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DED" w:rsidRPr="00BD2398" w:rsidRDefault="000D1DED" w:rsidP="000D1DED">
      <w:pPr>
        <w:suppressAutoHyphens w:val="0"/>
        <w:autoSpaceDE w:val="0"/>
        <w:rPr>
          <w:rFonts w:ascii="Arial" w:eastAsia="Arial" w:hAnsi="Arial" w:cs="Arial"/>
          <w:b/>
          <w:bCs/>
          <w:sz w:val="22"/>
          <w:szCs w:val="22"/>
        </w:rPr>
      </w:pPr>
      <w:r w:rsidRPr="00BD2398">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BD2398">
        <w:rPr>
          <w:rFonts w:ascii="Arial" w:eastAsia="Arial" w:hAnsi="Arial" w:cs="Arial"/>
          <w:b/>
          <w:bCs/>
          <w:sz w:val="22"/>
          <w:szCs w:val="22"/>
        </w:rPr>
        <w:t xml:space="preserve">              </w:t>
      </w:r>
      <w:r w:rsidR="00BD2398" w:rsidRPr="00BD2398">
        <w:rPr>
          <w:rFonts w:ascii="Arial" w:eastAsia="Arial" w:hAnsi="Arial" w:cs="Arial"/>
          <w:b/>
          <w:bCs/>
          <w:sz w:val="22"/>
          <w:szCs w:val="22"/>
        </w:rPr>
        <w:t xml:space="preserve">                                     </w:t>
      </w:r>
      <w:r w:rsidRPr="00BD2398">
        <w:rPr>
          <w:rFonts w:ascii="Arial" w:eastAsia="Arial" w:hAnsi="Arial" w:cs="Arial"/>
          <w:b/>
          <w:bCs/>
          <w:sz w:val="22"/>
          <w:szCs w:val="22"/>
        </w:rPr>
        <w:t xml:space="preserve">ΑΝΑΡΤΗΤΕΑ ΣΤΟ ΔΙΑΥΓΕΙΑ                                                                                                   </w:t>
      </w:r>
    </w:p>
    <w:p w:rsidR="000D1DED" w:rsidRPr="00BD2398" w:rsidRDefault="000D1DED" w:rsidP="000D1DED">
      <w:pPr>
        <w:suppressAutoHyphens w:val="0"/>
        <w:autoSpaceDE w:val="0"/>
        <w:rPr>
          <w:rFonts w:ascii="Arial" w:eastAsia="Arial" w:hAnsi="Arial" w:cs="Arial"/>
          <w:b/>
          <w:bCs/>
          <w:sz w:val="22"/>
          <w:szCs w:val="22"/>
        </w:rPr>
      </w:pPr>
      <w:r w:rsidRPr="00BD2398">
        <w:rPr>
          <w:rFonts w:ascii="Arial" w:eastAsia="Arial" w:hAnsi="Arial" w:cs="Arial"/>
          <w:b/>
          <w:bCs/>
          <w:sz w:val="22"/>
          <w:szCs w:val="22"/>
        </w:rPr>
        <w:t xml:space="preserve">                                                                                        Λιβαδειά  </w:t>
      </w:r>
      <w:r w:rsidR="009F7731">
        <w:rPr>
          <w:rFonts w:ascii="Arial" w:eastAsia="Arial" w:hAnsi="Arial" w:cs="Arial"/>
          <w:b/>
          <w:bCs/>
          <w:sz w:val="22"/>
          <w:szCs w:val="22"/>
        </w:rPr>
        <w:t>23</w:t>
      </w:r>
      <w:r w:rsidRPr="00BD2398">
        <w:rPr>
          <w:rFonts w:ascii="Arial" w:eastAsia="Arial" w:hAnsi="Arial" w:cs="Arial"/>
          <w:b/>
          <w:bCs/>
          <w:sz w:val="22"/>
          <w:szCs w:val="22"/>
        </w:rPr>
        <w:t xml:space="preserve">/03/2026   </w:t>
      </w:r>
    </w:p>
    <w:p w:rsidR="000D1DED" w:rsidRPr="00BD2398" w:rsidRDefault="000D1DED" w:rsidP="000D1DED">
      <w:pPr>
        <w:suppressAutoHyphens w:val="0"/>
        <w:autoSpaceDE w:val="0"/>
        <w:spacing w:line="276" w:lineRule="auto"/>
        <w:rPr>
          <w:rFonts w:ascii="Arial" w:eastAsia="Arial" w:hAnsi="Arial" w:cs="Arial"/>
          <w:b/>
          <w:bCs/>
          <w:sz w:val="22"/>
          <w:szCs w:val="22"/>
        </w:rPr>
      </w:pPr>
      <w:r w:rsidRPr="00BD2398">
        <w:rPr>
          <w:rFonts w:ascii="Arial" w:eastAsia="Arial" w:hAnsi="Arial" w:cs="Arial"/>
          <w:b/>
          <w:bCs/>
          <w:sz w:val="22"/>
          <w:szCs w:val="22"/>
        </w:rPr>
        <w:t xml:space="preserve">                                                                                        </w:t>
      </w:r>
      <w:proofErr w:type="spellStart"/>
      <w:r w:rsidRPr="00BD2398">
        <w:rPr>
          <w:rFonts w:ascii="Arial" w:eastAsia="Arial" w:hAnsi="Arial" w:cs="Arial"/>
          <w:b/>
          <w:bCs/>
          <w:sz w:val="22"/>
          <w:szCs w:val="22"/>
        </w:rPr>
        <w:t>Αριθμ</w:t>
      </w:r>
      <w:proofErr w:type="spellEnd"/>
      <w:r w:rsidRPr="00BD2398">
        <w:rPr>
          <w:rFonts w:ascii="Arial" w:eastAsia="Arial" w:hAnsi="Arial" w:cs="Arial"/>
          <w:b/>
          <w:bCs/>
          <w:sz w:val="22"/>
          <w:szCs w:val="22"/>
        </w:rPr>
        <w:t xml:space="preserve">. </w:t>
      </w:r>
      <w:proofErr w:type="spellStart"/>
      <w:r w:rsidRPr="00BD2398">
        <w:rPr>
          <w:rFonts w:ascii="Arial" w:eastAsia="Arial" w:hAnsi="Arial" w:cs="Arial"/>
          <w:b/>
          <w:bCs/>
          <w:sz w:val="22"/>
          <w:szCs w:val="22"/>
        </w:rPr>
        <w:t>Πρωτ</w:t>
      </w:r>
      <w:proofErr w:type="spellEnd"/>
      <w:r w:rsidRPr="00BD2398">
        <w:rPr>
          <w:rFonts w:ascii="Arial" w:eastAsia="Arial" w:hAnsi="Arial" w:cs="Arial"/>
          <w:b/>
          <w:bCs/>
          <w:sz w:val="22"/>
          <w:szCs w:val="22"/>
        </w:rPr>
        <w:t xml:space="preserve">.:  </w:t>
      </w:r>
      <w:r w:rsidR="006817EC">
        <w:rPr>
          <w:rFonts w:ascii="Arial" w:eastAsia="Arial" w:hAnsi="Arial" w:cs="Arial"/>
          <w:b/>
          <w:bCs/>
          <w:sz w:val="22"/>
          <w:szCs w:val="22"/>
        </w:rPr>
        <w:t>5633</w:t>
      </w:r>
    </w:p>
    <w:p w:rsidR="000D1DED" w:rsidRPr="00BD2398" w:rsidRDefault="000D1DED" w:rsidP="000D1DED">
      <w:pPr>
        <w:autoSpaceDE w:val="0"/>
        <w:rPr>
          <w:rFonts w:ascii="Arial" w:hAnsi="Arial" w:cs="Arial"/>
          <w:b/>
          <w:sz w:val="22"/>
          <w:szCs w:val="22"/>
        </w:rPr>
      </w:pPr>
    </w:p>
    <w:p w:rsidR="000D1DED" w:rsidRPr="00BD2398" w:rsidRDefault="000D1DED" w:rsidP="000D1DED">
      <w:pPr>
        <w:autoSpaceDE w:val="0"/>
        <w:rPr>
          <w:rFonts w:ascii="Arial" w:hAnsi="Arial" w:cs="Arial"/>
          <w:sz w:val="22"/>
          <w:szCs w:val="22"/>
        </w:rPr>
      </w:pPr>
      <w:r w:rsidRPr="00BD2398">
        <w:rPr>
          <w:rFonts w:ascii="Arial" w:eastAsia="Arial" w:hAnsi="Arial" w:cs="Arial"/>
          <w:b/>
          <w:bCs/>
          <w:sz w:val="22"/>
          <w:szCs w:val="22"/>
        </w:rPr>
        <w:t xml:space="preserve">                                                                                                                              </w:t>
      </w:r>
    </w:p>
    <w:p w:rsidR="000D1DED" w:rsidRPr="00BD2398" w:rsidRDefault="000D1DED" w:rsidP="000D1DED">
      <w:pPr>
        <w:pStyle w:val="a4"/>
        <w:tabs>
          <w:tab w:val="clear" w:pos="4153"/>
          <w:tab w:val="left" w:pos="4140"/>
        </w:tabs>
        <w:jc w:val="center"/>
        <w:rPr>
          <w:rFonts w:ascii="Arial" w:hAnsi="Arial" w:cs="Arial"/>
          <w:b/>
          <w:sz w:val="22"/>
          <w:szCs w:val="22"/>
        </w:rPr>
      </w:pPr>
      <w:r w:rsidRPr="00BD2398">
        <w:rPr>
          <w:rFonts w:ascii="Arial" w:hAnsi="Arial" w:cs="Arial"/>
          <w:b/>
          <w:sz w:val="22"/>
          <w:szCs w:val="22"/>
        </w:rPr>
        <w:t>ΑΠΟΣΠΑΣΜΑ</w:t>
      </w:r>
    </w:p>
    <w:p w:rsidR="000D1DED" w:rsidRPr="00BD2398" w:rsidRDefault="000D1DED" w:rsidP="000D1DED">
      <w:pPr>
        <w:pStyle w:val="1"/>
        <w:numPr>
          <w:ilvl w:val="0"/>
          <w:numId w:val="3"/>
        </w:numPr>
        <w:jc w:val="center"/>
        <w:rPr>
          <w:rFonts w:ascii="Arial" w:hAnsi="Arial" w:cs="Arial"/>
          <w:sz w:val="22"/>
          <w:szCs w:val="22"/>
        </w:rPr>
      </w:pPr>
      <w:r w:rsidRPr="00BD2398">
        <w:rPr>
          <w:rFonts w:ascii="Arial" w:hAnsi="Arial" w:cs="Arial"/>
          <w:sz w:val="22"/>
          <w:szCs w:val="22"/>
        </w:rPr>
        <w:t xml:space="preserve">Από το πρακτικό της </w:t>
      </w:r>
      <w:proofErr w:type="spellStart"/>
      <w:r w:rsidRPr="00BD2398">
        <w:rPr>
          <w:rFonts w:ascii="Arial" w:hAnsi="Arial" w:cs="Arial"/>
          <w:sz w:val="22"/>
          <w:szCs w:val="22"/>
        </w:rPr>
        <w:t>αριθμ</w:t>
      </w:r>
      <w:proofErr w:type="spellEnd"/>
      <w:r w:rsidRPr="00BD2398">
        <w:rPr>
          <w:rFonts w:ascii="Arial" w:hAnsi="Arial" w:cs="Arial"/>
          <w:sz w:val="22"/>
          <w:szCs w:val="22"/>
        </w:rPr>
        <w:t xml:space="preserve">.  </w:t>
      </w:r>
      <w:r w:rsidR="006817EC">
        <w:rPr>
          <w:rFonts w:ascii="Arial" w:hAnsi="Arial" w:cs="Arial"/>
          <w:sz w:val="22"/>
          <w:szCs w:val="22"/>
        </w:rPr>
        <w:t>10</w:t>
      </w:r>
      <w:r w:rsidRPr="00BD2398">
        <w:rPr>
          <w:rFonts w:ascii="Arial" w:hAnsi="Arial" w:cs="Arial"/>
          <w:sz w:val="22"/>
          <w:szCs w:val="22"/>
          <w:vertAlign w:val="superscript"/>
        </w:rPr>
        <w:t>ης</w:t>
      </w:r>
      <w:r w:rsidRPr="00BD2398">
        <w:rPr>
          <w:rFonts w:ascii="Arial" w:hAnsi="Arial" w:cs="Arial"/>
          <w:sz w:val="22"/>
          <w:szCs w:val="22"/>
        </w:rPr>
        <w:t xml:space="preserve">  /2026</w:t>
      </w:r>
      <w:r w:rsidRPr="00BD2398">
        <w:rPr>
          <w:rFonts w:ascii="Arial" w:hAnsi="Arial" w:cs="Arial"/>
          <w:b/>
          <w:sz w:val="22"/>
          <w:szCs w:val="22"/>
        </w:rPr>
        <w:t xml:space="preserve">  </w:t>
      </w:r>
      <w:r w:rsidRPr="00BD2398">
        <w:rPr>
          <w:rFonts w:ascii="Arial" w:hAnsi="Arial" w:cs="Arial"/>
          <w:sz w:val="22"/>
          <w:szCs w:val="22"/>
        </w:rPr>
        <w:t xml:space="preserve">ΤΑΚΤΙΚΗΣ Συνεδρίασης </w:t>
      </w:r>
      <w:r w:rsidRPr="00BD2398">
        <w:rPr>
          <w:rFonts w:ascii="Arial" w:eastAsia="Arial" w:hAnsi="Arial" w:cs="Arial"/>
          <w:sz w:val="22"/>
          <w:szCs w:val="22"/>
        </w:rPr>
        <w:t xml:space="preserve"> </w:t>
      </w:r>
      <w:r w:rsidRPr="00BD2398">
        <w:rPr>
          <w:rFonts w:ascii="Arial" w:hAnsi="Arial" w:cs="Arial"/>
          <w:sz w:val="22"/>
          <w:szCs w:val="22"/>
        </w:rPr>
        <w:t xml:space="preserve">της  Δημοτικής  Επιτροπής  Δήμου </w:t>
      </w:r>
      <w:proofErr w:type="spellStart"/>
      <w:r w:rsidRPr="00BD2398">
        <w:rPr>
          <w:rFonts w:ascii="Arial" w:hAnsi="Arial" w:cs="Arial"/>
          <w:sz w:val="22"/>
          <w:szCs w:val="22"/>
        </w:rPr>
        <w:t>Λεβαδέων</w:t>
      </w:r>
      <w:proofErr w:type="spellEnd"/>
    </w:p>
    <w:p w:rsidR="000D1DED" w:rsidRPr="00BD2398" w:rsidRDefault="000D1DED" w:rsidP="000D1DED">
      <w:pPr>
        <w:jc w:val="center"/>
        <w:rPr>
          <w:rFonts w:ascii="Arial" w:eastAsia="SimSun" w:hAnsi="Arial" w:cs="Arial"/>
          <w:b/>
          <w:sz w:val="22"/>
          <w:szCs w:val="22"/>
        </w:rPr>
      </w:pPr>
      <w:r w:rsidRPr="00BD2398">
        <w:rPr>
          <w:rFonts w:ascii="Arial" w:hAnsi="Arial" w:cs="Arial"/>
          <w:b/>
          <w:sz w:val="22"/>
          <w:szCs w:val="22"/>
        </w:rPr>
        <w:t>Αριθμός απόφασης</w:t>
      </w:r>
      <w:r w:rsidRPr="00BD2398">
        <w:rPr>
          <w:rFonts w:ascii="Arial" w:eastAsia="SimSun" w:hAnsi="Arial" w:cs="Arial"/>
          <w:b/>
          <w:sz w:val="22"/>
          <w:szCs w:val="22"/>
          <w:highlight w:val="white"/>
        </w:rPr>
        <w:t xml:space="preserve">  7</w:t>
      </w:r>
      <w:r w:rsidR="00053F78">
        <w:rPr>
          <w:rFonts w:ascii="Arial" w:eastAsia="SimSun" w:hAnsi="Arial" w:cs="Arial"/>
          <w:b/>
          <w:sz w:val="22"/>
          <w:szCs w:val="22"/>
        </w:rPr>
        <w:t>9</w:t>
      </w:r>
    </w:p>
    <w:p w:rsidR="000D1DED" w:rsidRPr="00E23CFB" w:rsidRDefault="00E23CFB" w:rsidP="000D1DED">
      <w:pPr>
        <w:ind w:right="567"/>
        <w:jc w:val="both"/>
        <w:rPr>
          <w:rFonts w:ascii="Arial" w:hAnsi="Arial" w:cs="Arial"/>
          <w:b/>
          <w:sz w:val="22"/>
          <w:szCs w:val="22"/>
        </w:rPr>
      </w:pPr>
      <w:r w:rsidRPr="00E23CFB">
        <w:rPr>
          <w:rFonts w:ascii="Arial" w:hAnsi="Arial" w:cs="Arial"/>
          <w:b/>
          <w:sz w:val="22"/>
          <w:szCs w:val="22"/>
        </w:rPr>
        <w:t xml:space="preserve">Εισήγηση </w:t>
      </w:r>
      <w:r>
        <w:rPr>
          <w:rFonts w:ascii="Arial" w:hAnsi="Arial" w:cs="Arial"/>
          <w:b/>
          <w:sz w:val="22"/>
          <w:szCs w:val="22"/>
        </w:rPr>
        <w:t xml:space="preserve">προς </w:t>
      </w:r>
      <w:r w:rsidRPr="00E23CFB">
        <w:rPr>
          <w:rFonts w:ascii="Arial" w:hAnsi="Arial" w:cs="Arial"/>
          <w:b/>
          <w:sz w:val="22"/>
          <w:szCs w:val="22"/>
        </w:rPr>
        <w:t xml:space="preserve">το Δημοτικό Συμβούλιο για  απόσυρση κουβουκλίου κλειστού περιπτέρου επί της οδού Γρηγορίου Λαμπράκη στη </w:t>
      </w:r>
      <w:proofErr w:type="spellStart"/>
      <w:r w:rsidRPr="00E23CFB">
        <w:rPr>
          <w:rFonts w:ascii="Arial" w:hAnsi="Arial" w:cs="Arial"/>
          <w:b/>
          <w:sz w:val="22"/>
          <w:szCs w:val="22"/>
        </w:rPr>
        <w:t>Δ.Κ.Λιβαδειάς</w:t>
      </w:r>
      <w:proofErr w:type="spellEnd"/>
      <w:r w:rsidRPr="00E23CFB">
        <w:rPr>
          <w:rFonts w:ascii="Arial" w:hAnsi="Arial" w:cs="Arial"/>
          <w:b/>
          <w:sz w:val="22"/>
          <w:szCs w:val="22"/>
        </w:rPr>
        <w:t xml:space="preserve"> για λόγους επικινδυνότητας και προστασίας του περιβάλλοντος</w:t>
      </w:r>
    </w:p>
    <w:p w:rsidR="00E23CFB" w:rsidRPr="00BD2398" w:rsidRDefault="00E23CFB" w:rsidP="000D1DED">
      <w:pPr>
        <w:ind w:right="567"/>
        <w:jc w:val="both"/>
        <w:rPr>
          <w:rFonts w:ascii="Arial" w:hAnsi="Arial" w:cs="Arial"/>
          <w:b/>
          <w:sz w:val="22"/>
          <w:szCs w:val="22"/>
        </w:rPr>
      </w:pPr>
    </w:p>
    <w:p w:rsidR="000D1DED" w:rsidRPr="00BD2398" w:rsidRDefault="000D1DED" w:rsidP="00672D51">
      <w:pPr>
        <w:pStyle w:val="Web"/>
        <w:spacing w:before="0" w:after="0" w:line="240" w:lineRule="atLeast"/>
        <w:jc w:val="both"/>
        <w:rPr>
          <w:rFonts w:ascii="Arial" w:hAnsi="Arial" w:cs="Arial"/>
          <w:sz w:val="22"/>
          <w:szCs w:val="22"/>
        </w:rPr>
      </w:pPr>
      <w:r w:rsidRPr="00BD2398">
        <w:rPr>
          <w:rFonts w:ascii="Arial" w:hAnsi="Arial" w:cs="Arial"/>
          <w:sz w:val="22"/>
          <w:szCs w:val="22"/>
        </w:rPr>
        <w:t xml:space="preserve"> Στη Λιβαδειά σήμερα   18</w:t>
      </w:r>
      <w:r w:rsidRPr="00BD2398">
        <w:rPr>
          <w:rFonts w:ascii="Arial" w:hAnsi="Arial" w:cs="Arial"/>
          <w:sz w:val="22"/>
          <w:szCs w:val="22"/>
          <w:vertAlign w:val="superscript"/>
        </w:rPr>
        <w:t>η</w:t>
      </w:r>
      <w:r w:rsidRPr="00BD2398">
        <w:rPr>
          <w:rFonts w:ascii="Arial" w:hAnsi="Arial" w:cs="Arial"/>
          <w:sz w:val="22"/>
          <w:szCs w:val="22"/>
        </w:rPr>
        <w:t xml:space="preserve">   Μαρτίου    2026  ημέρα  Τετάρτη και  ώρα 13.45  και στην αίθουσα συνεδριάσεων του Δημοτικού Συμβουλίου  </w:t>
      </w:r>
      <w:proofErr w:type="spellStart"/>
      <w:r w:rsidRPr="00BD2398">
        <w:rPr>
          <w:rFonts w:ascii="Arial" w:hAnsi="Arial" w:cs="Arial"/>
          <w:sz w:val="22"/>
          <w:szCs w:val="22"/>
        </w:rPr>
        <w:t>Λεβαδέων</w:t>
      </w:r>
      <w:proofErr w:type="spellEnd"/>
      <w:r w:rsidRPr="00BD2398">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Pr="00BD2398">
        <w:rPr>
          <w:rFonts w:ascii="Arial" w:hAnsi="Arial" w:cs="Arial"/>
          <w:sz w:val="22"/>
          <w:szCs w:val="22"/>
        </w:rPr>
        <w:t>Λεβαδέων</w:t>
      </w:r>
      <w:proofErr w:type="spellEnd"/>
      <w:r w:rsidRPr="00BD2398">
        <w:rPr>
          <w:rFonts w:ascii="Arial" w:hAnsi="Arial" w:cs="Arial"/>
          <w:sz w:val="22"/>
          <w:szCs w:val="22"/>
        </w:rPr>
        <w:t xml:space="preserve"> μετά την από  5108/13-03-2026 έγγραφη πρόσκληση του  Προέδρου της (Δημάρχου </w:t>
      </w:r>
      <w:proofErr w:type="spellStart"/>
      <w:r w:rsidRPr="00BD2398">
        <w:rPr>
          <w:rFonts w:ascii="Arial" w:hAnsi="Arial" w:cs="Arial"/>
          <w:sz w:val="22"/>
          <w:szCs w:val="22"/>
        </w:rPr>
        <w:t>Λεβαδέων</w:t>
      </w:r>
      <w:proofErr w:type="spellEnd"/>
      <w:r w:rsidRPr="00BD2398">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BD2398">
        <w:rPr>
          <w:rFonts w:ascii="Arial" w:hAnsi="Arial" w:cs="Arial"/>
          <w:sz w:val="22"/>
          <w:szCs w:val="22"/>
          <w:vertAlign w:val="superscript"/>
        </w:rPr>
        <w:t>Α</w:t>
      </w:r>
      <w:r w:rsidRPr="00BD2398">
        <w:rPr>
          <w:rFonts w:ascii="Arial" w:hAnsi="Arial" w:cs="Arial"/>
          <w:sz w:val="22"/>
          <w:szCs w:val="22"/>
        </w:rPr>
        <w:t xml:space="preserve"> παρ. 1 του Ν. 3852/2010 όπως αυτό τροποποιήθηκε από το άρθρο 9 του Ν. 5056/2023 - Αρμοδιότητες Δημοτικής Επιτροπής. </w:t>
      </w:r>
    </w:p>
    <w:p w:rsidR="000D1DED" w:rsidRPr="00BD2398" w:rsidRDefault="000D1DED" w:rsidP="009F7731">
      <w:pPr>
        <w:pStyle w:val="Web"/>
        <w:spacing w:before="0" w:after="0" w:line="240" w:lineRule="atLeast"/>
        <w:jc w:val="both"/>
        <w:rPr>
          <w:rFonts w:ascii="Arial" w:hAnsi="Arial" w:cs="Arial"/>
          <w:sz w:val="22"/>
          <w:szCs w:val="22"/>
        </w:rPr>
      </w:pPr>
      <w:r w:rsidRPr="00BD2398">
        <w:rPr>
          <w:rFonts w:ascii="Arial" w:hAnsi="Arial" w:cs="Arial"/>
          <w:sz w:val="22"/>
          <w:szCs w:val="22"/>
        </w:rPr>
        <w:t xml:space="preserve">   Αφού  διαπιστώθηκε ότι υπάρχει νόμιμη απαρτία, επειδή σε σύνολο 7 (επτά)  μελών ήταν</w:t>
      </w:r>
      <w:r w:rsidR="009F7731">
        <w:rPr>
          <w:rFonts w:ascii="Arial" w:hAnsi="Arial" w:cs="Arial"/>
          <w:sz w:val="22"/>
          <w:szCs w:val="22"/>
        </w:rPr>
        <w:t xml:space="preserve"> </w:t>
      </w:r>
      <w:r w:rsidRPr="00BD2398">
        <w:rPr>
          <w:rFonts w:ascii="Arial" w:hAnsi="Arial" w:cs="Arial"/>
          <w:sz w:val="22"/>
          <w:szCs w:val="22"/>
        </w:rPr>
        <w:t xml:space="preserve"> παρόντα  6  (έξι)  , ήτοι:</w:t>
      </w:r>
    </w:p>
    <w:p w:rsidR="000D1DED" w:rsidRPr="00BD2398" w:rsidRDefault="000D1DED" w:rsidP="00672D51">
      <w:pPr>
        <w:pStyle w:val="30"/>
        <w:spacing w:line="240" w:lineRule="atLeast"/>
        <w:ind w:left="284"/>
        <w:jc w:val="both"/>
        <w:rPr>
          <w:rFonts w:ascii="Arial" w:hAnsi="Arial" w:cs="Arial"/>
          <w:sz w:val="22"/>
          <w:szCs w:val="22"/>
        </w:rPr>
      </w:pPr>
    </w:p>
    <w:p w:rsidR="000D1DED" w:rsidRPr="00BD2398" w:rsidRDefault="000D1DED" w:rsidP="00672D51">
      <w:pPr>
        <w:spacing w:line="240" w:lineRule="atLeast"/>
        <w:jc w:val="both"/>
        <w:rPr>
          <w:rFonts w:ascii="Arial" w:hAnsi="Arial" w:cs="Arial"/>
          <w:b/>
          <w:sz w:val="22"/>
          <w:szCs w:val="22"/>
        </w:rPr>
      </w:pPr>
      <w:r w:rsidRPr="00BD2398">
        <w:rPr>
          <w:rFonts w:ascii="Arial" w:hAnsi="Arial" w:cs="Arial"/>
          <w:sz w:val="22"/>
          <w:szCs w:val="22"/>
        </w:rPr>
        <w:t xml:space="preserve">                 </w:t>
      </w:r>
      <w:r w:rsidRPr="00BD2398">
        <w:rPr>
          <w:rFonts w:ascii="Arial" w:hAnsi="Arial" w:cs="Arial"/>
          <w:b/>
          <w:sz w:val="22"/>
          <w:szCs w:val="22"/>
        </w:rPr>
        <w:t xml:space="preserve"> ΠΑΡΟΝΤΕΣ                                                            ΑΠΟΝΤΕΣ</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color w:val="000000"/>
          <w:sz w:val="22"/>
          <w:szCs w:val="22"/>
        </w:rPr>
        <w:t xml:space="preserve">     </w:t>
      </w:r>
      <w:r w:rsidRPr="00BD2398">
        <w:rPr>
          <w:rFonts w:ascii="Arial" w:hAnsi="Arial" w:cs="Arial"/>
          <w:sz w:val="22"/>
          <w:szCs w:val="22"/>
        </w:rPr>
        <w:t xml:space="preserve"> 1 </w:t>
      </w:r>
      <w:proofErr w:type="spellStart"/>
      <w:r w:rsidRPr="00BD2398">
        <w:rPr>
          <w:rFonts w:ascii="Arial" w:hAnsi="Arial" w:cs="Arial"/>
          <w:sz w:val="22"/>
          <w:szCs w:val="22"/>
        </w:rPr>
        <w:t>Καραμάνης</w:t>
      </w:r>
      <w:proofErr w:type="spellEnd"/>
      <w:r w:rsidRPr="00BD2398">
        <w:rPr>
          <w:rFonts w:ascii="Arial" w:hAnsi="Arial" w:cs="Arial"/>
          <w:sz w:val="22"/>
          <w:szCs w:val="22"/>
        </w:rPr>
        <w:t xml:space="preserve">  Δημήτριος-Πρόεδρος                                 1  </w:t>
      </w:r>
      <w:proofErr w:type="spellStart"/>
      <w:r w:rsidRPr="00BD2398">
        <w:rPr>
          <w:rFonts w:ascii="Arial" w:hAnsi="Arial" w:cs="Arial"/>
          <w:sz w:val="22"/>
          <w:szCs w:val="22"/>
        </w:rPr>
        <w:t>Μίχας</w:t>
      </w:r>
      <w:proofErr w:type="spellEnd"/>
      <w:r w:rsidRPr="00BD2398">
        <w:rPr>
          <w:rFonts w:ascii="Arial" w:hAnsi="Arial" w:cs="Arial"/>
          <w:sz w:val="22"/>
          <w:szCs w:val="22"/>
        </w:rPr>
        <w:t xml:space="preserve"> Δημήτριος                                          </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2. </w:t>
      </w:r>
      <w:proofErr w:type="spellStart"/>
      <w:r w:rsidRPr="00BD2398">
        <w:rPr>
          <w:rFonts w:ascii="Arial" w:hAnsi="Arial" w:cs="Arial"/>
          <w:sz w:val="22"/>
          <w:szCs w:val="22"/>
        </w:rPr>
        <w:t>Τουμαράς</w:t>
      </w:r>
      <w:proofErr w:type="spellEnd"/>
      <w:r w:rsidRPr="00BD2398">
        <w:rPr>
          <w:rFonts w:ascii="Arial" w:hAnsi="Arial" w:cs="Arial"/>
          <w:sz w:val="22"/>
          <w:szCs w:val="22"/>
        </w:rPr>
        <w:t xml:space="preserve"> Βασίλειος                                         </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3. </w:t>
      </w:r>
      <w:proofErr w:type="spellStart"/>
      <w:r w:rsidRPr="00BD2398">
        <w:rPr>
          <w:rFonts w:ascii="Arial" w:hAnsi="Arial" w:cs="Arial"/>
          <w:sz w:val="22"/>
          <w:szCs w:val="22"/>
        </w:rPr>
        <w:t>Αγνιάδης</w:t>
      </w:r>
      <w:proofErr w:type="spellEnd"/>
      <w:r w:rsidRPr="00BD2398">
        <w:rPr>
          <w:rFonts w:ascii="Arial" w:hAnsi="Arial" w:cs="Arial"/>
          <w:sz w:val="22"/>
          <w:szCs w:val="22"/>
        </w:rPr>
        <w:t xml:space="preserve">  Παναγιώτης  </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4. </w:t>
      </w:r>
      <w:proofErr w:type="spellStart"/>
      <w:r w:rsidRPr="00BD2398">
        <w:rPr>
          <w:rFonts w:ascii="Arial" w:hAnsi="Arial" w:cs="Arial"/>
          <w:sz w:val="22"/>
          <w:szCs w:val="22"/>
        </w:rPr>
        <w:t>Καλλιαντάσης</w:t>
      </w:r>
      <w:proofErr w:type="spellEnd"/>
      <w:r w:rsidRPr="00BD2398">
        <w:rPr>
          <w:rFonts w:ascii="Arial" w:hAnsi="Arial" w:cs="Arial"/>
          <w:sz w:val="22"/>
          <w:szCs w:val="22"/>
        </w:rPr>
        <w:t xml:space="preserve"> Χρήστος </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5. Παπαβασιλείου Αικατερίνη  </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6. </w:t>
      </w:r>
      <w:proofErr w:type="spellStart"/>
      <w:r w:rsidRPr="00BD2398">
        <w:rPr>
          <w:rFonts w:ascii="Arial" w:hAnsi="Arial" w:cs="Arial"/>
          <w:sz w:val="22"/>
          <w:szCs w:val="22"/>
        </w:rPr>
        <w:t>Ταγκαλέγκας</w:t>
      </w:r>
      <w:proofErr w:type="spellEnd"/>
      <w:r w:rsidRPr="00BD2398">
        <w:rPr>
          <w:rFonts w:ascii="Arial" w:hAnsi="Arial" w:cs="Arial"/>
          <w:sz w:val="22"/>
          <w:szCs w:val="22"/>
        </w:rPr>
        <w:t xml:space="preserve"> Ιωάννης</w:t>
      </w:r>
    </w:p>
    <w:p w:rsidR="000D1DED" w:rsidRPr="00BD2398" w:rsidRDefault="000D1DED" w:rsidP="00672D51">
      <w:pPr>
        <w:tabs>
          <w:tab w:val="left" w:pos="360"/>
          <w:tab w:val="left" w:pos="6237"/>
        </w:tabs>
        <w:spacing w:line="240" w:lineRule="atLeast"/>
        <w:rPr>
          <w:rFonts w:ascii="Arial" w:hAnsi="Arial" w:cs="Arial"/>
          <w:sz w:val="22"/>
          <w:szCs w:val="22"/>
        </w:rPr>
      </w:pPr>
      <w:r w:rsidRPr="00BD2398">
        <w:rPr>
          <w:rFonts w:ascii="Arial" w:hAnsi="Arial" w:cs="Arial"/>
          <w:sz w:val="22"/>
          <w:szCs w:val="22"/>
        </w:rPr>
        <w:t xml:space="preserve">                                          </w:t>
      </w:r>
    </w:p>
    <w:p w:rsidR="000D1DED" w:rsidRPr="00D2275B" w:rsidRDefault="000D1DED" w:rsidP="00672D51">
      <w:pPr>
        <w:spacing w:line="240" w:lineRule="atLeast"/>
        <w:jc w:val="both"/>
        <w:rPr>
          <w:rFonts w:ascii="Arial" w:eastAsia="Arial" w:hAnsi="Arial" w:cs="Arial"/>
          <w:sz w:val="22"/>
          <w:szCs w:val="22"/>
        </w:rPr>
      </w:pPr>
      <w:r w:rsidRPr="00BD2398">
        <w:rPr>
          <w:rFonts w:ascii="Arial" w:eastAsia="Arial" w:hAnsi="Arial" w:cs="Arial"/>
          <w:sz w:val="22"/>
          <w:szCs w:val="22"/>
        </w:rPr>
        <w:t xml:space="preserve">        </w:t>
      </w:r>
      <w:r w:rsidRPr="00D2275B">
        <w:rPr>
          <w:rFonts w:ascii="Arial" w:eastAsia="Arial" w:hAnsi="Arial" w:cs="Arial"/>
          <w:sz w:val="22"/>
          <w:szCs w:val="22"/>
        </w:rPr>
        <w:t xml:space="preserve">Ο </w:t>
      </w:r>
      <w:proofErr w:type="spellStart"/>
      <w:r w:rsidRPr="00D2275B">
        <w:rPr>
          <w:rFonts w:ascii="Arial" w:eastAsia="Arial" w:hAnsi="Arial" w:cs="Arial"/>
          <w:sz w:val="22"/>
          <w:szCs w:val="22"/>
        </w:rPr>
        <w:t>Προέδρος</w:t>
      </w:r>
      <w:proofErr w:type="spellEnd"/>
      <w:r w:rsidRPr="00D2275B">
        <w:rPr>
          <w:rFonts w:ascii="Arial" w:eastAsia="Arial" w:hAnsi="Arial" w:cs="Arial"/>
          <w:sz w:val="22"/>
          <w:szCs w:val="22"/>
        </w:rPr>
        <w:t xml:space="preserve">  της Δημοτικής  Επιτροπής , εισηγούμενος το  </w:t>
      </w:r>
      <w:r w:rsidR="00E23CFB" w:rsidRPr="00D2275B">
        <w:rPr>
          <w:rFonts w:ascii="Arial" w:eastAsia="Arial" w:hAnsi="Arial" w:cs="Arial"/>
          <w:sz w:val="22"/>
          <w:szCs w:val="22"/>
        </w:rPr>
        <w:t>3</w:t>
      </w:r>
      <w:r w:rsidRPr="00D2275B">
        <w:rPr>
          <w:rFonts w:ascii="Arial" w:eastAsia="Arial" w:hAnsi="Arial" w:cs="Arial"/>
          <w:sz w:val="22"/>
          <w:szCs w:val="22"/>
          <w:vertAlign w:val="superscript"/>
        </w:rPr>
        <w:t>ο</w:t>
      </w:r>
      <w:r w:rsidRPr="00D2275B">
        <w:rPr>
          <w:rFonts w:ascii="Arial" w:eastAsia="Arial" w:hAnsi="Arial" w:cs="Arial"/>
          <w:sz w:val="22"/>
          <w:szCs w:val="22"/>
        </w:rPr>
        <w:t xml:space="preserve"> θέμα της ημερήσιας διάταξης  έθεσε υπόψη των μελών την   με </w:t>
      </w:r>
      <w:proofErr w:type="spellStart"/>
      <w:r w:rsidRPr="00D2275B">
        <w:rPr>
          <w:rFonts w:ascii="Arial" w:eastAsia="Arial" w:hAnsi="Arial" w:cs="Arial"/>
          <w:sz w:val="22"/>
          <w:szCs w:val="22"/>
        </w:rPr>
        <w:t>αριθμ</w:t>
      </w:r>
      <w:proofErr w:type="spellEnd"/>
      <w:r w:rsidRPr="00D2275B">
        <w:rPr>
          <w:rFonts w:ascii="Arial" w:eastAsia="Arial" w:hAnsi="Arial" w:cs="Arial"/>
          <w:sz w:val="22"/>
          <w:szCs w:val="22"/>
        </w:rPr>
        <w:t xml:space="preserve">. </w:t>
      </w:r>
      <w:proofErr w:type="spellStart"/>
      <w:r w:rsidRPr="00D2275B">
        <w:rPr>
          <w:rFonts w:ascii="Arial" w:eastAsia="Arial" w:hAnsi="Arial" w:cs="Arial"/>
          <w:sz w:val="22"/>
          <w:szCs w:val="22"/>
        </w:rPr>
        <w:t>πρωτ</w:t>
      </w:r>
      <w:proofErr w:type="spellEnd"/>
      <w:r w:rsidRPr="00D2275B">
        <w:rPr>
          <w:rFonts w:ascii="Arial" w:eastAsia="Arial" w:hAnsi="Arial" w:cs="Arial"/>
          <w:sz w:val="22"/>
          <w:szCs w:val="22"/>
        </w:rPr>
        <w:t xml:space="preserve">. </w:t>
      </w:r>
      <w:r w:rsidR="00E23CFB" w:rsidRPr="00D2275B">
        <w:rPr>
          <w:rFonts w:ascii="Arial" w:eastAsia="Arial" w:hAnsi="Arial" w:cs="Arial"/>
          <w:sz w:val="22"/>
          <w:szCs w:val="22"/>
        </w:rPr>
        <w:t>5102</w:t>
      </w:r>
      <w:r w:rsidR="00BD2398" w:rsidRPr="00D2275B">
        <w:rPr>
          <w:rFonts w:ascii="Arial" w:eastAsia="Arial" w:hAnsi="Arial" w:cs="Arial"/>
          <w:sz w:val="22"/>
          <w:szCs w:val="22"/>
        </w:rPr>
        <w:t>/1</w:t>
      </w:r>
      <w:r w:rsidR="00346AFB" w:rsidRPr="00D2275B">
        <w:rPr>
          <w:rFonts w:ascii="Arial" w:eastAsia="Arial" w:hAnsi="Arial" w:cs="Arial"/>
          <w:sz w:val="22"/>
          <w:szCs w:val="22"/>
        </w:rPr>
        <w:t>2</w:t>
      </w:r>
      <w:r w:rsidR="00BD2398" w:rsidRPr="00D2275B">
        <w:rPr>
          <w:rFonts w:ascii="Arial" w:eastAsia="Arial" w:hAnsi="Arial" w:cs="Arial"/>
          <w:sz w:val="22"/>
          <w:szCs w:val="22"/>
        </w:rPr>
        <w:t>-3-2026</w:t>
      </w:r>
      <w:r w:rsidRPr="00D2275B">
        <w:rPr>
          <w:rFonts w:ascii="Arial" w:eastAsia="Arial" w:hAnsi="Arial" w:cs="Arial"/>
          <w:sz w:val="22"/>
          <w:szCs w:val="22"/>
        </w:rPr>
        <w:t xml:space="preserve"> </w:t>
      </w:r>
      <w:r w:rsidRPr="00D2275B">
        <w:rPr>
          <w:rFonts w:ascii="Arial" w:hAnsi="Arial" w:cs="Arial"/>
          <w:sz w:val="22"/>
          <w:szCs w:val="22"/>
        </w:rPr>
        <w:t xml:space="preserve">έγγραφη εισήγηση </w:t>
      </w:r>
      <w:r w:rsidR="00BD2398" w:rsidRPr="00D2275B">
        <w:rPr>
          <w:rFonts w:ascii="Arial" w:hAnsi="Arial" w:cs="Arial"/>
          <w:sz w:val="22"/>
          <w:szCs w:val="22"/>
        </w:rPr>
        <w:t>τ</w:t>
      </w:r>
      <w:r w:rsidR="00E23CFB" w:rsidRPr="00D2275B">
        <w:rPr>
          <w:rFonts w:ascii="Arial" w:hAnsi="Arial" w:cs="Arial"/>
          <w:sz w:val="22"/>
          <w:szCs w:val="22"/>
        </w:rPr>
        <w:t>ου Αυτοτελούς Τμήματος Τοπικής Οικονομικής Ανάπτυξης</w:t>
      </w:r>
      <w:r w:rsidRPr="00D2275B">
        <w:rPr>
          <w:rFonts w:ascii="Arial" w:hAnsi="Arial" w:cs="Arial"/>
          <w:sz w:val="22"/>
          <w:szCs w:val="22"/>
        </w:rPr>
        <w:t xml:space="preserve"> </w:t>
      </w:r>
      <w:r w:rsidRPr="00D2275B">
        <w:rPr>
          <w:rFonts w:ascii="Arial" w:eastAsia="Verdana" w:hAnsi="Arial" w:cs="Arial"/>
          <w:color w:val="000000"/>
          <w:sz w:val="22"/>
          <w:szCs w:val="22"/>
        </w:rPr>
        <w:t>τ</w:t>
      </w:r>
      <w:r w:rsidRPr="00D2275B">
        <w:rPr>
          <w:rFonts w:ascii="Arial" w:hAnsi="Arial" w:cs="Arial"/>
          <w:sz w:val="22"/>
          <w:szCs w:val="22"/>
        </w:rPr>
        <w:t xml:space="preserve">ου Δήμου </w:t>
      </w:r>
      <w:proofErr w:type="spellStart"/>
      <w:r w:rsidRPr="00D2275B">
        <w:rPr>
          <w:rFonts w:ascii="Arial" w:hAnsi="Arial" w:cs="Arial"/>
          <w:sz w:val="22"/>
          <w:szCs w:val="22"/>
        </w:rPr>
        <w:t>Λεβαδέων</w:t>
      </w:r>
      <w:proofErr w:type="spellEnd"/>
      <w:r w:rsidRPr="00D2275B">
        <w:rPr>
          <w:rFonts w:ascii="Arial" w:eastAsia="Arial" w:hAnsi="Arial" w:cs="Arial"/>
          <w:sz w:val="22"/>
          <w:szCs w:val="22"/>
        </w:rPr>
        <w:t xml:space="preserve"> στην οποία αναφέρονται:</w:t>
      </w:r>
    </w:p>
    <w:p w:rsidR="00BD2398" w:rsidRPr="00D2275B" w:rsidRDefault="00BD2398" w:rsidP="00672D51">
      <w:pPr>
        <w:pStyle w:val="Web"/>
        <w:spacing w:before="0" w:after="0" w:line="240" w:lineRule="atLeast"/>
        <w:jc w:val="both"/>
        <w:rPr>
          <w:rFonts w:ascii="Arial" w:hAnsi="Arial" w:cs="Arial"/>
          <w:sz w:val="22"/>
          <w:szCs w:val="22"/>
          <w:lang w:eastAsia="el-GR"/>
        </w:rPr>
      </w:pPr>
    </w:p>
    <w:p w:rsidR="00E23CFB" w:rsidRPr="00D2275B" w:rsidRDefault="00E23CFB" w:rsidP="00672D51">
      <w:pPr>
        <w:pStyle w:val="a6"/>
        <w:spacing w:line="240" w:lineRule="atLeast"/>
        <w:ind w:left="0" w:right="85" w:firstLine="709"/>
        <w:jc w:val="both"/>
        <w:rPr>
          <w:rFonts w:ascii="Arial" w:hAnsi="Arial" w:cs="Arial"/>
          <w:i/>
          <w:sz w:val="22"/>
          <w:szCs w:val="22"/>
        </w:rPr>
      </w:pPr>
      <w:r w:rsidRPr="00D2275B">
        <w:rPr>
          <w:rFonts w:ascii="Arial" w:hAnsi="Arial" w:cs="Arial"/>
          <w:sz w:val="22"/>
          <w:szCs w:val="22"/>
        </w:rPr>
        <w:t>Σας  διαβιβάζουμε την αρ. 05/2026 απόφαση του Συμβουλίου της Δημοτικής Κοινό</w:t>
      </w:r>
      <w:r w:rsidRPr="00D2275B">
        <w:rPr>
          <w:rFonts w:ascii="Arial" w:hAnsi="Arial" w:cs="Arial"/>
          <w:i/>
          <w:sz w:val="22"/>
          <w:szCs w:val="22"/>
        </w:rPr>
        <w:t xml:space="preserve">τητας Λιβαδειάς του Δήμου </w:t>
      </w:r>
      <w:proofErr w:type="spellStart"/>
      <w:r w:rsidRPr="00D2275B">
        <w:rPr>
          <w:rFonts w:ascii="Arial" w:hAnsi="Arial" w:cs="Arial"/>
          <w:i/>
          <w:sz w:val="22"/>
          <w:szCs w:val="22"/>
        </w:rPr>
        <w:t>Λεβαδέων</w:t>
      </w:r>
      <w:proofErr w:type="spellEnd"/>
      <w:r w:rsidRPr="00D2275B">
        <w:rPr>
          <w:rFonts w:ascii="Arial" w:hAnsi="Arial" w:cs="Arial"/>
          <w:i/>
          <w:sz w:val="22"/>
          <w:szCs w:val="22"/>
        </w:rPr>
        <w:t>, με την οποία ομόφωνα γνωμοδοτεί υπέρ της αποξήλωσης του κουβουκλίου του περιπτέρου που βρίσκεται επί της οδού Γρηγορίου Λαμπράκη στη Λιβαδειά -κατόπιν συναίνεσης του δικαιούχου εκμετάλλευσης κ.</w:t>
      </w:r>
      <w:r w:rsidR="006817EC">
        <w:rPr>
          <w:rFonts w:ascii="Arial" w:hAnsi="Arial" w:cs="Arial"/>
          <w:i/>
          <w:sz w:val="22"/>
          <w:szCs w:val="22"/>
        </w:rPr>
        <w:t xml:space="preserve"> </w:t>
      </w:r>
      <w:r w:rsidRPr="00D2275B">
        <w:rPr>
          <w:rFonts w:ascii="Arial" w:hAnsi="Arial" w:cs="Arial"/>
          <w:i/>
          <w:sz w:val="22"/>
          <w:szCs w:val="22"/>
        </w:rPr>
        <w:t>Ευθυμίου Δερβέναγα- για λόγους επικινδυνότητας και προστασίας του περιβάλλοντος και τη μεταφορά του σε αποθηκευτικό χώρο του Δήμου, καθ’ όσον είναι κλειστό και δεν λειτουργεί, με την προϋπόθεση να επανατοποθετηθεί με φροντίδα του Δήμου σε περίπτωση εκμίσθωσης του δικαιώματος εκμετάλλευσής του από τον αδειούχο.</w:t>
      </w:r>
    </w:p>
    <w:p w:rsidR="00E23CFB" w:rsidRPr="00D2275B" w:rsidRDefault="00E23CFB" w:rsidP="00672D51">
      <w:pPr>
        <w:spacing w:line="240" w:lineRule="atLeast"/>
        <w:ind w:right="85" w:firstLine="731"/>
        <w:jc w:val="both"/>
        <w:rPr>
          <w:rFonts w:ascii="Arial" w:hAnsi="Arial" w:cs="Arial"/>
          <w:i/>
          <w:sz w:val="22"/>
          <w:szCs w:val="22"/>
        </w:rPr>
      </w:pPr>
      <w:r w:rsidRPr="00D2275B">
        <w:rPr>
          <w:rFonts w:ascii="Arial" w:hAnsi="Arial" w:cs="Arial"/>
          <w:i/>
          <w:sz w:val="22"/>
          <w:szCs w:val="22"/>
        </w:rPr>
        <w:t xml:space="preserve">Κατόπιν των ανωτέρω καλείστε να εισηγηθείτε στο Δημοτικό Συμβούλιο σχετικά με την αποξήλωση και αποθήκευση του κουβουκλίου του προαναφερθέντος περιπτέρου. </w:t>
      </w:r>
    </w:p>
    <w:p w:rsidR="000D1DED" w:rsidRDefault="000D1DED" w:rsidP="00672D51">
      <w:pPr>
        <w:pStyle w:val="Web"/>
        <w:spacing w:line="240" w:lineRule="atLeast"/>
        <w:jc w:val="both"/>
        <w:rPr>
          <w:rFonts w:ascii="Arial" w:hAnsi="Arial" w:cs="Arial"/>
          <w:sz w:val="22"/>
          <w:szCs w:val="22"/>
        </w:rPr>
      </w:pPr>
      <w:r w:rsidRPr="00BD2398">
        <w:rPr>
          <w:rFonts w:ascii="Arial" w:hAnsi="Arial" w:cs="Arial"/>
          <w:sz w:val="22"/>
          <w:szCs w:val="22"/>
        </w:rPr>
        <w:t xml:space="preserve"> </w:t>
      </w:r>
      <w:r w:rsidRPr="00BD2398">
        <w:rPr>
          <w:rFonts w:ascii="Arial" w:hAnsi="Arial" w:cs="Arial"/>
          <w:b/>
          <w:bCs/>
          <w:sz w:val="22"/>
          <w:szCs w:val="22"/>
        </w:rPr>
        <w:t xml:space="preserve">        </w:t>
      </w:r>
      <w:r w:rsidRPr="00BD2398">
        <w:rPr>
          <w:rFonts w:ascii="Arial" w:hAnsi="Arial" w:cs="Arial"/>
          <w:b/>
          <w:bCs/>
          <w:sz w:val="22"/>
          <w:szCs w:val="22"/>
        </w:rPr>
        <w:tab/>
      </w:r>
      <w:r w:rsidRPr="00BD2398">
        <w:rPr>
          <w:rFonts w:ascii="Arial" w:hAnsi="Arial" w:cs="Arial"/>
          <w:sz w:val="22"/>
          <w:szCs w:val="22"/>
        </w:rPr>
        <w:t>Στη συνέχεια ο  Πρόεδρος κάλεσε  τα μέλη να αποφασίσουν σχετικά.</w:t>
      </w:r>
    </w:p>
    <w:p w:rsidR="000D1DED" w:rsidRPr="00BD2398" w:rsidRDefault="000D1DED" w:rsidP="00672D51">
      <w:pPr>
        <w:tabs>
          <w:tab w:val="left" w:pos="0"/>
        </w:tabs>
        <w:spacing w:line="240" w:lineRule="atLeast"/>
        <w:jc w:val="both"/>
        <w:rPr>
          <w:rFonts w:ascii="Arial" w:eastAsia="Arial" w:hAnsi="Arial" w:cs="Arial"/>
          <w:b/>
          <w:kern w:val="1"/>
          <w:sz w:val="22"/>
          <w:szCs w:val="22"/>
          <w:lang w:bidi="hi-IN"/>
        </w:rPr>
      </w:pPr>
      <w:r w:rsidRPr="00BD2398">
        <w:rPr>
          <w:rFonts w:ascii="Arial" w:hAnsi="Arial" w:cs="Arial"/>
          <w:sz w:val="22"/>
          <w:szCs w:val="22"/>
        </w:rPr>
        <w:lastRenderedPageBreak/>
        <w:t xml:space="preserve">  </w:t>
      </w:r>
      <w:r w:rsidRPr="00BD2398">
        <w:rPr>
          <w:rFonts w:ascii="Arial" w:eastAsia="Arial" w:hAnsi="Arial" w:cs="Arial"/>
          <w:sz w:val="22"/>
          <w:szCs w:val="22"/>
        </w:rPr>
        <w:t xml:space="preserve">      </w:t>
      </w:r>
      <w:r w:rsidRPr="00BD2398">
        <w:rPr>
          <w:rFonts w:ascii="Arial" w:hAnsi="Arial" w:cs="Arial"/>
          <w:i/>
          <w:sz w:val="22"/>
          <w:szCs w:val="22"/>
        </w:rPr>
        <w:t xml:space="preserve"> </w:t>
      </w:r>
      <w:r w:rsidRPr="00BD2398">
        <w:rPr>
          <w:rFonts w:ascii="Arial" w:hAnsi="Arial" w:cs="Arial"/>
          <w:sz w:val="22"/>
          <w:szCs w:val="22"/>
        </w:rPr>
        <w:t xml:space="preserve">  </w:t>
      </w:r>
      <w:r w:rsidRPr="00BD2398">
        <w:rPr>
          <w:rFonts w:ascii="Arial" w:hAnsi="Arial" w:cs="Arial"/>
          <w:i/>
          <w:sz w:val="22"/>
          <w:szCs w:val="22"/>
        </w:rPr>
        <w:tab/>
      </w:r>
      <w:r w:rsidRPr="00BD2398">
        <w:rPr>
          <w:rFonts w:ascii="Arial" w:eastAsia="Arial" w:hAnsi="Arial" w:cs="Arial"/>
          <w:b/>
          <w:sz w:val="22"/>
          <w:szCs w:val="22"/>
        </w:rPr>
        <w:t xml:space="preserve">  </w:t>
      </w:r>
      <w:r w:rsidRPr="00BD2398">
        <w:rPr>
          <w:rFonts w:ascii="Arial" w:eastAsia="Arial" w:hAnsi="Arial" w:cs="Arial"/>
          <w:b/>
          <w:kern w:val="1"/>
          <w:sz w:val="22"/>
          <w:szCs w:val="22"/>
          <w:lang w:bidi="hi-IN"/>
        </w:rPr>
        <w:t>Η Δημοτική   Επιτροπή  λαμβάνοντας υπόψη :</w:t>
      </w:r>
    </w:p>
    <w:p w:rsidR="000D1DED" w:rsidRPr="00BD2398" w:rsidRDefault="000D1DED" w:rsidP="00672D51">
      <w:pPr>
        <w:spacing w:line="240" w:lineRule="atLeast"/>
        <w:ind w:hanging="432"/>
        <w:rPr>
          <w:rFonts w:ascii="Arial" w:eastAsia="Arial" w:hAnsi="Arial" w:cs="Arial"/>
          <w:b/>
          <w:kern w:val="1"/>
          <w:sz w:val="22"/>
          <w:szCs w:val="22"/>
          <w:lang w:bidi="hi-IN"/>
        </w:rPr>
      </w:pPr>
    </w:p>
    <w:p w:rsidR="000D1DED" w:rsidRPr="00BD2398" w:rsidRDefault="000D1DED" w:rsidP="00672D51">
      <w:pPr>
        <w:pStyle w:val="a3"/>
        <w:spacing w:line="240" w:lineRule="atLeast"/>
        <w:rPr>
          <w:rFonts w:ascii="Arial" w:hAnsi="Arial" w:cs="Arial"/>
          <w:sz w:val="22"/>
          <w:szCs w:val="22"/>
        </w:rPr>
      </w:pPr>
      <w:r w:rsidRPr="00BD2398">
        <w:rPr>
          <w:rFonts w:ascii="Arial" w:hAnsi="Arial" w:cs="Arial"/>
          <w:sz w:val="22"/>
          <w:szCs w:val="22"/>
        </w:rPr>
        <w:t xml:space="preserve">-Τις διατάξεις του  άρθρου </w:t>
      </w:r>
      <w:r w:rsidR="006817EC">
        <w:rPr>
          <w:rFonts w:ascii="Arial" w:hAnsi="Arial" w:cs="Arial"/>
          <w:sz w:val="22"/>
          <w:szCs w:val="22"/>
        </w:rPr>
        <w:t xml:space="preserve"> </w:t>
      </w:r>
      <w:r w:rsidRPr="00BD2398">
        <w:rPr>
          <w:rFonts w:ascii="Arial" w:hAnsi="Arial" w:cs="Arial"/>
          <w:sz w:val="22"/>
          <w:szCs w:val="22"/>
        </w:rPr>
        <w:t>75 του Ν. 3852/2010 όπως αυτό αντικαταστάθηκε από το άρθρο 77 του Ν. 4555/2018</w:t>
      </w:r>
    </w:p>
    <w:p w:rsidR="000D1DED" w:rsidRPr="00BD2398" w:rsidRDefault="000D1DED" w:rsidP="00672D51">
      <w:pPr>
        <w:pStyle w:val="a3"/>
        <w:spacing w:line="240" w:lineRule="atLeast"/>
        <w:rPr>
          <w:rFonts w:ascii="Arial" w:hAnsi="Arial" w:cs="Arial"/>
          <w:sz w:val="22"/>
          <w:szCs w:val="22"/>
        </w:rPr>
      </w:pPr>
      <w:r w:rsidRPr="00BD2398">
        <w:rPr>
          <w:rFonts w:ascii="Arial" w:hAnsi="Arial" w:cs="Arial"/>
          <w:sz w:val="22"/>
          <w:szCs w:val="22"/>
        </w:rPr>
        <w:t xml:space="preserve"> -Τις διατάξεις του  άρθρου 74</w:t>
      </w:r>
      <w:r w:rsidRPr="00BD2398">
        <w:rPr>
          <w:rFonts w:ascii="Arial" w:hAnsi="Arial" w:cs="Arial"/>
          <w:sz w:val="22"/>
          <w:szCs w:val="22"/>
          <w:vertAlign w:val="superscript"/>
        </w:rPr>
        <w:t>Α</w:t>
      </w:r>
      <w:r w:rsidRPr="00BD2398">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EF1084" w:rsidRPr="00BD2398" w:rsidRDefault="00EF1084" w:rsidP="00672D51">
      <w:pPr>
        <w:pStyle w:val="Web"/>
        <w:suppressAutoHyphens w:val="0"/>
        <w:spacing w:before="0" w:after="0" w:line="240" w:lineRule="atLeast"/>
        <w:rPr>
          <w:rFonts w:ascii="Arial" w:hAnsi="Arial" w:cs="Arial"/>
          <w:sz w:val="22"/>
          <w:szCs w:val="22"/>
          <w:lang w:eastAsia="el-GR"/>
        </w:rPr>
      </w:pPr>
      <w:r>
        <w:rPr>
          <w:rFonts w:ascii="Arial" w:hAnsi="Arial" w:cs="Arial"/>
          <w:sz w:val="22"/>
          <w:szCs w:val="22"/>
          <w:lang w:eastAsia="el-GR"/>
        </w:rPr>
        <w:t xml:space="preserve">- </w:t>
      </w:r>
      <w:r w:rsidRPr="00BD2398">
        <w:rPr>
          <w:rFonts w:ascii="Arial" w:eastAsia="Arial" w:hAnsi="Arial" w:cs="Arial"/>
          <w:sz w:val="22"/>
          <w:szCs w:val="22"/>
        </w:rPr>
        <w:t xml:space="preserve">την   με </w:t>
      </w:r>
      <w:proofErr w:type="spellStart"/>
      <w:r w:rsidRPr="00BD2398">
        <w:rPr>
          <w:rFonts w:ascii="Arial" w:eastAsia="Arial" w:hAnsi="Arial" w:cs="Arial"/>
          <w:sz w:val="22"/>
          <w:szCs w:val="22"/>
        </w:rPr>
        <w:t>αριθμ</w:t>
      </w:r>
      <w:proofErr w:type="spellEnd"/>
      <w:r w:rsidRPr="00BD2398">
        <w:rPr>
          <w:rFonts w:ascii="Arial" w:eastAsia="Arial" w:hAnsi="Arial" w:cs="Arial"/>
          <w:sz w:val="22"/>
          <w:szCs w:val="22"/>
        </w:rPr>
        <w:t xml:space="preserve">. </w:t>
      </w:r>
      <w:proofErr w:type="spellStart"/>
      <w:r w:rsidRPr="00BD2398">
        <w:rPr>
          <w:rFonts w:ascii="Arial" w:eastAsia="Arial" w:hAnsi="Arial" w:cs="Arial"/>
          <w:sz w:val="22"/>
          <w:szCs w:val="22"/>
        </w:rPr>
        <w:t>πρωτ</w:t>
      </w:r>
      <w:proofErr w:type="spellEnd"/>
      <w:r w:rsidRPr="00BD2398">
        <w:rPr>
          <w:rFonts w:ascii="Arial" w:eastAsia="Arial" w:hAnsi="Arial" w:cs="Arial"/>
          <w:sz w:val="22"/>
          <w:szCs w:val="22"/>
        </w:rPr>
        <w:t xml:space="preserve">. </w:t>
      </w:r>
      <w:r w:rsidR="00E23CFB">
        <w:rPr>
          <w:rFonts w:ascii="Arial" w:eastAsia="Arial" w:hAnsi="Arial" w:cs="Arial"/>
          <w:sz w:val="22"/>
          <w:szCs w:val="22"/>
        </w:rPr>
        <w:t>5102/12-3-2026</w:t>
      </w:r>
      <w:r w:rsidR="00E23CFB" w:rsidRPr="00BD2398">
        <w:rPr>
          <w:rFonts w:ascii="Arial" w:eastAsia="Arial" w:hAnsi="Arial" w:cs="Arial"/>
          <w:sz w:val="22"/>
          <w:szCs w:val="22"/>
        </w:rPr>
        <w:t xml:space="preserve"> </w:t>
      </w:r>
      <w:r w:rsidR="00E23CFB" w:rsidRPr="00BD2398">
        <w:rPr>
          <w:rFonts w:ascii="Arial" w:hAnsi="Arial" w:cs="Arial"/>
          <w:sz w:val="22"/>
          <w:szCs w:val="22"/>
        </w:rPr>
        <w:t xml:space="preserve">έγγραφη εισήγηση </w:t>
      </w:r>
      <w:r w:rsidR="00E23CFB">
        <w:rPr>
          <w:rFonts w:ascii="Arial" w:hAnsi="Arial" w:cs="Arial"/>
          <w:sz w:val="22"/>
          <w:szCs w:val="22"/>
        </w:rPr>
        <w:t>του Αυτοτελούς Τμήματος Τοπικής Οικονομικής Ανάπτυξης</w:t>
      </w:r>
      <w:r w:rsidRPr="00BD2398">
        <w:rPr>
          <w:rFonts w:ascii="Arial" w:hAnsi="Arial" w:cs="Arial"/>
          <w:sz w:val="22"/>
          <w:szCs w:val="22"/>
        </w:rPr>
        <w:t xml:space="preserve"> </w:t>
      </w:r>
      <w:r w:rsidRPr="00BD2398">
        <w:rPr>
          <w:rFonts w:ascii="Arial" w:eastAsia="Verdana" w:hAnsi="Arial" w:cs="Arial"/>
          <w:color w:val="000000"/>
          <w:sz w:val="22"/>
          <w:szCs w:val="22"/>
        </w:rPr>
        <w:t>τ</w:t>
      </w:r>
      <w:r w:rsidRPr="00BD2398">
        <w:rPr>
          <w:rFonts w:ascii="Arial" w:hAnsi="Arial" w:cs="Arial"/>
          <w:sz w:val="22"/>
          <w:szCs w:val="22"/>
        </w:rPr>
        <w:t xml:space="preserve">ου Δήμου </w:t>
      </w:r>
      <w:proofErr w:type="spellStart"/>
      <w:r w:rsidRPr="00BD2398">
        <w:rPr>
          <w:rFonts w:ascii="Arial" w:hAnsi="Arial" w:cs="Arial"/>
          <w:sz w:val="22"/>
          <w:szCs w:val="22"/>
        </w:rPr>
        <w:t>Λεβαδέων</w:t>
      </w:r>
      <w:proofErr w:type="spellEnd"/>
    </w:p>
    <w:p w:rsidR="00EF1084" w:rsidRDefault="000D1DED" w:rsidP="00672D51">
      <w:pPr>
        <w:pStyle w:val="Web"/>
        <w:suppressAutoHyphens w:val="0"/>
        <w:spacing w:before="0" w:after="0" w:line="240" w:lineRule="atLeast"/>
        <w:rPr>
          <w:rFonts w:ascii="Arial" w:hAnsi="Arial" w:cs="Arial"/>
          <w:sz w:val="22"/>
          <w:szCs w:val="22"/>
        </w:rPr>
      </w:pPr>
      <w:r w:rsidRPr="00BD2398">
        <w:rPr>
          <w:rFonts w:ascii="Arial" w:hAnsi="Arial" w:cs="Arial"/>
          <w:sz w:val="22"/>
          <w:szCs w:val="22"/>
          <w:lang w:eastAsia="el-GR"/>
        </w:rPr>
        <w:t>-</w:t>
      </w:r>
      <w:r w:rsidR="00346AFB" w:rsidRPr="00346AFB">
        <w:rPr>
          <w:rFonts w:ascii="Arial" w:hAnsi="Arial" w:cs="Arial"/>
          <w:sz w:val="22"/>
          <w:szCs w:val="22"/>
        </w:rPr>
        <w:t xml:space="preserve"> </w:t>
      </w:r>
      <w:r w:rsidR="00346AFB" w:rsidRPr="00405380">
        <w:rPr>
          <w:rFonts w:ascii="Arial" w:hAnsi="Arial" w:cs="Arial"/>
          <w:sz w:val="22"/>
          <w:szCs w:val="22"/>
        </w:rPr>
        <w:t xml:space="preserve">την με αριθμό </w:t>
      </w:r>
      <w:r w:rsidR="00E23CFB">
        <w:rPr>
          <w:rFonts w:ascii="Arial" w:hAnsi="Arial" w:cs="Arial"/>
          <w:sz w:val="22"/>
          <w:szCs w:val="22"/>
        </w:rPr>
        <w:t>5/2026 Απόφαση της Δημοτικής Κοινότητας Λιβαδειάς</w:t>
      </w:r>
      <w:r w:rsidR="00EF1084">
        <w:rPr>
          <w:rFonts w:ascii="Arial" w:hAnsi="Arial" w:cs="Arial"/>
          <w:sz w:val="22"/>
          <w:szCs w:val="22"/>
        </w:rPr>
        <w:t xml:space="preserve"> </w:t>
      </w:r>
    </w:p>
    <w:p w:rsidR="000D1DED" w:rsidRPr="00BD2398" w:rsidRDefault="000D1DED" w:rsidP="00672D51">
      <w:pPr>
        <w:pStyle w:val="10"/>
        <w:widowControl w:val="0"/>
        <w:numPr>
          <w:ilvl w:val="0"/>
          <w:numId w:val="0"/>
        </w:numPr>
        <w:tabs>
          <w:tab w:val="num" w:pos="720"/>
        </w:tabs>
        <w:spacing w:line="240" w:lineRule="atLeast"/>
        <w:jc w:val="both"/>
        <w:rPr>
          <w:rFonts w:ascii="Arial" w:hAnsi="Arial" w:cs="Arial"/>
          <w:sz w:val="22"/>
          <w:szCs w:val="22"/>
        </w:rPr>
      </w:pPr>
      <w:r w:rsidRPr="00BD2398">
        <w:rPr>
          <w:rFonts w:ascii="Arial" w:hAnsi="Arial" w:cs="Arial"/>
          <w:sz w:val="22"/>
          <w:szCs w:val="22"/>
        </w:rPr>
        <w:t>- Την συζήτηση μεταξύ των μελών της Δημοτικής Επιτροπής  σύμφωνα με τα πρακτικά</w:t>
      </w:r>
    </w:p>
    <w:p w:rsidR="000D1DED" w:rsidRDefault="000D1DED" w:rsidP="00672D51">
      <w:pPr>
        <w:pStyle w:val="a5"/>
        <w:widowControl w:val="0"/>
        <w:suppressAutoHyphens w:val="0"/>
        <w:spacing w:line="240" w:lineRule="atLeast"/>
        <w:ind w:left="0"/>
        <w:jc w:val="both"/>
        <w:rPr>
          <w:rFonts w:ascii="Arial" w:hAnsi="Arial" w:cs="Arial"/>
          <w:sz w:val="22"/>
          <w:szCs w:val="22"/>
        </w:rPr>
      </w:pPr>
      <w:r w:rsidRPr="00BD2398">
        <w:rPr>
          <w:rFonts w:ascii="Arial" w:hAnsi="Arial" w:cs="Arial"/>
          <w:sz w:val="22"/>
          <w:szCs w:val="22"/>
        </w:rPr>
        <w:t xml:space="preserve">- Την ψήφο των μελών της όπως αυτή  διατυπώθηκε και δηλώθηκε δια ζώσης στην συνεδρίαση </w:t>
      </w:r>
    </w:p>
    <w:p w:rsidR="006817EC" w:rsidRPr="00BD2398" w:rsidRDefault="006817EC" w:rsidP="00672D51">
      <w:pPr>
        <w:pStyle w:val="a5"/>
        <w:widowControl w:val="0"/>
        <w:suppressAutoHyphens w:val="0"/>
        <w:spacing w:line="240" w:lineRule="atLeast"/>
        <w:ind w:left="0"/>
        <w:jc w:val="both"/>
        <w:rPr>
          <w:rFonts w:ascii="Arial" w:hAnsi="Arial" w:cs="Arial"/>
          <w:sz w:val="22"/>
          <w:szCs w:val="22"/>
        </w:rPr>
      </w:pPr>
    </w:p>
    <w:p w:rsidR="000D1DED" w:rsidRPr="00BD2398" w:rsidRDefault="000D1DED" w:rsidP="00672D51">
      <w:pPr>
        <w:pStyle w:val="a5"/>
        <w:widowControl w:val="0"/>
        <w:suppressAutoHyphens w:val="0"/>
        <w:spacing w:line="240" w:lineRule="atLeast"/>
        <w:ind w:left="0"/>
        <w:jc w:val="both"/>
        <w:rPr>
          <w:rFonts w:ascii="Arial" w:hAnsi="Arial" w:cs="Arial"/>
          <w:b/>
          <w:sz w:val="22"/>
          <w:szCs w:val="22"/>
        </w:rPr>
      </w:pPr>
      <w:r w:rsidRPr="00BD2398">
        <w:rPr>
          <w:rFonts w:ascii="Arial" w:hAnsi="Arial" w:cs="Arial"/>
          <w:sz w:val="22"/>
          <w:szCs w:val="22"/>
        </w:rPr>
        <w:t xml:space="preserve"> </w:t>
      </w:r>
      <w:r w:rsidRPr="00BD2398">
        <w:rPr>
          <w:rFonts w:ascii="Arial" w:hAnsi="Arial" w:cs="Arial"/>
          <w:b/>
          <w:sz w:val="22"/>
          <w:szCs w:val="22"/>
        </w:rPr>
        <w:t xml:space="preserve">                             </w:t>
      </w:r>
    </w:p>
    <w:p w:rsidR="000D1DED" w:rsidRDefault="000D1DED" w:rsidP="00672D51">
      <w:pPr>
        <w:widowControl w:val="0"/>
        <w:suppressAutoHyphens w:val="0"/>
        <w:spacing w:line="240" w:lineRule="atLeast"/>
        <w:jc w:val="center"/>
        <w:rPr>
          <w:rFonts w:ascii="Arial" w:hAnsi="Arial" w:cs="Arial"/>
          <w:b/>
          <w:sz w:val="22"/>
          <w:szCs w:val="22"/>
        </w:rPr>
      </w:pPr>
      <w:r w:rsidRPr="00BD2398">
        <w:rPr>
          <w:rFonts w:ascii="Arial" w:hAnsi="Arial" w:cs="Arial"/>
          <w:b/>
          <w:sz w:val="22"/>
          <w:szCs w:val="22"/>
        </w:rPr>
        <w:t xml:space="preserve">ΑΠΟΦΑΣΙΖΕΙ  </w:t>
      </w:r>
      <w:r w:rsidR="00EF1084">
        <w:rPr>
          <w:rFonts w:ascii="Arial" w:hAnsi="Arial" w:cs="Arial"/>
          <w:b/>
          <w:sz w:val="22"/>
          <w:szCs w:val="22"/>
        </w:rPr>
        <w:t>ΟΜΟΦΩΝΑ</w:t>
      </w:r>
    </w:p>
    <w:p w:rsidR="006817EC" w:rsidRPr="00BD2398" w:rsidRDefault="006817EC" w:rsidP="00672D51">
      <w:pPr>
        <w:widowControl w:val="0"/>
        <w:suppressAutoHyphens w:val="0"/>
        <w:spacing w:line="240" w:lineRule="atLeast"/>
        <w:jc w:val="center"/>
        <w:rPr>
          <w:rFonts w:ascii="Arial" w:hAnsi="Arial" w:cs="Arial"/>
          <w:b/>
          <w:sz w:val="22"/>
          <w:szCs w:val="22"/>
        </w:rPr>
      </w:pPr>
    </w:p>
    <w:p w:rsidR="000D1DED" w:rsidRPr="00BD2398" w:rsidRDefault="000D1DED" w:rsidP="00672D51">
      <w:pPr>
        <w:widowControl w:val="0"/>
        <w:suppressAutoHyphens w:val="0"/>
        <w:spacing w:line="240" w:lineRule="atLeast"/>
        <w:jc w:val="both"/>
        <w:rPr>
          <w:rFonts w:ascii="Arial" w:hAnsi="Arial" w:cs="Arial"/>
          <w:b/>
          <w:sz w:val="22"/>
          <w:szCs w:val="22"/>
        </w:rPr>
      </w:pPr>
    </w:p>
    <w:p w:rsidR="00E23CFB" w:rsidRDefault="009F7731" w:rsidP="00672D51">
      <w:pPr>
        <w:pStyle w:val="a6"/>
        <w:spacing w:line="240" w:lineRule="atLeast"/>
        <w:ind w:left="153"/>
        <w:jc w:val="both"/>
        <w:rPr>
          <w:rFonts w:ascii="Arial" w:hAnsi="Arial" w:cs="Arial"/>
          <w:sz w:val="22"/>
          <w:szCs w:val="22"/>
        </w:rPr>
      </w:pPr>
      <w:r w:rsidRPr="00D2275B">
        <w:rPr>
          <w:rFonts w:ascii="Arial" w:hAnsi="Arial" w:cs="Arial"/>
          <w:sz w:val="22"/>
          <w:szCs w:val="22"/>
        </w:rPr>
        <w:t xml:space="preserve">      </w:t>
      </w:r>
      <w:r w:rsidR="00EF1084" w:rsidRPr="00D2275B">
        <w:rPr>
          <w:rFonts w:ascii="Arial" w:hAnsi="Arial" w:cs="Arial"/>
          <w:sz w:val="22"/>
          <w:szCs w:val="22"/>
        </w:rPr>
        <w:t>Ε</w:t>
      </w:r>
      <w:r w:rsidR="00E23CFB" w:rsidRPr="00D2275B">
        <w:rPr>
          <w:rFonts w:ascii="Arial" w:hAnsi="Arial" w:cs="Arial"/>
          <w:sz w:val="22"/>
          <w:szCs w:val="22"/>
        </w:rPr>
        <w:t>ισηγείται στο Δημοτικό Συμβούλιο  την αποξήλωση του κουβουκλίου του περιπτέρου που βρίσκεται επί της οδού Γρηγορίου Λαμπράκη στη Λιβαδειά -κατόπιν συναίνεσης του δικαιούχου εκμετάλλευσης κ.</w:t>
      </w:r>
      <w:r w:rsidR="00D2275B" w:rsidRPr="00D2275B">
        <w:rPr>
          <w:rFonts w:ascii="Arial" w:hAnsi="Arial" w:cs="Arial"/>
          <w:sz w:val="22"/>
          <w:szCs w:val="22"/>
        </w:rPr>
        <w:t xml:space="preserve"> </w:t>
      </w:r>
      <w:r w:rsidR="00E23CFB" w:rsidRPr="00D2275B">
        <w:rPr>
          <w:rFonts w:ascii="Arial" w:hAnsi="Arial" w:cs="Arial"/>
          <w:sz w:val="22"/>
          <w:szCs w:val="22"/>
        </w:rPr>
        <w:t>Ευθυμίου Δερβέναγα- για λόγους επικινδυνότητας και προστασίας του περιβάλλοντος και τη μεταφορά του σε αποθηκευτικό χώρο του Δήμου, καθ’ όσον είναι κλειστό και δεν λειτουργεί, με την προϋπόθεση να επανατοποθετηθεί με φροντίδα του Δήμου σε περίπτωση εκμίσθωσης του δικαιώματος εκμετάλλευσής του από τον αδειούχο</w:t>
      </w:r>
      <w:r w:rsidR="00D2275B">
        <w:rPr>
          <w:rFonts w:ascii="Arial" w:hAnsi="Arial" w:cs="Arial"/>
          <w:sz w:val="22"/>
          <w:szCs w:val="22"/>
        </w:rPr>
        <w:t>.</w:t>
      </w:r>
    </w:p>
    <w:p w:rsidR="006817EC" w:rsidRPr="00D2275B" w:rsidRDefault="006817EC" w:rsidP="00672D51">
      <w:pPr>
        <w:pStyle w:val="a6"/>
        <w:spacing w:line="240" w:lineRule="atLeast"/>
        <w:ind w:left="153"/>
        <w:jc w:val="both"/>
        <w:rPr>
          <w:rFonts w:ascii="Arial" w:hAnsi="Arial" w:cs="Arial"/>
          <w:sz w:val="22"/>
          <w:szCs w:val="22"/>
        </w:rPr>
      </w:pPr>
    </w:p>
    <w:p w:rsidR="000D1DED" w:rsidRPr="00BD2398" w:rsidRDefault="000D1DED" w:rsidP="00E23CFB">
      <w:pPr>
        <w:pStyle w:val="a6"/>
        <w:ind w:left="153"/>
        <w:jc w:val="both"/>
        <w:rPr>
          <w:rFonts w:ascii="Arial" w:hAnsi="Arial" w:cs="Arial"/>
          <w:b/>
          <w:sz w:val="22"/>
          <w:szCs w:val="22"/>
        </w:rPr>
      </w:pPr>
      <w:r w:rsidRPr="00BD2398">
        <w:rPr>
          <w:rFonts w:ascii="Arial" w:eastAsia="SimSun" w:hAnsi="Arial" w:cs="Arial"/>
          <w:color w:val="FF0000"/>
          <w:sz w:val="22"/>
          <w:szCs w:val="22"/>
        </w:rPr>
        <w:t xml:space="preserve">   </w:t>
      </w:r>
      <w:r w:rsidR="00374AFC">
        <w:rPr>
          <w:rFonts w:ascii="Arial" w:eastAsia="SimSun" w:hAnsi="Arial" w:cs="Arial"/>
          <w:color w:val="FF0000"/>
          <w:sz w:val="22"/>
          <w:szCs w:val="22"/>
        </w:rPr>
        <w:t xml:space="preserve">      </w:t>
      </w:r>
      <w:r w:rsidRPr="00BD2398">
        <w:rPr>
          <w:rFonts w:ascii="Arial" w:eastAsia="Calibri" w:hAnsi="Arial" w:cs="Arial"/>
          <w:b/>
          <w:bCs/>
          <w:sz w:val="22"/>
          <w:szCs w:val="22"/>
        </w:rPr>
        <w:t xml:space="preserve">Η </w:t>
      </w:r>
      <w:r w:rsidRPr="00BD2398">
        <w:rPr>
          <w:rFonts w:ascii="Arial" w:hAnsi="Arial" w:cs="Arial"/>
          <w:b/>
          <w:sz w:val="22"/>
          <w:szCs w:val="22"/>
        </w:rPr>
        <w:t>παρούσα απόφαση πήρε αριθμό  7</w:t>
      </w:r>
      <w:r w:rsidR="00672D51">
        <w:rPr>
          <w:rFonts w:ascii="Arial" w:hAnsi="Arial" w:cs="Arial"/>
          <w:b/>
          <w:sz w:val="22"/>
          <w:szCs w:val="22"/>
        </w:rPr>
        <w:t>9</w:t>
      </w:r>
      <w:r w:rsidRPr="00BD2398">
        <w:rPr>
          <w:rFonts w:ascii="Arial" w:hAnsi="Arial" w:cs="Arial"/>
          <w:b/>
          <w:sz w:val="22"/>
          <w:szCs w:val="22"/>
        </w:rPr>
        <w:t xml:space="preserve">/2026.  </w:t>
      </w:r>
    </w:p>
    <w:p w:rsidR="000D1DED" w:rsidRPr="00BD2398" w:rsidRDefault="000D1DED" w:rsidP="000D1DED">
      <w:pPr>
        <w:spacing w:line="360" w:lineRule="auto"/>
        <w:ind w:hanging="432"/>
        <w:rPr>
          <w:rFonts w:ascii="Arial" w:hAnsi="Arial" w:cs="Arial"/>
          <w:b/>
          <w:sz w:val="22"/>
          <w:szCs w:val="22"/>
        </w:rPr>
      </w:pPr>
    </w:p>
    <w:p w:rsidR="000D1DED" w:rsidRPr="00BD2398" w:rsidRDefault="000D1DED" w:rsidP="000D1DED">
      <w:pPr>
        <w:spacing w:line="360" w:lineRule="auto"/>
        <w:ind w:hanging="432"/>
        <w:rPr>
          <w:rFonts w:ascii="Arial" w:hAnsi="Arial" w:cs="Arial"/>
          <w:sz w:val="22"/>
          <w:szCs w:val="22"/>
        </w:rPr>
      </w:pPr>
      <w:r w:rsidRPr="00BD2398">
        <w:rPr>
          <w:rFonts w:ascii="Arial" w:hAnsi="Arial" w:cs="Arial"/>
          <w:sz w:val="22"/>
          <w:szCs w:val="22"/>
        </w:rPr>
        <w:t xml:space="preserve">              Ο </w:t>
      </w:r>
      <w:r w:rsidRPr="00BD2398">
        <w:rPr>
          <w:rFonts w:ascii="Arial" w:eastAsia="Verdana" w:hAnsi="Arial" w:cs="Arial"/>
          <w:kern w:val="2"/>
          <w:sz w:val="22"/>
          <w:szCs w:val="22"/>
          <w:lang w:bidi="hi-IN"/>
        </w:rPr>
        <w:t>ΠΡΟΕΔΡΟΣ</w:t>
      </w:r>
    </w:p>
    <w:p w:rsidR="000D1DED" w:rsidRDefault="000D1DED" w:rsidP="000D1DED">
      <w:pPr>
        <w:tabs>
          <w:tab w:val="left" w:pos="559"/>
          <w:tab w:val="left" w:pos="1555"/>
        </w:tabs>
        <w:rPr>
          <w:rFonts w:ascii="Arial" w:hAnsi="Arial" w:cs="Arial"/>
          <w:sz w:val="22"/>
          <w:szCs w:val="22"/>
        </w:rPr>
      </w:pPr>
      <w:r w:rsidRPr="00BD2398">
        <w:rPr>
          <w:rFonts w:ascii="Arial" w:hAnsi="Arial" w:cs="Arial"/>
          <w:sz w:val="22"/>
          <w:szCs w:val="22"/>
        </w:rPr>
        <w:t xml:space="preserve">     ΚΑΡΑΜΑΝΗΣ  ΔΗΜΗΤΡΙΟΣ</w:t>
      </w:r>
    </w:p>
    <w:p w:rsidR="000D1DED" w:rsidRPr="00BD2398" w:rsidRDefault="000D1DED" w:rsidP="000D1DED">
      <w:pPr>
        <w:tabs>
          <w:tab w:val="left" w:pos="559"/>
          <w:tab w:val="left" w:pos="1555"/>
        </w:tabs>
        <w:rPr>
          <w:rFonts w:ascii="Arial" w:hAnsi="Arial" w:cs="Arial"/>
          <w:sz w:val="22"/>
          <w:szCs w:val="22"/>
        </w:rPr>
      </w:pPr>
    </w:p>
    <w:p w:rsidR="000D1DED" w:rsidRPr="00BD2398" w:rsidRDefault="009F7731" w:rsidP="000D1DED">
      <w:pPr>
        <w:tabs>
          <w:tab w:val="center" w:pos="1080"/>
          <w:tab w:val="left" w:pos="6120"/>
          <w:tab w:val="center" w:pos="8460"/>
        </w:tabs>
        <w:jc w:val="both"/>
        <w:rPr>
          <w:rFonts w:ascii="Arial" w:hAnsi="Arial" w:cs="Arial"/>
          <w:sz w:val="22"/>
          <w:szCs w:val="22"/>
        </w:rPr>
      </w:pPr>
      <w:r>
        <w:rPr>
          <w:rFonts w:ascii="Arial" w:hAnsi="Arial" w:cs="Arial"/>
          <w:sz w:val="22"/>
          <w:szCs w:val="22"/>
        </w:rPr>
        <w:t xml:space="preserve">          </w:t>
      </w:r>
      <w:r w:rsidR="000D1DED" w:rsidRPr="00BD2398">
        <w:rPr>
          <w:rFonts w:ascii="Arial" w:hAnsi="Arial" w:cs="Arial"/>
          <w:sz w:val="22"/>
          <w:szCs w:val="22"/>
        </w:rPr>
        <w:t>ΤΑ ΜΕΛΗ</w:t>
      </w:r>
    </w:p>
    <w:p w:rsidR="000D1DED" w:rsidRPr="00BD2398" w:rsidRDefault="000D1DED" w:rsidP="000D1DED">
      <w:pPr>
        <w:pStyle w:val="a5"/>
        <w:numPr>
          <w:ilvl w:val="0"/>
          <w:numId w:val="4"/>
        </w:numPr>
        <w:tabs>
          <w:tab w:val="left" w:pos="360"/>
          <w:tab w:val="left" w:pos="6237"/>
        </w:tabs>
        <w:rPr>
          <w:rFonts w:ascii="Arial" w:hAnsi="Arial" w:cs="Arial"/>
          <w:sz w:val="22"/>
          <w:szCs w:val="22"/>
        </w:rPr>
      </w:pPr>
      <w:proofErr w:type="spellStart"/>
      <w:r w:rsidRPr="00BD2398">
        <w:rPr>
          <w:rFonts w:ascii="Arial" w:hAnsi="Arial" w:cs="Arial"/>
          <w:sz w:val="22"/>
          <w:szCs w:val="22"/>
        </w:rPr>
        <w:t>Τουμαράς</w:t>
      </w:r>
      <w:proofErr w:type="spellEnd"/>
      <w:r w:rsidRPr="00BD2398">
        <w:rPr>
          <w:rFonts w:ascii="Arial" w:hAnsi="Arial" w:cs="Arial"/>
          <w:sz w:val="22"/>
          <w:szCs w:val="22"/>
        </w:rPr>
        <w:t xml:space="preserve"> Βασίλειος   </w:t>
      </w:r>
    </w:p>
    <w:p w:rsidR="000D1DED" w:rsidRPr="00BD2398" w:rsidRDefault="000D1DED" w:rsidP="000D1DED">
      <w:pPr>
        <w:pStyle w:val="a5"/>
        <w:numPr>
          <w:ilvl w:val="0"/>
          <w:numId w:val="4"/>
        </w:numPr>
        <w:tabs>
          <w:tab w:val="left" w:pos="360"/>
          <w:tab w:val="left" w:pos="6237"/>
        </w:tabs>
        <w:rPr>
          <w:rFonts w:ascii="Arial" w:hAnsi="Arial" w:cs="Arial"/>
          <w:sz w:val="22"/>
          <w:szCs w:val="22"/>
        </w:rPr>
      </w:pPr>
      <w:proofErr w:type="spellStart"/>
      <w:r w:rsidRPr="00BD2398">
        <w:rPr>
          <w:rFonts w:ascii="Arial" w:hAnsi="Arial" w:cs="Arial"/>
          <w:sz w:val="22"/>
          <w:szCs w:val="22"/>
        </w:rPr>
        <w:t>Αγνιάδης</w:t>
      </w:r>
      <w:proofErr w:type="spellEnd"/>
      <w:r w:rsidRPr="00BD2398">
        <w:rPr>
          <w:rFonts w:ascii="Arial" w:hAnsi="Arial" w:cs="Arial"/>
          <w:sz w:val="22"/>
          <w:szCs w:val="22"/>
        </w:rPr>
        <w:t xml:space="preserve"> Παναγιώτης                                                    </w:t>
      </w:r>
    </w:p>
    <w:p w:rsidR="000D1DED" w:rsidRPr="00BD2398" w:rsidRDefault="000D1DED" w:rsidP="000D1DED">
      <w:pPr>
        <w:tabs>
          <w:tab w:val="left" w:pos="360"/>
          <w:tab w:val="left" w:pos="6237"/>
        </w:tabs>
        <w:ind w:left="360"/>
        <w:rPr>
          <w:rFonts w:ascii="Arial" w:hAnsi="Arial" w:cs="Arial"/>
          <w:sz w:val="22"/>
          <w:szCs w:val="22"/>
        </w:rPr>
      </w:pPr>
      <w:r w:rsidRPr="00BD2398">
        <w:rPr>
          <w:rFonts w:ascii="Arial" w:hAnsi="Arial" w:cs="Arial"/>
          <w:sz w:val="22"/>
          <w:szCs w:val="22"/>
        </w:rPr>
        <w:t xml:space="preserve">3.   </w:t>
      </w:r>
      <w:proofErr w:type="spellStart"/>
      <w:r w:rsidRPr="00BD2398">
        <w:rPr>
          <w:rFonts w:ascii="Arial" w:hAnsi="Arial" w:cs="Arial"/>
          <w:sz w:val="22"/>
          <w:szCs w:val="22"/>
        </w:rPr>
        <w:t>Καλλιαντάσης</w:t>
      </w:r>
      <w:proofErr w:type="spellEnd"/>
      <w:r w:rsidRPr="00BD2398">
        <w:rPr>
          <w:rFonts w:ascii="Arial" w:hAnsi="Arial" w:cs="Arial"/>
          <w:sz w:val="22"/>
          <w:szCs w:val="22"/>
        </w:rPr>
        <w:t xml:space="preserve"> Χρήστος                                                       </w:t>
      </w:r>
    </w:p>
    <w:p w:rsidR="000D1DED" w:rsidRPr="00BD2398" w:rsidRDefault="000D1DED" w:rsidP="000D1DED">
      <w:pPr>
        <w:tabs>
          <w:tab w:val="left" w:pos="360"/>
          <w:tab w:val="left" w:pos="6237"/>
        </w:tabs>
        <w:ind w:left="360"/>
        <w:rPr>
          <w:rFonts w:ascii="Arial" w:hAnsi="Arial" w:cs="Arial"/>
          <w:sz w:val="22"/>
          <w:szCs w:val="22"/>
        </w:rPr>
      </w:pPr>
      <w:r w:rsidRPr="00BD2398">
        <w:rPr>
          <w:rFonts w:ascii="Arial" w:hAnsi="Arial" w:cs="Arial"/>
          <w:sz w:val="22"/>
          <w:szCs w:val="22"/>
        </w:rPr>
        <w:t>4.   Παπαβασιλείου Αικατερίνη</w:t>
      </w:r>
    </w:p>
    <w:p w:rsidR="000D1DED" w:rsidRPr="00BD2398" w:rsidRDefault="000D1DED" w:rsidP="000D1DED">
      <w:pPr>
        <w:tabs>
          <w:tab w:val="left" w:pos="360"/>
          <w:tab w:val="left" w:pos="6237"/>
        </w:tabs>
        <w:ind w:left="360"/>
        <w:rPr>
          <w:rFonts w:ascii="Arial" w:hAnsi="Arial" w:cs="Arial"/>
          <w:sz w:val="22"/>
          <w:szCs w:val="22"/>
        </w:rPr>
      </w:pPr>
      <w:r w:rsidRPr="00BD2398">
        <w:rPr>
          <w:rFonts w:ascii="Arial" w:hAnsi="Arial" w:cs="Arial"/>
          <w:sz w:val="22"/>
          <w:szCs w:val="22"/>
        </w:rPr>
        <w:t xml:space="preserve">5.   </w:t>
      </w:r>
      <w:proofErr w:type="spellStart"/>
      <w:r w:rsidRPr="00BD2398">
        <w:rPr>
          <w:rFonts w:ascii="Arial" w:hAnsi="Arial" w:cs="Arial"/>
          <w:sz w:val="22"/>
          <w:szCs w:val="22"/>
        </w:rPr>
        <w:t>Ταγκαλέγκας</w:t>
      </w:r>
      <w:proofErr w:type="spellEnd"/>
      <w:r w:rsidRPr="00BD2398">
        <w:rPr>
          <w:rFonts w:ascii="Arial" w:hAnsi="Arial" w:cs="Arial"/>
          <w:sz w:val="22"/>
          <w:szCs w:val="22"/>
        </w:rPr>
        <w:t xml:space="preserve"> Ιωάννης </w:t>
      </w:r>
    </w:p>
    <w:p w:rsidR="000D1DED" w:rsidRPr="00BD2398" w:rsidRDefault="000D1DED" w:rsidP="000D1DED">
      <w:pPr>
        <w:tabs>
          <w:tab w:val="left" w:pos="360"/>
          <w:tab w:val="left" w:pos="6237"/>
        </w:tabs>
        <w:ind w:left="360"/>
        <w:rPr>
          <w:rFonts w:ascii="Arial" w:hAnsi="Arial" w:cs="Arial"/>
          <w:sz w:val="22"/>
          <w:szCs w:val="22"/>
        </w:rPr>
      </w:pPr>
      <w:r w:rsidRPr="00BD2398">
        <w:rPr>
          <w:rFonts w:ascii="Arial" w:eastAsia="Arial" w:hAnsi="Arial" w:cs="Arial"/>
          <w:sz w:val="22"/>
          <w:szCs w:val="22"/>
        </w:rPr>
        <w:t xml:space="preserve">                                                                                    ΠΙΣΤΟ</w:t>
      </w:r>
      <w:r w:rsidRPr="00BD2398">
        <w:rPr>
          <w:rFonts w:ascii="Arial" w:hAnsi="Arial" w:cs="Arial"/>
          <w:sz w:val="22"/>
          <w:szCs w:val="22"/>
        </w:rPr>
        <w:t xml:space="preserve"> ΑΠΟΣΠΑΣΜΑ      </w:t>
      </w:r>
    </w:p>
    <w:p w:rsidR="000D1DED" w:rsidRPr="00BD2398" w:rsidRDefault="000D1DED" w:rsidP="000D1DED">
      <w:pPr>
        <w:tabs>
          <w:tab w:val="left" w:pos="6237"/>
        </w:tabs>
        <w:ind w:left="360"/>
        <w:rPr>
          <w:rFonts w:ascii="Arial" w:hAnsi="Arial" w:cs="Arial"/>
          <w:sz w:val="22"/>
          <w:szCs w:val="22"/>
        </w:rPr>
      </w:pPr>
      <w:r w:rsidRPr="00BD2398">
        <w:rPr>
          <w:rFonts w:ascii="Arial" w:hAnsi="Arial" w:cs="Arial"/>
          <w:sz w:val="22"/>
          <w:szCs w:val="22"/>
        </w:rPr>
        <w:t xml:space="preserve">                                                                                   Λιβαδειά    </w:t>
      </w:r>
      <w:r w:rsidR="009F7731">
        <w:rPr>
          <w:rFonts w:ascii="Arial" w:hAnsi="Arial" w:cs="Arial"/>
          <w:sz w:val="22"/>
          <w:szCs w:val="22"/>
        </w:rPr>
        <w:t>23</w:t>
      </w:r>
      <w:r w:rsidRPr="00BD2398">
        <w:rPr>
          <w:rFonts w:ascii="Arial" w:hAnsi="Arial" w:cs="Arial"/>
          <w:sz w:val="22"/>
          <w:szCs w:val="22"/>
        </w:rPr>
        <w:t>-03-2026</w:t>
      </w:r>
    </w:p>
    <w:p w:rsidR="000D1DED" w:rsidRPr="00BD2398" w:rsidRDefault="000D1DED" w:rsidP="000D1DED">
      <w:pPr>
        <w:tabs>
          <w:tab w:val="left" w:pos="6237"/>
        </w:tabs>
        <w:ind w:left="360"/>
        <w:rPr>
          <w:rFonts w:ascii="Arial" w:eastAsia="Arial" w:hAnsi="Arial" w:cs="Arial"/>
          <w:sz w:val="22"/>
          <w:szCs w:val="22"/>
        </w:rPr>
      </w:pPr>
      <w:r w:rsidRPr="00BD2398">
        <w:rPr>
          <w:rFonts w:ascii="Arial" w:hAnsi="Arial" w:cs="Arial"/>
          <w:sz w:val="22"/>
          <w:szCs w:val="22"/>
        </w:rPr>
        <w:t xml:space="preserve">            </w:t>
      </w:r>
      <w:r w:rsidRPr="00BD2398">
        <w:rPr>
          <w:rFonts w:ascii="Arial" w:eastAsia="Arial" w:hAnsi="Arial" w:cs="Arial"/>
          <w:sz w:val="22"/>
          <w:szCs w:val="22"/>
        </w:rPr>
        <w:t xml:space="preserve">                                                                             Ο ΠΡΟΕΔΡΟΣ</w:t>
      </w:r>
    </w:p>
    <w:p w:rsidR="000D1DED" w:rsidRPr="00BD2398" w:rsidRDefault="000D1DED" w:rsidP="000D1DED">
      <w:pPr>
        <w:tabs>
          <w:tab w:val="left" w:pos="6237"/>
        </w:tabs>
        <w:ind w:left="360"/>
        <w:rPr>
          <w:rFonts w:ascii="Arial" w:hAnsi="Arial" w:cs="Arial"/>
          <w:sz w:val="22"/>
          <w:szCs w:val="22"/>
        </w:rPr>
      </w:pPr>
      <w:r w:rsidRPr="00BD2398">
        <w:rPr>
          <w:rFonts w:ascii="Arial" w:eastAsia="Arial" w:hAnsi="Arial" w:cs="Arial"/>
          <w:sz w:val="22"/>
          <w:szCs w:val="22"/>
        </w:rPr>
        <w:t xml:space="preserve">                                                                                   </w:t>
      </w:r>
    </w:p>
    <w:p w:rsidR="000D1DED" w:rsidRPr="00BD2398" w:rsidRDefault="000D1DED" w:rsidP="000D1DED">
      <w:pPr>
        <w:tabs>
          <w:tab w:val="left" w:pos="559"/>
          <w:tab w:val="left" w:pos="1555"/>
        </w:tabs>
        <w:rPr>
          <w:rFonts w:ascii="Arial" w:hAnsi="Arial" w:cs="Arial"/>
          <w:sz w:val="22"/>
          <w:szCs w:val="22"/>
        </w:rPr>
      </w:pPr>
      <w:r w:rsidRPr="00BD2398">
        <w:rPr>
          <w:rFonts w:ascii="Arial" w:eastAsia="Arial" w:hAnsi="Arial" w:cs="Arial"/>
          <w:sz w:val="22"/>
          <w:szCs w:val="22"/>
        </w:rPr>
        <w:t xml:space="preserve">                                                                                     </w:t>
      </w:r>
      <w:r w:rsidRPr="00BD2398">
        <w:rPr>
          <w:rFonts w:ascii="Arial" w:hAnsi="Arial" w:cs="Arial"/>
          <w:sz w:val="22"/>
          <w:szCs w:val="22"/>
        </w:rPr>
        <w:t>ΔΗΜΗΤΡΙΟΣ Κ. ΚΑΡΑΜΑΝΗΣ</w:t>
      </w:r>
    </w:p>
    <w:p w:rsidR="000D1DED" w:rsidRPr="00BD2398" w:rsidRDefault="000D1DED" w:rsidP="000D1DED">
      <w:pPr>
        <w:tabs>
          <w:tab w:val="left" w:pos="6237"/>
        </w:tabs>
        <w:ind w:left="360"/>
        <w:rPr>
          <w:rFonts w:ascii="Arial" w:hAnsi="Arial" w:cs="Arial"/>
          <w:sz w:val="22"/>
          <w:szCs w:val="22"/>
        </w:rPr>
      </w:pPr>
      <w:r w:rsidRPr="00BD2398">
        <w:rPr>
          <w:rFonts w:ascii="Arial" w:hAnsi="Arial" w:cs="Arial"/>
          <w:sz w:val="22"/>
          <w:szCs w:val="22"/>
        </w:rPr>
        <w:t xml:space="preserve">                                                                                   ΔΗΜΑΡΧΟΣ ΛΕΒΑΔΕΩΝ</w:t>
      </w:r>
    </w:p>
    <w:p w:rsidR="007C316B" w:rsidRPr="00BD2398" w:rsidRDefault="007C316B">
      <w:pPr>
        <w:rPr>
          <w:rFonts w:ascii="Arial" w:hAnsi="Arial" w:cs="Arial"/>
          <w:sz w:val="22"/>
          <w:szCs w:val="22"/>
        </w:rPr>
      </w:pPr>
    </w:p>
    <w:sectPr w:rsidR="007C316B" w:rsidRPr="00BD2398" w:rsidSect="007C31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17E7A"/>
    <w:multiLevelType w:val="singleLevel"/>
    <w:tmpl w:val="E8E17E7A"/>
    <w:lvl w:ilvl="0">
      <w:start w:val="1"/>
      <w:numFmt w:val="decimal"/>
      <w:suff w:val="space"/>
      <w:lvlText w:val="%1."/>
      <w:lvlJc w:val="left"/>
    </w:lvl>
  </w:abstractNum>
  <w:abstractNum w:abstractNumId="1">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38D752A"/>
    <w:multiLevelType w:val="multilevel"/>
    <w:tmpl w:val="038D7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84E2192"/>
    <w:multiLevelType w:val="hybridMultilevel"/>
    <w:tmpl w:val="33E0A4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AD766E"/>
    <w:multiLevelType w:val="multilevel"/>
    <w:tmpl w:val="22AD7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CEC05BA"/>
    <w:multiLevelType w:val="multilevel"/>
    <w:tmpl w:val="2CEC0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F7560BC"/>
    <w:multiLevelType w:val="multilevel"/>
    <w:tmpl w:val="2F756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83E6529"/>
    <w:multiLevelType w:val="multilevel"/>
    <w:tmpl w:val="383E652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B887EF4"/>
    <w:multiLevelType w:val="hybridMultilevel"/>
    <w:tmpl w:val="4D088D1C"/>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0">
    <w:nsid w:val="552B2A47"/>
    <w:multiLevelType w:val="multilevel"/>
    <w:tmpl w:val="552B2A4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5CFD1D3D"/>
    <w:multiLevelType w:val="multilevel"/>
    <w:tmpl w:val="5CFD1D3D"/>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00F4B08"/>
    <w:multiLevelType w:val="singleLevel"/>
    <w:tmpl w:val="700F4B08"/>
    <w:lvl w:ilvl="0">
      <w:start w:val="1"/>
      <w:numFmt w:val="decimal"/>
      <w:lvlText w:val="%1."/>
      <w:lvlJc w:val="left"/>
      <w:pPr>
        <w:tabs>
          <w:tab w:val="num" w:pos="425"/>
        </w:tabs>
        <w:ind w:left="425" w:hanging="425"/>
      </w:pPr>
      <w:rPr>
        <w:rFont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
  </w:num>
  <w:num w:numId="7">
    <w:abstractNumId w:val="6"/>
  </w:num>
  <w:num w:numId="8">
    <w:abstractNumId w:val="8"/>
  </w:num>
  <w:num w:numId="9">
    <w:abstractNumId w:val="11"/>
  </w:num>
  <w:num w:numId="10">
    <w:abstractNumId w:val="5"/>
  </w:num>
  <w:num w:numId="11">
    <w:abstractNumId w:val="10"/>
  </w:num>
  <w:num w:numId="12">
    <w:abstractNumId w:val="7"/>
  </w:num>
  <w:num w:numId="13">
    <w:abstractNumId w:val="0"/>
  </w:num>
  <w:num w:numId="14">
    <w:abstractNumId w:val="9"/>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D1DED"/>
    <w:rsid w:val="00053F78"/>
    <w:rsid w:val="000D1DED"/>
    <w:rsid w:val="000F7538"/>
    <w:rsid w:val="001D67E0"/>
    <w:rsid w:val="00346AFB"/>
    <w:rsid w:val="00374AFC"/>
    <w:rsid w:val="004F563B"/>
    <w:rsid w:val="00672D51"/>
    <w:rsid w:val="006817EC"/>
    <w:rsid w:val="006A1943"/>
    <w:rsid w:val="007C316B"/>
    <w:rsid w:val="007D7C8C"/>
    <w:rsid w:val="00835263"/>
    <w:rsid w:val="009F7731"/>
    <w:rsid w:val="00B344F8"/>
    <w:rsid w:val="00BD2398"/>
    <w:rsid w:val="00C54E11"/>
    <w:rsid w:val="00D2275B"/>
    <w:rsid w:val="00E23CFB"/>
    <w:rsid w:val="00EF10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3"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DED"/>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Char"/>
    <w:qFormat/>
    <w:rsid w:val="000D1DED"/>
    <w:pPr>
      <w:keepNext/>
      <w:numPr>
        <w:numId w:val="1"/>
      </w:numPr>
      <w:outlineLvl w:val="0"/>
    </w:pPr>
    <w:rPr>
      <w:szCs w:val="20"/>
    </w:rPr>
  </w:style>
  <w:style w:type="paragraph" w:styleId="2">
    <w:name w:val="heading 2"/>
    <w:basedOn w:val="a"/>
    <w:next w:val="a"/>
    <w:link w:val="2Char"/>
    <w:qFormat/>
    <w:rsid w:val="000D1DED"/>
    <w:pPr>
      <w:keepNext/>
      <w:numPr>
        <w:ilvl w:val="1"/>
        <w:numId w:val="1"/>
      </w:numPr>
      <w:jc w:val="center"/>
      <w:outlineLvl w:val="1"/>
    </w:pPr>
    <w:rPr>
      <w:b/>
      <w:szCs w:val="20"/>
      <w:u w:val="single"/>
    </w:rPr>
  </w:style>
  <w:style w:type="paragraph" w:styleId="3">
    <w:name w:val="heading 3"/>
    <w:basedOn w:val="a"/>
    <w:next w:val="a"/>
    <w:link w:val="3Char"/>
    <w:qFormat/>
    <w:rsid w:val="000D1DED"/>
    <w:pPr>
      <w:keepNext/>
      <w:numPr>
        <w:ilvl w:val="2"/>
        <w:numId w:val="1"/>
      </w:numPr>
      <w:jc w:val="right"/>
      <w:outlineLvl w:val="2"/>
    </w:pPr>
    <w:rPr>
      <w:b/>
      <w:szCs w:val="20"/>
      <w:u w:val="single"/>
    </w:rPr>
  </w:style>
  <w:style w:type="paragraph" w:styleId="4">
    <w:name w:val="heading 4"/>
    <w:basedOn w:val="a"/>
    <w:next w:val="a"/>
    <w:link w:val="4Char"/>
    <w:qFormat/>
    <w:rsid w:val="000D1DED"/>
    <w:pPr>
      <w:keepNext/>
      <w:numPr>
        <w:ilvl w:val="3"/>
        <w:numId w:val="1"/>
      </w:numPr>
      <w:outlineLvl w:val="3"/>
    </w:pPr>
    <w:rPr>
      <w:b/>
      <w:bCs/>
    </w:rPr>
  </w:style>
  <w:style w:type="paragraph" w:styleId="5">
    <w:name w:val="heading 5"/>
    <w:basedOn w:val="a"/>
    <w:next w:val="a"/>
    <w:link w:val="5Char"/>
    <w:qFormat/>
    <w:rsid w:val="000D1DED"/>
    <w:pPr>
      <w:keepNext/>
      <w:numPr>
        <w:ilvl w:val="4"/>
        <w:numId w:val="1"/>
      </w:numPr>
      <w:tabs>
        <w:tab w:val="center" w:pos="8460"/>
      </w:tabs>
      <w:jc w:val="center"/>
      <w:outlineLvl w:val="4"/>
    </w:pPr>
    <w:rPr>
      <w:b/>
      <w:bCs/>
    </w:rPr>
  </w:style>
  <w:style w:type="paragraph" w:styleId="6">
    <w:name w:val="heading 6"/>
    <w:basedOn w:val="a"/>
    <w:next w:val="a"/>
    <w:link w:val="6Char"/>
    <w:qFormat/>
    <w:rsid w:val="000D1DED"/>
    <w:pPr>
      <w:keepNext/>
      <w:numPr>
        <w:ilvl w:val="5"/>
        <w:numId w:val="1"/>
      </w:numPr>
      <w:jc w:val="both"/>
      <w:outlineLvl w:val="5"/>
    </w:pPr>
    <w:rPr>
      <w:b/>
      <w:bCs/>
      <w:szCs w:val="20"/>
    </w:rPr>
  </w:style>
  <w:style w:type="paragraph" w:styleId="7">
    <w:name w:val="heading 7"/>
    <w:basedOn w:val="a"/>
    <w:next w:val="a"/>
    <w:link w:val="7Char"/>
    <w:qFormat/>
    <w:rsid w:val="000D1DED"/>
    <w:pPr>
      <w:keepNext/>
      <w:numPr>
        <w:ilvl w:val="6"/>
        <w:numId w:val="1"/>
      </w:numPr>
      <w:jc w:val="center"/>
      <w:outlineLvl w:val="6"/>
    </w:pPr>
    <w:rPr>
      <w:b/>
      <w:bCs/>
      <w:sz w:val="20"/>
      <w:szCs w:val="20"/>
    </w:rPr>
  </w:style>
  <w:style w:type="paragraph" w:styleId="8">
    <w:name w:val="heading 8"/>
    <w:basedOn w:val="a"/>
    <w:next w:val="a"/>
    <w:link w:val="8Char"/>
    <w:qFormat/>
    <w:rsid w:val="000D1DED"/>
    <w:pPr>
      <w:keepNext/>
      <w:numPr>
        <w:ilvl w:val="7"/>
        <w:numId w:val="1"/>
      </w:numPr>
      <w:jc w:val="center"/>
      <w:outlineLvl w:val="7"/>
    </w:pPr>
    <w:rPr>
      <w:b/>
      <w:bCs/>
    </w:rPr>
  </w:style>
  <w:style w:type="paragraph" w:styleId="9">
    <w:name w:val="heading 9"/>
    <w:basedOn w:val="a"/>
    <w:next w:val="a"/>
    <w:link w:val="9Char"/>
    <w:qFormat/>
    <w:rsid w:val="000D1DED"/>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D1DED"/>
    <w:rPr>
      <w:rFonts w:ascii="Times New Roman" w:eastAsia="Times New Roman" w:hAnsi="Times New Roman" w:cs="Times New Roman"/>
      <w:sz w:val="24"/>
      <w:szCs w:val="20"/>
      <w:lang w:eastAsia="zh-CN"/>
    </w:rPr>
  </w:style>
  <w:style w:type="character" w:customStyle="1" w:styleId="2Char">
    <w:name w:val="Επικεφαλίδα 2 Char"/>
    <w:basedOn w:val="a0"/>
    <w:link w:val="2"/>
    <w:rsid w:val="000D1DED"/>
    <w:rPr>
      <w:rFonts w:ascii="Times New Roman" w:eastAsia="Times New Roman" w:hAnsi="Times New Roman" w:cs="Times New Roman"/>
      <w:b/>
      <w:sz w:val="24"/>
      <w:szCs w:val="20"/>
      <w:u w:val="single"/>
      <w:lang w:eastAsia="zh-CN"/>
    </w:rPr>
  </w:style>
  <w:style w:type="character" w:customStyle="1" w:styleId="3Char">
    <w:name w:val="Επικεφαλίδα 3 Char"/>
    <w:basedOn w:val="a0"/>
    <w:link w:val="3"/>
    <w:rsid w:val="000D1DED"/>
    <w:rPr>
      <w:rFonts w:ascii="Times New Roman" w:eastAsia="Times New Roman" w:hAnsi="Times New Roman" w:cs="Times New Roman"/>
      <w:b/>
      <w:sz w:val="24"/>
      <w:szCs w:val="20"/>
      <w:u w:val="single"/>
      <w:lang w:eastAsia="zh-CN"/>
    </w:rPr>
  </w:style>
  <w:style w:type="character" w:customStyle="1" w:styleId="4Char">
    <w:name w:val="Επικεφαλίδα 4 Char"/>
    <w:basedOn w:val="a0"/>
    <w:link w:val="4"/>
    <w:rsid w:val="000D1DED"/>
    <w:rPr>
      <w:rFonts w:ascii="Times New Roman" w:eastAsia="Times New Roman" w:hAnsi="Times New Roman" w:cs="Times New Roman"/>
      <w:b/>
      <w:bCs/>
      <w:sz w:val="24"/>
      <w:szCs w:val="24"/>
      <w:lang w:eastAsia="zh-CN"/>
    </w:rPr>
  </w:style>
  <w:style w:type="character" w:customStyle="1" w:styleId="5Char">
    <w:name w:val="Επικεφαλίδα 5 Char"/>
    <w:basedOn w:val="a0"/>
    <w:link w:val="5"/>
    <w:rsid w:val="000D1DED"/>
    <w:rPr>
      <w:rFonts w:ascii="Times New Roman" w:eastAsia="Times New Roman" w:hAnsi="Times New Roman" w:cs="Times New Roman"/>
      <w:b/>
      <w:bCs/>
      <w:sz w:val="24"/>
      <w:szCs w:val="24"/>
      <w:lang w:eastAsia="zh-CN"/>
    </w:rPr>
  </w:style>
  <w:style w:type="character" w:customStyle="1" w:styleId="6Char">
    <w:name w:val="Επικεφαλίδα 6 Char"/>
    <w:basedOn w:val="a0"/>
    <w:link w:val="6"/>
    <w:rsid w:val="000D1DED"/>
    <w:rPr>
      <w:rFonts w:ascii="Times New Roman" w:eastAsia="Times New Roman" w:hAnsi="Times New Roman" w:cs="Times New Roman"/>
      <w:b/>
      <w:bCs/>
      <w:sz w:val="24"/>
      <w:szCs w:val="20"/>
      <w:lang w:eastAsia="zh-CN"/>
    </w:rPr>
  </w:style>
  <w:style w:type="character" w:customStyle="1" w:styleId="7Char">
    <w:name w:val="Επικεφαλίδα 7 Char"/>
    <w:basedOn w:val="a0"/>
    <w:link w:val="7"/>
    <w:rsid w:val="000D1DED"/>
    <w:rPr>
      <w:rFonts w:ascii="Times New Roman" w:eastAsia="Times New Roman" w:hAnsi="Times New Roman" w:cs="Times New Roman"/>
      <w:b/>
      <w:bCs/>
      <w:sz w:val="20"/>
      <w:szCs w:val="20"/>
      <w:lang w:eastAsia="zh-CN"/>
    </w:rPr>
  </w:style>
  <w:style w:type="character" w:customStyle="1" w:styleId="8Char">
    <w:name w:val="Επικεφαλίδα 8 Char"/>
    <w:basedOn w:val="a0"/>
    <w:link w:val="8"/>
    <w:rsid w:val="000D1DED"/>
    <w:rPr>
      <w:rFonts w:ascii="Times New Roman" w:eastAsia="Times New Roman" w:hAnsi="Times New Roman" w:cs="Times New Roman"/>
      <w:b/>
      <w:bCs/>
      <w:sz w:val="24"/>
      <w:szCs w:val="24"/>
      <w:lang w:eastAsia="zh-CN"/>
    </w:rPr>
  </w:style>
  <w:style w:type="character" w:customStyle="1" w:styleId="9Char">
    <w:name w:val="Επικεφαλίδα 9 Char"/>
    <w:basedOn w:val="a0"/>
    <w:link w:val="9"/>
    <w:rsid w:val="000D1DED"/>
    <w:rPr>
      <w:rFonts w:ascii="Times New Roman" w:eastAsia="Times New Roman" w:hAnsi="Times New Roman" w:cs="Times New Roman"/>
      <w:b/>
      <w:bCs/>
      <w:szCs w:val="24"/>
      <w:lang w:eastAsia="zh-CN"/>
    </w:rPr>
  </w:style>
  <w:style w:type="paragraph" w:styleId="a3">
    <w:name w:val="Body Text"/>
    <w:basedOn w:val="a"/>
    <w:link w:val="Char"/>
    <w:qFormat/>
    <w:rsid w:val="000D1DED"/>
    <w:pPr>
      <w:jc w:val="both"/>
    </w:pPr>
    <w:rPr>
      <w:szCs w:val="20"/>
    </w:rPr>
  </w:style>
  <w:style w:type="character" w:customStyle="1" w:styleId="Char">
    <w:name w:val="Σώμα κειμένου Char"/>
    <w:basedOn w:val="a0"/>
    <w:link w:val="a3"/>
    <w:rsid w:val="000D1DED"/>
    <w:rPr>
      <w:rFonts w:ascii="Times New Roman" w:eastAsia="Times New Roman" w:hAnsi="Times New Roman" w:cs="Times New Roman"/>
      <w:sz w:val="24"/>
      <w:szCs w:val="20"/>
      <w:lang w:eastAsia="zh-CN"/>
    </w:rPr>
  </w:style>
  <w:style w:type="paragraph" w:styleId="a4">
    <w:name w:val="header"/>
    <w:basedOn w:val="a"/>
    <w:link w:val="Char0"/>
    <w:rsid w:val="000D1DED"/>
    <w:pPr>
      <w:tabs>
        <w:tab w:val="center" w:pos="4153"/>
        <w:tab w:val="right" w:pos="8306"/>
      </w:tabs>
    </w:pPr>
  </w:style>
  <w:style w:type="character" w:customStyle="1" w:styleId="Char0">
    <w:name w:val="Κεφαλίδα Char"/>
    <w:basedOn w:val="a0"/>
    <w:link w:val="a4"/>
    <w:rsid w:val="000D1DED"/>
    <w:rPr>
      <w:rFonts w:ascii="Times New Roman" w:eastAsia="Times New Roman" w:hAnsi="Times New Roman" w:cs="Times New Roman"/>
      <w:sz w:val="24"/>
      <w:szCs w:val="24"/>
      <w:lang w:eastAsia="zh-CN"/>
    </w:rPr>
  </w:style>
  <w:style w:type="paragraph" w:styleId="Web">
    <w:name w:val="Normal (Web)"/>
    <w:basedOn w:val="a"/>
    <w:uiPriority w:val="99"/>
    <w:qFormat/>
    <w:rsid w:val="000D1DED"/>
    <w:pPr>
      <w:spacing w:before="280" w:after="280"/>
    </w:pPr>
    <w:rPr>
      <w:rFonts w:eastAsia="Calibri"/>
    </w:rPr>
  </w:style>
  <w:style w:type="paragraph" w:styleId="a5">
    <w:name w:val="List Paragraph"/>
    <w:aliases w:val="Bullet List,FooterText,numbered,Paragraphe de liste1,lp1,Kommentar,Diligence Check,Bullet2,Bullet21,bl1,Bullet22,Bullet23,Bullet211,Bullet24,Bullet25,Bullet26,Bullet27,bl11,Bullet212,Bullet28,bl12,Bullet213,Bullet29,bl13,Bullet214,bl14"/>
    <w:basedOn w:val="a"/>
    <w:link w:val="Char1"/>
    <w:uiPriority w:val="99"/>
    <w:qFormat/>
    <w:rsid w:val="000D1DED"/>
    <w:pPr>
      <w:ind w:left="720"/>
      <w:contextualSpacing/>
    </w:pPr>
    <w:rPr>
      <w:sz w:val="20"/>
      <w:szCs w:val="20"/>
    </w:rPr>
  </w:style>
  <w:style w:type="paragraph" w:customStyle="1" w:styleId="10">
    <w:name w:val="Λίστα με κουκκίδες1"/>
    <w:basedOn w:val="a"/>
    <w:rsid w:val="000D1DED"/>
    <w:pPr>
      <w:numPr>
        <w:numId w:val="2"/>
      </w:numPr>
      <w:contextualSpacing/>
    </w:pPr>
  </w:style>
  <w:style w:type="character" w:customStyle="1" w:styleId="Char1">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5"/>
    <w:uiPriority w:val="34"/>
    <w:qFormat/>
    <w:rsid w:val="000D1DED"/>
    <w:rPr>
      <w:rFonts w:ascii="Times New Roman" w:eastAsia="Times New Roman" w:hAnsi="Times New Roman" w:cs="Times New Roman"/>
      <w:sz w:val="20"/>
      <w:szCs w:val="20"/>
      <w:lang w:eastAsia="zh-CN"/>
    </w:rPr>
  </w:style>
  <w:style w:type="paragraph" w:styleId="30">
    <w:name w:val="List 3"/>
    <w:basedOn w:val="a"/>
    <w:uiPriority w:val="99"/>
    <w:unhideWhenUsed/>
    <w:qFormat/>
    <w:rsid w:val="000D1DED"/>
    <w:pPr>
      <w:ind w:left="849" w:hanging="283"/>
      <w:contextualSpacing/>
    </w:pPr>
  </w:style>
  <w:style w:type="paragraph" w:customStyle="1" w:styleId="24">
    <w:name w:val="Σώμα κείμενου 24"/>
    <w:basedOn w:val="a"/>
    <w:rsid w:val="000D1DED"/>
    <w:rPr>
      <w:rFonts w:ascii="Arial" w:hAnsi="Arial" w:cs="Arial"/>
      <w:color w:val="00000A"/>
      <w:kern w:val="1"/>
      <w:szCs w:val="20"/>
      <w:lang w:eastAsia="el-GR"/>
    </w:rPr>
  </w:style>
  <w:style w:type="paragraph" w:styleId="a6">
    <w:name w:val="Body Text Indent"/>
    <w:basedOn w:val="a"/>
    <w:link w:val="Char2"/>
    <w:uiPriority w:val="99"/>
    <w:unhideWhenUsed/>
    <w:rsid w:val="00346AFB"/>
    <w:pPr>
      <w:spacing w:after="120"/>
      <w:ind w:left="283"/>
    </w:pPr>
  </w:style>
  <w:style w:type="character" w:customStyle="1" w:styleId="Char2">
    <w:name w:val="Σώμα κείμενου με εσοχή Char"/>
    <w:basedOn w:val="a0"/>
    <w:link w:val="a6"/>
    <w:uiPriority w:val="99"/>
    <w:rsid w:val="00346AFB"/>
    <w:rPr>
      <w:rFonts w:ascii="Times New Roman" w:eastAsia="Times New Roman" w:hAnsi="Times New Roman" w:cs="Times New Roman"/>
      <w:sz w:val="24"/>
      <w:szCs w:val="24"/>
      <w:lang w:eastAsia="zh-CN"/>
    </w:rPr>
  </w:style>
  <w:style w:type="character" w:customStyle="1" w:styleId="WW8Num2z2">
    <w:name w:val="WW8Num2z2"/>
    <w:rsid w:val="00346A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843</Words>
  <Characters>4556</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5</dc:creator>
  <cp:lastModifiedBy>PC 5</cp:lastModifiedBy>
  <cp:revision>8</cp:revision>
  <dcterms:created xsi:type="dcterms:W3CDTF">2026-03-19T08:36:00Z</dcterms:created>
  <dcterms:modified xsi:type="dcterms:W3CDTF">2026-03-23T08:36:00Z</dcterms:modified>
</cp:coreProperties>
</file>