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2453C0" w:rsidRDefault="00DA047C" w:rsidP="00DA047C">
      <w:pPr>
        <w:pStyle w:val="af1"/>
        <w:tabs>
          <w:tab w:val="clear" w:pos="4153"/>
          <w:tab w:val="left" w:pos="4140"/>
        </w:tabs>
        <w:jc w:val="center"/>
        <w:rPr>
          <w:rFonts w:ascii="Arial" w:hAnsi="Arial" w:cs="Arial"/>
          <w:b/>
          <w:sz w:val="22"/>
          <w:szCs w:val="22"/>
        </w:rPr>
      </w:pPr>
      <w:r w:rsidRPr="002453C0">
        <w:rPr>
          <w:rFonts w:ascii="Arial" w:hAnsi="Arial" w:cs="Arial"/>
          <w:b/>
          <w:sz w:val="22"/>
          <w:szCs w:val="22"/>
        </w:rPr>
        <w:t>ΑΠΟΣΠΑΣΜΑ</w:t>
      </w:r>
    </w:p>
    <w:p w:rsidR="00DA047C" w:rsidRPr="002453C0" w:rsidRDefault="00DA047C" w:rsidP="00DA4C10">
      <w:pPr>
        <w:pStyle w:val="1"/>
        <w:numPr>
          <w:ilvl w:val="0"/>
          <w:numId w:val="4"/>
        </w:numPr>
        <w:jc w:val="center"/>
        <w:rPr>
          <w:rFonts w:ascii="Arial" w:hAnsi="Arial" w:cs="Arial"/>
          <w:sz w:val="22"/>
          <w:szCs w:val="22"/>
        </w:rPr>
      </w:pPr>
      <w:r w:rsidRPr="002453C0">
        <w:rPr>
          <w:rFonts w:ascii="Arial" w:hAnsi="Arial" w:cs="Arial"/>
          <w:sz w:val="22"/>
          <w:szCs w:val="22"/>
        </w:rPr>
        <w:t xml:space="preserve">Από το πρακτικό της </w:t>
      </w:r>
      <w:proofErr w:type="spellStart"/>
      <w:r w:rsidRPr="002453C0">
        <w:rPr>
          <w:rFonts w:ascii="Arial" w:hAnsi="Arial" w:cs="Arial"/>
          <w:sz w:val="22"/>
          <w:szCs w:val="22"/>
        </w:rPr>
        <w:t>αριθμ</w:t>
      </w:r>
      <w:proofErr w:type="spellEnd"/>
      <w:r w:rsidRPr="002453C0">
        <w:rPr>
          <w:rFonts w:ascii="Arial" w:hAnsi="Arial" w:cs="Arial"/>
          <w:sz w:val="22"/>
          <w:szCs w:val="22"/>
        </w:rPr>
        <w:t xml:space="preserve">.  </w:t>
      </w:r>
      <w:r w:rsidR="00766CFD" w:rsidRPr="002453C0">
        <w:rPr>
          <w:rFonts w:ascii="Arial" w:hAnsi="Arial" w:cs="Arial"/>
          <w:sz w:val="22"/>
          <w:szCs w:val="22"/>
        </w:rPr>
        <w:t>4</w:t>
      </w:r>
      <w:r w:rsidR="002E59E2" w:rsidRPr="002453C0">
        <w:rPr>
          <w:rFonts w:ascii="Arial" w:hAnsi="Arial" w:cs="Arial"/>
          <w:sz w:val="22"/>
          <w:szCs w:val="22"/>
        </w:rPr>
        <w:t>5</w:t>
      </w:r>
      <w:r w:rsidRPr="002453C0">
        <w:rPr>
          <w:rFonts w:ascii="Arial" w:hAnsi="Arial" w:cs="Arial"/>
          <w:sz w:val="22"/>
          <w:szCs w:val="22"/>
          <w:vertAlign w:val="superscript"/>
        </w:rPr>
        <w:t>ης</w:t>
      </w:r>
      <w:r w:rsidRPr="002453C0">
        <w:rPr>
          <w:rFonts w:ascii="Arial" w:hAnsi="Arial" w:cs="Arial"/>
          <w:sz w:val="22"/>
          <w:szCs w:val="22"/>
        </w:rPr>
        <w:t xml:space="preserve">  /202</w:t>
      </w:r>
      <w:r w:rsidR="00001B58" w:rsidRPr="002453C0">
        <w:rPr>
          <w:rFonts w:ascii="Arial" w:hAnsi="Arial" w:cs="Arial"/>
          <w:sz w:val="22"/>
          <w:szCs w:val="22"/>
        </w:rPr>
        <w:t>5</w:t>
      </w:r>
      <w:r w:rsidRPr="002453C0">
        <w:rPr>
          <w:rFonts w:ascii="Arial" w:hAnsi="Arial" w:cs="Arial"/>
          <w:b/>
          <w:sz w:val="22"/>
          <w:szCs w:val="22"/>
        </w:rPr>
        <w:t xml:space="preserve">  </w:t>
      </w:r>
      <w:r w:rsidRPr="002453C0">
        <w:rPr>
          <w:rFonts w:ascii="Arial" w:hAnsi="Arial" w:cs="Arial"/>
          <w:sz w:val="22"/>
          <w:szCs w:val="22"/>
        </w:rPr>
        <w:t xml:space="preserve">ΤΑΚΤΙΚΗΣ Συνεδρίασης </w:t>
      </w:r>
      <w:r w:rsidRPr="002453C0">
        <w:rPr>
          <w:rFonts w:ascii="Arial" w:eastAsia="Arial" w:hAnsi="Arial" w:cs="Arial"/>
          <w:sz w:val="22"/>
          <w:szCs w:val="22"/>
        </w:rPr>
        <w:t xml:space="preserve"> </w:t>
      </w:r>
      <w:r w:rsidRPr="002453C0">
        <w:rPr>
          <w:rFonts w:ascii="Arial" w:hAnsi="Arial" w:cs="Arial"/>
          <w:sz w:val="22"/>
          <w:szCs w:val="22"/>
        </w:rPr>
        <w:t xml:space="preserve">της  Δημοτικής  Επιτροπής  Δήμου </w:t>
      </w:r>
      <w:proofErr w:type="spellStart"/>
      <w:r w:rsidRPr="002453C0">
        <w:rPr>
          <w:rFonts w:ascii="Arial" w:hAnsi="Arial" w:cs="Arial"/>
          <w:sz w:val="22"/>
          <w:szCs w:val="22"/>
        </w:rPr>
        <w:t>Λεβαδέων</w:t>
      </w:r>
      <w:proofErr w:type="spellEnd"/>
    </w:p>
    <w:p w:rsidR="00DA047C" w:rsidRPr="002453C0" w:rsidRDefault="00785CA9" w:rsidP="00785CA9">
      <w:pPr>
        <w:rPr>
          <w:rFonts w:ascii="Arial" w:eastAsia="SimSun" w:hAnsi="Arial" w:cs="Arial"/>
          <w:sz w:val="22"/>
          <w:szCs w:val="22"/>
          <w:highlight w:val="white"/>
        </w:rPr>
      </w:pPr>
      <w:r w:rsidRPr="002453C0">
        <w:rPr>
          <w:rFonts w:ascii="Arial" w:hAnsi="Arial" w:cs="Arial"/>
          <w:b/>
          <w:sz w:val="22"/>
          <w:szCs w:val="22"/>
        </w:rPr>
        <w:t xml:space="preserve">                                               </w:t>
      </w:r>
      <w:r w:rsidR="00AC6509" w:rsidRPr="002453C0">
        <w:rPr>
          <w:rFonts w:ascii="Arial" w:hAnsi="Arial" w:cs="Arial"/>
          <w:b/>
          <w:sz w:val="22"/>
          <w:szCs w:val="22"/>
        </w:rPr>
        <w:t xml:space="preserve">                     </w:t>
      </w:r>
      <w:r w:rsidRPr="002453C0">
        <w:rPr>
          <w:rFonts w:ascii="Arial" w:hAnsi="Arial" w:cs="Arial"/>
          <w:b/>
          <w:sz w:val="22"/>
          <w:szCs w:val="22"/>
        </w:rPr>
        <w:t xml:space="preserve">    </w:t>
      </w:r>
      <w:r w:rsidR="00DA047C" w:rsidRPr="002453C0">
        <w:rPr>
          <w:rFonts w:ascii="Arial" w:hAnsi="Arial" w:cs="Arial"/>
          <w:b/>
          <w:sz w:val="22"/>
          <w:szCs w:val="22"/>
        </w:rPr>
        <w:t>Αριθμός απόφασης</w:t>
      </w:r>
      <w:r w:rsidR="00DA047C" w:rsidRPr="002453C0">
        <w:rPr>
          <w:rFonts w:ascii="Arial" w:eastAsia="SimSun" w:hAnsi="Arial" w:cs="Arial"/>
          <w:sz w:val="22"/>
          <w:szCs w:val="22"/>
          <w:highlight w:val="white"/>
        </w:rPr>
        <w:t xml:space="preserve">  </w:t>
      </w:r>
      <w:r w:rsidR="00575826" w:rsidRPr="002453C0">
        <w:rPr>
          <w:rFonts w:ascii="Arial" w:eastAsia="SimSun" w:hAnsi="Arial" w:cs="Arial"/>
          <w:b/>
          <w:sz w:val="22"/>
          <w:szCs w:val="22"/>
          <w:highlight w:val="white"/>
        </w:rPr>
        <w:t>4</w:t>
      </w:r>
      <w:r w:rsidR="00162337" w:rsidRPr="002453C0">
        <w:rPr>
          <w:rFonts w:ascii="Arial" w:eastAsia="SimSun" w:hAnsi="Arial" w:cs="Arial"/>
          <w:b/>
          <w:sz w:val="22"/>
          <w:szCs w:val="22"/>
          <w:highlight w:val="white"/>
        </w:rPr>
        <w:t>8</w:t>
      </w:r>
      <w:r w:rsidRPr="002453C0">
        <w:rPr>
          <w:rFonts w:ascii="Arial" w:eastAsia="SimSun" w:hAnsi="Arial" w:cs="Arial"/>
          <w:b/>
          <w:sz w:val="22"/>
          <w:szCs w:val="22"/>
          <w:highlight w:val="white"/>
        </w:rPr>
        <w:t>5</w:t>
      </w:r>
    </w:p>
    <w:p w:rsidR="00785CA9" w:rsidRPr="002453C0" w:rsidRDefault="00C4753A" w:rsidP="00785CA9">
      <w:pPr>
        <w:pStyle w:val="af9"/>
        <w:contextualSpacing w:val="0"/>
        <w:jc w:val="both"/>
        <w:rPr>
          <w:rFonts w:ascii="Arial" w:hAnsi="Arial" w:cs="Arial"/>
          <w:b/>
          <w:bCs/>
          <w:color w:val="000000"/>
          <w:sz w:val="22"/>
          <w:szCs w:val="22"/>
        </w:rPr>
      </w:pPr>
      <w:r w:rsidRPr="002453C0">
        <w:rPr>
          <w:rFonts w:ascii="Arial" w:eastAsia="Arial" w:hAnsi="Arial" w:cs="Arial"/>
          <w:b/>
          <w:sz w:val="22"/>
          <w:szCs w:val="22"/>
        </w:rPr>
        <w:t xml:space="preserve">   </w:t>
      </w:r>
      <w:r w:rsidR="00785CA9" w:rsidRPr="002453C0">
        <w:rPr>
          <w:rFonts w:ascii="Arial" w:hAnsi="Arial" w:cs="Arial"/>
          <w:b/>
          <w:bCs/>
          <w:sz w:val="22"/>
          <w:szCs w:val="22"/>
        </w:rPr>
        <w:t xml:space="preserve">Έγκριση διενέργειας ανοικτού ηλεκτρονικού διαγωνισμού κάτω των ορίων  και καθορισμός των όρων διακήρυξης με τίτλο: </w:t>
      </w:r>
      <w:r w:rsidR="00785CA9" w:rsidRPr="002453C0">
        <w:rPr>
          <w:rFonts w:ascii="Arial" w:hAnsi="Arial" w:cs="Arial"/>
          <w:b/>
          <w:bCs/>
          <w:color w:val="000000"/>
          <w:sz w:val="22"/>
          <w:szCs w:val="22"/>
        </w:rPr>
        <w:t>«ΔΗΜΙΟΥΡΓΙΑ ΠΡΟΣΒΑΣΙΜΩΝ ΠΑΡΑΛΙΩΝ ΣΤΟ ΔΗΜΟ ΛΕΒΑΔΕΩΝ», συνολικού προϋπολογισμού 201.606,22€ συμπεριλαμβανομένου ΦΠΑ 24%</w:t>
      </w:r>
      <w:bookmarkStart w:id="0" w:name="_GoBack"/>
      <w:bookmarkEnd w:id="0"/>
      <w:r w:rsidR="00785CA9" w:rsidRPr="002453C0">
        <w:rPr>
          <w:rFonts w:ascii="Arial" w:hAnsi="Arial" w:cs="Arial"/>
          <w:b/>
          <w:bCs/>
          <w:color w:val="000000"/>
          <w:sz w:val="22"/>
          <w:szCs w:val="22"/>
        </w:rPr>
        <w:t>.</w:t>
      </w:r>
    </w:p>
    <w:p w:rsidR="00FA4C26" w:rsidRPr="002453C0" w:rsidRDefault="00FA4C26" w:rsidP="00785CA9">
      <w:pPr>
        <w:pStyle w:val="af2"/>
        <w:tabs>
          <w:tab w:val="clear" w:pos="8460"/>
          <w:tab w:val="left" w:pos="6237"/>
        </w:tabs>
        <w:ind w:left="360" w:firstLine="0"/>
        <w:rPr>
          <w:rFonts w:ascii="Arial" w:hAnsi="Arial" w:cs="Arial"/>
          <w:b/>
          <w:sz w:val="22"/>
          <w:szCs w:val="22"/>
          <w:lang w:eastAsia="el-GR"/>
        </w:rPr>
      </w:pPr>
    </w:p>
    <w:p w:rsidR="00220E00" w:rsidRPr="002453C0" w:rsidRDefault="00220E00" w:rsidP="00220E00">
      <w:pPr>
        <w:pStyle w:val="wP4"/>
        <w:shd w:val="clear" w:color="auto" w:fill="FFFFFF"/>
        <w:jc w:val="both"/>
        <w:rPr>
          <w:rFonts w:ascii="Arial" w:hAnsi="Arial" w:cs="Arial"/>
          <w:sz w:val="22"/>
          <w:szCs w:val="22"/>
        </w:rPr>
      </w:pPr>
      <w:r w:rsidRPr="002453C0">
        <w:rPr>
          <w:rFonts w:ascii="Arial" w:hAnsi="Arial" w:cs="Arial"/>
          <w:sz w:val="22"/>
          <w:szCs w:val="22"/>
        </w:rPr>
        <w:t>Στη Λιβαδειά σήμερα   22</w:t>
      </w:r>
      <w:r w:rsidRPr="002453C0">
        <w:rPr>
          <w:rFonts w:ascii="Arial" w:hAnsi="Arial" w:cs="Arial"/>
          <w:sz w:val="22"/>
          <w:szCs w:val="22"/>
          <w:vertAlign w:val="superscript"/>
        </w:rPr>
        <w:t>η</w:t>
      </w:r>
      <w:r w:rsidRPr="002453C0">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sidRPr="002453C0">
        <w:rPr>
          <w:rFonts w:ascii="Arial" w:hAnsi="Arial" w:cs="Arial"/>
          <w:sz w:val="22"/>
          <w:szCs w:val="22"/>
        </w:rPr>
        <w:t>Λεβαδέων</w:t>
      </w:r>
      <w:proofErr w:type="spellEnd"/>
      <w:r w:rsidRPr="002453C0">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2453C0">
        <w:rPr>
          <w:rFonts w:ascii="Arial" w:hAnsi="Arial" w:cs="Arial"/>
          <w:sz w:val="22"/>
          <w:szCs w:val="22"/>
        </w:rPr>
        <w:t>Λεβαδέων</w:t>
      </w:r>
      <w:proofErr w:type="spellEnd"/>
      <w:r w:rsidRPr="002453C0">
        <w:rPr>
          <w:rFonts w:ascii="Arial" w:hAnsi="Arial" w:cs="Arial"/>
          <w:sz w:val="22"/>
          <w:szCs w:val="22"/>
        </w:rPr>
        <w:t xml:space="preserve"> μετά την από  25858/18-12-2025 έγγραφη πρόσκληση του  Προέδρου της (Δημάρχου </w:t>
      </w:r>
      <w:proofErr w:type="spellStart"/>
      <w:r w:rsidRPr="002453C0">
        <w:rPr>
          <w:rFonts w:ascii="Arial" w:hAnsi="Arial" w:cs="Arial"/>
          <w:sz w:val="22"/>
          <w:szCs w:val="22"/>
        </w:rPr>
        <w:t>Λεβαδέων</w:t>
      </w:r>
      <w:proofErr w:type="spellEnd"/>
      <w:r w:rsidRPr="002453C0">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2453C0">
        <w:rPr>
          <w:rFonts w:ascii="Arial" w:hAnsi="Arial" w:cs="Arial"/>
          <w:sz w:val="22"/>
          <w:szCs w:val="22"/>
          <w:vertAlign w:val="superscript"/>
        </w:rPr>
        <w:t>Α</w:t>
      </w:r>
      <w:r w:rsidRPr="002453C0">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Pr="002453C0" w:rsidRDefault="00220E00" w:rsidP="00220E00">
      <w:pPr>
        <w:pStyle w:val="35"/>
        <w:ind w:left="0" w:firstLine="0"/>
        <w:jc w:val="both"/>
        <w:rPr>
          <w:rFonts w:ascii="Arial" w:hAnsi="Arial" w:cs="Arial"/>
          <w:sz w:val="22"/>
          <w:szCs w:val="22"/>
        </w:rPr>
      </w:pPr>
      <w:r w:rsidRPr="002453C0">
        <w:rPr>
          <w:rFonts w:ascii="Arial" w:hAnsi="Arial" w:cs="Arial"/>
          <w:sz w:val="22"/>
          <w:szCs w:val="22"/>
        </w:rPr>
        <w:t xml:space="preserve">   Αφού  διαπιστώθηκε ότι υπάρχει νόμιμη απαρτία, επειδή σε σύνολο 7 (επτά)  μελών ήταν</w:t>
      </w:r>
    </w:p>
    <w:p w:rsidR="00220E00" w:rsidRPr="002453C0" w:rsidRDefault="00220E00" w:rsidP="00220E00">
      <w:pPr>
        <w:pStyle w:val="35"/>
        <w:ind w:left="0" w:firstLine="0"/>
        <w:jc w:val="both"/>
        <w:rPr>
          <w:rFonts w:ascii="Arial" w:hAnsi="Arial" w:cs="Arial"/>
          <w:sz w:val="22"/>
          <w:szCs w:val="22"/>
        </w:rPr>
      </w:pPr>
      <w:r w:rsidRPr="002453C0">
        <w:rPr>
          <w:rFonts w:ascii="Arial" w:hAnsi="Arial" w:cs="Arial"/>
          <w:sz w:val="22"/>
          <w:szCs w:val="22"/>
        </w:rPr>
        <w:t xml:space="preserve"> παρόντα  4  (τέσσερα)  , ήτοι:</w:t>
      </w:r>
    </w:p>
    <w:p w:rsidR="00220E00" w:rsidRPr="002453C0" w:rsidRDefault="00220E00" w:rsidP="00220E00">
      <w:pPr>
        <w:pStyle w:val="35"/>
        <w:ind w:left="284"/>
        <w:jc w:val="both"/>
        <w:rPr>
          <w:rFonts w:ascii="Arial" w:hAnsi="Arial" w:cs="Arial"/>
          <w:sz w:val="22"/>
          <w:szCs w:val="22"/>
        </w:rPr>
      </w:pPr>
    </w:p>
    <w:p w:rsidR="00220E00" w:rsidRPr="002453C0" w:rsidRDefault="00220E00" w:rsidP="00220E00">
      <w:pPr>
        <w:jc w:val="both"/>
        <w:rPr>
          <w:rFonts w:ascii="Arial" w:hAnsi="Arial" w:cs="Arial"/>
          <w:b/>
          <w:sz w:val="22"/>
          <w:szCs w:val="22"/>
        </w:rPr>
      </w:pPr>
      <w:r w:rsidRPr="002453C0">
        <w:rPr>
          <w:rFonts w:ascii="Arial" w:hAnsi="Arial" w:cs="Arial"/>
          <w:sz w:val="22"/>
          <w:szCs w:val="22"/>
        </w:rPr>
        <w:t xml:space="preserve">                 </w:t>
      </w:r>
      <w:r w:rsidRPr="002453C0">
        <w:rPr>
          <w:rFonts w:ascii="Arial" w:hAnsi="Arial" w:cs="Arial"/>
          <w:b/>
          <w:sz w:val="22"/>
          <w:szCs w:val="22"/>
        </w:rPr>
        <w:t xml:space="preserve"> ΠΑΡΟΝΤΕΣ                                                                                         ΑΠΟΝΤΕΣ</w:t>
      </w:r>
    </w:p>
    <w:p w:rsidR="00220E00" w:rsidRPr="002453C0" w:rsidRDefault="00220E00" w:rsidP="00220E00">
      <w:pPr>
        <w:tabs>
          <w:tab w:val="left" w:pos="360"/>
          <w:tab w:val="left" w:pos="6237"/>
        </w:tabs>
        <w:rPr>
          <w:rFonts w:ascii="Arial" w:hAnsi="Arial" w:cs="Arial"/>
          <w:sz w:val="22"/>
          <w:szCs w:val="22"/>
        </w:rPr>
      </w:pPr>
      <w:r w:rsidRPr="002453C0">
        <w:rPr>
          <w:rFonts w:ascii="Arial" w:hAnsi="Arial" w:cs="Arial"/>
          <w:color w:val="000000"/>
          <w:sz w:val="22"/>
          <w:szCs w:val="22"/>
        </w:rPr>
        <w:t xml:space="preserve">     </w:t>
      </w:r>
      <w:r w:rsidRPr="002453C0">
        <w:rPr>
          <w:rFonts w:ascii="Arial" w:hAnsi="Arial" w:cs="Arial"/>
          <w:sz w:val="22"/>
          <w:szCs w:val="22"/>
        </w:rPr>
        <w:t xml:space="preserve"> 1. </w:t>
      </w:r>
      <w:proofErr w:type="spellStart"/>
      <w:r w:rsidRPr="002453C0">
        <w:rPr>
          <w:rFonts w:ascii="Arial" w:hAnsi="Arial" w:cs="Arial"/>
          <w:sz w:val="22"/>
          <w:szCs w:val="22"/>
        </w:rPr>
        <w:t>Τουμαράς</w:t>
      </w:r>
      <w:proofErr w:type="spellEnd"/>
      <w:r w:rsidRPr="002453C0">
        <w:rPr>
          <w:rFonts w:ascii="Arial" w:hAnsi="Arial" w:cs="Arial"/>
          <w:sz w:val="22"/>
          <w:szCs w:val="22"/>
        </w:rPr>
        <w:t xml:space="preserve"> Βασίλειος                                                1. </w:t>
      </w:r>
      <w:proofErr w:type="spellStart"/>
      <w:r w:rsidRPr="002453C0">
        <w:rPr>
          <w:rFonts w:ascii="Arial" w:hAnsi="Arial" w:cs="Arial"/>
          <w:sz w:val="22"/>
          <w:szCs w:val="22"/>
        </w:rPr>
        <w:t>Καραμάνης</w:t>
      </w:r>
      <w:proofErr w:type="spellEnd"/>
      <w:r w:rsidRPr="002453C0">
        <w:rPr>
          <w:rFonts w:ascii="Arial" w:hAnsi="Arial" w:cs="Arial"/>
          <w:sz w:val="22"/>
          <w:szCs w:val="22"/>
        </w:rPr>
        <w:t xml:space="preserve">  Δημήτριος-Πρόεδρος                                            </w:t>
      </w:r>
    </w:p>
    <w:p w:rsidR="00220E00" w:rsidRPr="002453C0" w:rsidRDefault="00220E00" w:rsidP="00220E00">
      <w:pPr>
        <w:tabs>
          <w:tab w:val="left" w:pos="360"/>
          <w:tab w:val="left" w:pos="6237"/>
        </w:tabs>
        <w:rPr>
          <w:rFonts w:ascii="Arial" w:hAnsi="Arial" w:cs="Arial"/>
          <w:sz w:val="22"/>
          <w:szCs w:val="22"/>
        </w:rPr>
      </w:pPr>
      <w:r w:rsidRPr="002453C0">
        <w:rPr>
          <w:rFonts w:ascii="Arial" w:hAnsi="Arial" w:cs="Arial"/>
          <w:sz w:val="22"/>
          <w:szCs w:val="22"/>
        </w:rPr>
        <w:t xml:space="preserve">      2. </w:t>
      </w:r>
      <w:proofErr w:type="spellStart"/>
      <w:r w:rsidRPr="002453C0">
        <w:rPr>
          <w:rFonts w:ascii="Arial" w:hAnsi="Arial" w:cs="Arial"/>
          <w:sz w:val="22"/>
          <w:szCs w:val="22"/>
        </w:rPr>
        <w:t>Αγνιάδης</w:t>
      </w:r>
      <w:proofErr w:type="spellEnd"/>
      <w:r w:rsidRPr="002453C0">
        <w:rPr>
          <w:rFonts w:ascii="Arial" w:hAnsi="Arial" w:cs="Arial"/>
          <w:sz w:val="22"/>
          <w:szCs w:val="22"/>
        </w:rPr>
        <w:t xml:space="preserve">  Παναγιώτης                                             2. </w:t>
      </w:r>
      <w:proofErr w:type="spellStart"/>
      <w:r w:rsidRPr="002453C0">
        <w:rPr>
          <w:rFonts w:ascii="Arial" w:hAnsi="Arial" w:cs="Arial"/>
          <w:sz w:val="22"/>
          <w:szCs w:val="22"/>
        </w:rPr>
        <w:t>Ταγκαλέγκας</w:t>
      </w:r>
      <w:proofErr w:type="spellEnd"/>
      <w:r w:rsidRPr="002453C0">
        <w:rPr>
          <w:rFonts w:ascii="Arial" w:hAnsi="Arial" w:cs="Arial"/>
          <w:sz w:val="22"/>
          <w:szCs w:val="22"/>
        </w:rPr>
        <w:t xml:space="preserve"> Ιωάννης</w:t>
      </w:r>
    </w:p>
    <w:p w:rsidR="00220E00" w:rsidRPr="002453C0" w:rsidRDefault="00220E00" w:rsidP="00220E00">
      <w:pPr>
        <w:tabs>
          <w:tab w:val="left" w:pos="360"/>
          <w:tab w:val="left" w:pos="6237"/>
        </w:tabs>
        <w:rPr>
          <w:rFonts w:ascii="Arial" w:hAnsi="Arial" w:cs="Arial"/>
          <w:sz w:val="22"/>
          <w:szCs w:val="22"/>
        </w:rPr>
      </w:pPr>
      <w:r w:rsidRPr="002453C0">
        <w:rPr>
          <w:rFonts w:ascii="Arial" w:hAnsi="Arial" w:cs="Arial"/>
          <w:sz w:val="22"/>
          <w:szCs w:val="22"/>
        </w:rPr>
        <w:t xml:space="preserve">      3. </w:t>
      </w:r>
      <w:proofErr w:type="spellStart"/>
      <w:r w:rsidRPr="002453C0">
        <w:rPr>
          <w:rFonts w:ascii="Arial" w:hAnsi="Arial" w:cs="Arial"/>
          <w:sz w:val="22"/>
          <w:szCs w:val="22"/>
        </w:rPr>
        <w:t>Καλλιαντάσης</w:t>
      </w:r>
      <w:proofErr w:type="spellEnd"/>
      <w:r w:rsidRPr="002453C0">
        <w:rPr>
          <w:rFonts w:ascii="Arial" w:hAnsi="Arial" w:cs="Arial"/>
          <w:sz w:val="22"/>
          <w:szCs w:val="22"/>
        </w:rPr>
        <w:t xml:space="preserve"> Χρήστος</w:t>
      </w:r>
    </w:p>
    <w:p w:rsidR="00220E00" w:rsidRPr="002453C0" w:rsidRDefault="00220E00" w:rsidP="00220E00">
      <w:pPr>
        <w:tabs>
          <w:tab w:val="left" w:pos="360"/>
          <w:tab w:val="left" w:pos="6237"/>
        </w:tabs>
        <w:rPr>
          <w:rFonts w:ascii="Arial" w:hAnsi="Arial" w:cs="Arial"/>
          <w:sz w:val="22"/>
          <w:szCs w:val="22"/>
        </w:rPr>
      </w:pPr>
      <w:r w:rsidRPr="002453C0">
        <w:rPr>
          <w:rFonts w:ascii="Arial" w:hAnsi="Arial" w:cs="Arial"/>
          <w:sz w:val="22"/>
          <w:szCs w:val="22"/>
        </w:rPr>
        <w:t xml:space="preserve">      4. Παπαβασιλείου Αικατερίνη (προσήλθε στο 3</w:t>
      </w:r>
      <w:r w:rsidRPr="002453C0">
        <w:rPr>
          <w:rFonts w:ascii="Arial" w:hAnsi="Arial" w:cs="Arial"/>
          <w:sz w:val="22"/>
          <w:szCs w:val="22"/>
          <w:vertAlign w:val="superscript"/>
        </w:rPr>
        <w:t>ο</w:t>
      </w:r>
      <w:r w:rsidRPr="002453C0">
        <w:rPr>
          <w:rFonts w:ascii="Arial" w:hAnsi="Arial" w:cs="Arial"/>
          <w:sz w:val="22"/>
          <w:szCs w:val="22"/>
        </w:rPr>
        <w:t xml:space="preserve"> Θ.Η.Δ.) </w:t>
      </w:r>
    </w:p>
    <w:p w:rsidR="00220E00" w:rsidRPr="002453C0" w:rsidRDefault="00220E00" w:rsidP="00220E00">
      <w:pPr>
        <w:tabs>
          <w:tab w:val="left" w:pos="360"/>
          <w:tab w:val="left" w:pos="6237"/>
        </w:tabs>
        <w:rPr>
          <w:rFonts w:ascii="Arial" w:hAnsi="Arial" w:cs="Arial"/>
          <w:sz w:val="22"/>
          <w:szCs w:val="22"/>
        </w:rPr>
      </w:pPr>
      <w:r w:rsidRPr="002453C0">
        <w:rPr>
          <w:rFonts w:ascii="Arial" w:hAnsi="Arial" w:cs="Arial"/>
          <w:sz w:val="22"/>
          <w:szCs w:val="22"/>
        </w:rPr>
        <w:t xml:space="preserve">      5. </w:t>
      </w:r>
      <w:proofErr w:type="spellStart"/>
      <w:r w:rsidRPr="002453C0">
        <w:rPr>
          <w:rFonts w:ascii="Arial" w:hAnsi="Arial" w:cs="Arial"/>
          <w:sz w:val="22"/>
          <w:szCs w:val="22"/>
        </w:rPr>
        <w:t>Μίχας</w:t>
      </w:r>
      <w:proofErr w:type="spellEnd"/>
      <w:r w:rsidRPr="002453C0">
        <w:rPr>
          <w:rFonts w:ascii="Arial" w:hAnsi="Arial" w:cs="Arial"/>
          <w:sz w:val="22"/>
          <w:szCs w:val="22"/>
        </w:rPr>
        <w:t xml:space="preserve"> Δημήτριος - Αντιπρόεδρος     </w:t>
      </w:r>
    </w:p>
    <w:p w:rsidR="002465A3" w:rsidRPr="002453C0" w:rsidRDefault="002465A3" w:rsidP="00F8252A">
      <w:pPr>
        <w:tabs>
          <w:tab w:val="left" w:pos="360"/>
          <w:tab w:val="left" w:pos="6237"/>
        </w:tabs>
        <w:rPr>
          <w:rFonts w:ascii="Arial" w:hAnsi="Arial" w:cs="Arial"/>
          <w:sz w:val="22"/>
          <w:szCs w:val="22"/>
        </w:rPr>
      </w:pPr>
      <w:r w:rsidRPr="002453C0">
        <w:rPr>
          <w:rFonts w:ascii="Arial" w:hAnsi="Arial" w:cs="Arial"/>
          <w:sz w:val="22"/>
          <w:szCs w:val="22"/>
        </w:rPr>
        <w:t xml:space="preserve">                                          </w:t>
      </w:r>
    </w:p>
    <w:p w:rsidR="00C4753A" w:rsidRPr="002453C0" w:rsidRDefault="00E10218" w:rsidP="00C4753A">
      <w:pPr>
        <w:pStyle w:val="ad"/>
        <w:spacing w:line="288" w:lineRule="auto"/>
        <w:ind w:left="-142" w:firstLine="142"/>
        <w:rPr>
          <w:rFonts w:ascii="Arial" w:eastAsia="Arial" w:hAnsi="Arial" w:cs="Arial"/>
          <w:sz w:val="22"/>
          <w:szCs w:val="22"/>
        </w:rPr>
      </w:pPr>
      <w:r w:rsidRPr="002453C0">
        <w:rPr>
          <w:rFonts w:ascii="Arial" w:eastAsia="Arial" w:hAnsi="Arial" w:cs="Arial"/>
          <w:sz w:val="22"/>
          <w:szCs w:val="22"/>
        </w:rPr>
        <w:t xml:space="preserve">    </w:t>
      </w:r>
      <w:r w:rsidR="003E107E" w:rsidRPr="002453C0">
        <w:rPr>
          <w:rFonts w:ascii="Arial" w:eastAsia="Arial" w:hAnsi="Arial" w:cs="Arial"/>
          <w:sz w:val="22"/>
          <w:szCs w:val="22"/>
        </w:rPr>
        <w:t xml:space="preserve">    </w:t>
      </w:r>
      <w:r w:rsidR="00C4753A" w:rsidRPr="002453C0">
        <w:rPr>
          <w:rFonts w:ascii="Arial" w:eastAsia="Arial" w:hAnsi="Arial" w:cs="Arial"/>
          <w:sz w:val="22"/>
          <w:szCs w:val="22"/>
        </w:rPr>
        <w:t xml:space="preserve">Απόντος του Προέδρου  της Δημοτικής  Επιτροπής , ο Αντιπρόεδρος αυτής  εισηγούμενος το  </w:t>
      </w:r>
      <w:r w:rsidR="00D54FC2" w:rsidRPr="002453C0">
        <w:rPr>
          <w:rFonts w:ascii="Arial" w:eastAsia="Arial" w:hAnsi="Arial" w:cs="Arial"/>
          <w:sz w:val="22"/>
          <w:szCs w:val="22"/>
        </w:rPr>
        <w:t>7</w:t>
      </w:r>
      <w:r w:rsidR="00C4753A" w:rsidRPr="002453C0">
        <w:rPr>
          <w:rFonts w:ascii="Arial" w:eastAsia="Arial" w:hAnsi="Arial" w:cs="Arial"/>
          <w:sz w:val="22"/>
          <w:szCs w:val="22"/>
          <w:vertAlign w:val="superscript"/>
        </w:rPr>
        <w:t>ο</w:t>
      </w:r>
      <w:r w:rsidR="00C4753A" w:rsidRPr="002453C0">
        <w:rPr>
          <w:rFonts w:ascii="Arial" w:eastAsia="Arial" w:hAnsi="Arial" w:cs="Arial"/>
          <w:sz w:val="22"/>
          <w:szCs w:val="22"/>
        </w:rPr>
        <w:t xml:space="preserve"> θέμα της ημερήσιας διάταξης  έθεσε υπόψη των μελών τ</w:t>
      </w:r>
      <w:r w:rsidR="00A37374" w:rsidRPr="002453C0">
        <w:rPr>
          <w:rFonts w:ascii="Arial" w:eastAsia="Arial" w:hAnsi="Arial" w:cs="Arial"/>
          <w:sz w:val="22"/>
          <w:szCs w:val="22"/>
        </w:rPr>
        <w:t>ην</w:t>
      </w:r>
      <w:r w:rsidR="00E322B4" w:rsidRPr="002453C0">
        <w:rPr>
          <w:rFonts w:ascii="Arial" w:eastAsia="Arial" w:hAnsi="Arial" w:cs="Arial"/>
          <w:sz w:val="22"/>
          <w:szCs w:val="22"/>
        </w:rPr>
        <w:t xml:space="preserve"> </w:t>
      </w:r>
      <w:r w:rsidR="00C4753A" w:rsidRPr="002453C0">
        <w:rPr>
          <w:rFonts w:ascii="Arial" w:eastAsia="Arial" w:hAnsi="Arial" w:cs="Arial"/>
          <w:sz w:val="22"/>
          <w:szCs w:val="22"/>
        </w:rPr>
        <w:t xml:space="preserve"> με </w:t>
      </w:r>
      <w:proofErr w:type="spellStart"/>
      <w:r w:rsidR="00C4753A" w:rsidRPr="002453C0">
        <w:rPr>
          <w:rFonts w:ascii="Arial" w:eastAsia="Arial" w:hAnsi="Arial" w:cs="Arial"/>
          <w:sz w:val="22"/>
          <w:szCs w:val="22"/>
        </w:rPr>
        <w:t>αριθμ</w:t>
      </w:r>
      <w:proofErr w:type="spellEnd"/>
      <w:r w:rsidR="00C4753A" w:rsidRPr="002453C0">
        <w:rPr>
          <w:rFonts w:ascii="Arial" w:eastAsia="Arial" w:hAnsi="Arial" w:cs="Arial"/>
          <w:sz w:val="22"/>
          <w:szCs w:val="22"/>
        </w:rPr>
        <w:t xml:space="preserve">. </w:t>
      </w:r>
      <w:proofErr w:type="spellStart"/>
      <w:r w:rsidR="00C4753A" w:rsidRPr="002453C0">
        <w:rPr>
          <w:rFonts w:ascii="Arial" w:eastAsia="Arial" w:hAnsi="Arial" w:cs="Arial"/>
          <w:sz w:val="22"/>
          <w:szCs w:val="22"/>
        </w:rPr>
        <w:t>πρωτ</w:t>
      </w:r>
      <w:proofErr w:type="spellEnd"/>
      <w:r w:rsidR="00C4753A" w:rsidRPr="002453C0">
        <w:rPr>
          <w:rFonts w:ascii="Arial" w:eastAsia="Arial" w:hAnsi="Arial" w:cs="Arial"/>
          <w:sz w:val="22"/>
          <w:szCs w:val="22"/>
        </w:rPr>
        <w:t>.  25</w:t>
      </w:r>
      <w:r w:rsidR="00A37374" w:rsidRPr="002453C0">
        <w:rPr>
          <w:rFonts w:ascii="Arial" w:eastAsia="Arial" w:hAnsi="Arial" w:cs="Arial"/>
          <w:sz w:val="22"/>
          <w:szCs w:val="22"/>
        </w:rPr>
        <w:t>835</w:t>
      </w:r>
      <w:r w:rsidR="00C4753A" w:rsidRPr="002453C0">
        <w:rPr>
          <w:rFonts w:ascii="Arial" w:eastAsia="Arial" w:hAnsi="Arial" w:cs="Arial"/>
          <w:sz w:val="22"/>
          <w:szCs w:val="22"/>
        </w:rPr>
        <w:t>/1</w:t>
      </w:r>
      <w:r w:rsidR="00A37374" w:rsidRPr="002453C0">
        <w:rPr>
          <w:rFonts w:ascii="Arial" w:eastAsia="Arial" w:hAnsi="Arial" w:cs="Arial"/>
          <w:sz w:val="22"/>
          <w:szCs w:val="22"/>
        </w:rPr>
        <w:t>8</w:t>
      </w:r>
      <w:r w:rsidR="00C4753A" w:rsidRPr="002453C0">
        <w:rPr>
          <w:rFonts w:ascii="Arial" w:eastAsia="Arial" w:hAnsi="Arial" w:cs="Arial"/>
          <w:sz w:val="22"/>
          <w:szCs w:val="22"/>
        </w:rPr>
        <w:t xml:space="preserve">-12-2025 </w:t>
      </w:r>
      <w:r w:rsidR="00C4753A" w:rsidRPr="002453C0">
        <w:rPr>
          <w:rFonts w:ascii="Arial" w:hAnsi="Arial" w:cs="Arial"/>
          <w:sz w:val="22"/>
          <w:szCs w:val="22"/>
        </w:rPr>
        <w:t>έγγραφ</w:t>
      </w:r>
      <w:r w:rsidR="00A37374" w:rsidRPr="002453C0">
        <w:rPr>
          <w:rFonts w:ascii="Arial" w:hAnsi="Arial" w:cs="Arial"/>
          <w:sz w:val="22"/>
          <w:szCs w:val="22"/>
        </w:rPr>
        <w:t xml:space="preserve">η εισήγηση </w:t>
      </w:r>
      <w:r w:rsidR="00E322B4" w:rsidRPr="002453C0">
        <w:rPr>
          <w:rFonts w:ascii="Arial" w:hAnsi="Arial" w:cs="Arial"/>
          <w:sz w:val="22"/>
          <w:szCs w:val="22"/>
        </w:rPr>
        <w:t xml:space="preserve"> </w:t>
      </w:r>
      <w:r w:rsidR="00C4753A" w:rsidRPr="002453C0">
        <w:rPr>
          <w:rFonts w:ascii="Arial" w:hAnsi="Arial" w:cs="Arial"/>
          <w:sz w:val="22"/>
          <w:szCs w:val="22"/>
        </w:rPr>
        <w:t xml:space="preserve">  </w:t>
      </w:r>
      <w:r w:rsidR="00C4753A" w:rsidRPr="002453C0">
        <w:rPr>
          <w:rFonts w:ascii="Arial" w:eastAsia="Arial" w:hAnsi="Arial" w:cs="Arial"/>
          <w:sz w:val="22"/>
          <w:szCs w:val="22"/>
        </w:rPr>
        <w:t xml:space="preserve">του </w:t>
      </w:r>
      <w:r w:rsidR="00D54FC2" w:rsidRPr="002453C0">
        <w:rPr>
          <w:rFonts w:ascii="Arial" w:eastAsia="Arial" w:hAnsi="Arial" w:cs="Arial"/>
          <w:sz w:val="22"/>
          <w:szCs w:val="22"/>
        </w:rPr>
        <w:t xml:space="preserve"> Τμ. Προϋπολογισμού , Λογιστηρίου &amp; Προμηθειών  του </w:t>
      </w:r>
      <w:r w:rsidR="00D54FC2" w:rsidRPr="002453C0">
        <w:rPr>
          <w:rFonts w:ascii="Arial" w:hAnsi="Arial" w:cs="Arial"/>
          <w:sz w:val="22"/>
          <w:szCs w:val="22"/>
        </w:rPr>
        <w:t xml:space="preserve">Δήμου </w:t>
      </w:r>
      <w:proofErr w:type="spellStart"/>
      <w:r w:rsidR="00D54FC2" w:rsidRPr="002453C0">
        <w:rPr>
          <w:rFonts w:ascii="Arial" w:hAnsi="Arial" w:cs="Arial"/>
          <w:sz w:val="22"/>
          <w:szCs w:val="22"/>
        </w:rPr>
        <w:t>Λεβαδέων</w:t>
      </w:r>
      <w:proofErr w:type="spellEnd"/>
      <w:r w:rsidR="00D54FC2" w:rsidRPr="002453C0">
        <w:rPr>
          <w:rFonts w:ascii="Arial" w:hAnsi="Arial" w:cs="Arial"/>
          <w:sz w:val="22"/>
          <w:szCs w:val="22"/>
        </w:rPr>
        <w:t xml:space="preserve"> </w:t>
      </w:r>
      <w:r w:rsidR="00C4753A" w:rsidRPr="002453C0">
        <w:rPr>
          <w:rFonts w:ascii="Arial" w:eastAsia="Arial" w:hAnsi="Arial" w:cs="Arial"/>
          <w:sz w:val="22"/>
          <w:szCs w:val="22"/>
        </w:rPr>
        <w:t>στ</w:t>
      </w:r>
      <w:r w:rsidR="00A37374" w:rsidRPr="002453C0">
        <w:rPr>
          <w:rFonts w:ascii="Arial" w:eastAsia="Arial" w:hAnsi="Arial" w:cs="Arial"/>
          <w:sz w:val="22"/>
          <w:szCs w:val="22"/>
        </w:rPr>
        <w:t>ην</w:t>
      </w:r>
      <w:r w:rsidR="00C4753A" w:rsidRPr="002453C0">
        <w:rPr>
          <w:rFonts w:ascii="Arial" w:eastAsia="Arial" w:hAnsi="Arial" w:cs="Arial"/>
          <w:sz w:val="22"/>
          <w:szCs w:val="22"/>
        </w:rPr>
        <w:t xml:space="preserve">   οποί</w:t>
      </w:r>
      <w:r w:rsidR="00A37374" w:rsidRPr="002453C0">
        <w:rPr>
          <w:rFonts w:ascii="Arial" w:eastAsia="Arial" w:hAnsi="Arial" w:cs="Arial"/>
          <w:sz w:val="22"/>
          <w:szCs w:val="22"/>
        </w:rPr>
        <w:t>α</w:t>
      </w:r>
      <w:r w:rsidR="00C4753A" w:rsidRPr="002453C0">
        <w:rPr>
          <w:rFonts w:ascii="Arial" w:eastAsia="Arial" w:hAnsi="Arial" w:cs="Arial"/>
          <w:sz w:val="22"/>
          <w:szCs w:val="22"/>
        </w:rPr>
        <w:t xml:space="preserve"> αναφέρονται:  </w:t>
      </w:r>
    </w:p>
    <w:p w:rsidR="002453C0" w:rsidRPr="002453C0" w:rsidRDefault="00CF078C" w:rsidP="002453C0">
      <w:pPr>
        <w:jc w:val="both"/>
        <w:rPr>
          <w:rFonts w:ascii="Arial" w:hAnsi="Arial" w:cs="Arial"/>
          <w:bCs/>
          <w:i/>
          <w:sz w:val="22"/>
          <w:szCs w:val="22"/>
        </w:rPr>
      </w:pPr>
      <w:r w:rsidRPr="002453C0">
        <w:rPr>
          <w:rFonts w:ascii="Arial" w:hAnsi="Arial" w:cs="Arial"/>
          <w:i/>
          <w:sz w:val="22"/>
          <w:szCs w:val="22"/>
        </w:rPr>
        <w:t xml:space="preserve"> </w:t>
      </w:r>
      <w:r w:rsidRPr="002453C0">
        <w:rPr>
          <w:rFonts w:ascii="Arial" w:hAnsi="Arial" w:cs="Arial"/>
          <w:bCs/>
          <w:i/>
          <w:sz w:val="22"/>
          <w:szCs w:val="22"/>
        </w:rPr>
        <w:t xml:space="preserve">    </w:t>
      </w:r>
      <w:r w:rsidR="002453C0" w:rsidRPr="002453C0">
        <w:rPr>
          <w:rFonts w:ascii="Arial" w:hAnsi="Arial" w:cs="Arial"/>
          <w:i/>
          <w:sz w:val="22"/>
          <w:szCs w:val="22"/>
        </w:rPr>
        <w:t>Με την υπ’ αριθ. 484</w:t>
      </w:r>
      <w:r w:rsidR="002453C0" w:rsidRPr="002453C0">
        <w:rPr>
          <w:rFonts w:ascii="Arial" w:eastAsia="Cambria" w:hAnsi="Arial" w:cs="Arial"/>
          <w:i/>
          <w:sz w:val="22"/>
          <w:szCs w:val="22"/>
        </w:rPr>
        <w:t>/2025</w:t>
      </w:r>
      <w:r w:rsidR="002453C0" w:rsidRPr="002453C0">
        <w:rPr>
          <w:rFonts w:ascii="Arial" w:eastAsia="Cambria" w:hAnsi="Arial" w:cs="Arial"/>
          <w:i/>
          <w:color w:val="000000"/>
          <w:sz w:val="22"/>
          <w:szCs w:val="22"/>
        </w:rPr>
        <w:t xml:space="preserve"> </w:t>
      </w:r>
      <w:r w:rsidR="002453C0" w:rsidRPr="002453C0">
        <w:rPr>
          <w:rFonts w:ascii="Arial" w:eastAsia="Cambria" w:hAnsi="Arial" w:cs="Arial"/>
          <w:i/>
          <w:sz w:val="22"/>
          <w:szCs w:val="22"/>
        </w:rPr>
        <w:t xml:space="preserve"> </w:t>
      </w:r>
      <w:r w:rsidR="002453C0" w:rsidRPr="002453C0">
        <w:rPr>
          <w:rFonts w:ascii="Arial" w:hAnsi="Arial" w:cs="Arial"/>
          <w:i/>
          <w:sz w:val="22"/>
          <w:szCs w:val="22"/>
        </w:rPr>
        <w:t xml:space="preserve">Απόφαση της Δημοτικής Επιτροπής του Δήμου </w:t>
      </w:r>
      <w:proofErr w:type="spellStart"/>
      <w:r w:rsidR="002453C0" w:rsidRPr="002453C0">
        <w:rPr>
          <w:rFonts w:ascii="Arial" w:hAnsi="Arial" w:cs="Arial"/>
          <w:i/>
          <w:sz w:val="22"/>
          <w:szCs w:val="22"/>
        </w:rPr>
        <w:t>Λεβαδέων</w:t>
      </w:r>
      <w:proofErr w:type="spellEnd"/>
      <w:r w:rsidR="002453C0" w:rsidRPr="002453C0">
        <w:rPr>
          <w:rFonts w:ascii="Arial" w:hAnsi="Arial" w:cs="Arial"/>
          <w:i/>
          <w:sz w:val="22"/>
          <w:szCs w:val="22"/>
        </w:rPr>
        <w:t>, αποφασίστηκε η  έγκριση των τεχνικών προδιαγραφών της υπ’ αρ</w:t>
      </w:r>
      <w:r w:rsidR="002453C0" w:rsidRPr="002453C0">
        <w:rPr>
          <w:rFonts w:ascii="Arial" w:hAnsi="Arial" w:cs="Arial"/>
          <w:i/>
          <w:color w:val="000000"/>
          <w:sz w:val="22"/>
          <w:szCs w:val="22"/>
        </w:rPr>
        <w:t>. 52</w:t>
      </w:r>
      <w:r w:rsidR="002453C0" w:rsidRPr="002453C0">
        <w:rPr>
          <w:rFonts w:ascii="Arial" w:hAnsi="Arial" w:cs="Arial"/>
          <w:bCs/>
          <w:i/>
          <w:color w:val="000000"/>
          <w:sz w:val="22"/>
          <w:szCs w:val="22"/>
        </w:rPr>
        <w:t>/2025</w:t>
      </w:r>
      <w:r w:rsidR="002453C0" w:rsidRPr="002453C0">
        <w:rPr>
          <w:rFonts w:ascii="Arial" w:hAnsi="Arial" w:cs="Arial"/>
          <w:bCs/>
          <w:i/>
          <w:color w:val="666666"/>
          <w:sz w:val="22"/>
          <w:szCs w:val="22"/>
        </w:rPr>
        <w:t xml:space="preserve"> </w:t>
      </w:r>
      <w:r w:rsidR="002453C0" w:rsidRPr="002453C0">
        <w:rPr>
          <w:rFonts w:ascii="Arial" w:hAnsi="Arial" w:cs="Arial"/>
          <w:bCs/>
          <w:i/>
          <w:sz w:val="22"/>
          <w:szCs w:val="22"/>
        </w:rPr>
        <w:t>μελέτης</w:t>
      </w:r>
      <w:r w:rsidR="002453C0" w:rsidRPr="002453C0">
        <w:rPr>
          <w:rFonts w:ascii="Arial" w:hAnsi="Arial" w:cs="Arial"/>
          <w:i/>
          <w:sz w:val="22"/>
          <w:szCs w:val="22"/>
        </w:rPr>
        <w:t xml:space="preserve"> </w:t>
      </w:r>
      <w:r w:rsidR="002453C0" w:rsidRPr="002453C0">
        <w:rPr>
          <w:rFonts w:ascii="Arial" w:eastAsia="Cambria" w:hAnsi="Arial" w:cs="Arial"/>
          <w:i/>
          <w:color w:val="000000"/>
          <w:sz w:val="22"/>
          <w:szCs w:val="22"/>
        </w:rPr>
        <w:t>της Δ/</w:t>
      </w:r>
      <w:proofErr w:type="spellStart"/>
      <w:r w:rsidR="002453C0" w:rsidRPr="002453C0">
        <w:rPr>
          <w:rFonts w:ascii="Arial" w:eastAsia="Cambria" w:hAnsi="Arial" w:cs="Arial"/>
          <w:i/>
          <w:color w:val="000000"/>
          <w:sz w:val="22"/>
          <w:szCs w:val="22"/>
        </w:rPr>
        <w:t>νσης</w:t>
      </w:r>
      <w:proofErr w:type="spellEnd"/>
      <w:r w:rsidR="002453C0" w:rsidRPr="002453C0">
        <w:rPr>
          <w:rFonts w:ascii="Arial" w:eastAsia="Cambria" w:hAnsi="Arial" w:cs="Arial"/>
          <w:i/>
          <w:color w:val="000000"/>
          <w:sz w:val="22"/>
          <w:szCs w:val="22"/>
        </w:rPr>
        <w:t xml:space="preserve"> Περιβάλλοντος </w:t>
      </w:r>
      <w:r w:rsidR="002453C0" w:rsidRPr="002453C0">
        <w:rPr>
          <w:rFonts w:ascii="Arial" w:eastAsia="Cambria" w:hAnsi="Arial" w:cs="Arial"/>
          <w:i/>
          <w:sz w:val="22"/>
          <w:szCs w:val="22"/>
        </w:rPr>
        <w:t xml:space="preserve">, </w:t>
      </w:r>
      <w:r w:rsidR="002453C0" w:rsidRPr="002453C0">
        <w:rPr>
          <w:rFonts w:ascii="Arial" w:hAnsi="Arial" w:cs="Arial"/>
          <w:i/>
          <w:sz w:val="22"/>
          <w:szCs w:val="22"/>
        </w:rPr>
        <w:t xml:space="preserve">που φέρει τον τίτλο «Δημιουργία </w:t>
      </w:r>
      <w:proofErr w:type="spellStart"/>
      <w:r w:rsidR="002453C0" w:rsidRPr="002453C0">
        <w:rPr>
          <w:rFonts w:ascii="Arial" w:hAnsi="Arial" w:cs="Arial"/>
          <w:i/>
          <w:sz w:val="22"/>
          <w:szCs w:val="22"/>
        </w:rPr>
        <w:t>Προσβάσιμων</w:t>
      </w:r>
      <w:proofErr w:type="spellEnd"/>
      <w:r w:rsidR="002453C0" w:rsidRPr="002453C0">
        <w:rPr>
          <w:rFonts w:ascii="Arial" w:hAnsi="Arial" w:cs="Arial"/>
          <w:i/>
          <w:sz w:val="22"/>
          <w:szCs w:val="22"/>
        </w:rPr>
        <w:t xml:space="preserve"> Παραλιών στο</w:t>
      </w:r>
      <w:r w:rsidR="002453C0" w:rsidRPr="002453C0">
        <w:rPr>
          <w:rFonts w:ascii="Arial" w:hAnsi="Arial" w:cs="Arial"/>
          <w:bCs/>
          <w:i/>
          <w:sz w:val="22"/>
          <w:szCs w:val="22"/>
        </w:rPr>
        <w:t xml:space="preserve"> Δήμο </w:t>
      </w:r>
      <w:proofErr w:type="spellStart"/>
      <w:r w:rsidR="002453C0" w:rsidRPr="002453C0">
        <w:rPr>
          <w:rFonts w:ascii="Arial" w:hAnsi="Arial" w:cs="Arial"/>
          <w:bCs/>
          <w:i/>
          <w:sz w:val="22"/>
          <w:szCs w:val="22"/>
        </w:rPr>
        <w:t>Λεβαδέων</w:t>
      </w:r>
      <w:proofErr w:type="spellEnd"/>
      <w:r w:rsidR="002453C0" w:rsidRPr="002453C0">
        <w:rPr>
          <w:rFonts w:ascii="Arial" w:hAnsi="Arial" w:cs="Arial"/>
          <w:bCs/>
          <w:i/>
          <w:sz w:val="22"/>
          <w:szCs w:val="22"/>
        </w:rPr>
        <w:t>», ενδεικτικού προϋπολογισμού 162.585,66  ευρώ χωρίς Φ.Π.Α. που διαμορφώνεται σε 201.606,22  ευρώ με 24%</w:t>
      </w:r>
      <w:r w:rsidR="002453C0" w:rsidRPr="002453C0">
        <w:rPr>
          <w:rFonts w:ascii="Arial" w:hAnsi="Arial" w:cs="Arial"/>
          <w:i/>
          <w:sz w:val="22"/>
          <w:szCs w:val="22"/>
        </w:rPr>
        <w:t>.</w:t>
      </w:r>
    </w:p>
    <w:p w:rsidR="002453C0" w:rsidRPr="002453C0" w:rsidRDefault="002453C0" w:rsidP="002453C0">
      <w:pPr>
        <w:jc w:val="both"/>
        <w:rPr>
          <w:rFonts w:ascii="Arial" w:hAnsi="Arial" w:cs="Arial"/>
          <w:bCs/>
          <w:i/>
          <w:sz w:val="22"/>
          <w:szCs w:val="22"/>
        </w:rPr>
      </w:pPr>
      <w:r w:rsidRPr="002453C0">
        <w:rPr>
          <w:rFonts w:ascii="Arial" w:hAnsi="Arial" w:cs="Arial"/>
          <w:i/>
          <w:sz w:val="22"/>
          <w:szCs w:val="22"/>
        </w:rPr>
        <w:t xml:space="preserve">Με το </w:t>
      </w:r>
      <w:proofErr w:type="spellStart"/>
      <w:r w:rsidRPr="002453C0">
        <w:rPr>
          <w:rFonts w:ascii="Arial" w:hAnsi="Arial" w:cs="Arial"/>
          <w:i/>
          <w:sz w:val="22"/>
          <w:szCs w:val="22"/>
        </w:rPr>
        <w:t>υπ΄αρ</w:t>
      </w:r>
      <w:proofErr w:type="spellEnd"/>
      <w:r w:rsidRPr="002453C0">
        <w:rPr>
          <w:rFonts w:ascii="Arial" w:hAnsi="Arial" w:cs="Arial"/>
          <w:i/>
          <w:sz w:val="22"/>
          <w:szCs w:val="22"/>
        </w:rPr>
        <w:t xml:space="preserve">. </w:t>
      </w:r>
      <w:r w:rsidRPr="002453C0">
        <w:rPr>
          <w:rFonts w:ascii="Arial" w:eastAsia="Cambria" w:hAnsi="Arial" w:cs="Arial"/>
          <w:i/>
          <w:sz w:val="22"/>
          <w:szCs w:val="22"/>
        </w:rPr>
        <w:t>26185/23-12-2025 Πρωτογενές Αίτημα, το οποίο καταχωρήθηκε στο ΚΗΜΔΗΣ</w:t>
      </w:r>
      <w:r w:rsidRPr="002453C0">
        <w:rPr>
          <w:rFonts w:ascii="Arial" w:eastAsia="Cambria" w:hAnsi="Arial" w:cs="Arial"/>
          <w:i/>
          <w:color w:val="000099"/>
          <w:sz w:val="22"/>
          <w:szCs w:val="22"/>
        </w:rPr>
        <w:t xml:space="preserve"> </w:t>
      </w:r>
      <w:r w:rsidRPr="002453C0">
        <w:rPr>
          <w:rFonts w:ascii="Arial" w:eastAsia="Cambria" w:hAnsi="Arial" w:cs="Arial"/>
          <w:i/>
          <w:sz w:val="22"/>
          <w:szCs w:val="22"/>
        </w:rPr>
        <w:t>(ΑΔΑΜ 25REQ018276885)</w:t>
      </w:r>
      <w:r w:rsidRPr="002453C0">
        <w:rPr>
          <w:rFonts w:ascii="Arial" w:eastAsia="Cambria" w:hAnsi="Arial" w:cs="Arial"/>
          <w:i/>
          <w:color w:val="000099"/>
          <w:sz w:val="22"/>
          <w:szCs w:val="22"/>
        </w:rPr>
        <w:t xml:space="preserve"> </w:t>
      </w:r>
      <w:r w:rsidRPr="002453C0">
        <w:rPr>
          <w:rFonts w:ascii="Arial" w:eastAsia="Cambria" w:hAnsi="Arial" w:cs="Arial"/>
          <w:i/>
          <w:sz w:val="22"/>
          <w:szCs w:val="22"/>
        </w:rPr>
        <w:t>η Δ/</w:t>
      </w:r>
      <w:proofErr w:type="spellStart"/>
      <w:r w:rsidRPr="002453C0">
        <w:rPr>
          <w:rFonts w:ascii="Arial" w:eastAsia="Cambria" w:hAnsi="Arial" w:cs="Arial"/>
          <w:i/>
          <w:sz w:val="22"/>
          <w:szCs w:val="22"/>
        </w:rPr>
        <w:t>νση</w:t>
      </w:r>
      <w:proofErr w:type="spellEnd"/>
      <w:r w:rsidRPr="002453C0">
        <w:rPr>
          <w:rFonts w:ascii="Arial" w:eastAsia="Cambria" w:hAnsi="Arial" w:cs="Arial"/>
          <w:i/>
          <w:sz w:val="22"/>
          <w:szCs w:val="22"/>
        </w:rPr>
        <w:t xml:space="preserve"> Περιβάλλοντος αιτείται την π</w:t>
      </w:r>
      <w:r w:rsidRPr="002453C0">
        <w:rPr>
          <w:rFonts w:ascii="Arial" w:hAnsi="Arial" w:cs="Arial"/>
          <w:bCs/>
          <w:i/>
          <w:sz w:val="22"/>
          <w:szCs w:val="22"/>
        </w:rPr>
        <w:t xml:space="preserve">ρομήθεια εξοπλισμού για τη Δημιουργία </w:t>
      </w:r>
      <w:proofErr w:type="spellStart"/>
      <w:r w:rsidRPr="002453C0">
        <w:rPr>
          <w:rFonts w:ascii="Arial" w:hAnsi="Arial" w:cs="Arial"/>
          <w:bCs/>
          <w:i/>
          <w:sz w:val="22"/>
          <w:szCs w:val="22"/>
        </w:rPr>
        <w:t>Προσβάσιμων</w:t>
      </w:r>
      <w:proofErr w:type="spellEnd"/>
      <w:r w:rsidRPr="002453C0">
        <w:rPr>
          <w:rFonts w:ascii="Arial" w:hAnsi="Arial" w:cs="Arial"/>
          <w:bCs/>
          <w:i/>
          <w:sz w:val="22"/>
          <w:szCs w:val="22"/>
        </w:rPr>
        <w:t xml:space="preserve"> Παραλιών Δήμου </w:t>
      </w:r>
      <w:proofErr w:type="spellStart"/>
      <w:r w:rsidRPr="002453C0">
        <w:rPr>
          <w:rFonts w:ascii="Arial" w:hAnsi="Arial" w:cs="Arial"/>
          <w:bCs/>
          <w:i/>
          <w:sz w:val="22"/>
          <w:szCs w:val="22"/>
        </w:rPr>
        <w:t>Λεβαδέων</w:t>
      </w:r>
      <w:proofErr w:type="spellEnd"/>
      <w:r w:rsidRPr="002453C0">
        <w:rPr>
          <w:rFonts w:ascii="Arial" w:hAnsi="Arial" w:cs="Arial"/>
          <w:bCs/>
          <w:i/>
          <w:sz w:val="22"/>
          <w:szCs w:val="22"/>
        </w:rPr>
        <w:t>, ενδεικτικού προϋπολογισμού 162.585,66 ευρώ χωρίς Φ.Π.Α. που διαμορφώνεται σε 201.606,22  ευρώ με Φ.Π.Α.  24%</w:t>
      </w:r>
      <w:r w:rsidRPr="002453C0">
        <w:rPr>
          <w:rFonts w:ascii="Arial" w:hAnsi="Arial" w:cs="Arial"/>
          <w:i/>
          <w:sz w:val="22"/>
          <w:szCs w:val="22"/>
        </w:rPr>
        <w:t>.</w:t>
      </w:r>
    </w:p>
    <w:p w:rsidR="002453C0" w:rsidRPr="002453C0" w:rsidRDefault="002453C0" w:rsidP="002453C0">
      <w:pPr>
        <w:jc w:val="both"/>
        <w:rPr>
          <w:rFonts w:ascii="Arial" w:hAnsi="Arial" w:cs="Arial"/>
          <w:bCs/>
          <w:i/>
          <w:sz w:val="22"/>
          <w:szCs w:val="22"/>
        </w:rPr>
      </w:pPr>
      <w:r w:rsidRPr="002453C0">
        <w:rPr>
          <w:rFonts w:ascii="Arial" w:hAnsi="Arial" w:cs="Arial"/>
          <w:bCs/>
          <w:i/>
          <w:sz w:val="22"/>
          <w:szCs w:val="22"/>
        </w:rPr>
        <w:t xml:space="preserve">Σύμφωνα με το </w:t>
      </w:r>
      <w:proofErr w:type="spellStart"/>
      <w:r w:rsidRPr="002453C0">
        <w:rPr>
          <w:rFonts w:ascii="Arial" w:hAnsi="Arial" w:cs="Arial"/>
          <w:i/>
          <w:sz w:val="22"/>
          <w:szCs w:val="22"/>
        </w:rPr>
        <w:t>υπ΄αρ</w:t>
      </w:r>
      <w:proofErr w:type="spellEnd"/>
      <w:r w:rsidRPr="002453C0">
        <w:rPr>
          <w:rFonts w:ascii="Arial" w:hAnsi="Arial" w:cs="Arial"/>
          <w:i/>
          <w:sz w:val="22"/>
          <w:szCs w:val="22"/>
        </w:rPr>
        <w:t xml:space="preserve">.  </w:t>
      </w:r>
      <w:r w:rsidRPr="002453C0">
        <w:rPr>
          <w:rFonts w:ascii="Arial" w:eastAsia="Cambria" w:hAnsi="Arial" w:cs="Arial"/>
          <w:i/>
          <w:sz w:val="22"/>
          <w:szCs w:val="22"/>
        </w:rPr>
        <w:t xml:space="preserve">26360/30-12-2025 </w:t>
      </w:r>
      <w:r w:rsidRPr="002453C0">
        <w:rPr>
          <w:rFonts w:ascii="Arial" w:hAnsi="Arial" w:cs="Arial"/>
          <w:i/>
          <w:sz w:val="22"/>
          <w:szCs w:val="22"/>
        </w:rPr>
        <w:t xml:space="preserve">Τεκμηριωμένο Αίτημα εκδόθηκε η </w:t>
      </w:r>
      <w:proofErr w:type="spellStart"/>
      <w:r w:rsidRPr="002453C0">
        <w:rPr>
          <w:rFonts w:ascii="Arial" w:hAnsi="Arial" w:cs="Arial"/>
          <w:i/>
          <w:sz w:val="22"/>
          <w:szCs w:val="22"/>
        </w:rPr>
        <w:t>υπ.αριθ</w:t>
      </w:r>
      <w:proofErr w:type="spellEnd"/>
      <w:r w:rsidRPr="002453C0">
        <w:rPr>
          <w:rFonts w:ascii="Arial" w:hAnsi="Arial" w:cs="Arial"/>
          <w:i/>
          <w:sz w:val="22"/>
          <w:szCs w:val="22"/>
        </w:rPr>
        <w:t>. 26364</w:t>
      </w:r>
      <w:r w:rsidRPr="002453C0">
        <w:rPr>
          <w:rFonts w:ascii="Arial" w:eastAsia="Cambria" w:hAnsi="Arial" w:cs="Arial"/>
          <w:i/>
          <w:sz w:val="22"/>
          <w:szCs w:val="22"/>
        </w:rPr>
        <w:t xml:space="preserve">/30-12-2025 </w:t>
      </w:r>
      <w:r w:rsidRPr="002453C0">
        <w:rPr>
          <w:rStyle w:val="apple-style-span"/>
          <w:rFonts w:ascii="Arial" w:eastAsia="Cambria" w:hAnsi="Arial" w:cs="Arial"/>
          <w:i/>
          <w:sz w:val="22"/>
          <w:szCs w:val="22"/>
        </w:rPr>
        <w:t xml:space="preserve">Απόφαση Έγκρισης Πολυετούς  Δαπάνης για τη </w:t>
      </w:r>
      <w:r w:rsidRPr="002453C0">
        <w:rPr>
          <w:rFonts w:ascii="Arial" w:hAnsi="Arial" w:cs="Arial"/>
          <w:i/>
          <w:sz w:val="22"/>
          <w:szCs w:val="22"/>
        </w:rPr>
        <w:t xml:space="preserve">Δημιουργία </w:t>
      </w:r>
      <w:proofErr w:type="spellStart"/>
      <w:r w:rsidRPr="002453C0">
        <w:rPr>
          <w:rFonts w:ascii="Arial" w:hAnsi="Arial" w:cs="Arial"/>
          <w:i/>
          <w:sz w:val="22"/>
          <w:szCs w:val="22"/>
        </w:rPr>
        <w:t>Προσβάσιμων</w:t>
      </w:r>
      <w:proofErr w:type="spellEnd"/>
      <w:r w:rsidRPr="002453C0">
        <w:rPr>
          <w:rFonts w:ascii="Arial" w:hAnsi="Arial" w:cs="Arial"/>
          <w:i/>
          <w:sz w:val="22"/>
          <w:szCs w:val="22"/>
        </w:rPr>
        <w:t xml:space="preserve"> Παραλιών στο</w:t>
      </w:r>
      <w:r w:rsidRPr="002453C0">
        <w:rPr>
          <w:rFonts w:ascii="Arial" w:hAnsi="Arial" w:cs="Arial"/>
          <w:bCs/>
          <w:i/>
          <w:sz w:val="22"/>
          <w:szCs w:val="22"/>
        </w:rPr>
        <w:t xml:space="preserve"> Δήμο </w:t>
      </w:r>
      <w:proofErr w:type="spellStart"/>
      <w:r w:rsidRPr="002453C0">
        <w:rPr>
          <w:rFonts w:ascii="Arial" w:hAnsi="Arial" w:cs="Arial"/>
          <w:bCs/>
          <w:i/>
          <w:sz w:val="22"/>
          <w:szCs w:val="22"/>
        </w:rPr>
        <w:t>Λεβαδέων</w:t>
      </w:r>
      <w:proofErr w:type="spellEnd"/>
      <w:r w:rsidRPr="002453C0">
        <w:rPr>
          <w:rStyle w:val="apple-style-span"/>
          <w:rFonts w:ascii="Arial" w:eastAsia="Cambria" w:hAnsi="Arial" w:cs="Arial"/>
          <w:i/>
          <w:sz w:val="22"/>
          <w:szCs w:val="22"/>
        </w:rPr>
        <w:t xml:space="preserve"> (ΑΔΑΜ : 25</w:t>
      </w:r>
      <w:r w:rsidRPr="002453C0">
        <w:rPr>
          <w:rStyle w:val="apple-style-span"/>
          <w:rFonts w:ascii="Arial" w:eastAsia="Cambria" w:hAnsi="Arial" w:cs="Arial"/>
          <w:i/>
          <w:sz w:val="22"/>
          <w:szCs w:val="22"/>
          <w:lang w:val="en-US"/>
        </w:rPr>
        <w:t>REQ</w:t>
      </w:r>
      <w:r w:rsidRPr="002453C0">
        <w:rPr>
          <w:rStyle w:val="apple-style-span"/>
          <w:rFonts w:ascii="Arial" w:eastAsia="Cambria" w:hAnsi="Arial" w:cs="Arial"/>
          <w:i/>
          <w:sz w:val="22"/>
          <w:szCs w:val="22"/>
        </w:rPr>
        <w:t>018277824 &amp; ΑΔΑ : 9ΝΨΩΩΛΗ-Ω25).</w:t>
      </w:r>
    </w:p>
    <w:p w:rsidR="002453C0" w:rsidRPr="002453C0" w:rsidRDefault="002453C0" w:rsidP="002453C0">
      <w:pPr>
        <w:spacing w:line="360" w:lineRule="auto"/>
        <w:jc w:val="both"/>
        <w:rPr>
          <w:rFonts w:ascii="Arial" w:hAnsi="Arial" w:cs="Arial"/>
          <w:bCs/>
          <w:i/>
          <w:sz w:val="22"/>
          <w:szCs w:val="22"/>
        </w:rPr>
      </w:pPr>
    </w:p>
    <w:p w:rsidR="002453C0" w:rsidRPr="002453C0" w:rsidRDefault="002453C0" w:rsidP="002453C0">
      <w:pPr>
        <w:widowControl w:val="0"/>
        <w:ind w:right="-7"/>
        <w:jc w:val="center"/>
        <w:rPr>
          <w:rFonts w:ascii="Arial" w:hAnsi="Arial" w:cs="Arial"/>
          <w:i/>
          <w:sz w:val="22"/>
          <w:szCs w:val="22"/>
        </w:rPr>
      </w:pPr>
      <w:r w:rsidRPr="002453C0">
        <w:rPr>
          <w:rFonts w:ascii="Arial" w:hAnsi="Arial" w:cs="Arial"/>
          <w:i/>
          <w:sz w:val="22"/>
          <w:szCs w:val="22"/>
        </w:rPr>
        <w:t>Κατόπιν των ανωτέρω και αφού λάβετε υπόψη σας</w:t>
      </w:r>
    </w:p>
    <w:p w:rsidR="002453C0" w:rsidRPr="002453C0" w:rsidRDefault="002453C0" w:rsidP="002453C0">
      <w:pPr>
        <w:widowControl w:val="0"/>
        <w:ind w:right="-7"/>
        <w:rPr>
          <w:rFonts w:ascii="Arial" w:hAnsi="Arial" w:cs="Arial"/>
          <w:i/>
          <w:sz w:val="22"/>
          <w:szCs w:val="22"/>
        </w:rPr>
      </w:pPr>
    </w:p>
    <w:p w:rsidR="002453C0" w:rsidRPr="002453C0" w:rsidRDefault="002453C0" w:rsidP="002453C0">
      <w:pPr>
        <w:widowControl w:val="0"/>
        <w:ind w:right="-7"/>
        <w:rPr>
          <w:rFonts w:ascii="Arial" w:hAnsi="Arial" w:cs="Arial"/>
          <w:i/>
          <w:sz w:val="22"/>
          <w:szCs w:val="22"/>
        </w:rPr>
      </w:pP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hAnsi="Arial" w:cs="Arial"/>
          <w:i/>
          <w:sz w:val="22"/>
          <w:szCs w:val="22"/>
        </w:rPr>
        <w:t xml:space="preserve">τις διατάξεις του Νόμου </w:t>
      </w:r>
      <w:proofErr w:type="spellStart"/>
      <w:r w:rsidRPr="002453C0">
        <w:rPr>
          <w:rFonts w:ascii="Arial" w:hAnsi="Arial" w:cs="Arial"/>
          <w:i/>
          <w:sz w:val="22"/>
          <w:szCs w:val="22"/>
        </w:rPr>
        <w:t>υπ΄</w:t>
      </w:r>
      <w:proofErr w:type="spellEnd"/>
      <w:r w:rsidRPr="002453C0">
        <w:rPr>
          <w:rFonts w:ascii="Arial" w:hAnsi="Arial" w:cs="Arial"/>
          <w:i/>
          <w:sz w:val="22"/>
          <w:szCs w:val="22"/>
        </w:rPr>
        <w:t xml:space="preserve"> </w:t>
      </w:r>
      <w:proofErr w:type="spellStart"/>
      <w:r w:rsidRPr="002453C0">
        <w:rPr>
          <w:rFonts w:ascii="Arial" w:hAnsi="Arial" w:cs="Arial"/>
          <w:i/>
          <w:sz w:val="22"/>
          <w:szCs w:val="22"/>
        </w:rPr>
        <w:t>αριθμ</w:t>
      </w:r>
      <w:proofErr w:type="spellEnd"/>
      <w:r w:rsidRPr="002453C0">
        <w:rPr>
          <w:rFonts w:ascii="Arial" w:hAnsi="Arial" w:cs="Arial"/>
          <w:i/>
          <w:sz w:val="22"/>
          <w:szCs w:val="22"/>
        </w:rPr>
        <w:t>. 5056 ΦΕΚ Α 163/06-10-2023 και ειδικότερα του άρθρου 9 «Αρμοδιότητες δημοτική επιτροπής προσθήκη άρθρου  74Α στο Ν. 3852/2010»</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hAnsi="Arial" w:cs="Arial"/>
          <w:i/>
          <w:sz w:val="22"/>
          <w:szCs w:val="22"/>
        </w:rPr>
        <w:t>το άρθρο 54 παρ. 7 του Ν.4412/2016: «Οι τεχνικές προδιαγραφές καθορίζονται και εγκρίνονται πριν  την έναρξη της διαδικασίας σύναψης της σύμβασης κατά το άρθρο 61.»</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hAnsi="Arial" w:cs="Arial"/>
          <w:i/>
          <w:sz w:val="22"/>
          <w:szCs w:val="22"/>
        </w:rPr>
        <w:t>τ</w:t>
      </w:r>
      <w:r w:rsidRPr="002453C0">
        <w:rPr>
          <w:rFonts w:ascii="Arial" w:hAnsi="Arial" w:cs="Arial"/>
          <w:i/>
          <w:color w:val="000000"/>
          <w:sz w:val="22"/>
          <w:szCs w:val="22"/>
        </w:rPr>
        <w:t>ο</w:t>
      </w:r>
      <w:r w:rsidRPr="002453C0">
        <w:rPr>
          <w:rFonts w:ascii="Arial" w:hAnsi="Arial" w:cs="Arial"/>
          <w:bCs/>
          <w:i/>
          <w:color w:val="1C1C1C"/>
          <w:sz w:val="22"/>
          <w:szCs w:val="22"/>
        </w:rPr>
        <w:t xml:space="preserve"> άρθρο 206</w:t>
      </w:r>
      <w:r w:rsidRPr="002453C0">
        <w:rPr>
          <w:rFonts w:ascii="Arial" w:hAnsi="Arial" w:cs="Arial"/>
          <w:i/>
          <w:color w:val="333333"/>
          <w:sz w:val="22"/>
          <w:szCs w:val="22"/>
        </w:rPr>
        <w:t xml:space="preserve"> </w:t>
      </w:r>
      <w:r w:rsidRPr="002453C0">
        <w:rPr>
          <w:rFonts w:ascii="Arial" w:hAnsi="Arial" w:cs="Arial"/>
          <w:i/>
          <w:color w:val="000000"/>
          <w:sz w:val="22"/>
          <w:szCs w:val="22"/>
        </w:rPr>
        <w:t>παρ</w:t>
      </w:r>
      <w:r w:rsidRPr="002453C0">
        <w:rPr>
          <w:rFonts w:ascii="Arial" w:hAnsi="Arial" w:cs="Arial"/>
          <w:i/>
          <w:color w:val="333333"/>
          <w:sz w:val="22"/>
          <w:szCs w:val="22"/>
        </w:rPr>
        <w:t xml:space="preserve">. </w:t>
      </w:r>
      <w:r w:rsidRPr="002453C0">
        <w:rPr>
          <w:rFonts w:ascii="Arial" w:hAnsi="Arial" w:cs="Arial"/>
          <w:bCs/>
          <w:i/>
          <w:color w:val="1C1C1C"/>
          <w:sz w:val="22"/>
          <w:szCs w:val="22"/>
        </w:rPr>
        <w:t>1</w:t>
      </w:r>
      <w:r w:rsidRPr="002453C0">
        <w:rPr>
          <w:rFonts w:ascii="Arial" w:hAnsi="Arial" w:cs="Arial"/>
          <w:bCs/>
          <w:i/>
          <w:color w:val="666666"/>
          <w:sz w:val="22"/>
          <w:szCs w:val="22"/>
        </w:rPr>
        <w:t xml:space="preserve"> </w:t>
      </w:r>
      <w:r w:rsidRPr="002453C0">
        <w:rPr>
          <w:rFonts w:ascii="Arial" w:hAnsi="Arial" w:cs="Arial"/>
          <w:bCs/>
          <w:i/>
          <w:sz w:val="22"/>
          <w:szCs w:val="22"/>
        </w:rPr>
        <w:t>του</w:t>
      </w:r>
      <w:r w:rsidRPr="002453C0">
        <w:rPr>
          <w:rFonts w:ascii="Arial" w:hAnsi="Arial" w:cs="Arial"/>
          <w:bCs/>
          <w:i/>
          <w:color w:val="666666"/>
          <w:sz w:val="22"/>
          <w:szCs w:val="22"/>
        </w:rPr>
        <w:t xml:space="preserve"> </w:t>
      </w:r>
      <w:r w:rsidRPr="002453C0">
        <w:rPr>
          <w:rFonts w:ascii="Arial" w:hAnsi="Arial" w:cs="Arial"/>
          <w:bCs/>
          <w:i/>
          <w:color w:val="1C1C1C"/>
          <w:sz w:val="22"/>
          <w:szCs w:val="22"/>
        </w:rPr>
        <w:t>Ν. 4555/2018</w:t>
      </w:r>
      <w:r w:rsidRPr="002453C0">
        <w:rPr>
          <w:rFonts w:ascii="Arial" w:hAnsi="Arial" w:cs="Arial"/>
          <w:i/>
          <w:color w:val="333333"/>
          <w:sz w:val="22"/>
          <w:szCs w:val="22"/>
        </w:rPr>
        <w:t xml:space="preserve">, με το οποίο </w:t>
      </w:r>
      <w:r w:rsidRPr="002453C0">
        <w:rPr>
          <w:rFonts w:ascii="Arial" w:hAnsi="Arial" w:cs="Arial"/>
          <w:i/>
          <w:color w:val="000000"/>
          <w:sz w:val="22"/>
          <w:szCs w:val="22"/>
        </w:rPr>
        <w:t>δεν απαιτείται απόφαση του δημοτικού συμβουλίου για την εκκίνηση της διαδικασίας ανάθεσης δημόσιας σύμβασης έργου, προμήθειας ή γενικής υπηρεσίας</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eastAsia="Cambria" w:hAnsi="Arial" w:cs="Arial"/>
          <w:i/>
          <w:sz w:val="22"/>
          <w:szCs w:val="22"/>
        </w:rPr>
        <w:lastRenderedPageBreak/>
        <w:t>τις διατάξεις του Ν. 4497/2017 (</w:t>
      </w:r>
      <w:r w:rsidRPr="002453C0">
        <w:rPr>
          <w:rStyle w:val="a5"/>
          <w:rFonts w:ascii="Arial" w:hAnsi="Arial" w:cs="Arial"/>
          <w:b w:val="0"/>
          <w:i/>
          <w:sz w:val="22"/>
          <w:szCs w:val="22"/>
        </w:rPr>
        <w:t>ΦΕΚ  Α’ 171/13.11.2017)</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eastAsia="Cambria" w:hAnsi="Arial" w:cs="Arial"/>
          <w:i/>
          <w:color w:val="000000"/>
          <w:sz w:val="22"/>
          <w:szCs w:val="22"/>
        </w:rPr>
        <w:t>τις διατάξεις του Ν. 4605/2019 “Τροποποίηση διατάξεων του Ν. 4412/16 (</w:t>
      </w:r>
      <w:r w:rsidRPr="002453C0">
        <w:rPr>
          <w:rStyle w:val="a5"/>
          <w:rFonts w:ascii="Arial" w:hAnsi="Arial" w:cs="Arial"/>
          <w:b w:val="0"/>
          <w:i/>
          <w:sz w:val="22"/>
          <w:szCs w:val="22"/>
        </w:rPr>
        <w:t>ΦΕΚ Α’ 52/01.04.2019</w:t>
      </w:r>
      <w:r w:rsidRPr="002453C0">
        <w:rPr>
          <w:rFonts w:ascii="Arial" w:eastAsia="Cambria" w:hAnsi="Arial" w:cs="Arial"/>
          <w:i/>
          <w:color w:val="000000"/>
          <w:sz w:val="22"/>
          <w:szCs w:val="22"/>
        </w:rPr>
        <w:t xml:space="preserve">)”. </w:t>
      </w:r>
    </w:p>
    <w:p w:rsidR="002453C0" w:rsidRPr="002453C0" w:rsidRDefault="002453C0" w:rsidP="002453C0">
      <w:pPr>
        <w:pStyle w:val="af9"/>
        <w:numPr>
          <w:ilvl w:val="0"/>
          <w:numId w:val="38"/>
        </w:numPr>
        <w:ind w:left="0" w:firstLine="0"/>
        <w:jc w:val="both"/>
        <w:rPr>
          <w:rFonts w:ascii="Arial" w:hAnsi="Arial" w:cs="Arial"/>
          <w:i/>
          <w:sz w:val="22"/>
          <w:szCs w:val="22"/>
        </w:rPr>
      </w:pPr>
      <w:r w:rsidRPr="002453C0">
        <w:rPr>
          <w:rFonts w:ascii="Arial" w:hAnsi="Arial" w:cs="Arial"/>
          <w:i/>
          <w:sz w:val="22"/>
          <w:szCs w:val="22"/>
        </w:rPr>
        <w:t xml:space="preserve">τον ν. </w:t>
      </w:r>
      <w:r w:rsidRPr="002453C0">
        <w:rPr>
          <w:rFonts w:ascii="Arial" w:hAnsi="Arial" w:cs="Arial"/>
          <w:i/>
          <w:color w:val="000086"/>
          <w:sz w:val="22"/>
          <w:szCs w:val="22"/>
        </w:rPr>
        <w:t>4013</w:t>
      </w:r>
      <w:r w:rsidRPr="002453C0">
        <w:rPr>
          <w:rFonts w:ascii="Arial" w:hAnsi="Arial" w:cs="Arial"/>
          <w:i/>
          <w:sz w:val="22"/>
          <w:szCs w:val="22"/>
        </w:rPr>
        <w:t>/2011 (Α’ 204) «Σύσταση ενιαίας Ανεξάρτητης Αρχής Δημοσίων Συμβάσεων και Κεντρικού Ηλεκτρονικού Μητρώου Δημοσίων Συμβάσεων…»</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hAnsi="Arial" w:cs="Arial"/>
          <w:i/>
          <w:sz w:val="22"/>
          <w:szCs w:val="22"/>
        </w:rPr>
        <w:t>την Υ.Α. Π1/2390/16-10-2013 (ΦΕΚ2677/Β/21-10-2013) Τεχνικές λεπτομέρειες και διαδικασίες λειτουργίας του Εθνικού Συστήματος Ηλεκτρονικών Δημοσίων Συμβάσεων (Ε.Σ.Η.ΔΗ.Σ.)</w:t>
      </w:r>
      <w:r w:rsidRPr="002453C0">
        <w:rPr>
          <w:rFonts w:ascii="Arial" w:eastAsia="Cambria" w:hAnsi="Arial" w:cs="Arial"/>
          <w:i/>
          <w:sz w:val="22"/>
          <w:szCs w:val="22"/>
        </w:rPr>
        <w:t xml:space="preserve"> </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eastAsia="Cambria" w:hAnsi="Arial" w:cs="Arial"/>
          <w:i/>
          <w:sz w:val="22"/>
          <w:szCs w:val="22"/>
        </w:rPr>
        <w:t>Τις διατάξεις του Ν.4782/2021 «</w:t>
      </w:r>
      <w:r w:rsidRPr="002453C0">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2453C0" w:rsidRPr="002453C0" w:rsidRDefault="002453C0" w:rsidP="002453C0">
      <w:pPr>
        <w:numPr>
          <w:ilvl w:val="0"/>
          <w:numId w:val="38"/>
        </w:numPr>
        <w:ind w:left="0" w:firstLine="0"/>
        <w:jc w:val="both"/>
        <w:rPr>
          <w:rFonts w:ascii="Arial" w:hAnsi="Arial" w:cs="Arial"/>
          <w:i/>
          <w:sz w:val="22"/>
          <w:szCs w:val="22"/>
        </w:rPr>
      </w:pPr>
      <w:r w:rsidRPr="002453C0">
        <w:rPr>
          <w:rFonts w:ascii="Arial" w:eastAsia="Cambria" w:hAnsi="Arial" w:cs="Arial"/>
          <w:i/>
          <w:sz w:val="22"/>
          <w:szCs w:val="22"/>
        </w:rPr>
        <w:t xml:space="preserve">Το Σχέδιο Διακήρυξης το οποίο επισυνάπτεται </w:t>
      </w:r>
    </w:p>
    <w:p w:rsidR="002453C0" w:rsidRPr="002453C0" w:rsidRDefault="002453C0" w:rsidP="002453C0">
      <w:pPr>
        <w:jc w:val="both"/>
        <w:rPr>
          <w:rFonts w:ascii="Arial" w:hAnsi="Arial" w:cs="Arial"/>
          <w:i/>
          <w:sz w:val="22"/>
          <w:szCs w:val="22"/>
        </w:rPr>
      </w:pPr>
    </w:p>
    <w:p w:rsidR="002453C0" w:rsidRPr="002453C0" w:rsidRDefault="002453C0" w:rsidP="002453C0">
      <w:pPr>
        <w:jc w:val="center"/>
        <w:rPr>
          <w:rFonts w:ascii="Arial" w:hAnsi="Arial" w:cs="Arial"/>
          <w:bCs/>
          <w:i/>
          <w:sz w:val="22"/>
          <w:szCs w:val="22"/>
        </w:rPr>
      </w:pPr>
    </w:p>
    <w:p w:rsidR="002453C0" w:rsidRPr="002453C0" w:rsidRDefault="002453C0" w:rsidP="002453C0">
      <w:pPr>
        <w:jc w:val="center"/>
        <w:rPr>
          <w:rFonts w:ascii="Arial" w:hAnsi="Arial" w:cs="Arial"/>
          <w:b/>
          <w:bCs/>
          <w:i/>
          <w:sz w:val="22"/>
          <w:szCs w:val="22"/>
        </w:rPr>
      </w:pPr>
      <w:r w:rsidRPr="002453C0">
        <w:rPr>
          <w:rFonts w:ascii="Arial" w:hAnsi="Arial" w:cs="Arial"/>
          <w:b/>
          <w:bCs/>
          <w:i/>
          <w:sz w:val="22"/>
          <w:szCs w:val="22"/>
        </w:rPr>
        <w:t>Καλείται η Δημοτική Επιτροπή</w:t>
      </w:r>
    </w:p>
    <w:p w:rsidR="002453C0" w:rsidRPr="002453C0" w:rsidRDefault="002453C0" w:rsidP="002453C0">
      <w:pPr>
        <w:jc w:val="center"/>
        <w:rPr>
          <w:rFonts w:ascii="Arial" w:hAnsi="Arial" w:cs="Arial"/>
          <w:b/>
          <w:bCs/>
          <w:i/>
          <w:sz w:val="22"/>
          <w:szCs w:val="22"/>
        </w:rPr>
      </w:pPr>
    </w:p>
    <w:p w:rsidR="002453C0" w:rsidRPr="002453C0" w:rsidRDefault="002453C0" w:rsidP="002453C0">
      <w:pPr>
        <w:jc w:val="center"/>
        <w:rPr>
          <w:rFonts w:ascii="Arial" w:hAnsi="Arial" w:cs="Arial"/>
          <w:i/>
          <w:sz w:val="22"/>
          <w:szCs w:val="22"/>
        </w:rPr>
      </w:pPr>
    </w:p>
    <w:p w:rsidR="002453C0" w:rsidRPr="002453C0" w:rsidRDefault="002453C0" w:rsidP="002453C0">
      <w:pPr>
        <w:pStyle w:val="af9"/>
        <w:numPr>
          <w:ilvl w:val="0"/>
          <w:numId w:val="37"/>
        </w:numPr>
        <w:jc w:val="both"/>
        <w:rPr>
          <w:rFonts w:ascii="Arial" w:hAnsi="Arial" w:cs="Arial"/>
          <w:i/>
          <w:sz w:val="22"/>
          <w:szCs w:val="22"/>
        </w:rPr>
      </w:pPr>
      <w:r w:rsidRPr="002453C0">
        <w:rPr>
          <w:rFonts w:ascii="Arial" w:hAnsi="Arial" w:cs="Arial"/>
          <w:i/>
          <w:sz w:val="22"/>
          <w:szCs w:val="22"/>
        </w:rPr>
        <w:t>Να εγκρίνει την διενέργεια ηλεκτρονικού ανοικτού διαγωνισμού κάτω των ορίων  με τίτλο: «</w:t>
      </w:r>
      <w:r w:rsidRPr="002453C0">
        <w:rPr>
          <w:rFonts w:ascii="Arial" w:hAnsi="Arial" w:cs="Arial"/>
          <w:bCs/>
          <w:i/>
          <w:sz w:val="22"/>
          <w:szCs w:val="22"/>
        </w:rPr>
        <w:t xml:space="preserve">Δημιουργία </w:t>
      </w:r>
      <w:proofErr w:type="spellStart"/>
      <w:r w:rsidRPr="002453C0">
        <w:rPr>
          <w:rFonts w:ascii="Arial" w:hAnsi="Arial" w:cs="Arial"/>
          <w:bCs/>
          <w:i/>
          <w:sz w:val="22"/>
          <w:szCs w:val="22"/>
        </w:rPr>
        <w:t>Προσβάσιμων</w:t>
      </w:r>
      <w:proofErr w:type="spellEnd"/>
      <w:r w:rsidRPr="002453C0">
        <w:rPr>
          <w:rFonts w:ascii="Arial" w:hAnsi="Arial" w:cs="Arial"/>
          <w:bCs/>
          <w:i/>
          <w:sz w:val="22"/>
          <w:szCs w:val="22"/>
        </w:rPr>
        <w:t xml:space="preserve"> Παραλιών Δήμου </w:t>
      </w:r>
      <w:proofErr w:type="spellStart"/>
      <w:r w:rsidRPr="002453C0">
        <w:rPr>
          <w:rFonts w:ascii="Arial" w:hAnsi="Arial" w:cs="Arial"/>
          <w:bCs/>
          <w:i/>
          <w:sz w:val="22"/>
          <w:szCs w:val="22"/>
        </w:rPr>
        <w:t>Λεβαδέων</w:t>
      </w:r>
      <w:proofErr w:type="spellEnd"/>
      <w:r w:rsidRPr="002453C0">
        <w:rPr>
          <w:rFonts w:ascii="Arial" w:hAnsi="Arial" w:cs="Arial"/>
          <w:bCs/>
          <w:i/>
          <w:sz w:val="22"/>
          <w:szCs w:val="22"/>
        </w:rPr>
        <w:t>», ενδεικτικού προϋπολογισμού 162.585,66 ευρώ χωρίς Φ.Π.Α. που διαμορφώνεται σε 201.606,22 ευρώ με 24%</w:t>
      </w:r>
    </w:p>
    <w:p w:rsidR="002453C0" w:rsidRPr="002453C0" w:rsidRDefault="002453C0" w:rsidP="002453C0">
      <w:pPr>
        <w:pStyle w:val="af9"/>
        <w:jc w:val="both"/>
        <w:rPr>
          <w:rFonts w:ascii="Arial" w:hAnsi="Arial" w:cs="Arial"/>
          <w:i/>
          <w:sz w:val="22"/>
          <w:szCs w:val="22"/>
        </w:rPr>
      </w:pPr>
    </w:p>
    <w:p w:rsidR="002453C0" w:rsidRPr="002453C0" w:rsidRDefault="002453C0" w:rsidP="002453C0">
      <w:pPr>
        <w:pStyle w:val="af9"/>
        <w:numPr>
          <w:ilvl w:val="0"/>
          <w:numId w:val="37"/>
        </w:numPr>
        <w:jc w:val="both"/>
        <w:rPr>
          <w:rFonts w:ascii="Arial" w:hAnsi="Arial" w:cs="Arial"/>
          <w:i/>
          <w:sz w:val="22"/>
          <w:szCs w:val="22"/>
        </w:rPr>
      </w:pPr>
      <w:r w:rsidRPr="002453C0">
        <w:rPr>
          <w:rFonts w:ascii="Arial" w:hAnsi="Arial" w:cs="Arial"/>
          <w:i/>
          <w:sz w:val="22"/>
          <w:szCs w:val="22"/>
        </w:rPr>
        <w:t xml:space="preserve">Να καθορίσει τους όρους διακήρυξης του </w:t>
      </w:r>
      <w:r w:rsidRPr="002453C0">
        <w:rPr>
          <w:rFonts w:ascii="Arial" w:hAnsi="Arial" w:cs="Arial"/>
          <w:bCs/>
          <w:i/>
          <w:sz w:val="22"/>
          <w:szCs w:val="22"/>
        </w:rPr>
        <w:t xml:space="preserve">ηλεκτρονικού ανοικτού διαγωνισμού </w:t>
      </w:r>
      <w:r w:rsidRPr="002453C0">
        <w:rPr>
          <w:rFonts w:ascii="Arial" w:hAnsi="Arial" w:cs="Arial"/>
          <w:i/>
          <w:sz w:val="22"/>
          <w:szCs w:val="22"/>
        </w:rPr>
        <w:t xml:space="preserve">κάτω των ορίων </w:t>
      </w:r>
      <w:r w:rsidRPr="002453C0">
        <w:rPr>
          <w:rFonts w:ascii="Arial" w:hAnsi="Arial" w:cs="Arial"/>
          <w:bCs/>
          <w:i/>
          <w:sz w:val="22"/>
          <w:szCs w:val="22"/>
        </w:rPr>
        <w:t xml:space="preserve">με τίτλο: «Δημιουργία </w:t>
      </w:r>
      <w:proofErr w:type="spellStart"/>
      <w:r w:rsidRPr="002453C0">
        <w:rPr>
          <w:rFonts w:ascii="Arial" w:hAnsi="Arial" w:cs="Arial"/>
          <w:bCs/>
          <w:i/>
          <w:sz w:val="22"/>
          <w:szCs w:val="22"/>
        </w:rPr>
        <w:t>Προσβάσιμων</w:t>
      </w:r>
      <w:proofErr w:type="spellEnd"/>
      <w:r w:rsidRPr="002453C0">
        <w:rPr>
          <w:rFonts w:ascii="Arial" w:hAnsi="Arial" w:cs="Arial"/>
          <w:bCs/>
          <w:i/>
          <w:sz w:val="22"/>
          <w:szCs w:val="22"/>
        </w:rPr>
        <w:t xml:space="preserve"> Παραλιών Δήμου </w:t>
      </w:r>
      <w:proofErr w:type="spellStart"/>
      <w:r w:rsidRPr="002453C0">
        <w:rPr>
          <w:rFonts w:ascii="Arial" w:hAnsi="Arial" w:cs="Arial"/>
          <w:bCs/>
          <w:i/>
          <w:sz w:val="22"/>
          <w:szCs w:val="22"/>
        </w:rPr>
        <w:t>Λεβαδέων</w:t>
      </w:r>
      <w:proofErr w:type="spellEnd"/>
      <w:r w:rsidRPr="002453C0">
        <w:rPr>
          <w:rFonts w:ascii="Arial" w:hAnsi="Arial" w:cs="Arial"/>
          <w:bCs/>
          <w:i/>
          <w:sz w:val="22"/>
          <w:szCs w:val="22"/>
        </w:rPr>
        <w:t>», ενδεικτικού προϋπολογισμού 162.585,66  ευρώ χωρίς Φ.Π.Α. που διαμορφώνεται σε 201.606,22  ευρώ με 24%</w:t>
      </w:r>
      <w:r w:rsidRPr="002453C0">
        <w:rPr>
          <w:rFonts w:ascii="Arial" w:hAnsi="Arial" w:cs="Arial"/>
          <w:i/>
          <w:sz w:val="22"/>
          <w:szCs w:val="22"/>
        </w:rPr>
        <w:t xml:space="preserve">, </w:t>
      </w:r>
      <w:r w:rsidRPr="002453C0">
        <w:rPr>
          <w:rFonts w:ascii="Arial" w:hAnsi="Arial" w:cs="Arial"/>
          <w:bCs/>
          <w:i/>
          <w:sz w:val="22"/>
          <w:szCs w:val="22"/>
        </w:rPr>
        <w:t xml:space="preserve">σύμφωνα με την  </w:t>
      </w:r>
      <w:r w:rsidRPr="002453C0">
        <w:rPr>
          <w:rFonts w:ascii="Arial" w:hAnsi="Arial" w:cs="Arial"/>
          <w:i/>
          <w:sz w:val="22"/>
          <w:szCs w:val="22"/>
        </w:rPr>
        <w:t>υπ’ αρ</w:t>
      </w:r>
      <w:r w:rsidRPr="002453C0">
        <w:rPr>
          <w:rFonts w:ascii="Arial" w:hAnsi="Arial" w:cs="Arial"/>
          <w:i/>
          <w:color w:val="000000"/>
          <w:sz w:val="22"/>
          <w:szCs w:val="22"/>
        </w:rPr>
        <w:t>. 52</w:t>
      </w:r>
      <w:r w:rsidRPr="002453C0">
        <w:rPr>
          <w:rFonts w:ascii="Arial" w:hAnsi="Arial" w:cs="Arial"/>
          <w:bCs/>
          <w:i/>
          <w:color w:val="000000"/>
          <w:sz w:val="22"/>
          <w:szCs w:val="22"/>
        </w:rPr>
        <w:t>/2025</w:t>
      </w:r>
      <w:r w:rsidRPr="002453C0">
        <w:rPr>
          <w:rFonts w:ascii="Arial" w:hAnsi="Arial" w:cs="Arial"/>
          <w:bCs/>
          <w:i/>
          <w:color w:val="666666"/>
          <w:sz w:val="22"/>
          <w:szCs w:val="22"/>
        </w:rPr>
        <w:t xml:space="preserve"> </w:t>
      </w:r>
      <w:r w:rsidRPr="002453C0">
        <w:rPr>
          <w:rFonts w:ascii="Arial" w:hAnsi="Arial" w:cs="Arial"/>
          <w:bCs/>
          <w:i/>
          <w:sz w:val="22"/>
          <w:szCs w:val="22"/>
        </w:rPr>
        <w:t>μελέτη</w:t>
      </w:r>
      <w:r w:rsidRPr="002453C0">
        <w:rPr>
          <w:rFonts w:ascii="Arial" w:hAnsi="Arial" w:cs="Arial"/>
          <w:i/>
          <w:sz w:val="22"/>
          <w:szCs w:val="22"/>
        </w:rPr>
        <w:t xml:space="preserve"> της </w:t>
      </w:r>
      <w:r w:rsidRPr="002453C0">
        <w:rPr>
          <w:rFonts w:ascii="Arial" w:eastAsia="Cambria" w:hAnsi="Arial" w:cs="Arial"/>
          <w:i/>
          <w:sz w:val="22"/>
          <w:szCs w:val="22"/>
        </w:rPr>
        <w:t>Δ/</w:t>
      </w:r>
      <w:proofErr w:type="spellStart"/>
      <w:r w:rsidRPr="002453C0">
        <w:rPr>
          <w:rFonts w:ascii="Arial" w:eastAsia="Cambria" w:hAnsi="Arial" w:cs="Arial"/>
          <w:i/>
          <w:sz w:val="22"/>
          <w:szCs w:val="22"/>
        </w:rPr>
        <w:t>νσης</w:t>
      </w:r>
      <w:proofErr w:type="spellEnd"/>
      <w:r w:rsidRPr="002453C0">
        <w:rPr>
          <w:rFonts w:ascii="Arial" w:eastAsia="Cambria" w:hAnsi="Arial" w:cs="Arial"/>
          <w:i/>
          <w:sz w:val="22"/>
          <w:szCs w:val="22"/>
        </w:rPr>
        <w:t xml:space="preserve"> </w:t>
      </w:r>
      <w:r w:rsidRPr="002453C0">
        <w:rPr>
          <w:rFonts w:ascii="Arial" w:eastAsia="Cambria" w:hAnsi="Arial" w:cs="Arial"/>
          <w:i/>
          <w:color w:val="000000"/>
          <w:sz w:val="22"/>
          <w:szCs w:val="22"/>
        </w:rPr>
        <w:t>Περιβάλλοντος</w:t>
      </w:r>
      <w:r w:rsidRPr="002453C0">
        <w:rPr>
          <w:rFonts w:ascii="Arial" w:eastAsia="Cambria" w:hAnsi="Arial" w:cs="Arial"/>
          <w:i/>
          <w:sz w:val="22"/>
          <w:szCs w:val="22"/>
        </w:rPr>
        <w:t xml:space="preserve"> του Δήμου </w:t>
      </w:r>
      <w:proofErr w:type="spellStart"/>
      <w:r w:rsidRPr="002453C0">
        <w:rPr>
          <w:rFonts w:ascii="Arial" w:eastAsia="Cambria" w:hAnsi="Arial" w:cs="Arial"/>
          <w:i/>
          <w:sz w:val="22"/>
          <w:szCs w:val="22"/>
        </w:rPr>
        <w:t>Λεβαδέων</w:t>
      </w:r>
      <w:proofErr w:type="spellEnd"/>
      <w:r w:rsidRPr="002453C0">
        <w:rPr>
          <w:rFonts w:ascii="Arial" w:eastAsia="Cambria" w:hAnsi="Arial" w:cs="Arial"/>
          <w:i/>
          <w:sz w:val="22"/>
          <w:szCs w:val="22"/>
        </w:rPr>
        <w:t xml:space="preserve"> </w:t>
      </w:r>
      <w:r w:rsidRPr="002453C0">
        <w:rPr>
          <w:rFonts w:ascii="Arial" w:hAnsi="Arial" w:cs="Arial"/>
          <w:i/>
          <w:sz w:val="22"/>
          <w:szCs w:val="22"/>
        </w:rPr>
        <w:t>που</w:t>
      </w:r>
      <w:r w:rsidRPr="002453C0">
        <w:rPr>
          <w:rFonts w:ascii="Arial" w:hAnsi="Arial" w:cs="Arial"/>
          <w:i/>
          <w:color w:val="000000"/>
          <w:sz w:val="22"/>
          <w:szCs w:val="22"/>
        </w:rPr>
        <w:t xml:space="preserve"> θα αποτελέσουν αναπόσπαστο μέρος της απόφασή σας.</w:t>
      </w:r>
    </w:p>
    <w:p w:rsidR="002453C0" w:rsidRPr="002453C0" w:rsidRDefault="002453C0" w:rsidP="002453C0">
      <w:pPr>
        <w:pStyle w:val="af9"/>
        <w:rPr>
          <w:rFonts w:ascii="Arial" w:hAnsi="Arial" w:cs="Arial"/>
          <w:i/>
          <w:sz w:val="22"/>
          <w:szCs w:val="22"/>
          <w:highlight w:val="yellow"/>
        </w:rPr>
      </w:pPr>
    </w:p>
    <w:p w:rsidR="00E96ACF" w:rsidRDefault="00CF078C" w:rsidP="00C4753A">
      <w:pPr>
        <w:pStyle w:val="wP4"/>
        <w:shd w:val="clear" w:color="auto" w:fill="FFFFFF"/>
        <w:jc w:val="both"/>
        <w:rPr>
          <w:rFonts w:asciiTheme="minorHAnsi" w:hAnsiTheme="minorHAnsi" w:cstheme="minorHAnsi"/>
          <w:b/>
          <w:bCs/>
          <w:sz w:val="22"/>
          <w:szCs w:val="22"/>
        </w:rPr>
      </w:pPr>
      <w:r w:rsidRPr="00AC6509">
        <w:rPr>
          <w:rFonts w:asciiTheme="minorHAnsi" w:hAnsiTheme="minorHAnsi" w:cstheme="minorHAnsi"/>
          <w:b/>
          <w:bCs/>
          <w:sz w:val="22"/>
          <w:szCs w:val="22"/>
        </w:rPr>
        <w:t xml:space="preserve">   </w:t>
      </w:r>
    </w:p>
    <w:p w:rsidR="00CF078C" w:rsidRPr="00AC6509" w:rsidRDefault="00CF078C" w:rsidP="00C4753A">
      <w:pPr>
        <w:pStyle w:val="wP4"/>
        <w:shd w:val="clear" w:color="auto" w:fill="FFFFFF"/>
        <w:jc w:val="both"/>
        <w:rPr>
          <w:rFonts w:asciiTheme="minorHAnsi" w:hAnsiTheme="minorHAnsi" w:cstheme="minorHAnsi"/>
          <w:b/>
          <w:bCs/>
          <w:sz w:val="22"/>
          <w:szCs w:val="22"/>
        </w:rPr>
      </w:pPr>
      <w:r w:rsidRPr="00AC6509">
        <w:rPr>
          <w:rFonts w:asciiTheme="minorHAnsi" w:hAnsiTheme="minorHAnsi" w:cstheme="minorHAnsi"/>
          <w:b/>
          <w:bCs/>
          <w:sz w:val="22"/>
          <w:szCs w:val="22"/>
        </w:rPr>
        <w:t xml:space="preserve"> </w:t>
      </w:r>
    </w:p>
    <w:p w:rsidR="00CF078C" w:rsidRPr="002453C0" w:rsidRDefault="00CF078C" w:rsidP="00CF078C">
      <w:pPr>
        <w:tabs>
          <w:tab w:val="left" w:pos="559"/>
          <w:tab w:val="left" w:pos="1555"/>
        </w:tabs>
        <w:rPr>
          <w:rFonts w:ascii="Arial" w:hAnsi="Arial" w:cs="Arial"/>
          <w:sz w:val="22"/>
          <w:szCs w:val="22"/>
        </w:rPr>
      </w:pPr>
      <w:r w:rsidRPr="00AC6509">
        <w:rPr>
          <w:rFonts w:asciiTheme="minorHAnsi" w:eastAsia="Calibri" w:hAnsiTheme="minorHAnsi" w:cstheme="minorHAnsi"/>
          <w:b/>
          <w:bCs/>
          <w:sz w:val="22"/>
          <w:szCs w:val="22"/>
        </w:rPr>
        <w:tab/>
      </w:r>
      <w:r w:rsidRPr="002453C0">
        <w:rPr>
          <w:rFonts w:ascii="Arial" w:hAnsi="Arial" w:cs="Arial"/>
          <w:sz w:val="22"/>
          <w:szCs w:val="22"/>
        </w:rPr>
        <w:t xml:space="preserve">Στη συνέχεια ο </w:t>
      </w:r>
      <w:r w:rsidR="00514C0F" w:rsidRPr="002453C0">
        <w:rPr>
          <w:rFonts w:ascii="Arial" w:hAnsi="Arial" w:cs="Arial"/>
          <w:sz w:val="22"/>
          <w:szCs w:val="22"/>
        </w:rPr>
        <w:t>Αντιπ</w:t>
      </w:r>
      <w:r w:rsidR="006A720C" w:rsidRPr="002453C0">
        <w:rPr>
          <w:rFonts w:ascii="Arial" w:hAnsi="Arial" w:cs="Arial"/>
          <w:sz w:val="22"/>
          <w:szCs w:val="22"/>
        </w:rPr>
        <w:t>ρόεδρος κάλεσε</w:t>
      </w:r>
      <w:r w:rsidR="001E4C31" w:rsidRPr="002453C0">
        <w:rPr>
          <w:rFonts w:ascii="Arial" w:hAnsi="Arial" w:cs="Arial"/>
          <w:sz w:val="22"/>
          <w:szCs w:val="22"/>
        </w:rPr>
        <w:t xml:space="preserve">  </w:t>
      </w:r>
      <w:r w:rsidRPr="002453C0">
        <w:rPr>
          <w:rFonts w:ascii="Arial" w:hAnsi="Arial" w:cs="Arial"/>
          <w:sz w:val="22"/>
          <w:szCs w:val="22"/>
        </w:rPr>
        <w:t>τα μέλη να αποφασίσουν σχετικά.</w:t>
      </w:r>
    </w:p>
    <w:p w:rsidR="00BD4028" w:rsidRPr="002453C0" w:rsidRDefault="00BD4028" w:rsidP="00CF078C">
      <w:pPr>
        <w:tabs>
          <w:tab w:val="left" w:pos="559"/>
          <w:tab w:val="left" w:pos="1555"/>
        </w:tabs>
        <w:rPr>
          <w:rFonts w:ascii="Arial" w:hAnsi="Arial" w:cs="Arial"/>
          <w:sz w:val="22"/>
          <w:szCs w:val="22"/>
        </w:rPr>
      </w:pPr>
    </w:p>
    <w:p w:rsidR="00CF078C" w:rsidRPr="002453C0" w:rsidRDefault="00CF078C" w:rsidP="00CF078C">
      <w:pPr>
        <w:tabs>
          <w:tab w:val="left" w:pos="559"/>
          <w:tab w:val="left" w:pos="1555"/>
        </w:tabs>
        <w:rPr>
          <w:rFonts w:ascii="Arial" w:hAnsi="Arial" w:cs="Arial"/>
          <w:sz w:val="22"/>
          <w:szCs w:val="22"/>
        </w:rPr>
      </w:pPr>
    </w:p>
    <w:p w:rsidR="00CF078C" w:rsidRPr="002453C0" w:rsidRDefault="00CF078C" w:rsidP="003E107E">
      <w:pPr>
        <w:tabs>
          <w:tab w:val="left" w:pos="0"/>
        </w:tabs>
        <w:spacing w:line="276" w:lineRule="auto"/>
        <w:jc w:val="both"/>
        <w:rPr>
          <w:rFonts w:ascii="Arial" w:eastAsia="Arial" w:hAnsi="Arial" w:cs="Arial"/>
          <w:b/>
          <w:kern w:val="1"/>
          <w:sz w:val="22"/>
          <w:szCs w:val="22"/>
          <w:lang w:bidi="hi-IN"/>
        </w:rPr>
      </w:pPr>
      <w:r w:rsidRPr="002453C0">
        <w:rPr>
          <w:rFonts w:ascii="Arial" w:hAnsi="Arial" w:cs="Arial"/>
          <w:sz w:val="22"/>
          <w:szCs w:val="22"/>
        </w:rPr>
        <w:t xml:space="preserve">  </w:t>
      </w:r>
      <w:r w:rsidRPr="002453C0">
        <w:rPr>
          <w:rFonts w:ascii="Arial" w:eastAsia="Arial" w:hAnsi="Arial" w:cs="Arial"/>
          <w:sz w:val="22"/>
          <w:szCs w:val="22"/>
        </w:rPr>
        <w:t xml:space="preserve">      </w:t>
      </w:r>
      <w:r w:rsidRPr="002453C0">
        <w:rPr>
          <w:rFonts w:ascii="Arial" w:hAnsi="Arial" w:cs="Arial"/>
          <w:i/>
          <w:sz w:val="22"/>
          <w:szCs w:val="22"/>
        </w:rPr>
        <w:t xml:space="preserve"> </w:t>
      </w:r>
      <w:r w:rsidRPr="002453C0">
        <w:rPr>
          <w:rFonts w:ascii="Arial" w:hAnsi="Arial" w:cs="Arial"/>
          <w:sz w:val="22"/>
          <w:szCs w:val="22"/>
        </w:rPr>
        <w:t xml:space="preserve">  </w:t>
      </w:r>
      <w:r w:rsidRPr="002453C0">
        <w:rPr>
          <w:rFonts w:ascii="Arial" w:hAnsi="Arial" w:cs="Arial"/>
          <w:i/>
          <w:sz w:val="22"/>
          <w:szCs w:val="22"/>
        </w:rPr>
        <w:tab/>
      </w:r>
      <w:r w:rsidRPr="002453C0">
        <w:rPr>
          <w:rFonts w:ascii="Arial" w:eastAsia="Arial" w:hAnsi="Arial" w:cs="Arial"/>
          <w:b/>
          <w:sz w:val="22"/>
          <w:szCs w:val="22"/>
        </w:rPr>
        <w:t xml:space="preserve">  </w:t>
      </w:r>
      <w:r w:rsidRPr="002453C0">
        <w:rPr>
          <w:rFonts w:ascii="Arial" w:eastAsia="Arial" w:hAnsi="Arial" w:cs="Arial"/>
          <w:b/>
          <w:kern w:val="1"/>
          <w:sz w:val="22"/>
          <w:szCs w:val="22"/>
          <w:lang w:bidi="hi-IN"/>
        </w:rPr>
        <w:t>Η Δημοτική   Επιτροπή  λαμβάνοντας υπόψη :</w:t>
      </w:r>
    </w:p>
    <w:p w:rsidR="00E322B4" w:rsidRPr="002453C0" w:rsidRDefault="00E322B4" w:rsidP="003E107E">
      <w:pPr>
        <w:tabs>
          <w:tab w:val="left" w:pos="0"/>
        </w:tabs>
        <w:spacing w:line="276" w:lineRule="auto"/>
        <w:jc w:val="both"/>
        <w:rPr>
          <w:rFonts w:ascii="Arial" w:eastAsia="Arial" w:hAnsi="Arial" w:cs="Arial"/>
          <w:b/>
          <w:kern w:val="1"/>
          <w:sz w:val="22"/>
          <w:szCs w:val="22"/>
          <w:lang w:bidi="hi-IN"/>
        </w:rPr>
      </w:pPr>
    </w:p>
    <w:p w:rsidR="00E322B4" w:rsidRPr="002453C0" w:rsidRDefault="00E322B4" w:rsidP="00E322B4">
      <w:pPr>
        <w:pStyle w:val="ad"/>
        <w:spacing w:line="288" w:lineRule="auto"/>
        <w:rPr>
          <w:rFonts w:ascii="Arial" w:hAnsi="Arial" w:cs="Arial"/>
          <w:sz w:val="22"/>
          <w:szCs w:val="22"/>
        </w:rPr>
      </w:pPr>
      <w:r w:rsidRPr="002453C0">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322B4" w:rsidRPr="002453C0" w:rsidRDefault="00E322B4" w:rsidP="00E322B4">
      <w:pPr>
        <w:pStyle w:val="ad"/>
        <w:spacing w:line="288" w:lineRule="auto"/>
        <w:rPr>
          <w:rFonts w:ascii="Arial" w:hAnsi="Arial" w:cs="Arial"/>
          <w:sz w:val="22"/>
          <w:szCs w:val="22"/>
        </w:rPr>
      </w:pPr>
      <w:r w:rsidRPr="002453C0">
        <w:rPr>
          <w:rFonts w:ascii="Arial" w:hAnsi="Arial" w:cs="Arial"/>
          <w:sz w:val="22"/>
          <w:szCs w:val="22"/>
        </w:rPr>
        <w:t xml:space="preserve"> -Τις διατάξεις του  άρθρου 74</w:t>
      </w:r>
      <w:r w:rsidRPr="002453C0">
        <w:rPr>
          <w:rFonts w:ascii="Arial" w:hAnsi="Arial" w:cs="Arial"/>
          <w:sz w:val="22"/>
          <w:szCs w:val="22"/>
          <w:vertAlign w:val="superscript"/>
        </w:rPr>
        <w:t>Α</w:t>
      </w:r>
      <w:r w:rsidRPr="002453C0">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355B3" w:rsidRDefault="00E322B4" w:rsidP="001355B3">
      <w:pPr>
        <w:tabs>
          <w:tab w:val="left" w:pos="559"/>
          <w:tab w:val="left" w:pos="1555"/>
        </w:tabs>
        <w:spacing w:line="276" w:lineRule="auto"/>
        <w:rPr>
          <w:rFonts w:ascii="Arial" w:hAnsi="Arial" w:cs="Arial"/>
          <w:sz w:val="22"/>
          <w:szCs w:val="22"/>
        </w:rPr>
      </w:pPr>
      <w:r w:rsidRPr="002453C0">
        <w:rPr>
          <w:rFonts w:ascii="Arial" w:hAnsi="Arial" w:cs="Arial"/>
          <w:sz w:val="22"/>
          <w:szCs w:val="22"/>
        </w:rPr>
        <w:t>-</w:t>
      </w:r>
      <w:r w:rsidR="001355B3" w:rsidRPr="002453C0">
        <w:rPr>
          <w:rFonts w:ascii="Arial" w:hAnsi="Arial" w:cs="Arial"/>
          <w:sz w:val="22"/>
          <w:szCs w:val="22"/>
        </w:rPr>
        <w:t xml:space="preserve">Την αριθ. </w:t>
      </w:r>
      <w:r w:rsidR="001355B3" w:rsidRPr="002453C0">
        <w:rPr>
          <w:rFonts w:ascii="Arial" w:hAnsi="Arial" w:cs="Arial"/>
          <w:color w:val="000000"/>
          <w:sz w:val="22"/>
          <w:szCs w:val="22"/>
        </w:rPr>
        <w:t>52</w:t>
      </w:r>
      <w:r w:rsidR="001355B3" w:rsidRPr="002453C0">
        <w:rPr>
          <w:rFonts w:ascii="Arial" w:hAnsi="Arial" w:cs="Arial"/>
          <w:bCs/>
          <w:color w:val="000000"/>
          <w:sz w:val="22"/>
          <w:szCs w:val="22"/>
        </w:rPr>
        <w:t>/2025</w:t>
      </w:r>
      <w:r w:rsidR="001355B3" w:rsidRPr="002453C0">
        <w:rPr>
          <w:rFonts w:ascii="Arial" w:hAnsi="Arial" w:cs="Arial"/>
          <w:bCs/>
          <w:color w:val="666666"/>
          <w:sz w:val="22"/>
          <w:szCs w:val="22"/>
        </w:rPr>
        <w:t xml:space="preserve"> </w:t>
      </w:r>
      <w:r w:rsidR="001355B3" w:rsidRPr="002453C0">
        <w:rPr>
          <w:rFonts w:ascii="Arial" w:hAnsi="Arial" w:cs="Arial"/>
          <w:bCs/>
          <w:sz w:val="22"/>
          <w:szCs w:val="22"/>
        </w:rPr>
        <w:t>μελέτη</w:t>
      </w:r>
      <w:r w:rsidR="001355B3" w:rsidRPr="002453C0">
        <w:rPr>
          <w:rFonts w:ascii="Arial" w:hAnsi="Arial" w:cs="Arial"/>
          <w:sz w:val="22"/>
          <w:szCs w:val="22"/>
        </w:rPr>
        <w:t xml:space="preserve"> της </w:t>
      </w:r>
      <w:r w:rsidR="001355B3" w:rsidRPr="002453C0">
        <w:rPr>
          <w:rFonts w:ascii="Arial" w:eastAsia="Cambria" w:hAnsi="Arial" w:cs="Arial"/>
          <w:sz w:val="22"/>
          <w:szCs w:val="22"/>
        </w:rPr>
        <w:t>Δ/</w:t>
      </w:r>
      <w:proofErr w:type="spellStart"/>
      <w:r w:rsidR="001355B3" w:rsidRPr="002453C0">
        <w:rPr>
          <w:rFonts w:ascii="Arial" w:eastAsia="Cambria" w:hAnsi="Arial" w:cs="Arial"/>
          <w:sz w:val="22"/>
          <w:szCs w:val="22"/>
        </w:rPr>
        <w:t>νσης</w:t>
      </w:r>
      <w:proofErr w:type="spellEnd"/>
      <w:r w:rsidR="001355B3" w:rsidRPr="002453C0">
        <w:rPr>
          <w:rFonts w:ascii="Arial" w:eastAsia="Cambria" w:hAnsi="Arial" w:cs="Arial"/>
          <w:sz w:val="22"/>
          <w:szCs w:val="22"/>
        </w:rPr>
        <w:t xml:space="preserve"> </w:t>
      </w:r>
      <w:r w:rsidR="001355B3" w:rsidRPr="002453C0">
        <w:rPr>
          <w:rFonts w:ascii="Arial" w:eastAsia="Cambria" w:hAnsi="Arial" w:cs="Arial"/>
          <w:color w:val="000000"/>
          <w:sz w:val="22"/>
          <w:szCs w:val="22"/>
        </w:rPr>
        <w:t>Περιβάλλοντος</w:t>
      </w:r>
      <w:r w:rsidR="001355B3" w:rsidRPr="002453C0">
        <w:rPr>
          <w:rFonts w:ascii="Arial" w:eastAsia="Cambria" w:hAnsi="Arial" w:cs="Arial"/>
          <w:sz w:val="22"/>
          <w:szCs w:val="22"/>
        </w:rPr>
        <w:t xml:space="preserve"> του Δήμου </w:t>
      </w:r>
      <w:proofErr w:type="spellStart"/>
      <w:r w:rsidR="001355B3" w:rsidRPr="002453C0">
        <w:rPr>
          <w:rFonts w:ascii="Arial" w:eastAsia="Cambria" w:hAnsi="Arial" w:cs="Arial"/>
          <w:sz w:val="22"/>
          <w:szCs w:val="22"/>
        </w:rPr>
        <w:t>Λεβαδέων</w:t>
      </w:r>
      <w:proofErr w:type="spellEnd"/>
      <w:r w:rsidR="001355B3" w:rsidRPr="002453C0">
        <w:rPr>
          <w:rFonts w:ascii="Arial" w:eastAsia="Cambria" w:hAnsi="Arial" w:cs="Arial"/>
          <w:sz w:val="22"/>
          <w:szCs w:val="22"/>
        </w:rPr>
        <w:t xml:space="preserve"> </w:t>
      </w:r>
      <w:r w:rsidR="001355B3" w:rsidRPr="002453C0">
        <w:rPr>
          <w:rFonts w:ascii="Arial" w:hAnsi="Arial" w:cs="Arial"/>
          <w:bCs/>
          <w:sz w:val="22"/>
          <w:szCs w:val="22"/>
        </w:rPr>
        <w:t xml:space="preserve">προϋπολογισμού  201.606,22  ευρώ με </w:t>
      </w:r>
      <w:r w:rsidR="002569DF" w:rsidRPr="002453C0">
        <w:rPr>
          <w:rFonts w:ascii="Arial" w:hAnsi="Arial" w:cs="Arial"/>
          <w:bCs/>
          <w:sz w:val="22"/>
          <w:szCs w:val="22"/>
        </w:rPr>
        <w:t xml:space="preserve">Φ.Π.Α.  </w:t>
      </w:r>
      <w:r w:rsidR="001355B3" w:rsidRPr="002453C0">
        <w:rPr>
          <w:rFonts w:ascii="Arial" w:hAnsi="Arial" w:cs="Arial"/>
          <w:bCs/>
          <w:sz w:val="22"/>
          <w:szCs w:val="22"/>
        </w:rPr>
        <w:t>24%</w:t>
      </w:r>
      <w:r w:rsidR="00967E95" w:rsidRPr="002453C0">
        <w:rPr>
          <w:rFonts w:ascii="Arial" w:hAnsi="Arial" w:cs="Arial"/>
          <w:sz w:val="22"/>
          <w:szCs w:val="22"/>
        </w:rPr>
        <w:t xml:space="preserve">  </w:t>
      </w:r>
      <w:r w:rsidR="002569DF" w:rsidRPr="002453C0">
        <w:rPr>
          <w:rFonts w:ascii="Arial" w:hAnsi="Arial" w:cs="Arial"/>
          <w:sz w:val="22"/>
          <w:szCs w:val="22"/>
        </w:rPr>
        <w:t xml:space="preserve">, </w:t>
      </w:r>
      <w:r w:rsidR="00967E95" w:rsidRPr="002453C0">
        <w:rPr>
          <w:rFonts w:ascii="Arial" w:hAnsi="Arial" w:cs="Arial"/>
          <w:sz w:val="22"/>
          <w:szCs w:val="22"/>
        </w:rPr>
        <w:t>που είχε διανεμηθεί</w:t>
      </w:r>
    </w:p>
    <w:p w:rsidR="00D92FF1" w:rsidRDefault="00D92FF1" w:rsidP="001355B3">
      <w:pPr>
        <w:tabs>
          <w:tab w:val="left" w:pos="559"/>
          <w:tab w:val="left" w:pos="1555"/>
        </w:tabs>
        <w:spacing w:line="276" w:lineRule="auto"/>
        <w:rPr>
          <w:rFonts w:ascii="Arial" w:eastAsia="Cambria" w:hAnsi="Arial" w:cs="Arial"/>
          <w:color w:val="000000"/>
          <w:sz w:val="22"/>
          <w:szCs w:val="22"/>
        </w:rPr>
      </w:pPr>
      <w:r>
        <w:rPr>
          <w:rFonts w:ascii="Arial" w:hAnsi="Arial" w:cs="Arial"/>
          <w:sz w:val="22"/>
          <w:szCs w:val="22"/>
        </w:rPr>
        <w:t>-</w:t>
      </w:r>
      <w:r w:rsidRPr="00D92FF1">
        <w:rPr>
          <w:rFonts w:ascii="Arial" w:hAnsi="Arial" w:cs="Arial"/>
          <w:i/>
          <w:sz w:val="22"/>
          <w:szCs w:val="22"/>
        </w:rPr>
        <w:t xml:space="preserve"> </w:t>
      </w:r>
      <w:r w:rsidRPr="00D92FF1">
        <w:rPr>
          <w:rFonts w:ascii="Arial" w:hAnsi="Arial" w:cs="Arial"/>
          <w:sz w:val="22"/>
          <w:szCs w:val="22"/>
        </w:rPr>
        <w:t>Την υπ’ αριθ. 484</w:t>
      </w:r>
      <w:r w:rsidRPr="00D92FF1">
        <w:rPr>
          <w:rFonts w:ascii="Arial" w:eastAsia="Cambria" w:hAnsi="Arial" w:cs="Arial"/>
          <w:sz w:val="22"/>
          <w:szCs w:val="22"/>
        </w:rPr>
        <w:t>/2025</w:t>
      </w:r>
      <w:r w:rsidRPr="00D92FF1">
        <w:rPr>
          <w:rFonts w:ascii="Arial" w:eastAsia="Cambria" w:hAnsi="Arial" w:cs="Arial"/>
          <w:color w:val="000000"/>
          <w:sz w:val="22"/>
          <w:szCs w:val="22"/>
        </w:rPr>
        <w:t xml:space="preserve"> </w:t>
      </w:r>
      <w:r w:rsidRPr="00D92FF1">
        <w:rPr>
          <w:rFonts w:ascii="Arial" w:eastAsia="Cambria" w:hAnsi="Arial" w:cs="Arial"/>
          <w:sz w:val="22"/>
          <w:szCs w:val="22"/>
        </w:rPr>
        <w:t xml:space="preserve"> </w:t>
      </w:r>
      <w:r w:rsidRPr="00D92FF1">
        <w:rPr>
          <w:rFonts w:ascii="Arial" w:hAnsi="Arial" w:cs="Arial"/>
          <w:sz w:val="22"/>
          <w:szCs w:val="22"/>
        </w:rPr>
        <w:t xml:space="preserve">Απόφαση της Δημοτικής Επιτροπής του Δήμου </w:t>
      </w:r>
      <w:proofErr w:type="spellStart"/>
      <w:r w:rsidRPr="00D92FF1">
        <w:rPr>
          <w:rFonts w:ascii="Arial" w:hAnsi="Arial" w:cs="Arial"/>
          <w:sz w:val="22"/>
          <w:szCs w:val="22"/>
        </w:rPr>
        <w:t>Λεβαδέων</w:t>
      </w:r>
      <w:proofErr w:type="spellEnd"/>
      <w:r w:rsidRPr="00D92FF1">
        <w:rPr>
          <w:rFonts w:ascii="Arial" w:hAnsi="Arial" w:cs="Arial"/>
          <w:sz w:val="22"/>
          <w:szCs w:val="22"/>
        </w:rPr>
        <w:t>, περί   έγκρισης  των τεχνικών προδιαγραφών της υπ’ αρ</w:t>
      </w:r>
      <w:r w:rsidRPr="00D92FF1">
        <w:rPr>
          <w:rFonts w:ascii="Arial" w:hAnsi="Arial" w:cs="Arial"/>
          <w:color w:val="000000"/>
          <w:sz w:val="22"/>
          <w:szCs w:val="22"/>
        </w:rPr>
        <w:t>. 52</w:t>
      </w:r>
      <w:r w:rsidRPr="00D92FF1">
        <w:rPr>
          <w:rFonts w:ascii="Arial" w:hAnsi="Arial" w:cs="Arial"/>
          <w:bCs/>
          <w:color w:val="000000"/>
          <w:sz w:val="22"/>
          <w:szCs w:val="22"/>
        </w:rPr>
        <w:t>/2025</w:t>
      </w:r>
      <w:r w:rsidRPr="00D92FF1">
        <w:rPr>
          <w:rFonts w:ascii="Arial" w:hAnsi="Arial" w:cs="Arial"/>
          <w:bCs/>
          <w:color w:val="666666"/>
          <w:sz w:val="22"/>
          <w:szCs w:val="22"/>
        </w:rPr>
        <w:t xml:space="preserve"> </w:t>
      </w:r>
      <w:r w:rsidRPr="00D92FF1">
        <w:rPr>
          <w:rFonts w:ascii="Arial" w:hAnsi="Arial" w:cs="Arial"/>
          <w:bCs/>
          <w:sz w:val="22"/>
          <w:szCs w:val="22"/>
        </w:rPr>
        <w:t>μελέτης</w:t>
      </w:r>
      <w:r w:rsidRPr="00D92FF1">
        <w:rPr>
          <w:rFonts w:ascii="Arial" w:hAnsi="Arial" w:cs="Arial"/>
          <w:sz w:val="22"/>
          <w:szCs w:val="22"/>
        </w:rPr>
        <w:t xml:space="preserve"> </w:t>
      </w:r>
      <w:r w:rsidRPr="00D92FF1">
        <w:rPr>
          <w:rFonts w:ascii="Arial" w:eastAsia="Cambria" w:hAnsi="Arial" w:cs="Arial"/>
          <w:color w:val="000000"/>
          <w:sz w:val="22"/>
          <w:szCs w:val="22"/>
        </w:rPr>
        <w:t>της Δ/</w:t>
      </w:r>
      <w:proofErr w:type="spellStart"/>
      <w:r w:rsidRPr="00D92FF1">
        <w:rPr>
          <w:rFonts w:ascii="Arial" w:eastAsia="Cambria" w:hAnsi="Arial" w:cs="Arial"/>
          <w:color w:val="000000"/>
          <w:sz w:val="22"/>
          <w:szCs w:val="22"/>
        </w:rPr>
        <w:t>νσης</w:t>
      </w:r>
      <w:proofErr w:type="spellEnd"/>
      <w:r w:rsidRPr="00D92FF1">
        <w:rPr>
          <w:rFonts w:ascii="Arial" w:eastAsia="Cambria" w:hAnsi="Arial" w:cs="Arial"/>
          <w:color w:val="000000"/>
          <w:sz w:val="22"/>
          <w:szCs w:val="22"/>
        </w:rPr>
        <w:t xml:space="preserve"> Περιβάλλοντος</w:t>
      </w:r>
    </w:p>
    <w:p w:rsidR="00D92FF1" w:rsidRPr="00D92FF1" w:rsidRDefault="00D92FF1" w:rsidP="00D92FF1">
      <w:pPr>
        <w:jc w:val="both"/>
        <w:rPr>
          <w:rFonts w:ascii="Arial" w:hAnsi="Arial" w:cs="Arial"/>
          <w:bCs/>
          <w:sz w:val="22"/>
          <w:szCs w:val="22"/>
        </w:rPr>
      </w:pPr>
      <w:r w:rsidRPr="00D92FF1">
        <w:rPr>
          <w:rFonts w:ascii="Arial" w:eastAsia="Cambria" w:hAnsi="Arial" w:cs="Arial"/>
          <w:color w:val="000000"/>
          <w:sz w:val="22"/>
          <w:szCs w:val="22"/>
        </w:rPr>
        <w:t>-Την</w:t>
      </w:r>
      <w:r w:rsidRPr="00D92FF1">
        <w:rPr>
          <w:rFonts w:ascii="Arial" w:hAnsi="Arial" w:cs="Arial"/>
          <w:sz w:val="22"/>
          <w:szCs w:val="22"/>
        </w:rPr>
        <w:t xml:space="preserve"> </w:t>
      </w:r>
      <w:proofErr w:type="spellStart"/>
      <w:r w:rsidRPr="00D92FF1">
        <w:rPr>
          <w:rFonts w:ascii="Arial" w:hAnsi="Arial" w:cs="Arial"/>
          <w:sz w:val="22"/>
          <w:szCs w:val="22"/>
        </w:rPr>
        <w:t>υπ.αριθ</w:t>
      </w:r>
      <w:proofErr w:type="spellEnd"/>
      <w:r w:rsidRPr="00D92FF1">
        <w:rPr>
          <w:rFonts w:ascii="Arial" w:hAnsi="Arial" w:cs="Arial"/>
          <w:sz w:val="22"/>
          <w:szCs w:val="22"/>
        </w:rPr>
        <w:t>. 26364</w:t>
      </w:r>
      <w:r w:rsidRPr="00D92FF1">
        <w:rPr>
          <w:rFonts w:ascii="Arial" w:eastAsia="Cambria" w:hAnsi="Arial" w:cs="Arial"/>
          <w:sz w:val="22"/>
          <w:szCs w:val="22"/>
        </w:rPr>
        <w:t xml:space="preserve">/30-12-2025 </w:t>
      </w:r>
      <w:r w:rsidRPr="00D92FF1">
        <w:rPr>
          <w:rStyle w:val="apple-style-span"/>
          <w:rFonts w:ascii="Arial" w:eastAsia="Cambria" w:hAnsi="Arial" w:cs="Arial"/>
          <w:sz w:val="22"/>
          <w:szCs w:val="22"/>
        </w:rPr>
        <w:t xml:space="preserve">Απόφαση Έγκρισης Πολυετούς  Δαπάνης για τη </w:t>
      </w:r>
      <w:r w:rsidRPr="00D92FF1">
        <w:rPr>
          <w:rFonts w:ascii="Arial" w:hAnsi="Arial" w:cs="Arial"/>
          <w:sz w:val="22"/>
          <w:szCs w:val="22"/>
        </w:rPr>
        <w:t xml:space="preserve">Δημιουργία </w:t>
      </w:r>
      <w:proofErr w:type="spellStart"/>
      <w:r w:rsidRPr="00D92FF1">
        <w:rPr>
          <w:rFonts w:ascii="Arial" w:hAnsi="Arial" w:cs="Arial"/>
          <w:sz w:val="22"/>
          <w:szCs w:val="22"/>
        </w:rPr>
        <w:t>Προσβάσιμων</w:t>
      </w:r>
      <w:proofErr w:type="spellEnd"/>
      <w:r w:rsidRPr="00D92FF1">
        <w:rPr>
          <w:rFonts w:ascii="Arial" w:hAnsi="Arial" w:cs="Arial"/>
          <w:sz w:val="22"/>
          <w:szCs w:val="22"/>
        </w:rPr>
        <w:t xml:space="preserve"> Παραλιών στο</w:t>
      </w:r>
      <w:r w:rsidRPr="00D92FF1">
        <w:rPr>
          <w:rFonts w:ascii="Arial" w:hAnsi="Arial" w:cs="Arial"/>
          <w:bCs/>
          <w:sz w:val="22"/>
          <w:szCs w:val="22"/>
        </w:rPr>
        <w:t xml:space="preserve"> Δήμο </w:t>
      </w:r>
      <w:proofErr w:type="spellStart"/>
      <w:r w:rsidRPr="00D92FF1">
        <w:rPr>
          <w:rFonts w:ascii="Arial" w:hAnsi="Arial" w:cs="Arial"/>
          <w:bCs/>
          <w:sz w:val="22"/>
          <w:szCs w:val="22"/>
        </w:rPr>
        <w:t>Λεβαδέων</w:t>
      </w:r>
      <w:proofErr w:type="spellEnd"/>
      <w:r w:rsidRPr="00D92FF1">
        <w:rPr>
          <w:rStyle w:val="apple-style-span"/>
          <w:rFonts w:ascii="Arial" w:eastAsia="Cambria" w:hAnsi="Arial" w:cs="Arial"/>
          <w:sz w:val="22"/>
          <w:szCs w:val="22"/>
        </w:rPr>
        <w:t xml:space="preserve"> (ΑΔΑΜ : 25</w:t>
      </w:r>
      <w:r w:rsidRPr="00D92FF1">
        <w:rPr>
          <w:rStyle w:val="apple-style-span"/>
          <w:rFonts w:ascii="Arial" w:eastAsia="Cambria" w:hAnsi="Arial" w:cs="Arial"/>
          <w:sz w:val="22"/>
          <w:szCs w:val="22"/>
          <w:lang w:val="en-US"/>
        </w:rPr>
        <w:t>REQ</w:t>
      </w:r>
      <w:r w:rsidRPr="00D92FF1">
        <w:rPr>
          <w:rStyle w:val="apple-style-span"/>
          <w:rFonts w:ascii="Arial" w:eastAsia="Cambria" w:hAnsi="Arial" w:cs="Arial"/>
          <w:sz w:val="22"/>
          <w:szCs w:val="22"/>
        </w:rPr>
        <w:t>018277824 &amp; ΑΔΑ : 9ΝΨΩΩΛΗ-Ω25).</w:t>
      </w:r>
    </w:p>
    <w:p w:rsidR="00967E95" w:rsidRDefault="00967E95" w:rsidP="001355B3">
      <w:pPr>
        <w:tabs>
          <w:tab w:val="left" w:pos="559"/>
          <w:tab w:val="left" w:pos="1555"/>
        </w:tabs>
        <w:spacing w:line="276" w:lineRule="auto"/>
        <w:rPr>
          <w:rFonts w:ascii="Arial" w:hAnsi="Arial" w:cs="Arial"/>
          <w:sz w:val="22"/>
          <w:szCs w:val="22"/>
        </w:rPr>
      </w:pPr>
      <w:r w:rsidRPr="002453C0">
        <w:rPr>
          <w:rFonts w:ascii="Arial" w:hAnsi="Arial" w:cs="Arial"/>
          <w:sz w:val="22"/>
          <w:szCs w:val="22"/>
        </w:rPr>
        <w:t>-Το σχέδιο διακήρυξης που είχε διανεμηθεί</w:t>
      </w:r>
    </w:p>
    <w:p w:rsidR="00967E95" w:rsidRPr="002453C0" w:rsidRDefault="00967E95" w:rsidP="001355B3">
      <w:pPr>
        <w:tabs>
          <w:tab w:val="left" w:pos="559"/>
          <w:tab w:val="left" w:pos="1555"/>
        </w:tabs>
        <w:spacing w:line="276" w:lineRule="auto"/>
        <w:rPr>
          <w:rFonts w:ascii="Arial" w:eastAsia="Cambria" w:hAnsi="Arial" w:cs="Arial"/>
          <w:sz w:val="22"/>
          <w:szCs w:val="22"/>
        </w:rPr>
      </w:pPr>
      <w:r w:rsidRPr="002453C0">
        <w:rPr>
          <w:rFonts w:ascii="Arial" w:hAnsi="Arial" w:cs="Arial"/>
          <w:sz w:val="22"/>
          <w:szCs w:val="22"/>
        </w:rPr>
        <w:t xml:space="preserve">-Την </w:t>
      </w:r>
      <w:r w:rsidRPr="002453C0">
        <w:rPr>
          <w:rFonts w:ascii="Arial" w:eastAsia="Arial" w:hAnsi="Arial" w:cs="Arial"/>
          <w:sz w:val="22"/>
          <w:szCs w:val="22"/>
        </w:rPr>
        <w:t xml:space="preserve">την  με </w:t>
      </w:r>
      <w:proofErr w:type="spellStart"/>
      <w:r w:rsidRPr="002453C0">
        <w:rPr>
          <w:rFonts w:ascii="Arial" w:eastAsia="Arial" w:hAnsi="Arial" w:cs="Arial"/>
          <w:sz w:val="22"/>
          <w:szCs w:val="22"/>
        </w:rPr>
        <w:t>αριθμ</w:t>
      </w:r>
      <w:proofErr w:type="spellEnd"/>
      <w:r w:rsidRPr="002453C0">
        <w:rPr>
          <w:rFonts w:ascii="Arial" w:eastAsia="Arial" w:hAnsi="Arial" w:cs="Arial"/>
          <w:sz w:val="22"/>
          <w:szCs w:val="22"/>
        </w:rPr>
        <w:t xml:space="preserve">. </w:t>
      </w:r>
      <w:proofErr w:type="spellStart"/>
      <w:r w:rsidRPr="002453C0">
        <w:rPr>
          <w:rFonts w:ascii="Arial" w:eastAsia="Arial" w:hAnsi="Arial" w:cs="Arial"/>
          <w:sz w:val="22"/>
          <w:szCs w:val="22"/>
        </w:rPr>
        <w:t>πρωτ</w:t>
      </w:r>
      <w:proofErr w:type="spellEnd"/>
      <w:r w:rsidRPr="002453C0">
        <w:rPr>
          <w:rFonts w:ascii="Arial" w:eastAsia="Arial" w:hAnsi="Arial" w:cs="Arial"/>
          <w:sz w:val="22"/>
          <w:szCs w:val="22"/>
        </w:rPr>
        <w:t xml:space="preserve">.  25835/18-12-2025 </w:t>
      </w:r>
      <w:r w:rsidRPr="002453C0">
        <w:rPr>
          <w:rFonts w:ascii="Arial" w:hAnsi="Arial" w:cs="Arial"/>
          <w:sz w:val="22"/>
          <w:szCs w:val="22"/>
        </w:rPr>
        <w:t xml:space="preserve">έγγραφη εισήγηση    </w:t>
      </w:r>
      <w:r w:rsidRPr="002453C0">
        <w:rPr>
          <w:rFonts w:ascii="Arial" w:eastAsia="Arial" w:hAnsi="Arial" w:cs="Arial"/>
          <w:sz w:val="22"/>
          <w:szCs w:val="22"/>
        </w:rPr>
        <w:t xml:space="preserve">του  Τμ. Προϋπολογισμού , Λογιστηρίου &amp; Προμηθειών  του </w:t>
      </w:r>
      <w:r w:rsidRPr="002453C0">
        <w:rPr>
          <w:rFonts w:ascii="Arial" w:hAnsi="Arial" w:cs="Arial"/>
          <w:sz w:val="22"/>
          <w:szCs w:val="22"/>
        </w:rPr>
        <w:t xml:space="preserve">Δήμου </w:t>
      </w:r>
      <w:proofErr w:type="spellStart"/>
      <w:r w:rsidRPr="002453C0">
        <w:rPr>
          <w:rFonts w:ascii="Arial" w:hAnsi="Arial" w:cs="Arial"/>
          <w:sz w:val="22"/>
          <w:szCs w:val="22"/>
        </w:rPr>
        <w:t>Λεβαδέων</w:t>
      </w:r>
      <w:proofErr w:type="spellEnd"/>
      <w:r w:rsidRPr="002453C0">
        <w:rPr>
          <w:rFonts w:ascii="Arial" w:hAnsi="Arial" w:cs="Arial"/>
          <w:sz w:val="22"/>
          <w:szCs w:val="22"/>
        </w:rPr>
        <w:t xml:space="preserve"> που είχε διανεμηθεί</w:t>
      </w:r>
    </w:p>
    <w:p w:rsidR="00E322B4" w:rsidRPr="002453C0" w:rsidRDefault="00E322B4" w:rsidP="001355B3">
      <w:pPr>
        <w:tabs>
          <w:tab w:val="left" w:pos="559"/>
          <w:tab w:val="left" w:pos="1555"/>
        </w:tabs>
        <w:spacing w:line="276" w:lineRule="auto"/>
        <w:rPr>
          <w:rFonts w:ascii="Arial" w:hAnsi="Arial" w:cs="Arial"/>
          <w:sz w:val="22"/>
          <w:szCs w:val="22"/>
        </w:rPr>
      </w:pPr>
      <w:r w:rsidRPr="002453C0">
        <w:rPr>
          <w:rFonts w:ascii="Arial" w:hAnsi="Arial" w:cs="Arial"/>
          <w:sz w:val="22"/>
          <w:szCs w:val="22"/>
        </w:rPr>
        <w:t>-Την μεταξύ των μελών συζήτηση σύμφωνα με τα πρακτικά</w:t>
      </w:r>
    </w:p>
    <w:p w:rsidR="00E322B4" w:rsidRDefault="00E322B4" w:rsidP="00E322B4">
      <w:pPr>
        <w:pStyle w:val="af9"/>
        <w:widowControl w:val="0"/>
        <w:suppressAutoHyphens w:val="0"/>
        <w:spacing w:line="276" w:lineRule="auto"/>
        <w:ind w:left="0"/>
        <w:jc w:val="both"/>
        <w:rPr>
          <w:rFonts w:ascii="Arial" w:hAnsi="Arial" w:cs="Arial"/>
          <w:sz w:val="22"/>
          <w:szCs w:val="22"/>
        </w:rPr>
      </w:pPr>
      <w:r w:rsidRPr="002453C0">
        <w:rPr>
          <w:rFonts w:ascii="Arial" w:hAnsi="Arial" w:cs="Arial"/>
          <w:sz w:val="22"/>
          <w:szCs w:val="22"/>
        </w:rPr>
        <w:t>- Την ψήφο των μελών της όπως αυτή  διατυπώθηκε και δηλώθηκε δια ζώσης στην συνεδρίαση.</w:t>
      </w:r>
    </w:p>
    <w:p w:rsidR="00D92FF1" w:rsidRDefault="00D92FF1" w:rsidP="00E322B4">
      <w:pPr>
        <w:pStyle w:val="af9"/>
        <w:widowControl w:val="0"/>
        <w:suppressAutoHyphens w:val="0"/>
        <w:spacing w:line="276" w:lineRule="auto"/>
        <w:ind w:left="0"/>
        <w:jc w:val="both"/>
        <w:rPr>
          <w:rFonts w:ascii="Arial" w:hAnsi="Arial" w:cs="Arial"/>
          <w:sz w:val="22"/>
          <w:szCs w:val="22"/>
        </w:rPr>
      </w:pPr>
    </w:p>
    <w:p w:rsidR="00D92FF1" w:rsidRDefault="00D92FF1" w:rsidP="00E322B4">
      <w:pPr>
        <w:pStyle w:val="af9"/>
        <w:widowControl w:val="0"/>
        <w:suppressAutoHyphens w:val="0"/>
        <w:spacing w:line="276" w:lineRule="auto"/>
        <w:ind w:left="0"/>
        <w:jc w:val="both"/>
        <w:rPr>
          <w:rFonts w:ascii="Arial" w:hAnsi="Arial" w:cs="Arial"/>
          <w:sz w:val="22"/>
          <w:szCs w:val="22"/>
        </w:rPr>
      </w:pPr>
    </w:p>
    <w:p w:rsidR="00D92FF1" w:rsidRPr="002453C0" w:rsidRDefault="00D92FF1" w:rsidP="00E322B4">
      <w:pPr>
        <w:pStyle w:val="af9"/>
        <w:widowControl w:val="0"/>
        <w:suppressAutoHyphens w:val="0"/>
        <w:spacing w:line="276" w:lineRule="auto"/>
        <w:ind w:left="0"/>
        <w:jc w:val="both"/>
        <w:rPr>
          <w:rFonts w:ascii="Arial" w:hAnsi="Arial" w:cs="Arial"/>
          <w:sz w:val="22"/>
          <w:szCs w:val="22"/>
        </w:rPr>
      </w:pPr>
    </w:p>
    <w:p w:rsidR="00E322B4" w:rsidRPr="002453C0" w:rsidRDefault="00E322B4" w:rsidP="00E322B4">
      <w:pPr>
        <w:pStyle w:val="af9"/>
        <w:widowControl w:val="0"/>
        <w:suppressAutoHyphens w:val="0"/>
        <w:spacing w:line="276" w:lineRule="auto"/>
        <w:ind w:left="0"/>
        <w:jc w:val="both"/>
        <w:rPr>
          <w:rFonts w:ascii="Arial" w:hAnsi="Arial" w:cs="Arial"/>
          <w:sz w:val="22"/>
          <w:szCs w:val="22"/>
        </w:rPr>
      </w:pPr>
    </w:p>
    <w:p w:rsidR="00E322B4" w:rsidRPr="002453C0" w:rsidRDefault="00E322B4" w:rsidP="00E322B4">
      <w:pPr>
        <w:widowControl w:val="0"/>
        <w:suppressAutoHyphens w:val="0"/>
        <w:spacing w:line="360" w:lineRule="auto"/>
        <w:jc w:val="both"/>
        <w:rPr>
          <w:rFonts w:ascii="Arial" w:hAnsi="Arial" w:cs="Arial"/>
          <w:b/>
          <w:sz w:val="22"/>
          <w:szCs w:val="22"/>
        </w:rPr>
      </w:pPr>
      <w:r w:rsidRPr="002453C0">
        <w:rPr>
          <w:rFonts w:ascii="Arial" w:hAnsi="Arial" w:cs="Arial"/>
          <w:b/>
          <w:sz w:val="22"/>
          <w:szCs w:val="22"/>
        </w:rPr>
        <w:t xml:space="preserve">                                                      ΑΠΟΦΑΣΙΖΕΙ  ΟΜΟΦΩΝΑ</w:t>
      </w:r>
    </w:p>
    <w:p w:rsidR="00E96ACF" w:rsidRPr="002453C0" w:rsidRDefault="00E96ACF" w:rsidP="00E322B4">
      <w:pPr>
        <w:widowControl w:val="0"/>
        <w:suppressAutoHyphens w:val="0"/>
        <w:spacing w:line="360" w:lineRule="auto"/>
        <w:jc w:val="both"/>
        <w:rPr>
          <w:rFonts w:ascii="Arial" w:hAnsi="Arial" w:cs="Arial"/>
          <w:b/>
          <w:sz w:val="22"/>
          <w:szCs w:val="22"/>
        </w:rPr>
      </w:pPr>
    </w:p>
    <w:p w:rsidR="001355B3" w:rsidRPr="00D92FF1" w:rsidRDefault="00573B14" w:rsidP="00D92FF1">
      <w:pPr>
        <w:ind w:left="284" w:hanging="284"/>
        <w:jc w:val="both"/>
        <w:rPr>
          <w:rFonts w:ascii="Arial" w:hAnsi="Arial" w:cs="Arial"/>
          <w:sz w:val="22"/>
          <w:szCs w:val="22"/>
        </w:rPr>
      </w:pPr>
      <w:r>
        <w:rPr>
          <w:rFonts w:ascii="Arial" w:hAnsi="Arial" w:cs="Arial"/>
          <w:sz w:val="22"/>
          <w:szCs w:val="22"/>
        </w:rPr>
        <w:t xml:space="preserve">    </w:t>
      </w:r>
      <w:r w:rsidR="00D92FF1">
        <w:rPr>
          <w:rFonts w:ascii="Arial" w:hAnsi="Arial" w:cs="Arial"/>
          <w:sz w:val="22"/>
          <w:szCs w:val="22"/>
        </w:rPr>
        <w:t>1)</w:t>
      </w:r>
      <w:r w:rsidR="002453C0" w:rsidRPr="00D92FF1">
        <w:rPr>
          <w:rFonts w:ascii="Arial" w:hAnsi="Arial" w:cs="Arial"/>
          <w:sz w:val="22"/>
          <w:szCs w:val="22"/>
        </w:rPr>
        <w:t xml:space="preserve"> </w:t>
      </w:r>
      <w:r w:rsidR="001355B3" w:rsidRPr="00D92FF1">
        <w:rPr>
          <w:rFonts w:ascii="Arial" w:hAnsi="Arial" w:cs="Arial"/>
          <w:sz w:val="22"/>
          <w:szCs w:val="22"/>
        </w:rPr>
        <w:t>Εγκρίνει την διενέργεια ηλεκτρονικού ανοικτού διαγωνισμού κάτω των ορίων  με τίτλο: «</w:t>
      </w:r>
      <w:r w:rsidR="001355B3" w:rsidRPr="00D92FF1">
        <w:rPr>
          <w:rFonts w:ascii="Arial" w:hAnsi="Arial" w:cs="Arial"/>
          <w:bCs/>
          <w:sz w:val="22"/>
          <w:szCs w:val="22"/>
        </w:rPr>
        <w:t xml:space="preserve">Δημιουργία </w:t>
      </w:r>
      <w:proofErr w:type="spellStart"/>
      <w:r w:rsidR="001355B3" w:rsidRPr="00D92FF1">
        <w:rPr>
          <w:rFonts w:ascii="Arial" w:hAnsi="Arial" w:cs="Arial"/>
          <w:bCs/>
          <w:sz w:val="22"/>
          <w:szCs w:val="22"/>
        </w:rPr>
        <w:t>Προσβάσιμων</w:t>
      </w:r>
      <w:proofErr w:type="spellEnd"/>
      <w:r w:rsidR="001355B3" w:rsidRPr="00D92FF1">
        <w:rPr>
          <w:rFonts w:ascii="Arial" w:hAnsi="Arial" w:cs="Arial"/>
          <w:bCs/>
          <w:sz w:val="22"/>
          <w:szCs w:val="22"/>
        </w:rPr>
        <w:t xml:space="preserve"> Παραλιών Δήμου </w:t>
      </w:r>
      <w:proofErr w:type="spellStart"/>
      <w:r w:rsidR="001355B3" w:rsidRPr="00D92FF1">
        <w:rPr>
          <w:rFonts w:ascii="Arial" w:hAnsi="Arial" w:cs="Arial"/>
          <w:bCs/>
          <w:sz w:val="22"/>
          <w:szCs w:val="22"/>
        </w:rPr>
        <w:t>Λεβαδέων</w:t>
      </w:r>
      <w:proofErr w:type="spellEnd"/>
      <w:r w:rsidR="001355B3" w:rsidRPr="00D92FF1">
        <w:rPr>
          <w:rFonts w:ascii="Arial" w:hAnsi="Arial" w:cs="Arial"/>
          <w:bCs/>
          <w:sz w:val="22"/>
          <w:szCs w:val="22"/>
        </w:rPr>
        <w:t xml:space="preserve">», ενδεικτικού προϋπολογισμού 162.585,66 ευρώ χωρίς Φ.Π.Α. που διαμορφώνεται σε 201.606,22 ευρώ </w:t>
      </w:r>
      <w:r w:rsidR="002453C0" w:rsidRPr="00D92FF1">
        <w:rPr>
          <w:rFonts w:ascii="Arial" w:hAnsi="Arial" w:cs="Arial"/>
          <w:bCs/>
          <w:color w:val="000000"/>
          <w:sz w:val="22"/>
          <w:szCs w:val="22"/>
        </w:rPr>
        <w:t>συμπεριλαμβανομένου</w:t>
      </w:r>
      <w:r w:rsidR="001355B3" w:rsidRPr="00D92FF1">
        <w:rPr>
          <w:rFonts w:ascii="Arial" w:hAnsi="Arial" w:cs="Arial"/>
          <w:bCs/>
          <w:sz w:val="22"/>
          <w:szCs w:val="22"/>
        </w:rPr>
        <w:t xml:space="preserve"> </w:t>
      </w:r>
      <w:r w:rsidR="002569DF" w:rsidRPr="00D92FF1">
        <w:rPr>
          <w:rFonts w:ascii="Arial" w:hAnsi="Arial" w:cs="Arial"/>
          <w:bCs/>
          <w:sz w:val="22"/>
          <w:szCs w:val="22"/>
        </w:rPr>
        <w:t xml:space="preserve">Φ.Π.Α. </w:t>
      </w:r>
      <w:r w:rsidR="001355B3" w:rsidRPr="00D92FF1">
        <w:rPr>
          <w:rFonts w:ascii="Arial" w:hAnsi="Arial" w:cs="Arial"/>
          <w:bCs/>
          <w:sz w:val="22"/>
          <w:szCs w:val="22"/>
        </w:rPr>
        <w:t>24%</w:t>
      </w:r>
    </w:p>
    <w:p w:rsidR="001355B3" w:rsidRPr="002453C0" w:rsidRDefault="001355B3" w:rsidP="001355B3">
      <w:pPr>
        <w:pStyle w:val="af9"/>
        <w:jc w:val="both"/>
        <w:rPr>
          <w:rFonts w:ascii="Arial" w:hAnsi="Arial" w:cs="Arial"/>
          <w:sz w:val="22"/>
          <w:szCs w:val="22"/>
        </w:rPr>
      </w:pPr>
    </w:p>
    <w:p w:rsidR="00E96ACF" w:rsidRPr="002453C0" w:rsidRDefault="002453C0" w:rsidP="002453C0">
      <w:pPr>
        <w:widowControl w:val="0"/>
        <w:suppressAutoHyphens w:val="0"/>
        <w:spacing w:line="360" w:lineRule="auto"/>
        <w:ind w:left="360"/>
        <w:jc w:val="both"/>
        <w:rPr>
          <w:rFonts w:ascii="Arial" w:hAnsi="Arial" w:cs="Arial"/>
          <w:b/>
          <w:sz w:val="22"/>
          <w:szCs w:val="22"/>
        </w:rPr>
      </w:pPr>
      <w:r>
        <w:rPr>
          <w:rFonts w:ascii="Arial" w:hAnsi="Arial" w:cs="Arial"/>
          <w:sz w:val="22"/>
          <w:szCs w:val="22"/>
        </w:rPr>
        <w:t>2)</w:t>
      </w:r>
      <w:r w:rsidR="001355B3" w:rsidRPr="002453C0">
        <w:rPr>
          <w:rFonts w:ascii="Arial" w:hAnsi="Arial" w:cs="Arial"/>
          <w:sz w:val="22"/>
          <w:szCs w:val="22"/>
        </w:rPr>
        <w:t xml:space="preserve">Καθορίζει τους όρους διακήρυξης του </w:t>
      </w:r>
      <w:r w:rsidR="001355B3" w:rsidRPr="002453C0">
        <w:rPr>
          <w:rFonts w:ascii="Arial" w:hAnsi="Arial" w:cs="Arial"/>
          <w:bCs/>
          <w:sz w:val="22"/>
          <w:szCs w:val="22"/>
        </w:rPr>
        <w:t>ηλεκτρονικού ανοικτού διαγωνισμού</w:t>
      </w:r>
      <w:r w:rsidR="001355B3" w:rsidRPr="002453C0">
        <w:rPr>
          <w:rFonts w:ascii="Arial" w:hAnsi="Arial" w:cs="Arial"/>
          <w:b/>
          <w:bCs/>
          <w:sz w:val="22"/>
          <w:szCs w:val="22"/>
        </w:rPr>
        <w:t xml:space="preserve"> </w:t>
      </w:r>
      <w:r w:rsidR="001355B3" w:rsidRPr="002453C0">
        <w:rPr>
          <w:rFonts w:ascii="Arial" w:hAnsi="Arial" w:cs="Arial"/>
          <w:sz w:val="22"/>
          <w:szCs w:val="22"/>
        </w:rPr>
        <w:t xml:space="preserve">κάτω των ορίων </w:t>
      </w:r>
      <w:r w:rsidR="001355B3" w:rsidRPr="002453C0">
        <w:rPr>
          <w:rFonts w:ascii="Arial" w:hAnsi="Arial" w:cs="Arial"/>
          <w:bCs/>
          <w:sz w:val="22"/>
          <w:szCs w:val="22"/>
        </w:rPr>
        <w:t>με</w:t>
      </w:r>
      <w:r w:rsidR="001355B3" w:rsidRPr="002453C0">
        <w:rPr>
          <w:rFonts w:ascii="Arial" w:hAnsi="Arial" w:cs="Arial"/>
          <w:b/>
          <w:bCs/>
          <w:sz w:val="22"/>
          <w:szCs w:val="22"/>
        </w:rPr>
        <w:t xml:space="preserve"> </w:t>
      </w:r>
      <w:r w:rsidR="001355B3" w:rsidRPr="002453C0">
        <w:rPr>
          <w:rFonts w:ascii="Arial" w:hAnsi="Arial" w:cs="Arial"/>
          <w:bCs/>
          <w:sz w:val="22"/>
          <w:szCs w:val="22"/>
        </w:rPr>
        <w:t>τίτλο:</w:t>
      </w:r>
      <w:r w:rsidR="001355B3" w:rsidRPr="002453C0">
        <w:rPr>
          <w:rFonts w:ascii="Arial" w:hAnsi="Arial" w:cs="Arial"/>
          <w:b/>
          <w:bCs/>
          <w:sz w:val="22"/>
          <w:szCs w:val="22"/>
        </w:rPr>
        <w:t xml:space="preserve"> «</w:t>
      </w:r>
      <w:r w:rsidR="001355B3" w:rsidRPr="002453C0">
        <w:rPr>
          <w:rFonts w:ascii="Arial" w:hAnsi="Arial" w:cs="Arial"/>
          <w:bCs/>
          <w:sz w:val="22"/>
          <w:szCs w:val="22"/>
        </w:rPr>
        <w:t xml:space="preserve">Δημιουργία </w:t>
      </w:r>
      <w:proofErr w:type="spellStart"/>
      <w:r w:rsidR="001355B3" w:rsidRPr="002453C0">
        <w:rPr>
          <w:rFonts w:ascii="Arial" w:hAnsi="Arial" w:cs="Arial"/>
          <w:bCs/>
          <w:sz w:val="22"/>
          <w:szCs w:val="22"/>
        </w:rPr>
        <w:t>Προσβάσιμων</w:t>
      </w:r>
      <w:proofErr w:type="spellEnd"/>
      <w:r w:rsidR="001355B3" w:rsidRPr="002453C0">
        <w:rPr>
          <w:rFonts w:ascii="Arial" w:hAnsi="Arial" w:cs="Arial"/>
          <w:bCs/>
          <w:sz w:val="22"/>
          <w:szCs w:val="22"/>
        </w:rPr>
        <w:t xml:space="preserve"> Παραλιών Δήμου </w:t>
      </w:r>
      <w:proofErr w:type="spellStart"/>
      <w:r w:rsidR="001355B3" w:rsidRPr="002453C0">
        <w:rPr>
          <w:rFonts w:ascii="Arial" w:hAnsi="Arial" w:cs="Arial"/>
          <w:bCs/>
          <w:sz w:val="22"/>
          <w:szCs w:val="22"/>
        </w:rPr>
        <w:t>Λεβαδέων</w:t>
      </w:r>
      <w:proofErr w:type="spellEnd"/>
      <w:r w:rsidR="001355B3" w:rsidRPr="002453C0">
        <w:rPr>
          <w:rFonts w:ascii="Arial" w:hAnsi="Arial" w:cs="Arial"/>
          <w:b/>
          <w:bCs/>
          <w:sz w:val="22"/>
          <w:szCs w:val="22"/>
        </w:rPr>
        <w:t>»</w:t>
      </w:r>
      <w:r w:rsidR="001355B3" w:rsidRPr="002453C0">
        <w:rPr>
          <w:rFonts w:ascii="Arial" w:hAnsi="Arial" w:cs="Arial"/>
          <w:bCs/>
          <w:sz w:val="22"/>
          <w:szCs w:val="22"/>
        </w:rPr>
        <w:t xml:space="preserve">, ενδεικτικού προϋπολογισμού 162.585,66  ευρώ χωρίς Φ.Π.Α. που διαμορφώνεται σε 201.606,22  ευρώ </w:t>
      </w:r>
      <w:r w:rsidRPr="002453C0">
        <w:rPr>
          <w:rFonts w:ascii="Arial" w:hAnsi="Arial" w:cs="Arial"/>
          <w:bCs/>
          <w:color w:val="000000"/>
          <w:sz w:val="22"/>
          <w:szCs w:val="22"/>
        </w:rPr>
        <w:t>συμπεριλαμβανομένου</w:t>
      </w:r>
      <w:r w:rsidR="001355B3" w:rsidRPr="002453C0">
        <w:rPr>
          <w:rFonts w:ascii="Arial" w:hAnsi="Arial" w:cs="Arial"/>
          <w:bCs/>
          <w:sz w:val="22"/>
          <w:szCs w:val="22"/>
        </w:rPr>
        <w:t xml:space="preserve"> </w:t>
      </w:r>
      <w:r w:rsidR="002569DF" w:rsidRPr="002453C0">
        <w:rPr>
          <w:rFonts w:ascii="Arial" w:hAnsi="Arial" w:cs="Arial"/>
          <w:bCs/>
          <w:sz w:val="22"/>
          <w:szCs w:val="22"/>
        </w:rPr>
        <w:t xml:space="preserve">Φ.Π.Α. </w:t>
      </w:r>
      <w:r w:rsidR="001355B3" w:rsidRPr="002453C0">
        <w:rPr>
          <w:rFonts w:ascii="Arial" w:hAnsi="Arial" w:cs="Arial"/>
          <w:bCs/>
          <w:sz w:val="22"/>
          <w:szCs w:val="22"/>
        </w:rPr>
        <w:t>24%</w:t>
      </w:r>
      <w:r w:rsidR="001355B3" w:rsidRPr="002453C0">
        <w:rPr>
          <w:rFonts w:ascii="Arial" w:hAnsi="Arial" w:cs="Arial"/>
          <w:sz w:val="22"/>
          <w:szCs w:val="22"/>
        </w:rPr>
        <w:t xml:space="preserve">, </w:t>
      </w:r>
      <w:r w:rsidR="001355B3" w:rsidRPr="002453C0">
        <w:rPr>
          <w:rFonts w:ascii="Arial" w:hAnsi="Arial" w:cs="Arial"/>
          <w:bCs/>
          <w:sz w:val="22"/>
          <w:szCs w:val="22"/>
        </w:rPr>
        <w:t>σύμφωνα με την</w:t>
      </w:r>
      <w:r w:rsidR="001355B3" w:rsidRPr="002453C0">
        <w:rPr>
          <w:rFonts w:ascii="Arial" w:hAnsi="Arial" w:cs="Arial"/>
          <w:b/>
          <w:bCs/>
          <w:sz w:val="22"/>
          <w:szCs w:val="22"/>
        </w:rPr>
        <w:t xml:space="preserve">  </w:t>
      </w:r>
      <w:r w:rsidR="001355B3" w:rsidRPr="002453C0">
        <w:rPr>
          <w:rFonts w:ascii="Arial" w:hAnsi="Arial" w:cs="Arial"/>
          <w:sz w:val="22"/>
          <w:szCs w:val="22"/>
        </w:rPr>
        <w:t>υπ’ αρ</w:t>
      </w:r>
      <w:r w:rsidR="001355B3" w:rsidRPr="002453C0">
        <w:rPr>
          <w:rFonts w:ascii="Arial" w:hAnsi="Arial" w:cs="Arial"/>
          <w:b/>
          <w:color w:val="000000"/>
          <w:sz w:val="22"/>
          <w:szCs w:val="22"/>
        </w:rPr>
        <w:t xml:space="preserve">. </w:t>
      </w:r>
      <w:r w:rsidR="001355B3" w:rsidRPr="002453C0">
        <w:rPr>
          <w:rFonts w:ascii="Arial" w:hAnsi="Arial" w:cs="Arial"/>
          <w:color w:val="000000"/>
          <w:sz w:val="22"/>
          <w:szCs w:val="22"/>
        </w:rPr>
        <w:t>52</w:t>
      </w:r>
      <w:r w:rsidR="001355B3" w:rsidRPr="002453C0">
        <w:rPr>
          <w:rFonts w:ascii="Arial" w:hAnsi="Arial" w:cs="Arial"/>
          <w:bCs/>
          <w:color w:val="000000"/>
          <w:sz w:val="22"/>
          <w:szCs w:val="22"/>
        </w:rPr>
        <w:t>/2025</w:t>
      </w:r>
      <w:r w:rsidR="001355B3" w:rsidRPr="002453C0">
        <w:rPr>
          <w:rFonts w:ascii="Arial" w:hAnsi="Arial" w:cs="Arial"/>
          <w:bCs/>
          <w:color w:val="666666"/>
          <w:sz w:val="22"/>
          <w:szCs w:val="22"/>
        </w:rPr>
        <w:t xml:space="preserve"> </w:t>
      </w:r>
      <w:r w:rsidR="001355B3" w:rsidRPr="002453C0">
        <w:rPr>
          <w:rFonts w:ascii="Arial" w:hAnsi="Arial" w:cs="Arial"/>
          <w:bCs/>
          <w:sz w:val="22"/>
          <w:szCs w:val="22"/>
        </w:rPr>
        <w:t>μελέτη</w:t>
      </w:r>
      <w:r w:rsidR="001355B3" w:rsidRPr="002453C0">
        <w:rPr>
          <w:rFonts w:ascii="Arial" w:hAnsi="Arial" w:cs="Arial"/>
          <w:sz w:val="22"/>
          <w:szCs w:val="22"/>
        </w:rPr>
        <w:t xml:space="preserve"> της </w:t>
      </w:r>
      <w:r w:rsidR="001355B3" w:rsidRPr="002453C0">
        <w:rPr>
          <w:rFonts w:ascii="Arial" w:eastAsia="Cambria" w:hAnsi="Arial" w:cs="Arial"/>
          <w:sz w:val="22"/>
          <w:szCs w:val="22"/>
        </w:rPr>
        <w:t>Δ/</w:t>
      </w:r>
      <w:proofErr w:type="spellStart"/>
      <w:r w:rsidR="001355B3" w:rsidRPr="002453C0">
        <w:rPr>
          <w:rFonts w:ascii="Arial" w:eastAsia="Cambria" w:hAnsi="Arial" w:cs="Arial"/>
          <w:sz w:val="22"/>
          <w:szCs w:val="22"/>
        </w:rPr>
        <w:t>νσης</w:t>
      </w:r>
      <w:proofErr w:type="spellEnd"/>
      <w:r w:rsidR="001355B3" w:rsidRPr="002453C0">
        <w:rPr>
          <w:rFonts w:ascii="Arial" w:eastAsia="Cambria" w:hAnsi="Arial" w:cs="Arial"/>
          <w:sz w:val="22"/>
          <w:szCs w:val="22"/>
        </w:rPr>
        <w:t xml:space="preserve"> </w:t>
      </w:r>
      <w:r w:rsidR="001355B3" w:rsidRPr="002453C0">
        <w:rPr>
          <w:rFonts w:ascii="Arial" w:eastAsia="Cambria" w:hAnsi="Arial" w:cs="Arial"/>
          <w:color w:val="000000"/>
          <w:sz w:val="22"/>
          <w:szCs w:val="22"/>
        </w:rPr>
        <w:t>Περιβάλλοντος</w:t>
      </w:r>
      <w:r w:rsidR="001355B3" w:rsidRPr="002453C0">
        <w:rPr>
          <w:rFonts w:ascii="Arial" w:eastAsia="Cambria" w:hAnsi="Arial" w:cs="Arial"/>
          <w:sz w:val="22"/>
          <w:szCs w:val="22"/>
        </w:rPr>
        <w:t xml:space="preserve"> του Δήμου </w:t>
      </w:r>
      <w:proofErr w:type="spellStart"/>
      <w:r w:rsidR="001355B3" w:rsidRPr="002453C0">
        <w:rPr>
          <w:rFonts w:ascii="Arial" w:eastAsia="Cambria" w:hAnsi="Arial" w:cs="Arial"/>
          <w:sz w:val="22"/>
          <w:szCs w:val="22"/>
        </w:rPr>
        <w:t>Λεβαδέων</w:t>
      </w:r>
      <w:proofErr w:type="spellEnd"/>
      <w:r w:rsidR="001355B3" w:rsidRPr="002453C0">
        <w:rPr>
          <w:rFonts w:ascii="Arial" w:eastAsia="Cambria" w:hAnsi="Arial" w:cs="Arial"/>
          <w:sz w:val="22"/>
          <w:szCs w:val="22"/>
        </w:rPr>
        <w:t xml:space="preserve"> </w:t>
      </w:r>
      <w:r w:rsidR="001355B3" w:rsidRPr="002453C0">
        <w:rPr>
          <w:rFonts w:ascii="Arial" w:hAnsi="Arial" w:cs="Arial"/>
          <w:sz w:val="22"/>
          <w:szCs w:val="22"/>
        </w:rPr>
        <w:t>ως παρακάτω:</w:t>
      </w:r>
    </w:p>
    <w:p w:rsidR="00C62978" w:rsidRPr="00C62978" w:rsidRDefault="00C62978" w:rsidP="00C62978">
      <w:pPr>
        <w:pStyle w:val="af9"/>
        <w:widowControl w:val="0"/>
        <w:suppressAutoHyphens w:val="0"/>
        <w:spacing w:line="360" w:lineRule="auto"/>
        <w:jc w:val="both"/>
        <w:rPr>
          <w:rFonts w:ascii="Arial" w:hAnsi="Arial" w:cs="Arial"/>
          <w:b/>
          <w:sz w:val="22"/>
          <w:szCs w:val="22"/>
        </w:rPr>
      </w:pPr>
    </w:p>
    <w:p w:rsidR="00C62978" w:rsidRPr="00C62978" w:rsidRDefault="00C62978" w:rsidP="00C62978">
      <w:pPr>
        <w:ind w:left="360"/>
        <w:rPr>
          <w:rFonts w:ascii="Arial" w:hAnsi="Arial" w:cs="Arial"/>
          <w:sz w:val="22"/>
          <w:szCs w:val="22"/>
        </w:rPr>
      </w:pPr>
      <w:bookmarkStart w:id="1" w:name="_Toc118890443"/>
      <w:r w:rsidRPr="00C62978">
        <w:rPr>
          <w:rFonts w:ascii="Arial" w:hAnsi="Arial" w:cs="Arial"/>
          <w:sz w:val="22"/>
          <w:szCs w:val="22"/>
        </w:rPr>
        <w:t>ΑΝΑΘΕΤΟΥΣΑ ΑΡΧΗ ΚΑΙ ΑΝΤΙΚΕΙΜΕΝΟ ΣΥΜΒΑΣΗΣ</w:t>
      </w:r>
      <w:bookmarkEnd w:id="1"/>
    </w:p>
    <w:p w:rsidR="00C62978" w:rsidRPr="00727339" w:rsidRDefault="00C62978" w:rsidP="00C62978">
      <w:pPr>
        <w:ind w:left="360"/>
        <w:rPr>
          <w:rFonts w:ascii="Arial" w:hAnsi="Arial" w:cs="Arial"/>
          <w:sz w:val="22"/>
          <w:szCs w:val="22"/>
        </w:rPr>
      </w:pPr>
      <w:bookmarkStart w:id="2" w:name="_Toc118890444"/>
      <w:r w:rsidRPr="00C62978">
        <w:rPr>
          <w:rFonts w:ascii="Arial" w:hAnsi="Arial" w:cs="Arial"/>
          <w:sz w:val="22"/>
          <w:szCs w:val="22"/>
        </w:rPr>
        <w:t>1.1</w:t>
      </w:r>
      <w:r w:rsidRPr="00C62978">
        <w:rPr>
          <w:rFonts w:ascii="Arial" w:hAnsi="Arial" w:cs="Arial"/>
          <w:sz w:val="22"/>
          <w:szCs w:val="22"/>
        </w:rPr>
        <w:tab/>
        <w:t>Στοιχεία Αναθέτουσας Αρχής</w:t>
      </w:r>
      <w:bookmarkEnd w:id="2"/>
    </w:p>
    <w:p w:rsidR="00C62978" w:rsidRPr="00C62978" w:rsidRDefault="00C62978" w:rsidP="00C62978">
      <w:pPr>
        <w:ind w:left="360"/>
        <w:rPr>
          <w:rFonts w:ascii="Arial" w:hAnsi="Arial" w:cs="Arial"/>
          <w:sz w:val="22"/>
          <w:szCs w:val="22"/>
        </w:rPr>
      </w:pPr>
    </w:p>
    <w:tbl>
      <w:tblPr>
        <w:tblW w:w="0" w:type="auto"/>
        <w:tblInd w:w="108" w:type="dxa"/>
        <w:tblLayout w:type="fixed"/>
        <w:tblLook w:val="04A0"/>
      </w:tblPr>
      <w:tblGrid>
        <w:gridCol w:w="5245"/>
        <w:gridCol w:w="4419"/>
      </w:tblGrid>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Επωνυμία</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ΔΗΜΟΣ ΛΕΒΑΔΕΩΝ</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998016227</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Κωδικός Αναθέτουσας Αρχής για την 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1007.E82801.0001</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ΠΛΑΤΕΙΑ ΛΑΜΠΡΟΥ ΚΑΤΣΩΝΗ</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Πόλη</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ΛΙΒΑΔΕΙΑ</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32131</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Χώρα</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ΕΛΛΑΔΑ</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Κωδικός ΝUTS</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NUTS 3  EL641</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Τηλέφωνο</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22613-50829, 22613-50872</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Φαξ</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val="en-GB" w:eastAsia="ar-SA"/>
              </w:rPr>
            </w:pPr>
            <w:r w:rsidRPr="00C62978">
              <w:rPr>
                <w:rFonts w:ascii="Arial" w:hAnsi="Arial" w:cs="Arial"/>
                <w:sz w:val="22"/>
                <w:szCs w:val="22"/>
              </w:rPr>
              <w:t>22613-50881</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 xml:space="preserve">Ηλεκτρονικό Ταχυδρομείο </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info@livadia.gr</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Γεώργιος Βαρελάς</w:t>
            </w:r>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Ηλεκτρονικό Ταχυδρομείο</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A773E5" w:rsidP="00C62978">
            <w:pPr>
              <w:ind w:left="360"/>
              <w:rPr>
                <w:rFonts w:ascii="Arial" w:hAnsi="Arial" w:cs="Arial"/>
                <w:sz w:val="22"/>
                <w:szCs w:val="22"/>
                <w:lang w:val="en-GB" w:eastAsia="ar-SA"/>
              </w:rPr>
            </w:pPr>
            <w:hyperlink r:id="rId8" w:history="1">
              <w:r w:rsidR="00C62978" w:rsidRPr="00C62978">
                <w:rPr>
                  <w:rFonts w:ascii="Arial" w:hAnsi="Arial" w:cs="Arial"/>
                  <w:sz w:val="22"/>
                  <w:szCs w:val="22"/>
                </w:rPr>
                <w:t>gvarelas@livadia.gr</w:t>
              </w:r>
            </w:hyperlink>
          </w:p>
        </w:tc>
      </w:tr>
      <w:tr w:rsidR="00C62978" w:rsidRPr="00C62978" w:rsidTr="00C62978">
        <w:tc>
          <w:tcPr>
            <w:tcW w:w="5245" w:type="dxa"/>
            <w:tcBorders>
              <w:top w:val="single" w:sz="4" w:space="0" w:color="000000"/>
              <w:left w:val="single" w:sz="4" w:space="0" w:color="000000"/>
              <w:bottom w:val="single" w:sz="4" w:space="0" w:color="000000"/>
              <w:right w:val="nil"/>
            </w:tcBorders>
            <w:noWrap/>
            <w:hideMark/>
          </w:tcPr>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Ιστοσελίδα (URL)</w:t>
            </w:r>
          </w:p>
        </w:tc>
        <w:tc>
          <w:tcPr>
            <w:tcW w:w="4419" w:type="dxa"/>
            <w:tcBorders>
              <w:top w:val="single" w:sz="4" w:space="0" w:color="000000"/>
              <w:left w:val="single" w:sz="4" w:space="0" w:color="000000"/>
              <w:bottom w:val="single" w:sz="4" w:space="0" w:color="000000"/>
              <w:right w:val="single" w:sz="4" w:space="0" w:color="000000"/>
            </w:tcBorders>
            <w:noWrap/>
            <w:hideMark/>
          </w:tcPr>
          <w:p w:rsidR="00C62978" w:rsidRPr="00C62978" w:rsidRDefault="00A773E5" w:rsidP="00C62978">
            <w:pPr>
              <w:ind w:left="360"/>
              <w:rPr>
                <w:rFonts w:ascii="Arial" w:hAnsi="Arial" w:cs="Arial"/>
                <w:sz w:val="22"/>
                <w:szCs w:val="22"/>
                <w:lang w:eastAsia="ar-SA"/>
              </w:rPr>
            </w:pPr>
            <w:hyperlink r:id="rId9" w:history="1">
              <w:r w:rsidR="00C62978" w:rsidRPr="00C62978">
                <w:rPr>
                  <w:rFonts w:ascii="Arial" w:hAnsi="Arial" w:cs="Arial"/>
                  <w:sz w:val="22"/>
                  <w:szCs w:val="22"/>
                </w:rPr>
                <w:t>https://dimoslevadeon.gr</w:t>
              </w:r>
            </w:hyperlink>
          </w:p>
        </w:tc>
      </w:tr>
    </w:tbl>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Είδος Αναθέτουσας Αρχής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Αναθέτουσα Αρχή είναι ο Δήμος </w:t>
      </w:r>
      <w:proofErr w:type="spellStart"/>
      <w:r w:rsidRPr="00C62978">
        <w:rPr>
          <w:rFonts w:ascii="Arial" w:hAnsi="Arial" w:cs="Arial"/>
          <w:sz w:val="22"/>
          <w:szCs w:val="22"/>
        </w:rPr>
        <w:t>Λεβαδέων</w:t>
      </w:r>
      <w:proofErr w:type="spellEnd"/>
      <w:r w:rsidRPr="00C62978">
        <w:rPr>
          <w:rFonts w:ascii="Arial" w:hAnsi="Arial" w:cs="Arial"/>
          <w:sz w:val="22"/>
          <w:szCs w:val="22"/>
        </w:rPr>
        <w:t>, Οργανισμός Τοπικής Αυτοδιοίκησης, Α’ βαθμού, που αποτελεί μη κεντρική αναθέτουσα αρχή και ανήκει στην Γενική Κυβέρνηση και συγκεκριμένα στον υποτομέα ΟΤΑ.</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Κύρια δραστηριότητα Α.Α.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κύρια δραστηριότητα της Αναθέτουσας Αρχής είναι η Τοπική Αυτοδιοίκηση (</w:t>
      </w:r>
      <w:r w:rsidRPr="00C62978">
        <w:rPr>
          <w:rFonts w:ascii="Arial" w:eastAsia="Calibri" w:hAnsi="Arial" w:cs="Arial"/>
          <w:sz w:val="22"/>
          <w:szCs w:val="22"/>
        </w:rPr>
        <w:t>Γενικές Δημόσιες Υπηρεσίες)</w:t>
      </w:r>
    </w:p>
    <w:p w:rsidR="00C62978" w:rsidRPr="00C62978" w:rsidRDefault="00C62978" w:rsidP="00C62978">
      <w:pPr>
        <w:ind w:left="360"/>
        <w:rPr>
          <w:rFonts w:ascii="Arial" w:eastAsia="Calibri"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Στοιχεία Επικοινωνίας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w:t>
      </w:r>
      <w:r w:rsidRPr="00C62978">
        <w:rPr>
          <w:rFonts w:ascii="Arial" w:hAnsi="Arial" w:cs="Arial"/>
          <w:sz w:val="22"/>
          <w:szCs w:val="22"/>
        </w:rPr>
        <w:tab/>
        <w:t xml:space="preserve">Τα έγγραφα της σύμβασης είναι διαθέσιμα για ελεύθερη, πλήρη, άμεση &amp; δωρεάν ηλεκτρονική πρόσβαση μέσω της διαδικτυακής πύλης </w:t>
      </w:r>
      <w:proofErr w:type="spellStart"/>
      <w:r w:rsidRPr="00C62978">
        <w:rPr>
          <w:rFonts w:ascii="Arial" w:hAnsi="Arial" w:cs="Arial"/>
          <w:sz w:val="22"/>
          <w:szCs w:val="22"/>
        </w:rPr>
        <w:t>www.promitheus.gov.gr</w:t>
      </w:r>
      <w:proofErr w:type="spellEnd"/>
      <w:r w:rsidRPr="00C62978">
        <w:rPr>
          <w:rFonts w:ascii="Arial" w:hAnsi="Arial" w:cs="Arial"/>
          <w:sz w:val="22"/>
          <w:szCs w:val="22"/>
        </w:rPr>
        <w:t xml:space="preserve"> του ΕΣΗΔΗΣ.</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β)</w:t>
      </w:r>
      <w:r w:rsidRPr="00C62978">
        <w:rPr>
          <w:rFonts w:ascii="Arial" w:hAnsi="Arial" w:cs="Arial"/>
          <w:sz w:val="22"/>
          <w:szCs w:val="22"/>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C62978">
        <w:rPr>
          <w:rFonts w:ascii="Arial" w:hAnsi="Arial" w:cs="Arial"/>
          <w:sz w:val="22"/>
          <w:szCs w:val="22"/>
        </w:rPr>
        <w:t>προσβάσιμο</w:t>
      </w:r>
      <w:proofErr w:type="spellEnd"/>
      <w:r w:rsidRPr="00C62978">
        <w:rPr>
          <w:rFonts w:ascii="Arial" w:hAnsi="Arial" w:cs="Arial"/>
          <w:sz w:val="22"/>
          <w:szCs w:val="22"/>
        </w:rPr>
        <w:t xml:space="preserve"> από τη Διαδικτυακή Πύλη (</w:t>
      </w:r>
      <w:proofErr w:type="spellStart"/>
      <w:r w:rsidRPr="00C62978">
        <w:rPr>
          <w:rFonts w:ascii="Arial" w:hAnsi="Arial" w:cs="Arial"/>
          <w:sz w:val="22"/>
          <w:szCs w:val="22"/>
        </w:rPr>
        <w:t>www.promitheus.gov.gr</w:t>
      </w:r>
      <w:proofErr w:type="spellEnd"/>
      <w:r w:rsidRPr="00C62978">
        <w:rPr>
          <w:rFonts w:ascii="Arial" w:hAnsi="Arial" w:cs="Arial"/>
          <w:sz w:val="22"/>
          <w:szCs w:val="22"/>
        </w:rPr>
        <w:t>) του ΟΠΣ ΕΣΗΔΗΣ.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γ)</w:t>
      </w:r>
      <w:r w:rsidRPr="00C62978">
        <w:rPr>
          <w:rFonts w:ascii="Arial" w:hAnsi="Arial" w:cs="Arial"/>
          <w:sz w:val="22"/>
          <w:szCs w:val="22"/>
        </w:rPr>
        <w:tab/>
        <w:t xml:space="preserve">Περαιτέρω πληροφορίες είναι διαθέσιμες από την προαναφερθείσα διεύθυνση στο διαδίκτυο (URL): </w:t>
      </w:r>
      <w:hyperlink r:id="rId10" w:history="1">
        <w:r w:rsidRPr="00C62978">
          <w:rPr>
            <w:rFonts w:ascii="Arial" w:hAnsi="Arial" w:cs="Arial"/>
            <w:sz w:val="22"/>
            <w:szCs w:val="22"/>
          </w:rPr>
          <w:t>www.promitheus.gov.gr</w:t>
        </w:r>
      </w:hyperlink>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3" w:name="_Toc118890445"/>
      <w:r w:rsidRPr="00C62978">
        <w:rPr>
          <w:rFonts w:ascii="Arial" w:hAnsi="Arial" w:cs="Arial"/>
          <w:sz w:val="22"/>
          <w:szCs w:val="22"/>
        </w:rPr>
        <w:t>1.2</w:t>
      </w:r>
      <w:r w:rsidRPr="00C62978">
        <w:rPr>
          <w:rFonts w:ascii="Arial" w:hAnsi="Arial" w:cs="Arial"/>
          <w:sz w:val="22"/>
          <w:szCs w:val="22"/>
        </w:rPr>
        <w:tab/>
        <w:t>Στοιχεία Διαδικασίας-Χρηματοδότηση</w:t>
      </w:r>
      <w:bookmarkEnd w:id="3"/>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Είδος διαδικασίας </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 xml:space="preserve">Ο διαγωνισμός θα διεξαχθεί με την ανοικτή διαδικασία του άρθρου 27 του ν. 4412/16. Εμπίπτει στις διατάξεις του </w:t>
      </w:r>
      <w:proofErr w:type="spellStart"/>
      <w:r w:rsidRPr="00C62978">
        <w:rPr>
          <w:rFonts w:ascii="Arial" w:hAnsi="Arial" w:cs="Arial"/>
          <w:sz w:val="22"/>
          <w:szCs w:val="22"/>
        </w:rPr>
        <w:t>Bιβλίου</w:t>
      </w:r>
      <w:proofErr w:type="spellEnd"/>
      <w:r w:rsidRPr="00C62978">
        <w:rPr>
          <w:rFonts w:ascii="Arial" w:hAnsi="Arial" w:cs="Arial"/>
          <w:sz w:val="22"/>
          <w:szCs w:val="22"/>
        </w:rPr>
        <w:t xml:space="preserve"> Ι και είναι «κάτω των ορίων», καθώς η εκτιμώμενη αξία είναι μικρότερη του χρηματικού ορίου (λαμβάνοντας υπόψη το άρθρο 6 του ν.4412/16), που τίθεται στο άρθρο 5 του Ν. 4412/16, ως ισχύει, βάσει του ΚΑΝΟΝΙΣΜΟΥ (ΕΕ) 2023/2495 της Επιτροπής της 15ης Νοεμβρίου 2023.</w:t>
      </w:r>
    </w:p>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Χρηματοδότηση της σύμβασης</w:t>
      </w:r>
    </w:p>
    <w:p w:rsidR="00C62978" w:rsidRPr="00C62978" w:rsidRDefault="00C62978" w:rsidP="00C62978">
      <w:pPr>
        <w:ind w:left="360"/>
        <w:rPr>
          <w:rFonts w:ascii="Arial" w:hAnsi="Arial" w:cs="Arial"/>
          <w:sz w:val="22"/>
          <w:szCs w:val="22"/>
        </w:rPr>
      </w:pPr>
      <w:bookmarkStart w:id="4" w:name="_Hlk152922027"/>
      <w:r w:rsidRPr="00C62978">
        <w:rPr>
          <w:rFonts w:ascii="Arial" w:hAnsi="Arial" w:cs="Arial"/>
          <w:sz w:val="22"/>
          <w:szCs w:val="22"/>
        </w:rPr>
        <w:t xml:space="preserve">Φορέας χρηματοδότησης της παρούσας σύμβασης είναι </w:t>
      </w:r>
      <w:bookmarkEnd w:id="4"/>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Φορέας χρηματοδότησης της παρούσας σύμβασης είναι το Ευρωπαϊκό Ταμείο Ανάκαμψης και Ανθεκτικότητας, στα πλαίσια της Δράσης 16931: Τουριστική Ανάπτυξη, Υποέργο 6: «</w:t>
      </w:r>
      <w:proofErr w:type="spellStart"/>
      <w:r w:rsidRPr="00C62978">
        <w:rPr>
          <w:rFonts w:ascii="Arial" w:hAnsi="Arial" w:cs="Arial"/>
          <w:sz w:val="22"/>
          <w:szCs w:val="22"/>
        </w:rPr>
        <w:t>Προσβάσιμες</w:t>
      </w:r>
      <w:proofErr w:type="spellEnd"/>
      <w:r w:rsidRPr="00C62978">
        <w:rPr>
          <w:rFonts w:ascii="Arial" w:hAnsi="Arial" w:cs="Arial"/>
          <w:sz w:val="22"/>
          <w:szCs w:val="22"/>
        </w:rPr>
        <w:t xml:space="preserve"> Παραλίες», Σύμβαση 1 «Βελτίωση και τροποποίηση της προσβασιμότητας στις ελληνικές παραλίες», ID: 16931, Κωδικός ΟΠΣ ΤΑ: 5157146.</w:t>
      </w:r>
    </w:p>
    <w:p w:rsidR="00C62978" w:rsidRPr="00C62978" w:rsidRDefault="00C62978" w:rsidP="00C62978">
      <w:pPr>
        <w:ind w:left="360"/>
        <w:rPr>
          <w:rFonts w:ascii="Arial" w:hAnsi="Arial" w:cs="Arial"/>
          <w:sz w:val="22"/>
          <w:szCs w:val="22"/>
        </w:rPr>
      </w:pPr>
      <w:bookmarkStart w:id="5" w:name="_Toc118890446"/>
      <w:r w:rsidRPr="00C62978">
        <w:rPr>
          <w:rFonts w:ascii="Arial" w:hAnsi="Arial" w:cs="Arial"/>
          <w:sz w:val="22"/>
          <w:szCs w:val="22"/>
        </w:rPr>
        <w:t>1.3</w:t>
      </w:r>
      <w:r w:rsidRPr="00C62978">
        <w:rPr>
          <w:rFonts w:ascii="Arial" w:hAnsi="Arial" w:cs="Arial"/>
          <w:sz w:val="22"/>
          <w:szCs w:val="22"/>
        </w:rPr>
        <w:tab/>
        <w:t>Συνοπτική Περιγραφή φυσικού και οικονομικού αντικειμένου της σύμβασης</w:t>
      </w:r>
      <w:bookmarkEnd w:id="5"/>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Αντικείμενο της παρούσας είναι η προμήθεια και τοποθέτηση εξοπλισμού για την εξασφάλιση της προσβασιμότητας </w:t>
      </w:r>
      <w:proofErr w:type="spellStart"/>
      <w:r w:rsidRPr="00C62978">
        <w:rPr>
          <w:rFonts w:ascii="Arial" w:hAnsi="Arial" w:cs="Arial"/>
          <w:sz w:val="22"/>
          <w:szCs w:val="22"/>
        </w:rPr>
        <w:t>ΑμεΑ</w:t>
      </w:r>
      <w:proofErr w:type="spellEnd"/>
      <w:r w:rsidRPr="00C62978">
        <w:rPr>
          <w:rFonts w:ascii="Arial" w:hAnsi="Arial" w:cs="Arial"/>
          <w:sz w:val="22"/>
          <w:szCs w:val="22"/>
        </w:rPr>
        <w:t xml:space="preserve"> σε τέσσερις παραλίες του Δήμου </w:t>
      </w:r>
      <w:proofErr w:type="spellStart"/>
      <w:r w:rsidRPr="00C62978">
        <w:rPr>
          <w:rFonts w:ascii="Arial" w:hAnsi="Arial" w:cs="Arial"/>
          <w:sz w:val="22"/>
          <w:szCs w:val="22"/>
        </w:rPr>
        <w:t>Λεβαδέων</w:t>
      </w:r>
      <w:proofErr w:type="spellEnd"/>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προς προμήθεια είδη κατατάσσονται στους ακόλουθους κωδικούς του Κοινού Λεξιλογίου δημοσίων συμβάσεων (CPV) : </w:t>
      </w:r>
    </w:p>
    <w:p w:rsidR="00C62978" w:rsidRPr="00C62978" w:rsidRDefault="00C62978" w:rsidP="00C62978">
      <w:pPr>
        <w:ind w:left="360"/>
        <w:rPr>
          <w:rFonts w:ascii="Arial" w:hAnsi="Arial" w:cs="Arial"/>
          <w:sz w:val="22"/>
          <w:szCs w:val="22"/>
        </w:rPr>
      </w:pPr>
      <w:r w:rsidRPr="00C62978">
        <w:rPr>
          <w:rFonts w:ascii="Arial" w:hAnsi="Arial" w:cs="Arial"/>
          <w:sz w:val="22"/>
          <w:szCs w:val="22"/>
        </w:rPr>
        <w:t>ΚΩΔΙΚΟΙ CPV        ΠΕΡΙΓΡΑΦΗ</w:t>
      </w:r>
    </w:p>
    <w:p w:rsidR="00C62978" w:rsidRPr="00C62978" w:rsidRDefault="00C62978" w:rsidP="00C62978">
      <w:pPr>
        <w:ind w:left="360"/>
        <w:rPr>
          <w:rFonts w:ascii="Arial" w:hAnsi="Arial" w:cs="Arial"/>
          <w:sz w:val="22"/>
          <w:szCs w:val="22"/>
        </w:rPr>
      </w:pPr>
      <w:r w:rsidRPr="00C62978">
        <w:rPr>
          <w:rFonts w:ascii="Arial" w:hAnsi="Arial" w:cs="Arial"/>
          <w:sz w:val="22"/>
          <w:szCs w:val="22"/>
        </w:rPr>
        <w:t>33196200-2          Εξοπλισμός για άτομα με ειδικές ανάγκες</w:t>
      </w:r>
    </w:p>
    <w:p w:rsidR="00C62978" w:rsidRPr="00C62978" w:rsidRDefault="00C62978" w:rsidP="00C62978">
      <w:pPr>
        <w:ind w:left="360"/>
        <w:rPr>
          <w:rFonts w:ascii="Arial" w:hAnsi="Arial" w:cs="Arial"/>
          <w:sz w:val="22"/>
          <w:szCs w:val="22"/>
        </w:rPr>
      </w:pPr>
      <w:r w:rsidRPr="00C62978">
        <w:rPr>
          <w:rFonts w:ascii="Arial" w:hAnsi="Arial" w:cs="Arial"/>
          <w:sz w:val="22"/>
          <w:szCs w:val="22"/>
        </w:rPr>
        <w:t>34928400-2          Αστικός εξοπλισμός</w:t>
      </w:r>
    </w:p>
    <w:p w:rsidR="00C62978" w:rsidRPr="00C62978" w:rsidRDefault="00C62978" w:rsidP="00C62978">
      <w:pPr>
        <w:ind w:left="360"/>
        <w:rPr>
          <w:rFonts w:ascii="Arial" w:hAnsi="Arial" w:cs="Arial"/>
          <w:sz w:val="22"/>
          <w:szCs w:val="22"/>
        </w:rPr>
      </w:pPr>
      <w:r w:rsidRPr="00C62978">
        <w:rPr>
          <w:rFonts w:ascii="Arial" w:hAnsi="Arial" w:cs="Arial"/>
          <w:sz w:val="22"/>
          <w:szCs w:val="22"/>
        </w:rPr>
        <w:t>24955000-3          Χημικές τουαλέτες</w:t>
      </w:r>
    </w:p>
    <w:p w:rsidR="00C62978" w:rsidRPr="00C62978" w:rsidRDefault="00C62978" w:rsidP="00C62978">
      <w:pPr>
        <w:ind w:left="360"/>
        <w:rPr>
          <w:rFonts w:ascii="Arial" w:hAnsi="Arial" w:cs="Arial"/>
          <w:sz w:val="22"/>
          <w:szCs w:val="22"/>
        </w:rPr>
      </w:pPr>
      <w:r w:rsidRPr="00C62978">
        <w:rPr>
          <w:rFonts w:ascii="Arial" w:hAnsi="Arial" w:cs="Arial"/>
          <w:sz w:val="22"/>
          <w:szCs w:val="22"/>
        </w:rPr>
        <w:t>34928471-0          Εξοπλισμός πινακίδων σήμανσης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44191000-5          Ποικίλα κατασκευαστικά υλικά από ξύλο</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Προσφορές  υποβάλλονται  υποχρεωτικά για  το  σύνολο των ζητούμενων  ειδών  όπως αυτά καθορίζονται στη μελέτη.</w:t>
      </w:r>
    </w:p>
    <w:p w:rsidR="00C62978" w:rsidRPr="00C62978" w:rsidRDefault="00C62978" w:rsidP="00C62978">
      <w:pPr>
        <w:ind w:left="360"/>
        <w:rPr>
          <w:rFonts w:ascii="Arial" w:hAnsi="Arial" w:cs="Arial"/>
          <w:sz w:val="22"/>
          <w:szCs w:val="22"/>
          <w:lang w:eastAsia="en-US"/>
        </w:rPr>
      </w:pPr>
      <w:r w:rsidRPr="00C62978">
        <w:rPr>
          <w:rFonts w:ascii="Arial" w:hAnsi="Arial" w:cs="Arial"/>
          <w:sz w:val="22"/>
          <w:szCs w:val="22"/>
        </w:rPr>
        <w:t>Η εκτιμώμενη αξία της σύμβασης ανέρχεται στο ποσό των 201.606,22 € συμπεριλαμβανομένου ΦΠΑ  (προϋπολογισμός χωρίς ΦΠΑ: 162.585,66 €  και ΦΠΑ  : 39.020,56 €).</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 xml:space="preserve">Η διάρκεια της Σύμβασης ορίζεται σε δώδεκα (12)  μήνες από την υπογραφή της Σύμβασης ή έως εξαντλήσεως του Συμβατικού αντικειμένου .   </w:t>
      </w:r>
    </w:p>
    <w:p w:rsidR="00C62978" w:rsidRDefault="00C62978" w:rsidP="00C62978">
      <w:pPr>
        <w:ind w:left="360"/>
        <w:rPr>
          <w:rFonts w:ascii="Arial" w:hAnsi="Arial" w:cs="Arial"/>
          <w:sz w:val="22"/>
          <w:szCs w:val="22"/>
        </w:rPr>
      </w:pPr>
      <w:r w:rsidRPr="00C62978">
        <w:rPr>
          <w:rFonts w:ascii="Arial" w:hAnsi="Arial" w:cs="Arial"/>
          <w:sz w:val="22"/>
          <w:szCs w:val="22"/>
        </w:rPr>
        <w:t>Αναλυτική περιγραφή του φυσικού και οικονομικού αντικειμένου της σύμβασης δίδεται στο ΠΑΡΑΡΤΗΜΑ Ι της παρούσας διακήρυξης καθώς και στο παρακάτω πίνακα :</w:t>
      </w:r>
    </w:p>
    <w:p w:rsidR="002453C0" w:rsidRPr="00C62978" w:rsidRDefault="002453C0" w:rsidP="00C62978">
      <w:pPr>
        <w:ind w:left="360"/>
        <w:rPr>
          <w:rFonts w:ascii="Arial" w:hAnsi="Arial" w:cs="Arial"/>
          <w:sz w:val="22"/>
          <w:szCs w:val="22"/>
        </w:rPr>
      </w:pP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5508"/>
        <w:gridCol w:w="1674"/>
        <w:gridCol w:w="1217"/>
        <w:gridCol w:w="1364"/>
        <w:gridCol w:w="1669"/>
        <w:gridCol w:w="1751"/>
        <w:gridCol w:w="1441"/>
        <w:gridCol w:w="1527"/>
        <w:gridCol w:w="1989"/>
      </w:tblGrid>
      <w:tr w:rsidR="00C62978" w:rsidRPr="002453C0" w:rsidTr="002453C0">
        <w:trPr>
          <w:trHeight w:val="553"/>
        </w:trPr>
        <w:tc>
          <w:tcPr>
            <w:tcW w:w="264"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Α/Α</w:t>
            </w:r>
          </w:p>
        </w:tc>
        <w:tc>
          <w:tcPr>
            <w:tcW w:w="127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Είδος</w:t>
            </w:r>
          </w:p>
        </w:tc>
        <w:tc>
          <w:tcPr>
            <w:tcW w:w="427"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US"/>
              </w:rPr>
            </w:pPr>
            <w:r w:rsidRPr="002453C0">
              <w:rPr>
                <w:rFonts w:ascii="Arial" w:hAnsi="Arial" w:cs="Arial"/>
                <w:sz w:val="18"/>
                <w:szCs w:val="18"/>
              </w:rPr>
              <w:t>Κωδικός CPV</w:t>
            </w:r>
          </w:p>
        </w:tc>
        <w:tc>
          <w:tcPr>
            <w:tcW w:w="326"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Μ.Μ.</w:t>
            </w:r>
          </w:p>
        </w:tc>
        <w:tc>
          <w:tcPr>
            <w:tcW w:w="359"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Ποσότητα</w:t>
            </w:r>
          </w:p>
        </w:tc>
        <w:tc>
          <w:tcPr>
            <w:tcW w:w="426"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Τιμή μονάδας</w:t>
            </w:r>
          </w:p>
        </w:tc>
        <w:tc>
          <w:tcPr>
            <w:tcW w:w="444"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Τιμή προ ΦΠΑ</w:t>
            </w:r>
          </w:p>
        </w:tc>
        <w:tc>
          <w:tcPr>
            <w:tcW w:w="376"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Συντ. ΦΠΑ</w:t>
            </w:r>
          </w:p>
        </w:tc>
        <w:tc>
          <w:tcPr>
            <w:tcW w:w="39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ΦΠΑ</w:t>
            </w:r>
          </w:p>
        </w:tc>
        <w:tc>
          <w:tcPr>
            <w:tcW w:w="71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Συνολική Δαπάνη</w:t>
            </w:r>
          </w:p>
        </w:tc>
      </w:tr>
      <w:tr w:rsidR="00C62978" w:rsidRPr="002453C0" w:rsidTr="002453C0">
        <w:trPr>
          <w:trHeight w:val="553"/>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1</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rPr>
            </w:pPr>
            <w:r w:rsidRPr="002453C0">
              <w:rPr>
                <w:rFonts w:ascii="Arial" w:hAnsi="Arial" w:cs="Arial"/>
                <w:sz w:val="18"/>
                <w:szCs w:val="18"/>
              </w:rPr>
              <w:t xml:space="preserve">Διάταξη πρόσβασης </w:t>
            </w:r>
            <w:proofErr w:type="spellStart"/>
            <w:r w:rsidRPr="002453C0">
              <w:rPr>
                <w:rFonts w:ascii="Arial" w:hAnsi="Arial" w:cs="Arial"/>
                <w:sz w:val="18"/>
                <w:szCs w:val="18"/>
              </w:rPr>
              <w:t>ΑμεΑ</w:t>
            </w:r>
            <w:proofErr w:type="spellEnd"/>
            <w:r w:rsidRPr="002453C0">
              <w:rPr>
                <w:rFonts w:ascii="Arial" w:hAnsi="Arial" w:cs="Arial"/>
                <w:sz w:val="18"/>
                <w:szCs w:val="18"/>
              </w:rPr>
              <w:t xml:space="preserve"> στη θάλασσα</w:t>
            </w:r>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33196200-2</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26.200,00 €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104.800,00 €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13.624,00 €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118.424,00 €</w:t>
            </w:r>
          </w:p>
        </w:tc>
      </w:tr>
      <w:tr w:rsidR="00C62978" w:rsidRPr="002453C0" w:rsidTr="002453C0">
        <w:trPr>
          <w:trHeight w:val="833"/>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2</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rPr>
            </w:pPr>
            <w:r w:rsidRPr="002453C0">
              <w:rPr>
                <w:rFonts w:ascii="Arial" w:hAnsi="Arial" w:cs="Arial"/>
                <w:sz w:val="18"/>
                <w:szCs w:val="18"/>
              </w:rPr>
              <w:t xml:space="preserve">Πακέτο Τηλεμετρίας Διάταξης Πρόσβασης </w:t>
            </w:r>
            <w:proofErr w:type="spellStart"/>
            <w:r w:rsidRPr="002453C0">
              <w:rPr>
                <w:rFonts w:ascii="Arial" w:hAnsi="Arial" w:cs="Arial"/>
                <w:sz w:val="18"/>
                <w:szCs w:val="18"/>
              </w:rPr>
              <w:t>ΑμεΑ</w:t>
            </w:r>
            <w:proofErr w:type="spellEnd"/>
            <w:r w:rsidRPr="002453C0">
              <w:rPr>
                <w:rFonts w:ascii="Arial" w:hAnsi="Arial" w:cs="Arial"/>
                <w:sz w:val="18"/>
                <w:szCs w:val="18"/>
              </w:rPr>
              <w:t xml:space="preserve"> στη θάλασσα</w:t>
            </w:r>
          </w:p>
        </w:tc>
        <w:tc>
          <w:tcPr>
            <w:tcW w:w="427" w:type="pct"/>
            <w:tcBorders>
              <w:top w:val="single" w:sz="4" w:space="0" w:color="auto"/>
              <w:left w:val="single" w:sz="4" w:space="0" w:color="auto"/>
              <w:bottom w:val="single" w:sz="4" w:space="0" w:color="auto"/>
              <w:right w:val="single" w:sz="4" w:space="0" w:color="auto"/>
            </w:tcBorders>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33196200-2</w:t>
            </w:r>
          </w:p>
        </w:tc>
        <w:tc>
          <w:tcPr>
            <w:tcW w:w="326" w:type="pct"/>
            <w:tcBorders>
              <w:top w:val="single" w:sz="4" w:space="0" w:color="auto"/>
              <w:left w:val="single" w:sz="4" w:space="0" w:color="auto"/>
              <w:bottom w:val="single" w:sz="4" w:space="0" w:color="auto"/>
              <w:right w:val="single" w:sz="4" w:space="0" w:color="auto"/>
            </w:tcBorders>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3.033,33 €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12.133,32 €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1.577,33 €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13.710,65 €</w:t>
            </w:r>
          </w:p>
        </w:tc>
      </w:tr>
      <w:tr w:rsidR="00C62978" w:rsidRPr="002453C0" w:rsidTr="002453C0">
        <w:trPr>
          <w:trHeight w:val="819"/>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3</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rPr>
            </w:pPr>
            <w:proofErr w:type="spellStart"/>
            <w:r w:rsidRPr="002453C0">
              <w:rPr>
                <w:rFonts w:ascii="Arial" w:hAnsi="Arial" w:cs="Arial"/>
                <w:sz w:val="18"/>
                <w:szCs w:val="18"/>
              </w:rPr>
              <w:t>Φωτοσυναγερμός</w:t>
            </w:r>
            <w:proofErr w:type="spellEnd"/>
            <w:r w:rsidRPr="002453C0">
              <w:rPr>
                <w:rFonts w:ascii="Arial" w:hAnsi="Arial" w:cs="Arial"/>
                <w:sz w:val="18"/>
                <w:szCs w:val="18"/>
              </w:rPr>
              <w:t xml:space="preserve"> Διάταξης Πρόσβασης </w:t>
            </w:r>
            <w:proofErr w:type="spellStart"/>
            <w:r w:rsidRPr="002453C0">
              <w:rPr>
                <w:rFonts w:ascii="Arial" w:hAnsi="Arial" w:cs="Arial"/>
                <w:sz w:val="18"/>
                <w:szCs w:val="18"/>
              </w:rPr>
              <w:t>ΑμεΑ</w:t>
            </w:r>
            <w:proofErr w:type="spellEnd"/>
            <w:r w:rsidRPr="002453C0">
              <w:rPr>
                <w:rFonts w:ascii="Arial" w:hAnsi="Arial" w:cs="Arial"/>
                <w:sz w:val="18"/>
                <w:szCs w:val="18"/>
              </w:rPr>
              <w:t xml:space="preserve"> στη θάλασσα</w:t>
            </w:r>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33196200-2</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560,00 €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2.240,00 €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291,20 €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2.531,20 €</w:t>
            </w:r>
          </w:p>
        </w:tc>
      </w:tr>
      <w:tr w:rsidR="00C62978" w:rsidRPr="002453C0" w:rsidTr="002453C0">
        <w:trPr>
          <w:trHeight w:val="819"/>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4</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rPr>
            </w:pPr>
            <w:r w:rsidRPr="002453C0">
              <w:rPr>
                <w:rFonts w:ascii="Arial" w:hAnsi="Arial" w:cs="Arial"/>
                <w:sz w:val="18"/>
                <w:szCs w:val="18"/>
              </w:rPr>
              <w:t xml:space="preserve">Ντουζιέρα Διάταξης Πρόσβασης </w:t>
            </w:r>
            <w:proofErr w:type="spellStart"/>
            <w:r w:rsidRPr="002453C0">
              <w:rPr>
                <w:rFonts w:ascii="Arial" w:hAnsi="Arial" w:cs="Arial"/>
                <w:sz w:val="18"/>
                <w:szCs w:val="18"/>
              </w:rPr>
              <w:t>ΑμεΑ</w:t>
            </w:r>
            <w:proofErr w:type="spellEnd"/>
            <w:r w:rsidRPr="002453C0">
              <w:rPr>
                <w:rFonts w:ascii="Arial" w:hAnsi="Arial" w:cs="Arial"/>
                <w:sz w:val="18"/>
                <w:szCs w:val="18"/>
              </w:rPr>
              <w:t xml:space="preserve"> στη θάλασσα</w:t>
            </w:r>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33196200-2</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460,00 €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1.840,00 €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239,20 €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2.079,20 €</w:t>
            </w:r>
          </w:p>
        </w:tc>
      </w:tr>
      <w:tr w:rsidR="00C62978" w:rsidRPr="002453C0" w:rsidTr="002453C0">
        <w:trPr>
          <w:trHeight w:val="545"/>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lastRenderedPageBreak/>
              <w:t>5</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 xml:space="preserve">Ξύλινος Διάδρομος </w:t>
            </w:r>
            <w:proofErr w:type="spellStart"/>
            <w:r w:rsidRPr="002453C0">
              <w:rPr>
                <w:rFonts w:ascii="Arial" w:hAnsi="Arial" w:cs="Arial"/>
                <w:sz w:val="18"/>
                <w:szCs w:val="18"/>
              </w:rPr>
              <w:t>ΑμεΑ</w:t>
            </w:r>
            <w:proofErr w:type="spellEnd"/>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44191000-5</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ΜΕΤΡΟ</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175</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79,33 €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13.882,75 €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3.331,86 €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17.214,61 €</w:t>
            </w:r>
          </w:p>
        </w:tc>
      </w:tr>
      <w:tr w:rsidR="00C62978" w:rsidRPr="002453C0" w:rsidTr="002453C0">
        <w:trPr>
          <w:trHeight w:val="545"/>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6</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 xml:space="preserve">Αποδυτήριο </w:t>
            </w:r>
            <w:proofErr w:type="spellStart"/>
            <w:r w:rsidRPr="002453C0">
              <w:rPr>
                <w:rFonts w:ascii="Arial" w:hAnsi="Arial" w:cs="Arial"/>
                <w:sz w:val="18"/>
                <w:szCs w:val="18"/>
              </w:rPr>
              <w:t>ΑμεΑ</w:t>
            </w:r>
            <w:proofErr w:type="spellEnd"/>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34928400-2</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3.383,33 €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13.533,32 €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3.248,00 €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16.781,32 €</w:t>
            </w:r>
          </w:p>
        </w:tc>
      </w:tr>
      <w:tr w:rsidR="00C62978" w:rsidRPr="002453C0" w:rsidTr="002453C0">
        <w:trPr>
          <w:trHeight w:val="553"/>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7</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rPr>
            </w:pPr>
            <w:r w:rsidRPr="002453C0">
              <w:rPr>
                <w:rFonts w:ascii="Arial" w:hAnsi="Arial" w:cs="Arial"/>
                <w:sz w:val="18"/>
                <w:szCs w:val="18"/>
              </w:rPr>
              <w:t xml:space="preserve">Ομπρέλες παραλίας για χρήση από </w:t>
            </w:r>
            <w:proofErr w:type="spellStart"/>
            <w:r w:rsidRPr="002453C0">
              <w:rPr>
                <w:rFonts w:ascii="Arial" w:hAnsi="Arial" w:cs="Arial"/>
                <w:sz w:val="18"/>
                <w:szCs w:val="18"/>
              </w:rPr>
              <w:t>ΑμεΑ</w:t>
            </w:r>
            <w:proofErr w:type="spellEnd"/>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34928400-2</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9</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410,00 €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3.690,00 €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885,60 €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4.575,60 €</w:t>
            </w:r>
          </w:p>
        </w:tc>
      </w:tr>
      <w:tr w:rsidR="00C62978" w:rsidRPr="002453C0" w:rsidTr="002453C0">
        <w:trPr>
          <w:trHeight w:val="545"/>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8</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 xml:space="preserve">Χημική Τουαλέτα για </w:t>
            </w:r>
            <w:proofErr w:type="spellStart"/>
            <w:r w:rsidRPr="002453C0">
              <w:rPr>
                <w:rFonts w:ascii="Arial" w:hAnsi="Arial" w:cs="Arial"/>
                <w:sz w:val="18"/>
                <w:szCs w:val="18"/>
              </w:rPr>
              <w:t>ΑμεΑ</w:t>
            </w:r>
            <w:proofErr w:type="spellEnd"/>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24955000-3</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3.706,67 €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14.826,68 €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3.558,40 €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18.385,08 €</w:t>
            </w:r>
          </w:p>
        </w:tc>
      </w:tr>
      <w:tr w:rsidR="00C62978" w:rsidRPr="002453C0" w:rsidTr="002453C0">
        <w:trPr>
          <w:trHeight w:val="553"/>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9</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rPr>
            </w:pPr>
            <w:r w:rsidRPr="002453C0">
              <w:rPr>
                <w:rFonts w:ascii="Arial" w:hAnsi="Arial" w:cs="Arial"/>
                <w:sz w:val="18"/>
                <w:szCs w:val="18"/>
              </w:rPr>
              <w:t xml:space="preserve">Ξύλινος κάδος </w:t>
            </w:r>
            <w:proofErr w:type="spellStart"/>
            <w:r w:rsidRPr="002453C0">
              <w:rPr>
                <w:rFonts w:ascii="Arial" w:hAnsi="Arial" w:cs="Arial"/>
                <w:sz w:val="18"/>
                <w:szCs w:val="18"/>
              </w:rPr>
              <w:t>απορριμάτων</w:t>
            </w:r>
            <w:proofErr w:type="spellEnd"/>
            <w:r w:rsidRPr="002453C0">
              <w:rPr>
                <w:rFonts w:ascii="Arial" w:hAnsi="Arial" w:cs="Arial"/>
                <w:sz w:val="18"/>
                <w:szCs w:val="18"/>
              </w:rPr>
              <w:t xml:space="preserve"> για χρήση από </w:t>
            </w:r>
            <w:proofErr w:type="spellStart"/>
            <w:r w:rsidRPr="002453C0">
              <w:rPr>
                <w:rFonts w:ascii="Arial" w:hAnsi="Arial" w:cs="Arial"/>
                <w:sz w:val="18"/>
                <w:szCs w:val="18"/>
              </w:rPr>
              <w:t>ΑμεΑ</w:t>
            </w:r>
            <w:proofErr w:type="spellEnd"/>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44191000-5</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ΤΕΜ</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160,33 €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641,32 €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153,92 €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795,24 €</w:t>
            </w:r>
          </w:p>
        </w:tc>
      </w:tr>
      <w:tr w:rsidR="00C62978" w:rsidRPr="002453C0" w:rsidTr="002453C0">
        <w:trPr>
          <w:trHeight w:val="545"/>
        </w:trPr>
        <w:tc>
          <w:tcPr>
            <w:tcW w:w="264" w:type="pct"/>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val="en-US"/>
              </w:rPr>
            </w:pPr>
            <w:r w:rsidRPr="00C62978">
              <w:rPr>
                <w:rFonts w:ascii="Arial" w:hAnsi="Arial" w:cs="Arial"/>
                <w:sz w:val="22"/>
                <w:szCs w:val="22"/>
              </w:rPr>
              <w:t>10</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Σήμανση</w:t>
            </w:r>
          </w:p>
        </w:tc>
        <w:tc>
          <w:tcPr>
            <w:tcW w:w="427"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34928471-0</w:t>
            </w:r>
          </w:p>
        </w:tc>
        <w:tc>
          <w:tcPr>
            <w:tcW w:w="3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ΣΕΤ</w:t>
            </w:r>
          </w:p>
        </w:tc>
        <w:tc>
          <w:tcPr>
            <w:tcW w:w="359"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4</w:t>
            </w:r>
          </w:p>
        </w:tc>
        <w:tc>
          <w:tcPr>
            <w:tcW w:w="42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1.433,33 €</w:t>
            </w:r>
          </w:p>
        </w:tc>
        <w:tc>
          <w:tcPr>
            <w:tcW w:w="444"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5.733,32 €</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24%</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1.376,00 €</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7.109,32 €</w:t>
            </w:r>
          </w:p>
        </w:tc>
      </w:tr>
      <w:tr w:rsidR="00C62978" w:rsidRPr="002453C0" w:rsidTr="002453C0">
        <w:trPr>
          <w:trHeight w:val="555"/>
        </w:trPr>
        <w:tc>
          <w:tcPr>
            <w:tcW w:w="264" w:type="pct"/>
            <w:tcBorders>
              <w:top w:val="single" w:sz="4" w:space="0" w:color="auto"/>
              <w:left w:val="single" w:sz="4" w:space="0" w:color="auto"/>
              <w:bottom w:val="single" w:sz="4" w:space="0" w:color="auto"/>
              <w:right w:val="single" w:sz="4" w:space="0" w:color="auto"/>
            </w:tcBorders>
            <w:noWrap/>
            <w:vAlign w:val="center"/>
          </w:tcPr>
          <w:p w:rsidR="00C62978" w:rsidRPr="00C62978" w:rsidRDefault="00C62978" w:rsidP="00C62978">
            <w:pPr>
              <w:ind w:left="360"/>
              <w:rPr>
                <w:rFonts w:ascii="Arial" w:hAnsi="Arial" w:cs="Arial"/>
                <w:sz w:val="22"/>
                <w:szCs w:val="22"/>
                <w:lang w:val="en-GB"/>
              </w:rPr>
            </w:pP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Σύνολο</w:t>
            </w:r>
          </w:p>
        </w:tc>
        <w:tc>
          <w:tcPr>
            <w:tcW w:w="427"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326"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359"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444"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376"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395" w:type="pct"/>
            <w:tcBorders>
              <w:top w:val="single" w:sz="4" w:space="0" w:color="auto"/>
              <w:left w:val="single" w:sz="4" w:space="0" w:color="auto"/>
              <w:bottom w:val="single" w:sz="4" w:space="0" w:color="auto"/>
              <w:right w:val="single" w:sz="4" w:space="0" w:color="auto"/>
            </w:tcBorders>
            <w:noWrap/>
            <w:vAlign w:val="center"/>
          </w:tcPr>
          <w:p w:rsidR="00C62978" w:rsidRPr="002453C0" w:rsidRDefault="00C62978" w:rsidP="00C62978">
            <w:pPr>
              <w:ind w:left="360"/>
              <w:rPr>
                <w:rFonts w:ascii="Arial" w:hAnsi="Arial" w:cs="Arial"/>
                <w:sz w:val="18"/>
                <w:szCs w:val="18"/>
                <w:lang w:val="en-GB"/>
              </w:rPr>
            </w:pP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C62978" w:rsidRPr="002453C0" w:rsidRDefault="00C62978" w:rsidP="00C62978">
            <w:pPr>
              <w:ind w:left="360"/>
              <w:rPr>
                <w:rFonts w:ascii="Arial" w:hAnsi="Arial" w:cs="Arial"/>
                <w:sz w:val="18"/>
                <w:szCs w:val="18"/>
                <w:lang w:val="en-GB"/>
              </w:rPr>
            </w:pPr>
            <w:r w:rsidRPr="002453C0">
              <w:rPr>
                <w:rFonts w:ascii="Arial" w:hAnsi="Arial" w:cs="Arial"/>
                <w:sz w:val="18"/>
                <w:szCs w:val="18"/>
              </w:rPr>
              <w:t>201.606,22 €</w:t>
            </w:r>
          </w:p>
        </w:tc>
      </w:tr>
    </w:tbl>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bookmarkStart w:id="6" w:name="_Hlk96355838"/>
      <w:r w:rsidRPr="00C62978">
        <w:rPr>
          <w:rFonts w:ascii="Arial" w:eastAsia="Calibri" w:hAnsi="Arial" w:cs="Arial"/>
          <w:sz w:val="22"/>
          <w:szCs w:val="22"/>
        </w:rPr>
        <w:t>Κατά την εξέλιξη της Σύμβασης μπορεί να γίνει αυξομείωση των συμβατικών ποσοτήτων, εάν απαιτηθεί από την Υπηρεσία, χωρίς υπέρβαση του συμβατικού τμήματος.</w:t>
      </w:r>
    </w:p>
    <w:p w:rsidR="00C62978" w:rsidRPr="00C62978" w:rsidRDefault="00C62978" w:rsidP="00C62978">
      <w:pPr>
        <w:ind w:left="360"/>
        <w:rPr>
          <w:rFonts w:ascii="Arial" w:eastAsia="Calibri" w:hAnsi="Arial" w:cs="Arial"/>
          <w:sz w:val="22"/>
          <w:szCs w:val="22"/>
        </w:rPr>
      </w:pPr>
      <w:bookmarkStart w:id="7" w:name="_Hlk96416355"/>
      <w:bookmarkEnd w:id="6"/>
      <w:r w:rsidRPr="00C62978">
        <w:rPr>
          <w:rFonts w:ascii="Arial" w:hAnsi="Arial" w:cs="Arial"/>
          <w:sz w:val="22"/>
          <w:szCs w:val="22"/>
        </w:rPr>
        <w:t xml:space="preserve">Η σύμβαση θα ανατεθεί με το κριτήριο της πλέον συμφέρουσας από οικονομική άποψη προσφοράς, βάσει  της τιμής </w:t>
      </w:r>
      <w:r w:rsidRPr="00C62978">
        <w:rPr>
          <w:rFonts w:ascii="Arial" w:eastAsia="Calibri" w:hAnsi="Arial" w:cs="Arial"/>
          <w:sz w:val="22"/>
          <w:szCs w:val="22"/>
        </w:rPr>
        <w:t xml:space="preserve">για την συνολική </w:t>
      </w:r>
      <w:proofErr w:type="spellStart"/>
      <w:r w:rsidRPr="00C62978">
        <w:rPr>
          <w:rFonts w:ascii="Arial" w:eastAsia="Calibri" w:hAnsi="Arial" w:cs="Arial"/>
          <w:sz w:val="22"/>
          <w:szCs w:val="22"/>
        </w:rPr>
        <w:t>προκηρυχθείσα</w:t>
      </w:r>
      <w:proofErr w:type="spellEnd"/>
      <w:r w:rsidRPr="00C62978">
        <w:rPr>
          <w:rFonts w:ascii="Arial" w:eastAsia="Calibri" w:hAnsi="Arial" w:cs="Arial"/>
          <w:sz w:val="22"/>
          <w:szCs w:val="22"/>
        </w:rPr>
        <w:t xml:space="preserve"> ποσότητα όλων των υπό προμήθεια   ειδών των τμημάτων και όχι για επιμέρους είδη.</w:t>
      </w:r>
    </w:p>
    <w:p w:rsidR="00C62978" w:rsidRPr="00C62978" w:rsidRDefault="00C62978" w:rsidP="00C62978">
      <w:pPr>
        <w:ind w:left="360"/>
        <w:rPr>
          <w:rFonts w:ascii="Arial" w:eastAsia="Calibri" w:hAnsi="Arial" w:cs="Arial"/>
          <w:sz w:val="22"/>
          <w:szCs w:val="22"/>
        </w:rPr>
      </w:pPr>
    </w:p>
    <w:p w:rsidR="00C62978" w:rsidRPr="00C62978" w:rsidRDefault="00C62978" w:rsidP="00C62978">
      <w:pPr>
        <w:ind w:left="360"/>
        <w:rPr>
          <w:rFonts w:ascii="Arial" w:hAnsi="Arial" w:cs="Arial"/>
          <w:sz w:val="22"/>
          <w:szCs w:val="22"/>
        </w:rPr>
      </w:pPr>
      <w:bookmarkStart w:id="8" w:name="_Toc118890447"/>
      <w:bookmarkEnd w:id="7"/>
      <w:r w:rsidRPr="00C62978">
        <w:rPr>
          <w:rFonts w:ascii="Arial" w:hAnsi="Arial" w:cs="Arial"/>
          <w:sz w:val="22"/>
          <w:szCs w:val="22"/>
        </w:rPr>
        <w:t>1.4</w:t>
      </w:r>
      <w:r w:rsidRPr="00C62978">
        <w:rPr>
          <w:rFonts w:ascii="Arial" w:hAnsi="Arial" w:cs="Arial"/>
          <w:sz w:val="22"/>
          <w:szCs w:val="22"/>
        </w:rPr>
        <w:tab/>
        <w:t>Θεσμικό πλαίσιο</w:t>
      </w:r>
      <w:bookmarkEnd w:id="8"/>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ανάθεση και εκτέλεση της σύμβασης διέπονται από την κείμενη νομοθεσία και τις </w:t>
      </w:r>
      <w:proofErr w:type="spellStart"/>
      <w:r w:rsidRPr="00C62978">
        <w:rPr>
          <w:rFonts w:ascii="Arial" w:hAnsi="Arial" w:cs="Arial"/>
          <w:sz w:val="22"/>
          <w:szCs w:val="22"/>
        </w:rPr>
        <w:t>κατ΄</w:t>
      </w:r>
      <w:proofErr w:type="spellEnd"/>
      <w:r w:rsidRPr="00C62978">
        <w:rPr>
          <w:rFonts w:ascii="Arial" w:hAnsi="Arial" w:cs="Arial"/>
          <w:sz w:val="22"/>
          <w:szCs w:val="22"/>
        </w:rPr>
        <w:t xml:space="preserve"> εξουσιοδότηση αυτής εκδοθείσες κανονιστικές πράξεις, όπως ισχύουν, και ιδίως: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4412/2016 (Α’ 147) «Δημόσιες Συμβάσεις Έργων, Προμηθειών και Υπηρεσιών (προσαρμογή στις Οδηγίες 2014/24/ ΕΕ και 2014/25/ΕΕ)»,</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ν. 4700/2020 (Α’ 127) «Ενιαίο κείμενο Δικονομίας για το Ελεγκτικό Συνέδριο, ολοκληρωμένο νομοθετικό πλαίσιο για τον </w:t>
      </w:r>
      <w:proofErr w:type="spellStart"/>
      <w:r w:rsidRPr="00C62978">
        <w:rPr>
          <w:rFonts w:ascii="Arial" w:hAnsi="Arial" w:cs="Arial"/>
          <w:sz w:val="22"/>
          <w:szCs w:val="22"/>
        </w:rPr>
        <w:t>προσυμβατικό</w:t>
      </w:r>
      <w:proofErr w:type="spellEnd"/>
      <w:r w:rsidRPr="00C62978">
        <w:rPr>
          <w:rFonts w:ascii="Arial" w:hAnsi="Arial" w:cs="Arial"/>
          <w:sz w:val="22"/>
          <w:szCs w:val="22"/>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C62978" w:rsidRPr="00C62978" w:rsidRDefault="00C62978" w:rsidP="00C62978">
      <w:pPr>
        <w:ind w:left="360"/>
        <w:rPr>
          <w:rFonts w:ascii="Arial" w:hAnsi="Arial" w:cs="Arial"/>
          <w:sz w:val="22"/>
          <w:szCs w:val="22"/>
        </w:rPr>
      </w:pPr>
      <w:bookmarkStart w:id="9" w:name="_Hlk209437585"/>
      <w:r w:rsidRPr="00C62978">
        <w:rPr>
          <w:rFonts w:ascii="Arial" w:hAnsi="Arial" w:cs="Arial"/>
          <w:sz w:val="22"/>
          <w:szCs w:val="22"/>
        </w:rPr>
        <w:t xml:space="preserve">τα άρθρα 148-154 </w:t>
      </w:r>
      <w:bookmarkEnd w:id="9"/>
      <w:r w:rsidRPr="00C62978">
        <w:rPr>
          <w:rFonts w:ascii="Arial" w:hAnsi="Arial" w:cs="Arial"/>
          <w:sz w:val="22"/>
          <w:szCs w:val="22"/>
        </w:rPr>
        <w:t>του  ν. 4601/2019 (Α’ 44) «Εταιρικοί µ</w:t>
      </w:r>
      <w:proofErr w:type="spellStart"/>
      <w:r w:rsidRPr="00C62978">
        <w:rPr>
          <w:rFonts w:ascii="Arial" w:hAnsi="Arial" w:cs="Arial"/>
          <w:sz w:val="22"/>
          <w:szCs w:val="22"/>
        </w:rPr>
        <w:t>ετασχηµατισµοί</w:t>
      </w:r>
      <w:proofErr w:type="spellEnd"/>
      <w:r w:rsidRPr="00C62978">
        <w:rPr>
          <w:rFonts w:ascii="Arial" w:hAnsi="Arial" w:cs="Arial"/>
          <w:sz w:val="22"/>
          <w:szCs w:val="22"/>
        </w:rPr>
        <w:t xml:space="preserve"> και </w:t>
      </w:r>
      <w:proofErr w:type="spellStart"/>
      <w:r w:rsidRPr="00C62978">
        <w:rPr>
          <w:rFonts w:ascii="Arial" w:hAnsi="Arial" w:cs="Arial"/>
          <w:sz w:val="22"/>
          <w:szCs w:val="22"/>
        </w:rPr>
        <w:t>εναρµόνιση</w:t>
      </w:r>
      <w:proofErr w:type="spellEnd"/>
      <w:r w:rsidRPr="00C62978">
        <w:rPr>
          <w:rFonts w:ascii="Arial" w:hAnsi="Arial" w:cs="Arial"/>
          <w:sz w:val="22"/>
          <w:szCs w:val="22"/>
        </w:rPr>
        <w:t xml:space="preserve"> του </w:t>
      </w:r>
      <w:proofErr w:type="spellStart"/>
      <w:r w:rsidRPr="00C62978">
        <w:rPr>
          <w:rFonts w:ascii="Arial" w:hAnsi="Arial" w:cs="Arial"/>
          <w:sz w:val="22"/>
          <w:szCs w:val="22"/>
        </w:rPr>
        <w:t>νοµοθετικού</w:t>
      </w:r>
      <w:proofErr w:type="spellEnd"/>
      <w:r w:rsidRPr="00C62978">
        <w:rPr>
          <w:rFonts w:ascii="Arial" w:hAnsi="Arial" w:cs="Arial"/>
          <w:sz w:val="22"/>
          <w:szCs w:val="22"/>
        </w:rPr>
        <w:t xml:space="preserve"> πλαισίου µε τις διατάξεις της Οδηγίας 2014/55/ΕΕ του Ευρωπαϊκού Κοινοβουλίου και του </w:t>
      </w:r>
      <w:proofErr w:type="spellStart"/>
      <w:r w:rsidRPr="00C62978">
        <w:rPr>
          <w:rFonts w:ascii="Arial" w:hAnsi="Arial" w:cs="Arial"/>
          <w:sz w:val="22"/>
          <w:szCs w:val="22"/>
        </w:rPr>
        <w:t>Συµβουλίου</w:t>
      </w:r>
      <w:proofErr w:type="spellEnd"/>
      <w:r w:rsidRPr="00C62978">
        <w:rPr>
          <w:rFonts w:ascii="Arial" w:hAnsi="Arial" w:cs="Arial"/>
          <w:sz w:val="22"/>
          <w:szCs w:val="22"/>
        </w:rPr>
        <w:t xml:space="preserve"> της 16ης Απριλίου 2014 για την έκδοση ηλεκτρονικών </w:t>
      </w:r>
      <w:proofErr w:type="spellStart"/>
      <w:r w:rsidRPr="00C62978">
        <w:rPr>
          <w:rFonts w:ascii="Arial" w:hAnsi="Arial" w:cs="Arial"/>
          <w:sz w:val="22"/>
          <w:szCs w:val="22"/>
        </w:rPr>
        <w:t>τιµολογίων</w:t>
      </w:r>
      <w:proofErr w:type="spellEnd"/>
      <w:r w:rsidRPr="00C62978">
        <w:rPr>
          <w:rFonts w:ascii="Arial" w:hAnsi="Arial" w:cs="Arial"/>
          <w:sz w:val="22"/>
          <w:szCs w:val="22"/>
        </w:rPr>
        <w:t xml:space="preserve"> στο πλαίσιο </w:t>
      </w:r>
      <w:proofErr w:type="spellStart"/>
      <w:r w:rsidRPr="00C62978">
        <w:rPr>
          <w:rFonts w:ascii="Arial" w:hAnsi="Arial" w:cs="Arial"/>
          <w:sz w:val="22"/>
          <w:szCs w:val="22"/>
        </w:rPr>
        <w:t>δηµόσιων</w:t>
      </w:r>
      <w:proofErr w:type="spellEnd"/>
      <w:r w:rsidRPr="00C62978">
        <w:rPr>
          <w:rFonts w:ascii="Arial" w:hAnsi="Arial" w:cs="Arial"/>
          <w:sz w:val="22"/>
          <w:szCs w:val="22"/>
        </w:rPr>
        <w:t xml:space="preserve"> </w:t>
      </w:r>
      <w:proofErr w:type="spellStart"/>
      <w:r w:rsidRPr="00C62978">
        <w:rPr>
          <w:rFonts w:ascii="Arial" w:hAnsi="Arial" w:cs="Arial"/>
          <w:sz w:val="22"/>
          <w:szCs w:val="22"/>
        </w:rPr>
        <w:t>συµβάσεων</w:t>
      </w:r>
      <w:proofErr w:type="spellEnd"/>
      <w:r w:rsidRPr="00C62978">
        <w:rPr>
          <w:rFonts w:ascii="Arial" w:hAnsi="Arial" w:cs="Arial"/>
          <w:sz w:val="22"/>
          <w:szCs w:val="22"/>
        </w:rPr>
        <w:t xml:space="preserve"> και λοιπές διατάξεις»,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άρθρο 11 του ν. 4013/2011 (Α’ 204) «Σύσταση ενιαίας Ανεξάρτητης Αρχής Δημοσίων Συμβάσεων και Κεντρικού Ηλεκτρονικού Μητρώου Δημοσίων Συμβάσεων…»,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ν. 3548/2007 (Α’ 68) «Καταχώριση δημοσιεύσεων των φορέων του Δημοσίου στο νομαρχιακό και τοπικό Τύπο και άλλες διατάξεις»,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άρθρο 5 της απόφασης με </w:t>
      </w:r>
      <w:proofErr w:type="spellStart"/>
      <w:r w:rsidRPr="00C62978">
        <w:rPr>
          <w:rFonts w:ascii="Arial" w:hAnsi="Arial" w:cs="Arial"/>
          <w:sz w:val="22"/>
          <w:szCs w:val="22"/>
        </w:rPr>
        <w:t>αριθμ</w:t>
      </w:r>
      <w:proofErr w:type="spellEnd"/>
      <w:r w:rsidRPr="00C62978">
        <w:rPr>
          <w:rFonts w:ascii="Arial" w:hAnsi="Arial" w:cs="Arial"/>
          <w:sz w:val="22"/>
          <w:szCs w:val="22"/>
        </w:rPr>
        <w:t>. 11389/1993 (Β΄ 185) του Υπουργού Εσωτερικών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w:t>
      </w:r>
      <w:proofErr w:type="spellStart"/>
      <w:r w:rsidRPr="00C62978">
        <w:rPr>
          <w:rFonts w:ascii="Arial" w:hAnsi="Arial" w:cs="Arial"/>
          <w:sz w:val="22"/>
          <w:szCs w:val="22"/>
        </w:rPr>
        <w:t>π.δ</w:t>
      </w:r>
      <w:proofErr w:type="spellEnd"/>
      <w:r w:rsidRPr="00C62978">
        <w:rPr>
          <w:rFonts w:ascii="Arial" w:hAnsi="Arial" w:cs="Arial"/>
          <w:sz w:val="22"/>
          <w:szCs w:val="22"/>
        </w:rPr>
        <w:t>. 39/2017 (Α’ 64) «Κανονισμός εξέτασης προδικαστικών προσφυγών ενώπιων της Α.Ε.Π.Π.»,</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υπ’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102080/24-10-2022 (Β΄5623/02.11.2022) απόφαση του Υπουργού Ανάπτυξης και Επενδύσεων  «Ρύθμιση θεμάτων σχετικά με την εξέταση επανορθωτικών μέτρων από την Επιτροπή της παρ.9 του άρθρου 73 του ν. 4412/2016», </w:t>
      </w:r>
    </w:p>
    <w:p w:rsidR="00C62978" w:rsidRPr="00C62978" w:rsidRDefault="00C62978" w:rsidP="00C62978">
      <w:pPr>
        <w:ind w:left="360"/>
        <w:rPr>
          <w:rFonts w:ascii="Arial" w:hAnsi="Arial" w:cs="Arial"/>
          <w:sz w:val="22"/>
          <w:szCs w:val="22"/>
        </w:rPr>
      </w:pPr>
      <w:bookmarkStart w:id="10" w:name="_Hlk209437610"/>
      <w:r w:rsidRPr="00C62978">
        <w:rPr>
          <w:rFonts w:ascii="Arial" w:hAnsi="Arial" w:cs="Arial"/>
          <w:sz w:val="22"/>
          <w:szCs w:val="22"/>
        </w:rPr>
        <w:t xml:space="preserve">την υπ’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12054/11-02-2025 απόφαση του Υπουργού Ανάπτυξης και Επενδύσεων: «Οδηγίες προς τις αναθέτουσες αρχές αναφορικά με τη διαδικασία εξέτασης και αξιολόγησης των επανορθωτικών μέτρων οικονομικών φορέων προς αποκατάσταση της αξιοπιστίας τους, κατ’ εφαρμογή του άρθρου 73 παρ. 7, 8 και 9 του ν. 4412/2016 (Α’ 147), όπως τροποποιήθηκε και ισχύει με το άρθρο 22 του ν. 4782/2021 (Α’ 36).»,</w:t>
      </w:r>
    </w:p>
    <w:bookmarkEnd w:id="10"/>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την υπ'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76928/13.07.2021 (Β’ 3075) Απόφαση των Υπουργών Ανάπτυξης και Επενδύσεων και Επικρατείας, : «Ρύθμιση ειδικότερων θεμάτων λειτουργίας και διαχείρισης του Κεντρικού Ηλεκτρονικού Μητρώου Δημοσίων Συμβάσεων (ΚΗΜΔΗΣ)»,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w:t>
      </w:r>
      <w:proofErr w:type="spellStart"/>
      <w:r w:rsidRPr="00C62978">
        <w:rPr>
          <w:rFonts w:ascii="Arial" w:hAnsi="Arial" w:cs="Arial"/>
          <w:sz w:val="22"/>
          <w:szCs w:val="22"/>
        </w:rPr>
        <w:t>υπ΄</w:t>
      </w:r>
      <w:proofErr w:type="spellEnd"/>
      <w:r w:rsidRPr="00C62978">
        <w:rPr>
          <w:rFonts w:ascii="Arial" w:hAnsi="Arial" w:cs="Arial"/>
          <w:sz w:val="22"/>
          <w:szCs w:val="22"/>
        </w:rPr>
        <w:t xml:space="preserve">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78072 (ΦΕΚ 5645/Β’/22.10.2025) Κοινή Υπουργική Απόφαση των Υπουργών Ανάπτυξης και Ψηφιακής Διακυβέρνησης που αφορά στη λειτουργία του ΕΣΗΔΗΣ Προμήθειες και Υπηρεσίες (Π &amp;Υ) και νέες λειτουργίες – Τροποποίηση της </w:t>
      </w:r>
      <w:proofErr w:type="spellStart"/>
      <w:r w:rsidRPr="00C62978">
        <w:rPr>
          <w:rFonts w:ascii="Arial" w:hAnsi="Arial" w:cs="Arial"/>
          <w:sz w:val="22"/>
          <w:szCs w:val="22"/>
        </w:rPr>
        <w:t>υπ΄</w:t>
      </w:r>
      <w:proofErr w:type="spellEnd"/>
      <w:r w:rsidRPr="00C62978">
        <w:rPr>
          <w:rFonts w:ascii="Arial" w:hAnsi="Arial" w:cs="Arial"/>
          <w:sz w:val="22"/>
          <w:szCs w:val="22"/>
        </w:rPr>
        <w:t xml:space="preserve">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64233/08.06.2021 κοινής απόφασης τω Υπουργών Ανάπτυξης και Επενδύσεων και Επικρατείας </w:t>
      </w:r>
    </w:p>
    <w:p w:rsidR="00C62978" w:rsidRPr="00C62978" w:rsidRDefault="00C62978" w:rsidP="00C62978">
      <w:pPr>
        <w:ind w:left="360"/>
        <w:rPr>
          <w:rFonts w:ascii="Arial" w:hAnsi="Arial" w:cs="Arial"/>
          <w:sz w:val="22"/>
          <w:szCs w:val="22"/>
        </w:rPr>
      </w:pPr>
      <w:bookmarkStart w:id="11" w:name="_Hlk171522468"/>
      <w:bookmarkStart w:id="12" w:name="_Hlk209437662"/>
      <w:r w:rsidRPr="00C62978">
        <w:rPr>
          <w:rFonts w:ascii="Arial" w:hAnsi="Arial" w:cs="Arial"/>
          <w:sz w:val="22"/>
          <w:szCs w:val="22"/>
        </w:rPr>
        <w:t xml:space="preserve">την </w:t>
      </w:r>
      <w:proofErr w:type="spellStart"/>
      <w:r w:rsidRPr="00C62978">
        <w:rPr>
          <w:rFonts w:ascii="Arial" w:hAnsi="Arial" w:cs="Arial"/>
          <w:sz w:val="22"/>
          <w:szCs w:val="22"/>
        </w:rPr>
        <w:t>υπ’αριθμ</w:t>
      </w:r>
      <w:proofErr w:type="spellEnd"/>
      <w:r w:rsidRPr="00C62978">
        <w:rPr>
          <w:rFonts w:ascii="Arial" w:hAnsi="Arial" w:cs="Arial"/>
          <w:sz w:val="22"/>
          <w:szCs w:val="22"/>
        </w:rPr>
        <w:t>. 44756/05.06.2024 (Β΄3380/ 13.06.2024) Κοινή απόφαση των Υπουργών Ανάπτυξης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64233/8.6.2021 (Β’ 2453) κοινής απόφασης των Υπουργών Ανάπτυξης και Επενδύσεων και Επικρατείας»,</w:t>
      </w:r>
      <w:bookmarkEnd w:id="11"/>
    </w:p>
    <w:bookmarkEnd w:id="12"/>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υπ’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63446/2021 Κ.Υ.Α.(B’2338/02.06.2021) «Καθορισμός Εθνικού </w:t>
      </w:r>
      <w:proofErr w:type="spellStart"/>
      <w:r w:rsidRPr="00C62978">
        <w:rPr>
          <w:rFonts w:ascii="Arial" w:hAnsi="Arial" w:cs="Arial"/>
          <w:sz w:val="22"/>
          <w:szCs w:val="22"/>
        </w:rPr>
        <w:t>Μορφότυπου</w:t>
      </w:r>
      <w:proofErr w:type="spellEnd"/>
      <w:r w:rsidRPr="00C62978">
        <w:rPr>
          <w:rFonts w:ascii="Arial" w:hAnsi="Arial" w:cs="Arial"/>
          <w:sz w:val="22"/>
          <w:szCs w:val="22"/>
        </w:rPr>
        <w:t xml:space="preserve"> ηλεκτρονικού τιμολογίου στο πλαίσιο των Δημοσίων Συμβάσεων»,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w:t>
      </w:r>
      <w:proofErr w:type="spellStart"/>
      <w:r w:rsidRPr="00C62978">
        <w:rPr>
          <w:rFonts w:ascii="Arial" w:hAnsi="Arial" w:cs="Arial"/>
          <w:sz w:val="22"/>
          <w:szCs w:val="22"/>
        </w:rPr>
        <w:t>υπ΄</w:t>
      </w:r>
      <w:proofErr w:type="spellEnd"/>
      <w:r w:rsidRPr="00C62978">
        <w:rPr>
          <w:rFonts w:ascii="Arial" w:hAnsi="Arial" w:cs="Arial"/>
          <w:sz w:val="22"/>
          <w:szCs w:val="22"/>
        </w:rPr>
        <w:t xml:space="preserve"> </w:t>
      </w:r>
      <w:proofErr w:type="spellStart"/>
      <w:r w:rsidRPr="00C62978">
        <w:rPr>
          <w:rFonts w:ascii="Arial" w:hAnsi="Arial" w:cs="Arial"/>
          <w:sz w:val="22"/>
          <w:szCs w:val="22"/>
        </w:rPr>
        <w:t>αριθμ</w:t>
      </w:r>
      <w:proofErr w:type="spellEnd"/>
      <w:r w:rsidRPr="00C62978">
        <w:rPr>
          <w:rFonts w:ascii="Arial" w:hAnsi="Arial" w:cs="Arial"/>
          <w:sz w:val="22"/>
          <w:szCs w:val="22"/>
        </w:rPr>
        <w:t>. Κ.Υ.Α. οικ. 98979 ΕΞ2021 (B’ 3766/13.08.2021) «Ηλεκτρονική Τιμολόγηση στο πλαίσιο των Δημόσιων Συμβάσεων δυνάμει του ν. 4601/2019» (Α΄44),</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w:t>
      </w:r>
      <w:proofErr w:type="spellStart"/>
      <w:r w:rsidRPr="00C62978">
        <w:rPr>
          <w:rFonts w:ascii="Arial" w:hAnsi="Arial" w:cs="Arial"/>
          <w:sz w:val="22"/>
          <w:szCs w:val="22"/>
        </w:rPr>
        <w:t>υπ΄αριθμ</w:t>
      </w:r>
      <w:proofErr w:type="spellEnd"/>
      <w:r w:rsidRPr="00C62978">
        <w:rPr>
          <w:rFonts w:ascii="Arial" w:hAnsi="Arial" w:cs="Arial"/>
          <w:sz w:val="22"/>
          <w:szCs w:val="22"/>
        </w:rPr>
        <w:t>. Κ.Υ.Α. 52445 ΕΞ 2023 (B’ 2385/12.04.2023) «Υποχρέωση υποβολής ηλεκτρονικών τιμολογίων από τους οικονομικούς φορείς» ως ισχύει,</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υπ’ </w:t>
      </w:r>
      <w:proofErr w:type="spellStart"/>
      <w:r w:rsidRPr="00C62978">
        <w:rPr>
          <w:rFonts w:ascii="Arial" w:hAnsi="Arial" w:cs="Arial"/>
          <w:sz w:val="22"/>
          <w:szCs w:val="22"/>
        </w:rPr>
        <w:t>αριθμ</w:t>
      </w:r>
      <w:proofErr w:type="spellEnd"/>
      <w:r w:rsidRPr="00C62978">
        <w:rPr>
          <w:rFonts w:ascii="Arial" w:hAnsi="Arial" w:cs="Arial"/>
          <w:sz w:val="22"/>
          <w:szCs w:val="22"/>
        </w:rPr>
        <w:t>. Κ.Υ.Α. οικ. 14900/21 (Β’ 466): «Έγκριση σχεδίου Δράσης για τις Πράσινες Δημόσιες Συμβάσεις» (ΑΔΑ: ΨΡΤΟ46ΜΤΛΡ-Χ92). [συμπληρώνεται στην περίπτωση  που:  i) τα υπό προμήθεια είδη ή μέρος των υπό προμήθεια ειδών εμπίπτουν στην υποχρεωτική εφαρμογή της Κ.Υ.Α. ή  ii)εφαρμόζονται περιβαλλοντικά κριτήρια]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υπ’ </w:t>
      </w:r>
      <w:proofErr w:type="spellStart"/>
      <w:r w:rsidRPr="00C62978">
        <w:rPr>
          <w:rFonts w:ascii="Arial" w:hAnsi="Arial" w:cs="Arial"/>
          <w:sz w:val="22"/>
          <w:szCs w:val="22"/>
        </w:rPr>
        <w:t>αριθμ</w:t>
      </w:r>
      <w:proofErr w:type="spellEnd"/>
      <w:r w:rsidRPr="00C62978">
        <w:rPr>
          <w:rFonts w:ascii="Arial" w:hAnsi="Arial" w:cs="Arial"/>
          <w:sz w:val="22"/>
          <w:szCs w:val="22"/>
        </w:rPr>
        <w:t>. Κ.Υ.Α. 54862/24 (Β΄4102/12.07.2024): «Τροποποίηση του Εθνικού Σχεδίου Δράσης για την προώθηση των Πράσινων Δημόσιων Συμβάσεων για το έτος 2024 - Τροποποίηση της υπ’ αρ. 14900/04.02.2021 (Β’ 466) κοινής απόφασης των Υπουργών Ανάπτυξης και Επενδύσεων και Περιβάλλοντος και Ενέργειας». ). [συμπληρώνεται στην περίπτωση  που i) τα υπό προμήθεια είδη ή μέρος των υπό προμήθεια ειδών εμπίπτουν στην υποχρεωτική εφαρμογή της Κ.Υ.Α 14900/21 ή  ii)εφαρμόζονται περιβαλλοντικά κριτήρια]</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proofErr w:type="spellStart"/>
      <w:r w:rsidRPr="00C62978">
        <w:rPr>
          <w:rFonts w:ascii="Arial" w:hAnsi="Arial" w:cs="Arial"/>
          <w:sz w:val="22"/>
          <w:szCs w:val="22"/>
        </w:rPr>
        <w:t>Oδηγίας</w:t>
      </w:r>
      <w:proofErr w:type="spellEnd"/>
      <w:r w:rsidRPr="00C62978">
        <w:rPr>
          <w:rFonts w:ascii="Arial" w:hAnsi="Arial" w:cs="Arial"/>
          <w:sz w:val="22"/>
          <w:szCs w:val="22"/>
        </w:rPr>
        <w:t xml:space="preserve"> (ΕΕ) 2017/1132, όσον αφορά τη χρήση ψηφιακών εργαλείων και διαδικασιών στον τομέα του εταιρικού δικαίου (L 186) και λοιπές επείγουσες διατάξεις»,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(εφαρμόζεται κατά περίπτωση)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4270/2014 (Α’ 143) «Αρχές δημοσιονομικής διαχείρισης και εποπτείας (ενσωμάτωση της Οδηγίας 2011/85/ΕΕ) – δημόσιο λογιστικό και άλλες διατάξεις»,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τα άρθρα 19-37 του ν. 3419/2005 (Α’ 297) «Γενικό Εμπορικό Μητρώο (Γ.Ε.ΜΗ.) και εκσυγχρονισμός της Επιμελητηριακής Νομοθεσίας»,</w:t>
      </w:r>
    </w:p>
    <w:p w:rsidR="00C62978" w:rsidRPr="00C62978" w:rsidRDefault="00C62978" w:rsidP="00C62978">
      <w:pPr>
        <w:ind w:left="360"/>
        <w:rPr>
          <w:rFonts w:ascii="Arial" w:hAnsi="Arial" w:cs="Arial"/>
          <w:sz w:val="22"/>
          <w:szCs w:val="22"/>
        </w:rPr>
      </w:pPr>
      <w:bookmarkStart w:id="13" w:name="_Hlk209437884"/>
      <w:r w:rsidRPr="00C62978">
        <w:rPr>
          <w:rFonts w:ascii="Arial" w:hAnsi="Arial" w:cs="Arial"/>
          <w:sz w:val="22"/>
          <w:szCs w:val="22"/>
        </w:rPr>
        <w:t xml:space="preserve">το ν. </w:t>
      </w:r>
      <w:bookmarkStart w:id="14" w:name="_Hlk181972852"/>
      <w:r w:rsidRPr="00C62978">
        <w:rPr>
          <w:rFonts w:ascii="Arial" w:hAnsi="Arial" w:cs="Arial"/>
          <w:sz w:val="22"/>
          <w:szCs w:val="22"/>
        </w:rPr>
        <w:t xml:space="preserve">5144/2024 </w:t>
      </w:r>
      <w:bookmarkEnd w:id="14"/>
      <w:r w:rsidRPr="00C62978">
        <w:rPr>
          <w:rFonts w:ascii="Arial" w:hAnsi="Arial" w:cs="Arial"/>
          <w:sz w:val="22"/>
          <w:szCs w:val="22"/>
        </w:rPr>
        <w:t>(ΦΕΚ 162 Α/11-10-2024) « Κώδικας Φόρου Προστιθέμενης Αξίας.»</w:t>
      </w:r>
    </w:p>
    <w:p w:rsidR="00C62978" w:rsidRPr="00C62978" w:rsidRDefault="00C62978" w:rsidP="00C62978">
      <w:pPr>
        <w:ind w:left="360"/>
        <w:rPr>
          <w:rFonts w:ascii="Arial" w:hAnsi="Arial" w:cs="Arial"/>
          <w:sz w:val="22"/>
          <w:szCs w:val="22"/>
        </w:rPr>
      </w:pPr>
      <w:bookmarkStart w:id="15" w:name="_Hlk209437917"/>
      <w:bookmarkEnd w:id="13"/>
      <w:r w:rsidRPr="00C62978">
        <w:rPr>
          <w:rFonts w:ascii="Arial" w:hAnsi="Arial" w:cs="Arial"/>
          <w:sz w:val="22"/>
          <w:szCs w:val="22"/>
        </w:rPr>
        <w:t xml:space="preserve">το ν. 5135/2024  (ΦΕΚ 147 Α/16-9-2024) «Ψηφιακό τέλος συναλλαγής και άλλες διατάξεις», </w:t>
      </w:r>
    </w:p>
    <w:bookmarkEnd w:id="15"/>
    <w:p w:rsidR="00C62978" w:rsidRPr="00C62978" w:rsidRDefault="00C62978" w:rsidP="00C62978">
      <w:pPr>
        <w:ind w:left="360"/>
        <w:rPr>
          <w:rFonts w:ascii="Arial" w:hAnsi="Arial" w:cs="Arial"/>
          <w:sz w:val="22"/>
          <w:szCs w:val="22"/>
        </w:rPr>
      </w:pPr>
      <w:r w:rsidRPr="00C62978">
        <w:rPr>
          <w:rFonts w:ascii="Arial" w:hAnsi="Arial" w:cs="Arial"/>
          <w:sz w:val="22"/>
          <w:szCs w:val="22"/>
        </w:rPr>
        <w:t>το ν.2690/1999 (Α’ 45) «Κύρωση του Κώδικα Διοικητικής Διαδικασίας και άλλες διατάξεις»  και ιδίως των άρθρων 1,2, 7, 11 και 13 έως 15,</w:t>
      </w:r>
      <w:bookmarkStart w:id="16" w:name="_Hlk140677573"/>
    </w:p>
    <w:bookmarkEnd w:id="16"/>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w:t>
      </w:r>
      <w:proofErr w:type="spellStart"/>
      <w:r w:rsidRPr="00C62978">
        <w:rPr>
          <w:rFonts w:ascii="Arial" w:hAnsi="Arial" w:cs="Arial"/>
          <w:sz w:val="22"/>
          <w:szCs w:val="22"/>
        </w:rPr>
        <w:t>π.δ</w:t>
      </w:r>
      <w:proofErr w:type="spellEnd"/>
      <w:r w:rsidRPr="00C62978">
        <w:rPr>
          <w:rFonts w:ascii="Arial" w:hAnsi="Arial" w:cs="Arial"/>
          <w:sz w:val="22"/>
          <w:szCs w:val="22"/>
        </w:rPr>
        <w:t xml:space="preserve">. 80/2016 (Α’ 145) «Ανάληψη υποχρεώσεων από τους </w:t>
      </w:r>
      <w:proofErr w:type="spellStart"/>
      <w:r w:rsidRPr="00C62978">
        <w:rPr>
          <w:rFonts w:ascii="Arial" w:hAnsi="Arial" w:cs="Arial"/>
          <w:sz w:val="22"/>
          <w:szCs w:val="22"/>
        </w:rPr>
        <w:t>Διατάκτες</w:t>
      </w:r>
      <w:proofErr w:type="spellEnd"/>
      <w:r w:rsidRPr="00C62978">
        <w:rPr>
          <w:rFonts w:ascii="Arial" w:hAnsi="Arial" w:cs="Arial"/>
          <w:sz w:val="22"/>
          <w:szCs w:val="22"/>
        </w:rPr>
        <w:t>»,</w:t>
      </w:r>
    </w:p>
    <w:p w:rsidR="00C62978" w:rsidRPr="00C62978" w:rsidRDefault="00C62978" w:rsidP="00C62978">
      <w:pPr>
        <w:ind w:left="360"/>
        <w:rPr>
          <w:rFonts w:ascii="Arial" w:hAnsi="Arial" w:cs="Arial"/>
          <w:sz w:val="22"/>
          <w:szCs w:val="22"/>
        </w:rPr>
      </w:pPr>
      <w:bookmarkStart w:id="17" w:name="_Hlk209437953"/>
      <w:r w:rsidRPr="00C62978">
        <w:rPr>
          <w:rFonts w:ascii="Arial" w:hAnsi="Arial" w:cs="Arial"/>
          <w:sz w:val="22"/>
          <w:szCs w:val="22"/>
        </w:rPr>
        <w:t xml:space="preserve">το </w:t>
      </w:r>
      <w:hyperlink r:id="rId11" w:tgtFrame="_blank" w:history="1">
        <w:r w:rsidRPr="00C62978">
          <w:rPr>
            <w:rFonts w:ascii="Arial" w:hAnsi="Arial" w:cs="Arial"/>
            <w:sz w:val="22"/>
            <w:szCs w:val="22"/>
          </w:rPr>
          <w:t>Π.Δ.54/18</w:t>
        </w:r>
      </w:hyperlink>
      <w:r w:rsidRPr="00C62978">
        <w:rPr>
          <w:rFonts w:ascii="Arial" w:hAnsi="Arial" w:cs="Arial"/>
          <w:sz w:val="22"/>
          <w:szCs w:val="22"/>
        </w:rPr>
        <w:t xml:space="preserve"> (ΦΕΚ 103 Α/13-06-2018) «Ορισμός του περιεχομένου και του χρόνου έναρξης της εφαρμογής του Λογιστικού Πλαισίου της Γενικής Κυβέρνησης»,</w:t>
      </w:r>
    </w:p>
    <w:bookmarkEnd w:id="17"/>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Π.Δ. 28/2015 (Α’ 34) «Κωδικοποίηση διατάξεων για την πρόσβαση σε δημόσια έγγραφα και στοιχεία»,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τον Κανονισμό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τον Κανονισμό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3463/2006 «Κύρωση του Κώδικα Δήμων και Κοινοτήτων»,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3852/2010 «Νέα Αρχιτεκτονική της Αυτοδιοίκησης και της Αποκεντρωμένης Διοίκησης - Πρόγραμμα Καλλικράτης»,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4555/2018 (Α΄ 133/19.7.2018)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ν. 5056/2023 (ΦΕΚ 163 Α/6-10-2023)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των σε εκτέλεση των ανωτέρω νόμων </w:t>
      </w:r>
      <w:proofErr w:type="spellStart"/>
      <w:r w:rsidRPr="00C62978">
        <w:rPr>
          <w:rFonts w:ascii="Arial" w:hAnsi="Arial" w:cs="Arial"/>
          <w:sz w:val="22"/>
          <w:szCs w:val="22"/>
        </w:rPr>
        <w:t>εκδοθεισών</w:t>
      </w:r>
      <w:proofErr w:type="spellEnd"/>
      <w:r w:rsidRPr="00C62978">
        <w:rPr>
          <w:rFonts w:ascii="Arial" w:hAnsi="Arial" w:cs="Arial"/>
          <w:sz w:val="22"/>
          <w:szCs w:val="22"/>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C62978" w:rsidRPr="00C62978" w:rsidRDefault="00C62978" w:rsidP="00C62978">
      <w:pPr>
        <w:ind w:left="360"/>
        <w:rPr>
          <w:rFonts w:ascii="Arial" w:hAnsi="Arial" w:cs="Arial"/>
          <w:sz w:val="22"/>
          <w:szCs w:val="22"/>
        </w:rPr>
      </w:pPr>
      <w:r w:rsidRPr="00C62978">
        <w:rPr>
          <w:rFonts w:ascii="Arial" w:hAnsi="Arial" w:cs="Arial"/>
          <w:sz w:val="22"/>
          <w:szCs w:val="22"/>
        </w:rPr>
        <w:t>Επιπλέον λαμβάνονται υπόψη:</w:t>
      </w:r>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την απόφαση αριθ. 19852/29-09-2025 Απόφαση Υπουργού Τουρισμού περί έγκρισης του επενδυτικού σχεδίου «ΒΕΛΤΙΩΣΗ ΚΑΙ ΤΡΟΠΟΠΟΙΗΣΗ ΤΗΣ ΠΡΟΣΒΑΣΙΜΟΤΗΤΑΣ ΣΤΙΣ ΕΛΛΗΝΙΚΕΣ ΠΑΡΑΛΙΕΣ» (Κωδικός ΗΠΔΕ: 368/18-05-2024) του δικαιούχου «ΔΗΜΟΣ ΛΕΒΑΔΕΩΝ» - Κωδικός ΟΠΣ ΤΑ 5157146 (ΑΔΑ : 68ΨΔ465ΧΘΟ-ΘΕΛ).</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την </w:t>
      </w:r>
      <w:proofErr w:type="spellStart"/>
      <w:r w:rsidRPr="00C62978">
        <w:rPr>
          <w:rFonts w:ascii="Arial" w:hAnsi="Arial" w:cs="Arial"/>
          <w:sz w:val="22"/>
          <w:szCs w:val="22"/>
        </w:rPr>
        <w:t>υπ΄</w:t>
      </w:r>
      <w:proofErr w:type="spellEnd"/>
      <w:r w:rsidRPr="00C62978">
        <w:rPr>
          <w:rFonts w:ascii="Arial" w:hAnsi="Arial" w:cs="Arial"/>
          <w:sz w:val="22"/>
          <w:szCs w:val="22"/>
        </w:rPr>
        <w:t xml:space="preserve">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52/2025 Μελέτη της Διεύθυνσης Περιβάλλοντος του Δήμου </w:t>
      </w:r>
      <w:proofErr w:type="spellStart"/>
      <w:r w:rsidRPr="00C62978">
        <w:rPr>
          <w:rFonts w:ascii="Arial" w:hAnsi="Arial" w:cs="Arial"/>
          <w:sz w:val="22"/>
          <w:szCs w:val="22"/>
        </w:rPr>
        <w:t>Λεβαδέων</w:t>
      </w:r>
      <w:proofErr w:type="spellEnd"/>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το πρωτογενές αίτημα που καταχώρησε στο Κεντρικό Ηλεκτρονικό Μητρώο Δημοσίων Συμβάσεων, για την εκτέλεση της προμήθεια (ΑΔΑΜ: 25REQ018276885).</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Τεκμηριωμένο Αίτημα της Διεύθυνσης Περιβάλλοντος με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w:t>
      </w:r>
      <w:proofErr w:type="spellStart"/>
      <w:r w:rsidRPr="00C62978">
        <w:rPr>
          <w:rFonts w:ascii="Arial" w:hAnsi="Arial" w:cs="Arial"/>
          <w:sz w:val="22"/>
          <w:szCs w:val="22"/>
        </w:rPr>
        <w:t>πρωτ</w:t>
      </w:r>
      <w:proofErr w:type="spellEnd"/>
      <w:r w:rsidRPr="00C62978">
        <w:rPr>
          <w:rFonts w:ascii="Arial" w:hAnsi="Arial" w:cs="Arial"/>
          <w:sz w:val="22"/>
          <w:szCs w:val="22"/>
        </w:rPr>
        <w:t>. 26360/30-12-2025</w:t>
      </w:r>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 xml:space="preserve">την αρ. 26364/30-12-2025 Απόφαση Έγκρισης Πολυετούς Δαπάνης της Διεύθυνσης Οικονομικών Υπηρεσιών (ΑΔΑΜ:25REQ018277824 και ΑΔΑ: 9ΝΨΩΩΛΗ-Ω25)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την με αριθμό 484/2025 Απόφαση της Δημοτικής Επιτροπής περί έγκρισης τεχνικών προδιαγραφών της 52/2025 Μελέτης που συνέταξε το τμήμα περιβάλλοντος και πρασίνου της Διεύθυνσης Περιβάλλοντος του Δήμου </w:t>
      </w:r>
      <w:proofErr w:type="spellStart"/>
      <w:r w:rsidRPr="00C62978">
        <w:rPr>
          <w:rFonts w:ascii="Arial" w:hAnsi="Arial" w:cs="Arial"/>
          <w:sz w:val="22"/>
          <w:szCs w:val="22"/>
        </w:rPr>
        <w:t>Λεβαδέων</w:t>
      </w:r>
      <w:proofErr w:type="spellEnd"/>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την με αριθμό 485/2025 Απόφαση της Δημοτικής Επιτροπής περί έγκρισης διενέργειας ανοικτού διαγωνισμού και καθορισμού των όρων διακήρυξης της προμήθειας.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Την προκήρυξη που καταχωρείται στο Κεντρικό Ηλεκτρονικό Μητρώο Δημοσίων Συμβάσεων, για την εκτέλεση της προμήθειας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Την Διακήρυξη που καταχωρείται στο Κεντρικό Ηλεκτρονικό Μητρώο Δημοσίων Συμβάσεων, για την εκτέλεση της προμήθειας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softHyphen/>
      </w:r>
      <w:r w:rsidRPr="00C62978">
        <w:rPr>
          <w:rFonts w:ascii="Arial" w:hAnsi="Arial" w:cs="Arial"/>
          <w:sz w:val="22"/>
          <w:szCs w:val="22"/>
        </w:rPr>
        <w:tab/>
        <w:t>την με αριθμό 482/2025 Απόφαση της Δημοτικής Επιτροπής του Δήμου, περί συγκρότησης επιτροπής διαγωνισμού και αξιολόγησης προσφορών.</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lang w:eastAsia="el-GR"/>
        </w:rPr>
      </w:pPr>
      <w:bookmarkStart w:id="18" w:name="_Toc118890448"/>
      <w:r w:rsidRPr="00C62978">
        <w:rPr>
          <w:rFonts w:ascii="Arial" w:hAnsi="Arial" w:cs="Arial"/>
          <w:sz w:val="22"/>
          <w:szCs w:val="22"/>
        </w:rPr>
        <w:t>1.5</w:t>
      </w:r>
      <w:r w:rsidRPr="00C62978">
        <w:rPr>
          <w:rFonts w:ascii="Arial" w:hAnsi="Arial" w:cs="Arial"/>
          <w:sz w:val="22"/>
          <w:szCs w:val="22"/>
        </w:rPr>
        <w:tab/>
        <w:t>Προθεσμία παραλαβής προσφορών</w:t>
      </w:r>
      <w:bookmarkEnd w:id="18"/>
    </w:p>
    <w:p w:rsidR="00C62978" w:rsidRPr="00C62978" w:rsidRDefault="00C62978" w:rsidP="00C62978">
      <w:pPr>
        <w:ind w:left="360"/>
        <w:rPr>
          <w:rFonts w:ascii="Arial" w:hAnsi="Arial" w:cs="Arial"/>
          <w:sz w:val="22"/>
          <w:szCs w:val="22"/>
        </w:rPr>
      </w:pPr>
      <w:r w:rsidRPr="00C62978">
        <w:rPr>
          <w:rFonts w:ascii="Arial" w:hAnsi="Arial" w:cs="Arial"/>
          <w:sz w:val="22"/>
          <w:szCs w:val="22"/>
        </w:rPr>
        <w:t>Η καταληκτική ημερομηνία παραλαβής των προσφορών είναι η  19/01/2026, ημέρα Δευτέρα και ώρα 14:00</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history="1">
        <w:r w:rsidRPr="00C62978">
          <w:rPr>
            <w:rFonts w:ascii="Arial" w:hAnsi="Arial" w:cs="Arial"/>
            <w:sz w:val="22"/>
            <w:szCs w:val="22"/>
          </w:rPr>
          <w:t>www.promitheus.gov.gr</w:t>
        </w:r>
      </w:hyperlink>
      <w:r w:rsidRPr="00C62978">
        <w:rPr>
          <w:rFonts w:ascii="Arial" w:hAnsi="Arial" w:cs="Arial"/>
          <w:sz w:val="22"/>
          <w:szCs w:val="22"/>
        </w:rPr>
        <w:t xml:space="preserve">) </w:t>
      </w:r>
      <w:hyperlink r:id="rId13" w:history="1">
        <w:r w:rsidRPr="00C62978">
          <w:rPr>
            <w:rFonts w:ascii="Arial" w:hAnsi="Arial" w:cs="Arial"/>
            <w:sz w:val="22"/>
            <w:szCs w:val="22"/>
          </w:rPr>
          <w:t>https://portal.eprocurement.gov.gr/webcenter/portal/TestPortal</w:t>
        </w:r>
      </w:hyperlink>
    </w:p>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bookmarkStart w:id="19" w:name="_Toc118890449"/>
      <w:r w:rsidRPr="00C62978">
        <w:rPr>
          <w:rFonts w:ascii="Arial" w:hAnsi="Arial" w:cs="Arial"/>
          <w:sz w:val="22"/>
          <w:szCs w:val="22"/>
        </w:rPr>
        <w:t>1.6</w:t>
      </w:r>
      <w:r w:rsidRPr="00C62978">
        <w:rPr>
          <w:rFonts w:ascii="Arial" w:hAnsi="Arial" w:cs="Arial"/>
          <w:sz w:val="22"/>
          <w:szCs w:val="22"/>
        </w:rPr>
        <w:tab/>
        <w:t>Δημοσιότητα</w:t>
      </w:r>
      <w:bookmarkEnd w:id="19"/>
    </w:p>
    <w:p w:rsidR="00C62978" w:rsidRPr="00C62978" w:rsidRDefault="00C62978" w:rsidP="00C62978">
      <w:pPr>
        <w:ind w:left="360"/>
        <w:rPr>
          <w:rFonts w:ascii="Arial" w:hAnsi="Arial" w:cs="Arial"/>
          <w:sz w:val="22"/>
          <w:szCs w:val="22"/>
        </w:rPr>
      </w:pPr>
      <w:r w:rsidRPr="00C62978">
        <w:rPr>
          <w:rFonts w:ascii="Arial" w:hAnsi="Arial" w:cs="Arial"/>
          <w:sz w:val="22"/>
          <w:szCs w:val="22"/>
        </w:rPr>
        <w:t>Α.</w:t>
      </w:r>
      <w:r w:rsidRPr="00C62978">
        <w:rPr>
          <w:rFonts w:ascii="Arial" w:hAnsi="Arial" w:cs="Arial"/>
          <w:sz w:val="22"/>
          <w:szCs w:val="22"/>
        </w:rPr>
        <w:tab/>
        <w:t xml:space="preserve">Δημοσίευση σε εθνικό επίπεδο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Το πλήρες κείμενο της παρούσας Διακήρυξης καταχωρίζεται στο Κεντρικό Ηλεκτρονικό Μητρώο Δημοσίων Συμβάσεων (ΚΗΜΔΗΣ). Επίσης το πλήρες κείμενο της παρούσας Διακήρυξης αναρτάται στον </w:t>
      </w:r>
      <w:proofErr w:type="spellStart"/>
      <w:r w:rsidRPr="00C62978">
        <w:rPr>
          <w:rFonts w:ascii="Arial" w:hAnsi="Arial" w:cs="Arial"/>
          <w:sz w:val="22"/>
          <w:szCs w:val="22"/>
        </w:rPr>
        <w:t>ιστότοπο</w:t>
      </w:r>
      <w:proofErr w:type="spellEnd"/>
      <w:r w:rsidRPr="00C62978">
        <w:rPr>
          <w:rFonts w:ascii="Arial" w:hAnsi="Arial" w:cs="Arial"/>
          <w:sz w:val="22"/>
          <w:szCs w:val="22"/>
        </w:rPr>
        <w:t xml:space="preserve"> </w:t>
      </w:r>
      <w:hyperlink r:id="rId14" w:history="1">
        <w:r w:rsidRPr="00C62978">
          <w:rPr>
            <w:rFonts w:ascii="Arial" w:hAnsi="Arial" w:cs="Arial"/>
            <w:sz w:val="22"/>
            <w:szCs w:val="22"/>
          </w:rPr>
          <w:t>http://et.diavgeia.gov.gr</w:t>
        </w:r>
      </w:hyperlink>
      <w:r w:rsidRPr="00C62978">
        <w:rPr>
          <w:rFonts w:ascii="Arial" w:hAnsi="Arial" w:cs="Arial"/>
          <w:sz w:val="22"/>
          <w:szCs w:val="22"/>
        </w:rPr>
        <w:t xml:space="preserve"> (ΠΡΟΓΡΑΜΜΑ ΔΙΑΥΓΕΙΑ).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proofErr w:type="spellStart"/>
      <w:r w:rsidRPr="00C62978">
        <w:rPr>
          <w:rFonts w:ascii="Arial" w:hAnsi="Arial" w:cs="Arial"/>
          <w:sz w:val="22"/>
          <w:szCs w:val="22"/>
        </w:rPr>
        <w:t>Συστημικό</w:t>
      </w:r>
      <w:proofErr w:type="spellEnd"/>
      <w:r w:rsidRPr="00C62978">
        <w:rPr>
          <w:rFonts w:ascii="Arial" w:hAnsi="Arial" w:cs="Arial"/>
          <w:sz w:val="22"/>
          <w:szCs w:val="22"/>
        </w:rPr>
        <w:t xml:space="preserve"> Αύξοντα Αριθμό:  389865  και αναρτώνται  στη Διαδικτυακή Πύλη (</w:t>
      </w:r>
      <w:proofErr w:type="spellStart"/>
      <w:r w:rsidRPr="00C62978">
        <w:rPr>
          <w:rFonts w:ascii="Arial" w:hAnsi="Arial" w:cs="Arial"/>
          <w:sz w:val="22"/>
          <w:szCs w:val="22"/>
        </w:rPr>
        <w:t>www.promitheus.gov.gr</w:t>
      </w:r>
      <w:proofErr w:type="spellEnd"/>
      <w:r w:rsidRPr="00C62978">
        <w:rPr>
          <w:rFonts w:ascii="Arial" w:hAnsi="Arial" w:cs="Arial"/>
          <w:sz w:val="22"/>
          <w:szCs w:val="22"/>
        </w:rPr>
        <w:t xml:space="preserve">) του ΟΠΣ ΕΣΗΔΗΣ.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Για απευθείας πρόσβαση σε συνοπτικά στοιχεία και συνημμένα αρχεία συγκεκριμένης ηλεκτρονικής διαγωνιστικής διαδικασίας χρησιμοποιείστε το URL https://nepps-search.eprocurement.gov.gr/actSearch/resources/search/389865, όπου "389865" είναι ο σχετικός αύξων αριθμός συστήματος.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Περίληψη της παρούσας Διακήρυξης δημοσιεύεται και στον Ελληνικό Τύπο, σύμφωνα με το άρθρο 66 του Ν. 4412/2016 σε συνδυασμό με τα οριζόμενα στο άρθρο 377§1 </w:t>
      </w:r>
      <w:proofErr w:type="spellStart"/>
      <w:r w:rsidRPr="00C62978">
        <w:rPr>
          <w:rFonts w:ascii="Arial" w:hAnsi="Arial" w:cs="Arial"/>
          <w:sz w:val="22"/>
          <w:szCs w:val="22"/>
        </w:rPr>
        <w:t>περίπτ</w:t>
      </w:r>
      <w:proofErr w:type="spellEnd"/>
      <w:r w:rsidRPr="00C62978">
        <w:rPr>
          <w:rFonts w:ascii="Arial" w:hAnsi="Arial" w:cs="Arial"/>
          <w:sz w:val="22"/>
          <w:szCs w:val="22"/>
        </w:rPr>
        <w:t xml:space="preserve">. 82 του Ν.4412/2016 :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1. ΒΟΙΩΤΙΚΟΣ ΚΟΣΜΟΣ ( εβδομαδιαία εφημερίδα)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2. Η ΣΚΥΤΑΛΗ (ημερήσια εφημερίδα)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3. ΝΕΑ ΤΗΣ ΒΟΙΩΤΙΑΣ (ημερήσια εφημερίδα)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Διακήρυξη θα καταχωρηθεί στο διαδίκτυο, στην ιστοσελίδα της αναθέτουσας αρχής, στη διεύθυνση (URL): </w:t>
      </w:r>
      <w:hyperlink r:id="rId15" w:history="1">
        <w:r w:rsidRPr="00C62978">
          <w:rPr>
            <w:rFonts w:ascii="Arial" w:hAnsi="Arial" w:cs="Arial"/>
            <w:sz w:val="22"/>
            <w:szCs w:val="22"/>
          </w:rPr>
          <w:t>http://www.dimoslevadeon.gr</w:t>
        </w:r>
      </w:hyperlink>
      <w:r w:rsidRPr="00C62978">
        <w:rPr>
          <w:rFonts w:ascii="Arial" w:hAnsi="Arial" w:cs="Arial"/>
          <w:sz w:val="22"/>
          <w:szCs w:val="22"/>
        </w:rPr>
        <w:t xml:space="preserve">  στη διαδρομή: ΚΕΝΤΡΙΚΗ ΣΕΛΙΔΑ → ΓΡΑΦΕΙΟ ΤΥΠΟΥ → ΠΡΟΚΗΡΥΞΕΙΣ &amp; ΔΙΑΓΩΝΙΣΜΟΙ , στις 2 Ιανουαρίου 2026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w:t>
      </w:r>
      <w:r w:rsidRPr="00C62978">
        <w:rPr>
          <w:rFonts w:ascii="Arial" w:hAnsi="Arial" w:cs="Arial"/>
          <w:sz w:val="22"/>
          <w:szCs w:val="22"/>
        </w:rPr>
        <w:tab/>
        <w:t>Έξοδα δημοσιεύσεων</w:t>
      </w:r>
    </w:p>
    <w:p w:rsidR="00C62978" w:rsidRPr="00C62978" w:rsidRDefault="00C62978" w:rsidP="00C62978">
      <w:pPr>
        <w:ind w:left="360"/>
        <w:rPr>
          <w:rFonts w:ascii="Arial" w:eastAsia="ArialMT" w:hAnsi="Arial" w:cs="Arial"/>
          <w:sz w:val="22"/>
          <w:szCs w:val="22"/>
        </w:rPr>
      </w:pPr>
      <w:r w:rsidRPr="00C62978">
        <w:rPr>
          <w:rFonts w:ascii="Arial" w:eastAsia="ArialMT" w:hAnsi="Arial" w:cs="Arial"/>
          <w:sz w:val="22"/>
          <w:szCs w:val="22"/>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p>
    <w:p w:rsidR="00C62978" w:rsidRPr="00C62978" w:rsidRDefault="00C62978" w:rsidP="00C62978">
      <w:pPr>
        <w:ind w:left="360"/>
        <w:rPr>
          <w:rFonts w:ascii="Arial" w:eastAsia="ArialMT" w:hAnsi="Arial" w:cs="Arial"/>
          <w:sz w:val="22"/>
          <w:szCs w:val="22"/>
        </w:rPr>
      </w:pPr>
    </w:p>
    <w:p w:rsidR="00C62978" w:rsidRPr="00C62978" w:rsidRDefault="00C62978" w:rsidP="00C62978">
      <w:pPr>
        <w:ind w:left="360"/>
        <w:rPr>
          <w:rFonts w:ascii="Arial" w:hAnsi="Arial" w:cs="Arial"/>
          <w:sz w:val="22"/>
          <w:szCs w:val="22"/>
        </w:rPr>
      </w:pPr>
      <w:bookmarkStart w:id="20" w:name="_Toc118890450"/>
      <w:r w:rsidRPr="00C62978">
        <w:rPr>
          <w:rFonts w:ascii="Arial" w:hAnsi="Arial" w:cs="Arial"/>
          <w:sz w:val="22"/>
          <w:szCs w:val="22"/>
        </w:rPr>
        <w:t>1.7</w:t>
      </w:r>
      <w:r w:rsidRPr="00C62978">
        <w:rPr>
          <w:rFonts w:ascii="Arial" w:hAnsi="Arial" w:cs="Arial"/>
          <w:sz w:val="22"/>
          <w:szCs w:val="22"/>
        </w:rPr>
        <w:tab/>
        <w:t>Αρχές εφαρμοζόμενες στη διαδικασία σύναψης</w:t>
      </w:r>
      <w:bookmarkEnd w:id="20"/>
    </w:p>
    <w:p w:rsidR="00C62978" w:rsidRPr="00C62978" w:rsidRDefault="00C62978" w:rsidP="00C62978">
      <w:pPr>
        <w:ind w:left="360"/>
        <w:rPr>
          <w:rFonts w:ascii="Arial" w:hAnsi="Arial" w:cs="Arial"/>
          <w:sz w:val="22"/>
          <w:szCs w:val="22"/>
        </w:rPr>
      </w:pPr>
      <w:r w:rsidRPr="00C62978">
        <w:rPr>
          <w:rFonts w:ascii="Arial" w:hAnsi="Arial" w:cs="Arial"/>
          <w:sz w:val="22"/>
          <w:szCs w:val="22"/>
        </w:rPr>
        <w:t>Οι οικονομικοί φορείς δεσμεύονται ότι:</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w:t>
      </w:r>
      <w:r w:rsidRPr="00C62978">
        <w:rPr>
          <w:rFonts w:ascii="Arial" w:hAnsi="Arial" w:cs="Arial"/>
          <w:sz w:val="22"/>
          <w:szCs w:val="22"/>
        </w:rPr>
        <w:lastRenderedPageBreak/>
        <w:t xml:space="preserve">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δεν θα ενεργήσουν αθέμιτα, παράνομα ή καταχρηστικά </w:t>
      </w:r>
      <w:proofErr w:type="spellStart"/>
      <w:r w:rsidRPr="00C62978">
        <w:rPr>
          <w:rFonts w:ascii="Arial" w:hAnsi="Arial" w:cs="Arial"/>
          <w:sz w:val="22"/>
          <w:szCs w:val="22"/>
        </w:rPr>
        <w:t>καθ΄</w:t>
      </w:r>
      <w:proofErr w:type="spellEnd"/>
      <w:r w:rsidRPr="00C62978">
        <w:rPr>
          <w:rFonts w:ascii="Arial" w:hAnsi="Arial" w:cs="Arial"/>
          <w:sz w:val="22"/>
          <w:szCs w:val="22"/>
        </w:rPr>
        <w:t xml:space="preserve"> όλη τη διάρκεια της διαδικασίας ανάθεσης, αλλά και κατά το στάδιο εκτέλεσης της σύμβασης, εφόσον επιλεγούν,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λαμβάνουν τα κατάλληλα μέτρα για να διαφυλάξουν την εμπιστευτικότητα των πληροφοριών που έχουν χαρακτηρισθεί ως τέτοιες.</w:t>
      </w:r>
    </w:p>
    <w:p w:rsidR="00C62978" w:rsidRPr="00C62978" w:rsidRDefault="00C62978" w:rsidP="00C62978">
      <w:pPr>
        <w:ind w:left="360"/>
        <w:rPr>
          <w:rFonts w:ascii="Arial" w:hAnsi="Arial" w:cs="Arial"/>
          <w:sz w:val="22"/>
          <w:szCs w:val="22"/>
        </w:rPr>
      </w:pPr>
      <w:bookmarkStart w:id="21" w:name="_Toc118890451"/>
      <w:r w:rsidRPr="00C62978">
        <w:rPr>
          <w:rFonts w:ascii="Arial" w:hAnsi="Arial" w:cs="Arial"/>
          <w:sz w:val="22"/>
          <w:szCs w:val="22"/>
        </w:rPr>
        <w:t>2.</w:t>
      </w:r>
      <w:r w:rsidRPr="00C62978">
        <w:rPr>
          <w:rFonts w:ascii="Arial" w:hAnsi="Arial" w:cs="Arial"/>
          <w:sz w:val="22"/>
          <w:szCs w:val="22"/>
        </w:rPr>
        <w:tab/>
        <w:t>ΓΕΝΙΚΟΙ ΚΑΙ ΕΙΔΙΚΟΙ ΟΡΟΙ ΣΥΜΜΕΤΟΧΗΣ</w:t>
      </w:r>
      <w:bookmarkEnd w:id="21"/>
    </w:p>
    <w:p w:rsidR="00C62978" w:rsidRPr="00C62978" w:rsidRDefault="00C62978" w:rsidP="00C62978">
      <w:pPr>
        <w:ind w:left="360"/>
        <w:rPr>
          <w:rFonts w:ascii="Arial" w:hAnsi="Arial" w:cs="Arial"/>
          <w:sz w:val="22"/>
          <w:szCs w:val="22"/>
        </w:rPr>
      </w:pPr>
      <w:bookmarkStart w:id="22" w:name="_Toc118890452"/>
      <w:r w:rsidRPr="00C62978">
        <w:rPr>
          <w:rFonts w:ascii="Arial" w:hAnsi="Arial" w:cs="Arial"/>
          <w:sz w:val="22"/>
          <w:szCs w:val="22"/>
        </w:rPr>
        <w:t>2.1</w:t>
      </w:r>
      <w:r w:rsidRPr="00C62978">
        <w:rPr>
          <w:rFonts w:ascii="Arial" w:hAnsi="Arial" w:cs="Arial"/>
          <w:sz w:val="22"/>
          <w:szCs w:val="22"/>
        </w:rPr>
        <w:tab/>
        <w:t>Γενικές Πληροφορίες</w:t>
      </w:r>
      <w:bookmarkEnd w:id="22"/>
    </w:p>
    <w:p w:rsidR="00C62978" w:rsidRPr="00C62978" w:rsidRDefault="00C62978" w:rsidP="00C62978">
      <w:pPr>
        <w:ind w:left="360"/>
        <w:rPr>
          <w:rFonts w:ascii="Arial" w:hAnsi="Arial" w:cs="Arial"/>
          <w:sz w:val="22"/>
          <w:szCs w:val="22"/>
        </w:rPr>
      </w:pPr>
      <w:bookmarkStart w:id="23" w:name="_Toc118890453"/>
      <w:r w:rsidRPr="00C62978">
        <w:rPr>
          <w:rFonts w:ascii="Arial" w:hAnsi="Arial" w:cs="Arial"/>
          <w:sz w:val="22"/>
          <w:szCs w:val="22"/>
        </w:rPr>
        <w:t>2.1.1</w:t>
      </w:r>
      <w:r w:rsidRPr="00C62978">
        <w:rPr>
          <w:rFonts w:ascii="Arial" w:hAnsi="Arial" w:cs="Arial"/>
          <w:sz w:val="22"/>
          <w:szCs w:val="22"/>
        </w:rPr>
        <w:tab/>
        <w:t>Έγγραφα της σύμβασης</w:t>
      </w:r>
      <w:bookmarkEnd w:id="23"/>
    </w:p>
    <w:p w:rsidR="00C62978" w:rsidRPr="00C62978" w:rsidRDefault="00C62978" w:rsidP="00C62978">
      <w:pPr>
        <w:ind w:left="360"/>
        <w:rPr>
          <w:rFonts w:ascii="Arial" w:hAnsi="Arial" w:cs="Arial"/>
          <w:sz w:val="22"/>
          <w:szCs w:val="22"/>
        </w:rPr>
      </w:pPr>
      <w:r w:rsidRPr="00C62978">
        <w:rPr>
          <w:rFonts w:ascii="Arial" w:hAnsi="Arial" w:cs="Arial"/>
          <w:sz w:val="22"/>
          <w:szCs w:val="22"/>
        </w:rPr>
        <w:t>Τα έγγραφα της παρούσας διαδικασίας σύναψης,  είναι τα ακόλουθα: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Ευρωπαϊκό Ενιαίο Έγγραφο Σύμβασης [ΕΕΕΣ]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παρούσα διακήρυξη και τα παραρτήματά της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προσφορά του αναδόχου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σχέδιο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C62978" w:rsidRPr="00C62978" w:rsidRDefault="00C62978" w:rsidP="00C62978">
      <w:pPr>
        <w:ind w:left="360"/>
        <w:rPr>
          <w:rFonts w:ascii="Arial" w:hAnsi="Arial" w:cs="Arial"/>
          <w:sz w:val="22"/>
          <w:szCs w:val="22"/>
        </w:rPr>
      </w:pPr>
      <w:bookmarkStart w:id="24" w:name="_Toc118890454"/>
      <w:r w:rsidRPr="00C62978">
        <w:rPr>
          <w:rFonts w:ascii="Arial" w:hAnsi="Arial" w:cs="Arial"/>
          <w:sz w:val="22"/>
          <w:szCs w:val="22"/>
        </w:rPr>
        <w:t>2.1.2</w:t>
      </w:r>
      <w:r w:rsidRPr="00C62978">
        <w:rPr>
          <w:rFonts w:ascii="Arial" w:hAnsi="Arial" w:cs="Arial"/>
          <w:sz w:val="22"/>
          <w:szCs w:val="22"/>
        </w:rPr>
        <w:tab/>
        <w:t>Επικοινωνία - Πρόσβαση στα έγγραφα της Σύμβασης</w:t>
      </w:r>
      <w:bookmarkEnd w:id="24"/>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C62978">
        <w:rPr>
          <w:rFonts w:ascii="Arial" w:hAnsi="Arial" w:cs="Arial"/>
          <w:sz w:val="22"/>
          <w:szCs w:val="22"/>
        </w:rPr>
        <w:t>προσβάσιμη</w:t>
      </w:r>
      <w:proofErr w:type="spellEnd"/>
      <w:r w:rsidRPr="00C62978">
        <w:rPr>
          <w:rFonts w:ascii="Arial" w:hAnsi="Arial" w:cs="Arial"/>
          <w:sz w:val="22"/>
          <w:szCs w:val="22"/>
        </w:rPr>
        <w:t xml:space="preserve">  μέσω της Διαδικτυακής Πύλης (</w:t>
      </w:r>
      <w:hyperlink r:id="rId16" w:history="1">
        <w:r w:rsidRPr="00C62978">
          <w:rPr>
            <w:rFonts w:ascii="Arial" w:hAnsi="Arial" w:cs="Arial"/>
            <w:sz w:val="22"/>
            <w:szCs w:val="22"/>
          </w:rPr>
          <w:t>www.promitheus.gov.gr</w:t>
        </w:r>
      </w:hyperlink>
      <w:r w:rsidRPr="00C62978">
        <w:rPr>
          <w:rFonts w:ascii="Arial" w:hAnsi="Arial" w:cs="Arial"/>
          <w:sz w:val="22"/>
          <w:szCs w:val="22"/>
        </w:rPr>
        <w:t>).</w:t>
      </w:r>
    </w:p>
    <w:p w:rsidR="00C62978" w:rsidRPr="00C62978" w:rsidRDefault="00C62978" w:rsidP="00C62978">
      <w:pPr>
        <w:ind w:left="360"/>
        <w:rPr>
          <w:rFonts w:ascii="Arial" w:hAnsi="Arial" w:cs="Arial"/>
          <w:sz w:val="22"/>
          <w:szCs w:val="22"/>
        </w:rPr>
      </w:pPr>
      <w:bookmarkStart w:id="25" w:name="_Toc118890455"/>
      <w:r w:rsidRPr="00C62978">
        <w:rPr>
          <w:rFonts w:ascii="Arial" w:hAnsi="Arial" w:cs="Arial"/>
          <w:sz w:val="22"/>
          <w:szCs w:val="22"/>
        </w:rPr>
        <w:t>2.1.3</w:t>
      </w:r>
      <w:r w:rsidRPr="00C62978">
        <w:rPr>
          <w:rFonts w:ascii="Arial" w:hAnsi="Arial" w:cs="Arial"/>
          <w:sz w:val="22"/>
          <w:szCs w:val="22"/>
        </w:rPr>
        <w:tab/>
        <w:t>Παροχή Διευκρινίσεων</w:t>
      </w:r>
      <w:bookmarkEnd w:id="25"/>
    </w:p>
    <w:p w:rsidR="00C62978" w:rsidRPr="00C62978" w:rsidRDefault="00C62978" w:rsidP="00C62978">
      <w:pPr>
        <w:ind w:left="360"/>
        <w:rPr>
          <w:rFonts w:ascii="Arial" w:hAnsi="Arial" w:cs="Arial"/>
          <w:sz w:val="22"/>
          <w:szCs w:val="22"/>
          <w:lang w:eastAsia="ar-SA"/>
        </w:rPr>
      </w:pPr>
      <w:bookmarkStart w:id="26" w:name="_Hlk213413976"/>
      <w:r w:rsidRPr="00C62978">
        <w:rPr>
          <w:rFonts w:ascii="Arial" w:hAnsi="Arial" w:cs="Arial"/>
          <w:sz w:val="22"/>
          <w:szCs w:val="22"/>
        </w:rPr>
        <w:t xml:space="preserve">Τα σχετικά αιτήματα παροχής διευκρινίσεων-συμπληρωματικών πληροφοριών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C62978">
        <w:rPr>
          <w:rFonts w:ascii="Arial" w:hAnsi="Arial" w:cs="Arial"/>
          <w:sz w:val="22"/>
          <w:szCs w:val="22"/>
        </w:rPr>
        <w:t>προσβάσιμη</w:t>
      </w:r>
      <w:proofErr w:type="spellEnd"/>
      <w:r w:rsidRPr="00C62978">
        <w:rPr>
          <w:rFonts w:ascii="Arial" w:hAnsi="Arial" w:cs="Arial"/>
          <w:sz w:val="22"/>
          <w:szCs w:val="22"/>
        </w:rPr>
        <w:t xml:space="preserve"> μέσω της Διαδικτυακής πύλης (</w:t>
      </w:r>
      <w:hyperlink r:id="rId17" w:history="1">
        <w:r w:rsidRPr="00C62978">
          <w:rPr>
            <w:rFonts w:ascii="Arial" w:hAnsi="Arial" w:cs="Arial"/>
            <w:sz w:val="22"/>
            <w:szCs w:val="22"/>
          </w:rPr>
          <w:t>www.promitheus.gov.gr</w:t>
        </w:r>
      </w:hyperlink>
      <w:r w:rsidRPr="00C62978">
        <w:rPr>
          <w:rFonts w:ascii="Arial" w:hAnsi="Arial" w:cs="Arial"/>
          <w:sz w:val="22"/>
          <w:szCs w:val="22"/>
        </w:rPr>
        <w:t>)</w:t>
      </w:r>
      <w:bookmarkStart w:id="27" w:name="_Hlk213253543"/>
      <w:r w:rsidRPr="00C62978">
        <w:rPr>
          <w:rFonts w:ascii="Arial" w:hAnsi="Arial" w:cs="Arial"/>
          <w:sz w:val="22"/>
          <w:szCs w:val="22"/>
        </w:rPr>
        <w:t xml:space="preserve"> και ειδικότερα στο χώρο του διαγωνισμού (</w:t>
      </w:r>
      <w:proofErr w:type="spellStart"/>
      <w:r w:rsidRPr="00C62978">
        <w:rPr>
          <w:rFonts w:ascii="Arial" w:hAnsi="Arial" w:cs="Arial"/>
          <w:sz w:val="22"/>
          <w:szCs w:val="22"/>
        </w:rPr>
        <w:t>λειτουργικότητα→Επικοινωνία</w:t>
      </w:r>
      <w:proofErr w:type="spellEnd"/>
      <w:r w:rsidRPr="00C62978">
        <w:rPr>
          <w:rFonts w:ascii="Arial" w:hAnsi="Arial" w:cs="Arial"/>
          <w:sz w:val="22"/>
          <w:szCs w:val="22"/>
        </w:rPr>
        <w:t>).</w:t>
      </w:r>
      <w:bookmarkEnd w:id="27"/>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Αιτήματα παροχής διευκρινίσεων  – συμπληρωματικών πληροφοριών υποβάλλονται από εγγεγραμμένους  στο σύστημα (ΕΣΗΔΗΣ)οικονομικούς φορείς, δηλαδή από εκείνους που διαθέτουν </w:t>
      </w:r>
      <w:proofErr w:type="spellStart"/>
      <w:r w:rsidRPr="00C62978">
        <w:rPr>
          <w:rFonts w:ascii="Arial" w:hAnsi="Arial" w:cs="Arial"/>
          <w:sz w:val="22"/>
          <w:szCs w:val="22"/>
        </w:rPr>
        <w:t>σχετικάδιαπιστευτήρια</w:t>
      </w:r>
      <w:proofErr w:type="spellEnd"/>
      <w:r w:rsidRPr="00C62978">
        <w:rPr>
          <w:rFonts w:ascii="Arial" w:hAnsi="Arial" w:cs="Arial"/>
          <w:sz w:val="22"/>
          <w:szCs w:val="22"/>
        </w:rPr>
        <w:t xml:space="preserve"> που τους έχουν χορηγηθεί (όνομα χρήστη και κωδικό πρόσβασης) </w:t>
      </w:r>
      <w:bookmarkStart w:id="28" w:name="_Hlk213253601"/>
      <w:r w:rsidRPr="00C62978">
        <w:rPr>
          <w:rFonts w:ascii="Arial" w:hAnsi="Arial" w:cs="Arial"/>
          <w:sz w:val="22"/>
          <w:szCs w:val="22"/>
        </w:rPr>
        <w:t>μέσω της λειτουργικότητας «Επικοινωνία» και απαραίτητα το ηλεκτρονικό αρχείο, να είναι σύμφωνο με τα άρθρα 15 και 27 του ν.4727/20. Αιτήματα παροχής διευκρινίσεων-συμπληρωματικών πληροφοριών που υποβάλλονται με διαφορετικό τρόπο</w:t>
      </w:r>
      <w:bookmarkStart w:id="29" w:name="_Hlk213253637"/>
      <w:r w:rsidRPr="00C62978">
        <w:rPr>
          <w:rFonts w:ascii="Arial" w:hAnsi="Arial" w:cs="Arial"/>
          <w:sz w:val="22"/>
          <w:szCs w:val="22"/>
        </w:rPr>
        <w:t xml:space="preserve"> δεν εξετάζονται.</w:t>
      </w:r>
      <w:bookmarkEnd w:id="29"/>
    </w:p>
    <w:bookmarkEnd w:id="28"/>
    <w:p w:rsidR="00C62978" w:rsidRPr="00C62978" w:rsidRDefault="00C62978" w:rsidP="00C62978">
      <w:pPr>
        <w:ind w:left="360"/>
        <w:rPr>
          <w:rFonts w:ascii="Arial" w:hAnsi="Arial" w:cs="Arial"/>
          <w:sz w:val="22"/>
          <w:szCs w:val="22"/>
          <w:lang w:eastAsia="hi-IN" w:bidi="hi-IN"/>
        </w:rPr>
      </w:pPr>
    </w:p>
    <w:p w:rsidR="00C62978" w:rsidRPr="00C62978" w:rsidRDefault="00C62978" w:rsidP="00C62978">
      <w:pPr>
        <w:ind w:left="360"/>
        <w:rPr>
          <w:rFonts w:ascii="Arial" w:hAnsi="Arial" w:cs="Arial"/>
          <w:sz w:val="22"/>
          <w:szCs w:val="22"/>
        </w:rPr>
      </w:pPr>
      <w:bookmarkStart w:id="30" w:name="_Hlk213253650"/>
      <w:r w:rsidRPr="00C62978">
        <w:rPr>
          <w:rFonts w:ascii="Arial" w:hAnsi="Arial" w:cs="Arial"/>
          <w:sz w:val="22"/>
          <w:szCs w:val="22"/>
        </w:rPr>
        <w:t>Η αναθέτουσα αρχή βάσει του άρθρου 121 του ν.4412/16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bookmarkEnd w:id="26"/>
      <w:r w:rsidRPr="00C62978">
        <w:rPr>
          <w:rFonts w:ascii="Arial" w:eastAsia="OpenSymbol" w:hAnsi="Arial" w:cs="Arial"/>
          <w:sz w:val="22"/>
          <w:szCs w:val="22"/>
        </w:rPr>
        <w:t xml:space="preserve"> </w:t>
      </w:r>
      <w:r w:rsidRPr="00C62978">
        <w:rPr>
          <w:rFonts w:ascii="Arial" w:hAnsi="Arial" w:cs="Arial"/>
          <w:sz w:val="22"/>
          <w:szCs w:val="22"/>
        </w:rPr>
        <w:t>:</w:t>
      </w:r>
    </w:p>
    <w:bookmarkEnd w:id="30"/>
    <w:p w:rsidR="00C62978" w:rsidRPr="00C62978" w:rsidRDefault="00C62978" w:rsidP="00C62978">
      <w:pPr>
        <w:ind w:left="360"/>
        <w:rPr>
          <w:rFonts w:ascii="Arial" w:hAnsi="Arial" w:cs="Arial"/>
          <w:sz w:val="22"/>
          <w:szCs w:val="22"/>
        </w:rPr>
      </w:pPr>
      <w:r w:rsidRPr="00C62978">
        <w:rPr>
          <w:rFonts w:ascii="Arial" w:hAnsi="Arial" w:cs="Arial"/>
          <w:sz w:val="22"/>
          <w:szCs w:val="22"/>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όταν τα έγγραφα της σύμβασης υφίστανται σημαντικές αλλαγές.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διάρκεια της παράτασης θα είναι ανάλογη με τη σπουδαιότητα των πληροφοριών που ζητήθηκαν ή των αλλαγών.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Η αναθέτουσα αρχή, με </w:t>
      </w:r>
      <w:bookmarkStart w:id="31" w:name="_Hlk213253837"/>
      <w:r w:rsidRPr="00C62978">
        <w:rPr>
          <w:rFonts w:ascii="Arial" w:hAnsi="Arial" w:cs="Arial"/>
          <w:sz w:val="22"/>
          <w:szCs w:val="22"/>
        </w:rPr>
        <w:t>ειδικά</w:t>
      </w:r>
      <w:bookmarkEnd w:id="31"/>
      <w:r w:rsidRPr="00C62978">
        <w:rPr>
          <w:rFonts w:ascii="Arial" w:hAnsi="Arial" w:cs="Arial"/>
          <w:sz w:val="22"/>
          <w:szCs w:val="22"/>
        </w:rPr>
        <w:t xml:space="preserve">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32" w:name="_Toc118890456"/>
      <w:r w:rsidRPr="00C62978">
        <w:rPr>
          <w:rFonts w:ascii="Arial" w:hAnsi="Arial" w:cs="Arial"/>
          <w:sz w:val="22"/>
          <w:szCs w:val="22"/>
        </w:rPr>
        <w:t>2.1.4</w:t>
      </w:r>
      <w:r w:rsidRPr="00C62978">
        <w:rPr>
          <w:rFonts w:ascii="Arial" w:hAnsi="Arial" w:cs="Arial"/>
          <w:sz w:val="22"/>
          <w:szCs w:val="22"/>
        </w:rPr>
        <w:tab/>
        <w:t>Γλώσσα</w:t>
      </w:r>
      <w:bookmarkEnd w:id="32"/>
    </w:p>
    <w:p w:rsidR="00C62978" w:rsidRPr="00C62978" w:rsidRDefault="00C62978" w:rsidP="00C62978">
      <w:pPr>
        <w:ind w:left="360"/>
        <w:rPr>
          <w:rFonts w:ascii="Arial" w:hAnsi="Arial" w:cs="Arial"/>
          <w:sz w:val="22"/>
          <w:szCs w:val="22"/>
        </w:rPr>
      </w:pPr>
      <w:r w:rsidRPr="00C62978">
        <w:rPr>
          <w:rFonts w:ascii="Arial" w:hAnsi="Arial" w:cs="Arial"/>
          <w:sz w:val="22"/>
          <w:szCs w:val="22"/>
        </w:rPr>
        <w:t>Τα έγγραφα της σύμβασης έχουν συνταχθεί στην ελληνική γλώσσα.</w:t>
      </w:r>
    </w:p>
    <w:p w:rsidR="00C62978" w:rsidRPr="00C62978" w:rsidRDefault="00C62978" w:rsidP="00C62978">
      <w:pPr>
        <w:ind w:left="360"/>
        <w:rPr>
          <w:rFonts w:ascii="Arial" w:hAnsi="Arial" w:cs="Arial"/>
          <w:sz w:val="22"/>
          <w:szCs w:val="22"/>
        </w:rPr>
      </w:pPr>
      <w:r w:rsidRPr="00C62978">
        <w:rPr>
          <w:rFonts w:ascii="Arial" w:hAnsi="Arial" w:cs="Arial"/>
          <w:sz w:val="22"/>
          <w:szCs w:val="22"/>
        </w:rPr>
        <w:t>Τυχόν προδικαστικές προσφυγές υποβάλλονται στην ελληνική γλώσσα.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Κάθε μορφής επικοινωνία με την αναθέτουσα αρχή, καθώς και μεταξύ αυτής και του αναδόχου, θα γίνονται υποχρεωτικά στην ελληνική γλώσσα.</w:t>
      </w:r>
    </w:p>
    <w:p w:rsidR="00C62978" w:rsidRPr="00C62978" w:rsidRDefault="00C62978" w:rsidP="00C62978">
      <w:pPr>
        <w:ind w:left="360"/>
        <w:rPr>
          <w:rFonts w:ascii="Arial" w:hAnsi="Arial" w:cs="Arial"/>
          <w:sz w:val="22"/>
          <w:szCs w:val="22"/>
        </w:rPr>
      </w:pPr>
      <w:bookmarkStart w:id="33" w:name="_Toc118890457"/>
      <w:r w:rsidRPr="00C62978">
        <w:rPr>
          <w:rFonts w:ascii="Arial" w:hAnsi="Arial" w:cs="Arial"/>
          <w:sz w:val="22"/>
          <w:szCs w:val="22"/>
        </w:rPr>
        <w:t>2.1.5</w:t>
      </w:r>
      <w:r w:rsidRPr="00C62978">
        <w:rPr>
          <w:rFonts w:ascii="Arial" w:hAnsi="Arial" w:cs="Arial"/>
          <w:sz w:val="22"/>
          <w:szCs w:val="22"/>
        </w:rPr>
        <w:tab/>
        <w:t>Εγγυήσεις</w:t>
      </w:r>
      <w:bookmarkEnd w:id="33"/>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w:t>
      </w:r>
      <w:proofErr w:type="spellStart"/>
      <w:r w:rsidRPr="00C62978">
        <w:rPr>
          <w:rFonts w:ascii="Arial" w:hAnsi="Arial" w:cs="Arial"/>
          <w:sz w:val="22"/>
          <w:szCs w:val="22"/>
        </w:rPr>
        <w:t>β΄</w:t>
      </w:r>
      <w:proofErr w:type="spellEnd"/>
      <w:r w:rsidRPr="00C62978">
        <w:rPr>
          <w:rFonts w:ascii="Arial" w:hAnsi="Arial" w:cs="Arial"/>
          <w:sz w:val="22"/>
          <w:szCs w:val="22"/>
        </w:rPr>
        <w:t xml:space="preserve"> και </w:t>
      </w:r>
      <w:proofErr w:type="spellStart"/>
      <w:r w:rsidRPr="00C62978">
        <w:rPr>
          <w:rFonts w:ascii="Arial" w:hAnsi="Arial" w:cs="Arial"/>
          <w:sz w:val="22"/>
          <w:szCs w:val="22"/>
        </w:rPr>
        <w:t>γ΄</w:t>
      </w:r>
      <w:proofErr w:type="spellEnd"/>
      <w:r w:rsidRPr="00C62978">
        <w:rPr>
          <w:rFonts w:ascii="Arial" w:hAnsi="Arial" w:cs="Arial"/>
          <w:sz w:val="22"/>
          <w:szCs w:val="22"/>
        </w:rPr>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εγγυητικές επιστολές εκδίδονται κατ’ επιλογή των οικονομικών φορέων από έναν ή περισσότερους εκδότες της παραπάνω παραγράφου.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C62978">
        <w:rPr>
          <w:rFonts w:ascii="Arial" w:hAnsi="Arial" w:cs="Arial"/>
          <w:sz w:val="22"/>
          <w:szCs w:val="22"/>
        </w:rPr>
        <w:t>διζήσεως</w:t>
      </w:r>
      <w:proofErr w:type="spellEnd"/>
      <w:r w:rsidRPr="00C62978">
        <w:rPr>
          <w:rFonts w:ascii="Arial" w:hAnsi="Arial" w:cs="Arial"/>
          <w:sz w:val="22"/>
          <w:szCs w:val="22"/>
        </w:rPr>
        <w:t xml:space="preserve">, και </w:t>
      </w:r>
      <w:proofErr w:type="spellStart"/>
      <w:r w:rsidRPr="00C62978">
        <w:rPr>
          <w:rFonts w:ascii="Arial" w:hAnsi="Arial" w:cs="Arial"/>
          <w:sz w:val="22"/>
          <w:szCs w:val="22"/>
        </w:rPr>
        <w:t>ββ</w:t>
      </w:r>
      <w:proofErr w:type="spellEnd"/>
      <w:r w:rsidRPr="00C62978">
        <w:rPr>
          <w:rFonts w:ascii="Arial" w:hAnsi="Arial" w:cs="Arial"/>
          <w:sz w:val="22"/>
          <w:szCs w:val="22"/>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αα’ του προηγούμενου εδαφίου </w:t>
      </w:r>
      <w:proofErr w:type="spellStart"/>
      <w:r w:rsidRPr="00C62978">
        <w:rPr>
          <w:rFonts w:ascii="Arial" w:hAnsi="Arial" w:cs="Arial"/>
          <w:sz w:val="22"/>
          <w:szCs w:val="22"/>
        </w:rPr>
        <w:t>ζ΄</w:t>
      </w:r>
      <w:proofErr w:type="spellEnd"/>
      <w:r w:rsidRPr="00C62978">
        <w:rPr>
          <w:rFonts w:ascii="Arial" w:hAnsi="Arial" w:cs="Arial"/>
          <w:sz w:val="22"/>
          <w:szCs w:val="22"/>
        </w:rPr>
        <w:t xml:space="preserve"> δεν εφαρμόζεται για τις εγγυήσεις που παρέχονται με γραμμάτιο του Ταμείου Παρακαταθηκών και Δανείων.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Η αναθέτουσα αρχή επικοινωνεί με τους εκδότες των εγγυητικών επιστολών προκειμένου να διαπιστώσει την εγκυρότητά τους.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34" w:name="_Toc118890458"/>
      <w:r w:rsidRPr="00C62978">
        <w:rPr>
          <w:rFonts w:ascii="Arial" w:hAnsi="Arial" w:cs="Arial"/>
          <w:sz w:val="22"/>
          <w:szCs w:val="22"/>
        </w:rPr>
        <w:t>2.1.6</w:t>
      </w:r>
      <w:r w:rsidRPr="00C62978">
        <w:rPr>
          <w:rFonts w:ascii="Arial" w:hAnsi="Arial" w:cs="Arial"/>
          <w:sz w:val="22"/>
          <w:szCs w:val="22"/>
        </w:rPr>
        <w:tab/>
        <w:t>Προστασία Προσωπικών Δεδομένων</w:t>
      </w:r>
      <w:bookmarkEnd w:id="34"/>
    </w:p>
    <w:p w:rsidR="00C62978" w:rsidRPr="00C62978" w:rsidRDefault="00C62978" w:rsidP="00C62978">
      <w:pPr>
        <w:ind w:left="360"/>
        <w:rPr>
          <w:rFonts w:ascii="Arial" w:hAnsi="Arial" w:cs="Arial"/>
          <w:sz w:val="22"/>
          <w:szCs w:val="22"/>
        </w:rPr>
      </w:pPr>
      <w:r w:rsidRPr="00C62978">
        <w:rPr>
          <w:rFonts w:ascii="Arial" w:hAnsi="Arial" w:cs="Arial"/>
          <w:sz w:val="22"/>
          <w:szCs w:val="22"/>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35" w:name="_Toc118890459"/>
      <w:r w:rsidRPr="00C62978">
        <w:rPr>
          <w:rFonts w:ascii="Arial" w:hAnsi="Arial" w:cs="Arial"/>
          <w:sz w:val="22"/>
          <w:szCs w:val="22"/>
        </w:rPr>
        <w:t>2.2</w:t>
      </w:r>
      <w:r w:rsidRPr="00C62978">
        <w:rPr>
          <w:rFonts w:ascii="Arial" w:hAnsi="Arial" w:cs="Arial"/>
          <w:sz w:val="22"/>
          <w:szCs w:val="22"/>
        </w:rPr>
        <w:tab/>
        <w:t>Δικαίωμα Συμμετοχής - Κριτήρια Ποιοτικής Επιλογής</w:t>
      </w:r>
      <w:bookmarkEnd w:id="35"/>
    </w:p>
    <w:p w:rsidR="00C62978" w:rsidRPr="00C62978" w:rsidRDefault="00C62978" w:rsidP="00C62978">
      <w:pPr>
        <w:ind w:left="360"/>
        <w:rPr>
          <w:rFonts w:ascii="Arial" w:hAnsi="Arial" w:cs="Arial"/>
          <w:sz w:val="22"/>
          <w:szCs w:val="22"/>
        </w:rPr>
      </w:pPr>
      <w:bookmarkStart w:id="36" w:name="_Toc118890460"/>
      <w:r w:rsidRPr="00C62978">
        <w:rPr>
          <w:rFonts w:ascii="Arial" w:hAnsi="Arial" w:cs="Arial"/>
          <w:sz w:val="22"/>
          <w:szCs w:val="22"/>
        </w:rPr>
        <w:t>2.2.1</w:t>
      </w:r>
      <w:r w:rsidRPr="00C62978">
        <w:rPr>
          <w:rFonts w:ascii="Arial" w:hAnsi="Arial" w:cs="Arial"/>
          <w:sz w:val="22"/>
          <w:szCs w:val="22"/>
        </w:rPr>
        <w:tab/>
        <w:t>Δικαίωμα συμμετοχής</w:t>
      </w:r>
      <w:bookmarkEnd w:id="36"/>
    </w:p>
    <w:p w:rsidR="00C62978" w:rsidRPr="00C62978" w:rsidRDefault="00C62978" w:rsidP="00C62978">
      <w:pPr>
        <w:ind w:left="360"/>
        <w:rPr>
          <w:rFonts w:ascii="Arial" w:hAnsi="Arial" w:cs="Arial"/>
          <w:sz w:val="22"/>
          <w:szCs w:val="22"/>
        </w:rPr>
      </w:pPr>
      <w:r w:rsidRPr="00C62978">
        <w:rPr>
          <w:rFonts w:ascii="Arial" w:hAnsi="Arial" w:cs="Arial"/>
          <w:sz w:val="22"/>
          <w:szCs w:val="22"/>
        </w:rPr>
        <w:t>1.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κράτος-μέλος της Ένωσης,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κράτος-μέλος του Ευρωπαϊκού Οικονομικού Χώρου (Ε.Ο.Χ.),</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δ) σε τρίτες χώρες που δεν εμπίπτουν στην περίπτωση </w:t>
      </w:r>
      <w:proofErr w:type="spellStart"/>
      <w:r w:rsidRPr="00C62978">
        <w:rPr>
          <w:rFonts w:ascii="Arial" w:hAnsi="Arial" w:cs="Arial"/>
          <w:sz w:val="22"/>
          <w:szCs w:val="22"/>
        </w:rPr>
        <w:t>γ΄</w:t>
      </w:r>
      <w:proofErr w:type="spellEnd"/>
      <w:r w:rsidRPr="00C62978">
        <w:rPr>
          <w:rFonts w:ascii="Arial" w:hAnsi="Arial" w:cs="Arial"/>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2.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C62978">
        <w:rPr>
          <w:rFonts w:ascii="Arial" w:hAnsi="Arial" w:cs="Arial"/>
          <w:sz w:val="22"/>
          <w:szCs w:val="22"/>
        </w:rPr>
        <w:t>ολόκληρον</w:t>
      </w:r>
      <w:proofErr w:type="spellEnd"/>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bookmarkStart w:id="37" w:name="_Toc118890461"/>
      <w:r w:rsidRPr="00C62978">
        <w:rPr>
          <w:rFonts w:ascii="Arial" w:hAnsi="Arial" w:cs="Arial"/>
          <w:sz w:val="22"/>
          <w:szCs w:val="22"/>
        </w:rPr>
        <w:t>2.2.2</w:t>
      </w:r>
      <w:r w:rsidRPr="00C62978">
        <w:rPr>
          <w:rFonts w:ascii="Arial" w:hAnsi="Arial" w:cs="Arial"/>
          <w:sz w:val="22"/>
          <w:szCs w:val="22"/>
        </w:rPr>
        <w:tab/>
        <w:t>Εγγύηση συμμετοχής</w:t>
      </w:r>
      <w:bookmarkEnd w:id="37"/>
    </w:p>
    <w:p w:rsidR="00C62978" w:rsidRPr="00C62978" w:rsidRDefault="00C62978" w:rsidP="00C62978">
      <w:pPr>
        <w:ind w:left="360"/>
        <w:rPr>
          <w:rFonts w:ascii="Arial" w:hAnsi="Arial" w:cs="Arial"/>
          <w:sz w:val="22"/>
          <w:szCs w:val="22"/>
        </w:rPr>
      </w:pPr>
      <w:r w:rsidRPr="00C62978">
        <w:rPr>
          <w:rFonts w:ascii="Arial" w:hAnsi="Arial" w:cs="Arial"/>
          <w:sz w:val="22"/>
          <w:szCs w:val="22"/>
        </w:rPr>
        <w:t>2.2.2.1.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1.625,86 € (χίλια εξακόσια είκοσι πέντε ευρώ και ογδόντα έξι λεπτά),  ποσό που καλύπτει το 1% της εκτιμώμενης αξίας του προϋπολογισμού  χωρίς Φ.Π.Α.</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εγγύηση συμμετοχής πρέπει να ισχύει τουλάχιστον για τριάντα (30) ημέρες μετά τη λήξη του χρόνου ισχύος της προσφοράς της παρ. 2.4.5 της παρούσας, ήτοι μέχρι 19/08/2026,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2.2.2.2.Η εγγύηση συμμετοχής επιστρέφεται στον ανάδοχο με την προσκόμιση της εγγύησης καλής εκτέλεσης.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εγγύηση συμμετοχής επιστρέφεται στους λοιπούς προσφέροντες, σύμφωνα με τα ειδικότερα οριζόμενα στην παρ. 3 του άρθρου 72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2.2.2.3.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w:t>
      </w:r>
      <w:proofErr w:type="spellStart"/>
      <w:r w:rsidRPr="00C62978">
        <w:rPr>
          <w:rFonts w:ascii="Arial" w:hAnsi="Arial" w:cs="Arial"/>
          <w:sz w:val="22"/>
          <w:szCs w:val="22"/>
        </w:rPr>
        <w:t>περ</w:t>
      </w:r>
      <w:proofErr w:type="spellEnd"/>
      <w:r w:rsidRPr="00C62978">
        <w:rPr>
          <w:rFonts w:ascii="Arial" w:hAnsi="Arial" w:cs="Arial"/>
          <w:sz w:val="22"/>
          <w:szCs w:val="22"/>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38" w:name="_Toc118890462"/>
      <w:r w:rsidRPr="00C62978">
        <w:rPr>
          <w:rFonts w:ascii="Arial" w:hAnsi="Arial" w:cs="Arial"/>
          <w:sz w:val="22"/>
          <w:szCs w:val="22"/>
        </w:rPr>
        <w:t>2.2.3</w:t>
      </w:r>
      <w:r w:rsidRPr="00C62978">
        <w:rPr>
          <w:rFonts w:ascii="Arial" w:hAnsi="Arial" w:cs="Arial"/>
          <w:sz w:val="22"/>
          <w:szCs w:val="22"/>
        </w:rPr>
        <w:tab/>
        <w:t>Λόγοι αποκλεισμού</w:t>
      </w:r>
      <w:bookmarkEnd w:id="38"/>
    </w:p>
    <w:p w:rsidR="00C62978" w:rsidRPr="00C62978" w:rsidRDefault="00C62978" w:rsidP="00C62978">
      <w:pPr>
        <w:ind w:left="360"/>
        <w:rPr>
          <w:rFonts w:ascii="Arial" w:hAnsi="Arial" w:cs="Arial"/>
          <w:sz w:val="22"/>
          <w:szCs w:val="22"/>
        </w:rPr>
      </w:pPr>
      <w:r w:rsidRPr="00C62978">
        <w:rPr>
          <w:rFonts w:ascii="Arial" w:hAnsi="Arial" w:cs="Arial"/>
          <w:sz w:val="22"/>
          <w:szCs w:val="22"/>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2.2.3.1.  Όταν υπάρχει σε βάρος του αμετάκλητη καταδικαστική απόφαση για ένα από τα ακόλουθα εγκλήματα: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w:t>
      </w:r>
      <w:r w:rsidRPr="00C62978">
        <w:rPr>
          <w:rFonts w:ascii="Arial" w:hAnsi="Arial" w:cs="Arial"/>
          <w:sz w:val="22"/>
          <w:szCs w:val="22"/>
        </w:rPr>
        <w:lastRenderedPageBreak/>
        <w:t xml:space="preserve">και των άρθρων 155 </w:t>
      </w:r>
      <w:proofErr w:type="spellStart"/>
      <w:r w:rsidRPr="00C62978">
        <w:rPr>
          <w:rFonts w:ascii="Arial" w:hAnsi="Arial" w:cs="Arial"/>
          <w:sz w:val="22"/>
          <w:szCs w:val="22"/>
        </w:rPr>
        <w:t>επ</w:t>
      </w:r>
      <w:proofErr w:type="spellEnd"/>
      <w:r w:rsidRPr="00C62978">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Ο οικονομικός φορέας αποκλείεται, επίσης, όταν: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 το φυσικό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υποχρέωση του προηγούμενου εδαφίου αφορά: </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στις περιπτώσεις Συνεταιρισμών, τα μέλη του Διοικητικού Συμβουλίου.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σε όλες τις υπόλοιπες περιπτώσεις νομικών προσώπων, τον κατά περίπτωση  νόμιμο εκπρόσωπο.</w:t>
      </w:r>
    </w:p>
    <w:p w:rsidR="00C62978" w:rsidRPr="00C62978" w:rsidRDefault="00C62978" w:rsidP="00C62978">
      <w:pPr>
        <w:ind w:left="360"/>
        <w:rPr>
          <w:rFonts w:ascii="Arial" w:hAnsi="Arial" w:cs="Arial"/>
          <w:sz w:val="22"/>
          <w:szCs w:val="22"/>
        </w:rPr>
      </w:pPr>
      <w:r w:rsidRPr="00C62978">
        <w:rPr>
          <w:rFonts w:ascii="Arial" w:hAnsi="Arial" w:cs="Arial"/>
          <w:sz w:val="22"/>
          <w:szCs w:val="22"/>
        </w:rPr>
        <w:t>ii. είναι νομικό πρόσωπο (εταιρεία) εις βάρος του οποίου εκδόθηκε αμετάκλητη καταδικαστική απόφαση για τα αδικήματα δωροδοκίας των ως άνω περιπτώσεων β &amp; γ  (έγγραφο ΕΑΔΗΣΥ 5868/07-06-2024 (ΑΔΑ: ΡΝΑ1ΟΞΤΒ-ΗΩ0).</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2.2.3.2. Στις ακόλουθες περιπτώσεις: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υποχρεώσεις των </w:t>
      </w:r>
      <w:proofErr w:type="spellStart"/>
      <w:r w:rsidRPr="00C62978">
        <w:rPr>
          <w:rFonts w:ascii="Arial" w:hAnsi="Arial" w:cs="Arial"/>
          <w:sz w:val="22"/>
          <w:szCs w:val="22"/>
        </w:rPr>
        <w:t>περ</w:t>
      </w:r>
      <w:proofErr w:type="spellEnd"/>
      <w:r w:rsidRPr="00C62978">
        <w:rPr>
          <w:rFonts w:ascii="Arial" w:hAnsi="Arial" w:cs="Arial"/>
          <w:sz w:val="22"/>
          <w:szCs w:val="22"/>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2.2.3.3. Διατηρείται για λόγους αρίθμησης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2.2.3.4. Αποκλείεται από τη συμμετοχή στη διαδικασία σύναψης της παρούσας σύμβασης, οικονομικός φορέας σε οποιαδήποτε από τις ακόλουθες καταστάσεις: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εάν τελεί υπό </w:t>
      </w:r>
      <w:proofErr w:type="spellStart"/>
      <w:r w:rsidRPr="00C62978">
        <w:rPr>
          <w:rFonts w:ascii="Arial" w:hAnsi="Arial" w:cs="Arial"/>
          <w:sz w:val="22"/>
          <w:szCs w:val="22"/>
        </w:rPr>
        <w:t>πτώχευσηή</w:t>
      </w:r>
      <w:proofErr w:type="spellEnd"/>
      <w:r w:rsidRPr="00C62978">
        <w:rPr>
          <w:rFonts w:ascii="Arial" w:hAnsi="Arial" w:cs="Arial"/>
          <w:sz w:val="22"/>
          <w:szCs w:val="22"/>
        </w:rPr>
        <w:t xml:space="preserve"> έχει υπαχθεί σε διαδικασία ειδικής </w:t>
      </w:r>
      <w:proofErr w:type="spellStart"/>
      <w:r w:rsidRPr="00C62978">
        <w:rPr>
          <w:rFonts w:ascii="Arial" w:hAnsi="Arial" w:cs="Arial"/>
          <w:sz w:val="22"/>
          <w:szCs w:val="22"/>
        </w:rPr>
        <w:t>εκκαθάρισηςή</w:t>
      </w:r>
      <w:proofErr w:type="spellEnd"/>
      <w:r w:rsidRPr="00C62978">
        <w:rPr>
          <w:rFonts w:ascii="Arial" w:hAnsi="Arial" w:cs="Arial"/>
          <w:sz w:val="22"/>
          <w:szCs w:val="22"/>
        </w:rPr>
        <w:t xml:space="preserve"> τελεί υπό αναγκαστική </w:t>
      </w:r>
      <w:proofErr w:type="spellStart"/>
      <w:r w:rsidRPr="00C62978">
        <w:rPr>
          <w:rFonts w:ascii="Arial" w:hAnsi="Arial" w:cs="Arial"/>
          <w:sz w:val="22"/>
          <w:szCs w:val="22"/>
        </w:rPr>
        <w:t>διαχείρισηαπό</w:t>
      </w:r>
      <w:proofErr w:type="spellEnd"/>
      <w:r w:rsidRPr="00C62978">
        <w:rPr>
          <w:rFonts w:ascii="Arial" w:hAnsi="Arial" w:cs="Arial"/>
          <w:sz w:val="22"/>
          <w:szCs w:val="22"/>
        </w:rPr>
        <w:t xml:space="preserve">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C62978">
        <w:rPr>
          <w:rFonts w:ascii="Arial" w:hAnsi="Arial" w:cs="Arial"/>
          <w:sz w:val="22"/>
          <w:szCs w:val="22"/>
        </w:rPr>
        <w:t>αμφιβόλω</w:t>
      </w:r>
      <w:proofErr w:type="spellEnd"/>
      <w:r w:rsidRPr="00C62978">
        <w:rPr>
          <w:rFonts w:ascii="Arial" w:hAnsi="Arial" w:cs="Arial"/>
          <w:sz w:val="22"/>
          <w:szCs w:val="22"/>
        </w:rPr>
        <w:t xml:space="preserve"> την ακεραιότητά του.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2.2.3.5. Διατηρείται για λόγους αρίθμησης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2.2.3.5.α  Διατηρείται για λόγους αρίθμησης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2.2.3.6.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2.2.3.7. Οικονομικός φορέας που εμπίπτει σε μια από τις καταστάσεις που αναφέρονται στις παραγράφους 2.2.3.1 και 2.2.3.4, εκτός από την </w:t>
      </w:r>
      <w:proofErr w:type="spellStart"/>
      <w:r w:rsidRPr="00C62978">
        <w:rPr>
          <w:rFonts w:ascii="Arial" w:hAnsi="Arial" w:cs="Arial"/>
          <w:sz w:val="22"/>
          <w:szCs w:val="22"/>
        </w:rPr>
        <w:t>περ</w:t>
      </w:r>
      <w:proofErr w:type="spellEnd"/>
      <w:r w:rsidRPr="00C62978">
        <w:rPr>
          <w:rFonts w:ascii="Arial" w:hAnsi="Arial" w:cs="Arial"/>
          <w:sz w:val="22"/>
          <w:szCs w:val="22"/>
        </w:rPr>
        <w:t>.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C62978">
        <w:rPr>
          <w:rFonts w:ascii="Arial" w:hAnsi="Arial" w:cs="Arial"/>
          <w:sz w:val="22"/>
          <w:szCs w:val="22"/>
        </w:rPr>
        <w:t>αυτoκάθαρση</w:t>
      </w:r>
      <w:proofErr w:type="spellEnd"/>
      <w:r w:rsidRPr="00C62978">
        <w:rPr>
          <w:rFonts w:ascii="Arial" w:hAnsi="Arial" w:cs="Arial"/>
          <w:sz w:val="22"/>
          <w:szCs w:val="22"/>
        </w:rP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2.2.3.8.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w:t>
      </w:r>
      <w:proofErr w:type="spellStart"/>
      <w:r w:rsidRPr="00C62978">
        <w:rPr>
          <w:rFonts w:ascii="Arial" w:hAnsi="Arial" w:cs="Arial"/>
          <w:sz w:val="22"/>
          <w:szCs w:val="22"/>
        </w:rPr>
        <w:t>αριθμ</w:t>
      </w:r>
      <w:proofErr w:type="spellEnd"/>
      <w:r w:rsidRPr="00C62978">
        <w:rPr>
          <w:rFonts w:ascii="Arial" w:hAnsi="Arial" w:cs="Arial"/>
          <w:sz w:val="22"/>
          <w:szCs w:val="22"/>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epanorthotika@eaadhsy.gr  </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w:t>
      </w:r>
      <w:r w:rsidRPr="00C62978">
        <w:rPr>
          <w:rFonts w:ascii="Arial" w:hAnsi="Arial" w:cs="Arial"/>
          <w:sz w:val="22"/>
          <w:szCs w:val="22"/>
        </w:rPr>
        <w:lastRenderedPageBreak/>
        <w:t xml:space="preserve">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w:t>
      </w:r>
      <w:proofErr w:type="spellStart"/>
      <w:r w:rsidRPr="00C62978">
        <w:rPr>
          <w:rFonts w:ascii="Arial" w:hAnsi="Arial" w:cs="Arial"/>
          <w:sz w:val="22"/>
          <w:szCs w:val="22"/>
        </w:rPr>
        <w:t>περ</w:t>
      </w:r>
      <w:proofErr w:type="spellEnd"/>
      <w:r w:rsidRPr="00C62978">
        <w:rPr>
          <w:rFonts w:ascii="Arial" w:hAnsi="Arial" w:cs="Arial"/>
          <w:sz w:val="22"/>
          <w:szCs w:val="22"/>
        </w:rPr>
        <w:t>. β’ αυτής, του άρθρου 73 του ν. 4412/2016, αλλά η συνδρομή του προέκυψε, κατά τη διάρκεια της παρούσας διαδικασίας (</w:t>
      </w:r>
      <w:proofErr w:type="spellStart"/>
      <w:r w:rsidRPr="00C62978">
        <w:rPr>
          <w:rFonts w:ascii="Arial" w:hAnsi="Arial" w:cs="Arial"/>
          <w:sz w:val="22"/>
          <w:szCs w:val="22"/>
        </w:rPr>
        <w:t>οψιγενής</w:t>
      </w:r>
      <w:proofErr w:type="spellEnd"/>
      <w:r w:rsidRPr="00C62978">
        <w:rPr>
          <w:rFonts w:ascii="Arial" w:hAnsi="Arial" w:cs="Arial"/>
          <w:sz w:val="22"/>
          <w:szCs w:val="22"/>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διαδικαστικές λεπτομέρειες εξέτασης και επανεξέτασης των επανορθωτικών μέτρων ρυθμίζονται αναλυτικά στην ως άνω υπουργική απόφαση, λαμβάνοντας υπόψη και τις υπ’ αρ. </w:t>
      </w:r>
      <w:proofErr w:type="spellStart"/>
      <w:r w:rsidRPr="00C62978">
        <w:rPr>
          <w:rFonts w:ascii="Arial" w:hAnsi="Arial" w:cs="Arial"/>
          <w:sz w:val="22"/>
          <w:szCs w:val="22"/>
        </w:rPr>
        <w:t>πρωτ</w:t>
      </w:r>
      <w:proofErr w:type="spellEnd"/>
      <w:r w:rsidRPr="00C62978">
        <w:rPr>
          <w:rFonts w:ascii="Arial" w:hAnsi="Arial" w:cs="Arial"/>
          <w:sz w:val="22"/>
          <w:szCs w:val="22"/>
        </w:rPr>
        <w:t>. 37122/21.04.2023 -ΑΔΑ: 6Β6Ξ46ΜΤΛΡ-ΩΟ0 και 12054/11-2-2025 – ΑΔΑ: Ψ1ΔΨ46ΝΛΣΞ-ΧΘΜ, εγκυκλίους του Υπουργείου Ανάπτυξης.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2.2.3.9.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Κριτήρια Επιλογής</w:t>
      </w:r>
    </w:p>
    <w:p w:rsidR="00C62978" w:rsidRPr="00C62978" w:rsidRDefault="00C62978" w:rsidP="00C62978">
      <w:pPr>
        <w:ind w:left="360"/>
        <w:rPr>
          <w:rFonts w:ascii="Arial" w:hAnsi="Arial" w:cs="Arial"/>
          <w:sz w:val="22"/>
          <w:szCs w:val="22"/>
        </w:rPr>
      </w:pPr>
      <w:bookmarkStart w:id="39" w:name="_Toc118890463"/>
      <w:r w:rsidRPr="00C62978">
        <w:rPr>
          <w:rFonts w:ascii="Arial" w:hAnsi="Arial" w:cs="Arial"/>
          <w:sz w:val="22"/>
          <w:szCs w:val="22"/>
        </w:rPr>
        <w:t>2.2.4</w:t>
      </w:r>
      <w:r w:rsidRPr="00C62978">
        <w:rPr>
          <w:rFonts w:ascii="Arial" w:hAnsi="Arial" w:cs="Arial"/>
          <w:sz w:val="22"/>
          <w:szCs w:val="22"/>
        </w:rPr>
        <w:tab/>
        <w:t>Καταλληλότητα άσκησης επαγγελματικής δραστηριότητας</w:t>
      </w:r>
      <w:bookmarkEnd w:id="39"/>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Οι εγκατεστημένοι στην Ελλάδα οικονομικοί φορείς απαιτείται να είναι εγγεγραμμένοι στο Βιοτεχνικό ή Εμπορικό ή Βιομηχανικό Επιμελητήριο .</w:t>
      </w:r>
    </w:p>
    <w:p w:rsidR="00C62978" w:rsidRPr="00C62978" w:rsidRDefault="00C62978" w:rsidP="00C62978">
      <w:pPr>
        <w:ind w:left="360"/>
        <w:rPr>
          <w:rFonts w:ascii="Arial" w:eastAsia="Calibri" w:hAnsi="Arial" w:cs="Arial"/>
          <w:sz w:val="22"/>
          <w:szCs w:val="22"/>
          <w:lang w:eastAsia="ar-SA"/>
        </w:rPr>
      </w:pPr>
      <w:bookmarkStart w:id="40" w:name="_Toc118890464"/>
      <w:r w:rsidRPr="00C62978">
        <w:rPr>
          <w:rFonts w:ascii="Arial" w:hAnsi="Arial" w:cs="Arial"/>
          <w:sz w:val="22"/>
          <w:szCs w:val="22"/>
        </w:rPr>
        <w:t>2.2.5</w:t>
      </w:r>
      <w:r w:rsidRPr="00C62978">
        <w:rPr>
          <w:rFonts w:ascii="Arial" w:hAnsi="Arial" w:cs="Arial"/>
          <w:sz w:val="22"/>
          <w:szCs w:val="22"/>
        </w:rPr>
        <w:tab/>
        <w:t>Οικονομική και χρηματοοικονομική επάρκεια</w:t>
      </w:r>
      <w:bookmarkEnd w:id="40"/>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Όσον  αφορά  την  οικονομική  και  χρηματοοικονομική  επάρκεια  για  την  παρούσα  διαδικασία σύναψης σύμβασης, </w:t>
      </w:r>
      <w:bookmarkStart w:id="41" w:name="_Hlk116304499"/>
      <w:r w:rsidRPr="00C62978">
        <w:rPr>
          <w:rFonts w:ascii="Arial" w:hAnsi="Arial" w:cs="Arial"/>
          <w:sz w:val="22"/>
          <w:szCs w:val="22"/>
        </w:rPr>
        <w:t xml:space="preserve">οι οικονομικοί φορείς δηλώνουν ότι διαθέτουν </w:t>
      </w:r>
      <w:bookmarkEnd w:id="41"/>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ΔΕΝ ΑΠΑΙΤΕΙΤΑΙ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ένωσης οικονομικών φορέων, οι παραπάνω ελάχιστες απαιτήσεις καλύπτονται αθροιστικά από τα μέλη της ένωσης.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42" w:name="_Toc118890465"/>
      <w:bookmarkStart w:id="43" w:name="_Hlk160532893"/>
      <w:r w:rsidRPr="00C62978">
        <w:rPr>
          <w:rFonts w:ascii="Arial" w:hAnsi="Arial" w:cs="Arial"/>
          <w:sz w:val="22"/>
          <w:szCs w:val="22"/>
        </w:rPr>
        <w:t>2.2.6</w:t>
      </w:r>
      <w:r w:rsidRPr="00C62978">
        <w:rPr>
          <w:rFonts w:ascii="Arial" w:hAnsi="Arial" w:cs="Arial"/>
          <w:sz w:val="22"/>
          <w:szCs w:val="22"/>
        </w:rPr>
        <w:tab/>
      </w:r>
      <w:bookmarkStart w:id="44" w:name="_Hlk159495982"/>
      <w:r w:rsidRPr="00C62978">
        <w:rPr>
          <w:rFonts w:ascii="Arial" w:hAnsi="Arial" w:cs="Arial"/>
          <w:sz w:val="22"/>
          <w:szCs w:val="22"/>
        </w:rPr>
        <w:t>Τεχνική και επαγγελματική ικανότητα</w:t>
      </w:r>
      <w:bookmarkEnd w:id="42"/>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Όσον αφορά στην τεχνική και επαγγελματική ικανότητα για την παρούσα διαδικασία σύναψης σύμβασης, οι οικονομικοί φορείς δηλώνουν ότι διαθέτουν: </w:t>
      </w:r>
    </w:p>
    <w:p w:rsidR="00C62978" w:rsidRPr="00C62978" w:rsidRDefault="00C62978" w:rsidP="00C62978">
      <w:pPr>
        <w:ind w:left="360"/>
        <w:rPr>
          <w:rFonts w:ascii="Arial" w:hAnsi="Arial" w:cs="Arial"/>
          <w:sz w:val="22"/>
          <w:szCs w:val="22"/>
        </w:rPr>
      </w:pPr>
      <w:bookmarkStart w:id="45" w:name="_Toc118890466"/>
      <w:r w:rsidRPr="00C62978">
        <w:rPr>
          <w:rFonts w:ascii="Arial" w:hAnsi="Arial" w:cs="Arial"/>
          <w:sz w:val="22"/>
          <w:szCs w:val="22"/>
        </w:rPr>
        <w:t xml:space="preserve">α) να έχουν εκτελέσει σε Δημόσιο φορέα  τουλάχιστον μία Σύμβαση συνοδευόμενη από βεβαίωση καλής εκτέλεσης, προμήθειας εξοπλισμού για την διαμόρφωση παραλίας ή/ και την αποκατάσταση της προσβασιμότητα από ΑΜΕΑ, ποσού τουλάχιστον ίσου με το 50% του προϋπολογισμού της μελέτης  χωρίς το ΦΠΑ.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Ο υπεύθυνος τοποθέτησης, ο οποίος θα δηλώνεται από τον συμμετέχοντα (αν  δεν είναι ο ίδιος), θα πρέπει να διαθέτει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1) τουλάχιστον τρία (3) άτομα εξειδικευμένα στην τοποθέτηση αστικού εξοπλισμού. Τα άτομα αυτά, θα διαθέτουν πιστοποιητικά ονομαστικά, ότι έχουν εξετασθεί και έχουν πιστοποιηθεί ώστε να μπορούν να αναλάβουν συγκεκριμένα την τοποθέτηση αστικού εξοπλισμού.</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ένωσης οικονομικών φορέων, οι παραπάνω ελάχιστες απαιτήσεις θα πρέπει να καλύπτονται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αθροιστικά από όλα τα μέλη της ένωσης.</w:t>
      </w:r>
    </w:p>
    <w:bookmarkEnd w:id="43"/>
    <w:bookmarkEnd w:id="44"/>
    <w:p w:rsidR="00C62978" w:rsidRPr="00C62978" w:rsidRDefault="00C62978" w:rsidP="00C62978">
      <w:pPr>
        <w:ind w:left="360"/>
        <w:rPr>
          <w:rFonts w:ascii="Arial" w:hAnsi="Arial" w:cs="Arial"/>
          <w:sz w:val="22"/>
          <w:szCs w:val="22"/>
        </w:rPr>
      </w:pPr>
      <w:r w:rsidRPr="00C62978">
        <w:rPr>
          <w:rFonts w:ascii="Arial" w:hAnsi="Arial" w:cs="Arial"/>
          <w:sz w:val="22"/>
          <w:szCs w:val="22"/>
        </w:rPr>
        <w:t>2.2.7</w:t>
      </w:r>
      <w:r w:rsidRPr="00C62978">
        <w:rPr>
          <w:rFonts w:ascii="Arial" w:hAnsi="Arial" w:cs="Arial"/>
          <w:sz w:val="22"/>
          <w:szCs w:val="22"/>
        </w:rPr>
        <w:tab/>
        <w:t>Πρότυπα διασφάλισης ποιότητας και πρότυπα περιβαλλοντικής διαχείρισης</w:t>
      </w:r>
      <w:bookmarkEnd w:id="45"/>
    </w:p>
    <w:p w:rsidR="00C62978" w:rsidRPr="00C62978" w:rsidRDefault="00C62978" w:rsidP="00C62978">
      <w:pPr>
        <w:ind w:left="360"/>
        <w:rPr>
          <w:rFonts w:ascii="Arial" w:hAnsi="Arial" w:cs="Arial"/>
          <w:sz w:val="22"/>
          <w:szCs w:val="22"/>
        </w:rPr>
      </w:pPr>
      <w:r w:rsidRPr="00C62978">
        <w:rPr>
          <w:rFonts w:ascii="Arial" w:hAnsi="Arial" w:cs="Arial"/>
          <w:sz w:val="22"/>
          <w:szCs w:val="22"/>
        </w:rPr>
        <w:t>Οι οικονομικοί φορείς για την παρούσα διαδικασία σύναψης σύμβασης οφείλουν επί ποινή αποκλεισμού να συμμορφώνονται και να φέρουν:</w:t>
      </w:r>
    </w:p>
    <w:p w:rsidR="00C62978" w:rsidRPr="00C62978" w:rsidRDefault="00C62978" w:rsidP="00C62978">
      <w:pPr>
        <w:ind w:left="360"/>
        <w:rPr>
          <w:rFonts w:ascii="Arial" w:hAnsi="Arial" w:cs="Arial"/>
          <w:sz w:val="22"/>
          <w:szCs w:val="22"/>
        </w:rPr>
      </w:pPr>
      <w:bookmarkStart w:id="46" w:name="_Hlk77968452"/>
      <w:r w:rsidRPr="00C62978">
        <w:rPr>
          <w:rFonts w:ascii="Arial" w:hAnsi="Arial" w:cs="Arial"/>
          <w:sz w:val="22"/>
          <w:szCs w:val="22"/>
        </w:rPr>
        <w:t>Πιστοποίηση σύμφωνα με το πρότυπο ISO 9001 για τη διαχείριση της ποιότητας  ή ισοδύναμο</w:t>
      </w:r>
    </w:p>
    <w:p w:rsidR="00C62978" w:rsidRPr="00C62978" w:rsidRDefault="00C62978" w:rsidP="00C62978">
      <w:pPr>
        <w:ind w:left="360"/>
        <w:rPr>
          <w:rFonts w:ascii="Arial" w:hAnsi="Arial" w:cs="Arial"/>
          <w:sz w:val="22"/>
          <w:szCs w:val="22"/>
        </w:rPr>
      </w:pPr>
      <w:r w:rsidRPr="00C62978">
        <w:rPr>
          <w:rFonts w:ascii="Arial" w:hAnsi="Arial" w:cs="Arial"/>
          <w:sz w:val="22"/>
          <w:szCs w:val="22"/>
        </w:rPr>
        <w:t>Πιστοποίηση σύμφωνα με το πρότυπο ISO 14001 για τη Περιβαλλοντική διαχείριση ή ισοδύναμο</w:t>
      </w:r>
    </w:p>
    <w:p w:rsidR="00C62978" w:rsidRPr="00C62978" w:rsidRDefault="00C62978" w:rsidP="00C62978">
      <w:pPr>
        <w:ind w:left="360"/>
        <w:rPr>
          <w:rFonts w:ascii="Arial" w:hAnsi="Arial" w:cs="Arial"/>
          <w:sz w:val="22"/>
          <w:szCs w:val="22"/>
        </w:rPr>
      </w:pPr>
      <w:r w:rsidRPr="00C62978">
        <w:rPr>
          <w:rFonts w:ascii="Arial" w:hAnsi="Arial" w:cs="Arial"/>
          <w:sz w:val="22"/>
          <w:szCs w:val="22"/>
        </w:rPr>
        <w:t>Πιστοποίηση σύμφωνα με το πρότυπο ISO 45001  για την Υγεία και Ασφάλεια στην εργασία ή ισοδύναμο</w:t>
      </w:r>
    </w:p>
    <w:bookmarkEnd w:id="46"/>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Πιστοποιητικά ISO των οποίων η ισχύς έχει λήξει δεν γίνονται δεκτά και απορρίπτονται ως απαράδεκτα.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σύμφωνα με τον Κανονισμό 765/2008. Για τους σκοπούς του παρόντος, ισοδύναμος οργανισμός αξιολόγησης της συμμόρφωσης, θεωρείται και αυτός: α) που είναι εγκατεστημένος σε κράτος, που δεν είναι κράτος μέλος της Ευρωπαϊκής Ένωσης, β) είναι διαπιστευμένος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w:t>
      </w:r>
      <w:proofErr w:type="spellStart"/>
      <w:r w:rsidRPr="00C62978">
        <w:rPr>
          <w:rFonts w:ascii="Arial" w:hAnsi="Arial" w:cs="Arial"/>
          <w:sz w:val="22"/>
          <w:szCs w:val="22"/>
        </w:rPr>
        <w:t>European</w:t>
      </w:r>
      <w:proofErr w:type="spellEnd"/>
      <w:r w:rsidRPr="00C62978">
        <w:rPr>
          <w:rFonts w:ascii="Arial" w:hAnsi="Arial" w:cs="Arial"/>
          <w:sz w:val="22"/>
          <w:szCs w:val="22"/>
        </w:rPr>
        <w:t xml:space="preserve"> </w:t>
      </w:r>
      <w:proofErr w:type="spellStart"/>
      <w:r w:rsidRPr="00C62978">
        <w:rPr>
          <w:rFonts w:ascii="Arial" w:hAnsi="Arial" w:cs="Arial"/>
          <w:sz w:val="22"/>
          <w:szCs w:val="22"/>
        </w:rPr>
        <w:t>Accreditation</w:t>
      </w:r>
      <w:proofErr w:type="spellEnd"/>
      <w:r w:rsidRPr="00C62978">
        <w:rPr>
          <w:rFonts w:ascii="Arial" w:hAnsi="Arial" w:cs="Arial"/>
          <w:sz w:val="22"/>
          <w:szCs w:val="22"/>
        </w:rPr>
        <w:t xml:space="preserve"> </w:t>
      </w:r>
      <w:proofErr w:type="spellStart"/>
      <w:r w:rsidRPr="00C62978">
        <w:rPr>
          <w:rFonts w:ascii="Arial" w:hAnsi="Arial" w:cs="Arial"/>
          <w:sz w:val="22"/>
          <w:szCs w:val="22"/>
        </w:rPr>
        <w:t>Multilateral</w:t>
      </w:r>
      <w:proofErr w:type="spellEnd"/>
      <w:r w:rsidRPr="00C62978">
        <w:rPr>
          <w:rFonts w:ascii="Arial" w:hAnsi="Arial" w:cs="Arial"/>
          <w:sz w:val="22"/>
          <w:szCs w:val="22"/>
        </w:rPr>
        <w:t xml:space="preserve"> </w:t>
      </w:r>
      <w:proofErr w:type="spellStart"/>
      <w:r w:rsidRPr="00C62978">
        <w:rPr>
          <w:rFonts w:ascii="Arial" w:hAnsi="Arial" w:cs="Arial"/>
          <w:sz w:val="22"/>
          <w:szCs w:val="22"/>
        </w:rPr>
        <w:t>Agreement</w:t>
      </w:r>
      <w:proofErr w:type="spellEnd"/>
      <w:r w:rsidRPr="00C62978">
        <w:rPr>
          <w:rFonts w:ascii="Arial" w:hAnsi="Arial" w:cs="Arial"/>
          <w:sz w:val="22"/>
          <w:szCs w:val="22"/>
        </w:rPr>
        <w:t xml:space="preserve"> EA MLA) ή του Διεθνούς Οργανισμού Διαπίστευσης Εργαστηρίων (</w:t>
      </w:r>
      <w:proofErr w:type="spellStart"/>
      <w:r w:rsidRPr="00C62978">
        <w:rPr>
          <w:rFonts w:ascii="Arial" w:hAnsi="Arial" w:cs="Arial"/>
          <w:sz w:val="22"/>
          <w:szCs w:val="22"/>
        </w:rPr>
        <w:t>International</w:t>
      </w:r>
      <w:proofErr w:type="spellEnd"/>
      <w:r w:rsidRPr="00C62978">
        <w:rPr>
          <w:rFonts w:ascii="Arial" w:hAnsi="Arial" w:cs="Arial"/>
          <w:sz w:val="22"/>
          <w:szCs w:val="22"/>
        </w:rPr>
        <w:t xml:space="preserve"> </w:t>
      </w:r>
      <w:proofErr w:type="spellStart"/>
      <w:r w:rsidRPr="00C62978">
        <w:rPr>
          <w:rFonts w:ascii="Arial" w:hAnsi="Arial" w:cs="Arial"/>
          <w:sz w:val="22"/>
          <w:szCs w:val="22"/>
        </w:rPr>
        <w:t>Laboratory</w:t>
      </w:r>
      <w:proofErr w:type="spellEnd"/>
      <w:r w:rsidRPr="00C62978">
        <w:rPr>
          <w:rFonts w:ascii="Arial" w:hAnsi="Arial" w:cs="Arial"/>
          <w:sz w:val="22"/>
          <w:szCs w:val="22"/>
        </w:rPr>
        <w:t xml:space="preserve"> </w:t>
      </w:r>
      <w:proofErr w:type="spellStart"/>
      <w:r w:rsidRPr="00C62978">
        <w:rPr>
          <w:rFonts w:ascii="Arial" w:hAnsi="Arial" w:cs="Arial"/>
          <w:sz w:val="22"/>
          <w:szCs w:val="22"/>
        </w:rPr>
        <w:t>Accreditation</w:t>
      </w:r>
      <w:proofErr w:type="spellEnd"/>
      <w:r w:rsidRPr="00C62978">
        <w:rPr>
          <w:rFonts w:ascii="Arial" w:hAnsi="Arial" w:cs="Arial"/>
          <w:sz w:val="22"/>
          <w:szCs w:val="22"/>
        </w:rPr>
        <w:t xml:space="preserve"> </w:t>
      </w:r>
      <w:proofErr w:type="spellStart"/>
      <w:r w:rsidRPr="00C62978">
        <w:rPr>
          <w:rFonts w:ascii="Arial" w:hAnsi="Arial" w:cs="Arial"/>
          <w:sz w:val="22"/>
          <w:szCs w:val="22"/>
        </w:rPr>
        <w:t>Cooperation</w:t>
      </w:r>
      <w:proofErr w:type="spellEnd"/>
      <w:r w:rsidRPr="00C62978">
        <w:rPr>
          <w:rFonts w:ascii="Arial" w:hAnsi="Arial" w:cs="Arial"/>
          <w:sz w:val="22"/>
          <w:szCs w:val="22"/>
        </w:rPr>
        <w:t xml:space="preserve"> ILAC) ή της Συμφωνίας Αμοιβαίας Αναγνώρισης του Διεθνούς Φόρουμ Διαπίστευσης (</w:t>
      </w:r>
      <w:proofErr w:type="spellStart"/>
      <w:r w:rsidRPr="00C62978">
        <w:rPr>
          <w:rFonts w:ascii="Arial" w:hAnsi="Arial" w:cs="Arial"/>
          <w:sz w:val="22"/>
          <w:szCs w:val="22"/>
        </w:rPr>
        <w:t>International</w:t>
      </w:r>
      <w:proofErr w:type="spellEnd"/>
      <w:r w:rsidRPr="00C62978">
        <w:rPr>
          <w:rFonts w:ascii="Arial" w:hAnsi="Arial" w:cs="Arial"/>
          <w:sz w:val="22"/>
          <w:szCs w:val="22"/>
        </w:rPr>
        <w:t xml:space="preserve"> </w:t>
      </w:r>
      <w:proofErr w:type="spellStart"/>
      <w:r w:rsidRPr="00C62978">
        <w:rPr>
          <w:rFonts w:ascii="Arial" w:hAnsi="Arial" w:cs="Arial"/>
          <w:sz w:val="22"/>
          <w:szCs w:val="22"/>
        </w:rPr>
        <w:t>Accreditation</w:t>
      </w:r>
      <w:proofErr w:type="spellEnd"/>
      <w:r w:rsidRPr="00C62978">
        <w:rPr>
          <w:rFonts w:ascii="Arial" w:hAnsi="Arial" w:cs="Arial"/>
          <w:sz w:val="22"/>
          <w:szCs w:val="22"/>
        </w:rPr>
        <w:t xml:space="preserve"> </w:t>
      </w:r>
      <w:proofErr w:type="spellStart"/>
      <w:r w:rsidRPr="00C62978">
        <w:rPr>
          <w:rFonts w:ascii="Arial" w:hAnsi="Arial" w:cs="Arial"/>
          <w:sz w:val="22"/>
          <w:szCs w:val="22"/>
        </w:rPr>
        <w:t>Forum</w:t>
      </w:r>
      <w:proofErr w:type="spellEnd"/>
      <w:r w:rsidRPr="00C62978">
        <w:rPr>
          <w:rFonts w:ascii="Arial" w:hAnsi="Arial" w:cs="Arial"/>
          <w:sz w:val="22"/>
          <w:szCs w:val="22"/>
        </w:rPr>
        <w:t xml:space="preserve"> </w:t>
      </w:r>
      <w:proofErr w:type="spellStart"/>
      <w:r w:rsidRPr="00C62978">
        <w:rPr>
          <w:rFonts w:ascii="Arial" w:hAnsi="Arial" w:cs="Arial"/>
          <w:sz w:val="22"/>
          <w:szCs w:val="22"/>
        </w:rPr>
        <w:t>Multilateral</w:t>
      </w:r>
      <w:proofErr w:type="spellEnd"/>
      <w:r w:rsidRPr="00C62978">
        <w:rPr>
          <w:rFonts w:ascii="Arial" w:hAnsi="Arial" w:cs="Arial"/>
          <w:sz w:val="22"/>
          <w:szCs w:val="22"/>
        </w:rPr>
        <w:t xml:space="preserve"> </w:t>
      </w:r>
      <w:proofErr w:type="spellStart"/>
      <w:r w:rsidRPr="00C62978">
        <w:rPr>
          <w:rFonts w:ascii="Arial" w:hAnsi="Arial" w:cs="Arial"/>
          <w:sz w:val="22"/>
          <w:szCs w:val="22"/>
        </w:rPr>
        <w:t>Recognition</w:t>
      </w:r>
      <w:proofErr w:type="spellEnd"/>
      <w:r w:rsidRPr="00C62978">
        <w:rPr>
          <w:rFonts w:ascii="Arial" w:hAnsi="Arial" w:cs="Arial"/>
          <w:sz w:val="22"/>
          <w:szCs w:val="22"/>
        </w:rPr>
        <w:t xml:space="preserve"> </w:t>
      </w:r>
      <w:proofErr w:type="spellStart"/>
      <w:r w:rsidRPr="00C62978">
        <w:rPr>
          <w:rFonts w:ascii="Arial" w:hAnsi="Arial" w:cs="Arial"/>
          <w:sz w:val="22"/>
          <w:szCs w:val="22"/>
        </w:rPr>
        <w:t>Agreement</w:t>
      </w:r>
      <w:proofErr w:type="spellEnd"/>
      <w:r w:rsidRPr="00C62978">
        <w:rPr>
          <w:rFonts w:ascii="Arial" w:hAnsi="Arial" w:cs="Arial"/>
          <w:sz w:val="22"/>
          <w:szCs w:val="22"/>
        </w:rPr>
        <w:t xml:space="preserve"> IAF MRA).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C62978" w:rsidRPr="00C62978" w:rsidRDefault="00C62978" w:rsidP="00C62978">
      <w:pPr>
        <w:ind w:left="360"/>
        <w:rPr>
          <w:rFonts w:ascii="Arial" w:hAnsi="Arial" w:cs="Arial"/>
          <w:sz w:val="22"/>
          <w:szCs w:val="22"/>
          <w:highlight w:val="yellow"/>
        </w:rPr>
      </w:pPr>
    </w:p>
    <w:p w:rsidR="00C62978" w:rsidRPr="00C62978" w:rsidRDefault="00C62978" w:rsidP="00C62978">
      <w:pPr>
        <w:ind w:left="360"/>
        <w:rPr>
          <w:rFonts w:ascii="Arial" w:hAnsi="Arial" w:cs="Arial"/>
          <w:sz w:val="22"/>
          <w:szCs w:val="22"/>
          <w:lang w:eastAsia="ar-SA"/>
        </w:rPr>
      </w:pPr>
      <w:bookmarkStart w:id="47" w:name="_Toc118890467"/>
      <w:r w:rsidRPr="00C62978">
        <w:rPr>
          <w:rFonts w:ascii="Arial" w:hAnsi="Arial" w:cs="Arial"/>
          <w:sz w:val="22"/>
          <w:szCs w:val="22"/>
        </w:rPr>
        <w:t>2.2.8</w:t>
      </w:r>
      <w:r w:rsidRPr="00C62978">
        <w:rPr>
          <w:rFonts w:ascii="Arial" w:hAnsi="Arial" w:cs="Arial"/>
          <w:sz w:val="22"/>
          <w:szCs w:val="22"/>
        </w:rPr>
        <w:tab/>
        <w:t>Στήριξη στην ικανότητα τρίτων – Υπεργολαβία</w:t>
      </w:r>
      <w:bookmarkEnd w:id="47"/>
    </w:p>
    <w:p w:rsidR="00C62978" w:rsidRPr="00C62978" w:rsidRDefault="00C62978" w:rsidP="00C62978">
      <w:pPr>
        <w:ind w:left="360"/>
        <w:rPr>
          <w:rFonts w:ascii="Arial" w:hAnsi="Arial" w:cs="Arial"/>
          <w:sz w:val="22"/>
          <w:szCs w:val="22"/>
        </w:rPr>
      </w:pPr>
      <w:r w:rsidRPr="00C62978">
        <w:rPr>
          <w:rFonts w:ascii="Arial" w:hAnsi="Arial" w:cs="Arial"/>
          <w:sz w:val="22"/>
          <w:szCs w:val="22"/>
        </w:rPr>
        <w:t>2.2.8.1. Στήριξη στην ικανότητα τρίτων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sidRPr="00C62978">
        <w:rPr>
          <w:rFonts w:ascii="Arial" w:hAnsi="Arial" w:cs="Arial"/>
          <w:sz w:val="22"/>
          <w:szCs w:val="22"/>
        </w:rPr>
        <w:t>τους</w:t>
      </w:r>
      <w:proofErr w:type="spellEnd"/>
      <w:r w:rsidRPr="00C62978">
        <w:rPr>
          <w:rFonts w:ascii="Arial" w:hAnsi="Arial" w:cs="Arial"/>
          <w:sz w:val="22"/>
          <w:szCs w:val="22"/>
        </w:rPr>
        <w:t xml:space="preserve"> αναγκαίους πόρους, με την προσκόμιση της σχετικής δέσμευσης των φορέων στην ικανότητα των οποίων στηρίζονται.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C62978">
        <w:rPr>
          <w:rFonts w:ascii="Arial" w:hAnsi="Arial" w:cs="Arial"/>
          <w:sz w:val="22"/>
          <w:szCs w:val="22"/>
        </w:rPr>
        <w:t>στ΄</w:t>
      </w:r>
      <w:proofErr w:type="spellEnd"/>
      <w:r w:rsidRPr="00C62978">
        <w:rPr>
          <w:rFonts w:ascii="Arial" w:hAnsi="Arial" w:cs="Arial"/>
          <w:sz w:val="22"/>
          <w:szCs w:val="22"/>
        </w:rPr>
        <w:t xml:space="preserve">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roofErr w:type="spellStart"/>
      <w:r w:rsidRPr="00C62978">
        <w:rPr>
          <w:rFonts w:ascii="Arial" w:hAnsi="Arial" w:cs="Arial"/>
          <w:sz w:val="22"/>
          <w:szCs w:val="22"/>
        </w:rPr>
        <w:t>Tα</w:t>
      </w:r>
      <w:proofErr w:type="spellEnd"/>
      <w:r w:rsidRPr="00C62978">
        <w:rPr>
          <w:rFonts w:ascii="Arial" w:hAnsi="Arial" w:cs="Arial"/>
          <w:sz w:val="22"/>
          <w:szCs w:val="22"/>
        </w:rPr>
        <w:t xml:space="preserve">  φυσικά πρόσωπα που δηλώνονται από τον προσφέροντα στην Ομάδα Έργου και  δεν αποτελούν ίδιους πόρους του προσφέροντος,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w:t>
      </w:r>
      <w:r w:rsidRPr="00C62978">
        <w:rPr>
          <w:rFonts w:ascii="Arial" w:hAnsi="Arial" w:cs="Arial"/>
          <w:sz w:val="22"/>
          <w:szCs w:val="22"/>
        </w:rPr>
        <w:lastRenderedPageBreak/>
        <w:t>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Υπό τους ίδιους όρους οι ενώσεις οικονομικών φορέων μπορούν να στηρίζονται στις ικανότητες των συμμετεχόντων στην ένωση ή άλλων φορέων.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αναθέτουσα αρχή ελέγχει αν οι </w:t>
      </w:r>
      <w:proofErr w:type="spellStart"/>
      <w:r w:rsidRPr="00C62978">
        <w:rPr>
          <w:rFonts w:ascii="Arial" w:hAnsi="Arial" w:cs="Arial"/>
          <w:sz w:val="22"/>
          <w:szCs w:val="22"/>
        </w:rPr>
        <w:t>φoρείς</w:t>
      </w:r>
      <w:proofErr w:type="spellEnd"/>
      <w:r w:rsidRPr="00C62978">
        <w:rPr>
          <w:rFonts w:ascii="Arial" w:hAnsi="Arial" w:cs="Arial"/>
          <w:sz w:val="22"/>
          <w:szCs w:val="22"/>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w:t>
      </w:r>
      <w:proofErr w:type="spellStart"/>
      <w:r w:rsidRPr="00C62978">
        <w:rPr>
          <w:rFonts w:ascii="Arial" w:hAnsi="Arial" w:cs="Arial"/>
          <w:sz w:val="22"/>
          <w:szCs w:val="22"/>
        </w:rPr>
        <w:t>τηνσχετική</w:t>
      </w:r>
      <w:proofErr w:type="spellEnd"/>
      <w:r w:rsidRPr="00C62978">
        <w:rPr>
          <w:rFonts w:ascii="Arial" w:hAnsi="Arial" w:cs="Arial"/>
          <w:sz w:val="22"/>
          <w:szCs w:val="22"/>
        </w:rPr>
        <w:t xml:space="preserve">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2.2.8.2. Υπεργολαβία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48" w:name="_Toc118890468"/>
      <w:r w:rsidRPr="00C62978">
        <w:rPr>
          <w:rFonts w:ascii="Arial" w:hAnsi="Arial" w:cs="Arial"/>
          <w:sz w:val="22"/>
          <w:szCs w:val="22"/>
        </w:rPr>
        <w:t>2.2.9</w:t>
      </w:r>
      <w:r w:rsidRPr="00C62978">
        <w:rPr>
          <w:rFonts w:ascii="Arial" w:hAnsi="Arial" w:cs="Arial"/>
          <w:sz w:val="22"/>
          <w:szCs w:val="22"/>
        </w:rPr>
        <w:tab/>
        <w:t>Κανόνες απόδειξης ποιοτικής επιλογής</w:t>
      </w:r>
      <w:bookmarkEnd w:id="48"/>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δ΄</w:t>
      </w:r>
      <w:proofErr w:type="spellEnd"/>
      <w:r w:rsidRPr="00C62978">
        <w:rPr>
          <w:rFonts w:ascii="Arial" w:hAnsi="Arial" w:cs="Arial"/>
          <w:sz w:val="22"/>
          <w:szCs w:val="22"/>
        </w:rPr>
        <w:t xml:space="preserve"> της παρ. 3 του άρθρου 105 του ν. 4412/2016. </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rsidR="00C62978" w:rsidRPr="00C62978" w:rsidRDefault="00C62978" w:rsidP="00C62978">
      <w:pPr>
        <w:ind w:left="360"/>
        <w:rPr>
          <w:rFonts w:ascii="Arial" w:hAnsi="Arial" w:cs="Arial"/>
          <w:sz w:val="22"/>
          <w:szCs w:val="22"/>
          <w:lang w:eastAsia="en-US"/>
        </w:rPr>
      </w:pPr>
      <w:r w:rsidRPr="00C62978">
        <w:rPr>
          <w:rFonts w:ascii="Arial" w:eastAsia="Calibri" w:hAnsi="Arial" w:cs="Arial"/>
          <w:sz w:val="22"/>
          <w:szCs w:val="22"/>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rsidR="00C62978" w:rsidRPr="00C62978" w:rsidRDefault="00C62978" w:rsidP="00C62978">
      <w:pPr>
        <w:ind w:left="360"/>
        <w:rPr>
          <w:rFonts w:ascii="Arial" w:eastAsia="Calibri" w:hAnsi="Arial" w:cs="Arial"/>
          <w:sz w:val="22"/>
          <w:szCs w:val="22"/>
          <w:lang w:eastAsia="ar-SA"/>
        </w:rPr>
      </w:pPr>
      <w:bookmarkStart w:id="49" w:name="_Toc118890469"/>
      <w:r w:rsidRPr="00C62978">
        <w:rPr>
          <w:rFonts w:ascii="Arial" w:hAnsi="Arial" w:cs="Arial"/>
          <w:sz w:val="22"/>
          <w:szCs w:val="22"/>
        </w:rPr>
        <w:t>2.2.9.1</w:t>
      </w:r>
      <w:r w:rsidRPr="00C62978">
        <w:rPr>
          <w:rFonts w:ascii="Arial" w:hAnsi="Arial" w:cs="Arial"/>
          <w:sz w:val="22"/>
          <w:szCs w:val="22"/>
        </w:rPr>
        <w:tab/>
        <w:t>Προκαταρκτική απόδειξη κατά την υποβολή προσφορών</w:t>
      </w:r>
      <w:bookmarkEnd w:id="49"/>
    </w:p>
    <w:p w:rsidR="00C62978" w:rsidRPr="00C62978" w:rsidRDefault="00C62978" w:rsidP="00C62978">
      <w:pPr>
        <w:ind w:left="360"/>
        <w:rPr>
          <w:rFonts w:ascii="Arial" w:hAnsi="Arial" w:cs="Arial"/>
          <w:sz w:val="22"/>
          <w:szCs w:val="22"/>
        </w:rPr>
      </w:pPr>
      <w:r w:rsidRPr="00C62978">
        <w:rPr>
          <w:rFonts w:ascii="Arial" w:hAnsi="Arial" w:cs="Arial"/>
          <w:sz w:val="22"/>
          <w:szCs w:val="22"/>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παρούσας,</w:t>
      </w:r>
      <w:r w:rsidRPr="00C62978">
        <w:rPr>
          <w:rFonts w:ascii="Arial" w:eastAsia="SimSun" w:hAnsi="Arial" w:cs="Arial"/>
          <w:sz w:val="22"/>
          <w:szCs w:val="22"/>
        </w:rPr>
        <w:t xml:space="preserve"> </w:t>
      </w:r>
      <w:r w:rsidRPr="00C62978">
        <w:rPr>
          <w:rFonts w:ascii="Arial" w:hAnsi="Arial" w:cs="Arial"/>
          <w:sz w:val="22"/>
          <w:szCs w:val="22"/>
        </w:rPr>
        <w:t xml:space="preserve">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 το οποίο ισοδυναμεί με ενημερωμένη υπεύθυνη δήλωση, με τις συνέπειες του ν. 1599/1986. Το ΕΕΕΣ καταρτίζεται βάσει του τυποποιημένου εντύπου του Παραρτήματος ……… του Κανονισμού (ΕΕ) 2016/7 και συμπληρώνεται από τους προσφέροντες οικονομικούς φορείς σύμφωνα με τις οδηγίες  </w:t>
      </w:r>
      <w:r w:rsidRPr="00C62978">
        <w:rPr>
          <w:rFonts w:ascii="Arial" w:hAnsi="Arial" w:cs="Arial"/>
          <w:sz w:val="22"/>
          <w:szCs w:val="22"/>
        </w:rPr>
        <w:lastRenderedPageBreak/>
        <w:t>του Παραρτήματος 1 του ως άνω Κανονισμού καθώς και τα διαλαμβανόμενα στην κατευθυντήρια οδηγία 23 της ΕΑΑΔΗΣΥ.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Για την ηλεκτρονική δημιουργία, διαχείριση και συμπλήρωση του Ε.Ε.Ε.Σ., λειτουργεί πλέον ο σύνδεσμος </w:t>
      </w:r>
      <w:hyperlink r:id="rId18" w:history="1">
        <w:r w:rsidRPr="00C62978">
          <w:rPr>
            <w:rFonts w:ascii="Arial" w:hAnsi="Arial" w:cs="Arial"/>
            <w:sz w:val="22"/>
            <w:szCs w:val="22"/>
          </w:rPr>
          <w:t>https://espd.eprocurement.gov.gr</w:t>
        </w:r>
      </w:hyperlink>
      <w:r w:rsidRPr="00C62978">
        <w:rPr>
          <w:rFonts w:ascii="Arial" w:hAnsi="Arial" w:cs="Arial"/>
          <w:sz w:val="22"/>
          <w:szCs w:val="22"/>
        </w:rPr>
        <w:t xml:space="preserve">. Επίσης το υποσύστημα αυτό είναι </w:t>
      </w:r>
      <w:proofErr w:type="spellStart"/>
      <w:r w:rsidRPr="00C62978">
        <w:rPr>
          <w:rFonts w:ascii="Arial" w:hAnsi="Arial" w:cs="Arial"/>
          <w:sz w:val="22"/>
          <w:szCs w:val="22"/>
        </w:rPr>
        <w:t>προσβάσιμο</w:t>
      </w:r>
      <w:proofErr w:type="spellEnd"/>
      <w:r w:rsidRPr="00C62978">
        <w:rPr>
          <w:rFonts w:ascii="Arial" w:hAnsi="Arial" w:cs="Arial"/>
          <w:sz w:val="22"/>
          <w:szCs w:val="22"/>
        </w:rPr>
        <w:t xml:space="preserve"> μέσω του σχετικού συνδέσμου «</w:t>
      </w:r>
      <w:proofErr w:type="spellStart"/>
      <w:r w:rsidRPr="00C62978">
        <w:rPr>
          <w:rFonts w:ascii="Arial" w:hAnsi="Arial" w:cs="Arial"/>
          <w:sz w:val="22"/>
          <w:szCs w:val="22"/>
        </w:rPr>
        <w:t>PromitheusESPDint</w:t>
      </w:r>
      <w:proofErr w:type="spellEnd"/>
      <w:r w:rsidRPr="00C62978">
        <w:rPr>
          <w:rFonts w:ascii="Arial" w:hAnsi="Arial" w:cs="Arial"/>
          <w:sz w:val="22"/>
          <w:szCs w:val="22"/>
        </w:rPr>
        <w:t>» στην ενότητα «Είσοδος Χρηστών» στην αρχική σελίδα της Διαδικτυακή Πύλης «Προμηθεύς» (</w:t>
      </w:r>
      <w:hyperlink r:id="rId19" w:history="1">
        <w:r w:rsidRPr="00C62978">
          <w:rPr>
            <w:rFonts w:ascii="Arial" w:hAnsi="Arial" w:cs="Arial"/>
            <w:sz w:val="22"/>
            <w:szCs w:val="22"/>
          </w:rPr>
          <w:t>www.promitheus.gov.gr).</w:t>
        </w:r>
      </w:hyperlink>
    </w:p>
    <w:p w:rsidR="00C62978" w:rsidRPr="00C62978" w:rsidRDefault="00C62978" w:rsidP="00C62978">
      <w:pPr>
        <w:ind w:left="360"/>
        <w:rPr>
          <w:rFonts w:ascii="Arial" w:hAnsi="Arial" w:cs="Arial"/>
          <w:sz w:val="22"/>
          <w:szCs w:val="22"/>
          <w:lang w:eastAsia="en-US"/>
        </w:rPr>
      </w:pPr>
      <w:r w:rsidRPr="00C62978">
        <w:rPr>
          <w:rFonts w:ascii="Arial" w:hAnsi="Arial" w:cs="Arial"/>
          <w:sz w:val="22"/>
          <w:szCs w:val="22"/>
        </w:rPr>
        <w:t xml:space="preserve">Σημειώνεται ότι για τη σύνταξη του ΕΕΕΣ στην περίπτωση που δεν χρησιμοποιηθεί το αρχείο </w:t>
      </w:r>
      <w:proofErr w:type="spellStart"/>
      <w:r w:rsidRPr="00C62978">
        <w:rPr>
          <w:rFonts w:ascii="Arial" w:hAnsi="Arial" w:cs="Arial"/>
          <w:sz w:val="22"/>
          <w:szCs w:val="22"/>
        </w:rPr>
        <w:t>xml</w:t>
      </w:r>
      <w:proofErr w:type="spellEnd"/>
      <w:r w:rsidRPr="00C62978">
        <w:rPr>
          <w:rFonts w:ascii="Arial" w:hAnsi="Arial" w:cs="Arial"/>
          <w:sz w:val="22"/>
          <w:szCs w:val="22"/>
        </w:rPr>
        <w:t xml:space="preserve"> που θα διατίθεται στο χώρο του διαγωνισμού, θα πρέπει να επιλεγεί η εκδοχή «Βάσει Κανονισμού της ΕΕ (</w:t>
      </w:r>
      <w:proofErr w:type="spellStart"/>
      <w:r w:rsidRPr="00C62978">
        <w:rPr>
          <w:rFonts w:ascii="Arial" w:hAnsi="Arial" w:cs="Arial"/>
          <w:sz w:val="22"/>
          <w:szCs w:val="22"/>
        </w:rPr>
        <w:t>regulated</w:t>
      </w:r>
      <w:proofErr w:type="spellEnd"/>
      <w:r w:rsidRPr="00C62978">
        <w:rPr>
          <w:rFonts w:ascii="Arial" w:hAnsi="Arial" w:cs="Arial"/>
          <w:sz w:val="22"/>
          <w:szCs w:val="22"/>
        </w:rPr>
        <w:t>)».</w:t>
      </w:r>
    </w:p>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Επισημαίνεται ότι στο ΕΕΕΣ στο μέρος IV «Κριτήρια επιλογής» οι οικονομικοί φορείς θα πρέπει να συμπληρώσουν μόνο την ενότητα α «Γενική ένδειξη για όλα τα κριτήρια επιλογής», καθώς οι ενότητες Α   έως Δ του μέρους IV έχουν απαλειφθεί.</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Ο οικονομικός φορέας δύναται να διευκρινίζει τις δηλώσεις και πληροφορίες που παρέχει στο ΕΕΕΣ με συνοδευτική υπεύθυνη δήλωση του ν.1599/86, την οποία υποβάλλει μαζί με αυτό.</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υποβολής προσφοράς από ένωση οικονομικών φορέων το ΕΕΕΣ υποβάλλεται χωριστά από κάθε μέλος της ένωσης. Στο ΕΕΕΣ ή στη συνοδευτική αυτού υπεύθυνη δήλωση του ν.1599/86,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C62978" w:rsidRPr="00C62978" w:rsidRDefault="00C62978" w:rsidP="00C62978">
      <w:pPr>
        <w:ind w:left="360"/>
        <w:rPr>
          <w:rFonts w:ascii="Arial" w:hAnsi="Arial" w:cs="Arial"/>
          <w:sz w:val="22"/>
          <w:szCs w:val="22"/>
          <w:lang w:eastAsia="en-US"/>
        </w:rPr>
      </w:pPr>
      <w:r w:rsidRPr="00C62978">
        <w:rPr>
          <w:rFonts w:ascii="Arial" w:eastAsia="Calibri" w:hAnsi="Arial" w:cs="Arial"/>
          <w:sz w:val="22"/>
          <w:szCs w:val="22"/>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παρούσας και ταυτόχρονα να επικαλεσθεί και τυχόν ληφθέντα μέτρα προς αποκατάσταση της αξιοπιστίας του.</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C62978">
        <w:rPr>
          <w:rFonts w:ascii="Arial" w:eastAsia="Calibri" w:hAnsi="Arial" w:cs="Arial"/>
          <w:sz w:val="22"/>
          <w:szCs w:val="22"/>
        </w:rPr>
        <w:t>περ</w:t>
      </w:r>
      <w:proofErr w:type="spellEnd"/>
      <w:r w:rsidRPr="00C62978">
        <w:rPr>
          <w:rFonts w:ascii="Arial" w:eastAsia="Calibri" w:hAnsi="Arial" w:cs="Arial"/>
          <w:sz w:val="22"/>
          <w:szCs w:val="22"/>
        </w:rPr>
        <w:t>. γ της παραγράφου 2.2.3.4 της παρούσας, αναλύεται στο σχετικό πεδίο που προβάλλει κατόπιν θετικής απάντησης.</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Όσον αφορά στις υποχρεώσεις του, ως προς την καταβολή φόρων ή εισφορών κοινωνικής ασφάλισης (</w:t>
      </w:r>
      <w:proofErr w:type="spellStart"/>
      <w:r w:rsidRPr="00C62978">
        <w:rPr>
          <w:rFonts w:ascii="Arial" w:eastAsia="Calibri" w:hAnsi="Arial" w:cs="Arial"/>
          <w:sz w:val="22"/>
          <w:szCs w:val="22"/>
        </w:rPr>
        <w:t>περ</w:t>
      </w:r>
      <w:proofErr w:type="spellEnd"/>
      <w:r w:rsidRPr="00C62978">
        <w:rPr>
          <w:rFonts w:ascii="Arial" w:eastAsia="Calibri" w:hAnsi="Arial" w:cs="Arial"/>
          <w:sz w:val="22"/>
          <w:szCs w:val="22"/>
        </w:rPr>
        <w:t xml:space="preserve">.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w:t>
      </w:r>
      <w:r w:rsidRPr="00C62978">
        <w:rPr>
          <w:rFonts w:ascii="Arial" w:eastAsia="Calibri" w:hAnsi="Arial" w:cs="Arial"/>
          <w:sz w:val="22"/>
          <w:szCs w:val="22"/>
        </w:rPr>
        <w:lastRenderedPageBreak/>
        <w:t>εισφορών κοινωνικής ασφάλισης ή, κατά περίπτωση, εάν έχει αθετήσει τις παραπάνω υποχρεώσεις του.</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Στην περίπτωση που ένας οικονομικός φορέας, δηλώνει ότι εμπίπτει σε μία από τις καταστάσεις της παρ. 2.2.3.1 και 2.2.3.4, εκτός από την </w:t>
      </w:r>
      <w:proofErr w:type="spellStart"/>
      <w:r w:rsidRPr="00C62978">
        <w:rPr>
          <w:rFonts w:ascii="Arial" w:eastAsia="Calibri" w:hAnsi="Arial" w:cs="Arial"/>
          <w:sz w:val="22"/>
          <w:szCs w:val="22"/>
        </w:rPr>
        <w:t>περ</w:t>
      </w:r>
      <w:proofErr w:type="spellEnd"/>
      <w:r w:rsidRPr="00C62978">
        <w:rPr>
          <w:rFonts w:ascii="Arial" w:eastAsia="Calibri" w:hAnsi="Arial" w:cs="Arial"/>
          <w:sz w:val="22"/>
          <w:szCs w:val="22"/>
        </w:rPr>
        <w:t>.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 :</w:t>
      </w:r>
    </w:p>
    <w:p w:rsidR="00C62978" w:rsidRPr="00C62978" w:rsidRDefault="00C62978" w:rsidP="00C62978">
      <w:pPr>
        <w:ind w:left="360"/>
        <w:rPr>
          <w:rFonts w:ascii="Arial" w:eastAsia="Calibri" w:hAnsi="Arial" w:cs="Arial"/>
          <w:sz w:val="22"/>
          <w:szCs w:val="22"/>
        </w:rPr>
      </w:pP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C62978" w:rsidRPr="00C62978" w:rsidRDefault="00C62978" w:rsidP="00C62978">
      <w:pPr>
        <w:ind w:left="360"/>
        <w:rPr>
          <w:rFonts w:ascii="Arial" w:eastAsia="Calibri" w:hAnsi="Arial" w:cs="Arial"/>
          <w:sz w:val="22"/>
          <w:szCs w:val="22"/>
        </w:rPr>
      </w:pP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β. εάν τα μέτρα κρίθηκαν ως επαρκή ή μη επαρκή, επισυνάπτοντας την απόφαση της </w:t>
      </w:r>
      <w:proofErr w:type="spellStart"/>
      <w:r w:rsidRPr="00C62978">
        <w:rPr>
          <w:rFonts w:ascii="Arial" w:eastAsia="Calibri" w:hAnsi="Arial" w:cs="Arial"/>
          <w:sz w:val="22"/>
          <w:szCs w:val="22"/>
        </w:rPr>
        <w:t>περ</w:t>
      </w:r>
      <w:proofErr w:type="spellEnd"/>
      <w:r w:rsidRPr="00C62978">
        <w:rPr>
          <w:rFonts w:ascii="Arial" w:eastAsia="Calibri" w:hAnsi="Arial" w:cs="Arial"/>
          <w:sz w:val="22"/>
          <w:szCs w:val="22"/>
        </w:rPr>
        <w:t xml:space="preserve">.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C62978" w:rsidRPr="00C62978" w:rsidRDefault="00C62978" w:rsidP="00C62978">
      <w:pPr>
        <w:ind w:left="360"/>
        <w:rPr>
          <w:rFonts w:ascii="Arial" w:eastAsia="Calibri" w:hAnsi="Arial" w:cs="Arial"/>
          <w:sz w:val="22"/>
          <w:szCs w:val="22"/>
        </w:rPr>
      </w:pP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 xml:space="preserve">γ. στην περίπτωση που τα μέτρα έχουν κριθεί ως μη επαρκή, εάν έχει λάβει πρόσθετα μέτρα αυτοκάθαρσης μετά την ημερομηνία που εκδόθηκε η απόφαση της </w:t>
      </w:r>
      <w:proofErr w:type="spellStart"/>
      <w:r w:rsidRPr="00C62978">
        <w:rPr>
          <w:rFonts w:ascii="Arial" w:eastAsia="Calibri" w:hAnsi="Arial" w:cs="Arial"/>
          <w:sz w:val="22"/>
          <w:szCs w:val="22"/>
        </w:rPr>
        <w:t>περ</w:t>
      </w:r>
      <w:proofErr w:type="spellEnd"/>
      <w:r w:rsidRPr="00C62978">
        <w:rPr>
          <w:rFonts w:ascii="Arial" w:eastAsia="Calibri" w:hAnsi="Arial" w:cs="Arial"/>
          <w:sz w:val="22"/>
          <w:szCs w:val="22"/>
        </w:rPr>
        <w:t>. α και σε περίπτωση που ισχύει το ανωτέρω να προβεί σε ανάλυσή τους, αναγράφοντας υποχρεωτικά και την ημερομηνία κατά την οποία αυτά ελήφθησαν.</w:t>
      </w:r>
    </w:p>
    <w:p w:rsidR="00C62978" w:rsidRPr="00C62978" w:rsidRDefault="00C62978" w:rsidP="00C62978">
      <w:pPr>
        <w:ind w:left="360"/>
        <w:rPr>
          <w:rFonts w:ascii="Arial" w:eastAsia="Calibri" w:hAnsi="Arial" w:cs="Arial"/>
          <w:sz w:val="22"/>
          <w:szCs w:val="22"/>
        </w:rPr>
      </w:pPr>
    </w:p>
    <w:p w:rsidR="00C62978" w:rsidRPr="00C62978" w:rsidRDefault="00C62978" w:rsidP="00C62978">
      <w:pPr>
        <w:ind w:left="360"/>
        <w:rPr>
          <w:rFonts w:ascii="Arial" w:eastAsia="Calibri" w:hAnsi="Arial" w:cs="Arial"/>
          <w:sz w:val="22"/>
          <w:szCs w:val="22"/>
          <w:lang w:eastAsia="ar-SA"/>
        </w:rPr>
      </w:pPr>
      <w:r w:rsidRPr="00C62978">
        <w:rPr>
          <w:rFonts w:ascii="Arial" w:eastAsia="Calibri" w:hAnsi="Arial" w:cs="Arial"/>
          <w:sz w:val="22"/>
          <w:szCs w:val="22"/>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C62978">
        <w:rPr>
          <w:rFonts w:ascii="Arial" w:hAnsi="Arial" w:cs="Arial"/>
          <w:sz w:val="22"/>
          <w:szCs w:val="22"/>
        </w:rPr>
        <w:t>παρ. 9,</w:t>
      </w:r>
      <w:r w:rsidRPr="00C62978">
        <w:rPr>
          <w:rFonts w:ascii="Arial" w:eastAsia="Calibri" w:hAnsi="Arial" w:cs="Arial"/>
          <w:sz w:val="22"/>
          <w:szCs w:val="22"/>
        </w:rPr>
        <w:t xml:space="preserve"> του ά</w:t>
      </w:r>
      <w:r w:rsidRPr="00C62978">
        <w:rPr>
          <w:rFonts w:ascii="Arial" w:hAnsi="Arial" w:cs="Arial"/>
          <w:sz w:val="22"/>
          <w:szCs w:val="22"/>
        </w:rPr>
        <w:t>ρθρου 79 του ν. 4412/2016.</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lang w:eastAsia="en-US"/>
        </w:rPr>
      </w:pPr>
      <w:r w:rsidRPr="00C62978">
        <w:rPr>
          <w:rFonts w:ascii="Arial" w:eastAsia="Calibri" w:hAnsi="Arial" w:cs="Arial"/>
          <w:sz w:val="22"/>
          <w:szCs w:val="22"/>
        </w:rPr>
        <w:t>Οι πληροφορίες σχετικά με την λήψη, εκ μέρους των οικονομικών φορέων, επανορθωτικών μέτρων, σε περίπτωση μη επάρκειας του χώρου στο ΕΕΕΣ, θα δηλώνονται (αναφέρονται) στην συμπληρωματική υπεύθυνη δήλωση του ν. 1599/86 της παρ. 9, του άρθρου 79 του ν. 4412/2016.</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Επισημαίνεται, τέλος, ότι η δήλωση του οικονομικού φορέα περί μη ρωσικής εμπλοκής , περιλαμβάνεται σε διακριτή υπεύθυνη δήλωση του ν.1599/86 ή, εναλλακτικά, στη συνοδευτική υπεύθυνη δήλωση που δύναται να υποβάλλεται μαζί με το ΕΕΕΣ. Το περιεχόμενο της υπεύθυνης δήλωσης προβλέπεται στο Παράρτημα ……. της παρούσας.</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Σημείωση: Τα παραπάνω (υποβολή ΕΕΕΣ) ισχύουν και στην περίπτωση τρίτων στις δυνατότητες των οποίων στηρίζεται ο συμμετέχων οικονομικός φορέας, υπεργολάβων στις δυνατότητες των οποίων στηρίζεται ο συμμετέχων οικονομικός φορέας, καθώς και για τους υπεργολάβους στις δυνατότητες των οποίων δεν στηρίζεται ο συμμετέχων οικονομικός φορέας.</w:t>
      </w:r>
    </w:p>
    <w:p w:rsidR="00C62978" w:rsidRPr="00C62978" w:rsidRDefault="00C62978" w:rsidP="00C62978">
      <w:pPr>
        <w:ind w:left="360"/>
        <w:rPr>
          <w:rFonts w:ascii="Arial" w:eastAsia="Calibri" w:hAnsi="Arial" w:cs="Arial"/>
          <w:sz w:val="22"/>
          <w:szCs w:val="22"/>
          <w:lang w:eastAsia="ar-SA"/>
        </w:rPr>
      </w:pPr>
      <w:bookmarkStart w:id="50" w:name="_Toc118890470"/>
      <w:r w:rsidRPr="00C62978">
        <w:rPr>
          <w:rFonts w:ascii="Arial" w:hAnsi="Arial" w:cs="Arial"/>
          <w:sz w:val="22"/>
          <w:szCs w:val="22"/>
        </w:rPr>
        <w:t>2.2.9.2</w:t>
      </w:r>
      <w:r w:rsidRPr="00C62978">
        <w:rPr>
          <w:rFonts w:ascii="Arial" w:hAnsi="Arial" w:cs="Arial"/>
          <w:sz w:val="22"/>
          <w:szCs w:val="22"/>
        </w:rPr>
        <w:tab/>
        <w:t>Αποδεικτικά μέσα</w:t>
      </w:r>
      <w:bookmarkEnd w:id="50"/>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και </w:t>
      </w:r>
      <w:proofErr w:type="spellStart"/>
      <w:r w:rsidRPr="00C62978">
        <w:rPr>
          <w:rFonts w:ascii="Arial" w:hAnsi="Arial" w:cs="Arial"/>
          <w:sz w:val="22"/>
          <w:szCs w:val="22"/>
        </w:rPr>
        <w:t>εγγρράφων</w:t>
      </w:r>
      <w:proofErr w:type="spellEnd"/>
      <w:r w:rsidRPr="00C62978">
        <w:rPr>
          <w:rFonts w:ascii="Arial" w:hAnsi="Arial" w:cs="Arial"/>
          <w:sz w:val="22"/>
          <w:szCs w:val="22"/>
        </w:rPr>
        <w:t xml:space="preserve"> γίνεται κατά τα οριζόμενα στο άρθρο 3.2 από τον προσωρινό ανάδοχο, με επισύναψη αυτών στον αντίστοιχο (</w:t>
      </w:r>
      <w:proofErr w:type="spellStart"/>
      <w:r w:rsidRPr="00C62978">
        <w:rPr>
          <w:rFonts w:ascii="Arial" w:hAnsi="Arial" w:cs="Arial"/>
          <w:sz w:val="22"/>
          <w:szCs w:val="22"/>
        </w:rPr>
        <w:t>υπο</w:t>
      </w:r>
      <w:proofErr w:type="spellEnd"/>
      <w:r w:rsidRPr="00C62978">
        <w:rPr>
          <w:rFonts w:ascii="Arial" w:hAnsi="Arial" w:cs="Arial"/>
          <w:sz w:val="22"/>
          <w:szCs w:val="22"/>
        </w:rPr>
        <w:t>) φάκελο της ηλεκτρονικής περιοχής της απάντησής του, (</w:t>
      </w:r>
      <w:proofErr w:type="spellStart"/>
      <w:r w:rsidRPr="00C62978">
        <w:rPr>
          <w:rFonts w:ascii="Arial" w:hAnsi="Arial" w:cs="Arial"/>
          <w:sz w:val="22"/>
          <w:szCs w:val="22"/>
        </w:rPr>
        <w:t>υπο</w:t>
      </w:r>
      <w:proofErr w:type="spellEnd"/>
      <w:r w:rsidRPr="00C62978">
        <w:rPr>
          <w:rFonts w:ascii="Arial" w:hAnsi="Arial" w:cs="Arial"/>
          <w:sz w:val="22"/>
          <w:szCs w:val="22"/>
        </w:rPr>
        <w:t>)φάκελος με την ένδειξη «Δικαιολογητικά Κατακύρωσης».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Τα δικαιολογητικά του παρόντος υποβάλλονται και γίνονται αποδεκτά σύμφωνα με την παράγραφο 2.4.2.5. και 3.2 της παρούσας.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Β.1.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α’ και β’, καθώς και στην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β΄</w:t>
      </w:r>
      <w:proofErr w:type="spellEnd"/>
      <w:r w:rsidRPr="00C62978">
        <w:rPr>
          <w:rFonts w:ascii="Arial" w:hAnsi="Arial" w:cs="Arial"/>
          <w:sz w:val="22"/>
          <w:szCs w:val="22"/>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α’ και β’, καθώς και στην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β΄</w:t>
      </w:r>
      <w:proofErr w:type="spellEnd"/>
      <w:r w:rsidRPr="00C62978">
        <w:rPr>
          <w:rFonts w:ascii="Arial" w:hAnsi="Arial" w:cs="Arial"/>
          <w:sz w:val="22"/>
          <w:szCs w:val="22"/>
        </w:rPr>
        <w:t xml:space="preserve"> της παραγράφου 2.2.3.4. Οι επίσημες δηλώσεις καθίστανται διαθέσιμες μέσω του </w:t>
      </w:r>
      <w:proofErr w:type="spellStart"/>
      <w:r w:rsidRPr="00C62978">
        <w:rPr>
          <w:rFonts w:ascii="Arial" w:hAnsi="Arial" w:cs="Arial"/>
          <w:sz w:val="22"/>
          <w:szCs w:val="22"/>
        </w:rPr>
        <w:t>επιγραμμικού</w:t>
      </w:r>
      <w:proofErr w:type="spellEnd"/>
      <w:r w:rsidRPr="00C62978">
        <w:rPr>
          <w:rFonts w:ascii="Arial" w:hAnsi="Arial" w:cs="Arial"/>
          <w:sz w:val="22"/>
          <w:szCs w:val="22"/>
        </w:rPr>
        <w:t xml:space="preserve"> αποθετηρίου πιστοποιητικών (e-</w:t>
      </w:r>
      <w:proofErr w:type="spellStart"/>
      <w:r w:rsidRPr="00C62978">
        <w:rPr>
          <w:rFonts w:ascii="Arial" w:hAnsi="Arial" w:cs="Arial"/>
          <w:sz w:val="22"/>
          <w:szCs w:val="22"/>
        </w:rPr>
        <w:t>Certi</w:t>
      </w:r>
      <w:proofErr w:type="spellEnd"/>
      <w:r w:rsidRPr="00C62978">
        <w:rPr>
          <w:rFonts w:ascii="Arial" w:hAnsi="Arial" w:cs="Arial"/>
          <w:sz w:val="22"/>
          <w:szCs w:val="22"/>
        </w:rPr>
        <w:t>s) του άρθρου 81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Ειδικότερα οι οικονομικοί φορείς προσκομίζουν: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εγκατεστημένα στην Ελλάδα νομικά πρόσωπα και οντότητες, ως προς τα αδικήματα της δωροδοκίας του Ποινικού Κώδικα (άρθρα 159Α, 236, παρ. 2 έως 4 του άρθρου 237 και παρ. 2 του άρθρου 237Α ), για τα οποία προβλέπεται ποινική ευθύνη του νομικού προσώπου κατ’ εφαρμογή των άρθρων 134 και 135 του ν. 5090/2024, επισημαίνεται ότι, απαιτείται να </w:t>
      </w:r>
      <w:proofErr w:type="spellStart"/>
      <w:r w:rsidRPr="00C62978">
        <w:rPr>
          <w:rFonts w:ascii="Arial" w:hAnsi="Arial" w:cs="Arial"/>
          <w:sz w:val="22"/>
          <w:szCs w:val="22"/>
        </w:rPr>
        <w:t>υποβάλλουνκαιένορκη</w:t>
      </w:r>
      <w:proofErr w:type="spellEnd"/>
      <w:r w:rsidRPr="00C62978">
        <w:rPr>
          <w:rFonts w:ascii="Arial" w:hAnsi="Arial" w:cs="Arial"/>
          <w:sz w:val="22"/>
          <w:szCs w:val="22"/>
        </w:rPr>
        <w:t xml:space="preserve"> βεβαίωση για την απόδειξη ότι δεν υπάρχει εις βάρος του νομικού προσώπου (εταιρείας) /οντότητας αμετάκλητη καταδικαστική απόφαση για τα ως άνω </w:t>
      </w:r>
      <w:r w:rsidRPr="00C62978">
        <w:rPr>
          <w:rFonts w:ascii="Arial" w:hAnsi="Arial" w:cs="Arial"/>
          <w:sz w:val="22"/>
          <w:szCs w:val="22"/>
        </w:rPr>
        <w:lastRenderedPageBreak/>
        <w:t xml:space="preserve">αδικήματα της δωροδοκίας των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β΄</w:t>
      </w:r>
      <w:proofErr w:type="spellEnd"/>
      <w:r w:rsidRPr="00C62978">
        <w:rPr>
          <w:rFonts w:ascii="Arial" w:hAnsi="Arial" w:cs="Arial"/>
          <w:sz w:val="22"/>
          <w:szCs w:val="22"/>
        </w:rPr>
        <w:t xml:space="preserve"> και </w:t>
      </w:r>
      <w:proofErr w:type="spellStart"/>
      <w:r w:rsidRPr="00C62978">
        <w:rPr>
          <w:rFonts w:ascii="Arial" w:hAnsi="Arial" w:cs="Arial"/>
          <w:sz w:val="22"/>
          <w:szCs w:val="22"/>
        </w:rPr>
        <w:t>γ΄</w:t>
      </w:r>
      <w:proofErr w:type="spellEnd"/>
      <w:r w:rsidRPr="00C62978">
        <w:rPr>
          <w:rFonts w:ascii="Arial" w:hAnsi="Arial" w:cs="Arial"/>
          <w:sz w:val="22"/>
          <w:szCs w:val="22"/>
        </w:rPr>
        <w:t xml:space="preserve"> της παρ. 1 του άρθρου 73 του ν.4412/2016, κατ’ εφαρμογή του άρθρου 80 παρ. 2 του ν.4412/2016, καθώς δεν έχει ακόμη προβλεφθεί στη χώρα μας η τήρηση ποινικού μητρώου για τα νομικά πρόσωπα ή οντότητες (</w:t>
      </w:r>
      <w:proofErr w:type="spellStart"/>
      <w:r w:rsidRPr="00C62978">
        <w:rPr>
          <w:rFonts w:ascii="Arial" w:hAnsi="Arial" w:cs="Arial"/>
          <w:sz w:val="22"/>
          <w:szCs w:val="22"/>
        </w:rPr>
        <w:t>Σχετ</w:t>
      </w:r>
      <w:proofErr w:type="spellEnd"/>
      <w:r w:rsidRPr="00C62978">
        <w:rPr>
          <w:rFonts w:ascii="Arial" w:hAnsi="Arial" w:cs="Arial"/>
          <w:sz w:val="22"/>
          <w:szCs w:val="22"/>
        </w:rPr>
        <w:t xml:space="preserve">. έγγραφα ΕΑΔΗΣΥ: υπ’ αρ. </w:t>
      </w:r>
      <w:proofErr w:type="spellStart"/>
      <w:r w:rsidRPr="00C62978">
        <w:rPr>
          <w:rFonts w:ascii="Arial" w:hAnsi="Arial" w:cs="Arial"/>
          <w:sz w:val="22"/>
          <w:szCs w:val="22"/>
        </w:rPr>
        <w:t>πρωτ</w:t>
      </w:r>
      <w:proofErr w:type="spellEnd"/>
      <w:r w:rsidRPr="00C62978">
        <w:rPr>
          <w:rFonts w:ascii="Arial" w:hAnsi="Arial" w:cs="Arial"/>
          <w:sz w:val="22"/>
          <w:szCs w:val="22"/>
        </w:rPr>
        <w:t xml:space="preserve">. 5868/07-06-2024 - ΑΔΑ: ΡΝΑ1ΟΞΤΒ-ΗΩ0 &amp; υπ’ αρ. </w:t>
      </w:r>
      <w:proofErr w:type="spellStart"/>
      <w:r w:rsidRPr="00C62978">
        <w:rPr>
          <w:rFonts w:ascii="Arial" w:hAnsi="Arial" w:cs="Arial"/>
          <w:sz w:val="22"/>
          <w:szCs w:val="22"/>
        </w:rPr>
        <w:t>πρωτ</w:t>
      </w:r>
      <w:proofErr w:type="spellEnd"/>
      <w:r w:rsidRPr="00C62978">
        <w:rPr>
          <w:rFonts w:ascii="Arial" w:hAnsi="Arial" w:cs="Arial"/>
          <w:sz w:val="22"/>
          <w:szCs w:val="22"/>
        </w:rPr>
        <w:t>. 8822/30-9-2025 – ΑΔΑ: 97Β2ΟΞΤΒ-ΝΓ9).</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β)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Ιδίως οι οικονομικοί φορείς που είναι εγκατεστημένοι στην Ελλάδα προσκομίζουν:</w:t>
      </w:r>
    </w:p>
    <w:p w:rsidR="00C62978" w:rsidRPr="00C62978" w:rsidRDefault="00C62978" w:rsidP="00C62978">
      <w:pPr>
        <w:ind w:left="360"/>
        <w:rPr>
          <w:rFonts w:ascii="Arial" w:hAnsi="Arial" w:cs="Arial"/>
          <w:sz w:val="22"/>
          <w:szCs w:val="22"/>
        </w:rPr>
      </w:pPr>
      <w:r w:rsidRPr="00C62978">
        <w:rPr>
          <w:rFonts w:ascii="Arial" w:hAnsi="Arial" w:cs="Arial"/>
          <w:sz w:val="22"/>
          <w:szCs w:val="22"/>
        </w:rPr>
        <w:t>i) Για την απόδειξη της εκπλήρωσης των φορολογικών υποχρεώσεων της παραγράφου 2.2.3.2 περίπτωση (α) αποδεικτικό ενημερότητας εκδιδόμενο από την Α.Α.Δ.Ε.</w:t>
      </w:r>
      <w:bookmarkStart w:id="51" w:name="_Hlk89263621"/>
      <w:r w:rsidRPr="00C62978">
        <w:rPr>
          <w:rFonts w:ascii="Arial" w:hAnsi="Arial" w:cs="Arial"/>
          <w:sz w:val="22"/>
          <w:szCs w:val="22"/>
        </w:rPr>
        <w:t xml:space="preserve"> [ </w:t>
      </w:r>
      <w:bookmarkEnd w:id="51"/>
      <w:r w:rsidRPr="00C62978">
        <w:rPr>
          <w:rFonts w:ascii="Arial" w:hAnsi="Arial" w:cs="Arial"/>
          <w:sz w:val="22"/>
          <w:szCs w:val="22"/>
        </w:rPr>
        <w:t xml:space="preserve">το οποίο θα πρέπει να αναφέρει ως λόγο έκδοσης: «για κάθε νόμιμη χρήση </w:t>
      </w:r>
      <w:bookmarkStart w:id="52" w:name="_Hlk207883583"/>
      <w:r w:rsidRPr="00C62978">
        <w:rPr>
          <w:rFonts w:ascii="Arial" w:hAnsi="Arial" w:cs="Arial"/>
          <w:sz w:val="22"/>
          <w:szCs w:val="22"/>
        </w:rPr>
        <w:t>εκτός είσπραξης χρημάτων και μεταβίβασης ακινήτων</w:t>
      </w:r>
      <w:bookmarkEnd w:id="52"/>
      <w:r w:rsidRPr="00C62978">
        <w:rPr>
          <w:rFonts w:ascii="Arial" w:hAnsi="Arial" w:cs="Arial"/>
          <w:sz w:val="22"/>
          <w:szCs w:val="22"/>
        </w:rPr>
        <w:t>» .</w:t>
      </w:r>
      <w:bookmarkStart w:id="53" w:name="_Hlk89263641"/>
      <w:r w:rsidRPr="00C62978">
        <w:rPr>
          <w:rFonts w:ascii="Arial" w:hAnsi="Arial" w:cs="Arial"/>
          <w:sz w:val="22"/>
          <w:szCs w:val="22"/>
        </w:rPr>
        <w:t>]</w:t>
      </w:r>
      <w:bookmarkEnd w:id="53"/>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ii)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[το οποίο θα πρέπει να αναφέρει ως λόγο έκδοσης: «για συμμετοχή σε διαγωνισμούς ανάληψης δημοσίων έργων ή προμηθειών του Δημοσίου και των ΝΠΔΔ» ].</w:t>
      </w:r>
    </w:p>
    <w:p w:rsidR="00C62978" w:rsidRPr="00C62978" w:rsidRDefault="00C62978" w:rsidP="00C62978">
      <w:pPr>
        <w:ind w:left="360"/>
        <w:rPr>
          <w:rFonts w:ascii="Arial" w:hAnsi="Arial" w:cs="Arial"/>
          <w:sz w:val="22"/>
          <w:szCs w:val="22"/>
        </w:rPr>
      </w:pPr>
      <w:r w:rsidRPr="00C62978">
        <w:rPr>
          <w:rFonts w:ascii="Arial" w:hAnsi="Arial" w:cs="Arial"/>
          <w:sz w:val="22"/>
          <w:szCs w:val="22"/>
        </w:rPr>
        <w:t>iii) Για την παράγραφο 2.2.3.2 περίπτωση α’, πλέον των ως άνω πιστοποιητικών,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υπεύθυνη δήλωση </w:t>
      </w:r>
      <w:bookmarkStart w:id="54" w:name="_Hlk154067614"/>
      <w:r w:rsidRPr="00C62978">
        <w:rPr>
          <w:rFonts w:ascii="Arial" w:hAnsi="Arial" w:cs="Arial"/>
          <w:sz w:val="22"/>
          <w:szCs w:val="22"/>
        </w:rPr>
        <w:t xml:space="preserve">του ν.1599/86 </w:t>
      </w:r>
      <w:bookmarkEnd w:id="54"/>
      <w:r w:rsidRPr="00C62978">
        <w:rPr>
          <w:rFonts w:ascii="Arial" w:hAnsi="Arial" w:cs="Arial"/>
          <w:sz w:val="22"/>
          <w:szCs w:val="22"/>
        </w:rPr>
        <w:t>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για την παράγραφο 2.2.3.4 περίπτωση </w:t>
      </w:r>
      <w:proofErr w:type="spellStart"/>
      <w:r w:rsidRPr="00C62978">
        <w:rPr>
          <w:rFonts w:ascii="Arial" w:hAnsi="Arial" w:cs="Arial"/>
          <w:sz w:val="22"/>
          <w:szCs w:val="22"/>
        </w:rPr>
        <w:t>β΄</w:t>
      </w:r>
      <w:proofErr w:type="spellEnd"/>
      <w:r w:rsidRPr="00C62978">
        <w:rPr>
          <w:rFonts w:ascii="Arial" w:hAnsi="Arial" w:cs="Arial"/>
          <w:sz w:val="22"/>
          <w:szCs w:val="22"/>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t>Ιδίως οι οικονομικοί φορείς που είναι εγκατεστημένοι στην Ελλάδα προσκομίζουν:</w:t>
      </w:r>
    </w:p>
    <w:p w:rsidR="00C62978" w:rsidRPr="00C62978" w:rsidRDefault="00C62978" w:rsidP="00C62978">
      <w:pPr>
        <w:ind w:left="360"/>
        <w:rPr>
          <w:rFonts w:ascii="Arial" w:hAnsi="Arial" w:cs="Arial"/>
          <w:sz w:val="22"/>
          <w:szCs w:val="22"/>
        </w:rPr>
      </w:pPr>
      <w:bookmarkStart w:id="55" w:name="_Hlk69240569"/>
      <w:r w:rsidRPr="00C62978">
        <w:rPr>
          <w:rFonts w:ascii="Arial" w:hAnsi="Arial" w:cs="Arial"/>
          <w:sz w:val="22"/>
          <w:szCs w:val="22"/>
        </w:rPr>
        <w:t>i) Ενιαίο Πιστοποιητικό Δικαστικής Φερεγγυότητας</w:t>
      </w:r>
      <w:bookmarkEnd w:id="55"/>
      <w:r w:rsidRPr="00C62978">
        <w:rPr>
          <w:rFonts w:ascii="Arial" w:hAnsi="Arial" w:cs="Arial"/>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ii) Πιστοποιητικό του Γ.Ε.Μ.Η. από το οποίο προκύπτει ότι το νομικό πρόσωπο δεν έχει λυθεί και τεθεί υπό εκκαθάριση με απόφαση των εταίρων.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iii)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C62978">
        <w:rPr>
          <w:rFonts w:ascii="Arial" w:hAnsi="Arial" w:cs="Arial"/>
          <w:sz w:val="22"/>
          <w:szCs w:val="22"/>
        </w:rPr>
        <w:t>taxisnet</w:t>
      </w:r>
      <w:proofErr w:type="spellEnd"/>
      <w:r w:rsidRPr="00C62978">
        <w:rPr>
          <w:rFonts w:ascii="Arial" w:hAnsi="Arial" w:cs="Arial"/>
          <w:sz w:val="22"/>
          <w:szCs w:val="22"/>
        </w:rPr>
        <w:t>, από την οποία να προκύπτει η μη αναστολή της επιχειρηματικής δραστηριότητάς τους.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ε)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 για την παράγραφο 2.2.3.5 Διατηρείται για λόγους αρίθμησης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ζ) για την παράγραφο 2.2.3.5α, Διατηρείται για λόγους αρίθμησης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B. 2.</w:t>
      </w:r>
      <w:r w:rsidRPr="00C62978">
        <w:rPr>
          <w:rFonts w:ascii="Arial" w:eastAsia="Calibri" w:hAnsi="Arial" w:cs="Arial"/>
          <w:sz w:val="22"/>
          <w:szCs w:val="22"/>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w:t>
      </w:r>
      <w:r w:rsidRPr="00C62978">
        <w:rPr>
          <w:rFonts w:ascii="Arial" w:eastAsia="Calibri" w:hAnsi="Arial" w:cs="Arial"/>
          <w:sz w:val="22"/>
          <w:szCs w:val="22"/>
        </w:rPr>
        <w:lastRenderedPageBreak/>
        <w:t xml:space="preserve">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rsidR="00C62978" w:rsidRPr="00C62978" w:rsidRDefault="00C62978" w:rsidP="00C62978">
      <w:pPr>
        <w:ind w:left="360"/>
        <w:rPr>
          <w:rFonts w:ascii="Arial" w:eastAsia="Calibri" w:hAnsi="Arial" w:cs="Arial"/>
          <w:sz w:val="22"/>
          <w:szCs w:val="22"/>
        </w:rPr>
      </w:pPr>
      <w:r w:rsidRPr="00C62978">
        <w:rPr>
          <w:rFonts w:ascii="Arial" w:hAnsi="Arial" w:cs="Arial"/>
          <w:sz w:val="22"/>
          <w:szCs w:val="22"/>
        </w:rPr>
        <w:t xml:space="preserve">Β.3. Για την απόδειξη της οικονομικής και χρηματοοικονομικής επάρκειας της παραγράφου 2.2.5 οι οικονομικοί φορείς </w:t>
      </w:r>
      <w:bookmarkStart w:id="56" w:name="_Hlk116304567"/>
      <w:r w:rsidRPr="00C62978">
        <w:rPr>
          <w:rFonts w:ascii="Arial" w:hAnsi="Arial" w:cs="Arial"/>
          <w:sz w:val="22"/>
          <w:szCs w:val="22"/>
        </w:rPr>
        <w:t>υποχρεούνται στη προσκόμιση</w:t>
      </w:r>
      <w:bookmarkEnd w:id="56"/>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ΔΕΝ ΑΠΑΙΤΕΙΤΑΙ, διατηρείται για λόγους αρίθμησης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Β.4. Για την απόδειξη της τεχνικής ικανότητας της παραγράφου 2.2.6 οι οικονομικοί φορείς υποχρεούνται στη προσκόμιση: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Σύμβαση προμήθειας, συνοδευόμενη από βεβαίωση καλής εκτέλεσης σε Δημόσιο φορέα.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Ονομαστική πιστοποίηση από φορέα πιστοποίησης, για τα </w:t>
      </w:r>
      <w:proofErr w:type="spellStart"/>
      <w:r w:rsidRPr="00C62978">
        <w:rPr>
          <w:rFonts w:ascii="Arial" w:hAnsi="Arial" w:cs="Arial"/>
          <w:sz w:val="22"/>
          <w:szCs w:val="22"/>
        </w:rPr>
        <w:t>τρια</w:t>
      </w:r>
      <w:proofErr w:type="spellEnd"/>
      <w:r w:rsidRPr="00C62978">
        <w:rPr>
          <w:rFonts w:ascii="Arial" w:hAnsi="Arial" w:cs="Arial"/>
          <w:sz w:val="22"/>
          <w:szCs w:val="22"/>
        </w:rPr>
        <w:t xml:space="preserve"> (3) άτομα εξειδικευμένα στην τοποθέτηση αστικού εξοπλισμού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Β.5. 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σχετικά πιστοποιητικά ως ορίζονται στην αντίστοιχη παράγραφο.</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Β.6. Για την απόδειξη της νόμιμης σύστασης και εκπροσώπησης, στις περιπτώσεις που ο οικονομικός φορέας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w:t>
      </w:r>
    </w:p>
    <w:p w:rsidR="00C62978" w:rsidRPr="00C62978" w:rsidRDefault="00C62978" w:rsidP="00C62978">
      <w:pPr>
        <w:ind w:left="360"/>
        <w:rPr>
          <w:rFonts w:ascii="Arial" w:hAnsi="Arial" w:cs="Arial"/>
          <w:sz w:val="22"/>
          <w:szCs w:val="22"/>
        </w:rPr>
      </w:pPr>
      <w:r w:rsidRPr="00C62978">
        <w:rPr>
          <w:rFonts w:ascii="Arial" w:hAnsi="Arial" w:cs="Arial"/>
          <w:sz w:val="22"/>
          <w:szCs w:val="22"/>
        </w:rPr>
        <w:t>Ειδικότερα για τους οικονομικούς φορείς που εγγράφονται στο ΓΕΜΗ βάσει του άρθρου 16 του ν. 4919/2022, προσκομίζονται: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ii) Για την απόδειξη της νόμιμης σύστασης και των μεταβολών γενικό πιστοποιητικό μεταβολών του ΓΕΜΗ, εφόσον έχει εκδοθεί έως τρεις (3) μήνες πριν από την υποβολή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w:t>
      </w:r>
      <w:r w:rsidRPr="00C62978">
        <w:rPr>
          <w:rFonts w:ascii="Arial" w:hAnsi="Arial" w:cs="Arial"/>
          <w:sz w:val="22"/>
          <w:szCs w:val="22"/>
        </w:rPr>
        <w:lastRenderedPageBreak/>
        <w:t>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C62978">
        <w:rPr>
          <w:rFonts w:ascii="Arial" w:hAnsi="Arial" w:cs="Arial"/>
          <w:sz w:val="22"/>
          <w:szCs w:val="22"/>
        </w:rPr>
        <w:t>ουν</w:t>
      </w:r>
      <w:proofErr w:type="spellEnd"/>
      <w:r w:rsidRPr="00C62978">
        <w:rPr>
          <w:rFonts w:ascii="Arial" w:hAnsi="Arial" w:cs="Arial"/>
          <w:sz w:val="22"/>
          <w:szCs w:val="22"/>
        </w:rPr>
        <w:t xml:space="preserve">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Β.7.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C62978">
        <w:rPr>
          <w:rFonts w:ascii="Arial" w:hAnsi="Arial" w:cs="Arial"/>
          <w:sz w:val="22"/>
          <w:szCs w:val="22"/>
        </w:rPr>
        <w:t>υποπερ</w:t>
      </w:r>
      <w:proofErr w:type="spellEnd"/>
      <w:r w:rsidRPr="00C62978">
        <w:rPr>
          <w:rFonts w:ascii="Arial" w:hAnsi="Arial" w:cs="Arial"/>
          <w:sz w:val="22"/>
          <w:szCs w:val="22"/>
        </w:rPr>
        <w:t xml:space="preserve">. i, ii και iii της </w:t>
      </w:r>
      <w:proofErr w:type="spellStart"/>
      <w:r w:rsidRPr="00C62978">
        <w:rPr>
          <w:rFonts w:ascii="Arial" w:hAnsi="Arial" w:cs="Arial"/>
          <w:sz w:val="22"/>
          <w:szCs w:val="22"/>
        </w:rPr>
        <w:t>περ</w:t>
      </w:r>
      <w:proofErr w:type="spellEnd"/>
      <w:r w:rsidRPr="00C62978">
        <w:rPr>
          <w:rFonts w:ascii="Arial" w:hAnsi="Arial" w:cs="Arial"/>
          <w:sz w:val="22"/>
          <w:szCs w:val="22"/>
        </w:rPr>
        <w:t>. β.</w:t>
      </w:r>
    </w:p>
    <w:p w:rsidR="00C62978" w:rsidRPr="00C62978" w:rsidRDefault="00C62978" w:rsidP="00C62978">
      <w:pPr>
        <w:ind w:left="360"/>
        <w:rPr>
          <w:rFonts w:ascii="Arial" w:hAnsi="Arial" w:cs="Arial"/>
          <w:sz w:val="22"/>
          <w:szCs w:val="22"/>
        </w:rPr>
      </w:pPr>
      <w:r w:rsidRPr="00C62978">
        <w:rPr>
          <w:rFonts w:ascii="Arial" w:hAnsi="Arial" w:cs="Arial"/>
          <w:sz w:val="22"/>
          <w:szCs w:val="22"/>
        </w:rPr>
        <w:t>Β.8.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Β.9.Στην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w:t>
      </w:r>
      <w:proofErr w:type="spellStart"/>
      <w:r w:rsidRPr="00C62978">
        <w:rPr>
          <w:rFonts w:ascii="Arial" w:hAnsi="Arial" w:cs="Arial"/>
          <w:sz w:val="22"/>
          <w:szCs w:val="22"/>
        </w:rPr>
        <w:t>αυτό.Ειδικότερα</w:t>
      </w:r>
      <w:proofErr w:type="spellEnd"/>
      <w:r w:rsidRPr="00C62978">
        <w:rPr>
          <w:rFonts w:ascii="Arial" w:hAnsi="Arial" w:cs="Arial"/>
          <w:sz w:val="22"/>
          <w:szCs w:val="22"/>
        </w:rPr>
        <w:t xml:space="preserve">,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w:t>
      </w:r>
      <w:proofErr w:type="spellStart"/>
      <w:r w:rsidRPr="00C62978">
        <w:rPr>
          <w:rFonts w:ascii="Arial" w:hAnsi="Arial" w:cs="Arial"/>
          <w:sz w:val="22"/>
          <w:szCs w:val="22"/>
        </w:rPr>
        <w:t>ικανότητες,δηλώνοντας</w:t>
      </w:r>
      <w:proofErr w:type="spellEnd"/>
      <w:r w:rsidRPr="00C62978">
        <w:rPr>
          <w:rFonts w:ascii="Arial" w:hAnsi="Arial" w:cs="Arial"/>
          <w:sz w:val="22"/>
          <w:szCs w:val="22"/>
        </w:rPr>
        <w:t xml:space="preserve"> το τμήμα της σύμβασης που θα εκτελέσει.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Β.10. 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Β.11. Επισημαίνεται ότι γίνονται αποδεκτές: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C62978" w:rsidRPr="00C62978" w:rsidRDefault="00C62978" w:rsidP="00C62978">
      <w:pPr>
        <w:ind w:left="360"/>
        <w:rPr>
          <w:rFonts w:ascii="Arial" w:hAnsi="Arial" w:cs="Arial"/>
          <w:sz w:val="22"/>
          <w:szCs w:val="22"/>
        </w:rPr>
      </w:pPr>
      <w:bookmarkStart w:id="57" w:name="_Toc118890471"/>
      <w:r w:rsidRPr="00C62978">
        <w:rPr>
          <w:rFonts w:ascii="Arial" w:hAnsi="Arial" w:cs="Arial"/>
          <w:sz w:val="22"/>
          <w:szCs w:val="22"/>
        </w:rPr>
        <w:t>2.3</w:t>
      </w:r>
      <w:r w:rsidRPr="00C62978">
        <w:rPr>
          <w:rFonts w:ascii="Arial" w:hAnsi="Arial" w:cs="Arial"/>
          <w:sz w:val="22"/>
          <w:szCs w:val="22"/>
        </w:rPr>
        <w:tab/>
        <w:t>Κριτήρια Ανάθεσης</w:t>
      </w:r>
      <w:bookmarkEnd w:id="57"/>
    </w:p>
    <w:p w:rsidR="00C62978" w:rsidRPr="00C62978" w:rsidRDefault="00C62978" w:rsidP="00C62978">
      <w:pPr>
        <w:ind w:left="360"/>
        <w:rPr>
          <w:rFonts w:ascii="Arial" w:hAnsi="Arial" w:cs="Arial"/>
          <w:sz w:val="22"/>
          <w:szCs w:val="22"/>
        </w:rPr>
      </w:pPr>
      <w:bookmarkStart w:id="58" w:name="_Toc118890472"/>
      <w:r w:rsidRPr="00C62978">
        <w:rPr>
          <w:rFonts w:ascii="Arial" w:hAnsi="Arial" w:cs="Arial"/>
          <w:sz w:val="22"/>
          <w:szCs w:val="22"/>
        </w:rPr>
        <w:t>2.3.1</w:t>
      </w:r>
      <w:r w:rsidRPr="00C62978">
        <w:rPr>
          <w:rFonts w:ascii="Arial" w:hAnsi="Arial" w:cs="Arial"/>
          <w:sz w:val="22"/>
          <w:szCs w:val="22"/>
        </w:rPr>
        <w:tab/>
        <w:t>Κριτήριο ανάθεσης</w:t>
      </w:r>
      <w:bookmarkEnd w:id="58"/>
    </w:p>
    <w:p w:rsidR="00C62978" w:rsidRPr="00C62978" w:rsidRDefault="00C62978" w:rsidP="00C62978">
      <w:pPr>
        <w:ind w:left="360"/>
        <w:rPr>
          <w:rFonts w:ascii="Arial" w:hAnsi="Arial" w:cs="Arial"/>
          <w:sz w:val="22"/>
          <w:szCs w:val="22"/>
        </w:rPr>
      </w:pPr>
      <w:r w:rsidRPr="00C62978">
        <w:rPr>
          <w:rFonts w:ascii="Arial" w:hAnsi="Arial" w:cs="Arial"/>
          <w:sz w:val="22"/>
          <w:szCs w:val="22"/>
        </w:rPr>
        <w:t>Κριτήριο ανάθεσης της Σύμβασης είναι η πλέον συμφέρουσα από οικονομική άποψη προσφορά:</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βάσει τιμής, για την συνολική   </w:t>
      </w:r>
      <w:proofErr w:type="spellStart"/>
      <w:r w:rsidRPr="00C62978">
        <w:rPr>
          <w:rFonts w:ascii="Arial" w:hAnsi="Arial" w:cs="Arial"/>
          <w:sz w:val="22"/>
          <w:szCs w:val="22"/>
        </w:rPr>
        <w:t>προκηρυχθείσα</w:t>
      </w:r>
      <w:proofErr w:type="spellEnd"/>
      <w:r w:rsidRPr="00C62978">
        <w:rPr>
          <w:rFonts w:ascii="Arial" w:hAnsi="Arial" w:cs="Arial"/>
          <w:sz w:val="22"/>
          <w:szCs w:val="22"/>
        </w:rPr>
        <w:t xml:space="preserve"> ποσότητα όλων των υπό προμήθεια  ειδών.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2.3.2</w:t>
      </w:r>
      <w:r w:rsidRPr="00C62978">
        <w:rPr>
          <w:rFonts w:ascii="Arial" w:hAnsi="Arial" w:cs="Arial"/>
          <w:sz w:val="22"/>
          <w:szCs w:val="22"/>
        </w:rPr>
        <w:tab/>
        <w:t xml:space="preserve"> Βαθμολόγηση και κατάταξη προσφορών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Διατηρείται για λόγους αρίθμησης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59" w:name="_Toc57112301"/>
      <w:r w:rsidRPr="00C62978">
        <w:rPr>
          <w:rFonts w:ascii="Arial" w:hAnsi="Arial" w:cs="Arial"/>
          <w:sz w:val="22"/>
          <w:szCs w:val="22"/>
        </w:rPr>
        <w:t>2.3.3</w:t>
      </w:r>
      <w:r w:rsidRPr="00C62978">
        <w:rPr>
          <w:rFonts w:ascii="Arial" w:hAnsi="Arial" w:cs="Arial"/>
          <w:sz w:val="22"/>
          <w:szCs w:val="22"/>
        </w:rPr>
        <w:tab/>
        <w:t>Ηλεκτρονικοί πλειστηριασμοί</w:t>
      </w:r>
      <w:bookmarkEnd w:id="59"/>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Διατηρείται για λόγους αρίθμησης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60" w:name="_Toc118890473"/>
      <w:r w:rsidRPr="00C62978">
        <w:rPr>
          <w:rFonts w:ascii="Arial" w:hAnsi="Arial" w:cs="Arial"/>
          <w:sz w:val="22"/>
          <w:szCs w:val="22"/>
        </w:rPr>
        <w:t>2.4</w:t>
      </w:r>
      <w:r w:rsidRPr="00C62978">
        <w:rPr>
          <w:rFonts w:ascii="Arial" w:hAnsi="Arial" w:cs="Arial"/>
          <w:sz w:val="22"/>
          <w:szCs w:val="22"/>
        </w:rPr>
        <w:tab/>
        <w:t>Κατάρτιση - Περιεχόμενο Προσφορών</w:t>
      </w:r>
      <w:bookmarkEnd w:id="60"/>
    </w:p>
    <w:p w:rsidR="00C62978" w:rsidRPr="00C62978" w:rsidRDefault="00C62978" w:rsidP="00C62978">
      <w:pPr>
        <w:ind w:left="360"/>
        <w:rPr>
          <w:rFonts w:ascii="Arial" w:hAnsi="Arial" w:cs="Arial"/>
          <w:sz w:val="22"/>
          <w:szCs w:val="22"/>
        </w:rPr>
      </w:pPr>
      <w:bookmarkStart w:id="61" w:name="_Toc118890474"/>
      <w:r w:rsidRPr="00C62978">
        <w:rPr>
          <w:rFonts w:ascii="Arial" w:hAnsi="Arial" w:cs="Arial"/>
          <w:sz w:val="22"/>
          <w:szCs w:val="22"/>
        </w:rPr>
        <w:t>2.4.1</w:t>
      </w:r>
      <w:r w:rsidRPr="00C62978">
        <w:rPr>
          <w:rFonts w:ascii="Arial" w:hAnsi="Arial" w:cs="Arial"/>
          <w:sz w:val="22"/>
          <w:szCs w:val="22"/>
        </w:rPr>
        <w:tab/>
        <w:t>Γενικοί όροι υποβολής προσφορών</w:t>
      </w:r>
      <w:bookmarkEnd w:id="61"/>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προσφορές υποβάλλονται με βάση τις απαιτήσεις που ορίζονται στο Παράρτημα Ι της Διακήρυξης, για το σύνολο της </w:t>
      </w:r>
      <w:proofErr w:type="spellStart"/>
      <w:r w:rsidRPr="00C62978">
        <w:rPr>
          <w:rFonts w:ascii="Arial" w:hAnsi="Arial" w:cs="Arial"/>
          <w:sz w:val="22"/>
          <w:szCs w:val="22"/>
        </w:rPr>
        <w:t>προκηρυχθείσας</w:t>
      </w:r>
      <w:proofErr w:type="spellEnd"/>
      <w:r w:rsidRPr="00C62978">
        <w:rPr>
          <w:rFonts w:ascii="Arial" w:hAnsi="Arial" w:cs="Arial"/>
          <w:sz w:val="22"/>
          <w:szCs w:val="22"/>
        </w:rPr>
        <w:t xml:space="preserve"> ποσότητας της προμήθειας. </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Δεν επιτρέπονται εναλλακτικές προσφορές.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rsidR="00C62978" w:rsidRPr="00C62978" w:rsidRDefault="00C62978" w:rsidP="00C62978">
      <w:pPr>
        <w:ind w:left="360"/>
        <w:rPr>
          <w:rFonts w:ascii="Arial" w:hAnsi="Arial" w:cs="Arial"/>
          <w:sz w:val="22"/>
          <w:szCs w:val="22"/>
          <w:lang w:eastAsia="ar-SA"/>
        </w:rPr>
      </w:pPr>
    </w:p>
    <w:p w:rsidR="00C62978" w:rsidRPr="00C62978" w:rsidRDefault="00C62978" w:rsidP="00C62978">
      <w:pPr>
        <w:ind w:left="360"/>
        <w:rPr>
          <w:rFonts w:ascii="Arial" w:hAnsi="Arial" w:cs="Arial"/>
          <w:sz w:val="22"/>
          <w:szCs w:val="22"/>
        </w:rPr>
      </w:pPr>
      <w:bookmarkStart w:id="62" w:name="_Toc118890475"/>
      <w:r w:rsidRPr="00C62978">
        <w:rPr>
          <w:rFonts w:ascii="Arial" w:hAnsi="Arial" w:cs="Arial"/>
          <w:sz w:val="22"/>
          <w:szCs w:val="22"/>
        </w:rPr>
        <w:t>2.4.2</w:t>
      </w:r>
      <w:r w:rsidRPr="00C62978">
        <w:rPr>
          <w:rFonts w:ascii="Arial" w:hAnsi="Arial" w:cs="Arial"/>
          <w:sz w:val="22"/>
          <w:szCs w:val="22"/>
        </w:rPr>
        <w:tab/>
        <w:t>Χρόνος και Τρόπος υποβολής προσφορών</w:t>
      </w:r>
      <w:bookmarkEnd w:id="62"/>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2.4.2.1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w:t>
      </w:r>
      <w:r w:rsidRPr="00C62978">
        <w:rPr>
          <w:rFonts w:ascii="Arial" w:hAnsi="Arial" w:cs="Arial"/>
          <w:sz w:val="22"/>
          <w:szCs w:val="22"/>
        </w:rPr>
        <w:lastRenderedPageBreak/>
        <w:t xml:space="preserve">ιδίως στα άρθρα 36 και 37 και στην κατ’ εξουσιοδότηση της παρ. 5 του άρθρου 36 του ν.4412/2016 εκδοθείσα </w:t>
      </w:r>
      <w:proofErr w:type="spellStart"/>
      <w:r w:rsidRPr="00C62978">
        <w:rPr>
          <w:rFonts w:ascii="Arial" w:hAnsi="Arial" w:cs="Arial"/>
          <w:sz w:val="22"/>
          <w:szCs w:val="22"/>
        </w:rPr>
        <w:t>υπ΄αριθμ</w:t>
      </w:r>
      <w:proofErr w:type="spellEnd"/>
      <w:r w:rsidRPr="00C62978">
        <w:rPr>
          <w:rFonts w:ascii="Arial" w:hAnsi="Arial" w:cs="Arial"/>
          <w:sz w:val="22"/>
          <w:szCs w:val="22"/>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ως ισχύει κατόπιν τροποποίησής της με την  Κ.Υ.Α. 78072/2025 (ΦΕΚ 3380/Β’/22-10-2025)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64233/8.6.2021 (Β’ 2453) κοινής απόφασης των Υπουργών Ανάπτυξης και Επενδύσεων και Επικρατείας»(εφεξής Κ.Υ.Α. ΕΣΗΔΗΣ Προμήθειες και Υπηρεσίες</w:t>
      </w:r>
      <w:bookmarkStart w:id="63" w:name="_Hlk210638962"/>
      <w:r w:rsidRPr="00C62978">
        <w:rPr>
          <w:rFonts w:ascii="Arial" w:hAnsi="Arial" w:cs="Arial"/>
          <w:sz w:val="22"/>
          <w:szCs w:val="22"/>
        </w:rPr>
        <w:t>)</w:t>
      </w:r>
      <w:bookmarkEnd w:id="63"/>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C62978">
        <w:rPr>
          <w:rFonts w:ascii="Arial" w:hAnsi="Arial" w:cs="Arial"/>
          <w:sz w:val="22"/>
          <w:szCs w:val="22"/>
        </w:rPr>
        <w:t>πάροχο</w:t>
      </w:r>
      <w:proofErr w:type="spellEnd"/>
      <w:r w:rsidRPr="00C62978">
        <w:rPr>
          <w:rFonts w:ascii="Arial" w:hAnsi="Arial" w:cs="Arial"/>
          <w:sz w:val="22"/>
          <w:szCs w:val="22"/>
        </w:rPr>
        <w:t xml:space="preserve"> υπηρεσιών πιστοποίησης, ο οποίος περιλαμβάνεται στον κατάλογο </w:t>
      </w:r>
      <w:proofErr w:type="spellStart"/>
      <w:r w:rsidRPr="00C62978">
        <w:rPr>
          <w:rFonts w:ascii="Arial" w:hAnsi="Arial" w:cs="Arial"/>
          <w:sz w:val="22"/>
          <w:szCs w:val="22"/>
        </w:rPr>
        <w:t>εμπίστευσης</w:t>
      </w:r>
      <w:proofErr w:type="spellEnd"/>
      <w:r w:rsidRPr="00C62978">
        <w:rPr>
          <w:rFonts w:ascii="Arial" w:hAnsi="Arial" w:cs="Arial"/>
          <w:sz w:val="22"/>
          <w:szCs w:val="22"/>
        </w:rPr>
        <w:t xml:space="preserve"> που προβλέπεται στην απόφαση 2009/767/ΕΚ και σύμφωνα με τα οριζόμενα στον Κανονισμό (ΕΕ) 910/2014 και να εγγραφούν στο ΕΣΗΔΗΣ, σύμφωνα με την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β’ της παρ. 2 του άρθρου 37 του ν. 4412/2016 και τις διατάξεις του άρθρου 6 της Κ.Υ.Α. ΕΣΗΔΗΣ Προμήθειες και Υπηρεσίες. </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2.4.2.2.Ο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2.4.2.3.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έναν ηλεκτρονικό (</w:t>
      </w:r>
      <w:proofErr w:type="spellStart"/>
      <w:r w:rsidRPr="00C62978">
        <w:rPr>
          <w:rFonts w:ascii="Arial" w:hAnsi="Arial" w:cs="Arial"/>
          <w:sz w:val="22"/>
          <w:szCs w:val="22"/>
        </w:rPr>
        <w:t>υπο</w:t>
      </w:r>
      <w:proofErr w:type="spellEnd"/>
      <w:r w:rsidRPr="00C62978">
        <w:rPr>
          <w:rFonts w:ascii="Arial" w:hAnsi="Arial" w:cs="Arial"/>
          <w:sz w:val="22"/>
          <w:szCs w:val="22"/>
        </w:rPr>
        <w:t xml:space="preserve">)φάκελο με την ένδειξη «Δικαιολογητικά </w:t>
      </w:r>
      <w:proofErr w:type="spellStart"/>
      <w:r w:rsidRPr="00C62978">
        <w:rPr>
          <w:rFonts w:ascii="Arial" w:hAnsi="Arial" w:cs="Arial"/>
          <w:sz w:val="22"/>
          <w:szCs w:val="22"/>
        </w:rPr>
        <w:t>Συμμετοχής–Τεχνική</w:t>
      </w:r>
      <w:proofErr w:type="spellEnd"/>
      <w:r w:rsidRPr="00C62978">
        <w:rPr>
          <w:rFonts w:ascii="Arial" w:hAnsi="Arial" w:cs="Arial"/>
          <w:sz w:val="22"/>
          <w:szCs w:val="22"/>
        </w:rPr>
        <w:t xml:space="preserve">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έναν ηλεκτρονικό (</w:t>
      </w:r>
      <w:proofErr w:type="spellStart"/>
      <w:r w:rsidRPr="00C62978">
        <w:rPr>
          <w:rFonts w:ascii="Arial" w:hAnsi="Arial" w:cs="Arial"/>
          <w:sz w:val="22"/>
          <w:szCs w:val="22"/>
        </w:rPr>
        <w:t>υπο</w:t>
      </w:r>
      <w:proofErr w:type="spellEnd"/>
      <w:r w:rsidRPr="00C62978">
        <w:rPr>
          <w:rFonts w:ascii="Arial" w:hAnsi="Arial" w:cs="Arial"/>
          <w:sz w:val="22"/>
          <w:szCs w:val="22"/>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2.4.2.4. Εφόσον οι Οικονομικοί Φορείς καταχωρίσουν τα στοιχεία, </w:t>
      </w:r>
      <w:proofErr w:type="spellStart"/>
      <w:r w:rsidRPr="00C62978">
        <w:rPr>
          <w:rFonts w:ascii="Arial" w:hAnsi="Arial" w:cs="Arial"/>
          <w:sz w:val="22"/>
          <w:szCs w:val="22"/>
        </w:rPr>
        <w:t>μεταδεδομένα</w:t>
      </w:r>
      <w:proofErr w:type="spellEnd"/>
      <w:r w:rsidRPr="00C62978">
        <w:rPr>
          <w:rFonts w:ascii="Arial" w:hAnsi="Arial" w:cs="Arial"/>
          <w:sz w:val="22"/>
          <w:szCs w:val="22"/>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C62978">
        <w:rPr>
          <w:rFonts w:ascii="Arial" w:hAnsi="Arial" w:cs="Arial"/>
          <w:sz w:val="22"/>
          <w:szCs w:val="22"/>
        </w:rPr>
        <w:t>μορφότυπο</w:t>
      </w:r>
      <w:proofErr w:type="spellEnd"/>
      <w:r w:rsidRPr="00C62978">
        <w:rPr>
          <w:rFonts w:ascii="Arial" w:hAnsi="Arial" w:cs="Arial"/>
          <w:sz w:val="22"/>
          <w:szCs w:val="22"/>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β της παρ. 2 του άρθρου 37) και επισυνάπτονται από τον Οικονομικό Φορέα στους αντίστοιχους </w:t>
      </w:r>
      <w:proofErr w:type="spellStart"/>
      <w:r w:rsidRPr="00C62978">
        <w:rPr>
          <w:rFonts w:ascii="Arial" w:hAnsi="Arial" w:cs="Arial"/>
          <w:sz w:val="22"/>
          <w:szCs w:val="22"/>
        </w:rPr>
        <w:t>υποφακέλους</w:t>
      </w:r>
      <w:proofErr w:type="spellEnd"/>
      <w:r w:rsidRPr="00C62978">
        <w:rPr>
          <w:rFonts w:ascii="Arial" w:hAnsi="Arial" w:cs="Arial"/>
          <w:sz w:val="22"/>
          <w:szCs w:val="22"/>
        </w:rPr>
        <w:t xml:space="preserve">. Επισημαίνεται ότι η εξαγωγή και η επισύναψη των </w:t>
      </w:r>
      <w:r w:rsidRPr="00C62978">
        <w:rPr>
          <w:rFonts w:ascii="Arial" w:hAnsi="Arial" w:cs="Arial"/>
          <w:sz w:val="22"/>
          <w:szCs w:val="22"/>
        </w:rPr>
        <w:lastRenderedPageBreak/>
        <w:t xml:space="preserve">προαναφερθέντων αναφορών (εκτυπώσεων) δύναται να πραγματοποιείται για κάθε </w:t>
      </w:r>
      <w:proofErr w:type="spellStart"/>
      <w:r w:rsidRPr="00C62978">
        <w:rPr>
          <w:rFonts w:ascii="Arial" w:hAnsi="Arial" w:cs="Arial"/>
          <w:sz w:val="22"/>
          <w:szCs w:val="22"/>
        </w:rPr>
        <w:t>υποφακέλο</w:t>
      </w:r>
      <w:proofErr w:type="spellEnd"/>
      <w:r w:rsidRPr="00C62978">
        <w:rPr>
          <w:rFonts w:ascii="Arial" w:hAnsi="Arial" w:cs="Arial"/>
          <w:sz w:val="22"/>
          <w:szCs w:val="22"/>
        </w:rPr>
        <w:t xml:space="preserve">  ξεχωριστά, από τη στιγμή που έχει ολοκληρωθεί η καταχώριση των στοιχείων σε αυτόν.  </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2.4.2.5. Ειδικότερα, όσον αφορά τα συνημμένα ηλεκτρονικά αρχεία της προσφοράς, οι Οικονομικοί Φορείς τα καταχωρίζουν στους ανωτέρω (</w:t>
      </w:r>
      <w:proofErr w:type="spellStart"/>
      <w:r w:rsidRPr="00C62978">
        <w:rPr>
          <w:rFonts w:ascii="Arial" w:hAnsi="Arial" w:cs="Arial"/>
          <w:sz w:val="22"/>
          <w:szCs w:val="22"/>
        </w:rPr>
        <w:t>υπο</w:t>
      </w:r>
      <w:proofErr w:type="spellEnd"/>
      <w:r w:rsidRPr="00C62978">
        <w:rPr>
          <w:rFonts w:ascii="Arial" w:hAnsi="Arial" w:cs="Arial"/>
          <w:sz w:val="22"/>
          <w:szCs w:val="22"/>
        </w:rPr>
        <w:t>)φακέλους μέσω του Υποσυστήματος, ως εξής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C62978">
        <w:rPr>
          <w:rFonts w:ascii="Arial" w:hAnsi="Arial" w:cs="Arial"/>
          <w:sz w:val="22"/>
          <w:szCs w:val="22"/>
        </w:rPr>
        <w:t>Apostille</w:t>
      </w:r>
      <w:proofErr w:type="spellEnd"/>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είτε των άρθρων 15 και 27 του ν. 4727/2020 (Α΄ 184) περί ηλεκτρονικών ιδιωτικών εγγράφων που φέρουν ηλεκτρονική υπογραφή ή σφραγίδα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είτε του άρθρου 11 του ν. 2690/1999 (Α΄ 45),</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δ) είτε της παρ. 2 του άρθρου 37 του ν. 4412/2016, περί χρήσης ηλεκτρονικών υπογραφών σε ηλεκτρονικές διαδικασίες δημοσίων συμβάσεων,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 είτε της παρ. 8 του άρθρου 92 του ν. 4412/2016, περί </w:t>
      </w:r>
      <w:proofErr w:type="spellStart"/>
      <w:r w:rsidRPr="00C62978">
        <w:rPr>
          <w:rFonts w:ascii="Arial" w:hAnsi="Arial" w:cs="Arial"/>
          <w:sz w:val="22"/>
          <w:szCs w:val="22"/>
        </w:rPr>
        <w:t>συνυποβολής</w:t>
      </w:r>
      <w:proofErr w:type="spellEnd"/>
      <w:r w:rsidRPr="00C62978">
        <w:rPr>
          <w:rFonts w:ascii="Arial" w:hAnsi="Arial" w:cs="Arial"/>
          <w:sz w:val="22"/>
          <w:szCs w:val="22"/>
        </w:rPr>
        <w:t xml:space="preserve"> υπεύθυνης δήλωσης στην περίπτωση απλής φωτοτυπίας ιδιωτικών εγγράφων.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C62978">
        <w:rPr>
          <w:rFonts w:ascii="Arial" w:hAnsi="Arial" w:cs="Arial"/>
          <w:sz w:val="22"/>
          <w:szCs w:val="22"/>
        </w:rPr>
        <w:t>μορφότυπο</w:t>
      </w:r>
      <w:proofErr w:type="spellEnd"/>
      <w:r w:rsidRPr="00C62978">
        <w:rPr>
          <w:rFonts w:ascii="Arial" w:hAnsi="Arial" w:cs="Arial"/>
          <w:sz w:val="22"/>
          <w:szCs w:val="22"/>
        </w:rPr>
        <w:t xml:space="preserve"> PDF. </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C62978">
        <w:rPr>
          <w:rFonts w:ascii="Arial" w:hAnsi="Arial" w:cs="Arial"/>
          <w:sz w:val="22"/>
          <w:szCs w:val="22"/>
        </w:rPr>
        <w:t>ούς</w:t>
      </w:r>
      <w:proofErr w:type="spellEnd"/>
      <w:r w:rsidRPr="00C62978">
        <w:rPr>
          <w:rFonts w:ascii="Arial" w:hAnsi="Arial" w:cs="Arial"/>
          <w:sz w:val="22"/>
          <w:szCs w:val="22"/>
        </w:rPr>
        <w:t xml:space="preserve"> φάκελο-ους, στον οποίο αναγράφεται ο αποστολέας και ως παραλήπτης η Επιτροπή Διαγωνισμού του παρόντος διαγωνισμού, μόνο τα στοιχεία (έγγραφα) της ηλεκτρονικής προσφοράς του, τα οποία απαιτείται να προσκομισθούν σε πρωτότυπη μορφή.</w:t>
      </w:r>
      <w:r w:rsidRPr="00C62978">
        <w:rPr>
          <w:rFonts w:ascii="Arial" w:eastAsia="Calibri" w:hAnsi="Arial" w:cs="Arial"/>
          <w:sz w:val="22"/>
          <w:szCs w:val="22"/>
        </w:rPr>
        <w:t xml:space="preserve"> </w:t>
      </w:r>
    </w:p>
    <w:p w:rsidR="00C62978" w:rsidRPr="00C62978" w:rsidRDefault="00C62978" w:rsidP="00C62978">
      <w:pPr>
        <w:ind w:left="360"/>
        <w:rPr>
          <w:rFonts w:ascii="Arial" w:eastAsia="Calibri" w:hAnsi="Arial" w:cs="Arial"/>
          <w:sz w:val="22"/>
          <w:szCs w:val="22"/>
          <w:lang w:eastAsia="ar-SA"/>
        </w:rPr>
      </w:pPr>
      <w:r w:rsidRPr="00C62978">
        <w:rPr>
          <w:rFonts w:ascii="Arial" w:hAnsi="Arial" w:cs="Arial"/>
          <w:sz w:val="22"/>
          <w:szCs w:val="22"/>
        </w:rPr>
        <w:t>Τέτοια στοιχεία και δικαιολογητικά  είναι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ιδιωτικά έγγραφα τα οποία δεν  έχουν επικυρωθεί από δικηγόρο ή δεν φέρουν θεώρηση από υπηρεσίες και φορείς της περίπτωσης </w:t>
      </w:r>
      <w:proofErr w:type="spellStart"/>
      <w:r w:rsidRPr="00C62978">
        <w:rPr>
          <w:rFonts w:ascii="Arial" w:hAnsi="Arial" w:cs="Arial"/>
          <w:sz w:val="22"/>
          <w:szCs w:val="22"/>
        </w:rPr>
        <w:t>α΄</w:t>
      </w:r>
      <w:proofErr w:type="spellEnd"/>
      <w:r w:rsidRPr="00C62978">
        <w:rPr>
          <w:rFonts w:ascii="Arial" w:hAnsi="Arial" w:cs="Arial"/>
          <w:sz w:val="22"/>
          <w:szCs w:val="22"/>
        </w:rPr>
        <w:t xml:space="preserve"> της παρ. 2 του άρθρου 11 του ν. 2690/1999 ή δεν συνοδεύονται από υπεύθυνη δήλωση για την ακρίβειά τους, καθώς και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τα αλλοδαπά δημόσια έντυπα έγγραφα που φέρουν την επισημείωση της Χάγης (</w:t>
      </w:r>
      <w:proofErr w:type="spellStart"/>
      <w:r w:rsidRPr="00C62978">
        <w:rPr>
          <w:rFonts w:ascii="Arial" w:hAnsi="Arial" w:cs="Arial"/>
          <w:sz w:val="22"/>
          <w:szCs w:val="22"/>
        </w:rPr>
        <w:t>Apostille</w:t>
      </w:r>
      <w:proofErr w:type="spellEnd"/>
      <w:r w:rsidRPr="00C62978">
        <w:rPr>
          <w:rFonts w:ascii="Arial" w:hAnsi="Arial" w:cs="Arial"/>
          <w:sz w:val="22"/>
          <w:szCs w:val="22"/>
        </w:rPr>
        <w:t xml:space="preserve">), ή προξενική θεώρηση και δεν έχουν επικυρωθεί  από δικηγόρο. </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Στα αλλοδαπά δημόσια έγγραφα και δικαιολογητικά εφαρμόζεται η Συνθήκη της Χάγης της 5ης.10.1961, που κυρώθηκε με τον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C62978">
        <w:rPr>
          <w:rFonts w:ascii="Arial" w:hAnsi="Arial" w:cs="Arial"/>
          <w:sz w:val="22"/>
          <w:szCs w:val="22"/>
        </w:rPr>
        <w:t>Apostille</w:t>
      </w:r>
      <w:proofErr w:type="spellEnd"/>
      <w:r w:rsidRPr="00C62978">
        <w:rPr>
          <w:rFonts w:ascii="Arial" w:hAnsi="Arial" w:cs="Arial"/>
          <w:sz w:val="22"/>
          <w:szCs w:val="22"/>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w:t>
      </w:r>
      <w:r w:rsidRPr="00C62978">
        <w:rPr>
          <w:rFonts w:ascii="Arial" w:hAnsi="Arial" w:cs="Arial"/>
          <w:sz w:val="22"/>
          <w:szCs w:val="22"/>
        </w:rPr>
        <w:lastRenderedPageBreak/>
        <w:t>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β΄</w:t>
      </w:r>
      <w:proofErr w:type="spellEnd"/>
      <w:r w:rsidRPr="00C62978">
        <w:rPr>
          <w:rFonts w:ascii="Arial" w:hAnsi="Arial" w:cs="Arial"/>
          <w:sz w:val="22"/>
          <w:szCs w:val="22"/>
        </w:rPr>
        <w:t xml:space="preserve"> του άρθρου 11 του ν. 2690/1999 “Κώδικας Διοικητικής Διαδικασίας”, όπως αντικαταστάθηκε ως άνω με το άρθρο 1 παρ.2 του ν.4250/2014.</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το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C62978" w:rsidRPr="00C62978" w:rsidRDefault="00C62978" w:rsidP="00C62978">
      <w:pPr>
        <w:ind w:left="360"/>
        <w:rPr>
          <w:rFonts w:ascii="Arial" w:hAnsi="Arial" w:cs="Arial"/>
          <w:sz w:val="22"/>
          <w:szCs w:val="22"/>
        </w:rPr>
      </w:pPr>
      <w:r w:rsidRPr="00C62978">
        <w:rPr>
          <w:rFonts w:ascii="Arial" w:hAnsi="Arial" w:cs="Arial"/>
          <w:sz w:val="22"/>
          <w:szCs w:val="22"/>
        </w:rPr>
        <w:t>Εφόσον τα στοιχεία της ηλεκτρονικής προσφοράς του οικονομικού φορέα δεν απαιτείται να υποβληθούν σε πρωτότυπη μορφή κατά τα ανωτέρω, τότε δεν υποβάλλεται φάκελος σε έντυπη μορφή.</w:t>
      </w:r>
    </w:p>
    <w:p w:rsidR="00C62978" w:rsidRPr="00C62978" w:rsidRDefault="00C62978" w:rsidP="00C62978">
      <w:pPr>
        <w:ind w:left="360"/>
        <w:rPr>
          <w:rFonts w:ascii="Arial" w:hAnsi="Arial" w:cs="Arial"/>
          <w:sz w:val="22"/>
          <w:szCs w:val="22"/>
        </w:rPr>
      </w:pPr>
      <w:bookmarkStart w:id="64" w:name="_Toc118890476"/>
      <w:r w:rsidRPr="00C62978">
        <w:rPr>
          <w:rFonts w:ascii="Arial" w:hAnsi="Arial" w:cs="Arial"/>
          <w:sz w:val="22"/>
          <w:szCs w:val="22"/>
        </w:rPr>
        <w:t>2.4.3</w:t>
      </w:r>
      <w:r w:rsidRPr="00C62978">
        <w:rPr>
          <w:rFonts w:ascii="Arial" w:hAnsi="Arial" w:cs="Arial"/>
          <w:sz w:val="22"/>
          <w:szCs w:val="22"/>
        </w:rPr>
        <w:tab/>
        <w:t>Περιεχόμενα Φακέλου «Δικαιολογητικά Συμμετοχής- Τεχνική Προσφορά»</w:t>
      </w:r>
      <w:bookmarkEnd w:id="64"/>
    </w:p>
    <w:p w:rsidR="00C62978" w:rsidRPr="00C62978" w:rsidRDefault="00C62978" w:rsidP="00C62978">
      <w:pPr>
        <w:ind w:left="360"/>
        <w:rPr>
          <w:rFonts w:ascii="Arial" w:hAnsi="Arial" w:cs="Arial"/>
          <w:sz w:val="22"/>
          <w:szCs w:val="22"/>
        </w:rPr>
      </w:pPr>
      <w:bookmarkStart w:id="65" w:name="_Toc118890477"/>
      <w:r w:rsidRPr="00C62978">
        <w:rPr>
          <w:rFonts w:ascii="Arial" w:hAnsi="Arial" w:cs="Arial"/>
          <w:sz w:val="22"/>
          <w:szCs w:val="22"/>
        </w:rPr>
        <w:t>2.4.3.1 Δικαιολογητικά Συμμετοχής</w:t>
      </w:r>
      <w:bookmarkEnd w:id="65"/>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w:t>
      </w:r>
      <w:proofErr w:type="spellStart"/>
      <w:r w:rsidRPr="00C62978">
        <w:rPr>
          <w:rFonts w:ascii="Arial" w:hAnsi="Arial" w:cs="Arial"/>
          <w:sz w:val="22"/>
          <w:szCs w:val="22"/>
        </w:rPr>
        <w:t>α,β,γ,δ,ε</w:t>
      </w:r>
      <w:proofErr w:type="spellEnd"/>
      <w:r w:rsidRPr="00C62978">
        <w:rPr>
          <w:rFonts w:ascii="Arial" w:hAnsi="Arial" w:cs="Arial"/>
          <w:sz w:val="22"/>
          <w:szCs w:val="22"/>
        </w:rPr>
        <w:t xml:space="preserve"> και στ στοιχεία: α) το Ευρωπαϊκό Ενιαίο Έγγραφο Σύμβασης (ΕΕΕΣ), όπως προβλέπεται στις παρ. 1 και 3 του άρθρου 79 του ν. 4412/2016 και τη συνοδευτική υπεύθυνη δήλωση του ν.1599/86, με την οποία ο οικονομικός φορέας δύναται να διευκρινίζει τις πληροφορίες που παρέχει με το ΕΕΕΣ σύμφωνα με την παρ. 9 του ίδιου άρθρου.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προσφέροντες συμπληρώνουν το σχετικό πρότυπο ΕΕΕΣ  το οποίο αποτελεί αναπόσπαστο τμήμα της παρούσας διακήρυξης (Παράρτημα …….).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συμπλήρωσή του δύναται να πραγματοποιηθεί με χρήση του υποσυστήματος </w:t>
      </w:r>
      <w:proofErr w:type="spellStart"/>
      <w:r w:rsidRPr="00C62978">
        <w:rPr>
          <w:rFonts w:ascii="Arial" w:hAnsi="Arial" w:cs="Arial"/>
          <w:sz w:val="22"/>
          <w:szCs w:val="22"/>
        </w:rPr>
        <w:t>Promitheus</w:t>
      </w:r>
      <w:proofErr w:type="spellEnd"/>
      <w:r w:rsidRPr="00C62978">
        <w:rPr>
          <w:rFonts w:ascii="Arial" w:hAnsi="Arial" w:cs="Arial"/>
          <w:sz w:val="22"/>
          <w:szCs w:val="22"/>
        </w:rPr>
        <w:t xml:space="preserve"> </w:t>
      </w:r>
      <w:proofErr w:type="spellStart"/>
      <w:r w:rsidRPr="00C62978">
        <w:rPr>
          <w:rFonts w:ascii="Arial" w:hAnsi="Arial" w:cs="Arial"/>
          <w:sz w:val="22"/>
          <w:szCs w:val="22"/>
        </w:rPr>
        <w:t>ESPDint</w:t>
      </w:r>
      <w:proofErr w:type="spellEnd"/>
      <w:r w:rsidRPr="00C62978">
        <w:rPr>
          <w:rFonts w:ascii="Arial" w:hAnsi="Arial" w:cs="Arial"/>
          <w:sz w:val="22"/>
          <w:szCs w:val="22"/>
        </w:rPr>
        <w:t xml:space="preserve">, </w:t>
      </w:r>
      <w:proofErr w:type="spellStart"/>
      <w:r w:rsidRPr="00C62978">
        <w:rPr>
          <w:rFonts w:ascii="Arial" w:hAnsi="Arial" w:cs="Arial"/>
          <w:sz w:val="22"/>
          <w:szCs w:val="22"/>
        </w:rPr>
        <w:t>προσβάσιμου</w:t>
      </w:r>
      <w:proofErr w:type="spellEnd"/>
      <w:r w:rsidRPr="00C62978">
        <w:rPr>
          <w:rFonts w:ascii="Arial" w:hAnsi="Arial" w:cs="Arial"/>
          <w:sz w:val="22"/>
          <w:szCs w:val="22"/>
        </w:rPr>
        <w:t xml:space="preserve"> μέσω της Διαδικτυακής Πύλης (https://espd.eprocurement.gov.gr/) του ΟΠΣ ΕΣΗΔΗΣ, ή άλλης σχετικής συμβατής πλατφόρμας υπηρεσιών διαχείρισης ηλεκτρονικών ΕΕΕΣ. Οι Οικονομικοί Φορείς δύνανται (και προτείνεται) για αυτό το σκοπό να αξιοποιήσουν το αντίστοιχο ηλεκτρονικό αρχείο με </w:t>
      </w:r>
      <w:proofErr w:type="spellStart"/>
      <w:r w:rsidRPr="00C62978">
        <w:rPr>
          <w:rFonts w:ascii="Arial" w:hAnsi="Arial" w:cs="Arial"/>
          <w:sz w:val="22"/>
          <w:szCs w:val="22"/>
        </w:rPr>
        <w:t>μορφότυπο</w:t>
      </w:r>
      <w:proofErr w:type="spellEnd"/>
      <w:r w:rsidRPr="00C62978">
        <w:rPr>
          <w:rFonts w:ascii="Arial" w:hAnsi="Arial" w:cs="Arial"/>
          <w:sz w:val="22"/>
          <w:szCs w:val="22"/>
        </w:rPr>
        <w:t xml:space="preserve"> XML που αποτελεί επικουρικό στοιχείο των εγγράφων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συμπληρωμένο από τον Οικονομικό Φορέα ΕΕΕΣ, καθώς και η τυχόν συνοδευτική αυτού υπεύθυνη δήλωση, υποβάλλονται σύμφωνα με την περίπτωση </w:t>
      </w:r>
      <w:proofErr w:type="spellStart"/>
      <w:r w:rsidRPr="00C62978">
        <w:rPr>
          <w:rFonts w:ascii="Arial" w:hAnsi="Arial" w:cs="Arial"/>
          <w:sz w:val="22"/>
          <w:szCs w:val="22"/>
        </w:rPr>
        <w:t>δ΄</w:t>
      </w:r>
      <w:proofErr w:type="spellEnd"/>
      <w:r w:rsidRPr="00C62978">
        <w:rPr>
          <w:rFonts w:ascii="Arial" w:hAnsi="Arial" w:cs="Arial"/>
          <w:sz w:val="22"/>
          <w:szCs w:val="22"/>
        </w:rPr>
        <w:t xml:space="preserve"> της παραγράφου 2.4.2.5 της παρούσας, σε ψηφιακά υπογεγραμμένο ηλεκτρονικό αρχείο με </w:t>
      </w:r>
      <w:proofErr w:type="spellStart"/>
      <w:r w:rsidRPr="00C62978">
        <w:rPr>
          <w:rFonts w:ascii="Arial" w:hAnsi="Arial" w:cs="Arial"/>
          <w:sz w:val="22"/>
          <w:szCs w:val="22"/>
        </w:rPr>
        <w:t>μορφότυπο</w:t>
      </w:r>
      <w:proofErr w:type="spellEnd"/>
      <w:r w:rsidRPr="00C62978">
        <w:rPr>
          <w:rFonts w:ascii="Arial" w:hAnsi="Arial" w:cs="Arial"/>
          <w:sz w:val="22"/>
          <w:szCs w:val="22"/>
        </w:rPr>
        <w:t xml:space="preserve"> PDF.</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Σημείωση: Τα παραπάνω (υποβολή ΕΕΕΣ) ισχύουν και στην περίπτωση τρίτων στις δυνατότητες των οποίων στηρίζεται ο συμμετέχων οικονομικός φορέας, υπεργολάβων στις δυνατότητες των οποίων στηρίζεται ο συμμετέχων οικονομικός φορέας, καθώς και για τους υπεργολάβους στις δυνατότητες των οποίων δεν στηρίζεται ο συμμετέχων οικονομικός φορέας εφόσον, στην τελευταία αυτή περίπτωση, το(α) τμήμα(τα) της σύμβασης, το(α) οποίο(α) ο ανάδοχος προτίθεται να αναθέσει υπό μορφή υπεργολαβίας σε τρίτους, </w:t>
      </w:r>
      <w:r w:rsidRPr="00C62978">
        <w:rPr>
          <w:rFonts w:ascii="Arial" w:hAnsi="Arial" w:cs="Arial"/>
          <w:sz w:val="22"/>
          <w:szCs w:val="22"/>
        </w:rPr>
        <w:lastRenderedPageBreak/>
        <w:t>υπερβαίνουν σωρευτικά το ποσοστό του τριάντα τοις εκατό (30%) της συνολικής αξίας της σύμβασης για το τμήμα που συμμετέχει κι εφόσον είναι γνωστοί κατά τη συγκεκριμένη χρονική στιγμή,</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την εγγύηση συμμετοχής, όπως προβλέπεται στο άρθρο 72 του ν.4412/2016 και τις παραγράφους 2.1.5 και 2.2.2 αντίστοιχα της παρούσας διακήρυξης,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υπ. Δήλωση του συμμετέχοντα μέσω της οποίας αποδέχεται ότι έχει μελετήσει λεπτομερώς όλα τα στοιχεία της προμήθειας και έχει λάβει πλήρη γνώση όλων των στοιχείων της διακήρυξης καθώς και των επιτόπιων συνθηκών που αφορούν την εκτέλεση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τα έγγραφα νόμιμης σύστασης και εκπροσώπησης (όπως καταστατικό, πιστοποιητικά μεταβολών , αντίστοιχα ΦΕΚ, συγκρότηση Δ.Σ. σε σώμα σε περίπτωση Α.Ε. κλπ. , ανάλογα με την νομική μορφή του συμμετέχοντα οικονομικού φορέα),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ε) βεβαίωση εγγραφής στο Βιοτεχνικό ή Εμπορικό ή Βιομηχανικό Επιμελητήριο και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 Τεχνικής και Επαγγελματικής Ικανότητας (άρθρα 2.2.9.2.Β4 και 2.2.6 της παρούσας διακήρυξης) και Προτύπων Διαχείρισης (άρθρα 2.2.9.2.Β5 και 2.2.7 της παρούσας διακήρυξης) .</w:t>
      </w:r>
    </w:p>
    <w:p w:rsidR="00C62978" w:rsidRPr="00C62978" w:rsidRDefault="00C62978" w:rsidP="00C62978">
      <w:pPr>
        <w:ind w:left="360"/>
        <w:rPr>
          <w:rFonts w:ascii="Arial" w:hAnsi="Arial" w:cs="Arial"/>
          <w:sz w:val="22"/>
          <w:szCs w:val="22"/>
        </w:rPr>
      </w:pPr>
      <w:bookmarkStart w:id="66" w:name="_Toc118890478"/>
    </w:p>
    <w:p w:rsidR="00C62978" w:rsidRPr="00C62978" w:rsidRDefault="00C62978" w:rsidP="00C62978">
      <w:pPr>
        <w:ind w:left="360"/>
        <w:rPr>
          <w:rFonts w:ascii="Arial" w:hAnsi="Arial" w:cs="Arial"/>
          <w:sz w:val="22"/>
          <w:szCs w:val="22"/>
        </w:rPr>
      </w:pPr>
      <w:r w:rsidRPr="00C62978">
        <w:rPr>
          <w:rFonts w:ascii="Arial" w:hAnsi="Arial" w:cs="Arial"/>
          <w:sz w:val="22"/>
          <w:szCs w:val="22"/>
        </w:rPr>
        <w:t>2.4.3.2 Τεχνική προσφορά</w:t>
      </w:r>
      <w:bookmarkEnd w:id="66"/>
    </w:p>
    <w:p w:rsidR="00C62978" w:rsidRPr="00C62978" w:rsidRDefault="00C62978" w:rsidP="00C62978">
      <w:pPr>
        <w:ind w:left="360"/>
        <w:rPr>
          <w:rFonts w:ascii="Arial" w:hAnsi="Arial" w:cs="Arial"/>
          <w:sz w:val="22"/>
          <w:szCs w:val="22"/>
        </w:rPr>
      </w:pPr>
      <w:bookmarkStart w:id="67" w:name="_Hlk137636442"/>
      <w:bookmarkStart w:id="68" w:name="_Hlk156486140"/>
      <w:bookmarkStart w:id="69" w:name="_Hlk116307189"/>
      <w:r w:rsidRPr="00C62978">
        <w:rPr>
          <w:rFonts w:ascii="Arial" w:hAnsi="Arial" w:cs="Arial"/>
          <w:sz w:val="22"/>
          <w:szCs w:val="22"/>
        </w:rPr>
        <w:t xml:space="preserve">H τεχνική προσφορά θα πρέπει να καλύπτει όλες τις απαιτήσεις και τις προδιαγραφές που έχουν τεθεί από την αναθέτουσα αρχή, σύμφωνα με την </w:t>
      </w:r>
      <w:proofErr w:type="spellStart"/>
      <w:r w:rsidRPr="00C62978">
        <w:rPr>
          <w:rFonts w:ascii="Arial" w:hAnsi="Arial" w:cs="Arial"/>
          <w:sz w:val="22"/>
          <w:szCs w:val="22"/>
        </w:rPr>
        <w:t>υπ.αρ</w:t>
      </w:r>
      <w:proofErr w:type="spellEnd"/>
      <w:r w:rsidRPr="00C62978">
        <w:rPr>
          <w:rFonts w:ascii="Arial" w:hAnsi="Arial" w:cs="Arial"/>
          <w:sz w:val="22"/>
          <w:szCs w:val="22"/>
        </w:rPr>
        <w:t xml:space="preserve"> 52/2025 Μελέτη της Διεύθυνσης Περιβάλλοντος, δίνεται στα Παραρτήματα της παρούσας Διακήρυξης.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Στην τεχνική προσφορά θα πρέπει επί ποινή αποκλεισμού να υποβληθούν όλα τα δικαιολογητικά, βεβαιώσεις, πιστοποιητικά, </w:t>
      </w:r>
      <w:proofErr w:type="spellStart"/>
      <w:r w:rsidRPr="00C62978">
        <w:rPr>
          <w:rFonts w:ascii="Arial" w:hAnsi="Arial" w:cs="Arial"/>
          <w:sz w:val="22"/>
          <w:szCs w:val="22"/>
        </w:rPr>
        <w:t>prospectus</w:t>
      </w:r>
      <w:proofErr w:type="spellEnd"/>
      <w:r w:rsidRPr="00C62978">
        <w:rPr>
          <w:rFonts w:ascii="Arial" w:hAnsi="Arial" w:cs="Arial"/>
          <w:sz w:val="22"/>
          <w:szCs w:val="22"/>
        </w:rPr>
        <w:t>, έντυπα κλπ, που περιγράφονται αναλυτικά στην υπ. αρ. 52/2025 Μελέτη της Διεύθυνσης Περιβάλλοντος και επιπρόσθετα θα πρέπει να κατατεθούν, επί ποινή αποκλεισμού:</w:t>
      </w:r>
      <w:bookmarkStart w:id="70" w:name="_Hlk159495896"/>
      <w:bookmarkEnd w:id="67"/>
      <w:bookmarkEnd w:id="68"/>
      <w:bookmarkEnd w:id="69"/>
    </w:p>
    <w:p w:rsidR="00C62978" w:rsidRPr="00C62978" w:rsidRDefault="00C62978" w:rsidP="00C62978">
      <w:pPr>
        <w:ind w:left="360"/>
        <w:rPr>
          <w:rFonts w:ascii="Arial" w:hAnsi="Arial" w:cs="Arial"/>
          <w:sz w:val="22"/>
          <w:szCs w:val="22"/>
        </w:rPr>
      </w:pPr>
      <w:bookmarkStart w:id="71" w:name="_Hlk148357473"/>
      <w:bookmarkStart w:id="72" w:name="_Hlk159927888"/>
      <w:bookmarkStart w:id="73" w:name="_Hlk77935384"/>
      <w:r w:rsidRPr="00C62978">
        <w:rPr>
          <w:rFonts w:ascii="Arial" w:hAnsi="Arial" w:cs="Arial"/>
          <w:sz w:val="22"/>
          <w:szCs w:val="22"/>
        </w:rPr>
        <w:t xml:space="preserve">Για το </w:t>
      </w:r>
      <w:bookmarkEnd w:id="71"/>
      <w:bookmarkEnd w:id="72"/>
      <w:bookmarkEnd w:id="73"/>
      <w:r w:rsidRPr="00C62978">
        <w:rPr>
          <w:rFonts w:ascii="Arial" w:hAnsi="Arial" w:cs="Arial"/>
          <w:sz w:val="22"/>
          <w:szCs w:val="22"/>
        </w:rPr>
        <w:t xml:space="preserve"> προς προμήθεια είδος 1 του ενδεικτικού προϋπολογισμού της μελέτης θα υποβληθούν: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Δήλωση Συμμόρφωσης CE για τη διάταξη πρόσβασης </w:t>
      </w:r>
      <w:proofErr w:type="spellStart"/>
      <w:r w:rsidRPr="00C62978">
        <w:rPr>
          <w:rFonts w:ascii="Arial" w:hAnsi="Arial" w:cs="Arial"/>
          <w:sz w:val="22"/>
          <w:szCs w:val="22"/>
        </w:rPr>
        <w:t>ΑμεΑ</w:t>
      </w:r>
      <w:proofErr w:type="spellEnd"/>
      <w:r w:rsidRPr="00C62978">
        <w:rPr>
          <w:rFonts w:ascii="Arial" w:hAnsi="Arial" w:cs="Arial"/>
          <w:sz w:val="22"/>
          <w:szCs w:val="22"/>
        </w:rPr>
        <w:t xml:space="preserve"> στη θάλασσα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εξέτασης Τύπου για τη διάταξη πρόσβασης </w:t>
      </w:r>
      <w:proofErr w:type="spellStart"/>
      <w:r w:rsidRPr="00C62978">
        <w:rPr>
          <w:rFonts w:ascii="Arial" w:hAnsi="Arial" w:cs="Arial"/>
          <w:sz w:val="22"/>
          <w:szCs w:val="22"/>
        </w:rPr>
        <w:t>ΑμεΑ</w:t>
      </w:r>
      <w:proofErr w:type="spellEnd"/>
      <w:r w:rsidRPr="00C62978">
        <w:rPr>
          <w:rFonts w:ascii="Arial" w:hAnsi="Arial" w:cs="Arial"/>
          <w:sz w:val="22"/>
          <w:szCs w:val="22"/>
        </w:rPr>
        <w:t xml:space="preserve"> στη θάλασσα, προκειμένου να βεβαιωθεί η συμμόρφωση του μηχανήματος με την Οδηγία RED</w:t>
      </w:r>
    </w:p>
    <w:p w:rsidR="00C62978" w:rsidRPr="00C62978" w:rsidRDefault="00C62978" w:rsidP="00C62978">
      <w:pPr>
        <w:ind w:left="360"/>
        <w:rPr>
          <w:rFonts w:ascii="Arial" w:hAnsi="Arial" w:cs="Arial"/>
          <w:sz w:val="22"/>
          <w:szCs w:val="22"/>
        </w:rPr>
      </w:pPr>
      <w:r w:rsidRPr="00C62978">
        <w:rPr>
          <w:rFonts w:ascii="Arial" w:hAnsi="Arial" w:cs="Arial"/>
          <w:sz w:val="22"/>
          <w:szCs w:val="22"/>
        </w:rPr>
        <w:t>Πιστοποιητικό διασφάλισης ποιότητας  ISO 9001, περιβαλλοντικής διαχείρισης ISO 14001, πιστοποιητικό για την υγεία και την ασφάλεια στην εργασία ISO  45001 ή ισοδύναμα από διαπιστευμένο φορέα του κατασκευαστή.</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για το Σύστημα Διαχείρισης της ποιότητας Συγκολλήσεων ISO 3834 ή ισοδύναμο  του κατασκευαστή από διαπιστευμένο φορέα και Πιστοποιητικό διαδικασίας συγκόλλησης σύμφωνα με το πρότυπο EN ISO 15614-1 ή ισοδύναμο από διαπιστευμένο φορέα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Υπεύθυνη δήλωση του Ν. 1599/1986 (Α΄75) του κατασκευαστή του εξοπλισμού  ψηφιακά υπογεγραμμένη, για την αποδοχή εκτέλεσης της προμήθειας υπέρ του συμμετέχοντος και την αποδοχή των όρων της διακήρυξης σε περίπτωση κατακύρωσης της προμήθειας στον διαγωνιζόμενο υπέρ του οποίου κάνει την δήλωση. Σε περίπτωση εισαγόμενου είδους γίνεται αποδεκτή και Υπεύθυνη Δήλωση από τον αντιπρόσωπο του κατασκευαστή στην Ελλάδα.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Για των  προς προμήθεια ειδών 5,7,9,10 του ενδεικτικού προϋπολογισμού της μελέτης θα υποβληθούν: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διασφάλισης ποιότητας  ISO 9001, περιβαλλοντικής διαχείρισης ISO 14001, πιστοποιητικό για την υγεία και την ασφάλεια στην εργασία ISO  45001, πιστοποιητικό σχετικά με την εφαρμογή του συστήματος διαχείρισης για την καταπολέμηση της δωροδοκίας ISO 37001 και πιστοποιητικό για το σύστημα διαχείρισης ασφάλειας πληροφοριών ISO 27001 ή ισοδύναμα από διαπιστευμένο φορέα των κατασκευαστών.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για το Σύστημα Διαχείρισης Επιχειρησιακής Συνέχειας ISO 22301 ή ισοδύναμο από διαπιστευμένο φορέα των κατασκευαστών.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w:t>
      </w:r>
      <w:proofErr w:type="spellStart"/>
      <w:r w:rsidRPr="00C62978">
        <w:rPr>
          <w:rFonts w:ascii="Arial" w:hAnsi="Arial" w:cs="Arial"/>
          <w:sz w:val="22"/>
          <w:szCs w:val="22"/>
        </w:rPr>
        <w:t>Αειφορικής</w:t>
      </w:r>
      <w:proofErr w:type="spellEnd"/>
      <w:r w:rsidRPr="00C62978">
        <w:rPr>
          <w:rFonts w:ascii="Arial" w:hAnsi="Arial" w:cs="Arial"/>
          <w:sz w:val="22"/>
          <w:szCs w:val="22"/>
        </w:rPr>
        <w:t xml:space="preserve"> Δασικής Διαχείρισης κατά το αντίστοιχο πρότυπο FSC </w:t>
      </w:r>
      <w:proofErr w:type="spellStart"/>
      <w:r w:rsidRPr="00C62978">
        <w:rPr>
          <w:rFonts w:ascii="Arial" w:hAnsi="Arial" w:cs="Arial"/>
          <w:sz w:val="22"/>
          <w:szCs w:val="22"/>
        </w:rPr>
        <w:t>Chain</w:t>
      </w:r>
      <w:proofErr w:type="spellEnd"/>
      <w:r w:rsidRPr="00C62978">
        <w:rPr>
          <w:rFonts w:ascii="Arial" w:hAnsi="Arial" w:cs="Arial"/>
          <w:sz w:val="22"/>
          <w:szCs w:val="22"/>
        </w:rPr>
        <w:t xml:space="preserve"> </w:t>
      </w:r>
      <w:proofErr w:type="spellStart"/>
      <w:r w:rsidRPr="00C62978">
        <w:rPr>
          <w:rFonts w:ascii="Arial" w:hAnsi="Arial" w:cs="Arial"/>
          <w:sz w:val="22"/>
          <w:szCs w:val="22"/>
        </w:rPr>
        <w:t>of</w:t>
      </w:r>
      <w:proofErr w:type="spellEnd"/>
      <w:r w:rsidRPr="00C62978">
        <w:rPr>
          <w:rFonts w:ascii="Arial" w:hAnsi="Arial" w:cs="Arial"/>
          <w:sz w:val="22"/>
          <w:szCs w:val="22"/>
        </w:rPr>
        <w:t xml:space="preserve"> </w:t>
      </w:r>
      <w:proofErr w:type="spellStart"/>
      <w:r w:rsidRPr="00C62978">
        <w:rPr>
          <w:rFonts w:ascii="Arial" w:hAnsi="Arial" w:cs="Arial"/>
          <w:sz w:val="22"/>
          <w:szCs w:val="22"/>
        </w:rPr>
        <w:t>Custody</w:t>
      </w:r>
      <w:proofErr w:type="spellEnd"/>
      <w:r w:rsidRPr="00C62978">
        <w:rPr>
          <w:rFonts w:ascii="Arial" w:hAnsi="Arial" w:cs="Arial"/>
          <w:sz w:val="22"/>
          <w:szCs w:val="22"/>
        </w:rPr>
        <w:t xml:space="preserve"> ή ισοδύναμο των κατασκευαστών για κατασκευή ξύλινου αστικού εξοπλισμού.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για τις συγκολλήσεις των εξοπλισμών, σύμφωνα με την πιστοποιημένη μέθοδο κατά ΕΝ ISO 15614 και πιστοποιητικά των συγκολλητών κατά ΕΝ ISO 9606-1 (τουλάχιστον </w:t>
      </w:r>
      <w:r w:rsidRPr="00C62978">
        <w:rPr>
          <w:rFonts w:ascii="Arial" w:hAnsi="Arial" w:cs="Arial"/>
          <w:sz w:val="22"/>
          <w:szCs w:val="22"/>
        </w:rPr>
        <w:lastRenderedPageBreak/>
        <w:t>για δύο άτομα), τα οποία θα ανήκουν στην επιχείρηση των κατασκευαστών των εξοπλισμών. (όπου απαιτείται)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Τεχνικά έντυπα / </w:t>
      </w:r>
      <w:proofErr w:type="spellStart"/>
      <w:r w:rsidRPr="00C62978">
        <w:rPr>
          <w:rFonts w:ascii="Arial" w:hAnsi="Arial" w:cs="Arial"/>
          <w:sz w:val="22"/>
          <w:szCs w:val="22"/>
        </w:rPr>
        <w:t>prospectus</w:t>
      </w:r>
      <w:proofErr w:type="spellEnd"/>
      <w:r w:rsidRPr="00C62978">
        <w:rPr>
          <w:rFonts w:ascii="Arial" w:hAnsi="Arial" w:cs="Arial"/>
          <w:sz w:val="22"/>
          <w:szCs w:val="22"/>
        </w:rPr>
        <w:t xml:space="preserve"> των κατασκευαστών με αναγραφόμενο τον κωδικό παραγωγής των  προϊόντων.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Άδεια λειτουργίας μεταποιητικής δραστηριότητας του εργοστασίου από την αντίστοιχη Περιφέρεια ένταξής του, των κατασκευαστών των εξοπλισμών εν ισχύ κατά την ημερομηνία υποβολής του διαγωνισμού.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Υπεύθυνη δήλωση του Ν. 1599/1986 (Α΄75) των κατασκευαστών των εξοπλισμών  ψηφιακά υπογεγραμμένη, για την αποδοχή εκτέλεσης της προμήθειας υπέρ του συμμετέχοντος και την αποδοχή των όρων της διακήρυξης σε περίπτωση κατακύρωσης της προμήθειας στον διαγωνιζόμενο υπέρ του οποίου κάνει την δήλωση. Σε περίπτωση εισαγόμενων ειδών γίνεται αποδεκτή και Υπεύθυνη Δήλωση από τον αντιπρόσωπο του κατασκευαστή στην Ελλάδα.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Για το  προς προμήθεια είδος 6 του ενδεικτικού προϋπολογισμού της μελέτης θα υποβληθούν: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Πιστοποιητικό διασφάλισης ποιότητας  ISO 9001, περιβαλλοντικής διαχείρισης ISO 14001, πιστοποιητικό για την υγεία και την ασφάλεια στην εργασία ISO  45001, πιστοποιητικό ενεργειακής διαχείρισης ISO 50001 και Πιστοποιητικό για την Διαχείριση Κοινωνική Ευθύνη ISO 26000 ή ισοδύναμα από διαπιστευμένο φορέα των κατασκευαστών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Διαχείρισης Οδικής Ασφάλειας  ISO 39001 ή ισοδύναμο από διαπιστευμένο φορέα των κατασκευαστών.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Πιστοποιητικό </w:t>
      </w:r>
      <w:proofErr w:type="spellStart"/>
      <w:r w:rsidRPr="00C62978">
        <w:rPr>
          <w:rFonts w:ascii="Arial" w:hAnsi="Arial" w:cs="Arial"/>
          <w:sz w:val="22"/>
          <w:szCs w:val="22"/>
        </w:rPr>
        <w:t>Αειφορικής</w:t>
      </w:r>
      <w:proofErr w:type="spellEnd"/>
      <w:r w:rsidRPr="00C62978">
        <w:rPr>
          <w:rFonts w:ascii="Arial" w:hAnsi="Arial" w:cs="Arial"/>
          <w:sz w:val="22"/>
          <w:szCs w:val="22"/>
        </w:rPr>
        <w:t xml:space="preserve"> Δασικής Διαχείρισης κατά το αντίστοιχο πρότυπο FSC </w:t>
      </w:r>
      <w:proofErr w:type="spellStart"/>
      <w:r w:rsidRPr="00C62978">
        <w:rPr>
          <w:rFonts w:ascii="Arial" w:hAnsi="Arial" w:cs="Arial"/>
          <w:sz w:val="22"/>
          <w:szCs w:val="22"/>
        </w:rPr>
        <w:t>Chain</w:t>
      </w:r>
      <w:proofErr w:type="spellEnd"/>
      <w:r w:rsidRPr="00C62978">
        <w:rPr>
          <w:rFonts w:ascii="Arial" w:hAnsi="Arial" w:cs="Arial"/>
          <w:sz w:val="22"/>
          <w:szCs w:val="22"/>
        </w:rPr>
        <w:t xml:space="preserve"> </w:t>
      </w:r>
      <w:proofErr w:type="spellStart"/>
      <w:r w:rsidRPr="00C62978">
        <w:rPr>
          <w:rFonts w:ascii="Arial" w:hAnsi="Arial" w:cs="Arial"/>
          <w:sz w:val="22"/>
          <w:szCs w:val="22"/>
        </w:rPr>
        <w:t>of</w:t>
      </w:r>
      <w:proofErr w:type="spellEnd"/>
      <w:r w:rsidRPr="00C62978">
        <w:rPr>
          <w:rFonts w:ascii="Arial" w:hAnsi="Arial" w:cs="Arial"/>
          <w:sz w:val="22"/>
          <w:szCs w:val="22"/>
        </w:rPr>
        <w:t xml:space="preserve"> </w:t>
      </w:r>
      <w:proofErr w:type="spellStart"/>
      <w:r w:rsidRPr="00C62978">
        <w:rPr>
          <w:rFonts w:ascii="Arial" w:hAnsi="Arial" w:cs="Arial"/>
          <w:sz w:val="22"/>
          <w:szCs w:val="22"/>
        </w:rPr>
        <w:t>Custody</w:t>
      </w:r>
      <w:proofErr w:type="spellEnd"/>
      <w:r w:rsidRPr="00C62978">
        <w:rPr>
          <w:rFonts w:ascii="Arial" w:hAnsi="Arial" w:cs="Arial"/>
          <w:sz w:val="22"/>
          <w:szCs w:val="22"/>
        </w:rPr>
        <w:t xml:space="preserve"> ή ισοδύναμο των κατασκευαστών για κατασκευή ξύλινου αστικού εξοπλισμού.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Τεχνικά έντυπα / </w:t>
      </w:r>
      <w:proofErr w:type="spellStart"/>
      <w:r w:rsidRPr="00C62978">
        <w:rPr>
          <w:rFonts w:ascii="Arial" w:hAnsi="Arial" w:cs="Arial"/>
          <w:sz w:val="22"/>
          <w:szCs w:val="22"/>
        </w:rPr>
        <w:t>prospectus</w:t>
      </w:r>
      <w:proofErr w:type="spellEnd"/>
      <w:r w:rsidRPr="00C62978">
        <w:rPr>
          <w:rFonts w:ascii="Arial" w:hAnsi="Arial" w:cs="Arial"/>
          <w:sz w:val="22"/>
          <w:szCs w:val="22"/>
        </w:rPr>
        <w:t xml:space="preserve"> των κατασκευαστών με αναγραφόμενο τον κωδικό παραγωγής των  προϊόντων.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Άδεια λειτουργίας μεταποιητικής δραστηριότητας του εργοστασίου από την αντίστοιχη Περιφέρεια ένταξής του, των κατασκευαστών των εξοπλισμών εν ισχύ κατά την ημερομηνία υποβολής του διαγωνισμού.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Υπεύθυνη δήλωση του Ν. 1599/1986 (Α΄75) των κατασκευαστών των εξοπλισμών ψηφιακά υπογεγραμμένη, για την αποδοχή εκτέλεσης της προμήθειας υπέρ του συμμετέχοντος και την αποδοχή των όρων της διακήρυξης σε περίπτωση κατακύρωσης της προμήθειας στον διαγωνιζόμενο υπέρ του οποίου κάνει την δήλωση. Σε περίπτωση εισαγόμενων ειδών γίνεται αποδεκτή και Υπεύθυνη Δήλωση από τον αντιπρόσωπο του κατασκευαστή στην Ελλάδα.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Υπεύθυνη δήλωση του άρθρου 8 του Ν 1599/1986 (Α'75) ψηφιακά υπογεγραμμένη, στην οποία ο συμμετέχων θα δηλώνει ότι έλαβε γνώση των όρων της διακήρυξης, των σχετικών με αυτήν διατάξεων, των όρων της γενικής συγγραφής υποχρεώσεων, της τεχνικής περιγραφής και των τεχνικών προδιαγραφών της υπ’ αρ. 52/2025 Μελέτης και αποδέχεται αυτούς πλήρως και ανεπιφύλακτα και ότι τα προσφερόμενα είδη είναι σύμφωνα με τις προδιαγραφές της Μελέτης.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δελτίο αποστολής – κατάθεσης των δειγμάτων σύμφωνα με τα οριζόμενα στη παρ. 6.5 της παρούσας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οικονομικοί φορείς αναφέρουν: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το τμήμα της σύμβασης που προτίθενται να αναθέσουν υπό μορφή υπεργολαβίας σε τρίτους, καθώς και τους υπεργολάβους που προτείνουν.</w:t>
      </w:r>
      <w:bookmarkEnd w:id="70"/>
    </w:p>
    <w:p w:rsidR="00C62978" w:rsidRPr="00C62978" w:rsidRDefault="00C62978" w:rsidP="00C62978">
      <w:pPr>
        <w:ind w:left="360"/>
        <w:rPr>
          <w:rFonts w:ascii="Arial" w:hAnsi="Arial" w:cs="Arial"/>
          <w:sz w:val="22"/>
          <w:szCs w:val="22"/>
        </w:rPr>
      </w:pPr>
      <w:bookmarkStart w:id="74" w:name="_Toc118890479"/>
      <w:r w:rsidRPr="00C62978">
        <w:rPr>
          <w:rFonts w:ascii="Arial" w:hAnsi="Arial" w:cs="Arial"/>
          <w:sz w:val="22"/>
          <w:szCs w:val="22"/>
        </w:rPr>
        <w:t>2.4.4</w:t>
      </w:r>
      <w:r w:rsidRPr="00C62978">
        <w:rPr>
          <w:rFonts w:ascii="Arial" w:hAnsi="Arial" w:cs="Arial"/>
          <w:sz w:val="22"/>
          <w:szCs w:val="22"/>
        </w:rPr>
        <w:tab/>
        <w:t>Περιεχόμενα Φακέλου «Οικονομική Προσφορά» / Τρόπος σύνταξης και υποβολής οικονομικών προσφορών</w:t>
      </w:r>
      <w:bookmarkEnd w:id="74"/>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Η Οικονομική Προσφορά συντάσσεται με βάση το αναγραφόμενο στην παρούσα κριτήριο ανάθεσης (βάσει τιμής) και προσφορά με τιμή μονάδας.</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Η τιμή του προς προμήθεια αγαθού και της παρεχόμενης υπηρεσίας δίνεται  σε ευρώ ανά μονάδα.</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 xml:space="preserve">Ο προσφέρων θα επισυνάψει στην ηλεκτρονική οικονομική προσφορά του, σε μορφή </w:t>
      </w:r>
      <w:proofErr w:type="spellStart"/>
      <w:r w:rsidRPr="00C62978">
        <w:rPr>
          <w:rFonts w:ascii="Arial" w:hAnsi="Arial" w:cs="Arial"/>
          <w:sz w:val="22"/>
          <w:szCs w:val="22"/>
        </w:rPr>
        <w:t>pdf</w:t>
      </w:r>
      <w:proofErr w:type="spellEnd"/>
      <w:r w:rsidRPr="00C62978">
        <w:rPr>
          <w:rFonts w:ascii="Arial" w:hAnsi="Arial" w:cs="Arial"/>
          <w:sz w:val="22"/>
          <w:szCs w:val="22"/>
        </w:rPr>
        <w:t>, ηλεκτρονικά υπογεγραμμένη και το υπόδειγμα της οικονομικής προσφοράς του Παραρτήματος ΙΙ, που επισυνάπτεται στην παρούσα διακήρυξη.</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Το τέλος χαρτοσήμου καταργήθηκε με τον ν. 5135/24 (Α’ 147) και αντικαταστάθηκε με το Ψηφιακό Τέλος Συναλλαγής. Δεν επιβάλλεται το Ψηφιακό Τέλος Συναλλαγής σε συμβάσεις και συναλλαγές που υπάγονται στο πεδίο εφαρμογής του Κώδικα Φόρου Προστιθέμενης Αξίας, (ν. 5144/2024).</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Οι προσφερόμενες τιμές δεν αναπροσαρμόζονται σύμφωνα με τα αναλυτικώς οριζόμενα στην παράγραφο 6.7  της παρούσας , ήτοι είναι σταθερές καθ’ όλη τη διάρκεια της σύμβασης και δεν αναπροσαρμόζονται , διότι η διάρκεια της σύμβασης δεν είναι μεγαλύτερη των δώδεκα (12) μηνών.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Ως απαράδεκτες θα απορρίπτονται προσφορές στις οποίες: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α) δεν δίνεται τιμή σε ΕΥΡΩ ή καθορίζεται  σχέση ΕΥΡΩ προς ξένο νόμισμα,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δεν προκύπτει με σαφήνεια η προσφερόμενη τιμή, με την επιφύλαξη  του άρθρου 102 του ν. 4412/2016 και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η τιμή υπερβαίνει τον προϋπολογισμό της σύμβασης που καθορίζεται και τεκμηριώνεται από την αναθέτουσα αρχή στο Παράρτημα I της παρούσας διακήρυξης.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Δεν εξετάζεται τυχόν υπέρβαση των επιμέρους τιμών κατ’ είδος.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Στην οικονομική προσφορά πρέπει να επιλέγεται με σαφήνεια ένας από τους τρόπους πληρωμής που περιγράφονται στην παρ. (5.1) της παρούσας διακήρυξης.  </w:t>
      </w:r>
    </w:p>
    <w:p w:rsidR="00C62978" w:rsidRPr="00C62978" w:rsidRDefault="00C62978" w:rsidP="00C62978">
      <w:pPr>
        <w:ind w:left="360"/>
        <w:rPr>
          <w:rFonts w:ascii="Arial" w:hAnsi="Arial" w:cs="Arial"/>
          <w:sz w:val="22"/>
          <w:szCs w:val="22"/>
          <w:lang w:eastAsia="el-GR"/>
        </w:rPr>
      </w:pPr>
      <w:bookmarkStart w:id="75" w:name="_Toc118890480"/>
      <w:r w:rsidRPr="00C62978">
        <w:rPr>
          <w:rFonts w:ascii="Arial" w:hAnsi="Arial" w:cs="Arial"/>
          <w:sz w:val="22"/>
          <w:szCs w:val="22"/>
        </w:rPr>
        <w:t>2.4.5</w:t>
      </w:r>
      <w:r w:rsidRPr="00C62978">
        <w:rPr>
          <w:rFonts w:ascii="Arial" w:hAnsi="Arial" w:cs="Arial"/>
          <w:sz w:val="22"/>
          <w:szCs w:val="22"/>
        </w:rPr>
        <w:tab/>
        <w:t>Χρόνος ισχύος των προσφορών</w:t>
      </w:r>
      <w:bookmarkEnd w:id="75"/>
    </w:p>
    <w:p w:rsidR="00C62978" w:rsidRPr="00C62978" w:rsidRDefault="00C62978" w:rsidP="00C62978">
      <w:pPr>
        <w:ind w:left="360"/>
        <w:rPr>
          <w:rFonts w:ascii="Arial" w:hAnsi="Arial" w:cs="Arial"/>
          <w:sz w:val="22"/>
          <w:szCs w:val="22"/>
        </w:rPr>
      </w:pPr>
      <w:r w:rsidRPr="00C62978">
        <w:rPr>
          <w:rFonts w:ascii="Arial" w:hAnsi="Arial" w:cs="Arial"/>
          <w:sz w:val="22"/>
          <w:szCs w:val="22"/>
        </w:rPr>
        <w:t>Οι υποβαλλόμενες προσφορές ισχύουν και δεσμεύουν τους οικονομικούς φορείς για διάστημα έξι (6) μηνών από την επόμενη της καταληκτικής ημερομηνίας υποβολής προσφορών.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Προσφορά η οποία ορίζει χρόνο ισχύος μικρότερο από τον ανωτέρω προβλεπόμενο απορρίπτεται ως μη κανονική.</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C62978" w:rsidRPr="00C62978" w:rsidRDefault="00C62978" w:rsidP="00C62978">
      <w:pPr>
        <w:ind w:left="360"/>
        <w:rPr>
          <w:rFonts w:ascii="Arial" w:hAnsi="Arial" w:cs="Arial"/>
          <w:sz w:val="22"/>
          <w:szCs w:val="22"/>
        </w:rPr>
      </w:pPr>
      <w:bookmarkStart w:id="76" w:name="_Toc118890481"/>
      <w:r w:rsidRPr="00C62978">
        <w:rPr>
          <w:rFonts w:ascii="Arial" w:hAnsi="Arial" w:cs="Arial"/>
          <w:sz w:val="22"/>
          <w:szCs w:val="22"/>
        </w:rPr>
        <w:t>2.4.6</w:t>
      </w:r>
      <w:r w:rsidRPr="00C62978">
        <w:rPr>
          <w:rFonts w:ascii="Arial" w:hAnsi="Arial" w:cs="Arial"/>
          <w:sz w:val="22"/>
          <w:szCs w:val="22"/>
        </w:rPr>
        <w:tab/>
        <w:t>Λόγοι απόρριψης προσφορών</w:t>
      </w:r>
      <w:bookmarkEnd w:id="76"/>
    </w:p>
    <w:p w:rsidR="00C62978" w:rsidRPr="00C62978" w:rsidRDefault="00C62978" w:rsidP="00C62978">
      <w:pPr>
        <w:ind w:left="360"/>
        <w:rPr>
          <w:rFonts w:ascii="Arial" w:hAnsi="Arial" w:cs="Arial"/>
          <w:sz w:val="22"/>
          <w:szCs w:val="22"/>
        </w:rPr>
      </w:pPr>
      <w:r w:rsidRPr="00C62978">
        <w:rPr>
          <w:rFonts w:ascii="Arial" w:hAnsi="Arial" w:cs="Arial"/>
          <w:sz w:val="22"/>
          <w:szCs w:val="22"/>
        </w:rPr>
        <w:t>H αναθέτουσα αρχή με βάση τα αποτελέσματα του ελέγχου και της αξιολόγησης των προσφορών, απορρίπτει, σε κάθε περίπτωση, προσφορά:</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w:t>
      </w:r>
      <w:r w:rsidRPr="00C62978">
        <w:rPr>
          <w:rFonts w:ascii="Arial" w:hAnsi="Arial" w:cs="Arial"/>
          <w:sz w:val="22"/>
          <w:szCs w:val="22"/>
        </w:rPr>
        <w:lastRenderedPageBreak/>
        <w:t xml:space="preserve">προσφορών), 3.2 (Πρόσκληση υποβολής δικαιολογητικών προσωρινού αναδόχου) της παρούσας,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η οποία είναι εναλλακτική προσφορά, η οποία δεν πληροί τις ελάχιστες απαιτήσεις που ορίζονται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w:t>
      </w:r>
      <w:proofErr w:type="spellStart"/>
      <w:r w:rsidRPr="00C62978">
        <w:rPr>
          <w:rFonts w:ascii="Arial" w:hAnsi="Arial" w:cs="Arial"/>
          <w:sz w:val="22"/>
          <w:szCs w:val="22"/>
        </w:rPr>
        <w:t>περ.γ</w:t>
      </w:r>
      <w:proofErr w:type="spellEnd"/>
      <w:r w:rsidRPr="00C62978">
        <w:rPr>
          <w:rFonts w:ascii="Arial" w:hAnsi="Arial" w:cs="Arial"/>
          <w:sz w:val="22"/>
          <w:szCs w:val="22"/>
        </w:rPr>
        <w:t xml:space="preserve"> της παρούσας (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γ΄</w:t>
      </w:r>
      <w:proofErr w:type="spellEnd"/>
      <w:r w:rsidRPr="00C62978">
        <w:rPr>
          <w:rFonts w:ascii="Arial" w:hAnsi="Arial" w:cs="Arial"/>
          <w:sz w:val="22"/>
          <w:szCs w:val="22"/>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 η οποία είναι υπό αίρεση,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ζ) -</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θ) εφόσον διαπιστωθεί ότι είναι ασυνήθιστα χαμηλή διότι δε συμμορφώνεται με τις ισχύουσες  υποχρεώσεις της παρ. 2 του άρθρου 18 του ν.4412/2016,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 </w:t>
      </w:r>
    </w:p>
    <w:p w:rsidR="00C62978" w:rsidRPr="00C62978" w:rsidRDefault="00C62978" w:rsidP="00C62978">
      <w:pPr>
        <w:ind w:left="360"/>
        <w:rPr>
          <w:rFonts w:ascii="Arial" w:hAnsi="Arial" w:cs="Arial"/>
          <w:sz w:val="22"/>
          <w:szCs w:val="22"/>
        </w:rPr>
      </w:pPr>
      <w:r w:rsidRPr="00C62978">
        <w:rPr>
          <w:rFonts w:ascii="Arial" w:hAnsi="Arial" w:cs="Arial"/>
          <w:sz w:val="22"/>
          <w:szCs w:val="22"/>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 xml:space="preserve">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C62978">
        <w:rPr>
          <w:rFonts w:ascii="Arial" w:hAnsi="Arial" w:cs="Arial"/>
          <w:sz w:val="22"/>
          <w:szCs w:val="22"/>
        </w:rPr>
        <w:t>επ</w:t>
      </w:r>
      <w:proofErr w:type="spellEnd"/>
      <w:r w:rsidRPr="00C62978">
        <w:rPr>
          <w:rFonts w:ascii="Arial" w:hAnsi="Arial" w:cs="Arial"/>
          <w:sz w:val="22"/>
          <w:szCs w:val="22"/>
        </w:rPr>
        <w:t>., περί κριτηρίων επιλογής,</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rsidR="00C62978" w:rsidRPr="00C62978" w:rsidRDefault="00C62978" w:rsidP="00C62978">
      <w:pPr>
        <w:ind w:left="360"/>
        <w:rPr>
          <w:rFonts w:ascii="Arial" w:hAnsi="Arial" w:cs="Arial"/>
          <w:sz w:val="22"/>
          <w:szCs w:val="22"/>
        </w:rPr>
      </w:pPr>
      <w:bookmarkStart w:id="77" w:name="_Toc118890482"/>
      <w:r w:rsidRPr="00C62978">
        <w:rPr>
          <w:rFonts w:ascii="Arial" w:hAnsi="Arial" w:cs="Arial"/>
          <w:sz w:val="22"/>
          <w:szCs w:val="22"/>
        </w:rPr>
        <w:t>3.</w:t>
      </w:r>
      <w:r w:rsidRPr="00C62978">
        <w:rPr>
          <w:rFonts w:ascii="Arial" w:hAnsi="Arial" w:cs="Arial"/>
          <w:sz w:val="22"/>
          <w:szCs w:val="22"/>
        </w:rPr>
        <w:tab/>
        <w:t>ΔΙΕΝΕΡΓΕΙΑ ΔΙΑΔΙΚΑΣΙΑΣ - ΑΞΙΟΛΟΓΗΣΗ ΠΡΟΣΦΟΡΩΝ</w:t>
      </w:r>
      <w:bookmarkEnd w:id="77"/>
    </w:p>
    <w:p w:rsidR="00C62978" w:rsidRPr="00C62978" w:rsidRDefault="00C62978" w:rsidP="00C62978">
      <w:pPr>
        <w:ind w:left="360"/>
        <w:rPr>
          <w:rFonts w:ascii="Arial" w:hAnsi="Arial" w:cs="Arial"/>
          <w:sz w:val="22"/>
          <w:szCs w:val="22"/>
        </w:rPr>
      </w:pPr>
      <w:bookmarkStart w:id="78" w:name="_Toc118890483"/>
      <w:r w:rsidRPr="00C62978">
        <w:rPr>
          <w:rFonts w:ascii="Arial" w:hAnsi="Arial" w:cs="Arial"/>
          <w:sz w:val="22"/>
          <w:szCs w:val="22"/>
        </w:rPr>
        <w:t xml:space="preserve">3.1 </w:t>
      </w:r>
      <w:r w:rsidRPr="00C62978">
        <w:rPr>
          <w:rFonts w:ascii="Arial" w:hAnsi="Arial" w:cs="Arial"/>
          <w:sz w:val="22"/>
          <w:szCs w:val="22"/>
        </w:rPr>
        <w:tab/>
        <w:t>Αποσφράγιση και αξιολόγηση προσφορών</w:t>
      </w:r>
      <w:bookmarkEnd w:id="78"/>
    </w:p>
    <w:p w:rsidR="00C62978" w:rsidRPr="00C62978" w:rsidRDefault="00C62978" w:rsidP="00C62978">
      <w:pPr>
        <w:ind w:left="360"/>
        <w:rPr>
          <w:rFonts w:ascii="Arial" w:hAnsi="Arial" w:cs="Arial"/>
          <w:sz w:val="22"/>
          <w:szCs w:val="22"/>
        </w:rPr>
      </w:pPr>
      <w:bookmarkStart w:id="79" w:name="_Toc118890484"/>
      <w:r w:rsidRPr="00C62978">
        <w:rPr>
          <w:rFonts w:ascii="Arial" w:hAnsi="Arial" w:cs="Arial"/>
          <w:sz w:val="22"/>
          <w:szCs w:val="22"/>
        </w:rPr>
        <w:t>3.1.1</w:t>
      </w:r>
      <w:r w:rsidRPr="00C62978">
        <w:rPr>
          <w:rFonts w:ascii="Arial" w:hAnsi="Arial" w:cs="Arial"/>
          <w:sz w:val="22"/>
          <w:szCs w:val="22"/>
        </w:rPr>
        <w:tab/>
        <w:t>Ηλεκτρονική αποσφράγιση προσφορών</w:t>
      </w:r>
      <w:bookmarkEnd w:id="79"/>
    </w:p>
    <w:p w:rsidR="00C62978" w:rsidRPr="00C62978" w:rsidRDefault="00C62978" w:rsidP="00C62978">
      <w:pPr>
        <w:ind w:left="360"/>
        <w:rPr>
          <w:rFonts w:ascii="Arial" w:hAnsi="Arial" w:cs="Arial"/>
          <w:sz w:val="22"/>
          <w:szCs w:val="22"/>
        </w:rPr>
      </w:pPr>
      <w:r w:rsidRPr="00C62978">
        <w:rPr>
          <w:rFonts w:ascii="Arial" w:hAnsi="Arial" w:cs="Arial"/>
          <w:sz w:val="22"/>
          <w:szCs w:val="22"/>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Ηλεκτρονική Αποσφράγιση του (υπό)φακέλου «Δικαιολογητικά Συμμετοχής-Τεχνική Προσφορά» και του (υπό)φακέλου «Οικονομική Προσφορά», την 26/01/2026 ημέρα Δευτέρα    και ώρα 11:00 </w:t>
      </w:r>
      <w:proofErr w:type="spellStart"/>
      <w:r w:rsidRPr="00C62978">
        <w:rPr>
          <w:rFonts w:ascii="Arial" w:hAnsi="Arial" w:cs="Arial"/>
          <w:sz w:val="22"/>
          <w:szCs w:val="22"/>
        </w:rPr>
        <w:t>π.μ</w:t>
      </w:r>
      <w:proofErr w:type="spellEnd"/>
      <w:r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Στο στάδιο αυτό τα στοιχεία των προσφορών που αποσφραγίζονται είναι </w:t>
      </w:r>
      <w:proofErr w:type="spellStart"/>
      <w:r w:rsidRPr="00C62978">
        <w:rPr>
          <w:rFonts w:ascii="Arial" w:hAnsi="Arial" w:cs="Arial"/>
          <w:sz w:val="22"/>
          <w:szCs w:val="22"/>
        </w:rPr>
        <w:t>προσβάσιμα</w:t>
      </w:r>
      <w:proofErr w:type="spellEnd"/>
      <w:r w:rsidRPr="00C62978">
        <w:rPr>
          <w:rFonts w:ascii="Arial" w:hAnsi="Arial" w:cs="Arial"/>
          <w:sz w:val="22"/>
          <w:szCs w:val="22"/>
        </w:rPr>
        <w:t xml:space="preserve"> μόνο στα μέλη της Επιτροπής Διαγωνισμού και την Αναθέτουσα Αρχή.</w:t>
      </w:r>
    </w:p>
    <w:p w:rsidR="00C62978" w:rsidRPr="00C62978" w:rsidRDefault="00C62978" w:rsidP="00C62978">
      <w:pPr>
        <w:ind w:left="360"/>
        <w:rPr>
          <w:rFonts w:ascii="Arial" w:hAnsi="Arial" w:cs="Arial"/>
          <w:sz w:val="22"/>
          <w:szCs w:val="22"/>
        </w:rPr>
      </w:pPr>
      <w:bookmarkStart w:id="80" w:name="_Toc118890485"/>
      <w:r w:rsidRPr="00C62978">
        <w:rPr>
          <w:rFonts w:ascii="Arial" w:hAnsi="Arial" w:cs="Arial"/>
          <w:sz w:val="22"/>
          <w:szCs w:val="22"/>
        </w:rPr>
        <w:t>3.1.2</w:t>
      </w:r>
      <w:r w:rsidRPr="00C62978">
        <w:rPr>
          <w:rFonts w:ascii="Arial" w:hAnsi="Arial" w:cs="Arial"/>
          <w:sz w:val="22"/>
          <w:szCs w:val="22"/>
        </w:rPr>
        <w:tab/>
        <w:t>Αξιολόγηση προσφορών</w:t>
      </w:r>
      <w:bookmarkEnd w:id="80"/>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3.1.2.1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αναθέτουσα αρχή, τηρώντας τις αρχές της ίσης μεταχείρισης και της διαφάνειας, ζητεί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C62978">
        <w:rPr>
          <w:rFonts w:ascii="Arial" w:hAnsi="Arial" w:cs="Arial"/>
          <w:sz w:val="22"/>
          <w:szCs w:val="22"/>
        </w:rPr>
        <w:t>εξακριβώσιμος</w:t>
      </w:r>
      <w:proofErr w:type="spellEnd"/>
      <w:r w:rsidRPr="00C62978">
        <w:rPr>
          <w:rFonts w:ascii="Arial" w:hAnsi="Arial" w:cs="Arial"/>
          <w:sz w:val="22"/>
          <w:szCs w:val="22"/>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62978">
        <w:rPr>
          <w:rFonts w:ascii="Arial" w:hAnsi="Arial" w:cs="Arial"/>
          <w:sz w:val="22"/>
          <w:szCs w:val="22"/>
        </w:rPr>
        <w:t>κατ΄</w:t>
      </w:r>
      <w:proofErr w:type="spellEnd"/>
      <w:r w:rsidRPr="00C62978">
        <w:rPr>
          <w:rFonts w:ascii="Arial" w:hAnsi="Arial" w:cs="Arial"/>
          <w:sz w:val="22"/>
          <w:szCs w:val="22"/>
        </w:rPr>
        <w:t xml:space="preserve"> </w:t>
      </w:r>
      <w:proofErr w:type="spellStart"/>
      <w:r w:rsidRPr="00C62978">
        <w:rPr>
          <w:rFonts w:ascii="Arial" w:hAnsi="Arial" w:cs="Arial"/>
          <w:sz w:val="22"/>
          <w:szCs w:val="22"/>
        </w:rPr>
        <w:t>αναλογίαν</w:t>
      </w:r>
      <w:proofErr w:type="spellEnd"/>
      <w:r w:rsidRPr="00C62978">
        <w:rPr>
          <w:rFonts w:ascii="Arial" w:hAnsi="Arial" w:cs="Arial"/>
          <w:sz w:val="22"/>
          <w:szCs w:val="22"/>
        </w:rPr>
        <w:t xml:space="preserve"> και για τυχόν ελλείπουσες δηλώσεις, υπό την προϋπόθεση ότι βεβαιώνουν γεγονότα αντικειμενικώς </w:t>
      </w:r>
      <w:proofErr w:type="spellStart"/>
      <w:r w:rsidRPr="00C62978">
        <w:rPr>
          <w:rFonts w:ascii="Arial" w:hAnsi="Arial" w:cs="Arial"/>
          <w:sz w:val="22"/>
          <w:szCs w:val="22"/>
        </w:rPr>
        <w:t>εξακριβώσιμα</w:t>
      </w:r>
      <w:proofErr w:type="spellEnd"/>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οικονομικοί φορείς δια των πιστοποιημένων χρηστών τους, αποστέλλουν τις διευκρινίσεις τους, με επισύναψη των σχετικών στοιχείων στον αντίστοιχο (</w:t>
      </w:r>
      <w:proofErr w:type="spellStart"/>
      <w:r w:rsidRPr="00C62978">
        <w:rPr>
          <w:rFonts w:ascii="Arial" w:hAnsi="Arial" w:cs="Arial"/>
          <w:sz w:val="22"/>
          <w:szCs w:val="22"/>
        </w:rPr>
        <w:t>υπο</w:t>
      </w:r>
      <w:proofErr w:type="spellEnd"/>
      <w:r w:rsidRPr="00C62978">
        <w:rPr>
          <w:rFonts w:ascii="Arial" w:hAnsi="Arial" w:cs="Arial"/>
          <w:sz w:val="22"/>
          <w:szCs w:val="22"/>
        </w:rPr>
        <w:t xml:space="preserve">)φάκελο της ηλεκτρονικής περιοχής της απάντησής τους, κατόπιν </w:t>
      </w:r>
      <w:proofErr w:type="spellStart"/>
      <w:r w:rsidRPr="00C62978">
        <w:rPr>
          <w:rFonts w:ascii="Arial" w:hAnsi="Arial" w:cs="Arial"/>
          <w:sz w:val="22"/>
          <w:szCs w:val="22"/>
        </w:rPr>
        <w:t>συστημικών</w:t>
      </w:r>
      <w:proofErr w:type="spellEnd"/>
      <w:r w:rsidRPr="00C62978">
        <w:rPr>
          <w:rFonts w:ascii="Arial" w:hAnsi="Arial" w:cs="Arial"/>
          <w:sz w:val="22"/>
          <w:szCs w:val="22"/>
        </w:rPr>
        <w:t xml:space="preserve"> ενεργειών από τον πιστοποιημένο χρήστη της αναθέτουσας αρχής για την ενεργοποίηση της πρόσβασής τους στην αντίστοιχη, ηλεκτρονική περιοχή της σχετικής απάντησης.</w:t>
      </w:r>
    </w:p>
    <w:p w:rsidR="00C62978" w:rsidRPr="00C62978" w:rsidRDefault="00C62978" w:rsidP="00C62978">
      <w:pPr>
        <w:ind w:left="360"/>
        <w:rPr>
          <w:rFonts w:ascii="Arial" w:hAnsi="Arial" w:cs="Arial"/>
          <w:sz w:val="22"/>
          <w:szCs w:val="22"/>
        </w:rPr>
      </w:pPr>
      <w:bookmarkStart w:id="81" w:name="_Hlk213604693"/>
      <w:bookmarkStart w:id="82" w:name="_Hlk210640672"/>
      <w:r w:rsidRPr="00C62978">
        <w:rPr>
          <w:rFonts w:ascii="Arial" w:hAnsi="Arial" w:cs="Arial"/>
          <w:sz w:val="22"/>
          <w:szCs w:val="22"/>
        </w:rPr>
        <w:t xml:space="preserve">Επισημαίνεται ότι οι διευκρινίσεις/ συμπληρώσεις, </w:t>
      </w:r>
      <w:proofErr w:type="spellStart"/>
      <w:r w:rsidRPr="00C62978">
        <w:rPr>
          <w:rFonts w:ascii="Arial" w:hAnsi="Arial" w:cs="Arial"/>
          <w:sz w:val="22"/>
          <w:szCs w:val="22"/>
        </w:rPr>
        <w:t>κατ΄</w:t>
      </w:r>
      <w:proofErr w:type="spellEnd"/>
      <w:r w:rsidRPr="00C62978">
        <w:rPr>
          <w:rFonts w:ascii="Arial" w:hAnsi="Arial" w:cs="Arial"/>
          <w:sz w:val="22"/>
          <w:szCs w:val="22"/>
        </w:rPr>
        <w:t xml:space="preserve">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Διαγωνισμού), μέσω της λειτουργικότητας «Επικοινωνία»:</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χωρίς τη σύνταξη διακριτού εγγράφου μέσω του πιστοποιημένου χρήστη της παρούσας ηλεκτρονικής διαδικασίας (χειριστή του διαγωνισμού), ο οποίος διαβιβάζει το αίτημα παροχής διευκρινίσεων / συμπληρώσεων στον συμμετέχοντα οικονομικό φορέα</w:t>
      </w:r>
    </w:p>
    <w:p w:rsidR="00C62978" w:rsidRPr="00C62978" w:rsidRDefault="00C62978" w:rsidP="00C62978">
      <w:pPr>
        <w:ind w:left="360"/>
        <w:rPr>
          <w:rFonts w:ascii="Arial" w:hAnsi="Arial" w:cs="Arial"/>
          <w:sz w:val="22"/>
          <w:szCs w:val="22"/>
        </w:rPr>
      </w:pPr>
      <w:r w:rsidRPr="00C62978">
        <w:rPr>
          <w:rFonts w:ascii="Arial" w:hAnsi="Arial" w:cs="Arial"/>
          <w:sz w:val="22"/>
          <w:szCs w:val="22"/>
        </w:rPr>
        <w:t>είτε</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 αποστολή διακριτού εγγράφου της Επιτροπής, μέσω του πιστοποιημένου χρήστη της παρούσας ηλεκτρονικής διαδικασίας (χειριστή του διαγωνισμού),ο οποίος διαβιβάζει το αίτημα παροχής διευκρινίσεων / συμπληρώσεων στον συμμετέχοντα οικονομικό φορέα. </w:t>
      </w:r>
    </w:p>
    <w:bookmarkEnd w:id="81"/>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83" w:name="_Hlk213604736"/>
      <w:r w:rsidRPr="00C62978">
        <w:rPr>
          <w:rFonts w:ascii="Arial" w:hAnsi="Arial" w:cs="Arial"/>
          <w:sz w:val="22"/>
          <w:szCs w:val="22"/>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bookmarkEnd w:id="82"/>
      <w:bookmarkEnd w:id="83"/>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Ειδικότερα :</w:t>
      </w:r>
    </w:p>
    <w:p w:rsidR="00C62978" w:rsidRPr="00C62978" w:rsidRDefault="00C62978" w:rsidP="00C62978">
      <w:pPr>
        <w:ind w:left="360"/>
        <w:rPr>
          <w:rFonts w:ascii="Arial" w:eastAsia="Calibri" w:hAnsi="Arial" w:cs="Arial"/>
          <w:sz w:val="22"/>
          <w:szCs w:val="22"/>
        </w:rPr>
      </w:pPr>
      <w:r w:rsidRPr="00C62978">
        <w:rPr>
          <w:rFonts w:ascii="Arial" w:hAnsi="Arial" w:cs="Arial"/>
          <w:sz w:val="22"/>
          <w:szCs w:val="22"/>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w:t>
      </w:r>
      <w:r w:rsidRPr="00C62978">
        <w:rPr>
          <w:rFonts w:ascii="Arial" w:hAnsi="Arial" w:cs="Arial"/>
          <w:sz w:val="22"/>
          <w:szCs w:val="22"/>
        </w:rPr>
        <w:lastRenderedPageBreak/>
        <w:t xml:space="preserve">ημερομηνία και ώρα αποσφράγισης, η Επιτροπή Διαγωνισμού συντάσσει πρακτικό στο οποίο εισηγείται την απόρριψη της προσφοράς ως απαράδεκτης.  </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Κατά της εν λόγω απόφασης χωρεί προδικαστική προσφυγή, σύμφωνα με τα οριζόμενα στην παράγραφο 3.4 της παρούσας.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 xml:space="preserve">Εάν οι προσφορές φαίνονται ασυνήθιστα χαμηλές σε σχέση με το αντικείμενο της σύμβασης, η αναθέτουσα αρχή απαιτεί από τους οικονομικούς </w:t>
      </w:r>
      <w:proofErr w:type="spellStart"/>
      <w:r w:rsidRPr="00C62978">
        <w:rPr>
          <w:rFonts w:ascii="Arial" w:hAnsi="Arial" w:cs="Arial"/>
          <w:sz w:val="22"/>
          <w:szCs w:val="22"/>
        </w:rPr>
        <w:t>φορείς,μέσω</w:t>
      </w:r>
      <w:proofErr w:type="spellEnd"/>
      <w:r w:rsidRPr="00C62978">
        <w:rPr>
          <w:rFonts w:ascii="Arial" w:hAnsi="Arial" w:cs="Arial"/>
          <w:sz w:val="22"/>
          <w:szCs w:val="22"/>
        </w:rPr>
        <w:t xml:space="preserve">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Η απόφαση έγκρισης του πρακτικού κατάταξης προσφορών δεν κοινοποιείται στους προσφέροντες δεν αναρτάται στο ΚΗΜΔΗΣ και στη «ΔΙΑΥΓΕΙΑ» και ενσωματώνεται στην απόφαση κατακύρωσης.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Ενιαίας Αρχής Δημοσίων Συμβάσεων (Ε.Α.ΔΗ.ΣΥ.) σύμφωνα με όσα προβλέπονται στην παράγραφο 3.4 της παρούσας.</w:t>
      </w:r>
    </w:p>
    <w:p w:rsidR="00C62978" w:rsidRPr="00C62978" w:rsidRDefault="00C62978" w:rsidP="00C62978">
      <w:pPr>
        <w:ind w:left="360"/>
        <w:rPr>
          <w:rFonts w:ascii="Arial" w:hAnsi="Arial" w:cs="Arial"/>
          <w:sz w:val="22"/>
          <w:szCs w:val="22"/>
          <w:lang w:eastAsia="el-GR"/>
        </w:rPr>
      </w:pPr>
    </w:p>
    <w:p w:rsidR="00C62978" w:rsidRPr="00C62978" w:rsidRDefault="00C62978" w:rsidP="00C62978">
      <w:pPr>
        <w:ind w:left="360"/>
        <w:rPr>
          <w:rFonts w:ascii="Arial" w:hAnsi="Arial" w:cs="Arial"/>
          <w:sz w:val="22"/>
          <w:szCs w:val="22"/>
          <w:lang w:eastAsia="ar-SA"/>
        </w:rPr>
      </w:pPr>
      <w:bookmarkStart w:id="84" w:name="_Toc118890486"/>
      <w:r w:rsidRPr="00C62978">
        <w:rPr>
          <w:rFonts w:ascii="Arial" w:hAnsi="Arial" w:cs="Arial"/>
          <w:sz w:val="22"/>
          <w:szCs w:val="22"/>
        </w:rPr>
        <w:t>3.2</w:t>
      </w:r>
      <w:r w:rsidRPr="00C62978">
        <w:rPr>
          <w:rFonts w:ascii="Arial" w:hAnsi="Arial" w:cs="Arial"/>
          <w:sz w:val="22"/>
          <w:szCs w:val="22"/>
        </w:rPr>
        <w:tab/>
        <w:t>Πρόσκληση υποβολής δικαιολογητικών προσωρινού αναδόχου - Δικαιολογητικά προσωρινού αναδόχου</w:t>
      </w:r>
      <w:bookmarkEnd w:id="84"/>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rsidR="00C62978" w:rsidRPr="00C62978" w:rsidRDefault="00C62978" w:rsidP="00C62978">
      <w:pPr>
        <w:ind w:left="360"/>
        <w:rPr>
          <w:rFonts w:ascii="Arial" w:hAnsi="Arial" w:cs="Arial"/>
          <w:sz w:val="22"/>
          <w:szCs w:val="22"/>
        </w:rPr>
      </w:pPr>
      <w:bookmarkStart w:id="85" w:name="_Hlk213666494"/>
      <w:r w:rsidRPr="00C62978">
        <w:rPr>
          <w:rFonts w:ascii="Arial" w:hAnsi="Arial" w:cs="Arial"/>
          <w:sz w:val="22"/>
          <w:szCs w:val="22"/>
        </w:rPr>
        <w:t xml:space="preserve">Το σύνολο των στοιχείων και δικαιολογητικών της ως άνω παραγράφου υποβάλλονται από τον προσωρινό ανάδοχο σε μορφή ηλεκτρονικών αρχείων με </w:t>
      </w:r>
      <w:proofErr w:type="spellStart"/>
      <w:r w:rsidRPr="00C62978">
        <w:rPr>
          <w:rFonts w:ascii="Arial" w:hAnsi="Arial" w:cs="Arial"/>
          <w:sz w:val="22"/>
          <w:szCs w:val="22"/>
        </w:rPr>
        <w:t>μορφότυπο</w:t>
      </w:r>
      <w:proofErr w:type="spellEnd"/>
      <w:r w:rsidRPr="00C62978">
        <w:rPr>
          <w:rFonts w:ascii="Arial" w:hAnsi="Arial" w:cs="Arial"/>
          <w:sz w:val="22"/>
          <w:szCs w:val="22"/>
        </w:rPr>
        <w:t xml:space="preserve"> PDF, σύμφωνα με τα ειδικώς οριζόμενα στην παράγραφο 2.4.2.5 της </w:t>
      </w:r>
      <w:proofErr w:type="spellStart"/>
      <w:r w:rsidRPr="00C62978">
        <w:rPr>
          <w:rFonts w:ascii="Arial" w:hAnsi="Arial" w:cs="Arial"/>
          <w:sz w:val="22"/>
          <w:szCs w:val="22"/>
        </w:rPr>
        <w:t>παρούσας,στον</w:t>
      </w:r>
      <w:proofErr w:type="spellEnd"/>
      <w:r w:rsidRPr="00C62978">
        <w:rPr>
          <w:rFonts w:ascii="Arial" w:hAnsi="Arial" w:cs="Arial"/>
          <w:sz w:val="22"/>
          <w:szCs w:val="22"/>
        </w:rPr>
        <w:t xml:space="preserve"> αντίστοιχο (</w:t>
      </w:r>
      <w:proofErr w:type="spellStart"/>
      <w:r w:rsidRPr="00C62978">
        <w:rPr>
          <w:rFonts w:ascii="Arial" w:hAnsi="Arial" w:cs="Arial"/>
          <w:sz w:val="22"/>
          <w:szCs w:val="22"/>
        </w:rPr>
        <w:t>υπο</w:t>
      </w:r>
      <w:proofErr w:type="spellEnd"/>
      <w:r w:rsidRPr="00C62978">
        <w:rPr>
          <w:rFonts w:ascii="Arial" w:hAnsi="Arial" w:cs="Arial"/>
          <w:sz w:val="22"/>
          <w:szCs w:val="22"/>
        </w:rPr>
        <w:t>) φάκελο της ηλεκτρονικής περιοχής της απάντησής του, (</w:t>
      </w:r>
      <w:proofErr w:type="spellStart"/>
      <w:r w:rsidRPr="00C62978">
        <w:rPr>
          <w:rFonts w:ascii="Arial" w:hAnsi="Arial" w:cs="Arial"/>
          <w:sz w:val="22"/>
          <w:szCs w:val="22"/>
        </w:rPr>
        <w:t>υπο</w:t>
      </w:r>
      <w:proofErr w:type="spellEnd"/>
      <w:r w:rsidRPr="00C62978">
        <w:rPr>
          <w:rFonts w:ascii="Arial" w:hAnsi="Arial" w:cs="Arial"/>
          <w:sz w:val="22"/>
          <w:szCs w:val="22"/>
        </w:rPr>
        <w:t>)φάκελος με την ένδειξη «Δικαιολογητικά Κατακύρωσης».</w:t>
      </w:r>
    </w:p>
    <w:p w:rsidR="00C62978" w:rsidRPr="00C62978" w:rsidRDefault="00C62978" w:rsidP="00C62978">
      <w:pPr>
        <w:ind w:left="360"/>
        <w:rPr>
          <w:rFonts w:ascii="Arial" w:hAnsi="Arial" w:cs="Arial"/>
          <w:sz w:val="22"/>
          <w:szCs w:val="22"/>
        </w:rPr>
      </w:pPr>
      <w:bookmarkStart w:id="86" w:name="_Hlk213666675"/>
      <w:bookmarkEnd w:id="85"/>
      <w:r w:rsidRPr="00C62978">
        <w:rPr>
          <w:rFonts w:ascii="Arial" w:hAnsi="Arial" w:cs="Arial"/>
          <w:sz w:val="22"/>
          <w:szCs w:val="22"/>
        </w:rPr>
        <w:t xml:space="preserve">Το αργότερο έως την καταληκτική ημερομηνία ηλεκτρονικής υποβολής των δικαιολογητικών κατακύρωσης, προσκομίζονται, με ευθύνη του </w:t>
      </w:r>
      <w:proofErr w:type="spellStart"/>
      <w:r w:rsidRPr="00C62978">
        <w:rPr>
          <w:rFonts w:ascii="Arial" w:hAnsi="Arial" w:cs="Arial"/>
          <w:sz w:val="22"/>
          <w:szCs w:val="22"/>
        </w:rPr>
        <w:t>συμμετόχοντοςοικονομικού</w:t>
      </w:r>
      <w:proofErr w:type="spellEnd"/>
      <w:r w:rsidRPr="00C62978">
        <w:rPr>
          <w:rFonts w:ascii="Arial" w:hAnsi="Arial" w:cs="Arial"/>
          <w:sz w:val="22"/>
          <w:szCs w:val="22"/>
        </w:rPr>
        <w:t xml:space="preserve"> φορέα, σε έντυπη μορφή και σε κλειστό φάκελο, στον οποίο αναγράφεται ο αποστολέας και ως παραλήπτης η αναθέτουσα αρχή, τα στοιχεία και δικαιολογητικά, τα οποία απαιτείται να προσκομιστούν σε έντυπη μορφή, σύμφωνα με τα προβλεπόμενα στην παράγραφο 2.4.2.5., </w:t>
      </w:r>
      <w:proofErr w:type="spellStart"/>
      <w:r w:rsidRPr="00C62978">
        <w:rPr>
          <w:rFonts w:ascii="Arial" w:hAnsi="Arial" w:cs="Arial"/>
          <w:sz w:val="22"/>
          <w:szCs w:val="22"/>
        </w:rPr>
        <w:t>ήτοι,τα</w:t>
      </w:r>
      <w:proofErr w:type="spellEnd"/>
      <w:r w:rsidRPr="00C62978">
        <w:rPr>
          <w:rFonts w:ascii="Arial" w:hAnsi="Arial" w:cs="Arial"/>
          <w:sz w:val="22"/>
          <w:szCs w:val="22"/>
        </w:rPr>
        <w:t xml:space="preserve"> αλλοδαπά δημόσια έντυπα έγγραφα που φέρουν την επισημείωση της Χάγης (</w:t>
      </w:r>
      <w:proofErr w:type="spellStart"/>
      <w:r w:rsidRPr="00C62978">
        <w:rPr>
          <w:rFonts w:ascii="Arial" w:hAnsi="Arial" w:cs="Arial"/>
          <w:sz w:val="22"/>
          <w:szCs w:val="22"/>
        </w:rPr>
        <w:t>Αpostille</w:t>
      </w:r>
      <w:proofErr w:type="spellEnd"/>
      <w:r w:rsidRPr="00C62978">
        <w:rPr>
          <w:rFonts w:ascii="Arial" w:hAnsi="Arial" w:cs="Arial"/>
          <w:sz w:val="22"/>
          <w:szCs w:val="22"/>
        </w:rPr>
        <w:t>), ή προξενική θεώρηση και δεν έχουν επικυρωθεί από δικηγόρο.</w:t>
      </w:r>
    </w:p>
    <w:bookmarkEnd w:id="86"/>
    <w:p w:rsidR="00C62978" w:rsidRPr="00C62978" w:rsidRDefault="00C62978" w:rsidP="00C62978">
      <w:pPr>
        <w:ind w:left="360"/>
        <w:rPr>
          <w:rFonts w:ascii="Arial" w:hAnsi="Arial" w:cs="Arial"/>
          <w:sz w:val="22"/>
          <w:szCs w:val="22"/>
        </w:rPr>
      </w:pPr>
      <w:r w:rsidRPr="00C62978">
        <w:rPr>
          <w:rFonts w:ascii="Arial" w:hAnsi="Arial" w:cs="Arial"/>
          <w:sz w:val="22"/>
          <w:szCs w:val="22"/>
        </w:rPr>
        <w:t>Εφόσον τα ηλεκτρονικά υποβληθέντα αποδεικτικά μέσα του οικονομικού φορέα δεν απαιτείται να προσκομισθούν σε έντυπη μορφή (ως πρωτότυπα ή ακριβή αντίγραφα) κατά τα ανωτέρω, τότε δεν απαιτείται να υποβληθεί φάκελος σε έντυπη μορφή.</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δεν προσκομισθούν τα παραπάνω δικαιολογητικά ή υπάρχουν ελλείψεις σε αυτά που </w:t>
      </w:r>
      <w:proofErr w:type="spellStart"/>
      <w:r w:rsidRPr="00C62978">
        <w:rPr>
          <w:rFonts w:ascii="Arial" w:hAnsi="Arial" w:cs="Arial"/>
          <w:sz w:val="22"/>
          <w:szCs w:val="22"/>
        </w:rPr>
        <w:t>υπoβλήθηκαν</w:t>
      </w:r>
      <w:proofErr w:type="spellEnd"/>
      <w:r w:rsidRPr="00C62978">
        <w:rPr>
          <w:rFonts w:ascii="Arial" w:hAnsi="Arial" w:cs="Arial"/>
          <w:sz w:val="22"/>
          <w:szCs w:val="22"/>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C62978" w:rsidRPr="00C62978" w:rsidRDefault="00C62978" w:rsidP="00C62978">
      <w:pPr>
        <w:ind w:left="360"/>
        <w:rPr>
          <w:rFonts w:ascii="Arial" w:hAnsi="Arial" w:cs="Arial"/>
          <w:sz w:val="22"/>
          <w:szCs w:val="22"/>
        </w:rPr>
      </w:pPr>
      <w:bookmarkStart w:id="87" w:name="_Hlk213668093"/>
      <w:r w:rsidRPr="00C62978">
        <w:rPr>
          <w:rFonts w:ascii="Arial" w:hAnsi="Arial" w:cs="Arial"/>
          <w:sz w:val="22"/>
          <w:szCs w:val="22"/>
        </w:rPr>
        <w:t>Οι πιστοποιημένοι χρήστες του προσωρινού αναδόχου, υποβάλλουν τα απαιτούμενα έγγραφα/δικαιολογητικά ή παρέχουν διευκρινίσεις, με επισύναψη αυτών στον αντίστοιχο (</w:t>
      </w:r>
      <w:proofErr w:type="spellStart"/>
      <w:r w:rsidRPr="00C62978">
        <w:rPr>
          <w:rFonts w:ascii="Arial" w:hAnsi="Arial" w:cs="Arial"/>
          <w:sz w:val="22"/>
          <w:szCs w:val="22"/>
        </w:rPr>
        <w:t>υπο</w:t>
      </w:r>
      <w:proofErr w:type="spellEnd"/>
      <w:r w:rsidRPr="00C62978">
        <w:rPr>
          <w:rFonts w:ascii="Arial" w:hAnsi="Arial" w:cs="Arial"/>
          <w:sz w:val="22"/>
          <w:szCs w:val="22"/>
        </w:rPr>
        <w:t xml:space="preserve">)φάκελο της ηλεκτρονικής περιοχής της απάντησής τους, κατόπιν </w:t>
      </w:r>
      <w:proofErr w:type="spellStart"/>
      <w:r w:rsidRPr="00C62978">
        <w:rPr>
          <w:rFonts w:ascii="Arial" w:hAnsi="Arial" w:cs="Arial"/>
          <w:sz w:val="22"/>
          <w:szCs w:val="22"/>
        </w:rPr>
        <w:t>συστημικών</w:t>
      </w:r>
      <w:proofErr w:type="spellEnd"/>
      <w:r w:rsidRPr="00C62978">
        <w:rPr>
          <w:rFonts w:ascii="Arial" w:hAnsi="Arial" w:cs="Arial"/>
          <w:sz w:val="22"/>
          <w:szCs w:val="22"/>
        </w:rPr>
        <w:t xml:space="preserve"> ενεργειών από τον πιστοποιημένο χρήστη (χειριστή) της αναθέτουσας αρχής για την ενεργοποίηση της πρόσβασής τους στην αντίστοιχη, ηλεκτρονική περιοχή της σχετικής απάντησης.</w:t>
      </w:r>
    </w:p>
    <w:bookmarkEnd w:id="87"/>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C62978">
        <w:rPr>
          <w:rFonts w:ascii="Arial" w:hAnsi="Arial" w:cs="Arial"/>
          <w:sz w:val="22"/>
          <w:szCs w:val="22"/>
        </w:rPr>
        <w:t>κατ΄</w:t>
      </w:r>
      <w:proofErr w:type="spellEnd"/>
      <w:r w:rsidRPr="00C62978">
        <w:rPr>
          <w:rFonts w:ascii="Arial" w:hAnsi="Arial" w:cs="Arial"/>
          <w:sz w:val="22"/>
          <w:szCs w:val="22"/>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w:t>
      </w:r>
      <w:r w:rsidRPr="00C62978">
        <w:rPr>
          <w:rFonts w:ascii="Arial" w:hAnsi="Arial" w:cs="Arial"/>
          <w:sz w:val="22"/>
          <w:szCs w:val="22"/>
        </w:rPr>
        <w:lastRenderedPageBreak/>
        <w:t>την αμέσως επόμενη πλέον συμφέρουσα από οικονομική άποψη προσφορά, τηρουμένης της ανωτέρω διαδικασίας, εάν: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ii)  δεν υποβληθούν στο προκαθορισμένο χρονικό διάστημα τα απαιτούμενα πρωτότυπα ή αντίγραφα των παραπάνω δικαιολογητικών, 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w:t>
      </w:r>
      <w:proofErr w:type="spellStart"/>
      <w:r w:rsidRPr="00C62978">
        <w:rPr>
          <w:rFonts w:ascii="Arial" w:hAnsi="Arial" w:cs="Arial"/>
          <w:sz w:val="22"/>
          <w:szCs w:val="22"/>
        </w:rPr>
        <w:t>μετο</w:t>
      </w:r>
      <w:proofErr w:type="spellEnd"/>
      <w:r w:rsidRPr="00C62978">
        <w:rPr>
          <w:rFonts w:ascii="Arial" w:hAnsi="Arial" w:cs="Arial"/>
          <w:sz w:val="22"/>
          <w:szCs w:val="22"/>
        </w:rPr>
        <w:t xml:space="preserve">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C62978">
        <w:rPr>
          <w:rFonts w:ascii="Arial" w:hAnsi="Arial" w:cs="Arial"/>
          <w:sz w:val="22"/>
          <w:szCs w:val="22"/>
        </w:rPr>
        <w:t>οψιγενείς</w:t>
      </w:r>
      <w:proofErr w:type="spellEnd"/>
      <w:r w:rsidRPr="00C62978">
        <w:rPr>
          <w:rFonts w:ascii="Arial" w:hAnsi="Arial" w:cs="Arial"/>
          <w:sz w:val="22"/>
          <w:szCs w:val="22"/>
        </w:rPr>
        <w:t xml:space="preserve"> μεταβολές), δεν καταπίπτει υπέρ της Αναθέτουσας Αρχής η εγγύηση συμμετοχής του.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C62978" w:rsidRPr="00C62978" w:rsidRDefault="00C62978" w:rsidP="00C62978">
      <w:pPr>
        <w:ind w:left="360"/>
        <w:rPr>
          <w:rFonts w:ascii="Arial" w:hAnsi="Arial" w:cs="Arial"/>
          <w:sz w:val="22"/>
          <w:szCs w:val="22"/>
        </w:rPr>
      </w:pPr>
      <w:bookmarkStart w:id="88" w:name="_Toc118890487"/>
      <w:r w:rsidRPr="00C62978">
        <w:rPr>
          <w:rFonts w:ascii="Arial" w:hAnsi="Arial" w:cs="Arial"/>
          <w:sz w:val="22"/>
          <w:szCs w:val="22"/>
        </w:rPr>
        <w:t>3.3</w:t>
      </w:r>
      <w:r w:rsidRPr="00C62978">
        <w:rPr>
          <w:rFonts w:ascii="Arial" w:hAnsi="Arial" w:cs="Arial"/>
          <w:sz w:val="22"/>
          <w:szCs w:val="22"/>
        </w:rPr>
        <w:tab/>
        <w:t>Κατακύρωση - σύναψη σύμβασης</w:t>
      </w:r>
      <w:bookmarkEnd w:id="88"/>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3.3.1.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α &amp; β της παρ. 2 του άρθρου 100 του ν. 4412/2016 (περί αξιολόγησης των δικαιολογητικών συμμετοχής, της τεχνικής και της οικονομικής προσφοράς).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Ενιαίας Αρχής Δημοσίων Συμβάσεων (Ε.Α.ΔΗ.ΣΥ.), σύμφωνα με την παράγραφο 3.4 της παρούσας. Δεν επιτρέπεται η άσκηση άλλης διοικητικής προσφυγής κατά της ανωτέρω απόφασης.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3.3.2. Η απόφαση κατακύρωσης καθίσταται οριστική, εφόσον συντρέξουν οι ακόλουθες προϋποθέσεις σωρευτικά:</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κοινοποιηθεί η απόφαση κατακύρωσης σε όλους τους οικονομικούς φορείς που δεν έχουν αποκλειστεί οριστικά,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w:t>
      </w:r>
      <w:r w:rsidRPr="00C62978">
        <w:rPr>
          <w:rFonts w:ascii="Arial" w:hAnsi="Arial" w:cs="Arial"/>
          <w:sz w:val="22"/>
          <w:szCs w:val="22"/>
        </w:rPr>
        <w:lastRenderedPageBreak/>
        <w:t>της Ενιαίας Αρχής Δημοσίων Συμβάσεων (Ε.Α.ΔΗ.ΣΥ.) και σε περίπτωση άσκησης αίτησης αναστολής κατά της απόφασης της Ενιαίας Αρχής Δημοσίων Συμβάσεων (Ε.Α.ΔΗ.ΣΥ.), εκδοθεί απόφαση επί της αίτησης, με την επιφύλαξη της χορήγησης προσωρινής διαταγής, σύμφωνα με όσα ορίζονται  στο τελευταίο εδάφιο της </w:t>
      </w:r>
      <w:hyperlink r:id="rId20" w:anchor="art372_4" w:history="1">
        <w:r w:rsidRPr="00C62978">
          <w:rPr>
            <w:rFonts w:ascii="Arial" w:hAnsi="Arial" w:cs="Arial"/>
            <w:sz w:val="22"/>
            <w:szCs w:val="22"/>
          </w:rPr>
          <w:t>παρ.</w:t>
        </w:r>
      </w:hyperlink>
      <w:hyperlink r:id="rId21" w:anchor="art372_4" w:history="1">
        <w:r w:rsidRPr="00C62978">
          <w:rPr>
            <w:rFonts w:ascii="Arial" w:hAnsi="Arial" w:cs="Arial"/>
            <w:sz w:val="22"/>
            <w:szCs w:val="22"/>
          </w:rPr>
          <w:t xml:space="preserve"> 4 του άρθρου 372</w:t>
        </w:r>
      </w:hyperlink>
      <w:r w:rsidRPr="00C62978">
        <w:rPr>
          <w:rFonts w:ascii="Arial" w:hAnsi="Arial" w:cs="Arial"/>
          <w:sz w:val="22"/>
          <w:szCs w:val="22"/>
        </w:rPr>
        <w:t xml:space="preserve">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ολοκληρωθεί επιτυχώς ο </w:t>
      </w:r>
      <w:proofErr w:type="spellStart"/>
      <w:r w:rsidRPr="00C62978">
        <w:rPr>
          <w:rFonts w:ascii="Arial" w:hAnsi="Arial" w:cs="Arial"/>
          <w:sz w:val="22"/>
          <w:szCs w:val="22"/>
        </w:rPr>
        <w:t>προσυμβατικός</w:t>
      </w:r>
      <w:proofErr w:type="spellEnd"/>
      <w:r w:rsidRPr="00C62978">
        <w:rPr>
          <w:rFonts w:ascii="Arial" w:hAnsi="Arial" w:cs="Arial"/>
          <w:sz w:val="22"/>
          <w:szCs w:val="22"/>
        </w:rPr>
        <w:t xml:space="preserve"> έλεγχος από το Ελεγκτικό Συνέδριο, σύμφωνα με τα άρθρα 324 έως 327 του ν. 4700/2020, εφόσον απαιτείται,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και </w:t>
      </w:r>
      <w:r w:rsidRPr="00C62978">
        <w:rPr>
          <w:rFonts w:ascii="Arial" w:hAnsi="Arial" w:cs="Arial"/>
          <w:sz w:val="22"/>
          <w:szCs w:val="22"/>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2" w:history="1">
        <w:r w:rsidRPr="00C62978">
          <w:rPr>
            <w:rFonts w:ascii="Arial" w:hAnsi="Arial" w:cs="Arial"/>
            <w:sz w:val="22"/>
            <w:szCs w:val="22"/>
          </w:rPr>
          <w:t>άρθρο 79Α</w:t>
        </w:r>
      </w:hyperlink>
      <w:r w:rsidRPr="00C62978">
        <w:rPr>
          <w:rFonts w:ascii="Arial" w:hAnsi="Arial" w:cs="Arial"/>
          <w:sz w:val="22"/>
          <w:szCs w:val="22"/>
        </w:rPr>
        <w:t xml:space="preserve"> του ν. 4412/2016, στην οποία δηλώνεται ότι, δεν έχουν επέλθει στο πρόσωπό του </w:t>
      </w:r>
      <w:proofErr w:type="spellStart"/>
      <w:r w:rsidRPr="00C62978">
        <w:rPr>
          <w:rFonts w:ascii="Arial" w:hAnsi="Arial" w:cs="Arial"/>
          <w:sz w:val="22"/>
          <w:szCs w:val="22"/>
        </w:rPr>
        <w:t>οψιγενείς</w:t>
      </w:r>
      <w:proofErr w:type="spellEnd"/>
      <w:r w:rsidRPr="00C62978">
        <w:rPr>
          <w:rFonts w:ascii="Arial" w:hAnsi="Arial" w:cs="Arial"/>
          <w:sz w:val="22"/>
          <w:szCs w:val="22"/>
        </w:rPr>
        <w:t xml:space="preserve"> μεταβολές κατά την έννοια του </w:t>
      </w:r>
      <w:hyperlink r:id="rId23" w:anchor="art104" w:history="1">
        <w:r w:rsidRPr="00C62978">
          <w:rPr>
            <w:rFonts w:ascii="Arial" w:hAnsi="Arial" w:cs="Arial"/>
            <w:sz w:val="22"/>
            <w:szCs w:val="22"/>
          </w:rPr>
          <w:t>άρθρου 104</w:t>
        </w:r>
      </w:hyperlink>
      <w:r w:rsidRPr="00C62978">
        <w:rPr>
          <w:rFonts w:ascii="Arial" w:hAnsi="Arial" w:cs="Arial"/>
          <w:sz w:val="22"/>
          <w:szCs w:val="22"/>
        </w:rPr>
        <w:t xml:space="preserve"> του ν. 4412/2016 και μόνον στην περίπτωση του </w:t>
      </w:r>
      <w:proofErr w:type="spellStart"/>
      <w:r w:rsidRPr="00C62978">
        <w:rPr>
          <w:rFonts w:ascii="Arial" w:hAnsi="Arial" w:cs="Arial"/>
          <w:sz w:val="22"/>
          <w:szCs w:val="22"/>
        </w:rPr>
        <w:t>προσυμβατικού</w:t>
      </w:r>
      <w:proofErr w:type="spellEnd"/>
      <w:r w:rsidRPr="00C62978">
        <w:rPr>
          <w:rFonts w:ascii="Arial" w:hAnsi="Arial" w:cs="Arial"/>
          <w:sz w:val="22"/>
          <w:szCs w:val="22"/>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C62978">
        <w:rPr>
          <w:rFonts w:ascii="Arial" w:hAnsi="Arial" w:cs="Arial"/>
          <w:sz w:val="22"/>
          <w:szCs w:val="22"/>
        </w:rPr>
        <w:t>οψιγενείς</w:t>
      </w:r>
      <w:proofErr w:type="spellEnd"/>
      <w:r w:rsidRPr="00C62978">
        <w:rPr>
          <w:rFonts w:ascii="Arial" w:hAnsi="Arial" w:cs="Arial"/>
          <w:sz w:val="22"/>
          <w:szCs w:val="22"/>
        </w:rPr>
        <w:t xml:space="preserve"> μεταβολές, η δήλωση ελέγχεται από την Επιτροπή Διαγωνισμού, η οποία εισηγείται προς το αρμόδιο αποφαινόμενο όργανο.</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C62978" w:rsidRPr="00C62978" w:rsidRDefault="00C62978" w:rsidP="00C62978">
      <w:pPr>
        <w:ind w:left="360"/>
        <w:rPr>
          <w:rFonts w:ascii="Arial" w:hAnsi="Arial" w:cs="Arial"/>
          <w:sz w:val="22"/>
          <w:szCs w:val="22"/>
        </w:rPr>
      </w:pPr>
      <w:r w:rsidRPr="00C62978">
        <w:rPr>
          <w:rFonts w:ascii="Arial" w:hAnsi="Arial" w:cs="Arial"/>
          <w:sz w:val="22"/>
          <w:szCs w:val="22"/>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C62978" w:rsidRPr="00C62978" w:rsidRDefault="00C62978" w:rsidP="00C62978">
      <w:pPr>
        <w:ind w:left="360"/>
        <w:rPr>
          <w:rFonts w:ascii="Arial" w:hAnsi="Arial" w:cs="Arial"/>
          <w:sz w:val="22"/>
          <w:szCs w:val="22"/>
        </w:rPr>
      </w:pPr>
      <w:bookmarkStart w:id="89" w:name="_Toc118890488"/>
      <w:r w:rsidRPr="00C62978">
        <w:rPr>
          <w:rFonts w:ascii="Arial" w:hAnsi="Arial" w:cs="Arial"/>
          <w:sz w:val="22"/>
          <w:szCs w:val="22"/>
        </w:rPr>
        <w:t>3.4</w:t>
      </w:r>
      <w:r w:rsidRPr="00C62978">
        <w:rPr>
          <w:rFonts w:ascii="Arial" w:hAnsi="Arial" w:cs="Arial"/>
          <w:sz w:val="22"/>
          <w:szCs w:val="22"/>
        </w:rPr>
        <w:tab/>
        <w:t>Προδικαστικές Προσφυγές - Προσωρινή και οριστική Δικαστική Προστασία</w:t>
      </w:r>
      <w:bookmarkEnd w:id="89"/>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C62978">
        <w:rPr>
          <w:rFonts w:ascii="Arial" w:hAnsi="Arial" w:cs="Arial"/>
          <w:sz w:val="22"/>
          <w:szCs w:val="22"/>
        </w:rPr>
        <w:t>ενωσιακής</w:t>
      </w:r>
      <w:proofErr w:type="spellEnd"/>
      <w:r w:rsidRPr="00C62978">
        <w:rPr>
          <w:rFonts w:ascii="Arial" w:hAnsi="Arial" w:cs="Arial"/>
          <w:sz w:val="22"/>
          <w:szCs w:val="22"/>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346 </w:t>
      </w:r>
      <w:proofErr w:type="spellStart"/>
      <w:r w:rsidRPr="00C62978">
        <w:rPr>
          <w:rFonts w:ascii="Arial" w:hAnsi="Arial" w:cs="Arial"/>
          <w:sz w:val="22"/>
          <w:szCs w:val="22"/>
        </w:rPr>
        <w:t>επ</w:t>
      </w:r>
      <w:proofErr w:type="spellEnd"/>
      <w:r w:rsidRPr="00C62978">
        <w:rPr>
          <w:rFonts w:ascii="Arial" w:hAnsi="Arial" w:cs="Arial"/>
          <w:sz w:val="22"/>
          <w:szCs w:val="22"/>
        </w:rPr>
        <w:t xml:space="preserve">. ν. 4412/2016 και 1 </w:t>
      </w:r>
      <w:proofErr w:type="spellStart"/>
      <w:r w:rsidRPr="00C62978">
        <w:rPr>
          <w:rFonts w:ascii="Arial" w:hAnsi="Arial" w:cs="Arial"/>
          <w:sz w:val="22"/>
          <w:szCs w:val="22"/>
        </w:rPr>
        <w:t>επ</w:t>
      </w:r>
      <w:proofErr w:type="spellEnd"/>
      <w:r w:rsidRPr="00C62978">
        <w:rPr>
          <w:rFonts w:ascii="Arial" w:hAnsi="Arial" w:cs="Arial"/>
          <w:sz w:val="22"/>
          <w:szCs w:val="22"/>
        </w:rPr>
        <w:t xml:space="preserve">.  του </w:t>
      </w:r>
      <w:proofErr w:type="spellStart"/>
      <w:r w:rsidRPr="00C62978">
        <w:rPr>
          <w:rFonts w:ascii="Arial" w:hAnsi="Arial" w:cs="Arial"/>
          <w:sz w:val="22"/>
          <w:szCs w:val="22"/>
        </w:rPr>
        <w:t>π.δ</w:t>
      </w:r>
      <w:proofErr w:type="spellEnd"/>
      <w:r w:rsidRPr="00C62978">
        <w:rPr>
          <w:rFonts w:ascii="Arial" w:hAnsi="Arial" w:cs="Arial"/>
          <w:sz w:val="22"/>
          <w:szCs w:val="22"/>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προσφυγής κατά πράξης της αναθέτουσας αρχής, η προθεσμία για την άσκηση της προδικαστικής προσφυγής είναι: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δεκαπέντε (15) ημέρες από την κοινοποίηση της προσβαλλόμενης πράξης σε αυτόν αν χρησιμοποιήθηκαν άλλα μέσα επικοινωνίας, άλλως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w:t>
      </w:r>
      <w:r w:rsidRPr="00C62978">
        <w:rPr>
          <w:rFonts w:ascii="Arial" w:hAnsi="Arial" w:cs="Arial"/>
          <w:sz w:val="22"/>
          <w:szCs w:val="22"/>
        </w:rPr>
        <w:lastRenderedPageBreak/>
        <w:t>προσφυγής κατά προκήρυξης, η πλήρης γνώση αυτής τεκμαίρεται μετά την πάροδο δεκαπέντε (15) ημερών από τη δημοσίευση στο ΚΗΜΔΗΣ.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προδικαστική προσφυγή συντάσσεται υποχρεωτικά με τη χρήση του τυποποιημένου εντύπου του Παραρτήματος Ι του </w:t>
      </w:r>
      <w:proofErr w:type="spellStart"/>
      <w:r w:rsidRPr="00C62978">
        <w:rPr>
          <w:rFonts w:ascii="Arial" w:hAnsi="Arial" w:cs="Arial"/>
          <w:sz w:val="22"/>
          <w:szCs w:val="22"/>
        </w:rPr>
        <w:t>π.δ</w:t>
      </w:r>
      <w:proofErr w:type="spellEnd"/>
      <w:r w:rsidRPr="00C62978">
        <w:rPr>
          <w:rFonts w:ascii="Arial" w:hAnsi="Arial" w:cs="Arial"/>
          <w:sz w:val="22"/>
          <w:szCs w:val="22"/>
        </w:rPr>
        <w:t>/</w:t>
      </w:r>
      <w:proofErr w:type="spellStart"/>
      <w:r w:rsidRPr="00C62978">
        <w:rPr>
          <w:rFonts w:ascii="Arial" w:hAnsi="Arial" w:cs="Arial"/>
          <w:sz w:val="22"/>
          <w:szCs w:val="22"/>
        </w:rPr>
        <w:t>τος</w:t>
      </w:r>
      <w:proofErr w:type="spellEnd"/>
      <w:r w:rsidRPr="00C62978">
        <w:rPr>
          <w:rFonts w:ascii="Arial" w:hAnsi="Arial" w:cs="Arial"/>
          <w:sz w:val="22"/>
          <w:szCs w:val="22"/>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w:t>
      </w:r>
      <w:proofErr w:type="spellStart"/>
      <w:r w:rsidRPr="00C62978">
        <w:rPr>
          <w:rFonts w:ascii="Arial" w:hAnsi="Arial" w:cs="Arial"/>
          <w:sz w:val="22"/>
          <w:szCs w:val="22"/>
        </w:rPr>
        <w:t>Προσφυγή»σύμφωνα</w:t>
      </w:r>
      <w:proofErr w:type="spellEnd"/>
      <w:r w:rsidRPr="00C62978">
        <w:rPr>
          <w:rFonts w:ascii="Arial" w:hAnsi="Arial" w:cs="Arial"/>
          <w:sz w:val="22"/>
          <w:szCs w:val="22"/>
        </w:rPr>
        <w:t xml:space="preserve"> με το άρθρο 18 της Κ.Υ.Α. Προμήθειες και Υπηρεσίες.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τα άρθρα 368 του ν. 4412/2016 και 20 του  </w:t>
      </w:r>
      <w:proofErr w:type="spellStart"/>
      <w:r w:rsidRPr="00C62978">
        <w:rPr>
          <w:rFonts w:ascii="Arial" w:hAnsi="Arial" w:cs="Arial"/>
          <w:sz w:val="22"/>
          <w:szCs w:val="22"/>
        </w:rPr>
        <w:t>π.δ</w:t>
      </w:r>
      <w:proofErr w:type="spellEnd"/>
      <w:r w:rsidRPr="00C62978">
        <w:rPr>
          <w:rFonts w:ascii="Arial" w:hAnsi="Arial" w:cs="Arial"/>
          <w:sz w:val="22"/>
          <w:szCs w:val="22"/>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τα άρθρα 366 παρ. 1-2 ν. 4412/2016 και 15 παρ. 1-4 του  </w:t>
      </w:r>
      <w:proofErr w:type="spellStart"/>
      <w:r w:rsidRPr="00C62978">
        <w:rPr>
          <w:rFonts w:ascii="Arial" w:hAnsi="Arial" w:cs="Arial"/>
          <w:sz w:val="22"/>
          <w:szCs w:val="22"/>
        </w:rPr>
        <w:t>π.δ</w:t>
      </w:r>
      <w:proofErr w:type="spellEnd"/>
      <w:r w:rsidRPr="00C62978">
        <w:rPr>
          <w:rFonts w:ascii="Arial" w:hAnsi="Arial" w:cs="Arial"/>
          <w:sz w:val="22"/>
          <w:szCs w:val="22"/>
        </w:rPr>
        <w:t xml:space="preserve">. 39/2017. </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Μετά την, κατά τα ως άνω, ηλεκτρονική κατάθεση της προδικαστικής προσφυγής η αναθέτουσα αρχή, μέσω της λειτουργίας «Επικοινωνία»: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C62978">
        <w:rPr>
          <w:rFonts w:ascii="Arial" w:hAnsi="Arial" w:cs="Arial"/>
          <w:sz w:val="22"/>
          <w:szCs w:val="22"/>
        </w:rPr>
        <w:t>π.δ</w:t>
      </w:r>
      <w:proofErr w:type="spellEnd"/>
      <w:r w:rsidRPr="00C62978">
        <w:rPr>
          <w:rFonts w:ascii="Arial" w:hAnsi="Arial" w:cs="Arial"/>
          <w:sz w:val="22"/>
          <w:szCs w:val="22"/>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Β. Όποιος έχει έννομο συμφέρον μπορεί να ζητήσει, με το ίδιο δικόγραφο εφαρμοζόμενων αναλογικά των διατάξεων του </w:t>
      </w:r>
      <w:proofErr w:type="spellStart"/>
      <w:r w:rsidRPr="00C62978">
        <w:rPr>
          <w:rFonts w:ascii="Arial" w:hAnsi="Arial" w:cs="Arial"/>
          <w:sz w:val="22"/>
          <w:szCs w:val="22"/>
        </w:rPr>
        <w:t>π.δ</w:t>
      </w:r>
      <w:proofErr w:type="spellEnd"/>
      <w:r w:rsidRPr="00C62978">
        <w:rPr>
          <w:rFonts w:ascii="Arial" w:hAnsi="Arial" w:cs="Arial"/>
          <w:sz w:val="22"/>
          <w:szCs w:val="22"/>
        </w:rPr>
        <w:t>. 18/1989, την αναστολή εκτέλεσης της απόφασης της  Ε.Α.ΔΗ.ΣΥ. και την ακύρωσή της ενώπιον του αρμόδιου Διοικητικού.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 την απόφαση της Ε.Α.ΔΗ.ΣΥ. λογίζονται ως </w:t>
      </w:r>
      <w:proofErr w:type="spellStart"/>
      <w:r w:rsidRPr="00C62978">
        <w:rPr>
          <w:rFonts w:ascii="Arial" w:hAnsi="Arial" w:cs="Arial"/>
          <w:sz w:val="22"/>
          <w:szCs w:val="22"/>
        </w:rPr>
        <w:t>συμπροσβαλλόμενες</w:t>
      </w:r>
      <w:proofErr w:type="spellEnd"/>
      <w:r w:rsidRPr="00C62978">
        <w:rPr>
          <w:rFonts w:ascii="Arial" w:hAnsi="Arial" w:cs="Arial"/>
          <w:sz w:val="22"/>
          <w:szCs w:val="22"/>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C62978">
        <w:rPr>
          <w:rFonts w:ascii="Arial" w:hAnsi="Arial" w:cs="Arial"/>
          <w:sz w:val="22"/>
          <w:szCs w:val="22"/>
        </w:rPr>
        <w:t>οψιγενείς</w:t>
      </w:r>
      <w:proofErr w:type="spellEnd"/>
      <w:r w:rsidRPr="00C62978">
        <w:rPr>
          <w:rFonts w:ascii="Arial" w:hAnsi="Arial" w:cs="Arial"/>
          <w:sz w:val="22"/>
          <w:szCs w:val="22"/>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C62978">
        <w:rPr>
          <w:rFonts w:ascii="Arial" w:hAnsi="Arial" w:cs="Arial"/>
          <w:sz w:val="22"/>
          <w:szCs w:val="22"/>
        </w:rPr>
        <w:t>π.δ</w:t>
      </w:r>
      <w:proofErr w:type="spellEnd"/>
      <w:r w:rsidRPr="00C62978">
        <w:rPr>
          <w:rFonts w:ascii="Arial" w:hAnsi="Arial" w:cs="Arial"/>
          <w:sz w:val="22"/>
          <w:szCs w:val="22"/>
        </w:rPr>
        <w:t xml:space="preserve">. 18/1989.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C62978">
        <w:rPr>
          <w:rFonts w:ascii="Arial" w:hAnsi="Arial" w:cs="Arial"/>
          <w:sz w:val="22"/>
          <w:szCs w:val="22"/>
        </w:rPr>
        <w:t>π.δ</w:t>
      </w:r>
      <w:proofErr w:type="spellEnd"/>
      <w:r w:rsidRPr="00C62978">
        <w:rPr>
          <w:rFonts w:ascii="Arial" w:hAnsi="Arial" w:cs="Arial"/>
          <w:sz w:val="22"/>
          <w:szCs w:val="22"/>
        </w:rPr>
        <w:t>. 18/1989.</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Γ.  Οι προθεσμίες των άρθρων 365, 366 και 367 του ν. 4412/2016 για την εξέταση των προδικαστικών προσφυγών και την έκδοση της απόφασης της Ε.Α.ΔΗ.ΣΥ. , αναστέλλονται κατά το διάστημα από τις 5 μέχρι και τις 20 Αυγούστου.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που χρηματοδοτούνται, εν </w:t>
      </w:r>
      <w:proofErr w:type="spellStart"/>
      <w:r w:rsidRPr="00C62978">
        <w:rPr>
          <w:rFonts w:ascii="Arial" w:hAnsi="Arial" w:cs="Arial"/>
          <w:sz w:val="22"/>
          <w:szCs w:val="22"/>
        </w:rPr>
        <w:t>όλω</w:t>
      </w:r>
      <w:proofErr w:type="spellEnd"/>
      <w:r w:rsidRPr="00C62978">
        <w:rPr>
          <w:rFonts w:ascii="Arial" w:hAnsi="Arial" w:cs="Arial"/>
          <w:sz w:val="22"/>
          <w:szCs w:val="22"/>
        </w:rPr>
        <w:t xml:space="preserve"> ή εν μέρει, από το Ταμείο Ανάκαμψης και Ανθεκτικότητας, εξετάζονται από Κλιμάκια Διακοπών της Ε.Α.ΔΗ.ΣΥ. , τα οποία ορίζονται με απόφαση του Εκτελεστικού Συμβουλίου της εντός των προθεσμιών των άρθρων 365, 366 και 367του ν. 4412/2016.</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90" w:name="_Toc118890489"/>
      <w:r w:rsidRPr="00C62978">
        <w:rPr>
          <w:rFonts w:ascii="Arial" w:hAnsi="Arial" w:cs="Arial"/>
          <w:sz w:val="22"/>
          <w:szCs w:val="22"/>
        </w:rPr>
        <w:t>3.5</w:t>
      </w:r>
      <w:r w:rsidRPr="00C62978">
        <w:rPr>
          <w:rFonts w:ascii="Arial" w:hAnsi="Arial" w:cs="Arial"/>
          <w:sz w:val="22"/>
          <w:szCs w:val="22"/>
        </w:rPr>
        <w:tab/>
        <w:t>Ματαίωση Διαδικασίας</w:t>
      </w:r>
      <w:bookmarkEnd w:id="90"/>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αναθέτουσα αρχή ματαιώνει ή δύναται να ματαιώσει εν </w:t>
      </w:r>
      <w:proofErr w:type="spellStart"/>
      <w:r w:rsidRPr="00C62978">
        <w:rPr>
          <w:rFonts w:ascii="Arial" w:hAnsi="Arial" w:cs="Arial"/>
          <w:sz w:val="22"/>
          <w:szCs w:val="22"/>
        </w:rPr>
        <w:t>όλω</w:t>
      </w:r>
      <w:proofErr w:type="spellEnd"/>
      <w:r w:rsidRPr="00C62978">
        <w:rPr>
          <w:rFonts w:ascii="Arial" w:hAnsi="Arial" w:cs="Arial"/>
          <w:sz w:val="22"/>
          <w:szCs w:val="22"/>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C62978" w:rsidRPr="00C62978" w:rsidRDefault="00C62978" w:rsidP="00C62978">
      <w:pPr>
        <w:ind w:left="360"/>
        <w:rPr>
          <w:rFonts w:ascii="Arial" w:hAnsi="Arial" w:cs="Arial"/>
          <w:sz w:val="22"/>
          <w:szCs w:val="22"/>
        </w:rPr>
      </w:pPr>
      <w:r w:rsidRPr="00C62978">
        <w:rPr>
          <w:rFonts w:ascii="Arial" w:hAnsi="Arial" w:cs="Arial"/>
          <w:sz w:val="22"/>
          <w:szCs w:val="22"/>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91" w:name="_Toc118890490"/>
      <w:r w:rsidRPr="00C62978">
        <w:rPr>
          <w:rFonts w:ascii="Arial" w:hAnsi="Arial" w:cs="Arial"/>
          <w:sz w:val="22"/>
          <w:szCs w:val="22"/>
        </w:rPr>
        <w:t>4.</w:t>
      </w:r>
      <w:r w:rsidRPr="00C62978">
        <w:rPr>
          <w:rFonts w:ascii="Arial" w:hAnsi="Arial" w:cs="Arial"/>
          <w:sz w:val="22"/>
          <w:szCs w:val="22"/>
        </w:rPr>
        <w:tab/>
        <w:t>ΟΡΟΙ ΕΚΤΕΛΕΣΗΣ ΤΗΣ ΣΥΜΒΑΣΗΣ</w:t>
      </w:r>
      <w:bookmarkEnd w:id="91"/>
    </w:p>
    <w:p w:rsidR="00C62978" w:rsidRPr="00C62978" w:rsidRDefault="00C62978" w:rsidP="00C62978">
      <w:pPr>
        <w:ind w:left="360"/>
        <w:rPr>
          <w:rFonts w:ascii="Arial" w:hAnsi="Arial" w:cs="Arial"/>
          <w:sz w:val="22"/>
          <w:szCs w:val="22"/>
        </w:rPr>
      </w:pPr>
      <w:bookmarkStart w:id="92" w:name="_Toc118890491"/>
      <w:r w:rsidRPr="00C62978">
        <w:rPr>
          <w:rFonts w:ascii="Arial" w:hAnsi="Arial" w:cs="Arial"/>
          <w:sz w:val="22"/>
          <w:szCs w:val="22"/>
        </w:rPr>
        <w:t>4.1</w:t>
      </w:r>
      <w:r w:rsidRPr="00C62978">
        <w:rPr>
          <w:rFonts w:ascii="Arial" w:hAnsi="Arial" w:cs="Arial"/>
          <w:sz w:val="22"/>
          <w:szCs w:val="22"/>
        </w:rPr>
        <w:tab/>
        <w:t>Εγγυήσεις  (καλής εκτέλεσης)</w:t>
      </w:r>
      <w:bookmarkEnd w:id="92"/>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4.1.1 Εγγύηση καλής εκτέλεσης : </w:t>
      </w:r>
    </w:p>
    <w:p w:rsidR="00C62978" w:rsidRPr="00C62978" w:rsidRDefault="00C62978" w:rsidP="00C62978">
      <w:pPr>
        <w:ind w:left="360"/>
        <w:rPr>
          <w:rFonts w:ascii="Arial" w:hAnsi="Arial" w:cs="Arial"/>
          <w:sz w:val="22"/>
          <w:szCs w:val="22"/>
        </w:rPr>
      </w:pPr>
      <w:r w:rsidRPr="00C62978">
        <w:rPr>
          <w:rFonts w:ascii="Arial" w:hAnsi="Arial" w:cs="Arial"/>
          <w:sz w:val="22"/>
          <w:szCs w:val="22"/>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ήτοι έξι χιλιάδες πεντακόσια τρία ευρώ και σαράντα τρία λεπτά (162.585,66 € χ 4% = 6.503,43 €),  χωρίς να συμπεριλαμβάνονται τα δικαιώματα προαίρεσης και κατατίθεται μέχρι και την υπογραφή του συμφωνητικού.</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τα οριζόμενα στο άρθρο 72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Ο χρόνος ισχύος της εγγύησης καλής εκτέλεσης πρέπει να είναι μεγαλύτερος από τον συμβατικό χρόνο φόρτωσης ή παράδοσης, για διάστημα τριάντα (30) ημερών.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εγγύηση καλής εκτέλεσης επιστρέφεται στο σύνολό της μετά από την ποσοτική και ποιοτική παραλαβή του συνόλου του αντικειμένου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από την αντιμετώπιση, σύμφωνα με όσα προβλέπονται, των παρατηρήσεων και του εκπρόθεσμου. 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rsidR="00C62978" w:rsidRPr="00C62978" w:rsidRDefault="00C62978" w:rsidP="00C62978">
      <w:pPr>
        <w:ind w:left="360"/>
        <w:rPr>
          <w:rFonts w:ascii="Arial" w:hAnsi="Arial" w:cs="Arial"/>
          <w:sz w:val="22"/>
          <w:szCs w:val="22"/>
        </w:rPr>
      </w:pPr>
      <w:bookmarkStart w:id="93" w:name="_Toc118890492"/>
      <w:r w:rsidRPr="00C62978">
        <w:rPr>
          <w:rFonts w:ascii="Arial" w:hAnsi="Arial" w:cs="Arial"/>
          <w:sz w:val="22"/>
          <w:szCs w:val="22"/>
        </w:rPr>
        <w:t xml:space="preserve">4.2 </w:t>
      </w:r>
      <w:r w:rsidRPr="00C62978">
        <w:rPr>
          <w:rFonts w:ascii="Arial" w:hAnsi="Arial" w:cs="Arial"/>
          <w:sz w:val="22"/>
          <w:szCs w:val="22"/>
        </w:rPr>
        <w:tab/>
        <w:t>Συμβατικό Πλαίσιο - Εφαρμοστέα Νομοθεσία</w:t>
      </w:r>
      <w:bookmarkEnd w:id="93"/>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C62978" w:rsidRPr="00C62978" w:rsidRDefault="00C62978" w:rsidP="00C62978">
      <w:pPr>
        <w:ind w:left="360"/>
        <w:rPr>
          <w:rFonts w:ascii="Arial" w:hAnsi="Arial" w:cs="Arial"/>
          <w:sz w:val="22"/>
          <w:szCs w:val="22"/>
          <w:lang w:eastAsia="el-GR"/>
        </w:rPr>
      </w:pPr>
      <w:bookmarkStart w:id="94" w:name="_Toc118890493"/>
      <w:r w:rsidRPr="00C62978">
        <w:rPr>
          <w:rFonts w:ascii="Arial" w:hAnsi="Arial" w:cs="Arial"/>
          <w:sz w:val="22"/>
          <w:szCs w:val="22"/>
        </w:rPr>
        <w:t>4.3</w:t>
      </w:r>
      <w:r w:rsidRPr="00C62978">
        <w:rPr>
          <w:rFonts w:ascii="Arial" w:hAnsi="Arial" w:cs="Arial"/>
          <w:sz w:val="22"/>
          <w:szCs w:val="22"/>
        </w:rPr>
        <w:tab/>
        <w:t>Όροι εκτέλεσης της σύμβασης</w:t>
      </w:r>
      <w:bookmarkEnd w:id="94"/>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C62978">
          <w:rPr>
            <w:rFonts w:ascii="Arial" w:hAnsi="Arial" w:cs="Arial"/>
            <w:sz w:val="22"/>
            <w:szCs w:val="22"/>
          </w:rPr>
          <w:t>Παράρτημα X του Προσαρτήματος Α΄</w:t>
        </w:r>
      </w:hyperlink>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4.3.2 Στις συμβάσεις προμηθειών προϊόντων που εμπίπτουν στο πεδίο εφαρμογής του ν. 4819/2021,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4.3.3. Ο ανάδοχος δεσμεύεται ότι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β) ότι θα δηλώσει αμελλητί στην αναθέτουσα αρχή, αφότου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Για την πληρωμή του αναδόχου απαραίτητη προϋπόθεση είναι η έκδοση ηλεκτρονικού τιμολογίου σύμφωνα με τα οριζόμενα στο ν.4601/2019.</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έκδοση ηλεκτρονικού τιμολογίου γίνεται :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είτε μέσω των πιστοποιημένων </w:t>
      </w:r>
      <w:proofErr w:type="spellStart"/>
      <w:r w:rsidRPr="00C62978">
        <w:rPr>
          <w:rFonts w:ascii="Arial" w:hAnsi="Arial" w:cs="Arial"/>
          <w:sz w:val="22"/>
          <w:szCs w:val="22"/>
        </w:rPr>
        <w:t>παρόχων</w:t>
      </w:r>
      <w:proofErr w:type="spellEnd"/>
      <w:r w:rsidRPr="00C62978">
        <w:rPr>
          <w:rFonts w:ascii="Arial" w:hAnsi="Arial" w:cs="Arial"/>
          <w:sz w:val="22"/>
          <w:szCs w:val="22"/>
        </w:rPr>
        <w:t xml:space="preserve"> </w:t>
      </w:r>
      <w:proofErr w:type="spellStart"/>
      <w:r w:rsidRPr="00C62978">
        <w:rPr>
          <w:rFonts w:ascii="Arial" w:hAnsi="Arial" w:cs="Arial"/>
          <w:sz w:val="22"/>
          <w:szCs w:val="22"/>
        </w:rPr>
        <w:t>ηλ.τιμολόγησης</w:t>
      </w:r>
      <w:proofErr w:type="spellEnd"/>
      <w:r w:rsidRPr="00C62978">
        <w:rPr>
          <w:rFonts w:ascii="Arial" w:hAnsi="Arial" w:cs="Arial"/>
          <w:sz w:val="22"/>
          <w:szCs w:val="22"/>
        </w:rPr>
        <w:t xml:space="preserve"> που αναρτώνται στον παρακάτω </w:t>
      </w:r>
      <w:proofErr w:type="spellStart"/>
      <w:r w:rsidRPr="00C62978">
        <w:rPr>
          <w:rFonts w:ascii="Arial" w:hAnsi="Arial" w:cs="Arial"/>
          <w:sz w:val="22"/>
          <w:szCs w:val="22"/>
        </w:rPr>
        <w:t>ιστότοπο</w:t>
      </w:r>
      <w:proofErr w:type="spellEnd"/>
      <w:r w:rsidRPr="00C62978">
        <w:rPr>
          <w:rFonts w:ascii="Arial" w:hAnsi="Arial" w:cs="Arial"/>
          <w:sz w:val="22"/>
          <w:szCs w:val="22"/>
        </w:rPr>
        <w:t>:</w:t>
      </w:r>
    </w:p>
    <w:p w:rsidR="00C62978" w:rsidRPr="00C62978" w:rsidRDefault="00A773E5" w:rsidP="00C62978">
      <w:pPr>
        <w:ind w:left="360"/>
        <w:rPr>
          <w:rFonts w:ascii="Arial" w:hAnsi="Arial" w:cs="Arial"/>
          <w:sz w:val="22"/>
          <w:szCs w:val="22"/>
        </w:rPr>
      </w:pPr>
      <w:hyperlink r:id="rId25" w:history="1">
        <w:r w:rsidR="00C62978" w:rsidRPr="00C62978">
          <w:rPr>
            <w:rFonts w:ascii="Arial" w:hAnsi="Arial" w:cs="Arial"/>
            <w:sz w:val="22"/>
            <w:szCs w:val="22"/>
          </w:rPr>
          <w:t>https://www.gsis.gr/polites-epiheiriseis/pliromes-kai-eispraxeis/e-invoice/parohoi-ypiresion-ilektronikis-timologisis</w:t>
        </w:r>
      </w:hyperlink>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είτε μέσω της εφαρμογής </w:t>
      </w:r>
      <w:proofErr w:type="spellStart"/>
      <w:r w:rsidRPr="00C62978">
        <w:rPr>
          <w:rFonts w:ascii="Arial" w:hAnsi="Arial" w:cs="Arial"/>
          <w:sz w:val="22"/>
          <w:szCs w:val="22"/>
        </w:rPr>
        <w:t>timologio</w:t>
      </w:r>
      <w:proofErr w:type="spellEnd"/>
      <w:r w:rsidRPr="00C62978">
        <w:rPr>
          <w:rFonts w:ascii="Arial" w:hAnsi="Arial" w:cs="Arial"/>
          <w:sz w:val="22"/>
          <w:szCs w:val="22"/>
        </w:rPr>
        <w:t xml:space="preserve"> B2G </w:t>
      </w:r>
      <w:bookmarkStart w:id="95" w:name="_Hlk209292161"/>
      <w:r w:rsidRPr="00C62978">
        <w:rPr>
          <w:rFonts w:ascii="Arial" w:hAnsi="Arial" w:cs="Arial"/>
          <w:sz w:val="22"/>
          <w:szCs w:val="22"/>
        </w:rPr>
        <w:t xml:space="preserve">που παρέχει δωρεάν η ΑΑΔΕ </w:t>
      </w:r>
      <w:bookmarkEnd w:id="95"/>
      <w:r w:rsidRPr="00C62978">
        <w:rPr>
          <w:rFonts w:ascii="Arial" w:hAnsi="Arial" w:cs="Arial"/>
          <w:sz w:val="22"/>
          <w:szCs w:val="22"/>
        </w:rPr>
        <w:t xml:space="preserve">στον παρακάτω </w:t>
      </w:r>
      <w:proofErr w:type="spellStart"/>
      <w:r w:rsidRPr="00C62978">
        <w:rPr>
          <w:rFonts w:ascii="Arial" w:hAnsi="Arial" w:cs="Arial"/>
          <w:sz w:val="22"/>
          <w:szCs w:val="22"/>
        </w:rPr>
        <w:t>ιστότοπο</w:t>
      </w:r>
      <w:proofErr w:type="spellEnd"/>
      <w:r w:rsidRPr="00C62978">
        <w:rPr>
          <w:rFonts w:ascii="Arial" w:hAnsi="Arial" w:cs="Arial"/>
          <w:sz w:val="22"/>
          <w:szCs w:val="22"/>
        </w:rPr>
        <w:t>:</w:t>
      </w:r>
    </w:p>
    <w:p w:rsidR="00C62978" w:rsidRPr="00C62978" w:rsidRDefault="00A773E5" w:rsidP="00C62978">
      <w:pPr>
        <w:ind w:left="360"/>
        <w:rPr>
          <w:rFonts w:ascii="Arial" w:hAnsi="Arial" w:cs="Arial"/>
          <w:sz w:val="22"/>
          <w:szCs w:val="22"/>
        </w:rPr>
      </w:pPr>
      <w:hyperlink r:id="rId26" w:history="1">
        <w:r w:rsidR="00C62978" w:rsidRPr="00C62978">
          <w:rPr>
            <w:rFonts w:ascii="Arial" w:hAnsi="Arial" w:cs="Arial"/>
            <w:sz w:val="22"/>
            <w:szCs w:val="22"/>
          </w:rPr>
          <w:t>https://mydata.aade.gr/timologio/Account/Login?ReturnUrl=%2Ftimologio</w:t>
        </w:r>
      </w:hyperlink>
      <w:r w:rsidR="00C62978" w:rsidRPr="00C62978">
        <w:rPr>
          <w:rFonts w:ascii="Arial" w:hAnsi="Arial" w:cs="Arial"/>
          <w:sz w:val="22"/>
          <w:szCs w:val="22"/>
        </w:rPr>
        <w:t xml:space="preserve"> </w:t>
      </w:r>
    </w:p>
    <w:p w:rsidR="00C62978" w:rsidRPr="00C62978" w:rsidRDefault="00C62978" w:rsidP="00C62978">
      <w:pPr>
        <w:ind w:left="360"/>
        <w:rPr>
          <w:rFonts w:ascii="Arial" w:hAnsi="Arial" w:cs="Arial"/>
          <w:sz w:val="22"/>
          <w:szCs w:val="22"/>
        </w:rPr>
      </w:pPr>
      <w:bookmarkStart w:id="96" w:name="_Toc118890494"/>
      <w:r w:rsidRPr="00C62978">
        <w:rPr>
          <w:rFonts w:ascii="Arial" w:hAnsi="Arial" w:cs="Arial"/>
          <w:sz w:val="22"/>
          <w:szCs w:val="22"/>
        </w:rPr>
        <w:t>4.4</w:t>
      </w:r>
      <w:r w:rsidRPr="00C62978">
        <w:rPr>
          <w:rFonts w:ascii="Arial" w:hAnsi="Arial" w:cs="Arial"/>
          <w:sz w:val="22"/>
          <w:szCs w:val="22"/>
        </w:rPr>
        <w:tab/>
        <w:t>Υπεργολαβία</w:t>
      </w:r>
      <w:bookmarkEnd w:id="96"/>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4.4.1.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4.4.2.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4.4.3.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C62978" w:rsidRPr="00C62978" w:rsidRDefault="00C62978" w:rsidP="00C62978">
      <w:pPr>
        <w:ind w:left="360"/>
        <w:rPr>
          <w:rFonts w:ascii="Arial" w:hAnsi="Arial" w:cs="Arial"/>
          <w:sz w:val="22"/>
          <w:szCs w:val="22"/>
        </w:rPr>
      </w:pPr>
      <w:bookmarkStart w:id="97" w:name="_Toc118890495"/>
      <w:r w:rsidRPr="00C62978">
        <w:rPr>
          <w:rFonts w:ascii="Arial" w:hAnsi="Arial" w:cs="Arial"/>
          <w:sz w:val="22"/>
          <w:szCs w:val="22"/>
        </w:rPr>
        <w:t>4.5</w:t>
      </w:r>
      <w:r w:rsidRPr="00C62978">
        <w:rPr>
          <w:rFonts w:ascii="Arial" w:hAnsi="Arial" w:cs="Arial"/>
          <w:sz w:val="22"/>
          <w:szCs w:val="22"/>
        </w:rPr>
        <w:tab/>
        <w:t>Τροποποίηση σύμβασης κατά τη διάρκειά της</w:t>
      </w:r>
      <w:bookmarkEnd w:id="97"/>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w:t>
      </w:r>
      <w:proofErr w:type="spellStart"/>
      <w:r w:rsidRPr="00C62978">
        <w:rPr>
          <w:rFonts w:ascii="Arial" w:hAnsi="Arial" w:cs="Arial"/>
          <w:sz w:val="22"/>
          <w:szCs w:val="22"/>
        </w:rPr>
        <w:t>β΄</w:t>
      </w:r>
      <w:proofErr w:type="spellEnd"/>
      <w:r w:rsidRPr="00C62978">
        <w:rPr>
          <w:rFonts w:ascii="Arial" w:hAnsi="Arial" w:cs="Arial"/>
          <w:sz w:val="22"/>
          <w:szCs w:val="22"/>
        </w:rPr>
        <w:t xml:space="preserve">  της παρ. 11 του άρθρου 221 του ν. 4412/2016.</w:t>
      </w:r>
      <w:r w:rsidRPr="00C62978">
        <w:rPr>
          <w:rFonts w:ascii="Arial" w:hAnsi="Arial" w:cs="Arial"/>
          <w:sz w:val="22"/>
          <w:szCs w:val="22"/>
        </w:rPr>
        <w:footnoteReference w:customMarkFollows="1" w:id="1"/>
        <w:t xml:space="preserve">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Καθώς η διάρκεια της σύμβασης καθορίζεται για χρονικό διάστημα έως 12 μηνών, δεν προβλέπεται αναπροσαρμογή της τιμής, βάσει της παρ. 9α του άρθρου 53 του ν. 4412/2016 και υπό τους περιορισμούς του άρθρου 132 του ιδίου νόμου. </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Μετά τη λύση της σύμβασης λόγω της έκπτωσης του αναδόχου, σύμφωνα με το άρθρο 203 του ν. 4412/2016 και την παράγραφο 5.2. της παρούσας</w:t>
      </w:r>
      <w:r w:rsidRPr="00C62978">
        <w:rPr>
          <w:rFonts w:ascii="Arial" w:hAnsi="Arial" w:cs="Arial"/>
          <w:sz w:val="22"/>
          <w:szCs w:val="22"/>
        </w:rPr>
        <w:footnoteReference w:customMarkFollows="1" w:id="2"/>
        <w:t xml:space="preserve"> , όπως και σε περίπτωση καταγγελίας για όλους λόγους της παραγράφου 4.6, πλην αυτού της </w:t>
      </w:r>
      <w:proofErr w:type="spellStart"/>
      <w:r w:rsidRPr="00C62978">
        <w:rPr>
          <w:rFonts w:ascii="Arial" w:hAnsi="Arial" w:cs="Arial"/>
          <w:sz w:val="22"/>
          <w:szCs w:val="22"/>
        </w:rPr>
        <w:t>περ</w:t>
      </w:r>
      <w:proofErr w:type="spellEnd"/>
      <w:r w:rsidRPr="00C62978">
        <w:rPr>
          <w:rFonts w:ascii="Arial" w:hAnsi="Arial" w:cs="Arial"/>
          <w:sz w:val="22"/>
          <w:szCs w:val="22"/>
        </w:rPr>
        <w:t>.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Η σύμβαση συνάπτεται εφόσον εντός της ταχθείσας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C62978" w:rsidRPr="00C62978" w:rsidRDefault="00C62978" w:rsidP="00C62978">
      <w:pPr>
        <w:ind w:left="360"/>
        <w:rPr>
          <w:rFonts w:ascii="Arial" w:hAnsi="Arial" w:cs="Arial"/>
          <w:sz w:val="22"/>
          <w:szCs w:val="22"/>
        </w:rPr>
      </w:pPr>
      <w:bookmarkStart w:id="98" w:name="_Toc118890496"/>
      <w:r w:rsidRPr="00C62978">
        <w:rPr>
          <w:rFonts w:ascii="Arial" w:hAnsi="Arial" w:cs="Arial"/>
          <w:sz w:val="22"/>
          <w:szCs w:val="22"/>
        </w:rPr>
        <w:t>4.6</w:t>
      </w:r>
      <w:r w:rsidRPr="00C62978">
        <w:rPr>
          <w:rFonts w:ascii="Arial" w:hAnsi="Arial" w:cs="Arial"/>
          <w:sz w:val="22"/>
          <w:szCs w:val="22"/>
        </w:rPr>
        <w:tab/>
        <w:t>Δικαίωμα μονομερούς λύσης της σύμβασης</w:t>
      </w:r>
      <w:bookmarkEnd w:id="98"/>
    </w:p>
    <w:p w:rsidR="00C62978" w:rsidRPr="00C62978" w:rsidRDefault="00C62978" w:rsidP="00C62978">
      <w:pPr>
        <w:ind w:left="360"/>
        <w:rPr>
          <w:rFonts w:ascii="Arial" w:hAnsi="Arial" w:cs="Arial"/>
          <w:sz w:val="22"/>
          <w:szCs w:val="22"/>
        </w:rPr>
      </w:pPr>
      <w:r w:rsidRPr="00C62978">
        <w:rPr>
          <w:rFonts w:ascii="Arial" w:hAnsi="Arial" w:cs="Arial"/>
          <w:sz w:val="22"/>
          <w:szCs w:val="22"/>
        </w:rPr>
        <w:t>4.6.1.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C62978" w:rsidRPr="00C62978" w:rsidRDefault="00C62978" w:rsidP="00C62978">
      <w:pPr>
        <w:ind w:left="360"/>
        <w:rPr>
          <w:rFonts w:ascii="Arial" w:hAnsi="Arial" w:cs="Arial"/>
          <w:sz w:val="22"/>
          <w:szCs w:val="22"/>
        </w:rPr>
      </w:pPr>
      <w:bookmarkStart w:id="99" w:name="_Toc118890497"/>
      <w:r w:rsidRPr="00C62978">
        <w:rPr>
          <w:rFonts w:ascii="Arial" w:hAnsi="Arial" w:cs="Arial"/>
          <w:sz w:val="22"/>
          <w:szCs w:val="22"/>
        </w:rPr>
        <w:t>5.</w:t>
      </w:r>
      <w:r w:rsidRPr="00C62978">
        <w:rPr>
          <w:rFonts w:ascii="Arial" w:hAnsi="Arial" w:cs="Arial"/>
          <w:sz w:val="22"/>
          <w:szCs w:val="22"/>
        </w:rPr>
        <w:tab/>
        <w:t>ΕΙΔΙΚΟΙ ΟΡΟΙ ΕΚΤΕΛΕΣΗΣ ΤΗΣ ΣΥΜΒΑΣΗΣ</w:t>
      </w:r>
      <w:bookmarkEnd w:id="99"/>
    </w:p>
    <w:p w:rsidR="00C62978" w:rsidRPr="00C62978" w:rsidRDefault="00C62978" w:rsidP="00C62978">
      <w:pPr>
        <w:ind w:left="360"/>
        <w:rPr>
          <w:rFonts w:ascii="Arial" w:hAnsi="Arial" w:cs="Arial"/>
          <w:sz w:val="22"/>
          <w:szCs w:val="22"/>
        </w:rPr>
      </w:pPr>
      <w:bookmarkStart w:id="100" w:name="_Toc118890498"/>
      <w:r w:rsidRPr="00C62978">
        <w:rPr>
          <w:rFonts w:ascii="Arial" w:hAnsi="Arial" w:cs="Arial"/>
          <w:sz w:val="22"/>
          <w:szCs w:val="22"/>
        </w:rPr>
        <w:t>5.1</w:t>
      </w:r>
      <w:r w:rsidRPr="00C62978">
        <w:rPr>
          <w:rFonts w:ascii="Arial" w:hAnsi="Arial" w:cs="Arial"/>
          <w:sz w:val="22"/>
          <w:szCs w:val="22"/>
        </w:rPr>
        <w:tab/>
        <w:t>Τρόπος πληρωμής</w:t>
      </w:r>
      <w:bookmarkEnd w:id="100"/>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5.1.1. Η πληρωμή του αναδόχου θα πραγματοποιηθεί με τον πιο κάτω τρόπο :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Το 100% της συμβατικής αξίας μετά την οριστική παραλαβή των αγαθών . Ο εν λόγω τρόπος πληρωμής εφαρμόζεται και στην περίπτωση τμηματικών παραδόσεων μετά την εκάστοτε παραλαβή τμήματος της προμήθειας.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C62978" w:rsidRPr="00C62978" w:rsidRDefault="00C62978" w:rsidP="00C62978">
      <w:pPr>
        <w:ind w:left="360"/>
        <w:rPr>
          <w:rFonts w:ascii="Arial" w:hAnsi="Arial" w:cs="Arial"/>
          <w:sz w:val="22"/>
          <w:szCs w:val="22"/>
          <w:lang w:eastAsia="el-GR"/>
        </w:rPr>
      </w:pPr>
      <w:r w:rsidRPr="00C62978">
        <w:rPr>
          <w:rFonts w:ascii="Arial" w:hAnsi="Arial" w:cs="Arial"/>
          <w:sz w:val="22"/>
          <w:szCs w:val="22"/>
        </w:rPr>
        <w:t xml:space="preserve">5.1.2. </w:t>
      </w:r>
      <w:proofErr w:type="spellStart"/>
      <w:r w:rsidRPr="00C62978">
        <w:rPr>
          <w:rFonts w:ascii="Arial" w:hAnsi="Arial" w:cs="Arial"/>
          <w:sz w:val="22"/>
          <w:szCs w:val="22"/>
        </w:rPr>
        <w:t>Toν</w:t>
      </w:r>
      <w:proofErr w:type="spellEnd"/>
      <w:r w:rsidRPr="00C62978">
        <w:rPr>
          <w:rFonts w:ascii="Arial" w:hAnsi="Arial" w:cs="Arial"/>
          <w:sz w:val="22"/>
          <w:szCs w:val="22"/>
        </w:rPr>
        <w:t xml:space="preserve">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 xml:space="preserve">     Ιδίως βαρύνεται με τις ακόλουθες κρατήσεις: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 Μέχρι την έκδοση της κοινής απόφασης της παρ. 6 του άρθρου 36 του ν. 4412/2016, η ως άνω κράτηση δεν επιβάλλεται.</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Το κόστος δημοσίευσης της διακήρυξης στον τύπο, βαρύνει τον ανάδοχο και παρακρατείται στο πρώτο χρηματικό ένταλμα πληρωμής του.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Το τέλος χαρτοσήμου καταργήθηκε με τον ν. 5135/24 (Α’ 147) και αντικαταστάθηκε με το Ψηφιακό Τέλος Συναλλαγής. Δεν επιβάλλεται το Ψηφιακό Τέλος Συναλλαγής σε συμβάσεις </w:t>
      </w:r>
      <w:r w:rsidRPr="00C62978">
        <w:rPr>
          <w:rFonts w:ascii="Arial" w:hAnsi="Arial" w:cs="Arial"/>
          <w:sz w:val="22"/>
          <w:szCs w:val="22"/>
        </w:rPr>
        <w:lastRenderedPageBreak/>
        <w:t>και συναλλαγές που υπάγονται στο πεδίο εφαρμογής του Κώδικα Φόρου Προστιθέμενης Αξίας, (ν. 5144/2024).</w:t>
      </w:r>
    </w:p>
    <w:p w:rsidR="00C62978" w:rsidRPr="00C62978" w:rsidRDefault="00C62978" w:rsidP="00C62978">
      <w:pPr>
        <w:ind w:left="360"/>
        <w:rPr>
          <w:rFonts w:ascii="Arial" w:hAnsi="Arial" w:cs="Arial"/>
          <w:sz w:val="22"/>
          <w:szCs w:val="22"/>
        </w:rPr>
      </w:pPr>
      <w:r w:rsidRPr="00C62978">
        <w:rPr>
          <w:rFonts w:ascii="Arial" w:hAnsi="Arial" w:cs="Arial"/>
          <w:sz w:val="22"/>
          <w:szCs w:val="22"/>
        </w:rPr>
        <w:t>Με κάθε πληρωμή θα γίνεται η προβλεπόμενη από την κείμενη νομοθεσία παρακράτηση φόρου εισοδήματος αξίας 4% επί του καθαρού ποσού των τιμολογίων πώλησης υλικών και 8% επί του καθαρού ποσού των τιμολογίων παροχής υπηρεσιών.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Απαγορεύεται η εκχώρηση των συμβατικών υποχρεώσεων και δικαιωμάτων από τον προμηθευτή σε τρίτους ,πλην του δικαιώματος είσπραξης συμβατικού τιμήματος , το οποίο μπορεί να εκχωρείται σε αναγνωρισμένο χρηματοπιστωτικό ίδρυμα.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5.1.3. Σύμφωνα με την παρ.2γ' του άρθρου 1 της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ΚΥΑ 52445 ΕΞ 2023/23 (ΦΕΚ 2385 Β/12-4-2023-Διορθ.σφαλμ. Στο ΦΕΚ 3061 Β/9-5-23) με θέμα : Υποχρέωση υποβολής ηλεκτρονικών τιμολογίων από τους οικονομικούς φορείς, οι οικονομικοί φορείς υποχρεούνται να υποβάλλουν ηλεκτρονικά  τιμολόγια που είναι σύμφωνα με το ευρωπαϊκό πρότυπο έκδοσης ηλεκτρονικών τιμολογίων (PEPPOL) και τον εθνικό </w:t>
      </w:r>
      <w:proofErr w:type="spellStart"/>
      <w:r w:rsidRPr="00C62978">
        <w:rPr>
          <w:rFonts w:ascii="Arial" w:hAnsi="Arial" w:cs="Arial"/>
          <w:sz w:val="22"/>
          <w:szCs w:val="22"/>
        </w:rPr>
        <w:t>μορφότυπο</w:t>
      </w:r>
      <w:proofErr w:type="spellEnd"/>
      <w:r w:rsidRPr="00C62978">
        <w:rPr>
          <w:rFonts w:ascii="Arial" w:hAnsi="Arial" w:cs="Arial"/>
          <w:sz w:val="22"/>
          <w:szCs w:val="22"/>
        </w:rPr>
        <w:t xml:space="preserve"> κατά τα οριζόμενα στον ν.4601/2019 και στην ΚΥΑ 63446/2021 ως ισχύουν.</w:t>
      </w:r>
    </w:p>
    <w:p w:rsidR="00C62978" w:rsidRPr="00C62978" w:rsidRDefault="00C62978" w:rsidP="00C62978">
      <w:pPr>
        <w:ind w:left="360"/>
        <w:rPr>
          <w:rFonts w:ascii="Arial" w:hAnsi="Arial" w:cs="Arial"/>
          <w:sz w:val="22"/>
          <w:szCs w:val="22"/>
        </w:rPr>
      </w:pPr>
      <w:r w:rsidRPr="00C62978">
        <w:rPr>
          <w:rFonts w:ascii="Arial" w:hAnsi="Arial" w:cs="Arial"/>
          <w:sz w:val="22"/>
          <w:szCs w:val="22"/>
        </w:rPr>
        <w:t>Επισημαίνεται ότι δεν συνιστούν ηλεκτρονικό τιμολόγιο, τα τιμολόγια των κάτωθι περιπτώσεων i ως iii, και ως εκ τούτου δεν υπάρχει δυνατότητα αποδοχής τους προς πληρωμή:</w:t>
      </w:r>
    </w:p>
    <w:p w:rsidR="00C62978" w:rsidRPr="00C62978" w:rsidRDefault="00C62978" w:rsidP="00C62978">
      <w:pPr>
        <w:ind w:left="360"/>
        <w:rPr>
          <w:rFonts w:ascii="Arial" w:hAnsi="Arial" w:cs="Arial"/>
          <w:sz w:val="22"/>
          <w:szCs w:val="22"/>
        </w:rPr>
      </w:pPr>
      <w:r w:rsidRPr="00C62978">
        <w:rPr>
          <w:rFonts w:ascii="Arial" w:hAnsi="Arial" w:cs="Arial"/>
          <w:sz w:val="22"/>
          <w:szCs w:val="22"/>
        </w:rPr>
        <w:t>i. Απλό αρχείο εικόνας (</w:t>
      </w:r>
      <w:proofErr w:type="spellStart"/>
      <w:r w:rsidRPr="00C62978">
        <w:rPr>
          <w:rFonts w:ascii="Arial" w:hAnsi="Arial" w:cs="Arial"/>
          <w:sz w:val="22"/>
          <w:szCs w:val="22"/>
        </w:rPr>
        <w:t>jpeg</w:t>
      </w:r>
      <w:proofErr w:type="spellEnd"/>
      <w:r w:rsidRPr="00C62978">
        <w:rPr>
          <w:rFonts w:ascii="Arial" w:hAnsi="Arial" w:cs="Arial"/>
          <w:sz w:val="22"/>
          <w:szCs w:val="22"/>
        </w:rPr>
        <w:t>/</w:t>
      </w:r>
      <w:proofErr w:type="spellStart"/>
      <w:r w:rsidRPr="00C62978">
        <w:rPr>
          <w:rFonts w:ascii="Arial" w:hAnsi="Arial" w:cs="Arial"/>
          <w:sz w:val="22"/>
          <w:szCs w:val="22"/>
        </w:rPr>
        <w:t>png</w:t>
      </w:r>
      <w:proofErr w:type="spellEnd"/>
      <w:r w:rsidRPr="00C62978">
        <w:rPr>
          <w:rFonts w:ascii="Arial" w:hAnsi="Arial" w:cs="Arial"/>
          <w:sz w:val="22"/>
          <w:szCs w:val="22"/>
        </w:rPr>
        <w:t>)</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ii. </w:t>
      </w:r>
      <w:proofErr w:type="spellStart"/>
      <w:r w:rsidRPr="00C62978">
        <w:rPr>
          <w:rFonts w:ascii="Arial" w:hAnsi="Arial" w:cs="Arial"/>
          <w:sz w:val="22"/>
          <w:szCs w:val="22"/>
        </w:rPr>
        <w:t>Σκαναρισμένο</w:t>
      </w:r>
      <w:proofErr w:type="spellEnd"/>
      <w:r w:rsidRPr="00C62978">
        <w:rPr>
          <w:rFonts w:ascii="Arial" w:hAnsi="Arial" w:cs="Arial"/>
          <w:sz w:val="22"/>
          <w:szCs w:val="22"/>
        </w:rPr>
        <w:t xml:space="preserve"> </w:t>
      </w:r>
      <w:proofErr w:type="spellStart"/>
      <w:r w:rsidRPr="00C62978">
        <w:rPr>
          <w:rFonts w:ascii="Arial" w:hAnsi="Arial" w:cs="Arial"/>
          <w:sz w:val="22"/>
          <w:szCs w:val="22"/>
        </w:rPr>
        <w:t>έγχαρτο</w:t>
      </w:r>
      <w:proofErr w:type="spellEnd"/>
      <w:r w:rsidRPr="00C62978">
        <w:rPr>
          <w:rFonts w:ascii="Arial" w:hAnsi="Arial" w:cs="Arial"/>
          <w:sz w:val="22"/>
          <w:szCs w:val="22"/>
        </w:rPr>
        <w:t xml:space="preserve"> τιμολόγιο σε μορφή </w:t>
      </w:r>
      <w:proofErr w:type="spellStart"/>
      <w:r w:rsidRPr="00C62978">
        <w:rPr>
          <w:rFonts w:ascii="Arial" w:hAnsi="Arial" w:cs="Arial"/>
          <w:sz w:val="22"/>
          <w:szCs w:val="22"/>
        </w:rPr>
        <w:t>pdf</w:t>
      </w:r>
      <w:proofErr w:type="spellEnd"/>
      <w:r w:rsidRPr="00C62978">
        <w:rPr>
          <w:rFonts w:ascii="Arial" w:hAnsi="Arial" w:cs="Arial"/>
          <w:sz w:val="22"/>
          <w:szCs w:val="22"/>
        </w:rPr>
        <w:t xml:space="preserve"> ή άλλη μορφή που αποστέλλεται με ηλεκτρονικά μέσα</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iii. Τιμολόγιο που δεν έχει δρομολογηθεί στον Δήμο </w:t>
      </w:r>
      <w:proofErr w:type="spellStart"/>
      <w:r w:rsidRPr="00C62978">
        <w:rPr>
          <w:rFonts w:ascii="Arial" w:hAnsi="Arial" w:cs="Arial"/>
          <w:sz w:val="22"/>
          <w:szCs w:val="22"/>
        </w:rPr>
        <w:t>Λεβαδέων</w:t>
      </w:r>
      <w:proofErr w:type="spellEnd"/>
      <w:r w:rsidRPr="00C62978">
        <w:rPr>
          <w:rFonts w:ascii="Arial" w:hAnsi="Arial" w:cs="Arial"/>
          <w:sz w:val="22"/>
          <w:szCs w:val="22"/>
        </w:rPr>
        <w:t xml:space="preserve"> μέσω του Κέντρου </w:t>
      </w:r>
      <w:proofErr w:type="spellStart"/>
      <w:r w:rsidRPr="00C62978">
        <w:rPr>
          <w:rFonts w:ascii="Arial" w:hAnsi="Arial" w:cs="Arial"/>
          <w:sz w:val="22"/>
          <w:szCs w:val="22"/>
        </w:rPr>
        <w:t>Διαλειτουργικότητας</w:t>
      </w:r>
      <w:proofErr w:type="spellEnd"/>
      <w:r w:rsidRPr="00C62978">
        <w:rPr>
          <w:rFonts w:ascii="Arial" w:hAnsi="Arial" w:cs="Arial"/>
          <w:sz w:val="22"/>
          <w:szCs w:val="22"/>
        </w:rPr>
        <w:t xml:space="preserve"> (ΚΕΔ)</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 ανάδοχος θα πρέπει να τηρήσει τα προβλεπόμενα στην παρ.2, του άρθρου 3, της υπ’ </w:t>
      </w:r>
      <w:proofErr w:type="spellStart"/>
      <w:r w:rsidRPr="00C62978">
        <w:rPr>
          <w:rFonts w:ascii="Arial" w:hAnsi="Arial" w:cs="Arial"/>
          <w:sz w:val="22"/>
          <w:szCs w:val="22"/>
        </w:rPr>
        <w:t>αριθμ</w:t>
      </w:r>
      <w:proofErr w:type="spellEnd"/>
      <w:r w:rsidRPr="00C62978">
        <w:rPr>
          <w:rFonts w:ascii="Arial" w:hAnsi="Arial" w:cs="Arial"/>
          <w:sz w:val="22"/>
          <w:szCs w:val="22"/>
        </w:rPr>
        <w:t xml:space="preserve">. 63446/2021 (B’ 2338/02.06.2021)  ΚΥΑ Υπουργών Οικονομικών – Ανάπτυξης και Επενδύσεων – Επικρατείας «Καθορισμός Εθνικού </w:t>
      </w:r>
      <w:proofErr w:type="spellStart"/>
      <w:r w:rsidRPr="00C62978">
        <w:rPr>
          <w:rFonts w:ascii="Arial" w:hAnsi="Arial" w:cs="Arial"/>
          <w:sz w:val="22"/>
          <w:szCs w:val="22"/>
        </w:rPr>
        <w:t>Μορφότυπου</w:t>
      </w:r>
      <w:proofErr w:type="spellEnd"/>
      <w:r w:rsidRPr="00C62978">
        <w:rPr>
          <w:rFonts w:ascii="Arial" w:hAnsi="Arial" w:cs="Arial"/>
          <w:sz w:val="22"/>
          <w:szCs w:val="22"/>
        </w:rPr>
        <w:t xml:space="preserve"> ηλεκτρονικού τιμολογίου στο πλαίσιο των Δημοσίων Συμβάσεων».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Ειδικότερα στο υποχρεωτικό προς συμπλήρωση, πεδίο BT-11 «Στοιχείο αναφοράς αγαθού του Εθνικού </w:t>
      </w:r>
      <w:proofErr w:type="spellStart"/>
      <w:r w:rsidRPr="00C62978">
        <w:rPr>
          <w:rFonts w:ascii="Arial" w:hAnsi="Arial" w:cs="Arial"/>
          <w:sz w:val="22"/>
          <w:szCs w:val="22"/>
        </w:rPr>
        <w:t>Μορφότυπου</w:t>
      </w:r>
      <w:proofErr w:type="spellEnd"/>
      <w:r w:rsidRPr="00C62978">
        <w:rPr>
          <w:rFonts w:ascii="Arial" w:hAnsi="Arial" w:cs="Arial"/>
          <w:sz w:val="22"/>
          <w:szCs w:val="22"/>
        </w:rPr>
        <w:t xml:space="preserve"> Ηλεκτρονικού Τιμολογίου», ο ανάδοχος συμπληρώνει τον ΑΔΑ ανάληψης.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τροποποίησης των διατάξεων της κείμενης νομοθεσίας περί νομίμων κρατήσεων ή/και φόρου εισοδήματος ή οποιαδήποτε άλλη τροποποίηση/συμπλήρωση τυχόν διατάξεων, οι όροι της Διακήρυξης  καθώς και της Σύμβασης που πρόκειται να υπογραφεί με τον Ανάδοχο συμμορφώνονται με τις νέες διατάξεις.</w:t>
      </w:r>
    </w:p>
    <w:p w:rsidR="00C62978" w:rsidRPr="00C62978" w:rsidRDefault="00C62978" w:rsidP="00C62978">
      <w:pPr>
        <w:ind w:left="360"/>
        <w:rPr>
          <w:rFonts w:ascii="Arial" w:hAnsi="Arial" w:cs="Arial"/>
          <w:sz w:val="22"/>
          <w:szCs w:val="22"/>
        </w:rPr>
      </w:pPr>
      <w:bookmarkStart w:id="101" w:name="_Toc118890499"/>
      <w:r w:rsidRPr="00C62978">
        <w:rPr>
          <w:rFonts w:ascii="Arial" w:hAnsi="Arial" w:cs="Arial"/>
          <w:sz w:val="22"/>
          <w:szCs w:val="22"/>
        </w:rPr>
        <w:t>5.2</w:t>
      </w:r>
      <w:r w:rsidRPr="00C62978">
        <w:rPr>
          <w:rFonts w:ascii="Arial" w:hAnsi="Arial" w:cs="Arial"/>
          <w:sz w:val="22"/>
          <w:szCs w:val="22"/>
        </w:rPr>
        <w:tab/>
        <w:t>Κήρυξη οικονομικού φορέα εκπτώτου - Κυρώσεις</w:t>
      </w:r>
      <w:bookmarkEnd w:id="101"/>
    </w:p>
    <w:p w:rsidR="00C62978" w:rsidRPr="00C62978" w:rsidRDefault="00C62978" w:rsidP="00C62978">
      <w:pPr>
        <w:ind w:left="360"/>
        <w:rPr>
          <w:rFonts w:ascii="Arial" w:hAnsi="Arial" w:cs="Arial"/>
          <w:sz w:val="22"/>
          <w:szCs w:val="22"/>
        </w:rPr>
      </w:pPr>
      <w:r w:rsidRPr="00C62978">
        <w:rPr>
          <w:rFonts w:ascii="Arial" w:hAnsi="Arial" w:cs="Arial"/>
          <w:sz w:val="22"/>
          <w:szCs w:val="22"/>
        </w:rPr>
        <w:t>5.2.1.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στην περίπτωση της παρ. 7 του άρθρου 105 περί κατακύρωσης και σύναψης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sidRPr="00C62978">
        <w:rPr>
          <w:rFonts w:ascii="Arial" w:hAnsi="Arial" w:cs="Arial"/>
          <w:sz w:val="22"/>
          <w:szCs w:val="22"/>
        </w:rPr>
        <w:footnoteReference w:id="3"/>
      </w:r>
      <w:r w:rsidRPr="00C62978">
        <w:rPr>
          <w:rFonts w:ascii="Arial" w:hAnsi="Arial" w:cs="Arial"/>
          <w:sz w:val="22"/>
          <w:szCs w:val="22"/>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δεκαπέντε (15) ημερών από την κοινοποίηση της ανωτέρω όχλησης. Αν η προθεσμία που τεθεί με την ειδική όχληση, παρέλθει, χωρίς ο ανάδοχος να </w:t>
      </w:r>
      <w:r w:rsidRPr="00C62978">
        <w:rPr>
          <w:rFonts w:ascii="Arial" w:hAnsi="Arial" w:cs="Arial"/>
          <w:sz w:val="22"/>
          <w:szCs w:val="22"/>
        </w:rPr>
        <w:lastRenderedPageBreak/>
        <w:t>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α) ολική κατάπτωση της εγγύησης συμμετοχής ή καλής εκτέλεσης της σύμβασης κατά περίπτωση,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ΤΚΤ = Τιμή κατακύρωσης της προμήθειας των αγαθών, που δεν προσκομίστηκαν προσηκόντως από τον έκπτωτο οικονομικό φορέα στον νέο ανάδοχο.</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C62978" w:rsidRPr="00C62978" w:rsidRDefault="00C62978" w:rsidP="00C62978">
      <w:pPr>
        <w:ind w:left="360"/>
        <w:rPr>
          <w:rFonts w:ascii="Arial" w:hAnsi="Arial" w:cs="Arial"/>
          <w:sz w:val="22"/>
          <w:szCs w:val="22"/>
          <w:highlight w:val="yellow"/>
        </w:rPr>
      </w:pPr>
      <w:r w:rsidRPr="00C62978">
        <w:rPr>
          <w:rFonts w:ascii="Arial" w:hAnsi="Arial" w:cs="Arial"/>
          <w:sz w:val="22"/>
          <w:szCs w:val="22"/>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w:t>
      </w:r>
    </w:p>
    <w:p w:rsidR="00C62978" w:rsidRPr="00C62978" w:rsidRDefault="00C62978" w:rsidP="00C62978">
      <w:pPr>
        <w:ind w:left="360"/>
        <w:rPr>
          <w:rFonts w:ascii="Arial" w:hAnsi="Arial" w:cs="Arial"/>
          <w:sz w:val="22"/>
          <w:szCs w:val="22"/>
        </w:rPr>
      </w:pPr>
      <w:r w:rsidRPr="00C62978">
        <w:rPr>
          <w:rFonts w:ascii="Arial" w:hAnsi="Arial" w:cs="Arial"/>
          <w:sz w:val="22"/>
          <w:szCs w:val="22"/>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rsidR="00C62978" w:rsidRPr="00C62978" w:rsidRDefault="00C62978" w:rsidP="00C62978">
      <w:pPr>
        <w:ind w:left="360"/>
        <w:rPr>
          <w:rFonts w:ascii="Arial" w:eastAsia="SimSun" w:hAnsi="Arial" w:cs="Arial"/>
          <w:sz w:val="22"/>
          <w:szCs w:val="22"/>
        </w:rPr>
      </w:pPr>
      <w:r w:rsidRPr="00C62978">
        <w:rPr>
          <w:rFonts w:ascii="Arial" w:hAnsi="Arial" w:cs="Arial"/>
          <w:sz w:val="22"/>
          <w:szCs w:val="22"/>
        </w:rPr>
        <w:t>5.2.2.  Αν το αγαθό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4412/16, επιβάλλεται πρόστιμο  πέντε τοις εκατό (5%) επί της συμβατικής αξίας της ποσότητας που παραδόθηκε εκπρόθεσμα.</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παραπάνω πρόστιμο υπολογίζεται επί της συμβατικής αξίας των εκπρόθεσμα παραδοθέντων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w:t>
      </w:r>
      <w:r w:rsidRPr="00C62978">
        <w:rPr>
          <w:rFonts w:ascii="Arial" w:hAnsi="Arial" w:cs="Arial"/>
          <w:sz w:val="22"/>
          <w:szCs w:val="22"/>
        </w:rPr>
        <w:lastRenderedPageBreak/>
        <w:t>του εύλογου, κατά τα διάφορα στάδια των διαδικασιών, για τον οποίο δεν ευθύνεται ο ανάδοχος και παρατείνεται, αντίστοιχα, ο χρόνος φόρτωσης - παράδοσης.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C62978" w:rsidRPr="00C62978" w:rsidRDefault="00C62978" w:rsidP="00C62978">
      <w:pPr>
        <w:ind w:left="360"/>
        <w:rPr>
          <w:rFonts w:ascii="Arial" w:hAnsi="Arial" w:cs="Arial"/>
          <w:sz w:val="22"/>
          <w:szCs w:val="22"/>
        </w:rPr>
      </w:pPr>
      <w:r w:rsidRPr="00C62978">
        <w:rPr>
          <w:rFonts w:ascii="Arial" w:hAnsi="Arial" w:cs="Arial"/>
          <w:sz w:val="22"/>
          <w:szCs w:val="22"/>
        </w:rPr>
        <w:t>Σε περίπτωση ένωσης οικονομικών φορέων, το πρόστιμο και οι τόκοι επιβάλλονται αναλόγως σε όλα τα μέλη της ένωσης.</w:t>
      </w:r>
    </w:p>
    <w:p w:rsidR="00C62978" w:rsidRPr="00C62978" w:rsidRDefault="00C62978" w:rsidP="00C62978">
      <w:pPr>
        <w:ind w:left="360"/>
        <w:rPr>
          <w:rFonts w:ascii="Arial" w:hAnsi="Arial" w:cs="Arial"/>
          <w:sz w:val="22"/>
          <w:szCs w:val="22"/>
        </w:rPr>
      </w:pPr>
      <w:bookmarkStart w:id="102" w:name="_Toc118890500"/>
      <w:r w:rsidRPr="00C62978">
        <w:rPr>
          <w:rFonts w:ascii="Arial" w:hAnsi="Arial" w:cs="Arial"/>
          <w:sz w:val="22"/>
          <w:szCs w:val="22"/>
        </w:rPr>
        <w:t>5.3</w:t>
      </w:r>
      <w:r w:rsidRPr="00C62978">
        <w:rPr>
          <w:rFonts w:ascii="Arial" w:hAnsi="Arial" w:cs="Arial"/>
          <w:sz w:val="22"/>
          <w:szCs w:val="22"/>
        </w:rPr>
        <w:tab/>
        <w:t>Διοικητικές προσφυγές κατά τη διαδικασία εκτέλεσης των συμβάσεων</w:t>
      </w:r>
      <w:bookmarkEnd w:id="102"/>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αγαθών ), 6.4. (Απόρριψη συμβατικών αγαθών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C62978">
        <w:rPr>
          <w:rFonts w:ascii="Arial" w:hAnsi="Arial" w:cs="Arial"/>
          <w:sz w:val="22"/>
          <w:szCs w:val="22"/>
        </w:rPr>
        <w:t>β΄</w:t>
      </w:r>
      <w:proofErr w:type="spellEnd"/>
      <w:r w:rsidRPr="00C62978">
        <w:rPr>
          <w:rFonts w:ascii="Arial" w:hAnsi="Arial" w:cs="Arial"/>
          <w:sz w:val="22"/>
          <w:szCs w:val="22"/>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C62978" w:rsidRPr="00C62978" w:rsidRDefault="00C62978" w:rsidP="00C62978">
      <w:pPr>
        <w:ind w:left="360"/>
        <w:rPr>
          <w:rFonts w:ascii="Arial" w:hAnsi="Arial" w:cs="Arial"/>
          <w:sz w:val="22"/>
          <w:szCs w:val="22"/>
        </w:rPr>
      </w:pPr>
      <w:bookmarkStart w:id="103" w:name="_Toc118890501"/>
      <w:r w:rsidRPr="00C62978">
        <w:rPr>
          <w:rFonts w:ascii="Arial" w:hAnsi="Arial" w:cs="Arial"/>
          <w:sz w:val="22"/>
          <w:szCs w:val="22"/>
        </w:rPr>
        <w:t>5.4</w:t>
      </w:r>
      <w:r w:rsidRPr="00C62978">
        <w:rPr>
          <w:rFonts w:ascii="Arial" w:hAnsi="Arial" w:cs="Arial"/>
          <w:sz w:val="22"/>
          <w:szCs w:val="22"/>
        </w:rPr>
        <w:tab/>
        <w:t>Δικαστική επίλυση διαφορών</w:t>
      </w:r>
      <w:bookmarkEnd w:id="103"/>
    </w:p>
    <w:p w:rsidR="00C62978" w:rsidRDefault="00C62978" w:rsidP="00C62978">
      <w:pPr>
        <w:ind w:left="360"/>
        <w:rPr>
          <w:rFonts w:ascii="Arial" w:hAnsi="Arial" w:cs="Arial"/>
          <w:sz w:val="22"/>
          <w:szCs w:val="22"/>
        </w:rPr>
      </w:pPr>
      <w:r w:rsidRPr="00C62978">
        <w:rPr>
          <w:rFonts w:ascii="Arial" w:hAnsi="Arial" w:cs="Arial"/>
          <w:sz w:val="22"/>
          <w:szCs w:val="22"/>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C62978">
        <w:rPr>
          <w:rFonts w:ascii="Arial" w:hAnsi="Arial" w:cs="Arial"/>
          <w:sz w:val="22"/>
          <w:szCs w:val="22"/>
        </w:rPr>
        <w:t>ενδικοφανούς</w:t>
      </w:r>
      <w:proofErr w:type="spellEnd"/>
      <w:r w:rsidRPr="00C62978">
        <w:rPr>
          <w:rFonts w:ascii="Arial" w:hAnsi="Arial" w:cs="Arial"/>
          <w:sz w:val="22"/>
          <w:szCs w:val="22"/>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C62978">
        <w:rPr>
          <w:rFonts w:ascii="Arial" w:hAnsi="Arial" w:cs="Arial"/>
          <w:sz w:val="22"/>
          <w:szCs w:val="22"/>
        </w:rPr>
        <w:t>ενδικοφανούς</w:t>
      </w:r>
      <w:proofErr w:type="spellEnd"/>
      <w:r w:rsidRPr="00C62978">
        <w:rPr>
          <w:rFonts w:ascii="Arial" w:hAnsi="Arial" w:cs="Arial"/>
          <w:sz w:val="22"/>
          <w:szCs w:val="22"/>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727339" w:rsidRPr="00C62978" w:rsidRDefault="00727339"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104" w:name="_Toc118890502"/>
      <w:r w:rsidRPr="00C62978">
        <w:rPr>
          <w:rFonts w:ascii="Arial" w:hAnsi="Arial" w:cs="Arial"/>
          <w:sz w:val="22"/>
          <w:szCs w:val="22"/>
        </w:rPr>
        <w:t>6.</w:t>
      </w:r>
      <w:r w:rsidRPr="00C62978">
        <w:rPr>
          <w:rFonts w:ascii="Arial" w:hAnsi="Arial" w:cs="Arial"/>
          <w:sz w:val="22"/>
          <w:szCs w:val="22"/>
        </w:rPr>
        <w:tab/>
        <w:t>ΧΡΟΝΟΣ ΚΑΙ ΤΡΟΠΟΣ ΕΚΤΕΛΕΣΗΣ</w:t>
      </w:r>
      <w:bookmarkEnd w:id="104"/>
    </w:p>
    <w:p w:rsidR="00C62978" w:rsidRPr="00C62978" w:rsidRDefault="00C62978" w:rsidP="00C62978">
      <w:pPr>
        <w:ind w:left="360"/>
        <w:rPr>
          <w:rFonts w:ascii="Arial" w:hAnsi="Arial" w:cs="Arial"/>
          <w:sz w:val="22"/>
          <w:szCs w:val="22"/>
        </w:rPr>
      </w:pPr>
      <w:bookmarkStart w:id="105" w:name="_Toc118890503"/>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6.1 </w:t>
      </w:r>
      <w:r w:rsidRPr="00C62978">
        <w:rPr>
          <w:rFonts w:ascii="Arial" w:hAnsi="Arial" w:cs="Arial"/>
          <w:sz w:val="22"/>
          <w:szCs w:val="22"/>
        </w:rPr>
        <w:tab/>
        <w:t xml:space="preserve">Χρόνος παράδοσης αγαθών </w:t>
      </w:r>
      <w:bookmarkEnd w:id="105"/>
    </w:p>
    <w:p w:rsidR="00C62978" w:rsidRPr="00C62978" w:rsidRDefault="00C62978" w:rsidP="00C62978">
      <w:pPr>
        <w:ind w:left="360"/>
        <w:rPr>
          <w:rFonts w:ascii="Arial" w:hAnsi="Arial" w:cs="Arial"/>
          <w:sz w:val="22"/>
          <w:szCs w:val="22"/>
          <w:lang w:eastAsia="ar-SA"/>
        </w:rPr>
      </w:pPr>
      <w:r w:rsidRPr="00C62978">
        <w:rPr>
          <w:rFonts w:ascii="Arial" w:hAnsi="Arial" w:cs="Arial"/>
          <w:sz w:val="22"/>
          <w:szCs w:val="22"/>
        </w:rPr>
        <w:t>6.1.1. Ο ανάδοχος υποχρεούται να παραδώσει τα υλικά</w:t>
      </w:r>
      <w:r w:rsidRPr="00C62978">
        <w:rPr>
          <w:rFonts w:ascii="Arial" w:eastAsia="Calibri" w:hAnsi="Arial" w:cs="Arial"/>
          <w:sz w:val="22"/>
          <w:szCs w:val="22"/>
        </w:rPr>
        <w:t xml:space="preserve"> σε δώδεκα (12)  μήνες από την υπογραφή της Σύμβασης ή έως εξαντλήσεως του Συμβατικού αντικειμένου.</w:t>
      </w:r>
    </w:p>
    <w:p w:rsidR="00C62978" w:rsidRPr="00C62978" w:rsidRDefault="00C62978" w:rsidP="00C62978">
      <w:pPr>
        <w:ind w:left="360"/>
        <w:rPr>
          <w:rFonts w:ascii="Arial" w:eastAsia="Calibri" w:hAnsi="Arial" w:cs="Arial"/>
          <w:sz w:val="22"/>
          <w:szCs w:val="22"/>
        </w:rPr>
      </w:pPr>
      <w:r w:rsidRPr="00C62978">
        <w:rPr>
          <w:rFonts w:ascii="Arial" w:eastAsia="Calibri" w:hAnsi="Arial" w:cs="Arial"/>
          <w:sz w:val="22"/>
          <w:szCs w:val="22"/>
        </w:rPr>
        <w:t>Τα προς προμήθεια είδη θα παραδοθούν και θα εγκατασταθούν στην τελική τους θέση και σε πλήρη λειτουργία, στα σημεία που θα υποδεικνύονται από τις  Τεχνικές Υπηρεσίες και τις Υπηρεσίες Περιβάλλοντος του Δήμου.</w:t>
      </w:r>
    </w:p>
    <w:p w:rsidR="00C62978" w:rsidRPr="00C62978" w:rsidRDefault="00C62978" w:rsidP="00C62978">
      <w:pPr>
        <w:ind w:left="360"/>
        <w:rPr>
          <w:rFonts w:ascii="Arial" w:eastAsia="Calibri" w:hAnsi="Arial" w:cs="Arial"/>
          <w:sz w:val="22"/>
          <w:szCs w:val="22"/>
        </w:rPr>
      </w:pPr>
      <w:r w:rsidRPr="00C62978">
        <w:rPr>
          <w:rFonts w:ascii="Arial" w:hAnsi="Arial" w:cs="Arial"/>
          <w:sz w:val="22"/>
          <w:szCs w:val="22"/>
        </w:rPr>
        <w:t xml:space="preserve">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του ν.4412/2016 περί τροποποίησης συμβάσεων κατά τη διάρκειά τους,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lastRenderedPageBreak/>
        <w:t xml:space="preserve">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rsidR="00C62978" w:rsidRPr="00C62978" w:rsidRDefault="00C62978" w:rsidP="00C62978">
      <w:pPr>
        <w:ind w:left="360"/>
        <w:rPr>
          <w:rFonts w:ascii="Arial" w:eastAsia="Calibri" w:hAnsi="Arial" w:cs="Arial"/>
          <w:sz w:val="22"/>
          <w:szCs w:val="22"/>
        </w:rPr>
      </w:pPr>
      <w:r w:rsidRPr="00C62978">
        <w:rPr>
          <w:rFonts w:ascii="Arial" w:hAnsi="Arial" w:cs="Arial"/>
          <w:sz w:val="22"/>
          <w:szCs w:val="22"/>
        </w:rPr>
        <w:t>Στην περίπτωση παράτασης του συμβατικού χρόνου παράδοσης έπειτα από αίτημα του αναδόχου, επιβάλλονται οι κυρώσεις που προβλέπονται στην παρ.5.2.2 της παρούσης.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Με αιτιολογημένη απόφαση του αρμόδιου αποφαινόμενου οργάνου, η οποία εκδίδεται ύστερα από γνωμοδότηση του οργάνου της </w:t>
      </w:r>
      <w:proofErr w:type="spellStart"/>
      <w:r w:rsidRPr="00C62978">
        <w:rPr>
          <w:rFonts w:ascii="Arial" w:hAnsi="Arial" w:cs="Arial"/>
          <w:sz w:val="22"/>
          <w:szCs w:val="22"/>
        </w:rPr>
        <w:t>περ</w:t>
      </w:r>
      <w:proofErr w:type="spellEnd"/>
      <w:r w:rsidRPr="00C62978">
        <w:rPr>
          <w:rFonts w:ascii="Arial" w:hAnsi="Arial" w:cs="Arial"/>
          <w:sz w:val="22"/>
          <w:szCs w:val="22"/>
        </w:rPr>
        <w:t>. β’ της παρ. 11 του άρθρου 221 του ν. 4412/2016, ο συμβατικός χρόνος φόρτωσης παράδοσης των αγαθών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C62978" w:rsidRPr="00C62978" w:rsidRDefault="00C62978" w:rsidP="00C62978">
      <w:pPr>
        <w:ind w:left="360"/>
        <w:rPr>
          <w:rFonts w:ascii="Arial" w:hAnsi="Arial" w:cs="Arial"/>
          <w:sz w:val="22"/>
          <w:szCs w:val="22"/>
        </w:rPr>
      </w:pPr>
      <w:r w:rsidRPr="00C62978">
        <w:rPr>
          <w:rFonts w:ascii="Arial" w:hAnsi="Arial" w:cs="Arial"/>
          <w:sz w:val="22"/>
          <w:szCs w:val="22"/>
        </w:rPr>
        <w:t>6.1.2.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C62978" w:rsidRPr="00C62978" w:rsidRDefault="00C62978" w:rsidP="00C62978">
      <w:pPr>
        <w:ind w:left="360"/>
        <w:rPr>
          <w:rFonts w:ascii="Arial" w:hAnsi="Arial" w:cs="Arial"/>
          <w:sz w:val="22"/>
          <w:szCs w:val="22"/>
        </w:rPr>
      </w:pPr>
      <w:r w:rsidRPr="00C62978">
        <w:rPr>
          <w:rFonts w:ascii="Arial" w:hAnsi="Arial" w:cs="Arial"/>
          <w:sz w:val="22"/>
          <w:szCs w:val="22"/>
        </w:rPr>
        <w:t>6.1.3. Ο ανάδοχος υποχρεούται να ειδοποιεί την υπηρεσία που εκτελεί την προμήθεια, την αποθήκη υποδοχής των αγαθών  και την επιτροπή παραλαβής, για την ημερομηνία που προτίθεται να παραδώσει το υλικό, τουλάχιστον πέντε (5) εργάσιμες ημέρες νωρίτερα.</w:t>
      </w:r>
    </w:p>
    <w:p w:rsidR="00C62978" w:rsidRPr="00C62978" w:rsidRDefault="00C62978" w:rsidP="00C62978">
      <w:pPr>
        <w:ind w:left="360"/>
        <w:rPr>
          <w:rFonts w:ascii="Arial" w:hAnsi="Arial" w:cs="Arial"/>
          <w:sz w:val="22"/>
          <w:szCs w:val="22"/>
          <w:lang w:eastAsia="hi-IN" w:bidi="hi-IN"/>
        </w:rPr>
      </w:pPr>
      <w:r w:rsidRPr="00C62978">
        <w:rPr>
          <w:rFonts w:ascii="Arial" w:hAnsi="Arial" w:cs="Arial"/>
          <w:sz w:val="22"/>
          <w:szCs w:val="22"/>
        </w:rPr>
        <w:t>Μετά από κάθε προσκόμιση αγαθού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C62978" w:rsidRPr="00C62978" w:rsidRDefault="00C62978" w:rsidP="00C62978">
      <w:pPr>
        <w:ind w:left="360"/>
        <w:rPr>
          <w:rFonts w:ascii="Arial" w:hAnsi="Arial" w:cs="Arial"/>
          <w:sz w:val="22"/>
          <w:szCs w:val="22"/>
        </w:rPr>
      </w:pPr>
      <w:bookmarkStart w:id="106" w:name="_Toc118890504"/>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6.2 </w:t>
      </w:r>
      <w:r w:rsidRPr="00C62978">
        <w:rPr>
          <w:rFonts w:ascii="Arial" w:hAnsi="Arial" w:cs="Arial"/>
          <w:sz w:val="22"/>
          <w:szCs w:val="22"/>
        </w:rPr>
        <w:tab/>
        <w:t xml:space="preserve">Παραλαβή αγαθών  - Χρόνος και τρόπος παραλαβής αγαθών </w:t>
      </w:r>
      <w:bookmarkEnd w:id="106"/>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6.2.1. H παραλαβή των αγαθών γίνεται από επιτροπές, πρωτοβάθμιες ή και δευτεροβάθμιες, που συγκροτούνται σύμφωνα με την παρ. 11 </w:t>
      </w:r>
      <w:proofErr w:type="spellStart"/>
      <w:r w:rsidRPr="00C62978">
        <w:rPr>
          <w:rFonts w:ascii="Arial" w:hAnsi="Arial" w:cs="Arial"/>
          <w:sz w:val="22"/>
          <w:szCs w:val="22"/>
        </w:rPr>
        <w:t>περ</w:t>
      </w:r>
      <w:proofErr w:type="spellEnd"/>
      <w:r w:rsidRPr="00C62978">
        <w:rPr>
          <w:rFonts w:ascii="Arial" w:hAnsi="Arial" w:cs="Arial"/>
          <w:sz w:val="22"/>
          <w:szCs w:val="22"/>
        </w:rPr>
        <w:t xml:space="preserve">. β του άρθρου 221 του Ν.4412/16 σύμφωνα με τα οριζόμενα στο άρθρο 208 του ως άνω νόμου. Κατά την διαδικασία παραλαβής των αγαθών διενεργείται ποσοτικός και ποιοτικός έλεγχος και εφόσον το επιθυμεί μπορεί να παραστεί και ο προμηθευτής.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κόστος της διενέργειας των ελέγχων βαρύνει τον ανάδοχο.</w:t>
      </w:r>
    </w:p>
    <w:p w:rsidR="00C62978" w:rsidRPr="00C62978" w:rsidRDefault="00C62978" w:rsidP="00C62978">
      <w:pPr>
        <w:ind w:left="360"/>
        <w:rPr>
          <w:rFonts w:ascii="Arial" w:hAnsi="Arial" w:cs="Arial"/>
          <w:sz w:val="22"/>
          <w:szCs w:val="22"/>
        </w:rPr>
      </w:pPr>
      <w:r w:rsidRPr="00C62978">
        <w:rPr>
          <w:rFonts w:ascii="Arial" w:hAnsi="Arial" w:cs="Arial"/>
          <w:sz w:val="22"/>
          <w:szCs w:val="22"/>
        </w:rPr>
        <w:t>Η επιτροπή παραλαβής, μετά τους προβλεπόμενους ελέγχους συντάσσει πρωτόκολλα (μακροσκοπικό – οριστικό- παραλαβής του αγαθού με παρατηρήσεις –απόρριψης  των αγαθών ) σύμφωνα με την παρ.3 του άρθρου 208 του ν. 4412/16.</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Τα πρωτόκολλα που συντάσσονται από τις επιτροπές (πρωτοβάθμιες – δευτεροβάθμιες) κοινοποιούνται υποχρεωτικά και στους αναδόχους.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Αγαθά που απορρίφθηκαν ή κρίθηκαν </w:t>
      </w:r>
      <w:proofErr w:type="spellStart"/>
      <w:r w:rsidRPr="00C62978">
        <w:rPr>
          <w:rFonts w:ascii="Arial" w:hAnsi="Arial" w:cs="Arial"/>
          <w:sz w:val="22"/>
          <w:szCs w:val="22"/>
        </w:rPr>
        <w:t>παραληπτέα</w:t>
      </w:r>
      <w:proofErr w:type="spellEnd"/>
      <w:r w:rsidRPr="00C62978">
        <w:rPr>
          <w:rFonts w:ascii="Arial" w:hAnsi="Arial" w:cs="Arial"/>
          <w:sz w:val="22"/>
          <w:szCs w:val="22"/>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C62978">
        <w:rPr>
          <w:rFonts w:ascii="Arial" w:hAnsi="Arial" w:cs="Arial"/>
          <w:sz w:val="22"/>
          <w:szCs w:val="22"/>
        </w:rPr>
        <w:t>κατ΄</w:t>
      </w:r>
      <w:proofErr w:type="spellEnd"/>
      <w:r w:rsidRPr="00C62978">
        <w:rPr>
          <w:rFonts w:ascii="Arial" w:hAnsi="Arial" w:cs="Arial"/>
          <w:sz w:val="22"/>
          <w:szCs w:val="22"/>
        </w:rPr>
        <w:t xml:space="preserve"> έφεση των οικείων </w:t>
      </w:r>
      <w:proofErr w:type="spellStart"/>
      <w:r w:rsidRPr="00C62978">
        <w:rPr>
          <w:rFonts w:ascii="Arial" w:hAnsi="Arial" w:cs="Arial"/>
          <w:sz w:val="22"/>
          <w:szCs w:val="22"/>
        </w:rPr>
        <w:t>αντιδειγμάτων</w:t>
      </w:r>
      <w:proofErr w:type="spellEnd"/>
      <w:r w:rsidRPr="00C62978">
        <w:rPr>
          <w:rFonts w:ascii="Arial" w:hAnsi="Arial" w:cs="Arial"/>
          <w:sz w:val="22"/>
          <w:szCs w:val="22"/>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 4412/2016.</w:t>
      </w:r>
    </w:p>
    <w:p w:rsidR="00C62978" w:rsidRPr="00C62978" w:rsidRDefault="00C62978" w:rsidP="00C62978">
      <w:pPr>
        <w:ind w:left="360"/>
        <w:rPr>
          <w:rFonts w:ascii="Arial" w:hAnsi="Arial" w:cs="Arial"/>
          <w:sz w:val="22"/>
          <w:szCs w:val="22"/>
        </w:rPr>
      </w:pPr>
      <w:r w:rsidRPr="00C62978">
        <w:rPr>
          <w:rFonts w:ascii="Arial" w:hAnsi="Arial" w:cs="Arial"/>
          <w:sz w:val="22"/>
          <w:szCs w:val="22"/>
        </w:rPr>
        <w:t>Το αποτέλεσμα  της κατ’ έφεση εξέτασης είναι υποχρεωτικό και τελεσίδικο και για τα δύο μέρη.</w:t>
      </w:r>
    </w:p>
    <w:p w:rsidR="00C62978" w:rsidRPr="00C62978" w:rsidRDefault="00C62978" w:rsidP="00C62978">
      <w:pPr>
        <w:ind w:left="360"/>
        <w:rPr>
          <w:rFonts w:ascii="Arial" w:hAnsi="Arial" w:cs="Arial"/>
          <w:sz w:val="22"/>
          <w:szCs w:val="22"/>
        </w:rPr>
      </w:pPr>
      <w:r w:rsidRPr="00C62978">
        <w:rPr>
          <w:rFonts w:ascii="Arial" w:hAnsi="Arial" w:cs="Arial"/>
          <w:sz w:val="22"/>
          <w:szCs w:val="22"/>
        </w:rPr>
        <w:t>Ο ανάδοχος δεν μπορεί να ζητήσει παραπομπή σε δευτεροβάθμια επιτροπή παραλαβής μετά τα αποτελέσματα της κατ’ έφεση εξέτασης.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6.2.2. Η παραλαβή των αγαθών και η έκδοση των σχετικών πρωτοκόλλων παραλαβής πραγματοποιείται εντός δέκα (10) εργάσιμων ημερών από την παράδοσή τους.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Αν η παραλαβή των αγαθών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συντελέσθηκε αυτοδίκαια, με κάθε επιφύλαξη των </w:t>
      </w:r>
      <w:r w:rsidRPr="00C62978">
        <w:rPr>
          <w:rFonts w:ascii="Arial" w:hAnsi="Arial" w:cs="Arial"/>
          <w:sz w:val="22"/>
          <w:szCs w:val="22"/>
        </w:rPr>
        <w:lastRenderedPageBreak/>
        <w:t>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αγαθά αποδεικτικό προσκόμισης τούτων, σύμφωνα δε με την απόφαση αυτή η αποθήκη του φορέα εκδίδει δελτίο εισαγωγής του αγαθού και εγγραφής του στα βιβλία της, προκειμένου να πραγματοποιηθεί η πληρωμή του αναδόχου.</w:t>
      </w:r>
    </w:p>
    <w:p w:rsidR="00C62978" w:rsidRPr="00C62978" w:rsidRDefault="00C62978" w:rsidP="00C62978">
      <w:pPr>
        <w:ind w:left="360"/>
        <w:rPr>
          <w:rFonts w:ascii="Arial" w:hAnsi="Arial" w:cs="Arial"/>
          <w:sz w:val="22"/>
          <w:szCs w:val="22"/>
        </w:rPr>
      </w:pPr>
      <w:r w:rsidRPr="00C62978">
        <w:rPr>
          <w:rFonts w:ascii="Arial" w:hAnsi="Arial" w:cs="Arial"/>
          <w:sz w:val="22"/>
          <w:szCs w:val="22"/>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107" w:name="_Toc118890505"/>
      <w:r w:rsidRPr="00C62978">
        <w:rPr>
          <w:rFonts w:ascii="Arial" w:hAnsi="Arial" w:cs="Arial"/>
          <w:sz w:val="22"/>
          <w:szCs w:val="22"/>
        </w:rPr>
        <w:t xml:space="preserve">6.3 </w:t>
      </w:r>
      <w:r w:rsidRPr="00C62978">
        <w:rPr>
          <w:rFonts w:ascii="Arial" w:hAnsi="Arial" w:cs="Arial"/>
          <w:sz w:val="22"/>
          <w:szCs w:val="22"/>
        </w:rPr>
        <w:tab/>
        <w:t>Ειδικοί όροι ναύλωσης – ασφάλισης - ανακοίνωσης φόρτωσης και ποιοτικού ελέγχου στο εξωτερικό</w:t>
      </w:r>
      <w:bookmarkEnd w:id="107"/>
    </w:p>
    <w:p w:rsidR="00C62978" w:rsidRPr="00C62978" w:rsidRDefault="00C62978" w:rsidP="00C62978">
      <w:pPr>
        <w:ind w:left="360"/>
        <w:rPr>
          <w:rFonts w:ascii="Arial" w:hAnsi="Arial" w:cs="Arial"/>
          <w:sz w:val="22"/>
          <w:szCs w:val="22"/>
        </w:rPr>
      </w:pPr>
      <w:r w:rsidRPr="00C62978">
        <w:rPr>
          <w:rFonts w:ascii="Arial" w:hAnsi="Arial" w:cs="Arial"/>
          <w:sz w:val="22"/>
          <w:szCs w:val="22"/>
        </w:rPr>
        <w:t>Δεν απαιτείται.</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108" w:name="_Toc118890506"/>
      <w:r w:rsidRPr="00C62978">
        <w:rPr>
          <w:rFonts w:ascii="Arial" w:hAnsi="Arial" w:cs="Arial"/>
          <w:sz w:val="22"/>
          <w:szCs w:val="22"/>
        </w:rPr>
        <w:t xml:space="preserve">6.4 </w:t>
      </w:r>
      <w:r w:rsidRPr="00C62978">
        <w:rPr>
          <w:rFonts w:ascii="Arial" w:hAnsi="Arial" w:cs="Arial"/>
          <w:sz w:val="22"/>
          <w:szCs w:val="22"/>
        </w:rPr>
        <w:tab/>
        <w:t>Απόρριψη συμβατικών αγαθών  – Αντικατάσταση</w:t>
      </w:r>
      <w:bookmarkEnd w:id="108"/>
    </w:p>
    <w:p w:rsidR="00C62978" w:rsidRPr="00C62978" w:rsidRDefault="00C62978" w:rsidP="00C62978">
      <w:pPr>
        <w:ind w:left="360"/>
        <w:rPr>
          <w:rFonts w:ascii="Arial" w:eastAsia="SimSun" w:hAnsi="Arial" w:cs="Arial"/>
          <w:sz w:val="22"/>
          <w:szCs w:val="22"/>
        </w:rPr>
      </w:pPr>
      <w:r w:rsidRPr="00C62978">
        <w:rPr>
          <w:rFonts w:ascii="Arial" w:eastAsia="SimSun" w:hAnsi="Arial" w:cs="Arial"/>
          <w:sz w:val="22"/>
          <w:szCs w:val="22"/>
        </w:rPr>
        <w:t>6.4.1. Σε περίπτωση οριστικής απόρριψης ολόκληρης ή μέρους της συμβατικής ποσότητας των αγαθών ,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62978" w:rsidRPr="00C62978" w:rsidRDefault="00C62978" w:rsidP="00C62978">
      <w:pPr>
        <w:ind w:left="360"/>
        <w:rPr>
          <w:rFonts w:ascii="Arial" w:eastAsia="SimSun" w:hAnsi="Arial" w:cs="Arial"/>
          <w:sz w:val="22"/>
          <w:szCs w:val="22"/>
        </w:rPr>
      </w:pPr>
      <w:r w:rsidRPr="00C62978">
        <w:rPr>
          <w:rFonts w:ascii="Arial" w:eastAsia="SimSun" w:hAnsi="Arial" w:cs="Arial"/>
          <w:sz w:val="22"/>
          <w:szCs w:val="22"/>
        </w:rPr>
        <w:t>6.4.2.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C62978">
        <w:rPr>
          <w:rFonts w:ascii="Arial" w:eastAsia="SimSun" w:hAnsi="Arial" w:cs="Arial"/>
          <w:sz w:val="22"/>
          <w:szCs w:val="22"/>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62978" w:rsidRPr="00C62978" w:rsidRDefault="00C62978" w:rsidP="00C62978">
      <w:pPr>
        <w:ind w:left="360"/>
        <w:rPr>
          <w:rFonts w:ascii="Arial" w:eastAsia="SimSun" w:hAnsi="Arial" w:cs="Arial"/>
          <w:sz w:val="22"/>
          <w:szCs w:val="22"/>
        </w:rPr>
      </w:pPr>
      <w:r w:rsidRPr="00C62978">
        <w:rPr>
          <w:rFonts w:ascii="Arial" w:eastAsia="SimSun" w:hAnsi="Arial" w:cs="Arial"/>
          <w:sz w:val="22"/>
          <w:szCs w:val="22"/>
        </w:rPr>
        <w:t>6.4.3. Η επιστροφή των αγαθών  που απορρίφθηκαν γίνεται σύμφωνα με τα προβλεπόμενα στις παρ. 2 και 3  του άρθρου 213 του ν. 4412/2016.</w:t>
      </w:r>
    </w:p>
    <w:p w:rsidR="00C62978" w:rsidRPr="00C62978" w:rsidRDefault="00C62978" w:rsidP="00C62978">
      <w:pPr>
        <w:ind w:left="360"/>
        <w:rPr>
          <w:rFonts w:ascii="Arial" w:eastAsia="SimSun" w:hAnsi="Arial" w:cs="Arial"/>
          <w:sz w:val="22"/>
          <w:szCs w:val="22"/>
        </w:rPr>
      </w:pPr>
    </w:p>
    <w:p w:rsidR="00C62978" w:rsidRPr="00C62978" w:rsidRDefault="00C62978" w:rsidP="00C62978">
      <w:pPr>
        <w:ind w:left="360"/>
        <w:rPr>
          <w:rFonts w:ascii="Arial" w:hAnsi="Arial" w:cs="Arial"/>
          <w:sz w:val="22"/>
          <w:szCs w:val="22"/>
        </w:rPr>
      </w:pPr>
      <w:bookmarkStart w:id="109" w:name="_Toc118890507"/>
      <w:r w:rsidRPr="00C62978">
        <w:rPr>
          <w:rFonts w:ascii="Arial" w:hAnsi="Arial" w:cs="Arial"/>
          <w:sz w:val="22"/>
          <w:szCs w:val="22"/>
        </w:rPr>
        <w:t xml:space="preserve">6.5 </w:t>
      </w:r>
      <w:r w:rsidRPr="00C62978">
        <w:rPr>
          <w:rFonts w:ascii="Arial" w:hAnsi="Arial" w:cs="Arial"/>
          <w:sz w:val="22"/>
          <w:szCs w:val="22"/>
        </w:rPr>
        <w:tab/>
        <w:t>Δείγματα – δειγματοληψία – εργαστηριακές εξετάσεις</w:t>
      </w:r>
      <w:bookmarkEnd w:id="109"/>
    </w:p>
    <w:p w:rsidR="00C62978" w:rsidRPr="00C62978" w:rsidRDefault="00C62978" w:rsidP="00C62978">
      <w:pPr>
        <w:ind w:left="360"/>
        <w:rPr>
          <w:rFonts w:ascii="Arial" w:hAnsi="Arial" w:cs="Arial"/>
          <w:sz w:val="22"/>
          <w:szCs w:val="22"/>
        </w:rPr>
      </w:pPr>
      <w:bookmarkStart w:id="110" w:name="_Hlk159853257"/>
      <w:r w:rsidRPr="00C62978">
        <w:rPr>
          <w:rFonts w:ascii="Arial" w:eastAsia="SimSun" w:hAnsi="Arial" w:cs="Arial"/>
          <w:sz w:val="22"/>
          <w:szCs w:val="22"/>
        </w:rPr>
        <w:t>Οι συμμετέχοντες θα πρέπει να υποβάλουν επίσης επί ποινή αποκλεισμού δείγματα όπως αυτά αναφέρονται στις τεχνικές προδιαγραφές της μελέτης. Τα δείγματα οφείλουν επί ποινή αποκλεισμού να κατατεθούν στο Πρωτόκολλο του Δήμου το αργότερο μέχρι τέσσερις (4) ημέρες πριν την καταληκτική ημερομηνία του διαγωνισμού, το δε αποδεικτικό αποστολής / δελτίο αποστολής  θα λαμβάνει αριθμό πρωτοκόλλου και θα περιέχεται απαραίτητα στο φάκελο προσφοράς με τα δικαιολογητικά συμμετοχής επί ποινή αποκλεισμού .</w:t>
      </w:r>
    </w:p>
    <w:p w:rsidR="00C62978" w:rsidRPr="00C62978" w:rsidRDefault="00C62978" w:rsidP="00C62978">
      <w:pPr>
        <w:ind w:left="360"/>
        <w:rPr>
          <w:rFonts w:ascii="Arial" w:eastAsia="SimSun" w:hAnsi="Arial" w:cs="Arial"/>
          <w:sz w:val="22"/>
          <w:szCs w:val="22"/>
        </w:rPr>
      </w:pPr>
      <w:r w:rsidRPr="00C62978">
        <w:rPr>
          <w:rFonts w:ascii="Arial" w:eastAsia="SimSun" w:hAnsi="Arial" w:cs="Arial"/>
          <w:sz w:val="22"/>
          <w:szCs w:val="22"/>
        </w:rPr>
        <w:t>ΠΙΝΑΚΑΣ ΔΕΙΓΜΑΤΩΝ:</w:t>
      </w:r>
      <w:r w:rsidRPr="00C62978">
        <w:rPr>
          <w:rFonts w:ascii="Arial" w:eastAsia="SimSun" w:hAnsi="Arial" w:cs="Arial"/>
          <w:sz w:val="22"/>
          <w:szCs w:val="22"/>
        </w:rPr>
        <w:tab/>
      </w:r>
    </w:p>
    <w:p w:rsidR="00C62978" w:rsidRPr="00C62978" w:rsidRDefault="00C62978" w:rsidP="00C62978">
      <w:pPr>
        <w:ind w:left="360"/>
        <w:rPr>
          <w:rFonts w:ascii="Arial" w:eastAsia="SimSun" w:hAnsi="Arial" w:cs="Arial"/>
          <w:sz w:val="22"/>
          <w:szCs w:val="22"/>
        </w:rPr>
      </w:pPr>
      <w:r w:rsidRPr="00C62978">
        <w:rPr>
          <w:rFonts w:ascii="Arial" w:eastAsia="SimSun" w:hAnsi="Arial" w:cs="Arial"/>
          <w:sz w:val="22"/>
          <w:szCs w:val="22"/>
        </w:rPr>
        <w:t>Για την αξιολόγηση των προσφορών θα κατατεθούν αντιπροσωπευτικά δείγματα υλικών, αναλυτικά ως εξής:</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3114"/>
        <w:gridCol w:w="5695"/>
      </w:tblGrid>
      <w:tr w:rsidR="00C62978" w:rsidRPr="00C62978" w:rsidTr="00C62978">
        <w:trPr>
          <w:trHeight w:val="400"/>
          <w:jc w:val="center"/>
        </w:trPr>
        <w:tc>
          <w:tcPr>
            <w:tcW w:w="64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62978" w:rsidRPr="00C62978" w:rsidRDefault="00C62978" w:rsidP="00C62978">
            <w:pPr>
              <w:ind w:left="360"/>
              <w:rPr>
                <w:rFonts w:ascii="Arial" w:hAnsi="Arial" w:cs="Arial"/>
                <w:sz w:val="22"/>
                <w:szCs w:val="22"/>
                <w:lang w:eastAsia="ar-SA"/>
              </w:rPr>
            </w:pPr>
            <w:bookmarkStart w:id="111" w:name="_Hlk125126278"/>
            <w:bookmarkEnd w:id="110"/>
            <w:r w:rsidRPr="00C62978">
              <w:rPr>
                <w:rFonts w:ascii="Arial" w:eastAsia="SimSun" w:hAnsi="Arial" w:cs="Arial"/>
                <w:sz w:val="22"/>
                <w:szCs w:val="22"/>
              </w:rPr>
              <w:t>Α/Α</w:t>
            </w:r>
          </w:p>
        </w:tc>
        <w:tc>
          <w:tcPr>
            <w:tcW w:w="31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62978" w:rsidRPr="00C62978" w:rsidRDefault="00C62978" w:rsidP="00C62978">
            <w:pPr>
              <w:ind w:left="360"/>
              <w:rPr>
                <w:rFonts w:ascii="Arial" w:hAnsi="Arial" w:cs="Arial"/>
                <w:sz w:val="22"/>
                <w:szCs w:val="22"/>
                <w:lang w:eastAsia="ar-SA"/>
              </w:rPr>
            </w:pPr>
            <w:r w:rsidRPr="00C62978">
              <w:rPr>
                <w:rFonts w:ascii="Arial" w:eastAsia="SimSun" w:hAnsi="Arial" w:cs="Arial"/>
                <w:sz w:val="22"/>
                <w:szCs w:val="22"/>
              </w:rPr>
              <w:t>ΑΡΘΡΑ ΜΕΛΕΤΗΣ</w:t>
            </w:r>
          </w:p>
        </w:tc>
        <w:tc>
          <w:tcPr>
            <w:tcW w:w="579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62978" w:rsidRPr="00C62978" w:rsidRDefault="00C62978" w:rsidP="00C62978">
            <w:pPr>
              <w:ind w:left="360"/>
              <w:rPr>
                <w:rFonts w:ascii="Arial" w:hAnsi="Arial" w:cs="Arial"/>
                <w:sz w:val="22"/>
                <w:szCs w:val="22"/>
                <w:lang w:eastAsia="ar-SA"/>
              </w:rPr>
            </w:pPr>
            <w:r w:rsidRPr="00C62978">
              <w:rPr>
                <w:rFonts w:ascii="Arial" w:eastAsia="SimSun" w:hAnsi="Arial" w:cs="Arial"/>
                <w:sz w:val="22"/>
                <w:szCs w:val="22"/>
              </w:rPr>
              <w:t>ΠΕΡΙΓΡΑΦΗ</w:t>
            </w:r>
          </w:p>
        </w:tc>
      </w:tr>
      <w:tr w:rsidR="00C62978" w:rsidRPr="00C62978" w:rsidTr="00C62978">
        <w:trPr>
          <w:trHeight w:val="4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eastAsia="ar-SA"/>
              </w:rPr>
            </w:pPr>
            <w:r w:rsidRPr="00C62978">
              <w:rPr>
                <w:rFonts w:ascii="Arial" w:eastAsia="SimSun" w:hAnsi="Arial" w:cs="Arial"/>
                <w:sz w:val="22"/>
                <w:szCs w:val="22"/>
              </w:rPr>
              <w:t>1</w:t>
            </w:r>
          </w:p>
        </w:tc>
        <w:tc>
          <w:tcPr>
            <w:tcW w:w="3165" w:type="dxa"/>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highlight w:val="yellow"/>
                <w:lang w:eastAsia="ar-SA"/>
              </w:rPr>
            </w:pPr>
            <w:r w:rsidRPr="00C62978">
              <w:rPr>
                <w:rFonts w:ascii="Arial" w:eastAsia="SimSun" w:hAnsi="Arial" w:cs="Arial"/>
                <w:sz w:val="22"/>
                <w:szCs w:val="22"/>
              </w:rPr>
              <w:t xml:space="preserve">ΕΙΔΟΣ 9: Ξύλινος Κάδος απορριμμάτων για χρήση από </w:t>
            </w:r>
            <w:proofErr w:type="spellStart"/>
            <w:r w:rsidRPr="00C62978">
              <w:rPr>
                <w:rFonts w:ascii="Arial" w:eastAsia="SimSun" w:hAnsi="Arial" w:cs="Arial"/>
                <w:sz w:val="22"/>
                <w:szCs w:val="22"/>
              </w:rPr>
              <w:t>ΑμεΑ</w:t>
            </w:r>
            <w:proofErr w:type="spellEnd"/>
          </w:p>
        </w:tc>
        <w:tc>
          <w:tcPr>
            <w:tcW w:w="5791" w:type="dxa"/>
            <w:tcBorders>
              <w:top w:val="single" w:sz="4" w:space="0" w:color="auto"/>
              <w:left w:val="single" w:sz="4" w:space="0" w:color="auto"/>
              <w:bottom w:val="single" w:sz="4" w:space="0" w:color="auto"/>
              <w:right w:val="single" w:sz="4" w:space="0" w:color="auto"/>
            </w:tcBorders>
            <w:noWrap/>
            <w:vAlign w:val="center"/>
          </w:tcPr>
          <w:p w:rsidR="00C62978" w:rsidRPr="00C62978" w:rsidRDefault="00C62978" w:rsidP="00C62978">
            <w:pPr>
              <w:ind w:left="360"/>
              <w:rPr>
                <w:rFonts w:ascii="Arial" w:hAnsi="Arial" w:cs="Arial"/>
                <w:sz w:val="22"/>
                <w:szCs w:val="22"/>
                <w:lang w:eastAsia="ar-SA"/>
              </w:rPr>
            </w:pPr>
            <w:r w:rsidRPr="00C62978">
              <w:rPr>
                <w:rFonts w:ascii="Arial" w:eastAsia="SimSun" w:hAnsi="Arial" w:cs="Arial"/>
                <w:sz w:val="22"/>
                <w:szCs w:val="22"/>
              </w:rPr>
              <w:t xml:space="preserve">Δείγμα από το πάτωμα πολυαιθυλενίου σε διάσταση τουλάχιστον 30x30cm – τεμάχιο ένα (1) </w:t>
            </w:r>
          </w:p>
          <w:p w:rsidR="00C62978" w:rsidRPr="00C62978" w:rsidRDefault="00C62978" w:rsidP="00C62978">
            <w:pPr>
              <w:rPr>
                <w:rFonts w:ascii="Arial" w:hAnsi="Arial" w:cs="Arial"/>
                <w:sz w:val="22"/>
                <w:szCs w:val="22"/>
                <w:highlight w:val="yellow"/>
                <w:lang w:eastAsia="ar-SA"/>
              </w:rPr>
            </w:pPr>
          </w:p>
        </w:tc>
      </w:tr>
      <w:tr w:rsidR="00C62978" w:rsidRPr="00C62978" w:rsidTr="00C62978">
        <w:trPr>
          <w:trHeight w:val="4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lang w:eastAsia="ar-SA"/>
              </w:rPr>
            </w:pPr>
            <w:r w:rsidRPr="00C62978">
              <w:rPr>
                <w:rFonts w:ascii="Arial" w:eastAsia="SimSun" w:hAnsi="Arial" w:cs="Arial"/>
                <w:sz w:val="22"/>
                <w:szCs w:val="22"/>
              </w:rPr>
              <w:t>2</w:t>
            </w:r>
          </w:p>
        </w:tc>
        <w:tc>
          <w:tcPr>
            <w:tcW w:w="3165" w:type="dxa"/>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highlight w:val="yellow"/>
                <w:lang w:eastAsia="ar-SA"/>
              </w:rPr>
            </w:pPr>
            <w:r w:rsidRPr="00C62978">
              <w:rPr>
                <w:rFonts w:ascii="Arial" w:hAnsi="Arial" w:cs="Arial"/>
                <w:sz w:val="22"/>
                <w:szCs w:val="22"/>
              </w:rPr>
              <w:t>ΕΙΔΟΣ 10: Σήμανση</w:t>
            </w:r>
          </w:p>
        </w:tc>
        <w:tc>
          <w:tcPr>
            <w:tcW w:w="5791" w:type="dxa"/>
            <w:tcBorders>
              <w:top w:val="single" w:sz="4" w:space="0" w:color="auto"/>
              <w:left w:val="single" w:sz="4" w:space="0" w:color="auto"/>
              <w:bottom w:val="single" w:sz="4" w:space="0" w:color="auto"/>
              <w:right w:val="single" w:sz="4" w:space="0" w:color="auto"/>
            </w:tcBorders>
            <w:noWrap/>
            <w:vAlign w:val="center"/>
            <w:hideMark/>
          </w:tcPr>
          <w:p w:rsidR="00C62978" w:rsidRPr="00C62978" w:rsidRDefault="00C62978" w:rsidP="00C62978">
            <w:pPr>
              <w:ind w:left="360"/>
              <w:rPr>
                <w:rFonts w:ascii="Arial" w:hAnsi="Arial" w:cs="Arial"/>
                <w:sz w:val="22"/>
                <w:szCs w:val="22"/>
                <w:highlight w:val="yellow"/>
                <w:lang w:eastAsia="ar-SA"/>
              </w:rPr>
            </w:pPr>
            <w:r w:rsidRPr="00C62978">
              <w:rPr>
                <w:rFonts w:ascii="Arial" w:hAnsi="Arial" w:cs="Arial"/>
                <w:sz w:val="22"/>
                <w:szCs w:val="22"/>
              </w:rPr>
              <w:t xml:space="preserve">Δείγμα από τον στύλο σε διάσταση τουλάχιστον 30 cm –  τεμάχιο ένα (1) και δείγμα από την ψηφιακή εκτύπωση σε διάσταση τουλάχιστον 30x30cm -τεμάχιο ένα (1)-  θα προσκομιστούν στην Υπηρεσία, </w:t>
            </w:r>
            <w:r w:rsidRPr="00C62978">
              <w:rPr>
                <w:rFonts w:ascii="Arial" w:hAnsi="Arial" w:cs="Arial"/>
                <w:sz w:val="22"/>
                <w:szCs w:val="22"/>
              </w:rPr>
              <w:lastRenderedPageBreak/>
              <w:t>επί ποινή αποκλεισμού.</w:t>
            </w:r>
          </w:p>
        </w:tc>
      </w:tr>
      <w:bookmarkEnd w:id="111"/>
    </w:tbl>
    <w:p w:rsidR="00C62978" w:rsidRPr="00C62978" w:rsidRDefault="00C62978" w:rsidP="00C62978">
      <w:pPr>
        <w:ind w:left="360"/>
        <w:rPr>
          <w:rFonts w:ascii="Arial" w:eastAsia="SimSun" w:hAnsi="Arial" w:cs="Arial"/>
          <w:sz w:val="22"/>
          <w:szCs w:val="22"/>
          <w:lang w:eastAsia="ar-SA"/>
        </w:rPr>
      </w:pPr>
    </w:p>
    <w:p w:rsidR="00C62978" w:rsidRPr="00C62978" w:rsidRDefault="00C62978" w:rsidP="00C62978">
      <w:pPr>
        <w:ind w:left="360"/>
        <w:rPr>
          <w:rFonts w:ascii="Arial" w:hAnsi="Arial" w:cs="Arial"/>
          <w:sz w:val="22"/>
          <w:szCs w:val="22"/>
        </w:rPr>
      </w:pPr>
      <w:bookmarkStart w:id="112" w:name="_Toc118890508"/>
      <w:r w:rsidRPr="00C62978">
        <w:rPr>
          <w:rFonts w:ascii="Arial" w:hAnsi="Arial" w:cs="Arial"/>
          <w:sz w:val="22"/>
          <w:szCs w:val="22"/>
        </w:rPr>
        <w:t xml:space="preserve">6.6 </w:t>
      </w:r>
      <w:r w:rsidRPr="00C62978">
        <w:rPr>
          <w:rFonts w:ascii="Arial" w:hAnsi="Arial" w:cs="Arial"/>
          <w:sz w:val="22"/>
          <w:szCs w:val="22"/>
        </w:rPr>
        <w:tab/>
        <w:t>Εγγυημένη λειτουργία προμήθειας</w:t>
      </w:r>
      <w:bookmarkEnd w:id="112"/>
    </w:p>
    <w:p w:rsidR="00C62978" w:rsidRPr="00C62978" w:rsidRDefault="00C62978" w:rsidP="00C62978">
      <w:pPr>
        <w:ind w:left="360"/>
        <w:rPr>
          <w:rFonts w:ascii="Arial" w:hAnsi="Arial" w:cs="Arial"/>
          <w:sz w:val="22"/>
          <w:szCs w:val="22"/>
        </w:rPr>
      </w:pPr>
      <w:r w:rsidRPr="00C62978">
        <w:rPr>
          <w:rFonts w:ascii="Arial" w:hAnsi="Arial" w:cs="Arial"/>
          <w:sz w:val="22"/>
          <w:szCs w:val="22"/>
        </w:rPr>
        <w:t>Δεν απαιτείται.</w:t>
      </w:r>
    </w:p>
    <w:p w:rsidR="00C62978" w:rsidRPr="00C62978" w:rsidRDefault="00C62978" w:rsidP="00C62978">
      <w:pPr>
        <w:ind w:left="360"/>
        <w:rPr>
          <w:rFonts w:ascii="Arial" w:hAnsi="Arial" w:cs="Arial"/>
          <w:sz w:val="22"/>
          <w:szCs w:val="22"/>
        </w:rPr>
      </w:pPr>
    </w:p>
    <w:p w:rsidR="00C62978" w:rsidRPr="00C62978" w:rsidRDefault="00C62978" w:rsidP="00C62978">
      <w:pPr>
        <w:ind w:left="360"/>
        <w:rPr>
          <w:rFonts w:ascii="Arial" w:hAnsi="Arial" w:cs="Arial"/>
          <w:sz w:val="22"/>
          <w:szCs w:val="22"/>
        </w:rPr>
      </w:pPr>
      <w:bookmarkStart w:id="113" w:name="_Toc118890509"/>
      <w:bookmarkStart w:id="114" w:name="_Hlk156831201"/>
      <w:r w:rsidRPr="00C62978">
        <w:rPr>
          <w:rFonts w:ascii="Arial" w:hAnsi="Arial" w:cs="Arial"/>
          <w:sz w:val="22"/>
          <w:szCs w:val="22"/>
        </w:rPr>
        <w:t xml:space="preserve">6.7 </w:t>
      </w:r>
      <w:r w:rsidRPr="00C62978">
        <w:rPr>
          <w:rFonts w:ascii="Arial" w:hAnsi="Arial" w:cs="Arial"/>
          <w:sz w:val="22"/>
          <w:szCs w:val="22"/>
        </w:rPr>
        <w:tab/>
        <w:t>Αναπροσαρμογή τιμής</w:t>
      </w:r>
      <w:bookmarkEnd w:id="113"/>
    </w:p>
    <w:bookmarkEnd w:id="114"/>
    <w:p w:rsidR="00C62978" w:rsidRPr="00C62978" w:rsidRDefault="00C62978" w:rsidP="00C62978">
      <w:pPr>
        <w:ind w:left="360"/>
        <w:rPr>
          <w:rFonts w:ascii="Arial" w:hAnsi="Arial" w:cs="Arial"/>
          <w:sz w:val="22"/>
          <w:szCs w:val="22"/>
        </w:rPr>
      </w:pPr>
      <w:r w:rsidRPr="00C62978">
        <w:rPr>
          <w:rFonts w:ascii="Arial" w:hAnsi="Arial" w:cs="Arial"/>
          <w:sz w:val="22"/>
          <w:szCs w:val="22"/>
        </w:rPr>
        <w:t>Οι τιμές των προσφορών θα είναι σταθερές και αμετάβλητες κατά τη διάρκεια της προμήθειας και για κανένα λόγο και σε καμία αναθεώρηση δεν υπόκεινται (η διάρκεια της σύμβασης δεν υπερβαίνει τους δώδεκα (12) μήνες).</w:t>
      </w:r>
    </w:p>
    <w:p w:rsidR="00C62978" w:rsidRPr="00C62978" w:rsidRDefault="00C62978" w:rsidP="00C62978">
      <w:pPr>
        <w:ind w:left="360"/>
        <w:rPr>
          <w:rFonts w:ascii="Arial" w:hAnsi="Arial" w:cs="Arial"/>
          <w:sz w:val="22"/>
          <w:szCs w:val="22"/>
        </w:rPr>
      </w:pPr>
      <w:r w:rsidRPr="00C62978">
        <w:rPr>
          <w:rFonts w:ascii="Arial" w:hAnsi="Arial" w:cs="Arial"/>
          <w:sz w:val="22"/>
          <w:szCs w:val="22"/>
        </w:rPr>
        <w:t>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του υλικού ή της παρεχόμενης υπηρεσίας στον τόπο και με τον τρόπο που προβλέπεται στα έγγραφα της σύμβασης.</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6.8 </w:t>
      </w:r>
      <w:r w:rsidRPr="00C62978">
        <w:rPr>
          <w:rFonts w:ascii="Arial" w:hAnsi="Arial" w:cs="Arial"/>
          <w:sz w:val="22"/>
          <w:szCs w:val="22"/>
        </w:rPr>
        <w:tab/>
      </w:r>
      <w:proofErr w:type="spellStart"/>
      <w:r w:rsidRPr="00C62978">
        <w:rPr>
          <w:rFonts w:ascii="Arial" w:hAnsi="Arial" w:cs="Arial"/>
          <w:sz w:val="22"/>
          <w:szCs w:val="22"/>
        </w:rPr>
        <w:t>Επικαιροποίηση</w:t>
      </w:r>
      <w:proofErr w:type="spellEnd"/>
      <w:r w:rsidRPr="00C62978">
        <w:rPr>
          <w:rFonts w:ascii="Arial" w:hAnsi="Arial" w:cs="Arial"/>
          <w:sz w:val="22"/>
          <w:szCs w:val="22"/>
        </w:rPr>
        <w:t xml:space="preserve"> τεχνικών προδιαγραφών κατά την εκτέλεση της σύμβασης </w:t>
      </w:r>
    </w:p>
    <w:p w:rsidR="00C62978" w:rsidRPr="00C62978" w:rsidRDefault="00C62978" w:rsidP="00C62978">
      <w:pPr>
        <w:ind w:left="360"/>
        <w:rPr>
          <w:rFonts w:ascii="Arial" w:hAnsi="Arial" w:cs="Arial"/>
          <w:sz w:val="22"/>
          <w:szCs w:val="22"/>
        </w:rPr>
      </w:pPr>
      <w:r w:rsidRPr="00C62978">
        <w:rPr>
          <w:rFonts w:ascii="Arial" w:hAnsi="Arial" w:cs="Arial"/>
          <w:sz w:val="22"/>
          <w:szCs w:val="22"/>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C62978">
        <w:rPr>
          <w:rFonts w:ascii="Arial" w:hAnsi="Arial" w:cs="Arial"/>
          <w:sz w:val="22"/>
          <w:szCs w:val="22"/>
        </w:rPr>
        <w:t>επικαιροποίησης</w:t>
      </w:r>
      <w:proofErr w:type="spellEnd"/>
      <w:r w:rsidRPr="00C62978">
        <w:rPr>
          <w:rFonts w:ascii="Arial" w:hAnsi="Arial" w:cs="Arial"/>
          <w:sz w:val="22"/>
          <w:szCs w:val="22"/>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C62978">
        <w:rPr>
          <w:rFonts w:ascii="Arial" w:hAnsi="Arial" w:cs="Arial"/>
          <w:sz w:val="22"/>
          <w:szCs w:val="22"/>
        </w:rPr>
        <w:t>επικαιροποίησης</w:t>
      </w:r>
      <w:proofErr w:type="spellEnd"/>
      <w:r w:rsidRPr="00C62978">
        <w:rPr>
          <w:rFonts w:ascii="Arial" w:hAnsi="Arial" w:cs="Arial"/>
          <w:sz w:val="22"/>
          <w:szCs w:val="22"/>
        </w:rPr>
        <w:t xml:space="preserve">, τα αγαθά που θα αντικαταστήσουν εκείνα που προσφέρθηκαν και αξιολογήθηκαν πρέπει είναι τουλάχιστον ισοδύναμα με τα προσφερθέντα. Εφόσον εγκριθεί η πρόταση, ο ανάδοχος υποχρεούται να προμηθεύσει τα </w:t>
      </w:r>
      <w:proofErr w:type="spellStart"/>
      <w:r w:rsidRPr="00C62978">
        <w:rPr>
          <w:rFonts w:ascii="Arial" w:hAnsi="Arial" w:cs="Arial"/>
          <w:sz w:val="22"/>
          <w:szCs w:val="22"/>
        </w:rPr>
        <w:t>επικαιροποιημένα</w:t>
      </w:r>
      <w:proofErr w:type="spellEnd"/>
      <w:r w:rsidRPr="00C62978">
        <w:rPr>
          <w:rFonts w:ascii="Arial" w:hAnsi="Arial" w:cs="Arial"/>
          <w:sz w:val="22"/>
          <w:szCs w:val="22"/>
        </w:rPr>
        <w:t xml:space="preserve"> αγαθά αντί των αρχικά προσφερθέντων, χωρίς πρόσθετη οικονομική επιβάρυνση της αναθέτουσας αρχής και χωρίς μεταβολή των όρων πληρωμής. Ο χρόνος παράδοσης τωνεπικαιροποιημένωναγαθών,όπωςέχειοριστείστηνπαρ.6.1.1.τηςπαρούσας,εκκινείαπότηνκοινοποίησητης εγκριτικής </w:t>
      </w:r>
      <w:proofErr w:type="spellStart"/>
      <w:r w:rsidRPr="00C62978">
        <w:rPr>
          <w:rFonts w:ascii="Arial" w:hAnsi="Arial" w:cs="Arial"/>
          <w:sz w:val="22"/>
          <w:szCs w:val="22"/>
        </w:rPr>
        <w:t>απόφασηςτης</w:t>
      </w:r>
      <w:proofErr w:type="spellEnd"/>
      <w:r w:rsidRPr="00C62978">
        <w:rPr>
          <w:rFonts w:ascii="Arial" w:hAnsi="Arial" w:cs="Arial"/>
          <w:sz w:val="22"/>
          <w:szCs w:val="22"/>
        </w:rPr>
        <w:t xml:space="preserve"> αναθέτουσας αρχής στον ανάδοχο. </w:t>
      </w:r>
    </w:p>
    <w:p w:rsidR="00E96ACF" w:rsidRPr="00C62978" w:rsidRDefault="00E96ACF" w:rsidP="00C62978">
      <w:pPr>
        <w:widowControl w:val="0"/>
        <w:suppressAutoHyphens w:val="0"/>
        <w:spacing w:line="360" w:lineRule="auto"/>
        <w:jc w:val="both"/>
        <w:rPr>
          <w:rFonts w:ascii="Arial" w:hAnsi="Arial" w:cs="Arial"/>
          <w:b/>
          <w:sz w:val="22"/>
          <w:szCs w:val="22"/>
        </w:rPr>
      </w:pPr>
    </w:p>
    <w:p w:rsidR="00AC6509" w:rsidRPr="002D4D15" w:rsidRDefault="00AC6509" w:rsidP="00E322B4">
      <w:pPr>
        <w:widowControl w:val="0"/>
        <w:suppressAutoHyphens w:val="0"/>
        <w:spacing w:line="360" w:lineRule="auto"/>
        <w:jc w:val="both"/>
        <w:rPr>
          <w:rFonts w:asciiTheme="minorHAnsi" w:hAnsiTheme="minorHAnsi" w:cstheme="minorHAnsi"/>
          <w:b/>
          <w:sz w:val="22"/>
          <w:szCs w:val="22"/>
        </w:rPr>
      </w:pPr>
    </w:p>
    <w:p w:rsidR="002D4D15" w:rsidRPr="002D4D15" w:rsidRDefault="002D4D15" w:rsidP="002D4D15">
      <w:pPr>
        <w:spacing w:line="360" w:lineRule="auto"/>
        <w:ind w:hanging="432"/>
        <w:rPr>
          <w:rFonts w:asciiTheme="minorHAnsi" w:hAnsiTheme="minorHAnsi" w:cstheme="minorHAnsi"/>
          <w:b/>
          <w:sz w:val="22"/>
          <w:szCs w:val="22"/>
        </w:rPr>
      </w:pPr>
      <w:r w:rsidRPr="002D4D15">
        <w:rPr>
          <w:rFonts w:asciiTheme="minorHAnsi" w:eastAsia="Calibri" w:hAnsiTheme="minorHAnsi" w:cstheme="minorHAnsi"/>
          <w:b/>
          <w:bCs/>
          <w:sz w:val="22"/>
          <w:szCs w:val="22"/>
        </w:rPr>
        <w:t xml:space="preserve">Η </w:t>
      </w:r>
      <w:r w:rsidRPr="002D4D15">
        <w:rPr>
          <w:rFonts w:asciiTheme="minorHAnsi" w:hAnsiTheme="minorHAnsi" w:cstheme="minorHAnsi"/>
          <w:b/>
          <w:sz w:val="22"/>
          <w:szCs w:val="22"/>
        </w:rPr>
        <w:t xml:space="preserve">παρούσα απόφαση πήρε αριθμό  485/2025.  </w:t>
      </w:r>
    </w:p>
    <w:p w:rsidR="002D4D15" w:rsidRPr="002D4D15" w:rsidRDefault="002D4D15" w:rsidP="002D4D15">
      <w:pPr>
        <w:spacing w:line="360" w:lineRule="auto"/>
        <w:ind w:hanging="432"/>
        <w:rPr>
          <w:rFonts w:asciiTheme="minorHAnsi" w:hAnsiTheme="minorHAnsi" w:cstheme="minorHAnsi"/>
          <w:b/>
          <w:sz w:val="22"/>
          <w:szCs w:val="22"/>
        </w:rPr>
      </w:pPr>
    </w:p>
    <w:p w:rsidR="002D4D15" w:rsidRPr="002D4D15" w:rsidRDefault="002D4D15" w:rsidP="002D4D15">
      <w:pPr>
        <w:spacing w:line="360" w:lineRule="auto"/>
        <w:ind w:hanging="432"/>
        <w:rPr>
          <w:rFonts w:asciiTheme="minorHAnsi" w:hAnsiTheme="minorHAnsi" w:cstheme="minorHAnsi"/>
          <w:sz w:val="22"/>
          <w:szCs w:val="22"/>
        </w:rPr>
      </w:pPr>
      <w:r w:rsidRPr="002D4D15">
        <w:rPr>
          <w:rFonts w:asciiTheme="minorHAnsi" w:hAnsiTheme="minorHAnsi" w:cstheme="minorHAnsi"/>
          <w:b/>
          <w:sz w:val="22"/>
          <w:szCs w:val="22"/>
        </w:rPr>
        <w:t xml:space="preserve">              </w:t>
      </w:r>
      <w:r w:rsidRPr="002D4D15">
        <w:rPr>
          <w:rFonts w:asciiTheme="minorHAnsi" w:hAnsiTheme="minorHAnsi" w:cstheme="minorHAnsi"/>
          <w:sz w:val="22"/>
          <w:szCs w:val="22"/>
        </w:rPr>
        <w:t>Ο</w:t>
      </w:r>
      <w:r w:rsidRPr="002D4D15">
        <w:rPr>
          <w:rFonts w:asciiTheme="minorHAnsi" w:hAnsiTheme="minorHAnsi" w:cstheme="minorHAnsi"/>
          <w:b/>
          <w:sz w:val="22"/>
          <w:szCs w:val="22"/>
        </w:rPr>
        <w:t xml:space="preserve"> </w:t>
      </w:r>
      <w:r w:rsidRPr="002D4D15">
        <w:rPr>
          <w:rFonts w:asciiTheme="minorHAnsi" w:eastAsia="Verdana" w:hAnsiTheme="minorHAnsi" w:cstheme="minorHAnsi"/>
          <w:kern w:val="2"/>
          <w:sz w:val="22"/>
          <w:szCs w:val="22"/>
          <w:lang w:bidi="hi-IN"/>
        </w:rPr>
        <w:t xml:space="preserve"> ΑΝΤΙΠΡΟΕΔΡΟΣ</w:t>
      </w:r>
    </w:p>
    <w:p w:rsidR="002D4D15" w:rsidRPr="002D4D15" w:rsidRDefault="002D4D15" w:rsidP="002D4D15">
      <w:pPr>
        <w:tabs>
          <w:tab w:val="left" w:pos="559"/>
          <w:tab w:val="left" w:pos="1555"/>
        </w:tabs>
        <w:rPr>
          <w:rFonts w:asciiTheme="minorHAnsi" w:hAnsiTheme="minorHAnsi" w:cstheme="minorHAnsi"/>
          <w:sz w:val="22"/>
          <w:szCs w:val="22"/>
        </w:rPr>
      </w:pPr>
      <w:r w:rsidRPr="002D4D15">
        <w:rPr>
          <w:rFonts w:asciiTheme="minorHAnsi" w:hAnsiTheme="minorHAnsi" w:cstheme="minorHAnsi"/>
          <w:sz w:val="22"/>
          <w:szCs w:val="22"/>
        </w:rPr>
        <w:t xml:space="preserve">     ΜΙΧΑΣ ΔΗΜΗΤΡΙΟΣ </w:t>
      </w:r>
    </w:p>
    <w:p w:rsidR="002D4D15" w:rsidRPr="002D4D15" w:rsidRDefault="002D4D15" w:rsidP="002D4D15">
      <w:pPr>
        <w:tabs>
          <w:tab w:val="left" w:pos="559"/>
          <w:tab w:val="left" w:pos="1555"/>
        </w:tabs>
        <w:rPr>
          <w:rFonts w:asciiTheme="minorHAnsi" w:hAnsiTheme="minorHAnsi" w:cstheme="minorHAnsi"/>
          <w:sz w:val="22"/>
          <w:szCs w:val="22"/>
        </w:rPr>
      </w:pPr>
    </w:p>
    <w:p w:rsidR="002D4D15" w:rsidRPr="002D4D15" w:rsidRDefault="002D4D15" w:rsidP="002D4D15">
      <w:pPr>
        <w:tabs>
          <w:tab w:val="left" w:pos="559"/>
          <w:tab w:val="left" w:pos="1555"/>
        </w:tabs>
        <w:rPr>
          <w:rFonts w:asciiTheme="minorHAnsi" w:hAnsiTheme="minorHAnsi" w:cstheme="minorHAnsi"/>
          <w:sz w:val="22"/>
          <w:szCs w:val="22"/>
        </w:rPr>
      </w:pPr>
    </w:p>
    <w:p w:rsidR="002D4D15" w:rsidRPr="002D4D15" w:rsidRDefault="002D4D15" w:rsidP="002D4D15">
      <w:pPr>
        <w:tabs>
          <w:tab w:val="center" w:pos="1080"/>
          <w:tab w:val="left" w:pos="6120"/>
          <w:tab w:val="center" w:pos="8460"/>
        </w:tabs>
        <w:jc w:val="both"/>
        <w:rPr>
          <w:rFonts w:asciiTheme="minorHAnsi" w:hAnsiTheme="minorHAnsi" w:cstheme="minorHAnsi"/>
          <w:sz w:val="22"/>
          <w:szCs w:val="22"/>
        </w:rPr>
      </w:pPr>
      <w:r w:rsidRPr="002D4D15">
        <w:rPr>
          <w:rFonts w:asciiTheme="minorHAnsi" w:eastAsia="Arial" w:hAnsiTheme="minorHAnsi" w:cstheme="minorHAnsi"/>
          <w:sz w:val="22"/>
          <w:szCs w:val="22"/>
        </w:rPr>
        <w:t xml:space="preserve">                </w:t>
      </w:r>
      <w:r w:rsidRPr="002D4D15">
        <w:rPr>
          <w:rFonts w:asciiTheme="minorHAnsi" w:hAnsiTheme="minorHAnsi" w:cstheme="minorHAnsi"/>
          <w:sz w:val="22"/>
          <w:szCs w:val="22"/>
        </w:rPr>
        <w:t>ΤΑ ΜΕΛΗ</w:t>
      </w:r>
    </w:p>
    <w:p w:rsidR="002D4D15" w:rsidRPr="002D4D15" w:rsidRDefault="002D4D15" w:rsidP="002D4D15">
      <w:pPr>
        <w:pStyle w:val="af9"/>
        <w:numPr>
          <w:ilvl w:val="0"/>
          <w:numId w:val="25"/>
        </w:numPr>
        <w:tabs>
          <w:tab w:val="left" w:pos="360"/>
          <w:tab w:val="left" w:pos="6237"/>
        </w:tabs>
        <w:rPr>
          <w:rFonts w:asciiTheme="minorHAnsi" w:hAnsiTheme="minorHAnsi" w:cstheme="minorHAnsi"/>
          <w:sz w:val="22"/>
          <w:szCs w:val="22"/>
        </w:rPr>
      </w:pPr>
      <w:proofErr w:type="spellStart"/>
      <w:r w:rsidRPr="002D4D15">
        <w:rPr>
          <w:rFonts w:asciiTheme="minorHAnsi" w:hAnsiTheme="minorHAnsi" w:cstheme="minorHAnsi"/>
          <w:sz w:val="22"/>
          <w:szCs w:val="22"/>
        </w:rPr>
        <w:t>Τουμαράς</w:t>
      </w:r>
      <w:proofErr w:type="spellEnd"/>
      <w:r w:rsidRPr="002D4D15">
        <w:rPr>
          <w:rFonts w:asciiTheme="minorHAnsi" w:hAnsiTheme="minorHAnsi" w:cstheme="minorHAnsi"/>
          <w:sz w:val="22"/>
          <w:szCs w:val="22"/>
        </w:rPr>
        <w:t xml:space="preserve"> Βασίλειος   </w:t>
      </w:r>
    </w:p>
    <w:p w:rsidR="002D4D15" w:rsidRPr="002D4D15" w:rsidRDefault="002D4D15" w:rsidP="002D4D15">
      <w:pPr>
        <w:pStyle w:val="af9"/>
        <w:numPr>
          <w:ilvl w:val="0"/>
          <w:numId w:val="25"/>
        </w:numPr>
        <w:tabs>
          <w:tab w:val="left" w:pos="360"/>
          <w:tab w:val="left" w:pos="6237"/>
        </w:tabs>
        <w:rPr>
          <w:rFonts w:asciiTheme="minorHAnsi" w:hAnsiTheme="minorHAnsi" w:cstheme="minorHAnsi"/>
          <w:sz w:val="22"/>
          <w:szCs w:val="22"/>
        </w:rPr>
      </w:pPr>
      <w:proofErr w:type="spellStart"/>
      <w:r w:rsidRPr="002D4D15">
        <w:rPr>
          <w:rFonts w:asciiTheme="minorHAnsi" w:hAnsiTheme="minorHAnsi" w:cstheme="minorHAnsi"/>
          <w:sz w:val="22"/>
          <w:szCs w:val="22"/>
        </w:rPr>
        <w:t>Αγνιάδης</w:t>
      </w:r>
      <w:proofErr w:type="spellEnd"/>
      <w:r w:rsidRPr="002D4D15">
        <w:rPr>
          <w:rFonts w:asciiTheme="minorHAnsi" w:hAnsiTheme="minorHAnsi" w:cstheme="minorHAnsi"/>
          <w:sz w:val="22"/>
          <w:szCs w:val="22"/>
        </w:rPr>
        <w:t xml:space="preserve"> Παναγιώτης                                                    </w:t>
      </w:r>
    </w:p>
    <w:p w:rsidR="002D4D15" w:rsidRPr="002D4D15" w:rsidRDefault="002D4D15" w:rsidP="002D4D15">
      <w:pPr>
        <w:tabs>
          <w:tab w:val="left" w:pos="360"/>
          <w:tab w:val="left" w:pos="6237"/>
        </w:tabs>
        <w:ind w:left="360"/>
        <w:rPr>
          <w:rFonts w:asciiTheme="minorHAnsi" w:hAnsiTheme="minorHAnsi" w:cstheme="minorHAnsi"/>
          <w:sz w:val="22"/>
          <w:szCs w:val="22"/>
        </w:rPr>
      </w:pPr>
      <w:r w:rsidRPr="002D4D15">
        <w:rPr>
          <w:rFonts w:asciiTheme="minorHAnsi" w:hAnsiTheme="minorHAnsi" w:cstheme="minorHAnsi"/>
          <w:sz w:val="22"/>
          <w:szCs w:val="22"/>
        </w:rPr>
        <w:t xml:space="preserve">3.   </w:t>
      </w:r>
      <w:r>
        <w:rPr>
          <w:rFonts w:asciiTheme="minorHAnsi" w:hAnsiTheme="minorHAnsi" w:cstheme="minorHAnsi"/>
          <w:sz w:val="22"/>
          <w:szCs w:val="22"/>
        </w:rPr>
        <w:t xml:space="preserve"> </w:t>
      </w:r>
      <w:proofErr w:type="spellStart"/>
      <w:r w:rsidRPr="002D4D15">
        <w:rPr>
          <w:rFonts w:asciiTheme="minorHAnsi" w:hAnsiTheme="minorHAnsi" w:cstheme="minorHAnsi"/>
          <w:sz w:val="22"/>
          <w:szCs w:val="22"/>
        </w:rPr>
        <w:t>Καλλιαντάσης</w:t>
      </w:r>
      <w:proofErr w:type="spellEnd"/>
      <w:r w:rsidRPr="002D4D15">
        <w:rPr>
          <w:rFonts w:asciiTheme="minorHAnsi" w:hAnsiTheme="minorHAnsi" w:cstheme="minorHAnsi"/>
          <w:sz w:val="22"/>
          <w:szCs w:val="22"/>
        </w:rPr>
        <w:t xml:space="preserve"> Χρήστος                                                       </w:t>
      </w:r>
    </w:p>
    <w:p w:rsidR="002D4D15" w:rsidRPr="002D4D15" w:rsidRDefault="002D4D15" w:rsidP="002D4D15">
      <w:pPr>
        <w:tabs>
          <w:tab w:val="left" w:pos="360"/>
          <w:tab w:val="left" w:pos="6237"/>
        </w:tabs>
        <w:ind w:left="360"/>
        <w:rPr>
          <w:rFonts w:asciiTheme="minorHAnsi" w:hAnsiTheme="minorHAnsi" w:cstheme="minorHAnsi"/>
          <w:sz w:val="22"/>
          <w:szCs w:val="22"/>
        </w:rPr>
      </w:pPr>
      <w:r w:rsidRPr="002D4D15">
        <w:rPr>
          <w:rFonts w:asciiTheme="minorHAnsi" w:hAnsiTheme="minorHAnsi" w:cstheme="minorHAnsi"/>
          <w:sz w:val="22"/>
          <w:szCs w:val="22"/>
        </w:rPr>
        <w:t xml:space="preserve">4.  </w:t>
      </w:r>
      <w:r>
        <w:rPr>
          <w:rFonts w:asciiTheme="minorHAnsi" w:hAnsiTheme="minorHAnsi" w:cstheme="minorHAnsi"/>
          <w:sz w:val="22"/>
          <w:szCs w:val="22"/>
        </w:rPr>
        <w:t xml:space="preserve">  </w:t>
      </w:r>
      <w:r w:rsidRPr="002D4D15">
        <w:rPr>
          <w:rFonts w:asciiTheme="minorHAnsi" w:hAnsiTheme="minorHAnsi" w:cstheme="minorHAnsi"/>
          <w:sz w:val="22"/>
          <w:szCs w:val="22"/>
        </w:rPr>
        <w:t>Παπαβασιλείου Αικατερίνη</w:t>
      </w:r>
    </w:p>
    <w:p w:rsidR="002D4D15" w:rsidRPr="002D4D15" w:rsidRDefault="002D4D15" w:rsidP="002D4D15">
      <w:pPr>
        <w:tabs>
          <w:tab w:val="left" w:pos="360"/>
          <w:tab w:val="left" w:pos="6237"/>
        </w:tabs>
        <w:ind w:left="360"/>
        <w:rPr>
          <w:rFonts w:asciiTheme="minorHAnsi" w:hAnsiTheme="minorHAnsi" w:cstheme="minorHAnsi"/>
          <w:sz w:val="22"/>
          <w:szCs w:val="22"/>
        </w:rPr>
      </w:pPr>
      <w:r w:rsidRPr="002D4D15">
        <w:rPr>
          <w:rFonts w:asciiTheme="minorHAnsi" w:eastAsia="Arial" w:hAnsiTheme="minorHAnsi" w:cstheme="minorHAnsi"/>
          <w:sz w:val="22"/>
          <w:szCs w:val="22"/>
        </w:rPr>
        <w:t xml:space="preserve">                                                                                               ΠΙΣΤΟ</w:t>
      </w:r>
      <w:r w:rsidRPr="002D4D15">
        <w:rPr>
          <w:rFonts w:asciiTheme="minorHAnsi" w:hAnsiTheme="minorHAnsi" w:cstheme="minorHAnsi"/>
          <w:sz w:val="22"/>
          <w:szCs w:val="22"/>
        </w:rPr>
        <w:t xml:space="preserve"> ΑΠΟΣΠΑΣΜΑ      </w:t>
      </w:r>
    </w:p>
    <w:p w:rsidR="002D4D15" w:rsidRPr="002D4D15" w:rsidRDefault="002D4D15" w:rsidP="002D4D15">
      <w:pPr>
        <w:tabs>
          <w:tab w:val="left" w:pos="6237"/>
        </w:tabs>
        <w:ind w:left="360"/>
        <w:rPr>
          <w:rFonts w:asciiTheme="minorHAnsi" w:hAnsiTheme="minorHAnsi" w:cstheme="minorHAnsi"/>
          <w:sz w:val="22"/>
          <w:szCs w:val="22"/>
        </w:rPr>
      </w:pPr>
      <w:r w:rsidRPr="002D4D15">
        <w:rPr>
          <w:rFonts w:asciiTheme="minorHAnsi" w:hAnsiTheme="minorHAnsi" w:cstheme="minorHAnsi"/>
          <w:sz w:val="22"/>
          <w:szCs w:val="22"/>
        </w:rPr>
        <w:t xml:space="preserve">                                                                                           Λιβαδειά    </w:t>
      </w:r>
      <w:r w:rsidR="00727339">
        <w:rPr>
          <w:rFonts w:asciiTheme="minorHAnsi" w:hAnsiTheme="minorHAnsi" w:cstheme="minorHAnsi"/>
          <w:sz w:val="22"/>
          <w:szCs w:val="22"/>
        </w:rPr>
        <w:t>31</w:t>
      </w:r>
      <w:r w:rsidRPr="002D4D15">
        <w:rPr>
          <w:rFonts w:asciiTheme="minorHAnsi" w:hAnsiTheme="minorHAnsi" w:cstheme="minorHAnsi"/>
          <w:sz w:val="22"/>
          <w:szCs w:val="22"/>
        </w:rPr>
        <w:t>-12-2025</w:t>
      </w:r>
    </w:p>
    <w:p w:rsidR="002D4D15" w:rsidRPr="002D4D15" w:rsidRDefault="002D4D15" w:rsidP="002D4D15">
      <w:pPr>
        <w:tabs>
          <w:tab w:val="left" w:pos="6237"/>
        </w:tabs>
        <w:ind w:left="360"/>
        <w:rPr>
          <w:rFonts w:asciiTheme="minorHAnsi" w:eastAsia="Arial" w:hAnsiTheme="minorHAnsi" w:cstheme="minorHAnsi"/>
          <w:sz w:val="22"/>
          <w:szCs w:val="22"/>
        </w:rPr>
      </w:pPr>
      <w:r w:rsidRPr="002D4D15">
        <w:rPr>
          <w:rFonts w:asciiTheme="minorHAnsi" w:hAnsiTheme="minorHAnsi" w:cstheme="minorHAnsi"/>
          <w:sz w:val="22"/>
          <w:szCs w:val="22"/>
        </w:rPr>
        <w:t xml:space="preserve">            </w:t>
      </w:r>
      <w:r w:rsidRPr="002D4D15">
        <w:rPr>
          <w:rFonts w:asciiTheme="minorHAnsi" w:eastAsia="Arial" w:hAnsiTheme="minorHAnsi" w:cstheme="minorHAnsi"/>
          <w:sz w:val="22"/>
          <w:szCs w:val="22"/>
        </w:rPr>
        <w:t xml:space="preserve">                                                                                 Ο ΠΡΟΕΔΡΟΣ</w:t>
      </w:r>
    </w:p>
    <w:p w:rsidR="002D4D15" w:rsidRPr="002D4D15" w:rsidRDefault="002D4D15" w:rsidP="002D4D15">
      <w:pPr>
        <w:tabs>
          <w:tab w:val="left" w:pos="6237"/>
        </w:tabs>
        <w:ind w:left="360"/>
        <w:rPr>
          <w:rFonts w:asciiTheme="minorHAnsi" w:hAnsiTheme="minorHAnsi" w:cstheme="minorHAnsi"/>
          <w:sz w:val="22"/>
          <w:szCs w:val="22"/>
        </w:rPr>
      </w:pPr>
      <w:r w:rsidRPr="002D4D15">
        <w:rPr>
          <w:rFonts w:asciiTheme="minorHAnsi" w:eastAsia="Arial" w:hAnsiTheme="minorHAnsi" w:cstheme="minorHAnsi"/>
          <w:sz w:val="22"/>
          <w:szCs w:val="22"/>
        </w:rPr>
        <w:t xml:space="preserve">                                                                                   </w:t>
      </w:r>
    </w:p>
    <w:p w:rsidR="002D4D15" w:rsidRPr="002D4D15" w:rsidRDefault="002D4D15" w:rsidP="002D4D15">
      <w:pPr>
        <w:tabs>
          <w:tab w:val="left" w:pos="559"/>
          <w:tab w:val="left" w:pos="1555"/>
        </w:tabs>
        <w:rPr>
          <w:rFonts w:asciiTheme="minorHAnsi" w:hAnsiTheme="minorHAnsi" w:cstheme="minorHAnsi"/>
          <w:sz w:val="22"/>
          <w:szCs w:val="22"/>
        </w:rPr>
      </w:pPr>
      <w:r w:rsidRPr="002D4D15">
        <w:rPr>
          <w:rFonts w:asciiTheme="minorHAnsi" w:eastAsia="Arial" w:hAnsiTheme="minorHAnsi" w:cstheme="minorHAnsi"/>
          <w:sz w:val="22"/>
          <w:szCs w:val="22"/>
        </w:rPr>
        <w:t xml:space="preserve">                                                                                              </w:t>
      </w:r>
      <w:r w:rsidRPr="002D4D15">
        <w:rPr>
          <w:rFonts w:asciiTheme="minorHAnsi" w:hAnsiTheme="minorHAnsi" w:cstheme="minorHAnsi"/>
          <w:sz w:val="22"/>
          <w:szCs w:val="22"/>
        </w:rPr>
        <w:t>ΔΗΜΗΤΡΙΟΣ Κ. ΚΑΡΑΜΑΝΗΣ</w:t>
      </w:r>
    </w:p>
    <w:p w:rsidR="002D4D15" w:rsidRPr="002D4D15" w:rsidRDefault="002D4D15" w:rsidP="002D4D15">
      <w:pPr>
        <w:tabs>
          <w:tab w:val="left" w:pos="6237"/>
        </w:tabs>
        <w:ind w:left="360"/>
        <w:rPr>
          <w:rFonts w:asciiTheme="minorHAnsi" w:hAnsiTheme="minorHAnsi" w:cstheme="minorHAnsi"/>
          <w:sz w:val="22"/>
          <w:szCs w:val="22"/>
        </w:rPr>
      </w:pPr>
      <w:r w:rsidRPr="002D4D15">
        <w:rPr>
          <w:rFonts w:asciiTheme="minorHAnsi" w:hAnsiTheme="minorHAnsi" w:cstheme="minorHAnsi"/>
          <w:sz w:val="22"/>
          <w:szCs w:val="22"/>
        </w:rPr>
        <w:t xml:space="preserve">                                                                                         ΔΗΜΑΡΧΟΣ ΛΕΒΑΔΕΩΝ</w:t>
      </w:r>
    </w:p>
    <w:p w:rsidR="002D4D15" w:rsidRPr="002D4D15" w:rsidRDefault="002D4D15" w:rsidP="002D4D15">
      <w:pPr>
        <w:tabs>
          <w:tab w:val="left" w:pos="559"/>
          <w:tab w:val="left" w:pos="1555"/>
        </w:tabs>
        <w:rPr>
          <w:rFonts w:asciiTheme="minorHAnsi" w:hAnsiTheme="minorHAnsi" w:cstheme="minorHAnsi"/>
          <w:sz w:val="22"/>
          <w:szCs w:val="22"/>
        </w:rPr>
      </w:pPr>
    </w:p>
    <w:p w:rsidR="002D4D15" w:rsidRPr="002D4D15" w:rsidRDefault="002D4D15" w:rsidP="002D4D15">
      <w:pPr>
        <w:tabs>
          <w:tab w:val="left" w:pos="6237"/>
        </w:tabs>
        <w:ind w:left="360"/>
        <w:rPr>
          <w:rFonts w:asciiTheme="minorHAnsi" w:hAnsiTheme="minorHAnsi" w:cstheme="minorHAnsi"/>
          <w:sz w:val="22"/>
          <w:szCs w:val="22"/>
        </w:rPr>
      </w:pPr>
      <w:r w:rsidRPr="002D4D15">
        <w:rPr>
          <w:rFonts w:asciiTheme="minorHAnsi" w:eastAsia="Arial" w:hAnsiTheme="minorHAnsi" w:cstheme="minorHAnsi"/>
          <w:sz w:val="22"/>
          <w:szCs w:val="22"/>
        </w:rPr>
        <w:t xml:space="preserve">                                                                                                                             </w:t>
      </w:r>
    </w:p>
    <w:p w:rsidR="00E322B4" w:rsidRPr="009F3590" w:rsidRDefault="00E322B4" w:rsidP="00E322B4">
      <w:pPr>
        <w:ind w:left="808"/>
        <w:jc w:val="both"/>
        <w:rPr>
          <w:rFonts w:ascii="Arial" w:hAnsi="Arial" w:cs="Arial"/>
          <w:b/>
          <w:sz w:val="22"/>
          <w:szCs w:val="22"/>
        </w:rPr>
      </w:pPr>
    </w:p>
    <w:sectPr w:rsidR="00E322B4" w:rsidRPr="009F3590" w:rsidSect="008C56A4">
      <w:headerReference w:type="default" r:id="rId27"/>
      <w:headerReference w:type="first" r:id="rId28"/>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DE4" w:rsidRDefault="003C5DE4">
      <w:r>
        <w:separator/>
      </w:r>
    </w:p>
  </w:endnote>
  <w:endnote w:type="continuationSeparator" w:id="0">
    <w:p w:rsidR="003C5DE4" w:rsidRDefault="003C5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ArialMT">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DE4" w:rsidRDefault="003C5DE4">
      <w:r>
        <w:separator/>
      </w:r>
    </w:p>
  </w:footnote>
  <w:footnote w:type="continuationSeparator" w:id="0">
    <w:p w:rsidR="003C5DE4" w:rsidRDefault="003C5DE4">
      <w:r>
        <w:continuationSeparator/>
      </w:r>
    </w:p>
  </w:footnote>
  <w:footnote w:id="1">
    <w:p w:rsidR="00C62978" w:rsidRPr="008556A8" w:rsidRDefault="00C62978" w:rsidP="00C62978"/>
    <w:p w:rsidR="00C62978" w:rsidRPr="008556A8" w:rsidRDefault="00C62978" w:rsidP="00C62978"/>
  </w:footnote>
  <w:footnote w:id="2">
    <w:p w:rsidR="00C62978" w:rsidRPr="008556A8" w:rsidRDefault="00C62978" w:rsidP="00C62978"/>
    <w:p w:rsidR="00C62978" w:rsidRPr="008556A8" w:rsidRDefault="00C62978" w:rsidP="00C62978"/>
  </w:footnote>
  <w:footnote w:id="3">
    <w:p w:rsidR="00C62978" w:rsidRPr="008556A8" w:rsidRDefault="00C62978" w:rsidP="00C62978">
      <w:r w:rsidRPr="008556A8">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A773E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A773E5">
                <w:pPr>
                  <w:pStyle w:val="af1"/>
                </w:pPr>
                <w:r>
                  <w:rPr>
                    <w:rStyle w:val="a3"/>
                  </w:rPr>
                  <w:fldChar w:fldCharType="begin"/>
                </w:r>
                <w:r w:rsidR="003E107E">
                  <w:rPr>
                    <w:rStyle w:val="a3"/>
                  </w:rPr>
                  <w:instrText xml:space="preserve"> PAGE </w:instrText>
                </w:r>
                <w:r>
                  <w:rPr>
                    <w:rStyle w:val="a3"/>
                  </w:rPr>
                  <w:fldChar w:fldCharType="separate"/>
                </w:r>
                <w:r w:rsidR="00573B14">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19979BA"/>
    <w:multiLevelType w:val="hybridMultilevel"/>
    <w:tmpl w:val="21A04708"/>
    <w:lvl w:ilvl="0" w:tplc="2806F5A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3145A53"/>
    <w:multiLevelType w:val="hybridMultilevel"/>
    <w:tmpl w:val="E2AECF38"/>
    <w:lvl w:ilvl="0" w:tplc="8B98C0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5">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9F55AF4"/>
    <w:multiLevelType w:val="hybridMultilevel"/>
    <w:tmpl w:val="AFDE63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9">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0"/>
  </w:num>
  <w:num w:numId="8">
    <w:abstractNumId w:val="14"/>
  </w:num>
  <w:num w:numId="9">
    <w:abstractNumId w:val="29"/>
  </w:num>
  <w:num w:numId="10">
    <w:abstractNumId w:val="35"/>
  </w:num>
  <w:num w:numId="11">
    <w:abstractNumId w:val="33"/>
  </w:num>
  <w:num w:numId="12">
    <w:abstractNumId w:val="34"/>
  </w:num>
  <w:num w:numId="13">
    <w:abstractNumId w:val="37"/>
  </w:num>
  <w:num w:numId="14">
    <w:abstractNumId w:val="30"/>
  </w:num>
  <w:num w:numId="15">
    <w:abstractNumId w:val="12"/>
  </w:num>
  <w:num w:numId="16">
    <w:abstractNumId w:val="11"/>
  </w:num>
  <w:num w:numId="17">
    <w:abstractNumId w:val="22"/>
  </w:num>
  <w:num w:numId="18">
    <w:abstractNumId w:val="36"/>
  </w:num>
  <w:num w:numId="19">
    <w:abstractNumId w:val="18"/>
  </w:num>
  <w:num w:numId="20">
    <w:abstractNumId w:val="41"/>
  </w:num>
  <w:num w:numId="21">
    <w:abstractNumId w:val="28"/>
  </w:num>
  <w:num w:numId="22">
    <w:abstractNumId w:val="8"/>
  </w:num>
  <w:num w:numId="23">
    <w:abstractNumId w:val="21"/>
  </w:num>
  <w:num w:numId="24">
    <w:abstractNumId w:val="3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0"/>
  </w:num>
  <w:num w:numId="28">
    <w:abstractNumId w:val="24"/>
  </w:num>
  <w:num w:numId="29">
    <w:abstractNumId w:val="9"/>
  </w:num>
  <w:num w:numId="30">
    <w:abstractNumId w:val="25"/>
  </w:num>
  <w:num w:numId="31">
    <w:abstractNumId w:val="26"/>
  </w:num>
  <w:num w:numId="32">
    <w:abstractNumId w:val="13"/>
  </w:num>
  <w:num w:numId="33">
    <w:abstractNumId w:val="32"/>
  </w:num>
  <w:num w:numId="34">
    <w:abstractNumId w:val="16"/>
  </w:num>
  <w:num w:numId="35">
    <w:abstractNumId w:val="38"/>
  </w:num>
  <w:num w:numId="36">
    <w:abstractNumId w:val="19"/>
  </w:num>
  <w:num w:numId="37">
    <w:abstractNumId w:val="7"/>
  </w:num>
  <w:num w:numId="38">
    <w:abstractNumId w:val="31"/>
  </w:num>
  <w:num w:numId="39">
    <w:abstractNumId w:val="23"/>
  </w:num>
  <w:num w:numId="40">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901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82F7E"/>
    <w:rsid w:val="0009100F"/>
    <w:rsid w:val="00096EBA"/>
    <w:rsid w:val="00097687"/>
    <w:rsid w:val="000A11B2"/>
    <w:rsid w:val="000A1D62"/>
    <w:rsid w:val="000A32FA"/>
    <w:rsid w:val="000A4601"/>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D7DFF"/>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5B3"/>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24C"/>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53C0"/>
    <w:rsid w:val="002465A3"/>
    <w:rsid w:val="00246CC8"/>
    <w:rsid w:val="00253B9E"/>
    <w:rsid w:val="00254918"/>
    <w:rsid w:val="002549B6"/>
    <w:rsid w:val="0025504C"/>
    <w:rsid w:val="002569DF"/>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D4D15"/>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5DE4"/>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102A"/>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591A"/>
    <w:rsid w:val="004F7A8A"/>
    <w:rsid w:val="00502D9E"/>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008"/>
    <w:rsid w:val="00570C36"/>
    <w:rsid w:val="005722A8"/>
    <w:rsid w:val="005728D7"/>
    <w:rsid w:val="00573B14"/>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339"/>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85CA9"/>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1480"/>
    <w:rsid w:val="008D48D0"/>
    <w:rsid w:val="008D6E1C"/>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0BD"/>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38F"/>
    <w:rsid w:val="0096375C"/>
    <w:rsid w:val="00964D26"/>
    <w:rsid w:val="009654D4"/>
    <w:rsid w:val="009678CB"/>
    <w:rsid w:val="00967D72"/>
    <w:rsid w:val="00967E95"/>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563F"/>
    <w:rsid w:val="00A16427"/>
    <w:rsid w:val="00A16A2B"/>
    <w:rsid w:val="00A22B24"/>
    <w:rsid w:val="00A25074"/>
    <w:rsid w:val="00A264F0"/>
    <w:rsid w:val="00A33924"/>
    <w:rsid w:val="00A369E8"/>
    <w:rsid w:val="00A36F5D"/>
    <w:rsid w:val="00A37374"/>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773E5"/>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C6509"/>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515"/>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56F87"/>
    <w:rsid w:val="00C62978"/>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5BBB"/>
    <w:rsid w:val="00D37CEF"/>
    <w:rsid w:val="00D41BE9"/>
    <w:rsid w:val="00D45028"/>
    <w:rsid w:val="00D47411"/>
    <w:rsid w:val="00D51A9B"/>
    <w:rsid w:val="00D53D34"/>
    <w:rsid w:val="00D5482E"/>
    <w:rsid w:val="00D54FC2"/>
    <w:rsid w:val="00D560EC"/>
    <w:rsid w:val="00D5621A"/>
    <w:rsid w:val="00D5670E"/>
    <w:rsid w:val="00D656DE"/>
    <w:rsid w:val="00D6694E"/>
    <w:rsid w:val="00D7241E"/>
    <w:rsid w:val="00D7592D"/>
    <w:rsid w:val="00D871EE"/>
    <w:rsid w:val="00D92FF1"/>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6ACF"/>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0F77"/>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90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 w:id="21239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hyperlink" Target="https://portal.eprocurement.gov.gr/webcenter/portal/TestPortal" TargetMode="External"/><Relationship Id="rId18" Type="http://schemas.openxmlformats.org/officeDocument/2006/relationships/hyperlink" Target="https://espd.eprocurement.gov.gr/" TargetMode="External"/><Relationship Id="rId26" Type="http://schemas.openxmlformats.org/officeDocument/2006/relationships/hyperlink" Target="https://mydata.aade.gr/timologio/Account/Login?ReturnUrl=%2Ftimologio"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s://www.gsis.gr/polites-epiheiriseis/pliromes-kai-eispraxeis/e-invoice/parohoi-ypiresion-ilektronikis-timologisis"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1069364" TargetMode="External"/><Relationship Id="rId24" Type="http://schemas.openxmlformats.org/officeDocument/2006/relationships/hyperlink" Target="http://www.eaadhsy.gr/n4412/prosarthmaA_index.html" TargetMode="External"/><Relationship Id="rId5" Type="http://schemas.openxmlformats.org/officeDocument/2006/relationships/webSettings" Target="webSettings.xml"/><Relationship Id="rId15" Type="http://schemas.openxmlformats.org/officeDocument/2006/relationships/hyperlink" Target="http://www.dimoslevadeon.gr/" TargetMode="External"/><Relationship Id="rId23" Type="http://schemas.openxmlformats.org/officeDocument/2006/relationships/hyperlink" Target="http://www.eaadhsy.gr/n4412/n4412fulltextlinks.html" TargetMode="External"/><Relationship Id="rId28" Type="http://schemas.openxmlformats.org/officeDocument/2006/relationships/header" Target="header2.xm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s://dimoslevadeon.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art79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DD4E-2E02-42BC-8EE2-1BC5262F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49</Pages>
  <Words>28780</Words>
  <Characters>155414</Characters>
  <Application>Microsoft Office Word</Application>
  <DocSecurity>0</DocSecurity>
  <Lines>1295</Lines>
  <Paragraphs>367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183827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17</cp:revision>
  <cp:lastPrinted>2025-12-31T08:10:00Z</cp:lastPrinted>
  <dcterms:created xsi:type="dcterms:W3CDTF">2025-12-23T10:33:00Z</dcterms:created>
  <dcterms:modified xsi:type="dcterms:W3CDTF">2025-12-31T08:25:00Z</dcterms:modified>
</cp:coreProperties>
</file>