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2B83" w:rsidRPr="008C19E4" w:rsidRDefault="00002B8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r>
        <w:rPr>
          <w:rFonts w:ascii="Arial" w:eastAsia="Arial" w:hAnsi="Arial" w:cs="Arial"/>
          <w:b/>
          <w:bCs/>
          <w:sz w:val="22"/>
          <w:szCs w:val="22"/>
        </w:rPr>
        <w:t>ΑΝΑΡΤΗΤΕΑ ΣΤΟ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Λιβαδειά </w:t>
      </w:r>
      <w:r w:rsidR="001F2036">
        <w:rPr>
          <w:rFonts w:ascii="Arial" w:eastAsia="Arial" w:hAnsi="Arial" w:cs="Arial"/>
          <w:b/>
          <w:bCs/>
          <w:sz w:val="22"/>
          <w:szCs w:val="22"/>
        </w:rPr>
        <w:t xml:space="preserve">  10</w:t>
      </w:r>
      <w:r w:rsidRPr="008C19E4">
        <w:rPr>
          <w:rFonts w:ascii="Arial" w:eastAsia="Arial" w:hAnsi="Arial" w:cs="Arial"/>
          <w:b/>
          <w:bCs/>
          <w:sz w:val="22"/>
          <w:szCs w:val="22"/>
        </w:rPr>
        <w:t>/</w:t>
      </w:r>
      <w:r w:rsidR="00EC722E">
        <w:rPr>
          <w:rFonts w:ascii="Arial" w:eastAsia="Arial" w:hAnsi="Arial" w:cs="Arial"/>
          <w:b/>
          <w:bCs/>
          <w:sz w:val="22"/>
          <w:szCs w:val="22"/>
        </w:rPr>
        <w:t>12</w:t>
      </w:r>
      <w:r w:rsidRPr="008C19E4">
        <w:rPr>
          <w:rFonts w:ascii="Arial" w:eastAsia="Arial" w:hAnsi="Arial" w:cs="Arial"/>
          <w:b/>
          <w:bCs/>
          <w:sz w:val="22"/>
          <w:szCs w:val="22"/>
        </w:rPr>
        <w:t>/202</w:t>
      </w:r>
      <w:r w:rsidR="004B48EB">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76574">
        <w:rPr>
          <w:rFonts w:ascii="Arial" w:eastAsia="Arial" w:hAnsi="Arial" w:cs="Arial"/>
          <w:b/>
          <w:sz w:val="22"/>
          <w:szCs w:val="22"/>
        </w:rPr>
        <w:t xml:space="preserve">     </w:t>
      </w:r>
      <w:r w:rsidR="00775BE9">
        <w:rPr>
          <w:rFonts w:ascii="Arial" w:eastAsia="Arial" w:hAnsi="Arial" w:cs="Arial"/>
          <w:b/>
          <w:sz w:val="22"/>
          <w:szCs w:val="22"/>
        </w:rPr>
        <w:t xml:space="preserve">            </w:t>
      </w:r>
      <w:r w:rsidR="005E4E07" w:rsidRPr="008C19E4">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775BE9">
        <w:rPr>
          <w:rFonts w:ascii="Arial" w:eastAsia="Calibri" w:hAnsi="Arial" w:cs="Arial"/>
          <w:b/>
          <w:sz w:val="22"/>
          <w:szCs w:val="22"/>
        </w:rPr>
        <w:t>25206</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9C0B8C">
        <w:rPr>
          <w:rFonts w:ascii="Arial" w:hAnsi="Arial" w:cs="Arial"/>
          <w:b/>
          <w:sz w:val="22"/>
          <w:szCs w:val="22"/>
        </w:rPr>
        <w:t>5</w:t>
      </w:r>
      <w:r w:rsidR="00492117">
        <w:rPr>
          <w:rFonts w:ascii="Arial" w:hAnsi="Arial" w:cs="Arial"/>
          <w:b/>
          <w:sz w:val="22"/>
          <w:szCs w:val="22"/>
        </w:rPr>
        <w:t>1</w:t>
      </w:r>
    </w:p>
    <w:p w:rsidR="009C0B8C" w:rsidRPr="009C0B8C" w:rsidRDefault="009C0B8C" w:rsidP="009C0B8C">
      <w:pPr>
        <w:pStyle w:val="wP4"/>
        <w:shd w:val="clear" w:color="auto" w:fill="FFFFFF"/>
        <w:jc w:val="both"/>
        <w:rPr>
          <w:rFonts w:ascii="Arial" w:hAnsi="Arial" w:cs="Arial"/>
          <w:b/>
          <w:sz w:val="22"/>
          <w:szCs w:val="22"/>
        </w:rPr>
      </w:pPr>
      <w:r w:rsidRPr="009C0B8C">
        <w:rPr>
          <w:rFonts w:ascii="Arial" w:hAnsi="Arial" w:cs="Arial"/>
          <w:b/>
          <w:sz w:val="22"/>
          <w:szCs w:val="22"/>
        </w:rPr>
        <w:t xml:space="preserve">   Εξειδίκευση πίστωσης ποσού 13.360,00€ για την ηχητική – φωτιστική κάλυψη των εκδηλώσεων εορτασμού Χριστουγέννων και Πρωτοχρονιάς.</w:t>
      </w:r>
    </w:p>
    <w:p w:rsidR="00751587" w:rsidRPr="009C0B8C" w:rsidRDefault="00751587" w:rsidP="005E4E07">
      <w:pPr>
        <w:rPr>
          <w:rFonts w:ascii="Arial" w:eastAsia="SimSun" w:hAnsi="Arial" w:cs="Arial"/>
          <w:b/>
          <w:sz w:val="22"/>
          <w:szCs w:val="22"/>
          <w:highlight w:val="white"/>
        </w:rPr>
      </w:pPr>
    </w:p>
    <w:p w:rsidR="00735FA9" w:rsidRDefault="00735FA9" w:rsidP="00735FA9">
      <w:pPr>
        <w:pStyle w:val="ad"/>
        <w:spacing w:line="288" w:lineRule="auto"/>
        <w:ind w:left="432"/>
        <w:rPr>
          <w:rFonts w:ascii="Arial" w:hAnsi="Arial" w:cs="Arial"/>
          <w:sz w:val="22"/>
          <w:szCs w:val="22"/>
        </w:rPr>
      </w:pPr>
      <w:r>
        <w:rPr>
          <w:rFonts w:ascii="Arial" w:hAnsi="Arial" w:cs="Arial"/>
          <w:sz w:val="22"/>
          <w:szCs w:val="22"/>
        </w:rPr>
        <w:t>Στη Λιβαδειά σήμερα    09</w:t>
      </w:r>
      <w:r>
        <w:rPr>
          <w:rFonts w:ascii="Arial" w:hAnsi="Arial" w:cs="Arial"/>
          <w:sz w:val="22"/>
          <w:szCs w:val="22"/>
          <w:vertAlign w:val="superscript"/>
        </w:rPr>
        <w:t>η</w:t>
      </w:r>
      <w:r>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24899/05-12-2025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35FA9" w:rsidRDefault="00735FA9" w:rsidP="00735FA9">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735FA9" w:rsidRDefault="00735FA9" w:rsidP="00735FA9">
      <w:pPr>
        <w:pStyle w:val="36"/>
        <w:ind w:left="284"/>
        <w:jc w:val="both"/>
        <w:rPr>
          <w:rFonts w:ascii="Arial" w:hAnsi="Arial" w:cs="Arial"/>
          <w:sz w:val="22"/>
          <w:szCs w:val="22"/>
        </w:rPr>
      </w:pPr>
    </w:p>
    <w:p w:rsidR="00735FA9" w:rsidRDefault="00735FA9" w:rsidP="00735FA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735FA9" w:rsidRDefault="00735FA9" w:rsidP="00735FA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735FA9" w:rsidRDefault="00735FA9" w:rsidP="00735FA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735FA9" w:rsidRDefault="00735FA9" w:rsidP="00735FA9">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735FA9" w:rsidRDefault="00735FA9" w:rsidP="00735FA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735FA9" w:rsidRDefault="00735FA9" w:rsidP="00735FA9">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735FA9" w:rsidRDefault="00735FA9" w:rsidP="00735FA9">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B91E6E">
      <w:pPr>
        <w:tabs>
          <w:tab w:val="left" w:pos="360"/>
          <w:tab w:val="left" w:pos="6237"/>
        </w:tabs>
        <w:ind w:right="-335"/>
        <w:rPr>
          <w:rFonts w:ascii="Arial" w:hAnsi="Arial" w:cs="Arial"/>
          <w:sz w:val="22"/>
          <w:szCs w:val="22"/>
        </w:rPr>
      </w:pPr>
      <w:r>
        <w:rPr>
          <w:rFonts w:ascii="Arial" w:hAnsi="Arial" w:cs="Arial"/>
          <w:sz w:val="22"/>
          <w:szCs w:val="22"/>
        </w:rPr>
        <w:t xml:space="preserve">      </w:t>
      </w:r>
    </w:p>
    <w:p w:rsidR="00141EAC" w:rsidRPr="008C19E4" w:rsidRDefault="00B91E6E"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F54A5D">
        <w:rPr>
          <w:rFonts w:ascii="Arial" w:eastAsia="Arial" w:hAnsi="Arial" w:cs="Arial"/>
          <w:sz w:val="22"/>
          <w:szCs w:val="22"/>
        </w:rPr>
        <w:t>2</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016231">
        <w:rPr>
          <w:rFonts w:ascii="Arial" w:hAnsi="Arial" w:cs="Arial"/>
          <w:sz w:val="22"/>
          <w:szCs w:val="22"/>
        </w:rPr>
        <w:t>24894/</w:t>
      </w:r>
      <w:r w:rsidR="00016231">
        <w:rPr>
          <w:rFonts w:ascii="Arial" w:eastAsia="Arial" w:hAnsi="Arial" w:cs="Arial"/>
          <w:sz w:val="22"/>
          <w:szCs w:val="22"/>
        </w:rPr>
        <w:t>05-12</w:t>
      </w:r>
      <w:r w:rsidR="00016231" w:rsidRPr="002908A0">
        <w:rPr>
          <w:rFonts w:ascii="Arial" w:eastAsia="Arial" w:hAnsi="Arial" w:cs="Arial"/>
          <w:sz w:val="22"/>
          <w:szCs w:val="22"/>
        </w:rPr>
        <w:t>-2025</w:t>
      </w:r>
      <w:r w:rsidR="00016231" w:rsidRPr="00A94F06">
        <w:rPr>
          <w:rFonts w:ascii="Arial" w:eastAsia="Arial" w:hAnsi="Arial" w:cs="Arial"/>
          <w:szCs w:val="22"/>
        </w:rPr>
        <w:t xml:space="preserve"> </w:t>
      </w:r>
      <w:r w:rsidR="00016231" w:rsidRPr="00727966">
        <w:rPr>
          <w:rFonts w:ascii="Arial" w:hAnsi="Arial" w:cs="Arial"/>
          <w:sz w:val="22"/>
          <w:szCs w:val="22"/>
        </w:rPr>
        <w:t xml:space="preserve">έγγραφο </w:t>
      </w:r>
      <w:r w:rsidR="00016231" w:rsidRPr="00727966">
        <w:rPr>
          <w:rFonts w:ascii="Arial" w:eastAsia="Arial" w:hAnsi="Arial" w:cs="Arial"/>
          <w:sz w:val="22"/>
          <w:szCs w:val="22"/>
        </w:rPr>
        <w:t xml:space="preserve">του Τμ. Προϋπολογισμού , Λογιστηρίου &amp; Προμηθειών  του </w:t>
      </w:r>
      <w:r w:rsidR="00016231" w:rsidRPr="00727966">
        <w:rPr>
          <w:rFonts w:ascii="Arial" w:hAnsi="Arial" w:cs="Arial"/>
          <w:sz w:val="22"/>
          <w:szCs w:val="22"/>
        </w:rPr>
        <w:t xml:space="preserve">Δήμου  </w:t>
      </w:r>
      <w:proofErr w:type="spellStart"/>
      <w:r w:rsidR="00016231" w:rsidRPr="00727966">
        <w:rPr>
          <w:rFonts w:ascii="Arial" w:hAnsi="Arial" w:cs="Arial"/>
          <w:sz w:val="22"/>
          <w:szCs w:val="22"/>
        </w:rPr>
        <w:t>Λεβαδέων</w:t>
      </w:r>
      <w:proofErr w:type="spellEnd"/>
      <w:r w:rsidR="00016231">
        <w:rPr>
          <w:rFonts w:ascii="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304901" w:rsidRPr="00304901" w:rsidRDefault="00304901" w:rsidP="00304901">
      <w:pPr>
        <w:ind w:left="720"/>
        <w:rPr>
          <w:rFonts w:ascii="Arial" w:hAnsi="Arial" w:cs="Arial"/>
          <w:i/>
          <w:sz w:val="22"/>
          <w:szCs w:val="22"/>
        </w:rPr>
      </w:pPr>
      <w:r w:rsidRPr="00304901">
        <w:rPr>
          <w:rFonts w:ascii="Arial" w:hAnsi="Arial" w:cs="Arial"/>
          <w:i/>
          <w:sz w:val="22"/>
          <w:szCs w:val="22"/>
          <w:highlight w:val="white"/>
        </w:rPr>
        <w:t>Έχοντας υπόψη:</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rPr>
        <w:t>Την παρ.1 του άρθρου 14 του Ν.4625/31-8-2019 (ΦΕΚ 139 τ.Α΄/31-8-2019)καθώς και την</w:t>
      </w:r>
      <w:r w:rsidRPr="00304901">
        <w:rPr>
          <w:rFonts w:ascii="Arial" w:hAnsi="Arial" w:cs="Arial"/>
          <w:i/>
          <w:sz w:val="22"/>
          <w:szCs w:val="22"/>
          <w:highlight w:val="white"/>
        </w:rPr>
        <w:t xml:space="preserve"> παρ.1 του άρθρου 203 του Ν.4555/18 όπου:</w:t>
      </w:r>
    </w:p>
    <w:p w:rsidR="00304901" w:rsidRPr="00304901" w:rsidRDefault="00304901" w:rsidP="00304901">
      <w:pPr>
        <w:spacing w:line="276" w:lineRule="auto"/>
        <w:ind w:left="720"/>
        <w:jc w:val="both"/>
        <w:rPr>
          <w:rFonts w:ascii="Arial" w:hAnsi="Arial" w:cs="Arial"/>
          <w:i/>
          <w:sz w:val="22"/>
          <w:szCs w:val="22"/>
          <w:highlight w:val="white"/>
        </w:rPr>
      </w:pPr>
      <w:r w:rsidRPr="00304901">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304901" w:rsidRPr="00304901" w:rsidRDefault="00304901" w:rsidP="00304901">
      <w:pPr>
        <w:widowControl w:val="0"/>
        <w:numPr>
          <w:ilvl w:val="0"/>
          <w:numId w:val="14"/>
        </w:numPr>
        <w:spacing w:line="276" w:lineRule="auto"/>
        <w:jc w:val="both"/>
        <w:rPr>
          <w:rFonts w:ascii="Arial" w:hAnsi="Arial" w:cs="Arial"/>
          <w:i/>
          <w:sz w:val="22"/>
          <w:szCs w:val="22"/>
          <w:highlight w:val="white"/>
        </w:rPr>
      </w:pPr>
      <w:r w:rsidRPr="00304901">
        <w:rPr>
          <w:rFonts w:ascii="Arial" w:hAnsi="Arial" w:cs="Arial"/>
          <w:i/>
          <w:sz w:val="22"/>
          <w:szCs w:val="22"/>
          <w:highlight w:val="white"/>
        </w:rPr>
        <w:t xml:space="preserve">Το  άρθρο 72 του Ν.3852/2010 όπως αυτό αντικαταστάθηκε με την παρ.1 του άρθρου 40 </w:t>
      </w:r>
      <w:r w:rsidRPr="00304901">
        <w:rPr>
          <w:rFonts w:ascii="Arial" w:hAnsi="Arial" w:cs="Arial"/>
          <w:i/>
          <w:sz w:val="22"/>
          <w:szCs w:val="22"/>
          <w:highlight w:val="white"/>
        </w:rPr>
        <w:lastRenderedPageBreak/>
        <w:t xml:space="preserve">του Ν.4735/2020 (ΦΕΚ 197/12-10-2020 </w:t>
      </w:r>
      <w:proofErr w:type="spellStart"/>
      <w:r w:rsidRPr="00304901">
        <w:rPr>
          <w:rFonts w:ascii="Arial" w:hAnsi="Arial" w:cs="Arial"/>
          <w:i/>
          <w:sz w:val="22"/>
          <w:szCs w:val="22"/>
          <w:highlight w:val="white"/>
        </w:rPr>
        <w:t>τ.Α΄</w:t>
      </w:r>
      <w:proofErr w:type="spellEnd"/>
      <w:r w:rsidRPr="00304901">
        <w:rPr>
          <w:rFonts w:ascii="Arial" w:hAnsi="Arial" w:cs="Arial"/>
          <w:i/>
          <w:sz w:val="22"/>
          <w:szCs w:val="22"/>
          <w:highlight w:val="white"/>
        </w:rPr>
        <w:t>) και με το άρθρο 31 Ν.5013/2023 (ΦΕΚ Α 12-19.1.2023).</w:t>
      </w:r>
    </w:p>
    <w:p w:rsidR="00304901" w:rsidRPr="00304901" w:rsidRDefault="00304901" w:rsidP="00304901">
      <w:pPr>
        <w:widowControl w:val="0"/>
        <w:numPr>
          <w:ilvl w:val="0"/>
          <w:numId w:val="14"/>
        </w:numPr>
        <w:spacing w:line="276" w:lineRule="auto"/>
        <w:jc w:val="both"/>
        <w:rPr>
          <w:rFonts w:ascii="Arial" w:hAnsi="Arial" w:cs="Arial"/>
          <w:i/>
          <w:sz w:val="22"/>
          <w:szCs w:val="22"/>
          <w:highlight w:val="white"/>
        </w:rPr>
      </w:pPr>
      <w:r w:rsidRPr="00304901">
        <w:rPr>
          <w:rFonts w:ascii="Arial" w:hAnsi="Arial" w:cs="Arial"/>
          <w:i/>
          <w:sz w:val="22"/>
          <w:szCs w:val="22"/>
          <w:highlight w:val="white"/>
        </w:rPr>
        <w:t>Όπου οικονομική επιτροπή εφεξής νοείται η δημοτική επιτροπή, η οποία ασκεί τις</w:t>
      </w:r>
      <w:r w:rsidRPr="00304901">
        <w:rPr>
          <w:rFonts w:ascii="Arial" w:hAnsi="Arial" w:cs="Arial"/>
          <w:i/>
          <w:sz w:val="22"/>
          <w:szCs w:val="22"/>
          <w:highlight w:val="white"/>
        </w:rPr>
        <w:br/>
        <w:t>αρμοδιότητες αυτές (άρθρο 74Α παρ.1 ν.3852/10, όπως προστέθηκε από το άρθρο 9</w:t>
      </w:r>
      <w:r w:rsidRPr="00304901">
        <w:rPr>
          <w:rFonts w:ascii="Arial" w:hAnsi="Arial" w:cs="Arial"/>
          <w:i/>
          <w:sz w:val="22"/>
          <w:szCs w:val="22"/>
          <w:highlight w:val="white"/>
        </w:rPr>
        <w:br/>
        <w:t>του ν.5056/23) (ΥΠ.ΕΣ. εγκ.1237/94548/06.11.2023).</w:t>
      </w:r>
    </w:p>
    <w:p w:rsidR="00304901" w:rsidRPr="00304901" w:rsidRDefault="00304901" w:rsidP="00304901">
      <w:pPr>
        <w:widowControl w:val="0"/>
        <w:numPr>
          <w:ilvl w:val="0"/>
          <w:numId w:val="14"/>
        </w:numPr>
        <w:spacing w:line="276" w:lineRule="auto"/>
        <w:jc w:val="both"/>
        <w:rPr>
          <w:rFonts w:ascii="Arial" w:hAnsi="Arial" w:cs="Arial"/>
          <w:i/>
          <w:sz w:val="22"/>
          <w:szCs w:val="22"/>
          <w:highlight w:val="white"/>
        </w:rPr>
      </w:pPr>
      <w:r w:rsidRPr="00304901">
        <w:rPr>
          <w:rFonts w:ascii="Arial" w:hAnsi="Arial" w:cs="Arial"/>
          <w:i/>
          <w:sz w:val="22"/>
          <w:szCs w:val="22"/>
          <w:highlight w:val="white"/>
        </w:rPr>
        <w:t>Το εδάφιο 12 της παρ. στ. του άρθρου 75 του Ν.3463/2006 (Νέος Δημοτικός και Κοινοτικός Κώδικας).</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highlight w:val="white"/>
        </w:rPr>
        <w:t xml:space="preserve">Το γεγονός ότι η δαπάνη κρίνεται απαραίτητη για την </w:t>
      </w:r>
      <w:r w:rsidRPr="00304901">
        <w:rPr>
          <w:rFonts w:ascii="Arial" w:hAnsi="Arial" w:cs="Arial"/>
          <w:i/>
          <w:sz w:val="22"/>
          <w:szCs w:val="22"/>
        </w:rPr>
        <w:t>δημιουργία εορταστικής ατμόσφαιρας στην πόλη. Οι εκδηλώσεις συμβάλλουν στη διάσωση και διάδοση των τοπικών εορταστικών εθίμων, στην ψυχαγωγία, τη συμμετοχή των πολιτών και ιδιαίτερα των παιδιών, στην περαιτέρω ανάπτυξη και βελτίωση του επιπέδου ζωής των δημοτών καθώς και στην τόνωση της αγοράς.</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highlight w:val="white"/>
        </w:rPr>
        <w:t xml:space="preserve">Την </w:t>
      </w:r>
      <w:proofErr w:type="spellStart"/>
      <w:r w:rsidRPr="00304901">
        <w:rPr>
          <w:rFonts w:ascii="Arial" w:hAnsi="Arial" w:cs="Arial"/>
          <w:i/>
          <w:sz w:val="22"/>
          <w:szCs w:val="22"/>
          <w:highlight w:val="white"/>
        </w:rPr>
        <w:t>αριθμ</w:t>
      </w:r>
      <w:proofErr w:type="spellEnd"/>
      <w:r w:rsidRPr="00304901">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304901">
        <w:rPr>
          <w:rFonts w:ascii="Arial" w:hAnsi="Arial" w:cs="Arial"/>
          <w:i/>
          <w:sz w:val="22"/>
          <w:szCs w:val="22"/>
          <w:highlight w:val="white"/>
        </w:rPr>
        <w:t>Λεβαδέων</w:t>
      </w:r>
      <w:proofErr w:type="spellEnd"/>
      <w:r w:rsidRPr="00304901">
        <w:rPr>
          <w:rFonts w:ascii="Arial" w:hAnsi="Arial" w:cs="Arial"/>
          <w:i/>
          <w:sz w:val="22"/>
          <w:szCs w:val="22"/>
          <w:highlight w:val="white"/>
        </w:rPr>
        <w:t xml:space="preserve"> και εγκρίθηκε με την </w:t>
      </w:r>
      <w:proofErr w:type="spellStart"/>
      <w:r w:rsidRPr="00304901">
        <w:rPr>
          <w:rFonts w:ascii="Arial" w:hAnsi="Arial" w:cs="Arial"/>
          <w:i/>
          <w:sz w:val="22"/>
          <w:szCs w:val="22"/>
          <w:highlight w:val="white"/>
        </w:rPr>
        <w:t>αριθμ.πρωτ</w:t>
      </w:r>
      <w:proofErr w:type="spellEnd"/>
      <w:r w:rsidRPr="00304901">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304901" w:rsidRPr="00304901" w:rsidRDefault="00304901" w:rsidP="00304901">
      <w:pPr>
        <w:widowControl w:val="0"/>
        <w:numPr>
          <w:ilvl w:val="0"/>
          <w:numId w:val="14"/>
        </w:numPr>
        <w:spacing w:line="276" w:lineRule="auto"/>
        <w:jc w:val="both"/>
        <w:rPr>
          <w:rFonts w:ascii="Arial" w:hAnsi="Arial" w:cs="Arial"/>
          <w:i/>
          <w:sz w:val="22"/>
          <w:szCs w:val="22"/>
          <w:highlight w:val="white"/>
        </w:rPr>
      </w:pPr>
      <w:r w:rsidRPr="00304901">
        <w:rPr>
          <w:rFonts w:ascii="Arial" w:hAnsi="Arial" w:cs="Arial"/>
          <w:i/>
          <w:sz w:val="22"/>
          <w:szCs w:val="22"/>
          <w:highlight w:val="white"/>
        </w:rPr>
        <w:t>Το γεγονός ότι στον προϋπολογισμό χρήσης 2025 και συγκεκριμένα στους Κ.Α.Ε 15/6471.006 με τίτλο “</w:t>
      </w:r>
      <w:r w:rsidRPr="00304901">
        <w:rPr>
          <w:rFonts w:ascii="Arial" w:hAnsi="Arial" w:cs="Arial"/>
          <w:i/>
          <w:sz w:val="22"/>
          <w:szCs w:val="22"/>
        </w:rPr>
        <w:t>Εκδηλώσεις εορτασμού Χριστουγέννων και Πρωτοχρονιάς</w:t>
      </w:r>
      <w:r w:rsidRPr="00304901">
        <w:rPr>
          <w:rFonts w:ascii="Arial" w:hAnsi="Arial" w:cs="Arial"/>
          <w:i/>
          <w:sz w:val="22"/>
          <w:szCs w:val="22"/>
          <w:highlight w:val="white"/>
        </w:rPr>
        <w:t xml:space="preserve">”  υπάρχει </w:t>
      </w:r>
      <w:r w:rsidRPr="00304901">
        <w:rPr>
          <w:rFonts w:ascii="Arial" w:hAnsi="Arial" w:cs="Arial"/>
          <w:i/>
          <w:sz w:val="22"/>
          <w:szCs w:val="22"/>
        </w:rPr>
        <w:t xml:space="preserve"> συνολική εγγεγραμμένη πίστωση 40.000,00€ και ΚΑΕ 70/6474.001 με τίτλο «Δαπάνες για την πραγματοποίηση εκδηλώσεων εορτών των σχολικών μονάδων» υπάρχει εγγεγραμμένη πίστωση 10.000,00€</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highlight w:val="white"/>
        </w:rPr>
        <w:t xml:space="preserve">Το </w:t>
      </w:r>
      <w:proofErr w:type="spellStart"/>
      <w:r w:rsidRPr="00304901">
        <w:rPr>
          <w:rFonts w:ascii="Arial" w:hAnsi="Arial" w:cs="Arial"/>
          <w:i/>
          <w:sz w:val="22"/>
          <w:szCs w:val="22"/>
          <w:highlight w:val="white"/>
        </w:rPr>
        <w:t>αριθμ</w:t>
      </w:r>
      <w:proofErr w:type="spellEnd"/>
      <w:r w:rsidRPr="00304901">
        <w:rPr>
          <w:rFonts w:ascii="Arial" w:hAnsi="Arial" w:cs="Arial"/>
          <w:i/>
          <w:sz w:val="22"/>
          <w:szCs w:val="22"/>
          <w:highlight w:val="white"/>
        </w:rPr>
        <w:t xml:space="preserve">. </w:t>
      </w:r>
      <w:proofErr w:type="spellStart"/>
      <w:r w:rsidRPr="00304901">
        <w:rPr>
          <w:rFonts w:ascii="Arial" w:hAnsi="Arial" w:cs="Arial"/>
          <w:i/>
          <w:sz w:val="22"/>
          <w:szCs w:val="22"/>
          <w:highlight w:val="white"/>
        </w:rPr>
        <w:t>πρωτ</w:t>
      </w:r>
      <w:proofErr w:type="spellEnd"/>
      <w:r w:rsidRPr="00304901">
        <w:rPr>
          <w:rFonts w:ascii="Arial" w:hAnsi="Arial" w:cs="Arial"/>
          <w:i/>
          <w:sz w:val="22"/>
          <w:szCs w:val="22"/>
          <w:highlight w:val="white"/>
        </w:rPr>
        <w:t>. 24827/04-12-2025, (25</w:t>
      </w:r>
      <w:r w:rsidRPr="00304901">
        <w:rPr>
          <w:rFonts w:ascii="Arial" w:hAnsi="Arial" w:cs="Arial"/>
          <w:i/>
          <w:sz w:val="22"/>
          <w:szCs w:val="22"/>
          <w:highlight w:val="white"/>
          <w:lang w:val="en-US"/>
        </w:rPr>
        <w:t>REQ</w:t>
      </w:r>
      <w:r w:rsidRPr="00304901">
        <w:rPr>
          <w:rFonts w:ascii="Arial" w:hAnsi="Arial" w:cs="Arial"/>
          <w:i/>
          <w:sz w:val="22"/>
          <w:szCs w:val="22"/>
          <w:highlight w:val="white"/>
        </w:rPr>
        <w:t xml:space="preserve">018080850 2025-12-04) πρωτογενές αίτημα &amp; το </w:t>
      </w:r>
      <w:proofErr w:type="spellStart"/>
      <w:r w:rsidRPr="00304901">
        <w:rPr>
          <w:rFonts w:ascii="Arial" w:hAnsi="Arial" w:cs="Arial"/>
          <w:i/>
          <w:sz w:val="22"/>
          <w:szCs w:val="22"/>
          <w:highlight w:val="white"/>
        </w:rPr>
        <w:t>αριθμ</w:t>
      </w:r>
      <w:proofErr w:type="spellEnd"/>
      <w:r w:rsidRPr="00304901">
        <w:rPr>
          <w:rFonts w:ascii="Arial" w:hAnsi="Arial" w:cs="Arial"/>
          <w:i/>
          <w:sz w:val="22"/>
          <w:szCs w:val="22"/>
          <w:highlight w:val="white"/>
        </w:rPr>
        <w:t xml:space="preserve">. </w:t>
      </w:r>
      <w:proofErr w:type="spellStart"/>
      <w:r w:rsidRPr="00304901">
        <w:rPr>
          <w:rFonts w:ascii="Arial" w:hAnsi="Arial" w:cs="Arial"/>
          <w:i/>
          <w:sz w:val="22"/>
          <w:szCs w:val="22"/>
          <w:highlight w:val="white"/>
        </w:rPr>
        <w:t>πρωτ</w:t>
      </w:r>
      <w:proofErr w:type="spellEnd"/>
      <w:r w:rsidRPr="00304901">
        <w:rPr>
          <w:rFonts w:ascii="Arial" w:hAnsi="Arial" w:cs="Arial"/>
          <w:i/>
          <w:sz w:val="22"/>
          <w:szCs w:val="22"/>
          <w:highlight w:val="white"/>
        </w:rPr>
        <w:t xml:space="preserve">. 24828/04-12-2025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την εξειδίκευση πίστωσης ποσού </w:t>
      </w:r>
      <w:r w:rsidRPr="00304901">
        <w:rPr>
          <w:rFonts w:ascii="Arial" w:hAnsi="Arial" w:cs="Arial"/>
          <w:bCs/>
          <w:i/>
          <w:sz w:val="22"/>
          <w:szCs w:val="22"/>
          <w:highlight w:val="white"/>
        </w:rPr>
        <w:t xml:space="preserve"> 13.360,00</w:t>
      </w:r>
      <w:r w:rsidRPr="00304901">
        <w:rPr>
          <w:rFonts w:ascii="Arial" w:hAnsi="Arial" w:cs="Arial"/>
          <w:i/>
          <w:sz w:val="22"/>
          <w:szCs w:val="22"/>
          <w:highlight w:val="white"/>
        </w:rPr>
        <w:t>€</w:t>
      </w:r>
      <w:r w:rsidRPr="00304901">
        <w:rPr>
          <w:rFonts w:ascii="Arial" w:hAnsi="Arial" w:cs="Arial"/>
          <w:bCs/>
          <w:i/>
          <w:sz w:val="22"/>
          <w:szCs w:val="22"/>
          <w:highlight w:val="white"/>
        </w:rPr>
        <w:t xml:space="preserve"> για </w:t>
      </w:r>
      <w:r w:rsidRPr="00304901">
        <w:rPr>
          <w:rFonts w:ascii="Arial" w:hAnsi="Arial" w:cs="Arial"/>
          <w:bCs/>
          <w:i/>
          <w:sz w:val="22"/>
          <w:szCs w:val="22"/>
        </w:rPr>
        <w:t>την ηχητική – φωτιστική κάλυψη των εκδηλώσεων εορτασμού Χριστουγέννων και Πρωτοχρονιάς.</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highlight w:val="white"/>
        </w:rPr>
        <w:t xml:space="preserve">Την αριθμ.117/2025 μελέτη  του Αυτοτελούς Τμήματος Αθλητισμού Πολιτισμού &amp; Τουρισμού προϋπολογισμού 13.360,00€ € συμπεριλαμβανομένου του ΦΠΑ, η οποία εγκρίθηκε με την </w:t>
      </w:r>
      <w:proofErr w:type="spellStart"/>
      <w:r w:rsidRPr="00304901">
        <w:rPr>
          <w:rFonts w:ascii="Arial" w:hAnsi="Arial" w:cs="Arial"/>
          <w:i/>
          <w:sz w:val="22"/>
          <w:szCs w:val="22"/>
          <w:highlight w:val="white"/>
        </w:rPr>
        <w:t>αριθμ.πρωτ</w:t>
      </w:r>
      <w:proofErr w:type="spellEnd"/>
      <w:r w:rsidRPr="00304901">
        <w:rPr>
          <w:rFonts w:ascii="Arial" w:hAnsi="Arial" w:cs="Arial"/>
          <w:i/>
          <w:sz w:val="22"/>
          <w:szCs w:val="22"/>
          <w:highlight w:val="white"/>
        </w:rPr>
        <w:t>. 24826/04-12-2025 απόφαση Δημάρχου.</w:t>
      </w:r>
    </w:p>
    <w:p w:rsidR="00304901" w:rsidRPr="00304901" w:rsidRDefault="00304901" w:rsidP="00304901">
      <w:pPr>
        <w:widowControl w:val="0"/>
        <w:numPr>
          <w:ilvl w:val="0"/>
          <w:numId w:val="14"/>
        </w:numPr>
        <w:spacing w:line="276" w:lineRule="auto"/>
        <w:jc w:val="both"/>
        <w:rPr>
          <w:rFonts w:ascii="Arial" w:hAnsi="Arial" w:cs="Arial"/>
          <w:i/>
          <w:sz w:val="22"/>
          <w:szCs w:val="22"/>
        </w:rPr>
      </w:pPr>
      <w:r w:rsidRPr="00304901">
        <w:rPr>
          <w:rFonts w:ascii="Arial" w:hAnsi="Arial" w:cs="Arial"/>
          <w:i/>
          <w:sz w:val="22"/>
          <w:szCs w:val="22"/>
        </w:rPr>
        <w:t xml:space="preserve">Την </w:t>
      </w:r>
      <w:proofErr w:type="spellStart"/>
      <w:r w:rsidRPr="00304901">
        <w:rPr>
          <w:rFonts w:ascii="Arial" w:hAnsi="Arial" w:cs="Arial"/>
          <w:i/>
          <w:sz w:val="22"/>
          <w:szCs w:val="22"/>
        </w:rPr>
        <w:t>αριθμ</w:t>
      </w:r>
      <w:proofErr w:type="spellEnd"/>
      <w:r w:rsidRPr="00304901">
        <w:rPr>
          <w:rFonts w:ascii="Arial" w:hAnsi="Arial" w:cs="Arial"/>
          <w:i/>
          <w:sz w:val="22"/>
          <w:szCs w:val="22"/>
        </w:rPr>
        <w:t>. 436/2025 Απόφαση σας (ΑΔΑ: 9ΕΝΡΩΛΗ-ΣΓ9).</w:t>
      </w:r>
    </w:p>
    <w:p w:rsidR="00304901" w:rsidRPr="00304901" w:rsidRDefault="00304901" w:rsidP="00304901">
      <w:pPr>
        <w:spacing w:line="276" w:lineRule="auto"/>
        <w:jc w:val="both"/>
        <w:rPr>
          <w:rFonts w:ascii="Arial" w:hAnsi="Arial" w:cs="Arial"/>
          <w:i/>
          <w:sz w:val="22"/>
          <w:szCs w:val="22"/>
        </w:rPr>
      </w:pPr>
    </w:p>
    <w:p w:rsidR="00304901" w:rsidRPr="00304901" w:rsidRDefault="00304901" w:rsidP="00304901">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304901">
        <w:rPr>
          <w:rFonts w:ascii="Arial" w:eastAsia="Calibri" w:hAnsi="Arial" w:cs="Arial"/>
          <w:b/>
          <w:bCs/>
          <w:i/>
          <w:sz w:val="22"/>
          <w:szCs w:val="22"/>
        </w:rPr>
        <w:t xml:space="preserve">                   </w:t>
      </w:r>
      <w:r w:rsidRPr="00304901">
        <w:rPr>
          <w:rFonts w:ascii="Arial" w:hAnsi="Arial" w:cs="Arial"/>
          <w:b/>
          <w:bCs/>
          <w:i/>
          <w:sz w:val="22"/>
          <w:szCs w:val="22"/>
          <w:highlight w:val="white"/>
          <w:u w:val="single"/>
        </w:rPr>
        <w:t>Καλείται η Δημοτική Επιτροπή</w:t>
      </w:r>
    </w:p>
    <w:p w:rsidR="00304901" w:rsidRPr="00304901" w:rsidRDefault="00304901" w:rsidP="00304901">
      <w:pPr>
        <w:pStyle w:val="ad"/>
        <w:tabs>
          <w:tab w:val="left" w:pos="567"/>
          <w:tab w:val="center" w:pos="1701"/>
          <w:tab w:val="left" w:pos="2552"/>
          <w:tab w:val="left" w:pos="5103"/>
        </w:tabs>
        <w:ind w:left="-341" w:right="1020"/>
        <w:jc w:val="center"/>
        <w:rPr>
          <w:rFonts w:ascii="Arial" w:hAnsi="Arial" w:cs="Arial"/>
          <w:b/>
          <w:bCs/>
          <w:i/>
          <w:sz w:val="22"/>
          <w:szCs w:val="22"/>
          <w:u w:val="single"/>
        </w:rPr>
      </w:pPr>
    </w:p>
    <w:p w:rsidR="00304901" w:rsidRPr="00304901" w:rsidRDefault="00304901" w:rsidP="00304901">
      <w:pPr>
        <w:spacing w:line="276" w:lineRule="auto"/>
        <w:ind w:firstLine="709"/>
        <w:jc w:val="both"/>
        <w:rPr>
          <w:rFonts w:ascii="Arial" w:hAnsi="Arial" w:cs="Arial"/>
          <w:i/>
          <w:sz w:val="22"/>
          <w:szCs w:val="22"/>
          <w:highlight w:val="white"/>
        </w:rPr>
      </w:pPr>
      <w:r w:rsidRPr="00304901">
        <w:rPr>
          <w:rFonts w:ascii="Arial" w:hAnsi="Arial" w:cs="Arial"/>
          <w:i/>
          <w:sz w:val="22"/>
          <w:szCs w:val="22"/>
          <w:highlight w:val="white"/>
        </w:rPr>
        <w:t>Να αποφασίσει την εξειδίκευση πίστωσης συνολικού ποσού</w:t>
      </w:r>
      <w:r w:rsidRPr="00304901">
        <w:rPr>
          <w:rFonts w:ascii="Arial" w:hAnsi="Arial" w:cs="Arial"/>
          <w:b/>
          <w:i/>
          <w:sz w:val="22"/>
          <w:szCs w:val="22"/>
          <w:highlight w:val="white"/>
        </w:rPr>
        <w:t xml:space="preserve"> </w:t>
      </w:r>
      <w:r w:rsidRPr="00304901">
        <w:rPr>
          <w:rFonts w:ascii="Arial" w:hAnsi="Arial" w:cs="Arial"/>
          <w:i/>
          <w:sz w:val="22"/>
          <w:szCs w:val="22"/>
          <w:highlight w:val="white"/>
        </w:rPr>
        <w:t>δεκατριών χιλιάδων τριακοσίων εξήντα ευρώ</w:t>
      </w:r>
      <w:r w:rsidRPr="00304901">
        <w:rPr>
          <w:rFonts w:ascii="Arial" w:hAnsi="Arial" w:cs="Arial"/>
          <w:b/>
          <w:i/>
          <w:sz w:val="22"/>
          <w:szCs w:val="22"/>
          <w:highlight w:val="white"/>
        </w:rPr>
        <w:t xml:space="preserve"> </w:t>
      </w:r>
      <w:r w:rsidRPr="00304901">
        <w:rPr>
          <w:rFonts w:ascii="Arial" w:hAnsi="Arial" w:cs="Arial"/>
          <w:i/>
          <w:sz w:val="22"/>
          <w:szCs w:val="22"/>
          <w:highlight w:val="white"/>
        </w:rPr>
        <w:t>(13.360,00€</w:t>
      </w:r>
      <w:r w:rsidRPr="00304901">
        <w:rPr>
          <w:rFonts w:ascii="Arial" w:hAnsi="Arial" w:cs="Arial"/>
          <w:bCs/>
          <w:i/>
          <w:sz w:val="22"/>
          <w:szCs w:val="22"/>
          <w:highlight w:val="white"/>
        </w:rPr>
        <w:t>)</w:t>
      </w:r>
      <w:r w:rsidRPr="00304901">
        <w:rPr>
          <w:rFonts w:ascii="Arial" w:hAnsi="Arial" w:cs="Arial"/>
          <w:i/>
          <w:sz w:val="22"/>
          <w:szCs w:val="22"/>
          <w:highlight w:val="white"/>
        </w:rPr>
        <w:t xml:space="preserve">  </w:t>
      </w:r>
      <w:r w:rsidRPr="00304901">
        <w:rPr>
          <w:rFonts w:ascii="Arial" w:hAnsi="Arial" w:cs="Arial"/>
          <w:bCs/>
          <w:i/>
          <w:sz w:val="22"/>
          <w:szCs w:val="22"/>
          <w:highlight w:val="white"/>
        </w:rPr>
        <w:t>στους Κ.Α. εξόδων 15/6471.006</w:t>
      </w:r>
      <w:r w:rsidRPr="00304901">
        <w:rPr>
          <w:rFonts w:ascii="Arial" w:hAnsi="Arial" w:cs="Arial"/>
          <w:i/>
          <w:sz w:val="22"/>
          <w:szCs w:val="22"/>
          <w:highlight w:val="white"/>
        </w:rPr>
        <w:t xml:space="preserve"> με τίτ</w:t>
      </w:r>
      <w:r w:rsidRPr="00304901">
        <w:rPr>
          <w:rFonts w:ascii="Arial" w:hAnsi="Arial" w:cs="Arial"/>
          <w:i/>
          <w:sz w:val="22"/>
          <w:szCs w:val="22"/>
        </w:rPr>
        <w:t>λο «Εκδηλώσεις εορτασμού Χριστουγέννων και Πρωτοχρονιάς»</w:t>
      </w:r>
      <w:r w:rsidRPr="00304901">
        <w:rPr>
          <w:rFonts w:ascii="Arial" w:hAnsi="Arial" w:cs="Arial"/>
          <w:i/>
          <w:sz w:val="22"/>
          <w:szCs w:val="22"/>
          <w:highlight w:val="white"/>
        </w:rPr>
        <w:t xml:space="preserve"> </w:t>
      </w:r>
      <w:r w:rsidRPr="00304901">
        <w:rPr>
          <w:rFonts w:ascii="Arial" w:hAnsi="Arial" w:cs="Arial"/>
          <w:i/>
          <w:sz w:val="22"/>
          <w:szCs w:val="22"/>
        </w:rPr>
        <w:t>και Κ.Α. εξόδων 70/6474.001 με τίτλο «Δαπάνες για την πραγματοποίηση εκδηλώσεων εορτών των σχολικών μονάδων» για</w:t>
      </w:r>
      <w:r w:rsidRPr="00304901">
        <w:rPr>
          <w:rFonts w:ascii="Arial" w:hAnsi="Arial" w:cs="Arial"/>
          <w:i/>
          <w:sz w:val="22"/>
          <w:szCs w:val="22"/>
          <w:highlight w:val="white"/>
        </w:rPr>
        <w:t xml:space="preserve"> την ηχητική – φωτιστική κάλυψη  </w:t>
      </w:r>
      <w:r w:rsidRPr="00304901">
        <w:rPr>
          <w:rFonts w:ascii="Arial" w:hAnsi="Arial" w:cs="Arial"/>
          <w:bCs/>
          <w:i/>
          <w:sz w:val="22"/>
          <w:szCs w:val="22"/>
          <w:highlight w:val="white"/>
        </w:rPr>
        <w:t xml:space="preserve">των </w:t>
      </w:r>
      <w:r w:rsidRPr="00304901">
        <w:rPr>
          <w:rFonts w:ascii="Arial" w:hAnsi="Arial" w:cs="Arial"/>
          <w:bCs/>
          <w:i/>
          <w:sz w:val="22"/>
          <w:szCs w:val="22"/>
        </w:rPr>
        <w:t>εκδηλώσεων εορτασμού Χριστουγέννων και Πρωτοχρονιάς.</w:t>
      </w:r>
      <w:r w:rsidRPr="00304901">
        <w:rPr>
          <w:rFonts w:ascii="Arial" w:hAnsi="Arial" w:cs="Arial"/>
          <w:i/>
          <w:sz w:val="22"/>
          <w:szCs w:val="22"/>
          <w:highlight w:val="white"/>
        </w:rPr>
        <w:t xml:space="preserve"> </w:t>
      </w:r>
    </w:p>
    <w:p w:rsidR="00D105F2" w:rsidRPr="00F54A5D" w:rsidRDefault="00304901" w:rsidP="00304901">
      <w:pPr>
        <w:rPr>
          <w:rFonts w:ascii="Arial" w:hAnsi="Arial" w:cs="Arial"/>
          <w:b/>
          <w:sz w:val="22"/>
          <w:szCs w:val="22"/>
        </w:rPr>
      </w:pPr>
      <w:r w:rsidRPr="00304901">
        <w:rPr>
          <w:rFonts w:ascii="Arial" w:hAnsi="Arial" w:cs="Arial"/>
          <w:i/>
          <w:sz w:val="22"/>
          <w:szCs w:val="22"/>
        </w:rPr>
        <w:t xml:space="preserve"> </w:t>
      </w: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B354CB" w:rsidRPr="008C19E4" w:rsidRDefault="00B354CB" w:rsidP="003947BE">
      <w:pPr>
        <w:ind w:hanging="432"/>
        <w:rPr>
          <w:rFonts w:ascii="Arial" w:eastAsia="Arial" w:hAnsi="Arial" w:cs="Arial"/>
          <w:b/>
          <w:kern w:val="1"/>
          <w:sz w:val="22"/>
          <w:szCs w:val="22"/>
          <w:lang w:bidi="hi-IN"/>
        </w:rPr>
      </w:pPr>
    </w:p>
    <w:p w:rsidR="009C0B8C" w:rsidRPr="00727966" w:rsidRDefault="009C0B8C" w:rsidP="009C0B8C">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9C0B8C" w:rsidRPr="00727966" w:rsidRDefault="009C0B8C" w:rsidP="009C0B8C">
      <w:pPr>
        <w:pStyle w:val="ad"/>
        <w:spacing w:line="288" w:lineRule="auto"/>
        <w:rPr>
          <w:rFonts w:ascii="Arial" w:hAnsi="Arial" w:cs="Arial"/>
          <w:sz w:val="22"/>
          <w:szCs w:val="22"/>
        </w:rPr>
      </w:pPr>
      <w:r w:rsidRPr="00727966">
        <w:rPr>
          <w:rFonts w:ascii="Arial" w:hAnsi="Arial" w:cs="Arial"/>
          <w:sz w:val="22"/>
          <w:szCs w:val="22"/>
        </w:rPr>
        <w:lastRenderedPageBreak/>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C0B8C" w:rsidRPr="00727966" w:rsidRDefault="009C0B8C" w:rsidP="009C0B8C">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9C0B8C" w:rsidRDefault="009C0B8C" w:rsidP="009C0B8C">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B67FB" w:rsidRPr="001B67FB" w:rsidRDefault="009C0B8C" w:rsidP="001B67FB">
      <w:pPr>
        <w:widowControl w:val="0"/>
        <w:spacing w:line="276" w:lineRule="auto"/>
        <w:jc w:val="both"/>
        <w:rPr>
          <w:rFonts w:ascii="Arial" w:hAnsi="Arial" w:cs="Arial"/>
          <w:sz w:val="22"/>
          <w:szCs w:val="22"/>
        </w:rPr>
      </w:pPr>
      <w:r w:rsidRPr="001B67FB">
        <w:rPr>
          <w:rFonts w:ascii="Arial" w:hAnsi="Arial" w:cs="Arial"/>
          <w:sz w:val="22"/>
          <w:szCs w:val="22"/>
          <w:highlight w:val="white"/>
        </w:rPr>
        <w:t xml:space="preserve">- </w:t>
      </w:r>
      <w:r w:rsidR="001B67FB" w:rsidRPr="001B67FB">
        <w:rPr>
          <w:rFonts w:ascii="Arial" w:hAnsi="Arial" w:cs="Arial"/>
          <w:sz w:val="22"/>
          <w:szCs w:val="22"/>
          <w:highlight w:val="white"/>
        </w:rPr>
        <w:t xml:space="preserve">Το </w:t>
      </w:r>
      <w:proofErr w:type="spellStart"/>
      <w:r w:rsidR="001B67FB" w:rsidRPr="001B67FB">
        <w:rPr>
          <w:rFonts w:ascii="Arial" w:hAnsi="Arial" w:cs="Arial"/>
          <w:sz w:val="22"/>
          <w:szCs w:val="22"/>
          <w:highlight w:val="white"/>
        </w:rPr>
        <w:t>αριθμ</w:t>
      </w:r>
      <w:proofErr w:type="spellEnd"/>
      <w:r w:rsidR="001B67FB" w:rsidRPr="001B67FB">
        <w:rPr>
          <w:rFonts w:ascii="Arial" w:hAnsi="Arial" w:cs="Arial"/>
          <w:sz w:val="22"/>
          <w:szCs w:val="22"/>
          <w:highlight w:val="white"/>
        </w:rPr>
        <w:t xml:space="preserve">. </w:t>
      </w:r>
      <w:proofErr w:type="spellStart"/>
      <w:r w:rsidR="001B67FB" w:rsidRPr="001B67FB">
        <w:rPr>
          <w:rFonts w:ascii="Arial" w:hAnsi="Arial" w:cs="Arial"/>
          <w:sz w:val="22"/>
          <w:szCs w:val="22"/>
          <w:highlight w:val="white"/>
        </w:rPr>
        <w:t>πρωτ</w:t>
      </w:r>
      <w:proofErr w:type="spellEnd"/>
      <w:r w:rsidR="001B67FB" w:rsidRPr="001B67FB">
        <w:rPr>
          <w:rFonts w:ascii="Arial" w:hAnsi="Arial" w:cs="Arial"/>
          <w:sz w:val="22"/>
          <w:szCs w:val="22"/>
          <w:highlight w:val="white"/>
        </w:rPr>
        <w:t>. 24827/04-12-2025, (25</w:t>
      </w:r>
      <w:r w:rsidR="001B67FB" w:rsidRPr="001B67FB">
        <w:rPr>
          <w:rFonts w:ascii="Arial" w:hAnsi="Arial" w:cs="Arial"/>
          <w:sz w:val="22"/>
          <w:szCs w:val="22"/>
          <w:highlight w:val="white"/>
          <w:lang w:val="en-US"/>
        </w:rPr>
        <w:t>REQ</w:t>
      </w:r>
      <w:r w:rsidR="001B67FB" w:rsidRPr="001B67FB">
        <w:rPr>
          <w:rFonts w:ascii="Arial" w:hAnsi="Arial" w:cs="Arial"/>
          <w:sz w:val="22"/>
          <w:szCs w:val="22"/>
          <w:highlight w:val="white"/>
        </w:rPr>
        <w:t xml:space="preserve">018080850 2025-12-04) πρωτογενές αίτημα &amp; το </w:t>
      </w:r>
      <w:proofErr w:type="spellStart"/>
      <w:r w:rsidR="001B67FB" w:rsidRPr="001B67FB">
        <w:rPr>
          <w:rFonts w:ascii="Arial" w:hAnsi="Arial" w:cs="Arial"/>
          <w:sz w:val="22"/>
          <w:szCs w:val="22"/>
          <w:highlight w:val="white"/>
        </w:rPr>
        <w:t>αριθμ</w:t>
      </w:r>
      <w:proofErr w:type="spellEnd"/>
      <w:r w:rsidR="001B67FB" w:rsidRPr="001B67FB">
        <w:rPr>
          <w:rFonts w:ascii="Arial" w:hAnsi="Arial" w:cs="Arial"/>
          <w:sz w:val="22"/>
          <w:szCs w:val="22"/>
          <w:highlight w:val="white"/>
        </w:rPr>
        <w:t xml:space="preserve">. </w:t>
      </w:r>
      <w:proofErr w:type="spellStart"/>
      <w:r w:rsidR="001B67FB" w:rsidRPr="001B67FB">
        <w:rPr>
          <w:rFonts w:ascii="Arial" w:hAnsi="Arial" w:cs="Arial"/>
          <w:sz w:val="22"/>
          <w:szCs w:val="22"/>
          <w:highlight w:val="white"/>
        </w:rPr>
        <w:t>πρωτ</w:t>
      </w:r>
      <w:proofErr w:type="spellEnd"/>
      <w:r w:rsidR="001B67FB" w:rsidRPr="001B67FB">
        <w:rPr>
          <w:rFonts w:ascii="Arial" w:hAnsi="Arial" w:cs="Arial"/>
          <w:sz w:val="22"/>
          <w:szCs w:val="22"/>
          <w:highlight w:val="white"/>
        </w:rPr>
        <w:t xml:space="preserve">. 24828/04-12-2025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την εξειδίκευση πίστωσης ποσού </w:t>
      </w:r>
      <w:r w:rsidR="001B67FB" w:rsidRPr="001B67FB">
        <w:rPr>
          <w:rFonts w:ascii="Arial" w:hAnsi="Arial" w:cs="Arial"/>
          <w:bCs/>
          <w:sz w:val="22"/>
          <w:szCs w:val="22"/>
          <w:highlight w:val="white"/>
        </w:rPr>
        <w:t xml:space="preserve"> 13.360,00</w:t>
      </w:r>
      <w:r w:rsidR="001B67FB" w:rsidRPr="001B67FB">
        <w:rPr>
          <w:rFonts w:ascii="Arial" w:hAnsi="Arial" w:cs="Arial"/>
          <w:sz w:val="22"/>
          <w:szCs w:val="22"/>
          <w:highlight w:val="white"/>
        </w:rPr>
        <w:t>€</w:t>
      </w:r>
      <w:r w:rsidR="001B67FB" w:rsidRPr="001B67FB">
        <w:rPr>
          <w:rFonts w:ascii="Arial" w:hAnsi="Arial" w:cs="Arial"/>
          <w:bCs/>
          <w:sz w:val="22"/>
          <w:szCs w:val="22"/>
          <w:highlight w:val="white"/>
        </w:rPr>
        <w:t xml:space="preserve"> για </w:t>
      </w:r>
      <w:r w:rsidR="001B67FB" w:rsidRPr="001B67FB">
        <w:rPr>
          <w:rFonts w:ascii="Arial" w:hAnsi="Arial" w:cs="Arial"/>
          <w:bCs/>
          <w:sz w:val="22"/>
          <w:szCs w:val="22"/>
        </w:rPr>
        <w:t>την ηχητική – φωτιστική κάλυψη των εκδηλώσεων εορτασμού Χριστουγέννων και Πρωτοχρονιάς.</w:t>
      </w:r>
    </w:p>
    <w:p w:rsidR="001B67FB" w:rsidRPr="001B67FB" w:rsidRDefault="009C0B8C" w:rsidP="001B67FB">
      <w:pPr>
        <w:widowControl w:val="0"/>
        <w:spacing w:line="276" w:lineRule="auto"/>
        <w:jc w:val="both"/>
        <w:rPr>
          <w:rFonts w:ascii="Arial" w:hAnsi="Arial" w:cs="Arial"/>
          <w:sz w:val="22"/>
          <w:szCs w:val="22"/>
        </w:rPr>
      </w:pPr>
      <w:r w:rsidRPr="001B67FB">
        <w:rPr>
          <w:rFonts w:ascii="Arial" w:hAnsi="Arial" w:cs="Arial"/>
          <w:sz w:val="22"/>
          <w:szCs w:val="22"/>
        </w:rPr>
        <w:t>-</w:t>
      </w:r>
      <w:r w:rsidRPr="001B67FB">
        <w:rPr>
          <w:rFonts w:ascii="Arial" w:hAnsi="Arial" w:cs="Arial"/>
          <w:sz w:val="22"/>
          <w:szCs w:val="22"/>
          <w:highlight w:val="white"/>
        </w:rPr>
        <w:t xml:space="preserve"> </w:t>
      </w:r>
      <w:r w:rsidR="001B67FB" w:rsidRPr="001B67FB">
        <w:rPr>
          <w:rFonts w:ascii="Arial" w:hAnsi="Arial" w:cs="Arial"/>
          <w:sz w:val="22"/>
          <w:szCs w:val="22"/>
          <w:highlight w:val="white"/>
        </w:rPr>
        <w:t xml:space="preserve">Την αριθμ.117/2025 μελέτη  του Αυτοτελούς Τμήματος Αθλητισμού Πολιτισμού &amp; Τουρισμού προϋπολογισμού 13.360,00€ € συμπεριλαμβανομένου του ΦΠΑ, η οποία εγκρίθηκε με την </w:t>
      </w:r>
      <w:proofErr w:type="spellStart"/>
      <w:r w:rsidR="001B67FB" w:rsidRPr="001B67FB">
        <w:rPr>
          <w:rFonts w:ascii="Arial" w:hAnsi="Arial" w:cs="Arial"/>
          <w:sz w:val="22"/>
          <w:szCs w:val="22"/>
          <w:highlight w:val="white"/>
        </w:rPr>
        <w:t>αριθμ.πρωτ</w:t>
      </w:r>
      <w:proofErr w:type="spellEnd"/>
      <w:r w:rsidR="001B67FB" w:rsidRPr="001B67FB">
        <w:rPr>
          <w:rFonts w:ascii="Arial" w:hAnsi="Arial" w:cs="Arial"/>
          <w:sz w:val="22"/>
          <w:szCs w:val="22"/>
          <w:highlight w:val="white"/>
        </w:rPr>
        <w:t>. 24826/04-12-2025 απόφαση Δημάρχου.</w:t>
      </w:r>
    </w:p>
    <w:p w:rsidR="00304901" w:rsidRPr="001B67FB" w:rsidRDefault="009C0B8C" w:rsidP="00304901">
      <w:pPr>
        <w:widowControl w:val="0"/>
        <w:spacing w:line="276" w:lineRule="auto"/>
        <w:jc w:val="both"/>
        <w:rPr>
          <w:rFonts w:ascii="Arial" w:hAnsi="Arial" w:cs="Arial"/>
          <w:sz w:val="22"/>
          <w:szCs w:val="22"/>
        </w:rPr>
      </w:pPr>
      <w:r w:rsidRPr="001B67FB">
        <w:rPr>
          <w:rFonts w:ascii="Arial" w:hAnsi="Arial" w:cs="Arial"/>
          <w:sz w:val="22"/>
          <w:szCs w:val="22"/>
          <w:highlight w:val="white"/>
        </w:rPr>
        <w:t xml:space="preserve">- </w:t>
      </w:r>
      <w:r w:rsidR="00304901" w:rsidRPr="001B67FB">
        <w:rPr>
          <w:rFonts w:ascii="Arial" w:hAnsi="Arial" w:cs="Arial"/>
          <w:sz w:val="22"/>
          <w:szCs w:val="22"/>
          <w:highlight w:val="white"/>
        </w:rPr>
        <w:t>Το γεγονός ότι στον προϋπολογισμό χρήσης 2025 και συγκεκριμένα στους Κ.Α.Ε 15/6471.006 με τίτλο “</w:t>
      </w:r>
      <w:r w:rsidR="00304901" w:rsidRPr="001B67FB">
        <w:rPr>
          <w:rFonts w:ascii="Arial" w:hAnsi="Arial" w:cs="Arial"/>
          <w:sz w:val="22"/>
          <w:szCs w:val="22"/>
        </w:rPr>
        <w:t>Εκδηλώσεις εορτασμού Χριστουγέννων και Πρωτοχρονιάς</w:t>
      </w:r>
      <w:r w:rsidR="00304901" w:rsidRPr="001B67FB">
        <w:rPr>
          <w:rFonts w:ascii="Arial" w:hAnsi="Arial" w:cs="Arial"/>
          <w:sz w:val="22"/>
          <w:szCs w:val="22"/>
          <w:highlight w:val="white"/>
        </w:rPr>
        <w:t xml:space="preserve">”  υπάρχει </w:t>
      </w:r>
      <w:r w:rsidR="00304901" w:rsidRPr="001B67FB">
        <w:rPr>
          <w:rFonts w:ascii="Arial" w:hAnsi="Arial" w:cs="Arial"/>
          <w:sz w:val="22"/>
          <w:szCs w:val="22"/>
        </w:rPr>
        <w:t xml:space="preserve"> συνολική εγγεγραμμένη πίστωση 40.000,00€ και ΚΑΕ 70/6474.001 με τίτλο «Δαπάνες για την πραγματοποίηση εκδηλώσεων εορτών των σχολικών μονάδων» υπάρχει εγγεγραμμένη πίστωση 10.000,00€</w:t>
      </w:r>
    </w:p>
    <w:p w:rsidR="001B67FB" w:rsidRPr="001B67FB" w:rsidRDefault="001B67FB" w:rsidP="001B67FB">
      <w:pPr>
        <w:widowControl w:val="0"/>
        <w:spacing w:line="276" w:lineRule="auto"/>
        <w:jc w:val="both"/>
        <w:rPr>
          <w:rFonts w:ascii="Arial" w:hAnsi="Arial" w:cs="Arial"/>
          <w:sz w:val="22"/>
          <w:szCs w:val="22"/>
        </w:rPr>
      </w:pPr>
      <w:r w:rsidRPr="001B67FB">
        <w:rPr>
          <w:rFonts w:ascii="Arial" w:hAnsi="Arial" w:cs="Arial"/>
          <w:sz w:val="22"/>
          <w:szCs w:val="22"/>
        </w:rPr>
        <w:t xml:space="preserve">- Την </w:t>
      </w:r>
      <w:proofErr w:type="spellStart"/>
      <w:r w:rsidRPr="001B67FB">
        <w:rPr>
          <w:rFonts w:ascii="Arial" w:hAnsi="Arial" w:cs="Arial"/>
          <w:sz w:val="22"/>
          <w:szCs w:val="22"/>
        </w:rPr>
        <w:t>αριθμ</w:t>
      </w:r>
      <w:proofErr w:type="spellEnd"/>
      <w:r w:rsidRPr="001B67FB">
        <w:rPr>
          <w:rFonts w:ascii="Arial" w:hAnsi="Arial" w:cs="Arial"/>
          <w:sz w:val="22"/>
          <w:szCs w:val="22"/>
        </w:rPr>
        <w:t>. 436/2025 Απόφασή της (ΑΔΑ: 9ΕΝΡΩΛΗ-ΣΓ9).</w:t>
      </w:r>
    </w:p>
    <w:p w:rsidR="009C0B8C" w:rsidRPr="00727966" w:rsidRDefault="009C0B8C" w:rsidP="009C0B8C">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24</w:t>
      </w:r>
      <w:r w:rsidR="00304901">
        <w:rPr>
          <w:rFonts w:ascii="Arial" w:hAnsi="Arial" w:cs="Arial"/>
          <w:sz w:val="22"/>
          <w:szCs w:val="22"/>
        </w:rPr>
        <w:t>894</w:t>
      </w:r>
      <w:r>
        <w:rPr>
          <w:rFonts w:ascii="Arial" w:hAnsi="Arial" w:cs="Arial"/>
          <w:sz w:val="22"/>
          <w:szCs w:val="22"/>
        </w:rPr>
        <w:t>/</w:t>
      </w:r>
      <w:r w:rsidR="00304901">
        <w:rPr>
          <w:rFonts w:ascii="Arial" w:eastAsia="Arial" w:hAnsi="Arial" w:cs="Arial"/>
          <w:sz w:val="22"/>
          <w:szCs w:val="22"/>
        </w:rPr>
        <w:t>05</w:t>
      </w:r>
      <w:r>
        <w:rPr>
          <w:rFonts w:ascii="Arial" w:eastAsia="Arial" w:hAnsi="Arial" w:cs="Arial"/>
          <w:sz w:val="22"/>
          <w:szCs w:val="22"/>
        </w:rPr>
        <w:t>-1</w:t>
      </w:r>
      <w:r w:rsidR="00304901">
        <w:rPr>
          <w:rFonts w:ascii="Arial" w:eastAsia="Arial" w:hAnsi="Arial" w:cs="Arial"/>
          <w:sz w:val="22"/>
          <w:szCs w:val="22"/>
        </w:rPr>
        <w:t>2</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9C0B8C" w:rsidRPr="00727966" w:rsidRDefault="009C0B8C" w:rsidP="009C0B8C">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9C0B8C" w:rsidRDefault="009C0B8C" w:rsidP="009C0B8C">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304901" w:rsidRDefault="00304901" w:rsidP="009C0B8C">
      <w:pPr>
        <w:pStyle w:val="af9"/>
        <w:widowControl w:val="0"/>
        <w:suppressAutoHyphens w:val="0"/>
        <w:spacing w:line="276" w:lineRule="auto"/>
        <w:ind w:left="0"/>
        <w:jc w:val="both"/>
        <w:rPr>
          <w:rFonts w:ascii="Arial" w:hAnsi="Arial" w:cs="Arial"/>
          <w:sz w:val="22"/>
          <w:szCs w:val="22"/>
        </w:rPr>
      </w:pPr>
    </w:p>
    <w:p w:rsidR="009C0B8C" w:rsidRDefault="009C0B8C" w:rsidP="009C0B8C">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9C0B8C" w:rsidRPr="009C0B8C" w:rsidRDefault="009C0B8C" w:rsidP="009C0B8C">
      <w:pPr>
        <w:widowControl w:val="0"/>
        <w:suppressAutoHyphens w:val="0"/>
        <w:spacing w:line="360" w:lineRule="auto"/>
        <w:jc w:val="both"/>
        <w:rPr>
          <w:rFonts w:ascii="Arial" w:hAnsi="Arial" w:cs="Arial"/>
          <w:b/>
          <w:sz w:val="22"/>
          <w:szCs w:val="22"/>
        </w:rPr>
      </w:pPr>
    </w:p>
    <w:p w:rsidR="009C0B8C" w:rsidRPr="00F50372" w:rsidRDefault="009C0B8C" w:rsidP="00F50372">
      <w:pPr>
        <w:widowControl w:val="0"/>
        <w:spacing w:line="276" w:lineRule="auto"/>
        <w:jc w:val="both"/>
        <w:rPr>
          <w:rFonts w:ascii="Arial" w:hAnsi="Arial" w:cs="Arial"/>
          <w:sz w:val="22"/>
          <w:szCs w:val="22"/>
        </w:rPr>
      </w:pPr>
      <w:r w:rsidRPr="009C0B8C">
        <w:rPr>
          <w:rStyle w:val="-"/>
          <w:rFonts w:ascii="Arial" w:eastAsia="Arial Unicode MS" w:hAnsi="Arial" w:cs="Arial"/>
          <w:bCs/>
          <w:color w:val="auto"/>
          <w:kern w:val="2"/>
          <w:sz w:val="22"/>
          <w:szCs w:val="22"/>
          <w:u w:val="none"/>
          <w:shd w:val="clear" w:color="auto" w:fill="FFFFFF"/>
          <w:lang w:bidi="hi-IN"/>
        </w:rPr>
        <w:t xml:space="preserve">    </w:t>
      </w:r>
      <w:r w:rsidRPr="00F50372">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F50372">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BD094F" w:rsidRPr="00F50372">
        <w:rPr>
          <w:rStyle w:val="-"/>
          <w:rFonts w:ascii="Arial" w:eastAsia="Arial Unicode MS" w:hAnsi="Arial" w:cs="Arial"/>
          <w:color w:val="auto"/>
          <w:kern w:val="2"/>
          <w:sz w:val="22"/>
          <w:szCs w:val="22"/>
          <w:u w:val="none"/>
          <w:shd w:val="clear" w:color="auto" w:fill="FFFFFF"/>
          <w:lang w:bidi="hi-IN"/>
        </w:rPr>
        <w:t xml:space="preserve"> ΔΕΚΑΤΡΙΩΝ ΧΙΛΙΑΔΩΝ ΤΡΙΑΚΟΣΙΩΝ ΕΞΗΝΤΑ</w:t>
      </w:r>
      <w:r w:rsidRPr="00F50372">
        <w:rPr>
          <w:rStyle w:val="-"/>
          <w:rFonts w:ascii="Arial" w:eastAsia="Arial Unicode MS" w:hAnsi="Arial" w:cs="Arial"/>
          <w:color w:val="auto"/>
          <w:kern w:val="2"/>
          <w:sz w:val="22"/>
          <w:szCs w:val="22"/>
          <w:u w:val="none"/>
          <w:shd w:val="clear" w:color="auto" w:fill="FFFFFF"/>
          <w:lang w:bidi="hi-IN"/>
        </w:rPr>
        <w:t xml:space="preserve"> </w:t>
      </w:r>
      <w:r w:rsidRPr="00F50372">
        <w:rPr>
          <w:rFonts w:ascii="Arial" w:hAnsi="Arial" w:cs="Arial"/>
          <w:sz w:val="22"/>
          <w:szCs w:val="22"/>
          <w:highlight w:val="white"/>
        </w:rPr>
        <w:t>ΕΥΡΩ (</w:t>
      </w:r>
      <w:r w:rsidR="00BD094F" w:rsidRPr="00F50372">
        <w:rPr>
          <w:rFonts w:ascii="Arial" w:hAnsi="Arial" w:cs="Arial"/>
          <w:sz w:val="22"/>
          <w:szCs w:val="22"/>
        </w:rPr>
        <w:t xml:space="preserve">13.360,00€) </w:t>
      </w:r>
      <w:r w:rsidRPr="00F50372">
        <w:rPr>
          <w:rFonts w:ascii="Arial" w:hAnsi="Arial" w:cs="Arial"/>
          <w:bCs/>
          <w:sz w:val="22"/>
          <w:szCs w:val="22"/>
          <w:highlight w:val="white"/>
        </w:rPr>
        <w:t>στους κάτωθι Κ.Α. εξόδων</w:t>
      </w:r>
      <w:r w:rsidRPr="00F50372">
        <w:rPr>
          <w:rFonts w:ascii="Arial" w:hAnsi="Arial" w:cs="Arial"/>
          <w:sz w:val="22"/>
          <w:szCs w:val="22"/>
          <w:highlight w:val="white"/>
        </w:rPr>
        <w:t xml:space="preserve">, </w:t>
      </w:r>
      <w:r w:rsidR="00F50372" w:rsidRPr="00F50372">
        <w:rPr>
          <w:rFonts w:ascii="Arial" w:hAnsi="Arial" w:cs="Arial"/>
          <w:bCs/>
          <w:sz w:val="22"/>
          <w:szCs w:val="22"/>
          <w:highlight w:val="white"/>
        </w:rPr>
        <w:t xml:space="preserve">για </w:t>
      </w:r>
      <w:r w:rsidR="00F50372" w:rsidRPr="00F50372">
        <w:rPr>
          <w:rFonts w:ascii="Arial" w:hAnsi="Arial" w:cs="Arial"/>
          <w:bCs/>
          <w:sz w:val="22"/>
          <w:szCs w:val="22"/>
        </w:rPr>
        <w:t xml:space="preserve">την ηχητική – φωτιστική κάλυψη των εκδηλώσεων εορτασμού Χριστουγέννων και Πρωτοχρονιάς </w:t>
      </w:r>
      <w:r w:rsidRPr="00F50372">
        <w:rPr>
          <w:rFonts w:ascii="Arial" w:hAnsi="Arial" w:cs="Arial"/>
          <w:sz w:val="22"/>
          <w:szCs w:val="22"/>
          <w:highlight w:val="white"/>
        </w:rPr>
        <w:t xml:space="preserve"> στο Δήμο </w:t>
      </w:r>
      <w:proofErr w:type="spellStart"/>
      <w:r w:rsidRPr="00F50372">
        <w:rPr>
          <w:rFonts w:ascii="Arial" w:hAnsi="Arial" w:cs="Arial"/>
          <w:sz w:val="22"/>
          <w:szCs w:val="22"/>
          <w:highlight w:val="white"/>
        </w:rPr>
        <w:t>Λεβαδέων</w:t>
      </w:r>
      <w:proofErr w:type="spellEnd"/>
      <w:r w:rsidRPr="00F50372">
        <w:rPr>
          <w:rFonts w:ascii="Arial" w:hAnsi="Arial" w:cs="Arial"/>
          <w:sz w:val="22"/>
          <w:szCs w:val="22"/>
        </w:rPr>
        <w:t xml:space="preserve"> ,  </w:t>
      </w:r>
      <w:r w:rsidRPr="00F50372">
        <w:rPr>
          <w:rFonts w:ascii="Arial" w:hAnsi="Arial" w:cs="Arial"/>
          <w:sz w:val="22"/>
          <w:szCs w:val="22"/>
          <w:highlight w:val="white"/>
        </w:rPr>
        <w:t>ως παρακάτω:</w:t>
      </w:r>
      <w:r w:rsidRPr="00F50372">
        <w:rPr>
          <w:rFonts w:ascii="Arial" w:hAnsi="Arial" w:cs="Arial"/>
          <w:sz w:val="22"/>
          <w:szCs w:val="22"/>
        </w:rPr>
        <w:t xml:space="preserve">  </w:t>
      </w:r>
    </w:p>
    <w:p w:rsidR="00304901" w:rsidRDefault="00304901" w:rsidP="009C0B8C">
      <w:pPr>
        <w:pStyle w:val="af1"/>
        <w:tabs>
          <w:tab w:val="clear" w:pos="4153"/>
          <w:tab w:val="clear" w:pos="8306"/>
        </w:tabs>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709"/>
        <w:gridCol w:w="1559"/>
        <w:gridCol w:w="3969"/>
        <w:gridCol w:w="2552"/>
      </w:tblGrid>
      <w:tr w:rsidR="00304901" w:rsidRPr="00481A14" w:rsidTr="002D6653">
        <w:tc>
          <w:tcPr>
            <w:tcW w:w="709" w:type="dxa"/>
            <w:tcBorders>
              <w:top w:val="single" w:sz="1" w:space="0" w:color="000000"/>
              <w:left w:val="single" w:sz="1" w:space="0" w:color="000000"/>
              <w:bottom w:val="single" w:sz="4" w:space="0" w:color="auto"/>
            </w:tcBorders>
            <w:shd w:val="clear" w:color="auto" w:fill="99CC99"/>
          </w:tcPr>
          <w:p w:rsidR="00304901" w:rsidRPr="00BD094F" w:rsidRDefault="00304901" w:rsidP="002D6653">
            <w:pPr>
              <w:pStyle w:val="af8"/>
              <w:jc w:val="center"/>
              <w:rPr>
                <w:rFonts w:ascii="Arial" w:hAnsi="Arial" w:cs="Arial"/>
                <w:sz w:val="22"/>
                <w:szCs w:val="22"/>
              </w:rPr>
            </w:pPr>
            <w:r w:rsidRPr="00BD094F">
              <w:rPr>
                <w:rFonts w:ascii="Arial" w:hAnsi="Arial" w:cs="Arial"/>
                <w:b/>
                <w:bCs/>
                <w:color w:val="000000"/>
                <w:sz w:val="22"/>
                <w:szCs w:val="22"/>
              </w:rPr>
              <w:t>Α/Α</w:t>
            </w:r>
          </w:p>
        </w:tc>
        <w:tc>
          <w:tcPr>
            <w:tcW w:w="1559" w:type="dxa"/>
            <w:tcBorders>
              <w:top w:val="single" w:sz="1" w:space="0" w:color="000000"/>
              <w:left w:val="single" w:sz="1" w:space="0" w:color="000000"/>
              <w:bottom w:val="single" w:sz="4" w:space="0" w:color="auto"/>
              <w:right w:val="single" w:sz="1" w:space="0" w:color="000000"/>
            </w:tcBorders>
            <w:shd w:val="clear" w:color="auto" w:fill="99CC99"/>
          </w:tcPr>
          <w:p w:rsidR="00304901" w:rsidRPr="00BD094F" w:rsidRDefault="00304901" w:rsidP="002D6653">
            <w:pPr>
              <w:pStyle w:val="af8"/>
              <w:jc w:val="center"/>
              <w:rPr>
                <w:rFonts w:ascii="Arial" w:hAnsi="Arial" w:cs="Arial"/>
                <w:b/>
                <w:bCs/>
                <w:color w:val="000000"/>
                <w:sz w:val="22"/>
                <w:szCs w:val="22"/>
              </w:rPr>
            </w:pPr>
            <w:r w:rsidRPr="00BD094F">
              <w:rPr>
                <w:rFonts w:ascii="Arial" w:hAnsi="Arial" w:cs="Arial"/>
                <w:b/>
                <w:bCs/>
                <w:color w:val="000000"/>
                <w:sz w:val="22"/>
                <w:szCs w:val="22"/>
              </w:rPr>
              <w:t>Κ.Α. ΕΞΟΔΩΝ</w:t>
            </w:r>
          </w:p>
        </w:tc>
        <w:tc>
          <w:tcPr>
            <w:tcW w:w="3969" w:type="dxa"/>
            <w:tcBorders>
              <w:top w:val="single" w:sz="1" w:space="0" w:color="000000"/>
              <w:left w:val="single" w:sz="1" w:space="0" w:color="000000"/>
              <w:bottom w:val="single" w:sz="4" w:space="0" w:color="auto"/>
            </w:tcBorders>
            <w:shd w:val="clear" w:color="auto" w:fill="99CC99"/>
          </w:tcPr>
          <w:p w:rsidR="00304901" w:rsidRPr="00BD094F" w:rsidRDefault="00304901" w:rsidP="002D6653">
            <w:pPr>
              <w:pStyle w:val="af8"/>
              <w:jc w:val="center"/>
              <w:rPr>
                <w:rFonts w:ascii="Arial" w:hAnsi="Arial" w:cs="Arial"/>
                <w:sz w:val="22"/>
                <w:szCs w:val="22"/>
              </w:rPr>
            </w:pPr>
            <w:r w:rsidRPr="00BD094F">
              <w:rPr>
                <w:rFonts w:ascii="Arial" w:hAnsi="Arial" w:cs="Arial"/>
                <w:b/>
                <w:bCs/>
                <w:color w:val="000000"/>
                <w:sz w:val="22"/>
                <w:szCs w:val="22"/>
              </w:rPr>
              <w:t>Περιγραφή εξόδων</w:t>
            </w:r>
          </w:p>
        </w:tc>
        <w:tc>
          <w:tcPr>
            <w:tcW w:w="2552" w:type="dxa"/>
            <w:tcBorders>
              <w:top w:val="single" w:sz="1" w:space="0" w:color="000000"/>
              <w:left w:val="single" w:sz="1" w:space="0" w:color="000000"/>
              <w:bottom w:val="single" w:sz="4" w:space="0" w:color="auto"/>
              <w:right w:val="single" w:sz="1" w:space="0" w:color="000000"/>
            </w:tcBorders>
            <w:shd w:val="clear" w:color="auto" w:fill="99CC99"/>
          </w:tcPr>
          <w:p w:rsidR="00304901" w:rsidRPr="00BD094F" w:rsidRDefault="00304901" w:rsidP="002D6653">
            <w:pPr>
              <w:pStyle w:val="af8"/>
              <w:jc w:val="center"/>
              <w:rPr>
                <w:rFonts w:ascii="Arial" w:hAnsi="Arial" w:cs="Arial"/>
                <w:sz w:val="22"/>
                <w:szCs w:val="22"/>
              </w:rPr>
            </w:pPr>
            <w:r w:rsidRPr="00BD094F">
              <w:rPr>
                <w:rFonts w:ascii="Arial" w:hAnsi="Arial" w:cs="Arial"/>
                <w:b/>
                <w:bCs/>
                <w:color w:val="000000"/>
                <w:sz w:val="22"/>
                <w:szCs w:val="22"/>
              </w:rPr>
              <w:t>Ποσό συμπεριλαμβανομένου ΦΠΑ</w:t>
            </w:r>
          </w:p>
        </w:tc>
      </w:tr>
      <w:tr w:rsidR="00304901" w:rsidRPr="00481A14" w:rsidTr="002D6653">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sz w:val="22"/>
                <w:szCs w:val="22"/>
              </w:rPr>
            </w:pPr>
            <w:r w:rsidRPr="00BD094F">
              <w:rPr>
                <w:rFonts w:ascii="Arial" w:hAnsi="Arial" w:cs="Arial"/>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304901" w:rsidRPr="00BD094F" w:rsidRDefault="00304901" w:rsidP="002D6653">
            <w:pPr>
              <w:rPr>
                <w:rFonts w:ascii="Arial" w:hAnsi="Arial" w:cs="Arial"/>
                <w:bCs/>
                <w:sz w:val="22"/>
                <w:szCs w:val="22"/>
                <w:highlight w:val="white"/>
              </w:rPr>
            </w:pPr>
            <w:r w:rsidRPr="00BD094F">
              <w:rPr>
                <w:rFonts w:ascii="Arial" w:hAnsi="Arial" w:cs="Arial"/>
                <w:bCs/>
                <w:sz w:val="22"/>
                <w:szCs w:val="22"/>
                <w:highlight w:val="white"/>
              </w:rPr>
              <w:t>15/6471.006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rPr>
                <w:rFonts w:ascii="Arial" w:hAnsi="Arial" w:cs="Arial"/>
                <w:bCs/>
                <w:sz w:val="22"/>
                <w:szCs w:val="22"/>
                <w:highlight w:val="white"/>
              </w:rPr>
            </w:pPr>
            <w:r w:rsidRPr="00BD094F">
              <w:rPr>
                <w:rFonts w:ascii="Arial" w:hAnsi="Arial" w:cs="Arial"/>
                <w:bCs/>
                <w:sz w:val="22"/>
                <w:szCs w:val="22"/>
                <w:highlight w:val="white"/>
              </w:rPr>
              <w:t>Υπηρεσίες τεχνικών ήχου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sz w:val="22"/>
                <w:szCs w:val="22"/>
              </w:rPr>
            </w:pPr>
            <w:r w:rsidRPr="00BD094F">
              <w:rPr>
                <w:rFonts w:ascii="Arial" w:hAnsi="Arial" w:cs="Arial"/>
                <w:sz w:val="22"/>
                <w:szCs w:val="22"/>
              </w:rPr>
              <w:t>12.560,00€</w:t>
            </w:r>
          </w:p>
        </w:tc>
      </w:tr>
      <w:tr w:rsidR="00304901" w:rsidRPr="00481A14" w:rsidTr="002D6653">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sz w:val="22"/>
                <w:szCs w:val="22"/>
              </w:rPr>
            </w:pPr>
            <w:r w:rsidRPr="00BD094F">
              <w:rPr>
                <w:rFonts w:ascii="Arial" w:hAnsi="Arial" w:cs="Arial"/>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304901" w:rsidRPr="00BD094F" w:rsidRDefault="00304901" w:rsidP="002D6653">
            <w:pPr>
              <w:rPr>
                <w:rFonts w:ascii="Arial" w:hAnsi="Arial" w:cs="Arial"/>
                <w:bCs/>
                <w:sz w:val="22"/>
                <w:szCs w:val="22"/>
                <w:highlight w:val="white"/>
              </w:rPr>
            </w:pPr>
            <w:r w:rsidRPr="00BD094F">
              <w:rPr>
                <w:rFonts w:ascii="Arial" w:hAnsi="Arial" w:cs="Arial"/>
                <w:bCs/>
                <w:sz w:val="22"/>
                <w:szCs w:val="22"/>
                <w:highlight w:val="white"/>
              </w:rPr>
              <w:t>70/6474.001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rPr>
                <w:rFonts w:ascii="Arial" w:hAnsi="Arial" w:cs="Arial"/>
                <w:bCs/>
                <w:sz w:val="22"/>
                <w:szCs w:val="22"/>
                <w:highlight w:val="white"/>
              </w:rPr>
            </w:pPr>
            <w:r w:rsidRPr="00BD094F">
              <w:rPr>
                <w:rFonts w:ascii="Arial" w:hAnsi="Arial" w:cs="Arial"/>
                <w:bCs/>
                <w:sz w:val="22"/>
                <w:szCs w:val="22"/>
                <w:highlight w:val="white"/>
              </w:rPr>
              <w:t>Υπηρεσίες τεχνικών ήχου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sz w:val="22"/>
                <w:szCs w:val="22"/>
              </w:rPr>
            </w:pPr>
            <w:r w:rsidRPr="00BD094F">
              <w:rPr>
                <w:rFonts w:ascii="Arial" w:hAnsi="Arial" w:cs="Arial"/>
                <w:sz w:val="22"/>
                <w:szCs w:val="22"/>
              </w:rPr>
              <w:t xml:space="preserve">800,00€ </w:t>
            </w:r>
          </w:p>
        </w:tc>
      </w:tr>
      <w:tr w:rsidR="00304901" w:rsidRPr="00481A14" w:rsidTr="002D6653">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tcPr>
          <w:p w:rsidR="00304901" w:rsidRPr="00BD094F" w:rsidRDefault="00304901" w:rsidP="002D6653">
            <w:pPr>
              <w:rPr>
                <w:rFonts w:ascii="Arial" w:hAnsi="Arial" w:cs="Arial"/>
                <w:b/>
                <w:bCs/>
                <w:sz w:val="22"/>
                <w:szCs w:val="22"/>
                <w:highlight w:val="whit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rPr>
                <w:rFonts w:ascii="Arial" w:hAnsi="Arial" w:cs="Arial"/>
                <w:b/>
                <w:bCs/>
                <w:sz w:val="22"/>
                <w:szCs w:val="22"/>
                <w:highlight w:val="white"/>
              </w:rPr>
            </w:pPr>
            <w:r w:rsidRPr="00BD094F">
              <w:rPr>
                <w:rFonts w:ascii="Arial" w:hAnsi="Arial" w:cs="Arial"/>
                <w:b/>
                <w:bCs/>
                <w:sz w:val="22"/>
                <w:szCs w:val="22"/>
                <w:highlight w:val="white"/>
              </w:rPr>
              <w:t>Σύνολο</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04901" w:rsidRPr="00BD094F" w:rsidRDefault="00304901" w:rsidP="002D6653">
            <w:pPr>
              <w:pStyle w:val="af8"/>
              <w:jc w:val="center"/>
              <w:rPr>
                <w:rFonts w:ascii="Arial" w:hAnsi="Arial" w:cs="Arial"/>
                <w:b/>
                <w:sz w:val="22"/>
                <w:szCs w:val="22"/>
              </w:rPr>
            </w:pPr>
            <w:r w:rsidRPr="00BD094F">
              <w:rPr>
                <w:rFonts w:ascii="Arial" w:hAnsi="Arial" w:cs="Arial"/>
                <w:b/>
                <w:sz w:val="22"/>
                <w:szCs w:val="22"/>
              </w:rPr>
              <w:t>13.360,00€</w:t>
            </w:r>
          </w:p>
        </w:tc>
      </w:tr>
    </w:tbl>
    <w:p w:rsidR="00304901" w:rsidRDefault="00304901" w:rsidP="00304901">
      <w:pPr>
        <w:tabs>
          <w:tab w:val="left" w:pos="0"/>
        </w:tabs>
        <w:ind w:right="-835"/>
        <w:jc w:val="both"/>
        <w:rPr>
          <w:rFonts w:ascii="Arial" w:eastAsia="Arial" w:hAnsi="Arial" w:cs="Arial"/>
          <w:sz w:val="22"/>
          <w:szCs w:val="22"/>
        </w:rPr>
      </w:pPr>
    </w:p>
    <w:p w:rsidR="00304901" w:rsidRDefault="00304901" w:rsidP="009C0B8C">
      <w:pPr>
        <w:pStyle w:val="af1"/>
        <w:tabs>
          <w:tab w:val="clear" w:pos="4153"/>
          <w:tab w:val="clear" w:pos="8306"/>
        </w:tabs>
        <w:rPr>
          <w:rFonts w:ascii="Arial" w:hAnsi="Arial" w:cs="Arial"/>
          <w:sz w:val="22"/>
          <w:szCs w:val="22"/>
        </w:rPr>
      </w:pPr>
    </w:p>
    <w:p w:rsidR="00304901" w:rsidRPr="00E96189" w:rsidRDefault="00304901" w:rsidP="009C0B8C">
      <w:pPr>
        <w:pStyle w:val="af1"/>
        <w:tabs>
          <w:tab w:val="clear" w:pos="4153"/>
          <w:tab w:val="clear" w:pos="8306"/>
        </w:tabs>
        <w:rPr>
          <w:rFonts w:ascii="Arial"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04901">
        <w:rPr>
          <w:rFonts w:ascii="Arial" w:hAnsi="Arial" w:cs="Arial"/>
          <w:b/>
          <w:sz w:val="22"/>
          <w:szCs w:val="22"/>
        </w:rPr>
        <w:t>5</w:t>
      </w:r>
      <w:r w:rsidR="00492117">
        <w:rPr>
          <w:rFonts w:ascii="Arial" w:hAnsi="Arial" w:cs="Arial"/>
          <w:b/>
          <w:sz w:val="22"/>
          <w:szCs w:val="22"/>
        </w:rPr>
        <w:t>1</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035F" w:rsidRDefault="001C035F" w:rsidP="00242655">
      <w:pPr>
        <w:pStyle w:val="af9"/>
        <w:spacing w:line="276" w:lineRule="auto"/>
        <w:ind w:left="0"/>
        <w:contextualSpacing w:val="0"/>
        <w:jc w:val="both"/>
        <w:rPr>
          <w:rFonts w:ascii="Arial" w:hAnsi="Arial" w:cs="Arial"/>
          <w:b/>
          <w:sz w:val="22"/>
          <w:szCs w:val="22"/>
        </w:rPr>
      </w:pPr>
    </w:p>
    <w:p w:rsidR="002A2631" w:rsidRPr="00937BED" w:rsidRDefault="002A2631" w:rsidP="00242655">
      <w:pPr>
        <w:pStyle w:val="af9"/>
        <w:spacing w:line="276" w:lineRule="auto"/>
        <w:ind w:left="0"/>
        <w:contextualSpacing w:val="0"/>
        <w:jc w:val="both"/>
        <w:rPr>
          <w:rFonts w:ascii="Arial" w:hAnsi="Arial" w:cs="Arial"/>
          <w:b/>
          <w:sz w:val="22"/>
          <w:szCs w:val="22"/>
        </w:rPr>
      </w:pPr>
    </w:p>
    <w:p w:rsidR="009B7E5F" w:rsidRDefault="009B7E5F" w:rsidP="009B7E5F">
      <w:pPr>
        <w:tabs>
          <w:tab w:val="left" w:pos="559"/>
          <w:tab w:val="left" w:pos="1555"/>
        </w:tabs>
        <w:rPr>
          <w:rFonts w:ascii="Arial" w:hAnsi="Arial" w:cs="Arial"/>
          <w:sz w:val="22"/>
          <w:szCs w:val="22"/>
        </w:rPr>
      </w:pPr>
      <w:r>
        <w:rPr>
          <w:rFonts w:ascii="Arial" w:eastAsia="Verdana" w:hAnsi="Arial" w:cs="Arial"/>
          <w:kern w:val="2"/>
          <w:sz w:val="22"/>
          <w:szCs w:val="22"/>
          <w:lang w:bidi="hi-IN"/>
        </w:rPr>
        <w:t>Ο ΠΡΟΕΔΡΟΣ</w:t>
      </w:r>
    </w:p>
    <w:p w:rsidR="009B7E5F" w:rsidRDefault="009B7E5F" w:rsidP="009B7E5F">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9B7E5F" w:rsidRDefault="009B7E5F" w:rsidP="009B7E5F">
      <w:pPr>
        <w:tabs>
          <w:tab w:val="left" w:pos="559"/>
          <w:tab w:val="left" w:pos="1555"/>
        </w:tabs>
        <w:rPr>
          <w:rFonts w:ascii="Arial" w:hAnsi="Arial" w:cs="Arial"/>
          <w:sz w:val="22"/>
          <w:szCs w:val="22"/>
        </w:rPr>
      </w:pPr>
    </w:p>
    <w:p w:rsidR="009B7E5F" w:rsidRDefault="009B7E5F" w:rsidP="009B7E5F">
      <w:pPr>
        <w:tabs>
          <w:tab w:val="left" w:pos="559"/>
          <w:tab w:val="left" w:pos="1555"/>
        </w:tabs>
        <w:rPr>
          <w:rFonts w:ascii="Arial" w:hAnsi="Arial" w:cs="Arial"/>
          <w:sz w:val="22"/>
          <w:szCs w:val="22"/>
        </w:rPr>
      </w:pPr>
    </w:p>
    <w:p w:rsidR="009B7E5F" w:rsidRDefault="009B7E5F" w:rsidP="009B7E5F">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9B7E5F" w:rsidRDefault="009B7E5F" w:rsidP="009B7E5F">
      <w:pPr>
        <w:tabs>
          <w:tab w:val="left" w:pos="360"/>
          <w:tab w:val="left" w:pos="6237"/>
        </w:tabs>
        <w:ind w:left="360"/>
        <w:rPr>
          <w:rFonts w:ascii="Arial" w:hAnsi="Arial" w:cs="Arial"/>
          <w:sz w:val="22"/>
          <w:szCs w:val="22"/>
        </w:rPr>
      </w:pPr>
      <w:r>
        <w:rPr>
          <w:rFonts w:ascii="Arial" w:hAnsi="Arial" w:cs="Arial"/>
          <w:sz w:val="22"/>
          <w:szCs w:val="22"/>
        </w:rPr>
        <w:t>1.Τουμαράς Βασίλειος</w:t>
      </w:r>
    </w:p>
    <w:p w:rsidR="009B7E5F" w:rsidRDefault="009B7E5F" w:rsidP="009B7E5F">
      <w:pPr>
        <w:tabs>
          <w:tab w:val="left" w:pos="360"/>
          <w:tab w:val="left" w:pos="6237"/>
        </w:tabs>
        <w:ind w:left="360"/>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9B7E5F" w:rsidRDefault="009B7E5F" w:rsidP="009B7E5F">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B7E5F" w:rsidRDefault="009B7E5F" w:rsidP="009B7E5F">
      <w:pPr>
        <w:tabs>
          <w:tab w:val="left" w:pos="360"/>
          <w:tab w:val="left" w:pos="6237"/>
        </w:tabs>
        <w:ind w:left="360"/>
        <w:rPr>
          <w:rFonts w:ascii="Arial" w:eastAsia="Arial" w:hAnsi="Arial" w:cs="Arial"/>
          <w:sz w:val="22"/>
          <w:szCs w:val="22"/>
        </w:rPr>
      </w:pPr>
      <w:r>
        <w:rPr>
          <w:rFonts w:ascii="Arial" w:hAnsi="Arial" w:cs="Arial"/>
          <w:sz w:val="22"/>
          <w:szCs w:val="22"/>
        </w:rPr>
        <w:t>4.</w:t>
      </w:r>
      <w:r>
        <w:rPr>
          <w:rFonts w:ascii="Arial" w:eastAsia="Arial" w:hAnsi="Arial" w:cs="Arial"/>
          <w:sz w:val="22"/>
          <w:szCs w:val="22"/>
        </w:rPr>
        <w:t xml:space="preserve"> </w:t>
      </w:r>
      <w:proofErr w:type="spellStart"/>
      <w:r>
        <w:rPr>
          <w:rFonts w:ascii="Arial" w:eastAsia="Arial" w:hAnsi="Arial" w:cs="Arial"/>
          <w:sz w:val="22"/>
          <w:szCs w:val="22"/>
        </w:rPr>
        <w:t>Μίχας</w:t>
      </w:r>
      <w:proofErr w:type="spellEnd"/>
      <w:r>
        <w:rPr>
          <w:rFonts w:ascii="Arial" w:eastAsia="Arial" w:hAnsi="Arial" w:cs="Arial"/>
          <w:sz w:val="22"/>
          <w:szCs w:val="22"/>
        </w:rPr>
        <w:t xml:space="preserve">  Δημήτριος                                                          </w:t>
      </w:r>
    </w:p>
    <w:p w:rsidR="009B7E5F" w:rsidRDefault="009B7E5F" w:rsidP="009B7E5F">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                                                      </w:t>
      </w:r>
    </w:p>
    <w:p w:rsidR="009B7E5F" w:rsidRDefault="009B7E5F" w:rsidP="009B7E5F">
      <w:pPr>
        <w:tabs>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r>
        <w:rPr>
          <w:rFonts w:ascii="Arial" w:eastAsia="Arial" w:hAnsi="Arial" w:cs="Arial"/>
          <w:sz w:val="22"/>
          <w:szCs w:val="22"/>
        </w:rPr>
        <w:t xml:space="preserve">                                                                                                                            </w:t>
      </w:r>
    </w:p>
    <w:p w:rsidR="009B7E5F" w:rsidRDefault="009B7E5F" w:rsidP="009B7E5F">
      <w:pPr>
        <w:tabs>
          <w:tab w:val="left" w:pos="6237"/>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Λιβαδειά     10 -12-2025</w:t>
      </w:r>
    </w:p>
    <w:p w:rsidR="009B7E5F" w:rsidRDefault="009B7E5F" w:rsidP="009B7E5F">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B7E5F" w:rsidRDefault="009B7E5F" w:rsidP="009B7E5F">
      <w:pPr>
        <w:tabs>
          <w:tab w:val="left" w:pos="6237"/>
        </w:tabs>
        <w:ind w:left="360"/>
        <w:rPr>
          <w:rFonts w:ascii="Arial" w:hAnsi="Arial" w:cs="Arial"/>
          <w:sz w:val="22"/>
          <w:szCs w:val="22"/>
        </w:rPr>
      </w:pPr>
      <w:r>
        <w:rPr>
          <w:rFonts w:ascii="Arial" w:eastAsia="Arial" w:hAnsi="Arial" w:cs="Arial"/>
          <w:sz w:val="22"/>
          <w:szCs w:val="22"/>
        </w:rPr>
        <w:t xml:space="preserve">                                                                                   </w:t>
      </w:r>
    </w:p>
    <w:p w:rsidR="009B7E5F" w:rsidRDefault="009B7E5F" w:rsidP="009B7E5F">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B7E5F" w:rsidRDefault="009B7E5F" w:rsidP="009B7E5F">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E39" w:rsidRDefault="00D50E39">
      <w:r>
        <w:separator/>
      </w:r>
    </w:p>
  </w:endnote>
  <w:endnote w:type="continuationSeparator" w:id="0">
    <w:p w:rsidR="00D50E39" w:rsidRDefault="00D50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E39" w:rsidRDefault="00D50E39">
      <w:r>
        <w:separator/>
      </w:r>
    </w:p>
  </w:footnote>
  <w:footnote w:type="continuationSeparator" w:id="0">
    <w:p w:rsidR="00D50E39" w:rsidRDefault="00D50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A44B9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A44B93">
                <w:pPr>
                  <w:pStyle w:val="af1"/>
                </w:pPr>
                <w:r>
                  <w:rPr>
                    <w:rStyle w:val="a3"/>
                  </w:rPr>
                  <w:fldChar w:fldCharType="begin"/>
                </w:r>
                <w:r w:rsidR="00452D7D">
                  <w:rPr>
                    <w:rStyle w:val="a3"/>
                  </w:rPr>
                  <w:instrText xml:space="preserve"> PAGE </w:instrText>
                </w:r>
                <w:r>
                  <w:rPr>
                    <w:rStyle w:val="a3"/>
                  </w:rPr>
                  <w:fldChar w:fldCharType="separate"/>
                </w:r>
                <w:r w:rsidR="00775BE9">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0AED575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7">
    <w:nsid w:val="288066B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1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CE90F1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43063C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4459B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9"/>
  </w:num>
  <w:num w:numId="5">
    <w:abstractNumId w:val="6"/>
  </w:num>
  <w:num w:numId="6">
    <w:abstractNumId w:val="3"/>
  </w:num>
  <w:num w:numId="7">
    <w:abstractNumId w:val="20"/>
  </w:num>
  <w:num w:numId="8">
    <w:abstractNumId w:val="12"/>
  </w:num>
  <w:num w:numId="9">
    <w:abstractNumId w:val="18"/>
  </w:num>
  <w:num w:numId="10">
    <w:abstractNumId w:val="16"/>
  </w:num>
  <w:num w:numId="11">
    <w:abstractNumId w:val="17"/>
  </w:num>
  <w:num w:numId="12">
    <w:abstractNumId w:val="19"/>
  </w:num>
  <w:num w:numId="13">
    <w:abstractNumId w:val="13"/>
  </w:num>
  <w:num w:numId="14">
    <w:abstractNumId w:val="2"/>
  </w:num>
  <w:num w:numId="15">
    <w:abstractNumId w:val="5"/>
  </w:num>
  <w:num w:numId="16">
    <w:abstractNumId w:val="10"/>
  </w:num>
  <w:num w:numId="17">
    <w:abstractNumId w:val="4"/>
  </w:num>
  <w:num w:numId="18">
    <w:abstractNumId w:val="11"/>
  </w:num>
  <w:num w:numId="19">
    <w:abstractNumId w:val="7"/>
  </w:num>
  <w:num w:numId="20">
    <w:abstractNumId w:val="15"/>
  </w:num>
  <w:num w:numId="21">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59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072A4"/>
    <w:rsid w:val="0001070A"/>
    <w:rsid w:val="0001078B"/>
    <w:rsid w:val="00010DCB"/>
    <w:rsid w:val="00015448"/>
    <w:rsid w:val="00016112"/>
    <w:rsid w:val="00016231"/>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405B"/>
    <w:rsid w:val="00194722"/>
    <w:rsid w:val="00197661"/>
    <w:rsid w:val="001A3DC8"/>
    <w:rsid w:val="001A455D"/>
    <w:rsid w:val="001A738A"/>
    <w:rsid w:val="001B049B"/>
    <w:rsid w:val="001B2912"/>
    <w:rsid w:val="001B67FB"/>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4520"/>
    <w:rsid w:val="001E4D4C"/>
    <w:rsid w:val="001E615B"/>
    <w:rsid w:val="001E6392"/>
    <w:rsid w:val="001F071D"/>
    <w:rsid w:val="001F2036"/>
    <w:rsid w:val="001F22BD"/>
    <w:rsid w:val="001F60FA"/>
    <w:rsid w:val="00202632"/>
    <w:rsid w:val="00205B36"/>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4901"/>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26BBA"/>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117"/>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F44"/>
    <w:rsid w:val="0055529D"/>
    <w:rsid w:val="00557809"/>
    <w:rsid w:val="00557A18"/>
    <w:rsid w:val="00561EC7"/>
    <w:rsid w:val="00562F2A"/>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097E"/>
    <w:rsid w:val="0060147E"/>
    <w:rsid w:val="0060224B"/>
    <w:rsid w:val="00607865"/>
    <w:rsid w:val="006148EF"/>
    <w:rsid w:val="00620870"/>
    <w:rsid w:val="006210AC"/>
    <w:rsid w:val="00625FF1"/>
    <w:rsid w:val="006276DD"/>
    <w:rsid w:val="0063029B"/>
    <w:rsid w:val="00631478"/>
    <w:rsid w:val="00632014"/>
    <w:rsid w:val="006348A7"/>
    <w:rsid w:val="006409B8"/>
    <w:rsid w:val="00645374"/>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5FA9"/>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75BE9"/>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1E"/>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2E06"/>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B7E5F"/>
    <w:rsid w:val="009C0B8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4B9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094F"/>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2A50"/>
    <w:rsid w:val="00C644FA"/>
    <w:rsid w:val="00C648A9"/>
    <w:rsid w:val="00C66E2A"/>
    <w:rsid w:val="00C764DF"/>
    <w:rsid w:val="00C812E2"/>
    <w:rsid w:val="00C81C74"/>
    <w:rsid w:val="00C82454"/>
    <w:rsid w:val="00C8457A"/>
    <w:rsid w:val="00C84C3C"/>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0E39"/>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475D"/>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372"/>
    <w:rsid w:val="00F50A61"/>
    <w:rsid w:val="00F52D89"/>
    <w:rsid w:val="00F54A5D"/>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59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qFormat/>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43757871">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882139387">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35C7-5D80-4085-A25D-015900A5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1544</Words>
  <Characters>8338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2024-02-05T09:43:00Z</cp:lastPrinted>
  <dcterms:created xsi:type="dcterms:W3CDTF">2025-12-08T07:52:00Z</dcterms:created>
  <dcterms:modified xsi:type="dcterms:W3CDTF">2025-12-10T06:46:00Z</dcterms:modified>
</cp:coreProperties>
</file>