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117DD8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117DD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2544AC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1DA2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117DD8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7</w:t>
      </w:r>
      <w:r w:rsidR="00340131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/</w:t>
      </w:r>
      <w:r w:rsidR="00C10AD6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117DD8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5B65F9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187286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EF61F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22755</w:t>
      </w:r>
      <w:r w:rsidR="00117DD8" w:rsidRPr="002544AC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117DD8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117DD8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117DD8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117DD8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117DD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117DD8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117DD8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117DD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117DD8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117DD8" w:rsidTr="002A7ED7">
        <w:trPr>
          <w:trHeight w:val="390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117DD8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3D01F5" w:rsidRPr="00117DD8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ΤΑΓΚΑΛΕΓΚΑΣ ΙΩΑΝΝΗΣ ΤΟΥ ΔΗΜΗΤΡΙΟΥ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117DD8" w:rsidTr="002A7ED7">
        <w:trPr>
          <w:gridAfter w:val="1"/>
          <w:wAfter w:w="141" w:type="dxa"/>
          <w:trHeight w:val="227"/>
          <w:tblCellSpacing w:w="56" w:type="dxa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117DD8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A7ED7" w:rsidRPr="00117DD8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2A7ED7" w:rsidRPr="00117DD8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lastRenderedPageBreak/>
                    <w:t>Δ.Ε ΧΑΙΡΩΝΕΙΑΣ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117DD8" w:rsidRDefault="00CB39A9" w:rsidP="00EF61F2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6A1226" w:rsidRPr="00117DD8" w:rsidRDefault="00CB39A9" w:rsidP="00EF61F2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9603D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CC496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D1028D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F54F3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5575A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  <w:lang w:val="en-US"/>
              </w:rPr>
              <w:t>MEIKTH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(Δια ζώσης  και με τηλεδιάσκεψη)  </w:t>
            </w:r>
            <w:r w:rsidR="009603D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117DD8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TETA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Ρ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TH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63903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117DD8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="007B1FF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C10AD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117DD8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7B1FF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2025 </w:t>
            </w:r>
            <w:r w:rsidR="009D5B9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6B1573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</w:t>
            </w:r>
            <w:r w:rsidR="00117DD8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8</w:t>
            </w:r>
            <w:r w:rsidR="009D5B9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117DD8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7C4B0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τα 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7D22A3" w:rsidRPr="00117DD8" w:rsidRDefault="007D22A3" w:rsidP="00EF61F2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82C4A" w:rsidRPr="00117DD8" w:rsidRDefault="000B5759" w:rsidP="00EF61F2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</w:t>
            </w:r>
            <w:r w:rsidR="00DE64E9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ΤΕΤΑΡΤΗ  </w:t>
            </w:r>
            <w:r w:rsidR="00663903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117DD8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2</w:t>
            </w:r>
            <w:r w:rsidR="00663903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="007B1ADA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117DD8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7B1FF9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2025</w:t>
            </w:r>
            <w:r w:rsidR="00313095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και ώρα 1</w:t>
            </w:r>
            <w:r w:rsidR="007B1ADA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0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:00π.μ .  </w:t>
            </w:r>
          </w:p>
          <w:p w:rsidR="000B5759" w:rsidRPr="00117DD8" w:rsidRDefault="000B5759" w:rsidP="00EF61F2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117DD8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117DD8" w:rsidRDefault="006A1226" w:rsidP="007777CE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603D1"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="009603D1"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="009603D1"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="009603D1"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="009603D1" w:rsidRPr="00117DD8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9603D1" w:rsidRPr="00117DD8" w:rsidRDefault="00FE2546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9603D1"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="009603D1"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9380B" w:rsidRPr="00117DD8" w:rsidRDefault="0059380B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603D1" w:rsidRPr="00117DD8" w:rsidRDefault="009603D1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7D22A3" w:rsidRPr="00117DD8" w:rsidRDefault="00964BFD" w:rsidP="00EF61F2">
                  <w:pPr>
                    <w:pStyle w:val="ab"/>
                    <w:spacing w:beforeLines="40" w:afterLines="4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117DD8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 </w:t>
                  </w:r>
                  <w:r w:rsidR="007D22A3"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  <w:lang w:val="en-US"/>
                    </w:rPr>
                    <w:t>I</w:t>
                  </w:r>
                  <w:r w:rsidR="007D22A3"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. ΘΕΜΑΤΑ  Δ/ΝΣΗΣ  ΟΙΚΟΝΟΜΙΚΩΝ ΥΠΗΡΕΣΙΩΝ</w:t>
                  </w:r>
                </w:p>
                <w:p w:rsidR="00117DD8" w:rsidRPr="00117DD8" w:rsidRDefault="00117DD8" w:rsidP="00117DD8">
                  <w:pPr>
                    <w:pStyle w:val="a4"/>
                    <w:numPr>
                      <w:ilvl w:val="0"/>
                      <w:numId w:val="31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Αναμόρφωσης προϋπολογισμού του Δήμου οικονομικού έτους 2025»</w:t>
                  </w:r>
                </w:p>
                <w:p w:rsidR="00117DD8" w:rsidRPr="00117DD8" w:rsidRDefault="00117DD8" w:rsidP="00117DD8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117DD8" w:rsidRPr="00117DD8" w:rsidRDefault="00117DD8" w:rsidP="00117DD8">
                  <w:pPr>
                    <w:pStyle w:val="a4"/>
                    <w:numPr>
                      <w:ilvl w:val="0"/>
                      <w:numId w:val="31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Έγκρισης της  Έκθεσης Αποτελεσμάτων εκτέλεσης  προϋπολογισμού </w:t>
                  </w:r>
                  <w:proofErr w:type="spellStart"/>
                  <w:r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Γ΄τριμήνου</w:t>
                  </w:r>
                  <w:proofErr w:type="spellEnd"/>
                  <w:r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2025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»</w:t>
                  </w:r>
                </w:p>
                <w:p w:rsidR="00117DD8" w:rsidRPr="00117DD8" w:rsidRDefault="00117DD8" w:rsidP="00117DD8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095CB9" w:rsidRPr="00117DD8" w:rsidRDefault="00095CB9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117DD8" w:rsidRPr="00117DD8" w:rsidRDefault="00117DD8" w:rsidP="00117DD8">
                  <w:pPr>
                    <w:pStyle w:val="a4"/>
                    <w:numPr>
                      <w:ilvl w:val="0"/>
                      <w:numId w:val="31"/>
                    </w:numPr>
                    <w:spacing w:before="100" w:beforeAutospacing="1" w:after="100" w:afterAutospacing="1" w:line="36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lastRenderedPageBreak/>
                    <w:t xml:space="preserve">Λήψη απόφασης του Δημοτικού Συμβουλίου περί 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Αποτίμησης σε χρήμα και καταβολή στους δικαιούχους του γάλατος των εργαζομένων για το χρονικό διάστημα 27/7/2024-4/5/2025»</w:t>
                  </w:r>
                </w:p>
                <w:p w:rsidR="007D22A3" w:rsidRPr="00117DD8" w:rsidRDefault="007D22A3" w:rsidP="00095CB9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EB6B6C" w:rsidRDefault="007D22A3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</w:t>
                  </w:r>
                  <w:r w:rsidR="00135F76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</w:t>
                  </w:r>
                  <w:r w:rsidR="00A95ED9"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="00EB6B6C"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Δ/ΝΣΗΣ  </w:t>
                  </w:r>
                  <w:r w:rsidR="00EB6B6C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ΤΕΧΝΙΚΩΝ ΥΠΗΡΕΣΙΩΝ</w:t>
                  </w:r>
                </w:p>
                <w:p w:rsidR="00EB6B6C" w:rsidRPr="00BA13E0" w:rsidRDefault="00EB6B6C" w:rsidP="00BA13E0">
                  <w:pPr>
                    <w:pStyle w:val="a4"/>
                    <w:numPr>
                      <w:ilvl w:val="0"/>
                      <w:numId w:val="31"/>
                    </w:numPr>
                    <w:spacing w:line="360" w:lineRule="auto"/>
                    <w:ind w:left="714" w:hanging="357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A13E0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&lt;&lt;Περί  μη έ</w:t>
                  </w:r>
                  <w:r w:rsidRPr="00BA13E0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γκρισης της 2</w:t>
                  </w:r>
                  <w:r w:rsidRPr="00BA13E0">
                    <w:rPr>
                      <w:rFonts w:asciiTheme="minorHAnsi" w:eastAsia="Arial Unicode MS" w:hAnsiTheme="minorHAnsi" w:cstheme="minorHAnsi"/>
                      <w:sz w:val="22"/>
                      <w:szCs w:val="22"/>
                      <w:vertAlign w:val="superscript"/>
                    </w:rPr>
                    <w:t>ης</w:t>
                  </w:r>
                  <w:r w:rsidRPr="00BA13E0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μετάθεσης  της </w:t>
                  </w:r>
                  <w:proofErr w:type="spellStart"/>
                  <w:r w:rsidRPr="00BA13E0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υπ΄αριθμ</w:t>
                  </w:r>
                  <w:proofErr w:type="spellEnd"/>
                  <w:r w:rsidRPr="00BA13E0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. 12656/27-6-2024 σύμβασης για την προμήθεια με τίτλο : </w:t>
                  </w:r>
                  <w:r w:rsidRPr="00BA13E0"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</w:rPr>
                    <w:t xml:space="preserve">«ΕΝΕΡΓΕΙΑΚΗ ΑΝΑΒΑΘΜΙΣΗ ΚΑΙ ΕΚΣΥΓΧΡΟΝΙΣΜΟΣ ΥΠΟΔΟΜΩΝ ΕΓΓΕΙΩΝ ΒΕΛΤΙΩΣΕΩΝ ΤΟΥ ΔΗΜΟΥ ΛΕΒΑΔΕΩΝ» </w:t>
                  </w:r>
                  <w:r w:rsidR="00BA13E0" w:rsidRPr="00BA13E0"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</w:rPr>
                    <w:t>2</w:t>
                  </w:r>
                  <w:r w:rsidR="00BA13E0" w:rsidRPr="00BA13E0"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  <w:vertAlign w:val="superscript"/>
                    </w:rPr>
                    <w:t>ο</w:t>
                  </w:r>
                  <w:r w:rsidR="00BA13E0" w:rsidRPr="00BA13E0"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</w:rPr>
                    <w:t xml:space="preserve"> Υποέργο της Πράξης </w:t>
                  </w:r>
                  <w:r w:rsidRPr="00BA13E0">
                    <w:rPr>
                      <w:rFonts w:asciiTheme="minorHAnsi" w:eastAsia="Arial Unicode MS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A13E0" w:rsidRPr="00BA13E0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>Πράξης</w:t>
                  </w:r>
                  <w:proofErr w:type="spellEnd"/>
                  <w:r w:rsidR="00BA13E0" w:rsidRPr="00BA13E0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«ΕΚΣΥΓΧΡΟΝΙΣΜΟΣ ΥΠΟΔΟΜΩΝ ΤΗΣ ΧΡΗΣΗΣ ΝΕΡΟΥ ΕΓΓΕΙΩΝ ΒΕΛΤΙΩΣΕΩΝ ΤΟΥ ΔΗΜΟΥ ΛΕΒΑΔΕΩΝ» με κωδικό Ο.Π.Σ.Α.Α. 0036157471  </w:t>
                  </w:r>
                  <w:r w:rsidR="00BA13E0" w:rsidRPr="00BA13E0">
                    <w:rPr>
                      <w:rFonts w:ascii="Arial" w:hAnsi="Arial" w:cs="Arial"/>
                      <w:b/>
                      <w:bCs/>
                    </w:rPr>
                    <w:t>, ποσού #967.700,00# άνευ Φ.Π.Α. (1.199.948,00€ με Φ.Π.Α. 24%).</w:t>
                  </w:r>
                  <w:r w:rsidR="00BA13E0">
                    <w:rPr>
                      <w:rFonts w:ascii="Arial" w:hAnsi="Arial" w:cs="Arial"/>
                      <w:b/>
                      <w:bCs/>
                    </w:rPr>
                    <w:t>»</w:t>
                  </w:r>
                  <w:r w:rsidRPr="00BA13E0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  <w:p w:rsidR="00EB6B6C" w:rsidRPr="00BC4839" w:rsidRDefault="00EB6B6C" w:rsidP="00EB6B6C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</w:t>
                  </w:r>
                  <w:r w:rsidRPr="0069441C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Pr="00BC4839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Τεχνικών Υπηρεσιών κ. Λιανός Γεώργιος  </w:t>
                  </w:r>
                </w:p>
                <w:p w:rsidR="00EB6B6C" w:rsidRDefault="00EB6B6C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590DF4" w:rsidRPr="00117DD8" w:rsidRDefault="00EB6B6C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ΙΙΙ</w:t>
                  </w:r>
                  <w:r w:rsidR="00590DF4"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Δ/ΝΣΗΣ  ΚΟΙΝΩΝΙΚΗΣ ΠΡΟΣΤΑΣΙΑΣ </w:t>
                  </w:r>
                  <w:r w:rsidR="00590DF4"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,ΠΑΙΔΕΙΑΣ &amp; ΔΙΑ ΒΙΟΥ ΜΑΘΗΣΗΣ</w:t>
                  </w:r>
                </w:p>
                <w:p w:rsidR="00590DF4" w:rsidRPr="00117DD8" w:rsidRDefault="00590DF4" w:rsidP="00EB6B6C">
                  <w:pPr>
                    <w:pStyle w:val="a8"/>
                    <w:numPr>
                      <w:ilvl w:val="0"/>
                      <w:numId w:val="3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« Εξέτασης αιτήματος </w:t>
                  </w:r>
                  <w:r w:rsidR="00117DD8"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παραχώρησης της αίθουσας εκδηλώσεων του 6</w:t>
                  </w:r>
                  <w:r w:rsidR="00117DD8"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="00117DD8"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Δημοτικού Σχολείου Λιβαδειάς στον Αναρριχητικό Χιονοδρομικό Ορειβατικό Σύλλογο Λιβαδειάς Βοιωτίας (Α.Χ.Ο.Λ)</w:t>
                  </w:r>
                  <w:r w:rsidR="00BC4839"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»</w:t>
                  </w:r>
                  <w:r w:rsidR="007B7167"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</w:p>
                <w:p w:rsidR="00590DF4" w:rsidRPr="00117DD8" w:rsidRDefault="00590DF4" w:rsidP="00F45DDB">
                  <w:pPr>
                    <w:spacing w:line="360" w:lineRule="auto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D14567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</w:t>
                  </w:r>
                  <w:r w:rsidR="00D14567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με αρμοδιότητες του Τμ. Παιδείας και Δια Βίου Μάθησης  κ. </w:t>
                  </w:r>
                  <w:proofErr w:type="spellStart"/>
                  <w:r w:rsidR="00D14567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="00D14567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117DD8" w:rsidRPr="00117DD8" w:rsidRDefault="00117DD8" w:rsidP="00EB6B6C">
                  <w:pPr>
                    <w:pStyle w:val="a8"/>
                    <w:numPr>
                      <w:ilvl w:val="0"/>
                      <w:numId w:val="3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117DD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« Εξέτασης αιτήματος </w:t>
                  </w:r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παραχώρησης της αίθουσας εκδηλώσεων του 8</w:t>
                  </w:r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Δημοτικού Σχολείου Λιβαδειάς στο </w:t>
                  </w:r>
                  <w:proofErr w:type="spellStart"/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στο</w:t>
                  </w:r>
                  <w:proofErr w:type="spellEnd"/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Σύλλογο Γονέων και Κηδεμόνων του 8</w:t>
                  </w:r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117DD8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Δημοτικού Σχολείου Λιβαδειάς»</w:t>
                  </w:r>
                  <w:r w:rsidRPr="00117DD8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</w:p>
                <w:p w:rsidR="00117DD8" w:rsidRPr="00117DD8" w:rsidRDefault="00117DD8" w:rsidP="00117DD8">
                  <w:pPr>
                    <w:spacing w:line="360" w:lineRule="auto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με αρμοδιότητες του Τμ. Παιδείας και Δια Βίου Μάθησης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F41DA2" w:rsidRPr="00117DD8" w:rsidRDefault="00EB6B6C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Ι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>V</w:t>
                  </w:r>
                  <w:r w:rsidR="004C2819"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.</w:t>
                  </w:r>
                  <w:r w:rsidR="00F41DA2"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F41DA2" w:rsidRPr="00117DD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ΑΥΤΟΤΕΛΟΥΣ ΤΜΗΜΑΤΟΣ ΠΟΛΙΤΙΣΜΟΥ ,ΑΘΛΗΤΙΣΜΟΥ ΚΑΙ ΤΟΥΡΙΣΜΟΥ</w:t>
                  </w:r>
                </w:p>
                <w:p w:rsidR="000436E3" w:rsidRPr="00117DD8" w:rsidRDefault="00964BFD" w:rsidP="00117DD8">
                  <w:pPr>
                    <w:pStyle w:val="a8"/>
                    <w:numPr>
                      <w:ilvl w:val="0"/>
                      <w:numId w:val="3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117D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«</w:t>
                  </w:r>
                  <w:r w:rsidR="004A3974" w:rsidRPr="00BA13E0"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Πραγματοποίησης </w:t>
                  </w:r>
                  <w:proofErr w:type="spellStart"/>
                  <w:r w:rsidR="004A3974" w:rsidRPr="00BA13E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="004A3974" w:rsidRPr="00BA13E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17DD8" w:rsidRPr="00BA13E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εκδήλωσης</w:t>
                  </w:r>
                  <w:r w:rsidR="00117DD8" w:rsidRPr="00117DD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 </w:t>
                  </w:r>
                  <w:r w:rsidR="00117DD8" w:rsidRPr="00117DD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με την Εφορεία Αρχαιοτήτων Βοιωτίας</w:t>
                  </w:r>
                  <w:r w:rsidR="00F41DA2" w:rsidRPr="00117DD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7D22A3" w:rsidRDefault="00964BFD" w:rsidP="00336CBA">
                  <w:pPr>
                    <w:spacing w:line="360" w:lineRule="auto"/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6244DD" w:rsidRPr="00117DD8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="00F41DA2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F41DA2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r w:rsidR="004A3974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με αρμοδιότητες του Τμ. Πολιτισμού ,Αθλητισμού  κ. </w:t>
                  </w:r>
                  <w:proofErr w:type="spellStart"/>
                  <w:r w:rsidR="004A3974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="004A3974"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  <w:r w:rsid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</w:p>
                <w:p w:rsidR="00BA13E0" w:rsidRPr="00117DD8" w:rsidRDefault="00BA13E0" w:rsidP="00BA13E0">
                  <w:pPr>
                    <w:pStyle w:val="a8"/>
                    <w:numPr>
                      <w:ilvl w:val="0"/>
                      <w:numId w:val="3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117D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«</w:t>
                  </w:r>
                  <w:proofErr w:type="spellStart"/>
                  <w:r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Εγκρισης</w:t>
                  </w:r>
                  <w:proofErr w:type="spellEnd"/>
                  <w:r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έκδοσης βιβλίου λαογραφικού περιεχομένου</w:t>
                  </w:r>
                  <w:r w:rsidRPr="00117DD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BA13E0" w:rsidRPr="00117DD8" w:rsidRDefault="00BA13E0" w:rsidP="00BA13E0">
                  <w:pPr>
                    <w:spacing w:line="360" w:lineRule="auto"/>
                    <w:ind w:left="438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Αντιδήμαρχος  με αρμοδιότητες του Τμ. Πολιτισμού ,Αθλητισμού  κ. </w:t>
                  </w:r>
                  <w:proofErr w:type="spellStart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117DD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</w:tc>
            </w:tr>
          </w:tbl>
          <w:p w:rsidR="00D7126E" w:rsidRPr="00117DD8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Pr="00117DD8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117DD8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790913" w:rsidRPr="00117DD8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117DD8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117DD8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117DD8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7DD8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117DD8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117DD8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117DD8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117DD8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961615" w:rsidRPr="00117DD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961615" w:rsidRPr="00117DD8" w:rsidRDefault="00961615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961615" w:rsidRPr="00117DD8" w:rsidRDefault="00961615" w:rsidP="008457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νση</w:t>
            </w:r>
            <w:r w:rsidR="006F4133"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6F4133"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Οικονομικών Υπηρεσιών                          κα  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Ζώνα</w:t>
            </w:r>
            <w:proofErr w:type="spellEnd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Γεωργία</w:t>
            </w:r>
          </w:p>
        </w:tc>
      </w:tr>
      <w:tr w:rsidR="00B871E8" w:rsidRPr="00117DD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B871E8" w:rsidRPr="00117DD8" w:rsidRDefault="00B871E8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B871E8" w:rsidRPr="00117DD8" w:rsidRDefault="00845773" w:rsidP="008457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 Δ/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Κοιν.Προστασίας</w:t>
            </w:r>
            <w:proofErr w:type="spellEnd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, Παιδείας….                κα. Παπαγεωργίου Μαρία</w:t>
            </w:r>
          </w:p>
        </w:tc>
      </w:tr>
      <w:tr w:rsidR="006B1573" w:rsidRPr="00117DD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117DD8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Pr="00117DD8" w:rsidRDefault="006B1573" w:rsidP="006B15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Προϊστάμενο  Αυτοτελούς 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Πολ</w:t>
            </w:r>
            <w:proofErr w:type="spellEnd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σμού</w:t>
            </w:r>
            <w:proofErr w:type="spellEnd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Αθλητ</w:t>
            </w:r>
            <w:proofErr w:type="spellEnd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                             Κ. </w:t>
            </w:r>
            <w:proofErr w:type="spellStart"/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Σταματάκη</w:t>
            </w:r>
            <w:r w:rsidR="003852BB"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3852BB"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Ανδρέα</w:t>
            </w:r>
            <w:r w:rsidR="003852BB"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117DD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B127A" w:rsidRPr="00117DD8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117DD8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00" w:rsidRDefault="007D1000" w:rsidP="005E5D39">
      <w:r>
        <w:separator/>
      </w:r>
    </w:p>
  </w:endnote>
  <w:endnote w:type="continuationSeparator" w:id="0">
    <w:p w:rsidR="007D1000" w:rsidRDefault="007D1000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1B63CB">
            <w:rPr>
              <w:noProof/>
            </w:rPr>
            <w:t>3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00" w:rsidRDefault="007D1000" w:rsidP="005E5D39">
      <w:r>
        <w:separator/>
      </w:r>
    </w:p>
  </w:footnote>
  <w:footnote w:type="continuationSeparator" w:id="0">
    <w:p w:rsidR="007D1000" w:rsidRDefault="007D1000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02E69C9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09255A1"/>
    <w:multiLevelType w:val="hybridMultilevel"/>
    <w:tmpl w:val="AB5EBAB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27856595"/>
    <w:multiLevelType w:val="hybridMultilevel"/>
    <w:tmpl w:val="C70C91F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7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0">
    <w:nsid w:val="477C2C65"/>
    <w:multiLevelType w:val="hybridMultilevel"/>
    <w:tmpl w:val="DBC231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C5E21"/>
    <w:multiLevelType w:val="hybridMultilevel"/>
    <w:tmpl w:val="D7D6E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5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9">
    <w:nsid w:val="63976769"/>
    <w:multiLevelType w:val="hybridMultilevel"/>
    <w:tmpl w:val="A31285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67F74"/>
    <w:multiLevelType w:val="hybridMultilevel"/>
    <w:tmpl w:val="D94E326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3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6FB25CE2"/>
    <w:multiLevelType w:val="hybridMultilevel"/>
    <w:tmpl w:val="73807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E747B"/>
    <w:multiLevelType w:val="hybridMultilevel"/>
    <w:tmpl w:val="D780E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34"/>
  </w:num>
  <w:num w:numId="5">
    <w:abstractNumId w:val="33"/>
  </w:num>
  <w:num w:numId="6">
    <w:abstractNumId w:val="32"/>
  </w:num>
  <w:num w:numId="7">
    <w:abstractNumId w:val="16"/>
  </w:num>
  <w:num w:numId="8">
    <w:abstractNumId w:val="9"/>
  </w:num>
  <w:num w:numId="9">
    <w:abstractNumId w:val="25"/>
  </w:num>
  <w:num w:numId="10">
    <w:abstractNumId w:val="10"/>
  </w:num>
  <w:num w:numId="11">
    <w:abstractNumId w:val="15"/>
  </w:num>
  <w:num w:numId="12">
    <w:abstractNumId w:val="24"/>
  </w:num>
  <w:num w:numId="13">
    <w:abstractNumId w:val="13"/>
  </w:num>
  <w:num w:numId="14">
    <w:abstractNumId w:val="28"/>
  </w:num>
  <w:num w:numId="15">
    <w:abstractNumId w:val="21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26"/>
  </w:num>
  <w:num w:numId="21">
    <w:abstractNumId w:val="20"/>
  </w:num>
  <w:num w:numId="22">
    <w:abstractNumId w:val="18"/>
  </w:num>
  <w:num w:numId="23">
    <w:abstractNumId w:val="17"/>
  </w:num>
  <w:num w:numId="24">
    <w:abstractNumId w:val="27"/>
  </w:num>
  <w:num w:numId="25">
    <w:abstractNumId w:val="12"/>
  </w:num>
  <w:num w:numId="26">
    <w:abstractNumId w:val="14"/>
  </w:num>
  <w:num w:numId="27">
    <w:abstractNumId w:val="36"/>
  </w:num>
  <w:num w:numId="28">
    <w:abstractNumId w:val="31"/>
  </w:num>
  <w:num w:numId="29">
    <w:abstractNumId w:val="29"/>
  </w:num>
  <w:num w:numId="30">
    <w:abstractNumId w:val="35"/>
  </w:num>
  <w:num w:numId="31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5913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30"/>
    <w:rsid w:val="0011454F"/>
    <w:rsid w:val="00116AB2"/>
    <w:rsid w:val="00116ECC"/>
    <w:rsid w:val="001177B8"/>
    <w:rsid w:val="00117DD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35F76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2E7E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B63CB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44AC"/>
    <w:rsid w:val="0025575A"/>
    <w:rsid w:val="00256213"/>
    <w:rsid w:val="00257E06"/>
    <w:rsid w:val="00263C5D"/>
    <w:rsid w:val="00263F7F"/>
    <w:rsid w:val="002669A9"/>
    <w:rsid w:val="00266FFA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21D6"/>
    <w:rsid w:val="00332CB4"/>
    <w:rsid w:val="003366C2"/>
    <w:rsid w:val="00336CBA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5E8D"/>
    <w:rsid w:val="0037620B"/>
    <w:rsid w:val="00376CCA"/>
    <w:rsid w:val="00380037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3974"/>
    <w:rsid w:val="004A6DAB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1ADA"/>
    <w:rsid w:val="007B1FF9"/>
    <w:rsid w:val="007B40C0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000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4D8A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13AF"/>
    <w:rsid w:val="00802705"/>
    <w:rsid w:val="00803B5F"/>
    <w:rsid w:val="008054DB"/>
    <w:rsid w:val="00806328"/>
    <w:rsid w:val="00811565"/>
    <w:rsid w:val="00811CDA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67F5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384F"/>
    <w:rsid w:val="00A5590B"/>
    <w:rsid w:val="00A55D02"/>
    <w:rsid w:val="00A5636F"/>
    <w:rsid w:val="00A56ADE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455C"/>
    <w:rsid w:val="00B95FD1"/>
    <w:rsid w:val="00B97107"/>
    <w:rsid w:val="00B97C7D"/>
    <w:rsid w:val="00BA01B4"/>
    <w:rsid w:val="00BA1164"/>
    <w:rsid w:val="00BA12F5"/>
    <w:rsid w:val="00BA13E0"/>
    <w:rsid w:val="00BA160F"/>
    <w:rsid w:val="00BA173F"/>
    <w:rsid w:val="00BA20D9"/>
    <w:rsid w:val="00BA3742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21241"/>
    <w:rsid w:val="00D22E02"/>
    <w:rsid w:val="00D2309A"/>
    <w:rsid w:val="00D24190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6B6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F205C"/>
    <w:rsid w:val="00EF22CB"/>
    <w:rsid w:val="00EF264E"/>
    <w:rsid w:val="00EF3908"/>
    <w:rsid w:val="00EF3C82"/>
    <w:rsid w:val="00EF4A75"/>
    <w:rsid w:val="00EF6191"/>
    <w:rsid w:val="00EF61F2"/>
    <w:rsid w:val="00F00F35"/>
    <w:rsid w:val="00F0229D"/>
    <w:rsid w:val="00F02427"/>
    <w:rsid w:val="00F03A1A"/>
    <w:rsid w:val="00F051CB"/>
    <w:rsid w:val="00F05CDB"/>
    <w:rsid w:val="00F05DDC"/>
    <w:rsid w:val="00F168DF"/>
    <w:rsid w:val="00F17145"/>
    <w:rsid w:val="00F2180F"/>
    <w:rsid w:val="00F248DD"/>
    <w:rsid w:val="00F27407"/>
    <w:rsid w:val="00F27602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4C13"/>
    <w:rsid w:val="00F54F36"/>
    <w:rsid w:val="00F55708"/>
    <w:rsid w:val="00F55A36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2323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91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1E44C-FE5F-4D50-BBCE-28F732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6</cp:revision>
  <cp:lastPrinted>2025-11-07T12:09:00Z</cp:lastPrinted>
  <dcterms:created xsi:type="dcterms:W3CDTF">2025-11-06T07:19:00Z</dcterms:created>
  <dcterms:modified xsi:type="dcterms:W3CDTF">2025-11-07T12:52:00Z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