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E8" w:rsidRDefault="00843351">
      <w:r>
        <w:rPr>
          <w:b/>
        </w:rPr>
        <w:t xml:space="preserve">                     ΤΙΜΕΣ ΕΜΠΟΡΟΠΑΝΗΓΥΡΗΣ ΕΤΟΥΣ 202</w:t>
      </w:r>
      <w:r>
        <w:rPr>
          <w:b/>
        </w:rPr>
        <w:t>5</w:t>
      </w:r>
    </w:p>
    <w:p w:rsidR="000234E8" w:rsidRDefault="00843351">
      <w:r>
        <w:rPr>
          <w:b/>
        </w:rPr>
        <w:t xml:space="preserve">                    -----------------------------------------------------------------</w:t>
      </w:r>
    </w:p>
    <w:p w:rsidR="000234E8" w:rsidRDefault="000234E8">
      <w:pPr>
        <w:rPr>
          <w:b/>
        </w:rPr>
      </w:pPr>
    </w:p>
    <w:p w:rsidR="000234E8" w:rsidRDefault="00843351">
      <w:r>
        <w:rPr>
          <w:b/>
        </w:rPr>
        <w:t xml:space="preserve">                    Α’ ΖΩΝΗ                                                          Β’ ΖΩΝΗ</w:t>
      </w:r>
    </w:p>
    <w:p w:rsidR="000234E8" w:rsidRDefault="00843351">
      <w:r>
        <w:rPr>
          <w:b/>
        </w:rPr>
        <w:t xml:space="preserve">              ----------------------                                                 ------------------</w:t>
      </w:r>
    </w:p>
    <w:p w:rsidR="000234E8" w:rsidRDefault="00843351">
      <w:pPr>
        <w:numPr>
          <w:ilvl w:val="0"/>
          <w:numId w:val="1"/>
        </w:numPr>
      </w:pPr>
      <w:r>
        <w:rPr>
          <w:b/>
        </w:rPr>
        <w:t xml:space="preserve">Τ.Χ.Δ.Χ           :  </w:t>
      </w:r>
      <w:r>
        <w:rPr>
          <w:b/>
          <w:lang w:val="en-US"/>
        </w:rPr>
        <w:t>5</w:t>
      </w:r>
      <w:r>
        <w:rPr>
          <w:b/>
        </w:rPr>
        <w:t>50,00 €                        1.  Τ.Χ.Δ.Χ.         :  530,00 €</w:t>
      </w:r>
    </w:p>
    <w:p w:rsidR="000234E8" w:rsidRDefault="00843351">
      <w:pPr>
        <w:numPr>
          <w:ilvl w:val="0"/>
          <w:numId w:val="1"/>
        </w:numPr>
      </w:pPr>
      <w:r>
        <w:rPr>
          <w:b/>
        </w:rPr>
        <w:t xml:space="preserve">Παράγκα         :  120,00 €                        2.  Παράγκα    </w:t>
      </w:r>
      <w:r>
        <w:rPr>
          <w:b/>
        </w:rPr>
        <w:t xml:space="preserve">    :  120,00 €</w:t>
      </w:r>
    </w:p>
    <w:p w:rsidR="000234E8" w:rsidRDefault="00843351">
      <w:pPr>
        <w:numPr>
          <w:ilvl w:val="0"/>
          <w:numId w:val="1"/>
        </w:numPr>
      </w:pPr>
      <w:r>
        <w:rPr>
          <w:b/>
        </w:rPr>
        <w:t>Καθαριότητα  :    25,00 €                        3.  Καθαριότητα :    25,00 €</w:t>
      </w:r>
    </w:p>
    <w:p w:rsidR="000234E8" w:rsidRDefault="00843351">
      <w:pPr>
        <w:ind w:left="360"/>
        <w:rPr>
          <w:b/>
        </w:rPr>
      </w:pPr>
      <w:r>
        <w:rPr>
          <w:b/>
        </w:rPr>
        <w:t xml:space="preserve">4.   Ρεύμα               :   96,00 €                        4. Ρεύμα              :     96,00 €    </w:t>
      </w:r>
    </w:p>
    <w:p w:rsidR="000234E8" w:rsidRDefault="00843351">
      <w:r>
        <w:rPr>
          <w:b/>
        </w:rPr>
        <w:t xml:space="preserve">      5.  Φ.Π.Α.  24%   :  189,84 €                         5.</w:t>
      </w:r>
      <w:r>
        <w:rPr>
          <w:b/>
        </w:rPr>
        <w:t xml:space="preserve"> Φ.Π.Α.  24%  :   185,04 €</w:t>
      </w:r>
    </w:p>
    <w:p w:rsidR="000234E8" w:rsidRDefault="00843351">
      <w:pPr>
        <w:ind w:left="720"/>
      </w:pPr>
      <w:r>
        <w:rPr>
          <w:b/>
        </w:rPr>
        <w:t xml:space="preserve">                          --------------                                                  --------------</w:t>
      </w:r>
    </w:p>
    <w:p w:rsidR="000234E8" w:rsidRDefault="00843351">
      <w:pPr>
        <w:ind w:left="720"/>
      </w:pPr>
      <w:r>
        <w:rPr>
          <w:b/>
        </w:rPr>
        <w:t>Σύνολον             980,84 €                              Σύνολον             956,04 €</w:t>
      </w:r>
    </w:p>
    <w:p w:rsidR="000234E8" w:rsidRDefault="000234E8">
      <w:pPr>
        <w:ind w:left="720"/>
        <w:rPr>
          <w:b/>
        </w:rPr>
      </w:pPr>
    </w:p>
    <w:p w:rsidR="000234E8" w:rsidRDefault="00843351">
      <w:pPr>
        <w:ind w:left="720"/>
        <w:rPr>
          <w:b/>
        </w:rPr>
      </w:pPr>
      <w:r>
        <w:rPr>
          <w:b/>
        </w:rPr>
        <w:t xml:space="preserve">6    ΜΕΤΡΑ : 1.961,68 €             </w:t>
      </w:r>
      <w:r>
        <w:rPr>
          <w:b/>
        </w:rPr>
        <w:t xml:space="preserve">                 6   ΜΕΤΡΑ : 1.912,08 €                                     </w:t>
      </w:r>
    </w:p>
    <w:p w:rsidR="000234E8" w:rsidRDefault="00843351">
      <w:pPr>
        <w:ind w:left="720"/>
        <w:rPr>
          <w:b/>
        </w:rPr>
      </w:pPr>
      <w:r>
        <w:rPr>
          <w:b/>
        </w:rPr>
        <w:t>9    ΜΕΤΡΑ : 2.942,52 €                              9   ΜΕΤΡΑ : 2.868,12 €                                   12  ΜΕΤΡΑ : 3.923,36 €                            12   ΜΕΤΡΑ : 3.824,</w:t>
      </w:r>
      <w:r>
        <w:rPr>
          <w:b/>
        </w:rPr>
        <w:t xml:space="preserve">16 € </w:t>
      </w:r>
    </w:p>
    <w:p w:rsidR="000234E8" w:rsidRDefault="000234E8">
      <w:pPr>
        <w:ind w:left="720"/>
        <w:rPr>
          <w:b/>
        </w:rPr>
      </w:pPr>
    </w:p>
    <w:p w:rsidR="000234E8" w:rsidRDefault="00843351">
      <w:pPr>
        <w:ind w:left="720"/>
      </w:pPr>
      <w:r>
        <w:rPr>
          <w:b/>
        </w:rPr>
        <w:t xml:space="preserve">   </w:t>
      </w:r>
    </w:p>
    <w:p w:rsidR="000234E8" w:rsidRDefault="000234E8">
      <w:pPr>
        <w:rPr>
          <w:b/>
        </w:rPr>
      </w:pPr>
    </w:p>
    <w:p w:rsidR="000234E8" w:rsidRDefault="00843351">
      <w:r>
        <w:rPr>
          <w:b/>
        </w:rPr>
        <w:t>Χαλβάδες – Τυχερά παιγνίδια :                                                  Ψησταριές</w:t>
      </w:r>
    </w:p>
    <w:p w:rsidR="000234E8" w:rsidRDefault="00843351">
      <w:pPr>
        <w:rPr>
          <w:b/>
        </w:rPr>
      </w:pPr>
      <w:r>
        <w:rPr>
          <w:b/>
        </w:rPr>
        <w:t>_____________________________________________________________________</w:t>
      </w:r>
    </w:p>
    <w:p w:rsidR="000234E8" w:rsidRDefault="00843351">
      <w:pPr>
        <w:numPr>
          <w:ilvl w:val="0"/>
          <w:numId w:val="2"/>
        </w:numPr>
      </w:pPr>
      <w:r>
        <w:rPr>
          <w:b/>
        </w:rPr>
        <w:t>Τ.Χ.Δ.Χ.           :  1.500,00 €                         1.  Τ.Χ.Δ.Χ.           :  1.</w:t>
      </w:r>
      <w:r>
        <w:rPr>
          <w:b/>
        </w:rPr>
        <w:t xml:space="preserve">500,00 €          </w:t>
      </w:r>
    </w:p>
    <w:p w:rsidR="000234E8" w:rsidRDefault="00843351">
      <w:pPr>
        <w:numPr>
          <w:ilvl w:val="0"/>
          <w:numId w:val="2"/>
        </w:numPr>
      </w:pPr>
      <w:r>
        <w:rPr>
          <w:b/>
        </w:rPr>
        <w:t>Παράγκα          :     120,00 €                         2.  Παράγκα          :     120,00 €</w:t>
      </w:r>
    </w:p>
    <w:p w:rsidR="000234E8" w:rsidRDefault="00843351">
      <w:pPr>
        <w:numPr>
          <w:ilvl w:val="0"/>
          <w:numId w:val="2"/>
        </w:numPr>
      </w:pPr>
      <w:r>
        <w:rPr>
          <w:b/>
        </w:rPr>
        <w:t>Καθαριότητα   :       25,00 €                         3.  Καθαριότητα   :      25,00 €</w:t>
      </w:r>
    </w:p>
    <w:p w:rsidR="000234E8" w:rsidRDefault="00843351">
      <w:pPr>
        <w:numPr>
          <w:ilvl w:val="0"/>
          <w:numId w:val="2"/>
        </w:numPr>
      </w:pPr>
      <w:r>
        <w:rPr>
          <w:b/>
        </w:rPr>
        <w:t xml:space="preserve">Ρεύμα               :       96,00 €                       </w:t>
      </w:r>
      <w:r>
        <w:rPr>
          <w:b/>
        </w:rPr>
        <w:t xml:space="preserve">  4.   Ρεύμα               :     500,00 €</w:t>
      </w:r>
    </w:p>
    <w:p w:rsidR="000234E8" w:rsidRDefault="00843351">
      <w:pPr>
        <w:numPr>
          <w:ilvl w:val="0"/>
          <w:numId w:val="2"/>
        </w:numPr>
      </w:pPr>
      <w:r>
        <w:rPr>
          <w:b/>
        </w:rPr>
        <w:t>Φ.Π.Α.  24%    :    417,84 €                         5.   Φ.Π.Α.   24%   :     514,80 €</w:t>
      </w:r>
    </w:p>
    <w:p w:rsidR="000234E8" w:rsidRDefault="00843351">
      <w:pPr>
        <w:ind w:left="720"/>
      </w:pPr>
      <w:r>
        <w:rPr>
          <w:b/>
        </w:rPr>
        <w:t xml:space="preserve">                          -----------------                                                          --------------</w:t>
      </w:r>
    </w:p>
    <w:p w:rsidR="000234E8" w:rsidRDefault="00843351">
      <w:pPr>
        <w:ind w:left="720"/>
      </w:pPr>
      <w:r>
        <w:rPr>
          <w:b/>
        </w:rPr>
        <w:t xml:space="preserve">Σύνολον               2.158,84 €                                     Σύνολον          2.659,80 €       </w:t>
      </w: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843351">
      <w:pPr>
        <w:ind w:left="720"/>
        <w:rPr>
          <w:b/>
        </w:rPr>
      </w:pPr>
      <w:r>
        <w:rPr>
          <w:b/>
        </w:rPr>
        <w:t xml:space="preserve">6   ΜΕΤΡΑ : 4.317,68 €                                     6   ΜΕΤΡΑ :   5.319,60 €                                     </w:t>
      </w:r>
    </w:p>
    <w:p w:rsidR="000234E8" w:rsidRDefault="00843351">
      <w:pPr>
        <w:ind w:left="720"/>
        <w:rPr>
          <w:b/>
        </w:rPr>
      </w:pPr>
      <w:r>
        <w:rPr>
          <w:b/>
        </w:rPr>
        <w:t xml:space="preserve">9   ΜΕΤΡΑ : 6.476,52 €       </w:t>
      </w:r>
      <w:r>
        <w:rPr>
          <w:b/>
        </w:rPr>
        <w:t xml:space="preserve">                              9   ΜΕΤΡΑ :   7.979,40 €                                     </w:t>
      </w:r>
    </w:p>
    <w:p w:rsidR="000234E8" w:rsidRDefault="00843351">
      <w:pPr>
        <w:rPr>
          <w:b/>
        </w:rPr>
      </w:pPr>
      <w:r>
        <w:rPr>
          <w:b/>
        </w:rPr>
        <w:t xml:space="preserve">          12   ΜΕΤΡΑ : 8.635,36 €                                   12   ΜΕΤΡΑ : 10.639,20 € </w:t>
      </w:r>
    </w:p>
    <w:p w:rsidR="000234E8" w:rsidRDefault="00843351">
      <w:pPr>
        <w:ind w:left="720"/>
        <w:rPr>
          <w:b/>
        </w:rPr>
      </w:pPr>
      <w:r>
        <w:rPr>
          <w:b/>
        </w:rPr>
        <w:t>_______________________________________________________________</w:t>
      </w:r>
    </w:p>
    <w:p w:rsidR="000234E8" w:rsidRDefault="000234E8">
      <w:pPr>
        <w:ind w:left="720"/>
        <w:rPr>
          <w:b/>
        </w:rPr>
      </w:pPr>
    </w:p>
    <w:p w:rsidR="000234E8" w:rsidRDefault="00843351">
      <w:pPr>
        <w:rPr>
          <w:b/>
        </w:rPr>
      </w:pPr>
      <w:r>
        <w:rPr>
          <w:b/>
        </w:rPr>
        <w:t>ΛΟΓΑΡ</w:t>
      </w:r>
      <w:r>
        <w:rPr>
          <w:b/>
        </w:rPr>
        <w:t>ΙΑΣΜΟΣ ΔΗΜΟΣ ΛΕΒΑΔΕΩΝ ΣΤΗΝ ΤΡΑΠΕΖΑ ATT</w:t>
      </w:r>
      <w:r>
        <w:rPr>
          <w:b/>
          <w:lang w:val="en-US"/>
        </w:rPr>
        <w:t>I</w:t>
      </w:r>
      <w:r>
        <w:rPr>
          <w:b/>
        </w:rPr>
        <w:t>CA BANK</w:t>
      </w:r>
    </w:p>
    <w:p w:rsidR="000234E8" w:rsidRDefault="00843351">
      <w:pPr>
        <w:rPr>
          <w:b/>
        </w:rPr>
      </w:pPr>
      <w:r>
        <w:rPr>
          <w:b/>
        </w:rPr>
        <w:t>ΑΡΙΘΜΟΣ ΛΟΓΑΡΙΑΣΜΟΥ : 85155962</w:t>
      </w:r>
    </w:p>
    <w:p w:rsidR="000234E8" w:rsidRDefault="00843351">
      <w:pPr>
        <w:rPr>
          <w:b/>
        </w:rPr>
      </w:pPr>
      <w:r>
        <w:rPr>
          <w:b/>
        </w:rPr>
        <w:t xml:space="preserve">ΑΡΙΘΜΟΣ  IBAN :   GR 6701 60869 0000 </w:t>
      </w:r>
      <w:proofErr w:type="spellStart"/>
      <w:r>
        <w:rPr>
          <w:b/>
        </w:rPr>
        <w:t>0000</w:t>
      </w:r>
      <w:proofErr w:type="spellEnd"/>
      <w:r>
        <w:rPr>
          <w:b/>
        </w:rPr>
        <w:t xml:space="preserve"> 85155 962 </w:t>
      </w: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843351">
      <w:pPr>
        <w:ind w:left="720"/>
      </w:pPr>
      <w:r>
        <w:rPr>
          <w:b/>
        </w:rPr>
        <w:lastRenderedPageBreak/>
        <w:t xml:space="preserve"> ΤΙΜΕΣ ΕΜΠΟΡΟΠΑΝΗΓΥΡΗΣ ΕΤΟΥΣ 202</w:t>
      </w:r>
      <w:r>
        <w:rPr>
          <w:b/>
        </w:rPr>
        <w:t>5</w:t>
      </w:r>
      <w:r>
        <w:rPr>
          <w:b/>
        </w:rPr>
        <w:t xml:space="preserve">  ΓΙΑ ΔΗΜΟΤΕΣ</w:t>
      </w:r>
    </w:p>
    <w:p w:rsidR="000234E8" w:rsidRDefault="00843351">
      <w:pPr>
        <w:ind w:left="720"/>
      </w:pPr>
      <w:r>
        <w:rPr>
          <w:b/>
        </w:rPr>
        <w:t xml:space="preserve">                                 ΔΗΜΟΥ ΛΕΒΑΔΕΩΝ</w:t>
      </w: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843351">
      <w:pPr>
        <w:ind w:left="720"/>
      </w:pPr>
      <w:r>
        <w:rPr>
          <w:b/>
        </w:rPr>
        <w:t xml:space="preserve">  Α’  ΖΩΝΗ      </w:t>
      </w:r>
      <w:r>
        <w:rPr>
          <w:b/>
        </w:rPr>
        <w:t xml:space="preserve">                                                         Β’  ΖΩΝΗ</w:t>
      </w:r>
    </w:p>
    <w:p w:rsidR="000234E8" w:rsidRDefault="00843351">
      <w:pPr>
        <w:ind w:left="720"/>
      </w:pPr>
      <w:r>
        <w:rPr>
          <w:b/>
        </w:rPr>
        <w:t>-----------------                                                          -----------------</w:t>
      </w:r>
    </w:p>
    <w:p w:rsidR="000234E8" w:rsidRDefault="00843351">
      <w:pPr>
        <w:numPr>
          <w:ilvl w:val="0"/>
          <w:numId w:val="3"/>
        </w:numPr>
      </w:pPr>
      <w:r>
        <w:rPr>
          <w:b/>
        </w:rPr>
        <w:t>Τ.Χ.Δ.Χ.         :  275,00 €                               1.   Τ.Χ.Δ.Χ.         :  265,00 €</w:t>
      </w:r>
    </w:p>
    <w:p w:rsidR="000234E8" w:rsidRDefault="00843351">
      <w:pPr>
        <w:numPr>
          <w:ilvl w:val="0"/>
          <w:numId w:val="3"/>
        </w:numPr>
      </w:pPr>
      <w:r>
        <w:rPr>
          <w:b/>
        </w:rPr>
        <w:t>Παράγκα        :  120,00 €                               2.   Παράγκα        :  120,00 €</w:t>
      </w:r>
    </w:p>
    <w:p w:rsidR="000234E8" w:rsidRDefault="00843351">
      <w:pPr>
        <w:numPr>
          <w:ilvl w:val="0"/>
          <w:numId w:val="3"/>
        </w:numPr>
      </w:pPr>
      <w:r>
        <w:rPr>
          <w:b/>
        </w:rPr>
        <w:t>Καθαριότητα :    25,00 €                               3.   Καθαριότητα :    25,00 €</w:t>
      </w:r>
    </w:p>
    <w:p w:rsidR="000234E8" w:rsidRDefault="00843351">
      <w:pPr>
        <w:numPr>
          <w:ilvl w:val="0"/>
          <w:numId w:val="3"/>
        </w:numPr>
      </w:pPr>
      <w:r>
        <w:rPr>
          <w:b/>
        </w:rPr>
        <w:t xml:space="preserve">Ρεύμα             :     96,00 €                               4.   Ρεύμα          </w:t>
      </w:r>
      <w:r>
        <w:rPr>
          <w:b/>
        </w:rPr>
        <w:t xml:space="preserve">   :    96,00 €</w:t>
      </w:r>
    </w:p>
    <w:p w:rsidR="000234E8" w:rsidRDefault="00843351">
      <w:pPr>
        <w:numPr>
          <w:ilvl w:val="0"/>
          <w:numId w:val="3"/>
        </w:numPr>
      </w:pPr>
      <w:r>
        <w:rPr>
          <w:b/>
        </w:rPr>
        <w:t>Φ.Π.Α.  24%  :  123,84 €                               5.   Φ.Π.Α.  24%  :  121,44 €</w:t>
      </w:r>
    </w:p>
    <w:p w:rsidR="000234E8" w:rsidRDefault="00843351">
      <w:pPr>
        <w:ind w:left="1080"/>
      </w:pPr>
      <w:r>
        <w:rPr>
          <w:b/>
        </w:rPr>
        <w:t xml:space="preserve">                        ----------------                                                         -------------</w:t>
      </w:r>
    </w:p>
    <w:p w:rsidR="000234E8" w:rsidRDefault="00843351">
      <w:pPr>
        <w:ind w:left="1080"/>
      </w:pPr>
      <w:r>
        <w:rPr>
          <w:b/>
        </w:rPr>
        <w:t xml:space="preserve"> Σύνολον            639,84 €                </w:t>
      </w:r>
      <w:r>
        <w:rPr>
          <w:b/>
        </w:rPr>
        <w:t xml:space="preserve">                    Σύνολον              627,44 €             </w:t>
      </w: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843351">
      <w:pPr>
        <w:ind w:left="720"/>
        <w:rPr>
          <w:b/>
        </w:rPr>
      </w:pPr>
      <w:r>
        <w:rPr>
          <w:b/>
        </w:rPr>
        <w:t xml:space="preserve">6   ΜΕΤΡΑ : 1.279,68 €                                          6    ΜΕΤΡΑ : 1.254,88 €                                     </w:t>
      </w:r>
    </w:p>
    <w:p w:rsidR="000234E8" w:rsidRDefault="00843351">
      <w:pPr>
        <w:ind w:left="720"/>
        <w:rPr>
          <w:b/>
        </w:rPr>
      </w:pPr>
      <w:r>
        <w:rPr>
          <w:b/>
        </w:rPr>
        <w:t xml:space="preserve">9   ΜΕΤΡΑ : 1.919,52 €                                          9    ΜΕΤΡΑ : 1.882,32 €                                     </w:t>
      </w:r>
    </w:p>
    <w:p w:rsidR="000234E8" w:rsidRDefault="00843351">
      <w:pPr>
        <w:rPr>
          <w:b/>
        </w:rPr>
      </w:pPr>
      <w:r>
        <w:rPr>
          <w:b/>
        </w:rPr>
        <w:t xml:space="preserve">          12   ΜΕΤΡΑ : 2.559,36 €                                        12    ΜΕΤΡΑ : 2.509,76 € </w:t>
      </w:r>
    </w:p>
    <w:p w:rsidR="000234E8" w:rsidRDefault="000234E8">
      <w:pPr>
        <w:ind w:left="720"/>
        <w:rPr>
          <w:b/>
        </w:rPr>
      </w:pPr>
    </w:p>
    <w:p w:rsidR="000234E8" w:rsidRDefault="000234E8">
      <w:pPr>
        <w:ind w:left="720"/>
        <w:rPr>
          <w:b/>
        </w:rPr>
      </w:pPr>
    </w:p>
    <w:p w:rsidR="000234E8" w:rsidRDefault="00843351">
      <w:pPr>
        <w:pStyle w:val="a3"/>
        <w:rPr>
          <w:b/>
        </w:rPr>
      </w:pPr>
      <w:bookmarkStart w:id="0" w:name="_GoBack"/>
      <w:bookmarkEnd w:id="0"/>
      <w:r>
        <w:rPr>
          <w:b/>
        </w:rPr>
        <w:t xml:space="preserve">       </w:t>
      </w:r>
    </w:p>
    <w:p w:rsidR="000234E8" w:rsidRDefault="000234E8">
      <w:pPr>
        <w:ind w:left="720"/>
        <w:rPr>
          <w:b/>
        </w:rPr>
      </w:pPr>
    </w:p>
    <w:p w:rsidR="000234E8" w:rsidRDefault="00843351">
      <w:pPr>
        <w:ind w:left="720"/>
      </w:pPr>
      <w:r>
        <w:rPr>
          <w:b/>
        </w:rPr>
        <w:t>Χαλβάδες – Τυχερά παι</w:t>
      </w:r>
      <w:r>
        <w:rPr>
          <w:b/>
        </w:rPr>
        <w:t xml:space="preserve">γνίδια                                              Ψησταριές               </w:t>
      </w:r>
    </w:p>
    <w:p w:rsidR="000234E8" w:rsidRDefault="00843351">
      <w:pPr>
        <w:ind w:left="720"/>
        <w:rPr>
          <w:b/>
        </w:rPr>
      </w:pPr>
      <w:r>
        <w:rPr>
          <w:b/>
        </w:rPr>
        <w:t>----------------------------------------------------------------------------------------------</w:t>
      </w:r>
    </w:p>
    <w:p w:rsidR="000234E8" w:rsidRDefault="00843351">
      <w:pPr>
        <w:numPr>
          <w:ilvl w:val="0"/>
          <w:numId w:val="4"/>
        </w:numPr>
      </w:pPr>
      <w:r>
        <w:rPr>
          <w:b/>
        </w:rPr>
        <w:t>Τ.Χ.Δ.Χ.                   :   750,00 €                   1.  Τ.Χ.Δ.Χ.         :   7</w:t>
      </w:r>
      <w:r>
        <w:rPr>
          <w:b/>
        </w:rPr>
        <w:t>50,00 €</w:t>
      </w:r>
    </w:p>
    <w:p w:rsidR="000234E8" w:rsidRDefault="00843351">
      <w:pPr>
        <w:numPr>
          <w:ilvl w:val="0"/>
          <w:numId w:val="4"/>
        </w:numPr>
      </w:pPr>
      <w:r>
        <w:rPr>
          <w:b/>
        </w:rPr>
        <w:t>Παράγκα                  :   120,00 €                   2.  Παράγκα        :   120,00 €</w:t>
      </w:r>
    </w:p>
    <w:p w:rsidR="000234E8" w:rsidRDefault="00843351">
      <w:pPr>
        <w:numPr>
          <w:ilvl w:val="0"/>
          <w:numId w:val="4"/>
        </w:numPr>
      </w:pPr>
      <w:r>
        <w:rPr>
          <w:b/>
        </w:rPr>
        <w:t>Καθαριότητα           :     25,00 €                   3.  Καθαριότητα :     25,00 €</w:t>
      </w:r>
    </w:p>
    <w:p w:rsidR="000234E8" w:rsidRDefault="00843351">
      <w:pPr>
        <w:numPr>
          <w:ilvl w:val="0"/>
          <w:numId w:val="4"/>
        </w:numPr>
      </w:pPr>
      <w:r>
        <w:rPr>
          <w:b/>
        </w:rPr>
        <w:t xml:space="preserve">Ρεύμα                       :     96,00  €                  4.   Ρεύμα      </w:t>
      </w:r>
      <w:r>
        <w:rPr>
          <w:b/>
        </w:rPr>
        <w:t xml:space="preserve">       :   500,00 €</w:t>
      </w:r>
    </w:p>
    <w:p w:rsidR="000234E8" w:rsidRDefault="00843351">
      <w:pPr>
        <w:numPr>
          <w:ilvl w:val="0"/>
          <w:numId w:val="4"/>
        </w:numPr>
      </w:pPr>
      <w:r>
        <w:rPr>
          <w:b/>
        </w:rPr>
        <w:t>Φ.Π.Α.   24%           :   237,84 €                   5.  Φ.Π.Α.  24%  :   334,80 €</w:t>
      </w:r>
    </w:p>
    <w:p w:rsidR="000234E8" w:rsidRDefault="00843351">
      <w:pPr>
        <w:ind w:left="1080"/>
      </w:pPr>
      <w:r>
        <w:rPr>
          <w:b/>
        </w:rPr>
        <w:t xml:space="preserve">                                 ----------------                                                 ------------</w:t>
      </w:r>
    </w:p>
    <w:p w:rsidR="000234E8" w:rsidRDefault="00843351">
      <w:pPr>
        <w:ind w:left="1080"/>
        <w:rPr>
          <w:b/>
        </w:rPr>
      </w:pPr>
      <w:r>
        <w:rPr>
          <w:b/>
        </w:rPr>
        <w:t xml:space="preserve">     Σύνολον                 1.228,84 €  </w:t>
      </w:r>
      <w:r>
        <w:rPr>
          <w:b/>
        </w:rPr>
        <w:t xml:space="preserve">                           Σύνολον      1.729,80 €</w:t>
      </w:r>
    </w:p>
    <w:p w:rsidR="000234E8" w:rsidRDefault="000234E8">
      <w:pPr>
        <w:rPr>
          <w:b/>
        </w:rPr>
      </w:pPr>
    </w:p>
    <w:p w:rsidR="000234E8" w:rsidRDefault="000234E8">
      <w:pPr>
        <w:rPr>
          <w:b/>
        </w:rPr>
      </w:pPr>
    </w:p>
    <w:p w:rsidR="000234E8" w:rsidRDefault="00843351">
      <w:pPr>
        <w:ind w:left="720"/>
        <w:rPr>
          <w:b/>
        </w:rPr>
      </w:pPr>
      <w:r>
        <w:rPr>
          <w:b/>
        </w:rPr>
        <w:t xml:space="preserve">  6   ΜΕΤΡΑ : 2.457,68 €                                     6   ΜΕΤΡΑ :   3.459,60 €                                     </w:t>
      </w:r>
    </w:p>
    <w:p w:rsidR="000234E8" w:rsidRDefault="00843351">
      <w:pPr>
        <w:ind w:left="720"/>
        <w:rPr>
          <w:b/>
        </w:rPr>
      </w:pPr>
      <w:r>
        <w:rPr>
          <w:b/>
        </w:rPr>
        <w:t xml:space="preserve">  9   ΜΕΤΡΑ : 3.686,52 €                                     9   ΜΕΤΡΑ :   5.189,40 €                                     </w:t>
      </w:r>
    </w:p>
    <w:p w:rsidR="000234E8" w:rsidRDefault="00843351">
      <w:pPr>
        <w:ind w:left="720"/>
        <w:rPr>
          <w:b/>
        </w:rPr>
      </w:pPr>
      <w:r>
        <w:rPr>
          <w:b/>
        </w:rPr>
        <w:t xml:space="preserve">12   ΜΕΤΡΑ : 4.915,36 €                                   12   ΜΕΤΡΑ :   6.919,20 € </w:t>
      </w:r>
    </w:p>
    <w:p w:rsidR="000234E8" w:rsidRPr="00BF3AAB" w:rsidRDefault="00843351">
      <w:r w:rsidRPr="00BF3AAB">
        <w:t>________________________________________________</w:t>
      </w:r>
      <w:r w:rsidRPr="00BF3AAB">
        <w:t>_____________________</w:t>
      </w:r>
    </w:p>
    <w:p w:rsidR="000234E8" w:rsidRDefault="00843351">
      <w:pPr>
        <w:rPr>
          <w:b/>
        </w:rPr>
      </w:pPr>
      <w:r>
        <w:rPr>
          <w:b/>
        </w:rPr>
        <w:t>ΛΟΓΑΡΙΑΣΜΟΣ ΔΗΜΟΣ ΛΕΒΑΔΕΩΝ ΣΤΗΝ ΤΡΑΠΕΖΑ ATT</w:t>
      </w:r>
      <w:r>
        <w:rPr>
          <w:b/>
          <w:lang w:val="en-US"/>
        </w:rPr>
        <w:t>I</w:t>
      </w:r>
      <w:r>
        <w:rPr>
          <w:b/>
        </w:rPr>
        <w:t>CA BANK</w:t>
      </w:r>
    </w:p>
    <w:p w:rsidR="000234E8" w:rsidRDefault="00843351">
      <w:pPr>
        <w:rPr>
          <w:b/>
        </w:rPr>
      </w:pPr>
      <w:r>
        <w:rPr>
          <w:b/>
        </w:rPr>
        <w:t>ΑΡΙΘΜΟΣ ΛΟΓΑΡΙΑΣΜΟΥ : 85155962</w:t>
      </w:r>
    </w:p>
    <w:p w:rsidR="000234E8" w:rsidRDefault="00843351">
      <w:pPr>
        <w:rPr>
          <w:b/>
        </w:rPr>
      </w:pPr>
      <w:r>
        <w:rPr>
          <w:b/>
        </w:rPr>
        <w:t xml:space="preserve">ΑΡΙΘΜΟΣ  IBAN :   GR 6701 60869 0000 </w:t>
      </w:r>
      <w:proofErr w:type="spellStart"/>
      <w:r>
        <w:rPr>
          <w:b/>
        </w:rPr>
        <w:t>0000</w:t>
      </w:r>
      <w:proofErr w:type="spellEnd"/>
      <w:r>
        <w:rPr>
          <w:b/>
        </w:rPr>
        <w:t xml:space="preserve"> 85155 962 </w:t>
      </w:r>
    </w:p>
    <w:sectPr w:rsidR="000234E8" w:rsidSect="000234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51" w:rsidRDefault="00843351">
      <w:r>
        <w:separator/>
      </w:r>
    </w:p>
  </w:endnote>
  <w:endnote w:type="continuationSeparator" w:id="0">
    <w:p w:rsidR="00843351" w:rsidRDefault="0084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51" w:rsidRDefault="00843351">
      <w:r>
        <w:separator/>
      </w:r>
    </w:p>
  </w:footnote>
  <w:footnote w:type="continuationSeparator" w:id="0">
    <w:p w:rsidR="00843351" w:rsidRDefault="00843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</w:abstractNum>
  <w:abstractNum w:abstractNumId="1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</w:abstractNum>
  <w:abstractNum w:abstractNumId="2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</w:abstractNum>
  <w:abstractNum w:abstractNumId="3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5927"/>
    <w:rsid w:val="00003AFB"/>
    <w:rsid w:val="000234E8"/>
    <w:rsid w:val="00065D32"/>
    <w:rsid w:val="000A3EF6"/>
    <w:rsid w:val="000B5436"/>
    <w:rsid w:val="000C179F"/>
    <w:rsid w:val="000E34AB"/>
    <w:rsid w:val="000E3DC1"/>
    <w:rsid w:val="000F00C9"/>
    <w:rsid w:val="000F550A"/>
    <w:rsid w:val="00117BEC"/>
    <w:rsid w:val="00130ED2"/>
    <w:rsid w:val="00134D6D"/>
    <w:rsid w:val="00147526"/>
    <w:rsid w:val="0018179F"/>
    <w:rsid w:val="001C5767"/>
    <w:rsid w:val="00200432"/>
    <w:rsid w:val="00267A24"/>
    <w:rsid w:val="00277DCE"/>
    <w:rsid w:val="002B17B3"/>
    <w:rsid w:val="002E0CA3"/>
    <w:rsid w:val="002E6949"/>
    <w:rsid w:val="002F5CFF"/>
    <w:rsid w:val="00324F25"/>
    <w:rsid w:val="0033247C"/>
    <w:rsid w:val="003415A3"/>
    <w:rsid w:val="003F0472"/>
    <w:rsid w:val="003F3D0B"/>
    <w:rsid w:val="004212F5"/>
    <w:rsid w:val="00462A74"/>
    <w:rsid w:val="00497ED6"/>
    <w:rsid w:val="004A2178"/>
    <w:rsid w:val="004C50BA"/>
    <w:rsid w:val="004D2E9F"/>
    <w:rsid w:val="005046FE"/>
    <w:rsid w:val="0051259D"/>
    <w:rsid w:val="005233E5"/>
    <w:rsid w:val="0057519E"/>
    <w:rsid w:val="005C59D8"/>
    <w:rsid w:val="00650E5B"/>
    <w:rsid w:val="00651AE9"/>
    <w:rsid w:val="00667DFD"/>
    <w:rsid w:val="006A4FB3"/>
    <w:rsid w:val="006A7E15"/>
    <w:rsid w:val="006B4E69"/>
    <w:rsid w:val="006E5754"/>
    <w:rsid w:val="006E6B91"/>
    <w:rsid w:val="006F1232"/>
    <w:rsid w:val="006F5EAF"/>
    <w:rsid w:val="007056BA"/>
    <w:rsid w:val="00712595"/>
    <w:rsid w:val="00722447"/>
    <w:rsid w:val="00753E87"/>
    <w:rsid w:val="00757B99"/>
    <w:rsid w:val="007A65E0"/>
    <w:rsid w:val="007C165A"/>
    <w:rsid w:val="007D7913"/>
    <w:rsid w:val="007F79C4"/>
    <w:rsid w:val="00807854"/>
    <w:rsid w:val="008243AC"/>
    <w:rsid w:val="00843351"/>
    <w:rsid w:val="00880604"/>
    <w:rsid w:val="00896C93"/>
    <w:rsid w:val="008F7772"/>
    <w:rsid w:val="00904005"/>
    <w:rsid w:val="009651AA"/>
    <w:rsid w:val="009A0040"/>
    <w:rsid w:val="009A5927"/>
    <w:rsid w:val="009A6DD3"/>
    <w:rsid w:val="009C5E3E"/>
    <w:rsid w:val="009D4F34"/>
    <w:rsid w:val="009F0A81"/>
    <w:rsid w:val="00A057A7"/>
    <w:rsid w:val="00A123C2"/>
    <w:rsid w:val="00A1580E"/>
    <w:rsid w:val="00A234BA"/>
    <w:rsid w:val="00A55E4A"/>
    <w:rsid w:val="00A707BC"/>
    <w:rsid w:val="00A73B8C"/>
    <w:rsid w:val="00AB5781"/>
    <w:rsid w:val="00AC4B7A"/>
    <w:rsid w:val="00AC7663"/>
    <w:rsid w:val="00AE4CC9"/>
    <w:rsid w:val="00B2008F"/>
    <w:rsid w:val="00B360C2"/>
    <w:rsid w:val="00B7743F"/>
    <w:rsid w:val="00B859F9"/>
    <w:rsid w:val="00BA1A3F"/>
    <w:rsid w:val="00BC0B3C"/>
    <w:rsid w:val="00BF3AAB"/>
    <w:rsid w:val="00C05877"/>
    <w:rsid w:val="00C67D8B"/>
    <w:rsid w:val="00C77404"/>
    <w:rsid w:val="00CE114D"/>
    <w:rsid w:val="00D0467D"/>
    <w:rsid w:val="00D26A3E"/>
    <w:rsid w:val="00D317BE"/>
    <w:rsid w:val="00D71F9C"/>
    <w:rsid w:val="00D775D7"/>
    <w:rsid w:val="00D80AE5"/>
    <w:rsid w:val="00D84A69"/>
    <w:rsid w:val="00DB32DB"/>
    <w:rsid w:val="00DE034F"/>
    <w:rsid w:val="00E0555C"/>
    <w:rsid w:val="00E150A5"/>
    <w:rsid w:val="00E414CB"/>
    <w:rsid w:val="00E62835"/>
    <w:rsid w:val="00E71214"/>
    <w:rsid w:val="00EC13D6"/>
    <w:rsid w:val="00EE6052"/>
    <w:rsid w:val="00EF2C94"/>
    <w:rsid w:val="00F03BE8"/>
    <w:rsid w:val="00F16347"/>
    <w:rsid w:val="00F26608"/>
    <w:rsid w:val="00F4147D"/>
    <w:rsid w:val="00F93498"/>
    <w:rsid w:val="00F945F7"/>
    <w:rsid w:val="00F964E4"/>
    <w:rsid w:val="00FE119F"/>
    <w:rsid w:val="00FE2C63"/>
    <w:rsid w:val="08C4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E8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Μπάκας Βασίλης</dc:creator>
  <cp:lastModifiedBy>Έφη Μίχου</cp:lastModifiedBy>
  <cp:revision>2</cp:revision>
  <cp:lastPrinted>2022-10-06T07:54:00Z</cp:lastPrinted>
  <dcterms:created xsi:type="dcterms:W3CDTF">2025-10-03T07:43:00Z</dcterms:created>
  <dcterms:modified xsi:type="dcterms:W3CDTF">2025-10-03T07:43:00Z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640123D04AA54280BAC7885452A2D885_12</vt:lpwstr>
  </property>
</Properties>
</file>