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DA047C">
      <w:pPr>
        <w:autoSpaceDE w:val="0"/>
        <w:rPr>
          <w:rFonts w:ascii="Arial" w:eastAsia="Arial" w:hAnsi="Arial" w:cs="Arial"/>
          <w:b/>
          <w:bCs/>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r w:rsidRPr="008D226F">
        <w:rPr>
          <w:rFonts w:ascii="Arial" w:eastAsia="Arial" w:hAnsi="Arial" w:cs="Arial"/>
          <w:b/>
          <w:bCs/>
          <w:sz w:val="22"/>
          <w:szCs w:val="22"/>
        </w:rPr>
        <w:t>ΑΝΑΡΤΗΤΕΑ ΣΤΗ ΔΙΑΥΓΕΙΑ</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r w:rsidR="00C35157"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               </w:t>
      </w:r>
      <w:r w:rsidR="000333AC"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Λιβαδειά  </w:t>
      </w:r>
      <w:r w:rsidR="00187B16">
        <w:rPr>
          <w:rFonts w:ascii="Arial" w:eastAsia="Arial" w:hAnsi="Arial" w:cs="Arial"/>
          <w:b/>
          <w:bCs/>
          <w:sz w:val="22"/>
          <w:szCs w:val="22"/>
        </w:rPr>
        <w:t>20</w:t>
      </w:r>
      <w:r w:rsidRPr="008D226F">
        <w:rPr>
          <w:rFonts w:ascii="Arial" w:eastAsia="Arial" w:hAnsi="Arial" w:cs="Arial"/>
          <w:b/>
          <w:bCs/>
          <w:sz w:val="22"/>
          <w:szCs w:val="22"/>
        </w:rPr>
        <w:t>/</w:t>
      </w:r>
      <w:r w:rsidR="004C3B29" w:rsidRPr="008D226F">
        <w:rPr>
          <w:rFonts w:ascii="Arial" w:eastAsia="Arial" w:hAnsi="Arial" w:cs="Arial"/>
          <w:b/>
          <w:bCs/>
          <w:sz w:val="22"/>
          <w:szCs w:val="22"/>
        </w:rPr>
        <w:t>10</w:t>
      </w:r>
      <w:r w:rsidRPr="008D226F">
        <w:rPr>
          <w:rFonts w:ascii="Arial" w:eastAsia="Arial" w:hAnsi="Arial" w:cs="Arial"/>
          <w:b/>
          <w:bCs/>
          <w:sz w:val="22"/>
          <w:szCs w:val="22"/>
        </w:rPr>
        <w:t>/202</w:t>
      </w:r>
      <w:r w:rsidR="00DA6A5B">
        <w:rPr>
          <w:rFonts w:ascii="Arial" w:eastAsia="Arial" w:hAnsi="Arial" w:cs="Arial"/>
          <w:b/>
          <w:bCs/>
          <w:sz w:val="22"/>
          <w:szCs w:val="22"/>
        </w:rPr>
        <w:t>5</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2C645E"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002C79BC">
        <w:rPr>
          <w:rFonts w:ascii="Arial" w:eastAsia="Arial" w:hAnsi="Arial" w:cs="Arial"/>
          <w:b/>
          <w:sz w:val="22"/>
          <w:szCs w:val="22"/>
        </w:rPr>
        <w:t xml:space="preserve">        </w:t>
      </w:r>
      <w:r w:rsidRPr="008D226F">
        <w:rPr>
          <w:rFonts w:ascii="Arial" w:eastAsia="Arial" w:hAnsi="Arial" w:cs="Arial"/>
          <w:b/>
          <w:sz w:val="22"/>
          <w:szCs w:val="22"/>
        </w:rPr>
        <w:t>Αριθ</w:t>
      </w:r>
      <w:r w:rsidRPr="008D226F">
        <w:rPr>
          <w:rFonts w:ascii="Arial" w:eastAsia="Calibri" w:hAnsi="Arial" w:cs="Arial"/>
          <w:b/>
          <w:sz w:val="22"/>
          <w:szCs w:val="22"/>
        </w:rPr>
        <w:t>. Πρωτ.</w:t>
      </w:r>
      <w:r w:rsidR="002C79BC">
        <w:rPr>
          <w:rFonts w:ascii="Arial" w:eastAsia="Calibri" w:hAnsi="Arial" w:cs="Arial"/>
          <w:b/>
          <w:sz w:val="22"/>
          <w:szCs w:val="22"/>
        </w:rPr>
        <w:t>21078</w:t>
      </w:r>
      <w:r w:rsidRPr="008D226F">
        <w:rPr>
          <w:rFonts w:ascii="Arial" w:eastAsia="Calibri" w:hAnsi="Arial" w:cs="Arial"/>
          <w:b/>
          <w:sz w:val="22"/>
          <w:szCs w:val="22"/>
        </w:rPr>
        <w:t xml:space="preserve"> </w:t>
      </w:r>
      <w:r w:rsidR="004C3B29" w:rsidRPr="008D226F">
        <w:rPr>
          <w:rFonts w:ascii="Arial" w:eastAsia="Calibri" w:hAnsi="Arial" w:cs="Arial"/>
          <w:b/>
          <w:sz w:val="22"/>
          <w:szCs w:val="22"/>
        </w:rPr>
        <w:t xml:space="preserve"> </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F57A65" w:rsidRPr="009274E0" w:rsidRDefault="00F57A65" w:rsidP="00F57A65">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F57A65" w:rsidRPr="009274E0" w:rsidRDefault="00F57A65" w:rsidP="00F57A65">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Pr>
          <w:rFonts w:ascii="Arial" w:hAnsi="Arial" w:cs="Arial"/>
          <w:b/>
          <w:sz w:val="22"/>
          <w:szCs w:val="22"/>
        </w:rPr>
        <w:t>3</w:t>
      </w:r>
      <w:r w:rsidR="00187B16">
        <w:rPr>
          <w:rFonts w:ascii="Arial" w:hAnsi="Arial" w:cs="Arial"/>
          <w:b/>
          <w:sz w:val="22"/>
          <w:szCs w:val="22"/>
        </w:rPr>
        <w:t>8</w:t>
      </w:r>
      <w:r w:rsidRPr="009274E0">
        <w:rPr>
          <w:rFonts w:ascii="Arial" w:hAnsi="Arial" w:cs="Arial"/>
          <w:b/>
          <w:sz w:val="22"/>
          <w:szCs w:val="22"/>
          <w:vertAlign w:val="superscript"/>
        </w:rPr>
        <w:t>ης</w:t>
      </w:r>
      <w:r w:rsidRPr="009274E0">
        <w:rPr>
          <w:rFonts w:ascii="Arial" w:hAnsi="Arial" w:cs="Arial"/>
          <w:b/>
          <w:sz w:val="22"/>
          <w:szCs w:val="22"/>
        </w:rPr>
        <w:t xml:space="preserve">  /202</w:t>
      </w:r>
      <w:r>
        <w:rPr>
          <w:rFonts w:ascii="Arial" w:hAnsi="Arial" w:cs="Arial"/>
          <w:b/>
          <w:sz w:val="22"/>
          <w:szCs w:val="22"/>
        </w:rPr>
        <w:t>5</w:t>
      </w:r>
      <w:r w:rsidRPr="009274E0">
        <w:rPr>
          <w:rFonts w:ascii="Arial" w:hAnsi="Arial" w:cs="Arial"/>
          <w:b/>
          <w:sz w:val="22"/>
          <w:szCs w:val="22"/>
        </w:rPr>
        <w:t xml:space="preserve">  ΤΑΚΤΙΚΗΣ </w:t>
      </w:r>
      <w:r>
        <w:rPr>
          <w:rFonts w:ascii="Arial" w:hAnsi="Arial" w:cs="Arial"/>
          <w:b/>
          <w:sz w:val="22"/>
          <w:szCs w:val="22"/>
        </w:rPr>
        <w:t xml:space="preserve"> </w:t>
      </w:r>
      <w:r w:rsidRPr="009274E0">
        <w:rPr>
          <w:rFonts w:ascii="Arial" w:hAnsi="Arial" w:cs="Arial"/>
          <w:b/>
          <w:sz w:val="22"/>
          <w:szCs w:val="22"/>
        </w:rPr>
        <w:t>Συνεδρίασης</w:t>
      </w:r>
    </w:p>
    <w:p w:rsidR="00F57A65" w:rsidRDefault="00F57A65" w:rsidP="00F57A65">
      <w:pPr>
        <w:rPr>
          <w:rFonts w:ascii="Arial" w:hAnsi="Arial" w:cs="Arial"/>
          <w:b/>
          <w:sz w:val="22"/>
          <w:szCs w:val="22"/>
        </w:rPr>
      </w:pPr>
      <w:r w:rsidRPr="009274E0">
        <w:rPr>
          <w:rFonts w:ascii="Arial" w:eastAsia="Arial" w:hAnsi="Arial" w:cs="Arial"/>
          <w:b/>
          <w:sz w:val="22"/>
          <w:szCs w:val="22"/>
        </w:rPr>
        <w:t xml:space="preserve">                                              </w:t>
      </w:r>
      <w:r w:rsidRPr="009274E0">
        <w:rPr>
          <w:rFonts w:ascii="Arial" w:hAnsi="Arial" w:cs="Arial"/>
          <w:b/>
          <w:sz w:val="22"/>
          <w:szCs w:val="22"/>
        </w:rPr>
        <w:t xml:space="preserve">της  </w:t>
      </w:r>
      <w:r>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F57A65" w:rsidRPr="00267C53" w:rsidRDefault="00F57A65" w:rsidP="00F57A65">
      <w:pPr>
        <w:jc w:val="center"/>
        <w:rPr>
          <w:rFonts w:ascii="Arial" w:hAnsi="Arial" w:cs="Arial"/>
          <w:b/>
          <w:sz w:val="22"/>
          <w:szCs w:val="22"/>
        </w:rPr>
      </w:pPr>
      <w:r w:rsidRPr="009274E0">
        <w:rPr>
          <w:rFonts w:ascii="Arial" w:hAnsi="Arial" w:cs="Arial"/>
          <w:b/>
          <w:sz w:val="22"/>
          <w:szCs w:val="22"/>
        </w:rPr>
        <w:t xml:space="preserve">Αριθμός απόφασης : </w:t>
      </w:r>
      <w:r>
        <w:rPr>
          <w:rFonts w:ascii="Arial" w:hAnsi="Arial" w:cs="Arial"/>
          <w:b/>
          <w:sz w:val="22"/>
          <w:szCs w:val="22"/>
        </w:rPr>
        <w:t>3</w:t>
      </w:r>
      <w:r w:rsidR="00187B16">
        <w:rPr>
          <w:rFonts w:ascii="Arial" w:hAnsi="Arial" w:cs="Arial"/>
          <w:b/>
          <w:sz w:val="22"/>
          <w:szCs w:val="22"/>
        </w:rPr>
        <w:t>8</w:t>
      </w:r>
      <w:r w:rsidR="002018F9">
        <w:rPr>
          <w:rFonts w:ascii="Arial" w:hAnsi="Arial" w:cs="Arial"/>
          <w:b/>
          <w:sz w:val="22"/>
          <w:szCs w:val="22"/>
        </w:rPr>
        <w:t>9</w:t>
      </w:r>
    </w:p>
    <w:p w:rsidR="002018F9" w:rsidRPr="002018F9" w:rsidRDefault="002018F9" w:rsidP="002018F9">
      <w:pPr>
        <w:tabs>
          <w:tab w:val="left" w:pos="1418"/>
          <w:tab w:val="center" w:pos="1701"/>
          <w:tab w:val="left" w:pos="2552"/>
          <w:tab w:val="left" w:pos="5103"/>
        </w:tabs>
        <w:rPr>
          <w:rFonts w:ascii="Arial" w:hAnsi="Arial" w:cs="Arial"/>
          <w:b/>
          <w:iCs/>
          <w:color w:val="1B1B1B"/>
          <w:sz w:val="22"/>
          <w:szCs w:val="22"/>
        </w:rPr>
      </w:pPr>
      <w:r w:rsidRPr="002018F9">
        <w:rPr>
          <w:rFonts w:ascii="Arial" w:hAnsi="Arial" w:cs="Arial"/>
          <w:b/>
          <w:iCs/>
          <w:color w:val="1B1B1B"/>
          <w:sz w:val="22"/>
          <w:szCs w:val="22"/>
        </w:rPr>
        <w:t xml:space="preserve"> Παροχή σύμφωνης γνώμης για ανάληψη καθηκόντων φορέα εκτέλεσης της πράξης με τίτλο «Αναβάθμιση υποδομών και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ΑΛΙΑΡΤΟΥ-ΘΕΣΠΙΕΩΝ»  στα πλαίσια της Πρόσκλησης Π3_ 73_1.1_2025 (Α.Π. 151222/05-06-2025) του Στρατηγικού Σχεδίου ΚΑΠ 2023-2027 από την Τεχνική Υπηρεσία του Δήμου </w:t>
      </w:r>
      <w:proofErr w:type="spellStart"/>
      <w:r w:rsidRPr="002018F9">
        <w:rPr>
          <w:rFonts w:ascii="Arial" w:hAnsi="Arial" w:cs="Arial"/>
          <w:b/>
          <w:iCs/>
          <w:color w:val="1B1B1B"/>
          <w:sz w:val="22"/>
          <w:szCs w:val="22"/>
        </w:rPr>
        <w:t>Λεβαδέων</w:t>
      </w:r>
      <w:proofErr w:type="spellEnd"/>
      <w:r w:rsidRPr="002018F9">
        <w:rPr>
          <w:rFonts w:ascii="Arial" w:hAnsi="Arial" w:cs="Arial"/>
          <w:b/>
          <w:iCs/>
          <w:color w:val="1B1B1B"/>
          <w:sz w:val="22"/>
          <w:szCs w:val="22"/>
        </w:rPr>
        <w:t>.</w:t>
      </w:r>
    </w:p>
    <w:p w:rsidR="00737525" w:rsidRPr="003A243B" w:rsidRDefault="00737525" w:rsidP="00737525">
      <w:pPr>
        <w:pStyle w:val="210"/>
        <w:ind w:left="426" w:hanging="426"/>
        <w:rPr>
          <w:rFonts w:ascii="Arial" w:eastAsia="SimSun" w:hAnsi="Arial" w:cs="Arial"/>
          <w:b/>
          <w:sz w:val="20"/>
          <w:highlight w:val="white"/>
        </w:rPr>
      </w:pPr>
    </w:p>
    <w:p w:rsidR="00F57A65" w:rsidRDefault="00F57A65" w:rsidP="002018F9">
      <w:pPr>
        <w:pStyle w:val="ad"/>
        <w:spacing w:line="288" w:lineRule="auto"/>
        <w:ind w:left="-142" w:firstLine="284"/>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sidR="00187B16">
        <w:rPr>
          <w:rFonts w:ascii="Arial" w:hAnsi="Arial" w:cs="Arial"/>
          <w:sz w:val="22"/>
          <w:szCs w:val="22"/>
        </w:rPr>
        <w:t>20</w:t>
      </w:r>
      <w:r w:rsidRPr="0093097D">
        <w:rPr>
          <w:rFonts w:ascii="Arial" w:hAnsi="Arial" w:cs="Arial"/>
          <w:sz w:val="22"/>
          <w:szCs w:val="22"/>
          <w:vertAlign w:val="superscript"/>
        </w:rPr>
        <w:t>η</w:t>
      </w:r>
      <w:r w:rsidRPr="0093097D">
        <w:rPr>
          <w:rFonts w:ascii="Arial" w:hAnsi="Arial" w:cs="Arial"/>
          <w:sz w:val="22"/>
          <w:szCs w:val="22"/>
        </w:rPr>
        <w:t xml:space="preserve">    </w:t>
      </w:r>
      <w:r>
        <w:rPr>
          <w:rFonts w:ascii="Arial" w:hAnsi="Arial" w:cs="Arial"/>
          <w:sz w:val="22"/>
          <w:szCs w:val="22"/>
        </w:rPr>
        <w:t>Οκτωβρίου</w:t>
      </w:r>
      <w:r w:rsidRPr="0093097D">
        <w:rPr>
          <w:rFonts w:ascii="Arial" w:hAnsi="Arial" w:cs="Arial"/>
          <w:sz w:val="22"/>
          <w:szCs w:val="22"/>
        </w:rPr>
        <w:t xml:space="preserve">   202</w:t>
      </w:r>
      <w:r w:rsidR="00D05871">
        <w:rPr>
          <w:rFonts w:ascii="Arial" w:hAnsi="Arial" w:cs="Arial"/>
          <w:sz w:val="22"/>
          <w:szCs w:val="22"/>
        </w:rPr>
        <w:t>5</w:t>
      </w:r>
      <w:r w:rsidRPr="0093097D">
        <w:rPr>
          <w:rFonts w:ascii="Arial" w:hAnsi="Arial" w:cs="Arial"/>
          <w:sz w:val="22"/>
          <w:szCs w:val="22"/>
        </w:rPr>
        <w:t xml:space="preserve">  ημέρα  </w:t>
      </w:r>
      <w:r w:rsidR="00187B16">
        <w:rPr>
          <w:rFonts w:ascii="Arial" w:hAnsi="Arial" w:cs="Arial"/>
          <w:sz w:val="22"/>
          <w:szCs w:val="22"/>
        </w:rPr>
        <w:t>Δευτέρα</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20</w:t>
      </w:r>
      <w:r w:rsidR="00187B16">
        <w:rPr>
          <w:rFonts w:ascii="Arial" w:hAnsi="Arial" w:cs="Arial"/>
          <w:sz w:val="22"/>
          <w:szCs w:val="22"/>
        </w:rPr>
        <w:t>806/16</w:t>
      </w:r>
      <w:r>
        <w:rPr>
          <w:rFonts w:ascii="Arial" w:hAnsi="Arial" w:cs="Arial"/>
          <w:sz w:val="22"/>
          <w:szCs w:val="22"/>
        </w:rPr>
        <w:t xml:space="preserve">-10-2025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6855EB" w:rsidRDefault="00F57A65" w:rsidP="006855EB">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6855EB">
        <w:rPr>
          <w:rFonts w:ascii="Arial" w:hAnsi="Arial" w:cs="Arial"/>
          <w:sz w:val="22"/>
          <w:szCs w:val="22"/>
        </w:rPr>
        <w:t>Αφού  διαπιστώθηκε ότι υπάρχει νόμιμη απαρτία, επειδή σε σύνολο 7 (επτά)  μελών ήταν        παρόντα  5 (πέντε)  , ήτοι:</w:t>
      </w:r>
    </w:p>
    <w:p w:rsidR="006855EB" w:rsidRDefault="006855EB" w:rsidP="006855EB">
      <w:pPr>
        <w:pStyle w:val="35"/>
        <w:ind w:left="284"/>
        <w:jc w:val="both"/>
        <w:rPr>
          <w:rFonts w:ascii="Arial" w:hAnsi="Arial" w:cs="Arial"/>
          <w:sz w:val="22"/>
          <w:szCs w:val="22"/>
        </w:rPr>
      </w:pPr>
    </w:p>
    <w:p w:rsidR="006855EB" w:rsidRDefault="006855EB" w:rsidP="006855E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6855EB" w:rsidRDefault="006855EB" w:rsidP="006855EB">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6855EB" w:rsidRDefault="006855EB" w:rsidP="006855E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6855EB" w:rsidRDefault="006855EB" w:rsidP="006855EB">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 </w:t>
      </w:r>
    </w:p>
    <w:p w:rsidR="006855EB" w:rsidRDefault="006855EB" w:rsidP="006855EB">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w:t>
      </w:r>
    </w:p>
    <w:p w:rsidR="006855EB" w:rsidRDefault="006855EB" w:rsidP="006855EB">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5172BD" w:rsidRPr="00F57A65" w:rsidRDefault="005172BD" w:rsidP="006855EB">
      <w:pPr>
        <w:pStyle w:val="ad"/>
        <w:spacing w:line="288" w:lineRule="auto"/>
        <w:ind w:left="-142"/>
        <w:rPr>
          <w:rFonts w:ascii="Arial" w:hAnsi="Arial" w:cs="Arial"/>
          <w:sz w:val="22"/>
          <w:szCs w:val="22"/>
          <w:highlight w:val="yellow"/>
        </w:rPr>
      </w:pPr>
    </w:p>
    <w:p w:rsidR="00414642" w:rsidRDefault="00414642" w:rsidP="002018F9">
      <w:pPr>
        <w:tabs>
          <w:tab w:val="left" w:pos="1418"/>
          <w:tab w:val="center" w:pos="1701"/>
          <w:tab w:val="left" w:pos="2552"/>
          <w:tab w:val="left" w:pos="5103"/>
        </w:tabs>
        <w:rPr>
          <w:rFonts w:ascii="Arial" w:eastAsia="Arial" w:hAnsi="Arial" w:cs="Arial"/>
          <w:sz w:val="22"/>
          <w:szCs w:val="22"/>
        </w:rPr>
      </w:pPr>
      <w:r w:rsidRPr="00963AE1">
        <w:rPr>
          <w:rFonts w:ascii="Arial" w:eastAsia="Arial" w:hAnsi="Arial" w:cs="Arial"/>
          <w:sz w:val="22"/>
          <w:szCs w:val="22"/>
        </w:rPr>
        <w:t xml:space="preserve">       </w:t>
      </w:r>
      <w:r w:rsidR="00187B16" w:rsidRPr="00963AE1">
        <w:rPr>
          <w:rFonts w:ascii="Arial" w:eastAsia="Arial" w:hAnsi="Arial" w:cs="Arial"/>
          <w:sz w:val="22"/>
          <w:szCs w:val="22"/>
        </w:rPr>
        <w:t xml:space="preserve">        </w:t>
      </w:r>
      <w:r w:rsidRPr="00963AE1">
        <w:rPr>
          <w:rFonts w:ascii="Arial" w:eastAsia="Arial" w:hAnsi="Arial" w:cs="Arial"/>
          <w:sz w:val="22"/>
          <w:szCs w:val="22"/>
        </w:rPr>
        <w:t xml:space="preserve"> Ο  Πρόεδρος  της Δημοτικής  Επιτροπής ενημέρωσε το σώμα ότι υποβλήθηκε το </w:t>
      </w:r>
      <w:proofErr w:type="spellStart"/>
      <w:r w:rsidRPr="00963AE1">
        <w:rPr>
          <w:rFonts w:ascii="Arial" w:eastAsia="Arial" w:hAnsi="Arial" w:cs="Arial"/>
          <w:sz w:val="22"/>
          <w:szCs w:val="22"/>
        </w:rPr>
        <w:t>υπ΄αριθμ</w:t>
      </w:r>
      <w:proofErr w:type="spellEnd"/>
      <w:r w:rsidRPr="00963AE1">
        <w:rPr>
          <w:rFonts w:ascii="Arial" w:eastAsia="Arial" w:hAnsi="Arial" w:cs="Arial"/>
          <w:sz w:val="22"/>
          <w:szCs w:val="22"/>
        </w:rPr>
        <w:t xml:space="preserve">. </w:t>
      </w:r>
      <w:proofErr w:type="spellStart"/>
      <w:r w:rsidRPr="00963AE1">
        <w:rPr>
          <w:rFonts w:ascii="Arial" w:eastAsia="Arial" w:hAnsi="Arial" w:cs="Arial"/>
          <w:sz w:val="22"/>
          <w:szCs w:val="22"/>
        </w:rPr>
        <w:t>πρωτ</w:t>
      </w:r>
      <w:proofErr w:type="spellEnd"/>
      <w:r w:rsidRPr="00963AE1">
        <w:rPr>
          <w:rFonts w:ascii="Arial" w:eastAsia="Arial" w:hAnsi="Arial" w:cs="Arial"/>
          <w:sz w:val="22"/>
          <w:szCs w:val="22"/>
        </w:rPr>
        <w:t xml:space="preserve">. </w:t>
      </w:r>
      <w:r w:rsidR="00321A78" w:rsidRPr="00963AE1">
        <w:rPr>
          <w:rFonts w:ascii="Arial" w:eastAsia="Arial" w:hAnsi="Arial" w:cs="Arial"/>
          <w:sz w:val="22"/>
          <w:szCs w:val="22"/>
        </w:rPr>
        <w:t>20</w:t>
      </w:r>
      <w:r w:rsidR="00187B16" w:rsidRPr="00963AE1">
        <w:rPr>
          <w:rFonts w:ascii="Arial" w:eastAsia="Arial" w:hAnsi="Arial" w:cs="Arial"/>
          <w:sz w:val="22"/>
          <w:szCs w:val="22"/>
        </w:rPr>
        <w:t>8</w:t>
      </w:r>
      <w:r w:rsidR="00C07326">
        <w:rPr>
          <w:rFonts w:ascii="Arial" w:eastAsia="Arial" w:hAnsi="Arial" w:cs="Arial"/>
          <w:sz w:val="22"/>
          <w:szCs w:val="22"/>
        </w:rPr>
        <w:t>4</w:t>
      </w:r>
      <w:r w:rsidR="002018F9">
        <w:rPr>
          <w:rFonts w:ascii="Arial" w:eastAsia="Arial" w:hAnsi="Arial" w:cs="Arial"/>
          <w:sz w:val="22"/>
          <w:szCs w:val="22"/>
        </w:rPr>
        <w:t>9</w:t>
      </w:r>
      <w:r w:rsidRPr="00963AE1">
        <w:rPr>
          <w:rFonts w:ascii="Arial" w:eastAsia="Arial" w:hAnsi="Arial" w:cs="Arial"/>
          <w:sz w:val="22"/>
          <w:szCs w:val="22"/>
        </w:rPr>
        <w:t>/</w:t>
      </w:r>
      <w:r w:rsidR="00321A78" w:rsidRPr="00963AE1">
        <w:rPr>
          <w:rFonts w:ascii="Arial" w:eastAsia="Arial" w:hAnsi="Arial" w:cs="Arial"/>
          <w:sz w:val="22"/>
          <w:szCs w:val="22"/>
        </w:rPr>
        <w:t>1</w:t>
      </w:r>
      <w:r w:rsidR="00187B16" w:rsidRPr="00963AE1">
        <w:rPr>
          <w:rFonts w:ascii="Arial" w:eastAsia="Arial" w:hAnsi="Arial" w:cs="Arial"/>
          <w:sz w:val="22"/>
          <w:szCs w:val="22"/>
        </w:rPr>
        <w:t>7</w:t>
      </w:r>
      <w:r w:rsidRPr="00963AE1">
        <w:rPr>
          <w:rFonts w:ascii="Arial" w:eastAsia="Arial" w:hAnsi="Arial" w:cs="Arial"/>
          <w:sz w:val="22"/>
          <w:szCs w:val="22"/>
        </w:rPr>
        <w:t xml:space="preserve">-10-2025 έγγραφο </w:t>
      </w:r>
      <w:r w:rsidR="00F57A65" w:rsidRPr="00963AE1">
        <w:rPr>
          <w:rFonts w:ascii="Arial" w:eastAsia="Arial" w:hAnsi="Arial" w:cs="Arial"/>
          <w:sz w:val="22"/>
          <w:szCs w:val="22"/>
        </w:rPr>
        <w:t>της Δ/</w:t>
      </w:r>
      <w:proofErr w:type="spellStart"/>
      <w:r w:rsidR="00F57A65" w:rsidRPr="00963AE1">
        <w:rPr>
          <w:rFonts w:ascii="Arial" w:eastAsia="Arial" w:hAnsi="Arial" w:cs="Arial"/>
          <w:sz w:val="22"/>
          <w:szCs w:val="22"/>
        </w:rPr>
        <w:t>νσης</w:t>
      </w:r>
      <w:proofErr w:type="spellEnd"/>
      <w:r w:rsidR="00F57A65" w:rsidRPr="00963AE1">
        <w:rPr>
          <w:rFonts w:ascii="Arial" w:eastAsia="Arial" w:hAnsi="Arial" w:cs="Arial"/>
          <w:sz w:val="22"/>
          <w:szCs w:val="22"/>
        </w:rPr>
        <w:t xml:space="preserve">  Τεχνικών Υπηρεσιών </w:t>
      </w:r>
      <w:r w:rsidRPr="00963AE1">
        <w:rPr>
          <w:rFonts w:ascii="Arial" w:eastAsia="Arial" w:hAnsi="Arial" w:cs="Arial"/>
          <w:sz w:val="22"/>
          <w:szCs w:val="22"/>
        </w:rPr>
        <w:t xml:space="preserve"> του </w:t>
      </w:r>
      <w:r w:rsidRPr="00963AE1">
        <w:rPr>
          <w:rFonts w:ascii="Arial" w:hAnsi="Arial" w:cs="Arial"/>
          <w:sz w:val="22"/>
          <w:szCs w:val="22"/>
        </w:rPr>
        <w:t xml:space="preserve">Δήμου </w:t>
      </w:r>
      <w:proofErr w:type="spellStart"/>
      <w:r w:rsidRPr="00963AE1">
        <w:rPr>
          <w:rFonts w:ascii="Arial" w:hAnsi="Arial" w:cs="Arial"/>
          <w:sz w:val="22"/>
          <w:szCs w:val="22"/>
        </w:rPr>
        <w:t>Λεβαδέων</w:t>
      </w:r>
      <w:proofErr w:type="spellEnd"/>
      <w:r w:rsidRPr="00963AE1">
        <w:rPr>
          <w:rFonts w:ascii="Arial" w:hAnsi="Arial" w:cs="Arial"/>
          <w:sz w:val="22"/>
          <w:szCs w:val="22"/>
        </w:rPr>
        <w:t xml:space="preserve"> με τίτλο </w:t>
      </w:r>
      <w:r w:rsidRPr="002018F9">
        <w:rPr>
          <w:rFonts w:ascii="Arial" w:hAnsi="Arial" w:cs="Arial"/>
          <w:i/>
          <w:sz w:val="22"/>
          <w:szCs w:val="22"/>
        </w:rPr>
        <w:t>:</w:t>
      </w:r>
      <w:r w:rsidRPr="002018F9">
        <w:rPr>
          <w:rFonts w:ascii="Arial" w:eastAsia="SimSun" w:hAnsi="Arial" w:cs="Arial"/>
          <w:i/>
          <w:sz w:val="22"/>
          <w:szCs w:val="22"/>
          <w:highlight w:val="white"/>
        </w:rPr>
        <w:t xml:space="preserve"> </w:t>
      </w:r>
      <w:proofErr w:type="spellStart"/>
      <w:r w:rsidRPr="002018F9">
        <w:rPr>
          <w:rFonts w:ascii="Arial" w:eastAsia="SimSun" w:hAnsi="Arial" w:cs="Arial"/>
          <w:i/>
          <w:sz w:val="22"/>
          <w:szCs w:val="22"/>
          <w:highlight w:val="white"/>
        </w:rPr>
        <w:t>΄΄</w:t>
      </w:r>
      <w:proofErr w:type="spellEnd"/>
      <w:r w:rsidR="00187B16" w:rsidRPr="002018F9">
        <w:rPr>
          <w:rFonts w:ascii="Arial" w:eastAsia="Arial Unicode MS" w:hAnsi="Arial" w:cs="Arial"/>
          <w:bCs/>
          <w:i/>
          <w:sz w:val="22"/>
          <w:szCs w:val="22"/>
        </w:rPr>
        <w:t xml:space="preserve"> </w:t>
      </w:r>
      <w:r w:rsidR="002018F9" w:rsidRPr="002018F9">
        <w:rPr>
          <w:rFonts w:ascii="Arial" w:hAnsi="Arial" w:cs="Arial"/>
          <w:i/>
          <w:iCs/>
          <w:color w:val="1B1B1B"/>
          <w:sz w:val="22"/>
          <w:szCs w:val="22"/>
        </w:rPr>
        <w:t xml:space="preserve">Παροχή σύμφωνης γνώμης για ανάληψη καθηκόντων φορέα εκτέλεσης της πράξης με τίτλο «Αναβάθμιση υποδομών και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ΑΛΙΑΡΤΟΥ-ΘΕΣΠΙΕΩΝ»  στα πλαίσια της Πρόσκλησης Π3_ 73_1.1_2025 (Α.Π. 151222/05-06-2025) του Στρατηγικού Σχεδίου ΚΑΠ 2023-2027 από την Τεχνική Υπηρεσία του Δήμου </w:t>
      </w:r>
      <w:proofErr w:type="spellStart"/>
      <w:r w:rsidR="002018F9" w:rsidRPr="002018F9">
        <w:rPr>
          <w:rFonts w:ascii="Arial" w:hAnsi="Arial" w:cs="Arial"/>
          <w:i/>
          <w:iCs/>
          <w:color w:val="1B1B1B"/>
          <w:sz w:val="22"/>
          <w:szCs w:val="22"/>
        </w:rPr>
        <w:t>Λεβαδέων</w:t>
      </w:r>
      <w:proofErr w:type="spellEnd"/>
      <w:r w:rsidR="002018F9" w:rsidRPr="002018F9">
        <w:rPr>
          <w:rFonts w:ascii="Arial" w:hAnsi="Arial" w:cs="Arial"/>
          <w:i/>
          <w:iCs/>
          <w:color w:val="1B1B1B"/>
          <w:sz w:val="22"/>
          <w:szCs w:val="22"/>
        </w:rPr>
        <w:t xml:space="preserve"> </w:t>
      </w:r>
      <w:r w:rsidR="00C07326" w:rsidRPr="002018F9">
        <w:rPr>
          <w:rFonts w:ascii="Arial" w:hAnsi="Arial" w:cs="Arial"/>
          <w:i/>
          <w:color w:val="000000"/>
          <w:spacing w:val="2"/>
          <w:sz w:val="22"/>
          <w:szCs w:val="22"/>
        </w:rPr>
        <w:t>,</w:t>
      </w:r>
      <w:r w:rsidR="00C07326">
        <w:rPr>
          <w:rFonts w:ascii="Arial" w:hAnsi="Arial" w:cs="Arial"/>
          <w:color w:val="000000"/>
          <w:spacing w:val="2"/>
          <w:sz w:val="20"/>
        </w:rPr>
        <w:t xml:space="preserve"> </w:t>
      </w:r>
      <w:r w:rsidR="00187B16" w:rsidRPr="00737525">
        <w:rPr>
          <w:rFonts w:ascii="Arial" w:eastAsia="Arial Unicode MS" w:hAnsi="Arial" w:cs="Arial"/>
          <w:bCs/>
          <w:sz w:val="20"/>
        </w:rPr>
        <w:t xml:space="preserve"> </w:t>
      </w:r>
      <w:r w:rsidRPr="00737525">
        <w:rPr>
          <w:rFonts w:ascii="Arial" w:eastAsia="SimSun" w:hAnsi="Arial" w:cs="Arial"/>
          <w:i/>
          <w:sz w:val="22"/>
          <w:szCs w:val="22"/>
          <w:highlight w:val="white"/>
        </w:rPr>
        <w:t xml:space="preserve"> </w:t>
      </w:r>
      <w:r w:rsidRPr="00737525">
        <w:rPr>
          <w:rFonts w:ascii="Arial" w:eastAsia="SimSun" w:hAnsi="Arial" w:cs="Arial"/>
          <w:i/>
          <w:sz w:val="22"/>
          <w:szCs w:val="22"/>
        </w:rPr>
        <w:t xml:space="preserve"> </w:t>
      </w:r>
      <w:r w:rsidRPr="00737525">
        <w:rPr>
          <w:rFonts w:ascii="Arial" w:eastAsia="SimSun" w:hAnsi="Arial" w:cs="Arial"/>
          <w:sz w:val="22"/>
          <w:szCs w:val="22"/>
        </w:rPr>
        <w:t xml:space="preserve">για συζήτηση του θέματος </w:t>
      </w:r>
      <w:r w:rsidRPr="00737525">
        <w:rPr>
          <w:rFonts w:ascii="Arial" w:hAnsi="Arial" w:cs="Arial"/>
          <w:sz w:val="22"/>
          <w:szCs w:val="22"/>
        </w:rPr>
        <w:t>εκτός ημερήσιας διάταξης ως κατεπείγον .</w:t>
      </w:r>
      <w:r w:rsidRPr="00F57A65">
        <w:rPr>
          <w:rFonts w:ascii="Arial" w:eastAsia="Arial" w:hAnsi="Arial" w:cs="Arial"/>
          <w:sz w:val="22"/>
          <w:szCs w:val="22"/>
        </w:rPr>
        <w:t xml:space="preserve"> </w:t>
      </w:r>
    </w:p>
    <w:p w:rsidR="00187B16" w:rsidRPr="00912C5F" w:rsidRDefault="00414642" w:rsidP="002018F9">
      <w:pPr>
        <w:ind w:left="-142" w:hanging="284"/>
        <w:rPr>
          <w:rFonts w:ascii="Arial" w:hAnsi="Arial" w:cs="Arial"/>
          <w:sz w:val="22"/>
          <w:szCs w:val="22"/>
        </w:rPr>
      </w:pPr>
      <w:r w:rsidRPr="00912C5F">
        <w:rPr>
          <w:rFonts w:ascii="Arial" w:eastAsia="Arial" w:hAnsi="Arial" w:cs="Arial"/>
          <w:sz w:val="22"/>
          <w:szCs w:val="22"/>
        </w:rPr>
        <w:t xml:space="preserve">  </w:t>
      </w:r>
      <w:r w:rsidR="002018F9">
        <w:rPr>
          <w:rFonts w:ascii="Arial" w:eastAsia="Arial" w:hAnsi="Arial" w:cs="Arial"/>
          <w:sz w:val="22"/>
          <w:szCs w:val="22"/>
        </w:rPr>
        <w:t xml:space="preserve">           </w:t>
      </w:r>
      <w:r w:rsidRPr="00912C5F">
        <w:rPr>
          <w:rFonts w:ascii="Arial" w:eastAsia="Arial" w:hAnsi="Arial" w:cs="Arial"/>
          <w:sz w:val="22"/>
          <w:szCs w:val="22"/>
        </w:rPr>
        <w:t xml:space="preserve">Το κατεπείγον του θέματος </w:t>
      </w:r>
      <w:r w:rsidRPr="00912C5F">
        <w:rPr>
          <w:rFonts w:ascii="Arial" w:hAnsi="Arial" w:cs="Arial"/>
          <w:sz w:val="22"/>
          <w:szCs w:val="22"/>
          <w:highlight w:val="white"/>
        </w:rPr>
        <w:t>έγκειται</w:t>
      </w:r>
      <w:r w:rsidR="00F57A65" w:rsidRPr="00912C5F">
        <w:rPr>
          <w:rFonts w:ascii="Arial" w:hAnsi="Arial" w:cs="Arial"/>
          <w:sz w:val="22"/>
          <w:szCs w:val="22"/>
        </w:rPr>
        <w:t xml:space="preserve"> </w:t>
      </w:r>
      <w:r w:rsidR="00187B16" w:rsidRPr="00912C5F">
        <w:rPr>
          <w:rFonts w:ascii="Arial" w:hAnsi="Arial" w:cs="Arial"/>
          <w:sz w:val="22"/>
          <w:szCs w:val="22"/>
        </w:rPr>
        <w:t xml:space="preserve"> στην ημερομηνίας λήξης υποβολής πρότασης 31/10/2025 που θέτει η 2</w:t>
      </w:r>
      <w:r w:rsidR="00187B16" w:rsidRPr="00912C5F">
        <w:rPr>
          <w:rFonts w:ascii="Arial" w:hAnsi="Arial" w:cs="Arial"/>
          <w:sz w:val="22"/>
          <w:szCs w:val="22"/>
          <w:vertAlign w:val="superscript"/>
        </w:rPr>
        <w:t>η</w:t>
      </w:r>
      <w:r w:rsidR="00187B16" w:rsidRPr="00912C5F">
        <w:rPr>
          <w:rFonts w:ascii="Arial" w:hAnsi="Arial" w:cs="Arial"/>
          <w:sz w:val="22"/>
          <w:szCs w:val="22"/>
        </w:rPr>
        <w:t xml:space="preserve"> τροποποίηση με Α.Π. 269295/03-10-2025 και ΑΔΑ : ΨΙΦΖ4653ΠΓ-ΒΗ1) της πρόσκλησης με αριθμ.Πρωτ.151222 /05-06-2025 (ΑΔΑ: Ψ7ΩΥ4653ΠΓ-ΟΝΩ ).</w:t>
      </w:r>
    </w:p>
    <w:p w:rsidR="00C07326" w:rsidRDefault="00414642" w:rsidP="00187B16">
      <w:pPr>
        <w:jc w:val="both"/>
        <w:rPr>
          <w:rFonts w:ascii="Arial" w:eastAsia="Arial" w:hAnsi="Arial" w:cs="Arial"/>
          <w:iCs/>
          <w:sz w:val="22"/>
          <w:szCs w:val="22"/>
        </w:rPr>
      </w:pPr>
      <w:r w:rsidRPr="00F57A65">
        <w:rPr>
          <w:rFonts w:ascii="Arial" w:hAnsi="Arial" w:cs="Arial"/>
          <w:sz w:val="22"/>
          <w:szCs w:val="22"/>
        </w:rPr>
        <w:t xml:space="preserve">   </w:t>
      </w:r>
      <w:r w:rsidR="00C07326">
        <w:rPr>
          <w:rFonts w:ascii="Arial" w:hAnsi="Arial" w:cs="Arial"/>
          <w:sz w:val="22"/>
          <w:szCs w:val="22"/>
        </w:rPr>
        <w:t xml:space="preserve">       </w:t>
      </w:r>
      <w:r w:rsidRPr="00F57A65">
        <w:rPr>
          <w:rFonts w:ascii="Arial" w:hAnsi="Arial" w:cs="Arial"/>
          <w:sz w:val="22"/>
          <w:szCs w:val="22"/>
        </w:rPr>
        <w:t xml:space="preserve">Σύμφωνα με τις διατάξεις του άρθρου 75  παρ. 3 του </w:t>
      </w:r>
      <w:r w:rsidRPr="00F57A65">
        <w:rPr>
          <w:rFonts w:ascii="Arial" w:eastAsia="Arial" w:hAnsi="Arial" w:cs="Arial"/>
          <w:iCs/>
          <w:sz w:val="22"/>
          <w:szCs w:val="22"/>
        </w:rPr>
        <w:t xml:space="preserve">Ν. 3852/2010  η επιτροπή μπορεί να </w:t>
      </w:r>
      <w:r w:rsidR="00C07326">
        <w:rPr>
          <w:rFonts w:ascii="Arial" w:eastAsia="Arial" w:hAnsi="Arial" w:cs="Arial"/>
          <w:iCs/>
          <w:sz w:val="22"/>
          <w:szCs w:val="22"/>
        </w:rPr>
        <w:t xml:space="preserve"> </w:t>
      </w:r>
    </w:p>
    <w:p w:rsidR="00414642" w:rsidRPr="00122C20" w:rsidRDefault="00414642" w:rsidP="00187B16">
      <w:pPr>
        <w:jc w:val="both"/>
        <w:rPr>
          <w:rFonts w:ascii="Arial" w:hAnsi="Arial" w:cs="Arial"/>
          <w:sz w:val="22"/>
          <w:szCs w:val="22"/>
        </w:rPr>
      </w:pPr>
      <w:r w:rsidRPr="00F57A65">
        <w:rPr>
          <w:rFonts w:ascii="Arial" w:eastAsia="Arial" w:hAnsi="Arial" w:cs="Arial"/>
          <w:iCs/>
          <w:sz w:val="22"/>
          <w:szCs w:val="22"/>
        </w:rPr>
        <w:t>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w:t>
      </w:r>
      <w:r w:rsidRPr="008C376C">
        <w:rPr>
          <w:rFonts w:ascii="Arial" w:eastAsia="Arial" w:hAnsi="Arial" w:cs="Arial"/>
          <w:iCs/>
          <w:sz w:val="22"/>
          <w:szCs w:val="22"/>
        </w:rPr>
        <w:t xml:space="preserve">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414642" w:rsidRPr="008C376C" w:rsidRDefault="00414642" w:rsidP="00414642">
      <w:pPr>
        <w:pStyle w:val="af2"/>
        <w:spacing w:line="276" w:lineRule="auto"/>
        <w:ind w:firstLine="0"/>
        <w:rPr>
          <w:rFonts w:ascii="Arial" w:hAnsi="Arial" w:cs="Arial"/>
          <w:sz w:val="22"/>
          <w:szCs w:val="22"/>
        </w:rPr>
      </w:pPr>
      <w:r w:rsidRPr="008C376C">
        <w:rPr>
          <w:rFonts w:ascii="Arial" w:eastAsia="Arial" w:hAnsi="Arial" w:cs="Arial"/>
          <w:bCs/>
          <w:iCs/>
          <w:sz w:val="22"/>
          <w:szCs w:val="22"/>
        </w:rPr>
        <w:lastRenderedPageBreak/>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414642" w:rsidRPr="008C376C" w:rsidRDefault="00414642" w:rsidP="00414642">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F43147" w:rsidRDefault="00414642" w:rsidP="00F43147">
      <w:pPr>
        <w:jc w:val="both"/>
        <w:rPr>
          <w:rFonts w:ascii="Calibri Light" w:hAnsi="Calibri Light"/>
          <w:sz w:val="22"/>
          <w:szCs w:val="22"/>
        </w:rPr>
      </w:pPr>
      <w:r>
        <w:rPr>
          <w:rFonts w:ascii="Arial" w:eastAsia="Arial" w:hAnsi="Arial" w:cs="Arial"/>
          <w:sz w:val="22"/>
          <w:szCs w:val="22"/>
        </w:rPr>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xml:space="preserve">. </w:t>
      </w:r>
      <w:r w:rsidR="00187B16">
        <w:rPr>
          <w:rFonts w:ascii="Arial" w:eastAsia="Arial" w:hAnsi="Arial" w:cs="Arial"/>
          <w:sz w:val="22"/>
          <w:szCs w:val="22"/>
        </w:rPr>
        <w:t>208</w:t>
      </w:r>
      <w:r w:rsidR="00C07326">
        <w:rPr>
          <w:rFonts w:ascii="Arial" w:eastAsia="Arial" w:hAnsi="Arial" w:cs="Arial"/>
          <w:sz w:val="22"/>
          <w:szCs w:val="22"/>
        </w:rPr>
        <w:t>4</w:t>
      </w:r>
      <w:r w:rsidR="00273EE4">
        <w:rPr>
          <w:rFonts w:ascii="Arial" w:eastAsia="Arial" w:hAnsi="Arial" w:cs="Arial"/>
          <w:sz w:val="22"/>
          <w:szCs w:val="22"/>
        </w:rPr>
        <w:t>9</w:t>
      </w:r>
      <w:r w:rsidR="00187B16" w:rsidRPr="00F57A65">
        <w:rPr>
          <w:rFonts w:ascii="Arial" w:eastAsia="Arial" w:hAnsi="Arial" w:cs="Arial"/>
          <w:sz w:val="22"/>
          <w:szCs w:val="22"/>
        </w:rPr>
        <w:t>/</w:t>
      </w:r>
      <w:r w:rsidR="00187B16">
        <w:rPr>
          <w:rFonts w:ascii="Arial" w:eastAsia="Arial" w:hAnsi="Arial" w:cs="Arial"/>
          <w:sz w:val="22"/>
          <w:szCs w:val="22"/>
        </w:rPr>
        <w:t>17</w:t>
      </w:r>
      <w:r w:rsidR="00187B16" w:rsidRPr="00F57A65">
        <w:rPr>
          <w:rFonts w:ascii="Arial" w:eastAsia="Arial" w:hAnsi="Arial" w:cs="Arial"/>
          <w:sz w:val="22"/>
          <w:szCs w:val="22"/>
        </w:rPr>
        <w:t xml:space="preserve">-10-2025 </w:t>
      </w:r>
      <w:r w:rsidR="00F57A65" w:rsidRPr="00F57A65">
        <w:rPr>
          <w:rFonts w:ascii="Arial" w:eastAsia="Arial" w:hAnsi="Arial" w:cs="Arial"/>
          <w:sz w:val="22"/>
          <w:szCs w:val="22"/>
        </w:rPr>
        <w:t xml:space="preserve">έγγραφο </w:t>
      </w:r>
      <w:r w:rsidR="00F57A65">
        <w:rPr>
          <w:rFonts w:ascii="Arial" w:eastAsia="Arial" w:hAnsi="Arial" w:cs="Arial"/>
          <w:sz w:val="22"/>
          <w:szCs w:val="22"/>
        </w:rPr>
        <w:t>της Δ/</w:t>
      </w:r>
      <w:proofErr w:type="spellStart"/>
      <w:r w:rsidR="00F57A65">
        <w:rPr>
          <w:rFonts w:ascii="Arial" w:eastAsia="Arial" w:hAnsi="Arial" w:cs="Arial"/>
          <w:sz w:val="22"/>
          <w:szCs w:val="22"/>
        </w:rPr>
        <w:t>νσης</w:t>
      </w:r>
      <w:proofErr w:type="spellEnd"/>
      <w:r w:rsidR="00F57A65">
        <w:rPr>
          <w:rFonts w:ascii="Arial" w:eastAsia="Arial" w:hAnsi="Arial" w:cs="Arial"/>
          <w:sz w:val="22"/>
          <w:szCs w:val="22"/>
        </w:rPr>
        <w:t xml:space="preserve">  Τεχνικών Υπηρεσιών </w:t>
      </w:r>
      <w:r w:rsidR="00F57A65" w:rsidRPr="00F57A65">
        <w:rPr>
          <w:rFonts w:ascii="Arial" w:eastAsia="Arial" w:hAnsi="Arial" w:cs="Arial"/>
          <w:sz w:val="22"/>
          <w:szCs w:val="22"/>
        </w:rPr>
        <w:t xml:space="preserve"> του </w:t>
      </w:r>
      <w:r w:rsidR="00F57A65" w:rsidRPr="00F57A65">
        <w:rPr>
          <w:rFonts w:ascii="Arial" w:hAnsi="Arial" w:cs="Arial"/>
          <w:sz w:val="22"/>
          <w:szCs w:val="22"/>
        </w:rPr>
        <w:t xml:space="preserve">Δήμου </w:t>
      </w:r>
      <w:proofErr w:type="spellStart"/>
      <w:r w:rsidR="00F57A65" w:rsidRPr="00F57A65">
        <w:rPr>
          <w:rFonts w:ascii="Arial" w:hAnsi="Arial" w:cs="Arial"/>
          <w:sz w:val="22"/>
          <w:szCs w:val="22"/>
        </w:rPr>
        <w:t>Λεβαδέων</w:t>
      </w:r>
      <w:proofErr w:type="spellEnd"/>
      <w:r w:rsidR="00F57A65" w:rsidRPr="00F57A65">
        <w:rPr>
          <w:rFonts w:ascii="Arial" w:hAnsi="Arial" w:cs="Arial"/>
          <w:sz w:val="22"/>
          <w:szCs w:val="22"/>
        </w:rPr>
        <w:t xml:space="preserve"> </w:t>
      </w:r>
      <w:r w:rsidRPr="002908A0">
        <w:rPr>
          <w:rFonts w:ascii="Arial" w:hAnsi="Arial" w:cs="Arial"/>
          <w:spacing w:val="-3"/>
          <w:sz w:val="22"/>
          <w:szCs w:val="22"/>
        </w:rPr>
        <w:t>στο οποίο αναφέρονται :</w:t>
      </w:r>
      <w:r w:rsidR="00F43147">
        <w:rPr>
          <w:rFonts w:ascii="Calibri Light" w:eastAsia="Arial" w:hAnsi="Calibri Light" w:cs="Arial"/>
          <w:b/>
          <w:bCs/>
          <w:sz w:val="22"/>
          <w:szCs w:val="22"/>
        </w:rPr>
        <w:t xml:space="preserve">                                                                                                                                                                                                                                                                                                                                                                                                                                                                                                                                                                                                                                                                                                                                                                                                                                                                                                                                                                                                                                                                                                                                                                                                                                                                                                                                                                                                                                                                                                                                                                                                                                                                                                                                                                                                                                                                                                                                                                                                                                                                                                                                                                                                                                                                                                                                                                                                                                                                                                                                                                                                                                                                                                                                                                                                                                                                                                                                                                                                                                                                                                                                                                                                                                                                                                                                                                                                                                                                                                                                                                                                      </w:t>
      </w:r>
      <w:r w:rsidR="00F43147">
        <w:rPr>
          <w:rFonts w:ascii="Calibri Light" w:eastAsia="Arial" w:hAnsi="Calibri Light" w:cs="Arial"/>
          <w:b/>
          <w:sz w:val="22"/>
          <w:szCs w:val="22"/>
        </w:rPr>
        <w:t xml:space="preserve">                            </w:t>
      </w:r>
      <w:r w:rsidR="00F43147">
        <w:rPr>
          <w:rFonts w:ascii="Calibri Light" w:eastAsia="Arial" w:hAnsi="Calibri Light" w:cs="Arial"/>
          <w:b/>
          <w:bCs/>
          <w:sz w:val="22"/>
          <w:szCs w:val="22"/>
        </w:rPr>
        <w:t xml:space="preserve">       </w:t>
      </w:r>
      <w:r w:rsidR="00F43147">
        <w:rPr>
          <w:rFonts w:ascii="Calibri Light" w:eastAsia="Arial" w:hAnsi="Calibri Light" w:cs="Arial"/>
          <w:sz w:val="22"/>
          <w:szCs w:val="22"/>
        </w:rPr>
        <w:t xml:space="preserve"> </w:t>
      </w:r>
    </w:p>
    <w:p w:rsidR="00C07326" w:rsidRDefault="00C07326" w:rsidP="00C07326">
      <w:pPr>
        <w:rPr>
          <w:rFonts w:ascii="Calibri Light" w:hAnsi="Calibri Light"/>
          <w:sz w:val="22"/>
          <w:szCs w:val="22"/>
        </w:rPr>
      </w:pPr>
      <w:r>
        <w:rPr>
          <w:rFonts w:ascii="Calibri Light" w:eastAsia="Arial" w:hAnsi="Calibri Light" w:cs="Arial"/>
          <w:b/>
          <w:bCs/>
          <w:sz w:val="22"/>
          <w:szCs w:val="22"/>
        </w:rPr>
        <w:t xml:space="preserve">                                                                                                                                                                                                                                                                                                                                                                                                                                                                                                                                                                                                                                                                                                                                                                                                                                                                                                                                                                                                                                                                                                                                                                                                                                                                                                                                                                                                                                                                                                                                                                                                                                                                                                                                                                                                                                                                                                                                                                                                                                                                                                                                                                                                                                                                                                                                                                                                                                                                                                                                                                                                                                                                                                                                                                                                                                                                                                                                                                                                                                                                                                                                                                                                                                                                                                                                                                                                                                                                                                                                                                                                                  </w:t>
      </w:r>
      <w:r>
        <w:rPr>
          <w:rFonts w:ascii="Calibri Light" w:eastAsia="Arial" w:hAnsi="Calibri Light" w:cs="Arial"/>
          <w:b/>
          <w:sz w:val="22"/>
          <w:szCs w:val="22"/>
        </w:rPr>
        <w:t xml:space="preserve">                            </w:t>
      </w:r>
      <w:r>
        <w:rPr>
          <w:rFonts w:ascii="Calibri Light" w:eastAsia="Arial" w:hAnsi="Calibri Light" w:cs="Arial"/>
          <w:b/>
          <w:bCs/>
          <w:sz w:val="22"/>
          <w:szCs w:val="22"/>
        </w:rPr>
        <w:t xml:space="preserve">       </w:t>
      </w:r>
      <w:r>
        <w:rPr>
          <w:rFonts w:ascii="Calibri Light" w:eastAsia="Arial" w:hAnsi="Calibri Light" w:cs="Arial"/>
          <w:sz w:val="22"/>
          <w:szCs w:val="22"/>
        </w:rPr>
        <w:t xml:space="preserve"> </w:t>
      </w:r>
    </w:p>
    <w:p w:rsidR="002018F9" w:rsidRPr="002018F9" w:rsidRDefault="00273EE4" w:rsidP="002018F9">
      <w:pPr>
        <w:tabs>
          <w:tab w:val="left" w:pos="1418"/>
          <w:tab w:val="center" w:pos="1701"/>
          <w:tab w:val="left" w:pos="2552"/>
          <w:tab w:val="left" w:pos="5103"/>
        </w:tabs>
        <w:rPr>
          <w:rFonts w:ascii="Arial" w:hAnsi="Arial" w:cs="Arial"/>
          <w:i/>
          <w:iCs/>
          <w:color w:val="1B1B1B"/>
          <w:sz w:val="22"/>
          <w:szCs w:val="22"/>
        </w:rPr>
      </w:pPr>
      <w:r>
        <w:rPr>
          <w:rFonts w:ascii="Arial" w:hAnsi="Arial" w:cs="Arial"/>
          <w:i/>
          <w:iCs/>
          <w:color w:val="1B1B1B"/>
          <w:sz w:val="22"/>
          <w:szCs w:val="22"/>
        </w:rPr>
        <w:t xml:space="preserve">        </w:t>
      </w:r>
      <w:r w:rsidR="002018F9" w:rsidRPr="002018F9">
        <w:rPr>
          <w:rFonts w:ascii="Arial" w:hAnsi="Arial" w:cs="Arial"/>
          <w:i/>
          <w:iCs/>
          <w:color w:val="1B1B1B"/>
          <w:sz w:val="22"/>
          <w:szCs w:val="22"/>
        </w:rPr>
        <w:t xml:space="preserve">Εισηγούμαστε προς την Δημοτική Επιτροπή του Δήμου </w:t>
      </w:r>
      <w:proofErr w:type="spellStart"/>
      <w:r w:rsidR="002018F9" w:rsidRPr="002018F9">
        <w:rPr>
          <w:rFonts w:ascii="Arial" w:hAnsi="Arial" w:cs="Arial"/>
          <w:i/>
          <w:iCs/>
          <w:color w:val="1B1B1B"/>
          <w:sz w:val="22"/>
          <w:szCs w:val="22"/>
        </w:rPr>
        <w:t>Λεβαδέων</w:t>
      </w:r>
      <w:proofErr w:type="spellEnd"/>
      <w:r w:rsidR="002018F9" w:rsidRPr="002018F9">
        <w:rPr>
          <w:rFonts w:ascii="Arial" w:hAnsi="Arial" w:cs="Arial"/>
          <w:i/>
          <w:iCs/>
          <w:color w:val="1B1B1B"/>
          <w:sz w:val="22"/>
          <w:szCs w:val="22"/>
        </w:rPr>
        <w:t xml:space="preserve">, σχετικά με την πράξη με τίτλο </w:t>
      </w:r>
      <w:r w:rsidR="002018F9" w:rsidRPr="002018F9">
        <w:rPr>
          <w:rFonts w:ascii="Arial" w:hAnsi="Arial" w:cs="Arial"/>
          <w:b/>
          <w:i/>
          <w:iCs/>
          <w:color w:val="1B1B1B"/>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ΑΛΙΑΡΤΟΥ-ΘΕΣΠΙΕΩΝ» ,</w:t>
      </w:r>
      <w:r w:rsidR="002018F9" w:rsidRPr="002018F9">
        <w:rPr>
          <w:rFonts w:ascii="Arial" w:hAnsi="Arial" w:cs="Arial"/>
          <w:i/>
          <w:iCs/>
          <w:color w:val="1B1B1B"/>
          <w:sz w:val="22"/>
          <w:szCs w:val="22"/>
        </w:rPr>
        <w:t>η οποία υποβάλλεται στο πλαίσιο της Πρόσκλησης Π3_73_1.1_2025 (Α.Π. 151222/05-06-2025) του Στρατηγικού Σχεδίου ΚΑΠ 2023-2027,που συγχρηματοδοτείται από το Ευρωπαϊκό Γεωργικό Ταμείο Αγροτικής Ανάπτυξης (ΕΓΤΑΑ) με τίτλο «Έργα υποδομών εγγείων βελτιώσεων-Δράση 2 : Έργα ταμίευσης και αρδευτικών δικτύων για τα νέα έργα υποδομών εγγείων βελτιώσεων» της Ειδικής Υπηρεσίας Εφαρμογής Άμεσων Ενισχύσεων και Τομεακών Παρεμβάσεων (ΕΥΕ ΑΕΤΠ) Μονάδας Δημοσίων Επενδύσεων ΕΓΤΑΑ, του Υπουργείου Αγροτικής Ανάπτυξης και Τροφίμων.</w:t>
      </w:r>
    </w:p>
    <w:p w:rsidR="002018F9" w:rsidRPr="002018F9" w:rsidRDefault="002018F9" w:rsidP="002018F9">
      <w:pPr>
        <w:tabs>
          <w:tab w:val="left" w:pos="1418"/>
          <w:tab w:val="center" w:pos="1701"/>
          <w:tab w:val="left" w:pos="2552"/>
          <w:tab w:val="left" w:pos="5103"/>
        </w:tabs>
        <w:rPr>
          <w:rFonts w:ascii="Arial" w:hAnsi="Arial" w:cs="Arial"/>
          <w:i/>
          <w:iCs/>
          <w:color w:val="1B1B1B"/>
          <w:sz w:val="22"/>
          <w:szCs w:val="22"/>
        </w:rPr>
      </w:pPr>
      <w:r w:rsidRPr="002018F9">
        <w:rPr>
          <w:rFonts w:ascii="Arial" w:hAnsi="Arial" w:cs="Arial"/>
          <w:i/>
          <w:iCs/>
          <w:color w:val="1B1B1B"/>
          <w:sz w:val="22"/>
          <w:szCs w:val="22"/>
        </w:rPr>
        <w:t>Να παράσχει τη σύμφωνη γνώμη της με την ιδιότητα του φορέα λειτουργίας και συντήρησης των αρδευτικών υποδομών και δικτύων του προκειμένου η Τεχνική Υπηρεσία του Δήμου να αναλάβει καθήκοντα φορέα εκτέλεσης της ως άνω πράξης, όπως αυτή πρόκειται να υποβληθεί με βάση τις διαδικασίες της παραπάνω πρόσκλησης και δυνητικό δικαιούχο από την Περιφέρεια Στερεάς Ελλάδας.</w:t>
      </w:r>
    </w:p>
    <w:p w:rsidR="002018F9" w:rsidRPr="002018F9" w:rsidRDefault="002018F9" w:rsidP="002018F9">
      <w:pPr>
        <w:tabs>
          <w:tab w:val="left" w:pos="1418"/>
          <w:tab w:val="center" w:pos="1701"/>
          <w:tab w:val="left" w:pos="2552"/>
          <w:tab w:val="left" w:pos="5103"/>
        </w:tabs>
        <w:rPr>
          <w:rFonts w:ascii="Arial" w:hAnsi="Arial" w:cs="Arial"/>
          <w:i/>
          <w:iCs/>
          <w:color w:val="1B1B1B"/>
          <w:sz w:val="22"/>
          <w:szCs w:val="22"/>
        </w:rPr>
      </w:pPr>
      <w:r w:rsidRPr="002018F9">
        <w:rPr>
          <w:rFonts w:ascii="Arial" w:hAnsi="Arial" w:cs="Arial"/>
          <w:i/>
          <w:iCs/>
          <w:color w:val="1B1B1B"/>
          <w:sz w:val="22"/>
          <w:szCs w:val="22"/>
        </w:rPr>
        <w:t xml:space="preserve">Η Τεχνική Υπηρεσία του </w:t>
      </w:r>
      <w:r w:rsidRPr="002018F9">
        <w:rPr>
          <w:rFonts w:ascii="Arial" w:hAnsi="Arial" w:cs="Arial"/>
          <w:b/>
          <w:i/>
          <w:iCs/>
          <w:color w:val="1B1B1B"/>
          <w:sz w:val="22"/>
          <w:szCs w:val="22"/>
        </w:rPr>
        <w:t>ΔΗΜΟΥ ΛΕΒΑΔΕΩΝ</w:t>
      </w:r>
      <w:r w:rsidRPr="002018F9">
        <w:rPr>
          <w:rFonts w:ascii="Arial" w:hAnsi="Arial" w:cs="Arial"/>
          <w:i/>
          <w:iCs/>
          <w:color w:val="1B1B1B"/>
          <w:sz w:val="22"/>
          <w:szCs w:val="22"/>
        </w:rPr>
        <w:t xml:space="preserve"> θα αναλάβει τα σχετικά καθήκοντα για την ως άνω πράξη εφόσον αυτή αξιολογηθεί θετικά και εκδοθεί απόφαση έγκρισης στήριξης. Η Τεχνική Υπηρεσία διαθέτει την απαιτούμενη διοικητική επάρκεια, όπως επίσης Μηχανικούς κάθε ειδικότητας (Πολιτικούς, Ηλεκτρολόγους </w:t>
      </w:r>
      <w:proofErr w:type="spellStart"/>
      <w:r w:rsidRPr="002018F9">
        <w:rPr>
          <w:rFonts w:ascii="Arial" w:hAnsi="Arial" w:cs="Arial"/>
          <w:i/>
          <w:iCs/>
          <w:color w:val="1B1B1B"/>
          <w:sz w:val="22"/>
          <w:szCs w:val="22"/>
        </w:rPr>
        <w:t>κ.λ.π</w:t>
      </w:r>
      <w:proofErr w:type="spellEnd"/>
      <w:r w:rsidRPr="002018F9">
        <w:rPr>
          <w:rFonts w:ascii="Arial" w:hAnsi="Arial" w:cs="Arial"/>
          <w:i/>
          <w:iCs/>
          <w:color w:val="1B1B1B"/>
          <w:sz w:val="22"/>
          <w:szCs w:val="22"/>
        </w:rPr>
        <w:t xml:space="preserve">.) με εμπειρία στην επίβλεψη και την υλοποίηση όμοιων έργων. </w:t>
      </w:r>
    </w:p>
    <w:p w:rsidR="006150D3" w:rsidRPr="002018F9" w:rsidRDefault="006150D3" w:rsidP="002018F9">
      <w:pPr>
        <w:jc w:val="both"/>
        <w:rPr>
          <w:rFonts w:ascii="Arial" w:hAnsi="Arial" w:cs="Arial"/>
          <w:i/>
          <w:sz w:val="22"/>
          <w:szCs w:val="22"/>
        </w:rPr>
      </w:pPr>
    </w:p>
    <w:p w:rsidR="006557F3"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150D3" w:rsidRDefault="006150D3"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10018D" w:rsidRPr="00C35157" w:rsidRDefault="0010018D" w:rsidP="0010018D">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10018D" w:rsidRDefault="0010018D" w:rsidP="0010018D">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0018D" w:rsidRDefault="0010018D" w:rsidP="0010018D">
      <w:pPr>
        <w:pStyle w:val="ad"/>
        <w:spacing w:line="288" w:lineRule="auto"/>
        <w:rPr>
          <w:rFonts w:ascii="Arial" w:hAnsi="Arial" w:cs="Arial"/>
          <w:sz w:val="22"/>
          <w:szCs w:val="22"/>
        </w:rPr>
      </w:pPr>
      <w:r w:rsidRPr="00824EAF">
        <w:rPr>
          <w:rFonts w:ascii="Arial" w:hAnsi="Arial" w:cs="Arial"/>
          <w:sz w:val="22"/>
          <w:szCs w:val="22"/>
          <w:highlight w:val="white"/>
        </w:rPr>
        <w:t xml:space="preserve"> </w:t>
      </w: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6C68B7" w:rsidRDefault="006C68B7" w:rsidP="006C68B7">
      <w:pPr>
        <w:widowControl w:val="0"/>
        <w:tabs>
          <w:tab w:val="left" w:pos="567"/>
          <w:tab w:val="center" w:pos="1701"/>
          <w:tab w:val="left" w:pos="2552"/>
          <w:tab w:val="left" w:pos="5103"/>
        </w:tabs>
        <w:overflowPunct w:val="0"/>
        <w:textAlignment w:val="baseline"/>
        <w:rPr>
          <w:rStyle w:val="aa"/>
          <w:rFonts w:ascii="Arial" w:hAnsi="Arial" w:cs="Arial"/>
          <w:i w:val="0"/>
          <w:iCs w:val="0"/>
          <w:sz w:val="22"/>
          <w:szCs w:val="22"/>
        </w:rPr>
      </w:pPr>
      <w:r w:rsidRPr="006C68B7">
        <w:rPr>
          <w:rFonts w:ascii="Arial" w:hAnsi="Arial" w:cs="Arial"/>
          <w:i/>
          <w:sz w:val="22"/>
          <w:szCs w:val="22"/>
        </w:rPr>
        <w:t>-</w:t>
      </w:r>
      <w:r w:rsidRPr="006C68B7">
        <w:rPr>
          <w:rStyle w:val="aa"/>
          <w:rFonts w:ascii="Arial" w:hAnsi="Arial" w:cs="Arial"/>
          <w:i w:val="0"/>
          <w:iCs w:val="0"/>
          <w:sz w:val="22"/>
          <w:szCs w:val="22"/>
        </w:rPr>
        <w:t xml:space="preserve"> Την με Α.Π. 151222/05-06-2025 ( ΑΔΑ : Ψ7ΩΥ4653ΠΓ-ΟΝΩ ) Πρόσκληση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6C68B7" w:rsidRPr="006C68B7" w:rsidRDefault="006C68B7" w:rsidP="006C68B7">
      <w:pPr>
        <w:widowControl w:val="0"/>
        <w:tabs>
          <w:tab w:val="left" w:pos="567"/>
          <w:tab w:val="center" w:pos="1701"/>
          <w:tab w:val="left" w:pos="2552"/>
          <w:tab w:val="left" w:pos="5103"/>
        </w:tabs>
        <w:overflowPunct w:val="0"/>
        <w:textAlignment w:val="baseline"/>
        <w:rPr>
          <w:rFonts w:ascii="Arial" w:hAnsi="Arial" w:cs="Arial"/>
          <w:sz w:val="22"/>
          <w:szCs w:val="22"/>
        </w:rPr>
      </w:pPr>
      <w:r w:rsidRPr="006C68B7">
        <w:rPr>
          <w:rStyle w:val="aa"/>
          <w:rFonts w:ascii="Arial" w:hAnsi="Arial" w:cs="Arial"/>
          <w:i w:val="0"/>
          <w:iCs w:val="0"/>
          <w:sz w:val="22"/>
          <w:szCs w:val="22"/>
        </w:rPr>
        <w:t>-</w:t>
      </w:r>
      <w:r w:rsidRPr="006C68B7">
        <w:rPr>
          <w:rFonts w:ascii="Arial" w:hAnsi="Arial" w:cs="Arial"/>
          <w:sz w:val="22"/>
          <w:szCs w:val="22"/>
        </w:rPr>
        <w:t xml:space="preserve">   Την 1η τροποποίηση με </w:t>
      </w:r>
      <w:proofErr w:type="spellStart"/>
      <w:r w:rsidRPr="006C68B7">
        <w:rPr>
          <w:rFonts w:ascii="Arial" w:hAnsi="Arial" w:cs="Arial"/>
          <w:sz w:val="22"/>
          <w:szCs w:val="22"/>
        </w:rPr>
        <w:t>αριθμ</w:t>
      </w:r>
      <w:proofErr w:type="spellEnd"/>
      <w:r w:rsidRPr="006C68B7">
        <w:rPr>
          <w:rFonts w:ascii="Arial" w:hAnsi="Arial" w:cs="Arial"/>
          <w:sz w:val="22"/>
          <w:szCs w:val="22"/>
        </w:rPr>
        <w:t xml:space="preserve">. Πρωτ.230742/29-08-2025 (ΑΔΑ:6ΘΜΜ4653ΠΓ- Ε22)της με αριθμ.Πρωτ.151222 /05-06-2025 (ΑΔΑ: Ψ7ΩΥ4653ΠΓ-ΟΝΩ ) Πρόσκλησης </w:t>
      </w:r>
    </w:p>
    <w:p w:rsidR="006C68B7" w:rsidRDefault="006C68B7" w:rsidP="006C68B7">
      <w:pPr>
        <w:widowControl w:val="0"/>
        <w:tabs>
          <w:tab w:val="left" w:pos="567"/>
          <w:tab w:val="center" w:pos="1701"/>
          <w:tab w:val="left" w:pos="2552"/>
          <w:tab w:val="left" w:pos="5103"/>
        </w:tabs>
        <w:overflowPunct w:val="0"/>
        <w:textAlignment w:val="baseline"/>
        <w:rPr>
          <w:rFonts w:ascii="Arial" w:hAnsi="Arial" w:cs="Arial"/>
          <w:sz w:val="22"/>
          <w:szCs w:val="22"/>
        </w:rPr>
      </w:pPr>
      <w:r w:rsidRPr="006C68B7">
        <w:rPr>
          <w:rFonts w:ascii="Arial" w:hAnsi="Arial" w:cs="Arial"/>
          <w:sz w:val="22"/>
          <w:szCs w:val="22"/>
        </w:rPr>
        <w:t>- Την  2</w:t>
      </w:r>
      <w:r w:rsidRPr="006C68B7">
        <w:rPr>
          <w:rFonts w:ascii="Arial" w:hAnsi="Arial" w:cs="Arial"/>
          <w:sz w:val="22"/>
          <w:szCs w:val="22"/>
          <w:vertAlign w:val="superscript"/>
        </w:rPr>
        <w:t>η</w:t>
      </w:r>
      <w:r w:rsidRPr="006C68B7">
        <w:rPr>
          <w:rFonts w:ascii="Arial" w:hAnsi="Arial" w:cs="Arial"/>
          <w:sz w:val="22"/>
          <w:szCs w:val="22"/>
        </w:rPr>
        <w:t xml:space="preserve"> τροποποίηση με αριθ. </w:t>
      </w:r>
      <w:proofErr w:type="spellStart"/>
      <w:r w:rsidRPr="006C68B7">
        <w:rPr>
          <w:rFonts w:ascii="Arial" w:hAnsi="Arial" w:cs="Arial"/>
          <w:sz w:val="22"/>
          <w:szCs w:val="22"/>
        </w:rPr>
        <w:t>πρωτ</w:t>
      </w:r>
      <w:proofErr w:type="spellEnd"/>
      <w:r w:rsidRPr="006C68B7">
        <w:rPr>
          <w:rFonts w:ascii="Arial" w:hAnsi="Arial" w:cs="Arial"/>
          <w:sz w:val="22"/>
          <w:szCs w:val="22"/>
        </w:rPr>
        <w:t xml:space="preserve">.. 269295/03-10-2025 και ΑΔΑ : ΨΙΦΖ4653ΠΓ-ΒΗ1) της </w:t>
      </w:r>
      <w:r w:rsidRPr="006C68B7">
        <w:rPr>
          <w:rFonts w:ascii="Arial" w:hAnsi="Arial" w:cs="Arial"/>
          <w:sz w:val="22"/>
          <w:szCs w:val="22"/>
        </w:rPr>
        <w:lastRenderedPageBreak/>
        <w:t>πρόσκλησης με αριθμ.Πρωτ.151222 /05-06-2025 (ΑΔΑ: Ψ7ΩΥ4653ΠΓ-ΟΝΩ ).</w:t>
      </w:r>
    </w:p>
    <w:p w:rsidR="0010018D" w:rsidRPr="00D036C0" w:rsidRDefault="0010018D" w:rsidP="00963AE1">
      <w:pPr>
        <w:widowControl w:val="0"/>
        <w:tabs>
          <w:tab w:val="left" w:pos="567"/>
          <w:tab w:val="center" w:pos="1701"/>
          <w:tab w:val="left" w:pos="2552"/>
          <w:tab w:val="left" w:pos="5103"/>
        </w:tabs>
        <w:overflowPunct w:val="0"/>
        <w:textAlignment w:val="baseline"/>
        <w:rPr>
          <w:rFonts w:ascii="Arial" w:eastAsia="Verdana" w:hAnsi="Arial" w:cs="Arial"/>
          <w:color w:val="000000"/>
          <w:sz w:val="22"/>
          <w:szCs w:val="22"/>
        </w:rPr>
      </w:pPr>
      <w:r w:rsidRPr="00D036C0">
        <w:rPr>
          <w:rFonts w:ascii="Arial" w:hAnsi="Arial" w:cs="Arial"/>
          <w:sz w:val="22"/>
          <w:szCs w:val="22"/>
        </w:rPr>
        <w:t>-</w:t>
      </w:r>
      <w:r w:rsidRPr="00D036C0">
        <w:rPr>
          <w:rFonts w:ascii="Arial" w:hAnsi="Arial" w:cs="Arial"/>
          <w:spacing w:val="-3"/>
          <w:sz w:val="22"/>
          <w:szCs w:val="22"/>
        </w:rPr>
        <w:t xml:space="preserve"> </w:t>
      </w:r>
      <w:r w:rsidRPr="00D036C0">
        <w:rPr>
          <w:rFonts w:ascii="Arial" w:eastAsia="Calibri" w:hAnsi="Arial" w:cs="Arial"/>
          <w:color w:val="000000"/>
          <w:kern w:val="2"/>
          <w:sz w:val="22"/>
          <w:szCs w:val="22"/>
          <w:shd w:val="clear" w:color="auto" w:fill="FFFFFF"/>
        </w:rPr>
        <w:t xml:space="preserve">Το με αριθ. </w:t>
      </w:r>
      <w:proofErr w:type="spellStart"/>
      <w:r w:rsidRPr="00D036C0">
        <w:rPr>
          <w:rFonts w:ascii="Arial" w:eastAsia="Calibri" w:hAnsi="Arial" w:cs="Arial"/>
          <w:color w:val="000000"/>
          <w:kern w:val="2"/>
          <w:sz w:val="22"/>
          <w:szCs w:val="22"/>
          <w:shd w:val="clear" w:color="auto" w:fill="FFFFFF"/>
        </w:rPr>
        <w:t>πρωτ</w:t>
      </w:r>
      <w:proofErr w:type="spellEnd"/>
      <w:r w:rsidRPr="00D036C0">
        <w:rPr>
          <w:rFonts w:ascii="Arial" w:eastAsia="Calibri" w:hAnsi="Arial" w:cs="Arial"/>
          <w:color w:val="000000"/>
          <w:kern w:val="2"/>
          <w:sz w:val="22"/>
          <w:szCs w:val="22"/>
          <w:shd w:val="clear" w:color="auto" w:fill="FFFFFF"/>
        </w:rPr>
        <w:t>.</w:t>
      </w:r>
      <w:r w:rsidRPr="00D036C0">
        <w:rPr>
          <w:rFonts w:ascii="Arial" w:eastAsia="Arial" w:hAnsi="Arial" w:cs="Arial"/>
          <w:sz w:val="22"/>
          <w:szCs w:val="22"/>
        </w:rPr>
        <w:t xml:space="preserve">  </w:t>
      </w:r>
      <w:r w:rsidR="00FE27D2" w:rsidRPr="00D036C0">
        <w:rPr>
          <w:rFonts w:ascii="Arial" w:eastAsia="Arial" w:hAnsi="Arial" w:cs="Arial"/>
          <w:sz w:val="22"/>
          <w:szCs w:val="22"/>
        </w:rPr>
        <w:t>20</w:t>
      </w:r>
      <w:r w:rsidR="006C68B7" w:rsidRPr="00D036C0">
        <w:rPr>
          <w:rFonts w:ascii="Arial" w:eastAsia="Arial" w:hAnsi="Arial" w:cs="Arial"/>
          <w:sz w:val="22"/>
          <w:szCs w:val="22"/>
        </w:rPr>
        <w:t>8</w:t>
      </w:r>
      <w:r w:rsidR="00D036C0">
        <w:rPr>
          <w:rFonts w:ascii="Arial" w:eastAsia="Arial" w:hAnsi="Arial" w:cs="Arial"/>
          <w:sz w:val="22"/>
          <w:szCs w:val="22"/>
        </w:rPr>
        <w:t>4</w:t>
      </w:r>
      <w:r w:rsidR="002018F9">
        <w:rPr>
          <w:rFonts w:ascii="Arial" w:eastAsia="Arial" w:hAnsi="Arial" w:cs="Arial"/>
          <w:sz w:val="22"/>
          <w:szCs w:val="22"/>
        </w:rPr>
        <w:t>9</w:t>
      </w:r>
      <w:r w:rsidR="006C68B7" w:rsidRPr="00D036C0">
        <w:rPr>
          <w:rFonts w:ascii="Arial" w:eastAsia="Arial" w:hAnsi="Arial" w:cs="Arial"/>
          <w:sz w:val="22"/>
          <w:szCs w:val="22"/>
        </w:rPr>
        <w:t>/</w:t>
      </w:r>
      <w:r w:rsidR="00FE27D2" w:rsidRPr="00D036C0">
        <w:rPr>
          <w:rFonts w:ascii="Arial" w:hAnsi="Arial" w:cs="Arial"/>
          <w:sz w:val="22"/>
          <w:szCs w:val="22"/>
        </w:rPr>
        <w:t>1</w:t>
      </w:r>
      <w:r w:rsidR="006C68B7" w:rsidRPr="00D036C0">
        <w:rPr>
          <w:rFonts w:ascii="Arial" w:hAnsi="Arial" w:cs="Arial"/>
          <w:sz w:val="22"/>
          <w:szCs w:val="22"/>
        </w:rPr>
        <w:t>7</w:t>
      </w:r>
      <w:r w:rsidRPr="00D036C0">
        <w:rPr>
          <w:rFonts w:ascii="Arial" w:hAnsi="Arial" w:cs="Arial"/>
          <w:sz w:val="22"/>
          <w:szCs w:val="22"/>
        </w:rPr>
        <w:t>-</w:t>
      </w:r>
      <w:r w:rsidR="00FE27D2" w:rsidRPr="00D036C0">
        <w:rPr>
          <w:rFonts w:ascii="Arial" w:hAnsi="Arial" w:cs="Arial"/>
          <w:sz w:val="22"/>
          <w:szCs w:val="22"/>
        </w:rPr>
        <w:t>10</w:t>
      </w:r>
      <w:r w:rsidRPr="00D036C0">
        <w:rPr>
          <w:rFonts w:ascii="Arial" w:hAnsi="Arial" w:cs="Arial"/>
          <w:sz w:val="22"/>
          <w:szCs w:val="22"/>
        </w:rPr>
        <w:t xml:space="preserve">-2025 έγγραφο    </w:t>
      </w:r>
      <w:r w:rsidRPr="00D036C0">
        <w:rPr>
          <w:rFonts w:ascii="Arial" w:eastAsia="Arial" w:hAnsi="Arial" w:cs="Arial"/>
          <w:sz w:val="22"/>
          <w:szCs w:val="22"/>
        </w:rPr>
        <w:t>της Δ/</w:t>
      </w:r>
      <w:proofErr w:type="spellStart"/>
      <w:r w:rsidRPr="00D036C0">
        <w:rPr>
          <w:rFonts w:ascii="Arial" w:eastAsia="Arial" w:hAnsi="Arial" w:cs="Arial"/>
          <w:sz w:val="22"/>
          <w:szCs w:val="22"/>
        </w:rPr>
        <w:t>νσης</w:t>
      </w:r>
      <w:proofErr w:type="spellEnd"/>
      <w:r w:rsidRPr="00D036C0">
        <w:rPr>
          <w:rFonts w:ascii="Arial" w:eastAsia="Arial" w:hAnsi="Arial" w:cs="Arial"/>
          <w:sz w:val="22"/>
          <w:szCs w:val="22"/>
        </w:rPr>
        <w:t xml:space="preserve"> Τεχνικών Υπηρεσιών  </w:t>
      </w:r>
      <w:r w:rsidRPr="00D036C0">
        <w:rPr>
          <w:rFonts w:ascii="Arial" w:eastAsia="Verdana" w:hAnsi="Arial" w:cs="Arial"/>
          <w:color w:val="000000"/>
          <w:sz w:val="22"/>
          <w:szCs w:val="22"/>
        </w:rPr>
        <w:t>τ</w:t>
      </w:r>
      <w:r w:rsidRPr="00D036C0">
        <w:rPr>
          <w:rFonts w:ascii="Arial" w:hAnsi="Arial" w:cs="Arial"/>
          <w:sz w:val="22"/>
          <w:szCs w:val="22"/>
        </w:rPr>
        <w:t xml:space="preserve">ου Δήμου </w:t>
      </w:r>
      <w:proofErr w:type="spellStart"/>
      <w:r w:rsidRPr="00D036C0">
        <w:rPr>
          <w:rFonts w:ascii="Arial" w:hAnsi="Arial" w:cs="Arial"/>
          <w:sz w:val="22"/>
          <w:szCs w:val="22"/>
        </w:rPr>
        <w:t>Λεβαδέων</w:t>
      </w:r>
      <w:proofErr w:type="spellEnd"/>
      <w:r w:rsidRPr="00D036C0">
        <w:rPr>
          <w:rFonts w:ascii="Arial" w:hAnsi="Arial" w:cs="Arial"/>
          <w:sz w:val="22"/>
          <w:szCs w:val="22"/>
        </w:rPr>
        <w:t xml:space="preserve">  </w:t>
      </w:r>
      <w:r w:rsidRPr="00D036C0">
        <w:rPr>
          <w:rFonts w:ascii="Arial" w:eastAsia="Verdana" w:hAnsi="Arial" w:cs="Arial"/>
          <w:color w:val="000000"/>
          <w:sz w:val="22"/>
          <w:szCs w:val="22"/>
        </w:rPr>
        <w:t xml:space="preserve">που  </w:t>
      </w:r>
      <w:r w:rsidR="00FE27D2" w:rsidRPr="00D036C0">
        <w:rPr>
          <w:rFonts w:ascii="Arial" w:hAnsi="Arial" w:cs="Arial"/>
          <w:sz w:val="22"/>
          <w:szCs w:val="22"/>
        </w:rPr>
        <w:t>διανεμήθηκε.</w:t>
      </w:r>
    </w:p>
    <w:p w:rsidR="0010018D" w:rsidRPr="000F2107" w:rsidRDefault="0010018D" w:rsidP="0010018D">
      <w:pPr>
        <w:pStyle w:val="af9"/>
        <w:numPr>
          <w:ilvl w:val="0"/>
          <w:numId w:val="1"/>
        </w:numPr>
        <w:tabs>
          <w:tab w:val="left" w:pos="570"/>
          <w:tab w:val="center" w:pos="8460"/>
        </w:tabs>
        <w:suppressAutoHyphens w:val="0"/>
        <w:spacing w:before="57"/>
        <w:jc w:val="both"/>
        <w:rPr>
          <w:rFonts w:ascii="Arial" w:hAnsi="Arial" w:cs="Arial"/>
          <w:sz w:val="22"/>
          <w:szCs w:val="22"/>
        </w:rPr>
      </w:pPr>
      <w:r w:rsidRPr="000F2107">
        <w:rPr>
          <w:rFonts w:ascii="Arial" w:eastAsia="Arial" w:hAnsi="Arial" w:cs="Arial"/>
          <w:color w:val="000000"/>
          <w:sz w:val="22"/>
          <w:szCs w:val="22"/>
        </w:rPr>
        <w:t>-</w:t>
      </w:r>
      <w:r w:rsidRPr="000F2107">
        <w:rPr>
          <w:rFonts w:ascii="Arial" w:hAnsi="Arial" w:cs="Arial"/>
          <w:sz w:val="22"/>
          <w:szCs w:val="22"/>
          <w:lang w:eastAsia="el-GR"/>
        </w:rPr>
        <w:t xml:space="preserve"> </w:t>
      </w:r>
      <w:r w:rsidRPr="000F2107">
        <w:rPr>
          <w:rFonts w:ascii="Arial" w:hAnsi="Arial" w:cs="Arial"/>
          <w:sz w:val="22"/>
          <w:szCs w:val="22"/>
        </w:rPr>
        <w:t>Την μεταξύ των μελών συζήτηση σύμφωνα με τα πρακτικά</w:t>
      </w:r>
    </w:p>
    <w:p w:rsidR="0010018D" w:rsidRPr="009D684B" w:rsidRDefault="0010018D" w:rsidP="0010018D">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10018D" w:rsidRDefault="0010018D" w:rsidP="0010018D">
      <w:pPr>
        <w:widowControl w:val="0"/>
        <w:suppressAutoHyphens w:val="0"/>
        <w:jc w:val="both"/>
        <w:rPr>
          <w:rFonts w:ascii="Arial" w:hAnsi="Arial" w:cs="Arial"/>
          <w:sz w:val="22"/>
          <w:szCs w:val="22"/>
        </w:rPr>
      </w:pPr>
    </w:p>
    <w:p w:rsidR="0010018D" w:rsidRPr="009D684B" w:rsidRDefault="0010018D" w:rsidP="0010018D">
      <w:pPr>
        <w:widowControl w:val="0"/>
        <w:suppressAutoHyphens w:val="0"/>
        <w:jc w:val="both"/>
        <w:rPr>
          <w:rFonts w:ascii="Arial" w:hAnsi="Arial" w:cs="Arial"/>
          <w:sz w:val="22"/>
          <w:szCs w:val="22"/>
        </w:rPr>
      </w:pPr>
    </w:p>
    <w:p w:rsidR="0010018D" w:rsidRDefault="006C68B7" w:rsidP="006C68B7">
      <w:pPr>
        <w:tabs>
          <w:tab w:val="left" w:pos="559"/>
          <w:tab w:val="left" w:pos="1555"/>
        </w:tabs>
        <w:rPr>
          <w:rFonts w:ascii="Arial" w:hAnsi="Arial" w:cs="Arial"/>
          <w:b/>
          <w:bCs/>
          <w:sz w:val="22"/>
          <w:szCs w:val="22"/>
        </w:rPr>
      </w:pPr>
      <w:r>
        <w:rPr>
          <w:rFonts w:ascii="Arial" w:hAnsi="Arial" w:cs="Arial"/>
          <w:b/>
          <w:bCs/>
          <w:sz w:val="22"/>
          <w:szCs w:val="22"/>
        </w:rPr>
        <w:t xml:space="preserve">                                               </w:t>
      </w:r>
      <w:r w:rsidR="0010018D" w:rsidRPr="009D684B">
        <w:rPr>
          <w:rFonts w:ascii="Arial" w:hAnsi="Arial" w:cs="Arial"/>
          <w:b/>
          <w:bCs/>
          <w:sz w:val="22"/>
          <w:szCs w:val="22"/>
        </w:rPr>
        <w:t xml:space="preserve">ΑΠΟΦΑΣΙΖΕΙ  ΟΜΟΦΩΝΑ </w:t>
      </w:r>
    </w:p>
    <w:p w:rsidR="0010018D" w:rsidRPr="009D684B" w:rsidRDefault="0010018D" w:rsidP="0010018D">
      <w:pPr>
        <w:tabs>
          <w:tab w:val="left" w:pos="559"/>
          <w:tab w:val="left" w:pos="1555"/>
        </w:tabs>
        <w:jc w:val="center"/>
        <w:rPr>
          <w:rFonts w:ascii="Arial" w:hAnsi="Arial" w:cs="Arial"/>
          <w:b/>
          <w:bCs/>
          <w:sz w:val="22"/>
          <w:szCs w:val="22"/>
        </w:rPr>
      </w:pPr>
    </w:p>
    <w:p w:rsidR="0010018D" w:rsidRPr="009D684B" w:rsidRDefault="0010018D" w:rsidP="0010018D">
      <w:pPr>
        <w:tabs>
          <w:tab w:val="left" w:pos="559"/>
          <w:tab w:val="left" w:pos="1555"/>
        </w:tabs>
        <w:jc w:val="center"/>
        <w:rPr>
          <w:rFonts w:ascii="Arial" w:hAnsi="Arial" w:cs="Arial"/>
          <w:b/>
          <w:bCs/>
          <w:sz w:val="22"/>
          <w:szCs w:val="22"/>
        </w:rPr>
      </w:pPr>
    </w:p>
    <w:p w:rsidR="003A44AE" w:rsidRPr="003A44AE" w:rsidRDefault="00D036C0" w:rsidP="003A44AE">
      <w:pPr>
        <w:tabs>
          <w:tab w:val="left" w:pos="1418"/>
          <w:tab w:val="center" w:pos="1701"/>
          <w:tab w:val="left" w:pos="2552"/>
          <w:tab w:val="left" w:pos="5103"/>
        </w:tabs>
        <w:rPr>
          <w:rFonts w:ascii="Arial" w:hAnsi="Arial" w:cs="Arial"/>
          <w:iCs/>
          <w:color w:val="1B1B1B"/>
          <w:sz w:val="22"/>
          <w:szCs w:val="22"/>
        </w:rPr>
      </w:pPr>
      <w:r>
        <w:rPr>
          <w:rFonts w:ascii="Arial" w:eastAsia="Arial Unicode MS" w:hAnsi="Arial" w:cs="Arial"/>
          <w:sz w:val="22"/>
          <w:szCs w:val="22"/>
        </w:rPr>
        <w:t xml:space="preserve">      </w:t>
      </w:r>
      <w:r w:rsidR="006D28BE" w:rsidRPr="006D28BE">
        <w:rPr>
          <w:rFonts w:ascii="Arial" w:eastAsia="Arial Unicode MS" w:hAnsi="Arial" w:cs="Arial"/>
          <w:sz w:val="22"/>
          <w:szCs w:val="22"/>
        </w:rPr>
        <w:t xml:space="preserve">  </w:t>
      </w:r>
      <w:r w:rsidR="002018F9" w:rsidRPr="003A44AE">
        <w:rPr>
          <w:rFonts w:ascii="Arial" w:hAnsi="Arial" w:cs="Arial"/>
          <w:iCs/>
          <w:color w:val="1B1B1B"/>
          <w:sz w:val="22"/>
          <w:szCs w:val="22"/>
        </w:rPr>
        <w:t>Παρέχει  σύμφωνη</w:t>
      </w:r>
      <w:r w:rsidR="003A3957" w:rsidRPr="003A44AE">
        <w:rPr>
          <w:rFonts w:ascii="Arial" w:hAnsi="Arial" w:cs="Arial"/>
          <w:iCs/>
          <w:color w:val="1B1B1B"/>
          <w:sz w:val="22"/>
          <w:szCs w:val="22"/>
        </w:rPr>
        <w:t xml:space="preserve"> </w:t>
      </w:r>
      <w:r w:rsidR="002018F9" w:rsidRPr="003A44AE">
        <w:rPr>
          <w:rFonts w:ascii="Arial" w:hAnsi="Arial" w:cs="Arial"/>
          <w:iCs/>
          <w:color w:val="1B1B1B"/>
          <w:sz w:val="22"/>
          <w:szCs w:val="22"/>
        </w:rPr>
        <w:t xml:space="preserve"> γνώμη</w:t>
      </w:r>
      <w:r w:rsidR="003A3957" w:rsidRPr="003A44AE">
        <w:rPr>
          <w:rFonts w:ascii="Arial" w:hAnsi="Arial" w:cs="Arial"/>
          <w:iCs/>
          <w:color w:val="1B1B1B"/>
          <w:sz w:val="22"/>
          <w:szCs w:val="22"/>
        </w:rPr>
        <w:t xml:space="preserve"> </w:t>
      </w:r>
      <w:r w:rsidR="003A44AE" w:rsidRPr="003A44AE">
        <w:rPr>
          <w:rFonts w:ascii="Arial" w:hAnsi="Arial" w:cs="Arial"/>
          <w:iCs/>
          <w:color w:val="1B1B1B"/>
          <w:sz w:val="22"/>
          <w:szCs w:val="22"/>
        </w:rPr>
        <w:t xml:space="preserve">για ανάληψη καθηκόντων από την Τεχνική Υπηρεσία </w:t>
      </w:r>
      <w:r w:rsidR="003A44AE">
        <w:rPr>
          <w:rFonts w:ascii="Arial" w:hAnsi="Arial" w:cs="Arial"/>
          <w:iCs/>
          <w:color w:val="1B1B1B"/>
          <w:sz w:val="22"/>
          <w:szCs w:val="22"/>
        </w:rPr>
        <w:t xml:space="preserve"> του</w:t>
      </w:r>
      <w:r w:rsidR="003A44AE" w:rsidRPr="003A44AE">
        <w:rPr>
          <w:rFonts w:ascii="Arial" w:hAnsi="Arial" w:cs="Arial"/>
          <w:iCs/>
          <w:color w:val="1B1B1B"/>
          <w:sz w:val="22"/>
          <w:szCs w:val="22"/>
        </w:rPr>
        <w:t xml:space="preserve"> Δήμου </w:t>
      </w:r>
      <w:proofErr w:type="spellStart"/>
      <w:r w:rsidR="003A44AE" w:rsidRPr="003A44AE">
        <w:rPr>
          <w:rFonts w:ascii="Arial" w:hAnsi="Arial" w:cs="Arial"/>
          <w:iCs/>
          <w:color w:val="1B1B1B"/>
          <w:sz w:val="22"/>
          <w:szCs w:val="22"/>
        </w:rPr>
        <w:t>Λεβαδέων</w:t>
      </w:r>
      <w:proofErr w:type="spellEnd"/>
      <w:r w:rsidR="003A44AE">
        <w:rPr>
          <w:rFonts w:ascii="Arial" w:hAnsi="Arial" w:cs="Arial"/>
          <w:iCs/>
          <w:color w:val="1B1B1B"/>
          <w:sz w:val="22"/>
          <w:szCs w:val="22"/>
        </w:rPr>
        <w:t xml:space="preserve"> </w:t>
      </w:r>
      <w:r w:rsidR="003A44AE" w:rsidRPr="003A44AE">
        <w:rPr>
          <w:rFonts w:ascii="Arial" w:hAnsi="Arial" w:cs="Arial"/>
          <w:iCs/>
          <w:color w:val="1B1B1B"/>
          <w:sz w:val="22"/>
          <w:szCs w:val="22"/>
        </w:rPr>
        <w:t xml:space="preserve">,  καθότι διαθέτει την απαιτούμενη διοικητική επάρκεια, όπως επίσης Μηχανικούς κάθε ειδικότητας (Πολιτικούς, Ηλεκτρολόγους </w:t>
      </w:r>
      <w:proofErr w:type="spellStart"/>
      <w:r w:rsidR="003A44AE" w:rsidRPr="003A44AE">
        <w:rPr>
          <w:rFonts w:ascii="Arial" w:hAnsi="Arial" w:cs="Arial"/>
          <w:iCs/>
          <w:color w:val="1B1B1B"/>
          <w:sz w:val="22"/>
          <w:szCs w:val="22"/>
        </w:rPr>
        <w:t>κ.λ.π</w:t>
      </w:r>
      <w:proofErr w:type="spellEnd"/>
      <w:r w:rsidR="003A44AE" w:rsidRPr="003A44AE">
        <w:rPr>
          <w:rFonts w:ascii="Arial" w:hAnsi="Arial" w:cs="Arial"/>
          <w:iCs/>
          <w:color w:val="1B1B1B"/>
          <w:sz w:val="22"/>
          <w:szCs w:val="22"/>
        </w:rPr>
        <w:t>.) με εμπειρία στην επίβλεψη και την υλοποίηση όμοιων έργων</w:t>
      </w:r>
      <w:r w:rsidR="006613F1">
        <w:rPr>
          <w:rFonts w:ascii="Arial" w:hAnsi="Arial" w:cs="Arial"/>
          <w:iCs/>
          <w:color w:val="1B1B1B"/>
          <w:sz w:val="22"/>
          <w:szCs w:val="22"/>
        </w:rPr>
        <w:t xml:space="preserve"> , </w:t>
      </w:r>
      <w:r w:rsidR="003A44AE" w:rsidRPr="003A44AE">
        <w:rPr>
          <w:rFonts w:ascii="Arial" w:hAnsi="Arial" w:cs="Arial"/>
          <w:iCs/>
          <w:color w:val="1B1B1B"/>
          <w:sz w:val="22"/>
          <w:szCs w:val="22"/>
        </w:rPr>
        <w:t xml:space="preserve">ως φορέα εκτέλεσης της πράξης με τίτλο </w:t>
      </w:r>
      <w:r w:rsidR="006613F1">
        <w:rPr>
          <w:rFonts w:ascii="Arial" w:hAnsi="Arial" w:cs="Arial"/>
          <w:iCs/>
          <w:color w:val="1B1B1B"/>
          <w:sz w:val="22"/>
          <w:szCs w:val="22"/>
        </w:rPr>
        <w:t xml:space="preserve">: </w:t>
      </w:r>
      <w:r w:rsidR="003A44AE" w:rsidRPr="003A44AE">
        <w:rPr>
          <w:rFonts w:ascii="Arial" w:hAnsi="Arial" w:cs="Arial"/>
          <w:iCs/>
          <w:color w:val="1B1B1B"/>
          <w:sz w:val="22"/>
          <w:szCs w:val="22"/>
        </w:rPr>
        <w:t xml:space="preserve">«Αναβάθμιση υποδομών και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ΑΛΙΑΡΤΟΥ-ΘΕΣΠΙΕΩΝ»  στα πλαίσια της Πρόσκλησης Π3_ 73_1.1_2025 (Α.Π. 151222/05-06-2025) του Στρατηγικού Σχεδίου ΚΑΠ 2023-2027 από την Τεχνική Υπηρεσία του Δήμου </w:t>
      </w:r>
      <w:proofErr w:type="spellStart"/>
      <w:r w:rsidR="003A44AE" w:rsidRPr="003A44AE">
        <w:rPr>
          <w:rFonts w:ascii="Arial" w:hAnsi="Arial" w:cs="Arial"/>
          <w:iCs/>
          <w:color w:val="1B1B1B"/>
          <w:sz w:val="22"/>
          <w:szCs w:val="22"/>
        </w:rPr>
        <w:t>Λεβαδέων</w:t>
      </w:r>
      <w:proofErr w:type="spellEnd"/>
      <w:r w:rsidR="003A44AE" w:rsidRPr="003A44AE">
        <w:rPr>
          <w:rFonts w:ascii="Arial" w:hAnsi="Arial" w:cs="Arial"/>
          <w:iCs/>
          <w:color w:val="1B1B1B"/>
          <w:sz w:val="22"/>
          <w:szCs w:val="22"/>
        </w:rPr>
        <w:t>.</w:t>
      </w:r>
    </w:p>
    <w:p w:rsidR="000E14B9" w:rsidRPr="000E14B9" w:rsidRDefault="000E14B9" w:rsidP="003A44AE">
      <w:pPr>
        <w:tabs>
          <w:tab w:val="left" w:pos="1418"/>
          <w:tab w:val="center" w:pos="1701"/>
          <w:tab w:val="left" w:pos="2552"/>
          <w:tab w:val="left" w:pos="5103"/>
        </w:tabs>
        <w:rPr>
          <w:rFonts w:ascii="Arial" w:hAnsi="Arial" w:cs="Arial"/>
          <w:vanish/>
          <w:sz w:val="22"/>
          <w:szCs w:val="22"/>
          <w:specVanish/>
        </w:rPr>
      </w:pPr>
    </w:p>
    <w:p w:rsidR="00F61F7D" w:rsidRPr="000E14B9" w:rsidRDefault="00F61F7D" w:rsidP="00F61F7D">
      <w:pPr>
        <w:spacing w:line="276" w:lineRule="auto"/>
        <w:jc w:val="both"/>
        <w:rPr>
          <w:rFonts w:ascii="Arial" w:hAnsi="Arial" w:cs="Arial"/>
          <w:sz w:val="22"/>
          <w:szCs w:val="22"/>
          <w:highlight w:val="white"/>
        </w:rPr>
      </w:pPr>
    </w:p>
    <w:p w:rsidR="00546785"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187B16">
        <w:rPr>
          <w:rFonts w:ascii="Arial" w:hAnsi="Arial" w:cs="Arial"/>
          <w:b/>
          <w:sz w:val="22"/>
          <w:szCs w:val="22"/>
        </w:rPr>
        <w:t>8</w:t>
      </w:r>
      <w:r w:rsidR="003A3957">
        <w:rPr>
          <w:rFonts w:ascii="Arial" w:hAnsi="Arial" w:cs="Arial"/>
          <w:b/>
          <w:sz w:val="22"/>
          <w:szCs w:val="22"/>
        </w:rPr>
        <w:t>9</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6F6D39" w:rsidRPr="008D226F" w:rsidRDefault="006F6D39" w:rsidP="00AF23E4">
      <w:pPr>
        <w:spacing w:line="360" w:lineRule="auto"/>
        <w:ind w:hanging="432"/>
        <w:rPr>
          <w:rFonts w:ascii="Arial" w:hAnsi="Arial" w:cs="Arial"/>
          <w:b/>
          <w:sz w:val="22"/>
          <w:szCs w:val="22"/>
        </w:rPr>
      </w:pPr>
    </w:p>
    <w:p w:rsidR="00FE4FFC" w:rsidRPr="008D226F" w:rsidRDefault="00FE4FFC" w:rsidP="00AF23E4">
      <w:pPr>
        <w:spacing w:line="360" w:lineRule="auto"/>
        <w:ind w:hanging="432"/>
        <w:rPr>
          <w:rFonts w:ascii="Arial" w:hAnsi="Arial" w:cs="Arial"/>
          <w:b/>
          <w:sz w:val="22"/>
          <w:szCs w:val="22"/>
        </w:rPr>
      </w:pPr>
    </w:p>
    <w:p w:rsidR="009C147C" w:rsidRDefault="005A44FF" w:rsidP="009C147C">
      <w:pPr>
        <w:spacing w:line="360" w:lineRule="auto"/>
        <w:ind w:hanging="432"/>
        <w:rPr>
          <w:rFonts w:ascii="Arial" w:hAnsi="Arial" w:cs="Arial"/>
          <w:sz w:val="22"/>
          <w:szCs w:val="22"/>
        </w:rPr>
      </w:pPr>
      <w:r w:rsidRPr="008D226F">
        <w:rPr>
          <w:rFonts w:ascii="Arial" w:hAnsi="Arial" w:cs="Arial"/>
          <w:b/>
          <w:sz w:val="22"/>
          <w:szCs w:val="22"/>
        </w:rPr>
        <w:t xml:space="preserve">           </w:t>
      </w:r>
      <w:r w:rsidR="004E1F9F" w:rsidRPr="008D226F">
        <w:rPr>
          <w:rFonts w:ascii="Arial" w:hAnsi="Arial" w:cs="Arial"/>
          <w:b/>
          <w:sz w:val="22"/>
          <w:szCs w:val="22"/>
        </w:rPr>
        <w:t xml:space="preserve">   </w:t>
      </w:r>
      <w:r w:rsidR="009C147C">
        <w:rPr>
          <w:rFonts w:ascii="Arial" w:hAnsi="Arial" w:cs="Arial"/>
          <w:sz w:val="22"/>
          <w:szCs w:val="22"/>
        </w:rPr>
        <w:t>Ο</w:t>
      </w:r>
      <w:r w:rsidR="009C147C">
        <w:rPr>
          <w:rFonts w:ascii="Arial" w:hAnsi="Arial" w:cs="Arial"/>
          <w:b/>
          <w:sz w:val="22"/>
          <w:szCs w:val="22"/>
        </w:rPr>
        <w:t xml:space="preserve"> </w:t>
      </w:r>
      <w:r w:rsidR="009C147C">
        <w:rPr>
          <w:rFonts w:ascii="Arial" w:eastAsia="Verdana" w:hAnsi="Arial" w:cs="Arial"/>
          <w:kern w:val="2"/>
          <w:sz w:val="22"/>
          <w:szCs w:val="22"/>
          <w:lang w:bidi="hi-IN"/>
        </w:rPr>
        <w:t xml:space="preserve"> ΠΡΟΕΔΡΟΣ</w:t>
      </w:r>
    </w:p>
    <w:p w:rsidR="009C147C" w:rsidRDefault="009C147C" w:rsidP="009C147C">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4277A3" w:rsidRDefault="004277A3" w:rsidP="009C147C">
      <w:pPr>
        <w:tabs>
          <w:tab w:val="left" w:pos="559"/>
          <w:tab w:val="left" w:pos="1555"/>
        </w:tabs>
        <w:rPr>
          <w:rFonts w:ascii="Arial" w:hAnsi="Arial" w:cs="Arial"/>
          <w:sz w:val="22"/>
          <w:szCs w:val="22"/>
        </w:rPr>
      </w:pPr>
    </w:p>
    <w:p w:rsidR="004277A3" w:rsidRDefault="004277A3" w:rsidP="009C147C">
      <w:pPr>
        <w:tabs>
          <w:tab w:val="left" w:pos="559"/>
          <w:tab w:val="left" w:pos="1555"/>
        </w:tabs>
        <w:rPr>
          <w:rFonts w:ascii="Arial" w:hAnsi="Arial" w:cs="Arial"/>
          <w:sz w:val="22"/>
          <w:szCs w:val="22"/>
        </w:rPr>
      </w:pPr>
    </w:p>
    <w:p w:rsidR="009C147C" w:rsidRDefault="009C147C" w:rsidP="009C147C">
      <w:pPr>
        <w:tabs>
          <w:tab w:val="left" w:pos="559"/>
          <w:tab w:val="left" w:pos="1555"/>
        </w:tabs>
        <w:rPr>
          <w:rFonts w:ascii="Arial" w:hAnsi="Arial" w:cs="Arial"/>
          <w:sz w:val="22"/>
          <w:szCs w:val="22"/>
        </w:rPr>
      </w:pPr>
    </w:p>
    <w:p w:rsidR="009C147C" w:rsidRDefault="009C147C" w:rsidP="009C147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9C147C" w:rsidRDefault="009C147C" w:rsidP="009C147C">
      <w:pPr>
        <w:tabs>
          <w:tab w:val="left" w:pos="360"/>
          <w:tab w:val="left" w:pos="6237"/>
        </w:tabs>
        <w:ind w:left="360"/>
        <w:rPr>
          <w:rFonts w:ascii="Arial" w:hAnsi="Arial" w:cs="Arial"/>
          <w:sz w:val="22"/>
          <w:szCs w:val="22"/>
        </w:rPr>
      </w:pPr>
    </w:p>
    <w:p w:rsidR="009C147C" w:rsidRDefault="009C147C" w:rsidP="007B777E">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9C147C" w:rsidRDefault="003A44AE" w:rsidP="007B777E">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Δημήτριος    </w:t>
      </w:r>
      <w:r w:rsidR="009C147C">
        <w:rPr>
          <w:rFonts w:ascii="Arial" w:hAnsi="Arial" w:cs="Arial"/>
          <w:sz w:val="22"/>
          <w:szCs w:val="22"/>
        </w:rPr>
        <w:t xml:space="preserve">                                         </w:t>
      </w:r>
    </w:p>
    <w:p w:rsidR="009C147C" w:rsidRDefault="009C147C" w:rsidP="009C147C">
      <w:pPr>
        <w:tabs>
          <w:tab w:val="left" w:pos="360"/>
          <w:tab w:val="left" w:pos="6237"/>
        </w:tabs>
        <w:ind w:left="360"/>
        <w:rPr>
          <w:rFonts w:ascii="Arial" w:hAnsi="Arial" w:cs="Arial"/>
          <w:sz w:val="22"/>
          <w:szCs w:val="22"/>
        </w:rPr>
      </w:pPr>
      <w:r>
        <w:rPr>
          <w:rFonts w:ascii="Arial" w:hAnsi="Arial" w:cs="Arial"/>
          <w:sz w:val="22"/>
          <w:szCs w:val="22"/>
        </w:rPr>
        <w:t xml:space="preserve">3.   </w:t>
      </w:r>
      <w:r w:rsidR="003A44AE">
        <w:rPr>
          <w:rFonts w:ascii="Arial" w:hAnsi="Arial" w:cs="Arial"/>
          <w:sz w:val="22"/>
          <w:szCs w:val="22"/>
        </w:rPr>
        <w:t>Παπαβασιλείου Αικατερίνη</w:t>
      </w:r>
    </w:p>
    <w:p w:rsidR="00C365AE" w:rsidRDefault="009C147C" w:rsidP="00C365AE">
      <w:pPr>
        <w:tabs>
          <w:tab w:val="left" w:pos="360"/>
          <w:tab w:val="left" w:pos="6237"/>
        </w:tabs>
        <w:ind w:left="360"/>
        <w:rPr>
          <w:rFonts w:ascii="Arial" w:hAnsi="Arial" w:cs="Arial"/>
          <w:sz w:val="22"/>
          <w:szCs w:val="22"/>
        </w:rPr>
      </w:pPr>
      <w:r>
        <w:rPr>
          <w:rFonts w:ascii="Arial" w:hAnsi="Arial" w:cs="Arial"/>
          <w:sz w:val="22"/>
          <w:szCs w:val="22"/>
        </w:rPr>
        <w:t xml:space="preserve">4.  </w:t>
      </w:r>
      <w:r w:rsidR="00C365AE">
        <w:rPr>
          <w:rFonts w:ascii="Arial" w:hAnsi="Arial" w:cs="Arial"/>
          <w:sz w:val="22"/>
          <w:szCs w:val="22"/>
        </w:rPr>
        <w:t xml:space="preserve"> </w:t>
      </w:r>
      <w:proofErr w:type="spellStart"/>
      <w:r w:rsidR="003A44AE">
        <w:rPr>
          <w:rFonts w:ascii="Arial" w:hAnsi="Arial" w:cs="Arial"/>
          <w:sz w:val="22"/>
          <w:szCs w:val="22"/>
        </w:rPr>
        <w:t>Μίχας</w:t>
      </w:r>
      <w:proofErr w:type="spellEnd"/>
      <w:r w:rsidR="003A44AE">
        <w:rPr>
          <w:rFonts w:ascii="Arial" w:hAnsi="Arial" w:cs="Arial"/>
          <w:sz w:val="22"/>
          <w:szCs w:val="22"/>
        </w:rPr>
        <w:t xml:space="preserve"> Δημήτριος</w:t>
      </w:r>
    </w:p>
    <w:p w:rsidR="00C365AE" w:rsidRDefault="00C365AE" w:rsidP="00C365AE">
      <w:pPr>
        <w:tabs>
          <w:tab w:val="left" w:pos="360"/>
          <w:tab w:val="left" w:pos="6237"/>
        </w:tabs>
        <w:ind w:left="360"/>
        <w:rPr>
          <w:rFonts w:ascii="Arial" w:hAnsi="Arial" w:cs="Arial"/>
          <w:sz w:val="22"/>
          <w:szCs w:val="22"/>
        </w:rPr>
      </w:pPr>
    </w:p>
    <w:p w:rsidR="009C147C" w:rsidRDefault="009C147C" w:rsidP="00C365AE">
      <w:pPr>
        <w:tabs>
          <w:tab w:val="left" w:pos="360"/>
          <w:tab w:val="left" w:pos="6237"/>
        </w:tabs>
        <w:ind w:left="360"/>
        <w:rPr>
          <w:rFonts w:ascii="Arial" w:eastAsia="Arial" w:hAnsi="Arial" w:cs="Arial"/>
          <w:sz w:val="22"/>
          <w:szCs w:val="22"/>
        </w:rPr>
      </w:pPr>
      <w:r>
        <w:rPr>
          <w:rFonts w:ascii="Arial" w:eastAsia="Arial" w:hAnsi="Arial" w:cs="Arial"/>
          <w:sz w:val="22"/>
          <w:szCs w:val="22"/>
        </w:rPr>
        <w:t xml:space="preserve">       .                                                                         </w:t>
      </w:r>
    </w:p>
    <w:p w:rsidR="009C147C" w:rsidRDefault="009C147C" w:rsidP="009C147C">
      <w:pPr>
        <w:tabs>
          <w:tab w:val="left" w:pos="6237"/>
        </w:tabs>
        <w:rPr>
          <w:rFonts w:ascii="Arial" w:eastAsia="Arial" w:hAnsi="Arial" w:cs="Arial"/>
          <w:sz w:val="22"/>
          <w:szCs w:val="22"/>
        </w:rPr>
      </w:pPr>
    </w:p>
    <w:p w:rsidR="009C147C" w:rsidRDefault="009C147C" w:rsidP="009C147C">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Λιβαδειά    </w:t>
      </w:r>
      <w:r w:rsidR="006C68B7">
        <w:rPr>
          <w:rFonts w:ascii="Arial" w:hAnsi="Arial" w:cs="Arial"/>
          <w:sz w:val="22"/>
          <w:szCs w:val="22"/>
        </w:rPr>
        <w:t>20</w:t>
      </w:r>
      <w:r>
        <w:rPr>
          <w:rFonts w:ascii="Arial" w:hAnsi="Arial" w:cs="Arial"/>
          <w:sz w:val="22"/>
          <w:szCs w:val="22"/>
        </w:rPr>
        <w:t xml:space="preserve"> -10-2025</w:t>
      </w:r>
    </w:p>
    <w:p w:rsidR="009C147C" w:rsidRDefault="009C147C" w:rsidP="009C147C">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9C147C" w:rsidRDefault="009C147C" w:rsidP="009C147C">
      <w:pPr>
        <w:tabs>
          <w:tab w:val="left" w:pos="6237"/>
        </w:tabs>
        <w:ind w:left="360"/>
        <w:rPr>
          <w:rFonts w:ascii="Arial" w:hAnsi="Arial" w:cs="Arial"/>
          <w:sz w:val="22"/>
          <w:szCs w:val="22"/>
        </w:rPr>
      </w:pPr>
      <w:r>
        <w:rPr>
          <w:rFonts w:ascii="Arial" w:eastAsia="Arial" w:hAnsi="Arial" w:cs="Arial"/>
          <w:sz w:val="22"/>
          <w:szCs w:val="22"/>
        </w:rPr>
        <w:t xml:space="preserve">                                                                                   </w:t>
      </w:r>
    </w:p>
    <w:p w:rsidR="009C147C" w:rsidRDefault="009C147C" w:rsidP="009C147C">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8D226F" w:rsidRDefault="00275E73" w:rsidP="009C147C">
      <w:pPr>
        <w:spacing w:line="360" w:lineRule="auto"/>
        <w:ind w:hanging="432"/>
        <w:rPr>
          <w:rFonts w:ascii="Arial" w:hAnsi="Arial" w:cs="Arial"/>
          <w:sz w:val="22"/>
          <w:szCs w:val="22"/>
        </w:rPr>
      </w:pPr>
    </w:p>
    <w:sectPr w:rsidR="00275E73" w:rsidRPr="008D226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3B9" w:rsidRDefault="00B943B9">
      <w:r>
        <w:separator/>
      </w:r>
    </w:p>
  </w:endnote>
  <w:endnote w:type="continuationSeparator" w:id="0">
    <w:p w:rsidR="00B943B9" w:rsidRDefault="00B94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3B9" w:rsidRDefault="00B943B9">
      <w:r>
        <w:separator/>
      </w:r>
    </w:p>
  </w:footnote>
  <w:footnote w:type="continuationSeparator" w:id="0">
    <w:p w:rsidR="00B943B9" w:rsidRDefault="00B943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AF0089">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F514F1" w:rsidRDefault="00AF0089">
                <w:pPr>
                  <w:pStyle w:val="af1"/>
                </w:pPr>
                <w:r>
                  <w:rPr>
                    <w:rStyle w:val="a3"/>
                  </w:rPr>
                  <w:fldChar w:fldCharType="begin"/>
                </w:r>
                <w:r w:rsidR="00F514F1">
                  <w:rPr>
                    <w:rStyle w:val="a3"/>
                  </w:rPr>
                  <w:instrText xml:space="preserve"> PAGE </w:instrText>
                </w:r>
                <w:r>
                  <w:rPr>
                    <w:rStyle w:val="a3"/>
                  </w:rPr>
                  <w:fldChar w:fldCharType="separate"/>
                </w:r>
                <w:r w:rsidR="002C79BC">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F514F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1AF0C0F"/>
    <w:multiLevelType w:val="multilevel"/>
    <w:tmpl w:val="948055E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8">
    <w:nsid w:val="125C76D7"/>
    <w:multiLevelType w:val="hybridMultilevel"/>
    <w:tmpl w:val="F6C45B90"/>
    <w:lvl w:ilvl="0" w:tplc="0408000B">
      <w:start w:val="1"/>
      <w:numFmt w:val="bullet"/>
      <w:lvlText w:val=""/>
      <w:lvlJc w:val="left"/>
      <w:pPr>
        <w:ind w:left="720" w:hanging="360"/>
      </w:pPr>
      <w:rPr>
        <w:rFonts w:ascii="Wingdings" w:hAnsi="Wingdings" w:hint="default"/>
      </w:rPr>
    </w:lvl>
    <w:lvl w:ilvl="1" w:tplc="6756CAD0">
      <w:numFmt w:val="bullet"/>
      <w:lvlText w:val=""/>
      <w:lvlJc w:val="left"/>
      <w:pPr>
        <w:ind w:left="1440" w:hanging="360"/>
      </w:pPr>
      <w:rPr>
        <w:rFonts w:ascii="Calibri" w:eastAsia="Times New Roman" w:hAnsi="Calibri" w:cs="Times New Roman" w:hint="default"/>
      </w:rPr>
    </w:lvl>
    <w:lvl w:ilvl="2" w:tplc="0E1EF2E4">
      <w:numFmt w:val="bullet"/>
      <w:lvlText w:val="·"/>
      <w:lvlJc w:val="left"/>
      <w:pPr>
        <w:ind w:left="2520" w:hanging="720"/>
      </w:pPr>
      <w:rPr>
        <w:rFonts w:ascii="Calibri" w:eastAsia="Times New Roman"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D54B29"/>
    <w:multiLevelType w:val="multilevel"/>
    <w:tmpl w:val="BA0CFE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43E4219"/>
    <w:multiLevelType w:val="hybridMultilevel"/>
    <w:tmpl w:val="E8407A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0E51CF3"/>
    <w:multiLevelType w:val="multilevel"/>
    <w:tmpl w:val="BA0CFE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4794C74"/>
    <w:multiLevelType w:val="hybridMultilevel"/>
    <w:tmpl w:val="3754F7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3013E44"/>
    <w:multiLevelType w:val="hybridMultilevel"/>
    <w:tmpl w:val="0F3026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3"/>
  </w:num>
  <w:num w:numId="9">
    <w:abstractNumId w:val="11"/>
  </w:num>
  <w:num w:numId="10">
    <w:abstractNumId w:val="7"/>
  </w:num>
  <w:num w:numId="11">
    <w:abstractNumId w:val="10"/>
  </w:num>
  <w:num w:numId="12">
    <w:abstractNumId w:val="14"/>
  </w:num>
  <w:num w:numId="13">
    <w:abstractNumId w:val="12"/>
  </w:num>
  <w:num w:numId="14">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757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70D9"/>
    <w:rsid w:val="00017118"/>
    <w:rsid w:val="00017E38"/>
    <w:rsid w:val="00021B29"/>
    <w:rsid w:val="00025B96"/>
    <w:rsid w:val="000333AC"/>
    <w:rsid w:val="00033CFA"/>
    <w:rsid w:val="00036294"/>
    <w:rsid w:val="000378B7"/>
    <w:rsid w:val="000413CA"/>
    <w:rsid w:val="00041D2A"/>
    <w:rsid w:val="00042132"/>
    <w:rsid w:val="0004239F"/>
    <w:rsid w:val="00050311"/>
    <w:rsid w:val="00050E6E"/>
    <w:rsid w:val="0005110F"/>
    <w:rsid w:val="0005483D"/>
    <w:rsid w:val="00054930"/>
    <w:rsid w:val="00055514"/>
    <w:rsid w:val="00060CC3"/>
    <w:rsid w:val="00061197"/>
    <w:rsid w:val="000628FA"/>
    <w:rsid w:val="00066288"/>
    <w:rsid w:val="00070BEE"/>
    <w:rsid w:val="00071FA5"/>
    <w:rsid w:val="00072142"/>
    <w:rsid w:val="00073F74"/>
    <w:rsid w:val="000963A6"/>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34B6"/>
    <w:rsid w:val="000D7650"/>
    <w:rsid w:val="000D7671"/>
    <w:rsid w:val="000D7AF3"/>
    <w:rsid w:val="000E0B4A"/>
    <w:rsid w:val="000E14B9"/>
    <w:rsid w:val="000E1B84"/>
    <w:rsid w:val="000E1EDD"/>
    <w:rsid w:val="000E3782"/>
    <w:rsid w:val="000F1501"/>
    <w:rsid w:val="0010018D"/>
    <w:rsid w:val="00100901"/>
    <w:rsid w:val="00100EFD"/>
    <w:rsid w:val="00106413"/>
    <w:rsid w:val="001077BE"/>
    <w:rsid w:val="00111E32"/>
    <w:rsid w:val="00113215"/>
    <w:rsid w:val="00113E80"/>
    <w:rsid w:val="00113F70"/>
    <w:rsid w:val="00114546"/>
    <w:rsid w:val="00114830"/>
    <w:rsid w:val="00114DF6"/>
    <w:rsid w:val="00120C06"/>
    <w:rsid w:val="0012312B"/>
    <w:rsid w:val="00132B33"/>
    <w:rsid w:val="001346AB"/>
    <w:rsid w:val="00135B7B"/>
    <w:rsid w:val="00135B9D"/>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7B16"/>
    <w:rsid w:val="00190EE2"/>
    <w:rsid w:val="0019199F"/>
    <w:rsid w:val="001921AE"/>
    <w:rsid w:val="00196C95"/>
    <w:rsid w:val="001A4EF0"/>
    <w:rsid w:val="001A5EB8"/>
    <w:rsid w:val="001A7B51"/>
    <w:rsid w:val="001B049F"/>
    <w:rsid w:val="001B2912"/>
    <w:rsid w:val="001B63B1"/>
    <w:rsid w:val="001B7132"/>
    <w:rsid w:val="001C2596"/>
    <w:rsid w:val="001C5AEC"/>
    <w:rsid w:val="001C615B"/>
    <w:rsid w:val="001C67C9"/>
    <w:rsid w:val="001C7DE3"/>
    <w:rsid w:val="001D3D66"/>
    <w:rsid w:val="001D4BBB"/>
    <w:rsid w:val="001D61F9"/>
    <w:rsid w:val="001E01CA"/>
    <w:rsid w:val="001E11DA"/>
    <w:rsid w:val="001E1782"/>
    <w:rsid w:val="001E4D4C"/>
    <w:rsid w:val="001F252B"/>
    <w:rsid w:val="00200158"/>
    <w:rsid w:val="002018F9"/>
    <w:rsid w:val="00204658"/>
    <w:rsid w:val="00212892"/>
    <w:rsid w:val="00220033"/>
    <w:rsid w:val="00220115"/>
    <w:rsid w:val="00226747"/>
    <w:rsid w:val="00230681"/>
    <w:rsid w:val="00233534"/>
    <w:rsid w:val="002365ED"/>
    <w:rsid w:val="002465A3"/>
    <w:rsid w:val="00246CC8"/>
    <w:rsid w:val="00253B9E"/>
    <w:rsid w:val="00254918"/>
    <w:rsid w:val="002549B6"/>
    <w:rsid w:val="0025504C"/>
    <w:rsid w:val="00256D3C"/>
    <w:rsid w:val="00262B0C"/>
    <w:rsid w:val="00264794"/>
    <w:rsid w:val="0026644A"/>
    <w:rsid w:val="0027238F"/>
    <w:rsid w:val="00273EE4"/>
    <w:rsid w:val="00275B54"/>
    <w:rsid w:val="00275E73"/>
    <w:rsid w:val="0027650E"/>
    <w:rsid w:val="00276F4C"/>
    <w:rsid w:val="0028445A"/>
    <w:rsid w:val="00286E65"/>
    <w:rsid w:val="00290882"/>
    <w:rsid w:val="00293700"/>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C79BC"/>
    <w:rsid w:val="002D1943"/>
    <w:rsid w:val="002D1997"/>
    <w:rsid w:val="002D284B"/>
    <w:rsid w:val="002E1914"/>
    <w:rsid w:val="002E2279"/>
    <w:rsid w:val="002E26B4"/>
    <w:rsid w:val="002E4DA7"/>
    <w:rsid w:val="002E6F06"/>
    <w:rsid w:val="002F2D5A"/>
    <w:rsid w:val="002F30A5"/>
    <w:rsid w:val="002F3999"/>
    <w:rsid w:val="003010E7"/>
    <w:rsid w:val="00301399"/>
    <w:rsid w:val="003017C6"/>
    <w:rsid w:val="00301FFE"/>
    <w:rsid w:val="003031B2"/>
    <w:rsid w:val="00304490"/>
    <w:rsid w:val="00313AD8"/>
    <w:rsid w:val="003202E9"/>
    <w:rsid w:val="0032160F"/>
    <w:rsid w:val="003217F0"/>
    <w:rsid w:val="00321A78"/>
    <w:rsid w:val="00321BC2"/>
    <w:rsid w:val="0032279B"/>
    <w:rsid w:val="003234B1"/>
    <w:rsid w:val="003237E6"/>
    <w:rsid w:val="00324A25"/>
    <w:rsid w:val="00325764"/>
    <w:rsid w:val="003340D2"/>
    <w:rsid w:val="0034138D"/>
    <w:rsid w:val="00341C67"/>
    <w:rsid w:val="00341EA2"/>
    <w:rsid w:val="00343BC7"/>
    <w:rsid w:val="003444EF"/>
    <w:rsid w:val="00345753"/>
    <w:rsid w:val="00350BBC"/>
    <w:rsid w:val="00351625"/>
    <w:rsid w:val="003520AD"/>
    <w:rsid w:val="003543D5"/>
    <w:rsid w:val="00354A9F"/>
    <w:rsid w:val="00354BBD"/>
    <w:rsid w:val="00362B23"/>
    <w:rsid w:val="00363CA6"/>
    <w:rsid w:val="00364645"/>
    <w:rsid w:val="003649AB"/>
    <w:rsid w:val="003666A6"/>
    <w:rsid w:val="00371783"/>
    <w:rsid w:val="00376B19"/>
    <w:rsid w:val="003815F0"/>
    <w:rsid w:val="003818B2"/>
    <w:rsid w:val="003837E0"/>
    <w:rsid w:val="00384268"/>
    <w:rsid w:val="003904F6"/>
    <w:rsid w:val="003905E7"/>
    <w:rsid w:val="003A03C9"/>
    <w:rsid w:val="003A3957"/>
    <w:rsid w:val="003A44AE"/>
    <w:rsid w:val="003A4C37"/>
    <w:rsid w:val="003A6047"/>
    <w:rsid w:val="003A66D9"/>
    <w:rsid w:val="003A6B6D"/>
    <w:rsid w:val="003A7EAF"/>
    <w:rsid w:val="003B1D59"/>
    <w:rsid w:val="003B1EF1"/>
    <w:rsid w:val="003B3250"/>
    <w:rsid w:val="003B3429"/>
    <w:rsid w:val="003B5930"/>
    <w:rsid w:val="003C235F"/>
    <w:rsid w:val="003C38EA"/>
    <w:rsid w:val="003C4801"/>
    <w:rsid w:val="003C4A02"/>
    <w:rsid w:val="003C79BD"/>
    <w:rsid w:val="003D3232"/>
    <w:rsid w:val="003D36C5"/>
    <w:rsid w:val="003D4108"/>
    <w:rsid w:val="003D6398"/>
    <w:rsid w:val="003D7E15"/>
    <w:rsid w:val="003E0323"/>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642"/>
    <w:rsid w:val="00414942"/>
    <w:rsid w:val="00421ACB"/>
    <w:rsid w:val="00422BC3"/>
    <w:rsid w:val="00423244"/>
    <w:rsid w:val="00423DD1"/>
    <w:rsid w:val="004241E8"/>
    <w:rsid w:val="00424699"/>
    <w:rsid w:val="00424C24"/>
    <w:rsid w:val="00426BAB"/>
    <w:rsid w:val="004277A3"/>
    <w:rsid w:val="00430C7E"/>
    <w:rsid w:val="004324B8"/>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AB0"/>
    <w:rsid w:val="004A1BA1"/>
    <w:rsid w:val="004A4633"/>
    <w:rsid w:val="004A4FD6"/>
    <w:rsid w:val="004A6A11"/>
    <w:rsid w:val="004A6ABB"/>
    <w:rsid w:val="004B06B4"/>
    <w:rsid w:val="004B2C20"/>
    <w:rsid w:val="004B2E58"/>
    <w:rsid w:val="004B46A4"/>
    <w:rsid w:val="004B7126"/>
    <w:rsid w:val="004C2021"/>
    <w:rsid w:val="004C27B5"/>
    <w:rsid w:val="004C3B29"/>
    <w:rsid w:val="004C78AF"/>
    <w:rsid w:val="004D22B1"/>
    <w:rsid w:val="004E1DDF"/>
    <w:rsid w:val="004E1F9F"/>
    <w:rsid w:val="004E363D"/>
    <w:rsid w:val="004E42A0"/>
    <w:rsid w:val="004E5178"/>
    <w:rsid w:val="004E680E"/>
    <w:rsid w:val="004E6F72"/>
    <w:rsid w:val="004E727A"/>
    <w:rsid w:val="004F25BF"/>
    <w:rsid w:val="004F27CA"/>
    <w:rsid w:val="00505623"/>
    <w:rsid w:val="00507FE0"/>
    <w:rsid w:val="005109CE"/>
    <w:rsid w:val="005172BD"/>
    <w:rsid w:val="005178E5"/>
    <w:rsid w:val="00517FBD"/>
    <w:rsid w:val="00520FA4"/>
    <w:rsid w:val="00526082"/>
    <w:rsid w:val="0052635A"/>
    <w:rsid w:val="0052681C"/>
    <w:rsid w:val="00526B61"/>
    <w:rsid w:val="00534BAD"/>
    <w:rsid w:val="00537494"/>
    <w:rsid w:val="0054173F"/>
    <w:rsid w:val="00546785"/>
    <w:rsid w:val="005468C2"/>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55CE"/>
    <w:rsid w:val="005C3529"/>
    <w:rsid w:val="005C3C5D"/>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6CB6"/>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5BAA"/>
    <w:rsid w:val="006075E0"/>
    <w:rsid w:val="00607783"/>
    <w:rsid w:val="00607839"/>
    <w:rsid w:val="00611C26"/>
    <w:rsid w:val="006148EF"/>
    <w:rsid w:val="006150D3"/>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13F1"/>
    <w:rsid w:val="00663A0C"/>
    <w:rsid w:val="0066694F"/>
    <w:rsid w:val="00667FD1"/>
    <w:rsid w:val="00673873"/>
    <w:rsid w:val="006855EB"/>
    <w:rsid w:val="006908AC"/>
    <w:rsid w:val="006A654E"/>
    <w:rsid w:val="006B32FA"/>
    <w:rsid w:val="006B65CF"/>
    <w:rsid w:val="006C10D0"/>
    <w:rsid w:val="006C12E9"/>
    <w:rsid w:val="006C1CE4"/>
    <w:rsid w:val="006C20D0"/>
    <w:rsid w:val="006C68B7"/>
    <w:rsid w:val="006D02DA"/>
    <w:rsid w:val="006D28BE"/>
    <w:rsid w:val="006D4474"/>
    <w:rsid w:val="006E5B34"/>
    <w:rsid w:val="006F1D66"/>
    <w:rsid w:val="006F53B6"/>
    <w:rsid w:val="006F6673"/>
    <w:rsid w:val="006F6D39"/>
    <w:rsid w:val="00700DEE"/>
    <w:rsid w:val="007100F2"/>
    <w:rsid w:val="0071065A"/>
    <w:rsid w:val="00712497"/>
    <w:rsid w:val="00713FE1"/>
    <w:rsid w:val="00714567"/>
    <w:rsid w:val="00721036"/>
    <w:rsid w:val="00725D73"/>
    <w:rsid w:val="00731EC0"/>
    <w:rsid w:val="00732341"/>
    <w:rsid w:val="007342AB"/>
    <w:rsid w:val="00735A63"/>
    <w:rsid w:val="00737525"/>
    <w:rsid w:val="0073780C"/>
    <w:rsid w:val="00737C1A"/>
    <w:rsid w:val="00740995"/>
    <w:rsid w:val="00741E52"/>
    <w:rsid w:val="007456A2"/>
    <w:rsid w:val="00746352"/>
    <w:rsid w:val="007464C2"/>
    <w:rsid w:val="00747F8A"/>
    <w:rsid w:val="00751484"/>
    <w:rsid w:val="007544DE"/>
    <w:rsid w:val="0075685E"/>
    <w:rsid w:val="00756989"/>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B777E"/>
    <w:rsid w:val="007C1DDB"/>
    <w:rsid w:val="007C3188"/>
    <w:rsid w:val="007C58EA"/>
    <w:rsid w:val="007D04FA"/>
    <w:rsid w:val="007D26EA"/>
    <w:rsid w:val="007D679C"/>
    <w:rsid w:val="007D6A04"/>
    <w:rsid w:val="007E0C09"/>
    <w:rsid w:val="007E622E"/>
    <w:rsid w:val="007E6F5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53F20"/>
    <w:rsid w:val="008624CB"/>
    <w:rsid w:val="00862915"/>
    <w:rsid w:val="0086636B"/>
    <w:rsid w:val="00870484"/>
    <w:rsid w:val="00870E5F"/>
    <w:rsid w:val="008720DE"/>
    <w:rsid w:val="00875579"/>
    <w:rsid w:val="0088312F"/>
    <w:rsid w:val="00883ABC"/>
    <w:rsid w:val="0089305D"/>
    <w:rsid w:val="0089389D"/>
    <w:rsid w:val="008A5B7E"/>
    <w:rsid w:val="008A7DA0"/>
    <w:rsid w:val="008B0877"/>
    <w:rsid w:val="008B1568"/>
    <w:rsid w:val="008B4A1A"/>
    <w:rsid w:val="008C098D"/>
    <w:rsid w:val="008C202A"/>
    <w:rsid w:val="008C35F6"/>
    <w:rsid w:val="008C4D4B"/>
    <w:rsid w:val="008C56A4"/>
    <w:rsid w:val="008C6757"/>
    <w:rsid w:val="008D141F"/>
    <w:rsid w:val="008D179E"/>
    <w:rsid w:val="008D226F"/>
    <w:rsid w:val="008D3F74"/>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2C5F"/>
    <w:rsid w:val="00914FED"/>
    <w:rsid w:val="00916E0D"/>
    <w:rsid w:val="00920FC0"/>
    <w:rsid w:val="00922F97"/>
    <w:rsid w:val="00923F1E"/>
    <w:rsid w:val="00931D2E"/>
    <w:rsid w:val="00933672"/>
    <w:rsid w:val="009346A4"/>
    <w:rsid w:val="009379C3"/>
    <w:rsid w:val="00940CB0"/>
    <w:rsid w:val="00942669"/>
    <w:rsid w:val="009433B3"/>
    <w:rsid w:val="009434BE"/>
    <w:rsid w:val="009504CF"/>
    <w:rsid w:val="00953DE7"/>
    <w:rsid w:val="00954DB1"/>
    <w:rsid w:val="009576A7"/>
    <w:rsid w:val="0095776B"/>
    <w:rsid w:val="0096073A"/>
    <w:rsid w:val="0096375C"/>
    <w:rsid w:val="00963AE1"/>
    <w:rsid w:val="00964D26"/>
    <w:rsid w:val="009654D4"/>
    <w:rsid w:val="009678CB"/>
    <w:rsid w:val="0097567C"/>
    <w:rsid w:val="0097703C"/>
    <w:rsid w:val="00980554"/>
    <w:rsid w:val="00984106"/>
    <w:rsid w:val="00986673"/>
    <w:rsid w:val="00990235"/>
    <w:rsid w:val="00992519"/>
    <w:rsid w:val="009A3679"/>
    <w:rsid w:val="009A47BB"/>
    <w:rsid w:val="009A6304"/>
    <w:rsid w:val="009A7553"/>
    <w:rsid w:val="009B1D77"/>
    <w:rsid w:val="009B5098"/>
    <w:rsid w:val="009C147C"/>
    <w:rsid w:val="009C2AE2"/>
    <w:rsid w:val="009C6179"/>
    <w:rsid w:val="009D1713"/>
    <w:rsid w:val="009D3D18"/>
    <w:rsid w:val="009D4B51"/>
    <w:rsid w:val="009D5331"/>
    <w:rsid w:val="009D6287"/>
    <w:rsid w:val="009D758A"/>
    <w:rsid w:val="009E113F"/>
    <w:rsid w:val="009E16AF"/>
    <w:rsid w:val="009E5C82"/>
    <w:rsid w:val="009F2AA6"/>
    <w:rsid w:val="009F45E7"/>
    <w:rsid w:val="009F4B5B"/>
    <w:rsid w:val="009F5889"/>
    <w:rsid w:val="00A04442"/>
    <w:rsid w:val="00A04ABC"/>
    <w:rsid w:val="00A05488"/>
    <w:rsid w:val="00A05FE7"/>
    <w:rsid w:val="00A1563F"/>
    <w:rsid w:val="00A16427"/>
    <w:rsid w:val="00A16A2B"/>
    <w:rsid w:val="00A25074"/>
    <w:rsid w:val="00A33924"/>
    <w:rsid w:val="00A369E8"/>
    <w:rsid w:val="00A36F5D"/>
    <w:rsid w:val="00A37F05"/>
    <w:rsid w:val="00A40192"/>
    <w:rsid w:val="00A40B9A"/>
    <w:rsid w:val="00A42F7C"/>
    <w:rsid w:val="00A45396"/>
    <w:rsid w:val="00A45894"/>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1BA3"/>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0089"/>
    <w:rsid w:val="00AF23E4"/>
    <w:rsid w:val="00AF3238"/>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54391"/>
    <w:rsid w:val="00B63B8F"/>
    <w:rsid w:val="00B65723"/>
    <w:rsid w:val="00B66A85"/>
    <w:rsid w:val="00B677DD"/>
    <w:rsid w:val="00B81CB6"/>
    <w:rsid w:val="00B81F5F"/>
    <w:rsid w:val="00B831F3"/>
    <w:rsid w:val="00B83547"/>
    <w:rsid w:val="00B84CB7"/>
    <w:rsid w:val="00B85114"/>
    <w:rsid w:val="00B863CD"/>
    <w:rsid w:val="00B87DFD"/>
    <w:rsid w:val="00B92CA1"/>
    <w:rsid w:val="00B935DB"/>
    <w:rsid w:val="00B9395A"/>
    <w:rsid w:val="00B943B9"/>
    <w:rsid w:val="00B95C74"/>
    <w:rsid w:val="00B96057"/>
    <w:rsid w:val="00BA37FD"/>
    <w:rsid w:val="00BA43E7"/>
    <w:rsid w:val="00BA6BE6"/>
    <w:rsid w:val="00BB0F8C"/>
    <w:rsid w:val="00BB2512"/>
    <w:rsid w:val="00BC25AB"/>
    <w:rsid w:val="00BC32A6"/>
    <w:rsid w:val="00BC4511"/>
    <w:rsid w:val="00BC4AF2"/>
    <w:rsid w:val="00BD7052"/>
    <w:rsid w:val="00BE045E"/>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07326"/>
    <w:rsid w:val="00C11812"/>
    <w:rsid w:val="00C11E3B"/>
    <w:rsid w:val="00C1449D"/>
    <w:rsid w:val="00C15949"/>
    <w:rsid w:val="00C15F9A"/>
    <w:rsid w:val="00C16B68"/>
    <w:rsid w:val="00C2398F"/>
    <w:rsid w:val="00C23E28"/>
    <w:rsid w:val="00C25ABF"/>
    <w:rsid w:val="00C27633"/>
    <w:rsid w:val="00C3084E"/>
    <w:rsid w:val="00C30D68"/>
    <w:rsid w:val="00C31A44"/>
    <w:rsid w:val="00C34A0F"/>
    <w:rsid w:val="00C35157"/>
    <w:rsid w:val="00C352CB"/>
    <w:rsid w:val="00C35EE2"/>
    <w:rsid w:val="00C365AE"/>
    <w:rsid w:val="00C51414"/>
    <w:rsid w:val="00C563B9"/>
    <w:rsid w:val="00C575BA"/>
    <w:rsid w:val="00C64DD9"/>
    <w:rsid w:val="00C65480"/>
    <w:rsid w:val="00C65C37"/>
    <w:rsid w:val="00C675EA"/>
    <w:rsid w:val="00C67A06"/>
    <w:rsid w:val="00C71356"/>
    <w:rsid w:val="00C714CE"/>
    <w:rsid w:val="00C718AE"/>
    <w:rsid w:val="00C71A96"/>
    <w:rsid w:val="00C73577"/>
    <w:rsid w:val="00C737D9"/>
    <w:rsid w:val="00C812E2"/>
    <w:rsid w:val="00C81B65"/>
    <w:rsid w:val="00C82A7B"/>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41D1"/>
    <w:rsid w:val="00CD60B3"/>
    <w:rsid w:val="00CE1A50"/>
    <w:rsid w:val="00CE2BBE"/>
    <w:rsid w:val="00CE5F90"/>
    <w:rsid w:val="00CF1048"/>
    <w:rsid w:val="00CF493D"/>
    <w:rsid w:val="00CF58C8"/>
    <w:rsid w:val="00D0349A"/>
    <w:rsid w:val="00D036C0"/>
    <w:rsid w:val="00D04F7F"/>
    <w:rsid w:val="00D05871"/>
    <w:rsid w:val="00D06531"/>
    <w:rsid w:val="00D074CE"/>
    <w:rsid w:val="00D10463"/>
    <w:rsid w:val="00D1254C"/>
    <w:rsid w:val="00D13A1C"/>
    <w:rsid w:val="00D13E5C"/>
    <w:rsid w:val="00D1492F"/>
    <w:rsid w:val="00D163D9"/>
    <w:rsid w:val="00D17BBF"/>
    <w:rsid w:val="00D21B61"/>
    <w:rsid w:val="00D2710C"/>
    <w:rsid w:val="00D2744A"/>
    <w:rsid w:val="00D33641"/>
    <w:rsid w:val="00D37CEF"/>
    <w:rsid w:val="00D40CA5"/>
    <w:rsid w:val="00D41BE9"/>
    <w:rsid w:val="00D47411"/>
    <w:rsid w:val="00D51A9B"/>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005D"/>
    <w:rsid w:val="00E4117D"/>
    <w:rsid w:val="00E4380B"/>
    <w:rsid w:val="00E441A1"/>
    <w:rsid w:val="00E441D4"/>
    <w:rsid w:val="00E457B0"/>
    <w:rsid w:val="00E46A8D"/>
    <w:rsid w:val="00E5148C"/>
    <w:rsid w:val="00E60934"/>
    <w:rsid w:val="00E63027"/>
    <w:rsid w:val="00E64686"/>
    <w:rsid w:val="00E6521B"/>
    <w:rsid w:val="00E656C8"/>
    <w:rsid w:val="00E65F2C"/>
    <w:rsid w:val="00E66047"/>
    <w:rsid w:val="00E70142"/>
    <w:rsid w:val="00E70DE2"/>
    <w:rsid w:val="00E71863"/>
    <w:rsid w:val="00E75068"/>
    <w:rsid w:val="00E75371"/>
    <w:rsid w:val="00E75623"/>
    <w:rsid w:val="00E874BB"/>
    <w:rsid w:val="00E87A3F"/>
    <w:rsid w:val="00E907DC"/>
    <w:rsid w:val="00E93B49"/>
    <w:rsid w:val="00EA4334"/>
    <w:rsid w:val="00EA7E43"/>
    <w:rsid w:val="00EB2A5A"/>
    <w:rsid w:val="00EB4332"/>
    <w:rsid w:val="00EB46EF"/>
    <w:rsid w:val="00EB62CE"/>
    <w:rsid w:val="00EB6D0A"/>
    <w:rsid w:val="00EB7064"/>
    <w:rsid w:val="00EC07DF"/>
    <w:rsid w:val="00EC13A7"/>
    <w:rsid w:val="00EC32E9"/>
    <w:rsid w:val="00EC4AB2"/>
    <w:rsid w:val="00EC5AA0"/>
    <w:rsid w:val="00EC5ADD"/>
    <w:rsid w:val="00EC5BFD"/>
    <w:rsid w:val="00EC75D1"/>
    <w:rsid w:val="00ED0200"/>
    <w:rsid w:val="00ED2FD5"/>
    <w:rsid w:val="00ED3BDA"/>
    <w:rsid w:val="00EE0C50"/>
    <w:rsid w:val="00EE0E89"/>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2CC3"/>
    <w:rsid w:val="00F43147"/>
    <w:rsid w:val="00F4342E"/>
    <w:rsid w:val="00F45B30"/>
    <w:rsid w:val="00F47C61"/>
    <w:rsid w:val="00F5048A"/>
    <w:rsid w:val="00F50A47"/>
    <w:rsid w:val="00F50B4E"/>
    <w:rsid w:val="00F514F1"/>
    <w:rsid w:val="00F52912"/>
    <w:rsid w:val="00F553CE"/>
    <w:rsid w:val="00F55C4B"/>
    <w:rsid w:val="00F55FB1"/>
    <w:rsid w:val="00F579DE"/>
    <w:rsid w:val="00F57A65"/>
    <w:rsid w:val="00F57CC8"/>
    <w:rsid w:val="00F61F7D"/>
    <w:rsid w:val="00F62440"/>
    <w:rsid w:val="00F64B55"/>
    <w:rsid w:val="00F67033"/>
    <w:rsid w:val="00F72646"/>
    <w:rsid w:val="00F74868"/>
    <w:rsid w:val="00F76371"/>
    <w:rsid w:val="00F8177C"/>
    <w:rsid w:val="00F81E4F"/>
    <w:rsid w:val="00F81F17"/>
    <w:rsid w:val="00F8233F"/>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112D"/>
    <w:rsid w:val="00FE27D2"/>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75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qFormat/>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5172BD"/>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0913366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37199912">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2968306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67959624">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85800-20C3-46DE-95D7-F874922B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2529</Words>
  <Characters>13662</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16159</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9</cp:revision>
  <cp:lastPrinted>2025-10-20T11:02:00Z</cp:lastPrinted>
  <dcterms:created xsi:type="dcterms:W3CDTF">2025-10-20T08:14:00Z</dcterms:created>
  <dcterms:modified xsi:type="dcterms:W3CDTF">2025-10-20T11:23:00Z</dcterms:modified>
</cp:coreProperties>
</file>