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103A85">
        <w:rPr>
          <w:rFonts w:ascii="Arial" w:eastAsia="Arial" w:hAnsi="Arial" w:cs="Arial"/>
          <w:b/>
          <w:bCs/>
          <w:sz w:val="22"/>
          <w:szCs w:val="22"/>
        </w:rPr>
        <w:t>2</w:t>
      </w:r>
      <w:r w:rsidR="00F4316A">
        <w:rPr>
          <w:rFonts w:ascii="Arial" w:eastAsia="Arial" w:hAnsi="Arial" w:cs="Arial"/>
          <w:b/>
          <w:bCs/>
          <w:sz w:val="22"/>
          <w:szCs w:val="22"/>
        </w:rPr>
        <w:t>7</w:t>
      </w:r>
      <w:r w:rsidRPr="00C35157">
        <w:rPr>
          <w:rFonts w:ascii="Arial" w:eastAsia="Arial" w:hAnsi="Arial" w:cs="Arial"/>
          <w:b/>
          <w:bCs/>
          <w:sz w:val="22"/>
          <w:szCs w:val="22"/>
        </w:rPr>
        <w:t xml:space="preserve"> /0</w:t>
      </w:r>
      <w:r w:rsidR="00103A85">
        <w:rPr>
          <w:rFonts w:ascii="Arial" w:eastAsia="Arial" w:hAnsi="Arial" w:cs="Arial"/>
          <w:b/>
          <w:bCs/>
          <w:sz w:val="22"/>
          <w:szCs w:val="22"/>
        </w:rPr>
        <w:t>6</w:t>
      </w:r>
      <w:r w:rsidRPr="00C35157">
        <w:rPr>
          <w:rFonts w:ascii="Arial" w:eastAsia="Arial" w:hAnsi="Arial" w:cs="Arial"/>
          <w:b/>
          <w:bCs/>
          <w:sz w:val="22"/>
          <w:szCs w:val="22"/>
        </w:rPr>
        <w:t>/202</w:t>
      </w:r>
      <w:r w:rsidR="00103A85">
        <w:rPr>
          <w:rFonts w:ascii="Arial" w:eastAsia="Arial" w:hAnsi="Arial" w:cs="Arial"/>
          <w:b/>
          <w:bCs/>
          <w:sz w:val="22"/>
          <w:szCs w:val="22"/>
        </w:rPr>
        <w:t>5</w:t>
      </w:r>
    </w:p>
    <w:p w:rsidR="00DA047C" w:rsidRPr="00F33A57" w:rsidRDefault="00DA047C" w:rsidP="00DA047C">
      <w:pPr>
        <w:pStyle w:val="af1"/>
        <w:tabs>
          <w:tab w:val="clear" w:pos="4153"/>
          <w:tab w:val="left" w:pos="4140"/>
        </w:tabs>
        <w:jc w:val="center"/>
        <w:rPr>
          <w:rFonts w:ascii="Arial" w:hAnsi="Arial" w:cs="Arial"/>
          <w:b/>
          <w:sz w:val="22"/>
          <w:szCs w:val="22"/>
          <w:lang w:val="en-US"/>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630A12">
        <w:rPr>
          <w:rFonts w:ascii="Arial" w:eastAsia="Arial" w:hAnsi="Arial" w:cs="Arial"/>
          <w:b/>
          <w:sz w:val="22"/>
          <w:szCs w:val="22"/>
        </w:rPr>
        <w:t xml:space="preserve">                       </w:t>
      </w:r>
      <w:r w:rsidR="0015618B">
        <w:rPr>
          <w:rFonts w:ascii="Arial" w:eastAsia="Arial" w:hAnsi="Arial" w:cs="Arial"/>
          <w:b/>
          <w:sz w:val="22"/>
          <w:szCs w:val="22"/>
        </w:rPr>
        <w:t xml:space="preserve"> </w:t>
      </w:r>
      <w:r w:rsidR="00630A12">
        <w:rPr>
          <w:rFonts w:ascii="Arial" w:eastAsia="Arial" w:hAnsi="Arial" w:cs="Arial"/>
          <w:b/>
          <w:sz w:val="22"/>
          <w:szCs w:val="22"/>
        </w:rPr>
        <w:t xml:space="preserve">   </w:t>
      </w:r>
      <w:r w:rsidR="00DD4DC2">
        <w:rPr>
          <w:rFonts w:ascii="Arial" w:eastAsia="Arial" w:hAnsi="Arial" w:cs="Arial"/>
          <w:b/>
          <w:sz w:val="22"/>
          <w:szCs w:val="22"/>
        </w:rPr>
        <w:t xml:space="preserve">   </w:t>
      </w:r>
      <w:r w:rsidR="00630A12">
        <w:rPr>
          <w:rFonts w:ascii="Arial" w:eastAsia="Arial" w:hAnsi="Arial" w:cs="Arial"/>
          <w:b/>
          <w:sz w:val="22"/>
          <w:szCs w:val="22"/>
        </w:rPr>
        <w:t xml:space="preserve"> 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F33A57" w:rsidRPr="00F33A57">
        <w:rPr>
          <w:rFonts w:ascii="Arial" w:eastAsia="Calibri" w:hAnsi="Arial" w:cs="Arial"/>
          <w:b/>
          <w:sz w:val="22"/>
          <w:szCs w:val="22"/>
        </w:rPr>
        <w:t>1</w:t>
      </w:r>
      <w:r w:rsidR="00F33A57">
        <w:rPr>
          <w:rFonts w:ascii="Arial" w:eastAsia="Calibri" w:hAnsi="Arial" w:cs="Arial"/>
          <w:b/>
          <w:sz w:val="22"/>
          <w:szCs w:val="22"/>
          <w:lang w:val="en-US"/>
        </w:rPr>
        <w:t>2920</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F83B6E">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103A85">
        <w:rPr>
          <w:rFonts w:ascii="Arial" w:hAnsi="Arial" w:cs="Arial"/>
          <w:sz w:val="22"/>
          <w:szCs w:val="22"/>
        </w:rPr>
        <w:t>24</w:t>
      </w:r>
      <w:r w:rsidRPr="00C35157">
        <w:rPr>
          <w:rFonts w:ascii="Arial" w:hAnsi="Arial" w:cs="Arial"/>
          <w:sz w:val="22"/>
          <w:szCs w:val="22"/>
          <w:vertAlign w:val="superscript"/>
        </w:rPr>
        <w:t>ης</w:t>
      </w:r>
      <w:r w:rsidRPr="00C35157">
        <w:rPr>
          <w:rFonts w:ascii="Arial" w:hAnsi="Arial" w:cs="Arial"/>
          <w:sz w:val="22"/>
          <w:szCs w:val="22"/>
        </w:rPr>
        <w:t xml:space="preserve">  /202</w:t>
      </w:r>
      <w:r w:rsidR="00103A85">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303024"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303024" w:rsidRPr="00303024">
        <w:rPr>
          <w:rFonts w:ascii="Arial" w:eastAsia="SimSun" w:hAnsi="Arial" w:cs="Arial"/>
          <w:b/>
          <w:sz w:val="22"/>
          <w:szCs w:val="22"/>
          <w:highlight w:val="white"/>
        </w:rPr>
        <w:t>2</w:t>
      </w:r>
      <w:r w:rsidR="00DD6E6D">
        <w:rPr>
          <w:rFonts w:ascii="Arial" w:eastAsia="SimSun" w:hAnsi="Arial" w:cs="Arial"/>
          <w:b/>
          <w:sz w:val="22"/>
          <w:szCs w:val="22"/>
          <w:highlight w:val="white"/>
        </w:rPr>
        <w:t>5</w:t>
      </w:r>
      <w:r w:rsidR="00B91FBB">
        <w:rPr>
          <w:rFonts w:ascii="Arial" w:eastAsia="SimSun" w:hAnsi="Arial" w:cs="Arial"/>
          <w:b/>
          <w:sz w:val="22"/>
          <w:szCs w:val="22"/>
          <w:highlight w:val="white"/>
        </w:rPr>
        <w:t>4</w:t>
      </w:r>
    </w:p>
    <w:p w:rsidR="008601C1" w:rsidRPr="008601C1" w:rsidRDefault="00DD6E6D" w:rsidP="008601C1">
      <w:pPr>
        <w:rPr>
          <w:rFonts w:ascii="Arial" w:hAnsi="Arial" w:cs="Arial"/>
          <w:b/>
        </w:rPr>
      </w:pPr>
      <w:r w:rsidRPr="008601C1">
        <w:rPr>
          <w:rFonts w:ascii="Arial" w:eastAsia="SimSun" w:hAnsi="Arial" w:cs="Arial"/>
          <w:b/>
          <w:sz w:val="22"/>
          <w:szCs w:val="22"/>
          <w:highlight w:val="white"/>
        </w:rPr>
        <w:t xml:space="preserve">  </w:t>
      </w:r>
      <w:r w:rsidR="008601C1" w:rsidRPr="008601C1">
        <w:rPr>
          <w:rFonts w:ascii="Arial" w:eastAsia="Arial Narrow" w:hAnsi="Arial" w:cs="Arial"/>
          <w:b/>
          <w:sz w:val="22"/>
          <w:szCs w:val="22"/>
        </w:rPr>
        <w:t>Συγκρότηση ετήσιας Τριμελούς Επιτροπής Διεξαγωγής Διαγωνισμών</w:t>
      </w:r>
      <w:r w:rsidR="008601C1" w:rsidRPr="008601C1">
        <w:rPr>
          <w:rFonts w:ascii="Arial" w:eastAsia="SimSun" w:hAnsi="Arial" w:cs="Arial"/>
          <w:b/>
          <w:bCs/>
          <w:color w:val="000000"/>
          <w:sz w:val="22"/>
          <w:szCs w:val="22"/>
        </w:rPr>
        <w:t xml:space="preserve"> </w:t>
      </w:r>
      <w:r w:rsidR="008601C1" w:rsidRPr="008601C1">
        <w:rPr>
          <w:rFonts w:ascii="Arial" w:eastAsia="SimSun" w:hAnsi="Arial" w:cs="Arial"/>
          <w:b/>
          <w:color w:val="000000"/>
          <w:sz w:val="22"/>
          <w:szCs w:val="22"/>
        </w:rPr>
        <w:t xml:space="preserve"> για έργα</w:t>
      </w:r>
      <w:r w:rsidR="008601C1" w:rsidRPr="008601C1">
        <w:rPr>
          <w:rFonts w:ascii="Arial" w:eastAsia="SimSun" w:hAnsi="Arial" w:cs="Arial"/>
          <w:b/>
          <w:bCs/>
          <w:color w:val="000000"/>
          <w:sz w:val="22"/>
          <w:szCs w:val="22"/>
        </w:rPr>
        <w:t xml:space="preserve"> </w:t>
      </w:r>
      <w:r w:rsidR="008601C1" w:rsidRPr="008601C1">
        <w:rPr>
          <w:rFonts w:ascii="Arial" w:hAnsi="Arial" w:cs="Arial"/>
          <w:b/>
          <w:sz w:val="22"/>
          <w:szCs w:val="22"/>
        </w:rPr>
        <w:t xml:space="preserve">με κριτήριο ανάθεσης την πλέον συμφέρουσα από οικονομική άποψη προσφορά μόνο βάσει τιμής </w:t>
      </w:r>
      <w:r w:rsidR="008601C1" w:rsidRPr="008601C1">
        <w:rPr>
          <w:rFonts w:ascii="Arial" w:eastAsia="SimSun" w:hAnsi="Arial" w:cs="Arial"/>
          <w:b/>
          <w:bCs/>
          <w:color w:val="000000"/>
          <w:sz w:val="22"/>
          <w:szCs w:val="22"/>
        </w:rPr>
        <w:t>και προϋπολογισμό ΆΝΩ του 1.000.000,00€ μη συμπεριλαμβανομένου του ΦΠΑ.</w:t>
      </w:r>
    </w:p>
    <w:p w:rsidR="009E19F0" w:rsidRPr="00740355" w:rsidRDefault="009E19F0" w:rsidP="00740355">
      <w:pPr>
        <w:shd w:val="clear" w:color="auto" w:fill="FFFFFF"/>
        <w:spacing w:before="4" w:after="4"/>
        <w:jc w:val="both"/>
        <w:rPr>
          <w:rFonts w:asciiTheme="minorHAnsi" w:hAnsiTheme="minorHAnsi" w:cstheme="minorHAnsi"/>
          <w:b/>
        </w:rPr>
      </w:pPr>
    </w:p>
    <w:p w:rsidR="009E19F0" w:rsidRPr="009E19F0" w:rsidRDefault="009E19F0" w:rsidP="009E19F0">
      <w:pPr>
        <w:jc w:val="both"/>
        <w:rPr>
          <w:rFonts w:ascii="Arial" w:hAnsi="Arial" w:cs="Arial"/>
          <w:b/>
          <w:sz w:val="22"/>
          <w:szCs w:val="22"/>
        </w:rPr>
      </w:pPr>
      <w:r w:rsidRPr="009E19F0">
        <w:rPr>
          <w:rFonts w:ascii="Arial" w:eastAsia="Arial" w:hAnsi="Arial" w:cs="Arial"/>
          <w:sz w:val="22"/>
          <w:szCs w:val="22"/>
        </w:rPr>
        <w:t xml:space="preserve">     </w:t>
      </w:r>
      <w:r w:rsidRPr="009E19F0">
        <w:rPr>
          <w:rFonts w:ascii="Arial" w:hAnsi="Arial" w:cs="Arial"/>
          <w:sz w:val="22"/>
          <w:szCs w:val="22"/>
        </w:rPr>
        <w:t xml:space="preserve">     Στη Λιβαδειά σήμερα   24</w:t>
      </w:r>
      <w:r w:rsidRPr="009E19F0">
        <w:rPr>
          <w:rFonts w:ascii="Arial" w:hAnsi="Arial" w:cs="Arial"/>
          <w:sz w:val="22"/>
          <w:szCs w:val="22"/>
          <w:vertAlign w:val="superscript"/>
        </w:rPr>
        <w:t>η</w:t>
      </w:r>
      <w:r w:rsidRPr="009E19F0">
        <w:rPr>
          <w:rFonts w:ascii="Arial" w:hAnsi="Arial" w:cs="Arial"/>
          <w:sz w:val="22"/>
          <w:szCs w:val="22"/>
        </w:rPr>
        <w:t xml:space="preserve">    </w:t>
      </w:r>
      <w:r w:rsidR="00103A85">
        <w:rPr>
          <w:rFonts w:ascii="Arial" w:hAnsi="Arial" w:cs="Arial"/>
          <w:sz w:val="22"/>
          <w:szCs w:val="22"/>
        </w:rPr>
        <w:t>Ιουνίου</w:t>
      </w:r>
      <w:r w:rsidRPr="009E19F0">
        <w:rPr>
          <w:rFonts w:ascii="Arial" w:hAnsi="Arial" w:cs="Arial"/>
          <w:sz w:val="22"/>
          <w:szCs w:val="22"/>
        </w:rPr>
        <w:t xml:space="preserve">   202</w:t>
      </w:r>
      <w:r w:rsidR="00103A85">
        <w:rPr>
          <w:rFonts w:ascii="Arial" w:hAnsi="Arial" w:cs="Arial"/>
          <w:sz w:val="22"/>
          <w:szCs w:val="22"/>
        </w:rPr>
        <w:t>5</w:t>
      </w:r>
      <w:r w:rsidRPr="009E19F0">
        <w:rPr>
          <w:rFonts w:ascii="Arial" w:hAnsi="Arial" w:cs="Arial"/>
          <w:sz w:val="22"/>
          <w:szCs w:val="22"/>
        </w:rPr>
        <w:t xml:space="preserve">  ημέρα Τρίτη  και, ώρα 13.45  και στην αίθουσα συνεδριάσεων του Δημοτικού Συμβουλίου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μετά την από  </w:t>
      </w:r>
      <w:r w:rsidR="00103A85">
        <w:rPr>
          <w:rFonts w:ascii="Arial" w:hAnsi="Arial" w:cs="Arial"/>
          <w:sz w:val="22"/>
          <w:szCs w:val="22"/>
        </w:rPr>
        <w:t>12453/20</w:t>
      </w:r>
      <w:r w:rsidRPr="009E19F0">
        <w:rPr>
          <w:rFonts w:ascii="Arial" w:hAnsi="Arial" w:cs="Arial"/>
          <w:sz w:val="22"/>
          <w:szCs w:val="22"/>
        </w:rPr>
        <w:t>-0</w:t>
      </w:r>
      <w:r w:rsidR="00103A85">
        <w:rPr>
          <w:rFonts w:ascii="Arial" w:hAnsi="Arial" w:cs="Arial"/>
          <w:sz w:val="22"/>
          <w:szCs w:val="22"/>
        </w:rPr>
        <w:t>6</w:t>
      </w:r>
      <w:r w:rsidRPr="009E19F0">
        <w:rPr>
          <w:rFonts w:ascii="Arial" w:hAnsi="Arial" w:cs="Arial"/>
          <w:sz w:val="22"/>
          <w:szCs w:val="22"/>
        </w:rPr>
        <w:t>-202</w:t>
      </w:r>
      <w:r w:rsidR="00103A85">
        <w:rPr>
          <w:rFonts w:ascii="Arial" w:hAnsi="Arial" w:cs="Arial"/>
          <w:sz w:val="22"/>
          <w:szCs w:val="22"/>
        </w:rPr>
        <w:t>5</w:t>
      </w:r>
      <w:r w:rsidRPr="009E19F0">
        <w:rPr>
          <w:rFonts w:ascii="Arial" w:hAnsi="Arial" w:cs="Arial"/>
          <w:sz w:val="22"/>
          <w:szCs w:val="22"/>
        </w:rPr>
        <w:t xml:space="preserve"> έγγραφη πρόσκληση του  Προέδρου της (Δημάρχου </w:t>
      </w:r>
      <w:proofErr w:type="spellStart"/>
      <w:r w:rsidRPr="009E19F0">
        <w:rPr>
          <w:rFonts w:ascii="Arial" w:hAnsi="Arial" w:cs="Arial"/>
          <w:sz w:val="22"/>
          <w:szCs w:val="22"/>
        </w:rPr>
        <w:t>Λεβαδέων</w:t>
      </w:r>
      <w:proofErr w:type="spellEnd"/>
      <w:r w:rsidRPr="009E19F0">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E19F0">
        <w:rPr>
          <w:rFonts w:ascii="Arial" w:hAnsi="Arial" w:cs="Arial"/>
          <w:sz w:val="22"/>
          <w:szCs w:val="22"/>
          <w:vertAlign w:val="superscript"/>
        </w:rPr>
        <w:t>Α</w:t>
      </w:r>
      <w:r w:rsidRPr="009E19F0">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70662" w:rsidRDefault="009E19F0" w:rsidP="00C70662">
      <w:pPr>
        <w:pStyle w:val="35"/>
        <w:ind w:left="284"/>
        <w:jc w:val="both"/>
        <w:rPr>
          <w:rFonts w:ascii="Arial" w:hAnsi="Arial" w:cs="Arial"/>
          <w:sz w:val="22"/>
          <w:szCs w:val="22"/>
        </w:rPr>
      </w:pPr>
      <w:r w:rsidRPr="009E19F0">
        <w:rPr>
          <w:rFonts w:ascii="Arial" w:eastAsia="Arial" w:hAnsi="Arial" w:cs="Arial"/>
          <w:b/>
          <w:sz w:val="22"/>
          <w:szCs w:val="22"/>
        </w:rPr>
        <w:t xml:space="preserve">          </w:t>
      </w:r>
      <w:r w:rsidR="00C70662">
        <w:rPr>
          <w:rFonts w:ascii="Arial" w:eastAsia="Arial" w:hAnsi="Arial" w:cs="Arial"/>
          <w:b/>
          <w:sz w:val="22"/>
          <w:szCs w:val="22"/>
        </w:rPr>
        <w:t xml:space="preserve">          </w:t>
      </w:r>
      <w:r w:rsidR="00C70662">
        <w:rPr>
          <w:rFonts w:ascii="Arial" w:hAnsi="Arial" w:cs="Arial"/>
          <w:sz w:val="22"/>
          <w:szCs w:val="22"/>
        </w:rPr>
        <w:t>Αφού  διαπιστώθηκε ότι υπάρχει νόμιμη απαρτία, επειδή σε σύνολο 7 (επτά)  μελών ήταν  παρόντα  6 (έξι)  , ήτοι:</w:t>
      </w:r>
    </w:p>
    <w:p w:rsidR="00C70662" w:rsidRDefault="00C70662" w:rsidP="00C70662">
      <w:pPr>
        <w:pStyle w:val="35"/>
        <w:ind w:left="284"/>
        <w:jc w:val="both"/>
        <w:rPr>
          <w:rFonts w:ascii="Arial" w:hAnsi="Arial" w:cs="Arial"/>
          <w:sz w:val="22"/>
          <w:szCs w:val="22"/>
        </w:rPr>
      </w:pPr>
    </w:p>
    <w:p w:rsidR="00C70662" w:rsidRDefault="00C70662" w:rsidP="00C7066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                                            1.Καραμάνης Δημήτριος - Πρόεδρος</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4. Παπαβασιλείου Αικατερίνη</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 Αντιπρόεδρος</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   </w:t>
      </w:r>
    </w:p>
    <w:p w:rsidR="00C70662" w:rsidRDefault="00C70662" w:rsidP="00C70662">
      <w:pPr>
        <w:pStyle w:val="35"/>
        <w:ind w:left="284"/>
        <w:jc w:val="both"/>
        <w:rPr>
          <w:rFonts w:ascii="Arial" w:eastAsia="Arial" w:hAnsi="Arial" w:cs="Arial"/>
          <w:sz w:val="22"/>
          <w:szCs w:val="22"/>
        </w:rPr>
      </w:pPr>
    </w:p>
    <w:p w:rsidR="009E19F0" w:rsidRPr="009E19F0" w:rsidRDefault="009E19F0" w:rsidP="00C70662">
      <w:pPr>
        <w:pStyle w:val="35"/>
        <w:ind w:left="284"/>
        <w:jc w:val="both"/>
        <w:rPr>
          <w:rFonts w:ascii="Arial" w:eastAsia="Arial" w:hAnsi="Arial" w:cs="Arial"/>
          <w:sz w:val="22"/>
          <w:szCs w:val="22"/>
        </w:rPr>
      </w:pPr>
    </w:p>
    <w:p w:rsidR="00C31F60" w:rsidRPr="00727966" w:rsidRDefault="00C31F60" w:rsidP="00C31F6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B91FBB">
        <w:rPr>
          <w:rFonts w:ascii="Arial" w:eastAsia="Arial" w:hAnsi="Arial" w:cs="Arial"/>
          <w:sz w:val="22"/>
          <w:szCs w:val="22"/>
        </w:rPr>
        <w:t>7</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C31F60" w:rsidRPr="00727966" w:rsidRDefault="00C31F60" w:rsidP="002F376E">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w:t>
      </w:r>
      <w:r w:rsidR="00B91FBB">
        <w:rPr>
          <w:rFonts w:ascii="Arial" w:eastAsia="Arial" w:hAnsi="Arial" w:cs="Arial"/>
          <w:sz w:val="22"/>
          <w:szCs w:val="22"/>
        </w:rPr>
        <w:t xml:space="preserve">την </w:t>
      </w:r>
      <w:r w:rsidRPr="00727966">
        <w:rPr>
          <w:rFonts w:ascii="Arial" w:eastAsia="Arial" w:hAnsi="Arial" w:cs="Arial"/>
          <w:sz w:val="22"/>
          <w:szCs w:val="22"/>
        </w:rPr>
        <w:t xml:space="preserve">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Pr>
          <w:rFonts w:ascii="Arial" w:eastAsia="Arial" w:hAnsi="Arial" w:cs="Arial"/>
          <w:sz w:val="22"/>
          <w:szCs w:val="22"/>
        </w:rPr>
        <w:t>12</w:t>
      </w:r>
      <w:r w:rsidR="00B91FBB">
        <w:rPr>
          <w:rFonts w:ascii="Arial" w:eastAsia="Arial" w:hAnsi="Arial" w:cs="Arial"/>
          <w:sz w:val="22"/>
          <w:szCs w:val="22"/>
        </w:rPr>
        <w:t>301</w:t>
      </w:r>
      <w:r w:rsidRPr="00727966">
        <w:rPr>
          <w:rFonts w:ascii="Arial" w:eastAsia="Arial" w:hAnsi="Arial" w:cs="Arial"/>
          <w:sz w:val="22"/>
          <w:szCs w:val="22"/>
        </w:rPr>
        <w:t>/</w:t>
      </w:r>
      <w:r w:rsidR="00B91FBB">
        <w:rPr>
          <w:rFonts w:ascii="Arial" w:eastAsia="Arial" w:hAnsi="Arial" w:cs="Arial"/>
          <w:sz w:val="22"/>
          <w:szCs w:val="22"/>
        </w:rPr>
        <w:t>19</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002F376E">
        <w:rPr>
          <w:rFonts w:ascii="Arial" w:eastAsia="Arial" w:hAnsi="Arial" w:cs="Arial"/>
          <w:sz w:val="22"/>
          <w:szCs w:val="22"/>
        </w:rPr>
        <w:t>έγγραφ</w:t>
      </w:r>
      <w:r w:rsidR="00B91FBB">
        <w:rPr>
          <w:rFonts w:ascii="Arial" w:eastAsia="Arial" w:hAnsi="Arial" w:cs="Arial"/>
          <w:sz w:val="22"/>
          <w:szCs w:val="22"/>
        </w:rPr>
        <w:t>η εισήγηση της Δ/</w:t>
      </w:r>
      <w:proofErr w:type="spellStart"/>
      <w:r w:rsidR="00B91FBB">
        <w:rPr>
          <w:rFonts w:ascii="Arial" w:eastAsia="Arial" w:hAnsi="Arial" w:cs="Arial"/>
          <w:sz w:val="22"/>
          <w:szCs w:val="22"/>
        </w:rPr>
        <w:t>νσης</w:t>
      </w:r>
      <w:proofErr w:type="spellEnd"/>
      <w:r w:rsidR="00B91FBB">
        <w:rPr>
          <w:rFonts w:ascii="Arial" w:eastAsia="Arial" w:hAnsi="Arial" w:cs="Arial"/>
          <w:sz w:val="22"/>
          <w:szCs w:val="22"/>
        </w:rPr>
        <w:t xml:space="preserve"> Τεχνικών Υπηρεσιών </w:t>
      </w:r>
      <w:r w:rsidR="00740355">
        <w:rPr>
          <w:rFonts w:ascii="Arial" w:eastAsia="Arial" w:hAnsi="Arial" w:cs="Arial"/>
          <w:sz w:val="22"/>
          <w:szCs w:val="22"/>
        </w:rPr>
        <w:t xml:space="preserve"> </w:t>
      </w:r>
      <w:r w:rsidR="00740355" w:rsidRPr="00727966">
        <w:rPr>
          <w:rFonts w:ascii="Arial" w:eastAsia="Arial" w:hAnsi="Arial" w:cs="Arial"/>
          <w:sz w:val="22"/>
          <w:szCs w:val="22"/>
        </w:rPr>
        <w:t xml:space="preserve">του </w:t>
      </w:r>
      <w:r w:rsidR="00740355" w:rsidRPr="00727966">
        <w:rPr>
          <w:rFonts w:ascii="Arial" w:hAnsi="Arial" w:cs="Arial"/>
          <w:sz w:val="22"/>
          <w:szCs w:val="22"/>
        </w:rPr>
        <w:t xml:space="preserve">Δήμου  </w:t>
      </w:r>
      <w:proofErr w:type="spellStart"/>
      <w:r w:rsidR="00740355" w:rsidRPr="00727966">
        <w:rPr>
          <w:rFonts w:ascii="Arial" w:hAnsi="Arial" w:cs="Arial"/>
          <w:sz w:val="22"/>
          <w:szCs w:val="22"/>
        </w:rPr>
        <w:t>Λεβαδέων</w:t>
      </w:r>
      <w:proofErr w:type="spellEnd"/>
      <w:r w:rsidR="00740355">
        <w:rPr>
          <w:rFonts w:ascii="Arial" w:hAnsi="Arial" w:cs="Arial"/>
          <w:sz w:val="22"/>
          <w:szCs w:val="22"/>
        </w:rPr>
        <w:t xml:space="preserve"> </w:t>
      </w:r>
      <w:r w:rsidR="00B91FBB">
        <w:rPr>
          <w:rFonts w:ascii="Arial" w:hAnsi="Arial" w:cs="Arial"/>
          <w:sz w:val="22"/>
          <w:szCs w:val="22"/>
        </w:rPr>
        <w:t xml:space="preserve">, </w:t>
      </w:r>
      <w:r w:rsidR="002F376E">
        <w:rPr>
          <w:rFonts w:ascii="Arial" w:hAnsi="Arial" w:cs="Arial"/>
          <w:sz w:val="22"/>
          <w:szCs w:val="22"/>
        </w:rPr>
        <w:t>στ</w:t>
      </w:r>
      <w:r w:rsidR="00B91FBB">
        <w:rPr>
          <w:rFonts w:ascii="Arial" w:hAnsi="Arial" w:cs="Arial"/>
          <w:sz w:val="22"/>
          <w:szCs w:val="22"/>
        </w:rPr>
        <w:t>ην   οποία</w:t>
      </w:r>
      <w:r w:rsidR="002F376E">
        <w:rPr>
          <w:rFonts w:ascii="Arial" w:hAnsi="Arial" w:cs="Arial"/>
          <w:sz w:val="22"/>
          <w:szCs w:val="22"/>
        </w:rPr>
        <w:t xml:space="preserve"> </w:t>
      </w:r>
      <w:r w:rsidRPr="00727966">
        <w:rPr>
          <w:rFonts w:ascii="Arial" w:hAnsi="Arial" w:cs="Arial"/>
          <w:sz w:val="22"/>
          <w:szCs w:val="22"/>
        </w:rPr>
        <w:t xml:space="preserve"> αναφέρονται:</w:t>
      </w:r>
    </w:p>
    <w:p w:rsidR="000C46E2" w:rsidRDefault="00E10218" w:rsidP="000C46E2">
      <w:pPr>
        <w:rPr>
          <w:rFonts w:ascii="Arial" w:hAnsi="Arial" w:cs="Arial"/>
          <w:color w:val="1B1B1B"/>
          <w:sz w:val="22"/>
          <w:szCs w:val="22"/>
        </w:rPr>
      </w:pPr>
      <w:r w:rsidRPr="00C35157">
        <w:rPr>
          <w:rFonts w:ascii="Arial" w:hAnsi="Arial" w:cs="Arial"/>
          <w:sz w:val="22"/>
          <w:szCs w:val="22"/>
        </w:rPr>
        <w:t xml:space="preserve">  </w:t>
      </w:r>
      <w:r w:rsidR="000C46E2" w:rsidRPr="00D2706F">
        <w:rPr>
          <w:rFonts w:ascii="Arial" w:hAnsi="Arial" w:cs="Arial"/>
          <w:color w:val="1B1B1B"/>
          <w:sz w:val="22"/>
          <w:szCs w:val="22"/>
        </w:rPr>
        <w:t>Λαμβάνοντας υπόψη :</w:t>
      </w:r>
    </w:p>
    <w:p w:rsidR="000C46E2" w:rsidRPr="00D2706F" w:rsidRDefault="000C46E2" w:rsidP="000C46E2">
      <w:pPr>
        <w:rPr>
          <w:rFonts w:ascii="Arial" w:hAnsi="Arial" w:cs="Arial"/>
        </w:rPr>
      </w:pPr>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i/>
          <w:sz w:val="22"/>
          <w:szCs w:val="22"/>
        </w:rPr>
      </w:pPr>
      <w:r w:rsidRPr="000C46E2">
        <w:rPr>
          <w:rFonts w:ascii="Arial" w:hAnsi="Arial" w:cs="Arial"/>
          <w:i/>
          <w:color w:val="1B1B1B"/>
          <w:sz w:val="22"/>
          <w:szCs w:val="22"/>
        </w:rPr>
        <w:t xml:space="preserve">Τις διατάξεις του Ν. 3852/2010 </w:t>
      </w:r>
      <w:bookmarkStart w:id="25" w:name="__DdeLink__110_2352543559"/>
      <w:r w:rsidRPr="000C46E2">
        <w:rPr>
          <w:rFonts w:ascii="Arial" w:hAnsi="Arial" w:cs="Arial"/>
          <w:i/>
          <w:color w:val="1B1B1B"/>
          <w:sz w:val="22"/>
          <w:szCs w:val="22"/>
        </w:rPr>
        <w:t xml:space="preserve">« </w:t>
      </w:r>
      <w:r w:rsidRPr="000C46E2">
        <w:rPr>
          <w:rFonts w:ascii="Arial" w:hAnsi="Arial" w:cs="Arial"/>
          <w:b/>
          <w:bCs/>
          <w:i/>
          <w:iCs/>
          <w:color w:val="1B1B1B"/>
          <w:sz w:val="22"/>
          <w:szCs w:val="22"/>
        </w:rPr>
        <w:t>Νέα Αρχιτεκτονική της Αυτοδιοίκησης και της Αποκεντρωμένης Διοίκησης – Πρόγραμμα Καλλικράτης (Φ.Ε.Κ. 87Α’ /2010)</w:t>
      </w:r>
      <w:r w:rsidRPr="000C46E2">
        <w:rPr>
          <w:rFonts w:ascii="Arial" w:hAnsi="Arial" w:cs="Arial"/>
          <w:i/>
          <w:color w:val="1B1B1B"/>
          <w:sz w:val="22"/>
          <w:szCs w:val="22"/>
        </w:rPr>
        <w:t xml:space="preserve"> »</w:t>
      </w:r>
      <w:bookmarkEnd w:id="25"/>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i/>
          <w:sz w:val="22"/>
          <w:szCs w:val="22"/>
        </w:rPr>
      </w:pPr>
      <w:r w:rsidRPr="000C46E2">
        <w:rPr>
          <w:rFonts w:ascii="Arial" w:hAnsi="Arial" w:cs="Arial"/>
          <w:i/>
          <w:color w:val="1B1B1B"/>
          <w:sz w:val="22"/>
          <w:szCs w:val="22"/>
        </w:rPr>
        <w:t xml:space="preserve">Τον </w:t>
      </w:r>
      <w:r w:rsidRPr="000C46E2">
        <w:rPr>
          <w:rFonts w:ascii="Arial" w:hAnsi="Arial" w:cs="Arial"/>
          <w:b/>
          <w:bCs/>
          <w:i/>
          <w:color w:val="1B1B1B"/>
          <w:sz w:val="22"/>
          <w:szCs w:val="22"/>
        </w:rPr>
        <w:t xml:space="preserve">Ν. 4412/2016 </w:t>
      </w:r>
      <w:r w:rsidRPr="000C46E2">
        <w:rPr>
          <w:rFonts w:ascii="Arial" w:hAnsi="Arial" w:cs="Arial"/>
          <w:i/>
          <w:color w:val="1B1B1B"/>
          <w:sz w:val="22"/>
          <w:szCs w:val="22"/>
        </w:rPr>
        <w:t xml:space="preserve">« </w:t>
      </w:r>
      <w:r w:rsidRPr="000C46E2">
        <w:rPr>
          <w:rFonts w:ascii="Arial" w:hAnsi="Arial" w:cs="Arial"/>
          <w:i/>
          <w:iCs/>
          <w:color w:val="1B1B1B"/>
          <w:sz w:val="22"/>
          <w:szCs w:val="22"/>
        </w:rPr>
        <w:t xml:space="preserve">Δημόσιες Συμβάσεις Έργων , Προμηθειών και Υπηρεσιών (Προσαρμογή στις Οδηγίες 2014/24/Ε.Ε. και 2014/25/Ε.Ε.) </w:t>
      </w:r>
      <w:r w:rsidRPr="000C46E2">
        <w:rPr>
          <w:rFonts w:ascii="Arial" w:hAnsi="Arial" w:cs="Arial"/>
          <w:i/>
          <w:color w:val="1B1B1B"/>
          <w:sz w:val="22"/>
          <w:szCs w:val="22"/>
        </w:rPr>
        <w:t xml:space="preserve"> »</w:t>
      </w:r>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i/>
          <w:sz w:val="22"/>
          <w:szCs w:val="22"/>
        </w:rPr>
      </w:pPr>
      <w:r w:rsidRPr="000C46E2">
        <w:rPr>
          <w:rFonts w:ascii="Arial" w:eastAsia="Arial Narrow" w:hAnsi="Arial" w:cs="Arial"/>
          <w:i/>
          <w:sz w:val="22"/>
          <w:szCs w:val="22"/>
        </w:rPr>
        <w:t xml:space="preserve">Τις διατάξεις του άρθρου </w:t>
      </w:r>
      <w:r w:rsidRPr="000C46E2">
        <w:rPr>
          <w:rFonts w:ascii="Arial" w:eastAsia="Arial Narrow" w:hAnsi="Arial" w:cs="Arial"/>
          <w:b/>
          <w:bCs/>
          <w:i/>
          <w:sz w:val="22"/>
          <w:szCs w:val="22"/>
        </w:rPr>
        <w:t>376</w:t>
      </w:r>
      <w:r w:rsidRPr="000C46E2">
        <w:rPr>
          <w:rFonts w:ascii="Arial" w:eastAsia="Arial Narrow" w:hAnsi="Arial" w:cs="Arial"/>
          <w:i/>
          <w:sz w:val="22"/>
          <w:szCs w:val="22"/>
        </w:rPr>
        <w:t xml:space="preserve"> “ Μεταβατικές Ρυθμίσεις ” § 10 του Ν. 4412/2016 </w:t>
      </w:r>
      <w:r w:rsidRPr="000C46E2">
        <w:rPr>
          <w:rFonts w:ascii="Arial" w:hAnsi="Arial" w:cs="Arial"/>
          <w:i/>
          <w:color w:val="1B1B1B"/>
          <w:sz w:val="22"/>
          <w:szCs w:val="22"/>
        </w:rPr>
        <w:t xml:space="preserve">« </w:t>
      </w:r>
      <w:r w:rsidRPr="000C46E2">
        <w:rPr>
          <w:rFonts w:ascii="Arial" w:hAnsi="Arial" w:cs="Arial"/>
          <w:i/>
          <w:iCs/>
          <w:color w:val="1B1B1B"/>
          <w:sz w:val="22"/>
          <w:szCs w:val="22"/>
        </w:rPr>
        <w:t xml:space="preserve">Δημόσιες Συμβάσεις Έργων , Προμηθειών και Υπηρεσιών (Προσαρμογή στις Οδηγίες 2014/24/ΕΕ και 2014/25/ΕΕ) </w:t>
      </w:r>
      <w:r w:rsidRPr="000C46E2">
        <w:rPr>
          <w:rFonts w:ascii="Arial" w:hAnsi="Arial" w:cs="Arial"/>
          <w:i/>
          <w:color w:val="1B1B1B"/>
          <w:sz w:val="22"/>
          <w:szCs w:val="22"/>
        </w:rPr>
        <w:t xml:space="preserve"> »</w:t>
      </w:r>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i/>
          <w:sz w:val="22"/>
          <w:szCs w:val="22"/>
        </w:rPr>
      </w:pPr>
      <w:r w:rsidRPr="000C46E2">
        <w:rPr>
          <w:rFonts w:ascii="Arial" w:eastAsia="Arial Narrow" w:hAnsi="Arial" w:cs="Arial"/>
          <w:i/>
          <w:sz w:val="22"/>
          <w:szCs w:val="22"/>
        </w:rPr>
        <w:t xml:space="preserve">Τις διατάξεις του άρθρου </w:t>
      </w:r>
      <w:r w:rsidRPr="000C46E2">
        <w:rPr>
          <w:rFonts w:ascii="Arial" w:eastAsia="Arial Narrow" w:hAnsi="Arial" w:cs="Arial"/>
          <w:b/>
          <w:bCs/>
          <w:i/>
          <w:sz w:val="22"/>
          <w:szCs w:val="22"/>
        </w:rPr>
        <w:t>221</w:t>
      </w:r>
      <w:r w:rsidRPr="000C46E2">
        <w:rPr>
          <w:rFonts w:ascii="Arial" w:eastAsia="Arial Narrow" w:hAnsi="Arial" w:cs="Arial"/>
          <w:i/>
          <w:sz w:val="22"/>
          <w:szCs w:val="22"/>
        </w:rPr>
        <w:t xml:space="preserve"> “ </w:t>
      </w:r>
      <w:r w:rsidRPr="000C46E2">
        <w:rPr>
          <w:rFonts w:ascii="Arial" w:eastAsia="Arial Narrow" w:hAnsi="Arial" w:cs="Arial"/>
          <w:i/>
          <w:iCs/>
          <w:sz w:val="22"/>
          <w:szCs w:val="22"/>
        </w:rPr>
        <w:t xml:space="preserve">Όργανα διενέργειας διαδικασιών σύναψης Δημοσίων Συμβάσεων ” § 8α,8η του Ν.4412/2016 </w:t>
      </w:r>
      <w:r w:rsidRPr="000C46E2">
        <w:rPr>
          <w:rFonts w:ascii="Arial" w:hAnsi="Arial" w:cs="Arial"/>
          <w:i/>
          <w:iCs/>
          <w:color w:val="1B1B1B"/>
          <w:sz w:val="22"/>
          <w:szCs w:val="22"/>
        </w:rPr>
        <w:t xml:space="preserve">« Δημόσιες Συμβάσεις Έργων , Προμηθειών και Υπηρεσιών (Προσαρμογή στις Οδηγίες 2014/24/ΕΕ και 2014/25/ΕΕ) </w:t>
      </w:r>
      <w:r w:rsidRPr="000C46E2">
        <w:rPr>
          <w:rFonts w:ascii="Arial" w:hAnsi="Arial" w:cs="Arial"/>
          <w:b/>
          <w:bCs/>
          <w:i/>
          <w:iCs/>
          <w:color w:val="1B1B1B"/>
          <w:sz w:val="22"/>
          <w:szCs w:val="22"/>
        </w:rPr>
        <w:t xml:space="preserve"> </w:t>
      </w:r>
      <w:r w:rsidRPr="000C46E2">
        <w:rPr>
          <w:rFonts w:ascii="Arial" w:hAnsi="Arial" w:cs="Arial"/>
          <w:i/>
          <w:color w:val="1B1B1B"/>
          <w:sz w:val="22"/>
          <w:szCs w:val="22"/>
        </w:rPr>
        <w:t>»</w:t>
      </w:r>
      <w:r w:rsidRPr="000C46E2">
        <w:rPr>
          <w:rFonts w:ascii="Arial" w:eastAsia="Arial Narrow" w:hAnsi="Arial" w:cs="Arial"/>
          <w:i/>
          <w:sz w:val="22"/>
          <w:szCs w:val="22"/>
        </w:rPr>
        <w:t xml:space="preserve"> έτσι όπως αυτό διορθώθηκε και τροποποιήθηκε με τις διατάξεις του άρθρου 108 “ Όργανα διενέργειας διαδικασιών ανάθεσης και εκτέλεσης Δημοσίων συμβάσεων ” </w:t>
      </w:r>
      <w:r w:rsidRPr="000C46E2">
        <w:rPr>
          <w:rFonts w:ascii="Arial" w:eastAsia="Arial Narrow" w:hAnsi="Arial" w:cs="Arial"/>
          <w:i/>
          <w:iCs/>
          <w:sz w:val="22"/>
          <w:szCs w:val="22"/>
        </w:rPr>
        <w:t xml:space="preserve">( Τροποποίηση του τίτλου και των παρ. 1,3,8,9,10 και 11 και προσθήκη παρ. 12 στο άρθρο 221 του Ν. 4412/2016)  του Ν. 4782/2021(Φ.Ε.Κ. 36/τ.Α’ /09.03.2021 “ Εκσυγχρονισμός απλοποίηση και αναμόρφωση του ρυθμιστικού πλαισίου των δημοσίων συμβάσεων , ειδικότερες ρυθμίσεις προμηθειών  στους τομείς της άμυνας και της ασφάλειας και άλλες διατάξεις για την ανάπτυξη , τις υποδομές και την υγεία ”  </w:t>
      </w:r>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i/>
          <w:sz w:val="22"/>
          <w:szCs w:val="22"/>
        </w:rPr>
      </w:pPr>
      <w:r w:rsidRPr="000C46E2">
        <w:rPr>
          <w:rFonts w:ascii="Arial" w:eastAsia="Arial Narrow" w:hAnsi="Arial" w:cs="Arial"/>
          <w:i/>
          <w:sz w:val="22"/>
          <w:szCs w:val="22"/>
        </w:rPr>
        <w:lastRenderedPageBreak/>
        <w:t xml:space="preserve">Την παράγραφο </w:t>
      </w:r>
      <w:r w:rsidRPr="000C46E2">
        <w:rPr>
          <w:rFonts w:ascii="Arial" w:eastAsia="Arial Narrow" w:hAnsi="Arial" w:cs="Arial"/>
          <w:b/>
          <w:bCs/>
          <w:i/>
          <w:sz w:val="22"/>
          <w:szCs w:val="22"/>
        </w:rPr>
        <w:t>3</w:t>
      </w:r>
      <w:r w:rsidRPr="000C46E2">
        <w:rPr>
          <w:rFonts w:ascii="Arial" w:eastAsia="Arial Narrow" w:hAnsi="Arial" w:cs="Arial"/>
          <w:i/>
          <w:sz w:val="22"/>
          <w:szCs w:val="22"/>
        </w:rPr>
        <w:t xml:space="preserve">  άρθρου </w:t>
      </w:r>
      <w:r w:rsidRPr="000C46E2">
        <w:rPr>
          <w:rFonts w:ascii="Arial" w:eastAsia="Arial Narrow" w:hAnsi="Arial" w:cs="Arial"/>
          <w:b/>
          <w:bCs/>
          <w:i/>
          <w:sz w:val="22"/>
          <w:szCs w:val="22"/>
        </w:rPr>
        <w:t>108</w:t>
      </w:r>
      <w:r w:rsidRPr="000C46E2">
        <w:rPr>
          <w:rFonts w:ascii="Arial" w:eastAsia="Arial Narrow" w:hAnsi="Arial" w:cs="Arial"/>
          <w:i/>
          <w:sz w:val="22"/>
          <w:szCs w:val="22"/>
        </w:rPr>
        <w:t xml:space="preserve"> του </w:t>
      </w:r>
      <w:r w:rsidRPr="000C46E2">
        <w:rPr>
          <w:rFonts w:ascii="Arial" w:eastAsia="Arial Narrow" w:hAnsi="Arial" w:cs="Arial"/>
          <w:b/>
          <w:bCs/>
          <w:i/>
          <w:sz w:val="22"/>
          <w:szCs w:val="22"/>
        </w:rPr>
        <w:t>Ν. 4782/2021</w:t>
      </w:r>
      <w:r w:rsidRPr="000C46E2">
        <w:rPr>
          <w:rFonts w:ascii="Arial" w:eastAsia="Arial Narrow" w:hAnsi="Arial" w:cs="Arial"/>
          <w:i/>
          <w:sz w:val="22"/>
          <w:szCs w:val="22"/>
        </w:rPr>
        <w:t xml:space="preserve"> </w:t>
      </w:r>
      <w:r w:rsidRPr="000C46E2">
        <w:rPr>
          <w:rFonts w:ascii="Arial" w:eastAsia="Arial Narrow" w:hAnsi="Arial" w:cs="Arial"/>
          <w:i/>
          <w:iCs/>
          <w:sz w:val="22"/>
          <w:szCs w:val="22"/>
        </w:rPr>
        <w:t>“ Εκσυγχρονισμός απλοποίηση και αναμόρφωση του ρυθμιστικού πλαισίου των δημοσίων συμβάσεων , ειδικότερες ρυθμίσεις προμηθειών  στους τομείς της άμυνας και της ασφάλειας και άλλες διατάξεις για την ανάπτυξη , τις υποδομές και την υγεία ”</w:t>
      </w:r>
      <w:r w:rsidRPr="000C46E2">
        <w:rPr>
          <w:rFonts w:ascii="Arial" w:eastAsia="Arial Narrow" w:hAnsi="Arial" w:cs="Arial"/>
          <w:b/>
          <w:bCs/>
          <w:i/>
          <w:iCs/>
          <w:sz w:val="22"/>
          <w:szCs w:val="22"/>
        </w:rPr>
        <w:t xml:space="preserve"> </w:t>
      </w:r>
      <w:r w:rsidRPr="000C46E2">
        <w:rPr>
          <w:rFonts w:ascii="Arial" w:eastAsia="Arial Narrow" w:hAnsi="Arial" w:cs="Arial"/>
          <w:i/>
          <w:iCs/>
          <w:sz w:val="22"/>
          <w:szCs w:val="22"/>
        </w:rPr>
        <w:t xml:space="preserve"> </w:t>
      </w:r>
      <w:r w:rsidRPr="000C46E2">
        <w:rPr>
          <w:rFonts w:ascii="Arial" w:eastAsia="Arial Narrow" w:hAnsi="Arial" w:cs="Arial"/>
          <w:i/>
          <w:sz w:val="22"/>
          <w:szCs w:val="22"/>
        </w:rPr>
        <w:t xml:space="preserve">στην οποία αναφέρεται ότι: “ </w:t>
      </w:r>
      <w:r w:rsidRPr="000C46E2">
        <w:rPr>
          <w:rFonts w:ascii="Arial" w:eastAsia="Arial Narrow" w:hAnsi="Arial" w:cs="Arial"/>
          <w:i/>
          <w:iCs/>
          <w:sz w:val="22"/>
          <w:szCs w:val="22"/>
        </w:rPr>
        <w:t>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w:t>
      </w:r>
      <w:r w:rsidRPr="000C46E2">
        <w:rPr>
          <w:rFonts w:ascii="Arial" w:eastAsia="Arial Narrow" w:hAnsi="Arial" w:cs="Arial"/>
          <w:i/>
          <w:sz w:val="22"/>
          <w:szCs w:val="22"/>
        </w:rPr>
        <w:t xml:space="preserve"> ”</w:t>
      </w:r>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textAlignment w:val="baseline"/>
        <w:rPr>
          <w:rFonts w:ascii="Arial" w:hAnsi="Arial" w:cs="Arial"/>
          <w:i/>
          <w:sz w:val="22"/>
          <w:szCs w:val="22"/>
        </w:rPr>
      </w:pPr>
      <w:r w:rsidRPr="000C46E2">
        <w:rPr>
          <w:rFonts w:ascii="Arial" w:eastAsia="Arial Narrow" w:hAnsi="Arial" w:cs="Arial"/>
          <w:i/>
          <w:sz w:val="22"/>
          <w:szCs w:val="22"/>
        </w:rPr>
        <w:t xml:space="preserve">Την παράγραφο </w:t>
      </w:r>
      <w:r w:rsidRPr="000C46E2">
        <w:rPr>
          <w:rFonts w:ascii="Arial" w:eastAsia="Arial Narrow" w:hAnsi="Arial" w:cs="Arial"/>
          <w:b/>
          <w:bCs/>
          <w:i/>
          <w:sz w:val="22"/>
          <w:szCs w:val="22"/>
        </w:rPr>
        <w:t>8</w:t>
      </w:r>
      <w:r w:rsidRPr="000C46E2">
        <w:rPr>
          <w:rFonts w:ascii="Arial" w:eastAsia="Arial Narrow" w:hAnsi="Arial" w:cs="Arial"/>
          <w:i/>
          <w:sz w:val="22"/>
          <w:szCs w:val="22"/>
        </w:rPr>
        <w:t xml:space="preserve"> </w:t>
      </w:r>
      <w:proofErr w:type="spellStart"/>
      <w:r w:rsidRPr="000C46E2">
        <w:rPr>
          <w:rFonts w:ascii="Arial" w:eastAsia="Arial Narrow" w:hAnsi="Arial" w:cs="Arial"/>
          <w:i/>
          <w:sz w:val="22"/>
          <w:szCs w:val="22"/>
        </w:rPr>
        <w:t>περ</w:t>
      </w:r>
      <w:proofErr w:type="spellEnd"/>
      <w:r w:rsidRPr="000C46E2">
        <w:rPr>
          <w:rFonts w:ascii="Arial" w:eastAsia="Arial Narrow" w:hAnsi="Arial" w:cs="Arial"/>
          <w:i/>
          <w:sz w:val="22"/>
          <w:szCs w:val="22"/>
        </w:rPr>
        <w:t xml:space="preserve">. </w:t>
      </w:r>
      <w:r w:rsidRPr="000C46E2">
        <w:rPr>
          <w:rFonts w:ascii="Arial" w:eastAsia="Arial Narrow" w:hAnsi="Arial" w:cs="Arial"/>
          <w:b/>
          <w:bCs/>
          <w:i/>
          <w:sz w:val="22"/>
          <w:szCs w:val="22"/>
        </w:rPr>
        <w:t>α</w:t>
      </w:r>
      <w:r w:rsidRPr="000C46E2">
        <w:rPr>
          <w:rFonts w:ascii="Arial" w:eastAsia="Arial Narrow" w:hAnsi="Arial" w:cs="Arial"/>
          <w:i/>
          <w:sz w:val="22"/>
          <w:szCs w:val="22"/>
        </w:rPr>
        <w:t xml:space="preserve">  άρθρου </w:t>
      </w:r>
      <w:r w:rsidRPr="000C46E2">
        <w:rPr>
          <w:rFonts w:ascii="Arial" w:eastAsia="Arial Narrow" w:hAnsi="Arial" w:cs="Arial"/>
          <w:b/>
          <w:bCs/>
          <w:i/>
          <w:sz w:val="22"/>
          <w:szCs w:val="22"/>
        </w:rPr>
        <w:t>108 του Ν. 4782/2021</w:t>
      </w:r>
      <w:r w:rsidRPr="000C46E2">
        <w:rPr>
          <w:rFonts w:ascii="Arial" w:eastAsia="Arial Narrow" w:hAnsi="Arial" w:cs="Arial"/>
          <w:i/>
          <w:sz w:val="22"/>
          <w:szCs w:val="22"/>
        </w:rPr>
        <w:t xml:space="preserve"> </w:t>
      </w:r>
      <w:r w:rsidRPr="000C46E2">
        <w:rPr>
          <w:rFonts w:ascii="Arial" w:eastAsia="Arial Narrow" w:hAnsi="Arial" w:cs="Arial"/>
          <w:b/>
          <w:bCs/>
          <w:i/>
          <w:iCs/>
          <w:sz w:val="22"/>
          <w:szCs w:val="22"/>
        </w:rPr>
        <w:t xml:space="preserve">“ </w:t>
      </w:r>
      <w:r w:rsidRPr="000C46E2">
        <w:rPr>
          <w:rFonts w:ascii="Arial" w:eastAsia="Arial Narrow" w:hAnsi="Arial" w:cs="Arial"/>
          <w:i/>
          <w:iCs/>
          <w:sz w:val="22"/>
          <w:szCs w:val="22"/>
        </w:rPr>
        <w:t xml:space="preserve">Εκσυγχρονισμός απλοποίηση και αναμόρφωση του ρυθμιστικού πλαισίου των δημοσίων συμβάσεων , ειδικότερες ρυθμίσεις προμηθειών  στους τομείς της άμυνας και της ασφάλειας και άλλες διατάξεις για την ανάπτυξη , τις υποδομές και την υγεία ”  </w:t>
      </w:r>
      <w:r w:rsidRPr="000C46E2">
        <w:rPr>
          <w:rFonts w:ascii="Arial" w:eastAsia="Arial Narrow" w:hAnsi="Arial" w:cs="Arial"/>
          <w:i/>
          <w:sz w:val="22"/>
          <w:szCs w:val="22"/>
        </w:rPr>
        <w:t xml:space="preserve">στην οποία αναφέρεται ότι : </w:t>
      </w:r>
      <w:r w:rsidRPr="000C46E2">
        <w:rPr>
          <w:rFonts w:ascii="Arial" w:eastAsia="Arial Narrow" w:hAnsi="Arial" w:cs="Arial"/>
          <w:bCs/>
          <w:i/>
          <w:iCs/>
          <w:color w:val="1B1B1B"/>
          <w:sz w:val="22"/>
          <w:szCs w:val="22"/>
        </w:rPr>
        <w:t>Στις δημόσιες συμβάσεις έργων, πέραν των ανωτέρω, ισχύουν και τα ακόλουθα:</w:t>
      </w:r>
      <w:r w:rsidRPr="000C46E2">
        <w:rPr>
          <w:rFonts w:ascii="Arial" w:eastAsia="Arial Narrow" w:hAnsi="Arial" w:cs="Arial"/>
          <w:b/>
          <w:bCs/>
          <w:i/>
          <w:iCs/>
          <w:color w:val="1B1B1B"/>
          <w:sz w:val="22"/>
          <w:szCs w:val="22"/>
        </w:rPr>
        <w:t xml:space="preserve"> </w:t>
      </w:r>
      <w:r w:rsidRPr="000C46E2">
        <w:rPr>
          <w:rFonts w:ascii="Arial" w:eastAsia="Arial Narrow" w:hAnsi="Arial" w:cs="Arial"/>
          <w:bCs/>
          <w:i/>
          <w:iCs/>
          <w:color w:val="1B1B1B"/>
          <w:sz w:val="22"/>
          <w:szCs w:val="22"/>
        </w:rPr>
        <w:t xml:space="preserve">α) Όταν ως κριτήριο ανάθεσης χρησιμοποιείται η πλέον συμφέρουσα, από οικονομική άποψη, προσφορά μόνο βάσει τιμής ή βάσει πλήρως </w:t>
      </w:r>
      <w:proofErr w:type="spellStart"/>
      <w:r w:rsidRPr="000C46E2">
        <w:rPr>
          <w:rFonts w:ascii="Arial" w:eastAsia="Arial Narrow" w:hAnsi="Arial" w:cs="Arial"/>
          <w:bCs/>
          <w:i/>
          <w:iCs/>
          <w:color w:val="1B1B1B"/>
          <w:sz w:val="22"/>
          <w:szCs w:val="22"/>
        </w:rPr>
        <w:t>αντικειμενικοποιημένων</w:t>
      </w:r>
      <w:proofErr w:type="spellEnd"/>
      <w:r w:rsidRPr="000C46E2">
        <w:rPr>
          <w:rFonts w:ascii="Arial" w:eastAsia="Arial Narrow" w:hAnsi="Arial" w:cs="Arial"/>
          <w:bCs/>
          <w:i/>
          <w:iCs/>
          <w:color w:val="1B1B1B"/>
          <w:sz w:val="22"/>
          <w:szCs w:val="22"/>
        </w:rPr>
        <w:t xml:space="preserve"> κριτηρίων, η επιτροπή διαγωνισμού αποτελείται από τρεις (3) τεχνικούς υπαλλήλους, κατηγορίας ΠΕ ή TE, με τους αναπληρωτές τους, που υπηρετούν στην αναθέτουσα αρχή, εγγεγραμμένους στο μητρώο της </w:t>
      </w:r>
      <w:proofErr w:type="spellStart"/>
      <w:r w:rsidRPr="000C46E2">
        <w:rPr>
          <w:rFonts w:ascii="Arial" w:eastAsia="Arial Narrow" w:hAnsi="Arial" w:cs="Arial"/>
          <w:bCs/>
          <w:i/>
          <w:iCs/>
          <w:color w:val="1B1B1B"/>
          <w:sz w:val="22"/>
          <w:szCs w:val="22"/>
        </w:rPr>
        <w:t>περ</w:t>
      </w:r>
      <w:proofErr w:type="spellEnd"/>
      <w:r w:rsidRPr="000C46E2">
        <w:rPr>
          <w:rFonts w:ascii="Arial" w:eastAsia="Arial Narrow" w:hAnsi="Arial" w:cs="Arial"/>
          <w:bCs/>
          <w:i/>
          <w:iCs/>
          <w:color w:val="1B1B1B"/>
          <w:sz w:val="22"/>
          <w:szCs w:val="22"/>
        </w:rPr>
        <w:t xml:space="preserve">. </w:t>
      </w:r>
      <w:proofErr w:type="spellStart"/>
      <w:r w:rsidRPr="000C46E2">
        <w:rPr>
          <w:rFonts w:ascii="Arial" w:eastAsia="Arial Narrow" w:hAnsi="Arial" w:cs="Arial"/>
          <w:bCs/>
          <w:i/>
          <w:iCs/>
          <w:color w:val="1B1B1B"/>
          <w:sz w:val="22"/>
          <w:szCs w:val="22"/>
        </w:rPr>
        <w:t>ζ΄</w:t>
      </w:r>
      <w:proofErr w:type="spellEnd"/>
      <w:r w:rsidRPr="000C46E2">
        <w:rPr>
          <w:rFonts w:ascii="Arial" w:eastAsia="Arial Narrow" w:hAnsi="Arial" w:cs="Arial"/>
          <w:bCs/>
          <w:i/>
          <w:iCs/>
          <w:color w:val="1B1B1B"/>
          <w:sz w:val="22"/>
          <w:szCs w:val="22"/>
        </w:rPr>
        <w:t xml:space="preserve">, με εμπειρία, τεχνική εξειδίκευση και ειδικότητες, που προσιδιάζουν στις υπό ανάθεση κατηγορίες εργασιών, οι οποίοι ορίζονται από την αναθέτουσα αρχή που διενεργεί τον διαγωνισμό. Κατ’ εξαίρεση, αν δεν επαρκούν οι υπάλληλοι της αναθέτουσας αρχής, τούτη δύναται είτε να αιτηθεί την υπόδειξη ορισμού μελών από το Δημόσιο, όπως προσδιορίζεται στο </w:t>
      </w:r>
      <w:hyperlink r:id="rId8" w:history="1">
        <w:r w:rsidRPr="000C46E2">
          <w:rPr>
            <w:rStyle w:val="-"/>
            <w:rFonts w:ascii="Arial" w:eastAsia="Arial Narrow" w:hAnsi="Arial" w:cs="Arial"/>
            <w:bCs/>
            <w:i/>
            <w:iCs/>
            <w:color w:val="1B1B1B"/>
            <w:sz w:val="22"/>
            <w:szCs w:val="22"/>
          </w:rPr>
          <w:t>άρθρο 14</w:t>
        </w:r>
      </w:hyperlink>
      <w:r w:rsidRPr="000C46E2">
        <w:rPr>
          <w:rFonts w:ascii="Arial" w:eastAsia="Arial Narrow" w:hAnsi="Arial" w:cs="Arial"/>
          <w:b/>
          <w:bCs/>
          <w:i/>
          <w:iCs/>
          <w:color w:val="1B1B1B"/>
          <w:sz w:val="22"/>
          <w:szCs w:val="22"/>
          <w:highlight w:val="white"/>
        </w:rPr>
        <w:t xml:space="preserve"> </w:t>
      </w:r>
      <w:r w:rsidRPr="000C46E2">
        <w:rPr>
          <w:rFonts w:ascii="Arial" w:eastAsia="Arial Narrow" w:hAnsi="Arial" w:cs="Arial"/>
          <w:bCs/>
          <w:i/>
          <w:iCs/>
          <w:color w:val="1B1B1B"/>
          <w:sz w:val="22"/>
          <w:szCs w:val="22"/>
        </w:rPr>
        <w:t xml:space="preserve">του ν. </w:t>
      </w:r>
      <w:hyperlink r:id="rId9" w:anchor="_blank" w:history="1">
        <w:r w:rsidRPr="000C46E2">
          <w:rPr>
            <w:rStyle w:val="-"/>
            <w:rFonts w:ascii="Arial" w:eastAsia="Arial Narrow" w:hAnsi="Arial" w:cs="Arial"/>
            <w:bCs/>
            <w:i/>
            <w:iCs/>
            <w:color w:val="1B1B1B"/>
            <w:sz w:val="22"/>
            <w:szCs w:val="22"/>
          </w:rPr>
          <w:t>4270/2014</w:t>
        </w:r>
      </w:hyperlink>
      <w:r w:rsidRPr="000C46E2">
        <w:rPr>
          <w:rFonts w:ascii="Arial" w:eastAsia="Arial Narrow" w:hAnsi="Arial" w:cs="Arial"/>
          <w:b/>
          <w:bCs/>
          <w:i/>
          <w:iCs/>
          <w:color w:val="1B1B1B"/>
          <w:sz w:val="22"/>
          <w:szCs w:val="22"/>
          <w:highlight w:val="white"/>
        </w:rPr>
        <w:t xml:space="preserve"> </w:t>
      </w:r>
      <w:r w:rsidRPr="000C46E2">
        <w:rPr>
          <w:rFonts w:ascii="Arial" w:eastAsia="Arial Narrow" w:hAnsi="Arial" w:cs="Arial"/>
          <w:bCs/>
          <w:i/>
          <w:iCs/>
          <w:color w:val="1B1B1B"/>
          <w:sz w:val="22"/>
          <w:szCs w:val="22"/>
        </w:rPr>
        <w:t xml:space="preserve">(Α΄ 143), εγγεγραμμένων στο μητρώο της </w:t>
      </w:r>
      <w:proofErr w:type="spellStart"/>
      <w:r w:rsidRPr="000C46E2">
        <w:rPr>
          <w:rFonts w:ascii="Arial" w:eastAsia="Arial Narrow" w:hAnsi="Arial" w:cs="Arial"/>
          <w:bCs/>
          <w:i/>
          <w:iCs/>
          <w:color w:val="1B1B1B"/>
          <w:sz w:val="22"/>
          <w:szCs w:val="22"/>
        </w:rPr>
        <w:t>περ</w:t>
      </w:r>
      <w:proofErr w:type="spellEnd"/>
      <w:r w:rsidRPr="000C46E2">
        <w:rPr>
          <w:rFonts w:ascii="Arial" w:eastAsia="Arial Narrow" w:hAnsi="Arial" w:cs="Arial"/>
          <w:bCs/>
          <w:i/>
          <w:iCs/>
          <w:color w:val="1B1B1B"/>
          <w:sz w:val="22"/>
          <w:szCs w:val="22"/>
        </w:rPr>
        <w:t xml:space="preserve">. </w:t>
      </w:r>
      <w:proofErr w:type="spellStart"/>
      <w:r w:rsidRPr="000C46E2">
        <w:rPr>
          <w:rFonts w:ascii="Arial" w:eastAsia="Arial Narrow" w:hAnsi="Arial" w:cs="Arial"/>
          <w:bCs/>
          <w:i/>
          <w:iCs/>
          <w:color w:val="1B1B1B"/>
          <w:sz w:val="22"/>
          <w:szCs w:val="22"/>
        </w:rPr>
        <w:t>η΄</w:t>
      </w:r>
      <w:proofErr w:type="spellEnd"/>
      <w:r w:rsidRPr="000C46E2">
        <w:rPr>
          <w:rFonts w:ascii="Arial" w:eastAsia="Arial Narrow" w:hAnsi="Arial" w:cs="Arial"/>
          <w:bCs/>
          <w:i/>
          <w:iCs/>
          <w:color w:val="1B1B1B"/>
          <w:sz w:val="22"/>
          <w:szCs w:val="22"/>
        </w:rPr>
        <w:t xml:space="preserve"> της παρούσας είτε να προσφύγει στην διενέργεια κλήρωσης μεταξύ των εγγεγραμμένων στο Μητρώο Μελών Επιτροπών Διαδικασιών Σύναψης Δημοσίων Συμβάσεων Έργων (</w:t>
      </w:r>
      <w:proofErr w:type="spellStart"/>
      <w:r w:rsidRPr="000C46E2">
        <w:rPr>
          <w:rFonts w:ascii="Arial" w:eastAsia="Arial Narrow" w:hAnsi="Arial" w:cs="Arial"/>
          <w:bCs/>
          <w:i/>
          <w:iCs/>
          <w:color w:val="1B1B1B"/>
          <w:sz w:val="22"/>
          <w:szCs w:val="22"/>
        </w:rPr>
        <w:t>Μη.Μ.Ε.Δ</w:t>
      </w:r>
      <w:proofErr w:type="spellEnd"/>
      <w:r w:rsidRPr="000C46E2">
        <w:rPr>
          <w:rFonts w:ascii="Arial" w:eastAsia="Arial Narrow" w:hAnsi="Arial" w:cs="Arial"/>
          <w:bCs/>
          <w:i/>
          <w:iCs/>
          <w:color w:val="1B1B1B"/>
          <w:sz w:val="22"/>
          <w:szCs w:val="22"/>
        </w:rPr>
        <w:t>.). Στις εργασίες της επιτροπής μπορεί να παρίσταται, χωρίς δικαίωμα ψήφου, εκπρόσωπος των εργοληπτών, που υποδεικνύεται μαζί με τον αναπληρωτή του, από τις πανελλήνιες εργοληπτικές οργανώσεις. Ειδικά σε περιπτώσεις διαγωνισμών προϋπολογισμού χαμηλότερου του ενός εκατομμυρίου (1.000.000) ευρώ, στις οποίες κριτήριο ανάθεσης αποτελεί η πλέον συμφέρουσα προσφορά από οικονομική άποψη μόνο βάσει τιμής, η επιτροπή διαγωνισμού δύναται να αποτελείται από υπαλλήλους της αναθέτουσας αρχής, ένας εκ των οποίων είναι υποχρεωτικά τεχνικός εγγεγραμμένος στο Μητρώο Μελών Επιτροπών Διαδικασιών Σύναψης Δημόσιων Συμβάσεων Έργων (</w:t>
      </w:r>
      <w:proofErr w:type="spellStart"/>
      <w:r w:rsidRPr="000C46E2">
        <w:rPr>
          <w:rFonts w:ascii="Arial" w:eastAsia="Arial Narrow" w:hAnsi="Arial" w:cs="Arial"/>
          <w:bCs/>
          <w:i/>
          <w:iCs/>
          <w:color w:val="1B1B1B"/>
          <w:sz w:val="22"/>
          <w:szCs w:val="22"/>
        </w:rPr>
        <w:t>Μη.Μ.Ε.Δ</w:t>
      </w:r>
      <w:proofErr w:type="spellEnd"/>
      <w:r w:rsidRPr="000C46E2">
        <w:rPr>
          <w:rFonts w:ascii="Arial" w:eastAsia="Arial Narrow" w:hAnsi="Arial" w:cs="Arial"/>
          <w:bCs/>
          <w:i/>
          <w:iCs/>
          <w:color w:val="1B1B1B"/>
          <w:sz w:val="22"/>
          <w:szCs w:val="22"/>
        </w:rPr>
        <w:t>.).</w:t>
      </w:r>
      <w:r w:rsidRPr="000C46E2">
        <w:rPr>
          <w:rFonts w:ascii="Arial" w:eastAsia="Arial Narrow" w:hAnsi="Arial" w:cs="Arial"/>
          <w:b/>
          <w:bCs/>
          <w:i/>
          <w:iCs/>
          <w:color w:val="1B1B1B"/>
          <w:sz w:val="22"/>
          <w:szCs w:val="22"/>
        </w:rPr>
        <w:t xml:space="preserve"> </w:t>
      </w:r>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i/>
          <w:sz w:val="22"/>
          <w:szCs w:val="22"/>
        </w:rPr>
      </w:pPr>
      <w:r w:rsidRPr="000C46E2">
        <w:rPr>
          <w:rFonts w:ascii="Arial" w:eastAsia="Arial Narrow" w:hAnsi="Arial" w:cs="Arial"/>
          <w:i/>
          <w:color w:val="1B1B1B"/>
          <w:sz w:val="22"/>
          <w:szCs w:val="22"/>
        </w:rPr>
        <w:t>Το ότι η Επιτροπή θα είναι τριμελής σύμφωνα και με την ανωτέρω νομοθεσία</w:t>
      </w:r>
      <w:r w:rsidRPr="000C46E2">
        <w:rPr>
          <w:rFonts w:ascii="Arial" w:eastAsia="Arial Narrow" w:hAnsi="Arial" w:cs="Arial"/>
          <w:i/>
          <w:color w:val="B11E51"/>
          <w:sz w:val="22"/>
          <w:szCs w:val="22"/>
        </w:rPr>
        <w:t xml:space="preserve"> </w:t>
      </w:r>
      <w:r w:rsidRPr="000C46E2">
        <w:rPr>
          <w:rFonts w:ascii="Arial" w:eastAsia="Arial Narrow" w:hAnsi="Arial" w:cs="Arial"/>
          <w:i/>
          <w:color w:val="1B1B1B"/>
          <w:sz w:val="22"/>
          <w:szCs w:val="22"/>
        </w:rPr>
        <w:t>( αρχής γενομένης των αρμοδιοτήτων της την ημέρα ανάρτησης της εν λόγω απόφασης και λήξη της με την παράδοση- μέσω του ηλεκτρονικού συστήματος Ε.Σ.Η.ΔΗ.Σ. - του τελευταίου της εκ της διαδικασίας πρακτικού πριν την υπογραφή της Σύμβασης )</w:t>
      </w:r>
    </w:p>
    <w:p w:rsidR="000C46E2" w:rsidRPr="000C46E2" w:rsidRDefault="000C46E2" w:rsidP="000C46E2">
      <w:pPr>
        <w:pStyle w:val="af9"/>
        <w:numPr>
          <w:ilvl w:val="0"/>
          <w:numId w:val="7"/>
        </w:numPr>
        <w:pBdr>
          <w:top w:val="none" w:sz="0" w:space="0" w:color="000000"/>
          <w:left w:val="none" w:sz="0" w:space="0" w:color="000000"/>
          <w:bottom w:val="none" w:sz="0" w:space="0" w:color="000000"/>
          <w:right w:val="none" w:sz="0" w:space="0" w:color="000000"/>
        </w:pBdr>
        <w:contextualSpacing w:val="0"/>
        <w:textAlignment w:val="baseline"/>
        <w:rPr>
          <w:rFonts w:ascii="Arial" w:hAnsi="Arial" w:cs="Arial"/>
          <w:i/>
          <w:sz w:val="22"/>
          <w:szCs w:val="22"/>
        </w:rPr>
      </w:pPr>
      <w:r w:rsidRPr="000C46E2">
        <w:rPr>
          <w:rFonts w:ascii="Arial" w:eastAsia="Arial Narrow" w:hAnsi="Arial" w:cs="Arial"/>
          <w:i/>
          <w:color w:val="1B1B1B"/>
          <w:sz w:val="22"/>
          <w:szCs w:val="22"/>
        </w:rPr>
        <w:t xml:space="preserve">Το ότι η εν λόγω Επιτροπή συγκροτείτε για την </w:t>
      </w:r>
      <w:r w:rsidRPr="000C46E2">
        <w:rPr>
          <w:rFonts w:ascii="Arial" w:eastAsia="Arial Narrow" w:hAnsi="Arial" w:cs="Arial"/>
          <w:i/>
          <w:sz w:val="22"/>
          <w:szCs w:val="22"/>
        </w:rPr>
        <w:t>Διεξαγωγή Διαγωνισμών</w:t>
      </w:r>
      <w:r w:rsidRPr="000C46E2">
        <w:rPr>
          <w:rFonts w:ascii="Arial" w:eastAsia="SimSun" w:hAnsi="Arial" w:cs="Arial"/>
          <w:b/>
          <w:bCs/>
          <w:i/>
          <w:color w:val="000000"/>
          <w:sz w:val="22"/>
          <w:szCs w:val="22"/>
        </w:rPr>
        <w:t xml:space="preserve"> </w:t>
      </w:r>
      <w:r w:rsidRPr="000C46E2">
        <w:rPr>
          <w:rFonts w:ascii="Arial" w:eastAsia="SimSun" w:hAnsi="Arial" w:cs="Arial"/>
          <w:i/>
          <w:color w:val="000000"/>
          <w:sz w:val="22"/>
          <w:szCs w:val="22"/>
        </w:rPr>
        <w:t xml:space="preserve"> ΄</w:t>
      </w:r>
      <w:r w:rsidRPr="000C46E2">
        <w:rPr>
          <w:rFonts w:ascii="Arial" w:eastAsia="SimSun" w:hAnsi="Arial" w:cs="Arial"/>
          <w:i/>
          <w:color w:val="000000"/>
          <w:sz w:val="22"/>
          <w:szCs w:val="22"/>
          <w:lang w:val="en-US"/>
        </w:rPr>
        <w:t>E</w:t>
      </w:r>
      <w:proofErr w:type="spellStart"/>
      <w:r w:rsidRPr="000C46E2">
        <w:rPr>
          <w:rFonts w:ascii="Arial" w:eastAsia="SimSun" w:hAnsi="Arial" w:cs="Arial"/>
          <w:i/>
          <w:color w:val="000000"/>
          <w:sz w:val="22"/>
          <w:szCs w:val="22"/>
        </w:rPr>
        <w:t>ργων</w:t>
      </w:r>
      <w:proofErr w:type="spellEnd"/>
      <w:r w:rsidRPr="000C46E2">
        <w:rPr>
          <w:rFonts w:ascii="Arial" w:eastAsia="SimSun" w:hAnsi="Arial" w:cs="Arial"/>
          <w:b/>
          <w:bCs/>
          <w:i/>
          <w:color w:val="000000"/>
          <w:sz w:val="22"/>
          <w:szCs w:val="22"/>
        </w:rPr>
        <w:t xml:space="preserve"> </w:t>
      </w:r>
      <w:r w:rsidRPr="000C46E2">
        <w:rPr>
          <w:rFonts w:ascii="Arial" w:hAnsi="Arial" w:cs="Arial"/>
          <w:i/>
          <w:sz w:val="22"/>
          <w:szCs w:val="22"/>
        </w:rPr>
        <w:t xml:space="preserve">με κριτήριο ανάθεσης την πλέον συμφέρουσα από οικονομική άποψη προσφορά μόνο βάσει τιμής </w:t>
      </w:r>
      <w:r w:rsidRPr="000C46E2">
        <w:rPr>
          <w:rFonts w:ascii="Arial" w:eastAsia="SimSun" w:hAnsi="Arial" w:cs="Arial"/>
          <w:b/>
          <w:bCs/>
          <w:i/>
          <w:color w:val="000000"/>
          <w:sz w:val="22"/>
          <w:szCs w:val="22"/>
        </w:rPr>
        <w:t>και προϋπολογισμό  ΆΝΩ του 1.000.000,00€ μη συμπεριλαμβανομένου του ΦΠΑ για ένα (1) έτος.</w:t>
      </w:r>
    </w:p>
    <w:p w:rsidR="000C46E2" w:rsidRPr="000C46E2"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i/>
          <w:sz w:val="22"/>
          <w:szCs w:val="22"/>
        </w:rPr>
      </w:pPr>
      <w:r w:rsidRPr="000C46E2">
        <w:rPr>
          <w:rFonts w:ascii="Arial" w:eastAsia="Arial Narrow" w:hAnsi="Arial" w:cs="Arial"/>
          <w:i/>
          <w:sz w:val="22"/>
          <w:szCs w:val="22"/>
        </w:rPr>
        <w:t xml:space="preserve">Τις διατάξεις του άρθρου </w:t>
      </w:r>
      <w:r w:rsidRPr="000C46E2">
        <w:rPr>
          <w:rFonts w:ascii="Arial" w:eastAsia="Arial Narrow" w:hAnsi="Arial" w:cs="Arial"/>
          <w:b/>
          <w:bCs/>
          <w:i/>
          <w:sz w:val="22"/>
          <w:szCs w:val="22"/>
        </w:rPr>
        <w:t>40</w:t>
      </w:r>
      <w:r w:rsidRPr="000C46E2">
        <w:rPr>
          <w:rFonts w:ascii="Arial" w:eastAsia="Arial Narrow" w:hAnsi="Arial" w:cs="Arial"/>
          <w:i/>
          <w:sz w:val="22"/>
          <w:szCs w:val="22"/>
        </w:rPr>
        <w:t xml:space="preserve"> </w:t>
      </w:r>
      <w:r w:rsidRPr="000C46E2">
        <w:rPr>
          <w:rFonts w:ascii="Arial" w:eastAsia="SimSun" w:hAnsi="Arial" w:cs="Arial"/>
          <w:i/>
          <w:color w:val="1B1B1B"/>
          <w:sz w:val="22"/>
          <w:szCs w:val="22"/>
        </w:rPr>
        <w:t xml:space="preserve">του </w:t>
      </w:r>
      <w:r w:rsidRPr="000C46E2">
        <w:rPr>
          <w:rFonts w:ascii="Arial" w:eastAsia="SimSun" w:hAnsi="Arial" w:cs="Arial"/>
          <w:b/>
          <w:bCs/>
          <w:i/>
          <w:color w:val="1B1B1B"/>
          <w:sz w:val="22"/>
          <w:szCs w:val="22"/>
        </w:rPr>
        <w:t>Ν.4735/2020</w:t>
      </w:r>
      <w:r w:rsidRPr="000C46E2">
        <w:rPr>
          <w:rFonts w:ascii="Arial" w:eastAsia="SimSun" w:hAnsi="Arial" w:cs="Arial"/>
          <w:i/>
          <w:color w:val="000000"/>
          <w:sz w:val="22"/>
          <w:szCs w:val="22"/>
        </w:rPr>
        <w:t xml:space="preserve">  έτσι όπως αυτό αντικατέστησε το άρθρο </w:t>
      </w:r>
      <w:r w:rsidRPr="000C46E2">
        <w:rPr>
          <w:rFonts w:ascii="Arial" w:eastAsia="SimSun" w:hAnsi="Arial" w:cs="Arial"/>
          <w:b/>
          <w:bCs/>
          <w:i/>
          <w:sz w:val="22"/>
          <w:szCs w:val="22"/>
        </w:rPr>
        <w:t>72</w:t>
      </w:r>
      <w:r w:rsidRPr="000C46E2">
        <w:rPr>
          <w:rFonts w:ascii="Arial" w:eastAsia="SimSun" w:hAnsi="Arial" w:cs="Arial"/>
          <w:i/>
          <w:sz w:val="22"/>
          <w:szCs w:val="22"/>
        </w:rPr>
        <w:t xml:space="preserve"> παρ.</w:t>
      </w:r>
      <w:r w:rsidRPr="000C46E2">
        <w:rPr>
          <w:rFonts w:ascii="Arial" w:eastAsia="SimSun" w:hAnsi="Arial" w:cs="Arial"/>
          <w:i/>
          <w:color w:val="000000"/>
          <w:sz w:val="22"/>
          <w:szCs w:val="22"/>
        </w:rPr>
        <w:t xml:space="preserve"> 1ε) περί αρμοδιοτήτων της Οικονομικής Επιτροπής του </w:t>
      </w:r>
      <w:r w:rsidRPr="000C46E2">
        <w:rPr>
          <w:rFonts w:ascii="Arial" w:eastAsia="SimSun" w:hAnsi="Arial" w:cs="Arial"/>
          <w:b/>
          <w:bCs/>
          <w:i/>
          <w:color w:val="000000"/>
          <w:sz w:val="22"/>
          <w:szCs w:val="22"/>
        </w:rPr>
        <w:t>Ν.3852/2010</w:t>
      </w:r>
      <w:r w:rsidRPr="000C46E2">
        <w:rPr>
          <w:rFonts w:ascii="Arial" w:eastAsia="SimSun" w:hAnsi="Arial" w:cs="Arial"/>
          <w:i/>
          <w:color w:val="000000"/>
          <w:sz w:val="22"/>
          <w:szCs w:val="22"/>
        </w:rPr>
        <w:t xml:space="preserve"> «</w:t>
      </w:r>
      <w:r w:rsidRPr="000C46E2">
        <w:rPr>
          <w:rFonts w:ascii="Arial" w:eastAsia="SimSun" w:hAnsi="Arial" w:cs="Arial"/>
          <w:i/>
          <w:iCs/>
          <w:color w:val="000000"/>
          <w:sz w:val="22"/>
          <w:szCs w:val="22"/>
        </w:rPr>
        <w:t>Νέα Αρχιτεκτονική της Αυτοδιοίκησης και της Αποκεντρωμένης Διοίκησης- Πρόγραμμα Καλλικράτης</w:t>
      </w:r>
      <w:r w:rsidRPr="000C46E2">
        <w:rPr>
          <w:rFonts w:ascii="Arial" w:eastAsia="SimSun" w:hAnsi="Arial" w:cs="Arial"/>
          <w:i/>
          <w:color w:val="000000"/>
          <w:sz w:val="22"/>
          <w:szCs w:val="22"/>
        </w:rPr>
        <w:t xml:space="preserve">», </w:t>
      </w:r>
    </w:p>
    <w:p w:rsidR="000C46E2" w:rsidRPr="00D2706F" w:rsidRDefault="000C46E2" w:rsidP="000C46E2">
      <w:pPr>
        <w:pStyle w:val="232"/>
        <w:numPr>
          <w:ilvl w:val="0"/>
          <w:numId w:val="7"/>
        </w:numPr>
        <w:pBdr>
          <w:top w:val="none" w:sz="0" w:space="0" w:color="000000"/>
          <w:left w:val="none" w:sz="0" w:space="0" w:color="000000"/>
          <w:bottom w:val="none" w:sz="0" w:space="0" w:color="000000"/>
          <w:right w:val="none" w:sz="0" w:space="0" w:color="000000"/>
        </w:pBdr>
        <w:spacing w:after="0" w:line="100" w:lineRule="atLeast"/>
        <w:jc w:val="both"/>
        <w:textAlignment w:val="baseline"/>
        <w:rPr>
          <w:rFonts w:ascii="Arial" w:hAnsi="Arial" w:cs="Arial"/>
        </w:rPr>
      </w:pPr>
      <w:r w:rsidRPr="000C46E2">
        <w:rPr>
          <w:rFonts w:ascii="Arial" w:eastAsia="Arial Narrow" w:hAnsi="Arial" w:cs="Arial"/>
          <w:i/>
          <w:sz w:val="22"/>
          <w:szCs w:val="22"/>
        </w:rPr>
        <w:t xml:space="preserve">Τις διατάξεις του άρθρου </w:t>
      </w:r>
      <w:r w:rsidRPr="000C46E2">
        <w:rPr>
          <w:rFonts w:ascii="Arial" w:hAnsi="Arial" w:cs="Arial"/>
          <w:b/>
          <w:i/>
          <w:sz w:val="22"/>
          <w:szCs w:val="22"/>
        </w:rPr>
        <w:t xml:space="preserve">9 του Ν. 5056/2023 «Αναμόρφωση του συστήματος διακυβέρνησης Οργανισμών Τοπικής Αυτοδιοίκησης </w:t>
      </w:r>
      <w:proofErr w:type="spellStart"/>
      <w:r w:rsidRPr="000C46E2">
        <w:rPr>
          <w:rFonts w:ascii="Arial" w:hAnsi="Arial" w:cs="Arial"/>
          <w:b/>
          <w:i/>
          <w:sz w:val="22"/>
          <w:szCs w:val="22"/>
        </w:rPr>
        <w:t>α΄</w:t>
      </w:r>
      <w:proofErr w:type="spellEnd"/>
      <w:r w:rsidRPr="000C46E2">
        <w:rPr>
          <w:rFonts w:ascii="Arial" w:hAnsi="Arial" w:cs="Arial"/>
          <w:b/>
          <w:i/>
          <w:sz w:val="22"/>
          <w:szCs w:val="22"/>
        </w:rPr>
        <w:t xml:space="preserve"> και </w:t>
      </w:r>
      <w:proofErr w:type="spellStart"/>
      <w:r w:rsidRPr="000C46E2">
        <w:rPr>
          <w:rFonts w:ascii="Arial" w:hAnsi="Arial" w:cs="Arial"/>
          <w:b/>
          <w:i/>
          <w:sz w:val="22"/>
          <w:szCs w:val="22"/>
        </w:rPr>
        <w:t>β΄</w:t>
      </w:r>
      <w:proofErr w:type="spellEnd"/>
      <w:r w:rsidRPr="000C46E2">
        <w:rPr>
          <w:rFonts w:ascii="Arial" w:hAnsi="Arial" w:cs="Arial"/>
          <w:b/>
          <w:i/>
          <w:sz w:val="22"/>
          <w:szCs w:val="22"/>
        </w:rPr>
        <w:t xml:space="preserve"> βαθμού,  ….» (ΦΕΚ 163 Α΄ /06.10.2023) με την προσθήκη άρθρου 74Α στον ν. 3852/2010 </w:t>
      </w:r>
      <w:r w:rsidRPr="00D2706F">
        <w:rPr>
          <w:rFonts w:ascii="Arial" w:eastAsia="SimSun" w:hAnsi="Arial" w:cs="Arial"/>
          <w:color w:val="000000"/>
        </w:rPr>
        <w:t>»</w:t>
      </w:r>
      <w:r w:rsidRPr="00D2706F">
        <w:rPr>
          <w:rFonts w:ascii="Arial" w:eastAsia="SimSun" w:hAnsi="Arial" w:cs="Arial"/>
          <w:color w:val="000000"/>
          <w:sz w:val="22"/>
          <w:szCs w:val="22"/>
        </w:rPr>
        <w:t xml:space="preserve">, </w:t>
      </w:r>
    </w:p>
    <w:p w:rsidR="000C46E2" w:rsidRPr="00D2706F" w:rsidRDefault="000C46E2" w:rsidP="000C46E2">
      <w:pPr>
        <w:pStyle w:val="232"/>
        <w:spacing w:line="100" w:lineRule="atLeast"/>
        <w:ind w:left="720"/>
        <w:jc w:val="center"/>
        <w:rPr>
          <w:rFonts w:ascii="Arial" w:hAnsi="Arial" w:cs="Arial"/>
          <w:sz w:val="22"/>
          <w:szCs w:val="22"/>
        </w:rPr>
      </w:pPr>
    </w:p>
    <w:p w:rsidR="000C46E2" w:rsidRPr="000C46E2" w:rsidRDefault="000C46E2" w:rsidP="000C46E2">
      <w:pPr>
        <w:rPr>
          <w:rFonts w:ascii="Arial" w:eastAsia="SimSun" w:hAnsi="Arial" w:cs="Arial"/>
          <w:sz w:val="22"/>
          <w:szCs w:val="22"/>
        </w:rPr>
      </w:pPr>
      <w:r w:rsidRPr="000C46E2">
        <w:rPr>
          <w:rFonts w:ascii="Arial" w:eastAsia="SimSun" w:hAnsi="Arial" w:cs="Arial"/>
          <w:sz w:val="22"/>
          <w:szCs w:val="22"/>
        </w:rPr>
        <w:t xml:space="preserve">Προτείνεται στα μέλη της Δημοτικής Επιτροπής του Δήμου </w:t>
      </w:r>
      <w:proofErr w:type="spellStart"/>
      <w:r w:rsidRPr="000C46E2">
        <w:rPr>
          <w:rFonts w:ascii="Arial" w:eastAsia="SimSun" w:hAnsi="Arial" w:cs="Arial"/>
          <w:sz w:val="22"/>
          <w:szCs w:val="22"/>
        </w:rPr>
        <w:t>Λεβαδέων</w:t>
      </w:r>
      <w:proofErr w:type="spellEnd"/>
      <w:r w:rsidRPr="000C46E2">
        <w:rPr>
          <w:rFonts w:ascii="Arial" w:eastAsia="SimSun" w:hAnsi="Arial" w:cs="Arial"/>
          <w:sz w:val="22"/>
          <w:szCs w:val="22"/>
        </w:rPr>
        <w:t xml:space="preserve">  κ</w:t>
      </w:r>
      <w:r w:rsidRPr="000C46E2">
        <w:rPr>
          <w:rFonts w:ascii="Arial" w:eastAsia="Calibri" w:hAnsi="Arial" w:cs="Arial"/>
          <w:sz w:val="22"/>
          <w:szCs w:val="22"/>
          <w:u w:val="single"/>
        </w:rPr>
        <w:t>ατόπιν όλων των ανωτέρω</w:t>
      </w:r>
      <w:r w:rsidRPr="000C46E2">
        <w:rPr>
          <w:rFonts w:ascii="Arial" w:eastAsia="Calibri" w:hAnsi="Arial" w:cs="Arial"/>
          <w:sz w:val="22"/>
          <w:szCs w:val="22"/>
        </w:rPr>
        <w:t xml:space="preserve"> και </w:t>
      </w:r>
      <w:r w:rsidRPr="000C46E2">
        <w:rPr>
          <w:rFonts w:ascii="Arial" w:hAnsi="Arial" w:cs="Arial"/>
          <w:color w:val="000000"/>
          <w:sz w:val="22"/>
          <w:szCs w:val="22"/>
        </w:rPr>
        <w:t xml:space="preserve"> σε εφαρμογή των διατάξεων </w:t>
      </w:r>
      <w:r w:rsidRPr="000C46E2">
        <w:rPr>
          <w:rFonts w:ascii="Arial" w:eastAsia="SimSun" w:hAnsi="Arial" w:cs="Arial"/>
          <w:color w:val="000000"/>
          <w:sz w:val="22"/>
          <w:szCs w:val="22"/>
        </w:rPr>
        <w:t xml:space="preserve">του </w:t>
      </w:r>
      <w:r w:rsidRPr="000C46E2">
        <w:rPr>
          <w:rFonts w:ascii="Arial" w:eastAsia="SimSun" w:hAnsi="Arial" w:cs="Arial"/>
          <w:b/>
          <w:bCs/>
          <w:color w:val="1B1B1B"/>
          <w:sz w:val="22"/>
          <w:szCs w:val="22"/>
        </w:rPr>
        <w:t>άρθρου 40 του Ν.4735/2020</w:t>
      </w:r>
      <w:r w:rsidRPr="000C46E2">
        <w:rPr>
          <w:rFonts w:ascii="Arial" w:eastAsia="SimSun" w:hAnsi="Arial" w:cs="Arial"/>
          <w:color w:val="000000"/>
          <w:sz w:val="22"/>
          <w:szCs w:val="22"/>
        </w:rPr>
        <w:t xml:space="preserve">  έτσι όπως αυτό αντικατέστησε το άρθρο</w:t>
      </w:r>
      <w:r w:rsidRPr="000C46E2">
        <w:rPr>
          <w:rFonts w:ascii="Arial" w:eastAsia="SimSun" w:hAnsi="Arial" w:cs="Arial"/>
          <w:b/>
          <w:bCs/>
          <w:color w:val="000000"/>
          <w:sz w:val="22"/>
          <w:szCs w:val="22"/>
        </w:rPr>
        <w:t xml:space="preserve"> 72 παρ. 1ε)</w:t>
      </w:r>
      <w:r w:rsidRPr="000C46E2">
        <w:rPr>
          <w:rFonts w:ascii="Arial" w:eastAsia="SimSun" w:hAnsi="Arial" w:cs="Arial"/>
          <w:color w:val="000000"/>
          <w:sz w:val="22"/>
          <w:szCs w:val="22"/>
        </w:rPr>
        <w:t xml:space="preserve"> περί αρμοδιοτήτων της Οικονομικής Επιτροπής του </w:t>
      </w:r>
      <w:r w:rsidRPr="000C46E2">
        <w:rPr>
          <w:rFonts w:ascii="Arial" w:eastAsia="SimSun" w:hAnsi="Arial" w:cs="Arial"/>
          <w:b/>
          <w:bCs/>
          <w:color w:val="000000"/>
          <w:sz w:val="22"/>
          <w:szCs w:val="22"/>
        </w:rPr>
        <w:t>Ν.3852/2010</w:t>
      </w:r>
      <w:r w:rsidRPr="000C46E2">
        <w:rPr>
          <w:rFonts w:ascii="Arial" w:eastAsia="SimSun" w:hAnsi="Arial" w:cs="Arial"/>
          <w:color w:val="000000"/>
          <w:sz w:val="22"/>
          <w:szCs w:val="22"/>
        </w:rPr>
        <w:t xml:space="preserve"> «Νέα Αρχιτεκτονική της Αυτοδιοίκησης και της Αποκεντρωμένης Διοίκησης- Πρόγραμμα Καλλικράτης», και </w:t>
      </w:r>
      <w:r w:rsidRPr="000C46E2">
        <w:rPr>
          <w:rFonts w:ascii="Arial" w:hAnsi="Arial" w:cs="Arial"/>
          <w:b/>
          <w:sz w:val="22"/>
          <w:szCs w:val="22"/>
          <w:u w:val="single"/>
        </w:rPr>
        <w:t xml:space="preserve">του άρθρο 9 του Ν. 5056/2023 «Αναμόρφωση του συστήματος </w:t>
      </w:r>
      <w:r w:rsidRPr="000C46E2">
        <w:rPr>
          <w:rFonts w:ascii="Arial" w:hAnsi="Arial" w:cs="Arial"/>
          <w:b/>
          <w:sz w:val="22"/>
          <w:szCs w:val="22"/>
          <w:u w:val="single"/>
        </w:rPr>
        <w:lastRenderedPageBreak/>
        <w:t xml:space="preserve">διακυβέρνησης Οργανισμών Τοπικής Αυτοδιοίκησης </w:t>
      </w:r>
      <w:proofErr w:type="spellStart"/>
      <w:r w:rsidRPr="000C46E2">
        <w:rPr>
          <w:rFonts w:ascii="Arial" w:hAnsi="Arial" w:cs="Arial"/>
          <w:b/>
          <w:sz w:val="22"/>
          <w:szCs w:val="22"/>
          <w:u w:val="single"/>
        </w:rPr>
        <w:t>α΄</w:t>
      </w:r>
      <w:proofErr w:type="spellEnd"/>
      <w:r w:rsidRPr="000C46E2">
        <w:rPr>
          <w:rFonts w:ascii="Arial" w:hAnsi="Arial" w:cs="Arial"/>
          <w:b/>
          <w:sz w:val="22"/>
          <w:szCs w:val="22"/>
          <w:u w:val="single"/>
        </w:rPr>
        <w:t xml:space="preserve"> και </w:t>
      </w:r>
      <w:proofErr w:type="spellStart"/>
      <w:r w:rsidRPr="000C46E2">
        <w:rPr>
          <w:rFonts w:ascii="Arial" w:hAnsi="Arial" w:cs="Arial"/>
          <w:b/>
          <w:sz w:val="22"/>
          <w:szCs w:val="22"/>
          <w:u w:val="single"/>
        </w:rPr>
        <w:t>β΄</w:t>
      </w:r>
      <w:proofErr w:type="spellEnd"/>
      <w:r w:rsidRPr="000C46E2">
        <w:rPr>
          <w:rFonts w:ascii="Arial" w:hAnsi="Arial" w:cs="Arial"/>
          <w:b/>
          <w:sz w:val="22"/>
          <w:szCs w:val="22"/>
          <w:u w:val="single"/>
        </w:rPr>
        <w:t xml:space="preserve"> βαθμού,  ….» (ΦΕΚ 163 Α΄ /06.10.2023) με την προσθήκη άρθρου 74Α στον ν. 3852/2010</w:t>
      </w:r>
      <w:r w:rsidRPr="000C46E2">
        <w:rPr>
          <w:rFonts w:ascii="Arial" w:hAnsi="Arial" w:cs="Arial"/>
          <w:b/>
          <w:sz w:val="22"/>
          <w:szCs w:val="22"/>
        </w:rPr>
        <w:t xml:space="preserve"> </w:t>
      </w:r>
      <w:r w:rsidRPr="000C46E2">
        <w:rPr>
          <w:rFonts w:ascii="Arial" w:hAnsi="Arial" w:cs="Arial"/>
          <w:sz w:val="22"/>
          <w:szCs w:val="22"/>
        </w:rPr>
        <w:t xml:space="preserve">να </w:t>
      </w:r>
      <w:r w:rsidRPr="000C46E2">
        <w:rPr>
          <w:rFonts w:ascii="Arial" w:eastAsia="SimSun" w:hAnsi="Arial" w:cs="Arial"/>
          <w:sz w:val="22"/>
          <w:szCs w:val="22"/>
        </w:rPr>
        <w:t>αποφασίσουν για:</w:t>
      </w:r>
    </w:p>
    <w:p w:rsidR="000C46E2" w:rsidRPr="000C46E2" w:rsidRDefault="000C46E2" w:rsidP="000C46E2">
      <w:pPr>
        <w:rPr>
          <w:rFonts w:ascii="Arial" w:eastAsia="SimSun" w:hAnsi="Arial" w:cs="Arial"/>
          <w:sz w:val="22"/>
          <w:szCs w:val="22"/>
        </w:rPr>
      </w:pPr>
    </w:p>
    <w:p w:rsidR="000C46E2" w:rsidRPr="000C46E2" w:rsidRDefault="000C46E2" w:rsidP="000C46E2">
      <w:pPr>
        <w:pStyle w:val="232"/>
        <w:spacing w:line="100" w:lineRule="atLeast"/>
        <w:rPr>
          <w:rFonts w:ascii="Arial" w:eastAsia="Arial Narrow" w:hAnsi="Arial" w:cs="Arial"/>
          <w:sz w:val="22"/>
          <w:szCs w:val="22"/>
        </w:rPr>
      </w:pPr>
      <w:r w:rsidRPr="000C46E2">
        <w:rPr>
          <w:rFonts w:ascii="Arial" w:eastAsia="Calibri Light" w:hAnsi="Arial" w:cs="Arial"/>
          <w:sz w:val="22"/>
          <w:szCs w:val="22"/>
        </w:rPr>
        <w:t xml:space="preserve">Την Συγκρότηση </w:t>
      </w:r>
      <w:r w:rsidRPr="000C46E2">
        <w:rPr>
          <w:rFonts w:ascii="Arial" w:eastAsia="Calibri Light" w:hAnsi="Arial" w:cs="Arial"/>
          <w:b/>
          <w:bCs/>
          <w:sz w:val="22"/>
          <w:szCs w:val="22"/>
        </w:rPr>
        <w:t xml:space="preserve"> Τριμελούς Επιτροπής</w:t>
      </w:r>
      <w:r w:rsidRPr="000C46E2">
        <w:rPr>
          <w:rFonts w:ascii="Arial" w:eastAsia="Calibri Light" w:hAnsi="Arial" w:cs="Arial"/>
          <w:sz w:val="22"/>
          <w:szCs w:val="22"/>
        </w:rPr>
        <w:t xml:space="preserve"> (αποτελούμενη από Τακτικά και Αναπληρωματικά μέλη) για την </w:t>
      </w:r>
      <w:r w:rsidRPr="000C46E2">
        <w:rPr>
          <w:rFonts w:ascii="Arial" w:eastAsia="Arial Narrow" w:hAnsi="Arial" w:cs="Arial"/>
          <w:sz w:val="22"/>
          <w:szCs w:val="22"/>
        </w:rPr>
        <w:t>Διεξαγωγή Διαγωνισμών</w:t>
      </w:r>
      <w:r w:rsidRPr="000C46E2">
        <w:rPr>
          <w:rFonts w:ascii="Arial" w:eastAsia="SimSun" w:hAnsi="Arial" w:cs="Arial"/>
          <w:b/>
          <w:bCs/>
          <w:color w:val="000000"/>
          <w:sz w:val="22"/>
          <w:szCs w:val="22"/>
        </w:rPr>
        <w:t xml:space="preserve"> </w:t>
      </w:r>
      <w:r w:rsidRPr="000C46E2">
        <w:rPr>
          <w:rFonts w:ascii="Arial" w:eastAsia="SimSun" w:hAnsi="Arial" w:cs="Arial"/>
          <w:color w:val="000000"/>
          <w:sz w:val="22"/>
          <w:szCs w:val="22"/>
        </w:rPr>
        <w:t xml:space="preserve"> Έργων</w:t>
      </w:r>
      <w:r w:rsidRPr="000C46E2">
        <w:rPr>
          <w:rFonts w:ascii="Arial" w:eastAsia="SimSun" w:hAnsi="Arial" w:cs="Arial"/>
          <w:b/>
          <w:bCs/>
          <w:color w:val="000000"/>
          <w:sz w:val="22"/>
          <w:szCs w:val="22"/>
        </w:rPr>
        <w:t xml:space="preserve"> </w:t>
      </w:r>
      <w:r w:rsidRPr="000C46E2">
        <w:rPr>
          <w:rFonts w:ascii="Arial" w:hAnsi="Arial" w:cs="Arial"/>
          <w:sz w:val="22"/>
          <w:szCs w:val="22"/>
        </w:rPr>
        <w:t xml:space="preserve">με κριτήριο ανάθεσης την πλέον συμφέρουσα από οικονομική άποψη προσφορά μόνο βάσει τιμής </w:t>
      </w:r>
      <w:r w:rsidRPr="000C46E2">
        <w:rPr>
          <w:rFonts w:ascii="Arial" w:eastAsia="SimSun" w:hAnsi="Arial" w:cs="Arial"/>
          <w:b/>
          <w:bCs/>
          <w:color w:val="000000"/>
          <w:sz w:val="22"/>
          <w:szCs w:val="22"/>
        </w:rPr>
        <w:t>και προϋπολογισμό ΆΝΩ του 1.000.000,00€ μη συμπεριλαμβανομένου του ΦΠΑ για ένα (1) έτος</w:t>
      </w:r>
      <w:bookmarkStart w:id="26" w:name="__DdeLink__230_118263685421"/>
      <w:bookmarkStart w:id="27" w:name="__DdeLink__230_11826368541"/>
      <w:bookmarkEnd w:id="26"/>
      <w:bookmarkEnd w:id="27"/>
      <w:r w:rsidRPr="000C46E2">
        <w:rPr>
          <w:rFonts w:ascii="Arial" w:eastAsia="Arial Narrow" w:hAnsi="Arial" w:cs="Arial"/>
          <w:sz w:val="22"/>
          <w:szCs w:val="22"/>
        </w:rPr>
        <w:t xml:space="preserve"> η οποία θα αποτελείται από τα κάτωθι μέλη : </w:t>
      </w:r>
    </w:p>
    <w:p w:rsidR="000C46E2" w:rsidRPr="000C46E2" w:rsidRDefault="000C46E2" w:rsidP="000C46E2">
      <w:pPr>
        <w:ind w:left="720"/>
        <w:jc w:val="both"/>
        <w:rPr>
          <w:rFonts w:ascii="Arial" w:eastAsia="Arial Narrow" w:hAnsi="Arial" w:cs="Arial"/>
          <w:sz w:val="22"/>
          <w:szCs w:val="22"/>
        </w:rPr>
      </w:pPr>
      <w:r w:rsidRPr="000C46E2">
        <w:rPr>
          <w:rFonts w:ascii="Arial" w:eastAsia="Arial Narrow" w:hAnsi="Arial" w:cs="Arial"/>
          <w:sz w:val="22"/>
          <w:szCs w:val="22"/>
        </w:rPr>
        <w:t xml:space="preserve">α) </w:t>
      </w:r>
      <w:r w:rsidRPr="000C46E2">
        <w:rPr>
          <w:rFonts w:ascii="Arial" w:eastAsia="Arial Narrow" w:hAnsi="Arial" w:cs="Arial"/>
          <w:b/>
          <w:sz w:val="22"/>
          <w:szCs w:val="22"/>
        </w:rPr>
        <w:t>ΑΓΓΕΛΙΚΗ ΑΓΓΕΛΟΠΟΥΛΟΥ</w:t>
      </w:r>
      <w:r w:rsidRPr="000C46E2">
        <w:rPr>
          <w:rFonts w:ascii="Arial" w:eastAsia="Arial Narrow" w:hAnsi="Arial" w:cs="Arial"/>
          <w:sz w:val="22"/>
          <w:szCs w:val="22"/>
        </w:rPr>
        <w:t xml:space="preserve"> – Π.Ε. Μεταλλειολόγων Μηχανικών  ως Τακτικό Μέλος </w:t>
      </w:r>
      <w:r w:rsidRPr="000C46E2">
        <w:rPr>
          <w:rFonts w:ascii="Arial" w:eastAsia="Arial Narrow" w:hAnsi="Arial" w:cs="Arial"/>
          <w:bCs/>
          <w:sz w:val="22"/>
          <w:szCs w:val="22"/>
        </w:rPr>
        <w:t>(Πρόεδρο) με αναπληρώτρια</w:t>
      </w:r>
      <w:r w:rsidRPr="000C46E2">
        <w:rPr>
          <w:rFonts w:ascii="Arial" w:eastAsia="Arial Narrow" w:hAnsi="Arial" w:cs="Arial"/>
          <w:sz w:val="22"/>
          <w:szCs w:val="22"/>
        </w:rPr>
        <w:t xml:space="preserve"> αυτής  την </w:t>
      </w:r>
      <w:proofErr w:type="spellStart"/>
      <w:r w:rsidRPr="000C46E2">
        <w:rPr>
          <w:rFonts w:ascii="Arial" w:eastAsia="Arial Narrow" w:hAnsi="Arial" w:cs="Arial"/>
          <w:sz w:val="22"/>
          <w:szCs w:val="22"/>
        </w:rPr>
        <w:t>Σωτηροπούλου</w:t>
      </w:r>
      <w:proofErr w:type="spellEnd"/>
      <w:r w:rsidRPr="000C46E2">
        <w:rPr>
          <w:rFonts w:ascii="Arial" w:eastAsia="Arial Narrow" w:hAnsi="Arial" w:cs="Arial"/>
          <w:sz w:val="22"/>
          <w:szCs w:val="22"/>
        </w:rPr>
        <w:t xml:space="preserve"> Ρεγγίνα – Π.Ε. Πολιτικών Μηχανικών</w:t>
      </w:r>
    </w:p>
    <w:p w:rsidR="000C46E2" w:rsidRPr="000C46E2" w:rsidRDefault="000C46E2" w:rsidP="000C46E2">
      <w:pPr>
        <w:ind w:left="720"/>
        <w:jc w:val="both"/>
        <w:rPr>
          <w:rFonts w:ascii="Arial" w:hAnsi="Arial" w:cs="Arial"/>
          <w:sz w:val="22"/>
          <w:szCs w:val="22"/>
        </w:rPr>
      </w:pPr>
      <w:r w:rsidRPr="000C46E2">
        <w:rPr>
          <w:rFonts w:ascii="Arial" w:eastAsia="Arial Narrow" w:hAnsi="Arial" w:cs="Arial"/>
          <w:sz w:val="22"/>
          <w:szCs w:val="22"/>
        </w:rPr>
        <w:t xml:space="preserve">β) </w:t>
      </w:r>
      <w:r w:rsidRPr="000C46E2">
        <w:rPr>
          <w:rFonts w:ascii="Arial" w:eastAsia="Arial Narrow" w:hAnsi="Arial" w:cs="Arial"/>
          <w:b/>
          <w:sz w:val="22"/>
          <w:szCs w:val="22"/>
        </w:rPr>
        <w:t>ΛΟΓΑΡΑ ΣΤΑΥΡΟΥΛΑ</w:t>
      </w:r>
      <w:r w:rsidRPr="000C46E2">
        <w:rPr>
          <w:rFonts w:ascii="Arial" w:eastAsia="Arial Narrow" w:hAnsi="Arial" w:cs="Arial"/>
          <w:sz w:val="22"/>
          <w:szCs w:val="22"/>
        </w:rPr>
        <w:t xml:space="preserve">–Π.Ε. Πολιτικών Μηχανικών ως Τακτικό Μέλος με αναπληρώτρια αυτής  την Μπάτσου Ευαγγελία – Τ.Ε. Πολιτικών  Μηχανικών </w:t>
      </w:r>
    </w:p>
    <w:p w:rsidR="000C46E2" w:rsidRPr="000C46E2" w:rsidRDefault="000C46E2" w:rsidP="000C46E2">
      <w:pPr>
        <w:ind w:left="720"/>
        <w:rPr>
          <w:rFonts w:ascii="Arial" w:hAnsi="Arial" w:cs="Arial"/>
          <w:sz w:val="22"/>
          <w:szCs w:val="22"/>
        </w:rPr>
      </w:pPr>
      <w:r w:rsidRPr="000C46E2">
        <w:rPr>
          <w:rFonts w:ascii="Arial" w:eastAsia="Arial Narrow" w:hAnsi="Arial" w:cs="Arial"/>
          <w:sz w:val="22"/>
          <w:szCs w:val="22"/>
        </w:rPr>
        <w:t xml:space="preserve">γ) </w:t>
      </w:r>
      <w:r w:rsidRPr="000C46E2">
        <w:rPr>
          <w:rFonts w:ascii="Arial" w:eastAsia="Arial Narrow" w:hAnsi="Arial" w:cs="Arial"/>
          <w:b/>
          <w:sz w:val="22"/>
          <w:szCs w:val="22"/>
        </w:rPr>
        <w:t>ΣΑΝΙΔΑ ΧΑΡΑΛΑΜΠΟ</w:t>
      </w:r>
      <w:r w:rsidRPr="000C46E2">
        <w:rPr>
          <w:rFonts w:ascii="Arial" w:eastAsia="Arial Narrow" w:hAnsi="Arial" w:cs="Arial"/>
          <w:b/>
          <w:bCs/>
          <w:sz w:val="22"/>
          <w:szCs w:val="22"/>
        </w:rPr>
        <w:t xml:space="preserve"> - </w:t>
      </w:r>
      <w:r w:rsidRPr="008347CC">
        <w:rPr>
          <w:rFonts w:ascii="Arial" w:eastAsia="Arial Narrow" w:hAnsi="Arial" w:cs="Arial"/>
          <w:bCs/>
          <w:sz w:val="22"/>
          <w:szCs w:val="22"/>
        </w:rPr>
        <w:t>Τ</w:t>
      </w:r>
      <w:r w:rsidRPr="008347CC">
        <w:rPr>
          <w:rFonts w:ascii="Arial" w:eastAsia="Arial Narrow" w:hAnsi="Arial" w:cs="Arial"/>
          <w:sz w:val="22"/>
          <w:szCs w:val="22"/>
        </w:rPr>
        <w:t>.</w:t>
      </w:r>
      <w:r w:rsidRPr="000C46E2">
        <w:rPr>
          <w:rFonts w:ascii="Arial" w:eastAsia="Arial Narrow" w:hAnsi="Arial" w:cs="Arial"/>
          <w:sz w:val="22"/>
          <w:szCs w:val="22"/>
        </w:rPr>
        <w:t xml:space="preserve">Ε. Τοπογράφων Μηχανικών  ως Τακτικό Μέλος με αναπληρωτή αυτού  τον Παρασκευά Χατζόπουλο - Π.Ε. Ηλεκτρολόγων Μηχανικών                              </w:t>
      </w:r>
      <w:r w:rsidRPr="000C46E2">
        <w:rPr>
          <w:rFonts w:ascii="Arial" w:eastAsia="Calibri Light" w:hAnsi="Arial" w:cs="Arial"/>
          <w:sz w:val="22"/>
          <w:szCs w:val="22"/>
        </w:rPr>
        <w:t xml:space="preserve">                           </w:t>
      </w:r>
    </w:p>
    <w:p w:rsidR="000C46E2" w:rsidRPr="000C46E2" w:rsidRDefault="000C46E2" w:rsidP="000C46E2">
      <w:pPr>
        <w:rPr>
          <w:rFonts w:ascii="Arial" w:hAnsi="Arial" w:cs="Arial"/>
          <w:sz w:val="22"/>
          <w:szCs w:val="22"/>
        </w:rPr>
      </w:pPr>
      <w:r w:rsidRPr="000C46E2">
        <w:rPr>
          <w:rFonts w:ascii="Arial" w:eastAsia="Calibri" w:hAnsi="Arial" w:cs="Arial"/>
          <w:sz w:val="22"/>
          <w:szCs w:val="22"/>
        </w:rPr>
        <w:tab/>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B91FBB" w:rsidRPr="00824EAF" w:rsidRDefault="00B91FBB" w:rsidP="00B91FBB">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91FBB" w:rsidRPr="00824EAF" w:rsidRDefault="00B91FBB" w:rsidP="00B91FBB">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50F74" w:rsidRDefault="00B91FBB" w:rsidP="00950F74">
      <w:pPr>
        <w:widowControl w:val="0"/>
        <w:spacing w:line="276" w:lineRule="auto"/>
        <w:jc w:val="both"/>
        <w:rPr>
          <w:rFonts w:ascii="Arial" w:hAnsi="Arial" w:cs="Arial"/>
          <w:sz w:val="22"/>
          <w:szCs w:val="22"/>
          <w:highlight w:val="white"/>
        </w:rPr>
      </w:pPr>
      <w:r w:rsidRPr="00824EAF">
        <w:rPr>
          <w:rFonts w:ascii="Arial" w:hAnsi="Arial" w:cs="Arial"/>
          <w:sz w:val="22"/>
          <w:szCs w:val="22"/>
          <w:highlight w:val="white"/>
        </w:rPr>
        <w:t xml:space="preserve">- </w:t>
      </w:r>
      <w:r w:rsidR="00950F74" w:rsidRPr="00727966">
        <w:rPr>
          <w:rFonts w:ascii="Arial" w:hAnsi="Arial" w:cs="Arial"/>
          <w:sz w:val="22"/>
          <w:szCs w:val="22"/>
          <w:highlight w:val="white"/>
        </w:rPr>
        <w:t xml:space="preserve">Την </w:t>
      </w:r>
      <w:proofErr w:type="spellStart"/>
      <w:r w:rsidR="00950F74" w:rsidRPr="00727966">
        <w:rPr>
          <w:rFonts w:ascii="Arial" w:hAnsi="Arial" w:cs="Arial"/>
          <w:sz w:val="22"/>
          <w:szCs w:val="22"/>
          <w:highlight w:val="white"/>
        </w:rPr>
        <w:t>αριθμ</w:t>
      </w:r>
      <w:proofErr w:type="spellEnd"/>
      <w:r w:rsidR="00950F74"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950F74" w:rsidRPr="00727966">
        <w:rPr>
          <w:rFonts w:ascii="Arial" w:hAnsi="Arial" w:cs="Arial"/>
          <w:sz w:val="22"/>
          <w:szCs w:val="22"/>
          <w:highlight w:val="white"/>
        </w:rPr>
        <w:t>Λεβαδέων</w:t>
      </w:r>
      <w:proofErr w:type="spellEnd"/>
      <w:r w:rsidR="00950F74" w:rsidRPr="00727966">
        <w:rPr>
          <w:rFonts w:ascii="Arial" w:hAnsi="Arial" w:cs="Arial"/>
          <w:sz w:val="22"/>
          <w:szCs w:val="22"/>
          <w:highlight w:val="white"/>
        </w:rPr>
        <w:t xml:space="preserve"> και εγκρίθηκε με την </w:t>
      </w:r>
      <w:proofErr w:type="spellStart"/>
      <w:r w:rsidR="00950F74" w:rsidRPr="00727966">
        <w:rPr>
          <w:rFonts w:ascii="Arial" w:hAnsi="Arial" w:cs="Arial"/>
          <w:sz w:val="22"/>
          <w:szCs w:val="22"/>
          <w:highlight w:val="white"/>
        </w:rPr>
        <w:t>αριθμ.πρωτ</w:t>
      </w:r>
      <w:proofErr w:type="spellEnd"/>
      <w:r w:rsidR="00950F74"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B91FBB" w:rsidRDefault="00B91FBB" w:rsidP="00950F74">
      <w:pPr>
        <w:widowControl w:val="0"/>
        <w:spacing w:line="276" w:lineRule="auto"/>
        <w:jc w:val="both"/>
        <w:rPr>
          <w:rFonts w:ascii="Arial" w:eastAsia="SimSun" w:hAnsi="Arial" w:cs="Arial"/>
          <w:bCs/>
          <w:color w:val="1B1B1B"/>
          <w:sz w:val="22"/>
          <w:szCs w:val="22"/>
        </w:rPr>
      </w:pPr>
      <w:r>
        <w:rPr>
          <w:rFonts w:ascii="Arial" w:eastAsia="Verdana" w:hAnsi="Arial" w:cs="Arial"/>
          <w:color w:val="000000"/>
          <w:sz w:val="22"/>
          <w:szCs w:val="22"/>
        </w:rPr>
        <w:t>-</w:t>
      </w:r>
      <w:r w:rsidRPr="00C431A9">
        <w:rPr>
          <w:rFonts w:ascii="Arial" w:eastAsia="Calibri" w:hAnsi="Arial" w:cs="Arial"/>
          <w:color w:val="000000"/>
          <w:kern w:val="1"/>
          <w:sz w:val="22"/>
          <w:szCs w:val="22"/>
          <w:highlight w:val="white"/>
          <w:shd w:val="clear" w:color="auto" w:fill="FFFFFF"/>
        </w:rPr>
        <w:t xml:space="preserve">Την υπ </w:t>
      </w:r>
      <w:proofErr w:type="spellStart"/>
      <w:r w:rsidRPr="00C431A9">
        <w:rPr>
          <w:rFonts w:ascii="Arial" w:eastAsia="Calibri" w:hAnsi="Arial" w:cs="Arial"/>
          <w:color w:val="000000"/>
          <w:kern w:val="1"/>
          <w:sz w:val="22"/>
          <w:szCs w:val="22"/>
          <w:highlight w:val="white"/>
          <w:shd w:val="clear" w:color="auto" w:fill="FFFFFF"/>
        </w:rPr>
        <w:t>αριθμ.</w:t>
      </w:r>
      <w:r>
        <w:rPr>
          <w:rFonts w:ascii="Arial" w:eastAsia="Calibri" w:hAnsi="Arial" w:cs="Arial"/>
          <w:color w:val="000000"/>
          <w:kern w:val="1"/>
          <w:sz w:val="22"/>
          <w:szCs w:val="22"/>
          <w:highlight w:val="white"/>
          <w:shd w:val="clear" w:color="auto" w:fill="FFFFFF"/>
        </w:rPr>
        <w:t>π</w:t>
      </w:r>
      <w:r w:rsidRPr="00C431A9">
        <w:rPr>
          <w:rFonts w:ascii="Arial" w:eastAsia="Calibri" w:hAnsi="Arial" w:cs="Arial"/>
          <w:color w:val="000000"/>
          <w:kern w:val="1"/>
          <w:sz w:val="22"/>
          <w:szCs w:val="22"/>
          <w:highlight w:val="white"/>
          <w:shd w:val="clear" w:color="auto" w:fill="FFFFFF"/>
        </w:rPr>
        <w:t>ρωτ</w:t>
      </w:r>
      <w:proofErr w:type="spellEnd"/>
      <w:r w:rsidRPr="00C431A9">
        <w:rPr>
          <w:rFonts w:ascii="Arial" w:eastAsia="Calibri" w:hAnsi="Arial" w:cs="Arial"/>
          <w:color w:val="000000"/>
          <w:kern w:val="1"/>
          <w:sz w:val="22"/>
          <w:szCs w:val="22"/>
          <w:highlight w:val="white"/>
          <w:shd w:val="clear" w:color="auto" w:fill="FFFFFF"/>
        </w:rPr>
        <w:t xml:space="preserve">. </w:t>
      </w:r>
      <w:r w:rsidRPr="00FF2752">
        <w:rPr>
          <w:rFonts w:ascii="Arial" w:eastAsia="Arial" w:hAnsi="Arial" w:cs="Arial"/>
          <w:sz w:val="22"/>
          <w:szCs w:val="22"/>
        </w:rPr>
        <w:t>1</w:t>
      </w:r>
      <w:r w:rsidR="00950F74">
        <w:rPr>
          <w:rFonts w:ascii="Arial" w:eastAsia="Arial" w:hAnsi="Arial" w:cs="Arial"/>
          <w:sz w:val="22"/>
          <w:szCs w:val="22"/>
        </w:rPr>
        <w:t>2301</w:t>
      </w:r>
      <w:r w:rsidRPr="00FF2752">
        <w:rPr>
          <w:rFonts w:ascii="Arial" w:eastAsia="Arial" w:hAnsi="Arial" w:cs="Arial"/>
          <w:sz w:val="22"/>
          <w:szCs w:val="22"/>
        </w:rPr>
        <w:t>/</w:t>
      </w:r>
      <w:r w:rsidR="00950F74">
        <w:rPr>
          <w:rFonts w:ascii="Arial" w:eastAsia="Arial" w:hAnsi="Arial" w:cs="Arial"/>
          <w:sz w:val="22"/>
          <w:szCs w:val="22"/>
        </w:rPr>
        <w:t>19</w:t>
      </w:r>
      <w:r w:rsidRPr="00FF2752">
        <w:rPr>
          <w:rFonts w:ascii="Arial" w:eastAsia="Arial" w:hAnsi="Arial" w:cs="Arial"/>
          <w:sz w:val="22"/>
          <w:szCs w:val="22"/>
        </w:rPr>
        <w:t>-0</w:t>
      </w:r>
      <w:r w:rsidR="00950F74">
        <w:rPr>
          <w:rFonts w:ascii="Arial" w:eastAsia="Arial" w:hAnsi="Arial" w:cs="Arial"/>
          <w:sz w:val="22"/>
          <w:szCs w:val="22"/>
        </w:rPr>
        <w:t>6</w:t>
      </w:r>
      <w:r w:rsidRPr="00FF2752">
        <w:rPr>
          <w:rFonts w:ascii="Arial" w:eastAsia="Arial" w:hAnsi="Arial" w:cs="Arial"/>
          <w:sz w:val="22"/>
          <w:szCs w:val="22"/>
        </w:rPr>
        <w:t>-202</w:t>
      </w:r>
      <w:r w:rsidR="00950F74">
        <w:rPr>
          <w:rFonts w:ascii="Arial" w:eastAsia="Arial" w:hAnsi="Arial" w:cs="Arial"/>
          <w:sz w:val="22"/>
          <w:szCs w:val="22"/>
        </w:rPr>
        <w:t>5</w:t>
      </w:r>
      <w:r w:rsidRPr="00FF2752">
        <w:rPr>
          <w:rFonts w:ascii="Arial" w:eastAsia="Arial" w:hAnsi="Arial" w:cs="Arial"/>
          <w:sz w:val="22"/>
          <w:szCs w:val="22"/>
        </w:rPr>
        <w:t xml:space="preserve"> </w:t>
      </w:r>
      <w:r>
        <w:rPr>
          <w:rFonts w:ascii="Arial" w:eastAsia="Calibri" w:hAnsi="Arial" w:cs="Arial"/>
          <w:color w:val="000000"/>
          <w:kern w:val="1"/>
          <w:sz w:val="22"/>
          <w:szCs w:val="22"/>
          <w:highlight w:val="white"/>
          <w:shd w:val="clear" w:color="auto" w:fill="FFFFFF"/>
        </w:rPr>
        <w:t xml:space="preserve">έγγραφη </w:t>
      </w:r>
      <w:r w:rsidRPr="00C431A9">
        <w:rPr>
          <w:rFonts w:ascii="Arial" w:eastAsia="Calibri" w:hAnsi="Arial" w:cs="Arial"/>
          <w:color w:val="000000"/>
          <w:kern w:val="1"/>
          <w:sz w:val="22"/>
          <w:szCs w:val="22"/>
          <w:highlight w:val="white"/>
          <w:shd w:val="clear" w:color="auto" w:fill="FFFFFF"/>
        </w:rPr>
        <w:t xml:space="preserve">εισήγηση της </w:t>
      </w:r>
      <w:r>
        <w:rPr>
          <w:rFonts w:ascii="Arial" w:eastAsia="Arial" w:hAnsi="Arial" w:cs="Arial"/>
          <w:sz w:val="22"/>
          <w:szCs w:val="22"/>
        </w:rPr>
        <w:t>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w:t>
      </w:r>
      <w:r>
        <w:rPr>
          <w:rFonts w:ascii="Arial" w:eastAsia="SimSun" w:hAnsi="Arial" w:cs="Arial"/>
          <w:bCs/>
          <w:color w:val="1B1B1B"/>
          <w:sz w:val="22"/>
          <w:szCs w:val="22"/>
        </w:rPr>
        <w:t>Τεχνικών Υπηρεσιών</w:t>
      </w:r>
    </w:p>
    <w:p w:rsidR="00B91FBB" w:rsidRPr="002519E0" w:rsidRDefault="00B91FBB" w:rsidP="00B91FBB">
      <w:pPr>
        <w:shd w:val="clear" w:color="auto" w:fill="FFFFFF"/>
        <w:tabs>
          <w:tab w:val="center" w:pos="426"/>
        </w:tabs>
        <w:suppressAutoHyphens w:val="0"/>
        <w:jc w:val="both"/>
        <w:rPr>
          <w:rFonts w:ascii="Arial" w:hAnsi="Arial" w:cs="Arial"/>
          <w:sz w:val="22"/>
          <w:szCs w:val="22"/>
        </w:rPr>
      </w:pPr>
      <w:r w:rsidRPr="002519E0">
        <w:rPr>
          <w:rFonts w:ascii="Arial" w:hAnsi="Arial" w:cs="Arial"/>
          <w:sz w:val="22"/>
          <w:szCs w:val="22"/>
        </w:rPr>
        <w:t xml:space="preserve"> -Την μεταξύ των μελών συζήτηση σύμφωνα με τα πρακτικά</w:t>
      </w:r>
    </w:p>
    <w:p w:rsidR="00B91FBB" w:rsidRPr="009E6595" w:rsidRDefault="00B91FBB" w:rsidP="00B91FBB">
      <w:pPr>
        <w:widowControl w:val="0"/>
        <w:suppressAutoHyphens w:val="0"/>
        <w:jc w:val="both"/>
        <w:rPr>
          <w:rFonts w:ascii="Arial" w:hAnsi="Arial" w:cs="Arial"/>
          <w:sz w:val="22"/>
          <w:szCs w:val="22"/>
        </w:rPr>
      </w:pPr>
      <w:r w:rsidRPr="009E6595">
        <w:rPr>
          <w:rFonts w:ascii="Arial" w:hAnsi="Arial" w:cs="Arial"/>
          <w:sz w:val="22"/>
          <w:szCs w:val="22"/>
        </w:rPr>
        <w:t xml:space="preserve">-Την  ψήφο όλων των μελών της </w:t>
      </w:r>
      <w:r>
        <w:rPr>
          <w:rFonts w:ascii="Arial" w:hAnsi="Arial" w:cs="Arial"/>
          <w:sz w:val="22"/>
          <w:szCs w:val="22"/>
        </w:rPr>
        <w:t xml:space="preserve">Δημοτικής </w:t>
      </w:r>
      <w:r w:rsidRPr="009E6595">
        <w:rPr>
          <w:rFonts w:ascii="Arial" w:hAnsi="Arial" w:cs="Arial"/>
          <w:sz w:val="22"/>
          <w:szCs w:val="22"/>
        </w:rPr>
        <w:t xml:space="preserve"> Επιτροπής , όπως αυτή δια</w:t>
      </w:r>
      <w:r>
        <w:rPr>
          <w:rFonts w:ascii="Arial" w:hAnsi="Arial" w:cs="Arial"/>
          <w:sz w:val="22"/>
          <w:szCs w:val="22"/>
        </w:rPr>
        <w:t>τυπώθηκε και δηλώθηκε δια ζώσης στην συνεδρίαση</w:t>
      </w:r>
    </w:p>
    <w:p w:rsidR="00B91FBB" w:rsidRDefault="00B91FBB" w:rsidP="00B91FBB">
      <w:pPr>
        <w:widowControl w:val="0"/>
        <w:suppressAutoHyphens w:val="0"/>
        <w:spacing w:line="276" w:lineRule="auto"/>
        <w:jc w:val="both"/>
        <w:rPr>
          <w:rFonts w:ascii="Arial" w:hAnsi="Arial" w:cs="Arial"/>
          <w:sz w:val="20"/>
          <w:szCs w:val="20"/>
        </w:rPr>
      </w:pPr>
    </w:p>
    <w:p w:rsidR="00B91FBB" w:rsidRPr="00A35441" w:rsidRDefault="00B91FBB" w:rsidP="00B91FBB">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B91FBB" w:rsidRPr="00A35441" w:rsidRDefault="00B91FBB" w:rsidP="00B91FBB">
      <w:pPr>
        <w:tabs>
          <w:tab w:val="left" w:pos="559"/>
          <w:tab w:val="left" w:pos="1555"/>
        </w:tabs>
        <w:jc w:val="center"/>
        <w:rPr>
          <w:rFonts w:ascii="Arial" w:hAnsi="Arial" w:cs="Arial"/>
          <w:b/>
          <w:bCs/>
          <w:sz w:val="22"/>
          <w:szCs w:val="22"/>
        </w:rPr>
      </w:pPr>
    </w:p>
    <w:p w:rsidR="00B91FBB" w:rsidRPr="008347CC" w:rsidRDefault="00B91FBB" w:rsidP="00B91FBB">
      <w:pPr>
        <w:pStyle w:val="240"/>
        <w:spacing w:line="100" w:lineRule="atLeast"/>
        <w:rPr>
          <w:rFonts w:eastAsia="Arial Narrow"/>
          <w:color w:val="auto"/>
          <w:sz w:val="22"/>
          <w:szCs w:val="22"/>
        </w:rPr>
      </w:pPr>
      <w:r w:rsidRPr="001E629A">
        <w:rPr>
          <w:rFonts w:eastAsia="Calibri Light"/>
          <w:color w:val="auto"/>
          <w:sz w:val="22"/>
          <w:szCs w:val="22"/>
        </w:rPr>
        <w:t xml:space="preserve">      </w:t>
      </w:r>
      <w:r w:rsidRPr="008347CC">
        <w:rPr>
          <w:rFonts w:eastAsia="Calibri Light"/>
          <w:b/>
          <w:color w:val="auto"/>
          <w:sz w:val="22"/>
          <w:szCs w:val="22"/>
        </w:rPr>
        <w:t xml:space="preserve">Συγκροτεί την  </w:t>
      </w:r>
      <w:r w:rsidRPr="008347CC">
        <w:rPr>
          <w:rFonts w:eastAsia="Calibri Light"/>
          <w:b/>
          <w:bCs/>
          <w:color w:val="auto"/>
          <w:sz w:val="22"/>
          <w:szCs w:val="22"/>
        </w:rPr>
        <w:t>Ετήσια Τριμελή  Επιτροπή</w:t>
      </w:r>
      <w:r w:rsidRPr="001E629A">
        <w:rPr>
          <w:rFonts w:eastAsia="Calibri Light"/>
          <w:color w:val="auto"/>
          <w:sz w:val="22"/>
          <w:szCs w:val="22"/>
        </w:rPr>
        <w:t xml:space="preserve"> (αποτελούμενη από Τακτικά και Αναπληρωματικά μέλη) για την διεξαγωγή Διαγωνισμών σε έργα των οποίων </w:t>
      </w:r>
      <w:r w:rsidRPr="001E629A">
        <w:rPr>
          <w:rFonts w:eastAsia="Arial Narrow"/>
          <w:color w:val="auto"/>
          <w:sz w:val="22"/>
          <w:szCs w:val="22"/>
        </w:rPr>
        <w:t xml:space="preserve">ο συνολικός προϋπολογισμός έκαστος δεν υπερβαίνει το ποσό του 1.000.000,00€ χωρίς να συνυπολογίζονται τα κονδύλια του Φόρου Προστιθέμενης Αξίας (Φ.Π.Α.) </w:t>
      </w:r>
      <w:r w:rsidR="008347CC">
        <w:rPr>
          <w:rFonts w:eastAsia="Arial Narrow"/>
          <w:color w:val="auto"/>
          <w:sz w:val="22"/>
          <w:szCs w:val="22"/>
        </w:rPr>
        <w:t xml:space="preserve"> </w:t>
      </w:r>
      <w:r w:rsidR="008347CC" w:rsidRPr="008347CC">
        <w:rPr>
          <w:rFonts w:eastAsia="Arial Narrow"/>
          <w:color w:val="auto"/>
          <w:sz w:val="22"/>
          <w:szCs w:val="22"/>
        </w:rPr>
        <w:t xml:space="preserve">, </w:t>
      </w:r>
      <w:r w:rsidRPr="008347CC">
        <w:rPr>
          <w:rFonts w:eastAsia="Arial Narrow"/>
          <w:color w:val="auto"/>
          <w:sz w:val="22"/>
          <w:szCs w:val="22"/>
        </w:rPr>
        <w:t>ως παρακάτω :</w:t>
      </w:r>
    </w:p>
    <w:p w:rsidR="00B91FBB" w:rsidRPr="00E40987" w:rsidRDefault="00B91FBB" w:rsidP="00B91FBB">
      <w:pPr>
        <w:tabs>
          <w:tab w:val="left" w:pos="0"/>
          <w:tab w:val="left" w:pos="6237"/>
        </w:tabs>
        <w:ind w:left="142" w:firstLine="142"/>
        <w:rPr>
          <w:rFonts w:asciiTheme="minorHAnsi" w:hAnsiTheme="minorHAnsi" w:cstheme="minorHAnsi"/>
          <w:sz w:val="22"/>
          <w:szCs w:val="22"/>
        </w:rPr>
      </w:pPr>
      <w:r w:rsidRPr="00E40987">
        <w:rPr>
          <w:rFonts w:asciiTheme="minorHAnsi" w:hAnsiTheme="minorHAnsi" w:cstheme="minorHAnsi"/>
          <w:sz w:val="22"/>
          <w:szCs w:val="22"/>
        </w:rPr>
        <w:t xml:space="preserve">                                                     </w:t>
      </w:r>
    </w:p>
    <w:p w:rsidR="00B91FBB" w:rsidRDefault="000C46E2" w:rsidP="00B91FBB">
      <w:pPr>
        <w:ind w:left="720"/>
        <w:jc w:val="both"/>
        <w:rPr>
          <w:rFonts w:ascii="Arial" w:eastAsia="Arial Narrow" w:hAnsi="Arial" w:cs="Arial"/>
          <w:sz w:val="22"/>
          <w:szCs w:val="22"/>
        </w:rPr>
      </w:pPr>
      <w:r>
        <w:rPr>
          <w:rFonts w:ascii="Arial" w:eastAsia="Arial Narrow" w:hAnsi="Arial" w:cs="Arial"/>
          <w:sz w:val="22"/>
          <w:szCs w:val="22"/>
        </w:rPr>
        <w:t>α)</w:t>
      </w:r>
      <w:r w:rsidR="00B91FBB" w:rsidRPr="00030E26">
        <w:rPr>
          <w:rFonts w:ascii="Arial" w:eastAsia="Arial Narrow" w:hAnsi="Arial" w:cs="Arial"/>
          <w:bCs/>
          <w:sz w:val="22"/>
          <w:szCs w:val="22"/>
        </w:rPr>
        <w:t>ΑΓΓΕΛΟΠΟΥΛΟΥ ΑΓΓΕΛΙΚΗ</w:t>
      </w:r>
      <w:r w:rsidR="00B91FBB" w:rsidRPr="00030E26">
        <w:rPr>
          <w:rFonts w:ascii="Arial" w:eastAsia="Arial Narrow" w:hAnsi="Arial" w:cs="Arial"/>
          <w:sz w:val="22"/>
          <w:szCs w:val="22"/>
        </w:rPr>
        <w:t xml:space="preserve"> – Π.Ε. ΜΕΤΑΛΛΕΙΟΛΟΓΩΝ ΜΗΧΑΝΙΚΩΝ                               ως Τακτικό Μέλος (Πρόεδρο) με αναπληρ</w:t>
      </w:r>
      <w:r w:rsidR="008347CC">
        <w:rPr>
          <w:rFonts w:ascii="Arial" w:eastAsia="Arial Narrow" w:hAnsi="Arial" w:cs="Arial"/>
          <w:sz w:val="22"/>
          <w:szCs w:val="22"/>
        </w:rPr>
        <w:t xml:space="preserve">ώτρια  </w:t>
      </w:r>
      <w:r w:rsidR="00B91FBB" w:rsidRPr="00030E26">
        <w:rPr>
          <w:rFonts w:ascii="Arial" w:eastAsia="Arial Narrow" w:hAnsi="Arial" w:cs="Arial"/>
          <w:sz w:val="22"/>
          <w:szCs w:val="22"/>
        </w:rPr>
        <w:t>αυτής  τ</w:t>
      </w:r>
      <w:r>
        <w:rPr>
          <w:rFonts w:ascii="Arial" w:eastAsia="Arial Narrow" w:hAnsi="Arial" w:cs="Arial"/>
          <w:sz w:val="22"/>
          <w:szCs w:val="22"/>
        </w:rPr>
        <w:t>η</w:t>
      </w:r>
      <w:r w:rsidR="00B91FBB" w:rsidRPr="00030E26">
        <w:rPr>
          <w:rFonts w:ascii="Arial" w:eastAsia="Arial Narrow" w:hAnsi="Arial" w:cs="Arial"/>
          <w:sz w:val="22"/>
          <w:szCs w:val="22"/>
        </w:rPr>
        <w:t xml:space="preserve">ν </w:t>
      </w:r>
      <w:r>
        <w:rPr>
          <w:rFonts w:ascii="Arial" w:eastAsia="Arial Narrow" w:hAnsi="Arial" w:cs="Arial"/>
          <w:sz w:val="22"/>
          <w:szCs w:val="22"/>
        </w:rPr>
        <w:t>ΣΩΤΗΡΟΠΟΥΛΟΥ ΡΕΓΓΙΝΑ</w:t>
      </w:r>
      <w:r w:rsidR="00B91FBB" w:rsidRPr="00030E26">
        <w:rPr>
          <w:rFonts w:ascii="Arial" w:eastAsia="Arial Narrow" w:hAnsi="Arial" w:cs="Arial"/>
          <w:sz w:val="22"/>
          <w:szCs w:val="22"/>
        </w:rPr>
        <w:t xml:space="preserve"> – Π.Ε. ΠΟΛΙΤΙΚΩΝ ΜΗΧΑΝΙΚΩΝ </w:t>
      </w:r>
    </w:p>
    <w:p w:rsidR="003D49BF" w:rsidRPr="00030E26" w:rsidRDefault="003D49BF" w:rsidP="00B91FBB">
      <w:pPr>
        <w:ind w:left="720"/>
        <w:jc w:val="both"/>
        <w:rPr>
          <w:rFonts w:ascii="Arial" w:hAnsi="Arial" w:cs="Arial"/>
          <w:sz w:val="22"/>
          <w:szCs w:val="22"/>
        </w:rPr>
      </w:pPr>
    </w:p>
    <w:p w:rsidR="003D49BF" w:rsidRDefault="00B91FBB" w:rsidP="00B91FBB">
      <w:pPr>
        <w:ind w:left="720"/>
        <w:jc w:val="both"/>
        <w:rPr>
          <w:rFonts w:ascii="Arial" w:eastAsia="Arial Narrow" w:hAnsi="Arial" w:cs="Arial"/>
          <w:sz w:val="22"/>
          <w:szCs w:val="22"/>
        </w:rPr>
      </w:pPr>
      <w:r w:rsidRPr="00030E26">
        <w:rPr>
          <w:rFonts w:ascii="Arial" w:eastAsia="Arial Narrow" w:hAnsi="Arial" w:cs="Arial"/>
          <w:sz w:val="22"/>
          <w:szCs w:val="22"/>
        </w:rPr>
        <w:t>β)</w:t>
      </w:r>
      <w:r w:rsidR="000C46E2" w:rsidRPr="000C46E2">
        <w:rPr>
          <w:rFonts w:ascii="Arial" w:eastAsia="Arial Narrow" w:hAnsi="Arial" w:cs="Arial"/>
          <w:sz w:val="22"/>
          <w:szCs w:val="22"/>
        </w:rPr>
        <w:t xml:space="preserve"> </w:t>
      </w:r>
      <w:r w:rsidR="000C46E2" w:rsidRPr="00030E26">
        <w:rPr>
          <w:rFonts w:ascii="Arial" w:eastAsia="Arial Narrow" w:hAnsi="Arial" w:cs="Arial"/>
          <w:sz w:val="22"/>
          <w:szCs w:val="22"/>
        </w:rPr>
        <w:t>ΛΟΓΑΡΑ ΣΤΑΥΡΟΥΛΑ – Π.Ε. ΠΟΛΙΤΙΚΩΝ ΜΗΧΑΝΙΚΩΝ ως Τακτικό Μέλος</w:t>
      </w:r>
      <w:r w:rsidR="000C46E2">
        <w:rPr>
          <w:rFonts w:ascii="Arial" w:eastAsia="Arial Narrow" w:hAnsi="Arial" w:cs="Arial"/>
          <w:sz w:val="22"/>
          <w:szCs w:val="22"/>
        </w:rPr>
        <w:t xml:space="preserve"> </w:t>
      </w:r>
      <w:r w:rsidR="000C46E2" w:rsidRPr="00030E26">
        <w:rPr>
          <w:rFonts w:ascii="Arial" w:eastAsia="Arial Narrow" w:hAnsi="Arial" w:cs="Arial"/>
          <w:sz w:val="22"/>
          <w:szCs w:val="22"/>
        </w:rPr>
        <w:t>με αναπληρ</w:t>
      </w:r>
      <w:r w:rsidR="000C46E2">
        <w:rPr>
          <w:rFonts w:ascii="Arial" w:eastAsia="Arial Narrow" w:hAnsi="Arial" w:cs="Arial"/>
          <w:sz w:val="22"/>
          <w:szCs w:val="22"/>
        </w:rPr>
        <w:t xml:space="preserve">ώτρια </w:t>
      </w:r>
      <w:r w:rsidR="000C46E2" w:rsidRPr="00030E26">
        <w:rPr>
          <w:rFonts w:ascii="Arial" w:eastAsia="Arial Narrow" w:hAnsi="Arial" w:cs="Arial"/>
          <w:sz w:val="22"/>
          <w:szCs w:val="22"/>
        </w:rPr>
        <w:t xml:space="preserve"> αυτής  την</w:t>
      </w:r>
      <w:r w:rsidR="000C46E2">
        <w:rPr>
          <w:rFonts w:ascii="Arial" w:eastAsia="Arial Narrow" w:hAnsi="Arial" w:cs="Arial"/>
          <w:sz w:val="22"/>
          <w:szCs w:val="22"/>
        </w:rPr>
        <w:t xml:space="preserve"> </w:t>
      </w:r>
      <w:r w:rsidRPr="00030E26">
        <w:rPr>
          <w:rFonts w:ascii="Arial" w:eastAsia="Arial Narrow" w:hAnsi="Arial" w:cs="Arial"/>
          <w:sz w:val="22"/>
          <w:szCs w:val="22"/>
        </w:rPr>
        <w:t xml:space="preserve"> </w:t>
      </w:r>
      <w:r w:rsidRPr="00030E26">
        <w:rPr>
          <w:rFonts w:ascii="Arial" w:eastAsia="Arial Narrow" w:hAnsi="Arial" w:cs="Arial"/>
          <w:bCs/>
          <w:sz w:val="22"/>
          <w:szCs w:val="22"/>
        </w:rPr>
        <w:t>ΜΠΑΤΣΟΥ ΕΥΑΓΓΕΛΙΑ</w:t>
      </w:r>
      <w:r w:rsidRPr="00030E26">
        <w:rPr>
          <w:rFonts w:ascii="Arial" w:eastAsia="Arial Narrow" w:hAnsi="Arial" w:cs="Arial"/>
          <w:sz w:val="22"/>
          <w:szCs w:val="22"/>
        </w:rPr>
        <w:t xml:space="preserve"> – Τ.Ε. ΠΟΛΙΤΙΚΩΝ ΜΗΧΑΝΙΚΩΝ  </w:t>
      </w:r>
    </w:p>
    <w:p w:rsidR="00B91FBB" w:rsidRPr="00030E26" w:rsidRDefault="00B91FBB" w:rsidP="00B91FBB">
      <w:pPr>
        <w:ind w:left="720"/>
        <w:jc w:val="both"/>
        <w:rPr>
          <w:rFonts w:ascii="Arial" w:hAnsi="Arial" w:cs="Arial"/>
          <w:sz w:val="22"/>
          <w:szCs w:val="22"/>
        </w:rPr>
      </w:pPr>
      <w:r w:rsidRPr="00030E26">
        <w:rPr>
          <w:rFonts w:ascii="Arial" w:eastAsia="Arial Narrow" w:hAnsi="Arial" w:cs="Arial"/>
          <w:sz w:val="22"/>
          <w:szCs w:val="22"/>
        </w:rPr>
        <w:t xml:space="preserve">                                                      </w:t>
      </w:r>
    </w:p>
    <w:p w:rsidR="00B91FBB" w:rsidRDefault="00B91FBB" w:rsidP="000C46E2">
      <w:pPr>
        <w:pStyle w:val="ad"/>
        <w:spacing w:line="288" w:lineRule="auto"/>
        <w:ind w:left="709"/>
        <w:rPr>
          <w:rFonts w:ascii="Arial" w:eastAsia="Arial Narrow" w:hAnsi="Arial" w:cs="Arial"/>
          <w:sz w:val="22"/>
          <w:szCs w:val="22"/>
        </w:rPr>
      </w:pPr>
      <w:r w:rsidRPr="00030E26">
        <w:rPr>
          <w:rFonts w:ascii="Arial" w:eastAsia="Arial Narrow" w:hAnsi="Arial" w:cs="Arial"/>
          <w:sz w:val="22"/>
          <w:szCs w:val="22"/>
        </w:rPr>
        <w:t xml:space="preserve">γ) </w:t>
      </w:r>
      <w:r w:rsidRPr="00030E26">
        <w:rPr>
          <w:rFonts w:ascii="Arial" w:eastAsia="Arial Narrow" w:hAnsi="Arial" w:cs="Arial"/>
          <w:bCs/>
          <w:sz w:val="22"/>
          <w:szCs w:val="22"/>
        </w:rPr>
        <w:t>ΣΑΝΙΔΑ ΧΑΡΑΛΑΜΠΟ</w:t>
      </w:r>
      <w:r w:rsidRPr="00030E26">
        <w:rPr>
          <w:rFonts w:ascii="Arial" w:eastAsia="Arial Narrow" w:hAnsi="Arial" w:cs="Arial"/>
          <w:sz w:val="22"/>
          <w:szCs w:val="22"/>
        </w:rPr>
        <w:t xml:space="preserve"> – Τ.Ε. ΤΟΠΟΓΡΑΦΩΝ ΜΗΧΑΝΙΚΩΝ ως Τακτικό Μέλος με αναπληρωτή αυτού  τον </w:t>
      </w:r>
      <w:r w:rsidR="003D49BF">
        <w:rPr>
          <w:rFonts w:ascii="Arial" w:eastAsia="Arial Narrow" w:hAnsi="Arial" w:cs="Arial"/>
          <w:sz w:val="22"/>
          <w:szCs w:val="22"/>
        </w:rPr>
        <w:t xml:space="preserve">ΧΑΤΖΟΠΟΥΛΟ ΠΑΡΑΣΚΕΥΑ </w:t>
      </w:r>
      <w:r w:rsidRPr="00030E26">
        <w:rPr>
          <w:rFonts w:ascii="Arial" w:eastAsia="Arial Narrow" w:hAnsi="Arial" w:cs="Arial"/>
          <w:sz w:val="22"/>
          <w:szCs w:val="22"/>
        </w:rPr>
        <w:t xml:space="preserve"> – </w:t>
      </w:r>
      <w:r w:rsidR="003D49BF">
        <w:rPr>
          <w:rFonts w:ascii="Arial" w:eastAsia="Arial Narrow" w:hAnsi="Arial" w:cs="Arial"/>
          <w:sz w:val="22"/>
          <w:szCs w:val="22"/>
        </w:rPr>
        <w:t>Π</w:t>
      </w:r>
      <w:r w:rsidRPr="00030E26">
        <w:rPr>
          <w:rFonts w:ascii="Arial" w:eastAsia="Arial Narrow" w:hAnsi="Arial" w:cs="Arial"/>
          <w:sz w:val="22"/>
          <w:szCs w:val="22"/>
        </w:rPr>
        <w:t>.Ε. ΗΛΕΚΤΡΟΛΟΓΩΝ ΜΗΧΑΝΙΚΩΝ</w:t>
      </w:r>
      <w:r>
        <w:rPr>
          <w:rFonts w:ascii="Arial" w:eastAsia="Arial Narrow" w:hAnsi="Arial" w:cs="Arial"/>
          <w:sz w:val="22"/>
          <w:szCs w:val="22"/>
        </w:rPr>
        <w:t>.</w:t>
      </w:r>
    </w:p>
    <w:p w:rsidR="001D0B8A" w:rsidRDefault="001D0B8A" w:rsidP="000C46E2">
      <w:pPr>
        <w:pStyle w:val="ad"/>
        <w:spacing w:line="288" w:lineRule="auto"/>
        <w:ind w:left="709"/>
        <w:rPr>
          <w:rFonts w:ascii="Arial" w:eastAsia="Arial Narrow" w:hAnsi="Arial" w:cs="Arial"/>
          <w:sz w:val="22"/>
          <w:szCs w:val="22"/>
        </w:rPr>
      </w:pPr>
    </w:p>
    <w:p w:rsidR="00303024" w:rsidRPr="00303024" w:rsidRDefault="00303024" w:rsidP="00303024">
      <w:pPr>
        <w:spacing w:line="276" w:lineRule="auto"/>
        <w:jc w:val="both"/>
        <w:rPr>
          <w:rFonts w:ascii="Arial" w:hAnsi="Arial" w:cs="Arial"/>
          <w:sz w:val="22"/>
          <w:szCs w:val="22"/>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C31F60">
        <w:rPr>
          <w:rFonts w:ascii="Arial" w:hAnsi="Arial" w:cs="Arial"/>
          <w:b/>
          <w:sz w:val="22"/>
          <w:szCs w:val="22"/>
        </w:rPr>
        <w:t>2</w:t>
      </w:r>
      <w:r w:rsidR="00E40FCD">
        <w:rPr>
          <w:rFonts w:ascii="Arial" w:hAnsi="Arial" w:cs="Arial"/>
          <w:b/>
          <w:sz w:val="22"/>
          <w:szCs w:val="22"/>
        </w:rPr>
        <w:t>5</w:t>
      </w:r>
      <w:r w:rsidR="001D0B8A">
        <w:rPr>
          <w:rFonts w:ascii="Arial" w:hAnsi="Arial" w:cs="Arial"/>
          <w:b/>
          <w:sz w:val="22"/>
          <w:szCs w:val="22"/>
        </w:rPr>
        <w:t>4</w:t>
      </w:r>
      <w:r w:rsidR="00100901" w:rsidRPr="00C35157">
        <w:rPr>
          <w:rFonts w:ascii="Arial" w:hAnsi="Arial" w:cs="Arial"/>
          <w:b/>
          <w:sz w:val="22"/>
          <w:szCs w:val="22"/>
        </w:rPr>
        <w:t>/202</w:t>
      </w:r>
      <w:r w:rsidR="00C31F60">
        <w:rPr>
          <w:rFonts w:ascii="Arial" w:hAnsi="Arial" w:cs="Arial"/>
          <w:b/>
          <w:sz w:val="22"/>
          <w:szCs w:val="22"/>
        </w:rPr>
        <w:t>5</w:t>
      </w:r>
      <w:r w:rsidR="00100901" w:rsidRPr="00C35157">
        <w:rPr>
          <w:rFonts w:ascii="Arial" w:hAnsi="Arial" w:cs="Arial"/>
          <w:b/>
          <w:sz w:val="22"/>
          <w:szCs w:val="22"/>
        </w:rPr>
        <w:t xml:space="preserve">.  </w:t>
      </w: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lastRenderedPageBreak/>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F77A30">
        <w:rPr>
          <w:rFonts w:ascii="Arial" w:eastAsia="Verdana" w:hAnsi="Arial" w:cs="Arial"/>
          <w:kern w:val="1"/>
          <w:sz w:val="22"/>
          <w:szCs w:val="22"/>
          <w:lang w:bidi="hi-IN"/>
        </w:rPr>
        <w:t>ΑΝΤΙ</w:t>
      </w:r>
      <w:r w:rsidR="00AF23E4" w:rsidRPr="00C35157">
        <w:rPr>
          <w:rFonts w:ascii="Arial" w:eastAsia="Verdana" w:hAnsi="Arial" w:cs="Arial"/>
          <w:kern w:val="1"/>
          <w:sz w:val="22"/>
          <w:szCs w:val="22"/>
          <w:lang w:bidi="hi-IN"/>
        </w:rPr>
        <w:t>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C97E8E">
        <w:rPr>
          <w:rFonts w:ascii="Arial" w:hAnsi="Arial" w:cs="Arial"/>
          <w:sz w:val="22"/>
          <w:szCs w:val="22"/>
        </w:rPr>
        <w:t xml:space="preserve">    </w:t>
      </w:r>
      <w:r w:rsidRPr="00C35157">
        <w:rPr>
          <w:rFonts w:ascii="Arial" w:hAnsi="Arial" w:cs="Arial"/>
          <w:sz w:val="22"/>
          <w:szCs w:val="22"/>
        </w:rPr>
        <w:t xml:space="preserve"> </w:t>
      </w:r>
      <w:r w:rsidR="00AF23E4" w:rsidRPr="00C35157">
        <w:rPr>
          <w:rFonts w:ascii="Arial" w:hAnsi="Arial" w:cs="Arial"/>
          <w:sz w:val="22"/>
          <w:szCs w:val="22"/>
        </w:rPr>
        <w:t xml:space="preserve">ΔΗΜΗΤΡΙΟΣ </w:t>
      </w:r>
      <w:r w:rsidR="00703DED">
        <w:rPr>
          <w:rFonts w:ascii="Arial" w:hAnsi="Arial" w:cs="Arial"/>
          <w:sz w:val="22"/>
          <w:szCs w:val="22"/>
        </w:rPr>
        <w:t xml:space="preserve">ΜΙΧΑΣ </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B42A01" w:rsidRPr="00C35157" w:rsidRDefault="00AF23E4"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14D56" w:rsidRPr="00C35157">
        <w:rPr>
          <w:rFonts w:ascii="Arial" w:hAnsi="Arial" w:cs="Arial"/>
          <w:sz w:val="22"/>
          <w:szCs w:val="22"/>
        </w:rPr>
        <w:t>2</w:t>
      </w:r>
      <w:r w:rsidR="00F4316A">
        <w:rPr>
          <w:rFonts w:ascii="Arial" w:hAnsi="Arial" w:cs="Arial"/>
          <w:sz w:val="22"/>
          <w:szCs w:val="22"/>
        </w:rPr>
        <w:t>7</w:t>
      </w:r>
      <w:r w:rsidRPr="00C35157">
        <w:rPr>
          <w:rFonts w:ascii="Arial" w:hAnsi="Arial" w:cs="Arial"/>
          <w:sz w:val="22"/>
          <w:szCs w:val="22"/>
        </w:rPr>
        <w:t xml:space="preserve"> -0</w:t>
      </w:r>
      <w:r w:rsidR="00237596">
        <w:rPr>
          <w:rFonts w:ascii="Arial" w:hAnsi="Arial" w:cs="Arial"/>
          <w:sz w:val="22"/>
          <w:szCs w:val="22"/>
        </w:rPr>
        <w:t>6</w:t>
      </w:r>
      <w:r w:rsidRPr="00C35157">
        <w:rPr>
          <w:rFonts w:ascii="Arial" w:hAnsi="Arial" w:cs="Arial"/>
          <w:sz w:val="22"/>
          <w:szCs w:val="22"/>
        </w:rPr>
        <w:t>-202</w:t>
      </w:r>
      <w:r w:rsidR="00237596">
        <w:rPr>
          <w:rFonts w:ascii="Arial" w:hAnsi="Arial" w:cs="Arial"/>
          <w:sz w:val="22"/>
          <w:szCs w:val="22"/>
        </w:rPr>
        <w:t>5</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909" w:rsidRDefault="00176909">
      <w:r>
        <w:separator/>
      </w:r>
    </w:p>
  </w:endnote>
  <w:endnote w:type="continuationSeparator" w:id="0">
    <w:p w:rsidR="00176909" w:rsidRDefault="00176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909" w:rsidRDefault="00176909">
      <w:r>
        <w:separator/>
      </w:r>
    </w:p>
  </w:footnote>
  <w:footnote w:type="continuationSeparator" w:id="0">
    <w:p w:rsidR="00176909" w:rsidRDefault="00176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851CC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851CC5">
                <w:pPr>
                  <w:pStyle w:val="af1"/>
                </w:pPr>
                <w:r>
                  <w:rPr>
                    <w:rStyle w:val="a3"/>
                  </w:rPr>
                  <w:fldChar w:fldCharType="begin"/>
                </w:r>
                <w:r w:rsidR="004B46A4">
                  <w:rPr>
                    <w:rStyle w:val="a3"/>
                  </w:rPr>
                  <w:instrText xml:space="preserve"> PAGE </w:instrText>
                </w:r>
                <w:r>
                  <w:rPr>
                    <w:rStyle w:val="a3"/>
                  </w:rPr>
                  <w:fldChar w:fldCharType="separate"/>
                </w:r>
                <w:r w:rsidR="00F33A5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BDB0B98"/>
    <w:multiLevelType w:val="hybridMultilevel"/>
    <w:tmpl w:val="1532A6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0DB92A78"/>
    <w:multiLevelType w:val="hybridMultilevel"/>
    <w:tmpl w:val="E396A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913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02FF"/>
    <w:rsid w:val="00011C18"/>
    <w:rsid w:val="000170D9"/>
    <w:rsid w:val="00017118"/>
    <w:rsid w:val="00017E38"/>
    <w:rsid w:val="00021B29"/>
    <w:rsid w:val="00024AF4"/>
    <w:rsid w:val="00025B96"/>
    <w:rsid w:val="000301F6"/>
    <w:rsid w:val="000333AC"/>
    <w:rsid w:val="00033CFA"/>
    <w:rsid w:val="00036294"/>
    <w:rsid w:val="000378B7"/>
    <w:rsid w:val="000413CA"/>
    <w:rsid w:val="00041D2A"/>
    <w:rsid w:val="00042132"/>
    <w:rsid w:val="00047F44"/>
    <w:rsid w:val="00050311"/>
    <w:rsid w:val="00050E6E"/>
    <w:rsid w:val="0005110F"/>
    <w:rsid w:val="0005483D"/>
    <w:rsid w:val="00054930"/>
    <w:rsid w:val="00055199"/>
    <w:rsid w:val="00055514"/>
    <w:rsid w:val="00060CC3"/>
    <w:rsid w:val="000628FA"/>
    <w:rsid w:val="00066288"/>
    <w:rsid w:val="00071FA5"/>
    <w:rsid w:val="00073F74"/>
    <w:rsid w:val="00093388"/>
    <w:rsid w:val="00096EBA"/>
    <w:rsid w:val="00097687"/>
    <w:rsid w:val="000A11B2"/>
    <w:rsid w:val="000A1D62"/>
    <w:rsid w:val="000A32FA"/>
    <w:rsid w:val="000A59A2"/>
    <w:rsid w:val="000B06A6"/>
    <w:rsid w:val="000B247B"/>
    <w:rsid w:val="000B32D2"/>
    <w:rsid w:val="000B4F9B"/>
    <w:rsid w:val="000C2D8A"/>
    <w:rsid w:val="000C2F38"/>
    <w:rsid w:val="000C30B5"/>
    <w:rsid w:val="000C38D1"/>
    <w:rsid w:val="000C3CCB"/>
    <w:rsid w:val="000C3E77"/>
    <w:rsid w:val="000C46E2"/>
    <w:rsid w:val="000C475F"/>
    <w:rsid w:val="000C574A"/>
    <w:rsid w:val="000D34B6"/>
    <w:rsid w:val="000D7650"/>
    <w:rsid w:val="000D7671"/>
    <w:rsid w:val="000E0B4A"/>
    <w:rsid w:val="000E1B84"/>
    <w:rsid w:val="000E1EDD"/>
    <w:rsid w:val="000E3782"/>
    <w:rsid w:val="000F1501"/>
    <w:rsid w:val="00100901"/>
    <w:rsid w:val="00100EFD"/>
    <w:rsid w:val="00103A85"/>
    <w:rsid w:val="00106413"/>
    <w:rsid w:val="001077BE"/>
    <w:rsid w:val="00112744"/>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18B"/>
    <w:rsid w:val="001569C6"/>
    <w:rsid w:val="001574B4"/>
    <w:rsid w:val="001577EF"/>
    <w:rsid w:val="001579DB"/>
    <w:rsid w:val="00157A71"/>
    <w:rsid w:val="00162B2E"/>
    <w:rsid w:val="00162F0F"/>
    <w:rsid w:val="00171AEA"/>
    <w:rsid w:val="0017320C"/>
    <w:rsid w:val="001751EE"/>
    <w:rsid w:val="001753B4"/>
    <w:rsid w:val="00176547"/>
    <w:rsid w:val="00176909"/>
    <w:rsid w:val="001804C8"/>
    <w:rsid w:val="001814B8"/>
    <w:rsid w:val="00181704"/>
    <w:rsid w:val="00190EE2"/>
    <w:rsid w:val="001921AE"/>
    <w:rsid w:val="00196C95"/>
    <w:rsid w:val="001A2FCC"/>
    <w:rsid w:val="001A4EF0"/>
    <w:rsid w:val="001A5EB8"/>
    <w:rsid w:val="001A7B51"/>
    <w:rsid w:val="001B049F"/>
    <w:rsid w:val="001B2912"/>
    <w:rsid w:val="001B63B1"/>
    <w:rsid w:val="001B7132"/>
    <w:rsid w:val="001C2596"/>
    <w:rsid w:val="001C5AEC"/>
    <w:rsid w:val="001C6007"/>
    <w:rsid w:val="001C615B"/>
    <w:rsid w:val="001C67C9"/>
    <w:rsid w:val="001C7DE3"/>
    <w:rsid w:val="001D0B8A"/>
    <w:rsid w:val="001D4BBB"/>
    <w:rsid w:val="001D61F9"/>
    <w:rsid w:val="001E01CA"/>
    <w:rsid w:val="001E11DA"/>
    <w:rsid w:val="001E1782"/>
    <w:rsid w:val="001E4D4C"/>
    <w:rsid w:val="00200158"/>
    <w:rsid w:val="00204658"/>
    <w:rsid w:val="00212892"/>
    <w:rsid w:val="00212BAB"/>
    <w:rsid w:val="00220033"/>
    <w:rsid w:val="00220115"/>
    <w:rsid w:val="00226747"/>
    <w:rsid w:val="00230681"/>
    <w:rsid w:val="002365ED"/>
    <w:rsid w:val="00237596"/>
    <w:rsid w:val="00246CC8"/>
    <w:rsid w:val="00253B9E"/>
    <w:rsid w:val="00254918"/>
    <w:rsid w:val="002549B6"/>
    <w:rsid w:val="0025504C"/>
    <w:rsid w:val="00256D3C"/>
    <w:rsid w:val="00262B0C"/>
    <w:rsid w:val="00262E43"/>
    <w:rsid w:val="00264794"/>
    <w:rsid w:val="0026644A"/>
    <w:rsid w:val="0027238F"/>
    <w:rsid w:val="00275B54"/>
    <w:rsid w:val="00275E73"/>
    <w:rsid w:val="0027650E"/>
    <w:rsid w:val="00276F4C"/>
    <w:rsid w:val="0028445A"/>
    <w:rsid w:val="00290882"/>
    <w:rsid w:val="002963E1"/>
    <w:rsid w:val="0029648E"/>
    <w:rsid w:val="002A4FD5"/>
    <w:rsid w:val="002A56AE"/>
    <w:rsid w:val="002A7365"/>
    <w:rsid w:val="002B291B"/>
    <w:rsid w:val="002B590B"/>
    <w:rsid w:val="002C02D0"/>
    <w:rsid w:val="002C144B"/>
    <w:rsid w:val="002C18FD"/>
    <w:rsid w:val="002C2409"/>
    <w:rsid w:val="002C366D"/>
    <w:rsid w:val="002C5D6F"/>
    <w:rsid w:val="002C5DD1"/>
    <w:rsid w:val="002C5F48"/>
    <w:rsid w:val="002C645E"/>
    <w:rsid w:val="002C7914"/>
    <w:rsid w:val="002D1943"/>
    <w:rsid w:val="002D1997"/>
    <w:rsid w:val="002D284B"/>
    <w:rsid w:val="002D3C07"/>
    <w:rsid w:val="002E1914"/>
    <w:rsid w:val="002E2279"/>
    <w:rsid w:val="002E4DA7"/>
    <w:rsid w:val="002E6F06"/>
    <w:rsid w:val="002F27E5"/>
    <w:rsid w:val="002F2D5A"/>
    <w:rsid w:val="002F30A5"/>
    <w:rsid w:val="002F36F5"/>
    <w:rsid w:val="002F376E"/>
    <w:rsid w:val="002F64F3"/>
    <w:rsid w:val="003010E7"/>
    <w:rsid w:val="00301399"/>
    <w:rsid w:val="003017C6"/>
    <w:rsid w:val="00301FFE"/>
    <w:rsid w:val="00303024"/>
    <w:rsid w:val="003031B2"/>
    <w:rsid w:val="00304490"/>
    <w:rsid w:val="00311910"/>
    <w:rsid w:val="0032160F"/>
    <w:rsid w:val="003217F0"/>
    <w:rsid w:val="00321BC2"/>
    <w:rsid w:val="0032279B"/>
    <w:rsid w:val="003234B1"/>
    <w:rsid w:val="00324A25"/>
    <w:rsid w:val="00325764"/>
    <w:rsid w:val="00333621"/>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8719A"/>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49BF"/>
    <w:rsid w:val="003D6398"/>
    <w:rsid w:val="003D7305"/>
    <w:rsid w:val="003D7E15"/>
    <w:rsid w:val="003E0CE2"/>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096C"/>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25C"/>
    <w:rsid w:val="00476DAD"/>
    <w:rsid w:val="00477A14"/>
    <w:rsid w:val="00481423"/>
    <w:rsid w:val="00482DC2"/>
    <w:rsid w:val="00482F7A"/>
    <w:rsid w:val="0048586E"/>
    <w:rsid w:val="00486A4C"/>
    <w:rsid w:val="004872DF"/>
    <w:rsid w:val="004901FD"/>
    <w:rsid w:val="00495AB0"/>
    <w:rsid w:val="004A4FD6"/>
    <w:rsid w:val="004A6A11"/>
    <w:rsid w:val="004A6ABB"/>
    <w:rsid w:val="004B06B4"/>
    <w:rsid w:val="004B2C20"/>
    <w:rsid w:val="004B2E58"/>
    <w:rsid w:val="004B46A4"/>
    <w:rsid w:val="004B7126"/>
    <w:rsid w:val="004C27B5"/>
    <w:rsid w:val="004D22B1"/>
    <w:rsid w:val="004E1DDF"/>
    <w:rsid w:val="004E1F9F"/>
    <w:rsid w:val="004E363D"/>
    <w:rsid w:val="004E42A0"/>
    <w:rsid w:val="004E5178"/>
    <w:rsid w:val="004E680E"/>
    <w:rsid w:val="004E6F72"/>
    <w:rsid w:val="004E727A"/>
    <w:rsid w:val="004F27CA"/>
    <w:rsid w:val="00505623"/>
    <w:rsid w:val="00507F34"/>
    <w:rsid w:val="00507FE0"/>
    <w:rsid w:val="005109CE"/>
    <w:rsid w:val="005178E5"/>
    <w:rsid w:val="00520FA4"/>
    <w:rsid w:val="00526082"/>
    <w:rsid w:val="0052635A"/>
    <w:rsid w:val="0052681C"/>
    <w:rsid w:val="00526B61"/>
    <w:rsid w:val="00532613"/>
    <w:rsid w:val="00532BC7"/>
    <w:rsid w:val="00534BAD"/>
    <w:rsid w:val="00537494"/>
    <w:rsid w:val="0054173F"/>
    <w:rsid w:val="00547183"/>
    <w:rsid w:val="005471D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0DE"/>
    <w:rsid w:val="005C6695"/>
    <w:rsid w:val="005D1302"/>
    <w:rsid w:val="005D13B1"/>
    <w:rsid w:val="005D1717"/>
    <w:rsid w:val="005D1E3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75E0"/>
    <w:rsid w:val="00607783"/>
    <w:rsid w:val="00607839"/>
    <w:rsid w:val="00611C26"/>
    <w:rsid w:val="006148EF"/>
    <w:rsid w:val="00620870"/>
    <w:rsid w:val="006243EE"/>
    <w:rsid w:val="00625FF1"/>
    <w:rsid w:val="006265D5"/>
    <w:rsid w:val="0062735D"/>
    <w:rsid w:val="00630A12"/>
    <w:rsid w:val="00631478"/>
    <w:rsid w:val="00633DED"/>
    <w:rsid w:val="006348A7"/>
    <w:rsid w:val="00635B28"/>
    <w:rsid w:val="0064327A"/>
    <w:rsid w:val="00644FC1"/>
    <w:rsid w:val="00645374"/>
    <w:rsid w:val="006525D3"/>
    <w:rsid w:val="0065260F"/>
    <w:rsid w:val="006552D0"/>
    <w:rsid w:val="006557F3"/>
    <w:rsid w:val="00655F30"/>
    <w:rsid w:val="0065622C"/>
    <w:rsid w:val="00656B89"/>
    <w:rsid w:val="0065742F"/>
    <w:rsid w:val="00657A64"/>
    <w:rsid w:val="00663A0C"/>
    <w:rsid w:val="0066770C"/>
    <w:rsid w:val="00667FD1"/>
    <w:rsid w:val="00673873"/>
    <w:rsid w:val="006908AC"/>
    <w:rsid w:val="00692EE7"/>
    <w:rsid w:val="006A3E94"/>
    <w:rsid w:val="006A654E"/>
    <w:rsid w:val="006B32FA"/>
    <w:rsid w:val="006B65CF"/>
    <w:rsid w:val="006C0A0D"/>
    <w:rsid w:val="006C10D0"/>
    <w:rsid w:val="006C12E9"/>
    <w:rsid w:val="006C1CE4"/>
    <w:rsid w:val="006C20D0"/>
    <w:rsid w:val="006C2840"/>
    <w:rsid w:val="006C7140"/>
    <w:rsid w:val="006D02DA"/>
    <w:rsid w:val="006D4474"/>
    <w:rsid w:val="006D725E"/>
    <w:rsid w:val="006E5B34"/>
    <w:rsid w:val="006F1D66"/>
    <w:rsid w:val="006F53B6"/>
    <w:rsid w:val="006F6673"/>
    <w:rsid w:val="006F6D39"/>
    <w:rsid w:val="00700DEE"/>
    <w:rsid w:val="00703DED"/>
    <w:rsid w:val="007100F2"/>
    <w:rsid w:val="0071065A"/>
    <w:rsid w:val="00712497"/>
    <w:rsid w:val="00713FE1"/>
    <w:rsid w:val="00714567"/>
    <w:rsid w:val="00721036"/>
    <w:rsid w:val="00725D73"/>
    <w:rsid w:val="0072737C"/>
    <w:rsid w:val="00731EC0"/>
    <w:rsid w:val="00735A63"/>
    <w:rsid w:val="0073780C"/>
    <w:rsid w:val="00737C1A"/>
    <w:rsid w:val="00740355"/>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6EF"/>
    <w:rsid w:val="00770847"/>
    <w:rsid w:val="00771C24"/>
    <w:rsid w:val="007748BA"/>
    <w:rsid w:val="00774BE0"/>
    <w:rsid w:val="00780967"/>
    <w:rsid w:val="00781989"/>
    <w:rsid w:val="0078420A"/>
    <w:rsid w:val="00785157"/>
    <w:rsid w:val="00791D4D"/>
    <w:rsid w:val="00792E8C"/>
    <w:rsid w:val="007946A6"/>
    <w:rsid w:val="00795BFC"/>
    <w:rsid w:val="007970C0"/>
    <w:rsid w:val="00797659"/>
    <w:rsid w:val="00797680"/>
    <w:rsid w:val="007A20AC"/>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205"/>
    <w:rsid w:val="007E0C09"/>
    <w:rsid w:val="007E5293"/>
    <w:rsid w:val="007E5B21"/>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47CC"/>
    <w:rsid w:val="00844033"/>
    <w:rsid w:val="0084541E"/>
    <w:rsid w:val="00846B24"/>
    <w:rsid w:val="00847758"/>
    <w:rsid w:val="00850C8A"/>
    <w:rsid w:val="00851763"/>
    <w:rsid w:val="00851CC5"/>
    <w:rsid w:val="00853107"/>
    <w:rsid w:val="00855B4C"/>
    <w:rsid w:val="008601C1"/>
    <w:rsid w:val="008624CB"/>
    <w:rsid w:val="00862915"/>
    <w:rsid w:val="00866271"/>
    <w:rsid w:val="0086636B"/>
    <w:rsid w:val="00870484"/>
    <w:rsid w:val="00870E5F"/>
    <w:rsid w:val="008720DE"/>
    <w:rsid w:val="00882444"/>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4426"/>
    <w:rsid w:val="008F165C"/>
    <w:rsid w:val="008F1A92"/>
    <w:rsid w:val="008F26A1"/>
    <w:rsid w:val="008F36F5"/>
    <w:rsid w:val="008F68AE"/>
    <w:rsid w:val="00900512"/>
    <w:rsid w:val="009008E7"/>
    <w:rsid w:val="00907300"/>
    <w:rsid w:val="009078E9"/>
    <w:rsid w:val="00907DF0"/>
    <w:rsid w:val="009113F5"/>
    <w:rsid w:val="00911A73"/>
    <w:rsid w:val="00916E0D"/>
    <w:rsid w:val="00920FC0"/>
    <w:rsid w:val="00922F97"/>
    <w:rsid w:val="00923F1E"/>
    <w:rsid w:val="00931D2E"/>
    <w:rsid w:val="00933672"/>
    <w:rsid w:val="009346A4"/>
    <w:rsid w:val="009379C3"/>
    <w:rsid w:val="00940CB0"/>
    <w:rsid w:val="00941FD1"/>
    <w:rsid w:val="00942669"/>
    <w:rsid w:val="009433B3"/>
    <w:rsid w:val="009434BE"/>
    <w:rsid w:val="009504CF"/>
    <w:rsid w:val="00950F74"/>
    <w:rsid w:val="00954DB1"/>
    <w:rsid w:val="009576A7"/>
    <w:rsid w:val="0095776B"/>
    <w:rsid w:val="0096073A"/>
    <w:rsid w:val="00960E37"/>
    <w:rsid w:val="0096375C"/>
    <w:rsid w:val="00964CD5"/>
    <w:rsid w:val="00964D26"/>
    <w:rsid w:val="009654D4"/>
    <w:rsid w:val="009678CB"/>
    <w:rsid w:val="00971CBD"/>
    <w:rsid w:val="009741A6"/>
    <w:rsid w:val="0097567C"/>
    <w:rsid w:val="00980554"/>
    <w:rsid w:val="00984106"/>
    <w:rsid w:val="00992519"/>
    <w:rsid w:val="009A47BB"/>
    <w:rsid w:val="009A7553"/>
    <w:rsid w:val="009B1D77"/>
    <w:rsid w:val="009B5098"/>
    <w:rsid w:val="009C2AE2"/>
    <w:rsid w:val="009C6179"/>
    <w:rsid w:val="009D3D18"/>
    <w:rsid w:val="009D4B51"/>
    <w:rsid w:val="009D5331"/>
    <w:rsid w:val="009D6287"/>
    <w:rsid w:val="009E16AF"/>
    <w:rsid w:val="009E19F0"/>
    <w:rsid w:val="009E478B"/>
    <w:rsid w:val="009E5C82"/>
    <w:rsid w:val="009F2AA6"/>
    <w:rsid w:val="009F45E7"/>
    <w:rsid w:val="009F4B5B"/>
    <w:rsid w:val="00A05488"/>
    <w:rsid w:val="00A1563F"/>
    <w:rsid w:val="00A16427"/>
    <w:rsid w:val="00A16A2B"/>
    <w:rsid w:val="00A33924"/>
    <w:rsid w:val="00A369E8"/>
    <w:rsid w:val="00A36F5D"/>
    <w:rsid w:val="00A37F05"/>
    <w:rsid w:val="00A40192"/>
    <w:rsid w:val="00A40B9A"/>
    <w:rsid w:val="00A42F7C"/>
    <w:rsid w:val="00A45396"/>
    <w:rsid w:val="00A543EF"/>
    <w:rsid w:val="00A54613"/>
    <w:rsid w:val="00A55E9E"/>
    <w:rsid w:val="00A568A4"/>
    <w:rsid w:val="00A626DD"/>
    <w:rsid w:val="00A67893"/>
    <w:rsid w:val="00A7365F"/>
    <w:rsid w:val="00A743A8"/>
    <w:rsid w:val="00A76601"/>
    <w:rsid w:val="00A80F1E"/>
    <w:rsid w:val="00A8137D"/>
    <w:rsid w:val="00A81C0D"/>
    <w:rsid w:val="00A86B9D"/>
    <w:rsid w:val="00A911B6"/>
    <w:rsid w:val="00A9783D"/>
    <w:rsid w:val="00AA0767"/>
    <w:rsid w:val="00AA0F5B"/>
    <w:rsid w:val="00AA3725"/>
    <w:rsid w:val="00AA40CD"/>
    <w:rsid w:val="00AA4AE6"/>
    <w:rsid w:val="00AB03CB"/>
    <w:rsid w:val="00AB111C"/>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001"/>
    <w:rsid w:val="00B0133E"/>
    <w:rsid w:val="00B04804"/>
    <w:rsid w:val="00B04994"/>
    <w:rsid w:val="00B050E7"/>
    <w:rsid w:val="00B136D0"/>
    <w:rsid w:val="00B149A2"/>
    <w:rsid w:val="00B14D47"/>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572"/>
    <w:rsid w:val="00B66A85"/>
    <w:rsid w:val="00B677DD"/>
    <w:rsid w:val="00B81CB6"/>
    <w:rsid w:val="00B81F5F"/>
    <w:rsid w:val="00B831F3"/>
    <w:rsid w:val="00B83547"/>
    <w:rsid w:val="00B84CB7"/>
    <w:rsid w:val="00B85114"/>
    <w:rsid w:val="00B863CD"/>
    <w:rsid w:val="00B87DFD"/>
    <w:rsid w:val="00B91FBB"/>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1F6E"/>
    <w:rsid w:val="00BF2482"/>
    <w:rsid w:val="00BF273F"/>
    <w:rsid w:val="00BF32D3"/>
    <w:rsid w:val="00BF3750"/>
    <w:rsid w:val="00BF5995"/>
    <w:rsid w:val="00BF6CA9"/>
    <w:rsid w:val="00BF7F14"/>
    <w:rsid w:val="00C00BA5"/>
    <w:rsid w:val="00C054E9"/>
    <w:rsid w:val="00C11812"/>
    <w:rsid w:val="00C11E3B"/>
    <w:rsid w:val="00C1449D"/>
    <w:rsid w:val="00C15949"/>
    <w:rsid w:val="00C15F9A"/>
    <w:rsid w:val="00C16B68"/>
    <w:rsid w:val="00C17579"/>
    <w:rsid w:val="00C2398F"/>
    <w:rsid w:val="00C23E28"/>
    <w:rsid w:val="00C25ABF"/>
    <w:rsid w:val="00C27633"/>
    <w:rsid w:val="00C3084E"/>
    <w:rsid w:val="00C30D68"/>
    <w:rsid w:val="00C31F60"/>
    <w:rsid w:val="00C34A0F"/>
    <w:rsid w:val="00C35157"/>
    <w:rsid w:val="00C352CB"/>
    <w:rsid w:val="00C35EE2"/>
    <w:rsid w:val="00C44A42"/>
    <w:rsid w:val="00C51414"/>
    <w:rsid w:val="00C51E33"/>
    <w:rsid w:val="00C563B9"/>
    <w:rsid w:val="00C64DD9"/>
    <w:rsid w:val="00C65480"/>
    <w:rsid w:val="00C65C37"/>
    <w:rsid w:val="00C675EA"/>
    <w:rsid w:val="00C67A06"/>
    <w:rsid w:val="00C70662"/>
    <w:rsid w:val="00C71356"/>
    <w:rsid w:val="00C714CE"/>
    <w:rsid w:val="00C718AE"/>
    <w:rsid w:val="00C73577"/>
    <w:rsid w:val="00C737D9"/>
    <w:rsid w:val="00C812E2"/>
    <w:rsid w:val="00C81B65"/>
    <w:rsid w:val="00C83BEB"/>
    <w:rsid w:val="00C8616B"/>
    <w:rsid w:val="00C90CF0"/>
    <w:rsid w:val="00C928B0"/>
    <w:rsid w:val="00C940F6"/>
    <w:rsid w:val="00C97E3B"/>
    <w:rsid w:val="00C97E8E"/>
    <w:rsid w:val="00CA76C1"/>
    <w:rsid w:val="00CA773A"/>
    <w:rsid w:val="00CB009D"/>
    <w:rsid w:val="00CB01AF"/>
    <w:rsid w:val="00CB165F"/>
    <w:rsid w:val="00CB18E6"/>
    <w:rsid w:val="00CB3B17"/>
    <w:rsid w:val="00CC0DE3"/>
    <w:rsid w:val="00CC150F"/>
    <w:rsid w:val="00CC32C3"/>
    <w:rsid w:val="00CC4525"/>
    <w:rsid w:val="00CC615D"/>
    <w:rsid w:val="00CC6E18"/>
    <w:rsid w:val="00CC77E2"/>
    <w:rsid w:val="00CC7F23"/>
    <w:rsid w:val="00CD06E0"/>
    <w:rsid w:val="00CD2DC2"/>
    <w:rsid w:val="00CD3402"/>
    <w:rsid w:val="00CD552B"/>
    <w:rsid w:val="00CD60B3"/>
    <w:rsid w:val="00CE15A4"/>
    <w:rsid w:val="00CE1A50"/>
    <w:rsid w:val="00CE2BBE"/>
    <w:rsid w:val="00CE5F90"/>
    <w:rsid w:val="00CF1048"/>
    <w:rsid w:val="00CF493D"/>
    <w:rsid w:val="00CF58C8"/>
    <w:rsid w:val="00D0349A"/>
    <w:rsid w:val="00D04F7F"/>
    <w:rsid w:val="00D06531"/>
    <w:rsid w:val="00D074CE"/>
    <w:rsid w:val="00D10463"/>
    <w:rsid w:val="00D12547"/>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99F"/>
    <w:rsid w:val="00DA047C"/>
    <w:rsid w:val="00DA189B"/>
    <w:rsid w:val="00DA21EF"/>
    <w:rsid w:val="00DA3646"/>
    <w:rsid w:val="00DA5817"/>
    <w:rsid w:val="00DA6D14"/>
    <w:rsid w:val="00DB049B"/>
    <w:rsid w:val="00DB28C5"/>
    <w:rsid w:val="00DB4A49"/>
    <w:rsid w:val="00DD0156"/>
    <w:rsid w:val="00DD0523"/>
    <w:rsid w:val="00DD32BB"/>
    <w:rsid w:val="00DD4DC2"/>
    <w:rsid w:val="00DD6684"/>
    <w:rsid w:val="00DD6E6D"/>
    <w:rsid w:val="00DD75B3"/>
    <w:rsid w:val="00DD779C"/>
    <w:rsid w:val="00DE1B66"/>
    <w:rsid w:val="00DE2EA6"/>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0FCD"/>
    <w:rsid w:val="00E4380B"/>
    <w:rsid w:val="00E441A1"/>
    <w:rsid w:val="00E441D4"/>
    <w:rsid w:val="00E457B0"/>
    <w:rsid w:val="00E46A8D"/>
    <w:rsid w:val="00E53842"/>
    <w:rsid w:val="00E63027"/>
    <w:rsid w:val="00E656C8"/>
    <w:rsid w:val="00E70142"/>
    <w:rsid w:val="00E71863"/>
    <w:rsid w:val="00E75068"/>
    <w:rsid w:val="00E75371"/>
    <w:rsid w:val="00E874BB"/>
    <w:rsid w:val="00E87A3F"/>
    <w:rsid w:val="00E907DC"/>
    <w:rsid w:val="00E93B49"/>
    <w:rsid w:val="00EA1DC0"/>
    <w:rsid w:val="00EA4334"/>
    <w:rsid w:val="00EA7E43"/>
    <w:rsid w:val="00EB2A5A"/>
    <w:rsid w:val="00EB4332"/>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1A1"/>
    <w:rsid w:val="00F003AC"/>
    <w:rsid w:val="00F0121E"/>
    <w:rsid w:val="00F025C4"/>
    <w:rsid w:val="00F04F42"/>
    <w:rsid w:val="00F07208"/>
    <w:rsid w:val="00F07350"/>
    <w:rsid w:val="00F111D1"/>
    <w:rsid w:val="00F12117"/>
    <w:rsid w:val="00F13732"/>
    <w:rsid w:val="00F14098"/>
    <w:rsid w:val="00F14F17"/>
    <w:rsid w:val="00F16135"/>
    <w:rsid w:val="00F1615D"/>
    <w:rsid w:val="00F176AE"/>
    <w:rsid w:val="00F22B77"/>
    <w:rsid w:val="00F23296"/>
    <w:rsid w:val="00F278FF"/>
    <w:rsid w:val="00F307B9"/>
    <w:rsid w:val="00F33402"/>
    <w:rsid w:val="00F3385F"/>
    <w:rsid w:val="00F33A57"/>
    <w:rsid w:val="00F34D41"/>
    <w:rsid w:val="00F36FB6"/>
    <w:rsid w:val="00F4316A"/>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67063"/>
    <w:rsid w:val="00F72646"/>
    <w:rsid w:val="00F74868"/>
    <w:rsid w:val="00F76371"/>
    <w:rsid w:val="00F77A30"/>
    <w:rsid w:val="00F8177C"/>
    <w:rsid w:val="00F81E4F"/>
    <w:rsid w:val="00F81F17"/>
    <w:rsid w:val="00F8233F"/>
    <w:rsid w:val="00F83B6E"/>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438"/>
    <w:rsid w:val="00FC3CFB"/>
    <w:rsid w:val="00FC45E7"/>
    <w:rsid w:val="00FC56A4"/>
    <w:rsid w:val="00FC58BC"/>
    <w:rsid w:val="00FD026F"/>
    <w:rsid w:val="00FD0D79"/>
    <w:rsid w:val="00FD112D"/>
    <w:rsid w:val="00FE4E11"/>
    <w:rsid w:val="00FE4FFC"/>
    <w:rsid w:val="00FE770C"/>
    <w:rsid w:val="00FE7A20"/>
    <w:rsid w:val="00FF5062"/>
    <w:rsid w:val="00FF61DA"/>
    <w:rsid w:val="00FF68C6"/>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91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5000888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view/index/law/4270/year/2014/article/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xheaven.gr/laws/law/index/law/60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681E-E13F-4B3C-8921-A55969E8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1833</Words>
  <Characters>9902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11712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2025-06-25T07:28:00Z</cp:lastPrinted>
  <dcterms:created xsi:type="dcterms:W3CDTF">2025-06-26T06:03:00Z</dcterms:created>
  <dcterms:modified xsi:type="dcterms:W3CDTF">2025-06-27T07:38:00Z</dcterms:modified>
</cp:coreProperties>
</file>