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AC1BAA" w:rsidRDefault="00EE25C4" w:rsidP="00780DBB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</w:t>
      </w:r>
      <w:r w:rsidR="00995C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5C4A6E" w:rsidRPr="00AC1BAA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AC1BA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AC1BAA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AC1BAA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C1BAA">
        <w:rPr>
          <w:rFonts w:ascii="Arial" w:hAnsi="Arial" w:cs="Arial"/>
          <w:b/>
          <w:sz w:val="22"/>
          <w:szCs w:val="22"/>
        </w:rPr>
        <w:t xml:space="preserve">. </w:t>
      </w:r>
      <w:r w:rsidR="00642E44">
        <w:rPr>
          <w:rFonts w:ascii="Arial" w:hAnsi="Arial" w:cs="Arial"/>
          <w:b/>
          <w:sz w:val="22"/>
          <w:szCs w:val="22"/>
        </w:rPr>
        <w:t>2</w:t>
      </w:r>
      <w:r w:rsidR="00045E34">
        <w:rPr>
          <w:rFonts w:ascii="Arial" w:hAnsi="Arial" w:cs="Arial"/>
          <w:b/>
          <w:sz w:val="22"/>
          <w:szCs w:val="22"/>
        </w:rPr>
        <w:t>1</w:t>
      </w:r>
      <w:r w:rsidR="003C235F" w:rsidRPr="00AC1BAA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 /20</w:t>
      </w:r>
      <w:r w:rsidRPr="00AC1BAA">
        <w:rPr>
          <w:rFonts w:ascii="Arial" w:hAnsi="Arial" w:cs="Arial"/>
          <w:b/>
          <w:sz w:val="22"/>
          <w:szCs w:val="22"/>
        </w:rPr>
        <w:t>2</w:t>
      </w:r>
      <w:r w:rsidR="00C67B2B">
        <w:rPr>
          <w:rFonts w:ascii="Arial" w:hAnsi="Arial" w:cs="Arial"/>
          <w:b/>
          <w:sz w:val="22"/>
          <w:szCs w:val="22"/>
        </w:rPr>
        <w:t>5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</w:t>
      </w:r>
      <w:r w:rsidR="00C11812" w:rsidRPr="00AC1BAA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AC1BAA">
        <w:rPr>
          <w:rFonts w:ascii="Arial" w:hAnsi="Arial" w:cs="Arial"/>
          <w:b/>
          <w:sz w:val="22"/>
          <w:szCs w:val="22"/>
        </w:rPr>
        <w:t xml:space="preserve"> </w:t>
      </w:r>
      <w:r w:rsidR="00157A71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235F" w:rsidRPr="00AC1BAA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AC1BAA" w:rsidRDefault="003C235F">
      <w:pPr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AC1BAA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AC1BAA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AC1BAA">
        <w:rPr>
          <w:rFonts w:ascii="Arial" w:hAnsi="Arial" w:cs="Arial"/>
          <w:b/>
          <w:sz w:val="22"/>
          <w:szCs w:val="22"/>
        </w:rPr>
        <w:t xml:space="preserve">Δημοτικής </w:t>
      </w:r>
      <w:r w:rsidRPr="00AC1BAA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C1BAA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AC1BAA">
        <w:rPr>
          <w:rFonts w:ascii="Arial" w:hAnsi="Arial" w:cs="Arial"/>
          <w:b/>
          <w:sz w:val="22"/>
          <w:szCs w:val="22"/>
        </w:rPr>
        <w:t xml:space="preserve"> </w:t>
      </w:r>
      <w:r w:rsidR="00642E44">
        <w:rPr>
          <w:rFonts w:ascii="Arial" w:hAnsi="Arial" w:cs="Arial"/>
          <w:b/>
          <w:sz w:val="22"/>
          <w:szCs w:val="22"/>
        </w:rPr>
        <w:t>1</w:t>
      </w:r>
      <w:r w:rsidR="00F119E3">
        <w:rPr>
          <w:rFonts w:ascii="Arial" w:hAnsi="Arial" w:cs="Arial"/>
          <w:b/>
          <w:sz w:val="22"/>
          <w:szCs w:val="22"/>
        </w:rPr>
        <w:t>9</w:t>
      </w:r>
      <w:r w:rsidR="00780DBB">
        <w:rPr>
          <w:rFonts w:ascii="Arial" w:hAnsi="Arial" w:cs="Arial"/>
          <w:b/>
          <w:sz w:val="22"/>
          <w:szCs w:val="22"/>
        </w:rPr>
        <w:t>3</w:t>
      </w:r>
    </w:p>
    <w:p w:rsidR="005E0F33" w:rsidRPr="00AC1BAA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7B2F09" w:rsidRPr="007B2F09" w:rsidRDefault="007B2F09" w:rsidP="007B2F09">
      <w:pPr>
        <w:suppressAutoHyphens w:val="0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7B2F09">
        <w:rPr>
          <w:rFonts w:ascii="Arial" w:hAnsi="Arial" w:cs="Arial"/>
          <w:b/>
          <w:iCs/>
          <w:sz w:val="22"/>
          <w:szCs w:val="22"/>
        </w:rPr>
        <w:t xml:space="preserve">Έκδοση εντάλματος προπληρωμής </w:t>
      </w:r>
      <w:proofErr w:type="spellStart"/>
      <w:r w:rsidRPr="007B2F09">
        <w:rPr>
          <w:rFonts w:ascii="Arial" w:hAnsi="Arial" w:cs="Arial"/>
          <w:b/>
          <w:iCs/>
          <w:sz w:val="22"/>
          <w:szCs w:val="22"/>
        </w:rPr>
        <w:t>επ΄ονόματι</w:t>
      </w:r>
      <w:proofErr w:type="spellEnd"/>
      <w:r w:rsidRPr="007B2F09">
        <w:rPr>
          <w:rFonts w:ascii="Arial" w:hAnsi="Arial" w:cs="Arial"/>
          <w:b/>
          <w:iCs/>
          <w:sz w:val="22"/>
          <w:szCs w:val="22"/>
        </w:rPr>
        <w:t xml:space="preserve">  δημοτικού υπαλλήλου συνολικού ποσού 1.159,42€ για πληρωμή δαπάνης επέκτασης δημοτικού φωτισμού στην οδό Διαγόρα στη Λιβαδειά.</w:t>
      </w:r>
    </w:p>
    <w:p w:rsidR="00F238A2" w:rsidRPr="00AC1BAA" w:rsidRDefault="00F238A2" w:rsidP="0095620F">
      <w:pPr>
        <w:pStyle w:val="af2"/>
        <w:tabs>
          <w:tab w:val="clear" w:pos="8460"/>
          <w:tab w:val="left" w:pos="6237"/>
        </w:tabs>
        <w:ind w:firstLine="0"/>
        <w:rPr>
          <w:rFonts w:ascii="Arial" w:eastAsia="SimSun" w:hAnsi="Arial" w:cs="Arial"/>
          <w:b/>
          <w:spacing w:val="2"/>
          <w:sz w:val="22"/>
          <w:szCs w:val="22"/>
          <w:lang w:bidi="hi-IN"/>
        </w:rPr>
      </w:pPr>
    </w:p>
    <w:p w:rsidR="0051690C" w:rsidRPr="00AC1BAA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DB646E">
        <w:rPr>
          <w:rFonts w:ascii="Arial" w:hAnsi="Arial" w:cs="Arial"/>
          <w:sz w:val="22"/>
          <w:szCs w:val="22"/>
        </w:rPr>
        <w:t>26</w:t>
      </w:r>
      <w:r w:rsidRPr="00AC1BAA">
        <w:rPr>
          <w:rFonts w:ascii="Arial" w:hAnsi="Arial" w:cs="Arial"/>
          <w:sz w:val="22"/>
          <w:szCs w:val="22"/>
          <w:vertAlign w:val="superscript"/>
        </w:rPr>
        <w:t>η</w:t>
      </w:r>
      <w:r w:rsidRPr="00AC1BAA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642E44">
        <w:rPr>
          <w:rFonts w:ascii="Arial" w:hAnsi="Arial" w:cs="Arial"/>
          <w:sz w:val="22"/>
          <w:szCs w:val="22"/>
        </w:rPr>
        <w:t>Μαϊου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 ημέρα  Δευτέρα  και, ώρα 1</w:t>
      </w:r>
      <w:r w:rsidR="00DB646E">
        <w:rPr>
          <w:rFonts w:ascii="Arial" w:hAnsi="Arial" w:cs="Arial"/>
          <w:sz w:val="22"/>
          <w:szCs w:val="22"/>
        </w:rPr>
        <w:t>3</w:t>
      </w:r>
      <w:r w:rsidRPr="00AC1BAA">
        <w:rPr>
          <w:rFonts w:ascii="Arial" w:hAnsi="Arial" w:cs="Arial"/>
          <w:sz w:val="22"/>
          <w:szCs w:val="22"/>
        </w:rPr>
        <w:t>.</w:t>
      </w:r>
      <w:r w:rsidR="00DB646E">
        <w:rPr>
          <w:rFonts w:ascii="Arial" w:hAnsi="Arial" w:cs="Arial"/>
          <w:sz w:val="22"/>
          <w:szCs w:val="22"/>
        </w:rPr>
        <w:t>45</w:t>
      </w:r>
      <w:r w:rsidRPr="00AC1BAA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μετά την από </w:t>
      </w:r>
      <w:r w:rsidR="00642E44">
        <w:rPr>
          <w:rFonts w:ascii="Arial" w:hAnsi="Arial" w:cs="Arial"/>
          <w:sz w:val="22"/>
          <w:szCs w:val="22"/>
        </w:rPr>
        <w:t>9</w:t>
      </w:r>
      <w:r w:rsidR="00DB646E">
        <w:rPr>
          <w:rFonts w:ascii="Arial" w:hAnsi="Arial" w:cs="Arial"/>
          <w:sz w:val="22"/>
          <w:szCs w:val="22"/>
        </w:rPr>
        <w:t>999</w:t>
      </w:r>
      <w:r w:rsidRPr="00AC1BAA">
        <w:rPr>
          <w:rFonts w:ascii="Arial" w:hAnsi="Arial" w:cs="Arial"/>
          <w:sz w:val="22"/>
          <w:szCs w:val="22"/>
        </w:rPr>
        <w:t>/</w:t>
      </w:r>
      <w:r w:rsidR="00DB646E">
        <w:rPr>
          <w:rFonts w:ascii="Arial" w:hAnsi="Arial" w:cs="Arial"/>
          <w:sz w:val="22"/>
          <w:szCs w:val="22"/>
        </w:rPr>
        <w:t>22</w:t>
      </w:r>
      <w:r w:rsidRPr="00AC1BAA">
        <w:rPr>
          <w:rFonts w:ascii="Arial" w:hAnsi="Arial" w:cs="Arial"/>
          <w:sz w:val="22"/>
          <w:szCs w:val="22"/>
        </w:rPr>
        <w:t>-</w:t>
      </w:r>
      <w:r w:rsidR="00C67B2B">
        <w:rPr>
          <w:rFonts w:ascii="Arial" w:hAnsi="Arial" w:cs="Arial"/>
          <w:sz w:val="22"/>
          <w:szCs w:val="22"/>
        </w:rPr>
        <w:t>0</w:t>
      </w:r>
      <w:r w:rsidR="00642E44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AC1BAA">
        <w:rPr>
          <w:rFonts w:ascii="Arial" w:hAnsi="Arial" w:cs="Arial"/>
          <w:sz w:val="22"/>
          <w:szCs w:val="22"/>
          <w:vertAlign w:val="superscript"/>
        </w:rPr>
        <w:t>Α</w:t>
      </w:r>
      <w:r w:rsidRPr="00AC1BA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ήταν  παρόντα  </w:t>
      </w:r>
      <w:r w:rsidR="004E21A1">
        <w:rPr>
          <w:rFonts w:ascii="Arial" w:hAnsi="Arial" w:cs="Arial"/>
          <w:sz w:val="22"/>
          <w:szCs w:val="22"/>
        </w:rPr>
        <w:t>πέντε</w:t>
      </w:r>
      <w:r w:rsidRPr="00AC1BAA">
        <w:rPr>
          <w:rFonts w:ascii="Arial" w:hAnsi="Arial" w:cs="Arial"/>
          <w:sz w:val="22"/>
          <w:szCs w:val="22"/>
        </w:rPr>
        <w:t xml:space="preserve"> (</w:t>
      </w:r>
      <w:r w:rsidR="004E21A1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)  , ήτοι: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51690C" w:rsidP="00696C24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ΠΑΡΟΝΤΕΣ                                                                 </w:t>
      </w:r>
      <w:r w:rsidR="003A3FBE">
        <w:rPr>
          <w:rFonts w:ascii="Arial" w:hAnsi="Arial" w:cs="Arial"/>
          <w:b/>
          <w:sz w:val="22"/>
          <w:szCs w:val="22"/>
        </w:rPr>
        <w:t>ΑΠΟΝΤΕΣ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696C2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696C24">
        <w:rPr>
          <w:rFonts w:ascii="Arial" w:hAnsi="Arial" w:cs="Arial"/>
          <w:sz w:val="22"/>
          <w:szCs w:val="22"/>
        </w:rPr>
        <w:t>Καραμάνης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Δημήτριος </w:t>
      </w:r>
      <w:r w:rsidR="003A3FBE">
        <w:rPr>
          <w:rFonts w:ascii="Arial" w:hAnsi="Arial" w:cs="Arial"/>
          <w:sz w:val="22"/>
          <w:szCs w:val="22"/>
        </w:rPr>
        <w:t xml:space="preserve">                                            1. </w:t>
      </w:r>
      <w:proofErr w:type="spellStart"/>
      <w:r w:rsidR="003A3FBE">
        <w:rPr>
          <w:rFonts w:ascii="Arial" w:hAnsi="Arial" w:cs="Arial"/>
          <w:sz w:val="22"/>
          <w:szCs w:val="22"/>
        </w:rPr>
        <w:t>Ταγκαλέγκας</w:t>
      </w:r>
      <w:proofErr w:type="spellEnd"/>
      <w:r w:rsidR="003A3FBE">
        <w:rPr>
          <w:rFonts w:ascii="Arial" w:hAnsi="Arial" w:cs="Arial"/>
          <w:sz w:val="22"/>
          <w:szCs w:val="22"/>
        </w:rPr>
        <w:t xml:space="preserve"> Ιωάννης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696C24">
        <w:rPr>
          <w:rFonts w:ascii="Arial" w:hAnsi="Arial" w:cs="Arial"/>
          <w:sz w:val="22"/>
          <w:szCs w:val="22"/>
        </w:rPr>
        <w:t>Τουμαράς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Βασίλειος                                                   </w:t>
      </w:r>
      <w:r w:rsidR="003A3FBE">
        <w:rPr>
          <w:rFonts w:ascii="Arial" w:hAnsi="Arial" w:cs="Arial"/>
          <w:sz w:val="22"/>
          <w:szCs w:val="22"/>
        </w:rPr>
        <w:t>Αν και είχε νόμιμα προσκληθεί</w:t>
      </w:r>
      <w:r w:rsidRPr="00696C24">
        <w:rPr>
          <w:rFonts w:ascii="Arial" w:hAnsi="Arial" w:cs="Arial"/>
          <w:sz w:val="22"/>
          <w:szCs w:val="22"/>
        </w:rPr>
        <w:t xml:space="preserve">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696C24">
        <w:rPr>
          <w:rFonts w:ascii="Arial" w:hAnsi="Arial" w:cs="Arial"/>
          <w:sz w:val="22"/>
          <w:szCs w:val="22"/>
        </w:rPr>
        <w:t>Αγνιάδης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696C24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Χρήστος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5.</w:t>
      </w:r>
      <w:r w:rsidR="003A3FBE">
        <w:rPr>
          <w:rFonts w:ascii="Arial" w:hAnsi="Arial" w:cs="Arial"/>
          <w:sz w:val="22"/>
          <w:szCs w:val="22"/>
        </w:rPr>
        <w:t xml:space="preserve"> </w:t>
      </w:r>
      <w:r w:rsidRPr="00696C24">
        <w:rPr>
          <w:rFonts w:ascii="Arial" w:hAnsi="Arial" w:cs="Arial"/>
          <w:sz w:val="22"/>
          <w:szCs w:val="22"/>
        </w:rPr>
        <w:t>Παπαβασιλείου Αικατερίνη</w:t>
      </w:r>
    </w:p>
    <w:p w:rsidR="008331D9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r w:rsidR="004E21A1">
        <w:rPr>
          <w:rFonts w:ascii="Arial" w:hAnsi="Arial" w:cs="Arial"/>
          <w:sz w:val="22"/>
          <w:szCs w:val="22"/>
        </w:rPr>
        <w:t>Δήμου Ιωάννης  - αν/</w:t>
      </w:r>
      <w:proofErr w:type="spellStart"/>
      <w:r w:rsidR="004E21A1">
        <w:rPr>
          <w:rFonts w:ascii="Arial" w:hAnsi="Arial" w:cs="Arial"/>
          <w:sz w:val="22"/>
          <w:szCs w:val="22"/>
        </w:rPr>
        <w:t>κό</w:t>
      </w:r>
      <w:proofErr w:type="spellEnd"/>
      <w:r w:rsidR="004E21A1">
        <w:rPr>
          <w:rFonts w:ascii="Arial" w:hAnsi="Arial" w:cs="Arial"/>
          <w:sz w:val="22"/>
          <w:szCs w:val="22"/>
        </w:rPr>
        <w:t xml:space="preserve"> μέλος κ. </w:t>
      </w:r>
      <w:r>
        <w:rPr>
          <w:rFonts w:ascii="Arial" w:hAnsi="Arial" w:cs="Arial"/>
          <w:sz w:val="22"/>
          <w:szCs w:val="22"/>
        </w:rPr>
        <w:t>Μίχα</w:t>
      </w:r>
      <w:r w:rsidR="004E21A1">
        <w:rPr>
          <w:rFonts w:ascii="Arial" w:hAnsi="Arial" w:cs="Arial"/>
          <w:sz w:val="22"/>
          <w:szCs w:val="22"/>
        </w:rPr>
        <w:t xml:space="preserve"> Δημητρίου (προσήλθε στο 2</w:t>
      </w:r>
      <w:r w:rsidR="004E21A1" w:rsidRPr="004E21A1">
        <w:rPr>
          <w:rFonts w:ascii="Arial" w:hAnsi="Arial" w:cs="Arial"/>
          <w:sz w:val="22"/>
          <w:szCs w:val="22"/>
          <w:vertAlign w:val="superscript"/>
        </w:rPr>
        <w:t>ο</w:t>
      </w:r>
      <w:r w:rsidR="004E21A1">
        <w:rPr>
          <w:rFonts w:ascii="Arial" w:hAnsi="Arial" w:cs="Arial"/>
          <w:sz w:val="22"/>
          <w:szCs w:val="22"/>
        </w:rPr>
        <w:t xml:space="preserve"> Θ.Η.Δ.)</w:t>
      </w:r>
      <w:r>
        <w:rPr>
          <w:rFonts w:ascii="Arial" w:hAnsi="Arial" w:cs="Arial"/>
          <w:sz w:val="22"/>
          <w:szCs w:val="22"/>
        </w:rPr>
        <w:t xml:space="preserve"> </w:t>
      </w:r>
    </w:p>
    <w:p w:rsidR="008331D9" w:rsidRDefault="008331D9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 w:rsidRPr="008C19E4">
        <w:rPr>
          <w:rFonts w:eastAsia="Arial"/>
          <w:sz w:val="22"/>
          <w:szCs w:val="22"/>
        </w:rPr>
        <w:t xml:space="preserve"> </w:t>
      </w:r>
      <w:r w:rsidRPr="00963196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7B2F09">
        <w:rPr>
          <w:rFonts w:ascii="Arial" w:eastAsia="Arial" w:hAnsi="Arial" w:cs="Arial"/>
          <w:sz w:val="22"/>
          <w:szCs w:val="22"/>
        </w:rPr>
        <w:t>6</w:t>
      </w:r>
      <w:r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C67B2B" w:rsidRPr="007B2F09" w:rsidRDefault="007B2F09" w:rsidP="007B2F09">
      <w:pPr>
        <w:pStyle w:val="ad"/>
        <w:spacing w:line="288" w:lineRule="auto"/>
        <w:ind w:hanging="142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 w:rsidR="00C67B2B" w:rsidRPr="00963196">
        <w:rPr>
          <w:rFonts w:ascii="Arial" w:eastAsia="Arial" w:hAnsi="Arial" w:cs="Arial"/>
          <w:sz w:val="22"/>
          <w:szCs w:val="22"/>
        </w:rPr>
        <w:t>έθεσε υπόψη των μελών τ</w:t>
      </w:r>
      <w:r w:rsidR="0014047F">
        <w:rPr>
          <w:rFonts w:ascii="Arial" w:eastAsia="Arial" w:hAnsi="Arial" w:cs="Arial"/>
          <w:sz w:val="22"/>
          <w:szCs w:val="22"/>
        </w:rPr>
        <w:t xml:space="preserve">ο </w:t>
      </w:r>
      <w:r w:rsidR="00C67B2B" w:rsidRPr="00963196">
        <w:rPr>
          <w:rFonts w:ascii="Arial" w:eastAsia="Arial" w:hAnsi="Arial" w:cs="Arial"/>
          <w:sz w:val="22"/>
          <w:szCs w:val="22"/>
        </w:rPr>
        <w:t xml:space="preserve"> με </w:t>
      </w:r>
      <w:proofErr w:type="spellStart"/>
      <w:r w:rsidR="00C67B2B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C67B2B" w:rsidRPr="00963196">
        <w:rPr>
          <w:rFonts w:ascii="Arial" w:eastAsia="Arial" w:hAnsi="Arial" w:cs="Arial"/>
          <w:sz w:val="22"/>
          <w:szCs w:val="22"/>
        </w:rPr>
        <w:t>.</w:t>
      </w:r>
      <w:r w:rsidR="00642E44">
        <w:rPr>
          <w:rFonts w:ascii="Arial" w:eastAsia="Arial" w:hAnsi="Arial" w:cs="Arial"/>
          <w:sz w:val="22"/>
          <w:szCs w:val="22"/>
        </w:rPr>
        <w:t xml:space="preserve"> </w:t>
      </w:r>
      <w:r w:rsidR="00F119E3"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851</w:t>
      </w:r>
      <w:r w:rsidR="00C67B2B" w:rsidRPr="00963196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21</w:t>
      </w:r>
      <w:r w:rsidR="00C67B2B" w:rsidRPr="00963196">
        <w:rPr>
          <w:rFonts w:ascii="Arial" w:eastAsia="Arial" w:hAnsi="Arial" w:cs="Arial"/>
          <w:sz w:val="22"/>
          <w:szCs w:val="22"/>
        </w:rPr>
        <w:t>-0</w:t>
      </w:r>
      <w:r w:rsidR="00642E44">
        <w:rPr>
          <w:rFonts w:ascii="Arial" w:eastAsia="Arial" w:hAnsi="Arial" w:cs="Arial"/>
          <w:sz w:val="22"/>
          <w:szCs w:val="22"/>
        </w:rPr>
        <w:t>5</w:t>
      </w:r>
      <w:r w:rsidR="00C67B2B" w:rsidRPr="00963196">
        <w:rPr>
          <w:rFonts w:ascii="Arial" w:eastAsia="Arial" w:hAnsi="Arial" w:cs="Arial"/>
          <w:sz w:val="22"/>
          <w:szCs w:val="22"/>
        </w:rPr>
        <w:t>-202</w:t>
      </w:r>
      <w:r w:rsidR="00C67B2B">
        <w:rPr>
          <w:rFonts w:ascii="Arial" w:eastAsia="Arial" w:hAnsi="Arial" w:cs="Arial"/>
          <w:sz w:val="22"/>
          <w:szCs w:val="22"/>
        </w:rPr>
        <w:t>5 έγγραφ</w:t>
      </w:r>
      <w:r>
        <w:rPr>
          <w:rFonts w:ascii="Arial" w:eastAsia="Arial" w:hAnsi="Arial" w:cs="Arial"/>
          <w:sz w:val="22"/>
          <w:szCs w:val="22"/>
        </w:rPr>
        <w:t>ο</w:t>
      </w:r>
      <w:r w:rsidR="00C67B2B">
        <w:rPr>
          <w:rFonts w:ascii="Arial" w:eastAsia="Arial" w:hAnsi="Arial" w:cs="Arial"/>
          <w:sz w:val="22"/>
          <w:szCs w:val="22"/>
        </w:rPr>
        <w:t xml:space="preserve"> </w:t>
      </w:r>
      <w:r w:rsidR="00C67B2B" w:rsidRPr="00963196">
        <w:rPr>
          <w:rFonts w:ascii="Arial" w:eastAsia="Arial" w:hAnsi="Arial" w:cs="Arial"/>
          <w:sz w:val="22"/>
          <w:szCs w:val="22"/>
        </w:rPr>
        <w:t xml:space="preserve"> </w:t>
      </w:r>
      <w:r w:rsidRPr="00484D54">
        <w:rPr>
          <w:rFonts w:ascii="Arial" w:eastAsia="Arial" w:hAnsi="Arial" w:cs="Arial"/>
          <w:sz w:val="22"/>
          <w:szCs w:val="22"/>
        </w:rPr>
        <w:t xml:space="preserve">του </w:t>
      </w:r>
      <w:r>
        <w:rPr>
          <w:rFonts w:ascii="Arial" w:eastAsia="Arial" w:hAnsi="Arial" w:cs="Arial"/>
          <w:sz w:val="22"/>
          <w:szCs w:val="22"/>
        </w:rPr>
        <w:t xml:space="preserve">Τμ. Προϋπολογισμού </w:t>
      </w:r>
      <w:r w:rsidRPr="007B2F09">
        <w:rPr>
          <w:rFonts w:ascii="Arial" w:eastAsia="Arial" w:hAnsi="Arial" w:cs="Arial"/>
          <w:sz w:val="22"/>
          <w:szCs w:val="22"/>
        </w:rPr>
        <w:t xml:space="preserve">Λογιστηρίου &amp; Προμηθειών , </w:t>
      </w:r>
      <w:r w:rsidR="00C67B2B" w:rsidRPr="007B2F09">
        <w:rPr>
          <w:rFonts w:ascii="Arial" w:hAnsi="Arial" w:cs="Arial"/>
          <w:sz w:val="22"/>
          <w:szCs w:val="22"/>
        </w:rPr>
        <w:t>στ</w:t>
      </w:r>
      <w:r w:rsidRPr="007B2F09">
        <w:rPr>
          <w:rFonts w:ascii="Arial" w:hAnsi="Arial" w:cs="Arial"/>
          <w:sz w:val="22"/>
          <w:szCs w:val="22"/>
        </w:rPr>
        <w:t xml:space="preserve">ον οποίο </w:t>
      </w:r>
      <w:r w:rsidR="00C67B2B" w:rsidRPr="007B2F09">
        <w:rPr>
          <w:rFonts w:ascii="Arial" w:hAnsi="Arial" w:cs="Arial"/>
          <w:sz w:val="22"/>
          <w:szCs w:val="22"/>
        </w:rPr>
        <w:t>αναφέρονται:</w:t>
      </w:r>
    </w:p>
    <w:p w:rsidR="000020FF" w:rsidRPr="007B2F09" w:rsidRDefault="000020FF" w:rsidP="007B2F09">
      <w:pPr>
        <w:jc w:val="both"/>
        <w:rPr>
          <w:rFonts w:ascii="Arial" w:hAnsi="Arial" w:cs="Arial"/>
          <w:sz w:val="22"/>
          <w:szCs w:val="22"/>
          <w:highlight w:val="white"/>
        </w:rPr>
      </w:pPr>
    </w:p>
    <w:p w:rsidR="00780DBB" w:rsidRPr="00490608" w:rsidRDefault="00780DBB" w:rsidP="00780DBB">
      <w:pPr>
        <w:jc w:val="both"/>
        <w:rPr>
          <w:rFonts w:ascii="Arial" w:hAnsi="Arial" w:cs="Arial"/>
          <w:i/>
          <w:sz w:val="22"/>
          <w:szCs w:val="22"/>
        </w:rPr>
      </w:pPr>
      <w:r w:rsidRPr="00490608">
        <w:rPr>
          <w:rFonts w:ascii="Arial" w:eastAsia="Verdana" w:hAnsi="Arial" w:cs="Arial"/>
          <w:i/>
          <w:iCs/>
          <w:sz w:val="22"/>
          <w:szCs w:val="22"/>
          <w:highlight w:val="white"/>
        </w:rPr>
        <w:t>Σύμφωνα με το άρθρο 172 του N. 3463/2006 (Δ.Κ.Κ.) με απόφαση της Οικονομικής Επιτροπής, μπορεί να εγκρίνεται η έκδοση εντάλματος προπληρωμής για την αντιμετώπιση δαπανών, εφόσον η πληρωμή τους με τακτικό χρηματικό ένταλμα στο όνομα του δικαιούχου είναι αδύνατη ή απρόσφορη.</w:t>
      </w:r>
    </w:p>
    <w:p w:rsidR="00780DBB" w:rsidRPr="00490608" w:rsidRDefault="00780DBB" w:rsidP="00780DBB">
      <w:pPr>
        <w:pStyle w:val="af2"/>
        <w:ind w:firstLine="0"/>
        <w:rPr>
          <w:rFonts w:ascii="Arial" w:hAnsi="Arial" w:cs="Arial"/>
          <w:i/>
          <w:sz w:val="22"/>
          <w:szCs w:val="22"/>
        </w:rPr>
      </w:pPr>
      <w:r w:rsidRPr="00490608">
        <w:rPr>
          <w:rFonts w:ascii="Arial" w:eastAsia="Verdana" w:hAnsi="Arial" w:cs="Arial"/>
          <w:i/>
          <w:iCs/>
          <w:sz w:val="22"/>
          <w:szCs w:val="22"/>
          <w:highlight w:val="white"/>
        </w:rPr>
        <w:t>Με το χρηματικό ένταλμα προπληρωμής προκαταβάλλεται σε δημοτικό υπάλληλο χρηματικό ποσό για την αντιμετώπιση συγκεκριμένων δαπανών με την υποχρέωση να αποδώσει σε προκαθορισμένη ημερομηνία η οποία θα ορισθεί με την παρούσα εγκριτική του εντάλματος απόφαση και η οποία σύμφωνα με το άρθρο 32 παρ. 1 του Β.Δ/</w:t>
      </w:r>
      <w:proofErr w:type="spellStart"/>
      <w:r w:rsidRPr="00490608">
        <w:rPr>
          <w:rFonts w:ascii="Arial" w:eastAsia="Verdana" w:hAnsi="Arial" w:cs="Arial"/>
          <w:i/>
          <w:iCs/>
          <w:sz w:val="22"/>
          <w:szCs w:val="22"/>
          <w:highlight w:val="white"/>
        </w:rPr>
        <w:t>τος</w:t>
      </w:r>
      <w:proofErr w:type="spellEnd"/>
      <w:r w:rsidRPr="00490608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17/5-15/6/1959 δε μπορεί να είναι μεγαλύτερη του τριμήνου, πρέπει δε να λήγει ένα τουλάχιστο μήνα πριν το τέλος του οικονομικού έτους.</w:t>
      </w:r>
    </w:p>
    <w:p w:rsidR="00780DBB" w:rsidRPr="00490608" w:rsidRDefault="00780DBB" w:rsidP="00780DBB">
      <w:pPr>
        <w:pStyle w:val="af2"/>
        <w:rPr>
          <w:rFonts w:ascii="Arial" w:hAnsi="Arial" w:cs="Arial"/>
          <w:i/>
          <w:sz w:val="22"/>
          <w:szCs w:val="22"/>
        </w:rPr>
      </w:pPr>
      <w:r w:rsidRPr="00490608">
        <w:rPr>
          <w:rFonts w:ascii="Arial" w:eastAsia="Verdana" w:hAnsi="Arial" w:cs="Arial"/>
          <w:i/>
          <w:iCs/>
          <w:sz w:val="22"/>
          <w:szCs w:val="22"/>
          <w:highlight w:val="white"/>
        </w:rPr>
        <w:t>Κατόπιν των ανωτέρω και αφού λάβετε υπόψη σας:</w:t>
      </w:r>
    </w:p>
    <w:p w:rsidR="00780DBB" w:rsidRPr="00490608" w:rsidRDefault="00780DBB" w:rsidP="00780DBB">
      <w:pPr>
        <w:pStyle w:val="Web"/>
        <w:numPr>
          <w:ilvl w:val="0"/>
          <w:numId w:val="20"/>
        </w:numPr>
        <w:tabs>
          <w:tab w:val="clear" w:pos="720"/>
          <w:tab w:val="num" w:pos="0"/>
        </w:tabs>
        <w:spacing w:before="0" w:after="0"/>
        <w:ind w:left="765"/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  <w:r w:rsidRPr="00490608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Το Π.Δ. 80/2016 (ΦΕΚ Α΄145/5-8-2016) Ανάληψη Υποχρεώσεων από τους </w:t>
      </w:r>
      <w:proofErr w:type="spellStart"/>
      <w:r w:rsidRPr="00490608">
        <w:rPr>
          <w:rFonts w:ascii="Arial" w:eastAsia="Verdana" w:hAnsi="Arial" w:cs="Arial"/>
          <w:i/>
          <w:iCs/>
          <w:sz w:val="22"/>
          <w:szCs w:val="22"/>
          <w:highlight w:val="white"/>
        </w:rPr>
        <w:t>Διατάκτες</w:t>
      </w:r>
      <w:proofErr w:type="spellEnd"/>
      <w:r w:rsidRPr="00490608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και την αριθμ.2/100018/0026/30-12-2016 εγκύκλιο του Υπουργείου Οικονομικών περί </w:t>
      </w:r>
      <w:proofErr w:type="spellStart"/>
      <w:r w:rsidRPr="00490608">
        <w:rPr>
          <w:rFonts w:ascii="Arial" w:eastAsia="Verdana" w:hAnsi="Arial" w:cs="Arial"/>
          <w:i/>
          <w:iCs/>
          <w:sz w:val="22"/>
          <w:szCs w:val="22"/>
          <w:highlight w:val="white"/>
        </w:rPr>
        <w:t>΄΄Κοινοποίηση</w:t>
      </w:r>
      <w:proofErr w:type="spellEnd"/>
      <w:r w:rsidRPr="00490608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διατάξεων σχετικά με την ανάληψη υποχρεώσεων από τους </w:t>
      </w:r>
      <w:proofErr w:type="spellStart"/>
      <w:r w:rsidRPr="00490608">
        <w:rPr>
          <w:rFonts w:ascii="Arial" w:eastAsia="Verdana" w:hAnsi="Arial" w:cs="Arial"/>
          <w:i/>
          <w:iCs/>
          <w:sz w:val="22"/>
          <w:szCs w:val="22"/>
          <w:highlight w:val="white"/>
        </w:rPr>
        <w:t>διατάκτες</w:t>
      </w:r>
      <w:proofErr w:type="spellEnd"/>
      <w:r w:rsidRPr="00490608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και παροχή </w:t>
      </w:r>
      <w:proofErr w:type="spellStart"/>
      <w:r w:rsidRPr="00490608">
        <w:rPr>
          <w:rFonts w:ascii="Arial" w:eastAsia="Verdana" w:hAnsi="Arial" w:cs="Arial"/>
          <w:i/>
          <w:iCs/>
          <w:sz w:val="22"/>
          <w:szCs w:val="22"/>
          <w:highlight w:val="white"/>
        </w:rPr>
        <w:t>οδηγιών΄΄</w:t>
      </w:r>
      <w:proofErr w:type="spellEnd"/>
      <w:r w:rsidRPr="00490608">
        <w:rPr>
          <w:rFonts w:ascii="Arial" w:eastAsia="Verdana" w:hAnsi="Arial" w:cs="Arial"/>
          <w:i/>
          <w:iCs/>
          <w:sz w:val="22"/>
          <w:szCs w:val="22"/>
          <w:highlight w:val="white"/>
        </w:rPr>
        <w:t>.</w:t>
      </w:r>
    </w:p>
    <w:p w:rsidR="00780DBB" w:rsidRPr="00490608" w:rsidRDefault="00780DBB" w:rsidP="00780DBB">
      <w:pPr>
        <w:pStyle w:val="Web"/>
        <w:numPr>
          <w:ilvl w:val="0"/>
          <w:numId w:val="20"/>
        </w:numPr>
        <w:tabs>
          <w:tab w:val="clear" w:pos="720"/>
          <w:tab w:val="num" w:pos="0"/>
        </w:tabs>
        <w:spacing w:before="0" w:after="0"/>
        <w:ind w:left="765"/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  <w:r w:rsidRPr="00490608">
        <w:rPr>
          <w:rFonts w:ascii="Arial" w:eastAsia="Verdana" w:hAnsi="Arial" w:cs="Arial"/>
          <w:i/>
          <w:sz w:val="22"/>
          <w:szCs w:val="22"/>
          <w:highlight w:val="white"/>
        </w:rPr>
        <w:lastRenderedPageBreak/>
        <w:t>Τ</w:t>
      </w:r>
      <w:r w:rsidRPr="00490608">
        <w:rPr>
          <w:rFonts w:ascii="Arial" w:eastAsia="Verdana" w:hAnsi="Arial" w:cs="Arial"/>
          <w:bCs/>
          <w:i/>
          <w:sz w:val="22"/>
          <w:szCs w:val="22"/>
          <w:highlight w:val="white"/>
        </w:rPr>
        <w:t xml:space="preserve">ο άρθρο 58 του Ν.3852/7-6-2010(ΦΕΚ 87τ.Α΄) όπως αυτό αντικαταστάθηκε με το  άρθρο 203 του Ν.4555/19-7-2018 (ΦΕΚ </w:t>
      </w:r>
      <w:proofErr w:type="spellStart"/>
      <w:r w:rsidRPr="00490608">
        <w:rPr>
          <w:rFonts w:ascii="Arial" w:eastAsia="Verdana" w:hAnsi="Arial" w:cs="Arial"/>
          <w:bCs/>
          <w:i/>
          <w:sz w:val="22"/>
          <w:szCs w:val="22"/>
          <w:highlight w:val="white"/>
        </w:rPr>
        <w:t>τ.Α΄</w:t>
      </w:r>
      <w:proofErr w:type="spellEnd"/>
      <w:r w:rsidRPr="00490608">
        <w:rPr>
          <w:rFonts w:ascii="Arial" w:eastAsia="Verdana" w:hAnsi="Arial" w:cs="Arial"/>
          <w:bCs/>
          <w:i/>
          <w:sz w:val="22"/>
          <w:szCs w:val="22"/>
          <w:highlight w:val="white"/>
        </w:rPr>
        <w:t>) .</w:t>
      </w:r>
    </w:p>
    <w:p w:rsidR="00780DBB" w:rsidRPr="00490608" w:rsidRDefault="00780DBB" w:rsidP="00780DBB">
      <w:pPr>
        <w:widowControl w:val="0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90608">
        <w:rPr>
          <w:rFonts w:ascii="Arial" w:hAnsi="Arial" w:cs="Arial"/>
          <w:i/>
          <w:sz w:val="22"/>
          <w:szCs w:val="22"/>
          <w:highlight w:val="white"/>
        </w:rPr>
        <w:t xml:space="preserve">Την </w:t>
      </w:r>
      <w:proofErr w:type="spellStart"/>
      <w:r w:rsidRPr="00490608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490608">
        <w:rPr>
          <w:rFonts w:ascii="Arial" w:hAnsi="Arial" w:cs="Arial"/>
          <w:i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490608">
        <w:rPr>
          <w:rFonts w:ascii="Arial" w:hAnsi="Arial" w:cs="Arial"/>
          <w:i/>
          <w:sz w:val="22"/>
          <w:szCs w:val="22"/>
          <w:highlight w:val="white"/>
        </w:rPr>
        <w:t>Λεβαδέων</w:t>
      </w:r>
      <w:proofErr w:type="spellEnd"/>
      <w:r w:rsidRPr="00490608">
        <w:rPr>
          <w:rFonts w:ascii="Arial" w:hAnsi="Arial" w:cs="Arial"/>
          <w:i/>
          <w:sz w:val="22"/>
          <w:szCs w:val="22"/>
          <w:highlight w:val="white"/>
        </w:rPr>
        <w:t xml:space="preserve"> και εγκρίθηκε με την </w:t>
      </w:r>
      <w:proofErr w:type="spellStart"/>
      <w:r w:rsidRPr="00490608">
        <w:rPr>
          <w:rFonts w:ascii="Arial" w:hAnsi="Arial" w:cs="Arial"/>
          <w:i/>
          <w:sz w:val="22"/>
          <w:szCs w:val="22"/>
          <w:highlight w:val="white"/>
        </w:rPr>
        <w:t>αριθμ.πρωτ</w:t>
      </w:r>
      <w:proofErr w:type="spellEnd"/>
      <w:r w:rsidRPr="00490608">
        <w:rPr>
          <w:rFonts w:ascii="Arial" w:hAnsi="Arial" w:cs="Arial"/>
          <w:i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Ελλάδας.</w:t>
      </w:r>
    </w:p>
    <w:p w:rsidR="00780DBB" w:rsidRPr="00490608" w:rsidRDefault="00780DBB" w:rsidP="00780DBB">
      <w:pPr>
        <w:pStyle w:val="af9"/>
        <w:numPr>
          <w:ilvl w:val="0"/>
          <w:numId w:val="20"/>
        </w:numPr>
        <w:tabs>
          <w:tab w:val="clear" w:pos="720"/>
          <w:tab w:val="num" w:pos="0"/>
        </w:tabs>
        <w:ind w:left="765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490608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Την </w:t>
      </w:r>
      <w:proofErr w:type="spellStart"/>
      <w:r w:rsidRPr="00490608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αριθμ</w:t>
      </w:r>
      <w:proofErr w:type="spellEnd"/>
      <w:r w:rsidRPr="00490608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. </w:t>
      </w:r>
      <w:proofErr w:type="spellStart"/>
      <w:r w:rsidRPr="00490608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πρωτ</w:t>
      </w:r>
      <w:proofErr w:type="spellEnd"/>
      <w:r w:rsidRPr="00490608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. 6615/07-04-2025 </w:t>
      </w:r>
      <w:proofErr w:type="spellStart"/>
      <w:r w:rsidRPr="00490608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επικαιροποιήμενη</w:t>
      </w:r>
      <w:proofErr w:type="spellEnd"/>
      <w:r w:rsidRPr="00490608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προσφορά της ΔΕΔΔΗΕ για πληρωμή δαπάνης ποσού 1.159,42€ για </w:t>
      </w:r>
      <w:r w:rsidRPr="00490608">
        <w:rPr>
          <w:rFonts w:ascii="Arial" w:eastAsia="Verdana" w:hAnsi="Arial" w:cs="Arial"/>
          <w:i/>
          <w:iCs/>
          <w:sz w:val="22"/>
          <w:szCs w:val="22"/>
          <w:highlight w:val="white"/>
        </w:rPr>
        <w:t>επέκταση δημοτικού φωτισμού επί της οδού Διαγόρα στην Λιβαδειά</w:t>
      </w:r>
      <w:r w:rsidRPr="00490608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.</w:t>
      </w:r>
    </w:p>
    <w:p w:rsidR="00780DBB" w:rsidRPr="00490608" w:rsidRDefault="00780DBB" w:rsidP="00780DBB">
      <w:pPr>
        <w:pStyle w:val="af9"/>
        <w:numPr>
          <w:ilvl w:val="0"/>
          <w:numId w:val="20"/>
        </w:numPr>
        <w:tabs>
          <w:tab w:val="clear" w:pos="720"/>
          <w:tab w:val="num" w:pos="0"/>
        </w:tabs>
        <w:ind w:left="765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490608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Την </w:t>
      </w:r>
      <w:proofErr w:type="spellStart"/>
      <w:r w:rsidRPr="00490608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αριθμ</w:t>
      </w:r>
      <w:proofErr w:type="spellEnd"/>
      <w:r w:rsidRPr="00490608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. 61/2025 (Ρ60ΔΩΛΗ-62Ψ) Απόφαση Δημοτικού Συμβουλίου περί έγκρισης επέκτασης δικτύου δημοτικού φωτισμού στην οδό Διαγόρα στη Λιβαδειά.</w:t>
      </w:r>
    </w:p>
    <w:p w:rsidR="00780DBB" w:rsidRPr="00490608" w:rsidRDefault="00780DBB" w:rsidP="00780DBB">
      <w:pPr>
        <w:pStyle w:val="af9"/>
        <w:numPr>
          <w:ilvl w:val="0"/>
          <w:numId w:val="20"/>
        </w:numPr>
        <w:tabs>
          <w:tab w:val="clear" w:pos="720"/>
          <w:tab w:val="num" w:pos="0"/>
        </w:tabs>
        <w:ind w:left="765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490608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Το </w:t>
      </w:r>
      <w:proofErr w:type="spellStart"/>
      <w:r w:rsidRPr="00490608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αριθμ</w:t>
      </w:r>
      <w:proofErr w:type="spellEnd"/>
      <w:r w:rsidRPr="00490608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. 9337/15-05-2025 τεκμηριωμένο αίτημα της Δ/</w:t>
      </w:r>
      <w:proofErr w:type="spellStart"/>
      <w:r w:rsidRPr="00490608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νσης</w:t>
      </w:r>
      <w:proofErr w:type="spellEnd"/>
      <w:r w:rsidRPr="00490608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Τεχνικών Υπηρεσιών.</w:t>
      </w:r>
    </w:p>
    <w:p w:rsidR="00780DBB" w:rsidRPr="00490608" w:rsidRDefault="00780DBB" w:rsidP="00780DBB">
      <w:pPr>
        <w:pStyle w:val="af9"/>
        <w:numPr>
          <w:ilvl w:val="0"/>
          <w:numId w:val="20"/>
        </w:numPr>
        <w:tabs>
          <w:tab w:val="clear" w:pos="720"/>
          <w:tab w:val="num" w:pos="0"/>
        </w:tabs>
        <w:ind w:left="765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490608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Το γεγονός ότι η  ΔΕΔΔΗΕ δεν προβαίνει σε συνδέσεις-εργασίες χωρίς να προκαταβληθούν τα χρήματα,  το δε παραστατικό εκδίδεται με την πάροδο αρκετών ημερών από το Περιφερειακό Κατάστημα της Λαμίας  και η έκδοση χρηματικού εντάλματος χωρίς παραστατικό είναι αδύνατη.</w:t>
      </w:r>
    </w:p>
    <w:p w:rsidR="00780DBB" w:rsidRPr="00490608" w:rsidRDefault="00780DBB" w:rsidP="00780DBB">
      <w:pPr>
        <w:pStyle w:val="af9"/>
        <w:numPr>
          <w:ilvl w:val="0"/>
          <w:numId w:val="20"/>
        </w:numPr>
        <w:tabs>
          <w:tab w:val="clear" w:pos="720"/>
          <w:tab w:val="num" w:pos="0"/>
        </w:tabs>
        <w:ind w:left="765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490608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Τον  Κ.Α. του σκέλους των εξόδων του  προϋπολογισμού χρήσης 2025: 20/7325.001 με τίτλο ‘‘</w:t>
      </w:r>
      <w:r w:rsidRPr="00490608">
        <w:rPr>
          <w:rFonts w:ascii="Arial" w:eastAsia="Verdana" w:hAnsi="Arial" w:cs="Arial"/>
          <w:i/>
          <w:iCs/>
          <w:kern w:val="1"/>
          <w:sz w:val="22"/>
          <w:szCs w:val="22"/>
          <w:lang w:bidi="hi-IN"/>
        </w:rPr>
        <w:t>Επεκτάσεις Ηλεκτροφωτισμού</w:t>
      </w:r>
      <w:r w:rsidRPr="00490608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'' και  εγγεγραμμένη πίστωση</w:t>
      </w:r>
      <w:r w:rsidRPr="00490608">
        <w:rPr>
          <w:rFonts w:ascii="Arial" w:eastAsia="Verdana" w:hAnsi="Arial" w:cs="Arial"/>
          <w:i/>
          <w:iCs/>
          <w:kern w:val="1"/>
          <w:sz w:val="22"/>
          <w:szCs w:val="22"/>
          <w:lang w:bidi="hi-IN"/>
        </w:rPr>
        <w:t xml:space="preserve"> 9.000,00</w:t>
      </w:r>
      <w:r w:rsidRPr="00490608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€.</w:t>
      </w:r>
    </w:p>
    <w:p w:rsidR="00780DBB" w:rsidRPr="00490608" w:rsidRDefault="00780DBB" w:rsidP="00780DBB">
      <w:pPr>
        <w:pStyle w:val="af9"/>
        <w:numPr>
          <w:ilvl w:val="0"/>
          <w:numId w:val="20"/>
        </w:numPr>
        <w:tabs>
          <w:tab w:val="clear" w:pos="720"/>
          <w:tab w:val="num" w:pos="0"/>
        </w:tabs>
        <w:ind w:left="765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490608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Το γεγονός ότι το ποσό των 1.159,42€ θα διατεθεί με αποφάσεις Δημάρχου σύμφωνα με τα νομίμως ισχύοντα, μετά την λήψη της απόφασης για έκδοση εντάλματος προπληρωμής .</w:t>
      </w:r>
    </w:p>
    <w:p w:rsidR="00780DBB" w:rsidRPr="00490608" w:rsidRDefault="00780DBB" w:rsidP="00780DBB">
      <w:pPr>
        <w:pStyle w:val="Web"/>
        <w:spacing w:before="0" w:after="0"/>
        <w:ind w:left="765"/>
        <w:jc w:val="center"/>
        <w:rPr>
          <w:rFonts w:ascii="Arial" w:eastAsia="SimSun" w:hAnsi="Arial" w:cs="Arial"/>
          <w:bCs/>
          <w:i/>
          <w:iCs/>
          <w:sz w:val="22"/>
          <w:szCs w:val="22"/>
          <w:highlight w:val="white"/>
        </w:rPr>
      </w:pPr>
    </w:p>
    <w:p w:rsidR="00780DBB" w:rsidRPr="00490608" w:rsidRDefault="00780DBB" w:rsidP="00780DBB">
      <w:pPr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</w:p>
    <w:p w:rsidR="00780DBB" w:rsidRPr="00490608" w:rsidRDefault="00780DBB" w:rsidP="00780DBB">
      <w:pPr>
        <w:pStyle w:val="af2"/>
        <w:ind w:firstLine="0"/>
        <w:jc w:val="center"/>
        <w:rPr>
          <w:rFonts w:ascii="Arial" w:eastAsia="Verdana" w:hAnsi="Arial" w:cs="Arial"/>
          <w:b/>
          <w:bCs/>
          <w:i/>
          <w:iCs/>
          <w:sz w:val="22"/>
          <w:szCs w:val="22"/>
          <w:highlight w:val="white"/>
        </w:rPr>
      </w:pPr>
    </w:p>
    <w:p w:rsidR="00780DBB" w:rsidRPr="00490608" w:rsidRDefault="00780DBB" w:rsidP="00780DBB">
      <w:pPr>
        <w:pStyle w:val="af2"/>
        <w:ind w:firstLine="0"/>
        <w:jc w:val="center"/>
        <w:rPr>
          <w:rFonts w:ascii="Arial" w:eastAsia="Verdana" w:hAnsi="Arial" w:cs="Arial"/>
          <w:b/>
          <w:bCs/>
          <w:i/>
          <w:iCs/>
          <w:sz w:val="22"/>
          <w:szCs w:val="22"/>
        </w:rPr>
      </w:pPr>
      <w:r w:rsidRPr="00490608">
        <w:rPr>
          <w:rFonts w:ascii="Arial" w:eastAsia="Verdana" w:hAnsi="Arial" w:cs="Arial"/>
          <w:b/>
          <w:bCs/>
          <w:i/>
          <w:iCs/>
          <w:sz w:val="22"/>
          <w:szCs w:val="22"/>
          <w:highlight w:val="white"/>
        </w:rPr>
        <w:t>Καλείται η Δημοτική Επιτροπή :</w:t>
      </w:r>
    </w:p>
    <w:p w:rsidR="00780DBB" w:rsidRPr="00490608" w:rsidRDefault="00780DBB" w:rsidP="00780DBB">
      <w:pPr>
        <w:pStyle w:val="af2"/>
        <w:ind w:firstLine="0"/>
        <w:jc w:val="center"/>
        <w:rPr>
          <w:rFonts w:ascii="Arial" w:hAnsi="Arial" w:cs="Arial"/>
          <w:i/>
          <w:sz w:val="22"/>
          <w:szCs w:val="22"/>
        </w:rPr>
      </w:pPr>
    </w:p>
    <w:p w:rsidR="00780DBB" w:rsidRPr="00490608" w:rsidRDefault="00780DBB" w:rsidP="00780DBB">
      <w:pPr>
        <w:pStyle w:val="10"/>
        <w:tabs>
          <w:tab w:val="clear" w:pos="0"/>
        </w:tabs>
        <w:spacing w:line="276" w:lineRule="auto"/>
        <w:ind w:left="0" w:firstLine="0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490608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Να εγκρίνει:</w:t>
      </w:r>
    </w:p>
    <w:p w:rsidR="00780DBB" w:rsidRPr="00490608" w:rsidRDefault="00780DBB" w:rsidP="00490608">
      <w:pPr>
        <w:pStyle w:val="10"/>
        <w:numPr>
          <w:ilvl w:val="0"/>
          <w:numId w:val="0"/>
        </w:numPr>
        <w:spacing w:line="276" w:lineRule="auto"/>
        <w:ind w:left="720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490608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Την έκδοση  χρηματικού εντάλματος προπληρωμής σε όνομα συγκεκριμένου δημοτικού υπαλλήλου  συνολικού ύψους </w:t>
      </w:r>
      <w:r w:rsidRPr="00490608">
        <w:rPr>
          <w:rFonts w:ascii="Arial" w:eastAsia="Verdana" w:hAnsi="Arial" w:cs="Arial"/>
          <w:b/>
          <w:i/>
          <w:iCs/>
          <w:kern w:val="1"/>
          <w:sz w:val="22"/>
          <w:szCs w:val="22"/>
          <w:highlight w:val="white"/>
          <w:lang w:bidi="hi-IN"/>
        </w:rPr>
        <w:t xml:space="preserve">#Χιλίων εκατόν πενήντα εννέα ευρώ και σαράντα δύο λεπτών# (1.159,42€) </w:t>
      </w:r>
      <w:r w:rsidRPr="00490608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για  πληρωμή δαπάνης, σε βάρος του  κάτωθι Κ.Α. του προϋπολογισμού του σκέλους των εξόδων του οικονομικού έτους 2025 ήτοι:</w:t>
      </w:r>
    </w:p>
    <w:tbl>
      <w:tblPr>
        <w:tblpPr w:leftFromText="180" w:rightFromText="180" w:vertAnchor="text" w:horzAnchor="margin" w:tblpXSpec="center" w:tblpY="27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2"/>
        <w:gridCol w:w="1581"/>
        <w:gridCol w:w="3454"/>
        <w:gridCol w:w="1417"/>
        <w:gridCol w:w="2268"/>
      </w:tblGrid>
      <w:tr w:rsidR="00780DBB" w:rsidRPr="00490608" w:rsidTr="006A3510">
        <w:trPr>
          <w:trHeight w:val="699"/>
        </w:trPr>
        <w:tc>
          <w:tcPr>
            <w:tcW w:w="602" w:type="dxa"/>
            <w:shd w:val="clear" w:color="auto" w:fill="99CC99"/>
            <w:vAlign w:val="center"/>
          </w:tcPr>
          <w:p w:rsidR="00780DBB" w:rsidRPr="00490608" w:rsidRDefault="00780DBB" w:rsidP="00780DBB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49060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Α/Α</w:t>
            </w:r>
          </w:p>
        </w:tc>
        <w:tc>
          <w:tcPr>
            <w:tcW w:w="1581" w:type="dxa"/>
            <w:shd w:val="clear" w:color="auto" w:fill="99CC99"/>
            <w:vAlign w:val="center"/>
          </w:tcPr>
          <w:p w:rsidR="00780DBB" w:rsidRPr="00490608" w:rsidRDefault="00780DBB" w:rsidP="00780DBB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49060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Κ.Α.</w:t>
            </w:r>
          </w:p>
        </w:tc>
        <w:tc>
          <w:tcPr>
            <w:tcW w:w="3454" w:type="dxa"/>
            <w:shd w:val="clear" w:color="auto" w:fill="99CC99"/>
            <w:vAlign w:val="center"/>
          </w:tcPr>
          <w:p w:rsidR="00780DBB" w:rsidRPr="00490608" w:rsidRDefault="00780DBB" w:rsidP="00780DBB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49060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ΤΙΤΛΟΣ Κ.Α.</w:t>
            </w:r>
          </w:p>
        </w:tc>
        <w:tc>
          <w:tcPr>
            <w:tcW w:w="1417" w:type="dxa"/>
            <w:shd w:val="clear" w:color="auto" w:fill="99CC99"/>
            <w:vAlign w:val="center"/>
          </w:tcPr>
          <w:p w:rsidR="00780DBB" w:rsidRPr="00490608" w:rsidRDefault="00780DBB" w:rsidP="00780DBB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49060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ΠΟΣΟ</w:t>
            </w:r>
          </w:p>
        </w:tc>
        <w:tc>
          <w:tcPr>
            <w:tcW w:w="2268" w:type="dxa"/>
            <w:shd w:val="clear" w:color="auto" w:fill="99CC99"/>
            <w:vAlign w:val="center"/>
          </w:tcPr>
          <w:p w:rsidR="00780DBB" w:rsidRPr="00490608" w:rsidRDefault="00780DBB" w:rsidP="006A3510">
            <w:pPr>
              <w:pStyle w:val="af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9060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ΠΗΓΗ ΧΡΗΜΑΤΟΔΟΤΗΣΗΣ</w:t>
            </w:r>
          </w:p>
        </w:tc>
      </w:tr>
      <w:tr w:rsidR="00780DBB" w:rsidRPr="00490608" w:rsidTr="006A3510">
        <w:trPr>
          <w:trHeight w:val="1271"/>
        </w:trPr>
        <w:tc>
          <w:tcPr>
            <w:tcW w:w="602" w:type="dxa"/>
            <w:shd w:val="clear" w:color="auto" w:fill="auto"/>
            <w:vAlign w:val="center"/>
          </w:tcPr>
          <w:p w:rsidR="00780DBB" w:rsidRPr="00490608" w:rsidRDefault="00780DBB" w:rsidP="00780DBB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/>
                <w:iCs/>
                <w:kern w:val="1"/>
                <w:sz w:val="20"/>
                <w:szCs w:val="20"/>
                <w:lang w:bidi="hi-IN"/>
              </w:rPr>
            </w:pPr>
          </w:p>
          <w:p w:rsidR="00780DBB" w:rsidRPr="00490608" w:rsidRDefault="00780DBB" w:rsidP="00780DBB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/>
                <w:iCs/>
                <w:kern w:val="1"/>
                <w:sz w:val="20"/>
                <w:szCs w:val="20"/>
                <w:lang w:bidi="hi-IN"/>
              </w:rPr>
            </w:pPr>
            <w:r w:rsidRPr="00490608">
              <w:rPr>
                <w:rFonts w:ascii="Arial" w:eastAsia="Verdana" w:hAnsi="Arial" w:cs="Arial"/>
                <w:i/>
                <w:iCs/>
                <w:kern w:val="1"/>
                <w:sz w:val="20"/>
                <w:szCs w:val="20"/>
                <w:lang w:bidi="hi-IN"/>
              </w:rPr>
              <w:t>1.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80DBB" w:rsidRPr="00490608" w:rsidRDefault="00780DBB" w:rsidP="00780DBB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/>
                <w:iCs/>
                <w:kern w:val="1"/>
                <w:sz w:val="20"/>
                <w:szCs w:val="20"/>
                <w:lang w:bidi="hi-IN"/>
              </w:rPr>
            </w:pPr>
            <w:r w:rsidRPr="00490608">
              <w:rPr>
                <w:rFonts w:ascii="Arial" w:eastAsia="Verdana" w:hAnsi="Arial" w:cs="Arial"/>
                <w:i/>
                <w:iCs/>
                <w:kern w:val="1"/>
                <w:sz w:val="20"/>
                <w:szCs w:val="20"/>
                <w:lang w:val="en-US" w:bidi="hi-IN"/>
              </w:rPr>
              <w:t>20/</w:t>
            </w:r>
            <w:r w:rsidRPr="00490608">
              <w:rPr>
                <w:rFonts w:ascii="Arial" w:eastAsia="Verdana" w:hAnsi="Arial" w:cs="Arial"/>
                <w:i/>
                <w:iCs/>
                <w:kern w:val="1"/>
                <w:sz w:val="20"/>
                <w:szCs w:val="20"/>
                <w:lang w:bidi="hi-IN"/>
              </w:rPr>
              <w:t>7325.001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780DBB" w:rsidRPr="00490608" w:rsidRDefault="00780DBB" w:rsidP="006A3510">
            <w:pPr>
              <w:pStyle w:val="af9"/>
              <w:ind w:left="0"/>
              <w:jc w:val="center"/>
              <w:rPr>
                <w:rFonts w:ascii="Arial" w:eastAsia="Verdana" w:hAnsi="Arial" w:cs="Arial"/>
                <w:i/>
                <w:iCs/>
                <w:kern w:val="1"/>
                <w:lang w:bidi="hi-IN"/>
              </w:rPr>
            </w:pPr>
            <w:r w:rsidRPr="00490608">
              <w:rPr>
                <w:rFonts w:ascii="Arial" w:eastAsia="Verdana" w:hAnsi="Arial" w:cs="Arial"/>
                <w:i/>
                <w:iCs/>
                <w:kern w:val="1"/>
                <w:lang w:bidi="hi-IN"/>
              </w:rPr>
              <w:t>Επεκτάσεις Ηλεκτροφωτισμού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DBB" w:rsidRPr="00490608" w:rsidRDefault="00780DBB" w:rsidP="00780DBB">
            <w:pPr>
              <w:pStyle w:val="10"/>
              <w:numPr>
                <w:ilvl w:val="0"/>
                <w:numId w:val="0"/>
              </w:numPr>
              <w:tabs>
                <w:tab w:val="num" w:pos="141"/>
              </w:tabs>
              <w:rPr>
                <w:rFonts w:ascii="Arial" w:eastAsia="Verdana" w:hAnsi="Arial" w:cs="Arial"/>
                <w:i/>
                <w:iCs/>
                <w:kern w:val="1"/>
                <w:sz w:val="20"/>
                <w:szCs w:val="20"/>
                <w:lang w:bidi="hi-IN"/>
              </w:rPr>
            </w:pPr>
            <w:r w:rsidRPr="00490608">
              <w:rPr>
                <w:rFonts w:ascii="Arial" w:eastAsia="Verdana" w:hAnsi="Arial" w:cs="Arial"/>
                <w:i/>
                <w:iCs/>
                <w:kern w:val="1"/>
                <w:sz w:val="20"/>
                <w:szCs w:val="20"/>
                <w:lang w:bidi="hi-IN"/>
              </w:rPr>
              <w:t xml:space="preserve">            1.157,42€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DBB" w:rsidRPr="00490608" w:rsidRDefault="00780DBB" w:rsidP="006A3510">
            <w:pPr>
              <w:pStyle w:val="af8"/>
              <w:jc w:val="center"/>
              <w:rPr>
                <w:rFonts w:ascii="Arial" w:eastAsia="Verdana" w:hAnsi="Arial" w:cs="Arial"/>
                <w:i/>
                <w:iCs/>
                <w:sz w:val="20"/>
                <w:szCs w:val="20"/>
              </w:rPr>
            </w:pPr>
            <w:r w:rsidRPr="00490608">
              <w:rPr>
                <w:rFonts w:ascii="Arial" w:eastAsia="Verdana" w:hAnsi="Arial" w:cs="Arial"/>
                <w:i/>
                <w:iCs/>
                <w:sz w:val="20"/>
                <w:szCs w:val="20"/>
              </w:rPr>
              <w:t>Τέλη καθαριότητας</w:t>
            </w:r>
          </w:p>
        </w:tc>
      </w:tr>
      <w:tr w:rsidR="00780DBB" w:rsidRPr="00490608" w:rsidTr="006A3510">
        <w:trPr>
          <w:trHeight w:val="542"/>
        </w:trPr>
        <w:tc>
          <w:tcPr>
            <w:tcW w:w="602" w:type="dxa"/>
            <w:shd w:val="clear" w:color="auto" w:fill="auto"/>
            <w:vAlign w:val="center"/>
          </w:tcPr>
          <w:p w:rsidR="00780DBB" w:rsidRPr="00490608" w:rsidRDefault="00780DBB" w:rsidP="006A3510">
            <w:pPr>
              <w:pStyle w:val="10"/>
              <w:tabs>
                <w:tab w:val="clear" w:pos="0"/>
              </w:tabs>
              <w:ind w:left="0" w:firstLine="0"/>
              <w:jc w:val="center"/>
              <w:rPr>
                <w:rFonts w:ascii="Arial" w:eastAsia="Verdana" w:hAnsi="Arial" w:cs="Arial"/>
                <w:i/>
                <w:iCs/>
                <w:kern w:val="1"/>
                <w:sz w:val="20"/>
                <w:szCs w:val="20"/>
                <w:lang w:bidi="hi-IN"/>
              </w:rPr>
            </w:pPr>
            <w:r w:rsidRPr="00490608">
              <w:rPr>
                <w:rFonts w:ascii="Arial" w:eastAsia="Verdana" w:hAnsi="Arial" w:cs="Arial"/>
                <w:i/>
                <w:iCs/>
                <w:kern w:val="1"/>
                <w:sz w:val="20"/>
                <w:szCs w:val="20"/>
                <w:lang w:bidi="hi-IN"/>
              </w:rPr>
              <w:t>2.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80DBB" w:rsidRPr="00490608" w:rsidRDefault="00780DBB" w:rsidP="00780DBB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/>
                <w:iCs/>
                <w:kern w:val="1"/>
                <w:sz w:val="20"/>
                <w:szCs w:val="20"/>
                <w:lang w:val="en-US" w:bidi="hi-IN"/>
              </w:rPr>
            </w:pPr>
            <w:r w:rsidRPr="00490608">
              <w:rPr>
                <w:rFonts w:ascii="Arial" w:eastAsia="Verdana" w:hAnsi="Arial" w:cs="Arial"/>
                <w:i/>
                <w:iCs/>
                <w:kern w:val="1"/>
                <w:sz w:val="20"/>
                <w:szCs w:val="20"/>
                <w:lang w:val="en-US" w:bidi="hi-IN"/>
              </w:rPr>
              <w:t>00/6515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780DBB" w:rsidRPr="00490608" w:rsidRDefault="00780DBB" w:rsidP="006A3510">
            <w:pPr>
              <w:pStyle w:val="af9"/>
              <w:ind w:left="0"/>
              <w:jc w:val="center"/>
              <w:rPr>
                <w:rFonts w:ascii="Arial" w:eastAsia="Verdana" w:hAnsi="Arial" w:cs="Arial"/>
                <w:i/>
                <w:iCs/>
                <w:kern w:val="1"/>
                <w:lang w:bidi="hi-IN"/>
              </w:rPr>
            </w:pPr>
            <w:r w:rsidRPr="00490608">
              <w:rPr>
                <w:rFonts w:ascii="Arial" w:eastAsia="Verdana" w:hAnsi="Arial" w:cs="Arial"/>
                <w:i/>
                <w:iCs/>
                <w:kern w:val="1"/>
                <w:lang w:bidi="hi-IN"/>
              </w:rPr>
              <w:t>Αμοιβές και προμήθειες τραπεζών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DBB" w:rsidRPr="00490608" w:rsidRDefault="00780DBB" w:rsidP="006A3510">
            <w:pPr>
              <w:pStyle w:val="10"/>
              <w:tabs>
                <w:tab w:val="num" w:pos="141"/>
              </w:tabs>
              <w:ind w:left="0"/>
              <w:jc w:val="center"/>
              <w:rPr>
                <w:rFonts w:ascii="Arial" w:eastAsia="Verdana" w:hAnsi="Arial" w:cs="Arial"/>
                <w:i/>
                <w:iCs/>
                <w:kern w:val="1"/>
                <w:sz w:val="20"/>
                <w:szCs w:val="20"/>
                <w:lang w:bidi="hi-IN"/>
              </w:rPr>
            </w:pPr>
            <w:r w:rsidRPr="00490608">
              <w:rPr>
                <w:rFonts w:ascii="Arial" w:eastAsia="Verdana" w:hAnsi="Arial" w:cs="Arial"/>
                <w:i/>
                <w:iCs/>
                <w:kern w:val="1"/>
                <w:sz w:val="20"/>
                <w:szCs w:val="20"/>
                <w:lang w:bidi="hi-IN"/>
              </w:rPr>
              <w:t xml:space="preserve">           2,00€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DBB" w:rsidRPr="00490608" w:rsidRDefault="00780DBB" w:rsidP="006A3510">
            <w:pPr>
              <w:pStyle w:val="af8"/>
              <w:jc w:val="center"/>
              <w:rPr>
                <w:rFonts w:ascii="Arial" w:eastAsia="Verdana" w:hAnsi="Arial" w:cs="Arial"/>
                <w:i/>
                <w:iCs/>
                <w:sz w:val="20"/>
                <w:szCs w:val="20"/>
              </w:rPr>
            </w:pPr>
            <w:r w:rsidRPr="00490608">
              <w:rPr>
                <w:rFonts w:ascii="Arial" w:eastAsia="Verdana" w:hAnsi="Arial" w:cs="Arial"/>
                <w:i/>
                <w:iCs/>
                <w:sz w:val="20"/>
                <w:szCs w:val="20"/>
              </w:rPr>
              <w:t>Ίδιοι πόροι</w:t>
            </w:r>
          </w:p>
        </w:tc>
      </w:tr>
      <w:tr w:rsidR="00780DBB" w:rsidRPr="00490608" w:rsidTr="006A3510">
        <w:trPr>
          <w:trHeight w:val="542"/>
        </w:trPr>
        <w:tc>
          <w:tcPr>
            <w:tcW w:w="602" w:type="dxa"/>
            <w:shd w:val="clear" w:color="auto" w:fill="auto"/>
            <w:vAlign w:val="center"/>
          </w:tcPr>
          <w:p w:rsidR="00780DBB" w:rsidRPr="00490608" w:rsidRDefault="00780DBB" w:rsidP="00780DBB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/>
                <w:iCs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780DBB" w:rsidRPr="00490608" w:rsidRDefault="00780DBB" w:rsidP="00780DBB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b/>
                <w:i/>
                <w:iCs/>
                <w:kern w:val="1"/>
                <w:sz w:val="20"/>
                <w:szCs w:val="20"/>
                <w:lang w:bidi="hi-IN"/>
              </w:rPr>
            </w:pPr>
            <w:r w:rsidRPr="00490608">
              <w:rPr>
                <w:rFonts w:ascii="Arial" w:eastAsia="Verdana" w:hAnsi="Arial" w:cs="Arial"/>
                <w:b/>
                <w:i/>
                <w:iCs/>
                <w:kern w:val="1"/>
                <w:sz w:val="20"/>
                <w:szCs w:val="20"/>
                <w:lang w:bidi="hi-IN"/>
              </w:rPr>
              <w:t>Σύνολο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780DBB" w:rsidRPr="00490608" w:rsidRDefault="00780DBB" w:rsidP="006A3510">
            <w:pPr>
              <w:pStyle w:val="af9"/>
              <w:ind w:left="0"/>
              <w:jc w:val="center"/>
              <w:rPr>
                <w:rFonts w:ascii="Arial" w:eastAsia="Verdana" w:hAnsi="Arial" w:cs="Arial"/>
                <w:b/>
                <w:i/>
                <w:iCs/>
                <w:kern w:val="1"/>
                <w:lang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80DBB" w:rsidRPr="00490608" w:rsidRDefault="00780DBB" w:rsidP="00780DBB">
            <w:pPr>
              <w:pStyle w:val="10"/>
              <w:numPr>
                <w:ilvl w:val="0"/>
                <w:numId w:val="0"/>
              </w:numPr>
              <w:tabs>
                <w:tab w:val="num" w:pos="141"/>
              </w:tabs>
              <w:rPr>
                <w:rFonts w:ascii="Arial" w:eastAsia="Verdana" w:hAnsi="Arial" w:cs="Arial"/>
                <w:b/>
                <w:i/>
                <w:iCs/>
                <w:kern w:val="1"/>
                <w:sz w:val="20"/>
                <w:szCs w:val="20"/>
                <w:lang w:bidi="hi-IN"/>
              </w:rPr>
            </w:pPr>
            <w:r w:rsidRPr="00490608">
              <w:rPr>
                <w:rFonts w:ascii="Arial" w:eastAsia="Verdana" w:hAnsi="Arial" w:cs="Arial"/>
                <w:b/>
                <w:i/>
                <w:iCs/>
                <w:kern w:val="1"/>
                <w:sz w:val="20"/>
                <w:szCs w:val="20"/>
                <w:lang w:bidi="hi-IN"/>
              </w:rPr>
              <w:t xml:space="preserve">          1.159,42€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DBB" w:rsidRPr="00490608" w:rsidRDefault="00780DBB" w:rsidP="006A3510">
            <w:pPr>
              <w:pStyle w:val="af8"/>
              <w:jc w:val="center"/>
              <w:rPr>
                <w:rFonts w:ascii="Arial" w:eastAsia="Verdana" w:hAnsi="Arial" w:cs="Arial"/>
                <w:b/>
                <w:i/>
                <w:iCs/>
                <w:sz w:val="20"/>
                <w:szCs w:val="20"/>
              </w:rPr>
            </w:pPr>
          </w:p>
        </w:tc>
      </w:tr>
    </w:tbl>
    <w:p w:rsidR="00780DBB" w:rsidRPr="00490608" w:rsidRDefault="00780DBB" w:rsidP="00780DBB">
      <w:pPr>
        <w:pStyle w:val="10"/>
        <w:numPr>
          <w:ilvl w:val="0"/>
          <w:numId w:val="0"/>
        </w:numPr>
        <w:spacing w:line="276" w:lineRule="auto"/>
        <w:ind w:left="720"/>
        <w:jc w:val="both"/>
        <w:rPr>
          <w:rFonts w:ascii="Arial" w:eastAsia="Verdana" w:hAnsi="Arial" w:cs="Arial"/>
          <w:i/>
          <w:iCs/>
          <w:kern w:val="1"/>
          <w:sz w:val="20"/>
          <w:szCs w:val="20"/>
          <w:highlight w:val="white"/>
          <w:lang w:bidi="hi-IN"/>
        </w:rPr>
      </w:pPr>
    </w:p>
    <w:p w:rsidR="00490608" w:rsidRDefault="00490608" w:rsidP="00490608">
      <w:pPr>
        <w:pStyle w:val="10"/>
        <w:numPr>
          <w:ilvl w:val="0"/>
          <w:numId w:val="0"/>
        </w:numPr>
        <w:spacing w:line="276" w:lineRule="auto"/>
        <w:ind w:left="432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</w:p>
    <w:p w:rsidR="00780DBB" w:rsidRPr="00490608" w:rsidRDefault="00780DBB" w:rsidP="0072159D">
      <w:pPr>
        <w:pStyle w:val="10"/>
        <w:numPr>
          <w:ilvl w:val="0"/>
          <w:numId w:val="27"/>
        </w:numPr>
        <w:spacing w:line="276" w:lineRule="auto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490608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Να ορίσει  προθεσμία μέσα στην οποία θα αποδοθεί ο  εν λόγω λογαριασμός σύμφωνα με το άρθρο 32 του Β.Δ/</w:t>
      </w:r>
      <w:proofErr w:type="spellStart"/>
      <w:r w:rsidRPr="00490608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τος</w:t>
      </w:r>
      <w:proofErr w:type="spellEnd"/>
      <w:r w:rsidRPr="00490608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17/5/59 . Η διαχείριση των ποσών θα γίνει σύμφωνα με τις διατάξεις των άρθρων 32,33,34  και 37 του Β.Δ/</w:t>
      </w:r>
      <w:proofErr w:type="spellStart"/>
      <w:r w:rsidRPr="00490608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τος</w:t>
      </w:r>
      <w:proofErr w:type="spellEnd"/>
      <w:r w:rsidRPr="00490608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17/5-15/6/1959.</w:t>
      </w:r>
    </w:p>
    <w:p w:rsidR="000020FF" w:rsidRPr="00B15518" w:rsidRDefault="00F508D0" w:rsidP="00375B7B">
      <w:pPr>
        <w:pStyle w:val="af9"/>
        <w:tabs>
          <w:tab w:val="left" w:pos="709"/>
        </w:tabs>
        <w:spacing w:before="120"/>
        <w:ind w:left="0" w:right="26"/>
        <w:jc w:val="both"/>
        <w:rPr>
          <w:rFonts w:ascii="Arial" w:eastAsia="Verdana" w:hAnsi="Arial" w:cs="Arial"/>
          <w:i/>
          <w:iCs/>
          <w:sz w:val="22"/>
          <w:szCs w:val="22"/>
        </w:rPr>
      </w:pPr>
      <w:r w:rsidRPr="00DA4EC8">
        <w:rPr>
          <w:rFonts w:ascii="Calibri" w:eastAsia="Arial" w:hAnsi="Calibri" w:cs="Calibri"/>
        </w:rPr>
        <w:t xml:space="preserve">                                                                                                                                                      </w:t>
      </w:r>
    </w:p>
    <w:p w:rsidR="000020FF" w:rsidRPr="00696C24" w:rsidRDefault="000020FF" w:rsidP="000020FF">
      <w:pPr>
        <w:pStyle w:val="Standard"/>
        <w:spacing w:before="120" w:after="120"/>
        <w:jc w:val="both"/>
        <w:rPr>
          <w:rFonts w:ascii="Calibri" w:hAnsi="Calibri" w:cs="Calibri"/>
          <w:highlight w:val="white"/>
          <w:lang w:val="el-GR"/>
        </w:rPr>
      </w:pPr>
      <w:r w:rsidRPr="000020FF">
        <w:rPr>
          <w:rFonts w:ascii="Arial" w:hAnsi="Arial" w:cs="Arial"/>
          <w:sz w:val="22"/>
          <w:szCs w:val="22"/>
          <w:lang w:val="el-GR"/>
        </w:rPr>
        <w:t>Στη συνέχεια ο Πρόεδρος κάλεσε τα μέλη να αποφασίσουν σχετικά.</w:t>
      </w:r>
    </w:p>
    <w:p w:rsidR="000020FF" w:rsidRPr="008314C9" w:rsidRDefault="00C23A1D" w:rsidP="000020FF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</w:t>
      </w:r>
      <w:r w:rsidR="000020FF" w:rsidRPr="008314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020FF" w:rsidRPr="008314C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020FF" w:rsidRPr="00120651" w:rsidRDefault="000020FF" w:rsidP="000020FF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780DBB" w:rsidRPr="009B2252" w:rsidRDefault="00780DBB" w:rsidP="00780DBB">
      <w:pPr>
        <w:pStyle w:val="ad"/>
        <w:numPr>
          <w:ilvl w:val="0"/>
          <w:numId w:val="26"/>
        </w:numPr>
        <w:spacing w:line="288" w:lineRule="auto"/>
        <w:ind w:left="284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780DBB" w:rsidRPr="009B2252" w:rsidRDefault="00780DBB" w:rsidP="00780DBB">
      <w:pPr>
        <w:pStyle w:val="ad"/>
        <w:numPr>
          <w:ilvl w:val="0"/>
          <w:numId w:val="26"/>
        </w:numPr>
        <w:spacing w:line="288" w:lineRule="auto"/>
        <w:ind w:left="284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>Τις διατάξεις του  άρθρου 74</w:t>
      </w:r>
      <w:r w:rsidRPr="009B2252">
        <w:rPr>
          <w:rFonts w:ascii="Arial" w:hAnsi="Arial" w:cs="Arial"/>
          <w:sz w:val="22"/>
          <w:szCs w:val="22"/>
          <w:vertAlign w:val="superscript"/>
        </w:rPr>
        <w:t>Α</w:t>
      </w:r>
      <w:r w:rsidRPr="009B225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780DBB" w:rsidRPr="00E479B5" w:rsidRDefault="00780DBB" w:rsidP="00490608">
      <w:pPr>
        <w:pStyle w:val="ad"/>
        <w:spacing w:line="288" w:lineRule="auto"/>
        <w:ind w:left="284" w:hanging="284"/>
        <w:rPr>
          <w:rFonts w:ascii="Arial" w:hAnsi="Arial" w:cs="Arial"/>
          <w:i/>
          <w:sz w:val="22"/>
          <w:szCs w:val="22"/>
        </w:rPr>
      </w:pPr>
      <w:r w:rsidRPr="00A2772B">
        <w:rPr>
          <w:rFonts w:ascii="Arial" w:hAnsi="Arial" w:cs="Arial"/>
          <w:color w:val="00000A"/>
          <w:sz w:val="22"/>
          <w:szCs w:val="22"/>
        </w:rPr>
        <w:t>-</w:t>
      </w:r>
      <w:r>
        <w:rPr>
          <w:rFonts w:ascii="Arial" w:eastAsia="Verdana" w:hAnsi="Arial" w:cs="Arial"/>
          <w:bCs/>
          <w:iCs/>
          <w:sz w:val="22"/>
          <w:szCs w:val="22"/>
        </w:rPr>
        <w:t xml:space="preserve">   </w:t>
      </w:r>
      <w:r w:rsidRPr="00E479B5">
        <w:rPr>
          <w:rFonts w:ascii="Arial" w:hAnsi="Arial" w:cs="Arial"/>
          <w:sz w:val="22"/>
          <w:szCs w:val="22"/>
          <w:highlight w:val="white"/>
        </w:rPr>
        <w:t xml:space="preserve">Την </w:t>
      </w:r>
      <w:proofErr w:type="spellStart"/>
      <w:r w:rsidRPr="00E479B5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E479B5">
        <w:rPr>
          <w:rFonts w:ascii="Arial" w:hAnsi="Arial" w:cs="Arial"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E479B5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E479B5">
        <w:rPr>
          <w:rFonts w:ascii="Arial" w:hAnsi="Arial" w:cs="Arial"/>
          <w:sz w:val="22"/>
          <w:szCs w:val="22"/>
          <w:highlight w:val="white"/>
        </w:rPr>
        <w:t xml:space="preserve"> και εγκρίθηκε με την </w:t>
      </w:r>
      <w:proofErr w:type="spellStart"/>
      <w:r w:rsidRPr="00E479B5">
        <w:rPr>
          <w:rFonts w:ascii="Arial" w:hAnsi="Arial" w:cs="Arial"/>
          <w:sz w:val="22"/>
          <w:szCs w:val="22"/>
          <w:highlight w:val="white"/>
        </w:rPr>
        <w:t>αριθμ.πρωτ</w:t>
      </w:r>
      <w:proofErr w:type="spellEnd"/>
      <w:r w:rsidRPr="00E479B5">
        <w:rPr>
          <w:rFonts w:ascii="Arial" w:hAnsi="Arial" w:cs="Arial"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</w:t>
      </w:r>
      <w:r w:rsidRPr="00E479B5">
        <w:rPr>
          <w:rFonts w:ascii="Arial" w:hAnsi="Arial" w:cs="Arial"/>
          <w:i/>
          <w:sz w:val="22"/>
          <w:szCs w:val="22"/>
          <w:highlight w:val="white"/>
        </w:rPr>
        <w:t>.</w:t>
      </w:r>
    </w:p>
    <w:p w:rsidR="00780DBB" w:rsidRPr="00D22170" w:rsidRDefault="00780DBB" w:rsidP="00780DBB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2170">
        <w:rPr>
          <w:rFonts w:ascii="Arial" w:hAnsi="Arial" w:cs="Arial"/>
          <w:sz w:val="22"/>
          <w:szCs w:val="22"/>
          <w:highlight w:val="white"/>
        </w:rPr>
        <w:t xml:space="preserve">- </w:t>
      </w:r>
      <w:r w:rsidR="00490608">
        <w:rPr>
          <w:rFonts w:ascii="Arial" w:hAnsi="Arial" w:cs="Arial"/>
          <w:sz w:val="22"/>
          <w:szCs w:val="22"/>
        </w:rPr>
        <w:t xml:space="preserve"> </w:t>
      </w:r>
      <w:r w:rsidRPr="00D22170">
        <w:rPr>
          <w:rFonts w:ascii="Arial" w:hAnsi="Arial" w:cs="Arial"/>
          <w:sz w:val="22"/>
          <w:szCs w:val="22"/>
          <w:lang w:val="en-US"/>
        </w:rPr>
        <w:t>T</w:t>
      </w:r>
      <w:r w:rsidRPr="00D22170">
        <w:rPr>
          <w:rFonts w:ascii="Arial" w:hAnsi="Arial" w:cs="Arial"/>
          <w:sz w:val="22"/>
          <w:szCs w:val="22"/>
        </w:rPr>
        <w:t>ο άρθρο  172 του Ν. 3463/2006</w:t>
      </w:r>
    </w:p>
    <w:p w:rsidR="00780DBB" w:rsidRPr="00484D54" w:rsidRDefault="00780DBB" w:rsidP="00490608">
      <w:pPr>
        <w:pStyle w:val="ad"/>
        <w:spacing w:line="288" w:lineRule="auto"/>
        <w:ind w:left="142" w:hanging="142"/>
        <w:rPr>
          <w:rFonts w:ascii="Arial" w:eastAsia="Verdana" w:hAnsi="Arial" w:cs="Arial"/>
          <w:color w:val="000000"/>
          <w:sz w:val="22"/>
          <w:szCs w:val="22"/>
        </w:rPr>
      </w:pPr>
      <w:r w:rsidRPr="00484D54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>-</w:t>
      </w:r>
      <w:r w:rsidR="00490608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 xml:space="preserve"> </w:t>
      </w:r>
      <w:r w:rsidRPr="00484D54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 xml:space="preserve">Το </w:t>
      </w:r>
      <w:proofErr w:type="spellStart"/>
      <w:r w:rsidRPr="00484D54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>υπ΄</w:t>
      </w:r>
      <w:proofErr w:type="spellEnd"/>
      <w:r w:rsidRPr="00484D54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 xml:space="preserve"> αρ. </w:t>
      </w:r>
      <w:proofErr w:type="spellStart"/>
      <w:r w:rsidRPr="00484D54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>πρωτ</w:t>
      </w:r>
      <w:proofErr w:type="spellEnd"/>
      <w:r w:rsidRPr="00484D54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 xml:space="preserve">. </w:t>
      </w:r>
      <w:r w:rsidRPr="00484D54">
        <w:rPr>
          <w:rFonts w:ascii="Arial" w:eastAsia="Arial" w:hAnsi="Arial" w:cs="Arial"/>
          <w:sz w:val="22"/>
          <w:szCs w:val="22"/>
        </w:rPr>
        <w:t xml:space="preserve"> </w:t>
      </w:r>
      <w:r w:rsidR="00AC0167">
        <w:rPr>
          <w:rFonts w:ascii="Arial" w:eastAsia="Arial" w:hAnsi="Arial" w:cs="Arial"/>
          <w:sz w:val="22"/>
          <w:szCs w:val="22"/>
        </w:rPr>
        <w:t>9851/21</w:t>
      </w:r>
      <w:r>
        <w:rPr>
          <w:rFonts w:ascii="Arial" w:eastAsia="Arial" w:hAnsi="Arial" w:cs="Arial"/>
          <w:sz w:val="22"/>
          <w:szCs w:val="22"/>
        </w:rPr>
        <w:t>-</w:t>
      </w:r>
      <w:r w:rsidR="00AC0167">
        <w:rPr>
          <w:rFonts w:ascii="Arial" w:eastAsia="Arial" w:hAnsi="Arial" w:cs="Arial"/>
          <w:sz w:val="22"/>
          <w:szCs w:val="22"/>
        </w:rPr>
        <w:t>05</w:t>
      </w:r>
      <w:r>
        <w:rPr>
          <w:rFonts w:ascii="Arial" w:eastAsia="Arial" w:hAnsi="Arial" w:cs="Arial"/>
          <w:sz w:val="22"/>
          <w:szCs w:val="22"/>
        </w:rPr>
        <w:t>-2025</w:t>
      </w:r>
      <w:r w:rsidRPr="00484D54">
        <w:rPr>
          <w:rFonts w:ascii="Arial" w:eastAsia="Arial" w:hAnsi="Arial" w:cs="Arial"/>
          <w:sz w:val="22"/>
          <w:szCs w:val="22"/>
        </w:rPr>
        <w:t xml:space="preserve">  έγγραφο του </w:t>
      </w:r>
      <w:r w:rsidRPr="009B2252">
        <w:rPr>
          <w:rFonts w:ascii="Arial" w:eastAsia="Arial" w:hAnsi="Arial" w:cs="Arial"/>
          <w:sz w:val="22"/>
          <w:szCs w:val="22"/>
        </w:rPr>
        <w:t>Τμ. Προϋπολογισμού , Λογιστηρίου &amp; Προμηθειών</w:t>
      </w:r>
    </w:p>
    <w:p w:rsidR="00AC0167" w:rsidRPr="00AC0167" w:rsidRDefault="00780DBB" w:rsidP="00AC0167">
      <w:pPr>
        <w:jc w:val="both"/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</w:pPr>
      <w:r w:rsidRPr="00AC0167">
        <w:rPr>
          <w:rFonts w:ascii="Arial" w:hAnsi="Arial" w:cs="Arial"/>
          <w:sz w:val="22"/>
          <w:szCs w:val="22"/>
          <w:highlight w:val="white"/>
        </w:rPr>
        <w:t xml:space="preserve">- </w:t>
      </w:r>
      <w:r w:rsidRPr="00AC0167">
        <w:rPr>
          <w:rFonts w:ascii="Arial" w:hAnsi="Arial" w:cs="Arial"/>
          <w:sz w:val="22"/>
          <w:szCs w:val="22"/>
        </w:rPr>
        <w:t xml:space="preserve"> </w:t>
      </w:r>
      <w:r w:rsidR="00AC0167" w:rsidRPr="00AC0167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Την </w:t>
      </w:r>
      <w:proofErr w:type="spellStart"/>
      <w:r w:rsidR="00AC0167" w:rsidRPr="00AC0167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αριθμ</w:t>
      </w:r>
      <w:proofErr w:type="spellEnd"/>
      <w:r w:rsidR="00AC0167" w:rsidRPr="00AC0167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. </w:t>
      </w:r>
      <w:proofErr w:type="spellStart"/>
      <w:r w:rsidR="00AC0167" w:rsidRPr="00AC0167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πρωτ</w:t>
      </w:r>
      <w:proofErr w:type="spellEnd"/>
      <w:r w:rsidR="00AC0167" w:rsidRPr="00AC0167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. 6615/07-04-2025 </w:t>
      </w:r>
      <w:proofErr w:type="spellStart"/>
      <w:r w:rsidR="00AC0167" w:rsidRPr="00AC0167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επικαιροποιήμενη</w:t>
      </w:r>
      <w:proofErr w:type="spellEnd"/>
      <w:r w:rsidR="00AC0167" w:rsidRPr="00AC0167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 προσφορά της ΔΕΔΔΗΕ για πληρωμή δαπάνης ποσού 1.159,42€ για </w:t>
      </w:r>
      <w:r w:rsidR="00AC0167" w:rsidRPr="00AC0167">
        <w:rPr>
          <w:rFonts w:ascii="Arial" w:eastAsia="Verdana" w:hAnsi="Arial" w:cs="Arial"/>
          <w:iCs/>
          <w:sz w:val="22"/>
          <w:szCs w:val="22"/>
          <w:highlight w:val="white"/>
        </w:rPr>
        <w:t>επέκταση δημοτικού φωτισμού επί της οδού Διαγόρα στην Λιβαδειά</w:t>
      </w:r>
      <w:r w:rsidR="00AC0167" w:rsidRPr="00AC0167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.</w:t>
      </w:r>
    </w:p>
    <w:p w:rsidR="00AC0167" w:rsidRPr="00AC0167" w:rsidRDefault="00AC0167" w:rsidP="00AC0167">
      <w:pPr>
        <w:jc w:val="both"/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</w:pPr>
      <w:r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-</w:t>
      </w:r>
      <w:r w:rsidRPr="00AC0167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 Την </w:t>
      </w:r>
      <w:proofErr w:type="spellStart"/>
      <w:r w:rsidRPr="00AC0167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αριθμ</w:t>
      </w:r>
      <w:proofErr w:type="spellEnd"/>
      <w:r w:rsidRPr="00AC0167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. 61/2025 (Ρ60ΔΩΛΗ-62Ψ) Απόφαση Δημοτικού Συμβουλίου περί έγκρισης επέκτασης δικτύου δημοτικού φωτισμού στην οδό Διαγόρα στη Λιβαδειά.</w:t>
      </w:r>
    </w:p>
    <w:p w:rsidR="00AC0167" w:rsidRPr="00AC0167" w:rsidRDefault="00AC0167" w:rsidP="00AC0167">
      <w:pPr>
        <w:jc w:val="both"/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</w:pPr>
      <w:r w:rsidRPr="00AC0167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-Το γεγονός ότι η  ΔΕΔΔΗΕ δεν προβαίνει σε συνδέσεις-εργασίες χωρίς να προκαταβληθούν τα χρήματα,  το δε παραστατικό εκδίδεται με την πάροδο αρκετών ημερών από το Περιφερειακό Κατάστημα της Λαμίας  και η έκδοση χρηματικού εντάλματος χωρίς παραστατικό είναι αδύνατη.</w:t>
      </w:r>
    </w:p>
    <w:p w:rsidR="00AC0167" w:rsidRPr="00AC0167" w:rsidRDefault="00AC0167" w:rsidP="00AC0167">
      <w:pPr>
        <w:jc w:val="both"/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</w:pPr>
      <w:r w:rsidRPr="00AC0167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- Το γεγονός ότι το ποσό των 1.159,42€ θα διατεθεί με αποφάσεις Δημάρχου σύμφωνα με τα νομίμως ισχύοντα, μετά την λήψη της απόφασης για έκδοση εντάλματος προπληρωμής</w:t>
      </w:r>
    </w:p>
    <w:p w:rsidR="00780DBB" w:rsidRPr="00AC0167" w:rsidRDefault="00780DBB" w:rsidP="00490608">
      <w:pPr>
        <w:widowControl w:val="0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AC0167">
        <w:rPr>
          <w:rFonts w:ascii="Arial" w:hAnsi="Arial" w:cs="Arial"/>
          <w:sz w:val="22"/>
          <w:szCs w:val="22"/>
        </w:rPr>
        <w:t xml:space="preserve"> - Την μεταξύ των μελών συζήτηση σύμφωνα με τα πρακτικά</w:t>
      </w:r>
    </w:p>
    <w:p w:rsidR="00780DBB" w:rsidRPr="00AC0167" w:rsidRDefault="00780DBB" w:rsidP="00490608">
      <w:pPr>
        <w:pStyle w:val="af9"/>
        <w:widowControl w:val="0"/>
        <w:suppressAutoHyphens w:val="0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AC0167">
        <w:rPr>
          <w:rFonts w:ascii="Arial" w:hAnsi="Arial" w:cs="Arial"/>
          <w:sz w:val="22"/>
          <w:szCs w:val="22"/>
        </w:rPr>
        <w:t>-  Την ψήφο των μελών της όπως αυτή  διατυπώθηκε και δηλώθηκε δια ζώσης στην συνεδρίαση.</w:t>
      </w:r>
    </w:p>
    <w:p w:rsidR="00780DBB" w:rsidRPr="009B2252" w:rsidRDefault="00780DBB" w:rsidP="00780DBB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780DBB" w:rsidRPr="009B2252" w:rsidRDefault="00780DBB" w:rsidP="00780DBB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780DBB" w:rsidRPr="009B2252" w:rsidRDefault="00780DBB" w:rsidP="00780DBB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  </w:t>
      </w:r>
      <w:r w:rsidRPr="009B2252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780DBB" w:rsidRPr="009B2252" w:rsidRDefault="00780DBB" w:rsidP="00780DBB">
      <w:pPr>
        <w:widowControl w:val="0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80DBB" w:rsidRPr="00D22170" w:rsidRDefault="00780DBB" w:rsidP="00DF1B48">
      <w:pPr>
        <w:suppressAutoHyphens w:val="0"/>
        <w:spacing w:after="120"/>
        <w:jc w:val="both"/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</w:pPr>
      <w:r w:rsidRPr="00D22170">
        <w:rPr>
          <w:rFonts w:ascii="Arial" w:hAnsi="Arial" w:cs="Arial"/>
          <w:sz w:val="22"/>
          <w:szCs w:val="22"/>
        </w:rPr>
        <w:t>Α) Εγκρίνει την έκδοση χρηματικού εντάλματος προπληρωμής στο  όνομα τ</w:t>
      </w:r>
      <w:r>
        <w:rPr>
          <w:rFonts w:ascii="Arial" w:hAnsi="Arial" w:cs="Arial"/>
          <w:sz w:val="22"/>
          <w:szCs w:val="22"/>
        </w:rPr>
        <w:t>ου</w:t>
      </w:r>
      <w:r w:rsidRPr="00D22170">
        <w:rPr>
          <w:rFonts w:ascii="Arial" w:hAnsi="Arial" w:cs="Arial"/>
          <w:sz w:val="22"/>
          <w:szCs w:val="22"/>
        </w:rPr>
        <w:t xml:space="preserve"> δημοτικ</w:t>
      </w:r>
      <w:r>
        <w:rPr>
          <w:rFonts w:ascii="Arial" w:hAnsi="Arial" w:cs="Arial"/>
          <w:sz w:val="22"/>
          <w:szCs w:val="22"/>
        </w:rPr>
        <w:t>ού</w:t>
      </w:r>
      <w:r w:rsidRPr="00D22170">
        <w:rPr>
          <w:rFonts w:ascii="Arial" w:hAnsi="Arial" w:cs="Arial"/>
          <w:sz w:val="22"/>
          <w:szCs w:val="22"/>
        </w:rPr>
        <w:t xml:space="preserve">    υπαλλήλου </w:t>
      </w:r>
      <w:r w:rsidRPr="00DC1D5D">
        <w:rPr>
          <w:rFonts w:ascii="Arial" w:hAnsi="Arial" w:cs="Arial"/>
          <w:sz w:val="22"/>
          <w:szCs w:val="22"/>
        </w:rPr>
        <w:t xml:space="preserve">κ. </w:t>
      </w:r>
      <w:r w:rsidR="00AC0167">
        <w:rPr>
          <w:rFonts w:ascii="Arial" w:hAnsi="Arial" w:cs="Arial"/>
          <w:sz w:val="22"/>
          <w:szCs w:val="22"/>
        </w:rPr>
        <w:t xml:space="preserve">ΑΝΑΣΤΑΣΙΟΥ ΒΑΣΙΛΕΙΟΥ </w:t>
      </w:r>
      <w:r w:rsidRPr="00D221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του </w:t>
      </w:r>
      <w:r w:rsidR="00DF1B48">
        <w:rPr>
          <w:rFonts w:ascii="Arial" w:hAnsi="Arial" w:cs="Arial"/>
          <w:sz w:val="22"/>
          <w:szCs w:val="22"/>
        </w:rPr>
        <w:t xml:space="preserve">ΓΕΩΡΓΙΟΥ </w:t>
      </w:r>
      <w:r w:rsidRPr="00D22170">
        <w:rPr>
          <w:rFonts w:ascii="Arial" w:hAnsi="Arial" w:cs="Arial"/>
          <w:sz w:val="22"/>
          <w:szCs w:val="22"/>
        </w:rPr>
        <w:t xml:space="preserve">- κλάδου </w:t>
      </w:r>
      <w:r w:rsidRPr="00D07C4B">
        <w:rPr>
          <w:rFonts w:ascii="Arial" w:hAnsi="Arial" w:cs="Arial"/>
          <w:szCs w:val="22"/>
        </w:rPr>
        <w:t xml:space="preserve"> </w:t>
      </w:r>
      <w:r w:rsidR="00DF1B48">
        <w:rPr>
          <w:rFonts w:ascii="Arial" w:hAnsi="Arial" w:cs="Arial"/>
          <w:szCs w:val="22"/>
        </w:rPr>
        <w:t>Τ</w:t>
      </w:r>
      <w:r>
        <w:rPr>
          <w:rFonts w:ascii="Arial" w:hAnsi="Arial" w:cs="Arial"/>
          <w:szCs w:val="22"/>
        </w:rPr>
        <w:t>Ε ΔΙΟΙΚΗΤΙΚΟΥ-ΛΟΓΙΣΤ</w:t>
      </w:r>
      <w:r w:rsidR="00DF1B48">
        <w:rPr>
          <w:rFonts w:ascii="Arial" w:hAnsi="Arial" w:cs="Arial"/>
          <w:szCs w:val="22"/>
        </w:rPr>
        <w:t>Ι</w:t>
      </w:r>
      <w:r>
        <w:rPr>
          <w:rFonts w:ascii="Arial" w:hAnsi="Arial" w:cs="Arial"/>
          <w:szCs w:val="22"/>
        </w:rPr>
        <w:t>ΚΟΥ</w:t>
      </w:r>
      <w:r w:rsidRPr="00D22170">
        <w:rPr>
          <w:rFonts w:ascii="Arial" w:hAnsi="Arial" w:cs="Arial"/>
          <w:sz w:val="22"/>
          <w:szCs w:val="22"/>
        </w:rPr>
        <w:t xml:space="preserve">,  ποσού </w:t>
      </w:r>
      <w:r w:rsidR="00AC0167">
        <w:rPr>
          <w:rFonts w:ascii="Arial" w:hAnsi="Arial" w:cs="Arial"/>
          <w:sz w:val="22"/>
          <w:szCs w:val="22"/>
        </w:rPr>
        <w:t xml:space="preserve">ΧΙΛΙΩΝ ΕΚΑΤΟΝ ΠΕΝΗΝΤΑ ΕΝΝΕΑ ΕΥΡΩ &amp; </w:t>
      </w:r>
      <w:r w:rsidR="00DF1B48">
        <w:rPr>
          <w:rFonts w:ascii="Arial" w:hAnsi="Arial" w:cs="Arial"/>
          <w:sz w:val="22"/>
          <w:szCs w:val="22"/>
        </w:rPr>
        <w:t>ΣΑΡΑΝΤΑ ΔΥΟ</w:t>
      </w:r>
      <w:r>
        <w:rPr>
          <w:rFonts w:ascii="Arial" w:hAnsi="Arial" w:cs="Arial"/>
          <w:sz w:val="22"/>
          <w:szCs w:val="22"/>
        </w:rPr>
        <w:t xml:space="preserve"> </w:t>
      </w:r>
      <w:r w:rsidR="00DF1B48">
        <w:rPr>
          <w:rFonts w:ascii="Arial" w:hAnsi="Arial" w:cs="Arial"/>
          <w:sz w:val="22"/>
          <w:szCs w:val="22"/>
        </w:rPr>
        <w:t>ΛΕΠΤΩΝ</w:t>
      </w:r>
      <w:r w:rsidRPr="00D22170">
        <w:rPr>
          <w:rFonts w:ascii="Arial" w:hAnsi="Arial" w:cs="Arial"/>
          <w:sz w:val="22"/>
          <w:szCs w:val="22"/>
        </w:rPr>
        <w:t xml:space="preserve"> #</w:t>
      </w:r>
      <w:r>
        <w:rPr>
          <w:rFonts w:ascii="Arial" w:hAnsi="Arial" w:cs="Arial"/>
          <w:sz w:val="22"/>
          <w:szCs w:val="22"/>
        </w:rPr>
        <w:t xml:space="preserve"> </w:t>
      </w:r>
      <w:r w:rsidR="00DF1B48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1.159,42</w:t>
      </w:r>
      <w:r w:rsidRPr="00D2217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€ </w:t>
      </w:r>
      <w:r w:rsidRPr="00D22170">
        <w:rPr>
          <w:rFonts w:ascii="Arial" w:hAnsi="Arial" w:cs="Arial"/>
          <w:sz w:val="22"/>
          <w:szCs w:val="22"/>
        </w:rPr>
        <w:t xml:space="preserve">#  , για την </w:t>
      </w:r>
      <w:r w:rsidR="00DF1B48" w:rsidRPr="00DF1B48">
        <w:rPr>
          <w:rFonts w:ascii="Arial" w:hAnsi="Arial" w:cs="Arial"/>
          <w:iCs/>
          <w:sz w:val="22"/>
          <w:szCs w:val="22"/>
        </w:rPr>
        <w:t xml:space="preserve">πληρωμή δαπάνης επέκτασης δημοτικού φωτισμού στην οδό Διαγόρα στη Λιβαδειά </w:t>
      </w:r>
      <w:r w:rsidR="00DF1B48">
        <w:rPr>
          <w:rFonts w:ascii="Arial" w:hAnsi="Arial" w:cs="Arial"/>
          <w:b/>
          <w:iCs/>
          <w:sz w:val="22"/>
          <w:szCs w:val="22"/>
        </w:rPr>
        <w:t xml:space="preserve">, </w:t>
      </w:r>
      <w:r w:rsidR="00CA628D">
        <w:rPr>
          <w:rFonts w:ascii="Arial" w:hAnsi="Arial" w:cs="Arial"/>
          <w:b/>
          <w:iCs/>
          <w:sz w:val="22"/>
          <w:szCs w:val="22"/>
        </w:rPr>
        <w:t xml:space="preserve"> </w:t>
      </w:r>
      <w:r w:rsidRPr="00D2217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ως κάτωθι :</w:t>
      </w:r>
    </w:p>
    <w:tbl>
      <w:tblPr>
        <w:tblpPr w:leftFromText="180" w:rightFromText="180" w:vertAnchor="text" w:horzAnchor="margin" w:tblpXSpec="center" w:tblpY="27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2"/>
        <w:gridCol w:w="1581"/>
        <w:gridCol w:w="3454"/>
        <w:gridCol w:w="1417"/>
        <w:gridCol w:w="2268"/>
      </w:tblGrid>
      <w:tr w:rsidR="00490608" w:rsidRPr="00780DBB" w:rsidTr="006A3510">
        <w:trPr>
          <w:trHeight w:val="699"/>
        </w:trPr>
        <w:tc>
          <w:tcPr>
            <w:tcW w:w="602" w:type="dxa"/>
            <w:shd w:val="clear" w:color="auto" w:fill="99CC99"/>
            <w:vAlign w:val="center"/>
          </w:tcPr>
          <w:p w:rsidR="00490608" w:rsidRPr="00780DBB" w:rsidRDefault="00490608" w:rsidP="006A3510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Α</w:t>
            </w:r>
            <w:r w:rsidRPr="00780DBB">
              <w:rPr>
                <w:rFonts w:ascii="Arial" w:hAnsi="Arial" w:cs="Arial"/>
                <w:b/>
                <w:iCs/>
                <w:sz w:val="20"/>
                <w:szCs w:val="20"/>
              </w:rPr>
              <w:t>/Α</w:t>
            </w:r>
          </w:p>
        </w:tc>
        <w:tc>
          <w:tcPr>
            <w:tcW w:w="1581" w:type="dxa"/>
            <w:shd w:val="clear" w:color="auto" w:fill="99CC99"/>
            <w:vAlign w:val="center"/>
          </w:tcPr>
          <w:p w:rsidR="00490608" w:rsidRPr="00780DBB" w:rsidRDefault="00490608" w:rsidP="006A3510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780DBB">
              <w:rPr>
                <w:rFonts w:ascii="Arial" w:hAnsi="Arial" w:cs="Arial"/>
                <w:b/>
                <w:iCs/>
                <w:sz w:val="20"/>
                <w:szCs w:val="20"/>
              </w:rPr>
              <w:t>Κ.Α.</w:t>
            </w:r>
          </w:p>
        </w:tc>
        <w:tc>
          <w:tcPr>
            <w:tcW w:w="3454" w:type="dxa"/>
            <w:shd w:val="clear" w:color="auto" w:fill="99CC99"/>
            <w:vAlign w:val="center"/>
          </w:tcPr>
          <w:p w:rsidR="00490608" w:rsidRPr="00780DBB" w:rsidRDefault="00490608" w:rsidP="006A3510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780DBB">
              <w:rPr>
                <w:rFonts w:ascii="Arial" w:hAnsi="Arial" w:cs="Arial"/>
                <w:b/>
                <w:iCs/>
                <w:sz w:val="20"/>
                <w:szCs w:val="20"/>
              </w:rPr>
              <w:t>ΤΙΤΛΟΣ Κ.Α.</w:t>
            </w:r>
          </w:p>
        </w:tc>
        <w:tc>
          <w:tcPr>
            <w:tcW w:w="1417" w:type="dxa"/>
            <w:shd w:val="clear" w:color="auto" w:fill="99CC99"/>
            <w:vAlign w:val="center"/>
          </w:tcPr>
          <w:p w:rsidR="00490608" w:rsidRPr="00780DBB" w:rsidRDefault="00490608" w:rsidP="006A3510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780DBB">
              <w:rPr>
                <w:rFonts w:ascii="Arial" w:hAnsi="Arial" w:cs="Arial"/>
                <w:b/>
                <w:iCs/>
                <w:sz w:val="20"/>
                <w:szCs w:val="20"/>
              </w:rPr>
              <w:t>ΠΟΣΟ</w:t>
            </w:r>
          </w:p>
        </w:tc>
        <w:tc>
          <w:tcPr>
            <w:tcW w:w="2268" w:type="dxa"/>
            <w:shd w:val="clear" w:color="auto" w:fill="99CC99"/>
            <w:vAlign w:val="center"/>
          </w:tcPr>
          <w:p w:rsidR="00490608" w:rsidRPr="00780DBB" w:rsidRDefault="00490608" w:rsidP="006A3510">
            <w:pPr>
              <w:pStyle w:val="af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DB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ΠΗΓΗ ΧΡΗΜΑΤΟΔΟΤΗΣΗΣ</w:t>
            </w:r>
          </w:p>
        </w:tc>
      </w:tr>
      <w:tr w:rsidR="00490608" w:rsidRPr="00780DBB" w:rsidTr="006A3510">
        <w:trPr>
          <w:trHeight w:val="1271"/>
        </w:trPr>
        <w:tc>
          <w:tcPr>
            <w:tcW w:w="602" w:type="dxa"/>
            <w:shd w:val="clear" w:color="auto" w:fill="auto"/>
            <w:vAlign w:val="center"/>
          </w:tcPr>
          <w:p w:rsidR="00490608" w:rsidRPr="00780DBB" w:rsidRDefault="00490608" w:rsidP="006A3510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Cs/>
                <w:kern w:val="1"/>
                <w:sz w:val="20"/>
                <w:szCs w:val="20"/>
                <w:lang w:bidi="hi-IN"/>
              </w:rPr>
            </w:pPr>
          </w:p>
          <w:p w:rsidR="00490608" w:rsidRPr="00780DBB" w:rsidRDefault="00490608" w:rsidP="006A3510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Cs/>
                <w:kern w:val="1"/>
                <w:sz w:val="20"/>
                <w:szCs w:val="20"/>
                <w:lang w:bidi="hi-IN"/>
              </w:rPr>
            </w:pPr>
            <w:r w:rsidRPr="00780DBB">
              <w:rPr>
                <w:rFonts w:ascii="Arial" w:eastAsia="Verdana" w:hAnsi="Arial" w:cs="Arial"/>
                <w:iCs/>
                <w:kern w:val="1"/>
                <w:sz w:val="20"/>
                <w:szCs w:val="20"/>
                <w:lang w:bidi="hi-IN"/>
              </w:rPr>
              <w:t>1.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490608" w:rsidRPr="00780DBB" w:rsidRDefault="00490608" w:rsidP="006A3510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Cs/>
                <w:kern w:val="1"/>
                <w:sz w:val="20"/>
                <w:szCs w:val="20"/>
                <w:lang w:bidi="hi-IN"/>
              </w:rPr>
            </w:pPr>
            <w:r w:rsidRPr="00780DBB">
              <w:rPr>
                <w:rFonts w:ascii="Arial" w:eastAsia="Verdana" w:hAnsi="Arial" w:cs="Arial"/>
                <w:iCs/>
                <w:kern w:val="1"/>
                <w:sz w:val="20"/>
                <w:szCs w:val="20"/>
                <w:lang w:val="en-US" w:bidi="hi-IN"/>
              </w:rPr>
              <w:t>20/</w:t>
            </w:r>
            <w:r w:rsidRPr="00780DBB">
              <w:rPr>
                <w:rFonts w:ascii="Arial" w:eastAsia="Verdana" w:hAnsi="Arial" w:cs="Arial"/>
                <w:iCs/>
                <w:kern w:val="1"/>
                <w:sz w:val="20"/>
                <w:szCs w:val="20"/>
                <w:lang w:bidi="hi-IN"/>
              </w:rPr>
              <w:t>7325.001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490608" w:rsidRPr="00780DBB" w:rsidRDefault="00490608" w:rsidP="006A3510">
            <w:pPr>
              <w:pStyle w:val="af9"/>
              <w:ind w:left="0"/>
              <w:jc w:val="center"/>
              <w:rPr>
                <w:rFonts w:ascii="Arial" w:eastAsia="Verdana" w:hAnsi="Arial" w:cs="Arial"/>
                <w:iCs/>
                <w:kern w:val="1"/>
                <w:lang w:bidi="hi-IN"/>
              </w:rPr>
            </w:pPr>
            <w:r w:rsidRPr="00780DBB">
              <w:rPr>
                <w:rFonts w:ascii="Arial" w:eastAsia="Verdana" w:hAnsi="Arial" w:cs="Arial"/>
                <w:iCs/>
                <w:kern w:val="1"/>
                <w:lang w:bidi="hi-IN"/>
              </w:rPr>
              <w:t>Επεκτάσεις Ηλεκτροφωτισμού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608" w:rsidRPr="00780DBB" w:rsidRDefault="00490608" w:rsidP="006A3510">
            <w:pPr>
              <w:pStyle w:val="10"/>
              <w:numPr>
                <w:ilvl w:val="0"/>
                <w:numId w:val="0"/>
              </w:numPr>
              <w:tabs>
                <w:tab w:val="num" w:pos="141"/>
              </w:tabs>
              <w:rPr>
                <w:rFonts w:ascii="Arial" w:eastAsia="Verdana" w:hAnsi="Arial" w:cs="Arial"/>
                <w:iCs/>
                <w:kern w:val="1"/>
                <w:sz w:val="20"/>
                <w:szCs w:val="20"/>
                <w:lang w:bidi="hi-IN"/>
              </w:rPr>
            </w:pPr>
            <w:r w:rsidRPr="00780DBB">
              <w:rPr>
                <w:rFonts w:ascii="Arial" w:eastAsia="Verdana" w:hAnsi="Arial" w:cs="Arial"/>
                <w:iCs/>
                <w:kern w:val="1"/>
                <w:sz w:val="20"/>
                <w:szCs w:val="20"/>
                <w:lang w:bidi="hi-IN"/>
              </w:rPr>
              <w:t xml:space="preserve">      </w:t>
            </w:r>
            <w:r>
              <w:rPr>
                <w:rFonts w:ascii="Arial" w:eastAsia="Verdana" w:hAnsi="Arial" w:cs="Arial"/>
                <w:iCs/>
                <w:kern w:val="1"/>
                <w:sz w:val="20"/>
                <w:szCs w:val="20"/>
                <w:lang w:bidi="hi-IN"/>
              </w:rPr>
              <w:t xml:space="preserve">      </w:t>
            </w:r>
            <w:r w:rsidRPr="00780DBB">
              <w:rPr>
                <w:rFonts w:ascii="Arial" w:eastAsia="Verdana" w:hAnsi="Arial" w:cs="Arial"/>
                <w:iCs/>
                <w:kern w:val="1"/>
                <w:sz w:val="20"/>
                <w:szCs w:val="20"/>
                <w:lang w:bidi="hi-IN"/>
              </w:rPr>
              <w:t>1.157,42€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0608" w:rsidRPr="00780DBB" w:rsidRDefault="00490608" w:rsidP="006A3510">
            <w:pPr>
              <w:pStyle w:val="af8"/>
              <w:jc w:val="center"/>
              <w:rPr>
                <w:rFonts w:ascii="Arial" w:eastAsia="Verdana" w:hAnsi="Arial" w:cs="Arial"/>
                <w:iCs/>
                <w:sz w:val="20"/>
                <w:szCs w:val="20"/>
              </w:rPr>
            </w:pPr>
            <w:r w:rsidRPr="00780DBB">
              <w:rPr>
                <w:rFonts w:ascii="Arial" w:eastAsia="Verdana" w:hAnsi="Arial" w:cs="Arial"/>
                <w:iCs/>
                <w:sz w:val="20"/>
                <w:szCs w:val="20"/>
              </w:rPr>
              <w:t>Τέλη καθαριότητας</w:t>
            </w:r>
          </w:p>
        </w:tc>
      </w:tr>
      <w:tr w:rsidR="00490608" w:rsidRPr="00780DBB" w:rsidTr="006A3510">
        <w:trPr>
          <w:trHeight w:val="542"/>
        </w:trPr>
        <w:tc>
          <w:tcPr>
            <w:tcW w:w="602" w:type="dxa"/>
            <w:shd w:val="clear" w:color="auto" w:fill="auto"/>
            <w:vAlign w:val="center"/>
          </w:tcPr>
          <w:p w:rsidR="00490608" w:rsidRPr="00780DBB" w:rsidRDefault="00490608" w:rsidP="006A3510">
            <w:pPr>
              <w:pStyle w:val="10"/>
              <w:tabs>
                <w:tab w:val="clear" w:pos="0"/>
              </w:tabs>
              <w:ind w:left="0" w:firstLine="0"/>
              <w:jc w:val="center"/>
              <w:rPr>
                <w:rFonts w:ascii="Arial" w:eastAsia="Verdana" w:hAnsi="Arial" w:cs="Arial"/>
                <w:iCs/>
                <w:kern w:val="1"/>
                <w:sz w:val="20"/>
                <w:szCs w:val="20"/>
                <w:lang w:bidi="hi-IN"/>
              </w:rPr>
            </w:pPr>
            <w:r w:rsidRPr="00780DBB">
              <w:rPr>
                <w:rFonts w:ascii="Arial" w:eastAsia="Verdana" w:hAnsi="Arial" w:cs="Arial"/>
                <w:iCs/>
                <w:kern w:val="1"/>
                <w:sz w:val="20"/>
                <w:szCs w:val="20"/>
                <w:lang w:bidi="hi-IN"/>
              </w:rPr>
              <w:t>2.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490608" w:rsidRPr="00780DBB" w:rsidRDefault="00490608" w:rsidP="006A3510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Cs/>
                <w:kern w:val="1"/>
                <w:sz w:val="20"/>
                <w:szCs w:val="20"/>
                <w:lang w:val="en-US" w:bidi="hi-IN"/>
              </w:rPr>
            </w:pPr>
            <w:r w:rsidRPr="00780DBB">
              <w:rPr>
                <w:rFonts w:ascii="Arial" w:eastAsia="Verdana" w:hAnsi="Arial" w:cs="Arial"/>
                <w:iCs/>
                <w:kern w:val="1"/>
                <w:sz w:val="20"/>
                <w:szCs w:val="20"/>
                <w:lang w:val="en-US" w:bidi="hi-IN"/>
              </w:rPr>
              <w:t>00/6515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490608" w:rsidRPr="00780DBB" w:rsidRDefault="00490608" w:rsidP="006A3510">
            <w:pPr>
              <w:pStyle w:val="af9"/>
              <w:ind w:left="0"/>
              <w:jc w:val="center"/>
              <w:rPr>
                <w:rFonts w:ascii="Arial" w:eastAsia="Verdana" w:hAnsi="Arial" w:cs="Arial"/>
                <w:iCs/>
                <w:kern w:val="1"/>
                <w:lang w:bidi="hi-IN"/>
              </w:rPr>
            </w:pPr>
            <w:r w:rsidRPr="00780DBB">
              <w:rPr>
                <w:rFonts w:ascii="Arial" w:eastAsia="Verdana" w:hAnsi="Arial" w:cs="Arial"/>
                <w:iCs/>
                <w:kern w:val="1"/>
                <w:lang w:bidi="hi-IN"/>
              </w:rPr>
              <w:t>Αμοιβές και προμήθειες τραπεζών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608" w:rsidRPr="00780DBB" w:rsidRDefault="00490608" w:rsidP="006A3510">
            <w:pPr>
              <w:pStyle w:val="10"/>
              <w:tabs>
                <w:tab w:val="num" w:pos="141"/>
              </w:tabs>
              <w:ind w:left="0"/>
              <w:jc w:val="center"/>
              <w:rPr>
                <w:rFonts w:ascii="Arial" w:eastAsia="Verdana" w:hAnsi="Arial" w:cs="Arial"/>
                <w:iCs/>
                <w:kern w:val="1"/>
                <w:sz w:val="20"/>
                <w:szCs w:val="20"/>
                <w:lang w:bidi="hi-IN"/>
              </w:rPr>
            </w:pPr>
            <w:r w:rsidRPr="00780DBB">
              <w:rPr>
                <w:rFonts w:ascii="Arial" w:eastAsia="Verdana" w:hAnsi="Arial" w:cs="Arial"/>
                <w:iCs/>
                <w:kern w:val="1"/>
                <w:sz w:val="20"/>
                <w:szCs w:val="20"/>
                <w:lang w:bidi="hi-IN"/>
              </w:rPr>
              <w:t xml:space="preserve">           2,00€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0608" w:rsidRPr="00780DBB" w:rsidRDefault="00490608" w:rsidP="006A3510">
            <w:pPr>
              <w:pStyle w:val="af8"/>
              <w:jc w:val="center"/>
              <w:rPr>
                <w:rFonts w:ascii="Arial" w:eastAsia="Verdana" w:hAnsi="Arial" w:cs="Arial"/>
                <w:iCs/>
                <w:sz w:val="20"/>
                <w:szCs w:val="20"/>
              </w:rPr>
            </w:pPr>
            <w:r w:rsidRPr="00780DBB">
              <w:rPr>
                <w:rFonts w:ascii="Arial" w:eastAsia="Verdana" w:hAnsi="Arial" w:cs="Arial"/>
                <w:iCs/>
                <w:sz w:val="20"/>
                <w:szCs w:val="20"/>
              </w:rPr>
              <w:t>Ίδιοι πόροι</w:t>
            </w:r>
          </w:p>
        </w:tc>
      </w:tr>
      <w:tr w:rsidR="00490608" w:rsidRPr="00780DBB" w:rsidTr="006A3510">
        <w:trPr>
          <w:trHeight w:val="542"/>
        </w:trPr>
        <w:tc>
          <w:tcPr>
            <w:tcW w:w="602" w:type="dxa"/>
            <w:shd w:val="clear" w:color="auto" w:fill="auto"/>
            <w:vAlign w:val="center"/>
          </w:tcPr>
          <w:p w:rsidR="00490608" w:rsidRPr="00780DBB" w:rsidRDefault="00490608" w:rsidP="006A3510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Cs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490608" w:rsidRPr="00780DBB" w:rsidRDefault="00490608" w:rsidP="006A3510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b/>
                <w:iCs/>
                <w:kern w:val="1"/>
                <w:sz w:val="20"/>
                <w:szCs w:val="20"/>
                <w:lang w:bidi="hi-IN"/>
              </w:rPr>
            </w:pPr>
            <w:r w:rsidRPr="00780DBB">
              <w:rPr>
                <w:rFonts w:ascii="Arial" w:eastAsia="Verdana" w:hAnsi="Arial" w:cs="Arial"/>
                <w:b/>
                <w:iCs/>
                <w:kern w:val="1"/>
                <w:sz w:val="20"/>
                <w:szCs w:val="20"/>
                <w:lang w:bidi="hi-IN"/>
              </w:rPr>
              <w:t>Σύνολο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490608" w:rsidRPr="00780DBB" w:rsidRDefault="00490608" w:rsidP="006A3510">
            <w:pPr>
              <w:pStyle w:val="af9"/>
              <w:ind w:left="0"/>
              <w:jc w:val="center"/>
              <w:rPr>
                <w:rFonts w:ascii="Arial" w:eastAsia="Verdana" w:hAnsi="Arial" w:cs="Arial"/>
                <w:b/>
                <w:iCs/>
                <w:kern w:val="1"/>
                <w:lang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0608" w:rsidRPr="00780DBB" w:rsidRDefault="00490608" w:rsidP="006A3510">
            <w:pPr>
              <w:pStyle w:val="10"/>
              <w:numPr>
                <w:ilvl w:val="0"/>
                <w:numId w:val="0"/>
              </w:numPr>
              <w:tabs>
                <w:tab w:val="num" w:pos="141"/>
              </w:tabs>
              <w:rPr>
                <w:rFonts w:ascii="Arial" w:eastAsia="Verdana" w:hAnsi="Arial" w:cs="Arial"/>
                <w:b/>
                <w:iCs/>
                <w:kern w:val="1"/>
                <w:sz w:val="20"/>
                <w:szCs w:val="20"/>
                <w:lang w:bidi="hi-IN"/>
              </w:rPr>
            </w:pPr>
            <w:r w:rsidRPr="00780DBB">
              <w:rPr>
                <w:rFonts w:ascii="Arial" w:eastAsia="Verdana" w:hAnsi="Arial" w:cs="Arial"/>
                <w:b/>
                <w:iCs/>
                <w:kern w:val="1"/>
                <w:sz w:val="20"/>
                <w:szCs w:val="20"/>
                <w:lang w:bidi="hi-IN"/>
              </w:rPr>
              <w:t xml:space="preserve">          1.159,42€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0608" w:rsidRPr="00780DBB" w:rsidRDefault="00490608" w:rsidP="006A3510">
            <w:pPr>
              <w:pStyle w:val="af8"/>
              <w:jc w:val="center"/>
              <w:rPr>
                <w:rFonts w:ascii="Arial" w:eastAsia="Verdana" w:hAnsi="Arial" w:cs="Arial"/>
                <w:b/>
                <w:iCs/>
                <w:sz w:val="20"/>
                <w:szCs w:val="20"/>
              </w:rPr>
            </w:pPr>
          </w:p>
        </w:tc>
      </w:tr>
    </w:tbl>
    <w:p w:rsidR="00D1421D" w:rsidRPr="00292B48" w:rsidRDefault="00D1421D" w:rsidP="00292B48">
      <w:pPr>
        <w:pStyle w:val="70"/>
        <w:jc w:val="both"/>
        <w:rPr>
          <w:rFonts w:ascii="Arial" w:hAnsi="Arial" w:cs="Arial"/>
          <w:color w:val="000000"/>
          <w:sz w:val="22"/>
          <w:szCs w:val="22"/>
        </w:rPr>
      </w:pPr>
    </w:p>
    <w:p w:rsidR="00F766E4" w:rsidRDefault="00F766E4" w:rsidP="004069C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F5949" w:rsidRDefault="002F5949" w:rsidP="004069C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F5949" w:rsidRDefault="002F5949" w:rsidP="004069C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F5949" w:rsidRDefault="002F5949" w:rsidP="002F5949">
      <w:pPr>
        <w:pStyle w:val="10"/>
        <w:numPr>
          <w:ilvl w:val="0"/>
          <w:numId w:val="0"/>
        </w:numPr>
        <w:ind w:left="432" w:hanging="432"/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</w:pPr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Β)</w:t>
      </w:r>
      <w:r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  </w:t>
      </w:r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Ορίζει  προθεσμία μέσα στην οποία θα αποδοθεί ο  εν λόγω λογαριασμός </w:t>
      </w:r>
      <w:r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την 30-06-2025 </w:t>
      </w:r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σύμφωνα με το άρθρο 32 του Β.Δ/</w:t>
      </w:r>
      <w:proofErr w:type="spellStart"/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τος</w:t>
      </w:r>
      <w:proofErr w:type="spellEnd"/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17/5/59 </w:t>
      </w:r>
    </w:p>
    <w:p w:rsidR="002F5949" w:rsidRDefault="002F5949" w:rsidP="002F5949">
      <w:pPr>
        <w:pStyle w:val="10"/>
        <w:numPr>
          <w:ilvl w:val="0"/>
          <w:numId w:val="0"/>
        </w:numPr>
        <w:ind w:left="432" w:hanging="432"/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</w:pPr>
    </w:p>
    <w:p w:rsidR="002F5949" w:rsidRPr="00D22170" w:rsidRDefault="002F5949" w:rsidP="002F5949">
      <w:pPr>
        <w:pStyle w:val="10"/>
        <w:numPr>
          <w:ilvl w:val="0"/>
          <w:numId w:val="0"/>
        </w:numPr>
        <w:ind w:left="432" w:hanging="432"/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</w:pPr>
      <w:r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        </w:t>
      </w:r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Η διαχείριση των ποσών θα γίνει σύμφωνα με τις διατάξεις των άρθρων 32,33,34  και 37 του Β.Δ/</w:t>
      </w:r>
      <w:proofErr w:type="spellStart"/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τος</w:t>
      </w:r>
      <w:proofErr w:type="spellEnd"/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17/5-15/6/1959.</w:t>
      </w:r>
    </w:p>
    <w:p w:rsidR="002F5949" w:rsidRPr="00D22170" w:rsidRDefault="002F5949" w:rsidP="002F5949">
      <w:pPr>
        <w:rPr>
          <w:rFonts w:ascii="Arial" w:hAnsi="Arial" w:cs="Arial"/>
          <w:sz w:val="22"/>
          <w:szCs w:val="22"/>
        </w:rPr>
      </w:pPr>
    </w:p>
    <w:p w:rsidR="002F5949" w:rsidRPr="004069C9" w:rsidRDefault="002F5949" w:rsidP="004069C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C235F" w:rsidRPr="00261E54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iCs/>
          <w:sz w:val="22"/>
          <w:szCs w:val="22"/>
        </w:rPr>
        <w:t xml:space="preserve">    </w:t>
      </w:r>
      <w:r w:rsidRPr="00261E54">
        <w:rPr>
          <w:rFonts w:ascii="Arial" w:hAnsi="Arial" w:cs="Arial"/>
          <w:b/>
          <w:iCs/>
          <w:sz w:val="22"/>
          <w:szCs w:val="22"/>
        </w:rPr>
        <w:t>Η α</w:t>
      </w:r>
      <w:r w:rsidRPr="00261E54">
        <w:rPr>
          <w:rFonts w:ascii="Arial" w:hAnsi="Arial" w:cs="Arial"/>
          <w:b/>
          <w:sz w:val="22"/>
          <w:szCs w:val="22"/>
        </w:rPr>
        <w:t>πόφαση πήρ</w:t>
      </w:r>
      <w:r w:rsidR="003B5930" w:rsidRPr="00261E54">
        <w:rPr>
          <w:rFonts w:ascii="Arial" w:hAnsi="Arial" w:cs="Arial"/>
          <w:b/>
          <w:sz w:val="22"/>
          <w:szCs w:val="22"/>
        </w:rPr>
        <w:t xml:space="preserve">ε αριθμό </w:t>
      </w:r>
      <w:r w:rsidR="008331D9">
        <w:rPr>
          <w:rFonts w:ascii="Arial" w:hAnsi="Arial" w:cs="Arial"/>
          <w:b/>
          <w:sz w:val="22"/>
          <w:szCs w:val="22"/>
        </w:rPr>
        <w:t>1</w:t>
      </w:r>
      <w:r w:rsidR="004069C9">
        <w:rPr>
          <w:rFonts w:ascii="Arial" w:hAnsi="Arial" w:cs="Arial"/>
          <w:b/>
          <w:sz w:val="22"/>
          <w:szCs w:val="22"/>
        </w:rPr>
        <w:t>9</w:t>
      </w:r>
      <w:r w:rsidR="00BF1E81">
        <w:rPr>
          <w:rFonts w:ascii="Arial" w:hAnsi="Arial" w:cs="Arial"/>
          <w:b/>
          <w:sz w:val="22"/>
          <w:szCs w:val="22"/>
        </w:rPr>
        <w:t>3</w:t>
      </w:r>
      <w:r w:rsidR="00292B48">
        <w:rPr>
          <w:rFonts w:ascii="Arial" w:hAnsi="Arial" w:cs="Arial"/>
          <w:b/>
          <w:sz w:val="22"/>
          <w:szCs w:val="22"/>
        </w:rPr>
        <w:t>/</w:t>
      </w:r>
      <w:r w:rsidR="003C235F" w:rsidRPr="00261E54">
        <w:rPr>
          <w:rFonts w:ascii="Arial" w:hAnsi="Arial" w:cs="Arial"/>
          <w:b/>
          <w:sz w:val="22"/>
          <w:szCs w:val="22"/>
        </w:rPr>
        <w:t>20</w:t>
      </w:r>
      <w:r w:rsidR="005B55CE" w:rsidRPr="00261E54">
        <w:rPr>
          <w:rFonts w:ascii="Arial" w:hAnsi="Arial" w:cs="Arial"/>
          <w:b/>
          <w:sz w:val="22"/>
          <w:szCs w:val="22"/>
        </w:rPr>
        <w:t>2</w:t>
      </w:r>
      <w:r w:rsidR="00A90855">
        <w:rPr>
          <w:rFonts w:ascii="Arial" w:hAnsi="Arial" w:cs="Arial"/>
          <w:b/>
          <w:sz w:val="22"/>
          <w:szCs w:val="22"/>
        </w:rPr>
        <w:t>5</w:t>
      </w:r>
      <w:r w:rsidR="00CC0DE3" w:rsidRPr="00261E54">
        <w:rPr>
          <w:rFonts w:ascii="Arial" w:hAnsi="Arial" w:cs="Arial"/>
          <w:b/>
          <w:sz w:val="22"/>
          <w:szCs w:val="22"/>
        </w:rPr>
        <w:t>.</w:t>
      </w:r>
    </w:p>
    <w:p w:rsidR="001F7DF2" w:rsidRPr="00261E54" w:rsidRDefault="001F7DF2" w:rsidP="001F7DF2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</w:p>
    <w:p w:rsidR="003C7944" w:rsidRPr="00AC1BAA" w:rsidRDefault="003C7944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>Ο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Pr="00AC1BA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AC1BAA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</w:t>
      </w:r>
    </w:p>
    <w:p w:rsidR="008C5440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Αγνιάδης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Παναγιώτης</w:t>
      </w:r>
    </w:p>
    <w:p w:rsidR="003C7944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</w:p>
    <w:p w:rsidR="003460CA" w:rsidRPr="00AC1BAA" w:rsidRDefault="00580FBC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Παπαβασιλείου Αικατερίνη</w:t>
      </w:r>
    </w:p>
    <w:p w:rsidR="003C7944" w:rsidRPr="008467D0" w:rsidRDefault="008467D0" w:rsidP="008467D0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Δήμου Ιωάννης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</w:t>
      </w: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AC1BAA" w:rsidRDefault="00580FBC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3C7944" w:rsidRPr="00AC1BAA">
        <w:rPr>
          <w:rFonts w:ascii="Arial" w:eastAsia="Arial" w:hAnsi="Arial" w:cs="Arial"/>
          <w:sz w:val="22"/>
          <w:szCs w:val="22"/>
        </w:rPr>
        <w:t xml:space="preserve"> ΠΙΣΤΟ</w:t>
      </w:r>
      <w:r w:rsidR="003C7944" w:rsidRPr="00AC1BAA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F17244">
        <w:rPr>
          <w:rFonts w:ascii="Arial" w:hAnsi="Arial" w:cs="Arial"/>
          <w:sz w:val="22"/>
          <w:szCs w:val="22"/>
        </w:rPr>
        <w:t>2</w:t>
      </w:r>
      <w:r w:rsidR="008467D0">
        <w:rPr>
          <w:rFonts w:ascii="Arial" w:hAnsi="Arial" w:cs="Arial"/>
          <w:sz w:val="22"/>
          <w:szCs w:val="22"/>
        </w:rPr>
        <w:t>8</w:t>
      </w:r>
      <w:r w:rsidRPr="00AC1BAA">
        <w:rPr>
          <w:rFonts w:ascii="Arial" w:hAnsi="Arial" w:cs="Arial"/>
          <w:sz w:val="22"/>
          <w:szCs w:val="22"/>
        </w:rPr>
        <w:t xml:space="preserve"> -</w:t>
      </w:r>
      <w:r w:rsidR="005B2318">
        <w:rPr>
          <w:rFonts w:ascii="Arial" w:hAnsi="Arial" w:cs="Arial"/>
          <w:sz w:val="22"/>
          <w:szCs w:val="22"/>
        </w:rPr>
        <w:t>0</w:t>
      </w:r>
      <w:r w:rsidR="008331D9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5B2318">
        <w:rPr>
          <w:rFonts w:ascii="Arial" w:hAnsi="Arial" w:cs="Arial"/>
          <w:sz w:val="22"/>
          <w:szCs w:val="22"/>
        </w:rPr>
        <w:t>5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</w:t>
      </w: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AC1BAA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AC1BAA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AC1BA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1DF" w:rsidRDefault="00E771DF">
      <w:r>
        <w:separator/>
      </w:r>
    </w:p>
  </w:endnote>
  <w:endnote w:type="continuationSeparator" w:id="0">
    <w:p w:rsidR="00E771DF" w:rsidRDefault="00E77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1DF" w:rsidRDefault="00E771DF">
      <w:r>
        <w:separator/>
      </w:r>
    </w:p>
  </w:footnote>
  <w:footnote w:type="continuationSeparator" w:id="0">
    <w:p w:rsidR="00E771DF" w:rsidRDefault="00E771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B357A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BB357A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F1E81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55049"/>
    <w:multiLevelType w:val="hybridMultilevel"/>
    <w:tmpl w:val="195C5558"/>
    <w:lvl w:ilvl="0" w:tplc="27AC60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6760B3F"/>
    <w:multiLevelType w:val="hybridMultilevel"/>
    <w:tmpl w:val="5F26A942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3CE449C6"/>
    <w:multiLevelType w:val="hybridMultilevel"/>
    <w:tmpl w:val="EEFAA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52D79"/>
    <w:multiLevelType w:val="multilevel"/>
    <w:tmpl w:val="47E2219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>
    <w:nsid w:val="46433318"/>
    <w:multiLevelType w:val="hybridMultilevel"/>
    <w:tmpl w:val="3AC068FA"/>
    <w:lvl w:ilvl="0" w:tplc="8B802F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2F3191"/>
    <w:multiLevelType w:val="hybridMultilevel"/>
    <w:tmpl w:val="D2D25E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6F31FB"/>
    <w:multiLevelType w:val="hybridMultilevel"/>
    <w:tmpl w:val="63B23D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7B86FCB"/>
    <w:multiLevelType w:val="hybridMultilevel"/>
    <w:tmpl w:val="580644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E56713"/>
    <w:multiLevelType w:val="hybridMultilevel"/>
    <w:tmpl w:val="2D4053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B46295"/>
    <w:multiLevelType w:val="multilevel"/>
    <w:tmpl w:val="8F3A084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>
    <w:nsid w:val="71824F3A"/>
    <w:multiLevelType w:val="hybridMultilevel"/>
    <w:tmpl w:val="A9DA82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F8A259B"/>
    <w:multiLevelType w:val="hybridMultilevel"/>
    <w:tmpl w:val="C8701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DE4DED"/>
    <w:multiLevelType w:val="hybridMultilevel"/>
    <w:tmpl w:val="7FDC92A6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25"/>
  </w:num>
  <w:num w:numId="5">
    <w:abstractNumId w:val="10"/>
  </w:num>
  <w:num w:numId="6">
    <w:abstractNumId w:val="28"/>
  </w:num>
  <w:num w:numId="7">
    <w:abstractNumId w:val="27"/>
  </w:num>
  <w:num w:numId="8">
    <w:abstractNumId w:val="1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</w:num>
  <w:num w:numId="13">
    <w:abstractNumId w:val="26"/>
  </w:num>
  <w:num w:numId="14">
    <w:abstractNumId w:val="14"/>
  </w:num>
  <w:num w:numId="15">
    <w:abstractNumId w:val="29"/>
  </w:num>
  <w:num w:numId="16">
    <w:abstractNumId w:val="16"/>
  </w:num>
  <w:num w:numId="17">
    <w:abstractNumId w:val="15"/>
  </w:num>
  <w:num w:numId="18">
    <w:abstractNumId w:val="23"/>
  </w:num>
  <w:num w:numId="19">
    <w:abstractNumId w:val="13"/>
  </w:num>
  <w:num w:numId="20">
    <w:abstractNumId w:val="2"/>
  </w:num>
  <w:num w:numId="21">
    <w:abstractNumId w:val="21"/>
  </w:num>
  <w:num w:numId="22">
    <w:abstractNumId w:val="11"/>
  </w:num>
  <w:num w:numId="23">
    <w:abstractNumId w:val="22"/>
  </w:num>
  <w:num w:numId="2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30"/>
  </w:num>
  <w:num w:numId="27">
    <w:abstractNumId w:val="1"/>
    <w:lvlOverride w:ilvl="0">
      <w:startOverride w:val="2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0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32"/>
    <w:rsid w:val="00045E34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67D65"/>
    <w:rsid w:val="00071F38"/>
    <w:rsid w:val="00071FA5"/>
    <w:rsid w:val="000739C6"/>
    <w:rsid w:val="00073C15"/>
    <w:rsid w:val="00073F74"/>
    <w:rsid w:val="000773A4"/>
    <w:rsid w:val="0008151C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13E7"/>
    <w:rsid w:val="000D3963"/>
    <w:rsid w:val="000D7650"/>
    <w:rsid w:val="000E090E"/>
    <w:rsid w:val="000E1B84"/>
    <w:rsid w:val="000E2771"/>
    <w:rsid w:val="000E3782"/>
    <w:rsid w:val="000E7C30"/>
    <w:rsid w:val="000E7EC7"/>
    <w:rsid w:val="000F10CD"/>
    <w:rsid w:val="00106413"/>
    <w:rsid w:val="00106EC7"/>
    <w:rsid w:val="001074BF"/>
    <w:rsid w:val="00113E80"/>
    <w:rsid w:val="00114DF6"/>
    <w:rsid w:val="001151E6"/>
    <w:rsid w:val="00116CCD"/>
    <w:rsid w:val="0011744E"/>
    <w:rsid w:val="00120C06"/>
    <w:rsid w:val="001227CC"/>
    <w:rsid w:val="00125FF6"/>
    <w:rsid w:val="001265D3"/>
    <w:rsid w:val="001313E0"/>
    <w:rsid w:val="00132B33"/>
    <w:rsid w:val="001346AB"/>
    <w:rsid w:val="00135C95"/>
    <w:rsid w:val="0014047F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19B"/>
    <w:rsid w:val="0018286F"/>
    <w:rsid w:val="00183B22"/>
    <w:rsid w:val="00185D0D"/>
    <w:rsid w:val="00190EE2"/>
    <w:rsid w:val="00191F58"/>
    <w:rsid w:val="00194D4E"/>
    <w:rsid w:val="00196C95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413E"/>
    <w:rsid w:val="001C5AEC"/>
    <w:rsid w:val="001C67C9"/>
    <w:rsid w:val="001C7A8C"/>
    <w:rsid w:val="001D1DB2"/>
    <w:rsid w:val="001D4BBB"/>
    <w:rsid w:val="001D61F9"/>
    <w:rsid w:val="001E01CA"/>
    <w:rsid w:val="001E11DA"/>
    <w:rsid w:val="001E1934"/>
    <w:rsid w:val="001E4D4C"/>
    <w:rsid w:val="001E5700"/>
    <w:rsid w:val="001F0C1D"/>
    <w:rsid w:val="001F3477"/>
    <w:rsid w:val="001F7DF2"/>
    <w:rsid w:val="00201ED5"/>
    <w:rsid w:val="00204658"/>
    <w:rsid w:val="00220033"/>
    <w:rsid w:val="00220115"/>
    <w:rsid w:val="00222395"/>
    <w:rsid w:val="00223043"/>
    <w:rsid w:val="00226747"/>
    <w:rsid w:val="00231A71"/>
    <w:rsid w:val="002365ED"/>
    <w:rsid w:val="00237079"/>
    <w:rsid w:val="002374D7"/>
    <w:rsid w:val="0024342D"/>
    <w:rsid w:val="00244F33"/>
    <w:rsid w:val="00245DD8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0203"/>
    <w:rsid w:val="0027238F"/>
    <w:rsid w:val="00273558"/>
    <w:rsid w:val="00275B54"/>
    <w:rsid w:val="00276DFB"/>
    <w:rsid w:val="00277FDF"/>
    <w:rsid w:val="002805FB"/>
    <w:rsid w:val="00282F09"/>
    <w:rsid w:val="0028445A"/>
    <w:rsid w:val="00286B3F"/>
    <w:rsid w:val="0029237D"/>
    <w:rsid w:val="00292B48"/>
    <w:rsid w:val="0029386D"/>
    <w:rsid w:val="002946B5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D41AC"/>
    <w:rsid w:val="002E17B5"/>
    <w:rsid w:val="002E1914"/>
    <w:rsid w:val="002E2279"/>
    <w:rsid w:val="002E4DA7"/>
    <w:rsid w:val="002E6F06"/>
    <w:rsid w:val="002F2D5A"/>
    <w:rsid w:val="002F30A5"/>
    <w:rsid w:val="002F5949"/>
    <w:rsid w:val="003010E7"/>
    <w:rsid w:val="00301399"/>
    <w:rsid w:val="003017C6"/>
    <w:rsid w:val="00302EC4"/>
    <w:rsid w:val="00302ED7"/>
    <w:rsid w:val="0030369C"/>
    <w:rsid w:val="00304490"/>
    <w:rsid w:val="00306108"/>
    <w:rsid w:val="003074FC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52936"/>
    <w:rsid w:val="00354467"/>
    <w:rsid w:val="00354A9F"/>
    <w:rsid w:val="00354BBD"/>
    <w:rsid w:val="00356599"/>
    <w:rsid w:val="00363CA6"/>
    <w:rsid w:val="003649AB"/>
    <w:rsid w:val="003666A6"/>
    <w:rsid w:val="00371783"/>
    <w:rsid w:val="00371BB0"/>
    <w:rsid w:val="00375B7B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AC"/>
    <w:rsid w:val="00403CE6"/>
    <w:rsid w:val="0040402C"/>
    <w:rsid w:val="00404A76"/>
    <w:rsid w:val="00404CF8"/>
    <w:rsid w:val="00406541"/>
    <w:rsid w:val="004069C9"/>
    <w:rsid w:val="00411130"/>
    <w:rsid w:val="00411902"/>
    <w:rsid w:val="00411AEF"/>
    <w:rsid w:val="00414942"/>
    <w:rsid w:val="004169BD"/>
    <w:rsid w:val="00420982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1DD4"/>
    <w:rsid w:val="0043235C"/>
    <w:rsid w:val="00435514"/>
    <w:rsid w:val="00436220"/>
    <w:rsid w:val="00436ABC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0608"/>
    <w:rsid w:val="00495AB0"/>
    <w:rsid w:val="004A1682"/>
    <w:rsid w:val="004A36FD"/>
    <w:rsid w:val="004A4FD6"/>
    <w:rsid w:val="004A6A11"/>
    <w:rsid w:val="004A6ABB"/>
    <w:rsid w:val="004A7C58"/>
    <w:rsid w:val="004B2E58"/>
    <w:rsid w:val="004B3AA1"/>
    <w:rsid w:val="004B6E7B"/>
    <w:rsid w:val="004B7126"/>
    <w:rsid w:val="004D22B1"/>
    <w:rsid w:val="004D2C5B"/>
    <w:rsid w:val="004D550E"/>
    <w:rsid w:val="004E21A1"/>
    <w:rsid w:val="004E42A0"/>
    <w:rsid w:val="004E5178"/>
    <w:rsid w:val="004E66E9"/>
    <w:rsid w:val="004E6F72"/>
    <w:rsid w:val="004E727A"/>
    <w:rsid w:val="004F5512"/>
    <w:rsid w:val="00506A37"/>
    <w:rsid w:val="00507FE0"/>
    <w:rsid w:val="005109CE"/>
    <w:rsid w:val="0051625F"/>
    <w:rsid w:val="0051690C"/>
    <w:rsid w:val="005178E5"/>
    <w:rsid w:val="005247B0"/>
    <w:rsid w:val="00526082"/>
    <w:rsid w:val="0052635A"/>
    <w:rsid w:val="0052681C"/>
    <w:rsid w:val="00526B61"/>
    <w:rsid w:val="00531AE2"/>
    <w:rsid w:val="00533389"/>
    <w:rsid w:val="00535488"/>
    <w:rsid w:val="0054173F"/>
    <w:rsid w:val="00541B5E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0FBC"/>
    <w:rsid w:val="0058127F"/>
    <w:rsid w:val="005821F7"/>
    <w:rsid w:val="00582482"/>
    <w:rsid w:val="00582DA8"/>
    <w:rsid w:val="00583B2C"/>
    <w:rsid w:val="00583D18"/>
    <w:rsid w:val="00586F7E"/>
    <w:rsid w:val="0059092C"/>
    <w:rsid w:val="005919E6"/>
    <w:rsid w:val="0059652D"/>
    <w:rsid w:val="005A2181"/>
    <w:rsid w:val="005A5589"/>
    <w:rsid w:val="005A7C2D"/>
    <w:rsid w:val="005B145F"/>
    <w:rsid w:val="005B2318"/>
    <w:rsid w:val="005B5048"/>
    <w:rsid w:val="005B55CE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D4D7C"/>
    <w:rsid w:val="005E0F33"/>
    <w:rsid w:val="005E186A"/>
    <w:rsid w:val="005E39F4"/>
    <w:rsid w:val="005E447C"/>
    <w:rsid w:val="005E6657"/>
    <w:rsid w:val="005E6AD5"/>
    <w:rsid w:val="005E7301"/>
    <w:rsid w:val="005F1168"/>
    <w:rsid w:val="005F1844"/>
    <w:rsid w:val="005F21CC"/>
    <w:rsid w:val="005F3044"/>
    <w:rsid w:val="005F79F8"/>
    <w:rsid w:val="005F7FB2"/>
    <w:rsid w:val="0060147E"/>
    <w:rsid w:val="00601D55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2E44"/>
    <w:rsid w:val="00643B9A"/>
    <w:rsid w:val="00645374"/>
    <w:rsid w:val="00645DC7"/>
    <w:rsid w:val="006500F7"/>
    <w:rsid w:val="00656B89"/>
    <w:rsid w:val="00657963"/>
    <w:rsid w:val="00660C08"/>
    <w:rsid w:val="00663A0C"/>
    <w:rsid w:val="006718C4"/>
    <w:rsid w:val="00674096"/>
    <w:rsid w:val="00675EEC"/>
    <w:rsid w:val="006774C7"/>
    <w:rsid w:val="00680776"/>
    <w:rsid w:val="0068123B"/>
    <w:rsid w:val="0068281C"/>
    <w:rsid w:val="006854B1"/>
    <w:rsid w:val="006857B3"/>
    <w:rsid w:val="006908AC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159D"/>
    <w:rsid w:val="00724EDC"/>
    <w:rsid w:val="00730173"/>
    <w:rsid w:val="007303B9"/>
    <w:rsid w:val="00731EC0"/>
    <w:rsid w:val="00735B2D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6EB"/>
    <w:rsid w:val="007748BA"/>
    <w:rsid w:val="00774BE0"/>
    <w:rsid w:val="00780DBB"/>
    <w:rsid w:val="00781989"/>
    <w:rsid w:val="00784130"/>
    <w:rsid w:val="0078420A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2F09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5FAD"/>
    <w:rsid w:val="007C7068"/>
    <w:rsid w:val="007C7722"/>
    <w:rsid w:val="007D0E0F"/>
    <w:rsid w:val="007D26EA"/>
    <w:rsid w:val="007D6E23"/>
    <w:rsid w:val="007D71D9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71CB"/>
    <w:rsid w:val="00827CB5"/>
    <w:rsid w:val="0083305C"/>
    <w:rsid w:val="00833173"/>
    <w:rsid w:val="008331D9"/>
    <w:rsid w:val="008352F9"/>
    <w:rsid w:val="00844CF2"/>
    <w:rsid w:val="008467D0"/>
    <w:rsid w:val="00846B24"/>
    <w:rsid w:val="00850936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CB0"/>
    <w:rsid w:val="0089305D"/>
    <w:rsid w:val="00893891"/>
    <w:rsid w:val="00895CE5"/>
    <w:rsid w:val="008A2EC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0D"/>
    <w:rsid w:val="008E13F4"/>
    <w:rsid w:val="008E31B7"/>
    <w:rsid w:val="008E4426"/>
    <w:rsid w:val="008E4F88"/>
    <w:rsid w:val="008F1A92"/>
    <w:rsid w:val="008F26A1"/>
    <w:rsid w:val="008F36F5"/>
    <w:rsid w:val="008F639C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4DB1"/>
    <w:rsid w:val="00955EC6"/>
    <w:rsid w:val="0095620F"/>
    <w:rsid w:val="009576A7"/>
    <w:rsid w:val="0096073A"/>
    <w:rsid w:val="009613E1"/>
    <w:rsid w:val="00961EBF"/>
    <w:rsid w:val="009654D4"/>
    <w:rsid w:val="00971AC1"/>
    <w:rsid w:val="00972D10"/>
    <w:rsid w:val="00977139"/>
    <w:rsid w:val="00980554"/>
    <w:rsid w:val="00984106"/>
    <w:rsid w:val="00984777"/>
    <w:rsid w:val="0098515A"/>
    <w:rsid w:val="00992519"/>
    <w:rsid w:val="00995C43"/>
    <w:rsid w:val="009A047A"/>
    <w:rsid w:val="009A1139"/>
    <w:rsid w:val="009A1890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C4F78"/>
    <w:rsid w:val="009D127C"/>
    <w:rsid w:val="009D271F"/>
    <w:rsid w:val="009D3BB8"/>
    <w:rsid w:val="009D4B51"/>
    <w:rsid w:val="009D531A"/>
    <w:rsid w:val="009D5331"/>
    <w:rsid w:val="009D77FF"/>
    <w:rsid w:val="009E0D7D"/>
    <w:rsid w:val="009F3590"/>
    <w:rsid w:val="009F4B5B"/>
    <w:rsid w:val="009F4C44"/>
    <w:rsid w:val="009F5C98"/>
    <w:rsid w:val="00A050F8"/>
    <w:rsid w:val="00A06A8A"/>
    <w:rsid w:val="00A078D6"/>
    <w:rsid w:val="00A1357D"/>
    <w:rsid w:val="00A1563F"/>
    <w:rsid w:val="00A16A2B"/>
    <w:rsid w:val="00A204D1"/>
    <w:rsid w:val="00A22DB8"/>
    <w:rsid w:val="00A26A69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0F5"/>
    <w:rsid w:val="00A8137D"/>
    <w:rsid w:val="00A8331E"/>
    <w:rsid w:val="00A868BC"/>
    <w:rsid w:val="00A86B9D"/>
    <w:rsid w:val="00A873E0"/>
    <w:rsid w:val="00A90855"/>
    <w:rsid w:val="00A911B6"/>
    <w:rsid w:val="00A92ED1"/>
    <w:rsid w:val="00A948B7"/>
    <w:rsid w:val="00A955BC"/>
    <w:rsid w:val="00A96DAA"/>
    <w:rsid w:val="00A97836"/>
    <w:rsid w:val="00A9783D"/>
    <w:rsid w:val="00AA3775"/>
    <w:rsid w:val="00AA40CD"/>
    <w:rsid w:val="00AA686B"/>
    <w:rsid w:val="00AB002B"/>
    <w:rsid w:val="00AB2C74"/>
    <w:rsid w:val="00AB3804"/>
    <w:rsid w:val="00AB54CF"/>
    <w:rsid w:val="00AB58C9"/>
    <w:rsid w:val="00AB6077"/>
    <w:rsid w:val="00AC0167"/>
    <w:rsid w:val="00AC1BAA"/>
    <w:rsid w:val="00AC24B1"/>
    <w:rsid w:val="00AC3A4E"/>
    <w:rsid w:val="00AC58D6"/>
    <w:rsid w:val="00AC6527"/>
    <w:rsid w:val="00AC662B"/>
    <w:rsid w:val="00AD0CDD"/>
    <w:rsid w:val="00AD28BB"/>
    <w:rsid w:val="00AD43CA"/>
    <w:rsid w:val="00AD6589"/>
    <w:rsid w:val="00AD6747"/>
    <w:rsid w:val="00AE08CC"/>
    <w:rsid w:val="00AE14E6"/>
    <w:rsid w:val="00AF55C2"/>
    <w:rsid w:val="00B02A7F"/>
    <w:rsid w:val="00B04804"/>
    <w:rsid w:val="00B04994"/>
    <w:rsid w:val="00B050E7"/>
    <w:rsid w:val="00B10908"/>
    <w:rsid w:val="00B13C23"/>
    <w:rsid w:val="00B1498F"/>
    <w:rsid w:val="00B1551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16DC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C42"/>
    <w:rsid w:val="00B54D43"/>
    <w:rsid w:val="00B55AB6"/>
    <w:rsid w:val="00B63B8F"/>
    <w:rsid w:val="00B66A85"/>
    <w:rsid w:val="00B66BDF"/>
    <w:rsid w:val="00B67969"/>
    <w:rsid w:val="00B71C1B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766C"/>
    <w:rsid w:val="00BB357A"/>
    <w:rsid w:val="00BB5451"/>
    <w:rsid w:val="00BB7805"/>
    <w:rsid w:val="00BC1532"/>
    <w:rsid w:val="00BC4511"/>
    <w:rsid w:val="00BC4B26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1E81"/>
    <w:rsid w:val="00BF2482"/>
    <w:rsid w:val="00BF273F"/>
    <w:rsid w:val="00BF3750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E3B"/>
    <w:rsid w:val="00CA628D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60B3"/>
    <w:rsid w:val="00CE0D5C"/>
    <w:rsid w:val="00CE0EA5"/>
    <w:rsid w:val="00CE2BBE"/>
    <w:rsid w:val="00CE5F90"/>
    <w:rsid w:val="00CE6947"/>
    <w:rsid w:val="00CF493D"/>
    <w:rsid w:val="00D0349A"/>
    <w:rsid w:val="00D04F7F"/>
    <w:rsid w:val="00D06531"/>
    <w:rsid w:val="00D074CE"/>
    <w:rsid w:val="00D10463"/>
    <w:rsid w:val="00D11BF3"/>
    <w:rsid w:val="00D1254C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7592D"/>
    <w:rsid w:val="00D82240"/>
    <w:rsid w:val="00D847F2"/>
    <w:rsid w:val="00D868E4"/>
    <w:rsid w:val="00D871EE"/>
    <w:rsid w:val="00D939C3"/>
    <w:rsid w:val="00D9532E"/>
    <w:rsid w:val="00DA0F06"/>
    <w:rsid w:val="00DA189B"/>
    <w:rsid w:val="00DA5817"/>
    <w:rsid w:val="00DA6897"/>
    <w:rsid w:val="00DA6D14"/>
    <w:rsid w:val="00DB049B"/>
    <w:rsid w:val="00DB28C5"/>
    <w:rsid w:val="00DB2DA0"/>
    <w:rsid w:val="00DB4A49"/>
    <w:rsid w:val="00DB646E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6A3D"/>
    <w:rsid w:val="00DE6FA3"/>
    <w:rsid w:val="00DF0C34"/>
    <w:rsid w:val="00DF1B48"/>
    <w:rsid w:val="00DF208C"/>
    <w:rsid w:val="00DF26DC"/>
    <w:rsid w:val="00DF614A"/>
    <w:rsid w:val="00DF6BA9"/>
    <w:rsid w:val="00DF737C"/>
    <w:rsid w:val="00E06157"/>
    <w:rsid w:val="00E0792A"/>
    <w:rsid w:val="00E12DB0"/>
    <w:rsid w:val="00E133C0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771DF"/>
    <w:rsid w:val="00E82696"/>
    <w:rsid w:val="00E85A9B"/>
    <w:rsid w:val="00E93B49"/>
    <w:rsid w:val="00E945AD"/>
    <w:rsid w:val="00E975F7"/>
    <w:rsid w:val="00EA0FD0"/>
    <w:rsid w:val="00EA7E43"/>
    <w:rsid w:val="00EB0776"/>
    <w:rsid w:val="00EB112C"/>
    <w:rsid w:val="00EB2A5A"/>
    <w:rsid w:val="00EB6795"/>
    <w:rsid w:val="00EB767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E0C50"/>
    <w:rsid w:val="00EE1AB9"/>
    <w:rsid w:val="00EE25C4"/>
    <w:rsid w:val="00EE2635"/>
    <w:rsid w:val="00EE5235"/>
    <w:rsid w:val="00EE5F22"/>
    <w:rsid w:val="00EF3352"/>
    <w:rsid w:val="00EF76D2"/>
    <w:rsid w:val="00EF7AED"/>
    <w:rsid w:val="00F025C4"/>
    <w:rsid w:val="00F0433B"/>
    <w:rsid w:val="00F07208"/>
    <w:rsid w:val="00F111D1"/>
    <w:rsid w:val="00F119E3"/>
    <w:rsid w:val="00F13732"/>
    <w:rsid w:val="00F14098"/>
    <w:rsid w:val="00F14F17"/>
    <w:rsid w:val="00F15707"/>
    <w:rsid w:val="00F16135"/>
    <w:rsid w:val="00F16ED1"/>
    <w:rsid w:val="00F16F02"/>
    <w:rsid w:val="00F17244"/>
    <w:rsid w:val="00F23296"/>
    <w:rsid w:val="00F238A2"/>
    <w:rsid w:val="00F26F30"/>
    <w:rsid w:val="00F278FF"/>
    <w:rsid w:val="00F307B9"/>
    <w:rsid w:val="00F33402"/>
    <w:rsid w:val="00F36FB6"/>
    <w:rsid w:val="00F4342E"/>
    <w:rsid w:val="00F45B30"/>
    <w:rsid w:val="00F45DC3"/>
    <w:rsid w:val="00F47C61"/>
    <w:rsid w:val="00F508D0"/>
    <w:rsid w:val="00F50B4E"/>
    <w:rsid w:val="00F5247A"/>
    <w:rsid w:val="00F52ED1"/>
    <w:rsid w:val="00F553CE"/>
    <w:rsid w:val="00F55FB1"/>
    <w:rsid w:val="00F60159"/>
    <w:rsid w:val="00F62440"/>
    <w:rsid w:val="00F67033"/>
    <w:rsid w:val="00F707AD"/>
    <w:rsid w:val="00F72646"/>
    <w:rsid w:val="00F74868"/>
    <w:rsid w:val="00F75265"/>
    <w:rsid w:val="00F76313"/>
    <w:rsid w:val="00F766E4"/>
    <w:rsid w:val="00F77FD0"/>
    <w:rsid w:val="00F8177C"/>
    <w:rsid w:val="00F81F17"/>
    <w:rsid w:val="00F8233F"/>
    <w:rsid w:val="00F83ACA"/>
    <w:rsid w:val="00F85874"/>
    <w:rsid w:val="00F87DFB"/>
    <w:rsid w:val="00F9102E"/>
    <w:rsid w:val="00F91B83"/>
    <w:rsid w:val="00F92332"/>
    <w:rsid w:val="00F93349"/>
    <w:rsid w:val="00F975E7"/>
    <w:rsid w:val="00FA396A"/>
    <w:rsid w:val="00FA43E3"/>
    <w:rsid w:val="00FA551F"/>
    <w:rsid w:val="00FA6008"/>
    <w:rsid w:val="00FA6E10"/>
    <w:rsid w:val="00FB0006"/>
    <w:rsid w:val="00FB100B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0E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045E34"/>
    <w:pPr>
      <w:ind w:left="720"/>
      <w:contextualSpacing/>
    </w:pPr>
    <w:rPr>
      <w:kern w:val="1"/>
      <w:lang w:eastAsia="el-GR"/>
    </w:rPr>
  </w:style>
  <w:style w:type="paragraph" w:customStyle="1" w:styleId="240">
    <w:name w:val="Σώμα κείμενου 24"/>
    <w:basedOn w:val="a"/>
    <w:rsid w:val="00375B7B"/>
    <w:rPr>
      <w:rFonts w:ascii="Arial" w:hAnsi="Arial" w:cs="Arial"/>
      <w:kern w:val="1"/>
      <w:szCs w:val="20"/>
      <w:lang w:eastAsia="el-GR"/>
    </w:rPr>
  </w:style>
  <w:style w:type="paragraph" w:customStyle="1" w:styleId="70">
    <w:name w:val="Παράγραφος λίστας7"/>
    <w:basedOn w:val="a"/>
    <w:rsid w:val="00375B7B"/>
    <w:pPr>
      <w:ind w:left="720"/>
      <w:contextualSpacing/>
    </w:pPr>
    <w:rPr>
      <w:kern w:val="1"/>
      <w:lang w:eastAsia="el-GR"/>
    </w:rPr>
  </w:style>
  <w:style w:type="paragraph" w:customStyle="1" w:styleId="BodyText2">
    <w:name w:val="Body Text 2"/>
    <w:basedOn w:val="a"/>
    <w:rsid w:val="00F16ED1"/>
    <w:rPr>
      <w:rFonts w:ascii="Arial" w:hAnsi="Arial" w:cs="Arial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4CEE-E3EF-408C-ADB2-B1DD34EE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1454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9290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9</cp:revision>
  <cp:lastPrinted>2024-12-09T11:27:00Z</cp:lastPrinted>
  <dcterms:created xsi:type="dcterms:W3CDTF">2025-05-28T06:00:00Z</dcterms:created>
  <dcterms:modified xsi:type="dcterms:W3CDTF">2025-05-28T06:28:00Z</dcterms:modified>
</cp:coreProperties>
</file>