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2B83" w:rsidRPr="008C19E4" w:rsidRDefault="00002B83" w:rsidP="003B65D5">
      <w:pPr>
        <w:autoSpaceDE w:val="0"/>
        <w:rPr>
          <w:rFonts w:ascii="Arial" w:eastAsia="Arial" w:hAnsi="Arial" w:cs="Arial"/>
          <w:b/>
          <w:bCs/>
          <w:sz w:val="22"/>
          <w:szCs w:val="22"/>
        </w:rPr>
      </w:pPr>
      <w:r>
        <w:rPr>
          <w:rFonts w:ascii="Arial" w:eastAsia="Arial" w:hAnsi="Arial" w:cs="Arial"/>
          <w:b/>
          <w:bCs/>
          <w:sz w:val="22"/>
          <w:szCs w:val="22"/>
        </w:rPr>
        <w:t xml:space="preserve">                                                                    </w:t>
      </w:r>
      <w:r w:rsidR="00F1019E">
        <w:rPr>
          <w:rFonts w:ascii="Arial" w:eastAsia="Arial" w:hAnsi="Arial" w:cs="Arial"/>
          <w:b/>
          <w:bCs/>
          <w:sz w:val="22"/>
          <w:szCs w:val="22"/>
        </w:rPr>
        <w:t xml:space="preserve">                             </w:t>
      </w:r>
      <w:r>
        <w:rPr>
          <w:rFonts w:ascii="Arial" w:eastAsia="Arial" w:hAnsi="Arial" w:cs="Arial"/>
          <w:b/>
          <w:bCs/>
          <w:sz w:val="22"/>
          <w:szCs w:val="22"/>
        </w:rPr>
        <w:t>ΑΝΑΡΤΗΤΕΑ ΣΤΟ ΔΙΑΥΓΕΙΑ</w:t>
      </w:r>
    </w:p>
    <w:p w:rsidR="003B65D5" w:rsidRPr="008C19E4" w:rsidRDefault="003B65D5" w:rsidP="003B65D5">
      <w:pPr>
        <w:autoSpaceDE w:val="0"/>
        <w:rPr>
          <w:rFonts w:ascii="Arial" w:hAnsi="Arial" w:cs="Arial"/>
          <w:sz w:val="22"/>
          <w:szCs w:val="22"/>
        </w:rPr>
      </w:pPr>
      <w:r w:rsidRPr="008C19E4">
        <w:rPr>
          <w:rFonts w:ascii="Arial" w:eastAsia="Arial" w:hAnsi="Arial" w:cs="Arial"/>
          <w:b/>
          <w:bCs/>
          <w:sz w:val="22"/>
          <w:szCs w:val="22"/>
        </w:rPr>
        <w:t xml:space="preserve">                                                                                       </w:t>
      </w:r>
      <w:r w:rsidR="00CC22D7" w:rsidRPr="008C19E4">
        <w:rPr>
          <w:rFonts w:ascii="Arial" w:eastAsia="Arial" w:hAnsi="Arial" w:cs="Arial"/>
          <w:b/>
          <w:bCs/>
          <w:sz w:val="22"/>
          <w:szCs w:val="22"/>
        </w:rPr>
        <w:t xml:space="preserve">         </w:t>
      </w:r>
      <w:r w:rsidRPr="008C19E4">
        <w:rPr>
          <w:rFonts w:ascii="Arial" w:eastAsia="Arial" w:hAnsi="Arial" w:cs="Arial"/>
          <w:b/>
          <w:bCs/>
          <w:sz w:val="22"/>
          <w:szCs w:val="22"/>
        </w:rPr>
        <w:t xml:space="preserve">Λιβαδειά </w:t>
      </w:r>
      <w:r w:rsidR="004B48EB">
        <w:rPr>
          <w:rFonts w:ascii="Arial" w:eastAsia="Arial" w:hAnsi="Arial" w:cs="Arial"/>
          <w:b/>
          <w:bCs/>
          <w:sz w:val="22"/>
          <w:szCs w:val="22"/>
        </w:rPr>
        <w:t>1</w:t>
      </w:r>
      <w:r w:rsidR="00A0163B">
        <w:rPr>
          <w:rFonts w:ascii="Arial" w:eastAsia="Arial" w:hAnsi="Arial" w:cs="Arial"/>
          <w:b/>
          <w:bCs/>
          <w:sz w:val="22"/>
          <w:szCs w:val="22"/>
        </w:rPr>
        <w:t>6</w:t>
      </w:r>
      <w:r w:rsidRPr="008C19E4">
        <w:rPr>
          <w:rFonts w:ascii="Arial" w:eastAsia="Arial" w:hAnsi="Arial" w:cs="Arial"/>
          <w:b/>
          <w:bCs/>
          <w:sz w:val="22"/>
          <w:szCs w:val="22"/>
        </w:rPr>
        <w:t xml:space="preserve"> /</w:t>
      </w:r>
      <w:r w:rsidR="000623A2" w:rsidRPr="008C19E4">
        <w:rPr>
          <w:rFonts w:ascii="Arial" w:eastAsia="Arial" w:hAnsi="Arial" w:cs="Arial"/>
          <w:b/>
          <w:bCs/>
          <w:sz w:val="22"/>
          <w:szCs w:val="22"/>
        </w:rPr>
        <w:t>0</w:t>
      </w:r>
      <w:r w:rsidR="004B48EB">
        <w:rPr>
          <w:rFonts w:ascii="Arial" w:eastAsia="Arial" w:hAnsi="Arial" w:cs="Arial"/>
          <w:b/>
          <w:bCs/>
          <w:sz w:val="22"/>
          <w:szCs w:val="22"/>
        </w:rPr>
        <w:t>1</w:t>
      </w:r>
      <w:r w:rsidRPr="008C19E4">
        <w:rPr>
          <w:rFonts w:ascii="Arial" w:eastAsia="Arial" w:hAnsi="Arial" w:cs="Arial"/>
          <w:b/>
          <w:bCs/>
          <w:sz w:val="22"/>
          <w:szCs w:val="22"/>
        </w:rPr>
        <w:t>/202</w:t>
      </w:r>
      <w:r w:rsidR="004B48EB">
        <w:rPr>
          <w:rFonts w:ascii="Arial" w:eastAsia="Arial" w:hAnsi="Arial" w:cs="Arial"/>
          <w:b/>
          <w:bCs/>
          <w:sz w:val="22"/>
          <w:szCs w:val="22"/>
        </w:rPr>
        <w:t>5</w:t>
      </w:r>
    </w:p>
    <w:p w:rsidR="003B65D5" w:rsidRPr="008C19E4" w:rsidRDefault="003B65D5" w:rsidP="003B65D5">
      <w:pPr>
        <w:pStyle w:val="af1"/>
        <w:tabs>
          <w:tab w:val="clear" w:pos="4153"/>
          <w:tab w:val="clear" w:pos="8306"/>
          <w:tab w:val="left" w:pos="4140"/>
        </w:tabs>
        <w:jc w:val="center"/>
        <w:rPr>
          <w:rFonts w:ascii="Arial" w:hAnsi="Arial" w:cs="Arial"/>
          <w:b/>
          <w:sz w:val="22"/>
          <w:szCs w:val="22"/>
        </w:rPr>
      </w:pPr>
      <w:r w:rsidRPr="008C19E4">
        <w:rPr>
          <w:rFonts w:ascii="Arial" w:eastAsia="Arial" w:hAnsi="Arial" w:cs="Arial"/>
          <w:b/>
          <w:sz w:val="22"/>
          <w:szCs w:val="22"/>
        </w:rPr>
        <w:t xml:space="preserve">            </w:t>
      </w:r>
      <w:r w:rsidR="008B679A" w:rsidRPr="008C19E4">
        <w:rPr>
          <w:rFonts w:ascii="Arial" w:eastAsia="Arial" w:hAnsi="Arial" w:cs="Arial"/>
          <w:b/>
          <w:sz w:val="22"/>
          <w:szCs w:val="22"/>
        </w:rPr>
        <w:t xml:space="preserve">                               </w:t>
      </w:r>
      <w:r w:rsidR="00092153" w:rsidRPr="008C19E4">
        <w:rPr>
          <w:rFonts w:ascii="Arial" w:eastAsia="Arial" w:hAnsi="Arial" w:cs="Arial"/>
          <w:b/>
          <w:sz w:val="22"/>
          <w:szCs w:val="22"/>
        </w:rPr>
        <w:t xml:space="preserve">     </w:t>
      </w:r>
      <w:r w:rsidR="00D76574">
        <w:rPr>
          <w:rFonts w:ascii="Arial" w:eastAsia="Arial" w:hAnsi="Arial" w:cs="Arial"/>
          <w:b/>
          <w:sz w:val="22"/>
          <w:szCs w:val="22"/>
        </w:rPr>
        <w:t xml:space="preserve">      </w:t>
      </w:r>
      <w:r w:rsidR="007F1EF2">
        <w:rPr>
          <w:rFonts w:ascii="Arial" w:eastAsia="Arial" w:hAnsi="Arial" w:cs="Arial"/>
          <w:b/>
          <w:sz w:val="22"/>
          <w:szCs w:val="22"/>
        </w:rPr>
        <w:t xml:space="preserve">        </w:t>
      </w:r>
      <w:r w:rsidR="00CB6715">
        <w:rPr>
          <w:rFonts w:ascii="Arial" w:eastAsia="Arial" w:hAnsi="Arial" w:cs="Arial"/>
          <w:b/>
          <w:sz w:val="22"/>
          <w:szCs w:val="22"/>
        </w:rPr>
        <w:t xml:space="preserve"> </w:t>
      </w:r>
      <w:r w:rsidR="005E4E07" w:rsidRPr="008C19E4">
        <w:rPr>
          <w:rFonts w:ascii="Arial" w:eastAsia="Arial" w:hAnsi="Arial" w:cs="Arial"/>
          <w:b/>
          <w:sz w:val="22"/>
          <w:szCs w:val="22"/>
        </w:rPr>
        <w:t>Α</w:t>
      </w:r>
      <w:r w:rsidRPr="008C19E4">
        <w:rPr>
          <w:rFonts w:ascii="Arial" w:eastAsia="Calibri" w:hAnsi="Arial" w:cs="Arial"/>
          <w:b/>
          <w:sz w:val="22"/>
          <w:szCs w:val="22"/>
        </w:rPr>
        <w:t xml:space="preserve">ριθ. </w:t>
      </w:r>
      <w:proofErr w:type="spellStart"/>
      <w:r w:rsidRPr="008C19E4">
        <w:rPr>
          <w:rFonts w:ascii="Arial" w:eastAsia="Calibri" w:hAnsi="Arial" w:cs="Arial"/>
          <w:b/>
          <w:sz w:val="22"/>
          <w:szCs w:val="22"/>
        </w:rPr>
        <w:t>Πρωτ</w:t>
      </w:r>
      <w:proofErr w:type="spellEnd"/>
      <w:r w:rsidRPr="008C19E4">
        <w:rPr>
          <w:rFonts w:ascii="Arial" w:eastAsia="Calibri" w:hAnsi="Arial" w:cs="Arial"/>
          <w:b/>
          <w:sz w:val="22"/>
          <w:szCs w:val="22"/>
        </w:rPr>
        <w:t xml:space="preserve">. </w:t>
      </w:r>
      <w:r w:rsidR="007F1EF2">
        <w:rPr>
          <w:rFonts w:ascii="Arial" w:eastAsia="Calibri" w:hAnsi="Arial" w:cs="Arial"/>
          <w:b/>
          <w:sz w:val="22"/>
          <w:szCs w:val="22"/>
        </w:rPr>
        <w:t>749</w:t>
      </w:r>
    </w:p>
    <w:p w:rsidR="003C235F" w:rsidRPr="008C19E4" w:rsidRDefault="00876772" w:rsidP="0093605E">
      <w:pPr>
        <w:autoSpaceDE w:val="0"/>
        <w:rPr>
          <w:rFonts w:ascii="Arial" w:hAnsi="Arial" w:cs="Arial"/>
          <w:sz w:val="22"/>
          <w:szCs w:val="22"/>
        </w:rPr>
      </w:pPr>
      <w:r w:rsidRPr="008C19E4">
        <w:rPr>
          <w:rFonts w:ascii="Arial" w:eastAsia="Arial" w:hAnsi="Arial" w:cs="Arial"/>
          <w:b/>
          <w:bCs/>
          <w:sz w:val="22"/>
          <w:szCs w:val="22"/>
        </w:rPr>
        <w:t xml:space="preserve">                                                                                       </w:t>
      </w:r>
      <w:r w:rsidR="003C235F" w:rsidRPr="008C19E4">
        <w:rPr>
          <w:rFonts w:ascii="Arial" w:eastAsia="Arial" w:hAnsi="Arial" w:cs="Arial"/>
          <w:b/>
          <w:bCs/>
          <w:sz w:val="22"/>
          <w:szCs w:val="22"/>
        </w:rPr>
        <w:t xml:space="preserve">                                         </w:t>
      </w:r>
    </w:p>
    <w:p w:rsidR="003C235F" w:rsidRPr="008C19E4" w:rsidRDefault="003C235F">
      <w:pPr>
        <w:pStyle w:val="af1"/>
        <w:tabs>
          <w:tab w:val="clear" w:pos="4153"/>
          <w:tab w:val="clear" w:pos="8306"/>
          <w:tab w:val="left" w:pos="4140"/>
        </w:tabs>
        <w:jc w:val="center"/>
        <w:rPr>
          <w:rFonts w:ascii="Arial" w:hAnsi="Arial" w:cs="Arial"/>
          <w:b/>
          <w:sz w:val="22"/>
          <w:szCs w:val="22"/>
        </w:rPr>
      </w:pPr>
      <w:r w:rsidRPr="008C19E4">
        <w:rPr>
          <w:rFonts w:ascii="Arial" w:hAnsi="Arial" w:cs="Arial"/>
          <w:b/>
          <w:sz w:val="22"/>
          <w:szCs w:val="22"/>
        </w:rPr>
        <w:t>ΑΠΟΣΠΑΣΜΑ</w:t>
      </w:r>
    </w:p>
    <w:p w:rsidR="00AB1E16" w:rsidRPr="008C19E4" w:rsidRDefault="005B55CE" w:rsidP="00AB1E16">
      <w:pPr>
        <w:pStyle w:val="1"/>
        <w:jc w:val="center"/>
        <w:rPr>
          <w:rFonts w:ascii="Arial" w:hAnsi="Arial" w:cs="Arial"/>
          <w:sz w:val="22"/>
          <w:szCs w:val="22"/>
        </w:rPr>
      </w:pPr>
      <w:r w:rsidRPr="008C19E4">
        <w:rPr>
          <w:rFonts w:ascii="Arial" w:hAnsi="Arial" w:cs="Arial"/>
          <w:sz w:val="22"/>
          <w:szCs w:val="22"/>
        </w:rPr>
        <w:t xml:space="preserve">Από το πρακτικό της </w:t>
      </w:r>
      <w:proofErr w:type="spellStart"/>
      <w:r w:rsidRPr="008C19E4">
        <w:rPr>
          <w:rFonts w:ascii="Arial" w:hAnsi="Arial" w:cs="Arial"/>
          <w:sz w:val="22"/>
          <w:szCs w:val="22"/>
        </w:rPr>
        <w:t>αριθμ</w:t>
      </w:r>
      <w:proofErr w:type="spellEnd"/>
      <w:r w:rsidRPr="008C19E4">
        <w:rPr>
          <w:rFonts w:ascii="Arial" w:hAnsi="Arial" w:cs="Arial"/>
          <w:sz w:val="22"/>
          <w:szCs w:val="22"/>
        </w:rPr>
        <w:t>.</w:t>
      </w:r>
      <w:r w:rsidR="00AB1E16" w:rsidRPr="008C19E4">
        <w:rPr>
          <w:rFonts w:ascii="Arial" w:hAnsi="Arial" w:cs="Arial"/>
          <w:sz w:val="22"/>
          <w:szCs w:val="22"/>
        </w:rPr>
        <w:t xml:space="preserve">  </w:t>
      </w:r>
      <w:r w:rsidR="004B48EB">
        <w:rPr>
          <w:rFonts w:ascii="Arial" w:hAnsi="Arial" w:cs="Arial"/>
          <w:sz w:val="22"/>
          <w:szCs w:val="22"/>
        </w:rPr>
        <w:t>1</w:t>
      </w:r>
      <w:r w:rsidR="003C235F" w:rsidRPr="008C19E4">
        <w:rPr>
          <w:rFonts w:ascii="Arial" w:hAnsi="Arial" w:cs="Arial"/>
          <w:sz w:val="22"/>
          <w:szCs w:val="22"/>
          <w:vertAlign w:val="superscript"/>
        </w:rPr>
        <w:t>ης</w:t>
      </w:r>
      <w:r w:rsidR="003C235F" w:rsidRPr="008C19E4">
        <w:rPr>
          <w:rFonts w:ascii="Arial" w:hAnsi="Arial" w:cs="Arial"/>
          <w:sz w:val="22"/>
          <w:szCs w:val="22"/>
        </w:rPr>
        <w:t xml:space="preserve">  /20</w:t>
      </w:r>
      <w:r w:rsidRPr="008C19E4">
        <w:rPr>
          <w:rFonts w:ascii="Arial" w:hAnsi="Arial" w:cs="Arial"/>
          <w:sz w:val="22"/>
          <w:szCs w:val="22"/>
        </w:rPr>
        <w:t>2</w:t>
      </w:r>
      <w:r w:rsidR="004B48EB">
        <w:rPr>
          <w:rFonts w:ascii="Arial" w:hAnsi="Arial" w:cs="Arial"/>
          <w:sz w:val="22"/>
          <w:szCs w:val="22"/>
        </w:rPr>
        <w:t>5</w:t>
      </w:r>
      <w:r w:rsidR="003C235F" w:rsidRPr="008C19E4">
        <w:rPr>
          <w:rFonts w:ascii="Arial" w:hAnsi="Arial" w:cs="Arial"/>
          <w:b/>
          <w:sz w:val="22"/>
          <w:szCs w:val="22"/>
        </w:rPr>
        <w:t xml:space="preserve"> </w:t>
      </w:r>
      <w:r w:rsidR="00157A71" w:rsidRPr="008C19E4">
        <w:rPr>
          <w:rFonts w:ascii="Arial" w:hAnsi="Arial" w:cs="Arial"/>
          <w:b/>
          <w:sz w:val="22"/>
          <w:szCs w:val="22"/>
        </w:rPr>
        <w:t xml:space="preserve"> </w:t>
      </w:r>
      <w:r w:rsidR="00A7519E" w:rsidRPr="008C19E4">
        <w:rPr>
          <w:rFonts w:ascii="Arial" w:hAnsi="Arial" w:cs="Arial"/>
          <w:sz w:val="22"/>
          <w:szCs w:val="22"/>
        </w:rPr>
        <w:t xml:space="preserve">ΤΑΚΤΙΚΗΣ </w:t>
      </w:r>
      <w:r w:rsidR="00AB1E16" w:rsidRPr="008C19E4">
        <w:rPr>
          <w:rFonts w:ascii="Arial" w:hAnsi="Arial" w:cs="Arial"/>
          <w:sz w:val="22"/>
          <w:szCs w:val="22"/>
        </w:rPr>
        <w:t xml:space="preserve">Συνεδρίασης </w:t>
      </w:r>
      <w:r w:rsidR="00AB1E16" w:rsidRPr="008C19E4">
        <w:rPr>
          <w:rFonts w:ascii="Arial" w:eastAsia="Arial" w:hAnsi="Arial" w:cs="Arial"/>
          <w:sz w:val="22"/>
          <w:szCs w:val="22"/>
        </w:rPr>
        <w:t xml:space="preserve"> </w:t>
      </w:r>
      <w:r w:rsidR="00AB1E16" w:rsidRPr="008C19E4">
        <w:rPr>
          <w:rFonts w:ascii="Arial" w:hAnsi="Arial" w:cs="Arial"/>
          <w:sz w:val="22"/>
          <w:szCs w:val="22"/>
        </w:rPr>
        <w:t xml:space="preserve">της  </w:t>
      </w:r>
      <w:r w:rsidR="000623A2" w:rsidRPr="008C19E4">
        <w:rPr>
          <w:rFonts w:ascii="Arial" w:hAnsi="Arial" w:cs="Arial"/>
          <w:sz w:val="22"/>
          <w:szCs w:val="22"/>
        </w:rPr>
        <w:t xml:space="preserve">Δημοτικής </w:t>
      </w:r>
      <w:r w:rsidR="00AB1E16" w:rsidRPr="008C19E4">
        <w:rPr>
          <w:rFonts w:ascii="Arial" w:hAnsi="Arial" w:cs="Arial"/>
          <w:sz w:val="22"/>
          <w:szCs w:val="22"/>
        </w:rPr>
        <w:t xml:space="preserve"> Επιτροπής  Δήμου </w:t>
      </w:r>
      <w:proofErr w:type="spellStart"/>
      <w:r w:rsidR="00AB1E16" w:rsidRPr="008C19E4">
        <w:rPr>
          <w:rFonts w:ascii="Arial" w:hAnsi="Arial" w:cs="Arial"/>
          <w:sz w:val="22"/>
          <w:szCs w:val="22"/>
        </w:rPr>
        <w:t>Λεβαδέων</w:t>
      </w:r>
      <w:proofErr w:type="spellEnd"/>
    </w:p>
    <w:p w:rsidR="003A3FC2" w:rsidRPr="008C19E4" w:rsidRDefault="003C235F" w:rsidP="003A3FC2">
      <w:pPr>
        <w:jc w:val="center"/>
        <w:rPr>
          <w:rFonts w:ascii="Arial" w:hAnsi="Arial" w:cs="Arial"/>
          <w:b/>
          <w:sz w:val="22"/>
          <w:szCs w:val="22"/>
        </w:rPr>
      </w:pPr>
      <w:r w:rsidRPr="008C19E4">
        <w:rPr>
          <w:rFonts w:ascii="Arial" w:hAnsi="Arial" w:cs="Arial"/>
          <w:b/>
          <w:sz w:val="22"/>
          <w:szCs w:val="22"/>
        </w:rPr>
        <w:t xml:space="preserve">Αριθμός απόφασης : </w:t>
      </w:r>
      <w:r w:rsidR="00040D2F">
        <w:rPr>
          <w:rFonts w:ascii="Arial" w:hAnsi="Arial" w:cs="Arial"/>
          <w:b/>
          <w:sz w:val="22"/>
          <w:szCs w:val="22"/>
        </w:rPr>
        <w:t>9</w:t>
      </w:r>
    </w:p>
    <w:p w:rsidR="00C00EB5" w:rsidRPr="00C00EB5" w:rsidRDefault="00C00EB5" w:rsidP="00C00EB5">
      <w:pPr>
        <w:rPr>
          <w:rFonts w:ascii="Arial" w:hAnsi="Arial" w:cs="Arial"/>
          <w:b/>
          <w:sz w:val="22"/>
          <w:szCs w:val="22"/>
        </w:rPr>
      </w:pPr>
      <w:r w:rsidRPr="00C00EB5">
        <w:rPr>
          <w:rFonts w:ascii="Arial" w:hAnsi="Arial" w:cs="Arial"/>
          <w:b/>
          <w:sz w:val="22"/>
          <w:szCs w:val="22"/>
        </w:rPr>
        <w:t xml:space="preserve"> Έγκρισης Σχεδίου και Σύναψη Προγραμματικής Σύμβασης μεταξύ  ΔΕΠΟΔΑΛ    Α.Ε Ο.Τ.Α. (Κύριος του Έργου)</w:t>
      </w:r>
      <w:r w:rsidRPr="00C00EB5">
        <w:rPr>
          <w:rFonts w:ascii="Arial" w:hAnsi="Arial" w:cs="Arial"/>
          <w:b/>
          <w:bCs/>
          <w:sz w:val="22"/>
          <w:szCs w:val="22"/>
        </w:rPr>
        <w:t xml:space="preserve"> και</w:t>
      </w:r>
      <w:r w:rsidRPr="00C00EB5">
        <w:rPr>
          <w:rFonts w:ascii="Arial" w:hAnsi="Arial" w:cs="Arial"/>
          <w:b/>
          <w:sz w:val="22"/>
          <w:szCs w:val="22"/>
        </w:rPr>
        <w:t xml:space="preserve"> Δήμου </w:t>
      </w:r>
      <w:proofErr w:type="spellStart"/>
      <w:r w:rsidRPr="00C00EB5">
        <w:rPr>
          <w:rFonts w:ascii="Arial" w:hAnsi="Arial" w:cs="Arial"/>
          <w:b/>
          <w:sz w:val="22"/>
          <w:szCs w:val="22"/>
        </w:rPr>
        <w:t>Λεβαδέων</w:t>
      </w:r>
      <w:proofErr w:type="spellEnd"/>
      <w:r w:rsidRPr="00C00EB5">
        <w:rPr>
          <w:rFonts w:ascii="Arial" w:hAnsi="Arial" w:cs="Arial"/>
          <w:b/>
          <w:sz w:val="22"/>
          <w:szCs w:val="22"/>
        </w:rPr>
        <w:t xml:space="preserve"> (Φορέας Υλοποίησης-δικαιούχος) </w:t>
      </w:r>
      <w:r w:rsidRPr="00C00EB5">
        <w:rPr>
          <w:rFonts w:ascii="Arial" w:hAnsi="Arial" w:cs="Arial"/>
          <w:b/>
          <w:bCs/>
          <w:sz w:val="22"/>
          <w:szCs w:val="22"/>
        </w:rPr>
        <w:t xml:space="preserve">για τη πράξη: </w:t>
      </w:r>
      <w:r w:rsidRPr="00C00EB5">
        <w:rPr>
          <w:rFonts w:ascii="Arial" w:hAnsi="Arial" w:cs="Arial"/>
          <w:b/>
          <w:bCs/>
          <w:color w:val="000000"/>
          <w:spacing w:val="-2"/>
          <w:sz w:val="22"/>
          <w:szCs w:val="22"/>
        </w:rPr>
        <w:t>«</w:t>
      </w:r>
      <w:bookmarkStart w:id="0" w:name="_Hlk176894836"/>
      <w:r w:rsidRPr="00C00EB5">
        <w:rPr>
          <w:rFonts w:ascii="Arial" w:hAnsi="Arial" w:cs="Arial"/>
          <w:b/>
          <w:sz w:val="22"/>
          <w:szCs w:val="22"/>
        </w:rPr>
        <w:t>ΜΕΤΡΑ ΑΝΑΣΧΕΣΗΣ ΚΑΤΟΛΙΣΘΗΣΗΣ ΚΑΙ ΠΡΟΣΩΡΙΝΗΣ ΔΙΑΜΟΡΦΩΣΗΣ ΑΠΟΡΡΙΜΜΑΤΙΚΟΥ ΑΝΑΓΛΥΦΟΥ ΣΤΟ Χ.Υ.Τ.Α. ΛΙΒΑΔΕΙΑΣ Ν.ΒΟΙΩΤΙΑΣ</w:t>
      </w:r>
      <w:bookmarkEnd w:id="0"/>
      <w:r w:rsidRPr="00C00EB5">
        <w:rPr>
          <w:rFonts w:ascii="Arial" w:hAnsi="Arial" w:cs="Arial"/>
          <w:b/>
          <w:sz w:val="22"/>
          <w:szCs w:val="22"/>
        </w:rPr>
        <w:t>».</w:t>
      </w:r>
    </w:p>
    <w:p w:rsidR="00C00EB5" w:rsidRPr="00C00EB5" w:rsidRDefault="00C00EB5" w:rsidP="00C00EB5">
      <w:pPr>
        <w:rPr>
          <w:rFonts w:ascii="Arial" w:hAnsi="Arial" w:cs="Arial"/>
          <w:sz w:val="22"/>
          <w:szCs w:val="22"/>
        </w:rPr>
      </w:pPr>
    </w:p>
    <w:p w:rsidR="006A6165" w:rsidRPr="008C19E4" w:rsidRDefault="00CB4DFB" w:rsidP="006A6165">
      <w:pPr>
        <w:pStyle w:val="ad"/>
        <w:spacing w:line="288" w:lineRule="auto"/>
        <w:ind w:left="432"/>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Στη Λιβαδειά σήμερα </w:t>
      </w:r>
      <w:r w:rsidR="004B48EB">
        <w:rPr>
          <w:rFonts w:ascii="Arial" w:hAnsi="Arial" w:cs="Arial"/>
          <w:sz w:val="22"/>
          <w:szCs w:val="22"/>
        </w:rPr>
        <w:t>14</w:t>
      </w:r>
      <w:r w:rsidR="006A6165" w:rsidRPr="008C19E4">
        <w:rPr>
          <w:rFonts w:ascii="Arial" w:hAnsi="Arial" w:cs="Arial"/>
          <w:sz w:val="22"/>
          <w:szCs w:val="22"/>
          <w:vertAlign w:val="superscript"/>
        </w:rPr>
        <w:t>η</w:t>
      </w:r>
      <w:r w:rsidR="006A6165" w:rsidRPr="008C19E4">
        <w:rPr>
          <w:rFonts w:ascii="Arial" w:hAnsi="Arial" w:cs="Arial"/>
          <w:sz w:val="22"/>
          <w:szCs w:val="22"/>
        </w:rPr>
        <w:t xml:space="preserve">   </w:t>
      </w:r>
      <w:r w:rsidR="004B48EB">
        <w:rPr>
          <w:rFonts w:ascii="Arial" w:hAnsi="Arial" w:cs="Arial"/>
          <w:sz w:val="22"/>
          <w:szCs w:val="22"/>
        </w:rPr>
        <w:t xml:space="preserve">Ιανουαρίου </w:t>
      </w:r>
      <w:r w:rsidR="006A6165" w:rsidRPr="008C19E4">
        <w:rPr>
          <w:rFonts w:ascii="Arial" w:hAnsi="Arial" w:cs="Arial"/>
          <w:sz w:val="22"/>
          <w:szCs w:val="22"/>
        </w:rPr>
        <w:t xml:space="preserve">   202</w:t>
      </w:r>
      <w:r w:rsidR="004B48EB">
        <w:rPr>
          <w:rFonts w:ascii="Arial" w:hAnsi="Arial" w:cs="Arial"/>
          <w:sz w:val="22"/>
          <w:szCs w:val="22"/>
        </w:rPr>
        <w:t>5</w:t>
      </w:r>
      <w:r w:rsidR="006A6165" w:rsidRPr="008C19E4">
        <w:rPr>
          <w:rFonts w:ascii="Arial" w:hAnsi="Arial" w:cs="Arial"/>
          <w:sz w:val="22"/>
          <w:szCs w:val="22"/>
        </w:rPr>
        <w:t xml:space="preserve">  ημέρα  </w:t>
      </w:r>
      <w:r w:rsidR="004B48EB">
        <w:rPr>
          <w:rFonts w:ascii="Arial" w:hAnsi="Arial" w:cs="Arial"/>
          <w:sz w:val="22"/>
          <w:szCs w:val="22"/>
        </w:rPr>
        <w:t>Τρίτη</w:t>
      </w:r>
      <w:r w:rsidR="006A6165" w:rsidRPr="008C19E4">
        <w:rPr>
          <w:rFonts w:ascii="Arial" w:hAnsi="Arial" w:cs="Arial"/>
          <w:sz w:val="22"/>
          <w:szCs w:val="22"/>
        </w:rPr>
        <w:t xml:space="preserve">  και, ώρα 1</w:t>
      </w:r>
      <w:r w:rsidR="00685B01">
        <w:rPr>
          <w:rFonts w:ascii="Arial" w:hAnsi="Arial" w:cs="Arial"/>
          <w:sz w:val="22"/>
          <w:szCs w:val="22"/>
        </w:rPr>
        <w:t>3</w:t>
      </w:r>
      <w:r w:rsidR="006A6165" w:rsidRPr="008C19E4">
        <w:rPr>
          <w:rFonts w:ascii="Arial" w:hAnsi="Arial" w:cs="Arial"/>
          <w:sz w:val="22"/>
          <w:szCs w:val="22"/>
        </w:rPr>
        <w:t>.</w:t>
      </w:r>
      <w:r w:rsidR="00291C79">
        <w:rPr>
          <w:rFonts w:ascii="Arial" w:hAnsi="Arial" w:cs="Arial"/>
          <w:sz w:val="22"/>
          <w:szCs w:val="22"/>
        </w:rPr>
        <w:t>45</w:t>
      </w:r>
      <w:r w:rsidR="006A6165" w:rsidRPr="008C19E4">
        <w:rPr>
          <w:rFonts w:ascii="Arial" w:hAnsi="Arial" w:cs="Arial"/>
          <w:sz w:val="22"/>
          <w:szCs w:val="22"/>
        </w:rPr>
        <w:t xml:space="preserve">   και στην αίθουσα συνεδριάσεων του Δημοτικού Συμβουλίου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μετά την από  </w:t>
      </w:r>
      <w:r w:rsidR="00291C79">
        <w:rPr>
          <w:rFonts w:ascii="Arial" w:hAnsi="Arial" w:cs="Arial"/>
          <w:sz w:val="22"/>
          <w:szCs w:val="22"/>
        </w:rPr>
        <w:t>476</w:t>
      </w:r>
      <w:r>
        <w:rPr>
          <w:rFonts w:ascii="Arial" w:hAnsi="Arial" w:cs="Arial"/>
          <w:sz w:val="22"/>
          <w:szCs w:val="22"/>
        </w:rPr>
        <w:t>/</w:t>
      </w:r>
      <w:r w:rsidR="00291C79">
        <w:rPr>
          <w:rFonts w:ascii="Arial" w:hAnsi="Arial" w:cs="Arial"/>
          <w:sz w:val="22"/>
          <w:szCs w:val="22"/>
        </w:rPr>
        <w:t>10</w:t>
      </w:r>
      <w:r>
        <w:rPr>
          <w:rFonts w:ascii="Arial" w:hAnsi="Arial" w:cs="Arial"/>
          <w:sz w:val="22"/>
          <w:szCs w:val="22"/>
        </w:rPr>
        <w:t>-01-202</w:t>
      </w:r>
      <w:r w:rsidR="00291C79">
        <w:rPr>
          <w:rFonts w:ascii="Arial" w:hAnsi="Arial" w:cs="Arial"/>
          <w:sz w:val="22"/>
          <w:szCs w:val="22"/>
        </w:rPr>
        <w:t>5</w:t>
      </w:r>
      <w:r w:rsidR="006A6165" w:rsidRPr="008C19E4">
        <w:rPr>
          <w:rFonts w:ascii="Arial" w:hAnsi="Arial" w:cs="Arial"/>
          <w:sz w:val="22"/>
          <w:szCs w:val="22"/>
        </w:rPr>
        <w:t xml:space="preserve"> έγγραφη πρόσκληση του  Προέδρου της (Δημάρχου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6A6165" w:rsidRPr="008C19E4">
        <w:rPr>
          <w:rFonts w:ascii="Arial" w:hAnsi="Arial" w:cs="Arial"/>
          <w:sz w:val="22"/>
          <w:szCs w:val="22"/>
          <w:vertAlign w:val="superscript"/>
        </w:rPr>
        <w:t>Α</w:t>
      </w:r>
      <w:r w:rsidR="006A6165"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B4DFB" w:rsidRDefault="006A6165" w:rsidP="006A6165">
      <w:pPr>
        <w:pStyle w:val="36"/>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6A6165" w:rsidRPr="008C19E4" w:rsidRDefault="00CB4DFB" w:rsidP="006A6165">
      <w:pPr>
        <w:pStyle w:val="36"/>
        <w:ind w:left="284"/>
        <w:jc w:val="both"/>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 </w:t>
      </w:r>
      <w:r w:rsidR="007B136A">
        <w:rPr>
          <w:rFonts w:ascii="Arial" w:hAnsi="Arial" w:cs="Arial"/>
          <w:sz w:val="22"/>
          <w:szCs w:val="22"/>
        </w:rPr>
        <w:t xml:space="preserve">    </w:t>
      </w:r>
      <w:r w:rsidR="006A6165" w:rsidRPr="008C19E4">
        <w:rPr>
          <w:rFonts w:ascii="Arial" w:hAnsi="Arial" w:cs="Arial"/>
          <w:sz w:val="22"/>
          <w:szCs w:val="22"/>
        </w:rPr>
        <w:t xml:space="preserve">παρόντα  </w:t>
      </w:r>
      <w:r w:rsidR="004B48EB">
        <w:rPr>
          <w:rFonts w:ascii="Arial" w:hAnsi="Arial" w:cs="Arial"/>
          <w:sz w:val="22"/>
          <w:szCs w:val="22"/>
        </w:rPr>
        <w:t>6</w:t>
      </w:r>
      <w:r w:rsidR="006A6165" w:rsidRPr="008C19E4">
        <w:rPr>
          <w:rFonts w:ascii="Arial" w:hAnsi="Arial" w:cs="Arial"/>
          <w:sz w:val="22"/>
          <w:szCs w:val="22"/>
        </w:rPr>
        <w:t xml:space="preserve"> (</w:t>
      </w:r>
      <w:r w:rsidR="004B48EB">
        <w:rPr>
          <w:rFonts w:ascii="Arial" w:hAnsi="Arial" w:cs="Arial"/>
          <w:sz w:val="22"/>
          <w:szCs w:val="22"/>
        </w:rPr>
        <w:t>έξι)</w:t>
      </w:r>
      <w:r w:rsidR="006A6165" w:rsidRPr="008C19E4">
        <w:rPr>
          <w:rFonts w:ascii="Arial" w:hAnsi="Arial" w:cs="Arial"/>
          <w:sz w:val="22"/>
          <w:szCs w:val="22"/>
        </w:rPr>
        <w:t xml:space="preserve">  , ήτοι</w:t>
      </w:r>
    </w:p>
    <w:p w:rsidR="00141EAC" w:rsidRPr="008C19E4" w:rsidRDefault="00141EAC" w:rsidP="00141EAC">
      <w:pPr>
        <w:pStyle w:val="36"/>
        <w:ind w:left="284"/>
        <w:jc w:val="both"/>
        <w:rPr>
          <w:rFonts w:ascii="Arial" w:hAnsi="Arial" w:cs="Arial"/>
          <w:sz w:val="22"/>
          <w:szCs w:val="22"/>
        </w:rPr>
      </w:pPr>
    </w:p>
    <w:p w:rsidR="00141EAC" w:rsidRPr="008C19E4" w:rsidRDefault="00141EAC" w:rsidP="00141EAC">
      <w:pPr>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ΠΑΡΟΝΤΕΣ                                                                                         ΑΠΟΝΤΕΣ</w:t>
      </w:r>
    </w:p>
    <w:p w:rsidR="00685B01" w:rsidRDefault="00141EAC" w:rsidP="00141EAC">
      <w:pPr>
        <w:tabs>
          <w:tab w:val="left" w:pos="360"/>
          <w:tab w:val="left" w:pos="6237"/>
        </w:tabs>
        <w:rPr>
          <w:rFonts w:ascii="Arial" w:hAnsi="Arial" w:cs="Arial"/>
          <w:sz w:val="22"/>
          <w:szCs w:val="22"/>
        </w:rPr>
      </w:pPr>
      <w:r w:rsidRPr="008C19E4">
        <w:rPr>
          <w:rFonts w:ascii="Arial" w:hAnsi="Arial" w:cs="Arial"/>
          <w:color w:val="000000"/>
          <w:sz w:val="22"/>
          <w:szCs w:val="22"/>
        </w:rPr>
        <w:t xml:space="preserve">     </w:t>
      </w:r>
      <w:r w:rsidRPr="008C19E4">
        <w:rPr>
          <w:rFonts w:ascii="Arial" w:hAnsi="Arial" w:cs="Arial"/>
          <w:sz w:val="22"/>
          <w:szCs w:val="22"/>
        </w:rPr>
        <w:t xml:space="preserve"> 1. </w:t>
      </w:r>
      <w:proofErr w:type="spellStart"/>
      <w:r w:rsidR="000623A2" w:rsidRPr="008C19E4">
        <w:rPr>
          <w:rFonts w:ascii="Arial" w:hAnsi="Arial" w:cs="Arial"/>
          <w:sz w:val="22"/>
          <w:szCs w:val="22"/>
        </w:rPr>
        <w:t>Καραμάνης</w:t>
      </w:r>
      <w:proofErr w:type="spellEnd"/>
      <w:r w:rsidR="000623A2" w:rsidRPr="008C19E4">
        <w:rPr>
          <w:rFonts w:ascii="Arial" w:hAnsi="Arial" w:cs="Arial"/>
          <w:sz w:val="22"/>
          <w:szCs w:val="22"/>
        </w:rPr>
        <w:t xml:space="preserve">  Δημήτριος</w:t>
      </w:r>
      <w:r w:rsidRPr="008C19E4">
        <w:rPr>
          <w:rFonts w:ascii="Arial" w:hAnsi="Arial" w:cs="Arial"/>
          <w:sz w:val="22"/>
          <w:szCs w:val="22"/>
        </w:rPr>
        <w:t xml:space="preserve">-Πρόεδρος                                 </w:t>
      </w:r>
      <w:r w:rsidR="004B48EB">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1.Αγνιάδης Παναγιώτης</w:t>
      </w:r>
      <w:r w:rsidRPr="008C19E4">
        <w:rPr>
          <w:rFonts w:ascii="Arial" w:hAnsi="Arial" w:cs="Arial"/>
          <w:sz w:val="22"/>
          <w:szCs w:val="22"/>
        </w:rPr>
        <w:t xml:space="preserve">        </w:t>
      </w:r>
      <w:r w:rsidR="0035490D" w:rsidRPr="008C19E4">
        <w:rPr>
          <w:rFonts w:ascii="Arial" w:hAnsi="Arial" w:cs="Arial"/>
          <w:sz w:val="22"/>
          <w:szCs w:val="22"/>
        </w:rPr>
        <w:t xml:space="preserve"> </w:t>
      </w:r>
      <w:r w:rsidR="000623A2" w:rsidRPr="008C19E4">
        <w:rPr>
          <w:rFonts w:ascii="Arial" w:hAnsi="Arial" w:cs="Arial"/>
          <w:sz w:val="22"/>
          <w:szCs w:val="22"/>
        </w:rPr>
        <w:t xml:space="preserve">  </w:t>
      </w:r>
      <w:r w:rsidR="008C19E4" w:rsidRPr="008C19E4">
        <w:rPr>
          <w:rFonts w:ascii="Arial" w:hAnsi="Arial" w:cs="Arial"/>
          <w:sz w:val="22"/>
          <w:szCs w:val="22"/>
        </w:rPr>
        <w:t xml:space="preserve">                   </w:t>
      </w:r>
    </w:p>
    <w:p w:rsidR="00141EAC" w:rsidRPr="008C19E4" w:rsidRDefault="000623A2" w:rsidP="00141EAC">
      <w:pPr>
        <w:tabs>
          <w:tab w:val="left" w:pos="360"/>
          <w:tab w:val="left" w:pos="6237"/>
        </w:tabs>
        <w:rPr>
          <w:rFonts w:ascii="Arial" w:hAnsi="Arial" w:cs="Arial"/>
          <w:sz w:val="22"/>
          <w:szCs w:val="22"/>
        </w:rPr>
      </w:pPr>
      <w:r w:rsidRPr="008C19E4">
        <w:rPr>
          <w:rFonts w:ascii="Arial" w:hAnsi="Arial" w:cs="Arial"/>
          <w:sz w:val="22"/>
          <w:szCs w:val="22"/>
        </w:rPr>
        <w:t xml:space="preserve">      2.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w:t>
      </w:r>
      <w:r w:rsidR="00141EAC" w:rsidRPr="008C19E4">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Αν και είχε νόμιμα προσκληθεί</w:t>
      </w:r>
      <w:r w:rsidRPr="008C19E4">
        <w:rPr>
          <w:rFonts w:ascii="Arial" w:hAnsi="Arial" w:cs="Arial"/>
          <w:sz w:val="22"/>
          <w:szCs w:val="22"/>
        </w:rPr>
        <w:t xml:space="preserve">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3. </w:t>
      </w:r>
      <w:proofErr w:type="spellStart"/>
      <w:r w:rsidR="004B48EB" w:rsidRPr="008C19E4">
        <w:rPr>
          <w:rFonts w:ascii="Arial" w:hAnsi="Arial" w:cs="Arial"/>
          <w:sz w:val="22"/>
          <w:szCs w:val="22"/>
        </w:rPr>
        <w:t>Καλλιαντάση</w:t>
      </w:r>
      <w:r w:rsidR="004B48EB">
        <w:rPr>
          <w:rFonts w:ascii="Arial" w:hAnsi="Arial" w:cs="Arial"/>
          <w:sz w:val="22"/>
          <w:szCs w:val="22"/>
        </w:rPr>
        <w:t>ς</w:t>
      </w:r>
      <w:proofErr w:type="spellEnd"/>
      <w:r w:rsidR="004B48EB">
        <w:rPr>
          <w:rFonts w:ascii="Arial" w:hAnsi="Arial" w:cs="Arial"/>
          <w:sz w:val="22"/>
          <w:szCs w:val="22"/>
        </w:rPr>
        <w:t xml:space="preserve">  </w:t>
      </w:r>
      <w:r w:rsidR="004B48EB" w:rsidRPr="008C19E4">
        <w:rPr>
          <w:rFonts w:ascii="Arial" w:hAnsi="Arial" w:cs="Arial"/>
          <w:sz w:val="22"/>
          <w:szCs w:val="22"/>
        </w:rPr>
        <w:t xml:space="preserve"> Χρήστο</w:t>
      </w:r>
      <w:r w:rsidR="004B48EB">
        <w:rPr>
          <w:rFonts w:ascii="Arial" w:hAnsi="Arial" w:cs="Arial"/>
          <w:sz w:val="22"/>
          <w:szCs w:val="22"/>
        </w:rPr>
        <w:t>ς</w:t>
      </w:r>
      <w:r w:rsidR="004B48EB" w:rsidRPr="008C19E4">
        <w:rPr>
          <w:rFonts w:ascii="Arial" w:hAnsi="Arial" w:cs="Arial"/>
          <w:sz w:val="22"/>
          <w:szCs w:val="22"/>
        </w:rPr>
        <w:t xml:space="preserve">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4. </w:t>
      </w:r>
      <w:proofErr w:type="spellStart"/>
      <w:r w:rsidR="004B48EB">
        <w:rPr>
          <w:rFonts w:ascii="Arial" w:hAnsi="Arial" w:cs="Arial"/>
          <w:sz w:val="22"/>
          <w:szCs w:val="22"/>
        </w:rPr>
        <w:t>Τόλιας</w:t>
      </w:r>
      <w:proofErr w:type="spellEnd"/>
      <w:r w:rsidR="004B48EB">
        <w:rPr>
          <w:rFonts w:ascii="Arial" w:hAnsi="Arial" w:cs="Arial"/>
          <w:sz w:val="22"/>
          <w:szCs w:val="22"/>
        </w:rPr>
        <w:t xml:space="preserve"> Δημήτριος</w:t>
      </w:r>
      <w:r w:rsidR="00685B01">
        <w:rPr>
          <w:rFonts w:ascii="Arial" w:hAnsi="Arial" w:cs="Arial"/>
          <w:sz w:val="22"/>
          <w:szCs w:val="22"/>
        </w:rPr>
        <w:t xml:space="preserve">  - αν/</w:t>
      </w:r>
      <w:proofErr w:type="spellStart"/>
      <w:r w:rsidR="00685B01">
        <w:rPr>
          <w:rFonts w:ascii="Arial" w:hAnsi="Arial" w:cs="Arial"/>
          <w:sz w:val="22"/>
          <w:szCs w:val="22"/>
        </w:rPr>
        <w:t>κό</w:t>
      </w:r>
      <w:proofErr w:type="spellEnd"/>
      <w:r w:rsidR="00685B01">
        <w:rPr>
          <w:rFonts w:ascii="Arial" w:hAnsi="Arial" w:cs="Arial"/>
          <w:sz w:val="22"/>
          <w:szCs w:val="22"/>
        </w:rPr>
        <w:t xml:space="preserve"> μέλος κ.</w:t>
      </w:r>
      <w:r w:rsidR="004B48EB" w:rsidRPr="004B48EB">
        <w:rPr>
          <w:rFonts w:ascii="Arial" w:hAnsi="Arial" w:cs="Arial"/>
          <w:sz w:val="22"/>
          <w:szCs w:val="22"/>
        </w:rPr>
        <w:t xml:space="preserve"> </w:t>
      </w:r>
      <w:r w:rsidR="004B48EB" w:rsidRPr="008C19E4">
        <w:rPr>
          <w:rFonts w:ascii="Arial" w:hAnsi="Arial" w:cs="Arial"/>
          <w:sz w:val="22"/>
          <w:szCs w:val="22"/>
        </w:rPr>
        <w:t>Παπαβασιλείου Αικατερίνη</w:t>
      </w:r>
      <w:r w:rsidR="004B48EB">
        <w:rPr>
          <w:rFonts w:ascii="Arial" w:hAnsi="Arial" w:cs="Arial"/>
          <w:sz w:val="22"/>
          <w:szCs w:val="22"/>
        </w:rPr>
        <w:t>ς</w:t>
      </w:r>
      <w:r w:rsidR="00685B01">
        <w:rPr>
          <w:rFonts w:ascii="Arial" w:hAnsi="Arial" w:cs="Arial"/>
          <w:sz w:val="22"/>
          <w:szCs w:val="22"/>
        </w:rPr>
        <w:t xml:space="preserve"> </w:t>
      </w:r>
    </w:p>
    <w:p w:rsidR="000623A2" w:rsidRPr="008C19E4" w:rsidRDefault="00141EAC"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5. </w:t>
      </w:r>
      <w:proofErr w:type="spellStart"/>
      <w:r w:rsidR="004B48EB" w:rsidRPr="008C19E4">
        <w:rPr>
          <w:rFonts w:ascii="Arial" w:hAnsi="Arial" w:cs="Arial"/>
          <w:sz w:val="22"/>
          <w:szCs w:val="22"/>
        </w:rPr>
        <w:t>Μίχας</w:t>
      </w:r>
      <w:proofErr w:type="spellEnd"/>
      <w:r w:rsidR="004B48EB" w:rsidRPr="008C19E4">
        <w:rPr>
          <w:rFonts w:ascii="Arial" w:hAnsi="Arial" w:cs="Arial"/>
          <w:sz w:val="22"/>
          <w:szCs w:val="22"/>
        </w:rPr>
        <w:t xml:space="preserve"> Δημήτριος</w:t>
      </w:r>
    </w:p>
    <w:p w:rsidR="000623A2" w:rsidRPr="008C19E4" w:rsidRDefault="000623A2"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6.</w:t>
      </w:r>
      <w:r w:rsidR="008C19E4" w:rsidRPr="008C19E4">
        <w:rPr>
          <w:rFonts w:ascii="Arial" w:hAnsi="Arial" w:cs="Arial"/>
          <w:sz w:val="22"/>
          <w:szCs w:val="22"/>
        </w:rPr>
        <w:t xml:space="preserve"> </w:t>
      </w:r>
      <w:proofErr w:type="spellStart"/>
      <w:r w:rsidR="004B48EB" w:rsidRPr="008C19E4">
        <w:rPr>
          <w:rFonts w:ascii="Arial" w:hAnsi="Arial" w:cs="Arial"/>
          <w:sz w:val="22"/>
          <w:szCs w:val="22"/>
        </w:rPr>
        <w:t>Ταγκαλέγκας</w:t>
      </w:r>
      <w:proofErr w:type="spellEnd"/>
      <w:r w:rsidR="004B48EB" w:rsidRPr="008C19E4">
        <w:rPr>
          <w:rFonts w:ascii="Arial" w:hAnsi="Arial" w:cs="Arial"/>
          <w:sz w:val="22"/>
          <w:szCs w:val="22"/>
        </w:rPr>
        <w:t xml:space="preserve"> Ιωάννης    </w:t>
      </w:r>
    </w:p>
    <w:p w:rsidR="00141EAC" w:rsidRPr="008C19E4" w:rsidRDefault="004B48EB" w:rsidP="00B91E6E">
      <w:pPr>
        <w:tabs>
          <w:tab w:val="left" w:pos="360"/>
          <w:tab w:val="left" w:pos="6237"/>
        </w:tabs>
        <w:ind w:right="-335"/>
        <w:rPr>
          <w:rFonts w:ascii="Arial" w:hAnsi="Arial" w:cs="Arial"/>
          <w:sz w:val="22"/>
          <w:szCs w:val="22"/>
        </w:rPr>
      </w:pPr>
      <w:r>
        <w:rPr>
          <w:rFonts w:ascii="Arial" w:hAnsi="Arial" w:cs="Arial"/>
          <w:sz w:val="22"/>
          <w:szCs w:val="22"/>
        </w:rPr>
        <w:t xml:space="preserve">      </w:t>
      </w:r>
    </w:p>
    <w:p w:rsidR="00141EAC" w:rsidRPr="008C19E4" w:rsidRDefault="00B91E6E" w:rsidP="00141EAC">
      <w:pPr>
        <w:tabs>
          <w:tab w:val="left" w:pos="360"/>
          <w:tab w:val="left" w:pos="6237"/>
        </w:tabs>
        <w:rPr>
          <w:rFonts w:ascii="Arial" w:hAnsi="Arial" w:cs="Arial"/>
          <w:sz w:val="22"/>
          <w:szCs w:val="22"/>
        </w:rPr>
      </w:pPr>
      <w:r w:rsidRPr="008C19E4">
        <w:rPr>
          <w:rFonts w:ascii="Arial" w:hAnsi="Arial" w:cs="Arial"/>
          <w:sz w:val="22"/>
          <w:szCs w:val="22"/>
        </w:rPr>
        <w:t xml:space="preserve">                                                                                                           </w:t>
      </w:r>
    </w:p>
    <w:p w:rsidR="00092153" w:rsidRPr="008C19E4" w:rsidRDefault="00092153" w:rsidP="00092153">
      <w:pPr>
        <w:widowControl w:val="0"/>
        <w:spacing w:line="276" w:lineRule="auto"/>
        <w:jc w:val="both"/>
        <w:rPr>
          <w:rFonts w:ascii="Arial" w:eastAsia="Arial" w:hAnsi="Arial" w:cs="Arial"/>
          <w:sz w:val="22"/>
          <w:szCs w:val="22"/>
        </w:rPr>
      </w:pPr>
      <w:r w:rsidRPr="008C19E4">
        <w:rPr>
          <w:rFonts w:ascii="Arial" w:eastAsia="Arial" w:hAnsi="Arial" w:cs="Arial"/>
          <w:sz w:val="22"/>
          <w:szCs w:val="22"/>
        </w:rPr>
        <w:t xml:space="preserve">        </w:t>
      </w:r>
    </w:p>
    <w:p w:rsidR="00B925C3" w:rsidRPr="00963196" w:rsidRDefault="00092153" w:rsidP="00B925C3">
      <w:pPr>
        <w:tabs>
          <w:tab w:val="left" w:pos="0"/>
        </w:tabs>
        <w:ind w:right="-1091"/>
        <w:jc w:val="both"/>
        <w:rPr>
          <w:rFonts w:ascii="Arial" w:eastAsia="Arial" w:hAnsi="Arial" w:cs="Arial"/>
          <w:sz w:val="22"/>
          <w:szCs w:val="22"/>
        </w:rPr>
      </w:pPr>
      <w:r w:rsidRPr="008C19E4">
        <w:rPr>
          <w:rFonts w:eastAsia="Arial"/>
          <w:sz w:val="22"/>
          <w:szCs w:val="22"/>
        </w:rPr>
        <w:t xml:space="preserve">    </w:t>
      </w:r>
      <w:r w:rsidR="000623A2" w:rsidRPr="00963196">
        <w:rPr>
          <w:rFonts w:ascii="Arial" w:eastAsia="Arial" w:hAnsi="Arial" w:cs="Arial"/>
          <w:sz w:val="22"/>
          <w:szCs w:val="22"/>
        </w:rPr>
        <w:t xml:space="preserve">Ο Πρόεδρος της Δημοτικής  Επιτροπής εισηγούμενος το </w:t>
      </w:r>
      <w:r w:rsidR="00B925C3" w:rsidRPr="00963196">
        <w:rPr>
          <w:rFonts w:ascii="Arial" w:eastAsia="Arial" w:hAnsi="Arial" w:cs="Arial"/>
          <w:sz w:val="22"/>
          <w:szCs w:val="22"/>
        </w:rPr>
        <w:t xml:space="preserve"> </w:t>
      </w:r>
      <w:r w:rsidR="007F1EF2">
        <w:rPr>
          <w:rFonts w:ascii="Arial" w:eastAsia="Arial" w:hAnsi="Arial" w:cs="Arial"/>
          <w:sz w:val="22"/>
          <w:szCs w:val="22"/>
        </w:rPr>
        <w:t>9</w:t>
      </w:r>
      <w:r w:rsidR="000623A2" w:rsidRPr="00963196">
        <w:rPr>
          <w:rFonts w:ascii="Arial" w:eastAsia="Arial" w:hAnsi="Arial" w:cs="Arial"/>
          <w:sz w:val="22"/>
          <w:szCs w:val="22"/>
          <w:vertAlign w:val="superscript"/>
        </w:rPr>
        <w:t>ο</w:t>
      </w:r>
      <w:r w:rsidR="000623A2" w:rsidRPr="00963196">
        <w:rPr>
          <w:rFonts w:ascii="Arial" w:eastAsia="Arial" w:hAnsi="Arial" w:cs="Arial"/>
          <w:sz w:val="22"/>
          <w:szCs w:val="22"/>
        </w:rPr>
        <w:t xml:space="preserve"> θέμα της ημερήσιας διάταξης έθεσε </w:t>
      </w:r>
    </w:p>
    <w:p w:rsidR="00963196" w:rsidRDefault="00685B01" w:rsidP="003F71ED">
      <w:pPr>
        <w:tabs>
          <w:tab w:val="left" w:pos="0"/>
        </w:tabs>
        <w:ind w:right="-835"/>
        <w:jc w:val="both"/>
        <w:rPr>
          <w:rFonts w:ascii="Arial" w:eastAsia="Arial" w:hAnsi="Arial" w:cs="Arial"/>
          <w:sz w:val="22"/>
          <w:szCs w:val="22"/>
        </w:rPr>
      </w:pPr>
      <w:r w:rsidRPr="00963196">
        <w:rPr>
          <w:rFonts w:ascii="Arial" w:eastAsia="Arial" w:hAnsi="Arial" w:cs="Arial"/>
          <w:sz w:val="22"/>
          <w:szCs w:val="22"/>
        </w:rPr>
        <w:t>υ</w:t>
      </w:r>
      <w:r w:rsidR="00B925C3" w:rsidRPr="00963196">
        <w:rPr>
          <w:rFonts w:ascii="Arial" w:eastAsia="Arial" w:hAnsi="Arial" w:cs="Arial"/>
          <w:sz w:val="22"/>
          <w:szCs w:val="22"/>
        </w:rPr>
        <w:t xml:space="preserve">πόψη των μελών </w:t>
      </w:r>
      <w:r w:rsidR="00293653" w:rsidRPr="00963196">
        <w:rPr>
          <w:rFonts w:ascii="Arial" w:eastAsia="Arial" w:hAnsi="Arial" w:cs="Arial"/>
          <w:sz w:val="22"/>
          <w:szCs w:val="22"/>
        </w:rPr>
        <w:t xml:space="preserve">την με </w:t>
      </w:r>
      <w:proofErr w:type="spellStart"/>
      <w:r w:rsidR="00293653" w:rsidRPr="00963196">
        <w:rPr>
          <w:rFonts w:ascii="Arial" w:eastAsia="Arial" w:hAnsi="Arial" w:cs="Arial"/>
          <w:sz w:val="22"/>
          <w:szCs w:val="22"/>
        </w:rPr>
        <w:t>αριθ.πρωτ</w:t>
      </w:r>
      <w:proofErr w:type="spellEnd"/>
      <w:r w:rsidR="00293653" w:rsidRPr="00963196">
        <w:rPr>
          <w:rFonts w:ascii="Arial" w:eastAsia="Arial" w:hAnsi="Arial" w:cs="Arial"/>
          <w:sz w:val="22"/>
          <w:szCs w:val="22"/>
        </w:rPr>
        <w:t xml:space="preserve">. </w:t>
      </w:r>
      <w:r w:rsidR="00963196">
        <w:rPr>
          <w:rFonts w:ascii="Arial" w:eastAsia="Arial" w:hAnsi="Arial" w:cs="Arial"/>
          <w:sz w:val="22"/>
          <w:szCs w:val="22"/>
        </w:rPr>
        <w:t>4</w:t>
      </w:r>
      <w:r w:rsidR="007F1EF2">
        <w:rPr>
          <w:rFonts w:ascii="Arial" w:eastAsia="Arial" w:hAnsi="Arial" w:cs="Arial"/>
          <w:sz w:val="22"/>
          <w:szCs w:val="22"/>
        </w:rPr>
        <w:t>64</w:t>
      </w:r>
      <w:r w:rsidR="00293653" w:rsidRPr="00963196">
        <w:rPr>
          <w:rFonts w:ascii="Arial" w:eastAsia="Arial" w:hAnsi="Arial" w:cs="Arial"/>
          <w:sz w:val="22"/>
          <w:szCs w:val="22"/>
        </w:rPr>
        <w:t>/</w:t>
      </w:r>
      <w:r w:rsidR="007F1EF2">
        <w:rPr>
          <w:rFonts w:ascii="Arial" w:eastAsia="Arial" w:hAnsi="Arial" w:cs="Arial"/>
          <w:sz w:val="22"/>
          <w:szCs w:val="22"/>
        </w:rPr>
        <w:t>10</w:t>
      </w:r>
      <w:r w:rsidR="00293653" w:rsidRPr="00963196">
        <w:rPr>
          <w:rFonts w:ascii="Arial" w:eastAsia="Arial" w:hAnsi="Arial" w:cs="Arial"/>
          <w:sz w:val="22"/>
          <w:szCs w:val="22"/>
        </w:rPr>
        <w:t>-01-202</w:t>
      </w:r>
      <w:r w:rsidR="00963196">
        <w:rPr>
          <w:rFonts w:ascii="Arial" w:eastAsia="Arial" w:hAnsi="Arial" w:cs="Arial"/>
          <w:sz w:val="22"/>
          <w:szCs w:val="22"/>
        </w:rPr>
        <w:t xml:space="preserve">5 έγγραφη </w:t>
      </w:r>
      <w:r w:rsidR="00293653" w:rsidRPr="00963196">
        <w:rPr>
          <w:rFonts w:ascii="Arial" w:eastAsia="Arial" w:hAnsi="Arial" w:cs="Arial"/>
          <w:sz w:val="22"/>
          <w:szCs w:val="22"/>
        </w:rPr>
        <w:t xml:space="preserve"> </w:t>
      </w:r>
      <w:r w:rsidR="00B925C3" w:rsidRPr="00963196">
        <w:rPr>
          <w:rFonts w:ascii="Arial" w:eastAsia="Arial" w:hAnsi="Arial" w:cs="Arial"/>
          <w:sz w:val="22"/>
          <w:szCs w:val="22"/>
        </w:rPr>
        <w:t xml:space="preserve">εισήγηση </w:t>
      </w:r>
      <w:r w:rsidR="00116224" w:rsidRPr="00963196">
        <w:rPr>
          <w:rFonts w:ascii="Arial" w:eastAsia="Arial" w:hAnsi="Arial" w:cs="Arial"/>
          <w:sz w:val="22"/>
          <w:szCs w:val="22"/>
        </w:rPr>
        <w:t>της Δ/</w:t>
      </w:r>
      <w:proofErr w:type="spellStart"/>
      <w:r w:rsidR="00116224" w:rsidRPr="00963196">
        <w:rPr>
          <w:rFonts w:ascii="Arial" w:eastAsia="Arial" w:hAnsi="Arial" w:cs="Arial"/>
          <w:sz w:val="22"/>
          <w:szCs w:val="22"/>
        </w:rPr>
        <w:t>νσης</w:t>
      </w:r>
      <w:proofErr w:type="spellEnd"/>
      <w:r w:rsidR="00116224" w:rsidRPr="00963196">
        <w:rPr>
          <w:rFonts w:ascii="Arial" w:eastAsia="Arial" w:hAnsi="Arial" w:cs="Arial"/>
          <w:sz w:val="22"/>
          <w:szCs w:val="22"/>
        </w:rPr>
        <w:t xml:space="preserve"> </w:t>
      </w:r>
    </w:p>
    <w:p w:rsidR="00B925C3" w:rsidRPr="00963196" w:rsidRDefault="007F1EF2" w:rsidP="00963196">
      <w:pPr>
        <w:tabs>
          <w:tab w:val="left" w:pos="0"/>
        </w:tabs>
        <w:ind w:right="-835"/>
        <w:jc w:val="both"/>
        <w:rPr>
          <w:rFonts w:ascii="Arial" w:eastAsia="Arial" w:hAnsi="Arial" w:cs="Arial"/>
          <w:sz w:val="22"/>
          <w:szCs w:val="22"/>
        </w:rPr>
      </w:pPr>
      <w:r>
        <w:rPr>
          <w:rFonts w:ascii="Arial" w:eastAsia="Arial" w:hAnsi="Arial" w:cs="Arial"/>
          <w:sz w:val="22"/>
          <w:szCs w:val="22"/>
        </w:rPr>
        <w:t xml:space="preserve">Τεχνικών </w:t>
      </w:r>
      <w:r w:rsidR="00116224" w:rsidRPr="00963196">
        <w:rPr>
          <w:rFonts w:ascii="Arial" w:eastAsia="Arial" w:hAnsi="Arial" w:cs="Arial"/>
          <w:sz w:val="22"/>
          <w:szCs w:val="22"/>
        </w:rPr>
        <w:t xml:space="preserve"> Υπηρεσιών</w:t>
      </w:r>
      <w:r w:rsidR="00963196">
        <w:rPr>
          <w:rFonts w:ascii="Arial" w:eastAsia="Arial" w:hAnsi="Arial" w:cs="Arial"/>
          <w:sz w:val="22"/>
          <w:szCs w:val="22"/>
        </w:rPr>
        <w:t xml:space="preserve"> </w:t>
      </w:r>
      <w:r w:rsidR="00B925C3" w:rsidRPr="00963196">
        <w:rPr>
          <w:rFonts w:ascii="Arial" w:eastAsia="Arial" w:hAnsi="Arial" w:cs="Arial"/>
          <w:sz w:val="22"/>
          <w:szCs w:val="22"/>
        </w:rPr>
        <w:t xml:space="preserve">του Δήμου </w:t>
      </w:r>
      <w:r w:rsidR="00293653" w:rsidRPr="00963196">
        <w:rPr>
          <w:rFonts w:ascii="Arial" w:eastAsia="Arial" w:hAnsi="Arial" w:cs="Arial"/>
          <w:sz w:val="22"/>
          <w:szCs w:val="22"/>
        </w:rPr>
        <w:t xml:space="preserve"> </w:t>
      </w:r>
      <w:proofErr w:type="spellStart"/>
      <w:r w:rsidR="00B925C3" w:rsidRPr="00963196">
        <w:rPr>
          <w:rFonts w:ascii="Arial" w:eastAsia="Arial" w:hAnsi="Arial" w:cs="Arial"/>
          <w:sz w:val="22"/>
          <w:szCs w:val="22"/>
        </w:rPr>
        <w:t>Λεβαδέων</w:t>
      </w:r>
      <w:proofErr w:type="spellEnd"/>
      <w:r w:rsidR="00293653" w:rsidRPr="00963196">
        <w:rPr>
          <w:rFonts w:ascii="Arial" w:eastAsia="Arial" w:hAnsi="Arial" w:cs="Arial"/>
          <w:sz w:val="22"/>
          <w:szCs w:val="22"/>
        </w:rPr>
        <w:t xml:space="preserve"> </w:t>
      </w:r>
      <w:r w:rsidR="00B925C3" w:rsidRPr="00963196">
        <w:rPr>
          <w:rFonts w:ascii="Arial" w:eastAsia="Arial" w:hAnsi="Arial" w:cs="Arial"/>
          <w:sz w:val="22"/>
          <w:szCs w:val="22"/>
        </w:rPr>
        <w:t>στην οποία αναφέρονται:</w:t>
      </w:r>
    </w:p>
    <w:p w:rsidR="00E76E77" w:rsidRPr="00E76E77" w:rsidRDefault="00805F24" w:rsidP="00E76E77">
      <w:pPr>
        <w:rPr>
          <w:rFonts w:ascii="Arial" w:hAnsi="Arial" w:cs="Arial"/>
          <w:sz w:val="22"/>
          <w:szCs w:val="22"/>
        </w:rPr>
      </w:pPr>
      <w:r w:rsidRPr="00E76E77">
        <w:rPr>
          <w:rFonts w:ascii="Arial" w:hAnsi="Arial" w:cs="Arial"/>
          <w:bCs/>
          <w:i/>
          <w:sz w:val="22"/>
          <w:szCs w:val="22"/>
        </w:rPr>
        <w:t xml:space="preserve">   </w:t>
      </w:r>
      <w:r w:rsidR="00E76E77" w:rsidRPr="00E76E77">
        <w:rPr>
          <w:rFonts w:ascii="Arial" w:hAnsi="Arial" w:cs="Arial"/>
          <w:sz w:val="22"/>
          <w:szCs w:val="22"/>
        </w:rPr>
        <w:t xml:space="preserve">Στα πλαίσια της με αρ. </w:t>
      </w:r>
      <w:proofErr w:type="spellStart"/>
      <w:r w:rsidR="00E76E77" w:rsidRPr="00E76E77">
        <w:rPr>
          <w:rFonts w:ascii="Arial" w:hAnsi="Arial" w:cs="Arial"/>
          <w:sz w:val="22"/>
          <w:szCs w:val="22"/>
        </w:rPr>
        <w:t>πρ</w:t>
      </w:r>
      <w:proofErr w:type="spellEnd"/>
      <w:r w:rsidR="00E76E77" w:rsidRPr="00E76E77">
        <w:rPr>
          <w:rFonts w:ascii="Arial" w:hAnsi="Arial" w:cs="Arial"/>
          <w:sz w:val="22"/>
          <w:szCs w:val="22"/>
        </w:rPr>
        <w:t>. ΥΠΕΝ/ΔΠΔΑ/91534/2114/04.12.2024 Πρόσκλησης με κωδικό ΕΠ104-1215 και Α/Α ΟΠΣ 7990 (ΑΔΑ: 6ΔΑ04653Π8-Ξ4Ν) για την υποβολή πρότασης στο Πρόγραμμα Ανάπτυξης: «ΤΠΑ ΠΕΡΙΒΑΛΛΟΝΤΟΣ</w:t>
      </w:r>
      <w:r w:rsidR="00E76E77">
        <w:rPr>
          <w:rFonts w:ascii="Arial" w:hAnsi="Arial" w:cs="Arial"/>
          <w:sz w:val="22"/>
          <w:szCs w:val="22"/>
        </w:rPr>
        <w:t xml:space="preserve"> </w:t>
      </w:r>
      <w:r w:rsidR="00E76E77" w:rsidRPr="00E76E77">
        <w:rPr>
          <w:rFonts w:ascii="Arial" w:hAnsi="Arial" w:cs="Arial"/>
          <w:sz w:val="22"/>
          <w:szCs w:val="22"/>
        </w:rPr>
        <w:t xml:space="preserve"> ΚΑΙ ΕΝΕΡΓΕΙΑΣ –ΠΕΡΙΒΑΛΛΟΝΤΟΣ» του Άξονα Προτεραιότητας 2.3 «Διαχείριση στερεών και υγρών αποβλήτων» του Υπουργείου Περιβάλλοντος και Ενέργειας. με τίτλο </w:t>
      </w:r>
      <w:r w:rsidR="00E76E77" w:rsidRPr="00E76E77">
        <w:rPr>
          <w:rFonts w:ascii="Arial" w:hAnsi="Arial" w:cs="Arial"/>
          <w:b/>
          <w:bCs/>
          <w:color w:val="000000"/>
          <w:spacing w:val="-2"/>
          <w:sz w:val="22"/>
          <w:szCs w:val="22"/>
        </w:rPr>
        <w:t>«</w:t>
      </w:r>
      <w:r w:rsidR="00E76E77" w:rsidRPr="00E76E77">
        <w:rPr>
          <w:rFonts w:ascii="Arial" w:hAnsi="Arial" w:cs="Arial"/>
          <w:b/>
          <w:sz w:val="22"/>
          <w:szCs w:val="22"/>
        </w:rPr>
        <w:t>ΜΕΤΡΑ ΑΝΑΣΧΕΣΗΣ ΚΑΤΟΛΙΣΘΗΣΗΣ ΚΑΙ ΠΡΟΣΩΡΙΝΗΣ ΔΙΑΜΟΡΦΩΣΗΣ ΑΠΟΡΡΙΜΜΑΤΙΚΟΥ ΑΝΑΓΛΥΦΟΥ ΣΤΟ Χ.Υ.Τ.Α. ΛΙΒΑΔΕΙΑΣ Ν. ΒΟΙΩΤΙΑΣ»</w:t>
      </w:r>
    </w:p>
    <w:p w:rsidR="00E76E77" w:rsidRPr="00E76E77" w:rsidRDefault="00E76E77" w:rsidP="00E76E77">
      <w:pPr>
        <w:rPr>
          <w:rFonts w:ascii="Arial" w:hAnsi="Arial" w:cs="Arial"/>
          <w:sz w:val="22"/>
          <w:szCs w:val="22"/>
        </w:rPr>
      </w:pPr>
      <w:r w:rsidRPr="00E76E77">
        <w:rPr>
          <w:rFonts w:ascii="Arial" w:hAnsi="Arial" w:cs="Arial"/>
          <w:sz w:val="22"/>
          <w:szCs w:val="22"/>
        </w:rPr>
        <w:t xml:space="preserve">ο Δήμος </w:t>
      </w:r>
      <w:proofErr w:type="spellStart"/>
      <w:r w:rsidRPr="00E76E77">
        <w:rPr>
          <w:rFonts w:ascii="Arial" w:hAnsi="Arial" w:cs="Arial"/>
          <w:sz w:val="22"/>
          <w:szCs w:val="22"/>
        </w:rPr>
        <w:t>Λεβαδέων</w:t>
      </w:r>
      <w:proofErr w:type="spellEnd"/>
      <w:r w:rsidRPr="00E76E77">
        <w:rPr>
          <w:rFonts w:ascii="Arial" w:hAnsi="Arial" w:cs="Arial"/>
          <w:sz w:val="22"/>
          <w:szCs w:val="22"/>
        </w:rPr>
        <w:t xml:space="preserve"> προτίθεται να υποβάλλει αίτηση - φάκελο για την υλοποίηση της πράξης.</w:t>
      </w:r>
    </w:p>
    <w:p w:rsidR="00E76E77" w:rsidRPr="00E76E77" w:rsidRDefault="00E76E77" w:rsidP="00E76E77">
      <w:pPr>
        <w:jc w:val="both"/>
        <w:rPr>
          <w:rFonts w:ascii="Arial" w:hAnsi="Arial" w:cs="Arial"/>
          <w:sz w:val="22"/>
          <w:szCs w:val="22"/>
        </w:rPr>
      </w:pPr>
    </w:p>
    <w:p w:rsidR="00E76E77" w:rsidRPr="00972671" w:rsidRDefault="00E76E77" w:rsidP="00E76E77">
      <w:pPr>
        <w:jc w:val="both"/>
        <w:rPr>
          <w:rFonts w:ascii="Arial" w:hAnsi="Arial" w:cs="Arial"/>
          <w:i/>
          <w:sz w:val="22"/>
          <w:szCs w:val="22"/>
        </w:rPr>
      </w:pPr>
      <w:r w:rsidRPr="00972671">
        <w:rPr>
          <w:rFonts w:ascii="Arial" w:hAnsi="Arial" w:cs="Arial"/>
          <w:i/>
          <w:sz w:val="22"/>
          <w:szCs w:val="22"/>
        </w:rPr>
        <w:t>Έχοντας υπόψη:</w:t>
      </w:r>
    </w:p>
    <w:p w:rsidR="00E76E77" w:rsidRPr="00972671" w:rsidRDefault="00E76E77" w:rsidP="00E76E77">
      <w:pPr>
        <w:jc w:val="both"/>
        <w:rPr>
          <w:rFonts w:ascii="Arial" w:hAnsi="Arial" w:cs="Arial"/>
          <w:i/>
          <w:sz w:val="22"/>
          <w:szCs w:val="22"/>
        </w:rPr>
      </w:pPr>
    </w:p>
    <w:p w:rsidR="00E76E77" w:rsidRPr="00972671" w:rsidRDefault="00E76E77" w:rsidP="00E76E77">
      <w:pPr>
        <w:numPr>
          <w:ilvl w:val="0"/>
          <w:numId w:val="16"/>
        </w:numPr>
        <w:shd w:val="clear" w:color="auto" w:fill="FFFFFF"/>
        <w:tabs>
          <w:tab w:val="left" w:pos="540"/>
          <w:tab w:val="left" w:pos="9356"/>
        </w:tabs>
        <w:contextualSpacing/>
        <w:jc w:val="both"/>
        <w:rPr>
          <w:rFonts w:ascii="Arial" w:hAnsi="Arial" w:cs="Arial"/>
          <w:i/>
          <w:sz w:val="22"/>
          <w:szCs w:val="22"/>
        </w:rPr>
      </w:pPr>
      <w:r w:rsidRPr="00972671">
        <w:rPr>
          <w:rFonts w:ascii="Arial" w:eastAsia="Arial" w:hAnsi="Arial" w:cs="Arial"/>
          <w:i/>
          <w:sz w:val="22"/>
          <w:szCs w:val="22"/>
        </w:rPr>
        <w:t xml:space="preserve"> </w:t>
      </w:r>
      <w:r w:rsidRPr="00972671">
        <w:rPr>
          <w:rFonts w:ascii="Arial" w:hAnsi="Arial" w:cs="Arial"/>
          <w:i/>
          <w:sz w:val="22"/>
          <w:szCs w:val="22"/>
        </w:rPr>
        <w:t xml:space="preserve">Το Ν. 3852/2010 «Νέα Αρχιτεκτονική της Αυτοδιοίκησης και της Αποκεντρωμένης Διοίκησης – Πρόγραμμα Καλλικράτης» (ΦΕΚ 87 Α/7-6-2010) και ειδικότερα το άρθρο 100 αυτού. </w:t>
      </w:r>
    </w:p>
    <w:p w:rsidR="00E76E77" w:rsidRPr="00972671" w:rsidRDefault="00E76E77" w:rsidP="00E76E77">
      <w:pPr>
        <w:numPr>
          <w:ilvl w:val="0"/>
          <w:numId w:val="16"/>
        </w:numPr>
        <w:tabs>
          <w:tab w:val="left" w:pos="1418"/>
          <w:tab w:val="center" w:pos="1701"/>
          <w:tab w:val="left" w:pos="2552"/>
          <w:tab w:val="left" w:pos="5103"/>
        </w:tabs>
        <w:spacing w:after="60"/>
        <w:jc w:val="both"/>
        <w:rPr>
          <w:rFonts w:ascii="Arial" w:hAnsi="Arial" w:cs="Arial"/>
          <w:i/>
          <w:sz w:val="22"/>
          <w:szCs w:val="22"/>
        </w:rPr>
      </w:pPr>
      <w:r w:rsidRPr="00972671">
        <w:rPr>
          <w:rFonts w:ascii="Arial" w:hAnsi="Arial" w:cs="Arial"/>
          <w:i/>
          <w:sz w:val="22"/>
          <w:szCs w:val="22"/>
        </w:rPr>
        <w:t xml:space="preserve">Την </w:t>
      </w:r>
      <w:proofErr w:type="spellStart"/>
      <w:r w:rsidRPr="00972671">
        <w:rPr>
          <w:rFonts w:ascii="Arial" w:hAnsi="Arial" w:cs="Arial"/>
          <w:i/>
          <w:sz w:val="22"/>
          <w:szCs w:val="22"/>
        </w:rPr>
        <w:t>υπ΄</w:t>
      </w:r>
      <w:proofErr w:type="spellEnd"/>
      <w:r w:rsidRPr="00972671">
        <w:rPr>
          <w:rFonts w:ascii="Arial" w:hAnsi="Arial" w:cs="Arial"/>
          <w:i/>
          <w:sz w:val="22"/>
          <w:szCs w:val="22"/>
        </w:rPr>
        <w:t xml:space="preserve"> αριθμό 23429/28.12.2022 (ΑΔΑ: ΨΙΙΔΟΕ56-90Β) Προγραμματική Σύμβαση μεταξύ του Δήμου </w:t>
      </w:r>
      <w:proofErr w:type="spellStart"/>
      <w:r w:rsidRPr="00972671">
        <w:rPr>
          <w:rFonts w:ascii="Arial" w:hAnsi="Arial" w:cs="Arial"/>
          <w:i/>
          <w:sz w:val="22"/>
          <w:szCs w:val="22"/>
        </w:rPr>
        <w:t>Λεβαδέων</w:t>
      </w:r>
      <w:proofErr w:type="spellEnd"/>
      <w:r w:rsidRPr="00972671">
        <w:rPr>
          <w:rFonts w:ascii="Arial" w:hAnsi="Arial" w:cs="Arial"/>
          <w:i/>
          <w:sz w:val="22"/>
          <w:szCs w:val="22"/>
        </w:rPr>
        <w:t xml:space="preserve"> και της ΔΕΠΟΔΑΛ Α.Ε. ΟΤΑ «για χρήση δάνειων» υπηρεσιών του Δήμου </w:t>
      </w:r>
      <w:proofErr w:type="spellStart"/>
      <w:r w:rsidRPr="00972671">
        <w:rPr>
          <w:rFonts w:ascii="Arial" w:hAnsi="Arial" w:cs="Arial"/>
          <w:i/>
          <w:sz w:val="22"/>
          <w:szCs w:val="22"/>
        </w:rPr>
        <w:t>Λεβαδέων</w:t>
      </w:r>
      <w:proofErr w:type="spellEnd"/>
      <w:r w:rsidRPr="00972671">
        <w:rPr>
          <w:rFonts w:ascii="Arial" w:hAnsi="Arial" w:cs="Arial"/>
          <w:i/>
          <w:sz w:val="22"/>
          <w:szCs w:val="22"/>
        </w:rPr>
        <w:t xml:space="preserve"> από την ΔΕΠΟΔΑΛ Α.Ε. ΟΤΑ. </w:t>
      </w:r>
    </w:p>
    <w:p w:rsidR="00E76E77" w:rsidRPr="00972671" w:rsidRDefault="00E76E77" w:rsidP="00E76E77">
      <w:pPr>
        <w:numPr>
          <w:ilvl w:val="0"/>
          <w:numId w:val="16"/>
        </w:numPr>
        <w:tabs>
          <w:tab w:val="left" w:pos="1418"/>
          <w:tab w:val="center" w:pos="1701"/>
          <w:tab w:val="left" w:pos="2552"/>
          <w:tab w:val="left" w:pos="5103"/>
        </w:tabs>
        <w:suppressAutoHyphens w:val="0"/>
        <w:jc w:val="both"/>
        <w:rPr>
          <w:rFonts w:ascii="Arial" w:hAnsi="Arial" w:cs="Arial"/>
          <w:i/>
          <w:sz w:val="22"/>
          <w:szCs w:val="22"/>
        </w:rPr>
      </w:pPr>
      <w:r w:rsidRPr="00972671">
        <w:rPr>
          <w:rFonts w:ascii="Arial" w:hAnsi="Arial" w:cs="Arial"/>
          <w:i/>
          <w:sz w:val="22"/>
          <w:szCs w:val="22"/>
        </w:rPr>
        <w:lastRenderedPageBreak/>
        <w:t xml:space="preserve">Την </w:t>
      </w:r>
      <w:proofErr w:type="spellStart"/>
      <w:r w:rsidRPr="00972671">
        <w:rPr>
          <w:rFonts w:ascii="Arial" w:hAnsi="Arial" w:cs="Arial"/>
          <w:i/>
          <w:sz w:val="22"/>
          <w:szCs w:val="22"/>
        </w:rPr>
        <w:t>υπ΄</w:t>
      </w:r>
      <w:proofErr w:type="spellEnd"/>
      <w:r w:rsidRPr="00972671">
        <w:rPr>
          <w:rFonts w:ascii="Arial" w:hAnsi="Arial" w:cs="Arial"/>
          <w:i/>
          <w:sz w:val="22"/>
          <w:szCs w:val="22"/>
        </w:rPr>
        <w:t xml:space="preserve"> αριθμό </w:t>
      </w:r>
      <w:proofErr w:type="spellStart"/>
      <w:r w:rsidRPr="00972671">
        <w:rPr>
          <w:rFonts w:ascii="Arial" w:hAnsi="Arial" w:cs="Arial"/>
          <w:i/>
          <w:sz w:val="22"/>
          <w:szCs w:val="22"/>
        </w:rPr>
        <w:t>πρωτ</w:t>
      </w:r>
      <w:proofErr w:type="spellEnd"/>
      <w:r w:rsidRPr="00972671">
        <w:rPr>
          <w:rFonts w:ascii="Arial" w:hAnsi="Arial" w:cs="Arial"/>
          <w:i/>
          <w:sz w:val="22"/>
          <w:szCs w:val="22"/>
        </w:rPr>
        <w:t xml:space="preserve">. 51/13.02.2023 πρόσκληση εκδήλωσης ενδιαφέροντος της ΔΕΠΟΔΑΛ για εκπόνηση μελέτης με τίτλο «ΜΕΤΡΑ ΑΝΑΣΧΕΣΗΣ ΚΑΤΟΛΙΣΘΗΣΗΣ ΚΑΙ ΠΡΟΣΩΡΙΝΗΣ ΔΙΑΜΟΡΦΩΣΗΣ ΑΠΟΡΡΙΜΜΑΤΙΚΟΥ ΑΝΑΓΛΥΦΟΥ ΣΤΟ Χ.Υ.Τ.Α. ΛΙΒΑΔΕΙΑΣ Ν. ΒΟΙΩΤΙΑΣ» </w:t>
      </w:r>
    </w:p>
    <w:p w:rsidR="00E76E77" w:rsidRPr="00972671" w:rsidRDefault="00E76E77" w:rsidP="00E76E77">
      <w:pPr>
        <w:numPr>
          <w:ilvl w:val="0"/>
          <w:numId w:val="16"/>
        </w:numPr>
        <w:tabs>
          <w:tab w:val="left" w:pos="1418"/>
          <w:tab w:val="center" w:pos="1701"/>
          <w:tab w:val="left" w:pos="2552"/>
          <w:tab w:val="left" w:pos="5103"/>
        </w:tabs>
        <w:spacing w:after="60"/>
        <w:jc w:val="both"/>
        <w:rPr>
          <w:rFonts w:ascii="Arial" w:hAnsi="Arial" w:cs="Arial"/>
          <w:i/>
          <w:sz w:val="22"/>
          <w:szCs w:val="22"/>
        </w:rPr>
      </w:pPr>
      <w:r w:rsidRPr="00972671">
        <w:rPr>
          <w:rFonts w:ascii="Arial" w:hAnsi="Arial" w:cs="Arial"/>
          <w:i/>
          <w:sz w:val="22"/>
          <w:szCs w:val="22"/>
        </w:rPr>
        <w:t xml:space="preserve">Την </w:t>
      </w:r>
      <w:proofErr w:type="spellStart"/>
      <w:r w:rsidRPr="00972671">
        <w:rPr>
          <w:rFonts w:ascii="Arial" w:hAnsi="Arial" w:cs="Arial"/>
          <w:i/>
          <w:sz w:val="22"/>
          <w:szCs w:val="22"/>
        </w:rPr>
        <w:t>υπ΄</w:t>
      </w:r>
      <w:proofErr w:type="spellEnd"/>
      <w:r w:rsidRPr="00972671">
        <w:rPr>
          <w:rFonts w:ascii="Arial" w:hAnsi="Arial" w:cs="Arial"/>
          <w:i/>
          <w:sz w:val="22"/>
          <w:szCs w:val="22"/>
        </w:rPr>
        <w:t xml:space="preserve"> αριθμό 6/2023 απόφαση έγκρισης της </w:t>
      </w:r>
      <w:proofErr w:type="spellStart"/>
      <w:r w:rsidRPr="00972671">
        <w:rPr>
          <w:rFonts w:ascii="Arial" w:hAnsi="Arial" w:cs="Arial"/>
          <w:i/>
          <w:sz w:val="22"/>
          <w:szCs w:val="22"/>
        </w:rPr>
        <w:t>απ΄</w:t>
      </w:r>
      <w:proofErr w:type="spellEnd"/>
      <w:r w:rsidRPr="00972671">
        <w:rPr>
          <w:rFonts w:ascii="Arial" w:hAnsi="Arial" w:cs="Arial"/>
          <w:i/>
          <w:sz w:val="22"/>
          <w:szCs w:val="22"/>
        </w:rPr>
        <w:t xml:space="preserve"> ευθείας ανάθεσης του Δ.Σ. της ΔΕΠΟΔΑΛ </w:t>
      </w:r>
      <w:proofErr w:type="spellStart"/>
      <w:r w:rsidRPr="00972671">
        <w:rPr>
          <w:rFonts w:ascii="Arial" w:hAnsi="Arial" w:cs="Arial"/>
          <w:i/>
          <w:sz w:val="22"/>
          <w:szCs w:val="22"/>
        </w:rPr>
        <w:t>α.ε</w:t>
      </w:r>
      <w:proofErr w:type="spellEnd"/>
      <w:r w:rsidRPr="00972671">
        <w:rPr>
          <w:rFonts w:ascii="Arial" w:hAnsi="Arial" w:cs="Arial"/>
          <w:i/>
          <w:sz w:val="22"/>
          <w:szCs w:val="22"/>
        </w:rPr>
        <w:t xml:space="preserve">. ΟΤΑ για την εκπόνηση μελέτης μέτρων ανάσχεσης κατολίσθησης και προσωρινής διαμόρφωσης απορριμματικού </w:t>
      </w:r>
      <w:proofErr w:type="spellStart"/>
      <w:r w:rsidRPr="00972671">
        <w:rPr>
          <w:rFonts w:ascii="Arial" w:hAnsi="Arial" w:cs="Arial"/>
          <w:i/>
          <w:sz w:val="22"/>
          <w:szCs w:val="22"/>
        </w:rPr>
        <w:t>αναγλύφου</w:t>
      </w:r>
      <w:proofErr w:type="spellEnd"/>
      <w:r w:rsidRPr="00972671">
        <w:rPr>
          <w:rFonts w:ascii="Arial" w:hAnsi="Arial" w:cs="Arial"/>
          <w:i/>
          <w:sz w:val="22"/>
          <w:szCs w:val="22"/>
        </w:rPr>
        <w:t xml:space="preserve"> στο ΧΥΤΑ Λιβαδειάς.</w:t>
      </w:r>
    </w:p>
    <w:p w:rsidR="00E76E77" w:rsidRPr="00972671" w:rsidRDefault="00E76E77" w:rsidP="00E76E77">
      <w:pPr>
        <w:numPr>
          <w:ilvl w:val="0"/>
          <w:numId w:val="16"/>
        </w:numPr>
        <w:tabs>
          <w:tab w:val="left" w:pos="1418"/>
          <w:tab w:val="center" w:pos="1701"/>
          <w:tab w:val="left" w:pos="2552"/>
          <w:tab w:val="left" w:pos="5103"/>
        </w:tabs>
        <w:spacing w:after="60"/>
        <w:jc w:val="both"/>
        <w:rPr>
          <w:rFonts w:ascii="Arial" w:hAnsi="Arial" w:cs="Arial"/>
          <w:i/>
          <w:sz w:val="22"/>
          <w:szCs w:val="22"/>
        </w:rPr>
      </w:pPr>
      <w:r w:rsidRPr="00972671">
        <w:rPr>
          <w:rFonts w:ascii="Arial" w:hAnsi="Arial" w:cs="Arial"/>
          <w:i/>
          <w:sz w:val="22"/>
          <w:szCs w:val="22"/>
        </w:rPr>
        <w:t xml:space="preserve">Την </w:t>
      </w:r>
      <w:proofErr w:type="spellStart"/>
      <w:r w:rsidRPr="00972671">
        <w:rPr>
          <w:rFonts w:ascii="Arial" w:hAnsi="Arial" w:cs="Arial"/>
          <w:i/>
          <w:sz w:val="22"/>
          <w:szCs w:val="22"/>
        </w:rPr>
        <w:t>υπ΄</w:t>
      </w:r>
      <w:proofErr w:type="spellEnd"/>
      <w:r w:rsidRPr="00972671">
        <w:rPr>
          <w:rFonts w:ascii="Arial" w:hAnsi="Arial" w:cs="Arial"/>
          <w:i/>
          <w:sz w:val="22"/>
          <w:szCs w:val="22"/>
        </w:rPr>
        <w:t xml:space="preserve"> αριθμό 8/2023 (ΚΗΜΔΗΣ: 23AWRD012118539) απόφαση ανάθεσης του Δ.Σ. της ΔΕΠΟΔΑΛ Α.Ε. ΟΤΑ για την εκπόνηση της  μελέτης μέτρων ανάσχεσης κατολίσθησης και προσωρινής διαμόρφωσης απορριμματικού </w:t>
      </w:r>
      <w:proofErr w:type="spellStart"/>
      <w:r w:rsidRPr="00972671">
        <w:rPr>
          <w:rFonts w:ascii="Arial" w:hAnsi="Arial" w:cs="Arial"/>
          <w:i/>
          <w:sz w:val="22"/>
          <w:szCs w:val="22"/>
        </w:rPr>
        <w:t>αναγλύφου</w:t>
      </w:r>
      <w:proofErr w:type="spellEnd"/>
      <w:r w:rsidRPr="00972671">
        <w:rPr>
          <w:rFonts w:ascii="Arial" w:hAnsi="Arial" w:cs="Arial"/>
          <w:i/>
          <w:sz w:val="22"/>
          <w:szCs w:val="22"/>
        </w:rPr>
        <w:t xml:space="preserve"> στο ΧΥΤΑ Λιβαδειάς</w:t>
      </w:r>
    </w:p>
    <w:p w:rsidR="00E76E77" w:rsidRPr="00972671" w:rsidRDefault="00E76E77" w:rsidP="00E76E77">
      <w:pPr>
        <w:numPr>
          <w:ilvl w:val="0"/>
          <w:numId w:val="16"/>
        </w:numPr>
        <w:tabs>
          <w:tab w:val="left" w:pos="1418"/>
          <w:tab w:val="center" w:pos="1701"/>
          <w:tab w:val="left" w:pos="2552"/>
          <w:tab w:val="left" w:pos="5103"/>
        </w:tabs>
        <w:spacing w:after="60"/>
        <w:jc w:val="both"/>
        <w:rPr>
          <w:rFonts w:ascii="Arial" w:hAnsi="Arial" w:cs="Arial"/>
          <w:i/>
          <w:sz w:val="22"/>
          <w:szCs w:val="22"/>
        </w:rPr>
      </w:pPr>
      <w:r w:rsidRPr="00972671">
        <w:rPr>
          <w:rFonts w:ascii="Arial" w:hAnsi="Arial" w:cs="Arial"/>
          <w:i/>
          <w:sz w:val="22"/>
          <w:szCs w:val="22"/>
        </w:rPr>
        <w:t xml:space="preserve">Την από 13.02.2023 (23SYMV012137947 2023-02-15) Σύμβαση ανάθεσης υπηρεσιών που αφορούν στην εκπόνηση μελέτης μέτρων ανάσχεσης κατολίσθησης και προσωρινής διαμόρφωσης απορριμματικού </w:t>
      </w:r>
      <w:proofErr w:type="spellStart"/>
      <w:r w:rsidRPr="00972671">
        <w:rPr>
          <w:rFonts w:ascii="Arial" w:hAnsi="Arial" w:cs="Arial"/>
          <w:i/>
          <w:sz w:val="22"/>
          <w:szCs w:val="22"/>
        </w:rPr>
        <w:t>αναγλύφου</w:t>
      </w:r>
      <w:proofErr w:type="spellEnd"/>
      <w:r w:rsidRPr="00972671">
        <w:rPr>
          <w:rFonts w:ascii="Arial" w:hAnsi="Arial" w:cs="Arial"/>
          <w:i/>
          <w:sz w:val="22"/>
          <w:szCs w:val="22"/>
        </w:rPr>
        <w:t xml:space="preserve"> στο ΧΥΤΑ Λιβαδειάς. μεταξύ της ΔΕΠΟΔΑΛ ΑΕ ΟΤΑ η οποία εδρεύει στη Λιβαδειά και του Οικονομικού Φορέα με την επωνυμία «ΓΕΩΣΥΜΒΟΥΛΟΙ ΕΠΕ» η οποία εδρεύει στην Αγία Παρασκευή Αττικής.</w:t>
      </w:r>
    </w:p>
    <w:p w:rsidR="00E76E77" w:rsidRPr="00972671" w:rsidRDefault="00E76E77" w:rsidP="00E76E77">
      <w:pPr>
        <w:numPr>
          <w:ilvl w:val="0"/>
          <w:numId w:val="16"/>
        </w:numPr>
        <w:tabs>
          <w:tab w:val="left" w:pos="1418"/>
          <w:tab w:val="center" w:pos="1701"/>
          <w:tab w:val="left" w:pos="2552"/>
          <w:tab w:val="left" w:pos="5103"/>
        </w:tabs>
        <w:spacing w:after="60"/>
        <w:jc w:val="both"/>
        <w:rPr>
          <w:rFonts w:ascii="Arial" w:hAnsi="Arial" w:cs="Arial"/>
          <w:i/>
          <w:sz w:val="22"/>
          <w:szCs w:val="22"/>
        </w:rPr>
      </w:pPr>
      <w:r w:rsidRPr="00972671">
        <w:rPr>
          <w:rFonts w:ascii="Arial" w:hAnsi="Arial" w:cs="Arial"/>
          <w:i/>
          <w:sz w:val="22"/>
          <w:szCs w:val="22"/>
        </w:rPr>
        <w:t xml:space="preserve">Το </w:t>
      </w:r>
      <w:proofErr w:type="spellStart"/>
      <w:r w:rsidRPr="00972671">
        <w:rPr>
          <w:rFonts w:ascii="Arial" w:hAnsi="Arial" w:cs="Arial"/>
          <w:i/>
          <w:sz w:val="22"/>
          <w:szCs w:val="22"/>
        </w:rPr>
        <w:t>υπ΄</w:t>
      </w:r>
      <w:proofErr w:type="spellEnd"/>
      <w:r w:rsidRPr="00972671">
        <w:rPr>
          <w:rFonts w:ascii="Arial" w:hAnsi="Arial" w:cs="Arial"/>
          <w:i/>
          <w:sz w:val="22"/>
          <w:szCs w:val="22"/>
        </w:rPr>
        <w:t xml:space="preserve"> αριθμό </w:t>
      </w:r>
      <w:proofErr w:type="spellStart"/>
      <w:r w:rsidRPr="00972671">
        <w:rPr>
          <w:rFonts w:ascii="Arial" w:hAnsi="Arial" w:cs="Arial"/>
          <w:i/>
          <w:sz w:val="22"/>
          <w:szCs w:val="22"/>
        </w:rPr>
        <w:t>πρωτ</w:t>
      </w:r>
      <w:proofErr w:type="spellEnd"/>
      <w:r w:rsidRPr="00972671">
        <w:rPr>
          <w:rFonts w:ascii="Arial" w:hAnsi="Arial" w:cs="Arial"/>
          <w:i/>
          <w:sz w:val="22"/>
          <w:szCs w:val="22"/>
        </w:rPr>
        <w:t xml:space="preserve">. 182/02.05.2023 έγγραφο της  </w:t>
      </w:r>
      <w:r w:rsidRPr="00972671">
        <w:rPr>
          <w:rFonts w:ascii="Arial" w:eastAsia="Arial Unicode MS" w:hAnsi="Arial" w:cs="Arial"/>
          <w:i/>
          <w:sz w:val="22"/>
          <w:szCs w:val="22"/>
        </w:rPr>
        <w:t xml:space="preserve">ΔΕΠΟΔΑΛ Α.Ε. ΟΤΑ προς το Δήμο </w:t>
      </w:r>
      <w:proofErr w:type="spellStart"/>
      <w:r w:rsidRPr="00972671">
        <w:rPr>
          <w:rFonts w:ascii="Arial" w:eastAsia="Arial Unicode MS" w:hAnsi="Arial" w:cs="Arial"/>
          <w:i/>
          <w:sz w:val="22"/>
          <w:szCs w:val="22"/>
        </w:rPr>
        <w:t>Λεβαδέων</w:t>
      </w:r>
      <w:proofErr w:type="spellEnd"/>
      <w:r w:rsidRPr="00972671">
        <w:rPr>
          <w:rFonts w:ascii="Arial" w:eastAsia="Arial Unicode MS" w:hAnsi="Arial" w:cs="Arial"/>
          <w:i/>
          <w:sz w:val="22"/>
          <w:szCs w:val="22"/>
        </w:rPr>
        <w:t xml:space="preserve"> με το οποίο διαβιβάσθηκε η μελέτη για έλεγχο βάσει της </w:t>
      </w:r>
      <w:r w:rsidRPr="00972671">
        <w:rPr>
          <w:rFonts w:ascii="Arial" w:hAnsi="Arial" w:cs="Arial"/>
          <w:i/>
          <w:sz w:val="22"/>
          <w:szCs w:val="22"/>
        </w:rPr>
        <w:t xml:space="preserve">23429/28.12.2022 (ΑΔΑ: ΨΙΙΔΟΕ56-90Β) Προγραμματικής Σύμβασης μεταξύ του Δήμου </w:t>
      </w:r>
      <w:proofErr w:type="spellStart"/>
      <w:r w:rsidRPr="00972671">
        <w:rPr>
          <w:rFonts w:ascii="Arial" w:hAnsi="Arial" w:cs="Arial"/>
          <w:i/>
          <w:sz w:val="22"/>
          <w:szCs w:val="22"/>
        </w:rPr>
        <w:t>Λεβαδέων</w:t>
      </w:r>
      <w:proofErr w:type="spellEnd"/>
      <w:r w:rsidRPr="00972671">
        <w:rPr>
          <w:rFonts w:ascii="Arial" w:hAnsi="Arial" w:cs="Arial"/>
          <w:i/>
          <w:sz w:val="22"/>
          <w:szCs w:val="22"/>
        </w:rPr>
        <w:t xml:space="preserve"> και της ΔΕΠΟΔΑΛ Α.Ε. ΟΤΑ «για χρήση δάνειων» υπηρεσιών του Δήμου </w:t>
      </w:r>
      <w:proofErr w:type="spellStart"/>
      <w:r w:rsidRPr="00972671">
        <w:rPr>
          <w:rFonts w:ascii="Arial" w:hAnsi="Arial" w:cs="Arial"/>
          <w:i/>
          <w:sz w:val="22"/>
          <w:szCs w:val="22"/>
        </w:rPr>
        <w:t>Λεβαδέων</w:t>
      </w:r>
      <w:proofErr w:type="spellEnd"/>
      <w:r w:rsidRPr="00972671">
        <w:rPr>
          <w:rFonts w:ascii="Arial" w:hAnsi="Arial" w:cs="Arial"/>
          <w:i/>
          <w:sz w:val="22"/>
          <w:szCs w:val="22"/>
        </w:rPr>
        <w:t xml:space="preserve"> από την ΔΕΠΟΔΑΛ Α.Ε. ΟΤΑ</w:t>
      </w:r>
    </w:p>
    <w:p w:rsidR="00E76E77" w:rsidRPr="00972671" w:rsidRDefault="00E76E77" w:rsidP="00E76E77">
      <w:pPr>
        <w:numPr>
          <w:ilvl w:val="0"/>
          <w:numId w:val="16"/>
        </w:numPr>
        <w:tabs>
          <w:tab w:val="left" w:pos="1418"/>
          <w:tab w:val="center" w:pos="1701"/>
          <w:tab w:val="left" w:pos="2552"/>
          <w:tab w:val="left" w:pos="5103"/>
        </w:tabs>
        <w:suppressAutoHyphens w:val="0"/>
        <w:rPr>
          <w:rFonts w:ascii="Arial" w:hAnsi="Arial" w:cs="Arial"/>
          <w:i/>
          <w:sz w:val="22"/>
          <w:szCs w:val="22"/>
        </w:rPr>
      </w:pPr>
      <w:r w:rsidRPr="00972671">
        <w:rPr>
          <w:rFonts w:ascii="Arial" w:hAnsi="Arial" w:cs="Arial"/>
          <w:i/>
          <w:sz w:val="22"/>
          <w:szCs w:val="22"/>
        </w:rPr>
        <w:t xml:space="preserve"> Την </w:t>
      </w:r>
      <w:proofErr w:type="spellStart"/>
      <w:r w:rsidRPr="00972671">
        <w:rPr>
          <w:rFonts w:ascii="Arial" w:hAnsi="Arial" w:cs="Arial"/>
          <w:i/>
          <w:sz w:val="22"/>
          <w:szCs w:val="22"/>
        </w:rPr>
        <w:t>υπ΄</w:t>
      </w:r>
      <w:proofErr w:type="spellEnd"/>
      <w:r w:rsidRPr="00972671">
        <w:rPr>
          <w:rFonts w:ascii="Arial" w:hAnsi="Arial" w:cs="Arial"/>
          <w:i/>
          <w:sz w:val="22"/>
          <w:szCs w:val="22"/>
        </w:rPr>
        <w:t xml:space="preserve"> αριθμό 42/2023 μελέτη με τίτλο </w:t>
      </w:r>
      <w:r w:rsidRPr="00972671">
        <w:rPr>
          <w:rFonts w:ascii="Arial" w:hAnsi="Arial" w:cs="Arial"/>
          <w:bCs/>
          <w:i/>
          <w:color w:val="000000"/>
          <w:spacing w:val="-2"/>
          <w:sz w:val="22"/>
          <w:szCs w:val="22"/>
        </w:rPr>
        <w:t>«</w:t>
      </w:r>
      <w:r w:rsidRPr="00972671">
        <w:rPr>
          <w:rFonts w:ascii="Arial" w:hAnsi="Arial" w:cs="Arial"/>
          <w:i/>
          <w:sz w:val="22"/>
          <w:szCs w:val="22"/>
        </w:rPr>
        <w:t>ΜΕΤΡΑ ΑΝΑΣΧΕΣΗΣ ΚΑΤΟΛΙΣΘΗΣΗΣ ΚΑΙ ΠΡΟΣΩΡΙΝΗΣ ΔΙΑΜΟΡΦΩΣΗΣ ΑΠΟΡΡΙΜΜΑΤΙΚΟΥ ΑΝΑΓΛΥΦΟΥ ΣΤΟ Χ.Υ.Τ.Α. ΛΙΒΑΔΕΙΑΣ Ν. ΒΟΙΩΤΙΑΣ»</w:t>
      </w:r>
      <w:r w:rsidRPr="00972671">
        <w:rPr>
          <w:rFonts w:ascii="Arial" w:hAnsi="Arial" w:cs="Arial"/>
          <w:bCs/>
          <w:i/>
          <w:sz w:val="22"/>
          <w:szCs w:val="22"/>
        </w:rPr>
        <w:t xml:space="preserve"> προϋπολογισμού 1.540.000,00€ </w:t>
      </w:r>
      <w:r w:rsidRPr="00972671">
        <w:rPr>
          <w:rFonts w:ascii="Arial" w:hAnsi="Arial" w:cs="Arial"/>
          <w:i/>
          <w:shadow/>
          <w:spacing w:val="8"/>
          <w:sz w:val="22"/>
          <w:szCs w:val="22"/>
        </w:rPr>
        <w:t xml:space="preserve">την οποία θεώρησε η Τεχνική Υπηρεσία του Δήμου </w:t>
      </w:r>
      <w:proofErr w:type="spellStart"/>
      <w:r w:rsidRPr="00972671">
        <w:rPr>
          <w:rFonts w:ascii="Arial" w:hAnsi="Arial" w:cs="Arial"/>
          <w:i/>
          <w:shadow/>
          <w:spacing w:val="8"/>
          <w:sz w:val="22"/>
          <w:szCs w:val="22"/>
        </w:rPr>
        <w:t>Λεβαδέων</w:t>
      </w:r>
      <w:proofErr w:type="spellEnd"/>
    </w:p>
    <w:p w:rsidR="00E76E77" w:rsidRPr="00972671" w:rsidRDefault="00E76E77" w:rsidP="00E76E77">
      <w:pPr>
        <w:numPr>
          <w:ilvl w:val="0"/>
          <w:numId w:val="16"/>
        </w:numPr>
        <w:tabs>
          <w:tab w:val="left" w:pos="1418"/>
          <w:tab w:val="center" w:pos="1701"/>
          <w:tab w:val="left" w:pos="2552"/>
          <w:tab w:val="left" w:pos="5103"/>
        </w:tabs>
        <w:suppressAutoHyphens w:val="0"/>
        <w:rPr>
          <w:rFonts w:ascii="Arial" w:hAnsi="Arial" w:cs="Arial"/>
          <w:i/>
          <w:sz w:val="22"/>
          <w:szCs w:val="22"/>
        </w:rPr>
      </w:pPr>
      <w:r w:rsidRPr="00972671">
        <w:rPr>
          <w:rFonts w:ascii="Arial" w:hAnsi="Arial" w:cs="Arial"/>
          <w:i/>
          <w:sz w:val="22"/>
          <w:szCs w:val="22"/>
        </w:rPr>
        <w:t xml:space="preserve">Την </w:t>
      </w:r>
      <w:proofErr w:type="spellStart"/>
      <w:r w:rsidRPr="00972671">
        <w:rPr>
          <w:rFonts w:ascii="Arial" w:hAnsi="Arial" w:cs="Arial"/>
          <w:i/>
          <w:sz w:val="22"/>
          <w:szCs w:val="22"/>
        </w:rPr>
        <w:t>υπ΄</w:t>
      </w:r>
      <w:proofErr w:type="spellEnd"/>
      <w:r w:rsidRPr="00972671">
        <w:rPr>
          <w:rFonts w:ascii="Arial" w:hAnsi="Arial" w:cs="Arial"/>
          <w:i/>
          <w:sz w:val="22"/>
          <w:szCs w:val="22"/>
        </w:rPr>
        <w:t xml:space="preserve"> αριθμό 10845/02-06-2023 Απόφαση του Προϊσταμένου της Τεχνικής Υπηρεσίας περί έγκρισης της </w:t>
      </w:r>
      <w:proofErr w:type="spellStart"/>
      <w:r w:rsidRPr="00972671">
        <w:rPr>
          <w:rFonts w:ascii="Arial" w:hAnsi="Arial" w:cs="Arial"/>
          <w:i/>
          <w:sz w:val="22"/>
          <w:szCs w:val="22"/>
        </w:rPr>
        <w:t>υπ΄</w:t>
      </w:r>
      <w:proofErr w:type="spellEnd"/>
      <w:r w:rsidRPr="00972671">
        <w:rPr>
          <w:rFonts w:ascii="Arial" w:hAnsi="Arial" w:cs="Arial"/>
          <w:i/>
          <w:sz w:val="22"/>
          <w:szCs w:val="22"/>
        </w:rPr>
        <w:t xml:space="preserve"> </w:t>
      </w:r>
      <w:proofErr w:type="spellStart"/>
      <w:r w:rsidRPr="00972671">
        <w:rPr>
          <w:rFonts w:ascii="Arial" w:hAnsi="Arial" w:cs="Arial"/>
          <w:i/>
          <w:sz w:val="22"/>
          <w:szCs w:val="22"/>
        </w:rPr>
        <w:t>αρίθμ</w:t>
      </w:r>
      <w:proofErr w:type="spellEnd"/>
      <w:r w:rsidRPr="00972671">
        <w:rPr>
          <w:rFonts w:ascii="Arial" w:hAnsi="Arial" w:cs="Arial"/>
          <w:i/>
          <w:sz w:val="22"/>
          <w:szCs w:val="22"/>
        </w:rPr>
        <w:t xml:space="preserve"> 42/2023 μελέτης στα πλαίσια:</w:t>
      </w:r>
      <w:r w:rsidRPr="00972671">
        <w:rPr>
          <w:rFonts w:ascii="Arial" w:hAnsi="Arial" w:cs="Arial"/>
          <w:bCs/>
          <w:i/>
          <w:sz w:val="22"/>
          <w:szCs w:val="22"/>
        </w:rPr>
        <w:t xml:space="preserve"> </w:t>
      </w:r>
      <w:r w:rsidRPr="00972671">
        <w:rPr>
          <w:rFonts w:ascii="Arial" w:eastAsia="SimSun" w:hAnsi="Arial" w:cs="Arial"/>
          <w:b/>
          <w:bCs/>
          <w:i/>
          <w:spacing w:val="-2"/>
          <w:sz w:val="22"/>
          <w:szCs w:val="22"/>
        </w:rPr>
        <w:t>τ</w:t>
      </w:r>
      <w:r w:rsidRPr="00972671">
        <w:rPr>
          <w:rFonts w:ascii="Arial" w:eastAsia="Arial Unicode MS" w:hAnsi="Arial" w:cs="Arial"/>
          <w:i/>
          <w:sz w:val="22"/>
          <w:szCs w:val="22"/>
        </w:rPr>
        <w:t xml:space="preserve">ης από 13/02/2023 (23SYMV012137947 2023-02-15) Σύμβασης ανάθεσης της μελέτης </w:t>
      </w:r>
      <w:r w:rsidRPr="00972671">
        <w:rPr>
          <w:rFonts w:ascii="Arial" w:hAnsi="Arial" w:cs="Arial"/>
          <w:i/>
          <w:sz w:val="22"/>
          <w:szCs w:val="22"/>
        </w:rPr>
        <w:t xml:space="preserve">με τίτλο «ΜΕΤΡΑ ΑΝΑΣΧΕΣΗΣ ΚΑΤΟΛΙΣΘΗΣΗΣ ΚΑΙ ΠΡΟΣΩΡΙΝΗΣ ΔΙΑΜΟΡΦΩΣΗΣ ΑΠΟΡΡΙΜΜΑΤΙΚΟΥ ΑΝΑΓΛΥΦΟΥ ΣΤΟ Χ.Υ.Τ.Α. ΛΙΒΑΔΕΙΑΣ Ν.  ΒΟΙΩΤΙΑΣ» </w:t>
      </w:r>
    </w:p>
    <w:p w:rsidR="00E76E77" w:rsidRPr="00972671" w:rsidRDefault="00E76E77" w:rsidP="00E76E77">
      <w:pPr>
        <w:pStyle w:val="af9"/>
        <w:numPr>
          <w:ilvl w:val="0"/>
          <w:numId w:val="16"/>
        </w:numPr>
        <w:jc w:val="both"/>
        <w:rPr>
          <w:rFonts w:ascii="Arial" w:hAnsi="Arial" w:cs="Arial"/>
          <w:b/>
          <w:i/>
          <w:sz w:val="22"/>
          <w:szCs w:val="22"/>
        </w:rPr>
      </w:pPr>
      <w:r w:rsidRPr="00972671">
        <w:rPr>
          <w:rFonts w:ascii="Arial" w:hAnsi="Arial" w:cs="Arial"/>
          <w:i/>
          <w:sz w:val="22"/>
          <w:szCs w:val="22"/>
        </w:rPr>
        <w:t>Το άρθρο 42 του ν. 5027/2023 (ΦΕΚ 48 Α΄/02.03.2023) σύμφωνα με το οποίο η μελέτη μετά την θεώρησή της από το Προϊστάμενο της Τεχνικής Υπηρεσίας αποστέλλεται στο Διοικητικό Συμβούλιο του ΦΟ.Δ.Σ.Α. για παραλαβή της.</w:t>
      </w:r>
    </w:p>
    <w:p w:rsidR="00E76E77" w:rsidRPr="00972671" w:rsidRDefault="00E76E77" w:rsidP="00E76E77">
      <w:pPr>
        <w:numPr>
          <w:ilvl w:val="0"/>
          <w:numId w:val="16"/>
        </w:numPr>
        <w:shd w:val="clear" w:color="auto" w:fill="FFFFFF"/>
        <w:tabs>
          <w:tab w:val="left" w:pos="540"/>
          <w:tab w:val="left" w:pos="9356"/>
        </w:tabs>
        <w:contextualSpacing/>
        <w:jc w:val="both"/>
        <w:rPr>
          <w:rFonts w:ascii="Arial" w:hAnsi="Arial" w:cs="Arial"/>
          <w:i/>
          <w:sz w:val="22"/>
          <w:szCs w:val="22"/>
        </w:rPr>
      </w:pPr>
      <w:r w:rsidRPr="00972671">
        <w:rPr>
          <w:rFonts w:ascii="Arial" w:hAnsi="Arial" w:cs="Arial"/>
          <w:i/>
          <w:sz w:val="22"/>
          <w:szCs w:val="22"/>
        </w:rPr>
        <w:t xml:space="preserve">  Το </w:t>
      </w:r>
      <w:proofErr w:type="spellStart"/>
      <w:r w:rsidRPr="00972671">
        <w:rPr>
          <w:rFonts w:ascii="Arial" w:hAnsi="Arial" w:cs="Arial"/>
          <w:i/>
          <w:sz w:val="22"/>
          <w:szCs w:val="22"/>
        </w:rPr>
        <w:t>υπ΄</w:t>
      </w:r>
      <w:proofErr w:type="spellEnd"/>
      <w:r w:rsidRPr="00972671">
        <w:rPr>
          <w:rFonts w:ascii="Arial" w:hAnsi="Arial" w:cs="Arial"/>
          <w:i/>
          <w:sz w:val="22"/>
          <w:szCs w:val="22"/>
        </w:rPr>
        <w:t xml:space="preserve"> αριθμό10845/02-06-2023 έγγραφο της Τεχνικής υπηρεσίας προς την ΔΕΠΟΔΑΛ ΑΕ ΟΤΑ για την παραλαβή της μελέτης από το Δ.Σ. της ΔΕΠΟΔΑΛ Α.Ε.</w:t>
      </w:r>
    </w:p>
    <w:p w:rsidR="00E76E77" w:rsidRPr="00972671" w:rsidRDefault="00E76E77" w:rsidP="00E76E77">
      <w:pPr>
        <w:numPr>
          <w:ilvl w:val="0"/>
          <w:numId w:val="16"/>
        </w:numPr>
        <w:tabs>
          <w:tab w:val="left" w:pos="1418"/>
          <w:tab w:val="center" w:pos="1701"/>
          <w:tab w:val="left" w:pos="2552"/>
          <w:tab w:val="left" w:pos="5103"/>
        </w:tabs>
        <w:suppressAutoHyphens w:val="0"/>
        <w:rPr>
          <w:rFonts w:ascii="Arial" w:hAnsi="Arial" w:cs="Arial"/>
          <w:i/>
          <w:sz w:val="22"/>
          <w:szCs w:val="22"/>
        </w:rPr>
      </w:pPr>
      <w:r w:rsidRPr="00972671">
        <w:rPr>
          <w:rFonts w:ascii="Arial" w:hAnsi="Arial" w:cs="Arial"/>
          <w:i/>
          <w:sz w:val="22"/>
          <w:szCs w:val="22"/>
        </w:rPr>
        <w:t xml:space="preserve">Την </w:t>
      </w:r>
      <w:proofErr w:type="spellStart"/>
      <w:r w:rsidRPr="00972671">
        <w:rPr>
          <w:rFonts w:ascii="Arial" w:hAnsi="Arial" w:cs="Arial"/>
          <w:i/>
          <w:sz w:val="22"/>
          <w:szCs w:val="22"/>
        </w:rPr>
        <w:t>υπ΄</w:t>
      </w:r>
      <w:proofErr w:type="spellEnd"/>
      <w:r w:rsidRPr="00972671">
        <w:rPr>
          <w:rFonts w:ascii="Arial" w:hAnsi="Arial" w:cs="Arial"/>
          <w:i/>
          <w:sz w:val="22"/>
          <w:szCs w:val="22"/>
        </w:rPr>
        <w:t xml:space="preserve"> αριθμό      Απόφαση του Δ.Σ. της ΔΕΠΟΔΑΛ παραλαβής της </w:t>
      </w:r>
      <w:proofErr w:type="spellStart"/>
      <w:r w:rsidRPr="00972671">
        <w:rPr>
          <w:rFonts w:ascii="Arial" w:hAnsi="Arial" w:cs="Arial"/>
          <w:i/>
          <w:sz w:val="22"/>
          <w:szCs w:val="22"/>
        </w:rPr>
        <w:t>υπ΄</w:t>
      </w:r>
      <w:proofErr w:type="spellEnd"/>
      <w:r w:rsidRPr="00972671">
        <w:rPr>
          <w:rFonts w:ascii="Arial" w:hAnsi="Arial" w:cs="Arial"/>
          <w:i/>
          <w:sz w:val="22"/>
          <w:szCs w:val="22"/>
        </w:rPr>
        <w:t xml:space="preserve"> αριθμό 42/2023 μελέτης με τίτλο </w:t>
      </w:r>
      <w:r w:rsidRPr="00972671">
        <w:rPr>
          <w:rFonts w:ascii="Arial" w:hAnsi="Arial" w:cs="Arial"/>
          <w:bCs/>
          <w:i/>
          <w:color w:val="000000"/>
          <w:spacing w:val="-2"/>
          <w:sz w:val="22"/>
          <w:szCs w:val="22"/>
        </w:rPr>
        <w:t>«</w:t>
      </w:r>
      <w:r w:rsidRPr="00972671">
        <w:rPr>
          <w:rFonts w:ascii="Arial" w:hAnsi="Arial" w:cs="Arial"/>
          <w:i/>
          <w:sz w:val="22"/>
          <w:szCs w:val="22"/>
        </w:rPr>
        <w:t>ΜΕΤΡΑ ΑΝΑΣΧΕΣΗΣ ΚΑΤΟΛΙΣΘΗΣΗΣ ΚΑΙ ΠΡΟΣΩΡΙΝΗΣ ΔΙΑΜΟΡΦΩΣΗΣ ΑΠΟΡΡΙΜΜΑΤΙΚΟΥ ΑΝΑΓΛΥΦΟΥ ΣΤΟ Χ.Υ.Τ.Α. ΛΙΒΑΔΕΙΑΣ Ν. ΒΟΙΩΤΙΑΣ»</w:t>
      </w:r>
      <w:r w:rsidRPr="00972671">
        <w:rPr>
          <w:rFonts w:ascii="Arial" w:hAnsi="Arial" w:cs="Arial"/>
          <w:b/>
          <w:bCs/>
          <w:i/>
          <w:sz w:val="22"/>
          <w:szCs w:val="22"/>
        </w:rPr>
        <w:t xml:space="preserve"> </w:t>
      </w:r>
      <w:r w:rsidRPr="00972671">
        <w:rPr>
          <w:rFonts w:ascii="Arial" w:hAnsi="Arial" w:cs="Arial"/>
          <w:i/>
          <w:shadow/>
          <w:spacing w:val="8"/>
          <w:sz w:val="22"/>
          <w:szCs w:val="22"/>
        </w:rPr>
        <w:t xml:space="preserve">την οποία θεώρησε η Τεχνική Υπηρεσία του Δήμου </w:t>
      </w:r>
      <w:proofErr w:type="spellStart"/>
      <w:r w:rsidRPr="00972671">
        <w:rPr>
          <w:rFonts w:ascii="Arial" w:hAnsi="Arial" w:cs="Arial"/>
          <w:i/>
          <w:shadow/>
          <w:spacing w:val="8"/>
          <w:sz w:val="22"/>
          <w:szCs w:val="22"/>
        </w:rPr>
        <w:t>Λεβαδέων</w:t>
      </w:r>
      <w:proofErr w:type="spellEnd"/>
    </w:p>
    <w:p w:rsidR="00E76E77" w:rsidRPr="00972671" w:rsidRDefault="00E76E77" w:rsidP="00E76E77">
      <w:pPr>
        <w:numPr>
          <w:ilvl w:val="0"/>
          <w:numId w:val="16"/>
        </w:numPr>
        <w:jc w:val="both"/>
        <w:rPr>
          <w:rFonts w:ascii="Arial" w:hAnsi="Arial" w:cs="Arial"/>
          <w:i/>
          <w:sz w:val="22"/>
          <w:szCs w:val="22"/>
        </w:rPr>
      </w:pPr>
      <w:r w:rsidRPr="00972671">
        <w:rPr>
          <w:rFonts w:ascii="Arial" w:hAnsi="Arial" w:cs="Arial"/>
          <w:i/>
          <w:sz w:val="22"/>
          <w:szCs w:val="22"/>
        </w:rPr>
        <w:t xml:space="preserve">Το </w:t>
      </w:r>
      <w:proofErr w:type="spellStart"/>
      <w:r w:rsidRPr="00972671">
        <w:rPr>
          <w:rFonts w:ascii="Arial" w:hAnsi="Arial" w:cs="Arial"/>
          <w:i/>
          <w:sz w:val="22"/>
          <w:szCs w:val="22"/>
        </w:rPr>
        <w:t>υπ΄</w:t>
      </w:r>
      <w:proofErr w:type="spellEnd"/>
      <w:r w:rsidRPr="00972671">
        <w:rPr>
          <w:rFonts w:ascii="Arial" w:hAnsi="Arial" w:cs="Arial"/>
          <w:i/>
          <w:sz w:val="22"/>
          <w:szCs w:val="22"/>
        </w:rPr>
        <w:t xml:space="preserve"> αριθμό </w:t>
      </w:r>
      <w:proofErr w:type="spellStart"/>
      <w:r w:rsidRPr="00972671">
        <w:rPr>
          <w:rFonts w:ascii="Arial" w:hAnsi="Arial" w:cs="Arial"/>
          <w:i/>
          <w:sz w:val="22"/>
          <w:szCs w:val="22"/>
        </w:rPr>
        <w:t>πρωτ</w:t>
      </w:r>
      <w:proofErr w:type="spellEnd"/>
      <w:r w:rsidRPr="00972671">
        <w:rPr>
          <w:rFonts w:ascii="Arial" w:hAnsi="Arial" w:cs="Arial"/>
          <w:i/>
          <w:sz w:val="22"/>
          <w:szCs w:val="22"/>
        </w:rPr>
        <w:t xml:space="preserve">. 419/13-09-2024 (ΥΠΕΝ/ΔΠΔΑ/99971/2361/24-09-2024 έγγραφο της Δ.Ε.Π.Ο.Δ.Α.Λ. Α.Ε ΟΤΑ (διαβίβαση του εγγράφου με αρ. </w:t>
      </w:r>
      <w:proofErr w:type="spellStart"/>
      <w:r w:rsidRPr="00972671">
        <w:rPr>
          <w:rFonts w:ascii="Arial" w:hAnsi="Arial" w:cs="Arial"/>
          <w:i/>
          <w:sz w:val="22"/>
          <w:szCs w:val="22"/>
        </w:rPr>
        <w:t>πρ</w:t>
      </w:r>
      <w:proofErr w:type="spellEnd"/>
      <w:r w:rsidRPr="00972671">
        <w:rPr>
          <w:rFonts w:ascii="Arial" w:hAnsi="Arial" w:cs="Arial"/>
          <w:i/>
          <w:sz w:val="22"/>
          <w:szCs w:val="22"/>
        </w:rPr>
        <w:t>. 17761/13.09.2024 της Δ/</w:t>
      </w:r>
      <w:proofErr w:type="spellStart"/>
      <w:r w:rsidRPr="00972671">
        <w:rPr>
          <w:rFonts w:ascii="Arial" w:hAnsi="Arial" w:cs="Arial"/>
          <w:i/>
          <w:sz w:val="22"/>
          <w:szCs w:val="22"/>
        </w:rPr>
        <w:t>νσης</w:t>
      </w:r>
      <w:proofErr w:type="spellEnd"/>
      <w:r w:rsidRPr="00972671">
        <w:rPr>
          <w:rFonts w:ascii="Arial" w:hAnsi="Arial" w:cs="Arial"/>
          <w:i/>
          <w:sz w:val="22"/>
          <w:szCs w:val="22"/>
        </w:rPr>
        <w:t xml:space="preserve"> Τεχνικών Υπηρεσιών του Δήμου </w:t>
      </w:r>
      <w:proofErr w:type="spellStart"/>
      <w:r w:rsidRPr="00972671">
        <w:rPr>
          <w:rFonts w:ascii="Arial" w:hAnsi="Arial" w:cs="Arial"/>
          <w:i/>
          <w:sz w:val="22"/>
          <w:szCs w:val="22"/>
        </w:rPr>
        <w:t>Λεβαδέων</w:t>
      </w:r>
      <w:proofErr w:type="spellEnd"/>
      <w:r w:rsidRPr="00972671">
        <w:rPr>
          <w:rFonts w:ascii="Arial" w:hAnsi="Arial" w:cs="Arial"/>
          <w:i/>
          <w:sz w:val="22"/>
          <w:szCs w:val="22"/>
        </w:rPr>
        <w:t xml:space="preserve"> με θέμα «Αίτημα για χρηματοδότηση του έργου με τίτλο </w:t>
      </w:r>
      <w:r w:rsidRPr="00972671">
        <w:rPr>
          <w:rFonts w:ascii="Arial" w:hAnsi="Arial" w:cs="Arial"/>
          <w:bCs/>
          <w:i/>
          <w:color w:val="000000"/>
          <w:spacing w:val="-2"/>
          <w:sz w:val="22"/>
          <w:szCs w:val="22"/>
        </w:rPr>
        <w:t>«</w:t>
      </w:r>
      <w:r w:rsidRPr="00972671">
        <w:rPr>
          <w:rFonts w:ascii="Arial" w:hAnsi="Arial" w:cs="Arial"/>
          <w:i/>
          <w:sz w:val="22"/>
          <w:szCs w:val="22"/>
        </w:rPr>
        <w:t>ΜΕΤΡΑ ΑΝΑΣΧΕΣΗΣ ΚΑΤΟΛΙΣΘΗΣΗΣ ΚΑΙ ΠΡΟΣΩΡΙΝΗΣ ΔΙΑΜΟΡΦΩΣΗΣ ΑΠΟΡΡΙΜΜΑΤΙΚΟΥ ΑΝΑΓΛΥΦΟΥ ΣΤΟ Χ.Υ.Τ.Α. ΛΙΒΑΔΕΙΑΣ Ν. ΒΟΙΩΤΙΑΣ»</w:t>
      </w:r>
      <w:r w:rsidRPr="00972671">
        <w:rPr>
          <w:rFonts w:ascii="Arial" w:hAnsi="Arial" w:cs="Arial"/>
          <w:bCs/>
          <w:i/>
          <w:sz w:val="22"/>
          <w:szCs w:val="22"/>
        </w:rPr>
        <w:t>’ από το Υπουργείο Περιβάλλοντος και Ενέργειας</w:t>
      </w:r>
    </w:p>
    <w:p w:rsidR="00E76E77" w:rsidRPr="00972671" w:rsidRDefault="00E76E77" w:rsidP="00E76E77">
      <w:pPr>
        <w:pStyle w:val="af9"/>
        <w:numPr>
          <w:ilvl w:val="0"/>
          <w:numId w:val="16"/>
        </w:numPr>
        <w:suppressAutoHyphens w:val="0"/>
        <w:spacing w:before="120" w:after="120"/>
        <w:jc w:val="both"/>
        <w:rPr>
          <w:rFonts w:ascii="Arial" w:eastAsia="Arial Unicode MS" w:hAnsi="Arial" w:cs="Arial"/>
          <w:i/>
          <w:sz w:val="22"/>
          <w:szCs w:val="22"/>
        </w:rPr>
      </w:pPr>
      <w:r w:rsidRPr="00972671">
        <w:rPr>
          <w:rFonts w:ascii="Arial" w:eastAsia="Arial Unicode MS" w:hAnsi="Arial" w:cs="Arial"/>
          <w:i/>
          <w:sz w:val="22"/>
          <w:szCs w:val="22"/>
        </w:rPr>
        <w:t xml:space="preserve">Την </w:t>
      </w:r>
      <w:proofErr w:type="spellStart"/>
      <w:r w:rsidRPr="00972671">
        <w:rPr>
          <w:rFonts w:ascii="Arial" w:eastAsia="Arial Unicode MS" w:hAnsi="Arial" w:cs="Arial"/>
          <w:i/>
          <w:sz w:val="22"/>
          <w:szCs w:val="22"/>
        </w:rPr>
        <w:t>υπ΄</w:t>
      </w:r>
      <w:proofErr w:type="spellEnd"/>
      <w:r w:rsidRPr="00972671">
        <w:rPr>
          <w:rFonts w:ascii="Arial" w:eastAsia="Arial Unicode MS" w:hAnsi="Arial" w:cs="Arial"/>
          <w:i/>
          <w:sz w:val="22"/>
          <w:szCs w:val="22"/>
        </w:rPr>
        <w:t xml:space="preserve"> αριθμό  </w:t>
      </w:r>
      <w:r w:rsidR="00380D0B" w:rsidRPr="00972671">
        <w:rPr>
          <w:rFonts w:ascii="Arial" w:eastAsia="Arial Unicode MS" w:hAnsi="Arial" w:cs="Arial"/>
          <w:i/>
          <w:sz w:val="22"/>
          <w:szCs w:val="22"/>
        </w:rPr>
        <w:t>1</w:t>
      </w:r>
      <w:r w:rsidRPr="00972671">
        <w:rPr>
          <w:rFonts w:ascii="Arial" w:eastAsia="Arial Unicode MS" w:hAnsi="Arial" w:cs="Arial"/>
          <w:i/>
          <w:sz w:val="22"/>
          <w:szCs w:val="22"/>
        </w:rPr>
        <w:t xml:space="preserve"> /2025 </w:t>
      </w:r>
      <w:r w:rsidR="00516ED1" w:rsidRPr="00021062">
        <w:rPr>
          <w:rFonts w:ascii="Arial" w:eastAsia="Arial Unicode MS" w:hAnsi="Arial" w:cs="Arial"/>
          <w:sz w:val="22"/>
          <w:szCs w:val="22"/>
        </w:rPr>
        <w:t>(</w:t>
      </w:r>
      <w:r w:rsidR="00516ED1" w:rsidRPr="007F1EF2">
        <w:rPr>
          <w:rFonts w:ascii="Arial" w:eastAsia="Arial Unicode MS" w:hAnsi="Arial" w:cs="Arial"/>
          <w:i/>
          <w:sz w:val="22"/>
          <w:szCs w:val="22"/>
        </w:rPr>
        <w:t>ΑΔΑ:6ΖΧΟΟΕ56-1Γ2 )</w:t>
      </w:r>
      <w:r w:rsidR="00516ED1" w:rsidRPr="00021062">
        <w:rPr>
          <w:rFonts w:ascii="Arial" w:eastAsia="Arial Unicode MS" w:hAnsi="Arial" w:cs="Arial"/>
          <w:sz w:val="22"/>
          <w:szCs w:val="22"/>
        </w:rPr>
        <w:t xml:space="preserve"> </w:t>
      </w:r>
      <w:r w:rsidRPr="00972671">
        <w:rPr>
          <w:rFonts w:ascii="Arial" w:eastAsia="Arial Unicode MS" w:hAnsi="Arial" w:cs="Arial"/>
          <w:i/>
          <w:sz w:val="22"/>
          <w:szCs w:val="22"/>
        </w:rPr>
        <w:t xml:space="preserve">απόφαση του Διοικητικού Συμβουλίου  της ΔΕΠΟΔΑΛ ΑΕ ΟΤΑ (ΚΥΡΙΟΣ ΤΟΥ ΕΡΓΟΥ) περί έγκρισης σχεδίου Προγραμματικής Σύμβασης με τον Δήμο </w:t>
      </w:r>
      <w:proofErr w:type="spellStart"/>
      <w:r w:rsidRPr="00972671">
        <w:rPr>
          <w:rFonts w:ascii="Arial" w:eastAsia="Arial Unicode MS" w:hAnsi="Arial" w:cs="Arial"/>
          <w:i/>
          <w:sz w:val="22"/>
          <w:szCs w:val="22"/>
        </w:rPr>
        <w:t>Λεβαδέων</w:t>
      </w:r>
      <w:proofErr w:type="spellEnd"/>
      <w:r w:rsidRPr="00972671">
        <w:rPr>
          <w:rFonts w:ascii="Arial" w:eastAsia="Arial Unicode MS" w:hAnsi="Arial" w:cs="Arial"/>
          <w:i/>
          <w:sz w:val="22"/>
          <w:szCs w:val="22"/>
        </w:rPr>
        <w:t xml:space="preserve"> (Φορέας Υλοποίησης -  Δικαιούχος)</w:t>
      </w:r>
    </w:p>
    <w:p w:rsidR="00E76E77" w:rsidRPr="00972671" w:rsidRDefault="00E76E77" w:rsidP="00E76E77">
      <w:pPr>
        <w:numPr>
          <w:ilvl w:val="0"/>
          <w:numId w:val="16"/>
        </w:numPr>
        <w:shd w:val="clear" w:color="auto" w:fill="FFFFFF"/>
        <w:tabs>
          <w:tab w:val="left" w:pos="540"/>
          <w:tab w:val="left" w:pos="9356"/>
        </w:tabs>
        <w:contextualSpacing/>
        <w:jc w:val="both"/>
        <w:rPr>
          <w:rFonts w:ascii="Arial" w:hAnsi="Arial" w:cs="Arial"/>
          <w:i/>
          <w:sz w:val="22"/>
          <w:szCs w:val="22"/>
        </w:rPr>
      </w:pPr>
      <w:r w:rsidRPr="00972671">
        <w:rPr>
          <w:rFonts w:ascii="Arial" w:eastAsia="SimSun" w:hAnsi="Arial" w:cs="Arial"/>
          <w:bCs/>
          <w:i/>
          <w:iCs/>
          <w:sz w:val="22"/>
          <w:szCs w:val="22"/>
        </w:rPr>
        <w:t xml:space="preserve">   Το ότι το αντικείμενο της παρούσας σύμβασης αποτελεί η υλοποίηση της πράξης  με τίτλο </w:t>
      </w:r>
      <w:r w:rsidRPr="00972671">
        <w:rPr>
          <w:rFonts w:ascii="Arial" w:hAnsi="Arial" w:cs="Arial"/>
          <w:bCs/>
          <w:i/>
          <w:color w:val="000000"/>
          <w:spacing w:val="-2"/>
          <w:sz w:val="22"/>
          <w:szCs w:val="22"/>
        </w:rPr>
        <w:t>«</w:t>
      </w:r>
      <w:r w:rsidRPr="00972671">
        <w:rPr>
          <w:rFonts w:ascii="Arial" w:hAnsi="Arial" w:cs="Arial"/>
          <w:i/>
          <w:sz w:val="22"/>
          <w:szCs w:val="22"/>
        </w:rPr>
        <w:t>ΜΕΤΡΑ ΑΝΑΣΧΕΣΗΣ ΚΑΤΟΛΙΣΘΗΣΗΣ ΚΑΙ ΠΡΟΣΩΡΙΝΗΣ ΔΙΑΜΟΡΦΩΣΗΣ ΑΠΟΡΡΙΜΜΑΤΙΚΟΥ ΑΝΑΓΛΥΦΟΥ ΣΤΟ Χ.Υ.Τ.Α. ΛΙΒΑΔΕΙΑΣ Ν. ΒΟΙΩΤΙΑΣ»</w:t>
      </w:r>
      <w:r w:rsidRPr="00972671">
        <w:rPr>
          <w:rFonts w:ascii="Arial" w:eastAsia="SimSun" w:hAnsi="Arial" w:cs="Arial"/>
          <w:bCs/>
          <w:i/>
          <w:iCs/>
          <w:sz w:val="22"/>
          <w:szCs w:val="22"/>
        </w:rPr>
        <w:t xml:space="preserve"> προϋπολογισμού 1.261.000,00€ μη συμπεριλαμβανομένου του ΦΠΑ, για την </w:t>
      </w:r>
      <w:r w:rsidRPr="00972671">
        <w:rPr>
          <w:rFonts w:ascii="Arial" w:hAnsi="Arial" w:cs="Arial"/>
          <w:i/>
          <w:spacing w:val="8"/>
          <w:sz w:val="22"/>
          <w:szCs w:val="22"/>
        </w:rPr>
        <w:t xml:space="preserve">ανάσχεση της κατολίσθησης και τη προσωρινή διαμόρφωση του απορριμματικού </w:t>
      </w:r>
      <w:proofErr w:type="spellStart"/>
      <w:r w:rsidRPr="00972671">
        <w:rPr>
          <w:rFonts w:ascii="Arial" w:hAnsi="Arial" w:cs="Arial"/>
          <w:i/>
          <w:spacing w:val="8"/>
          <w:sz w:val="22"/>
          <w:szCs w:val="22"/>
        </w:rPr>
        <w:t>αναγλύφου</w:t>
      </w:r>
      <w:proofErr w:type="spellEnd"/>
      <w:r w:rsidRPr="00972671">
        <w:rPr>
          <w:rFonts w:ascii="Arial" w:hAnsi="Arial" w:cs="Arial"/>
          <w:i/>
          <w:spacing w:val="8"/>
          <w:sz w:val="22"/>
          <w:szCs w:val="22"/>
        </w:rPr>
        <w:t xml:space="preserve"> του ΧΥΤΑ  Λιβαδειάς.</w:t>
      </w:r>
    </w:p>
    <w:p w:rsidR="00E76E77" w:rsidRPr="00972671" w:rsidRDefault="00E76E77" w:rsidP="00E76E77">
      <w:pPr>
        <w:numPr>
          <w:ilvl w:val="0"/>
          <w:numId w:val="16"/>
        </w:numPr>
        <w:shd w:val="clear" w:color="auto" w:fill="FFFFFF"/>
        <w:tabs>
          <w:tab w:val="left" w:pos="9356"/>
        </w:tabs>
        <w:ind w:left="720" w:hanging="426"/>
        <w:contextualSpacing/>
        <w:rPr>
          <w:rFonts w:ascii="Arial" w:hAnsi="Arial" w:cs="Arial"/>
          <w:i/>
          <w:sz w:val="22"/>
          <w:szCs w:val="22"/>
        </w:rPr>
      </w:pPr>
      <w:r w:rsidRPr="00972671">
        <w:rPr>
          <w:rFonts w:ascii="Arial" w:hAnsi="Arial" w:cs="Arial"/>
          <w:i/>
          <w:spacing w:val="8"/>
          <w:sz w:val="22"/>
          <w:szCs w:val="22"/>
        </w:rPr>
        <w:lastRenderedPageBreak/>
        <w:t xml:space="preserve"> Τ</w:t>
      </w:r>
      <w:r w:rsidRPr="00972671">
        <w:rPr>
          <w:rFonts w:ascii="Arial" w:hAnsi="Arial" w:cs="Arial"/>
          <w:i/>
          <w:sz w:val="22"/>
          <w:szCs w:val="22"/>
        </w:rPr>
        <w:t xml:space="preserve">η με αρ. </w:t>
      </w:r>
      <w:proofErr w:type="spellStart"/>
      <w:r w:rsidRPr="00972671">
        <w:rPr>
          <w:rFonts w:ascii="Arial" w:hAnsi="Arial" w:cs="Arial"/>
          <w:i/>
          <w:sz w:val="22"/>
          <w:szCs w:val="22"/>
        </w:rPr>
        <w:t>πρ</w:t>
      </w:r>
      <w:proofErr w:type="spellEnd"/>
      <w:r w:rsidRPr="00972671">
        <w:rPr>
          <w:rFonts w:ascii="Arial" w:hAnsi="Arial" w:cs="Arial"/>
          <w:i/>
          <w:sz w:val="22"/>
          <w:szCs w:val="22"/>
        </w:rPr>
        <w:t xml:space="preserve">. ΥΠΕΝ/ΔΠΔΑ/91534/2114/04.12.2024 Πρόσκληση με κωδικό ΕΠ104-1215 και Α/Α ΟΠΣ 7990 (ΑΔΑ: 6ΔΑ04653Π8-Ξ4Ν) για την υποβολή πρότασης στο Πρόγραμμα Ανάπτυξης: «ΤΠΑ ΠΕΡΙΒΑΛΛΟΝΤΟΣ ΚΑΙ ΕΝΕΡΓΕΙΑΣ –ΠΕΡΙΒΑΛΛΟΝΤΟΣ» του Άξονα Προτεραιότητας 2.3 «Διαχείριση στερεών και υγρών αποβλήτων» του Υπουργείου Περιβάλλοντος και Ενέργειας. με τίτλο </w:t>
      </w:r>
      <w:r w:rsidRPr="00972671">
        <w:rPr>
          <w:rFonts w:ascii="Arial" w:hAnsi="Arial" w:cs="Arial"/>
          <w:bCs/>
          <w:i/>
          <w:color w:val="000000"/>
          <w:spacing w:val="-2"/>
          <w:sz w:val="22"/>
          <w:szCs w:val="22"/>
        </w:rPr>
        <w:t>«</w:t>
      </w:r>
      <w:r w:rsidRPr="00972671">
        <w:rPr>
          <w:rFonts w:ascii="Arial" w:hAnsi="Arial" w:cs="Arial"/>
          <w:i/>
          <w:sz w:val="22"/>
          <w:szCs w:val="22"/>
        </w:rPr>
        <w:t>ΜΕΤΡΑ ΑΝΑΣΧΕΣΗΣ ΚΑΤΟΛΙΣΘΗΣΗΣ ΚΑΙ ΠΡΟΣΩΡΙΝΗΣ ΔΙΑΜΟΡΦΩΣΗΣ ΑΠΟΡΡΙΜΜΑΤΙΚΟΥ ΑΝΑΓΛΥΦΟΥ ΣΤΟ Χ.Υ.Τ.Α. ΛΙΒΑΔΕΙΑΣ Ν. ΒΟΙΩΤΙΑΣ» επιλέξιμης χρηματοδότησης 1.261.000,00€ μη συμπεριλαμβανομένου του ΦΠΑ.</w:t>
      </w:r>
    </w:p>
    <w:p w:rsidR="00E76E77" w:rsidRPr="00972671" w:rsidRDefault="00E76E77" w:rsidP="00E76E77">
      <w:pPr>
        <w:widowControl w:val="0"/>
        <w:numPr>
          <w:ilvl w:val="0"/>
          <w:numId w:val="14"/>
        </w:numPr>
        <w:tabs>
          <w:tab w:val="left" w:pos="425"/>
        </w:tabs>
        <w:overflowPunct w:val="0"/>
        <w:autoSpaceDE w:val="0"/>
        <w:autoSpaceDN w:val="0"/>
        <w:adjustRightInd w:val="0"/>
        <w:ind w:right="-1"/>
        <w:rPr>
          <w:rFonts w:ascii="Arial" w:hAnsi="Arial" w:cs="Arial"/>
          <w:i/>
          <w:sz w:val="22"/>
          <w:szCs w:val="22"/>
        </w:rPr>
      </w:pPr>
      <w:r w:rsidRPr="00972671">
        <w:rPr>
          <w:rFonts w:ascii="Arial" w:hAnsi="Arial" w:cs="Arial"/>
          <w:i/>
          <w:sz w:val="22"/>
          <w:szCs w:val="22"/>
        </w:rPr>
        <w:t xml:space="preserve">Το ότι ο συνολικός προϋπολογισμός της πράξης ανέρχεται, στο ποσό των 1.563.100,00€ συμπεριλαμβανομένου του ΦΠΑ, </w:t>
      </w:r>
    </w:p>
    <w:p w:rsidR="00E76E77" w:rsidRPr="00972671" w:rsidRDefault="00E76E77" w:rsidP="00E76E77">
      <w:pPr>
        <w:widowControl w:val="0"/>
        <w:numPr>
          <w:ilvl w:val="0"/>
          <w:numId w:val="14"/>
        </w:numPr>
        <w:shd w:val="clear" w:color="auto" w:fill="FFFFFF"/>
        <w:tabs>
          <w:tab w:val="left" w:pos="540"/>
          <w:tab w:val="left" w:pos="9356"/>
        </w:tabs>
        <w:overflowPunct w:val="0"/>
        <w:autoSpaceDE w:val="0"/>
        <w:autoSpaceDN w:val="0"/>
        <w:adjustRightInd w:val="0"/>
        <w:ind w:right="-1"/>
        <w:contextualSpacing/>
        <w:jc w:val="both"/>
        <w:rPr>
          <w:rFonts w:ascii="Arial" w:hAnsi="Arial" w:cs="Arial"/>
          <w:bCs/>
          <w:i/>
          <w:color w:val="000000"/>
          <w:spacing w:val="-2"/>
          <w:sz w:val="22"/>
          <w:szCs w:val="22"/>
        </w:rPr>
      </w:pPr>
      <w:r w:rsidRPr="00972671">
        <w:rPr>
          <w:rFonts w:ascii="Arial" w:hAnsi="Arial" w:cs="Arial"/>
          <w:i/>
          <w:color w:val="000000"/>
          <w:spacing w:val="-2"/>
          <w:sz w:val="22"/>
          <w:szCs w:val="22"/>
        </w:rPr>
        <w:t xml:space="preserve">     Ότι στα πλαίσια του </w:t>
      </w:r>
      <w:r w:rsidRPr="00972671">
        <w:rPr>
          <w:rFonts w:ascii="Arial" w:hAnsi="Arial" w:cs="Arial"/>
          <w:i/>
          <w:sz w:val="22"/>
          <w:szCs w:val="22"/>
        </w:rPr>
        <w:t>: «ΤΠΑ ΠΕΡΙΒΑΛΛΟΝΤΟΣ ΚΑΙ ΕΝΕΡΓΕΙΑΣ –ΠΕΡΙΒΑΛΛΟΝΤΟΣ» του Άξονα Προτεραιότητας 2.3 «Διαχείριση στερεών και υγρών αποβλήτων» του Υπουργείου Περιβάλλοντος και Ενέργειας</w:t>
      </w:r>
      <w:r w:rsidRPr="00972671">
        <w:rPr>
          <w:rFonts w:ascii="Arial" w:hAnsi="Arial" w:cs="Arial"/>
          <w:i/>
          <w:color w:val="000000"/>
          <w:spacing w:val="-2"/>
          <w:sz w:val="22"/>
          <w:szCs w:val="22"/>
        </w:rPr>
        <w:t xml:space="preserve">  η  ΔΕΠΟΔΑΛ Α.Ε. Ο.Τ.Α. (ΦΟΔΣΑ 1</w:t>
      </w:r>
      <w:r w:rsidRPr="00972671">
        <w:rPr>
          <w:rFonts w:ascii="Arial" w:hAnsi="Arial" w:cs="Arial"/>
          <w:i/>
          <w:color w:val="000000"/>
          <w:spacing w:val="-2"/>
          <w:sz w:val="22"/>
          <w:szCs w:val="22"/>
          <w:vertAlign w:val="superscript"/>
        </w:rPr>
        <w:t>ης</w:t>
      </w:r>
      <w:r w:rsidRPr="00972671">
        <w:rPr>
          <w:rFonts w:ascii="Arial" w:hAnsi="Arial" w:cs="Arial"/>
          <w:i/>
          <w:color w:val="000000"/>
          <w:spacing w:val="-2"/>
          <w:sz w:val="22"/>
          <w:szCs w:val="22"/>
        </w:rPr>
        <w:t xml:space="preserve"> Διαχειριστικής Ενότητας Π.Ε. Βοιωτίας) προγραμματίζει την υλοποίηση της πράξης </w:t>
      </w:r>
      <w:r w:rsidRPr="00972671">
        <w:rPr>
          <w:rFonts w:ascii="Arial" w:hAnsi="Arial" w:cs="Arial"/>
          <w:bCs/>
          <w:i/>
          <w:color w:val="000000"/>
          <w:spacing w:val="-2"/>
          <w:sz w:val="22"/>
          <w:szCs w:val="22"/>
        </w:rPr>
        <w:t>«</w:t>
      </w:r>
      <w:r w:rsidRPr="00972671">
        <w:rPr>
          <w:rFonts w:ascii="Arial" w:hAnsi="Arial" w:cs="Arial"/>
          <w:i/>
          <w:sz w:val="22"/>
          <w:szCs w:val="22"/>
        </w:rPr>
        <w:t xml:space="preserve">ΜΕΤΡΑ ΑΝΑΣΧΕΣΗΣ ΚΑΤΟΛΙΣΘΗΣΗΣ ΚΑΙ ΠΡΟΣΩΡΙΝΗΣ ΔΙΑΜΟΡΦΩΣΗΣ ΑΠΟΡΡΙΜΜΑΤΙΚΟΥ ΑΝΑΓΛΥΦΟΥ ΣΤΟ Χ.Υ.Τ.Α. ΛΙΒΑΔΕΙΑΣ Ν. ΒΟΙΩΤΙΑΣ» </w:t>
      </w:r>
      <w:r w:rsidRPr="00972671">
        <w:rPr>
          <w:rFonts w:ascii="Arial" w:hAnsi="Arial" w:cs="Arial"/>
          <w:bCs/>
          <w:i/>
          <w:color w:val="000000"/>
          <w:spacing w:val="-2"/>
          <w:sz w:val="22"/>
          <w:szCs w:val="22"/>
        </w:rPr>
        <w:t>με τα κάτωθι υποέργα και προϋπολογισμούς:</w:t>
      </w:r>
    </w:p>
    <w:p w:rsidR="00E76E77" w:rsidRPr="00972671" w:rsidRDefault="00E76E77" w:rsidP="00E76E77">
      <w:pPr>
        <w:widowControl w:val="0"/>
        <w:tabs>
          <w:tab w:val="left" w:pos="425"/>
        </w:tabs>
        <w:overflowPunct w:val="0"/>
        <w:autoSpaceDE w:val="0"/>
        <w:autoSpaceDN w:val="0"/>
        <w:adjustRightInd w:val="0"/>
        <w:ind w:left="720" w:right="-1"/>
        <w:jc w:val="both"/>
        <w:rPr>
          <w:rFonts w:ascii="Arial" w:hAnsi="Arial" w:cs="Arial"/>
          <w:b/>
          <w:bCs/>
          <w:i/>
          <w:color w:val="000000"/>
          <w:spacing w:val="-2"/>
          <w:sz w:val="22"/>
          <w:szCs w:val="22"/>
        </w:rPr>
      </w:pPr>
    </w:p>
    <w:p w:rsidR="00E76E77" w:rsidRPr="00972671" w:rsidRDefault="00E76E77" w:rsidP="00E76E77">
      <w:pPr>
        <w:jc w:val="both"/>
        <w:rPr>
          <w:rFonts w:ascii="Arial" w:hAnsi="Arial" w:cs="Arial"/>
          <w:i/>
          <w:sz w:val="22"/>
          <w:szCs w:val="22"/>
        </w:rPr>
      </w:pPr>
    </w:p>
    <w:tbl>
      <w:tblPr>
        <w:tblW w:w="5000" w:type="pct"/>
        <w:tblLook w:val="04A0"/>
      </w:tblPr>
      <w:tblGrid>
        <w:gridCol w:w="1263"/>
        <w:gridCol w:w="2700"/>
        <w:gridCol w:w="2295"/>
        <w:gridCol w:w="1318"/>
        <w:gridCol w:w="2295"/>
      </w:tblGrid>
      <w:tr w:rsidR="00E76E77" w:rsidRPr="00972671" w:rsidTr="00021062">
        <w:trPr>
          <w:trHeight w:val="510"/>
        </w:trPr>
        <w:tc>
          <w:tcPr>
            <w:tcW w:w="562" w:type="pct"/>
            <w:tcBorders>
              <w:top w:val="single" w:sz="4" w:space="0" w:color="auto"/>
              <w:left w:val="single" w:sz="4" w:space="0" w:color="auto"/>
              <w:bottom w:val="single" w:sz="4" w:space="0" w:color="auto"/>
              <w:right w:val="single" w:sz="4" w:space="0" w:color="auto"/>
            </w:tcBorders>
          </w:tcPr>
          <w:p w:rsidR="00E76E77" w:rsidRPr="00972671" w:rsidRDefault="00E76E77" w:rsidP="00021062">
            <w:pPr>
              <w:jc w:val="center"/>
              <w:rPr>
                <w:rFonts w:ascii="Arial" w:hAnsi="Arial" w:cs="Arial"/>
                <w:b/>
                <w:bCs/>
                <w:i/>
                <w:color w:val="000000"/>
                <w:sz w:val="22"/>
                <w:szCs w:val="22"/>
                <w:lang w:eastAsia="el-GR"/>
              </w:rPr>
            </w:pPr>
            <w:r w:rsidRPr="00972671">
              <w:rPr>
                <w:rFonts w:ascii="Arial" w:hAnsi="Arial" w:cs="Arial"/>
                <w:b/>
                <w:bCs/>
                <w:i/>
                <w:color w:val="000000"/>
                <w:sz w:val="22"/>
                <w:szCs w:val="22"/>
                <w:lang w:eastAsia="el-GR"/>
              </w:rPr>
              <w:t>Α/α υποέργου</w:t>
            </w:r>
          </w:p>
        </w:tc>
        <w:tc>
          <w:tcPr>
            <w:tcW w:w="1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6E77" w:rsidRPr="00972671" w:rsidRDefault="00E76E77" w:rsidP="00021062">
            <w:pPr>
              <w:jc w:val="center"/>
              <w:rPr>
                <w:rFonts w:ascii="Arial" w:hAnsi="Arial" w:cs="Arial"/>
                <w:b/>
                <w:bCs/>
                <w:i/>
                <w:color w:val="000000"/>
                <w:sz w:val="22"/>
                <w:szCs w:val="22"/>
                <w:lang w:eastAsia="el-GR"/>
              </w:rPr>
            </w:pPr>
            <w:r w:rsidRPr="00972671">
              <w:rPr>
                <w:rFonts w:ascii="Arial" w:hAnsi="Arial" w:cs="Arial"/>
                <w:b/>
                <w:bCs/>
                <w:i/>
                <w:color w:val="000000"/>
                <w:sz w:val="22"/>
                <w:szCs w:val="22"/>
                <w:lang w:eastAsia="el-GR"/>
              </w:rPr>
              <w:t>ΤΙΤΛΟΣ ΥΠΟΕΡΓΟΥ</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rsidR="00E76E77" w:rsidRPr="00972671" w:rsidRDefault="00E76E77" w:rsidP="00021062">
            <w:pPr>
              <w:jc w:val="center"/>
              <w:rPr>
                <w:rFonts w:ascii="Arial" w:hAnsi="Arial" w:cs="Arial"/>
                <w:b/>
                <w:bCs/>
                <w:i/>
                <w:color w:val="000000"/>
                <w:sz w:val="22"/>
                <w:szCs w:val="22"/>
                <w:lang w:eastAsia="el-GR"/>
              </w:rPr>
            </w:pPr>
            <w:r w:rsidRPr="00972671">
              <w:rPr>
                <w:rFonts w:ascii="Arial" w:hAnsi="Arial" w:cs="Arial"/>
                <w:b/>
                <w:bCs/>
                <w:i/>
                <w:color w:val="000000"/>
                <w:sz w:val="22"/>
                <w:szCs w:val="22"/>
                <w:lang w:eastAsia="el-GR"/>
              </w:rPr>
              <w:t>ΠΡΟΫΠΟΛΟΓΙΣΜΟΣ ΠΛΕΟΝ ΦΠΑ</w:t>
            </w:r>
          </w:p>
        </w:tc>
        <w:tc>
          <w:tcPr>
            <w:tcW w:w="586" w:type="pct"/>
            <w:tcBorders>
              <w:top w:val="single" w:sz="4" w:space="0" w:color="auto"/>
              <w:left w:val="nil"/>
              <w:bottom w:val="single" w:sz="4" w:space="0" w:color="auto"/>
              <w:right w:val="single" w:sz="4" w:space="0" w:color="auto"/>
            </w:tcBorders>
            <w:shd w:val="clear" w:color="auto" w:fill="auto"/>
            <w:vAlign w:val="center"/>
            <w:hideMark/>
          </w:tcPr>
          <w:p w:rsidR="00E76E77" w:rsidRPr="00972671" w:rsidRDefault="00E76E77" w:rsidP="00021062">
            <w:pPr>
              <w:jc w:val="center"/>
              <w:rPr>
                <w:rFonts w:ascii="Arial" w:hAnsi="Arial" w:cs="Arial"/>
                <w:b/>
                <w:bCs/>
                <w:i/>
                <w:color w:val="000000"/>
                <w:sz w:val="22"/>
                <w:szCs w:val="22"/>
                <w:lang w:eastAsia="el-GR"/>
              </w:rPr>
            </w:pPr>
            <w:r w:rsidRPr="00972671">
              <w:rPr>
                <w:rFonts w:ascii="Arial" w:hAnsi="Arial" w:cs="Arial"/>
                <w:b/>
                <w:bCs/>
                <w:i/>
                <w:color w:val="000000"/>
                <w:sz w:val="22"/>
                <w:szCs w:val="22"/>
                <w:lang w:eastAsia="el-GR"/>
              </w:rPr>
              <w:t>ΦΠΑ</w:t>
            </w:r>
          </w:p>
        </w:tc>
        <w:tc>
          <w:tcPr>
            <w:tcW w:w="1009" w:type="pct"/>
            <w:tcBorders>
              <w:top w:val="single" w:sz="4" w:space="0" w:color="auto"/>
              <w:left w:val="nil"/>
              <w:bottom w:val="single" w:sz="4" w:space="0" w:color="auto"/>
              <w:right w:val="single" w:sz="4" w:space="0" w:color="auto"/>
            </w:tcBorders>
            <w:shd w:val="clear" w:color="auto" w:fill="auto"/>
            <w:vAlign w:val="center"/>
            <w:hideMark/>
          </w:tcPr>
          <w:p w:rsidR="00E76E77" w:rsidRPr="00972671" w:rsidRDefault="00E76E77" w:rsidP="00021062">
            <w:pPr>
              <w:jc w:val="center"/>
              <w:rPr>
                <w:rFonts w:ascii="Arial" w:hAnsi="Arial" w:cs="Arial"/>
                <w:b/>
                <w:bCs/>
                <w:i/>
                <w:color w:val="000000"/>
                <w:sz w:val="22"/>
                <w:szCs w:val="22"/>
                <w:lang w:eastAsia="el-GR"/>
              </w:rPr>
            </w:pPr>
            <w:r w:rsidRPr="00972671">
              <w:rPr>
                <w:rFonts w:ascii="Arial" w:hAnsi="Arial" w:cs="Arial"/>
                <w:b/>
                <w:bCs/>
                <w:i/>
                <w:color w:val="000000"/>
                <w:sz w:val="22"/>
                <w:szCs w:val="22"/>
                <w:lang w:eastAsia="el-GR"/>
              </w:rPr>
              <w:t>ΠΡΟΫΠΟΛΟΓΙΣΜΟΣ ME ΦΠΑ</w:t>
            </w:r>
          </w:p>
        </w:tc>
      </w:tr>
      <w:tr w:rsidR="00E76E77" w:rsidRPr="00972671" w:rsidTr="00021062">
        <w:trPr>
          <w:trHeight w:val="645"/>
        </w:trPr>
        <w:tc>
          <w:tcPr>
            <w:tcW w:w="562" w:type="pct"/>
            <w:tcBorders>
              <w:top w:val="nil"/>
              <w:left w:val="single" w:sz="4" w:space="0" w:color="auto"/>
              <w:bottom w:val="single" w:sz="4" w:space="0" w:color="auto"/>
              <w:right w:val="single" w:sz="4" w:space="0" w:color="auto"/>
            </w:tcBorders>
          </w:tcPr>
          <w:p w:rsidR="00E76E77" w:rsidRPr="00972671" w:rsidRDefault="00E76E77" w:rsidP="00021062">
            <w:pPr>
              <w:jc w:val="center"/>
              <w:rPr>
                <w:rFonts w:ascii="Arial" w:hAnsi="Arial" w:cs="Arial"/>
                <w:i/>
                <w:color w:val="000000"/>
                <w:sz w:val="22"/>
                <w:szCs w:val="22"/>
                <w:lang w:eastAsia="el-GR"/>
              </w:rPr>
            </w:pPr>
            <w:r w:rsidRPr="00972671">
              <w:rPr>
                <w:rFonts w:ascii="Arial" w:hAnsi="Arial" w:cs="Arial"/>
                <w:i/>
                <w:color w:val="000000"/>
                <w:sz w:val="22"/>
                <w:szCs w:val="22"/>
                <w:lang w:eastAsia="el-GR"/>
              </w:rPr>
              <w:t>1</w:t>
            </w:r>
          </w:p>
        </w:tc>
        <w:tc>
          <w:tcPr>
            <w:tcW w:w="1834" w:type="pct"/>
            <w:tcBorders>
              <w:top w:val="nil"/>
              <w:left w:val="single" w:sz="4" w:space="0" w:color="auto"/>
              <w:bottom w:val="single" w:sz="4" w:space="0" w:color="auto"/>
              <w:right w:val="single" w:sz="4" w:space="0" w:color="auto"/>
            </w:tcBorders>
            <w:shd w:val="clear" w:color="auto" w:fill="auto"/>
            <w:vAlign w:val="center"/>
            <w:hideMark/>
          </w:tcPr>
          <w:p w:rsidR="00E76E77" w:rsidRPr="00972671" w:rsidRDefault="00E76E77" w:rsidP="00021062">
            <w:pPr>
              <w:jc w:val="center"/>
              <w:rPr>
                <w:rFonts w:ascii="Arial" w:hAnsi="Arial" w:cs="Arial"/>
                <w:i/>
                <w:color w:val="000000"/>
                <w:sz w:val="22"/>
                <w:szCs w:val="22"/>
                <w:lang w:eastAsia="el-GR"/>
              </w:rPr>
            </w:pPr>
            <w:r w:rsidRPr="00972671">
              <w:rPr>
                <w:rFonts w:ascii="Arial" w:hAnsi="Arial" w:cs="Arial"/>
                <w:i/>
                <w:color w:val="000000"/>
                <w:sz w:val="22"/>
                <w:szCs w:val="22"/>
                <w:lang w:eastAsia="el-GR"/>
              </w:rPr>
              <w:t xml:space="preserve">Μέτρα ανάσχεσης κατολίσθησης και προσωρινής διαμόρφωσης απορριμματικού </w:t>
            </w:r>
            <w:proofErr w:type="spellStart"/>
            <w:r w:rsidRPr="00972671">
              <w:rPr>
                <w:rFonts w:ascii="Arial" w:hAnsi="Arial" w:cs="Arial"/>
                <w:i/>
                <w:color w:val="000000"/>
                <w:sz w:val="22"/>
                <w:szCs w:val="22"/>
                <w:lang w:eastAsia="el-GR"/>
              </w:rPr>
              <w:t>αναγλύφου</w:t>
            </w:r>
            <w:proofErr w:type="spellEnd"/>
            <w:r w:rsidRPr="00972671">
              <w:rPr>
                <w:rFonts w:ascii="Arial" w:hAnsi="Arial" w:cs="Arial"/>
                <w:i/>
                <w:color w:val="000000"/>
                <w:sz w:val="22"/>
                <w:szCs w:val="22"/>
                <w:lang w:eastAsia="el-GR"/>
              </w:rPr>
              <w:t xml:space="preserve"> στο Χ.Υ.Τ.Α. Λιβαδειάς Ν. Βοιωτίας</w:t>
            </w:r>
          </w:p>
        </w:tc>
        <w:tc>
          <w:tcPr>
            <w:tcW w:w="1009" w:type="pct"/>
            <w:tcBorders>
              <w:top w:val="nil"/>
              <w:left w:val="nil"/>
              <w:bottom w:val="single" w:sz="4" w:space="0" w:color="auto"/>
              <w:right w:val="single" w:sz="4" w:space="0" w:color="auto"/>
            </w:tcBorders>
            <w:shd w:val="clear" w:color="auto" w:fill="auto"/>
            <w:noWrap/>
            <w:vAlign w:val="center"/>
            <w:hideMark/>
          </w:tcPr>
          <w:p w:rsidR="00E76E77" w:rsidRPr="00972671" w:rsidRDefault="00E76E77" w:rsidP="00021062">
            <w:pPr>
              <w:jc w:val="center"/>
              <w:rPr>
                <w:rFonts w:ascii="Arial" w:hAnsi="Arial" w:cs="Arial"/>
                <w:i/>
                <w:color w:val="000000"/>
                <w:sz w:val="22"/>
                <w:szCs w:val="22"/>
                <w:lang w:eastAsia="el-GR"/>
              </w:rPr>
            </w:pPr>
            <w:r w:rsidRPr="00972671">
              <w:rPr>
                <w:rFonts w:ascii="Arial" w:hAnsi="Arial" w:cs="Arial"/>
                <w:i/>
                <w:color w:val="000000"/>
                <w:sz w:val="22"/>
                <w:szCs w:val="22"/>
                <w:lang w:eastAsia="el-GR"/>
              </w:rPr>
              <w:t>1.241.935 48</w:t>
            </w:r>
          </w:p>
        </w:tc>
        <w:tc>
          <w:tcPr>
            <w:tcW w:w="586" w:type="pct"/>
            <w:tcBorders>
              <w:top w:val="nil"/>
              <w:left w:val="nil"/>
              <w:bottom w:val="single" w:sz="4" w:space="0" w:color="auto"/>
              <w:right w:val="single" w:sz="4" w:space="0" w:color="auto"/>
            </w:tcBorders>
            <w:shd w:val="clear" w:color="auto" w:fill="auto"/>
            <w:noWrap/>
            <w:vAlign w:val="center"/>
            <w:hideMark/>
          </w:tcPr>
          <w:p w:rsidR="00E76E77" w:rsidRPr="00972671" w:rsidRDefault="00E76E77" w:rsidP="00021062">
            <w:pPr>
              <w:jc w:val="center"/>
              <w:rPr>
                <w:rFonts w:ascii="Arial" w:hAnsi="Arial" w:cs="Arial"/>
                <w:i/>
                <w:color w:val="000000"/>
                <w:sz w:val="22"/>
                <w:szCs w:val="22"/>
                <w:lang w:eastAsia="el-GR"/>
              </w:rPr>
            </w:pPr>
            <w:r w:rsidRPr="00972671">
              <w:rPr>
                <w:rFonts w:ascii="Arial" w:hAnsi="Arial" w:cs="Arial"/>
                <w:i/>
                <w:color w:val="000000"/>
                <w:sz w:val="22"/>
                <w:szCs w:val="22"/>
                <w:lang w:eastAsia="el-GR"/>
              </w:rPr>
              <w:t>298.064,52</w:t>
            </w:r>
          </w:p>
        </w:tc>
        <w:tc>
          <w:tcPr>
            <w:tcW w:w="1009" w:type="pct"/>
            <w:tcBorders>
              <w:top w:val="nil"/>
              <w:left w:val="nil"/>
              <w:bottom w:val="single" w:sz="4" w:space="0" w:color="auto"/>
              <w:right w:val="single" w:sz="4" w:space="0" w:color="auto"/>
            </w:tcBorders>
            <w:shd w:val="clear" w:color="auto" w:fill="auto"/>
            <w:noWrap/>
            <w:vAlign w:val="center"/>
            <w:hideMark/>
          </w:tcPr>
          <w:p w:rsidR="00E76E77" w:rsidRPr="00972671" w:rsidRDefault="00E76E77" w:rsidP="00021062">
            <w:pPr>
              <w:jc w:val="center"/>
              <w:rPr>
                <w:rFonts w:ascii="Arial" w:hAnsi="Arial" w:cs="Arial"/>
                <w:i/>
                <w:color w:val="000000"/>
                <w:sz w:val="22"/>
                <w:szCs w:val="22"/>
                <w:lang w:eastAsia="el-GR"/>
              </w:rPr>
            </w:pPr>
            <w:r w:rsidRPr="00972671">
              <w:rPr>
                <w:rFonts w:ascii="Arial" w:hAnsi="Arial" w:cs="Arial"/>
                <w:i/>
                <w:color w:val="000000"/>
                <w:sz w:val="22"/>
                <w:szCs w:val="22"/>
                <w:lang w:eastAsia="el-GR"/>
              </w:rPr>
              <w:t>1.540.000,00</w:t>
            </w:r>
          </w:p>
        </w:tc>
      </w:tr>
      <w:tr w:rsidR="00E76E77" w:rsidRPr="00972671" w:rsidTr="00021062">
        <w:trPr>
          <w:trHeight w:val="555"/>
        </w:trPr>
        <w:tc>
          <w:tcPr>
            <w:tcW w:w="562" w:type="pct"/>
            <w:tcBorders>
              <w:top w:val="nil"/>
              <w:left w:val="single" w:sz="4" w:space="0" w:color="auto"/>
              <w:bottom w:val="single" w:sz="4" w:space="0" w:color="auto"/>
              <w:right w:val="single" w:sz="4" w:space="0" w:color="auto"/>
            </w:tcBorders>
          </w:tcPr>
          <w:p w:rsidR="00E76E77" w:rsidRPr="00972671" w:rsidRDefault="00E76E77" w:rsidP="00021062">
            <w:pPr>
              <w:jc w:val="center"/>
              <w:rPr>
                <w:rFonts w:ascii="Arial" w:hAnsi="Arial" w:cs="Arial"/>
                <w:i/>
                <w:color w:val="000000"/>
                <w:sz w:val="22"/>
                <w:szCs w:val="22"/>
                <w:lang w:eastAsia="el-GR"/>
              </w:rPr>
            </w:pPr>
            <w:r w:rsidRPr="00972671">
              <w:rPr>
                <w:rFonts w:ascii="Arial" w:hAnsi="Arial" w:cs="Arial"/>
                <w:i/>
                <w:color w:val="000000"/>
                <w:sz w:val="22"/>
                <w:szCs w:val="22"/>
                <w:lang w:eastAsia="el-GR"/>
              </w:rPr>
              <w:t>2</w:t>
            </w:r>
          </w:p>
        </w:tc>
        <w:tc>
          <w:tcPr>
            <w:tcW w:w="1834" w:type="pct"/>
            <w:tcBorders>
              <w:top w:val="nil"/>
              <w:left w:val="single" w:sz="4" w:space="0" w:color="auto"/>
              <w:bottom w:val="single" w:sz="4" w:space="0" w:color="auto"/>
              <w:right w:val="single" w:sz="4" w:space="0" w:color="auto"/>
            </w:tcBorders>
            <w:shd w:val="clear" w:color="auto" w:fill="auto"/>
            <w:vAlign w:val="bottom"/>
            <w:hideMark/>
          </w:tcPr>
          <w:p w:rsidR="00E76E77" w:rsidRPr="00972671" w:rsidRDefault="00E76E77" w:rsidP="00021062">
            <w:pPr>
              <w:jc w:val="center"/>
              <w:rPr>
                <w:rFonts w:ascii="Arial" w:hAnsi="Arial" w:cs="Arial"/>
                <w:i/>
                <w:color w:val="000000"/>
                <w:sz w:val="22"/>
                <w:szCs w:val="22"/>
                <w:lang w:eastAsia="el-GR"/>
              </w:rPr>
            </w:pPr>
            <w:r w:rsidRPr="00972671">
              <w:rPr>
                <w:rFonts w:ascii="Arial" w:hAnsi="Arial" w:cs="Arial"/>
                <w:i/>
                <w:sz w:val="22"/>
                <w:szCs w:val="22"/>
              </w:rPr>
              <w:t xml:space="preserve">«Παροχή υπηρεσιών βασικού μελετητή για το έργο «Μέτρα ανάσχεσης κατολίσθησης και προσωρινής διαμόρφωσης απορριμματικού </w:t>
            </w:r>
            <w:proofErr w:type="spellStart"/>
            <w:r w:rsidRPr="00972671">
              <w:rPr>
                <w:rFonts w:ascii="Arial" w:hAnsi="Arial" w:cs="Arial"/>
                <w:i/>
                <w:sz w:val="22"/>
                <w:szCs w:val="22"/>
              </w:rPr>
              <w:t>αναγλύφου</w:t>
            </w:r>
            <w:proofErr w:type="spellEnd"/>
            <w:r w:rsidRPr="00972671">
              <w:rPr>
                <w:rFonts w:ascii="Arial" w:hAnsi="Arial" w:cs="Arial"/>
                <w:i/>
                <w:sz w:val="22"/>
                <w:szCs w:val="22"/>
              </w:rPr>
              <w:t xml:space="preserve"> στο Χ.Υ.Τ.Α. Λιβαδειάς Ν. Βοιωτίας» </w:t>
            </w:r>
            <w:r w:rsidRPr="00972671">
              <w:rPr>
                <w:rFonts w:ascii="Arial" w:hAnsi="Arial" w:cs="Arial"/>
                <w:i/>
                <w:color w:val="000000"/>
                <w:sz w:val="22"/>
                <w:szCs w:val="22"/>
                <w:lang w:eastAsia="el-GR"/>
              </w:rPr>
              <w:t>'</w:t>
            </w:r>
          </w:p>
        </w:tc>
        <w:tc>
          <w:tcPr>
            <w:tcW w:w="1009" w:type="pct"/>
            <w:tcBorders>
              <w:top w:val="nil"/>
              <w:left w:val="nil"/>
              <w:bottom w:val="single" w:sz="4" w:space="0" w:color="auto"/>
              <w:right w:val="single" w:sz="4" w:space="0" w:color="auto"/>
            </w:tcBorders>
            <w:shd w:val="clear" w:color="auto" w:fill="auto"/>
            <w:noWrap/>
            <w:vAlign w:val="center"/>
            <w:hideMark/>
          </w:tcPr>
          <w:p w:rsidR="00E76E77" w:rsidRPr="00972671" w:rsidRDefault="00E76E77" w:rsidP="00021062">
            <w:pPr>
              <w:jc w:val="center"/>
              <w:rPr>
                <w:rFonts w:ascii="Arial" w:hAnsi="Arial" w:cs="Arial"/>
                <w:i/>
                <w:color w:val="000000"/>
                <w:sz w:val="22"/>
                <w:szCs w:val="22"/>
                <w:lang w:eastAsia="el-GR"/>
              </w:rPr>
            </w:pPr>
            <w:r w:rsidRPr="00972671">
              <w:rPr>
                <w:rFonts w:ascii="Arial" w:hAnsi="Arial" w:cs="Arial"/>
                <w:i/>
                <w:color w:val="000000"/>
                <w:sz w:val="22"/>
                <w:szCs w:val="22"/>
                <w:lang w:eastAsia="el-GR"/>
              </w:rPr>
              <w:t>18.629,03</w:t>
            </w:r>
          </w:p>
        </w:tc>
        <w:tc>
          <w:tcPr>
            <w:tcW w:w="586" w:type="pct"/>
            <w:tcBorders>
              <w:top w:val="nil"/>
              <w:left w:val="nil"/>
              <w:bottom w:val="single" w:sz="4" w:space="0" w:color="auto"/>
              <w:right w:val="single" w:sz="4" w:space="0" w:color="auto"/>
            </w:tcBorders>
            <w:shd w:val="clear" w:color="auto" w:fill="auto"/>
            <w:noWrap/>
            <w:vAlign w:val="center"/>
            <w:hideMark/>
          </w:tcPr>
          <w:p w:rsidR="00E76E77" w:rsidRPr="00972671" w:rsidRDefault="00E76E77" w:rsidP="00021062">
            <w:pPr>
              <w:jc w:val="center"/>
              <w:rPr>
                <w:rFonts w:ascii="Arial" w:hAnsi="Arial" w:cs="Arial"/>
                <w:i/>
                <w:color w:val="000000"/>
                <w:sz w:val="22"/>
                <w:szCs w:val="22"/>
                <w:lang w:eastAsia="el-GR"/>
              </w:rPr>
            </w:pPr>
            <w:r w:rsidRPr="00972671">
              <w:rPr>
                <w:rFonts w:ascii="Arial" w:hAnsi="Arial" w:cs="Arial"/>
                <w:i/>
                <w:color w:val="000000"/>
                <w:sz w:val="22"/>
                <w:szCs w:val="22"/>
                <w:lang w:eastAsia="el-GR"/>
              </w:rPr>
              <w:t>4.470,97</w:t>
            </w:r>
          </w:p>
        </w:tc>
        <w:tc>
          <w:tcPr>
            <w:tcW w:w="1009" w:type="pct"/>
            <w:tcBorders>
              <w:top w:val="nil"/>
              <w:left w:val="nil"/>
              <w:bottom w:val="single" w:sz="4" w:space="0" w:color="auto"/>
              <w:right w:val="single" w:sz="4" w:space="0" w:color="auto"/>
            </w:tcBorders>
            <w:shd w:val="clear" w:color="auto" w:fill="auto"/>
            <w:noWrap/>
            <w:vAlign w:val="center"/>
            <w:hideMark/>
          </w:tcPr>
          <w:p w:rsidR="00E76E77" w:rsidRPr="00972671" w:rsidRDefault="00E76E77" w:rsidP="00021062">
            <w:pPr>
              <w:jc w:val="center"/>
              <w:rPr>
                <w:rFonts w:ascii="Arial" w:hAnsi="Arial" w:cs="Arial"/>
                <w:i/>
                <w:color w:val="000000"/>
                <w:sz w:val="22"/>
                <w:szCs w:val="22"/>
                <w:lang w:eastAsia="el-GR"/>
              </w:rPr>
            </w:pPr>
            <w:r w:rsidRPr="00972671">
              <w:rPr>
                <w:rFonts w:ascii="Arial" w:hAnsi="Arial" w:cs="Arial"/>
                <w:i/>
                <w:color w:val="000000"/>
                <w:sz w:val="22"/>
                <w:szCs w:val="22"/>
                <w:lang w:eastAsia="el-GR"/>
              </w:rPr>
              <w:t xml:space="preserve"> 23.100,00</w:t>
            </w:r>
          </w:p>
        </w:tc>
      </w:tr>
      <w:tr w:rsidR="00E76E77" w:rsidRPr="00972671" w:rsidTr="00021062">
        <w:trPr>
          <w:trHeight w:val="300"/>
        </w:trPr>
        <w:tc>
          <w:tcPr>
            <w:tcW w:w="562" w:type="pct"/>
            <w:tcBorders>
              <w:top w:val="nil"/>
              <w:left w:val="single" w:sz="4" w:space="0" w:color="auto"/>
              <w:bottom w:val="single" w:sz="4" w:space="0" w:color="auto"/>
              <w:right w:val="single" w:sz="4" w:space="0" w:color="auto"/>
            </w:tcBorders>
          </w:tcPr>
          <w:p w:rsidR="00E76E77" w:rsidRPr="00972671" w:rsidRDefault="00E76E77" w:rsidP="00021062">
            <w:pPr>
              <w:jc w:val="center"/>
              <w:rPr>
                <w:rFonts w:ascii="Arial" w:hAnsi="Arial" w:cs="Arial"/>
                <w:b/>
                <w:bCs/>
                <w:i/>
                <w:color w:val="000000"/>
                <w:sz w:val="22"/>
                <w:szCs w:val="22"/>
                <w:lang w:eastAsia="el-GR"/>
              </w:rPr>
            </w:pPr>
          </w:p>
        </w:tc>
        <w:tc>
          <w:tcPr>
            <w:tcW w:w="1834" w:type="pct"/>
            <w:tcBorders>
              <w:top w:val="nil"/>
              <w:left w:val="single" w:sz="4" w:space="0" w:color="auto"/>
              <w:bottom w:val="single" w:sz="4" w:space="0" w:color="auto"/>
              <w:right w:val="single" w:sz="4" w:space="0" w:color="auto"/>
            </w:tcBorders>
            <w:shd w:val="clear" w:color="auto" w:fill="auto"/>
            <w:noWrap/>
            <w:vAlign w:val="center"/>
            <w:hideMark/>
          </w:tcPr>
          <w:p w:rsidR="00E76E77" w:rsidRPr="00972671" w:rsidRDefault="00E76E77" w:rsidP="00021062">
            <w:pPr>
              <w:jc w:val="center"/>
              <w:rPr>
                <w:rFonts w:ascii="Arial" w:hAnsi="Arial" w:cs="Arial"/>
                <w:bCs/>
                <w:i/>
                <w:color w:val="000000"/>
                <w:sz w:val="22"/>
                <w:szCs w:val="22"/>
                <w:lang w:eastAsia="el-GR"/>
              </w:rPr>
            </w:pPr>
            <w:r w:rsidRPr="00972671">
              <w:rPr>
                <w:rFonts w:ascii="Arial" w:hAnsi="Arial" w:cs="Arial"/>
                <w:bCs/>
                <w:i/>
                <w:color w:val="000000"/>
                <w:sz w:val="22"/>
                <w:szCs w:val="22"/>
                <w:lang w:eastAsia="el-GR"/>
              </w:rPr>
              <w:t>Σύνολο πράξης</w:t>
            </w:r>
          </w:p>
        </w:tc>
        <w:tc>
          <w:tcPr>
            <w:tcW w:w="1009" w:type="pct"/>
            <w:tcBorders>
              <w:top w:val="nil"/>
              <w:left w:val="nil"/>
              <w:bottom w:val="single" w:sz="4" w:space="0" w:color="auto"/>
              <w:right w:val="single" w:sz="4" w:space="0" w:color="auto"/>
            </w:tcBorders>
            <w:shd w:val="clear" w:color="auto" w:fill="auto"/>
            <w:noWrap/>
            <w:vAlign w:val="center"/>
            <w:hideMark/>
          </w:tcPr>
          <w:p w:rsidR="00E76E77" w:rsidRPr="00972671" w:rsidRDefault="00E76E77" w:rsidP="00021062">
            <w:pPr>
              <w:jc w:val="center"/>
              <w:rPr>
                <w:rFonts w:ascii="Arial" w:hAnsi="Arial" w:cs="Arial"/>
                <w:bCs/>
                <w:i/>
                <w:color w:val="000000"/>
                <w:sz w:val="22"/>
                <w:szCs w:val="22"/>
                <w:lang w:eastAsia="el-GR"/>
              </w:rPr>
            </w:pPr>
            <w:r w:rsidRPr="00972671">
              <w:rPr>
                <w:rFonts w:ascii="Arial" w:hAnsi="Arial" w:cs="Arial"/>
                <w:bCs/>
                <w:i/>
                <w:color w:val="000000"/>
                <w:sz w:val="22"/>
                <w:szCs w:val="22"/>
                <w:lang w:eastAsia="el-GR"/>
              </w:rPr>
              <w:t>1.261.000,00</w:t>
            </w:r>
          </w:p>
        </w:tc>
        <w:tc>
          <w:tcPr>
            <w:tcW w:w="586" w:type="pct"/>
            <w:tcBorders>
              <w:top w:val="nil"/>
              <w:left w:val="nil"/>
              <w:bottom w:val="single" w:sz="4" w:space="0" w:color="auto"/>
              <w:right w:val="single" w:sz="4" w:space="0" w:color="auto"/>
            </w:tcBorders>
            <w:shd w:val="clear" w:color="auto" w:fill="auto"/>
            <w:noWrap/>
            <w:vAlign w:val="center"/>
            <w:hideMark/>
          </w:tcPr>
          <w:p w:rsidR="00E76E77" w:rsidRPr="00972671" w:rsidRDefault="00E76E77" w:rsidP="00021062">
            <w:pPr>
              <w:rPr>
                <w:rFonts w:ascii="Arial" w:hAnsi="Arial" w:cs="Arial"/>
                <w:bCs/>
                <w:i/>
                <w:color w:val="000000"/>
                <w:sz w:val="22"/>
                <w:szCs w:val="22"/>
                <w:lang w:eastAsia="el-GR"/>
              </w:rPr>
            </w:pPr>
            <w:r w:rsidRPr="00972671">
              <w:rPr>
                <w:rFonts w:ascii="Arial" w:hAnsi="Arial" w:cs="Arial"/>
                <w:bCs/>
                <w:i/>
                <w:color w:val="000000"/>
                <w:sz w:val="22"/>
                <w:szCs w:val="22"/>
                <w:lang w:eastAsia="el-GR"/>
              </w:rPr>
              <w:t>302.535,49</w:t>
            </w:r>
          </w:p>
        </w:tc>
        <w:tc>
          <w:tcPr>
            <w:tcW w:w="1009" w:type="pct"/>
            <w:tcBorders>
              <w:top w:val="nil"/>
              <w:left w:val="nil"/>
              <w:bottom w:val="single" w:sz="4" w:space="0" w:color="auto"/>
              <w:right w:val="single" w:sz="4" w:space="0" w:color="auto"/>
            </w:tcBorders>
            <w:shd w:val="clear" w:color="auto" w:fill="auto"/>
            <w:noWrap/>
            <w:vAlign w:val="center"/>
            <w:hideMark/>
          </w:tcPr>
          <w:p w:rsidR="00E76E77" w:rsidRPr="00972671" w:rsidRDefault="00E76E77" w:rsidP="00021062">
            <w:pPr>
              <w:jc w:val="both"/>
              <w:rPr>
                <w:rFonts w:ascii="Arial" w:hAnsi="Arial" w:cs="Arial"/>
                <w:bCs/>
                <w:i/>
                <w:color w:val="000000"/>
                <w:sz w:val="22"/>
                <w:szCs w:val="22"/>
                <w:lang w:eastAsia="el-GR"/>
              </w:rPr>
            </w:pPr>
          </w:p>
          <w:p w:rsidR="00E76E77" w:rsidRPr="00972671" w:rsidRDefault="00E76E77" w:rsidP="00021062">
            <w:pPr>
              <w:jc w:val="both"/>
              <w:rPr>
                <w:rFonts w:ascii="Arial" w:hAnsi="Arial" w:cs="Arial"/>
                <w:bCs/>
                <w:i/>
                <w:color w:val="000000"/>
                <w:sz w:val="22"/>
                <w:szCs w:val="22"/>
                <w:lang w:eastAsia="el-GR"/>
              </w:rPr>
            </w:pPr>
            <w:r w:rsidRPr="00972671">
              <w:rPr>
                <w:rFonts w:ascii="Arial" w:hAnsi="Arial" w:cs="Arial"/>
                <w:bCs/>
                <w:i/>
                <w:color w:val="000000"/>
                <w:sz w:val="22"/>
                <w:szCs w:val="22"/>
                <w:lang w:eastAsia="el-GR"/>
              </w:rPr>
              <w:t xml:space="preserve">     1.563.100,00</w:t>
            </w:r>
          </w:p>
          <w:p w:rsidR="00E76E77" w:rsidRPr="00972671" w:rsidRDefault="00E76E77" w:rsidP="00021062">
            <w:pPr>
              <w:jc w:val="center"/>
              <w:rPr>
                <w:rFonts w:ascii="Arial" w:hAnsi="Arial" w:cs="Arial"/>
                <w:bCs/>
                <w:i/>
                <w:color w:val="000000"/>
                <w:sz w:val="22"/>
                <w:szCs w:val="22"/>
                <w:lang w:eastAsia="el-GR"/>
              </w:rPr>
            </w:pPr>
          </w:p>
        </w:tc>
      </w:tr>
    </w:tbl>
    <w:p w:rsidR="00E76E77" w:rsidRPr="00972671" w:rsidRDefault="00E76E77" w:rsidP="00E76E77">
      <w:pPr>
        <w:shd w:val="clear" w:color="auto" w:fill="FFFFFF"/>
        <w:tabs>
          <w:tab w:val="left" w:pos="540"/>
          <w:tab w:val="left" w:pos="9356"/>
        </w:tabs>
        <w:ind w:left="720"/>
        <w:contextualSpacing/>
        <w:jc w:val="both"/>
        <w:rPr>
          <w:rFonts w:ascii="Arial" w:hAnsi="Arial" w:cs="Arial"/>
          <w:i/>
          <w:sz w:val="22"/>
          <w:szCs w:val="22"/>
        </w:rPr>
      </w:pPr>
    </w:p>
    <w:p w:rsidR="00E76E77" w:rsidRPr="00972671" w:rsidRDefault="00E76E77" w:rsidP="00E76E77">
      <w:pPr>
        <w:numPr>
          <w:ilvl w:val="0"/>
          <w:numId w:val="14"/>
        </w:numPr>
        <w:shd w:val="clear" w:color="auto" w:fill="FFFFFF"/>
        <w:tabs>
          <w:tab w:val="left" w:pos="540"/>
          <w:tab w:val="left" w:pos="9356"/>
        </w:tabs>
        <w:contextualSpacing/>
        <w:rPr>
          <w:rFonts w:ascii="Arial" w:hAnsi="Arial" w:cs="Arial"/>
          <w:i/>
          <w:sz w:val="22"/>
          <w:szCs w:val="22"/>
        </w:rPr>
      </w:pPr>
      <w:r w:rsidRPr="00972671">
        <w:rPr>
          <w:rFonts w:ascii="Arial" w:hAnsi="Arial" w:cs="Arial"/>
          <w:i/>
          <w:color w:val="000000"/>
          <w:spacing w:val="-2"/>
          <w:sz w:val="22"/>
          <w:szCs w:val="22"/>
        </w:rPr>
        <w:t xml:space="preserve">    Το γεγονός ότι η ΔΕΠΟΔΑΛ Α.Ε. Ο.Τ.Α. δεν καλύπτει τις απαιτήσεις για την εκτίμηση της διοικητικής και επιχειρησιακής ικανότητας ως δικαιούχου του προς υλοποίηση Έργου, ο δε Δήμος </w:t>
      </w:r>
      <w:proofErr w:type="spellStart"/>
      <w:r w:rsidRPr="00972671">
        <w:rPr>
          <w:rFonts w:ascii="Arial" w:hAnsi="Arial" w:cs="Arial"/>
          <w:i/>
          <w:color w:val="000000"/>
          <w:spacing w:val="-2"/>
          <w:sz w:val="22"/>
          <w:szCs w:val="22"/>
        </w:rPr>
        <w:t>Λεβαδέων</w:t>
      </w:r>
      <w:proofErr w:type="spellEnd"/>
      <w:r w:rsidRPr="00972671">
        <w:rPr>
          <w:rFonts w:ascii="Arial" w:hAnsi="Arial" w:cs="Arial"/>
          <w:i/>
          <w:color w:val="000000"/>
          <w:spacing w:val="-2"/>
          <w:sz w:val="22"/>
          <w:szCs w:val="22"/>
        </w:rPr>
        <w:t xml:space="preserve"> ως Φορέας Υλοποίησης, διαθέτει τις αναγκαίες προϋποθέσεις (τεχνικές και οικονομικές υπηρεσίες, αποφαινόμενα όργανα, αναγκαία στελέχωση κλπ) για την υλοποίηση της εν λόγω πράξης </w:t>
      </w:r>
      <w:r w:rsidRPr="00972671">
        <w:rPr>
          <w:rFonts w:ascii="Arial" w:hAnsi="Arial" w:cs="Arial"/>
          <w:bCs/>
          <w:i/>
          <w:color w:val="000000"/>
          <w:spacing w:val="-2"/>
          <w:sz w:val="22"/>
          <w:szCs w:val="22"/>
        </w:rPr>
        <w:t>«</w:t>
      </w:r>
      <w:r w:rsidRPr="00972671">
        <w:rPr>
          <w:rFonts w:ascii="Arial" w:hAnsi="Arial" w:cs="Arial"/>
          <w:i/>
          <w:sz w:val="22"/>
          <w:szCs w:val="22"/>
        </w:rPr>
        <w:t>ΜΕΤΡΑ ΑΝΑΣΧΕΣΗΣ ΚΑΤΟΛΙΣΘΗΣΗΣ ΚΑΙ ΠΡΟΣΩΡΙΝΗΣ ΔΙΑΜΟΡΦΩΣΗΣ ΑΠΟΡΡΙΜΜΑΤΙΚΟΥ ΑΝΑΓΛΥΦΟΥ ΣΤΟ Χ.Υ.Τ.Α. ΛΙΒΑΔΕΙΑΣ Ν. ΒΟΙΩΤΙΑΣ»</w:t>
      </w:r>
    </w:p>
    <w:p w:rsidR="00E76E77" w:rsidRPr="00972671" w:rsidRDefault="00CF3093" w:rsidP="00CF3093">
      <w:pPr>
        <w:pStyle w:val="af9"/>
        <w:numPr>
          <w:ilvl w:val="0"/>
          <w:numId w:val="14"/>
        </w:numPr>
        <w:shd w:val="clear" w:color="auto" w:fill="FFFFFF"/>
        <w:tabs>
          <w:tab w:val="left" w:pos="540"/>
          <w:tab w:val="left" w:pos="9356"/>
        </w:tabs>
        <w:jc w:val="both"/>
        <w:rPr>
          <w:rFonts w:ascii="Arial" w:hAnsi="Arial" w:cs="Arial"/>
          <w:i/>
          <w:sz w:val="22"/>
          <w:szCs w:val="22"/>
        </w:rPr>
      </w:pPr>
      <w:r w:rsidRPr="00972671">
        <w:rPr>
          <w:rFonts w:ascii="Arial" w:hAnsi="Arial" w:cs="Arial"/>
          <w:i/>
          <w:color w:val="000000"/>
          <w:spacing w:val="-2"/>
          <w:sz w:val="22"/>
          <w:szCs w:val="22"/>
        </w:rPr>
        <w:t xml:space="preserve"> </w:t>
      </w:r>
      <w:r w:rsidR="00E76E77" w:rsidRPr="00972671">
        <w:rPr>
          <w:rFonts w:ascii="Arial" w:hAnsi="Arial" w:cs="Arial"/>
          <w:i/>
          <w:color w:val="000000"/>
          <w:spacing w:val="-2"/>
          <w:sz w:val="22"/>
          <w:szCs w:val="22"/>
        </w:rPr>
        <w:t xml:space="preserve">Την </w:t>
      </w:r>
      <w:proofErr w:type="spellStart"/>
      <w:r w:rsidR="00E76E77" w:rsidRPr="00972671">
        <w:rPr>
          <w:rFonts w:ascii="Arial" w:hAnsi="Arial" w:cs="Arial"/>
          <w:i/>
          <w:color w:val="000000"/>
          <w:spacing w:val="-2"/>
          <w:sz w:val="22"/>
          <w:szCs w:val="22"/>
        </w:rPr>
        <w:t>υπ΄</w:t>
      </w:r>
      <w:proofErr w:type="spellEnd"/>
      <w:r w:rsidR="00E76E77" w:rsidRPr="00972671">
        <w:rPr>
          <w:rFonts w:ascii="Arial" w:hAnsi="Arial" w:cs="Arial"/>
          <w:i/>
          <w:color w:val="000000"/>
          <w:spacing w:val="-2"/>
          <w:sz w:val="22"/>
          <w:szCs w:val="22"/>
        </w:rPr>
        <w:t xml:space="preserve"> αριθμό 309/2016 απόφαση του Δημοτικού Συμβουλίου περί έγκρισης του Εγχειριδίου Διαδικασιών Διοικητικής Ικανότητας στο πλαίσιο της Διαχειριστικής Ικανότητας Δικαιούχων </w:t>
      </w:r>
    </w:p>
    <w:p w:rsidR="00E76E77" w:rsidRPr="00972671" w:rsidRDefault="00E76E77" w:rsidP="00E76E77">
      <w:pPr>
        <w:shd w:val="clear" w:color="auto" w:fill="FFFFFF"/>
        <w:tabs>
          <w:tab w:val="left" w:pos="540"/>
          <w:tab w:val="left" w:pos="9356"/>
        </w:tabs>
        <w:ind w:left="720"/>
        <w:contextualSpacing/>
        <w:jc w:val="both"/>
        <w:rPr>
          <w:rFonts w:ascii="Arial" w:hAnsi="Arial" w:cs="Arial"/>
          <w:i/>
          <w:sz w:val="22"/>
          <w:szCs w:val="22"/>
        </w:rPr>
      </w:pPr>
    </w:p>
    <w:p w:rsidR="00CF3093" w:rsidRPr="00972671" w:rsidRDefault="00CF3093" w:rsidP="00E76E77">
      <w:pPr>
        <w:shd w:val="clear" w:color="auto" w:fill="FFFFFF"/>
        <w:tabs>
          <w:tab w:val="left" w:pos="540"/>
          <w:tab w:val="left" w:pos="9356"/>
        </w:tabs>
        <w:ind w:left="720"/>
        <w:contextualSpacing/>
        <w:jc w:val="both"/>
        <w:rPr>
          <w:rFonts w:ascii="Arial" w:hAnsi="Arial" w:cs="Arial"/>
          <w:i/>
          <w:sz w:val="22"/>
          <w:szCs w:val="22"/>
        </w:rPr>
      </w:pPr>
    </w:p>
    <w:p w:rsidR="00CF3093" w:rsidRPr="00972671" w:rsidRDefault="00CF3093" w:rsidP="00E76E77">
      <w:pPr>
        <w:shd w:val="clear" w:color="auto" w:fill="FFFFFF"/>
        <w:tabs>
          <w:tab w:val="left" w:pos="540"/>
          <w:tab w:val="left" w:pos="9356"/>
        </w:tabs>
        <w:ind w:left="720"/>
        <w:contextualSpacing/>
        <w:jc w:val="both"/>
        <w:rPr>
          <w:rFonts w:ascii="Arial" w:hAnsi="Arial" w:cs="Arial"/>
          <w:i/>
          <w:sz w:val="22"/>
          <w:szCs w:val="22"/>
        </w:rPr>
      </w:pPr>
    </w:p>
    <w:p w:rsidR="00CF3093" w:rsidRPr="00972671" w:rsidRDefault="00CF3093" w:rsidP="00E76E77">
      <w:pPr>
        <w:shd w:val="clear" w:color="auto" w:fill="FFFFFF"/>
        <w:tabs>
          <w:tab w:val="left" w:pos="540"/>
          <w:tab w:val="left" w:pos="9356"/>
        </w:tabs>
        <w:ind w:left="720"/>
        <w:contextualSpacing/>
        <w:jc w:val="both"/>
        <w:rPr>
          <w:rFonts w:ascii="Arial" w:hAnsi="Arial" w:cs="Arial"/>
          <w:i/>
          <w:sz w:val="22"/>
          <w:szCs w:val="22"/>
        </w:rPr>
      </w:pPr>
    </w:p>
    <w:p w:rsidR="00E76E77" w:rsidRPr="00972671" w:rsidRDefault="00E76E77" w:rsidP="00E76E77">
      <w:pPr>
        <w:shd w:val="clear" w:color="auto" w:fill="FFFFFF"/>
        <w:tabs>
          <w:tab w:val="left" w:pos="540"/>
          <w:tab w:val="left" w:pos="9356"/>
        </w:tabs>
        <w:ind w:left="720"/>
        <w:contextualSpacing/>
        <w:jc w:val="both"/>
        <w:rPr>
          <w:rFonts w:ascii="Arial" w:hAnsi="Arial" w:cs="Arial"/>
          <w:i/>
          <w:sz w:val="22"/>
          <w:szCs w:val="22"/>
        </w:rPr>
      </w:pPr>
      <w:r w:rsidRPr="00972671">
        <w:rPr>
          <w:rFonts w:ascii="Arial" w:hAnsi="Arial" w:cs="Arial"/>
          <w:i/>
          <w:sz w:val="22"/>
          <w:szCs w:val="22"/>
        </w:rPr>
        <w:t xml:space="preserve">   </w:t>
      </w:r>
    </w:p>
    <w:p w:rsidR="00E76E77" w:rsidRPr="00972671" w:rsidRDefault="00E76E77" w:rsidP="00E76E77">
      <w:pPr>
        <w:jc w:val="both"/>
        <w:rPr>
          <w:rFonts w:ascii="Arial" w:hAnsi="Arial" w:cs="Arial"/>
          <w:i/>
          <w:sz w:val="22"/>
          <w:szCs w:val="22"/>
        </w:rPr>
      </w:pPr>
      <w:r w:rsidRPr="00972671">
        <w:rPr>
          <w:rFonts w:ascii="Arial" w:hAnsi="Arial" w:cs="Arial"/>
          <w:i/>
          <w:sz w:val="22"/>
          <w:szCs w:val="22"/>
        </w:rPr>
        <w:lastRenderedPageBreak/>
        <w:t>Προτείνεται  στα μέλη της Δημοτικής  Επιτροπής όπως αποφασίσουν για :</w:t>
      </w:r>
    </w:p>
    <w:p w:rsidR="00E76E77" w:rsidRPr="00972671" w:rsidRDefault="00E76E77" w:rsidP="00E76E77">
      <w:pPr>
        <w:jc w:val="both"/>
        <w:rPr>
          <w:rFonts w:ascii="Arial" w:hAnsi="Arial" w:cs="Arial"/>
          <w:i/>
          <w:sz w:val="22"/>
          <w:szCs w:val="22"/>
        </w:rPr>
      </w:pPr>
    </w:p>
    <w:p w:rsidR="00E76E77" w:rsidRPr="00972671" w:rsidRDefault="00E76E77" w:rsidP="00E76E77">
      <w:pPr>
        <w:shd w:val="clear" w:color="auto" w:fill="FFFFFF"/>
        <w:tabs>
          <w:tab w:val="left" w:pos="540"/>
          <w:tab w:val="left" w:pos="9356"/>
        </w:tabs>
        <w:ind w:left="720"/>
        <w:contextualSpacing/>
        <w:rPr>
          <w:rFonts w:ascii="Arial" w:hAnsi="Arial" w:cs="Arial"/>
          <w:b/>
          <w:i/>
          <w:sz w:val="22"/>
          <w:szCs w:val="22"/>
        </w:rPr>
      </w:pPr>
      <w:r w:rsidRPr="00972671">
        <w:rPr>
          <w:rFonts w:ascii="Arial" w:hAnsi="Arial" w:cs="Arial"/>
          <w:i/>
          <w:sz w:val="22"/>
          <w:szCs w:val="22"/>
        </w:rPr>
        <w:t xml:space="preserve">1.Την έγκριση σύναψης – κατά τα προβλεπόμενα στο άρθρο 100 του Ν. 3852/2010, όπως τροποποιήθηκε και ισχύει – Προγραμματικής Σύμβασης μεταξύ της Δ.Ε.Π.Ο.Δ.Α.Λ. Α.Ε. Ο.Τ.Α.  (Κύριος του Έργου) και Δήμου </w:t>
      </w:r>
      <w:proofErr w:type="spellStart"/>
      <w:r w:rsidRPr="00972671">
        <w:rPr>
          <w:rFonts w:ascii="Arial" w:hAnsi="Arial" w:cs="Arial"/>
          <w:i/>
          <w:sz w:val="22"/>
          <w:szCs w:val="22"/>
        </w:rPr>
        <w:t>Λεβαδέων</w:t>
      </w:r>
      <w:proofErr w:type="spellEnd"/>
      <w:r w:rsidRPr="00972671">
        <w:rPr>
          <w:rFonts w:ascii="Arial" w:hAnsi="Arial" w:cs="Arial"/>
          <w:i/>
          <w:sz w:val="22"/>
          <w:szCs w:val="22"/>
        </w:rPr>
        <w:t xml:space="preserve"> (Φορέας Υλοποίησης – Δικαιούχος) για την υποβολή αίτησης – φακέλου χρηματοδότησης για την Πράξη με τίτλο:</w:t>
      </w:r>
      <w:r w:rsidRPr="00972671">
        <w:rPr>
          <w:rFonts w:ascii="Arial" w:hAnsi="Arial" w:cs="Arial"/>
          <w:i/>
          <w:color w:val="000000"/>
          <w:spacing w:val="-2"/>
          <w:sz w:val="22"/>
          <w:szCs w:val="22"/>
        </w:rPr>
        <w:t xml:space="preserve"> </w:t>
      </w:r>
      <w:r w:rsidRPr="00972671">
        <w:rPr>
          <w:rFonts w:ascii="Arial" w:hAnsi="Arial" w:cs="Arial"/>
          <w:bCs/>
          <w:i/>
          <w:color w:val="000000"/>
          <w:spacing w:val="-2"/>
          <w:sz w:val="22"/>
          <w:szCs w:val="22"/>
        </w:rPr>
        <w:t>«</w:t>
      </w:r>
      <w:r w:rsidRPr="00972671">
        <w:rPr>
          <w:rFonts w:ascii="Arial" w:hAnsi="Arial" w:cs="Arial"/>
          <w:i/>
          <w:sz w:val="22"/>
          <w:szCs w:val="22"/>
        </w:rPr>
        <w:t>ΜΕΤΡΑ ΑΝΑΣΧΕΣΗΣ ΚΑΤΟΛΙΣΘΗΣΗΣ ΚΑΙ ΠΡΟΣΩΡΙΝΗΣ ΔΙΑΜΟΡΦΩΣΗΣ ΑΠΟΡΡΙΜΜΑΤΙΚΟΥ ΑΝΑΓΛΥΦΟΥ ΣΤΟ Χ.Υ.Τ.Α. ΛΙΒΑΔΕΙΑΣ Ν. ΒΟΙΩΤΙΑΣ»</w:t>
      </w:r>
      <w:r w:rsidRPr="00972671">
        <w:rPr>
          <w:rFonts w:ascii="Arial" w:hAnsi="Arial" w:cs="Arial"/>
          <w:b/>
          <w:i/>
          <w:sz w:val="22"/>
          <w:szCs w:val="22"/>
        </w:rPr>
        <w:t xml:space="preserve"> </w:t>
      </w:r>
      <w:r w:rsidRPr="00972671">
        <w:rPr>
          <w:rFonts w:ascii="Arial" w:hAnsi="Arial" w:cs="Arial"/>
          <w:i/>
          <w:color w:val="000000"/>
          <w:spacing w:val="-2"/>
          <w:sz w:val="22"/>
          <w:szCs w:val="22"/>
        </w:rPr>
        <w:t xml:space="preserve"> στο πλαίσιο του </w:t>
      </w:r>
      <w:r w:rsidRPr="00972671">
        <w:rPr>
          <w:rFonts w:ascii="Arial" w:hAnsi="Arial" w:cs="Arial"/>
          <w:i/>
          <w:sz w:val="22"/>
          <w:szCs w:val="22"/>
        </w:rPr>
        <w:t>: «ΤΠΑ ΠΕΡΙΒΑΛΛΟΝΤΟΣ ΚΑΙ ΕΝΕΡΓΕΙΑΣ –ΠΕΡΙΒΑΛΛΟΝΤΟΣ» του Άξονα Προτεραιότητας 2.3 «Διαχείριση στερεών και υγρών αποβλήτων» του Υπουργείου Περιβάλλοντος και Ενέργειας</w:t>
      </w:r>
    </w:p>
    <w:p w:rsidR="00E76E77" w:rsidRPr="00972671" w:rsidRDefault="00E76E77" w:rsidP="00E76E77">
      <w:pPr>
        <w:ind w:left="720"/>
        <w:jc w:val="both"/>
        <w:rPr>
          <w:rFonts w:ascii="Arial" w:hAnsi="Arial" w:cs="Arial"/>
          <w:i/>
          <w:sz w:val="22"/>
          <w:szCs w:val="22"/>
        </w:rPr>
      </w:pPr>
      <w:r w:rsidRPr="00972671">
        <w:rPr>
          <w:rFonts w:ascii="Arial" w:hAnsi="Arial" w:cs="Arial"/>
          <w:i/>
          <w:sz w:val="22"/>
          <w:szCs w:val="22"/>
        </w:rPr>
        <w:t xml:space="preserve">2. Την έγκριση του σχεδίου Προγραμματικής Σύμβασης μεταξύ των συμβαλλομένων, με την οποία προσδιορίζεται  το γενικό πλαίσιο και οι ειδικοί όροι για την εκτέλεση του αντικειμένου της. </w:t>
      </w:r>
      <w:r w:rsidRPr="00972671">
        <w:rPr>
          <w:rFonts w:ascii="Arial" w:hAnsi="Arial" w:cs="Arial"/>
          <w:i/>
          <w:color w:val="000000"/>
          <w:spacing w:val="-2"/>
          <w:sz w:val="22"/>
          <w:szCs w:val="22"/>
        </w:rPr>
        <w:t>όπως φαίνονται στην επισυναπτόμενη Προγραμματική Σύμβαση.</w:t>
      </w:r>
    </w:p>
    <w:p w:rsidR="00E76E77" w:rsidRPr="00972671" w:rsidRDefault="00E76E77" w:rsidP="00E76E77">
      <w:pPr>
        <w:pStyle w:val="af1"/>
        <w:tabs>
          <w:tab w:val="clear" w:pos="4153"/>
          <w:tab w:val="clear" w:pos="8306"/>
        </w:tabs>
        <w:ind w:left="720"/>
        <w:jc w:val="both"/>
        <w:rPr>
          <w:rFonts w:ascii="Arial" w:eastAsia="Arial" w:hAnsi="Arial" w:cs="Arial"/>
          <w:i/>
          <w:sz w:val="22"/>
          <w:szCs w:val="22"/>
        </w:rPr>
      </w:pPr>
      <w:r w:rsidRPr="00972671">
        <w:rPr>
          <w:rFonts w:ascii="Arial" w:eastAsia="Arial" w:hAnsi="Arial" w:cs="Arial"/>
          <w:i/>
          <w:sz w:val="22"/>
          <w:szCs w:val="22"/>
        </w:rPr>
        <w:t>3 Για τον</w:t>
      </w:r>
      <w:r w:rsidRPr="00972671">
        <w:rPr>
          <w:rFonts w:ascii="Arial" w:eastAsia="Arial" w:hAnsi="Arial" w:cs="Arial"/>
          <w:b/>
          <w:i/>
          <w:sz w:val="22"/>
          <w:szCs w:val="22"/>
        </w:rPr>
        <w:t xml:space="preserve"> </w:t>
      </w:r>
      <w:r w:rsidRPr="00972671">
        <w:rPr>
          <w:rFonts w:ascii="Arial" w:eastAsia="Arial" w:hAnsi="Arial" w:cs="Arial"/>
          <w:i/>
          <w:sz w:val="22"/>
          <w:szCs w:val="22"/>
        </w:rPr>
        <w:t>ορισμό ενός μέλους με τον αναπληρωτή του ως εκπρόσωπο του φορέα υλοποίησης που θα συμμετέχει στην Κοινή Επιτροπή Παρακολούθησης της Προγραμματικής Σύμβασης βάσει του άρθρου.5 αυτής</w:t>
      </w:r>
    </w:p>
    <w:p w:rsidR="00E76E77" w:rsidRPr="00972671" w:rsidRDefault="00E76E77" w:rsidP="00E76E77">
      <w:pPr>
        <w:jc w:val="both"/>
        <w:rPr>
          <w:rFonts w:ascii="Arial" w:hAnsi="Arial" w:cs="Arial"/>
          <w:i/>
          <w:sz w:val="22"/>
          <w:szCs w:val="22"/>
        </w:rPr>
      </w:pPr>
      <w:r w:rsidRPr="00972671">
        <w:rPr>
          <w:rFonts w:ascii="Arial" w:hAnsi="Arial" w:cs="Arial"/>
          <w:i/>
          <w:sz w:val="22"/>
          <w:szCs w:val="22"/>
        </w:rPr>
        <w:t xml:space="preserve">            4. Να εξουσιοδοτήσουν τον Δήμαρχο </w:t>
      </w:r>
      <w:proofErr w:type="spellStart"/>
      <w:r w:rsidRPr="00972671">
        <w:rPr>
          <w:rFonts w:ascii="Arial" w:hAnsi="Arial" w:cs="Arial"/>
          <w:i/>
          <w:sz w:val="22"/>
          <w:szCs w:val="22"/>
        </w:rPr>
        <w:t>Λεβαδέων</w:t>
      </w:r>
      <w:proofErr w:type="spellEnd"/>
      <w:r w:rsidRPr="00972671">
        <w:rPr>
          <w:rFonts w:ascii="Arial" w:hAnsi="Arial" w:cs="Arial"/>
          <w:i/>
          <w:sz w:val="22"/>
          <w:szCs w:val="22"/>
        </w:rPr>
        <w:t xml:space="preserve"> για την υπογραφή της εν λόγω </w:t>
      </w:r>
    </w:p>
    <w:p w:rsidR="00E76E77" w:rsidRPr="00972671" w:rsidRDefault="00E76E77" w:rsidP="00E76E77">
      <w:pPr>
        <w:jc w:val="both"/>
        <w:rPr>
          <w:rFonts w:ascii="Arial" w:hAnsi="Arial" w:cs="Arial"/>
          <w:i/>
          <w:sz w:val="22"/>
          <w:szCs w:val="22"/>
        </w:rPr>
      </w:pPr>
      <w:r w:rsidRPr="00972671">
        <w:rPr>
          <w:rFonts w:ascii="Arial" w:hAnsi="Arial" w:cs="Arial"/>
          <w:i/>
          <w:sz w:val="22"/>
          <w:szCs w:val="22"/>
        </w:rPr>
        <w:t xml:space="preserve">           Προγραμματικής Σύμβασης </w:t>
      </w:r>
    </w:p>
    <w:p w:rsidR="00831AFF" w:rsidRPr="00002B83" w:rsidRDefault="00831AFF" w:rsidP="00831AFF">
      <w:pPr>
        <w:rPr>
          <w:rFonts w:ascii="Arial" w:hAnsi="Arial" w:cs="Arial"/>
          <w:i/>
          <w:sz w:val="22"/>
          <w:szCs w:val="22"/>
        </w:rPr>
      </w:pPr>
    </w:p>
    <w:p w:rsidR="00B925C3" w:rsidRDefault="00B925C3" w:rsidP="00B925C3">
      <w:pPr>
        <w:ind w:left="720"/>
        <w:jc w:val="both"/>
        <w:rPr>
          <w:rFonts w:ascii="Verdana" w:hAnsi="Verdana"/>
          <w:bCs/>
          <w:sz w:val="20"/>
          <w:szCs w:val="20"/>
        </w:rPr>
      </w:pPr>
    </w:p>
    <w:p w:rsidR="00554F44" w:rsidRDefault="00554F44" w:rsidP="003947BE">
      <w:pPr>
        <w:ind w:hanging="432"/>
        <w:rPr>
          <w:rFonts w:ascii="Arial" w:eastAsia="Arial" w:hAnsi="Arial" w:cs="Arial"/>
          <w:b/>
          <w:kern w:val="1"/>
          <w:sz w:val="22"/>
          <w:szCs w:val="22"/>
          <w:lang w:bidi="hi-IN"/>
        </w:rPr>
      </w:pPr>
      <w:bookmarkStart w:id="1" w:name="__DdeLink__230_118263685423"/>
      <w:bookmarkStart w:id="2" w:name="__DdeLink__230_11826368543"/>
      <w:bookmarkEnd w:id="1"/>
      <w:bookmarkEnd w:id="2"/>
      <w:r w:rsidRPr="008C19E4">
        <w:rPr>
          <w:rFonts w:ascii="Arial" w:eastAsia="Arial" w:hAnsi="Arial" w:cs="Arial"/>
          <w:sz w:val="22"/>
          <w:szCs w:val="22"/>
        </w:rPr>
        <w:t xml:space="preserve">      </w:t>
      </w:r>
      <w:r w:rsidRPr="008C19E4">
        <w:rPr>
          <w:rFonts w:ascii="Arial" w:eastAsia="Arial" w:hAnsi="Arial" w:cs="Arial"/>
          <w:b/>
          <w:kern w:val="1"/>
          <w:sz w:val="22"/>
          <w:szCs w:val="22"/>
          <w:lang w:bidi="hi-IN"/>
        </w:rPr>
        <w:t>Η</w:t>
      </w:r>
      <w:r w:rsidR="00AB58C9" w:rsidRPr="008C19E4">
        <w:rPr>
          <w:rFonts w:ascii="Arial" w:eastAsia="Arial" w:hAnsi="Arial" w:cs="Arial"/>
          <w:b/>
          <w:kern w:val="1"/>
          <w:sz w:val="22"/>
          <w:szCs w:val="22"/>
          <w:lang w:bidi="hi-IN"/>
        </w:rPr>
        <w:t xml:space="preserve"> </w:t>
      </w:r>
      <w:r w:rsidR="00A41F53">
        <w:rPr>
          <w:rFonts w:ascii="Arial" w:eastAsia="Arial" w:hAnsi="Arial" w:cs="Arial"/>
          <w:b/>
          <w:kern w:val="1"/>
          <w:sz w:val="22"/>
          <w:szCs w:val="22"/>
          <w:lang w:bidi="hi-IN"/>
        </w:rPr>
        <w:t xml:space="preserve">Δημοτική </w:t>
      </w:r>
      <w:r w:rsidR="00AB58C9" w:rsidRPr="008C19E4">
        <w:rPr>
          <w:rFonts w:ascii="Arial" w:eastAsia="Arial" w:hAnsi="Arial" w:cs="Arial"/>
          <w:b/>
          <w:kern w:val="1"/>
          <w:sz w:val="22"/>
          <w:szCs w:val="22"/>
          <w:lang w:bidi="hi-IN"/>
        </w:rPr>
        <w:t xml:space="preserve"> Επιτροπή  </w:t>
      </w:r>
      <w:r w:rsidR="00037F1E" w:rsidRPr="008C19E4">
        <w:rPr>
          <w:rFonts w:ascii="Arial" w:eastAsia="Arial" w:hAnsi="Arial" w:cs="Arial"/>
          <w:b/>
          <w:kern w:val="1"/>
          <w:sz w:val="22"/>
          <w:szCs w:val="22"/>
          <w:lang w:bidi="hi-IN"/>
        </w:rPr>
        <w:t>λαμβάνοντας</w:t>
      </w:r>
      <w:r w:rsidR="0055529D" w:rsidRPr="008C19E4">
        <w:rPr>
          <w:rFonts w:ascii="Arial" w:eastAsia="Arial" w:hAnsi="Arial" w:cs="Arial"/>
          <w:b/>
          <w:kern w:val="1"/>
          <w:sz w:val="22"/>
          <w:szCs w:val="22"/>
          <w:lang w:bidi="hi-IN"/>
        </w:rPr>
        <w:t xml:space="preserve"> </w:t>
      </w:r>
      <w:r w:rsidR="00B00607" w:rsidRPr="008C19E4">
        <w:rPr>
          <w:rFonts w:ascii="Arial" w:eastAsia="Arial" w:hAnsi="Arial" w:cs="Arial"/>
          <w:b/>
          <w:kern w:val="1"/>
          <w:sz w:val="22"/>
          <w:szCs w:val="22"/>
          <w:lang w:bidi="hi-IN"/>
        </w:rPr>
        <w:t>υπόψη</w:t>
      </w:r>
      <w:r w:rsidR="00AB58C9" w:rsidRPr="008C19E4">
        <w:rPr>
          <w:rFonts w:ascii="Arial" w:eastAsia="Arial" w:hAnsi="Arial" w:cs="Arial"/>
          <w:b/>
          <w:kern w:val="1"/>
          <w:sz w:val="22"/>
          <w:szCs w:val="22"/>
          <w:lang w:bidi="hi-IN"/>
        </w:rPr>
        <w:t>:</w:t>
      </w:r>
    </w:p>
    <w:p w:rsidR="00B354CB" w:rsidRPr="008C19E4" w:rsidRDefault="00B354CB" w:rsidP="003947BE">
      <w:pPr>
        <w:ind w:hanging="432"/>
        <w:rPr>
          <w:rFonts w:ascii="Arial" w:eastAsia="Arial" w:hAnsi="Arial" w:cs="Arial"/>
          <w:b/>
          <w:kern w:val="1"/>
          <w:sz w:val="22"/>
          <w:szCs w:val="22"/>
          <w:lang w:bidi="hi-IN"/>
        </w:rPr>
      </w:pP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-Τις διατάξεις του  άρθρου </w:t>
      </w:r>
      <w:r w:rsidR="008C19E4" w:rsidRPr="008C19E4">
        <w:rPr>
          <w:rFonts w:ascii="Arial" w:hAnsi="Arial" w:cs="Arial"/>
          <w:sz w:val="22"/>
          <w:szCs w:val="22"/>
        </w:rPr>
        <w:t>του άρθρου 75 του Ν. 3852/2010 όπως αυτό αντικαταστάθηκε από το άρθρο 77 του Ν. 4555/2018</w:t>
      </w: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w:t>
      </w:r>
      <w:proofErr w:type="spellStart"/>
      <w:r w:rsidR="008C19E4" w:rsidRPr="008C19E4">
        <w:rPr>
          <w:rFonts w:ascii="Arial" w:hAnsi="Arial" w:cs="Arial"/>
          <w:sz w:val="22"/>
          <w:szCs w:val="22"/>
        </w:rPr>
        <w:t>του</w:t>
      </w:r>
      <w:proofErr w:type="spellEnd"/>
      <w:r w:rsidR="008C19E4" w:rsidRPr="008C19E4">
        <w:rPr>
          <w:rFonts w:ascii="Arial" w:hAnsi="Arial" w:cs="Arial"/>
          <w:sz w:val="22"/>
          <w:szCs w:val="22"/>
        </w:rPr>
        <w:t xml:space="preserve">  άρθρου 74</w:t>
      </w:r>
      <w:r w:rsidR="008C19E4" w:rsidRPr="008C19E4">
        <w:rPr>
          <w:rFonts w:ascii="Arial" w:hAnsi="Arial" w:cs="Arial"/>
          <w:sz w:val="22"/>
          <w:szCs w:val="22"/>
          <w:vertAlign w:val="superscript"/>
        </w:rPr>
        <w:t>Α</w:t>
      </w:r>
      <w:r w:rsidR="008C19E4"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21062" w:rsidRDefault="00CF3093" w:rsidP="00CF3093">
      <w:pPr>
        <w:widowControl w:val="0"/>
        <w:suppressAutoHyphens w:val="0"/>
        <w:spacing w:line="276" w:lineRule="auto"/>
        <w:jc w:val="both"/>
        <w:rPr>
          <w:rFonts w:ascii="Arial" w:hAnsi="Arial" w:cs="Arial"/>
          <w:sz w:val="22"/>
          <w:szCs w:val="22"/>
        </w:rPr>
      </w:pPr>
      <w:r w:rsidRPr="00532647">
        <w:rPr>
          <w:rFonts w:ascii="Arial" w:hAnsi="Arial" w:cs="Arial"/>
          <w:sz w:val="22"/>
          <w:szCs w:val="22"/>
        </w:rPr>
        <w:t>-</w:t>
      </w:r>
      <w:r w:rsidR="00021062" w:rsidRPr="00021062">
        <w:rPr>
          <w:rFonts w:ascii="Arial" w:hAnsi="Arial" w:cs="Arial"/>
          <w:sz w:val="22"/>
          <w:szCs w:val="22"/>
        </w:rPr>
        <w:t xml:space="preserve"> </w:t>
      </w:r>
      <w:r w:rsidR="00021062">
        <w:rPr>
          <w:rFonts w:ascii="Arial" w:hAnsi="Arial" w:cs="Arial"/>
          <w:sz w:val="22"/>
          <w:szCs w:val="22"/>
        </w:rPr>
        <w:t>Την</w:t>
      </w:r>
      <w:r w:rsidR="00021062" w:rsidRPr="00E76E77">
        <w:rPr>
          <w:rFonts w:ascii="Arial" w:hAnsi="Arial" w:cs="Arial"/>
          <w:sz w:val="22"/>
          <w:szCs w:val="22"/>
        </w:rPr>
        <w:t xml:space="preserve"> με αρ. </w:t>
      </w:r>
      <w:proofErr w:type="spellStart"/>
      <w:r w:rsidR="00021062" w:rsidRPr="00E76E77">
        <w:rPr>
          <w:rFonts w:ascii="Arial" w:hAnsi="Arial" w:cs="Arial"/>
          <w:sz w:val="22"/>
          <w:szCs w:val="22"/>
        </w:rPr>
        <w:t>πρ</w:t>
      </w:r>
      <w:proofErr w:type="spellEnd"/>
      <w:r w:rsidR="00021062" w:rsidRPr="00E76E77">
        <w:rPr>
          <w:rFonts w:ascii="Arial" w:hAnsi="Arial" w:cs="Arial"/>
          <w:sz w:val="22"/>
          <w:szCs w:val="22"/>
        </w:rPr>
        <w:t>. ΥΠΕΝ/ΔΠΔΑ/91534/2114/04.12.2024 Πρόσκληση με κωδικό ΕΠ104-1215 και Α/Α ΟΠΣ 7990 (ΑΔΑ: 6ΔΑ04653Π8-Ξ4Ν)</w:t>
      </w:r>
    </w:p>
    <w:p w:rsidR="00021062" w:rsidRPr="00021062" w:rsidRDefault="00021062" w:rsidP="00021062">
      <w:pPr>
        <w:tabs>
          <w:tab w:val="left" w:pos="1418"/>
          <w:tab w:val="center" w:pos="1701"/>
          <w:tab w:val="left" w:pos="2552"/>
          <w:tab w:val="left" w:pos="5103"/>
        </w:tabs>
        <w:suppressAutoHyphens w:val="0"/>
        <w:rPr>
          <w:rFonts w:ascii="Arial" w:hAnsi="Arial" w:cs="Arial"/>
          <w:sz w:val="22"/>
          <w:szCs w:val="22"/>
        </w:rPr>
      </w:pPr>
      <w:r w:rsidRPr="00E76E77">
        <w:rPr>
          <w:rFonts w:ascii="Arial" w:hAnsi="Arial" w:cs="Arial"/>
          <w:sz w:val="22"/>
          <w:szCs w:val="22"/>
        </w:rPr>
        <w:t xml:space="preserve"> </w:t>
      </w:r>
      <w:r w:rsidR="00CF3093" w:rsidRPr="00E86B5A">
        <w:rPr>
          <w:rFonts w:ascii="Arial" w:hAnsi="Arial" w:cs="Arial"/>
          <w:color w:val="000000"/>
          <w:sz w:val="22"/>
          <w:szCs w:val="22"/>
          <w:lang w:eastAsia="el-GR"/>
        </w:rPr>
        <w:t>-</w:t>
      </w:r>
      <w:r w:rsidRPr="00E76E77">
        <w:rPr>
          <w:rFonts w:ascii="Arial" w:hAnsi="Arial" w:cs="Arial"/>
          <w:sz w:val="22"/>
          <w:szCs w:val="22"/>
        </w:rPr>
        <w:t xml:space="preserve"> Την </w:t>
      </w:r>
      <w:proofErr w:type="spellStart"/>
      <w:r w:rsidRPr="00E76E77">
        <w:rPr>
          <w:rFonts w:ascii="Arial" w:hAnsi="Arial" w:cs="Arial"/>
          <w:sz w:val="22"/>
          <w:szCs w:val="22"/>
        </w:rPr>
        <w:t>υπ΄</w:t>
      </w:r>
      <w:proofErr w:type="spellEnd"/>
      <w:r w:rsidRPr="00E76E77">
        <w:rPr>
          <w:rFonts w:ascii="Arial" w:hAnsi="Arial" w:cs="Arial"/>
          <w:sz w:val="22"/>
          <w:szCs w:val="22"/>
        </w:rPr>
        <w:t xml:space="preserve"> αριθμό 42/2023 μελέτη με τίτλο </w:t>
      </w:r>
      <w:r w:rsidRPr="00E76E77">
        <w:rPr>
          <w:rFonts w:ascii="Arial" w:hAnsi="Arial" w:cs="Arial"/>
          <w:bCs/>
          <w:color w:val="000000"/>
          <w:spacing w:val="-2"/>
          <w:sz w:val="22"/>
          <w:szCs w:val="22"/>
        </w:rPr>
        <w:t>«</w:t>
      </w:r>
      <w:r w:rsidRPr="00E76E77">
        <w:rPr>
          <w:rFonts w:ascii="Arial" w:hAnsi="Arial" w:cs="Arial"/>
          <w:sz w:val="22"/>
          <w:szCs w:val="22"/>
        </w:rPr>
        <w:t>ΜΕΤΡΑ ΑΝΑΣΧΕΣΗΣ ΚΑΤΟΛΙΣΘΗΣΗΣ ΚΑΙ ΠΡΟΣΩΡΙΝΗΣ ΔΙΑΜΟΡΦΩΣΗΣ ΑΠΟΡΡΙΜΜΑΤΙΚΟΥ ΑΝΑΓΛΥΦΟΥ ΣΤΟ Χ.Υ.Τ.Α. ΛΙΒΑΔΕΙΑΣ Ν. ΒΟΙΩΤΙΑΣ»</w:t>
      </w:r>
      <w:r w:rsidRPr="00E76E77">
        <w:rPr>
          <w:rFonts w:ascii="Arial" w:hAnsi="Arial" w:cs="Arial"/>
          <w:bCs/>
          <w:sz w:val="22"/>
          <w:szCs w:val="22"/>
        </w:rPr>
        <w:t xml:space="preserve"> προϋπολογισμού 1.540.000,00€ </w:t>
      </w:r>
      <w:r w:rsidRPr="00021062">
        <w:rPr>
          <w:rFonts w:ascii="Arial" w:hAnsi="Arial" w:cs="Arial"/>
          <w:shadow/>
          <w:spacing w:val="8"/>
          <w:sz w:val="22"/>
          <w:szCs w:val="22"/>
        </w:rPr>
        <w:t xml:space="preserve">την οποία θεώρησε η Τεχνική Υπηρεσία του Δήμου </w:t>
      </w:r>
      <w:proofErr w:type="spellStart"/>
      <w:r w:rsidRPr="00021062">
        <w:rPr>
          <w:rFonts w:ascii="Arial" w:hAnsi="Arial" w:cs="Arial"/>
          <w:shadow/>
          <w:spacing w:val="8"/>
          <w:sz w:val="22"/>
          <w:szCs w:val="22"/>
        </w:rPr>
        <w:t>Λεβαδέων</w:t>
      </w:r>
      <w:proofErr w:type="spellEnd"/>
    </w:p>
    <w:p w:rsidR="00021062" w:rsidRPr="00021062" w:rsidRDefault="00021062" w:rsidP="00021062">
      <w:pPr>
        <w:suppressAutoHyphens w:val="0"/>
        <w:spacing w:before="120" w:after="120"/>
        <w:jc w:val="both"/>
        <w:rPr>
          <w:rFonts w:ascii="Arial" w:eastAsia="Arial Unicode MS" w:hAnsi="Arial" w:cs="Arial"/>
          <w:sz w:val="22"/>
          <w:szCs w:val="22"/>
        </w:rPr>
      </w:pPr>
      <w:r>
        <w:rPr>
          <w:rFonts w:ascii="Arial" w:hAnsi="Arial" w:cs="Arial"/>
          <w:bCs/>
          <w:color w:val="000000"/>
          <w:sz w:val="22"/>
          <w:szCs w:val="22"/>
        </w:rPr>
        <w:t>-</w:t>
      </w:r>
      <w:r w:rsidR="00CF3093" w:rsidRPr="00021062">
        <w:rPr>
          <w:rFonts w:ascii="Arial" w:hAnsi="Arial" w:cs="Arial"/>
          <w:bCs/>
          <w:color w:val="000000"/>
          <w:sz w:val="22"/>
          <w:szCs w:val="22"/>
        </w:rPr>
        <w:t xml:space="preserve"> </w:t>
      </w:r>
      <w:r w:rsidRPr="00021062">
        <w:rPr>
          <w:rFonts w:ascii="Arial" w:eastAsia="Arial Unicode MS" w:hAnsi="Arial" w:cs="Arial"/>
          <w:sz w:val="22"/>
          <w:szCs w:val="22"/>
        </w:rPr>
        <w:t xml:space="preserve">Την </w:t>
      </w:r>
      <w:proofErr w:type="spellStart"/>
      <w:r w:rsidRPr="00021062">
        <w:rPr>
          <w:rFonts w:ascii="Arial" w:eastAsia="Arial Unicode MS" w:hAnsi="Arial" w:cs="Arial"/>
          <w:sz w:val="22"/>
          <w:szCs w:val="22"/>
        </w:rPr>
        <w:t>υπ΄</w:t>
      </w:r>
      <w:proofErr w:type="spellEnd"/>
      <w:r w:rsidRPr="00021062">
        <w:rPr>
          <w:rFonts w:ascii="Arial" w:eastAsia="Arial Unicode MS" w:hAnsi="Arial" w:cs="Arial"/>
          <w:sz w:val="22"/>
          <w:szCs w:val="22"/>
        </w:rPr>
        <w:t xml:space="preserve"> αριθμό  1 /2025 (ΑΔΑ:</w:t>
      </w:r>
      <w:r w:rsidR="00A0163B">
        <w:rPr>
          <w:rFonts w:ascii="Arial" w:eastAsia="Arial Unicode MS" w:hAnsi="Arial" w:cs="Arial"/>
          <w:sz w:val="22"/>
          <w:szCs w:val="22"/>
        </w:rPr>
        <w:t>6ΖΧΟΟΕ56-1Γ2</w:t>
      </w:r>
      <w:r w:rsidRPr="00021062">
        <w:rPr>
          <w:rFonts w:ascii="Arial" w:eastAsia="Arial Unicode MS" w:hAnsi="Arial" w:cs="Arial"/>
          <w:sz w:val="22"/>
          <w:szCs w:val="22"/>
        </w:rPr>
        <w:t xml:space="preserve"> ) απόφαση του Διοικητικού Συμβουλίου  της ΔΕΠΟΔΑΛ ΑΕ ΟΤΑ (ΚΥΡΙΟΣ ΤΟΥ ΕΡΓΟΥ) περί έγκρισης σχεδίου Προγραμματικής Σύμβασης με τον Δήμο </w:t>
      </w:r>
      <w:proofErr w:type="spellStart"/>
      <w:r w:rsidRPr="00021062">
        <w:rPr>
          <w:rFonts w:ascii="Arial" w:eastAsia="Arial Unicode MS" w:hAnsi="Arial" w:cs="Arial"/>
          <w:sz w:val="22"/>
          <w:szCs w:val="22"/>
        </w:rPr>
        <w:t>Λεβαδέων</w:t>
      </w:r>
      <w:proofErr w:type="spellEnd"/>
      <w:r w:rsidRPr="00021062">
        <w:rPr>
          <w:rFonts w:ascii="Arial" w:eastAsia="Arial Unicode MS" w:hAnsi="Arial" w:cs="Arial"/>
          <w:sz w:val="22"/>
          <w:szCs w:val="22"/>
        </w:rPr>
        <w:t xml:space="preserve"> (Φορέας Υλοποίησης -  Δικαιούχος)</w:t>
      </w:r>
    </w:p>
    <w:p w:rsidR="00CF3093" w:rsidRDefault="00CF3093" w:rsidP="00021062">
      <w:pPr>
        <w:pStyle w:val="af9"/>
        <w:widowControl w:val="0"/>
        <w:suppressAutoHyphens w:val="0"/>
        <w:autoSpaceDE w:val="0"/>
        <w:autoSpaceDN w:val="0"/>
        <w:adjustRightInd w:val="0"/>
        <w:spacing w:before="120" w:after="120"/>
        <w:ind w:left="0"/>
        <w:jc w:val="both"/>
        <w:rPr>
          <w:rFonts w:ascii="Arial" w:hAnsi="Arial" w:cs="Arial"/>
          <w:sz w:val="22"/>
          <w:szCs w:val="22"/>
        </w:rPr>
      </w:pPr>
      <w:r w:rsidRPr="006E1824">
        <w:rPr>
          <w:rFonts w:ascii="Arial" w:eastAsia="Verdana" w:hAnsi="Arial" w:cs="Arial"/>
          <w:sz w:val="22"/>
          <w:szCs w:val="22"/>
          <w:highlight w:val="white"/>
        </w:rPr>
        <w:t xml:space="preserve">- </w:t>
      </w:r>
      <w:r w:rsidRPr="006E1824">
        <w:rPr>
          <w:rFonts w:ascii="Arial" w:hAnsi="Arial" w:cs="Arial"/>
          <w:bCs/>
          <w:color w:val="000000"/>
          <w:sz w:val="22"/>
          <w:szCs w:val="22"/>
        </w:rPr>
        <w:t>Το σχέδιο της προγραμματικής σύμβασης</w:t>
      </w:r>
      <w:r w:rsidRPr="006E1824">
        <w:rPr>
          <w:rFonts w:ascii="Arial" w:hAnsi="Arial" w:cs="Arial"/>
          <w:sz w:val="22"/>
          <w:szCs w:val="22"/>
        </w:rPr>
        <w:t>.</w:t>
      </w:r>
    </w:p>
    <w:p w:rsidR="00021062" w:rsidRDefault="00021062" w:rsidP="00021062">
      <w:pPr>
        <w:pStyle w:val="af9"/>
        <w:widowControl w:val="0"/>
        <w:suppressAutoHyphens w:val="0"/>
        <w:autoSpaceDE w:val="0"/>
        <w:autoSpaceDN w:val="0"/>
        <w:adjustRightInd w:val="0"/>
        <w:spacing w:before="120" w:after="120"/>
        <w:ind w:left="0"/>
        <w:jc w:val="both"/>
        <w:rPr>
          <w:rFonts w:ascii="Arial" w:hAnsi="Arial" w:cs="Arial"/>
          <w:sz w:val="22"/>
          <w:szCs w:val="22"/>
        </w:rPr>
      </w:pPr>
      <w:r>
        <w:rPr>
          <w:rFonts w:ascii="Arial" w:hAnsi="Arial" w:cs="Arial"/>
          <w:sz w:val="22"/>
          <w:szCs w:val="22"/>
        </w:rPr>
        <w:t xml:space="preserve">-Την με αριθ. </w:t>
      </w:r>
      <w:proofErr w:type="spellStart"/>
      <w:r>
        <w:rPr>
          <w:rFonts w:ascii="Arial" w:hAnsi="Arial" w:cs="Arial"/>
          <w:sz w:val="22"/>
          <w:szCs w:val="22"/>
        </w:rPr>
        <w:t>πρωτ</w:t>
      </w:r>
      <w:proofErr w:type="spellEnd"/>
      <w:r>
        <w:rPr>
          <w:rFonts w:ascii="Arial" w:hAnsi="Arial" w:cs="Arial"/>
          <w:sz w:val="22"/>
          <w:szCs w:val="22"/>
        </w:rPr>
        <w:t>. 464/10-01-2025 εισήγηση της Δ/</w:t>
      </w:r>
      <w:proofErr w:type="spellStart"/>
      <w:r>
        <w:rPr>
          <w:rFonts w:ascii="Arial" w:hAnsi="Arial" w:cs="Arial"/>
          <w:sz w:val="22"/>
          <w:szCs w:val="22"/>
        </w:rPr>
        <w:t>νσης</w:t>
      </w:r>
      <w:proofErr w:type="spellEnd"/>
      <w:r>
        <w:rPr>
          <w:rFonts w:ascii="Arial" w:hAnsi="Arial" w:cs="Arial"/>
          <w:sz w:val="22"/>
          <w:szCs w:val="22"/>
        </w:rPr>
        <w:t xml:space="preserve"> Τεχνικών Υπηρεσιών του Δήμου </w:t>
      </w:r>
      <w:proofErr w:type="spellStart"/>
      <w:r>
        <w:rPr>
          <w:rFonts w:ascii="Arial" w:hAnsi="Arial" w:cs="Arial"/>
          <w:sz w:val="22"/>
          <w:szCs w:val="22"/>
        </w:rPr>
        <w:t>Λεβαδέων</w:t>
      </w:r>
      <w:proofErr w:type="spellEnd"/>
      <w:r>
        <w:rPr>
          <w:rFonts w:ascii="Arial" w:hAnsi="Arial" w:cs="Arial"/>
          <w:sz w:val="22"/>
          <w:szCs w:val="22"/>
        </w:rPr>
        <w:t>.</w:t>
      </w:r>
    </w:p>
    <w:p w:rsidR="00CF3093" w:rsidRPr="00943445" w:rsidRDefault="00CF3093" w:rsidP="00021062">
      <w:pPr>
        <w:pStyle w:val="Default"/>
        <w:widowControl/>
        <w:suppressAutoHyphens w:val="0"/>
        <w:autoSpaceDN w:val="0"/>
        <w:adjustRightInd w:val="0"/>
        <w:jc w:val="both"/>
        <w:rPr>
          <w:sz w:val="22"/>
          <w:szCs w:val="22"/>
          <w:lang w:val="el-GR"/>
        </w:rPr>
      </w:pPr>
      <w:r w:rsidRPr="00943445">
        <w:rPr>
          <w:sz w:val="22"/>
          <w:szCs w:val="22"/>
          <w:lang w:val="el-GR"/>
        </w:rPr>
        <w:t>-Την μεταξύ των μελών συζήτηση σύμφωνα με τα πρακτικά</w:t>
      </w:r>
    </w:p>
    <w:p w:rsidR="00CF3093" w:rsidRDefault="00CF3093" w:rsidP="00021062">
      <w:pPr>
        <w:widowControl w:val="0"/>
        <w:suppressAutoHyphens w:val="0"/>
        <w:jc w:val="both"/>
        <w:rPr>
          <w:rFonts w:ascii="Arial" w:hAnsi="Arial" w:cs="Arial"/>
          <w:sz w:val="22"/>
          <w:szCs w:val="22"/>
        </w:rPr>
      </w:pPr>
      <w:r w:rsidRPr="00532647">
        <w:rPr>
          <w:rFonts w:ascii="Arial" w:hAnsi="Arial" w:cs="Arial"/>
          <w:sz w:val="22"/>
          <w:szCs w:val="22"/>
        </w:rPr>
        <w:t xml:space="preserve">- την  ψήφο όλων των μελών της </w:t>
      </w:r>
      <w:r>
        <w:rPr>
          <w:rFonts w:ascii="Arial" w:hAnsi="Arial" w:cs="Arial"/>
          <w:sz w:val="22"/>
          <w:szCs w:val="22"/>
        </w:rPr>
        <w:t xml:space="preserve">Δημοτικής </w:t>
      </w:r>
      <w:r w:rsidRPr="00532647">
        <w:rPr>
          <w:rFonts w:ascii="Arial" w:hAnsi="Arial" w:cs="Arial"/>
          <w:sz w:val="22"/>
          <w:szCs w:val="22"/>
        </w:rPr>
        <w:t xml:space="preserve"> Επιτροπής , όπως αυτή διατυπώθηκε και δηλώθηκε δια ζώσης στην συνεδρίαση</w:t>
      </w:r>
    </w:p>
    <w:p w:rsidR="00CF3093" w:rsidRPr="00532647" w:rsidRDefault="00CF3093" w:rsidP="00CF3093">
      <w:pPr>
        <w:widowControl w:val="0"/>
        <w:suppressAutoHyphens w:val="0"/>
        <w:spacing w:line="276" w:lineRule="auto"/>
        <w:jc w:val="both"/>
        <w:rPr>
          <w:rFonts w:ascii="Arial" w:hAnsi="Arial" w:cs="Arial"/>
          <w:sz w:val="22"/>
          <w:szCs w:val="22"/>
        </w:rPr>
      </w:pPr>
    </w:p>
    <w:p w:rsidR="00CF3093" w:rsidRPr="00532647" w:rsidRDefault="00CF3093" w:rsidP="00CF3093">
      <w:pPr>
        <w:tabs>
          <w:tab w:val="left" w:pos="559"/>
          <w:tab w:val="left" w:pos="1555"/>
        </w:tabs>
        <w:jc w:val="center"/>
        <w:rPr>
          <w:rFonts w:ascii="Arial" w:hAnsi="Arial" w:cs="Arial"/>
          <w:b/>
          <w:bCs/>
          <w:sz w:val="22"/>
          <w:szCs w:val="22"/>
        </w:rPr>
      </w:pPr>
      <w:r w:rsidRPr="00532647">
        <w:rPr>
          <w:rFonts w:ascii="Arial" w:hAnsi="Arial" w:cs="Arial"/>
          <w:b/>
          <w:bCs/>
          <w:sz w:val="22"/>
          <w:szCs w:val="22"/>
        </w:rPr>
        <w:t xml:space="preserve">ΑΠΟΦΑΣΙΖΕΙ  ΟΜΟΦΩΝΑ </w:t>
      </w:r>
    </w:p>
    <w:p w:rsidR="00CF3093" w:rsidRPr="00D0687A" w:rsidRDefault="00CF3093" w:rsidP="00CF3093">
      <w:pPr>
        <w:tabs>
          <w:tab w:val="left" w:pos="559"/>
          <w:tab w:val="left" w:pos="1555"/>
        </w:tabs>
        <w:jc w:val="center"/>
        <w:rPr>
          <w:rFonts w:ascii="Arial" w:hAnsi="Arial" w:cs="Arial"/>
          <w:b/>
          <w:bCs/>
          <w:sz w:val="20"/>
          <w:szCs w:val="20"/>
        </w:rPr>
      </w:pPr>
    </w:p>
    <w:p w:rsidR="00CF3093" w:rsidRPr="00490F46" w:rsidRDefault="00CF3093" w:rsidP="00CF3093">
      <w:pPr>
        <w:tabs>
          <w:tab w:val="left" w:pos="559"/>
          <w:tab w:val="left" w:pos="1555"/>
        </w:tabs>
        <w:jc w:val="center"/>
        <w:rPr>
          <w:rFonts w:ascii="Arial" w:hAnsi="Arial" w:cs="Arial"/>
          <w:b/>
          <w:bCs/>
          <w:sz w:val="20"/>
          <w:szCs w:val="20"/>
        </w:rPr>
      </w:pPr>
    </w:p>
    <w:p w:rsidR="00CF3093" w:rsidRDefault="00CF3093" w:rsidP="00CF3093">
      <w:pPr>
        <w:pStyle w:val="af9"/>
        <w:widowControl w:val="0"/>
        <w:numPr>
          <w:ilvl w:val="0"/>
          <w:numId w:val="17"/>
        </w:numPr>
        <w:suppressAutoHyphens w:val="0"/>
        <w:autoSpaceDE w:val="0"/>
        <w:autoSpaceDN w:val="0"/>
        <w:adjustRightInd w:val="0"/>
        <w:spacing w:before="120" w:after="120" w:line="300" w:lineRule="auto"/>
        <w:jc w:val="both"/>
        <w:rPr>
          <w:rFonts w:ascii="Arial" w:hAnsi="Arial" w:cs="Arial"/>
          <w:bCs/>
          <w:color w:val="000000"/>
          <w:sz w:val="22"/>
          <w:szCs w:val="22"/>
        </w:rPr>
      </w:pPr>
      <w:r w:rsidRPr="009D0CF0">
        <w:rPr>
          <w:rFonts w:ascii="Arial" w:hAnsi="Arial" w:cs="Arial"/>
          <w:bCs/>
          <w:color w:val="000000"/>
          <w:sz w:val="22"/>
          <w:szCs w:val="22"/>
        </w:rPr>
        <w:t>Εγκρίνει  τη σύναψη προγραμματικής σύμβασης</w:t>
      </w:r>
      <w:r>
        <w:rPr>
          <w:rFonts w:ascii="Arial" w:hAnsi="Arial" w:cs="Arial"/>
          <w:bCs/>
          <w:color w:val="000000"/>
          <w:sz w:val="22"/>
          <w:szCs w:val="22"/>
        </w:rPr>
        <w:t xml:space="preserve"> </w:t>
      </w:r>
      <w:r w:rsidR="007B7CCF">
        <w:rPr>
          <w:rFonts w:ascii="Arial" w:hAnsi="Arial" w:cs="Arial"/>
          <w:bCs/>
          <w:color w:val="000000"/>
          <w:sz w:val="22"/>
          <w:szCs w:val="22"/>
        </w:rPr>
        <w:t xml:space="preserve"> μεταξύ </w:t>
      </w:r>
      <w:r w:rsidR="007B7CCF" w:rsidRPr="007B7CCF">
        <w:rPr>
          <w:rFonts w:ascii="Arial" w:hAnsi="Arial" w:cs="Arial"/>
          <w:sz w:val="22"/>
          <w:szCs w:val="22"/>
        </w:rPr>
        <w:t>ΔΕΠΟΔΑΛ    Α.Ε Ο.Τ.Α. (Κύριος του Έργου)</w:t>
      </w:r>
      <w:r w:rsidR="007B7CCF" w:rsidRPr="007B7CCF">
        <w:rPr>
          <w:rFonts w:ascii="Arial" w:hAnsi="Arial" w:cs="Arial"/>
          <w:bCs/>
          <w:sz w:val="22"/>
          <w:szCs w:val="22"/>
        </w:rPr>
        <w:t xml:space="preserve"> και</w:t>
      </w:r>
      <w:r w:rsidR="007B7CCF" w:rsidRPr="007B7CCF">
        <w:rPr>
          <w:rFonts w:ascii="Arial" w:hAnsi="Arial" w:cs="Arial"/>
          <w:sz w:val="22"/>
          <w:szCs w:val="22"/>
        </w:rPr>
        <w:t xml:space="preserve"> Δήμου </w:t>
      </w:r>
      <w:proofErr w:type="spellStart"/>
      <w:r w:rsidR="007B7CCF" w:rsidRPr="007B7CCF">
        <w:rPr>
          <w:rFonts w:ascii="Arial" w:hAnsi="Arial" w:cs="Arial"/>
          <w:sz w:val="22"/>
          <w:szCs w:val="22"/>
        </w:rPr>
        <w:t>Λεβαδέων</w:t>
      </w:r>
      <w:proofErr w:type="spellEnd"/>
      <w:r w:rsidR="007B7CCF" w:rsidRPr="007B7CCF">
        <w:rPr>
          <w:rFonts w:ascii="Arial" w:hAnsi="Arial" w:cs="Arial"/>
          <w:sz w:val="22"/>
          <w:szCs w:val="22"/>
        </w:rPr>
        <w:t xml:space="preserve"> (Φορέας Υλοποίησης-δικαιούχος) </w:t>
      </w:r>
      <w:r w:rsidR="007B7CCF" w:rsidRPr="007B7CCF">
        <w:rPr>
          <w:rFonts w:ascii="Arial" w:hAnsi="Arial" w:cs="Arial"/>
          <w:bCs/>
          <w:sz w:val="22"/>
          <w:szCs w:val="22"/>
        </w:rPr>
        <w:t xml:space="preserve">για τη πράξη: </w:t>
      </w:r>
      <w:r w:rsidR="007B7CCF" w:rsidRPr="007B7CCF">
        <w:rPr>
          <w:rFonts w:ascii="Arial" w:hAnsi="Arial" w:cs="Arial"/>
          <w:bCs/>
          <w:color w:val="000000"/>
          <w:spacing w:val="-2"/>
          <w:sz w:val="22"/>
          <w:szCs w:val="22"/>
        </w:rPr>
        <w:t>«</w:t>
      </w:r>
      <w:r w:rsidR="007B7CCF" w:rsidRPr="007B7CCF">
        <w:rPr>
          <w:rFonts w:ascii="Arial" w:hAnsi="Arial" w:cs="Arial"/>
          <w:sz w:val="22"/>
          <w:szCs w:val="22"/>
        </w:rPr>
        <w:t>ΜΕΤΡΑ ΑΝΑΣΧΕΣΗΣ ΚΑΤΟΛΙΣΘΗΣΗΣ ΚΑΙ ΠΡΟΣΩΡΙΝΗΣ ΔΙΑΜΟΡΦΩΣΗΣ ΑΠΟΡΡΙΜΜΑΤΙΚΟΥ ΑΝΑΓΛΥΦΟΥ ΣΤΟ Χ.Υ.Τ.Α. ΛΙΒΑΔΕΙΑΣ Ν.ΒΟΙΩΤΙΑΣ»</w:t>
      </w:r>
      <w:r w:rsidR="007B7CCF">
        <w:rPr>
          <w:rFonts w:ascii="Arial" w:hAnsi="Arial" w:cs="Arial"/>
          <w:sz w:val="22"/>
          <w:szCs w:val="22"/>
        </w:rPr>
        <w:t xml:space="preserve"> και το  </w:t>
      </w:r>
      <w:r w:rsidR="007B7CCF" w:rsidRPr="00E76E77">
        <w:rPr>
          <w:rFonts w:ascii="Arial" w:hAnsi="Arial" w:cs="Arial"/>
          <w:sz w:val="22"/>
          <w:szCs w:val="22"/>
        </w:rPr>
        <w:t>σχ</w:t>
      </w:r>
      <w:r w:rsidR="007B7CCF">
        <w:rPr>
          <w:rFonts w:ascii="Arial" w:hAnsi="Arial" w:cs="Arial"/>
          <w:sz w:val="22"/>
          <w:szCs w:val="22"/>
        </w:rPr>
        <w:t>έδιο</w:t>
      </w:r>
      <w:r w:rsidR="007B7CCF" w:rsidRPr="00E76E77">
        <w:rPr>
          <w:rFonts w:ascii="Arial" w:hAnsi="Arial" w:cs="Arial"/>
          <w:sz w:val="22"/>
          <w:szCs w:val="22"/>
        </w:rPr>
        <w:t xml:space="preserve"> Προγραμματικής Σύμβασης</w:t>
      </w:r>
      <w:r w:rsidR="007B7CCF">
        <w:rPr>
          <w:rFonts w:ascii="Arial" w:hAnsi="Arial" w:cs="Arial"/>
          <w:sz w:val="22"/>
          <w:szCs w:val="22"/>
        </w:rPr>
        <w:t xml:space="preserve"> , </w:t>
      </w:r>
      <w:r w:rsidR="007B7CCF" w:rsidRPr="007B7CCF">
        <w:rPr>
          <w:rFonts w:ascii="Arial" w:hAnsi="Arial" w:cs="Arial"/>
          <w:bCs/>
          <w:color w:val="000000"/>
          <w:sz w:val="22"/>
          <w:szCs w:val="22"/>
        </w:rPr>
        <w:t xml:space="preserve"> </w:t>
      </w:r>
      <w:r w:rsidRPr="007B7CCF">
        <w:rPr>
          <w:rFonts w:ascii="Arial" w:hAnsi="Arial" w:cs="Arial"/>
          <w:bCs/>
          <w:color w:val="000000"/>
          <w:sz w:val="22"/>
          <w:szCs w:val="22"/>
        </w:rPr>
        <w:t>ως παρακάτω :</w:t>
      </w:r>
    </w:p>
    <w:p w:rsidR="00862587" w:rsidRDefault="00862587" w:rsidP="00862587">
      <w:pPr>
        <w:pStyle w:val="af9"/>
        <w:widowControl w:val="0"/>
        <w:suppressAutoHyphens w:val="0"/>
        <w:autoSpaceDE w:val="0"/>
        <w:autoSpaceDN w:val="0"/>
        <w:adjustRightInd w:val="0"/>
        <w:spacing w:before="120" w:after="120" w:line="300" w:lineRule="auto"/>
        <w:jc w:val="both"/>
        <w:rPr>
          <w:rFonts w:ascii="Arial" w:hAnsi="Arial" w:cs="Arial"/>
          <w:bCs/>
          <w:color w:val="000000"/>
          <w:sz w:val="22"/>
          <w:szCs w:val="22"/>
        </w:rPr>
      </w:pPr>
    </w:p>
    <w:p w:rsidR="00862587" w:rsidRPr="007752A7" w:rsidRDefault="00862587" w:rsidP="00862587">
      <w:pPr>
        <w:pStyle w:val="ad"/>
        <w:pBdr>
          <w:top w:val="single" w:sz="4" w:space="1" w:color="auto"/>
          <w:left w:val="single" w:sz="4" w:space="31" w:color="auto"/>
          <w:bottom w:val="single" w:sz="4" w:space="1" w:color="auto"/>
          <w:right w:val="single" w:sz="4" w:space="4" w:color="auto"/>
        </w:pBdr>
        <w:shd w:val="clear" w:color="auto" w:fill="DDD9C3" w:themeFill="background2" w:themeFillShade="E6"/>
        <w:spacing w:line="264" w:lineRule="auto"/>
        <w:jc w:val="center"/>
        <w:rPr>
          <w:rFonts w:ascii="Arial" w:hAnsi="Arial" w:cs="Arial"/>
          <w:b/>
          <w:shadow/>
          <w:spacing w:val="8"/>
          <w:sz w:val="22"/>
          <w:szCs w:val="22"/>
        </w:rPr>
      </w:pPr>
      <w:r w:rsidRPr="007752A7">
        <w:rPr>
          <w:rFonts w:ascii="Arial" w:hAnsi="Arial" w:cs="Arial"/>
          <w:b/>
          <w:shadow/>
          <w:spacing w:val="8"/>
          <w:sz w:val="22"/>
          <w:szCs w:val="22"/>
        </w:rPr>
        <w:lastRenderedPageBreak/>
        <w:t>ΠΡΟΓΡΑΜΜΑΤΙΚΗ ΣΥΜΒΑΣΗ</w:t>
      </w:r>
    </w:p>
    <w:p w:rsidR="00862587" w:rsidRPr="007752A7" w:rsidRDefault="00862587" w:rsidP="00862587">
      <w:pPr>
        <w:pStyle w:val="ad"/>
        <w:pBdr>
          <w:top w:val="single" w:sz="4" w:space="1" w:color="auto"/>
          <w:left w:val="single" w:sz="4" w:space="31" w:color="auto"/>
          <w:bottom w:val="single" w:sz="4" w:space="1" w:color="auto"/>
          <w:right w:val="single" w:sz="4" w:space="4" w:color="auto"/>
        </w:pBdr>
        <w:shd w:val="clear" w:color="auto" w:fill="DDD9C3" w:themeFill="background2" w:themeFillShade="E6"/>
        <w:jc w:val="center"/>
        <w:rPr>
          <w:rFonts w:ascii="Arial" w:hAnsi="Arial" w:cs="Arial"/>
          <w:b/>
          <w:spacing w:val="8"/>
        </w:rPr>
      </w:pPr>
      <w:r>
        <w:rPr>
          <w:rFonts w:ascii="Arial" w:hAnsi="Arial" w:cs="Arial"/>
          <w:b/>
          <w:spacing w:val="8"/>
          <w:sz w:val="22"/>
          <w:szCs w:val="22"/>
        </w:rPr>
        <w:t>του άρθρου 100</w:t>
      </w:r>
      <w:r w:rsidRPr="007752A7">
        <w:rPr>
          <w:rFonts w:ascii="Arial" w:hAnsi="Arial" w:cs="Arial"/>
          <w:b/>
          <w:spacing w:val="8"/>
          <w:sz w:val="22"/>
          <w:szCs w:val="22"/>
        </w:rPr>
        <w:t xml:space="preserve"> του Ν. 3</w:t>
      </w:r>
      <w:r>
        <w:rPr>
          <w:rFonts w:ascii="Arial" w:hAnsi="Arial" w:cs="Arial"/>
          <w:b/>
          <w:spacing w:val="8"/>
          <w:sz w:val="22"/>
          <w:szCs w:val="22"/>
        </w:rPr>
        <w:t>852</w:t>
      </w:r>
      <w:r w:rsidRPr="007752A7">
        <w:rPr>
          <w:rFonts w:ascii="Arial" w:hAnsi="Arial" w:cs="Arial"/>
          <w:b/>
          <w:spacing w:val="8"/>
          <w:sz w:val="22"/>
          <w:szCs w:val="22"/>
        </w:rPr>
        <w:t>/20</w:t>
      </w:r>
      <w:r>
        <w:rPr>
          <w:rFonts w:ascii="Arial" w:hAnsi="Arial" w:cs="Arial"/>
          <w:b/>
          <w:spacing w:val="8"/>
          <w:sz w:val="22"/>
          <w:szCs w:val="22"/>
        </w:rPr>
        <w:t>10</w:t>
      </w:r>
    </w:p>
    <w:p w:rsidR="00862587" w:rsidRPr="007752A7" w:rsidRDefault="00862587" w:rsidP="00862587">
      <w:pPr>
        <w:pStyle w:val="ad"/>
        <w:jc w:val="center"/>
        <w:rPr>
          <w:rFonts w:ascii="Arial" w:hAnsi="Arial" w:cs="Arial"/>
          <w:b/>
          <w:spacing w:val="8"/>
        </w:rPr>
      </w:pPr>
    </w:p>
    <w:p w:rsidR="00862587" w:rsidRPr="008059B9" w:rsidRDefault="00862587" w:rsidP="00862587">
      <w:pPr>
        <w:pStyle w:val="ad"/>
        <w:spacing w:line="264" w:lineRule="auto"/>
        <w:rPr>
          <w:rFonts w:ascii="Arial" w:hAnsi="Arial" w:cs="Arial"/>
          <w:b/>
          <w:shadow/>
          <w:spacing w:val="8"/>
          <w:sz w:val="20"/>
        </w:rPr>
      </w:pPr>
      <w:r w:rsidRPr="008059B9">
        <w:rPr>
          <w:rFonts w:ascii="Arial" w:hAnsi="Arial" w:cs="Arial"/>
          <w:b/>
          <w:shadow/>
          <w:spacing w:val="8"/>
          <w:sz w:val="20"/>
        </w:rPr>
        <w:t xml:space="preserve">                                                                            Λιβαδειά  00-0</w:t>
      </w:r>
      <w:r>
        <w:rPr>
          <w:rFonts w:ascii="Arial" w:hAnsi="Arial" w:cs="Arial"/>
          <w:b/>
          <w:shadow/>
          <w:spacing w:val="8"/>
          <w:sz w:val="20"/>
        </w:rPr>
        <w:t>1</w:t>
      </w:r>
      <w:r w:rsidRPr="008059B9">
        <w:rPr>
          <w:rFonts w:ascii="Arial" w:hAnsi="Arial" w:cs="Arial"/>
          <w:b/>
          <w:shadow/>
          <w:spacing w:val="8"/>
          <w:sz w:val="20"/>
        </w:rPr>
        <w:t>-202</w:t>
      </w:r>
      <w:r>
        <w:rPr>
          <w:rFonts w:ascii="Arial" w:hAnsi="Arial" w:cs="Arial"/>
          <w:b/>
          <w:shadow/>
          <w:spacing w:val="8"/>
          <w:sz w:val="20"/>
        </w:rPr>
        <w:t>5</w:t>
      </w:r>
      <w:r w:rsidRPr="008059B9">
        <w:rPr>
          <w:rFonts w:ascii="Arial" w:hAnsi="Arial" w:cs="Arial"/>
          <w:b/>
          <w:shadow/>
          <w:spacing w:val="8"/>
          <w:sz w:val="20"/>
        </w:rPr>
        <w:t xml:space="preserve">                                                                                  </w:t>
      </w:r>
    </w:p>
    <w:p w:rsidR="00862587" w:rsidRPr="008059B9" w:rsidRDefault="00862587" w:rsidP="00862587">
      <w:pPr>
        <w:pStyle w:val="ad"/>
        <w:spacing w:line="264" w:lineRule="auto"/>
        <w:jc w:val="center"/>
        <w:rPr>
          <w:rFonts w:ascii="Arial" w:hAnsi="Arial" w:cs="Arial"/>
          <w:b/>
          <w:shadow/>
          <w:spacing w:val="8"/>
          <w:sz w:val="20"/>
        </w:rPr>
      </w:pPr>
      <w:r w:rsidRPr="008059B9">
        <w:rPr>
          <w:rFonts w:ascii="Arial" w:hAnsi="Arial" w:cs="Arial"/>
          <w:b/>
          <w:shadow/>
          <w:spacing w:val="8"/>
          <w:sz w:val="20"/>
        </w:rPr>
        <w:t xml:space="preserve">                                                                      Αρ. </w:t>
      </w:r>
      <w:proofErr w:type="spellStart"/>
      <w:r w:rsidRPr="008059B9">
        <w:rPr>
          <w:rFonts w:ascii="Arial" w:hAnsi="Arial" w:cs="Arial"/>
          <w:b/>
          <w:shadow/>
          <w:spacing w:val="8"/>
          <w:sz w:val="20"/>
        </w:rPr>
        <w:t>πρωτ</w:t>
      </w:r>
      <w:proofErr w:type="spellEnd"/>
      <w:r w:rsidRPr="008059B9">
        <w:rPr>
          <w:rFonts w:ascii="Arial" w:hAnsi="Arial" w:cs="Arial"/>
          <w:b/>
          <w:shadow/>
          <w:spacing w:val="8"/>
          <w:sz w:val="20"/>
        </w:rPr>
        <w:t xml:space="preserve">. </w:t>
      </w:r>
    </w:p>
    <w:p w:rsidR="00862587" w:rsidRPr="008059B9" w:rsidRDefault="00862587" w:rsidP="00862587">
      <w:pPr>
        <w:pStyle w:val="ad"/>
        <w:spacing w:line="264" w:lineRule="auto"/>
        <w:jc w:val="center"/>
        <w:rPr>
          <w:rFonts w:ascii="Arial" w:hAnsi="Arial" w:cs="Arial"/>
          <w:b/>
          <w:shadow/>
          <w:spacing w:val="8"/>
          <w:sz w:val="20"/>
        </w:rPr>
      </w:pPr>
    </w:p>
    <w:p w:rsidR="00862587" w:rsidRPr="008059B9" w:rsidRDefault="00862587" w:rsidP="00862587">
      <w:pPr>
        <w:pStyle w:val="ad"/>
        <w:spacing w:line="264" w:lineRule="auto"/>
        <w:jc w:val="center"/>
        <w:rPr>
          <w:rFonts w:ascii="Arial" w:hAnsi="Arial" w:cs="Arial"/>
          <w:b/>
          <w:shadow/>
          <w:spacing w:val="8"/>
          <w:sz w:val="20"/>
        </w:rPr>
      </w:pPr>
    </w:p>
    <w:p w:rsidR="00862587" w:rsidRPr="008059B9" w:rsidRDefault="00862587" w:rsidP="00862587">
      <w:pPr>
        <w:pStyle w:val="ad"/>
        <w:spacing w:line="264" w:lineRule="auto"/>
        <w:jc w:val="center"/>
        <w:rPr>
          <w:rFonts w:ascii="Arial" w:hAnsi="Arial" w:cs="Arial"/>
          <w:b/>
          <w:shadow/>
          <w:spacing w:val="8"/>
          <w:sz w:val="20"/>
        </w:rPr>
      </w:pPr>
    </w:p>
    <w:p w:rsidR="00862587" w:rsidRPr="00B86452" w:rsidRDefault="00862587" w:rsidP="00862587">
      <w:pPr>
        <w:pStyle w:val="ad"/>
        <w:spacing w:line="264" w:lineRule="auto"/>
        <w:jc w:val="center"/>
        <w:rPr>
          <w:rFonts w:ascii="Arial" w:hAnsi="Arial" w:cs="Arial"/>
          <w:b/>
          <w:shadow/>
          <w:spacing w:val="8"/>
          <w:sz w:val="28"/>
          <w:szCs w:val="28"/>
        </w:rPr>
      </w:pPr>
      <w:r w:rsidRPr="00B86452">
        <w:rPr>
          <w:rFonts w:ascii="Arial" w:hAnsi="Arial" w:cs="Arial"/>
          <w:b/>
          <w:shadow/>
          <w:spacing w:val="8"/>
          <w:sz w:val="28"/>
          <w:szCs w:val="28"/>
        </w:rPr>
        <w:t>ΣΧΕΔΙΟ</w:t>
      </w:r>
    </w:p>
    <w:p w:rsidR="00862587" w:rsidRPr="008059B9" w:rsidRDefault="00862587" w:rsidP="00862587">
      <w:pPr>
        <w:pStyle w:val="ad"/>
        <w:spacing w:line="264" w:lineRule="auto"/>
        <w:jc w:val="center"/>
        <w:rPr>
          <w:rFonts w:ascii="Arial" w:hAnsi="Arial" w:cs="Arial"/>
          <w:b/>
          <w:shadow/>
          <w:spacing w:val="8"/>
          <w:sz w:val="20"/>
        </w:rPr>
      </w:pPr>
    </w:p>
    <w:p w:rsidR="00862587" w:rsidRPr="008059B9" w:rsidRDefault="00862587" w:rsidP="00862587">
      <w:pPr>
        <w:pStyle w:val="ad"/>
        <w:spacing w:line="264" w:lineRule="auto"/>
        <w:jc w:val="center"/>
        <w:rPr>
          <w:rFonts w:ascii="Arial" w:hAnsi="Arial" w:cs="Arial"/>
          <w:b/>
          <w:shadow/>
          <w:spacing w:val="8"/>
          <w:sz w:val="20"/>
        </w:rPr>
      </w:pPr>
    </w:p>
    <w:p w:rsidR="00862587" w:rsidRPr="008059B9" w:rsidRDefault="00862587" w:rsidP="00862587">
      <w:pPr>
        <w:pStyle w:val="ad"/>
        <w:spacing w:line="264" w:lineRule="auto"/>
        <w:rPr>
          <w:rFonts w:ascii="Arial" w:hAnsi="Arial" w:cs="Arial"/>
          <w:b/>
          <w:shadow/>
          <w:spacing w:val="8"/>
          <w:sz w:val="20"/>
        </w:rPr>
      </w:pPr>
      <w:r w:rsidRPr="008059B9">
        <w:rPr>
          <w:rFonts w:ascii="Arial" w:hAnsi="Arial" w:cs="Arial"/>
          <w:b/>
          <w:shadow/>
          <w:spacing w:val="8"/>
          <w:sz w:val="20"/>
        </w:rPr>
        <w:t xml:space="preserve">                              </w:t>
      </w:r>
      <w:r>
        <w:rPr>
          <w:rFonts w:ascii="Arial" w:hAnsi="Arial" w:cs="Arial"/>
          <w:b/>
          <w:shadow/>
          <w:spacing w:val="8"/>
          <w:sz w:val="20"/>
        </w:rPr>
        <w:t xml:space="preserve">   </w:t>
      </w:r>
      <w:r w:rsidRPr="008059B9">
        <w:rPr>
          <w:rFonts w:ascii="Arial" w:hAnsi="Arial" w:cs="Arial"/>
          <w:b/>
          <w:shadow/>
          <w:spacing w:val="8"/>
          <w:sz w:val="20"/>
        </w:rPr>
        <w:t xml:space="preserve">  ΠΡΟΓΡΑΜΜΑΤΙΚΗ ΣΥΜΒΑΣΗ</w:t>
      </w:r>
    </w:p>
    <w:p w:rsidR="00862587" w:rsidRPr="008059B9" w:rsidRDefault="00862587" w:rsidP="00862587">
      <w:pPr>
        <w:jc w:val="center"/>
        <w:rPr>
          <w:rFonts w:ascii="Arial" w:hAnsi="Arial" w:cs="Arial"/>
          <w:sz w:val="20"/>
          <w:szCs w:val="20"/>
        </w:rPr>
      </w:pPr>
      <w:r w:rsidRPr="008059B9">
        <w:rPr>
          <w:rFonts w:ascii="Arial" w:hAnsi="Arial" w:cs="Arial"/>
          <w:spacing w:val="8"/>
          <w:sz w:val="20"/>
          <w:szCs w:val="20"/>
        </w:rPr>
        <w:t>του άρθρου 100 του Ν.</w:t>
      </w:r>
      <w:r w:rsidRPr="008059B9">
        <w:rPr>
          <w:rFonts w:ascii="Arial" w:hAnsi="Arial" w:cs="Arial"/>
          <w:sz w:val="20"/>
          <w:szCs w:val="20"/>
        </w:rPr>
        <w:t xml:space="preserve"> 3852/2010</w:t>
      </w:r>
    </w:p>
    <w:p w:rsidR="00862587" w:rsidRPr="008059B9" w:rsidRDefault="00862587" w:rsidP="00862587">
      <w:pPr>
        <w:pStyle w:val="ad"/>
        <w:spacing w:line="264" w:lineRule="auto"/>
        <w:jc w:val="center"/>
        <w:rPr>
          <w:rFonts w:ascii="Arial" w:hAnsi="Arial" w:cs="Arial"/>
          <w:spacing w:val="8"/>
          <w:sz w:val="20"/>
        </w:rPr>
      </w:pPr>
    </w:p>
    <w:p w:rsidR="00862587" w:rsidRPr="008059B9" w:rsidRDefault="00862587" w:rsidP="00862587">
      <w:pPr>
        <w:pStyle w:val="ad"/>
        <w:spacing w:line="264" w:lineRule="auto"/>
        <w:rPr>
          <w:rFonts w:ascii="Arial" w:hAnsi="Arial" w:cs="Arial"/>
          <w:spacing w:val="8"/>
          <w:sz w:val="20"/>
        </w:rPr>
      </w:pPr>
    </w:p>
    <w:p w:rsidR="00862587" w:rsidRPr="008059B9" w:rsidRDefault="00862587" w:rsidP="00862587">
      <w:pPr>
        <w:pStyle w:val="ad"/>
        <w:spacing w:line="264" w:lineRule="auto"/>
        <w:rPr>
          <w:rFonts w:ascii="Arial" w:hAnsi="Arial" w:cs="Arial"/>
          <w:spacing w:val="8"/>
          <w:sz w:val="20"/>
        </w:rPr>
      </w:pPr>
    </w:p>
    <w:p w:rsidR="00862587" w:rsidRPr="008059B9" w:rsidRDefault="00862587" w:rsidP="00862587">
      <w:pPr>
        <w:pStyle w:val="ad"/>
        <w:spacing w:line="264" w:lineRule="auto"/>
        <w:jc w:val="center"/>
        <w:rPr>
          <w:rFonts w:ascii="Arial" w:hAnsi="Arial" w:cs="Arial"/>
          <w:shadow/>
          <w:spacing w:val="8"/>
          <w:sz w:val="20"/>
        </w:rPr>
      </w:pPr>
      <w:r w:rsidRPr="008059B9">
        <w:rPr>
          <w:rFonts w:ascii="Arial" w:hAnsi="Arial" w:cs="Arial"/>
          <w:shadow/>
          <w:spacing w:val="8"/>
          <w:sz w:val="20"/>
        </w:rPr>
        <w:t xml:space="preserve">Μεταξύ </w:t>
      </w:r>
    </w:p>
    <w:p w:rsidR="00862587" w:rsidRPr="008059B9" w:rsidRDefault="00862587" w:rsidP="00862587">
      <w:pPr>
        <w:pStyle w:val="ad"/>
        <w:spacing w:line="264" w:lineRule="auto"/>
        <w:jc w:val="center"/>
        <w:rPr>
          <w:rFonts w:ascii="Arial" w:hAnsi="Arial" w:cs="Arial"/>
          <w:shadow/>
          <w:spacing w:val="8"/>
          <w:sz w:val="20"/>
        </w:rPr>
      </w:pPr>
    </w:p>
    <w:p w:rsidR="00862587" w:rsidRPr="008059B9" w:rsidRDefault="00862587" w:rsidP="00862587">
      <w:pPr>
        <w:pStyle w:val="ad"/>
        <w:spacing w:line="264" w:lineRule="auto"/>
        <w:jc w:val="center"/>
        <w:rPr>
          <w:rFonts w:ascii="Arial" w:hAnsi="Arial" w:cs="Arial"/>
          <w:shadow/>
          <w:spacing w:val="8"/>
          <w:sz w:val="20"/>
        </w:rPr>
      </w:pPr>
      <w:r w:rsidRPr="008059B9">
        <w:rPr>
          <w:rFonts w:ascii="Arial" w:hAnsi="Arial" w:cs="Arial"/>
          <w:shadow/>
          <w:spacing w:val="8"/>
          <w:sz w:val="20"/>
        </w:rPr>
        <w:t>«ΔΕΠΟΔΑΛ ΑΕ ΟΤΑ»</w:t>
      </w:r>
    </w:p>
    <w:p w:rsidR="00862587" w:rsidRPr="008059B9" w:rsidRDefault="00862587" w:rsidP="00862587">
      <w:pPr>
        <w:pStyle w:val="ad"/>
        <w:spacing w:line="264" w:lineRule="auto"/>
        <w:jc w:val="center"/>
        <w:rPr>
          <w:rFonts w:ascii="Arial" w:hAnsi="Arial" w:cs="Arial"/>
          <w:shadow/>
          <w:spacing w:val="8"/>
          <w:sz w:val="20"/>
        </w:rPr>
      </w:pPr>
    </w:p>
    <w:p w:rsidR="00862587" w:rsidRPr="008059B9" w:rsidRDefault="00862587" w:rsidP="00862587">
      <w:pPr>
        <w:pStyle w:val="ad"/>
        <w:spacing w:line="264" w:lineRule="auto"/>
        <w:jc w:val="center"/>
        <w:rPr>
          <w:rFonts w:ascii="Arial" w:hAnsi="Arial" w:cs="Arial"/>
          <w:shadow/>
          <w:spacing w:val="8"/>
          <w:sz w:val="20"/>
        </w:rPr>
      </w:pPr>
      <w:r w:rsidRPr="008059B9">
        <w:rPr>
          <w:rFonts w:ascii="Arial" w:hAnsi="Arial" w:cs="Arial"/>
          <w:shadow/>
          <w:spacing w:val="8"/>
          <w:sz w:val="20"/>
        </w:rPr>
        <w:t xml:space="preserve">και </w:t>
      </w:r>
    </w:p>
    <w:p w:rsidR="00862587" w:rsidRPr="008059B9" w:rsidRDefault="00862587" w:rsidP="00862587">
      <w:pPr>
        <w:pStyle w:val="ad"/>
        <w:spacing w:line="264" w:lineRule="auto"/>
        <w:jc w:val="center"/>
        <w:rPr>
          <w:rFonts w:ascii="Arial" w:hAnsi="Arial" w:cs="Arial"/>
          <w:b/>
          <w:shadow/>
          <w:spacing w:val="8"/>
          <w:sz w:val="20"/>
        </w:rPr>
      </w:pPr>
    </w:p>
    <w:p w:rsidR="00862587" w:rsidRPr="008059B9" w:rsidRDefault="00862587" w:rsidP="00862587">
      <w:pPr>
        <w:pStyle w:val="ad"/>
        <w:spacing w:line="264" w:lineRule="auto"/>
        <w:jc w:val="center"/>
        <w:rPr>
          <w:rFonts w:ascii="Arial" w:hAnsi="Arial" w:cs="Arial"/>
          <w:shadow/>
          <w:spacing w:val="8"/>
          <w:sz w:val="20"/>
        </w:rPr>
      </w:pPr>
      <w:r w:rsidRPr="008059B9">
        <w:rPr>
          <w:rFonts w:ascii="Arial" w:hAnsi="Arial" w:cs="Arial"/>
          <w:shadow/>
          <w:spacing w:val="8"/>
          <w:sz w:val="20"/>
        </w:rPr>
        <w:t>«ΔΗΜΟΥ ΛΕΒΑΔΕΩΝ»</w:t>
      </w:r>
    </w:p>
    <w:p w:rsidR="00862587" w:rsidRPr="008059B9" w:rsidRDefault="00862587" w:rsidP="00862587">
      <w:pPr>
        <w:pStyle w:val="ad"/>
        <w:spacing w:line="264" w:lineRule="auto"/>
        <w:jc w:val="center"/>
        <w:rPr>
          <w:rFonts w:ascii="Arial" w:hAnsi="Arial" w:cs="Arial"/>
          <w:shadow/>
          <w:spacing w:val="8"/>
          <w:sz w:val="20"/>
        </w:rPr>
      </w:pPr>
    </w:p>
    <w:p w:rsidR="00862587" w:rsidRPr="008059B9" w:rsidRDefault="00862587" w:rsidP="00862587">
      <w:pPr>
        <w:pStyle w:val="ad"/>
        <w:spacing w:line="264" w:lineRule="auto"/>
        <w:jc w:val="center"/>
        <w:rPr>
          <w:rFonts w:ascii="Arial" w:hAnsi="Arial" w:cs="Arial"/>
          <w:b/>
          <w:shadow/>
          <w:spacing w:val="8"/>
          <w:sz w:val="20"/>
        </w:rPr>
      </w:pPr>
      <w:r w:rsidRPr="008059B9">
        <w:rPr>
          <w:rFonts w:ascii="Arial" w:hAnsi="Arial" w:cs="Arial"/>
          <w:b/>
          <w:shadow/>
          <w:spacing w:val="8"/>
          <w:sz w:val="20"/>
        </w:rPr>
        <w:t>για την υλοποίηση του έργου</w:t>
      </w:r>
    </w:p>
    <w:p w:rsidR="00862587" w:rsidRPr="008059B9" w:rsidRDefault="00862587" w:rsidP="00862587">
      <w:pPr>
        <w:pStyle w:val="ad"/>
        <w:spacing w:line="264" w:lineRule="auto"/>
        <w:jc w:val="center"/>
        <w:rPr>
          <w:rFonts w:ascii="Arial" w:hAnsi="Arial" w:cs="Arial"/>
          <w:b/>
          <w:shadow/>
          <w:spacing w:val="8"/>
          <w:sz w:val="20"/>
        </w:rPr>
      </w:pPr>
    </w:p>
    <w:p w:rsidR="00862587" w:rsidRPr="008059B9" w:rsidRDefault="00862587" w:rsidP="00862587">
      <w:pPr>
        <w:jc w:val="center"/>
        <w:rPr>
          <w:rFonts w:ascii="Arial" w:hAnsi="Arial" w:cs="Arial"/>
          <w:sz w:val="20"/>
          <w:szCs w:val="20"/>
        </w:rPr>
      </w:pPr>
      <w:r w:rsidRPr="008059B9">
        <w:rPr>
          <w:rFonts w:ascii="Arial" w:hAnsi="Arial" w:cs="Arial"/>
          <w:b/>
          <w:shadow/>
          <w:spacing w:val="8"/>
          <w:sz w:val="20"/>
          <w:szCs w:val="20"/>
        </w:rPr>
        <w:t xml:space="preserve"> </w:t>
      </w:r>
      <w:r w:rsidRPr="008059B9">
        <w:rPr>
          <w:rFonts w:ascii="Arial" w:hAnsi="Arial" w:cs="Arial"/>
          <w:b/>
          <w:sz w:val="20"/>
          <w:szCs w:val="20"/>
        </w:rPr>
        <w:t>«ΜΕΤΡΑ ΑΝΑΣΧΕΣΗΣ ΚΑΤΟΛΙΣΘΗΣΗΣ ΚΑΙ ΠΡΟΣΩΡΙΝΗΣ ΔΙΑΜΟΡΦΩΣΗΣ ΑΠΟΡΡΙΜΜΑΤΙΚΟΥ ΑΝΑΓΛΥΦΟΥ ΣΤΟ Χ.Υ.Τ.Α. ΛΙΒΑΔΕΙΑΣ Ν. ΒΟΙΩΤΙΑΣ»</w:t>
      </w:r>
    </w:p>
    <w:p w:rsidR="00862587" w:rsidRPr="008059B9" w:rsidRDefault="00862587" w:rsidP="00862587">
      <w:pPr>
        <w:pStyle w:val="ad"/>
        <w:spacing w:line="264" w:lineRule="auto"/>
        <w:jc w:val="center"/>
        <w:rPr>
          <w:rFonts w:ascii="Arial" w:hAnsi="Arial" w:cs="Arial"/>
          <w:b/>
          <w:shadow/>
          <w:spacing w:val="8"/>
          <w:sz w:val="20"/>
        </w:rPr>
      </w:pPr>
      <w:r w:rsidRPr="008059B9">
        <w:rPr>
          <w:rFonts w:ascii="Arial" w:hAnsi="Arial" w:cs="Arial"/>
          <w:b/>
          <w:shadow/>
          <w:spacing w:val="8"/>
          <w:sz w:val="20"/>
        </w:rPr>
        <w:t xml:space="preserve"> </w:t>
      </w:r>
      <w:r w:rsidRPr="008059B9">
        <w:rPr>
          <w:rFonts w:ascii="Arial" w:hAnsi="Arial" w:cs="Arial"/>
          <w:shadow/>
          <w:spacing w:val="8"/>
          <w:sz w:val="20"/>
        </w:rPr>
        <w:t xml:space="preserve"> </w:t>
      </w:r>
    </w:p>
    <w:p w:rsidR="00862587" w:rsidRPr="008059B9" w:rsidRDefault="00862587" w:rsidP="00862587">
      <w:pPr>
        <w:pStyle w:val="ad"/>
        <w:spacing w:line="264" w:lineRule="auto"/>
        <w:jc w:val="center"/>
        <w:rPr>
          <w:rFonts w:ascii="Arial" w:hAnsi="Arial" w:cs="Arial"/>
          <w:spacing w:val="8"/>
          <w:sz w:val="20"/>
        </w:rPr>
      </w:pPr>
    </w:p>
    <w:p w:rsidR="00862587" w:rsidRPr="008059B9" w:rsidRDefault="00862587" w:rsidP="00862587">
      <w:pPr>
        <w:pStyle w:val="ad"/>
        <w:spacing w:line="264" w:lineRule="auto"/>
        <w:jc w:val="center"/>
        <w:rPr>
          <w:rFonts w:ascii="Arial" w:hAnsi="Arial" w:cs="Arial"/>
          <w:spacing w:val="8"/>
          <w:sz w:val="20"/>
        </w:rPr>
      </w:pPr>
    </w:p>
    <w:p w:rsidR="00862587" w:rsidRPr="008059B9" w:rsidRDefault="00862587" w:rsidP="00862587">
      <w:pPr>
        <w:pStyle w:val="ad"/>
        <w:spacing w:line="264" w:lineRule="auto"/>
        <w:jc w:val="center"/>
        <w:rPr>
          <w:rFonts w:ascii="Arial" w:hAnsi="Arial" w:cs="Arial"/>
          <w:spacing w:val="8"/>
          <w:sz w:val="20"/>
        </w:rPr>
      </w:pPr>
    </w:p>
    <w:p w:rsidR="00862587" w:rsidRPr="008059B9" w:rsidRDefault="00862587" w:rsidP="00862587">
      <w:pPr>
        <w:pStyle w:val="ad"/>
        <w:spacing w:line="264" w:lineRule="auto"/>
        <w:jc w:val="center"/>
        <w:rPr>
          <w:rFonts w:ascii="Arial" w:hAnsi="Arial" w:cs="Arial"/>
          <w:spacing w:val="8"/>
          <w:sz w:val="20"/>
        </w:rPr>
      </w:pPr>
    </w:p>
    <w:p w:rsidR="00862587" w:rsidRPr="008059B9" w:rsidRDefault="00862587" w:rsidP="00862587">
      <w:pPr>
        <w:pStyle w:val="ad"/>
        <w:spacing w:line="264" w:lineRule="auto"/>
        <w:rPr>
          <w:rFonts w:ascii="Arial" w:hAnsi="Arial" w:cs="Arial"/>
          <w:spacing w:val="8"/>
          <w:sz w:val="20"/>
        </w:rPr>
      </w:pPr>
    </w:p>
    <w:p w:rsidR="00862587" w:rsidRPr="008059B9" w:rsidRDefault="00862587" w:rsidP="00862587">
      <w:pPr>
        <w:pStyle w:val="ad"/>
        <w:rPr>
          <w:rFonts w:ascii="Arial" w:hAnsi="Arial" w:cs="Arial"/>
          <w:b/>
          <w:spacing w:val="8"/>
          <w:sz w:val="20"/>
        </w:rPr>
      </w:pPr>
      <w:r w:rsidRPr="008059B9">
        <w:rPr>
          <w:rFonts w:ascii="Arial" w:hAnsi="Arial" w:cs="Arial"/>
          <w:b/>
          <w:spacing w:val="8"/>
          <w:sz w:val="20"/>
        </w:rPr>
        <w:t xml:space="preserve">                                   ΛΙΒΑΔΕΙΑ </w:t>
      </w:r>
      <w:r>
        <w:rPr>
          <w:rFonts w:ascii="Arial" w:hAnsi="Arial" w:cs="Arial"/>
          <w:b/>
          <w:spacing w:val="8"/>
          <w:sz w:val="20"/>
        </w:rPr>
        <w:t xml:space="preserve"> 00/01</w:t>
      </w:r>
      <w:r w:rsidRPr="008059B9">
        <w:rPr>
          <w:rFonts w:ascii="Arial" w:hAnsi="Arial" w:cs="Arial"/>
          <w:b/>
          <w:spacing w:val="8"/>
          <w:sz w:val="20"/>
        </w:rPr>
        <w:t>/202</w:t>
      </w:r>
      <w:r>
        <w:rPr>
          <w:rFonts w:ascii="Arial" w:hAnsi="Arial" w:cs="Arial"/>
          <w:b/>
          <w:spacing w:val="8"/>
          <w:sz w:val="20"/>
        </w:rPr>
        <w:t>5</w:t>
      </w:r>
    </w:p>
    <w:p w:rsidR="00862587" w:rsidRPr="008059B9" w:rsidRDefault="00862587" w:rsidP="00862587">
      <w:pPr>
        <w:pStyle w:val="ad"/>
        <w:jc w:val="center"/>
        <w:rPr>
          <w:rFonts w:ascii="Arial" w:hAnsi="Arial" w:cs="Arial"/>
          <w:b/>
          <w:spacing w:val="8"/>
          <w:sz w:val="20"/>
        </w:rPr>
      </w:pPr>
    </w:p>
    <w:p w:rsidR="00862587" w:rsidRPr="008059B9" w:rsidRDefault="00862587" w:rsidP="00862587">
      <w:pPr>
        <w:pStyle w:val="ad"/>
        <w:jc w:val="center"/>
        <w:rPr>
          <w:rFonts w:ascii="Arial" w:hAnsi="Arial" w:cs="Arial"/>
          <w:b/>
          <w:spacing w:val="8"/>
          <w:sz w:val="20"/>
        </w:rPr>
      </w:pPr>
    </w:p>
    <w:p w:rsidR="00862587" w:rsidRPr="008059B9" w:rsidRDefault="00862587" w:rsidP="00862587">
      <w:pPr>
        <w:pStyle w:val="ad"/>
        <w:jc w:val="center"/>
        <w:rPr>
          <w:rFonts w:ascii="Arial" w:hAnsi="Arial" w:cs="Arial"/>
          <w:b/>
          <w:spacing w:val="8"/>
          <w:sz w:val="20"/>
        </w:rPr>
      </w:pPr>
      <w:r w:rsidRPr="008059B9">
        <w:rPr>
          <w:rFonts w:ascii="Arial" w:hAnsi="Arial" w:cs="Arial"/>
          <w:b/>
          <w:spacing w:val="8"/>
          <w:sz w:val="20"/>
        </w:rPr>
        <w:t xml:space="preserve">ΠΡΟΓΡΑΜΜΑΤΙΚΗ ΣΥΜΒΑΣΗ ΓΙΑ ΤΟ ΕΡΓΟ </w:t>
      </w:r>
    </w:p>
    <w:p w:rsidR="00862587" w:rsidRPr="008059B9" w:rsidRDefault="00862587" w:rsidP="00862587">
      <w:pPr>
        <w:pStyle w:val="ad"/>
        <w:jc w:val="center"/>
        <w:rPr>
          <w:rFonts w:ascii="Arial" w:hAnsi="Arial" w:cs="Arial"/>
          <w:b/>
          <w:spacing w:val="8"/>
          <w:sz w:val="20"/>
        </w:rPr>
      </w:pPr>
      <w:r w:rsidRPr="008059B9">
        <w:rPr>
          <w:rFonts w:ascii="Arial" w:hAnsi="Arial" w:cs="Arial"/>
          <w:b/>
          <w:spacing w:val="8"/>
          <w:sz w:val="20"/>
        </w:rPr>
        <w:t xml:space="preserve"> </w:t>
      </w:r>
    </w:p>
    <w:p w:rsidR="00862587" w:rsidRPr="008059B9" w:rsidRDefault="00862587" w:rsidP="00862587">
      <w:pPr>
        <w:jc w:val="center"/>
        <w:rPr>
          <w:rFonts w:ascii="Arial" w:hAnsi="Arial" w:cs="Arial"/>
          <w:sz w:val="20"/>
          <w:szCs w:val="20"/>
        </w:rPr>
      </w:pPr>
      <w:r w:rsidRPr="008059B9">
        <w:rPr>
          <w:rFonts w:ascii="Arial" w:hAnsi="Arial" w:cs="Arial"/>
          <w:spacing w:val="8"/>
          <w:sz w:val="20"/>
          <w:szCs w:val="20"/>
        </w:rPr>
        <w:tab/>
        <w:t xml:space="preserve">    </w:t>
      </w:r>
      <w:r w:rsidRPr="008059B9">
        <w:rPr>
          <w:rFonts w:ascii="Arial" w:hAnsi="Arial" w:cs="Arial"/>
          <w:b/>
          <w:sz w:val="20"/>
          <w:szCs w:val="20"/>
        </w:rPr>
        <w:t>«ΜΕΤΡΑ ΑΝΑΣΧΕΣΗΣ ΚΑΤΟΛΙΣΘΗΣΗΣ ΚΑΙ ΠΡΟΣΩΡΙΝΗΣ ΔΙΑΜΟΡΦΩΣΗΣ ΑΠΟΡΡΙΜΜΑΤΙΚΟΥ ΑΝΑΓΛΥΦΟΥ ΣΤΟ Χ.Υ.Τ.Α. ΛΙΒΑΔΕΙΑΣ Ν. ΒΟΙΩΤΙΑΣ»</w:t>
      </w:r>
    </w:p>
    <w:p w:rsidR="00862587" w:rsidRPr="008059B9" w:rsidRDefault="00862587" w:rsidP="00862587">
      <w:pPr>
        <w:pStyle w:val="4"/>
        <w:spacing w:before="120"/>
        <w:rPr>
          <w:rFonts w:ascii="Arial" w:hAnsi="Arial" w:cs="Arial"/>
          <w:spacing w:val="8"/>
          <w:sz w:val="20"/>
          <w:szCs w:val="20"/>
        </w:rPr>
      </w:pPr>
    </w:p>
    <w:p w:rsidR="00862587" w:rsidRPr="008059B9" w:rsidRDefault="00862587" w:rsidP="00862587">
      <w:pPr>
        <w:pStyle w:val="ad"/>
        <w:rPr>
          <w:rFonts w:ascii="Arial" w:hAnsi="Arial" w:cs="Arial"/>
          <w:spacing w:val="8"/>
          <w:sz w:val="20"/>
        </w:rPr>
      </w:pPr>
    </w:p>
    <w:p w:rsidR="00862587" w:rsidRPr="008059B9" w:rsidRDefault="00862587" w:rsidP="00862587">
      <w:pPr>
        <w:pStyle w:val="ad"/>
        <w:spacing w:before="120" w:after="120"/>
        <w:rPr>
          <w:rFonts w:ascii="Arial" w:hAnsi="Arial" w:cs="Arial"/>
          <w:spacing w:val="8"/>
          <w:sz w:val="20"/>
        </w:rPr>
      </w:pPr>
      <w:r w:rsidRPr="008059B9">
        <w:rPr>
          <w:rFonts w:ascii="Arial" w:hAnsi="Arial" w:cs="Arial"/>
          <w:spacing w:val="8"/>
          <w:sz w:val="20"/>
        </w:rPr>
        <w:t xml:space="preserve">Στην Λιβαδειά, σήμερα την  </w:t>
      </w:r>
      <w:r w:rsidRPr="008059B9">
        <w:rPr>
          <w:rFonts w:ascii="Arial" w:hAnsi="Arial" w:cs="Arial"/>
          <w:sz w:val="20"/>
        </w:rPr>
        <w:t xml:space="preserve">…η </w:t>
      </w:r>
      <w:r>
        <w:rPr>
          <w:rFonts w:ascii="Arial" w:hAnsi="Arial" w:cs="Arial"/>
          <w:sz w:val="20"/>
        </w:rPr>
        <w:t>Ιανουαρίου</w:t>
      </w:r>
      <w:r w:rsidRPr="008059B9">
        <w:rPr>
          <w:rFonts w:ascii="Arial" w:hAnsi="Arial" w:cs="Arial"/>
          <w:sz w:val="20"/>
        </w:rPr>
        <w:t xml:space="preserve"> 202</w:t>
      </w:r>
      <w:r>
        <w:rPr>
          <w:rFonts w:ascii="Arial" w:hAnsi="Arial" w:cs="Arial"/>
          <w:sz w:val="20"/>
        </w:rPr>
        <w:t>5</w:t>
      </w:r>
      <w:r w:rsidRPr="008059B9">
        <w:rPr>
          <w:rFonts w:ascii="Arial" w:hAnsi="Arial" w:cs="Arial"/>
          <w:spacing w:val="8"/>
          <w:sz w:val="20"/>
        </w:rPr>
        <w:t xml:space="preserve"> ημέρα           μεταξύ των παρακάτω συμβαλλομένων</w:t>
      </w:r>
    </w:p>
    <w:p w:rsidR="00862587" w:rsidRPr="008059B9" w:rsidRDefault="00862587" w:rsidP="00862587">
      <w:pPr>
        <w:pStyle w:val="ad"/>
        <w:numPr>
          <w:ilvl w:val="0"/>
          <w:numId w:val="19"/>
        </w:numPr>
        <w:suppressAutoHyphens w:val="0"/>
        <w:overflowPunct w:val="0"/>
        <w:autoSpaceDE w:val="0"/>
        <w:autoSpaceDN w:val="0"/>
        <w:adjustRightInd w:val="0"/>
        <w:spacing w:before="120" w:after="120"/>
        <w:ind w:left="851" w:hanging="425"/>
        <w:textAlignment w:val="baseline"/>
        <w:rPr>
          <w:rFonts w:ascii="Arial" w:hAnsi="Arial" w:cs="Arial"/>
          <w:spacing w:val="8"/>
          <w:sz w:val="20"/>
        </w:rPr>
      </w:pPr>
      <w:r w:rsidRPr="008059B9">
        <w:rPr>
          <w:rFonts w:ascii="Arial" w:hAnsi="Arial" w:cs="Arial"/>
          <w:spacing w:val="8"/>
          <w:sz w:val="20"/>
        </w:rPr>
        <w:t xml:space="preserve">την ΔΕΠΟΔΑΛ ΑΕ ΟΤΑ που εδρεύει στην ΛΙΒΑΔΕΙΑ οδός Χριστοδούλου 12, όπως εκπροσωπείται νόμιμα </w:t>
      </w:r>
      <w:r w:rsidRPr="008059B9">
        <w:rPr>
          <w:rFonts w:ascii="Arial" w:hAnsi="Arial" w:cs="Arial"/>
          <w:sz w:val="20"/>
        </w:rPr>
        <w:t xml:space="preserve">(βάσει της υπ’ </w:t>
      </w:r>
      <w:proofErr w:type="spellStart"/>
      <w:r w:rsidRPr="008059B9">
        <w:rPr>
          <w:rFonts w:ascii="Arial" w:hAnsi="Arial" w:cs="Arial"/>
          <w:sz w:val="20"/>
        </w:rPr>
        <w:t>αριθμ</w:t>
      </w:r>
      <w:proofErr w:type="spellEnd"/>
      <w:r w:rsidRPr="008059B9">
        <w:rPr>
          <w:rFonts w:ascii="Arial" w:hAnsi="Arial" w:cs="Arial"/>
          <w:sz w:val="20"/>
        </w:rPr>
        <w:t xml:space="preserve">. …./2024 απόφασης του Δ.Σ. της Δ.Ε.Π.Ο.Δ.Α.Λ.  Α.Ε. Ο.Τ.Α.») από τον </w:t>
      </w:r>
      <w:r>
        <w:rPr>
          <w:rFonts w:ascii="Arial" w:hAnsi="Arial" w:cs="Arial"/>
          <w:sz w:val="20"/>
        </w:rPr>
        <w:t xml:space="preserve">          </w:t>
      </w:r>
      <w:r w:rsidRPr="008059B9">
        <w:rPr>
          <w:rFonts w:ascii="Arial" w:hAnsi="Arial" w:cs="Arial"/>
          <w:sz w:val="20"/>
        </w:rPr>
        <w:t xml:space="preserve"> του Δ.Σ. της Δ.Ε.Π.Ο.Δ.Α.Λ. Α.Ε. ΟΤΑ κ</w:t>
      </w:r>
      <w:r w:rsidRPr="008059B9">
        <w:rPr>
          <w:rFonts w:ascii="Arial" w:hAnsi="Arial" w:cs="Arial"/>
          <w:spacing w:val="8"/>
          <w:sz w:val="20"/>
        </w:rPr>
        <w:t xml:space="preserve"> και ο οποίος θα αποκαλείται στο εξής χάριν συντομίας ως «</w:t>
      </w:r>
      <w:r w:rsidRPr="008059B9">
        <w:rPr>
          <w:rFonts w:ascii="Arial" w:hAnsi="Arial" w:cs="Arial"/>
          <w:b/>
          <w:spacing w:val="8"/>
          <w:sz w:val="20"/>
        </w:rPr>
        <w:t>Κύριος του Έργου</w:t>
      </w:r>
      <w:r w:rsidRPr="008059B9">
        <w:rPr>
          <w:rFonts w:ascii="Arial" w:hAnsi="Arial" w:cs="Arial"/>
          <w:spacing w:val="8"/>
          <w:sz w:val="20"/>
        </w:rPr>
        <w:t xml:space="preserve">» </w:t>
      </w:r>
    </w:p>
    <w:p w:rsidR="00862587" w:rsidRPr="008059B9" w:rsidRDefault="00862587" w:rsidP="00862587">
      <w:pPr>
        <w:pStyle w:val="ad"/>
        <w:spacing w:before="120" w:after="120"/>
        <w:ind w:left="426"/>
        <w:rPr>
          <w:rFonts w:ascii="Arial" w:hAnsi="Arial" w:cs="Arial"/>
          <w:spacing w:val="8"/>
          <w:sz w:val="20"/>
        </w:rPr>
      </w:pPr>
    </w:p>
    <w:p w:rsidR="00862587" w:rsidRPr="008059B9" w:rsidRDefault="00862587" w:rsidP="00862587">
      <w:pPr>
        <w:pStyle w:val="ad"/>
        <w:numPr>
          <w:ilvl w:val="0"/>
          <w:numId w:val="19"/>
        </w:numPr>
        <w:suppressAutoHyphens w:val="0"/>
        <w:overflowPunct w:val="0"/>
        <w:autoSpaceDE w:val="0"/>
        <w:autoSpaceDN w:val="0"/>
        <w:adjustRightInd w:val="0"/>
        <w:spacing w:before="120" w:after="120"/>
        <w:ind w:left="851" w:hanging="425"/>
        <w:textAlignment w:val="baseline"/>
        <w:rPr>
          <w:rFonts w:ascii="Arial" w:hAnsi="Arial" w:cs="Arial"/>
          <w:spacing w:val="8"/>
          <w:sz w:val="20"/>
        </w:rPr>
      </w:pPr>
      <w:r w:rsidRPr="008059B9">
        <w:rPr>
          <w:rFonts w:ascii="Arial" w:hAnsi="Arial" w:cs="Arial"/>
          <w:spacing w:val="8"/>
          <w:sz w:val="20"/>
        </w:rPr>
        <w:t xml:space="preserve">τον Δήμο </w:t>
      </w:r>
      <w:proofErr w:type="spellStart"/>
      <w:r w:rsidRPr="008059B9">
        <w:rPr>
          <w:rFonts w:ascii="Arial" w:hAnsi="Arial" w:cs="Arial"/>
          <w:spacing w:val="8"/>
          <w:sz w:val="20"/>
        </w:rPr>
        <w:t>Λεβαδέων</w:t>
      </w:r>
      <w:proofErr w:type="spellEnd"/>
      <w:r w:rsidRPr="008059B9">
        <w:rPr>
          <w:rFonts w:ascii="Arial" w:hAnsi="Arial" w:cs="Arial"/>
          <w:spacing w:val="8"/>
          <w:sz w:val="20"/>
        </w:rPr>
        <w:t>, που εδρεύει στην ΛΙΒΑΔΕΙΑ πλατεία Λάμπρου Κατσώνη όπως εκπροσωπείται νόμιμα από τον Δ</w:t>
      </w:r>
      <w:r>
        <w:rPr>
          <w:rFonts w:ascii="Arial" w:hAnsi="Arial" w:cs="Arial"/>
          <w:spacing w:val="8"/>
          <w:sz w:val="20"/>
        </w:rPr>
        <w:t>ήμαρχο</w:t>
      </w:r>
      <w:r w:rsidRPr="008059B9">
        <w:rPr>
          <w:rFonts w:ascii="Arial" w:hAnsi="Arial" w:cs="Arial"/>
          <w:spacing w:val="8"/>
          <w:sz w:val="20"/>
        </w:rPr>
        <w:t xml:space="preserve"> </w:t>
      </w:r>
      <w:r w:rsidRPr="008059B9">
        <w:rPr>
          <w:rFonts w:ascii="Arial" w:hAnsi="Arial" w:cs="Arial"/>
          <w:sz w:val="20"/>
        </w:rPr>
        <w:t xml:space="preserve"> κ. Δ</w:t>
      </w:r>
      <w:r>
        <w:rPr>
          <w:rFonts w:ascii="Arial" w:hAnsi="Arial" w:cs="Arial"/>
          <w:sz w:val="20"/>
        </w:rPr>
        <w:t>ημήτριο</w:t>
      </w:r>
      <w:r w:rsidRPr="008059B9">
        <w:rPr>
          <w:rFonts w:ascii="Arial" w:hAnsi="Arial" w:cs="Arial"/>
          <w:sz w:val="20"/>
        </w:rPr>
        <w:t xml:space="preserve"> Κ. </w:t>
      </w:r>
      <w:proofErr w:type="spellStart"/>
      <w:r w:rsidRPr="008059B9">
        <w:rPr>
          <w:rFonts w:ascii="Arial" w:hAnsi="Arial" w:cs="Arial"/>
          <w:sz w:val="20"/>
        </w:rPr>
        <w:t>Κ</w:t>
      </w:r>
      <w:r>
        <w:rPr>
          <w:rFonts w:ascii="Arial" w:hAnsi="Arial" w:cs="Arial"/>
          <w:sz w:val="20"/>
        </w:rPr>
        <w:t>αραμάνη</w:t>
      </w:r>
      <w:proofErr w:type="spellEnd"/>
      <w:r w:rsidRPr="008059B9">
        <w:rPr>
          <w:rFonts w:ascii="Arial" w:hAnsi="Arial" w:cs="Arial"/>
          <w:sz w:val="20"/>
        </w:rPr>
        <w:t>, και ο οποίος θα αποκαλείται εφεξής στην παρούσα χάριν συντομίας «</w:t>
      </w:r>
      <w:r w:rsidRPr="008059B9">
        <w:rPr>
          <w:rFonts w:ascii="Arial" w:hAnsi="Arial" w:cs="Arial"/>
          <w:b/>
          <w:sz w:val="20"/>
        </w:rPr>
        <w:t>Φορέας Υλοποίησης»</w:t>
      </w:r>
      <w:r w:rsidRPr="008059B9">
        <w:rPr>
          <w:rFonts w:ascii="Arial" w:hAnsi="Arial" w:cs="Arial"/>
          <w:spacing w:val="8"/>
          <w:sz w:val="20"/>
        </w:rPr>
        <w:t xml:space="preserve"> </w:t>
      </w:r>
    </w:p>
    <w:p w:rsidR="00862587" w:rsidRPr="008059B9" w:rsidRDefault="00862587" w:rsidP="00862587">
      <w:pPr>
        <w:pStyle w:val="af9"/>
        <w:rPr>
          <w:rFonts w:ascii="Arial" w:hAnsi="Arial" w:cs="Arial"/>
          <w:spacing w:val="8"/>
        </w:rPr>
      </w:pPr>
    </w:p>
    <w:p w:rsidR="00862587" w:rsidRPr="008059B9" w:rsidRDefault="00862587" w:rsidP="00862587">
      <w:pPr>
        <w:jc w:val="both"/>
        <w:rPr>
          <w:rFonts w:ascii="Arial" w:hAnsi="Arial" w:cs="Arial"/>
          <w:b/>
          <w:bCs/>
          <w:sz w:val="20"/>
          <w:szCs w:val="20"/>
        </w:rPr>
      </w:pPr>
      <w:r w:rsidRPr="008059B9">
        <w:rPr>
          <w:rFonts w:ascii="Arial" w:hAnsi="Arial" w:cs="Arial"/>
          <w:b/>
          <w:bCs/>
          <w:sz w:val="20"/>
          <w:szCs w:val="20"/>
        </w:rPr>
        <w:lastRenderedPageBreak/>
        <w:t>Με βάση τις διατάξεις:</w:t>
      </w:r>
    </w:p>
    <w:p w:rsidR="00862587" w:rsidRPr="008059B9" w:rsidRDefault="00862587" w:rsidP="00862587">
      <w:pPr>
        <w:jc w:val="both"/>
        <w:rPr>
          <w:rFonts w:ascii="Arial" w:hAnsi="Arial" w:cs="Arial"/>
          <w:b/>
          <w:bCs/>
          <w:sz w:val="20"/>
          <w:szCs w:val="20"/>
        </w:rPr>
      </w:pPr>
    </w:p>
    <w:p w:rsidR="00862587" w:rsidRPr="008059B9" w:rsidRDefault="00862587" w:rsidP="00862587">
      <w:pPr>
        <w:numPr>
          <w:ilvl w:val="0"/>
          <w:numId w:val="24"/>
        </w:numPr>
        <w:tabs>
          <w:tab w:val="clear" w:pos="425"/>
          <w:tab w:val="left" w:pos="0"/>
        </w:tabs>
        <w:overflowPunct w:val="0"/>
        <w:autoSpaceDE w:val="0"/>
        <w:autoSpaceDN w:val="0"/>
        <w:adjustRightInd w:val="0"/>
        <w:jc w:val="both"/>
        <w:rPr>
          <w:rFonts w:ascii="Arial" w:hAnsi="Arial" w:cs="Arial"/>
          <w:sz w:val="20"/>
          <w:szCs w:val="20"/>
        </w:rPr>
      </w:pPr>
      <w:r w:rsidRPr="008059B9">
        <w:rPr>
          <w:rFonts w:ascii="Arial" w:hAnsi="Arial" w:cs="Arial"/>
          <w:sz w:val="20"/>
          <w:szCs w:val="20"/>
        </w:rPr>
        <w:t>Του Ν. 3852/2010 (ΦΕΚ 87/Α/07-06-2010) «Νέα Αρχιτεκτονική της Αυτοδιοίκησης και της Αποκεντρωμένης Διοίκησης - Πρόγραμμα Καλλικράτης» και ιδιαίτερα του άρθρου 100 και του Άρθρου 278 (Ν.3852/2010), όπως αυτά ισχύουν.</w:t>
      </w:r>
    </w:p>
    <w:p w:rsidR="00862587" w:rsidRPr="008059B9" w:rsidRDefault="00862587" w:rsidP="00862587">
      <w:pPr>
        <w:numPr>
          <w:ilvl w:val="0"/>
          <w:numId w:val="24"/>
        </w:numPr>
        <w:tabs>
          <w:tab w:val="clear" w:pos="425"/>
          <w:tab w:val="left" w:pos="0"/>
        </w:tabs>
        <w:overflowPunct w:val="0"/>
        <w:autoSpaceDE w:val="0"/>
        <w:autoSpaceDN w:val="0"/>
        <w:adjustRightInd w:val="0"/>
        <w:jc w:val="both"/>
        <w:rPr>
          <w:rFonts w:ascii="Arial" w:hAnsi="Arial" w:cs="Arial"/>
          <w:sz w:val="20"/>
          <w:szCs w:val="20"/>
        </w:rPr>
      </w:pPr>
      <w:r w:rsidRPr="008059B9">
        <w:rPr>
          <w:rFonts w:ascii="Arial" w:hAnsi="Arial" w:cs="Arial"/>
          <w:sz w:val="20"/>
          <w:szCs w:val="20"/>
        </w:rPr>
        <w:t>Του Ν. 4555/2018 (ΦΕΚ 133/Α/13-07-2018)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όπως αυτός ισχύει.</w:t>
      </w:r>
    </w:p>
    <w:p w:rsidR="00862587" w:rsidRPr="008059B9" w:rsidRDefault="00862587" w:rsidP="00862587">
      <w:pPr>
        <w:pStyle w:val="1f"/>
        <w:numPr>
          <w:ilvl w:val="0"/>
          <w:numId w:val="24"/>
        </w:numPr>
        <w:suppressAutoHyphens w:val="0"/>
        <w:jc w:val="both"/>
        <w:rPr>
          <w:rFonts w:ascii="Arial" w:hAnsi="Arial" w:cs="Arial"/>
          <w:lang w:val="el-GR"/>
        </w:rPr>
      </w:pPr>
      <w:r w:rsidRPr="008059B9">
        <w:rPr>
          <w:rFonts w:ascii="Arial" w:hAnsi="Arial" w:cs="Arial"/>
          <w:lang w:val="el-GR"/>
        </w:rPr>
        <w:t xml:space="preserve">Της </w:t>
      </w:r>
      <w:proofErr w:type="spellStart"/>
      <w:r w:rsidRPr="008059B9">
        <w:rPr>
          <w:rFonts w:ascii="Arial" w:hAnsi="Arial" w:cs="Arial"/>
          <w:lang w:val="el-GR"/>
        </w:rPr>
        <w:t>αριθμ</w:t>
      </w:r>
      <w:proofErr w:type="spellEnd"/>
      <w:r w:rsidRPr="008059B9">
        <w:rPr>
          <w:rFonts w:ascii="Arial" w:hAnsi="Arial" w:cs="Arial"/>
          <w:lang w:val="el-GR"/>
        </w:rPr>
        <w:t xml:space="preserve">. 80544/14533/22-12-2011.απόφασης Γ.Γ. Αποκεντρωμένης Διοίκησης Περιφέρειας Θεσσαλίας –Στερεάς Ελλάδας  «Έγκριση Οργανισμού Εσωτερικής Υπηρεσίας Δήμου </w:t>
      </w:r>
      <w:proofErr w:type="spellStart"/>
      <w:r w:rsidRPr="008059B9">
        <w:rPr>
          <w:rFonts w:ascii="Arial" w:hAnsi="Arial" w:cs="Arial"/>
          <w:lang w:val="el-GR"/>
        </w:rPr>
        <w:t>Λεβαδέων</w:t>
      </w:r>
      <w:proofErr w:type="spellEnd"/>
      <w:r w:rsidRPr="008059B9">
        <w:rPr>
          <w:rFonts w:ascii="Arial" w:hAnsi="Arial" w:cs="Arial"/>
          <w:lang w:val="el-GR"/>
        </w:rPr>
        <w:t>» όπως ισχύει.</w:t>
      </w:r>
    </w:p>
    <w:p w:rsidR="00862587" w:rsidRPr="008059B9" w:rsidRDefault="00862587" w:rsidP="00862587">
      <w:pPr>
        <w:pStyle w:val="1f"/>
        <w:numPr>
          <w:ilvl w:val="0"/>
          <w:numId w:val="24"/>
        </w:numPr>
        <w:suppressAutoHyphens w:val="0"/>
        <w:jc w:val="both"/>
        <w:rPr>
          <w:rFonts w:ascii="Arial" w:hAnsi="Arial" w:cs="Arial"/>
          <w:lang w:val="el-GR"/>
        </w:rPr>
      </w:pPr>
      <w:r w:rsidRPr="008059B9">
        <w:rPr>
          <w:rFonts w:ascii="Arial" w:hAnsi="Arial" w:cs="Arial"/>
          <w:lang w:val="el-GR"/>
        </w:rPr>
        <w:t xml:space="preserve">Του ΦΕΚ 3212/30-12-2011 Τεύχος Β’ «Έγκριση Οργανισμού Εσωτερικής Υπηρεσίας Δήμου </w:t>
      </w:r>
      <w:proofErr w:type="spellStart"/>
      <w:r w:rsidRPr="008059B9">
        <w:rPr>
          <w:rFonts w:ascii="Arial" w:hAnsi="Arial" w:cs="Arial"/>
          <w:lang w:val="el-GR"/>
        </w:rPr>
        <w:t>Λεβαδέων</w:t>
      </w:r>
      <w:proofErr w:type="spellEnd"/>
      <w:r w:rsidRPr="008059B9">
        <w:rPr>
          <w:rFonts w:ascii="Arial" w:hAnsi="Arial" w:cs="Arial"/>
          <w:lang w:val="el-GR"/>
        </w:rPr>
        <w:t xml:space="preserve">». </w:t>
      </w:r>
    </w:p>
    <w:p w:rsidR="00862587" w:rsidRPr="008059B9" w:rsidRDefault="00862587" w:rsidP="00862587">
      <w:pPr>
        <w:numPr>
          <w:ilvl w:val="0"/>
          <w:numId w:val="24"/>
        </w:numPr>
        <w:tabs>
          <w:tab w:val="clear" w:pos="425"/>
          <w:tab w:val="left" w:pos="0"/>
        </w:tabs>
        <w:overflowPunct w:val="0"/>
        <w:autoSpaceDE w:val="0"/>
        <w:autoSpaceDN w:val="0"/>
        <w:adjustRightInd w:val="0"/>
        <w:jc w:val="both"/>
        <w:rPr>
          <w:rFonts w:ascii="Arial" w:hAnsi="Arial" w:cs="Arial"/>
          <w:sz w:val="20"/>
          <w:szCs w:val="20"/>
        </w:rPr>
      </w:pPr>
      <w:r w:rsidRPr="008059B9">
        <w:rPr>
          <w:rFonts w:ascii="Arial" w:hAnsi="Arial" w:cs="Arial"/>
          <w:sz w:val="20"/>
          <w:szCs w:val="20"/>
        </w:rPr>
        <w:t>Του Ν. 4622/2019 (ΦΕΚ 133/Α/07-08-2019) «Επιτελικό Κράτος: Οργάνωση, λειτουργία και διαφάνεια της Κυβέρνησης, των κυβερνητικών οργάνων και της κεντρικής δημόσιας Διοίκησης», όπως αυτός ισχύει.</w:t>
      </w:r>
    </w:p>
    <w:p w:rsidR="00862587" w:rsidRPr="008059B9" w:rsidRDefault="00862587" w:rsidP="00862587">
      <w:pPr>
        <w:numPr>
          <w:ilvl w:val="0"/>
          <w:numId w:val="24"/>
        </w:numPr>
        <w:tabs>
          <w:tab w:val="clear" w:pos="425"/>
          <w:tab w:val="left" w:pos="0"/>
        </w:tabs>
        <w:overflowPunct w:val="0"/>
        <w:autoSpaceDE w:val="0"/>
        <w:autoSpaceDN w:val="0"/>
        <w:adjustRightInd w:val="0"/>
        <w:jc w:val="both"/>
        <w:rPr>
          <w:rFonts w:ascii="Arial" w:hAnsi="Arial" w:cs="Arial"/>
          <w:sz w:val="20"/>
          <w:szCs w:val="20"/>
        </w:rPr>
      </w:pPr>
      <w:r w:rsidRPr="008059B9">
        <w:rPr>
          <w:rFonts w:ascii="Arial" w:hAnsi="Arial" w:cs="Arial"/>
          <w:sz w:val="20"/>
          <w:szCs w:val="20"/>
        </w:rPr>
        <w:t>Του Ν. 4412/2016 (ΦΕΚ 147/Α/08-09-2008) «Δημόσιες Συμβάσεις Έργων, Προμηθειών και Υπηρεσιών (προσαρμογή στις Οδηγίες 2014/24/ΕΕ και 2014/25/ΕΕ)», όπως τροποποιήθηκε και ισχύει.</w:t>
      </w:r>
    </w:p>
    <w:p w:rsidR="00862587" w:rsidRPr="008059B9" w:rsidRDefault="00862587" w:rsidP="00862587">
      <w:pPr>
        <w:numPr>
          <w:ilvl w:val="0"/>
          <w:numId w:val="24"/>
        </w:numPr>
        <w:tabs>
          <w:tab w:val="clear" w:pos="425"/>
          <w:tab w:val="left" w:pos="0"/>
        </w:tabs>
        <w:overflowPunct w:val="0"/>
        <w:autoSpaceDE w:val="0"/>
        <w:autoSpaceDN w:val="0"/>
        <w:adjustRightInd w:val="0"/>
        <w:jc w:val="both"/>
        <w:rPr>
          <w:rFonts w:ascii="Arial" w:hAnsi="Arial" w:cs="Arial"/>
          <w:sz w:val="20"/>
          <w:szCs w:val="20"/>
        </w:rPr>
      </w:pPr>
      <w:r w:rsidRPr="008059B9">
        <w:rPr>
          <w:rFonts w:ascii="Arial" w:hAnsi="Arial" w:cs="Arial"/>
          <w:sz w:val="20"/>
          <w:szCs w:val="20"/>
        </w:rPr>
        <w:t>Του Ν.4155/2013 «Εθνικό Σύστημα Ηλεκτρονικών Δημοσίων Συμβάσεων και άλλες διατάξεις»</w:t>
      </w:r>
    </w:p>
    <w:p w:rsidR="00862587" w:rsidRPr="008059B9" w:rsidRDefault="00862587" w:rsidP="00862587">
      <w:pPr>
        <w:numPr>
          <w:ilvl w:val="0"/>
          <w:numId w:val="24"/>
        </w:numPr>
        <w:tabs>
          <w:tab w:val="clear" w:pos="425"/>
          <w:tab w:val="left" w:pos="0"/>
        </w:tabs>
        <w:overflowPunct w:val="0"/>
        <w:autoSpaceDE w:val="0"/>
        <w:autoSpaceDN w:val="0"/>
        <w:adjustRightInd w:val="0"/>
        <w:jc w:val="both"/>
        <w:rPr>
          <w:rFonts w:ascii="Arial" w:hAnsi="Arial" w:cs="Arial"/>
          <w:sz w:val="20"/>
          <w:szCs w:val="20"/>
        </w:rPr>
      </w:pPr>
      <w:r w:rsidRPr="008059B9">
        <w:rPr>
          <w:rFonts w:ascii="Arial" w:hAnsi="Arial" w:cs="Arial"/>
          <w:sz w:val="20"/>
          <w:szCs w:val="20"/>
        </w:rPr>
        <w:t xml:space="preserve">Του Ν. 3861/2010 (ΦΕΚ 112/Α/2010) «Ενίσχυση της διαφάνειας µε την υποχρεωτική ανάρτηση νόμων και πράξεων των κυβερνητικών, διοικητικών και </w:t>
      </w:r>
      <w:proofErr w:type="spellStart"/>
      <w:r w:rsidRPr="008059B9">
        <w:rPr>
          <w:rFonts w:ascii="Arial" w:hAnsi="Arial" w:cs="Arial"/>
          <w:sz w:val="20"/>
          <w:szCs w:val="20"/>
        </w:rPr>
        <w:t>αυτοδιοικητικών</w:t>
      </w:r>
      <w:proofErr w:type="spellEnd"/>
      <w:r w:rsidRPr="008059B9">
        <w:rPr>
          <w:rFonts w:ascii="Arial" w:hAnsi="Arial" w:cs="Arial"/>
          <w:sz w:val="20"/>
          <w:szCs w:val="20"/>
        </w:rPr>
        <w:t xml:space="preserve"> οργάνων στο διαδίκτυο “Πρόγραμμα Διαύγεια” και άλλες διατάξεις», όπως αυτός ισχύει.</w:t>
      </w:r>
    </w:p>
    <w:p w:rsidR="00862587" w:rsidRPr="008059B9" w:rsidRDefault="00862587" w:rsidP="00862587">
      <w:pPr>
        <w:numPr>
          <w:ilvl w:val="0"/>
          <w:numId w:val="24"/>
        </w:numPr>
        <w:tabs>
          <w:tab w:val="clear" w:pos="425"/>
          <w:tab w:val="left" w:pos="0"/>
        </w:tabs>
        <w:overflowPunct w:val="0"/>
        <w:autoSpaceDE w:val="0"/>
        <w:autoSpaceDN w:val="0"/>
        <w:adjustRightInd w:val="0"/>
        <w:jc w:val="both"/>
        <w:rPr>
          <w:rFonts w:ascii="Arial" w:hAnsi="Arial" w:cs="Arial"/>
          <w:sz w:val="20"/>
          <w:szCs w:val="20"/>
        </w:rPr>
      </w:pPr>
      <w:r w:rsidRPr="008059B9">
        <w:rPr>
          <w:rFonts w:ascii="Arial" w:hAnsi="Arial" w:cs="Arial"/>
          <w:sz w:val="20"/>
          <w:szCs w:val="20"/>
        </w:rPr>
        <w:t>Του ν.4270/2014 (Α’ 143) «Αρχές δημοσιονομικής διαχείρισης και εποπτείας (ενσωμάτωση της Οδηγίας 2011/85/ΕΕ) - δημόσιο λογιστικό και άλλες διατάξεις», όπως τροποποιήθηκε και ισχύει.</w:t>
      </w:r>
    </w:p>
    <w:p w:rsidR="00862587" w:rsidRPr="008059B9" w:rsidRDefault="00862587" w:rsidP="00862587">
      <w:pPr>
        <w:numPr>
          <w:ilvl w:val="0"/>
          <w:numId w:val="24"/>
        </w:numPr>
        <w:tabs>
          <w:tab w:val="clear" w:pos="425"/>
          <w:tab w:val="left" w:pos="0"/>
        </w:tabs>
        <w:overflowPunct w:val="0"/>
        <w:autoSpaceDE w:val="0"/>
        <w:autoSpaceDN w:val="0"/>
        <w:adjustRightInd w:val="0"/>
        <w:jc w:val="both"/>
        <w:rPr>
          <w:rFonts w:ascii="Arial" w:hAnsi="Arial" w:cs="Arial"/>
          <w:sz w:val="20"/>
          <w:szCs w:val="20"/>
        </w:rPr>
      </w:pPr>
      <w:r w:rsidRPr="008059B9">
        <w:rPr>
          <w:rFonts w:ascii="Arial" w:hAnsi="Arial" w:cs="Arial"/>
          <w:sz w:val="20"/>
          <w:szCs w:val="20"/>
        </w:rPr>
        <w:t>Του ν.4281/2014 (Α’ 160) «Μέτρα στήριξης και ανάπτυξης της ελληνικής οικονομίας, οργανωτικά θέματα Υπουργείου Οικονομικών και άλλες διατάξεις», όπως τροποποιήθηκε και ισχύει.</w:t>
      </w:r>
    </w:p>
    <w:p w:rsidR="00862587" w:rsidRPr="008059B9" w:rsidRDefault="00862587" w:rsidP="00862587">
      <w:pPr>
        <w:numPr>
          <w:ilvl w:val="0"/>
          <w:numId w:val="24"/>
        </w:numPr>
        <w:tabs>
          <w:tab w:val="clear" w:pos="425"/>
          <w:tab w:val="left" w:pos="0"/>
        </w:tabs>
        <w:overflowPunct w:val="0"/>
        <w:autoSpaceDE w:val="0"/>
        <w:autoSpaceDN w:val="0"/>
        <w:adjustRightInd w:val="0"/>
        <w:jc w:val="both"/>
        <w:rPr>
          <w:rFonts w:ascii="Arial" w:hAnsi="Arial" w:cs="Arial"/>
          <w:i/>
          <w:iCs/>
          <w:color w:val="000000"/>
          <w:sz w:val="20"/>
          <w:szCs w:val="20"/>
        </w:rPr>
      </w:pPr>
      <w:r w:rsidRPr="008059B9">
        <w:rPr>
          <w:rFonts w:ascii="Arial" w:hAnsi="Arial" w:cs="Arial"/>
          <w:sz w:val="20"/>
          <w:szCs w:val="20"/>
        </w:rPr>
        <w:t>Του ν.4128/2013 «Κύρωση της από 18 Δεκεμβρίου 2012 Πράξης Νομοθετικού Περιεχομένου «Κατεπείγουσες ρυθμίσεις για την οικονομική ανάπτυξη της Χώρας» και άλλες διατάξεις».</w:t>
      </w:r>
    </w:p>
    <w:p w:rsidR="00862587" w:rsidRPr="008059B9" w:rsidRDefault="00862587" w:rsidP="00862587">
      <w:pPr>
        <w:numPr>
          <w:ilvl w:val="0"/>
          <w:numId w:val="24"/>
        </w:numPr>
        <w:tabs>
          <w:tab w:val="clear" w:pos="425"/>
          <w:tab w:val="left" w:pos="0"/>
        </w:tabs>
        <w:overflowPunct w:val="0"/>
        <w:autoSpaceDE w:val="0"/>
        <w:autoSpaceDN w:val="0"/>
        <w:adjustRightInd w:val="0"/>
        <w:jc w:val="both"/>
        <w:rPr>
          <w:rFonts w:ascii="Arial" w:hAnsi="Arial" w:cs="Arial"/>
          <w:sz w:val="20"/>
          <w:szCs w:val="20"/>
        </w:rPr>
      </w:pPr>
      <w:r w:rsidRPr="008059B9">
        <w:rPr>
          <w:rFonts w:ascii="Arial" w:hAnsi="Arial" w:cs="Arial"/>
          <w:sz w:val="20"/>
          <w:szCs w:val="20"/>
        </w:rPr>
        <w:t xml:space="preserve">Τις διατάξεις του άρθρου 324 του Ν 4700/2020 σχετικά με τα όρια προϋπολογισμού δημοσίων συμβάσεων για τα οποία απαιτείται ο </w:t>
      </w:r>
      <w:proofErr w:type="spellStart"/>
      <w:r w:rsidRPr="008059B9">
        <w:rPr>
          <w:rFonts w:ascii="Arial" w:hAnsi="Arial" w:cs="Arial"/>
          <w:sz w:val="20"/>
          <w:szCs w:val="20"/>
        </w:rPr>
        <w:t>προσυμβατικός</w:t>
      </w:r>
      <w:proofErr w:type="spellEnd"/>
      <w:r w:rsidRPr="008059B9">
        <w:rPr>
          <w:rFonts w:ascii="Arial" w:hAnsi="Arial" w:cs="Arial"/>
          <w:sz w:val="20"/>
          <w:szCs w:val="20"/>
        </w:rPr>
        <w:t xml:space="preserve"> έλεγχος του Ελεγκτικού Συνεδρίου </w:t>
      </w:r>
    </w:p>
    <w:p w:rsidR="00862587" w:rsidRPr="008059B9" w:rsidRDefault="00862587" w:rsidP="00862587">
      <w:pPr>
        <w:jc w:val="both"/>
        <w:rPr>
          <w:rFonts w:ascii="Arial" w:hAnsi="Arial" w:cs="Arial"/>
          <w:b/>
          <w:bCs/>
          <w:sz w:val="20"/>
          <w:szCs w:val="20"/>
        </w:rPr>
      </w:pPr>
    </w:p>
    <w:p w:rsidR="00862587" w:rsidRPr="008059B9" w:rsidRDefault="00862587" w:rsidP="00862587">
      <w:pPr>
        <w:jc w:val="both"/>
        <w:rPr>
          <w:rFonts w:ascii="Arial" w:hAnsi="Arial" w:cs="Arial"/>
          <w:b/>
          <w:bCs/>
          <w:sz w:val="20"/>
          <w:szCs w:val="20"/>
        </w:rPr>
      </w:pPr>
      <w:r w:rsidRPr="008059B9">
        <w:rPr>
          <w:rFonts w:ascii="Arial" w:hAnsi="Arial" w:cs="Arial"/>
          <w:b/>
          <w:bCs/>
          <w:sz w:val="20"/>
          <w:szCs w:val="20"/>
        </w:rPr>
        <w:t>και έχοντας υπόψη:</w:t>
      </w:r>
    </w:p>
    <w:p w:rsidR="00862587" w:rsidRPr="008059B9" w:rsidRDefault="00862587" w:rsidP="00862587">
      <w:pPr>
        <w:jc w:val="both"/>
        <w:rPr>
          <w:rFonts w:ascii="Arial" w:hAnsi="Arial" w:cs="Arial"/>
          <w:b/>
          <w:bCs/>
          <w:sz w:val="20"/>
          <w:szCs w:val="20"/>
        </w:rPr>
      </w:pPr>
    </w:p>
    <w:p w:rsidR="00862587" w:rsidRPr="008059B9" w:rsidRDefault="00862587" w:rsidP="00862587">
      <w:pPr>
        <w:pStyle w:val="af9"/>
        <w:numPr>
          <w:ilvl w:val="0"/>
          <w:numId w:val="25"/>
        </w:numPr>
        <w:suppressAutoHyphens w:val="0"/>
        <w:spacing w:before="120" w:after="120"/>
        <w:jc w:val="both"/>
        <w:rPr>
          <w:rFonts w:ascii="Arial" w:eastAsia="Arial Unicode MS" w:hAnsi="Arial" w:cs="Arial"/>
        </w:rPr>
      </w:pPr>
      <w:r w:rsidRPr="008059B9">
        <w:rPr>
          <w:rFonts w:ascii="Arial" w:eastAsia="Arial Unicode MS" w:hAnsi="Arial" w:cs="Arial"/>
        </w:rPr>
        <w:t xml:space="preserve"> Την υπ αριθμό 42/2023 Τεχνική Μελέτη με τίτλο </w:t>
      </w:r>
      <w:r w:rsidRPr="008059B9">
        <w:rPr>
          <w:rFonts w:ascii="Arial" w:hAnsi="Arial" w:cs="Arial"/>
          <w:b/>
        </w:rPr>
        <w:t>«ΜΕΤΡΑ ΑΝΑΣΧΕΣΗΣ ΚΑΤΟΛΙΣΘΗΣΗΣ ΚΑΙ ΠΡΟΣΩΡΙΝΗΣ ΔΙΑΜΟΡΦΩΣΗΣ ΑΠΟΡΡΙΜΜΑΤΙΚΟΥ ΑΝΑΓΛΥΦΟΥ ΣΤΟ Χ.Υ.Τ.Α. ΛΙΒΑΔΕΙΑΣ Ν. ΒΟΙΩΤΙΑΣ</w:t>
      </w:r>
      <w:r w:rsidRPr="008059B9">
        <w:rPr>
          <w:rFonts w:ascii="Arial" w:hAnsi="Arial" w:cs="Arial"/>
          <w:shadow/>
          <w:spacing w:val="8"/>
        </w:rPr>
        <w:t xml:space="preserve">» την οποία θεώρησε η Τεχνική Υπηρεσία του Δήμου </w:t>
      </w:r>
      <w:proofErr w:type="spellStart"/>
      <w:r w:rsidRPr="008059B9">
        <w:rPr>
          <w:rFonts w:ascii="Arial" w:hAnsi="Arial" w:cs="Arial"/>
          <w:shadow/>
          <w:spacing w:val="8"/>
        </w:rPr>
        <w:t>Λεβαδέων</w:t>
      </w:r>
      <w:proofErr w:type="spellEnd"/>
    </w:p>
    <w:p w:rsidR="00862587" w:rsidRPr="008059B9" w:rsidRDefault="00862587" w:rsidP="00862587">
      <w:pPr>
        <w:pStyle w:val="af9"/>
        <w:numPr>
          <w:ilvl w:val="0"/>
          <w:numId w:val="25"/>
        </w:numPr>
        <w:suppressAutoHyphens w:val="0"/>
        <w:spacing w:before="120" w:after="120"/>
        <w:jc w:val="both"/>
        <w:rPr>
          <w:rFonts w:ascii="Arial" w:eastAsia="Arial Unicode MS" w:hAnsi="Arial" w:cs="Arial"/>
        </w:rPr>
      </w:pPr>
      <w:r>
        <w:rPr>
          <w:rFonts w:ascii="Arial" w:eastAsia="Arial Unicode MS" w:hAnsi="Arial" w:cs="Arial"/>
        </w:rPr>
        <w:t xml:space="preserve">Την </w:t>
      </w:r>
      <w:proofErr w:type="spellStart"/>
      <w:r>
        <w:rPr>
          <w:rFonts w:ascii="Arial" w:eastAsia="Arial Unicode MS" w:hAnsi="Arial" w:cs="Arial"/>
        </w:rPr>
        <w:t>υπ΄</w:t>
      </w:r>
      <w:proofErr w:type="spellEnd"/>
      <w:r>
        <w:rPr>
          <w:rFonts w:ascii="Arial" w:eastAsia="Arial Unicode MS" w:hAnsi="Arial" w:cs="Arial"/>
        </w:rPr>
        <w:t xml:space="preserve"> αριθμό   /2025</w:t>
      </w:r>
      <w:r w:rsidRPr="008059B9">
        <w:rPr>
          <w:rFonts w:ascii="Arial" w:eastAsia="Arial Unicode MS" w:hAnsi="Arial" w:cs="Arial"/>
        </w:rPr>
        <w:t xml:space="preserve"> (ΑΔΑ: ) απόφαση του Διοικητικού Συμβουλίου  της ΔΕΠΟΔΑΛ ΑΕ ΟΤΑ περί έγκρισης σχεδίου Προγραμματικής Σύμβασης μεταξύ Δήμου </w:t>
      </w:r>
      <w:proofErr w:type="spellStart"/>
      <w:r w:rsidRPr="008059B9">
        <w:rPr>
          <w:rFonts w:ascii="Arial" w:eastAsia="Arial Unicode MS" w:hAnsi="Arial" w:cs="Arial"/>
        </w:rPr>
        <w:t>Λεβαδέων</w:t>
      </w:r>
      <w:proofErr w:type="spellEnd"/>
      <w:r w:rsidRPr="008059B9">
        <w:rPr>
          <w:rFonts w:ascii="Arial" w:eastAsia="Arial Unicode MS" w:hAnsi="Arial" w:cs="Arial"/>
        </w:rPr>
        <w:t xml:space="preserve"> και ΔΕΠΟΔΑΛ Α.Ε</w:t>
      </w:r>
    </w:p>
    <w:p w:rsidR="00862587" w:rsidRPr="008059B9" w:rsidRDefault="00862587" w:rsidP="00862587">
      <w:pPr>
        <w:pStyle w:val="af9"/>
        <w:numPr>
          <w:ilvl w:val="0"/>
          <w:numId w:val="25"/>
        </w:numPr>
        <w:overflowPunct w:val="0"/>
        <w:jc w:val="both"/>
        <w:rPr>
          <w:rFonts w:ascii="Arial" w:eastAsia="SimSun" w:hAnsi="Arial" w:cs="Arial"/>
        </w:rPr>
      </w:pPr>
      <w:r w:rsidRPr="008059B9">
        <w:rPr>
          <w:rFonts w:ascii="Arial" w:eastAsia="SimSun" w:hAnsi="Arial" w:cs="Arial"/>
        </w:rPr>
        <w:t xml:space="preserve">Την </w:t>
      </w:r>
      <w:proofErr w:type="spellStart"/>
      <w:r w:rsidRPr="008059B9">
        <w:rPr>
          <w:rFonts w:ascii="Arial" w:eastAsia="SimSun" w:hAnsi="Arial" w:cs="Arial"/>
        </w:rPr>
        <w:t>αριθμ</w:t>
      </w:r>
      <w:proofErr w:type="spellEnd"/>
      <w:r w:rsidRPr="008059B9">
        <w:rPr>
          <w:rFonts w:ascii="Arial" w:eastAsia="SimSun" w:hAnsi="Arial" w:cs="Arial"/>
        </w:rPr>
        <w:t>.    /202</w:t>
      </w:r>
      <w:r>
        <w:rPr>
          <w:rFonts w:ascii="Arial" w:eastAsia="SimSun" w:hAnsi="Arial" w:cs="Arial"/>
        </w:rPr>
        <w:t>5</w:t>
      </w:r>
      <w:r w:rsidRPr="008059B9">
        <w:rPr>
          <w:rFonts w:ascii="Arial" w:eastAsia="SimSun" w:hAnsi="Arial" w:cs="Arial"/>
        </w:rPr>
        <w:t xml:space="preserve"> (ΑΔΑ:  ) απόφαση της Δημοτικής Επιτροπής του Δήμου </w:t>
      </w:r>
      <w:proofErr w:type="spellStart"/>
      <w:r w:rsidRPr="008059B9">
        <w:rPr>
          <w:rFonts w:ascii="Arial" w:eastAsia="SimSun" w:hAnsi="Arial" w:cs="Arial"/>
        </w:rPr>
        <w:t>Λεβαδέων</w:t>
      </w:r>
      <w:proofErr w:type="spellEnd"/>
      <w:r w:rsidRPr="008059B9">
        <w:rPr>
          <w:rFonts w:ascii="Arial" w:eastAsia="SimSun" w:hAnsi="Arial" w:cs="Arial"/>
        </w:rPr>
        <w:t xml:space="preserve"> µε την οποία εγκρίνεται σχέδιο Προγραμματικής Σύμβασης, εγκρίνονται οι όροι της, η εξουσιοδότηση του κ. Δημάρχου για την υπογραφή της και ο ορισμός εκπροσώπων µε τους αναπληρωτές τους για την Κοινή Επιτροπή Παρακολούθησης της Προγραμματικής Σύμβασης.</w:t>
      </w:r>
    </w:p>
    <w:p w:rsidR="00862587" w:rsidRPr="00135FCE" w:rsidRDefault="00862587" w:rsidP="00862587">
      <w:pPr>
        <w:pStyle w:val="af9"/>
        <w:numPr>
          <w:ilvl w:val="0"/>
          <w:numId w:val="25"/>
        </w:numPr>
        <w:overflowPunct w:val="0"/>
        <w:jc w:val="both"/>
        <w:rPr>
          <w:rFonts w:ascii="Arial" w:eastAsia="SimSun" w:hAnsi="Arial" w:cs="Arial"/>
        </w:rPr>
      </w:pPr>
      <w:r w:rsidRPr="00135FCE">
        <w:rPr>
          <w:rFonts w:ascii="Arial" w:eastAsia="SimSun" w:hAnsi="Arial" w:cs="Arial"/>
        </w:rPr>
        <w:t xml:space="preserve">Την </w:t>
      </w:r>
      <w:proofErr w:type="spellStart"/>
      <w:r w:rsidRPr="00135FCE">
        <w:rPr>
          <w:rFonts w:ascii="Arial" w:eastAsia="SimSun" w:hAnsi="Arial" w:cs="Arial"/>
        </w:rPr>
        <w:t>αριθμ</w:t>
      </w:r>
      <w:proofErr w:type="spellEnd"/>
      <w:r w:rsidRPr="00135FCE">
        <w:rPr>
          <w:rFonts w:ascii="Arial" w:eastAsia="SimSun" w:hAnsi="Arial" w:cs="Arial"/>
        </w:rPr>
        <w:t>.       /2024 πράξη του Ελεγκτικού Συνεδρίου .</w:t>
      </w:r>
    </w:p>
    <w:p w:rsidR="00862587" w:rsidRPr="00135FCE" w:rsidRDefault="00862587" w:rsidP="00862587">
      <w:pPr>
        <w:tabs>
          <w:tab w:val="left" w:pos="0"/>
        </w:tabs>
        <w:autoSpaceDE w:val="0"/>
        <w:autoSpaceDN w:val="0"/>
        <w:adjustRightInd w:val="0"/>
        <w:jc w:val="both"/>
        <w:rPr>
          <w:rFonts w:ascii="Arial" w:eastAsia="SimSun" w:hAnsi="Arial" w:cs="Arial"/>
          <w:sz w:val="20"/>
          <w:szCs w:val="20"/>
        </w:rPr>
      </w:pPr>
    </w:p>
    <w:p w:rsidR="00862587" w:rsidRPr="008059B9" w:rsidRDefault="00862587" w:rsidP="00862587">
      <w:pPr>
        <w:pStyle w:val="ad"/>
        <w:spacing w:before="120" w:after="120"/>
        <w:rPr>
          <w:rFonts w:ascii="Arial" w:hAnsi="Arial" w:cs="Arial"/>
          <w:spacing w:val="8"/>
          <w:sz w:val="20"/>
        </w:rPr>
      </w:pPr>
      <w:r w:rsidRPr="008059B9">
        <w:rPr>
          <w:rFonts w:ascii="Arial" w:hAnsi="Arial" w:cs="Arial"/>
          <w:spacing w:val="8"/>
          <w:sz w:val="20"/>
        </w:rPr>
        <w:t xml:space="preserve">συμφωνούνται και γίνονται αμοιβαίως αποδεκτά τα ακόλουθα: </w:t>
      </w:r>
    </w:p>
    <w:p w:rsidR="00862587" w:rsidRPr="008059B9" w:rsidRDefault="00862587" w:rsidP="00862587">
      <w:pPr>
        <w:pStyle w:val="ad"/>
        <w:spacing w:before="120" w:after="120"/>
        <w:ind w:left="360"/>
        <w:rPr>
          <w:rFonts w:ascii="Arial" w:hAnsi="Arial" w:cs="Arial"/>
          <w:spacing w:val="8"/>
          <w:sz w:val="20"/>
        </w:rPr>
      </w:pPr>
    </w:p>
    <w:p w:rsidR="00862587" w:rsidRPr="008059B9" w:rsidRDefault="00862587" w:rsidP="00862587">
      <w:pPr>
        <w:pStyle w:val="ad"/>
        <w:spacing w:before="120" w:after="120"/>
        <w:ind w:left="360"/>
        <w:rPr>
          <w:rFonts w:ascii="Arial" w:hAnsi="Arial" w:cs="Arial"/>
          <w:spacing w:val="8"/>
          <w:sz w:val="20"/>
        </w:rPr>
      </w:pPr>
    </w:p>
    <w:p w:rsidR="00862587" w:rsidRPr="008059B9" w:rsidRDefault="00862587" w:rsidP="00862587">
      <w:pPr>
        <w:pStyle w:val="ad"/>
        <w:spacing w:before="120" w:after="120"/>
        <w:ind w:left="360"/>
        <w:rPr>
          <w:rFonts w:ascii="Arial" w:hAnsi="Arial" w:cs="Arial"/>
          <w:b/>
          <w:spacing w:val="8"/>
          <w:sz w:val="20"/>
        </w:rPr>
      </w:pPr>
      <w:r w:rsidRPr="008059B9">
        <w:rPr>
          <w:rFonts w:ascii="Arial" w:hAnsi="Arial" w:cs="Arial"/>
          <w:b/>
          <w:spacing w:val="8"/>
          <w:sz w:val="20"/>
        </w:rPr>
        <w:t xml:space="preserve">                                    ΠΡΟΟΙΜΙΟ </w:t>
      </w:r>
    </w:p>
    <w:p w:rsidR="00862587" w:rsidRPr="008059B9" w:rsidRDefault="00862587" w:rsidP="00862587">
      <w:pPr>
        <w:rPr>
          <w:rFonts w:ascii="Arial" w:hAnsi="Arial" w:cs="Arial"/>
          <w:sz w:val="20"/>
          <w:szCs w:val="20"/>
        </w:rPr>
      </w:pPr>
      <w:r w:rsidRPr="008059B9">
        <w:rPr>
          <w:rFonts w:ascii="Arial" w:hAnsi="Arial" w:cs="Arial"/>
          <w:sz w:val="20"/>
          <w:szCs w:val="20"/>
        </w:rPr>
        <w:t>Ο Κύριος του Έργου, προγραμματίζει την υλοποίηση του έργου με τίτλο «ΜΕΤΡΑ ΑΝΑΣΧΕΣΗΣ ΚΑΤΟΛΙΣΘΗΣΗΣ ΚΑΙ ΠΡΟΣΩΡΙΝΗΣ ΔΙΑΜΟΡΦΩΣΗΣ  ΑΠΟΡΡΙΜΜΑΤΙΚΟΥ ΑΝΑΓΛΥΦΟΥ ΣΤΟ Χ.Υ.Τ.Α. ΛΙΒΑΔΕΙΑΣ Ν. ΒΟΙΩΤΙΑΣ»</w:t>
      </w:r>
    </w:p>
    <w:p w:rsidR="00862587" w:rsidRPr="00135FCE" w:rsidRDefault="00862587" w:rsidP="00862587">
      <w:pPr>
        <w:pStyle w:val="4"/>
        <w:spacing w:before="120" w:after="120"/>
        <w:rPr>
          <w:rFonts w:ascii="Arial" w:hAnsi="Arial" w:cs="Arial"/>
          <w:sz w:val="20"/>
          <w:szCs w:val="20"/>
        </w:rPr>
      </w:pPr>
      <w:r w:rsidRPr="00135FCE">
        <w:rPr>
          <w:rFonts w:ascii="Arial" w:hAnsi="Arial" w:cs="Arial"/>
          <w:sz w:val="20"/>
          <w:szCs w:val="20"/>
        </w:rPr>
        <w:t>το οποίο θα αναφέρεται στο εξής χάριν συντομίας «το Έργο».</w:t>
      </w:r>
    </w:p>
    <w:p w:rsidR="00862587" w:rsidRPr="00135FCE" w:rsidRDefault="00862587" w:rsidP="00862587">
      <w:pPr>
        <w:pStyle w:val="ad"/>
        <w:spacing w:before="120" w:after="120"/>
        <w:rPr>
          <w:rFonts w:ascii="Arial" w:hAnsi="Arial" w:cs="Arial"/>
          <w:spacing w:val="8"/>
          <w:sz w:val="20"/>
        </w:rPr>
      </w:pPr>
      <w:r w:rsidRPr="00135FCE">
        <w:rPr>
          <w:rFonts w:ascii="Arial" w:hAnsi="Arial" w:cs="Arial"/>
          <w:spacing w:val="8"/>
          <w:sz w:val="20"/>
        </w:rPr>
        <w:t xml:space="preserve">Το φυσικό αντικείμενο του έργου είναι η ανάσχεση της κατολίσθησης και η προσωρινή διαμόρφωση του απορριμματικού </w:t>
      </w:r>
      <w:proofErr w:type="spellStart"/>
      <w:r w:rsidRPr="00135FCE">
        <w:rPr>
          <w:rFonts w:ascii="Arial" w:hAnsi="Arial" w:cs="Arial"/>
          <w:spacing w:val="8"/>
          <w:sz w:val="20"/>
        </w:rPr>
        <w:t>αναγλύφου</w:t>
      </w:r>
      <w:proofErr w:type="spellEnd"/>
      <w:r w:rsidRPr="00135FCE">
        <w:rPr>
          <w:rFonts w:ascii="Arial" w:hAnsi="Arial" w:cs="Arial"/>
          <w:spacing w:val="8"/>
          <w:sz w:val="20"/>
        </w:rPr>
        <w:t xml:space="preserve"> του ΧΥΤΑ  Λιβαδειάς. </w:t>
      </w:r>
    </w:p>
    <w:p w:rsidR="00862587" w:rsidRPr="00135FCE" w:rsidRDefault="00862587" w:rsidP="00862587">
      <w:pPr>
        <w:pStyle w:val="ad"/>
        <w:spacing w:before="120" w:after="120"/>
        <w:rPr>
          <w:rFonts w:ascii="Arial" w:hAnsi="Arial" w:cs="Arial"/>
          <w:spacing w:val="8"/>
          <w:sz w:val="20"/>
        </w:rPr>
      </w:pPr>
      <w:r w:rsidRPr="00135FCE">
        <w:rPr>
          <w:rFonts w:ascii="Arial" w:hAnsi="Arial" w:cs="Arial"/>
          <w:spacing w:val="8"/>
          <w:sz w:val="20"/>
        </w:rPr>
        <w:t xml:space="preserve">Δεδομένου ότι για τον Κύριο του Έργου δεν επιβεβαιώνεται η διαχειριστική του επάρκεια ως δικαιούχου για την υλοποίηση του συγκεκριμένου </w:t>
      </w:r>
      <w:proofErr w:type="spellStart"/>
      <w:r w:rsidRPr="00135FCE">
        <w:rPr>
          <w:rFonts w:ascii="Arial" w:hAnsi="Arial" w:cs="Arial"/>
          <w:spacing w:val="8"/>
          <w:sz w:val="20"/>
        </w:rPr>
        <w:t>Έργου,ο</w:t>
      </w:r>
      <w:proofErr w:type="spellEnd"/>
      <w:r w:rsidRPr="00135FCE">
        <w:rPr>
          <w:rFonts w:ascii="Arial" w:hAnsi="Arial" w:cs="Arial"/>
          <w:spacing w:val="8"/>
          <w:sz w:val="20"/>
        </w:rPr>
        <w:t xml:space="preserve"> δε Φορέας Υλοποίησης διαθέτει </w:t>
      </w:r>
      <w:r w:rsidRPr="00135FCE">
        <w:rPr>
          <w:rFonts w:ascii="Arial" w:hAnsi="Arial" w:cs="Arial"/>
          <w:spacing w:val="8"/>
          <w:sz w:val="20"/>
        </w:rPr>
        <w:lastRenderedPageBreak/>
        <w:t xml:space="preserve">διαχειριστική επάρκειά που απαιτείται για την υλοποίηση του Έργου, τα συμβαλλόμενα μέρη προβαίνουν, στη σύναψη της παρούσας Προγραμματικής Σύμβασης, με την οποία προσδιορίζουν το γενικό πλαίσιο και τους ειδικούς όρους για την εκτέλεση του αντικειμένου της.  </w:t>
      </w:r>
    </w:p>
    <w:p w:rsidR="00862587" w:rsidRPr="008059B9" w:rsidRDefault="00862587" w:rsidP="00862587">
      <w:pPr>
        <w:pStyle w:val="ad"/>
        <w:spacing w:before="120" w:after="120"/>
        <w:jc w:val="center"/>
        <w:rPr>
          <w:rFonts w:ascii="Arial" w:hAnsi="Arial" w:cs="Arial"/>
          <w:b/>
          <w:spacing w:val="8"/>
          <w:sz w:val="20"/>
        </w:rPr>
      </w:pPr>
    </w:p>
    <w:p w:rsidR="00862587" w:rsidRPr="008059B9" w:rsidRDefault="00862587" w:rsidP="00862587">
      <w:pPr>
        <w:pStyle w:val="ad"/>
        <w:spacing w:before="120" w:after="120"/>
        <w:rPr>
          <w:rFonts w:ascii="Arial" w:hAnsi="Arial" w:cs="Arial"/>
          <w:b/>
          <w:spacing w:val="8"/>
          <w:sz w:val="20"/>
        </w:rPr>
      </w:pPr>
      <w:r w:rsidRPr="008059B9">
        <w:rPr>
          <w:rFonts w:ascii="Arial" w:hAnsi="Arial" w:cs="Arial"/>
          <w:b/>
          <w:spacing w:val="8"/>
          <w:sz w:val="20"/>
        </w:rPr>
        <w:t xml:space="preserve">                                           </w:t>
      </w:r>
      <w:r>
        <w:rPr>
          <w:rFonts w:ascii="Arial" w:hAnsi="Arial" w:cs="Arial"/>
          <w:b/>
          <w:spacing w:val="8"/>
          <w:sz w:val="20"/>
        </w:rPr>
        <w:t xml:space="preserve">            </w:t>
      </w:r>
      <w:r w:rsidRPr="008059B9">
        <w:rPr>
          <w:rFonts w:ascii="Arial" w:hAnsi="Arial" w:cs="Arial"/>
          <w:b/>
          <w:spacing w:val="8"/>
          <w:sz w:val="20"/>
        </w:rPr>
        <w:t xml:space="preserve">ΑΡΘΡΟ 1 </w:t>
      </w:r>
    </w:p>
    <w:p w:rsidR="00862587" w:rsidRPr="008059B9" w:rsidRDefault="00862587" w:rsidP="00862587">
      <w:pPr>
        <w:pStyle w:val="ad"/>
        <w:spacing w:before="120" w:after="120"/>
        <w:jc w:val="center"/>
        <w:rPr>
          <w:rFonts w:ascii="Arial" w:hAnsi="Arial" w:cs="Arial"/>
          <w:b/>
          <w:spacing w:val="8"/>
          <w:sz w:val="20"/>
        </w:rPr>
      </w:pPr>
      <w:r w:rsidRPr="008059B9">
        <w:rPr>
          <w:rFonts w:ascii="Arial" w:hAnsi="Arial" w:cs="Arial"/>
          <w:b/>
          <w:spacing w:val="8"/>
          <w:sz w:val="20"/>
        </w:rPr>
        <w:t xml:space="preserve">ΑΝΤΙΚΕΙΜΕΝΟ ΤΗΣ ΠΡΟΓΡΑΜΜΑΤΙΚΗΣ ΣΥΜΒΑΣΗΣ </w:t>
      </w:r>
    </w:p>
    <w:p w:rsidR="00862587" w:rsidRPr="008059B9" w:rsidRDefault="00862587" w:rsidP="00862587">
      <w:pPr>
        <w:pStyle w:val="4"/>
        <w:spacing w:before="120" w:after="120"/>
        <w:rPr>
          <w:rFonts w:ascii="Arial" w:hAnsi="Arial" w:cs="Arial"/>
          <w:b w:val="0"/>
          <w:sz w:val="20"/>
          <w:szCs w:val="20"/>
        </w:rPr>
      </w:pPr>
      <w:r w:rsidRPr="008059B9">
        <w:rPr>
          <w:rFonts w:ascii="Arial" w:hAnsi="Arial" w:cs="Arial"/>
          <w:sz w:val="20"/>
          <w:szCs w:val="20"/>
        </w:rPr>
        <w:t>Αντικείμενο της παρούσας Προγραμματικής Σύμβασης αποτελεί η μεταβίβαση της αρμοδιότητας υλοποίησης του έργου με τίτλο «ΜΕΤΡΑ ΑΝΑΣΧΕΣΗΣ ΚΑΤΟΛΙΣΘΗΣΗΣ ΚΑΙ ΠΡΟΣΩΡΙΝΗΣ ΔΙΑΜΟΡΦΩΣΗΣ ΑΠΟΡΡΙΜΜΑΤΙΚΟΥ ΑΝΑΓΛΥΦΟΥ ΣΤΟ Χ.Υ.Τ.Α. ΛΙΒΑΔΕΙΑΣ Ν. ΒΟΙΩΤΙΑΣ</w:t>
      </w:r>
      <w:r w:rsidRPr="008059B9">
        <w:rPr>
          <w:rFonts w:ascii="Arial" w:hAnsi="Arial" w:cs="Arial"/>
          <w:shadow/>
          <w:spacing w:val="8"/>
          <w:sz w:val="20"/>
          <w:szCs w:val="20"/>
        </w:rPr>
        <w:t>»</w:t>
      </w:r>
      <w:r w:rsidRPr="008059B9">
        <w:rPr>
          <w:rFonts w:ascii="Arial" w:hAnsi="Arial" w:cs="Arial"/>
          <w:sz w:val="20"/>
          <w:szCs w:val="20"/>
        </w:rPr>
        <w:t xml:space="preserve"> («το Έργο») από τον ‘’Κύριο του Έργου’’ στο ‘’Φορέα Υλοποίησης’’. </w:t>
      </w:r>
    </w:p>
    <w:p w:rsidR="00862587" w:rsidRPr="008059B9" w:rsidRDefault="00862587" w:rsidP="00862587">
      <w:pPr>
        <w:spacing w:before="120" w:after="120"/>
        <w:rPr>
          <w:rFonts w:ascii="Arial" w:hAnsi="Arial" w:cs="Arial"/>
          <w:sz w:val="20"/>
          <w:szCs w:val="20"/>
        </w:rPr>
      </w:pPr>
    </w:p>
    <w:p w:rsidR="00862587" w:rsidRPr="008059B9" w:rsidRDefault="00862587" w:rsidP="00862587">
      <w:pPr>
        <w:pStyle w:val="ad"/>
        <w:spacing w:before="120" w:after="120"/>
        <w:rPr>
          <w:rFonts w:ascii="Arial" w:hAnsi="Arial" w:cs="Arial"/>
          <w:spacing w:val="8"/>
          <w:sz w:val="20"/>
        </w:rPr>
      </w:pPr>
      <w:r w:rsidRPr="008059B9">
        <w:rPr>
          <w:rFonts w:ascii="Arial" w:hAnsi="Arial" w:cs="Arial"/>
          <w:spacing w:val="8"/>
          <w:sz w:val="20"/>
        </w:rPr>
        <w:t xml:space="preserve">Ειδικότερα, στο πλαίσιο υλοποίησης του Έργου και για τους σκοπούς της παρούσας σύμβασης ο Κύριος του Έργου αναθέτει στο Φορέα Υλοποίησης να λειτουργήσει ως Δικαιούχος του Έργου και να εκτελέσει τις παρακάτω ενέργειες </w:t>
      </w:r>
      <w:r w:rsidRPr="008059B9">
        <w:rPr>
          <w:rFonts w:ascii="Arial" w:hAnsi="Arial" w:cs="Arial"/>
          <w:i/>
          <w:spacing w:val="8"/>
          <w:sz w:val="20"/>
        </w:rPr>
        <w:t>:</w:t>
      </w:r>
      <w:r w:rsidRPr="008059B9">
        <w:rPr>
          <w:rFonts w:ascii="Arial" w:hAnsi="Arial" w:cs="Arial"/>
          <w:spacing w:val="8"/>
          <w:sz w:val="20"/>
        </w:rPr>
        <w:t xml:space="preserve"> </w:t>
      </w:r>
    </w:p>
    <w:p w:rsidR="00862587" w:rsidRPr="008059B9" w:rsidRDefault="00862587" w:rsidP="00862587">
      <w:pPr>
        <w:pStyle w:val="ad"/>
        <w:spacing w:before="120" w:after="120"/>
        <w:rPr>
          <w:rFonts w:ascii="Arial" w:hAnsi="Arial" w:cs="Arial"/>
          <w:spacing w:val="8"/>
          <w:sz w:val="20"/>
        </w:rPr>
      </w:pPr>
    </w:p>
    <w:p w:rsidR="00862587" w:rsidRPr="008059B9" w:rsidRDefault="00862587" w:rsidP="00862587">
      <w:pPr>
        <w:pStyle w:val="ad"/>
        <w:numPr>
          <w:ilvl w:val="0"/>
          <w:numId w:val="20"/>
        </w:numPr>
        <w:suppressAutoHyphens w:val="0"/>
        <w:overflowPunct w:val="0"/>
        <w:autoSpaceDE w:val="0"/>
        <w:autoSpaceDN w:val="0"/>
        <w:adjustRightInd w:val="0"/>
        <w:spacing w:before="120" w:after="120"/>
        <w:ind w:hanging="540"/>
        <w:textAlignment w:val="baseline"/>
        <w:rPr>
          <w:rFonts w:ascii="Arial" w:hAnsi="Arial" w:cs="Arial"/>
          <w:spacing w:val="8"/>
          <w:sz w:val="20"/>
        </w:rPr>
      </w:pPr>
      <w:r w:rsidRPr="008059B9">
        <w:rPr>
          <w:rFonts w:ascii="Arial" w:hAnsi="Arial" w:cs="Arial"/>
          <w:spacing w:val="8"/>
          <w:sz w:val="20"/>
        </w:rPr>
        <w:t>Ωρίμανση του Έργου</w:t>
      </w:r>
      <w:r w:rsidRPr="008059B9" w:rsidDel="00C126C5">
        <w:rPr>
          <w:rFonts w:ascii="Arial" w:hAnsi="Arial" w:cs="Arial"/>
          <w:spacing w:val="8"/>
          <w:sz w:val="20"/>
        </w:rPr>
        <w:t xml:space="preserve"> </w:t>
      </w:r>
      <w:r w:rsidRPr="008059B9">
        <w:rPr>
          <w:rFonts w:ascii="Arial" w:hAnsi="Arial" w:cs="Arial"/>
          <w:spacing w:val="8"/>
          <w:sz w:val="20"/>
        </w:rPr>
        <w:t xml:space="preserve">(έλεγχος πληρότητας, θεώρηση ή σύνταξη μελετών και λήψη των απαιτούμενων </w:t>
      </w:r>
      <w:proofErr w:type="spellStart"/>
      <w:r w:rsidRPr="008059B9">
        <w:rPr>
          <w:rFonts w:ascii="Arial" w:hAnsi="Arial" w:cs="Arial"/>
          <w:spacing w:val="8"/>
          <w:sz w:val="20"/>
        </w:rPr>
        <w:t>αδειοδοτήσεων</w:t>
      </w:r>
      <w:proofErr w:type="spellEnd"/>
      <w:r w:rsidRPr="008059B9">
        <w:rPr>
          <w:rFonts w:ascii="Arial" w:hAnsi="Arial" w:cs="Arial"/>
          <w:spacing w:val="8"/>
          <w:sz w:val="20"/>
        </w:rPr>
        <w:t xml:space="preserve"> και εγκρίσεων).</w:t>
      </w:r>
    </w:p>
    <w:p w:rsidR="00862587" w:rsidRDefault="00862587" w:rsidP="00862587">
      <w:pPr>
        <w:pStyle w:val="ad"/>
        <w:numPr>
          <w:ilvl w:val="0"/>
          <w:numId w:val="20"/>
        </w:numPr>
        <w:suppressAutoHyphens w:val="0"/>
        <w:overflowPunct w:val="0"/>
        <w:autoSpaceDE w:val="0"/>
        <w:autoSpaceDN w:val="0"/>
        <w:adjustRightInd w:val="0"/>
        <w:spacing w:before="120" w:after="120"/>
        <w:ind w:hanging="540"/>
        <w:textAlignment w:val="baseline"/>
        <w:rPr>
          <w:rFonts w:ascii="Arial" w:hAnsi="Arial" w:cs="Arial"/>
          <w:spacing w:val="8"/>
          <w:sz w:val="20"/>
        </w:rPr>
      </w:pPr>
      <w:r w:rsidRPr="008059B9">
        <w:rPr>
          <w:rFonts w:ascii="Arial" w:hAnsi="Arial" w:cs="Arial"/>
          <w:spacing w:val="8"/>
          <w:sz w:val="20"/>
        </w:rPr>
        <w:t>Οργάνωση και σχεδιασμό υλοποίησης.</w:t>
      </w:r>
    </w:p>
    <w:p w:rsidR="00862587" w:rsidRPr="00F3702D" w:rsidRDefault="00862587" w:rsidP="00862587">
      <w:pPr>
        <w:pStyle w:val="ad"/>
        <w:numPr>
          <w:ilvl w:val="0"/>
          <w:numId w:val="20"/>
        </w:numPr>
        <w:suppressAutoHyphens w:val="0"/>
        <w:overflowPunct w:val="0"/>
        <w:autoSpaceDE w:val="0"/>
        <w:autoSpaceDN w:val="0"/>
        <w:adjustRightInd w:val="0"/>
        <w:spacing w:before="120"/>
        <w:textAlignment w:val="baseline"/>
        <w:rPr>
          <w:rFonts w:ascii="Arial" w:hAnsi="Arial"/>
          <w:sz w:val="20"/>
        </w:rPr>
      </w:pPr>
      <w:r w:rsidRPr="00F3702D">
        <w:rPr>
          <w:rFonts w:ascii="Arial" w:hAnsi="Arial" w:cs="Arial"/>
          <w:spacing w:val="8"/>
          <w:sz w:val="20"/>
        </w:rPr>
        <w:t>Σύνταξη του Τεχνικού Δελτίου Προτειν</w:t>
      </w:r>
      <w:r>
        <w:rPr>
          <w:rFonts w:ascii="Arial" w:hAnsi="Arial" w:cs="Arial"/>
          <w:spacing w:val="8"/>
          <w:sz w:val="20"/>
        </w:rPr>
        <w:t>όμενης Πράξης για την ένταξη</w:t>
      </w:r>
      <w:r w:rsidRPr="00F3702D">
        <w:rPr>
          <w:rFonts w:ascii="Arial" w:hAnsi="Arial" w:cs="Arial"/>
          <w:spacing w:val="8"/>
          <w:sz w:val="20"/>
        </w:rPr>
        <w:t xml:space="preserve"> </w:t>
      </w:r>
      <w:r w:rsidRPr="008059B9">
        <w:rPr>
          <w:rFonts w:ascii="Arial" w:hAnsi="Arial"/>
          <w:sz w:val="20"/>
        </w:rPr>
        <w:t>τ</w:t>
      </w:r>
      <w:r>
        <w:rPr>
          <w:rFonts w:ascii="Arial" w:hAnsi="Arial"/>
          <w:sz w:val="20"/>
        </w:rPr>
        <w:t>ου</w:t>
      </w:r>
      <w:r w:rsidRPr="00A033B7">
        <w:rPr>
          <w:rFonts w:ascii="Arial" w:hAnsi="Arial"/>
          <w:sz w:val="20"/>
        </w:rPr>
        <w:t xml:space="preserve"> στο</w:t>
      </w:r>
      <w:r>
        <w:rPr>
          <w:rFonts w:ascii="Arial" w:hAnsi="Arial"/>
          <w:sz w:val="20"/>
        </w:rPr>
        <w:t xml:space="preserve"> Πρόγραμμα Ανάπτυξης: «ΤΠΑ ΠΕΡΙΒΑΛΛΟΝΤΟΣ ΚΑΙ ΕΝΕΡΓΕΙΑΣ –ΠΕΡΙΒΑΛΛΟΝΤΟΣ» του Άξονα Προτεραιότητας 2.3 «Διαχείριση στερεών και υγρών αποβλήτων» του Υπουργείου Περιβάλλοντος και Ενέργειας.</w:t>
      </w:r>
    </w:p>
    <w:p w:rsidR="00862587" w:rsidRDefault="00862587" w:rsidP="00862587">
      <w:pPr>
        <w:pStyle w:val="ad"/>
        <w:numPr>
          <w:ilvl w:val="0"/>
          <w:numId w:val="20"/>
        </w:numPr>
        <w:suppressAutoHyphens w:val="0"/>
        <w:overflowPunct w:val="0"/>
        <w:autoSpaceDE w:val="0"/>
        <w:autoSpaceDN w:val="0"/>
        <w:adjustRightInd w:val="0"/>
        <w:spacing w:before="120"/>
        <w:textAlignment w:val="baseline"/>
        <w:rPr>
          <w:rFonts w:ascii="Arial" w:hAnsi="Arial"/>
          <w:sz w:val="20"/>
        </w:rPr>
      </w:pPr>
      <w:r w:rsidRPr="00F3702D">
        <w:rPr>
          <w:rFonts w:ascii="Arial" w:hAnsi="Arial"/>
          <w:sz w:val="20"/>
        </w:rPr>
        <w:t>Σύνταξη της διακήρυξης και των τευχών δημοπράτησης του Έργου.</w:t>
      </w:r>
    </w:p>
    <w:p w:rsidR="00862587" w:rsidRPr="00F3702D" w:rsidRDefault="00862587" w:rsidP="00862587">
      <w:pPr>
        <w:pStyle w:val="ad"/>
        <w:numPr>
          <w:ilvl w:val="0"/>
          <w:numId w:val="20"/>
        </w:numPr>
        <w:suppressAutoHyphens w:val="0"/>
        <w:overflowPunct w:val="0"/>
        <w:autoSpaceDE w:val="0"/>
        <w:autoSpaceDN w:val="0"/>
        <w:adjustRightInd w:val="0"/>
        <w:spacing w:before="120"/>
        <w:textAlignment w:val="baseline"/>
        <w:rPr>
          <w:rFonts w:ascii="Arial" w:hAnsi="Arial"/>
          <w:sz w:val="20"/>
        </w:rPr>
      </w:pPr>
      <w:r w:rsidRPr="00F3702D">
        <w:rPr>
          <w:rFonts w:ascii="Arial" w:hAnsi="Arial"/>
          <w:sz w:val="20"/>
        </w:rPr>
        <w:t xml:space="preserve">Διενέργεια διαδικασιών ανάθεσης και επιλογής αναδόχου σύμφωνα με την </w:t>
      </w:r>
    </w:p>
    <w:p w:rsidR="00862587" w:rsidRDefault="00862587" w:rsidP="00862587">
      <w:pPr>
        <w:pStyle w:val="Web"/>
        <w:spacing w:after="0"/>
        <w:jc w:val="both"/>
        <w:rPr>
          <w:rFonts w:ascii="Arial" w:hAnsi="Arial"/>
          <w:sz w:val="20"/>
          <w:szCs w:val="20"/>
        </w:rPr>
      </w:pPr>
      <w:r w:rsidRPr="008059B9">
        <w:rPr>
          <w:rFonts w:ascii="Arial" w:hAnsi="Arial"/>
          <w:sz w:val="20"/>
          <w:szCs w:val="20"/>
        </w:rPr>
        <w:t xml:space="preserve">              Νομοθεσία Δημοσίων Συμβάσεων.</w:t>
      </w:r>
    </w:p>
    <w:p w:rsidR="00862587" w:rsidRDefault="00862587" w:rsidP="00862587">
      <w:pPr>
        <w:pStyle w:val="Web"/>
        <w:numPr>
          <w:ilvl w:val="0"/>
          <w:numId w:val="20"/>
        </w:numPr>
        <w:suppressAutoHyphens w:val="0"/>
        <w:overflowPunct w:val="0"/>
        <w:spacing w:before="0" w:after="0"/>
        <w:jc w:val="both"/>
        <w:rPr>
          <w:rFonts w:ascii="Arial" w:hAnsi="Arial"/>
          <w:sz w:val="20"/>
          <w:szCs w:val="20"/>
        </w:rPr>
      </w:pPr>
      <w:r w:rsidRPr="00F3702D">
        <w:rPr>
          <w:rFonts w:ascii="Arial" w:hAnsi="Arial"/>
          <w:sz w:val="20"/>
          <w:szCs w:val="20"/>
        </w:rPr>
        <w:t>Υπογραφή των σχετικών συμβάσεων.</w:t>
      </w:r>
    </w:p>
    <w:p w:rsidR="00862587" w:rsidRPr="00F3702D" w:rsidRDefault="00862587" w:rsidP="00862587">
      <w:pPr>
        <w:pStyle w:val="Web"/>
        <w:numPr>
          <w:ilvl w:val="0"/>
          <w:numId w:val="20"/>
        </w:numPr>
        <w:suppressAutoHyphens w:val="0"/>
        <w:overflowPunct w:val="0"/>
        <w:spacing w:before="0" w:after="0"/>
        <w:jc w:val="both"/>
        <w:rPr>
          <w:rFonts w:ascii="Arial" w:hAnsi="Arial"/>
          <w:sz w:val="20"/>
          <w:szCs w:val="20"/>
        </w:rPr>
      </w:pPr>
      <w:r w:rsidRPr="00F3702D">
        <w:rPr>
          <w:rFonts w:ascii="Arial" w:hAnsi="Arial"/>
          <w:sz w:val="20"/>
          <w:szCs w:val="20"/>
        </w:rPr>
        <w:t>Σύνταξη και υποβολή τεχνικών δελτίων υποέργων.</w:t>
      </w:r>
    </w:p>
    <w:p w:rsidR="00862587" w:rsidRPr="008059B9" w:rsidRDefault="00862587" w:rsidP="00862587">
      <w:pPr>
        <w:pStyle w:val="ad"/>
        <w:numPr>
          <w:ilvl w:val="0"/>
          <w:numId w:val="20"/>
        </w:numPr>
        <w:suppressAutoHyphens w:val="0"/>
        <w:overflowPunct w:val="0"/>
        <w:autoSpaceDE w:val="0"/>
        <w:autoSpaceDN w:val="0"/>
        <w:adjustRightInd w:val="0"/>
        <w:spacing w:before="120" w:after="120"/>
        <w:textAlignment w:val="baseline"/>
        <w:rPr>
          <w:rFonts w:ascii="Arial" w:hAnsi="Arial" w:cs="Arial"/>
          <w:spacing w:val="8"/>
          <w:sz w:val="20"/>
        </w:rPr>
      </w:pPr>
      <w:r w:rsidRPr="008059B9">
        <w:rPr>
          <w:rFonts w:ascii="Arial" w:hAnsi="Arial" w:cs="Arial"/>
          <w:sz w:val="20"/>
        </w:rPr>
        <w:t>Διαχείριση και επίβλεψη της κατασκευής του Έργου</w:t>
      </w:r>
      <w:r w:rsidRPr="008059B9">
        <w:rPr>
          <w:rFonts w:ascii="Arial" w:hAnsi="Arial" w:cs="Arial"/>
          <w:spacing w:val="8"/>
          <w:sz w:val="20"/>
        </w:rPr>
        <w:t>.</w:t>
      </w:r>
    </w:p>
    <w:p w:rsidR="00862587" w:rsidRPr="008059B9" w:rsidRDefault="00862587" w:rsidP="00862587">
      <w:pPr>
        <w:pStyle w:val="ad"/>
        <w:numPr>
          <w:ilvl w:val="0"/>
          <w:numId w:val="20"/>
        </w:numPr>
        <w:suppressAutoHyphens w:val="0"/>
        <w:overflowPunct w:val="0"/>
        <w:autoSpaceDE w:val="0"/>
        <w:autoSpaceDN w:val="0"/>
        <w:adjustRightInd w:val="0"/>
        <w:spacing w:before="120" w:after="120"/>
        <w:textAlignment w:val="baseline"/>
        <w:rPr>
          <w:rFonts w:ascii="Arial" w:hAnsi="Arial" w:cs="Arial"/>
          <w:spacing w:val="8"/>
          <w:sz w:val="20"/>
        </w:rPr>
      </w:pPr>
      <w:r w:rsidRPr="008059B9">
        <w:rPr>
          <w:rFonts w:ascii="Arial" w:hAnsi="Arial" w:cs="Arial"/>
          <w:spacing w:val="8"/>
          <w:sz w:val="20"/>
        </w:rPr>
        <w:t>Διαχείριση και παρακολούθηση της υλοποίησης του Έργου.</w:t>
      </w:r>
    </w:p>
    <w:p w:rsidR="00862587" w:rsidRPr="008059B9" w:rsidRDefault="00862587" w:rsidP="00862587">
      <w:pPr>
        <w:pStyle w:val="ad"/>
        <w:numPr>
          <w:ilvl w:val="0"/>
          <w:numId w:val="20"/>
        </w:numPr>
        <w:suppressAutoHyphens w:val="0"/>
        <w:overflowPunct w:val="0"/>
        <w:autoSpaceDE w:val="0"/>
        <w:autoSpaceDN w:val="0"/>
        <w:adjustRightInd w:val="0"/>
        <w:spacing w:before="120" w:after="120"/>
        <w:textAlignment w:val="baseline"/>
        <w:rPr>
          <w:rFonts w:ascii="Arial" w:hAnsi="Arial" w:cs="Arial"/>
          <w:spacing w:val="8"/>
          <w:sz w:val="20"/>
        </w:rPr>
      </w:pPr>
      <w:r>
        <w:rPr>
          <w:rFonts w:ascii="Arial" w:hAnsi="Arial" w:cs="Arial"/>
          <w:spacing w:val="8"/>
          <w:sz w:val="20"/>
        </w:rPr>
        <w:t xml:space="preserve">Παρακολούθηση </w:t>
      </w:r>
      <w:proofErr w:type="spellStart"/>
      <w:r>
        <w:rPr>
          <w:rFonts w:ascii="Arial" w:hAnsi="Arial" w:cs="Arial"/>
          <w:spacing w:val="8"/>
          <w:sz w:val="20"/>
        </w:rPr>
        <w:t>χρηματορρ</w:t>
      </w:r>
      <w:r w:rsidRPr="008059B9">
        <w:rPr>
          <w:rFonts w:ascii="Arial" w:hAnsi="Arial" w:cs="Arial"/>
          <w:spacing w:val="8"/>
          <w:sz w:val="20"/>
        </w:rPr>
        <w:t>οών</w:t>
      </w:r>
      <w:proofErr w:type="spellEnd"/>
      <w:r w:rsidRPr="008059B9">
        <w:rPr>
          <w:rFonts w:ascii="Arial" w:hAnsi="Arial" w:cs="Arial"/>
          <w:spacing w:val="8"/>
          <w:sz w:val="20"/>
        </w:rPr>
        <w:t xml:space="preserve"> και εκτέλεση πληρωμών σε βάρος</w:t>
      </w:r>
    </w:p>
    <w:p w:rsidR="00862587" w:rsidRPr="008059B9" w:rsidRDefault="00862587" w:rsidP="00862587">
      <w:pPr>
        <w:pStyle w:val="ad"/>
        <w:overflowPunct w:val="0"/>
        <w:autoSpaceDE w:val="0"/>
        <w:autoSpaceDN w:val="0"/>
        <w:adjustRightInd w:val="0"/>
        <w:spacing w:before="120" w:after="120"/>
        <w:ind w:left="360"/>
        <w:textAlignment w:val="baseline"/>
        <w:rPr>
          <w:rFonts w:ascii="Arial" w:hAnsi="Arial" w:cs="Arial"/>
          <w:spacing w:val="8"/>
          <w:sz w:val="20"/>
        </w:rPr>
      </w:pPr>
      <w:r w:rsidRPr="008059B9">
        <w:rPr>
          <w:rFonts w:ascii="Arial" w:hAnsi="Arial" w:cs="Arial"/>
          <w:spacing w:val="8"/>
          <w:sz w:val="20"/>
        </w:rPr>
        <w:t xml:space="preserve">       του προϋπολογισμού του Έργου.</w:t>
      </w:r>
    </w:p>
    <w:p w:rsidR="00862587" w:rsidRPr="008059B9" w:rsidRDefault="00862587" w:rsidP="00862587">
      <w:pPr>
        <w:pStyle w:val="ad"/>
        <w:numPr>
          <w:ilvl w:val="0"/>
          <w:numId w:val="20"/>
        </w:numPr>
        <w:suppressAutoHyphens w:val="0"/>
        <w:overflowPunct w:val="0"/>
        <w:autoSpaceDE w:val="0"/>
        <w:autoSpaceDN w:val="0"/>
        <w:adjustRightInd w:val="0"/>
        <w:spacing w:before="120" w:after="120"/>
        <w:textAlignment w:val="baseline"/>
        <w:rPr>
          <w:rFonts w:ascii="Arial" w:hAnsi="Arial" w:cs="Arial"/>
          <w:spacing w:val="8"/>
          <w:sz w:val="20"/>
        </w:rPr>
      </w:pPr>
      <w:r w:rsidRPr="008059B9">
        <w:rPr>
          <w:rFonts w:ascii="Arial" w:hAnsi="Arial" w:cs="Arial"/>
          <w:spacing w:val="8"/>
          <w:sz w:val="20"/>
        </w:rPr>
        <w:t xml:space="preserve">Παραλαβή του Έργου στο σύνολό του. </w:t>
      </w:r>
    </w:p>
    <w:p w:rsidR="00862587" w:rsidRPr="008059B9" w:rsidRDefault="00862587" w:rsidP="00862587">
      <w:pPr>
        <w:pStyle w:val="ad"/>
        <w:numPr>
          <w:ilvl w:val="0"/>
          <w:numId w:val="20"/>
        </w:numPr>
        <w:suppressAutoHyphens w:val="0"/>
        <w:overflowPunct w:val="0"/>
        <w:autoSpaceDE w:val="0"/>
        <w:autoSpaceDN w:val="0"/>
        <w:adjustRightInd w:val="0"/>
        <w:spacing w:before="120" w:after="120"/>
        <w:textAlignment w:val="baseline"/>
        <w:rPr>
          <w:rFonts w:ascii="Arial" w:hAnsi="Arial" w:cs="Arial"/>
          <w:spacing w:val="8"/>
          <w:sz w:val="20"/>
        </w:rPr>
      </w:pPr>
      <w:r w:rsidRPr="008059B9">
        <w:rPr>
          <w:rFonts w:ascii="Arial" w:hAnsi="Arial" w:cs="Arial"/>
          <w:spacing w:val="8"/>
          <w:sz w:val="20"/>
        </w:rPr>
        <w:t>Παράδοση του Έργου σε πλήρη λειτουργία στον Κύριο του Έργου με πλήρη τεχνική και οικονομική τεκμηρίωση.</w:t>
      </w:r>
    </w:p>
    <w:p w:rsidR="00862587" w:rsidRPr="008059B9" w:rsidRDefault="00862587" w:rsidP="00862587">
      <w:pPr>
        <w:pStyle w:val="ad"/>
        <w:spacing w:before="120" w:after="120"/>
        <w:ind w:left="360"/>
        <w:rPr>
          <w:rFonts w:ascii="Arial" w:hAnsi="Arial" w:cs="Arial"/>
          <w:spacing w:val="8"/>
          <w:sz w:val="20"/>
        </w:rPr>
      </w:pPr>
      <w:r w:rsidRPr="008059B9">
        <w:rPr>
          <w:rFonts w:ascii="Arial" w:hAnsi="Arial" w:cs="Arial"/>
          <w:b/>
          <w:spacing w:val="8"/>
          <w:sz w:val="20"/>
        </w:rPr>
        <w:t xml:space="preserve">Ο Φορέας Υλοποίησης, στις περιπτώσεις δημοσίων συμβάσεων τεχνικών έργων, μελετών και προμηθειών δια των αρμοδίων οργάνων και του προσωπικού του, ασκεί όλα τα καθήκοντα της Προϊσταμένης Αρχής και της Διευθύνουσας Υπηρεσίας, όπως αυτά προβλέπονται στη νομοθεσία περί Δημοσίων Έργων  </w:t>
      </w:r>
    </w:p>
    <w:p w:rsidR="00862587" w:rsidRPr="008059B9" w:rsidRDefault="00862587" w:rsidP="00862587">
      <w:pPr>
        <w:spacing w:before="120" w:after="120"/>
        <w:jc w:val="center"/>
        <w:rPr>
          <w:rFonts w:ascii="Arial" w:hAnsi="Arial" w:cs="Arial"/>
          <w:b/>
          <w:sz w:val="20"/>
          <w:szCs w:val="20"/>
        </w:rPr>
      </w:pPr>
    </w:p>
    <w:p w:rsidR="00862587" w:rsidRPr="008059B9" w:rsidRDefault="00862587" w:rsidP="00862587">
      <w:pPr>
        <w:spacing w:before="120" w:after="120"/>
        <w:jc w:val="center"/>
        <w:rPr>
          <w:rFonts w:ascii="Arial" w:hAnsi="Arial" w:cs="Arial"/>
          <w:b/>
          <w:sz w:val="20"/>
          <w:szCs w:val="20"/>
        </w:rPr>
      </w:pPr>
      <w:r w:rsidRPr="008059B9">
        <w:rPr>
          <w:rFonts w:ascii="Arial" w:hAnsi="Arial" w:cs="Arial"/>
          <w:b/>
          <w:sz w:val="20"/>
          <w:szCs w:val="20"/>
        </w:rPr>
        <w:t>ΑΡΘΡΟ 2</w:t>
      </w:r>
    </w:p>
    <w:p w:rsidR="00862587" w:rsidRPr="008059B9" w:rsidRDefault="00862587" w:rsidP="00862587">
      <w:pPr>
        <w:spacing w:before="120" w:after="120"/>
        <w:jc w:val="center"/>
        <w:rPr>
          <w:rFonts w:ascii="Arial" w:hAnsi="Arial" w:cs="Arial"/>
          <w:b/>
          <w:sz w:val="20"/>
          <w:szCs w:val="20"/>
        </w:rPr>
      </w:pPr>
      <w:r w:rsidRPr="008059B9">
        <w:rPr>
          <w:rFonts w:ascii="Arial" w:hAnsi="Arial" w:cs="Arial"/>
          <w:b/>
          <w:sz w:val="20"/>
          <w:szCs w:val="20"/>
        </w:rPr>
        <w:t>ΥΠΟΧΡΕΩΣΕΙΣ ΚΑΙ ΔΙΚΑΙΩΜΑΤΑ ΤΩΝ ΣΥΜΒΑΛΛΟΜΕΝΩΝ</w:t>
      </w:r>
    </w:p>
    <w:p w:rsidR="00862587" w:rsidRPr="008059B9" w:rsidRDefault="00862587" w:rsidP="00862587">
      <w:pPr>
        <w:spacing w:before="120" w:after="120"/>
        <w:jc w:val="center"/>
        <w:rPr>
          <w:rFonts w:ascii="Arial" w:hAnsi="Arial" w:cs="Arial"/>
          <w:b/>
          <w:sz w:val="20"/>
          <w:szCs w:val="20"/>
        </w:rPr>
      </w:pPr>
    </w:p>
    <w:p w:rsidR="00862587" w:rsidRPr="008059B9" w:rsidRDefault="00862587" w:rsidP="00862587">
      <w:pPr>
        <w:spacing w:before="120" w:after="120"/>
        <w:jc w:val="both"/>
        <w:rPr>
          <w:rFonts w:ascii="Arial" w:hAnsi="Arial" w:cs="Arial"/>
          <w:sz w:val="20"/>
          <w:szCs w:val="20"/>
        </w:rPr>
      </w:pPr>
      <w:r w:rsidRPr="008059B9">
        <w:rPr>
          <w:rFonts w:ascii="Arial" w:hAnsi="Arial" w:cs="Arial"/>
          <w:sz w:val="20"/>
          <w:szCs w:val="20"/>
        </w:rPr>
        <w:t>Οι συμβαλλόμενοι φορείς αναλαμβάνουν τις παρακάτω υποχρεώσεις και δικαιώματα:</w:t>
      </w:r>
    </w:p>
    <w:p w:rsidR="00862587" w:rsidRPr="008059B9" w:rsidRDefault="00862587" w:rsidP="00862587">
      <w:pPr>
        <w:pStyle w:val="af9"/>
        <w:numPr>
          <w:ilvl w:val="1"/>
          <w:numId w:val="19"/>
        </w:numPr>
        <w:suppressAutoHyphens w:val="0"/>
        <w:overflowPunct w:val="0"/>
        <w:autoSpaceDE w:val="0"/>
        <w:autoSpaceDN w:val="0"/>
        <w:adjustRightInd w:val="0"/>
        <w:spacing w:before="120" w:after="120"/>
        <w:jc w:val="both"/>
        <w:textAlignment w:val="baseline"/>
        <w:rPr>
          <w:rFonts w:ascii="Arial" w:hAnsi="Arial" w:cs="Arial"/>
        </w:rPr>
      </w:pPr>
      <w:r w:rsidRPr="008059B9">
        <w:rPr>
          <w:rFonts w:ascii="Arial" w:hAnsi="Arial" w:cs="Arial"/>
        </w:rPr>
        <w:t xml:space="preserve">Ο </w:t>
      </w:r>
      <w:r w:rsidRPr="008059B9">
        <w:rPr>
          <w:rFonts w:ascii="Arial" w:hAnsi="Arial" w:cs="Arial"/>
          <w:b/>
        </w:rPr>
        <w:t>Κύριος του Έργου</w:t>
      </w:r>
      <w:r w:rsidRPr="008059B9">
        <w:rPr>
          <w:rFonts w:ascii="Arial" w:hAnsi="Arial" w:cs="Arial"/>
        </w:rPr>
        <w:t xml:space="preserve"> αναλαμβάνει:</w:t>
      </w:r>
    </w:p>
    <w:p w:rsidR="00862587" w:rsidRPr="008059B9" w:rsidRDefault="00862587" w:rsidP="00862587">
      <w:pPr>
        <w:numPr>
          <w:ilvl w:val="0"/>
          <w:numId w:val="18"/>
        </w:numPr>
        <w:suppressAutoHyphens w:val="0"/>
        <w:overflowPunct w:val="0"/>
        <w:autoSpaceDE w:val="0"/>
        <w:autoSpaceDN w:val="0"/>
        <w:adjustRightInd w:val="0"/>
        <w:spacing w:before="120" w:after="120"/>
        <w:jc w:val="both"/>
        <w:textAlignment w:val="baseline"/>
        <w:rPr>
          <w:rFonts w:ascii="Arial" w:hAnsi="Arial" w:cs="Arial"/>
          <w:sz w:val="20"/>
          <w:szCs w:val="20"/>
        </w:rPr>
      </w:pPr>
      <w:r w:rsidRPr="008059B9">
        <w:rPr>
          <w:rFonts w:ascii="Arial" w:hAnsi="Arial" w:cs="Arial"/>
          <w:sz w:val="20"/>
          <w:szCs w:val="20"/>
        </w:rPr>
        <w:lastRenderedPageBreak/>
        <w:t>Να διευκολύνει με κάθε τρόπο το επιστημονικό προσωπικό που θα απασχοληθεί για την υλοποίηση του αντικειμένου της παρούσας σύμβασης στη συγκέντρωση των απαραίτητων στοιχείων και πληροφοριών.</w:t>
      </w:r>
    </w:p>
    <w:p w:rsidR="00862587" w:rsidRPr="008059B9" w:rsidRDefault="00862587" w:rsidP="00862587">
      <w:pPr>
        <w:numPr>
          <w:ilvl w:val="0"/>
          <w:numId w:val="18"/>
        </w:numPr>
        <w:suppressAutoHyphens w:val="0"/>
        <w:overflowPunct w:val="0"/>
        <w:autoSpaceDE w:val="0"/>
        <w:autoSpaceDN w:val="0"/>
        <w:adjustRightInd w:val="0"/>
        <w:spacing w:before="120" w:after="120"/>
        <w:jc w:val="both"/>
        <w:textAlignment w:val="baseline"/>
        <w:rPr>
          <w:rFonts w:ascii="Arial" w:hAnsi="Arial" w:cs="Arial"/>
          <w:sz w:val="20"/>
          <w:szCs w:val="20"/>
        </w:rPr>
      </w:pPr>
      <w:r w:rsidRPr="008059B9">
        <w:rPr>
          <w:rFonts w:ascii="Arial" w:hAnsi="Arial" w:cs="Arial"/>
          <w:sz w:val="20"/>
          <w:szCs w:val="20"/>
        </w:rPr>
        <w:t xml:space="preserve">Να παρέχει στο Φορέα Υλοποίησης τις αναγκαίες πληροφορίες και μελέτες που έχει στη διάθεσή του και να συνεργάζεται μαζί του </w:t>
      </w:r>
    </w:p>
    <w:p w:rsidR="00862587" w:rsidRPr="008059B9" w:rsidRDefault="00862587" w:rsidP="00862587">
      <w:pPr>
        <w:numPr>
          <w:ilvl w:val="0"/>
          <w:numId w:val="18"/>
        </w:numPr>
        <w:suppressAutoHyphens w:val="0"/>
        <w:overflowPunct w:val="0"/>
        <w:autoSpaceDE w:val="0"/>
        <w:autoSpaceDN w:val="0"/>
        <w:adjustRightInd w:val="0"/>
        <w:spacing w:before="120" w:after="120"/>
        <w:jc w:val="both"/>
        <w:textAlignment w:val="baseline"/>
        <w:rPr>
          <w:rFonts w:ascii="Arial" w:hAnsi="Arial" w:cs="Arial"/>
          <w:sz w:val="20"/>
          <w:szCs w:val="20"/>
        </w:rPr>
      </w:pPr>
      <w:r w:rsidRPr="008059B9">
        <w:rPr>
          <w:rFonts w:ascii="Arial" w:hAnsi="Arial" w:cs="Arial"/>
          <w:sz w:val="20"/>
          <w:szCs w:val="20"/>
        </w:rPr>
        <w:t xml:space="preserve">Να ορίσει εκπροσώπους του στην Κοινή Επιτροπή Παρακολούθησης της Σύμβασης σύμφωνα με το άρθρο 5 της παρούσας. </w:t>
      </w:r>
    </w:p>
    <w:p w:rsidR="00862587" w:rsidRPr="008059B9" w:rsidRDefault="00862587" w:rsidP="00862587">
      <w:pPr>
        <w:numPr>
          <w:ilvl w:val="0"/>
          <w:numId w:val="18"/>
        </w:numPr>
        <w:suppressAutoHyphens w:val="0"/>
        <w:overflowPunct w:val="0"/>
        <w:autoSpaceDE w:val="0"/>
        <w:autoSpaceDN w:val="0"/>
        <w:adjustRightInd w:val="0"/>
        <w:spacing w:before="120" w:after="120"/>
        <w:jc w:val="both"/>
        <w:textAlignment w:val="baseline"/>
        <w:rPr>
          <w:rFonts w:ascii="Arial" w:hAnsi="Arial" w:cs="Arial"/>
          <w:sz w:val="20"/>
          <w:szCs w:val="20"/>
        </w:rPr>
      </w:pPr>
      <w:r w:rsidRPr="008059B9">
        <w:rPr>
          <w:rFonts w:ascii="Arial" w:hAnsi="Arial" w:cs="Arial"/>
          <w:sz w:val="20"/>
          <w:szCs w:val="20"/>
        </w:rPr>
        <w:t>Να διασφαλίσει τη διαθεσιμότητα στελεχών του που γνωρίζουν σε βάθος τις δομές και τις λειτουργικές διαδικασίες και να διαθέσει στον Φορέα Υλοποίησης προσωπικό για την υλοποίηση του Έργου, κατά τα προβλεπόμενα στο άρθρο 10 της παρούσας.</w:t>
      </w:r>
    </w:p>
    <w:p w:rsidR="00862587" w:rsidRPr="008059B9" w:rsidRDefault="00862587" w:rsidP="00862587">
      <w:pPr>
        <w:numPr>
          <w:ilvl w:val="0"/>
          <w:numId w:val="18"/>
        </w:numPr>
        <w:suppressAutoHyphens w:val="0"/>
        <w:overflowPunct w:val="0"/>
        <w:autoSpaceDE w:val="0"/>
        <w:autoSpaceDN w:val="0"/>
        <w:adjustRightInd w:val="0"/>
        <w:spacing w:before="120" w:after="120"/>
        <w:jc w:val="both"/>
        <w:textAlignment w:val="baseline"/>
        <w:rPr>
          <w:rFonts w:ascii="Arial" w:hAnsi="Arial" w:cs="Arial"/>
          <w:sz w:val="20"/>
          <w:szCs w:val="20"/>
        </w:rPr>
      </w:pPr>
      <w:r w:rsidRPr="008059B9">
        <w:rPr>
          <w:rFonts w:ascii="Arial" w:hAnsi="Arial" w:cs="Arial"/>
          <w:sz w:val="20"/>
          <w:szCs w:val="20"/>
        </w:rPr>
        <w:t>Να παρέχει έγκαιρα στο Φορέα Υλοποίησης την αναγκαία πληροφόρηση σχετικά με οργανωτικές ή διοικητικές αλλαγές που επηρεάζουν την υλοποίηση του Έργου.</w:t>
      </w:r>
    </w:p>
    <w:p w:rsidR="00862587" w:rsidRPr="008059B9" w:rsidRDefault="00862587" w:rsidP="00862587">
      <w:pPr>
        <w:numPr>
          <w:ilvl w:val="0"/>
          <w:numId w:val="18"/>
        </w:numPr>
        <w:suppressAutoHyphens w:val="0"/>
        <w:overflowPunct w:val="0"/>
        <w:autoSpaceDE w:val="0"/>
        <w:autoSpaceDN w:val="0"/>
        <w:adjustRightInd w:val="0"/>
        <w:spacing w:before="120" w:after="120"/>
        <w:jc w:val="both"/>
        <w:textAlignment w:val="baseline"/>
        <w:rPr>
          <w:rFonts w:ascii="Arial" w:hAnsi="Arial" w:cs="Arial"/>
          <w:sz w:val="20"/>
          <w:szCs w:val="20"/>
        </w:rPr>
      </w:pPr>
      <w:r>
        <w:rPr>
          <w:rFonts w:ascii="Arial" w:hAnsi="Arial" w:cs="Arial"/>
          <w:sz w:val="20"/>
          <w:szCs w:val="20"/>
        </w:rPr>
        <w:t xml:space="preserve">Να προβαίνει </w:t>
      </w:r>
      <w:r w:rsidRPr="008059B9">
        <w:rPr>
          <w:rFonts w:ascii="Arial" w:hAnsi="Arial" w:cs="Arial"/>
          <w:sz w:val="20"/>
          <w:szCs w:val="20"/>
        </w:rPr>
        <w:t>στις απαιτούμενες ενέργειες για τη διασφάλιση της ομαλής χρηματοδότησης του Έργου στην περίπτωση που ο Φορέας Υλοποίησης δεν έχει δική του ΣΑΕ.</w:t>
      </w:r>
    </w:p>
    <w:p w:rsidR="00862587" w:rsidRDefault="00862587" w:rsidP="00862587">
      <w:pPr>
        <w:pStyle w:val="af9"/>
        <w:numPr>
          <w:ilvl w:val="0"/>
          <w:numId w:val="22"/>
        </w:numPr>
        <w:suppressAutoHyphens w:val="0"/>
        <w:autoSpaceDE w:val="0"/>
        <w:autoSpaceDN w:val="0"/>
        <w:adjustRightInd w:val="0"/>
        <w:spacing w:before="120" w:after="120"/>
        <w:ind w:left="709" w:hanging="425"/>
        <w:jc w:val="both"/>
        <w:rPr>
          <w:rFonts w:ascii="Arial" w:hAnsi="Arial" w:cs="Arial"/>
        </w:rPr>
      </w:pPr>
      <w:r w:rsidRPr="008059B9">
        <w:rPr>
          <w:rFonts w:ascii="Arial" w:hAnsi="Arial" w:cs="Arial"/>
        </w:rPr>
        <w:t xml:space="preserve">Να διασφαλίσει τις απαραίτητες πιστώσεις για την πληρωμή άλλων </w:t>
      </w:r>
      <w:proofErr w:type="spellStart"/>
      <w:r w:rsidRPr="008059B9">
        <w:rPr>
          <w:rFonts w:ascii="Arial" w:hAnsi="Arial" w:cs="Arial"/>
        </w:rPr>
        <w:t>εξωσυμβατικών</w:t>
      </w:r>
      <w:proofErr w:type="spellEnd"/>
      <w:r w:rsidRPr="008059B9">
        <w:rPr>
          <w:rFonts w:ascii="Arial" w:hAnsi="Arial" w:cs="Arial"/>
        </w:rPr>
        <w:t xml:space="preserve">  εργασιών ή μη επιλέξιμων δαπανών που προκύπτουν κατά την υλοποίηση του έργου, έτσι ώστε το έργο που θα παραληφθεί να είναι ολοκληρωμένο και λειτουργικό.</w:t>
      </w:r>
    </w:p>
    <w:p w:rsidR="00862587" w:rsidRDefault="00862587" w:rsidP="00862587">
      <w:pPr>
        <w:pStyle w:val="af9"/>
        <w:autoSpaceDE w:val="0"/>
        <w:autoSpaceDN w:val="0"/>
        <w:adjustRightInd w:val="0"/>
        <w:spacing w:before="120" w:after="120"/>
        <w:ind w:left="709"/>
        <w:jc w:val="both"/>
        <w:rPr>
          <w:rFonts w:ascii="Arial" w:hAnsi="Arial" w:cs="Arial"/>
        </w:rPr>
      </w:pPr>
    </w:p>
    <w:p w:rsidR="00862587" w:rsidRDefault="00862587" w:rsidP="00862587">
      <w:pPr>
        <w:pStyle w:val="af9"/>
        <w:numPr>
          <w:ilvl w:val="0"/>
          <w:numId w:val="22"/>
        </w:numPr>
        <w:suppressAutoHyphens w:val="0"/>
        <w:autoSpaceDE w:val="0"/>
        <w:autoSpaceDN w:val="0"/>
        <w:adjustRightInd w:val="0"/>
        <w:spacing w:before="120" w:after="120"/>
        <w:ind w:left="709" w:hanging="425"/>
        <w:jc w:val="both"/>
        <w:rPr>
          <w:rFonts w:ascii="Arial" w:hAnsi="Arial" w:cs="Arial"/>
        </w:rPr>
      </w:pPr>
      <w:r w:rsidRPr="005804E1">
        <w:rPr>
          <w:rFonts w:ascii="Arial" w:hAnsi="Arial" w:cs="Arial"/>
        </w:rPr>
        <w:t>Να υπογράψει μαζί με τον φορέα υλοποίησης και τον Ανάδοχο την σύμβαση ανάθεσης του έργου, στην οποία ρητά θα προβλέπεται ότι ο Κύριος του έργου και ο Ανάδοχος είναι οι άμεσα συμβεβλημένοι (ειδική σχέση ).</w:t>
      </w:r>
    </w:p>
    <w:p w:rsidR="00862587" w:rsidRPr="0060526B" w:rsidRDefault="00862587" w:rsidP="00862587">
      <w:pPr>
        <w:pStyle w:val="af9"/>
        <w:numPr>
          <w:ilvl w:val="0"/>
          <w:numId w:val="22"/>
        </w:numPr>
        <w:suppressAutoHyphens w:val="0"/>
        <w:autoSpaceDE w:val="0"/>
        <w:autoSpaceDN w:val="0"/>
        <w:adjustRightInd w:val="0"/>
        <w:spacing w:before="120" w:after="120"/>
        <w:ind w:left="709" w:hanging="425"/>
        <w:jc w:val="both"/>
        <w:rPr>
          <w:rFonts w:ascii="Arial" w:hAnsi="Arial" w:cs="Arial"/>
        </w:rPr>
      </w:pPr>
      <w:r w:rsidRPr="008E3062">
        <w:rPr>
          <w:rFonts w:ascii="Arial" w:hAnsi="Arial" w:cs="Arial"/>
        </w:rPr>
        <w:t xml:space="preserve">Να διασφαλίσει την ίδια συμμετοχή του και την έγκαιρη πληρωμή του αναλογούντα ΦΠΑ,  στον φορέα υλοποίησης (ΔΗΜΟ ΛΕΒΑΔΕΩΝ), αμέσως μετά την παραλαβή των λογαριασμών και την τιμολόγηση </w:t>
      </w:r>
      <w:r w:rsidRPr="00216F78">
        <w:rPr>
          <w:rFonts w:ascii="Arial" w:hAnsi="Arial" w:cs="Arial"/>
        </w:rPr>
        <w:t>από τον ανάδοχο εάν</w:t>
      </w:r>
      <w:r w:rsidRPr="00216F78">
        <w:rPr>
          <w:rFonts w:ascii="Arial" w:hAnsi="Arial" w:cs="Arial"/>
          <w:u w:val="single"/>
        </w:rPr>
        <w:t xml:space="preserve"> ΠΡΟΚΥΨΕΙ ΟΦΕΙΛΗ ΑΠΟΔΟΣΗΣ ΦΠΑ</w:t>
      </w:r>
      <w:r w:rsidRPr="00216F78">
        <w:rPr>
          <w:rFonts w:ascii="Arial" w:hAnsi="Arial" w:cs="Arial"/>
        </w:rPr>
        <w:t>..</w:t>
      </w:r>
      <w:r w:rsidRPr="008E3062">
        <w:rPr>
          <w:rFonts w:ascii="Arial" w:hAnsi="Arial" w:cs="Arial"/>
        </w:rPr>
        <w:t xml:space="preserve">. Ο ΦΠΑ που δεν είναι επιλέξιμος στα πλαίσια της Χρηματοδότησης του </w:t>
      </w:r>
      <w:r w:rsidRPr="008E3062">
        <w:rPr>
          <w:rFonts w:ascii="Arial" w:hAnsi="Arial"/>
        </w:rPr>
        <w:t>Προγράμματος Ανάπτυξης: «ΤΠΑ ΠΕΡΙΒΑΛΛΟΝΤΟΣ ΚΑΙ ΕΝΕΡΓΕΙΑΣ –ΠΕΡΙΒΑΛΛΟΝΤΟΣ» του Άξονα Προτεραιότητας 2.3 «Διαχείριση στερεών και υγρών αποβλήτων» του Υπουργείου</w:t>
      </w:r>
      <w:r w:rsidRPr="0060526B">
        <w:rPr>
          <w:rFonts w:ascii="Arial" w:hAnsi="Arial"/>
        </w:rPr>
        <w:t xml:space="preserve"> Περιβάλλοντος και Ενέργειας</w:t>
      </w:r>
      <w:r w:rsidRPr="0060526B">
        <w:rPr>
          <w:rFonts w:ascii="Arial" w:hAnsi="Arial" w:cs="Arial"/>
        </w:rPr>
        <w:t xml:space="preserve">  βαρύνει αποκλειστικά τον ‘’ΚΥΡΙΟ ΤΟΥ ΕΡΓΟΥ’’.</w:t>
      </w:r>
    </w:p>
    <w:p w:rsidR="00862587" w:rsidRPr="0060526B" w:rsidRDefault="00862587" w:rsidP="00862587">
      <w:pPr>
        <w:pStyle w:val="af9"/>
        <w:numPr>
          <w:ilvl w:val="0"/>
          <w:numId w:val="22"/>
        </w:numPr>
        <w:suppressAutoHyphens w:val="0"/>
        <w:autoSpaceDE w:val="0"/>
        <w:autoSpaceDN w:val="0"/>
        <w:adjustRightInd w:val="0"/>
        <w:spacing w:before="120" w:after="120"/>
        <w:ind w:left="709" w:hanging="425"/>
        <w:jc w:val="both"/>
        <w:rPr>
          <w:rFonts w:ascii="Arial" w:hAnsi="Arial" w:cs="Arial"/>
        </w:rPr>
      </w:pPr>
      <w:r w:rsidRPr="0060526B">
        <w:rPr>
          <w:rFonts w:ascii="Arial" w:hAnsi="Arial" w:cs="Arial"/>
        </w:rPr>
        <w:t>Να εφαρμόζει μετά τις διατάξεις του άρθρου 1 παρ.10 του Ν. 4281/2014 (</w:t>
      </w:r>
      <w:proofErr w:type="spellStart"/>
      <w:r w:rsidRPr="0060526B">
        <w:rPr>
          <w:rFonts w:ascii="Arial" w:hAnsi="Arial" w:cs="Arial"/>
        </w:rPr>
        <w:t>φεκ</w:t>
      </w:r>
      <w:proofErr w:type="spellEnd"/>
      <w:r w:rsidRPr="0060526B">
        <w:rPr>
          <w:rFonts w:ascii="Arial" w:hAnsi="Arial" w:cs="Arial"/>
        </w:rPr>
        <w:t xml:space="preserve"> 160 α΄/8-8-2014) που συμπλήρωσαν το άρθρο 39</w:t>
      </w:r>
      <w:r w:rsidRPr="0060526B">
        <w:rPr>
          <w:rFonts w:ascii="Arial" w:hAnsi="Arial" w:cs="Arial"/>
          <w:vertAlign w:val="superscript"/>
        </w:rPr>
        <w:t>Α</w:t>
      </w:r>
      <w:r w:rsidRPr="0060526B">
        <w:rPr>
          <w:rFonts w:ascii="Arial" w:hAnsi="Arial" w:cs="Arial"/>
        </w:rPr>
        <w:t xml:space="preserve"> του Κώδικα ΦΠΑ (Ν.2859/2000) ως Κύριος του Έργου και υποκείμενος στον φόρο.</w:t>
      </w:r>
    </w:p>
    <w:p w:rsidR="00862587" w:rsidRPr="0060526B" w:rsidRDefault="00862587" w:rsidP="00862587">
      <w:pPr>
        <w:pStyle w:val="af9"/>
        <w:numPr>
          <w:ilvl w:val="0"/>
          <w:numId w:val="22"/>
        </w:numPr>
        <w:suppressAutoHyphens w:val="0"/>
        <w:autoSpaceDE w:val="0"/>
        <w:autoSpaceDN w:val="0"/>
        <w:adjustRightInd w:val="0"/>
        <w:spacing w:before="120" w:after="120"/>
        <w:ind w:left="709" w:hanging="425"/>
        <w:jc w:val="both"/>
        <w:rPr>
          <w:rFonts w:ascii="Arial" w:hAnsi="Arial" w:cs="Arial"/>
        </w:rPr>
      </w:pPr>
      <w:r w:rsidRPr="0060526B">
        <w:rPr>
          <w:rFonts w:ascii="Arial" w:hAnsi="Arial" w:cs="Arial"/>
        </w:rPr>
        <w:t>Να προβεί στην λογιστική τακτοποίηση που μπορεί να πραγματοποιείται με την εκκαθάριση της παρ. 8 του άρθρου 6 του Κώδικα Φορολογικής Απεικόνισης Συναλλαγών (ΚΦΑΣ) (Ν. 4093/2012) που εκδίδεται από τους δικαιούχος – φορείς υλοποίησης προς τους Κυρίους του Έργου.</w:t>
      </w:r>
    </w:p>
    <w:p w:rsidR="00862587" w:rsidRPr="008059B9" w:rsidRDefault="00862587" w:rsidP="00862587">
      <w:pPr>
        <w:numPr>
          <w:ilvl w:val="0"/>
          <w:numId w:val="18"/>
        </w:numPr>
        <w:suppressAutoHyphens w:val="0"/>
        <w:overflowPunct w:val="0"/>
        <w:autoSpaceDE w:val="0"/>
        <w:autoSpaceDN w:val="0"/>
        <w:adjustRightInd w:val="0"/>
        <w:spacing w:before="120" w:after="120"/>
        <w:jc w:val="both"/>
        <w:textAlignment w:val="baseline"/>
        <w:rPr>
          <w:rFonts w:ascii="Arial" w:hAnsi="Arial" w:cs="Arial"/>
          <w:sz w:val="20"/>
          <w:szCs w:val="20"/>
        </w:rPr>
      </w:pPr>
      <w:r w:rsidRPr="008059B9">
        <w:rPr>
          <w:rFonts w:ascii="Arial" w:hAnsi="Arial" w:cs="Arial"/>
          <w:sz w:val="20"/>
          <w:szCs w:val="20"/>
        </w:rPr>
        <w:t>Να διασφαλίσει τη λειτουργία του Έργου μετά την ολοκλήρωσή του είτε αναλαμβάνοντας ο ίδιος τη λειτουργία του ή αναθέτοντας αυτήν σε τρίτο φορέα.</w:t>
      </w:r>
    </w:p>
    <w:p w:rsidR="00862587" w:rsidRPr="008059B9" w:rsidRDefault="00862587" w:rsidP="00862587">
      <w:pPr>
        <w:numPr>
          <w:ilvl w:val="0"/>
          <w:numId w:val="18"/>
        </w:numPr>
        <w:suppressAutoHyphens w:val="0"/>
        <w:overflowPunct w:val="0"/>
        <w:autoSpaceDE w:val="0"/>
        <w:autoSpaceDN w:val="0"/>
        <w:adjustRightInd w:val="0"/>
        <w:spacing w:before="120" w:after="120"/>
        <w:jc w:val="both"/>
        <w:textAlignment w:val="baseline"/>
        <w:rPr>
          <w:rFonts w:ascii="Arial" w:hAnsi="Arial" w:cs="Arial"/>
          <w:sz w:val="20"/>
          <w:szCs w:val="20"/>
        </w:rPr>
      </w:pPr>
      <w:r w:rsidRPr="008059B9">
        <w:rPr>
          <w:rFonts w:ascii="Arial" w:hAnsi="Arial" w:cs="Arial"/>
          <w:sz w:val="20"/>
          <w:szCs w:val="20"/>
        </w:rPr>
        <w:t xml:space="preserve">Να συνεργάζεται με το Φορέα Υλοποίησης για την ενημέρωση του κοινού και την προβολή του Έργου. </w:t>
      </w:r>
    </w:p>
    <w:p w:rsidR="00862587" w:rsidRPr="008059B9" w:rsidRDefault="00862587" w:rsidP="00862587">
      <w:pPr>
        <w:pStyle w:val="af9"/>
        <w:numPr>
          <w:ilvl w:val="0"/>
          <w:numId w:val="18"/>
        </w:numPr>
        <w:suppressAutoHyphens w:val="0"/>
        <w:autoSpaceDE w:val="0"/>
        <w:autoSpaceDN w:val="0"/>
        <w:adjustRightInd w:val="0"/>
        <w:spacing w:before="120" w:after="120"/>
        <w:jc w:val="both"/>
        <w:rPr>
          <w:rFonts w:ascii="Arial" w:hAnsi="Arial" w:cs="Arial"/>
        </w:rPr>
      </w:pPr>
      <w:r w:rsidRPr="008059B9">
        <w:rPr>
          <w:rFonts w:ascii="Arial" w:hAnsi="Arial" w:cs="Arial"/>
        </w:rPr>
        <w:t xml:space="preserve">Να διασφαλίσει τους αναγκαίους πόρους σε περίπτωση που απαιτούνται πρόσθετες εργασίες απαραίτητες για την λειτουργία του Έργου </w:t>
      </w:r>
    </w:p>
    <w:p w:rsidR="00862587" w:rsidRPr="008059B9" w:rsidRDefault="00862587" w:rsidP="00862587">
      <w:pPr>
        <w:pStyle w:val="af9"/>
        <w:numPr>
          <w:ilvl w:val="0"/>
          <w:numId w:val="18"/>
        </w:numPr>
        <w:suppressAutoHyphens w:val="0"/>
        <w:autoSpaceDE w:val="0"/>
        <w:autoSpaceDN w:val="0"/>
        <w:adjustRightInd w:val="0"/>
        <w:spacing w:before="120" w:after="120"/>
        <w:jc w:val="both"/>
        <w:rPr>
          <w:rFonts w:ascii="Arial" w:hAnsi="Arial" w:cs="Arial"/>
        </w:rPr>
      </w:pPr>
      <w:r w:rsidRPr="008059B9">
        <w:rPr>
          <w:rFonts w:ascii="Arial" w:hAnsi="Arial" w:cs="Arial"/>
        </w:rPr>
        <w:t>Να διασφαλίσει την οικονομική διαχείριση και την καταβολή των αναγκαίων πόρων, όπως προβλέπονται στο άρθρο 3 της παρούσας.</w:t>
      </w:r>
    </w:p>
    <w:p w:rsidR="00862587" w:rsidRPr="008059B9" w:rsidRDefault="00862587" w:rsidP="00862587">
      <w:pPr>
        <w:spacing w:before="120" w:after="120"/>
        <w:ind w:left="720"/>
        <w:jc w:val="both"/>
        <w:rPr>
          <w:rFonts w:ascii="Arial" w:hAnsi="Arial" w:cs="Arial"/>
          <w:sz w:val="20"/>
          <w:szCs w:val="20"/>
        </w:rPr>
      </w:pPr>
    </w:p>
    <w:p w:rsidR="00862587" w:rsidRPr="008059B9" w:rsidRDefault="00862587" w:rsidP="00862587">
      <w:pPr>
        <w:spacing w:before="120" w:after="120"/>
        <w:jc w:val="both"/>
        <w:rPr>
          <w:rFonts w:ascii="Arial" w:hAnsi="Arial" w:cs="Arial"/>
          <w:sz w:val="20"/>
          <w:szCs w:val="20"/>
        </w:rPr>
      </w:pPr>
      <w:r w:rsidRPr="008059B9">
        <w:rPr>
          <w:rFonts w:ascii="Arial" w:hAnsi="Arial" w:cs="Arial"/>
          <w:b/>
          <w:sz w:val="20"/>
          <w:szCs w:val="20"/>
        </w:rPr>
        <w:t>2.2.</w:t>
      </w:r>
      <w:r w:rsidRPr="008059B9">
        <w:rPr>
          <w:rFonts w:ascii="Arial" w:hAnsi="Arial" w:cs="Arial"/>
          <w:sz w:val="20"/>
          <w:szCs w:val="20"/>
        </w:rPr>
        <w:t xml:space="preserve"> Ο </w:t>
      </w:r>
      <w:r w:rsidRPr="008059B9">
        <w:rPr>
          <w:rFonts w:ascii="Arial" w:hAnsi="Arial" w:cs="Arial"/>
          <w:b/>
          <w:sz w:val="20"/>
          <w:szCs w:val="20"/>
        </w:rPr>
        <w:t>Φορέας Υλοποίησης</w:t>
      </w:r>
      <w:r w:rsidRPr="008059B9">
        <w:rPr>
          <w:rFonts w:ascii="Arial" w:hAnsi="Arial" w:cs="Arial"/>
          <w:sz w:val="20"/>
          <w:szCs w:val="20"/>
        </w:rPr>
        <w:t xml:space="preserve"> αναλαμβάνει:</w:t>
      </w:r>
    </w:p>
    <w:p w:rsidR="00862587" w:rsidRPr="008310BB" w:rsidRDefault="00862587" w:rsidP="00862587">
      <w:pPr>
        <w:numPr>
          <w:ilvl w:val="0"/>
          <w:numId w:val="21"/>
        </w:numPr>
        <w:suppressAutoHyphens w:val="0"/>
        <w:overflowPunct w:val="0"/>
        <w:autoSpaceDE w:val="0"/>
        <w:autoSpaceDN w:val="0"/>
        <w:adjustRightInd w:val="0"/>
        <w:spacing w:before="120" w:after="120"/>
        <w:jc w:val="both"/>
        <w:textAlignment w:val="baseline"/>
        <w:rPr>
          <w:rFonts w:ascii="Arial" w:hAnsi="Arial" w:cs="Arial"/>
          <w:sz w:val="20"/>
          <w:szCs w:val="20"/>
        </w:rPr>
      </w:pPr>
      <w:r w:rsidRPr="008059B9">
        <w:rPr>
          <w:rFonts w:ascii="Arial" w:hAnsi="Arial" w:cs="Arial"/>
          <w:sz w:val="20"/>
          <w:szCs w:val="20"/>
        </w:rPr>
        <w:t xml:space="preserve">Να ενεργεί ως Δικαιούχος για την υλοποίηση του Έργου, όπως αυτό περιγράφεται στο συνημμένο </w:t>
      </w:r>
      <w:r w:rsidRPr="008310BB">
        <w:rPr>
          <w:rFonts w:ascii="Arial" w:hAnsi="Arial" w:cs="Arial"/>
          <w:sz w:val="20"/>
          <w:szCs w:val="20"/>
        </w:rPr>
        <w:t>ΠΑΡΑΡΤΗΜΑ Ι, το οποίο αποτελεί αναπόσπαστο μέρος της παρούσας σύμβασης.</w:t>
      </w:r>
    </w:p>
    <w:p w:rsidR="00862587" w:rsidRPr="008059B9" w:rsidRDefault="00862587" w:rsidP="00862587">
      <w:pPr>
        <w:pStyle w:val="af9"/>
        <w:numPr>
          <w:ilvl w:val="0"/>
          <w:numId w:val="23"/>
        </w:numPr>
        <w:suppressAutoHyphens w:val="0"/>
        <w:autoSpaceDE w:val="0"/>
        <w:autoSpaceDN w:val="0"/>
        <w:adjustRightInd w:val="0"/>
        <w:spacing w:before="120" w:after="120"/>
        <w:jc w:val="both"/>
        <w:rPr>
          <w:rFonts w:ascii="Arial" w:hAnsi="Arial" w:cs="Arial"/>
          <w:color w:val="FF0000"/>
        </w:rPr>
      </w:pPr>
      <w:r w:rsidRPr="008059B9">
        <w:rPr>
          <w:rFonts w:ascii="Arial" w:hAnsi="Arial" w:cs="Arial"/>
        </w:rPr>
        <w:t>Να κοινοποιήσει την παρούσα στην Τεχνική του Υπηρεσία, ο Προϊστάμενος της οποίας εκτός των άλλων καθηκόντων θα είναι αρμόδιος για την απασχόληση του απαιτούμενου προσωπικού κατά ειδικότητα και αριθμό, ώστε να εκπληρωθούν οι όροι της σύμβασης</w:t>
      </w:r>
      <w:r w:rsidRPr="008059B9">
        <w:rPr>
          <w:rFonts w:ascii="Arial" w:hAnsi="Arial" w:cs="Arial"/>
          <w:color w:val="FF0000"/>
        </w:rPr>
        <w:t>.</w:t>
      </w:r>
    </w:p>
    <w:p w:rsidR="00862587" w:rsidRDefault="00862587" w:rsidP="00862587">
      <w:pPr>
        <w:numPr>
          <w:ilvl w:val="0"/>
          <w:numId w:val="21"/>
        </w:numPr>
        <w:suppressAutoHyphens w:val="0"/>
        <w:overflowPunct w:val="0"/>
        <w:autoSpaceDE w:val="0"/>
        <w:autoSpaceDN w:val="0"/>
        <w:adjustRightInd w:val="0"/>
        <w:spacing w:before="120" w:after="120"/>
        <w:jc w:val="both"/>
        <w:textAlignment w:val="baseline"/>
        <w:rPr>
          <w:rFonts w:ascii="Arial" w:hAnsi="Arial" w:cs="Arial"/>
          <w:sz w:val="20"/>
          <w:szCs w:val="20"/>
        </w:rPr>
      </w:pPr>
      <w:r w:rsidRPr="008059B9">
        <w:rPr>
          <w:rFonts w:ascii="Arial" w:hAnsi="Arial" w:cs="Arial"/>
          <w:sz w:val="20"/>
          <w:szCs w:val="20"/>
        </w:rPr>
        <w:t>Να απασχολεί και να διαθέτει επιστημονικό προσωπικό με τα απαραίτητα και ανάλογα προσόντα, προκειμένου να διασφαλισθεί η αρτιότητα υλοποίησης του Έργου.</w:t>
      </w:r>
    </w:p>
    <w:p w:rsidR="00862587" w:rsidRDefault="00862587" w:rsidP="00862587">
      <w:pPr>
        <w:numPr>
          <w:ilvl w:val="0"/>
          <w:numId w:val="21"/>
        </w:numPr>
        <w:suppressAutoHyphens w:val="0"/>
        <w:overflowPunct w:val="0"/>
        <w:autoSpaceDE w:val="0"/>
        <w:autoSpaceDN w:val="0"/>
        <w:adjustRightInd w:val="0"/>
        <w:spacing w:before="120" w:after="120"/>
        <w:jc w:val="both"/>
        <w:textAlignment w:val="baseline"/>
        <w:rPr>
          <w:rFonts w:ascii="Arial" w:hAnsi="Arial" w:cs="Arial"/>
          <w:sz w:val="20"/>
          <w:szCs w:val="20"/>
        </w:rPr>
      </w:pPr>
      <w:r w:rsidRPr="00A033B7">
        <w:rPr>
          <w:rFonts w:ascii="Arial" w:hAnsi="Arial" w:cs="Arial"/>
          <w:sz w:val="20"/>
          <w:szCs w:val="20"/>
        </w:rPr>
        <w:lastRenderedPageBreak/>
        <w:t>Να συνεργαστεί με τον Κύριο του Έργου για τη σύνταξη του Τεχνικού Δελτίου Προτεινόμενης Πράξης και την υποβολή του στο Υπουργείο Περιβάλλοντος και ενέργειας</w:t>
      </w:r>
      <w:r w:rsidRPr="00A033B7">
        <w:rPr>
          <w:rFonts w:ascii="Arial" w:hAnsi="Arial" w:cs="Arial"/>
          <w:i/>
          <w:color w:val="FF0000"/>
          <w:sz w:val="20"/>
          <w:szCs w:val="20"/>
        </w:rPr>
        <w:t xml:space="preserve"> </w:t>
      </w:r>
      <w:r w:rsidRPr="00A033B7">
        <w:rPr>
          <w:rFonts w:ascii="Arial" w:hAnsi="Arial" w:cs="Arial"/>
          <w:sz w:val="20"/>
          <w:szCs w:val="20"/>
        </w:rPr>
        <w:t xml:space="preserve">και να προβαίνει στις απαιτούμενες τροποποιήσεις του Τεχνικού Δελτίου Πράξης και στη σύνταξη των Τεχνικών Δελτίων Υποέργων. </w:t>
      </w:r>
    </w:p>
    <w:p w:rsidR="00862587" w:rsidRPr="00C812CD" w:rsidRDefault="00862587" w:rsidP="00862587">
      <w:pPr>
        <w:numPr>
          <w:ilvl w:val="0"/>
          <w:numId w:val="21"/>
        </w:numPr>
        <w:suppressAutoHyphens w:val="0"/>
        <w:overflowPunct w:val="0"/>
        <w:autoSpaceDE w:val="0"/>
        <w:autoSpaceDN w:val="0"/>
        <w:adjustRightInd w:val="0"/>
        <w:spacing w:before="120" w:after="120"/>
        <w:jc w:val="both"/>
        <w:textAlignment w:val="baseline"/>
        <w:rPr>
          <w:rFonts w:ascii="Arial" w:hAnsi="Arial" w:cs="Arial"/>
        </w:rPr>
      </w:pPr>
      <w:r w:rsidRPr="00F407AB">
        <w:rPr>
          <w:rFonts w:ascii="Arial" w:hAnsi="Arial" w:cs="Arial"/>
          <w:sz w:val="20"/>
          <w:szCs w:val="20"/>
        </w:rPr>
        <w:t>Να υπογράψει ως Δικαιούχος το σύμφωνο αποδοχής όρων της απόφασης ένταξης πράξης σύμφωνα με τα οριζόμενα στην παρ. 1 του άρθρου 7 του ν. 3614/2007 και την Υπουργική Απόφαση Συστήματος Διαχείρισης</w:t>
      </w:r>
      <w:r w:rsidRPr="00C812CD">
        <w:rPr>
          <w:rFonts w:ascii="Arial" w:hAnsi="Arial" w:cs="Arial"/>
        </w:rPr>
        <w:t xml:space="preserve">. </w:t>
      </w:r>
    </w:p>
    <w:p w:rsidR="00862587" w:rsidRPr="008059B9" w:rsidRDefault="00862587" w:rsidP="00862587">
      <w:pPr>
        <w:numPr>
          <w:ilvl w:val="0"/>
          <w:numId w:val="21"/>
        </w:numPr>
        <w:suppressAutoHyphens w:val="0"/>
        <w:overflowPunct w:val="0"/>
        <w:autoSpaceDE w:val="0"/>
        <w:autoSpaceDN w:val="0"/>
        <w:adjustRightInd w:val="0"/>
        <w:spacing w:before="120" w:after="120"/>
        <w:jc w:val="both"/>
        <w:textAlignment w:val="baseline"/>
        <w:rPr>
          <w:rFonts w:ascii="Arial" w:hAnsi="Arial" w:cs="Arial"/>
          <w:sz w:val="20"/>
          <w:szCs w:val="20"/>
        </w:rPr>
      </w:pPr>
      <w:r w:rsidRPr="008059B9">
        <w:rPr>
          <w:rFonts w:ascii="Arial" w:hAnsi="Arial" w:cs="Arial"/>
          <w:sz w:val="20"/>
          <w:szCs w:val="20"/>
        </w:rPr>
        <w:t>Να καταρτίσει τα τεύχη διακήρυξης του διαγωνισμού.</w:t>
      </w:r>
    </w:p>
    <w:p w:rsidR="00862587" w:rsidRDefault="00862587" w:rsidP="00862587">
      <w:pPr>
        <w:numPr>
          <w:ilvl w:val="0"/>
          <w:numId w:val="21"/>
        </w:numPr>
        <w:suppressAutoHyphens w:val="0"/>
        <w:overflowPunct w:val="0"/>
        <w:autoSpaceDE w:val="0"/>
        <w:autoSpaceDN w:val="0"/>
        <w:adjustRightInd w:val="0"/>
        <w:spacing w:before="120" w:after="120"/>
        <w:jc w:val="both"/>
        <w:textAlignment w:val="baseline"/>
        <w:rPr>
          <w:rFonts w:ascii="Arial" w:hAnsi="Arial" w:cs="Arial"/>
          <w:sz w:val="20"/>
          <w:szCs w:val="20"/>
        </w:rPr>
      </w:pPr>
      <w:r w:rsidRPr="008059B9">
        <w:rPr>
          <w:rFonts w:ascii="Arial" w:hAnsi="Arial" w:cs="Arial"/>
          <w:sz w:val="20"/>
          <w:szCs w:val="20"/>
        </w:rPr>
        <w:t>Να διενεργήσει τον διαγωνισμό, και την υπογραφή της σχετικής σύμβασης, σύμφωνα με τη σχετική νομοθεσία και το κανονιστικό πλαίσιο λειτουργίας του.</w:t>
      </w:r>
    </w:p>
    <w:p w:rsidR="00862587" w:rsidRPr="00457887" w:rsidRDefault="00862587" w:rsidP="00862587">
      <w:pPr>
        <w:pStyle w:val="af9"/>
        <w:numPr>
          <w:ilvl w:val="0"/>
          <w:numId w:val="21"/>
        </w:numPr>
        <w:suppressAutoHyphens w:val="0"/>
        <w:autoSpaceDE w:val="0"/>
        <w:autoSpaceDN w:val="0"/>
        <w:adjustRightInd w:val="0"/>
        <w:spacing w:before="120" w:after="120"/>
        <w:jc w:val="both"/>
        <w:rPr>
          <w:rFonts w:ascii="Arial" w:hAnsi="Arial" w:cs="Arial"/>
        </w:rPr>
      </w:pPr>
      <w:r w:rsidRPr="00457887">
        <w:rPr>
          <w:rFonts w:ascii="Arial" w:hAnsi="Arial" w:cs="Arial"/>
        </w:rPr>
        <w:t>Να υπογράψει μαζί με τον Κύριο του έργου και τον Ανάδοχο την σύμβαση ανάθεσης του έργου, στην οποία ρητά θα προβλέπεται ότι ο Κύριος του έργου και ο Ανάδοχος είναι οι άμεσα αντισυμβαλλόμενοι ( ειδική σχέση)</w:t>
      </w:r>
    </w:p>
    <w:p w:rsidR="00862587" w:rsidRPr="00457887" w:rsidRDefault="00862587" w:rsidP="00862587">
      <w:pPr>
        <w:pStyle w:val="af9"/>
        <w:numPr>
          <w:ilvl w:val="0"/>
          <w:numId w:val="21"/>
        </w:numPr>
        <w:suppressAutoHyphens w:val="0"/>
        <w:autoSpaceDE w:val="0"/>
        <w:autoSpaceDN w:val="0"/>
        <w:adjustRightInd w:val="0"/>
        <w:spacing w:before="120" w:after="120"/>
        <w:jc w:val="both"/>
        <w:rPr>
          <w:rFonts w:ascii="Arial" w:hAnsi="Arial" w:cs="Arial"/>
        </w:rPr>
      </w:pPr>
      <w:r w:rsidRPr="00457887">
        <w:rPr>
          <w:rFonts w:ascii="Arial" w:hAnsi="Arial" w:cs="Arial"/>
        </w:rPr>
        <w:t>Να παραλαμβάνει από τον Ανάδοχο τα παραστατικά και τα προβλεπόμενα από τον ΚΒΣ φορολογικά στοιχεία, που αυτός εκδίδει στο όνομα του Κυρίου του έργου (τιμολόγια ) να τηρεί φωτοτυπίες αυτών στο αρχείο του, να τα εγγράφει στο λογιστικό του σύστημα και στη συνέχεια να ενημερώνει τον κύριο του Έργου για  τους εγκεκριμένους Λογαριασμούς έτσι ώστε να του αποδίδεται ο ΦΠΑ. για τις αντίστοιχες πληρωμές.</w:t>
      </w:r>
    </w:p>
    <w:p w:rsidR="00862587" w:rsidRPr="008059B9" w:rsidRDefault="00862587" w:rsidP="00862587">
      <w:pPr>
        <w:numPr>
          <w:ilvl w:val="0"/>
          <w:numId w:val="21"/>
        </w:numPr>
        <w:suppressAutoHyphens w:val="0"/>
        <w:overflowPunct w:val="0"/>
        <w:autoSpaceDE w:val="0"/>
        <w:autoSpaceDN w:val="0"/>
        <w:adjustRightInd w:val="0"/>
        <w:spacing w:before="120" w:after="120"/>
        <w:jc w:val="both"/>
        <w:textAlignment w:val="baseline"/>
        <w:rPr>
          <w:rFonts w:ascii="Arial" w:hAnsi="Arial" w:cs="Arial"/>
          <w:sz w:val="20"/>
          <w:szCs w:val="20"/>
        </w:rPr>
      </w:pPr>
      <w:r w:rsidRPr="008059B9">
        <w:rPr>
          <w:rFonts w:ascii="Arial" w:hAnsi="Arial" w:cs="Arial"/>
          <w:sz w:val="20"/>
          <w:szCs w:val="20"/>
        </w:rPr>
        <w:t>Να κοινοποιεί στον Κύριο του Έργου τις αναφορές προόδου για την εξέλιξη του φυσικού και οικονομικού αντικειμένου του Έργου</w:t>
      </w:r>
    </w:p>
    <w:p w:rsidR="00862587" w:rsidRPr="0060526B" w:rsidRDefault="00862587" w:rsidP="00862587">
      <w:pPr>
        <w:pStyle w:val="af9"/>
        <w:numPr>
          <w:ilvl w:val="0"/>
          <w:numId w:val="21"/>
        </w:numPr>
        <w:suppressAutoHyphens w:val="0"/>
        <w:overflowPunct w:val="0"/>
        <w:autoSpaceDE w:val="0"/>
        <w:autoSpaceDN w:val="0"/>
        <w:adjustRightInd w:val="0"/>
        <w:spacing w:before="120" w:after="120"/>
        <w:contextualSpacing w:val="0"/>
        <w:jc w:val="both"/>
        <w:textAlignment w:val="baseline"/>
        <w:rPr>
          <w:rFonts w:ascii="Arial" w:hAnsi="Arial" w:cs="Arial"/>
        </w:rPr>
      </w:pPr>
      <w:r w:rsidRPr="0060526B">
        <w:rPr>
          <w:rFonts w:ascii="Arial" w:hAnsi="Arial" w:cs="Arial"/>
        </w:rPr>
        <w:t>Μετά την ψήφιση του Ν. 4281/2014  (ΦΕΚ 160 Α΄/8-8-2014),στα εκδιδόμενα από τον ανάδοχο του έργου φορολογικά στοιχεία (τιμολόγια στο όνομα του κυρίου του έργου- ΔΕΠΟΔΑΛ Α.Ε.), που θα παραλαμβάνει δεν θα χρεώνεται ΦΠΑ και υποχρεωτικά θα αναγράφει (ο ανάδοχος) σε αυτά «</w:t>
      </w:r>
      <w:proofErr w:type="spellStart"/>
      <w:r w:rsidRPr="0060526B">
        <w:rPr>
          <w:rFonts w:ascii="Arial" w:hAnsi="Arial" w:cs="Arial"/>
        </w:rPr>
        <w:t>Αρθρο</w:t>
      </w:r>
      <w:proofErr w:type="spellEnd"/>
      <w:r w:rsidRPr="0060526B">
        <w:rPr>
          <w:rFonts w:ascii="Arial" w:hAnsi="Arial" w:cs="Arial"/>
        </w:rPr>
        <w:t xml:space="preserve"> 39Α, υπόχρεος για την καταβολή του φόρου είναι ο λήπτης»</w:t>
      </w:r>
    </w:p>
    <w:p w:rsidR="00862587" w:rsidRPr="0060526B" w:rsidRDefault="00862587" w:rsidP="00862587">
      <w:pPr>
        <w:pStyle w:val="af9"/>
        <w:numPr>
          <w:ilvl w:val="0"/>
          <w:numId w:val="21"/>
        </w:numPr>
        <w:suppressAutoHyphens w:val="0"/>
        <w:overflowPunct w:val="0"/>
        <w:autoSpaceDE w:val="0"/>
        <w:autoSpaceDN w:val="0"/>
        <w:adjustRightInd w:val="0"/>
        <w:spacing w:before="120" w:after="120"/>
        <w:contextualSpacing w:val="0"/>
        <w:jc w:val="both"/>
        <w:textAlignment w:val="baseline"/>
        <w:rPr>
          <w:rFonts w:ascii="Arial" w:hAnsi="Arial" w:cs="Arial"/>
        </w:rPr>
      </w:pPr>
      <w:r w:rsidRPr="0060526B">
        <w:rPr>
          <w:rFonts w:ascii="Arial" w:hAnsi="Arial" w:cs="Arial"/>
        </w:rPr>
        <w:t xml:space="preserve">Θα διαβιβάζει τα τιμολόγια (μετά τις 8/8/2014)  του υποέργου στον κύριο του έργου (ΔΕΠΟΔΑΛ Α.Ε.), μετά την πληρωμή τους, προκειμένου αυτός να μπορεί να εφαρμόσει τις διατάξεις του άρθρου 1 παρ. 10 του Ν. 4281/2014 </w:t>
      </w:r>
    </w:p>
    <w:p w:rsidR="00862587" w:rsidRPr="00457887" w:rsidRDefault="00862587" w:rsidP="00862587">
      <w:pPr>
        <w:pStyle w:val="af9"/>
        <w:numPr>
          <w:ilvl w:val="0"/>
          <w:numId w:val="21"/>
        </w:numPr>
        <w:suppressAutoHyphens w:val="0"/>
        <w:overflowPunct w:val="0"/>
        <w:autoSpaceDE w:val="0"/>
        <w:autoSpaceDN w:val="0"/>
        <w:adjustRightInd w:val="0"/>
        <w:spacing w:before="120" w:after="120"/>
        <w:contextualSpacing w:val="0"/>
        <w:jc w:val="both"/>
        <w:textAlignment w:val="baseline"/>
        <w:rPr>
          <w:rFonts w:ascii="Arial" w:hAnsi="Arial" w:cs="Arial"/>
        </w:rPr>
      </w:pPr>
      <w:r w:rsidRPr="00457887">
        <w:rPr>
          <w:rFonts w:ascii="Arial" w:hAnsi="Arial" w:cs="Arial"/>
        </w:rPr>
        <w:t xml:space="preserve">Να παρακολουθεί τις  </w:t>
      </w:r>
      <w:proofErr w:type="spellStart"/>
      <w:r w:rsidRPr="00457887">
        <w:rPr>
          <w:rFonts w:ascii="Arial" w:hAnsi="Arial" w:cs="Arial"/>
        </w:rPr>
        <w:t>χρηματορροές</w:t>
      </w:r>
      <w:proofErr w:type="spellEnd"/>
      <w:r w:rsidRPr="00457887">
        <w:rPr>
          <w:rFonts w:ascii="Arial" w:hAnsi="Arial" w:cs="Arial"/>
        </w:rPr>
        <w:t xml:space="preserve"> του Έργου και να εκτελεί τις αντίστοιχες πληρωμές.</w:t>
      </w:r>
    </w:p>
    <w:p w:rsidR="00862587" w:rsidRPr="008059B9" w:rsidRDefault="00862587" w:rsidP="00862587">
      <w:pPr>
        <w:pStyle w:val="af9"/>
        <w:numPr>
          <w:ilvl w:val="0"/>
          <w:numId w:val="21"/>
        </w:numPr>
        <w:suppressAutoHyphens w:val="0"/>
        <w:overflowPunct w:val="0"/>
        <w:autoSpaceDE w:val="0"/>
        <w:autoSpaceDN w:val="0"/>
        <w:adjustRightInd w:val="0"/>
        <w:spacing w:before="120" w:after="120"/>
        <w:contextualSpacing w:val="0"/>
        <w:jc w:val="both"/>
        <w:textAlignment w:val="baseline"/>
        <w:rPr>
          <w:rFonts w:ascii="Arial" w:hAnsi="Arial" w:cs="Arial"/>
        </w:rPr>
      </w:pPr>
      <w:r w:rsidRPr="008059B9">
        <w:rPr>
          <w:rFonts w:ascii="Arial" w:hAnsi="Arial" w:cs="Arial"/>
          <w:color w:val="000000"/>
        </w:rPr>
        <w:t>Να ελέγχει ποιοτικά και ποσοτικά τα παραδοτέα και να τα παραλαμβάνει</w:t>
      </w:r>
      <w:r w:rsidRPr="008059B9">
        <w:rPr>
          <w:rFonts w:ascii="Arial" w:hAnsi="Arial" w:cs="Arial"/>
        </w:rPr>
        <w:t xml:space="preserve"> βάσει των σχετικών συμβάσεων.</w:t>
      </w:r>
    </w:p>
    <w:p w:rsidR="00862587" w:rsidRPr="008059B9" w:rsidRDefault="00862587" w:rsidP="00862587">
      <w:pPr>
        <w:pStyle w:val="af9"/>
        <w:numPr>
          <w:ilvl w:val="0"/>
          <w:numId w:val="26"/>
        </w:numPr>
        <w:suppressAutoHyphens w:val="0"/>
        <w:overflowPunct w:val="0"/>
        <w:autoSpaceDE w:val="0"/>
        <w:autoSpaceDN w:val="0"/>
        <w:adjustRightInd w:val="0"/>
        <w:spacing w:before="120" w:after="120"/>
        <w:contextualSpacing w:val="0"/>
        <w:jc w:val="both"/>
        <w:textAlignment w:val="baseline"/>
        <w:rPr>
          <w:rFonts w:ascii="Arial" w:hAnsi="Arial" w:cs="Arial"/>
        </w:rPr>
      </w:pPr>
      <w:r w:rsidRPr="008059B9">
        <w:rPr>
          <w:rFonts w:ascii="Arial" w:hAnsi="Arial" w:cs="Arial"/>
        </w:rPr>
        <w:t xml:space="preserve">Να παρακολουθεί τις  </w:t>
      </w:r>
      <w:proofErr w:type="spellStart"/>
      <w:r w:rsidRPr="008059B9">
        <w:rPr>
          <w:rFonts w:ascii="Arial" w:hAnsi="Arial" w:cs="Arial"/>
        </w:rPr>
        <w:t>χρηματορροές</w:t>
      </w:r>
      <w:proofErr w:type="spellEnd"/>
      <w:r w:rsidRPr="008059B9">
        <w:rPr>
          <w:rFonts w:ascii="Arial" w:hAnsi="Arial" w:cs="Arial"/>
        </w:rPr>
        <w:t xml:space="preserve"> του Έργου και να εκτελεί τις αντίστοιχες πληρωμές.</w:t>
      </w:r>
    </w:p>
    <w:p w:rsidR="00862587" w:rsidRPr="008059B9" w:rsidRDefault="00862587" w:rsidP="00862587">
      <w:pPr>
        <w:numPr>
          <w:ilvl w:val="0"/>
          <w:numId w:val="21"/>
        </w:numPr>
        <w:suppressAutoHyphens w:val="0"/>
        <w:overflowPunct w:val="0"/>
        <w:autoSpaceDE w:val="0"/>
        <w:autoSpaceDN w:val="0"/>
        <w:adjustRightInd w:val="0"/>
        <w:spacing w:before="120" w:after="120"/>
        <w:jc w:val="both"/>
        <w:textAlignment w:val="baseline"/>
        <w:rPr>
          <w:rFonts w:ascii="Arial" w:hAnsi="Arial" w:cs="Arial"/>
          <w:sz w:val="20"/>
          <w:szCs w:val="20"/>
        </w:rPr>
      </w:pPr>
      <w:r w:rsidRPr="008059B9">
        <w:rPr>
          <w:rFonts w:ascii="Arial" w:hAnsi="Arial" w:cs="Arial"/>
          <w:sz w:val="20"/>
          <w:szCs w:val="20"/>
        </w:rPr>
        <w:t>Να μεριμνά για την ενημέρωση του κοινού και την προβολή του Έργου, σε συνεργασία με τον Κύριο του Έργου.</w:t>
      </w:r>
    </w:p>
    <w:p w:rsidR="00862587" w:rsidRPr="008059B9" w:rsidRDefault="00862587" w:rsidP="00862587">
      <w:pPr>
        <w:numPr>
          <w:ilvl w:val="0"/>
          <w:numId w:val="21"/>
        </w:numPr>
        <w:suppressAutoHyphens w:val="0"/>
        <w:overflowPunct w:val="0"/>
        <w:autoSpaceDE w:val="0"/>
        <w:autoSpaceDN w:val="0"/>
        <w:adjustRightInd w:val="0"/>
        <w:spacing w:before="120" w:after="120"/>
        <w:jc w:val="both"/>
        <w:textAlignment w:val="baseline"/>
        <w:rPr>
          <w:rFonts w:ascii="Arial" w:hAnsi="Arial" w:cs="Arial"/>
          <w:sz w:val="20"/>
          <w:szCs w:val="20"/>
        </w:rPr>
      </w:pPr>
      <w:r w:rsidRPr="008059B9">
        <w:rPr>
          <w:rFonts w:ascii="Arial" w:hAnsi="Arial" w:cs="Arial"/>
          <w:sz w:val="20"/>
          <w:szCs w:val="20"/>
        </w:rPr>
        <w:t>Να εξασφαλίσει (σε συνεργασία με τον Κύριο του Έργου) τη χρηματοδότηση του Έργου μεριμνώντας για την εγγραφή του σε συλλογική απόφαση χρηματοδότησης και για την ετήσια κατανομή πιστώσεων.</w:t>
      </w:r>
    </w:p>
    <w:p w:rsidR="00862587" w:rsidRPr="008059B9" w:rsidRDefault="00862587" w:rsidP="00862587">
      <w:pPr>
        <w:spacing w:before="120" w:after="120"/>
        <w:jc w:val="both"/>
        <w:rPr>
          <w:rFonts w:ascii="Arial" w:hAnsi="Arial" w:cs="Arial"/>
          <w:sz w:val="20"/>
          <w:szCs w:val="20"/>
        </w:rPr>
      </w:pPr>
    </w:p>
    <w:p w:rsidR="00862587" w:rsidRPr="008059B9" w:rsidRDefault="00862587" w:rsidP="00862587">
      <w:pPr>
        <w:spacing w:before="120" w:after="120"/>
        <w:jc w:val="both"/>
        <w:rPr>
          <w:rFonts w:ascii="Arial" w:hAnsi="Arial" w:cs="Arial"/>
          <w:color w:val="FF0000"/>
          <w:sz w:val="20"/>
          <w:szCs w:val="20"/>
        </w:rPr>
      </w:pPr>
      <w:r w:rsidRPr="008059B9">
        <w:rPr>
          <w:rFonts w:ascii="Arial" w:hAnsi="Arial" w:cs="Arial"/>
          <w:sz w:val="20"/>
          <w:szCs w:val="20"/>
        </w:rPr>
        <w:t xml:space="preserve">Για την απρόσκοπτη υλοποίηση του αντικειμένου της παρούσας σύμβασης, ο Φορέας Υλοποίησης - διαχειριστικά επαρκής δικαιούχος έχει καταγράψει όλες τις υφιστάμενες μελέτες και </w:t>
      </w:r>
      <w:proofErr w:type="spellStart"/>
      <w:r w:rsidRPr="008059B9">
        <w:rPr>
          <w:rFonts w:ascii="Arial" w:hAnsi="Arial" w:cs="Arial"/>
          <w:sz w:val="20"/>
          <w:szCs w:val="20"/>
        </w:rPr>
        <w:t>αδειοδοτήσεις</w:t>
      </w:r>
      <w:proofErr w:type="spellEnd"/>
      <w:r w:rsidRPr="008059B9">
        <w:rPr>
          <w:rFonts w:ascii="Arial" w:hAnsi="Arial" w:cs="Arial"/>
          <w:sz w:val="20"/>
          <w:szCs w:val="20"/>
        </w:rPr>
        <w:t>, οι οποίες περιλαμβάνονται στον Πίνακα 1 του Παραρτήματος ΙΙ, το οποίο αποτελεί αναπόσπαστο μέρος της παρούσας</w:t>
      </w:r>
      <w:r w:rsidRPr="008059B9">
        <w:rPr>
          <w:rFonts w:ascii="Arial" w:hAnsi="Arial" w:cs="Arial"/>
          <w:color w:val="FF0000"/>
          <w:sz w:val="20"/>
          <w:szCs w:val="20"/>
        </w:rPr>
        <w:t>.</w:t>
      </w:r>
    </w:p>
    <w:p w:rsidR="00862587" w:rsidRPr="008059B9" w:rsidRDefault="00862587" w:rsidP="00862587">
      <w:pPr>
        <w:spacing w:before="120" w:after="120"/>
        <w:jc w:val="both"/>
        <w:rPr>
          <w:rFonts w:ascii="Arial" w:hAnsi="Arial" w:cs="Arial"/>
          <w:sz w:val="20"/>
          <w:szCs w:val="20"/>
        </w:rPr>
      </w:pPr>
    </w:p>
    <w:p w:rsidR="00862587" w:rsidRPr="008059B9" w:rsidRDefault="00862587" w:rsidP="00862587">
      <w:pPr>
        <w:keepNext/>
        <w:spacing w:before="120" w:after="120"/>
        <w:jc w:val="center"/>
        <w:rPr>
          <w:rFonts w:ascii="Arial" w:hAnsi="Arial" w:cs="Arial"/>
          <w:b/>
          <w:sz w:val="20"/>
          <w:szCs w:val="20"/>
        </w:rPr>
      </w:pPr>
      <w:r w:rsidRPr="008059B9">
        <w:rPr>
          <w:rFonts w:ascii="Arial" w:hAnsi="Arial" w:cs="Arial"/>
          <w:b/>
          <w:sz w:val="20"/>
          <w:szCs w:val="20"/>
        </w:rPr>
        <w:t>ΑΡΘΡΟ  3</w:t>
      </w:r>
    </w:p>
    <w:p w:rsidR="00862587" w:rsidRPr="008059B9" w:rsidRDefault="00862587" w:rsidP="00862587">
      <w:pPr>
        <w:keepNext/>
        <w:spacing w:before="120" w:after="120"/>
        <w:jc w:val="center"/>
        <w:rPr>
          <w:rFonts w:ascii="Arial" w:hAnsi="Arial" w:cs="Arial"/>
          <w:b/>
          <w:sz w:val="20"/>
          <w:szCs w:val="20"/>
        </w:rPr>
      </w:pPr>
      <w:r w:rsidRPr="008059B9">
        <w:rPr>
          <w:rFonts w:ascii="Arial" w:hAnsi="Arial" w:cs="Arial"/>
          <w:b/>
          <w:sz w:val="20"/>
          <w:szCs w:val="20"/>
        </w:rPr>
        <w:t>ΠΟΣΑ ΚΑΙ ΠΟΡΟΙ – ΧΡΗΜΑΤΟΔΟΤΗΣΗΣ</w:t>
      </w:r>
    </w:p>
    <w:p w:rsidR="00862587" w:rsidRPr="0032753F" w:rsidRDefault="00862587" w:rsidP="00862587">
      <w:pPr>
        <w:widowControl w:val="0"/>
        <w:tabs>
          <w:tab w:val="left" w:pos="425"/>
        </w:tabs>
        <w:overflowPunct w:val="0"/>
        <w:autoSpaceDE w:val="0"/>
        <w:autoSpaceDN w:val="0"/>
        <w:adjustRightInd w:val="0"/>
        <w:ind w:right="-1"/>
        <w:jc w:val="both"/>
        <w:rPr>
          <w:rFonts w:ascii="Arial" w:hAnsi="Arial" w:cs="Arial"/>
          <w:sz w:val="20"/>
          <w:szCs w:val="20"/>
        </w:rPr>
      </w:pPr>
      <w:r>
        <w:rPr>
          <w:rFonts w:ascii="Arial" w:hAnsi="Arial" w:cs="Arial"/>
          <w:sz w:val="20"/>
          <w:szCs w:val="20"/>
        </w:rPr>
        <w:t xml:space="preserve">3.1 </w:t>
      </w:r>
      <w:r w:rsidRPr="00727C1A">
        <w:rPr>
          <w:rFonts w:ascii="Arial" w:hAnsi="Arial" w:cs="Arial"/>
          <w:sz w:val="20"/>
          <w:szCs w:val="20"/>
        </w:rPr>
        <w:t> Ο συ</w:t>
      </w:r>
      <w:r>
        <w:rPr>
          <w:rFonts w:ascii="Arial" w:hAnsi="Arial" w:cs="Arial"/>
          <w:sz w:val="20"/>
          <w:szCs w:val="20"/>
        </w:rPr>
        <w:t>νολικός προϋπολογισμός της πράξης</w:t>
      </w:r>
      <w:r w:rsidRPr="00727C1A">
        <w:rPr>
          <w:rFonts w:ascii="Arial" w:hAnsi="Arial" w:cs="Arial"/>
          <w:sz w:val="20"/>
          <w:szCs w:val="20"/>
        </w:rPr>
        <w:t xml:space="preserve"> ανέρχεται σύμφωνα µε την τεχνοοικονομική μελέτη, στο ποσό </w:t>
      </w:r>
      <w:r w:rsidRPr="009E2257">
        <w:rPr>
          <w:rFonts w:ascii="Arial" w:hAnsi="Arial" w:cs="Arial"/>
          <w:sz w:val="20"/>
          <w:szCs w:val="20"/>
        </w:rPr>
        <w:t xml:space="preserve">των </w:t>
      </w:r>
      <w:r w:rsidRPr="0032753F">
        <w:rPr>
          <w:rFonts w:ascii="Arial" w:hAnsi="Arial" w:cs="Arial"/>
          <w:sz w:val="20"/>
          <w:szCs w:val="20"/>
        </w:rPr>
        <w:t>1.563.100,00€ συμπεριλαμβανομένου του ΦΠΑ</w:t>
      </w:r>
      <w:r>
        <w:rPr>
          <w:rFonts w:ascii="Arial" w:hAnsi="Arial" w:cs="Arial"/>
          <w:sz w:val="20"/>
          <w:szCs w:val="20"/>
        </w:rPr>
        <w:t xml:space="preserve">, το οποίο </w:t>
      </w:r>
      <w:r w:rsidRPr="0032753F">
        <w:rPr>
          <w:rFonts w:ascii="Arial" w:hAnsi="Arial" w:cs="Arial"/>
          <w:sz w:val="20"/>
          <w:szCs w:val="20"/>
        </w:rPr>
        <w:t>αναλύεται ως ακολούθως:</w:t>
      </w:r>
    </w:p>
    <w:p w:rsidR="00862587" w:rsidRPr="008059B9" w:rsidRDefault="00862587" w:rsidP="00862587">
      <w:pPr>
        <w:widowControl w:val="0"/>
        <w:autoSpaceDE w:val="0"/>
        <w:autoSpaceDN w:val="0"/>
        <w:adjustRightInd w:val="0"/>
        <w:ind w:right="-1"/>
        <w:jc w:val="both"/>
        <w:rPr>
          <w:rFonts w:ascii="Arial" w:hAnsi="Arial" w:cs="Arial"/>
          <w:sz w:val="20"/>
          <w:szCs w:val="20"/>
        </w:rPr>
      </w:pPr>
    </w:p>
    <w:p w:rsidR="00862587" w:rsidRDefault="00862587" w:rsidP="00862587">
      <w:pPr>
        <w:widowControl w:val="0"/>
        <w:autoSpaceDE w:val="0"/>
        <w:autoSpaceDN w:val="0"/>
        <w:adjustRightInd w:val="0"/>
        <w:ind w:right="-1"/>
        <w:jc w:val="both"/>
        <w:rPr>
          <w:rFonts w:ascii="Arial" w:hAnsi="Arial" w:cs="Arial"/>
          <w:shadow/>
          <w:spacing w:val="8"/>
          <w:sz w:val="20"/>
          <w:szCs w:val="20"/>
        </w:rPr>
      </w:pPr>
      <w:r>
        <w:rPr>
          <w:rFonts w:ascii="Arial" w:hAnsi="Arial" w:cs="Arial"/>
          <w:sz w:val="20"/>
          <w:szCs w:val="20"/>
        </w:rPr>
        <w:t xml:space="preserve">Για το </w:t>
      </w:r>
      <w:r w:rsidRPr="00615F94">
        <w:rPr>
          <w:rFonts w:ascii="Arial" w:hAnsi="Arial" w:cs="Arial"/>
          <w:b/>
          <w:sz w:val="20"/>
          <w:szCs w:val="20"/>
        </w:rPr>
        <w:t>υποέργο 1</w:t>
      </w:r>
      <w:r>
        <w:rPr>
          <w:rFonts w:ascii="Arial" w:hAnsi="Arial" w:cs="Arial"/>
          <w:sz w:val="20"/>
          <w:szCs w:val="20"/>
        </w:rPr>
        <w:t xml:space="preserve"> με τίτλο:  </w:t>
      </w:r>
      <w:r w:rsidRPr="008059B9">
        <w:rPr>
          <w:rFonts w:ascii="Arial" w:hAnsi="Arial" w:cs="Arial"/>
          <w:b/>
          <w:sz w:val="20"/>
          <w:szCs w:val="20"/>
        </w:rPr>
        <w:t>«ΜΕΤΡΑ ΑΝΑΣΧΕΣΗΣ ΚΑΤΟΛΙΣΘΗΣΗΣ ΚΑΙ ΠΡΟΣΩΡΙΝΗΣ ΔΙΑΜΟΡΦΩΣΗΣ ΑΠΟΡΡΙΜΜΑΤΙΚΟΥ ΑΝΑΓΛΥΦΟΥ ΣΤΟ Χ.Υ.Τ.Α. ΛΙΒΑΔΕΙΑΣ Ν. ΒΟΙΩΤΙΑΣ</w:t>
      </w:r>
      <w:r w:rsidRPr="008059B9">
        <w:rPr>
          <w:rFonts w:ascii="Arial" w:hAnsi="Arial" w:cs="Arial"/>
          <w:shadow/>
          <w:spacing w:val="8"/>
          <w:sz w:val="20"/>
          <w:szCs w:val="20"/>
        </w:rPr>
        <w:t>»</w:t>
      </w:r>
    </w:p>
    <w:p w:rsidR="00862587" w:rsidRPr="008059B9" w:rsidRDefault="00862587" w:rsidP="00862587">
      <w:pPr>
        <w:widowControl w:val="0"/>
        <w:autoSpaceDE w:val="0"/>
        <w:autoSpaceDN w:val="0"/>
        <w:adjustRightInd w:val="0"/>
        <w:ind w:right="-1"/>
        <w:jc w:val="both"/>
        <w:rPr>
          <w:rFonts w:ascii="Arial" w:hAnsi="Arial" w:cs="Arial"/>
          <w:sz w:val="20"/>
          <w:szCs w:val="20"/>
        </w:rPr>
      </w:pPr>
    </w:p>
    <w:tbl>
      <w:tblPr>
        <w:tblpPr w:leftFromText="180" w:rightFromText="180" w:vertAnchor="text" w:horzAnchor="margin" w:tblpXSpec="center" w:tblpY="21"/>
        <w:tblOverlap w:val="never"/>
        <w:tblW w:w="714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017"/>
        <w:gridCol w:w="2126"/>
      </w:tblGrid>
      <w:tr w:rsidR="00862587" w:rsidRPr="008059B9" w:rsidTr="009E3AB2">
        <w:trPr>
          <w:trHeight w:val="262"/>
          <w:tblCellSpacing w:w="15" w:type="dxa"/>
        </w:trPr>
        <w:tc>
          <w:tcPr>
            <w:tcW w:w="4972" w:type="dxa"/>
            <w:vAlign w:val="center"/>
          </w:tcPr>
          <w:p w:rsidR="00862587" w:rsidRPr="008059B9" w:rsidRDefault="00862587" w:rsidP="009E3AB2">
            <w:pPr>
              <w:pStyle w:val="Web"/>
              <w:spacing w:after="0"/>
              <w:jc w:val="both"/>
              <w:rPr>
                <w:rFonts w:ascii="Arial" w:hAnsi="Arial"/>
                <w:sz w:val="20"/>
                <w:szCs w:val="20"/>
              </w:rPr>
            </w:pPr>
            <w:r w:rsidRPr="008059B9">
              <w:rPr>
                <w:rFonts w:ascii="Arial" w:hAnsi="Arial"/>
                <w:b/>
                <w:sz w:val="20"/>
                <w:szCs w:val="20"/>
              </w:rPr>
              <w:lastRenderedPageBreak/>
              <w:t>ΕΙΔΗ ΕΡΓΑΣΙΩΝ</w:t>
            </w:r>
          </w:p>
        </w:tc>
        <w:tc>
          <w:tcPr>
            <w:tcW w:w="2081" w:type="dxa"/>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rPr>
                <w:rFonts w:ascii="Arial" w:hAnsi="Arial"/>
                <w:sz w:val="20"/>
                <w:szCs w:val="20"/>
              </w:rPr>
            </w:pPr>
            <w:r w:rsidRPr="008059B9">
              <w:rPr>
                <w:rFonts w:ascii="Arial" w:hAnsi="Arial"/>
                <w:b/>
                <w:sz w:val="20"/>
                <w:szCs w:val="20"/>
              </w:rPr>
              <w:t>  ΔΑΠΑΝΗ (€)</w:t>
            </w:r>
          </w:p>
        </w:tc>
      </w:tr>
      <w:tr w:rsidR="00862587" w:rsidRPr="008059B9" w:rsidTr="009E3AB2">
        <w:trPr>
          <w:trHeight w:val="262"/>
          <w:tblCellSpacing w:w="15" w:type="dxa"/>
        </w:trPr>
        <w:tc>
          <w:tcPr>
            <w:tcW w:w="4972" w:type="dxa"/>
            <w:vAlign w:val="center"/>
          </w:tcPr>
          <w:p w:rsidR="00862587" w:rsidRPr="008059B9" w:rsidRDefault="00862587" w:rsidP="009E3AB2">
            <w:pPr>
              <w:pStyle w:val="Web"/>
              <w:spacing w:after="0"/>
              <w:rPr>
                <w:rFonts w:ascii="Arial" w:hAnsi="Arial"/>
                <w:sz w:val="20"/>
                <w:szCs w:val="20"/>
              </w:rPr>
            </w:pPr>
            <w:r w:rsidRPr="008059B9">
              <w:rPr>
                <w:rFonts w:ascii="Arial" w:hAnsi="Arial"/>
                <w:bCs/>
                <w:color w:val="000000"/>
                <w:sz w:val="20"/>
                <w:szCs w:val="20"/>
              </w:rPr>
              <w:t>ΧΩΜΑΤΟΥΡΓΙΚΑ -</w:t>
            </w:r>
          </w:p>
        </w:tc>
        <w:tc>
          <w:tcPr>
            <w:tcW w:w="2081" w:type="dxa"/>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jc w:val="right"/>
              <w:rPr>
                <w:rFonts w:ascii="Arial" w:hAnsi="Arial"/>
                <w:sz w:val="20"/>
                <w:szCs w:val="20"/>
              </w:rPr>
            </w:pPr>
            <w:r>
              <w:rPr>
                <w:rFonts w:ascii="Arial" w:hAnsi="Arial"/>
                <w:sz w:val="20"/>
                <w:szCs w:val="20"/>
              </w:rPr>
              <w:t>70.920,00€</w:t>
            </w:r>
          </w:p>
        </w:tc>
      </w:tr>
      <w:tr w:rsidR="00862587" w:rsidRPr="008059B9" w:rsidTr="009E3AB2">
        <w:trPr>
          <w:trHeight w:val="262"/>
          <w:tblCellSpacing w:w="15" w:type="dxa"/>
        </w:trPr>
        <w:tc>
          <w:tcPr>
            <w:tcW w:w="4972" w:type="dxa"/>
            <w:vAlign w:val="center"/>
          </w:tcPr>
          <w:p w:rsidR="00862587" w:rsidRPr="008059B9" w:rsidRDefault="00862587" w:rsidP="009E3AB2">
            <w:pPr>
              <w:pStyle w:val="Web"/>
              <w:spacing w:after="0"/>
              <w:rPr>
                <w:rFonts w:ascii="Arial" w:hAnsi="Arial"/>
                <w:sz w:val="20"/>
                <w:szCs w:val="20"/>
              </w:rPr>
            </w:pPr>
            <w:r w:rsidRPr="008059B9">
              <w:rPr>
                <w:rFonts w:ascii="Arial" w:hAnsi="Arial"/>
                <w:bCs/>
                <w:color w:val="000000"/>
                <w:sz w:val="20"/>
                <w:szCs w:val="20"/>
              </w:rPr>
              <w:t>ΤΕΧΝΙΚΕΣ ΕΡΓΑΣΙΕΣ</w:t>
            </w:r>
          </w:p>
        </w:tc>
        <w:tc>
          <w:tcPr>
            <w:tcW w:w="2081" w:type="dxa"/>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jc w:val="right"/>
              <w:rPr>
                <w:rFonts w:ascii="Arial" w:hAnsi="Arial"/>
                <w:sz w:val="20"/>
                <w:szCs w:val="20"/>
              </w:rPr>
            </w:pPr>
            <w:r>
              <w:rPr>
                <w:rFonts w:ascii="Arial" w:hAnsi="Arial"/>
                <w:sz w:val="20"/>
                <w:szCs w:val="20"/>
              </w:rPr>
              <w:t>760.975,60€</w:t>
            </w:r>
          </w:p>
        </w:tc>
      </w:tr>
      <w:tr w:rsidR="00862587" w:rsidRPr="008059B9" w:rsidTr="009E3AB2">
        <w:trPr>
          <w:trHeight w:val="262"/>
          <w:tblCellSpacing w:w="15" w:type="dxa"/>
        </w:trPr>
        <w:tc>
          <w:tcPr>
            <w:tcW w:w="4972" w:type="dxa"/>
            <w:vAlign w:val="center"/>
          </w:tcPr>
          <w:p w:rsidR="00862587" w:rsidRPr="008059B9" w:rsidRDefault="00862587" w:rsidP="009E3AB2">
            <w:pPr>
              <w:pStyle w:val="Web"/>
              <w:spacing w:after="0"/>
              <w:rPr>
                <w:rFonts w:ascii="Arial" w:hAnsi="Arial"/>
                <w:sz w:val="20"/>
                <w:szCs w:val="20"/>
              </w:rPr>
            </w:pPr>
            <w:r w:rsidRPr="008059B9">
              <w:rPr>
                <w:rFonts w:ascii="Arial" w:hAnsi="Arial"/>
                <w:bCs/>
                <w:color w:val="000000"/>
                <w:sz w:val="20"/>
                <w:szCs w:val="20"/>
              </w:rPr>
              <w:t>ΥΔΡΑΥΛΙΚΑ</w:t>
            </w:r>
          </w:p>
        </w:tc>
        <w:tc>
          <w:tcPr>
            <w:tcW w:w="2081" w:type="dxa"/>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jc w:val="right"/>
              <w:rPr>
                <w:rFonts w:ascii="Arial" w:hAnsi="Arial"/>
                <w:sz w:val="20"/>
                <w:szCs w:val="20"/>
              </w:rPr>
            </w:pPr>
            <w:r>
              <w:rPr>
                <w:rFonts w:ascii="Arial" w:hAnsi="Arial"/>
                <w:sz w:val="20"/>
                <w:szCs w:val="20"/>
              </w:rPr>
              <w:t>60.915,46€</w:t>
            </w:r>
          </w:p>
        </w:tc>
      </w:tr>
      <w:tr w:rsidR="00862587" w:rsidRPr="008059B9" w:rsidTr="009E3AB2">
        <w:trPr>
          <w:trHeight w:val="284"/>
          <w:tblCellSpacing w:w="15" w:type="dxa"/>
        </w:trPr>
        <w:tc>
          <w:tcPr>
            <w:tcW w:w="4972" w:type="dxa"/>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rPr>
                <w:rFonts w:ascii="Arial" w:hAnsi="Arial"/>
                <w:sz w:val="20"/>
                <w:szCs w:val="20"/>
              </w:rPr>
            </w:pPr>
            <w:r w:rsidRPr="008059B9">
              <w:rPr>
                <w:rFonts w:ascii="Arial" w:hAnsi="Arial"/>
                <w:sz w:val="20"/>
                <w:szCs w:val="20"/>
              </w:rPr>
              <w:t>ΣΥΝΟΛΟ ΕΡΓΑΣΙΩΝ</w:t>
            </w:r>
          </w:p>
        </w:tc>
        <w:tc>
          <w:tcPr>
            <w:tcW w:w="2081" w:type="dxa"/>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jc w:val="right"/>
              <w:rPr>
                <w:rFonts w:ascii="Arial" w:hAnsi="Arial"/>
                <w:sz w:val="20"/>
                <w:szCs w:val="20"/>
              </w:rPr>
            </w:pPr>
            <w:r>
              <w:rPr>
                <w:rFonts w:ascii="Arial" w:hAnsi="Arial"/>
                <w:sz w:val="20"/>
                <w:szCs w:val="20"/>
              </w:rPr>
              <w:t>892.811,06€</w:t>
            </w:r>
          </w:p>
        </w:tc>
      </w:tr>
      <w:tr w:rsidR="00862587" w:rsidRPr="008059B9" w:rsidTr="009E3AB2">
        <w:trPr>
          <w:trHeight w:val="284"/>
          <w:tblCellSpacing w:w="15" w:type="dxa"/>
        </w:trPr>
        <w:tc>
          <w:tcPr>
            <w:tcW w:w="4972" w:type="dxa"/>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rPr>
                <w:rFonts w:ascii="Arial" w:hAnsi="Arial"/>
                <w:sz w:val="20"/>
                <w:szCs w:val="20"/>
              </w:rPr>
            </w:pPr>
            <w:r w:rsidRPr="008059B9">
              <w:rPr>
                <w:rFonts w:ascii="Arial" w:hAnsi="Arial"/>
                <w:sz w:val="20"/>
                <w:szCs w:val="20"/>
              </w:rPr>
              <w:t>Γ.Ε &amp; Ο.Ε (18%)</w:t>
            </w:r>
          </w:p>
        </w:tc>
        <w:tc>
          <w:tcPr>
            <w:tcW w:w="2081" w:type="dxa"/>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jc w:val="right"/>
              <w:rPr>
                <w:rFonts w:ascii="Arial" w:hAnsi="Arial"/>
                <w:sz w:val="20"/>
                <w:szCs w:val="20"/>
              </w:rPr>
            </w:pPr>
            <w:r>
              <w:rPr>
                <w:rFonts w:ascii="Arial" w:hAnsi="Arial"/>
                <w:sz w:val="20"/>
                <w:szCs w:val="20"/>
              </w:rPr>
              <w:t>160.705,99€</w:t>
            </w:r>
          </w:p>
        </w:tc>
      </w:tr>
      <w:tr w:rsidR="00862587" w:rsidRPr="008059B9" w:rsidTr="009E3AB2">
        <w:trPr>
          <w:trHeight w:val="284"/>
          <w:tblCellSpacing w:w="15" w:type="dxa"/>
        </w:trPr>
        <w:tc>
          <w:tcPr>
            <w:tcW w:w="4972" w:type="dxa"/>
            <w:shd w:val="clear" w:color="auto" w:fill="DEEBF6"/>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rPr>
                <w:rFonts w:ascii="Arial" w:hAnsi="Arial"/>
                <w:sz w:val="20"/>
                <w:szCs w:val="20"/>
              </w:rPr>
            </w:pPr>
            <w:r w:rsidRPr="008059B9">
              <w:rPr>
                <w:rFonts w:ascii="Arial" w:hAnsi="Arial"/>
                <w:b/>
                <w:bCs/>
                <w:sz w:val="20"/>
                <w:szCs w:val="20"/>
              </w:rPr>
              <w:t>ΣΥΝΟΛΟ</w:t>
            </w:r>
          </w:p>
        </w:tc>
        <w:tc>
          <w:tcPr>
            <w:tcW w:w="2081" w:type="dxa"/>
            <w:shd w:val="clear" w:color="auto" w:fill="DEEBF6"/>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jc w:val="right"/>
              <w:rPr>
                <w:rFonts w:ascii="Arial" w:hAnsi="Arial"/>
                <w:sz w:val="20"/>
                <w:szCs w:val="20"/>
              </w:rPr>
            </w:pPr>
            <w:r>
              <w:rPr>
                <w:rFonts w:ascii="Arial" w:hAnsi="Arial"/>
                <w:sz w:val="20"/>
                <w:szCs w:val="20"/>
              </w:rPr>
              <w:t>1.053.517,05€</w:t>
            </w:r>
          </w:p>
        </w:tc>
      </w:tr>
      <w:tr w:rsidR="00862587" w:rsidRPr="008059B9" w:rsidTr="009E3AB2">
        <w:trPr>
          <w:trHeight w:val="284"/>
          <w:tblCellSpacing w:w="15" w:type="dxa"/>
        </w:trPr>
        <w:tc>
          <w:tcPr>
            <w:tcW w:w="4972" w:type="dxa"/>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rPr>
                <w:rFonts w:ascii="Arial" w:hAnsi="Arial"/>
                <w:sz w:val="20"/>
                <w:szCs w:val="20"/>
              </w:rPr>
            </w:pPr>
            <w:r w:rsidRPr="008059B9">
              <w:rPr>
                <w:rFonts w:ascii="Arial" w:hAnsi="Arial"/>
                <w:sz w:val="20"/>
                <w:szCs w:val="20"/>
              </w:rPr>
              <w:t xml:space="preserve">ΑΠΡΟΒΛΕΠΤΑ (15%) </w:t>
            </w:r>
          </w:p>
        </w:tc>
        <w:tc>
          <w:tcPr>
            <w:tcW w:w="2081" w:type="dxa"/>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jc w:val="right"/>
              <w:rPr>
                <w:rFonts w:ascii="Arial" w:hAnsi="Arial"/>
                <w:sz w:val="20"/>
                <w:szCs w:val="20"/>
              </w:rPr>
            </w:pPr>
            <w:r>
              <w:rPr>
                <w:rFonts w:ascii="Arial" w:hAnsi="Arial"/>
                <w:sz w:val="20"/>
                <w:szCs w:val="20"/>
              </w:rPr>
              <w:t>158.027,56€</w:t>
            </w:r>
          </w:p>
        </w:tc>
      </w:tr>
      <w:tr w:rsidR="00862587" w:rsidRPr="008059B9" w:rsidTr="009E3AB2">
        <w:trPr>
          <w:trHeight w:val="284"/>
          <w:tblCellSpacing w:w="15" w:type="dxa"/>
        </w:trPr>
        <w:tc>
          <w:tcPr>
            <w:tcW w:w="4972" w:type="dxa"/>
            <w:shd w:val="clear" w:color="auto" w:fill="DEEBF6"/>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rPr>
                <w:rFonts w:ascii="Arial" w:hAnsi="Arial"/>
                <w:b/>
                <w:bCs/>
                <w:sz w:val="20"/>
                <w:szCs w:val="20"/>
              </w:rPr>
            </w:pPr>
            <w:r w:rsidRPr="008059B9">
              <w:rPr>
                <w:rFonts w:ascii="Arial" w:hAnsi="Arial"/>
                <w:b/>
                <w:bCs/>
                <w:sz w:val="20"/>
                <w:szCs w:val="20"/>
              </w:rPr>
              <w:t>ΣΥΝΟΛΟ</w:t>
            </w:r>
          </w:p>
        </w:tc>
        <w:tc>
          <w:tcPr>
            <w:tcW w:w="2081" w:type="dxa"/>
            <w:shd w:val="clear" w:color="auto" w:fill="DEEBF6"/>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jc w:val="right"/>
              <w:rPr>
                <w:rFonts w:ascii="Arial" w:hAnsi="Arial"/>
                <w:b/>
                <w:bCs/>
                <w:sz w:val="20"/>
                <w:szCs w:val="20"/>
              </w:rPr>
            </w:pPr>
            <w:r>
              <w:rPr>
                <w:rFonts w:ascii="Arial" w:hAnsi="Arial"/>
                <w:b/>
                <w:bCs/>
                <w:sz w:val="20"/>
                <w:szCs w:val="20"/>
              </w:rPr>
              <w:t xml:space="preserve"> 1.211.544,61€</w:t>
            </w:r>
          </w:p>
        </w:tc>
      </w:tr>
      <w:tr w:rsidR="00862587" w:rsidRPr="008059B9" w:rsidTr="009E3AB2">
        <w:trPr>
          <w:trHeight w:val="311"/>
          <w:tblCellSpacing w:w="15" w:type="dxa"/>
        </w:trPr>
        <w:tc>
          <w:tcPr>
            <w:tcW w:w="4972" w:type="dxa"/>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rPr>
                <w:rFonts w:ascii="Arial" w:hAnsi="Arial"/>
                <w:sz w:val="20"/>
                <w:szCs w:val="20"/>
              </w:rPr>
            </w:pPr>
            <w:r w:rsidRPr="008059B9">
              <w:rPr>
                <w:rFonts w:ascii="Arial" w:hAnsi="Arial"/>
                <w:sz w:val="20"/>
                <w:szCs w:val="20"/>
              </w:rPr>
              <w:t>ΠΟΣΟ ΓΙΑ ΑΝΑΘΕΩΡΗΣΕΙΣ</w:t>
            </w:r>
          </w:p>
        </w:tc>
        <w:tc>
          <w:tcPr>
            <w:tcW w:w="2081" w:type="dxa"/>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jc w:val="right"/>
              <w:rPr>
                <w:rFonts w:ascii="Arial" w:hAnsi="Arial"/>
                <w:sz w:val="20"/>
                <w:szCs w:val="20"/>
              </w:rPr>
            </w:pPr>
            <w:r>
              <w:rPr>
                <w:rFonts w:ascii="Arial" w:hAnsi="Arial"/>
                <w:sz w:val="20"/>
                <w:szCs w:val="20"/>
              </w:rPr>
              <w:t>30.390,87€</w:t>
            </w:r>
          </w:p>
        </w:tc>
      </w:tr>
      <w:tr w:rsidR="00862587" w:rsidRPr="008059B9" w:rsidTr="009E3AB2">
        <w:trPr>
          <w:trHeight w:val="284"/>
          <w:tblCellSpacing w:w="15" w:type="dxa"/>
        </w:trPr>
        <w:tc>
          <w:tcPr>
            <w:tcW w:w="4972" w:type="dxa"/>
            <w:shd w:val="clear" w:color="auto" w:fill="DEEBF6"/>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rPr>
                <w:rFonts w:ascii="Arial" w:hAnsi="Arial"/>
                <w:b/>
                <w:bCs/>
                <w:sz w:val="20"/>
                <w:szCs w:val="20"/>
              </w:rPr>
            </w:pPr>
            <w:r w:rsidRPr="008059B9">
              <w:rPr>
                <w:rFonts w:ascii="Arial" w:hAnsi="Arial"/>
                <w:b/>
                <w:bCs/>
                <w:sz w:val="20"/>
                <w:szCs w:val="20"/>
              </w:rPr>
              <w:t>ΣΥΝΟΛΟ</w:t>
            </w:r>
            <w:r>
              <w:rPr>
                <w:rFonts w:ascii="Arial" w:hAnsi="Arial"/>
                <w:b/>
                <w:bCs/>
                <w:sz w:val="20"/>
                <w:szCs w:val="20"/>
              </w:rPr>
              <w:t xml:space="preserve"> ΠΡΟ ΦΠΑ</w:t>
            </w:r>
          </w:p>
        </w:tc>
        <w:tc>
          <w:tcPr>
            <w:tcW w:w="2081" w:type="dxa"/>
            <w:shd w:val="clear" w:color="auto" w:fill="DEEBF6"/>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jc w:val="right"/>
              <w:rPr>
                <w:rFonts w:ascii="Arial" w:hAnsi="Arial"/>
                <w:b/>
                <w:bCs/>
                <w:sz w:val="20"/>
                <w:szCs w:val="20"/>
              </w:rPr>
            </w:pPr>
            <w:r>
              <w:rPr>
                <w:rFonts w:ascii="Arial" w:hAnsi="Arial"/>
                <w:b/>
                <w:bCs/>
                <w:sz w:val="20"/>
                <w:szCs w:val="20"/>
              </w:rPr>
              <w:t>1.241.935,48€</w:t>
            </w:r>
          </w:p>
        </w:tc>
      </w:tr>
      <w:tr w:rsidR="00862587" w:rsidRPr="008059B9" w:rsidTr="009E3AB2">
        <w:trPr>
          <w:trHeight w:val="284"/>
          <w:tblCellSpacing w:w="15" w:type="dxa"/>
        </w:trPr>
        <w:tc>
          <w:tcPr>
            <w:tcW w:w="4972" w:type="dxa"/>
            <w:shd w:val="clear" w:color="auto" w:fill="DEEBF6"/>
            <w:vAlign w:val="center"/>
          </w:tcPr>
          <w:p w:rsidR="00862587" w:rsidRPr="008059B9"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rPr>
                <w:rFonts w:ascii="Arial" w:hAnsi="Arial"/>
                <w:b/>
                <w:bCs/>
                <w:sz w:val="20"/>
                <w:szCs w:val="20"/>
              </w:rPr>
            </w:pPr>
            <w:r>
              <w:rPr>
                <w:rFonts w:ascii="Arial" w:hAnsi="Arial"/>
                <w:b/>
                <w:bCs/>
                <w:sz w:val="20"/>
                <w:szCs w:val="20"/>
              </w:rPr>
              <w:t>ΦΠΑ</w:t>
            </w:r>
          </w:p>
        </w:tc>
        <w:tc>
          <w:tcPr>
            <w:tcW w:w="2081" w:type="dxa"/>
            <w:shd w:val="clear" w:color="auto" w:fill="DEEBF6"/>
            <w:vAlign w:val="center"/>
          </w:tcPr>
          <w:p w:rsidR="00862587"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jc w:val="right"/>
              <w:rPr>
                <w:rFonts w:ascii="Arial" w:hAnsi="Arial"/>
                <w:b/>
                <w:bCs/>
                <w:sz w:val="20"/>
                <w:szCs w:val="20"/>
              </w:rPr>
            </w:pPr>
            <w:r>
              <w:rPr>
                <w:rFonts w:ascii="Arial" w:hAnsi="Arial"/>
                <w:b/>
                <w:bCs/>
                <w:sz w:val="20"/>
                <w:szCs w:val="20"/>
              </w:rPr>
              <w:t>298.064,52€</w:t>
            </w:r>
          </w:p>
        </w:tc>
      </w:tr>
      <w:tr w:rsidR="00862587" w:rsidRPr="008059B9" w:rsidTr="009E3AB2">
        <w:trPr>
          <w:trHeight w:val="284"/>
          <w:tblCellSpacing w:w="15" w:type="dxa"/>
        </w:trPr>
        <w:tc>
          <w:tcPr>
            <w:tcW w:w="4972" w:type="dxa"/>
            <w:shd w:val="clear" w:color="auto" w:fill="DEEBF6"/>
            <w:vAlign w:val="center"/>
          </w:tcPr>
          <w:p w:rsidR="00862587"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rPr>
                <w:rFonts w:ascii="Arial" w:hAnsi="Arial"/>
                <w:b/>
                <w:bCs/>
                <w:sz w:val="20"/>
                <w:szCs w:val="20"/>
              </w:rPr>
            </w:pPr>
            <w:r>
              <w:rPr>
                <w:rFonts w:ascii="Arial" w:hAnsi="Arial"/>
                <w:b/>
                <w:bCs/>
                <w:sz w:val="20"/>
                <w:szCs w:val="20"/>
              </w:rPr>
              <w:t>ΣΥΝΟΛΟ</w:t>
            </w:r>
          </w:p>
        </w:tc>
        <w:tc>
          <w:tcPr>
            <w:tcW w:w="2081" w:type="dxa"/>
            <w:shd w:val="clear" w:color="auto" w:fill="DEEBF6"/>
            <w:vAlign w:val="center"/>
          </w:tcPr>
          <w:p w:rsidR="00862587" w:rsidRDefault="00862587" w:rsidP="009E3AB2">
            <w:pPr>
              <w:pStyle w:val="Web"/>
              <w:pBdr>
                <w:top w:val="single" w:sz="4" w:space="0" w:color="auto"/>
                <w:left w:val="single" w:sz="4" w:space="0" w:color="auto"/>
                <w:bottom w:val="single" w:sz="4" w:space="0" w:color="auto"/>
                <w:right w:val="single" w:sz="4" w:space="0" w:color="auto"/>
                <w:between w:val="single" w:sz="4" w:space="0" w:color="auto"/>
              </w:pBdr>
              <w:spacing w:after="0"/>
              <w:jc w:val="right"/>
              <w:rPr>
                <w:rFonts w:ascii="Arial" w:hAnsi="Arial"/>
                <w:b/>
                <w:bCs/>
                <w:sz w:val="20"/>
                <w:szCs w:val="20"/>
              </w:rPr>
            </w:pPr>
            <w:r>
              <w:rPr>
                <w:rFonts w:ascii="Arial" w:hAnsi="Arial"/>
                <w:b/>
                <w:bCs/>
                <w:sz w:val="20"/>
                <w:szCs w:val="20"/>
              </w:rPr>
              <w:t>1.540.000,00€</w:t>
            </w:r>
          </w:p>
        </w:tc>
      </w:tr>
    </w:tbl>
    <w:p w:rsidR="00862587" w:rsidRPr="008059B9" w:rsidRDefault="00862587" w:rsidP="00862587">
      <w:pPr>
        <w:pStyle w:val="Web"/>
        <w:spacing w:after="0"/>
        <w:ind w:left="66"/>
        <w:jc w:val="both"/>
        <w:rPr>
          <w:rFonts w:ascii="Arial" w:hAnsi="Arial"/>
          <w:sz w:val="20"/>
          <w:szCs w:val="20"/>
        </w:rPr>
      </w:pPr>
    </w:p>
    <w:p w:rsidR="00862587" w:rsidRPr="008059B9" w:rsidRDefault="00862587" w:rsidP="00862587">
      <w:pPr>
        <w:pStyle w:val="Web"/>
        <w:spacing w:after="0"/>
        <w:ind w:left="66"/>
        <w:jc w:val="both"/>
        <w:rPr>
          <w:rFonts w:ascii="Arial" w:hAnsi="Arial"/>
          <w:sz w:val="20"/>
          <w:szCs w:val="20"/>
        </w:rPr>
      </w:pPr>
    </w:p>
    <w:p w:rsidR="00862587" w:rsidRPr="008059B9" w:rsidRDefault="00862587" w:rsidP="00862587">
      <w:pPr>
        <w:pStyle w:val="Web"/>
        <w:spacing w:after="0"/>
        <w:ind w:left="66"/>
        <w:jc w:val="both"/>
        <w:rPr>
          <w:rFonts w:ascii="Arial" w:hAnsi="Arial"/>
          <w:sz w:val="20"/>
          <w:szCs w:val="20"/>
        </w:rPr>
      </w:pPr>
    </w:p>
    <w:p w:rsidR="00862587" w:rsidRPr="008059B9" w:rsidRDefault="00862587" w:rsidP="00862587">
      <w:pPr>
        <w:pStyle w:val="Web"/>
        <w:spacing w:after="0"/>
        <w:ind w:left="66"/>
        <w:jc w:val="both"/>
        <w:rPr>
          <w:rFonts w:ascii="Arial" w:hAnsi="Arial"/>
          <w:sz w:val="20"/>
          <w:szCs w:val="20"/>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Default="00862587" w:rsidP="00862587">
      <w:pPr>
        <w:pStyle w:val="af9"/>
        <w:ind w:left="0"/>
        <w:jc w:val="both"/>
        <w:rPr>
          <w:rFonts w:ascii="Arial" w:hAnsi="Arial"/>
          <w:b/>
        </w:rPr>
      </w:pPr>
    </w:p>
    <w:p w:rsidR="00862587" w:rsidRPr="00615F94" w:rsidRDefault="00862587" w:rsidP="00862587">
      <w:pPr>
        <w:pStyle w:val="af9"/>
        <w:ind w:left="0"/>
        <w:jc w:val="both"/>
        <w:rPr>
          <w:rFonts w:ascii="Arial" w:hAnsi="Arial" w:cs="Arial"/>
        </w:rPr>
      </w:pPr>
      <w:r>
        <w:rPr>
          <w:rFonts w:ascii="Arial" w:hAnsi="Arial"/>
          <w:b/>
        </w:rPr>
        <w:t>Για  το υποέ</w:t>
      </w:r>
      <w:r w:rsidRPr="00615F94">
        <w:rPr>
          <w:rFonts w:ascii="Arial" w:hAnsi="Arial"/>
          <w:b/>
        </w:rPr>
        <w:t>ργο 2</w:t>
      </w:r>
      <w:r w:rsidRPr="009E2257">
        <w:rPr>
          <w:rFonts w:ascii="Arial" w:hAnsi="Arial"/>
        </w:rPr>
        <w:t xml:space="preserve">. με τίτλο: </w:t>
      </w:r>
      <w:r w:rsidRPr="00615F94">
        <w:rPr>
          <w:rFonts w:ascii="Arial" w:hAnsi="Arial"/>
          <w:b/>
        </w:rPr>
        <w:t>«</w:t>
      </w:r>
      <w:r w:rsidRPr="00615F94">
        <w:rPr>
          <w:rFonts w:ascii="Arial" w:hAnsi="Arial" w:cs="Arial"/>
          <w:b/>
        </w:rPr>
        <w:t xml:space="preserve">Παροχή υπηρεσιών βασικού μελετητή για το έργο «Μέτρα ανάσχεσης κατολίσθησης και προσωρινής διαμόρφωσης απορριμματικού </w:t>
      </w:r>
      <w:proofErr w:type="spellStart"/>
      <w:r w:rsidRPr="00615F94">
        <w:rPr>
          <w:rFonts w:ascii="Arial" w:hAnsi="Arial" w:cs="Arial"/>
          <w:b/>
        </w:rPr>
        <w:t>αναγλύφου</w:t>
      </w:r>
      <w:proofErr w:type="spellEnd"/>
      <w:r w:rsidRPr="00615F94">
        <w:rPr>
          <w:rFonts w:ascii="Arial" w:hAnsi="Arial" w:cs="Arial"/>
          <w:b/>
        </w:rPr>
        <w:t xml:space="preserve"> στο Χ.Υ.Τ.Α. Λιβαδειάς Ν. Βοιωτίας»</w:t>
      </w:r>
      <w:r w:rsidRPr="009369A1">
        <w:rPr>
          <w:rFonts w:ascii="Arial" w:hAnsi="Arial" w:cs="Arial"/>
        </w:rPr>
        <w:t xml:space="preserve"> και προϋπολογισμό </w:t>
      </w:r>
      <w:r>
        <w:rPr>
          <w:rFonts w:ascii="Arial" w:hAnsi="Arial" w:cs="Arial"/>
        </w:rPr>
        <w:t>23.100,00€</w:t>
      </w:r>
      <w:r w:rsidRPr="009369A1">
        <w:rPr>
          <w:rFonts w:ascii="Arial" w:hAnsi="Arial" w:cs="Arial"/>
        </w:rPr>
        <w:t xml:space="preserve"> </w:t>
      </w:r>
      <w:r w:rsidRPr="00615F94">
        <w:rPr>
          <w:rFonts w:ascii="Arial" w:hAnsi="Arial" w:cs="Arial"/>
        </w:rPr>
        <w:t xml:space="preserve"> συμπεριλαμβανομένου του ΦΠΑ </w:t>
      </w:r>
    </w:p>
    <w:p w:rsidR="00862587" w:rsidRPr="00615F94" w:rsidRDefault="00862587" w:rsidP="00862587">
      <w:pPr>
        <w:jc w:val="both"/>
        <w:rPr>
          <w:rFonts w:ascii="Arial" w:eastAsia="SimSun" w:hAnsi="Arial" w:cs="Arial"/>
          <w:b/>
          <w:bCs/>
          <w:color w:val="000000"/>
          <w:sz w:val="20"/>
          <w:szCs w:val="20"/>
        </w:rPr>
      </w:pPr>
    </w:p>
    <w:p w:rsidR="00862587" w:rsidRPr="008059B9" w:rsidRDefault="00862587" w:rsidP="00862587">
      <w:pPr>
        <w:pStyle w:val="Web"/>
        <w:spacing w:after="0"/>
        <w:jc w:val="both"/>
        <w:rPr>
          <w:rFonts w:ascii="Arial" w:hAnsi="Arial"/>
          <w:sz w:val="20"/>
          <w:szCs w:val="20"/>
        </w:rPr>
      </w:pPr>
      <w:r w:rsidRPr="008059B9">
        <w:rPr>
          <w:rFonts w:ascii="Arial" w:hAnsi="Arial"/>
          <w:sz w:val="20"/>
          <w:szCs w:val="20"/>
        </w:rPr>
        <w:t>3</w:t>
      </w:r>
      <w:r>
        <w:rPr>
          <w:rFonts w:ascii="Arial" w:hAnsi="Arial"/>
          <w:sz w:val="20"/>
          <w:szCs w:val="20"/>
        </w:rPr>
        <w:t>.</w:t>
      </w:r>
      <w:r w:rsidRPr="008059B9">
        <w:rPr>
          <w:rFonts w:ascii="Arial" w:hAnsi="Arial"/>
          <w:sz w:val="20"/>
          <w:szCs w:val="20"/>
        </w:rPr>
        <w:t xml:space="preserve">2. Το έργο </w:t>
      </w:r>
      <w:r>
        <w:rPr>
          <w:rFonts w:ascii="Arial" w:hAnsi="Arial"/>
          <w:sz w:val="20"/>
          <w:szCs w:val="20"/>
        </w:rPr>
        <w:t xml:space="preserve">θα </w:t>
      </w:r>
      <w:r w:rsidRPr="008059B9">
        <w:rPr>
          <w:rFonts w:ascii="Arial" w:hAnsi="Arial"/>
          <w:sz w:val="20"/>
          <w:szCs w:val="20"/>
        </w:rPr>
        <w:t>χρηματοδοτ</w:t>
      </w:r>
      <w:r>
        <w:rPr>
          <w:rFonts w:ascii="Arial" w:hAnsi="Arial"/>
          <w:sz w:val="20"/>
          <w:szCs w:val="20"/>
        </w:rPr>
        <w:t xml:space="preserve">ηθεί </w:t>
      </w:r>
      <w:r w:rsidRPr="008059B9">
        <w:rPr>
          <w:rFonts w:ascii="Arial" w:hAnsi="Arial"/>
          <w:sz w:val="20"/>
          <w:szCs w:val="20"/>
        </w:rPr>
        <w:t xml:space="preserve"> από Πιστώσεις τ</w:t>
      </w:r>
      <w:r>
        <w:rPr>
          <w:rFonts w:ascii="Arial" w:hAnsi="Arial"/>
          <w:sz w:val="20"/>
          <w:szCs w:val="20"/>
        </w:rPr>
        <w:t>ου Προγράμματος Ανάπτυξης: «ΤΠΑ ΠΕΡΙΒΑΛΛΟΝΤΟΣ ΚΑΙ ΕΝΕΡΓΕΙΑΣ –ΠΕΡΙΒΑΛΛΟΝΤΟΣ» του Άξονα Προτεραιότητας 2.3 «Διαχείριση στερεών και υγρών αποβλήτων» του Υπουργείου Περιβάλλοντος και Ενέργειας.</w:t>
      </w:r>
      <w:r w:rsidRPr="008059B9">
        <w:rPr>
          <w:rFonts w:ascii="Arial" w:hAnsi="Arial"/>
          <w:sz w:val="20"/>
          <w:szCs w:val="20"/>
        </w:rPr>
        <w:t xml:space="preserve"> </w:t>
      </w:r>
      <w:r>
        <w:rPr>
          <w:rFonts w:ascii="Arial" w:hAnsi="Arial"/>
          <w:sz w:val="20"/>
          <w:szCs w:val="20"/>
        </w:rPr>
        <w:t>με επιλέξιμη δαπάνη 1.261.000,00€ (προϋπολογισμός χωρίς ΦΠΑ)</w:t>
      </w:r>
      <w:r w:rsidRPr="008059B9">
        <w:rPr>
          <w:rFonts w:ascii="Arial" w:hAnsi="Arial"/>
          <w:sz w:val="20"/>
          <w:szCs w:val="20"/>
        </w:rPr>
        <w:t>.</w:t>
      </w:r>
    </w:p>
    <w:p w:rsidR="00862587" w:rsidRPr="008059B9" w:rsidRDefault="00862587" w:rsidP="00862587">
      <w:pPr>
        <w:pStyle w:val="Web"/>
        <w:spacing w:after="0"/>
        <w:jc w:val="both"/>
        <w:rPr>
          <w:rFonts w:ascii="Arial" w:hAnsi="Arial"/>
          <w:sz w:val="20"/>
          <w:szCs w:val="20"/>
        </w:rPr>
      </w:pPr>
      <w:r w:rsidRPr="008059B9">
        <w:rPr>
          <w:rFonts w:ascii="Arial" w:hAnsi="Arial"/>
          <w:sz w:val="20"/>
          <w:szCs w:val="20"/>
        </w:rPr>
        <w:t>3.3. Οι πληρωμές του έργου θα γίνονται σύμφωνα με τις περί εκτέλεσης δημοσίων έργων διατάξεις και θα γίνεται σταδιακά µε την προβλεπόμενη διαδικασία μετά από πιστοποίηση εργασιών σύμφωνα µε τις διατάξεις περί εκτέλεσης δημοσίων έργων.</w:t>
      </w:r>
    </w:p>
    <w:p w:rsidR="00862587" w:rsidRPr="008059B9" w:rsidRDefault="00862587" w:rsidP="00862587">
      <w:pPr>
        <w:spacing w:before="120" w:after="120"/>
        <w:jc w:val="both"/>
        <w:rPr>
          <w:rFonts w:ascii="Arial" w:hAnsi="Arial" w:cs="Arial"/>
          <w:sz w:val="20"/>
          <w:szCs w:val="20"/>
          <w:u w:val="single"/>
        </w:rPr>
      </w:pPr>
      <w:r w:rsidRPr="008059B9">
        <w:rPr>
          <w:rFonts w:ascii="Arial" w:hAnsi="Arial" w:cs="Arial"/>
          <w:sz w:val="20"/>
          <w:szCs w:val="20"/>
        </w:rPr>
        <w:t>3.4.Ο Φορέας Υλοποίησης δεν μπορεί να αναλάβει συμβατικές δεσμεύσεις έναντι τρίτων, που υπερβαίνουν το παραπάνω ποσό,</w:t>
      </w:r>
      <w:r>
        <w:rPr>
          <w:rFonts w:ascii="Arial" w:hAnsi="Arial" w:cs="Arial"/>
          <w:sz w:val="20"/>
          <w:szCs w:val="20"/>
        </w:rPr>
        <w:t xml:space="preserve"> </w:t>
      </w:r>
      <w:r w:rsidRPr="008059B9">
        <w:rPr>
          <w:rFonts w:ascii="Arial" w:hAnsi="Arial" w:cs="Arial"/>
          <w:sz w:val="20"/>
          <w:szCs w:val="20"/>
        </w:rPr>
        <w:t>χωρίς προηγούμενη έγγραφη έγκριση από τον Κύριο του Έργου.</w:t>
      </w:r>
    </w:p>
    <w:p w:rsidR="00862587" w:rsidRPr="008059B9" w:rsidRDefault="00862587" w:rsidP="00862587">
      <w:pPr>
        <w:spacing w:before="120" w:after="120"/>
        <w:jc w:val="both"/>
        <w:rPr>
          <w:rFonts w:ascii="Arial" w:hAnsi="Arial" w:cs="Arial"/>
          <w:sz w:val="20"/>
          <w:szCs w:val="20"/>
        </w:rPr>
      </w:pPr>
      <w:r w:rsidRPr="008059B9">
        <w:rPr>
          <w:rFonts w:ascii="Arial" w:hAnsi="Arial" w:cs="Arial"/>
          <w:sz w:val="20"/>
          <w:szCs w:val="20"/>
        </w:rPr>
        <w:t>3.5. Εφόσον για οποιοδήποτε λόγο απαιτηθεί για την ολοκλήρωση του έργου  πρόσθετη δαπάνη που υπερβαίνει τον εγκεκριμένο επιλέξιμο προϋπολογισμό η δαπάνη</w:t>
      </w:r>
      <w:r>
        <w:rPr>
          <w:rFonts w:ascii="Arial" w:hAnsi="Arial" w:cs="Arial"/>
          <w:sz w:val="20"/>
          <w:szCs w:val="20"/>
        </w:rPr>
        <w:t xml:space="preserve"> </w:t>
      </w:r>
      <w:r w:rsidRPr="008059B9">
        <w:rPr>
          <w:rFonts w:ascii="Arial" w:hAnsi="Arial" w:cs="Arial"/>
          <w:sz w:val="20"/>
          <w:szCs w:val="20"/>
        </w:rPr>
        <w:t>αυτή καταβάλλεται εξ ολοκλήρου από τον Κύριο του Έργου.</w:t>
      </w:r>
    </w:p>
    <w:p w:rsidR="00862587" w:rsidRPr="008059B9" w:rsidRDefault="00862587" w:rsidP="00862587">
      <w:pPr>
        <w:spacing w:before="120" w:after="120"/>
        <w:jc w:val="both"/>
        <w:rPr>
          <w:rFonts w:ascii="Arial" w:hAnsi="Arial" w:cs="Arial"/>
          <w:sz w:val="20"/>
          <w:szCs w:val="20"/>
        </w:rPr>
      </w:pPr>
      <w:r w:rsidRPr="008059B9">
        <w:rPr>
          <w:rFonts w:ascii="Arial" w:hAnsi="Arial" w:cs="Arial"/>
          <w:sz w:val="20"/>
          <w:szCs w:val="20"/>
        </w:rPr>
        <w:t xml:space="preserve">3.6.Τα συμβαλλόμενα μέρη συμφωνούν επίσης, ότι οι πρόσθετες δαπάνες διοίκησης, που θα προκληθούν στο Φορέα Υλοποίησης αποκλειστικά για την εκτέλεση του συγκεκριμένου Έργου θα βαρύνουν τον Κύριο του Έργου και θα καλύπτονται από πόρους του. Το πραγματικό τελικό κόστος των πρόσθετων δαπανών θα </w:t>
      </w:r>
      <w:r w:rsidRPr="008059B9">
        <w:rPr>
          <w:rFonts w:ascii="Arial" w:hAnsi="Arial" w:cs="Arial"/>
          <w:sz w:val="20"/>
          <w:szCs w:val="20"/>
        </w:rPr>
        <w:lastRenderedPageBreak/>
        <w:t>προσδιοριστεί απολογιστικά και σε καμία περίπτωση δεν θα υπερβεί το 6% του προϋπολογισμού του Έργου, με την επιφύλαξη της παρ. 5 του άρθρου 3 της παρούσας.</w:t>
      </w:r>
    </w:p>
    <w:p w:rsidR="00862587" w:rsidRPr="008059B9" w:rsidRDefault="00862587" w:rsidP="00862587">
      <w:pPr>
        <w:spacing w:before="120" w:after="120"/>
        <w:jc w:val="both"/>
        <w:rPr>
          <w:rFonts w:ascii="Arial" w:hAnsi="Arial" w:cs="Arial"/>
          <w:sz w:val="20"/>
          <w:szCs w:val="20"/>
        </w:rPr>
      </w:pPr>
      <w:r w:rsidRPr="008059B9">
        <w:rPr>
          <w:rFonts w:ascii="Arial" w:hAnsi="Arial" w:cs="Arial"/>
          <w:sz w:val="20"/>
          <w:szCs w:val="20"/>
        </w:rPr>
        <w:t>3.7. Εφόσον καταστεί αναγκαίο, λαμβάνοντας υπόψη το τελικό φυσικό και οικονομικό  αντικείμενο με το οποίο έχει χρηματοδοτηθεί το Έργο, η Κοινή Επιτροπή του άρθρου 5, μπορεί με ομόφωνη απόφασή της να προσδιορίσει το προϋπολογισθέν πόσο των πρόσθετων δαπανών διοίκησης που θα προκληθούν  στον Φορέα Υλοποίησης.</w:t>
      </w:r>
    </w:p>
    <w:p w:rsidR="00862587" w:rsidRPr="008059B9" w:rsidRDefault="00862587" w:rsidP="00862587">
      <w:pPr>
        <w:spacing w:before="120" w:after="120"/>
        <w:jc w:val="both"/>
        <w:rPr>
          <w:rFonts w:ascii="Arial" w:hAnsi="Arial" w:cs="Arial"/>
          <w:sz w:val="20"/>
          <w:szCs w:val="20"/>
          <w:u w:val="single"/>
        </w:rPr>
      </w:pPr>
      <w:r w:rsidRPr="008059B9">
        <w:rPr>
          <w:rFonts w:ascii="Arial" w:hAnsi="Arial" w:cs="Arial"/>
          <w:sz w:val="20"/>
          <w:szCs w:val="20"/>
        </w:rPr>
        <w:t>3.8. Η καταβολή των ποσών των πρόσθετων δαπανών διοίκησης της παρ. 3.6 προς  τον Φορέα Υλοποίησης, από τον Κύριο του Έργου, θα γίνεται με την έκδοση  νόμιμων παραστατικών</w:t>
      </w:r>
      <w:r w:rsidRPr="008059B9">
        <w:rPr>
          <w:rFonts w:ascii="Arial" w:hAnsi="Arial" w:cs="Arial"/>
          <w:sz w:val="20"/>
          <w:szCs w:val="20"/>
          <w:u w:val="single"/>
        </w:rPr>
        <w:t xml:space="preserve">. </w:t>
      </w:r>
    </w:p>
    <w:p w:rsidR="00862587" w:rsidRPr="008059B9" w:rsidRDefault="00862587" w:rsidP="00862587">
      <w:pPr>
        <w:spacing w:before="120" w:after="120"/>
        <w:jc w:val="both"/>
        <w:rPr>
          <w:rFonts w:ascii="Arial" w:hAnsi="Arial" w:cs="Arial"/>
          <w:sz w:val="20"/>
          <w:szCs w:val="20"/>
          <w:u w:val="single"/>
        </w:rPr>
      </w:pPr>
      <w:r w:rsidRPr="008059B9">
        <w:rPr>
          <w:rFonts w:ascii="Arial" w:hAnsi="Arial" w:cs="Arial"/>
          <w:sz w:val="20"/>
          <w:szCs w:val="20"/>
        </w:rPr>
        <w:t>Επισυνάπτεται ως Παράρτημα και αποτελεί αναπόσπαστο τμήμα αυτής η ανάλυση του προϋπολογισμού του έργου σε επιμέρους εργασίες σύμφωνα με το προϋπολογισμό της μελέτης</w:t>
      </w:r>
    </w:p>
    <w:p w:rsidR="00862587" w:rsidRPr="008059B9" w:rsidRDefault="00862587" w:rsidP="00862587">
      <w:pPr>
        <w:spacing w:before="120" w:after="120"/>
        <w:rPr>
          <w:rFonts w:ascii="Arial" w:hAnsi="Arial" w:cs="Arial"/>
          <w:strike/>
          <w:color w:val="FF0000"/>
          <w:sz w:val="20"/>
          <w:szCs w:val="20"/>
          <w:u w:val="single"/>
        </w:rPr>
      </w:pPr>
    </w:p>
    <w:p w:rsidR="00862587" w:rsidRPr="008059B9" w:rsidRDefault="00862587" w:rsidP="00862587">
      <w:pPr>
        <w:pStyle w:val="ad"/>
        <w:spacing w:before="120" w:after="120"/>
        <w:jc w:val="center"/>
        <w:rPr>
          <w:rFonts w:ascii="Arial" w:hAnsi="Arial" w:cs="Arial"/>
          <w:b/>
          <w:spacing w:val="8"/>
          <w:sz w:val="20"/>
        </w:rPr>
      </w:pPr>
      <w:r w:rsidRPr="008059B9">
        <w:rPr>
          <w:rFonts w:ascii="Arial" w:hAnsi="Arial" w:cs="Arial"/>
          <w:b/>
          <w:spacing w:val="8"/>
          <w:sz w:val="20"/>
        </w:rPr>
        <w:t>ΑΡΘΡΟ 4</w:t>
      </w:r>
    </w:p>
    <w:p w:rsidR="00862587" w:rsidRPr="008059B9" w:rsidRDefault="00862587" w:rsidP="00862587">
      <w:pPr>
        <w:pStyle w:val="ad"/>
        <w:spacing w:before="120" w:after="120"/>
        <w:jc w:val="center"/>
        <w:rPr>
          <w:rFonts w:ascii="Arial" w:hAnsi="Arial" w:cs="Arial"/>
          <w:b/>
          <w:spacing w:val="8"/>
          <w:sz w:val="20"/>
        </w:rPr>
      </w:pPr>
      <w:r w:rsidRPr="008059B9">
        <w:rPr>
          <w:rFonts w:ascii="Arial" w:hAnsi="Arial" w:cs="Arial"/>
          <w:b/>
          <w:spacing w:val="8"/>
          <w:sz w:val="20"/>
        </w:rPr>
        <w:t xml:space="preserve"> </w:t>
      </w:r>
      <w:r w:rsidRPr="008059B9">
        <w:rPr>
          <w:rFonts w:ascii="Arial" w:hAnsi="Arial" w:cs="Arial"/>
          <w:b/>
          <w:sz w:val="20"/>
        </w:rPr>
        <w:t>ΔΙΑΡΚΕΙΑ ΤΗΣ ΠΡΟΓΡΑΜΜΑΤΙΚΗΣ ΣΥΜΒΑΣΗΣ</w:t>
      </w:r>
    </w:p>
    <w:p w:rsidR="00862587" w:rsidRPr="008059B9" w:rsidRDefault="00862587" w:rsidP="00862587">
      <w:pPr>
        <w:pStyle w:val="ad"/>
        <w:spacing w:before="120" w:after="120"/>
        <w:jc w:val="center"/>
        <w:rPr>
          <w:rFonts w:ascii="Arial" w:hAnsi="Arial" w:cs="Arial"/>
          <w:b/>
          <w:spacing w:val="8"/>
          <w:sz w:val="20"/>
        </w:rPr>
      </w:pPr>
    </w:p>
    <w:p w:rsidR="00862587" w:rsidRPr="008059B9" w:rsidRDefault="00862587" w:rsidP="00862587">
      <w:pPr>
        <w:pStyle w:val="ad"/>
        <w:spacing w:before="120" w:after="120"/>
        <w:rPr>
          <w:rFonts w:ascii="Arial" w:hAnsi="Arial" w:cs="Arial"/>
          <w:spacing w:val="8"/>
          <w:sz w:val="20"/>
        </w:rPr>
      </w:pPr>
      <w:r w:rsidRPr="008059B9">
        <w:rPr>
          <w:rFonts w:ascii="Arial" w:hAnsi="Arial" w:cs="Arial"/>
          <w:spacing w:val="8"/>
          <w:sz w:val="20"/>
        </w:rPr>
        <w:t xml:space="preserve">Η διάρκεια της παρούσας σύμβασης αρχίζει από την ημερομηνία υπογραφής της και λήγει με την ολοκλήρωση </w:t>
      </w:r>
      <w:r w:rsidRPr="008059B9">
        <w:rPr>
          <w:rFonts w:ascii="Arial" w:hAnsi="Arial" w:cs="Arial"/>
          <w:sz w:val="20"/>
        </w:rPr>
        <w:t xml:space="preserve">του Έργου και την παράδοσή του σε πλήρη λειτουργία από το Φορέα Υλοποίησης στον Κύριο του Έργου και έχει διάρκεια </w:t>
      </w:r>
      <w:r>
        <w:rPr>
          <w:rFonts w:ascii="Arial" w:hAnsi="Arial" w:cs="Arial"/>
          <w:sz w:val="20"/>
        </w:rPr>
        <w:t>26</w:t>
      </w:r>
      <w:r w:rsidRPr="008059B9">
        <w:rPr>
          <w:rFonts w:ascii="Arial" w:hAnsi="Arial" w:cs="Arial"/>
          <w:sz w:val="20"/>
        </w:rPr>
        <w:t xml:space="preserve"> μηνών</w:t>
      </w:r>
    </w:p>
    <w:p w:rsidR="00862587" w:rsidRPr="008059B9" w:rsidRDefault="00862587" w:rsidP="00862587">
      <w:pPr>
        <w:pStyle w:val="Web"/>
        <w:shd w:val="clear" w:color="auto" w:fill="FFFFFF" w:themeFill="background1"/>
        <w:spacing w:after="0"/>
        <w:jc w:val="both"/>
        <w:rPr>
          <w:rFonts w:ascii="Arial" w:hAnsi="Arial"/>
          <w:sz w:val="20"/>
          <w:szCs w:val="20"/>
        </w:rPr>
      </w:pPr>
      <w:r w:rsidRPr="008059B9">
        <w:rPr>
          <w:rFonts w:ascii="Arial" w:hAnsi="Arial"/>
          <w:sz w:val="20"/>
          <w:szCs w:val="20"/>
        </w:rPr>
        <w:t>Η διάρκεια της Προγραμματικής Σύμβασης αναλύεται ως εξής:</w:t>
      </w:r>
    </w:p>
    <w:p w:rsidR="00862587" w:rsidRPr="008059B9" w:rsidRDefault="00862587" w:rsidP="00862587">
      <w:pPr>
        <w:pStyle w:val="Web"/>
        <w:shd w:val="clear" w:color="auto" w:fill="FFFFFF" w:themeFill="background1"/>
        <w:spacing w:after="0"/>
        <w:jc w:val="both"/>
        <w:rPr>
          <w:rFonts w:ascii="Arial" w:hAnsi="Arial"/>
          <w:sz w:val="20"/>
          <w:szCs w:val="20"/>
        </w:rPr>
      </w:pPr>
    </w:p>
    <w:tbl>
      <w:tblPr>
        <w:tblW w:w="8483"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961"/>
        <w:gridCol w:w="2522"/>
      </w:tblGrid>
      <w:tr w:rsidR="00862587" w:rsidRPr="008059B9" w:rsidTr="009E3AB2">
        <w:trPr>
          <w:trHeight w:val="229"/>
          <w:tblCellSpacing w:w="15" w:type="dxa"/>
          <w:jc w:val="center"/>
        </w:trPr>
        <w:tc>
          <w:tcPr>
            <w:tcW w:w="5916" w:type="dxa"/>
            <w:shd w:val="clear" w:color="auto" w:fill="F2DBDB" w:themeFill="accent2" w:themeFillTint="33"/>
            <w:vAlign w:val="center"/>
          </w:tcPr>
          <w:p w:rsidR="00862587" w:rsidRPr="008059B9" w:rsidRDefault="00862587" w:rsidP="009E3AB2">
            <w:pPr>
              <w:pStyle w:val="Web"/>
              <w:spacing w:after="0"/>
              <w:jc w:val="both"/>
              <w:rPr>
                <w:rFonts w:ascii="Arial" w:hAnsi="Arial"/>
                <w:sz w:val="20"/>
                <w:szCs w:val="20"/>
              </w:rPr>
            </w:pPr>
            <w:r w:rsidRPr="008059B9">
              <w:rPr>
                <w:rFonts w:ascii="Arial" w:hAnsi="Arial"/>
                <w:b/>
                <w:bCs/>
                <w:sz w:val="20"/>
                <w:szCs w:val="20"/>
              </w:rPr>
              <w:t>ΕΝΕΡΓΕΙΑ ΦΟΡΕΑ ΥΛΟΠΟΙΗΣΗΣ</w:t>
            </w:r>
          </w:p>
        </w:tc>
        <w:tc>
          <w:tcPr>
            <w:tcW w:w="2477" w:type="dxa"/>
            <w:shd w:val="clear" w:color="auto" w:fill="F2DBDB" w:themeFill="accent2" w:themeFillTint="33"/>
            <w:vAlign w:val="center"/>
          </w:tcPr>
          <w:p w:rsidR="00862587" w:rsidRPr="008059B9" w:rsidRDefault="00862587" w:rsidP="009E3AB2">
            <w:pPr>
              <w:pStyle w:val="Web"/>
              <w:spacing w:after="0"/>
              <w:jc w:val="both"/>
              <w:rPr>
                <w:rFonts w:ascii="Arial" w:hAnsi="Arial"/>
                <w:sz w:val="20"/>
                <w:szCs w:val="20"/>
              </w:rPr>
            </w:pPr>
            <w:r w:rsidRPr="008059B9">
              <w:rPr>
                <w:rFonts w:ascii="Arial" w:hAnsi="Arial"/>
                <w:b/>
                <w:bCs/>
                <w:sz w:val="20"/>
                <w:szCs w:val="20"/>
              </w:rPr>
              <w:t>ΔΙΑΡΚΕΙΑ ΣΕ ΜΗΝΕΣ</w:t>
            </w:r>
          </w:p>
        </w:tc>
      </w:tr>
      <w:tr w:rsidR="00862587" w:rsidRPr="008059B9" w:rsidTr="009E3AB2">
        <w:trPr>
          <w:trHeight w:val="437"/>
          <w:tblCellSpacing w:w="15" w:type="dxa"/>
          <w:jc w:val="center"/>
        </w:trPr>
        <w:tc>
          <w:tcPr>
            <w:tcW w:w="5916" w:type="dxa"/>
            <w:vAlign w:val="center"/>
          </w:tcPr>
          <w:p w:rsidR="00862587" w:rsidRPr="008059B9" w:rsidRDefault="00862587" w:rsidP="009E3AB2">
            <w:pPr>
              <w:pStyle w:val="Web"/>
              <w:spacing w:after="0"/>
              <w:jc w:val="both"/>
              <w:rPr>
                <w:rFonts w:ascii="Arial" w:hAnsi="Arial"/>
                <w:sz w:val="20"/>
                <w:szCs w:val="20"/>
              </w:rPr>
            </w:pPr>
            <w:r w:rsidRPr="008059B9">
              <w:rPr>
                <w:rFonts w:ascii="Arial" w:hAnsi="Arial"/>
                <w:sz w:val="20"/>
                <w:szCs w:val="20"/>
              </w:rPr>
              <w:t>Σύνταξη διακήρυξης και των τευχών δημοπράτησης του Έργου.</w:t>
            </w:r>
          </w:p>
        </w:tc>
        <w:tc>
          <w:tcPr>
            <w:tcW w:w="2477" w:type="dxa"/>
            <w:vAlign w:val="center"/>
          </w:tcPr>
          <w:p w:rsidR="00862587" w:rsidRPr="008059B9" w:rsidRDefault="00862587" w:rsidP="009E3AB2">
            <w:pPr>
              <w:pStyle w:val="Web"/>
              <w:spacing w:after="0"/>
              <w:jc w:val="center"/>
              <w:rPr>
                <w:rFonts w:ascii="Arial" w:hAnsi="Arial"/>
                <w:sz w:val="20"/>
                <w:szCs w:val="20"/>
              </w:rPr>
            </w:pPr>
            <w:r w:rsidRPr="008059B9">
              <w:rPr>
                <w:rFonts w:ascii="Arial" w:hAnsi="Arial"/>
                <w:sz w:val="20"/>
                <w:szCs w:val="20"/>
              </w:rPr>
              <w:t>ΕΝΑΣ ΜΗΝΑΣ (1)</w:t>
            </w:r>
          </w:p>
        </w:tc>
      </w:tr>
      <w:tr w:rsidR="00862587" w:rsidRPr="008059B9" w:rsidTr="009E3AB2">
        <w:trPr>
          <w:trHeight w:val="448"/>
          <w:tblCellSpacing w:w="15" w:type="dxa"/>
          <w:jc w:val="center"/>
        </w:trPr>
        <w:tc>
          <w:tcPr>
            <w:tcW w:w="5916" w:type="dxa"/>
            <w:vAlign w:val="center"/>
          </w:tcPr>
          <w:p w:rsidR="00862587" w:rsidRPr="008059B9" w:rsidRDefault="00862587" w:rsidP="009E3AB2">
            <w:pPr>
              <w:pStyle w:val="Web"/>
              <w:spacing w:after="0"/>
              <w:jc w:val="both"/>
              <w:rPr>
                <w:rFonts w:ascii="Arial" w:hAnsi="Arial"/>
                <w:sz w:val="20"/>
                <w:szCs w:val="20"/>
              </w:rPr>
            </w:pPr>
            <w:r w:rsidRPr="008059B9">
              <w:rPr>
                <w:rFonts w:ascii="Arial" w:hAnsi="Arial"/>
                <w:sz w:val="20"/>
                <w:szCs w:val="20"/>
              </w:rPr>
              <w:t>Διενέργεια διαδικασιών ανάθεσης και επιλογής αναδόχου σύμφωνα με την Νομοθεσία Δημοσίων Συμβάσεων</w:t>
            </w:r>
          </w:p>
        </w:tc>
        <w:tc>
          <w:tcPr>
            <w:tcW w:w="2477" w:type="dxa"/>
            <w:vAlign w:val="center"/>
          </w:tcPr>
          <w:p w:rsidR="00862587" w:rsidRPr="008059B9" w:rsidRDefault="00862587" w:rsidP="009E3AB2">
            <w:pPr>
              <w:pStyle w:val="Web"/>
              <w:spacing w:after="0"/>
              <w:jc w:val="center"/>
              <w:rPr>
                <w:rFonts w:ascii="Arial" w:hAnsi="Arial"/>
                <w:sz w:val="20"/>
                <w:szCs w:val="20"/>
              </w:rPr>
            </w:pPr>
            <w:r>
              <w:rPr>
                <w:rFonts w:ascii="Arial" w:hAnsi="Arial"/>
                <w:sz w:val="20"/>
                <w:szCs w:val="20"/>
              </w:rPr>
              <w:t>ΤΡΕΙΣ</w:t>
            </w:r>
            <w:r w:rsidRPr="008059B9">
              <w:rPr>
                <w:rFonts w:ascii="Arial" w:hAnsi="Arial"/>
                <w:sz w:val="20"/>
                <w:szCs w:val="20"/>
              </w:rPr>
              <w:t xml:space="preserve"> ΜΗΝΕΣ (</w:t>
            </w:r>
            <w:r>
              <w:rPr>
                <w:rFonts w:ascii="Arial" w:hAnsi="Arial"/>
                <w:sz w:val="20"/>
                <w:szCs w:val="20"/>
              </w:rPr>
              <w:t>3</w:t>
            </w:r>
            <w:r w:rsidRPr="008059B9">
              <w:rPr>
                <w:rFonts w:ascii="Arial" w:hAnsi="Arial"/>
                <w:sz w:val="20"/>
                <w:szCs w:val="20"/>
              </w:rPr>
              <w:t>)</w:t>
            </w:r>
          </w:p>
        </w:tc>
      </w:tr>
      <w:tr w:rsidR="00862587" w:rsidRPr="008059B9" w:rsidTr="009E3AB2">
        <w:trPr>
          <w:trHeight w:val="229"/>
          <w:tblCellSpacing w:w="15" w:type="dxa"/>
          <w:jc w:val="center"/>
        </w:trPr>
        <w:tc>
          <w:tcPr>
            <w:tcW w:w="5916" w:type="dxa"/>
            <w:vAlign w:val="center"/>
          </w:tcPr>
          <w:p w:rsidR="00862587" w:rsidRPr="008059B9" w:rsidRDefault="00862587" w:rsidP="009E3AB2">
            <w:pPr>
              <w:pStyle w:val="Web"/>
              <w:spacing w:after="0"/>
              <w:jc w:val="both"/>
              <w:rPr>
                <w:rFonts w:ascii="Arial" w:hAnsi="Arial"/>
                <w:sz w:val="20"/>
                <w:szCs w:val="20"/>
              </w:rPr>
            </w:pPr>
            <w:r w:rsidRPr="008059B9">
              <w:rPr>
                <w:rFonts w:ascii="Arial" w:hAnsi="Arial"/>
                <w:sz w:val="20"/>
                <w:szCs w:val="20"/>
              </w:rPr>
              <w:t>Υπογραφή της σύμβασης</w:t>
            </w:r>
          </w:p>
        </w:tc>
        <w:tc>
          <w:tcPr>
            <w:tcW w:w="2477" w:type="dxa"/>
            <w:vAlign w:val="center"/>
          </w:tcPr>
          <w:p w:rsidR="00862587" w:rsidRPr="008059B9" w:rsidRDefault="00862587" w:rsidP="009E3AB2">
            <w:pPr>
              <w:pStyle w:val="Web"/>
              <w:spacing w:after="0"/>
              <w:jc w:val="center"/>
              <w:rPr>
                <w:rFonts w:ascii="Arial" w:hAnsi="Arial"/>
                <w:sz w:val="20"/>
                <w:szCs w:val="20"/>
              </w:rPr>
            </w:pPr>
            <w:r w:rsidRPr="008059B9">
              <w:rPr>
                <w:rFonts w:ascii="Arial" w:hAnsi="Arial"/>
                <w:sz w:val="20"/>
                <w:szCs w:val="20"/>
              </w:rPr>
              <w:t>ΕΝΑΣ ΜΗΝΑΣ (1)</w:t>
            </w:r>
          </w:p>
        </w:tc>
      </w:tr>
      <w:tr w:rsidR="00862587" w:rsidRPr="008059B9" w:rsidTr="009E3AB2">
        <w:trPr>
          <w:trHeight w:val="218"/>
          <w:tblCellSpacing w:w="15" w:type="dxa"/>
          <w:jc w:val="center"/>
        </w:trPr>
        <w:tc>
          <w:tcPr>
            <w:tcW w:w="5916" w:type="dxa"/>
            <w:vAlign w:val="center"/>
          </w:tcPr>
          <w:p w:rsidR="00862587" w:rsidRPr="008059B9" w:rsidRDefault="00862587" w:rsidP="009E3AB2">
            <w:pPr>
              <w:pStyle w:val="Web"/>
              <w:spacing w:after="0"/>
              <w:jc w:val="both"/>
              <w:rPr>
                <w:rFonts w:ascii="Arial" w:hAnsi="Arial"/>
                <w:sz w:val="20"/>
                <w:szCs w:val="20"/>
              </w:rPr>
            </w:pPr>
            <w:r w:rsidRPr="008059B9">
              <w:rPr>
                <w:rFonts w:ascii="Arial" w:hAnsi="Arial"/>
                <w:sz w:val="20"/>
                <w:szCs w:val="20"/>
              </w:rPr>
              <w:t>Διαχείριση και υλοποίηση του Έργου</w:t>
            </w:r>
          </w:p>
        </w:tc>
        <w:tc>
          <w:tcPr>
            <w:tcW w:w="2477" w:type="dxa"/>
            <w:vAlign w:val="center"/>
          </w:tcPr>
          <w:p w:rsidR="00862587" w:rsidRPr="008059B9" w:rsidRDefault="00862587" w:rsidP="009E3AB2">
            <w:pPr>
              <w:pStyle w:val="Web"/>
              <w:spacing w:after="0"/>
              <w:jc w:val="center"/>
              <w:rPr>
                <w:rFonts w:ascii="Arial" w:hAnsi="Arial"/>
                <w:sz w:val="20"/>
                <w:szCs w:val="20"/>
              </w:rPr>
            </w:pPr>
            <w:r>
              <w:rPr>
                <w:rFonts w:ascii="Arial" w:hAnsi="Arial"/>
                <w:sz w:val="20"/>
                <w:szCs w:val="20"/>
              </w:rPr>
              <w:t>ΕΞΗ ΜΗΝΕΣ</w:t>
            </w:r>
            <w:r w:rsidRPr="008059B9">
              <w:rPr>
                <w:rFonts w:ascii="Arial" w:hAnsi="Arial"/>
                <w:sz w:val="20"/>
                <w:szCs w:val="20"/>
              </w:rPr>
              <w:t xml:space="preserve"> (</w:t>
            </w:r>
            <w:r>
              <w:rPr>
                <w:rFonts w:ascii="Arial" w:hAnsi="Arial"/>
                <w:sz w:val="20"/>
                <w:szCs w:val="20"/>
              </w:rPr>
              <w:t>6</w:t>
            </w:r>
            <w:r w:rsidRPr="008059B9">
              <w:rPr>
                <w:rFonts w:ascii="Arial" w:hAnsi="Arial"/>
                <w:sz w:val="20"/>
                <w:szCs w:val="20"/>
              </w:rPr>
              <w:t>)</w:t>
            </w:r>
          </w:p>
        </w:tc>
      </w:tr>
      <w:tr w:rsidR="00862587" w:rsidRPr="008059B9" w:rsidTr="009E3AB2">
        <w:trPr>
          <w:trHeight w:val="448"/>
          <w:tblCellSpacing w:w="15" w:type="dxa"/>
          <w:jc w:val="center"/>
        </w:trPr>
        <w:tc>
          <w:tcPr>
            <w:tcW w:w="5916" w:type="dxa"/>
            <w:vAlign w:val="center"/>
          </w:tcPr>
          <w:p w:rsidR="00862587" w:rsidRPr="008059B9" w:rsidRDefault="00862587" w:rsidP="009E3AB2">
            <w:pPr>
              <w:pStyle w:val="Web"/>
              <w:spacing w:after="0"/>
              <w:jc w:val="both"/>
              <w:rPr>
                <w:rFonts w:ascii="Arial" w:hAnsi="Arial"/>
                <w:sz w:val="20"/>
                <w:szCs w:val="20"/>
              </w:rPr>
            </w:pPr>
            <w:r w:rsidRPr="008059B9">
              <w:rPr>
                <w:rFonts w:ascii="Arial" w:hAnsi="Arial"/>
                <w:sz w:val="20"/>
                <w:szCs w:val="20"/>
              </w:rPr>
              <w:t>Παραλαβή του Έργου στο σύνολό του .</w:t>
            </w:r>
          </w:p>
        </w:tc>
        <w:tc>
          <w:tcPr>
            <w:tcW w:w="2477" w:type="dxa"/>
            <w:vAlign w:val="center"/>
          </w:tcPr>
          <w:p w:rsidR="00862587" w:rsidRPr="008059B9" w:rsidRDefault="00862587" w:rsidP="009E3AB2">
            <w:pPr>
              <w:pStyle w:val="Web"/>
              <w:spacing w:after="0"/>
              <w:jc w:val="center"/>
              <w:rPr>
                <w:rFonts w:ascii="Arial" w:hAnsi="Arial"/>
                <w:sz w:val="20"/>
                <w:szCs w:val="20"/>
              </w:rPr>
            </w:pPr>
            <w:r w:rsidRPr="008059B9">
              <w:rPr>
                <w:rFonts w:ascii="Arial" w:hAnsi="Arial"/>
                <w:sz w:val="20"/>
                <w:szCs w:val="20"/>
              </w:rPr>
              <w:t>ΔΕΚΑΠΕΝΤΕ ΜΗΝΕΣ (15)</w:t>
            </w:r>
          </w:p>
        </w:tc>
      </w:tr>
      <w:tr w:rsidR="00862587" w:rsidRPr="008059B9" w:rsidTr="009E3AB2">
        <w:trPr>
          <w:trHeight w:val="218"/>
          <w:tblCellSpacing w:w="15" w:type="dxa"/>
          <w:jc w:val="center"/>
        </w:trPr>
        <w:tc>
          <w:tcPr>
            <w:tcW w:w="5916" w:type="dxa"/>
            <w:vAlign w:val="center"/>
          </w:tcPr>
          <w:p w:rsidR="00862587" w:rsidRPr="008059B9" w:rsidRDefault="00862587" w:rsidP="009E3AB2">
            <w:pPr>
              <w:pStyle w:val="Web"/>
              <w:spacing w:after="0"/>
              <w:jc w:val="both"/>
              <w:rPr>
                <w:rFonts w:ascii="Arial" w:hAnsi="Arial"/>
                <w:sz w:val="20"/>
                <w:szCs w:val="20"/>
              </w:rPr>
            </w:pPr>
            <w:r w:rsidRPr="008059B9">
              <w:rPr>
                <w:rFonts w:ascii="Arial" w:hAnsi="Arial"/>
                <w:sz w:val="20"/>
                <w:szCs w:val="20"/>
              </w:rPr>
              <w:t>ΣΥΝΟΛΟ ΔΙΑΡΚΕΙΑΣ (ΜΗΝΕΣ)</w:t>
            </w:r>
          </w:p>
        </w:tc>
        <w:tc>
          <w:tcPr>
            <w:tcW w:w="2477" w:type="dxa"/>
            <w:vAlign w:val="center"/>
          </w:tcPr>
          <w:p w:rsidR="00862587" w:rsidRPr="008059B9" w:rsidRDefault="00862587" w:rsidP="009E3AB2">
            <w:pPr>
              <w:pStyle w:val="Web"/>
              <w:spacing w:after="0"/>
              <w:jc w:val="center"/>
              <w:rPr>
                <w:rFonts w:ascii="Arial" w:hAnsi="Arial"/>
                <w:sz w:val="20"/>
                <w:szCs w:val="20"/>
              </w:rPr>
            </w:pPr>
            <w:r>
              <w:rPr>
                <w:rFonts w:ascii="Arial" w:hAnsi="Arial"/>
                <w:sz w:val="20"/>
                <w:szCs w:val="20"/>
              </w:rPr>
              <w:t>ΕΙΚΟΣΙ ΕΞΗ</w:t>
            </w:r>
            <w:r w:rsidRPr="008059B9">
              <w:rPr>
                <w:rFonts w:ascii="Arial" w:hAnsi="Arial"/>
                <w:sz w:val="20"/>
                <w:szCs w:val="20"/>
              </w:rPr>
              <w:t xml:space="preserve"> ΜΗΝΕΣ  (</w:t>
            </w:r>
            <w:r>
              <w:rPr>
                <w:rFonts w:ascii="Arial" w:hAnsi="Arial"/>
                <w:sz w:val="20"/>
                <w:szCs w:val="20"/>
              </w:rPr>
              <w:t>26</w:t>
            </w:r>
            <w:r w:rsidRPr="008059B9">
              <w:rPr>
                <w:rFonts w:ascii="Arial" w:hAnsi="Arial"/>
                <w:sz w:val="20"/>
                <w:szCs w:val="20"/>
              </w:rPr>
              <w:t>)</w:t>
            </w:r>
          </w:p>
        </w:tc>
      </w:tr>
    </w:tbl>
    <w:p w:rsidR="00862587" w:rsidRPr="008059B9" w:rsidRDefault="00862587" w:rsidP="00862587">
      <w:pPr>
        <w:pStyle w:val="ad"/>
        <w:spacing w:before="120" w:after="120"/>
        <w:rPr>
          <w:rFonts w:ascii="Arial" w:hAnsi="Arial" w:cs="Arial"/>
          <w:spacing w:val="8"/>
          <w:sz w:val="20"/>
        </w:rPr>
      </w:pPr>
    </w:p>
    <w:p w:rsidR="00862587" w:rsidRPr="008059B9" w:rsidRDefault="00862587" w:rsidP="00862587">
      <w:pPr>
        <w:pStyle w:val="ad"/>
        <w:spacing w:before="120" w:after="120"/>
        <w:rPr>
          <w:rFonts w:ascii="Arial" w:hAnsi="Arial" w:cs="Arial"/>
          <w:spacing w:val="8"/>
          <w:sz w:val="20"/>
        </w:rPr>
      </w:pPr>
      <w:r w:rsidRPr="008059B9">
        <w:rPr>
          <w:rFonts w:ascii="Arial" w:hAnsi="Arial" w:cs="Arial"/>
          <w:sz w:val="20"/>
        </w:rPr>
        <w:t xml:space="preserve">Η διάρκεια της προγραμματικής σύμβασης μπορεί να παραταθεί και δύναται να χορηγηθεί μετά από αιτιολογημένη αίτηση του ενδιαφερόμενου συμβαλλόμενου, και τη σύμφωνη γνώμη της Κοινής Επιτροπής Παρακολούθησης, με μέγιστο διάστημα παράτασης τους έξι (6) μήνες </w:t>
      </w:r>
      <w:r w:rsidRPr="008059B9">
        <w:rPr>
          <w:rFonts w:ascii="Arial" w:hAnsi="Arial" w:cs="Arial"/>
          <w:spacing w:val="8"/>
          <w:sz w:val="20"/>
        </w:rPr>
        <w:t xml:space="preserve">. </w:t>
      </w:r>
    </w:p>
    <w:p w:rsidR="00862587" w:rsidRPr="008059B9" w:rsidRDefault="00862587" w:rsidP="00862587">
      <w:pPr>
        <w:pStyle w:val="Web"/>
        <w:shd w:val="clear" w:color="auto" w:fill="FFFFFF" w:themeFill="background1"/>
        <w:spacing w:after="0"/>
        <w:jc w:val="both"/>
        <w:rPr>
          <w:rFonts w:ascii="Arial" w:hAnsi="Arial"/>
          <w:sz w:val="20"/>
          <w:szCs w:val="20"/>
        </w:rPr>
      </w:pPr>
      <w:r w:rsidRPr="008059B9">
        <w:rPr>
          <w:rFonts w:ascii="Arial" w:hAnsi="Arial"/>
          <w:sz w:val="20"/>
          <w:szCs w:val="20"/>
        </w:rPr>
        <w:t>Η ενδεχόμενη παράταση της χρονικής διάρκειας της προγραμματικής σύμβασης, δεν μπορεί να συνεπάγεται επέκταση του φυσικού ή οικονομικού αντικειμένου αυτής.</w:t>
      </w:r>
    </w:p>
    <w:p w:rsidR="00862587" w:rsidRDefault="00862587" w:rsidP="00862587">
      <w:pPr>
        <w:pStyle w:val="ad"/>
        <w:spacing w:before="120" w:after="120"/>
        <w:rPr>
          <w:rFonts w:ascii="Arial" w:hAnsi="Arial" w:cs="Arial"/>
          <w:spacing w:val="8"/>
          <w:sz w:val="20"/>
        </w:rPr>
      </w:pPr>
    </w:p>
    <w:p w:rsidR="007B42AE" w:rsidRDefault="007B42AE" w:rsidP="00862587">
      <w:pPr>
        <w:pStyle w:val="ad"/>
        <w:spacing w:before="120" w:after="120"/>
        <w:rPr>
          <w:rFonts w:ascii="Arial" w:hAnsi="Arial" w:cs="Arial"/>
          <w:spacing w:val="8"/>
          <w:sz w:val="20"/>
        </w:rPr>
      </w:pPr>
    </w:p>
    <w:p w:rsidR="007B42AE" w:rsidRDefault="007B42AE" w:rsidP="00862587">
      <w:pPr>
        <w:pStyle w:val="ad"/>
        <w:spacing w:before="120" w:after="120"/>
        <w:rPr>
          <w:rFonts w:ascii="Arial" w:hAnsi="Arial" w:cs="Arial"/>
          <w:spacing w:val="8"/>
          <w:sz w:val="20"/>
        </w:rPr>
      </w:pPr>
    </w:p>
    <w:p w:rsidR="007B42AE" w:rsidRDefault="007B42AE" w:rsidP="00862587">
      <w:pPr>
        <w:pStyle w:val="ad"/>
        <w:spacing w:before="120" w:after="120"/>
        <w:rPr>
          <w:rFonts w:ascii="Arial" w:hAnsi="Arial" w:cs="Arial"/>
          <w:spacing w:val="8"/>
          <w:sz w:val="20"/>
        </w:rPr>
      </w:pPr>
    </w:p>
    <w:p w:rsidR="007B42AE" w:rsidRPr="008059B9" w:rsidRDefault="007B42AE" w:rsidP="00862587">
      <w:pPr>
        <w:pStyle w:val="ad"/>
        <w:spacing w:before="120" w:after="120"/>
        <w:rPr>
          <w:rFonts w:ascii="Arial" w:hAnsi="Arial" w:cs="Arial"/>
          <w:spacing w:val="8"/>
          <w:sz w:val="20"/>
        </w:rPr>
      </w:pPr>
    </w:p>
    <w:p w:rsidR="00862587" w:rsidRPr="008059B9" w:rsidRDefault="00862587" w:rsidP="00862587">
      <w:pPr>
        <w:pStyle w:val="ad"/>
        <w:spacing w:before="120" w:after="120"/>
        <w:rPr>
          <w:rFonts w:ascii="Arial" w:hAnsi="Arial" w:cs="Arial"/>
          <w:spacing w:val="8"/>
          <w:sz w:val="20"/>
        </w:rPr>
      </w:pPr>
    </w:p>
    <w:p w:rsidR="00862587" w:rsidRPr="008059B9" w:rsidRDefault="00862587" w:rsidP="00862587">
      <w:pPr>
        <w:pStyle w:val="ad"/>
        <w:spacing w:before="120" w:after="120"/>
        <w:jc w:val="center"/>
        <w:rPr>
          <w:rFonts w:ascii="Arial" w:hAnsi="Arial" w:cs="Arial"/>
          <w:b/>
          <w:spacing w:val="8"/>
          <w:sz w:val="20"/>
        </w:rPr>
      </w:pPr>
      <w:r w:rsidRPr="008059B9">
        <w:rPr>
          <w:rFonts w:ascii="Arial" w:hAnsi="Arial" w:cs="Arial"/>
          <w:b/>
          <w:spacing w:val="8"/>
          <w:sz w:val="20"/>
        </w:rPr>
        <w:t>ΑΡΘΡΟ 5</w:t>
      </w:r>
    </w:p>
    <w:p w:rsidR="00862587" w:rsidRPr="008059B9" w:rsidRDefault="00862587" w:rsidP="00862587">
      <w:pPr>
        <w:pStyle w:val="ad"/>
        <w:spacing w:before="120" w:after="120"/>
        <w:jc w:val="center"/>
        <w:rPr>
          <w:rFonts w:ascii="Arial" w:hAnsi="Arial" w:cs="Arial"/>
          <w:b/>
          <w:spacing w:val="8"/>
          <w:sz w:val="20"/>
        </w:rPr>
      </w:pPr>
      <w:r w:rsidRPr="008059B9">
        <w:rPr>
          <w:rFonts w:ascii="Arial" w:hAnsi="Arial" w:cs="Arial"/>
          <w:b/>
          <w:spacing w:val="8"/>
          <w:sz w:val="20"/>
        </w:rPr>
        <w:t>ΚΟΙΝΗ ΕΠΙΤΡΟΠΗ ΠΑΡΑΚΟΛΟΥΘΗΣΗΣ ΤΗΣ ΣΥΜΒΑΣΗΣ</w:t>
      </w:r>
    </w:p>
    <w:p w:rsidR="00862587" w:rsidRPr="008059B9" w:rsidRDefault="00862587" w:rsidP="00862587">
      <w:pPr>
        <w:pStyle w:val="ad"/>
        <w:spacing w:before="120" w:after="120"/>
        <w:jc w:val="center"/>
        <w:rPr>
          <w:rFonts w:ascii="Arial" w:hAnsi="Arial" w:cs="Arial"/>
          <w:b/>
          <w:spacing w:val="8"/>
          <w:sz w:val="20"/>
        </w:rPr>
      </w:pPr>
      <w:r w:rsidRPr="008059B9">
        <w:rPr>
          <w:rFonts w:ascii="Arial" w:hAnsi="Arial" w:cs="Arial"/>
          <w:b/>
          <w:spacing w:val="8"/>
          <w:sz w:val="20"/>
        </w:rPr>
        <w:t xml:space="preserve"> </w:t>
      </w:r>
    </w:p>
    <w:p w:rsidR="00862587" w:rsidRPr="008059B9" w:rsidRDefault="00862587" w:rsidP="00862587">
      <w:pPr>
        <w:pStyle w:val="ad"/>
        <w:spacing w:before="120" w:after="120"/>
        <w:rPr>
          <w:rFonts w:ascii="Arial" w:hAnsi="Arial" w:cs="Arial"/>
          <w:spacing w:val="8"/>
          <w:sz w:val="20"/>
        </w:rPr>
      </w:pPr>
      <w:r w:rsidRPr="008059B9">
        <w:rPr>
          <w:rFonts w:ascii="Arial" w:hAnsi="Arial" w:cs="Arial"/>
          <w:spacing w:val="8"/>
          <w:sz w:val="20"/>
        </w:rPr>
        <w:t>Για την παρακολούθηση εκτέλεσης της παρούσας σύμβασης έχει συσταθεί όργανο με την επωνυμία «Κοινή Επιτροπή Παρακολούθησης», με έδρα την ΔΕΠΟΔΑΛ ΑΕ ΧΡΙΣΤΟΔΟΥΛΟΥ 12, και η Κοινή Επιτροπή Παρακολούθησης απαρτίζεται από εκπροσώπους από κάθε συμβαλλόμενο</w:t>
      </w:r>
    </w:p>
    <w:p w:rsidR="00862587" w:rsidRPr="008059B9" w:rsidRDefault="00862587" w:rsidP="00862587">
      <w:pPr>
        <w:pStyle w:val="Web"/>
        <w:spacing w:after="0"/>
        <w:jc w:val="both"/>
        <w:rPr>
          <w:rFonts w:ascii="Arial" w:hAnsi="Arial"/>
          <w:sz w:val="20"/>
          <w:szCs w:val="20"/>
        </w:rPr>
      </w:pPr>
      <w:r w:rsidRPr="008059B9">
        <w:rPr>
          <w:rFonts w:ascii="Arial" w:hAnsi="Arial"/>
          <w:sz w:val="20"/>
          <w:szCs w:val="20"/>
        </w:rPr>
        <w:t xml:space="preserve">Οι εκπρόσωποι της ΔΕΠΟΔΑΛ και του Δήμου </w:t>
      </w:r>
      <w:proofErr w:type="spellStart"/>
      <w:r w:rsidRPr="008059B9">
        <w:rPr>
          <w:rFonts w:ascii="Arial" w:hAnsi="Arial"/>
          <w:sz w:val="20"/>
          <w:szCs w:val="20"/>
        </w:rPr>
        <w:t>Λεβαδέων</w:t>
      </w:r>
      <w:proofErr w:type="spellEnd"/>
      <w:r w:rsidRPr="008059B9">
        <w:rPr>
          <w:rFonts w:ascii="Arial" w:hAnsi="Arial"/>
          <w:sz w:val="20"/>
          <w:szCs w:val="20"/>
        </w:rPr>
        <w:t xml:space="preserve"> θα ορισθούν με  αποφάσεις του Διοικητικού Συμβουλίου της ΔΕΠΟΔΑΛ και της Δημοτικής Επιτροπής του Δήμου </w:t>
      </w:r>
      <w:proofErr w:type="spellStart"/>
      <w:r w:rsidRPr="008059B9">
        <w:rPr>
          <w:rFonts w:ascii="Arial" w:hAnsi="Arial"/>
          <w:sz w:val="20"/>
          <w:szCs w:val="20"/>
        </w:rPr>
        <w:t>Λεβαδέων</w:t>
      </w:r>
      <w:proofErr w:type="spellEnd"/>
      <w:r w:rsidRPr="008059B9">
        <w:rPr>
          <w:rFonts w:ascii="Arial" w:hAnsi="Arial"/>
          <w:sz w:val="20"/>
          <w:szCs w:val="20"/>
        </w:rPr>
        <w:t xml:space="preserve"> και θα είναι : </w:t>
      </w:r>
    </w:p>
    <w:p w:rsidR="00862587" w:rsidRDefault="00862587" w:rsidP="00862587">
      <w:pPr>
        <w:pStyle w:val="Web"/>
        <w:spacing w:after="0"/>
        <w:jc w:val="both"/>
        <w:rPr>
          <w:rFonts w:ascii="Arial" w:hAnsi="Arial"/>
          <w:sz w:val="20"/>
          <w:szCs w:val="20"/>
        </w:rPr>
      </w:pPr>
      <w:r w:rsidRPr="008059B9">
        <w:rPr>
          <w:rFonts w:ascii="Arial" w:hAnsi="Arial"/>
          <w:sz w:val="20"/>
          <w:szCs w:val="20"/>
        </w:rPr>
        <w:t xml:space="preserve">Δύο (2) εκπρόσωποι του </w:t>
      </w:r>
      <w:r>
        <w:rPr>
          <w:rFonts w:ascii="Arial" w:hAnsi="Arial"/>
          <w:sz w:val="20"/>
          <w:szCs w:val="20"/>
        </w:rPr>
        <w:t>‘’</w:t>
      </w:r>
      <w:r w:rsidRPr="008059B9">
        <w:rPr>
          <w:rFonts w:ascii="Arial" w:hAnsi="Arial"/>
          <w:sz w:val="20"/>
          <w:szCs w:val="20"/>
        </w:rPr>
        <w:t>ΚΥΡΙΟΥ ΤΟΥ ΕΡΓΟΥ</w:t>
      </w:r>
      <w:r>
        <w:rPr>
          <w:rFonts w:ascii="Arial" w:hAnsi="Arial"/>
          <w:sz w:val="20"/>
          <w:szCs w:val="20"/>
        </w:rPr>
        <w:t>’’</w:t>
      </w:r>
      <w:r w:rsidRPr="008059B9">
        <w:rPr>
          <w:rFonts w:ascii="Arial" w:hAnsi="Arial"/>
          <w:sz w:val="20"/>
          <w:szCs w:val="20"/>
        </w:rPr>
        <w:t>, με τους αναπληρωτές τους εκ των οποίων ο ένας εκτελεί και καθήκοντα Προέδρου και ορίζονται ακολούθως:</w:t>
      </w:r>
    </w:p>
    <w:p w:rsidR="00862587" w:rsidRDefault="00862587" w:rsidP="00862587">
      <w:pPr>
        <w:pStyle w:val="Web"/>
        <w:spacing w:after="0"/>
        <w:jc w:val="both"/>
        <w:rPr>
          <w:rFonts w:ascii="Arial" w:hAnsi="Arial"/>
          <w:sz w:val="20"/>
          <w:szCs w:val="20"/>
        </w:rPr>
      </w:pPr>
      <w:r w:rsidRPr="008059B9">
        <w:rPr>
          <w:rFonts w:ascii="Arial" w:hAnsi="Arial"/>
          <w:sz w:val="20"/>
          <w:szCs w:val="20"/>
        </w:rPr>
        <w:t>Ένα</w:t>
      </w:r>
      <w:r>
        <w:rPr>
          <w:rFonts w:ascii="Arial" w:hAnsi="Arial"/>
          <w:sz w:val="20"/>
          <w:szCs w:val="20"/>
        </w:rPr>
        <w:t>ς</w:t>
      </w:r>
      <w:r w:rsidRPr="008059B9">
        <w:rPr>
          <w:rFonts w:ascii="Arial" w:hAnsi="Arial"/>
          <w:sz w:val="20"/>
          <w:szCs w:val="20"/>
        </w:rPr>
        <w:t xml:space="preserve"> (1) εκπρόσωπο</w:t>
      </w:r>
      <w:r>
        <w:rPr>
          <w:rFonts w:ascii="Arial" w:hAnsi="Arial"/>
          <w:sz w:val="20"/>
          <w:szCs w:val="20"/>
        </w:rPr>
        <w:t>ς</w:t>
      </w:r>
      <w:r w:rsidRPr="008059B9">
        <w:rPr>
          <w:rFonts w:ascii="Arial" w:hAnsi="Arial"/>
          <w:sz w:val="20"/>
          <w:szCs w:val="20"/>
        </w:rPr>
        <w:t xml:space="preserve"> του Δήμου </w:t>
      </w:r>
      <w:proofErr w:type="spellStart"/>
      <w:r w:rsidRPr="008059B9">
        <w:rPr>
          <w:rFonts w:ascii="Arial" w:hAnsi="Arial"/>
          <w:sz w:val="20"/>
          <w:szCs w:val="20"/>
        </w:rPr>
        <w:t>Λεβαδέων</w:t>
      </w:r>
      <w:proofErr w:type="spellEnd"/>
      <w:r w:rsidRPr="008059B9">
        <w:rPr>
          <w:rFonts w:ascii="Arial" w:hAnsi="Arial"/>
          <w:sz w:val="20"/>
          <w:szCs w:val="20"/>
        </w:rPr>
        <w:t xml:space="preserve"> με τον αναπληρωτή του και ορίζεται ακολούθως:</w:t>
      </w:r>
    </w:p>
    <w:p w:rsidR="00862587" w:rsidRPr="008059B9" w:rsidRDefault="00862587" w:rsidP="00862587">
      <w:pPr>
        <w:jc w:val="both"/>
        <w:rPr>
          <w:rFonts w:ascii="Arial" w:hAnsi="Arial" w:cs="Arial"/>
          <w:sz w:val="20"/>
          <w:szCs w:val="20"/>
        </w:rPr>
      </w:pPr>
      <w:r w:rsidRPr="008059B9">
        <w:rPr>
          <w:rFonts w:ascii="Arial" w:hAnsi="Arial" w:cs="Arial"/>
          <w:sz w:val="20"/>
          <w:szCs w:val="20"/>
        </w:rPr>
        <w:t>Η θητεία των μελών της Επιτροπής διαρκεί όσο η παρούσα σύμβαση. Στα μέλη του ανωτέρω συλλογικού οργάνου δεν χορηγείται αμοιβή / αποζημίωση σύμφωνα με τις διατάξεις του άρθρου 7 του Ν. 3833/2010.</w:t>
      </w:r>
    </w:p>
    <w:p w:rsidR="00862587" w:rsidRPr="008059B9" w:rsidRDefault="00862587" w:rsidP="00862587">
      <w:pPr>
        <w:pStyle w:val="ad"/>
        <w:spacing w:before="120" w:after="120"/>
        <w:rPr>
          <w:rFonts w:ascii="Arial" w:hAnsi="Arial" w:cs="Arial"/>
          <w:spacing w:val="8"/>
          <w:sz w:val="20"/>
        </w:rPr>
      </w:pPr>
      <w:r w:rsidRPr="009D7E7A">
        <w:rPr>
          <w:rFonts w:ascii="Arial" w:hAnsi="Arial" w:cs="Arial"/>
          <w:spacing w:val="8"/>
          <w:sz w:val="20"/>
        </w:rPr>
        <w:t>Αντικείμενο της Κοινής Επιτροπής Παρακολούθησης είναι ο συντονισμός και η παρακολούθηση όλων των εργασιών που απαιτούνται για την εκτέλεση της παρούσας προγραμματικής σύμβασης και ειδικότερα η τήρηση των όρων της προγραμματικής σύμβασης, η διαπίστωση της ολοκλήρωσης των εκατέρωθεν υποχρεώσεων, η εισήγηση προς τα αρμόδια όργανα των συμβαλλομένων μερών κάθε αναγκαίου μέτρου και ενέργειας για την υλοποίηση της παρούσας,  η πέραν του εξαμήνου παράταση του χρονοδιαγράμματος και η επίλυση κάθε διαφοράς μεταξύ των συμβαλλομένων μερών που προκύπτει σχετικά με την ερμηνεία των όρων της παρούσας σύμβασης και τον τρόπο εφαρμογής της</w:t>
      </w:r>
      <w:r w:rsidRPr="008059B9">
        <w:rPr>
          <w:rFonts w:ascii="Arial" w:hAnsi="Arial" w:cs="Arial"/>
          <w:spacing w:val="8"/>
          <w:sz w:val="20"/>
        </w:rPr>
        <w:t xml:space="preserve">. </w:t>
      </w:r>
    </w:p>
    <w:p w:rsidR="00862587" w:rsidRPr="008059B9" w:rsidRDefault="00862587" w:rsidP="00862587">
      <w:pPr>
        <w:pStyle w:val="CharCharCharCharCharChar"/>
        <w:spacing w:before="120" w:after="120" w:line="240" w:lineRule="auto"/>
        <w:jc w:val="both"/>
        <w:rPr>
          <w:rFonts w:ascii="Arial" w:hAnsi="Arial" w:cs="Arial"/>
          <w:lang w:val="el-GR"/>
        </w:rPr>
      </w:pPr>
      <w:r w:rsidRPr="008059B9">
        <w:rPr>
          <w:rFonts w:ascii="Arial" w:hAnsi="Arial" w:cs="Arial"/>
          <w:lang w:val="el-GR"/>
        </w:rPr>
        <w:t xml:space="preserve">Η </w:t>
      </w:r>
      <w:r w:rsidRPr="008059B9">
        <w:rPr>
          <w:rFonts w:ascii="Arial" w:hAnsi="Arial" w:cs="Arial"/>
          <w:spacing w:val="8"/>
          <w:lang w:val="el-GR"/>
        </w:rPr>
        <w:t xml:space="preserve">Κοινή Επιτροπή Παρακολούθησης </w:t>
      </w:r>
      <w:r w:rsidRPr="008059B9">
        <w:rPr>
          <w:rFonts w:ascii="Arial" w:hAnsi="Arial" w:cs="Arial"/>
          <w:lang w:val="el-GR"/>
        </w:rPr>
        <w:t xml:space="preserve">συγκαλείται από τον Πρόεδρό της. Στην πρόσκληση αναγράφονται τα θέματα της ημερήσιας διάταξης, ενώ ειδοποιούνται τα μέλη της εγκαίρως εγγράφως. Στην ημερήσια διάταξη αναγράφονται υποχρεωτικά και εισάγονται προς συζήτηση και τα θέματα που θα ζητήσει εγγράφως έστω και ένα από τα μέλη της. Χρέη γραμματέα εκτελεί μέλος της </w:t>
      </w:r>
      <w:r w:rsidRPr="008059B9">
        <w:rPr>
          <w:rFonts w:ascii="Arial" w:hAnsi="Arial" w:cs="Arial"/>
          <w:spacing w:val="8"/>
          <w:lang w:val="el-GR"/>
        </w:rPr>
        <w:t>Κοινής Επιτροπής Παρακολούθησης</w:t>
      </w:r>
      <w:r w:rsidRPr="008059B9">
        <w:rPr>
          <w:rFonts w:ascii="Arial" w:hAnsi="Arial" w:cs="Arial"/>
          <w:lang w:val="el-GR"/>
        </w:rPr>
        <w:t xml:space="preserve"> που θα εκλεγεί στην πρώτη της συνεδρίαση.</w:t>
      </w:r>
    </w:p>
    <w:p w:rsidR="00862587" w:rsidRPr="008059B9" w:rsidRDefault="00862587" w:rsidP="00862587">
      <w:pPr>
        <w:pStyle w:val="CharCharCharCharCharChar"/>
        <w:spacing w:before="120" w:after="120" w:line="240" w:lineRule="auto"/>
        <w:jc w:val="both"/>
        <w:rPr>
          <w:rFonts w:ascii="Arial" w:hAnsi="Arial" w:cs="Arial"/>
          <w:lang w:val="el-GR"/>
        </w:rPr>
      </w:pPr>
      <w:r w:rsidRPr="008059B9">
        <w:rPr>
          <w:rFonts w:ascii="Arial" w:hAnsi="Arial" w:cs="Arial"/>
          <w:lang w:val="el-GR"/>
        </w:rPr>
        <w:t>Η Κοινή Επιτροπή Παρακολούθησης είναι δυνατό να πλαισιώνεται και από ειδικό προσωπικό που έχει γνώση του αντικειμένου της σύμβασης, όταν και εφόσον ζητηθεί από κάποιο από τα μέλη της. Το ειδικό αυτό προσωπικό δύναται να αποτελεί την «Τεχνική Επιτροπή», η οποία, μετά από αίτημα της Κοινής Επιτροπής Παρακολούθησης, γνωμοδοτεί και εκφέρει άποψη επί των ειδικών επιστημονικών θεμάτων που σχετίζονται με την υλοποίηση του Έργου, αλλά δεν έχει δικαίωμα ψήφου. Οι σχετικές γνωμοδοτήσεις, εισηγήσεις ή απόψεις της Τεχνικής Επιτροπής δεν είναι δεσμευτικές για την Κοινή Επιτροπή Παρακολούθησης.</w:t>
      </w:r>
    </w:p>
    <w:p w:rsidR="00862587" w:rsidRPr="008059B9" w:rsidRDefault="00862587" w:rsidP="00862587">
      <w:pPr>
        <w:pStyle w:val="CharCharCharCharCharChar"/>
        <w:spacing w:before="120" w:after="120" w:line="240" w:lineRule="auto"/>
        <w:jc w:val="both"/>
        <w:rPr>
          <w:rFonts w:ascii="Arial" w:hAnsi="Arial" w:cs="Arial"/>
          <w:lang w:val="el-GR"/>
        </w:rPr>
      </w:pPr>
      <w:r w:rsidRPr="008059B9">
        <w:rPr>
          <w:rFonts w:ascii="Arial" w:hAnsi="Arial" w:cs="Arial"/>
          <w:lang w:val="el-GR"/>
        </w:rPr>
        <w:t xml:space="preserve">Η Κοινή Επιτροπή Παρακολούθησης συνέρχεται τακτικά </w:t>
      </w:r>
      <w:r w:rsidRPr="008059B9">
        <w:rPr>
          <w:rFonts w:ascii="Arial" w:hAnsi="Arial" w:cs="Arial"/>
          <w:b/>
          <w:lang w:val="el-GR"/>
        </w:rPr>
        <w:t xml:space="preserve">κάθε </w:t>
      </w:r>
      <w:r>
        <w:rPr>
          <w:rFonts w:ascii="Arial" w:hAnsi="Arial" w:cs="Arial"/>
          <w:b/>
          <w:lang w:val="el-GR"/>
        </w:rPr>
        <w:t>τρεις</w:t>
      </w:r>
      <w:r w:rsidRPr="008059B9">
        <w:rPr>
          <w:rFonts w:ascii="Arial" w:hAnsi="Arial" w:cs="Arial"/>
          <w:b/>
          <w:lang w:val="el-GR"/>
        </w:rPr>
        <w:t xml:space="preserve"> μήνες</w:t>
      </w:r>
      <w:r w:rsidRPr="008059B9">
        <w:rPr>
          <w:rFonts w:ascii="Arial" w:hAnsi="Arial" w:cs="Arial"/>
          <w:lang w:val="el-GR"/>
        </w:rPr>
        <w:t xml:space="preserve"> και έκτακτα όταν το ζητήσει εγγράφως ένα από τα μέλη της. Κάθε μέλος της Κοινής Επιτροπής Παρακολούθησης μπορεί, κατά την κρίση του, να καλεί στις συνεδριάσεις υπηρεσιακά στελέχη του φορέα από τον οποίο έχει ορισθεί και τα οποία είναι εμπλεκόμενα στην υλοποίηση του αντικειμένου της σύμβασης. Τα πρακτικά της Κοινής Επιτροπής Παρακολούθησης κοινοποιούνται σε όλα τα μέλη αφού υπογραφούν .</w:t>
      </w:r>
    </w:p>
    <w:p w:rsidR="00862587" w:rsidRPr="008059B9" w:rsidRDefault="00862587" w:rsidP="00862587">
      <w:pPr>
        <w:pStyle w:val="CharCharCharCharCharChar"/>
        <w:spacing w:before="120" w:after="120" w:line="240" w:lineRule="auto"/>
        <w:jc w:val="both"/>
        <w:rPr>
          <w:rFonts w:ascii="Arial" w:hAnsi="Arial" w:cs="Arial"/>
          <w:lang w:val="el-GR"/>
        </w:rPr>
      </w:pPr>
      <w:r w:rsidRPr="008059B9">
        <w:rPr>
          <w:rFonts w:ascii="Arial" w:hAnsi="Arial" w:cs="Arial"/>
          <w:lang w:val="el-GR"/>
        </w:rPr>
        <w:t xml:space="preserve">Η Κοινή Επιτροπή Παρακολούθησης συνεδριάζει έγκυρα όταν είναι παρόντα όλα τα μέλη της. Οι αποφάσεις της πρέπει να είναι αιτιολογημένες, λαμβάνονται δε κατά πλειοψηφία των παρόντων μελών και δεσμεύουν όλους τους συμβαλλόμενους φορείς. </w:t>
      </w:r>
    </w:p>
    <w:p w:rsidR="00862587" w:rsidRPr="008059B9" w:rsidRDefault="00862587" w:rsidP="00862587">
      <w:pPr>
        <w:pStyle w:val="CharCharCharCharCharChar"/>
        <w:spacing w:before="120" w:after="120" w:line="240" w:lineRule="auto"/>
        <w:jc w:val="both"/>
        <w:rPr>
          <w:rFonts w:ascii="Arial" w:hAnsi="Arial" w:cs="Arial"/>
          <w:lang w:val="el-GR"/>
        </w:rPr>
      </w:pPr>
      <w:r w:rsidRPr="008059B9">
        <w:rPr>
          <w:rFonts w:ascii="Arial" w:hAnsi="Arial" w:cs="Arial"/>
          <w:lang w:val="el-GR"/>
        </w:rPr>
        <w:t xml:space="preserve">Οι λοιπές λεπτομέρειες που ενδεχομένως απαιτηθούν για τη λειτουργία της Κοινής Επιτροπής, θα καθορισθούν με αποφάσεις της. </w:t>
      </w:r>
    </w:p>
    <w:p w:rsidR="00862587" w:rsidRDefault="00862587" w:rsidP="00862587">
      <w:pPr>
        <w:pStyle w:val="CharCharCharCharCharChar"/>
        <w:spacing w:before="120" w:after="120" w:line="240" w:lineRule="auto"/>
        <w:jc w:val="both"/>
        <w:rPr>
          <w:rFonts w:ascii="Arial" w:hAnsi="Arial" w:cs="Arial"/>
          <w:lang w:val="el-GR"/>
        </w:rPr>
      </w:pPr>
    </w:p>
    <w:p w:rsidR="007B42AE" w:rsidRDefault="007B42AE" w:rsidP="00862587">
      <w:pPr>
        <w:pStyle w:val="CharCharCharCharCharChar"/>
        <w:spacing w:before="120" w:after="120" w:line="240" w:lineRule="auto"/>
        <w:jc w:val="both"/>
        <w:rPr>
          <w:rFonts w:ascii="Arial" w:hAnsi="Arial" w:cs="Arial"/>
          <w:lang w:val="el-GR"/>
        </w:rPr>
      </w:pPr>
    </w:p>
    <w:p w:rsidR="007B42AE" w:rsidRDefault="007B42AE" w:rsidP="00862587">
      <w:pPr>
        <w:pStyle w:val="CharCharCharCharCharChar"/>
        <w:spacing w:before="120" w:after="120" w:line="240" w:lineRule="auto"/>
        <w:jc w:val="both"/>
        <w:rPr>
          <w:rFonts w:ascii="Arial" w:hAnsi="Arial" w:cs="Arial"/>
          <w:lang w:val="el-GR"/>
        </w:rPr>
      </w:pPr>
    </w:p>
    <w:p w:rsidR="007B42AE" w:rsidRDefault="007B42AE" w:rsidP="00862587">
      <w:pPr>
        <w:pStyle w:val="CharCharCharCharCharChar"/>
        <w:spacing w:before="120" w:after="120" w:line="240" w:lineRule="auto"/>
        <w:jc w:val="both"/>
        <w:rPr>
          <w:rFonts w:ascii="Arial" w:hAnsi="Arial" w:cs="Arial"/>
          <w:lang w:val="el-GR"/>
        </w:rPr>
      </w:pPr>
    </w:p>
    <w:p w:rsidR="007B42AE" w:rsidRPr="008059B9" w:rsidRDefault="007B42AE" w:rsidP="00862587">
      <w:pPr>
        <w:pStyle w:val="CharCharCharCharCharChar"/>
        <w:spacing w:before="120" w:after="120" w:line="240" w:lineRule="auto"/>
        <w:jc w:val="both"/>
        <w:rPr>
          <w:rFonts w:ascii="Arial" w:hAnsi="Arial" w:cs="Arial"/>
          <w:lang w:val="el-GR"/>
        </w:rPr>
      </w:pPr>
    </w:p>
    <w:p w:rsidR="00862587" w:rsidRPr="008059B9" w:rsidRDefault="00862587" w:rsidP="00862587">
      <w:pPr>
        <w:pStyle w:val="CharCharCharCharCharChar"/>
        <w:spacing w:before="120" w:after="120" w:line="240" w:lineRule="auto"/>
        <w:jc w:val="both"/>
        <w:rPr>
          <w:rFonts w:ascii="Arial" w:hAnsi="Arial" w:cs="Arial"/>
          <w:lang w:val="el-GR"/>
        </w:rPr>
      </w:pPr>
    </w:p>
    <w:p w:rsidR="00862587" w:rsidRPr="008059B9" w:rsidRDefault="00862587" w:rsidP="00862587">
      <w:pPr>
        <w:pStyle w:val="ad"/>
        <w:spacing w:before="120" w:after="120"/>
        <w:jc w:val="center"/>
        <w:rPr>
          <w:rFonts w:ascii="Arial" w:hAnsi="Arial" w:cs="Arial"/>
          <w:b/>
          <w:spacing w:val="8"/>
          <w:sz w:val="20"/>
        </w:rPr>
      </w:pPr>
      <w:r w:rsidRPr="008059B9">
        <w:rPr>
          <w:rFonts w:ascii="Arial" w:hAnsi="Arial" w:cs="Arial"/>
          <w:b/>
          <w:spacing w:val="8"/>
          <w:sz w:val="20"/>
        </w:rPr>
        <w:t>ΑΡΘΡΟ 6</w:t>
      </w:r>
    </w:p>
    <w:p w:rsidR="00862587" w:rsidRPr="008059B9" w:rsidRDefault="00862587" w:rsidP="00862587">
      <w:pPr>
        <w:pStyle w:val="ad"/>
        <w:spacing w:before="120" w:after="120"/>
        <w:jc w:val="center"/>
        <w:rPr>
          <w:rFonts w:ascii="Arial" w:hAnsi="Arial" w:cs="Arial"/>
          <w:b/>
          <w:spacing w:val="8"/>
          <w:sz w:val="20"/>
        </w:rPr>
      </w:pPr>
      <w:r w:rsidRPr="008059B9">
        <w:rPr>
          <w:rFonts w:ascii="Arial" w:hAnsi="Arial" w:cs="Arial"/>
          <w:b/>
          <w:spacing w:val="8"/>
          <w:sz w:val="20"/>
        </w:rPr>
        <w:t>ΑΝΤΙΣΥΜΒΑΤΙΚΗ ΣΥΜΠΕΡΙΦΟΡΑ – ΣΥΝΕΠΕΙΕΣ</w:t>
      </w:r>
    </w:p>
    <w:p w:rsidR="00862587" w:rsidRPr="008059B9" w:rsidRDefault="00862587" w:rsidP="00862587">
      <w:pPr>
        <w:pStyle w:val="ad"/>
        <w:spacing w:before="120" w:after="120"/>
        <w:jc w:val="center"/>
        <w:rPr>
          <w:rFonts w:ascii="Arial" w:hAnsi="Arial" w:cs="Arial"/>
          <w:b/>
          <w:spacing w:val="8"/>
          <w:sz w:val="20"/>
        </w:rPr>
      </w:pPr>
    </w:p>
    <w:p w:rsidR="00862587" w:rsidRPr="008059B9" w:rsidRDefault="00862587" w:rsidP="00862587">
      <w:pPr>
        <w:pStyle w:val="ad"/>
        <w:spacing w:before="120" w:after="120"/>
        <w:rPr>
          <w:rFonts w:ascii="Arial" w:hAnsi="Arial" w:cs="Arial"/>
          <w:spacing w:val="8"/>
          <w:sz w:val="20"/>
        </w:rPr>
      </w:pPr>
      <w:r w:rsidRPr="008059B9">
        <w:rPr>
          <w:rFonts w:ascii="Arial" w:hAnsi="Arial" w:cs="Arial"/>
          <w:spacing w:val="8"/>
          <w:sz w:val="20"/>
        </w:rPr>
        <w:t>6.1 Η παράβαση οποιουδήποτε από τους όρους της παρούσας σύμβασης, οι οποίοι θεωρούνται όλοι ουσιώδεις ή η παράβαση των διατάξεων του νόμου και της καλής πίστης από οποιοδήποτε από τα συμβαλλόμενα μέρη παρέχει στο άλλο μέρος το δικαίωμα να καταγγείλει τη σύμβαση και να αξιώσει κάθε θετική ή αποθετική ζημία του.</w:t>
      </w:r>
    </w:p>
    <w:p w:rsidR="00862587" w:rsidRPr="008059B9" w:rsidRDefault="00862587" w:rsidP="00862587">
      <w:pPr>
        <w:spacing w:before="120" w:after="120"/>
        <w:jc w:val="both"/>
        <w:rPr>
          <w:rFonts w:ascii="Arial" w:hAnsi="Arial" w:cs="Arial"/>
          <w:sz w:val="20"/>
          <w:szCs w:val="20"/>
        </w:rPr>
      </w:pPr>
      <w:r w:rsidRPr="008059B9">
        <w:rPr>
          <w:rFonts w:ascii="Arial" w:hAnsi="Arial" w:cs="Arial"/>
          <w:sz w:val="20"/>
          <w:szCs w:val="20"/>
        </w:rPr>
        <w:t>6.2</w:t>
      </w:r>
      <w:r w:rsidRPr="008059B9">
        <w:rPr>
          <w:rFonts w:ascii="Arial" w:hAnsi="Arial" w:cs="Arial"/>
          <w:color w:val="FF0000"/>
          <w:sz w:val="20"/>
          <w:szCs w:val="20"/>
        </w:rPr>
        <w:t xml:space="preserve"> </w:t>
      </w:r>
      <w:r w:rsidRPr="008059B9">
        <w:rPr>
          <w:rFonts w:ascii="Arial" w:hAnsi="Arial" w:cs="Arial"/>
          <w:sz w:val="20"/>
          <w:szCs w:val="20"/>
        </w:rPr>
        <w:t xml:space="preserve">Σε περίπτωση που ο Φορέας Υλοποίησης καθυστερήσει αναιτιολόγητα την παράδοση του φυσικού αντικειμένου της σύμβασης ή παραβεί </w:t>
      </w:r>
      <w:proofErr w:type="spellStart"/>
      <w:r w:rsidRPr="008059B9">
        <w:rPr>
          <w:rFonts w:ascii="Arial" w:hAnsi="Arial" w:cs="Arial"/>
          <w:sz w:val="20"/>
          <w:szCs w:val="20"/>
        </w:rPr>
        <w:t>υπαιτίως</w:t>
      </w:r>
      <w:proofErr w:type="spellEnd"/>
      <w:r w:rsidRPr="008059B9">
        <w:rPr>
          <w:rFonts w:ascii="Arial" w:hAnsi="Arial" w:cs="Arial"/>
          <w:sz w:val="20"/>
          <w:szCs w:val="20"/>
        </w:rPr>
        <w:t xml:space="preserve"> τις υποχρεώσεις του που απορρέουν από την παρούσα, υποχρεούται να καταβάλει στον Κύριο του Έργου ποινική ρήτρα μέχρι το ποσό που αντιστοιχεί στο 2% του συνόλου των δαπανών του Φορέα Υλοποίησης, που συμφωνήθηκε να του καταβληθούν ως αποζημίωση από τον Κύριο του έργου, στα πλαίσια της παρούσας Σύμβασης.</w:t>
      </w:r>
    </w:p>
    <w:p w:rsidR="00862587" w:rsidRPr="008059B9" w:rsidRDefault="00862587" w:rsidP="00862587">
      <w:pPr>
        <w:spacing w:before="120" w:after="120"/>
        <w:jc w:val="both"/>
        <w:rPr>
          <w:rFonts w:ascii="Arial" w:hAnsi="Arial" w:cs="Arial"/>
          <w:sz w:val="20"/>
          <w:szCs w:val="20"/>
          <w:u w:val="single"/>
        </w:rPr>
      </w:pPr>
      <w:r w:rsidRPr="008059B9">
        <w:rPr>
          <w:rFonts w:ascii="Arial" w:hAnsi="Arial" w:cs="Arial"/>
          <w:sz w:val="20"/>
          <w:szCs w:val="20"/>
        </w:rPr>
        <w:t>6.3 Ο Κύριος του Έργου οφείλει να καταβάλλει άμεσα και ανελλιπώς τα ποσά που προβλέπονται, στην παράγραφο 3.6 του άρθρου 3 της παρούσας Σύμβασης. Σε περίπτωση καθυστέρησης καταβολής των αναλογούντων ποσών πέραν των 30 ημερών μετά την ολοκλήρωση των προβλεπόμενων  για την υλοποίηση του έργου, ο Φορέας Υλοποίησης, έχει το δικαίωμα να αναστείλει τις εργασίες μέχρι την εκπλήρωση της ως άνω υποχρέωσης του Κυρίου του Έργου ή να ακολουθήσει τα προβλεπόμενα στην παρ. 6.1 της παρούσας. Στην περίπτωση αναστολής χορηγείται, αυτοδίκαια, ισόχρονη παράταση για την υλοποίηση του αντικειμένου της Σύμβασης. Τυχόν πρόσθετη οικονομική επιβάρυνση που θα προκύψει από την παράταση α</w:t>
      </w:r>
      <w:r w:rsidRPr="008059B9">
        <w:rPr>
          <w:rFonts w:ascii="Arial" w:hAnsi="Arial" w:cs="Arial"/>
          <w:sz w:val="20"/>
          <w:szCs w:val="20"/>
          <w:u w:val="single"/>
        </w:rPr>
        <w:t>υτή, που δεν είναι επιλέξιμη στο πλαίσιο του Έργου   βαρύνει τον Κύριο του Έργου.</w:t>
      </w:r>
    </w:p>
    <w:p w:rsidR="00862587" w:rsidRPr="008059B9" w:rsidRDefault="00862587" w:rsidP="00862587">
      <w:pPr>
        <w:spacing w:before="120" w:after="120"/>
        <w:jc w:val="both"/>
        <w:rPr>
          <w:rFonts w:ascii="Arial" w:hAnsi="Arial" w:cs="Arial"/>
          <w:sz w:val="20"/>
          <w:szCs w:val="20"/>
        </w:rPr>
      </w:pPr>
      <w:r w:rsidRPr="008059B9">
        <w:rPr>
          <w:rFonts w:ascii="Arial" w:hAnsi="Arial" w:cs="Arial"/>
          <w:sz w:val="20"/>
          <w:szCs w:val="20"/>
        </w:rPr>
        <w:t>6.4 Η Κοινή Επιτροπή Παρακολούθησης της Σύμβασης αποφαίνεται, κατόπιν σχετικής αίτησης  του Φορέα Υλοποίησης, για την αναγνώριση αποζημίωσης</w:t>
      </w:r>
      <w:r w:rsidRPr="008059B9">
        <w:rPr>
          <w:rFonts w:ascii="Arial" w:hAnsi="Arial" w:cs="Arial"/>
          <w:color w:val="FF0000"/>
          <w:sz w:val="20"/>
          <w:szCs w:val="20"/>
        </w:rPr>
        <w:t xml:space="preserve"> </w:t>
      </w:r>
      <w:r w:rsidRPr="008059B9">
        <w:rPr>
          <w:rFonts w:ascii="Arial" w:hAnsi="Arial" w:cs="Arial"/>
          <w:sz w:val="20"/>
          <w:szCs w:val="20"/>
        </w:rPr>
        <w:t>για τυχόν θετικές ζημίες μη οφειλόμενες σε δική της υπαιτιότητα.</w:t>
      </w:r>
    </w:p>
    <w:p w:rsidR="00862587" w:rsidRPr="008059B9" w:rsidRDefault="00862587" w:rsidP="00862587">
      <w:pPr>
        <w:pStyle w:val="ad"/>
        <w:spacing w:before="120" w:after="120"/>
        <w:rPr>
          <w:rFonts w:ascii="Arial" w:hAnsi="Arial" w:cs="Arial"/>
          <w:spacing w:val="8"/>
          <w:sz w:val="20"/>
        </w:rPr>
      </w:pPr>
    </w:p>
    <w:p w:rsidR="00862587" w:rsidRPr="008059B9" w:rsidRDefault="00862587" w:rsidP="00862587">
      <w:pPr>
        <w:pStyle w:val="ad"/>
        <w:keepNext/>
        <w:spacing w:before="120" w:after="120"/>
        <w:jc w:val="center"/>
        <w:rPr>
          <w:rFonts w:ascii="Arial" w:hAnsi="Arial" w:cs="Arial"/>
          <w:b/>
          <w:spacing w:val="8"/>
          <w:sz w:val="20"/>
        </w:rPr>
      </w:pPr>
      <w:r w:rsidRPr="008059B9">
        <w:rPr>
          <w:rFonts w:ascii="Arial" w:hAnsi="Arial" w:cs="Arial"/>
          <w:b/>
          <w:spacing w:val="8"/>
          <w:sz w:val="20"/>
        </w:rPr>
        <w:t xml:space="preserve">ΑΡΘΡΟ 7 </w:t>
      </w:r>
    </w:p>
    <w:p w:rsidR="00862587" w:rsidRPr="008059B9" w:rsidRDefault="00862587" w:rsidP="00862587">
      <w:pPr>
        <w:pStyle w:val="ad"/>
        <w:keepNext/>
        <w:spacing w:before="120" w:after="120"/>
        <w:jc w:val="center"/>
        <w:rPr>
          <w:rFonts w:ascii="Arial" w:hAnsi="Arial" w:cs="Arial"/>
          <w:b/>
          <w:spacing w:val="8"/>
          <w:sz w:val="20"/>
        </w:rPr>
      </w:pPr>
      <w:r w:rsidRPr="008059B9">
        <w:rPr>
          <w:rFonts w:ascii="Arial" w:hAnsi="Arial" w:cs="Arial"/>
          <w:b/>
          <w:spacing w:val="8"/>
          <w:sz w:val="20"/>
        </w:rPr>
        <w:t xml:space="preserve">ΕΥΘΥΝΗ ΦΟΡΕΑ ΥΛΟΠΟΙΗΣΗΣ </w:t>
      </w:r>
    </w:p>
    <w:p w:rsidR="00862587" w:rsidRPr="008059B9" w:rsidRDefault="00862587" w:rsidP="00862587">
      <w:pPr>
        <w:pStyle w:val="ad"/>
        <w:keepNext/>
        <w:spacing w:before="120" w:after="120"/>
        <w:jc w:val="center"/>
        <w:rPr>
          <w:rFonts w:ascii="Arial" w:hAnsi="Arial" w:cs="Arial"/>
          <w:b/>
          <w:spacing w:val="8"/>
          <w:sz w:val="20"/>
        </w:rPr>
      </w:pPr>
    </w:p>
    <w:p w:rsidR="00862587" w:rsidRPr="00715ED8" w:rsidRDefault="00862587" w:rsidP="00862587">
      <w:pPr>
        <w:pStyle w:val="ad"/>
        <w:spacing w:before="120" w:after="120"/>
        <w:rPr>
          <w:rFonts w:ascii="Arial" w:hAnsi="Arial" w:cs="Arial"/>
          <w:b/>
          <w:spacing w:val="8"/>
          <w:sz w:val="20"/>
        </w:rPr>
      </w:pPr>
      <w:r w:rsidRPr="00715ED8">
        <w:rPr>
          <w:rFonts w:ascii="Arial" w:hAnsi="Arial" w:cs="Arial"/>
          <w:spacing w:val="8"/>
          <w:sz w:val="20"/>
        </w:rPr>
        <w:t xml:space="preserve">Σύμφωνα με το άρθρο 22 παράγραφος 3 </w:t>
      </w:r>
      <w:proofErr w:type="spellStart"/>
      <w:r w:rsidRPr="00715ED8">
        <w:rPr>
          <w:rFonts w:ascii="Arial" w:hAnsi="Arial" w:cs="Arial"/>
          <w:spacing w:val="8"/>
          <w:sz w:val="20"/>
        </w:rPr>
        <w:t>εδ</w:t>
      </w:r>
      <w:proofErr w:type="spellEnd"/>
      <w:r w:rsidRPr="00715ED8">
        <w:rPr>
          <w:rFonts w:ascii="Arial" w:hAnsi="Arial" w:cs="Arial"/>
          <w:spacing w:val="8"/>
          <w:sz w:val="20"/>
        </w:rPr>
        <w:t xml:space="preserve">. </w:t>
      </w:r>
      <w:proofErr w:type="spellStart"/>
      <w:r w:rsidRPr="00715ED8">
        <w:rPr>
          <w:rFonts w:ascii="Arial" w:hAnsi="Arial" w:cs="Arial"/>
          <w:spacing w:val="8"/>
          <w:sz w:val="20"/>
        </w:rPr>
        <w:t>α΄</w:t>
      </w:r>
      <w:proofErr w:type="spellEnd"/>
      <w:r w:rsidRPr="00715ED8">
        <w:rPr>
          <w:rFonts w:ascii="Arial" w:hAnsi="Arial" w:cs="Arial"/>
          <w:spacing w:val="8"/>
          <w:sz w:val="20"/>
        </w:rPr>
        <w:t xml:space="preserve"> του ν. 3614/2007 ο Φορέας Υλοποίησης ευθύνεται καθ’ όλη τη διάρκεια της παρούσας προγραμματικής σύμβασης έναντι του Κυρίου του Έργου για την καλή εκτέλεση των καθηκόντων του και έναντι των τρίτων ευθύνεται εις </w:t>
      </w:r>
      <w:proofErr w:type="spellStart"/>
      <w:r w:rsidRPr="00715ED8">
        <w:rPr>
          <w:rFonts w:ascii="Arial" w:hAnsi="Arial" w:cs="Arial"/>
          <w:spacing w:val="8"/>
          <w:sz w:val="20"/>
        </w:rPr>
        <w:t>ολόκληρον</w:t>
      </w:r>
      <w:proofErr w:type="spellEnd"/>
      <w:r w:rsidRPr="00715ED8">
        <w:rPr>
          <w:rFonts w:ascii="Arial" w:hAnsi="Arial" w:cs="Arial"/>
          <w:spacing w:val="8"/>
          <w:sz w:val="20"/>
        </w:rPr>
        <w:t xml:space="preserve"> με τον Κύριο του Έργου.</w:t>
      </w:r>
    </w:p>
    <w:p w:rsidR="00862587" w:rsidRPr="00715ED8" w:rsidRDefault="00862587" w:rsidP="00862587">
      <w:pPr>
        <w:pStyle w:val="ad"/>
        <w:spacing w:before="120" w:after="120"/>
        <w:jc w:val="center"/>
        <w:rPr>
          <w:rFonts w:ascii="Arial" w:hAnsi="Arial" w:cs="Arial"/>
          <w:b/>
          <w:spacing w:val="8"/>
          <w:sz w:val="20"/>
        </w:rPr>
      </w:pPr>
    </w:p>
    <w:p w:rsidR="00862587" w:rsidRPr="008059B9" w:rsidRDefault="00862587" w:rsidP="00862587">
      <w:pPr>
        <w:pStyle w:val="ad"/>
        <w:keepNext/>
        <w:spacing w:before="120" w:after="120"/>
        <w:jc w:val="center"/>
        <w:rPr>
          <w:rFonts w:ascii="Arial" w:hAnsi="Arial" w:cs="Arial"/>
          <w:b/>
          <w:spacing w:val="8"/>
          <w:sz w:val="20"/>
        </w:rPr>
      </w:pPr>
      <w:r w:rsidRPr="008059B9">
        <w:rPr>
          <w:rFonts w:ascii="Arial" w:hAnsi="Arial" w:cs="Arial"/>
          <w:b/>
          <w:spacing w:val="8"/>
          <w:sz w:val="20"/>
        </w:rPr>
        <w:t xml:space="preserve">ΑΡΘΡΟ 8 </w:t>
      </w:r>
    </w:p>
    <w:p w:rsidR="00862587" w:rsidRPr="008059B9" w:rsidRDefault="00862587" w:rsidP="00862587">
      <w:pPr>
        <w:pStyle w:val="ad"/>
        <w:keepNext/>
        <w:spacing w:before="120" w:after="120"/>
        <w:jc w:val="center"/>
        <w:rPr>
          <w:rFonts w:ascii="Arial" w:hAnsi="Arial" w:cs="Arial"/>
          <w:b/>
          <w:spacing w:val="8"/>
          <w:sz w:val="20"/>
        </w:rPr>
      </w:pPr>
      <w:r w:rsidRPr="008059B9">
        <w:rPr>
          <w:rFonts w:ascii="Arial" w:hAnsi="Arial" w:cs="Arial"/>
          <w:b/>
          <w:spacing w:val="8"/>
          <w:sz w:val="20"/>
        </w:rPr>
        <w:t xml:space="preserve">ΕΚΠΡΟΣΩΠΗΣΗ </w:t>
      </w:r>
    </w:p>
    <w:p w:rsidR="00862587" w:rsidRPr="008059B9" w:rsidRDefault="00862587" w:rsidP="00862587">
      <w:pPr>
        <w:pStyle w:val="ad"/>
        <w:keepNext/>
        <w:spacing w:before="120" w:after="120"/>
        <w:jc w:val="center"/>
        <w:rPr>
          <w:rFonts w:ascii="Arial" w:hAnsi="Arial" w:cs="Arial"/>
          <w:b/>
          <w:spacing w:val="8"/>
          <w:sz w:val="20"/>
        </w:rPr>
      </w:pPr>
    </w:p>
    <w:p w:rsidR="00862587" w:rsidRPr="008059B9" w:rsidRDefault="00862587" w:rsidP="00862587">
      <w:pPr>
        <w:pStyle w:val="ad"/>
        <w:spacing w:before="120" w:after="120"/>
        <w:rPr>
          <w:rFonts w:ascii="Arial" w:hAnsi="Arial" w:cs="Arial"/>
          <w:spacing w:val="8"/>
          <w:sz w:val="20"/>
        </w:rPr>
      </w:pPr>
      <w:r w:rsidRPr="008059B9">
        <w:rPr>
          <w:rFonts w:ascii="Arial" w:hAnsi="Arial" w:cs="Arial"/>
          <w:spacing w:val="8"/>
          <w:sz w:val="20"/>
        </w:rPr>
        <w:t>Ο Φορέας Υλοποίησης εκπροσωπεί δικαστικώς και εξωδίκως τον Κύριο του Έργου έναντι των τρίτων κατά την ενάσκηση των καθηκόντων του έως τη λήξη της μεταβίβασης της αρμοδιότητας υλοποίησης.</w:t>
      </w:r>
    </w:p>
    <w:p w:rsidR="00862587" w:rsidRPr="008059B9" w:rsidRDefault="00862587" w:rsidP="00862587">
      <w:pPr>
        <w:pStyle w:val="ad"/>
        <w:spacing w:before="120" w:after="120"/>
        <w:rPr>
          <w:rFonts w:ascii="Arial" w:hAnsi="Arial" w:cs="Arial"/>
          <w:spacing w:val="8"/>
          <w:sz w:val="20"/>
        </w:rPr>
      </w:pPr>
      <w:r w:rsidRPr="008059B9">
        <w:rPr>
          <w:rFonts w:ascii="Arial" w:hAnsi="Arial" w:cs="Arial"/>
          <w:spacing w:val="8"/>
          <w:sz w:val="20"/>
        </w:rPr>
        <w:t xml:space="preserve"> </w:t>
      </w:r>
    </w:p>
    <w:p w:rsidR="00862587" w:rsidRPr="008059B9" w:rsidRDefault="00862587" w:rsidP="00862587">
      <w:pPr>
        <w:pStyle w:val="ad"/>
        <w:spacing w:before="120" w:after="120"/>
        <w:jc w:val="center"/>
        <w:rPr>
          <w:rFonts w:ascii="Arial" w:hAnsi="Arial" w:cs="Arial"/>
          <w:b/>
          <w:spacing w:val="8"/>
          <w:sz w:val="20"/>
        </w:rPr>
      </w:pPr>
      <w:r w:rsidRPr="008059B9">
        <w:rPr>
          <w:rFonts w:ascii="Arial" w:hAnsi="Arial" w:cs="Arial"/>
          <w:b/>
          <w:spacing w:val="8"/>
          <w:sz w:val="20"/>
        </w:rPr>
        <w:t xml:space="preserve">ΑΡΘΡΟ 9 </w:t>
      </w:r>
    </w:p>
    <w:p w:rsidR="00862587" w:rsidRPr="008059B9" w:rsidRDefault="00862587" w:rsidP="00862587">
      <w:pPr>
        <w:pStyle w:val="ad"/>
        <w:spacing w:before="120" w:after="120"/>
        <w:jc w:val="center"/>
        <w:rPr>
          <w:rFonts w:ascii="Arial" w:hAnsi="Arial" w:cs="Arial"/>
          <w:b/>
          <w:spacing w:val="8"/>
          <w:sz w:val="20"/>
        </w:rPr>
      </w:pPr>
      <w:r w:rsidRPr="008059B9">
        <w:rPr>
          <w:rFonts w:ascii="Arial" w:hAnsi="Arial" w:cs="Arial"/>
          <w:b/>
          <w:spacing w:val="8"/>
          <w:sz w:val="20"/>
        </w:rPr>
        <w:t xml:space="preserve">ΕΠΙΛΥΣΗ ΔΙΑΦΟΡΩΝ </w:t>
      </w:r>
    </w:p>
    <w:p w:rsidR="00862587" w:rsidRPr="008059B9" w:rsidRDefault="00862587" w:rsidP="00862587">
      <w:pPr>
        <w:pStyle w:val="ad"/>
        <w:spacing w:before="120" w:after="120"/>
        <w:jc w:val="center"/>
        <w:rPr>
          <w:rFonts w:ascii="Arial" w:hAnsi="Arial" w:cs="Arial"/>
          <w:b/>
          <w:spacing w:val="8"/>
          <w:sz w:val="20"/>
        </w:rPr>
      </w:pPr>
    </w:p>
    <w:p w:rsidR="00862587" w:rsidRPr="008059B9" w:rsidRDefault="00862587" w:rsidP="00862587">
      <w:pPr>
        <w:pStyle w:val="ad"/>
        <w:spacing w:before="120" w:after="120"/>
        <w:rPr>
          <w:rFonts w:ascii="Arial" w:hAnsi="Arial" w:cs="Arial"/>
          <w:spacing w:val="8"/>
          <w:sz w:val="20"/>
        </w:rPr>
      </w:pPr>
      <w:r w:rsidRPr="008059B9">
        <w:rPr>
          <w:rFonts w:ascii="Arial" w:hAnsi="Arial" w:cs="Arial"/>
          <w:spacing w:val="8"/>
          <w:sz w:val="20"/>
        </w:rPr>
        <w:t>Κάθε διαφορά μεταξύ των συμβαλλομένων μερών που αφορά στην εκτέλεση και ερμηνεία των όρων της παρούσας σύμβασης και που δεν θα επιλύεται από την Κοινή Επιτροπή Παρακολούθησης της παρούσας σύμβασης, δύναται να επιλύεται από τα αρμόδια Δικαστήρια.</w:t>
      </w:r>
    </w:p>
    <w:p w:rsidR="00862587" w:rsidRPr="008059B9" w:rsidRDefault="00862587" w:rsidP="00862587">
      <w:pPr>
        <w:pStyle w:val="ad"/>
        <w:spacing w:before="120" w:after="120"/>
        <w:rPr>
          <w:rFonts w:ascii="Arial" w:hAnsi="Arial" w:cs="Arial"/>
          <w:spacing w:val="8"/>
          <w:sz w:val="20"/>
        </w:rPr>
      </w:pPr>
      <w:r w:rsidRPr="008059B9">
        <w:rPr>
          <w:rFonts w:ascii="Arial" w:hAnsi="Arial" w:cs="Arial"/>
          <w:spacing w:val="8"/>
          <w:sz w:val="20"/>
        </w:rPr>
        <w:t xml:space="preserve"> </w:t>
      </w:r>
    </w:p>
    <w:p w:rsidR="00862587" w:rsidRPr="008059B9" w:rsidRDefault="00862587" w:rsidP="00862587">
      <w:pPr>
        <w:pStyle w:val="ad"/>
        <w:keepNext/>
        <w:spacing w:before="120" w:after="120"/>
        <w:jc w:val="center"/>
        <w:rPr>
          <w:rFonts w:ascii="Arial" w:hAnsi="Arial" w:cs="Arial"/>
          <w:b/>
          <w:spacing w:val="8"/>
          <w:sz w:val="20"/>
        </w:rPr>
      </w:pPr>
      <w:r w:rsidRPr="008059B9">
        <w:rPr>
          <w:rFonts w:ascii="Arial" w:hAnsi="Arial" w:cs="Arial"/>
          <w:b/>
          <w:spacing w:val="8"/>
          <w:sz w:val="20"/>
        </w:rPr>
        <w:lastRenderedPageBreak/>
        <w:t xml:space="preserve">ΑΡΘΡΟ 10 </w:t>
      </w:r>
    </w:p>
    <w:p w:rsidR="00862587" w:rsidRPr="008059B9" w:rsidRDefault="00862587" w:rsidP="00862587">
      <w:pPr>
        <w:pStyle w:val="ad"/>
        <w:keepNext/>
        <w:spacing w:before="120" w:after="120"/>
        <w:jc w:val="center"/>
        <w:rPr>
          <w:rFonts w:ascii="Arial" w:hAnsi="Arial" w:cs="Arial"/>
          <w:b/>
          <w:spacing w:val="8"/>
          <w:sz w:val="20"/>
        </w:rPr>
      </w:pPr>
      <w:r w:rsidRPr="008059B9">
        <w:rPr>
          <w:rFonts w:ascii="Arial" w:hAnsi="Arial" w:cs="Arial"/>
          <w:b/>
          <w:spacing w:val="8"/>
          <w:sz w:val="20"/>
        </w:rPr>
        <w:t xml:space="preserve">ΜΕΤΑΦΟΡΑ – ΑΠΑΣΧΟΛΗΣΗ ΠΡΟΣΩΠΙΚΟΥ </w:t>
      </w:r>
    </w:p>
    <w:p w:rsidR="00862587" w:rsidRPr="008059B9" w:rsidRDefault="00862587" w:rsidP="00862587">
      <w:pPr>
        <w:pStyle w:val="ad"/>
        <w:keepNext/>
        <w:spacing w:before="120" w:after="120"/>
        <w:jc w:val="center"/>
        <w:rPr>
          <w:rFonts w:ascii="Arial" w:hAnsi="Arial" w:cs="Arial"/>
          <w:b/>
          <w:spacing w:val="8"/>
          <w:sz w:val="20"/>
        </w:rPr>
      </w:pPr>
    </w:p>
    <w:p w:rsidR="00862587" w:rsidRPr="008059B9" w:rsidRDefault="00862587" w:rsidP="00862587">
      <w:pPr>
        <w:pStyle w:val="ad"/>
        <w:spacing w:before="120" w:after="120"/>
        <w:rPr>
          <w:rFonts w:ascii="Arial" w:hAnsi="Arial" w:cs="Arial"/>
          <w:spacing w:val="8"/>
          <w:sz w:val="20"/>
        </w:rPr>
      </w:pPr>
      <w:r w:rsidRPr="008059B9">
        <w:rPr>
          <w:rFonts w:ascii="Arial" w:hAnsi="Arial" w:cs="Arial"/>
          <w:spacing w:val="8"/>
          <w:sz w:val="20"/>
        </w:rPr>
        <w:t xml:space="preserve">Προκειμένου να διευκολυνθεί η εκτέλεση του Έργου της παρούσας σύμβασης είναι δυνατή η απασχόληση προσωπικού του Κυρίου του Έργου στον Φορέα Υλοποίησης αποκλειστικά για τις ανάγκες του συγκεκριμένου Έργου. Το προσωπικό αυτό ορίζεται με απόφαση του αρμοδίου οργάνου του Κυρίου του Έργου, σύμφωνα με τις ισχύουσες διατάξεις. </w:t>
      </w:r>
    </w:p>
    <w:p w:rsidR="00862587" w:rsidRPr="008059B9" w:rsidRDefault="00862587" w:rsidP="00862587">
      <w:pPr>
        <w:pStyle w:val="ad"/>
        <w:spacing w:before="120" w:after="120"/>
        <w:rPr>
          <w:rFonts w:ascii="Arial" w:hAnsi="Arial" w:cs="Arial"/>
          <w:spacing w:val="8"/>
          <w:sz w:val="20"/>
        </w:rPr>
      </w:pPr>
    </w:p>
    <w:p w:rsidR="00862587" w:rsidRPr="008059B9" w:rsidRDefault="00862587" w:rsidP="00862587">
      <w:pPr>
        <w:pStyle w:val="ad"/>
        <w:spacing w:before="120" w:after="120"/>
        <w:jc w:val="center"/>
        <w:rPr>
          <w:rFonts w:ascii="Arial" w:hAnsi="Arial" w:cs="Arial"/>
          <w:b/>
          <w:spacing w:val="8"/>
          <w:sz w:val="20"/>
        </w:rPr>
      </w:pPr>
      <w:r w:rsidRPr="008059B9">
        <w:rPr>
          <w:rFonts w:ascii="Arial" w:hAnsi="Arial" w:cs="Arial"/>
          <w:b/>
          <w:spacing w:val="8"/>
          <w:sz w:val="20"/>
        </w:rPr>
        <w:t xml:space="preserve">ΑΡΘΡΟ 11 </w:t>
      </w:r>
    </w:p>
    <w:p w:rsidR="00862587" w:rsidRPr="008059B9" w:rsidRDefault="00862587" w:rsidP="00862587">
      <w:pPr>
        <w:pStyle w:val="ad"/>
        <w:spacing w:before="120" w:after="120"/>
        <w:jc w:val="center"/>
        <w:rPr>
          <w:rFonts w:ascii="Arial" w:hAnsi="Arial" w:cs="Arial"/>
          <w:b/>
          <w:spacing w:val="8"/>
          <w:sz w:val="20"/>
        </w:rPr>
      </w:pPr>
      <w:r w:rsidRPr="008059B9">
        <w:rPr>
          <w:rFonts w:ascii="Arial" w:hAnsi="Arial" w:cs="Arial"/>
          <w:b/>
          <w:spacing w:val="8"/>
          <w:sz w:val="20"/>
        </w:rPr>
        <w:t>ΕΙΔΙΚΟΙ ΟΡΟΙ</w:t>
      </w:r>
    </w:p>
    <w:p w:rsidR="00862587" w:rsidRPr="008059B9" w:rsidRDefault="00862587" w:rsidP="00862587">
      <w:pPr>
        <w:pStyle w:val="ad"/>
        <w:spacing w:before="120" w:after="120"/>
        <w:rPr>
          <w:rFonts w:ascii="Arial" w:hAnsi="Arial" w:cs="Arial"/>
          <w:spacing w:val="8"/>
          <w:sz w:val="20"/>
        </w:rPr>
      </w:pPr>
      <w:r w:rsidRPr="008059B9">
        <w:rPr>
          <w:rFonts w:ascii="Arial" w:hAnsi="Arial" w:cs="Arial"/>
          <w:b/>
          <w:spacing w:val="8"/>
          <w:sz w:val="20"/>
        </w:rPr>
        <w:t xml:space="preserve">11.1 Υποκατάσταση. </w:t>
      </w:r>
      <w:r w:rsidRPr="008059B9">
        <w:rPr>
          <w:rFonts w:ascii="Arial" w:hAnsi="Arial" w:cs="Arial"/>
          <w:spacing w:val="8"/>
          <w:sz w:val="20"/>
        </w:rPr>
        <w:t>Απαγορεύεται ρητώς στο Φορέα Υλοποίησης η υποκατάστασή του από τρίτο για την υλοποίηση του Έργου. Αν χωρέσει υποκατάσταση, τότε ο Φορέας Υλοποίησης ευθύνεται για κάθε πταίσμα του τρίτου έναντι του Κυρίου του Έργου, ενώ συγχρόνως λύεται η παρούσα από υπαιτιότητα του Φορέα Υλοποίησης.</w:t>
      </w:r>
    </w:p>
    <w:p w:rsidR="00862587" w:rsidRPr="008059B9" w:rsidRDefault="00862587" w:rsidP="00862587">
      <w:pPr>
        <w:pStyle w:val="ad"/>
        <w:spacing w:before="120" w:after="120"/>
        <w:rPr>
          <w:rFonts w:ascii="Arial" w:hAnsi="Arial" w:cs="Arial"/>
          <w:spacing w:val="8"/>
          <w:sz w:val="20"/>
        </w:rPr>
      </w:pPr>
    </w:p>
    <w:p w:rsidR="00862587" w:rsidRPr="008059B9" w:rsidRDefault="00862587" w:rsidP="00862587">
      <w:pPr>
        <w:pStyle w:val="ad"/>
        <w:spacing w:before="120" w:after="120"/>
        <w:rPr>
          <w:rFonts w:ascii="Arial" w:hAnsi="Arial" w:cs="Arial"/>
          <w:spacing w:val="8"/>
          <w:sz w:val="20"/>
        </w:rPr>
      </w:pPr>
      <w:r w:rsidRPr="008059B9">
        <w:rPr>
          <w:rFonts w:ascii="Arial" w:hAnsi="Arial" w:cs="Arial"/>
          <w:b/>
          <w:spacing w:val="8"/>
          <w:sz w:val="20"/>
        </w:rPr>
        <w:t xml:space="preserve">11.2 Πνευματικά δικαιώματα. </w:t>
      </w:r>
      <w:r w:rsidRPr="008059B9">
        <w:rPr>
          <w:rFonts w:ascii="Arial" w:hAnsi="Arial" w:cs="Arial"/>
          <w:spacing w:val="8"/>
          <w:sz w:val="20"/>
        </w:rPr>
        <w:t xml:space="preserve">Όλα τα έγγραφα (σχέδια, μελέτες, στοιχεία </w:t>
      </w:r>
      <w:proofErr w:type="spellStart"/>
      <w:r w:rsidRPr="008059B9">
        <w:rPr>
          <w:rFonts w:ascii="Arial" w:hAnsi="Arial" w:cs="Arial"/>
          <w:spacing w:val="8"/>
          <w:sz w:val="20"/>
        </w:rPr>
        <w:t>κ.ο.κ</w:t>
      </w:r>
      <w:proofErr w:type="spellEnd"/>
      <w:r w:rsidRPr="008059B9">
        <w:rPr>
          <w:rFonts w:ascii="Arial" w:hAnsi="Arial" w:cs="Arial"/>
          <w:spacing w:val="8"/>
          <w:sz w:val="20"/>
        </w:rPr>
        <w:t xml:space="preserve">.) που θα συνταχθούν από το Φορέα Υλοποίησης (και τους </w:t>
      </w:r>
      <w:proofErr w:type="spellStart"/>
      <w:r w:rsidRPr="008059B9">
        <w:rPr>
          <w:rFonts w:ascii="Arial" w:hAnsi="Arial" w:cs="Arial"/>
          <w:spacing w:val="8"/>
          <w:sz w:val="20"/>
        </w:rPr>
        <w:t>προστηθέντες</w:t>
      </w:r>
      <w:proofErr w:type="spellEnd"/>
      <w:r w:rsidRPr="008059B9">
        <w:rPr>
          <w:rFonts w:ascii="Arial" w:hAnsi="Arial" w:cs="Arial"/>
          <w:spacing w:val="8"/>
          <w:sz w:val="20"/>
        </w:rPr>
        <w:t xml:space="preserve"> και αντισυμβαλλομένους του) στο πλαίσιο εκτέλεσης της παρούσας Σύμβασης και των συμβάσεων που θα υπογράψει ο Φορέας Υλοποίησης στο πλαίσιο υλοποίησης του Έργου θα ανήκουν στην ιδιοκτησία του Κυρίου του Έργου, ο οποίος έχει το δικαίωμα να τα επαναχρησιμοποιήσει ελεύθερα, θα είναι πάντοτε στη διάθεση των νομίμων εκπροσώπων του κατά τη διάρκεια ισχύος της σύμβασης και θα παραδοθούν στον Κύριο του Έργου κατά το χρόνο παράδοσης του Έργου ή αλλιώς κατά την καθ’ οιονδήποτε τρόπο λήξη ή λύση της Σύμβασης. Τα σχετικά πνευματικά και συγγενικά δικαιώματα ρητώς εκχωρούνται στον Κύριο του Έργου χωρίς την καταβολή αμοιβής.</w:t>
      </w:r>
    </w:p>
    <w:p w:rsidR="00862587" w:rsidRPr="008059B9" w:rsidRDefault="00862587" w:rsidP="00862587">
      <w:pPr>
        <w:pStyle w:val="ad"/>
        <w:spacing w:before="120" w:after="120"/>
        <w:rPr>
          <w:rFonts w:ascii="Arial" w:hAnsi="Arial" w:cs="Arial"/>
          <w:spacing w:val="8"/>
          <w:sz w:val="20"/>
        </w:rPr>
      </w:pPr>
    </w:p>
    <w:p w:rsidR="00862587" w:rsidRPr="008059B9" w:rsidRDefault="00862587" w:rsidP="00862587">
      <w:pPr>
        <w:pStyle w:val="ad"/>
        <w:spacing w:before="120" w:after="120"/>
        <w:rPr>
          <w:rFonts w:ascii="Arial" w:hAnsi="Arial" w:cs="Arial"/>
          <w:spacing w:val="8"/>
          <w:sz w:val="20"/>
        </w:rPr>
      </w:pPr>
      <w:r w:rsidRPr="008059B9">
        <w:rPr>
          <w:rFonts w:ascii="Arial" w:hAnsi="Arial" w:cs="Arial"/>
          <w:b/>
          <w:spacing w:val="8"/>
          <w:sz w:val="20"/>
        </w:rPr>
        <w:t>11.3 Εμπιστευτικότητα.</w:t>
      </w:r>
      <w:r w:rsidRPr="008059B9">
        <w:rPr>
          <w:rFonts w:ascii="Arial" w:hAnsi="Arial" w:cs="Arial"/>
          <w:spacing w:val="8"/>
          <w:sz w:val="20"/>
        </w:rPr>
        <w:t xml:space="preserve"> Καθ’ όλη τη διάρκεια ισχύος της σύμβασης, αλλά και μετά τη λήξη ή λύση αυτής, ο Φορέας Υλοποίησης (και οι </w:t>
      </w:r>
      <w:proofErr w:type="spellStart"/>
      <w:r w:rsidRPr="008059B9">
        <w:rPr>
          <w:rFonts w:ascii="Arial" w:hAnsi="Arial" w:cs="Arial"/>
          <w:spacing w:val="8"/>
          <w:sz w:val="20"/>
        </w:rPr>
        <w:t>προστηθέντες</w:t>
      </w:r>
      <w:proofErr w:type="spellEnd"/>
      <w:r w:rsidRPr="008059B9">
        <w:rPr>
          <w:rFonts w:ascii="Arial" w:hAnsi="Arial" w:cs="Arial"/>
          <w:spacing w:val="8"/>
          <w:sz w:val="20"/>
        </w:rPr>
        <w:t xml:space="preserve"> του)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Κυρίου του Έργου, οποιαδήποτε έγγραφα ή πληροφορίες που θα περιέλθουν σε γνώση του κατά την υλοποίηση του Έργου και την εκπλήρωση των υποχρεώσεών του.</w:t>
      </w:r>
    </w:p>
    <w:p w:rsidR="00862587" w:rsidRPr="008059B9" w:rsidRDefault="00862587" w:rsidP="00862587">
      <w:pPr>
        <w:pStyle w:val="ad"/>
        <w:spacing w:before="120" w:after="120"/>
        <w:jc w:val="center"/>
        <w:rPr>
          <w:rFonts w:ascii="Arial" w:hAnsi="Arial" w:cs="Arial"/>
          <w:b/>
          <w:spacing w:val="8"/>
          <w:sz w:val="20"/>
        </w:rPr>
      </w:pPr>
    </w:p>
    <w:p w:rsidR="00862587" w:rsidRPr="008059B9" w:rsidRDefault="00862587" w:rsidP="00862587">
      <w:pPr>
        <w:pStyle w:val="ad"/>
        <w:keepNext/>
        <w:spacing w:before="120" w:after="120"/>
        <w:jc w:val="center"/>
        <w:rPr>
          <w:rFonts w:ascii="Arial" w:hAnsi="Arial" w:cs="Arial"/>
          <w:b/>
          <w:spacing w:val="8"/>
          <w:sz w:val="20"/>
        </w:rPr>
      </w:pPr>
      <w:r w:rsidRPr="008059B9">
        <w:rPr>
          <w:rFonts w:ascii="Arial" w:hAnsi="Arial" w:cs="Arial"/>
          <w:b/>
          <w:spacing w:val="8"/>
          <w:sz w:val="20"/>
        </w:rPr>
        <w:t xml:space="preserve">ΑΡΘΡΟ 12 </w:t>
      </w:r>
    </w:p>
    <w:p w:rsidR="00862587" w:rsidRPr="008059B9" w:rsidRDefault="00862587" w:rsidP="00862587">
      <w:pPr>
        <w:pStyle w:val="ad"/>
        <w:keepNext/>
        <w:spacing w:before="120" w:after="120"/>
        <w:jc w:val="center"/>
        <w:rPr>
          <w:rFonts w:ascii="Arial" w:hAnsi="Arial" w:cs="Arial"/>
          <w:b/>
          <w:spacing w:val="8"/>
          <w:sz w:val="20"/>
        </w:rPr>
      </w:pPr>
      <w:r w:rsidRPr="008059B9">
        <w:rPr>
          <w:rFonts w:ascii="Arial" w:hAnsi="Arial" w:cs="Arial"/>
          <w:b/>
          <w:spacing w:val="8"/>
          <w:sz w:val="20"/>
        </w:rPr>
        <w:t xml:space="preserve">ΤΕΛΙΚΕΣ ΔΙΑΤΑΞΕΙΣ </w:t>
      </w:r>
    </w:p>
    <w:p w:rsidR="00862587" w:rsidRPr="008059B9" w:rsidRDefault="00862587" w:rsidP="00862587">
      <w:pPr>
        <w:pStyle w:val="ad"/>
        <w:keepNext/>
        <w:spacing w:before="120" w:after="120"/>
        <w:jc w:val="center"/>
        <w:rPr>
          <w:rFonts w:ascii="Arial" w:hAnsi="Arial" w:cs="Arial"/>
          <w:b/>
          <w:spacing w:val="8"/>
          <w:sz w:val="20"/>
        </w:rPr>
      </w:pPr>
    </w:p>
    <w:p w:rsidR="00862587" w:rsidRPr="008059B9" w:rsidRDefault="00862587" w:rsidP="00862587">
      <w:pPr>
        <w:pStyle w:val="ad"/>
        <w:spacing w:before="120" w:after="120"/>
        <w:rPr>
          <w:rFonts w:ascii="Arial" w:hAnsi="Arial" w:cs="Arial"/>
          <w:spacing w:val="8"/>
          <w:sz w:val="20"/>
        </w:rPr>
      </w:pPr>
      <w:r w:rsidRPr="008059B9">
        <w:rPr>
          <w:rFonts w:ascii="Arial" w:hAnsi="Arial" w:cs="Arial"/>
          <w:spacing w:val="8"/>
          <w:sz w:val="20"/>
        </w:rPr>
        <w:t>Οποιαδήποτε τροποποίηση ή παράταση της παρούσας προγραμματικής σύμβασης γίνεται μόνον εγγράφως με κοινή συμφωνία των συμβαλλομένων μερών.</w:t>
      </w:r>
    </w:p>
    <w:p w:rsidR="00862587" w:rsidRPr="008059B9" w:rsidRDefault="00862587" w:rsidP="00862587">
      <w:pPr>
        <w:pStyle w:val="ad"/>
        <w:spacing w:before="120" w:after="120"/>
        <w:rPr>
          <w:rFonts w:ascii="Arial" w:hAnsi="Arial" w:cs="Arial"/>
          <w:spacing w:val="8"/>
          <w:sz w:val="20"/>
        </w:rPr>
      </w:pPr>
      <w:r w:rsidRPr="008059B9">
        <w:rPr>
          <w:rFonts w:ascii="Arial" w:hAnsi="Arial" w:cs="Arial"/>
          <w:spacing w:val="8"/>
          <w:sz w:val="20"/>
        </w:rPr>
        <w:t>Η μη άσκηση δικαιωμάτων ή η παράλειψη υποχρεώσεων από οποιοδήποτε συμβαλλόμενο μέρος ή η ανοχή καταστάσεων αντίθετων προς την προγραμματική σύμβαση, καθώς και η καθυστέρηση στη λήψη μέτρων που προβλέπει η σύμβαση αυτή από οποιοδήποτε συμβαλλόμενο μέρος, δεν μπορεί να θεωρηθεί ως παραίτηση των συμβαλλομένων μερών από δικαίωμα ή απαλλαγή από υποχρεώσεις τους ή αναγνώριση δικαιωμάτων στα συμβαλλόμενα μέρη, που δεν αναγνωρίζονται από αυτή την προγραμματική σύμβαση.</w:t>
      </w:r>
    </w:p>
    <w:p w:rsidR="00862587" w:rsidRPr="008059B9" w:rsidRDefault="00862587" w:rsidP="00862587">
      <w:pPr>
        <w:spacing w:before="120" w:after="120"/>
        <w:jc w:val="both"/>
        <w:rPr>
          <w:rFonts w:ascii="Arial" w:hAnsi="Arial" w:cs="Arial"/>
          <w:sz w:val="20"/>
          <w:szCs w:val="20"/>
        </w:rPr>
      </w:pPr>
    </w:p>
    <w:p w:rsidR="00862587" w:rsidRPr="008059B9" w:rsidRDefault="00862587" w:rsidP="00862587">
      <w:pPr>
        <w:spacing w:before="120" w:after="120"/>
        <w:jc w:val="both"/>
        <w:rPr>
          <w:rFonts w:ascii="Arial" w:hAnsi="Arial" w:cs="Arial"/>
          <w:sz w:val="20"/>
          <w:szCs w:val="20"/>
        </w:rPr>
      </w:pPr>
      <w:r w:rsidRPr="008059B9">
        <w:rPr>
          <w:rFonts w:ascii="Arial" w:hAnsi="Arial" w:cs="Arial"/>
          <w:sz w:val="20"/>
          <w:szCs w:val="20"/>
        </w:rPr>
        <w:t>Αυτά συμφώνησαν, συνομολόγησαν και συναποδέχθηκαν τα συμβαλλόμενα μέρη, σε απόδειξη των οποίων συντάχθηκε η παρούσα και υπογράφεται</w:t>
      </w:r>
      <w:r w:rsidRPr="008059B9">
        <w:rPr>
          <w:rFonts w:ascii="Arial" w:hAnsi="Arial" w:cs="Arial"/>
          <w:color w:val="0000FF"/>
          <w:sz w:val="20"/>
          <w:szCs w:val="20"/>
        </w:rPr>
        <w:t xml:space="preserve"> </w:t>
      </w:r>
      <w:r w:rsidRPr="008059B9">
        <w:rPr>
          <w:rFonts w:ascii="Arial" w:hAnsi="Arial" w:cs="Arial"/>
          <w:sz w:val="20"/>
          <w:szCs w:val="20"/>
        </w:rPr>
        <w:t xml:space="preserve">σε τρία πρωτότυπα, έλαβε δε κάθε συμβαλλόμενος από ένα και το τρίτο θα υποβληθεί στην Ενδιάμεση Διαχειριστική Αρχή. </w:t>
      </w:r>
    </w:p>
    <w:p w:rsidR="00862587" w:rsidRPr="008059B9" w:rsidRDefault="00862587" w:rsidP="00862587">
      <w:pPr>
        <w:jc w:val="both"/>
        <w:rPr>
          <w:rFonts w:ascii="Arial" w:hAnsi="Arial" w:cs="Arial"/>
          <w:sz w:val="20"/>
          <w:szCs w:val="20"/>
        </w:rPr>
      </w:pPr>
    </w:p>
    <w:p w:rsidR="00862587" w:rsidRPr="008059B9" w:rsidRDefault="00862587" w:rsidP="00862587">
      <w:pPr>
        <w:jc w:val="both"/>
        <w:rPr>
          <w:rFonts w:ascii="Arial" w:hAnsi="Arial" w:cs="Arial"/>
          <w:sz w:val="20"/>
          <w:szCs w:val="20"/>
        </w:rPr>
      </w:pPr>
    </w:p>
    <w:p w:rsidR="00862587" w:rsidRPr="008059B9" w:rsidRDefault="00862587" w:rsidP="00862587">
      <w:pPr>
        <w:jc w:val="both"/>
        <w:rPr>
          <w:rFonts w:ascii="Arial" w:hAnsi="Arial" w:cs="Arial"/>
          <w:sz w:val="20"/>
          <w:szCs w:val="20"/>
        </w:rPr>
      </w:pPr>
    </w:p>
    <w:p w:rsidR="00862587" w:rsidRPr="008059B9" w:rsidRDefault="00862587" w:rsidP="00862587">
      <w:pPr>
        <w:jc w:val="both"/>
        <w:rPr>
          <w:rFonts w:ascii="Arial" w:hAnsi="Arial" w:cs="Arial"/>
          <w:sz w:val="20"/>
          <w:szCs w:val="20"/>
        </w:rPr>
      </w:pPr>
    </w:p>
    <w:p w:rsidR="00862587" w:rsidRPr="008059B9" w:rsidRDefault="00862587" w:rsidP="00862587">
      <w:pPr>
        <w:jc w:val="center"/>
        <w:rPr>
          <w:rFonts w:ascii="Arial" w:hAnsi="Arial" w:cs="Arial"/>
          <w:sz w:val="20"/>
          <w:szCs w:val="20"/>
        </w:rPr>
      </w:pPr>
      <w:r w:rsidRPr="008059B9">
        <w:rPr>
          <w:rFonts w:ascii="Arial" w:hAnsi="Arial" w:cs="Arial"/>
          <w:sz w:val="20"/>
          <w:szCs w:val="20"/>
        </w:rPr>
        <w:t>ΟΙ ΣΥΜΒΑΛΛΟΜΕΝΟΙ</w:t>
      </w:r>
    </w:p>
    <w:p w:rsidR="00862587" w:rsidRPr="008059B9" w:rsidRDefault="00862587" w:rsidP="00862587">
      <w:pPr>
        <w:jc w:val="center"/>
        <w:rPr>
          <w:rFonts w:ascii="Arial" w:hAnsi="Arial" w:cs="Arial"/>
          <w:sz w:val="20"/>
          <w:szCs w:val="20"/>
        </w:rPr>
      </w:pPr>
    </w:p>
    <w:p w:rsidR="00862587" w:rsidRPr="008059B9" w:rsidRDefault="00862587" w:rsidP="00862587">
      <w:pPr>
        <w:jc w:val="center"/>
        <w:rPr>
          <w:rFonts w:ascii="Arial" w:hAnsi="Arial" w:cs="Arial"/>
          <w:sz w:val="20"/>
          <w:szCs w:val="20"/>
        </w:rPr>
      </w:pPr>
    </w:p>
    <w:p w:rsidR="00862587" w:rsidRPr="008059B9" w:rsidRDefault="00862587" w:rsidP="00862587">
      <w:pPr>
        <w:jc w:val="center"/>
        <w:rPr>
          <w:rFonts w:ascii="Arial" w:hAnsi="Arial" w:cs="Arial"/>
          <w:sz w:val="20"/>
          <w:szCs w:val="20"/>
        </w:rPr>
      </w:pPr>
    </w:p>
    <w:p w:rsidR="00862587" w:rsidRDefault="00862587" w:rsidP="00862587">
      <w:pPr>
        <w:rPr>
          <w:rFonts w:ascii="Arial" w:hAnsi="Arial" w:cs="Arial"/>
          <w:b/>
          <w:sz w:val="20"/>
          <w:szCs w:val="20"/>
        </w:rPr>
      </w:pPr>
      <w:r w:rsidRPr="008059B9">
        <w:rPr>
          <w:rFonts w:ascii="Arial" w:hAnsi="Arial" w:cs="Arial"/>
          <w:sz w:val="20"/>
          <w:szCs w:val="20"/>
        </w:rPr>
        <w:t xml:space="preserve"> ΓΙΑ ΤΟΝ ΚΥΡΙΟ ΤΟΥ ΕΡΓΟΥ                    </w:t>
      </w:r>
      <w:r>
        <w:rPr>
          <w:rFonts w:ascii="Arial" w:hAnsi="Arial" w:cs="Arial"/>
          <w:sz w:val="20"/>
          <w:szCs w:val="20"/>
        </w:rPr>
        <w:t xml:space="preserve">                              </w:t>
      </w:r>
      <w:r w:rsidRPr="008059B9">
        <w:rPr>
          <w:rFonts w:ascii="Arial" w:hAnsi="Arial" w:cs="Arial"/>
          <w:sz w:val="20"/>
          <w:szCs w:val="20"/>
        </w:rPr>
        <w:t xml:space="preserve">  ΓΙΑ ΤΟΝ ΦΟΡΕΑ ΥΛΟΠΟΙΗΣΗΣ</w:t>
      </w:r>
      <w:r w:rsidRPr="008059B9">
        <w:rPr>
          <w:rFonts w:ascii="Arial" w:hAnsi="Arial" w:cs="Arial"/>
          <w:b/>
          <w:sz w:val="20"/>
          <w:szCs w:val="20"/>
        </w:rPr>
        <w:t xml:space="preserve">     </w:t>
      </w:r>
    </w:p>
    <w:p w:rsidR="00862587" w:rsidRDefault="00862587" w:rsidP="00862587">
      <w:pPr>
        <w:rPr>
          <w:rFonts w:ascii="Arial" w:hAnsi="Arial" w:cs="Arial"/>
          <w:b/>
          <w:sz w:val="20"/>
          <w:szCs w:val="20"/>
        </w:rPr>
      </w:pPr>
    </w:p>
    <w:p w:rsidR="00862587" w:rsidRDefault="00862587" w:rsidP="00862587">
      <w:pPr>
        <w:rPr>
          <w:rFonts w:ascii="Arial" w:hAnsi="Arial" w:cs="Arial"/>
          <w:b/>
          <w:sz w:val="20"/>
          <w:szCs w:val="20"/>
        </w:rPr>
      </w:pPr>
    </w:p>
    <w:p w:rsidR="00862587" w:rsidRDefault="00862587" w:rsidP="00862587">
      <w:pPr>
        <w:rPr>
          <w:rFonts w:ascii="Arial" w:hAnsi="Arial" w:cs="Arial"/>
          <w:b/>
          <w:sz w:val="20"/>
          <w:szCs w:val="20"/>
        </w:rPr>
      </w:pPr>
      <w:r>
        <w:rPr>
          <w:rFonts w:ascii="Arial" w:hAnsi="Arial" w:cs="Arial"/>
          <w:b/>
          <w:sz w:val="20"/>
          <w:szCs w:val="20"/>
        </w:rPr>
        <w:t xml:space="preserve">                                                                                                         ΔΗΜΑΡΧΟΣ ΛΕΒΑΔΕΩΝ</w:t>
      </w:r>
    </w:p>
    <w:p w:rsidR="00862587" w:rsidRDefault="00862587" w:rsidP="00862587">
      <w:pPr>
        <w:rPr>
          <w:rFonts w:ascii="Arial" w:hAnsi="Arial" w:cs="Arial"/>
          <w:b/>
          <w:sz w:val="20"/>
          <w:szCs w:val="20"/>
        </w:rPr>
      </w:pPr>
    </w:p>
    <w:p w:rsidR="00862587" w:rsidRDefault="00862587" w:rsidP="00862587">
      <w:pPr>
        <w:rPr>
          <w:rFonts w:ascii="Arial" w:hAnsi="Arial" w:cs="Arial"/>
          <w:b/>
          <w:sz w:val="20"/>
          <w:szCs w:val="20"/>
        </w:rPr>
      </w:pPr>
      <w:r>
        <w:rPr>
          <w:rFonts w:ascii="Arial" w:hAnsi="Arial" w:cs="Arial"/>
          <w:b/>
          <w:sz w:val="20"/>
          <w:szCs w:val="20"/>
        </w:rPr>
        <w:t xml:space="preserve">                                                    </w:t>
      </w:r>
    </w:p>
    <w:p w:rsidR="00862587" w:rsidRDefault="00862587" w:rsidP="00862587">
      <w:pPr>
        <w:rPr>
          <w:rFonts w:ascii="Arial" w:hAnsi="Arial" w:cs="Arial"/>
          <w:b/>
          <w:sz w:val="20"/>
          <w:szCs w:val="20"/>
        </w:rPr>
      </w:pPr>
      <w:r>
        <w:rPr>
          <w:rFonts w:ascii="Arial" w:hAnsi="Arial" w:cs="Arial"/>
          <w:b/>
          <w:sz w:val="20"/>
          <w:szCs w:val="20"/>
        </w:rPr>
        <w:t xml:space="preserve">                                                                                                       ΔΜΗΤΡΙΟΣ Κ. ΚΑΡΑΜΑΝΗΣ</w:t>
      </w:r>
    </w:p>
    <w:p w:rsidR="00862587" w:rsidRPr="007B7CCF" w:rsidRDefault="00862587" w:rsidP="00862587">
      <w:pPr>
        <w:pStyle w:val="af9"/>
        <w:widowControl w:val="0"/>
        <w:suppressAutoHyphens w:val="0"/>
        <w:autoSpaceDE w:val="0"/>
        <w:autoSpaceDN w:val="0"/>
        <w:adjustRightInd w:val="0"/>
        <w:spacing w:before="120" w:after="120" w:line="300" w:lineRule="auto"/>
        <w:jc w:val="both"/>
        <w:rPr>
          <w:rFonts w:ascii="Arial" w:hAnsi="Arial" w:cs="Arial"/>
          <w:bCs/>
          <w:color w:val="000000"/>
          <w:sz w:val="22"/>
          <w:szCs w:val="22"/>
        </w:rPr>
      </w:pPr>
    </w:p>
    <w:p w:rsidR="001178F3" w:rsidRPr="001178F3" w:rsidRDefault="001178F3" w:rsidP="001178F3">
      <w:pPr>
        <w:widowControl w:val="0"/>
        <w:suppressAutoHyphens w:val="0"/>
        <w:autoSpaceDE w:val="0"/>
        <w:autoSpaceDN w:val="0"/>
        <w:adjustRightInd w:val="0"/>
        <w:spacing w:before="120" w:after="120" w:line="300" w:lineRule="auto"/>
        <w:jc w:val="both"/>
        <w:rPr>
          <w:rFonts w:ascii="Arial" w:hAnsi="Arial" w:cs="Arial"/>
          <w:b/>
          <w:bCs/>
          <w:color w:val="000000"/>
          <w:sz w:val="22"/>
          <w:szCs w:val="22"/>
        </w:rPr>
      </w:pPr>
    </w:p>
    <w:p w:rsidR="00CF3093" w:rsidRPr="009D0CF0" w:rsidRDefault="00CF3093" w:rsidP="00CF3093">
      <w:pPr>
        <w:pStyle w:val="af9"/>
        <w:widowControl w:val="0"/>
        <w:numPr>
          <w:ilvl w:val="0"/>
          <w:numId w:val="17"/>
        </w:numPr>
        <w:suppressAutoHyphens w:val="0"/>
        <w:autoSpaceDE w:val="0"/>
        <w:autoSpaceDN w:val="0"/>
        <w:adjustRightInd w:val="0"/>
        <w:spacing w:before="120" w:after="120" w:line="300" w:lineRule="auto"/>
        <w:jc w:val="both"/>
        <w:rPr>
          <w:rFonts w:ascii="Arial" w:hAnsi="Arial" w:cs="Arial"/>
          <w:bCs/>
          <w:color w:val="000000"/>
          <w:sz w:val="22"/>
          <w:szCs w:val="22"/>
        </w:rPr>
      </w:pPr>
      <w:r w:rsidRPr="009D0CF0">
        <w:rPr>
          <w:rFonts w:ascii="Arial" w:hAnsi="Arial" w:cs="Arial"/>
          <w:bCs/>
          <w:color w:val="000000"/>
          <w:sz w:val="22"/>
          <w:szCs w:val="22"/>
        </w:rPr>
        <w:t xml:space="preserve">Εξουσιοδοτεί  τον Δήμαρχο </w:t>
      </w:r>
      <w:proofErr w:type="spellStart"/>
      <w:r w:rsidRPr="009D0CF0">
        <w:rPr>
          <w:rFonts w:ascii="Arial" w:hAnsi="Arial" w:cs="Arial"/>
          <w:bCs/>
          <w:color w:val="000000"/>
          <w:sz w:val="22"/>
          <w:szCs w:val="22"/>
        </w:rPr>
        <w:t>Λεβαδέων</w:t>
      </w:r>
      <w:proofErr w:type="spellEnd"/>
      <w:r w:rsidRPr="009D0CF0">
        <w:rPr>
          <w:rFonts w:ascii="Arial" w:hAnsi="Arial" w:cs="Arial"/>
          <w:bCs/>
          <w:color w:val="000000"/>
          <w:sz w:val="22"/>
          <w:szCs w:val="22"/>
        </w:rPr>
        <w:t xml:space="preserve"> κ. </w:t>
      </w:r>
      <w:proofErr w:type="spellStart"/>
      <w:r w:rsidRPr="009D0CF0">
        <w:rPr>
          <w:rFonts w:ascii="Arial" w:hAnsi="Arial" w:cs="Arial"/>
          <w:bCs/>
          <w:color w:val="000000"/>
          <w:sz w:val="22"/>
          <w:szCs w:val="22"/>
        </w:rPr>
        <w:t>Καραμάνη</w:t>
      </w:r>
      <w:proofErr w:type="spellEnd"/>
      <w:r w:rsidRPr="009D0CF0">
        <w:rPr>
          <w:rFonts w:ascii="Arial" w:hAnsi="Arial" w:cs="Arial"/>
          <w:bCs/>
          <w:color w:val="000000"/>
          <w:sz w:val="22"/>
          <w:szCs w:val="22"/>
        </w:rPr>
        <w:t xml:space="preserve"> Δημήτριο για την υπογραφή της εν λόγω σύμβασης. </w:t>
      </w:r>
    </w:p>
    <w:p w:rsidR="00CF3093" w:rsidRPr="00972671" w:rsidRDefault="00CF3093" w:rsidP="00972671">
      <w:pPr>
        <w:pStyle w:val="af1"/>
        <w:numPr>
          <w:ilvl w:val="0"/>
          <w:numId w:val="17"/>
        </w:numPr>
        <w:tabs>
          <w:tab w:val="clear" w:pos="4153"/>
          <w:tab w:val="clear" w:pos="8306"/>
        </w:tabs>
        <w:jc w:val="both"/>
        <w:rPr>
          <w:rFonts w:ascii="Arial" w:hAnsi="Arial" w:cs="Arial"/>
          <w:bCs/>
          <w:color w:val="000000"/>
          <w:sz w:val="22"/>
          <w:szCs w:val="22"/>
        </w:rPr>
      </w:pPr>
      <w:r w:rsidRPr="00972671">
        <w:rPr>
          <w:rFonts w:ascii="Arial" w:hAnsi="Arial" w:cs="Arial"/>
          <w:bCs/>
          <w:color w:val="000000"/>
          <w:sz w:val="22"/>
          <w:szCs w:val="22"/>
        </w:rPr>
        <w:t xml:space="preserve">Ορίζει  εκ μέρους του Δήμου </w:t>
      </w:r>
      <w:proofErr w:type="spellStart"/>
      <w:r w:rsidRPr="00972671">
        <w:rPr>
          <w:rFonts w:ascii="Arial" w:hAnsi="Arial" w:cs="Arial"/>
          <w:bCs/>
          <w:color w:val="000000"/>
          <w:sz w:val="22"/>
          <w:szCs w:val="22"/>
        </w:rPr>
        <w:t>Λεβαδέων</w:t>
      </w:r>
      <w:proofErr w:type="spellEnd"/>
      <w:r w:rsidRPr="00972671">
        <w:rPr>
          <w:rFonts w:ascii="Arial" w:hAnsi="Arial" w:cs="Arial"/>
          <w:bCs/>
          <w:color w:val="000000"/>
          <w:sz w:val="22"/>
          <w:szCs w:val="22"/>
        </w:rPr>
        <w:t xml:space="preserve"> </w:t>
      </w:r>
      <w:r w:rsidR="00972671" w:rsidRPr="00972671">
        <w:rPr>
          <w:rFonts w:ascii="Arial" w:eastAsia="Arial" w:hAnsi="Arial" w:cs="Arial"/>
          <w:sz w:val="22"/>
          <w:szCs w:val="22"/>
        </w:rPr>
        <w:t>ως εκπρόσωπο του φορέα υλοποίησης που θα συμμετέχει στην Κοινή Επιτροπή Παρακολούθησης της Προγραμματικής Σύμβασης βάσει του άρθρου</w:t>
      </w:r>
      <w:r w:rsidR="007B42AE">
        <w:rPr>
          <w:rFonts w:ascii="Arial" w:eastAsia="Arial" w:hAnsi="Arial" w:cs="Arial"/>
          <w:sz w:val="22"/>
          <w:szCs w:val="22"/>
        </w:rPr>
        <w:t xml:space="preserve">  </w:t>
      </w:r>
      <w:r w:rsidR="00972671" w:rsidRPr="00972671">
        <w:rPr>
          <w:rFonts w:ascii="Arial" w:eastAsia="Arial" w:hAnsi="Arial" w:cs="Arial"/>
          <w:sz w:val="22"/>
          <w:szCs w:val="22"/>
        </w:rPr>
        <w:t xml:space="preserve">5 αυτής τον </w:t>
      </w:r>
      <w:r w:rsidRPr="00972671">
        <w:rPr>
          <w:rFonts w:ascii="Arial" w:hAnsi="Arial" w:cs="Arial"/>
          <w:bCs/>
          <w:color w:val="000000"/>
          <w:sz w:val="22"/>
          <w:szCs w:val="22"/>
        </w:rPr>
        <w:t xml:space="preserve"> παρακάτω δημοτικ</w:t>
      </w:r>
      <w:r w:rsidR="00972671">
        <w:rPr>
          <w:rFonts w:ascii="Arial" w:hAnsi="Arial" w:cs="Arial"/>
          <w:bCs/>
          <w:color w:val="000000"/>
          <w:sz w:val="22"/>
          <w:szCs w:val="22"/>
        </w:rPr>
        <w:t>ό</w:t>
      </w:r>
      <w:r w:rsidRPr="00972671">
        <w:rPr>
          <w:rFonts w:ascii="Arial" w:hAnsi="Arial" w:cs="Arial"/>
          <w:bCs/>
          <w:color w:val="000000"/>
          <w:sz w:val="22"/>
          <w:szCs w:val="22"/>
        </w:rPr>
        <w:t xml:space="preserve"> υπ</w:t>
      </w:r>
      <w:r w:rsidR="00972671">
        <w:rPr>
          <w:rFonts w:ascii="Arial" w:hAnsi="Arial" w:cs="Arial"/>
          <w:bCs/>
          <w:color w:val="000000"/>
          <w:sz w:val="22"/>
          <w:szCs w:val="22"/>
        </w:rPr>
        <w:t>άλληλο</w:t>
      </w:r>
      <w:r w:rsidRPr="00972671">
        <w:rPr>
          <w:rFonts w:ascii="Arial" w:hAnsi="Arial" w:cs="Arial"/>
          <w:bCs/>
          <w:color w:val="000000"/>
          <w:sz w:val="22"/>
          <w:szCs w:val="22"/>
        </w:rPr>
        <w:t xml:space="preserve">: </w:t>
      </w:r>
    </w:p>
    <w:p w:rsidR="00CF3093" w:rsidRPr="009D0CF0" w:rsidRDefault="00CF3093" w:rsidP="00CF3093">
      <w:pPr>
        <w:pStyle w:val="af9"/>
        <w:widowControl w:val="0"/>
        <w:numPr>
          <w:ilvl w:val="1"/>
          <w:numId w:val="17"/>
        </w:numPr>
        <w:suppressAutoHyphens w:val="0"/>
        <w:autoSpaceDE w:val="0"/>
        <w:autoSpaceDN w:val="0"/>
        <w:adjustRightInd w:val="0"/>
        <w:spacing w:before="120" w:after="120" w:line="300" w:lineRule="auto"/>
        <w:jc w:val="both"/>
        <w:rPr>
          <w:rFonts w:ascii="Arial" w:hAnsi="Arial" w:cs="Arial"/>
          <w:bCs/>
          <w:color w:val="000000"/>
          <w:sz w:val="22"/>
          <w:szCs w:val="22"/>
        </w:rPr>
      </w:pPr>
      <w:r w:rsidRPr="009D0CF0">
        <w:rPr>
          <w:rFonts w:ascii="Arial" w:hAnsi="Arial" w:cs="Arial"/>
          <w:bCs/>
          <w:color w:val="000000"/>
          <w:sz w:val="22"/>
          <w:szCs w:val="22"/>
        </w:rPr>
        <w:t>τ</w:t>
      </w:r>
      <w:r w:rsidR="007B0CBA">
        <w:rPr>
          <w:rFonts w:ascii="Arial" w:hAnsi="Arial" w:cs="Arial"/>
          <w:bCs/>
          <w:color w:val="000000"/>
          <w:sz w:val="22"/>
          <w:szCs w:val="22"/>
        </w:rPr>
        <w:t>ο</w:t>
      </w:r>
      <w:r w:rsidRPr="009D0CF0">
        <w:rPr>
          <w:rFonts w:ascii="Arial" w:hAnsi="Arial" w:cs="Arial"/>
          <w:bCs/>
          <w:color w:val="000000"/>
          <w:sz w:val="22"/>
          <w:szCs w:val="22"/>
        </w:rPr>
        <w:t xml:space="preserve">ν κ. </w:t>
      </w:r>
      <w:r w:rsidR="007B0CBA">
        <w:rPr>
          <w:rFonts w:ascii="Arial" w:hAnsi="Arial" w:cs="Arial"/>
          <w:bCs/>
          <w:color w:val="000000"/>
          <w:sz w:val="22"/>
          <w:szCs w:val="22"/>
        </w:rPr>
        <w:t xml:space="preserve">Χατζόπουλο Παρασκευά </w:t>
      </w:r>
      <w:r w:rsidRPr="009D0CF0">
        <w:rPr>
          <w:rFonts w:ascii="Arial" w:hAnsi="Arial" w:cs="Arial"/>
          <w:bCs/>
          <w:color w:val="000000"/>
          <w:sz w:val="22"/>
          <w:szCs w:val="22"/>
        </w:rPr>
        <w:t xml:space="preserve"> με αναπληρωτή τον κ. </w:t>
      </w:r>
      <w:r w:rsidR="004F441C">
        <w:rPr>
          <w:rFonts w:ascii="Arial" w:hAnsi="Arial" w:cs="Arial"/>
          <w:bCs/>
          <w:color w:val="000000"/>
          <w:sz w:val="22"/>
          <w:szCs w:val="22"/>
        </w:rPr>
        <w:t>Στεφάνου Θεόδωρο.</w:t>
      </w:r>
    </w:p>
    <w:p w:rsidR="00B34D75" w:rsidRPr="008C19E4" w:rsidRDefault="00B34D75" w:rsidP="00B354CB">
      <w:pPr>
        <w:pStyle w:val="ad"/>
        <w:spacing w:line="288" w:lineRule="auto"/>
        <w:rPr>
          <w:rFonts w:ascii="Arial" w:eastAsia="Arial" w:hAnsi="Arial" w:cs="Arial"/>
          <w:b/>
          <w:sz w:val="22"/>
          <w:szCs w:val="22"/>
        </w:rPr>
      </w:pPr>
    </w:p>
    <w:p w:rsidR="005D406C" w:rsidRDefault="003A3FC2" w:rsidP="00242655">
      <w:pPr>
        <w:pStyle w:val="af9"/>
        <w:spacing w:line="276" w:lineRule="auto"/>
        <w:ind w:left="0"/>
        <w:contextualSpacing w:val="0"/>
        <w:jc w:val="both"/>
        <w:rPr>
          <w:rFonts w:ascii="Arial" w:hAnsi="Arial" w:cs="Arial"/>
          <w:b/>
          <w:sz w:val="22"/>
          <w:szCs w:val="22"/>
        </w:rPr>
      </w:pPr>
      <w:r w:rsidRPr="008C19E4">
        <w:rPr>
          <w:rFonts w:ascii="Arial" w:eastAsia="Calibri" w:hAnsi="Arial" w:cs="Arial"/>
          <w:b/>
          <w:bCs/>
          <w:sz w:val="22"/>
          <w:szCs w:val="22"/>
        </w:rPr>
        <w:t xml:space="preserve">Η </w:t>
      </w:r>
      <w:r w:rsidRPr="008C19E4">
        <w:rPr>
          <w:rFonts w:ascii="Arial" w:hAnsi="Arial" w:cs="Arial"/>
          <w:b/>
          <w:sz w:val="22"/>
          <w:szCs w:val="22"/>
        </w:rPr>
        <w:t xml:space="preserve">παρούσα απόφαση πήρε αριθμό </w:t>
      </w:r>
      <w:r w:rsidR="00B354CB">
        <w:rPr>
          <w:rFonts w:ascii="Arial" w:hAnsi="Arial" w:cs="Arial"/>
          <w:b/>
          <w:sz w:val="22"/>
          <w:szCs w:val="22"/>
        </w:rPr>
        <w:t xml:space="preserve"> </w:t>
      </w:r>
      <w:r w:rsidR="00CF3093">
        <w:rPr>
          <w:rFonts w:ascii="Arial" w:hAnsi="Arial" w:cs="Arial"/>
          <w:b/>
          <w:sz w:val="22"/>
          <w:szCs w:val="22"/>
        </w:rPr>
        <w:t>9</w:t>
      </w:r>
      <w:r w:rsidR="00590D93" w:rsidRPr="008C19E4">
        <w:rPr>
          <w:rFonts w:ascii="Arial" w:hAnsi="Arial" w:cs="Arial"/>
          <w:b/>
          <w:sz w:val="22"/>
          <w:szCs w:val="22"/>
        </w:rPr>
        <w:t>/202</w:t>
      </w:r>
      <w:r w:rsidR="00C21B88">
        <w:rPr>
          <w:rFonts w:ascii="Arial" w:hAnsi="Arial" w:cs="Arial"/>
          <w:b/>
          <w:sz w:val="22"/>
          <w:szCs w:val="22"/>
        </w:rPr>
        <w:t>5</w:t>
      </w:r>
      <w:r w:rsidRPr="008C19E4">
        <w:rPr>
          <w:rFonts w:ascii="Arial" w:hAnsi="Arial" w:cs="Arial"/>
          <w:b/>
          <w:sz w:val="22"/>
          <w:szCs w:val="22"/>
        </w:rPr>
        <w:t xml:space="preserve">.     </w:t>
      </w:r>
    </w:p>
    <w:p w:rsidR="002A2631" w:rsidRPr="008C19E4" w:rsidRDefault="002A2631" w:rsidP="00242655">
      <w:pPr>
        <w:pStyle w:val="af9"/>
        <w:spacing w:line="276" w:lineRule="auto"/>
        <w:ind w:left="0"/>
        <w:contextualSpacing w:val="0"/>
        <w:jc w:val="both"/>
        <w:rPr>
          <w:rFonts w:ascii="Arial" w:hAnsi="Arial" w:cs="Arial"/>
          <w:b/>
          <w:sz w:val="22"/>
          <w:szCs w:val="22"/>
        </w:rPr>
      </w:pPr>
    </w:p>
    <w:p w:rsidR="001C6B24" w:rsidRPr="008C19E4" w:rsidRDefault="001C6B24" w:rsidP="001C6B24">
      <w:pPr>
        <w:tabs>
          <w:tab w:val="left" w:pos="559"/>
          <w:tab w:val="left" w:pos="1555"/>
        </w:tabs>
        <w:rPr>
          <w:rFonts w:ascii="Arial" w:hAnsi="Arial" w:cs="Arial"/>
          <w:sz w:val="22"/>
          <w:szCs w:val="22"/>
        </w:rPr>
      </w:pPr>
      <w:r w:rsidRPr="008C19E4">
        <w:rPr>
          <w:rFonts w:ascii="Arial" w:eastAsia="Verdana" w:hAnsi="Arial" w:cs="Arial"/>
          <w:kern w:val="1"/>
          <w:sz w:val="22"/>
          <w:szCs w:val="22"/>
          <w:lang w:bidi="hi-IN"/>
        </w:rPr>
        <w:t>Ο ΠΡΟΕΔΡΟΣ</w:t>
      </w:r>
    </w:p>
    <w:p w:rsidR="001C6B24" w:rsidRDefault="008C19E4" w:rsidP="001C6B24">
      <w:pPr>
        <w:tabs>
          <w:tab w:val="left" w:pos="559"/>
          <w:tab w:val="left" w:pos="1555"/>
        </w:tabs>
        <w:rPr>
          <w:rFonts w:ascii="Arial" w:hAnsi="Arial" w:cs="Arial"/>
          <w:sz w:val="22"/>
          <w:szCs w:val="22"/>
        </w:rPr>
      </w:pPr>
      <w:r w:rsidRPr="008C19E4">
        <w:rPr>
          <w:rFonts w:ascii="Arial" w:hAnsi="Arial" w:cs="Arial"/>
          <w:sz w:val="22"/>
          <w:szCs w:val="22"/>
        </w:rPr>
        <w:t>ΔΗΜΗΤΡΙΟΣ Κ. ΚΑΡΑΜΑΝΗΣ</w:t>
      </w:r>
    </w:p>
    <w:p w:rsidR="00A14105" w:rsidRPr="008C19E4" w:rsidRDefault="00A14105" w:rsidP="001C6B24">
      <w:pPr>
        <w:tabs>
          <w:tab w:val="left" w:pos="559"/>
          <w:tab w:val="left" w:pos="1555"/>
        </w:tabs>
        <w:rPr>
          <w:rFonts w:ascii="Arial" w:hAnsi="Arial" w:cs="Arial"/>
          <w:sz w:val="22"/>
          <w:szCs w:val="22"/>
        </w:rPr>
      </w:pPr>
    </w:p>
    <w:p w:rsidR="001C6B24" w:rsidRPr="008C19E4" w:rsidRDefault="001C6B24" w:rsidP="001C6B24">
      <w:pPr>
        <w:tabs>
          <w:tab w:val="left" w:pos="559"/>
          <w:tab w:val="left" w:pos="1555"/>
        </w:tabs>
        <w:rPr>
          <w:rFonts w:ascii="Arial" w:hAnsi="Arial" w:cs="Arial"/>
          <w:sz w:val="22"/>
          <w:szCs w:val="22"/>
        </w:rPr>
      </w:pPr>
    </w:p>
    <w:p w:rsidR="001C6B24" w:rsidRPr="008C19E4" w:rsidRDefault="001C6B24" w:rsidP="001C6B24">
      <w:pPr>
        <w:tabs>
          <w:tab w:val="center" w:pos="1080"/>
          <w:tab w:val="left" w:pos="6120"/>
          <w:tab w:val="center" w:pos="8460"/>
        </w:tabs>
        <w:jc w:val="both"/>
        <w:rPr>
          <w:rFonts w:ascii="Arial" w:hAnsi="Arial" w:cs="Arial"/>
          <w:sz w:val="22"/>
          <w:szCs w:val="22"/>
        </w:rPr>
      </w:pPr>
      <w:r w:rsidRPr="008C19E4">
        <w:rPr>
          <w:rFonts w:ascii="Arial" w:eastAsia="Arial" w:hAnsi="Arial" w:cs="Arial"/>
          <w:sz w:val="22"/>
          <w:szCs w:val="22"/>
        </w:rPr>
        <w:t xml:space="preserve">                </w:t>
      </w:r>
      <w:r w:rsidRPr="008C19E4">
        <w:rPr>
          <w:rFonts w:ascii="Arial" w:hAnsi="Arial" w:cs="Arial"/>
          <w:sz w:val="22"/>
          <w:szCs w:val="22"/>
        </w:rPr>
        <w:t>ΤΑ ΜΕΛΗ</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1.</w:t>
      </w:r>
      <w:r w:rsidR="008C19E4" w:rsidRPr="008C19E4">
        <w:rPr>
          <w:rFonts w:ascii="Arial" w:hAnsi="Arial" w:cs="Arial"/>
          <w:sz w:val="22"/>
          <w:szCs w:val="22"/>
        </w:rPr>
        <w:t>Τουμαράς Βασίλειος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2</w:t>
      </w:r>
      <w:r w:rsidR="008C19E4" w:rsidRPr="008C19E4">
        <w:rPr>
          <w:rFonts w:ascii="Arial" w:hAnsi="Arial" w:cs="Arial"/>
          <w:sz w:val="22"/>
          <w:szCs w:val="22"/>
        </w:rPr>
        <w:t>.</w:t>
      </w:r>
      <w:r w:rsidR="00C21B88">
        <w:rPr>
          <w:rFonts w:ascii="Arial" w:hAnsi="Arial" w:cs="Arial"/>
          <w:sz w:val="22"/>
          <w:szCs w:val="22"/>
        </w:rPr>
        <w:t>Καλλιαντάσης Χρήστο</w:t>
      </w:r>
      <w:r w:rsidR="008C19E4" w:rsidRPr="008C19E4">
        <w:rPr>
          <w:rFonts w:ascii="Arial" w:hAnsi="Arial" w:cs="Arial"/>
          <w:sz w:val="22"/>
          <w:szCs w:val="22"/>
        </w:rPr>
        <w:t>ς</w:t>
      </w:r>
      <w:r w:rsidRPr="008C19E4">
        <w:rPr>
          <w:rFonts w:ascii="Arial" w:hAnsi="Arial" w:cs="Arial"/>
          <w:sz w:val="22"/>
          <w:szCs w:val="22"/>
        </w:rPr>
        <w:t xml:space="preserve">                                                       </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3.</w:t>
      </w:r>
      <w:r w:rsidR="00C21B88">
        <w:rPr>
          <w:rFonts w:ascii="Arial" w:hAnsi="Arial" w:cs="Arial"/>
          <w:sz w:val="22"/>
          <w:szCs w:val="22"/>
        </w:rPr>
        <w:t>Τόλιας  Δημήτριος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4</w:t>
      </w:r>
      <w:r w:rsidR="009A6ACE" w:rsidRPr="008C19E4">
        <w:rPr>
          <w:rFonts w:ascii="Arial" w:hAnsi="Arial" w:cs="Arial"/>
          <w:sz w:val="22"/>
          <w:szCs w:val="22"/>
        </w:rPr>
        <w:t>.</w:t>
      </w:r>
      <w:r w:rsidR="00C21B88" w:rsidRPr="00C21B88">
        <w:rPr>
          <w:rFonts w:ascii="Arial" w:eastAsia="Arial" w:hAnsi="Arial" w:cs="Arial"/>
          <w:sz w:val="22"/>
          <w:szCs w:val="22"/>
        </w:rPr>
        <w:t xml:space="preserve"> </w:t>
      </w:r>
      <w:proofErr w:type="spellStart"/>
      <w:r w:rsidR="00C21B88" w:rsidRPr="008C19E4">
        <w:rPr>
          <w:rFonts w:ascii="Arial" w:eastAsia="Arial" w:hAnsi="Arial" w:cs="Arial"/>
          <w:sz w:val="22"/>
          <w:szCs w:val="22"/>
        </w:rPr>
        <w:t>Μίχας</w:t>
      </w:r>
      <w:proofErr w:type="spellEnd"/>
      <w:r w:rsidR="00C21B88" w:rsidRPr="008C19E4">
        <w:rPr>
          <w:rFonts w:ascii="Arial" w:eastAsia="Arial" w:hAnsi="Arial" w:cs="Arial"/>
          <w:sz w:val="22"/>
          <w:szCs w:val="22"/>
        </w:rPr>
        <w:t xml:space="preserve">  Δημήτριος                                                          ΠΙΣΤΟ</w:t>
      </w:r>
      <w:r w:rsidR="00C21B88" w:rsidRPr="008C19E4">
        <w:rPr>
          <w:rFonts w:ascii="Arial" w:hAnsi="Arial" w:cs="Arial"/>
          <w:sz w:val="22"/>
          <w:szCs w:val="22"/>
        </w:rPr>
        <w:t xml:space="preserve"> ΑΠΟΣΠΑΣΜΑ      </w:t>
      </w:r>
      <w:r w:rsidR="00C21B88" w:rsidRPr="008C19E4">
        <w:rPr>
          <w:rFonts w:ascii="Arial" w:eastAsia="Arial" w:hAnsi="Arial" w:cs="Arial"/>
          <w:sz w:val="22"/>
          <w:szCs w:val="22"/>
        </w:rPr>
        <w:t xml:space="preserve">   </w:t>
      </w:r>
    </w:p>
    <w:p w:rsidR="001C6B2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5.</w:t>
      </w:r>
      <w:r w:rsidR="00C21B88" w:rsidRPr="00C21B88">
        <w:rPr>
          <w:rFonts w:ascii="Arial" w:eastAsia="Arial" w:hAnsi="Arial" w:cs="Arial"/>
          <w:sz w:val="22"/>
          <w:szCs w:val="22"/>
        </w:rPr>
        <w:t xml:space="preserve"> </w:t>
      </w:r>
      <w:proofErr w:type="spellStart"/>
      <w:r w:rsidR="00C21B88" w:rsidRPr="008C19E4">
        <w:rPr>
          <w:rFonts w:ascii="Arial" w:eastAsia="Arial" w:hAnsi="Arial" w:cs="Arial"/>
          <w:sz w:val="22"/>
          <w:szCs w:val="22"/>
        </w:rPr>
        <w:t>Ταγκαλέγκας</w:t>
      </w:r>
      <w:proofErr w:type="spellEnd"/>
      <w:r w:rsidR="00C21B88" w:rsidRPr="008C19E4">
        <w:rPr>
          <w:rFonts w:ascii="Arial" w:eastAsia="Arial" w:hAnsi="Arial" w:cs="Arial"/>
          <w:sz w:val="22"/>
          <w:szCs w:val="22"/>
        </w:rPr>
        <w:t xml:space="preserve"> Ιωάννης                                                     </w:t>
      </w:r>
      <w:r w:rsidR="009A6ACE" w:rsidRPr="008C19E4">
        <w:rPr>
          <w:rFonts w:ascii="Arial" w:eastAsia="Arial" w:hAnsi="Arial" w:cs="Arial"/>
          <w:sz w:val="22"/>
          <w:szCs w:val="22"/>
        </w:rPr>
        <w:t xml:space="preserve"> </w:t>
      </w:r>
      <w:r w:rsidR="00C21B88">
        <w:rPr>
          <w:rFonts w:ascii="Arial" w:eastAsia="Arial" w:hAnsi="Arial" w:cs="Arial"/>
          <w:sz w:val="22"/>
          <w:szCs w:val="22"/>
        </w:rPr>
        <w:t xml:space="preserve">                                                                                                                           </w:t>
      </w:r>
    </w:p>
    <w:p w:rsidR="001C6B24" w:rsidRPr="008C19E4" w:rsidRDefault="00C21B88" w:rsidP="001C6B24">
      <w:pPr>
        <w:tabs>
          <w:tab w:val="left" w:pos="6237"/>
        </w:tabs>
        <w:ind w:left="360"/>
        <w:rPr>
          <w:rFonts w:ascii="Arial" w:hAnsi="Arial" w:cs="Arial"/>
          <w:sz w:val="22"/>
          <w:szCs w:val="22"/>
        </w:rPr>
      </w:pPr>
      <w:r>
        <w:rPr>
          <w:rFonts w:ascii="Arial" w:eastAsia="Arial" w:hAnsi="Arial" w:cs="Arial"/>
          <w:sz w:val="22"/>
          <w:szCs w:val="22"/>
        </w:rPr>
        <w:t xml:space="preserve">                                                                                        </w:t>
      </w:r>
      <w:r w:rsidR="001C6B24" w:rsidRPr="008C19E4">
        <w:rPr>
          <w:rFonts w:ascii="Arial" w:eastAsia="Arial" w:hAnsi="Arial" w:cs="Arial"/>
          <w:sz w:val="22"/>
          <w:szCs w:val="22"/>
        </w:rPr>
        <w:t xml:space="preserve"> </w:t>
      </w:r>
      <w:r w:rsidR="001C6B24" w:rsidRPr="008C19E4">
        <w:rPr>
          <w:rFonts w:ascii="Arial" w:hAnsi="Arial" w:cs="Arial"/>
          <w:sz w:val="22"/>
          <w:szCs w:val="22"/>
        </w:rPr>
        <w:t xml:space="preserve">Λιβαδειά   </w:t>
      </w:r>
      <w:r w:rsidR="008C19E4" w:rsidRPr="008C19E4">
        <w:rPr>
          <w:rFonts w:ascii="Arial" w:hAnsi="Arial" w:cs="Arial"/>
          <w:sz w:val="22"/>
          <w:szCs w:val="22"/>
        </w:rPr>
        <w:t xml:space="preserve"> </w:t>
      </w:r>
      <w:r>
        <w:rPr>
          <w:rFonts w:ascii="Arial" w:hAnsi="Arial" w:cs="Arial"/>
          <w:sz w:val="22"/>
          <w:szCs w:val="22"/>
        </w:rPr>
        <w:t>1</w:t>
      </w:r>
      <w:r w:rsidR="00DE3473">
        <w:rPr>
          <w:rFonts w:ascii="Arial" w:hAnsi="Arial" w:cs="Arial"/>
          <w:sz w:val="22"/>
          <w:szCs w:val="22"/>
        </w:rPr>
        <w:t>6</w:t>
      </w:r>
      <w:r w:rsidR="008C19E4" w:rsidRPr="008C19E4">
        <w:rPr>
          <w:rFonts w:ascii="Arial" w:hAnsi="Arial" w:cs="Arial"/>
          <w:sz w:val="22"/>
          <w:szCs w:val="22"/>
        </w:rPr>
        <w:t xml:space="preserve"> </w:t>
      </w:r>
      <w:r w:rsidR="001C6B24" w:rsidRPr="008C19E4">
        <w:rPr>
          <w:rFonts w:ascii="Arial" w:hAnsi="Arial" w:cs="Arial"/>
          <w:sz w:val="22"/>
          <w:szCs w:val="22"/>
        </w:rPr>
        <w:t>-</w:t>
      </w:r>
      <w:r w:rsidR="008C19E4" w:rsidRPr="008C19E4">
        <w:rPr>
          <w:rFonts w:ascii="Arial" w:hAnsi="Arial" w:cs="Arial"/>
          <w:sz w:val="22"/>
          <w:szCs w:val="22"/>
        </w:rPr>
        <w:t>0</w:t>
      </w:r>
      <w:r>
        <w:rPr>
          <w:rFonts w:ascii="Arial" w:hAnsi="Arial" w:cs="Arial"/>
          <w:sz w:val="22"/>
          <w:szCs w:val="22"/>
        </w:rPr>
        <w:t>1</w:t>
      </w:r>
      <w:r w:rsidR="001C6B24" w:rsidRPr="008C19E4">
        <w:rPr>
          <w:rFonts w:ascii="Arial" w:hAnsi="Arial" w:cs="Arial"/>
          <w:sz w:val="22"/>
          <w:szCs w:val="22"/>
        </w:rPr>
        <w:t>-202</w:t>
      </w:r>
      <w:r>
        <w:rPr>
          <w:rFonts w:ascii="Arial" w:hAnsi="Arial" w:cs="Arial"/>
          <w:sz w:val="22"/>
          <w:szCs w:val="22"/>
        </w:rPr>
        <w:t>5</w:t>
      </w:r>
    </w:p>
    <w:p w:rsidR="001C6B24" w:rsidRPr="008C19E4" w:rsidRDefault="001C6B24" w:rsidP="001C6B24">
      <w:pPr>
        <w:tabs>
          <w:tab w:val="left" w:pos="6237"/>
        </w:tabs>
        <w:ind w:left="360"/>
        <w:rPr>
          <w:rFonts w:ascii="Arial" w:eastAsia="Arial" w:hAnsi="Arial" w:cs="Arial"/>
          <w:sz w:val="22"/>
          <w:szCs w:val="22"/>
        </w:rPr>
      </w:pPr>
      <w:r w:rsidRPr="008C19E4">
        <w:rPr>
          <w:rFonts w:ascii="Arial" w:hAnsi="Arial" w:cs="Arial"/>
          <w:sz w:val="22"/>
          <w:szCs w:val="22"/>
        </w:rPr>
        <w:t xml:space="preserve">            </w:t>
      </w: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Ο ΠΡΟΕΔΡΟΣ</w:t>
      </w:r>
    </w:p>
    <w:p w:rsidR="008C19E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 xml:space="preserve">                                                                                   </w:t>
      </w:r>
    </w:p>
    <w:p w:rsidR="008C19E4" w:rsidRPr="008C19E4" w:rsidRDefault="001C6B24" w:rsidP="008C19E4">
      <w:pPr>
        <w:tabs>
          <w:tab w:val="left" w:pos="559"/>
          <w:tab w:val="left" w:pos="1555"/>
        </w:tabs>
        <w:rPr>
          <w:rFonts w:ascii="Arial" w:hAnsi="Arial" w:cs="Arial"/>
          <w:sz w:val="22"/>
          <w:szCs w:val="22"/>
        </w:rPr>
      </w:pP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w:t>
      </w:r>
      <w:r w:rsidRPr="008C19E4">
        <w:rPr>
          <w:rFonts w:ascii="Arial" w:eastAsia="Arial" w:hAnsi="Arial" w:cs="Arial"/>
          <w:sz w:val="22"/>
          <w:szCs w:val="22"/>
        </w:rPr>
        <w:t xml:space="preserve"> </w:t>
      </w:r>
      <w:r w:rsidR="008C19E4" w:rsidRPr="008C19E4">
        <w:rPr>
          <w:rFonts w:ascii="Arial" w:hAnsi="Arial" w:cs="Arial"/>
          <w:sz w:val="22"/>
          <w:szCs w:val="22"/>
        </w:rPr>
        <w:t>ΔΗΜΗΤΡΙΟΣ Κ. ΚΑΡΑΜΑΝΗΣ</w:t>
      </w:r>
    </w:p>
    <w:p w:rsidR="001C6B24" w:rsidRPr="008C19E4" w:rsidRDefault="008C19E4" w:rsidP="001C6B24">
      <w:pPr>
        <w:tabs>
          <w:tab w:val="left" w:pos="6237"/>
        </w:tabs>
        <w:ind w:left="360"/>
        <w:rPr>
          <w:rFonts w:ascii="Arial" w:hAnsi="Arial" w:cs="Arial"/>
          <w:sz w:val="22"/>
          <w:szCs w:val="22"/>
        </w:rPr>
      </w:pPr>
      <w:r w:rsidRPr="008C19E4">
        <w:rPr>
          <w:rFonts w:ascii="Arial" w:hAnsi="Arial" w:cs="Arial"/>
          <w:sz w:val="22"/>
          <w:szCs w:val="22"/>
        </w:rPr>
        <w:t xml:space="preserve">                                                                                         ΔΗΜΑΡΧΟΣ ΛΕΒΑΔΕΩΝ</w:t>
      </w:r>
    </w:p>
    <w:p w:rsidR="001C6B24" w:rsidRPr="008C19E4" w:rsidRDefault="001C6B24" w:rsidP="001C6B24">
      <w:pPr>
        <w:tabs>
          <w:tab w:val="left" w:pos="6237"/>
        </w:tabs>
        <w:ind w:left="360"/>
        <w:rPr>
          <w:rFonts w:ascii="Arial" w:eastAsia="Arial" w:hAnsi="Arial" w:cs="Arial"/>
          <w:sz w:val="22"/>
          <w:szCs w:val="22"/>
        </w:rPr>
      </w:pPr>
      <w:r w:rsidRPr="008C19E4">
        <w:rPr>
          <w:rFonts w:ascii="Arial" w:eastAsia="Arial" w:hAnsi="Arial" w:cs="Arial"/>
          <w:sz w:val="22"/>
          <w:szCs w:val="22"/>
        </w:rPr>
        <w:t xml:space="preserve">                                                                                        </w:t>
      </w:r>
    </w:p>
    <w:p w:rsidR="00557A18" w:rsidRDefault="00557A18" w:rsidP="00557A18">
      <w:pPr>
        <w:shd w:val="clear" w:color="auto" w:fill="FFFFFF"/>
        <w:tabs>
          <w:tab w:val="center" w:pos="426"/>
        </w:tabs>
        <w:suppressAutoHyphens w:val="0"/>
        <w:jc w:val="both"/>
        <w:rPr>
          <w:rFonts w:ascii="Arial" w:hAnsi="Arial" w:cs="Arial"/>
          <w:bCs/>
          <w:sz w:val="22"/>
          <w:szCs w:val="22"/>
        </w:rPr>
      </w:pPr>
    </w:p>
    <w:p w:rsidR="00557A18" w:rsidRDefault="00557A18" w:rsidP="00557A18">
      <w:pPr>
        <w:spacing w:line="276" w:lineRule="auto"/>
        <w:rPr>
          <w:rFonts w:ascii="Arial" w:hAnsi="Arial" w:cs="Arial"/>
          <w:b/>
          <w:bCs/>
          <w:sz w:val="22"/>
          <w:szCs w:val="22"/>
        </w:rPr>
      </w:pPr>
      <w:r w:rsidRPr="00D87989">
        <w:rPr>
          <w:rFonts w:ascii="Arial" w:hAnsi="Arial" w:cs="Arial"/>
          <w:b/>
          <w:bCs/>
          <w:sz w:val="22"/>
          <w:szCs w:val="22"/>
        </w:rPr>
        <w:t xml:space="preserve">                                                    </w:t>
      </w:r>
    </w:p>
    <w:p w:rsidR="00557A18" w:rsidRPr="00D87989" w:rsidRDefault="00557A18" w:rsidP="00557A18">
      <w:pPr>
        <w:spacing w:line="276" w:lineRule="auto"/>
        <w:rPr>
          <w:rFonts w:ascii="Arial" w:hAnsi="Arial" w:cs="Arial"/>
          <w:b/>
          <w:bCs/>
          <w:sz w:val="22"/>
          <w:szCs w:val="22"/>
        </w:rPr>
      </w:pPr>
    </w:p>
    <w:p w:rsidR="001C6B24" w:rsidRPr="003B7D5C" w:rsidRDefault="001C6B24" w:rsidP="001C6B24">
      <w:pPr>
        <w:tabs>
          <w:tab w:val="left" w:pos="6237"/>
        </w:tabs>
        <w:ind w:left="360"/>
        <w:rPr>
          <w:rFonts w:ascii="Arial" w:hAnsi="Arial" w:cs="Arial"/>
        </w:rPr>
      </w:pPr>
      <w:r w:rsidRPr="008C19E4">
        <w:rPr>
          <w:rFonts w:ascii="Arial" w:eastAsia="Arial" w:hAnsi="Arial" w:cs="Arial"/>
          <w:sz w:val="22"/>
          <w:szCs w:val="22"/>
        </w:rPr>
        <w:t xml:space="preserve">                                                                                                       </w:t>
      </w:r>
      <w:r w:rsidRPr="008B679A">
        <w:rPr>
          <w:rFonts w:ascii="Arial" w:eastAsia="Arial" w:hAnsi="Arial" w:cs="Arial"/>
          <w:sz w:val="20"/>
          <w:szCs w:val="20"/>
        </w:rPr>
        <w:t xml:space="preserve">         </w:t>
      </w:r>
    </w:p>
    <w:sectPr w:rsidR="001C6B24" w:rsidRPr="003B7D5C" w:rsidSect="0019405B">
      <w:headerReference w:type="default" r:id="rId8"/>
      <w:headerReference w:type="first" r:id="rId9"/>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977" w:rsidRDefault="003C3977">
      <w:r>
        <w:separator/>
      </w:r>
    </w:p>
  </w:endnote>
  <w:endnote w:type="continuationSeparator" w:id="0">
    <w:p w:rsidR="003C3977" w:rsidRDefault="003C3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977" w:rsidRDefault="003C3977">
      <w:r>
        <w:separator/>
      </w:r>
    </w:p>
  </w:footnote>
  <w:footnote w:type="continuationSeparator" w:id="0">
    <w:p w:rsidR="003C3977" w:rsidRDefault="003C3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62" w:rsidRDefault="004849C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021062" w:rsidRDefault="004849CE">
                <w:pPr>
                  <w:pStyle w:val="af1"/>
                </w:pPr>
                <w:r>
                  <w:rPr>
                    <w:rStyle w:val="a3"/>
                  </w:rPr>
                  <w:fldChar w:fldCharType="begin"/>
                </w:r>
                <w:r w:rsidR="00021062">
                  <w:rPr>
                    <w:rStyle w:val="a3"/>
                  </w:rPr>
                  <w:instrText xml:space="preserve"> PAGE </w:instrText>
                </w:r>
                <w:r>
                  <w:rPr>
                    <w:rStyle w:val="a3"/>
                  </w:rPr>
                  <w:fldChar w:fldCharType="separate"/>
                </w:r>
                <w:r w:rsidR="007B42AE">
                  <w:rPr>
                    <w:rStyle w:val="a3"/>
                    <w:noProof/>
                  </w:rPr>
                  <w:t>15</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062" w:rsidRDefault="00021062">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7A2182"/>
    <w:multiLevelType w:val="multilevel"/>
    <w:tmpl w:val="28E89F5C"/>
    <w:lvl w:ilvl="0">
      <w:start w:val="1"/>
      <w:numFmt w:val="decimal"/>
      <w:lvlText w:val="%1."/>
      <w:lvlJc w:val="left"/>
      <w:pPr>
        <w:tabs>
          <w:tab w:val="left" w:pos="425"/>
        </w:tabs>
        <w:ind w:left="425" w:hanging="42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36D148A"/>
    <w:multiLevelType w:val="hybridMultilevel"/>
    <w:tmpl w:val="52BE9A80"/>
    <w:lvl w:ilvl="0" w:tplc="A970AA8C">
      <w:start w:val="1"/>
      <w:numFmt w:val="decimal"/>
      <w:lvlText w:val="%1."/>
      <w:lvlJc w:val="left"/>
      <w:pPr>
        <w:ind w:left="863" w:hanging="360"/>
      </w:pPr>
      <w:rPr>
        <w:rFonts w:ascii="Calibri" w:eastAsia="Calibri" w:hAnsi="Calibri" w:cs="Calibri" w:hint="default"/>
        <w:w w:val="100"/>
        <w:sz w:val="22"/>
        <w:szCs w:val="22"/>
        <w:lang w:val="el-GR" w:eastAsia="en-US" w:bidi="ar-SA"/>
      </w:rPr>
    </w:lvl>
    <w:lvl w:ilvl="1" w:tplc="42F401DC">
      <w:numFmt w:val="bullet"/>
      <w:lvlText w:val="•"/>
      <w:lvlJc w:val="left"/>
      <w:pPr>
        <w:ind w:left="1776" w:hanging="360"/>
      </w:pPr>
      <w:rPr>
        <w:rFonts w:hint="default"/>
        <w:lang w:val="el-GR" w:eastAsia="en-US" w:bidi="ar-SA"/>
      </w:rPr>
    </w:lvl>
    <w:lvl w:ilvl="2" w:tplc="98FA450A">
      <w:numFmt w:val="bullet"/>
      <w:lvlText w:val="•"/>
      <w:lvlJc w:val="left"/>
      <w:pPr>
        <w:ind w:left="2693" w:hanging="360"/>
      </w:pPr>
      <w:rPr>
        <w:rFonts w:hint="default"/>
        <w:lang w:val="el-GR" w:eastAsia="en-US" w:bidi="ar-SA"/>
      </w:rPr>
    </w:lvl>
    <w:lvl w:ilvl="3" w:tplc="190C51CE">
      <w:numFmt w:val="bullet"/>
      <w:lvlText w:val="•"/>
      <w:lvlJc w:val="left"/>
      <w:pPr>
        <w:ind w:left="3609" w:hanging="360"/>
      </w:pPr>
      <w:rPr>
        <w:rFonts w:hint="default"/>
        <w:lang w:val="el-GR" w:eastAsia="en-US" w:bidi="ar-SA"/>
      </w:rPr>
    </w:lvl>
    <w:lvl w:ilvl="4" w:tplc="D574460A">
      <w:numFmt w:val="bullet"/>
      <w:lvlText w:val="•"/>
      <w:lvlJc w:val="left"/>
      <w:pPr>
        <w:ind w:left="4526" w:hanging="360"/>
      </w:pPr>
      <w:rPr>
        <w:rFonts w:hint="default"/>
        <w:lang w:val="el-GR" w:eastAsia="en-US" w:bidi="ar-SA"/>
      </w:rPr>
    </w:lvl>
    <w:lvl w:ilvl="5" w:tplc="5352E110">
      <w:numFmt w:val="bullet"/>
      <w:lvlText w:val="•"/>
      <w:lvlJc w:val="left"/>
      <w:pPr>
        <w:ind w:left="5443" w:hanging="360"/>
      </w:pPr>
      <w:rPr>
        <w:rFonts w:hint="default"/>
        <w:lang w:val="el-GR" w:eastAsia="en-US" w:bidi="ar-SA"/>
      </w:rPr>
    </w:lvl>
    <w:lvl w:ilvl="6" w:tplc="D6DA13CC">
      <w:numFmt w:val="bullet"/>
      <w:lvlText w:val="•"/>
      <w:lvlJc w:val="left"/>
      <w:pPr>
        <w:ind w:left="6359" w:hanging="360"/>
      </w:pPr>
      <w:rPr>
        <w:rFonts w:hint="default"/>
        <w:lang w:val="el-GR" w:eastAsia="en-US" w:bidi="ar-SA"/>
      </w:rPr>
    </w:lvl>
    <w:lvl w:ilvl="7" w:tplc="018A7862">
      <w:numFmt w:val="bullet"/>
      <w:lvlText w:val="•"/>
      <w:lvlJc w:val="left"/>
      <w:pPr>
        <w:ind w:left="7276" w:hanging="360"/>
      </w:pPr>
      <w:rPr>
        <w:rFonts w:hint="default"/>
        <w:lang w:val="el-GR" w:eastAsia="en-US" w:bidi="ar-SA"/>
      </w:rPr>
    </w:lvl>
    <w:lvl w:ilvl="8" w:tplc="E4008794">
      <w:numFmt w:val="bullet"/>
      <w:lvlText w:val="•"/>
      <w:lvlJc w:val="left"/>
      <w:pPr>
        <w:ind w:left="8193" w:hanging="360"/>
      </w:pPr>
      <w:rPr>
        <w:rFonts w:hint="default"/>
        <w:lang w:val="el-GR" w:eastAsia="en-US" w:bidi="ar-SA"/>
      </w:rPr>
    </w:lvl>
  </w:abstractNum>
  <w:abstractNum w:abstractNumId="5">
    <w:nsid w:val="0D3672BE"/>
    <w:multiLevelType w:val="multilevel"/>
    <w:tmpl w:val="6B90D5D4"/>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10FF288C"/>
    <w:multiLevelType w:val="multilevel"/>
    <w:tmpl w:val="67B278D8"/>
    <w:lvl w:ilvl="0">
      <w:start w:val="1"/>
      <w:numFmt w:val="decimal"/>
      <w:lvlText w:val="%1."/>
      <w:legacy w:legacy="1" w:legacySpace="0" w:legacyIndent="283"/>
      <w:lvlJc w:val="left"/>
      <w:pPr>
        <w:ind w:left="283" w:hanging="283"/>
      </w:p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2160" w:hanging="2160"/>
      </w:pPr>
      <w:rPr>
        <w:rFonts w:hint="default"/>
        <w:b/>
      </w:rPr>
    </w:lvl>
    <w:lvl w:ilvl="8">
      <w:start w:val="1"/>
      <w:numFmt w:val="decimal"/>
      <w:isLgl/>
      <w:lvlText w:val="%1.%2.%3.%4.%5.%6.%7.%8.%9."/>
      <w:lvlJc w:val="left"/>
      <w:pPr>
        <w:ind w:left="2160" w:hanging="2160"/>
      </w:pPr>
      <w:rPr>
        <w:rFonts w:hint="default"/>
        <w:b/>
      </w:rPr>
    </w:lvl>
  </w:abstractNum>
  <w:abstractNum w:abstractNumId="7">
    <w:nsid w:val="1AEF6C3E"/>
    <w:multiLevelType w:val="hybridMultilevel"/>
    <w:tmpl w:val="B38CAAEC"/>
    <w:lvl w:ilvl="0" w:tplc="998644F8">
      <w:numFmt w:val="bullet"/>
      <w:lvlText w:val="o"/>
      <w:lvlJc w:val="left"/>
      <w:pPr>
        <w:ind w:left="570" w:hanging="286"/>
      </w:pPr>
      <w:rPr>
        <w:rFonts w:ascii="Courier New" w:eastAsia="Courier New" w:hAnsi="Courier New" w:cs="Courier New" w:hint="default"/>
        <w:w w:val="100"/>
        <w:sz w:val="22"/>
        <w:szCs w:val="22"/>
        <w:lang w:val="el-GR" w:eastAsia="en-US" w:bidi="ar-SA"/>
      </w:rPr>
    </w:lvl>
    <w:lvl w:ilvl="1" w:tplc="6F58DD34">
      <w:numFmt w:val="bullet"/>
      <w:lvlText w:val="•"/>
      <w:lvlJc w:val="left"/>
      <w:pPr>
        <w:ind w:left="1524" w:hanging="286"/>
      </w:pPr>
      <w:rPr>
        <w:rFonts w:hint="default"/>
        <w:lang w:val="el-GR" w:eastAsia="en-US" w:bidi="ar-SA"/>
      </w:rPr>
    </w:lvl>
    <w:lvl w:ilvl="2" w:tplc="A8EE5B8A">
      <w:numFmt w:val="bullet"/>
      <w:lvlText w:val="•"/>
      <w:lvlJc w:val="left"/>
      <w:pPr>
        <w:ind w:left="2469" w:hanging="286"/>
      </w:pPr>
      <w:rPr>
        <w:rFonts w:hint="default"/>
        <w:lang w:val="el-GR" w:eastAsia="en-US" w:bidi="ar-SA"/>
      </w:rPr>
    </w:lvl>
    <w:lvl w:ilvl="3" w:tplc="481A7B98">
      <w:numFmt w:val="bullet"/>
      <w:lvlText w:val="•"/>
      <w:lvlJc w:val="left"/>
      <w:pPr>
        <w:ind w:left="3413" w:hanging="286"/>
      </w:pPr>
      <w:rPr>
        <w:rFonts w:hint="default"/>
        <w:lang w:val="el-GR" w:eastAsia="en-US" w:bidi="ar-SA"/>
      </w:rPr>
    </w:lvl>
    <w:lvl w:ilvl="4" w:tplc="F840745E">
      <w:numFmt w:val="bullet"/>
      <w:lvlText w:val="•"/>
      <w:lvlJc w:val="left"/>
      <w:pPr>
        <w:ind w:left="4358" w:hanging="286"/>
      </w:pPr>
      <w:rPr>
        <w:rFonts w:hint="default"/>
        <w:lang w:val="el-GR" w:eastAsia="en-US" w:bidi="ar-SA"/>
      </w:rPr>
    </w:lvl>
    <w:lvl w:ilvl="5" w:tplc="D5ACBE58">
      <w:numFmt w:val="bullet"/>
      <w:lvlText w:val="•"/>
      <w:lvlJc w:val="left"/>
      <w:pPr>
        <w:ind w:left="5303" w:hanging="286"/>
      </w:pPr>
      <w:rPr>
        <w:rFonts w:hint="default"/>
        <w:lang w:val="el-GR" w:eastAsia="en-US" w:bidi="ar-SA"/>
      </w:rPr>
    </w:lvl>
    <w:lvl w:ilvl="6" w:tplc="BDC4AD6E">
      <w:numFmt w:val="bullet"/>
      <w:lvlText w:val="•"/>
      <w:lvlJc w:val="left"/>
      <w:pPr>
        <w:ind w:left="6247" w:hanging="286"/>
      </w:pPr>
      <w:rPr>
        <w:rFonts w:hint="default"/>
        <w:lang w:val="el-GR" w:eastAsia="en-US" w:bidi="ar-SA"/>
      </w:rPr>
    </w:lvl>
    <w:lvl w:ilvl="7" w:tplc="F4EC9B7E">
      <w:numFmt w:val="bullet"/>
      <w:lvlText w:val="•"/>
      <w:lvlJc w:val="left"/>
      <w:pPr>
        <w:ind w:left="7192" w:hanging="286"/>
      </w:pPr>
      <w:rPr>
        <w:rFonts w:hint="default"/>
        <w:lang w:val="el-GR" w:eastAsia="en-US" w:bidi="ar-SA"/>
      </w:rPr>
    </w:lvl>
    <w:lvl w:ilvl="8" w:tplc="AAB80AB4">
      <w:numFmt w:val="bullet"/>
      <w:lvlText w:val="•"/>
      <w:lvlJc w:val="left"/>
      <w:pPr>
        <w:ind w:left="8137" w:hanging="286"/>
      </w:pPr>
      <w:rPr>
        <w:rFonts w:hint="default"/>
        <w:lang w:val="el-GR" w:eastAsia="en-US" w:bidi="ar-SA"/>
      </w:rPr>
    </w:lvl>
  </w:abstractNum>
  <w:abstractNum w:abstractNumId="8">
    <w:nsid w:val="1C4131B7"/>
    <w:multiLevelType w:val="hybridMultilevel"/>
    <w:tmpl w:val="D33EAEA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75F1DCB"/>
    <w:multiLevelType w:val="hybridMultilevel"/>
    <w:tmpl w:val="192E6190"/>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3A324C96"/>
    <w:multiLevelType w:val="hybridMultilevel"/>
    <w:tmpl w:val="4A2874A6"/>
    <w:lvl w:ilvl="0" w:tplc="04080011">
      <w:start w:val="1"/>
      <w:numFmt w:val="decimal"/>
      <w:lvlText w:val="%1)"/>
      <w:lvlJc w:val="left"/>
      <w:pPr>
        <w:tabs>
          <w:tab w:val="num" w:pos="900"/>
        </w:tabs>
        <w:ind w:left="900" w:hanging="360"/>
      </w:pPr>
      <w:rPr>
        <w:rFonts w:hint="default"/>
      </w:rPr>
    </w:lvl>
    <w:lvl w:ilvl="1" w:tplc="04080019">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1">
    <w:nsid w:val="3B5B5DD9"/>
    <w:multiLevelType w:val="hybridMultilevel"/>
    <w:tmpl w:val="0B30A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ECA1526"/>
    <w:multiLevelType w:val="hybridMultilevel"/>
    <w:tmpl w:val="2EEA1522"/>
    <w:lvl w:ilvl="0" w:tplc="1D466E20">
      <w:numFmt w:val="bullet"/>
      <w:lvlText w:val="o"/>
      <w:lvlJc w:val="left"/>
      <w:pPr>
        <w:ind w:left="570" w:hanging="360"/>
      </w:pPr>
      <w:rPr>
        <w:rFonts w:ascii="Courier New" w:eastAsia="Courier New" w:hAnsi="Courier New" w:cs="Courier New" w:hint="default"/>
        <w:w w:val="100"/>
        <w:sz w:val="22"/>
        <w:szCs w:val="22"/>
        <w:lang w:val="el-GR" w:eastAsia="en-US" w:bidi="ar-SA"/>
      </w:rPr>
    </w:lvl>
    <w:lvl w:ilvl="1" w:tplc="2A54637A">
      <w:numFmt w:val="bullet"/>
      <w:lvlText w:val="•"/>
      <w:lvlJc w:val="left"/>
      <w:pPr>
        <w:ind w:left="1524" w:hanging="360"/>
      </w:pPr>
      <w:rPr>
        <w:rFonts w:hint="default"/>
        <w:lang w:val="el-GR" w:eastAsia="en-US" w:bidi="ar-SA"/>
      </w:rPr>
    </w:lvl>
    <w:lvl w:ilvl="2" w:tplc="D9B23234">
      <w:numFmt w:val="bullet"/>
      <w:lvlText w:val="•"/>
      <w:lvlJc w:val="left"/>
      <w:pPr>
        <w:ind w:left="2469" w:hanging="360"/>
      </w:pPr>
      <w:rPr>
        <w:rFonts w:hint="default"/>
        <w:lang w:val="el-GR" w:eastAsia="en-US" w:bidi="ar-SA"/>
      </w:rPr>
    </w:lvl>
    <w:lvl w:ilvl="3" w:tplc="4496B072">
      <w:numFmt w:val="bullet"/>
      <w:lvlText w:val="•"/>
      <w:lvlJc w:val="left"/>
      <w:pPr>
        <w:ind w:left="3413" w:hanging="360"/>
      </w:pPr>
      <w:rPr>
        <w:rFonts w:hint="default"/>
        <w:lang w:val="el-GR" w:eastAsia="en-US" w:bidi="ar-SA"/>
      </w:rPr>
    </w:lvl>
    <w:lvl w:ilvl="4" w:tplc="7890CFCE">
      <w:numFmt w:val="bullet"/>
      <w:lvlText w:val="•"/>
      <w:lvlJc w:val="left"/>
      <w:pPr>
        <w:ind w:left="4358" w:hanging="360"/>
      </w:pPr>
      <w:rPr>
        <w:rFonts w:hint="default"/>
        <w:lang w:val="el-GR" w:eastAsia="en-US" w:bidi="ar-SA"/>
      </w:rPr>
    </w:lvl>
    <w:lvl w:ilvl="5" w:tplc="A5E23DD2">
      <w:numFmt w:val="bullet"/>
      <w:lvlText w:val="•"/>
      <w:lvlJc w:val="left"/>
      <w:pPr>
        <w:ind w:left="5303" w:hanging="360"/>
      </w:pPr>
      <w:rPr>
        <w:rFonts w:hint="default"/>
        <w:lang w:val="el-GR" w:eastAsia="en-US" w:bidi="ar-SA"/>
      </w:rPr>
    </w:lvl>
    <w:lvl w:ilvl="6" w:tplc="23C24AE6">
      <w:numFmt w:val="bullet"/>
      <w:lvlText w:val="•"/>
      <w:lvlJc w:val="left"/>
      <w:pPr>
        <w:ind w:left="6247" w:hanging="360"/>
      </w:pPr>
      <w:rPr>
        <w:rFonts w:hint="default"/>
        <w:lang w:val="el-GR" w:eastAsia="en-US" w:bidi="ar-SA"/>
      </w:rPr>
    </w:lvl>
    <w:lvl w:ilvl="7" w:tplc="CE1ED89E">
      <w:numFmt w:val="bullet"/>
      <w:lvlText w:val="•"/>
      <w:lvlJc w:val="left"/>
      <w:pPr>
        <w:ind w:left="7192" w:hanging="360"/>
      </w:pPr>
      <w:rPr>
        <w:rFonts w:hint="default"/>
        <w:lang w:val="el-GR" w:eastAsia="en-US" w:bidi="ar-SA"/>
      </w:rPr>
    </w:lvl>
    <w:lvl w:ilvl="8" w:tplc="E45E9E7A">
      <w:numFmt w:val="bullet"/>
      <w:lvlText w:val="•"/>
      <w:lvlJc w:val="left"/>
      <w:pPr>
        <w:ind w:left="8137" w:hanging="360"/>
      </w:pPr>
      <w:rPr>
        <w:rFonts w:hint="default"/>
        <w:lang w:val="el-GR" w:eastAsia="en-US" w:bidi="ar-SA"/>
      </w:rPr>
    </w:lvl>
  </w:abstractNum>
  <w:abstractNum w:abstractNumId="13">
    <w:nsid w:val="4731028A"/>
    <w:multiLevelType w:val="singleLevel"/>
    <w:tmpl w:val="4731028A"/>
    <w:lvl w:ilvl="0">
      <w:start w:val="1"/>
      <w:numFmt w:val="decimal"/>
      <w:lvlText w:val="%1."/>
      <w:lvlJc w:val="left"/>
      <w:pPr>
        <w:tabs>
          <w:tab w:val="left" w:pos="425"/>
        </w:tabs>
        <w:ind w:left="425" w:hanging="425"/>
      </w:pPr>
      <w:rPr>
        <w:rFonts w:hint="default"/>
      </w:rPr>
    </w:lvl>
  </w:abstractNum>
  <w:abstractNum w:abstractNumId="14">
    <w:nsid w:val="4E321006"/>
    <w:multiLevelType w:val="hybridMultilevel"/>
    <w:tmpl w:val="0F50EC22"/>
    <w:lvl w:ilvl="0" w:tplc="0408000F">
      <w:start w:val="1"/>
      <w:numFmt w:val="decimal"/>
      <w:lvlText w:val="%1."/>
      <w:lvlJc w:val="left"/>
      <w:pPr>
        <w:ind w:left="720" w:hanging="360"/>
      </w:pPr>
      <w:rPr>
        <w:rFonts w:hint="default"/>
        <w:b w:val="0"/>
      </w:rPr>
    </w:lvl>
    <w:lvl w:ilvl="1" w:tplc="04080005">
      <w:start w:val="1"/>
      <w:numFmt w:val="bullet"/>
      <w:lvlText w:val=""/>
      <w:lvlJc w:val="left"/>
      <w:pPr>
        <w:ind w:left="1440" w:hanging="360"/>
      </w:pPr>
      <w:rPr>
        <w:rFonts w:ascii="Wingdings" w:hAnsi="Wingding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1B602E9"/>
    <w:multiLevelType w:val="hybridMultilevel"/>
    <w:tmpl w:val="8DA811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5E5B03AA"/>
    <w:multiLevelType w:val="hybridMultilevel"/>
    <w:tmpl w:val="31F257A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B08508D"/>
    <w:multiLevelType w:val="hybridMultilevel"/>
    <w:tmpl w:val="276A8CB6"/>
    <w:lvl w:ilvl="0" w:tplc="04080001">
      <w:start w:val="1"/>
      <w:numFmt w:val="bullet"/>
      <w:lvlText w:val=""/>
      <w:lvlJc w:val="left"/>
      <w:pPr>
        <w:tabs>
          <w:tab w:val="num" w:pos="720"/>
        </w:tabs>
        <w:ind w:left="720" w:hanging="360"/>
      </w:pPr>
      <w:rPr>
        <w:rFonts w:ascii="Symbol" w:hAnsi="Symbol" w:hint="default"/>
      </w:rPr>
    </w:lvl>
    <w:lvl w:ilvl="1" w:tplc="0FF0C7B8">
      <w:numFmt w:val="bullet"/>
      <w:lvlText w:val="-"/>
      <w:lvlJc w:val="left"/>
      <w:pPr>
        <w:tabs>
          <w:tab w:val="num" w:pos="1440"/>
        </w:tabs>
        <w:ind w:left="1440" w:hanging="360"/>
      </w:pPr>
      <w:rPr>
        <w:rFonts w:ascii="Arial" w:eastAsia="Times New Roman" w:hAnsi="Arial" w:cs="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2E506F1"/>
    <w:multiLevelType w:val="hybridMultilevel"/>
    <w:tmpl w:val="DDAE03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77359F1"/>
    <w:multiLevelType w:val="hybridMultilevel"/>
    <w:tmpl w:val="78E6A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C797307"/>
    <w:multiLevelType w:val="hybridMultilevel"/>
    <w:tmpl w:val="C35C26E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11"/>
  </w:num>
  <w:num w:numId="4">
    <w:abstractNumId w:val="12"/>
  </w:num>
  <w:num w:numId="5">
    <w:abstractNumId w:val="7"/>
  </w:num>
  <w:num w:numId="6">
    <w:abstractNumId w:val="4"/>
  </w:num>
  <w:num w:numId="7">
    <w:abstractNumId w:val="24"/>
  </w:num>
  <w:num w:numId="8">
    <w:abstractNumId w:val="16"/>
  </w:num>
  <w:num w:numId="9">
    <w:abstractNumId w:val="20"/>
  </w:num>
  <w:num w:numId="10">
    <w:abstractNumId w:val="18"/>
  </w:num>
  <w:num w:numId="11">
    <w:abstractNumId w:val="19"/>
  </w:num>
  <w:num w:numId="12">
    <w:abstractNumId w:val="2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17"/>
  </w:num>
  <w:num w:numId="16">
    <w:abstractNumId w:val="5"/>
  </w:num>
  <w:num w:numId="17">
    <w:abstractNumId w:val="14"/>
  </w:num>
  <w:num w:numId="18">
    <w:abstractNumId w:val="21"/>
  </w:num>
  <w:num w:numId="19">
    <w:abstractNumId w:val="6"/>
  </w:num>
  <w:num w:numId="20">
    <w:abstractNumId w:val="10"/>
  </w:num>
  <w:num w:numId="21">
    <w:abstractNumId w:val="9"/>
  </w:num>
  <w:num w:numId="22">
    <w:abstractNumId w:val="25"/>
  </w:num>
  <w:num w:numId="23">
    <w:abstractNumId w:val="8"/>
  </w:num>
  <w:num w:numId="24">
    <w:abstractNumId w:val="13"/>
  </w:num>
  <w:num w:numId="25">
    <w:abstractNumId w:val="0"/>
  </w:num>
  <w:num w:numId="26">
    <w:abstractNumId w:val="1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161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FE3"/>
    <w:rsid w:val="00002B83"/>
    <w:rsid w:val="00006D3B"/>
    <w:rsid w:val="0001070A"/>
    <w:rsid w:val="0001078B"/>
    <w:rsid w:val="00010DCB"/>
    <w:rsid w:val="00015448"/>
    <w:rsid w:val="00016112"/>
    <w:rsid w:val="00017118"/>
    <w:rsid w:val="00017C38"/>
    <w:rsid w:val="00017E38"/>
    <w:rsid w:val="00021062"/>
    <w:rsid w:val="00024687"/>
    <w:rsid w:val="00024BB5"/>
    <w:rsid w:val="00026B66"/>
    <w:rsid w:val="00030B7E"/>
    <w:rsid w:val="00034067"/>
    <w:rsid w:val="00036045"/>
    <w:rsid w:val="0003699A"/>
    <w:rsid w:val="00037F1E"/>
    <w:rsid w:val="00040CDE"/>
    <w:rsid w:val="00040D2F"/>
    <w:rsid w:val="000413CA"/>
    <w:rsid w:val="00047AA0"/>
    <w:rsid w:val="00050E6E"/>
    <w:rsid w:val="000518E1"/>
    <w:rsid w:val="0005483D"/>
    <w:rsid w:val="0005500F"/>
    <w:rsid w:val="00057215"/>
    <w:rsid w:val="000573CB"/>
    <w:rsid w:val="000623A2"/>
    <w:rsid w:val="00066288"/>
    <w:rsid w:val="00070E9C"/>
    <w:rsid w:val="00072C6B"/>
    <w:rsid w:val="0007422E"/>
    <w:rsid w:val="000752B9"/>
    <w:rsid w:val="0007635E"/>
    <w:rsid w:val="00076A9A"/>
    <w:rsid w:val="00080FB4"/>
    <w:rsid w:val="00085A83"/>
    <w:rsid w:val="00090300"/>
    <w:rsid w:val="00090AB2"/>
    <w:rsid w:val="00091450"/>
    <w:rsid w:val="00092153"/>
    <w:rsid w:val="000927DA"/>
    <w:rsid w:val="0009322F"/>
    <w:rsid w:val="000950FD"/>
    <w:rsid w:val="000962A4"/>
    <w:rsid w:val="000A0D8E"/>
    <w:rsid w:val="000A2D11"/>
    <w:rsid w:val="000A68BD"/>
    <w:rsid w:val="000A6F0B"/>
    <w:rsid w:val="000B1583"/>
    <w:rsid w:val="000B247B"/>
    <w:rsid w:val="000B32D2"/>
    <w:rsid w:val="000B38C8"/>
    <w:rsid w:val="000B4F9B"/>
    <w:rsid w:val="000B511E"/>
    <w:rsid w:val="000C2832"/>
    <w:rsid w:val="000C3A73"/>
    <w:rsid w:val="000D0350"/>
    <w:rsid w:val="000D053A"/>
    <w:rsid w:val="000D1D65"/>
    <w:rsid w:val="000E0AA3"/>
    <w:rsid w:val="000E1B84"/>
    <w:rsid w:val="000F3B64"/>
    <w:rsid w:val="000F54DC"/>
    <w:rsid w:val="000F5A79"/>
    <w:rsid w:val="000F661C"/>
    <w:rsid w:val="001003DC"/>
    <w:rsid w:val="00101E68"/>
    <w:rsid w:val="001041DE"/>
    <w:rsid w:val="001116D6"/>
    <w:rsid w:val="001134D4"/>
    <w:rsid w:val="001136A3"/>
    <w:rsid w:val="00113E80"/>
    <w:rsid w:val="00116224"/>
    <w:rsid w:val="001178F3"/>
    <w:rsid w:val="00124B9D"/>
    <w:rsid w:val="00125038"/>
    <w:rsid w:val="00132B33"/>
    <w:rsid w:val="00132C92"/>
    <w:rsid w:val="00135C95"/>
    <w:rsid w:val="00136591"/>
    <w:rsid w:val="00137315"/>
    <w:rsid w:val="00141EAC"/>
    <w:rsid w:val="001459CD"/>
    <w:rsid w:val="00145EE5"/>
    <w:rsid w:val="00151580"/>
    <w:rsid w:val="00151E93"/>
    <w:rsid w:val="00154C7B"/>
    <w:rsid w:val="00155F11"/>
    <w:rsid w:val="00157175"/>
    <w:rsid w:val="0015748F"/>
    <w:rsid w:val="001577EF"/>
    <w:rsid w:val="00157A71"/>
    <w:rsid w:val="0016159F"/>
    <w:rsid w:val="0016399A"/>
    <w:rsid w:val="00164C80"/>
    <w:rsid w:val="00182DEC"/>
    <w:rsid w:val="0019405B"/>
    <w:rsid w:val="00194722"/>
    <w:rsid w:val="00197661"/>
    <w:rsid w:val="001A3DC8"/>
    <w:rsid w:val="001A455D"/>
    <w:rsid w:val="001A738A"/>
    <w:rsid w:val="001B049B"/>
    <w:rsid w:val="001B2912"/>
    <w:rsid w:val="001B7132"/>
    <w:rsid w:val="001B7B8E"/>
    <w:rsid w:val="001C0D23"/>
    <w:rsid w:val="001C11B6"/>
    <w:rsid w:val="001C5C43"/>
    <w:rsid w:val="001C6B24"/>
    <w:rsid w:val="001D134C"/>
    <w:rsid w:val="001D2BCD"/>
    <w:rsid w:val="001D4BBB"/>
    <w:rsid w:val="001E01CA"/>
    <w:rsid w:val="001E23B0"/>
    <w:rsid w:val="001E4520"/>
    <w:rsid w:val="001E4D4C"/>
    <w:rsid w:val="001E615B"/>
    <w:rsid w:val="001F071D"/>
    <w:rsid w:val="001F22BD"/>
    <w:rsid w:val="001F60FA"/>
    <w:rsid w:val="00202632"/>
    <w:rsid w:val="00207820"/>
    <w:rsid w:val="00207FF6"/>
    <w:rsid w:val="00210134"/>
    <w:rsid w:val="00210184"/>
    <w:rsid w:val="00213AB5"/>
    <w:rsid w:val="00213E73"/>
    <w:rsid w:val="00215D21"/>
    <w:rsid w:val="002175BA"/>
    <w:rsid w:val="00217695"/>
    <w:rsid w:val="00220115"/>
    <w:rsid w:val="00223A00"/>
    <w:rsid w:val="002266FB"/>
    <w:rsid w:val="00226E3B"/>
    <w:rsid w:val="0023073D"/>
    <w:rsid w:val="002315FD"/>
    <w:rsid w:val="00231867"/>
    <w:rsid w:val="002323A7"/>
    <w:rsid w:val="00232557"/>
    <w:rsid w:val="002333DE"/>
    <w:rsid w:val="002340E8"/>
    <w:rsid w:val="002362F8"/>
    <w:rsid w:val="002365ED"/>
    <w:rsid w:val="0024117E"/>
    <w:rsid w:val="002418BA"/>
    <w:rsid w:val="00242655"/>
    <w:rsid w:val="00252AAE"/>
    <w:rsid w:val="00253B9E"/>
    <w:rsid w:val="00256D3C"/>
    <w:rsid w:val="00257B14"/>
    <w:rsid w:val="00262009"/>
    <w:rsid w:val="00275CC1"/>
    <w:rsid w:val="00275D5E"/>
    <w:rsid w:val="002773DA"/>
    <w:rsid w:val="00280990"/>
    <w:rsid w:val="00282E80"/>
    <w:rsid w:val="0028445A"/>
    <w:rsid w:val="002912A6"/>
    <w:rsid w:val="00291C79"/>
    <w:rsid w:val="00292002"/>
    <w:rsid w:val="002925BF"/>
    <w:rsid w:val="00293653"/>
    <w:rsid w:val="00293F52"/>
    <w:rsid w:val="0029648E"/>
    <w:rsid w:val="002A0330"/>
    <w:rsid w:val="002A2631"/>
    <w:rsid w:val="002A29C1"/>
    <w:rsid w:val="002A5772"/>
    <w:rsid w:val="002B43B5"/>
    <w:rsid w:val="002B5434"/>
    <w:rsid w:val="002B678B"/>
    <w:rsid w:val="002C0162"/>
    <w:rsid w:val="002C36B8"/>
    <w:rsid w:val="002C4E02"/>
    <w:rsid w:val="002D284B"/>
    <w:rsid w:val="002D7713"/>
    <w:rsid w:val="002E0ADE"/>
    <w:rsid w:val="002E1914"/>
    <w:rsid w:val="002E4473"/>
    <w:rsid w:val="002E4DA7"/>
    <w:rsid w:val="002E5119"/>
    <w:rsid w:val="002E59E7"/>
    <w:rsid w:val="002E7F37"/>
    <w:rsid w:val="002F2D5A"/>
    <w:rsid w:val="002F6C3A"/>
    <w:rsid w:val="002F78A2"/>
    <w:rsid w:val="00301136"/>
    <w:rsid w:val="00301399"/>
    <w:rsid w:val="003025EF"/>
    <w:rsid w:val="00305DE2"/>
    <w:rsid w:val="003074FE"/>
    <w:rsid w:val="0031302F"/>
    <w:rsid w:val="0031553A"/>
    <w:rsid w:val="0031619B"/>
    <w:rsid w:val="00316F24"/>
    <w:rsid w:val="003202CE"/>
    <w:rsid w:val="00320CDC"/>
    <w:rsid w:val="0032160F"/>
    <w:rsid w:val="003221B6"/>
    <w:rsid w:val="00322B99"/>
    <w:rsid w:val="00323273"/>
    <w:rsid w:val="003234B1"/>
    <w:rsid w:val="00324A25"/>
    <w:rsid w:val="00330D11"/>
    <w:rsid w:val="003332EE"/>
    <w:rsid w:val="003340D2"/>
    <w:rsid w:val="00337039"/>
    <w:rsid w:val="00337FB9"/>
    <w:rsid w:val="00341E3F"/>
    <w:rsid w:val="00341EEE"/>
    <w:rsid w:val="003430B9"/>
    <w:rsid w:val="00343BC7"/>
    <w:rsid w:val="00345252"/>
    <w:rsid w:val="003520D0"/>
    <w:rsid w:val="0035490D"/>
    <w:rsid w:val="00354A9F"/>
    <w:rsid w:val="003666A6"/>
    <w:rsid w:val="00371783"/>
    <w:rsid w:val="003720FD"/>
    <w:rsid w:val="00373F91"/>
    <w:rsid w:val="0037400A"/>
    <w:rsid w:val="003809FB"/>
    <w:rsid w:val="00380D0B"/>
    <w:rsid w:val="003815F0"/>
    <w:rsid w:val="003818B2"/>
    <w:rsid w:val="00384268"/>
    <w:rsid w:val="003866AB"/>
    <w:rsid w:val="003866DB"/>
    <w:rsid w:val="003907FF"/>
    <w:rsid w:val="00393555"/>
    <w:rsid w:val="003947BE"/>
    <w:rsid w:val="003A1E88"/>
    <w:rsid w:val="003A2720"/>
    <w:rsid w:val="003A3FC2"/>
    <w:rsid w:val="003A4C37"/>
    <w:rsid w:val="003A743D"/>
    <w:rsid w:val="003A7E4C"/>
    <w:rsid w:val="003A7EAF"/>
    <w:rsid w:val="003B07EA"/>
    <w:rsid w:val="003B17E9"/>
    <w:rsid w:val="003B1D1F"/>
    <w:rsid w:val="003B3429"/>
    <w:rsid w:val="003B5930"/>
    <w:rsid w:val="003B65D5"/>
    <w:rsid w:val="003B7B13"/>
    <w:rsid w:val="003B7D5C"/>
    <w:rsid w:val="003C235F"/>
    <w:rsid w:val="003C3977"/>
    <w:rsid w:val="003C4A77"/>
    <w:rsid w:val="003D0A0B"/>
    <w:rsid w:val="003D4108"/>
    <w:rsid w:val="003D5223"/>
    <w:rsid w:val="003D62D3"/>
    <w:rsid w:val="003D6A63"/>
    <w:rsid w:val="003E1559"/>
    <w:rsid w:val="003E3562"/>
    <w:rsid w:val="003F419B"/>
    <w:rsid w:val="003F71ED"/>
    <w:rsid w:val="00401697"/>
    <w:rsid w:val="00406541"/>
    <w:rsid w:val="00407738"/>
    <w:rsid w:val="00407BAD"/>
    <w:rsid w:val="00410403"/>
    <w:rsid w:val="00411130"/>
    <w:rsid w:val="004114FA"/>
    <w:rsid w:val="00411AEF"/>
    <w:rsid w:val="00415BBE"/>
    <w:rsid w:val="00416B27"/>
    <w:rsid w:val="004206E8"/>
    <w:rsid w:val="00424A61"/>
    <w:rsid w:val="0042732B"/>
    <w:rsid w:val="00430F0D"/>
    <w:rsid w:val="00435514"/>
    <w:rsid w:val="00436102"/>
    <w:rsid w:val="0044354A"/>
    <w:rsid w:val="0044667E"/>
    <w:rsid w:val="00447548"/>
    <w:rsid w:val="00452D7D"/>
    <w:rsid w:val="00453239"/>
    <w:rsid w:val="00456D12"/>
    <w:rsid w:val="00460418"/>
    <w:rsid w:val="004607A1"/>
    <w:rsid w:val="0046203A"/>
    <w:rsid w:val="00463DBE"/>
    <w:rsid w:val="004650CA"/>
    <w:rsid w:val="0046763E"/>
    <w:rsid w:val="00467994"/>
    <w:rsid w:val="004700D6"/>
    <w:rsid w:val="00471D9C"/>
    <w:rsid w:val="004720F7"/>
    <w:rsid w:val="00475402"/>
    <w:rsid w:val="004849CE"/>
    <w:rsid w:val="0048586E"/>
    <w:rsid w:val="004864AA"/>
    <w:rsid w:val="004900DF"/>
    <w:rsid w:val="004901FD"/>
    <w:rsid w:val="004905ED"/>
    <w:rsid w:val="00490954"/>
    <w:rsid w:val="00490B36"/>
    <w:rsid w:val="00492383"/>
    <w:rsid w:val="00495AB0"/>
    <w:rsid w:val="004A541A"/>
    <w:rsid w:val="004A6A11"/>
    <w:rsid w:val="004A6ABB"/>
    <w:rsid w:val="004B2E58"/>
    <w:rsid w:val="004B48EB"/>
    <w:rsid w:val="004B5A70"/>
    <w:rsid w:val="004B7126"/>
    <w:rsid w:val="004C0DA4"/>
    <w:rsid w:val="004C2678"/>
    <w:rsid w:val="004C3F33"/>
    <w:rsid w:val="004D0FF0"/>
    <w:rsid w:val="004D32F5"/>
    <w:rsid w:val="004E07FE"/>
    <w:rsid w:val="004E31B4"/>
    <w:rsid w:val="004E4D03"/>
    <w:rsid w:val="004E79BF"/>
    <w:rsid w:val="004F2105"/>
    <w:rsid w:val="004F330D"/>
    <w:rsid w:val="004F441C"/>
    <w:rsid w:val="00501B63"/>
    <w:rsid w:val="0050406B"/>
    <w:rsid w:val="005040FD"/>
    <w:rsid w:val="0050786A"/>
    <w:rsid w:val="005109CE"/>
    <w:rsid w:val="00511617"/>
    <w:rsid w:val="00511EDD"/>
    <w:rsid w:val="00516ED1"/>
    <w:rsid w:val="005178E5"/>
    <w:rsid w:val="0052160D"/>
    <w:rsid w:val="005241F1"/>
    <w:rsid w:val="00524F6D"/>
    <w:rsid w:val="0052635A"/>
    <w:rsid w:val="0052681C"/>
    <w:rsid w:val="00526B61"/>
    <w:rsid w:val="005317A5"/>
    <w:rsid w:val="005358F8"/>
    <w:rsid w:val="005379C8"/>
    <w:rsid w:val="00540D5A"/>
    <w:rsid w:val="00541283"/>
    <w:rsid w:val="00541C48"/>
    <w:rsid w:val="00547183"/>
    <w:rsid w:val="005475D6"/>
    <w:rsid w:val="005525BF"/>
    <w:rsid w:val="00554F44"/>
    <w:rsid w:val="0055529D"/>
    <w:rsid w:val="00557809"/>
    <w:rsid w:val="00557A18"/>
    <w:rsid w:val="00561EC7"/>
    <w:rsid w:val="00562F2A"/>
    <w:rsid w:val="00570C36"/>
    <w:rsid w:val="00575879"/>
    <w:rsid w:val="005815DF"/>
    <w:rsid w:val="00582DA8"/>
    <w:rsid w:val="005901BF"/>
    <w:rsid w:val="00590D93"/>
    <w:rsid w:val="00595671"/>
    <w:rsid w:val="005A7C2D"/>
    <w:rsid w:val="005B0894"/>
    <w:rsid w:val="005B38AA"/>
    <w:rsid w:val="005B4AE6"/>
    <w:rsid w:val="005B55CE"/>
    <w:rsid w:val="005C09C6"/>
    <w:rsid w:val="005C2306"/>
    <w:rsid w:val="005C3D1C"/>
    <w:rsid w:val="005C44F5"/>
    <w:rsid w:val="005C6EBF"/>
    <w:rsid w:val="005C737A"/>
    <w:rsid w:val="005C7438"/>
    <w:rsid w:val="005D2212"/>
    <w:rsid w:val="005D264F"/>
    <w:rsid w:val="005D406C"/>
    <w:rsid w:val="005D5AD5"/>
    <w:rsid w:val="005D7223"/>
    <w:rsid w:val="005D7714"/>
    <w:rsid w:val="005E112A"/>
    <w:rsid w:val="005E1ED5"/>
    <w:rsid w:val="005E2200"/>
    <w:rsid w:val="005E4E07"/>
    <w:rsid w:val="005E5F17"/>
    <w:rsid w:val="005E65DC"/>
    <w:rsid w:val="005E69E6"/>
    <w:rsid w:val="005E7301"/>
    <w:rsid w:val="005F20C6"/>
    <w:rsid w:val="005F28D3"/>
    <w:rsid w:val="005F48E7"/>
    <w:rsid w:val="005F79F8"/>
    <w:rsid w:val="0060147E"/>
    <w:rsid w:val="0060224B"/>
    <w:rsid w:val="00607865"/>
    <w:rsid w:val="006148EF"/>
    <w:rsid w:val="00620870"/>
    <w:rsid w:val="006210AC"/>
    <w:rsid w:val="00625FF1"/>
    <w:rsid w:val="006276DD"/>
    <w:rsid w:val="0063029B"/>
    <w:rsid w:val="00631478"/>
    <w:rsid w:val="00632014"/>
    <w:rsid w:val="006348A7"/>
    <w:rsid w:val="006409B8"/>
    <w:rsid w:val="00645374"/>
    <w:rsid w:val="00656B89"/>
    <w:rsid w:val="006600F0"/>
    <w:rsid w:val="0066391F"/>
    <w:rsid w:val="00675B57"/>
    <w:rsid w:val="00676E69"/>
    <w:rsid w:val="00677AE1"/>
    <w:rsid w:val="0068596E"/>
    <w:rsid w:val="00685B01"/>
    <w:rsid w:val="006908AC"/>
    <w:rsid w:val="00694E11"/>
    <w:rsid w:val="00696DAD"/>
    <w:rsid w:val="006A208D"/>
    <w:rsid w:val="006A3839"/>
    <w:rsid w:val="006A5921"/>
    <w:rsid w:val="006A6165"/>
    <w:rsid w:val="006A654E"/>
    <w:rsid w:val="006A6F00"/>
    <w:rsid w:val="006A7705"/>
    <w:rsid w:val="006B53FE"/>
    <w:rsid w:val="006B5A74"/>
    <w:rsid w:val="006C0FC5"/>
    <w:rsid w:val="006C1CE4"/>
    <w:rsid w:val="006C4E3A"/>
    <w:rsid w:val="006C4FDE"/>
    <w:rsid w:val="006C6187"/>
    <w:rsid w:val="006C72CA"/>
    <w:rsid w:val="006D31EF"/>
    <w:rsid w:val="006E1A25"/>
    <w:rsid w:val="006E263C"/>
    <w:rsid w:val="006E2C1C"/>
    <w:rsid w:val="006E4308"/>
    <w:rsid w:val="006E5497"/>
    <w:rsid w:val="006F0FF0"/>
    <w:rsid w:val="006F27C3"/>
    <w:rsid w:val="006F45A0"/>
    <w:rsid w:val="006F53B6"/>
    <w:rsid w:val="006F6723"/>
    <w:rsid w:val="00701BD4"/>
    <w:rsid w:val="007026A4"/>
    <w:rsid w:val="00702807"/>
    <w:rsid w:val="007042B4"/>
    <w:rsid w:val="007100F2"/>
    <w:rsid w:val="00711486"/>
    <w:rsid w:val="00711B26"/>
    <w:rsid w:val="007121BC"/>
    <w:rsid w:val="00715AED"/>
    <w:rsid w:val="00716C20"/>
    <w:rsid w:val="00716D95"/>
    <w:rsid w:val="0072025A"/>
    <w:rsid w:val="00731EC0"/>
    <w:rsid w:val="00734FD7"/>
    <w:rsid w:val="00737C1A"/>
    <w:rsid w:val="00741E52"/>
    <w:rsid w:val="00742345"/>
    <w:rsid w:val="00745967"/>
    <w:rsid w:val="007465AC"/>
    <w:rsid w:val="00746C9E"/>
    <w:rsid w:val="00751587"/>
    <w:rsid w:val="00751ACD"/>
    <w:rsid w:val="00752897"/>
    <w:rsid w:val="00752C50"/>
    <w:rsid w:val="007544DE"/>
    <w:rsid w:val="0076270B"/>
    <w:rsid w:val="007638BA"/>
    <w:rsid w:val="00766232"/>
    <w:rsid w:val="00771E32"/>
    <w:rsid w:val="007740A4"/>
    <w:rsid w:val="0077551A"/>
    <w:rsid w:val="007810CC"/>
    <w:rsid w:val="0078173D"/>
    <w:rsid w:val="00781989"/>
    <w:rsid w:val="00781E5E"/>
    <w:rsid w:val="0078420A"/>
    <w:rsid w:val="007862B6"/>
    <w:rsid w:val="00787046"/>
    <w:rsid w:val="00791E77"/>
    <w:rsid w:val="007932EA"/>
    <w:rsid w:val="00793445"/>
    <w:rsid w:val="00797659"/>
    <w:rsid w:val="007A0B9D"/>
    <w:rsid w:val="007A6ECE"/>
    <w:rsid w:val="007A7C17"/>
    <w:rsid w:val="007B0CBA"/>
    <w:rsid w:val="007B136A"/>
    <w:rsid w:val="007B179E"/>
    <w:rsid w:val="007B42AE"/>
    <w:rsid w:val="007B473C"/>
    <w:rsid w:val="007B582E"/>
    <w:rsid w:val="007B603B"/>
    <w:rsid w:val="007B7CCF"/>
    <w:rsid w:val="007C1CDE"/>
    <w:rsid w:val="007C29DF"/>
    <w:rsid w:val="007C3188"/>
    <w:rsid w:val="007C3E34"/>
    <w:rsid w:val="007D26EA"/>
    <w:rsid w:val="007D5016"/>
    <w:rsid w:val="007E0C09"/>
    <w:rsid w:val="007E3368"/>
    <w:rsid w:val="007E36A2"/>
    <w:rsid w:val="007E4764"/>
    <w:rsid w:val="007F1488"/>
    <w:rsid w:val="007F1EF2"/>
    <w:rsid w:val="007F4902"/>
    <w:rsid w:val="007F6A93"/>
    <w:rsid w:val="007F772A"/>
    <w:rsid w:val="00800786"/>
    <w:rsid w:val="008009B9"/>
    <w:rsid w:val="008036BB"/>
    <w:rsid w:val="00805EBB"/>
    <w:rsid w:val="00805F24"/>
    <w:rsid w:val="0080684E"/>
    <w:rsid w:val="0080716F"/>
    <w:rsid w:val="00810C46"/>
    <w:rsid w:val="00812F59"/>
    <w:rsid w:val="00817199"/>
    <w:rsid w:val="0082068C"/>
    <w:rsid w:val="0082269F"/>
    <w:rsid w:val="00823DAC"/>
    <w:rsid w:val="00826943"/>
    <w:rsid w:val="008271CB"/>
    <w:rsid w:val="008302CB"/>
    <w:rsid w:val="008318A3"/>
    <w:rsid w:val="00831AFF"/>
    <w:rsid w:val="00833173"/>
    <w:rsid w:val="0084115C"/>
    <w:rsid w:val="00846B24"/>
    <w:rsid w:val="00847484"/>
    <w:rsid w:val="00860C7A"/>
    <w:rsid w:val="00862587"/>
    <w:rsid w:val="0086369D"/>
    <w:rsid w:val="0086636B"/>
    <w:rsid w:val="0086743E"/>
    <w:rsid w:val="0087175E"/>
    <w:rsid w:val="00872A1B"/>
    <w:rsid w:val="00875FDB"/>
    <w:rsid w:val="00876772"/>
    <w:rsid w:val="00885CF2"/>
    <w:rsid w:val="00894C02"/>
    <w:rsid w:val="0089597C"/>
    <w:rsid w:val="00896219"/>
    <w:rsid w:val="008A1478"/>
    <w:rsid w:val="008A23E0"/>
    <w:rsid w:val="008A375D"/>
    <w:rsid w:val="008B0877"/>
    <w:rsid w:val="008B2246"/>
    <w:rsid w:val="008B38D3"/>
    <w:rsid w:val="008B597E"/>
    <w:rsid w:val="008B679A"/>
    <w:rsid w:val="008C0908"/>
    <w:rsid w:val="008C19E4"/>
    <w:rsid w:val="008C2173"/>
    <w:rsid w:val="008C4A25"/>
    <w:rsid w:val="008C6F57"/>
    <w:rsid w:val="008D419D"/>
    <w:rsid w:val="008D5A5A"/>
    <w:rsid w:val="008E0542"/>
    <w:rsid w:val="008E0956"/>
    <w:rsid w:val="008E1AE0"/>
    <w:rsid w:val="008E4426"/>
    <w:rsid w:val="008F1A92"/>
    <w:rsid w:val="008F55B8"/>
    <w:rsid w:val="008F6F2D"/>
    <w:rsid w:val="009001CA"/>
    <w:rsid w:val="00901BC6"/>
    <w:rsid w:val="0090451E"/>
    <w:rsid w:val="00906695"/>
    <w:rsid w:val="009076FC"/>
    <w:rsid w:val="009113F5"/>
    <w:rsid w:val="009160D2"/>
    <w:rsid w:val="009222FF"/>
    <w:rsid w:val="00922F97"/>
    <w:rsid w:val="009237E8"/>
    <w:rsid w:val="00923C96"/>
    <w:rsid w:val="00923F1E"/>
    <w:rsid w:val="00931294"/>
    <w:rsid w:val="00932F19"/>
    <w:rsid w:val="00933BB7"/>
    <w:rsid w:val="00935DDB"/>
    <w:rsid w:val="0093605E"/>
    <w:rsid w:val="00940429"/>
    <w:rsid w:val="00940CB0"/>
    <w:rsid w:val="009425E4"/>
    <w:rsid w:val="00945117"/>
    <w:rsid w:val="00946AC2"/>
    <w:rsid w:val="00947F05"/>
    <w:rsid w:val="009520B9"/>
    <w:rsid w:val="009536F4"/>
    <w:rsid w:val="00954DB1"/>
    <w:rsid w:val="0095529E"/>
    <w:rsid w:val="00963196"/>
    <w:rsid w:val="009654D4"/>
    <w:rsid w:val="00971381"/>
    <w:rsid w:val="00972671"/>
    <w:rsid w:val="009732DD"/>
    <w:rsid w:val="009765C4"/>
    <w:rsid w:val="009775C9"/>
    <w:rsid w:val="00980554"/>
    <w:rsid w:val="00981DDE"/>
    <w:rsid w:val="009839D4"/>
    <w:rsid w:val="00984F9E"/>
    <w:rsid w:val="009A0A2B"/>
    <w:rsid w:val="009A1378"/>
    <w:rsid w:val="009A3CA9"/>
    <w:rsid w:val="009A6ACE"/>
    <w:rsid w:val="009B26AC"/>
    <w:rsid w:val="009B4AF8"/>
    <w:rsid w:val="009B5713"/>
    <w:rsid w:val="009B740C"/>
    <w:rsid w:val="009C2AE2"/>
    <w:rsid w:val="009C5549"/>
    <w:rsid w:val="009C70EB"/>
    <w:rsid w:val="009D2DA4"/>
    <w:rsid w:val="009D6110"/>
    <w:rsid w:val="009E0976"/>
    <w:rsid w:val="009E0C69"/>
    <w:rsid w:val="009E172E"/>
    <w:rsid w:val="009E271D"/>
    <w:rsid w:val="009F25F6"/>
    <w:rsid w:val="009F268B"/>
    <w:rsid w:val="009F4B5B"/>
    <w:rsid w:val="00A0163B"/>
    <w:rsid w:val="00A1058D"/>
    <w:rsid w:val="00A14105"/>
    <w:rsid w:val="00A17DCF"/>
    <w:rsid w:val="00A23423"/>
    <w:rsid w:val="00A238F8"/>
    <w:rsid w:val="00A25594"/>
    <w:rsid w:val="00A25998"/>
    <w:rsid w:val="00A31A43"/>
    <w:rsid w:val="00A32B5C"/>
    <w:rsid w:val="00A33924"/>
    <w:rsid w:val="00A34C93"/>
    <w:rsid w:val="00A369E8"/>
    <w:rsid w:val="00A36B69"/>
    <w:rsid w:val="00A3720C"/>
    <w:rsid w:val="00A37CCF"/>
    <w:rsid w:val="00A40B70"/>
    <w:rsid w:val="00A41F53"/>
    <w:rsid w:val="00A456CD"/>
    <w:rsid w:val="00A46E0D"/>
    <w:rsid w:val="00A5062A"/>
    <w:rsid w:val="00A531F5"/>
    <w:rsid w:val="00A5405F"/>
    <w:rsid w:val="00A54F7F"/>
    <w:rsid w:val="00A60A06"/>
    <w:rsid w:val="00A60B5E"/>
    <w:rsid w:val="00A6157E"/>
    <w:rsid w:val="00A62C78"/>
    <w:rsid w:val="00A66046"/>
    <w:rsid w:val="00A66AE8"/>
    <w:rsid w:val="00A66EC6"/>
    <w:rsid w:val="00A67893"/>
    <w:rsid w:val="00A7181B"/>
    <w:rsid w:val="00A72C8E"/>
    <w:rsid w:val="00A7417C"/>
    <w:rsid w:val="00A743A8"/>
    <w:rsid w:val="00A7519E"/>
    <w:rsid w:val="00A770CD"/>
    <w:rsid w:val="00A77102"/>
    <w:rsid w:val="00A809B8"/>
    <w:rsid w:val="00A80F1E"/>
    <w:rsid w:val="00A82638"/>
    <w:rsid w:val="00A861C5"/>
    <w:rsid w:val="00A911B6"/>
    <w:rsid w:val="00A92404"/>
    <w:rsid w:val="00A9356B"/>
    <w:rsid w:val="00A95865"/>
    <w:rsid w:val="00AA02F8"/>
    <w:rsid w:val="00AA11DC"/>
    <w:rsid w:val="00AA40CD"/>
    <w:rsid w:val="00AA4FDF"/>
    <w:rsid w:val="00AB0A81"/>
    <w:rsid w:val="00AB1E16"/>
    <w:rsid w:val="00AB1EE8"/>
    <w:rsid w:val="00AB2A41"/>
    <w:rsid w:val="00AB55B3"/>
    <w:rsid w:val="00AB58C9"/>
    <w:rsid w:val="00AC3937"/>
    <w:rsid w:val="00AC6041"/>
    <w:rsid w:val="00AD0358"/>
    <w:rsid w:val="00AD61E2"/>
    <w:rsid w:val="00AD6747"/>
    <w:rsid w:val="00AE14E6"/>
    <w:rsid w:val="00AE3885"/>
    <w:rsid w:val="00AE6423"/>
    <w:rsid w:val="00AE6A35"/>
    <w:rsid w:val="00AF0837"/>
    <w:rsid w:val="00AF3901"/>
    <w:rsid w:val="00AF6C0A"/>
    <w:rsid w:val="00B00607"/>
    <w:rsid w:val="00B00830"/>
    <w:rsid w:val="00B008A3"/>
    <w:rsid w:val="00B00D84"/>
    <w:rsid w:val="00B0344A"/>
    <w:rsid w:val="00B03B72"/>
    <w:rsid w:val="00B04804"/>
    <w:rsid w:val="00B04994"/>
    <w:rsid w:val="00B050E7"/>
    <w:rsid w:val="00B06F89"/>
    <w:rsid w:val="00B130AE"/>
    <w:rsid w:val="00B16BE3"/>
    <w:rsid w:val="00B208A0"/>
    <w:rsid w:val="00B22504"/>
    <w:rsid w:val="00B23090"/>
    <w:rsid w:val="00B23D39"/>
    <w:rsid w:val="00B324EF"/>
    <w:rsid w:val="00B33551"/>
    <w:rsid w:val="00B33C08"/>
    <w:rsid w:val="00B34D75"/>
    <w:rsid w:val="00B354CB"/>
    <w:rsid w:val="00B35CFE"/>
    <w:rsid w:val="00B37559"/>
    <w:rsid w:val="00B376C1"/>
    <w:rsid w:val="00B410E2"/>
    <w:rsid w:val="00B433D3"/>
    <w:rsid w:val="00B43889"/>
    <w:rsid w:val="00B468F0"/>
    <w:rsid w:val="00B470FC"/>
    <w:rsid w:val="00B523B0"/>
    <w:rsid w:val="00B54857"/>
    <w:rsid w:val="00B55A2C"/>
    <w:rsid w:val="00B56FDE"/>
    <w:rsid w:val="00B63874"/>
    <w:rsid w:val="00B63E14"/>
    <w:rsid w:val="00B64AA3"/>
    <w:rsid w:val="00B65805"/>
    <w:rsid w:val="00B66A85"/>
    <w:rsid w:val="00B66D60"/>
    <w:rsid w:val="00B703A6"/>
    <w:rsid w:val="00B736D4"/>
    <w:rsid w:val="00B73EA7"/>
    <w:rsid w:val="00B7540B"/>
    <w:rsid w:val="00B7578B"/>
    <w:rsid w:val="00B762DF"/>
    <w:rsid w:val="00B774A0"/>
    <w:rsid w:val="00B8015D"/>
    <w:rsid w:val="00B80F1B"/>
    <w:rsid w:val="00B81CB6"/>
    <w:rsid w:val="00B826C2"/>
    <w:rsid w:val="00B831F3"/>
    <w:rsid w:val="00B83D54"/>
    <w:rsid w:val="00B84CB7"/>
    <w:rsid w:val="00B85114"/>
    <w:rsid w:val="00B863CD"/>
    <w:rsid w:val="00B91E6E"/>
    <w:rsid w:val="00B925C3"/>
    <w:rsid w:val="00B9396A"/>
    <w:rsid w:val="00B954AC"/>
    <w:rsid w:val="00B96C53"/>
    <w:rsid w:val="00BA40BB"/>
    <w:rsid w:val="00BA43E7"/>
    <w:rsid w:val="00BB1A62"/>
    <w:rsid w:val="00BB32AF"/>
    <w:rsid w:val="00BB3FB9"/>
    <w:rsid w:val="00BB4055"/>
    <w:rsid w:val="00BB51D9"/>
    <w:rsid w:val="00BC396C"/>
    <w:rsid w:val="00BC4152"/>
    <w:rsid w:val="00BC5269"/>
    <w:rsid w:val="00BC6FAD"/>
    <w:rsid w:val="00BD0947"/>
    <w:rsid w:val="00BD1E4D"/>
    <w:rsid w:val="00BD45A5"/>
    <w:rsid w:val="00BE3A82"/>
    <w:rsid w:val="00BE72A6"/>
    <w:rsid w:val="00BE740D"/>
    <w:rsid w:val="00BF070A"/>
    <w:rsid w:val="00BF273F"/>
    <w:rsid w:val="00BF355B"/>
    <w:rsid w:val="00BF3750"/>
    <w:rsid w:val="00BF42FA"/>
    <w:rsid w:val="00BF4CEB"/>
    <w:rsid w:val="00C00EB5"/>
    <w:rsid w:val="00C03E0B"/>
    <w:rsid w:val="00C11E3B"/>
    <w:rsid w:val="00C11EE2"/>
    <w:rsid w:val="00C1449D"/>
    <w:rsid w:val="00C14D61"/>
    <w:rsid w:val="00C1591D"/>
    <w:rsid w:val="00C16B68"/>
    <w:rsid w:val="00C17652"/>
    <w:rsid w:val="00C21B88"/>
    <w:rsid w:val="00C2227D"/>
    <w:rsid w:val="00C2247C"/>
    <w:rsid w:val="00C27638"/>
    <w:rsid w:val="00C27C4A"/>
    <w:rsid w:val="00C35EE2"/>
    <w:rsid w:val="00C3651B"/>
    <w:rsid w:val="00C36DBD"/>
    <w:rsid w:val="00C444BD"/>
    <w:rsid w:val="00C45B72"/>
    <w:rsid w:val="00C45F19"/>
    <w:rsid w:val="00C46E66"/>
    <w:rsid w:val="00C511E8"/>
    <w:rsid w:val="00C523DF"/>
    <w:rsid w:val="00C53F75"/>
    <w:rsid w:val="00C5448C"/>
    <w:rsid w:val="00C563B9"/>
    <w:rsid w:val="00C56497"/>
    <w:rsid w:val="00C56FE2"/>
    <w:rsid w:val="00C62413"/>
    <w:rsid w:val="00C644FA"/>
    <w:rsid w:val="00C648A9"/>
    <w:rsid w:val="00C66E2A"/>
    <w:rsid w:val="00C764DF"/>
    <w:rsid w:val="00C812E2"/>
    <w:rsid w:val="00C81C74"/>
    <w:rsid w:val="00C82454"/>
    <w:rsid w:val="00C8457A"/>
    <w:rsid w:val="00C85CBF"/>
    <w:rsid w:val="00C870D0"/>
    <w:rsid w:val="00C9106C"/>
    <w:rsid w:val="00C914D3"/>
    <w:rsid w:val="00C91CD7"/>
    <w:rsid w:val="00C91DED"/>
    <w:rsid w:val="00C97E3B"/>
    <w:rsid w:val="00CA2795"/>
    <w:rsid w:val="00CB009D"/>
    <w:rsid w:val="00CB01AF"/>
    <w:rsid w:val="00CB117D"/>
    <w:rsid w:val="00CB18E6"/>
    <w:rsid w:val="00CB4DFB"/>
    <w:rsid w:val="00CB6715"/>
    <w:rsid w:val="00CC0DE3"/>
    <w:rsid w:val="00CC150F"/>
    <w:rsid w:val="00CC20CC"/>
    <w:rsid w:val="00CC22D7"/>
    <w:rsid w:val="00CC50D3"/>
    <w:rsid w:val="00CC5214"/>
    <w:rsid w:val="00CC5E01"/>
    <w:rsid w:val="00CC6F3A"/>
    <w:rsid w:val="00CC77E2"/>
    <w:rsid w:val="00CC7C5D"/>
    <w:rsid w:val="00CC7F23"/>
    <w:rsid w:val="00CD1115"/>
    <w:rsid w:val="00CD21F3"/>
    <w:rsid w:val="00CD32AF"/>
    <w:rsid w:val="00CD60B3"/>
    <w:rsid w:val="00CE0F4C"/>
    <w:rsid w:val="00CE2207"/>
    <w:rsid w:val="00CE288F"/>
    <w:rsid w:val="00CE2BBE"/>
    <w:rsid w:val="00CE37B8"/>
    <w:rsid w:val="00CE4ED5"/>
    <w:rsid w:val="00CE59AD"/>
    <w:rsid w:val="00CE5F90"/>
    <w:rsid w:val="00CE6D49"/>
    <w:rsid w:val="00CE7B69"/>
    <w:rsid w:val="00CF218C"/>
    <w:rsid w:val="00CF3093"/>
    <w:rsid w:val="00CF49EB"/>
    <w:rsid w:val="00CF4D9A"/>
    <w:rsid w:val="00D05547"/>
    <w:rsid w:val="00D05E61"/>
    <w:rsid w:val="00D063B1"/>
    <w:rsid w:val="00D115D8"/>
    <w:rsid w:val="00D11A75"/>
    <w:rsid w:val="00D120AC"/>
    <w:rsid w:val="00D1254C"/>
    <w:rsid w:val="00D1492F"/>
    <w:rsid w:val="00D157A2"/>
    <w:rsid w:val="00D16A96"/>
    <w:rsid w:val="00D17577"/>
    <w:rsid w:val="00D17A32"/>
    <w:rsid w:val="00D17A88"/>
    <w:rsid w:val="00D17BBF"/>
    <w:rsid w:val="00D22317"/>
    <w:rsid w:val="00D235A6"/>
    <w:rsid w:val="00D23ED4"/>
    <w:rsid w:val="00D2710C"/>
    <w:rsid w:val="00D32BD7"/>
    <w:rsid w:val="00D33641"/>
    <w:rsid w:val="00D33A3D"/>
    <w:rsid w:val="00D35220"/>
    <w:rsid w:val="00D37CEF"/>
    <w:rsid w:val="00D40967"/>
    <w:rsid w:val="00D42630"/>
    <w:rsid w:val="00D4443F"/>
    <w:rsid w:val="00D46B1C"/>
    <w:rsid w:val="00D46E9C"/>
    <w:rsid w:val="00D47B1C"/>
    <w:rsid w:val="00D47DDD"/>
    <w:rsid w:val="00D5002A"/>
    <w:rsid w:val="00D507A3"/>
    <w:rsid w:val="00D5244F"/>
    <w:rsid w:val="00D548A7"/>
    <w:rsid w:val="00D55929"/>
    <w:rsid w:val="00D6015F"/>
    <w:rsid w:val="00D64063"/>
    <w:rsid w:val="00D644C0"/>
    <w:rsid w:val="00D656DE"/>
    <w:rsid w:val="00D66ABE"/>
    <w:rsid w:val="00D66BBE"/>
    <w:rsid w:val="00D66E3B"/>
    <w:rsid w:val="00D7097C"/>
    <w:rsid w:val="00D71F83"/>
    <w:rsid w:val="00D7420A"/>
    <w:rsid w:val="00D7534D"/>
    <w:rsid w:val="00D75418"/>
    <w:rsid w:val="00D76574"/>
    <w:rsid w:val="00D7742A"/>
    <w:rsid w:val="00D77569"/>
    <w:rsid w:val="00D778BB"/>
    <w:rsid w:val="00D826B9"/>
    <w:rsid w:val="00D85909"/>
    <w:rsid w:val="00D86F7C"/>
    <w:rsid w:val="00D871EE"/>
    <w:rsid w:val="00D926D9"/>
    <w:rsid w:val="00D939C3"/>
    <w:rsid w:val="00D96429"/>
    <w:rsid w:val="00DA1016"/>
    <w:rsid w:val="00DA1725"/>
    <w:rsid w:val="00DA189B"/>
    <w:rsid w:val="00DA49C4"/>
    <w:rsid w:val="00DA6994"/>
    <w:rsid w:val="00DA742B"/>
    <w:rsid w:val="00DA7A70"/>
    <w:rsid w:val="00DB049B"/>
    <w:rsid w:val="00DC36C9"/>
    <w:rsid w:val="00DC422A"/>
    <w:rsid w:val="00DC5B66"/>
    <w:rsid w:val="00DD0523"/>
    <w:rsid w:val="00DD14FE"/>
    <w:rsid w:val="00DD1D80"/>
    <w:rsid w:val="00DD2133"/>
    <w:rsid w:val="00DD4368"/>
    <w:rsid w:val="00DD5092"/>
    <w:rsid w:val="00DD6312"/>
    <w:rsid w:val="00DD75B3"/>
    <w:rsid w:val="00DE04C3"/>
    <w:rsid w:val="00DE1DF7"/>
    <w:rsid w:val="00DE2FFE"/>
    <w:rsid w:val="00DE3473"/>
    <w:rsid w:val="00DE6A3D"/>
    <w:rsid w:val="00DE6FA3"/>
    <w:rsid w:val="00DF05AD"/>
    <w:rsid w:val="00DF0C34"/>
    <w:rsid w:val="00DF26DC"/>
    <w:rsid w:val="00DF2DCF"/>
    <w:rsid w:val="00DF51BA"/>
    <w:rsid w:val="00E035A6"/>
    <w:rsid w:val="00E03850"/>
    <w:rsid w:val="00E05086"/>
    <w:rsid w:val="00E05E2E"/>
    <w:rsid w:val="00E07DD4"/>
    <w:rsid w:val="00E13824"/>
    <w:rsid w:val="00E17A6F"/>
    <w:rsid w:val="00E23994"/>
    <w:rsid w:val="00E2646B"/>
    <w:rsid w:val="00E278A9"/>
    <w:rsid w:val="00E3031F"/>
    <w:rsid w:val="00E32326"/>
    <w:rsid w:val="00E34208"/>
    <w:rsid w:val="00E349BB"/>
    <w:rsid w:val="00E34D19"/>
    <w:rsid w:val="00E367EE"/>
    <w:rsid w:val="00E41426"/>
    <w:rsid w:val="00E424AE"/>
    <w:rsid w:val="00E4380B"/>
    <w:rsid w:val="00E45205"/>
    <w:rsid w:val="00E46298"/>
    <w:rsid w:val="00E5091C"/>
    <w:rsid w:val="00E513BA"/>
    <w:rsid w:val="00E607CD"/>
    <w:rsid w:val="00E62427"/>
    <w:rsid w:val="00E63434"/>
    <w:rsid w:val="00E656C8"/>
    <w:rsid w:val="00E71244"/>
    <w:rsid w:val="00E71874"/>
    <w:rsid w:val="00E72990"/>
    <w:rsid w:val="00E750EE"/>
    <w:rsid w:val="00E75371"/>
    <w:rsid w:val="00E768E9"/>
    <w:rsid w:val="00E76E77"/>
    <w:rsid w:val="00E8027D"/>
    <w:rsid w:val="00E93D42"/>
    <w:rsid w:val="00E93F40"/>
    <w:rsid w:val="00EA6500"/>
    <w:rsid w:val="00EB2A5A"/>
    <w:rsid w:val="00EB2F36"/>
    <w:rsid w:val="00EB6A2D"/>
    <w:rsid w:val="00EC13A7"/>
    <w:rsid w:val="00EC2D2D"/>
    <w:rsid w:val="00EC46EA"/>
    <w:rsid w:val="00EC5BFD"/>
    <w:rsid w:val="00EC65A8"/>
    <w:rsid w:val="00ED006E"/>
    <w:rsid w:val="00ED358B"/>
    <w:rsid w:val="00ED3BDA"/>
    <w:rsid w:val="00ED5223"/>
    <w:rsid w:val="00ED5455"/>
    <w:rsid w:val="00ED57AC"/>
    <w:rsid w:val="00ED583E"/>
    <w:rsid w:val="00ED6923"/>
    <w:rsid w:val="00EE2013"/>
    <w:rsid w:val="00EF0B85"/>
    <w:rsid w:val="00EF1ADD"/>
    <w:rsid w:val="00EF1DC7"/>
    <w:rsid w:val="00EF3352"/>
    <w:rsid w:val="00EF7126"/>
    <w:rsid w:val="00EF7AED"/>
    <w:rsid w:val="00F019B5"/>
    <w:rsid w:val="00F02FB8"/>
    <w:rsid w:val="00F062C8"/>
    <w:rsid w:val="00F06664"/>
    <w:rsid w:val="00F1019E"/>
    <w:rsid w:val="00F111D1"/>
    <w:rsid w:val="00F12B8C"/>
    <w:rsid w:val="00F130C1"/>
    <w:rsid w:val="00F16A7F"/>
    <w:rsid w:val="00F16E37"/>
    <w:rsid w:val="00F16F75"/>
    <w:rsid w:val="00F23296"/>
    <w:rsid w:val="00F3037F"/>
    <w:rsid w:val="00F3320D"/>
    <w:rsid w:val="00F36142"/>
    <w:rsid w:val="00F40489"/>
    <w:rsid w:val="00F42665"/>
    <w:rsid w:val="00F4342E"/>
    <w:rsid w:val="00F45B30"/>
    <w:rsid w:val="00F50A61"/>
    <w:rsid w:val="00F52D89"/>
    <w:rsid w:val="00F553CE"/>
    <w:rsid w:val="00F60443"/>
    <w:rsid w:val="00F60B1B"/>
    <w:rsid w:val="00F62956"/>
    <w:rsid w:val="00F70462"/>
    <w:rsid w:val="00F7188E"/>
    <w:rsid w:val="00F72AC5"/>
    <w:rsid w:val="00F74868"/>
    <w:rsid w:val="00F758DE"/>
    <w:rsid w:val="00F8042F"/>
    <w:rsid w:val="00F8177C"/>
    <w:rsid w:val="00F8233F"/>
    <w:rsid w:val="00F834B6"/>
    <w:rsid w:val="00F83916"/>
    <w:rsid w:val="00F90229"/>
    <w:rsid w:val="00F93F6E"/>
    <w:rsid w:val="00F94ABC"/>
    <w:rsid w:val="00FA43E3"/>
    <w:rsid w:val="00FA6EAD"/>
    <w:rsid w:val="00FB0E23"/>
    <w:rsid w:val="00FC234A"/>
    <w:rsid w:val="00FC3CFB"/>
    <w:rsid w:val="00FC45E7"/>
    <w:rsid w:val="00FC5473"/>
    <w:rsid w:val="00FC58C9"/>
    <w:rsid w:val="00FC58E5"/>
    <w:rsid w:val="00FE5FE1"/>
    <w:rsid w:val="00FE7A20"/>
    <w:rsid w:val="00FF3728"/>
    <w:rsid w:val="00FF4074"/>
    <w:rsid w:val="00FF6209"/>
    <w:rsid w:val="00FF70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16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69"/>
    <w:pPr>
      <w:suppressAutoHyphens/>
    </w:pPr>
    <w:rPr>
      <w:sz w:val="24"/>
      <w:szCs w:val="24"/>
      <w:lang w:eastAsia="zh-CN"/>
    </w:rPr>
  </w:style>
  <w:style w:type="paragraph" w:styleId="1">
    <w:name w:val="heading 1"/>
    <w:basedOn w:val="a"/>
    <w:next w:val="a"/>
    <w:qFormat/>
    <w:rsid w:val="00CE7B69"/>
    <w:pPr>
      <w:keepNext/>
      <w:numPr>
        <w:numId w:val="1"/>
      </w:numPr>
      <w:outlineLvl w:val="0"/>
    </w:pPr>
    <w:rPr>
      <w:szCs w:val="20"/>
    </w:rPr>
  </w:style>
  <w:style w:type="paragraph" w:styleId="2">
    <w:name w:val="heading 2"/>
    <w:basedOn w:val="a"/>
    <w:next w:val="a"/>
    <w:qFormat/>
    <w:rsid w:val="00CE7B69"/>
    <w:pPr>
      <w:keepNext/>
      <w:numPr>
        <w:ilvl w:val="1"/>
        <w:numId w:val="1"/>
      </w:numPr>
      <w:jc w:val="center"/>
      <w:outlineLvl w:val="1"/>
    </w:pPr>
    <w:rPr>
      <w:b/>
      <w:szCs w:val="20"/>
      <w:u w:val="single"/>
    </w:rPr>
  </w:style>
  <w:style w:type="paragraph" w:styleId="3">
    <w:name w:val="heading 3"/>
    <w:basedOn w:val="a"/>
    <w:next w:val="a"/>
    <w:qFormat/>
    <w:rsid w:val="00CE7B69"/>
    <w:pPr>
      <w:keepNext/>
      <w:numPr>
        <w:ilvl w:val="2"/>
        <w:numId w:val="1"/>
      </w:numPr>
      <w:jc w:val="right"/>
      <w:outlineLvl w:val="2"/>
    </w:pPr>
    <w:rPr>
      <w:b/>
      <w:szCs w:val="20"/>
      <w:u w:val="single"/>
    </w:rPr>
  </w:style>
  <w:style w:type="paragraph" w:styleId="4">
    <w:name w:val="heading 4"/>
    <w:basedOn w:val="a"/>
    <w:next w:val="a"/>
    <w:qFormat/>
    <w:rsid w:val="00CE7B69"/>
    <w:pPr>
      <w:keepNext/>
      <w:numPr>
        <w:ilvl w:val="3"/>
        <w:numId w:val="1"/>
      </w:numPr>
      <w:outlineLvl w:val="3"/>
    </w:pPr>
    <w:rPr>
      <w:b/>
      <w:bCs/>
    </w:rPr>
  </w:style>
  <w:style w:type="paragraph" w:styleId="5">
    <w:name w:val="heading 5"/>
    <w:basedOn w:val="a"/>
    <w:next w:val="a"/>
    <w:qFormat/>
    <w:rsid w:val="00CE7B69"/>
    <w:pPr>
      <w:keepNext/>
      <w:numPr>
        <w:ilvl w:val="4"/>
        <w:numId w:val="1"/>
      </w:numPr>
      <w:tabs>
        <w:tab w:val="center" w:pos="8460"/>
      </w:tabs>
      <w:jc w:val="center"/>
      <w:outlineLvl w:val="4"/>
    </w:pPr>
    <w:rPr>
      <w:b/>
      <w:bCs/>
    </w:rPr>
  </w:style>
  <w:style w:type="paragraph" w:styleId="6">
    <w:name w:val="heading 6"/>
    <w:basedOn w:val="a"/>
    <w:next w:val="a"/>
    <w:qFormat/>
    <w:rsid w:val="00CE7B69"/>
    <w:pPr>
      <w:keepNext/>
      <w:numPr>
        <w:ilvl w:val="5"/>
        <w:numId w:val="1"/>
      </w:numPr>
      <w:ind w:left="720" w:firstLine="720"/>
      <w:jc w:val="both"/>
      <w:outlineLvl w:val="5"/>
    </w:pPr>
    <w:rPr>
      <w:b/>
      <w:bCs/>
      <w:szCs w:val="20"/>
    </w:rPr>
  </w:style>
  <w:style w:type="paragraph" w:styleId="7">
    <w:name w:val="heading 7"/>
    <w:basedOn w:val="a"/>
    <w:next w:val="a"/>
    <w:qFormat/>
    <w:rsid w:val="00CE7B69"/>
    <w:pPr>
      <w:keepNext/>
      <w:numPr>
        <w:ilvl w:val="6"/>
        <w:numId w:val="1"/>
      </w:numPr>
      <w:ind w:left="1440" w:firstLine="720"/>
      <w:jc w:val="center"/>
      <w:outlineLvl w:val="6"/>
    </w:pPr>
    <w:rPr>
      <w:b/>
      <w:bCs/>
      <w:sz w:val="20"/>
      <w:szCs w:val="20"/>
    </w:rPr>
  </w:style>
  <w:style w:type="paragraph" w:styleId="8">
    <w:name w:val="heading 8"/>
    <w:basedOn w:val="a"/>
    <w:next w:val="a"/>
    <w:qFormat/>
    <w:rsid w:val="00CE7B69"/>
    <w:pPr>
      <w:keepNext/>
      <w:numPr>
        <w:ilvl w:val="7"/>
        <w:numId w:val="1"/>
      </w:numPr>
      <w:ind w:firstLine="540"/>
      <w:jc w:val="center"/>
      <w:outlineLvl w:val="7"/>
    </w:pPr>
    <w:rPr>
      <w:b/>
      <w:bCs/>
    </w:rPr>
  </w:style>
  <w:style w:type="paragraph" w:styleId="9">
    <w:name w:val="heading 9"/>
    <w:basedOn w:val="a"/>
    <w:next w:val="a"/>
    <w:qFormat/>
    <w:rsid w:val="00CE7B69"/>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E7B69"/>
  </w:style>
  <w:style w:type="character" w:customStyle="1" w:styleId="WW8Num1z1">
    <w:name w:val="WW8Num1z1"/>
    <w:rsid w:val="00CE7B69"/>
  </w:style>
  <w:style w:type="character" w:customStyle="1" w:styleId="WW8Num1z2">
    <w:name w:val="WW8Num1z2"/>
    <w:rsid w:val="00CE7B69"/>
  </w:style>
  <w:style w:type="character" w:customStyle="1" w:styleId="WW8Num1z3">
    <w:name w:val="WW8Num1z3"/>
    <w:rsid w:val="00CE7B69"/>
  </w:style>
  <w:style w:type="character" w:customStyle="1" w:styleId="WW8Num1z4">
    <w:name w:val="WW8Num1z4"/>
    <w:rsid w:val="00CE7B69"/>
  </w:style>
  <w:style w:type="character" w:customStyle="1" w:styleId="WW8Num1z5">
    <w:name w:val="WW8Num1z5"/>
    <w:rsid w:val="00CE7B69"/>
  </w:style>
  <w:style w:type="character" w:customStyle="1" w:styleId="WW8Num1z6">
    <w:name w:val="WW8Num1z6"/>
    <w:rsid w:val="00CE7B69"/>
  </w:style>
  <w:style w:type="character" w:customStyle="1" w:styleId="WW8Num1z7">
    <w:name w:val="WW8Num1z7"/>
    <w:rsid w:val="00CE7B69"/>
  </w:style>
  <w:style w:type="character" w:customStyle="1" w:styleId="WW8Num1z8">
    <w:name w:val="WW8Num1z8"/>
    <w:rsid w:val="00CE7B69"/>
  </w:style>
  <w:style w:type="character" w:customStyle="1" w:styleId="WW8Num2z0">
    <w:name w:val="WW8Num2z0"/>
    <w:rsid w:val="00CE7B69"/>
  </w:style>
  <w:style w:type="character" w:customStyle="1" w:styleId="WW8Num2z1">
    <w:name w:val="WW8Num2z1"/>
    <w:rsid w:val="00CE7B69"/>
  </w:style>
  <w:style w:type="character" w:customStyle="1" w:styleId="WW8Num2z2">
    <w:name w:val="WW8Num2z2"/>
    <w:rsid w:val="00CE7B69"/>
  </w:style>
  <w:style w:type="character" w:customStyle="1" w:styleId="WW8Num2z3">
    <w:name w:val="WW8Num2z3"/>
    <w:rsid w:val="00CE7B69"/>
  </w:style>
  <w:style w:type="character" w:customStyle="1" w:styleId="WW8Num2z4">
    <w:name w:val="WW8Num2z4"/>
    <w:rsid w:val="00CE7B69"/>
  </w:style>
  <w:style w:type="character" w:customStyle="1" w:styleId="WW8Num2z5">
    <w:name w:val="WW8Num2z5"/>
    <w:rsid w:val="00CE7B69"/>
  </w:style>
  <w:style w:type="character" w:customStyle="1" w:styleId="WW8Num2z6">
    <w:name w:val="WW8Num2z6"/>
    <w:rsid w:val="00CE7B69"/>
  </w:style>
  <w:style w:type="character" w:customStyle="1" w:styleId="WW8Num2z7">
    <w:name w:val="WW8Num2z7"/>
    <w:rsid w:val="00CE7B69"/>
  </w:style>
  <w:style w:type="character" w:customStyle="1" w:styleId="WW8Num2z8">
    <w:name w:val="WW8Num2z8"/>
    <w:rsid w:val="00CE7B69"/>
  </w:style>
  <w:style w:type="character" w:customStyle="1" w:styleId="WW8Num3z0">
    <w:name w:val="WW8Num3z0"/>
    <w:rsid w:val="00CE7B69"/>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CE7B69"/>
    <w:rPr>
      <w:rFonts w:ascii="OpenSymbol" w:hAnsi="OpenSymbol" w:cs="OpenSymbol" w:hint="default"/>
      <w:b w:val="0"/>
      <w:sz w:val="20"/>
    </w:rPr>
  </w:style>
  <w:style w:type="character" w:customStyle="1" w:styleId="WW8Num4z0">
    <w:name w:val="WW8Num4z0"/>
    <w:rsid w:val="00CE7B69"/>
    <w:rPr>
      <w:rFonts w:ascii="Symbol" w:hAnsi="Symbol" w:cs="Symbol" w:hint="default"/>
      <w:kern w:val="1"/>
      <w:sz w:val="22"/>
      <w:szCs w:val="22"/>
      <w:highlight w:val="white"/>
      <w:lang w:bidi="hi-IN"/>
    </w:rPr>
  </w:style>
  <w:style w:type="character" w:customStyle="1" w:styleId="WW8Num4z1">
    <w:name w:val="WW8Num4z1"/>
    <w:rsid w:val="00CE7B69"/>
  </w:style>
  <w:style w:type="character" w:customStyle="1" w:styleId="WW8Num4z2">
    <w:name w:val="WW8Num4z2"/>
    <w:rsid w:val="00CE7B69"/>
  </w:style>
  <w:style w:type="character" w:customStyle="1" w:styleId="WW8Num4z3">
    <w:name w:val="WW8Num4z3"/>
    <w:rsid w:val="00CE7B69"/>
  </w:style>
  <w:style w:type="character" w:customStyle="1" w:styleId="WW8Num4z4">
    <w:name w:val="WW8Num4z4"/>
    <w:rsid w:val="00CE7B69"/>
  </w:style>
  <w:style w:type="character" w:customStyle="1" w:styleId="WW8Num4z5">
    <w:name w:val="WW8Num4z5"/>
    <w:rsid w:val="00CE7B69"/>
  </w:style>
  <w:style w:type="character" w:customStyle="1" w:styleId="WW8Num4z6">
    <w:name w:val="WW8Num4z6"/>
    <w:rsid w:val="00CE7B69"/>
  </w:style>
  <w:style w:type="character" w:customStyle="1" w:styleId="WW8Num4z7">
    <w:name w:val="WW8Num4z7"/>
    <w:rsid w:val="00CE7B69"/>
  </w:style>
  <w:style w:type="character" w:customStyle="1" w:styleId="WW8Num4z8">
    <w:name w:val="WW8Num4z8"/>
    <w:rsid w:val="00CE7B69"/>
  </w:style>
  <w:style w:type="character" w:customStyle="1" w:styleId="WW8Num5z0">
    <w:name w:val="WW8Num5z0"/>
    <w:rsid w:val="00CE7B69"/>
    <w:rPr>
      <w:rFonts w:ascii="Symbol" w:hAnsi="Symbol" w:cs="OpenSymbol"/>
    </w:rPr>
  </w:style>
  <w:style w:type="character" w:customStyle="1" w:styleId="WW8Num5z1">
    <w:name w:val="WW8Num5z1"/>
    <w:rsid w:val="00CE7B69"/>
    <w:rPr>
      <w:rFonts w:ascii="OpenSymbol" w:hAnsi="OpenSymbol" w:cs="OpenSymbol"/>
    </w:rPr>
  </w:style>
  <w:style w:type="character" w:customStyle="1" w:styleId="WW8Num6z0">
    <w:name w:val="WW8Num6z0"/>
    <w:rsid w:val="00CE7B69"/>
    <w:rPr>
      <w:rFonts w:ascii="Symbol" w:hAnsi="Symbol" w:cs="Symbol" w:hint="default"/>
    </w:rPr>
  </w:style>
  <w:style w:type="character" w:customStyle="1" w:styleId="WW8Num6z1">
    <w:name w:val="WW8Num6z1"/>
    <w:rsid w:val="00CE7B69"/>
    <w:rPr>
      <w:rFonts w:ascii="Courier New" w:hAnsi="Courier New" w:cs="Courier New" w:hint="default"/>
    </w:rPr>
  </w:style>
  <w:style w:type="character" w:customStyle="1" w:styleId="WW8Num6z2">
    <w:name w:val="WW8Num6z2"/>
    <w:rsid w:val="00CE7B69"/>
    <w:rPr>
      <w:rFonts w:ascii="Wingdings" w:hAnsi="Wingdings" w:cs="Wingdings" w:hint="default"/>
    </w:rPr>
  </w:style>
  <w:style w:type="character" w:customStyle="1" w:styleId="WW8Num7z0">
    <w:name w:val="WW8Num7z0"/>
    <w:rsid w:val="00CE7B69"/>
    <w:rPr>
      <w:rFonts w:ascii="Linux Biolinum G" w:hAnsi="Linux Biolinum G" w:cs="Linux Biolinum G"/>
      <w:i/>
      <w:iCs/>
      <w:sz w:val="22"/>
      <w:szCs w:val="22"/>
    </w:rPr>
  </w:style>
  <w:style w:type="character" w:customStyle="1" w:styleId="WW8Num8z0">
    <w:name w:val="WW8Num8z0"/>
    <w:rsid w:val="00CE7B69"/>
    <w:rPr>
      <w:i w:val="0"/>
      <w:iCs w:val="0"/>
      <w:sz w:val="22"/>
      <w:szCs w:val="22"/>
    </w:rPr>
  </w:style>
  <w:style w:type="character" w:customStyle="1" w:styleId="WW8Num8z1">
    <w:name w:val="WW8Num8z1"/>
    <w:rsid w:val="00CE7B69"/>
    <w:rPr>
      <w:i/>
      <w:iCs/>
      <w:sz w:val="16"/>
      <w:szCs w:val="16"/>
    </w:rPr>
  </w:style>
  <w:style w:type="character" w:customStyle="1" w:styleId="WW8Num9z0">
    <w:name w:val="WW8Num9z0"/>
    <w:rsid w:val="00CE7B69"/>
    <w:rPr>
      <w:rFonts w:ascii="Symbol" w:hAnsi="Symbol" w:cs="Symbol" w:hint="default"/>
    </w:rPr>
  </w:style>
  <w:style w:type="character" w:customStyle="1" w:styleId="WW8Num9z1">
    <w:name w:val="WW8Num9z1"/>
    <w:rsid w:val="00CE7B69"/>
    <w:rPr>
      <w:rFonts w:ascii="Courier New" w:hAnsi="Courier New" w:cs="Courier New" w:hint="default"/>
    </w:rPr>
  </w:style>
  <w:style w:type="character" w:customStyle="1" w:styleId="WW8Num9z2">
    <w:name w:val="WW8Num9z2"/>
    <w:rsid w:val="00CE7B69"/>
    <w:rPr>
      <w:rFonts w:ascii="Wingdings" w:hAnsi="Wingdings" w:cs="Wingdings" w:hint="default"/>
    </w:rPr>
  </w:style>
  <w:style w:type="character" w:customStyle="1" w:styleId="WW8Num10z0">
    <w:name w:val="WW8Num10z0"/>
    <w:rsid w:val="00CE7B69"/>
    <w:rPr>
      <w:rFonts w:ascii="Symbol" w:hAnsi="Symbol" w:cs="Symbol" w:hint="default"/>
      <w:b w:val="0"/>
      <w:sz w:val="20"/>
    </w:rPr>
  </w:style>
  <w:style w:type="character" w:customStyle="1" w:styleId="WW8Num10z1">
    <w:name w:val="WW8Num10z1"/>
    <w:rsid w:val="00CE7B69"/>
    <w:rPr>
      <w:rFonts w:ascii="Courier New" w:hAnsi="Courier New" w:cs="Courier New" w:hint="default"/>
    </w:rPr>
  </w:style>
  <w:style w:type="character" w:customStyle="1" w:styleId="WW8Num10z2">
    <w:name w:val="WW8Num10z2"/>
    <w:rsid w:val="00CE7B69"/>
    <w:rPr>
      <w:rFonts w:ascii="Wingdings" w:hAnsi="Wingdings" w:cs="Wingdings" w:hint="default"/>
    </w:rPr>
  </w:style>
  <w:style w:type="character" w:customStyle="1" w:styleId="WW8Num10z3">
    <w:name w:val="WW8Num10z3"/>
    <w:rsid w:val="00CE7B69"/>
    <w:rPr>
      <w:rFonts w:ascii="Symbol" w:hAnsi="Symbol" w:cs="Symbol" w:hint="default"/>
      <w:b/>
      <w:sz w:val="20"/>
    </w:rPr>
  </w:style>
  <w:style w:type="character" w:customStyle="1" w:styleId="WW8Num11z0">
    <w:name w:val="WW8Num11z0"/>
    <w:rsid w:val="00CE7B69"/>
    <w:rPr>
      <w:i/>
      <w:iCs/>
      <w:sz w:val="16"/>
      <w:szCs w:val="16"/>
    </w:rPr>
  </w:style>
  <w:style w:type="character" w:customStyle="1" w:styleId="WW8Num12z0">
    <w:name w:val="WW8Num12z0"/>
    <w:rsid w:val="00CE7B69"/>
    <w:rPr>
      <w:rFonts w:ascii="Symbol" w:hAnsi="Symbol" w:cs="OpenSymbol" w:hint="default"/>
    </w:rPr>
  </w:style>
  <w:style w:type="character" w:customStyle="1" w:styleId="WW8Num12z1">
    <w:name w:val="WW8Num12z1"/>
    <w:rsid w:val="00CE7B69"/>
    <w:rPr>
      <w:rFonts w:ascii="Courier New" w:hAnsi="Courier New" w:cs="Courier New" w:hint="default"/>
    </w:rPr>
  </w:style>
  <w:style w:type="character" w:customStyle="1" w:styleId="WW8Num12z2">
    <w:name w:val="WW8Num12z2"/>
    <w:rsid w:val="00CE7B69"/>
    <w:rPr>
      <w:rFonts w:ascii="Wingdings" w:hAnsi="Wingdings" w:cs="Wingdings" w:hint="default"/>
    </w:rPr>
  </w:style>
  <w:style w:type="character" w:customStyle="1" w:styleId="WW8Num12z3">
    <w:name w:val="WW8Num12z3"/>
    <w:rsid w:val="00CE7B69"/>
    <w:rPr>
      <w:rFonts w:ascii="Symbol" w:hAnsi="Symbol" w:cs="Symbol" w:hint="default"/>
      <w:b/>
      <w:sz w:val="20"/>
    </w:rPr>
  </w:style>
  <w:style w:type="character" w:customStyle="1" w:styleId="WW8Num13z0">
    <w:name w:val="WW8Num13z0"/>
    <w:rsid w:val="00CE7B69"/>
    <w:rPr>
      <w:rFonts w:ascii="Arial" w:hAnsi="Arial" w:cs="Arial" w:hint="default"/>
      <w:sz w:val="22"/>
    </w:rPr>
  </w:style>
  <w:style w:type="character" w:customStyle="1" w:styleId="WW8Num13z1">
    <w:name w:val="WW8Num13z1"/>
    <w:rsid w:val="00CE7B69"/>
  </w:style>
  <w:style w:type="character" w:customStyle="1" w:styleId="WW8Num13z2">
    <w:name w:val="WW8Num13z2"/>
    <w:rsid w:val="00CE7B69"/>
  </w:style>
  <w:style w:type="character" w:customStyle="1" w:styleId="WW8Num13z3">
    <w:name w:val="WW8Num13z3"/>
    <w:rsid w:val="00CE7B69"/>
  </w:style>
  <w:style w:type="character" w:customStyle="1" w:styleId="WW8Num13z4">
    <w:name w:val="WW8Num13z4"/>
    <w:rsid w:val="00CE7B69"/>
  </w:style>
  <w:style w:type="character" w:customStyle="1" w:styleId="WW8Num13z5">
    <w:name w:val="WW8Num13z5"/>
    <w:rsid w:val="00CE7B69"/>
  </w:style>
  <w:style w:type="character" w:customStyle="1" w:styleId="WW8Num13z6">
    <w:name w:val="WW8Num13z6"/>
    <w:rsid w:val="00CE7B69"/>
  </w:style>
  <w:style w:type="character" w:customStyle="1" w:styleId="WW8Num13z7">
    <w:name w:val="WW8Num13z7"/>
    <w:rsid w:val="00CE7B69"/>
  </w:style>
  <w:style w:type="character" w:customStyle="1" w:styleId="WW8Num13z8">
    <w:name w:val="WW8Num13z8"/>
    <w:rsid w:val="00CE7B69"/>
  </w:style>
  <w:style w:type="character" w:customStyle="1" w:styleId="WW8Num14z0">
    <w:name w:val="WW8Num14z0"/>
    <w:rsid w:val="00CE7B69"/>
    <w:rPr>
      <w:rFonts w:ascii="Symbol" w:hAnsi="Symbol" w:cs="Symbol" w:hint="default"/>
    </w:rPr>
  </w:style>
  <w:style w:type="character" w:customStyle="1" w:styleId="WW8Num14z1">
    <w:name w:val="WW8Num14z1"/>
    <w:rsid w:val="00CE7B69"/>
    <w:rPr>
      <w:rFonts w:ascii="Courier New" w:hAnsi="Courier New" w:cs="Courier New" w:hint="default"/>
    </w:rPr>
  </w:style>
  <w:style w:type="character" w:customStyle="1" w:styleId="WW8Num14z2">
    <w:name w:val="WW8Num14z2"/>
    <w:rsid w:val="00CE7B69"/>
    <w:rPr>
      <w:rFonts w:ascii="Wingdings" w:hAnsi="Wingdings" w:cs="Wingdings" w:hint="default"/>
    </w:rPr>
  </w:style>
  <w:style w:type="character" w:customStyle="1" w:styleId="WW8Num15z0">
    <w:name w:val="WW8Num15z0"/>
    <w:rsid w:val="00CE7B69"/>
    <w:rPr>
      <w:rFonts w:ascii="Symbol" w:hAnsi="Symbol" w:cs="Symbol" w:hint="default"/>
    </w:rPr>
  </w:style>
  <w:style w:type="character" w:customStyle="1" w:styleId="WW8Num15z1">
    <w:name w:val="WW8Num15z1"/>
    <w:rsid w:val="00CE7B69"/>
    <w:rPr>
      <w:rFonts w:ascii="Courier New" w:hAnsi="Courier New" w:cs="Courier New" w:hint="default"/>
    </w:rPr>
  </w:style>
  <w:style w:type="character" w:customStyle="1" w:styleId="WW8Num15z2">
    <w:name w:val="WW8Num15z2"/>
    <w:rsid w:val="00CE7B69"/>
    <w:rPr>
      <w:rFonts w:ascii="Wingdings" w:hAnsi="Wingdings" w:cs="Wingdings" w:hint="default"/>
    </w:rPr>
  </w:style>
  <w:style w:type="character" w:customStyle="1" w:styleId="WW8Num16z0">
    <w:name w:val="WW8Num16z0"/>
    <w:rsid w:val="00CE7B69"/>
    <w:rPr>
      <w:rFonts w:ascii="Linux Biolinum G" w:hAnsi="Linux Biolinum G" w:cs="Linux Biolinum G"/>
      <w:i/>
      <w:iCs/>
      <w:sz w:val="22"/>
      <w:szCs w:val="22"/>
    </w:rPr>
  </w:style>
  <w:style w:type="character" w:customStyle="1" w:styleId="WW8Num16z1">
    <w:name w:val="WW8Num16z1"/>
    <w:rsid w:val="00CE7B69"/>
    <w:rPr>
      <w:i/>
      <w:iCs/>
      <w:sz w:val="16"/>
      <w:szCs w:val="16"/>
    </w:rPr>
  </w:style>
  <w:style w:type="character" w:customStyle="1" w:styleId="WW8Num17z0">
    <w:name w:val="WW8Num17z0"/>
    <w:rsid w:val="00CE7B69"/>
    <w:rPr>
      <w:rFonts w:ascii="Symbol" w:hAnsi="Symbol" w:cs="OpenSymbol" w:hint="default"/>
    </w:rPr>
  </w:style>
  <w:style w:type="character" w:customStyle="1" w:styleId="WW8Num17z1">
    <w:name w:val="WW8Num17z1"/>
    <w:rsid w:val="00CE7B69"/>
    <w:rPr>
      <w:rFonts w:ascii="OpenSymbol" w:hAnsi="OpenSymbol" w:cs="OpenSymbol" w:hint="default"/>
    </w:rPr>
  </w:style>
  <w:style w:type="character" w:customStyle="1" w:styleId="WW8Num18z0">
    <w:name w:val="WW8Num18z0"/>
    <w:rsid w:val="00CE7B69"/>
    <w:rPr>
      <w:rFonts w:ascii="Symbol" w:hAnsi="Symbol" w:cs="Symbol" w:hint="default"/>
    </w:rPr>
  </w:style>
  <w:style w:type="character" w:customStyle="1" w:styleId="WW8Num18z1">
    <w:name w:val="WW8Num18z1"/>
    <w:rsid w:val="00CE7B69"/>
    <w:rPr>
      <w:rFonts w:ascii="Courier New" w:hAnsi="Courier New" w:cs="Courier New" w:hint="default"/>
    </w:rPr>
  </w:style>
  <w:style w:type="character" w:customStyle="1" w:styleId="WW8Num18z2">
    <w:name w:val="WW8Num18z2"/>
    <w:rsid w:val="00CE7B69"/>
    <w:rPr>
      <w:rFonts w:ascii="Wingdings" w:hAnsi="Wingdings" w:cs="Wingdings" w:hint="default"/>
    </w:rPr>
  </w:style>
  <w:style w:type="character" w:customStyle="1" w:styleId="WW8Num19z0">
    <w:name w:val="WW8Num19z0"/>
    <w:rsid w:val="00CE7B69"/>
    <w:rPr>
      <w:rFonts w:ascii="Symbol" w:hAnsi="Symbol" w:cs="Symbol" w:hint="default"/>
      <w:b/>
      <w:sz w:val="20"/>
    </w:rPr>
  </w:style>
  <w:style w:type="character" w:customStyle="1" w:styleId="WW8Num19z1">
    <w:name w:val="WW8Num19z1"/>
    <w:rsid w:val="00CE7B69"/>
    <w:rPr>
      <w:rFonts w:ascii="Courier New" w:hAnsi="Courier New" w:cs="Courier New" w:hint="default"/>
    </w:rPr>
  </w:style>
  <w:style w:type="character" w:customStyle="1" w:styleId="WW8Num19z2">
    <w:name w:val="WW8Num19z2"/>
    <w:rsid w:val="00CE7B69"/>
    <w:rPr>
      <w:rFonts w:ascii="Wingdings" w:hAnsi="Wingdings" w:cs="Wingdings" w:hint="default"/>
    </w:rPr>
  </w:style>
  <w:style w:type="character" w:customStyle="1" w:styleId="WW8Num20z0">
    <w:name w:val="WW8Num20z0"/>
    <w:rsid w:val="00CE7B69"/>
    <w:rPr>
      <w:rFonts w:ascii="Symbol" w:hAnsi="Symbol" w:cs="OpenSymbol" w:hint="default"/>
    </w:rPr>
  </w:style>
  <w:style w:type="character" w:customStyle="1" w:styleId="WW8Num20z1">
    <w:name w:val="WW8Num20z1"/>
    <w:rsid w:val="00CE7B69"/>
    <w:rPr>
      <w:rFonts w:ascii="OpenSymbol" w:hAnsi="OpenSymbol" w:cs="OpenSymbol" w:hint="default"/>
    </w:rPr>
  </w:style>
  <w:style w:type="character" w:customStyle="1" w:styleId="WW8Num21z0">
    <w:name w:val="WW8Num21z0"/>
    <w:rsid w:val="00CE7B69"/>
    <w:rPr>
      <w:i w:val="0"/>
      <w:iCs w:val="0"/>
      <w:sz w:val="22"/>
      <w:szCs w:val="22"/>
    </w:rPr>
  </w:style>
  <w:style w:type="character" w:customStyle="1" w:styleId="WW8Num21z1">
    <w:name w:val="WW8Num21z1"/>
    <w:rsid w:val="00CE7B69"/>
    <w:rPr>
      <w:i/>
      <w:iCs/>
      <w:sz w:val="16"/>
      <w:szCs w:val="16"/>
    </w:rPr>
  </w:style>
  <w:style w:type="character" w:customStyle="1" w:styleId="WW8Num22z0">
    <w:name w:val="WW8Num22z0"/>
    <w:rsid w:val="00CE7B69"/>
    <w:rPr>
      <w:rFonts w:ascii="Symbol" w:hAnsi="Symbol" w:cs="Symbol" w:hint="default"/>
    </w:rPr>
  </w:style>
  <w:style w:type="character" w:customStyle="1" w:styleId="WW8Num22z1">
    <w:name w:val="WW8Num22z1"/>
    <w:rsid w:val="00CE7B69"/>
    <w:rPr>
      <w:rFonts w:ascii="Courier New" w:hAnsi="Courier New" w:cs="Courier New" w:hint="default"/>
    </w:rPr>
  </w:style>
  <w:style w:type="character" w:customStyle="1" w:styleId="WW8Num22z2">
    <w:name w:val="WW8Num22z2"/>
    <w:rsid w:val="00CE7B69"/>
    <w:rPr>
      <w:rFonts w:ascii="Wingdings" w:hAnsi="Wingdings" w:cs="Wingdings" w:hint="default"/>
    </w:rPr>
  </w:style>
  <w:style w:type="character" w:customStyle="1" w:styleId="WW8Num23z0">
    <w:name w:val="WW8Num23z0"/>
    <w:rsid w:val="00CE7B69"/>
    <w:rPr>
      <w:rFonts w:ascii="Symbol" w:hAnsi="Symbol" w:cs="Symbol" w:hint="default"/>
      <w:b w:val="0"/>
      <w:sz w:val="20"/>
    </w:rPr>
  </w:style>
  <w:style w:type="character" w:customStyle="1" w:styleId="WW8Num23z1">
    <w:name w:val="WW8Num23z1"/>
    <w:rsid w:val="00CE7B69"/>
    <w:rPr>
      <w:rFonts w:ascii="Courier New" w:hAnsi="Courier New" w:cs="Courier New" w:hint="default"/>
    </w:rPr>
  </w:style>
  <w:style w:type="character" w:customStyle="1" w:styleId="WW8Num23z2">
    <w:name w:val="WW8Num23z2"/>
    <w:rsid w:val="00CE7B69"/>
    <w:rPr>
      <w:rFonts w:ascii="Wingdings" w:hAnsi="Wingdings" w:cs="Wingdings" w:hint="default"/>
    </w:rPr>
  </w:style>
  <w:style w:type="character" w:customStyle="1" w:styleId="WW8Num23z3">
    <w:name w:val="WW8Num23z3"/>
    <w:rsid w:val="00CE7B69"/>
    <w:rPr>
      <w:rFonts w:ascii="Symbol" w:hAnsi="Symbol" w:cs="Symbol" w:hint="default"/>
      <w:b/>
      <w:sz w:val="20"/>
    </w:rPr>
  </w:style>
  <w:style w:type="character" w:customStyle="1" w:styleId="WW8Num24z0">
    <w:name w:val="WW8Num24z0"/>
    <w:rsid w:val="00CE7B69"/>
    <w:rPr>
      <w:rFonts w:ascii="Symbol" w:hAnsi="Symbol" w:cs="Symbol" w:hint="default"/>
      <w:b/>
      <w:sz w:val="20"/>
    </w:rPr>
  </w:style>
  <w:style w:type="character" w:customStyle="1" w:styleId="WW8Num24z1">
    <w:name w:val="WW8Num24z1"/>
    <w:rsid w:val="00CE7B69"/>
    <w:rPr>
      <w:rFonts w:ascii="Courier New" w:hAnsi="Courier New" w:cs="Courier New" w:hint="default"/>
    </w:rPr>
  </w:style>
  <w:style w:type="character" w:customStyle="1" w:styleId="WW8Num24z2">
    <w:name w:val="WW8Num24z2"/>
    <w:rsid w:val="00CE7B69"/>
    <w:rPr>
      <w:rFonts w:ascii="Wingdings" w:hAnsi="Wingdings" w:cs="Wingdings" w:hint="default"/>
    </w:rPr>
  </w:style>
  <w:style w:type="character" w:customStyle="1" w:styleId="WW8Num25z0">
    <w:name w:val="WW8Num25z0"/>
    <w:rsid w:val="00CE7B69"/>
    <w:rPr>
      <w:rFonts w:hint="default"/>
    </w:rPr>
  </w:style>
  <w:style w:type="character" w:customStyle="1" w:styleId="WW8Num25z1">
    <w:name w:val="WW8Num25z1"/>
    <w:rsid w:val="00CE7B69"/>
  </w:style>
  <w:style w:type="character" w:customStyle="1" w:styleId="WW8Num25z2">
    <w:name w:val="WW8Num25z2"/>
    <w:rsid w:val="00CE7B69"/>
  </w:style>
  <w:style w:type="character" w:customStyle="1" w:styleId="WW8Num25z3">
    <w:name w:val="WW8Num25z3"/>
    <w:rsid w:val="00CE7B69"/>
  </w:style>
  <w:style w:type="character" w:customStyle="1" w:styleId="WW8Num25z4">
    <w:name w:val="WW8Num25z4"/>
    <w:rsid w:val="00CE7B69"/>
  </w:style>
  <w:style w:type="character" w:customStyle="1" w:styleId="WW8Num25z5">
    <w:name w:val="WW8Num25z5"/>
    <w:rsid w:val="00CE7B69"/>
  </w:style>
  <w:style w:type="character" w:customStyle="1" w:styleId="WW8Num25z6">
    <w:name w:val="WW8Num25z6"/>
    <w:rsid w:val="00CE7B69"/>
  </w:style>
  <w:style w:type="character" w:customStyle="1" w:styleId="WW8Num25z7">
    <w:name w:val="WW8Num25z7"/>
    <w:rsid w:val="00CE7B69"/>
  </w:style>
  <w:style w:type="character" w:customStyle="1" w:styleId="WW8Num25z8">
    <w:name w:val="WW8Num25z8"/>
    <w:rsid w:val="00CE7B69"/>
  </w:style>
  <w:style w:type="character" w:customStyle="1" w:styleId="WW8Num26z0">
    <w:name w:val="WW8Num26z0"/>
    <w:rsid w:val="00CE7B69"/>
    <w:rPr>
      <w:rFonts w:ascii="Symbol" w:hAnsi="Symbol" w:cs="OpenSymbol" w:hint="default"/>
      <w:sz w:val="20"/>
    </w:rPr>
  </w:style>
  <w:style w:type="character" w:customStyle="1" w:styleId="WW8Num26z1">
    <w:name w:val="WW8Num26z1"/>
    <w:rsid w:val="00CE7B69"/>
    <w:rPr>
      <w:rFonts w:ascii="OpenSymbol" w:hAnsi="OpenSymbol" w:cs="OpenSymbol" w:hint="default"/>
    </w:rPr>
  </w:style>
  <w:style w:type="character" w:customStyle="1" w:styleId="WW8Num26z3">
    <w:name w:val="WW8Num26z3"/>
    <w:rsid w:val="00CE7B69"/>
    <w:rPr>
      <w:rFonts w:ascii="Symbol" w:hAnsi="Symbol" w:cs="OpenSymbol" w:hint="default"/>
    </w:rPr>
  </w:style>
  <w:style w:type="character" w:customStyle="1" w:styleId="WW8Num27z0">
    <w:name w:val="WW8Num27z0"/>
    <w:rsid w:val="00CE7B69"/>
    <w:rPr>
      <w:rFonts w:ascii="Symbol" w:hAnsi="Symbol" w:cs="Symbol" w:hint="default"/>
      <w:b/>
      <w:sz w:val="20"/>
    </w:rPr>
  </w:style>
  <w:style w:type="character" w:customStyle="1" w:styleId="WW8Num27z1">
    <w:name w:val="WW8Num27z1"/>
    <w:rsid w:val="00CE7B69"/>
    <w:rPr>
      <w:rFonts w:ascii="Courier New" w:hAnsi="Courier New" w:cs="Courier New" w:hint="default"/>
    </w:rPr>
  </w:style>
  <w:style w:type="character" w:customStyle="1" w:styleId="WW8Num27z2">
    <w:name w:val="WW8Num27z2"/>
    <w:rsid w:val="00CE7B69"/>
    <w:rPr>
      <w:rFonts w:ascii="Wingdings" w:hAnsi="Wingdings" w:cs="Wingdings" w:hint="default"/>
    </w:rPr>
  </w:style>
  <w:style w:type="character" w:customStyle="1" w:styleId="WW8Num28z0">
    <w:name w:val="WW8Num28z0"/>
    <w:rsid w:val="00CE7B69"/>
    <w:rPr>
      <w:i/>
      <w:iCs/>
      <w:sz w:val="16"/>
      <w:szCs w:val="16"/>
    </w:rPr>
  </w:style>
  <w:style w:type="character" w:customStyle="1" w:styleId="WW8Num29z0">
    <w:name w:val="WW8Num29z0"/>
    <w:rsid w:val="00CE7B69"/>
    <w:rPr>
      <w:i/>
      <w:iCs/>
      <w:sz w:val="24"/>
      <w:szCs w:val="16"/>
    </w:rPr>
  </w:style>
  <w:style w:type="character" w:customStyle="1" w:styleId="WW8Num29z1">
    <w:name w:val="WW8Num29z1"/>
    <w:rsid w:val="00CE7B69"/>
    <w:rPr>
      <w:i/>
      <w:iCs/>
      <w:sz w:val="16"/>
      <w:szCs w:val="16"/>
    </w:rPr>
  </w:style>
  <w:style w:type="character" w:customStyle="1" w:styleId="60">
    <w:name w:val="Προεπιλεγμένη γραμματοσειρά6"/>
    <w:rsid w:val="00CE7B69"/>
  </w:style>
  <w:style w:type="character" w:customStyle="1" w:styleId="WW8Num3z2">
    <w:name w:val="WW8Num3z2"/>
    <w:rsid w:val="00CE7B69"/>
    <w:rPr>
      <w:rFonts w:ascii="Wingdings" w:hAnsi="Wingdings" w:cs="Wingdings"/>
    </w:rPr>
  </w:style>
  <w:style w:type="character" w:customStyle="1" w:styleId="WW8Num3z3">
    <w:name w:val="WW8Num3z3"/>
    <w:rsid w:val="00CE7B69"/>
  </w:style>
  <w:style w:type="character" w:customStyle="1" w:styleId="WW8Num3z4">
    <w:name w:val="WW8Num3z4"/>
    <w:rsid w:val="00CE7B69"/>
  </w:style>
  <w:style w:type="character" w:customStyle="1" w:styleId="WW8Num3z5">
    <w:name w:val="WW8Num3z5"/>
    <w:rsid w:val="00CE7B69"/>
  </w:style>
  <w:style w:type="character" w:customStyle="1" w:styleId="WW8Num3z6">
    <w:name w:val="WW8Num3z6"/>
    <w:rsid w:val="00CE7B69"/>
  </w:style>
  <w:style w:type="character" w:customStyle="1" w:styleId="WW8Num3z7">
    <w:name w:val="WW8Num3z7"/>
    <w:rsid w:val="00CE7B69"/>
  </w:style>
  <w:style w:type="character" w:customStyle="1" w:styleId="WW8Num3z8">
    <w:name w:val="WW8Num3z8"/>
    <w:rsid w:val="00CE7B69"/>
  </w:style>
  <w:style w:type="character" w:customStyle="1" w:styleId="WW8Num6z3">
    <w:name w:val="WW8Num6z3"/>
    <w:rsid w:val="00CE7B69"/>
  </w:style>
  <w:style w:type="character" w:customStyle="1" w:styleId="WW8Num6z4">
    <w:name w:val="WW8Num6z4"/>
    <w:rsid w:val="00CE7B69"/>
  </w:style>
  <w:style w:type="character" w:customStyle="1" w:styleId="WW8Num6z5">
    <w:name w:val="WW8Num6z5"/>
    <w:rsid w:val="00CE7B69"/>
  </w:style>
  <w:style w:type="character" w:customStyle="1" w:styleId="WW8Num6z6">
    <w:name w:val="WW8Num6z6"/>
    <w:rsid w:val="00CE7B69"/>
  </w:style>
  <w:style w:type="character" w:customStyle="1" w:styleId="WW8Num6z7">
    <w:name w:val="WW8Num6z7"/>
    <w:rsid w:val="00CE7B69"/>
  </w:style>
  <w:style w:type="character" w:customStyle="1" w:styleId="WW8Num6z8">
    <w:name w:val="WW8Num6z8"/>
    <w:rsid w:val="00CE7B69"/>
  </w:style>
  <w:style w:type="character" w:customStyle="1" w:styleId="WW8Num7z1">
    <w:name w:val="WW8Num7z1"/>
    <w:rsid w:val="00CE7B69"/>
    <w:rPr>
      <w:rFonts w:ascii="Courier New" w:hAnsi="Courier New" w:cs="Courier New" w:hint="default"/>
    </w:rPr>
  </w:style>
  <w:style w:type="character" w:customStyle="1" w:styleId="WW8Num7z2">
    <w:name w:val="WW8Num7z2"/>
    <w:rsid w:val="00CE7B69"/>
    <w:rPr>
      <w:rFonts w:ascii="Wingdings" w:hAnsi="Wingdings" w:cs="Wingdings" w:hint="default"/>
    </w:rPr>
  </w:style>
  <w:style w:type="character" w:customStyle="1" w:styleId="WW8Num8z2">
    <w:name w:val="WW8Num8z2"/>
    <w:rsid w:val="00CE7B69"/>
    <w:rPr>
      <w:rFonts w:ascii="Wingdings" w:hAnsi="Wingdings" w:cs="Wingdings" w:hint="default"/>
    </w:rPr>
  </w:style>
  <w:style w:type="character" w:customStyle="1" w:styleId="WW8Num10z4">
    <w:name w:val="WW8Num10z4"/>
    <w:rsid w:val="00CE7B69"/>
  </w:style>
  <w:style w:type="character" w:customStyle="1" w:styleId="WW8Num10z5">
    <w:name w:val="WW8Num10z5"/>
    <w:rsid w:val="00CE7B69"/>
  </w:style>
  <w:style w:type="character" w:customStyle="1" w:styleId="WW8Num10z6">
    <w:name w:val="WW8Num10z6"/>
    <w:rsid w:val="00CE7B69"/>
  </w:style>
  <w:style w:type="character" w:customStyle="1" w:styleId="WW8Num10z7">
    <w:name w:val="WW8Num10z7"/>
    <w:rsid w:val="00CE7B69"/>
  </w:style>
  <w:style w:type="character" w:customStyle="1" w:styleId="WW8Num10z8">
    <w:name w:val="WW8Num10z8"/>
    <w:rsid w:val="00CE7B69"/>
  </w:style>
  <w:style w:type="character" w:customStyle="1" w:styleId="WW8Num11z2">
    <w:name w:val="WW8Num11z2"/>
    <w:rsid w:val="00CE7B69"/>
    <w:rPr>
      <w:rFonts w:ascii="Wingdings" w:hAnsi="Wingdings" w:cs="Wingdings" w:hint="default"/>
    </w:rPr>
  </w:style>
  <w:style w:type="character" w:customStyle="1" w:styleId="WW8Num11z3">
    <w:name w:val="WW8Num11z3"/>
    <w:rsid w:val="00CE7B69"/>
    <w:rPr>
      <w:rFonts w:ascii="Symbol" w:hAnsi="Symbol" w:cs="Symbol" w:hint="default"/>
    </w:rPr>
  </w:style>
  <w:style w:type="character" w:customStyle="1" w:styleId="WW8Num11z4">
    <w:name w:val="WW8Num11z4"/>
    <w:rsid w:val="00CE7B69"/>
    <w:rPr>
      <w:rFonts w:ascii="Courier New" w:hAnsi="Courier New" w:cs="Courier New" w:hint="default"/>
    </w:rPr>
  </w:style>
  <w:style w:type="character" w:customStyle="1" w:styleId="WW8Num12z4">
    <w:name w:val="WW8Num12z4"/>
    <w:rsid w:val="00CE7B69"/>
  </w:style>
  <w:style w:type="character" w:customStyle="1" w:styleId="WW8Num12z5">
    <w:name w:val="WW8Num12z5"/>
    <w:rsid w:val="00CE7B69"/>
  </w:style>
  <w:style w:type="character" w:customStyle="1" w:styleId="WW8Num12z6">
    <w:name w:val="WW8Num12z6"/>
    <w:rsid w:val="00CE7B69"/>
  </w:style>
  <w:style w:type="character" w:customStyle="1" w:styleId="WW8Num12z7">
    <w:name w:val="WW8Num12z7"/>
    <w:rsid w:val="00CE7B69"/>
  </w:style>
  <w:style w:type="character" w:customStyle="1" w:styleId="WW8Num12z8">
    <w:name w:val="WW8Num12z8"/>
    <w:rsid w:val="00CE7B69"/>
  </w:style>
  <w:style w:type="character" w:customStyle="1" w:styleId="WW8Num15z3">
    <w:name w:val="WW8Num15z3"/>
    <w:rsid w:val="00CE7B69"/>
  </w:style>
  <w:style w:type="character" w:customStyle="1" w:styleId="WW8Num15z4">
    <w:name w:val="WW8Num15z4"/>
    <w:rsid w:val="00CE7B69"/>
  </w:style>
  <w:style w:type="character" w:customStyle="1" w:styleId="WW8Num15z5">
    <w:name w:val="WW8Num15z5"/>
    <w:rsid w:val="00CE7B69"/>
  </w:style>
  <w:style w:type="character" w:customStyle="1" w:styleId="WW8Num15z6">
    <w:name w:val="WW8Num15z6"/>
    <w:rsid w:val="00CE7B69"/>
  </w:style>
  <w:style w:type="character" w:customStyle="1" w:styleId="WW8Num15z7">
    <w:name w:val="WW8Num15z7"/>
    <w:rsid w:val="00CE7B69"/>
  </w:style>
  <w:style w:type="character" w:customStyle="1" w:styleId="WW8Num15z8">
    <w:name w:val="WW8Num15z8"/>
    <w:rsid w:val="00CE7B69"/>
  </w:style>
  <w:style w:type="character" w:customStyle="1" w:styleId="WW8Num17z2">
    <w:name w:val="WW8Num17z2"/>
    <w:rsid w:val="00CE7B69"/>
  </w:style>
  <w:style w:type="character" w:customStyle="1" w:styleId="WW8Num17z3">
    <w:name w:val="WW8Num17z3"/>
    <w:rsid w:val="00CE7B69"/>
  </w:style>
  <w:style w:type="character" w:customStyle="1" w:styleId="WW8Num17z4">
    <w:name w:val="WW8Num17z4"/>
    <w:rsid w:val="00CE7B69"/>
  </w:style>
  <w:style w:type="character" w:customStyle="1" w:styleId="WW8Num17z5">
    <w:name w:val="WW8Num17z5"/>
    <w:rsid w:val="00CE7B69"/>
  </w:style>
  <w:style w:type="character" w:customStyle="1" w:styleId="WW8Num17z6">
    <w:name w:val="WW8Num17z6"/>
    <w:rsid w:val="00CE7B69"/>
  </w:style>
  <w:style w:type="character" w:customStyle="1" w:styleId="WW8Num17z7">
    <w:name w:val="WW8Num17z7"/>
    <w:rsid w:val="00CE7B69"/>
  </w:style>
  <w:style w:type="character" w:customStyle="1" w:styleId="WW8Num17z8">
    <w:name w:val="WW8Num17z8"/>
    <w:rsid w:val="00CE7B69"/>
  </w:style>
  <w:style w:type="character" w:customStyle="1" w:styleId="WW8Num18z3">
    <w:name w:val="WW8Num18z3"/>
    <w:rsid w:val="00CE7B69"/>
  </w:style>
  <w:style w:type="character" w:customStyle="1" w:styleId="WW8Num18z4">
    <w:name w:val="WW8Num18z4"/>
    <w:rsid w:val="00CE7B69"/>
  </w:style>
  <w:style w:type="character" w:customStyle="1" w:styleId="WW8Num18z5">
    <w:name w:val="WW8Num18z5"/>
    <w:rsid w:val="00CE7B69"/>
  </w:style>
  <w:style w:type="character" w:customStyle="1" w:styleId="WW8Num18z6">
    <w:name w:val="WW8Num18z6"/>
    <w:rsid w:val="00CE7B69"/>
  </w:style>
  <w:style w:type="character" w:customStyle="1" w:styleId="WW8Num18z7">
    <w:name w:val="WW8Num18z7"/>
    <w:rsid w:val="00CE7B69"/>
  </w:style>
  <w:style w:type="character" w:customStyle="1" w:styleId="WW8Num18z8">
    <w:name w:val="WW8Num18z8"/>
    <w:rsid w:val="00CE7B69"/>
  </w:style>
  <w:style w:type="character" w:customStyle="1" w:styleId="WW8Num19z3">
    <w:name w:val="WW8Num19z3"/>
    <w:rsid w:val="00CE7B69"/>
  </w:style>
  <w:style w:type="character" w:customStyle="1" w:styleId="WW8Num19z4">
    <w:name w:val="WW8Num19z4"/>
    <w:rsid w:val="00CE7B69"/>
  </w:style>
  <w:style w:type="character" w:customStyle="1" w:styleId="WW8Num19z5">
    <w:name w:val="WW8Num19z5"/>
    <w:rsid w:val="00CE7B69"/>
  </w:style>
  <w:style w:type="character" w:customStyle="1" w:styleId="WW8Num19z6">
    <w:name w:val="WW8Num19z6"/>
    <w:rsid w:val="00CE7B69"/>
  </w:style>
  <w:style w:type="character" w:customStyle="1" w:styleId="WW8Num19z7">
    <w:name w:val="WW8Num19z7"/>
    <w:rsid w:val="00CE7B69"/>
  </w:style>
  <w:style w:type="character" w:customStyle="1" w:styleId="WW8Num19z8">
    <w:name w:val="WW8Num19z8"/>
    <w:rsid w:val="00CE7B69"/>
  </w:style>
  <w:style w:type="character" w:customStyle="1" w:styleId="WW8Num20z2">
    <w:name w:val="WW8Num20z2"/>
    <w:rsid w:val="00CE7B69"/>
  </w:style>
  <w:style w:type="character" w:customStyle="1" w:styleId="WW8Num20z3">
    <w:name w:val="WW8Num20z3"/>
    <w:rsid w:val="00CE7B69"/>
  </w:style>
  <w:style w:type="character" w:customStyle="1" w:styleId="WW8Num20z4">
    <w:name w:val="WW8Num20z4"/>
    <w:rsid w:val="00CE7B69"/>
  </w:style>
  <w:style w:type="character" w:customStyle="1" w:styleId="WW8Num20z5">
    <w:name w:val="WW8Num20z5"/>
    <w:rsid w:val="00CE7B69"/>
  </w:style>
  <w:style w:type="character" w:customStyle="1" w:styleId="WW8Num20z6">
    <w:name w:val="WW8Num20z6"/>
    <w:rsid w:val="00CE7B69"/>
  </w:style>
  <w:style w:type="character" w:customStyle="1" w:styleId="WW8Num20z7">
    <w:name w:val="WW8Num20z7"/>
    <w:rsid w:val="00CE7B69"/>
  </w:style>
  <w:style w:type="character" w:customStyle="1" w:styleId="WW8Num20z8">
    <w:name w:val="WW8Num20z8"/>
    <w:rsid w:val="00CE7B69"/>
  </w:style>
  <w:style w:type="character" w:customStyle="1" w:styleId="50">
    <w:name w:val="Προεπιλεγμένη γραμματοσειρά5"/>
    <w:rsid w:val="00CE7B69"/>
  </w:style>
  <w:style w:type="character" w:customStyle="1" w:styleId="WW8Num5z2">
    <w:name w:val="WW8Num5z2"/>
    <w:rsid w:val="00CE7B69"/>
    <w:rPr>
      <w:rFonts w:ascii="Wingdings" w:hAnsi="Wingdings" w:cs="Wingdings"/>
    </w:rPr>
  </w:style>
  <w:style w:type="character" w:customStyle="1" w:styleId="WW8Num8z3">
    <w:name w:val="WW8Num8z3"/>
    <w:rsid w:val="00CE7B69"/>
  </w:style>
  <w:style w:type="character" w:customStyle="1" w:styleId="WW8Num8z4">
    <w:name w:val="WW8Num8z4"/>
    <w:rsid w:val="00CE7B69"/>
  </w:style>
  <w:style w:type="character" w:customStyle="1" w:styleId="WW8Num8z5">
    <w:name w:val="WW8Num8z5"/>
    <w:rsid w:val="00CE7B69"/>
  </w:style>
  <w:style w:type="character" w:customStyle="1" w:styleId="WW8Num8z6">
    <w:name w:val="WW8Num8z6"/>
    <w:rsid w:val="00CE7B69"/>
  </w:style>
  <w:style w:type="character" w:customStyle="1" w:styleId="WW8Num8z7">
    <w:name w:val="WW8Num8z7"/>
    <w:rsid w:val="00CE7B69"/>
  </w:style>
  <w:style w:type="character" w:customStyle="1" w:styleId="WW8Num8z8">
    <w:name w:val="WW8Num8z8"/>
    <w:rsid w:val="00CE7B69"/>
  </w:style>
  <w:style w:type="character" w:customStyle="1" w:styleId="WW8Num16z2">
    <w:name w:val="WW8Num16z2"/>
    <w:rsid w:val="00CE7B69"/>
    <w:rPr>
      <w:rFonts w:ascii="Wingdings" w:hAnsi="Wingdings" w:cs="Wingdings" w:hint="default"/>
    </w:rPr>
  </w:style>
  <w:style w:type="character" w:customStyle="1" w:styleId="WW8Num16z3">
    <w:name w:val="WW8Num16z3"/>
    <w:rsid w:val="00CE7B69"/>
    <w:rPr>
      <w:rFonts w:ascii="Symbol" w:hAnsi="Symbol" w:cs="Symbol" w:hint="default"/>
      <w:b/>
      <w:sz w:val="20"/>
    </w:rPr>
  </w:style>
  <w:style w:type="character" w:customStyle="1" w:styleId="WW8Num21z2">
    <w:name w:val="WW8Num21z2"/>
    <w:rsid w:val="00CE7B69"/>
    <w:rPr>
      <w:rFonts w:ascii="Wingdings" w:hAnsi="Wingdings" w:cs="Wingdings" w:hint="default"/>
    </w:rPr>
  </w:style>
  <w:style w:type="character" w:customStyle="1" w:styleId="WW8Num24z3">
    <w:name w:val="WW8Num24z3"/>
    <w:rsid w:val="00CE7B69"/>
  </w:style>
  <w:style w:type="character" w:customStyle="1" w:styleId="WW8Num24z4">
    <w:name w:val="WW8Num24z4"/>
    <w:rsid w:val="00CE7B69"/>
  </w:style>
  <w:style w:type="character" w:customStyle="1" w:styleId="WW8Num24z5">
    <w:name w:val="WW8Num24z5"/>
    <w:rsid w:val="00CE7B69"/>
  </w:style>
  <w:style w:type="character" w:customStyle="1" w:styleId="WW8Num24z6">
    <w:name w:val="WW8Num24z6"/>
    <w:rsid w:val="00CE7B69"/>
  </w:style>
  <w:style w:type="character" w:customStyle="1" w:styleId="WW8Num24z7">
    <w:name w:val="WW8Num24z7"/>
    <w:rsid w:val="00CE7B69"/>
  </w:style>
  <w:style w:type="character" w:customStyle="1" w:styleId="WW8Num24z8">
    <w:name w:val="WW8Num24z8"/>
    <w:rsid w:val="00CE7B69"/>
  </w:style>
  <w:style w:type="character" w:customStyle="1" w:styleId="WW8Num26z2">
    <w:name w:val="WW8Num26z2"/>
    <w:rsid w:val="00CE7B69"/>
    <w:rPr>
      <w:rFonts w:ascii="Wingdings" w:hAnsi="Wingdings" w:cs="Wingdings" w:hint="default"/>
    </w:rPr>
  </w:style>
  <w:style w:type="character" w:customStyle="1" w:styleId="WW8Num27z3">
    <w:name w:val="WW8Num27z3"/>
    <w:rsid w:val="00CE7B69"/>
  </w:style>
  <w:style w:type="character" w:customStyle="1" w:styleId="WW8Num27z4">
    <w:name w:val="WW8Num27z4"/>
    <w:rsid w:val="00CE7B69"/>
  </w:style>
  <w:style w:type="character" w:customStyle="1" w:styleId="WW8Num27z5">
    <w:name w:val="WW8Num27z5"/>
    <w:rsid w:val="00CE7B69"/>
  </w:style>
  <w:style w:type="character" w:customStyle="1" w:styleId="WW8Num27z6">
    <w:name w:val="WW8Num27z6"/>
    <w:rsid w:val="00CE7B69"/>
  </w:style>
  <w:style w:type="character" w:customStyle="1" w:styleId="WW8Num27z7">
    <w:name w:val="WW8Num27z7"/>
    <w:rsid w:val="00CE7B69"/>
  </w:style>
  <w:style w:type="character" w:customStyle="1" w:styleId="WW8Num27z8">
    <w:name w:val="WW8Num27z8"/>
    <w:rsid w:val="00CE7B69"/>
  </w:style>
  <w:style w:type="character" w:customStyle="1" w:styleId="WW8Num28z1">
    <w:name w:val="WW8Num28z1"/>
    <w:rsid w:val="00CE7B69"/>
  </w:style>
  <w:style w:type="character" w:customStyle="1" w:styleId="WW8Num28z2">
    <w:name w:val="WW8Num28z2"/>
    <w:rsid w:val="00CE7B69"/>
  </w:style>
  <w:style w:type="character" w:customStyle="1" w:styleId="WW8Num28z3">
    <w:name w:val="WW8Num28z3"/>
    <w:rsid w:val="00CE7B69"/>
  </w:style>
  <w:style w:type="character" w:customStyle="1" w:styleId="WW8Num28z4">
    <w:name w:val="WW8Num28z4"/>
    <w:rsid w:val="00CE7B69"/>
  </w:style>
  <w:style w:type="character" w:customStyle="1" w:styleId="WW8Num28z5">
    <w:name w:val="WW8Num28z5"/>
    <w:rsid w:val="00CE7B69"/>
  </w:style>
  <w:style w:type="character" w:customStyle="1" w:styleId="WW8Num28z6">
    <w:name w:val="WW8Num28z6"/>
    <w:rsid w:val="00CE7B69"/>
  </w:style>
  <w:style w:type="character" w:customStyle="1" w:styleId="WW8Num28z7">
    <w:name w:val="WW8Num28z7"/>
    <w:rsid w:val="00CE7B69"/>
  </w:style>
  <w:style w:type="character" w:customStyle="1" w:styleId="WW8Num28z8">
    <w:name w:val="WW8Num28z8"/>
    <w:rsid w:val="00CE7B69"/>
  </w:style>
  <w:style w:type="character" w:customStyle="1" w:styleId="WW8Num29z2">
    <w:name w:val="WW8Num29z2"/>
    <w:rsid w:val="00CE7B69"/>
    <w:rPr>
      <w:rFonts w:ascii="Wingdings" w:hAnsi="Wingdings" w:cs="Wingdings" w:hint="default"/>
    </w:rPr>
  </w:style>
  <w:style w:type="character" w:customStyle="1" w:styleId="WW8Num30z0">
    <w:name w:val="WW8Num30z0"/>
    <w:rsid w:val="00CE7B69"/>
  </w:style>
  <w:style w:type="character" w:customStyle="1" w:styleId="WW8Num30z1">
    <w:name w:val="WW8Num30z1"/>
    <w:rsid w:val="00CE7B69"/>
  </w:style>
  <w:style w:type="character" w:customStyle="1" w:styleId="WW8Num30z2">
    <w:name w:val="WW8Num30z2"/>
    <w:rsid w:val="00CE7B69"/>
  </w:style>
  <w:style w:type="character" w:customStyle="1" w:styleId="WW8Num30z3">
    <w:name w:val="WW8Num30z3"/>
    <w:rsid w:val="00CE7B69"/>
  </w:style>
  <w:style w:type="character" w:customStyle="1" w:styleId="WW8Num30z4">
    <w:name w:val="WW8Num30z4"/>
    <w:rsid w:val="00CE7B69"/>
  </w:style>
  <w:style w:type="character" w:customStyle="1" w:styleId="WW8Num30z5">
    <w:name w:val="WW8Num30z5"/>
    <w:rsid w:val="00CE7B69"/>
  </w:style>
  <w:style w:type="character" w:customStyle="1" w:styleId="WW8Num30z6">
    <w:name w:val="WW8Num30z6"/>
    <w:rsid w:val="00CE7B69"/>
  </w:style>
  <w:style w:type="character" w:customStyle="1" w:styleId="WW8Num30z7">
    <w:name w:val="WW8Num30z7"/>
    <w:rsid w:val="00CE7B69"/>
  </w:style>
  <w:style w:type="character" w:customStyle="1" w:styleId="WW8Num30z8">
    <w:name w:val="WW8Num30z8"/>
    <w:rsid w:val="00CE7B69"/>
  </w:style>
  <w:style w:type="character" w:customStyle="1" w:styleId="WW8Num31z0">
    <w:name w:val="WW8Num31z0"/>
    <w:rsid w:val="00CE7B69"/>
    <w:rPr>
      <w:rFonts w:ascii="Symbol" w:hAnsi="Symbol" w:cs="Symbol" w:hint="default"/>
      <w:b/>
      <w:sz w:val="20"/>
    </w:rPr>
  </w:style>
  <w:style w:type="character" w:customStyle="1" w:styleId="WW8Num31z1">
    <w:name w:val="WW8Num31z1"/>
    <w:rsid w:val="00CE7B69"/>
    <w:rPr>
      <w:rFonts w:ascii="Courier New" w:hAnsi="Courier New" w:cs="Courier New" w:hint="default"/>
    </w:rPr>
  </w:style>
  <w:style w:type="character" w:customStyle="1" w:styleId="WW8Num31z2">
    <w:name w:val="WW8Num31z2"/>
    <w:rsid w:val="00CE7B69"/>
    <w:rPr>
      <w:rFonts w:ascii="Wingdings" w:hAnsi="Wingdings" w:cs="Wingdings" w:hint="default"/>
    </w:rPr>
  </w:style>
  <w:style w:type="character" w:customStyle="1" w:styleId="WW8Num32z0">
    <w:name w:val="WW8Num32z0"/>
    <w:rsid w:val="00CE7B69"/>
    <w:rPr>
      <w:rFonts w:ascii="Symbol" w:hAnsi="Symbol" w:cs="Symbol" w:hint="default"/>
      <w:b w:val="0"/>
      <w:sz w:val="20"/>
    </w:rPr>
  </w:style>
  <w:style w:type="character" w:customStyle="1" w:styleId="WW8Num32z1">
    <w:name w:val="WW8Num32z1"/>
    <w:rsid w:val="00CE7B69"/>
    <w:rPr>
      <w:rFonts w:ascii="Courier New" w:hAnsi="Courier New" w:cs="Courier New" w:hint="default"/>
    </w:rPr>
  </w:style>
  <w:style w:type="character" w:customStyle="1" w:styleId="WW8Num32z2">
    <w:name w:val="WW8Num32z2"/>
    <w:rsid w:val="00CE7B69"/>
    <w:rPr>
      <w:rFonts w:ascii="Wingdings" w:hAnsi="Wingdings" w:cs="Wingdings" w:hint="default"/>
    </w:rPr>
  </w:style>
  <w:style w:type="character" w:customStyle="1" w:styleId="WW8Num32z3">
    <w:name w:val="WW8Num32z3"/>
    <w:rsid w:val="00CE7B69"/>
    <w:rPr>
      <w:rFonts w:ascii="Symbol" w:hAnsi="Symbol" w:cs="Symbol" w:hint="default"/>
      <w:b/>
      <w:sz w:val="20"/>
    </w:rPr>
  </w:style>
  <w:style w:type="character" w:customStyle="1" w:styleId="WW8Num33z0">
    <w:name w:val="WW8Num33z0"/>
    <w:rsid w:val="00CE7B69"/>
    <w:rPr>
      <w:rFonts w:ascii="Symbol" w:hAnsi="Symbol" w:cs="Symbol" w:hint="default"/>
    </w:rPr>
  </w:style>
  <w:style w:type="character" w:customStyle="1" w:styleId="WW8Num33z1">
    <w:name w:val="WW8Num33z1"/>
    <w:rsid w:val="00CE7B69"/>
    <w:rPr>
      <w:rFonts w:ascii="Courier New" w:hAnsi="Courier New" w:cs="Courier New" w:hint="default"/>
    </w:rPr>
  </w:style>
  <w:style w:type="character" w:customStyle="1" w:styleId="WW8Num33z2">
    <w:name w:val="WW8Num33z2"/>
    <w:rsid w:val="00CE7B69"/>
    <w:rPr>
      <w:rFonts w:ascii="Wingdings" w:hAnsi="Wingdings" w:cs="Wingdings" w:hint="default"/>
    </w:rPr>
  </w:style>
  <w:style w:type="character" w:customStyle="1" w:styleId="WW8Num34z0">
    <w:name w:val="WW8Num34z0"/>
    <w:rsid w:val="00CE7B69"/>
  </w:style>
  <w:style w:type="character" w:customStyle="1" w:styleId="WW8Num34z1">
    <w:name w:val="WW8Num34z1"/>
    <w:rsid w:val="00CE7B69"/>
  </w:style>
  <w:style w:type="character" w:customStyle="1" w:styleId="WW8Num34z2">
    <w:name w:val="WW8Num34z2"/>
    <w:rsid w:val="00CE7B69"/>
  </w:style>
  <w:style w:type="character" w:customStyle="1" w:styleId="WW8Num34z3">
    <w:name w:val="WW8Num34z3"/>
    <w:rsid w:val="00CE7B69"/>
  </w:style>
  <w:style w:type="character" w:customStyle="1" w:styleId="WW8Num34z4">
    <w:name w:val="WW8Num34z4"/>
    <w:rsid w:val="00CE7B69"/>
  </w:style>
  <w:style w:type="character" w:customStyle="1" w:styleId="WW8Num34z5">
    <w:name w:val="WW8Num34z5"/>
    <w:rsid w:val="00CE7B69"/>
  </w:style>
  <w:style w:type="character" w:customStyle="1" w:styleId="WW8Num34z6">
    <w:name w:val="WW8Num34z6"/>
    <w:rsid w:val="00CE7B69"/>
  </w:style>
  <w:style w:type="character" w:customStyle="1" w:styleId="WW8Num34z7">
    <w:name w:val="WW8Num34z7"/>
    <w:rsid w:val="00CE7B69"/>
  </w:style>
  <w:style w:type="character" w:customStyle="1" w:styleId="WW8Num34z8">
    <w:name w:val="WW8Num34z8"/>
    <w:rsid w:val="00CE7B69"/>
  </w:style>
  <w:style w:type="character" w:customStyle="1" w:styleId="40">
    <w:name w:val="Προεπιλεγμένη γραμματοσειρά4"/>
    <w:rsid w:val="00CE7B69"/>
  </w:style>
  <w:style w:type="character" w:customStyle="1" w:styleId="1Char1">
    <w:name w:val="Επικεφαλίδα 1 Char1"/>
    <w:basedOn w:val="40"/>
    <w:rsid w:val="00CE7B69"/>
    <w:rPr>
      <w:sz w:val="24"/>
      <w:lang w:val="el-GR" w:bidi="ar-SA"/>
    </w:rPr>
  </w:style>
  <w:style w:type="character" w:customStyle="1" w:styleId="2Char">
    <w:name w:val="Επικεφαλίδα 2 Char"/>
    <w:basedOn w:val="40"/>
    <w:rsid w:val="00CE7B69"/>
    <w:rPr>
      <w:b/>
      <w:sz w:val="24"/>
      <w:u w:val="single"/>
      <w:lang w:val="el-GR" w:bidi="ar-SA"/>
    </w:rPr>
  </w:style>
  <w:style w:type="character" w:customStyle="1" w:styleId="3Char">
    <w:name w:val="Επικεφαλίδα 3 Char"/>
    <w:basedOn w:val="40"/>
    <w:link w:val="31"/>
    <w:qFormat/>
    <w:rsid w:val="00CE7B69"/>
    <w:rPr>
      <w:b/>
      <w:sz w:val="24"/>
      <w:u w:val="single"/>
      <w:lang w:val="el-GR" w:bidi="ar-SA"/>
    </w:rPr>
  </w:style>
  <w:style w:type="paragraph" w:customStyle="1" w:styleId="31">
    <w:name w:val="Επικεφαλίδα 31"/>
    <w:basedOn w:val="a"/>
    <w:link w:val="3Char"/>
    <w:uiPriority w:val="9"/>
    <w:unhideWhenUsed/>
    <w:qFormat/>
    <w:rsid w:val="00CC22D7"/>
    <w:pPr>
      <w:keepNext/>
      <w:suppressAutoHyphens w:val="0"/>
      <w:spacing w:before="240" w:after="60"/>
      <w:outlineLvl w:val="2"/>
    </w:pPr>
    <w:rPr>
      <w:b/>
      <w:szCs w:val="20"/>
      <w:u w:val="single"/>
      <w:lang w:eastAsia="el-GR"/>
    </w:rPr>
  </w:style>
  <w:style w:type="character" w:customStyle="1" w:styleId="4Char">
    <w:name w:val="Επικεφαλίδα 4 Char"/>
    <w:basedOn w:val="40"/>
    <w:rsid w:val="00CE7B69"/>
    <w:rPr>
      <w:b/>
      <w:bCs/>
      <w:sz w:val="24"/>
      <w:szCs w:val="24"/>
      <w:lang w:val="el-GR" w:bidi="ar-SA"/>
    </w:rPr>
  </w:style>
  <w:style w:type="character" w:customStyle="1" w:styleId="5Char1">
    <w:name w:val="Επικεφαλίδα 5 Char1"/>
    <w:basedOn w:val="40"/>
    <w:rsid w:val="00CE7B69"/>
    <w:rPr>
      <w:b/>
      <w:bCs/>
      <w:sz w:val="24"/>
      <w:szCs w:val="24"/>
      <w:lang w:val="el-GR" w:bidi="ar-SA"/>
    </w:rPr>
  </w:style>
  <w:style w:type="character" w:customStyle="1" w:styleId="6Char">
    <w:name w:val="Επικεφαλίδα 6 Char"/>
    <w:basedOn w:val="40"/>
    <w:rsid w:val="00CE7B69"/>
    <w:rPr>
      <w:b/>
      <w:bCs/>
      <w:sz w:val="24"/>
      <w:lang w:val="el-GR" w:bidi="ar-SA"/>
    </w:rPr>
  </w:style>
  <w:style w:type="character" w:customStyle="1" w:styleId="7Char">
    <w:name w:val="Επικεφαλίδα 7 Char"/>
    <w:basedOn w:val="40"/>
    <w:rsid w:val="00CE7B69"/>
    <w:rPr>
      <w:b/>
      <w:bCs/>
      <w:lang w:val="el-GR" w:bidi="ar-SA"/>
    </w:rPr>
  </w:style>
  <w:style w:type="character" w:customStyle="1" w:styleId="8Char">
    <w:name w:val="Επικεφαλίδα 8 Char"/>
    <w:basedOn w:val="40"/>
    <w:rsid w:val="00CE7B69"/>
    <w:rPr>
      <w:b/>
      <w:bCs/>
      <w:sz w:val="24"/>
      <w:szCs w:val="24"/>
      <w:lang w:val="el-GR" w:bidi="ar-SA"/>
    </w:rPr>
  </w:style>
  <w:style w:type="character" w:customStyle="1" w:styleId="9Char">
    <w:name w:val="Επικεφαλίδα 9 Char"/>
    <w:basedOn w:val="40"/>
    <w:rsid w:val="00CE7B69"/>
    <w:rPr>
      <w:b/>
      <w:bCs/>
      <w:sz w:val="22"/>
      <w:szCs w:val="24"/>
      <w:lang w:val="el-GR" w:bidi="ar-SA"/>
    </w:rPr>
  </w:style>
  <w:style w:type="character" w:customStyle="1" w:styleId="Char">
    <w:name w:val="Σώμα κειμένου Char"/>
    <w:basedOn w:val="40"/>
    <w:uiPriority w:val="1"/>
    <w:rsid w:val="00CE7B69"/>
    <w:rPr>
      <w:sz w:val="24"/>
      <w:lang w:val="el-GR" w:bidi="ar-SA"/>
    </w:rPr>
  </w:style>
  <w:style w:type="character" w:customStyle="1" w:styleId="Char0">
    <w:name w:val="Κεφαλίδα Char"/>
    <w:basedOn w:val="40"/>
    <w:link w:val="11"/>
    <w:qFormat/>
    <w:rsid w:val="00CE7B69"/>
    <w:rPr>
      <w:sz w:val="24"/>
      <w:szCs w:val="24"/>
      <w:lang w:val="el-GR" w:bidi="ar-SA"/>
    </w:rPr>
  </w:style>
  <w:style w:type="paragraph" w:customStyle="1" w:styleId="11">
    <w:name w:val="Κεφαλίδα1"/>
    <w:basedOn w:val="a"/>
    <w:link w:val="Char0"/>
    <w:rsid w:val="00CC22D7"/>
    <w:pPr>
      <w:tabs>
        <w:tab w:val="center" w:pos="4153"/>
        <w:tab w:val="right" w:pos="8306"/>
      </w:tabs>
      <w:suppressAutoHyphens w:val="0"/>
    </w:pPr>
    <w:rPr>
      <w:lang w:eastAsia="el-GR"/>
    </w:rPr>
  </w:style>
  <w:style w:type="character" w:customStyle="1" w:styleId="Char1">
    <w:name w:val="Σώμα κείμενου με εσοχή Char"/>
    <w:basedOn w:val="40"/>
    <w:uiPriority w:val="99"/>
    <w:rsid w:val="00CE7B69"/>
    <w:rPr>
      <w:sz w:val="24"/>
      <w:szCs w:val="24"/>
      <w:lang w:val="el-GR" w:bidi="ar-SA"/>
    </w:rPr>
  </w:style>
  <w:style w:type="character" w:styleId="a3">
    <w:name w:val="page number"/>
    <w:basedOn w:val="40"/>
    <w:rsid w:val="00CE7B69"/>
  </w:style>
  <w:style w:type="character" w:customStyle="1" w:styleId="Char2">
    <w:name w:val="Υποσέλιδο Char"/>
    <w:basedOn w:val="40"/>
    <w:uiPriority w:val="99"/>
    <w:qFormat/>
    <w:rsid w:val="00CE7B69"/>
    <w:rPr>
      <w:sz w:val="24"/>
      <w:szCs w:val="24"/>
      <w:lang w:val="el-GR" w:bidi="ar-SA"/>
    </w:rPr>
  </w:style>
  <w:style w:type="character" w:customStyle="1" w:styleId="2Char0">
    <w:name w:val="Σώμα κείμενου 2 Char"/>
    <w:basedOn w:val="40"/>
    <w:rsid w:val="00CE7B69"/>
    <w:rPr>
      <w:b/>
      <w:bCs/>
      <w:sz w:val="24"/>
      <w:szCs w:val="24"/>
      <w:lang w:val="el-GR" w:bidi="ar-SA"/>
    </w:rPr>
  </w:style>
  <w:style w:type="character" w:customStyle="1" w:styleId="2Char1">
    <w:name w:val="Σώμα κείμενου με εσοχή 2 Char"/>
    <w:basedOn w:val="40"/>
    <w:rsid w:val="00CE7B69"/>
    <w:rPr>
      <w:sz w:val="24"/>
      <w:szCs w:val="24"/>
      <w:lang w:val="el-GR" w:bidi="ar-SA"/>
    </w:rPr>
  </w:style>
  <w:style w:type="character" w:customStyle="1" w:styleId="3Char0">
    <w:name w:val="Σώμα κείμενου με εσοχή 3 Char"/>
    <w:basedOn w:val="40"/>
    <w:rsid w:val="00CE7B69"/>
    <w:rPr>
      <w:sz w:val="24"/>
      <w:szCs w:val="24"/>
      <w:lang w:val="el-GR" w:bidi="ar-SA"/>
    </w:rPr>
  </w:style>
  <w:style w:type="character" w:customStyle="1" w:styleId="3Char1">
    <w:name w:val="Σώμα κείμενου 3 Char"/>
    <w:basedOn w:val="40"/>
    <w:rsid w:val="00CE7B69"/>
    <w:rPr>
      <w:b/>
      <w:bCs/>
      <w:sz w:val="24"/>
      <w:szCs w:val="24"/>
      <w:lang w:val="el-GR" w:bidi="ar-SA"/>
    </w:rPr>
  </w:style>
  <w:style w:type="character" w:customStyle="1" w:styleId="apple-style-span">
    <w:name w:val="apple-style-span"/>
    <w:basedOn w:val="40"/>
    <w:qFormat/>
    <w:rsid w:val="00CE7B69"/>
    <w:rPr>
      <w:rFonts w:ascii="Times New Roman" w:hAnsi="Times New Roman" w:cs="Times New Roman" w:hint="default"/>
    </w:rPr>
  </w:style>
  <w:style w:type="character" w:customStyle="1" w:styleId="Char3">
    <w:name w:val="Κείμενο υποσημείωσης Char"/>
    <w:basedOn w:val="40"/>
    <w:rsid w:val="00CE7B69"/>
    <w:rPr>
      <w:sz w:val="24"/>
      <w:szCs w:val="24"/>
      <w:lang w:val="el-GR" w:bidi="ar-SA"/>
    </w:rPr>
  </w:style>
  <w:style w:type="character" w:customStyle="1" w:styleId="a4">
    <w:name w:val="Χαρακτήρες υποσημείωσης"/>
    <w:basedOn w:val="40"/>
    <w:rsid w:val="00CE7B69"/>
    <w:rPr>
      <w:vertAlign w:val="superscript"/>
    </w:rPr>
  </w:style>
  <w:style w:type="character" w:styleId="-">
    <w:name w:val="Hyperlink"/>
    <w:basedOn w:val="40"/>
    <w:rsid w:val="00CE7B69"/>
    <w:rPr>
      <w:color w:val="0000FF"/>
      <w:u w:val="single"/>
    </w:rPr>
  </w:style>
  <w:style w:type="character" w:styleId="a5">
    <w:name w:val="Strong"/>
    <w:basedOn w:val="40"/>
    <w:uiPriority w:val="22"/>
    <w:qFormat/>
    <w:rsid w:val="00CE7B69"/>
    <w:rPr>
      <w:rFonts w:cs="Times New Roman"/>
      <w:b/>
      <w:bCs/>
    </w:rPr>
  </w:style>
  <w:style w:type="character" w:customStyle="1" w:styleId="Char4">
    <w:name w:val="Κείμενο σημείωσης τέλους Char"/>
    <w:basedOn w:val="40"/>
    <w:rsid w:val="00CE7B69"/>
    <w:rPr>
      <w:rFonts w:ascii="Arial" w:hAnsi="Arial" w:cs="Arial"/>
      <w:position w:val="2"/>
      <w:sz w:val="22"/>
      <w:szCs w:val="24"/>
      <w:lang w:val="en-US" w:eastAsia="zh-CN" w:bidi="ar-SA"/>
    </w:rPr>
  </w:style>
  <w:style w:type="character" w:customStyle="1" w:styleId="Char5">
    <w:name w:val="Απόσπασμα Char"/>
    <w:basedOn w:val="40"/>
    <w:rsid w:val="00CE7B69"/>
    <w:rPr>
      <w:sz w:val="24"/>
      <w:szCs w:val="24"/>
      <w:lang w:val="el-GR" w:eastAsia="zh-CN" w:bidi="ar-SA"/>
    </w:rPr>
  </w:style>
  <w:style w:type="character" w:customStyle="1" w:styleId="Char6">
    <w:name w:val="Έντονο εισαγωγικό Char"/>
    <w:basedOn w:val="40"/>
    <w:rsid w:val="00CE7B69"/>
    <w:rPr>
      <w:sz w:val="24"/>
      <w:szCs w:val="24"/>
      <w:lang w:val="el-GR" w:eastAsia="zh-CN" w:bidi="ar-SA"/>
    </w:rPr>
  </w:style>
  <w:style w:type="character" w:customStyle="1" w:styleId="msosubtleemphasis0">
    <w:name w:val="msosubtleemphasis"/>
    <w:rsid w:val="00CE7B69"/>
    <w:rPr>
      <w:i/>
      <w:iCs w:val="0"/>
      <w:color w:val="5A5A5A"/>
    </w:rPr>
  </w:style>
  <w:style w:type="character" w:customStyle="1" w:styleId="msointenseemphasis0">
    <w:name w:val="msointenseemphasis"/>
    <w:basedOn w:val="40"/>
    <w:rsid w:val="00CE7B69"/>
    <w:rPr>
      <w:b/>
      <w:bCs w:val="0"/>
      <w:i/>
      <w:iCs w:val="0"/>
      <w:sz w:val="24"/>
      <w:szCs w:val="24"/>
      <w:u w:val="single"/>
    </w:rPr>
  </w:style>
  <w:style w:type="character" w:customStyle="1" w:styleId="msosubtlereference0">
    <w:name w:val="msosubtlereference"/>
    <w:basedOn w:val="40"/>
    <w:rsid w:val="00CE7B69"/>
    <w:rPr>
      <w:sz w:val="24"/>
      <w:szCs w:val="24"/>
      <w:u w:val="single"/>
    </w:rPr>
  </w:style>
  <w:style w:type="character" w:customStyle="1" w:styleId="msointensereference0">
    <w:name w:val="msointensereference"/>
    <w:basedOn w:val="40"/>
    <w:rsid w:val="00CE7B69"/>
    <w:rPr>
      <w:b/>
      <w:bCs w:val="0"/>
      <w:sz w:val="24"/>
      <w:u w:val="single"/>
    </w:rPr>
  </w:style>
  <w:style w:type="character" w:customStyle="1" w:styleId="msobooktitle0">
    <w:name w:val="msobooktitle"/>
    <w:basedOn w:val="40"/>
    <w:rsid w:val="00CE7B69"/>
    <w:rPr>
      <w:rFonts w:ascii="Cambria" w:eastAsia="Times New Roman" w:hAnsi="Cambria" w:cs="Cambria" w:hint="default"/>
      <w:b/>
      <w:bCs w:val="0"/>
      <w:i/>
      <w:iCs w:val="0"/>
      <w:sz w:val="24"/>
      <w:szCs w:val="24"/>
    </w:rPr>
  </w:style>
  <w:style w:type="character" w:customStyle="1" w:styleId="CharChar10">
    <w:name w:val="Char Char10"/>
    <w:basedOn w:val="40"/>
    <w:rsid w:val="00CE7B69"/>
    <w:rPr>
      <w:rFonts w:ascii="Cambria" w:eastAsia="Times New Roman" w:hAnsi="Cambria" w:cs="Cambria" w:hint="default"/>
      <w:b/>
      <w:bCs/>
      <w:kern w:val="1"/>
      <w:sz w:val="32"/>
      <w:szCs w:val="32"/>
    </w:rPr>
  </w:style>
  <w:style w:type="character" w:customStyle="1" w:styleId="CharChar7">
    <w:name w:val="Char Char7"/>
    <w:basedOn w:val="40"/>
    <w:rsid w:val="00CE7B69"/>
    <w:rPr>
      <w:b/>
      <w:bCs/>
      <w:sz w:val="28"/>
      <w:szCs w:val="28"/>
    </w:rPr>
  </w:style>
  <w:style w:type="character" w:customStyle="1" w:styleId="CharChar1">
    <w:name w:val="Char Char1"/>
    <w:basedOn w:val="40"/>
    <w:rsid w:val="00CE7B69"/>
    <w:rPr>
      <w:rFonts w:ascii="Cambria" w:eastAsia="Times New Roman" w:hAnsi="Cambria" w:cs="Cambria" w:hint="default"/>
      <w:b/>
      <w:bCs/>
      <w:kern w:val="1"/>
      <w:sz w:val="32"/>
      <w:szCs w:val="32"/>
    </w:rPr>
  </w:style>
  <w:style w:type="character" w:customStyle="1" w:styleId="CharChar">
    <w:name w:val="Char Char"/>
    <w:basedOn w:val="40"/>
    <w:rsid w:val="00CE7B69"/>
    <w:rPr>
      <w:rFonts w:ascii="Cambria" w:eastAsia="Times New Roman" w:hAnsi="Cambria" w:cs="Cambria" w:hint="default"/>
      <w:sz w:val="24"/>
      <w:szCs w:val="24"/>
    </w:rPr>
  </w:style>
  <w:style w:type="character" w:customStyle="1" w:styleId="BodyTextIndent3Char">
    <w:name w:val="Body Text Indent 3 Char"/>
    <w:basedOn w:val="40"/>
    <w:rsid w:val="00CE7B69"/>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CE7B69"/>
    <w:rPr>
      <w:sz w:val="24"/>
      <w:szCs w:val="24"/>
      <w:lang w:val="el-GR" w:bidi="ar-SA"/>
    </w:rPr>
  </w:style>
  <w:style w:type="character" w:customStyle="1" w:styleId="-TFChar">
    <w:name w:val="- TF Char"/>
    <w:basedOn w:val="40"/>
    <w:rsid w:val="00CE7B69"/>
    <w:rPr>
      <w:sz w:val="24"/>
      <w:lang w:val="el-GR" w:bidi="ar-SA"/>
    </w:rPr>
  </w:style>
  <w:style w:type="character" w:customStyle="1" w:styleId="FontStyle17">
    <w:name w:val="Font Style17"/>
    <w:basedOn w:val="40"/>
    <w:qFormat/>
    <w:rsid w:val="00CE7B69"/>
    <w:rPr>
      <w:rFonts w:ascii="Times New Roman" w:hAnsi="Times New Roman" w:cs="Times New Roman"/>
      <w:sz w:val="22"/>
      <w:szCs w:val="22"/>
    </w:rPr>
  </w:style>
  <w:style w:type="character" w:customStyle="1" w:styleId="FontStyle16">
    <w:name w:val="Font Style16"/>
    <w:basedOn w:val="40"/>
    <w:rsid w:val="00CE7B69"/>
    <w:rPr>
      <w:rFonts w:ascii="Times New Roman" w:hAnsi="Times New Roman" w:cs="Times New Roman"/>
      <w:b/>
      <w:bCs/>
      <w:sz w:val="22"/>
      <w:szCs w:val="22"/>
    </w:rPr>
  </w:style>
  <w:style w:type="character" w:customStyle="1" w:styleId="FontStyle13">
    <w:name w:val="Font Style13"/>
    <w:basedOn w:val="40"/>
    <w:qFormat/>
    <w:rsid w:val="00CE7B69"/>
    <w:rPr>
      <w:rFonts w:ascii="Times New Roman" w:hAnsi="Times New Roman" w:cs="Times New Roman"/>
      <w:sz w:val="20"/>
      <w:szCs w:val="20"/>
    </w:rPr>
  </w:style>
  <w:style w:type="character" w:customStyle="1" w:styleId="3CharChar">
    <w:name w:val="Επικεφαλίδα 3 Char Char"/>
    <w:basedOn w:val="40"/>
    <w:rsid w:val="00CE7B69"/>
    <w:rPr>
      <w:b/>
      <w:sz w:val="24"/>
      <w:u w:val="single"/>
      <w:lang w:val="el-GR" w:bidi="ar-SA"/>
    </w:rPr>
  </w:style>
  <w:style w:type="character" w:customStyle="1" w:styleId="4CharChar">
    <w:name w:val="Επικεφαλίδα 4 Char Char"/>
    <w:basedOn w:val="40"/>
    <w:rsid w:val="00CE7B69"/>
    <w:rPr>
      <w:b/>
      <w:bCs/>
      <w:sz w:val="24"/>
      <w:szCs w:val="24"/>
      <w:lang w:val="el-GR" w:bidi="ar-SA"/>
    </w:rPr>
  </w:style>
  <w:style w:type="character" w:customStyle="1" w:styleId="CharChar0">
    <w:name w:val="Κεφαλίδα Char Char"/>
    <w:basedOn w:val="40"/>
    <w:rsid w:val="00CE7B69"/>
    <w:rPr>
      <w:sz w:val="24"/>
      <w:szCs w:val="24"/>
      <w:lang w:val="el-GR" w:bidi="ar-SA"/>
    </w:rPr>
  </w:style>
  <w:style w:type="character" w:customStyle="1" w:styleId="CharCharCharCharCharCharChar">
    <w:name w:val="Σώμα κείμενου με εσοχή Char Char Char Char Char Char Char"/>
    <w:basedOn w:val="40"/>
    <w:rsid w:val="00CE7B69"/>
    <w:rPr>
      <w:sz w:val="24"/>
      <w:szCs w:val="24"/>
      <w:lang w:val="el-GR" w:bidi="ar-SA"/>
    </w:rPr>
  </w:style>
  <w:style w:type="character" w:customStyle="1" w:styleId="1Char">
    <w:name w:val="Επικεφαλίδα 1 Char"/>
    <w:basedOn w:val="40"/>
    <w:rsid w:val="00CE7B69"/>
    <w:rPr>
      <w:sz w:val="24"/>
      <w:lang w:val="el-GR" w:bidi="ar-SA"/>
    </w:rPr>
  </w:style>
  <w:style w:type="character" w:customStyle="1" w:styleId="Char10">
    <w:name w:val="Κεφαλίδα Char1"/>
    <w:basedOn w:val="40"/>
    <w:rsid w:val="00CE7B69"/>
    <w:rPr>
      <w:sz w:val="24"/>
      <w:szCs w:val="24"/>
      <w:lang w:eastAsia="zh-CN"/>
    </w:rPr>
  </w:style>
  <w:style w:type="character" w:customStyle="1" w:styleId="WW8Num14z3">
    <w:name w:val="WW8Num14z3"/>
    <w:rsid w:val="00CE7B69"/>
  </w:style>
  <w:style w:type="character" w:customStyle="1" w:styleId="WW8Num14z4">
    <w:name w:val="WW8Num14z4"/>
    <w:rsid w:val="00CE7B69"/>
  </w:style>
  <w:style w:type="character" w:customStyle="1" w:styleId="WW8Num14z5">
    <w:name w:val="WW8Num14z5"/>
    <w:rsid w:val="00CE7B69"/>
  </w:style>
  <w:style w:type="character" w:customStyle="1" w:styleId="WW8Num14z6">
    <w:name w:val="WW8Num14z6"/>
    <w:rsid w:val="00CE7B69"/>
  </w:style>
  <w:style w:type="character" w:customStyle="1" w:styleId="WW8Num14z7">
    <w:name w:val="WW8Num14z7"/>
    <w:rsid w:val="00CE7B69"/>
  </w:style>
  <w:style w:type="character" w:customStyle="1" w:styleId="WW8Num14z8">
    <w:name w:val="WW8Num14z8"/>
    <w:rsid w:val="00CE7B69"/>
  </w:style>
  <w:style w:type="character" w:customStyle="1" w:styleId="12">
    <w:name w:val="Προεπιλεγμένη γραμματοσειρά1"/>
    <w:rsid w:val="00CE7B69"/>
  </w:style>
  <w:style w:type="character" w:customStyle="1" w:styleId="WW-DefaultParagraphFont">
    <w:name w:val="WW-Default Paragraph Font"/>
    <w:rsid w:val="00CE7B69"/>
  </w:style>
  <w:style w:type="character" w:customStyle="1" w:styleId="WW8Num5z3">
    <w:name w:val="WW8Num5z3"/>
    <w:rsid w:val="00CE7B69"/>
  </w:style>
  <w:style w:type="character" w:customStyle="1" w:styleId="WW8Num5z4">
    <w:name w:val="WW8Num5z4"/>
    <w:rsid w:val="00CE7B69"/>
  </w:style>
  <w:style w:type="character" w:customStyle="1" w:styleId="WW8Num5z5">
    <w:name w:val="WW8Num5z5"/>
    <w:rsid w:val="00CE7B69"/>
  </w:style>
  <w:style w:type="character" w:customStyle="1" w:styleId="WW8Num5z6">
    <w:name w:val="WW8Num5z6"/>
    <w:rsid w:val="00CE7B69"/>
  </w:style>
  <w:style w:type="character" w:customStyle="1" w:styleId="WW8Num5z7">
    <w:name w:val="WW8Num5z7"/>
    <w:rsid w:val="00CE7B69"/>
  </w:style>
  <w:style w:type="character" w:customStyle="1" w:styleId="WW8Num5z8">
    <w:name w:val="WW8Num5z8"/>
    <w:rsid w:val="00CE7B69"/>
  </w:style>
  <w:style w:type="character" w:customStyle="1" w:styleId="WW8Num7z3">
    <w:name w:val="WW8Num7z3"/>
    <w:rsid w:val="00CE7B69"/>
  </w:style>
  <w:style w:type="character" w:customStyle="1" w:styleId="WW8Num7z4">
    <w:name w:val="WW8Num7z4"/>
    <w:rsid w:val="00CE7B69"/>
  </w:style>
  <w:style w:type="character" w:customStyle="1" w:styleId="WW8Num7z5">
    <w:name w:val="WW8Num7z5"/>
    <w:rsid w:val="00CE7B69"/>
  </w:style>
  <w:style w:type="character" w:customStyle="1" w:styleId="WW8Num7z6">
    <w:name w:val="WW8Num7z6"/>
    <w:rsid w:val="00CE7B69"/>
  </w:style>
  <w:style w:type="character" w:customStyle="1" w:styleId="WW8Num7z7">
    <w:name w:val="WW8Num7z7"/>
    <w:rsid w:val="00CE7B69"/>
  </w:style>
  <w:style w:type="character" w:customStyle="1" w:styleId="WW8Num7z8">
    <w:name w:val="WW8Num7z8"/>
    <w:rsid w:val="00CE7B69"/>
  </w:style>
  <w:style w:type="character" w:customStyle="1" w:styleId="WW8Num11z1">
    <w:name w:val="WW8Num11z1"/>
    <w:rsid w:val="00CE7B69"/>
    <w:rPr>
      <w:rFonts w:ascii="Cambria" w:hAnsi="Cambria" w:cs="Arial"/>
      <w:b/>
      <w:sz w:val="22"/>
      <w:szCs w:val="22"/>
    </w:rPr>
  </w:style>
  <w:style w:type="character" w:customStyle="1" w:styleId="WW-DefaultParagraphFont1">
    <w:name w:val="WW-Default Paragraph Font1"/>
    <w:rsid w:val="00CE7B69"/>
  </w:style>
  <w:style w:type="character" w:customStyle="1" w:styleId="WW8Num16z4">
    <w:name w:val="WW8Num16z4"/>
    <w:rsid w:val="00CE7B69"/>
  </w:style>
  <w:style w:type="character" w:customStyle="1" w:styleId="WW8Num16z5">
    <w:name w:val="WW8Num16z5"/>
    <w:rsid w:val="00CE7B69"/>
  </w:style>
  <w:style w:type="character" w:customStyle="1" w:styleId="WW8Num16z6">
    <w:name w:val="WW8Num16z6"/>
    <w:rsid w:val="00CE7B69"/>
  </w:style>
  <w:style w:type="character" w:customStyle="1" w:styleId="WW8Num16z7">
    <w:name w:val="WW8Num16z7"/>
    <w:rsid w:val="00CE7B69"/>
  </w:style>
  <w:style w:type="character" w:customStyle="1" w:styleId="WW8Num16z8">
    <w:name w:val="WW8Num16z8"/>
    <w:rsid w:val="00CE7B69"/>
  </w:style>
  <w:style w:type="character" w:customStyle="1" w:styleId="30">
    <w:name w:val="Προεπιλεγμένη γραμματοσειρά3"/>
    <w:rsid w:val="00CE7B69"/>
  </w:style>
  <w:style w:type="character" w:customStyle="1" w:styleId="WW8Num9z3">
    <w:name w:val="WW8Num9z3"/>
    <w:rsid w:val="00CE7B69"/>
  </w:style>
  <w:style w:type="character" w:customStyle="1" w:styleId="WW8Num9z4">
    <w:name w:val="WW8Num9z4"/>
    <w:rsid w:val="00CE7B69"/>
  </w:style>
  <w:style w:type="character" w:customStyle="1" w:styleId="WW8Num9z5">
    <w:name w:val="WW8Num9z5"/>
    <w:rsid w:val="00CE7B69"/>
  </w:style>
  <w:style w:type="character" w:customStyle="1" w:styleId="WW8Num9z6">
    <w:name w:val="WW8Num9z6"/>
    <w:rsid w:val="00CE7B69"/>
  </w:style>
  <w:style w:type="character" w:customStyle="1" w:styleId="WW8Num9z7">
    <w:name w:val="WW8Num9z7"/>
    <w:rsid w:val="00CE7B69"/>
  </w:style>
  <w:style w:type="character" w:customStyle="1" w:styleId="WW8Num9z8">
    <w:name w:val="WW8Num9z8"/>
    <w:rsid w:val="00CE7B69"/>
  </w:style>
  <w:style w:type="character" w:customStyle="1" w:styleId="20">
    <w:name w:val="Προεπιλεγμένη γραμματοσειρά2"/>
    <w:rsid w:val="00CE7B69"/>
  </w:style>
  <w:style w:type="character" w:customStyle="1" w:styleId="WW-">
    <w:name w:val="WW-Χαρακτήρες υποσημείωσης"/>
    <w:rsid w:val="00CE7B69"/>
    <w:rPr>
      <w:vertAlign w:val="superscript"/>
    </w:rPr>
  </w:style>
  <w:style w:type="character" w:customStyle="1" w:styleId="41">
    <w:name w:val="Παραπομπή υποσημείωσης4"/>
    <w:rsid w:val="00CE7B69"/>
    <w:rPr>
      <w:vertAlign w:val="superscript"/>
    </w:rPr>
  </w:style>
  <w:style w:type="character" w:customStyle="1" w:styleId="a6">
    <w:name w:val="Χαρακτήρες σημείωσης τέλους"/>
    <w:rsid w:val="00CE7B69"/>
    <w:rPr>
      <w:vertAlign w:val="superscript"/>
    </w:rPr>
  </w:style>
  <w:style w:type="character" w:customStyle="1" w:styleId="FootnoteReference1">
    <w:name w:val="Footnote Reference1"/>
    <w:rsid w:val="00CE7B69"/>
    <w:rPr>
      <w:vertAlign w:val="superscript"/>
    </w:rPr>
  </w:style>
  <w:style w:type="character" w:customStyle="1" w:styleId="WW-0">
    <w:name w:val="WW-Χαρακτήρες σημείωσης τέλους"/>
    <w:rsid w:val="00CE7B69"/>
    <w:rPr>
      <w:vertAlign w:val="superscript"/>
    </w:rPr>
  </w:style>
  <w:style w:type="character" w:customStyle="1" w:styleId="a7">
    <w:name w:val="Σύμβολο υποσημείωσης"/>
    <w:rsid w:val="00CE7B69"/>
    <w:rPr>
      <w:vertAlign w:val="superscript"/>
    </w:rPr>
  </w:style>
  <w:style w:type="character" w:customStyle="1" w:styleId="21">
    <w:name w:val="Παραπομπή υποσημείωσης2"/>
    <w:rsid w:val="00CE7B69"/>
    <w:rPr>
      <w:vertAlign w:val="superscript"/>
    </w:rPr>
  </w:style>
  <w:style w:type="character" w:customStyle="1" w:styleId="13">
    <w:name w:val="Παραπομπή υποσημείωσης1"/>
    <w:rsid w:val="00CE7B69"/>
    <w:rPr>
      <w:vertAlign w:val="superscript"/>
    </w:rPr>
  </w:style>
  <w:style w:type="character" w:customStyle="1" w:styleId="14">
    <w:name w:val="Προεπιλεγμένη γραμματοσειρά1"/>
    <w:rsid w:val="00CE7B69"/>
  </w:style>
  <w:style w:type="character" w:customStyle="1" w:styleId="22">
    <w:name w:val="Παραπομπή σημείωσης τέλους2"/>
    <w:rsid w:val="00CE7B69"/>
    <w:rPr>
      <w:vertAlign w:val="superscript"/>
    </w:rPr>
  </w:style>
  <w:style w:type="character" w:customStyle="1" w:styleId="32">
    <w:name w:val="Παραπομπή υποσημείωσης3"/>
    <w:rsid w:val="00CE7B69"/>
    <w:rPr>
      <w:vertAlign w:val="superscript"/>
    </w:rPr>
  </w:style>
  <w:style w:type="character" w:customStyle="1" w:styleId="ListLabel1">
    <w:name w:val="ListLabel 1"/>
    <w:qFormat/>
    <w:rsid w:val="00CE7B69"/>
    <w:rPr>
      <w:rFonts w:eastAsia="Wingdings"/>
    </w:rPr>
  </w:style>
  <w:style w:type="character" w:customStyle="1" w:styleId="ListLabel2">
    <w:name w:val="ListLabel 2"/>
    <w:qFormat/>
    <w:rsid w:val="00CE7B69"/>
    <w:rPr>
      <w:rFonts w:eastAsia="Courier New"/>
    </w:rPr>
  </w:style>
  <w:style w:type="character" w:customStyle="1" w:styleId="ListLabel3">
    <w:name w:val="ListLabel 3"/>
    <w:qFormat/>
    <w:rsid w:val="00CE7B69"/>
    <w:rPr>
      <w:rFonts w:eastAsia="Symbol"/>
    </w:rPr>
  </w:style>
  <w:style w:type="character" w:customStyle="1" w:styleId="ListLabel4">
    <w:name w:val="ListLabel 4"/>
    <w:qFormat/>
    <w:rsid w:val="00CE7B69"/>
    <w:rPr>
      <w:rFonts w:eastAsia="Arial"/>
    </w:rPr>
  </w:style>
  <w:style w:type="character" w:customStyle="1" w:styleId="Footnoteanchor">
    <w:name w:val="Footnote anchor"/>
    <w:rsid w:val="00CE7B69"/>
    <w:rPr>
      <w:vertAlign w:val="superscript"/>
    </w:rPr>
  </w:style>
  <w:style w:type="character" w:customStyle="1" w:styleId="Char7">
    <w:name w:val="Κείμενο πλαισίου Char"/>
    <w:rsid w:val="00CE7B69"/>
    <w:rPr>
      <w:rFonts w:ascii="Tahoma" w:eastAsia="Andale Sans UI" w:hAnsi="Tahoma" w:cs="Tahoma"/>
      <w:kern w:val="1"/>
      <w:sz w:val="16"/>
      <w:szCs w:val="16"/>
    </w:rPr>
  </w:style>
  <w:style w:type="character" w:customStyle="1" w:styleId="15">
    <w:name w:val="Παραπομπή σημείωσης τέλους1"/>
    <w:rsid w:val="00CE7B69"/>
    <w:rPr>
      <w:vertAlign w:val="superscript"/>
    </w:rPr>
  </w:style>
  <w:style w:type="character" w:customStyle="1" w:styleId="33">
    <w:name w:val="Παραπομπή σημείωσης τέλους3"/>
    <w:rsid w:val="00CE7B69"/>
    <w:rPr>
      <w:vertAlign w:val="superscript"/>
    </w:rPr>
  </w:style>
  <w:style w:type="character" w:customStyle="1" w:styleId="51">
    <w:name w:val="Παραπομπή υποσημείωσης5"/>
    <w:rsid w:val="00CE7B69"/>
    <w:rPr>
      <w:vertAlign w:val="superscript"/>
    </w:rPr>
  </w:style>
  <w:style w:type="character" w:customStyle="1" w:styleId="FootnoteSymbol">
    <w:name w:val="Footnote Symbol"/>
    <w:rsid w:val="00CE7B69"/>
    <w:rPr>
      <w:vertAlign w:val="superscript"/>
    </w:rPr>
  </w:style>
  <w:style w:type="character" w:customStyle="1" w:styleId="EndnoteReference">
    <w:name w:val="Endnote Reference"/>
    <w:rsid w:val="00CE7B69"/>
    <w:rPr>
      <w:vertAlign w:val="superscript"/>
    </w:rPr>
  </w:style>
  <w:style w:type="character" w:customStyle="1" w:styleId="FootnoteReference">
    <w:name w:val="Footnote Reference"/>
    <w:rsid w:val="00CE7B69"/>
    <w:rPr>
      <w:vertAlign w:val="superscript"/>
    </w:rPr>
  </w:style>
  <w:style w:type="character" w:customStyle="1" w:styleId="a8">
    <w:name w:val="Χαρακτήρες αρίθμησης"/>
    <w:rsid w:val="00CE7B69"/>
  </w:style>
  <w:style w:type="character" w:customStyle="1" w:styleId="WW-EndnoteReference">
    <w:name w:val="WW-Endnote Reference"/>
    <w:rsid w:val="00CE7B69"/>
    <w:rPr>
      <w:vertAlign w:val="superscript"/>
    </w:rPr>
  </w:style>
  <w:style w:type="character" w:customStyle="1" w:styleId="WW-FootnoteReference">
    <w:name w:val="WW-Footnote Reference"/>
    <w:rsid w:val="00CE7B69"/>
    <w:rPr>
      <w:vertAlign w:val="superscript"/>
    </w:rPr>
  </w:style>
  <w:style w:type="character" w:customStyle="1" w:styleId="a9">
    <w:name w:val="Σύνδεση ευρετηρίου"/>
    <w:rsid w:val="00CE7B69"/>
  </w:style>
  <w:style w:type="character" w:customStyle="1" w:styleId="WW-EndnoteReference1">
    <w:name w:val="WW-Endnote Reference1"/>
    <w:rsid w:val="00CE7B69"/>
    <w:rPr>
      <w:vertAlign w:val="superscript"/>
    </w:rPr>
  </w:style>
  <w:style w:type="character" w:customStyle="1" w:styleId="WW-FootnoteReference1">
    <w:name w:val="WW-Footnote Reference1"/>
    <w:rsid w:val="00CE7B69"/>
    <w:rPr>
      <w:vertAlign w:val="superscript"/>
    </w:rPr>
  </w:style>
  <w:style w:type="character" w:customStyle="1" w:styleId="WW-EndnoteReference11">
    <w:name w:val="WW-Endnote Reference11"/>
    <w:rsid w:val="00CE7B69"/>
    <w:rPr>
      <w:vertAlign w:val="superscript"/>
    </w:rPr>
  </w:style>
  <w:style w:type="character" w:customStyle="1" w:styleId="CommentReference">
    <w:name w:val="Comment Reference"/>
    <w:rsid w:val="00CE7B69"/>
    <w:rPr>
      <w:sz w:val="16"/>
      <w:szCs w:val="16"/>
    </w:rPr>
  </w:style>
  <w:style w:type="character" w:customStyle="1" w:styleId="WW-EndnoteReference2">
    <w:name w:val="WW-Endnote Reference2"/>
    <w:rsid w:val="00CE7B69"/>
    <w:rPr>
      <w:vertAlign w:val="superscript"/>
    </w:rPr>
  </w:style>
  <w:style w:type="character" w:customStyle="1" w:styleId="BalloonTextChar">
    <w:name w:val="Balloon Text Char"/>
    <w:rsid w:val="00CE7B69"/>
    <w:rPr>
      <w:rFonts w:ascii="Segoe UI" w:eastAsia="Andale Sans UI" w:hAnsi="Segoe UI" w:cs="Segoe UI"/>
      <w:kern w:val="1"/>
      <w:sz w:val="18"/>
      <w:szCs w:val="18"/>
      <w:lang w:eastAsia="zh-CN"/>
    </w:rPr>
  </w:style>
  <w:style w:type="character" w:customStyle="1" w:styleId="42">
    <w:name w:val="Παραπομπή σημείωσης τέλους4"/>
    <w:rsid w:val="00CE7B69"/>
    <w:rPr>
      <w:vertAlign w:val="superscript"/>
    </w:rPr>
  </w:style>
  <w:style w:type="character" w:styleId="-0">
    <w:name w:val="FollowedHyperlink"/>
    <w:basedOn w:val="40"/>
    <w:rsid w:val="00CE7B69"/>
    <w:rPr>
      <w:color w:val="800080"/>
      <w:u w:val="single"/>
    </w:rPr>
  </w:style>
  <w:style w:type="character" w:styleId="aa">
    <w:name w:val="Emphasis"/>
    <w:qFormat/>
    <w:rsid w:val="00CE7B69"/>
    <w:rPr>
      <w:i/>
      <w:iCs/>
    </w:rPr>
  </w:style>
  <w:style w:type="character" w:customStyle="1" w:styleId="WW-1">
    <w:name w:val="WW-Έντονη έμφαση"/>
    <w:basedOn w:val="50"/>
    <w:rsid w:val="00CE7B69"/>
    <w:rPr>
      <w:b/>
      <w:bCs/>
    </w:rPr>
  </w:style>
  <w:style w:type="character" w:customStyle="1" w:styleId="ListLabel5">
    <w:name w:val="ListLabel 5"/>
    <w:qFormat/>
    <w:rsid w:val="00CE7B69"/>
    <w:rPr>
      <w:rFonts w:cs="Courier New"/>
    </w:rPr>
  </w:style>
  <w:style w:type="character" w:customStyle="1" w:styleId="ListLabel6">
    <w:name w:val="ListLabel 6"/>
    <w:qFormat/>
    <w:rsid w:val="00CE7B69"/>
    <w:rPr>
      <w:rFonts w:cs="Courier New"/>
    </w:rPr>
  </w:style>
  <w:style w:type="character" w:customStyle="1" w:styleId="ListLabel7">
    <w:name w:val="ListLabel 7"/>
    <w:qFormat/>
    <w:rsid w:val="00CE7B69"/>
    <w:rPr>
      <w:rFonts w:cs="Courier New"/>
    </w:rPr>
  </w:style>
  <w:style w:type="character" w:customStyle="1" w:styleId="ListLabel8">
    <w:name w:val="ListLabel 8"/>
    <w:qFormat/>
    <w:rsid w:val="00CE7B69"/>
    <w:rPr>
      <w:b/>
    </w:rPr>
  </w:style>
  <w:style w:type="character" w:customStyle="1" w:styleId="ListLabel9">
    <w:name w:val="ListLabel 9"/>
    <w:qFormat/>
    <w:rsid w:val="00CE7B69"/>
    <w:rPr>
      <w:rFonts w:eastAsia="Calibri" w:cs="Calibri"/>
    </w:rPr>
  </w:style>
  <w:style w:type="character" w:customStyle="1" w:styleId="ListLabel10">
    <w:name w:val="ListLabel 10"/>
    <w:qFormat/>
    <w:rsid w:val="00CE7B69"/>
    <w:rPr>
      <w:rFonts w:cs="Courier New"/>
    </w:rPr>
  </w:style>
  <w:style w:type="character" w:customStyle="1" w:styleId="ListLabel11">
    <w:name w:val="ListLabel 11"/>
    <w:qFormat/>
    <w:rsid w:val="00CE7B69"/>
    <w:rPr>
      <w:rFonts w:cs="Courier New"/>
    </w:rPr>
  </w:style>
  <w:style w:type="character" w:customStyle="1" w:styleId="ListLabel12">
    <w:name w:val="ListLabel 12"/>
    <w:qFormat/>
    <w:rsid w:val="00CE7B69"/>
    <w:rPr>
      <w:rFonts w:cs="Courier New"/>
    </w:rPr>
  </w:style>
  <w:style w:type="character" w:customStyle="1" w:styleId="ListLabel13">
    <w:name w:val="ListLabel 13"/>
    <w:qFormat/>
    <w:rsid w:val="00CE7B69"/>
    <w:rPr>
      <w:sz w:val="24"/>
    </w:rPr>
  </w:style>
  <w:style w:type="character" w:customStyle="1" w:styleId="ListLabel14">
    <w:name w:val="ListLabel 14"/>
    <w:qFormat/>
    <w:rsid w:val="00CE7B69"/>
    <w:rPr>
      <w:rFonts w:ascii="Calibri" w:eastAsia="Times New Roman" w:hAnsi="Calibri" w:cs="Calibri"/>
      <w:b/>
    </w:rPr>
  </w:style>
  <w:style w:type="character" w:customStyle="1" w:styleId="ListLabel15">
    <w:name w:val="ListLabel 15"/>
    <w:qFormat/>
    <w:rsid w:val="00CE7B69"/>
    <w:rPr>
      <w:rFonts w:cs="Courier New"/>
    </w:rPr>
  </w:style>
  <w:style w:type="character" w:customStyle="1" w:styleId="ListLabel16">
    <w:name w:val="ListLabel 16"/>
    <w:qFormat/>
    <w:rsid w:val="00CE7B69"/>
    <w:rPr>
      <w:rFonts w:cs="Courier New"/>
    </w:rPr>
  </w:style>
  <w:style w:type="character" w:customStyle="1" w:styleId="ListLabel17">
    <w:name w:val="ListLabel 17"/>
    <w:qFormat/>
    <w:rsid w:val="00CE7B69"/>
    <w:rPr>
      <w:rFonts w:cs="Courier New"/>
    </w:rPr>
  </w:style>
  <w:style w:type="character" w:customStyle="1" w:styleId="ListLabel18">
    <w:name w:val="ListLabel 18"/>
    <w:qFormat/>
    <w:rsid w:val="00CE7B69"/>
    <w:rPr>
      <w:rFonts w:ascii="Calibri" w:hAnsi="Calibri" w:cs="Calibri"/>
      <w:b/>
      <w:sz w:val="28"/>
    </w:rPr>
  </w:style>
  <w:style w:type="character" w:customStyle="1" w:styleId="ListLabel19">
    <w:name w:val="ListLabel 19"/>
    <w:qFormat/>
    <w:rsid w:val="00CE7B69"/>
    <w:rPr>
      <w:rFonts w:ascii="Calibri" w:hAnsi="Calibri" w:cs="Calibri"/>
      <w:b/>
    </w:rPr>
  </w:style>
  <w:style w:type="character" w:customStyle="1" w:styleId="ListLabel20">
    <w:name w:val="ListLabel 20"/>
    <w:qFormat/>
    <w:rsid w:val="00CE7B69"/>
    <w:rPr>
      <w:rFonts w:cs="Courier New"/>
    </w:rPr>
  </w:style>
  <w:style w:type="character" w:customStyle="1" w:styleId="ListLabel21">
    <w:name w:val="ListLabel 21"/>
    <w:qFormat/>
    <w:rsid w:val="00CE7B69"/>
    <w:rPr>
      <w:rFonts w:cs="Wingdings"/>
    </w:rPr>
  </w:style>
  <w:style w:type="character" w:customStyle="1" w:styleId="ListLabel22">
    <w:name w:val="ListLabel 22"/>
    <w:qFormat/>
    <w:rsid w:val="00CE7B69"/>
    <w:rPr>
      <w:rFonts w:cs="Symbol"/>
    </w:rPr>
  </w:style>
  <w:style w:type="character" w:customStyle="1" w:styleId="ListLabel23">
    <w:name w:val="ListLabel 23"/>
    <w:qFormat/>
    <w:rsid w:val="00CE7B69"/>
    <w:rPr>
      <w:rFonts w:cs="Courier New"/>
    </w:rPr>
  </w:style>
  <w:style w:type="character" w:customStyle="1" w:styleId="ListLabel24">
    <w:name w:val="ListLabel 24"/>
    <w:qFormat/>
    <w:rsid w:val="00CE7B69"/>
    <w:rPr>
      <w:rFonts w:cs="Wingdings"/>
    </w:rPr>
  </w:style>
  <w:style w:type="character" w:customStyle="1" w:styleId="ListLabel25">
    <w:name w:val="ListLabel 25"/>
    <w:qFormat/>
    <w:rsid w:val="00CE7B69"/>
    <w:rPr>
      <w:rFonts w:cs="Symbol"/>
    </w:rPr>
  </w:style>
  <w:style w:type="character" w:customStyle="1" w:styleId="ListLabel26">
    <w:name w:val="ListLabel 26"/>
    <w:qFormat/>
    <w:rsid w:val="00CE7B69"/>
    <w:rPr>
      <w:rFonts w:cs="Courier New"/>
    </w:rPr>
  </w:style>
  <w:style w:type="character" w:customStyle="1" w:styleId="ListLabel27">
    <w:name w:val="ListLabel 27"/>
    <w:qFormat/>
    <w:rsid w:val="00CE7B69"/>
    <w:rPr>
      <w:rFonts w:cs="Wingdings"/>
    </w:rPr>
  </w:style>
  <w:style w:type="character" w:customStyle="1" w:styleId="ListLabel28">
    <w:name w:val="ListLabel 28"/>
    <w:qFormat/>
    <w:rsid w:val="00CE7B69"/>
    <w:rPr>
      <w:rFonts w:ascii="Calibri" w:hAnsi="Calibri" w:cs="Calibri"/>
      <w:b/>
      <w:sz w:val="28"/>
    </w:rPr>
  </w:style>
  <w:style w:type="character" w:customStyle="1" w:styleId="ListLabel29">
    <w:name w:val="ListLabel 29"/>
    <w:qFormat/>
    <w:rsid w:val="00CE7B69"/>
    <w:rPr>
      <w:rFonts w:ascii="Calibri" w:hAnsi="Calibri" w:cs="Calibri"/>
      <w:b/>
    </w:rPr>
  </w:style>
  <w:style w:type="character" w:customStyle="1" w:styleId="ListLabel30">
    <w:name w:val="ListLabel 30"/>
    <w:qFormat/>
    <w:rsid w:val="00CE7B69"/>
    <w:rPr>
      <w:rFonts w:cs="Courier New"/>
    </w:rPr>
  </w:style>
  <w:style w:type="character" w:customStyle="1" w:styleId="ListLabel31">
    <w:name w:val="ListLabel 31"/>
    <w:qFormat/>
    <w:rsid w:val="00CE7B69"/>
    <w:rPr>
      <w:rFonts w:cs="Wingdings"/>
    </w:rPr>
  </w:style>
  <w:style w:type="character" w:customStyle="1" w:styleId="ListLabel32">
    <w:name w:val="ListLabel 32"/>
    <w:qFormat/>
    <w:rsid w:val="00CE7B69"/>
    <w:rPr>
      <w:rFonts w:cs="Symbol"/>
    </w:rPr>
  </w:style>
  <w:style w:type="character" w:customStyle="1" w:styleId="ListLabel33">
    <w:name w:val="ListLabel 33"/>
    <w:qFormat/>
    <w:rsid w:val="00CE7B69"/>
    <w:rPr>
      <w:rFonts w:cs="Courier New"/>
    </w:rPr>
  </w:style>
  <w:style w:type="character" w:customStyle="1" w:styleId="ListLabel34">
    <w:name w:val="ListLabel 34"/>
    <w:qFormat/>
    <w:rsid w:val="00CE7B69"/>
    <w:rPr>
      <w:rFonts w:cs="Wingdings"/>
    </w:rPr>
  </w:style>
  <w:style w:type="character" w:customStyle="1" w:styleId="ListLabel35">
    <w:name w:val="ListLabel 35"/>
    <w:qFormat/>
    <w:rsid w:val="00CE7B69"/>
    <w:rPr>
      <w:rFonts w:cs="Symbol"/>
    </w:rPr>
  </w:style>
  <w:style w:type="character" w:customStyle="1" w:styleId="ListLabel36">
    <w:name w:val="ListLabel 36"/>
    <w:qFormat/>
    <w:rsid w:val="00CE7B69"/>
    <w:rPr>
      <w:rFonts w:cs="Courier New"/>
    </w:rPr>
  </w:style>
  <w:style w:type="character" w:customStyle="1" w:styleId="ListLabel37">
    <w:name w:val="ListLabel 37"/>
    <w:qFormat/>
    <w:rsid w:val="00CE7B69"/>
    <w:rPr>
      <w:rFonts w:cs="Wingdings"/>
    </w:rPr>
  </w:style>
  <w:style w:type="character" w:customStyle="1" w:styleId="ListLabel38">
    <w:name w:val="ListLabel 38"/>
    <w:qFormat/>
    <w:rsid w:val="00CE7B69"/>
    <w:rPr>
      <w:rFonts w:ascii="Calibri" w:hAnsi="Calibri" w:cs="Calibri"/>
      <w:b/>
      <w:sz w:val="28"/>
    </w:rPr>
  </w:style>
  <w:style w:type="character" w:customStyle="1" w:styleId="ListLabel39">
    <w:name w:val="ListLabel 39"/>
    <w:qFormat/>
    <w:rsid w:val="00CE7B69"/>
    <w:rPr>
      <w:rFonts w:cs="Calibri"/>
      <w:b/>
    </w:rPr>
  </w:style>
  <w:style w:type="character" w:customStyle="1" w:styleId="ListLabel40">
    <w:name w:val="ListLabel 40"/>
    <w:qFormat/>
    <w:rsid w:val="00CE7B69"/>
    <w:rPr>
      <w:rFonts w:cs="Courier New"/>
    </w:rPr>
  </w:style>
  <w:style w:type="character" w:customStyle="1" w:styleId="ListLabel41">
    <w:name w:val="ListLabel 41"/>
    <w:qFormat/>
    <w:rsid w:val="00CE7B69"/>
    <w:rPr>
      <w:rFonts w:cs="Wingdings"/>
    </w:rPr>
  </w:style>
  <w:style w:type="character" w:customStyle="1" w:styleId="ListLabel42">
    <w:name w:val="ListLabel 42"/>
    <w:qFormat/>
    <w:rsid w:val="00CE7B69"/>
    <w:rPr>
      <w:rFonts w:cs="Symbol"/>
    </w:rPr>
  </w:style>
  <w:style w:type="character" w:customStyle="1" w:styleId="ListLabel43">
    <w:name w:val="ListLabel 43"/>
    <w:qFormat/>
    <w:rsid w:val="00CE7B69"/>
    <w:rPr>
      <w:rFonts w:cs="Courier New"/>
    </w:rPr>
  </w:style>
  <w:style w:type="character" w:customStyle="1" w:styleId="ListLabel44">
    <w:name w:val="ListLabel 44"/>
    <w:qFormat/>
    <w:rsid w:val="00CE7B69"/>
    <w:rPr>
      <w:rFonts w:cs="Wingdings"/>
    </w:rPr>
  </w:style>
  <w:style w:type="character" w:customStyle="1" w:styleId="ListLabel45">
    <w:name w:val="ListLabel 45"/>
    <w:qFormat/>
    <w:rsid w:val="00CE7B69"/>
    <w:rPr>
      <w:rFonts w:cs="Symbol"/>
    </w:rPr>
  </w:style>
  <w:style w:type="character" w:customStyle="1" w:styleId="ListLabel46">
    <w:name w:val="ListLabel 46"/>
    <w:qFormat/>
    <w:rsid w:val="00CE7B69"/>
    <w:rPr>
      <w:rFonts w:cs="Courier New"/>
    </w:rPr>
  </w:style>
  <w:style w:type="character" w:customStyle="1" w:styleId="ListLabel47">
    <w:name w:val="ListLabel 47"/>
    <w:qFormat/>
    <w:rsid w:val="00CE7B69"/>
    <w:rPr>
      <w:rFonts w:cs="Wingdings"/>
    </w:rPr>
  </w:style>
  <w:style w:type="character" w:customStyle="1" w:styleId="ListLabel48">
    <w:name w:val="ListLabel 48"/>
    <w:qFormat/>
    <w:rsid w:val="00CE7B69"/>
    <w:rPr>
      <w:b/>
      <w:sz w:val="28"/>
    </w:rPr>
  </w:style>
  <w:style w:type="character" w:customStyle="1" w:styleId="ListLabel49">
    <w:name w:val="ListLabel 49"/>
    <w:qFormat/>
    <w:rsid w:val="00CE7B69"/>
    <w:rPr>
      <w:rFonts w:cs="Symbol"/>
    </w:rPr>
  </w:style>
  <w:style w:type="character" w:customStyle="1" w:styleId="ListLabel50">
    <w:name w:val="ListLabel 50"/>
    <w:qFormat/>
    <w:rsid w:val="00CE7B69"/>
    <w:rPr>
      <w:rFonts w:cs="Symbol"/>
    </w:rPr>
  </w:style>
  <w:style w:type="character" w:customStyle="1" w:styleId="ListLabel51">
    <w:name w:val="ListLabel 51"/>
    <w:qFormat/>
    <w:rsid w:val="00CE7B69"/>
    <w:rPr>
      <w:rFonts w:cs="Calibri"/>
      <w:b/>
    </w:rPr>
  </w:style>
  <w:style w:type="character" w:customStyle="1" w:styleId="ListLabel52">
    <w:name w:val="ListLabel 52"/>
    <w:qFormat/>
    <w:rsid w:val="00CE7B69"/>
    <w:rPr>
      <w:rFonts w:cs="Courier New"/>
    </w:rPr>
  </w:style>
  <w:style w:type="character" w:customStyle="1" w:styleId="ListLabel53">
    <w:name w:val="ListLabel 53"/>
    <w:qFormat/>
    <w:rsid w:val="00CE7B69"/>
    <w:rPr>
      <w:rFonts w:cs="Wingdings"/>
    </w:rPr>
  </w:style>
  <w:style w:type="character" w:customStyle="1" w:styleId="ListLabel54">
    <w:name w:val="ListLabel 54"/>
    <w:qFormat/>
    <w:rsid w:val="00CE7B69"/>
    <w:rPr>
      <w:rFonts w:cs="Symbol"/>
    </w:rPr>
  </w:style>
  <w:style w:type="character" w:customStyle="1" w:styleId="ListLabel55">
    <w:name w:val="ListLabel 55"/>
    <w:qFormat/>
    <w:rsid w:val="00CE7B69"/>
    <w:rPr>
      <w:rFonts w:cs="Courier New"/>
    </w:rPr>
  </w:style>
  <w:style w:type="character" w:customStyle="1" w:styleId="ListLabel56">
    <w:name w:val="ListLabel 56"/>
    <w:qFormat/>
    <w:rsid w:val="00CE7B69"/>
    <w:rPr>
      <w:rFonts w:cs="Wingdings"/>
    </w:rPr>
  </w:style>
  <w:style w:type="character" w:customStyle="1" w:styleId="ListLabel57">
    <w:name w:val="ListLabel 57"/>
    <w:qFormat/>
    <w:rsid w:val="00CE7B69"/>
    <w:rPr>
      <w:rFonts w:cs="Symbol"/>
    </w:rPr>
  </w:style>
  <w:style w:type="character" w:customStyle="1" w:styleId="ListLabel58">
    <w:name w:val="ListLabel 58"/>
    <w:qFormat/>
    <w:rsid w:val="00CE7B69"/>
    <w:rPr>
      <w:rFonts w:cs="Courier New"/>
    </w:rPr>
  </w:style>
  <w:style w:type="character" w:customStyle="1" w:styleId="ListLabel59">
    <w:name w:val="ListLabel 59"/>
    <w:qFormat/>
    <w:rsid w:val="00CE7B69"/>
    <w:rPr>
      <w:rFonts w:cs="Wingdings"/>
    </w:rPr>
  </w:style>
  <w:style w:type="character" w:customStyle="1" w:styleId="ListLabel60">
    <w:name w:val="ListLabel 60"/>
    <w:qFormat/>
    <w:rsid w:val="00CE7B69"/>
    <w:rPr>
      <w:b/>
      <w:sz w:val="28"/>
    </w:rPr>
  </w:style>
  <w:style w:type="character" w:customStyle="1" w:styleId="ListLabel61">
    <w:name w:val="ListLabel 61"/>
    <w:qFormat/>
    <w:rsid w:val="00CE7B69"/>
    <w:rPr>
      <w:rFonts w:cs="Symbol"/>
      <w:lang w:val="en-US"/>
    </w:rPr>
  </w:style>
  <w:style w:type="character" w:customStyle="1" w:styleId="ListLabel62">
    <w:name w:val="ListLabel 62"/>
    <w:qFormat/>
    <w:rsid w:val="00CE7B69"/>
    <w:rPr>
      <w:rFonts w:cs="Symbol"/>
    </w:rPr>
  </w:style>
  <w:style w:type="character" w:customStyle="1" w:styleId="2Char10">
    <w:name w:val="Σώμα κείμενου με εσοχή 2 Char1"/>
    <w:basedOn w:val="50"/>
    <w:rsid w:val="00CE7B69"/>
    <w:rPr>
      <w:sz w:val="24"/>
      <w:szCs w:val="24"/>
      <w:lang w:eastAsia="zh-CN"/>
    </w:rPr>
  </w:style>
  <w:style w:type="character" w:customStyle="1" w:styleId="ab">
    <w:name w:val="Κουκκίδες"/>
    <w:rsid w:val="00CE7B69"/>
    <w:rPr>
      <w:rFonts w:ascii="OpenSymbol" w:eastAsia="OpenSymbol" w:hAnsi="OpenSymbol" w:cs="OpenSymbol"/>
    </w:rPr>
  </w:style>
  <w:style w:type="character" w:customStyle="1" w:styleId="2Char2">
    <w:name w:val="Σώμα κείμενου με εσοχή 2 Char2"/>
    <w:basedOn w:val="60"/>
    <w:rsid w:val="00CE7B69"/>
    <w:rPr>
      <w:sz w:val="24"/>
      <w:szCs w:val="24"/>
      <w:lang w:eastAsia="zh-CN"/>
    </w:rPr>
  </w:style>
  <w:style w:type="character" w:customStyle="1" w:styleId="WW-10">
    <w:name w:val="WW-Έντονη έμφαση1"/>
    <w:basedOn w:val="60"/>
    <w:rsid w:val="00CE7B69"/>
    <w:rPr>
      <w:b/>
      <w:bCs/>
    </w:rPr>
  </w:style>
  <w:style w:type="character" w:customStyle="1" w:styleId="2Char11">
    <w:name w:val="Σώμα κείμενου 2 Char1"/>
    <w:basedOn w:val="60"/>
    <w:rsid w:val="00CE7B69"/>
    <w:rPr>
      <w:sz w:val="24"/>
      <w:szCs w:val="24"/>
      <w:lang w:eastAsia="zh-CN"/>
    </w:rPr>
  </w:style>
  <w:style w:type="character" w:customStyle="1" w:styleId="WW-2">
    <w:name w:val="WW-Σύνδεσμος διαδικτύου"/>
    <w:rsid w:val="00CE7B69"/>
    <w:rPr>
      <w:color w:val="000080"/>
      <w:u w:val="single"/>
    </w:rPr>
  </w:style>
  <w:style w:type="character" w:customStyle="1" w:styleId="3Char10">
    <w:name w:val="Σώμα κείμενου με εσοχή 3 Char1"/>
    <w:basedOn w:val="60"/>
    <w:rsid w:val="00CE7B69"/>
    <w:rPr>
      <w:sz w:val="16"/>
      <w:szCs w:val="16"/>
      <w:lang w:eastAsia="zh-CN"/>
    </w:rPr>
  </w:style>
  <w:style w:type="paragraph" w:customStyle="1" w:styleId="ac">
    <w:name w:val="Επικεφαλίδα"/>
    <w:basedOn w:val="a"/>
    <w:next w:val="ad"/>
    <w:qFormat/>
    <w:rsid w:val="00CE7B69"/>
    <w:pPr>
      <w:autoSpaceDE w:val="0"/>
      <w:spacing w:line="360" w:lineRule="auto"/>
      <w:jc w:val="center"/>
    </w:pPr>
    <w:rPr>
      <w:rFonts w:ascii="Arial" w:hAnsi="Arial" w:cs="Arial"/>
    </w:rPr>
  </w:style>
  <w:style w:type="paragraph" w:styleId="ad">
    <w:name w:val="Body Text"/>
    <w:basedOn w:val="a"/>
    <w:uiPriority w:val="1"/>
    <w:qFormat/>
    <w:rsid w:val="00CE7B69"/>
    <w:pPr>
      <w:jc w:val="both"/>
    </w:pPr>
    <w:rPr>
      <w:szCs w:val="20"/>
    </w:rPr>
  </w:style>
  <w:style w:type="paragraph" w:styleId="ae">
    <w:name w:val="List"/>
    <w:basedOn w:val="ad"/>
    <w:rsid w:val="00CE7B69"/>
    <w:pPr>
      <w:widowControl w:val="0"/>
      <w:spacing w:after="120"/>
      <w:jc w:val="left"/>
    </w:pPr>
    <w:rPr>
      <w:rFonts w:eastAsia="Andale Sans UI" w:cs="Tahoma"/>
      <w:kern w:val="1"/>
      <w:szCs w:val="24"/>
    </w:rPr>
  </w:style>
  <w:style w:type="paragraph" w:styleId="af">
    <w:name w:val="caption"/>
    <w:basedOn w:val="a"/>
    <w:qFormat/>
    <w:rsid w:val="00CE7B69"/>
    <w:pPr>
      <w:suppressLineNumbers/>
      <w:spacing w:before="120" w:after="120"/>
    </w:pPr>
    <w:rPr>
      <w:rFonts w:cs="Mangal"/>
      <w:i/>
      <w:iCs/>
    </w:rPr>
  </w:style>
  <w:style w:type="paragraph" w:customStyle="1" w:styleId="af0">
    <w:name w:val="Ευρετήριο"/>
    <w:basedOn w:val="a"/>
    <w:qFormat/>
    <w:rsid w:val="00CE7B69"/>
    <w:pPr>
      <w:widowControl w:val="0"/>
      <w:suppressLineNumbers/>
    </w:pPr>
    <w:rPr>
      <w:rFonts w:eastAsia="Andale Sans UI" w:cs="Tahoma"/>
      <w:kern w:val="1"/>
    </w:rPr>
  </w:style>
  <w:style w:type="paragraph" w:customStyle="1" w:styleId="52">
    <w:name w:val="Λεζάντα5"/>
    <w:basedOn w:val="a"/>
    <w:rsid w:val="00CE7B69"/>
    <w:pPr>
      <w:suppressLineNumbers/>
      <w:spacing w:before="120" w:after="120"/>
    </w:pPr>
    <w:rPr>
      <w:rFonts w:cs="Mangal"/>
      <w:i/>
      <w:iCs/>
    </w:rPr>
  </w:style>
  <w:style w:type="paragraph" w:customStyle="1" w:styleId="43">
    <w:name w:val="Λεζάντα4"/>
    <w:basedOn w:val="a"/>
    <w:rsid w:val="00CE7B69"/>
    <w:pPr>
      <w:suppressLineNumbers/>
      <w:spacing w:before="120" w:after="120"/>
    </w:pPr>
    <w:rPr>
      <w:rFonts w:cs="Mangal"/>
      <w:i/>
      <w:iCs/>
    </w:rPr>
  </w:style>
  <w:style w:type="paragraph" w:customStyle="1" w:styleId="CharChar1CharCharCharChar">
    <w:name w:val="Char Char1 Char Char Char Char"/>
    <w:basedOn w:val="a"/>
    <w:rsid w:val="00CE7B69"/>
    <w:pPr>
      <w:spacing w:after="160" w:line="240" w:lineRule="exact"/>
      <w:jc w:val="both"/>
    </w:pPr>
    <w:rPr>
      <w:rFonts w:ascii="Verdana" w:hAnsi="Verdana" w:cs="Verdana"/>
      <w:sz w:val="20"/>
      <w:szCs w:val="20"/>
      <w:lang w:val="en-US"/>
    </w:rPr>
  </w:style>
  <w:style w:type="paragraph" w:styleId="af1">
    <w:name w:val="header"/>
    <w:basedOn w:val="a"/>
    <w:rsid w:val="00CE7B69"/>
    <w:pPr>
      <w:tabs>
        <w:tab w:val="center" w:pos="4153"/>
        <w:tab w:val="right" w:pos="8306"/>
      </w:tabs>
    </w:pPr>
  </w:style>
  <w:style w:type="paragraph" w:styleId="af2">
    <w:name w:val="Body Text Indent"/>
    <w:basedOn w:val="a"/>
    <w:uiPriority w:val="99"/>
    <w:rsid w:val="00CE7B69"/>
    <w:pPr>
      <w:tabs>
        <w:tab w:val="center" w:pos="8460"/>
      </w:tabs>
      <w:ind w:firstLine="540"/>
      <w:jc w:val="both"/>
    </w:pPr>
  </w:style>
  <w:style w:type="paragraph" w:styleId="af3">
    <w:name w:val="footer"/>
    <w:basedOn w:val="a"/>
    <w:uiPriority w:val="99"/>
    <w:rsid w:val="00CE7B69"/>
    <w:pPr>
      <w:tabs>
        <w:tab w:val="center" w:pos="4153"/>
        <w:tab w:val="right" w:pos="8306"/>
      </w:tabs>
    </w:pPr>
  </w:style>
  <w:style w:type="paragraph" w:customStyle="1" w:styleId="220">
    <w:name w:val="Σώμα κείμενου 22"/>
    <w:basedOn w:val="a"/>
    <w:rsid w:val="00CE7B69"/>
    <w:pPr>
      <w:jc w:val="both"/>
    </w:pPr>
    <w:rPr>
      <w:b/>
      <w:bCs/>
    </w:rPr>
  </w:style>
  <w:style w:type="paragraph" w:customStyle="1" w:styleId="xl25">
    <w:name w:val="xl25"/>
    <w:basedOn w:val="a"/>
    <w:rsid w:val="00CE7B69"/>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CE7B69"/>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CE7B69"/>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CE7B69"/>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CE7B69"/>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CE7B69"/>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CE7B69"/>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CE7B69"/>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CE7B69"/>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CE7B69"/>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CE7B69"/>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CE7B69"/>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CE7B69"/>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CE7B69"/>
    <w:pPr>
      <w:tabs>
        <w:tab w:val="center" w:pos="8460"/>
      </w:tabs>
      <w:ind w:firstLine="720"/>
      <w:jc w:val="both"/>
    </w:pPr>
  </w:style>
  <w:style w:type="paragraph" w:customStyle="1" w:styleId="320">
    <w:name w:val="Σώμα κείμενου με εσοχή 32"/>
    <w:basedOn w:val="a"/>
    <w:rsid w:val="00CE7B69"/>
    <w:pPr>
      <w:tabs>
        <w:tab w:val="center" w:pos="8460"/>
      </w:tabs>
      <w:ind w:firstLine="540"/>
    </w:pPr>
  </w:style>
  <w:style w:type="paragraph" w:customStyle="1" w:styleId="310">
    <w:name w:val="Σώμα κείμενου 31"/>
    <w:basedOn w:val="a"/>
    <w:rsid w:val="00CE7B69"/>
    <w:rPr>
      <w:b/>
      <w:bCs/>
    </w:rPr>
  </w:style>
  <w:style w:type="paragraph" w:customStyle="1" w:styleId="Normalgr">
    <w:name w:val="Normalgr"/>
    <w:rsid w:val="00CE7B69"/>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E7B69"/>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CE7B69"/>
    <w:pPr>
      <w:ind w:left="1588" w:hanging="1588"/>
    </w:pPr>
  </w:style>
  <w:style w:type="paragraph" w:customStyle="1" w:styleId="23">
    <w:name w:val="Κείμενο σχολίου2"/>
    <w:basedOn w:val="a"/>
    <w:rsid w:val="00CE7B69"/>
    <w:pPr>
      <w:overflowPunct w:val="0"/>
      <w:autoSpaceDE w:val="0"/>
    </w:pPr>
    <w:rPr>
      <w:sz w:val="20"/>
      <w:szCs w:val="20"/>
    </w:rPr>
  </w:style>
  <w:style w:type="paragraph" w:customStyle="1" w:styleId="16">
    <w:name w:val="Τμήμα κειμένου1"/>
    <w:basedOn w:val="a"/>
    <w:rsid w:val="00CE7B69"/>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CE7B69"/>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CE7B69"/>
    <w:pPr>
      <w:spacing w:before="280" w:after="119"/>
    </w:pPr>
    <w:rPr>
      <w:rFonts w:ascii="Arial" w:hAnsi="Arial" w:cs="Arial"/>
      <w:color w:val="000000"/>
      <w:sz w:val="20"/>
      <w:szCs w:val="20"/>
    </w:rPr>
  </w:style>
  <w:style w:type="paragraph" w:customStyle="1" w:styleId="DefinitionTerm">
    <w:name w:val="Definition Term"/>
    <w:basedOn w:val="a"/>
    <w:next w:val="a"/>
    <w:rsid w:val="00CE7B69"/>
    <w:pPr>
      <w:jc w:val="both"/>
    </w:pPr>
    <w:rPr>
      <w:szCs w:val="20"/>
      <w:lang w:val="en-US"/>
    </w:rPr>
  </w:style>
  <w:style w:type="paragraph" w:styleId="af4">
    <w:name w:val="footnote text"/>
    <w:basedOn w:val="a"/>
    <w:rsid w:val="00CE7B69"/>
  </w:style>
  <w:style w:type="paragraph" w:styleId="Web">
    <w:name w:val="Normal (Web)"/>
    <w:basedOn w:val="a"/>
    <w:uiPriority w:val="99"/>
    <w:qFormat/>
    <w:rsid w:val="00CE7B69"/>
    <w:pPr>
      <w:spacing w:before="280" w:after="280"/>
    </w:pPr>
    <w:rPr>
      <w:rFonts w:eastAsia="Calibri"/>
    </w:rPr>
  </w:style>
  <w:style w:type="paragraph" w:styleId="af5">
    <w:name w:val="endnote text"/>
    <w:basedOn w:val="a"/>
    <w:rsid w:val="00CE7B69"/>
    <w:rPr>
      <w:rFonts w:ascii="Arial" w:hAnsi="Arial" w:cs="Arial"/>
      <w:position w:val="2"/>
      <w:sz w:val="22"/>
      <w:lang w:val="en-US"/>
    </w:rPr>
  </w:style>
  <w:style w:type="paragraph" w:customStyle="1" w:styleId="msonospacing0">
    <w:name w:val="msonospacing"/>
    <w:basedOn w:val="a"/>
    <w:rsid w:val="00CE7B69"/>
    <w:rPr>
      <w:rFonts w:ascii="Calibri" w:hAnsi="Calibri" w:cs="Calibri"/>
      <w:szCs w:val="32"/>
      <w:lang w:val="en-US"/>
    </w:rPr>
  </w:style>
  <w:style w:type="paragraph" w:customStyle="1" w:styleId="msolistparagraph0">
    <w:name w:val="msolistparagraph"/>
    <w:basedOn w:val="a"/>
    <w:rsid w:val="00CE7B69"/>
    <w:pPr>
      <w:ind w:left="720"/>
    </w:pPr>
    <w:rPr>
      <w:rFonts w:ascii="Calibri" w:hAnsi="Calibri" w:cs="Calibri"/>
      <w:lang w:val="en-US"/>
    </w:rPr>
  </w:style>
  <w:style w:type="paragraph" w:styleId="af6">
    <w:name w:val="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CE7B69"/>
    <w:rPr>
      <w:rFonts w:ascii="Calibri" w:hAnsi="Calibri" w:cs="Calibri"/>
      <w:i/>
      <w:lang w:val="en-US"/>
    </w:rPr>
  </w:style>
  <w:style w:type="paragraph" w:styleId="af7">
    <w:name w:val="Intense 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CE7B69"/>
    <w:pPr>
      <w:ind w:left="720" w:right="720"/>
    </w:pPr>
    <w:rPr>
      <w:rFonts w:ascii="Calibri" w:hAnsi="Calibri" w:cs="Calibri"/>
      <w:b/>
      <w:i/>
      <w:szCs w:val="22"/>
      <w:lang w:val="en-US"/>
    </w:rPr>
  </w:style>
  <w:style w:type="paragraph" w:customStyle="1" w:styleId="msotocheading0">
    <w:name w:val="msotocheading"/>
    <w:basedOn w:val="1"/>
    <w:next w:val="a"/>
    <w:rsid w:val="00CE7B69"/>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CE7B69"/>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CE7B69"/>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CE7B69"/>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CE7B69"/>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CE7B69"/>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CE7B69"/>
    <w:pPr>
      <w:spacing w:before="280" w:after="280"/>
    </w:pPr>
    <w:rPr>
      <w:rFonts w:ascii="Arial" w:eastAsia="Arial Unicode MS" w:hAnsi="Arial" w:cs="Arial"/>
      <w:sz w:val="22"/>
      <w:szCs w:val="22"/>
    </w:rPr>
  </w:style>
  <w:style w:type="paragraph" w:customStyle="1" w:styleId="xl54">
    <w:name w:val="xl54"/>
    <w:basedOn w:val="a"/>
    <w:rsid w:val="00CE7B69"/>
    <w:pPr>
      <w:spacing w:before="280" w:after="280"/>
    </w:pPr>
    <w:rPr>
      <w:rFonts w:ascii="Arial" w:eastAsia="Arial Unicode MS" w:hAnsi="Arial" w:cs="Arial"/>
      <w:sz w:val="22"/>
      <w:szCs w:val="22"/>
    </w:rPr>
  </w:style>
  <w:style w:type="paragraph" w:customStyle="1" w:styleId="17">
    <w:name w:val="Παράγραφος λίστας1"/>
    <w:basedOn w:val="a"/>
    <w:rsid w:val="00CE7B69"/>
    <w:pPr>
      <w:widowControl w:val="0"/>
      <w:ind w:left="720"/>
      <w:contextualSpacing/>
    </w:pPr>
    <w:rPr>
      <w:rFonts w:eastAsia="SimSun" w:cs="Mangal"/>
      <w:kern w:val="1"/>
      <w:lang w:bidi="hi-IN"/>
    </w:rPr>
  </w:style>
  <w:style w:type="paragraph" w:customStyle="1" w:styleId="211">
    <w:name w:val="Σώμα κείμενου 21"/>
    <w:basedOn w:val="a"/>
    <w:rsid w:val="00CE7B69"/>
    <w:pPr>
      <w:widowControl w:val="0"/>
    </w:pPr>
    <w:rPr>
      <w:rFonts w:ascii="Arial" w:eastAsia="SimSun" w:hAnsi="Arial" w:cs="Arial"/>
      <w:kern w:val="1"/>
      <w:lang w:bidi="hi-IN"/>
    </w:rPr>
  </w:style>
  <w:style w:type="paragraph" w:customStyle="1" w:styleId="af8">
    <w:name w:val="Περιεχόμενα πίνακα"/>
    <w:basedOn w:val="a"/>
    <w:qFormat/>
    <w:rsid w:val="00CE7B69"/>
    <w:pPr>
      <w:widowControl w:val="0"/>
    </w:pPr>
    <w:rPr>
      <w:rFonts w:eastAsia="SimSun" w:cs="Mangal"/>
      <w:kern w:val="1"/>
      <w:lang w:bidi="hi-IN"/>
    </w:rPr>
  </w:style>
  <w:style w:type="paragraph" w:customStyle="1" w:styleId="18">
    <w:name w:val="Χωρίς διάστιχο1"/>
    <w:rsid w:val="00CE7B69"/>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CE7B69"/>
    <w:pPr>
      <w:ind w:left="720"/>
      <w:contextualSpacing/>
    </w:pPr>
    <w:rPr>
      <w:sz w:val="20"/>
      <w:szCs w:val="20"/>
    </w:r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752C50"/>
    <w:rPr>
      <w:lang w:eastAsia="zh-CN"/>
    </w:rPr>
  </w:style>
  <w:style w:type="paragraph" w:styleId="afa">
    <w:name w:val="Balloon Text"/>
    <w:basedOn w:val="a"/>
    <w:qFormat/>
    <w:rsid w:val="00CE7B69"/>
    <w:rPr>
      <w:rFonts w:ascii="Tahoma" w:hAnsi="Tahoma" w:cs="Tahoma"/>
      <w:sz w:val="16"/>
      <w:szCs w:val="16"/>
    </w:rPr>
  </w:style>
  <w:style w:type="paragraph" w:customStyle="1" w:styleId="230">
    <w:name w:val="Σώμα κείμενου 23"/>
    <w:basedOn w:val="a"/>
    <w:rsid w:val="00CE7B69"/>
    <w:pPr>
      <w:widowControl w:val="0"/>
    </w:pPr>
    <w:rPr>
      <w:rFonts w:ascii="Arial" w:eastAsia="SimSun" w:hAnsi="Arial" w:cs="Arial"/>
      <w:kern w:val="1"/>
      <w:lang w:bidi="hi-IN"/>
    </w:rPr>
  </w:style>
  <w:style w:type="paragraph" w:customStyle="1" w:styleId="10pt">
    <w:name w:val="Βασικό + 10 pt"/>
    <w:basedOn w:val="a"/>
    <w:rsid w:val="00CE7B69"/>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CE7B69"/>
    <w:pPr>
      <w:tabs>
        <w:tab w:val="center" w:pos="8460"/>
      </w:tabs>
      <w:ind w:firstLine="540"/>
    </w:pPr>
  </w:style>
  <w:style w:type="paragraph" w:customStyle="1" w:styleId="Style9">
    <w:name w:val="Style9"/>
    <w:basedOn w:val="a"/>
    <w:rsid w:val="00CE7B69"/>
    <w:pPr>
      <w:widowControl w:val="0"/>
    </w:pPr>
    <w:rPr>
      <w:color w:val="00000A"/>
      <w:kern w:val="1"/>
    </w:rPr>
  </w:style>
  <w:style w:type="paragraph" w:customStyle="1" w:styleId="10">
    <w:name w:val="Λίστα με κουκκίδες1"/>
    <w:basedOn w:val="a"/>
    <w:rsid w:val="00CE7B69"/>
    <w:pPr>
      <w:numPr>
        <w:numId w:val="2"/>
      </w:numPr>
      <w:contextualSpacing/>
    </w:pPr>
  </w:style>
  <w:style w:type="paragraph" w:customStyle="1" w:styleId="Header">
    <w:name w:val="Header"/>
    <w:basedOn w:val="a"/>
    <w:rsid w:val="00CE7B69"/>
    <w:pPr>
      <w:tabs>
        <w:tab w:val="center" w:pos="4153"/>
        <w:tab w:val="right" w:pos="8306"/>
      </w:tabs>
    </w:pPr>
    <w:rPr>
      <w:color w:val="00000A"/>
      <w:sz w:val="20"/>
      <w:szCs w:val="20"/>
    </w:rPr>
  </w:style>
  <w:style w:type="paragraph" w:customStyle="1" w:styleId="Heading1">
    <w:name w:val="Heading 1"/>
    <w:basedOn w:val="a"/>
    <w:uiPriority w:val="1"/>
    <w:qFormat/>
    <w:rsid w:val="00CE7B69"/>
    <w:pPr>
      <w:keepNext/>
    </w:pPr>
    <w:rPr>
      <w:rFonts w:ascii="Tahoma" w:hAnsi="Tahoma" w:cs="Tahoma"/>
      <w:color w:val="00000A"/>
      <w:szCs w:val="20"/>
    </w:rPr>
  </w:style>
  <w:style w:type="paragraph" w:customStyle="1" w:styleId="WW-3">
    <w:name w:val="WW-Επικεφαλίδα"/>
    <w:basedOn w:val="a"/>
    <w:next w:val="ad"/>
    <w:rsid w:val="00CE7B69"/>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CE7B69"/>
    <w:pPr>
      <w:widowControl w:val="0"/>
      <w:suppressLineNumbers/>
      <w:spacing w:before="120" w:after="120"/>
    </w:pPr>
    <w:rPr>
      <w:rFonts w:eastAsia="Andale Sans UI" w:cs="Mangal"/>
      <w:i/>
      <w:iCs/>
      <w:kern w:val="1"/>
    </w:rPr>
  </w:style>
  <w:style w:type="paragraph" w:customStyle="1" w:styleId="Caption">
    <w:name w:val="Caption"/>
    <w:basedOn w:val="a"/>
    <w:rsid w:val="00CE7B69"/>
    <w:pPr>
      <w:widowControl w:val="0"/>
      <w:suppressLineNumbers/>
      <w:spacing w:before="120" w:after="120"/>
    </w:pPr>
    <w:rPr>
      <w:rFonts w:eastAsia="Andale Sans UI" w:cs="Mangal"/>
      <w:i/>
      <w:iCs/>
      <w:kern w:val="1"/>
    </w:rPr>
  </w:style>
  <w:style w:type="paragraph" w:customStyle="1" w:styleId="WW-Caption">
    <w:name w:val="WW-Caption"/>
    <w:basedOn w:val="a"/>
    <w:rsid w:val="00CE7B69"/>
    <w:pPr>
      <w:widowControl w:val="0"/>
      <w:suppressLineNumbers/>
      <w:spacing w:before="120" w:after="120"/>
    </w:pPr>
    <w:rPr>
      <w:rFonts w:eastAsia="Andale Sans UI" w:cs="Mangal"/>
      <w:i/>
      <w:iCs/>
      <w:kern w:val="1"/>
    </w:rPr>
  </w:style>
  <w:style w:type="paragraph" w:customStyle="1" w:styleId="WW-Caption1">
    <w:name w:val="WW-Caption1"/>
    <w:basedOn w:val="a"/>
    <w:rsid w:val="00CE7B69"/>
    <w:pPr>
      <w:widowControl w:val="0"/>
      <w:suppressLineNumbers/>
      <w:spacing w:before="120" w:after="120"/>
    </w:pPr>
    <w:rPr>
      <w:rFonts w:eastAsia="Andale Sans UI" w:cs="Mangal"/>
      <w:i/>
      <w:iCs/>
      <w:kern w:val="1"/>
    </w:rPr>
  </w:style>
  <w:style w:type="paragraph" w:customStyle="1" w:styleId="24">
    <w:name w:val="Λεζάντα2"/>
    <w:basedOn w:val="a"/>
    <w:rsid w:val="00CE7B69"/>
    <w:pPr>
      <w:widowControl w:val="0"/>
      <w:suppressLineNumbers/>
      <w:spacing w:before="120" w:after="120"/>
    </w:pPr>
    <w:rPr>
      <w:rFonts w:eastAsia="Andale Sans UI" w:cs="Mangal"/>
      <w:i/>
      <w:iCs/>
      <w:kern w:val="1"/>
    </w:rPr>
  </w:style>
  <w:style w:type="paragraph" w:customStyle="1" w:styleId="19">
    <w:name w:val="Λεζάντα1"/>
    <w:basedOn w:val="a"/>
    <w:qFormat/>
    <w:rsid w:val="00CE7B69"/>
    <w:pPr>
      <w:widowControl w:val="0"/>
      <w:suppressLineNumbers/>
      <w:spacing w:before="120" w:after="120"/>
    </w:pPr>
    <w:rPr>
      <w:rFonts w:eastAsia="Andale Sans UI" w:cs="Tahoma"/>
      <w:i/>
      <w:iCs/>
      <w:kern w:val="1"/>
    </w:rPr>
  </w:style>
  <w:style w:type="paragraph" w:customStyle="1" w:styleId="1a">
    <w:name w:val="Κείμενο μακροεντολής1"/>
    <w:rsid w:val="00CE7B6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CE7B69"/>
    <w:pPr>
      <w:widowControl w:val="0"/>
    </w:pPr>
    <w:rPr>
      <w:rFonts w:eastAsia="Andale Sans UI"/>
      <w:kern w:val="1"/>
    </w:rPr>
  </w:style>
  <w:style w:type="paragraph" w:customStyle="1" w:styleId="Standard">
    <w:name w:val="Standard"/>
    <w:rsid w:val="00CE7B69"/>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CE7B69"/>
    <w:pPr>
      <w:suppressLineNumbers/>
      <w:jc w:val="center"/>
    </w:pPr>
    <w:rPr>
      <w:rFonts w:eastAsia="Andale Sans UI" w:cs="Times New Roman"/>
      <w:b/>
      <w:bCs/>
      <w:lang w:bidi="ar-SA"/>
    </w:rPr>
  </w:style>
  <w:style w:type="paragraph" w:customStyle="1" w:styleId="afc">
    <w:name w:val="Προμορφοποιημένο κείμενο"/>
    <w:basedOn w:val="a"/>
    <w:rsid w:val="00CE7B69"/>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CE7B69"/>
    <w:pPr>
      <w:suppressLineNumbers/>
    </w:pPr>
    <w:rPr>
      <w:rFonts w:eastAsia="Andale Sans UI"/>
      <w:sz w:val="20"/>
      <w:szCs w:val="20"/>
      <w:lang w:bidi="en-US"/>
    </w:rPr>
  </w:style>
  <w:style w:type="paragraph" w:customStyle="1" w:styleId="Standarduser">
    <w:name w:val="Standard (user)"/>
    <w:rsid w:val="00CE7B69"/>
    <w:pPr>
      <w:widowControl w:val="0"/>
      <w:suppressAutoHyphens/>
      <w:textAlignment w:val="baseline"/>
    </w:pPr>
    <w:rPr>
      <w:rFonts w:cs="Tahoma"/>
      <w:kern w:val="1"/>
      <w:sz w:val="24"/>
      <w:szCs w:val="24"/>
      <w:lang w:val="en-US" w:eastAsia="zh-CN"/>
    </w:rPr>
  </w:style>
  <w:style w:type="paragraph" w:customStyle="1" w:styleId="1c">
    <w:name w:val="Βασικό1"/>
    <w:rsid w:val="00CE7B69"/>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CE7B69"/>
    <w:pPr>
      <w:widowControl w:val="0"/>
    </w:pPr>
    <w:rPr>
      <w:rFonts w:ascii="Tahoma" w:eastAsia="Andale Sans UI" w:hAnsi="Tahoma" w:cs="Tahoma"/>
      <w:kern w:val="1"/>
      <w:sz w:val="16"/>
      <w:szCs w:val="16"/>
    </w:rPr>
  </w:style>
  <w:style w:type="paragraph" w:customStyle="1" w:styleId="Textbodyindent">
    <w:name w:val="Text body indent"/>
    <w:basedOn w:val="Standard"/>
    <w:rsid w:val="00CE7B69"/>
    <w:pPr>
      <w:ind w:firstLine="1134"/>
      <w:jc w:val="both"/>
    </w:pPr>
    <w:rPr>
      <w:rFonts w:ascii="Arial" w:eastAsia="Andale Sans UI" w:hAnsi="Arial" w:cs="Arial"/>
      <w:sz w:val="22"/>
      <w:lang w:bidi="en-US"/>
    </w:rPr>
  </w:style>
  <w:style w:type="paragraph" w:customStyle="1" w:styleId="Endnote">
    <w:name w:val="Endnote"/>
    <w:basedOn w:val="Standard"/>
    <w:rsid w:val="00CE7B69"/>
    <w:pPr>
      <w:suppressLineNumbers/>
    </w:pPr>
    <w:rPr>
      <w:sz w:val="20"/>
      <w:szCs w:val="20"/>
    </w:rPr>
  </w:style>
  <w:style w:type="paragraph" w:customStyle="1" w:styleId="TOAHeading">
    <w:name w:val="TOA Heading"/>
    <w:basedOn w:val="WW-3"/>
    <w:rsid w:val="00CE7B69"/>
    <w:pPr>
      <w:suppressLineNumbers/>
    </w:pPr>
    <w:rPr>
      <w:b/>
      <w:bCs/>
      <w:sz w:val="32"/>
      <w:szCs w:val="32"/>
    </w:rPr>
  </w:style>
  <w:style w:type="paragraph" w:customStyle="1" w:styleId="25">
    <w:name w:val="Κείμενο πλαισίου2"/>
    <w:basedOn w:val="a"/>
    <w:rsid w:val="00CE7B69"/>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CE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CE7B69"/>
    <w:pPr>
      <w:widowControl w:val="0"/>
    </w:pPr>
    <w:rPr>
      <w:rFonts w:eastAsia="Andale Sans UI"/>
      <w:kern w:val="1"/>
    </w:rPr>
  </w:style>
  <w:style w:type="paragraph" w:styleId="26">
    <w:name w:val="toc 2"/>
    <w:basedOn w:val="a"/>
    <w:next w:val="a"/>
    <w:rsid w:val="00CE7B69"/>
    <w:pPr>
      <w:widowControl w:val="0"/>
      <w:ind w:left="240"/>
    </w:pPr>
    <w:rPr>
      <w:rFonts w:eastAsia="Andale Sans UI"/>
      <w:kern w:val="1"/>
    </w:rPr>
  </w:style>
  <w:style w:type="paragraph" w:customStyle="1" w:styleId="afd">
    <w:name w:val="Περιεχόμενα πλαισίου"/>
    <w:basedOn w:val="a"/>
    <w:rsid w:val="00CE7B69"/>
  </w:style>
  <w:style w:type="paragraph" w:customStyle="1" w:styleId="Heading2">
    <w:name w:val="Heading 2"/>
    <w:basedOn w:val="a"/>
    <w:uiPriority w:val="1"/>
    <w:qFormat/>
    <w:rsid w:val="00CE7B69"/>
    <w:pPr>
      <w:keepNext/>
      <w:suppressAutoHyphens w:val="0"/>
      <w:jc w:val="both"/>
    </w:pPr>
    <w:rPr>
      <w:rFonts w:ascii="Arial" w:hAnsi="Arial" w:cs="Arial"/>
      <w:b/>
      <w:color w:val="00000A"/>
    </w:rPr>
  </w:style>
  <w:style w:type="paragraph" w:customStyle="1" w:styleId="Heading3">
    <w:name w:val="Heading 3"/>
    <w:basedOn w:val="a"/>
    <w:rsid w:val="00CE7B69"/>
    <w:pPr>
      <w:keepNext/>
      <w:suppressAutoHyphens w:val="0"/>
      <w:spacing w:before="240" w:after="60"/>
    </w:pPr>
    <w:rPr>
      <w:b/>
      <w:szCs w:val="20"/>
      <w:u w:val="single"/>
    </w:rPr>
  </w:style>
  <w:style w:type="paragraph" w:customStyle="1" w:styleId="Heading8">
    <w:name w:val="Heading 8"/>
    <w:basedOn w:val="a"/>
    <w:rsid w:val="00CE7B69"/>
    <w:pPr>
      <w:keepNext/>
      <w:suppressAutoHyphens w:val="0"/>
      <w:jc w:val="center"/>
    </w:pPr>
    <w:rPr>
      <w:color w:val="00000A"/>
      <w:szCs w:val="20"/>
      <w:u w:val="single"/>
    </w:rPr>
  </w:style>
  <w:style w:type="paragraph" w:customStyle="1" w:styleId="Heading9">
    <w:name w:val="Heading 9"/>
    <w:basedOn w:val="a"/>
    <w:qFormat/>
    <w:rsid w:val="00CE7B69"/>
    <w:pPr>
      <w:keepNext/>
      <w:suppressAutoHyphens w:val="0"/>
      <w:jc w:val="both"/>
    </w:pPr>
    <w:rPr>
      <w:color w:val="00000A"/>
      <w:szCs w:val="20"/>
    </w:rPr>
  </w:style>
  <w:style w:type="paragraph" w:customStyle="1" w:styleId="Footer">
    <w:name w:val="Footer"/>
    <w:basedOn w:val="a"/>
    <w:rsid w:val="00CE7B69"/>
    <w:pPr>
      <w:tabs>
        <w:tab w:val="center" w:pos="4153"/>
        <w:tab w:val="right" w:pos="8306"/>
      </w:tabs>
      <w:suppressAutoHyphens w:val="0"/>
    </w:pPr>
    <w:rPr>
      <w:color w:val="00000A"/>
    </w:rPr>
  </w:style>
  <w:style w:type="paragraph" w:customStyle="1" w:styleId="221">
    <w:name w:val="Σώμα κείμενου με εσοχή 22"/>
    <w:basedOn w:val="a"/>
    <w:rsid w:val="00CE7B69"/>
    <w:pPr>
      <w:spacing w:after="120" w:line="480" w:lineRule="auto"/>
      <w:ind w:left="283"/>
    </w:pPr>
  </w:style>
  <w:style w:type="paragraph" w:customStyle="1" w:styleId="100">
    <w:name w:val="Επικεφαλίδα 10"/>
    <w:basedOn w:val="a"/>
    <w:next w:val="ad"/>
    <w:qFormat/>
    <w:rsid w:val="00CE7B69"/>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CE7B69"/>
    <w:pPr>
      <w:spacing w:after="120" w:line="480" w:lineRule="auto"/>
      <w:ind w:left="283"/>
    </w:pPr>
  </w:style>
  <w:style w:type="paragraph" w:customStyle="1" w:styleId="232">
    <w:name w:val="Σώμα κείμενου 23"/>
    <w:basedOn w:val="a"/>
    <w:rsid w:val="00CE7B69"/>
    <w:pPr>
      <w:spacing w:after="120" w:line="480" w:lineRule="auto"/>
    </w:pPr>
  </w:style>
  <w:style w:type="paragraph" w:customStyle="1" w:styleId="1f">
    <w:name w:val="Παράγραφος λίστας1"/>
    <w:basedOn w:val="a"/>
    <w:uiPriority w:val="99"/>
    <w:qFormat/>
    <w:rsid w:val="00CE7B69"/>
    <w:pPr>
      <w:ind w:left="720"/>
      <w:contextualSpacing/>
    </w:pPr>
    <w:rPr>
      <w:color w:val="00000A"/>
      <w:sz w:val="20"/>
      <w:szCs w:val="20"/>
      <w:lang w:val="en-US"/>
    </w:rPr>
  </w:style>
  <w:style w:type="paragraph" w:customStyle="1" w:styleId="330">
    <w:name w:val="Σώμα κείμενου με εσοχή 33"/>
    <w:basedOn w:val="a"/>
    <w:rsid w:val="00CE7B69"/>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styleId="28">
    <w:name w:val="List 2"/>
    <w:basedOn w:val="a"/>
    <w:uiPriority w:val="99"/>
    <w:unhideWhenUsed/>
    <w:rsid w:val="00752C50"/>
    <w:pPr>
      <w:ind w:left="566" w:hanging="283"/>
      <w:contextualSpacing/>
    </w:pPr>
  </w:style>
  <w:style w:type="paragraph" w:customStyle="1" w:styleId="DocumentMap">
    <w:name w:val="DocumentMap"/>
    <w:rsid w:val="001003DC"/>
    <w:pPr>
      <w:suppressAutoHyphens/>
    </w:pPr>
    <w:rPr>
      <w:rFonts w:ascii="Calibri" w:hAnsi="Calibri" w:cs="Calibri"/>
      <w:sz w:val="22"/>
      <w:szCs w:val="22"/>
    </w:rPr>
  </w:style>
  <w:style w:type="paragraph" w:customStyle="1" w:styleId="110">
    <w:name w:val="Επικεφαλίδα 11"/>
    <w:basedOn w:val="a"/>
    <w:qFormat/>
    <w:rsid w:val="00CC22D7"/>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CC22D7"/>
    <w:pPr>
      <w:keepNext/>
      <w:suppressAutoHyphens w:val="0"/>
      <w:jc w:val="both"/>
      <w:outlineLvl w:val="1"/>
    </w:pPr>
    <w:rPr>
      <w:rFonts w:ascii="Arial" w:hAnsi="Arial" w:cs="Arial"/>
      <w:b/>
      <w:color w:val="00000A"/>
      <w:lang w:eastAsia="el-GR"/>
    </w:rPr>
  </w:style>
  <w:style w:type="paragraph" w:customStyle="1" w:styleId="81">
    <w:name w:val="Επικεφαλίδα 81"/>
    <w:basedOn w:val="a"/>
    <w:qFormat/>
    <w:rsid w:val="00CC22D7"/>
    <w:pPr>
      <w:keepNext/>
      <w:suppressAutoHyphens w:val="0"/>
      <w:jc w:val="center"/>
      <w:outlineLvl w:val="7"/>
    </w:pPr>
    <w:rPr>
      <w:color w:val="00000A"/>
      <w:szCs w:val="20"/>
      <w:u w:val="single"/>
      <w:lang w:eastAsia="el-GR"/>
    </w:rPr>
  </w:style>
  <w:style w:type="paragraph" w:customStyle="1" w:styleId="1f0">
    <w:name w:val="Υποσέλιδο1"/>
    <w:basedOn w:val="a"/>
    <w:uiPriority w:val="99"/>
    <w:rsid w:val="00CC22D7"/>
    <w:pPr>
      <w:tabs>
        <w:tab w:val="center" w:pos="4153"/>
        <w:tab w:val="right" w:pos="8306"/>
      </w:tabs>
      <w:suppressAutoHyphens w:val="0"/>
    </w:pPr>
    <w:rPr>
      <w:color w:val="00000A"/>
      <w:lang w:eastAsia="el-GR"/>
    </w:rPr>
  </w:style>
  <w:style w:type="character" w:customStyle="1" w:styleId="markedcontent">
    <w:name w:val="markedcontent"/>
    <w:basedOn w:val="a0"/>
    <w:rsid w:val="00CC22D7"/>
  </w:style>
  <w:style w:type="paragraph" w:styleId="36">
    <w:name w:val="List 3"/>
    <w:basedOn w:val="a"/>
    <w:uiPriority w:val="99"/>
    <w:unhideWhenUsed/>
    <w:rsid w:val="00141EAC"/>
    <w:pPr>
      <w:ind w:left="849" w:hanging="283"/>
      <w:contextualSpacing/>
    </w:pPr>
  </w:style>
  <w:style w:type="character" w:customStyle="1" w:styleId="1f1">
    <w:name w:val="Αριθμός σελίδας1"/>
    <w:basedOn w:val="a0"/>
    <w:qFormat/>
    <w:rsid w:val="00002B83"/>
  </w:style>
  <w:style w:type="paragraph" w:styleId="44">
    <w:name w:val="List Bullet 4"/>
    <w:basedOn w:val="a"/>
    <w:uiPriority w:val="99"/>
    <w:unhideWhenUsed/>
    <w:rsid w:val="00002B83"/>
    <w:pPr>
      <w:ind w:left="849" w:hanging="283"/>
      <w:contextualSpacing/>
    </w:pPr>
  </w:style>
  <w:style w:type="paragraph" w:customStyle="1" w:styleId="TableParagraph">
    <w:name w:val="Table Paragraph"/>
    <w:basedOn w:val="a"/>
    <w:uiPriority w:val="1"/>
    <w:qFormat/>
    <w:rsid w:val="00002B83"/>
    <w:pPr>
      <w:widowControl w:val="0"/>
      <w:suppressAutoHyphens w:val="0"/>
      <w:autoSpaceDE w:val="0"/>
      <w:autoSpaceDN w:val="0"/>
    </w:pPr>
    <w:rPr>
      <w:rFonts w:ascii="Arial" w:eastAsia="Arial" w:hAnsi="Arial" w:cs="Arial"/>
      <w:sz w:val="22"/>
      <w:szCs w:val="22"/>
      <w:lang w:eastAsia="en-US"/>
    </w:rPr>
  </w:style>
  <w:style w:type="paragraph" w:customStyle="1" w:styleId="CharCharCharCharCharChar">
    <w:name w:val="Char Char Char Char Char Char"/>
    <w:basedOn w:val="a"/>
    <w:qFormat/>
    <w:rsid w:val="001178F3"/>
    <w:pPr>
      <w:suppressAutoHyphens w:val="0"/>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437142112">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863858264">
      <w:bodyDiv w:val="1"/>
      <w:marLeft w:val="0"/>
      <w:marRight w:val="0"/>
      <w:marTop w:val="0"/>
      <w:marBottom w:val="0"/>
      <w:divBdr>
        <w:top w:val="none" w:sz="0" w:space="0" w:color="auto"/>
        <w:left w:val="none" w:sz="0" w:space="0" w:color="auto"/>
        <w:bottom w:val="none" w:sz="0" w:space="0" w:color="auto"/>
        <w:right w:val="none" w:sz="0" w:space="0" w:color="auto"/>
      </w:divBdr>
    </w:div>
    <w:div w:id="962152224">
      <w:bodyDiv w:val="1"/>
      <w:marLeft w:val="0"/>
      <w:marRight w:val="0"/>
      <w:marTop w:val="0"/>
      <w:marBottom w:val="0"/>
      <w:divBdr>
        <w:top w:val="none" w:sz="0" w:space="0" w:color="auto"/>
        <w:left w:val="none" w:sz="0" w:space="0" w:color="auto"/>
        <w:bottom w:val="none" w:sz="0" w:space="0" w:color="auto"/>
        <w:right w:val="none" w:sz="0" w:space="0" w:color="auto"/>
      </w:divBdr>
    </w:div>
    <w:div w:id="1391928599">
      <w:bodyDiv w:val="1"/>
      <w:marLeft w:val="0"/>
      <w:marRight w:val="0"/>
      <w:marTop w:val="0"/>
      <w:marBottom w:val="0"/>
      <w:divBdr>
        <w:top w:val="none" w:sz="0" w:space="0" w:color="auto"/>
        <w:left w:val="none" w:sz="0" w:space="0" w:color="auto"/>
        <w:bottom w:val="none" w:sz="0" w:space="0" w:color="auto"/>
        <w:right w:val="none" w:sz="0" w:space="0" w:color="auto"/>
      </w:divBdr>
      <w:divsChild>
        <w:div w:id="1882203624">
          <w:marLeft w:val="0"/>
          <w:marRight w:val="0"/>
          <w:marTop w:val="0"/>
          <w:marBottom w:val="0"/>
          <w:divBdr>
            <w:top w:val="none" w:sz="0" w:space="0" w:color="auto"/>
            <w:left w:val="none" w:sz="0" w:space="0" w:color="auto"/>
            <w:bottom w:val="single" w:sz="4" w:space="0" w:color="auto"/>
            <w:right w:val="none" w:sz="0" w:space="0" w:color="auto"/>
          </w:divBdr>
        </w:div>
        <w:div w:id="1429691682">
          <w:marLeft w:val="0"/>
          <w:marRight w:val="0"/>
          <w:marTop w:val="0"/>
          <w:marBottom w:val="0"/>
          <w:divBdr>
            <w:top w:val="none" w:sz="0" w:space="0" w:color="auto"/>
            <w:left w:val="none" w:sz="0" w:space="0" w:color="auto"/>
            <w:bottom w:val="single" w:sz="4" w:space="0" w:color="auto"/>
            <w:right w:val="none" w:sz="0" w:space="0" w:color="auto"/>
          </w:divBdr>
        </w:div>
        <w:div w:id="125900174">
          <w:marLeft w:val="0"/>
          <w:marRight w:val="0"/>
          <w:marTop w:val="0"/>
          <w:marBottom w:val="0"/>
          <w:divBdr>
            <w:top w:val="none" w:sz="0" w:space="0" w:color="auto"/>
            <w:left w:val="none" w:sz="0" w:space="0" w:color="auto"/>
            <w:bottom w:val="single" w:sz="4" w:space="0" w:color="auto"/>
            <w:right w:val="none" w:sz="0" w:space="0" w:color="auto"/>
          </w:divBdr>
        </w:div>
        <w:div w:id="1973973622">
          <w:marLeft w:val="0"/>
          <w:marRight w:val="0"/>
          <w:marTop w:val="0"/>
          <w:marBottom w:val="0"/>
          <w:divBdr>
            <w:top w:val="none" w:sz="0" w:space="0" w:color="auto"/>
            <w:left w:val="none" w:sz="0" w:space="0" w:color="auto"/>
            <w:bottom w:val="single" w:sz="4" w:space="0" w:color="auto"/>
            <w:right w:val="none" w:sz="0" w:space="0" w:color="auto"/>
          </w:divBdr>
        </w:div>
        <w:div w:id="1088774991">
          <w:marLeft w:val="0"/>
          <w:marRight w:val="0"/>
          <w:marTop w:val="0"/>
          <w:marBottom w:val="0"/>
          <w:divBdr>
            <w:top w:val="none" w:sz="0" w:space="0" w:color="auto"/>
            <w:left w:val="none" w:sz="0" w:space="0" w:color="auto"/>
            <w:bottom w:val="single" w:sz="4" w:space="0" w:color="auto"/>
            <w:right w:val="none" w:sz="0" w:space="0" w:color="auto"/>
          </w:divBdr>
        </w:div>
        <w:div w:id="2001419671">
          <w:marLeft w:val="0"/>
          <w:marRight w:val="0"/>
          <w:marTop w:val="0"/>
          <w:marBottom w:val="0"/>
          <w:divBdr>
            <w:top w:val="none" w:sz="0" w:space="0" w:color="auto"/>
            <w:left w:val="none" w:sz="0" w:space="0" w:color="auto"/>
            <w:bottom w:val="single" w:sz="4" w:space="0" w:color="auto"/>
            <w:right w:val="none" w:sz="0" w:space="0" w:color="auto"/>
          </w:divBdr>
        </w:div>
        <w:div w:id="1663585688">
          <w:marLeft w:val="0"/>
          <w:marRight w:val="0"/>
          <w:marTop w:val="0"/>
          <w:marBottom w:val="0"/>
          <w:divBdr>
            <w:top w:val="none" w:sz="0" w:space="0" w:color="auto"/>
            <w:left w:val="none" w:sz="0" w:space="0" w:color="auto"/>
            <w:bottom w:val="single" w:sz="4" w:space="0" w:color="auto"/>
            <w:right w:val="none" w:sz="0" w:space="0" w:color="auto"/>
          </w:divBdr>
        </w:div>
        <w:div w:id="1443570087">
          <w:marLeft w:val="0"/>
          <w:marRight w:val="0"/>
          <w:marTop w:val="0"/>
          <w:marBottom w:val="0"/>
          <w:divBdr>
            <w:top w:val="none" w:sz="0" w:space="0" w:color="auto"/>
            <w:left w:val="none" w:sz="0" w:space="0" w:color="auto"/>
            <w:bottom w:val="single" w:sz="4" w:space="0" w:color="auto"/>
            <w:right w:val="none" w:sz="0" w:space="0" w:color="auto"/>
          </w:divBdr>
        </w:div>
        <w:div w:id="475293508">
          <w:marLeft w:val="0"/>
          <w:marRight w:val="0"/>
          <w:marTop w:val="0"/>
          <w:marBottom w:val="0"/>
          <w:divBdr>
            <w:top w:val="none" w:sz="0" w:space="0" w:color="auto"/>
            <w:left w:val="none" w:sz="0" w:space="0" w:color="auto"/>
            <w:bottom w:val="single" w:sz="4" w:space="0" w:color="auto"/>
            <w:right w:val="none" w:sz="0" w:space="0" w:color="auto"/>
          </w:divBdr>
        </w:div>
      </w:divsChild>
    </w:div>
    <w:div w:id="14589172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39120335">
      <w:bodyDiv w:val="1"/>
      <w:marLeft w:val="0"/>
      <w:marRight w:val="0"/>
      <w:marTop w:val="0"/>
      <w:marBottom w:val="0"/>
      <w:divBdr>
        <w:top w:val="none" w:sz="0" w:space="0" w:color="auto"/>
        <w:left w:val="none" w:sz="0" w:space="0" w:color="auto"/>
        <w:bottom w:val="none" w:sz="0" w:space="0" w:color="auto"/>
        <w:right w:val="none" w:sz="0" w:space="0" w:color="auto"/>
      </w:divBdr>
    </w:div>
    <w:div w:id="164535083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88309115">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C7514-8D3D-4F61-A8B2-24101982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15</Pages>
  <Words>6415</Words>
  <Characters>34647</Characters>
  <Application>Microsoft Office Word</Application>
  <DocSecurity>0</DocSecurity>
  <Lines>288</Lines>
  <Paragraphs>81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40981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22</cp:revision>
  <cp:lastPrinted>2024-02-05T09:43:00Z</cp:lastPrinted>
  <dcterms:created xsi:type="dcterms:W3CDTF">2025-01-15T07:33:00Z</dcterms:created>
  <dcterms:modified xsi:type="dcterms:W3CDTF">2025-01-20T09:27:00Z</dcterms:modified>
</cp:coreProperties>
</file>