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C91DCA">
        <w:rPr>
          <w:rFonts w:ascii="Arial" w:eastAsia="Arial" w:hAnsi="Arial" w:cs="Arial"/>
          <w:b/>
          <w:bCs/>
          <w:sz w:val="22"/>
          <w:szCs w:val="22"/>
        </w:rPr>
        <w:t>1</w:t>
      </w:r>
      <w:r w:rsidR="008127C8">
        <w:rPr>
          <w:rFonts w:ascii="Arial" w:eastAsia="Arial" w:hAnsi="Arial" w:cs="Arial"/>
          <w:b/>
          <w:bCs/>
          <w:sz w:val="22"/>
          <w:szCs w:val="22"/>
        </w:rPr>
        <w:t>3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91DCA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91DCA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4718C">
        <w:rPr>
          <w:rFonts w:ascii="Arial" w:eastAsia="Arial" w:hAnsi="Arial" w:cs="Arial"/>
          <w:b/>
          <w:bCs/>
          <w:sz w:val="22"/>
          <w:szCs w:val="22"/>
        </w:rPr>
        <w:t>2984</w:t>
      </w:r>
      <w:r w:rsidR="0057317C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BB6FE0">
        <w:rPr>
          <w:rFonts w:ascii="Arial" w:hAnsi="Arial" w:cs="Arial"/>
          <w:b/>
          <w:sz w:val="22"/>
          <w:szCs w:val="22"/>
        </w:rPr>
        <w:t>2</w:t>
      </w:r>
    </w:p>
    <w:p w:rsidR="00F14461" w:rsidRPr="00F14461" w:rsidRDefault="008127C8" w:rsidP="00F14461">
      <w:pPr>
        <w:pStyle w:val="af9"/>
        <w:ind w:left="928"/>
        <w:contextualSpacing w:val="0"/>
        <w:rPr>
          <w:rFonts w:ascii="Arial" w:hAnsi="Arial" w:cs="Arial"/>
          <w:b/>
          <w:sz w:val="22"/>
          <w:szCs w:val="22"/>
        </w:rPr>
      </w:pPr>
      <w:r w:rsidRPr="00F14461">
        <w:rPr>
          <w:rFonts w:ascii="Arial" w:hAnsi="Arial" w:cs="Arial"/>
          <w:b/>
          <w:sz w:val="22"/>
          <w:szCs w:val="22"/>
          <w:lang w:eastAsia="el-GR"/>
        </w:rPr>
        <w:t xml:space="preserve">   </w:t>
      </w:r>
      <w:proofErr w:type="spellStart"/>
      <w:r w:rsidR="00F14461" w:rsidRPr="00F14461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F14461" w:rsidRPr="00F14461">
        <w:rPr>
          <w:rFonts w:ascii="Arial" w:hAnsi="Arial" w:cs="Arial"/>
          <w:b/>
          <w:sz w:val="22"/>
          <w:szCs w:val="22"/>
        </w:rPr>
        <w:t xml:space="preserve"> Τεχνικών Προδιαγραφών και Τευχών της υπ αριθμό 12/2015 Μελέτης με τίτλο : «ΜΕΛΕΤΗ ΠΡΟΜΗΘΕΙΑΣ ΕΙΔΩΝ ΓΡΑΦΙΚΗΣ ΥΛΗΣ &amp; ΛΟΙΠΩΝ ΓΡΑΦΕΙΟΥ ΟΛΩΝ ΤΩΝ ΥΠΗΡΕΣΙΩΝ ΤΟΥ ΔΗΜΟΥ ΛΕΒΑΔΕΩΝ» ΓΙΑ ΕΙΚΟΣΙ (20) ΜΗΝΕΣ, συνολικού προϋπολογισμού 82.855,42 € μη συμπεριλαμβανομένου Φ.Π.Α.</w:t>
      </w:r>
    </w:p>
    <w:p w:rsidR="00094674" w:rsidRPr="008127C8" w:rsidRDefault="00094674" w:rsidP="00F14461">
      <w:pPr>
        <w:pStyle w:val="af9"/>
        <w:ind w:left="928"/>
        <w:contextualSpacing w:val="0"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:rsidR="00C91DCA" w:rsidRPr="008C19E4" w:rsidRDefault="00B23C99" w:rsidP="00C91DC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1DCA">
        <w:rPr>
          <w:rFonts w:ascii="Arial" w:hAnsi="Arial" w:cs="Arial"/>
          <w:sz w:val="22"/>
          <w:szCs w:val="22"/>
        </w:rPr>
        <w:t xml:space="preserve">     </w:t>
      </w:r>
      <w:r w:rsidR="00C91DCA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C91DCA">
        <w:rPr>
          <w:rFonts w:ascii="Arial" w:hAnsi="Arial" w:cs="Arial"/>
          <w:sz w:val="22"/>
          <w:szCs w:val="22"/>
        </w:rPr>
        <w:t>1</w:t>
      </w:r>
      <w:r w:rsidR="00C91DCA" w:rsidRPr="007F798C">
        <w:rPr>
          <w:rFonts w:ascii="Arial" w:hAnsi="Arial" w:cs="Arial"/>
          <w:sz w:val="22"/>
          <w:szCs w:val="22"/>
        </w:rPr>
        <w:t>1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C91DCA" w:rsidRPr="008C19E4">
        <w:rPr>
          <w:rFonts w:ascii="Arial" w:hAnsi="Arial" w:cs="Arial"/>
          <w:sz w:val="22"/>
          <w:szCs w:val="22"/>
        </w:rPr>
        <w:t xml:space="preserve">   </w:t>
      </w:r>
      <w:r w:rsidR="00C91DCA">
        <w:rPr>
          <w:rFonts w:ascii="Arial" w:hAnsi="Arial" w:cs="Arial"/>
          <w:sz w:val="22"/>
          <w:szCs w:val="22"/>
        </w:rPr>
        <w:t xml:space="preserve">Φεβρουαρίου </w:t>
      </w:r>
      <w:r w:rsidR="00C91DCA" w:rsidRPr="008C19E4">
        <w:rPr>
          <w:rFonts w:ascii="Arial" w:hAnsi="Arial" w:cs="Arial"/>
          <w:sz w:val="22"/>
          <w:szCs w:val="22"/>
        </w:rPr>
        <w:t xml:space="preserve">   202</w:t>
      </w:r>
      <w:r w:rsidR="00C91DCA">
        <w:rPr>
          <w:rFonts w:ascii="Arial" w:hAnsi="Arial" w:cs="Arial"/>
          <w:sz w:val="22"/>
          <w:szCs w:val="22"/>
        </w:rPr>
        <w:t>5</w:t>
      </w:r>
      <w:r w:rsidR="00C91DCA" w:rsidRPr="008C19E4">
        <w:rPr>
          <w:rFonts w:ascii="Arial" w:hAnsi="Arial" w:cs="Arial"/>
          <w:sz w:val="22"/>
          <w:szCs w:val="22"/>
        </w:rPr>
        <w:t xml:space="preserve">  ημέρα  </w:t>
      </w:r>
      <w:r w:rsidR="00C91DCA">
        <w:rPr>
          <w:rFonts w:ascii="Arial" w:hAnsi="Arial" w:cs="Arial"/>
          <w:sz w:val="22"/>
          <w:szCs w:val="22"/>
        </w:rPr>
        <w:t>Τρίτη</w:t>
      </w:r>
      <w:r w:rsidR="00C91DCA" w:rsidRPr="008C19E4">
        <w:rPr>
          <w:rFonts w:ascii="Arial" w:hAnsi="Arial" w:cs="Arial"/>
          <w:sz w:val="22"/>
          <w:szCs w:val="22"/>
        </w:rPr>
        <w:t xml:space="preserve">  και, ώρα 1</w:t>
      </w:r>
      <w:r w:rsidR="00C91DCA">
        <w:rPr>
          <w:rFonts w:ascii="Arial" w:hAnsi="Arial" w:cs="Arial"/>
          <w:sz w:val="22"/>
          <w:szCs w:val="22"/>
        </w:rPr>
        <w:t>3</w:t>
      </w:r>
      <w:r w:rsidR="00C91DCA" w:rsidRPr="008C19E4">
        <w:rPr>
          <w:rFonts w:ascii="Arial" w:hAnsi="Arial" w:cs="Arial"/>
          <w:sz w:val="22"/>
          <w:szCs w:val="22"/>
        </w:rPr>
        <w:t>.</w:t>
      </w:r>
      <w:r w:rsidR="00C91DCA">
        <w:rPr>
          <w:rFonts w:ascii="Arial" w:hAnsi="Arial" w:cs="Arial"/>
          <w:sz w:val="22"/>
          <w:szCs w:val="22"/>
        </w:rPr>
        <w:t>45</w:t>
      </w:r>
      <w:r w:rsidR="00C91DCA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C91DCA">
        <w:rPr>
          <w:rFonts w:ascii="Arial" w:hAnsi="Arial" w:cs="Arial"/>
          <w:sz w:val="22"/>
          <w:szCs w:val="22"/>
        </w:rPr>
        <w:t>2481/0</w:t>
      </w:r>
      <w:r w:rsidR="00C91DCA" w:rsidRPr="007F798C">
        <w:rPr>
          <w:rFonts w:ascii="Arial" w:hAnsi="Arial" w:cs="Arial"/>
          <w:sz w:val="22"/>
          <w:szCs w:val="22"/>
        </w:rPr>
        <w:t>7</w:t>
      </w:r>
      <w:r w:rsidR="00C91DCA">
        <w:rPr>
          <w:rFonts w:ascii="Arial" w:hAnsi="Arial" w:cs="Arial"/>
          <w:sz w:val="22"/>
          <w:szCs w:val="22"/>
        </w:rPr>
        <w:t>-02-2025</w:t>
      </w:r>
      <w:r w:rsidR="00C91DCA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C91DCA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1DCA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8C19E4">
        <w:rPr>
          <w:rFonts w:ascii="Arial" w:hAnsi="Arial" w:cs="Arial"/>
          <w:sz w:val="22"/>
          <w:szCs w:val="22"/>
        </w:rPr>
        <w:t xml:space="preserve">παρόντα  </w:t>
      </w:r>
      <w:r>
        <w:rPr>
          <w:rFonts w:ascii="Arial" w:hAnsi="Arial" w:cs="Arial"/>
          <w:sz w:val="22"/>
          <w:szCs w:val="22"/>
        </w:rPr>
        <w:t>5</w:t>
      </w:r>
      <w:r w:rsidRPr="008C19E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πέντε)</w:t>
      </w:r>
      <w:r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91DCA" w:rsidRPr="008C19E4" w:rsidRDefault="00C91DCA" w:rsidP="00C91DCA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1DCA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Δημήτριος-Πρόεδρος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Παπαβασιλείου Αικατερίνη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2.</w:t>
      </w:r>
      <w:r w:rsidRPr="00905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Αν και είχαν νόμιμα προσκληθεί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8C19E4">
        <w:rPr>
          <w:rFonts w:ascii="Arial" w:hAnsi="Arial" w:cs="Arial"/>
          <w:sz w:val="22"/>
          <w:szCs w:val="22"/>
        </w:rPr>
        <w:t>Καλλιαντάση</w:t>
      </w:r>
      <w:r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Χρήστο</w:t>
      </w:r>
      <w:r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C91DCA" w:rsidRPr="007F798C" w:rsidRDefault="00C91DCA" w:rsidP="00C91DC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C91DCA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5262B3" w:rsidRDefault="002E5850" w:rsidP="005262B3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8127C8">
        <w:rPr>
          <w:rFonts w:ascii="Arial" w:eastAsia="Arial" w:hAnsi="Arial" w:cs="Arial"/>
          <w:sz w:val="22"/>
          <w:szCs w:val="22"/>
        </w:rPr>
        <w:t xml:space="preserve">       </w:t>
      </w:r>
      <w:r w:rsidR="008127C8" w:rsidRPr="008C19E4">
        <w:rPr>
          <w:rFonts w:eastAsia="Arial"/>
          <w:sz w:val="22"/>
          <w:szCs w:val="22"/>
        </w:rPr>
        <w:t xml:space="preserve">    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635AB1">
        <w:rPr>
          <w:rFonts w:ascii="Arial" w:eastAsia="Arial" w:hAnsi="Arial" w:cs="Arial"/>
          <w:sz w:val="22"/>
          <w:szCs w:val="22"/>
        </w:rPr>
        <w:t>8</w:t>
      </w:r>
      <w:r w:rsidR="008127C8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</w:t>
      </w:r>
    </w:p>
    <w:p w:rsidR="005262B3" w:rsidRDefault="008127C8" w:rsidP="005262B3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2</w:t>
      </w:r>
      <w:r w:rsidR="00635AB1">
        <w:rPr>
          <w:rFonts w:ascii="Arial" w:eastAsia="Arial" w:hAnsi="Arial" w:cs="Arial"/>
          <w:sz w:val="22"/>
          <w:szCs w:val="22"/>
        </w:rPr>
        <w:t>453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07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127C8" w:rsidRDefault="008127C8" w:rsidP="005262B3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  <w:lang w:eastAsia="el-GR"/>
        </w:rPr>
      </w:pPr>
      <w:r>
        <w:rPr>
          <w:rFonts w:ascii="Arial" w:eastAsia="Arial" w:hAnsi="Arial" w:cs="Arial"/>
          <w:sz w:val="22"/>
          <w:szCs w:val="22"/>
        </w:rPr>
        <w:t xml:space="preserve">Κοινωνικής Προστασίας  Παιδείας &amp; Διά Βίου Μάθησης  </w:t>
      </w: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 xml:space="preserve"> στην οποία αναφέρονται</w:t>
      </w:r>
      <w:r w:rsidRPr="00110BC8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i/>
          <w:sz w:val="22"/>
          <w:szCs w:val="22"/>
          <w:lang w:eastAsia="el-GR"/>
        </w:rPr>
        <w:t xml:space="preserve"> :</w:t>
      </w:r>
    </w:p>
    <w:p w:rsidR="00635AB1" w:rsidRPr="00635AB1" w:rsidRDefault="00635AB1" w:rsidP="00635AB1">
      <w:pPr>
        <w:rPr>
          <w:rFonts w:ascii="Arial" w:hAnsi="Arial" w:cs="Arial"/>
          <w:bCs/>
          <w:i/>
          <w:sz w:val="22"/>
          <w:szCs w:val="22"/>
        </w:rPr>
      </w:pPr>
      <w:r w:rsidRPr="00635AB1">
        <w:rPr>
          <w:rFonts w:ascii="Arial" w:hAnsi="Arial" w:cs="Arial"/>
          <w:bCs/>
          <w:i/>
          <w:sz w:val="22"/>
          <w:szCs w:val="22"/>
        </w:rPr>
        <w:t>Έχοντας υπόψη :</w:t>
      </w:r>
    </w:p>
    <w:p w:rsidR="00635AB1" w:rsidRPr="00635AB1" w:rsidRDefault="00635AB1" w:rsidP="008715F8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35AB1">
        <w:rPr>
          <w:rFonts w:ascii="Arial" w:hAnsi="Arial" w:cs="Arial"/>
          <w:bCs/>
          <w:i/>
          <w:sz w:val="22"/>
          <w:szCs w:val="22"/>
        </w:rPr>
        <w:t>Τις διατάξεις του άρθρου 75 του Ν.3852/2010</w:t>
      </w:r>
      <w:r w:rsidRPr="00635AB1">
        <w:rPr>
          <w:rFonts w:ascii="Arial" w:eastAsia="SimSun" w:hAnsi="Arial" w:cs="Arial"/>
          <w:bCs/>
          <w:i/>
          <w:iCs/>
          <w:color w:val="000000"/>
          <w:kern w:val="2"/>
          <w:sz w:val="22"/>
          <w:szCs w:val="22"/>
        </w:rPr>
        <w:t xml:space="preserve"> όπως αυτό αντικαταστάθηκε από το  </w:t>
      </w:r>
      <w:r w:rsidRPr="00635AB1">
        <w:rPr>
          <w:rFonts w:ascii="Arial" w:hAnsi="Arial" w:cs="Arial"/>
          <w:bCs/>
          <w:i/>
          <w:sz w:val="22"/>
          <w:szCs w:val="22"/>
        </w:rPr>
        <w:t>άρθρο 77 του Ν. 4555/2018</w:t>
      </w:r>
    </w:p>
    <w:p w:rsidR="00635AB1" w:rsidRPr="00635AB1" w:rsidRDefault="00635AB1" w:rsidP="008715F8">
      <w:pPr>
        <w:numPr>
          <w:ilvl w:val="0"/>
          <w:numId w:val="3"/>
        </w:numPr>
        <w:suppressAutoHyphens w:val="0"/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35AB1">
        <w:rPr>
          <w:rFonts w:ascii="Arial" w:hAnsi="Arial" w:cs="Arial"/>
          <w:bCs/>
          <w:i/>
          <w:sz w:val="22"/>
          <w:szCs w:val="22"/>
        </w:rPr>
        <w:t>Τις διατάξεις του άρθρου 74</w:t>
      </w:r>
      <w:r w:rsidRPr="00635AB1">
        <w:rPr>
          <w:rFonts w:ascii="Arial" w:hAnsi="Arial" w:cs="Arial"/>
          <w:bCs/>
          <w:i/>
          <w:sz w:val="22"/>
          <w:szCs w:val="22"/>
          <w:vertAlign w:val="superscript"/>
        </w:rPr>
        <w:t>Α</w:t>
      </w:r>
      <w:r w:rsidRPr="00635AB1">
        <w:rPr>
          <w:rFonts w:ascii="Arial" w:hAnsi="Arial" w:cs="Arial"/>
          <w:bCs/>
          <w:i/>
          <w:sz w:val="22"/>
          <w:szCs w:val="22"/>
        </w:rPr>
        <w:t xml:space="preserve"> παρ.1 του Ν.3852/2010 όπως αυτό τροποποιήθηκε από το άρθρο 9 του Ν.5056/2023 – Αρμοδιότητες Δημοτικής Επιτροπής.</w:t>
      </w:r>
    </w:p>
    <w:p w:rsidR="00635AB1" w:rsidRPr="00635AB1" w:rsidRDefault="00635AB1" w:rsidP="008715F8">
      <w:pPr>
        <w:widowControl w:val="0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35AB1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635AB1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635AB1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635AB1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635AB1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635AB1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635AB1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635AB1" w:rsidRPr="00635AB1" w:rsidRDefault="00635AB1" w:rsidP="008715F8">
      <w:pPr>
        <w:widowControl w:val="0"/>
        <w:numPr>
          <w:ilvl w:val="0"/>
          <w:numId w:val="3"/>
        </w:numPr>
        <w:suppressAutoHyphens w:val="0"/>
        <w:spacing w:before="278" w:after="100" w:afterAutospacing="1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35AB1">
        <w:rPr>
          <w:rFonts w:ascii="Arial" w:hAnsi="Arial" w:cs="Arial"/>
          <w:bCs/>
          <w:i/>
          <w:sz w:val="22"/>
          <w:szCs w:val="22"/>
        </w:rPr>
        <w:t xml:space="preserve">  Τις διατάξεις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2014/25/ΕΕ).</w:t>
      </w:r>
    </w:p>
    <w:p w:rsidR="00635AB1" w:rsidRPr="00635AB1" w:rsidRDefault="00635AB1" w:rsidP="008715F8">
      <w:pPr>
        <w:widowControl w:val="0"/>
        <w:numPr>
          <w:ilvl w:val="0"/>
          <w:numId w:val="3"/>
        </w:numPr>
        <w:suppressAutoHyphens w:val="0"/>
        <w:spacing w:before="278" w:after="100" w:afterAutospacing="1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635AB1">
        <w:rPr>
          <w:rFonts w:ascii="Arial" w:hAnsi="Arial" w:cs="Arial"/>
          <w:bCs/>
          <w:i/>
          <w:sz w:val="22"/>
          <w:szCs w:val="22"/>
        </w:rPr>
        <w:t xml:space="preserve">Του άρθρου 206 του νόμου 4555/2018, </w:t>
      </w:r>
      <w:r w:rsidRPr="00635AB1">
        <w:rPr>
          <w:rFonts w:ascii="Arial" w:hAnsi="Arial" w:cs="Arial"/>
          <w:bCs/>
          <w:i/>
          <w:kern w:val="2"/>
          <w:sz w:val="22"/>
          <w:szCs w:val="22"/>
        </w:rPr>
        <w:t>σύμφωνα με το οποίο δεν απαιτείται απόφαση του Δημοτικού Συμβουλίου για την εκκίνηση της διαδικασίας ανάθεσης Δημόσιας Σύμβασης έργου , προμήθειας ή γενικής υπηρεσίας</w:t>
      </w:r>
      <w:r w:rsidRPr="00635AB1">
        <w:rPr>
          <w:rFonts w:ascii="Arial" w:hAnsi="Arial" w:cs="Arial"/>
          <w:bCs/>
          <w:i/>
          <w:sz w:val="22"/>
          <w:szCs w:val="22"/>
        </w:rPr>
        <w:t>.</w:t>
      </w:r>
    </w:p>
    <w:p w:rsidR="00635AB1" w:rsidRPr="00635AB1" w:rsidRDefault="00635AB1" w:rsidP="008715F8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635AB1">
        <w:rPr>
          <w:i/>
          <w:sz w:val="22"/>
          <w:szCs w:val="22"/>
        </w:rPr>
        <w:lastRenderedPageBreak/>
        <w:t xml:space="preserve">Την κατεπείγουσα και επιτακτική ανάγκη για την προμήθεια ειδών γραφικής ύλης &amp; λοιπών υλικών γραφείου  για τις ανάγκες όλων των υπηρεσιών  του Δήμου </w:t>
      </w:r>
      <w:proofErr w:type="spellStart"/>
      <w:r w:rsidRPr="00635AB1">
        <w:rPr>
          <w:i/>
          <w:sz w:val="22"/>
          <w:szCs w:val="22"/>
        </w:rPr>
        <w:t>Λεβαδέων</w:t>
      </w:r>
      <w:proofErr w:type="spellEnd"/>
      <w:r w:rsidRPr="00635AB1">
        <w:rPr>
          <w:i/>
          <w:sz w:val="22"/>
          <w:szCs w:val="22"/>
        </w:rPr>
        <w:t xml:space="preserve"> .</w:t>
      </w:r>
    </w:p>
    <w:p w:rsidR="00635AB1" w:rsidRPr="00635AB1" w:rsidRDefault="00635AB1" w:rsidP="008715F8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635AB1">
        <w:rPr>
          <w:i/>
          <w:sz w:val="22"/>
          <w:szCs w:val="22"/>
        </w:rPr>
        <w:t>Το γεγονός ότι ο εκτιμώμενος χρόνος  ολοκλήρωσης της διαγωνιστικής διαδικασίας  είναι γύρω στο τετράμηνο.</w:t>
      </w:r>
    </w:p>
    <w:p w:rsidR="00635AB1" w:rsidRPr="00635AB1" w:rsidRDefault="00635AB1" w:rsidP="008715F8">
      <w:pPr>
        <w:pStyle w:val="211"/>
        <w:numPr>
          <w:ilvl w:val="0"/>
          <w:numId w:val="3"/>
        </w:numPr>
        <w:suppressAutoHyphens w:val="0"/>
        <w:spacing w:after="100" w:afterAutospacing="1"/>
        <w:jc w:val="both"/>
        <w:rPr>
          <w:i/>
          <w:sz w:val="22"/>
          <w:szCs w:val="22"/>
        </w:rPr>
      </w:pPr>
      <w:r w:rsidRPr="00635AB1">
        <w:rPr>
          <w:i/>
          <w:sz w:val="22"/>
          <w:szCs w:val="22"/>
        </w:rPr>
        <w:t>Τις διατάξεις του άρθρου 6 του Ν.4412 /2016 περί οριζόμενης παρέκκλισης</w:t>
      </w:r>
    </w:p>
    <w:p w:rsidR="00635AB1" w:rsidRPr="00635AB1" w:rsidRDefault="00635AB1" w:rsidP="00635AB1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35AB1">
        <w:rPr>
          <w:rFonts w:ascii="Arial" w:hAnsi="Arial" w:cs="Arial"/>
          <w:i/>
          <w:sz w:val="22"/>
          <w:szCs w:val="22"/>
        </w:rPr>
        <w:t>Η Δ/</w:t>
      </w:r>
      <w:proofErr w:type="spellStart"/>
      <w:r w:rsidRPr="00635AB1">
        <w:rPr>
          <w:rFonts w:ascii="Arial" w:hAnsi="Arial" w:cs="Arial"/>
          <w:i/>
          <w:sz w:val="22"/>
          <w:szCs w:val="22"/>
        </w:rPr>
        <w:t>νσή</w:t>
      </w:r>
      <w:proofErr w:type="spellEnd"/>
      <w:r w:rsidRPr="00635AB1">
        <w:rPr>
          <w:rFonts w:ascii="Arial" w:hAnsi="Arial" w:cs="Arial"/>
          <w:i/>
          <w:sz w:val="22"/>
          <w:szCs w:val="22"/>
        </w:rPr>
        <w:t xml:space="preserve"> μας στηριζόμενη στις διατάξεις της παρέκκλισης συνέταξε την </w:t>
      </w:r>
      <w:proofErr w:type="spellStart"/>
      <w:r w:rsidRPr="00635AB1">
        <w:rPr>
          <w:rFonts w:ascii="Arial" w:hAnsi="Arial" w:cs="Arial"/>
          <w:i/>
          <w:sz w:val="22"/>
          <w:szCs w:val="22"/>
        </w:rPr>
        <w:t>υπ΄αρ</w:t>
      </w:r>
      <w:proofErr w:type="spellEnd"/>
      <w:r w:rsidRPr="00635AB1">
        <w:rPr>
          <w:rFonts w:ascii="Arial" w:hAnsi="Arial" w:cs="Arial"/>
          <w:i/>
          <w:color w:val="17365D"/>
          <w:sz w:val="22"/>
          <w:szCs w:val="22"/>
        </w:rPr>
        <w:t>. 12</w:t>
      </w:r>
      <w:r w:rsidRPr="00635AB1">
        <w:rPr>
          <w:rFonts w:ascii="Arial" w:hAnsi="Arial" w:cs="Arial"/>
          <w:b/>
          <w:i/>
          <w:color w:val="17365D"/>
          <w:sz w:val="22"/>
          <w:szCs w:val="22"/>
        </w:rPr>
        <w:t xml:space="preserve"> </w:t>
      </w:r>
      <w:r w:rsidRPr="00635AB1">
        <w:rPr>
          <w:rFonts w:ascii="Arial" w:hAnsi="Arial" w:cs="Arial"/>
          <w:b/>
          <w:bCs/>
          <w:i/>
          <w:color w:val="17365D"/>
          <w:sz w:val="22"/>
          <w:szCs w:val="22"/>
        </w:rPr>
        <w:t>/ 2025</w:t>
      </w:r>
      <w:r w:rsidRPr="00635AB1">
        <w:rPr>
          <w:rFonts w:ascii="Arial" w:hAnsi="Arial" w:cs="Arial"/>
          <w:b/>
          <w:bCs/>
          <w:i/>
          <w:sz w:val="22"/>
          <w:szCs w:val="22"/>
        </w:rPr>
        <w:t xml:space="preserve"> μελέτη </w:t>
      </w:r>
      <w:r w:rsidRPr="00635AB1">
        <w:rPr>
          <w:rFonts w:ascii="Arial" w:hAnsi="Arial" w:cs="Arial"/>
          <w:i/>
          <w:color w:val="000000"/>
          <w:sz w:val="22"/>
          <w:szCs w:val="22"/>
        </w:rPr>
        <w:t xml:space="preserve">με </w:t>
      </w:r>
      <w:r w:rsidRPr="00635AB1">
        <w:rPr>
          <w:rFonts w:ascii="Arial" w:hAnsi="Arial" w:cs="Arial"/>
          <w:b/>
          <w:i/>
          <w:sz w:val="22"/>
          <w:szCs w:val="22"/>
        </w:rPr>
        <w:t>τίτλο: «Μ</w:t>
      </w:r>
      <w:r w:rsidRPr="00635AB1">
        <w:rPr>
          <w:rFonts w:ascii="Arial" w:hAnsi="Arial" w:cs="Arial"/>
          <w:b/>
          <w:bCs/>
          <w:i/>
          <w:sz w:val="22"/>
          <w:szCs w:val="22"/>
        </w:rPr>
        <w:t>ΕΛΕΤΗ ΠΡΟΜΗΘΕΙΑΣ ΕΙΔΩΝ  ΓΡΑΦΙΚΗΣ ΥΛΗΣ &amp; ΛΟΙΠΩΝ ΥΛΙΚΩΝ ΓΡΑΦΕΙΟΥ ΟΛΩΝ ΤΩΝ ΥΠΗΡΕΣΙΩΝ  ΤΟΥ ΔΗΜΟΥ ΛΕΒΑΔΕΩΝ</w:t>
      </w:r>
      <w:r w:rsidRPr="00635AB1">
        <w:rPr>
          <w:rFonts w:ascii="Arial" w:hAnsi="Arial" w:cs="Arial"/>
          <w:b/>
          <w:i/>
          <w:sz w:val="22"/>
          <w:szCs w:val="22"/>
        </w:rPr>
        <w:t xml:space="preserve">» για 20 μήνες» </w:t>
      </w:r>
      <w:r w:rsidRPr="00635AB1">
        <w:rPr>
          <w:rFonts w:ascii="Arial" w:hAnsi="Arial" w:cs="Arial"/>
          <w:i/>
          <w:sz w:val="22"/>
          <w:szCs w:val="22"/>
        </w:rPr>
        <w:t xml:space="preserve"> προϋπολογισμού</w:t>
      </w:r>
      <w:r w:rsidRPr="00635AB1">
        <w:rPr>
          <w:rFonts w:ascii="Arial" w:hAnsi="Arial" w:cs="Arial"/>
          <w:b/>
          <w:i/>
          <w:sz w:val="22"/>
          <w:szCs w:val="22"/>
        </w:rPr>
        <w:t xml:space="preserve">  </w:t>
      </w:r>
      <w:r w:rsidRPr="00635AB1">
        <w:rPr>
          <w:rFonts w:ascii="Arial" w:hAnsi="Arial" w:cs="Arial"/>
          <w:i/>
          <w:sz w:val="22"/>
          <w:szCs w:val="22"/>
        </w:rPr>
        <w:t xml:space="preserve"> </w:t>
      </w:r>
      <w:r w:rsidRPr="00635AB1">
        <w:rPr>
          <w:rFonts w:ascii="Arial" w:hAnsi="Arial" w:cs="Arial"/>
          <w:b/>
          <w:i/>
          <w:color w:val="000000"/>
          <w:sz w:val="22"/>
          <w:szCs w:val="22"/>
        </w:rPr>
        <w:t xml:space="preserve">82.855,42 </w:t>
      </w:r>
      <w:r w:rsidRPr="00635AB1">
        <w:rPr>
          <w:rFonts w:ascii="Arial" w:hAnsi="Arial" w:cs="Arial"/>
          <w:b/>
          <w:i/>
          <w:sz w:val="22"/>
          <w:szCs w:val="22"/>
        </w:rPr>
        <w:t>€</w:t>
      </w:r>
      <w:r w:rsidRPr="00635AB1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635AB1">
        <w:rPr>
          <w:rFonts w:ascii="Arial" w:hAnsi="Arial" w:cs="Arial"/>
          <w:i/>
          <w:sz w:val="22"/>
          <w:szCs w:val="22"/>
        </w:rPr>
        <w:t xml:space="preserve">χωρίς Φ.Π.Α.  Η εν λόγω μελέτη περιλαμβάνει   δύο (2) τμήματα.  Το Τμήμα 1 της μελέτης που θα διεξαχθεί με διαδικασίες της </w:t>
      </w:r>
      <w:proofErr w:type="spellStart"/>
      <w:r w:rsidRPr="00635AB1">
        <w:rPr>
          <w:rFonts w:ascii="Arial" w:hAnsi="Arial" w:cs="Arial"/>
          <w:i/>
          <w:sz w:val="22"/>
          <w:szCs w:val="22"/>
        </w:rPr>
        <w:t>απ΄</w:t>
      </w:r>
      <w:proofErr w:type="spellEnd"/>
      <w:r w:rsidRPr="00635AB1">
        <w:rPr>
          <w:rFonts w:ascii="Arial" w:hAnsi="Arial" w:cs="Arial"/>
          <w:i/>
          <w:sz w:val="22"/>
          <w:szCs w:val="22"/>
        </w:rPr>
        <w:t xml:space="preserve"> ευθείας ανάθεσης , σε εφαρμογή της κατά το άρθρο 6 παρ. 10 του νόμου 4412/2016 οριζόμενης παρέκκλισης, επιλέχθηκε ως η πλέον βέλτιστη λύση προκειμένου να καλυφθούν οι ανάγκες προμήθειας ειδών γραφικής ύλης και λοιπών υλικών γραφείου </w:t>
      </w:r>
      <w:r w:rsidRPr="00635AB1">
        <w:rPr>
          <w:rFonts w:ascii="Arial" w:hAnsi="Arial" w:cs="Arial"/>
          <w:b/>
          <w:i/>
          <w:sz w:val="22"/>
          <w:szCs w:val="22"/>
        </w:rPr>
        <w:t>τους πρώτους 4 μήνες</w:t>
      </w:r>
      <w:r w:rsidRPr="00635AB1">
        <w:rPr>
          <w:rFonts w:ascii="Arial" w:hAnsi="Arial" w:cs="Arial"/>
          <w:i/>
          <w:sz w:val="22"/>
          <w:szCs w:val="22"/>
        </w:rPr>
        <w:t xml:space="preserve"> του έτους 2025 συνολικού προϋπολογισμού :</w:t>
      </w:r>
      <w:r w:rsidRPr="00635AB1">
        <w:rPr>
          <w:rFonts w:ascii="Arial" w:hAnsi="Arial" w:cs="Arial"/>
          <w:b/>
          <w:i/>
          <w:sz w:val="22"/>
          <w:szCs w:val="22"/>
        </w:rPr>
        <w:t xml:space="preserve">  20.491,32 € (χωρίς Φ.Π.Α)</w:t>
      </w:r>
      <w:r w:rsidRPr="00635AB1">
        <w:rPr>
          <w:rFonts w:ascii="Arial" w:hAnsi="Arial" w:cs="Arial"/>
          <w:i/>
          <w:sz w:val="22"/>
          <w:szCs w:val="22"/>
        </w:rPr>
        <w:t xml:space="preserve"> που δεν υπερβαίνει το 20% της συνολικής εκτιμώμενης αξίας όλων των τμημάτων. Για το  Τμήμα 2 της μελέτης  θα ακολουθηθεί διαγωνιστική διαδικασία με τις διατάξεις του Ν.4412/2016.</w:t>
      </w:r>
    </w:p>
    <w:p w:rsidR="00635AB1" w:rsidRPr="00635AB1" w:rsidRDefault="00635AB1" w:rsidP="008715F8">
      <w:pPr>
        <w:pStyle w:val="Web"/>
        <w:widowControl w:val="0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35AB1">
        <w:rPr>
          <w:rFonts w:ascii="Arial" w:hAnsi="Arial" w:cs="Arial"/>
          <w:i/>
          <w:sz w:val="22"/>
          <w:szCs w:val="22"/>
        </w:rPr>
        <w:t>Και πάντα με γνώμονα την εύρυθμη λειτουργία όλων των υπηρεσιών του Δήμου</w:t>
      </w:r>
    </w:p>
    <w:p w:rsidR="00635AB1" w:rsidRPr="00635AB1" w:rsidRDefault="00635AB1" w:rsidP="00635AB1">
      <w:pPr>
        <w:pStyle w:val="1e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635AB1" w:rsidRPr="00635AB1" w:rsidRDefault="00635AB1" w:rsidP="00635AB1">
      <w:pPr>
        <w:spacing w:line="264" w:lineRule="auto"/>
        <w:jc w:val="both"/>
        <w:rPr>
          <w:rFonts w:ascii="Arial" w:eastAsia="SimHei" w:hAnsi="Arial" w:cs="Arial"/>
          <w:bCs/>
          <w:i/>
          <w:sz w:val="22"/>
          <w:szCs w:val="22"/>
        </w:rPr>
      </w:pPr>
      <w:r w:rsidRPr="00635AB1">
        <w:rPr>
          <w:rFonts w:ascii="Arial" w:eastAsia="SimHei" w:hAnsi="Arial" w:cs="Arial"/>
          <w:bCs/>
          <w:i/>
          <w:sz w:val="22"/>
          <w:szCs w:val="22"/>
        </w:rPr>
        <w:t xml:space="preserve">                                                       καλείστε να αποφασίσετε</w:t>
      </w:r>
    </w:p>
    <w:p w:rsidR="00635AB1" w:rsidRPr="00635AB1" w:rsidRDefault="00635AB1" w:rsidP="00635AB1">
      <w:pPr>
        <w:spacing w:line="264" w:lineRule="auto"/>
        <w:jc w:val="both"/>
        <w:rPr>
          <w:rFonts w:ascii="Arial" w:eastAsia="SimHei" w:hAnsi="Arial" w:cs="Arial"/>
          <w:bCs/>
          <w:i/>
          <w:sz w:val="22"/>
          <w:szCs w:val="22"/>
        </w:rPr>
      </w:pPr>
    </w:p>
    <w:p w:rsidR="00635AB1" w:rsidRPr="00635AB1" w:rsidRDefault="00635AB1" w:rsidP="008715F8">
      <w:pPr>
        <w:numPr>
          <w:ilvl w:val="0"/>
          <w:numId w:val="4"/>
        </w:numPr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35AB1">
        <w:rPr>
          <w:rFonts w:ascii="Arial" w:hAnsi="Arial" w:cs="Arial"/>
          <w:i/>
          <w:sz w:val="22"/>
          <w:szCs w:val="22"/>
        </w:rPr>
        <w:t xml:space="preserve">Να εγκρίνετε τις  </w:t>
      </w:r>
      <w:r w:rsidRPr="00635AB1">
        <w:rPr>
          <w:rFonts w:ascii="Arial" w:hAnsi="Arial" w:cs="Arial"/>
          <w:b/>
          <w:i/>
          <w:sz w:val="22"/>
          <w:szCs w:val="22"/>
        </w:rPr>
        <w:t xml:space="preserve"> Τεχνικές Προδιαγραφές  και τα τεύχη  της υπ' </w:t>
      </w:r>
      <w:proofErr w:type="spellStart"/>
      <w:r w:rsidRPr="00635AB1">
        <w:rPr>
          <w:rFonts w:ascii="Arial" w:hAnsi="Arial" w:cs="Arial"/>
          <w:b/>
          <w:i/>
          <w:sz w:val="22"/>
          <w:szCs w:val="22"/>
        </w:rPr>
        <w:t>αριθμ</w:t>
      </w:r>
      <w:proofErr w:type="spellEnd"/>
      <w:r w:rsidRPr="00635AB1">
        <w:rPr>
          <w:rFonts w:ascii="Arial" w:hAnsi="Arial" w:cs="Arial"/>
          <w:b/>
          <w:i/>
          <w:sz w:val="22"/>
          <w:szCs w:val="22"/>
        </w:rPr>
        <w:t>. 12</w:t>
      </w:r>
      <w:r w:rsidRPr="00635AB1">
        <w:rPr>
          <w:rFonts w:ascii="Arial" w:hAnsi="Arial" w:cs="Arial"/>
          <w:b/>
          <w:i/>
          <w:color w:val="17365D"/>
          <w:sz w:val="22"/>
          <w:szCs w:val="22"/>
        </w:rPr>
        <w:t xml:space="preserve"> /2025</w:t>
      </w:r>
      <w:r w:rsidRPr="00635AB1">
        <w:rPr>
          <w:rFonts w:ascii="Arial" w:hAnsi="Arial" w:cs="Arial"/>
          <w:b/>
          <w:i/>
          <w:sz w:val="22"/>
          <w:szCs w:val="22"/>
        </w:rPr>
        <w:t xml:space="preserve"> Μελέτης με τίτλο:  «Μ</w:t>
      </w:r>
      <w:r w:rsidRPr="00635AB1">
        <w:rPr>
          <w:rFonts w:ascii="Arial" w:hAnsi="Arial" w:cs="Arial"/>
          <w:b/>
          <w:bCs/>
          <w:i/>
          <w:sz w:val="22"/>
          <w:szCs w:val="22"/>
        </w:rPr>
        <w:t>ΕΛΕΤΗ ΠΡΟΜΗΘΕΙΑΣ ΕΙΔΩΝ  ΓΡΑΦΙΚΗΣ ΥΛΗΣ &amp; ΛΟΙΠΩΝ ΥΛΙΚΩΝ ΓΡΑΦΕΙΟΥ ΟΛΩΝ ΤΩΝ ΥΠΗΡΕΣΙΩΝ  ΤΟΥ ΔΗΜΟΥ ΛΕΒΑΔΕΩΝ</w:t>
      </w:r>
      <w:r w:rsidRPr="00635AB1">
        <w:rPr>
          <w:rFonts w:ascii="Arial" w:hAnsi="Arial" w:cs="Arial"/>
          <w:b/>
          <w:i/>
          <w:sz w:val="22"/>
          <w:szCs w:val="22"/>
        </w:rPr>
        <w:t xml:space="preserve">» </w:t>
      </w:r>
      <w:r w:rsidRPr="00635AB1">
        <w:rPr>
          <w:rFonts w:ascii="Arial" w:hAnsi="Arial" w:cs="Arial"/>
          <w:i/>
          <w:sz w:val="22"/>
          <w:szCs w:val="22"/>
        </w:rPr>
        <w:t xml:space="preserve"> προϋπολογισμού</w:t>
      </w:r>
      <w:r w:rsidRPr="00635AB1">
        <w:rPr>
          <w:rFonts w:ascii="Arial" w:hAnsi="Arial" w:cs="Arial"/>
          <w:b/>
          <w:i/>
          <w:sz w:val="22"/>
          <w:szCs w:val="22"/>
        </w:rPr>
        <w:t xml:space="preserve">  </w:t>
      </w:r>
      <w:r w:rsidRPr="00635AB1">
        <w:rPr>
          <w:rFonts w:ascii="Arial" w:hAnsi="Arial" w:cs="Arial"/>
          <w:i/>
          <w:sz w:val="22"/>
          <w:szCs w:val="22"/>
        </w:rPr>
        <w:t xml:space="preserve"> </w:t>
      </w:r>
      <w:r w:rsidRPr="00635AB1">
        <w:rPr>
          <w:rFonts w:ascii="Arial" w:hAnsi="Arial" w:cs="Arial"/>
          <w:b/>
          <w:i/>
          <w:color w:val="000000"/>
          <w:sz w:val="22"/>
          <w:szCs w:val="22"/>
        </w:rPr>
        <w:t xml:space="preserve">82.855,42 </w:t>
      </w:r>
      <w:r w:rsidRPr="00635AB1">
        <w:rPr>
          <w:rFonts w:ascii="Arial" w:hAnsi="Arial" w:cs="Arial"/>
          <w:b/>
          <w:i/>
          <w:sz w:val="22"/>
          <w:szCs w:val="22"/>
        </w:rPr>
        <w:t>€</w:t>
      </w:r>
      <w:r w:rsidRPr="00635AB1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635AB1">
        <w:rPr>
          <w:rFonts w:ascii="Arial" w:hAnsi="Arial" w:cs="Arial"/>
          <w:i/>
          <w:sz w:val="22"/>
          <w:szCs w:val="22"/>
        </w:rPr>
        <w:t xml:space="preserve">χωρίς Φ.Π.Α. </w:t>
      </w:r>
      <w:r w:rsidRPr="00635AB1">
        <w:rPr>
          <w:rFonts w:ascii="Arial" w:hAnsi="Arial" w:cs="Arial"/>
          <w:b/>
          <w:i/>
          <w:sz w:val="22"/>
          <w:szCs w:val="22"/>
        </w:rPr>
        <w:t>»</w:t>
      </w:r>
      <w:r w:rsidRPr="00635AB1">
        <w:rPr>
          <w:rFonts w:ascii="Arial" w:hAnsi="Arial" w:cs="Arial"/>
          <w:i/>
          <w:sz w:val="22"/>
          <w:szCs w:val="22"/>
        </w:rPr>
        <w:t xml:space="preserve">. </w:t>
      </w:r>
    </w:p>
    <w:p w:rsidR="00635AB1" w:rsidRPr="00635AB1" w:rsidRDefault="00635AB1" w:rsidP="008715F8">
      <w:pPr>
        <w:numPr>
          <w:ilvl w:val="0"/>
          <w:numId w:val="4"/>
        </w:numPr>
        <w:spacing w:line="264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635AB1">
        <w:rPr>
          <w:rFonts w:ascii="Arial" w:hAnsi="Arial" w:cs="Arial"/>
          <w:bCs/>
          <w:i/>
          <w:sz w:val="22"/>
          <w:szCs w:val="22"/>
        </w:rPr>
        <w:t>Την διεξαγωγή ανοιχτού διαγωνισμού κάτω των ορίων.</w:t>
      </w:r>
    </w:p>
    <w:p w:rsidR="00635AB1" w:rsidRPr="00635AB1" w:rsidRDefault="00635AB1" w:rsidP="00635AB1">
      <w:pPr>
        <w:spacing w:line="264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:rsidR="00635AB1" w:rsidRPr="00635AB1" w:rsidRDefault="00635AB1" w:rsidP="00635AB1">
      <w:pPr>
        <w:spacing w:line="264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635AB1">
        <w:rPr>
          <w:rFonts w:ascii="Arial" w:hAnsi="Arial" w:cs="Arial"/>
          <w:bCs/>
          <w:i/>
          <w:sz w:val="22"/>
          <w:szCs w:val="22"/>
          <w:u w:val="single"/>
        </w:rPr>
        <w:t xml:space="preserve">Επισυνάπτεται αντίγραφο της υπ' αριθμόν </w:t>
      </w:r>
      <w:r w:rsidRPr="00635AB1">
        <w:rPr>
          <w:rFonts w:ascii="Arial" w:hAnsi="Arial" w:cs="Arial"/>
          <w:bCs/>
          <w:i/>
          <w:color w:val="FF0000"/>
          <w:sz w:val="22"/>
          <w:szCs w:val="22"/>
          <w:u w:val="single"/>
        </w:rPr>
        <w:t xml:space="preserve"> 12 / 2025 </w:t>
      </w:r>
      <w:r w:rsidRPr="00635AB1">
        <w:rPr>
          <w:rFonts w:ascii="Arial" w:hAnsi="Arial" w:cs="Arial"/>
          <w:bCs/>
          <w:i/>
          <w:sz w:val="22"/>
          <w:szCs w:val="22"/>
          <w:u w:val="single"/>
        </w:rPr>
        <w:t>τεχνικής μελέτης .</w:t>
      </w:r>
    </w:p>
    <w:p w:rsidR="008127C8" w:rsidRDefault="008127C8" w:rsidP="008127C8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</w:p>
    <w:p w:rsidR="00110BC8" w:rsidRPr="00110BC8" w:rsidRDefault="00110BC8" w:rsidP="008127C8">
      <w:pPr>
        <w:rPr>
          <w:rFonts w:ascii="Arial" w:hAnsi="Arial" w:cs="Arial"/>
          <w:i/>
          <w:sz w:val="22"/>
          <w:szCs w:val="22"/>
          <w:lang w:eastAsia="el-GR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F0545" w:rsidRPr="00C35157" w:rsidRDefault="00EF0545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824EAF" w:rsidRDefault="00D637BD" w:rsidP="00635AB1">
      <w:pPr>
        <w:pStyle w:val="ad"/>
        <w:contextualSpacing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637BD" w:rsidRDefault="00D637BD" w:rsidP="00635AB1">
      <w:pPr>
        <w:pStyle w:val="ad"/>
        <w:contextualSpacing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824EAF">
        <w:rPr>
          <w:rFonts w:ascii="Arial" w:hAnsi="Arial" w:cs="Arial"/>
          <w:sz w:val="22"/>
          <w:szCs w:val="22"/>
          <w:vertAlign w:val="superscript"/>
        </w:rPr>
        <w:t>Α</w:t>
      </w:r>
      <w:r w:rsidRPr="00824EA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12457" w:rsidRDefault="00C03AB5" w:rsidP="00012457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  <w:r w:rsidRPr="00635AB1">
        <w:rPr>
          <w:sz w:val="22"/>
          <w:szCs w:val="22"/>
        </w:rPr>
        <w:t>-</w:t>
      </w:r>
      <w:r w:rsidRPr="00635AB1">
        <w:rPr>
          <w:rFonts w:eastAsia="Arial"/>
          <w:sz w:val="22"/>
          <w:szCs w:val="22"/>
        </w:rPr>
        <w:t xml:space="preserve"> </w:t>
      </w:r>
      <w:r w:rsidR="00635AB1" w:rsidRPr="00635AB1">
        <w:rPr>
          <w:sz w:val="22"/>
          <w:szCs w:val="22"/>
        </w:rPr>
        <w:t>Τις διατάξεις του άρθρου 6 του Ν.4412 /2016 περί οριζόμενης παρέκκλισης</w:t>
      </w:r>
      <w:r w:rsidR="00012457">
        <w:rPr>
          <w:sz w:val="22"/>
          <w:szCs w:val="22"/>
        </w:rPr>
        <w:t xml:space="preserve"> </w:t>
      </w:r>
    </w:p>
    <w:p w:rsidR="00012457" w:rsidRP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  <w:r w:rsidRPr="00012457">
        <w:rPr>
          <w:sz w:val="22"/>
          <w:szCs w:val="22"/>
        </w:rPr>
        <w:t xml:space="preserve">-Την </w:t>
      </w:r>
      <w:r w:rsidR="003779F7">
        <w:rPr>
          <w:sz w:val="22"/>
          <w:szCs w:val="22"/>
        </w:rPr>
        <w:t xml:space="preserve">με </w:t>
      </w:r>
      <w:r w:rsidRPr="00012457">
        <w:rPr>
          <w:sz w:val="22"/>
          <w:szCs w:val="22"/>
        </w:rPr>
        <w:t>αριθ. 12</w:t>
      </w:r>
      <w:r w:rsidRPr="00012457">
        <w:rPr>
          <w:color w:val="17365D"/>
          <w:sz w:val="22"/>
          <w:szCs w:val="22"/>
        </w:rPr>
        <w:t xml:space="preserve"> /2025</w:t>
      </w:r>
      <w:r w:rsidRPr="00012457">
        <w:rPr>
          <w:sz w:val="22"/>
          <w:szCs w:val="22"/>
        </w:rPr>
        <w:t xml:space="preserve"> Μελέτη  με τίτλο:  «Μ</w:t>
      </w:r>
      <w:r w:rsidRPr="00012457">
        <w:rPr>
          <w:bCs/>
          <w:sz w:val="22"/>
          <w:szCs w:val="22"/>
        </w:rPr>
        <w:t>ΕΛΕΤΗ ΠΡΟΜΗΘΕΙΑΣ ΕΙΔΩΝ  ΓΡΑΦΙΚΗΣ ΥΛΗΣ &amp; ΛΟΙΠΩΝ ΥΛΙΚΩΝ ΓΡΑΦΕΙΟΥ ΟΛΩΝ ΤΩΝ ΥΠΗΡΕΣΙΩΝ  ΤΟΥ ΔΗΜΟΥ ΛΕΒΑΔΕΩΝ</w:t>
      </w:r>
      <w:r w:rsidRPr="00012457">
        <w:rPr>
          <w:sz w:val="22"/>
          <w:szCs w:val="22"/>
        </w:rPr>
        <w:t xml:space="preserve">»  προϋπολογισμού   </w:t>
      </w:r>
      <w:r w:rsidRPr="00012457">
        <w:rPr>
          <w:color w:val="000000"/>
          <w:sz w:val="22"/>
          <w:szCs w:val="22"/>
        </w:rPr>
        <w:t xml:space="preserve">82.855,42 </w:t>
      </w:r>
      <w:r w:rsidRPr="00012457">
        <w:rPr>
          <w:sz w:val="22"/>
          <w:szCs w:val="22"/>
        </w:rPr>
        <w:t>€</w:t>
      </w:r>
      <w:r w:rsidRPr="00012457">
        <w:rPr>
          <w:bCs/>
          <w:sz w:val="22"/>
          <w:szCs w:val="22"/>
        </w:rPr>
        <w:t xml:space="preserve">, </w:t>
      </w:r>
      <w:r w:rsidRPr="00012457">
        <w:rPr>
          <w:sz w:val="22"/>
          <w:szCs w:val="22"/>
        </w:rPr>
        <w:t xml:space="preserve">χωρίς Φ.Π.Α. ». </w:t>
      </w:r>
    </w:p>
    <w:p w:rsidR="00635AB1" w:rsidRDefault="00635AB1" w:rsidP="00635AB1">
      <w:pPr>
        <w:pStyle w:val="211"/>
        <w:suppressAutoHyphens w:val="0"/>
        <w:spacing w:after="100" w:afterAutospacing="1"/>
        <w:contextualSpacing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-</w:t>
      </w:r>
      <w:r w:rsidR="0096541E">
        <w:rPr>
          <w:sz w:val="22"/>
          <w:szCs w:val="22"/>
        </w:rPr>
        <w:t xml:space="preserve">Την με αριθ. </w:t>
      </w:r>
      <w:proofErr w:type="spellStart"/>
      <w:r w:rsidR="0096541E">
        <w:rPr>
          <w:sz w:val="22"/>
          <w:szCs w:val="22"/>
        </w:rPr>
        <w:t>πρωτ</w:t>
      </w:r>
      <w:proofErr w:type="spellEnd"/>
      <w:r w:rsidR="0096541E">
        <w:rPr>
          <w:sz w:val="22"/>
          <w:szCs w:val="22"/>
        </w:rPr>
        <w:t xml:space="preserve">. </w:t>
      </w:r>
      <w:r w:rsidR="0096541E">
        <w:rPr>
          <w:rFonts w:eastAsia="Arial"/>
          <w:sz w:val="22"/>
          <w:szCs w:val="22"/>
        </w:rPr>
        <w:t>2</w:t>
      </w:r>
      <w:r>
        <w:rPr>
          <w:rFonts w:eastAsia="Arial"/>
          <w:sz w:val="22"/>
          <w:szCs w:val="22"/>
        </w:rPr>
        <w:t>453</w:t>
      </w:r>
      <w:r w:rsidR="0096541E" w:rsidRPr="00963196">
        <w:rPr>
          <w:rFonts w:eastAsia="Arial"/>
          <w:sz w:val="22"/>
          <w:szCs w:val="22"/>
        </w:rPr>
        <w:t>/</w:t>
      </w:r>
      <w:r w:rsidR="0096541E">
        <w:rPr>
          <w:rFonts w:eastAsia="Arial"/>
          <w:sz w:val="22"/>
          <w:szCs w:val="22"/>
        </w:rPr>
        <w:t>07</w:t>
      </w:r>
      <w:r w:rsidR="0096541E" w:rsidRPr="00963196">
        <w:rPr>
          <w:rFonts w:eastAsia="Arial"/>
          <w:sz w:val="22"/>
          <w:szCs w:val="22"/>
        </w:rPr>
        <w:t>-0</w:t>
      </w:r>
      <w:r w:rsidR="0096541E">
        <w:rPr>
          <w:rFonts w:eastAsia="Arial"/>
          <w:sz w:val="22"/>
          <w:szCs w:val="22"/>
        </w:rPr>
        <w:t>2</w:t>
      </w:r>
      <w:r w:rsidR="0096541E" w:rsidRPr="00963196">
        <w:rPr>
          <w:rFonts w:eastAsia="Arial"/>
          <w:sz w:val="22"/>
          <w:szCs w:val="22"/>
        </w:rPr>
        <w:t>-202</w:t>
      </w:r>
      <w:r w:rsidR="0096541E">
        <w:rPr>
          <w:rFonts w:eastAsia="Arial"/>
          <w:sz w:val="22"/>
          <w:szCs w:val="22"/>
        </w:rPr>
        <w:t xml:space="preserve">5 έγγραφη </w:t>
      </w:r>
      <w:r w:rsidR="0096541E" w:rsidRPr="00963196">
        <w:rPr>
          <w:rFonts w:eastAsia="Arial"/>
          <w:sz w:val="22"/>
          <w:szCs w:val="22"/>
        </w:rPr>
        <w:t xml:space="preserve"> εισήγηση </w:t>
      </w:r>
      <w:r w:rsidR="0096541E">
        <w:rPr>
          <w:rFonts w:eastAsia="Arial"/>
          <w:sz w:val="22"/>
          <w:szCs w:val="22"/>
        </w:rPr>
        <w:t>της Δ/</w:t>
      </w:r>
      <w:proofErr w:type="spellStart"/>
      <w:r w:rsidR="0096541E">
        <w:rPr>
          <w:rFonts w:eastAsia="Arial"/>
          <w:sz w:val="22"/>
          <w:szCs w:val="22"/>
        </w:rPr>
        <w:t>νσης</w:t>
      </w:r>
      <w:proofErr w:type="spellEnd"/>
      <w:r w:rsidR="0096541E">
        <w:rPr>
          <w:rFonts w:eastAsia="Arial"/>
          <w:sz w:val="22"/>
          <w:szCs w:val="22"/>
        </w:rPr>
        <w:t xml:space="preserve"> Κοινωνικής Προστασίας  Παιδείας &amp; Διά Βίου Μάθησης  </w:t>
      </w:r>
      <w:r w:rsidR="0096541E" w:rsidRPr="00963196">
        <w:rPr>
          <w:rFonts w:eastAsia="Arial"/>
          <w:sz w:val="22"/>
          <w:szCs w:val="22"/>
        </w:rPr>
        <w:t xml:space="preserve">του Δήμου  </w:t>
      </w:r>
      <w:proofErr w:type="spellStart"/>
      <w:r w:rsidR="0096541E" w:rsidRPr="00963196">
        <w:rPr>
          <w:rFonts w:eastAsia="Arial"/>
          <w:sz w:val="22"/>
          <w:szCs w:val="22"/>
        </w:rPr>
        <w:t>Λεβαδέων</w:t>
      </w:r>
      <w:proofErr w:type="spellEnd"/>
    </w:p>
    <w:p w:rsidR="00635AB1" w:rsidRDefault="00110BC8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  <w:r w:rsidRPr="00EA4334">
        <w:rPr>
          <w:sz w:val="22"/>
          <w:szCs w:val="22"/>
        </w:rPr>
        <w:t xml:space="preserve"> </w:t>
      </w:r>
      <w:r w:rsidR="00296E10" w:rsidRPr="00EA4334">
        <w:rPr>
          <w:sz w:val="22"/>
          <w:szCs w:val="22"/>
        </w:rPr>
        <w:t>-Την μεταξύ των μελών συζήτηση σύμφωνα με τα πρακτικά</w:t>
      </w:r>
      <w:r w:rsidR="00635AB1">
        <w:rPr>
          <w:sz w:val="22"/>
          <w:szCs w:val="22"/>
        </w:rPr>
        <w:t xml:space="preserve"> </w:t>
      </w:r>
    </w:p>
    <w:p w:rsidR="00296E10" w:rsidRDefault="00296E10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  <w:r w:rsidRPr="00EA4334">
        <w:rPr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012457" w:rsidRDefault="00012457" w:rsidP="00635AB1">
      <w:pPr>
        <w:pStyle w:val="211"/>
        <w:suppressAutoHyphens w:val="0"/>
        <w:spacing w:after="100" w:afterAutospacing="1"/>
        <w:contextualSpacing/>
        <w:jc w:val="both"/>
        <w:rPr>
          <w:sz w:val="22"/>
          <w:szCs w:val="22"/>
        </w:rPr>
      </w:pPr>
    </w:p>
    <w:p w:rsidR="00296E10" w:rsidRDefault="00296E10" w:rsidP="00296E10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96E10" w:rsidRDefault="00296E10" w:rsidP="00296E10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96E10" w:rsidRDefault="00296E10" w:rsidP="002E585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66CB0">
        <w:rPr>
          <w:rFonts w:ascii="Arial" w:hAnsi="Arial" w:cs="Arial"/>
          <w:sz w:val="22"/>
          <w:szCs w:val="22"/>
        </w:rPr>
        <w:t xml:space="preserve">        </w:t>
      </w:r>
    </w:p>
    <w:p w:rsidR="00CB4167" w:rsidRDefault="00DC174D" w:rsidP="00CB4167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DC174D">
        <w:rPr>
          <w:rFonts w:ascii="Arial" w:hAnsi="Arial" w:cs="Arial"/>
          <w:sz w:val="22"/>
          <w:szCs w:val="22"/>
        </w:rPr>
        <w:t xml:space="preserve">Α)Εγκρίνει  τις   Τεχνικές Προδιαγραφές  και τα τεύχη  της υπ' </w:t>
      </w:r>
      <w:proofErr w:type="spellStart"/>
      <w:r w:rsidRPr="00DC174D">
        <w:rPr>
          <w:rFonts w:ascii="Arial" w:hAnsi="Arial" w:cs="Arial"/>
          <w:sz w:val="22"/>
          <w:szCs w:val="22"/>
        </w:rPr>
        <w:t>αριθμ</w:t>
      </w:r>
      <w:proofErr w:type="spellEnd"/>
      <w:r w:rsidRPr="00DC174D">
        <w:rPr>
          <w:rFonts w:ascii="Arial" w:hAnsi="Arial" w:cs="Arial"/>
          <w:sz w:val="22"/>
          <w:szCs w:val="22"/>
        </w:rPr>
        <w:t xml:space="preserve">. </w:t>
      </w:r>
      <w:r w:rsidR="00635AB1" w:rsidRPr="00635AB1">
        <w:rPr>
          <w:rFonts w:ascii="Arial" w:hAnsi="Arial" w:cs="Arial"/>
          <w:sz w:val="22"/>
          <w:szCs w:val="22"/>
        </w:rPr>
        <w:t>12</w:t>
      </w:r>
      <w:r w:rsidR="00635AB1" w:rsidRPr="00635AB1">
        <w:rPr>
          <w:rFonts w:ascii="Arial" w:hAnsi="Arial" w:cs="Arial"/>
          <w:color w:val="17365D"/>
          <w:sz w:val="22"/>
          <w:szCs w:val="22"/>
        </w:rPr>
        <w:t xml:space="preserve"> /2025</w:t>
      </w:r>
      <w:r w:rsidR="00635AB1" w:rsidRPr="00635AB1">
        <w:rPr>
          <w:rFonts w:ascii="Arial" w:hAnsi="Arial" w:cs="Arial"/>
          <w:sz w:val="22"/>
          <w:szCs w:val="22"/>
        </w:rPr>
        <w:t xml:space="preserve"> Μελέτης με τίτλο:  «Μ</w:t>
      </w:r>
      <w:r w:rsidR="00635AB1" w:rsidRPr="00635AB1">
        <w:rPr>
          <w:rFonts w:ascii="Arial" w:hAnsi="Arial" w:cs="Arial"/>
          <w:bCs/>
          <w:sz w:val="22"/>
          <w:szCs w:val="22"/>
        </w:rPr>
        <w:t>ΕΛΕΤΗ ΠΡΟΜΗΘΕΙΑΣ ΕΙΔΩΝ  ΓΡΑΦΙΚΗΣ ΥΛΗΣ &amp; ΛΟΙΠΩΝ ΥΛΙΚΩΝ ΓΡΑΦΕΙΟΥ ΟΛΩΝ ΤΩΝ ΥΠΗΡΕΣΙΩΝ  ΤΟΥ ΔΗΜΟΥ ΛΕΒΑΔΕΩΝ</w:t>
      </w:r>
      <w:r w:rsidR="00635AB1" w:rsidRPr="00635AB1">
        <w:rPr>
          <w:rFonts w:ascii="Arial" w:hAnsi="Arial" w:cs="Arial"/>
          <w:sz w:val="22"/>
          <w:szCs w:val="22"/>
        </w:rPr>
        <w:t xml:space="preserve">»  προϋπολογισμού   </w:t>
      </w:r>
      <w:r w:rsidR="00635AB1" w:rsidRPr="00635AB1">
        <w:rPr>
          <w:rFonts w:ascii="Arial" w:hAnsi="Arial" w:cs="Arial"/>
          <w:color w:val="000000"/>
          <w:sz w:val="22"/>
          <w:szCs w:val="22"/>
        </w:rPr>
        <w:t xml:space="preserve">82.855,42 </w:t>
      </w:r>
      <w:r w:rsidR="00635AB1" w:rsidRPr="00635AB1">
        <w:rPr>
          <w:rFonts w:ascii="Arial" w:hAnsi="Arial" w:cs="Arial"/>
          <w:sz w:val="22"/>
          <w:szCs w:val="22"/>
        </w:rPr>
        <w:t>€</w:t>
      </w:r>
      <w:r w:rsidR="00635AB1" w:rsidRPr="00635AB1">
        <w:rPr>
          <w:rFonts w:ascii="Arial" w:hAnsi="Arial" w:cs="Arial"/>
          <w:bCs/>
          <w:sz w:val="22"/>
          <w:szCs w:val="22"/>
        </w:rPr>
        <w:t xml:space="preserve">, </w:t>
      </w:r>
      <w:r w:rsidR="00635AB1" w:rsidRPr="00635AB1">
        <w:rPr>
          <w:rFonts w:ascii="Arial" w:hAnsi="Arial" w:cs="Arial"/>
          <w:sz w:val="22"/>
          <w:szCs w:val="22"/>
        </w:rPr>
        <w:t>χωρίς Φ.Π.Α. »</w:t>
      </w:r>
      <w:r w:rsidR="00CB4167" w:rsidRPr="00635AB1">
        <w:rPr>
          <w:rFonts w:ascii="Arial" w:hAnsi="Arial" w:cs="Arial"/>
          <w:sz w:val="22"/>
          <w:szCs w:val="22"/>
        </w:rPr>
        <w:t>,</w:t>
      </w:r>
      <w:r w:rsidRPr="00DC174D">
        <w:rPr>
          <w:rFonts w:ascii="Arial" w:hAnsi="Arial" w:cs="Arial"/>
          <w:sz w:val="22"/>
          <w:szCs w:val="22"/>
        </w:rPr>
        <w:t xml:space="preserve"> </w:t>
      </w:r>
      <w:r w:rsidR="00CB4167" w:rsidRPr="000C5777">
        <w:rPr>
          <w:rFonts w:ascii="Arial" w:hAnsi="Arial" w:cs="Arial"/>
          <w:sz w:val="22"/>
          <w:szCs w:val="22"/>
        </w:rPr>
        <w:t>η  οποία και  αποτελεί συνημμένο  μέρος  της παρούσας</w:t>
      </w:r>
      <w:r w:rsidR="00CB4167">
        <w:rPr>
          <w:rFonts w:ascii="Arial" w:hAnsi="Arial" w:cs="Arial"/>
          <w:sz w:val="22"/>
          <w:szCs w:val="22"/>
        </w:rPr>
        <w:t>.</w:t>
      </w:r>
    </w:p>
    <w:p w:rsidR="00CB4167" w:rsidRPr="00103E61" w:rsidRDefault="00CB4167" w:rsidP="00CB4167">
      <w:pPr>
        <w:pStyle w:val="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C174D" w:rsidRPr="00DC174D" w:rsidRDefault="00DC174D" w:rsidP="00DC174D">
      <w:pPr>
        <w:suppressAutoHyphens w:val="0"/>
        <w:spacing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DC174D">
        <w:rPr>
          <w:rFonts w:ascii="Arial" w:hAnsi="Arial" w:cs="Arial"/>
          <w:bCs/>
          <w:sz w:val="22"/>
          <w:szCs w:val="22"/>
        </w:rPr>
        <w:t>Β)Εγκρίνει την διεξαγωγή ανοιχτού διαγωνισμού κάτω των ορίων.</w:t>
      </w:r>
    </w:p>
    <w:p w:rsidR="00D22170" w:rsidRPr="00DC174D" w:rsidRDefault="00D22170" w:rsidP="008127C8">
      <w:pPr>
        <w:suppressAutoHyphens w:val="0"/>
        <w:spacing w:before="119" w:after="119"/>
        <w:rPr>
          <w:sz w:val="20"/>
          <w:szCs w:val="20"/>
        </w:rPr>
      </w:pPr>
      <w:r w:rsidRPr="00DC174D">
        <w:rPr>
          <w:rFonts w:ascii="Arial" w:eastAsia="Arial" w:hAnsi="Arial" w:cs="Arial"/>
          <w:sz w:val="22"/>
          <w:szCs w:val="22"/>
        </w:rPr>
        <w:t xml:space="preserve">    </w:t>
      </w:r>
      <w:r w:rsidRPr="00DC174D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B260A7">
        <w:rPr>
          <w:rFonts w:ascii="Arial" w:hAnsi="Arial" w:cs="Arial"/>
          <w:b/>
          <w:sz w:val="22"/>
          <w:szCs w:val="22"/>
        </w:rPr>
        <w:t>2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110BC8">
        <w:rPr>
          <w:rFonts w:ascii="Arial" w:hAnsi="Arial" w:cs="Arial"/>
          <w:b/>
          <w:sz w:val="22"/>
          <w:szCs w:val="22"/>
        </w:rPr>
        <w:t>5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D1390" w:rsidRDefault="009D139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10BC8">
        <w:rPr>
          <w:rFonts w:ascii="Arial" w:hAnsi="Arial" w:cs="Arial"/>
          <w:sz w:val="22"/>
          <w:szCs w:val="22"/>
        </w:rPr>
        <w:t>1</w:t>
      </w:r>
      <w:r w:rsidR="00473D3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</w:t>
      </w:r>
      <w:r w:rsidR="00110BC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-202</w:t>
      </w:r>
      <w:r w:rsidR="00110BC8">
        <w:rPr>
          <w:rFonts w:ascii="Arial" w:hAnsi="Arial" w:cs="Arial"/>
          <w:sz w:val="22"/>
          <w:szCs w:val="22"/>
        </w:rPr>
        <w:t>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10BC8">
        <w:rPr>
          <w:rFonts w:ascii="Arial" w:hAnsi="Arial" w:cs="Arial"/>
          <w:sz w:val="22"/>
          <w:szCs w:val="22"/>
        </w:rPr>
        <w:t>Τουμαράς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Βασίλειος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</w:t>
      </w:r>
      <w:r w:rsidR="00110BC8">
        <w:rPr>
          <w:rFonts w:ascii="Arial" w:hAnsi="Arial" w:cs="Arial"/>
          <w:sz w:val="22"/>
          <w:szCs w:val="22"/>
        </w:rPr>
        <w:t xml:space="preserve">Καλλιαντάσης </w:t>
      </w:r>
      <w:r>
        <w:rPr>
          <w:rFonts w:ascii="Arial" w:hAnsi="Arial" w:cs="Arial"/>
          <w:sz w:val="22"/>
          <w:szCs w:val="22"/>
        </w:rPr>
        <w:t xml:space="preserve"> </w:t>
      </w:r>
      <w:r w:rsidR="00110BC8">
        <w:rPr>
          <w:rFonts w:ascii="Arial" w:hAnsi="Arial" w:cs="Arial"/>
          <w:sz w:val="22"/>
          <w:szCs w:val="22"/>
        </w:rPr>
        <w:t>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="00110BC8" w:rsidRPr="00110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BC8">
        <w:rPr>
          <w:rFonts w:ascii="Arial" w:hAnsi="Arial" w:cs="Arial"/>
          <w:sz w:val="22"/>
          <w:szCs w:val="22"/>
        </w:rPr>
        <w:t>Μίχας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Δημήτριος                                                       </w:t>
      </w:r>
      <w:r w:rsidR="00BC1D30">
        <w:rPr>
          <w:rFonts w:ascii="Arial" w:hAnsi="Arial" w:cs="Arial"/>
          <w:sz w:val="22"/>
          <w:szCs w:val="22"/>
        </w:rPr>
        <w:t xml:space="preserve">     </w:t>
      </w:r>
      <w:r w:rsidR="00110B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110BC8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3B" w:rsidRDefault="008C3F3B">
      <w:r>
        <w:separator/>
      </w:r>
    </w:p>
  </w:endnote>
  <w:endnote w:type="continuationSeparator" w:id="0">
    <w:p w:rsidR="008C3F3B" w:rsidRDefault="008C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3B" w:rsidRDefault="008C3F3B">
      <w:r>
        <w:separator/>
      </w:r>
    </w:p>
  </w:footnote>
  <w:footnote w:type="continuationSeparator" w:id="0">
    <w:p w:rsidR="008C3F3B" w:rsidRDefault="008C3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FA430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FA430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7317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107B6947"/>
    <w:multiLevelType w:val="hybridMultilevel"/>
    <w:tmpl w:val="F606D90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71941827"/>
    <w:multiLevelType w:val="hybridMultilevel"/>
    <w:tmpl w:val="434AC508"/>
    <w:lvl w:ilvl="0" w:tplc="0408000F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25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2457"/>
    <w:rsid w:val="000170D9"/>
    <w:rsid w:val="00017118"/>
    <w:rsid w:val="00017E38"/>
    <w:rsid w:val="00020524"/>
    <w:rsid w:val="00023204"/>
    <w:rsid w:val="000256FB"/>
    <w:rsid w:val="00025B96"/>
    <w:rsid w:val="0002634E"/>
    <w:rsid w:val="00032D2B"/>
    <w:rsid w:val="0003340A"/>
    <w:rsid w:val="00033CFA"/>
    <w:rsid w:val="00035D79"/>
    <w:rsid w:val="000378B7"/>
    <w:rsid w:val="000413CA"/>
    <w:rsid w:val="00042132"/>
    <w:rsid w:val="000428AC"/>
    <w:rsid w:val="0004718C"/>
    <w:rsid w:val="00050E6E"/>
    <w:rsid w:val="0005110F"/>
    <w:rsid w:val="0005483D"/>
    <w:rsid w:val="00055514"/>
    <w:rsid w:val="00060CC3"/>
    <w:rsid w:val="000633CB"/>
    <w:rsid w:val="000653DE"/>
    <w:rsid w:val="00066288"/>
    <w:rsid w:val="00071FA5"/>
    <w:rsid w:val="00073F74"/>
    <w:rsid w:val="00081699"/>
    <w:rsid w:val="00092C75"/>
    <w:rsid w:val="00094674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F11"/>
    <w:rsid w:val="000E7F9A"/>
    <w:rsid w:val="00100928"/>
    <w:rsid w:val="001011B5"/>
    <w:rsid w:val="00105E47"/>
    <w:rsid w:val="00106413"/>
    <w:rsid w:val="00110BC8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15D"/>
    <w:rsid w:val="00142618"/>
    <w:rsid w:val="001459CD"/>
    <w:rsid w:val="00145EE5"/>
    <w:rsid w:val="00151EB0"/>
    <w:rsid w:val="00152D59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90283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1F4550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5850"/>
    <w:rsid w:val="002E6F06"/>
    <w:rsid w:val="002F2C73"/>
    <w:rsid w:val="002F2D5A"/>
    <w:rsid w:val="002F30A5"/>
    <w:rsid w:val="00301399"/>
    <w:rsid w:val="003017C6"/>
    <w:rsid w:val="00304490"/>
    <w:rsid w:val="00310158"/>
    <w:rsid w:val="003116AD"/>
    <w:rsid w:val="00312836"/>
    <w:rsid w:val="003132FB"/>
    <w:rsid w:val="0031330C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3CA6"/>
    <w:rsid w:val="0036533C"/>
    <w:rsid w:val="003666A6"/>
    <w:rsid w:val="00371783"/>
    <w:rsid w:val="003779F7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ADD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5B57"/>
    <w:rsid w:val="004241E8"/>
    <w:rsid w:val="00424C24"/>
    <w:rsid w:val="004257A0"/>
    <w:rsid w:val="00425F3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3D3D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4B17"/>
    <w:rsid w:val="004B7126"/>
    <w:rsid w:val="004B715A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2B3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317C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43E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AB1"/>
    <w:rsid w:val="00635B28"/>
    <w:rsid w:val="00645186"/>
    <w:rsid w:val="00645374"/>
    <w:rsid w:val="00646770"/>
    <w:rsid w:val="006526A1"/>
    <w:rsid w:val="006527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86238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01F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5ED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7C8"/>
    <w:rsid w:val="00812BBE"/>
    <w:rsid w:val="00814017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15F8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3F3B"/>
    <w:rsid w:val="008C4D4B"/>
    <w:rsid w:val="008C56A4"/>
    <w:rsid w:val="008C5C43"/>
    <w:rsid w:val="008D1B71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6E0F"/>
    <w:rsid w:val="009274E0"/>
    <w:rsid w:val="00931321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032"/>
    <w:rsid w:val="009619CE"/>
    <w:rsid w:val="009643B0"/>
    <w:rsid w:val="0096541E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463E"/>
    <w:rsid w:val="009C5AFD"/>
    <w:rsid w:val="009D1390"/>
    <w:rsid w:val="009D4B51"/>
    <w:rsid w:val="009E15C3"/>
    <w:rsid w:val="009E48F4"/>
    <w:rsid w:val="009F1FD9"/>
    <w:rsid w:val="009F4B5B"/>
    <w:rsid w:val="00A00A9E"/>
    <w:rsid w:val="00A05D3D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47C73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260A7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56A0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06BD"/>
    <w:rsid w:val="00BB5126"/>
    <w:rsid w:val="00BB6287"/>
    <w:rsid w:val="00BB6FA9"/>
    <w:rsid w:val="00BB6FE0"/>
    <w:rsid w:val="00BC1D30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3AB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BE9"/>
    <w:rsid w:val="00C27633"/>
    <w:rsid w:val="00C335CA"/>
    <w:rsid w:val="00C35B7D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DCA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4167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9E4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398"/>
    <w:rsid w:val="00D754C0"/>
    <w:rsid w:val="00D808D2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2984"/>
    <w:rsid w:val="00DA5817"/>
    <w:rsid w:val="00DA6D14"/>
    <w:rsid w:val="00DA7634"/>
    <w:rsid w:val="00DB049B"/>
    <w:rsid w:val="00DB0D70"/>
    <w:rsid w:val="00DB5A72"/>
    <w:rsid w:val="00DB60C7"/>
    <w:rsid w:val="00DC174D"/>
    <w:rsid w:val="00DC2237"/>
    <w:rsid w:val="00DD0156"/>
    <w:rsid w:val="00DD03B9"/>
    <w:rsid w:val="00DD0523"/>
    <w:rsid w:val="00DD0E01"/>
    <w:rsid w:val="00DD2B22"/>
    <w:rsid w:val="00DD6684"/>
    <w:rsid w:val="00DD75B3"/>
    <w:rsid w:val="00DE1D85"/>
    <w:rsid w:val="00DE411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545"/>
    <w:rsid w:val="00EF3352"/>
    <w:rsid w:val="00EF7AED"/>
    <w:rsid w:val="00EF7E94"/>
    <w:rsid w:val="00F025C4"/>
    <w:rsid w:val="00F07208"/>
    <w:rsid w:val="00F111D1"/>
    <w:rsid w:val="00F13732"/>
    <w:rsid w:val="00F14098"/>
    <w:rsid w:val="00F14461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09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F2696"/>
    <w:rsid w:val="00FF2E8E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E175-6CFF-42D0-B1C2-F0F75355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1183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7559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2025-02-13T09:46:00Z</cp:lastPrinted>
  <dcterms:created xsi:type="dcterms:W3CDTF">2025-02-13T06:54:00Z</dcterms:created>
  <dcterms:modified xsi:type="dcterms:W3CDTF">2025-02-13T10:14:00Z</dcterms:modified>
</cp:coreProperties>
</file>