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2EA1" w:rsidRPr="00120651" w:rsidRDefault="00DA047C" w:rsidP="001F2EA1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="001F2EA1" w:rsidRPr="00120651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1F2EA1" w:rsidRPr="00120651" w:rsidRDefault="001F2EA1" w:rsidP="001F2EA1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Λιβαδειά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28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>
        <w:rPr>
          <w:rFonts w:ascii="Arial" w:eastAsia="Arial" w:hAnsi="Arial" w:cs="Arial"/>
          <w:b/>
          <w:bCs/>
          <w:sz w:val="22"/>
          <w:szCs w:val="22"/>
        </w:rPr>
        <w:t>11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1F2EA1" w:rsidRPr="00C63E3A" w:rsidRDefault="001F2EA1" w:rsidP="001F2EA1">
      <w:pPr>
        <w:autoSpaceDE w:val="0"/>
        <w:rPr>
          <w:rFonts w:ascii="Arial" w:hAnsi="Arial" w:cs="Arial"/>
          <w:sz w:val="22"/>
          <w:szCs w:val="22"/>
          <w:lang w:val="en-US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Αριθ</w:t>
      </w:r>
      <w:r w:rsidRPr="00120651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120651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120651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C63E3A" w:rsidRPr="00C63E3A">
        <w:rPr>
          <w:rFonts w:ascii="Arial" w:eastAsia="Calibri" w:hAnsi="Arial" w:cs="Arial"/>
          <w:b/>
          <w:sz w:val="22"/>
          <w:szCs w:val="22"/>
        </w:rPr>
        <w:t>2</w:t>
      </w:r>
      <w:r w:rsidR="00C63E3A">
        <w:rPr>
          <w:rFonts w:ascii="Arial" w:eastAsia="Calibri" w:hAnsi="Arial" w:cs="Arial"/>
          <w:b/>
          <w:sz w:val="22"/>
          <w:szCs w:val="22"/>
          <w:lang w:val="en-US"/>
        </w:rPr>
        <w:t>4036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C41055">
        <w:rPr>
          <w:rFonts w:ascii="Arial" w:hAnsi="Arial" w:cs="Arial"/>
          <w:sz w:val="22"/>
          <w:szCs w:val="22"/>
        </w:rPr>
        <w:t>41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C41055" w:rsidRPr="00C41055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642071">
        <w:rPr>
          <w:rFonts w:ascii="Arial" w:eastAsia="SimSun" w:hAnsi="Arial" w:cs="Arial"/>
          <w:b/>
          <w:sz w:val="22"/>
          <w:szCs w:val="22"/>
          <w:highlight w:val="white"/>
        </w:rPr>
        <w:t>33</w:t>
      </w:r>
      <w:r w:rsidRPr="00C41055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1F2EA1" w:rsidRPr="001F2EA1" w:rsidRDefault="001F2EA1" w:rsidP="001F2EA1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F2E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F2EA1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1F2EA1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1F2EA1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1F2EA1">
        <w:rPr>
          <w:rFonts w:ascii="Arial" w:hAnsi="Arial" w:cs="Arial"/>
          <w:b/>
          <w:sz w:val="22"/>
          <w:szCs w:val="22"/>
        </w:rPr>
        <w:t>.</w:t>
      </w:r>
    </w:p>
    <w:p w:rsidR="00EA3A7A" w:rsidRPr="00EA3A7A" w:rsidRDefault="00EA3A7A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4C3B29">
        <w:rPr>
          <w:rFonts w:ascii="Arial" w:hAnsi="Arial" w:cs="Arial"/>
          <w:sz w:val="22"/>
          <w:szCs w:val="22"/>
        </w:rPr>
        <w:t>2</w:t>
      </w:r>
      <w:r w:rsidR="00C41055"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C41055">
        <w:rPr>
          <w:rFonts w:ascii="Arial" w:hAnsi="Arial" w:cs="Arial"/>
          <w:sz w:val="22"/>
          <w:szCs w:val="22"/>
        </w:rPr>
        <w:t xml:space="preserve">Νοεμβρίου </w:t>
      </w:r>
      <w:r w:rsidRPr="00023CB9">
        <w:rPr>
          <w:rFonts w:ascii="Arial" w:hAnsi="Arial" w:cs="Arial"/>
          <w:sz w:val="22"/>
          <w:szCs w:val="22"/>
        </w:rPr>
        <w:t xml:space="preserve">   2024  ημέρα </w:t>
      </w:r>
      <w:r w:rsidR="004C3B29">
        <w:rPr>
          <w:rFonts w:ascii="Arial" w:hAnsi="Arial" w:cs="Arial"/>
          <w:sz w:val="22"/>
          <w:szCs w:val="22"/>
        </w:rPr>
        <w:t>Δευτέρα</w:t>
      </w:r>
      <w:r w:rsidRPr="00023CB9">
        <w:rPr>
          <w:rFonts w:ascii="Arial" w:hAnsi="Arial" w:cs="Arial"/>
          <w:sz w:val="22"/>
          <w:szCs w:val="22"/>
        </w:rPr>
        <w:t xml:space="preserve">  και, ώρα 1</w:t>
      </w:r>
      <w:r w:rsidR="00C41055">
        <w:rPr>
          <w:rFonts w:ascii="Arial" w:hAnsi="Arial" w:cs="Arial"/>
          <w:sz w:val="22"/>
          <w:szCs w:val="22"/>
        </w:rPr>
        <w:t>3</w:t>
      </w:r>
      <w:r w:rsidRPr="00023CB9">
        <w:rPr>
          <w:rFonts w:ascii="Arial" w:hAnsi="Arial" w:cs="Arial"/>
          <w:sz w:val="22"/>
          <w:szCs w:val="22"/>
        </w:rPr>
        <w:t>.</w:t>
      </w:r>
      <w:r w:rsidR="00C41055">
        <w:rPr>
          <w:rFonts w:ascii="Arial" w:hAnsi="Arial" w:cs="Arial"/>
          <w:sz w:val="22"/>
          <w:szCs w:val="22"/>
        </w:rPr>
        <w:t>45</w:t>
      </w:r>
      <w:r w:rsidRPr="00023CB9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4C3B29">
        <w:rPr>
          <w:rFonts w:ascii="Arial" w:hAnsi="Arial" w:cs="Arial"/>
          <w:sz w:val="22"/>
          <w:szCs w:val="22"/>
        </w:rPr>
        <w:t>2</w:t>
      </w:r>
      <w:r w:rsidR="00C41055">
        <w:rPr>
          <w:rFonts w:ascii="Arial" w:hAnsi="Arial" w:cs="Arial"/>
          <w:sz w:val="22"/>
          <w:szCs w:val="22"/>
        </w:rPr>
        <w:t>3474</w:t>
      </w:r>
      <w:r w:rsidR="004C3B29">
        <w:rPr>
          <w:rFonts w:ascii="Arial" w:hAnsi="Arial" w:cs="Arial"/>
          <w:sz w:val="22"/>
          <w:szCs w:val="22"/>
        </w:rPr>
        <w:t>/</w:t>
      </w:r>
      <w:r w:rsidR="00C41055">
        <w:rPr>
          <w:rFonts w:ascii="Arial" w:hAnsi="Arial" w:cs="Arial"/>
          <w:sz w:val="22"/>
          <w:szCs w:val="22"/>
        </w:rPr>
        <w:t>20</w:t>
      </w:r>
      <w:r w:rsidR="004C3B29">
        <w:rPr>
          <w:rFonts w:ascii="Arial" w:hAnsi="Arial" w:cs="Arial"/>
          <w:sz w:val="22"/>
          <w:szCs w:val="22"/>
        </w:rPr>
        <w:t>-1</w:t>
      </w:r>
      <w:r w:rsidR="00C41055">
        <w:rPr>
          <w:rFonts w:ascii="Arial" w:hAnsi="Arial" w:cs="Arial"/>
          <w:sz w:val="22"/>
          <w:szCs w:val="22"/>
        </w:rPr>
        <w:t>1</w:t>
      </w:r>
      <w:r w:rsidR="004C3B29">
        <w:rPr>
          <w:rFonts w:ascii="Arial" w:hAnsi="Arial" w:cs="Arial"/>
          <w:sz w:val="22"/>
          <w:szCs w:val="22"/>
        </w:rPr>
        <w:t>-2024</w:t>
      </w:r>
      <w:r w:rsidRPr="00023CB9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61E6" w:rsidRDefault="00E66047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BA61E6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</w:t>
      </w:r>
      <w:r w:rsidR="00C4105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</w:t>
      </w:r>
      <w:r w:rsidR="00C41055">
        <w:rPr>
          <w:rFonts w:ascii="Arial" w:hAnsi="Arial" w:cs="Arial"/>
          <w:sz w:val="22"/>
          <w:szCs w:val="22"/>
        </w:rPr>
        <w:t>πέντε</w:t>
      </w:r>
      <w:r>
        <w:rPr>
          <w:rFonts w:ascii="Arial" w:hAnsi="Arial" w:cs="Arial"/>
          <w:sz w:val="22"/>
          <w:szCs w:val="22"/>
        </w:rPr>
        <w:t>)  , ήτοι: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A61E6" w:rsidRDefault="00BA61E6" w:rsidP="00BA61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</w:t>
      </w:r>
      <w:r w:rsidR="009829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7F63F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Χρήστος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="00C41055">
        <w:rPr>
          <w:rFonts w:ascii="Arial" w:hAnsi="Arial" w:cs="Arial"/>
          <w:sz w:val="22"/>
          <w:szCs w:val="22"/>
        </w:rPr>
        <w:t>Τουμαράς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2.</w:t>
      </w:r>
      <w:r w:rsidR="007F63F4" w:rsidRPr="007F63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63F4">
        <w:rPr>
          <w:rFonts w:ascii="Arial" w:hAnsi="Arial" w:cs="Arial"/>
          <w:sz w:val="22"/>
          <w:szCs w:val="22"/>
        </w:rPr>
        <w:t>Ταγκαλέγκας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Ιωάννης             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41055">
        <w:rPr>
          <w:rFonts w:ascii="Arial" w:hAnsi="Arial" w:cs="Arial"/>
          <w:sz w:val="22"/>
          <w:szCs w:val="22"/>
        </w:rPr>
        <w:t>Αγνιάδης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 Παναγιώτης                                                   </w:t>
      </w:r>
      <w:r>
        <w:rPr>
          <w:rFonts w:ascii="Arial" w:hAnsi="Arial" w:cs="Arial"/>
          <w:sz w:val="22"/>
          <w:szCs w:val="22"/>
        </w:rPr>
        <w:t>Αν και είχαν νόμιμα προσκληθεί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</w:t>
      </w:r>
      <w:r w:rsidR="007F63F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F63F4">
        <w:rPr>
          <w:rFonts w:ascii="Arial" w:hAnsi="Arial" w:cs="Arial"/>
          <w:sz w:val="22"/>
          <w:szCs w:val="22"/>
        </w:rPr>
        <w:t>Τόλιας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</w:t>
      </w:r>
      <w:r w:rsidR="00C41055">
        <w:rPr>
          <w:rFonts w:ascii="Arial" w:hAnsi="Arial" w:cs="Arial"/>
          <w:sz w:val="22"/>
          <w:szCs w:val="22"/>
        </w:rPr>
        <w:t xml:space="preserve"> Δημήτριος (αν/κό μέλος κ. </w:t>
      </w:r>
      <w:r>
        <w:rPr>
          <w:rFonts w:ascii="Arial" w:hAnsi="Arial" w:cs="Arial"/>
          <w:sz w:val="22"/>
          <w:szCs w:val="22"/>
        </w:rPr>
        <w:t>Παπαβασιλείου Αικατερίνη</w:t>
      </w:r>
      <w:r w:rsidR="00C41055">
        <w:rPr>
          <w:rFonts w:ascii="Arial" w:hAnsi="Arial" w:cs="Arial"/>
          <w:sz w:val="22"/>
          <w:szCs w:val="22"/>
        </w:rPr>
        <w:t>ς)</w:t>
      </w:r>
    </w:p>
    <w:p w:rsidR="00BA61E6" w:rsidRDefault="00BA61E6" w:rsidP="00BA61E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41055">
        <w:rPr>
          <w:rFonts w:ascii="Arial" w:hAnsi="Arial" w:cs="Arial"/>
          <w:sz w:val="22"/>
          <w:szCs w:val="22"/>
        </w:rPr>
        <w:t xml:space="preserve">5. </w:t>
      </w:r>
      <w:proofErr w:type="spellStart"/>
      <w:r w:rsidR="00C41055">
        <w:rPr>
          <w:rFonts w:ascii="Arial" w:hAnsi="Arial" w:cs="Arial"/>
          <w:sz w:val="22"/>
          <w:szCs w:val="22"/>
        </w:rPr>
        <w:t>Μίχας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Δημήτριος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642071">
        <w:rPr>
          <w:rFonts w:ascii="Arial" w:eastAsia="Arial" w:hAnsi="Arial" w:cs="Arial"/>
          <w:sz w:val="22"/>
          <w:szCs w:val="22"/>
        </w:rPr>
        <w:t>13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4C3B29">
        <w:rPr>
          <w:rFonts w:ascii="Arial" w:eastAsia="Arial" w:hAnsi="Arial" w:cs="Arial"/>
          <w:sz w:val="22"/>
          <w:szCs w:val="22"/>
        </w:rPr>
        <w:t>2</w:t>
      </w:r>
      <w:r w:rsidR="008237C5">
        <w:rPr>
          <w:rFonts w:ascii="Arial" w:eastAsia="Arial" w:hAnsi="Arial" w:cs="Arial"/>
          <w:sz w:val="22"/>
          <w:szCs w:val="22"/>
        </w:rPr>
        <w:t>2</w:t>
      </w:r>
      <w:r w:rsidR="00F81C05">
        <w:rPr>
          <w:rFonts w:ascii="Arial" w:eastAsia="Arial" w:hAnsi="Arial" w:cs="Arial"/>
          <w:sz w:val="22"/>
          <w:szCs w:val="22"/>
        </w:rPr>
        <w:t>771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F81C05">
        <w:rPr>
          <w:rFonts w:ascii="Arial" w:eastAsia="Arial" w:hAnsi="Arial" w:cs="Arial"/>
          <w:sz w:val="22"/>
          <w:szCs w:val="22"/>
        </w:rPr>
        <w:t>11</w:t>
      </w:r>
      <w:r w:rsidR="004C3B29">
        <w:rPr>
          <w:rFonts w:ascii="Arial" w:eastAsia="Arial" w:hAnsi="Arial" w:cs="Arial"/>
          <w:sz w:val="22"/>
          <w:szCs w:val="22"/>
        </w:rPr>
        <w:t>-1</w:t>
      </w:r>
      <w:r w:rsidR="005B665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F81C05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F81C05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F81C05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F81C05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F81C05">
        <w:rPr>
          <w:rFonts w:ascii="Arial" w:hAnsi="Arial" w:cs="Arial"/>
          <w:sz w:val="22"/>
          <w:szCs w:val="22"/>
        </w:rPr>
        <w:t xml:space="preserve">  </w:t>
      </w:r>
      <w:r w:rsidR="00805DCA" w:rsidRPr="00146748">
        <w:rPr>
          <w:rFonts w:ascii="Arial" w:eastAsia="Arial" w:hAnsi="Arial" w:cs="Arial"/>
          <w:sz w:val="22"/>
          <w:szCs w:val="22"/>
        </w:rPr>
        <w:t>στην οποία αναφέρονται</w:t>
      </w:r>
      <w:r w:rsidR="00805DCA" w:rsidRPr="00BB5460">
        <w:rPr>
          <w:rFonts w:ascii="Arial" w:eastAsia="Arial" w:hAnsi="Arial" w:cs="Arial"/>
          <w:i/>
          <w:sz w:val="22"/>
          <w:szCs w:val="22"/>
        </w:rPr>
        <w:t>:</w:t>
      </w:r>
    </w:p>
    <w:p w:rsidR="00642071" w:rsidRPr="00642071" w:rsidRDefault="00642071" w:rsidP="00642071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642071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642071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642071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642071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642071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642071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642071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642071" w:rsidRPr="00642071" w:rsidRDefault="00642071" w:rsidP="00642071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642071" w:rsidRPr="00642071" w:rsidRDefault="00642071" w:rsidP="00642071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642071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642071" w:rsidRPr="00F81C05" w:rsidRDefault="00642071" w:rsidP="00642071">
      <w:pPr>
        <w:jc w:val="both"/>
        <w:rPr>
          <w:rFonts w:ascii="Arial" w:hAnsi="Arial" w:cs="Arial"/>
        </w:rPr>
      </w:pPr>
      <w:r w:rsidRPr="00F81C05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642071" w:rsidRPr="00F81C05" w:rsidRDefault="00642071" w:rsidP="00642071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81C05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F81C05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F81C0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F81C05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F81C05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F81C05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F81C05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642071" w:rsidRPr="00F81C05" w:rsidRDefault="00642071" w:rsidP="00642071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81C05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F81C05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642071" w:rsidRPr="00F81C05" w:rsidRDefault="00642071" w:rsidP="00642071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81C05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F81C05">
        <w:rPr>
          <w:rFonts w:ascii="Arial" w:hAnsi="Arial" w:cs="Arial"/>
          <w:bCs/>
          <w:i/>
          <w:spacing w:val="-3"/>
          <w:sz w:val="22"/>
          <w:szCs w:val="22"/>
        </w:rPr>
        <w:t xml:space="preserve">ΑΘΗΝΑ  </w:t>
      </w:r>
      <w:r w:rsidRPr="00F81C05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F81C05">
        <w:rPr>
          <w:rFonts w:ascii="Arial" w:hAnsi="Arial" w:cs="Arial"/>
          <w:bCs/>
          <w:i/>
          <w:spacing w:val="-3"/>
          <w:sz w:val="22"/>
          <w:szCs w:val="22"/>
        </w:rPr>
        <w:t>14/11/2024</w:t>
      </w:r>
      <w:r w:rsidR="00F81C05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F81C05">
        <w:rPr>
          <w:rFonts w:ascii="Arial" w:hAnsi="Arial" w:cs="Arial"/>
          <w:bCs/>
          <w:i/>
          <w:spacing w:val="-3"/>
          <w:sz w:val="22"/>
          <w:szCs w:val="22"/>
        </w:rPr>
        <w:t xml:space="preserve">στο ΥΠΟΥΡΓΕΙΟ ΟΙΚΟΝΟΜΙΚΩΝ , μετά από ιδία συνεννόηση. </w:t>
      </w:r>
    </w:p>
    <w:p w:rsidR="00F81C05" w:rsidRPr="00642071" w:rsidRDefault="00F81C05" w:rsidP="00642071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6557F3" w:rsidRPr="00D83AB6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D83AB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BB5460" w:rsidRDefault="00BB5460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81C05" w:rsidRPr="009D684B" w:rsidRDefault="00F81C05" w:rsidP="00F81C0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F81C05" w:rsidRPr="009D684B" w:rsidRDefault="00F81C05" w:rsidP="00F81C0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81C05" w:rsidRPr="009D684B" w:rsidRDefault="00F81C05" w:rsidP="00F81C05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Pr="00155E1C">
        <w:rPr>
          <w:rFonts w:ascii="Arial" w:eastAsia="Arial" w:hAnsi="Arial" w:cs="Arial"/>
          <w:sz w:val="22"/>
          <w:szCs w:val="22"/>
        </w:rPr>
        <w:t>22</w:t>
      </w:r>
      <w:r w:rsidR="001F2EA1">
        <w:rPr>
          <w:rFonts w:ascii="Arial" w:eastAsia="Arial" w:hAnsi="Arial" w:cs="Arial"/>
          <w:sz w:val="22"/>
          <w:szCs w:val="22"/>
        </w:rPr>
        <w:t>771</w:t>
      </w:r>
      <w:r w:rsidRPr="00155E1C">
        <w:rPr>
          <w:rFonts w:ascii="Arial" w:eastAsia="Arial" w:hAnsi="Arial" w:cs="Arial"/>
          <w:sz w:val="22"/>
          <w:szCs w:val="22"/>
        </w:rPr>
        <w:t>/</w:t>
      </w:r>
      <w:r w:rsidR="001F2EA1">
        <w:rPr>
          <w:rFonts w:ascii="Arial" w:eastAsia="Arial" w:hAnsi="Arial" w:cs="Arial"/>
          <w:sz w:val="22"/>
          <w:szCs w:val="22"/>
        </w:rPr>
        <w:t>11</w:t>
      </w:r>
      <w:r w:rsidRPr="00155E1C">
        <w:rPr>
          <w:rFonts w:ascii="Arial" w:eastAsia="Arial" w:hAnsi="Arial" w:cs="Arial"/>
          <w:sz w:val="22"/>
          <w:szCs w:val="22"/>
        </w:rPr>
        <w:t xml:space="preserve">-11-2024 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F81C05" w:rsidRPr="009D684B" w:rsidRDefault="00F81C05" w:rsidP="00F81C0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F81C05" w:rsidRDefault="00F81C05" w:rsidP="00F81C05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F81C05" w:rsidRPr="009D684B" w:rsidRDefault="00F81C05" w:rsidP="00F81C05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81C05" w:rsidRPr="009D684B" w:rsidRDefault="00F81C05" w:rsidP="00F81C05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F81C05" w:rsidRPr="009D684B" w:rsidRDefault="00F81C05" w:rsidP="00F81C05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81C05" w:rsidRPr="001F2EA1" w:rsidRDefault="00F81C05" w:rsidP="00F81C05">
      <w:pPr>
        <w:jc w:val="both"/>
        <w:rPr>
          <w:rFonts w:ascii="Arial" w:hAnsi="Arial" w:cs="Arial"/>
          <w:sz w:val="22"/>
          <w:szCs w:val="22"/>
        </w:rPr>
      </w:pPr>
      <w:r w:rsidRPr="00BC27B8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="001F2EA1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087C85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087C85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087C85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087C85">
        <w:rPr>
          <w:rFonts w:ascii="Arial" w:hAnsi="Arial" w:cs="Arial"/>
          <w:spacing w:val="-3"/>
          <w:sz w:val="22"/>
          <w:szCs w:val="22"/>
        </w:rPr>
        <w:t xml:space="preserve"> </w:t>
      </w:r>
      <w:r w:rsidRPr="00087C85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087C85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087C8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87C85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087C85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087C85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087C85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087C85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1F2EA1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1F2EA1">
        <w:rPr>
          <w:rFonts w:ascii="Arial" w:hAnsi="Arial" w:cs="Arial"/>
          <w:bCs/>
          <w:spacing w:val="-3"/>
          <w:sz w:val="22"/>
          <w:szCs w:val="22"/>
        </w:rPr>
        <w:t xml:space="preserve"> την </w:t>
      </w:r>
      <w:r w:rsidR="001F2EA1" w:rsidRPr="001F2EA1">
        <w:rPr>
          <w:rFonts w:ascii="Arial" w:hAnsi="Arial" w:cs="Arial"/>
          <w:spacing w:val="-3"/>
          <w:sz w:val="22"/>
          <w:szCs w:val="22"/>
        </w:rPr>
        <w:t xml:space="preserve"> </w:t>
      </w:r>
      <w:r w:rsidR="001F2EA1" w:rsidRPr="001F2EA1">
        <w:rPr>
          <w:rFonts w:ascii="Arial" w:hAnsi="Arial" w:cs="Arial"/>
          <w:bCs/>
          <w:spacing w:val="-3"/>
          <w:sz w:val="22"/>
          <w:szCs w:val="22"/>
        </w:rPr>
        <w:t xml:space="preserve">14/11/2024 </w:t>
      </w:r>
      <w:r w:rsidR="001F2EA1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1F2EA1" w:rsidRPr="001F2EA1">
        <w:rPr>
          <w:rFonts w:ascii="Arial" w:hAnsi="Arial" w:cs="Arial"/>
          <w:bCs/>
          <w:spacing w:val="-3"/>
          <w:sz w:val="22"/>
          <w:szCs w:val="22"/>
        </w:rPr>
        <w:t xml:space="preserve">στο ΥΠΟΥΡΓΕΙΟ ΟΙΚΟΝΟΜΙΚΩΝ </w:t>
      </w:r>
      <w:r w:rsidR="001F2EA1">
        <w:rPr>
          <w:rFonts w:ascii="Arial" w:hAnsi="Arial" w:cs="Arial"/>
          <w:bCs/>
          <w:spacing w:val="-3"/>
          <w:sz w:val="22"/>
          <w:szCs w:val="22"/>
        </w:rPr>
        <w:t xml:space="preserve">, έπειτα  </w:t>
      </w:r>
      <w:r w:rsidR="001F2EA1" w:rsidRPr="001F2EA1">
        <w:rPr>
          <w:rFonts w:ascii="Arial" w:hAnsi="Arial" w:cs="Arial"/>
          <w:bCs/>
          <w:spacing w:val="-3"/>
          <w:sz w:val="22"/>
          <w:szCs w:val="22"/>
        </w:rPr>
        <w:t>από ιδία συνεννόηση</w:t>
      </w:r>
    </w:p>
    <w:p w:rsidR="00EA3A7A" w:rsidRPr="00490F46" w:rsidRDefault="00EA3A7A" w:rsidP="00EA3A7A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717CEC">
        <w:rPr>
          <w:rFonts w:ascii="Arial" w:hAnsi="Arial" w:cs="Arial"/>
          <w:b/>
          <w:sz w:val="22"/>
          <w:szCs w:val="22"/>
        </w:rPr>
        <w:t>4</w:t>
      </w:r>
      <w:r w:rsidR="00642071">
        <w:rPr>
          <w:rFonts w:ascii="Arial" w:hAnsi="Arial" w:cs="Arial"/>
          <w:b/>
          <w:sz w:val="22"/>
          <w:szCs w:val="22"/>
        </w:rPr>
        <w:t>33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AF23E4" w:rsidRPr="00C35157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</w:p>
    <w:p w:rsidR="004E2FC3" w:rsidRPr="008D226F" w:rsidRDefault="00AF23E4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CD6113">
        <w:rPr>
          <w:rFonts w:ascii="Arial" w:hAnsi="Arial" w:cs="Arial"/>
          <w:sz w:val="22"/>
          <w:szCs w:val="22"/>
        </w:rPr>
        <w:t>Τουμαράς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Βασίλειος</w:t>
      </w:r>
      <w:r w:rsidRPr="001D3D6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CD6113">
        <w:rPr>
          <w:rFonts w:ascii="Arial" w:hAnsi="Arial" w:cs="Arial"/>
          <w:sz w:val="22"/>
          <w:szCs w:val="22"/>
        </w:rPr>
        <w:t>Αγνιάδης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Παναγιώτης</w:t>
      </w:r>
      <w:r w:rsidRPr="001D3D66">
        <w:rPr>
          <w:rFonts w:ascii="Arial" w:hAnsi="Arial" w:cs="Arial"/>
          <w:sz w:val="22"/>
          <w:szCs w:val="22"/>
        </w:rPr>
        <w:t xml:space="preserve">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CD6113">
        <w:rPr>
          <w:rFonts w:ascii="Arial" w:hAnsi="Arial" w:cs="Arial"/>
          <w:sz w:val="22"/>
          <w:szCs w:val="22"/>
        </w:rPr>
        <w:t>Τόλιας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Δημήτριος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  <w:r w:rsidR="00CD6113">
        <w:rPr>
          <w:rFonts w:ascii="Arial" w:eastAsia="Arial" w:hAnsi="Arial" w:cs="Arial"/>
          <w:sz w:val="22"/>
          <w:szCs w:val="22"/>
        </w:rPr>
        <w:t xml:space="preserve">4. </w:t>
      </w:r>
      <w:proofErr w:type="spellStart"/>
      <w:r w:rsidR="00CD61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="00CD6113">
        <w:rPr>
          <w:rFonts w:ascii="Arial" w:eastAsia="Arial" w:hAnsi="Arial" w:cs="Arial"/>
          <w:sz w:val="22"/>
          <w:szCs w:val="22"/>
        </w:rPr>
        <w:t xml:space="preserve"> Δημήτριος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146748">
        <w:rPr>
          <w:rFonts w:ascii="Arial" w:hAnsi="Arial" w:cs="Arial"/>
          <w:sz w:val="22"/>
          <w:szCs w:val="22"/>
        </w:rPr>
        <w:t>8</w:t>
      </w:r>
      <w:r w:rsidRPr="008D226F">
        <w:rPr>
          <w:rFonts w:ascii="Arial" w:hAnsi="Arial" w:cs="Arial"/>
          <w:sz w:val="22"/>
          <w:szCs w:val="22"/>
        </w:rPr>
        <w:t xml:space="preserve"> -1</w:t>
      </w:r>
      <w:r w:rsidR="00CD6113">
        <w:rPr>
          <w:rFonts w:ascii="Arial" w:hAnsi="Arial" w:cs="Arial"/>
          <w:sz w:val="22"/>
          <w:szCs w:val="22"/>
        </w:rPr>
        <w:t>1</w:t>
      </w:r>
      <w:r w:rsidRPr="008D226F">
        <w:rPr>
          <w:rFonts w:ascii="Arial" w:hAnsi="Arial" w:cs="Arial"/>
          <w:sz w:val="22"/>
          <w:szCs w:val="22"/>
        </w:rPr>
        <w:t>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0"/>
          <w:szCs w:val="20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BD4" w:rsidRDefault="00BD1BD4">
      <w:r>
        <w:separator/>
      </w:r>
    </w:p>
  </w:endnote>
  <w:endnote w:type="continuationSeparator" w:id="0">
    <w:p w:rsidR="00BD1BD4" w:rsidRDefault="00BD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BD4" w:rsidRDefault="00BD1BD4">
      <w:r>
        <w:separator/>
      </w:r>
    </w:p>
  </w:footnote>
  <w:footnote w:type="continuationSeparator" w:id="0">
    <w:p w:rsidR="00BD1BD4" w:rsidRDefault="00BD1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935E77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935E77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63E3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DFC7DB4"/>
    <w:multiLevelType w:val="hybridMultilevel"/>
    <w:tmpl w:val="0B40C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71FD2"/>
    <w:multiLevelType w:val="hybridMultilevel"/>
    <w:tmpl w:val="BE683420"/>
    <w:lvl w:ilvl="0" w:tplc="1AE89E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7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8E347A3"/>
    <w:multiLevelType w:val="hybridMultilevel"/>
    <w:tmpl w:val="E82A2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B071D"/>
    <w:multiLevelType w:val="hybridMultilevel"/>
    <w:tmpl w:val="03B805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0091"/>
    <w:multiLevelType w:val="hybridMultilevel"/>
    <w:tmpl w:val="EA7E7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6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5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0"/>
  </w:num>
  <w:num w:numId="5">
    <w:abstractNumId w:val="10"/>
  </w:num>
  <w:num w:numId="6">
    <w:abstractNumId w:val="24"/>
  </w:num>
  <w:num w:numId="7">
    <w:abstractNumId w:val="48"/>
  </w:num>
  <w:num w:numId="8">
    <w:abstractNumId w:val="12"/>
  </w:num>
  <w:num w:numId="9">
    <w:abstractNumId w:val="15"/>
  </w:num>
  <w:num w:numId="10">
    <w:abstractNumId w:val="32"/>
  </w:num>
  <w:num w:numId="11">
    <w:abstractNumId w:val="2"/>
  </w:num>
  <w:num w:numId="12">
    <w:abstractNumId w:val="26"/>
  </w:num>
  <w:num w:numId="13">
    <w:abstractNumId w:val="34"/>
  </w:num>
  <w:num w:numId="14">
    <w:abstractNumId w:val="9"/>
  </w:num>
  <w:num w:numId="15">
    <w:abstractNumId w:val="44"/>
  </w:num>
  <w:num w:numId="16">
    <w:abstractNumId w:val="31"/>
  </w:num>
  <w:num w:numId="17">
    <w:abstractNumId w:val="22"/>
  </w:num>
  <w:num w:numId="18">
    <w:abstractNumId w:val="36"/>
  </w:num>
  <w:num w:numId="19">
    <w:abstractNumId w:val="42"/>
  </w:num>
  <w:num w:numId="20">
    <w:abstractNumId w:val="29"/>
  </w:num>
  <w:num w:numId="21">
    <w:abstractNumId w:val="7"/>
  </w:num>
  <w:num w:numId="22">
    <w:abstractNumId w:val="38"/>
  </w:num>
  <w:num w:numId="23">
    <w:abstractNumId w:val="17"/>
  </w:num>
  <w:num w:numId="24">
    <w:abstractNumId w:val="43"/>
  </w:num>
  <w:num w:numId="25">
    <w:abstractNumId w:val="28"/>
  </w:num>
  <w:num w:numId="26">
    <w:abstractNumId w:val="46"/>
  </w:num>
  <w:num w:numId="27">
    <w:abstractNumId w:val="25"/>
  </w:num>
  <w:num w:numId="28">
    <w:abstractNumId w:val="39"/>
  </w:num>
  <w:num w:numId="29">
    <w:abstractNumId w:val="8"/>
  </w:num>
  <w:num w:numId="30">
    <w:abstractNumId w:val="2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18"/>
  </w:num>
  <w:num w:numId="35">
    <w:abstractNumId w:val="37"/>
  </w:num>
  <w:num w:numId="36">
    <w:abstractNumId w:val="30"/>
  </w:num>
  <w:num w:numId="37">
    <w:abstractNumId w:val="19"/>
  </w:num>
  <w:num w:numId="38">
    <w:abstractNumId w:val="45"/>
  </w:num>
  <w:num w:numId="39">
    <w:abstractNumId w:val="47"/>
  </w:num>
  <w:num w:numId="40">
    <w:abstractNumId w:val="11"/>
  </w:num>
  <w:num w:numId="41">
    <w:abstractNumId w:val="20"/>
  </w:num>
  <w:num w:numId="42">
    <w:abstractNumId w:val="13"/>
  </w:num>
  <w:num w:numId="43">
    <w:abstractNumId w:val="14"/>
  </w:num>
  <w:num w:numId="44">
    <w:abstractNumId w:val="33"/>
  </w:num>
  <w:num w:numId="45">
    <w:abstractNumId w:val="16"/>
  </w:num>
  <w:num w:numId="46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8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0F74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316"/>
    <w:rsid w:val="000B4F9B"/>
    <w:rsid w:val="000C2D8A"/>
    <w:rsid w:val="000C30B5"/>
    <w:rsid w:val="000C38D1"/>
    <w:rsid w:val="000C3CCB"/>
    <w:rsid w:val="000C3E77"/>
    <w:rsid w:val="000C475F"/>
    <w:rsid w:val="000C574A"/>
    <w:rsid w:val="000D0CDC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17505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748"/>
    <w:rsid w:val="0014686A"/>
    <w:rsid w:val="00147B2F"/>
    <w:rsid w:val="001541FD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862CB"/>
    <w:rsid w:val="00187CA1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D7D84"/>
    <w:rsid w:val="001E01CA"/>
    <w:rsid w:val="001E11DA"/>
    <w:rsid w:val="001E12F0"/>
    <w:rsid w:val="001E1782"/>
    <w:rsid w:val="001E4D4C"/>
    <w:rsid w:val="001F2EA1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9D7"/>
    <w:rsid w:val="00246CC8"/>
    <w:rsid w:val="00253B9E"/>
    <w:rsid w:val="00254918"/>
    <w:rsid w:val="002549B6"/>
    <w:rsid w:val="0025504C"/>
    <w:rsid w:val="00256D3C"/>
    <w:rsid w:val="00262B0C"/>
    <w:rsid w:val="00263A9A"/>
    <w:rsid w:val="00264794"/>
    <w:rsid w:val="0026644A"/>
    <w:rsid w:val="00271076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48A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4481"/>
    <w:rsid w:val="00374CA9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5D46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2E05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150"/>
    <w:rsid w:val="0044667E"/>
    <w:rsid w:val="00446B60"/>
    <w:rsid w:val="00452C0B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1C87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4F7777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3EFB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3010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B665C"/>
    <w:rsid w:val="005C2C4F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2071"/>
    <w:rsid w:val="0064327A"/>
    <w:rsid w:val="00644FC1"/>
    <w:rsid w:val="00645374"/>
    <w:rsid w:val="00645A3C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00AA"/>
    <w:rsid w:val="00673873"/>
    <w:rsid w:val="00675749"/>
    <w:rsid w:val="006908AC"/>
    <w:rsid w:val="006A3377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7862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7CEC"/>
    <w:rsid w:val="00721036"/>
    <w:rsid w:val="00725D73"/>
    <w:rsid w:val="007275F1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4D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7F63F4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37C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5D15"/>
    <w:rsid w:val="00935E77"/>
    <w:rsid w:val="009379C3"/>
    <w:rsid w:val="00940CB0"/>
    <w:rsid w:val="00942669"/>
    <w:rsid w:val="009433B3"/>
    <w:rsid w:val="009434BE"/>
    <w:rsid w:val="00946CB5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4E53"/>
    <w:rsid w:val="0097567C"/>
    <w:rsid w:val="00980554"/>
    <w:rsid w:val="009829A6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871EB"/>
    <w:rsid w:val="00A90E88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2CC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6D1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5460"/>
    <w:rsid w:val="00BB7276"/>
    <w:rsid w:val="00BB7B65"/>
    <w:rsid w:val="00BC25AB"/>
    <w:rsid w:val="00BC3189"/>
    <w:rsid w:val="00BC32A6"/>
    <w:rsid w:val="00BC4511"/>
    <w:rsid w:val="00BD1BD4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1055"/>
    <w:rsid w:val="00C51414"/>
    <w:rsid w:val="00C563B9"/>
    <w:rsid w:val="00C63E3A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0E33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2DFD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D611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3AB6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13E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78FF"/>
    <w:rsid w:val="00F307B9"/>
    <w:rsid w:val="00F33402"/>
    <w:rsid w:val="00F3385F"/>
    <w:rsid w:val="00F36FB6"/>
    <w:rsid w:val="00F4342E"/>
    <w:rsid w:val="00F45B30"/>
    <w:rsid w:val="00F47504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C05"/>
    <w:rsid w:val="00F81E4F"/>
    <w:rsid w:val="00F81F17"/>
    <w:rsid w:val="00F8233F"/>
    <w:rsid w:val="00F85874"/>
    <w:rsid w:val="00F8628F"/>
    <w:rsid w:val="00F87DFB"/>
    <w:rsid w:val="00F90263"/>
    <w:rsid w:val="00F92332"/>
    <w:rsid w:val="00F936C5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A15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146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1741-EA66-4CF9-A407-E1DD13A2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5132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2024-04-17T09:42:00Z</cp:lastPrinted>
  <dcterms:created xsi:type="dcterms:W3CDTF">2024-11-27T10:59:00Z</dcterms:created>
  <dcterms:modified xsi:type="dcterms:W3CDTF">2024-11-28T07:18:00Z</dcterms:modified>
</cp:coreProperties>
</file>