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ABB" w:rsidRPr="00120651" w:rsidRDefault="00AF6ABB" w:rsidP="00AF6ABB">
      <w:pPr>
        <w:autoSpaceDE w:val="0"/>
        <w:rPr>
          <w:rFonts w:ascii="Arial" w:eastAsia="Arial" w:hAnsi="Arial" w:cs="Arial"/>
          <w:b/>
          <w:bCs/>
          <w:sz w:val="22"/>
          <w:szCs w:val="22"/>
        </w:rPr>
      </w:pPr>
      <w:r w:rsidRPr="00120651">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20651">
        <w:rPr>
          <w:rFonts w:ascii="Arial" w:eastAsia="Arial" w:hAnsi="Arial" w:cs="Arial"/>
          <w:b/>
          <w:bCs/>
          <w:sz w:val="22"/>
          <w:szCs w:val="22"/>
        </w:rPr>
        <w:t xml:space="preserve">                       ΑΝΑΡΤΗΤΕΑ ΣΤΗ ΔΙΑΥΓΕΙΑ</w:t>
      </w:r>
    </w:p>
    <w:p w:rsidR="00DA047C" w:rsidRPr="00120651" w:rsidRDefault="00DA047C" w:rsidP="00DA047C">
      <w:pPr>
        <w:autoSpaceDE w:val="0"/>
        <w:rPr>
          <w:rFonts w:ascii="Arial" w:eastAsia="Arial" w:hAnsi="Arial" w:cs="Arial"/>
          <w:b/>
          <w:bCs/>
          <w:sz w:val="22"/>
          <w:szCs w:val="22"/>
        </w:rPr>
      </w:pPr>
      <w:r w:rsidRPr="00120651">
        <w:rPr>
          <w:rFonts w:ascii="Arial" w:eastAsia="Arial" w:hAnsi="Arial" w:cs="Arial"/>
          <w:b/>
          <w:bCs/>
          <w:sz w:val="22"/>
          <w:szCs w:val="22"/>
        </w:rPr>
        <w:t xml:space="preserve">                                       </w:t>
      </w:r>
      <w:r w:rsidR="00C35157"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               </w:t>
      </w:r>
      <w:r w:rsidR="000333AC" w:rsidRPr="00120651">
        <w:rPr>
          <w:rFonts w:ascii="Arial" w:eastAsia="Arial" w:hAnsi="Arial" w:cs="Arial"/>
          <w:b/>
          <w:bCs/>
          <w:sz w:val="22"/>
          <w:szCs w:val="22"/>
        </w:rPr>
        <w:t xml:space="preserve">                  </w:t>
      </w:r>
      <w:r w:rsidR="00534BAD" w:rsidRPr="00120651">
        <w:rPr>
          <w:rFonts w:ascii="Arial" w:eastAsia="Arial" w:hAnsi="Arial" w:cs="Arial"/>
          <w:b/>
          <w:bCs/>
          <w:sz w:val="22"/>
          <w:szCs w:val="22"/>
        </w:rPr>
        <w:t xml:space="preserve">Λιβαδειά  </w:t>
      </w:r>
      <w:r w:rsidR="006700E4">
        <w:rPr>
          <w:rFonts w:ascii="Arial" w:eastAsia="Arial" w:hAnsi="Arial" w:cs="Arial"/>
          <w:b/>
          <w:bCs/>
          <w:sz w:val="22"/>
          <w:szCs w:val="22"/>
        </w:rPr>
        <w:t>0</w:t>
      </w:r>
      <w:r w:rsidR="0028316C">
        <w:rPr>
          <w:rFonts w:ascii="Arial" w:eastAsia="Arial" w:hAnsi="Arial" w:cs="Arial"/>
          <w:b/>
          <w:bCs/>
          <w:sz w:val="22"/>
          <w:szCs w:val="22"/>
        </w:rPr>
        <w:t>7</w:t>
      </w:r>
      <w:r w:rsidRPr="00120651">
        <w:rPr>
          <w:rFonts w:ascii="Arial" w:eastAsia="Arial" w:hAnsi="Arial" w:cs="Arial"/>
          <w:b/>
          <w:bCs/>
          <w:sz w:val="22"/>
          <w:szCs w:val="22"/>
        </w:rPr>
        <w:t xml:space="preserve"> /</w:t>
      </w:r>
      <w:r w:rsidR="006700E4">
        <w:rPr>
          <w:rFonts w:ascii="Arial" w:eastAsia="Arial" w:hAnsi="Arial" w:cs="Arial"/>
          <w:b/>
          <w:bCs/>
          <w:sz w:val="22"/>
          <w:szCs w:val="22"/>
        </w:rPr>
        <w:t>11</w:t>
      </w:r>
      <w:r w:rsidRPr="00120651">
        <w:rPr>
          <w:rFonts w:ascii="Arial" w:eastAsia="Arial" w:hAnsi="Arial" w:cs="Arial"/>
          <w:b/>
          <w:bCs/>
          <w:sz w:val="22"/>
          <w:szCs w:val="22"/>
        </w:rPr>
        <w:t>/2024</w:t>
      </w:r>
    </w:p>
    <w:p w:rsidR="00AF6ABB" w:rsidRPr="00120651" w:rsidRDefault="00AF6ABB" w:rsidP="00DA047C">
      <w:pPr>
        <w:autoSpaceDE w:val="0"/>
        <w:rPr>
          <w:rFonts w:ascii="Arial" w:hAnsi="Arial" w:cs="Arial"/>
          <w:sz w:val="22"/>
          <w:szCs w:val="22"/>
        </w:rPr>
      </w:pPr>
      <w:r w:rsidRPr="00120651">
        <w:rPr>
          <w:rFonts w:ascii="Arial" w:eastAsia="Arial" w:hAnsi="Arial" w:cs="Arial"/>
          <w:b/>
          <w:sz w:val="22"/>
          <w:szCs w:val="22"/>
        </w:rPr>
        <w:t xml:space="preserve">                                                                                               Αριθ</w:t>
      </w:r>
      <w:r w:rsidRPr="00120651">
        <w:rPr>
          <w:rFonts w:ascii="Arial" w:eastAsia="Calibri" w:hAnsi="Arial" w:cs="Arial"/>
          <w:b/>
          <w:sz w:val="22"/>
          <w:szCs w:val="22"/>
        </w:rPr>
        <w:t xml:space="preserve">. </w:t>
      </w:r>
      <w:proofErr w:type="spellStart"/>
      <w:r w:rsidRPr="00120651">
        <w:rPr>
          <w:rFonts w:ascii="Arial" w:eastAsia="Calibri" w:hAnsi="Arial" w:cs="Arial"/>
          <w:b/>
          <w:sz w:val="22"/>
          <w:szCs w:val="22"/>
        </w:rPr>
        <w:t>Πρωτ</w:t>
      </w:r>
      <w:proofErr w:type="spellEnd"/>
      <w:r w:rsidRPr="00120651">
        <w:rPr>
          <w:rFonts w:ascii="Arial" w:eastAsia="Calibri" w:hAnsi="Arial" w:cs="Arial"/>
          <w:b/>
          <w:sz w:val="22"/>
          <w:szCs w:val="22"/>
        </w:rPr>
        <w:t xml:space="preserve">.  </w:t>
      </w:r>
      <w:r w:rsidR="000B354E">
        <w:rPr>
          <w:rFonts w:ascii="Arial" w:eastAsia="Calibri" w:hAnsi="Arial" w:cs="Arial"/>
          <w:b/>
          <w:sz w:val="22"/>
          <w:szCs w:val="22"/>
        </w:rPr>
        <w:t>22551</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2C645E" w:rsidRPr="00120651">
        <w:rPr>
          <w:rFonts w:ascii="Arial" w:eastAsia="Arial" w:hAnsi="Arial" w:cs="Arial"/>
          <w:b/>
          <w:sz w:val="22"/>
          <w:szCs w:val="22"/>
        </w:rPr>
        <w:t xml:space="preserve">          </w:t>
      </w:r>
      <w:r w:rsidR="00C35157" w:rsidRPr="00120651">
        <w:rPr>
          <w:rFonts w:ascii="Arial" w:eastAsia="Arial" w:hAnsi="Arial" w:cs="Arial"/>
          <w:b/>
          <w:sz w:val="22"/>
          <w:szCs w:val="22"/>
        </w:rPr>
        <w:t xml:space="preserve">   </w:t>
      </w:r>
      <w:r w:rsidR="003E4A5F" w:rsidRPr="00120651">
        <w:rPr>
          <w:rFonts w:ascii="Arial" w:eastAsia="Arial" w:hAnsi="Arial" w:cs="Arial"/>
          <w:b/>
          <w:sz w:val="22"/>
          <w:szCs w:val="22"/>
        </w:rPr>
        <w:t xml:space="preserve">                         </w:t>
      </w:r>
      <w:r w:rsidR="006E584D"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305B6A" w:rsidRPr="00120651">
        <w:rPr>
          <w:rFonts w:ascii="Arial" w:eastAsia="Arial" w:hAnsi="Arial" w:cs="Arial"/>
          <w:b/>
          <w:sz w:val="22"/>
          <w:szCs w:val="22"/>
        </w:rPr>
        <w:t xml:space="preserve">  </w:t>
      </w:r>
      <w:r w:rsidR="00BD13B7" w:rsidRPr="00120651">
        <w:rPr>
          <w:rFonts w:ascii="Arial" w:eastAsia="Arial" w:hAnsi="Arial" w:cs="Arial"/>
          <w:b/>
          <w:sz w:val="22"/>
          <w:szCs w:val="22"/>
        </w:rPr>
        <w:t xml:space="preserve"> </w:t>
      </w:r>
      <w:r w:rsidR="0005139B" w:rsidRPr="00120651">
        <w:rPr>
          <w:rFonts w:ascii="Arial" w:eastAsia="Arial" w:hAnsi="Arial" w:cs="Arial"/>
          <w:b/>
          <w:sz w:val="22"/>
          <w:szCs w:val="22"/>
        </w:rPr>
        <w:t xml:space="preserve"> </w:t>
      </w:r>
      <w:r w:rsidR="00231876" w:rsidRPr="00120651">
        <w:rPr>
          <w:rFonts w:ascii="Arial" w:eastAsia="Calibri" w:hAnsi="Arial" w:cs="Arial"/>
          <w:b/>
          <w:sz w:val="22"/>
          <w:szCs w:val="22"/>
        </w:rPr>
        <w:t xml:space="preserve"> </w:t>
      </w:r>
    </w:p>
    <w:p w:rsidR="00DA047C" w:rsidRPr="00120651" w:rsidRDefault="00DA047C" w:rsidP="00DA047C">
      <w:pPr>
        <w:autoSpaceDE w:val="0"/>
        <w:rPr>
          <w:rFonts w:ascii="Arial" w:hAnsi="Arial" w:cs="Arial"/>
          <w:sz w:val="22"/>
          <w:szCs w:val="22"/>
        </w:rPr>
      </w:pPr>
      <w:r w:rsidRPr="00120651">
        <w:rPr>
          <w:rFonts w:ascii="Arial" w:eastAsia="Arial" w:hAnsi="Arial" w:cs="Arial"/>
          <w:b/>
          <w:bCs/>
          <w:sz w:val="22"/>
          <w:szCs w:val="22"/>
        </w:rPr>
        <w:t xml:space="preserve">                                                                                                                              </w:t>
      </w:r>
    </w:p>
    <w:p w:rsidR="00DA047C" w:rsidRPr="00120651" w:rsidRDefault="00DA047C" w:rsidP="00DA047C">
      <w:pPr>
        <w:pStyle w:val="af1"/>
        <w:tabs>
          <w:tab w:val="clear" w:pos="4153"/>
          <w:tab w:val="left" w:pos="4140"/>
        </w:tabs>
        <w:jc w:val="center"/>
        <w:rPr>
          <w:rFonts w:ascii="Arial" w:hAnsi="Arial" w:cs="Arial"/>
          <w:b/>
          <w:sz w:val="22"/>
          <w:szCs w:val="22"/>
        </w:rPr>
      </w:pPr>
      <w:r w:rsidRPr="00120651">
        <w:rPr>
          <w:rFonts w:ascii="Arial" w:hAnsi="Arial" w:cs="Arial"/>
          <w:b/>
          <w:sz w:val="22"/>
          <w:szCs w:val="22"/>
        </w:rPr>
        <w:t>ΑΠΟΣΠΑΣΜΑ</w:t>
      </w:r>
    </w:p>
    <w:p w:rsidR="00DA047C" w:rsidRPr="00120651" w:rsidRDefault="00DA047C" w:rsidP="00DA4C10">
      <w:pPr>
        <w:pStyle w:val="1"/>
        <w:numPr>
          <w:ilvl w:val="0"/>
          <w:numId w:val="4"/>
        </w:numPr>
        <w:jc w:val="center"/>
        <w:rPr>
          <w:rFonts w:ascii="Arial" w:hAnsi="Arial" w:cs="Arial"/>
          <w:sz w:val="22"/>
          <w:szCs w:val="22"/>
        </w:rPr>
      </w:pPr>
      <w:r w:rsidRPr="00120651">
        <w:rPr>
          <w:rFonts w:ascii="Arial" w:hAnsi="Arial" w:cs="Arial"/>
          <w:sz w:val="22"/>
          <w:szCs w:val="22"/>
        </w:rPr>
        <w:t xml:space="preserve">Από το πρακτικό της </w:t>
      </w:r>
      <w:proofErr w:type="spellStart"/>
      <w:r w:rsidRPr="00120651">
        <w:rPr>
          <w:rFonts w:ascii="Arial" w:hAnsi="Arial" w:cs="Arial"/>
          <w:sz w:val="22"/>
          <w:szCs w:val="22"/>
        </w:rPr>
        <w:t>αριθμ</w:t>
      </w:r>
      <w:proofErr w:type="spellEnd"/>
      <w:r w:rsidRPr="00120651">
        <w:rPr>
          <w:rFonts w:ascii="Arial" w:hAnsi="Arial" w:cs="Arial"/>
          <w:sz w:val="22"/>
          <w:szCs w:val="22"/>
        </w:rPr>
        <w:t xml:space="preserve">.  </w:t>
      </w:r>
      <w:r w:rsidR="002D6D3C" w:rsidRPr="00120651">
        <w:rPr>
          <w:rFonts w:ascii="Arial" w:hAnsi="Arial" w:cs="Arial"/>
          <w:sz w:val="22"/>
          <w:szCs w:val="22"/>
        </w:rPr>
        <w:t>3</w:t>
      </w:r>
      <w:r w:rsidR="006700E4">
        <w:rPr>
          <w:rFonts w:ascii="Arial" w:hAnsi="Arial" w:cs="Arial"/>
          <w:sz w:val="22"/>
          <w:szCs w:val="22"/>
        </w:rPr>
        <w:t>8</w:t>
      </w:r>
      <w:r w:rsidRPr="00120651">
        <w:rPr>
          <w:rFonts w:ascii="Arial" w:hAnsi="Arial" w:cs="Arial"/>
          <w:sz w:val="22"/>
          <w:szCs w:val="22"/>
          <w:vertAlign w:val="superscript"/>
        </w:rPr>
        <w:t>ης</w:t>
      </w:r>
      <w:r w:rsidRPr="00120651">
        <w:rPr>
          <w:rFonts w:ascii="Arial" w:hAnsi="Arial" w:cs="Arial"/>
          <w:sz w:val="22"/>
          <w:szCs w:val="22"/>
        </w:rPr>
        <w:t xml:space="preserve">  /2024</w:t>
      </w:r>
      <w:r w:rsidRPr="00120651">
        <w:rPr>
          <w:rFonts w:ascii="Arial" w:hAnsi="Arial" w:cs="Arial"/>
          <w:b/>
          <w:sz w:val="22"/>
          <w:szCs w:val="22"/>
        </w:rPr>
        <w:t xml:space="preserve">  </w:t>
      </w:r>
      <w:r w:rsidRPr="00120651">
        <w:rPr>
          <w:rFonts w:ascii="Arial" w:hAnsi="Arial" w:cs="Arial"/>
          <w:sz w:val="22"/>
          <w:szCs w:val="22"/>
        </w:rPr>
        <w:t xml:space="preserve">ΤΑΚΤΙΚΗΣ Συνεδρίασης </w:t>
      </w:r>
      <w:r w:rsidRPr="00120651">
        <w:rPr>
          <w:rFonts w:ascii="Arial" w:eastAsia="Arial" w:hAnsi="Arial" w:cs="Arial"/>
          <w:sz w:val="22"/>
          <w:szCs w:val="22"/>
        </w:rPr>
        <w:t xml:space="preserve"> </w:t>
      </w:r>
      <w:r w:rsidRPr="00120651">
        <w:rPr>
          <w:rFonts w:ascii="Arial" w:hAnsi="Arial" w:cs="Arial"/>
          <w:sz w:val="22"/>
          <w:szCs w:val="22"/>
        </w:rPr>
        <w:t xml:space="preserve">της  Δημοτικής  Επιτροπής  Δήμου </w:t>
      </w:r>
      <w:proofErr w:type="spellStart"/>
      <w:r w:rsidRPr="00120651">
        <w:rPr>
          <w:rFonts w:ascii="Arial" w:hAnsi="Arial" w:cs="Arial"/>
          <w:sz w:val="22"/>
          <w:szCs w:val="22"/>
        </w:rPr>
        <w:t>Λεβαδέων</w:t>
      </w:r>
      <w:proofErr w:type="spellEnd"/>
    </w:p>
    <w:p w:rsidR="00DA047C" w:rsidRPr="00120651" w:rsidRDefault="00DA047C" w:rsidP="00DA047C">
      <w:pPr>
        <w:jc w:val="center"/>
        <w:rPr>
          <w:rFonts w:ascii="Arial" w:eastAsia="SimSun" w:hAnsi="Arial" w:cs="Arial"/>
          <w:sz w:val="22"/>
          <w:szCs w:val="22"/>
        </w:rPr>
      </w:pPr>
      <w:r w:rsidRPr="00120651">
        <w:rPr>
          <w:rFonts w:ascii="Arial" w:hAnsi="Arial" w:cs="Arial"/>
          <w:b/>
          <w:sz w:val="22"/>
          <w:szCs w:val="22"/>
        </w:rPr>
        <w:t>Αριθμός απόφασης</w:t>
      </w:r>
      <w:r w:rsidRPr="00120651">
        <w:rPr>
          <w:rFonts w:ascii="Arial" w:eastAsia="SimSun" w:hAnsi="Arial" w:cs="Arial"/>
          <w:sz w:val="22"/>
          <w:szCs w:val="22"/>
        </w:rPr>
        <w:t xml:space="preserve">  </w:t>
      </w:r>
      <w:r w:rsidR="006700E4">
        <w:rPr>
          <w:rFonts w:ascii="Arial" w:eastAsia="SimSun" w:hAnsi="Arial" w:cs="Arial"/>
          <w:b/>
          <w:sz w:val="22"/>
          <w:szCs w:val="22"/>
        </w:rPr>
        <w:t>40</w:t>
      </w:r>
      <w:r w:rsidR="00124D2C">
        <w:rPr>
          <w:rFonts w:ascii="Arial" w:eastAsia="SimSun" w:hAnsi="Arial" w:cs="Arial"/>
          <w:b/>
          <w:sz w:val="22"/>
          <w:szCs w:val="22"/>
        </w:rPr>
        <w:t>3</w:t>
      </w:r>
      <w:r w:rsidRPr="00120651">
        <w:rPr>
          <w:rFonts w:ascii="Arial" w:eastAsia="SimSun" w:hAnsi="Arial" w:cs="Arial"/>
          <w:sz w:val="22"/>
          <w:szCs w:val="22"/>
        </w:rPr>
        <w:t xml:space="preserve">  </w:t>
      </w:r>
    </w:p>
    <w:p w:rsidR="0005139B" w:rsidRPr="00120651" w:rsidRDefault="0005139B" w:rsidP="00DA047C">
      <w:pPr>
        <w:jc w:val="center"/>
        <w:rPr>
          <w:rFonts w:ascii="Arial" w:eastAsia="SimSun" w:hAnsi="Arial" w:cs="Arial"/>
          <w:sz w:val="22"/>
          <w:szCs w:val="22"/>
        </w:rPr>
      </w:pPr>
    </w:p>
    <w:p w:rsidR="000A76F3" w:rsidRPr="000A76F3" w:rsidRDefault="000A76F3" w:rsidP="000A76F3">
      <w:pPr>
        <w:tabs>
          <w:tab w:val="left" w:pos="360"/>
          <w:tab w:val="left" w:pos="6237"/>
        </w:tabs>
        <w:spacing w:line="300" w:lineRule="auto"/>
        <w:ind w:right="-335"/>
        <w:jc w:val="both"/>
        <w:rPr>
          <w:rFonts w:ascii="Arial" w:hAnsi="Arial" w:cs="Arial"/>
          <w:b/>
          <w:bCs/>
          <w:sz w:val="22"/>
          <w:szCs w:val="22"/>
        </w:rPr>
      </w:pPr>
      <w:r w:rsidRPr="000A76F3">
        <w:rPr>
          <w:rFonts w:ascii="Arial" w:hAnsi="Arial" w:cs="Arial"/>
          <w:b/>
          <w:bCs/>
          <w:sz w:val="22"/>
          <w:szCs w:val="22"/>
        </w:rPr>
        <w:t xml:space="preserve">Έγκριση σύναψης σύμβασης Διαδημοτικής Συνεργασίας μεταξύ των Δήμων </w:t>
      </w:r>
      <w:proofErr w:type="spellStart"/>
      <w:r w:rsidRPr="000A76F3">
        <w:rPr>
          <w:rFonts w:ascii="Arial" w:hAnsi="Arial" w:cs="Arial"/>
          <w:b/>
          <w:bCs/>
          <w:sz w:val="22"/>
          <w:szCs w:val="22"/>
        </w:rPr>
        <w:t>Λεβαδέων</w:t>
      </w:r>
      <w:proofErr w:type="spellEnd"/>
      <w:r w:rsidRPr="000A76F3">
        <w:rPr>
          <w:rFonts w:ascii="Arial" w:hAnsi="Arial" w:cs="Arial"/>
          <w:b/>
          <w:bCs/>
          <w:sz w:val="22"/>
          <w:szCs w:val="22"/>
        </w:rPr>
        <w:t xml:space="preserve">, Αλιάρτου - </w:t>
      </w:r>
      <w:proofErr w:type="spellStart"/>
      <w:r w:rsidRPr="000A76F3">
        <w:rPr>
          <w:rFonts w:ascii="Arial" w:hAnsi="Arial" w:cs="Arial"/>
          <w:b/>
          <w:bCs/>
          <w:sz w:val="22"/>
          <w:szCs w:val="22"/>
        </w:rPr>
        <w:t>Θεσπιέων</w:t>
      </w:r>
      <w:proofErr w:type="spellEnd"/>
      <w:r w:rsidRPr="000A76F3">
        <w:rPr>
          <w:rFonts w:ascii="Arial" w:hAnsi="Arial" w:cs="Arial"/>
          <w:b/>
          <w:bCs/>
          <w:sz w:val="22"/>
          <w:szCs w:val="22"/>
        </w:rPr>
        <w:t xml:space="preserve"> και Ορχομενού, για την Κατασκευή και Λειτουργία καταφυγίου αδέσποτών ζώων (ενδιαίτημα σκύλων) , έγκριση του Σχεδίου Σύμβασης και</w:t>
      </w:r>
      <w:r w:rsidRPr="000A76F3">
        <w:rPr>
          <w:rFonts w:ascii="Arial" w:hAnsi="Arial" w:cs="Arial"/>
          <w:bCs/>
          <w:sz w:val="22"/>
          <w:szCs w:val="22"/>
        </w:rPr>
        <w:t xml:space="preserve"> </w:t>
      </w:r>
      <w:r w:rsidRPr="000A76F3">
        <w:rPr>
          <w:rFonts w:ascii="Arial" w:hAnsi="Arial" w:cs="Arial"/>
          <w:b/>
          <w:bCs/>
          <w:sz w:val="22"/>
          <w:szCs w:val="22"/>
        </w:rPr>
        <w:t>ορισμός εκπροσώπου και του αναπληρωτή του ως μέλη της Κοινής Επιτροπής Παρακολούθησης</w:t>
      </w:r>
      <w:r>
        <w:rPr>
          <w:rFonts w:ascii="Arial" w:hAnsi="Arial" w:cs="Arial"/>
          <w:b/>
          <w:bCs/>
          <w:sz w:val="22"/>
          <w:szCs w:val="22"/>
        </w:rPr>
        <w:t>.</w:t>
      </w:r>
    </w:p>
    <w:p w:rsidR="008E312F" w:rsidRPr="00120651" w:rsidRDefault="008E312F" w:rsidP="00AB4155">
      <w:pPr>
        <w:jc w:val="both"/>
        <w:rPr>
          <w:rFonts w:ascii="Arial" w:hAnsi="Arial" w:cs="Arial"/>
          <w:b/>
          <w:bCs/>
          <w:iCs/>
          <w:sz w:val="22"/>
          <w:szCs w:val="22"/>
        </w:rPr>
      </w:pPr>
    </w:p>
    <w:p w:rsidR="00E22B7A" w:rsidRPr="00120651" w:rsidRDefault="00CF2374" w:rsidP="0005139B">
      <w:pPr>
        <w:pStyle w:val="ad"/>
        <w:spacing w:line="288" w:lineRule="auto"/>
        <w:ind w:left="142"/>
        <w:rPr>
          <w:rFonts w:ascii="Arial" w:hAnsi="Arial" w:cs="Arial"/>
          <w:sz w:val="22"/>
          <w:szCs w:val="22"/>
        </w:rPr>
      </w:pPr>
      <w:r w:rsidRPr="00120651">
        <w:rPr>
          <w:rFonts w:ascii="Arial" w:hAnsi="Arial" w:cs="Arial"/>
          <w:sz w:val="22"/>
          <w:szCs w:val="22"/>
        </w:rPr>
        <w:t xml:space="preserve">     </w:t>
      </w:r>
      <w:r w:rsidR="00E22B7A" w:rsidRPr="00120651">
        <w:rPr>
          <w:rFonts w:ascii="Arial" w:hAnsi="Arial" w:cs="Arial"/>
          <w:sz w:val="22"/>
          <w:szCs w:val="22"/>
        </w:rPr>
        <w:t xml:space="preserve">     Στη Λιβαδειά σήμερα  </w:t>
      </w:r>
      <w:r w:rsidR="00144399">
        <w:rPr>
          <w:rFonts w:ascii="Arial" w:hAnsi="Arial" w:cs="Arial"/>
          <w:sz w:val="22"/>
          <w:szCs w:val="22"/>
        </w:rPr>
        <w:t>06</w:t>
      </w:r>
      <w:r w:rsidR="00144399" w:rsidRPr="00144399">
        <w:rPr>
          <w:rFonts w:ascii="Arial" w:hAnsi="Arial" w:cs="Arial"/>
          <w:sz w:val="22"/>
          <w:szCs w:val="22"/>
          <w:vertAlign w:val="superscript"/>
        </w:rPr>
        <w:t>η</w:t>
      </w:r>
      <w:r w:rsidR="00144399">
        <w:rPr>
          <w:rFonts w:ascii="Arial" w:hAnsi="Arial" w:cs="Arial"/>
          <w:sz w:val="22"/>
          <w:szCs w:val="22"/>
        </w:rPr>
        <w:t xml:space="preserve"> </w:t>
      </w:r>
      <w:r w:rsidR="00E22B7A" w:rsidRPr="00120651">
        <w:rPr>
          <w:rFonts w:ascii="Arial" w:hAnsi="Arial" w:cs="Arial"/>
          <w:sz w:val="22"/>
          <w:szCs w:val="22"/>
        </w:rPr>
        <w:t xml:space="preserve">   </w:t>
      </w:r>
      <w:r w:rsidR="00144399">
        <w:rPr>
          <w:rFonts w:ascii="Arial" w:hAnsi="Arial" w:cs="Arial"/>
          <w:sz w:val="22"/>
          <w:szCs w:val="22"/>
        </w:rPr>
        <w:t>Νοεμβρίου</w:t>
      </w:r>
      <w:r w:rsidR="00E22B7A" w:rsidRPr="00120651">
        <w:rPr>
          <w:rFonts w:ascii="Arial" w:hAnsi="Arial" w:cs="Arial"/>
          <w:sz w:val="22"/>
          <w:szCs w:val="22"/>
        </w:rPr>
        <w:t xml:space="preserve">  2024  ημέρα  </w:t>
      </w:r>
      <w:r w:rsidR="00415082">
        <w:rPr>
          <w:rFonts w:ascii="Arial" w:hAnsi="Arial" w:cs="Arial"/>
          <w:sz w:val="22"/>
          <w:szCs w:val="22"/>
        </w:rPr>
        <w:t>Τρίτη</w:t>
      </w:r>
      <w:r w:rsidR="00E22B7A" w:rsidRPr="00120651">
        <w:rPr>
          <w:rFonts w:ascii="Arial" w:hAnsi="Arial" w:cs="Arial"/>
          <w:sz w:val="22"/>
          <w:szCs w:val="22"/>
        </w:rPr>
        <w:t xml:space="preserve">  και, ώρα 13.45  και στην αίθουσα συνεδριάσεων του Δημοτικού Συμβουλίου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xml:space="preserve"> μετά την από  </w:t>
      </w:r>
      <w:r w:rsidR="00D327F3">
        <w:rPr>
          <w:rFonts w:ascii="Arial" w:hAnsi="Arial" w:cs="Arial"/>
          <w:sz w:val="22"/>
          <w:szCs w:val="22"/>
        </w:rPr>
        <w:t>22169</w:t>
      </w:r>
      <w:r w:rsidR="00E22B7A" w:rsidRPr="00120651">
        <w:rPr>
          <w:rFonts w:ascii="Arial" w:hAnsi="Arial" w:cs="Arial"/>
          <w:sz w:val="22"/>
          <w:szCs w:val="22"/>
        </w:rPr>
        <w:t>/</w:t>
      </w:r>
      <w:r w:rsidR="00D327F3">
        <w:rPr>
          <w:rFonts w:ascii="Arial" w:hAnsi="Arial" w:cs="Arial"/>
          <w:sz w:val="22"/>
          <w:szCs w:val="22"/>
        </w:rPr>
        <w:t>01</w:t>
      </w:r>
      <w:r w:rsidR="00E22B7A" w:rsidRPr="00120651">
        <w:rPr>
          <w:rFonts w:ascii="Arial" w:hAnsi="Arial" w:cs="Arial"/>
          <w:sz w:val="22"/>
          <w:szCs w:val="22"/>
        </w:rPr>
        <w:t>-</w:t>
      </w:r>
      <w:r w:rsidR="00D327F3">
        <w:rPr>
          <w:rFonts w:ascii="Arial" w:hAnsi="Arial" w:cs="Arial"/>
          <w:sz w:val="22"/>
          <w:szCs w:val="22"/>
        </w:rPr>
        <w:t>11</w:t>
      </w:r>
      <w:r w:rsidR="00E22B7A" w:rsidRPr="00120651">
        <w:rPr>
          <w:rFonts w:ascii="Arial" w:hAnsi="Arial" w:cs="Arial"/>
          <w:sz w:val="22"/>
          <w:szCs w:val="22"/>
        </w:rPr>
        <w:t xml:space="preserve">-2024 έγγραφη πρόσκληση του  Προέδρου της (Δημάρχου </w:t>
      </w:r>
      <w:proofErr w:type="spellStart"/>
      <w:r w:rsidR="00E22B7A" w:rsidRPr="00120651">
        <w:rPr>
          <w:rFonts w:ascii="Arial" w:hAnsi="Arial" w:cs="Arial"/>
          <w:sz w:val="22"/>
          <w:szCs w:val="22"/>
        </w:rPr>
        <w:t>Λεβαδέων</w:t>
      </w:r>
      <w:proofErr w:type="spellEnd"/>
      <w:r w:rsidR="00E22B7A" w:rsidRPr="00120651">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E22B7A" w:rsidRPr="00120651">
        <w:rPr>
          <w:rFonts w:ascii="Arial" w:hAnsi="Arial" w:cs="Arial"/>
          <w:sz w:val="22"/>
          <w:szCs w:val="22"/>
          <w:vertAlign w:val="superscript"/>
        </w:rPr>
        <w:t>Α</w:t>
      </w:r>
      <w:r w:rsidR="00E22B7A"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7433E" w:rsidRPr="009E44D7" w:rsidRDefault="00E22B7A" w:rsidP="0007433E">
      <w:pPr>
        <w:pStyle w:val="35"/>
        <w:ind w:left="0"/>
        <w:jc w:val="both"/>
        <w:rPr>
          <w:rFonts w:ascii="Arial" w:hAnsi="Arial" w:cs="Arial"/>
          <w:sz w:val="22"/>
          <w:szCs w:val="22"/>
        </w:rPr>
      </w:pPr>
      <w:r w:rsidRPr="00120651">
        <w:rPr>
          <w:rFonts w:ascii="Arial" w:eastAsia="Arial" w:hAnsi="Arial" w:cs="Arial"/>
          <w:b/>
          <w:sz w:val="22"/>
          <w:szCs w:val="22"/>
        </w:rPr>
        <w:t xml:space="preserve">         </w:t>
      </w:r>
      <w:r w:rsidR="0007433E" w:rsidRPr="00120651">
        <w:rPr>
          <w:rFonts w:ascii="Arial" w:hAnsi="Arial" w:cs="Arial"/>
          <w:sz w:val="22"/>
          <w:szCs w:val="22"/>
        </w:rPr>
        <w:t xml:space="preserve">          </w:t>
      </w:r>
      <w:r w:rsidR="0007433E" w:rsidRPr="009E44D7">
        <w:rPr>
          <w:rFonts w:ascii="Arial" w:hAnsi="Arial" w:cs="Arial"/>
          <w:sz w:val="22"/>
          <w:szCs w:val="22"/>
        </w:rPr>
        <w:t xml:space="preserve">Αφού  διαπιστώθηκε ότι υπάρχει νόμιμη απαρτία, επειδή σε σύνολο 7 (επτά)  μελών               </w:t>
      </w:r>
    </w:p>
    <w:p w:rsidR="0007433E" w:rsidRPr="00120651" w:rsidRDefault="0007433E" w:rsidP="0007433E">
      <w:pPr>
        <w:pStyle w:val="35"/>
        <w:ind w:left="0"/>
        <w:jc w:val="both"/>
        <w:rPr>
          <w:rFonts w:ascii="Arial" w:hAnsi="Arial" w:cs="Arial"/>
          <w:sz w:val="22"/>
          <w:szCs w:val="22"/>
        </w:rPr>
      </w:pPr>
      <w:r w:rsidRPr="009E44D7">
        <w:rPr>
          <w:rFonts w:ascii="Arial" w:hAnsi="Arial" w:cs="Arial"/>
          <w:sz w:val="22"/>
          <w:szCs w:val="22"/>
        </w:rPr>
        <w:t xml:space="preserve">             ήταν  παρόντα  </w:t>
      </w:r>
      <w:r w:rsidR="00817BAB">
        <w:rPr>
          <w:rFonts w:ascii="Arial" w:hAnsi="Arial" w:cs="Arial"/>
          <w:sz w:val="22"/>
          <w:szCs w:val="22"/>
        </w:rPr>
        <w:t>6</w:t>
      </w:r>
      <w:r w:rsidRPr="009E44D7">
        <w:rPr>
          <w:rFonts w:ascii="Arial" w:hAnsi="Arial" w:cs="Arial"/>
          <w:sz w:val="22"/>
          <w:szCs w:val="22"/>
        </w:rPr>
        <w:t xml:space="preserve"> (</w:t>
      </w:r>
      <w:r w:rsidR="00817BAB">
        <w:rPr>
          <w:rFonts w:ascii="Arial" w:hAnsi="Arial" w:cs="Arial"/>
          <w:sz w:val="22"/>
          <w:szCs w:val="22"/>
        </w:rPr>
        <w:t>έξι</w:t>
      </w:r>
      <w:r w:rsidRPr="009E44D7">
        <w:rPr>
          <w:rFonts w:ascii="Arial" w:hAnsi="Arial" w:cs="Arial"/>
          <w:sz w:val="22"/>
          <w:szCs w:val="22"/>
        </w:rPr>
        <w:t>)  , ήτοι:</w:t>
      </w:r>
    </w:p>
    <w:p w:rsidR="0007433E" w:rsidRPr="00120651" w:rsidRDefault="0007433E" w:rsidP="0007433E">
      <w:pPr>
        <w:pStyle w:val="35"/>
        <w:ind w:left="0"/>
        <w:jc w:val="both"/>
        <w:rPr>
          <w:rFonts w:ascii="Arial" w:hAnsi="Arial" w:cs="Arial"/>
          <w:sz w:val="22"/>
          <w:szCs w:val="22"/>
        </w:rPr>
      </w:pPr>
    </w:p>
    <w:p w:rsidR="0007433E" w:rsidRPr="00120651" w:rsidRDefault="0007433E" w:rsidP="0007433E">
      <w:pPr>
        <w:jc w:val="both"/>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 xml:space="preserve"> ΠΑΡΟΝΤΕΣ                                                                                         ΑΠΟΝΤΕΣ</w:t>
      </w:r>
    </w:p>
    <w:p w:rsidR="009E44D7" w:rsidRDefault="0007433E" w:rsidP="0007433E">
      <w:pPr>
        <w:tabs>
          <w:tab w:val="left" w:pos="360"/>
          <w:tab w:val="left" w:pos="6237"/>
        </w:tabs>
        <w:ind w:right="-335"/>
        <w:rPr>
          <w:rFonts w:ascii="Arial" w:hAnsi="Arial" w:cs="Arial"/>
          <w:sz w:val="22"/>
          <w:szCs w:val="22"/>
        </w:rPr>
      </w:pPr>
      <w:r w:rsidRPr="00120651">
        <w:rPr>
          <w:rFonts w:ascii="Arial" w:hAnsi="Arial" w:cs="Arial"/>
          <w:color w:val="000000"/>
          <w:sz w:val="22"/>
          <w:szCs w:val="22"/>
        </w:rPr>
        <w:t xml:space="preserve">     </w:t>
      </w:r>
      <w:r w:rsidRPr="00120651">
        <w:rPr>
          <w:rFonts w:ascii="Arial" w:hAnsi="Arial" w:cs="Arial"/>
          <w:sz w:val="22"/>
          <w:szCs w:val="22"/>
        </w:rPr>
        <w:t xml:space="preserve"> 1. </w:t>
      </w:r>
      <w:proofErr w:type="spellStart"/>
      <w:r w:rsidR="009E44D7" w:rsidRPr="00120651">
        <w:rPr>
          <w:rFonts w:ascii="Arial" w:hAnsi="Arial" w:cs="Arial"/>
          <w:sz w:val="22"/>
          <w:szCs w:val="22"/>
        </w:rPr>
        <w:t>Καραμάνης</w:t>
      </w:r>
      <w:proofErr w:type="spellEnd"/>
      <w:r w:rsidR="009E44D7" w:rsidRPr="00120651">
        <w:rPr>
          <w:rFonts w:ascii="Arial" w:hAnsi="Arial" w:cs="Arial"/>
          <w:sz w:val="22"/>
          <w:szCs w:val="22"/>
        </w:rPr>
        <w:t xml:space="preserve"> Δημήτριος (Πρόεδρος)</w:t>
      </w:r>
      <w:r w:rsidR="006700E4">
        <w:rPr>
          <w:rFonts w:ascii="Arial" w:hAnsi="Arial" w:cs="Arial"/>
          <w:sz w:val="22"/>
          <w:szCs w:val="22"/>
        </w:rPr>
        <w:t xml:space="preserve">                                             1.Ταγκαλέγκας  Ιωάννης</w:t>
      </w:r>
    </w:p>
    <w:p w:rsidR="009E44D7"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2</w:t>
      </w:r>
      <w:r w:rsidR="0007433E" w:rsidRPr="00120651">
        <w:rPr>
          <w:rFonts w:ascii="Arial" w:hAnsi="Arial" w:cs="Arial"/>
          <w:sz w:val="22"/>
          <w:szCs w:val="22"/>
        </w:rPr>
        <w:t xml:space="preserve">.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006700E4">
        <w:rPr>
          <w:rFonts w:ascii="Arial" w:hAnsi="Arial" w:cs="Arial"/>
          <w:sz w:val="22"/>
          <w:szCs w:val="22"/>
        </w:rPr>
        <w:t xml:space="preserve">                                                                 Αν και είχε νόμιμα προσκληθεί</w:t>
      </w:r>
    </w:p>
    <w:p w:rsidR="0007433E" w:rsidRPr="00120651" w:rsidRDefault="009E44D7" w:rsidP="0007433E">
      <w:pPr>
        <w:tabs>
          <w:tab w:val="left" w:pos="360"/>
          <w:tab w:val="left" w:pos="6237"/>
        </w:tabs>
        <w:ind w:right="-335"/>
        <w:rPr>
          <w:rFonts w:ascii="Arial" w:hAnsi="Arial" w:cs="Arial"/>
          <w:sz w:val="22"/>
          <w:szCs w:val="22"/>
        </w:rPr>
      </w:pPr>
      <w:r>
        <w:rPr>
          <w:rFonts w:ascii="Arial" w:hAnsi="Arial" w:cs="Arial"/>
          <w:sz w:val="22"/>
          <w:szCs w:val="22"/>
        </w:rPr>
        <w:t xml:space="preserve">      3.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w:t>
      </w:r>
      <w:r w:rsidR="0007433E"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4</w:t>
      </w:r>
      <w:r w:rsidRPr="00120651">
        <w:rPr>
          <w:rFonts w:ascii="Arial" w:hAnsi="Arial" w:cs="Arial"/>
          <w:sz w:val="22"/>
          <w:szCs w:val="22"/>
        </w:rPr>
        <w:t>.</w:t>
      </w:r>
      <w:r w:rsidR="009E44D7">
        <w:rPr>
          <w:rFonts w:ascii="Arial" w:hAnsi="Arial" w:cs="Arial"/>
          <w:sz w:val="22"/>
          <w:szCs w:val="22"/>
        </w:rPr>
        <w:t xml:space="preserve"> </w:t>
      </w:r>
      <w:proofErr w:type="spellStart"/>
      <w:r w:rsidR="006700E4">
        <w:rPr>
          <w:rFonts w:ascii="Arial" w:hAnsi="Arial" w:cs="Arial"/>
          <w:sz w:val="22"/>
          <w:szCs w:val="22"/>
        </w:rPr>
        <w:t>Καλλιαντάσης</w:t>
      </w:r>
      <w:proofErr w:type="spellEnd"/>
      <w:r w:rsidR="006700E4">
        <w:rPr>
          <w:rFonts w:ascii="Arial" w:hAnsi="Arial" w:cs="Arial"/>
          <w:sz w:val="22"/>
          <w:szCs w:val="22"/>
        </w:rPr>
        <w:t xml:space="preserve"> </w:t>
      </w:r>
      <w:r w:rsidR="009E44D7">
        <w:rPr>
          <w:rFonts w:ascii="Arial" w:hAnsi="Arial" w:cs="Arial"/>
          <w:sz w:val="22"/>
          <w:szCs w:val="22"/>
        </w:rPr>
        <w:t xml:space="preserve"> Χρήστο</w:t>
      </w:r>
      <w:r w:rsidR="006700E4">
        <w:rPr>
          <w:rFonts w:ascii="Arial" w:hAnsi="Arial" w:cs="Arial"/>
          <w:sz w:val="22"/>
          <w:szCs w:val="22"/>
        </w:rPr>
        <w:t>ς</w:t>
      </w:r>
      <w:r w:rsidR="009E44D7" w:rsidRPr="00120651">
        <w:rPr>
          <w:rFonts w:ascii="Arial" w:hAnsi="Arial" w:cs="Arial"/>
          <w:sz w:val="22"/>
          <w:szCs w:val="22"/>
        </w:rPr>
        <w:t xml:space="preserve">                                                              </w:t>
      </w:r>
      <w:r w:rsidR="009E44D7">
        <w:rPr>
          <w:rFonts w:ascii="Arial" w:hAnsi="Arial" w:cs="Arial"/>
          <w:sz w:val="22"/>
          <w:szCs w:val="22"/>
        </w:rPr>
        <w:t xml:space="preserve">  </w:t>
      </w:r>
      <w:r w:rsidRPr="00120651">
        <w:rPr>
          <w:rFonts w:ascii="Arial" w:hAnsi="Arial" w:cs="Arial"/>
          <w:sz w:val="22"/>
          <w:szCs w:val="22"/>
        </w:rPr>
        <w:t xml:space="preserve">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5</w:t>
      </w:r>
      <w:r w:rsidRPr="00120651">
        <w:rPr>
          <w:rFonts w:ascii="Arial" w:hAnsi="Arial" w:cs="Arial"/>
          <w:sz w:val="22"/>
          <w:szCs w:val="22"/>
        </w:rPr>
        <w:t xml:space="preserve">. </w:t>
      </w:r>
      <w:r w:rsidR="009E44D7">
        <w:rPr>
          <w:rFonts w:ascii="Arial" w:hAnsi="Arial" w:cs="Arial"/>
          <w:sz w:val="22"/>
          <w:szCs w:val="22"/>
        </w:rPr>
        <w:t>Παπαβασιλείου Αικατερίνη</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r w:rsidR="009E44D7">
        <w:rPr>
          <w:rFonts w:ascii="Arial" w:hAnsi="Arial" w:cs="Arial"/>
          <w:sz w:val="22"/>
          <w:szCs w:val="22"/>
        </w:rPr>
        <w:t>6</w:t>
      </w:r>
      <w:r w:rsidRPr="00120651">
        <w:rPr>
          <w:rFonts w:ascii="Arial" w:hAnsi="Arial" w:cs="Arial"/>
          <w:sz w:val="22"/>
          <w:szCs w:val="22"/>
        </w:rPr>
        <w:t xml:space="preserve">. </w:t>
      </w:r>
      <w:proofErr w:type="spellStart"/>
      <w:r w:rsidR="006700E4" w:rsidRPr="00120651">
        <w:rPr>
          <w:rFonts w:ascii="Arial" w:hAnsi="Arial" w:cs="Arial"/>
          <w:sz w:val="22"/>
          <w:szCs w:val="22"/>
        </w:rPr>
        <w:t>Μίχας</w:t>
      </w:r>
      <w:proofErr w:type="spellEnd"/>
      <w:r w:rsidR="006700E4" w:rsidRPr="00120651">
        <w:rPr>
          <w:rFonts w:ascii="Arial" w:hAnsi="Arial" w:cs="Arial"/>
          <w:sz w:val="22"/>
          <w:szCs w:val="22"/>
        </w:rPr>
        <w:t xml:space="preserve"> Δημήτριος  </w:t>
      </w:r>
    </w:p>
    <w:p w:rsidR="0007433E" w:rsidRPr="00120651" w:rsidRDefault="0007433E" w:rsidP="0007433E">
      <w:pPr>
        <w:tabs>
          <w:tab w:val="left" w:pos="360"/>
          <w:tab w:val="left" w:pos="6237"/>
        </w:tabs>
        <w:rPr>
          <w:rFonts w:ascii="Arial" w:hAnsi="Arial" w:cs="Arial"/>
          <w:sz w:val="22"/>
          <w:szCs w:val="22"/>
        </w:rPr>
      </w:pPr>
      <w:r w:rsidRPr="00120651">
        <w:rPr>
          <w:rFonts w:ascii="Arial" w:hAnsi="Arial" w:cs="Arial"/>
          <w:sz w:val="22"/>
          <w:szCs w:val="22"/>
        </w:rPr>
        <w:t xml:space="preserve">      </w:t>
      </w:r>
    </w:p>
    <w:p w:rsidR="002465A3" w:rsidRPr="00120651" w:rsidRDefault="002465A3" w:rsidP="0007433E">
      <w:pPr>
        <w:pStyle w:val="35"/>
        <w:ind w:left="284"/>
        <w:jc w:val="both"/>
        <w:rPr>
          <w:rFonts w:ascii="Arial" w:hAnsi="Arial" w:cs="Arial"/>
          <w:sz w:val="22"/>
          <w:szCs w:val="22"/>
        </w:rPr>
      </w:pPr>
      <w:r w:rsidRPr="00120651">
        <w:rPr>
          <w:rFonts w:ascii="Arial" w:hAnsi="Arial" w:cs="Arial"/>
          <w:sz w:val="22"/>
          <w:szCs w:val="22"/>
        </w:rPr>
        <w:t xml:space="preserve">      </w:t>
      </w:r>
    </w:p>
    <w:p w:rsidR="002465A3" w:rsidRPr="00120651" w:rsidRDefault="002465A3" w:rsidP="002465A3">
      <w:pPr>
        <w:tabs>
          <w:tab w:val="left" w:pos="360"/>
          <w:tab w:val="left" w:pos="6237"/>
        </w:tabs>
        <w:rPr>
          <w:rFonts w:ascii="Arial" w:hAnsi="Arial" w:cs="Arial"/>
          <w:sz w:val="22"/>
          <w:szCs w:val="22"/>
        </w:rPr>
      </w:pPr>
      <w:r w:rsidRPr="00120651">
        <w:rPr>
          <w:rFonts w:ascii="Arial" w:hAnsi="Arial" w:cs="Arial"/>
          <w:sz w:val="22"/>
          <w:szCs w:val="22"/>
        </w:rPr>
        <w:t xml:space="preserve">                                       </w:t>
      </w:r>
    </w:p>
    <w:p w:rsidR="0028316C" w:rsidRPr="0028316C" w:rsidRDefault="0028316C" w:rsidP="0028316C">
      <w:pPr>
        <w:tabs>
          <w:tab w:val="left" w:pos="360"/>
          <w:tab w:val="left" w:pos="6237"/>
        </w:tabs>
        <w:ind w:right="-335"/>
        <w:rPr>
          <w:rFonts w:ascii="Arial" w:eastAsia="Arial" w:hAnsi="Arial" w:cs="Arial"/>
          <w:sz w:val="22"/>
          <w:szCs w:val="22"/>
        </w:rPr>
      </w:pPr>
      <w:r w:rsidRPr="0028316C">
        <w:rPr>
          <w:rFonts w:ascii="Arial" w:hAnsi="Arial" w:cs="Arial"/>
          <w:sz w:val="22"/>
          <w:szCs w:val="22"/>
        </w:rPr>
        <w:t xml:space="preserve">      </w:t>
      </w:r>
      <w:r w:rsidRPr="0028316C">
        <w:rPr>
          <w:rFonts w:ascii="Arial" w:eastAsia="Arial" w:hAnsi="Arial" w:cs="Arial"/>
          <w:sz w:val="22"/>
          <w:szCs w:val="22"/>
        </w:rPr>
        <w:t xml:space="preserve">     Ο Πρόεδρος της Δημοτικής  Επιτροπής εισηγούμενος το  </w:t>
      </w:r>
      <w:r w:rsidR="000A76F3">
        <w:rPr>
          <w:rFonts w:ascii="Arial" w:eastAsia="Arial" w:hAnsi="Arial" w:cs="Arial"/>
          <w:sz w:val="22"/>
          <w:szCs w:val="22"/>
        </w:rPr>
        <w:t>3</w:t>
      </w:r>
      <w:r w:rsidRPr="0028316C">
        <w:rPr>
          <w:rFonts w:ascii="Arial" w:eastAsia="Arial" w:hAnsi="Arial" w:cs="Arial"/>
          <w:sz w:val="22"/>
          <w:szCs w:val="22"/>
          <w:vertAlign w:val="superscript"/>
        </w:rPr>
        <w:t>ο</w:t>
      </w:r>
      <w:r w:rsidRPr="0028316C">
        <w:rPr>
          <w:rFonts w:ascii="Arial" w:eastAsia="Arial" w:hAnsi="Arial" w:cs="Arial"/>
          <w:sz w:val="22"/>
          <w:szCs w:val="22"/>
        </w:rPr>
        <w:t xml:space="preserve"> θέμα της ημερήσιας διάταξης  έθεσε υπόψη των μελών το   </w:t>
      </w:r>
      <w:proofErr w:type="spellStart"/>
      <w:r w:rsidRPr="0028316C">
        <w:rPr>
          <w:rFonts w:ascii="Arial" w:eastAsia="Arial" w:hAnsi="Arial" w:cs="Arial"/>
          <w:sz w:val="22"/>
          <w:szCs w:val="22"/>
        </w:rPr>
        <w:t>υπ΄αριθμ</w:t>
      </w:r>
      <w:proofErr w:type="spellEnd"/>
      <w:r w:rsidRPr="0028316C">
        <w:rPr>
          <w:rFonts w:ascii="Arial" w:eastAsia="Arial" w:hAnsi="Arial" w:cs="Arial"/>
          <w:sz w:val="22"/>
          <w:szCs w:val="22"/>
        </w:rPr>
        <w:t xml:space="preserve">. </w:t>
      </w:r>
      <w:proofErr w:type="spellStart"/>
      <w:r w:rsidRPr="0028316C">
        <w:rPr>
          <w:rFonts w:ascii="Arial" w:eastAsia="Arial" w:hAnsi="Arial" w:cs="Arial"/>
          <w:sz w:val="22"/>
          <w:szCs w:val="22"/>
        </w:rPr>
        <w:t>πρωτ</w:t>
      </w:r>
      <w:proofErr w:type="spellEnd"/>
      <w:r w:rsidRPr="0028316C">
        <w:rPr>
          <w:rFonts w:ascii="Arial" w:eastAsia="Arial" w:hAnsi="Arial" w:cs="Arial"/>
          <w:sz w:val="22"/>
          <w:szCs w:val="22"/>
        </w:rPr>
        <w:t>. 221</w:t>
      </w:r>
      <w:r>
        <w:rPr>
          <w:rFonts w:ascii="Arial" w:eastAsia="Arial" w:hAnsi="Arial" w:cs="Arial"/>
          <w:sz w:val="22"/>
          <w:szCs w:val="22"/>
        </w:rPr>
        <w:t>6</w:t>
      </w:r>
      <w:r w:rsidR="000A76F3">
        <w:rPr>
          <w:rFonts w:ascii="Arial" w:eastAsia="Arial" w:hAnsi="Arial" w:cs="Arial"/>
          <w:sz w:val="22"/>
          <w:szCs w:val="22"/>
        </w:rPr>
        <w:t>2</w:t>
      </w:r>
      <w:r w:rsidRPr="0028316C">
        <w:rPr>
          <w:rFonts w:ascii="Arial" w:eastAsia="Arial" w:hAnsi="Arial" w:cs="Arial"/>
          <w:sz w:val="22"/>
          <w:szCs w:val="22"/>
        </w:rPr>
        <w:t xml:space="preserve">/01-11-2024 </w:t>
      </w:r>
      <w:r>
        <w:rPr>
          <w:rFonts w:ascii="Arial" w:eastAsia="Arial" w:hAnsi="Arial" w:cs="Arial"/>
          <w:sz w:val="22"/>
          <w:szCs w:val="22"/>
        </w:rPr>
        <w:t xml:space="preserve"> έγγραφο του Γραφείου  Δημάρχου</w:t>
      </w:r>
      <w:r w:rsidRPr="0028316C">
        <w:rPr>
          <w:rFonts w:ascii="Arial" w:eastAsia="Arial" w:hAnsi="Arial" w:cs="Arial"/>
          <w:sz w:val="22"/>
          <w:szCs w:val="22"/>
        </w:rPr>
        <w:t xml:space="preserve"> του </w:t>
      </w:r>
      <w:r w:rsidRPr="0028316C">
        <w:rPr>
          <w:rFonts w:ascii="Arial" w:hAnsi="Arial" w:cs="Arial"/>
          <w:sz w:val="22"/>
          <w:szCs w:val="22"/>
        </w:rPr>
        <w:t xml:space="preserve">Δήμου </w:t>
      </w:r>
      <w:proofErr w:type="spellStart"/>
      <w:r w:rsidRPr="0028316C">
        <w:rPr>
          <w:rFonts w:ascii="Arial" w:hAnsi="Arial" w:cs="Arial"/>
          <w:sz w:val="22"/>
          <w:szCs w:val="22"/>
        </w:rPr>
        <w:t>Λεβαδέων</w:t>
      </w:r>
      <w:proofErr w:type="spellEnd"/>
      <w:r w:rsidRPr="0028316C">
        <w:rPr>
          <w:rFonts w:ascii="Arial" w:hAnsi="Arial" w:cs="Arial"/>
          <w:sz w:val="22"/>
          <w:szCs w:val="22"/>
        </w:rPr>
        <w:t xml:space="preserve"> , </w:t>
      </w:r>
      <w:r w:rsidRPr="0028316C">
        <w:rPr>
          <w:rFonts w:ascii="Arial" w:eastAsia="Arial" w:hAnsi="Arial" w:cs="Arial"/>
          <w:sz w:val="22"/>
          <w:szCs w:val="22"/>
        </w:rPr>
        <w:t xml:space="preserve">στο  οποίο αναφέρονται τα ακόλουθα : </w:t>
      </w:r>
    </w:p>
    <w:p w:rsidR="000A76F3" w:rsidRPr="00A21B3B" w:rsidRDefault="000A76F3" w:rsidP="000A76F3">
      <w:pPr>
        <w:pStyle w:val="ad"/>
        <w:spacing w:before="120" w:after="120" w:line="324" w:lineRule="auto"/>
        <w:rPr>
          <w:rFonts w:ascii="Arial" w:hAnsi="Arial" w:cs="Arial"/>
          <w:i/>
          <w:sz w:val="22"/>
          <w:szCs w:val="22"/>
        </w:rPr>
      </w:pPr>
      <w:r w:rsidRPr="00A21B3B">
        <w:rPr>
          <w:rFonts w:ascii="Arial" w:hAnsi="Arial" w:cs="Arial"/>
          <w:i/>
          <w:sz w:val="22"/>
          <w:szCs w:val="22"/>
        </w:rPr>
        <w:t>Έχοντας υπόψη την κείμενη Εθνική και Κοινοτική Νομοθεσία και ιδίως τις κάτωθι διατάξεις όπως αυτές ισχύουν κάθε φορά:</w:t>
      </w:r>
    </w:p>
    <w:p w:rsidR="000A76F3" w:rsidRPr="00A21B3B" w:rsidRDefault="000A76F3" w:rsidP="000A76F3">
      <w:pPr>
        <w:pStyle w:val="ad"/>
        <w:numPr>
          <w:ilvl w:val="0"/>
          <w:numId w:val="36"/>
        </w:numPr>
        <w:spacing w:before="120" w:after="120" w:line="324" w:lineRule="auto"/>
        <w:rPr>
          <w:rFonts w:ascii="Arial" w:hAnsi="Arial" w:cs="Arial"/>
          <w:i/>
          <w:sz w:val="22"/>
          <w:szCs w:val="22"/>
        </w:rPr>
      </w:pPr>
      <w:r w:rsidRPr="00A21B3B">
        <w:rPr>
          <w:rFonts w:ascii="Arial" w:hAnsi="Arial" w:cs="Arial"/>
          <w:i/>
          <w:sz w:val="22"/>
          <w:szCs w:val="22"/>
        </w:rPr>
        <w:t xml:space="preserve">Το άρθρο 99 «Συμβάσεις διαδημοτικής ή </w:t>
      </w:r>
      <w:proofErr w:type="spellStart"/>
      <w:r w:rsidRPr="00A21B3B">
        <w:rPr>
          <w:rFonts w:ascii="Arial" w:hAnsi="Arial" w:cs="Arial"/>
          <w:i/>
          <w:sz w:val="22"/>
          <w:szCs w:val="22"/>
        </w:rPr>
        <w:t>διαβαθμιδικής</w:t>
      </w:r>
      <w:proofErr w:type="spellEnd"/>
      <w:r w:rsidRPr="00A21B3B">
        <w:rPr>
          <w:rFonts w:ascii="Arial" w:hAnsi="Arial" w:cs="Arial"/>
          <w:i/>
          <w:sz w:val="22"/>
          <w:szCs w:val="22"/>
        </w:rPr>
        <w:t xml:space="preserve"> συνεργασίας», του Ν. 3852/2010 (ΦΕΚ 87Α') «Νέα Αρχιτεκτονική της Αυτοδιοίκησης και της Αποκεντρωμένης Διοίκησης – Πρόγραμμα Καλλικράτης», όπως τροποποιήθηκε και ισχύει.</w:t>
      </w:r>
    </w:p>
    <w:p w:rsidR="000A76F3" w:rsidRPr="00A21B3B" w:rsidRDefault="000A76F3" w:rsidP="000A76F3">
      <w:pPr>
        <w:pStyle w:val="ad"/>
        <w:numPr>
          <w:ilvl w:val="0"/>
          <w:numId w:val="36"/>
        </w:numPr>
        <w:spacing w:before="120" w:after="120" w:line="324" w:lineRule="auto"/>
        <w:rPr>
          <w:rFonts w:ascii="Arial" w:hAnsi="Arial" w:cs="Arial"/>
          <w:i/>
          <w:sz w:val="22"/>
          <w:szCs w:val="22"/>
        </w:rPr>
      </w:pPr>
      <w:r w:rsidRPr="00A21B3B">
        <w:rPr>
          <w:rFonts w:ascii="Arial" w:hAnsi="Arial" w:cs="Arial"/>
          <w:i/>
          <w:sz w:val="22"/>
          <w:szCs w:val="22"/>
        </w:rPr>
        <w:t>Το άρθρο 95 «Άσκηση πρόσθετων αρμοδιοτήτων από τους δήμους», του Ν. 3852/2010 (ΦΕΚ 87Α') «Νέα Αρχιτεκτονική της Αυτοδιοίκησης και της Αποκεντρωμένης Διοίκησης – Πρόγραμμα Καλλικράτης», όπως τροποποιήθηκε και ισχύει.</w:t>
      </w:r>
    </w:p>
    <w:p w:rsidR="000A76F3" w:rsidRPr="00A21B3B" w:rsidRDefault="000A76F3" w:rsidP="000A76F3">
      <w:pPr>
        <w:pStyle w:val="ad"/>
        <w:numPr>
          <w:ilvl w:val="0"/>
          <w:numId w:val="36"/>
        </w:numPr>
        <w:spacing w:before="120" w:after="120" w:line="324" w:lineRule="auto"/>
        <w:rPr>
          <w:rFonts w:ascii="Arial" w:hAnsi="Arial" w:cs="Arial"/>
          <w:i/>
          <w:sz w:val="22"/>
          <w:szCs w:val="22"/>
        </w:rPr>
      </w:pPr>
      <w:r w:rsidRPr="00A21B3B">
        <w:rPr>
          <w:rFonts w:ascii="Arial" w:hAnsi="Arial" w:cs="Arial"/>
          <w:i/>
          <w:sz w:val="22"/>
          <w:szCs w:val="22"/>
        </w:rPr>
        <w:lastRenderedPageBreak/>
        <w:t>Τον N. 3463/2006 (ΦΕΚ 114 Α’) «Κύρωση του Κώδικα Δήμων και Κοινοτήτων», όπως τροποποιήθηκε και ισχύει.</w:t>
      </w:r>
    </w:p>
    <w:p w:rsidR="000A76F3" w:rsidRPr="00A21B3B" w:rsidRDefault="000A76F3" w:rsidP="000A76F3">
      <w:pPr>
        <w:pStyle w:val="ad"/>
        <w:numPr>
          <w:ilvl w:val="0"/>
          <w:numId w:val="36"/>
        </w:numPr>
        <w:spacing w:before="120" w:after="120" w:line="324" w:lineRule="auto"/>
        <w:rPr>
          <w:rFonts w:ascii="Arial" w:hAnsi="Arial" w:cs="Arial"/>
          <w:i/>
          <w:sz w:val="22"/>
          <w:szCs w:val="22"/>
        </w:rPr>
      </w:pPr>
      <w:r w:rsidRPr="00A21B3B">
        <w:rPr>
          <w:rFonts w:ascii="Arial" w:hAnsi="Arial" w:cs="Arial"/>
          <w:i/>
          <w:sz w:val="22"/>
          <w:szCs w:val="22"/>
        </w:rPr>
        <w:t>Το άρθρο 12 «Δημόσιες συμβάσεις μεταξύ φορέων του δημοσίου τομέα (άρθρο 12 της Οδηγίας 2014/24/ΕΕ)» του Ν. 4412/2016 (ΦΕΚ 147 Α') «Δημόσιες Συμβάσεις Έργων, Προμηθειών και Υπηρεσιών», όπως τροποποιήθηκε και ισχύει.</w:t>
      </w:r>
    </w:p>
    <w:p w:rsidR="000A76F3" w:rsidRPr="00A21B3B" w:rsidRDefault="000A76F3" w:rsidP="000A76F3">
      <w:pPr>
        <w:pStyle w:val="ad"/>
        <w:numPr>
          <w:ilvl w:val="0"/>
          <w:numId w:val="36"/>
        </w:numPr>
        <w:spacing w:before="120" w:after="120" w:line="324" w:lineRule="auto"/>
        <w:rPr>
          <w:rFonts w:ascii="Arial" w:hAnsi="Arial" w:cs="Arial"/>
          <w:i/>
          <w:sz w:val="22"/>
          <w:szCs w:val="22"/>
        </w:rPr>
      </w:pPr>
      <w:r w:rsidRPr="00A21B3B">
        <w:rPr>
          <w:rFonts w:ascii="Arial" w:hAnsi="Arial" w:cs="Arial"/>
          <w:i/>
          <w:sz w:val="22"/>
          <w:szCs w:val="22"/>
        </w:rPr>
        <w:t>Τις διατάξεις του Ν. 4830/2021 (ΦΕΚ 169/Α/18-9-2021): «Νέο πλαίσιο για την ευζωία ζώων συντροφιάς – Πρόγραμμα ΑΡΓΟΣ και λοιπές διατάξεις» όπως ισχύει</w:t>
      </w:r>
    </w:p>
    <w:p w:rsidR="000A76F3" w:rsidRPr="00A21B3B" w:rsidRDefault="000A76F3" w:rsidP="000A76F3">
      <w:pPr>
        <w:pStyle w:val="ad"/>
        <w:numPr>
          <w:ilvl w:val="0"/>
          <w:numId w:val="36"/>
        </w:numPr>
        <w:spacing w:before="120" w:after="120" w:line="324" w:lineRule="auto"/>
        <w:rPr>
          <w:rFonts w:ascii="Arial" w:hAnsi="Arial" w:cs="Arial"/>
          <w:i/>
          <w:sz w:val="22"/>
          <w:szCs w:val="22"/>
        </w:rPr>
      </w:pPr>
      <w:r w:rsidRPr="00A21B3B">
        <w:rPr>
          <w:rFonts w:ascii="Arial" w:hAnsi="Arial" w:cs="Arial"/>
          <w:i/>
          <w:sz w:val="22"/>
          <w:szCs w:val="22"/>
        </w:rPr>
        <w:t xml:space="preserve">Την υπ’ αριθ. </w:t>
      </w:r>
      <w:bookmarkStart w:id="25" w:name="_Hlk181309880"/>
      <w:r w:rsidRPr="00A21B3B">
        <w:rPr>
          <w:rFonts w:ascii="Arial" w:hAnsi="Arial" w:cs="Arial"/>
          <w:i/>
          <w:sz w:val="22"/>
          <w:szCs w:val="22"/>
        </w:rPr>
        <w:t xml:space="preserve">101-2024 </w:t>
      </w:r>
      <w:bookmarkEnd w:id="25"/>
      <w:r w:rsidRPr="00A21B3B">
        <w:rPr>
          <w:rFonts w:ascii="Arial" w:hAnsi="Arial" w:cs="Arial"/>
          <w:i/>
          <w:sz w:val="22"/>
          <w:szCs w:val="22"/>
        </w:rPr>
        <w:t xml:space="preserve">Οικονομική – Τεχνική Μελέτη του Αυτοτελούς Τμήματος Τοπικής Οικονομικής Ανάπτυξης του Δήμου </w:t>
      </w:r>
      <w:proofErr w:type="spellStart"/>
      <w:r w:rsidRPr="00A21B3B">
        <w:rPr>
          <w:rFonts w:ascii="Arial" w:hAnsi="Arial" w:cs="Arial"/>
          <w:i/>
          <w:sz w:val="22"/>
          <w:szCs w:val="22"/>
        </w:rPr>
        <w:t>Λεβαδέων</w:t>
      </w:r>
      <w:proofErr w:type="spellEnd"/>
    </w:p>
    <w:p w:rsidR="00A21B3B" w:rsidRPr="00A21B3B" w:rsidRDefault="00A21B3B" w:rsidP="00A21B3B">
      <w:pPr>
        <w:pStyle w:val="ad"/>
        <w:spacing w:before="120" w:after="120" w:line="324" w:lineRule="auto"/>
        <w:ind w:left="720"/>
        <w:rPr>
          <w:rFonts w:ascii="Arial" w:hAnsi="Arial" w:cs="Arial"/>
          <w:i/>
          <w:sz w:val="22"/>
          <w:szCs w:val="22"/>
        </w:rPr>
      </w:pPr>
    </w:p>
    <w:p w:rsidR="000A76F3" w:rsidRPr="00A21B3B" w:rsidRDefault="000A76F3" w:rsidP="000A76F3">
      <w:pPr>
        <w:pStyle w:val="37"/>
        <w:spacing w:before="120" w:after="120" w:line="324" w:lineRule="auto"/>
        <w:ind w:left="40"/>
        <w:jc w:val="center"/>
        <w:rPr>
          <w:rFonts w:ascii="Arial" w:hAnsi="Arial" w:cs="Arial"/>
          <w:i/>
          <w:sz w:val="22"/>
          <w:szCs w:val="22"/>
          <w:lang w:eastAsia="zh-CN"/>
        </w:rPr>
      </w:pPr>
      <w:r w:rsidRPr="00A21B3B">
        <w:rPr>
          <w:rFonts w:ascii="Arial" w:hAnsi="Arial" w:cs="Arial"/>
          <w:i/>
          <w:sz w:val="22"/>
          <w:szCs w:val="22"/>
          <w:lang w:eastAsia="zh-CN"/>
        </w:rPr>
        <w:t xml:space="preserve">Με βάση τα παραπάνω καλούνται τα μέλη της Δημοτικής Επιτροπής να αποφασίσουν την </w:t>
      </w:r>
    </w:p>
    <w:p w:rsidR="000A76F3" w:rsidRPr="00A21B3B" w:rsidRDefault="000A76F3" w:rsidP="000A76F3">
      <w:pPr>
        <w:spacing w:before="120" w:after="120" w:line="324" w:lineRule="auto"/>
        <w:ind w:left="851"/>
        <w:rPr>
          <w:rFonts w:ascii="Arial" w:hAnsi="Arial" w:cs="Arial"/>
          <w:i/>
          <w:sz w:val="22"/>
          <w:szCs w:val="22"/>
        </w:rPr>
      </w:pPr>
      <w:r w:rsidRPr="00A21B3B">
        <w:rPr>
          <w:rFonts w:ascii="Arial" w:hAnsi="Arial" w:cs="Arial"/>
          <w:b/>
          <w:bCs/>
          <w:i/>
          <w:sz w:val="22"/>
          <w:szCs w:val="22"/>
        </w:rPr>
        <w:t xml:space="preserve">Α. Την έγκριση σύναψης σύμβασης στο πλαίσιο Διαδημοτικής Συνεργασίας του Δήμου </w:t>
      </w:r>
      <w:proofErr w:type="spellStart"/>
      <w:r w:rsidRPr="00A21B3B">
        <w:rPr>
          <w:rFonts w:ascii="Arial" w:hAnsi="Arial" w:cs="Arial"/>
          <w:b/>
          <w:bCs/>
          <w:i/>
          <w:sz w:val="22"/>
          <w:szCs w:val="22"/>
        </w:rPr>
        <w:t>Λεβαδέων</w:t>
      </w:r>
      <w:proofErr w:type="spellEnd"/>
      <w:r w:rsidRPr="00A21B3B">
        <w:rPr>
          <w:rFonts w:ascii="Arial" w:hAnsi="Arial" w:cs="Arial"/>
          <w:b/>
          <w:bCs/>
          <w:i/>
          <w:sz w:val="22"/>
          <w:szCs w:val="22"/>
        </w:rPr>
        <w:t xml:space="preserve">, του Δήμου Αλιάρτου - </w:t>
      </w:r>
      <w:proofErr w:type="spellStart"/>
      <w:r w:rsidRPr="00A21B3B">
        <w:rPr>
          <w:rFonts w:ascii="Arial" w:hAnsi="Arial" w:cs="Arial"/>
          <w:b/>
          <w:bCs/>
          <w:i/>
          <w:sz w:val="22"/>
          <w:szCs w:val="22"/>
        </w:rPr>
        <w:t>Θεσπιέων</w:t>
      </w:r>
      <w:proofErr w:type="spellEnd"/>
      <w:r w:rsidRPr="00A21B3B">
        <w:rPr>
          <w:rFonts w:ascii="Arial" w:hAnsi="Arial" w:cs="Arial"/>
          <w:b/>
          <w:bCs/>
          <w:i/>
          <w:sz w:val="22"/>
          <w:szCs w:val="22"/>
        </w:rPr>
        <w:t xml:space="preserve"> και του Δήμου Ορχομενού, με αντικείμενο την «Κατασκευή και λειτουργία καταφυγίου αδέσποτων ζώων (ενδιαίτημα σκύλων)» </w:t>
      </w:r>
      <w:r w:rsidR="00071C87" w:rsidRPr="00A21B3B">
        <w:rPr>
          <w:rFonts w:ascii="Arial" w:hAnsi="Arial" w:cs="Arial"/>
          <w:i/>
          <w:sz w:val="22"/>
          <w:szCs w:val="22"/>
        </w:rPr>
        <w:t>σύμφωνα με το συνημμένο σχέδιο.</w:t>
      </w:r>
      <w:r w:rsidRPr="00A21B3B">
        <w:rPr>
          <w:rFonts w:ascii="Arial" w:hAnsi="Arial" w:cs="Arial"/>
          <w:i/>
          <w:sz w:val="22"/>
          <w:szCs w:val="22"/>
        </w:rPr>
        <w:t xml:space="preserve"> </w:t>
      </w:r>
    </w:p>
    <w:p w:rsidR="000A76F3" w:rsidRPr="00A21B3B" w:rsidRDefault="000A76F3" w:rsidP="00071C87">
      <w:pPr>
        <w:spacing w:before="120" w:after="120" w:line="324" w:lineRule="auto"/>
        <w:ind w:left="851"/>
        <w:rPr>
          <w:rFonts w:ascii="Arial" w:hAnsi="Arial" w:cs="Arial"/>
          <w:i/>
          <w:sz w:val="22"/>
          <w:szCs w:val="22"/>
        </w:rPr>
      </w:pPr>
      <w:r w:rsidRPr="00A21B3B">
        <w:rPr>
          <w:rFonts w:ascii="Arial" w:hAnsi="Arial" w:cs="Arial"/>
          <w:i/>
          <w:sz w:val="22"/>
          <w:szCs w:val="22"/>
        </w:rPr>
        <w:t xml:space="preserve">Β. </w:t>
      </w:r>
      <w:r w:rsidRPr="00A21B3B">
        <w:rPr>
          <w:rFonts w:ascii="Arial" w:hAnsi="Arial" w:cs="Arial"/>
          <w:b/>
          <w:bCs/>
          <w:i/>
          <w:sz w:val="22"/>
          <w:szCs w:val="22"/>
        </w:rPr>
        <w:t xml:space="preserve">Τον ορισμό </w:t>
      </w:r>
      <w:r w:rsidRPr="00A21B3B">
        <w:rPr>
          <w:rFonts w:ascii="Arial" w:hAnsi="Arial" w:cs="Arial"/>
          <w:i/>
          <w:sz w:val="22"/>
          <w:szCs w:val="22"/>
        </w:rPr>
        <w:t xml:space="preserve">εκ μέρους του Δήμου </w:t>
      </w:r>
      <w:proofErr w:type="spellStart"/>
      <w:r w:rsidRPr="00A21B3B">
        <w:rPr>
          <w:rFonts w:ascii="Arial" w:hAnsi="Arial" w:cs="Arial"/>
          <w:i/>
          <w:sz w:val="22"/>
          <w:szCs w:val="22"/>
        </w:rPr>
        <w:t>Λεβαδέων</w:t>
      </w:r>
      <w:proofErr w:type="spellEnd"/>
      <w:r w:rsidRPr="00A21B3B">
        <w:rPr>
          <w:rFonts w:ascii="Arial" w:hAnsi="Arial" w:cs="Arial"/>
          <w:i/>
          <w:sz w:val="22"/>
          <w:szCs w:val="22"/>
        </w:rPr>
        <w:t>, ως μέλη στην κοινή επιτροπή παρακολούθη</w:t>
      </w:r>
      <w:r w:rsidR="00071C87" w:rsidRPr="00A21B3B">
        <w:rPr>
          <w:rFonts w:ascii="Arial" w:hAnsi="Arial" w:cs="Arial"/>
          <w:i/>
          <w:sz w:val="22"/>
          <w:szCs w:val="22"/>
        </w:rPr>
        <w:t>σης της προγραμματικής σύμβασης</w:t>
      </w:r>
      <w:r w:rsidRPr="00A21B3B">
        <w:rPr>
          <w:rFonts w:ascii="Arial" w:hAnsi="Arial" w:cs="Arial"/>
          <w:i/>
          <w:sz w:val="22"/>
          <w:szCs w:val="22"/>
        </w:rPr>
        <w:t xml:space="preserve"> </w:t>
      </w:r>
    </w:p>
    <w:p w:rsidR="000A76F3" w:rsidRPr="00A21B3B" w:rsidRDefault="000A76F3" w:rsidP="000A76F3">
      <w:pPr>
        <w:pStyle w:val="37"/>
        <w:shd w:val="clear" w:color="auto" w:fill="auto"/>
        <w:spacing w:before="120" w:after="120" w:line="324" w:lineRule="auto"/>
        <w:ind w:left="40"/>
        <w:jc w:val="center"/>
        <w:rPr>
          <w:rFonts w:ascii="Arial" w:hAnsi="Arial" w:cs="Arial"/>
          <w:b w:val="0"/>
          <w:bCs w:val="0"/>
          <w:i/>
          <w:sz w:val="22"/>
          <w:szCs w:val="22"/>
          <w:lang w:eastAsia="zh-CN"/>
        </w:rPr>
      </w:pPr>
      <w:r w:rsidRPr="00A21B3B">
        <w:rPr>
          <w:rFonts w:ascii="Arial" w:hAnsi="Arial" w:cs="Arial"/>
          <w:b w:val="0"/>
          <w:bCs w:val="0"/>
          <w:i/>
          <w:sz w:val="22"/>
          <w:szCs w:val="22"/>
          <w:lang w:eastAsia="zh-CN"/>
        </w:rPr>
        <w:t xml:space="preserve">Γ. </w:t>
      </w:r>
      <w:r w:rsidR="00071C87" w:rsidRPr="00A21B3B">
        <w:rPr>
          <w:rFonts w:ascii="Arial" w:hAnsi="Arial" w:cs="Arial"/>
          <w:bCs w:val="0"/>
          <w:i/>
          <w:sz w:val="22"/>
          <w:szCs w:val="22"/>
          <w:lang w:eastAsia="zh-CN"/>
        </w:rPr>
        <w:t>Τ</w:t>
      </w:r>
      <w:r w:rsidRPr="00A21B3B">
        <w:rPr>
          <w:rFonts w:ascii="Arial" w:hAnsi="Arial" w:cs="Arial"/>
          <w:bCs w:val="0"/>
          <w:i/>
          <w:sz w:val="22"/>
          <w:szCs w:val="22"/>
          <w:lang w:eastAsia="zh-CN"/>
        </w:rPr>
        <w:t>ην εξουσιοδότηση</w:t>
      </w:r>
      <w:r w:rsidRPr="00A21B3B">
        <w:rPr>
          <w:rFonts w:ascii="Arial" w:hAnsi="Arial" w:cs="Arial"/>
          <w:b w:val="0"/>
          <w:bCs w:val="0"/>
          <w:i/>
          <w:sz w:val="22"/>
          <w:szCs w:val="22"/>
          <w:lang w:eastAsia="zh-CN"/>
        </w:rPr>
        <w:t xml:space="preserve"> του Δημάρχου </w:t>
      </w:r>
      <w:proofErr w:type="spellStart"/>
      <w:r w:rsidRPr="00A21B3B">
        <w:rPr>
          <w:rFonts w:ascii="Arial" w:hAnsi="Arial" w:cs="Arial"/>
          <w:b w:val="0"/>
          <w:bCs w:val="0"/>
          <w:i/>
          <w:sz w:val="22"/>
          <w:szCs w:val="22"/>
          <w:lang w:eastAsia="zh-CN"/>
        </w:rPr>
        <w:t>Λεβαδέων</w:t>
      </w:r>
      <w:proofErr w:type="spellEnd"/>
      <w:r w:rsidRPr="00A21B3B">
        <w:rPr>
          <w:rFonts w:ascii="Arial" w:hAnsi="Arial" w:cs="Arial"/>
          <w:b w:val="0"/>
          <w:bCs w:val="0"/>
          <w:i/>
          <w:sz w:val="22"/>
          <w:szCs w:val="22"/>
          <w:lang w:eastAsia="zh-CN"/>
        </w:rPr>
        <w:t xml:space="preserve"> για την υπογραφή της σύμβασης. </w:t>
      </w:r>
    </w:p>
    <w:p w:rsidR="000A76F3" w:rsidRDefault="000A76F3" w:rsidP="000A76F3">
      <w:pPr>
        <w:pStyle w:val="37"/>
        <w:shd w:val="clear" w:color="auto" w:fill="auto"/>
        <w:spacing w:before="120" w:after="120" w:line="360" w:lineRule="auto"/>
        <w:ind w:left="40"/>
        <w:jc w:val="center"/>
        <w:rPr>
          <w:rFonts w:ascii="Arial" w:hAnsi="Arial" w:cs="Arial"/>
          <w:b w:val="0"/>
          <w:bCs w:val="0"/>
          <w:sz w:val="22"/>
          <w:szCs w:val="22"/>
          <w:lang w:eastAsia="zh-CN"/>
        </w:rPr>
      </w:pPr>
    </w:p>
    <w:p w:rsidR="0028316C" w:rsidRPr="00120651" w:rsidRDefault="0028316C" w:rsidP="0028316C">
      <w:pPr>
        <w:pStyle w:val="Web"/>
        <w:spacing w:before="0" w:after="0" w:line="360" w:lineRule="auto"/>
        <w:rPr>
          <w:rFonts w:ascii="Arial" w:hAnsi="Arial" w:cs="Arial"/>
          <w:sz w:val="22"/>
          <w:szCs w:val="22"/>
        </w:rPr>
      </w:pPr>
      <w:r w:rsidRPr="00120651">
        <w:rPr>
          <w:rFonts w:ascii="Arial" w:hAnsi="Arial" w:cs="Arial"/>
          <w:b/>
          <w:bCs/>
          <w:sz w:val="22"/>
          <w:szCs w:val="22"/>
        </w:rPr>
        <w:t xml:space="preserve"> </w:t>
      </w:r>
      <w:r w:rsidRPr="00120651">
        <w:rPr>
          <w:rFonts w:ascii="Arial" w:hAnsi="Arial" w:cs="Arial"/>
          <w:sz w:val="22"/>
          <w:szCs w:val="22"/>
        </w:rPr>
        <w:t xml:space="preserve">  Στη συνέχεια ο Πρόεδρος κάλεσε τα μέλη να αποφασίσουν σχετικά.</w:t>
      </w:r>
    </w:p>
    <w:p w:rsidR="0028316C" w:rsidRPr="00120651" w:rsidRDefault="0028316C" w:rsidP="0028316C">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28316C" w:rsidRPr="00120651" w:rsidRDefault="0028316C" w:rsidP="0028316C">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28316C" w:rsidRPr="00120651" w:rsidRDefault="0028316C" w:rsidP="0028316C">
      <w:pPr>
        <w:ind w:hanging="432"/>
        <w:rPr>
          <w:rFonts w:ascii="Arial" w:eastAsia="Arial" w:hAnsi="Arial" w:cs="Arial"/>
          <w:b/>
          <w:kern w:val="1"/>
          <w:sz w:val="22"/>
          <w:szCs w:val="22"/>
          <w:lang w:bidi="hi-IN"/>
        </w:rPr>
      </w:pPr>
    </w:p>
    <w:p w:rsidR="0028316C" w:rsidRPr="00120651" w:rsidRDefault="0028316C" w:rsidP="0028316C">
      <w:pPr>
        <w:pStyle w:val="ad"/>
        <w:spacing w:line="288" w:lineRule="auto"/>
        <w:rPr>
          <w:rFonts w:ascii="Arial" w:hAnsi="Arial" w:cs="Arial"/>
          <w:sz w:val="22"/>
          <w:szCs w:val="22"/>
        </w:rPr>
      </w:pPr>
      <w:r w:rsidRPr="00120651">
        <w:rPr>
          <w:rFonts w:ascii="Arial" w:hAnsi="Arial" w:cs="Arial"/>
          <w:sz w:val="22"/>
          <w:szCs w:val="22"/>
        </w:rPr>
        <w:t xml:space="preserve">-Τις διατάξεις του  άρθρου του άρθρου 75 του Ν. 3852/2010 όπως αυτό αντικαταστάθηκε από το άρθρο 77 του Ν. 4555/2018 </w:t>
      </w:r>
    </w:p>
    <w:p w:rsidR="0028316C" w:rsidRDefault="0028316C" w:rsidP="0028316C">
      <w:pPr>
        <w:pStyle w:val="ad"/>
        <w:spacing w:line="288" w:lineRule="auto"/>
        <w:rPr>
          <w:rFonts w:ascii="Arial" w:hAnsi="Arial" w:cs="Arial"/>
          <w:sz w:val="22"/>
          <w:szCs w:val="22"/>
        </w:rPr>
      </w:pPr>
      <w:r w:rsidRPr="00120651">
        <w:rPr>
          <w:rFonts w:ascii="Arial" w:hAnsi="Arial" w:cs="Arial"/>
          <w:sz w:val="22"/>
          <w:szCs w:val="22"/>
        </w:rPr>
        <w:t xml:space="preserve"> -Τις διατάξεις του </w:t>
      </w:r>
      <w:proofErr w:type="spellStart"/>
      <w:r w:rsidRPr="00120651">
        <w:rPr>
          <w:rFonts w:ascii="Arial" w:hAnsi="Arial" w:cs="Arial"/>
          <w:sz w:val="22"/>
          <w:szCs w:val="22"/>
        </w:rPr>
        <w:t>του</w:t>
      </w:r>
      <w:proofErr w:type="spellEnd"/>
      <w:r w:rsidRPr="00120651">
        <w:rPr>
          <w:rFonts w:ascii="Arial" w:hAnsi="Arial" w:cs="Arial"/>
          <w:sz w:val="22"/>
          <w:szCs w:val="22"/>
        </w:rPr>
        <w:t xml:space="preserve">  άρθρου 74</w:t>
      </w:r>
      <w:r w:rsidRPr="00120651">
        <w:rPr>
          <w:rFonts w:ascii="Arial" w:hAnsi="Arial" w:cs="Arial"/>
          <w:sz w:val="22"/>
          <w:szCs w:val="22"/>
          <w:vertAlign w:val="superscript"/>
        </w:rPr>
        <w:t>Α</w:t>
      </w:r>
      <w:r w:rsidRPr="00120651">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8316C" w:rsidRPr="00C40ADF" w:rsidRDefault="0028316C" w:rsidP="00C40ADF">
      <w:pPr>
        <w:pStyle w:val="Standard"/>
        <w:spacing w:after="120"/>
        <w:jc w:val="both"/>
        <w:rPr>
          <w:rFonts w:ascii="Arial" w:hAnsi="Arial" w:cs="Arial"/>
          <w:sz w:val="22"/>
          <w:szCs w:val="22"/>
          <w:lang w:val="el-GR" w:eastAsia="el-GR"/>
        </w:rPr>
      </w:pPr>
      <w:r w:rsidRPr="00C40ADF">
        <w:rPr>
          <w:rFonts w:ascii="Arial" w:hAnsi="Arial" w:cs="Arial"/>
          <w:sz w:val="22"/>
          <w:szCs w:val="22"/>
          <w:lang w:val="el-GR"/>
        </w:rPr>
        <w:t>-</w:t>
      </w:r>
      <w:r w:rsidRPr="00C40ADF">
        <w:rPr>
          <w:rFonts w:ascii="Arial" w:hAnsi="Arial" w:cs="Arial"/>
          <w:sz w:val="22"/>
          <w:szCs w:val="22"/>
          <w:lang w:val="el-GR" w:eastAsia="el-GR"/>
        </w:rPr>
        <w:t xml:space="preserve">Την </w:t>
      </w:r>
      <w:r w:rsidR="00C40ADF" w:rsidRPr="00C40ADF">
        <w:rPr>
          <w:rFonts w:ascii="Arial" w:hAnsi="Arial" w:cs="Arial"/>
          <w:sz w:val="22"/>
          <w:szCs w:val="22"/>
          <w:lang w:val="el-GR" w:eastAsia="el-GR"/>
        </w:rPr>
        <w:t xml:space="preserve">με </w:t>
      </w:r>
      <w:proofErr w:type="spellStart"/>
      <w:r w:rsidR="00C40ADF" w:rsidRPr="00C40ADF">
        <w:rPr>
          <w:rFonts w:ascii="Arial" w:hAnsi="Arial" w:cs="Arial"/>
          <w:sz w:val="22"/>
          <w:szCs w:val="22"/>
          <w:lang w:val="el-GR" w:eastAsia="el-GR"/>
        </w:rPr>
        <w:t>α</w:t>
      </w:r>
      <w:r w:rsidR="00C40ADF" w:rsidRPr="00C40ADF">
        <w:rPr>
          <w:rFonts w:ascii="Arial" w:hAnsi="Arial" w:cs="Arial"/>
          <w:sz w:val="22"/>
          <w:szCs w:val="22"/>
          <w:lang w:val="el-GR"/>
        </w:rPr>
        <w:t>ριθμ</w:t>
      </w:r>
      <w:proofErr w:type="spellEnd"/>
      <w:r w:rsidR="00C40ADF" w:rsidRPr="00C40ADF">
        <w:rPr>
          <w:rFonts w:ascii="Arial" w:hAnsi="Arial" w:cs="Arial"/>
          <w:sz w:val="22"/>
          <w:szCs w:val="22"/>
          <w:lang w:val="el-GR"/>
        </w:rPr>
        <w:t xml:space="preserve">. 101-2024 με Αριθ. </w:t>
      </w:r>
      <w:proofErr w:type="spellStart"/>
      <w:r w:rsidR="00C40ADF" w:rsidRPr="00C40ADF">
        <w:rPr>
          <w:rFonts w:ascii="Arial" w:hAnsi="Arial" w:cs="Arial"/>
          <w:sz w:val="22"/>
          <w:szCs w:val="22"/>
          <w:lang w:val="el-GR"/>
        </w:rPr>
        <w:t>Πρωτ</w:t>
      </w:r>
      <w:proofErr w:type="spellEnd"/>
      <w:r w:rsidR="00C40ADF" w:rsidRPr="00C40ADF">
        <w:rPr>
          <w:rFonts w:ascii="Arial" w:hAnsi="Arial" w:cs="Arial"/>
          <w:sz w:val="22"/>
          <w:szCs w:val="22"/>
          <w:lang w:val="el-GR"/>
        </w:rPr>
        <w:t>.: 22125/ 1-11-2024 Οικονομική – Τεχνική μελέτη συνολικού προϋπολογισμού 147.092,48€</w:t>
      </w:r>
    </w:p>
    <w:p w:rsidR="004239C0" w:rsidRPr="004239C0" w:rsidRDefault="0028316C" w:rsidP="004239C0">
      <w:pPr>
        <w:pStyle w:val="ad"/>
        <w:spacing w:before="120" w:after="120" w:line="324" w:lineRule="auto"/>
        <w:rPr>
          <w:rFonts w:ascii="Arial" w:hAnsi="Arial" w:cs="Arial"/>
          <w:sz w:val="22"/>
          <w:szCs w:val="22"/>
        </w:rPr>
      </w:pPr>
      <w:r w:rsidRPr="004239C0">
        <w:rPr>
          <w:rFonts w:ascii="Arial" w:hAnsi="Arial" w:cs="Arial"/>
          <w:sz w:val="22"/>
          <w:szCs w:val="22"/>
          <w:lang w:eastAsia="el-GR"/>
        </w:rPr>
        <w:t>-</w:t>
      </w:r>
      <w:r w:rsidR="004239C0" w:rsidRPr="004239C0">
        <w:rPr>
          <w:rFonts w:ascii="Arial" w:hAnsi="Arial" w:cs="Arial"/>
          <w:sz w:val="22"/>
          <w:szCs w:val="22"/>
        </w:rPr>
        <w:t xml:space="preserve"> Τις διατάξεις του Ν. 4830/2021 (ΦΕΚ 169/Α/18-9-2021): «Νέο πλαίσιο για την ευζωία ζώων συντροφιάς – Πρόγραμμα ΑΡΓΟΣ και λοιπές διατάξεις» όπως ισχύει</w:t>
      </w:r>
    </w:p>
    <w:p w:rsidR="0028316C" w:rsidRPr="002067D6" w:rsidRDefault="0028316C" w:rsidP="004239C0">
      <w:pPr>
        <w:pStyle w:val="Standard"/>
        <w:spacing w:after="120"/>
        <w:jc w:val="both"/>
        <w:rPr>
          <w:rFonts w:ascii="Arial" w:hAnsi="Arial" w:cs="Arial"/>
          <w:sz w:val="22"/>
          <w:szCs w:val="22"/>
          <w:lang w:val="el-GR"/>
        </w:rPr>
      </w:pPr>
      <w:r w:rsidRPr="002067D6">
        <w:rPr>
          <w:rFonts w:ascii="Arial" w:eastAsia="Tahoma" w:hAnsi="Arial" w:cs="Arial"/>
          <w:spacing w:val="-3"/>
          <w:sz w:val="22"/>
          <w:szCs w:val="22"/>
          <w:lang w:val="el-GR"/>
        </w:rPr>
        <w:t>-</w:t>
      </w:r>
      <w:r w:rsidRPr="002067D6">
        <w:rPr>
          <w:rFonts w:ascii="Arial" w:hAnsi="Arial" w:cs="Arial"/>
          <w:spacing w:val="-3"/>
          <w:sz w:val="22"/>
          <w:szCs w:val="22"/>
          <w:lang w:val="el-GR"/>
        </w:rPr>
        <w:t xml:space="preserve"> Το με αριθ. </w:t>
      </w:r>
      <w:proofErr w:type="spellStart"/>
      <w:r w:rsidRPr="002067D6">
        <w:rPr>
          <w:rFonts w:ascii="Arial" w:hAnsi="Arial" w:cs="Arial"/>
          <w:spacing w:val="-3"/>
          <w:sz w:val="22"/>
          <w:szCs w:val="22"/>
          <w:lang w:val="el-GR"/>
        </w:rPr>
        <w:t>πρωτ</w:t>
      </w:r>
      <w:proofErr w:type="spellEnd"/>
      <w:r w:rsidRPr="002067D6">
        <w:rPr>
          <w:rFonts w:ascii="Arial" w:hAnsi="Arial" w:cs="Arial"/>
          <w:spacing w:val="-3"/>
          <w:sz w:val="22"/>
          <w:szCs w:val="22"/>
          <w:lang w:val="el-GR"/>
        </w:rPr>
        <w:t>. 22</w:t>
      </w:r>
      <w:r w:rsidR="00C40ADF" w:rsidRPr="002067D6">
        <w:rPr>
          <w:rFonts w:ascii="Arial" w:hAnsi="Arial" w:cs="Arial"/>
          <w:spacing w:val="-3"/>
          <w:sz w:val="22"/>
          <w:szCs w:val="22"/>
          <w:lang w:val="el-GR"/>
        </w:rPr>
        <w:t>16</w:t>
      </w:r>
      <w:r w:rsidR="002067D6">
        <w:rPr>
          <w:rFonts w:ascii="Arial" w:hAnsi="Arial" w:cs="Arial"/>
          <w:spacing w:val="-3"/>
          <w:sz w:val="22"/>
          <w:szCs w:val="22"/>
          <w:lang w:val="el-GR"/>
        </w:rPr>
        <w:t>2</w:t>
      </w:r>
      <w:r w:rsidRPr="002067D6">
        <w:rPr>
          <w:rFonts w:ascii="Arial" w:hAnsi="Arial" w:cs="Arial"/>
          <w:spacing w:val="-3"/>
          <w:sz w:val="22"/>
          <w:szCs w:val="22"/>
          <w:lang w:val="el-GR"/>
        </w:rPr>
        <w:t>/05-11-</w:t>
      </w:r>
      <w:r w:rsidRPr="002067D6">
        <w:rPr>
          <w:rFonts w:ascii="Arial" w:hAnsi="Arial" w:cs="Arial"/>
          <w:sz w:val="22"/>
          <w:szCs w:val="22"/>
          <w:lang w:val="el-GR"/>
        </w:rPr>
        <w:t xml:space="preserve">2024 έγγραφο </w:t>
      </w:r>
      <w:r w:rsidRPr="002067D6">
        <w:rPr>
          <w:rFonts w:ascii="Arial" w:eastAsia="Arial" w:hAnsi="Arial" w:cs="Arial"/>
          <w:sz w:val="22"/>
          <w:szCs w:val="22"/>
          <w:lang w:val="el-GR"/>
        </w:rPr>
        <w:t>του Γραφείου Δημάρχου</w:t>
      </w:r>
    </w:p>
    <w:p w:rsidR="0028316C" w:rsidRPr="00120651" w:rsidRDefault="0028316C" w:rsidP="0028316C">
      <w:pPr>
        <w:shd w:val="clear" w:color="auto" w:fill="FFFFFF"/>
        <w:tabs>
          <w:tab w:val="center" w:pos="426"/>
        </w:tabs>
        <w:suppressAutoHyphens w:val="0"/>
        <w:jc w:val="both"/>
        <w:rPr>
          <w:rFonts w:ascii="Arial" w:hAnsi="Arial" w:cs="Arial"/>
          <w:sz w:val="22"/>
          <w:szCs w:val="22"/>
        </w:rPr>
      </w:pPr>
      <w:r w:rsidRPr="00120651">
        <w:rPr>
          <w:rFonts w:ascii="Arial" w:eastAsia="Arial" w:hAnsi="Arial" w:cs="Arial"/>
          <w:color w:val="000000"/>
          <w:sz w:val="22"/>
          <w:szCs w:val="22"/>
        </w:rPr>
        <w:t>-</w:t>
      </w:r>
      <w:r w:rsidRPr="00120651">
        <w:rPr>
          <w:rFonts w:ascii="Arial" w:hAnsi="Arial" w:cs="Arial"/>
          <w:sz w:val="22"/>
          <w:szCs w:val="22"/>
          <w:lang w:eastAsia="el-GR"/>
        </w:rPr>
        <w:t xml:space="preserve"> </w:t>
      </w:r>
      <w:r w:rsidRPr="00120651">
        <w:rPr>
          <w:rFonts w:ascii="Arial" w:hAnsi="Arial" w:cs="Arial"/>
          <w:sz w:val="22"/>
          <w:szCs w:val="22"/>
        </w:rPr>
        <w:t>Την μεταξύ των μελών συζήτηση σύμφωνα με τα πρακτικά</w:t>
      </w:r>
    </w:p>
    <w:p w:rsidR="0028316C" w:rsidRPr="00120651" w:rsidRDefault="0028316C" w:rsidP="0028316C">
      <w:pPr>
        <w:widowControl w:val="0"/>
        <w:suppressAutoHyphens w:val="0"/>
        <w:jc w:val="both"/>
        <w:rPr>
          <w:rFonts w:ascii="Arial" w:hAnsi="Arial" w:cs="Arial"/>
          <w:sz w:val="22"/>
          <w:szCs w:val="22"/>
        </w:rPr>
      </w:pPr>
      <w:r w:rsidRPr="00120651">
        <w:rPr>
          <w:rFonts w:ascii="Arial" w:hAnsi="Arial" w:cs="Arial"/>
          <w:sz w:val="22"/>
          <w:szCs w:val="22"/>
        </w:rPr>
        <w:t xml:space="preserve">-Την  ψήφο όλων των μελών της Δημοτικής Επιτροπής , όπως αυτή διατυπώθηκε και δηλώθηκε δια ζώσης </w:t>
      </w:r>
    </w:p>
    <w:p w:rsidR="0028316C" w:rsidRDefault="0028316C" w:rsidP="0028316C">
      <w:pPr>
        <w:widowControl w:val="0"/>
        <w:suppressAutoHyphens w:val="0"/>
        <w:jc w:val="both"/>
        <w:rPr>
          <w:rFonts w:ascii="Arial" w:hAnsi="Arial" w:cs="Arial"/>
          <w:sz w:val="22"/>
          <w:szCs w:val="22"/>
        </w:rPr>
      </w:pPr>
    </w:p>
    <w:p w:rsidR="00071C87" w:rsidRDefault="00071C87" w:rsidP="0028316C">
      <w:pPr>
        <w:widowControl w:val="0"/>
        <w:suppressAutoHyphens w:val="0"/>
        <w:jc w:val="both"/>
        <w:rPr>
          <w:rFonts w:ascii="Arial" w:hAnsi="Arial" w:cs="Arial"/>
          <w:sz w:val="22"/>
          <w:szCs w:val="22"/>
        </w:rPr>
      </w:pPr>
    </w:p>
    <w:p w:rsidR="00A21B3B" w:rsidRDefault="00A21B3B" w:rsidP="0028316C">
      <w:pPr>
        <w:widowControl w:val="0"/>
        <w:suppressAutoHyphens w:val="0"/>
        <w:jc w:val="both"/>
        <w:rPr>
          <w:rFonts w:ascii="Arial" w:hAnsi="Arial" w:cs="Arial"/>
          <w:sz w:val="22"/>
          <w:szCs w:val="22"/>
        </w:rPr>
      </w:pPr>
    </w:p>
    <w:p w:rsidR="00A21B3B" w:rsidRDefault="00A21B3B" w:rsidP="0028316C">
      <w:pPr>
        <w:widowControl w:val="0"/>
        <w:suppressAutoHyphens w:val="0"/>
        <w:jc w:val="both"/>
        <w:rPr>
          <w:rFonts w:ascii="Arial" w:hAnsi="Arial" w:cs="Arial"/>
          <w:sz w:val="22"/>
          <w:szCs w:val="22"/>
        </w:rPr>
      </w:pPr>
    </w:p>
    <w:p w:rsidR="00A21B3B" w:rsidRDefault="00A21B3B" w:rsidP="0028316C">
      <w:pPr>
        <w:widowControl w:val="0"/>
        <w:suppressAutoHyphens w:val="0"/>
        <w:jc w:val="both"/>
        <w:rPr>
          <w:rFonts w:ascii="Arial" w:hAnsi="Arial" w:cs="Arial"/>
          <w:sz w:val="22"/>
          <w:szCs w:val="22"/>
        </w:rPr>
      </w:pPr>
    </w:p>
    <w:p w:rsidR="00071C87" w:rsidRPr="00120651" w:rsidRDefault="00071C87" w:rsidP="0028316C">
      <w:pPr>
        <w:widowControl w:val="0"/>
        <w:suppressAutoHyphens w:val="0"/>
        <w:jc w:val="both"/>
        <w:rPr>
          <w:rFonts w:ascii="Arial" w:hAnsi="Arial" w:cs="Arial"/>
          <w:sz w:val="22"/>
          <w:szCs w:val="22"/>
        </w:rPr>
      </w:pPr>
    </w:p>
    <w:p w:rsidR="0028316C" w:rsidRPr="00120651" w:rsidRDefault="0028316C" w:rsidP="0028316C">
      <w:pPr>
        <w:widowControl w:val="0"/>
        <w:suppressAutoHyphens w:val="0"/>
        <w:jc w:val="both"/>
        <w:rPr>
          <w:rFonts w:ascii="Arial" w:hAnsi="Arial" w:cs="Arial"/>
          <w:sz w:val="22"/>
          <w:szCs w:val="22"/>
        </w:rPr>
      </w:pPr>
    </w:p>
    <w:p w:rsidR="0028316C" w:rsidRDefault="0028316C" w:rsidP="0028316C">
      <w:pPr>
        <w:tabs>
          <w:tab w:val="left" w:pos="559"/>
          <w:tab w:val="left" w:pos="1555"/>
        </w:tabs>
        <w:jc w:val="center"/>
        <w:rPr>
          <w:rFonts w:ascii="Arial" w:hAnsi="Arial" w:cs="Arial"/>
          <w:b/>
          <w:bCs/>
          <w:sz w:val="22"/>
          <w:szCs w:val="22"/>
        </w:rPr>
      </w:pPr>
      <w:r w:rsidRPr="00120651">
        <w:rPr>
          <w:rFonts w:ascii="Arial" w:hAnsi="Arial" w:cs="Arial"/>
          <w:b/>
          <w:bCs/>
          <w:sz w:val="22"/>
          <w:szCs w:val="22"/>
        </w:rPr>
        <w:t xml:space="preserve">ΑΠΟΦΑΣΙΖΕΙ  ΟΜΟΦΩΝΑ </w:t>
      </w:r>
    </w:p>
    <w:p w:rsidR="00071C87" w:rsidRDefault="00071C87" w:rsidP="0028316C">
      <w:pPr>
        <w:tabs>
          <w:tab w:val="left" w:pos="559"/>
          <w:tab w:val="left" w:pos="1555"/>
        </w:tabs>
        <w:jc w:val="center"/>
        <w:rPr>
          <w:rFonts w:ascii="Arial" w:hAnsi="Arial" w:cs="Arial"/>
          <w:b/>
          <w:bCs/>
          <w:sz w:val="22"/>
          <w:szCs w:val="22"/>
        </w:rPr>
      </w:pPr>
    </w:p>
    <w:p w:rsidR="000A76F3" w:rsidRPr="00A21B3B" w:rsidRDefault="00071C87" w:rsidP="00071C87">
      <w:pPr>
        <w:spacing w:before="120" w:after="120" w:line="324" w:lineRule="auto"/>
        <w:rPr>
          <w:rFonts w:ascii="Arial" w:hAnsi="Arial" w:cs="Arial"/>
          <w:sz w:val="22"/>
          <w:szCs w:val="22"/>
        </w:rPr>
      </w:pPr>
      <w:r w:rsidRPr="00A21B3B">
        <w:rPr>
          <w:rFonts w:ascii="Arial" w:hAnsi="Arial" w:cs="Arial"/>
          <w:b/>
          <w:bCs/>
          <w:sz w:val="22"/>
          <w:szCs w:val="22"/>
        </w:rPr>
        <w:t xml:space="preserve">Α)Εγκρίνει την σύναψη </w:t>
      </w:r>
      <w:r w:rsidR="000A76F3" w:rsidRPr="00A21B3B">
        <w:rPr>
          <w:rFonts w:ascii="Arial" w:hAnsi="Arial" w:cs="Arial"/>
          <w:b/>
          <w:bCs/>
          <w:sz w:val="22"/>
          <w:szCs w:val="22"/>
        </w:rPr>
        <w:t xml:space="preserve"> σύμβασης στο πλαίσιο Διαδημοτικής Συνεργασίας του Δήμου </w:t>
      </w:r>
      <w:proofErr w:type="spellStart"/>
      <w:r w:rsidR="000A76F3" w:rsidRPr="00A21B3B">
        <w:rPr>
          <w:rFonts w:ascii="Arial" w:hAnsi="Arial" w:cs="Arial"/>
          <w:b/>
          <w:bCs/>
          <w:sz w:val="22"/>
          <w:szCs w:val="22"/>
        </w:rPr>
        <w:t>Λεβαδέων</w:t>
      </w:r>
      <w:proofErr w:type="spellEnd"/>
      <w:r w:rsidR="000A76F3" w:rsidRPr="00A21B3B">
        <w:rPr>
          <w:rFonts w:ascii="Arial" w:hAnsi="Arial" w:cs="Arial"/>
          <w:b/>
          <w:bCs/>
          <w:sz w:val="22"/>
          <w:szCs w:val="22"/>
        </w:rPr>
        <w:t xml:space="preserve">, του Δήμου Αλιάρτου - </w:t>
      </w:r>
      <w:proofErr w:type="spellStart"/>
      <w:r w:rsidR="000A76F3" w:rsidRPr="00A21B3B">
        <w:rPr>
          <w:rFonts w:ascii="Arial" w:hAnsi="Arial" w:cs="Arial"/>
          <w:b/>
          <w:bCs/>
          <w:sz w:val="22"/>
          <w:szCs w:val="22"/>
        </w:rPr>
        <w:t>Θεσπιέων</w:t>
      </w:r>
      <w:proofErr w:type="spellEnd"/>
      <w:r w:rsidR="000A76F3" w:rsidRPr="00A21B3B">
        <w:rPr>
          <w:rFonts w:ascii="Arial" w:hAnsi="Arial" w:cs="Arial"/>
          <w:b/>
          <w:bCs/>
          <w:sz w:val="22"/>
          <w:szCs w:val="22"/>
        </w:rPr>
        <w:t xml:space="preserve"> και του Δήμου Ορχομενού, με αντικείμενο την «Κατασκευή και λειτουργία καταφυγίου αδέσποτων ζώων (ενδιαίτημα σκύλων</w:t>
      </w:r>
      <w:r w:rsidR="00A21B3B" w:rsidRPr="00A21B3B">
        <w:rPr>
          <w:rFonts w:ascii="Arial" w:hAnsi="Arial" w:cs="Arial"/>
          <w:b/>
          <w:bCs/>
          <w:sz w:val="22"/>
          <w:szCs w:val="22"/>
        </w:rPr>
        <w:t xml:space="preserve">  </w:t>
      </w:r>
      <w:r w:rsidR="00A21B3B" w:rsidRPr="00A21B3B">
        <w:rPr>
          <w:rStyle w:val="aa"/>
          <w:rFonts w:ascii="Arial" w:hAnsi="Arial" w:cs="Arial"/>
          <w:i w:val="0"/>
          <w:color w:val="000000"/>
          <w:kern w:val="1"/>
          <w:sz w:val="22"/>
          <w:szCs w:val="22"/>
          <w:highlight w:val="white"/>
          <w:lang w:eastAsia="el-GR"/>
        </w:rPr>
        <w:t>και το Σχέδιο  της   Σύμβασης</w:t>
      </w:r>
      <w:r w:rsidR="00A21B3B" w:rsidRPr="00A21B3B">
        <w:rPr>
          <w:rStyle w:val="aa"/>
          <w:rFonts w:ascii="Arial" w:hAnsi="Arial" w:cs="Arial"/>
          <w:color w:val="000000"/>
          <w:kern w:val="1"/>
          <w:sz w:val="22"/>
          <w:szCs w:val="22"/>
          <w:highlight w:val="white"/>
          <w:lang w:eastAsia="el-GR"/>
        </w:rPr>
        <w:t xml:space="preserve"> </w:t>
      </w:r>
      <w:r w:rsidR="00A21B3B" w:rsidRPr="00A21B3B">
        <w:rPr>
          <w:rStyle w:val="aa"/>
          <w:rFonts w:ascii="Arial" w:hAnsi="Arial" w:cs="Arial"/>
          <w:b/>
          <w:bCs/>
          <w:color w:val="000000"/>
          <w:kern w:val="1"/>
          <w:sz w:val="22"/>
          <w:szCs w:val="22"/>
          <w:highlight w:val="white"/>
          <w:lang w:eastAsia="el-GR"/>
        </w:rPr>
        <w:t xml:space="preserve"> </w:t>
      </w:r>
      <w:r w:rsidR="00A21B3B" w:rsidRPr="00A21B3B">
        <w:rPr>
          <w:rFonts w:ascii="Arial" w:hAnsi="Arial" w:cs="Arial"/>
          <w:sz w:val="22"/>
          <w:szCs w:val="22"/>
        </w:rPr>
        <w:t>ως κατωτέρω:</w:t>
      </w:r>
    </w:p>
    <w:p w:rsidR="0028316C" w:rsidRPr="00120651" w:rsidRDefault="0028316C" w:rsidP="0028316C">
      <w:pPr>
        <w:tabs>
          <w:tab w:val="left" w:pos="559"/>
          <w:tab w:val="left" w:pos="1555"/>
        </w:tabs>
        <w:jc w:val="center"/>
        <w:rPr>
          <w:rFonts w:ascii="Arial" w:hAnsi="Arial" w:cs="Arial"/>
          <w:b/>
          <w:bCs/>
          <w:sz w:val="22"/>
          <w:szCs w:val="22"/>
        </w:rPr>
      </w:pPr>
    </w:p>
    <w:p w:rsidR="00650C74" w:rsidRPr="00650C74" w:rsidRDefault="00C40ADF" w:rsidP="00650C74">
      <w:pPr>
        <w:spacing w:before="120" w:after="120"/>
        <w:jc w:val="center"/>
        <w:rPr>
          <w:rFonts w:ascii="Arial" w:hAnsi="Arial" w:cs="Arial"/>
          <w:b/>
          <w:bCs/>
        </w:rPr>
      </w:pPr>
      <w:r w:rsidRPr="00650C74">
        <w:rPr>
          <w:rFonts w:ascii="Arial" w:hAnsi="Arial" w:cs="Arial"/>
          <w:sz w:val="22"/>
          <w:szCs w:val="22"/>
        </w:rPr>
        <w:t xml:space="preserve">     </w:t>
      </w:r>
      <w:bookmarkStart w:id="26" w:name="_Hlk181311653"/>
      <w:r w:rsidR="00650C74" w:rsidRPr="00650C74">
        <w:rPr>
          <w:rFonts w:ascii="Arial" w:hAnsi="Arial" w:cs="Arial"/>
          <w:b/>
          <w:bCs/>
        </w:rPr>
        <w:t>ΣΥΜΒΑΣΗ</w:t>
      </w:r>
    </w:p>
    <w:p w:rsidR="00650C74" w:rsidRPr="00650C74" w:rsidRDefault="00650C74" w:rsidP="00650C74">
      <w:pPr>
        <w:spacing w:before="120" w:after="120"/>
        <w:jc w:val="center"/>
        <w:rPr>
          <w:rFonts w:ascii="Arial" w:hAnsi="Arial" w:cs="Arial"/>
          <w:b/>
          <w:bCs/>
        </w:rPr>
      </w:pPr>
      <w:r w:rsidRPr="00650C74">
        <w:rPr>
          <w:rFonts w:ascii="Arial" w:hAnsi="Arial" w:cs="Arial"/>
          <w:b/>
          <w:bCs/>
        </w:rPr>
        <w:t>ΔΙΑΔΗΜΟΤΙΚΗΣ ΣΥΝΕΡΓΑΣΙΑΣ</w:t>
      </w:r>
    </w:p>
    <w:p w:rsidR="00650C74" w:rsidRPr="00650C74" w:rsidRDefault="00650C74" w:rsidP="00650C74">
      <w:pPr>
        <w:spacing w:before="120" w:after="120"/>
        <w:jc w:val="center"/>
        <w:rPr>
          <w:rFonts w:ascii="Arial" w:hAnsi="Arial" w:cs="Arial"/>
          <w:b/>
          <w:bCs/>
        </w:rPr>
      </w:pPr>
      <w:r w:rsidRPr="00650C74">
        <w:rPr>
          <w:rFonts w:ascii="Arial" w:hAnsi="Arial" w:cs="Arial"/>
          <w:b/>
          <w:bCs/>
        </w:rPr>
        <w:t>(σύμφωνα με το Άρθρο 99 Ν. 3852/2010)</w:t>
      </w:r>
    </w:p>
    <w:p w:rsidR="00650C74" w:rsidRPr="00650C74" w:rsidRDefault="00650C74" w:rsidP="00650C74">
      <w:pPr>
        <w:spacing w:before="120" w:after="120"/>
        <w:jc w:val="both"/>
        <w:rPr>
          <w:rFonts w:ascii="Arial" w:hAnsi="Arial" w:cs="Arial"/>
        </w:rPr>
      </w:pPr>
    </w:p>
    <w:p w:rsidR="00650C74" w:rsidRPr="00650C74" w:rsidRDefault="00650C74" w:rsidP="00650C74">
      <w:pPr>
        <w:jc w:val="center"/>
        <w:rPr>
          <w:rFonts w:ascii="Arial" w:hAnsi="Arial" w:cs="Arial"/>
          <w:b/>
          <w:bCs/>
        </w:rPr>
      </w:pPr>
      <w:r w:rsidRPr="00650C74">
        <w:rPr>
          <w:rFonts w:ascii="Arial" w:hAnsi="Arial" w:cs="Arial"/>
          <w:b/>
          <w:bCs/>
        </w:rPr>
        <w:t>με αντικείμενο</w:t>
      </w:r>
    </w:p>
    <w:p w:rsidR="00650C74" w:rsidRPr="00650C74" w:rsidRDefault="00650C74" w:rsidP="00650C74">
      <w:pPr>
        <w:jc w:val="center"/>
        <w:rPr>
          <w:rFonts w:ascii="Arial" w:hAnsi="Arial" w:cs="Arial"/>
          <w:b/>
          <w:bCs/>
        </w:rPr>
      </w:pPr>
    </w:p>
    <w:p w:rsidR="00650C74" w:rsidRPr="00650C74" w:rsidRDefault="00650C74" w:rsidP="00650C74">
      <w:pPr>
        <w:jc w:val="center"/>
        <w:rPr>
          <w:rFonts w:ascii="Arial" w:hAnsi="Arial" w:cs="Arial"/>
          <w:b/>
          <w:bCs/>
        </w:rPr>
      </w:pPr>
      <w:r w:rsidRPr="00650C74">
        <w:rPr>
          <w:rFonts w:ascii="Arial" w:hAnsi="Arial" w:cs="Arial"/>
          <w:b/>
          <w:bCs/>
        </w:rPr>
        <w:t>«Κατασκευή και λειτουργία καταφυγίου αδέσποτων ζώων (ενδιαίτημα</w:t>
      </w:r>
    </w:p>
    <w:p w:rsidR="00650C74" w:rsidRPr="00650C74" w:rsidRDefault="00650C74" w:rsidP="00650C74">
      <w:pPr>
        <w:jc w:val="center"/>
        <w:rPr>
          <w:rFonts w:ascii="Arial" w:hAnsi="Arial" w:cs="Arial"/>
          <w:b/>
          <w:bCs/>
        </w:rPr>
      </w:pPr>
      <w:r w:rsidRPr="00650C74">
        <w:rPr>
          <w:rFonts w:ascii="Arial" w:hAnsi="Arial" w:cs="Arial"/>
          <w:b/>
          <w:bCs/>
        </w:rPr>
        <w:t xml:space="preserve">σκύλων), στο πλαίσιο Διαδημοτικής Συνεργασίας του Δήμου </w:t>
      </w:r>
      <w:proofErr w:type="spellStart"/>
      <w:r w:rsidRPr="00650C74">
        <w:rPr>
          <w:rFonts w:ascii="Arial" w:hAnsi="Arial" w:cs="Arial"/>
          <w:b/>
          <w:bCs/>
        </w:rPr>
        <w:t>Λεβαδέων</w:t>
      </w:r>
      <w:proofErr w:type="spellEnd"/>
      <w:r w:rsidRPr="00650C74">
        <w:rPr>
          <w:rFonts w:ascii="Arial" w:hAnsi="Arial" w:cs="Arial"/>
          <w:b/>
          <w:bCs/>
        </w:rPr>
        <w:t xml:space="preserve">, του Δήμου </w:t>
      </w:r>
      <w:bookmarkStart w:id="27" w:name="_Hlk166853847"/>
      <w:r w:rsidRPr="00650C74">
        <w:rPr>
          <w:rFonts w:ascii="Arial" w:hAnsi="Arial" w:cs="Arial"/>
          <w:b/>
          <w:bCs/>
        </w:rPr>
        <w:t xml:space="preserve">Αλιάρτου - </w:t>
      </w:r>
      <w:proofErr w:type="spellStart"/>
      <w:r w:rsidRPr="00650C74">
        <w:rPr>
          <w:rFonts w:ascii="Arial" w:hAnsi="Arial" w:cs="Arial"/>
          <w:b/>
          <w:bCs/>
        </w:rPr>
        <w:t>Θεσπιέων</w:t>
      </w:r>
      <w:bookmarkEnd w:id="27"/>
      <w:proofErr w:type="spellEnd"/>
      <w:r w:rsidRPr="00650C74">
        <w:rPr>
          <w:rFonts w:ascii="Arial" w:hAnsi="Arial" w:cs="Arial"/>
          <w:b/>
          <w:bCs/>
        </w:rPr>
        <w:t xml:space="preserve"> και του Δήμου </w:t>
      </w:r>
      <w:bookmarkStart w:id="28" w:name="_Hlk166853094"/>
      <w:r w:rsidRPr="00650C74">
        <w:rPr>
          <w:rFonts w:ascii="Arial" w:hAnsi="Arial" w:cs="Arial"/>
          <w:b/>
          <w:bCs/>
        </w:rPr>
        <w:t>Ορχομενού</w:t>
      </w:r>
      <w:bookmarkEnd w:id="28"/>
      <w:r w:rsidRPr="00650C74">
        <w:rPr>
          <w:rFonts w:ascii="Arial" w:hAnsi="Arial" w:cs="Arial"/>
          <w:b/>
          <w:bCs/>
        </w:rPr>
        <w:t>»</w:t>
      </w:r>
    </w:p>
    <w:bookmarkEnd w:id="26"/>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eastAsia="Calibri" w:hAnsi="Arial" w:cs="Arial"/>
        </w:rPr>
      </w:pPr>
      <w:r w:rsidRPr="00650C74">
        <w:rPr>
          <w:rFonts w:ascii="Arial" w:eastAsia="Calibri" w:hAnsi="Arial" w:cs="Arial"/>
        </w:rPr>
        <w:t xml:space="preserve">Στο Δημαρχείο του Δήμου </w:t>
      </w:r>
      <w:proofErr w:type="spellStart"/>
      <w:r w:rsidRPr="00650C74">
        <w:rPr>
          <w:rFonts w:ascii="Arial" w:eastAsia="Calibri" w:hAnsi="Arial" w:cs="Arial"/>
        </w:rPr>
        <w:t>Λεβαδέων</w:t>
      </w:r>
      <w:proofErr w:type="spellEnd"/>
      <w:r w:rsidRPr="00650C74">
        <w:rPr>
          <w:rFonts w:ascii="Arial" w:eastAsia="Calibri" w:hAnsi="Arial" w:cs="Arial"/>
        </w:rPr>
        <w:t xml:space="preserve"> </w:t>
      </w:r>
      <w:r w:rsidRPr="00650C74">
        <w:rPr>
          <w:rFonts w:ascii="Arial" w:eastAsia="Calibri" w:hAnsi="Arial" w:cs="Arial"/>
          <w:bCs/>
        </w:rPr>
        <w:t xml:space="preserve">σήμερα </w:t>
      </w:r>
      <w:r w:rsidRPr="00650C74">
        <w:rPr>
          <w:rFonts w:ascii="Arial" w:eastAsia="Calibri" w:hAnsi="Arial" w:cs="Arial"/>
          <w:bCs/>
          <w:highlight w:val="yellow"/>
        </w:rPr>
        <w:t>ΧΧ/ΧΧ/2024,</w:t>
      </w:r>
      <w:r w:rsidRPr="00650C74">
        <w:rPr>
          <w:rFonts w:ascii="Arial" w:eastAsia="Calibri" w:hAnsi="Arial" w:cs="Arial"/>
          <w:bCs/>
        </w:rPr>
        <w:t xml:space="preserve"> ημέρα</w:t>
      </w:r>
      <w:r w:rsidRPr="00650C74">
        <w:rPr>
          <w:rFonts w:ascii="Arial" w:eastAsia="Calibri" w:hAnsi="Arial" w:cs="Arial"/>
        </w:rPr>
        <w:t xml:space="preserve"> </w:t>
      </w:r>
      <w:r w:rsidRPr="00650C74">
        <w:rPr>
          <w:rFonts w:ascii="Arial" w:eastAsia="Calibri" w:hAnsi="Arial" w:cs="Arial"/>
          <w:highlight w:val="yellow"/>
        </w:rPr>
        <w:t>ΧΧΧΧΧ</w:t>
      </w:r>
      <w:r w:rsidRPr="00650C74">
        <w:rPr>
          <w:rFonts w:ascii="Arial" w:eastAsia="Calibri" w:hAnsi="Arial" w:cs="Arial"/>
        </w:rPr>
        <w:t xml:space="preserve"> οι  παρακάτω συμβαλλόμενοι: </w:t>
      </w:r>
    </w:p>
    <w:p w:rsidR="00650C74" w:rsidRPr="00650C74" w:rsidRDefault="00650C74" w:rsidP="00650C74">
      <w:pPr>
        <w:numPr>
          <w:ilvl w:val="0"/>
          <w:numId w:val="44"/>
        </w:numPr>
        <w:spacing w:before="120" w:after="120"/>
        <w:ind w:left="714" w:hanging="357"/>
        <w:jc w:val="both"/>
        <w:rPr>
          <w:rFonts w:ascii="Arial" w:eastAsia="Calibri" w:hAnsi="Arial" w:cs="Arial"/>
          <w:lang w:eastAsia="el-GR"/>
        </w:rPr>
      </w:pPr>
      <w:r w:rsidRPr="00650C74">
        <w:rPr>
          <w:rFonts w:ascii="Arial" w:eastAsia="Calibri" w:hAnsi="Arial" w:cs="Arial"/>
        </w:rPr>
        <w:t xml:space="preserve">Ο </w:t>
      </w:r>
      <w:r w:rsidRPr="00650C74">
        <w:rPr>
          <w:rFonts w:ascii="Arial" w:eastAsia="Calibri" w:hAnsi="Arial" w:cs="Arial"/>
          <w:b/>
          <w:bCs/>
        </w:rPr>
        <w:t>ΔΗΜΟΣ ΛΕΒΑΔΕΩΝ</w:t>
      </w:r>
      <w:r w:rsidRPr="00650C74">
        <w:rPr>
          <w:rFonts w:ascii="Arial" w:eastAsia="Calibri" w:hAnsi="Arial" w:cs="Arial"/>
        </w:rPr>
        <w:t>, που εδρεύει στ</w:t>
      </w:r>
      <w:r w:rsidRPr="00650C74">
        <w:rPr>
          <w:rFonts w:ascii="Arial" w:eastAsia="Calibri" w:hAnsi="Arial" w:cs="Arial"/>
          <w:bCs/>
        </w:rPr>
        <w:t xml:space="preserve">η Λιβαδειά, Σοφοκλέους 10, ΤΚ 32131, </w:t>
      </w:r>
      <w:r w:rsidRPr="00650C74">
        <w:rPr>
          <w:rFonts w:ascii="Arial" w:eastAsia="Calibri" w:hAnsi="Arial" w:cs="Arial"/>
        </w:rPr>
        <w:t xml:space="preserve">με ΑΦΜ 998016227, νόμιμα εκπροσωπούμενος από το Δήμαρχο κ. Δημήτρη </w:t>
      </w:r>
      <w:proofErr w:type="spellStart"/>
      <w:r w:rsidRPr="00650C74">
        <w:rPr>
          <w:rFonts w:ascii="Arial" w:eastAsia="Calibri" w:hAnsi="Arial" w:cs="Arial"/>
        </w:rPr>
        <w:t>Καραμάνη</w:t>
      </w:r>
      <w:proofErr w:type="spellEnd"/>
      <w:r w:rsidRPr="00650C74">
        <w:rPr>
          <w:rFonts w:ascii="Arial" w:eastAsia="Calibri" w:hAnsi="Arial" w:cs="Arial"/>
        </w:rPr>
        <w:t>.</w:t>
      </w:r>
    </w:p>
    <w:p w:rsidR="00650C74" w:rsidRPr="00650C74" w:rsidRDefault="00650C74" w:rsidP="00650C74">
      <w:pPr>
        <w:numPr>
          <w:ilvl w:val="0"/>
          <w:numId w:val="44"/>
        </w:numPr>
        <w:spacing w:before="120" w:after="120"/>
        <w:ind w:left="714" w:hanging="357"/>
        <w:jc w:val="both"/>
        <w:rPr>
          <w:rFonts w:ascii="Arial" w:eastAsia="Calibri" w:hAnsi="Arial" w:cs="Arial"/>
          <w:lang w:eastAsia="el-GR"/>
        </w:rPr>
      </w:pPr>
      <w:r w:rsidRPr="00650C74">
        <w:rPr>
          <w:rFonts w:ascii="Arial" w:eastAsia="Calibri" w:hAnsi="Arial" w:cs="Arial"/>
        </w:rPr>
        <w:t xml:space="preserve">Ο </w:t>
      </w:r>
      <w:r w:rsidRPr="00650C74">
        <w:rPr>
          <w:rFonts w:ascii="Arial" w:eastAsia="Calibri" w:hAnsi="Arial" w:cs="Arial"/>
          <w:b/>
          <w:bCs/>
        </w:rPr>
        <w:t>ΔΗΜΟΣ ΑΛΙΑΡΤΟΥ - ΘΕΣΠΙΕΩΝ</w:t>
      </w:r>
      <w:r w:rsidRPr="00650C74">
        <w:rPr>
          <w:rFonts w:ascii="Arial" w:eastAsia="Calibri" w:hAnsi="Arial" w:cs="Arial"/>
        </w:rPr>
        <w:t>, που εδρεύει στ</w:t>
      </w:r>
      <w:r w:rsidRPr="00650C74">
        <w:rPr>
          <w:rFonts w:ascii="Arial" w:eastAsia="Calibri" w:hAnsi="Arial" w:cs="Arial"/>
          <w:bCs/>
        </w:rPr>
        <w:t xml:space="preserve">ην </w:t>
      </w:r>
      <w:r w:rsidRPr="00650C74">
        <w:rPr>
          <w:rFonts w:ascii="Arial" w:eastAsia="Calibri" w:hAnsi="Arial" w:cs="Arial"/>
        </w:rPr>
        <w:t xml:space="preserve">Αλίαρτο, ΤΚ 32001, με ΑΦΜ 998016252, νόμιμα εκπροσωπούμενος από το Δήμαρχο κ. Γεώργιο </w:t>
      </w:r>
      <w:proofErr w:type="spellStart"/>
      <w:r w:rsidRPr="00650C74">
        <w:rPr>
          <w:rFonts w:ascii="Arial" w:eastAsia="Calibri" w:hAnsi="Arial" w:cs="Arial"/>
        </w:rPr>
        <w:t>Αραπίτσα</w:t>
      </w:r>
      <w:proofErr w:type="spellEnd"/>
      <w:r w:rsidRPr="00650C74">
        <w:rPr>
          <w:rFonts w:ascii="Arial" w:eastAsia="Calibri" w:hAnsi="Arial" w:cs="Arial"/>
        </w:rPr>
        <w:t xml:space="preserve"> και</w:t>
      </w:r>
    </w:p>
    <w:p w:rsidR="00650C74" w:rsidRPr="00650C74" w:rsidRDefault="00650C74" w:rsidP="00650C74">
      <w:pPr>
        <w:numPr>
          <w:ilvl w:val="0"/>
          <w:numId w:val="44"/>
        </w:numPr>
        <w:spacing w:before="120" w:after="120"/>
        <w:ind w:left="714" w:hanging="357"/>
        <w:jc w:val="both"/>
        <w:rPr>
          <w:rFonts w:ascii="Arial" w:eastAsia="Calibri" w:hAnsi="Arial" w:cs="Arial"/>
          <w:lang w:eastAsia="el-GR"/>
        </w:rPr>
      </w:pPr>
      <w:r w:rsidRPr="00650C74">
        <w:rPr>
          <w:rFonts w:ascii="Arial" w:eastAsia="Calibri" w:hAnsi="Arial" w:cs="Arial"/>
        </w:rPr>
        <w:t xml:space="preserve">Ο </w:t>
      </w:r>
      <w:r w:rsidRPr="00650C74">
        <w:rPr>
          <w:rFonts w:ascii="Arial" w:eastAsia="Calibri" w:hAnsi="Arial" w:cs="Arial"/>
          <w:b/>
          <w:bCs/>
        </w:rPr>
        <w:t>ΔΗΜΟΣ ΟΡΧΟΜΕΝΟΥ</w:t>
      </w:r>
      <w:r w:rsidRPr="00650C74">
        <w:rPr>
          <w:rFonts w:ascii="Arial" w:eastAsia="Calibri" w:hAnsi="Arial" w:cs="Arial"/>
        </w:rPr>
        <w:t>, που εδρεύει στ</w:t>
      </w:r>
      <w:r w:rsidRPr="00650C74">
        <w:rPr>
          <w:rFonts w:ascii="Arial" w:eastAsia="Calibri" w:hAnsi="Arial" w:cs="Arial"/>
          <w:bCs/>
        </w:rPr>
        <w:t xml:space="preserve">ον </w:t>
      </w:r>
      <w:r w:rsidRPr="00650C74">
        <w:rPr>
          <w:rFonts w:ascii="Arial" w:eastAsia="Calibri" w:hAnsi="Arial" w:cs="Arial"/>
        </w:rPr>
        <w:t>Ορχομενό, ΤΚ 32300, με ΑΦΜ 998016240, νόμιμα εκπροσωπούμενος από το Δήμαρχο κ. Γιώργο Τζαβάρα.</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eastAsia="Arial Unicode MS" w:hAnsi="Arial" w:cs="Arial"/>
          <w:color w:val="0F0F0F"/>
          <w:lang w:eastAsia="el-GR"/>
        </w:rPr>
      </w:pPr>
      <w:r w:rsidRPr="00650C74">
        <w:rPr>
          <w:rFonts w:ascii="Arial" w:eastAsia="Arial Unicode MS" w:hAnsi="Arial" w:cs="Arial"/>
          <w:color w:val="0F0F0F"/>
          <w:lang w:eastAsia="el-GR"/>
        </w:rPr>
        <w:t xml:space="preserve">Έχοντας υπόψη </w:t>
      </w:r>
      <w:r w:rsidRPr="00650C74">
        <w:rPr>
          <w:rFonts w:ascii="Arial" w:hAnsi="Arial" w:cs="Arial"/>
          <w:lang w:eastAsia="ar-SA"/>
        </w:rPr>
        <w:t>την κείμενη Εθνική και Κοινοτική Νομοθεσία και ιδίως  τις κάτωθι διατάξεις όπως αυτές ισχύουν κάθε φορά :</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Το άρθρο 99 «Συμβάσεις διαδημοτικής ή </w:t>
      </w:r>
      <w:proofErr w:type="spellStart"/>
      <w:r w:rsidRPr="00650C74">
        <w:rPr>
          <w:rFonts w:ascii="Arial" w:eastAsia="Calibri" w:hAnsi="Arial" w:cs="Arial"/>
        </w:rPr>
        <w:t>διαβαθμιδικής</w:t>
      </w:r>
      <w:proofErr w:type="spellEnd"/>
      <w:r w:rsidRPr="00650C74">
        <w:rPr>
          <w:rFonts w:ascii="Arial" w:eastAsia="Calibri" w:hAnsi="Arial" w:cs="Arial"/>
        </w:rPr>
        <w:t xml:space="preserve"> συνεργασίας», του Ν. 3852/2010 </w:t>
      </w:r>
      <w:r w:rsidRPr="00650C74">
        <w:rPr>
          <w:rFonts w:ascii="Arial" w:eastAsia="Calibri" w:hAnsi="Arial" w:cs="Arial"/>
          <w:i/>
          <w:iCs/>
        </w:rPr>
        <w:t xml:space="preserve">(ΦΕΚ 87Α') </w:t>
      </w:r>
      <w:r w:rsidRPr="00650C74">
        <w:rPr>
          <w:rFonts w:ascii="Arial" w:eastAsia="Calibri" w:hAnsi="Arial" w:cs="Arial"/>
        </w:rPr>
        <w:t>«Νέα Αρχιτεκτονική της Αυτοδιοίκησης και της Αποκεντρωμένης Διοίκησης – Πρόγραμμα Καλλικράτης», όπως τροποποιήθηκε και ισχύει.</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Το άρθρο 95 «Άσκηση πρόσθετων αρμοδιοτήτων από τους δήμους», του Ν. 3852/2010 </w:t>
      </w:r>
      <w:r w:rsidRPr="00650C74">
        <w:rPr>
          <w:rFonts w:ascii="Arial" w:eastAsia="Calibri" w:hAnsi="Arial" w:cs="Arial"/>
          <w:i/>
          <w:iCs/>
        </w:rPr>
        <w:t>(ΦΕΚ 87Α')</w:t>
      </w:r>
      <w:r w:rsidRPr="00650C74">
        <w:rPr>
          <w:rFonts w:ascii="Arial" w:eastAsia="Calibri" w:hAnsi="Arial" w:cs="Arial"/>
        </w:rPr>
        <w:t xml:space="preserve"> «Νέα Αρχιτεκτονική της Αυτοδιοίκησης και της Αποκεντρωμένης Διοίκησης – Πρόγραμμα Καλλικράτης», όπως τροποποιήθηκε και ισχύει.</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Τον N. 3463/2006 </w:t>
      </w:r>
      <w:r w:rsidRPr="00650C74">
        <w:rPr>
          <w:rFonts w:ascii="Arial" w:eastAsia="Calibri" w:hAnsi="Arial" w:cs="Arial"/>
          <w:i/>
          <w:iCs/>
        </w:rPr>
        <w:t>(ΦΕΚ 114 Α’)</w:t>
      </w:r>
      <w:r w:rsidRPr="00650C74">
        <w:rPr>
          <w:rFonts w:ascii="Arial" w:eastAsia="Calibri" w:hAnsi="Arial" w:cs="Arial"/>
        </w:rPr>
        <w:t xml:space="preserve"> «Κύρωση του Κώδικα Δήμων και Κοινοτήτων», όπως τροποποιήθηκε και ισχύει.</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lastRenderedPageBreak/>
        <w:t>Το άρθρο 12 «</w:t>
      </w:r>
      <w:r w:rsidRPr="00650C74">
        <w:rPr>
          <w:rFonts w:ascii="Arial" w:eastAsia="Calibri" w:hAnsi="Arial" w:cs="Arial"/>
          <w:bCs/>
        </w:rPr>
        <w:t>Δημόσιες συμβάσεις μεταξύ φορέων του δημοσίου τομέα (άρθρο 12 της Οδηγίας 2014/24/ΕΕ)»</w:t>
      </w:r>
      <w:r w:rsidRPr="00650C74">
        <w:rPr>
          <w:rFonts w:ascii="Arial" w:eastAsia="Calibri" w:hAnsi="Arial" w:cs="Arial"/>
        </w:rPr>
        <w:t xml:space="preserve"> του Ν. 4412/2016 </w:t>
      </w:r>
      <w:r w:rsidRPr="00650C74">
        <w:rPr>
          <w:rFonts w:ascii="Arial" w:eastAsia="Calibri" w:hAnsi="Arial" w:cs="Arial"/>
          <w:i/>
          <w:iCs/>
        </w:rPr>
        <w:t>(ΦΕΚ  147 Α')</w:t>
      </w:r>
      <w:r w:rsidRPr="00650C74">
        <w:rPr>
          <w:rFonts w:ascii="Arial" w:eastAsia="Calibri" w:hAnsi="Arial" w:cs="Arial"/>
        </w:rPr>
        <w:t xml:space="preserve"> «Δημόσιες Συμβάσεις Έργων, Προμηθειών και Υπηρεσιών», όπως τροποποιήθηκε και ισχύει. </w:t>
      </w:r>
    </w:p>
    <w:p w:rsidR="00650C74" w:rsidRPr="00650C74" w:rsidRDefault="00650C74" w:rsidP="00650C74">
      <w:pPr>
        <w:spacing w:before="120" w:after="120"/>
        <w:rPr>
          <w:rFonts w:ascii="Arial" w:eastAsia="Calibri" w:hAnsi="Arial" w:cs="Arial"/>
        </w:rPr>
      </w:pPr>
      <w:r w:rsidRPr="00650C74">
        <w:rPr>
          <w:rFonts w:ascii="Arial" w:eastAsia="Calibri" w:hAnsi="Arial" w:cs="Arial"/>
        </w:rPr>
        <w:t>και λαμβάνοντας υπόψη :</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Την υπ’ αριθ. </w:t>
      </w:r>
      <w:r w:rsidRPr="00650C74">
        <w:rPr>
          <w:rFonts w:ascii="Arial" w:eastAsia="Calibri" w:hAnsi="Arial" w:cs="Arial"/>
          <w:highlight w:val="yellow"/>
        </w:rPr>
        <w:t xml:space="preserve">ΧΧΧ/2024 – ΧΧ ΧΧΧΧ </w:t>
      </w:r>
      <w:proofErr w:type="spellStart"/>
      <w:r w:rsidRPr="00650C74">
        <w:rPr>
          <w:rFonts w:ascii="Arial" w:eastAsia="Calibri" w:hAnsi="Arial" w:cs="Arial"/>
          <w:highlight w:val="yellow"/>
        </w:rPr>
        <w:t>ΧΧΧΧ</w:t>
      </w:r>
      <w:proofErr w:type="spellEnd"/>
      <w:r w:rsidRPr="00650C74">
        <w:rPr>
          <w:rFonts w:ascii="Arial" w:eastAsia="Calibri" w:hAnsi="Arial" w:cs="Arial"/>
          <w:highlight w:val="yellow"/>
        </w:rPr>
        <w:t xml:space="preserve"> (ΑΔΑ: ΧΧΧΧΧΧΧ-ΧΧΧ)</w:t>
      </w:r>
      <w:r w:rsidRPr="00650C74">
        <w:rPr>
          <w:rFonts w:ascii="Arial" w:eastAsia="Calibri" w:hAnsi="Arial" w:cs="Arial"/>
        </w:rPr>
        <w:t xml:space="preserve"> απόφαση της Δημοτικής Επιτροπής του Δήμου </w:t>
      </w:r>
      <w:proofErr w:type="spellStart"/>
      <w:r w:rsidRPr="00650C74">
        <w:rPr>
          <w:rFonts w:ascii="Arial" w:eastAsia="Calibri" w:hAnsi="Arial" w:cs="Arial"/>
        </w:rPr>
        <w:t>Λεβαδέων</w:t>
      </w:r>
      <w:proofErr w:type="spellEnd"/>
      <w:r w:rsidRPr="00650C74">
        <w:rPr>
          <w:rFonts w:ascii="Arial" w:eastAsia="Calibri" w:hAnsi="Arial" w:cs="Arial"/>
        </w:rPr>
        <w:t xml:space="preserve"> περί έγκρισης σύναψης Διαδημοτικής Σύμβασης. </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Την υπ’ αριθ. </w:t>
      </w:r>
      <w:r w:rsidRPr="00650C74">
        <w:rPr>
          <w:rFonts w:ascii="Arial" w:eastAsia="Calibri" w:hAnsi="Arial" w:cs="Arial"/>
          <w:highlight w:val="yellow"/>
        </w:rPr>
        <w:t xml:space="preserve">ΧΧΧ/2024 – ΧΧ ΧΧΧΧ </w:t>
      </w:r>
      <w:proofErr w:type="spellStart"/>
      <w:r w:rsidRPr="00650C74">
        <w:rPr>
          <w:rFonts w:ascii="Arial" w:eastAsia="Calibri" w:hAnsi="Arial" w:cs="Arial"/>
          <w:highlight w:val="yellow"/>
        </w:rPr>
        <w:t>ΧΧΧΧ</w:t>
      </w:r>
      <w:proofErr w:type="spellEnd"/>
      <w:r w:rsidRPr="00650C74">
        <w:rPr>
          <w:rFonts w:ascii="Arial" w:eastAsia="Calibri" w:hAnsi="Arial" w:cs="Arial"/>
          <w:highlight w:val="yellow"/>
        </w:rPr>
        <w:t xml:space="preserve"> (ΑΔΑ: ΧΧΧΧΧΧΧ-ΧΧΧ)</w:t>
      </w:r>
      <w:r w:rsidRPr="00650C74">
        <w:rPr>
          <w:rFonts w:ascii="Arial" w:eastAsia="Calibri" w:hAnsi="Arial" w:cs="Arial"/>
        </w:rPr>
        <w:t xml:space="preserve"> απόφαση της Δημοτικής Επιτροπής του Δήμου Αλιάρτου - </w:t>
      </w:r>
      <w:proofErr w:type="spellStart"/>
      <w:r w:rsidRPr="00650C74">
        <w:rPr>
          <w:rFonts w:ascii="Arial" w:eastAsia="Calibri" w:hAnsi="Arial" w:cs="Arial"/>
        </w:rPr>
        <w:t>Θεσπιέων</w:t>
      </w:r>
      <w:proofErr w:type="spellEnd"/>
      <w:r w:rsidRPr="00650C74">
        <w:rPr>
          <w:rFonts w:ascii="Arial" w:eastAsia="Calibri" w:hAnsi="Arial" w:cs="Arial"/>
        </w:rPr>
        <w:t xml:space="preserve"> περί έγκρισης σύναψης Διαδημοτικής Σύμβασης. </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Την υπ’ αριθ. </w:t>
      </w:r>
      <w:r w:rsidRPr="00650C74">
        <w:rPr>
          <w:rFonts w:ascii="Arial" w:eastAsia="Calibri" w:hAnsi="Arial" w:cs="Arial"/>
          <w:highlight w:val="yellow"/>
        </w:rPr>
        <w:t xml:space="preserve">ΧΧΧ/2024 – ΧΧ ΧΧΧΧ </w:t>
      </w:r>
      <w:proofErr w:type="spellStart"/>
      <w:r w:rsidRPr="00650C74">
        <w:rPr>
          <w:rFonts w:ascii="Arial" w:eastAsia="Calibri" w:hAnsi="Arial" w:cs="Arial"/>
          <w:highlight w:val="yellow"/>
        </w:rPr>
        <w:t>ΧΧΧΧ</w:t>
      </w:r>
      <w:proofErr w:type="spellEnd"/>
      <w:r w:rsidRPr="00650C74">
        <w:rPr>
          <w:rFonts w:ascii="Arial" w:eastAsia="Calibri" w:hAnsi="Arial" w:cs="Arial"/>
          <w:highlight w:val="yellow"/>
        </w:rPr>
        <w:t xml:space="preserve"> (ΑΔΑ: ΧΧΧΧΧΧΧ-ΧΧΧ)</w:t>
      </w:r>
      <w:r w:rsidRPr="00650C74">
        <w:rPr>
          <w:rFonts w:ascii="Arial" w:eastAsia="Calibri" w:hAnsi="Arial" w:cs="Arial"/>
        </w:rPr>
        <w:t xml:space="preserve"> απόφαση της Δημοτικής Επιτροπής του Δήμου Ορχομενού περί έγκρισης σύναψης Διαδημοτικής Σύμβασης. </w:t>
      </w:r>
    </w:p>
    <w:p w:rsidR="00650C74" w:rsidRPr="00650C74" w:rsidRDefault="00650C74" w:rsidP="00650C74">
      <w:pPr>
        <w:numPr>
          <w:ilvl w:val="0"/>
          <w:numId w:val="45"/>
        </w:numPr>
        <w:spacing w:before="120" w:after="120"/>
        <w:ind w:left="714" w:hanging="357"/>
        <w:jc w:val="both"/>
        <w:rPr>
          <w:rFonts w:ascii="Arial" w:eastAsia="Calibri" w:hAnsi="Arial" w:cs="Arial"/>
        </w:rPr>
      </w:pPr>
      <w:r w:rsidRPr="00650C74">
        <w:rPr>
          <w:rFonts w:ascii="Arial" w:eastAsia="Calibri" w:hAnsi="Arial" w:cs="Arial"/>
        </w:rPr>
        <w:t xml:space="preserve">Την υπ’ αριθ. 101-2024 Οικονομική – Τεχνική Μελέτη του Αυτοτελούς Τμήματος Τοπικής Οικονομικής Ανάπτυξης του Δήμου </w:t>
      </w:r>
      <w:proofErr w:type="spellStart"/>
      <w:r w:rsidRPr="00650C74">
        <w:rPr>
          <w:rFonts w:ascii="Arial" w:eastAsia="Calibri" w:hAnsi="Arial" w:cs="Arial"/>
        </w:rPr>
        <w:t>Λεβαδέων</w:t>
      </w:r>
      <w:proofErr w:type="spellEnd"/>
    </w:p>
    <w:p w:rsidR="00650C74" w:rsidRPr="00650C74" w:rsidRDefault="00650C74" w:rsidP="00650C74">
      <w:pPr>
        <w:tabs>
          <w:tab w:val="left" w:pos="2160"/>
          <w:tab w:val="left" w:pos="2304"/>
        </w:tabs>
        <w:spacing w:before="120" w:after="120"/>
        <w:jc w:val="both"/>
        <w:rPr>
          <w:rFonts w:ascii="Arial" w:eastAsia="Calibri" w:hAnsi="Arial" w:cs="Arial"/>
          <w:bCs/>
        </w:rPr>
      </w:pPr>
      <w:r w:rsidRPr="00650C74">
        <w:rPr>
          <w:rFonts w:ascii="Arial" w:eastAsia="Calibri" w:hAnsi="Arial" w:cs="Arial"/>
          <w:bCs/>
        </w:rPr>
        <w:t>συμφωνούν, συνομολογούν και συναποδέχονται να συνάψουν την παρούσα Διαδημοτικής Σύμβαση, οι όροι της οποίας έχουν ως εξής:</w:t>
      </w:r>
    </w:p>
    <w:p w:rsidR="00650C74" w:rsidRPr="00650C74" w:rsidRDefault="00650C74" w:rsidP="00650C74">
      <w:pPr>
        <w:spacing w:before="120" w:after="120"/>
        <w:jc w:val="both"/>
        <w:rPr>
          <w:rFonts w:ascii="Arial" w:hAnsi="Arial" w:cs="Arial"/>
          <w:b/>
          <w:bCs/>
        </w:rPr>
      </w:pPr>
      <w:r w:rsidRPr="00650C74">
        <w:rPr>
          <w:rFonts w:ascii="Arial" w:hAnsi="Arial" w:cs="Arial"/>
          <w:b/>
          <w:bCs/>
        </w:rPr>
        <w:t>Προοίμιο</w:t>
      </w:r>
    </w:p>
    <w:p w:rsidR="00650C74" w:rsidRPr="00650C74" w:rsidRDefault="00650C74" w:rsidP="00650C74">
      <w:pPr>
        <w:spacing w:before="120" w:after="120"/>
        <w:jc w:val="both"/>
        <w:rPr>
          <w:rFonts w:ascii="Arial" w:hAnsi="Arial" w:cs="Arial"/>
        </w:rPr>
      </w:pPr>
      <w:r w:rsidRPr="00650C74">
        <w:rPr>
          <w:rFonts w:ascii="Arial" w:hAnsi="Arial" w:cs="Arial"/>
        </w:rPr>
        <w:t xml:space="preserve">Προκειμένου να είναι δυνατή η υλοποίηση και λειτουργία της Πράξης με τίτλο: «Κατασκευή εγκατάστασης καταφυγίου αδέσποτων ζώων (ενδιαίτημα σκύλων)» συνολικού προϋπολογισμού 492.280,00 € (συμπεριλαμβανομένου ΦΠΑ) στο Πρόγραμμα «ΦΙΛΟΔΗΜΟΣ ΙΙ» με Απόφαση Ένταξης του Υπουργείου Εσωτερικών με Αρ. </w:t>
      </w:r>
      <w:proofErr w:type="spellStart"/>
      <w:r w:rsidRPr="00650C74">
        <w:rPr>
          <w:rFonts w:ascii="Arial" w:hAnsi="Arial" w:cs="Arial"/>
        </w:rPr>
        <w:t>Πρωτ</w:t>
      </w:r>
      <w:proofErr w:type="spellEnd"/>
      <w:r w:rsidRPr="00650C74">
        <w:rPr>
          <w:rFonts w:ascii="Arial" w:hAnsi="Arial" w:cs="Arial"/>
        </w:rPr>
        <w:t xml:space="preserve">. 7898 – </w:t>
      </w:r>
      <w:proofErr w:type="spellStart"/>
      <w:r w:rsidRPr="00650C74">
        <w:rPr>
          <w:rFonts w:ascii="Arial" w:hAnsi="Arial" w:cs="Arial"/>
        </w:rPr>
        <w:t>Ημερ</w:t>
      </w:r>
      <w:proofErr w:type="spellEnd"/>
      <w:r w:rsidRPr="00650C74">
        <w:rPr>
          <w:rFonts w:ascii="Arial" w:hAnsi="Arial" w:cs="Arial"/>
        </w:rPr>
        <w:t xml:space="preserve">. 2/2/2021, στο πλαίσιο της Πρόσκλησης Χ, με φορέα υλοποίησης το Δήμο </w:t>
      </w:r>
      <w:proofErr w:type="spellStart"/>
      <w:r w:rsidRPr="00650C74">
        <w:rPr>
          <w:rFonts w:ascii="Arial" w:hAnsi="Arial" w:cs="Arial"/>
        </w:rPr>
        <w:t>Λεβαδέων</w:t>
      </w:r>
      <w:proofErr w:type="spellEnd"/>
      <w:r w:rsidRPr="00650C74">
        <w:rPr>
          <w:rFonts w:ascii="Arial" w:hAnsi="Arial" w:cs="Arial"/>
        </w:rPr>
        <w:t xml:space="preserve">, συνάπτεται η παρούσα σύμβαση διαδημοτικής συνεργασίας μεταξύ του Δήμου </w:t>
      </w:r>
      <w:proofErr w:type="spellStart"/>
      <w:r w:rsidRPr="00650C74">
        <w:rPr>
          <w:rFonts w:ascii="Arial" w:hAnsi="Arial" w:cs="Arial"/>
        </w:rPr>
        <w:t>Λεβαδέων</w:t>
      </w:r>
      <w:proofErr w:type="spellEnd"/>
      <w:r w:rsidRPr="00650C74">
        <w:rPr>
          <w:rFonts w:ascii="Arial" w:hAnsi="Arial" w:cs="Arial"/>
        </w:rPr>
        <w:t xml:space="preserve">, του Δήμου Αλιάρτου - </w:t>
      </w:r>
      <w:proofErr w:type="spellStart"/>
      <w:r w:rsidRPr="00650C74">
        <w:rPr>
          <w:rFonts w:ascii="Arial" w:hAnsi="Arial" w:cs="Arial"/>
        </w:rPr>
        <w:t>Θεσπιέων</w:t>
      </w:r>
      <w:proofErr w:type="spellEnd"/>
      <w:r w:rsidRPr="00650C74">
        <w:rPr>
          <w:rFonts w:ascii="Arial" w:hAnsi="Arial" w:cs="Arial"/>
        </w:rPr>
        <w:t xml:space="preserve"> και του Δήμου Ορχομενού. </w:t>
      </w:r>
    </w:p>
    <w:p w:rsidR="00650C74" w:rsidRPr="00650C74" w:rsidRDefault="00650C74" w:rsidP="00650C74">
      <w:pPr>
        <w:spacing w:before="120" w:after="120"/>
        <w:jc w:val="both"/>
        <w:rPr>
          <w:rFonts w:ascii="Arial" w:hAnsi="Arial" w:cs="Arial"/>
        </w:rPr>
      </w:pPr>
      <w:r w:rsidRPr="00650C74">
        <w:rPr>
          <w:rFonts w:ascii="Arial" w:hAnsi="Arial" w:cs="Arial"/>
        </w:rPr>
        <w:t xml:space="preserve">Πρόκειται για σύμβαση που συνάπτεται αποκλειστικά μεταξύ αρχών, οι  οποίες έχουν ως κοινό στόχο την ανάπτυξη της κοινής, κατά το μέρος που </w:t>
      </w:r>
      <w:proofErr w:type="spellStart"/>
      <w:r w:rsidRPr="00650C74">
        <w:rPr>
          <w:rFonts w:ascii="Arial" w:hAnsi="Arial" w:cs="Arial"/>
        </w:rPr>
        <w:t>αλληλοκαλύπτεται</w:t>
      </w:r>
      <w:proofErr w:type="spellEnd"/>
      <w:r w:rsidRPr="00650C74">
        <w:rPr>
          <w:rFonts w:ascii="Arial" w:hAnsi="Arial" w:cs="Arial"/>
        </w:rPr>
        <w:t>, ευθύνης τους. Η υλοποίηση της συνεργασίας αυτής εξυπηρετεί αποκλειστικά σκοπούς δημοσίου συμφέροντος στο μέτρο που επιδιώκεται η επιτυχέστερη διεκδίκηση πόρων για την ανάπτυξη των αναγκαίων υποδομών.</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1 : Σκοπός και Αντικείμενο της σύμβασης</w:t>
      </w:r>
    </w:p>
    <w:p w:rsidR="00650C74" w:rsidRPr="00650C74" w:rsidRDefault="00650C74" w:rsidP="00650C74">
      <w:pPr>
        <w:spacing w:before="120" w:after="120"/>
        <w:jc w:val="both"/>
        <w:rPr>
          <w:rFonts w:ascii="Arial" w:hAnsi="Arial" w:cs="Arial"/>
        </w:rPr>
      </w:pPr>
      <w:r w:rsidRPr="00650C74">
        <w:rPr>
          <w:rFonts w:ascii="Arial" w:hAnsi="Arial" w:cs="Arial"/>
        </w:rPr>
        <w:t xml:space="preserve">Σκοπός της παρούσας σύμβασης είναι η αμοιβαία συνεργασία των συμβαλλόμενων μερών, με συνδυαστικές δράσεις και ενέργειες, προκειμένου οι Δήμοι </w:t>
      </w:r>
      <w:proofErr w:type="spellStart"/>
      <w:r w:rsidRPr="00650C74">
        <w:rPr>
          <w:rFonts w:ascii="Arial" w:hAnsi="Arial" w:cs="Arial"/>
        </w:rPr>
        <w:t>Λεβαδέων</w:t>
      </w:r>
      <w:proofErr w:type="spellEnd"/>
      <w:r w:rsidRPr="00650C74">
        <w:rPr>
          <w:rFonts w:ascii="Arial" w:hAnsi="Arial" w:cs="Arial"/>
        </w:rPr>
        <w:t xml:space="preserve">, Αλιάρτου - </w:t>
      </w:r>
      <w:proofErr w:type="spellStart"/>
      <w:r w:rsidRPr="00650C74">
        <w:rPr>
          <w:rFonts w:ascii="Arial" w:hAnsi="Arial" w:cs="Arial"/>
        </w:rPr>
        <w:t>Θεσπιέων</w:t>
      </w:r>
      <w:proofErr w:type="spellEnd"/>
      <w:r w:rsidRPr="00650C74">
        <w:rPr>
          <w:rFonts w:ascii="Arial" w:hAnsi="Arial" w:cs="Arial"/>
        </w:rPr>
        <w:t>, και Ορχομενού, να ανταποκριθούν πλήρως στις απαιτήσεις της επιχειρησιακής τους ικανότητας για την υλοποίηση και λειτουργία της Πράξης με τίτλο: «Κατασκευή εγκατάστασης καταφυγίου αδέσποτων ζώων (ενδιαίτημα σκύλων)».</w:t>
      </w:r>
    </w:p>
    <w:p w:rsidR="00650C74" w:rsidRPr="00650C74" w:rsidRDefault="00650C74" w:rsidP="00650C74">
      <w:pPr>
        <w:spacing w:before="120" w:after="120"/>
        <w:jc w:val="both"/>
        <w:rPr>
          <w:rFonts w:ascii="Arial" w:hAnsi="Arial" w:cs="Arial"/>
        </w:rPr>
      </w:pPr>
      <w:r w:rsidRPr="00650C74">
        <w:rPr>
          <w:rFonts w:ascii="Arial" w:hAnsi="Arial" w:cs="Arial"/>
        </w:rPr>
        <w:t>Αντικείμενο της παρούσας σύμβασης είναι η κατασκευή και λειτουργία υποδομών Διαδημοτικού καταφυγίου αδέσποτων ζώων,  με σκοπό τη λειτουργία του, στα πλαίσια του Νόμου 4830/2021 (ΦΕΚ 169/Α’/17-9-2021) «Νέο πλαίσιο για την ευζωία των ζώων συντροφιάς – Πρόγραμμα «ΑΡΓΟΣ», για την αναβάθμιση της ποιότητας των παρεχόμενων υπηρεσιών από τους συμβαλλόμενους Δήμους, στον τομέα της εφαρμογής των προγραμμάτων διαχείρισης των αδέσποτων ζώων συντροφιάς και την προστασία αυτών σε εφαρμογή της Ευρωπαϊκής Σύμβασης για την Προστασία των Ζώων Συντροφιάς.</w:t>
      </w:r>
    </w:p>
    <w:p w:rsidR="00650C74" w:rsidRPr="00650C74" w:rsidRDefault="00650C74" w:rsidP="00650C74">
      <w:pPr>
        <w:spacing w:before="120" w:after="120"/>
        <w:jc w:val="both"/>
        <w:rPr>
          <w:rFonts w:ascii="Arial" w:hAnsi="Arial" w:cs="Arial"/>
        </w:rPr>
      </w:pPr>
      <w:r w:rsidRPr="00650C74">
        <w:rPr>
          <w:rFonts w:ascii="Arial" w:hAnsi="Arial" w:cs="Arial"/>
        </w:rPr>
        <w:lastRenderedPageBreak/>
        <w:t xml:space="preserve">Για τους σκοπούς της παρούσας σύμβασης Διαδημοτικής Συνεργασίας έχει συνταχθεί η με Αριθ. </w:t>
      </w:r>
      <w:r w:rsidRPr="00650C74">
        <w:rPr>
          <w:rFonts w:ascii="Arial" w:eastAsia="Calibri" w:hAnsi="Arial" w:cs="Arial"/>
        </w:rPr>
        <w:t>101-2024</w:t>
      </w:r>
      <w:r w:rsidRPr="00650C74">
        <w:rPr>
          <w:rFonts w:ascii="Arial" w:hAnsi="Arial" w:cs="Arial"/>
        </w:rPr>
        <w:t xml:space="preserve"> Οικονομική – Τεχνική Μελέτη από το Αυτοτελές Τμήμα Τοπικής Οικονομικής Ανάπτυξης του Δήμου </w:t>
      </w:r>
      <w:proofErr w:type="spellStart"/>
      <w:r w:rsidRPr="00650C74">
        <w:rPr>
          <w:rFonts w:ascii="Arial" w:hAnsi="Arial" w:cs="Arial"/>
        </w:rPr>
        <w:t>Λεβαδέων</w:t>
      </w:r>
      <w:proofErr w:type="spellEnd"/>
      <w:r w:rsidRPr="00650C74">
        <w:rPr>
          <w:rFonts w:ascii="Arial" w:hAnsi="Arial" w:cs="Arial"/>
        </w:rPr>
        <w:t xml:space="preserve"> με τίτλο: «Υπηρεσίες Διαχείρισης, Περίθαλψης, Περισυλλογής και Προσωρινής Φιλοξενίας Αδέσποτων Ζώων στο Διαδημοτικό Καταφύγιο των Δήμων </w:t>
      </w:r>
      <w:proofErr w:type="spellStart"/>
      <w:r w:rsidRPr="00650C74">
        <w:rPr>
          <w:rFonts w:ascii="Arial" w:hAnsi="Arial" w:cs="Arial"/>
        </w:rPr>
        <w:t>Λεβαδέων</w:t>
      </w:r>
      <w:proofErr w:type="spellEnd"/>
      <w:r w:rsidRPr="00650C74">
        <w:rPr>
          <w:rFonts w:ascii="Arial" w:hAnsi="Arial" w:cs="Arial"/>
        </w:rPr>
        <w:t xml:space="preserve">, Ορχομενού και Αλιάρτου – </w:t>
      </w:r>
      <w:proofErr w:type="spellStart"/>
      <w:r w:rsidRPr="00650C74">
        <w:rPr>
          <w:rFonts w:ascii="Arial" w:hAnsi="Arial" w:cs="Arial"/>
        </w:rPr>
        <w:t>Θεσπιέων</w:t>
      </w:r>
      <w:proofErr w:type="spellEnd"/>
      <w:r w:rsidRPr="00650C74">
        <w:rPr>
          <w:rFonts w:ascii="Arial" w:hAnsi="Arial" w:cs="Arial"/>
        </w:rPr>
        <w:t>»</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2 : Δικαιώματα και Υποχρεώσεις των συμβαλλόμενων μερών</w:t>
      </w:r>
    </w:p>
    <w:p w:rsidR="00650C74" w:rsidRPr="00650C74" w:rsidRDefault="00650C74" w:rsidP="00650C74">
      <w:pPr>
        <w:spacing w:before="120" w:after="120"/>
        <w:jc w:val="both"/>
        <w:rPr>
          <w:rFonts w:ascii="Arial" w:hAnsi="Arial" w:cs="Arial"/>
        </w:rPr>
      </w:pPr>
      <w:r w:rsidRPr="00650C74">
        <w:rPr>
          <w:rFonts w:ascii="Arial" w:hAnsi="Arial" w:cs="Arial"/>
        </w:rPr>
        <w:t>Στο πλαίσιο αυτή της συνεργασίας :</w:t>
      </w:r>
    </w:p>
    <w:p w:rsidR="00650C74" w:rsidRPr="00650C74" w:rsidRDefault="00650C74" w:rsidP="00650C74">
      <w:pPr>
        <w:pStyle w:val="af9"/>
        <w:numPr>
          <w:ilvl w:val="0"/>
          <w:numId w:val="48"/>
        </w:numPr>
        <w:suppressAutoHyphens w:val="0"/>
        <w:spacing w:after="160" w:line="259" w:lineRule="auto"/>
        <w:jc w:val="both"/>
        <w:rPr>
          <w:rFonts w:ascii="Arial" w:hAnsi="Arial" w:cs="Arial"/>
        </w:rPr>
      </w:pPr>
      <w:r w:rsidRPr="00650C74">
        <w:rPr>
          <w:rFonts w:ascii="Arial" w:hAnsi="Arial" w:cs="Arial"/>
        </w:rPr>
        <w:t xml:space="preserve">Ο Δήμος </w:t>
      </w:r>
      <w:proofErr w:type="spellStart"/>
      <w:r w:rsidRPr="00650C74">
        <w:rPr>
          <w:rFonts w:ascii="Arial" w:hAnsi="Arial" w:cs="Arial"/>
        </w:rPr>
        <w:t>Λεβαδέων</w:t>
      </w:r>
      <w:proofErr w:type="spellEnd"/>
      <w:r w:rsidRPr="00650C74">
        <w:rPr>
          <w:rFonts w:ascii="Arial" w:hAnsi="Arial" w:cs="Arial"/>
        </w:rPr>
        <w:t xml:space="preserve">, στο πλαίσιο της παρούσας και βάσει της με αρ. </w:t>
      </w:r>
      <w:proofErr w:type="spellStart"/>
      <w:r w:rsidRPr="00650C74">
        <w:rPr>
          <w:rFonts w:ascii="Arial" w:hAnsi="Arial" w:cs="Arial"/>
        </w:rPr>
        <w:t>πρωτ</w:t>
      </w:r>
      <w:proofErr w:type="spellEnd"/>
      <w:r w:rsidRPr="00650C74">
        <w:rPr>
          <w:rFonts w:ascii="Arial" w:hAnsi="Arial" w:cs="Arial"/>
        </w:rPr>
        <w:t xml:space="preserve">. 7898/2.2.2021 Απόφασης Ένταξης με θέμα: Ένταξη Πράξης του Δήμου </w:t>
      </w:r>
      <w:proofErr w:type="spellStart"/>
      <w:r w:rsidRPr="00650C74">
        <w:rPr>
          <w:rFonts w:ascii="Arial" w:hAnsi="Arial" w:cs="Arial"/>
        </w:rPr>
        <w:t>Λεβαδέων</w:t>
      </w:r>
      <w:proofErr w:type="spellEnd"/>
      <w:r w:rsidRPr="00650C74">
        <w:rPr>
          <w:rFonts w:ascii="Arial" w:hAnsi="Arial" w:cs="Arial"/>
        </w:rPr>
        <w:t xml:space="preserve"> στο Πρόγραμμα «ΦΙΛΟΔΗΜΟΣ ΙΙ», στο πλαίσιο της Πρόσκλησης Χ «Κατασκευή, επισκευή, συντήρηση και εξοπλισμός εγκαταστάσεων καταφυγίων αδέσποτων ζώων συντροφιάς», αναλαμβάνει: Α) την κατασκευή της εγκατάστασης καταφυγίου αδέσποτων ζώων (ενδιαίτημα σκύλων) συνολικού προϋπολογισμού 492.280,00€ (συμπεριλαμβανομένου ΦΠΑ) και Β) την αρμοδιότητα του φορέα λειτουργίας του Διαδημοτικού Καταφυγίου Αδέσποτων Ζώων.</w:t>
      </w:r>
    </w:p>
    <w:p w:rsidR="00650C74" w:rsidRPr="00650C74" w:rsidRDefault="00650C74" w:rsidP="00650C74">
      <w:pPr>
        <w:pStyle w:val="af9"/>
        <w:numPr>
          <w:ilvl w:val="0"/>
          <w:numId w:val="48"/>
        </w:numPr>
        <w:suppressAutoHyphens w:val="0"/>
        <w:spacing w:after="160" w:line="259" w:lineRule="auto"/>
        <w:jc w:val="both"/>
        <w:rPr>
          <w:rFonts w:ascii="Arial" w:hAnsi="Arial" w:cs="Arial"/>
        </w:rPr>
      </w:pPr>
      <w:r w:rsidRPr="00650C74">
        <w:rPr>
          <w:rFonts w:ascii="Arial" w:hAnsi="Arial" w:cs="Arial"/>
        </w:rPr>
        <w:t xml:space="preserve">Ο Δήμος Αλιάρτου - </w:t>
      </w:r>
      <w:proofErr w:type="spellStart"/>
      <w:r w:rsidRPr="00650C74">
        <w:rPr>
          <w:rFonts w:ascii="Arial" w:hAnsi="Arial" w:cs="Arial"/>
        </w:rPr>
        <w:t>Θεσπιέων</w:t>
      </w:r>
      <w:proofErr w:type="spellEnd"/>
      <w:r w:rsidRPr="00650C74">
        <w:rPr>
          <w:rFonts w:ascii="Arial" w:hAnsi="Arial" w:cs="Arial"/>
        </w:rPr>
        <w:t xml:space="preserve"> στο πλαίσιο της παρούσας αναλαμβάνει την δωρεάν παραχώρηση του γηπέδου ιδιοκτησίας του στη Θέση “HX2” </w:t>
      </w:r>
      <w:proofErr w:type="spellStart"/>
      <w:r w:rsidRPr="00650C74">
        <w:rPr>
          <w:rFonts w:ascii="Arial" w:hAnsi="Arial" w:cs="Arial"/>
        </w:rPr>
        <w:t>Κληροτεμαχιο</w:t>
      </w:r>
      <w:proofErr w:type="spellEnd"/>
      <w:r w:rsidRPr="00650C74">
        <w:rPr>
          <w:rFonts w:ascii="Arial" w:hAnsi="Arial" w:cs="Arial"/>
        </w:rPr>
        <w:t xml:space="preserve"> 447 Σ.Α.Α.Κ. </w:t>
      </w:r>
      <w:proofErr w:type="spellStart"/>
      <w:r w:rsidRPr="00650C74">
        <w:rPr>
          <w:rFonts w:ascii="Arial" w:hAnsi="Arial" w:cs="Arial"/>
        </w:rPr>
        <w:t>Θεσπιέων</w:t>
      </w:r>
      <w:proofErr w:type="spellEnd"/>
      <w:r w:rsidRPr="00650C74">
        <w:rPr>
          <w:rFonts w:ascii="Arial" w:hAnsi="Arial" w:cs="Arial"/>
        </w:rPr>
        <w:t xml:space="preserve"> Δήμου Αλιάρτου – </w:t>
      </w:r>
      <w:proofErr w:type="spellStart"/>
      <w:r w:rsidRPr="00650C74">
        <w:rPr>
          <w:rFonts w:ascii="Arial" w:hAnsi="Arial" w:cs="Arial"/>
        </w:rPr>
        <w:t>Θεσπιέων</w:t>
      </w:r>
      <w:proofErr w:type="spellEnd"/>
      <w:r w:rsidRPr="00650C74">
        <w:rPr>
          <w:rFonts w:ascii="Arial" w:hAnsi="Arial" w:cs="Arial"/>
        </w:rPr>
        <w:t xml:space="preserve"> στο Δήμο </w:t>
      </w:r>
      <w:proofErr w:type="spellStart"/>
      <w:r w:rsidRPr="00650C74">
        <w:rPr>
          <w:rFonts w:ascii="Arial" w:hAnsi="Arial" w:cs="Arial"/>
        </w:rPr>
        <w:t>Λεβαδέων</w:t>
      </w:r>
      <w:proofErr w:type="spellEnd"/>
      <w:r w:rsidRPr="00650C74">
        <w:rPr>
          <w:rFonts w:ascii="Arial" w:hAnsi="Arial" w:cs="Arial"/>
        </w:rPr>
        <w:t xml:space="preserve"> για την υλοποίηση της Πράξης με τίτλο: «Κατασκευή εγκατάστασης καταφυγίου αδέσποτων ζώων (ενδιαίτημα σκύλων)».</w:t>
      </w:r>
    </w:p>
    <w:p w:rsidR="00650C74" w:rsidRPr="00650C74" w:rsidRDefault="00650C74" w:rsidP="00650C74">
      <w:pPr>
        <w:pStyle w:val="af9"/>
        <w:numPr>
          <w:ilvl w:val="0"/>
          <w:numId w:val="48"/>
        </w:numPr>
        <w:suppressAutoHyphens w:val="0"/>
        <w:spacing w:after="160" w:line="259" w:lineRule="auto"/>
        <w:jc w:val="both"/>
        <w:rPr>
          <w:rFonts w:ascii="Arial" w:hAnsi="Arial" w:cs="Arial"/>
        </w:rPr>
      </w:pPr>
      <w:r w:rsidRPr="00650C74">
        <w:rPr>
          <w:rFonts w:ascii="Arial" w:hAnsi="Arial" w:cs="Arial"/>
        </w:rPr>
        <w:t>Ο Δήμος Ορχομενού στο πλαίσιο της παρούσας αναλαμβάνει, με όχημα και προσωπικό της υπηρεσίας καθαριότητας του, την αποκομιδή των απορριμμάτων του Διαδημοτικού Καταφυγίου Αδέσποτων Ζώων και την εναπόθεση τους στο Χ.Υ.Τ.Α. Λιβαδειάς τουλάχιστο δυο (2) φορές την εβδομάδα.</w:t>
      </w:r>
    </w:p>
    <w:p w:rsidR="00650C74" w:rsidRPr="00650C74" w:rsidRDefault="00650C74" w:rsidP="00650C74">
      <w:pPr>
        <w:pStyle w:val="af9"/>
        <w:numPr>
          <w:ilvl w:val="0"/>
          <w:numId w:val="48"/>
        </w:numPr>
        <w:suppressAutoHyphens w:val="0"/>
        <w:spacing w:after="160" w:line="259" w:lineRule="auto"/>
        <w:jc w:val="both"/>
        <w:rPr>
          <w:rFonts w:ascii="Arial" w:hAnsi="Arial" w:cs="Arial"/>
        </w:rPr>
      </w:pPr>
      <w:r w:rsidRPr="00650C74">
        <w:rPr>
          <w:rFonts w:ascii="Arial" w:hAnsi="Arial" w:cs="Arial"/>
        </w:rPr>
        <w:t xml:space="preserve">Οι Δήμοι </w:t>
      </w:r>
      <w:proofErr w:type="spellStart"/>
      <w:r w:rsidRPr="00650C74">
        <w:rPr>
          <w:rFonts w:ascii="Arial" w:hAnsi="Arial" w:cs="Arial"/>
        </w:rPr>
        <w:t>Λεβαδέων</w:t>
      </w:r>
      <w:proofErr w:type="spellEnd"/>
      <w:r w:rsidRPr="00650C74">
        <w:rPr>
          <w:rFonts w:ascii="Arial" w:hAnsi="Arial" w:cs="Arial"/>
        </w:rPr>
        <w:t xml:space="preserve">, Αλιάρτου - </w:t>
      </w:r>
      <w:proofErr w:type="spellStart"/>
      <w:r w:rsidRPr="00650C74">
        <w:rPr>
          <w:rFonts w:ascii="Arial" w:hAnsi="Arial" w:cs="Arial"/>
        </w:rPr>
        <w:t>Θεσπιέων</w:t>
      </w:r>
      <w:proofErr w:type="spellEnd"/>
      <w:r w:rsidRPr="00650C74">
        <w:rPr>
          <w:rFonts w:ascii="Arial" w:hAnsi="Arial" w:cs="Arial"/>
        </w:rPr>
        <w:t xml:space="preserve"> και Ορχομενού στο πλαίσιο της παρούσας αναλαμβάνουν να διαμορφώσουν με ιδία μέσα το έδαφος του γηπέδου με υλικό 3Α, με την επίβλεψη της Τεχνικής Υπηρεσίας του Δήμου </w:t>
      </w:r>
      <w:proofErr w:type="spellStart"/>
      <w:r w:rsidRPr="00650C74">
        <w:rPr>
          <w:rFonts w:ascii="Arial" w:hAnsi="Arial" w:cs="Arial"/>
        </w:rPr>
        <w:t>Λεβαδέων</w:t>
      </w:r>
      <w:proofErr w:type="spellEnd"/>
      <w:r w:rsidRPr="00650C74">
        <w:rPr>
          <w:rFonts w:ascii="Arial" w:hAnsi="Arial" w:cs="Arial"/>
        </w:rPr>
        <w:t>, για να τοποθετηθούν οι οικίσκοι του Διαδημοτικού Καταφυγίου Αδέσποτων Ζώων σε βάση από οπλισμένο σκυρόδεμα από τον Ανάδοχο του έργου.</w:t>
      </w:r>
    </w:p>
    <w:p w:rsidR="00650C74" w:rsidRPr="00650C74" w:rsidRDefault="00650C74" w:rsidP="00650C74">
      <w:pPr>
        <w:pStyle w:val="af9"/>
        <w:numPr>
          <w:ilvl w:val="0"/>
          <w:numId w:val="48"/>
        </w:numPr>
        <w:suppressAutoHyphens w:val="0"/>
        <w:spacing w:after="160" w:line="259" w:lineRule="auto"/>
        <w:jc w:val="both"/>
        <w:rPr>
          <w:rFonts w:ascii="Arial" w:hAnsi="Arial" w:cs="Arial"/>
        </w:rPr>
      </w:pPr>
      <w:r w:rsidRPr="00650C74">
        <w:rPr>
          <w:rFonts w:ascii="Arial" w:hAnsi="Arial" w:cs="Arial"/>
        </w:rPr>
        <w:t xml:space="preserve">Οι Δήμοι </w:t>
      </w:r>
      <w:proofErr w:type="spellStart"/>
      <w:r w:rsidRPr="00650C74">
        <w:rPr>
          <w:rFonts w:ascii="Arial" w:hAnsi="Arial" w:cs="Arial"/>
        </w:rPr>
        <w:t>Λεβαδέων</w:t>
      </w:r>
      <w:proofErr w:type="spellEnd"/>
      <w:r w:rsidRPr="00650C74">
        <w:rPr>
          <w:rFonts w:ascii="Arial" w:hAnsi="Arial" w:cs="Arial"/>
        </w:rPr>
        <w:t xml:space="preserve">, Αλιάρτου - </w:t>
      </w:r>
      <w:proofErr w:type="spellStart"/>
      <w:r w:rsidRPr="00650C74">
        <w:rPr>
          <w:rFonts w:ascii="Arial" w:hAnsi="Arial" w:cs="Arial"/>
        </w:rPr>
        <w:t>Θεσπιέων</w:t>
      </w:r>
      <w:proofErr w:type="spellEnd"/>
      <w:r w:rsidRPr="00650C74">
        <w:rPr>
          <w:rFonts w:ascii="Arial" w:hAnsi="Arial" w:cs="Arial"/>
        </w:rPr>
        <w:t xml:space="preserve"> και Ορχομενού, θα χρησιμοποιούν από κοινού την εγκατάσταση του Διαδημοτικού Καταφυγίου αδέσποτων ζώων για τις ανάγκες τους, με σκοπό την αναβάθμιση της ποιότητας των παρεχόμενων υπηρεσιών, στον τομέα της εφαρμογής των προγραμμάτων διαχείρισης των αδέσποτων ζώων συντροφιάς και την προστασία αυτών, σύμφωνα με το νόμο 4830/2021 (ΦΕΚ 169/Α’/17-9-2021) «Νέο πλαίσιο για την ευζωία των ζώων συντροφιάς – Πρόγραμμα «ΑΡΓΟΣ» και σε εφαρμογή της Ευρωπαϊκής Σύμβασης για την Προστασία των Ζώων Συντροφιάς. </w:t>
      </w:r>
    </w:p>
    <w:p w:rsidR="00650C74" w:rsidRPr="00650C74" w:rsidRDefault="00650C74" w:rsidP="00650C74">
      <w:pPr>
        <w:ind w:left="720"/>
        <w:jc w:val="both"/>
        <w:rPr>
          <w:rFonts w:ascii="Arial" w:hAnsi="Arial" w:cs="Arial"/>
        </w:rPr>
      </w:pPr>
      <w:r w:rsidRPr="00650C74">
        <w:rPr>
          <w:rFonts w:ascii="Arial" w:hAnsi="Arial" w:cs="Arial"/>
        </w:rPr>
        <w:t>Ρητά συμφωνείτε μεταξύ των συμβαλλομένων μερών της Διαδημοτικής Συνεργασίας ότι όταν θα υπάρχουν διαθέσιμες θέσεις θα διατίθενται ΑΜΕΣΑ για την εξυπηρέτηση Δήμου, κατά προτεραιότητα αιτήματος, που τις έχει ανάγκη λόγω δικής του πληρότητας. Ο Δήμος που θα του παραχωρηθεί θέση ή θέσεις παραπάνω από την βασική κατανομή είναι υποχρεωμένος να τις επιστρέψει άμεσα εντός 48 ωρών όταν του ζητηθούν.</w:t>
      </w:r>
    </w:p>
    <w:p w:rsidR="00650C74" w:rsidRPr="00650C74" w:rsidRDefault="00650C74" w:rsidP="00650C74">
      <w:pPr>
        <w:ind w:left="720"/>
        <w:jc w:val="both"/>
        <w:rPr>
          <w:rFonts w:ascii="Arial" w:hAnsi="Arial" w:cs="Arial"/>
        </w:rPr>
      </w:pPr>
      <w:r w:rsidRPr="00650C74">
        <w:rPr>
          <w:rFonts w:ascii="Arial" w:hAnsi="Arial" w:cs="Arial"/>
        </w:rPr>
        <w:t xml:space="preserve">Για την κατανομή των θέσεων αλλά και για την συμμετοχή στο ετήσιο κόστος λειτουργίας του Διαδημοτικού Καταφυγίου έχουν ληφθεί υπόψη: Α) Τα πληθυσμιακά στοιχεία, Β) Η γεωγραφική έκταση των Δήμων, Γ) το σύνολο των Δημοτικών Ενοτήτων και Δ) τα στοιχεία του Προϋπολογισμού του 2024 για τις δαπάνες που αφορούν τις παρεχόμενες υπηρεσίες από τους συμβαλλόμενους Δήμους, στον τομέα της εφαρμογής των προγραμμάτων διαχείρισης των αδέσποτων ζώων συντροφιάς και Ε) Η Αριθ. </w:t>
      </w:r>
      <w:r w:rsidRPr="00650C74">
        <w:rPr>
          <w:rFonts w:ascii="Arial" w:eastAsia="Calibri" w:hAnsi="Arial" w:cs="Arial"/>
        </w:rPr>
        <w:t xml:space="preserve">101-2024 </w:t>
      </w:r>
      <w:r w:rsidRPr="00650C74">
        <w:rPr>
          <w:rFonts w:ascii="Arial" w:hAnsi="Arial" w:cs="Arial"/>
        </w:rPr>
        <w:t xml:space="preserve">Οικονομική – Τεχνική Μελέτη του Αυτοτελούς Τμήματος Τοπικής Οικονομικής Ανάπτυξης του Δήμου </w:t>
      </w:r>
      <w:proofErr w:type="spellStart"/>
      <w:r w:rsidRPr="00650C74">
        <w:rPr>
          <w:rFonts w:ascii="Arial" w:hAnsi="Arial" w:cs="Arial"/>
        </w:rPr>
        <w:t>Λεβαδέων</w:t>
      </w:r>
      <w:proofErr w:type="spellEnd"/>
      <w:r w:rsidRPr="00650C74">
        <w:rPr>
          <w:rFonts w:ascii="Arial" w:hAnsi="Arial" w:cs="Arial"/>
        </w:rPr>
        <w:t>.</w:t>
      </w:r>
    </w:p>
    <w:p w:rsidR="00650C74" w:rsidRPr="00650C74" w:rsidRDefault="00650C74" w:rsidP="00650C74">
      <w:pPr>
        <w:ind w:left="720"/>
        <w:rPr>
          <w:rFonts w:ascii="Arial" w:hAnsi="Arial" w:cs="Arial"/>
          <w:b/>
          <w:bCs/>
        </w:rPr>
      </w:pPr>
      <w:r w:rsidRPr="00650C74">
        <w:rPr>
          <w:rFonts w:ascii="Arial" w:hAnsi="Arial" w:cs="Arial"/>
          <w:b/>
          <w:bCs/>
        </w:rPr>
        <w:lastRenderedPageBreak/>
        <w:t>Η κατανομή των σαράντα τεσσάρων (44) θέσεων φιλοξενίας θα γίνει ως εξής:</w:t>
      </w:r>
    </w:p>
    <w:p w:rsidR="00650C74" w:rsidRPr="00650C74" w:rsidRDefault="00650C74" w:rsidP="00650C74">
      <w:pPr>
        <w:pBdr>
          <w:top w:val="single" w:sz="4" w:space="1" w:color="auto"/>
          <w:left w:val="single" w:sz="4" w:space="4" w:color="auto"/>
          <w:bottom w:val="single" w:sz="4" w:space="1" w:color="auto"/>
          <w:right w:val="single" w:sz="4" w:space="4" w:color="auto"/>
        </w:pBdr>
        <w:ind w:left="720"/>
        <w:rPr>
          <w:rFonts w:ascii="Arial" w:hAnsi="Arial" w:cs="Arial"/>
        </w:rPr>
      </w:pPr>
      <w:r w:rsidRPr="00650C74">
        <w:rPr>
          <w:rFonts w:ascii="Arial" w:hAnsi="Arial" w:cs="Arial"/>
        </w:rPr>
        <w:t>ΔΗΜΟΣ ΛΕΒΑΔΕΩΝ</w:t>
      </w:r>
      <w:r w:rsidRPr="00650C74">
        <w:rPr>
          <w:rFonts w:ascii="Arial" w:hAnsi="Arial" w:cs="Arial"/>
        </w:rPr>
        <w:tab/>
      </w:r>
      <w:r w:rsidRPr="00650C74">
        <w:rPr>
          <w:rFonts w:ascii="Arial" w:hAnsi="Arial" w:cs="Arial"/>
        </w:rPr>
        <w:tab/>
        <w:t xml:space="preserve">- </w:t>
      </w:r>
      <w:r w:rsidRPr="00650C74">
        <w:rPr>
          <w:rFonts w:ascii="Arial" w:hAnsi="Arial" w:cs="Arial"/>
        </w:rPr>
        <w:tab/>
        <w:t>24 Θέσεις</w:t>
      </w:r>
      <w:r w:rsidRPr="00650C74">
        <w:rPr>
          <w:rFonts w:ascii="Arial" w:hAnsi="Arial" w:cs="Arial"/>
        </w:rPr>
        <w:tab/>
        <w:t xml:space="preserve">-  </w:t>
      </w:r>
      <w:r w:rsidRPr="00650C74">
        <w:rPr>
          <w:rFonts w:ascii="Arial" w:hAnsi="Arial" w:cs="Arial"/>
        </w:rPr>
        <w:tab/>
        <w:t>54,50%</w:t>
      </w:r>
    </w:p>
    <w:p w:rsidR="00650C74" w:rsidRPr="00650C74" w:rsidRDefault="00650C74" w:rsidP="00650C74">
      <w:pPr>
        <w:pBdr>
          <w:top w:val="single" w:sz="4" w:space="1" w:color="auto"/>
          <w:left w:val="single" w:sz="4" w:space="4" w:color="auto"/>
          <w:bottom w:val="single" w:sz="4" w:space="1" w:color="auto"/>
          <w:right w:val="single" w:sz="4" w:space="4" w:color="auto"/>
        </w:pBdr>
        <w:ind w:left="720"/>
        <w:rPr>
          <w:rFonts w:ascii="Arial" w:hAnsi="Arial" w:cs="Arial"/>
        </w:rPr>
      </w:pPr>
      <w:r w:rsidRPr="00650C74">
        <w:rPr>
          <w:rFonts w:ascii="Arial" w:hAnsi="Arial" w:cs="Arial"/>
        </w:rPr>
        <w:t>ΔΗΜΟΣ ΟΡΧΟΜΕΝΟΥ</w:t>
      </w:r>
      <w:r w:rsidRPr="00650C74">
        <w:rPr>
          <w:rFonts w:ascii="Arial" w:hAnsi="Arial" w:cs="Arial"/>
        </w:rPr>
        <w:tab/>
      </w:r>
      <w:r w:rsidRPr="00650C74">
        <w:rPr>
          <w:rFonts w:ascii="Arial" w:hAnsi="Arial" w:cs="Arial"/>
        </w:rPr>
        <w:tab/>
        <w:t>-</w:t>
      </w:r>
      <w:r w:rsidRPr="00650C74">
        <w:rPr>
          <w:rFonts w:ascii="Arial" w:hAnsi="Arial" w:cs="Arial"/>
        </w:rPr>
        <w:tab/>
        <w:t>10 Θέσεις</w:t>
      </w:r>
      <w:r w:rsidRPr="00650C74">
        <w:rPr>
          <w:rFonts w:ascii="Arial" w:hAnsi="Arial" w:cs="Arial"/>
        </w:rPr>
        <w:tab/>
        <w:t>-</w:t>
      </w:r>
      <w:r w:rsidRPr="00650C74">
        <w:rPr>
          <w:rFonts w:ascii="Arial" w:hAnsi="Arial" w:cs="Arial"/>
        </w:rPr>
        <w:tab/>
        <w:t>22,75%</w:t>
      </w:r>
    </w:p>
    <w:p w:rsidR="00650C74" w:rsidRPr="00650C74" w:rsidRDefault="00650C74" w:rsidP="00650C74">
      <w:pPr>
        <w:pBdr>
          <w:top w:val="single" w:sz="4" w:space="1" w:color="auto"/>
          <w:left w:val="single" w:sz="4" w:space="4" w:color="auto"/>
          <w:bottom w:val="single" w:sz="4" w:space="1" w:color="auto"/>
          <w:right w:val="single" w:sz="4" w:space="4" w:color="auto"/>
        </w:pBdr>
        <w:ind w:left="720"/>
        <w:rPr>
          <w:rFonts w:ascii="Arial" w:hAnsi="Arial" w:cs="Arial"/>
        </w:rPr>
      </w:pPr>
      <w:r w:rsidRPr="00650C74">
        <w:rPr>
          <w:rFonts w:ascii="Arial" w:hAnsi="Arial" w:cs="Arial"/>
        </w:rPr>
        <w:t>ΔΗΜΟΣ ΑΛΙΑΡΤΟΥ - ΘΕΣΠΙΕΩΝ</w:t>
      </w:r>
      <w:r w:rsidRPr="00650C74">
        <w:rPr>
          <w:rFonts w:ascii="Arial" w:hAnsi="Arial" w:cs="Arial"/>
        </w:rPr>
        <w:tab/>
        <w:t>-</w:t>
      </w:r>
      <w:r w:rsidRPr="00650C74">
        <w:rPr>
          <w:rFonts w:ascii="Arial" w:hAnsi="Arial" w:cs="Arial"/>
        </w:rPr>
        <w:tab/>
        <w:t>10 Θέσεις</w:t>
      </w:r>
      <w:r w:rsidRPr="00650C74">
        <w:rPr>
          <w:rFonts w:ascii="Arial" w:hAnsi="Arial" w:cs="Arial"/>
        </w:rPr>
        <w:tab/>
        <w:t>-</w:t>
      </w:r>
      <w:r w:rsidRPr="00650C74">
        <w:rPr>
          <w:rFonts w:ascii="Arial" w:hAnsi="Arial" w:cs="Arial"/>
        </w:rPr>
        <w:tab/>
        <w:t>22,75%</w:t>
      </w:r>
    </w:p>
    <w:p w:rsidR="00650C74" w:rsidRPr="00650C74" w:rsidRDefault="00650C74" w:rsidP="00650C74">
      <w:pPr>
        <w:pStyle w:val="af9"/>
        <w:numPr>
          <w:ilvl w:val="0"/>
          <w:numId w:val="48"/>
        </w:numPr>
        <w:suppressAutoHyphens w:val="0"/>
        <w:spacing w:after="160" w:line="259" w:lineRule="auto"/>
        <w:jc w:val="both"/>
        <w:rPr>
          <w:rFonts w:ascii="Arial" w:hAnsi="Arial" w:cs="Arial"/>
        </w:rPr>
      </w:pPr>
      <w:r w:rsidRPr="00650C74">
        <w:rPr>
          <w:rFonts w:ascii="Arial" w:hAnsi="Arial" w:cs="Arial"/>
        </w:rPr>
        <w:t xml:space="preserve">Το ετήσιο κόστος λειτουργίας για 2025-2026 (Χρονική διάρκεια 12 μήνες) προϋπολογισμού </w:t>
      </w:r>
      <w:r w:rsidRPr="00650C74">
        <w:rPr>
          <w:rFonts w:ascii="Arial" w:hAnsi="Arial" w:cs="Arial"/>
          <w:b/>
          <w:bCs/>
        </w:rPr>
        <w:t>147.092,48€</w:t>
      </w:r>
      <w:r w:rsidRPr="00650C74">
        <w:rPr>
          <w:rFonts w:ascii="Arial" w:hAnsi="Arial" w:cs="Arial"/>
        </w:rPr>
        <w:t xml:space="preserve"> όπως προέκυψε από την Αριθ. </w:t>
      </w:r>
      <w:r w:rsidRPr="00650C74">
        <w:rPr>
          <w:rFonts w:ascii="Arial" w:eastAsia="Calibri" w:hAnsi="Arial" w:cs="Arial"/>
        </w:rPr>
        <w:t xml:space="preserve">101-2024 </w:t>
      </w:r>
      <w:r w:rsidRPr="00650C74">
        <w:rPr>
          <w:rFonts w:ascii="Arial" w:hAnsi="Arial" w:cs="Arial"/>
        </w:rPr>
        <w:t xml:space="preserve">Τεχνική - Οικονομική μελέτη του Αυτοτελούς Τμήματος Τοπικής Οικονομικής Ανάπτυξης του Δήμου </w:t>
      </w:r>
      <w:proofErr w:type="spellStart"/>
      <w:r w:rsidRPr="00650C74">
        <w:rPr>
          <w:rFonts w:ascii="Arial" w:hAnsi="Arial" w:cs="Arial"/>
        </w:rPr>
        <w:t>Λεβαδέων</w:t>
      </w:r>
      <w:proofErr w:type="spellEnd"/>
      <w:r w:rsidRPr="00650C74">
        <w:rPr>
          <w:rFonts w:ascii="Arial" w:hAnsi="Arial" w:cs="Arial"/>
        </w:rPr>
        <w:t xml:space="preserve">  θα καλυφθεί ως εξής:</w:t>
      </w:r>
    </w:p>
    <w:p w:rsidR="00650C74" w:rsidRPr="00650C74" w:rsidRDefault="00650C74" w:rsidP="00650C74">
      <w:pPr>
        <w:pBdr>
          <w:top w:val="single" w:sz="4" w:space="1" w:color="auto"/>
          <w:left w:val="single" w:sz="4" w:space="4" w:color="auto"/>
          <w:bottom w:val="single" w:sz="4" w:space="1" w:color="auto"/>
          <w:right w:val="single" w:sz="4" w:space="4" w:color="auto"/>
        </w:pBdr>
        <w:ind w:left="720"/>
        <w:rPr>
          <w:rFonts w:ascii="Arial" w:hAnsi="Arial" w:cs="Arial"/>
        </w:rPr>
      </w:pPr>
      <w:r w:rsidRPr="00650C74">
        <w:rPr>
          <w:rFonts w:ascii="Arial" w:hAnsi="Arial" w:cs="Arial"/>
        </w:rPr>
        <w:t>ΔΗΜΟΣ ΛΕΒΑΔΕΩΝ</w:t>
      </w:r>
      <w:r w:rsidRPr="00650C74">
        <w:rPr>
          <w:rFonts w:ascii="Arial" w:hAnsi="Arial" w:cs="Arial"/>
        </w:rPr>
        <w:tab/>
      </w:r>
      <w:r w:rsidRPr="00650C74">
        <w:rPr>
          <w:rFonts w:ascii="Arial" w:hAnsi="Arial" w:cs="Arial"/>
        </w:rPr>
        <w:tab/>
        <w:t xml:space="preserve">- </w:t>
      </w:r>
      <w:r w:rsidRPr="00650C74">
        <w:rPr>
          <w:rFonts w:ascii="Arial" w:hAnsi="Arial" w:cs="Arial"/>
        </w:rPr>
        <w:tab/>
        <w:t>79.429,94 €</w:t>
      </w:r>
      <w:r w:rsidRPr="00650C74">
        <w:rPr>
          <w:rFonts w:ascii="Arial" w:hAnsi="Arial" w:cs="Arial"/>
        </w:rPr>
        <w:tab/>
        <w:t xml:space="preserve">-  </w:t>
      </w:r>
      <w:r w:rsidRPr="00650C74">
        <w:rPr>
          <w:rFonts w:ascii="Arial" w:hAnsi="Arial" w:cs="Arial"/>
        </w:rPr>
        <w:tab/>
        <w:t>54,00%</w:t>
      </w:r>
    </w:p>
    <w:p w:rsidR="00650C74" w:rsidRPr="00650C74" w:rsidRDefault="00650C74" w:rsidP="00650C74">
      <w:pPr>
        <w:pBdr>
          <w:top w:val="single" w:sz="4" w:space="1" w:color="auto"/>
          <w:left w:val="single" w:sz="4" w:space="4" w:color="auto"/>
          <w:bottom w:val="single" w:sz="4" w:space="1" w:color="auto"/>
          <w:right w:val="single" w:sz="4" w:space="4" w:color="auto"/>
        </w:pBdr>
        <w:ind w:left="720"/>
        <w:rPr>
          <w:rFonts w:ascii="Arial" w:hAnsi="Arial" w:cs="Arial"/>
        </w:rPr>
      </w:pPr>
      <w:r w:rsidRPr="00650C74">
        <w:rPr>
          <w:rFonts w:ascii="Arial" w:hAnsi="Arial" w:cs="Arial"/>
        </w:rPr>
        <w:t>ΔΗΜΟΣ ΟΡΧΟΜΕΝΟΥ</w:t>
      </w:r>
      <w:r w:rsidRPr="00650C74">
        <w:rPr>
          <w:rFonts w:ascii="Arial" w:hAnsi="Arial" w:cs="Arial"/>
        </w:rPr>
        <w:tab/>
      </w:r>
      <w:r w:rsidRPr="00650C74">
        <w:rPr>
          <w:rFonts w:ascii="Arial" w:hAnsi="Arial" w:cs="Arial"/>
        </w:rPr>
        <w:tab/>
        <w:t>-</w:t>
      </w:r>
      <w:r w:rsidRPr="00650C74">
        <w:rPr>
          <w:rFonts w:ascii="Arial" w:hAnsi="Arial" w:cs="Arial"/>
        </w:rPr>
        <w:tab/>
        <w:t>35.302,20 €</w:t>
      </w:r>
      <w:r w:rsidRPr="00650C74">
        <w:rPr>
          <w:rFonts w:ascii="Arial" w:hAnsi="Arial" w:cs="Arial"/>
        </w:rPr>
        <w:tab/>
        <w:t>-</w:t>
      </w:r>
      <w:r w:rsidRPr="00650C74">
        <w:rPr>
          <w:rFonts w:ascii="Arial" w:hAnsi="Arial" w:cs="Arial"/>
        </w:rPr>
        <w:tab/>
        <w:t>24,00%</w:t>
      </w:r>
    </w:p>
    <w:p w:rsidR="00650C74" w:rsidRPr="00650C74" w:rsidRDefault="00650C74" w:rsidP="00650C74">
      <w:pPr>
        <w:pBdr>
          <w:top w:val="single" w:sz="4" w:space="1" w:color="auto"/>
          <w:left w:val="single" w:sz="4" w:space="4" w:color="auto"/>
          <w:bottom w:val="single" w:sz="4" w:space="1" w:color="auto"/>
          <w:right w:val="single" w:sz="4" w:space="4" w:color="auto"/>
        </w:pBdr>
        <w:ind w:left="720"/>
        <w:rPr>
          <w:rFonts w:ascii="Arial" w:hAnsi="Arial" w:cs="Arial"/>
        </w:rPr>
      </w:pPr>
      <w:r w:rsidRPr="00650C74">
        <w:rPr>
          <w:rFonts w:ascii="Arial" w:hAnsi="Arial" w:cs="Arial"/>
        </w:rPr>
        <w:t>ΔΗΜΟΣ ΑΛΙΑΡΤΟΥ - ΘΕΣΠΙΕΩΝ</w:t>
      </w:r>
      <w:r w:rsidRPr="00650C74">
        <w:rPr>
          <w:rFonts w:ascii="Arial" w:hAnsi="Arial" w:cs="Arial"/>
        </w:rPr>
        <w:tab/>
        <w:t>-</w:t>
      </w:r>
      <w:r w:rsidRPr="00650C74">
        <w:rPr>
          <w:rFonts w:ascii="Arial" w:hAnsi="Arial" w:cs="Arial"/>
        </w:rPr>
        <w:tab/>
        <w:t>32.360,35 €</w:t>
      </w:r>
      <w:r w:rsidRPr="00650C74">
        <w:rPr>
          <w:rFonts w:ascii="Arial" w:hAnsi="Arial" w:cs="Arial"/>
        </w:rPr>
        <w:tab/>
        <w:t>-</w:t>
      </w:r>
      <w:r w:rsidRPr="00650C74">
        <w:rPr>
          <w:rFonts w:ascii="Arial" w:hAnsi="Arial" w:cs="Arial"/>
        </w:rPr>
        <w:tab/>
        <w:t>22,00%</w:t>
      </w:r>
    </w:p>
    <w:p w:rsidR="00650C74" w:rsidRPr="00650C74" w:rsidRDefault="00650C74" w:rsidP="00650C74">
      <w:pPr>
        <w:rPr>
          <w:rFonts w:ascii="Arial" w:hAnsi="Arial" w:cs="Arial"/>
          <w:b/>
          <w:bCs/>
        </w:rPr>
      </w:pPr>
    </w:p>
    <w:p w:rsidR="00650C74" w:rsidRPr="00650C74" w:rsidRDefault="00650C74" w:rsidP="00650C74">
      <w:pPr>
        <w:spacing w:before="120" w:after="120"/>
        <w:ind w:left="720"/>
        <w:jc w:val="both"/>
        <w:rPr>
          <w:rFonts w:ascii="Arial" w:hAnsi="Arial" w:cs="Arial"/>
          <w:b/>
          <w:bCs/>
        </w:rPr>
      </w:pPr>
      <w:r w:rsidRPr="00650C74">
        <w:rPr>
          <w:rFonts w:ascii="Arial" w:hAnsi="Arial" w:cs="Arial"/>
          <w:b/>
          <w:bCs/>
        </w:rPr>
        <w:t xml:space="preserve">Η ποσοστιαία αναλογία του κόστους λειτουργίας για κάθε συμβαλλόμενο μέρος της παρούσας σύμβασης (54% για το Δήμο </w:t>
      </w:r>
      <w:proofErr w:type="spellStart"/>
      <w:r w:rsidRPr="00650C74">
        <w:rPr>
          <w:rFonts w:ascii="Arial" w:hAnsi="Arial" w:cs="Arial"/>
          <w:b/>
          <w:bCs/>
        </w:rPr>
        <w:t>Λεβαδέων</w:t>
      </w:r>
      <w:proofErr w:type="spellEnd"/>
      <w:r w:rsidRPr="00650C74">
        <w:rPr>
          <w:rFonts w:ascii="Arial" w:hAnsi="Arial" w:cs="Arial"/>
          <w:b/>
          <w:bCs/>
        </w:rPr>
        <w:t xml:space="preserve">, 24% για το Δήμο Ορχομενού και 22% για το Δήμου Αλιάρτου – </w:t>
      </w:r>
      <w:proofErr w:type="spellStart"/>
      <w:r w:rsidRPr="00650C74">
        <w:rPr>
          <w:rFonts w:ascii="Arial" w:hAnsi="Arial" w:cs="Arial"/>
          <w:b/>
          <w:bCs/>
        </w:rPr>
        <w:t>Θεσπιέων</w:t>
      </w:r>
      <w:proofErr w:type="spellEnd"/>
      <w:r w:rsidRPr="00650C74">
        <w:rPr>
          <w:rFonts w:ascii="Arial" w:hAnsi="Arial" w:cs="Arial"/>
          <w:b/>
          <w:bCs/>
        </w:rPr>
        <w:t xml:space="preserve">) θα διατηρηθεί σταθερή για όλο το χρονικό διάστημα ισχύος της παρούσας σύμβασης, εκτός και αν υπάρξει νεότερη Τεχνική - Οικονομική μελέτη του Αυτοτελούς Τμήματος Τοπικής Οικονομικής Ανάπτυξης του Δήμου </w:t>
      </w:r>
      <w:proofErr w:type="spellStart"/>
      <w:r w:rsidRPr="00650C74">
        <w:rPr>
          <w:rFonts w:ascii="Arial" w:hAnsi="Arial" w:cs="Arial"/>
          <w:b/>
          <w:bCs/>
        </w:rPr>
        <w:t>Λεβαδέων</w:t>
      </w:r>
      <w:proofErr w:type="spellEnd"/>
      <w:r w:rsidRPr="00650C74">
        <w:rPr>
          <w:rFonts w:ascii="Arial" w:hAnsi="Arial" w:cs="Arial"/>
          <w:b/>
          <w:bCs/>
        </w:rPr>
        <w:t xml:space="preserve"> για την οποία θα πρέπει να υπάρξει ΟΜΟΦΩΝΗ ΣΥΜΦΩΝΗ ΑΠΟΦΑΣΗ από όλους του Δήμους.</w:t>
      </w:r>
    </w:p>
    <w:p w:rsidR="00650C74" w:rsidRPr="00650C74" w:rsidRDefault="00650C74" w:rsidP="00650C74">
      <w:pPr>
        <w:spacing w:before="120" w:after="120"/>
        <w:jc w:val="both"/>
        <w:rPr>
          <w:rFonts w:ascii="Arial" w:hAnsi="Arial" w:cs="Arial"/>
          <w:b/>
          <w:bCs/>
        </w:rPr>
      </w:pP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3 : Χρονική Διάρκεια της σύμβασης</w:t>
      </w:r>
    </w:p>
    <w:p w:rsidR="00650C74" w:rsidRPr="00650C74" w:rsidRDefault="00650C74" w:rsidP="00650C74">
      <w:pPr>
        <w:spacing w:before="120" w:after="120"/>
        <w:jc w:val="both"/>
        <w:rPr>
          <w:rFonts w:ascii="Arial" w:hAnsi="Arial" w:cs="Arial"/>
        </w:rPr>
      </w:pPr>
      <w:r w:rsidRPr="00650C74">
        <w:rPr>
          <w:rFonts w:ascii="Arial" w:hAnsi="Arial" w:cs="Arial"/>
        </w:rPr>
        <w:t>Η σύμβαση θα έχει χρονική διάρκεια 20 χρόνια και αρχίζει από την ημερομηνία υπογραφής της. Η διάρκειά της δύναται να παραταθεί με απόφαση των αρμοδίων οργάνων των συμβαλλόμενων δήμων.</w:t>
      </w:r>
      <w:r w:rsidRPr="00650C74">
        <w:rPr>
          <w:rFonts w:ascii="Arial" w:hAnsi="Arial" w:cs="Arial"/>
        </w:rPr>
        <w:cr/>
      </w: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4 : Χρονοδιάγραμμα εφαρμογής της σύμβασης Διαδημοτικής Συνεργασίας</w:t>
      </w:r>
    </w:p>
    <w:p w:rsidR="00650C74" w:rsidRPr="00650C74" w:rsidRDefault="00650C74" w:rsidP="00650C74">
      <w:pPr>
        <w:pStyle w:val="af9"/>
        <w:numPr>
          <w:ilvl w:val="0"/>
          <w:numId w:val="49"/>
        </w:numPr>
        <w:suppressAutoHyphens w:val="0"/>
        <w:spacing w:after="160" w:line="259" w:lineRule="auto"/>
        <w:jc w:val="both"/>
        <w:rPr>
          <w:rFonts w:ascii="Arial" w:hAnsi="Arial" w:cs="Arial"/>
        </w:rPr>
      </w:pPr>
      <w:r w:rsidRPr="00650C74">
        <w:rPr>
          <w:rFonts w:ascii="Arial" w:hAnsi="Arial" w:cs="Arial"/>
          <w:b/>
          <w:bCs/>
        </w:rPr>
        <w:t>Δεκέμβριος 2024 –</w:t>
      </w:r>
      <w:r w:rsidRPr="00650C74">
        <w:rPr>
          <w:rFonts w:ascii="Arial" w:hAnsi="Arial" w:cs="Arial"/>
        </w:rPr>
        <w:t xml:space="preserve"> Ανάρτηση στο ΕΣΗΔΗΣ της Διακήρυξης Ανοιχτού Δημόσιου Διαγωνισμού «Κατασκευή εγκατάστασης καταφυγίου αδέσποτων ζώων (ενδιαίτημα σκύλων) Δήμου </w:t>
      </w:r>
      <w:proofErr w:type="spellStart"/>
      <w:r w:rsidRPr="00650C74">
        <w:rPr>
          <w:rFonts w:ascii="Arial" w:hAnsi="Arial" w:cs="Arial"/>
        </w:rPr>
        <w:t>Λεβαδέων</w:t>
      </w:r>
      <w:proofErr w:type="spellEnd"/>
      <w:r w:rsidRPr="00650C74">
        <w:rPr>
          <w:rFonts w:ascii="Arial" w:hAnsi="Arial" w:cs="Arial"/>
        </w:rPr>
        <w:t>» συνολικού προϋπολογισμού 492.280,00€</w:t>
      </w:r>
    </w:p>
    <w:p w:rsidR="00650C74" w:rsidRPr="00650C74" w:rsidRDefault="00650C74" w:rsidP="00650C74">
      <w:pPr>
        <w:pStyle w:val="af9"/>
        <w:numPr>
          <w:ilvl w:val="0"/>
          <w:numId w:val="49"/>
        </w:numPr>
        <w:suppressAutoHyphens w:val="0"/>
        <w:spacing w:after="160" w:line="259" w:lineRule="auto"/>
        <w:jc w:val="both"/>
        <w:rPr>
          <w:rFonts w:ascii="Arial" w:hAnsi="Arial" w:cs="Arial"/>
        </w:rPr>
      </w:pPr>
      <w:r w:rsidRPr="00650C74">
        <w:rPr>
          <w:rFonts w:ascii="Arial" w:hAnsi="Arial" w:cs="Arial"/>
          <w:b/>
          <w:bCs/>
        </w:rPr>
        <w:t>Μάρτιος 2025 –</w:t>
      </w:r>
      <w:r w:rsidRPr="00650C74">
        <w:rPr>
          <w:rFonts w:ascii="Arial" w:hAnsi="Arial" w:cs="Arial"/>
        </w:rPr>
        <w:t xml:space="preserve"> Ολοκλήρωση Διαγωνιστικής Διαδικασίας και Ανακήρυξη Αναδόχου του έργου</w:t>
      </w:r>
    </w:p>
    <w:p w:rsidR="00650C74" w:rsidRPr="00650C74" w:rsidRDefault="00650C74" w:rsidP="00650C74">
      <w:pPr>
        <w:pStyle w:val="af9"/>
        <w:numPr>
          <w:ilvl w:val="0"/>
          <w:numId w:val="49"/>
        </w:numPr>
        <w:suppressAutoHyphens w:val="0"/>
        <w:spacing w:after="160" w:line="259" w:lineRule="auto"/>
        <w:jc w:val="both"/>
        <w:rPr>
          <w:rFonts w:ascii="Arial" w:hAnsi="Arial" w:cs="Arial"/>
        </w:rPr>
      </w:pPr>
      <w:r w:rsidRPr="00650C74">
        <w:rPr>
          <w:rFonts w:ascii="Arial" w:hAnsi="Arial" w:cs="Arial"/>
          <w:b/>
          <w:bCs/>
        </w:rPr>
        <w:t>Απρίλιος 2025 –</w:t>
      </w:r>
      <w:r w:rsidRPr="00650C74">
        <w:rPr>
          <w:rFonts w:ascii="Arial" w:hAnsi="Arial" w:cs="Arial"/>
        </w:rPr>
        <w:t xml:space="preserve"> Υπογραφή Σύμβασης με τον Ανάδοχο του έργου «Κατασκευή εγκατάστασης καταφυγίου αδέσποτων ζώων (ενδιαίτημα σκύλων) Δήμου </w:t>
      </w:r>
      <w:proofErr w:type="spellStart"/>
      <w:r w:rsidRPr="00650C74">
        <w:rPr>
          <w:rFonts w:ascii="Arial" w:hAnsi="Arial" w:cs="Arial"/>
        </w:rPr>
        <w:t>Λεβαδέων</w:t>
      </w:r>
      <w:proofErr w:type="spellEnd"/>
      <w:r w:rsidRPr="00650C74">
        <w:rPr>
          <w:rFonts w:ascii="Arial" w:hAnsi="Arial" w:cs="Arial"/>
        </w:rPr>
        <w:t>» με διάρκεια υλοποίησης του οκτώ (8) μήνες</w:t>
      </w:r>
    </w:p>
    <w:p w:rsidR="00650C74" w:rsidRPr="00650C74" w:rsidRDefault="00650C74" w:rsidP="00650C74">
      <w:pPr>
        <w:pStyle w:val="af9"/>
        <w:numPr>
          <w:ilvl w:val="0"/>
          <w:numId w:val="49"/>
        </w:numPr>
        <w:suppressAutoHyphens w:val="0"/>
        <w:spacing w:after="160" w:line="259" w:lineRule="auto"/>
        <w:jc w:val="both"/>
        <w:rPr>
          <w:rFonts w:ascii="Arial" w:hAnsi="Arial" w:cs="Arial"/>
        </w:rPr>
      </w:pPr>
      <w:r w:rsidRPr="00650C74">
        <w:rPr>
          <w:rFonts w:ascii="Arial" w:hAnsi="Arial" w:cs="Arial"/>
          <w:b/>
          <w:bCs/>
        </w:rPr>
        <w:t>Οκτώβριος 2025 –</w:t>
      </w:r>
      <w:r w:rsidRPr="00650C74">
        <w:rPr>
          <w:rFonts w:ascii="Arial" w:hAnsi="Arial" w:cs="Arial"/>
        </w:rPr>
        <w:t xml:space="preserve"> Έναρξη υλοποίησης  από το φορέα υλοποίησης Δήμο </w:t>
      </w:r>
      <w:proofErr w:type="spellStart"/>
      <w:r w:rsidRPr="00650C74">
        <w:rPr>
          <w:rFonts w:ascii="Arial" w:hAnsi="Arial" w:cs="Arial"/>
        </w:rPr>
        <w:t>Λεβαδέων</w:t>
      </w:r>
      <w:proofErr w:type="spellEnd"/>
      <w:r w:rsidRPr="00650C74">
        <w:rPr>
          <w:rFonts w:ascii="Arial" w:hAnsi="Arial" w:cs="Arial"/>
        </w:rPr>
        <w:t>, προμηθειών και υπηρεσιών που είναι απαραίτητες για την παραγωγική λειτουργία του Διαδημοτικού Καταφυγίου Αδέσποτων Ζώων σύμφωνα με την Αριθ. xx-</w:t>
      </w:r>
      <w:proofErr w:type="spellStart"/>
      <w:r w:rsidRPr="00650C74">
        <w:rPr>
          <w:rFonts w:ascii="Arial" w:hAnsi="Arial" w:cs="Arial"/>
        </w:rPr>
        <w:t>xxxx</w:t>
      </w:r>
      <w:proofErr w:type="spellEnd"/>
      <w:r w:rsidRPr="00650C74">
        <w:rPr>
          <w:rFonts w:ascii="Arial" w:hAnsi="Arial" w:cs="Arial"/>
        </w:rPr>
        <w:t xml:space="preserve"> Οικονομική – Τεχνική Μελέτη του Αυτοτελούς Τμήματος Τοπικής Οικονομικής Ανάπτυξης του Δήμου </w:t>
      </w:r>
      <w:proofErr w:type="spellStart"/>
      <w:r w:rsidRPr="00650C74">
        <w:rPr>
          <w:rFonts w:ascii="Arial" w:hAnsi="Arial" w:cs="Arial"/>
        </w:rPr>
        <w:t>Λεβαδέων</w:t>
      </w:r>
      <w:proofErr w:type="spellEnd"/>
      <w:r w:rsidRPr="00650C74">
        <w:rPr>
          <w:rFonts w:ascii="Arial" w:hAnsi="Arial" w:cs="Arial"/>
        </w:rPr>
        <w:t>.</w:t>
      </w:r>
    </w:p>
    <w:p w:rsidR="00650C74" w:rsidRPr="00650C74" w:rsidRDefault="00650C74" w:rsidP="00650C74">
      <w:pPr>
        <w:pStyle w:val="af9"/>
        <w:numPr>
          <w:ilvl w:val="0"/>
          <w:numId w:val="49"/>
        </w:numPr>
        <w:suppressAutoHyphens w:val="0"/>
        <w:spacing w:after="160" w:line="259" w:lineRule="auto"/>
        <w:jc w:val="both"/>
        <w:rPr>
          <w:rFonts w:ascii="Arial" w:hAnsi="Arial" w:cs="Arial"/>
        </w:rPr>
      </w:pPr>
      <w:r w:rsidRPr="00650C74">
        <w:rPr>
          <w:rFonts w:ascii="Arial" w:hAnsi="Arial" w:cs="Arial"/>
          <w:b/>
          <w:bCs/>
        </w:rPr>
        <w:t>Δεκέμβριος 2025 –</w:t>
      </w:r>
      <w:r w:rsidRPr="00650C74">
        <w:rPr>
          <w:rFonts w:ascii="Arial" w:hAnsi="Arial" w:cs="Arial"/>
        </w:rPr>
        <w:t xml:space="preserve"> Ολοκλήρωση του έργου από τον Ανάδοχο, προσωρινή παραλαβή του έργου και έναρξη λειτουργίας του Διαδημοτικού Καταφυγίου Αδέσποτων Ζώων.</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5 : Διάθεση προσωπικού των συμβαλλομένων μερών</w:t>
      </w:r>
    </w:p>
    <w:p w:rsidR="00650C74" w:rsidRPr="00650C74" w:rsidRDefault="00650C74" w:rsidP="00650C74">
      <w:pPr>
        <w:spacing w:before="120" w:after="120"/>
        <w:jc w:val="both"/>
        <w:rPr>
          <w:rFonts w:ascii="Arial" w:hAnsi="Arial" w:cs="Arial"/>
        </w:rPr>
      </w:pPr>
      <w:r w:rsidRPr="00650C74">
        <w:rPr>
          <w:rFonts w:ascii="Arial" w:hAnsi="Arial" w:cs="Arial"/>
        </w:rPr>
        <w:t xml:space="preserve">Οι Δήμοι </w:t>
      </w:r>
      <w:proofErr w:type="spellStart"/>
      <w:r w:rsidRPr="00650C74">
        <w:rPr>
          <w:rFonts w:ascii="Arial" w:hAnsi="Arial" w:cs="Arial"/>
        </w:rPr>
        <w:t>Λεβαδέων</w:t>
      </w:r>
      <w:proofErr w:type="spellEnd"/>
      <w:r w:rsidRPr="00650C74">
        <w:rPr>
          <w:rFonts w:ascii="Arial" w:hAnsi="Arial" w:cs="Arial"/>
        </w:rPr>
        <w:t xml:space="preserve">, Ορχομενού και Αλιάρτου - </w:t>
      </w:r>
      <w:proofErr w:type="spellStart"/>
      <w:r w:rsidRPr="00650C74">
        <w:rPr>
          <w:rFonts w:ascii="Arial" w:hAnsi="Arial" w:cs="Arial"/>
        </w:rPr>
        <w:t>Θεσπιέων</w:t>
      </w:r>
      <w:proofErr w:type="spellEnd"/>
      <w:r w:rsidRPr="00650C74">
        <w:rPr>
          <w:rFonts w:ascii="Arial" w:hAnsi="Arial" w:cs="Arial"/>
        </w:rPr>
        <w:t xml:space="preserve"> δεν διαθέτουν ΚΑΝΕΝΑ υπαλληλικό προσωπικό στον Ο.Ε.Υ. ώστε να ανταπεξέλθουν στις απαιτήσεις λειτουργίας του Διαδημοτικού Καταφυγίου Αδέσποτων Ζώων και πιο συγκεκριμένα έναν (1) υπάλληλο με την ειδικότητα κτηνιάτρου, έναν (1) υπάλληλο περισυλλογής  αδέσποτων </w:t>
      </w:r>
      <w:r w:rsidRPr="00650C74">
        <w:rPr>
          <w:rFonts w:ascii="Arial" w:hAnsi="Arial" w:cs="Arial"/>
        </w:rPr>
        <w:lastRenderedPageBreak/>
        <w:t>ζώων κάτοχο ειδικής άδειας και δύο (2) υπαλλήλους υπεύθυνους λειτουργίας Διαδημοτικού Καταφυγίου κλπ.</w:t>
      </w:r>
    </w:p>
    <w:p w:rsidR="00650C74" w:rsidRPr="00650C74" w:rsidRDefault="00650C74" w:rsidP="00650C74">
      <w:pPr>
        <w:spacing w:before="120" w:after="120"/>
        <w:jc w:val="both"/>
        <w:rPr>
          <w:rFonts w:ascii="Arial" w:hAnsi="Arial" w:cs="Arial"/>
        </w:rPr>
      </w:pPr>
      <w:r w:rsidRPr="00650C74">
        <w:rPr>
          <w:rFonts w:ascii="Arial" w:hAnsi="Arial" w:cs="Arial"/>
        </w:rPr>
        <w:t xml:space="preserve">Σύμφωνα με το νόμο 4830/2021 (ΦΕΚ 169/Α’/17-9-2021) «Νέο πλαίσιο για την ευζωία των ζώων συντροφιάς – Πρόγραμμα «ΑΡΓΟΣ» για την υλοποίηση του προγράμματος διαχείρισης αδέσποτων ζώων, οι Δήμοι μπορούν να διασφαλίζουν, καθ’ όλη τη διάρκεια του έτους, την παροχή των αναγκαίων κτηνιατρικών υπηρεσιών από κατάλληλα φυσικά ή νομικά πρόσωπα είτε με προσφυγή στις διαδικασίες ανάθεσης του ν. 4412/2016 (Α’ 147), είτε με σύναψη συμβάσεων μίσθωσης έργου του άρθρου 6 του ν. 2527/1997 (Α΄206). Με τις ίδιες διαδικασίες, οι Δήμοι μπορούν να συμβάλλονται με φυσικά ή νομικά πρόσωπα για την παροχή υπηρεσιών </w:t>
      </w:r>
      <w:proofErr w:type="spellStart"/>
      <w:r w:rsidRPr="00650C74">
        <w:rPr>
          <w:rFonts w:ascii="Arial" w:hAnsi="Arial" w:cs="Arial"/>
        </w:rPr>
        <w:t>περισυλλογέα</w:t>
      </w:r>
      <w:proofErr w:type="spellEnd"/>
      <w:r w:rsidRPr="00650C74">
        <w:rPr>
          <w:rFonts w:ascii="Arial" w:hAnsi="Arial" w:cs="Arial"/>
        </w:rPr>
        <w:t xml:space="preserve"> αδέσποτων ζώων, υπηρεσιών υπευθύνου λειτουργίας Διαδημοτικού Καταφυγίου. </w:t>
      </w:r>
    </w:p>
    <w:p w:rsidR="00650C74" w:rsidRPr="00650C74" w:rsidRDefault="00650C74" w:rsidP="00650C74">
      <w:pPr>
        <w:spacing w:before="120" w:after="120"/>
        <w:jc w:val="both"/>
        <w:rPr>
          <w:rFonts w:ascii="Arial" w:hAnsi="Arial" w:cs="Arial"/>
        </w:rPr>
      </w:pPr>
      <w:r w:rsidRPr="00650C74">
        <w:rPr>
          <w:rFonts w:ascii="Arial" w:hAnsi="Arial" w:cs="Arial"/>
          <w:b/>
        </w:rPr>
        <w:t xml:space="preserve">Οι ειδικότητες, τα τυπικά και πρόσθετα  προσόντα </w:t>
      </w:r>
      <w:r w:rsidRPr="00650C74">
        <w:rPr>
          <w:rFonts w:ascii="Arial" w:hAnsi="Arial" w:cs="Arial"/>
        </w:rPr>
        <w:t xml:space="preserve">του προσωπικού που θα απασχοληθεί αναλύονται στην Αριθ. </w:t>
      </w:r>
      <w:r w:rsidRPr="00650C74">
        <w:rPr>
          <w:rFonts w:ascii="Arial" w:eastAsia="Calibri" w:hAnsi="Arial" w:cs="Arial"/>
        </w:rPr>
        <w:t xml:space="preserve">101-2024 </w:t>
      </w:r>
      <w:r w:rsidRPr="00650C74">
        <w:rPr>
          <w:rFonts w:ascii="Arial" w:hAnsi="Arial" w:cs="Arial"/>
        </w:rPr>
        <w:t xml:space="preserve">Οικονομική – Τεχνική Μελέτη του Αυτοτελούς Τμήματος Τοπικής Οικονομικής Ανάπτυξης του Δήμου </w:t>
      </w:r>
      <w:proofErr w:type="spellStart"/>
      <w:r w:rsidRPr="00650C74">
        <w:rPr>
          <w:rFonts w:ascii="Arial" w:hAnsi="Arial" w:cs="Arial"/>
        </w:rPr>
        <w:t>Λεβαδέων</w:t>
      </w:r>
      <w:proofErr w:type="spellEnd"/>
      <w:r w:rsidRPr="00650C74">
        <w:rPr>
          <w:rFonts w:ascii="Arial" w:hAnsi="Arial" w:cs="Arial"/>
        </w:rPr>
        <w:t xml:space="preserve">. </w:t>
      </w:r>
    </w:p>
    <w:p w:rsidR="00650C74" w:rsidRPr="00650C74" w:rsidRDefault="00650C74" w:rsidP="00650C74">
      <w:pPr>
        <w:spacing w:before="120" w:after="120"/>
        <w:jc w:val="both"/>
        <w:rPr>
          <w:rFonts w:ascii="Arial" w:hAnsi="Arial" w:cs="Arial"/>
          <w:b/>
          <w:bCs/>
        </w:rPr>
      </w:pPr>
      <w:r w:rsidRPr="00650C74">
        <w:rPr>
          <w:rFonts w:ascii="Arial" w:hAnsi="Arial" w:cs="Arial"/>
          <w:b/>
          <w:bCs/>
        </w:rPr>
        <w:t>Οι συμβάσεις μίσθωσης έργου του παρόντος δεν συμπεριλαμβάνονται στον μέγιστο επιτρεπόμενο αριθμό των συμβάσεων μίσθωσης έργου του άρθρου 89 του ν. 4604/2019 (Α’ 50).</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rPr>
      </w:pPr>
      <w:r w:rsidRPr="00650C74">
        <w:rPr>
          <w:rFonts w:ascii="Arial" w:hAnsi="Arial" w:cs="Arial"/>
          <w:b/>
          <w:bCs/>
        </w:rPr>
        <w:t xml:space="preserve">Άρθρο 6 : Διάθεση μηχανολογικού εξοπλισμού, οχημάτων και άλλων τεχνικών μέσων </w:t>
      </w:r>
    </w:p>
    <w:p w:rsidR="00650C74" w:rsidRPr="00650C74" w:rsidRDefault="00650C74" w:rsidP="00650C74">
      <w:pPr>
        <w:spacing w:before="120" w:after="120"/>
        <w:jc w:val="both"/>
        <w:rPr>
          <w:rFonts w:ascii="Arial" w:hAnsi="Arial" w:cs="Arial"/>
        </w:rPr>
      </w:pPr>
      <w:r w:rsidRPr="00650C74">
        <w:rPr>
          <w:rFonts w:ascii="Arial" w:hAnsi="Arial" w:cs="Arial"/>
        </w:rPr>
        <w:t xml:space="preserve">O Δήμος </w:t>
      </w:r>
      <w:proofErr w:type="spellStart"/>
      <w:r w:rsidRPr="00650C74">
        <w:rPr>
          <w:rFonts w:ascii="Arial" w:hAnsi="Arial" w:cs="Arial"/>
        </w:rPr>
        <w:t>Λεβαδέων</w:t>
      </w:r>
      <w:proofErr w:type="spellEnd"/>
      <w:r w:rsidRPr="00650C74">
        <w:rPr>
          <w:rFonts w:ascii="Arial" w:hAnsi="Arial" w:cs="Arial"/>
        </w:rPr>
        <w:t xml:space="preserve"> στο πλαίσιο της παρούσας και βάσει της με αρ. </w:t>
      </w:r>
      <w:proofErr w:type="spellStart"/>
      <w:r w:rsidRPr="00650C74">
        <w:rPr>
          <w:rFonts w:ascii="Arial" w:hAnsi="Arial" w:cs="Arial"/>
        </w:rPr>
        <w:t>πρωτ</w:t>
      </w:r>
      <w:proofErr w:type="spellEnd"/>
      <w:r w:rsidRPr="00650C74">
        <w:rPr>
          <w:rFonts w:ascii="Arial" w:hAnsi="Arial" w:cs="Arial"/>
        </w:rPr>
        <w:t xml:space="preserve">. </w:t>
      </w:r>
      <w:proofErr w:type="spellStart"/>
      <w:r w:rsidRPr="00650C74">
        <w:rPr>
          <w:rFonts w:ascii="Arial" w:hAnsi="Arial" w:cs="Arial"/>
        </w:rPr>
        <w:t>Πρωτ</w:t>
      </w:r>
      <w:proofErr w:type="spellEnd"/>
      <w:r w:rsidRPr="00650C74">
        <w:rPr>
          <w:rFonts w:ascii="Arial" w:hAnsi="Arial" w:cs="Arial"/>
        </w:rPr>
        <w:t xml:space="preserve">.: 85087/13-12-2024 Ένταξη Πράξης στο Πρόγραμμα «ΦΙΛΟΔΗΜΟΣ ΙΙ», στο πλαίσιο της Πρόσκλησης XΙI «Κατασκευή, επισκευή, συντήρηση και εξοπλισμός εγκαταστάσεων καταφυγίων αδέσποτων ζώων συντροφιάς – Εξοπλισμός για την υλοποίηση των επιχειρησιακών προγραμμάτων του άρθρου 10 του ν. 4830/2021 (Α ́169) είναι στη διαδικασία Προμήθειας με Απευθείας Ανάθεση σύμφωνα με τον Ν. 4412/2016  Οχήματος τύπου VAN για την περισυλλογή - μεταφορά αδέσποτων ζώων συντροφιάς. </w:t>
      </w:r>
    </w:p>
    <w:p w:rsidR="00650C74" w:rsidRPr="00650C74" w:rsidRDefault="00650C74" w:rsidP="00650C74">
      <w:pPr>
        <w:spacing w:before="120" w:after="120"/>
        <w:jc w:val="both"/>
        <w:rPr>
          <w:rFonts w:ascii="Arial" w:hAnsi="Arial" w:cs="Arial"/>
        </w:rPr>
      </w:pPr>
      <w:r w:rsidRPr="00650C74">
        <w:rPr>
          <w:rFonts w:ascii="Arial" w:hAnsi="Arial" w:cs="Arial"/>
        </w:rPr>
        <w:t>Βασικά χαρακτηριστικά του οχήματος:</w:t>
      </w:r>
    </w:p>
    <w:p w:rsidR="00650C74" w:rsidRPr="00650C74" w:rsidRDefault="00650C74" w:rsidP="00650C74">
      <w:pPr>
        <w:pStyle w:val="af9"/>
        <w:numPr>
          <w:ilvl w:val="0"/>
          <w:numId w:val="50"/>
        </w:numPr>
        <w:suppressAutoHyphens w:val="0"/>
        <w:spacing w:before="120" w:after="120"/>
        <w:jc w:val="both"/>
        <w:rPr>
          <w:rFonts w:ascii="Arial" w:hAnsi="Arial" w:cs="Arial"/>
        </w:rPr>
      </w:pPr>
      <w:r w:rsidRPr="00650C74">
        <w:rPr>
          <w:rFonts w:ascii="Arial" w:hAnsi="Arial" w:cs="Arial"/>
        </w:rPr>
        <w:t xml:space="preserve">Κινητήρας 4κύλινδρος πετρελαιοκίνητος, με σύστημα άμεσου ψεκασμού </w:t>
      </w:r>
      <w:proofErr w:type="spellStart"/>
      <w:r w:rsidRPr="00650C74">
        <w:rPr>
          <w:rFonts w:ascii="Arial" w:hAnsi="Arial" w:cs="Arial"/>
        </w:rPr>
        <w:t>common</w:t>
      </w:r>
      <w:proofErr w:type="spellEnd"/>
      <w:r w:rsidRPr="00650C74">
        <w:rPr>
          <w:rFonts w:ascii="Arial" w:hAnsi="Arial" w:cs="Arial"/>
        </w:rPr>
        <w:t xml:space="preserve"> </w:t>
      </w:r>
      <w:proofErr w:type="spellStart"/>
      <w:r w:rsidRPr="00650C74">
        <w:rPr>
          <w:rFonts w:ascii="Arial" w:hAnsi="Arial" w:cs="Arial"/>
        </w:rPr>
        <w:t>rail</w:t>
      </w:r>
      <w:proofErr w:type="spellEnd"/>
      <w:r w:rsidRPr="00650C74">
        <w:rPr>
          <w:rFonts w:ascii="Arial" w:hAnsi="Arial" w:cs="Arial"/>
        </w:rPr>
        <w:t xml:space="preserve">, κυβισμός 1400-1500 cm3, η ισχύς 70-80 </w:t>
      </w:r>
      <w:proofErr w:type="spellStart"/>
      <w:r w:rsidRPr="00650C74">
        <w:rPr>
          <w:rFonts w:ascii="Arial" w:hAnsi="Arial" w:cs="Arial"/>
        </w:rPr>
        <w:t>hp</w:t>
      </w:r>
      <w:proofErr w:type="spellEnd"/>
      <w:r w:rsidRPr="00650C74">
        <w:rPr>
          <w:rFonts w:ascii="Arial" w:hAnsi="Arial" w:cs="Arial"/>
        </w:rPr>
        <w:t>, και ροπή 220Nm σε χαμηλό εύρος στροφών που καλύπτει τις προδιαγραφές Euro6.</w:t>
      </w:r>
    </w:p>
    <w:p w:rsidR="00650C74" w:rsidRPr="00650C74" w:rsidRDefault="00650C74" w:rsidP="00650C74">
      <w:pPr>
        <w:pStyle w:val="af9"/>
        <w:numPr>
          <w:ilvl w:val="0"/>
          <w:numId w:val="50"/>
        </w:numPr>
        <w:suppressAutoHyphens w:val="0"/>
        <w:spacing w:before="120" w:after="120"/>
        <w:jc w:val="both"/>
        <w:rPr>
          <w:rFonts w:ascii="Arial" w:hAnsi="Arial" w:cs="Arial"/>
        </w:rPr>
      </w:pPr>
      <w:r w:rsidRPr="00650C74">
        <w:rPr>
          <w:rFonts w:ascii="Arial" w:hAnsi="Arial" w:cs="Arial"/>
        </w:rPr>
        <w:t>Το συνολικό μήκος αμαξώματος δεν ξεπερνά τα 4.500 mm.</w:t>
      </w:r>
    </w:p>
    <w:p w:rsidR="00650C74" w:rsidRPr="00650C74" w:rsidRDefault="00650C74" w:rsidP="00650C74">
      <w:pPr>
        <w:pStyle w:val="af9"/>
        <w:numPr>
          <w:ilvl w:val="0"/>
          <w:numId w:val="50"/>
        </w:numPr>
        <w:suppressAutoHyphens w:val="0"/>
        <w:spacing w:before="120" w:after="120"/>
        <w:jc w:val="both"/>
        <w:rPr>
          <w:rFonts w:ascii="Arial" w:hAnsi="Arial" w:cs="Arial"/>
        </w:rPr>
      </w:pPr>
      <w:r w:rsidRPr="00650C74">
        <w:rPr>
          <w:rFonts w:ascii="Arial" w:hAnsi="Arial" w:cs="Arial"/>
        </w:rPr>
        <w:t>Ο ωφέλιμος όγκος χώρου φόρτωσης είναι μεγαλύτερος από 3,2 m3</w:t>
      </w:r>
    </w:p>
    <w:p w:rsidR="00650C74" w:rsidRPr="00650C74" w:rsidRDefault="00650C74" w:rsidP="00650C74">
      <w:pPr>
        <w:pStyle w:val="af9"/>
        <w:numPr>
          <w:ilvl w:val="0"/>
          <w:numId w:val="50"/>
        </w:numPr>
        <w:suppressAutoHyphens w:val="0"/>
        <w:spacing w:before="120" w:after="120"/>
        <w:jc w:val="both"/>
        <w:rPr>
          <w:rFonts w:ascii="Arial" w:hAnsi="Arial" w:cs="Arial"/>
        </w:rPr>
      </w:pPr>
      <w:r w:rsidRPr="00650C74">
        <w:rPr>
          <w:rFonts w:ascii="Arial" w:hAnsi="Arial" w:cs="Arial"/>
        </w:rPr>
        <w:t xml:space="preserve">Το ολικό μικτό φορτίο του οχήματος είναι περίπου 2.000 – 2.200 </w:t>
      </w:r>
      <w:proofErr w:type="spellStart"/>
      <w:r w:rsidRPr="00650C74">
        <w:rPr>
          <w:rFonts w:ascii="Arial" w:hAnsi="Arial" w:cs="Arial"/>
        </w:rPr>
        <w:t>Kg</w:t>
      </w:r>
      <w:proofErr w:type="spellEnd"/>
      <w:r w:rsidRPr="00650C74">
        <w:rPr>
          <w:rFonts w:ascii="Arial" w:hAnsi="Arial" w:cs="Arial"/>
        </w:rPr>
        <w:t>.</w:t>
      </w:r>
    </w:p>
    <w:p w:rsidR="00650C74" w:rsidRPr="00650C74" w:rsidRDefault="00650C74" w:rsidP="00650C74">
      <w:pPr>
        <w:spacing w:before="120" w:after="120"/>
        <w:jc w:val="both"/>
        <w:rPr>
          <w:rFonts w:ascii="Arial" w:hAnsi="Arial" w:cs="Arial"/>
        </w:rPr>
      </w:pPr>
      <w:r w:rsidRPr="00650C74">
        <w:rPr>
          <w:rFonts w:ascii="Arial" w:hAnsi="Arial" w:cs="Arial"/>
        </w:rPr>
        <w:t xml:space="preserve">Ο Δήμος </w:t>
      </w:r>
      <w:proofErr w:type="spellStart"/>
      <w:r w:rsidRPr="00650C74">
        <w:rPr>
          <w:rFonts w:ascii="Arial" w:hAnsi="Arial" w:cs="Arial"/>
        </w:rPr>
        <w:t>Λεβαδέων</w:t>
      </w:r>
      <w:proofErr w:type="spellEnd"/>
      <w:r w:rsidRPr="00650C74">
        <w:rPr>
          <w:rFonts w:ascii="Arial" w:hAnsi="Arial" w:cs="Arial"/>
        </w:rPr>
        <w:t xml:space="preserve"> θα διαθέσει το παραπάνω όχημα για την εξυπηρέτηση του σκοπού της σύμβασης Διαδημοτικής Συνεργασίας που αφορά το Καταφύγιο Ζώων Συντροφιάς Δήμων </w:t>
      </w:r>
      <w:proofErr w:type="spellStart"/>
      <w:r w:rsidRPr="00650C74">
        <w:rPr>
          <w:rFonts w:ascii="Arial" w:hAnsi="Arial" w:cs="Arial"/>
        </w:rPr>
        <w:t>Λεβαδέων</w:t>
      </w:r>
      <w:proofErr w:type="spellEnd"/>
      <w:r w:rsidRPr="00650C74">
        <w:rPr>
          <w:rFonts w:ascii="Arial" w:hAnsi="Arial" w:cs="Arial"/>
        </w:rPr>
        <w:t xml:space="preserve">, Ορχομενού και Αλιάρτου – </w:t>
      </w:r>
      <w:proofErr w:type="spellStart"/>
      <w:r w:rsidRPr="00650C74">
        <w:rPr>
          <w:rFonts w:ascii="Arial" w:hAnsi="Arial" w:cs="Arial"/>
        </w:rPr>
        <w:t>Θεσπιέων</w:t>
      </w:r>
      <w:proofErr w:type="spellEnd"/>
      <w:r w:rsidRPr="00650C74">
        <w:rPr>
          <w:rFonts w:ascii="Arial" w:hAnsi="Arial" w:cs="Arial"/>
        </w:rPr>
        <w:t>.</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7 : Ποσά Χρηματοδότησης των επενδυτικών και των λειτουργικών δαπανών για την εφαρμογή της σύμβασης Διαδημοτικής Συνεργασίας</w:t>
      </w:r>
    </w:p>
    <w:p w:rsidR="00650C74" w:rsidRPr="00650C74" w:rsidRDefault="00650C74" w:rsidP="00650C74">
      <w:pPr>
        <w:spacing w:before="120" w:after="120"/>
        <w:jc w:val="both"/>
        <w:rPr>
          <w:rFonts w:ascii="Arial" w:hAnsi="Arial" w:cs="Arial"/>
        </w:rPr>
      </w:pPr>
      <w:r w:rsidRPr="00650C74">
        <w:rPr>
          <w:rFonts w:ascii="Arial" w:hAnsi="Arial" w:cs="Arial"/>
        </w:rPr>
        <w:t xml:space="preserve">Το ποσό της συνολικής δαπάνης για την κατασκευή  ανέρχεται σε 492.280,00€ με ΦΠΑ 24% και θα χρηματοδοτηθεί από το Υπουργείο Εσωτερικών - Πρόγραμμα "ΦΙΛΟΔΗΜΟΣ II" (ΠΔΕ ΥΠΟΥΡΓΕΙΟΥ ΕΣΩΤΕΡΙΚΩΝ ΣΑΕ 0552017ΣΕ05500010) με 372.000,00€ με καθώς και 120.280,00€ από ίδιους πόρους του Δήμου  </w:t>
      </w:r>
      <w:proofErr w:type="spellStart"/>
      <w:r w:rsidRPr="00650C74">
        <w:rPr>
          <w:rFonts w:ascii="Arial" w:hAnsi="Arial" w:cs="Arial"/>
        </w:rPr>
        <w:t>Λεβαδέων</w:t>
      </w:r>
      <w:proofErr w:type="spellEnd"/>
      <w:r w:rsidRPr="00650C74">
        <w:rPr>
          <w:rFonts w:ascii="Arial" w:hAnsi="Arial" w:cs="Arial"/>
        </w:rPr>
        <w:t>.</w:t>
      </w:r>
    </w:p>
    <w:p w:rsidR="00650C74" w:rsidRPr="00650C74" w:rsidRDefault="00650C74" w:rsidP="00650C74">
      <w:pPr>
        <w:spacing w:before="120" w:after="120"/>
        <w:jc w:val="both"/>
        <w:rPr>
          <w:rFonts w:ascii="Arial" w:hAnsi="Arial" w:cs="Arial"/>
        </w:rPr>
      </w:pPr>
      <w:r w:rsidRPr="00650C74">
        <w:rPr>
          <w:rFonts w:ascii="Arial" w:hAnsi="Arial" w:cs="Arial"/>
        </w:rPr>
        <w:lastRenderedPageBreak/>
        <w:t xml:space="preserve">Ο Δήμος </w:t>
      </w:r>
      <w:proofErr w:type="spellStart"/>
      <w:r w:rsidRPr="00650C74">
        <w:rPr>
          <w:rFonts w:ascii="Arial" w:hAnsi="Arial" w:cs="Arial"/>
        </w:rPr>
        <w:t>Λεβαδέων</w:t>
      </w:r>
      <w:proofErr w:type="spellEnd"/>
      <w:r w:rsidRPr="00650C74">
        <w:rPr>
          <w:rFonts w:ascii="Arial" w:hAnsi="Arial" w:cs="Arial"/>
        </w:rPr>
        <w:t xml:space="preserve"> έχει εγγράψει στον προϋπολογισμό του το 2024 σε βάρος του Κ.Α. 64-7311.102 πόσο 10.000,00€ με τίτλο εξόδου: «Κατασκευή εγκατάστασης καταφυγίου αδέσποτων ζώων (ενδιαίτημα σκύλων)».</w:t>
      </w:r>
    </w:p>
    <w:p w:rsidR="00650C74" w:rsidRPr="00650C74" w:rsidRDefault="00650C74" w:rsidP="00650C74">
      <w:pPr>
        <w:spacing w:before="120" w:after="120"/>
        <w:jc w:val="both"/>
        <w:rPr>
          <w:rFonts w:ascii="Arial" w:hAnsi="Arial" w:cs="Arial"/>
          <w:b/>
        </w:rPr>
      </w:pPr>
      <w:r w:rsidRPr="00650C74">
        <w:rPr>
          <w:rFonts w:ascii="Arial" w:hAnsi="Arial" w:cs="Arial"/>
        </w:rPr>
        <w:t xml:space="preserve">Ο Δήμος </w:t>
      </w:r>
      <w:proofErr w:type="spellStart"/>
      <w:r w:rsidRPr="00650C74">
        <w:rPr>
          <w:rFonts w:ascii="Arial" w:hAnsi="Arial" w:cs="Arial"/>
        </w:rPr>
        <w:t>Λεβαδέων</w:t>
      </w:r>
      <w:proofErr w:type="spellEnd"/>
      <w:r w:rsidRPr="00650C74">
        <w:rPr>
          <w:rFonts w:ascii="Arial" w:hAnsi="Arial" w:cs="Arial"/>
        </w:rPr>
        <w:t xml:space="preserve"> ως φορέας Λειτουργίας θα εγγράψει </w:t>
      </w:r>
      <w:r w:rsidRPr="00650C74">
        <w:rPr>
          <w:rFonts w:ascii="Arial" w:hAnsi="Arial" w:cs="Arial"/>
          <w:b/>
          <w:u w:val="single"/>
        </w:rPr>
        <w:t>ΥΠΟΧΡΕΩΤΙΚΑ</w:t>
      </w:r>
      <w:r w:rsidRPr="00650C74">
        <w:rPr>
          <w:rFonts w:ascii="Arial" w:hAnsi="Arial" w:cs="Arial"/>
          <w:b/>
        </w:rPr>
        <w:t xml:space="preserve">  και  αναλογικά  στο σκέλος των εξόδων στους  προϋπολογισμούς ετών  2025-2026 , τις παρακάτω δαπάνες  :</w:t>
      </w:r>
    </w:p>
    <w:p w:rsidR="00650C74" w:rsidRPr="00650C74" w:rsidRDefault="00650C74" w:rsidP="00650C74">
      <w:pPr>
        <w:spacing w:before="120" w:after="120"/>
        <w:ind w:left="720"/>
        <w:jc w:val="both"/>
        <w:rPr>
          <w:rFonts w:ascii="Arial" w:hAnsi="Arial" w:cs="Arial"/>
          <w:b/>
          <w:bCs/>
        </w:rPr>
      </w:pPr>
      <w:r w:rsidRPr="00650C74">
        <w:rPr>
          <w:rFonts w:ascii="Arial" w:hAnsi="Arial" w:cs="Arial"/>
          <w:b/>
          <w:bCs/>
        </w:rPr>
        <w:t>ΕΞΟΔΑ</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Α. Ποσό  ύψους </w:t>
      </w:r>
      <w:r w:rsidRPr="00650C74">
        <w:rPr>
          <w:rFonts w:ascii="Arial" w:hAnsi="Arial" w:cs="Arial"/>
          <w:b/>
        </w:rPr>
        <w:t>37.140,48€</w:t>
      </w:r>
      <w:r w:rsidRPr="00650C74">
        <w:rPr>
          <w:rFonts w:ascii="Arial" w:hAnsi="Arial" w:cs="Arial"/>
        </w:rPr>
        <w:t xml:space="preserve"> (συμπεριλαμβανομένου του ΦΠΑ 24%), για </w:t>
      </w:r>
      <w:r w:rsidRPr="00650C74">
        <w:rPr>
          <w:rFonts w:ascii="Arial" w:hAnsi="Arial" w:cs="Arial"/>
          <w:b/>
        </w:rPr>
        <w:t>«Εργασίες Λειτουργίας Διαδημοτικού Καταφυγίου»,</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Β. Ποσό ύψους  </w:t>
      </w:r>
      <w:r w:rsidRPr="00650C74">
        <w:rPr>
          <w:rFonts w:ascii="Arial" w:hAnsi="Arial" w:cs="Arial"/>
          <w:b/>
        </w:rPr>
        <w:t>49.600,00€</w:t>
      </w:r>
      <w:r w:rsidRPr="00650C74">
        <w:rPr>
          <w:rFonts w:ascii="Arial" w:hAnsi="Arial" w:cs="Arial"/>
        </w:rPr>
        <w:t xml:space="preserve"> (συμπεριλαμβανομένου του ΦΠΑ 24%), για </w:t>
      </w:r>
      <w:r w:rsidRPr="00650C74">
        <w:rPr>
          <w:rFonts w:ascii="Arial" w:hAnsi="Arial" w:cs="Arial"/>
          <w:b/>
        </w:rPr>
        <w:t>«Κτηνιατρικές Εργασίες Διαδημοτικού Καταφυγίου»,</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Γ. Ποσό ύψους </w:t>
      </w:r>
      <w:r w:rsidRPr="00650C74">
        <w:rPr>
          <w:rFonts w:ascii="Arial" w:hAnsi="Arial" w:cs="Arial"/>
          <w:b/>
        </w:rPr>
        <w:t>5.952,00€</w:t>
      </w:r>
      <w:r w:rsidRPr="00650C74">
        <w:rPr>
          <w:rFonts w:ascii="Arial" w:hAnsi="Arial" w:cs="Arial"/>
        </w:rPr>
        <w:t xml:space="preserve"> (συμπεριλαμβανομένου του ΦΠΑ 24%) για </w:t>
      </w:r>
      <w:r w:rsidRPr="00650C74">
        <w:rPr>
          <w:rFonts w:ascii="Arial" w:hAnsi="Arial" w:cs="Arial"/>
          <w:b/>
        </w:rPr>
        <w:t>«Εργασίες Απολύμανσης Χώρων Διαδημοτικού Καταφυγίου»,</w:t>
      </w:r>
    </w:p>
    <w:p w:rsidR="00650C74" w:rsidRPr="00650C74" w:rsidRDefault="00650C74" w:rsidP="00650C74">
      <w:pPr>
        <w:spacing w:before="120" w:after="120"/>
        <w:ind w:left="720"/>
        <w:jc w:val="both"/>
        <w:rPr>
          <w:rFonts w:ascii="Arial" w:hAnsi="Arial" w:cs="Arial"/>
          <w:b/>
          <w:bCs/>
        </w:rPr>
      </w:pPr>
      <w:r w:rsidRPr="00650C74">
        <w:rPr>
          <w:rFonts w:ascii="Arial" w:hAnsi="Arial" w:cs="Arial"/>
        </w:rPr>
        <w:t xml:space="preserve">Δ. Ποσό ύψους  </w:t>
      </w:r>
      <w:r w:rsidRPr="00650C74">
        <w:rPr>
          <w:rFonts w:ascii="Arial" w:hAnsi="Arial" w:cs="Arial"/>
          <w:b/>
        </w:rPr>
        <w:t>1.426,00 €</w:t>
      </w:r>
      <w:r w:rsidRPr="00650C74">
        <w:rPr>
          <w:rFonts w:ascii="Arial" w:hAnsi="Arial" w:cs="Arial"/>
        </w:rPr>
        <w:t xml:space="preserve"> (συμπεριλαμβανομένου του ΦΠΑ 24%), για </w:t>
      </w:r>
      <w:r w:rsidRPr="00650C74">
        <w:rPr>
          <w:rFonts w:ascii="Arial" w:hAnsi="Arial" w:cs="Arial"/>
          <w:b/>
          <w:bCs/>
        </w:rPr>
        <w:t xml:space="preserve">«Προμήθειες:   (α) ποσότητας πάστας ηρέμησης και (β) δύο (2) αναγνωστών – σαρωτών ηλεκτρονικής σήμανσης αδέσποτων ζώων συντροφιάς», </w:t>
      </w:r>
    </w:p>
    <w:p w:rsidR="00650C74" w:rsidRPr="00650C74" w:rsidRDefault="00650C74" w:rsidP="00650C74">
      <w:pPr>
        <w:spacing w:before="120" w:after="120"/>
        <w:ind w:left="720"/>
        <w:jc w:val="both"/>
        <w:rPr>
          <w:rFonts w:ascii="Arial" w:hAnsi="Arial" w:cs="Arial"/>
        </w:rPr>
      </w:pPr>
      <w:r w:rsidRPr="00650C74">
        <w:rPr>
          <w:rFonts w:ascii="Arial" w:hAnsi="Arial" w:cs="Arial"/>
        </w:rPr>
        <w:t xml:space="preserve">Ε. Ποσό ύψους </w:t>
      </w:r>
      <w:r w:rsidRPr="00650C74">
        <w:rPr>
          <w:rFonts w:ascii="Arial" w:hAnsi="Arial" w:cs="Arial"/>
          <w:b/>
        </w:rPr>
        <w:t xml:space="preserve"> 10.974,00 </w:t>
      </w:r>
      <w:r w:rsidRPr="00650C74">
        <w:rPr>
          <w:rFonts w:ascii="Arial" w:hAnsi="Arial" w:cs="Arial"/>
        </w:rPr>
        <w:t xml:space="preserve">€ (συμπεριλαμβανομένου του ΦΠΑ 24%) , για την </w:t>
      </w:r>
      <w:r w:rsidRPr="00650C74">
        <w:rPr>
          <w:rFonts w:ascii="Arial" w:hAnsi="Arial" w:cs="Arial"/>
          <w:b/>
          <w:bCs/>
        </w:rPr>
        <w:t>«Προμήθεια</w:t>
      </w:r>
      <w:r w:rsidRPr="00650C74">
        <w:rPr>
          <w:rFonts w:ascii="Arial" w:hAnsi="Arial" w:cs="Arial"/>
          <w:b/>
        </w:rPr>
        <w:t xml:space="preserve">  Τροφών  για  ζώα συντροφιάς  (ανήλικα  και  ενήλικα  σκυλιά)»</w:t>
      </w:r>
      <w:r w:rsidRPr="00650C74">
        <w:rPr>
          <w:rFonts w:ascii="Arial" w:hAnsi="Arial" w:cs="Arial"/>
        </w:rPr>
        <w:t>,</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ΣΤ. Ποσό  ύψους </w:t>
      </w:r>
      <w:r w:rsidRPr="00650C74">
        <w:rPr>
          <w:rFonts w:ascii="Arial" w:hAnsi="Arial" w:cs="Arial"/>
          <w:b/>
        </w:rPr>
        <w:t>2.480,00</w:t>
      </w:r>
      <w:r w:rsidRPr="00650C74">
        <w:rPr>
          <w:rFonts w:ascii="Arial" w:hAnsi="Arial" w:cs="Arial"/>
        </w:rPr>
        <w:t xml:space="preserve"> € (συμπεριλαμβανομένου του ΦΠΑ 24%) , για </w:t>
      </w:r>
      <w:r w:rsidRPr="00650C74">
        <w:rPr>
          <w:rFonts w:ascii="Arial" w:hAnsi="Arial" w:cs="Arial"/>
          <w:b/>
          <w:bCs/>
        </w:rPr>
        <w:t xml:space="preserve">«Προμήθεια  </w:t>
      </w:r>
      <w:r w:rsidRPr="00650C74">
        <w:rPr>
          <w:rFonts w:ascii="Arial" w:hAnsi="Arial" w:cs="Arial"/>
          <w:b/>
        </w:rPr>
        <w:t>Ιστοσελίδας στο Διαδίκτυο του Διαδημοτικού Καταφυγίου»</w:t>
      </w:r>
    </w:p>
    <w:p w:rsidR="00650C74" w:rsidRPr="00650C74" w:rsidRDefault="00650C74" w:rsidP="00650C74">
      <w:pPr>
        <w:spacing w:before="120" w:after="120"/>
        <w:ind w:left="720"/>
        <w:jc w:val="both"/>
        <w:rPr>
          <w:rFonts w:ascii="Arial" w:hAnsi="Arial" w:cs="Arial"/>
        </w:rPr>
      </w:pPr>
      <w:r w:rsidRPr="00650C74">
        <w:rPr>
          <w:rFonts w:ascii="Arial" w:hAnsi="Arial" w:cs="Arial"/>
        </w:rPr>
        <w:t xml:space="preserve">Ζ. Ποσό ύψους </w:t>
      </w:r>
      <w:r w:rsidRPr="00650C74">
        <w:rPr>
          <w:rFonts w:ascii="Arial" w:hAnsi="Arial" w:cs="Arial"/>
          <w:b/>
        </w:rPr>
        <w:t>3.720,00</w:t>
      </w:r>
      <w:r w:rsidRPr="00650C74">
        <w:rPr>
          <w:rFonts w:ascii="Arial" w:hAnsi="Arial" w:cs="Arial"/>
        </w:rPr>
        <w:t xml:space="preserve"> € (συμπεριλαμβανομένου του ΦΠΑ 24%) , για </w:t>
      </w:r>
      <w:r w:rsidRPr="00650C74">
        <w:rPr>
          <w:rFonts w:ascii="Arial" w:hAnsi="Arial" w:cs="Arial"/>
          <w:b/>
        </w:rPr>
        <w:t>«Προμήθεια  Πληροφορικού Συστήματος Παρακολούθησης και Ελέγχου του Διαδημοτικού Καταφυγίου</w:t>
      </w:r>
      <w:r w:rsidRPr="00650C74">
        <w:rPr>
          <w:rFonts w:ascii="Arial" w:hAnsi="Arial" w:cs="Arial"/>
        </w:rPr>
        <w:t>»</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Η. Ποσό ύψους  </w:t>
      </w:r>
      <w:r w:rsidRPr="00650C74">
        <w:rPr>
          <w:rFonts w:ascii="Arial" w:hAnsi="Arial" w:cs="Arial"/>
          <w:b/>
        </w:rPr>
        <w:t>31.000,00 €</w:t>
      </w:r>
      <w:r w:rsidRPr="00650C74">
        <w:rPr>
          <w:rFonts w:ascii="Arial" w:hAnsi="Arial" w:cs="Arial"/>
        </w:rPr>
        <w:t xml:space="preserve"> (συμπεριλαμβανομένου του ΦΠΑ 24%) για </w:t>
      </w:r>
      <w:r w:rsidRPr="00650C74">
        <w:rPr>
          <w:rFonts w:ascii="Arial" w:hAnsi="Arial" w:cs="Arial"/>
          <w:b/>
          <w:bCs/>
        </w:rPr>
        <w:t>«Εργασίες</w:t>
      </w:r>
      <w:r w:rsidRPr="00650C74">
        <w:rPr>
          <w:rFonts w:ascii="Arial" w:hAnsi="Arial" w:cs="Arial"/>
          <w:b/>
        </w:rPr>
        <w:t xml:space="preserve"> Εντοπισμού, Περισυλλογής και Μεταφοράς Αδέσποτων Ζώων Συντροφιάς για το Διαδημοτικό Καταφύγιο» και</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Θ. Ποσό ύψους  </w:t>
      </w:r>
      <w:r w:rsidRPr="00650C74">
        <w:rPr>
          <w:rFonts w:ascii="Arial" w:hAnsi="Arial" w:cs="Arial"/>
          <w:b/>
        </w:rPr>
        <w:t>4.800,00 €</w:t>
      </w:r>
      <w:r w:rsidRPr="00650C74">
        <w:rPr>
          <w:rFonts w:ascii="Arial" w:hAnsi="Arial" w:cs="Arial"/>
        </w:rPr>
        <w:t xml:space="preserve"> (συμπεριλαμβανομένου του ΦΠΑ 24%) για </w:t>
      </w:r>
      <w:r w:rsidRPr="00650C74">
        <w:rPr>
          <w:rFonts w:ascii="Arial" w:hAnsi="Arial" w:cs="Arial"/>
          <w:b/>
          <w:bCs/>
        </w:rPr>
        <w:t>«Δαπάνη Οργανισμών Κοινής Ωφέλειας (Ρεύμα, Ύδρευση, Τηλεφωνία – Internet) για τη λειτουργία του Διαδημοτικού Καταφυγίου</w:t>
      </w:r>
      <w:r w:rsidRPr="00650C74">
        <w:rPr>
          <w:rFonts w:ascii="Arial" w:hAnsi="Arial" w:cs="Arial"/>
          <w:b/>
        </w:rPr>
        <w:t>» .</w:t>
      </w:r>
    </w:p>
    <w:p w:rsidR="00650C74" w:rsidRPr="00650C74" w:rsidRDefault="00650C74" w:rsidP="00650C74">
      <w:pPr>
        <w:spacing w:before="120" w:after="120"/>
        <w:ind w:left="720"/>
        <w:jc w:val="both"/>
        <w:rPr>
          <w:rFonts w:ascii="Arial" w:hAnsi="Arial" w:cs="Arial"/>
          <w:b/>
        </w:rPr>
      </w:pPr>
    </w:p>
    <w:p w:rsidR="00650C74" w:rsidRPr="00650C74" w:rsidRDefault="00650C74" w:rsidP="00650C74">
      <w:pPr>
        <w:spacing w:before="120" w:after="120"/>
        <w:jc w:val="both"/>
        <w:rPr>
          <w:rFonts w:ascii="Arial" w:hAnsi="Arial" w:cs="Arial"/>
          <w:b/>
        </w:rPr>
      </w:pPr>
      <w:r w:rsidRPr="00650C74">
        <w:rPr>
          <w:rFonts w:ascii="Arial" w:hAnsi="Arial" w:cs="Arial"/>
          <w:b/>
        </w:rPr>
        <w:t xml:space="preserve">Ο Δήμος </w:t>
      </w:r>
      <w:proofErr w:type="spellStart"/>
      <w:r w:rsidRPr="00650C74">
        <w:rPr>
          <w:rFonts w:ascii="Arial" w:hAnsi="Arial" w:cs="Arial"/>
          <w:b/>
        </w:rPr>
        <w:t>Λεβαδέων</w:t>
      </w:r>
      <w:proofErr w:type="spellEnd"/>
      <w:r w:rsidRPr="00650C74">
        <w:rPr>
          <w:rFonts w:ascii="Arial" w:hAnsi="Arial" w:cs="Arial"/>
        </w:rPr>
        <w:t xml:space="preserve"> ως φορέας Λειτουργίας θα εγγράψει  </w:t>
      </w:r>
      <w:r w:rsidRPr="00650C74">
        <w:rPr>
          <w:rFonts w:ascii="Arial" w:hAnsi="Arial" w:cs="Arial"/>
          <w:b/>
          <w:u w:val="single"/>
        </w:rPr>
        <w:t>ΥΠΟΧΡΕΩΤΙΚΑ</w:t>
      </w:r>
      <w:r w:rsidRPr="00650C74">
        <w:rPr>
          <w:rFonts w:ascii="Arial" w:hAnsi="Arial" w:cs="Arial"/>
          <w:b/>
        </w:rPr>
        <w:t xml:space="preserve">  και  αναλογικά  στο σκέλος των  εσόδων  στους προϋπολογισμούς ετών 2025 -2026 , τα παρακάτω ποσά  :</w:t>
      </w:r>
    </w:p>
    <w:p w:rsidR="00650C74" w:rsidRPr="00650C74" w:rsidRDefault="00650C74" w:rsidP="00650C74">
      <w:pPr>
        <w:spacing w:before="120" w:after="120"/>
        <w:ind w:left="720"/>
        <w:jc w:val="both"/>
        <w:rPr>
          <w:rFonts w:ascii="Arial" w:hAnsi="Arial" w:cs="Arial"/>
          <w:b/>
          <w:bCs/>
        </w:rPr>
      </w:pPr>
      <w:r w:rsidRPr="00650C74">
        <w:rPr>
          <w:rFonts w:ascii="Arial" w:hAnsi="Arial" w:cs="Arial"/>
          <w:b/>
          <w:bCs/>
        </w:rPr>
        <w:t>ΕΣΟΔΑ</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Α. Ποσό </w:t>
      </w:r>
      <w:r w:rsidRPr="00650C74">
        <w:rPr>
          <w:rFonts w:ascii="Arial" w:hAnsi="Arial" w:cs="Arial"/>
          <w:b/>
        </w:rPr>
        <w:t>35.302,20€</w:t>
      </w:r>
      <w:r w:rsidRPr="00650C74">
        <w:rPr>
          <w:rFonts w:ascii="Arial" w:hAnsi="Arial" w:cs="Arial"/>
        </w:rPr>
        <w:t xml:space="preserve">  </w:t>
      </w:r>
      <w:r w:rsidRPr="00650C74">
        <w:rPr>
          <w:rFonts w:ascii="Arial" w:hAnsi="Arial" w:cs="Arial"/>
          <w:b/>
        </w:rPr>
        <w:t>«Εισφορά Δήμου Ορχομενού για τη Λειτουργία του Διαδημοτικού Καταφυγίου»</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Β. Ποσό </w:t>
      </w:r>
      <w:r w:rsidRPr="00650C74">
        <w:rPr>
          <w:rFonts w:ascii="Arial" w:hAnsi="Arial" w:cs="Arial"/>
          <w:b/>
        </w:rPr>
        <w:t>32.360,35€</w:t>
      </w:r>
      <w:r w:rsidRPr="00650C74">
        <w:rPr>
          <w:rFonts w:ascii="Arial" w:hAnsi="Arial" w:cs="Arial"/>
        </w:rPr>
        <w:t xml:space="preserve"> </w:t>
      </w:r>
      <w:r w:rsidRPr="00650C74">
        <w:rPr>
          <w:rFonts w:ascii="Arial" w:hAnsi="Arial" w:cs="Arial"/>
          <w:b/>
        </w:rPr>
        <w:t xml:space="preserve">«Εισφορά Δήμου Αλιάρτου - </w:t>
      </w:r>
      <w:proofErr w:type="spellStart"/>
      <w:r w:rsidRPr="00650C74">
        <w:rPr>
          <w:rFonts w:ascii="Arial" w:hAnsi="Arial" w:cs="Arial"/>
          <w:b/>
        </w:rPr>
        <w:t>Θεσπιέων</w:t>
      </w:r>
      <w:proofErr w:type="spellEnd"/>
      <w:r w:rsidRPr="00650C74">
        <w:rPr>
          <w:rFonts w:ascii="Arial" w:hAnsi="Arial" w:cs="Arial"/>
          <w:b/>
        </w:rPr>
        <w:t xml:space="preserve"> για τη Λειτουργία του Διαδημοτικού Καταφυγίου »</w:t>
      </w:r>
    </w:p>
    <w:p w:rsidR="00650C74" w:rsidRDefault="00650C74" w:rsidP="00650C74">
      <w:pPr>
        <w:spacing w:before="120" w:after="120"/>
        <w:jc w:val="both"/>
        <w:rPr>
          <w:rFonts w:ascii="Arial" w:hAnsi="Arial" w:cs="Arial"/>
          <w:b/>
        </w:rPr>
      </w:pPr>
      <w:r w:rsidRPr="00650C74">
        <w:rPr>
          <w:rFonts w:ascii="Arial" w:hAnsi="Arial" w:cs="Arial"/>
          <w:b/>
        </w:rPr>
        <w:t>Ο Δήμος Ορχομενού</w:t>
      </w:r>
      <w:r w:rsidRPr="00650C74">
        <w:rPr>
          <w:rFonts w:ascii="Arial" w:hAnsi="Arial" w:cs="Arial"/>
        </w:rPr>
        <w:t xml:space="preserve"> ως εταίρος της Διαδημοτικής Συνεργασίας θα εγγράψει </w:t>
      </w:r>
      <w:r w:rsidRPr="00650C74">
        <w:rPr>
          <w:rFonts w:ascii="Arial" w:hAnsi="Arial" w:cs="Arial"/>
          <w:b/>
          <w:u w:val="single"/>
        </w:rPr>
        <w:t>ΥΠΟΧΡΕΩΤΙΚΑ</w:t>
      </w:r>
      <w:r w:rsidRPr="00650C74">
        <w:rPr>
          <w:rFonts w:ascii="Arial" w:hAnsi="Arial" w:cs="Arial"/>
        </w:rPr>
        <w:t xml:space="preserve"> </w:t>
      </w:r>
      <w:r w:rsidRPr="00650C74">
        <w:rPr>
          <w:rFonts w:ascii="Arial" w:hAnsi="Arial" w:cs="Arial"/>
          <w:b/>
        </w:rPr>
        <w:t>και  αναλογικά  στο σκέλος των εξόδων στους  προϋπολογισμούς ετών  2025-2026 , τις παρακάτω δαπάνες  :</w:t>
      </w:r>
    </w:p>
    <w:p w:rsidR="00A21B3B" w:rsidRPr="00650C74" w:rsidRDefault="00A21B3B" w:rsidP="00650C74">
      <w:pPr>
        <w:spacing w:before="120" w:after="120"/>
        <w:jc w:val="both"/>
        <w:rPr>
          <w:rFonts w:ascii="Arial" w:hAnsi="Arial" w:cs="Arial"/>
          <w:b/>
        </w:rPr>
      </w:pPr>
    </w:p>
    <w:p w:rsidR="00650C74" w:rsidRPr="00650C74" w:rsidRDefault="00650C74" w:rsidP="00650C74">
      <w:pPr>
        <w:spacing w:before="120" w:after="120"/>
        <w:ind w:firstLine="720"/>
        <w:jc w:val="both"/>
        <w:rPr>
          <w:rFonts w:ascii="Arial" w:hAnsi="Arial" w:cs="Arial"/>
          <w:b/>
          <w:bCs/>
        </w:rPr>
      </w:pPr>
      <w:r w:rsidRPr="00650C74">
        <w:rPr>
          <w:rFonts w:ascii="Arial" w:hAnsi="Arial" w:cs="Arial"/>
          <w:b/>
          <w:bCs/>
        </w:rPr>
        <w:lastRenderedPageBreak/>
        <w:t>ΕΞΟΔΑ</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Α. Ποσό </w:t>
      </w:r>
      <w:r w:rsidRPr="00650C74">
        <w:rPr>
          <w:rFonts w:ascii="Arial" w:hAnsi="Arial" w:cs="Arial"/>
          <w:b/>
        </w:rPr>
        <w:t>ύψους  35.302,20€</w:t>
      </w:r>
      <w:r w:rsidRPr="00650C74">
        <w:rPr>
          <w:rFonts w:ascii="Arial" w:hAnsi="Arial" w:cs="Arial"/>
        </w:rPr>
        <w:t xml:space="preserve">  «</w:t>
      </w:r>
      <w:r w:rsidRPr="00650C74">
        <w:rPr>
          <w:rFonts w:ascii="Arial" w:hAnsi="Arial" w:cs="Arial"/>
          <w:b/>
        </w:rPr>
        <w:t>Εισφορά Δήμου Ορχομενού για τη Λειτουργία του Διαδημοτικού Καταφυγίου»</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rPr>
      </w:pPr>
      <w:r w:rsidRPr="00650C74">
        <w:rPr>
          <w:rFonts w:ascii="Arial" w:hAnsi="Arial" w:cs="Arial"/>
          <w:b/>
        </w:rPr>
        <w:t xml:space="preserve">Ο Δήμος Αλιάρτου - </w:t>
      </w:r>
      <w:proofErr w:type="spellStart"/>
      <w:r w:rsidRPr="00650C74">
        <w:rPr>
          <w:rFonts w:ascii="Arial" w:hAnsi="Arial" w:cs="Arial"/>
          <w:b/>
        </w:rPr>
        <w:t>Θεσπιέων</w:t>
      </w:r>
      <w:proofErr w:type="spellEnd"/>
      <w:r w:rsidRPr="00650C74">
        <w:rPr>
          <w:rFonts w:ascii="Arial" w:hAnsi="Arial" w:cs="Arial"/>
        </w:rPr>
        <w:t xml:space="preserve">  ως εταίρος της Διαδημοτικής Συνεργασίας θα εγγράψει </w:t>
      </w:r>
      <w:r w:rsidRPr="00650C74">
        <w:rPr>
          <w:rFonts w:ascii="Arial" w:hAnsi="Arial" w:cs="Arial"/>
          <w:b/>
          <w:u w:val="single"/>
        </w:rPr>
        <w:t>ΥΠΟΧΡΕΩΤΙΚΑ</w:t>
      </w:r>
      <w:r w:rsidRPr="00650C74">
        <w:rPr>
          <w:rFonts w:ascii="Arial" w:hAnsi="Arial" w:cs="Arial"/>
        </w:rPr>
        <w:t xml:space="preserve"> </w:t>
      </w:r>
      <w:r w:rsidRPr="00650C74">
        <w:rPr>
          <w:rFonts w:ascii="Arial" w:hAnsi="Arial" w:cs="Arial"/>
          <w:b/>
        </w:rPr>
        <w:t>και  αναλογικά  στο σκέλος των εξόδων στους  προϋπολογισμούς ετών  2025-2026 , τις παρακάτω δαπάνες  :</w:t>
      </w:r>
    </w:p>
    <w:p w:rsidR="00650C74" w:rsidRPr="00650C74" w:rsidRDefault="00650C74" w:rsidP="00650C74">
      <w:pPr>
        <w:spacing w:before="120" w:after="120"/>
        <w:ind w:firstLine="720"/>
        <w:jc w:val="both"/>
        <w:rPr>
          <w:rFonts w:ascii="Arial" w:hAnsi="Arial" w:cs="Arial"/>
          <w:b/>
          <w:bCs/>
        </w:rPr>
      </w:pPr>
      <w:r w:rsidRPr="00650C74">
        <w:rPr>
          <w:rFonts w:ascii="Arial" w:hAnsi="Arial" w:cs="Arial"/>
          <w:b/>
          <w:bCs/>
        </w:rPr>
        <w:t>ΕΞΟΔΑ</w:t>
      </w:r>
    </w:p>
    <w:p w:rsidR="00650C74" w:rsidRPr="00650C74" w:rsidRDefault="00650C74" w:rsidP="00650C74">
      <w:pPr>
        <w:spacing w:before="120" w:after="120"/>
        <w:ind w:left="720"/>
        <w:jc w:val="both"/>
        <w:rPr>
          <w:rFonts w:ascii="Arial" w:hAnsi="Arial" w:cs="Arial"/>
          <w:b/>
        </w:rPr>
      </w:pPr>
      <w:r w:rsidRPr="00650C74">
        <w:rPr>
          <w:rFonts w:ascii="Arial" w:hAnsi="Arial" w:cs="Arial"/>
        </w:rPr>
        <w:t xml:space="preserve">Α.  Ποσό  ύψους </w:t>
      </w:r>
      <w:r w:rsidRPr="00650C74">
        <w:rPr>
          <w:rFonts w:ascii="Arial" w:hAnsi="Arial" w:cs="Arial"/>
          <w:b/>
        </w:rPr>
        <w:t>32.360,35€</w:t>
      </w:r>
      <w:r w:rsidRPr="00650C74">
        <w:rPr>
          <w:rFonts w:ascii="Arial" w:hAnsi="Arial" w:cs="Arial"/>
        </w:rPr>
        <w:t xml:space="preserve">  </w:t>
      </w:r>
      <w:r w:rsidRPr="00650C74">
        <w:rPr>
          <w:rFonts w:ascii="Arial" w:hAnsi="Arial" w:cs="Arial"/>
          <w:b/>
        </w:rPr>
        <w:t xml:space="preserve">« Εισφορά Δήμου Αλιάρτου - </w:t>
      </w:r>
      <w:proofErr w:type="spellStart"/>
      <w:r w:rsidRPr="00650C74">
        <w:rPr>
          <w:rFonts w:ascii="Arial" w:hAnsi="Arial" w:cs="Arial"/>
          <w:b/>
        </w:rPr>
        <w:t>Θεσπιέων</w:t>
      </w:r>
      <w:proofErr w:type="spellEnd"/>
      <w:r w:rsidRPr="00650C74">
        <w:rPr>
          <w:rFonts w:ascii="Arial" w:hAnsi="Arial" w:cs="Arial"/>
          <w:b/>
        </w:rPr>
        <w:t xml:space="preserve"> για τη Λειτουργία του Διαδημοτικού Καταφυγίου» </w:t>
      </w:r>
    </w:p>
    <w:p w:rsidR="00650C74" w:rsidRPr="00650C74" w:rsidRDefault="00650C74" w:rsidP="00650C74">
      <w:pPr>
        <w:spacing w:before="120" w:after="120"/>
        <w:ind w:left="720"/>
        <w:jc w:val="both"/>
        <w:rPr>
          <w:rFonts w:ascii="Arial" w:hAnsi="Arial" w:cs="Arial"/>
          <w:b/>
        </w:rPr>
      </w:pPr>
    </w:p>
    <w:p w:rsidR="00650C74" w:rsidRPr="00650C74" w:rsidRDefault="00650C74" w:rsidP="00650C74">
      <w:pPr>
        <w:spacing w:before="120" w:after="120"/>
        <w:jc w:val="both"/>
        <w:rPr>
          <w:rFonts w:ascii="Arial" w:hAnsi="Arial" w:cs="Arial"/>
        </w:rPr>
      </w:pPr>
      <w:r w:rsidRPr="00650C74">
        <w:rPr>
          <w:rFonts w:ascii="Arial" w:hAnsi="Arial" w:cs="Arial"/>
          <w:b/>
        </w:rPr>
        <w:t xml:space="preserve">Τα προαναφερόμενα  ποσά  των Δήμων Ορχομενού και Αλίαρτου – </w:t>
      </w:r>
      <w:proofErr w:type="spellStart"/>
      <w:r w:rsidRPr="00650C74">
        <w:rPr>
          <w:rFonts w:ascii="Arial" w:hAnsi="Arial" w:cs="Arial"/>
          <w:b/>
        </w:rPr>
        <w:t>Θεσπιέων</w:t>
      </w:r>
      <w:proofErr w:type="spellEnd"/>
      <w:r w:rsidRPr="00650C74">
        <w:rPr>
          <w:rFonts w:ascii="Arial" w:hAnsi="Arial" w:cs="Arial"/>
        </w:rPr>
        <w:t xml:space="preserve">  αποδίδονται στον αντιλαμβάνοντα την αρμοδιότητα φορέα λειτουργίας Δήμο </w:t>
      </w:r>
      <w:proofErr w:type="spellStart"/>
      <w:r w:rsidRPr="00650C74">
        <w:rPr>
          <w:rFonts w:ascii="Arial" w:hAnsi="Arial" w:cs="Arial"/>
        </w:rPr>
        <w:t>Λεβαδέων</w:t>
      </w:r>
      <w:proofErr w:type="spellEnd"/>
      <w:r w:rsidRPr="00650C74">
        <w:rPr>
          <w:rFonts w:ascii="Arial" w:hAnsi="Arial" w:cs="Arial"/>
        </w:rPr>
        <w:t xml:space="preserve"> εντός τριμήνου από την ψήφιση και έγκριση των προϋπολογισμών τους από την Αποκεντρωμένη Διοίκηση.</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lang w:eastAsia="ar-SA"/>
        </w:rPr>
      </w:pPr>
      <w:r w:rsidRPr="00650C74">
        <w:rPr>
          <w:rFonts w:ascii="Arial" w:hAnsi="Arial" w:cs="Arial"/>
          <w:b/>
          <w:bCs/>
          <w:lang w:eastAsia="ar-SA"/>
        </w:rPr>
        <w:t>Άρθρο 8 :  Παρακολούθηση της Σύμβασης</w:t>
      </w:r>
    </w:p>
    <w:p w:rsidR="00650C74" w:rsidRPr="00650C74" w:rsidRDefault="00650C74" w:rsidP="00650C74">
      <w:pPr>
        <w:spacing w:before="120" w:after="120"/>
        <w:jc w:val="both"/>
        <w:rPr>
          <w:rFonts w:ascii="Arial" w:hAnsi="Arial" w:cs="Arial"/>
        </w:rPr>
      </w:pPr>
      <w:r w:rsidRPr="00650C74">
        <w:rPr>
          <w:rFonts w:ascii="Arial" w:hAnsi="Arial" w:cs="Arial"/>
          <w:b/>
          <w:bCs/>
        </w:rPr>
        <w:t xml:space="preserve">8.1 </w:t>
      </w:r>
      <w:r w:rsidRPr="00650C74">
        <w:rPr>
          <w:rFonts w:ascii="Arial" w:hAnsi="Arial" w:cs="Arial"/>
        </w:rPr>
        <w:t xml:space="preserve">Για την παρακολούθηση της εκτέλεσης της παρούσας σύμβασης, συστήνεται όργανο παρακολούθησης με την επωνυμία «Κοινή Επιτροπή Παρακολούθησης», με έδρα στο Δήμο </w:t>
      </w:r>
      <w:proofErr w:type="spellStart"/>
      <w:r w:rsidRPr="00650C74">
        <w:rPr>
          <w:rFonts w:ascii="Arial" w:hAnsi="Arial" w:cs="Arial"/>
        </w:rPr>
        <w:t>Λεβαδέων</w:t>
      </w:r>
      <w:proofErr w:type="spellEnd"/>
      <w:r w:rsidRPr="00650C74">
        <w:rPr>
          <w:rFonts w:ascii="Arial" w:hAnsi="Arial" w:cs="Arial"/>
        </w:rPr>
        <w:t>.</w:t>
      </w:r>
    </w:p>
    <w:p w:rsidR="00650C74" w:rsidRPr="00650C74" w:rsidRDefault="00650C74" w:rsidP="00650C74">
      <w:pPr>
        <w:spacing w:before="120" w:after="120"/>
        <w:jc w:val="both"/>
        <w:rPr>
          <w:rFonts w:ascii="Arial" w:hAnsi="Arial" w:cs="Arial"/>
        </w:rPr>
      </w:pPr>
      <w:r w:rsidRPr="00650C74">
        <w:rPr>
          <w:rFonts w:ascii="Arial" w:hAnsi="Arial" w:cs="Arial"/>
          <w:b/>
          <w:bCs/>
        </w:rPr>
        <w:t xml:space="preserve">8.2 </w:t>
      </w:r>
      <w:r w:rsidRPr="00650C74">
        <w:rPr>
          <w:rFonts w:ascii="Arial" w:hAnsi="Arial" w:cs="Arial"/>
        </w:rPr>
        <w:t xml:space="preserve">Η Κοινή Επιτροπή Παρακολούθησης αποτελείται από: </w:t>
      </w:r>
    </w:p>
    <w:p w:rsidR="00650C74" w:rsidRPr="00650C74" w:rsidRDefault="00650C74" w:rsidP="00650C74">
      <w:pPr>
        <w:pStyle w:val="af9"/>
        <w:numPr>
          <w:ilvl w:val="0"/>
          <w:numId w:val="47"/>
        </w:numPr>
        <w:suppressAutoHyphens w:val="0"/>
        <w:contextualSpacing w:val="0"/>
        <w:jc w:val="both"/>
        <w:rPr>
          <w:rFonts w:ascii="Arial" w:hAnsi="Arial" w:cs="Arial"/>
        </w:rPr>
      </w:pPr>
      <w:r w:rsidRPr="00650C74">
        <w:rPr>
          <w:rFonts w:ascii="Arial" w:hAnsi="Arial" w:cs="Arial"/>
        </w:rPr>
        <w:t xml:space="preserve">έναν (1) εκπρόσωπο του Δήμου </w:t>
      </w:r>
      <w:proofErr w:type="spellStart"/>
      <w:r w:rsidRPr="00650C74">
        <w:rPr>
          <w:rFonts w:ascii="Arial" w:hAnsi="Arial" w:cs="Arial"/>
        </w:rPr>
        <w:t>Λεβαδέων</w:t>
      </w:r>
      <w:proofErr w:type="spellEnd"/>
      <w:r w:rsidRPr="00650C74">
        <w:rPr>
          <w:rFonts w:ascii="Arial" w:hAnsi="Arial" w:cs="Arial"/>
        </w:rPr>
        <w:t xml:space="preserve">, ο οποίος ορίζεται Πρόεδρος της Επιτροπής με τον αναπληρωτή του, </w:t>
      </w:r>
    </w:p>
    <w:p w:rsidR="00650C74" w:rsidRPr="00650C74" w:rsidRDefault="00650C74" w:rsidP="00650C74">
      <w:pPr>
        <w:pStyle w:val="af9"/>
        <w:numPr>
          <w:ilvl w:val="0"/>
          <w:numId w:val="47"/>
        </w:numPr>
        <w:suppressAutoHyphens w:val="0"/>
        <w:contextualSpacing w:val="0"/>
        <w:jc w:val="both"/>
        <w:rPr>
          <w:rFonts w:ascii="Arial" w:hAnsi="Arial" w:cs="Arial"/>
        </w:rPr>
      </w:pPr>
      <w:r w:rsidRPr="00650C74">
        <w:rPr>
          <w:rFonts w:ascii="Arial" w:hAnsi="Arial" w:cs="Arial"/>
        </w:rPr>
        <w:t xml:space="preserve">έναν (1) εκπρόσωπο του Δήμου Αλιάρτου - </w:t>
      </w:r>
      <w:proofErr w:type="spellStart"/>
      <w:r w:rsidRPr="00650C74">
        <w:rPr>
          <w:rFonts w:ascii="Arial" w:hAnsi="Arial" w:cs="Arial"/>
        </w:rPr>
        <w:t>Θεσπιέων</w:t>
      </w:r>
      <w:proofErr w:type="spellEnd"/>
      <w:r w:rsidRPr="00650C74">
        <w:rPr>
          <w:rFonts w:ascii="Arial" w:hAnsi="Arial" w:cs="Arial"/>
        </w:rPr>
        <w:t>, ο οποίος ορίζεται Μέλος της Επιτροπής με τον αναπληρωτή του,</w:t>
      </w:r>
    </w:p>
    <w:p w:rsidR="00650C74" w:rsidRPr="00650C74" w:rsidRDefault="00650C74" w:rsidP="00650C74">
      <w:pPr>
        <w:pStyle w:val="af9"/>
        <w:numPr>
          <w:ilvl w:val="0"/>
          <w:numId w:val="47"/>
        </w:numPr>
        <w:suppressAutoHyphens w:val="0"/>
        <w:spacing w:after="200"/>
        <w:contextualSpacing w:val="0"/>
        <w:jc w:val="both"/>
        <w:rPr>
          <w:rFonts w:ascii="Arial" w:hAnsi="Arial" w:cs="Arial"/>
        </w:rPr>
      </w:pPr>
      <w:r w:rsidRPr="00650C74">
        <w:rPr>
          <w:rFonts w:ascii="Arial" w:hAnsi="Arial" w:cs="Arial"/>
        </w:rPr>
        <w:t>έναν (1) εκπρόσωπο του Δήμου Ορχομενού, ο οποίος ορίζεται Μέλος της Επιτροπής με τον αναπληρωτή του.</w:t>
      </w:r>
    </w:p>
    <w:p w:rsidR="00650C74" w:rsidRPr="00650C74" w:rsidRDefault="00650C74" w:rsidP="00650C74">
      <w:pPr>
        <w:pStyle w:val="af9"/>
        <w:ind w:left="0"/>
        <w:jc w:val="both"/>
        <w:rPr>
          <w:rFonts w:ascii="Arial" w:hAnsi="Arial" w:cs="Arial"/>
        </w:rPr>
      </w:pPr>
      <w:r w:rsidRPr="00650C74">
        <w:rPr>
          <w:rFonts w:ascii="Arial" w:hAnsi="Arial" w:cs="Arial"/>
          <w:b/>
          <w:bCs/>
        </w:rPr>
        <w:t>8.3</w:t>
      </w:r>
      <w:r w:rsidRPr="00650C74">
        <w:rPr>
          <w:rFonts w:ascii="Arial" w:hAnsi="Arial" w:cs="Arial"/>
        </w:rPr>
        <w:t xml:space="preserve"> Ο ορισμός των μελών της Κοινής Επιτροπής Παρακολούθησης γίνεται ύστερα από απόφαση των συμβαλλομένων, πάντα κατόπιν προηγουμένης σύμφωνης γνώμης - εξουσιοδότησης των αρμόδιων οργάνων τους.</w:t>
      </w:r>
    </w:p>
    <w:p w:rsidR="00650C74" w:rsidRPr="00650C74" w:rsidRDefault="00650C74" w:rsidP="00650C74">
      <w:pPr>
        <w:spacing w:before="120" w:after="120"/>
        <w:jc w:val="both"/>
        <w:rPr>
          <w:rFonts w:ascii="Arial" w:hAnsi="Arial" w:cs="Arial"/>
        </w:rPr>
      </w:pPr>
      <w:r w:rsidRPr="00650C74">
        <w:rPr>
          <w:rFonts w:ascii="Arial" w:hAnsi="Arial" w:cs="Arial"/>
          <w:b/>
          <w:bCs/>
        </w:rPr>
        <w:t>8.4</w:t>
      </w:r>
      <w:r w:rsidRPr="00650C74">
        <w:rPr>
          <w:rFonts w:ascii="Arial" w:hAnsi="Arial" w:cs="Arial"/>
        </w:rPr>
        <w:t xml:space="preserve"> 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Σύμβασης. </w:t>
      </w:r>
    </w:p>
    <w:p w:rsidR="00650C74" w:rsidRPr="00650C74" w:rsidRDefault="00650C74" w:rsidP="00650C74">
      <w:pPr>
        <w:spacing w:before="120" w:after="120"/>
        <w:jc w:val="both"/>
        <w:rPr>
          <w:rFonts w:ascii="Arial" w:hAnsi="Arial" w:cs="Arial"/>
        </w:rPr>
      </w:pPr>
      <w:r w:rsidRPr="00650C74">
        <w:rPr>
          <w:rFonts w:ascii="Arial" w:hAnsi="Arial" w:cs="Arial"/>
        </w:rPr>
        <w:t xml:space="preserve">Ειδικότερα, η «Κοινή Επιτροπή Παρακολούθησης»: </w:t>
      </w:r>
    </w:p>
    <w:p w:rsidR="00650C74" w:rsidRPr="00650C74" w:rsidRDefault="00650C74" w:rsidP="00650C74">
      <w:pPr>
        <w:pStyle w:val="af9"/>
        <w:numPr>
          <w:ilvl w:val="0"/>
          <w:numId w:val="46"/>
        </w:numPr>
        <w:suppressAutoHyphens w:val="0"/>
        <w:contextualSpacing w:val="0"/>
        <w:jc w:val="both"/>
        <w:rPr>
          <w:rFonts w:ascii="Arial" w:hAnsi="Arial" w:cs="Arial"/>
        </w:rPr>
      </w:pPr>
      <w:bookmarkStart w:id="29" w:name="_Hlk36562063"/>
      <w:r w:rsidRPr="00650C74">
        <w:rPr>
          <w:rFonts w:ascii="Arial" w:hAnsi="Arial" w:cs="Arial"/>
        </w:rPr>
        <w:t xml:space="preserve">Παρακολουθεί την πορεία του φυσικού και οικονομικού αντικειμένου της Σύμβασης σύμφωνα με τους όρους αυτής. </w:t>
      </w:r>
    </w:p>
    <w:p w:rsidR="00650C74" w:rsidRPr="00650C74" w:rsidRDefault="00650C74" w:rsidP="00650C74">
      <w:pPr>
        <w:pStyle w:val="af9"/>
        <w:numPr>
          <w:ilvl w:val="0"/>
          <w:numId w:val="46"/>
        </w:numPr>
        <w:suppressAutoHyphens w:val="0"/>
        <w:contextualSpacing w:val="0"/>
        <w:jc w:val="both"/>
        <w:rPr>
          <w:rFonts w:ascii="Arial" w:hAnsi="Arial" w:cs="Arial"/>
        </w:rPr>
      </w:pPr>
      <w:r w:rsidRPr="00650C74">
        <w:rPr>
          <w:rFonts w:ascii="Arial" w:hAnsi="Arial" w:cs="Arial"/>
        </w:rPr>
        <w:t xml:space="preserve">Ελέγχει την υλοποίηση των επιμέρους αντικειμένων της Σύμβασης, θέτοντας τις βασικές κατευθύνσεις στους φορείς εκτέλεσης αυτής. </w:t>
      </w:r>
    </w:p>
    <w:p w:rsidR="00650C74" w:rsidRPr="00650C74" w:rsidRDefault="00650C74" w:rsidP="00650C74">
      <w:pPr>
        <w:pStyle w:val="af9"/>
        <w:numPr>
          <w:ilvl w:val="0"/>
          <w:numId w:val="46"/>
        </w:numPr>
        <w:suppressAutoHyphens w:val="0"/>
        <w:contextualSpacing w:val="0"/>
        <w:jc w:val="both"/>
        <w:rPr>
          <w:rFonts w:ascii="Arial" w:hAnsi="Arial" w:cs="Arial"/>
        </w:rPr>
      </w:pPr>
      <w:r w:rsidRPr="00650C74">
        <w:rPr>
          <w:rFonts w:ascii="Arial" w:hAnsi="Arial" w:cs="Arial"/>
        </w:rPr>
        <w:t xml:space="preserve">Εισηγείται στους συμβαλλόμενους για κάθε μέτρο που κρίνει αναγκαίο για την απρόσκοπτη υλοποίηση των αντικειμένων της Σύμβασης. </w:t>
      </w:r>
    </w:p>
    <w:p w:rsidR="00650C74" w:rsidRPr="00650C74" w:rsidRDefault="00650C74" w:rsidP="00650C74">
      <w:pPr>
        <w:pStyle w:val="af9"/>
        <w:numPr>
          <w:ilvl w:val="0"/>
          <w:numId w:val="46"/>
        </w:numPr>
        <w:suppressAutoHyphens w:val="0"/>
        <w:contextualSpacing w:val="0"/>
        <w:jc w:val="both"/>
        <w:rPr>
          <w:rFonts w:ascii="Arial" w:hAnsi="Arial" w:cs="Arial"/>
        </w:rPr>
      </w:pPr>
      <w:r w:rsidRPr="00650C74">
        <w:rPr>
          <w:rFonts w:ascii="Arial" w:hAnsi="Arial" w:cs="Arial"/>
        </w:rPr>
        <w:t xml:space="preserve">Εισηγείται για τυχόν τροποποιήσεις του χρονοδιαγράμματος υλοποίησης του αντικειμένου της Σύμβασης ανάλογα με την πορεία των εργασιών. </w:t>
      </w:r>
    </w:p>
    <w:p w:rsidR="00650C74" w:rsidRPr="00650C74" w:rsidRDefault="00650C74" w:rsidP="00650C74">
      <w:pPr>
        <w:pStyle w:val="af9"/>
        <w:numPr>
          <w:ilvl w:val="0"/>
          <w:numId w:val="46"/>
        </w:numPr>
        <w:suppressAutoHyphens w:val="0"/>
        <w:contextualSpacing w:val="0"/>
        <w:jc w:val="both"/>
        <w:rPr>
          <w:rFonts w:ascii="Arial" w:hAnsi="Arial" w:cs="Arial"/>
        </w:rPr>
      </w:pPr>
      <w:r w:rsidRPr="00650C74">
        <w:rPr>
          <w:rFonts w:ascii="Arial" w:hAnsi="Arial" w:cs="Arial"/>
        </w:rPr>
        <w:t>Εισηγείται την παράταση, με αιτιολογημένη και γραπτή απόφαση, της χρονικής διάρκειας της παρούσας Σύμβασης και σύμφωνα με τους όρους αυτής.</w:t>
      </w:r>
    </w:p>
    <w:p w:rsidR="00650C74" w:rsidRPr="00650C74" w:rsidRDefault="00650C74" w:rsidP="00650C74">
      <w:pPr>
        <w:pStyle w:val="af9"/>
        <w:numPr>
          <w:ilvl w:val="0"/>
          <w:numId w:val="46"/>
        </w:numPr>
        <w:suppressAutoHyphens w:val="0"/>
        <w:contextualSpacing w:val="0"/>
        <w:jc w:val="both"/>
        <w:rPr>
          <w:rFonts w:ascii="Arial" w:hAnsi="Arial" w:cs="Arial"/>
        </w:rPr>
      </w:pPr>
      <w:r w:rsidRPr="00650C74">
        <w:rPr>
          <w:rFonts w:ascii="Arial" w:hAnsi="Arial" w:cs="Arial"/>
        </w:rPr>
        <w:t>Μεριμνά για την απρόσκοπτη χρηματοδότηση της Σύμβασης, σύμφωνα με τους όρους αυτής.</w:t>
      </w:r>
    </w:p>
    <w:bookmarkEnd w:id="29"/>
    <w:p w:rsidR="00650C74" w:rsidRPr="00650C74" w:rsidRDefault="00650C74" w:rsidP="00650C74">
      <w:pPr>
        <w:spacing w:before="120" w:after="120"/>
        <w:jc w:val="both"/>
        <w:rPr>
          <w:rFonts w:ascii="Arial" w:hAnsi="Arial" w:cs="Arial"/>
        </w:rPr>
      </w:pPr>
      <w:r w:rsidRPr="00650C74">
        <w:rPr>
          <w:rFonts w:ascii="Arial" w:hAnsi="Arial" w:cs="Arial"/>
          <w:b/>
          <w:bCs/>
        </w:rPr>
        <w:lastRenderedPageBreak/>
        <w:t xml:space="preserve">8.5 </w:t>
      </w:r>
      <w:r w:rsidRPr="00650C74">
        <w:rPr>
          <w:rFonts w:ascii="Arial" w:hAnsi="Arial" w:cs="Arial"/>
        </w:rPr>
        <w:t>Η «Κοινή Επιτροπή Παρακολούθησης» συνέρχεται τακτικά όποτε προκύψει ανάγκη ή το ζητήσει ένα (1) τουλάχιστον από τα συμβαλλόμενα μέρη.</w:t>
      </w:r>
    </w:p>
    <w:p w:rsidR="00650C74" w:rsidRPr="00650C74" w:rsidRDefault="00650C74" w:rsidP="00650C74">
      <w:pPr>
        <w:spacing w:before="120" w:after="120"/>
        <w:jc w:val="both"/>
        <w:rPr>
          <w:rFonts w:ascii="Arial" w:hAnsi="Arial" w:cs="Arial"/>
        </w:rPr>
      </w:pPr>
      <w:r w:rsidRPr="00650C74">
        <w:rPr>
          <w:rFonts w:ascii="Arial" w:hAnsi="Arial" w:cs="Arial"/>
          <w:b/>
          <w:bCs/>
        </w:rPr>
        <w:t xml:space="preserve">8.6 </w:t>
      </w:r>
      <w:r w:rsidRPr="00650C74">
        <w:rPr>
          <w:rFonts w:ascii="Arial" w:hAnsi="Arial" w:cs="Arial"/>
        </w:rPr>
        <w:t xml:space="preserve">Η «Κοινή Επιτροπή Παρακολούθησης» συνεδριάζει έγκυρα όταν είναι παρόντα ή εκπροσωπούνται σ' αυτήν </w:t>
      </w:r>
      <w:r w:rsidRPr="00650C74">
        <w:rPr>
          <w:rFonts w:ascii="Arial" w:hAnsi="Arial" w:cs="Arial"/>
          <w:u w:val="single"/>
        </w:rPr>
        <w:t>όλα τα μέλη της</w:t>
      </w:r>
      <w:r w:rsidRPr="00650C74">
        <w:rPr>
          <w:rFonts w:ascii="Arial" w:hAnsi="Arial" w:cs="Arial"/>
        </w:rPr>
        <w:t xml:space="preserve"> και αποφασίζει για κάθε θέμα με πλειοψηφία του συνόλου των παρευρισκόμενων, εκτός αν για συγκεκριμένες αποφάσεις προβλέπεται διαφορετικά στη σύμβαση αυτή. Οι αποφάσεις είναι αιτιολογημένες και δεσμεύουν όλους τους συμβαλλόμενους φορείς. Κάθε τακτικό μέλος μπορεί να αντιπροσωπευθεί από ένα αναπληρωματικό. Μπορεί επίσης, με έγγραφη εξουσιοδότηση, ένα μέλος της «Κοινής Επιτροπής Παρακολούθησης» να εκπροσωπεί ένα μόνο από τα απόντα μέλη της.</w:t>
      </w:r>
    </w:p>
    <w:p w:rsidR="00650C74" w:rsidRPr="00650C74" w:rsidRDefault="00650C74" w:rsidP="00650C74">
      <w:pPr>
        <w:spacing w:before="120" w:after="120"/>
        <w:jc w:val="both"/>
        <w:rPr>
          <w:rFonts w:ascii="Arial" w:hAnsi="Arial" w:cs="Arial"/>
        </w:rPr>
      </w:pPr>
      <w:r w:rsidRPr="00650C74">
        <w:rPr>
          <w:rFonts w:ascii="Arial" w:hAnsi="Arial" w:cs="Arial"/>
          <w:b/>
          <w:bCs/>
        </w:rPr>
        <w:t xml:space="preserve">8.7 </w:t>
      </w:r>
      <w:r w:rsidRPr="00650C74">
        <w:rPr>
          <w:rFonts w:ascii="Arial" w:hAnsi="Arial" w:cs="Arial"/>
        </w:rPr>
        <w:t xml:space="preserve">Οι αποφάσεις της «Κοινής Επιτροπής Παρακολούθησης» είναι αιτιολογημένες, λαμβάνονται δε κατά πλειοψηφία των παρόντων μελών και δεσμεύουν όλους τους συμβαλλόμενους φορείς. </w:t>
      </w:r>
    </w:p>
    <w:p w:rsidR="00650C74" w:rsidRPr="00650C74" w:rsidRDefault="00650C74" w:rsidP="00650C74">
      <w:pPr>
        <w:spacing w:before="120" w:after="120"/>
        <w:jc w:val="both"/>
        <w:rPr>
          <w:rFonts w:ascii="Arial" w:hAnsi="Arial" w:cs="Arial"/>
        </w:rPr>
      </w:pPr>
      <w:r w:rsidRPr="00650C74">
        <w:rPr>
          <w:rFonts w:ascii="Arial" w:hAnsi="Arial" w:cs="Arial"/>
          <w:b/>
          <w:bCs/>
        </w:rPr>
        <w:t>8.8</w:t>
      </w:r>
      <w:r w:rsidRPr="00650C74">
        <w:rPr>
          <w:rFonts w:ascii="Arial" w:hAnsi="Arial" w:cs="Arial"/>
        </w:rPr>
        <w:t xml:space="preserve"> Οι λοιπές λεπτομέρειες που ενδεχομένως απαιτηθούν για τη λειτουργία της Κοινής Επιτροπής, θα προσδιοριστούν με αποφάσεις της. </w:t>
      </w:r>
    </w:p>
    <w:p w:rsidR="00650C74" w:rsidRPr="00650C74" w:rsidRDefault="00650C74" w:rsidP="00650C74">
      <w:pPr>
        <w:spacing w:before="120" w:after="120"/>
        <w:jc w:val="both"/>
        <w:rPr>
          <w:rFonts w:ascii="Arial" w:hAnsi="Arial" w:cs="Arial"/>
        </w:rPr>
      </w:pPr>
    </w:p>
    <w:p w:rsidR="00650C74" w:rsidRPr="00650C74" w:rsidRDefault="00650C74" w:rsidP="00650C74">
      <w:pPr>
        <w:rPr>
          <w:rFonts w:ascii="Arial" w:hAnsi="Arial" w:cs="Arial"/>
          <w:b/>
          <w:bCs/>
        </w:rPr>
      </w:pPr>
      <w:proofErr w:type="spellStart"/>
      <w:r>
        <w:rPr>
          <w:rFonts w:ascii="Arial" w:hAnsi="Arial" w:cs="Arial"/>
          <w:b/>
          <w:bCs/>
        </w:rPr>
        <w:t>΄Α</w:t>
      </w:r>
      <w:r w:rsidRPr="00650C74">
        <w:rPr>
          <w:rFonts w:ascii="Arial" w:hAnsi="Arial" w:cs="Arial"/>
          <w:b/>
          <w:bCs/>
        </w:rPr>
        <w:t>ρθρο</w:t>
      </w:r>
      <w:proofErr w:type="spellEnd"/>
      <w:r w:rsidRPr="00650C74">
        <w:rPr>
          <w:rFonts w:ascii="Arial" w:hAnsi="Arial" w:cs="Arial"/>
          <w:b/>
          <w:bCs/>
        </w:rPr>
        <w:t xml:space="preserve"> 9 : Τροποποίηση - Λοιπές ρυθμίσεις</w:t>
      </w:r>
    </w:p>
    <w:p w:rsidR="00650C74" w:rsidRPr="00650C74" w:rsidRDefault="00650C74" w:rsidP="00650C74">
      <w:pPr>
        <w:spacing w:before="120" w:after="120"/>
        <w:jc w:val="both"/>
        <w:rPr>
          <w:rFonts w:ascii="Arial" w:hAnsi="Arial" w:cs="Arial"/>
        </w:rPr>
      </w:pPr>
      <w:r w:rsidRPr="00650C74">
        <w:rPr>
          <w:rFonts w:ascii="Arial" w:hAnsi="Arial" w:cs="Arial"/>
          <w:b/>
          <w:bCs/>
        </w:rPr>
        <w:t>9.1</w:t>
      </w:r>
      <w:r w:rsidRPr="00650C74">
        <w:rPr>
          <w:rFonts w:ascii="Arial" w:hAnsi="Arial" w:cs="Arial"/>
        </w:rPr>
        <w:t xml:space="preserve"> Οποιαδήποτε τροποποίηση της παρούσας σύμβασης διαδημοτικής συνεργασίας πραγματοποιείται μετά από απόφασης των αρμοδίων οργάνων των συμβαλλόμενων μερών.</w:t>
      </w:r>
    </w:p>
    <w:p w:rsidR="00650C74" w:rsidRPr="00650C74" w:rsidRDefault="00650C74" w:rsidP="00650C74">
      <w:pPr>
        <w:spacing w:before="120" w:after="120"/>
        <w:jc w:val="both"/>
        <w:rPr>
          <w:rFonts w:ascii="Arial" w:hAnsi="Arial" w:cs="Arial"/>
        </w:rPr>
      </w:pPr>
      <w:r w:rsidRPr="00650C74">
        <w:rPr>
          <w:rFonts w:ascii="Arial" w:hAnsi="Arial" w:cs="Arial"/>
          <w:b/>
          <w:bCs/>
        </w:rPr>
        <w:t>9.2</w:t>
      </w:r>
      <w:r w:rsidRPr="00650C74">
        <w:rPr>
          <w:rFonts w:ascii="Arial" w:hAnsi="Arial" w:cs="Arial"/>
        </w:rPr>
        <w:t xml:space="preserve"> Τα χρησιμοποιούμενα τεχνικά μέσα και εγκαταστάσεις μπορεί να φέρουν ως διακριτικό τον τίτλο «Διαδημοτική Συνεργασία», που συμπληρώνεται με τα ονόματα των συμβαλλόμενων φορέων ή άλλο όνομα δηλωτικό της γεωγραφικής ενότητας των φορέων αυτών.</w:t>
      </w:r>
    </w:p>
    <w:p w:rsidR="00650C74" w:rsidRPr="00650C74" w:rsidRDefault="00650C74" w:rsidP="00650C74">
      <w:pPr>
        <w:rPr>
          <w:rFonts w:ascii="Arial" w:hAnsi="Arial" w:cs="Arial"/>
          <w:b/>
          <w:bCs/>
        </w:rPr>
      </w:pPr>
    </w:p>
    <w:p w:rsidR="00650C74" w:rsidRPr="00650C74" w:rsidRDefault="00650C74" w:rsidP="00650C74">
      <w:pPr>
        <w:spacing w:before="120" w:after="120"/>
        <w:jc w:val="both"/>
        <w:rPr>
          <w:rFonts w:ascii="Arial" w:hAnsi="Arial" w:cs="Arial"/>
          <w:b/>
          <w:bCs/>
        </w:rPr>
      </w:pPr>
      <w:r w:rsidRPr="00650C74">
        <w:rPr>
          <w:rFonts w:ascii="Arial" w:hAnsi="Arial" w:cs="Arial"/>
          <w:b/>
          <w:bCs/>
        </w:rPr>
        <w:t>Άρθρο 10 : Ρήτρες</w:t>
      </w:r>
    </w:p>
    <w:p w:rsidR="00650C74" w:rsidRPr="00650C74" w:rsidRDefault="00650C74" w:rsidP="00650C74">
      <w:pPr>
        <w:spacing w:before="120" w:after="120"/>
        <w:jc w:val="both"/>
        <w:rPr>
          <w:rFonts w:ascii="Arial" w:hAnsi="Arial" w:cs="Arial"/>
        </w:rPr>
      </w:pPr>
      <w:r w:rsidRPr="00650C74">
        <w:rPr>
          <w:rFonts w:ascii="Arial" w:hAnsi="Arial" w:cs="Arial"/>
        </w:rPr>
        <w:t xml:space="preserve">Σε περίπτωση παράβασης των όρων της σύμβασης μπορεί να επιβάλλονται με απόφαση του οργάνου παρακολούθησης εφαρμογής των όρων της σύμβασης σε βάρος του συμβαλλόμενου που έκανε την παράβαση οι εξής ρήτρες: </w:t>
      </w:r>
    </w:p>
    <w:p w:rsidR="00650C74" w:rsidRPr="00650C74" w:rsidRDefault="00650C74" w:rsidP="00650C74">
      <w:pPr>
        <w:spacing w:before="120" w:after="120"/>
        <w:ind w:left="720"/>
        <w:jc w:val="both"/>
        <w:rPr>
          <w:rFonts w:ascii="Arial" w:hAnsi="Arial" w:cs="Arial"/>
        </w:rPr>
      </w:pPr>
      <w:r w:rsidRPr="00650C74">
        <w:rPr>
          <w:rFonts w:ascii="Arial" w:hAnsi="Arial" w:cs="Arial"/>
        </w:rPr>
        <w:t>1. Σύσταση εφαρμογής των όρων</w:t>
      </w:r>
    </w:p>
    <w:p w:rsidR="00650C74" w:rsidRPr="00650C74" w:rsidRDefault="00650C74" w:rsidP="00650C74">
      <w:pPr>
        <w:spacing w:before="120" w:after="120"/>
        <w:ind w:left="720"/>
        <w:jc w:val="both"/>
        <w:rPr>
          <w:rFonts w:ascii="Arial" w:hAnsi="Arial" w:cs="Arial"/>
          <w:b/>
          <w:bCs/>
        </w:rPr>
      </w:pPr>
      <w:r w:rsidRPr="00650C74">
        <w:rPr>
          <w:rFonts w:ascii="Arial" w:hAnsi="Arial" w:cs="Arial"/>
        </w:rPr>
        <w:t>2. Αποζημίωση για τη ζημία που έχει επέλθει από την μη εφαρμογή των όρων</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b/>
          <w:bCs/>
        </w:rPr>
      </w:pPr>
      <w:r w:rsidRPr="00650C74">
        <w:rPr>
          <w:rFonts w:ascii="Arial" w:hAnsi="Arial" w:cs="Arial"/>
          <w:b/>
          <w:bCs/>
        </w:rPr>
        <w:t xml:space="preserve">Άρθρο 11 : Διαιτησία </w:t>
      </w:r>
    </w:p>
    <w:p w:rsidR="00650C74" w:rsidRPr="00650C74" w:rsidRDefault="00650C74" w:rsidP="00650C74">
      <w:pPr>
        <w:spacing w:before="120" w:after="120"/>
        <w:jc w:val="both"/>
        <w:rPr>
          <w:rFonts w:ascii="Arial" w:hAnsi="Arial" w:cs="Arial"/>
        </w:rPr>
      </w:pPr>
      <w:r w:rsidRPr="00650C74">
        <w:rPr>
          <w:rFonts w:ascii="Arial" w:hAnsi="Arial" w:cs="Arial"/>
        </w:rPr>
        <w:t>Σε περίπτωση διαφωνίας των μερών του οργάνου παρακολούθησης της σύμβασης και εφόσον η διαφωνία δεν λυθεί ούτε από τα δημοτικά συμβούλια, η διαφορά θα λύνεται με διαιτησία σύμφωνα με τι διατάξεις του άρθρου 867 και επόμενα του κώδικα πολιτικής δικονομίας. Τα συμβαλλόμενα μέρη συμφωνούν δε ρητά ότι ως διαιτητής σε αυτή την περίπτωση θα οριστεί ο Πρωτοδίκης που θα ορίσει ο Προϊστάμενος του Πρωτοδικείου Λιβαδειάς.</w:t>
      </w:r>
    </w:p>
    <w:p w:rsidR="00650C74" w:rsidRPr="00650C74" w:rsidRDefault="00650C74" w:rsidP="00650C74">
      <w:pPr>
        <w:spacing w:before="120" w:after="120"/>
        <w:jc w:val="both"/>
        <w:rPr>
          <w:rFonts w:ascii="Arial" w:hAnsi="Arial" w:cs="Arial"/>
        </w:rPr>
      </w:pPr>
    </w:p>
    <w:p w:rsidR="00650C74" w:rsidRPr="00650C74" w:rsidRDefault="00650C74" w:rsidP="00650C74">
      <w:pPr>
        <w:spacing w:before="120" w:after="120"/>
        <w:jc w:val="both"/>
        <w:rPr>
          <w:rFonts w:ascii="Arial" w:hAnsi="Arial" w:cs="Arial"/>
        </w:rPr>
      </w:pPr>
      <w:r w:rsidRPr="00650C74">
        <w:rPr>
          <w:rFonts w:ascii="Arial" w:hAnsi="Arial" w:cs="Arial"/>
        </w:rPr>
        <w:t>Η παρούσα σύμβαση αφού αναγνώσθηκε και βεβαιώθηκε για το περιεχόμενο της υπογράφεται ως ακολούθως σε τρία (3) αντίτυπα από τα οποία έκαστος των συμβαλλόμενων θα λάβει ένα (1).</w:t>
      </w:r>
    </w:p>
    <w:p w:rsidR="00650C74" w:rsidRPr="00650C74" w:rsidRDefault="00650C74" w:rsidP="00650C74">
      <w:pPr>
        <w:rPr>
          <w:rFonts w:ascii="Arial" w:hAnsi="Arial" w:cs="Arial"/>
        </w:rPr>
      </w:pPr>
    </w:p>
    <w:p w:rsidR="00650C74" w:rsidRPr="00650C74" w:rsidRDefault="00650C74" w:rsidP="00650C74">
      <w:pPr>
        <w:jc w:val="center"/>
        <w:rPr>
          <w:rFonts w:ascii="Arial" w:hAnsi="Arial" w:cs="Arial"/>
          <w:b/>
          <w:bCs/>
        </w:rPr>
      </w:pPr>
    </w:p>
    <w:p w:rsidR="00650C74" w:rsidRPr="00650C74" w:rsidRDefault="00650C74" w:rsidP="00650C74">
      <w:pPr>
        <w:jc w:val="center"/>
        <w:rPr>
          <w:rFonts w:ascii="Arial" w:hAnsi="Arial" w:cs="Arial"/>
          <w:b/>
          <w:bCs/>
        </w:rPr>
      </w:pPr>
      <w:r w:rsidRPr="00650C74">
        <w:rPr>
          <w:rFonts w:ascii="Arial" w:hAnsi="Arial" w:cs="Arial"/>
          <w:b/>
          <w:bCs/>
        </w:rPr>
        <w:t>ΟΙ ΣΥΜΒΑΛΛΟΜΕΝΟΙ</w:t>
      </w:r>
    </w:p>
    <w:tbl>
      <w:tblPr>
        <w:tblStyle w:val="af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8"/>
        <w:gridCol w:w="3058"/>
        <w:gridCol w:w="3058"/>
      </w:tblGrid>
      <w:tr w:rsidR="00650C74" w:rsidRPr="00650C74" w:rsidTr="00F33298">
        <w:trPr>
          <w:jc w:val="center"/>
        </w:trPr>
        <w:tc>
          <w:tcPr>
            <w:tcW w:w="3058" w:type="dxa"/>
          </w:tcPr>
          <w:p w:rsidR="00650C74" w:rsidRPr="00650C74" w:rsidRDefault="00650C74" w:rsidP="00F33298">
            <w:pPr>
              <w:jc w:val="center"/>
              <w:rPr>
                <w:rFonts w:ascii="Arial" w:hAnsi="Arial" w:cs="Arial"/>
                <w:b/>
                <w:bCs/>
              </w:rPr>
            </w:pPr>
            <w:r w:rsidRPr="00650C74">
              <w:rPr>
                <w:rFonts w:ascii="Arial" w:hAnsi="Arial" w:cs="Arial"/>
                <w:b/>
                <w:bCs/>
              </w:rPr>
              <w:t>ΓΙΑ ΤΟ ΔΗΜΟ ΛΕΒΑΔΕΩΝ</w:t>
            </w:r>
          </w:p>
        </w:tc>
        <w:tc>
          <w:tcPr>
            <w:tcW w:w="3058" w:type="dxa"/>
          </w:tcPr>
          <w:p w:rsidR="00650C74" w:rsidRPr="00650C74" w:rsidRDefault="00650C74" w:rsidP="00F33298">
            <w:pPr>
              <w:jc w:val="center"/>
              <w:rPr>
                <w:rFonts w:ascii="Arial" w:hAnsi="Arial" w:cs="Arial"/>
                <w:b/>
                <w:bCs/>
              </w:rPr>
            </w:pPr>
            <w:r w:rsidRPr="00650C74">
              <w:rPr>
                <w:rFonts w:ascii="Arial" w:hAnsi="Arial" w:cs="Arial"/>
                <w:b/>
                <w:bCs/>
              </w:rPr>
              <w:t>ΓΙΑ ΤΟ ΔΗΜΟ ΑΛΙΑΡΤΟΥ - ΘΕΣΠΙΕΩΝ</w:t>
            </w:r>
          </w:p>
        </w:tc>
        <w:tc>
          <w:tcPr>
            <w:tcW w:w="3058" w:type="dxa"/>
          </w:tcPr>
          <w:p w:rsidR="00650C74" w:rsidRPr="00650C74" w:rsidRDefault="00650C74" w:rsidP="00F33298">
            <w:pPr>
              <w:jc w:val="center"/>
              <w:rPr>
                <w:rFonts w:ascii="Arial" w:hAnsi="Arial" w:cs="Arial"/>
                <w:b/>
                <w:bCs/>
              </w:rPr>
            </w:pPr>
            <w:r w:rsidRPr="00650C74">
              <w:rPr>
                <w:rFonts w:ascii="Arial" w:hAnsi="Arial" w:cs="Arial"/>
                <w:b/>
                <w:bCs/>
              </w:rPr>
              <w:t>ΓΙΑ ΤΟ ΔΗΜΟ ΟΡΧΟΜΕΝΟΥ</w:t>
            </w:r>
          </w:p>
        </w:tc>
      </w:tr>
      <w:tr w:rsidR="00650C74" w:rsidRPr="00650C74" w:rsidTr="00F33298">
        <w:trPr>
          <w:jc w:val="center"/>
        </w:trPr>
        <w:tc>
          <w:tcPr>
            <w:tcW w:w="3058" w:type="dxa"/>
          </w:tcPr>
          <w:p w:rsidR="00650C74" w:rsidRPr="00650C74" w:rsidRDefault="00650C74" w:rsidP="00F33298">
            <w:pPr>
              <w:jc w:val="center"/>
              <w:rPr>
                <w:rFonts w:ascii="Arial" w:hAnsi="Arial" w:cs="Arial"/>
                <w:b/>
                <w:bCs/>
              </w:rPr>
            </w:pPr>
          </w:p>
          <w:p w:rsidR="00650C74" w:rsidRPr="00650C74" w:rsidRDefault="00650C74" w:rsidP="00F33298">
            <w:pPr>
              <w:jc w:val="center"/>
              <w:rPr>
                <w:rFonts w:ascii="Arial" w:hAnsi="Arial" w:cs="Arial"/>
                <w:b/>
                <w:bCs/>
              </w:rPr>
            </w:pPr>
          </w:p>
          <w:p w:rsidR="00650C74" w:rsidRPr="00650C74" w:rsidRDefault="00650C74" w:rsidP="00F33298">
            <w:pPr>
              <w:jc w:val="center"/>
              <w:rPr>
                <w:rFonts w:ascii="Arial" w:hAnsi="Arial" w:cs="Arial"/>
                <w:b/>
                <w:bCs/>
              </w:rPr>
            </w:pPr>
          </w:p>
          <w:p w:rsidR="00650C74" w:rsidRPr="00650C74" w:rsidRDefault="00650C74" w:rsidP="00F33298">
            <w:pPr>
              <w:jc w:val="center"/>
              <w:rPr>
                <w:rFonts w:ascii="Arial" w:hAnsi="Arial" w:cs="Arial"/>
                <w:b/>
                <w:bCs/>
              </w:rPr>
            </w:pPr>
          </w:p>
        </w:tc>
        <w:tc>
          <w:tcPr>
            <w:tcW w:w="3058" w:type="dxa"/>
          </w:tcPr>
          <w:p w:rsidR="00650C74" w:rsidRPr="00650C74" w:rsidRDefault="00650C74" w:rsidP="00F33298">
            <w:pPr>
              <w:jc w:val="center"/>
              <w:rPr>
                <w:rFonts w:ascii="Arial" w:hAnsi="Arial" w:cs="Arial"/>
                <w:b/>
                <w:bCs/>
              </w:rPr>
            </w:pPr>
          </w:p>
        </w:tc>
        <w:tc>
          <w:tcPr>
            <w:tcW w:w="3058" w:type="dxa"/>
          </w:tcPr>
          <w:p w:rsidR="00650C74" w:rsidRPr="00650C74" w:rsidRDefault="00650C74" w:rsidP="00F33298">
            <w:pPr>
              <w:jc w:val="center"/>
              <w:rPr>
                <w:rFonts w:ascii="Arial" w:hAnsi="Arial" w:cs="Arial"/>
                <w:b/>
                <w:bCs/>
              </w:rPr>
            </w:pPr>
          </w:p>
        </w:tc>
      </w:tr>
      <w:tr w:rsidR="00650C74" w:rsidRPr="00650C74" w:rsidTr="00F33298">
        <w:trPr>
          <w:jc w:val="center"/>
        </w:trPr>
        <w:tc>
          <w:tcPr>
            <w:tcW w:w="3058" w:type="dxa"/>
          </w:tcPr>
          <w:p w:rsidR="00650C74" w:rsidRPr="00650C74" w:rsidRDefault="00650C74" w:rsidP="00F33298">
            <w:pPr>
              <w:jc w:val="center"/>
              <w:rPr>
                <w:rFonts w:ascii="Arial" w:hAnsi="Arial" w:cs="Arial"/>
                <w:b/>
                <w:bCs/>
              </w:rPr>
            </w:pPr>
            <w:r w:rsidRPr="00650C74">
              <w:rPr>
                <w:rFonts w:ascii="Arial" w:hAnsi="Arial" w:cs="Arial"/>
                <w:b/>
                <w:bCs/>
              </w:rPr>
              <w:t>ΔΗΜΗΤΡΗΣ ΚΑΡΑΜΑΝΗΣ</w:t>
            </w:r>
          </w:p>
        </w:tc>
        <w:tc>
          <w:tcPr>
            <w:tcW w:w="3058" w:type="dxa"/>
          </w:tcPr>
          <w:p w:rsidR="00650C74" w:rsidRPr="00650C74" w:rsidRDefault="00650C74" w:rsidP="00F33298">
            <w:pPr>
              <w:jc w:val="center"/>
              <w:rPr>
                <w:rFonts w:ascii="Arial" w:hAnsi="Arial" w:cs="Arial"/>
                <w:b/>
                <w:bCs/>
              </w:rPr>
            </w:pPr>
            <w:r w:rsidRPr="00650C74">
              <w:rPr>
                <w:rFonts w:ascii="Arial" w:hAnsi="Arial" w:cs="Arial"/>
                <w:b/>
                <w:bCs/>
              </w:rPr>
              <w:t>ΓΕΩΡΓΙΟΣ ΑΡΑΠΙΤΣΑΣ</w:t>
            </w:r>
          </w:p>
        </w:tc>
        <w:tc>
          <w:tcPr>
            <w:tcW w:w="3058" w:type="dxa"/>
          </w:tcPr>
          <w:p w:rsidR="00650C74" w:rsidRPr="00650C74" w:rsidRDefault="00650C74" w:rsidP="00F33298">
            <w:pPr>
              <w:jc w:val="center"/>
              <w:rPr>
                <w:rFonts w:ascii="Arial" w:hAnsi="Arial" w:cs="Arial"/>
                <w:b/>
                <w:bCs/>
              </w:rPr>
            </w:pPr>
            <w:r w:rsidRPr="00650C74">
              <w:rPr>
                <w:rFonts w:ascii="Arial" w:hAnsi="Arial" w:cs="Arial"/>
                <w:b/>
                <w:bCs/>
              </w:rPr>
              <w:t>ΓΙΩΡΓΟΣ ΤΖΑΒΑΡΑΣ</w:t>
            </w:r>
          </w:p>
        </w:tc>
      </w:tr>
      <w:tr w:rsidR="00650C74" w:rsidRPr="00650C74" w:rsidTr="00F33298">
        <w:trPr>
          <w:jc w:val="center"/>
        </w:trPr>
        <w:tc>
          <w:tcPr>
            <w:tcW w:w="3058" w:type="dxa"/>
          </w:tcPr>
          <w:p w:rsidR="00650C74" w:rsidRPr="00650C74" w:rsidRDefault="00650C74" w:rsidP="00F33298">
            <w:pPr>
              <w:jc w:val="center"/>
              <w:rPr>
                <w:rFonts w:ascii="Arial" w:hAnsi="Arial" w:cs="Arial"/>
                <w:b/>
                <w:bCs/>
              </w:rPr>
            </w:pPr>
            <w:r w:rsidRPr="00650C74">
              <w:rPr>
                <w:rFonts w:ascii="Arial" w:hAnsi="Arial" w:cs="Arial"/>
                <w:b/>
                <w:bCs/>
              </w:rPr>
              <w:t>ΔΗΜΑΡΧΟΣ</w:t>
            </w:r>
          </w:p>
        </w:tc>
        <w:tc>
          <w:tcPr>
            <w:tcW w:w="3058" w:type="dxa"/>
          </w:tcPr>
          <w:p w:rsidR="00650C74" w:rsidRPr="00650C74" w:rsidRDefault="00650C74" w:rsidP="00F33298">
            <w:pPr>
              <w:jc w:val="center"/>
              <w:rPr>
                <w:rFonts w:ascii="Arial" w:hAnsi="Arial" w:cs="Arial"/>
                <w:b/>
                <w:bCs/>
              </w:rPr>
            </w:pPr>
            <w:r w:rsidRPr="00650C74">
              <w:rPr>
                <w:rFonts w:ascii="Arial" w:hAnsi="Arial" w:cs="Arial"/>
                <w:b/>
                <w:bCs/>
              </w:rPr>
              <w:t>ΔΗΜΑΡΧΟΣ</w:t>
            </w:r>
          </w:p>
        </w:tc>
        <w:tc>
          <w:tcPr>
            <w:tcW w:w="3058" w:type="dxa"/>
          </w:tcPr>
          <w:p w:rsidR="00650C74" w:rsidRPr="00650C74" w:rsidRDefault="00650C74" w:rsidP="00F33298">
            <w:pPr>
              <w:jc w:val="center"/>
              <w:rPr>
                <w:rFonts w:ascii="Arial" w:hAnsi="Arial" w:cs="Arial"/>
                <w:b/>
                <w:bCs/>
              </w:rPr>
            </w:pPr>
            <w:r w:rsidRPr="00650C74">
              <w:rPr>
                <w:rFonts w:ascii="Arial" w:hAnsi="Arial" w:cs="Arial"/>
                <w:b/>
                <w:bCs/>
              </w:rPr>
              <w:t>ΔΗΜΑΡΧΟΣ</w:t>
            </w:r>
          </w:p>
        </w:tc>
      </w:tr>
    </w:tbl>
    <w:p w:rsidR="00650C74" w:rsidRPr="00650C74" w:rsidRDefault="00650C74" w:rsidP="00650C74">
      <w:pPr>
        <w:rPr>
          <w:rFonts w:ascii="Arial" w:hAnsi="Arial" w:cs="Arial"/>
        </w:rPr>
      </w:pPr>
    </w:p>
    <w:p w:rsidR="00071C87" w:rsidRPr="00650C74" w:rsidRDefault="00071C87" w:rsidP="00650C74">
      <w:pPr>
        <w:pStyle w:val="ad"/>
        <w:spacing w:before="120" w:after="120" w:line="324" w:lineRule="auto"/>
        <w:rPr>
          <w:rFonts w:ascii="Arial" w:hAnsi="Arial" w:cs="Arial"/>
          <w:b/>
          <w:bCs/>
          <w:sz w:val="22"/>
          <w:szCs w:val="22"/>
        </w:rPr>
      </w:pPr>
      <w:r w:rsidRPr="00650C74">
        <w:rPr>
          <w:rFonts w:ascii="Arial" w:hAnsi="Arial" w:cs="Arial"/>
          <w:sz w:val="22"/>
          <w:szCs w:val="22"/>
        </w:rPr>
        <w:t>Β</w:t>
      </w:r>
      <w:r w:rsidR="00650C74">
        <w:rPr>
          <w:rFonts w:ascii="Arial" w:hAnsi="Arial" w:cs="Arial"/>
          <w:sz w:val="22"/>
          <w:szCs w:val="22"/>
        </w:rPr>
        <w:t xml:space="preserve"> </w:t>
      </w:r>
      <w:r w:rsidRPr="00650C74">
        <w:rPr>
          <w:rFonts w:ascii="Arial" w:hAnsi="Arial" w:cs="Arial"/>
          <w:sz w:val="22"/>
          <w:szCs w:val="22"/>
        </w:rPr>
        <w:t xml:space="preserve">.Ορίζει  εκ μέρους του Δήμου </w:t>
      </w:r>
      <w:proofErr w:type="spellStart"/>
      <w:r w:rsidRPr="00650C74">
        <w:rPr>
          <w:rFonts w:ascii="Arial" w:hAnsi="Arial" w:cs="Arial"/>
          <w:sz w:val="22"/>
          <w:szCs w:val="22"/>
        </w:rPr>
        <w:t>Λεβαδέων</w:t>
      </w:r>
      <w:proofErr w:type="spellEnd"/>
      <w:r w:rsidRPr="00650C74">
        <w:rPr>
          <w:rFonts w:ascii="Arial" w:hAnsi="Arial" w:cs="Arial"/>
          <w:sz w:val="22"/>
          <w:szCs w:val="22"/>
        </w:rPr>
        <w:t xml:space="preserve">, ως μέλη στην κοινή επιτροπή παρακολούθησης της προγραμματικής σύμβασης ,τους κάτωθι: </w:t>
      </w:r>
    </w:p>
    <w:p w:rsidR="00071C87" w:rsidRPr="00650C74" w:rsidRDefault="00071C87" w:rsidP="00071C87">
      <w:pPr>
        <w:pStyle w:val="37"/>
        <w:numPr>
          <w:ilvl w:val="0"/>
          <w:numId w:val="43"/>
        </w:numPr>
        <w:spacing w:before="120" w:after="120" w:line="324" w:lineRule="auto"/>
        <w:rPr>
          <w:rFonts w:ascii="Arial" w:hAnsi="Arial" w:cs="Arial"/>
          <w:sz w:val="22"/>
          <w:szCs w:val="22"/>
          <w:lang w:eastAsia="zh-CN"/>
        </w:rPr>
      </w:pPr>
      <w:proofErr w:type="spellStart"/>
      <w:r w:rsidRPr="00650C74">
        <w:rPr>
          <w:rFonts w:ascii="Arial" w:hAnsi="Arial" w:cs="Arial"/>
          <w:sz w:val="22"/>
          <w:szCs w:val="22"/>
          <w:lang w:eastAsia="zh-CN"/>
        </w:rPr>
        <w:t>Καφρίτσα</w:t>
      </w:r>
      <w:proofErr w:type="spellEnd"/>
      <w:r w:rsidRPr="00650C74">
        <w:rPr>
          <w:rFonts w:ascii="Arial" w:hAnsi="Arial" w:cs="Arial"/>
          <w:sz w:val="22"/>
          <w:szCs w:val="22"/>
          <w:lang w:eastAsia="zh-CN"/>
        </w:rPr>
        <w:t xml:space="preserve"> Δημήτριο - Αντιδήμαρχο </w:t>
      </w:r>
      <w:proofErr w:type="spellStart"/>
      <w:r w:rsidRPr="00650C74">
        <w:rPr>
          <w:rFonts w:ascii="Arial" w:hAnsi="Arial" w:cs="Arial"/>
          <w:sz w:val="22"/>
          <w:szCs w:val="22"/>
          <w:lang w:eastAsia="zh-CN"/>
        </w:rPr>
        <w:t>Λεβαδέων</w:t>
      </w:r>
      <w:proofErr w:type="spellEnd"/>
      <w:r w:rsidRPr="00650C74">
        <w:rPr>
          <w:rFonts w:ascii="Arial" w:hAnsi="Arial" w:cs="Arial"/>
          <w:sz w:val="22"/>
          <w:szCs w:val="22"/>
          <w:lang w:eastAsia="zh-CN"/>
        </w:rPr>
        <w:t xml:space="preserve"> με αρμοδιότητες για τη διαχείριση των αδέσποτων ζώων συντροφιάς του Δήμου </w:t>
      </w:r>
      <w:proofErr w:type="spellStart"/>
      <w:r w:rsidRPr="00650C74">
        <w:rPr>
          <w:rFonts w:ascii="Arial" w:hAnsi="Arial" w:cs="Arial"/>
          <w:sz w:val="22"/>
          <w:szCs w:val="22"/>
          <w:lang w:eastAsia="zh-CN"/>
        </w:rPr>
        <w:t>Λεβαδέων</w:t>
      </w:r>
      <w:proofErr w:type="spellEnd"/>
      <w:r w:rsidRPr="00650C74">
        <w:rPr>
          <w:rFonts w:ascii="Arial" w:hAnsi="Arial" w:cs="Arial"/>
          <w:sz w:val="22"/>
          <w:szCs w:val="22"/>
          <w:lang w:eastAsia="zh-CN"/>
        </w:rPr>
        <w:t xml:space="preserve"> και την περισυλλογή τους , ως τακτικό μέλος και Πρόεδρο της Επιτροπής </w:t>
      </w:r>
    </w:p>
    <w:p w:rsidR="00071C87" w:rsidRPr="00071C87" w:rsidRDefault="00071C87" w:rsidP="00071C87">
      <w:pPr>
        <w:pStyle w:val="37"/>
        <w:numPr>
          <w:ilvl w:val="0"/>
          <w:numId w:val="43"/>
        </w:numPr>
        <w:spacing w:before="120" w:after="120" w:line="324" w:lineRule="auto"/>
        <w:rPr>
          <w:rFonts w:ascii="Arial" w:hAnsi="Arial" w:cs="Arial"/>
          <w:sz w:val="22"/>
          <w:szCs w:val="22"/>
          <w:lang w:eastAsia="zh-CN"/>
        </w:rPr>
      </w:pPr>
      <w:r w:rsidRPr="004A7C0A">
        <w:rPr>
          <w:rFonts w:ascii="Arial" w:hAnsi="Arial" w:cs="Arial"/>
          <w:sz w:val="22"/>
          <w:szCs w:val="22"/>
          <w:lang w:eastAsia="zh-CN"/>
        </w:rPr>
        <w:t xml:space="preserve">Βασίλειο Ιωαννίδη - Αντιδήμαρχο </w:t>
      </w:r>
      <w:proofErr w:type="spellStart"/>
      <w:r w:rsidRPr="004A7C0A">
        <w:rPr>
          <w:rFonts w:ascii="Arial" w:hAnsi="Arial" w:cs="Arial"/>
          <w:sz w:val="22"/>
          <w:szCs w:val="22"/>
          <w:lang w:eastAsia="zh-CN"/>
        </w:rPr>
        <w:t>Λεβαδέων</w:t>
      </w:r>
      <w:proofErr w:type="spellEnd"/>
      <w:r w:rsidRPr="004A7C0A">
        <w:rPr>
          <w:rFonts w:ascii="Arial" w:hAnsi="Arial" w:cs="Arial"/>
          <w:sz w:val="22"/>
          <w:szCs w:val="22"/>
          <w:lang w:eastAsia="zh-CN"/>
        </w:rPr>
        <w:t xml:space="preserve">, με αρμοδιότητες για την μέριμνα περισυλλογής των αδέσποτων ζώων συντροφιάς και τις δράσεις για τα αδέσποτα ζώα συντροφιάς, ως αναπληρωτή του Προέδρου της Επιτροπής </w:t>
      </w:r>
      <w:r w:rsidR="00E82319">
        <w:rPr>
          <w:rFonts w:ascii="Arial" w:hAnsi="Arial" w:cs="Arial"/>
          <w:sz w:val="22"/>
          <w:szCs w:val="22"/>
          <w:lang w:eastAsia="zh-CN"/>
        </w:rPr>
        <w:t>.</w:t>
      </w:r>
      <w:r w:rsidRPr="004A7C0A">
        <w:rPr>
          <w:rFonts w:ascii="Arial" w:hAnsi="Arial" w:cs="Arial"/>
          <w:sz w:val="22"/>
          <w:szCs w:val="22"/>
          <w:lang w:eastAsia="zh-CN"/>
        </w:rPr>
        <w:t xml:space="preserve"> </w:t>
      </w:r>
    </w:p>
    <w:p w:rsidR="00071C87" w:rsidRPr="00071C87" w:rsidRDefault="00071C87" w:rsidP="00071C87">
      <w:pPr>
        <w:pStyle w:val="37"/>
        <w:spacing w:before="120" w:after="120" w:line="324" w:lineRule="auto"/>
        <w:rPr>
          <w:rFonts w:ascii="Arial" w:hAnsi="Arial" w:cs="Arial"/>
          <w:sz w:val="22"/>
          <w:szCs w:val="22"/>
          <w:lang w:eastAsia="zh-CN"/>
        </w:rPr>
      </w:pPr>
      <w:r>
        <w:rPr>
          <w:rFonts w:ascii="Arial" w:hAnsi="Arial" w:cs="Arial"/>
          <w:b w:val="0"/>
          <w:bCs w:val="0"/>
          <w:sz w:val="22"/>
          <w:szCs w:val="22"/>
          <w:lang w:eastAsia="zh-CN"/>
        </w:rPr>
        <w:t>Γ)</w:t>
      </w:r>
      <w:r w:rsidR="00A21B3B">
        <w:rPr>
          <w:rFonts w:ascii="Arial" w:hAnsi="Arial" w:cs="Arial"/>
          <w:b w:val="0"/>
          <w:bCs w:val="0"/>
          <w:sz w:val="22"/>
          <w:szCs w:val="22"/>
          <w:lang w:eastAsia="zh-CN"/>
        </w:rPr>
        <w:t xml:space="preserve">Εξουσιοδοτεί τον </w:t>
      </w:r>
      <w:r w:rsidRPr="00071C87">
        <w:rPr>
          <w:rFonts w:ascii="Arial" w:hAnsi="Arial" w:cs="Arial"/>
          <w:b w:val="0"/>
          <w:bCs w:val="0"/>
          <w:sz w:val="22"/>
          <w:szCs w:val="22"/>
          <w:lang w:eastAsia="zh-CN"/>
        </w:rPr>
        <w:t xml:space="preserve"> Δ</w:t>
      </w:r>
      <w:r w:rsidR="00E82319">
        <w:rPr>
          <w:rFonts w:ascii="Arial" w:hAnsi="Arial" w:cs="Arial"/>
          <w:b w:val="0"/>
          <w:bCs w:val="0"/>
          <w:sz w:val="22"/>
          <w:szCs w:val="22"/>
          <w:lang w:eastAsia="zh-CN"/>
        </w:rPr>
        <w:t>ήμαρχο</w:t>
      </w:r>
      <w:r w:rsidRPr="00071C87">
        <w:rPr>
          <w:rFonts w:ascii="Arial" w:hAnsi="Arial" w:cs="Arial"/>
          <w:b w:val="0"/>
          <w:bCs w:val="0"/>
          <w:sz w:val="22"/>
          <w:szCs w:val="22"/>
          <w:lang w:eastAsia="zh-CN"/>
        </w:rPr>
        <w:t xml:space="preserve"> </w:t>
      </w:r>
      <w:proofErr w:type="spellStart"/>
      <w:r w:rsidRPr="00071C87">
        <w:rPr>
          <w:rFonts w:ascii="Arial" w:hAnsi="Arial" w:cs="Arial"/>
          <w:b w:val="0"/>
          <w:bCs w:val="0"/>
          <w:sz w:val="22"/>
          <w:szCs w:val="22"/>
          <w:lang w:eastAsia="zh-CN"/>
        </w:rPr>
        <w:t>Λεβαδέων</w:t>
      </w:r>
      <w:proofErr w:type="spellEnd"/>
      <w:r w:rsidRPr="00071C87">
        <w:rPr>
          <w:rFonts w:ascii="Arial" w:hAnsi="Arial" w:cs="Arial"/>
          <w:b w:val="0"/>
          <w:bCs w:val="0"/>
          <w:sz w:val="22"/>
          <w:szCs w:val="22"/>
          <w:lang w:eastAsia="zh-CN"/>
        </w:rPr>
        <w:t xml:space="preserve"> </w:t>
      </w:r>
      <w:r w:rsidR="00A21B3B">
        <w:rPr>
          <w:rFonts w:ascii="Arial" w:hAnsi="Arial" w:cs="Arial"/>
          <w:b w:val="0"/>
          <w:bCs w:val="0"/>
          <w:sz w:val="22"/>
          <w:szCs w:val="22"/>
          <w:lang w:eastAsia="zh-CN"/>
        </w:rPr>
        <w:t xml:space="preserve">κ. Δημήτριο Κ. </w:t>
      </w:r>
      <w:proofErr w:type="spellStart"/>
      <w:r w:rsidR="00A21B3B">
        <w:rPr>
          <w:rFonts w:ascii="Arial" w:hAnsi="Arial" w:cs="Arial"/>
          <w:b w:val="0"/>
          <w:bCs w:val="0"/>
          <w:sz w:val="22"/>
          <w:szCs w:val="22"/>
          <w:lang w:eastAsia="zh-CN"/>
        </w:rPr>
        <w:t>Καραμάνη</w:t>
      </w:r>
      <w:proofErr w:type="spellEnd"/>
      <w:r w:rsidR="00A21B3B">
        <w:rPr>
          <w:rFonts w:ascii="Arial" w:hAnsi="Arial" w:cs="Arial"/>
          <w:b w:val="0"/>
          <w:bCs w:val="0"/>
          <w:sz w:val="22"/>
          <w:szCs w:val="22"/>
          <w:lang w:eastAsia="zh-CN"/>
        </w:rPr>
        <w:t xml:space="preserve"> </w:t>
      </w:r>
      <w:r w:rsidRPr="00071C87">
        <w:rPr>
          <w:rFonts w:ascii="Arial" w:hAnsi="Arial" w:cs="Arial"/>
          <w:b w:val="0"/>
          <w:bCs w:val="0"/>
          <w:sz w:val="22"/>
          <w:szCs w:val="22"/>
          <w:lang w:eastAsia="zh-CN"/>
        </w:rPr>
        <w:t xml:space="preserve">για την υπογραφή της σύμβασης. </w:t>
      </w:r>
    </w:p>
    <w:p w:rsidR="0028316C" w:rsidRPr="00120651" w:rsidRDefault="0028316C" w:rsidP="0028316C">
      <w:pPr>
        <w:spacing w:line="276" w:lineRule="auto"/>
        <w:jc w:val="both"/>
        <w:rPr>
          <w:rFonts w:ascii="Arial" w:hAnsi="Arial" w:cs="Arial"/>
          <w:vanish/>
          <w:sz w:val="22"/>
          <w:szCs w:val="22"/>
          <w:specVanish/>
        </w:rPr>
      </w:pPr>
    </w:p>
    <w:p w:rsidR="0028316C" w:rsidRPr="00120651" w:rsidRDefault="0028316C" w:rsidP="0028316C">
      <w:pPr>
        <w:spacing w:line="276" w:lineRule="auto"/>
        <w:jc w:val="both"/>
        <w:rPr>
          <w:rFonts w:ascii="Arial" w:hAnsi="Arial" w:cs="Arial"/>
          <w:sz w:val="22"/>
          <w:szCs w:val="22"/>
        </w:rPr>
      </w:pP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sz w:val="22"/>
          <w:szCs w:val="22"/>
        </w:rPr>
        <w:t>.</w:t>
      </w:r>
      <w:r w:rsidRPr="00120651">
        <w:rPr>
          <w:rFonts w:ascii="Arial" w:eastAsia="SimSun" w:hAnsi="Arial" w:cs="Arial"/>
          <w:color w:val="FF0000"/>
          <w:sz w:val="22"/>
          <w:szCs w:val="22"/>
        </w:rPr>
        <w:t xml:space="preserve">      </w:t>
      </w:r>
      <w:r w:rsidRPr="00120651">
        <w:rPr>
          <w:rFonts w:ascii="Arial" w:eastAsia="Calibri" w:hAnsi="Arial" w:cs="Arial"/>
          <w:b/>
          <w:bCs/>
          <w:sz w:val="22"/>
          <w:szCs w:val="22"/>
        </w:rPr>
        <w:t xml:space="preserve">Η </w:t>
      </w:r>
      <w:r w:rsidRPr="00120651">
        <w:rPr>
          <w:rFonts w:ascii="Arial" w:hAnsi="Arial" w:cs="Arial"/>
          <w:b/>
          <w:sz w:val="22"/>
          <w:szCs w:val="22"/>
        </w:rPr>
        <w:t xml:space="preserve">παρούσα απόφαση πήρε αριθμό  </w:t>
      </w:r>
      <w:r>
        <w:rPr>
          <w:rFonts w:ascii="Arial" w:hAnsi="Arial" w:cs="Arial"/>
          <w:b/>
          <w:sz w:val="22"/>
          <w:szCs w:val="22"/>
        </w:rPr>
        <w:t>40</w:t>
      </w:r>
      <w:r w:rsidR="00071C87">
        <w:rPr>
          <w:rFonts w:ascii="Arial" w:hAnsi="Arial" w:cs="Arial"/>
          <w:b/>
          <w:sz w:val="22"/>
          <w:szCs w:val="22"/>
        </w:rPr>
        <w:t>3</w:t>
      </w:r>
      <w:r w:rsidRPr="00120651">
        <w:rPr>
          <w:rFonts w:ascii="Arial" w:hAnsi="Arial" w:cs="Arial"/>
          <w:b/>
          <w:sz w:val="22"/>
          <w:szCs w:val="22"/>
        </w:rPr>
        <w:t xml:space="preserve">/2024.  </w:t>
      </w:r>
    </w:p>
    <w:p w:rsidR="0028316C" w:rsidRPr="00120651" w:rsidRDefault="0028316C" w:rsidP="0028316C">
      <w:pPr>
        <w:spacing w:line="360" w:lineRule="auto"/>
        <w:ind w:hanging="432"/>
        <w:rPr>
          <w:rFonts w:ascii="Arial" w:hAnsi="Arial" w:cs="Arial"/>
          <w:b/>
          <w:sz w:val="22"/>
          <w:szCs w:val="22"/>
        </w:rPr>
      </w:pPr>
      <w:r w:rsidRPr="00120651">
        <w:rPr>
          <w:rFonts w:ascii="Arial" w:hAnsi="Arial" w:cs="Arial"/>
          <w:b/>
          <w:sz w:val="22"/>
          <w:szCs w:val="22"/>
        </w:rPr>
        <w:t xml:space="preserve">             Ο </w:t>
      </w:r>
      <w:r w:rsidRPr="00120651">
        <w:rPr>
          <w:rFonts w:ascii="Arial" w:eastAsia="Verdana" w:hAnsi="Arial" w:cs="Arial"/>
          <w:b/>
          <w:kern w:val="1"/>
          <w:sz w:val="22"/>
          <w:szCs w:val="22"/>
          <w:lang w:bidi="hi-IN"/>
        </w:rPr>
        <w:t xml:space="preserve">  ΠΡΟΕΔΡΟΣ</w:t>
      </w:r>
    </w:p>
    <w:p w:rsidR="0028316C" w:rsidRPr="00120651" w:rsidRDefault="0028316C" w:rsidP="0028316C">
      <w:pPr>
        <w:tabs>
          <w:tab w:val="left" w:pos="559"/>
          <w:tab w:val="left" w:pos="1555"/>
        </w:tabs>
        <w:rPr>
          <w:rFonts w:ascii="Arial" w:hAnsi="Arial" w:cs="Arial"/>
          <w:b/>
          <w:sz w:val="22"/>
          <w:szCs w:val="22"/>
        </w:rPr>
      </w:pPr>
      <w:r w:rsidRPr="00120651">
        <w:rPr>
          <w:rFonts w:ascii="Arial" w:hAnsi="Arial" w:cs="Arial"/>
          <w:sz w:val="22"/>
          <w:szCs w:val="22"/>
        </w:rPr>
        <w:t xml:space="preserve"> </w:t>
      </w:r>
      <w:r w:rsidRPr="00120651">
        <w:rPr>
          <w:rFonts w:ascii="Arial" w:hAnsi="Arial" w:cs="Arial"/>
          <w:b/>
          <w:sz w:val="22"/>
          <w:szCs w:val="22"/>
        </w:rPr>
        <w:t>ΔΗΜΗΤΡΙΟΣ Κ. ΚΑΡΑΜΑΝΗΣ</w:t>
      </w:r>
    </w:p>
    <w:p w:rsidR="0028316C" w:rsidRPr="00120651" w:rsidRDefault="0028316C" w:rsidP="0028316C">
      <w:pPr>
        <w:tabs>
          <w:tab w:val="center" w:pos="1080"/>
          <w:tab w:val="left" w:pos="6120"/>
          <w:tab w:val="center" w:pos="8460"/>
        </w:tabs>
        <w:jc w:val="both"/>
        <w:rPr>
          <w:rFonts w:ascii="Arial" w:hAnsi="Arial" w:cs="Arial"/>
          <w:b/>
          <w:sz w:val="22"/>
          <w:szCs w:val="22"/>
        </w:rPr>
      </w:pPr>
      <w:r w:rsidRPr="00120651">
        <w:rPr>
          <w:rFonts w:ascii="Arial" w:eastAsia="Arial" w:hAnsi="Arial" w:cs="Arial"/>
          <w:b/>
          <w:sz w:val="22"/>
          <w:szCs w:val="22"/>
        </w:rPr>
        <w:t xml:space="preserve">                </w:t>
      </w:r>
      <w:r w:rsidRPr="00120651">
        <w:rPr>
          <w:rFonts w:ascii="Arial" w:hAnsi="Arial" w:cs="Arial"/>
          <w:b/>
          <w:sz w:val="22"/>
          <w:szCs w:val="22"/>
        </w:rPr>
        <w:t>ΤΑ ΜΕΛΗ</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r w:rsidRPr="00120651">
        <w:rPr>
          <w:rFonts w:ascii="Arial" w:hAnsi="Arial" w:cs="Arial"/>
          <w:sz w:val="22"/>
          <w:szCs w:val="22"/>
        </w:rPr>
        <w:t xml:space="preserve">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2  </w:t>
      </w:r>
      <w:proofErr w:type="spellStart"/>
      <w:r w:rsidRPr="00120651">
        <w:rPr>
          <w:rFonts w:ascii="Arial" w:hAnsi="Arial" w:cs="Arial"/>
          <w:sz w:val="22"/>
          <w:szCs w:val="22"/>
        </w:rPr>
        <w:t>Αγνιάδης</w:t>
      </w:r>
      <w:proofErr w:type="spellEnd"/>
      <w:r w:rsidRPr="00120651">
        <w:rPr>
          <w:rFonts w:ascii="Arial" w:hAnsi="Arial" w:cs="Arial"/>
          <w:sz w:val="22"/>
          <w:szCs w:val="22"/>
        </w:rPr>
        <w:t xml:space="preserve"> Παναγιώτης                                                    </w:t>
      </w:r>
    </w:p>
    <w:p w:rsidR="0028316C" w:rsidRPr="00120651"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28316C" w:rsidRDefault="0028316C" w:rsidP="0028316C">
      <w:pPr>
        <w:tabs>
          <w:tab w:val="left" w:pos="360"/>
          <w:tab w:val="left" w:pos="6237"/>
        </w:tabs>
        <w:rPr>
          <w:rFonts w:ascii="Arial" w:hAnsi="Arial" w:cs="Arial"/>
          <w:sz w:val="22"/>
          <w:szCs w:val="22"/>
        </w:rPr>
      </w:pPr>
      <w:r w:rsidRPr="00120651">
        <w:rPr>
          <w:rFonts w:ascii="Arial" w:hAnsi="Arial" w:cs="Arial"/>
          <w:sz w:val="22"/>
          <w:szCs w:val="22"/>
        </w:rPr>
        <w:t xml:space="preserve">4. </w:t>
      </w:r>
      <w:r>
        <w:rPr>
          <w:rFonts w:ascii="Arial" w:hAnsi="Arial" w:cs="Arial"/>
          <w:sz w:val="22"/>
          <w:szCs w:val="22"/>
        </w:rPr>
        <w:t>Παπαβασιλείου Αικατερίνη</w:t>
      </w:r>
    </w:p>
    <w:p w:rsidR="0028316C" w:rsidRDefault="0028316C" w:rsidP="0028316C">
      <w:pPr>
        <w:tabs>
          <w:tab w:val="left" w:pos="360"/>
          <w:tab w:val="left" w:pos="6237"/>
        </w:tabs>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eastAsia="Arial" w:hAnsi="Arial" w:cs="Arial"/>
          <w:sz w:val="22"/>
          <w:szCs w:val="22"/>
        </w:rPr>
        <w:t xml:space="preserve">      </w:t>
      </w:r>
      <w:r w:rsidRPr="00120651">
        <w:rPr>
          <w:rFonts w:ascii="Arial" w:hAnsi="Arial" w:cs="Arial"/>
          <w:sz w:val="22"/>
          <w:szCs w:val="22"/>
        </w:rPr>
        <w:t xml:space="preserve"> </w:t>
      </w:r>
    </w:p>
    <w:p w:rsidR="0028316C" w:rsidRPr="00120651" w:rsidRDefault="0028316C" w:rsidP="0028316C">
      <w:pPr>
        <w:tabs>
          <w:tab w:val="left" w:pos="360"/>
          <w:tab w:val="left" w:pos="6237"/>
        </w:tabs>
        <w:ind w:right="-335"/>
        <w:rPr>
          <w:rFonts w:ascii="Arial" w:hAnsi="Arial" w:cs="Arial"/>
          <w:sz w:val="22"/>
          <w:szCs w:val="22"/>
        </w:rPr>
      </w:pPr>
      <w:r w:rsidRPr="00120651">
        <w:rPr>
          <w:rFonts w:ascii="Arial" w:hAnsi="Arial" w:cs="Arial"/>
          <w:sz w:val="22"/>
          <w:szCs w:val="22"/>
        </w:rPr>
        <w:t xml:space="preserve"> </w:t>
      </w:r>
      <w:r w:rsidRPr="00120651">
        <w:rPr>
          <w:rFonts w:ascii="Arial" w:eastAsia="Arial" w:hAnsi="Arial" w:cs="Arial"/>
          <w:sz w:val="22"/>
          <w:szCs w:val="22"/>
        </w:rPr>
        <w:t xml:space="preserve">              </w:t>
      </w:r>
    </w:p>
    <w:p w:rsidR="0028316C" w:rsidRPr="00120651" w:rsidRDefault="0028316C" w:rsidP="0028316C">
      <w:pPr>
        <w:tabs>
          <w:tab w:val="left" w:pos="6237"/>
        </w:tabs>
        <w:rPr>
          <w:rFonts w:ascii="Arial" w:eastAsia="Arial" w:hAnsi="Arial" w:cs="Arial"/>
          <w:sz w:val="22"/>
          <w:szCs w:val="22"/>
        </w:rPr>
      </w:pPr>
      <w:r w:rsidRPr="00120651">
        <w:rPr>
          <w:rFonts w:ascii="Arial" w:eastAsia="Arial" w:hAnsi="Arial" w:cs="Arial"/>
          <w:sz w:val="22"/>
          <w:szCs w:val="22"/>
        </w:rPr>
        <w:t xml:space="preserve"> .                                                                         </w:t>
      </w:r>
    </w:p>
    <w:p w:rsidR="0028316C" w:rsidRPr="00120651"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120651">
        <w:rPr>
          <w:rFonts w:ascii="Arial" w:eastAsia="Arial" w:hAnsi="Arial" w:cs="Arial"/>
          <w:sz w:val="22"/>
          <w:szCs w:val="22"/>
        </w:rPr>
        <w:t xml:space="preserve">                                                                                          </w:t>
      </w:r>
      <w:r w:rsidRPr="00BC102B">
        <w:rPr>
          <w:rFonts w:ascii="Arial" w:eastAsia="Arial" w:hAnsi="Arial" w:cs="Arial"/>
          <w:sz w:val="22"/>
          <w:szCs w:val="22"/>
        </w:rPr>
        <w:t>ΠΙΣΤΟ</w:t>
      </w:r>
      <w:r w:rsidRPr="00BC102B">
        <w:rPr>
          <w:rFonts w:ascii="Arial" w:hAnsi="Arial" w:cs="Arial"/>
          <w:sz w:val="22"/>
          <w:szCs w:val="22"/>
        </w:rPr>
        <w:t xml:space="preserve"> ΑΠΟΣΠΑΣΜΑ      </w:t>
      </w:r>
    </w:p>
    <w:p w:rsidR="0028316C" w:rsidRPr="00BC102B" w:rsidRDefault="0028316C" w:rsidP="0028316C">
      <w:pPr>
        <w:tabs>
          <w:tab w:val="left" w:pos="6237"/>
        </w:tabs>
        <w:rPr>
          <w:rFonts w:ascii="Arial" w:hAnsi="Arial" w:cs="Arial"/>
          <w:sz w:val="22"/>
          <w:szCs w:val="22"/>
        </w:rPr>
      </w:pPr>
      <w:r w:rsidRPr="00BC102B">
        <w:rPr>
          <w:rFonts w:ascii="Arial" w:hAnsi="Arial" w:cs="Arial"/>
          <w:sz w:val="22"/>
          <w:szCs w:val="22"/>
        </w:rPr>
        <w:t xml:space="preserve">                                                                                           Λιβαδειά   </w:t>
      </w:r>
      <w:r>
        <w:rPr>
          <w:rFonts w:ascii="Arial" w:hAnsi="Arial" w:cs="Arial"/>
          <w:sz w:val="22"/>
          <w:szCs w:val="22"/>
        </w:rPr>
        <w:t>0</w:t>
      </w:r>
      <w:r w:rsidR="00B43212">
        <w:rPr>
          <w:rFonts w:ascii="Arial" w:hAnsi="Arial" w:cs="Arial"/>
          <w:sz w:val="22"/>
          <w:szCs w:val="22"/>
        </w:rPr>
        <w:t>7</w:t>
      </w:r>
      <w:r w:rsidRPr="00BC102B">
        <w:rPr>
          <w:rFonts w:ascii="Arial" w:hAnsi="Arial" w:cs="Arial"/>
          <w:sz w:val="22"/>
          <w:szCs w:val="22"/>
        </w:rPr>
        <w:t xml:space="preserve"> -</w:t>
      </w:r>
      <w:r>
        <w:rPr>
          <w:rFonts w:ascii="Arial" w:hAnsi="Arial" w:cs="Arial"/>
          <w:sz w:val="22"/>
          <w:szCs w:val="22"/>
        </w:rPr>
        <w:t>11</w:t>
      </w:r>
      <w:r w:rsidRPr="00BC102B">
        <w:rPr>
          <w:rFonts w:ascii="Arial" w:hAnsi="Arial" w:cs="Arial"/>
          <w:sz w:val="22"/>
          <w:szCs w:val="22"/>
        </w:rPr>
        <w:t>-2024</w:t>
      </w:r>
    </w:p>
    <w:p w:rsidR="0028316C" w:rsidRPr="00BC102B" w:rsidRDefault="0028316C" w:rsidP="0028316C">
      <w:pPr>
        <w:tabs>
          <w:tab w:val="left" w:pos="6237"/>
        </w:tabs>
        <w:rPr>
          <w:rFonts w:ascii="Arial" w:eastAsia="Arial" w:hAnsi="Arial" w:cs="Arial"/>
          <w:sz w:val="22"/>
          <w:szCs w:val="22"/>
        </w:rPr>
      </w:pPr>
      <w:r w:rsidRPr="00BC102B">
        <w:rPr>
          <w:rFonts w:ascii="Arial" w:hAnsi="Arial" w:cs="Arial"/>
          <w:sz w:val="22"/>
          <w:szCs w:val="22"/>
        </w:rPr>
        <w:t xml:space="preserve">            </w:t>
      </w:r>
      <w:r w:rsidRPr="00BC102B">
        <w:rPr>
          <w:rFonts w:ascii="Arial" w:eastAsia="Arial" w:hAnsi="Arial" w:cs="Arial"/>
          <w:sz w:val="22"/>
          <w:szCs w:val="22"/>
        </w:rPr>
        <w:t xml:space="preserve">                                                                                 Ο ΠΡΟΕΔΡΟΣ</w:t>
      </w:r>
    </w:p>
    <w:p w:rsidR="0028316C" w:rsidRPr="00BC102B" w:rsidRDefault="0028316C" w:rsidP="0028316C">
      <w:pPr>
        <w:tabs>
          <w:tab w:val="left" w:pos="6237"/>
        </w:tabs>
        <w:rPr>
          <w:rFonts w:ascii="Arial" w:eastAsia="Arial" w:hAnsi="Arial" w:cs="Arial"/>
          <w:sz w:val="22"/>
          <w:szCs w:val="22"/>
        </w:rPr>
      </w:pPr>
    </w:p>
    <w:p w:rsidR="0028316C" w:rsidRPr="00BC102B" w:rsidRDefault="0028316C" w:rsidP="0028316C">
      <w:pPr>
        <w:tabs>
          <w:tab w:val="left" w:pos="6237"/>
        </w:tabs>
        <w:rPr>
          <w:rFonts w:ascii="Arial" w:hAnsi="Arial" w:cs="Arial"/>
          <w:sz w:val="22"/>
          <w:szCs w:val="22"/>
        </w:rPr>
      </w:pPr>
      <w:r w:rsidRPr="00BC102B">
        <w:rPr>
          <w:rFonts w:ascii="Arial" w:eastAsia="Arial" w:hAnsi="Arial" w:cs="Arial"/>
          <w:sz w:val="22"/>
          <w:szCs w:val="22"/>
        </w:rPr>
        <w:t xml:space="preserve">                                                                                   </w:t>
      </w:r>
    </w:p>
    <w:p w:rsidR="0028316C" w:rsidRPr="00BC102B" w:rsidRDefault="0028316C" w:rsidP="0028316C">
      <w:pPr>
        <w:tabs>
          <w:tab w:val="left" w:pos="559"/>
          <w:tab w:val="left" w:pos="1555"/>
        </w:tabs>
        <w:rPr>
          <w:rFonts w:ascii="Arial" w:hAnsi="Arial" w:cs="Arial"/>
          <w:sz w:val="22"/>
          <w:szCs w:val="22"/>
        </w:rPr>
      </w:pPr>
      <w:r w:rsidRPr="00BC102B">
        <w:rPr>
          <w:rFonts w:ascii="Arial" w:eastAsia="Arial" w:hAnsi="Arial" w:cs="Arial"/>
          <w:sz w:val="22"/>
          <w:szCs w:val="22"/>
        </w:rPr>
        <w:t xml:space="preserve">                                                                                       </w:t>
      </w:r>
      <w:r w:rsidRPr="00BC102B">
        <w:rPr>
          <w:rFonts w:ascii="Arial" w:hAnsi="Arial" w:cs="Arial"/>
          <w:sz w:val="22"/>
          <w:szCs w:val="22"/>
        </w:rPr>
        <w:t>ΔΗΜΗΤΡΙΟΣ Κ. ΚΑΡΑΜΑΝΗΣ</w:t>
      </w:r>
    </w:p>
    <w:p w:rsidR="0028316C" w:rsidRDefault="0028316C" w:rsidP="0028316C">
      <w:pPr>
        <w:tabs>
          <w:tab w:val="left" w:pos="6237"/>
        </w:tabs>
        <w:rPr>
          <w:rFonts w:ascii="Arial" w:hAnsi="Arial" w:cs="Arial"/>
          <w:sz w:val="22"/>
          <w:szCs w:val="22"/>
        </w:rPr>
      </w:pPr>
      <w:r w:rsidRPr="00BC102B">
        <w:rPr>
          <w:rFonts w:ascii="Arial" w:hAnsi="Arial" w:cs="Arial"/>
          <w:sz w:val="22"/>
          <w:szCs w:val="22"/>
        </w:rPr>
        <w:t xml:space="preserve">                                                                                         ΔΗΜΑΡΧΟΣ ΛΕΒΑΔΕΩΝ</w:t>
      </w:r>
    </w:p>
    <w:sectPr w:rsidR="0028316C"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AC" w:rsidRDefault="00A16FAC">
      <w:r>
        <w:separator/>
      </w:r>
    </w:p>
  </w:endnote>
  <w:endnote w:type="continuationSeparator" w:id="0">
    <w:p w:rsidR="00A16FAC" w:rsidRDefault="00A16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AC" w:rsidRDefault="00A16FAC">
      <w:r>
        <w:separator/>
      </w:r>
    </w:p>
  </w:footnote>
  <w:footnote w:type="continuationSeparator" w:id="0">
    <w:p w:rsidR="00A16FAC" w:rsidRDefault="00A16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E650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E650D">
                <w:pPr>
                  <w:pStyle w:val="af1"/>
                </w:pPr>
                <w:r>
                  <w:rPr>
                    <w:rStyle w:val="a3"/>
                  </w:rPr>
                  <w:fldChar w:fldCharType="begin"/>
                </w:r>
                <w:r w:rsidR="004B46A4">
                  <w:rPr>
                    <w:rStyle w:val="a3"/>
                  </w:rPr>
                  <w:instrText xml:space="preserve"> PAGE </w:instrText>
                </w:r>
                <w:r>
                  <w:rPr>
                    <w:rStyle w:val="a3"/>
                  </w:rPr>
                  <w:fldChar w:fldCharType="separate"/>
                </w:r>
                <w:r w:rsidR="00124D2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05F454B"/>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nsid w:val="13B37717"/>
    <w:multiLevelType w:val="hybridMultilevel"/>
    <w:tmpl w:val="11A8A140"/>
    <w:lvl w:ilvl="0" w:tplc="04080005">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nsid w:val="14AC2F15"/>
    <w:multiLevelType w:val="hybridMultilevel"/>
    <w:tmpl w:val="ACD047A4"/>
    <w:lvl w:ilvl="0" w:tplc="7F369A24">
      <w:start w:val="1"/>
      <w:numFmt w:val="decimal"/>
      <w:lvlText w:val="%1)"/>
      <w:lvlJc w:val="left"/>
      <w:pPr>
        <w:ind w:left="2062" w:hanging="360"/>
      </w:pPr>
      <w:rPr>
        <w:rFonts w:hint="default"/>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3">
    <w:nsid w:val="1849640C"/>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A100A3F"/>
    <w:multiLevelType w:val="hybridMultilevel"/>
    <w:tmpl w:val="B010E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A7A6EA9"/>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151500F"/>
    <w:multiLevelType w:val="hybridMultilevel"/>
    <w:tmpl w:val="21BC761A"/>
    <w:lvl w:ilvl="0" w:tplc="9CB8BE3C">
      <w:start w:val="1"/>
      <w:numFmt w:val="bullet"/>
      <w:lvlText w:val=""/>
      <w:lvlJc w:val="left"/>
      <w:pPr>
        <w:ind w:left="720" w:hanging="360"/>
      </w:pPr>
      <w:rPr>
        <w:rFonts w:ascii="Symbol" w:hAnsi="Symbol" w:hint="default"/>
      </w:rPr>
    </w:lvl>
    <w:lvl w:ilvl="1" w:tplc="4636ED42">
      <w:numFmt w:val="bullet"/>
      <w:lvlText w:val="-"/>
      <w:lvlJc w:val="left"/>
      <w:pPr>
        <w:ind w:left="1800" w:hanging="72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7">
    <w:nsid w:val="21877DD4"/>
    <w:multiLevelType w:val="hybridMultilevel"/>
    <w:tmpl w:val="AEB4CF6A"/>
    <w:lvl w:ilvl="0" w:tplc="5EB8560A">
      <w:start w:val="1"/>
      <w:numFmt w:val="decimal"/>
      <w:lvlText w:val="%1."/>
      <w:lvlJc w:val="left"/>
      <w:pPr>
        <w:tabs>
          <w:tab w:val="num" w:pos="0"/>
        </w:tabs>
        <w:ind w:left="0" w:firstLine="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39B328D"/>
    <w:multiLevelType w:val="hybridMultilevel"/>
    <w:tmpl w:val="77FC5EE0"/>
    <w:lvl w:ilvl="0" w:tplc="04080005">
      <w:start w:val="1"/>
      <w:numFmt w:val="bullet"/>
      <w:lvlText w:val=""/>
      <w:lvlJc w:val="left"/>
      <w:pPr>
        <w:ind w:left="1660" w:hanging="810"/>
      </w:pPr>
      <w:rPr>
        <w:rFonts w:ascii="Wingdings" w:hAnsi="Wingdings" w:hint="default"/>
      </w:rPr>
    </w:lvl>
    <w:lvl w:ilvl="1" w:tplc="FFFFFFFF" w:tentative="1">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19">
    <w:nsid w:val="2A1C4132"/>
    <w:multiLevelType w:val="hybridMultilevel"/>
    <w:tmpl w:val="ACD047A4"/>
    <w:lvl w:ilvl="0" w:tplc="7F369A24">
      <w:start w:val="1"/>
      <w:numFmt w:val="decimal"/>
      <w:lvlText w:val="%1)"/>
      <w:lvlJc w:val="left"/>
      <w:pPr>
        <w:ind w:left="2062" w:hanging="360"/>
      </w:pPr>
      <w:rPr>
        <w:rFonts w:hint="default"/>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20">
    <w:nsid w:val="2ADB57E0"/>
    <w:multiLevelType w:val="multilevel"/>
    <w:tmpl w:val="F844F7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3337076E"/>
    <w:multiLevelType w:val="hybridMultilevel"/>
    <w:tmpl w:val="1A9C3C0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5">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9F64DC0"/>
    <w:multiLevelType w:val="hybridMultilevel"/>
    <w:tmpl w:val="CFBCD58E"/>
    <w:lvl w:ilvl="0" w:tplc="B2BEADD8">
      <w:start w:val="1"/>
      <w:numFmt w:val="decimal"/>
      <w:lvlText w:val="%1."/>
      <w:lvlJc w:val="left"/>
      <w:pPr>
        <w:ind w:left="1120" w:hanging="360"/>
      </w:pPr>
      <w:rPr>
        <w:rFonts w:hint="default"/>
      </w:rPr>
    </w:lvl>
    <w:lvl w:ilvl="1" w:tplc="04080019" w:tentative="1">
      <w:start w:val="1"/>
      <w:numFmt w:val="lowerLetter"/>
      <w:lvlText w:val="%2."/>
      <w:lvlJc w:val="left"/>
      <w:pPr>
        <w:ind w:left="1840" w:hanging="360"/>
      </w:pPr>
    </w:lvl>
    <w:lvl w:ilvl="2" w:tplc="0408001B" w:tentative="1">
      <w:start w:val="1"/>
      <w:numFmt w:val="lowerRoman"/>
      <w:lvlText w:val="%3."/>
      <w:lvlJc w:val="right"/>
      <w:pPr>
        <w:ind w:left="2560" w:hanging="180"/>
      </w:pPr>
    </w:lvl>
    <w:lvl w:ilvl="3" w:tplc="0408000F" w:tentative="1">
      <w:start w:val="1"/>
      <w:numFmt w:val="decimal"/>
      <w:lvlText w:val="%4."/>
      <w:lvlJc w:val="left"/>
      <w:pPr>
        <w:ind w:left="3280" w:hanging="360"/>
      </w:pPr>
    </w:lvl>
    <w:lvl w:ilvl="4" w:tplc="04080019" w:tentative="1">
      <w:start w:val="1"/>
      <w:numFmt w:val="lowerLetter"/>
      <w:lvlText w:val="%5."/>
      <w:lvlJc w:val="left"/>
      <w:pPr>
        <w:ind w:left="4000" w:hanging="360"/>
      </w:pPr>
    </w:lvl>
    <w:lvl w:ilvl="5" w:tplc="0408001B" w:tentative="1">
      <w:start w:val="1"/>
      <w:numFmt w:val="lowerRoman"/>
      <w:lvlText w:val="%6."/>
      <w:lvlJc w:val="right"/>
      <w:pPr>
        <w:ind w:left="4720" w:hanging="180"/>
      </w:pPr>
    </w:lvl>
    <w:lvl w:ilvl="6" w:tplc="0408000F" w:tentative="1">
      <w:start w:val="1"/>
      <w:numFmt w:val="decimal"/>
      <w:lvlText w:val="%7."/>
      <w:lvlJc w:val="left"/>
      <w:pPr>
        <w:ind w:left="5440" w:hanging="360"/>
      </w:pPr>
    </w:lvl>
    <w:lvl w:ilvl="7" w:tplc="04080019" w:tentative="1">
      <w:start w:val="1"/>
      <w:numFmt w:val="lowerLetter"/>
      <w:lvlText w:val="%8."/>
      <w:lvlJc w:val="left"/>
      <w:pPr>
        <w:ind w:left="6160" w:hanging="360"/>
      </w:pPr>
    </w:lvl>
    <w:lvl w:ilvl="8" w:tplc="0408001B" w:tentative="1">
      <w:start w:val="1"/>
      <w:numFmt w:val="lowerRoman"/>
      <w:lvlText w:val="%9."/>
      <w:lvlJc w:val="right"/>
      <w:pPr>
        <w:ind w:left="6880" w:hanging="180"/>
      </w:pPr>
    </w:lvl>
  </w:abstractNum>
  <w:abstractNum w:abstractNumId="27">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3E7838F5"/>
    <w:multiLevelType w:val="hybridMultilevel"/>
    <w:tmpl w:val="D63A2602"/>
    <w:lvl w:ilvl="0" w:tplc="B14C53E6">
      <w:start w:val="1"/>
      <w:numFmt w:val="decimal"/>
      <w:lvlText w:val="%1."/>
      <w:lvlJc w:val="left"/>
      <w:pPr>
        <w:ind w:left="850" w:hanging="810"/>
      </w:pPr>
      <w:rPr>
        <w:rFonts w:hint="default"/>
      </w:rPr>
    </w:lvl>
    <w:lvl w:ilvl="1" w:tplc="04080019" w:tentative="1">
      <w:start w:val="1"/>
      <w:numFmt w:val="lowerLetter"/>
      <w:lvlText w:val="%2."/>
      <w:lvlJc w:val="left"/>
      <w:pPr>
        <w:ind w:left="1120" w:hanging="360"/>
      </w:pPr>
    </w:lvl>
    <w:lvl w:ilvl="2" w:tplc="0408001B" w:tentative="1">
      <w:start w:val="1"/>
      <w:numFmt w:val="lowerRoman"/>
      <w:lvlText w:val="%3."/>
      <w:lvlJc w:val="right"/>
      <w:pPr>
        <w:ind w:left="1840" w:hanging="180"/>
      </w:pPr>
    </w:lvl>
    <w:lvl w:ilvl="3" w:tplc="0408000F" w:tentative="1">
      <w:start w:val="1"/>
      <w:numFmt w:val="decimal"/>
      <w:lvlText w:val="%4."/>
      <w:lvlJc w:val="left"/>
      <w:pPr>
        <w:ind w:left="2560" w:hanging="360"/>
      </w:pPr>
    </w:lvl>
    <w:lvl w:ilvl="4" w:tplc="04080019" w:tentative="1">
      <w:start w:val="1"/>
      <w:numFmt w:val="lowerLetter"/>
      <w:lvlText w:val="%5."/>
      <w:lvlJc w:val="left"/>
      <w:pPr>
        <w:ind w:left="3280" w:hanging="360"/>
      </w:pPr>
    </w:lvl>
    <w:lvl w:ilvl="5" w:tplc="0408001B" w:tentative="1">
      <w:start w:val="1"/>
      <w:numFmt w:val="lowerRoman"/>
      <w:lvlText w:val="%6."/>
      <w:lvlJc w:val="right"/>
      <w:pPr>
        <w:ind w:left="4000" w:hanging="180"/>
      </w:pPr>
    </w:lvl>
    <w:lvl w:ilvl="6" w:tplc="0408000F" w:tentative="1">
      <w:start w:val="1"/>
      <w:numFmt w:val="decimal"/>
      <w:lvlText w:val="%7."/>
      <w:lvlJc w:val="left"/>
      <w:pPr>
        <w:ind w:left="4720" w:hanging="360"/>
      </w:pPr>
    </w:lvl>
    <w:lvl w:ilvl="7" w:tplc="04080019" w:tentative="1">
      <w:start w:val="1"/>
      <w:numFmt w:val="lowerLetter"/>
      <w:lvlText w:val="%8."/>
      <w:lvlJc w:val="left"/>
      <w:pPr>
        <w:ind w:left="5440" w:hanging="360"/>
      </w:pPr>
    </w:lvl>
    <w:lvl w:ilvl="8" w:tplc="0408001B" w:tentative="1">
      <w:start w:val="1"/>
      <w:numFmt w:val="lowerRoman"/>
      <w:lvlText w:val="%9."/>
      <w:lvlJc w:val="right"/>
      <w:pPr>
        <w:ind w:left="6160" w:hanging="180"/>
      </w:pPr>
    </w:lvl>
  </w:abstractNum>
  <w:abstractNum w:abstractNumId="29">
    <w:nsid w:val="41023850"/>
    <w:multiLevelType w:val="hybridMultilevel"/>
    <w:tmpl w:val="EE8AABFC"/>
    <w:lvl w:ilvl="0" w:tplc="0408000B">
      <w:start w:val="256"/>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2DB04AE"/>
    <w:multiLevelType w:val="hybridMultilevel"/>
    <w:tmpl w:val="F7B8EF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49421A5"/>
    <w:multiLevelType w:val="hybridMultilevel"/>
    <w:tmpl w:val="DF043F7E"/>
    <w:lvl w:ilvl="0" w:tplc="B14C53E6">
      <w:start w:val="1"/>
      <w:numFmt w:val="decimal"/>
      <w:lvlText w:val="%1."/>
      <w:lvlJc w:val="left"/>
      <w:pPr>
        <w:ind w:left="1661" w:hanging="81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2">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9545AFE"/>
    <w:multiLevelType w:val="multilevel"/>
    <w:tmpl w:val="84C01C2E"/>
    <w:lvl w:ilvl="0">
      <w:start w:val="1"/>
      <w:numFmt w:val="decimal"/>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4">
    <w:nsid w:val="499D6004"/>
    <w:multiLevelType w:val="hybridMultilevel"/>
    <w:tmpl w:val="AEB4CF6A"/>
    <w:lvl w:ilvl="0" w:tplc="FFFFFFFF">
      <w:start w:val="1"/>
      <w:numFmt w:val="decimal"/>
      <w:lvlText w:val="%1."/>
      <w:lvlJc w:val="left"/>
      <w:pPr>
        <w:tabs>
          <w:tab w:val="num" w:pos="0"/>
        </w:tabs>
        <w:ind w:left="0" w:firstLine="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6">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7">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9">
    <w:nsid w:val="5E9E3019"/>
    <w:multiLevelType w:val="hybridMultilevel"/>
    <w:tmpl w:val="224C1C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EF5380F"/>
    <w:multiLevelType w:val="multilevel"/>
    <w:tmpl w:val="1520B6FE"/>
    <w:lvl w:ilvl="0">
      <w:start w:val="1"/>
      <w:numFmt w:val="bullet"/>
      <w:lvlText w:val=""/>
      <w:lvlJc w:val="left"/>
      <w:pPr>
        <w:tabs>
          <w:tab w:val="num" w:pos="360"/>
        </w:tabs>
        <w:ind w:left="1080" w:hanging="360"/>
      </w:pPr>
      <w:rPr>
        <w:rFonts w:ascii="Symbol" w:hAnsi="Symbol" w:hint="default"/>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nsid w:val="602B24E9"/>
    <w:multiLevelType w:val="hybridMultilevel"/>
    <w:tmpl w:val="8D846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4">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65B51BB7"/>
    <w:multiLevelType w:val="hybridMultilevel"/>
    <w:tmpl w:val="C63C923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6">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47">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9">
    <w:nsid w:val="79493FD6"/>
    <w:multiLevelType w:val="multilevel"/>
    <w:tmpl w:val="4350D0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7"/>
  </w:num>
  <w:num w:numId="7">
    <w:abstractNumId w:val="7"/>
  </w:num>
  <w:num w:numId="8">
    <w:abstractNumId w:val="36"/>
  </w:num>
  <w:num w:numId="9">
    <w:abstractNumId w:val="48"/>
  </w:num>
  <w:num w:numId="10">
    <w:abstractNumId w:val="46"/>
  </w:num>
  <w:num w:numId="11">
    <w:abstractNumId w:val="24"/>
  </w:num>
  <w:num w:numId="12">
    <w:abstractNumId w:val="43"/>
  </w:num>
  <w:num w:numId="13">
    <w:abstractNumId w:val="21"/>
  </w:num>
  <w:num w:numId="14">
    <w:abstractNumId w:val="42"/>
  </w:num>
  <w:num w:numId="15">
    <w:abstractNumId w:val="9"/>
  </w:num>
  <w:num w:numId="16">
    <w:abstractNumId w:val="8"/>
  </w:num>
  <w:num w:numId="17">
    <w:abstractNumId w:val="47"/>
  </w:num>
  <w:num w:numId="18">
    <w:abstractNumId w:val="52"/>
  </w:num>
  <w:num w:numId="19">
    <w:abstractNumId w:val="32"/>
  </w:num>
  <w:num w:numId="20">
    <w:abstractNumId w:val="44"/>
  </w:num>
  <w:num w:numId="21">
    <w:abstractNumId w:val="25"/>
  </w:num>
  <w:num w:numId="22">
    <w:abstractNumId w:val="23"/>
  </w:num>
  <w:num w:numId="23">
    <w:abstractNumId w:val="50"/>
  </w:num>
  <w:num w:numId="24">
    <w:abstractNumId w:val="37"/>
  </w:num>
  <w:num w:numId="25">
    <w:abstractNumId w:val="51"/>
  </w:num>
  <w:num w:numId="26">
    <w:abstractNumId w:val="13"/>
  </w:num>
  <w:num w:numId="27">
    <w:abstractNumId w:val="29"/>
  </w:num>
  <w:num w:numId="28">
    <w:abstractNumId w:val="45"/>
  </w:num>
  <w:num w:numId="29">
    <w:abstractNumId w:val="34"/>
  </w:num>
  <w:num w:numId="30">
    <w:abstractNumId w:val="15"/>
  </w:num>
  <w:num w:numId="31">
    <w:abstractNumId w:val="17"/>
  </w:num>
  <w:num w:numId="32">
    <w:abstractNumId w:val="22"/>
  </w:num>
  <w:num w:numId="33">
    <w:abstractNumId w:val="14"/>
  </w:num>
  <w:num w:numId="34">
    <w:abstractNumId w:val="41"/>
  </w:num>
  <w:num w:numId="35">
    <w:abstractNumId w:val="38"/>
  </w:num>
  <w:num w:numId="36">
    <w:abstractNumId w:val="39"/>
  </w:num>
  <w:num w:numId="37">
    <w:abstractNumId w:val="28"/>
  </w:num>
  <w:num w:numId="38">
    <w:abstractNumId w:val="18"/>
  </w:num>
  <w:num w:numId="39">
    <w:abstractNumId w:val="31"/>
  </w:num>
  <w:num w:numId="40">
    <w:abstractNumId w:val="11"/>
  </w:num>
  <w:num w:numId="41">
    <w:abstractNumId w:val="26"/>
  </w:num>
  <w:num w:numId="42">
    <w:abstractNumId w:val="19"/>
  </w:num>
  <w:num w:numId="43">
    <w:abstractNumId w:val="12"/>
  </w:num>
  <w:num w:numId="44">
    <w:abstractNumId w:val="30"/>
  </w:num>
  <w:num w:numId="45">
    <w:abstractNumId w:val="20"/>
  </w:num>
  <w:num w:numId="46">
    <w:abstractNumId w:val="10"/>
  </w:num>
  <w:num w:numId="47">
    <w:abstractNumId w:val="16"/>
  </w:num>
  <w:num w:numId="48">
    <w:abstractNumId w:val="49"/>
  </w:num>
  <w:num w:numId="49">
    <w:abstractNumId w:val="40"/>
  </w:num>
  <w:num w:numId="50">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82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461F"/>
    <w:rsid w:val="000162B2"/>
    <w:rsid w:val="000170D9"/>
    <w:rsid w:val="00017118"/>
    <w:rsid w:val="00017E38"/>
    <w:rsid w:val="00021B29"/>
    <w:rsid w:val="00025B96"/>
    <w:rsid w:val="0003274D"/>
    <w:rsid w:val="000333AC"/>
    <w:rsid w:val="00033CFA"/>
    <w:rsid w:val="00036294"/>
    <w:rsid w:val="000378B7"/>
    <w:rsid w:val="00037B38"/>
    <w:rsid w:val="000400EB"/>
    <w:rsid w:val="000413CA"/>
    <w:rsid w:val="00041D2A"/>
    <w:rsid w:val="00042132"/>
    <w:rsid w:val="00047131"/>
    <w:rsid w:val="00050311"/>
    <w:rsid w:val="00050E6E"/>
    <w:rsid w:val="0005110F"/>
    <w:rsid w:val="0005139B"/>
    <w:rsid w:val="0005483D"/>
    <w:rsid w:val="00054930"/>
    <w:rsid w:val="00054BF3"/>
    <w:rsid w:val="00054DED"/>
    <w:rsid w:val="00055514"/>
    <w:rsid w:val="00060CC3"/>
    <w:rsid w:val="00061197"/>
    <w:rsid w:val="000628FA"/>
    <w:rsid w:val="00066288"/>
    <w:rsid w:val="00071C87"/>
    <w:rsid w:val="00071FA5"/>
    <w:rsid w:val="00073F74"/>
    <w:rsid w:val="0007433E"/>
    <w:rsid w:val="00082AFD"/>
    <w:rsid w:val="00096EBA"/>
    <w:rsid w:val="00097687"/>
    <w:rsid w:val="000A09C3"/>
    <w:rsid w:val="000A11B2"/>
    <w:rsid w:val="000A1D62"/>
    <w:rsid w:val="000A32FA"/>
    <w:rsid w:val="000A76F3"/>
    <w:rsid w:val="000B06A6"/>
    <w:rsid w:val="000B247B"/>
    <w:rsid w:val="000B32D2"/>
    <w:rsid w:val="000B354E"/>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0F2107"/>
    <w:rsid w:val="00100901"/>
    <w:rsid w:val="00100EFD"/>
    <w:rsid w:val="00106413"/>
    <w:rsid w:val="001077BE"/>
    <w:rsid w:val="00113215"/>
    <w:rsid w:val="00113E80"/>
    <w:rsid w:val="00113F70"/>
    <w:rsid w:val="00114546"/>
    <w:rsid w:val="00114830"/>
    <w:rsid w:val="00114DF6"/>
    <w:rsid w:val="00120651"/>
    <w:rsid w:val="00120C06"/>
    <w:rsid w:val="00121C89"/>
    <w:rsid w:val="0012312B"/>
    <w:rsid w:val="001234D4"/>
    <w:rsid w:val="00123586"/>
    <w:rsid w:val="00124D2C"/>
    <w:rsid w:val="00132B33"/>
    <w:rsid w:val="001346AB"/>
    <w:rsid w:val="00135B7B"/>
    <w:rsid w:val="00135C95"/>
    <w:rsid w:val="00136C42"/>
    <w:rsid w:val="00142E99"/>
    <w:rsid w:val="00144399"/>
    <w:rsid w:val="001459CD"/>
    <w:rsid w:val="00145EE5"/>
    <w:rsid w:val="001462E7"/>
    <w:rsid w:val="0014686A"/>
    <w:rsid w:val="00147B2F"/>
    <w:rsid w:val="00152F9C"/>
    <w:rsid w:val="00155779"/>
    <w:rsid w:val="001569C6"/>
    <w:rsid w:val="001574B4"/>
    <w:rsid w:val="00157786"/>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85B61"/>
    <w:rsid w:val="00190EE2"/>
    <w:rsid w:val="001921AE"/>
    <w:rsid w:val="0019465B"/>
    <w:rsid w:val="00194FDC"/>
    <w:rsid w:val="00196C95"/>
    <w:rsid w:val="001A0161"/>
    <w:rsid w:val="001A4EF0"/>
    <w:rsid w:val="001A5EB8"/>
    <w:rsid w:val="001A7B51"/>
    <w:rsid w:val="001B049F"/>
    <w:rsid w:val="001B2912"/>
    <w:rsid w:val="001B63B1"/>
    <w:rsid w:val="001B7132"/>
    <w:rsid w:val="001C2596"/>
    <w:rsid w:val="001C5AEC"/>
    <w:rsid w:val="001C615B"/>
    <w:rsid w:val="001C67C9"/>
    <w:rsid w:val="001C7DE3"/>
    <w:rsid w:val="001D2219"/>
    <w:rsid w:val="001D2220"/>
    <w:rsid w:val="001D3152"/>
    <w:rsid w:val="001D4BBB"/>
    <w:rsid w:val="001D5BE9"/>
    <w:rsid w:val="001D61F9"/>
    <w:rsid w:val="001E01CA"/>
    <w:rsid w:val="001E11DA"/>
    <w:rsid w:val="001E1782"/>
    <w:rsid w:val="001E31E8"/>
    <w:rsid w:val="001E4D4C"/>
    <w:rsid w:val="001E7BAD"/>
    <w:rsid w:val="00200158"/>
    <w:rsid w:val="00204658"/>
    <w:rsid w:val="002067D6"/>
    <w:rsid w:val="00212892"/>
    <w:rsid w:val="00216E15"/>
    <w:rsid w:val="00220033"/>
    <w:rsid w:val="00220115"/>
    <w:rsid w:val="0022140F"/>
    <w:rsid w:val="00223218"/>
    <w:rsid w:val="00226747"/>
    <w:rsid w:val="00230681"/>
    <w:rsid w:val="00231876"/>
    <w:rsid w:val="00235A2E"/>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316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65E4"/>
    <w:rsid w:val="002C7914"/>
    <w:rsid w:val="002D1943"/>
    <w:rsid w:val="002D1997"/>
    <w:rsid w:val="002D284B"/>
    <w:rsid w:val="002D596D"/>
    <w:rsid w:val="002D6C37"/>
    <w:rsid w:val="002D6D3C"/>
    <w:rsid w:val="002E1914"/>
    <w:rsid w:val="002E2279"/>
    <w:rsid w:val="002E24B1"/>
    <w:rsid w:val="002E4DA7"/>
    <w:rsid w:val="002E6F06"/>
    <w:rsid w:val="002F2280"/>
    <w:rsid w:val="002F2717"/>
    <w:rsid w:val="002F2D5A"/>
    <w:rsid w:val="002F30A5"/>
    <w:rsid w:val="003010E7"/>
    <w:rsid w:val="00301399"/>
    <w:rsid w:val="003017C6"/>
    <w:rsid w:val="00301FFE"/>
    <w:rsid w:val="003031B2"/>
    <w:rsid w:val="00304490"/>
    <w:rsid w:val="00305B6A"/>
    <w:rsid w:val="00307DFC"/>
    <w:rsid w:val="00313AD8"/>
    <w:rsid w:val="00317320"/>
    <w:rsid w:val="0032160F"/>
    <w:rsid w:val="003217F0"/>
    <w:rsid w:val="00321BC2"/>
    <w:rsid w:val="0032279B"/>
    <w:rsid w:val="003234B1"/>
    <w:rsid w:val="00323B49"/>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1DD"/>
    <w:rsid w:val="003815F0"/>
    <w:rsid w:val="003818B2"/>
    <w:rsid w:val="003837E0"/>
    <w:rsid w:val="00384268"/>
    <w:rsid w:val="003904F6"/>
    <w:rsid w:val="003905E7"/>
    <w:rsid w:val="00390CCB"/>
    <w:rsid w:val="003A03C9"/>
    <w:rsid w:val="003A3152"/>
    <w:rsid w:val="003A3A70"/>
    <w:rsid w:val="003A48F2"/>
    <w:rsid w:val="003A4C37"/>
    <w:rsid w:val="003A506C"/>
    <w:rsid w:val="003A6047"/>
    <w:rsid w:val="003A66D9"/>
    <w:rsid w:val="003A6798"/>
    <w:rsid w:val="003A6B6D"/>
    <w:rsid w:val="003A7EAF"/>
    <w:rsid w:val="003B1D59"/>
    <w:rsid w:val="003B3250"/>
    <w:rsid w:val="003B3429"/>
    <w:rsid w:val="003B5930"/>
    <w:rsid w:val="003B6B15"/>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4CF8"/>
    <w:rsid w:val="00406541"/>
    <w:rsid w:val="00411130"/>
    <w:rsid w:val="004112DC"/>
    <w:rsid w:val="00411AEF"/>
    <w:rsid w:val="00413541"/>
    <w:rsid w:val="00414942"/>
    <w:rsid w:val="00415082"/>
    <w:rsid w:val="00421ACB"/>
    <w:rsid w:val="00422BC3"/>
    <w:rsid w:val="00423244"/>
    <w:rsid w:val="004239C0"/>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210B"/>
    <w:rsid w:val="00453D11"/>
    <w:rsid w:val="004600E1"/>
    <w:rsid w:val="004650CA"/>
    <w:rsid w:val="00475FD3"/>
    <w:rsid w:val="00476DAD"/>
    <w:rsid w:val="004776C1"/>
    <w:rsid w:val="00477A14"/>
    <w:rsid w:val="004812C2"/>
    <w:rsid w:val="00481423"/>
    <w:rsid w:val="004825AE"/>
    <w:rsid w:val="00482DC2"/>
    <w:rsid w:val="00482F7A"/>
    <w:rsid w:val="0048586E"/>
    <w:rsid w:val="00486A4C"/>
    <w:rsid w:val="00486FB6"/>
    <w:rsid w:val="004872DF"/>
    <w:rsid w:val="004901FD"/>
    <w:rsid w:val="00495AB0"/>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68B8"/>
    <w:rsid w:val="004F7A8A"/>
    <w:rsid w:val="004F7DC0"/>
    <w:rsid w:val="00505623"/>
    <w:rsid w:val="00507FE0"/>
    <w:rsid w:val="005109CE"/>
    <w:rsid w:val="00512C20"/>
    <w:rsid w:val="005178E5"/>
    <w:rsid w:val="00520FA4"/>
    <w:rsid w:val="00526082"/>
    <w:rsid w:val="0052635A"/>
    <w:rsid w:val="0052681C"/>
    <w:rsid w:val="00526B61"/>
    <w:rsid w:val="00533871"/>
    <w:rsid w:val="00533BF0"/>
    <w:rsid w:val="00534BAD"/>
    <w:rsid w:val="00536464"/>
    <w:rsid w:val="00537494"/>
    <w:rsid w:val="0054173F"/>
    <w:rsid w:val="00542336"/>
    <w:rsid w:val="00542A22"/>
    <w:rsid w:val="00547183"/>
    <w:rsid w:val="00547736"/>
    <w:rsid w:val="0055042A"/>
    <w:rsid w:val="00550F64"/>
    <w:rsid w:val="005516FD"/>
    <w:rsid w:val="00553881"/>
    <w:rsid w:val="00553F7E"/>
    <w:rsid w:val="00554F44"/>
    <w:rsid w:val="0056052F"/>
    <w:rsid w:val="00563186"/>
    <w:rsid w:val="005643B0"/>
    <w:rsid w:val="0056757F"/>
    <w:rsid w:val="00570B15"/>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200"/>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0C74"/>
    <w:rsid w:val="006525D3"/>
    <w:rsid w:val="0065260F"/>
    <w:rsid w:val="006552D0"/>
    <w:rsid w:val="006557F3"/>
    <w:rsid w:val="0065622C"/>
    <w:rsid w:val="00656B89"/>
    <w:rsid w:val="0065729B"/>
    <w:rsid w:val="00657A64"/>
    <w:rsid w:val="006628A0"/>
    <w:rsid w:val="00663A0C"/>
    <w:rsid w:val="00666FC9"/>
    <w:rsid w:val="00667FD1"/>
    <w:rsid w:val="006700E4"/>
    <w:rsid w:val="00673873"/>
    <w:rsid w:val="00676AFC"/>
    <w:rsid w:val="006908AC"/>
    <w:rsid w:val="006931C4"/>
    <w:rsid w:val="006A1821"/>
    <w:rsid w:val="006A654E"/>
    <w:rsid w:val="006B32FA"/>
    <w:rsid w:val="006B65CF"/>
    <w:rsid w:val="006C10D0"/>
    <w:rsid w:val="006C12E9"/>
    <w:rsid w:val="006C1CE4"/>
    <w:rsid w:val="006C20D0"/>
    <w:rsid w:val="006C2C54"/>
    <w:rsid w:val="006D02DA"/>
    <w:rsid w:val="006D4474"/>
    <w:rsid w:val="006D5BCC"/>
    <w:rsid w:val="006E1614"/>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36CE"/>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36EB"/>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17BAB"/>
    <w:rsid w:val="0082068C"/>
    <w:rsid w:val="0082269F"/>
    <w:rsid w:val="008233BC"/>
    <w:rsid w:val="008234E5"/>
    <w:rsid w:val="008271CB"/>
    <w:rsid w:val="0083305C"/>
    <w:rsid w:val="00833173"/>
    <w:rsid w:val="00833B73"/>
    <w:rsid w:val="00833E3A"/>
    <w:rsid w:val="00846B24"/>
    <w:rsid w:val="00847758"/>
    <w:rsid w:val="00850C8A"/>
    <w:rsid w:val="00851763"/>
    <w:rsid w:val="0085192F"/>
    <w:rsid w:val="00853107"/>
    <w:rsid w:val="008624CB"/>
    <w:rsid w:val="00862915"/>
    <w:rsid w:val="0086636B"/>
    <w:rsid w:val="00870484"/>
    <w:rsid w:val="00870E5F"/>
    <w:rsid w:val="008720DE"/>
    <w:rsid w:val="008725B6"/>
    <w:rsid w:val="00875579"/>
    <w:rsid w:val="0087786A"/>
    <w:rsid w:val="00883ABC"/>
    <w:rsid w:val="00890CB8"/>
    <w:rsid w:val="0089305D"/>
    <w:rsid w:val="0089389D"/>
    <w:rsid w:val="00896F0E"/>
    <w:rsid w:val="008A5B7E"/>
    <w:rsid w:val="008A6F34"/>
    <w:rsid w:val="008B0877"/>
    <w:rsid w:val="008B1568"/>
    <w:rsid w:val="008B2FC3"/>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1F86"/>
    <w:rsid w:val="00954DB1"/>
    <w:rsid w:val="009576A7"/>
    <w:rsid w:val="0095776B"/>
    <w:rsid w:val="0096073A"/>
    <w:rsid w:val="00961815"/>
    <w:rsid w:val="0096375C"/>
    <w:rsid w:val="00964D26"/>
    <w:rsid w:val="009654D4"/>
    <w:rsid w:val="009656A8"/>
    <w:rsid w:val="009678CB"/>
    <w:rsid w:val="0097536D"/>
    <w:rsid w:val="0097567C"/>
    <w:rsid w:val="009777B9"/>
    <w:rsid w:val="00980554"/>
    <w:rsid w:val="00984106"/>
    <w:rsid w:val="00986673"/>
    <w:rsid w:val="00992519"/>
    <w:rsid w:val="009A165E"/>
    <w:rsid w:val="009A2C21"/>
    <w:rsid w:val="009A47BB"/>
    <w:rsid w:val="009A548B"/>
    <w:rsid w:val="009A5687"/>
    <w:rsid w:val="009A7553"/>
    <w:rsid w:val="009B1D77"/>
    <w:rsid w:val="009B5098"/>
    <w:rsid w:val="009C0889"/>
    <w:rsid w:val="009C0FB3"/>
    <w:rsid w:val="009C17DF"/>
    <w:rsid w:val="009C1C62"/>
    <w:rsid w:val="009C2AE2"/>
    <w:rsid w:val="009C6179"/>
    <w:rsid w:val="009D3D18"/>
    <w:rsid w:val="009D4B51"/>
    <w:rsid w:val="009D5331"/>
    <w:rsid w:val="009D5AE6"/>
    <w:rsid w:val="009D6287"/>
    <w:rsid w:val="009D758A"/>
    <w:rsid w:val="009E16AF"/>
    <w:rsid w:val="009E44D7"/>
    <w:rsid w:val="009E5C82"/>
    <w:rsid w:val="009F2AA6"/>
    <w:rsid w:val="009F45E7"/>
    <w:rsid w:val="009F4B5B"/>
    <w:rsid w:val="00A00E59"/>
    <w:rsid w:val="00A05488"/>
    <w:rsid w:val="00A1563F"/>
    <w:rsid w:val="00A16427"/>
    <w:rsid w:val="00A16A2B"/>
    <w:rsid w:val="00A16FAC"/>
    <w:rsid w:val="00A21B3B"/>
    <w:rsid w:val="00A25074"/>
    <w:rsid w:val="00A2596D"/>
    <w:rsid w:val="00A33924"/>
    <w:rsid w:val="00A35165"/>
    <w:rsid w:val="00A369E8"/>
    <w:rsid w:val="00A36F5D"/>
    <w:rsid w:val="00A37F05"/>
    <w:rsid w:val="00A40192"/>
    <w:rsid w:val="00A40B9A"/>
    <w:rsid w:val="00A42F40"/>
    <w:rsid w:val="00A42F7C"/>
    <w:rsid w:val="00A435EC"/>
    <w:rsid w:val="00A43805"/>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0B6C"/>
    <w:rsid w:val="00AB25BC"/>
    <w:rsid w:val="00AB3804"/>
    <w:rsid w:val="00AB4155"/>
    <w:rsid w:val="00AB58C9"/>
    <w:rsid w:val="00AB6077"/>
    <w:rsid w:val="00AB7BFF"/>
    <w:rsid w:val="00AC24B1"/>
    <w:rsid w:val="00AC3A4E"/>
    <w:rsid w:val="00AC58D6"/>
    <w:rsid w:val="00AD0CDD"/>
    <w:rsid w:val="00AD27BB"/>
    <w:rsid w:val="00AD3366"/>
    <w:rsid w:val="00AD6747"/>
    <w:rsid w:val="00AD7259"/>
    <w:rsid w:val="00AE14E6"/>
    <w:rsid w:val="00AF23E4"/>
    <w:rsid w:val="00AF6ABB"/>
    <w:rsid w:val="00AF7C0E"/>
    <w:rsid w:val="00B009A0"/>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212"/>
    <w:rsid w:val="00B43889"/>
    <w:rsid w:val="00B44282"/>
    <w:rsid w:val="00B515E5"/>
    <w:rsid w:val="00B5190C"/>
    <w:rsid w:val="00B523B0"/>
    <w:rsid w:val="00B52CAE"/>
    <w:rsid w:val="00B53236"/>
    <w:rsid w:val="00B63B8F"/>
    <w:rsid w:val="00B66A85"/>
    <w:rsid w:val="00B677DD"/>
    <w:rsid w:val="00B73B47"/>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102B"/>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380A"/>
    <w:rsid w:val="00C054E9"/>
    <w:rsid w:val="00C10BCD"/>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C2E"/>
    <w:rsid w:val="00C35EE2"/>
    <w:rsid w:val="00C40ADF"/>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73817"/>
    <w:rsid w:val="00C812E2"/>
    <w:rsid w:val="00C81B65"/>
    <w:rsid w:val="00C83BEB"/>
    <w:rsid w:val="00C90CF0"/>
    <w:rsid w:val="00C928B0"/>
    <w:rsid w:val="00C92EB6"/>
    <w:rsid w:val="00C94070"/>
    <w:rsid w:val="00C940F6"/>
    <w:rsid w:val="00C97E3B"/>
    <w:rsid w:val="00CA76C1"/>
    <w:rsid w:val="00CA773A"/>
    <w:rsid w:val="00CB009D"/>
    <w:rsid w:val="00CB01AF"/>
    <w:rsid w:val="00CB165F"/>
    <w:rsid w:val="00CB18E6"/>
    <w:rsid w:val="00CB3B17"/>
    <w:rsid w:val="00CB6C98"/>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198"/>
    <w:rsid w:val="00D1254C"/>
    <w:rsid w:val="00D13A1C"/>
    <w:rsid w:val="00D13E5C"/>
    <w:rsid w:val="00D1492F"/>
    <w:rsid w:val="00D163D9"/>
    <w:rsid w:val="00D17BBF"/>
    <w:rsid w:val="00D2710C"/>
    <w:rsid w:val="00D2744A"/>
    <w:rsid w:val="00D32276"/>
    <w:rsid w:val="00D32730"/>
    <w:rsid w:val="00D327F3"/>
    <w:rsid w:val="00D33641"/>
    <w:rsid w:val="00D37CEF"/>
    <w:rsid w:val="00D41BE9"/>
    <w:rsid w:val="00D47411"/>
    <w:rsid w:val="00D51A9B"/>
    <w:rsid w:val="00D53D34"/>
    <w:rsid w:val="00D5482E"/>
    <w:rsid w:val="00D560EC"/>
    <w:rsid w:val="00D5621A"/>
    <w:rsid w:val="00D622AF"/>
    <w:rsid w:val="00D656DE"/>
    <w:rsid w:val="00D6694E"/>
    <w:rsid w:val="00D70808"/>
    <w:rsid w:val="00D7592D"/>
    <w:rsid w:val="00D76B52"/>
    <w:rsid w:val="00D871EE"/>
    <w:rsid w:val="00D939C3"/>
    <w:rsid w:val="00D9422B"/>
    <w:rsid w:val="00D9532E"/>
    <w:rsid w:val="00D9561C"/>
    <w:rsid w:val="00D95C51"/>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EF9"/>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2B7A"/>
    <w:rsid w:val="00E2646B"/>
    <w:rsid w:val="00E270B5"/>
    <w:rsid w:val="00E34D19"/>
    <w:rsid w:val="00E34F58"/>
    <w:rsid w:val="00E35054"/>
    <w:rsid w:val="00E350FF"/>
    <w:rsid w:val="00E36069"/>
    <w:rsid w:val="00E367EE"/>
    <w:rsid w:val="00E43757"/>
    <w:rsid w:val="00E4380B"/>
    <w:rsid w:val="00E441A1"/>
    <w:rsid w:val="00E441D4"/>
    <w:rsid w:val="00E457B0"/>
    <w:rsid w:val="00E46A8D"/>
    <w:rsid w:val="00E46B4A"/>
    <w:rsid w:val="00E63027"/>
    <w:rsid w:val="00E656C8"/>
    <w:rsid w:val="00E66047"/>
    <w:rsid w:val="00E70142"/>
    <w:rsid w:val="00E71863"/>
    <w:rsid w:val="00E74380"/>
    <w:rsid w:val="00E75068"/>
    <w:rsid w:val="00E75371"/>
    <w:rsid w:val="00E82319"/>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E650D"/>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6830"/>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7033"/>
    <w:rsid w:val="00F6721A"/>
    <w:rsid w:val="00F72646"/>
    <w:rsid w:val="00F74868"/>
    <w:rsid w:val="00F7614C"/>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C61C2"/>
    <w:rsid w:val="00FD112D"/>
    <w:rsid w:val="00FD4164"/>
    <w:rsid w:val="00FD7243"/>
    <w:rsid w:val="00FE4E11"/>
    <w:rsid w:val="00FE4FFC"/>
    <w:rsid w:val="00FE770C"/>
    <w:rsid w:val="00FE7A20"/>
    <w:rsid w:val="00FF1146"/>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82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99"/>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 w:type="character" w:customStyle="1" w:styleId="36">
    <w:name w:val="Σώμα κειμένου (3)_"/>
    <w:basedOn w:val="a0"/>
    <w:link w:val="37"/>
    <w:uiPriority w:val="99"/>
    <w:rsid w:val="000A76F3"/>
    <w:rPr>
      <w:rFonts w:ascii="Verdana" w:hAnsi="Verdana" w:cs="Verdana"/>
      <w:b/>
      <w:bCs/>
      <w:sz w:val="21"/>
      <w:szCs w:val="21"/>
      <w:shd w:val="clear" w:color="auto" w:fill="FFFFFF"/>
    </w:rPr>
  </w:style>
  <w:style w:type="paragraph" w:customStyle="1" w:styleId="37">
    <w:name w:val="Σώμα κειμένου (3)"/>
    <w:basedOn w:val="a"/>
    <w:link w:val="36"/>
    <w:uiPriority w:val="99"/>
    <w:rsid w:val="000A76F3"/>
    <w:pPr>
      <w:widowControl w:val="0"/>
      <w:shd w:val="clear" w:color="auto" w:fill="FFFFFF"/>
      <w:suppressAutoHyphens w:val="0"/>
      <w:spacing w:line="254" w:lineRule="exact"/>
    </w:pPr>
    <w:rPr>
      <w:rFonts w:ascii="Verdana" w:hAnsi="Verdana" w:cs="Verdana"/>
      <w:b/>
      <w:bCs/>
      <w:sz w:val="21"/>
      <w:szCs w:val="21"/>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673515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41720686">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9777671">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096440794">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2044457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A0D6-3EE5-4410-9930-8BEC4B1B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4333</Words>
  <Characters>23404</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27682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2024-08-07T07:06:00Z</cp:lastPrinted>
  <dcterms:created xsi:type="dcterms:W3CDTF">2024-11-06T11:10:00Z</dcterms:created>
  <dcterms:modified xsi:type="dcterms:W3CDTF">2024-11-07T07:54:00Z</dcterms:modified>
</cp:coreProperties>
</file>