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A047C" w:rsidRPr="00C35157" w:rsidRDefault="00DA047C" w:rsidP="00DA047C">
      <w:pPr>
        <w:autoSpaceDE w:val="0"/>
        <w:rPr>
          <w:rFonts w:ascii="Arial" w:eastAsia="Arial" w:hAnsi="Arial" w:cs="Arial"/>
          <w:b/>
          <w:bCs/>
          <w:sz w:val="22"/>
          <w:szCs w:val="22"/>
        </w:rPr>
      </w:pPr>
      <w:r w:rsidRPr="004872DF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                                                                                              </w:t>
      </w:r>
      <w:bookmarkStart w:id="0" w:name="__DdeLink__230_11826368542"/>
      <w:bookmarkStart w:id="1" w:name="__DdeLink__5530_3239253201"/>
      <w:bookmarkStart w:id="2" w:name="__DdeLink__313_26678131303"/>
      <w:bookmarkStart w:id="3" w:name="__DdeLink__2104_6003134593"/>
      <w:bookmarkStart w:id="4" w:name="__DdeLink__1185_15191782533"/>
      <w:bookmarkStart w:id="5" w:name="__DdeLink__493_25221651012"/>
      <w:bookmarkStart w:id="6" w:name="__DdeLink__313_266781313021"/>
      <w:bookmarkStart w:id="7" w:name="__DdeLink__2104_600313459111"/>
      <w:bookmarkStart w:id="8" w:name="__DdeLink__431_20791323911"/>
      <w:bookmarkStart w:id="9" w:name="__DdeLink__1185_15191782531"/>
      <w:bookmarkStart w:id="10" w:name="__DdeLink__2104_6003134591"/>
      <w:bookmarkStart w:id="11" w:name="__DdeLink__313_26678131301"/>
      <w:bookmarkStart w:id="12" w:name="__DdeLink__501_2608980402"/>
      <w:bookmarkStart w:id="13" w:name="__DdeLink__313_2667813130"/>
      <w:bookmarkStart w:id="14" w:name="__DdeLink__2104_600313459"/>
      <w:bookmarkStart w:id="15" w:name="__DdeLink__1185_1519178253"/>
      <w:bookmarkStart w:id="16" w:name="__DdeLink__493_2522165101"/>
      <w:bookmarkStart w:id="17" w:name="__DdeLink__167_3867582751"/>
      <w:bookmarkStart w:id="18" w:name="__DdeLink__289_17667010591"/>
      <w:bookmarkStart w:id="19" w:name="__DdeLink__167_386758275"/>
      <w:bookmarkStart w:id="20" w:name="__DdeLink__230_1182636854"/>
      <w:bookmarkStart w:id="21" w:name="__DdeLink__485_2606684785"/>
      <w:bookmarkStart w:id="22" w:name="__DdeLink__289_1766701059"/>
      <w:bookmarkStart w:id="23" w:name="__DdeLink__230_118263685423"/>
      <w:bookmarkStart w:id="24" w:name="__DdeLink__230_11826368543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r w:rsidR="000333AC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                      </w:t>
      </w:r>
      <w:r w:rsidRPr="00C35157">
        <w:rPr>
          <w:rFonts w:ascii="Arial" w:eastAsia="Arial" w:hAnsi="Arial" w:cs="Arial"/>
          <w:b/>
          <w:bCs/>
          <w:sz w:val="22"/>
          <w:szCs w:val="22"/>
        </w:rPr>
        <w:t>ΑΝΑΡΤΗΤΕΑ ΣΤΗ ΔΙΑΥΓΕΙΑ</w:t>
      </w:r>
    </w:p>
    <w:p w:rsidR="00DA047C" w:rsidRPr="00C35157" w:rsidRDefault="00DA047C" w:rsidP="00DA047C">
      <w:pPr>
        <w:autoSpaceDE w:val="0"/>
        <w:rPr>
          <w:rFonts w:ascii="Arial" w:hAnsi="Arial" w:cs="Arial"/>
          <w:sz w:val="22"/>
          <w:szCs w:val="22"/>
        </w:rPr>
      </w:pPr>
      <w:r w:rsidRPr="00C35157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</w:t>
      </w:r>
      <w:r w:rsidR="00C35157">
        <w:rPr>
          <w:rFonts w:ascii="Arial" w:eastAsia="Arial" w:hAnsi="Arial" w:cs="Arial"/>
          <w:b/>
          <w:bCs/>
          <w:sz w:val="22"/>
          <w:szCs w:val="22"/>
        </w:rPr>
        <w:t xml:space="preserve">                       </w:t>
      </w:r>
      <w:r w:rsidR="00534BAD" w:rsidRPr="00C35157">
        <w:rPr>
          <w:rFonts w:ascii="Arial" w:eastAsia="Arial" w:hAnsi="Arial" w:cs="Arial"/>
          <w:b/>
          <w:bCs/>
          <w:sz w:val="22"/>
          <w:szCs w:val="22"/>
        </w:rPr>
        <w:t xml:space="preserve">               </w:t>
      </w:r>
      <w:r w:rsidR="000333AC">
        <w:rPr>
          <w:rFonts w:ascii="Arial" w:eastAsia="Arial" w:hAnsi="Arial" w:cs="Arial"/>
          <w:b/>
          <w:bCs/>
          <w:sz w:val="22"/>
          <w:szCs w:val="22"/>
        </w:rPr>
        <w:t xml:space="preserve">                  </w:t>
      </w:r>
      <w:r w:rsidR="00534BAD" w:rsidRPr="00C35157">
        <w:rPr>
          <w:rFonts w:ascii="Arial" w:eastAsia="Arial" w:hAnsi="Arial" w:cs="Arial"/>
          <w:b/>
          <w:bCs/>
          <w:sz w:val="22"/>
          <w:szCs w:val="22"/>
        </w:rPr>
        <w:t xml:space="preserve">Λιβαδειά  </w:t>
      </w:r>
      <w:r w:rsidR="004C3B29">
        <w:rPr>
          <w:rFonts w:ascii="Arial" w:eastAsia="Arial" w:hAnsi="Arial" w:cs="Arial"/>
          <w:b/>
          <w:bCs/>
          <w:sz w:val="22"/>
          <w:szCs w:val="22"/>
        </w:rPr>
        <w:t>2</w:t>
      </w:r>
      <w:r w:rsidR="00E15731">
        <w:rPr>
          <w:rFonts w:ascii="Arial" w:eastAsia="Arial" w:hAnsi="Arial" w:cs="Arial"/>
          <w:b/>
          <w:bCs/>
          <w:sz w:val="22"/>
          <w:szCs w:val="22"/>
        </w:rPr>
        <w:t>3</w:t>
      </w:r>
      <w:r w:rsidRPr="00C35157">
        <w:rPr>
          <w:rFonts w:ascii="Arial" w:eastAsia="Arial" w:hAnsi="Arial" w:cs="Arial"/>
          <w:b/>
          <w:bCs/>
          <w:sz w:val="22"/>
          <w:szCs w:val="22"/>
        </w:rPr>
        <w:t xml:space="preserve"> /</w:t>
      </w:r>
      <w:r w:rsidR="004C3B29">
        <w:rPr>
          <w:rFonts w:ascii="Arial" w:eastAsia="Arial" w:hAnsi="Arial" w:cs="Arial"/>
          <w:b/>
          <w:bCs/>
          <w:sz w:val="22"/>
          <w:szCs w:val="22"/>
        </w:rPr>
        <w:t>10</w:t>
      </w:r>
      <w:r w:rsidRPr="00C35157">
        <w:rPr>
          <w:rFonts w:ascii="Arial" w:eastAsia="Arial" w:hAnsi="Arial" w:cs="Arial"/>
          <w:b/>
          <w:bCs/>
          <w:sz w:val="22"/>
          <w:szCs w:val="22"/>
        </w:rPr>
        <w:t>/2024</w:t>
      </w:r>
    </w:p>
    <w:p w:rsidR="00DA047C" w:rsidRPr="00C35157" w:rsidRDefault="00DA047C" w:rsidP="00DA047C">
      <w:pPr>
        <w:pStyle w:val="af1"/>
        <w:tabs>
          <w:tab w:val="clear" w:pos="4153"/>
          <w:tab w:val="left" w:pos="4140"/>
        </w:tabs>
        <w:jc w:val="center"/>
        <w:rPr>
          <w:rFonts w:ascii="Arial" w:hAnsi="Arial" w:cs="Arial"/>
          <w:b/>
          <w:sz w:val="22"/>
          <w:szCs w:val="22"/>
        </w:rPr>
      </w:pPr>
      <w:r w:rsidRPr="00C35157">
        <w:rPr>
          <w:rFonts w:ascii="Arial" w:eastAsia="Arial" w:hAnsi="Arial" w:cs="Arial"/>
          <w:b/>
          <w:sz w:val="22"/>
          <w:szCs w:val="22"/>
        </w:rPr>
        <w:t xml:space="preserve">          </w:t>
      </w:r>
      <w:r w:rsidR="00C35157" w:rsidRPr="00C35157">
        <w:rPr>
          <w:rFonts w:ascii="Arial" w:eastAsia="Arial" w:hAnsi="Arial" w:cs="Arial"/>
          <w:b/>
          <w:sz w:val="22"/>
          <w:szCs w:val="22"/>
        </w:rPr>
        <w:t xml:space="preserve">      </w:t>
      </w:r>
      <w:r w:rsidR="002C645E">
        <w:rPr>
          <w:rFonts w:ascii="Arial" w:eastAsia="Arial" w:hAnsi="Arial" w:cs="Arial"/>
          <w:b/>
          <w:sz w:val="22"/>
          <w:szCs w:val="22"/>
        </w:rPr>
        <w:t xml:space="preserve">          </w:t>
      </w:r>
      <w:r w:rsidR="00C35157" w:rsidRPr="00C35157">
        <w:rPr>
          <w:rFonts w:ascii="Arial" w:eastAsia="Arial" w:hAnsi="Arial" w:cs="Arial"/>
          <w:b/>
          <w:sz w:val="22"/>
          <w:szCs w:val="22"/>
        </w:rPr>
        <w:t xml:space="preserve">   </w:t>
      </w:r>
      <w:r w:rsidR="000333AC">
        <w:rPr>
          <w:rFonts w:ascii="Arial" w:eastAsia="Arial" w:hAnsi="Arial" w:cs="Arial"/>
          <w:b/>
          <w:sz w:val="22"/>
          <w:szCs w:val="22"/>
        </w:rPr>
        <w:t xml:space="preserve">                                 </w:t>
      </w:r>
      <w:r w:rsidRPr="00C35157">
        <w:rPr>
          <w:rFonts w:ascii="Arial" w:eastAsia="Arial" w:hAnsi="Arial" w:cs="Arial"/>
          <w:b/>
          <w:sz w:val="22"/>
          <w:szCs w:val="22"/>
        </w:rPr>
        <w:t>Αριθ</w:t>
      </w:r>
      <w:r w:rsidRPr="00C35157">
        <w:rPr>
          <w:rFonts w:ascii="Arial" w:eastAsia="Calibri" w:hAnsi="Arial" w:cs="Arial"/>
          <w:b/>
          <w:sz w:val="22"/>
          <w:szCs w:val="22"/>
        </w:rPr>
        <w:t xml:space="preserve">. </w:t>
      </w:r>
      <w:proofErr w:type="spellStart"/>
      <w:r w:rsidRPr="00C35157">
        <w:rPr>
          <w:rFonts w:ascii="Arial" w:eastAsia="Calibri" w:hAnsi="Arial" w:cs="Arial"/>
          <w:b/>
          <w:sz w:val="22"/>
          <w:szCs w:val="22"/>
        </w:rPr>
        <w:t>Πρωτ</w:t>
      </w:r>
      <w:proofErr w:type="spellEnd"/>
      <w:r w:rsidRPr="00C35157">
        <w:rPr>
          <w:rFonts w:ascii="Arial" w:eastAsia="Calibri" w:hAnsi="Arial" w:cs="Arial"/>
          <w:b/>
          <w:sz w:val="22"/>
          <w:szCs w:val="22"/>
        </w:rPr>
        <w:t xml:space="preserve">. </w:t>
      </w:r>
      <w:r w:rsidR="004F05C7">
        <w:rPr>
          <w:rFonts w:ascii="Arial" w:eastAsia="Calibri" w:hAnsi="Arial" w:cs="Arial"/>
          <w:b/>
          <w:sz w:val="22"/>
          <w:szCs w:val="22"/>
        </w:rPr>
        <w:t>21440</w:t>
      </w:r>
    </w:p>
    <w:p w:rsidR="00DA047C" w:rsidRPr="00C35157" w:rsidRDefault="00DA047C" w:rsidP="00DA047C">
      <w:pPr>
        <w:autoSpaceDE w:val="0"/>
        <w:rPr>
          <w:rFonts w:ascii="Arial" w:hAnsi="Arial" w:cs="Arial"/>
          <w:sz w:val="22"/>
          <w:szCs w:val="22"/>
        </w:rPr>
      </w:pPr>
      <w:r w:rsidRPr="00C35157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                              </w:t>
      </w:r>
    </w:p>
    <w:p w:rsidR="00DA047C" w:rsidRPr="00C35157" w:rsidRDefault="00DA047C" w:rsidP="00DA047C">
      <w:pPr>
        <w:pStyle w:val="af1"/>
        <w:tabs>
          <w:tab w:val="clear" w:pos="4153"/>
          <w:tab w:val="left" w:pos="4140"/>
        </w:tabs>
        <w:jc w:val="center"/>
        <w:rPr>
          <w:rFonts w:ascii="Arial" w:hAnsi="Arial" w:cs="Arial"/>
          <w:b/>
          <w:sz w:val="22"/>
          <w:szCs w:val="22"/>
        </w:rPr>
      </w:pPr>
      <w:r w:rsidRPr="00C35157">
        <w:rPr>
          <w:rFonts w:ascii="Arial" w:hAnsi="Arial" w:cs="Arial"/>
          <w:b/>
          <w:sz w:val="22"/>
          <w:szCs w:val="22"/>
        </w:rPr>
        <w:t>ΑΠΟΣΠΑΣΜΑ</w:t>
      </w:r>
    </w:p>
    <w:p w:rsidR="00DA047C" w:rsidRPr="00C35157" w:rsidRDefault="00DA047C" w:rsidP="00DA047C">
      <w:pPr>
        <w:pStyle w:val="1"/>
        <w:numPr>
          <w:ilvl w:val="0"/>
          <w:numId w:val="31"/>
        </w:numPr>
        <w:jc w:val="center"/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 xml:space="preserve">Από το πρακτικό της </w:t>
      </w:r>
      <w:proofErr w:type="spellStart"/>
      <w:r w:rsidRPr="00C35157">
        <w:rPr>
          <w:rFonts w:ascii="Arial" w:hAnsi="Arial" w:cs="Arial"/>
          <w:sz w:val="22"/>
          <w:szCs w:val="22"/>
        </w:rPr>
        <w:t>αριθμ</w:t>
      </w:r>
      <w:proofErr w:type="spellEnd"/>
      <w:r w:rsidRPr="00C35157">
        <w:rPr>
          <w:rFonts w:ascii="Arial" w:hAnsi="Arial" w:cs="Arial"/>
          <w:sz w:val="22"/>
          <w:szCs w:val="22"/>
        </w:rPr>
        <w:t xml:space="preserve">. </w:t>
      </w:r>
      <w:r w:rsidR="004C3B29">
        <w:rPr>
          <w:rFonts w:ascii="Arial" w:hAnsi="Arial" w:cs="Arial"/>
          <w:sz w:val="22"/>
          <w:szCs w:val="22"/>
        </w:rPr>
        <w:t>36</w:t>
      </w:r>
      <w:r w:rsidRPr="00C35157">
        <w:rPr>
          <w:rFonts w:ascii="Arial" w:hAnsi="Arial" w:cs="Arial"/>
          <w:sz w:val="22"/>
          <w:szCs w:val="22"/>
          <w:vertAlign w:val="superscript"/>
        </w:rPr>
        <w:t>ης</w:t>
      </w:r>
      <w:r w:rsidRPr="00C35157">
        <w:rPr>
          <w:rFonts w:ascii="Arial" w:hAnsi="Arial" w:cs="Arial"/>
          <w:sz w:val="22"/>
          <w:szCs w:val="22"/>
        </w:rPr>
        <w:t xml:space="preserve">  /2024</w:t>
      </w:r>
      <w:r w:rsidRPr="00C35157">
        <w:rPr>
          <w:rFonts w:ascii="Arial" w:hAnsi="Arial" w:cs="Arial"/>
          <w:b/>
          <w:sz w:val="22"/>
          <w:szCs w:val="22"/>
        </w:rPr>
        <w:t xml:space="preserve">  </w:t>
      </w:r>
      <w:r w:rsidRPr="00C35157">
        <w:rPr>
          <w:rFonts w:ascii="Arial" w:hAnsi="Arial" w:cs="Arial"/>
          <w:sz w:val="22"/>
          <w:szCs w:val="22"/>
        </w:rPr>
        <w:t xml:space="preserve">ΤΑΚΤΙΚΗΣ Συνεδρίασης </w:t>
      </w:r>
      <w:r w:rsidRPr="00C35157">
        <w:rPr>
          <w:rFonts w:ascii="Arial" w:eastAsia="Arial" w:hAnsi="Arial" w:cs="Arial"/>
          <w:sz w:val="22"/>
          <w:szCs w:val="22"/>
        </w:rPr>
        <w:t xml:space="preserve"> </w:t>
      </w:r>
      <w:r w:rsidRPr="00C35157">
        <w:rPr>
          <w:rFonts w:ascii="Arial" w:hAnsi="Arial" w:cs="Arial"/>
          <w:sz w:val="22"/>
          <w:szCs w:val="22"/>
        </w:rPr>
        <w:t xml:space="preserve">της  Δημοτικής  Επιτροπής  Δήμου </w:t>
      </w:r>
      <w:proofErr w:type="spellStart"/>
      <w:r w:rsidRPr="00C35157">
        <w:rPr>
          <w:rFonts w:ascii="Arial" w:hAnsi="Arial" w:cs="Arial"/>
          <w:sz w:val="22"/>
          <w:szCs w:val="22"/>
        </w:rPr>
        <w:t>Λεβαδέων</w:t>
      </w:r>
      <w:proofErr w:type="spellEnd"/>
    </w:p>
    <w:p w:rsidR="00DA047C" w:rsidRPr="00C35157" w:rsidRDefault="00DA047C" w:rsidP="00DA047C">
      <w:pPr>
        <w:jc w:val="center"/>
        <w:rPr>
          <w:rFonts w:ascii="Arial" w:eastAsia="SimSun" w:hAnsi="Arial" w:cs="Arial"/>
          <w:sz w:val="22"/>
          <w:szCs w:val="22"/>
          <w:highlight w:val="white"/>
        </w:rPr>
      </w:pPr>
      <w:r w:rsidRPr="00C35157">
        <w:rPr>
          <w:rFonts w:ascii="Arial" w:hAnsi="Arial" w:cs="Arial"/>
          <w:b/>
          <w:sz w:val="22"/>
          <w:szCs w:val="22"/>
        </w:rPr>
        <w:t>Αριθμός απόφασης</w:t>
      </w:r>
      <w:r w:rsidRPr="00C35157">
        <w:rPr>
          <w:rFonts w:ascii="Arial" w:eastAsia="SimSun" w:hAnsi="Arial" w:cs="Arial"/>
          <w:sz w:val="22"/>
          <w:szCs w:val="22"/>
          <w:highlight w:val="white"/>
        </w:rPr>
        <w:t xml:space="preserve">  </w:t>
      </w:r>
      <w:r w:rsidR="004C3B29" w:rsidRPr="004C3B29">
        <w:rPr>
          <w:rFonts w:ascii="Arial" w:eastAsia="SimSun" w:hAnsi="Arial" w:cs="Arial"/>
          <w:b/>
          <w:sz w:val="22"/>
          <w:szCs w:val="22"/>
          <w:highlight w:val="white"/>
        </w:rPr>
        <w:t>38</w:t>
      </w:r>
      <w:r w:rsidR="00E15731">
        <w:rPr>
          <w:rFonts w:ascii="Arial" w:eastAsia="SimSun" w:hAnsi="Arial" w:cs="Arial"/>
          <w:b/>
          <w:sz w:val="22"/>
          <w:szCs w:val="22"/>
          <w:highlight w:val="white"/>
        </w:rPr>
        <w:t>4</w:t>
      </w:r>
      <w:r w:rsidRPr="00C35157">
        <w:rPr>
          <w:rFonts w:ascii="Arial" w:eastAsia="SimSun" w:hAnsi="Arial" w:cs="Arial"/>
          <w:sz w:val="22"/>
          <w:szCs w:val="22"/>
          <w:highlight w:val="white"/>
        </w:rPr>
        <w:t xml:space="preserve">    </w:t>
      </w:r>
    </w:p>
    <w:p w:rsidR="00E15731" w:rsidRPr="00E15731" w:rsidRDefault="00E15731" w:rsidP="00E15731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E15731">
        <w:rPr>
          <w:rFonts w:ascii="Arial" w:hAnsi="Arial" w:cs="Arial"/>
          <w:b/>
          <w:sz w:val="22"/>
          <w:szCs w:val="22"/>
        </w:rPr>
        <w:t xml:space="preserve">Λήψη απόφασης επί αιτήματος  των ΕΛΤΑ για παραχώρηση θέσεων στάσης στάθμευσης  υπηρεσιακών οχημάτων επί </w:t>
      </w:r>
      <w:r w:rsidR="00171F47">
        <w:rPr>
          <w:rFonts w:ascii="Arial" w:hAnsi="Arial" w:cs="Arial"/>
          <w:b/>
          <w:sz w:val="22"/>
          <w:szCs w:val="22"/>
        </w:rPr>
        <w:t xml:space="preserve">της </w:t>
      </w:r>
      <w:r w:rsidRPr="00E15731">
        <w:rPr>
          <w:rFonts w:ascii="Arial" w:hAnsi="Arial" w:cs="Arial"/>
          <w:b/>
          <w:sz w:val="22"/>
          <w:szCs w:val="22"/>
        </w:rPr>
        <w:t xml:space="preserve"> οδ</w:t>
      </w:r>
      <w:r w:rsidR="00171F47">
        <w:rPr>
          <w:rFonts w:ascii="Arial" w:hAnsi="Arial" w:cs="Arial"/>
          <w:b/>
          <w:sz w:val="22"/>
          <w:szCs w:val="22"/>
        </w:rPr>
        <w:t xml:space="preserve">ού </w:t>
      </w:r>
      <w:r w:rsidRPr="00E15731">
        <w:rPr>
          <w:rFonts w:ascii="Arial" w:hAnsi="Arial" w:cs="Arial"/>
          <w:b/>
          <w:sz w:val="22"/>
          <w:szCs w:val="22"/>
        </w:rPr>
        <w:t xml:space="preserve"> Δωδεκανήσου για φορτοεκφόρτωση των αποστολών (Η </w:t>
      </w:r>
      <w:proofErr w:type="spellStart"/>
      <w:r w:rsidRPr="00E15731">
        <w:rPr>
          <w:rFonts w:ascii="Arial" w:hAnsi="Arial" w:cs="Arial"/>
          <w:b/>
          <w:sz w:val="22"/>
          <w:szCs w:val="22"/>
        </w:rPr>
        <w:t>αριθμ</w:t>
      </w:r>
      <w:proofErr w:type="spellEnd"/>
      <w:r w:rsidRPr="00E15731">
        <w:rPr>
          <w:rFonts w:ascii="Arial" w:hAnsi="Arial" w:cs="Arial"/>
          <w:b/>
          <w:sz w:val="22"/>
          <w:szCs w:val="22"/>
        </w:rPr>
        <w:t>. 61/2024 Απόφαση Κοινότητας Λιβαδειάς).</w:t>
      </w:r>
    </w:p>
    <w:p w:rsidR="00E15731" w:rsidRPr="00E15731" w:rsidRDefault="00E15731" w:rsidP="00E15731">
      <w:pPr>
        <w:spacing w:line="276" w:lineRule="auto"/>
        <w:rPr>
          <w:rFonts w:ascii="Arial" w:hAnsi="Arial" w:cs="Arial"/>
          <w:bCs/>
          <w:iCs/>
          <w:sz w:val="22"/>
          <w:szCs w:val="22"/>
        </w:rPr>
      </w:pPr>
    </w:p>
    <w:p w:rsidR="00E66047" w:rsidRPr="00023CB9" w:rsidRDefault="00E66047" w:rsidP="00E66047">
      <w:pPr>
        <w:pStyle w:val="ad"/>
        <w:spacing w:line="288" w:lineRule="auto"/>
        <w:ind w:left="432"/>
        <w:rPr>
          <w:rFonts w:ascii="Arial" w:hAnsi="Arial" w:cs="Arial"/>
          <w:sz w:val="22"/>
          <w:szCs w:val="22"/>
        </w:rPr>
      </w:pPr>
      <w:r w:rsidRPr="00023CB9">
        <w:rPr>
          <w:rFonts w:ascii="Arial" w:hAnsi="Arial" w:cs="Arial"/>
          <w:sz w:val="22"/>
          <w:szCs w:val="22"/>
        </w:rPr>
        <w:t xml:space="preserve">     Στη Λιβαδειά σήμερα   </w:t>
      </w:r>
      <w:r w:rsidR="004C3B29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1</w:t>
      </w:r>
      <w:r w:rsidRPr="00023CB9">
        <w:rPr>
          <w:rFonts w:ascii="Arial" w:hAnsi="Arial" w:cs="Arial"/>
          <w:sz w:val="22"/>
          <w:szCs w:val="22"/>
          <w:vertAlign w:val="superscript"/>
        </w:rPr>
        <w:t>η</w:t>
      </w:r>
      <w:r w:rsidRPr="00023CB9">
        <w:rPr>
          <w:rFonts w:ascii="Arial" w:hAnsi="Arial" w:cs="Arial"/>
          <w:sz w:val="22"/>
          <w:szCs w:val="22"/>
        </w:rPr>
        <w:t xml:space="preserve">   </w:t>
      </w:r>
      <w:r w:rsidR="004C3B29">
        <w:rPr>
          <w:rFonts w:ascii="Arial" w:hAnsi="Arial" w:cs="Arial"/>
          <w:sz w:val="22"/>
          <w:szCs w:val="22"/>
        </w:rPr>
        <w:t>Οκτωβρ</w:t>
      </w:r>
      <w:r>
        <w:rPr>
          <w:rFonts w:ascii="Arial" w:hAnsi="Arial" w:cs="Arial"/>
          <w:sz w:val="22"/>
          <w:szCs w:val="22"/>
        </w:rPr>
        <w:t>ίου</w:t>
      </w:r>
      <w:r w:rsidRPr="00023CB9">
        <w:rPr>
          <w:rFonts w:ascii="Arial" w:hAnsi="Arial" w:cs="Arial"/>
          <w:sz w:val="22"/>
          <w:szCs w:val="22"/>
        </w:rPr>
        <w:t xml:space="preserve">   2024  ημέρα </w:t>
      </w:r>
      <w:r w:rsidR="004C3B29">
        <w:rPr>
          <w:rFonts w:ascii="Arial" w:hAnsi="Arial" w:cs="Arial"/>
          <w:sz w:val="22"/>
          <w:szCs w:val="22"/>
        </w:rPr>
        <w:t>Δευτέρα</w:t>
      </w:r>
      <w:r w:rsidRPr="00023CB9">
        <w:rPr>
          <w:rFonts w:ascii="Arial" w:hAnsi="Arial" w:cs="Arial"/>
          <w:sz w:val="22"/>
          <w:szCs w:val="22"/>
        </w:rPr>
        <w:t xml:space="preserve">  και, ώρα 1</w:t>
      </w:r>
      <w:r w:rsidR="004C3B29">
        <w:rPr>
          <w:rFonts w:ascii="Arial" w:hAnsi="Arial" w:cs="Arial"/>
          <w:sz w:val="22"/>
          <w:szCs w:val="22"/>
        </w:rPr>
        <w:t>0</w:t>
      </w:r>
      <w:r w:rsidRPr="00023CB9">
        <w:rPr>
          <w:rFonts w:ascii="Arial" w:hAnsi="Arial" w:cs="Arial"/>
          <w:sz w:val="22"/>
          <w:szCs w:val="22"/>
        </w:rPr>
        <w:t>.</w:t>
      </w:r>
      <w:r w:rsidR="004C3B29">
        <w:rPr>
          <w:rFonts w:ascii="Arial" w:hAnsi="Arial" w:cs="Arial"/>
          <w:sz w:val="22"/>
          <w:szCs w:val="22"/>
        </w:rPr>
        <w:t>00</w:t>
      </w:r>
      <w:r w:rsidRPr="00023CB9">
        <w:rPr>
          <w:rFonts w:ascii="Arial" w:hAnsi="Arial" w:cs="Arial"/>
          <w:sz w:val="22"/>
          <w:szCs w:val="22"/>
        </w:rPr>
        <w:t xml:space="preserve">  και στην αίθουσα συνεδριάσεων του Δημοτικού Συμβουλίου  </w:t>
      </w:r>
      <w:proofErr w:type="spellStart"/>
      <w:r w:rsidRPr="00023CB9">
        <w:rPr>
          <w:rFonts w:ascii="Arial" w:hAnsi="Arial" w:cs="Arial"/>
          <w:sz w:val="22"/>
          <w:szCs w:val="22"/>
        </w:rPr>
        <w:t>Λεβαδέων</w:t>
      </w:r>
      <w:proofErr w:type="spellEnd"/>
      <w:r w:rsidRPr="00023CB9">
        <w:rPr>
          <w:rFonts w:ascii="Arial" w:hAnsi="Arial" w:cs="Arial"/>
          <w:sz w:val="22"/>
          <w:szCs w:val="22"/>
        </w:rPr>
        <w:t xml:space="preserve"> στο Παλαιό Δημαρχείο – Πλατεία Εθνικής Αντίστασης συνεδρίασε η Δημοτική Επιτροπή Δήμου </w:t>
      </w:r>
      <w:proofErr w:type="spellStart"/>
      <w:r w:rsidRPr="00023CB9">
        <w:rPr>
          <w:rFonts w:ascii="Arial" w:hAnsi="Arial" w:cs="Arial"/>
          <w:sz w:val="22"/>
          <w:szCs w:val="22"/>
        </w:rPr>
        <w:t>Λεβαδέων</w:t>
      </w:r>
      <w:proofErr w:type="spellEnd"/>
      <w:r w:rsidRPr="00023CB9">
        <w:rPr>
          <w:rFonts w:ascii="Arial" w:hAnsi="Arial" w:cs="Arial"/>
          <w:sz w:val="22"/>
          <w:szCs w:val="22"/>
        </w:rPr>
        <w:t xml:space="preserve"> μετά την από  </w:t>
      </w:r>
      <w:r w:rsidR="004C3B29">
        <w:rPr>
          <w:rFonts w:ascii="Arial" w:hAnsi="Arial" w:cs="Arial"/>
          <w:sz w:val="22"/>
          <w:szCs w:val="22"/>
        </w:rPr>
        <w:t>20905/17-10-2024</w:t>
      </w:r>
      <w:r w:rsidRPr="00023CB9">
        <w:rPr>
          <w:rFonts w:ascii="Arial" w:hAnsi="Arial" w:cs="Arial"/>
          <w:sz w:val="22"/>
          <w:szCs w:val="22"/>
        </w:rPr>
        <w:t xml:space="preserve"> έγγραφη πρόσκληση του  Προέδρου της (Δημάρχου </w:t>
      </w:r>
      <w:proofErr w:type="spellStart"/>
      <w:r w:rsidRPr="00023CB9">
        <w:rPr>
          <w:rFonts w:ascii="Arial" w:hAnsi="Arial" w:cs="Arial"/>
          <w:sz w:val="22"/>
          <w:szCs w:val="22"/>
        </w:rPr>
        <w:t>Λεβαδέων</w:t>
      </w:r>
      <w:proofErr w:type="spellEnd"/>
      <w:r w:rsidRPr="00023CB9">
        <w:rPr>
          <w:rFonts w:ascii="Arial" w:hAnsi="Arial" w:cs="Arial"/>
          <w:sz w:val="22"/>
          <w:szCs w:val="22"/>
        </w:rPr>
        <w:t>) σε εφαρμογή των διατάξεων       α) Των  διατάξεων του άρθρου 75 του Ν. 3852/2010 όπως αυτό αντικαταστάθηκε από το άρθρο 77 του Ν. 4555/2018 β)Των  διατάξεων του  άρθρου 74</w:t>
      </w:r>
      <w:r w:rsidRPr="00023CB9">
        <w:rPr>
          <w:rFonts w:ascii="Arial" w:hAnsi="Arial" w:cs="Arial"/>
          <w:sz w:val="22"/>
          <w:szCs w:val="22"/>
          <w:vertAlign w:val="superscript"/>
        </w:rPr>
        <w:t>Α</w:t>
      </w:r>
      <w:r w:rsidRPr="00023CB9">
        <w:rPr>
          <w:rFonts w:ascii="Arial" w:hAnsi="Arial" w:cs="Arial"/>
          <w:sz w:val="22"/>
          <w:szCs w:val="22"/>
        </w:rPr>
        <w:t xml:space="preserve"> παρ. 1 του Ν. 3852/2010 όπως αυτό τροποποιήθηκε από το άρθρο 9 του Ν. 5056/2023 - Αρμοδιότητες Δημοτικής Επιτροπής</w:t>
      </w:r>
    </w:p>
    <w:p w:rsidR="00BA61E6" w:rsidRDefault="00E66047" w:rsidP="00BA61E6">
      <w:pPr>
        <w:pStyle w:val="35"/>
        <w:ind w:left="284"/>
        <w:jc w:val="both"/>
        <w:rPr>
          <w:rFonts w:ascii="Arial" w:hAnsi="Arial" w:cs="Arial"/>
          <w:sz w:val="22"/>
          <w:szCs w:val="22"/>
        </w:rPr>
      </w:pPr>
      <w:r w:rsidRPr="00023CB9">
        <w:rPr>
          <w:rFonts w:ascii="Arial" w:eastAsia="Arial" w:hAnsi="Arial" w:cs="Arial"/>
          <w:b/>
          <w:sz w:val="22"/>
          <w:szCs w:val="22"/>
        </w:rPr>
        <w:t xml:space="preserve">         </w:t>
      </w:r>
      <w:r w:rsidR="00BA61E6">
        <w:rPr>
          <w:rFonts w:ascii="Arial" w:hAnsi="Arial" w:cs="Arial"/>
          <w:sz w:val="22"/>
          <w:szCs w:val="22"/>
        </w:rPr>
        <w:t>Αφού  διαπιστώθηκε ότι υπάρχει νόμιμη απαρτία, επειδή σε σύνολο 7 (επτά)  μελών ήταν</w:t>
      </w:r>
    </w:p>
    <w:p w:rsidR="00BA61E6" w:rsidRDefault="00BA61E6" w:rsidP="00BA61E6">
      <w:pPr>
        <w:pStyle w:val="35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παρόντα  4 (τέσσερα)  , ήτοι:</w:t>
      </w:r>
    </w:p>
    <w:p w:rsidR="00BA61E6" w:rsidRDefault="00BA61E6" w:rsidP="00BA61E6">
      <w:pPr>
        <w:pStyle w:val="35"/>
        <w:ind w:left="284"/>
        <w:jc w:val="both"/>
        <w:rPr>
          <w:rFonts w:ascii="Arial" w:hAnsi="Arial" w:cs="Arial"/>
          <w:sz w:val="22"/>
          <w:szCs w:val="22"/>
        </w:rPr>
      </w:pPr>
    </w:p>
    <w:p w:rsidR="00BA61E6" w:rsidRDefault="00BA61E6" w:rsidP="00BA61E6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</w:t>
      </w:r>
      <w:r>
        <w:rPr>
          <w:rFonts w:ascii="Arial" w:hAnsi="Arial" w:cs="Arial"/>
          <w:b/>
          <w:sz w:val="22"/>
          <w:szCs w:val="22"/>
        </w:rPr>
        <w:t xml:space="preserve"> ΠΑΡΟΝΤΕΣ                                                                                         ΑΠΟΝΤΕΣ</w:t>
      </w:r>
    </w:p>
    <w:p w:rsidR="00BA61E6" w:rsidRDefault="00BA61E6" w:rsidP="00BA61E6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 xml:space="preserve"> 1. </w:t>
      </w:r>
      <w:proofErr w:type="spellStart"/>
      <w:r>
        <w:rPr>
          <w:rFonts w:ascii="Arial" w:hAnsi="Arial" w:cs="Arial"/>
          <w:sz w:val="22"/>
          <w:szCs w:val="22"/>
        </w:rPr>
        <w:t>Καραμάνης</w:t>
      </w:r>
      <w:proofErr w:type="spellEnd"/>
      <w:r>
        <w:rPr>
          <w:rFonts w:ascii="Arial" w:hAnsi="Arial" w:cs="Arial"/>
          <w:sz w:val="22"/>
          <w:szCs w:val="22"/>
        </w:rPr>
        <w:t xml:space="preserve">  Δημήτριος-Πρόεδρος                                                1.Ταγκαλέγκας Ιωάννης             </w:t>
      </w:r>
    </w:p>
    <w:p w:rsidR="00BA61E6" w:rsidRDefault="00BA61E6" w:rsidP="00BA61E6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2. </w:t>
      </w:r>
      <w:proofErr w:type="spellStart"/>
      <w:r>
        <w:rPr>
          <w:rFonts w:ascii="Arial" w:hAnsi="Arial" w:cs="Arial"/>
          <w:sz w:val="22"/>
          <w:szCs w:val="22"/>
        </w:rPr>
        <w:t>Αγνιάδης</w:t>
      </w:r>
      <w:proofErr w:type="spellEnd"/>
      <w:r>
        <w:rPr>
          <w:rFonts w:ascii="Arial" w:hAnsi="Arial" w:cs="Arial"/>
          <w:sz w:val="22"/>
          <w:szCs w:val="22"/>
        </w:rPr>
        <w:t xml:space="preserve">  Παναγιώτης                                                                  2.Μίχας Δημήτριος</w:t>
      </w:r>
    </w:p>
    <w:p w:rsidR="00BA61E6" w:rsidRDefault="00BA61E6" w:rsidP="00BA61E6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3. </w:t>
      </w:r>
      <w:proofErr w:type="spellStart"/>
      <w:r>
        <w:rPr>
          <w:rFonts w:ascii="Arial" w:hAnsi="Arial" w:cs="Arial"/>
          <w:sz w:val="22"/>
          <w:szCs w:val="22"/>
        </w:rPr>
        <w:t>Καλλιαντάσης</w:t>
      </w:r>
      <w:proofErr w:type="spellEnd"/>
      <w:r>
        <w:rPr>
          <w:rFonts w:ascii="Arial" w:hAnsi="Arial" w:cs="Arial"/>
          <w:sz w:val="22"/>
          <w:szCs w:val="22"/>
        </w:rPr>
        <w:t xml:space="preserve"> Χρήστος                                                        Αν και είχαν νόμιμα προσκληθεί</w:t>
      </w:r>
    </w:p>
    <w:p w:rsidR="00BA61E6" w:rsidRDefault="00BA61E6" w:rsidP="00BA61E6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4. Παπαβασιλείου Αικατερίνη</w:t>
      </w:r>
    </w:p>
    <w:p w:rsidR="00BA61E6" w:rsidRDefault="00BA61E6" w:rsidP="00BA61E6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</w:p>
    <w:p w:rsidR="002465A3" w:rsidRPr="00023CB9" w:rsidRDefault="002465A3" w:rsidP="00BA61E6">
      <w:pPr>
        <w:pStyle w:val="35"/>
        <w:ind w:left="284"/>
        <w:jc w:val="both"/>
        <w:rPr>
          <w:rFonts w:ascii="Arial" w:hAnsi="Arial" w:cs="Arial"/>
          <w:sz w:val="22"/>
          <w:szCs w:val="22"/>
        </w:rPr>
      </w:pPr>
      <w:r w:rsidRPr="00023CB9">
        <w:rPr>
          <w:rFonts w:ascii="Arial" w:hAnsi="Arial" w:cs="Arial"/>
          <w:sz w:val="22"/>
          <w:szCs w:val="22"/>
        </w:rPr>
        <w:t xml:space="preserve">                                       </w:t>
      </w:r>
    </w:p>
    <w:p w:rsidR="00E15731" w:rsidRPr="00023CB9" w:rsidRDefault="00E10218" w:rsidP="00E15731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C35157">
        <w:rPr>
          <w:rFonts w:ascii="Arial" w:eastAsia="Arial" w:hAnsi="Arial" w:cs="Arial"/>
          <w:sz w:val="22"/>
          <w:szCs w:val="22"/>
        </w:rPr>
        <w:t xml:space="preserve">      </w:t>
      </w:r>
    </w:p>
    <w:p w:rsidR="00E15731" w:rsidRPr="00E15731" w:rsidRDefault="00E15731" w:rsidP="00E15731">
      <w:pPr>
        <w:jc w:val="both"/>
        <w:rPr>
          <w:rFonts w:ascii="Arial" w:hAnsi="Arial" w:cs="Arial"/>
          <w:spacing w:val="-3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</w:t>
      </w:r>
      <w:r w:rsidRPr="00E15731">
        <w:rPr>
          <w:rFonts w:ascii="Arial" w:eastAsia="Arial" w:hAnsi="Arial" w:cs="Arial"/>
          <w:sz w:val="22"/>
          <w:szCs w:val="22"/>
        </w:rPr>
        <w:t xml:space="preserve"> Ο Πρόεδρος της Δημοτικής  Επιτροπής εισηγούμενος το  10</w:t>
      </w:r>
      <w:r w:rsidRPr="00E15731">
        <w:rPr>
          <w:rFonts w:ascii="Arial" w:eastAsia="Arial" w:hAnsi="Arial" w:cs="Arial"/>
          <w:sz w:val="22"/>
          <w:szCs w:val="22"/>
          <w:vertAlign w:val="superscript"/>
        </w:rPr>
        <w:t>ο</w:t>
      </w:r>
      <w:r w:rsidRPr="00E15731">
        <w:rPr>
          <w:rFonts w:ascii="Arial" w:eastAsia="Arial" w:hAnsi="Arial" w:cs="Arial"/>
          <w:sz w:val="22"/>
          <w:szCs w:val="22"/>
        </w:rPr>
        <w:t xml:space="preserve"> θέμα της ημερήσιας διάταξης  έθεσε υπόψη των μελών την  </w:t>
      </w:r>
      <w:proofErr w:type="spellStart"/>
      <w:r w:rsidRPr="00E15731">
        <w:rPr>
          <w:rFonts w:ascii="Arial" w:eastAsia="Arial" w:hAnsi="Arial" w:cs="Arial"/>
          <w:sz w:val="22"/>
          <w:szCs w:val="22"/>
        </w:rPr>
        <w:t>υπ΄αριθμ</w:t>
      </w:r>
      <w:proofErr w:type="spellEnd"/>
      <w:r w:rsidRPr="00E15731">
        <w:rPr>
          <w:rFonts w:ascii="Arial" w:eastAsia="Arial" w:hAnsi="Arial" w:cs="Arial"/>
          <w:sz w:val="22"/>
          <w:szCs w:val="22"/>
        </w:rPr>
        <w:t xml:space="preserve">. 61/2024 ομόφωνη απόφαση </w:t>
      </w:r>
      <w:r w:rsidRPr="00E15731">
        <w:rPr>
          <w:rFonts w:ascii="Arial" w:hAnsi="Arial" w:cs="Arial"/>
          <w:sz w:val="22"/>
          <w:szCs w:val="22"/>
          <w:highlight w:val="white"/>
        </w:rPr>
        <w:t>της</w:t>
      </w:r>
      <w:r w:rsidRPr="00E15731">
        <w:rPr>
          <w:rFonts w:ascii="Arial" w:hAnsi="Arial" w:cs="Arial"/>
          <w:sz w:val="22"/>
          <w:szCs w:val="22"/>
        </w:rPr>
        <w:t xml:space="preserve"> Κοινότητας Λιβαδειάς </w:t>
      </w:r>
      <w:r w:rsidRPr="00E15731">
        <w:rPr>
          <w:rFonts w:ascii="Arial" w:eastAsia="Arial" w:hAnsi="Arial" w:cs="Arial"/>
          <w:sz w:val="22"/>
          <w:szCs w:val="22"/>
        </w:rPr>
        <w:t xml:space="preserve"> σύμφωνα με  την οποία εισηγείται στη Δημοτική Επιτροπή</w:t>
      </w:r>
      <w:r w:rsidRPr="00E15731">
        <w:rPr>
          <w:rFonts w:ascii="Verdana" w:hAnsi="Verdana" w:cs="Verdana"/>
          <w:spacing w:val="-3"/>
          <w:sz w:val="18"/>
          <w:szCs w:val="18"/>
        </w:rPr>
        <w:t xml:space="preserve">  </w:t>
      </w:r>
      <w:r w:rsidRPr="00E15731">
        <w:rPr>
          <w:rFonts w:ascii="Arial" w:hAnsi="Arial" w:cs="Arial"/>
          <w:spacing w:val="-3"/>
          <w:sz w:val="22"/>
          <w:szCs w:val="22"/>
        </w:rPr>
        <w:t>ΥΠΕΡ της άδειας παραχώρησης επί της οδού ΔΩΔΕΚΑΝΗΣΟΥ δέκα επτά (17) μέτρων - μετά τα πέντε (5) πρώτα μέτρα της οδού- για στάθμευση  υπηρεσιακών οχημάτων των ΕΛΤΑ.</w:t>
      </w:r>
    </w:p>
    <w:p w:rsidR="00E15731" w:rsidRPr="00E15731" w:rsidRDefault="00E15731" w:rsidP="00E15731">
      <w:pPr>
        <w:numPr>
          <w:ilvl w:val="0"/>
          <w:numId w:val="11"/>
        </w:numPr>
        <w:tabs>
          <w:tab w:val="clear" w:pos="643"/>
          <w:tab w:val="num" w:pos="720"/>
        </w:tabs>
        <w:ind w:left="720"/>
        <w:rPr>
          <w:rFonts w:ascii="Arial" w:hAnsi="Arial" w:cs="Arial"/>
          <w:sz w:val="22"/>
          <w:szCs w:val="22"/>
        </w:rPr>
      </w:pPr>
      <w:r w:rsidRPr="00E15731">
        <w:rPr>
          <w:rFonts w:ascii="Arial" w:hAnsi="Arial" w:cs="Arial"/>
          <w:spacing w:val="-3"/>
          <w:sz w:val="22"/>
          <w:szCs w:val="22"/>
        </w:rPr>
        <w:t>Τα έξοδα σήμανσης να βαρύνουν των ΕΛΤΑ  που αιτούνται  την άδεια  παραχώρησης.</w:t>
      </w:r>
    </w:p>
    <w:p w:rsidR="00E15731" w:rsidRPr="00E15731" w:rsidRDefault="00E15731" w:rsidP="00E15731">
      <w:pPr>
        <w:numPr>
          <w:ilvl w:val="0"/>
          <w:numId w:val="11"/>
        </w:numPr>
        <w:tabs>
          <w:tab w:val="clear" w:pos="643"/>
          <w:tab w:val="num" w:pos="720"/>
        </w:tabs>
        <w:ind w:left="720"/>
        <w:rPr>
          <w:rFonts w:ascii="Arial" w:hAnsi="Arial" w:cs="Arial"/>
          <w:sz w:val="22"/>
          <w:szCs w:val="22"/>
        </w:rPr>
      </w:pPr>
      <w:r w:rsidRPr="00E15731">
        <w:rPr>
          <w:rFonts w:ascii="Arial" w:hAnsi="Arial" w:cs="Arial"/>
          <w:spacing w:val="-3"/>
          <w:sz w:val="22"/>
          <w:szCs w:val="22"/>
        </w:rPr>
        <w:t>Η απόφαση να έχει ισχύ όσο  οι υπηρεσίες των ΕΛΤΑ   θα στεγάζονται επί του συγκεκριμένου χώρου.</w:t>
      </w:r>
    </w:p>
    <w:p w:rsidR="00E15731" w:rsidRPr="00E15731" w:rsidRDefault="00E15731" w:rsidP="00E15731">
      <w:pPr>
        <w:ind w:left="720"/>
        <w:rPr>
          <w:rFonts w:ascii="Arial" w:hAnsi="Arial" w:cs="Arial"/>
          <w:sz w:val="22"/>
          <w:szCs w:val="22"/>
        </w:rPr>
      </w:pPr>
    </w:p>
    <w:p w:rsidR="00E15731" w:rsidRPr="00E15731" w:rsidRDefault="00E15731" w:rsidP="00E15731">
      <w:pPr>
        <w:tabs>
          <w:tab w:val="left" w:pos="-720"/>
        </w:tabs>
        <w:jc w:val="both"/>
        <w:rPr>
          <w:rFonts w:ascii="Arial" w:eastAsia="Arial" w:hAnsi="Arial" w:cs="Arial"/>
          <w:sz w:val="22"/>
          <w:szCs w:val="22"/>
        </w:rPr>
      </w:pPr>
      <w:r w:rsidRPr="00E15731">
        <w:rPr>
          <w:rFonts w:ascii="Arial" w:hAnsi="Arial" w:cs="Arial"/>
          <w:i/>
          <w:sz w:val="22"/>
          <w:szCs w:val="22"/>
        </w:rPr>
        <w:t xml:space="preserve">      </w:t>
      </w:r>
      <w:r w:rsidRPr="00E15731">
        <w:rPr>
          <w:rFonts w:ascii="Arial" w:hAnsi="Arial" w:cs="Arial"/>
          <w:sz w:val="22"/>
          <w:szCs w:val="22"/>
        </w:rPr>
        <w:t xml:space="preserve">Ακολούθως έθεσε υπόψη των μελών το </w:t>
      </w:r>
      <w:proofErr w:type="spellStart"/>
      <w:r w:rsidRPr="00E15731">
        <w:rPr>
          <w:rFonts w:ascii="Arial" w:hAnsi="Arial" w:cs="Arial"/>
          <w:sz w:val="22"/>
          <w:szCs w:val="22"/>
        </w:rPr>
        <w:t>υπ΄αριθμ</w:t>
      </w:r>
      <w:proofErr w:type="spellEnd"/>
      <w:r w:rsidRPr="00E15731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E15731">
        <w:rPr>
          <w:rFonts w:ascii="Arial" w:hAnsi="Arial" w:cs="Arial"/>
          <w:sz w:val="22"/>
          <w:szCs w:val="22"/>
        </w:rPr>
        <w:t>πρωτ</w:t>
      </w:r>
      <w:proofErr w:type="spellEnd"/>
      <w:r w:rsidRPr="00E15731">
        <w:rPr>
          <w:rFonts w:ascii="Arial" w:hAnsi="Arial" w:cs="Arial"/>
          <w:sz w:val="22"/>
          <w:szCs w:val="22"/>
        </w:rPr>
        <w:t xml:space="preserve">. </w:t>
      </w:r>
      <w:r w:rsidRPr="00E15731">
        <w:rPr>
          <w:rFonts w:ascii="Arial" w:eastAsia="Arial" w:hAnsi="Arial" w:cs="Arial"/>
          <w:sz w:val="22"/>
          <w:szCs w:val="22"/>
        </w:rPr>
        <w:t xml:space="preserve">το </w:t>
      </w:r>
      <w:proofErr w:type="spellStart"/>
      <w:r w:rsidRPr="00E15731">
        <w:rPr>
          <w:rFonts w:ascii="Arial" w:eastAsia="Arial" w:hAnsi="Arial" w:cs="Arial"/>
          <w:sz w:val="22"/>
          <w:szCs w:val="22"/>
        </w:rPr>
        <w:t>υπ΄αριθμ</w:t>
      </w:r>
      <w:proofErr w:type="spellEnd"/>
      <w:r w:rsidRPr="00E15731">
        <w:rPr>
          <w:rFonts w:ascii="Arial" w:eastAsia="Arial" w:hAnsi="Arial" w:cs="Arial"/>
          <w:sz w:val="22"/>
          <w:szCs w:val="22"/>
        </w:rPr>
        <w:t xml:space="preserve">. </w:t>
      </w:r>
      <w:r w:rsidR="00CC245B" w:rsidRPr="00CC245B">
        <w:rPr>
          <w:rFonts w:ascii="Arial" w:hAnsi="Arial" w:cs="Arial"/>
          <w:sz w:val="22"/>
          <w:szCs w:val="22"/>
        </w:rPr>
        <w:t>13581/9-7-2024</w:t>
      </w:r>
      <w:r w:rsidR="00CC245B" w:rsidRPr="00E15731">
        <w:rPr>
          <w:rFonts w:ascii="Arial" w:hAnsi="Arial" w:cs="Arial"/>
          <w:i/>
          <w:sz w:val="22"/>
          <w:szCs w:val="22"/>
        </w:rPr>
        <w:t xml:space="preserve">  </w:t>
      </w:r>
      <w:r w:rsidRPr="00E15731">
        <w:rPr>
          <w:rFonts w:ascii="Arial" w:eastAsia="Arial" w:hAnsi="Arial" w:cs="Arial"/>
          <w:sz w:val="22"/>
          <w:szCs w:val="22"/>
        </w:rPr>
        <w:t xml:space="preserve">έγγραφο </w:t>
      </w:r>
      <w:r w:rsidRPr="00E15731">
        <w:rPr>
          <w:rFonts w:ascii="Arial" w:eastAsia="Verdana" w:hAnsi="Arial" w:cs="Arial"/>
          <w:bCs/>
          <w:color w:val="000000"/>
          <w:sz w:val="22"/>
          <w:szCs w:val="22"/>
        </w:rPr>
        <w:t>της Δ/</w:t>
      </w:r>
      <w:proofErr w:type="spellStart"/>
      <w:r w:rsidRPr="00E15731">
        <w:rPr>
          <w:rFonts w:ascii="Arial" w:eastAsia="Verdana" w:hAnsi="Arial" w:cs="Arial"/>
          <w:bCs/>
          <w:color w:val="000000"/>
          <w:sz w:val="22"/>
          <w:szCs w:val="22"/>
        </w:rPr>
        <w:t>νσης</w:t>
      </w:r>
      <w:proofErr w:type="spellEnd"/>
      <w:r w:rsidRPr="00E15731">
        <w:rPr>
          <w:rFonts w:ascii="Arial" w:eastAsia="Verdana" w:hAnsi="Arial" w:cs="Arial"/>
          <w:bCs/>
          <w:color w:val="000000"/>
          <w:sz w:val="22"/>
          <w:szCs w:val="22"/>
        </w:rPr>
        <w:t xml:space="preserve"> ΤΥΔΛ </w:t>
      </w:r>
      <w:r w:rsidRPr="00E15731">
        <w:rPr>
          <w:rFonts w:ascii="Arial" w:eastAsia="Arial" w:hAnsi="Arial" w:cs="Arial"/>
          <w:sz w:val="22"/>
          <w:szCs w:val="22"/>
        </w:rPr>
        <w:t>στο οποίο αναγράφονται:</w:t>
      </w:r>
    </w:p>
    <w:p w:rsidR="00E15731" w:rsidRPr="00E15731" w:rsidRDefault="00E15731" w:rsidP="00E15731">
      <w:pPr>
        <w:tabs>
          <w:tab w:val="left" w:pos="-720"/>
        </w:tabs>
        <w:jc w:val="both"/>
        <w:rPr>
          <w:rFonts w:ascii="Arial" w:eastAsia="Arial" w:hAnsi="Arial" w:cs="Arial"/>
          <w:i/>
          <w:sz w:val="22"/>
          <w:szCs w:val="22"/>
        </w:rPr>
      </w:pPr>
    </w:p>
    <w:p w:rsidR="00E15731" w:rsidRPr="00E15731" w:rsidRDefault="00E15731" w:rsidP="00E15731">
      <w:pPr>
        <w:pStyle w:val="af2"/>
        <w:ind w:left="-426" w:firstLine="142"/>
        <w:rPr>
          <w:rFonts w:ascii="Arial" w:hAnsi="Arial" w:cs="Arial"/>
          <w:i/>
          <w:sz w:val="22"/>
          <w:szCs w:val="22"/>
        </w:rPr>
      </w:pPr>
      <w:r w:rsidRPr="00E15731">
        <w:rPr>
          <w:rFonts w:ascii="Arial" w:hAnsi="Arial" w:cs="Arial"/>
          <w:i/>
          <w:sz w:val="22"/>
          <w:szCs w:val="22"/>
        </w:rPr>
        <w:t xml:space="preserve">    Σε συνέχεια του από 29/4/2024 διαβιβαστικού μας ,σας διαβιβάζουμε  εκ νέου  το 13581/9-7-2024  διευκρινιστικό αίτημα, που αφορά την παραχώρηση χώρου τριάντα (30) </w:t>
      </w:r>
      <w:r w:rsidRPr="00E15731">
        <w:rPr>
          <w:rFonts w:ascii="Arial" w:hAnsi="Arial" w:cs="Arial"/>
          <w:i/>
          <w:sz w:val="22"/>
          <w:szCs w:val="22"/>
          <w:lang w:val="en-US"/>
        </w:rPr>
        <w:t>m</w:t>
      </w:r>
      <w:r w:rsidRPr="00E15731">
        <w:rPr>
          <w:rFonts w:ascii="Arial" w:hAnsi="Arial" w:cs="Arial"/>
          <w:i/>
          <w:sz w:val="22"/>
          <w:szCs w:val="22"/>
        </w:rPr>
        <w:t xml:space="preserve">, επί της  οδού Δωδεκανήσου για την στάθμευση τριών υπηρεσιακών οχημάτων και τη διευκόλυνση της φορτοεκφόρτωσης αποστολών &amp; </w:t>
      </w:r>
      <w:proofErr w:type="spellStart"/>
      <w:r w:rsidRPr="00E15731">
        <w:rPr>
          <w:rFonts w:ascii="Arial" w:hAnsi="Arial" w:cs="Arial"/>
          <w:i/>
          <w:sz w:val="22"/>
          <w:szCs w:val="22"/>
          <w:lang w:val="en-US"/>
        </w:rPr>
        <w:t>containeres</w:t>
      </w:r>
      <w:proofErr w:type="spellEnd"/>
      <w:r w:rsidRPr="00E15731">
        <w:rPr>
          <w:rFonts w:ascii="Arial" w:hAnsi="Arial" w:cs="Arial"/>
          <w:i/>
          <w:sz w:val="22"/>
          <w:szCs w:val="22"/>
        </w:rPr>
        <w:t xml:space="preserve"> , λόγω συστέγασης του Κ.Κ. Λιβαδειάς με τη Μ.Δ Λιβαδειάς ΕΛΤΑ, με την ανάλογη τοποθέτηση σήμανσης.  </w:t>
      </w:r>
    </w:p>
    <w:p w:rsidR="00E15731" w:rsidRPr="00E15731" w:rsidRDefault="00E15731" w:rsidP="00E15731">
      <w:pPr>
        <w:shd w:val="clear" w:color="auto" w:fill="FFFFFF"/>
        <w:suppressAutoHyphens w:val="0"/>
        <w:ind w:left="-426" w:firstLine="142"/>
        <w:jc w:val="both"/>
        <w:textAlignment w:val="baseline"/>
        <w:rPr>
          <w:rFonts w:ascii="Arial" w:hAnsi="Arial" w:cs="Arial"/>
          <w:i/>
          <w:color w:val="202224"/>
          <w:sz w:val="22"/>
          <w:szCs w:val="22"/>
          <w:lang w:eastAsia="el-GR"/>
        </w:rPr>
      </w:pPr>
      <w:r w:rsidRPr="00E15731">
        <w:rPr>
          <w:rFonts w:ascii="Arial" w:hAnsi="Arial" w:cs="Arial"/>
          <w:i/>
          <w:sz w:val="22"/>
          <w:szCs w:val="22"/>
        </w:rPr>
        <w:t xml:space="preserve">        Επίσης σας γνωρίζουμε ότι συνίσταται  η </w:t>
      </w:r>
      <w:proofErr w:type="spellStart"/>
      <w:r w:rsidRPr="00E15731">
        <w:rPr>
          <w:rFonts w:ascii="Arial" w:hAnsi="Arial" w:cs="Arial"/>
          <w:i/>
          <w:sz w:val="22"/>
          <w:szCs w:val="22"/>
        </w:rPr>
        <w:t>χωροθέτηση</w:t>
      </w:r>
      <w:proofErr w:type="spellEnd"/>
      <w:r w:rsidRPr="00E15731">
        <w:rPr>
          <w:rFonts w:ascii="Arial" w:hAnsi="Arial" w:cs="Arial"/>
          <w:i/>
          <w:sz w:val="22"/>
          <w:szCs w:val="22"/>
        </w:rPr>
        <w:t xml:space="preserve">  θέσης στάθμευσης  επί της οδού  Δωδεκανήσου,  να γίνει  με πρόσωπο στην πλευρά της  οδού όπου   βρίσκεται το κτίριο  στέγασης των ΕΛΤΑ και σε απόσταση  τουλάχιστον 5</w:t>
      </w:r>
      <w:r w:rsidRPr="00E15731">
        <w:rPr>
          <w:rFonts w:ascii="Arial" w:hAnsi="Arial" w:cs="Arial"/>
          <w:i/>
          <w:sz w:val="22"/>
          <w:szCs w:val="22"/>
          <w:lang w:val="en-US"/>
        </w:rPr>
        <w:t>m</w:t>
      </w:r>
      <w:r w:rsidRPr="00E15731">
        <w:rPr>
          <w:rFonts w:ascii="Arial" w:hAnsi="Arial" w:cs="Arial"/>
          <w:i/>
          <w:sz w:val="22"/>
          <w:szCs w:val="22"/>
        </w:rPr>
        <w:t xml:space="preserve"> από τη γωνία της συμβολής των οδών Δωδεκανήσου  &amp; Ελευθερίου Γονή ,σύμφωνα με τον Κ.Ο.Κ.,  ώστε να εξασφαλίζεται η ομαλή ,ασφαλής και απρόσκοπτη διεξαγωγή της κυκλοφορίας στο σημείο αυτό . </w:t>
      </w:r>
    </w:p>
    <w:p w:rsidR="00E15731" w:rsidRPr="00E15731" w:rsidRDefault="00E15731" w:rsidP="00E15731">
      <w:pPr>
        <w:pStyle w:val="af2"/>
        <w:ind w:left="-426" w:firstLine="567"/>
        <w:rPr>
          <w:rFonts w:ascii="Arial" w:hAnsi="Arial" w:cs="Arial"/>
          <w:i/>
          <w:sz w:val="22"/>
          <w:szCs w:val="22"/>
        </w:rPr>
      </w:pPr>
      <w:r w:rsidRPr="00E15731">
        <w:rPr>
          <w:rFonts w:ascii="Arial" w:hAnsi="Arial" w:cs="Arial"/>
          <w:i/>
          <w:sz w:val="22"/>
          <w:szCs w:val="22"/>
        </w:rPr>
        <w:lastRenderedPageBreak/>
        <w:t xml:space="preserve">  Επικουρικά σας ενημερώνουμε ότι η   οδός ΕΛΕΥΘΕΡΙΟΥ ΓΟΝΗ  είναι μονόδρομος , άνοδος προς την Πεσόντων Μαχητών  και η  οδός  ΔΩΔΕΚΑΝΗΣΟΥ , είναι μονόδρομος , από την Ελευθερίου Γονή έως την οδό Δελφών ,  επιτρέπεται η στάση και η στάθμευση των οχημάτων και στις δυο πλευρές του οδοστρώματος και στις δύο οδούς , σύμφωνα με την κυκλοφοριακή μελέτη που παραλήφθηκε και εγκρίθηκε με την 213/14.09.2011 απόφαση Δημοτικού Συμβουλίου Λιβαδειάς .</w:t>
      </w:r>
    </w:p>
    <w:p w:rsidR="00E15731" w:rsidRPr="00E15731" w:rsidRDefault="00E15731" w:rsidP="00E15731">
      <w:pPr>
        <w:pStyle w:val="af2"/>
        <w:ind w:firstLine="0"/>
        <w:rPr>
          <w:rFonts w:ascii="Arial" w:hAnsi="Arial" w:cs="Arial"/>
          <w:i/>
          <w:sz w:val="22"/>
          <w:szCs w:val="22"/>
        </w:rPr>
      </w:pPr>
      <w:r w:rsidRPr="00E15731">
        <w:rPr>
          <w:rFonts w:ascii="Arial" w:hAnsi="Arial" w:cs="Arial"/>
          <w:i/>
          <w:sz w:val="22"/>
          <w:szCs w:val="22"/>
        </w:rPr>
        <w:t xml:space="preserve">Παρακαλούμε να  εξετάσετε το αίτημα  και να αποφασίσετε σχετικά. </w:t>
      </w:r>
    </w:p>
    <w:p w:rsidR="00E15731" w:rsidRPr="00E15731" w:rsidRDefault="00E15731" w:rsidP="00E15731">
      <w:pPr>
        <w:pStyle w:val="af2"/>
        <w:ind w:firstLine="0"/>
        <w:rPr>
          <w:rFonts w:ascii="Arial" w:hAnsi="Arial" w:cs="Arial"/>
          <w:i/>
          <w:sz w:val="22"/>
          <w:szCs w:val="22"/>
        </w:rPr>
      </w:pPr>
    </w:p>
    <w:p w:rsidR="00E15731" w:rsidRPr="00E15731" w:rsidRDefault="00E15731" w:rsidP="00E15731">
      <w:pPr>
        <w:pStyle w:val="10"/>
        <w:widowControl w:val="0"/>
        <w:numPr>
          <w:ilvl w:val="0"/>
          <w:numId w:val="0"/>
        </w:numPr>
        <w:tabs>
          <w:tab w:val="num" w:pos="720"/>
        </w:tabs>
        <w:jc w:val="both"/>
        <w:rPr>
          <w:rFonts w:ascii="Arial" w:hAnsi="Arial" w:cs="Arial"/>
          <w:sz w:val="22"/>
          <w:szCs w:val="22"/>
        </w:rPr>
      </w:pPr>
      <w:r w:rsidRPr="00E15731">
        <w:rPr>
          <w:rFonts w:ascii="Arial" w:hAnsi="Arial" w:cs="Arial"/>
          <w:sz w:val="22"/>
          <w:szCs w:val="22"/>
        </w:rPr>
        <w:t>Στη συνέχεια ο Πρόεδρος κάλεσε τα μέλη να αποφασίσουν σχετικά.</w:t>
      </w:r>
    </w:p>
    <w:p w:rsidR="00E15731" w:rsidRPr="00E15731" w:rsidRDefault="00E15731" w:rsidP="00E15731">
      <w:pPr>
        <w:widowControl w:val="0"/>
        <w:tabs>
          <w:tab w:val="left" w:pos="419"/>
        </w:tabs>
        <w:suppressAutoHyphens w:val="0"/>
        <w:autoSpaceDE w:val="0"/>
        <w:autoSpaceDN w:val="0"/>
        <w:spacing w:line="251" w:lineRule="exact"/>
        <w:ind w:right="506"/>
        <w:rPr>
          <w:rFonts w:ascii="Arial" w:hAnsi="Arial" w:cs="Arial"/>
          <w:sz w:val="22"/>
          <w:szCs w:val="22"/>
        </w:rPr>
      </w:pPr>
    </w:p>
    <w:p w:rsidR="00E15731" w:rsidRPr="00C35157" w:rsidRDefault="00E15731" w:rsidP="0043760A">
      <w:pPr>
        <w:widowControl w:val="0"/>
        <w:tabs>
          <w:tab w:val="left" w:pos="419"/>
        </w:tabs>
        <w:suppressAutoHyphens w:val="0"/>
        <w:autoSpaceDE w:val="0"/>
        <w:autoSpaceDN w:val="0"/>
        <w:spacing w:line="251" w:lineRule="exact"/>
        <w:ind w:right="506"/>
        <w:rPr>
          <w:rFonts w:ascii="Arial" w:eastAsia="Arial" w:hAnsi="Arial" w:cs="Arial"/>
          <w:b/>
          <w:kern w:val="1"/>
          <w:sz w:val="22"/>
          <w:szCs w:val="22"/>
          <w:lang w:bidi="hi-IN"/>
        </w:rPr>
      </w:pPr>
      <w:r w:rsidRPr="00C35157">
        <w:rPr>
          <w:rFonts w:ascii="Arial" w:hAnsi="Arial" w:cs="Arial"/>
          <w:sz w:val="22"/>
          <w:szCs w:val="22"/>
        </w:rPr>
        <w:t xml:space="preserve">       </w:t>
      </w:r>
      <w:r w:rsidRPr="00C35157">
        <w:rPr>
          <w:rFonts w:ascii="Arial" w:eastAsia="Arial" w:hAnsi="Arial" w:cs="Arial"/>
          <w:sz w:val="22"/>
          <w:szCs w:val="22"/>
        </w:rPr>
        <w:t xml:space="preserve">      </w:t>
      </w:r>
      <w:r w:rsidRPr="00C35157">
        <w:rPr>
          <w:rFonts w:ascii="Arial" w:eastAsia="Arial" w:hAnsi="Arial" w:cs="Arial"/>
          <w:b/>
          <w:kern w:val="1"/>
          <w:sz w:val="22"/>
          <w:szCs w:val="22"/>
          <w:lang w:bidi="hi-IN"/>
        </w:rPr>
        <w:t>Η Δημοτική  Επιτροπή  λαμβάνοντας υπόψη:</w:t>
      </w:r>
    </w:p>
    <w:p w:rsidR="00E15731" w:rsidRPr="00C35157" w:rsidRDefault="00E15731" w:rsidP="00E15731">
      <w:pPr>
        <w:ind w:hanging="432"/>
        <w:rPr>
          <w:rFonts w:ascii="Arial" w:eastAsia="Arial" w:hAnsi="Arial" w:cs="Arial"/>
          <w:b/>
          <w:kern w:val="1"/>
          <w:sz w:val="22"/>
          <w:szCs w:val="22"/>
          <w:lang w:bidi="hi-IN"/>
        </w:rPr>
      </w:pPr>
    </w:p>
    <w:p w:rsidR="00E15731" w:rsidRPr="00BF2C94" w:rsidRDefault="00E15731" w:rsidP="00E15731">
      <w:pPr>
        <w:pStyle w:val="ad"/>
        <w:spacing w:line="288" w:lineRule="auto"/>
        <w:rPr>
          <w:rFonts w:ascii="Arial" w:hAnsi="Arial" w:cs="Arial"/>
          <w:sz w:val="22"/>
          <w:szCs w:val="22"/>
        </w:rPr>
      </w:pPr>
      <w:r w:rsidRPr="00BF2C94">
        <w:rPr>
          <w:rFonts w:ascii="Arial" w:hAnsi="Arial" w:cs="Arial"/>
          <w:sz w:val="22"/>
          <w:szCs w:val="22"/>
        </w:rPr>
        <w:t>-Τις διατάξεις του  άρθρου του άρθρου 75 του Ν. 3852/2010 όπως αυτό αντικαταστάθηκε από το άρθρο 77 του Ν. 4555/2018</w:t>
      </w:r>
    </w:p>
    <w:p w:rsidR="00E15731" w:rsidRDefault="00E15731" w:rsidP="00E15731">
      <w:pPr>
        <w:pStyle w:val="ad"/>
        <w:spacing w:line="288" w:lineRule="auto"/>
        <w:rPr>
          <w:rFonts w:ascii="Arial" w:hAnsi="Arial" w:cs="Arial"/>
          <w:sz w:val="22"/>
          <w:szCs w:val="22"/>
        </w:rPr>
      </w:pPr>
      <w:r w:rsidRPr="00BF2C94">
        <w:rPr>
          <w:rFonts w:ascii="Arial" w:hAnsi="Arial" w:cs="Arial"/>
          <w:sz w:val="22"/>
          <w:szCs w:val="22"/>
        </w:rPr>
        <w:t xml:space="preserve"> -Τις διατάξεις του   άρθρου 74</w:t>
      </w:r>
      <w:r w:rsidRPr="00BF2C94">
        <w:rPr>
          <w:rFonts w:ascii="Arial" w:hAnsi="Arial" w:cs="Arial"/>
          <w:sz w:val="22"/>
          <w:szCs w:val="22"/>
          <w:vertAlign w:val="superscript"/>
        </w:rPr>
        <w:t>Α</w:t>
      </w:r>
      <w:r w:rsidRPr="00BF2C94">
        <w:rPr>
          <w:rFonts w:ascii="Arial" w:hAnsi="Arial" w:cs="Arial"/>
          <w:sz w:val="22"/>
          <w:szCs w:val="22"/>
        </w:rPr>
        <w:t xml:space="preserve"> παρ. 1 του Ν. 3852/2010 όπως αυτό τροποποιήθηκε από το άρθρο 9 του Ν. 5056/2023 - Αρμοδιότητες Δημοτικής Επιτροπής</w:t>
      </w:r>
    </w:p>
    <w:p w:rsidR="00CC245B" w:rsidRPr="00CC245B" w:rsidRDefault="002F5439" w:rsidP="00CC245B">
      <w:pPr>
        <w:widowControl w:val="0"/>
        <w:tabs>
          <w:tab w:val="left" w:pos="195"/>
        </w:tabs>
        <w:jc w:val="both"/>
        <w:rPr>
          <w:rFonts w:ascii="Arial" w:eastAsia="Verdana" w:hAnsi="Arial" w:cs="Arial"/>
          <w:bCs/>
          <w:color w:val="000000"/>
          <w:sz w:val="22"/>
          <w:szCs w:val="22"/>
        </w:rPr>
      </w:pPr>
      <w:r w:rsidRPr="00CC245B">
        <w:rPr>
          <w:rFonts w:ascii="Arial" w:hAnsi="Arial" w:cs="Arial"/>
          <w:sz w:val="22"/>
          <w:szCs w:val="22"/>
        </w:rPr>
        <w:t>-</w:t>
      </w:r>
      <w:r w:rsidRPr="00CC245B">
        <w:rPr>
          <w:rFonts w:ascii="Arial" w:eastAsia="Arial" w:hAnsi="Arial" w:cs="Arial"/>
          <w:sz w:val="22"/>
          <w:szCs w:val="22"/>
        </w:rPr>
        <w:t xml:space="preserve"> </w:t>
      </w:r>
      <w:r w:rsidR="00CC245B" w:rsidRPr="00CC245B">
        <w:rPr>
          <w:rFonts w:ascii="Arial" w:hAnsi="Arial" w:cs="Arial"/>
          <w:sz w:val="22"/>
          <w:szCs w:val="22"/>
        </w:rPr>
        <w:t xml:space="preserve"> Τα </w:t>
      </w:r>
      <w:proofErr w:type="spellStart"/>
      <w:r w:rsidR="00CC245B" w:rsidRPr="00CC245B">
        <w:rPr>
          <w:rFonts w:ascii="Arial" w:hAnsi="Arial" w:cs="Arial"/>
          <w:sz w:val="22"/>
          <w:szCs w:val="22"/>
        </w:rPr>
        <w:t>υπ΄αριθμ</w:t>
      </w:r>
      <w:proofErr w:type="spellEnd"/>
      <w:r w:rsidR="00CC245B" w:rsidRPr="00CC245B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CC245B" w:rsidRPr="00CC245B">
        <w:rPr>
          <w:rFonts w:ascii="Arial" w:hAnsi="Arial" w:cs="Arial"/>
          <w:sz w:val="22"/>
          <w:szCs w:val="22"/>
        </w:rPr>
        <w:t>πρωτ</w:t>
      </w:r>
      <w:proofErr w:type="spellEnd"/>
      <w:r w:rsidR="00CC245B" w:rsidRPr="00CC245B">
        <w:rPr>
          <w:rFonts w:ascii="Arial" w:hAnsi="Arial" w:cs="Arial"/>
          <w:sz w:val="22"/>
          <w:szCs w:val="22"/>
        </w:rPr>
        <w:t xml:space="preserve">. 13581 &amp; 7390/2024 </w:t>
      </w:r>
      <w:r w:rsidR="00CC245B" w:rsidRPr="00CC245B">
        <w:rPr>
          <w:rFonts w:ascii="Arial" w:eastAsia="Arial" w:hAnsi="Arial" w:cs="Arial"/>
          <w:sz w:val="22"/>
          <w:szCs w:val="22"/>
        </w:rPr>
        <w:t xml:space="preserve"> έγγραφα </w:t>
      </w:r>
      <w:r w:rsidR="00CC245B" w:rsidRPr="00CC245B">
        <w:rPr>
          <w:rFonts w:ascii="Arial" w:eastAsia="Verdana" w:hAnsi="Arial" w:cs="Arial"/>
          <w:bCs/>
          <w:color w:val="000000"/>
          <w:sz w:val="22"/>
          <w:szCs w:val="22"/>
        </w:rPr>
        <w:t>της Δ/</w:t>
      </w:r>
      <w:proofErr w:type="spellStart"/>
      <w:r w:rsidR="00CC245B" w:rsidRPr="00CC245B">
        <w:rPr>
          <w:rFonts w:ascii="Arial" w:eastAsia="Verdana" w:hAnsi="Arial" w:cs="Arial"/>
          <w:bCs/>
          <w:color w:val="000000"/>
          <w:sz w:val="22"/>
          <w:szCs w:val="22"/>
        </w:rPr>
        <w:t>νσης</w:t>
      </w:r>
      <w:proofErr w:type="spellEnd"/>
      <w:r w:rsidR="00CC245B" w:rsidRPr="00CC245B">
        <w:rPr>
          <w:rFonts w:ascii="Arial" w:eastAsia="Verdana" w:hAnsi="Arial" w:cs="Arial"/>
          <w:bCs/>
          <w:color w:val="000000"/>
          <w:sz w:val="22"/>
          <w:szCs w:val="22"/>
        </w:rPr>
        <w:t xml:space="preserve">  ΤΥΔΛ</w:t>
      </w:r>
    </w:p>
    <w:p w:rsidR="00E15731" w:rsidRPr="002F5439" w:rsidRDefault="00E15731" w:rsidP="00E15731">
      <w:pPr>
        <w:jc w:val="both"/>
        <w:rPr>
          <w:rFonts w:ascii="Arial" w:hAnsi="Arial" w:cs="Arial"/>
          <w:sz w:val="22"/>
          <w:szCs w:val="22"/>
        </w:rPr>
      </w:pPr>
      <w:r w:rsidRPr="00075782">
        <w:rPr>
          <w:rFonts w:ascii="Arial" w:hAnsi="Arial" w:cs="Arial"/>
          <w:sz w:val="22"/>
          <w:szCs w:val="22"/>
        </w:rPr>
        <w:t xml:space="preserve">- </w:t>
      </w:r>
      <w:r w:rsidRPr="002F5439">
        <w:rPr>
          <w:rFonts w:ascii="Arial" w:hAnsi="Arial" w:cs="Arial"/>
          <w:sz w:val="22"/>
          <w:szCs w:val="22"/>
        </w:rPr>
        <w:t xml:space="preserve">Την </w:t>
      </w:r>
      <w:proofErr w:type="spellStart"/>
      <w:r w:rsidRPr="002F5439">
        <w:rPr>
          <w:rFonts w:ascii="Arial" w:hAnsi="Arial" w:cs="Arial"/>
          <w:sz w:val="22"/>
          <w:szCs w:val="22"/>
        </w:rPr>
        <w:t>αριθμ</w:t>
      </w:r>
      <w:proofErr w:type="spellEnd"/>
      <w:r w:rsidRPr="002F5439">
        <w:rPr>
          <w:rFonts w:ascii="Arial" w:hAnsi="Arial" w:cs="Arial"/>
          <w:sz w:val="22"/>
          <w:szCs w:val="22"/>
        </w:rPr>
        <w:t>. 61/2024 Απόφαση της Κοινότητας Λιβαδειάς</w:t>
      </w:r>
    </w:p>
    <w:p w:rsidR="00E15731" w:rsidRPr="00BF2C94" w:rsidRDefault="00E15731" w:rsidP="00E15731">
      <w:pPr>
        <w:pStyle w:val="10"/>
        <w:widowControl w:val="0"/>
        <w:numPr>
          <w:ilvl w:val="0"/>
          <w:numId w:val="0"/>
        </w:numPr>
        <w:tabs>
          <w:tab w:val="num" w:pos="720"/>
        </w:tabs>
        <w:jc w:val="both"/>
        <w:rPr>
          <w:rFonts w:ascii="Arial" w:hAnsi="Arial" w:cs="Arial"/>
          <w:sz w:val="22"/>
          <w:szCs w:val="22"/>
        </w:rPr>
      </w:pPr>
      <w:r w:rsidRPr="00BF2C94">
        <w:rPr>
          <w:rFonts w:ascii="Arial" w:hAnsi="Arial" w:cs="Arial"/>
          <w:sz w:val="22"/>
          <w:szCs w:val="22"/>
        </w:rPr>
        <w:t>- Την συζήτηση μεταξύ των μελών της Δημοτικής Επιτροπής  σύμφωνα με τα πρακτικά</w:t>
      </w:r>
    </w:p>
    <w:p w:rsidR="00E15731" w:rsidRPr="00BF2C94" w:rsidRDefault="00E15731" w:rsidP="00E15731">
      <w:pPr>
        <w:pStyle w:val="af9"/>
        <w:widowControl w:val="0"/>
        <w:suppressAutoHyphens w:val="0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BF2C94">
        <w:rPr>
          <w:rFonts w:ascii="Arial" w:hAnsi="Arial" w:cs="Arial"/>
          <w:sz w:val="22"/>
          <w:szCs w:val="22"/>
        </w:rPr>
        <w:t>- Την ψήφο των μελών της όπως αυτή  διατυπώθηκε και δηλώθηκε δια ζώσης στην συνεδρίαση.</w:t>
      </w:r>
    </w:p>
    <w:p w:rsidR="00E15731" w:rsidRPr="00BF2C94" w:rsidRDefault="00E15731" w:rsidP="00E15731">
      <w:pPr>
        <w:pStyle w:val="af9"/>
        <w:widowControl w:val="0"/>
        <w:suppressAutoHyphens w:val="0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:rsidR="00171F47" w:rsidRDefault="00E15731" w:rsidP="00171F47">
      <w:pPr>
        <w:widowControl w:val="0"/>
        <w:suppressAutoHyphens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BF2C94">
        <w:rPr>
          <w:rFonts w:ascii="Arial" w:hAnsi="Arial" w:cs="Arial"/>
          <w:sz w:val="22"/>
          <w:szCs w:val="22"/>
        </w:rPr>
        <w:t xml:space="preserve">        </w:t>
      </w:r>
      <w:r w:rsidRPr="00BF2C94">
        <w:rPr>
          <w:rFonts w:ascii="Arial" w:hAnsi="Arial" w:cs="Arial"/>
          <w:b/>
          <w:sz w:val="22"/>
          <w:szCs w:val="22"/>
        </w:rPr>
        <w:t xml:space="preserve">                                                    ΑΠΟΦΑΣΙΖΕΙ  ΟΜΟΦΩΝΑ</w:t>
      </w:r>
    </w:p>
    <w:p w:rsidR="00171F47" w:rsidRDefault="00171F47" w:rsidP="00171F47">
      <w:pPr>
        <w:widowControl w:val="0"/>
        <w:suppressAutoHyphens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171F47" w:rsidRDefault="00171F47" w:rsidP="00171F47">
      <w:pPr>
        <w:widowControl w:val="0"/>
        <w:suppressAutoHyphens w:val="0"/>
        <w:spacing w:line="360" w:lineRule="auto"/>
        <w:jc w:val="both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Α)Εγκρίνει </w:t>
      </w:r>
      <w:r w:rsidR="00E44AEF" w:rsidRPr="00CC245B">
        <w:rPr>
          <w:rFonts w:ascii="Arial" w:hAnsi="Arial" w:cs="Arial"/>
          <w:sz w:val="22"/>
          <w:szCs w:val="22"/>
        </w:rPr>
        <w:t xml:space="preserve">  </w:t>
      </w:r>
      <w:r w:rsidRPr="00E15731">
        <w:rPr>
          <w:rFonts w:ascii="Arial" w:hAnsi="Arial" w:cs="Arial"/>
          <w:spacing w:val="-3"/>
          <w:sz w:val="22"/>
          <w:szCs w:val="22"/>
        </w:rPr>
        <w:t>τη</w:t>
      </w:r>
      <w:r>
        <w:rPr>
          <w:rFonts w:ascii="Arial" w:hAnsi="Arial" w:cs="Arial"/>
          <w:spacing w:val="-3"/>
          <w:sz w:val="22"/>
          <w:szCs w:val="22"/>
        </w:rPr>
        <w:t xml:space="preserve">ν </w:t>
      </w:r>
      <w:r w:rsidRPr="00E15731">
        <w:rPr>
          <w:rFonts w:ascii="Arial" w:hAnsi="Arial" w:cs="Arial"/>
          <w:spacing w:val="-3"/>
          <w:sz w:val="22"/>
          <w:szCs w:val="22"/>
        </w:rPr>
        <w:t xml:space="preserve"> άδεια</w:t>
      </w:r>
      <w:r>
        <w:rPr>
          <w:rFonts w:ascii="Arial" w:hAnsi="Arial" w:cs="Arial"/>
          <w:spacing w:val="-3"/>
          <w:sz w:val="22"/>
          <w:szCs w:val="22"/>
        </w:rPr>
        <w:t xml:space="preserve">  </w:t>
      </w:r>
      <w:r w:rsidRPr="00E15731">
        <w:rPr>
          <w:rFonts w:ascii="Arial" w:hAnsi="Arial" w:cs="Arial"/>
          <w:spacing w:val="-3"/>
          <w:sz w:val="22"/>
          <w:szCs w:val="22"/>
        </w:rPr>
        <w:t xml:space="preserve"> παραχώρησης επί της οδού ΔΩΔΕΚΑΝΗΣΟΥ δέκα επτά (17) μέτρων - μετά τα πέντε (5) πρώτα μέτρα της οδού- για στάθμευση  υπηρεσιακών οχημάτων των ΕΛΤΑ.</w:t>
      </w:r>
    </w:p>
    <w:p w:rsidR="00171F47" w:rsidRPr="00171F47" w:rsidRDefault="00171F47" w:rsidP="00171F47">
      <w:pPr>
        <w:widowControl w:val="0"/>
        <w:suppressAutoHyphens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171F47" w:rsidRDefault="00171F47" w:rsidP="00171F47">
      <w:pPr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Β)</w:t>
      </w:r>
      <w:r w:rsidRPr="00E15731">
        <w:rPr>
          <w:rFonts w:ascii="Arial" w:hAnsi="Arial" w:cs="Arial"/>
          <w:spacing w:val="-3"/>
          <w:sz w:val="22"/>
          <w:szCs w:val="22"/>
        </w:rPr>
        <w:t>Τα έξοδα σήμανσης να βαρύνουν των ΕΛΤΑ  που αιτούνται  την άδεια  παραχώρησης.</w:t>
      </w:r>
    </w:p>
    <w:p w:rsidR="00171F47" w:rsidRPr="00E15731" w:rsidRDefault="00171F47" w:rsidP="00171F47">
      <w:pPr>
        <w:rPr>
          <w:rFonts w:ascii="Arial" w:hAnsi="Arial" w:cs="Arial"/>
          <w:sz w:val="22"/>
          <w:szCs w:val="22"/>
        </w:rPr>
      </w:pPr>
    </w:p>
    <w:p w:rsidR="00171F47" w:rsidRPr="00E15731" w:rsidRDefault="00171F47" w:rsidP="00171F4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Γ)</w:t>
      </w:r>
      <w:r w:rsidRPr="00E15731">
        <w:rPr>
          <w:rFonts w:ascii="Arial" w:hAnsi="Arial" w:cs="Arial"/>
          <w:spacing w:val="-3"/>
          <w:sz w:val="22"/>
          <w:szCs w:val="22"/>
        </w:rPr>
        <w:t>Η απόφαση να έχει ισχύ όσο  οι υπηρεσίες των ΕΛΤΑ   θα στεγάζονται επί του συγκεκριμένου χώρου.</w:t>
      </w:r>
    </w:p>
    <w:p w:rsidR="00F61F7D" w:rsidRPr="00C35157" w:rsidRDefault="00F61F7D" w:rsidP="00171F47">
      <w:pPr>
        <w:spacing w:line="276" w:lineRule="auto"/>
        <w:jc w:val="both"/>
        <w:rPr>
          <w:rFonts w:ascii="Arial" w:hAnsi="Arial" w:cs="Arial"/>
          <w:vanish/>
          <w:sz w:val="22"/>
          <w:szCs w:val="22"/>
          <w:specVanish/>
        </w:rPr>
      </w:pPr>
    </w:p>
    <w:p w:rsidR="00F61F7D" w:rsidRPr="00C35157" w:rsidRDefault="00F61F7D" w:rsidP="00F61F7D">
      <w:pPr>
        <w:spacing w:line="276" w:lineRule="auto"/>
        <w:jc w:val="both"/>
        <w:rPr>
          <w:rFonts w:ascii="Arial" w:hAnsi="Arial" w:cs="Arial"/>
          <w:sz w:val="22"/>
          <w:szCs w:val="22"/>
          <w:highlight w:val="white"/>
        </w:rPr>
      </w:pPr>
    </w:p>
    <w:p w:rsidR="006F6D39" w:rsidRPr="00C35157" w:rsidRDefault="00301FFE" w:rsidP="00AF23E4">
      <w:pPr>
        <w:spacing w:line="360" w:lineRule="auto"/>
        <w:ind w:hanging="432"/>
        <w:rPr>
          <w:rFonts w:ascii="Arial" w:hAnsi="Arial" w:cs="Arial"/>
          <w:b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>.</w:t>
      </w:r>
      <w:r w:rsidRPr="00C35157">
        <w:rPr>
          <w:rFonts w:ascii="Arial" w:eastAsia="SimSun" w:hAnsi="Arial" w:cs="Arial"/>
          <w:color w:val="FF0000"/>
          <w:sz w:val="22"/>
          <w:szCs w:val="22"/>
        </w:rPr>
        <w:t xml:space="preserve">      </w:t>
      </w:r>
      <w:r w:rsidR="00100901" w:rsidRPr="00C35157">
        <w:rPr>
          <w:rFonts w:ascii="Arial" w:eastAsia="Calibri" w:hAnsi="Arial" w:cs="Arial"/>
          <w:b/>
          <w:bCs/>
          <w:sz w:val="22"/>
          <w:szCs w:val="22"/>
        </w:rPr>
        <w:t xml:space="preserve">Η </w:t>
      </w:r>
      <w:r w:rsidR="00100901" w:rsidRPr="00C35157">
        <w:rPr>
          <w:rFonts w:ascii="Arial" w:hAnsi="Arial" w:cs="Arial"/>
          <w:b/>
          <w:sz w:val="22"/>
          <w:szCs w:val="22"/>
        </w:rPr>
        <w:t xml:space="preserve">παρούσα απόφαση πήρε αριθμό  </w:t>
      </w:r>
      <w:r w:rsidR="004C3B29">
        <w:rPr>
          <w:rFonts w:ascii="Arial" w:hAnsi="Arial" w:cs="Arial"/>
          <w:b/>
          <w:sz w:val="22"/>
          <w:szCs w:val="22"/>
        </w:rPr>
        <w:t>38</w:t>
      </w:r>
      <w:r w:rsidR="00CC245B">
        <w:rPr>
          <w:rFonts w:ascii="Arial" w:hAnsi="Arial" w:cs="Arial"/>
          <w:b/>
          <w:sz w:val="22"/>
          <w:szCs w:val="22"/>
        </w:rPr>
        <w:t>4</w:t>
      </w:r>
      <w:r w:rsidR="00100901" w:rsidRPr="00C35157">
        <w:rPr>
          <w:rFonts w:ascii="Arial" w:hAnsi="Arial" w:cs="Arial"/>
          <w:b/>
          <w:sz w:val="22"/>
          <w:szCs w:val="22"/>
        </w:rPr>
        <w:t xml:space="preserve">/2024.  </w:t>
      </w:r>
    </w:p>
    <w:p w:rsidR="004E2FC3" w:rsidRPr="008D226F" w:rsidRDefault="005A44FF" w:rsidP="004E2FC3">
      <w:pPr>
        <w:spacing w:line="360" w:lineRule="auto"/>
        <w:ind w:hanging="432"/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b/>
          <w:sz w:val="22"/>
          <w:szCs w:val="22"/>
        </w:rPr>
        <w:t xml:space="preserve">          </w:t>
      </w:r>
      <w:r w:rsidR="004E1F9F" w:rsidRPr="00C35157">
        <w:rPr>
          <w:rFonts w:ascii="Arial" w:hAnsi="Arial" w:cs="Arial"/>
          <w:b/>
          <w:sz w:val="22"/>
          <w:szCs w:val="22"/>
        </w:rPr>
        <w:t xml:space="preserve">  </w:t>
      </w:r>
      <w:r w:rsidR="00AF23E4" w:rsidRPr="00C35157">
        <w:rPr>
          <w:rFonts w:ascii="Arial" w:eastAsia="Arial" w:hAnsi="Arial" w:cs="Arial"/>
          <w:sz w:val="22"/>
          <w:szCs w:val="22"/>
        </w:rPr>
        <w:t xml:space="preserve">              </w:t>
      </w:r>
      <w:r w:rsidR="004E2FC3" w:rsidRPr="008D226F">
        <w:rPr>
          <w:rFonts w:ascii="Arial" w:hAnsi="Arial" w:cs="Arial"/>
          <w:sz w:val="22"/>
          <w:szCs w:val="22"/>
        </w:rPr>
        <w:t>Ο</w:t>
      </w:r>
      <w:r w:rsidR="004E2FC3" w:rsidRPr="008D226F">
        <w:rPr>
          <w:rFonts w:ascii="Arial" w:hAnsi="Arial" w:cs="Arial"/>
          <w:b/>
          <w:sz w:val="22"/>
          <w:szCs w:val="22"/>
        </w:rPr>
        <w:t xml:space="preserve"> </w:t>
      </w:r>
      <w:r w:rsidR="004E2FC3" w:rsidRPr="008D226F">
        <w:rPr>
          <w:rFonts w:ascii="Arial" w:eastAsia="Verdana" w:hAnsi="Arial" w:cs="Arial"/>
          <w:kern w:val="1"/>
          <w:sz w:val="22"/>
          <w:szCs w:val="22"/>
          <w:lang w:bidi="hi-IN"/>
        </w:rPr>
        <w:t xml:space="preserve"> ΠΡΟΕΔΡΟΣ</w:t>
      </w:r>
    </w:p>
    <w:p w:rsidR="004E2FC3" w:rsidRPr="008D226F" w:rsidRDefault="004E2FC3" w:rsidP="004E2FC3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8D226F">
        <w:rPr>
          <w:rFonts w:ascii="Arial" w:hAnsi="Arial" w:cs="Arial"/>
          <w:sz w:val="22"/>
          <w:szCs w:val="22"/>
        </w:rPr>
        <w:t xml:space="preserve">     ΔΗΜΗΤΡΙΟΣ Κ. ΚΑΡΑΜΑΝΗΣ</w:t>
      </w:r>
    </w:p>
    <w:p w:rsidR="004E2FC3" w:rsidRPr="008D226F" w:rsidRDefault="004E2FC3" w:rsidP="004E2FC3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</w:p>
    <w:p w:rsidR="004E2FC3" w:rsidRPr="001D3D66" w:rsidRDefault="004E2FC3" w:rsidP="004E2FC3">
      <w:pPr>
        <w:tabs>
          <w:tab w:val="center" w:pos="1080"/>
          <w:tab w:val="left" w:pos="6120"/>
          <w:tab w:val="center" w:pos="8460"/>
        </w:tabs>
        <w:jc w:val="both"/>
        <w:rPr>
          <w:rFonts w:ascii="Arial" w:hAnsi="Arial" w:cs="Arial"/>
          <w:sz w:val="22"/>
          <w:szCs w:val="22"/>
        </w:rPr>
      </w:pPr>
      <w:r w:rsidRPr="008D226F">
        <w:rPr>
          <w:rFonts w:ascii="Arial" w:eastAsia="Arial" w:hAnsi="Arial" w:cs="Arial"/>
          <w:sz w:val="22"/>
          <w:szCs w:val="22"/>
        </w:rPr>
        <w:t xml:space="preserve">                </w:t>
      </w:r>
      <w:r w:rsidRPr="001D3D66">
        <w:rPr>
          <w:rFonts w:ascii="Arial" w:hAnsi="Arial" w:cs="Arial"/>
          <w:sz w:val="22"/>
          <w:szCs w:val="22"/>
        </w:rPr>
        <w:t xml:space="preserve">ΤΑ ΜΕΛΗ      </w:t>
      </w:r>
    </w:p>
    <w:p w:rsidR="004E2FC3" w:rsidRPr="001D3D66" w:rsidRDefault="004E2FC3" w:rsidP="004E2FC3">
      <w:pPr>
        <w:tabs>
          <w:tab w:val="left" w:pos="360"/>
          <w:tab w:val="left" w:pos="6237"/>
        </w:tabs>
        <w:ind w:left="360"/>
        <w:rPr>
          <w:rFonts w:ascii="Arial" w:hAnsi="Arial" w:cs="Arial"/>
          <w:sz w:val="22"/>
          <w:szCs w:val="22"/>
        </w:rPr>
      </w:pPr>
    </w:p>
    <w:p w:rsidR="004E2FC3" w:rsidRPr="001D3D66" w:rsidRDefault="004E2FC3" w:rsidP="004E2FC3">
      <w:pPr>
        <w:tabs>
          <w:tab w:val="left" w:pos="360"/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1D3D66">
        <w:rPr>
          <w:rFonts w:ascii="Arial" w:hAnsi="Arial" w:cs="Arial"/>
          <w:sz w:val="22"/>
          <w:szCs w:val="22"/>
        </w:rPr>
        <w:t xml:space="preserve">1. </w:t>
      </w:r>
      <w:proofErr w:type="spellStart"/>
      <w:r w:rsidRPr="001D3D66">
        <w:rPr>
          <w:rFonts w:ascii="Arial" w:hAnsi="Arial" w:cs="Arial"/>
          <w:sz w:val="22"/>
          <w:szCs w:val="22"/>
        </w:rPr>
        <w:t>Αγνιάδης</w:t>
      </w:r>
      <w:proofErr w:type="spellEnd"/>
      <w:r w:rsidRPr="001D3D66">
        <w:rPr>
          <w:rFonts w:ascii="Arial" w:hAnsi="Arial" w:cs="Arial"/>
          <w:sz w:val="22"/>
          <w:szCs w:val="22"/>
        </w:rPr>
        <w:t xml:space="preserve">  Παναγιώτης                                                       </w:t>
      </w:r>
    </w:p>
    <w:p w:rsidR="004E2FC3" w:rsidRPr="001D3D66" w:rsidRDefault="004E2FC3" w:rsidP="004E2FC3">
      <w:pPr>
        <w:tabs>
          <w:tab w:val="left" w:pos="360"/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1D3D66">
        <w:rPr>
          <w:rFonts w:ascii="Arial" w:hAnsi="Arial" w:cs="Arial"/>
          <w:sz w:val="22"/>
          <w:szCs w:val="22"/>
        </w:rPr>
        <w:t xml:space="preserve">2. </w:t>
      </w:r>
      <w:proofErr w:type="spellStart"/>
      <w:r w:rsidRPr="001D3D66">
        <w:rPr>
          <w:rFonts w:ascii="Arial" w:hAnsi="Arial" w:cs="Arial"/>
          <w:sz w:val="22"/>
          <w:szCs w:val="22"/>
        </w:rPr>
        <w:t>Καλλιαντάσης</w:t>
      </w:r>
      <w:proofErr w:type="spellEnd"/>
      <w:r w:rsidRPr="001D3D66">
        <w:rPr>
          <w:rFonts w:ascii="Arial" w:hAnsi="Arial" w:cs="Arial"/>
          <w:sz w:val="22"/>
          <w:szCs w:val="22"/>
        </w:rPr>
        <w:t xml:space="preserve"> Χρήστος    </w:t>
      </w:r>
    </w:p>
    <w:p w:rsidR="004E2FC3" w:rsidRPr="001D3D66" w:rsidRDefault="004E2FC3" w:rsidP="004E2FC3">
      <w:pPr>
        <w:tabs>
          <w:tab w:val="left" w:pos="360"/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1D3D66">
        <w:rPr>
          <w:rFonts w:ascii="Arial" w:hAnsi="Arial" w:cs="Arial"/>
          <w:sz w:val="22"/>
          <w:szCs w:val="22"/>
        </w:rPr>
        <w:t>3. Παπαβασιλείου Αικατερίνη</w:t>
      </w:r>
    </w:p>
    <w:p w:rsidR="004E2FC3" w:rsidRPr="008D226F" w:rsidRDefault="004E2FC3" w:rsidP="004E2FC3">
      <w:pPr>
        <w:tabs>
          <w:tab w:val="left" w:pos="6237"/>
        </w:tabs>
        <w:rPr>
          <w:rFonts w:ascii="Arial" w:eastAsia="Arial" w:hAnsi="Arial" w:cs="Arial"/>
          <w:sz w:val="22"/>
          <w:szCs w:val="22"/>
        </w:rPr>
      </w:pPr>
      <w:r w:rsidRPr="008D226F">
        <w:rPr>
          <w:rFonts w:ascii="Arial" w:eastAsia="Arial" w:hAnsi="Arial" w:cs="Arial"/>
          <w:sz w:val="22"/>
          <w:szCs w:val="22"/>
        </w:rPr>
        <w:t xml:space="preserve">       .                                                                         </w:t>
      </w:r>
    </w:p>
    <w:p w:rsidR="004E2FC3" w:rsidRPr="008D226F" w:rsidRDefault="004E2FC3" w:rsidP="004E2FC3">
      <w:pPr>
        <w:tabs>
          <w:tab w:val="left" w:pos="6237"/>
        </w:tabs>
        <w:rPr>
          <w:rFonts w:ascii="Arial" w:eastAsia="Arial" w:hAnsi="Arial" w:cs="Arial"/>
          <w:sz w:val="22"/>
          <w:szCs w:val="22"/>
        </w:rPr>
      </w:pPr>
    </w:p>
    <w:p w:rsidR="004E2FC3" w:rsidRPr="008D226F" w:rsidRDefault="004E2FC3" w:rsidP="004E2FC3">
      <w:pPr>
        <w:tabs>
          <w:tab w:val="left" w:pos="6237"/>
        </w:tabs>
        <w:rPr>
          <w:rFonts w:ascii="Arial" w:hAnsi="Arial" w:cs="Arial"/>
          <w:sz w:val="22"/>
          <w:szCs w:val="22"/>
        </w:rPr>
      </w:pPr>
      <w:r w:rsidRPr="008D226F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     ΠΙΣΤΟ</w:t>
      </w:r>
      <w:r w:rsidRPr="008D226F">
        <w:rPr>
          <w:rFonts w:ascii="Arial" w:hAnsi="Arial" w:cs="Arial"/>
          <w:sz w:val="22"/>
          <w:szCs w:val="22"/>
        </w:rPr>
        <w:t xml:space="preserve"> ΑΠΟΣΠΑΣΜΑ      </w:t>
      </w:r>
    </w:p>
    <w:p w:rsidR="004E2FC3" w:rsidRPr="008D226F" w:rsidRDefault="004E2FC3" w:rsidP="004E2FC3">
      <w:pPr>
        <w:tabs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8D226F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Λιβαδειά    2</w:t>
      </w:r>
      <w:r w:rsidR="00CC245B">
        <w:rPr>
          <w:rFonts w:ascii="Arial" w:hAnsi="Arial" w:cs="Arial"/>
          <w:sz w:val="22"/>
          <w:szCs w:val="22"/>
        </w:rPr>
        <w:t>3</w:t>
      </w:r>
      <w:r w:rsidRPr="008D226F">
        <w:rPr>
          <w:rFonts w:ascii="Arial" w:hAnsi="Arial" w:cs="Arial"/>
          <w:sz w:val="22"/>
          <w:szCs w:val="22"/>
        </w:rPr>
        <w:t xml:space="preserve"> -10-2024</w:t>
      </w:r>
    </w:p>
    <w:p w:rsidR="004E2FC3" w:rsidRPr="008D226F" w:rsidRDefault="004E2FC3" w:rsidP="004E2FC3">
      <w:pPr>
        <w:tabs>
          <w:tab w:val="left" w:pos="6237"/>
        </w:tabs>
        <w:ind w:left="360"/>
        <w:rPr>
          <w:rFonts w:ascii="Arial" w:eastAsia="Arial" w:hAnsi="Arial" w:cs="Arial"/>
          <w:sz w:val="22"/>
          <w:szCs w:val="22"/>
        </w:rPr>
      </w:pPr>
      <w:r w:rsidRPr="008D226F">
        <w:rPr>
          <w:rFonts w:ascii="Arial" w:hAnsi="Arial" w:cs="Arial"/>
          <w:sz w:val="22"/>
          <w:szCs w:val="22"/>
        </w:rPr>
        <w:t xml:space="preserve">            </w:t>
      </w:r>
      <w:r w:rsidRPr="008D226F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Ο ΠΡΟΕΔΡΟΣ</w:t>
      </w:r>
    </w:p>
    <w:p w:rsidR="004E2FC3" w:rsidRPr="008D226F" w:rsidRDefault="004E2FC3" w:rsidP="004E2FC3">
      <w:pPr>
        <w:tabs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8D226F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</w:t>
      </w:r>
    </w:p>
    <w:p w:rsidR="004E2FC3" w:rsidRPr="008D226F" w:rsidRDefault="004E2FC3" w:rsidP="004E2FC3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8D226F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</w:t>
      </w:r>
      <w:r w:rsidRPr="008D226F">
        <w:rPr>
          <w:rFonts w:ascii="Arial" w:hAnsi="Arial" w:cs="Arial"/>
          <w:sz w:val="22"/>
          <w:szCs w:val="22"/>
        </w:rPr>
        <w:t>ΔΗΜΗΤΡΙΟΣ Κ. ΚΑΡΑΜΑΝΗΣ</w:t>
      </w:r>
    </w:p>
    <w:p w:rsidR="00275E73" w:rsidRPr="00C35157" w:rsidRDefault="004E2FC3" w:rsidP="0043760A">
      <w:pPr>
        <w:tabs>
          <w:tab w:val="left" w:pos="6237"/>
        </w:tabs>
        <w:ind w:left="360"/>
        <w:rPr>
          <w:rFonts w:ascii="Arial" w:hAnsi="Arial" w:cs="Arial"/>
          <w:sz w:val="20"/>
          <w:szCs w:val="20"/>
        </w:rPr>
      </w:pPr>
      <w:r w:rsidRPr="008D226F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ΔΗΜΑΡΧΟΣ ΛΕΒΑΔΕΩΝ</w:t>
      </w:r>
      <w:r w:rsidRPr="008D226F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</w:t>
      </w:r>
    </w:p>
    <w:sectPr w:rsidR="00275E73" w:rsidRPr="00C35157" w:rsidSect="008C56A4">
      <w:headerReference w:type="default" r:id="rId8"/>
      <w:headerReference w:type="first" r:id="rId9"/>
      <w:pgSz w:w="11906" w:h="16838"/>
      <w:pgMar w:top="1418" w:right="1134" w:bottom="1418" w:left="1260" w:header="567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5B4A" w:rsidRDefault="00395B4A">
      <w:r>
        <w:separator/>
      </w:r>
    </w:p>
  </w:endnote>
  <w:endnote w:type="continuationSeparator" w:id="0">
    <w:p w:rsidR="00395B4A" w:rsidRDefault="00395B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Linux Biolinum G">
    <w:panose1 w:val="02000503000000000000"/>
    <w:charset w:val="A1"/>
    <w:family w:val="auto"/>
    <w:pitch w:val="variable"/>
    <w:sig w:usb0="E0000AFF" w:usb1="5000E5FB" w:usb2="00000020" w:usb3="00000000" w:csb0="000001B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A1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Liberation Mono">
    <w:panose1 w:val="02070409020205020404"/>
    <w:charset w:val="A1"/>
    <w:family w:val="modern"/>
    <w:pitch w:val="fixed"/>
    <w:sig w:usb0="E0000AFF" w:usb1="400078FF" w:usb2="00000001" w:usb3="00000000" w:csb0="000001BF" w:csb1="00000000"/>
  </w:font>
  <w:font w:name="Liberation Sans"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5B4A" w:rsidRDefault="00395B4A">
      <w:r>
        <w:separator/>
      </w:r>
    </w:p>
  </w:footnote>
  <w:footnote w:type="continuationSeparator" w:id="0">
    <w:p w:rsidR="00395B4A" w:rsidRDefault="00395B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6A4" w:rsidRDefault="00A436B0">
    <w:pPr>
      <w:pStyle w:val="af1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0;margin-top:.05pt;width:5.75pt;height:13.5pt;z-index:251657728;mso-wrap-distance-left:0;mso-wrap-distance-right:0;mso-position-horizontal:center;mso-position-horizontal-relative:margin" stroked="f">
          <v:fill opacity="0" color2="black"/>
          <v:textbox inset=".25pt,.25pt,.25pt,.25pt">
            <w:txbxContent>
              <w:p w:rsidR="004B46A4" w:rsidRDefault="00A436B0">
                <w:pPr>
                  <w:pStyle w:val="af1"/>
                </w:pPr>
                <w:r>
                  <w:rPr>
                    <w:rStyle w:val="a3"/>
                  </w:rPr>
                  <w:fldChar w:fldCharType="begin"/>
                </w:r>
                <w:r w:rsidR="004B46A4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991E4F">
                  <w:rPr>
                    <w:rStyle w:val="a3"/>
                    <w:noProof/>
                  </w:rPr>
                  <w:t>2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6A4" w:rsidRDefault="004B46A4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pStyle w:val="10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kern w:val="1"/>
        <w:sz w:val="22"/>
        <w:szCs w:val="22"/>
        <w:highlight w:val="white"/>
        <w:lang w:bidi="hi-IN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</w:abstractNum>
  <w:abstractNum w:abstractNumId="5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pacing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2"/>
        <w:szCs w:val="22"/>
      </w:rPr>
    </w:lvl>
  </w:abstractNum>
  <w:abstractNum w:abstractNumId="7">
    <w:nsid w:val="022162AD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8">
    <w:nsid w:val="04DA50FB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9">
    <w:nsid w:val="08491B8E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10">
    <w:nsid w:val="10415203"/>
    <w:multiLevelType w:val="hybridMultilevel"/>
    <w:tmpl w:val="66880E82"/>
    <w:lvl w:ilvl="0" w:tplc="6A7A4A2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19F31DB"/>
    <w:multiLevelType w:val="hybridMultilevel"/>
    <w:tmpl w:val="DA323CE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1CC7EAE"/>
    <w:multiLevelType w:val="hybridMultilevel"/>
    <w:tmpl w:val="9792342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CB16B5E"/>
    <w:multiLevelType w:val="hybridMultilevel"/>
    <w:tmpl w:val="59C2E720"/>
    <w:lvl w:ilvl="0" w:tplc="66A2E0F2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45" w:hanging="360"/>
      </w:pPr>
    </w:lvl>
    <w:lvl w:ilvl="2" w:tplc="0408001B" w:tentative="1">
      <w:start w:val="1"/>
      <w:numFmt w:val="lowerRoman"/>
      <w:lvlText w:val="%3."/>
      <w:lvlJc w:val="right"/>
      <w:pPr>
        <w:ind w:left="2265" w:hanging="180"/>
      </w:pPr>
    </w:lvl>
    <w:lvl w:ilvl="3" w:tplc="0408000F" w:tentative="1">
      <w:start w:val="1"/>
      <w:numFmt w:val="decimal"/>
      <w:lvlText w:val="%4."/>
      <w:lvlJc w:val="left"/>
      <w:pPr>
        <w:ind w:left="2985" w:hanging="360"/>
      </w:pPr>
    </w:lvl>
    <w:lvl w:ilvl="4" w:tplc="04080019" w:tentative="1">
      <w:start w:val="1"/>
      <w:numFmt w:val="lowerLetter"/>
      <w:lvlText w:val="%5."/>
      <w:lvlJc w:val="left"/>
      <w:pPr>
        <w:ind w:left="3705" w:hanging="360"/>
      </w:pPr>
    </w:lvl>
    <w:lvl w:ilvl="5" w:tplc="0408001B" w:tentative="1">
      <w:start w:val="1"/>
      <w:numFmt w:val="lowerRoman"/>
      <w:lvlText w:val="%6."/>
      <w:lvlJc w:val="right"/>
      <w:pPr>
        <w:ind w:left="4425" w:hanging="180"/>
      </w:pPr>
    </w:lvl>
    <w:lvl w:ilvl="6" w:tplc="0408000F" w:tentative="1">
      <w:start w:val="1"/>
      <w:numFmt w:val="decimal"/>
      <w:lvlText w:val="%7."/>
      <w:lvlJc w:val="left"/>
      <w:pPr>
        <w:ind w:left="5145" w:hanging="360"/>
      </w:pPr>
    </w:lvl>
    <w:lvl w:ilvl="7" w:tplc="04080019" w:tentative="1">
      <w:start w:val="1"/>
      <w:numFmt w:val="lowerLetter"/>
      <w:lvlText w:val="%8."/>
      <w:lvlJc w:val="left"/>
      <w:pPr>
        <w:ind w:left="5865" w:hanging="360"/>
      </w:pPr>
    </w:lvl>
    <w:lvl w:ilvl="8" w:tplc="0408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4">
    <w:nsid w:val="1DFC7DB4"/>
    <w:multiLevelType w:val="hybridMultilevel"/>
    <w:tmpl w:val="0B40CFC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A47D75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16">
    <w:nsid w:val="1FD71FD2"/>
    <w:multiLevelType w:val="hybridMultilevel"/>
    <w:tmpl w:val="BE683420"/>
    <w:lvl w:ilvl="0" w:tplc="1AE89E46">
      <w:start w:val="1"/>
      <w:numFmt w:val="decimal"/>
      <w:lvlText w:val="%1."/>
      <w:lvlJc w:val="left"/>
      <w:pPr>
        <w:ind w:left="502" w:hanging="360"/>
      </w:pPr>
      <w:rPr>
        <w:i w:val="0"/>
      </w:r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1FF00421"/>
    <w:multiLevelType w:val="hybridMultilevel"/>
    <w:tmpl w:val="1A849D3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6FA0919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19">
    <w:nsid w:val="279119CF"/>
    <w:multiLevelType w:val="hybridMultilevel"/>
    <w:tmpl w:val="6C1CF30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7CC068C"/>
    <w:multiLevelType w:val="hybridMultilevel"/>
    <w:tmpl w:val="B7F26EAC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28E347A3"/>
    <w:multiLevelType w:val="hybridMultilevel"/>
    <w:tmpl w:val="E82A21B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34F08FA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23">
    <w:nsid w:val="36272C9C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24">
    <w:nsid w:val="39762CFB"/>
    <w:multiLevelType w:val="hybridMultilevel"/>
    <w:tmpl w:val="5B9843D6"/>
    <w:lvl w:ilvl="0" w:tplc="B812F9FC">
      <w:start w:val="5"/>
      <w:numFmt w:val="decimal"/>
      <w:lvlText w:val="%1)"/>
      <w:lvlJc w:val="left"/>
      <w:pPr>
        <w:ind w:left="1211" w:hanging="360"/>
      </w:pPr>
      <w:rPr>
        <w:rFonts w:cs="Calibri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931" w:hanging="360"/>
      </w:pPr>
    </w:lvl>
    <w:lvl w:ilvl="2" w:tplc="0408001B" w:tentative="1">
      <w:start w:val="1"/>
      <w:numFmt w:val="lowerRoman"/>
      <w:lvlText w:val="%3."/>
      <w:lvlJc w:val="right"/>
      <w:pPr>
        <w:ind w:left="2651" w:hanging="180"/>
      </w:pPr>
    </w:lvl>
    <w:lvl w:ilvl="3" w:tplc="0408000F" w:tentative="1">
      <w:start w:val="1"/>
      <w:numFmt w:val="decimal"/>
      <w:lvlText w:val="%4."/>
      <w:lvlJc w:val="left"/>
      <w:pPr>
        <w:ind w:left="3371" w:hanging="360"/>
      </w:pPr>
    </w:lvl>
    <w:lvl w:ilvl="4" w:tplc="04080019" w:tentative="1">
      <w:start w:val="1"/>
      <w:numFmt w:val="lowerLetter"/>
      <w:lvlText w:val="%5."/>
      <w:lvlJc w:val="left"/>
      <w:pPr>
        <w:ind w:left="4091" w:hanging="360"/>
      </w:pPr>
    </w:lvl>
    <w:lvl w:ilvl="5" w:tplc="0408001B" w:tentative="1">
      <w:start w:val="1"/>
      <w:numFmt w:val="lowerRoman"/>
      <w:lvlText w:val="%6."/>
      <w:lvlJc w:val="right"/>
      <w:pPr>
        <w:ind w:left="4811" w:hanging="180"/>
      </w:pPr>
    </w:lvl>
    <w:lvl w:ilvl="6" w:tplc="0408000F" w:tentative="1">
      <w:start w:val="1"/>
      <w:numFmt w:val="decimal"/>
      <w:lvlText w:val="%7."/>
      <w:lvlJc w:val="left"/>
      <w:pPr>
        <w:ind w:left="5531" w:hanging="360"/>
      </w:pPr>
    </w:lvl>
    <w:lvl w:ilvl="7" w:tplc="04080019" w:tentative="1">
      <w:start w:val="1"/>
      <w:numFmt w:val="lowerLetter"/>
      <w:lvlText w:val="%8."/>
      <w:lvlJc w:val="left"/>
      <w:pPr>
        <w:ind w:left="6251" w:hanging="360"/>
      </w:pPr>
    </w:lvl>
    <w:lvl w:ilvl="8" w:tplc="0408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3DF23D0F"/>
    <w:multiLevelType w:val="hybridMultilevel"/>
    <w:tmpl w:val="49DE2684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>
    <w:nsid w:val="41F80A4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27">
    <w:nsid w:val="42E17E2D"/>
    <w:multiLevelType w:val="hybridMultilevel"/>
    <w:tmpl w:val="C70CCDB8"/>
    <w:lvl w:ilvl="0" w:tplc="9E580EC0">
      <w:start w:val="1"/>
      <w:numFmt w:val="decimal"/>
      <w:lvlText w:val="%1."/>
      <w:lvlJc w:val="left"/>
      <w:pPr>
        <w:ind w:left="1724" w:hanging="360"/>
      </w:pPr>
      <w:rPr>
        <w:rFonts w:ascii="Arial" w:eastAsia="Times New Roman" w:hAnsi="Arial" w:cs="Arial"/>
      </w:rPr>
    </w:lvl>
    <w:lvl w:ilvl="1" w:tplc="04080019" w:tentative="1">
      <w:start w:val="1"/>
      <w:numFmt w:val="lowerLetter"/>
      <w:lvlText w:val="%2."/>
      <w:lvlJc w:val="left"/>
      <w:pPr>
        <w:ind w:left="2444" w:hanging="360"/>
      </w:pPr>
    </w:lvl>
    <w:lvl w:ilvl="2" w:tplc="0408001B" w:tentative="1">
      <w:start w:val="1"/>
      <w:numFmt w:val="lowerRoman"/>
      <w:lvlText w:val="%3."/>
      <w:lvlJc w:val="right"/>
      <w:pPr>
        <w:ind w:left="3164" w:hanging="180"/>
      </w:pPr>
    </w:lvl>
    <w:lvl w:ilvl="3" w:tplc="0408000F" w:tentative="1">
      <w:start w:val="1"/>
      <w:numFmt w:val="decimal"/>
      <w:lvlText w:val="%4."/>
      <w:lvlJc w:val="left"/>
      <w:pPr>
        <w:ind w:left="3884" w:hanging="360"/>
      </w:pPr>
    </w:lvl>
    <w:lvl w:ilvl="4" w:tplc="04080019" w:tentative="1">
      <w:start w:val="1"/>
      <w:numFmt w:val="lowerLetter"/>
      <w:lvlText w:val="%5."/>
      <w:lvlJc w:val="left"/>
      <w:pPr>
        <w:ind w:left="4604" w:hanging="360"/>
      </w:pPr>
    </w:lvl>
    <w:lvl w:ilvl="5" w:tplc="0408001B" w:tentative="1">
      <w:start w:val="1"/>
      <w:numFmt w:val="lowerRoman"/>
      <w:lvlText w:val="%6."/>
      <w:lvlJc w:val="right"/>
      <w:pPr>
        <w:ind w:left="5324" w:hanging="180"/>
      </w:pPr>
    </w:lvl>
    <w:lvl w:ilvl="6" w:tplc="0408000F" w:tentative="1">
      <w:start w:val="1"/>
      <w:numFmt w:val="decimal"/>
      <w:lvlText w:val="%7."/>
      <w:lvlJc w:val="left"/>
      <w:pPr>
        <w:ind w:left="6044" w:hanging="360"/>
      </w:pPr>
    </w:lvl>
    <w:lvl w:ilvl="7" w:tplc="04080019" w:tentative="1">
      <w:start w:val="1"/>
      <w:numFmt w:val="lowerLetter"/>
      <w:lvlText w:val="%8."/>
      <w:lvlJc w:val="left"/>
      <w:pPr>
        <w:ind w:left="6764" w:hanging="360"/>
      </w:pPr>
    </w:lvl>
    <w:lvl w:ilvl="8" w:tplc="0408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8">
    <w:nsid w:val="48C27E87"/>
    <w:multiLevelType w:val="hybridMultilevel"/>
    <w:tmpl w:val="792AE0D0"/>
    <w:lvl w:ilvl="0" w:tplc="04080011">
      <w:start w:val="4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AFC5FB0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30">
    <w:nsid w:val="4FC21869"/>
    <w:multiLevelType w:val="hybridMultilevel"/>
    <w:tmpl w:val="F2B0001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0E10EBE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32">
    <w:nsid w:val="529C772E"/>
    <w:multiLevelType w:val="hybridMultilevel"/>
    <w:tmpl w:val="DA323CE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AE42859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34">
    <w:nsid w:val="5C545CF5"/>
    <w:multiLevelType w:val="hybridMultilevel"/>
    <w:tmpl w:val="3E2CA22E"/>
    <w:lvl w:ilvl="0" w:tplc="04080001">
      <w:start w:val="1"/>
      <w:numFmt w:val="bullet"/>
      <w:lvlText w:val=""/>
      <w:lvlJc w:val="left"/>
      <w:pPr>
        <w:ind w:left="799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1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3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5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7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9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1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3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59" w:hanging="360"/>
      </w:pPr>
      <w:rPr>
        <w:rFonts w:ascii="Wingdings" w:hAnsi="Wingdings" w:hint="default"/>
      </w:rPr>
    </w:lvl>
  </w:abstractNum>
  <w:abstractNum w:abstractNumId="35">
    <w:nsid w:val="5FB8672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36">
    <w:nsid w:val="61096323"/>
    <w:multiLevelType w:val="hybridMultilevel"/>
    <w:tmpl w:val="F2B0001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2797556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38">
    <w:nsid w:val="63FC7FF1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39">
    <w:nsid w:val="66D074AA"/>
    <w:multiLevelType w:val="hybridMultilevel"/>
    <w:tmpl w:val="7FBA97F8"/>
    <w:lvl w:ilvl="0" w:tplc="EA985984">
      <w:start w:val="1"/>
      <w:numFmt w:val="decimal"/>
      <w:lvlText w:val="%1)"/>
      <w:lvlJc w:val="left"/>
      <w:pPr>
        <w:ind w:left="1211" w:hanging="360"/>
      </w:pPr>
      <w:rPr>
        <w:rFonts w:cs="Calibri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931" w:hanging="360"/>
      </w:pPr>
    </w:lvl>
    <w:lvl w:ilvl="2" w:tplc="0408001B" w:tentative="1">
      <w:start w:val="1"/>
      <w:numFmt w:val="lowerRoman"/>
      <w:lvlText w:val="%3."/>
      <w:lvlJc w:val="right"/>
      <w:pPr>
        <w:ind w:left="2651" w:hanging="180"/>
      </w:pPr>
    </w:lvl>
    <w:lvl w:ilvl="3" w:tplc="0408000F" w:tentative="1">
      <w:start w:val="1"/>
      <w:numFmt w:val="decimal"/>
      <w:lvlText w:val="%4."/>
      <w:lvlJc w:val="left"/>
      <w:pPr>
        <w:ind w:left="3371" w:hanging="360"/>
      </w:pPr>
    </w:lvl>
    <w:lvl w:ilvl="4" w:tplc="04080019" w:tentative="1">
      <w:start w:val="1"/>
      <w:numFmt w:val="lowerLetter"/>
      <w:lvlText w:val="%5."/>
      <w:lvlJc w:val="left"/>
      <w:pPr>
        <w:ind w:left="4091" w:hanging="360"/>
      </w:pPr>
    </w:lvl>
    <w:lvl w:ilvl="5" w:tplc="0408001B" w:tentative="1">
      <w:start w:val="1"/>
      <w:numFmt w:val="lowerRoman"/>
      <w:lvlText w:val="%6."/>
      <w:lvlJc w:val="right"/>
      <w:pPr>
        <w:ind w:left="4811" w:hanging="180"/>
      </w:pPr>
    </w:lvl>
    <w:lvl w:ilvl="6" w:tplc="0408000F" w:tentative="1">
      <w:start w:val="1"/>
      <w:numFmt w:val="decimal"/>
      <w:lvlText w:val="%7."/>
      <w:lvlJc w:val="left"/>
      <w:pPr>
        <w:ind w:left="5531" w:hanging="360"/>
      </w:pPr>
    </w:lvl>
    <w:lvl w:ilvl="7" w:tplc="04080019" w:tentative="1">
      <w:start w:val="1"/>
      <w:numFmt w:val="lowerLetter"/>
      <w:lvlText w:val="%8."/>
      <w:lvlJc w:val="left"/>
      <w:pPr>
        <w:ind w:left="6251" w:hanging="360"/>
      </w:pPr>
    </w:lvl>
    <w:lvl w:ilvl="8" w:tplc="0408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0">
    <w:nsid w:val="674D4B7F"/>
    <w:multiLevelType w:val="hybridMultilevel"/>
    <w:tmpl w:val="0182318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7BB3BE2"/>
    <w:multiLevelType w:val="hybridMultilevel"/>
    <w:tmpl w:val="31D05F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9DD0591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43">
    <w:nsid w:val="706773BF"/>
    <w:multiLevelType w:val="hybridMultilevel"/>
    <w:tmpl w:val="693EFF16"/>
    <w:lvl w:ilvl="0" w:tplc="040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4">
    <w:nsid w:val="74535F0A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45">
    <w:nsid w:val="75C42600"/>
    <w:multiLevelType w:val="hybridMultilevel"/>
    <w:tmpl w:val="627EE1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65A1AC6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7">
    <w:nsid w:val="76723C7C"/>
    <w:multiLevelType w:val="hybridMultilevel"/>
    <w:tmpl w:val="4E6C05F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9726EB3"/>
    <w:multiLevelType w:val="hybridMultilevel"/>
    <w:tmpl w:val="52B2EFF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A5D028B"/>
    <w:multiLevelType w:val="hybridMultilevel"/>
    <w:tmpl w:val="7FBA97F8"/>
    <w:lvl w:ilvl="0" w:tplc="EA985984">
      <w:start w:val="1"/>
      <w:numFmt w:val="decimal"/>
      <w:lvlText w:val="%1)"/>
      <w:lvlJc w:val="left"/>
      <w:pPr>
        <w:ind w:left="1211" w:hanging="360"/>
      </w:pPr>
      <w:rPr>
        <w:rFonts w:cs="Calibri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931" w:hanging="360"/>
      </w:pPr>
    </w:lvl>
    <w:lvl w:ilvl="2" w:tplc="0408001B" w:tentative="1">
      <w:start w:val="1"/>
      <w:numFmt w:val="lowerRoman"/>
      <w:lvlText w:val="%3."/>
      <w:lvlJc w:val="right"/>
      <w:pPr>
        <w:ind w:left="2651" w:hanging="180"/>
      </w:pPr>
    </w:lvl>
    <w:lvl w:ilvl="3" w:tplc="0408000F" w:tentative="1">
      <w:start w:val="1"/>
      <w:numFmt w:val="decimal"/>
      <w:lvlText w:val="%4."/>
      <w:lvlJc w:val="left"/>
      <w:pPr>
        <w:ind w:left="3371" w:hanging="360"/>
      </w:pPr>
    </w:lvl>
    <w:lvl w:ilvl="4" w:tplc="04080019" w:tentative="1">
      <w:start w:val="1"/>
      <w:numFmt w:val="lowerLetter"/>
      <w:lvlText w:val="%5."/>
      <w:lvlJc w:val="left"/>
      <w:pPr>
        <w:ind w:left="4091" w:hanging="360"/>
      </w:pPr>
    </w:lvl>
    <w:lvl w:ilvl="5" w:tplc="0408001B" w:tentative="1">
      <w:start w:val="1"/>
      <w:numFmt w:val="lowerRoman"/>
      <w:lvlText w:val="%6."/>
      <w:lvlJc w:val="right"/>
      <w:pPr>
        <w:ind w:left="4811" w:hanging="180"/>
      </w:pPr>
    </w:lvl>
    <w:lvl w:ilvl="6" w:tplc="0408000F" w:tentative="1">
      <w:start w:val="1"/>
      <w:numFmt w:val="decimal"/>
      <w:lvlText w:val="%7."/>
      <w:lvlJc w:val="left"/>
      <w:pPr>
        <w:ind w:left="5531" w:hanging="360"/>
      </w:pPr>
    </w:lvl>
    <w:lvl w:ilvl="7" w:tplc="04080019" w:tentative="1">
      <w:start w:val="1"/>
      <w:numFmt w:val="lowerLetter"/>
      <w:lvlText w:val="%8."/>
      <w:lvlJc w:val="left"/>
      <w:pPr>
        <w:ind w:left="6251" w:hanging="360"/>
      </w:pPr>
    </w:lvl>
    <w:lvl w:ilvl="8" w:tplc="0408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  <w:num w:numId="3">
    <w:abstractNumId w:val="41"/>
  </w:num>
  <w:num w:numId="4">
    <w:abstractNumId w:val="39"/>
  </w:num>
  <w:num w:numId="5">
    <w:abstractNumId w:val="11"/>
  </w:num>
  <w:num w:numId="6">
    <w:abstractNumId w:val="24"/>
  </w:num>
  <w:num w:numId="7">
    <w:abstractNumId w:val="49"/>
  </w:num>
  <w:num w:numId="8">
    <w:abstractNumId w:val="13"/>
  </w:num>
  <w:num w:numId="9">
    <w:abstractNumId w:val="17"/>
  </w:num>
  <w:num w:numId="10">
    <w:abstractNumId w:val="32"/>
  </w:num>
  <w:num w:numId="11">
    <w:abstractNumId w:val="2"/>
  </w:num>
  <w:num w:numId="12">
    <w:abstractNumId w:val="26"/>
  </w:num>
  <w:num w:numId="13">
    <w:abstractNumId w:val="33"/>
  </w:num>
  <w:num w:numId="14">
    <w:abstractNumId w:val="9"/>
  </w:num>
  <w:num w:numId="15">
    <w:abstractNumId w:val="44"/>
  </w:num>
  <w:num w:numId="16">
    <w:abstractNumId w:val="31"/>
  </w:num>
  <w:num w:numId="17">
    <w:abstractNumId w:val="22"/>
  </w:num>
  <w:num w:numId="18">
    <w:abstractNumId w:val="35"/>
  </w:num>
  <w:num w:numId="19">
    <w:abstractNumId w:val="42"/>
  </w:num>
  <w:num w:numId="20">
    <w:abstractNumId w:val="29"/>
  </w:num>
  <w:num w:numId="21">
    <w:abstractNumId w:val="7"/>
  </w:num>
  <w:num w:numId="22">
    <w:abstractNumId w:val="37"/>
  </w:num>
  <w:num w:numId="23">
    <w:abstractNumId w:val="18"/>
  </w:num>
  <w:num w:numId="24">
    <w:abstractNumId w:val="43"/>
  </w:num>
  <w:num w:numId="25">
    <w:abstractNumId w:val="28"/>
  </w:num>
  <w:num w:numId="26">
    <w:abstractNumId w:val="47"/>
  </w:num>
  <w:num w:numId="27">
    <w:abstractNumId w:val="25"/>
  </w:num>
  <w:num w:numId="28">
    <w:abstractNumId w:val="38"/>
  </w:num>
  <w:num w:numId="29">
    <w:abstractNumId w:val="8"/>
  </w:num>
  <w:num w:numId="30">
    <w:abstractNumId w:val="23"/>
  </w:num>
  <w:num w:numId="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7"/>
  </w:num>
  <w:num w:numId="33">
    <w:abstractNumId w:val="34"/>
  </w:num>
  <w:num w:numId="34">
    <w:abstractNumId w:val="19"/>
  </w:num>
  <w:num w:numId="35">
    <w:abstractNumId w:val="36"/>
  </w:num>
  <w:num w:numId="36">
    <w:abstractNumId w:val="30"/>
  </w:num>
  <w:num w:numId="37">
    <w:abstractNumId w:val="20"/>
  </w:num>
  <w:num w:numId="38">
    <w:abstractNumId w:val="45"/>
  </w:num>
  <w:num w:numId="39">
    <w:abstractNumId w:val="48"/>
  </w:num>
  <w:num w:numId="40">
    <w:abstractNumId w:val="12"/>
  </w:num>
  <w:num w:numId="41">
    <w:abstractNumId w:val="21"/>
  </w:num>
  <w:num w:numId="42">
    <w:abstractNumId w:val="14"/>
  </w:num>
  <w:num w:numId="43">
    <w:abstractNumId w:val="16"/>
  </w:num>
  <w:num w:numId="44">
    <w:abstractNumId w:val="10"/>
  </w:num>
  <w:num w:numId="45">
    <w:abstractNumId w:val="40"/>
  </w:num>
  <w:num w:numId="46">
    <w:abstractNumId w:val="46"/>
  </w:num>
  <w:num w:numId="47">
    <w:abstractNumId w:val="15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90466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348A7"/>
    <w:rsid w:val="000036AE"/>
    <w:rsid w:val="000043BD"/>
    <w:rsid w:val="000077D7"/>
    <w:rsid w:val="000170D9"/>
    <w:rsid w:val="00017118"/>
    <w:rsid w:val="00017E38"/>
    <w:rsid w:val="00021B29"/>
    <w:rsid w:val="00025B96"/>
    <w:rsid w:val="000333AC"/>
    <w:rsid w:val="00033CFA"/>
    <w:rsid w:val="00036294"/>
    <w:rsid w:val="000378B7"/>
    <w:rsid w:val="000413CA"/>
    <w:rsid w:val="00041D2A"/>
    <w:rsid w:val="00042132"/>
    <w:rsid w:val="00050311"/>
    <w:rsid w:val="00050E6E"/>
    <w:rsid w:val="0005110F"/>
    <w:rsid w:val="0005483D"/>
    <w:rsid w:val="00054930"/>
    <w:rsid w:val="00055514"/>
    <w:rsid w:val="00060CC3"/>
    <w:rsid w:val="00061197"/>
    <w:rsid w:val="000628FA"/>
    <w:rsid w:val="00066288"/>
    <w:rsid w:val="00070F74"/>
    <w:rsid w:val="00071FA5"/>
    <w:rsid w:val="00073F74"/>
    <w:rsid w:val="00096EBA"/>
    <w:rsid w:val="00097687"/>
    <w:rsid w:val="000A11B2"/>
    <w:rsid w:val="000A1D62"/>
    <w:rsid w:val="000A32FA"/>
    <w:rsid w:val="000B06A6"/>
    <w:rsid w:val="000B247B"/>
    <w:rsid w:val="000B32D2"/>
    <w:rsid w:val="000B4F9B"/>
    <w:rsid w:val="000C2D8A"/>
    <w:rsid w:val="000C30B5"/>
    <w:rsid w:val="000C38D1"/>
    <w:rsid w:val="000C3CCB"/>
    <w:rsid w:val="000C3E77"/>
    <w:rsid w:val="000C475F"/>
    <w:rsid w:val="000C574A"/>
    <w:rsid w:val="000D34B6"/>
    <w:rsid w:val="000D7650"/>
    <w:rsid w:val="000D7671"/>
    <w:rsid w:val="000E0B4A"/>
    <w:rsid w:val="000E1B84"/>
    <w:rsid w:val="000E1EDD"/>
    <w:rsid w:val="000E3782"/>
    <w:rsid w:val="000F1501"/>
    <w:rsid w:val="00100901"/>
    <w:rsid w:val="00100EFD"/>
    <w:rsid w:val="00106413"/>
    <w:rsid w:val="001077BE"/>
    <w:rsid w:val="00113215"/>
    <w:rsid w:val="00113E80"/>
    <w:rsid w:val="00113F70"/>
    <w:rsid w:val="00114546"/>
    <w:rsid w:val="00114830"/>
    <w:rsid w:val="00114DF6"/>
    <w:rsid w:val="00120C06"/>
    <w:rsid w:val="0012312B"/>
    <w:rsid w:val="00132B33"/>
    <w:rsid w:val="001346AB"/>
    <w:rsid w:val="00135B7B"/>
    <w:rsid w:val="00135C95"/>
    <w:rsid w:val="001459CD"/>
    <w:rsid w:val="00145EE5"/>
    <w:rsid w:val="001462E7"/>
    <w:rsid w:val="0014686A"/>
    <w:rsid w:val="00147B2F"/>
    <w:rsid w:val="00155779"/>
    <w:rsid w:val="001569C6"/>
    <w:rsid w:val="001574B4"/>
    <w:rsid w:val="001577EF"/>
    <w:rsid w:val="001579DB"/>
    <w:rsid w:val="00157A71"/>
    <w:rsid w:val="00162B2E"/>
    <w:rsid w:val="00162F0F"/>
    <w:rsid w:val="00171F47"/>
    <w:rsid w:val="0017320C"/>
    <w:rsid w:val="001751EE"/>
    <w:rsid w:val="001753B4"/>
    <w:rsid w:val="00176547"/>
    <w:rsid w:val="001804C8"/>
    <w:rsid w:val="001814B8"/>
    <w:rsid w:val="00181704"/>
    <w:rsid w:val="001862CB"/>
    <w:rsid w:val="00190EE2"/>
    <w:rsid w:val="001921AE"/>
    <w:rsid w:val="00196C95"/>
    <w:rsid w:val="001A4EF0"/>
    <w:rsid w:val="001A5EB8"/>
    <w:rsid w:val="001A7B51"/>
    <w:rsid w:val="001B049F"/>
    <w:rsid w:val="001B2912"/>
    <w:rsid w:val="001B63B1"/>
    <w:rsid w:val="001B7132"/>
    <w:rsid w:val="001C2596"/>
    <w:rsid w:val="001C5AEC"/>
    <w:rsid w:val="001C615B"/>
    <w:rsid w:val="001C67C9"/>
    <w:rsid w:val="001C7DE3"/>
    <w:rsid w:val="001D4BBB"/>
    <w:rsid w:val="001D61F9"/>
    <w:rsid w:val="001E01CA"/>
    <w:rsid w:val="001E11DA"/>
    <w:rsid w:val="001E1782"/>
    <w:rsid w:val="001E4D4C"/>
    <w:rsid w:val="00200158"/>
    <w:rsid w:val="00204658"/>
    <w:rsid w:val="00212892"/>
    <w:rsid w:val="00220033"/>
    <w:rsid w:val="00220115"/>
    <w:rsid w:val="00226747"/>
    <w:rsid w:val="00230681"/>
    <w:rsid w:val="002365ED"/>
    <w:rsid w:val="002465A3"/>
    <w:rsid w:val="00246CC8"/>
    <w:rsid w:val="00253B9E"/>
    <w:rsid w:val="00254918"/>
    <w:rsid w:val="002549B6"/>
    <w:rsid w:val="0025504C"/>
    <w:rsid w:val="00256D3C"/>
    <w:rsid w:val="00262B0C"/>
    <w:rsid w:val="00264794"/>
    <w:rsid w:val="0026644A"/>
    <w:rsid w:val="00271076"/>
    <w:rsid w:val="0027238F"/>
    <w:rsid w:val="00275B54"/>
    <w:rsid w:val="00275E73"/>
    <w:rsid w:val="0027650E"/>
    <w:rsid w:val="00276F4C"/>
    <w:rsid w:val="0028445A"/>
    <w:rsid w:val="00290882"/>
    <w:rsid w:val="002963E1"/>
    <w:rsid w:val="0029648E"/>
    <w:rsid w:val="002A4FD5"/>
    <w:rsid w:val="002A56AE"/>
    <w:rsid w:val="002B291B"/>
    <w:rsid w:val="002B590B"/>
    <w:rsid w:val="002C02D0"/>
    <w:rsid w:val="002C144B"/>
    <w:rsid w:val="002C18FD"/>
    <w:rsid w:val="002C2409"/>
    <w:rsid w:val="002C5D6F"/>
    <w:rsid w:val="002C5DD1"/>
    <w:rsid w:val="002C5F48"/>
    <w:rsid w:val="002C645E"/>
    <w:rsid w:val="002C7914"/>
    <w:rsid w:val="002D1943"/>
    <w:rsid w:val="002D1997"/>
    <w:rsid w:val="002D284B"/>
    <w:rsid w:val="002E1914"/>
    <w:rsid w:val="002E2279"/>
    <w:rsid w:val="002E4DA7"/>
    <w:rsid w:val="002E6F06"/>
    <w:rsid w:val="002F2D5A"/>
    <w:rsid w:val="002F30A5"/>
    <w:rsid w:val="002F5439"/>
    <w:rsid w:val="003010E7"/>
    <w:rsid w:val="00301399"/>
    <w:rsid w:val="003017C6"/>
    <w:rsid w:val="00301FFE"/>
    <w:rsid w:val="003031B2"/>
    <w:rsid w:val="00304490"/>
    <w:rsid w:val="00313AD8"/>
    <w:rsid w:val="0032160F"/>
    <w:rsid w:val="003217F0"/>
    <w:rsid w:val="00321BC2"/>
    <w:rsid w:val="0032279B"/>
    <w:rsid w:val="003234B1"/>
    <w:rsid w:val="00324A25"/>
    <w:rsid w:val="00325764"/>
    <w:rsid w:val="003340D2"/>
    <w:rsid w:val="00341C67"/>
    <w:rsid w:val="00341EA2"/>
    <w:rsid w:val="00343BC7"/>
    <w:rsid w:val="00345753"/>
    <w:rsid w:val="00350BBC"/>
    <w:rsid w:val="00351625"/>
    <w:rsid w:val="003543D5"/>
    <w:rsid w:val="00354A9F"/>
    <w:rsid w:val="00354BBD"/>
    <w:rsid w:val="00362B23"/>
    <w:rsid w:val="00363CA6"/>
    <w:rsid w:val="003649AB"/>
    <w:rsid w:val="003666A6"/>
    <w:rsid w:val="0036720D"/>
    <w:rsid w:val="00371783"/>
    <w:rsid w:val="00376B19"/>
    <w:rsid w:val="003815F0"/>
    <w:rsid w:val="003818B2"/>
    <w:rsid w:val="003837E0"/>
    <w:rsid w:val="00384268"/>
    <w:rsid w:val="003904F6"/>
    <w:rsid w:val="003905E7"/>
    <w:rsid w:val="00395B4A"/>
    <w:rsid w:val="003A03C9"/>
    <w:rsid w:val="003A4C37"/>
    <w:rsid w:val="003A6047"/>
    <w:rsid w:val="003A66D9"/>
    <w:rsid w:val="003A6B6D"/>
    <w:rsid w:val="003A7EAF"/>
    <w:rsid w:val="003B1D59"/>
    <w:rsid w:val="003B3250"/>
    <w:rsid w:val="003B3429"/>
    <w:rsid w:val="003B5930"/>
    <w:rsid w:val="003C235F"/>
    <w:rsid w:val="003C38EA"/>
    <w:rsid w:val="003C4801"/>
    <w:rsid w:val="003C4A02"/>
    <w:rsid w:val="003C79BD"/>
    <w:rsid w:val="003D3232"/>
    <w:rsid w:val="003D36C5"/>
    <w:rsid w:val="003D4108"/>
    <w:rsid w:val="003D6398"/>
    <w:rsid w:val="003D7E15"/>
    <w:rsid w:val="003E3562"/>
    <w:rsid w:val="003E46A0"/>
    <w:rsid w:val="003E6936"/>
    <w:rsid w:val="003F36E8"/>
    <w:rsid w:val="003F55D0"/>
    <w:rsid w:val="003F6754"/>
    <w:rsid w:val="003F758A"/>
    <w:rsid w:val="003F7C9F"/>
    <w:rsid w:val="00404CF8"/>
    <w:rsid w:val="00406541"/>
    <w:rsid w:val="00411130"/>
    <w:rsid w:val="004112DC"/>
    <w:rsid w:val="00411AEF"/>
    <w:rsid w:val="00413541"/>
    <w:rsid w:val="00414942"/>
    <w:rsid w:val="00421ACB"/>
    <w:rsid w:val="00422BC3"/>
    <w:rsid w:val="00423244"/>
    <w:rsid w:val="00423DD1"/>
    <w:rsid w:val="004241E8"/>
    <w:rsid w:val="00424C24"/>
    <w:rsid w:val="00426BAB"/>
    <w:rsid w:val="00430C7E"/>
    <w:rsid w:val="00435514"/>
    <w:rsid w:val="00435B19"/>
    <w:rsid w:val="00435BEF"/>
    <w:rsid w:val="00436E0B"/>
    <w:rsid w:val="0043760A"/>
    <w:rsid w:val="0044667E"/>
    <w:rsid w:val="00446B60"/>
    <w:rsid w:val="00453D11"/>
    <w:rsid w:val="004600E1"/>
    <w:rsid w:val="004650CA"/>
    <w:rsid w:val="00476DAD"/>
    <w:rsid w:val="00477A14"/>
    <w:rsid w:val="00481423"/>
    <w:rsid w:val="00482DC2"/>
    <w:rsid w:val="00482F7A"/>
    <w:rsid w:val="0048586E"/>
    <w:rsid w:val="00486A4C"/>
    <w:rsid w:val="004872DF"/>
    <w:rsid w:val="004901FD"/>
    <w:rsid w:val="00495AB0"/>
    <w:rsid w:val="004A1BA1"/>
    <w:rsid w:val="004A4FD6"/>
    <w:rsid w:val="004A6A11"/>
    <w:rsid w:val="004A6ABB"/>
    <w:rsid w:val="004B06B4"/>
    <w:rsid w:val="004B2C20"/>
    <w:rsid w:val="004B2E58"/>
    <w:rsid w:val="004B46A4"/>
    <w:rsid w:val="004B7126"/>
    <w:rsid w:val="004C27B5"/>
    <w:rsid w:val="004C3B29"/>
    <w:rsid w:val="004C78AF"/>
    <w:rsid w:val="004D22B1"/>
    <w:rsid w:val="004E1DDF"/>
    <w:rsid w:val="004E1F9F"/>
    <w:rsid w:val="004E2FC3"/>
    <w:rsid w:val="004E363D"/>
    <w:rsid w:val="004E42A0"/>
    <w:rsid w:val="004E5178"/>
    <w:rsid w:val="004E680E"/>
    <w:rsid w:val="004E6F72"/>
    <w:rsid w:val="004E727A"/>
    <w:rsid w:val="004F05C7"/>
    <w:rsid w:val="004F27CA"/>
    <w:rsid w:val="00505623"/>
    <w:rsid w:val="00507FE0"/>
    <w:rsid w:val="005109CE"/>
    <w:rsid w:val="005178E5"/>
    <w:rsid w:val="00520FA4"/>
    <w:rsid w:val="00526082"/>
    <w:rsid w:val="0052635A"/>
    <w:rsid w:val="0052681C"/>
    <w:rsid w:val="00526B61"/>
    <w:rsid w:val="00534BAD"/>
    <w:rsid w:val="00537494"/>
    <w:rsid w:val="0054173F"/>
    <w:rsid w:val="00547183"/>
    <w:rsid w:val="00547736"/>
    <w:rsid w:val="0055042A"/>
    <w:rsid w:val="00550F64"/>
    <w:rsid w:val="005516FD"/>
    <w:rsid w:val="00553881"/>
    <w:rsid w:val="00553F7E"/>
    <w:rsid w:val="00554F44"/>
    <w:rsid w:val="0056052F"/>
    <w:rsid w:val="00563186"/>
    <w:rsid w:val="005643B0"/>
    <w:rsid w:val="0056757F"/>
    <w:rsid w:val="00570C36"/>
    <w:rsid w:val="005722A8"/>
    <w:rsid w:val="005728D7"/>
    <w:rsid w:val="00575879"/>
    <w:rsid w:val="0058127F"/>
    <w:rsid w:val="00582DA8"/>
    <w:rsid w:val="00583B2C"/>
    <w:rsid w:val="00583D18"/>
    <w:rsid w:val="00586F7E"/>
    <w:rsid w:val="00596284"/>
    <w:rsid w:val="005A1C17"/>
    <w:rsid w:val="005A1D1E"/>
    <w:rsid w:val="005A2181"/>
    <w:rsid w:val="005A2D19"/>
    <w:rsid w:val="005A44FF"/>
    <w:rsid w:val="005A7C2D"/>
    <w:rsid w:val="005B145F"/>
    <w:rsid w:val="005B55CE"/>
    <w:rsid w:val="005C3529"/>
    <w:rsid w:val="005C44F5"/>
    <w:rsid w:val="005C487E"/>
    <w:rsid w:val="005C56F0"/>
    <w:rsid w:val="005C6695"/>
    <w:rsid w:val="005D1302"/>
    <w:rsid w:val="005D13B1"/>
    <w:rsid w:val="005D1717"/>
    <w:rsid w:val="005D2212"/>
    <w:rsid w:val="005D264F"/>
    <w:rsid w:val="005E39F4"/>
    <w:rsid w:val="005E6657"/>
    <w:rsid w:val="005E6AD5"/>
    <w:rsid w:val="005E7301"/>
    <w:rsid w:val="005F1844"/>
    <w:rsid w:val="005F1E70"/>
    <w:rsid w:val="005F3044"/>
    <w:rsid w:val="005F3D46"/>
    <w:rsid w:val="005F565C"/>
    <w:rsid w:val="005F68FE"/>
    <w:rsid w:val="005F7540"/>
    <w:rsid w:val="005F79F8"/>
    <w:rsid w:val="005F7FB2"/>
    <w:rsid w:val="0060147E"/>
    <w:rsid w:val="0060224B"/>
    <w:rsid w:val="0060246D"/>
    <w:rsid w:val="006041E2"/>
    <w:rsid w:val="00604E90"/>
    <w:rsid w:val="00605B0B"/>
    <w:rsid w:val="006075E0"/>
    <w:rsid w:val="00607783"/>
    <w:rsid w:val="00607839"/>
    <w:rsid w:val="00611C26"/>
    <w:rsid w:val="006148EF"/>
    <w:rsid w:val="00620870"/>
    <w:rsid w:val="006243EE"/>
    <w:rsid w:val="00625FF1"/>
    <w:rsid w:val="006265D5"/>
    <w:rsid w:val="0062735D"/>
    <w:rsid w:val="00631478"/>
    <w:rsid w:val="00633DED"/>
    <w:rsid w:val="006348A7"/>
    <w:rsid w:val="00635B28"/>
    <w:rsid w:val="0064327A"/>
    <w:rsid w:val="00644FC1"/>
    <w:rsid w:val="00645374"/>
    <w:rsid w:val="006525D3"/>
    <w:rsid w:val="0065260F"/>
    <w:rsid w:val="006552D0"/>
    <w:rsid w:val="006557F3"/>
    <w:rsid w:val="0065622C"/>
    <w:rsid w:val="00656B89"/>
    <w:rsid w:val="00657A64"/>
    <w:rsid w:val="0066205C"/>
    <w:rsid w:val="00663A0C"/>
    <w:rsid w:val="00667FD1"/>
    <w:rsid w:val="00673873"/>
    <w:rsid w:val="006908AC"/>
    <w:rsid w:val="006A39C1"/>
    <w:rsid w:val="006A654E"/>
    <w:rsid w:val="006B32FA"/>
    <w:rsid w:val="006B65CF"/>
    <w:rsid w:val="006C10D0"/>
    <w:rsid w:val="006C12E9"/>
    <w:rsid w:val="006C1CE4"/>
    <w:rsid w:val="006C20D0"/>
    <w:rsid w:val="006D02DA"/>
    <w:rsid w:val="006D4474"/>
    <w:rsid w:val="006E5B34"/>
    <w:rsid w:val="006F1D66"/>
    <w:rsid w:val="006F53B6"/>
    <w:rsid w:val="006F6673"/>
    <w:rsid w:val="006F6D39"/>
    <w:rsid w:val="00700DEE"/>
    <w:rsid w:val="007100F2"/>
    <w:rsid w:val="0071065A"/>
    <w:rsid w:val="00712497"/>
    <w:rsid w:val="00713FE1"/>
    <w:rsid w:val="00714567"/>
    <w:rsid w:val="00721036"/>
    <w:rsid w:val="00725D73"/>
    <w:rsid w:val="00731EC0"/>
    <w:rsid w:val="00735A63"/>
    <w:rsid w:val="0073780C"/>
    <w:rsid w:val="00737C1A"/>
    <w:rsid w:val="00740995"/>
    <w:rsid w:val="00741E52"/>
    <w:rsid w:val="007456A2"/>
    <w:rsid w:val="00746352"/>
    <w:rsid w:val="007464C2"/>
    <w:rsid w:val="00747F8A"/>
    <w:rsid w:val="007544DE"/>
    <w:rsid w:val="00756BA5"/>
    <w:rsid w:val="007572BD"/>
    <w:rsid w:val="007578F5"/>
    <w:rsid w:val="00762A5B"/>
    <w:rsid w:val="007638BA"/>
    <w:rsid w:val="007644D4"/>
    <w:rsid w:val="00765350"/>
    <w:rsid w:val="007665E0"/>
    <w:rsid w:val="007705FC"/>
    <w:rsid w:val="00770847"/>
    <w:rsid w:val="00771C24"/>
    <w:rsid w:val="007748BA"/>
    <w:rsid w:val="00774BE0"/>
    <w:rsid w:val="00780967"/>
    <w:rsid w:val="00781989"/>
    <w:rsid w:val="00781AF3"/>
    <w:rsid w:val="0078420A"/>
    <w:rsid w:val="00785157"/>
    <w:rsid w:val="00791D4D"/>
    <w:rsid w:val="00792E8C"/>
    <w:rsid w:val="00795BFC"/>
    <w:rsid w:val="007970C0"/>
    <w:rsid w:val="00797659"/>
    <w:rsid w:val="00797680"/>
    <w:rsid w:val="007A3F13"/>
    <w:rsid w:val="007A7C17"/>
    <w:rsid w:val="007A7DCB"/>
    <w:rsid w:val="007B0FE0"/>
    <w:rsid w:val="007B179E"/>
    <w:rsid w:val="007B5474"/>
    <w:rsid w:val="007B5E14"/>
    <w:rsid w:val="007B603B"/>
    <w:rsid w:val="007B7659"/>
    <w:rsid w:val="007C1DDB"/>
    <w:rsid w:val="007C3188"/>
    <w:rsid w:val="007C58EA"/>
    <w:rsid w:val="007C644D"/>
    <w:rsid w:val="007D04FA"/>
    <w:rsid w:val="007D26EA"/>
    <w:rsid w:val="007D679C"/>
    <w:rsid w:val="007D6A04"/>
    <w:rsid w:val="007E0C09"/>
    <w:rsid w:val="007E622E"/>
    <w:rsid w:val="007E6F5B"/>
    <w:rsid w:val="00802A86"/>
    <w:rsid w:val="008030A1"/>
    <w:rsid w:val="008039F8"/>
    <w:rsid w:val="00805DCA"/>
    <w:rsid w:val="00807006"/>
    <w:rsid w:val="0080716F"/>
    <w:rsid w:val="00810BA4"/>
    <w:rsid w:val="00816643"/>
    <w:rsid w:val="0082068C"/>
    <w:rsid w:val="0082269F"/>
    <w:rsid w:val="008233BC"/>
    <w:rsid w:val="008234E5"/>
    <w:rsid w:val="008271CB"/>
    <w:rsid w:val="0083305C"/>
    <w:rsid w:val="00833173"/>
    <w:rsid w:val="00833B73"/>
    <w:rsid w:val="00846B24"/>
    <w:rsid w:val="00847758"/>
    <w:rsid w:val="00850C8A"/>
    <w:rsid w:val="00851763"/>
    <w:rsid w:val="00853107"/>
    <w:rsid w:val="008624CB"/>
    <w:rsid w:val="00862915"/>
    <w:rsid w:val="0086636B"/>
    <w:rsid w:val="00870484"/>
    <w:rsid w:val="00870E5F"/>
    <w:rsid w:val="008720DE"/>
    <w:rsid w:val="00875579"/>
    <w:rsid w:val="00883ABC"/>
    <w:rsid w:val="0089305D"/>
    <w:rsid w:val="0089389D"/>
    <w:rsid w:val="008A5B7E"/>
    <w:rsid w:val="008B0877"/>
    <w:rsid w:val="008B1568"/>
    <w:rsid w:val="008B4A1A"/>
    <w:rsid w:val="008C098D"/>
    <w:rsid w:val="008C202A"/>
    <w:rsid w:val="008C35F6"/>
    <w:rsid w:val="008C4D4B"/>
    <w:rsid w:val="008C56A4"/>
    <w:rsid w:val="008C6757"/>
    <w:rsid w:val="008D141F"/>
    <w:rsid w:val="008D48D0"/>
    <w:rsid w:val="008E0542"/>
    <w:rsid w:val="008E2CBE"/>
    <w:rsid w:val="008E4426"/>
    <w:rsid w:val="008F165C"/>
    <w:rsid w:val="008F1A92"/>
    <w:rsid w:val="008F26A1"/>
    <w:rsid w:val="008F36F5"/>
    <w:rsid w:val="008F68AE"/>
    <w:rsid w:val="00900512"/>
    <w:rsid w:val="009008E7"/>
    <w:rsid w:val="00902219"/>
    <w:rsid w:val="00907300"/>
    <w:rsid w:val="00907DF0"/>
    <w:rsid w:val="009113F5"/>
    <w:rsid w:val="00911A73"/>
    <w:rsid w:val="00916E0D"/>
    <w:rsid w:val="00920FC0"/>
    <w:rsid w:val="00922F97"/>
    <w:rsid w:val="00923F1E"/>
    <w:rsid w:val="00931D2E"/>
    <w:rsid w:val="00933672"/>
    <w:rsid w:val="009346A4"/>
    <w:rsid w:val="009379C3"/>
    <w:rsid w:val="00940CB0"/>
    <w:rsid w:val="00942669"/>
    <w:rsid w:val="009433B3"/>
    <w:rsid w:val="009434BE"/>
    <w:rsid w:val="009504CF"/>
    <w:rsid w:val="00954DB1"/>
    <w:rsid w:val="009576A7"/>
    <w:rsid w:val="0095776B"/>
    <w:rsid w:val="0096073A"/>
    <w:rsid w:val="0096375C"/>
    <w:rsid w:val="00964D26"/>
    <w:rsid w:val="009654D4"/>
    <w:rsid w:val="009678CB"/>
    <w:rsid w:val="0097567C"/>
    <w:rsid w:val="00980554"/>
    <w:rsid w:val="00984106"/>
    <w:rsid w:val="00986673"/>
    <w:rsid w:val="00991E4F"/>
    <w:rsid w:val="00992519"/>
    <w:rsid w:val="009A47BB"/>
    <w:rsid w:val="009A7553"/>
    <w:rsid w:val="009B1D77"/>
    <w:rsid w:val="009B5098"/>
    <w:rsid w:val="009C2AE2"/>
    <w:rsid w:val="009C6179"/>
    <w:rsid w:val="009D3D18"/>
    <w:rsid w:val="009D4B51"/>
    <w:rsid w:val="009D5331"/>
    <w:rsid w:val="009D6287"/>
    <w:rsid w:val="009D758A"/>
    <w:rsid w:val="009E16AF"/>
    <w:rsid w:val="009E5C82"/>
    <w:rsid w:val="009F2AA6"/>
    <w:rsid w:val="009F45E7"/>
    <w:rsid w:val="009F4B5B"/>
    <w:rsid w:val="00A05488"/>
    <w:rsid w:val="00A1563F"/>
    <w:rsid w:val="00A16427"/>
    <w:rsid w:val="00A16A2B"/>
    <w:rsid w:val="00A25074"/>
    <w:rsid w:val="00A33924"/>
    <w:rsid w:val="00A369E8"/>
    <w:rsid w:val="00A36F5D"/>
    <w:rsid w:val="00A37F05"/>
    <w:rsid w:val="00A40192"/>
    <w:rsid w:val="00A40B9A"/>
    <w:rsid w:val="00A42F7C"/>
    <w:rsid w:val="00A436B0"/>
    <w:rsid w:val="00A45396"/>
    <w:rsid w:val="00A54613"/>
    <w:rsid w:val="00A568A4"/>
    <w:rsid w:val="00A626DD"/>
    <w:rsid w:val="00A67893"/>
    <w:rsid w:val="00A7365F"/>
    <w:rsid w:val="00A743A8"/>
    <w:rsid w:val="00A76601"/>
    <w:rsid w:val="00A80F1E"/>
    <w:rsid w:val="00A8137D"/>
    <w:rsid w:val="00A81C0D"/>
    <w:rsid w:val="00A86B9D"/>
    <w:rsid w:val="00A911B6"/>
    <w:rsid w:val="00A9783D"/>
    <w:rsid w:val="00AA0F5B"/>
    <w:rsid w:val="00AA3725"/>
    <w:rsid w:val="00AA40CD"/>
    <w:rsid w:val="00AA4AE6"/>
    <w:rsid w:val="00AB03CB"/>
    <w:rsid w:val="00AB25BC"/>
    <w:rsid w:val="00AB3804"/>
    <w:rsid w:val="00AB58C9"/>
    <w:rsid w:val="00AB6077"/>
    <w:rsid w:val="00AB7BFF"/>
    <w:rsid w:val="00AC24B1"/>
    <w:rsid w:val="00AC3A4E"/>
    <w:rsid w:val="00AC58D6"/>
    <w:rsid w:val="00AD0CDD"/>
    <w:rsid w:val="00AD27BB"/>
    <w:rsid w:val="00AD3366"/>
    <w:rsid w:val="00AD6747"/>
    <w:rsid w:val="00AE14E6"/>
    <w:rsid w:val="00AF23E4"/>
    <w:rsid w:val="00AF7C0E"/>
    <w:rsid w:val="00B0133E"/>
    <w:rsid w:val="00B04804"/>
    <w:rsid w:val="00B04994"/>
    <w:rsid w:val="00B050E7"/>
    <w:rsid w:val="00B136D0"/>
    <w:rsid w:val="00B16BE3"/>
    <w:rsid w:val="00B16C92"/>
    <w:rsid w:val="00B214AE"/>
    <w:rsid w:val="00B23460"/>
    <w:rsid w:val="00B2563A"/>
    <w:rsid w:val="00B3167D"/>
    <w:rsid w:val="00B3207E"/>
    <w:rsid w:val="00B3382E"/>
    <w:rsid w:val="00B36F68"/>
    <w:rsid w:val="00B42A01"/>
    <w:rsid w:val="00B43889"/>
    <w:rsid w:val="00B44282"/>
    <w:rsid w:val="00B515E5"/>
    <w:rsid w:val="00B5190C"/>
    <w:rsid w:val="00B523B0"/>
    <w:rsid w:val="00B63B8F"/>
    <w:rsid w:val="00B66A85"/>
    <w:rsid w:val="00B677DD"/>
    <w:rsid w:val="00B81CB6"/>
    <w:rsid w:val="00B81F5F"/>
    <w:rsid w:val="00B831F3"/>
    <w:rsid w:val="00B83547"/>
    <w:rsid w:val="00B84CB7"/>
    <w:rsid w:val="00B85114"/>
    <w:rsid w:val="00B863CD"/>
    <w:rsid w:val="00B87DFD"/>
    <w:rsid w:val="00B92CA1"/>
    <w:rsid w:val="00B935DB"/>
    <w:rsid w:val="00B9395A"/>
    <w:rsid w:val="00B95C74"/>
    <w:rsid w:val="00BA37FD"/>
    <w:rsid w:val="00BA43E7"/>
    <w:rsid w:val="00BA61E6"/>
    <w:rsid w:val="00BA6BE6"/>
    <w:rsid w:val="00BB2512"/>
    <w:rsid w:val="00BC25AB"/>
    <w:rsid w:val="00BC32A6"/>
    <w:rsid w:val="00BC4511"/>
    <w:rsid w:val="00BD7052"/>
    <w:rsid w:val="00BE1DD2"/>
    <w:rsid w:val="00BE3A82"/>
    <w:rsid w:val="00BE3DC9"/>
    <w:rsid w:val="00BE70F8"/>
    <w:rsid w:val="00BF070A"/>
    <w:rsid w:val="00BF2482"/>
    <w:rsid w:val="00BF273F"/>
    <w:rsid w:val="00BF32D3"/>
    <w:rsid w:val="00BF3750"/>
    <w:rsid w:val="00BF6CA9"/>
    <w:rsid w:val="00BF6FC5"/>
    <w:rsid w:val="00BF7F14"/>
    <w:rsid w:val="00C00BA5"/>
    <w:rsid w:val="00C054E9"/>
    <w:rsid w:val="00C11812"/>
    <w:rsid w:val="00C11E3B"/>
    <w:rsid w:val="00C1449D"/>
    <w:rsid w:val="00C15949"/>
    <w:rsid w:val="00C15F9A"/>
    <w:rsid w:val="00C16B68"/>
    <w:rsid w:val="00C2398F"/>
    <w:rsid w:val="00C23E28"/>
    <w:rsid w:val="00C25ABF"/>
    <w:rsid w:val="00C27633"/>
    <w:rsid w:val="00C3084E"/>
    <w:rsid w:val="00C30D68"/>
    <w:rsid w:val="00C34A0F"/>
    <w:rsid w:val="00C35157"/>
    <w:rsid w:val="00C352CB"/>
    <w:rsid w:val="00C35EE2"/>
    <w:rsid w:val="00C51414"/>
    <w:rsid w:val="00C563B9"/>
    <w:rsid w:val="00C64DD9"/>
    <w:rsid w:val="00C65480"/>
    <w:rsid w:val="00C65C37"/>
    <w:rsid w:val="00C675EA"/>
    <w:rsid w:val="00C67A06"/>
    <w:rsid w:val="00C71356"/>
    <w:rsid w:val="00C714CE"/>
    <w:rsid w:val="00C718AE"/>
    <w:rsid w:val="00C71A96"/>
    <w:rsid w:val="00C73577"/>
    <w:rsid w:val="00C737D9"/>
    <w:rsid w:val="00C812E2"/>
    <w:rsid w:val="00C81B65"/>
    <w:rsid w:val="00C83BEB"/>
    <w:rsid w:val="00C90CF0"/>
    <w:rsid w:val="00C928B0"/>
    <w:rsid w:val="00C940F6"/>
    <w:rsid w:val="00C97E3B"/>
    <w:rsid w:val="00CA76C1"/>
    <w:rsid w:val="00CA773A"/>
    <w:rsid w:val="00CB009D"/>
    <w:rsid w:val="00CB01AF"/>
    <w:rsid w:val="00CB165F"/>
    <w:rsid w:val="00CB18E6"/>
    <w:rsid w:val="00CB3B17"/>
    <w:rsid w:val="00CC0DE3"/>
    <w:rsid w:val="00CC150F"/>
    <w:rsid w:val="00CC245B"/>
    <w:rsid w:val="00CC32C3"/>
    <w:rsid w:val="00CC615D"/>
    <w:rsid w:val="00CC6E18"/>
    <w:rsid w:val="00CC77E2"/>
    <w:rsid w:val="00CC7F23"/>
    <w:rsid w:val="00CD06E0"/>
    <w:rsid w:val="00CD2DC2"/>
    <w:rsid w:val="00CD3402"/>
    <w:rsid w:val="00CD60B3"/>
    <w:rsid w:val="00CE1A50"/>
    <w:rsid w:val="00CE2BBE"/>
    <w:rsid w:val="00CE5F90"/>
    <w:rsid w:val="00CF1048"/>
    <w:rsid w:val="00CF493D"/>
    <w:rsid w:val="00CF58C8"/>
    <w:rsid w:val="00D0349A"/>
    <w:rsid w:val="00D04F7F"/>
    <w:rsid w:val="00D06531"/>
    <w:rsid w:val="00D074CE"/>
    <w:rsid w:val="00D10463"/>
    <w:rsid w:val="00D1254C"/>
    <w:rsid w:val="00D13A1C"/>
    <w:rsid w:val="00D13E5C"/>
    <w:rsid w:val="00D1492F"/>
    <w:rsid w:val="00D163D9"/>
    <w:rsid w:val="00D17BBF"/>
    <w:rsid w:val="00D2710C"/>
    <w:rsid w:val="00D2744A"/>
    <w:rsid w:val="00D33641"/>
    <w:rsid w:val="00D37CEF"/>
    <w:rsid w:val="00D41BE9"/>
    <w:rsid w:val="00D47411"/>
    <w:rsid w:val="00D51A9B"/>
    <w:rsid w:val="00D53D34"/>
    <w:rsid w:val="00D5482E"/>
    <w:rsid w:val="00D5621A"/>
    <w:rsid w:val="00D656DE"/>
    <w:rsid w:val="00D6694E"/>
    <w:rsid w:val="00D7592D"/>
    <w:rsid w:val="00D871EE"/>
    <w:rsid w:val="00D939C3"/>
    <w:rsid w:val="00D9422B"/>
    <w:rsid w:val="00D9532E"/>
    <w:rsid w:val="00D9561C"/>
    <w:rsid w:val="00DA047C"/>
    <w:rsid w:val="00DA189B"/>
    <w:rsid w:val="00DA21EF"/>
    <w:rsid w:val="00DA3646"/>
    <w:rsid w:val="00DA5817"/>
    <w:rsid w:val="00DA6D14"/>
    <w:rsid w:val="00DB049B"/>
    <w:rsid w:val="00DB28C5"/>
    <w:rsid w:val="00DB4A49"/>
    <w:rsid w:val="00DD0156"/>
    <w:rsid w:val="00DD0523"/>
    <w:rsid w:val="00DD32BB"/>
    <w:rsid w:val="00DD6684"/>
    <w:rsid w:val="00DD75B3"/>
    <w:rsid w:val="00DE4CCA"/>
    <w:rsid w:val="00DE61BB"/>
    <w:rsid w:val="00DE6A3D"/>
    <w:rsid w:val="00DE6FA3"/>
    <w:rsid w:val="00DE767A"/>
    <w:rsid w:val="00DF0C34"/>
    <w:rsid w:val="00DF26DC"/>
    <w:rsid w:val="00DF614A"/>
    <w:rsid w:val="00DF6BA9"/>
    <w:rsid w:val="00DF737C"/>
    <w:rsid w:val="00E0792A"/>
    <w:rsid w:val="00E10218"/>
    <w:rsid w:val="00E13C00"/>
    <w:rsid w:val="00E14D56"/>
    <w:rsid w:val="00E15731"/>
    <w:rsid w:val="00E2646B"/>
    <w:rsid w:val="00E270B5"/>
    <w:rsid w:val="00E34D19"/>
    <w:rsid w:val="00E34F58"/>
    <w:rsid w:val="00E35054"/>
    <w:rsid w:val="00E350FF"/>
    <w:rsid w:val="00E36069"/>
    <w:rsid w:val="00E367EE"/>
    <w:rsid w:val="00E4380B"/>
    <w:rsid w:val="00E441A1"/>
    <w:rsid w:val="00E441D4"/>
    <w:rsid w:val="00E44AEF"/>
    <w:rsid w:val="00E457B0"/>
    <w:rsid w:val="00E46A8D"/>
    <w:rsid w:val="00E63027"/>
    <w:rsid w:val="00E656C8"/>
    <w:rsid w:val="00E66047"/>
    <w:rsid w:val="00E70142"/>
    <w:rsid w:val="00E71863"/>
    <w:rsid w:val="00E75068"/>
    <w:rsid w:val="00E75371"/>
    <w:rsid w:val="00E874BB"/>
    <w:rsid w:val="00E87A3F"/>
    <w:rsid w:val="00E907DC"/>
    <w:rsid w:val="00E93B49"/>
    <w:rsid w:val="00EA4334"/>
    <w:rsid w:val="00EA7E43"/>
    <w:rsid w:val="00EB2A5A"/>
    <w:rsid w:val="00EB4332"/>
    <w:rsid w:val="00EB46EF"/>
    <w:rsid w:val="00EB6D0A"/>
    <w:rsid w:val="00EB7064"/>
    <w:rsid w:val="00EC07DF"/>
    <w:rsid w:val="00EC13A7"/>
    <w:rsid w:val="00EC32E9"/>
    <w:rsid w:val="00EC4AB2"/>
    <w:rsid w:val="00EC5AA0"/>
    <w:rsid w:val="00EC5ADD"/>
    <w:rsid w:val="00EC5BFD"/>
    <w:rsid w:val="00EC75D1"/>
    <w:rsid w:val="00ED2FD5"/>
    <w:rsid w:val="00ED3BDA"/>
    <w:rsid w:val="00EE0C50"/>
    <w:rsid w:val="00EE5235"/>
    <w:rsid w:val="00EF3352"/>
    <w:rsid w:val="00EF6001"/>
    <w:rsid w:val="00EF7AED"/>
    <w:rsid w:val="00F003AC"/>
    <w:rsid w:val="00F025C4"/>
    <w:rsid w:val="00F04F42"/>
    <w:rsid w:val="00F07208"/>
    <w:rsid w:val="00F111D1"/>
    <w:rsid w:val="00F13732"/>
    <w:rsid w:val="00F14098"/>
    <w:rsid w:val="00F14F17"/>
    <w:rsid w:val="00F16135"/>
    <w:rsid w:val="00F1615D"/>
    <w:rsid w:val="00F176AE"/>
    <w:rsid w:val="00F22B77"/>
    <w:rsid w:val="00F23296"/>
    <w:rsid w:val="00F240A0"/>
    <w:rsid w:val="00F278FF"/>
    <w:rsid w:val="00F307B9"/>
    <w:rsid w:val="00F33402"/>
    <w:rsid w:val="00F3385F"/>
    <w:rsid w:val="00F36FB6"/>
    <w:rsid w:val="00F4178B"/>
    <w:rsid w:val="00F4342E"/>
    <w:rsid w:val="00F45B30"/>
    <w:rsid w:val="00F47C61"/>
    <w:rsid w:val="00F5048A"/>
    <w:rsid w:val="00F50A47"/>
    <w:rsid w:val="00F50B4E"/>
    <w:rsid w:val="00F52912"/>
    <w:rsid w:val="00F553CE"/>
    <w:rsid w:val="00F55FB1"/>
    <w:rsid w:val="00F579DE"/>
    <w:rsid w:val="00F61F7D"/>
    <w:rsid w:val="00F62440"/>
    <w:rsid w:val="00F64B55"/>
    <w:rsid w:val="00F67033"/>
    <w:rsid w:val="00F72646"/>
    <w:rsid w:val="00F74868"/>
    <w:rsid w:val="00F76371"/>
    <w:rsid w:val="00F8177C"/>
    <w:rsid w:val="00F81E4F"/>
    <w:rsid w:val="00F81F17"/>
    <w:rsid w:val="00F8233F"/>
    <w:rsid w:val="00F85874"/>
    <w:rsid w:val="00F8628F"/>
    <w:rsid w:val="00F87DFB"/>
    <w:rsid w:val="00F90263"/>
    <w:rsid w:val="00F92332"/>
    <w:rsid w:val="00F943B5"/>
    <w:rsid w:val="00F975E7"/>
    <w:rsid w:val="00FA0E0C"/>
    <w:rsid w:val="00FA396A"/>
    <w:rsid w:val="00FA43E3"/>
    <w:rsid w:val="00FA551F"/>
    <w:rsid w:val="00FA6008"/>
    <w:rsid w:val="00FA6E10"/>
    <w:rsid w:val="00FB30CE"/>
    <w:rsid w:val="00FB6A12"/>
    <w:rsid w:val="00FB7B27"/>
    <w:rsid w:val="00FC1880"/>
    <w:rsid w:val="00FC1B74"/>
    <w:rsid w:val="00FC1D9E"/>
    <w:rsid w:val="00FC2E51"/>
    <w:rsid w:val="00FC3CFB"/>
    <w:rsid w:val="00FC45E7"/>
    <w:rsid w:val="00FC58BC"/>
    <w:rsid w:val="00FD112D"/>
    <w:rsid w:val="00FD6C8D"/>
    <w:rsid w:val="00FE4E11"/>
    <w:rsid w:val="00FE4FFC"/>
    <w:rsid w:val="00FE770C"/>
    <w:rsid w:val="00FE7A20"/>
    <w:rsid w:val="00FF5062"/>
    <w:rsid w:val="00FF6E68"/>
    <w:rsid w:val="00FF7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0466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6A4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8C56A4"/>
    <w:pPr>
      <w:keepNext/>
      <w:numPr>
        <w:numId w:val="1"/>
      </w:numPr>
      <w:outlineLvl w:val="0"/>
    </w:pPr>
    <w:rPr>
      <w:szCs w:val="20"/>
    </w:rPr>
  </w:style>
  <w:style w:type="paragraph" w:styleId="2">
    <w:name w:val="heading 2"/>
    <w:basedOn w:val="a"/>
    <w:next w:val="a"/>
    <w:qFormat/>
    <w:rsid w:val="008C56A4"/>
    <w:pPr>
      <w:keepNext/>
      <w:numPr>
        <w:ilvl w:val="1"/>
        <w:numId w:val="1"/>
      </w:numPr>
      <w:jc w:val="center"/>
      <w:outlineLvl w:val="1"/>
    </w:pPr>
    <w:rPr>
      <w:b/>
      <w:szCs w:val="20"/>
      <w:u w:val="single"/>
    </w:rPr>
  </w:style>
  <w:style w:type="paragraph" w:styleId="3">
    <w:name w:val="heading 3"/>
    <w:basedOn w:val="a"/>
    <w:next w:val="a"/>
    <w:qFormat/>
    <w:rsid w:val="008C56A4"/>
    <w:pPr>
      <w:keepNext/>
      <w:numPr>
        <w:ilvl w:val="2"/>
        <w:numId w:val="1"/>
      </w:numPr>
      <w:jc w:val="right"/>
      <w:outlineLvl w:val="2"/>
    </w:pPr>
    <w:rPr>
      <w:b/>
      <w:szCs w:val="20"/>
      <w:u w:val="single"/>
    </w:rPr>
  </w:style>
  <w:style w:type="paragraph" w:styleId="4">
    <w:name w:val="heading 4"/>
    <w:basedOn w:val="a"/>
    <w:next w:val="a"/>
    <w:qFormat/>
    <w:rsid w:val="008C56A4"/>
    <w:pPr>
      <w:keepNext/>
      <w:numPr>
        <w:ilvl w:val="3"/>
        <w:numId w:val="1"/>
      </w:numPr>
      <w:outlineLvl w:val="3"/>
    </w:pPr>
    <w:rPr>
      <w:b/>
      <w:bCs/>
    </w:rPr>
  </w:style>
  <w:style w:type="paragraph" w:styleId="5">
    <w:name w:val="heading 5"/>
    <w:basedOn w:val="a"/>
    <w:next w:val="a"/>
    <w:link w:val="5Char"/>
    <w:qFormat/>
    <w:rsid w:val="008C56A4"/>
    <w:pPr>
      <w:keepNext/>
      <w:numPr>
        <w:ilvl w:val="4"/>
        <w:numId w:val="1"/>
      </w:numPr>
      <w:tabs>
        <w:tab w:val="center" w:pos="8460"/>
      </w:tabs>
      <w:jc w:val="center"/>
      <w:outlineLvl w:val="4"/>
    </w:pPr>
    <w:rPr>
      <w:b/>
      <w:bCs/>
    </w:rPr>
  </w:style>
  <w:style w:type="paragraph" w:styleId="6">
    <w:name w:val="heading 6"/>
    <w:basedOn w:val="a"/>
    <w:next w:val="a"/>
    <w:qFormat/>
    <w:rsid w:val="008C56A4"/>
    <w:pPr>
      <w:keepNext/>
      <w:numPr>
        <w:ilvl w:val="5"/>
        <w:numId w:val="1"/>
      </w:numPr>
      <w:jc w:val="both"/>
      <w:outlineLvl w:val="5"/>
    </w:pPr>
    <w:rPr>
      <w:b/>
      <w:bCs/>
      <w:szCs w:val="20"/>
    </w:rPr>
  </w:style>
  <w:style w:type="paragraph" w:styleId="7">
    <w:name w:val="heading 7"/>
    <w:basedOn w:val="a"/>
    <w:next w:val="a"/>
    <w:qFormat/>
    <w:rsid w:val="008C56A4"/>
    <w:pPr>
      <w:keepNext/>
      <w:numPr>
        <w:ilvl w:val="6"/>
        <w:numId w:val="1"/>
      </w:numPr>
      <w:jc w:val="center"/>
      <w:outlineLvl w:val="6"/>
    </w:pPr>
    <w:rPr>
      <w:b/>
      <w:bCs/>
      <w:sz w:val="20"/>
      <w:szCs w:val="20"/>
    </w:rPr>
  </w:style>
  <w:style w:type="paragraph" w:styleId="8">
    <w:name w:val="heading 8"/>
    <w:basedOn w:val="a"/>
    <w:next w:val="a"/>
    <w:qFormat/>
    <w:rsid w:val="008C56A4"/>
    <w:pPr>
      <w:keepNext/>
      <w:numPr>
        <w:ilvl w:val="7"/>
        <w:numId w:val="1"/>
      </w:numPr>
      <w:jc w:val="center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8C56A4"/>
    <w:pPr>
      <w:keepNext/>
      <w:numPr>
        <w:ilvl w:val="8"/>
        <w:numId w:val="1"/>
      </w:numPr>
      <w:jc w:val="center"/>
      <w:outlineLvl w:val="8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C56A4"/>
  </w:style>
  <w:style w:type="character" w:customStyle="1" w:styleId="WW8Num1z1">
    <w:name w:val="WW8Num1z1"/>
    <w:rsid w:val="008C56A4"/>
  </w:style>
  <w:style w:type="character" w:customStyle="1" w:styleId="WW8Num1z2">
    <w:name w:val="WW8Num1z2"/>
    <w:rsid w:val="008C56A4"/>
  </w:style>
  <w:style w:type="character" w:customStyle="1" w:styleId="WW8Num1z3">
    <w:name w:val="WW8Num1z3"/>
    <w:rsid w:val="008C56A4"/>
  </w:style>
  <w:style w:type="character" w:customStyle="1" w:styleId="WW8Num1z4">
    <w:name w:val="WW8Num1z4"/>
    <w:rsid w:val="008C56A4"/>
  </w:style>
  <w:style w:type="character" w:customStyle="1" w:styleId="WW8Num1z5">
    <w:name w:val="WW8Num1z5"/>
    <w:rsid w:val="008C56A4"/>
  </w:style>
  <w:style w:type="character" w:customStyle="1" w:styleId="WW8Num1z6">
    <w:name w:val="WW8Num1z6"/>
    <w:rsid w:val="008C56A4"/>
  </w:style>
  <w:style w:type="character" w:customStyle="1" w:styleId="WW8Num1z7">
    <w:name w:val="WW8Num1z7"/>
    <w:rsid w:val="008C56A4"/>
  </w:style>
  <w:style w:type="character" w:customStyle="1" w:styleId="WW8Num1z8">
    <w:name w:val="WW8Num1z8"/>
    <w:rsid w:val="008C56A4"/>
  </w:style>
  <w:style w:type="character" w:customStyle="1" w:styleId="WW8Num2z0">
    <w:name w:val="WW8Num2z0"/>
    <w:rsid w:val="008C56A4"/>
  </w:style>
  <w:style w:type="character" w:customStyle="1" w:styleId="WW8Num2z1">
    <w:name w:val="WW8Num2z1"/>
    <w:rsid w:val="008C56A4"/>
  </w:style>
  <w:style w:type="character" w:customStyle="1" w:styleId="WW8Num2z2">
    <w:name w:val="WW8Num2z2"/>
    <w:rsid w:val="008C56A4"/>
  </w:style>
  <w:style w:type="character" w:customStyle="1" w:styleId="WW8Num2z3">
    <w:name w:val="WW8Num2z3"/>
    <w:rsid w:val="008C56A4"/>
  </w:style>
  <w:style w:type="character" w:customStyle="1" w:styleId="WW8Num2z4">
    <w:name w:val="WW8Num2z4"/>
    <w:rsid w:val="008C56A4"/>
  </w:style>
  <w:style w:type="character" w:customStyle="1" w:styleId="WW8Num2z5">
    <w:name w:val="WW8Num2z5"/>
    <w:rsid w:val="008C56A4"/>
  </w:style>
  <w:style w:type="character" w:customStyle="1" w:styleId="WW8Num2z6">
    <w:name w:val="WW8Num2z6"/>
    <w:rsid w:val="008C56A4"/>
  </w:style>
  <w:style w:type="character" w:customStyle="1" w:styleId="WW8Num2z7">
    <w:name w:val="WW8Num2z7"/>
    <w:rsid w:val="008C56A4"/>
  </w:style>
  <w:style w:type="character" w:customStyle="1" w:styleId="WW8Num2z8">
    <w:name w:val="WW8Num2z8"/>
    <w:rsid w:val="008C56A4"/>
  </w:style>
  <w:style w:type="character" w:customStyle="1" w:styleId="WW8Num3z0">
    <w:name w:val="WW8Num3z0"/>
    <w:rsid w:val="008C56A4"/>
    <w:rPr>
      <w:rFonts w:ascii="Symbol" w:eastAsia="Verdana" w:hAnsi="Symbol" w:cs="OpenSymbol" w:hint="default"/>
      <w:b w:val="0"/>
      <w:kern w:val="1"/>
      <w:sz w:val="20"/>
      <w:szCs w:val="22"/>
      <w:highlight w:val="white"/>
      <w:shd w:val="clear" w:color="auto" w:fill="FFFFFF"/>
      <w:lang w:bidi="hi-IN"/>
    </w:rPr>
  </w:style>
  <w:style w:type="character" w:customStyle="1" w:styleId="WW8Num3z1">
    <w:name w:val="WW8Num3z1"/>
    <w:rsid w:val="008C56A4"/>
    <w:rPr>
      <w:rFonts w:ascii="OpenSymbol" w:hAnsi="OpenSymbol" w:cs="OpenSymbol" w:hint="default"/>
      <w:b w:val="0"/>
      <w:sz w:val="20"/>
    </w:rPr>
  </w:style>
  <w:style w:type="character" w:customStyle="1" w:styleId="WW8Num4z0">
    <w:name w:val="WW8Num4z0"/>
    <w:rsid w:val="008C56A4"/>
    <w:rPr>
      <w:rFonts w:ascii="Symbol" w:hAnsi="Symbol" w:cs="Symbol" w:hint="default"/>
      <w:kern w:val="1"/>
      <w:sz w:val="22"/>
      <w:szCs w:val="22"/>
      <w:highlight w:val="white"/>
      <w:lang w:bidi="hi-IN"/>
    </w:rPr>
  </w:style>
  <w:style w:type="character" w:customStyle="1" w:styleId="WW8Num4z1">
    <w:name w:val="WW8Num4z1"/>
    <w:rsid w:val="008C56A4"/>
  </w:style>
  <w:style w:type="character" w:customStyle="1" w:styleId="WW8Num4z2">
    <w:name w:val="WW8Num4z2"/>
    <w:rsid w:val="008C56A4"/>
  </w:style>
  <w:style w:type="character" w:customStyle="1" w:styleId="WW8Num4z3">
    <w:name w:val="WW8Num4z3"/>
    <w:rsid w:val="008C56A4"/>
  </w:style>
  <w:style w:type="character" w:customStyle="1" w:styleId="WW8Num4z4">
    <w:name w:val="WW8Num4z4"/>
    <w:rsid w:val="008C56A4"/>
  </w:style>
  <w:style w:type="character" w:customStyle="1" w:styleId="WW8Num4z5">
    <w:name w:val="WW8Num4z5"/>
    <w:rsid w:val="008C56A4"/>
  </w:style>
  <w:style w:type="character" w:customStyle="1" w:styleId="WW8Num4z6">
    <w:name w:val="WW8Num4z6"/>
    <w:rsid w:val="008C56A4"/>
  </w:style>
  <w:style w:type="character" w:customStyle="1" w:styleId="WW8Num4z7">
    <w:name w:val="WW8Num4z7"/>
    <w:rsid w:val="008C56A4"/>
  </w:style>
  <w:style w:type="character" w:customStyle="1" w:styleId="WW8Num4z8">
    <w:name w:val="WW8Num4z8"/>
    <w:rsid w:val="008C56A4"/>
  </w:style>
  <w:style w:type="character" w:customStyle="1" w:styleId="WW8Num5z0">
    <w:name w:val="WW8Num5z0"/>
    <w:rsid w:val="008C56A4"/>
    <w:rPr>
      <w:rFonts w:ascii="Symbol" w:hAnsi="Symbol" w:cs="OpenSymbol"/>
    </w:rPr>
  </w:style>
  <w:style w:type="character" w:customStyle="1" w:styleId="WW8Num5z1">
    <w:name w:val="WW8Num5z1"/>
    <w:rsid w:val="008C56A4"/>
    <w:rPr>
      <w:rFonts w:ascii="OpenSymbol" w:hAnsi="OpenSymbol" w:cs="OpenSymbol"/>
    </w:rPr>
  </w:style>
  <w:style w:type="character" w:customStyle="1" w:styleId="WW8Num6z0">
    <w:name w:val="WW8Num6z0"/>
    <w:rsid w:val="008C56A4"/>
    <w:rPr>
      <w:rFonts w:ascii="Symbol" w:hAnsi="Symbol" w:cs="Symbol" w:hint="default"/>
    </w:rPr>
  </w:style>
  <w:style w:type="character" w:customStyle="1" w:styleId="WW8Num6z1">
    <w:name w:val="WW8Num6z1"/>
    <w:rsid w:val="008C56A4"/>
    <w:rPr>
      <w:rFonts w:ascii="Courier New" w:hAnsi="Courier New" w:cs="Courier New" w:hint="default"/>
    </w:rPr>
  </w:style>
  <w:style w:type="character" w:customStyle="1" w:styleId="WW8Num6z2">
    <w:name w:val="WW8Num6z2"/>
    <w:rsid w:val="008C56A4"/>
    <w:rPr>
      <w:rFonts w:ascii="Wingdings" w:hAnsi="Wingdings" w:cs="Wingdings" w:hint="default"/>
    </w:rPr>
  </w:style>
  <w:style w:type="character" w:customStyle="1" w:styleId="WW8Num7z0">
    <w:name w:val="WW8Num7z0"/>
    <w:rsid w:val="008C56A4"/>
    <w:rPr>
      <w:rFonts w:ascii="Linux Biolinum G" w:hAnsi="Linux Biolinum G" w:cs="Linux Biolinum G"/>
      <w:i/>
      <w:iCs/>
      <w:sz w:val="22"/>
      <w:szCs w:val="22"/>
    </w:rPr>
  </w:style>
  <w:style w:type="character" w:customStyle="1" w:styleId="WW8Num8z0">
    <w:name w:val="WW8Num8z0"/>
    <w:rsid w:val="008C56A4"/>
    <w:rPr>
      <w:i w:val="0"/>
      <w:iCs w:val="0"/>
      <w:sz w:val="22"/>
      <w:szCs w:val="22"/>
    </w:rPr>
  </w:style>
  <w:style w:type="character" w:customStyle="1" w:styleId="WW8Num8z1">
    <w:name w:val="WW8Num8z1"/>
    <w:rsid w:val="008C56A4"/>
    <w:rPr>
      <w:i/>
      <w:iCs/>
      <w:sz w:val="16"/>
      <w:szCs w:val="16"/>
    </w:rPr>
  </w:style>
  <w:style w:type="character" w:customStyle="1" w:styleId="WW8Num9z0">
    <w:name w:val="WW8Num9z0"/>
    <w:rsid w:val="008C56A4"/>
    <w:rPr>
      <w:rFonts w:ascii="Symbol" w:hAnsi="Symbol" w:cs="Symbol" w:hint="default"/>
    </w:rPr>
  </w:style>
  <w:style w:type="character" w:customStyle="1" w:styleId="WW8Num9z1">
    <w:name w:val="WW8Num9z1"/>
    <w:rsid w:val="008C56A4"/>
    <w:rPr>
      <w:rFonts w:ascii="Courier New" w:hAnsi="Courier New" w:cs="Courier New" w:hint="default"/>
    </w:rPr>
  </w:style>
  <w:style w:type="character" w:customStyle="1" w:styleId="WW8Num9z2">
    <w:name w:val="WW8Num9z2"/>
    <w:rsid w:val="008C56A4"/>
    <w:rPr>
      <w:rFonts w:ascii="Wingdings" w:hAnsi="Wingdings" w:cs="Wingdings" w:hint="default"/>
    </w:rPr>
  </w:style>
  <w:style w:type="character" w:customStyle="1" w:styleId="WW8Num10z0">
    <w:name w:val="WW8Num10z0"/>
    <w:rsid w:val="008C56A4"/>
    <w:rPr>
      <w:rFonts w:ascii="Symbol" w:hAnsi="Symbol" w:cs="Symbol" w:hint="default"/>
      <w:b w:val="0"/>
      <w:sz w:val="20"/>
    </w:rPr>
  </w:style>
  <w:style w:type="character" w:customStyle="1" w:styleId="WW8Num10z1">
    <w:name w:val="WW8Num10z1"/>
    <w:rsid w:val="008C56A4"/>
    <w:rPr>
      <w:rFonts w:ascii="Courier New" w:hAnsi="Courier New" w:cs="Courier New" w:hint="default"/>
    </w:rPr>
  </w:style>
  <w:style w:type="character" w:customStyle="1" w:styleId="WW8Num10z2">
    <w:name w:val="WW8Num10z2"/>
    <w:rsid w:val="008C56A4"/>
    <w:rPr>
      <w:rFonts w:ascii="Wingdings" w:hAnsi="Wingdings" w:cs="Wingdings" w:hint="default"/>
    </w:rPr>
  </w:style>
  <w:style w:type="character" w:customStyle="1" w:styleId="WW8Num10z3">
    <w:name w:val="WW8Num10z3"/>
    <w:rsid w:val="008C56A4"/>
    <w:rPr>
      <w:rFonts w:ascii="Symbol" w:hAnsi="Symbol" w:cs="Symbol" w:hint="default"/>
      <w:b/>
      <w:sz w:val="20"/>
    </w:rPr>
  </w:style>
  <w:style w:type="character" w:customStyle="1" w:styleId="WW8Num11z0">
    <w:name w:val="WW8Num11z0"/>
    <w:rsid w:val="008C56A4"/>
    <w:rPr>
      <w:i/>
      <w:iCs/>
      <w:sz w:val="16"/>
      <w:szCs w:val="16"/>
    </w:rPr>
  </w:style>
  <w:style w:type="character" w:customStyle="1" w:styleId="WW8Num12z0">
    <w:name w:val="WW8Num12z0"/>
    <w:rsid w:val="008C56A4"/>
    <w:rPr>
      <w:rFonts w:ascii="Symbol" w:hAnsi="Symbol" w:cs="OpenSymbol" w:hint="default"/>
    </w:rPr>
  </w:style>
  <w:style w:type="character" w:customStyle="1" w:styleId="WW8Num12z1">
    <w:name w:val="WW8Num12z1"/>
    <w:rsid w:val="008C56A4"/>
    <w:rPr>
      <w:rFonts w:ascii="Courier New" w:hAnsi="Courier New" w:cs="Courier New" w:hint="default"/>
    </w:rPr>
  </w:style>
  <w:style w:type="character" w:customStyle="1" w:styleId="WW8Num12z2">
    <w:name w:val="WW8Num12z2"/>
    <w:rsid w:val="008C56A4"/>
    <w:rPr>
      <w:rFonts w:ascii="Wingdings" w:hAnsi="Wingdings" w:cs="Wingdings" w:hint="default"/>
    </w:rPr>
  </w:style>
  <w:style w:type="character" w:customStyle="1" w:styleId="WW8Num12z3">
    <w:name w:val="WW8Num12z3"/>
    <w:rsid w:val="008C56A4"/>
    <w:rPr>
      <w:rFonts w:ascii="Symbol" w:hAnsi="Symbol" w:cs="Symbol" w:hint="default"/>
      <w:b/>
      <w:sz w:val="20"/>
    </w:rPr>
  </w:style>
  <w:style w:type="character" w:customStyle="1" w:styleId="WW8Num13z0">
    <w:name w:val="WW8Num13z0"/>
    <w:rsid w:val="008C56A4"/>
    <w:rPr>
      <w:rFonts w:ascii="Arial" w:hAnsi="Arial" w:cs="Arial" w:hint="default"/>
      <w:sz w:val="22"/>
    </w:rPr>
  </w:style>
  <w:style w:type="character" w:customStyle="1" w:styleId="WW8Num13z1">
    <w:name w:val="WW8Num13z1"/>
    <w:rsid w:val="008C56A4"/>
  </w:style>
  <w:style w:type="character" w:customStyle="1" w:styleId="WW8Num13z2">
    <w:name w:val="WW8Num13z2"/>
    <w:rsid w:val="008C56A4"/>
  </w:style>
  <w:style w:type="character" w:customStyle="1" w:styleId="WW8Num13z3">
    <w:name w:val="WW8Num13z3"/>
    <w:rsid w:val="008C56A4"/>
  </w:style>
  <w:style w:type="character" w:customStyle="1" w:styleId="WW8Num13z4">
    <w:name w:val="WW8Num13z4"/>
    <w:rsid w:val="008C56A4"/>
  </w:style>
  <w:style w:type="character" w:customStyle="1" w:styleId="WW8Num13z5">
    <w:name w:val="WW8Num13z5"/>
    <w:rsid w:val="008C56A4"/>
  </w:style>
  <w:style w:type="character" w:customStyle="1" w:styleId="WW8Num13z6">
    <w:name w:val="WW8Num13z6"/>
    <w:rsid w:val="008C56A4"/>
  </w:style>
  <w:style w:type="character" w:customStyle="1" w:styleId="WW8Num13z7">
    <w:name w:val="WW8Num13z7"/>
    <w:rsid w:val="008C56A4"/>
  </w:style>
  <w:style w:type="character" w:customStyle="1" w:styleId="WW8Num13z8">
    <w:name w:val="WW8Num13z8"/>
    <w:rsid w:val="008C56A4"/>
  </w:style>
  <w:style w:type="character" w:customStyle="1" w:styleId="WW8Num14z0">
    <w:name w:val="WW8Num14z0"/>
    <w:rsid w:val="008C56A4"/>
    <w:rPr>
      <w:rFonts w:ascii="Symbol" w:hAnsi="Symbol" w:cs="Symbol" w:hint="default"/>
    </w:rPr>
  </w:style>
  <w:style w:type="character" w:customStyle="1" w:styleId="WW8Num14z1">
    <w:name w:val="WW8Num14z1"/>
    <w:rsid w:val="008C56A4"/>
    <w:rPr>
      <w:rFonts w:ascii="Courier New" w:hAnsi="Courier New" w:cs="Courier New" w:hint="default"/>
    </w:rPr>
  </w:style>
  <w:style w:type="character" w:customStyle="1" w:styleId="WW8Num14z2">
    <w:name w:val="WW8Num14z2"/>
    <w:rsid w:val="008C56A4"/>
    <w:rPr>
      <w:rFonts w:ascii="Wingdings" w:hAnsi="Wingdings" w:cs="Wingdings" w:hint="default"/>
    </w:rPr>
  </w:style>
  <w:style w:type="character" w:customStyle="1" w:styleId="WW8Num15z0">
    <w:name w:val="WW8Num15z0"/>
    <w:rsid w:val="008C56A4"/>
    <w:rPr>
      <w:rFonts w:ascii="Symbol" w:hAnsi="Symbol" w:cs="Symbol" w:hint="default"/>
    </w:rPr>
  </w:style>
  <w:style w:type="character" w:customStyle="1" w:styleId="WW8Num15z1">
    <w:name w:val="WW8Num15z1"/>
    <w:rsid w:val="008C56A4"/>
    <w:rPr>
      <w:rFonts w:ascii="Courier New" w:hAnsi="Courier New" w:cs="Courier New" w:hint="default"/>
    </w:rPr>
  </w:style>
  <w:style w:type="character" w:customStyle="1" w:styleId="WW8Num15z2">
    <w:name w:val="WW8Num15z2"/>
    <w:rsid w:val="008C56A4"/>
    <w:rPr>
      <w:rFonts w:ascii="Wingdings" w:hAnsi="Wingdings" w:cs="Wingdings" w:hint="default"/>
    </w:rPr>
  </w:style>
  <w:style w:type="character" w:customStyle="1" w:styleId="WW8Num16z0">
    <w:name w:val="WW8Num16z0"/>
    <w:rsid w:val="008C56A4"/>
    <w:rPr>
      <w:rFonts w:ascii="Linux Biolinum G" w:hAnsi="Linux Biolinum G" w:cs="Linux Biolinum G"/>
      <w:i/>
      <w:iCs/>
      <w:sz w:val="22"/>
      <w:szCs w:val="22"/>
    </w:rPr>
  </w:style>
  <w:style w:type="character" w:customStyle="1" w:styleId="WW8Num16z1">
    <w:name w:val="WW8Num16z1"/>
    <w:rsid w:val="008C56A4"/>
    <w:rPr>
      <w:i/>
      <w:iCs/>
      <w:sz w:val="16"/>
      <w:szCs w:val="16"/>
    </w:rPr>
  </w:style>
  <w:style w:type="character" w:customStyle="1" w:styleId="WW8Num17z0">
    <w:name w:val="WW8Num17z0"/>
    <w:rsid w:val="008C56A4"/>
    <w:rPr>
      <w:rFonts w:ascii="Symbol" w:hAnsi="Symbol" w:cs="OpenSymbol" w:hint="default"/>
    </w:rPr>
  </w:style>
  <w:style w:type="character" w:customStyle="1" w:styleId="WW8Num17z1">
    <w:name w:val="WW8Num17z1"/>
    <w:rsid w:val="008C56A4"/>
    <w:rPr>
      <w:rFonts w:ascii="OpenSymbol" w:hAnsi="OpenSymbol" w:cs="OpenSymbol" w:hint="default"/>
    </w:rPr>
  </w:style>
  <w:style w:type="character" w:customStyle="1" w:styleId="WW8Num18z0">
    <w:name w:val="WW8Num18z0"/>
    <w:rsid w:val="008C56A4"/>
    <w:rPr>
      <w:rFonts w:ascii="Symbol" w:hAnsi="Symbol" w:cs="Symbol" w:hint="default"/>
    </w:rPr>
  </w:style>
  <w:style w:type="character" w:customStyle="1" w:styleId="WW8Num18z1">
    <w:name w:val="WW8Num18z1"/>
    <w:rsid w:val="008C56A4"/>
    <w:rPr>
      <w:rFonts w:ascii="Courier New" w:hAnsi="Courier New" w:cs="Courier New" w:hint="default"/>
    </w:rPr>
  </w:style>
  <w:style w:type="character" w:customStyle="1" w:styleId="WW8Num18z2">
    <w:name w:val="WW8Num18z2"/>
    <w:rsid w:val="008C56A4"/>
    <w:rPr>
      <w:rFonts w:ascii="Wingdings" w:hAnsi="Wingdings" w:cs="Wingdings" w:hint="default"/>
    </w:rPr>
  </w:style>
  <w:style w:type="character" w:customStyle="1" w:styleId="WW8Num19z0">
    <w:name w:val="WW8Num19z0"/>
    <w:rsid w:val="008C56A4"/>
    <w:rPr>
      <w:rFonts w:ascii="Symbol" w:hAnsi="Symbol" w:cs="Symbol" w:hint="default"/>
      <w:b/>
      <w:sz w:val="20"/>
    </w:rPr>
  </w:style>
  <w:style w:type="character" w:customStyle="1" w:styleId="WW8Num19z1">
    <w:name w:val="WW8Num19z1"/>
    <w:rsid w:val="008C56A4"/>
    <w:rPr>
      <w:rFonts w:ascii="Courier New" w:hAnsi="Courier New" w:cs="Courier New" w:hint="default"/>
    </w:rPr>
  </w:style>
  <w:style w:type="character" w:customStyle="1" w:styleId="WW8Num19z2">
    <w:name w:val="WW8Num19z2"/>
    <w:rsid w:val="008C56A4"/>
    <w:rPr>
      <w:rFonts w:ascii="Wingdings" w:hAnsi="Wingdings" w:cs="Wingdings" w:hint="default"/>
    </w:rPr>
  </w:style>
  <w:style w:type="character" w:customStyle="1" w:styleId="WW8Num20z0">
    <w:name w:val="WW8Num20z0"/>
    <w:rsid w:val="008C56A4"/>
    <w:rPr>
      <w:rFonts w:ascii="Symbol" w:hAnsi="Symbol" w:cs="OpenSymbol" w:hint="default"/>
    </w:rPr>
  </w:style>
  <w:style w:type="character" w:customStyle="1" w:styleId="WW8Num20z1">
    <w:name w:val="WW8Num20z1"/>
    <w:rsid w:val="008C56A4"/>
    <w:rPr>
      <w:rFonts w:ascii="OpenSymbol" w:hAnsi="OpenSymbol" w:cs="OpenSymbol" w:hint="default"/>
    </w:rPr>
  </w:style>
  <w:style w:type="character" w:customStyle="1" w:styleId="WW8Num21z0">
    <w:name w:val="WW8Num21z0"/>
    <w:rsid w:val="008C56A4"/>
    <w:rPr>
      <w:i w:val="0"/>
      <w:iCs w:val="0"/>
      <w:sz w:val="22"/>
      <w:szCs w:val="22"/>
    </w:rPr>
  </w:style>
  <w:style w:type="character" w:customStyle="1" w:styleId="WW8Num21z1">
    <w:name w:val="WW8Num21z1"/>
    <w:rsid w:val="008C56A4"/>
    <w:rPr>
      <w:i/>
      <w:iCs/>
      <w:sz w:val="16"/>
      <w:szCs w:val="16"/>
    </w:rPr>
  </w:style>
  <w:style w:type="character" w:customStyle="1" w:styleId="WW8Num22z0">
    <w:name w:val="WW8Num22z0"/>
    <w:rsid w:val="008C56A4"/>
    <w:rPr>
      <w:rFonts w:ascii="Symbol" w:hAnsi="Symbol" w:cs="Symbol" w:hint="default"/>
    </w:rPr>
  </w:style>
  <w:style w:type="character" w:customStyle="1" w:styleId="WW8Num22z1">
    <w:name w:val="WW8Num22z1"/>
    <w:rsid w:val="008C56A4"/>
    <w:rPr>
      <w:rFonts w:ascii="Courier New" w:hAnsi="Courier New" w:cs="Courier New" w:hint="default"/>
    </w:rPr>
  </w:style>
  <w:style w:type="character" w:customStyle="1" w:styleId="WW8Num22z2">
    <w:name w:val="WW8Num22z2"/>
    <w:rsid w:val="008C56A4"/>
    <w:rPr>
      <w:rFonts w:ascii="Wingdings" w:hAnsi="Wingdings" w:cs="Wingdings" w:hint="default"/>
    </w:rPr>
  </w:style>
  <w:style w:type="character" w:customStyle="1" w:styleId="WW8Num23z0">
    <w:name w:val="WW8Num23z0"/>
    <w:rsid w:val="008C56A4"/>
    <w:rPr>
      <w:rFonts w:ascii="Symbol" w:hAnsi="Symbol" w:cs="Symbol" w:hint="default"/>
      <w:b w:val="0"/>
      <w:sz w:val="20"/>
    </w:rPr>
  </w:style>
  <w:style w:type="character" w:customStyle="1" w:styleId="WW8Num23z1">
    <w:name w:val="WW8Num23z1"/>
    <w:rsid w:val="008C56A4"/>
    <w:rPr>
      <w:rFonts w:ascii="Courier New" w:hAnsi="Courier New" w:cs="Courier New" w:hint="default"/>
    </w:rPr>
  </w:style>
  <w:style w:type="character" w:customStyle="1" w:styleId="WW8Num23z2">
    <w:name w:val="WW8Num23z2"/>
    <w:rsid w:val="008C56A4"/>
    <w:rPr>
      <w:rFonts w:ascii="Wingdings" w:hAnsi="Wingdings" w:cs="Wingdings" w:hint="default"/>
    </w:rPr>
  </w:style>
  <w:style w:type="character" w:customStyle="1" w:styleId="WW8Num23z3">
    <w:name w:val="WW8Num23z3"/>
    <w:rsid w:val="008C56A4"/>
    <w:rPr>
      <w:rFonts w:ascii="Symbol" w:hAnsi="Symbol" w:cs="Symbol" w:hint="default"/>
      <w:b/>
      <w:sz w:val="20"/>
    </w:rPr>
  </w:style>
  <w:style w:type="character" w:customStyle="1" w:styleId="WW8Num24z0">
    <w:name w:val="WW8Num24z0"/>
    <w:rsid w:val="008C56A4"/>
    <w:rPr>
      <w:rFonts w:ascii="Symbol" w:hAnsi="Symbol" w:cs="Symbol" w:hint="default"/>
      <w:b/>
      <w:sz w:val="20"/>
    </w:rPr>
  </w:style>
  <w:style w:type="character" w:customStyle="1" w:styleId="WW8Num24z1">
    <w:name w:val="WW8Num24z1"/>
    <w:rsid w:val="008C56A4"/>
    <w:rPr>
      <w:rFonts w:ascii="Courier New" w:hAnsi="Courier New" w:cs="Courier New" w:hint="default"/>
    </w:rPr>
  </w:style>
  <w:style w:type="character" w:customStyle="1" w:styleId="WW8Num24z2">
    <w:name w:val="WW8Num24z2"/>
    <w:rsid w:val="008C56A4"/>
    <w:rPr>
      <w:rFonts w:ascii="Wingdings" w:hAnsi="Wingdings" w:cs="Wingdings" w:hint="default"/>
    </w:rPr>
  </w:style>
  <w:style w:type="character" w:customStyle="1" w:styleId="WW8Num25z0">
    <w:name w:val="WW8Num25z0"/>
    <w:rsid w:val="008C56A4"/>
    <w:rPr>
      <w:rFonts w:hint="default"/>
    </w:rPr>
  </w:style>
  <w:style w:type="character" w:customStyle="1" w:styleId="WW8Num25z1">
    <w:name w:val="WW8Num25z1"/>
    <w:rsid w:val="008C56A4"/>
  </w:style>
  <w:style w:type="character" w:customStyle="1" w:styleId="WW8Num25z2">
    <w:name w:val="WW8Num25z2"/>
    <w:rsid w:val="008C56A4"/>
  </w:style>
  <w:style w:type="character" w:customStyle="1" w:styleId="WW8Num25z3">
    <w:name w:val="WW8Num25z3"/>
    <w:rsid w:val="008C56A4"/>
  </w:style>
  <w:style w:type="character" w:customStyle="1" w:styleId="WW8Num25z4">
    <w:name w:val="WW8Num25z4"/>
    <w:rsid w:val="008C56A4"/>
  </w:style>
  <w:style w:type="character" w:customStyle="1" w:styleId="WW8Num25z5">
    <w:name w:val="WW8Num25z5"/>
    <w:rsid w:val="008C56A4"/>
  </w:style>
  <w:style w:type="character" w:customStyle="1" w:styleId="WW8Num25z6">
    <w:name w:val="WW8Num25z6"/>
    <w:rsid w:val="008C56A4"/>
  </w:style>
  <w:style w:type="character" w:customStyle="1" w:styleId="WW8Num25z7">
    <w:name w:val="WW8Num25z7"/>
    <w:rsid w:val="008C56A4"/>
  </w:style>
  <w:style w:type="character" w:customStyle="1" w:styleId="WW8Num25z8">
    <w:name w:val="WW8Num25z8"/>
    <w:rsid w:val="008C56A4"/>
  </w:style>
  <w:style w:type="character" w:customStyle="1" w:styleId="WW8Num26z0">
    <w:name w:val="WW8Num26z0"/>
    <w:rsid w:val="008C56A4"/>
    <w:rPr>
      <w:rFonts w:ascii="Symbol" w:hAnsi="Symbol" w:cs="OpenSymbol" w:hint="default"/>
      <w:sz w:val="20"/>
    </w:rPr>
  </w:style>
  <w:style w:type="character" w:customStyle="1" w:styleId="WW8Num26z1">
    <w:name w:val="WW8Num26z1"/>
    <w:rsid w:val="008C56A4"/>
    <w:rPr>
      <w:rFonts w:ascii="OpenSymbol" w:hAnsi="OpenSymbol" w:cs="OpenSymbol" w:hint="default"/>
    </w:rPr>
  </w:style>
  <w:style w:type="character" w:customStyle="1" w:styleId="WW8Num26z3">
    <w:name w:val="WW8Num26z3"/>
    <w:rsid w:val="008C56A4"/>
    <w:rPr>
      <w:rFonts w:ascii="Symbol" w:hAnsi="Symbol" w:cs="OpenSymbol" w:hint="default"/>
    </w:rPr>
  </w:style>
  <w:style w:type="character" w:customStyle="1" w:styleId="WW8Num27z0">
    <w:name w:val="WW8Num27z0"/>
    <w:rsid w:val="008C56A4"/>
    <w:rPr>
      <w:rFonts w:ascii="Symbol" w:hAnsi="Symbol" w:cs="Symbol" w:hint="default"/>
      <w:b/>
      <w:sz w:val="20"/>
    </w:rPr>
  </w:style>
  <w:style w:type="character" w:customStyle="1" w:styleId="WW8Num27z1">
    <w:name w:val="WW8Num27z1"/>
    <w:rsid w:val="008C56A4"/>
    <w:rPr>
      <w:rFonts w:ascii="Courier New" w:hAnsi="Courier New" w:cs="Courier New" w:hint="default"/>
    </w:rPr>
  </w:style>
  <w:style w:type="character" w:customStyle="1" w:styleId="WW8Num27z2">
    <w:name w:val="WW8Num27z2"/>
    <w:rsid w:val="008C56A4"/>
    <w:rPr>
      <w:rFonts w:ascii="Wingdings" w:hAnsi="Wingdings" w:cs="Wingdings" w:hint="default"/>
    </w:rPr>
  </w:style>
  <w:style w:type="character" w:customStyle="1" w:styleId="WW8Num28z0">
    <w:name w:val="WW8Num28z0"/>
    <w:rsid w:val="008C56A4"/>
    <w:rPr>
      <w:i/>
      <w:iCs/>
      <w:sz w:val="16"/>
      <w:szCs w:val="16"/>
    </w:rPr>
  </w:style>
  <w:style w:type="character" w:customStyle="1" w:styleId="WW8Num29z0">
    <w:name w:val="WW8Num29z0"/>
    <w:rsid w:val="008C56A4"/>
    <w:rPr>
      <w:i/>
      <w:iCs/>
      <w:sz w:val="24"/>
      <w:szCs w:val="16"/>
    </w:rPr>
  </w:style>
  <w:style w:type="character" w:customStyle="1" w:styleId="WW8Num29z1">
    <w:name w:val="WW8Num29z1"/>
    <w:rsid w:val="008C56A4"/>
    <w:rPr>
      <w:i/>
      <w:iCs/>
      <w:sz w:val="16"/>
      <w:szCs w:val="16"/>
    </w:rPr>
  </w:style>
  <w:style w:type="character" w:customStyle="1" w:styleId="60">
    <w:name w:val="Προεπιλεγμένη γραμματοσειρά6"/>
    <w:rsid w:val="008C56A4"/>
  </w:style>
  <w:style w:type="character" w:customStyle="1" w:styleId="WW8Num3z2">
    <w:name w:val="WW8Num3z2"/>
    <w:rsid w:val="008C56A4"/>
    <w:rPr>
      <w:rFonts w:ascii="Wingdings" w:hAnsi="Wingdings" w:cs="Wingdings"/>
    </w:rPr>
  </w:style>
  <w:style w:type="character" w:customStyle="1" w:styleId="WW8Num3z3">
    <w:name w:val="WW8Num3z3"/>
    <w:rsid w:val="008C56A4"/>
  </w:style>
  <w:style w:type="character" w:customStyle="1" w:styleId="WW8Num3z4">
    <w:name w:val="WW8Num3z4"/>
    <w:rsid w:val="008C56A4"/>
  </w:style>
  <w:style w:type="character" w:customStyle="1" w:styleId="WW8Num3z5">
    <w:name w:val="WW8Num3z5"/>
    <w:rsid w:val="008C56A4"/>
  </w:style>
  <w:style w:type="character" w:customStyle="1" w:styleId="WW8Num3z6">
    <w:name w:val="WW8Num3z6"/>
    <w:rsid w:val="008C56A4"/>
  </w:style>
  <w:style w:type="character" w:customStyle="1" w:styleId="WW8Num3z7">
    <w:name w:val="WW8Num3z7"/>
    <w:rsid w:val="008C56A4"/>
  </w:style>
  <w:style w:type="character" w:customStyle="1" w:styleId="WW8Num3z8">
    <w:name w:val="WW8Num3z8"/>
    <w:rsid w:val="008C56A4"/>
  </w:style>
  <w:style w:type="character" w:customStyle="1" w:styleId="WW8Num6z3">
    <w:name w:val="WW8Num6z3"/>
    <w:rsid w:val="008C56A4"/>
  </w:style>
  <w:style w:type="character" w:customStyle="1" w:styleId="WW8Num6z4">
    <w:name w:val="WW8Num6z4"/>
    <w:rsid w:val="008C56A4"/>
  </w:style>
  <w:style w:type="character" w:customStyle="1" w:styleId="WW8Num6z5">
    <w:name w:val="WW8Num6z5"/>
    <w:rsid w:val="008C56A4"/>
  </w:style>
  <w:style w:type="character" w:customStyle="1" w:styleId="WW8Num6z6">
    <w:name w:val="WW8Num6z6"/>
    <w:rsid w:val="008C56A4"/>
  </w:style>
  <w:style w:type="character" w:customStyle="1" w:styleId="WW8Num6z7">
    <w:name w:val="WW8Num6z7"/>
    <w:rsid w:val="008C56A4"/>
  </w:style>
  <w:style w:type="character" w:customStyle="1" w:styleId="WW8Num6z8">
    <w:name w:val="WW8Num6z8"/>
    <w:rsid w:val="008C56A4"/>
  </w:style>
  <w:style w:type="character" w:customStyle="1" w:styleId="WW8Num7z1">
    <w:name w:val="WW8Num7z1"/>
    <w:rsid w:val="008C56A4"/>
    <w:rPr>
      <w:rFonts w:ascii="Courier New" w:hAnsi="Courier New" w:cs="Courier New" w:hint="default"/>
    </w:rPr>
  </w:style>
  <w:style w:type="character" w:customStyle="1" w:styleId="WW8Num7z2">
    <w:name w:val="WW8Num7z2"/>
    <w:rsid w:val="008C56A4"/>
    <w:rPr>
      <w:rFonts w:ascii="Wingdings" w:hAnsi="Wingdings" w:cs="Wingdings" w:hint="default"/>
    </w:rPr>
  </w:style>
  <w:style w:type="character" w:customStyle="1" w:styleId="WW8Num8z2">
    <w:name w:val="WW8Num8z2"/>
    <w:rsid w:val="008C56A4"/>
    <w:rPr>
      <w:rFonts w:ascii="Wingdings" w:hAnsi="Wingdings" w:cs="Wingdings" w:hint="default"/>
    </w:rPr>
  </w:style>
  <w:style w:type="character" w:customStyle="1" w:styleId="WW8Num10z4">
    <w:name w:val="WW8Num10z4"/>
    <w:rsid w:val="008C56A4"/>
  </w:style>
  <w:style w:type="character" w:customStyle="1" w:styleId="WW8Num10z5">
    <w:name w:val="WW8Num10z5"/>
    <w:rsid w:val="008C56A4"/>
  </w:style>
  <w:style w:type="character" w:customStyle="1" w:styleId="WW8Num10z6">
    <w:name w:val="WW8Num10z6"/>
    <w:rsid w:val="008C56A4"/>
  </w:style>
  <w:style w:type="character" w:customStyle="1" w:styleId="WW8Num10z7">
    <w:name w:val="WW8Num10z7"/>
    <w:rsid w:val="008C56A4"/>
  </w:style>
  <w:style w:type="character" w:customStyle="1" w:styleId="WW8Num10z8">
    <w:name w:val="WW8Num10z8"/>
    <w:rsid w:val="008C56A4"/>
  </w:style>
  <w:style w:type="character" w:customStyle="1" w:styleId="WW8Num11z2">
    <w:name w:val="WW8Num11z2"/>
    <w:rsid w:val="008C56A4"/>
    <w:rPr>
      <w:rFonts w:ascii="Wingdings" w:hAnsi="Wingdings" w:cs="Wingdings" w:hint="default"/>
    </w:rPr>
  </w:style>
  <w:style w:type="character" w:customStyle="1" w:styleId="WW8Num11z3">
    <w:name w:val="WW8Num11z3"/>
    <w:rsid w:val="008C56A4"/>
    <w:rPr>
      <w:rFonts w:ascii="Symbol" w:hAnsi="Symbol" w:cs="Symbol" w:hint="default"/>
    </w:rPr>
  </w:style>
  <w:style w:type="character" w:customStyle="1" w:styleId="WW8Num11z4">
    <w:name w:val="WW8Num11z4"/>
    <w:rsid w:val="008C56A4"/>
    <w:rPr>
      <w:rFonts w:ascii="Courier New" w:hAnsi="Courier New" w:cs="Courier New" w:hint="default"/>
    </w:rPr>
  </w:style>
  <w:style w:type="character" w:customStyle="1" w:styleId="WW8Num12z4">
    <w:name w:val="WW8Num12z4"/>
    <w:rsid w:val="008C56A4"/>
  </w:style>
  <w:style w:type="character" w:customStyle="1" w:styleId="WW8Num12z5">
    <w:name w:val="WW8Num12z5"/>
    <w:rsid w:val="008C56A4"/>
  </w:style>
  <w:style w:type="character" w:customStyle="1" w:styleId="WW8Num12z6">
    <w:name w:val="WW8Num12z6"/>
    <w:rsid w:val="008C56A4"/>
  </w:style>
  <w:style w:type="character" w:customStyle="1" w:styleId="WW8Num12z7">
    <w:name w:val="WW8Num12z7"/>
    <w:rsid w:val="008C56A4"/>
  </w:style>
  <w:style w:type="character" w:customStyle="1" w:styleId="WW8Num12z8">
    <w:name w:val="WW8Num12z8"/>
    <w:rsid w:val="008C56A4"/>
  </w:style>
  <w:style w:type="character" w:customStyle="1" w:styleId="WW8Num15z3">
    <w:name w:val="WW8Num15z3"/>
    <w:rsid w:val="008C56A4"/>
  </w:style>
  <w:style w:type="character" w:customStyle="1" w:styleId="WW8Num15z4">
    <w:name w:val="WW8Num15z4"/>
    <w:rsid w:val="008C56A4"/>
  </w:style>
  <w:style w:type="character" w:customStyle="1" w:styleId="WW8Num15z5">
    <w:name w:val="WW8Num15z5"/>
    <w:rsid w:val="008C56A4"/>
  </w:style>
  <w:style w:type="character" w:customStyle="1" w:styleId="WW8Num15z6">
    <w:name w:val="WW8Num15z6"/>
    <w:rsid w:val="008C56A4"/>
  </w:style>
  <w:style w:type="character" w:customStyle="1" w:styleId="WW8Num15z7">
    <w:name w:val="WW8Num15z7"/>
    <w:rsid w:val="008C56A4"/>
  </w:style>
  <w:style w:type="character" w:customStyle="1" w:styleId="WW8Num15z8">
    <w:name w:val="WW8Num15z8"/>
    <w:rsid w:val="008C56A4"/>
  </w:style>
  <w:style w:type="character" w:customStyle="1" w:styleId="WW8Num17z2">
    <w:name w:val="WW8Num17z2"/>
    <w:rsid w:val="008C56A4"/>
  </w:style>
  <w:style w:type="character" w:customStyle="1" w:styleId="WW8Num17z3">
    <w:name w:val="WW8Num17z3"/>
    <w:rsid w:val="008C56A4"/>
  </w:style>
  <w:style w:type="character" w:customStyle="1" w:styleId="WW8Num17z4">
    <w:name w:val="WW8Num17z4"/>
    <w:rsid w:val="008C56A4"/>
  </w:style>
  <w:style w:type="character" w:customStyle="1" w:styleId="WW8Num17z5">
    <w:name w:val="WW8Num17z5"/>
    <w:rsid w:val="008C56A4"/>
  </w:style>
  <w:style w:type="character" w:customStyle="1" w:styleId="WW8Num17z6">
    <w:name w:val="WW8Num17z6"/>
    <w:rsid w:val="008C56A4"/>
  </w:style>
  <w:style w:type="character" w:customStyle="1" w:styleId="WW8Num17z7">
    <w:name w:val="WW8Num17z7"/>
    <w:rsid w:val="008C56A4"/>
  </w:style>
  <w:style w:type="character" w:customStyle="1" w:styleId="WW8Num17z8">
    <w:name w:val="WW8Num17z8"/>
    <w:rsid w:val="008C56A4"/>
  </w:style>
  <w:style w:type="character" w:customStyle="1" w:styleId="WW8Num18z3">
    <w:name w:val="WW8Num18z3"/>
    <w:rsid w:val="008C56A4"/>
  </w:style>
  <w:style w:type="character" w:customStyle="1" w:styleId="WW8Num18z4">
    <w:name w:val="WW8Num18z4"/>
    <w:rsid w:val="008C56A4"/>
  </w:style>
  <w:style w:type="character" w:customStyle="1" w:styleId="WW8Num18z5">
    <w:name w:val="WW8Num18z5"/>
    <w:rsid w:val="008C56A4"/>
  </w:style>
  <w:style w:type="character" w:customStyle="1" w:styleId="WW8Num18z6">
    <w:name w:val="WW8Num18z6"/>
    <w:rsid w:val="008C56A4"/>
  </w:style>
  <w:style w:type="character" w:customStyle="1" w:styleId="WW8Num18z7">
    <w:name w:val="WW8Num18z7"/>
    <w:rsid w:val="008C56A4"/>
  </w:style>
  <w:style w:type="character" w:customStyle="1" w:styleId="WW8Num18z8">
    <w:name w:val="WW8Num18z8"/>
    <w:rsid w:val="008C56A4"/>
  </w:style>
  <w:style w:type="character" w:customStyle="1" w:styleId="WW8Num19z3">
    <w:name w:val="WW8Num19z3"/>
    <w:rsid w:val="008C56A4"/>
  </w:style>
  <w:style w:type="character" w:customStyle="1" w:styleId="WW8Num19z4">
    <w:name w:val="WW8Num19z4"/>
    <w:rsid w:val="008C56A4"/>
  </w:style>
  <w:style w:type="character" w:customStyle="1" w:styleId="WW8Num19z5">
    <w:name w:val="WW8Num19z5"/>
    <w:rsid w:val="008C56A4"/>
  </w:style>
  <w:style w:type="character" w:customStyle="1" w:styleId="WW8Num19z6">
    <w:name w:val="WW8Num19z6"/>
    <w:rsid w:val="008C56A4"/>
  </w:style>
  <w:style w:type="character" w:customStyle="1" w:styleId="WW8Num19z7">
    <w:name w:val="WW8Num19z7"/>
    <w:rsid w:val="008C56A4"/>
  </w:style>
  <w:style w:type="character" w:customStyle="1" w:styleId="WW8Num19z8">
    <w:name w:val="WW8Num19z8"/>
    <w:rsid w:val="008C56A4"/>
  </w:style>
  <w:style w:type="character" w:customStyle="1" w:styleId="WW8Num20z2">
    <w:name w:val="WW8Num20z2"/>
    <w:rsid w:val="008C56A4"/>
  </w:style>
  <w:style w:type="character" w:customStyle="1" w:styleId="WW8Num20z3">
    <w:name w:val="WW8Num20z3"/>
    <w:rsid w:val="008C56A4"/>
  </w:style>
  <w:style w:type="character" w:customStyle="1" w:styleId="WW8Num20z4">
    <w:name w:val="WW8Num20z4"/>
    <w:rsid w:val="008C56A4"/>
  </w:style>
  <w:style w:type="character" w:customStyle="1" w:styleId="WW8Num20z5">
    <w:name w:val="WW8Num20z5"/>
    <w:rsid w:val="008C56A4"/>
  </w:style>
  <w:style w:type="character" w:customStyle="1" w:styleId="WW8Num20z6">
    <w:name w:val="WW8Num20z6"/>
    <w:rsid w:val="008C56A4"/>
  </w:style>
  <w:style w:type="character" w:customStyle="1" w:styleId="WW8Num20z7">
    <w:name w:val="WW8Num20z7"/>
    <w:rsid w:val="008C56A4"/>
  </w:style>
  <w:style w:type="character" w:customStyle="1" w:styleId="WW8Num20z8">
    <w:name w:val="WW8Num20z8"/>
    <w:rsid w:val="008C56A4"/>
  </w:style>
  <w:style w:type="character" w:customStyle="1" w:styleId="50">
    <w:name w:val="Προεπιλεγμένη γραμματοσειρά5"/>
    <w:rsid w:val="008C56A4"/>
  </w:style>
  <w:style w:type="character" w:customStyle="1" w:styleId="WW8Num5z2">
    <w:name w:val="WW8Num5z2"/>
    <w:rsid w:val="008C56A4"/>
    <w:rPr>
      <w:rFonts w:ascii="Wingdings" w:hAnsi="Wingdings" w:cs="Wingdings"/>
    </w:rPr>
  </w:style>
  <w:style w:type="character" w:customStyle="1" w:styleId="WW8Num8z3">
    <w:name w:val="WW8Num8z3"/>
    <w:rsid w:val="008C56A4"/>
  </w:style>
  <w:style w:type="character" w:customStyle="1" w:styleId="WW8Num8z4">
    <w:name w:val="WW8Num8z4"/>
    <w:rsid w:val="008C56A4"/>
  </w:style>
  <w:style w:type="character" w:customStyle="1" w:styleId="WW8Num8z5">
    <w:name w:val="WW8Num8z5"/>
    <w:rsid w:val="008C56A4"/>
  </w:style>
  <w:style w:type="character" w:customStyle="1" w:styleId="WW8Num8z6">
    <w:name w:val="WW8Num8z6"/>
    <w:rsid w:val="008C56A4"/>
  </w:style>
  <w:style w:type="character" w:customStyle="1" w:styleId="WW8Num8z7">
    <w:name w:val="WW8Num8z7"/>
    <w:rsid w:val="008C56A4"/>
  </w:style>
  <w:style w:type="character" w:customStyle="1" w:styleId="WW8Num8z8">
    <w:name w:val="WW8Num8z8"/>
    <w:rsid w:val="008C56A4"/>
  </w:style>
  <w:style w:type="character" w:customStyle="1" w:styleId="WW8Num16z2">
    <w:name w:val="WW8Num16z2"/>
    <w:rsid w:val="008C56A4"/>
    <w:rPr>
      <w:rFonts w:ascii="Wingdings" w:hAnsi="Wingdings" w:cs="Wingdings" w:hint="default"/>
    </w:rPr>
  </w:style>
  <w:style w:type="character" w:customStyle="1" w:styleId="WW8Num16z3">
    <w:name w:val="WW8Num16z3"/>
    <w:rsid w:val="008C56A4"/>
    <w:rPr>
      <w:rFonts w:ascii="Symbol" w:hAnsi="Symbol" w:cs="Symbol" w:hint="default"/>
      <w:b/>
      <w:sz w:val="20"/>
    </w:rPr>
  </w:style>
  <w:style w:type="character" w:customStyle="1" w:styleId="WW8Num21z2">
    <w:name w:val="WW8Num21z2"/>
    <w:rsid w:val="008C56A4"/>
    <w:rPr>
      <w:rFonts w:ascii="Wingdings" w:hAnsi="Wingdings" w:cs="Wingdings" w:hint="default"/>
    </w:rPr>
  </w:style>
  <w:style w:type="character" w:customStyle="1" w:styleId="WW8Num24z3">
    <w:name w:val="WW8Num24z3"/>
    <w:rsid w:val="008C56A4"/>
  </w:style>
  <w:style w:type="character" w:customStyle="1" w:styleId="WW8Num24z4">
    <w:name w:val="WW8Num24z4"/>
    <w:rsid w:val="008C56A4"/>
  </w:style>
  <w:style w:type="character" w:customStyle="1" w:styleId="WW8Num24z5">
    <w:name w:val="WW8Num24z5"/>
    <w:rsid w:val="008C56A4"/>
  </w:style>
  <w:style w:type="character" w:customStyle="1" w:styleId="WW8Num24z6">
    <w:name w:val="WW8Num24z6"/>
    <w:rsid w:val="008C56A4"/>
  </w:style>
  <w:style w:type="character" w:customStyle="1" w:styleId="WW8Num24z7">
    <w:name w:val="WW8Num24z7"/>
    <w:rsid w:val="008C56A4"/>
  </w:style>
  <w:style w:type="character" w:customStyle="1" w:styleId="WW8Num24z8">
    <w:name w:val="WW8Num24z8"/>
    <w:rsid w:val="008C56A4"/>
  </w:style>
  <w:style w:type="character" w:customStyle="1" w:styleId="WW8Num26z2">
    <w:name w:val="WW8Num26z2"/>
    <w:rsid w:val="008C56A4"/>
    <w:rPr>
      <w:rFonts w:ascii="Wingdings" w:hAnsi="Wingdings" w:cs="Wingdings" w:hint="default"/>
    </w:rPr>
  </w:style>
  <w:style w:type="character" w:customStyle="1" w:styleId="WW8Num27z3">
    <w:name w:val="WW8Num27z3"/>
    <w:rsid w:val="008C56A4"/>
  </w:style>
  <w:style w:type="character" w:customStyle="1" w:styleId="WW8Num27z4">
    <w:name w:val="WW8Num27z4"/>
    <w:rsid w:val="008C56A4"/>
  </w:style>
  <w:style w:type="character" w:customStyle="1" w:styleId="WW8Num27z5">
    <w:name w:val="WW8Num27z5"/>
    <w:rsid w:val="008C56A4"/>
  </w:style>
  <w:style w:type="character" w:customStyle="1" w:styleId="WW8Num27z6">
    <w:name w:val="WW8Num27z6"/>
    <w:rsid w:val="008C56A4"/>
  </w:style>
  <w:style w:type="character" w:customStyle="1" w:styleId="WW8Num27z7">
    <w:name w:val="WW8Num27z7"/>
    <w:rsid w:val="008C56A4"/>
  </w:style>
  <w:style w:type="character" w:customStyle="1" w:styleId="WW8Num27z8">
    <w:name w:val="WW8Num27z8"/>
    <w:rsid w:val="008C56A4"/>
  </w:style>
  <w:style w:type="character" w:customStyle="1" w:styleId="WW8Num28z1">
    <w:name w:val="WW8Num28z1"/>
    <w:rsid w:val="008C56A4"/>
  </w:style>
  <w:style w:type="character" w:customStyle="1" w:styleId="WW8Num28z2">
    <w:name w:val="WW8Num28z2"/>
    <w:rsid w:val="008C56A4"/>
  </w:style>
  <w:style w:type="character" w:customStyle="1" w:styleId="WW8Num28z3">
    <w:name w:val="WW8Num28z3"/>
    <w:rsid w:val="008C56A4"/>
  </w:style>
  <w:style w:type="character" w:customStyle="1" w:styleId="WW8Num28z4">
    <w:name w:val="WW8Num28z4"/>
    <w:rsid w:val="008C56A4"/>
  </w:style>
  <w:style w:type="character" w:customStyle="1" w:styleId="WW8Num28z5">
    <w:name w:val="WW8Num28z5"/>
    <w:rsid w:val="008C56A4"/>
  </w:style>
  <w:style w:type="character" w:customStyle="1" w:styleId="WW8Num28z6">
    <w:name w:val="WW8Num28z6"/>
    <w:rsid w:val="008C56A4"/>
  </w:style>
  <w:style w:type="character" w:customStyle="1" w:styleId="WW8Num28z7">
    <w:name w:val="WW8Num28z7"/>
    <w:rsid w:val="008C56A4"/>
  </w:style>
  <w:style w:type="character" w:customStyle="1" w:styleId="WW8Num28z8">
    <w:name w:val="WW8Num28z8"/>
    <w:rsid w:val="008C56A4"/>
  </w:style>
  <w:style w:type="character" w:customStyle="1" w:styleId="WW8Num29z2">
    <w:name w:val="WW8Num29z2"/>
    <w:rsid w:val="008C56A4"/>
    <w:rPr>
      <w:rFonts w:ascii="Wingdings" w:hAnsi="Wingdings" w:cs="Wingdings" w:hint="default"/>
    </w:rPr>
  </w:style>
  <w:style w:type="character" w:customStyle="1" w:styleId="WW8Num30z0">
    <w:name w:val="WW8Num30z0"/>
    <w:rsid w:val="008C56A4"/>
  </w:style>
  <w:style w:type="character" w:customStyle="1" w:styleId="WW8Num30z1">
    <w:name w:val="WW8Num30z1"/>
    <w:rsid w:val="008C56A4"/>
  </w:style>
  <w:style w:type="character" w:customStyle="1" w:styleId="WW8Num30z2">
    <w:name w:val="WW8Num30z2"/>
    <w:rsid w:val="008C56A4"/>
  </w:style>
  <w:style w:type="character" w:customStyle="1" w:styleId="WW8Num30z3">
    <w:name w:val="WW8Num30z3"/>
    <w:rsid w:val="008C56A4"/>
  </w:style>
  <w:style w:type="character" w:customStyle="1" w:styleId="WW8Num30z4">
    <w:name w:val="WW8Num30z4"/>
    <w:rsid w:val="008C56A4"/>
  </w:style>
  <w:style w:type="character" w:customStyle="1" w:styleId="WW8Num30z5">
    <w:name w:val="WW8Num30z5"/>
    <w:rsid w:val="008C56A4"/>
  </w:style>
  <w:style w:type="character" w:customStyle="1" w:styleId="WW8Num30z6">
    <w:name w:val="WW8Num30z6"/>
    <w:rsid w:val="008C56A4"/>
  </w:style>
  <w:style w:type="character" w:customStyle="1" w:styleId="WW8Num30z7">
    <w:name w:val="WW8Num30z7"/>
    <w:rsid w:val="008C56A4"/>
  </w:style>
  <w:style w:type="character" w:customStyle="1" w:styleId="WW8Num30z8">
    <w:name w:val="WW8Num30z8"/>
    <w:rsid w:val="008C56A4"/>
  </w:style>
  <w:style w:type="character" w:customStyle="1" w:styleId="WW8Num31z0">
    <w:name w:val="WW8Num31z0"/>
    <w:rsid w:val="008C56A4"/>
    <w:rPr>
      <w:rFonts w:ascii="Symbol" w:hAnsi="Symbol" w:cs="Symbol" w:hint="default"/>
      <w:b/>
      <w:sz w:val="20"/>
    </w:rPr>
  </w:style>
  <w:style w:type="character" w:customStyle="1" w:styleId="WW8Num31z1">
    <w:name w:val="WW8Num31z1"/>
    <w:rsid w:val="008C56A4"/>
    <w:rPr>
      <w:rFonts w:ascii="Courier New" w:hAnsi="Courier New" w:cs="Courier New" w:hint="default"/>
    </w:rPr>
  </w:style>
  <w:style w:type="character" w:customStyle="1" w:styleId="WW8Num31z2">
    <w:name w:val="WW8Num31z2"/>
    <w:rsid w:val="008C56A4"/>
    <w:rPr>
      <w:rFonts w:ascii="Wingdings" w:hAnsi="Wingdings" w:cs="Wingdings" w:hint="default"/>
    </w:rPr>
  </w:style>
  <w:style w:type="character" w:customStyle="1" w:styleId="WW8Num32z0">
    <w:name w:val="WW8Num32z0"/>
    <w:rsid w:val="008C56A4"/>
    <w:rPr>
      <w:rFonts w:ascii="Symbol" w:hAnsi="Symbol" w:cs="Symbol" w:hint="default"/>
      <w:b w:val="0"/>
      <w:sz w:val="20"/>
    </w:rPr>
  </w:style>
  <w:style w:type="character" w:customStyle="1" w:styleId="WW8Num32z1">
    <w:name w:val="WW8Num32z1"/>
    <w:rsid w:val="008C56A4"/>
    <w:rPr>
      <w:rFonts w:ascii="Courier New" w:hAnsi="Courier New" w:cs="Courier New" w:hint="default"/>
    </w:rPr>
  </w:style>
  <w:style w:type="character" w:customStyle="1" w:styleId="WW8Num32z2">
    <w:name w:val="WW8Num32z2"/>
    <w:rsid w:val="008C56A4"/>
    <w:rPr>
      <w:rFonts w:ascii="Wingdings" w:hAnsi="Wingdings" w:cs="Wingdings" w:hint="default"/>
    </w:rPr>
  </w:style>
  <w:style w:type="character" w:customStyle="1" w:styleId="WW8Num32z3">
    <w:name w:val="WW8Num32z3"/>
    <w:rsid w:val="008C56A4"/>
    <w:rPr>
      <w:rFonts w:ascii="Symbol" w:hAnsi="Symbol" w:cs="Symbol" w:hint="default"/>
      <w:b/>
      <w:sz w:val="20"/>
    </w:rPr>
  </w:style>
  <w:style w:type="character" w:customStyle="1" w:styleId="WW8Num33z0">
    <w:name w:val="WW8Num33z0"/>
    <w:rsid w:val="008C56A4"/>
    <w:rPr>
      <w:rFonts w:ascii="Symbol" w:hAnsi="Symbol" w:cs="Symbol" w:hint="default"/>
    </w:rPr>
  </w:style>
  <w:style w:type="character" w:customStyle="1" w:styleId="WW8Num33z1">
    <w:name w:val="WW8Num33z1"/>
    <w:rsid w:val="008C56A4"/>
    <w:rPr>
      <w:rFonts w:ascii="Courier New" w:hAnsi="Courier New" w:cs="Courier New" w:hint="default"/>
    </w:rPr>
  </w:style>
  <w:style w:type="character" w:customStyle="1" w:styleId="WW8Num33z2">
    <w:name w:val="WW8Num33z2"/>
    <w:rsid w:val="008C56A4"/>
    <w:rPr>
      <w:rFonts w:ascii="Wingdings" w:hAnsi="Wingdings" w:cs="Wingdings" w:hint="default"/>
    </w:rPr>
  </w:style>
  <w:style w:type="character" w:customStyle="1" w:styleId="WW8Num34z0">
    <w:name w:val="WW8Num34z0"/>
    <w:rsid w:val="008C56A4"/>
  </w:style>
  <w:style w:type="character" w:customStyle="1" w:styleId="WW8Num34z1">
    <w:name w:val="WW8Num34z1"/>
    <w:rsid w:val="008C56A4"/>
  </w:style>
  <w:style w:type="character" w:customStyle="1" w:styleId="WW8Num34z2">
    <w:name w:val="WW8Num34z2"/>
    <w:rsid w:val="008C56A4"/>
  </w:style>
  <w:style w:type="character" w:customStyle="1" w:styleId="WW8Num34z3">
    <w:name w:val="WW8Num34z3"/>
    <w:rsid w:val="008C56A4"/>
  </w:style>
  <w:style w:type="character" w:customStyle="1" w:styleId="WW8Num34z4">
    <w:name w:val="WW8Num34z4"/>
    <w:rsid w:val="008C56A4"/>
  </w:style>
  <w:style w:type="character" w:customStyle="1" w:styleId="WW8Num34z5">
    <w:name w:val="WW8Num34z5"/>
    <w:rsid w:val="008C56A4"/>
  </w:style>
  <w:style w:type="character" w:customStyle="1" w:styleId="WW8Num34z6">
    <w:name w:val="WW8Num34z6"/>
    <w:rsid w:val="008C56A4"/>
  </w:style>
  <w:style w:type="character" w:customStyle="1" w:styleId="WW8Num34z7">
    <w:name w:val="WW8Num34z7"/>
    <w:rsid w:val="008C56A4"/>
  </w:style>
  <w:style w:type="character" w:customStyle="1" w:styleId="WW8Num34z8">
    <w:name w:val="WW8Num34z8"/>
    <w:rsid w:val="008C56A4"/>
  </w:style>
  <w:style w:type="character" w:customStyle="1" w:styleId="40">
    <w:name w:val="Προεπιλεγμένη γραμματοσειρά4"/>
    <w:rsid w:val="008C56A4"/>
  </w:style>
  <w:style w:type="character" w:customStyle="1" w:styleId="1Char1">
    <w:name w:val="Επικεφαλίδα 1 Char1"/>
    <w:basedOn w:val="40"/>
    <w:rsid w:val="008C56A4"/>
    <w:rPr>
      <w:sz w:val="24"/>
      <w:lang w:val="el-GR" w:bidi="ar-SA"/>
    </w:rPr>
  </w:style>
  <w:style w:type="character" w:customStyle="1" w:styleId="2Char">
    <w:name w:val="Επικεφαλίδα 2 Char"/>
    <w:basedOn w:val="40"/>
    <w:uiPriority w:val="9"/>
    <w:rsid w:val="008C56A4"/>
    <w:rPr>
      <w:b/>
      <w:sz w:val="24"/>
      <w:u w:val="single"/>
      <w:lang w:val="el-GR" w:bidi="ar-SA"/>
    </w:rPr>
  </w:style>
  <w:style w:type="character" w:customStyle="1" w:styleId="3Char">
    <w:name w:val="Επικεφαλίδα 3 Char"/>
    <w:basedOn w:val="40"/>
    <w:uiPriority w:val="9"/>
    <w:rsid w:val="008C56A4"/>
    <w:rPr>
      <w:b/>
      <w:sz w:val="24"/>
      <w:u w:val="single"/>
      <w:lang w:val="el-GR" w:bidi="ar-SA"/>
    </w:rPr>
  </w:style>
  <w:style w:type="character" w:customStyle="1" w:styleId="4Char">
    <w:name w:val="Επικεφαλίδα 4 Char"/>
    <w:basedOn w:val="40"/>
    <w:uiPriority w:val="9"/>
    <w:rsid w:val="008C56A4"/>
    <w:rPr>
      <w:b/>
      <w:bCs/>
      <w:sz w:val="24"/>
      <w:szCs w:val="24"/>
      <w:lang w:val="el-GR" w:bidi="ar-SA"/>
    </w:rPr>
  </w:style>
  <w:style w:type="character" w:customStyle="1" w:styleId="5Char1">
    <w:name w:val="Επικεφαλίδα 5 Char1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6Char">
    <w:name w:val="Επικεφαλίδα 6 Char"/>
    <w:basedOn w:val="40"/>
    <w:rsid w:val="008C56A4"/>
    <w:rPr>
      <w:b/>
      <w:bCs/>
      <w:sz w:val="24"/>
      <w:lang w:val="el-GR" w:bidi="ar-SA"/>
    </w:rPr>
  </w:style>
  <w:style w:type="character" w:customStyle="1" w:styleId="7Char">
    <w:name w:val="Επικεφαλίδα 7 Char"/>
    <w:basedOn w:val="40"/>
    <w:uiPriority w:val="9"/>
    <w:rsid w:val="008C56A4"/>
    <w:rPr>
      <w:b/>
      <w:bCs/>
      <w:lang w:val="el-GR" w:bidi="ar-SA"/>
    </w:rPr>
  </w:style>
  <w:style w:type="character" w:customStyle="1" w:styleId="8Char">
    <w:name w:val="Επικεφαλίδα 8 Char"/>
    <w:basedOn w:val="40"/>
    <w:uiPriority w:val="9"/>
    <w:rsid w:val="008C56A4"/>
    <w:rPr>
      <w:b/>
      <w:bCs/>
      <w:sz w:val="24"/>
      <w:szCs w:val="24"/>
      <w:lang w:val="el-GR" w:bidi="ar-SA"/>
    </w:rPr>
  </w:style>
  <w:style w:type="character" w:customStyle="1" w:styleId="9Char">
    <w:name w:val="Επικεφαλίδα 9 Char"/>
    <w:basedOn w:val="40"/>
    <w:rsid w:val="008C56A4"/>
    <w:rPr>
      <w:b/>
      <w:bCs/>
      <w:sz w:val="22"/>
      <w:szCs w:val="24"/>
      <w:lang w:val="el-GR" w:bidi="ar-SA"/>
    </w:rPr>
  </w:style>
  <w:style w:type="character" w:customStyle="1" w:styleId="Char">
    <w:name w:val="Σώμα κειμένου Char"/>
    <w:basedOn w:val="40"/>
    <w:rsid w:val="008C56A4"/>
    <w:rPr>
      <w:sz w:val="24"/>
      <w:lang w:val="el-GR" w:bidi="ar-SA"/>
    </w:rPr>
  </w:style>
  <w:style w:type="character" w:customStyle="1" w:styleId="Char0">
    <w:name w:val="Κεφαλίδα Char"/>
    <w:basedOn w:val="40"/>
    <w:rsid w:val="008C56A4"/>
    <w:rPr>
      <w:sz w:val="24"/>
      <w:szCs w:val="24"/>
      <w:lang w:val="el-GR" w:bidi="ar-SA"/>
    </w:rPr>
  </w:style>
  <w:style w:type="character" w:customStyle="1" w:styleId="Char1">
    <w:name w:val="Σώμα κείμενου με εσοχή Char"/>
    <w:basedOn w:val="40"/>
    <w:rsid w:val="008C56A4"/>
    <w:rPr>
      <w:sz w:val="24"/>
      <w:szCs w:val="24"/>
      <w:lang w:val="el-GR" w:bidi="ar-SA"/>
    </w:rPr>
  </w:style>
  <w:style w:type="character" w:styleId="a3">
    <w:name w:val="page number"/>
    <w:basedOn w:val="40"/>
    <w:rsid w:val="008C56A4"/>
  </w:style>
  <w:style w:type="character" w:customStyle="1" w:styleId="Char2">
    <w:name w:val="Υποσέλιδο Char"/>
    <w:basedOn w:val="40"/>
    <w:rsid w:val="008C56A4"/>
    <w:rPr>
      <w:sz w:val="24"/>
      <w:szCs w:val="24"/>
      <w:lang w:val="el-GR" w:bidi="ar-SA"/>
    </w:rPr>
  </w:style>
  <w:style w:type="character" w:customStyle="1" w:styleId="2Char0">
    <w:name w:val="Σώμα κείμενου 2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2Char1">
    <w:name w:val="Σώμα κείμενου με εσοχή 2 Char"/>
    <w:basedOn w:val="40"/>
    <w:rsid w:val="008C56A4"/>
    <w:rPr>
      <w:sz w:val="24"/>
      <w:szCs w:val="24"/>
      <w:lang w:val="el-GR" w:bidi="ar-SA"/>
    </w:rPr>
  </w:style>
  <w:style w:type="character" w:customStyle="1" w:styleId="3Char0">
    <w:name w:val="Σώμα κείμενου με εσοχή 3 Char"/>
    <w:basedOn w:val="40"/>
    <w:rsid w:val="008C56A4"/>
    <w:rPr>
      <w:sz w:val="24"/>
      <w:szCs w:val="24"/>
      <w:lang w:val="el-GR" w:bidi="ar-SA"/>
    </w:rPr>
  </w:style>
  <w:style w:type="character" w:customStyle="1" w:styleId="3Char1">
    <w:name w:val="Σώμα κείμενου 3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apple-style-span">
    <w:name w:val="apple-style-span"/>
    <w:basedOn w:val="40"/>
    <w:qFormat/>
    <w:rsid w:val="008C56A4"/>
    <w:rPr>
      <w:rFonts w:ascii="Times New Roman" w:hAnsi="Times New Roman" w:cs="Times New Roman" w:hint="default"/>
    </w:rPr>
  </w:style>
  <w:style w:type="character" w:customStyle="1" w:styleId="Char3">
    <w:name w:val="Κείμενο υποσημείωσης Char"/>
    <w:basedOn w:val="40"/>
    <w:rsid w:val="008C56A4"/>
    <w:rPr>
      <w:sz w:val="24"/>
      <w:szCs w:val="24"/>
      <w:lang w:val="el-GR" w:bidi="ar-SA"/>
    </w:rPr>
  </w:style>
  <w:style w:type="character" w:customStyle="1" w:styleId="a4">
    <w:name w:val="Χαρακτήρες υποσημείωσης"/>
    <w:basedOn w:val="40"/>
    <w:rsid w:val="008C56A4"/>
    <w:rPr>
      <w:vertAlign w:val="superscript"/>
    </w:rPr>
  </w:style>
  <w:style w:type="character" w:styleId="-">
    <w:name w:val="Hyperlink"/>
    <w:basedOn w:val="40"/>
    <w:rsid w:val="008C56A4"/>
    <w:rPr>
      <w:color w:val="0000FF"/>
      <w:u w:val="single"/>
    </w:rPr>
  </w:style>
  <w:style w:type="character" w:styleId="a5">
    <w:name w:val="Strong"/>
    <w:basedOn w:val="40"/>
    <w:qFormat/>
    <w:rsid w:val="008C56A4"/>
    <w:rPr>
      <w:rFonts w:cs="Times New Roman"/>
      <w:b/>
      <w:bCs/>
    </w:rPr>
  </w:style>
  <w:style w:type="character" w:customStyle="1" w:styleId="Char4">
    <w:name w:val="Κείμενο σημείωσης τέλους Char"/>
    <w:basedOn w:val="40"/>
    <w:rsid w:val="008C56A4"/>
    <w:rPr>
      <w:rFonts w:ascii="Arial" w:hAnsi="Arial" w:cs="Arial"/>
      <w:position w:val="2"/>
      <w:sz w:val="22"/>
      <w:szCs w:val="24"/>
      <w:lang w:val="en-US" w:eastAsia="zh-CN" w:bidi="ar-SA"/>
    </w:rPr>
  </w:style>
  <w:style w:type="character" w:customStyle="1" w:styleId="Char5">
    <w:name w:val="Απόσπασμα Char"/>
    <w:basedOn w:val="40"/>
    <w:rsid w:val="008C56A4"/>
    <w:rPr>
      <w:sz w:val="24"/>
      <w:szCs w:val="24"/>
      <w:lang w:val="el-GR" w:eastAsia="zh-CN" w:bidi="ar-SA"/>
    </w:rPr>
  </w:style>
  <w:style w:type="character" w:customStyle="1" w:styleId="Char6">
    <w:name w:val="Έντονο εισαγωγικό Char"/>
    <w:basedOn w:val="40"/>
    <w:rsid w:val="008C56A4"/>
    <w:rPr>
      <w:sz w:val="24"/>
      <w:szCs w:val="24"/>
      <w:lang w:val="el-GR" w:eastAsia="zh-CN" w:bidi="ar-SA"/>
    </w:rPr>
  </w:style>
  <w:style w:type="character" w:customStyle="1" w:styleId="msosubtleemphasis0">
    <w:name w:val="msosubtleemphasis"/>
    <w:rsid w:val="008C56A4"/>
    <w:rPr>
      <w:i/>
      <w:iCs w:val="0"/>
      <w:color w:val="5A5A5A"/>
    </w:rPr>
  </w:style>
  <w:style w:type="character" w:customStyle="1" w:styleId="msointenseemphasis0">
    <w:name w:val="msointenseemphasis"/>
    <w:basedOn w:val="40"/>
    <w:rsid w:val="008C56A4"/>
    <w:rPr>
      <w:b/>
      <w:bCs w:val="0"/>
      <w:i/>
      <w:iCs w:val="0"/>
      <w:sz w:val="24"/>
      <w:szCs w:val="24"/>
      <w:u w:val="single"/>
    </w:rPr>
  </w:style>
  <w:style w:type="character" w:customStyle="1" w:styleId="msosubtlereference0">
    <w:name w:val="msosubtlereference"/>
    <w:basedOn w:val="40"/>
    <w:rsid w:val="008C56A4"/>
    <w:rPr>
      <w:sz w:val="24"/>
      <w:szCs w:val="24"/>
      <w:u w:val="single"/>
    </w:rPr>
  </w:style>
  <w:style w:type="character" w:customStyle="1" w:styleId="msointensereference0">
    <w:name w:val="msointensereference"/>
    <w:basedOn w:val="40"/>
    <w:rsid w:val="008C56A4"/>
    <w:rPr>
      <w:b/>
      <w:bCs w:val="0"/>
      <w:sz w:val="24"/>
      <w:u w:val="single"/>
    </w:rPr>
  </w:style>
  <w:style w:type="character" w:customStyle="1" w:styleId="msobooktitle0">
    <w:name w:val="msobooktitle"/>
    <w:basedOn w:val="40"/>
    <w:rsid w:val="008C56A4"/>
    <w:rPr>
      <w:rFonts w:ascii="Cambria" w:eastAsia="Times New Roman" w:hAnsi="Cambria" w:cs="Cambria" w:hint="default"/>
      <w:b/>
      <w:bCs w:val="0"/>
      <w:i/>
      <w:iCs w:val="0"/>
      <w:sz w:val="24"/>
      <w:szCs w:val="24"/>
    </w:rPr>
  </w:style>
  <w:style w:type="character" w:customStyle="1" w:styleId="CharChar10">
    <w:name w:val="Char Char10"/>
    <w:basedOn w:val="40"/>
    <w:rsid w:val="008C56A4"/>
    <w:rPr>
      <w:rFonts w:ascii="Cambria" w:eastAsia="Times New Roman" w:hAnsi="Cambria" w:cs="Cambria" w:hint="default"/>
      <w:b/>
      <w:bCs/>
      <w:kern w:val="1"/>
      <w:sz w:val="32"/>
      <w:szCs w:val="32"/>
    </w:rPr>
  </w:style>
  <w:style w:type="character" w:customStyle="1" w:styleId="CharChar7">
    <w:name w:val="Char Char7"/>
    <w:basedOn w:val="40"/>
    <w:rsid w:val="008C56A4"/>
    <w:rPr>
      <w:b/>
      <w:bCs/>
      <w:sz w:val="28"/>
      <w:szCs w:val="28"/>
    </w:rPr>
  </w:style>
  <w:style w:type="character" w:customStyle="1" w:styleId="CharChar1">
    <w:name w:val="Char Char1"/>
    <w:basedOn w:val="40"/>
    <w:rsid w:val="008C56A4"/>
    <w:rPr>
      <w:rFonts w:ascii="Cambria" w:eastAsia="Times New Roman" w:hAnsi="Cambria" w:cs="Cambria" w:hint="default"/>
      <w:b/>
      <w:bCs/>
      <w:kern w:val="1"/>
      <w:sz w:val="32"/>
      <w:szCs w:val="32"/>
    </w:rPr>
  </w:style>
  <w:style w:type="character" w:customStyle="1" w:styleId="CharChar">
    <w:name w:val="Char Char"/>
    <w:basedOn w:val="40"/>
    <w:rsid w:val="008C56A4"/>
    <w:rPr>
      <w:rFonts w:ascii="Cambria" w:eastAsia="Times New Roman" w:hAnsi="Cambria" w:cs="Cambria" w:hint="default"/>
      <w:sz w:val="24"/>
      <w:szCs w:val="24"/>
    </w:rPr>
  </w:style>
  <w:style w:type="character" w:customStyle="1" w:styleId="BodyTextIndent3Char">
    <w:name w:val="Body Text Indent 3 Char"/>
    <w:basedOn w:val="40"/>
    <w:rsid w:val="008C56A4"/>
    <w:rPr>
      <w:sz w:val="24"/>
      <w:szCs w:val="24"/>
      <w:lang w:val="el-GR" w:bidi="ar-SA"/>
    </w:rPr>
  </w:style>
  <w:style w:type="character" w:customStyle="1" w:styleId="CharCharCharCharCharCharCharCharCharChar">
    <w:name w:val="Σώμα κείμενου με εσοχή Char Char Char Char Char Char Char Char Char Char"/>
    <w:basedOn w:val="40"/>
    <w:rsid w:val="008C56A4"/>
    <w:rPr>
      <w:sz w:val="24"/>
      <w:szCs w:val="24"/>
      <w:lang w:val="el-GR" w:bidi="ar-SA"/>
    </w:rPr>
  </w:style>
  <w:style w:type="character" w:customStyle="1" w:styleId="-TFChar">
    <w:name w:val="- TF Char"/>
    <w:basedOn w:val="40"/>
    <w:rsid w:val="008C56A4"/>
    <w:rPr>
      <w:sz w:val="24"/>
      <w:lang w:val="el-GR" w:bidi="ar-SA"/>
    </w:rPr>
  </w:style>
  <w:style w:type="character" w:customStyle="1" w:styleId="FontStyle17">
    <w:name w:val="Font Style17"/>
    <w:basedOn w:val="40"/>
    <w:qFormat/>
    <w:rsid w:val="008C56A4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basedOn w:val="40"/>
    <w:rsid w:val="008C56A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40"/>
    <w:qFormat/>
    <w:rsid w:val="008C56A4"/>
    <w:rPr>
      <w:rFonts w:ascii="Times New Roman" w:hAnsi="Times New Roman" w:cs="Times New Roman"/>
      <w:sz w:val="20"/>
      <w:szCs w:val="20"/>
    </w:rPr>
  </w:style>
  <w:style w:type="character" w:customStyle="1" w:styleId="3CharChar">
    <w:name w:val="Επικεφαλίδα 3 Char Char"/>
    <w:basedOn w:val="40"/>
    <w:rsid w:val="008C56A4"/>
    <w:rPr>
      <w:b/>
      <w:sz w:val="24"/>
      <w:u w:val="single"/>
      <w:lang w:val="el-GR" w:bidi="ar-SA"/>
    </w:rPr>
  </w:style>
  <w:style w:type="character" w:customStyle="1" w:styleId="4CharChar">
    <w:name w:val="Επικεφαλίδα 4 Char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CharChar0">
    <w:name w:val="Κεφαλίδα Char Char"/>
    <w:basedOn w:val="40"/>
    <w:rsid w:val="008C56A4"/>
    <w:rPr>
      <w:sz w:val="24"/>
      <w:szCs w:val="24"/>
      <w:lang w:val="el-GR" w:bidi="ar-SA"/>
    </w:rPr>
  </w:style>
  <w:style w:type="character" w:customStyle="1" w:styleId="CharCharCharCharCharCharChar">
    <w:name w:val="Σώμα κείμενου με εσοχή Char Char Char Char Char Char Char"/>
    <w:basedOn w:val="40"/>
    <w:rsid w:val="008C56A4"/>
    <w:rPr>
      <w:sz w:val="24"/>
      <w:szCs w:val="24"/>
      <w:lang w:val="el-GR" w:bidi="ar-SA"/>
    </w:rPr>
  </w:style>
  <w:style w:type="character" w:customStyle="1" w:styleId="1Char">
    <w:name w:val="Επικεφαλίδα 1 Char"/>
    <w:basedOn w:val="40"/>
    <w:rsid w:val="008C56A4"/>
    <w:rPr>
      <w:sz w:val="24"/>
      <w:lang w:val="el-GR" w:bidi="ar-SA"/>
    </w:rPr>
  </w:style>
  <w:style w:type="character" w:customStyle="1" w:styleId="Char10">
    <w:name w:val="Κεφαλίδα Char1"/>
    <w:basedOn w:val="40"/>
    <w:rsid w:val="008C56A4"/>
    <w:rPr>
      <w:sz w:val="24"/>
      <w:szCs w:val="24"/>
      <w:lang w:eastAsia="zh-CN"/>
    </w:rPr>
  </w:style>
  <w:style w:type="character" w:customStyle="1" w:styleId="WW8Num14z3">
    <w:name w:val="WW8Num14z3"/>
    <w:rsid w:val="008C56A4"/>
  </w:style>
  <w:style w:type="character" w:customStyle="1" w:styleId="WW8Num14z4">
    <w:name w:val="WW8Num14z4"/>
    <w:rsid w:val="008C56A4"/>
  </w:style>
  <w:style w:type="character" w:customStyle="1" w:styleId="WW8Num14z5">
    <w:name w:val="WW8Num14z5"/>
    <w:rsid w:val="008C56A4"/>
  </w:style>
  <w:style w:type="character" w:customStyle="1" w:styleId="WW8Num14z6">
    <w:name w:val="WW8Num14z6"/>
    <w:rsid w:val="008C56A4"/>
  </w:style>
  <w:style w:type="character" w:customStyle="1" w:styleId="WW8Num14z7">
    <w:name w:val="WW8Num14z7"/>
    <w:rsid w:val="008C56A4"/>
  </w:style>
  <w:style w:type="character" w:customStyle="1" w:styleId="WW8Num14z8">
    <w:name w:val="WW8Num14z8"/>
    <w:rsid w:val="008C56A4"/>
  </w:style>
  <w:style w:type="character" w:customStyle="1" w:styleId="11">
    <w:name w:val="Προεπιλεγμένη γραμματοσειρά1"/>
    <w:rsid w:val="008C56A4"/>
  </w:style>
  <w:style w:type="character" w:customStyle="1" w:styleId="WW-DefaultParagraphFont">
    <w:name w:val="WW-Default Paragraph Font"/>
    <w:rsid w:val="008C56A4"/>
  </w:style>
  <w:style w:type="character" w:customStyle="1" w:styleId="WW8Num5z3">
    <w:name w:val="WW8Num5z3"/>
    <w:rsid w:val="008C56A4"/>
  </w:style>
  <w:style w:type="character" w:customStyle="1" w:styleId="WW8Num5z4">
    <w:name w:val="WW8Num5z4"/>
    <w:rsid w:val="008C56A4"/>
  </w:style>
  <w:style w:type="character" w:customStyle="1" w:styleId="WW8Num5z5">
    <w:name w:val="WW8Num5z5"/>
    <w:rsid w:val="008C56A4"/>
  </w:style>
  <w:style w:type="character" w:customStyle="1" w:styleId="WW8Num5z6">
    <w:name w:val="WW8Num5z6"/>
    <w:rsid w:val="008C56A4"/>
  </w:style>
  <w:style w:type="character" w:customStyle="1" w:styleId="WW8Num5z7">
    <w:name w:val="WW8Num5z7"/>
    <w:rsid w:val="008C56A4"/>
  </w:style>
  <w:style w:type="character" w:customStyle="1" w:styleId="WW8Num5z8">
    <w:name w:val="WW8Num5z8"/>
    <w:rsid w:val="008C56A4"/>
  </w:style>
  <w:style w:type="character" w:customStyle="1" w:styleId="WW8Num7z3">
    <w:name w:val="WW8Num7z3"/>
    <w:rsid w:val="008C56A4"/>
  </w:style>
  <w:style w:type="character" w:customStyle="1" w:styleId="WW8Num7z4">
    <w:name w:val="WW8Num7z4"/>
    <w:rsid w:val="008C56A4"/>
  </w:style>
  <w:style w:type="character" w:customStyle="1" w:styleId="WW8Num7z5">
    <w:name w:val="WW8Num7z5"/>
    <w:rsid w:val="008C56A4"/>
  </w:style>
  <w:style w:type="character" w:customStyle="1" w:styleId="WW8Num7z6">
    <w:name w:val="WW8Num7z6"/>
    <w:rsid w:val="008C56A4"/>
  </w:style>
  <w:style w:type="character" w:customStyle="1" w:styleId="WW8Num7z7">
    <w:name w:val="WW8Num7z7"/>
    <w:rsid w:val="008C56A4"/>
  </w:style>
  <w:style w:type="character" w:customStyle="1" w:styleId="WW8Num7z8">
    <w:name w:val="WW8Num7z8"/>
    <w:rsid w:val="008C56A4"/>
  </w:style>
  <w:style w:type="character" w:customStyle="1" w:styleId="WW8Num11z1">
    <w:name w:val="WW8Num11z1"/>
    <w:rsid w:val="008C56A4"/>
    <w:rPr>
      <w:rFonts w:ascii="Cambria" w:hAnsi="Cambria" w:cs="Arial"/>
      <w:b/>
      <w:sz w:val="22"/>
      <w:szCs w:val="22"/>
    </w:rPr>
  </w:style>
  <w:style w:type="character" w:customStyle="1" w:styleId="WW-DefaultParagraphFont1">
    <w:name w:val="WW-Default Paragraph Font1"/>
    <w:rsid w:val="008C56A4"/>
  </w:style>
  <w:style w:type="character" w:customStyle="1" w:styleId="WW8Num16z4">
    <w:name w:val="WW8Num16z4"/>
    <w:rsid w:val="008C56A4"/>
  </w:style>
  <w:style w:type="character" w:customStyle="1" w:styleId="WW8Num16z5">
    <w:name w:val="WW8Num16z5"/>
    <w:rsid w:val="008C56A4"/>
  </w:style>
  <w:style w:type="character" w:customStyle="1" w:styleId="WW8Num16z6">
    <w:name w:val="WW8Num16z6"/>
    <w:rsid w:val="008C56A4"/>
  </w:style>
  <w:style w:type="character" w:customStyle="1" w:styleId="WW8Num16z7">
    <w:name w:val="WW8Num16z7"/>
    <w:rsid w:val="008C56A4"/>
  </w:style>
  <w:style w:type="character" w:customStyle="1" w:styleId="WW8Num16z8">
    <w:name w:val="WW8Num16z8"/>
    <w:rsid w:val="008C56A4"/>
  </w:style>
  <w:style w:type="character" w:customStyle="1" w:styleId="30">
    <w:name w:val="Προεπιλεγμένη γραμματοσειρά3"/>
    <w:rsid w:val="008C56A4"/>
  </w:style>
  <w:style w:type="character" w:customStyle="1" w:styleId="WW8Num9z3">
    <w:name w:val="WW8Num9z3"/>
    <w:rsid w:val="008C56A4"/>
  </w:style>
  <w:style w:type="character" w:customStyle="1" w:styleId="WW8Num9z4">
    <w:name w:val="WW8Num9z4"/>
    <w:rsid w:val="008C56A4"/>
  </w:style>
  <w:style w:type="character" w:customStyle="1" w:styleId="WW8Num9z5">
    <w:name w:val="WW8Num9z5"/>
    <w:rsid w:val="008C56A4"/>
  </w:style>
  <w:style w:type="character" w:customStyle="1" w:styleId="WW8Num9z6">
    <w:name w:val="WW8Num9z6"/>
    <w:rsid w:val="008C56A4"/>
  </w:style>
  <w:style w:type="character" w:customStyle="1" w:styleId="WW8Num9z7">
    <w:name w:val="WW8Num9z7"/>
    <w:rsid w:val="008C56A4"/>
  </w:style>
  <w:style w:type="character" w:customStyle="1" w:styleId="WW8Num9z8">
    <w:name w:val="WW8Num9z8"/>
    <w:rsid w:val="008C56A4"/>
  </w:style>
  <w:style w:type="character" w:customStyle="1" w:styleId="20">
    <w:name w:val="Προεπιλεγμένη γραμματοσειρά2"/>
    <w:rsid w:val="008C56A4"/>
  </w:style>
  <w:style w:type="character" w:customStyle="1" w:styleId="WW-">
    <w:name w:val="WW-Χαρακτήρες υποσημείωσης"/>
    <w:rsid w:val="008C56A4"/>
    <w:rPr>
      <w:vertAlign w:val="superscript"/>
    </w:rPr>
  </w:style>
  <w:style w:type="character" w:customStyle="1" w:styleId="41">
    <w:name w:val="Παραπομπή υποσημείωσης4"/>
    <w:rsid w:val="008C56A4"/>
    <w:rPr>
      <w:vertAlign w:val="superscript"/>
    </w:rPr>
  </w:style>
  <w:style w:type="character" w:customStyle="1" w:styleId="a6">
    <w:name w:val="Χαρακτήρες σημείωσης τέλους"/>
    <w:rsid w:val="008C56A4"/>
    <w:rPr>
      <w:vertAlign w:val="superscript"/>
    </w:rPr>
  </w:style>
  <w:style w:type="character" w:customStyle="1" w:styleId="FootnoteReference1">
    <w:name w:val="Footnote Reference1"/>
    <w:rsid w:val="008C56A4"/>
    <w:rPr>
      <w:vertAlign w:val="superscript"/>
    </w:rPr>
  </w:style>
  <w:style w:type="character" w:customStyle="1" w:styleId="WW-0">
    <w:name w:val="WW-Χαρακτήρες σημείωσης τέλους"/>
    <w:rsid w:val="008C56A4"/>
    <w:rPr>
      <w:vertAlign w:val="superscript"/>
    </w:rPr>
  </w:style>
  <w:style w:type="character" w:customStyle="1" w:styleId="a7">
    <w:name w:val="Σύμβολο υποσημείωσης"/>
    <w:rsid w:val="008C56A4"/>
    <w:rPr>
      <w:vertAlign w:val="superscript"/>
    </w:rPr>
  </w:style>
  <w:style w:type="character" w:customStyle="1" w:styleId="21">
    <w:name w:val="Παραπομπή υποσημείωσης2"/>
    <w:rsid w:val="008C56A4"/>
    <w:rPr>
      <w:vertAlign w:val="superscript"/>
    </w:rPr>
  </w:style>
  <w:style w:type="character" w:customStyle="1" w:styleId="12">
    <w:name w:val="Παραπομπή υποσημείωσης1"/>
    <w:rsid w:val="008C56A4"/>
    <w:rPr>
      <w:vertAlign w:val="superscript"/>
    </w:rPr>
  </w:style>
  <w:style w:type="character" w:customStyle="1" w:styleId="13">
    <w:name w:val="Προεπιλεγμένη γραμματοσειρά1"/>
    <w:rsid w:val="008C56A4"/>
  </w:style>
  <w:style w:type="character" w:customStyle="1" w:styleId="22">
    <w:name w:val="Παραπομπή σημείωσης τέλους2"/>
    <w:rsid w:val="008C56A4"/>
    <w:rPr>
      <w:vertAlign w:val="superscript"/>
    </w:rPr>
  </w:style>
  <w:style w:type="character" w:customStyle="1" w:styleId="31">
    <w:name w:val="Παραπομπή υποσημείωσης3"/>
    <w:rsid w:val="008C56A4"/>
    <w:rPr>
      <w:vertAlign w:val="superscript"/>
    </w:rPr>
  </w:style>
  <w:style w:type="character" w:customStyle="1" w:styleId="ListLabel1">
    <w:name w:val="ListLabel 1"/>
    <w:rsid w:val="008C56A4"/>
    <w:rPr>
      <w:rFonts w:eastAsia="Wingdings"/>
    </w:rPr>
  </w:style>
  <w:style w:type="character" w:customStyle="1" w:styleId="ListLabel2">
    <w:name w:val="ListLabel 2"/>
    <w:rsid w:val="008C56A4"/>
    <w:rPr>
      <w:rFonts w:eastAsia="Courier New"/>
    </w:rPr>
  </w:style>
  <w:style w:type="character" w:customStyle="1" w:styleId="ListLabel3">
    <w:name w:val="ListLabel 3"/>
    <w:rsid w:val="008C56A4"/>
    <w:rPr>
      <w:rFonts w:eastAsia="Symbol"/>
    </w:rPr>
  </w:style>
  <w:style w:type="character" w:customStyle="1" w:styleId="ListLabel4">
    <w:name w:val="ListLabel 4"/>
    <w:rsid w:val="008C56A4"/>
    <w:rPr>
      <w:rFonts w:eastAsia="Arial"/>
    </w:rPr>
  </w:style>
  <w:style w:type="character" w:customStyle="1" w:styleId="Footnoteanchor">
    <w:name w:val="Footnote anchor"/>
    <w:rsid w:val="008C56A4"/>
    <w:rPr>
      <w:vertAlign w:val="superscript"/>
    </w:rPr>
  </w:style>
  <w:style w:type="character" w:customStyle="1" w:styleId="Char7">
    <w:name w:val="Κείμενο πλαισίου Char"/>
    <w:uiPriority w:val="99"/>
    <w:rsid w:val="008C56A4"/>
    <w:rPr>
      <w:rFonts w:ascii="Tahoma" w:eastAsia="Andale Sans UI" w:hAnsi="Tahoma" w:cs="Tahoma"/>
      <w:kern w:val="1"/>
      <w:sz w:val="16"/>
      <w:szCs w:val="16"/>
    </w:rPr>
  </w:style>
  <w:style w:type="character" w:customStyle="1" w:styleId="14">
    <w:name w:val="Παραπομπή σημείωσης τέλους1"/>
    <w:rsid w:val="008C56A4"/>
    <w:rPr>
      <w:vertAlign w:val="superscript"/>
    </w:rPr>
  </w:style>
  <w:style w:type="character" w:customStyle="1" w:styleId="32">
    <w:name w:val="Παραπομπή σημείωσης τέλους3"/>
    <w:rsid w:val="008C56A4"/>
    <w:rPr>
      <w:vertAlign w:val="superscript"/>
    </w:rPr>
  </w:style>
  <w:style w:type="character" w:customStyle="1" w:styleId="51">
    <w:name w:val="Παραπομπή υποσημείωσης5"/>
    <w:rsid w:val="008C56A4"/>
    <w:rPr>
      <w:vertAlign w:val="superscript"/>
    </w:rPr>
  </w:style>
  <w:style w:type="character" w:customStyle="1" w:styleId="FootnoteSymbol">
    <w:name w:val="Footnote Symbol"/>
    <w:rsid w:val="008C56A4"/>
    <w:rPr>
      <w:vertAlign w:val="superscript"/>
    </w:rPr>
  </w:style>
  <w:style w:type="character" w:customStyle="1" w:styleId="EndnoteReference">
    <w:name w:val="Endnote Reference"/>
    <w:rsid w:val="008C56A4"/>
    <w:rPr>
      <w:vertAlign w:val="superscript"/>
    </w:rPr>
  </w:style>
  <w:style w:type="character" w:customStyle="1" w:styleId="FootnoteReference">
    <w:name w:val="Footnote Reference"/>
    <w:rsid w:val="008C56A4"/>
    <w:rPr>
      <w:vertAlign w:val="superscript"/>
    </w:rPr>
  </w:style>
  <w:style w:type="character" w:customStyle="1" w:styleId="a8">
    <w:name w:val="Χαρακτήρες αρίθμησης"/>
    <w:rsid w:val="008C56A4"/>
  </w:style>
  <w:style w:type="character" w:customStyle="1" w:styleId="WW-EndnoteReference">
    <w:name w:val="WW-Endnote Reference"/>
    <w:rsid w:val="008C56A4"/>
    <w:rPr>
      <w:vertAlign w:val="superscript"/>
    </w:rPr>
  </w:style>
  <w:style w:type="character" w:customStyle="1" w:styleId="WW-FootnoteReference">
    <w:name w:val="WW-Footnote Reference"/>
    <w:rsid w:val="008C56A4"/>
    <w:rPr>
      <w:vertAlign w:val="superscript"/>
    </w:rPr>
  </w:style>
  <w:style w:type="character" w:customStyle="1" w:styleId="a9">
    <w:name w:val="Σύνδεση ευρετηρίου"/>
    <w:rsid w:val="008C56A4"/>
  </w:style>
  <w:style w:type="character" w:customStyle="1" w:styleId="WW-EndnoteReference1">
    <w:name w:val="WW-Endnote Reference1"/>
    <w:rsid w:val="008C56A4"/>
    <w:rPr>
      <w:vertAlign w:val="superscript"/>
    </w:rPr>
  </w:style>
  <w:style w:type="character" w:customStyle="1" w:styleId="WW-FootnoteReference1">
    <w:name w:val="WW-Footnote Reference1"/>
    <w:rsid w:val="008C56A4"/>
    <w:rPr>
      <w:vertAlign w:val="superscript"/>
    </w:rPr>
  </w:style>
  <w:style w:type="character" w:customStyle="1" w:styleId="WW-EndnoteReference11">
    <w:name w:val="WW-Endnote Reference11"/>
    <w:rsid w:val="008C56A4"/>
    <w:rPr>
      <w:vertAlign w:val="superscript"/>
    </w:rPr>
  </w:style>
  <w:style w:type="character" w:customStyle="1" w:styleId="CommentReference">
    <w:name w:val="Comment Reference"/>
    <w:rsid w:val="008C56A4"/>
    <w:rPr>
      <w:sz w:val="16"/>
      <w:szCs w:val="16"/>
    </w:rPr>
  </w:style>
  <w:style w:type="character" w:customStyle="1" w:styleId="WW-EndnoteReference2">
    <w:name w:val="WW-Endnote Reference2"/>
    <w:rsid w:val="008C56A4"/>
    <w:rPr>
      <w:vertAlign w:val="superscript"/>
    </w:rPr>
  </w:style>
  <w:style w:type="character" w:customStyle="1" w:styleId="BalloonTextChar">
    <w:name w:val="Balloon Text Char"/>
    <w:rsid w:val="008C56A4"/>
    <w:rPr>
      <w:rFonts w:ascii="Segoe UI" w:eastAsia="Andale Sans UI" w:hAnsi="Segoe UI" w:cs="Segoe UI"/>
      <w:kern w:val="1"/>
      <w:sz w:val="18"/>
      <w:szCs w:val="18"/>
      <w:lang w:eastAsia="zh-CN"/>
    </w:rPr>
  </w:style>
  <w:style w:type="character" w:customStyle="1" w:styleId="42">
    <w:name w:val="Παραπομπή σημείωσης τέλους4"/>
    <w:rsid w:val="008C56A4"/>
    <w:rPr>
      <w:vertAlign w:val="superscript"/>
    </w:rPr>
  </w:style>
  <w:style w:type="character" w:styleId="-0">
    <w:name w:val="FollowedHyperlink"/>
    <w:basedOn w:val="40"/>
    <w:rsid w:val="008C56A4"/>
    <w:rPr>
      <w:color w:val="800080"/>
      <w:u w:val="single"/>
    </w:rPr>
  </w:style>
  <w:style w:type="character" w:styleId="aa">
    <w:name w:val="Emphasis"/>
    <w:qFormat/>
    <w:rsid w:val="008C56A4"/>
    <w:rPr>
      <w:i/>
      <w:iCs/>
    </w:rPr>
  </w:style>
  <w:style w:type="character" w:customStyle="1" w:styleId="WW-1">
    <w:name w:val="WW-Έντονη έμφαση"/>
    <w:basedOn w:val="50"/>
    <w:rsid w:val="008C56A4"/>
    <w:rPr>
      <w:b/>
      <w:bCs/>
    </w:rPr>
  </w:style>
  <w:style w:type="character" w:customStyle="1" w:styleId="ListLabel5">
    <w:name w:val="ListLabel 5"/>
    <w:rsid w:val="008C56A4"/>
    <w:rPr>
      <w:rFonts w:cs="Courier New"/>
    </w:rPr>
  </w:style>
  <w:style w:type="character" w:customStyle="1" w:styleId="ListLabel6">
    <w:name w:val="ListLabel 6"/>
    <w:rsid w:val="008C56A4"/>
    <w:rPr>
      <w:rFonts w:cs="Courier New"/>
    </w:rPr>
  </w:style>
  <w:style w:type="character" w:customStyle="1" w:styleId="ListLabel7">
    <w:name w:val="ListLabel 7"/>
    <w:rsid w:val="008C56A4"/>
    <w:rPr>
      <w:rFonts w:cs="Courier New"/>
    </w:rPr>
  </w:style>
  <w:style w:type="character" w:customStyle="1" w:styleId="ListLabel8">
    <w:name w:val="ListLabel 8"/>
    <w:rsid w:val="008C56A4"/>
    <w:rPr>
      <w:b/>
    </w:rPr>
  </w:style>
  <w:style w:type="character" w:customStyle="1" w:styleId="ListLabel9">
    <w:name w:val="ListLabel 9"/>
    <w:rsid w:val="008C56A4"/>
    <w:rPr>
      <w:rFonts w:eastAsia="Calibri" w:cs="Calibri"/>
    </w:rPr>
  </w:style>
  <w:style w:type="character" w:customStyle="1" w:styleId="ListLabel10">
    <w:name w:val="ListLabel 10"/>
    <w:rsid w:val="008C56A4"/>
    <w:rPr>
      <w:rFonts w:cs="Courier New"/>
    </w:rPr>
  </w:style>
  <w:style w:type="character" w:customStyle="1" w:styleId="ListLabel11">
    <w:name w:val="ListLabel 11"/>
    <w:rsid w:val="008C56A4"/>
    <w:rPr>
      <w:rFonts w:cs="Courier New"/>
    </w:rPr>
  </w:style>
  <w:style w:type="character" w:customStyle="1" w:styleId="ListLabel12">
    <w:name w:val="ListLabel 12"/>
    <w:rsid w:val="008C56A4"/>
    <w:rPr>
      <w:rFonts w:cs="Courier New"/>
    </w:rPr>
  </w:style>
  <w:style w:type="character" w:customStyle="1" w:styleId="ListLabel13">
    <w:name w:val="ListLabel 13"/>
    <w:rsid w:val="008C56A4"/>
    <w:rPr>
      <w:sz w:val="24"/>
    </w:rPr>
  </w:style>
  <w:style w:type="character" w:customStyle="1" w:styleId="ListLabel14">
    <w:name w:val="ListLabel 14"/>
    <w:rsid w:val="008C56A4"/>
    <w:rPr>
      <w:rFonts w:ascii="Calibri" w:eastAsia="Times New Roman" w:hAnsi="Calibri" w:cs="Calibri"/>
      <w:b/>
    </w:rPr>
  </w:style>
  <w:style w:type="character" w:customStyle="1" w:styleId="ListLabel15">
    <w:name w:val="ListLabel 15"/>
    <w:rsid w:val="008C56A4"/>
    <w:rPr>
      <w:rFonts w:cs="Courier New"/>
    </w:rPr>
  </w:style>
  <w:style w:type="character" w:customStyle="1" w:styleId="ListLabel16">
    <w:name w:val="ListLabel 16"/>
    <w:rsid w:val="008C56A4"/>
    <w:rPr>
      <w:rFonts w:cs="Courier New"/>
    </w:rPr>
  </w:style>
  <w:style w:type="character" w:customStyle="1" w:styleId="ListLabel17">
    <w:name w:val="ListLabel 17"/>
    <w:rsid w:val="008C56A4"/>
    <w:rPr>
      <w:rFonts w:cs="Courier New"/>
    </w:rPr>
  </w:style>
  <w:style w:type="character" w:customStyle="1" w:styleId="ListLabel18">
    <w:name w:val="ListLabel 18"/>
    <w:rsid w:val="008C56A4"/>
    <w:rPr>
      <w:rFonts w:ascii="Calibri" w:hAnsi="Calibri" w:cs="Calibri"/>
      <w:b/>
      <w:sz w:val="28"/>
    </w:rPr>
  </w:style>
  <w:style w:type="character" w:customStyle="1" w:styleId="ListLabel19">
    <w:name w:val="ListLabel 19"/>
    <w:rsid w:val="008C56A4"/>
    <w:rPr>
      <w:rFonts w:ascii="Calibri" w:hAnsi="Calibri" w:cs="Calibri"/>
      <w:b/>
    </w:rPr>
  </w:style>
  <w:style w:type="character" w:customStyle="1" w:styleId="ListLabel20">
    <w:name w:val="ListLabel 20"/>
    <w:rsid w:val="008C56A4"/>
    <w:rPr>
      <w:rFonts w:cs="Courier New"/>
    </w:rPr>
  </w:style>
  <w:style w:type="character" w:customStyle="1" w:styleId="ListLabel21">
    <w:name w:val="ListLabel 21"/>
    <w:rsid w:val="008C56A4"/>
    <w:rPr>
      <w:rFonts w:cs="Wingdings"/>
    </w:rPr>
  </w:style>
  <w:style w:type="character" w:customStyle="1" w:styleId="ListLabel22">
    <w:name w:val="ListLabel 22"/>
    <w:rsid w:val="008C56A4"/>
    <w:rPr>
      <w:rFonts w:cs="Symbol"/>
    </w:rPr>
  </w:style>
  <w:style w:type="character" w:customStyle="1" w:styleId="ListLabel23">
    <w:name w:val="ListLabel 23"/>
    <w:rsid w:val="008C56A4"/>
    <w:rPr>
      <w:rFonts w:cs="Courier New"/>
    </w:rPr>
  </w:style>
  <w:style w:type="character" w:customStyle="1" w:styleId="ListLabel24">
    <w:name w:val="ListLabel 24"/>
    <w:rsid w:val="008C56A4"/>
    <w:rPr>
      <w:rFonts w:cs="Wingdings"/>
    </w:rPr>
  </w:style>
  <w:style w:type="character" w:customStyle="1" w:styleId="ListLabel25">
    <w:name w:val="ListLabel 25"/>
    <w:rsid w:val="008C56A4"/>
    <w:rPr>
      <w:rFonts w:cs="Symbol"/>
    </w:rPr>
  </w:style>
  <w:style w:type="character" w:customStyle="1" w:styleId="ListLabel26">
    <w:name w:val="ListLabel 26"/>
    <w:rsid w:val="008C56A4"/>
    <w:rPr>
      <w:rFonts w:cs="Courier New"/>
    </w:rPr>
  </w:style>
  <w:style w:type="character" w:customStyle="1" w:styleId="ListLabel27">
    <w:name w:val="ListLabel 27"/>
    <w:rsid w:val="008C56A4"/>
    <w:rPr>
      <w:rFonts w:cs="Wingdings"/>
    </w:rPr>
  </w:style>
  <w:style w:type="character" w:customStyle="1" w:styleId="ListLabel28">
    <w:name w:val="ListLabel 28"/>
    <w:rsid w:val="008C56A4"/>
    <w:rPr>
      <w:rFonts w:ascii="Calibri" w:hAnsi="Calibri" w:cs="Calibri"/>
      <w:b/>
      <w:sz w:val="28"/>
    </w:rPr>
  </w:style>
  <w:style w:type="character" w:customStyle="1" w:styleId="ListLabel29">
    <w:name w:val="ListLabel 29"/>
    <w:rsid w:val="008C56A4"/>
    <w:rPr>
      <w:rFonts w:ascii="Calibri" w:hAnsi="Calibri" w:cs="Calibri"/>
      <w:b/>
    </w:rPr>
  </w:style>
  <w:style w:type="character" w:customStyle="1" w:styleId="ListLabel30">
    <w:name w:val="ListLabel 30"/>
    <w:rsid w:val="008C56A4"/>
    <w:rPr>
      <w:rFonts w:cs="Courier New"/>
    </w:rPr>
  </w:style>
  <w:style w:type="character" w:customStyle="1" w:styleId="ListLabel31">
    <w:name w:val="ListLabel 31"/>
    <w:rsid w:val="008C56A4"/>
    <w:rPr>
      <w:rFonts w:cs="Wingdings"/>
    </w:rPr>
  </w:style>
  <w:style w:type="character" w:customStyle="1" w:styleId="ListLabel32">
    <w:name w:val="ListLabel 32"/>
    <w:rsid w:val="008C56A4"/>
    <w:rPr>
      <w:rFonts w:cs="Symbol"/>
    </w:rPr>
  </w:style>
  <w:style w:type="character" w:customStyle="1" w:styleId="ListLabel33">
    <w:name w:val="ListLabel 33"/>
    <w:rsid w:val="008C56A4"/>
    <w:rPr>
      <w:rFonts w:cs="Courier New"/>
    </w:rPr>
  </w:style>
  <w:style w:type="character" w:customStyle="1" w:styleId="ListLabel34">
    <w:name w:val="ListLabel 34"/>
    <w:rsid w:val="008C56A4"/>
    <w:rPr>
      <w:rFonts w:cs="Wingdings"/>
    </w:rPr>
  </w:style>
  <w:style w:type="character" w:customStyle="1" w:styleId="ListLabel35">
    <w:name w:val="ListLabel 35"/>
    <w:rsid w:val="008C56A4"/>
    <w:rPr>
      <w:rFonts w:cs="Symbol"/>
    </w:rPr>
  </w:style>
  <w:style w:type="character" w:customStyle="1" w:styleId="ListLabel36">
    <w:name w:val="ListLabel 36"/>
    <w:rsid w:val="008C56A4"/>
    <w:rPr>
      <w:rFonts w:cs="Courier New"/>
    </w:rPr>
  </w:style>
  <w:style w:type="character" w:customStyle="1" w:styleId="ListLabel37">
    <w:name w:val="ListLabel 37"/>
    <w:rsid w:val="008C56A4"/>
    <w:rPr>
      <w:rFonts w:cs="Wingdings"/>
    </w:rPr>
  </w:style>
  <w:style w:type="character" w:customStyle="1" w:styleId="ListLabel38">
    <w:name w:val="ListLabel 38"/>
    <w:rsid w:val="008C56A4"/>
    <w:rPr>
      <w:rFonts w:ascii="Calibri" w:hAnsi="Calibri" w:cs="Calibri"/>
      <w:b/>
      <w:sz w:val="28"/>
    </w:rPr>
  </w:style>
  <w:style w:type="character" w:customStyle="1" w:styleId="ListLabel39">
    <w:name w:val="ListLabel 39"/>
    <w:rsid w:val="008C56A4"/>
    <w:rPr>
      <w:rFonts w:cs="Calibri"/>
      <w:b/>
    </w:rPr>
  </w:style>
  <w:style w:type="character" w:customStyle="1" w:styleId="ListLabel40">
    <w:name w:val="ListLabel 40"/>
    <w:rsid w:val="008C56A4"/>
    <w:rPr>
      <w:rFonts w:cs="Courier New"/>
    </w:rPr>
  </w:style>
  <w:style w:type="character" w:customStyle="1" w:styleId="ListLabel41">
    <w:name w:val="ListLabel 41"/>
    <w:rsid w:val="008C56A4"/>
    <w:rPr>
      <w:rFonts w:cs="Wingdings"/>
    </w:rPr>
  </w:style>
  <w:style w:type="character" w:customStyle="1" w:styleId="ListLabel42">
    <w:name w:val="ListLabel 42"/>
    <w:rsid w:val="008C56A4"/>
    <w:rPr>
      <w:rFonts w:cs="Symbol"/>
    </w:rPr>
  </w:style>
  <w:style w:type="character" w:customStyle="1" w:styleId="ListLabel43">
    <w:name w:val="ListLabel 43"/>
    <w:rsid w:val="008C56A4"/>
    <w:rPr>
      <w:rFonts w:cs="Courier New"/>
    </w:rPr>
  </w:style>
  <w:style w:type="character" w:customStyle="1" w:styleId="ListLabel44">
    <w:name w:val="ListLabel 44"/>
    <w:rsid w:val="008C56A4"/>
    <w:rPr>
      <w:rFonts w:cs="Wingdings"/>
    </w:rPr>
  </w:style>
  <w:style w:type="character" w:customStyle="1" w:styleId="ListLabel45">
    <w:name w:val="ListLabel 45"/>
    <w:rsid w:val="008C56A4"/>
    <w:rPr>
      <w:rFonts w:cs="Symbol"/>
    </w:rPr>
  </w:style>
  <w:style w:type="character" w:customStyle="1" w:styleId="ListLabel46">
    <w:name w:val="ListLabel 46"/>
    <w:rsid w:val="008C56A4"/>
    <w:rPr>
      <w:rFonts w:cs="Courier New"/>
    </w:rPr>
  </w:style>
  <w:style w:type="character" w:customStyle="1" w:styleId="ListLabel47">
    <w:name w:val="ListLabel 47"/>
    <w:rsid w:val="008C56A4"/>
    <w:rPr>
      <w:rFonts w:cs="Wingdings"/>
    </w:rPr>
  </w:style>
  <w:style w:type="character" w:customStyle="1" w:styleId="ListLabel48">
    <w:name w:val="ListLabel 48"/>
    <w:rsid w:val="008C56A4"/>
    <w:rPr>
      <w:b/>
      <w:sz w:val="28"/>
    </w:rPr>
  </w:style>
  <w:style w:type="character" w:customStyle="1" w:styleId="ListLabel49">
    <w:name w:val="ListLabel 49"/>
    <w:rsid w:val="008C56A4"/>
    <w:rPr>
      <w:rFonts w:cs="Symbol"/>
    </w:rPr>
  </w:style>
  <w:style w:type="character" w:customStyle="1" w:styleId="ListLabel50">
    <w:name w:val="ListLabel 50"/>
    <w:rsid w:val="008C56A4"/>
    <w:rPr>
      <w:rFonts w:cs="Symbol"/>
    </w:rPr>
  </w:style>
  <w:style w:type="character" w:customStyle="1" w:styleId="ListLabel51">
    <w:name w:val="ListLabel 51"/>
    <w:rsid w:val="008C56A4"/>
    <w:rPr>
      <w:rFonts w:cs="Calibri"/>
      <w:b/>
    </w:rPr>
  </w:style>
  <w:style w:type="character" w:customStyle="1" w:styleId="ListLabel52">
    <w:name w:val="ListLabel 52"/>
    <w:rsid w:val="008C56A4"/>
    <w:rPr>
      <w:rFonts w:cs="Courier New"/>
    </w:rPr>
  </w:style>
  <w:style w:type="character" w:customStyle="1" w:styleId="ListLabel53">
    <w:name w:val="ListLabel 53"/>
    <w:rsid w:val="008C56A4"/>
    <w:rPr>
      <w:rFonts w:cs="Wingdings"/>
    </w:rPr>
  </w:style>
  <w:style w:type="character" w:customStyle="1" w:styleId="ListLabel54">
    <w:name w:val="ListLabel 54"/>
    <w:rsid w:val="008C56A4"/>
    <w:rPr>
      <w:rFonts w:cs="Symbol"/>
    </w:rPr>
  </w:style>
  <w:style w:type="character" w:customStyle="1" w:styleId="ListLabel55">
    <w:name w:val="ListLabel 55"/>
    <w:rsid w:val="008C56A4"/>
    <w:rPr>
      <w:rFonts w:cs="Courier New"/>
    </w:rPr>
  </w:style>
  <w:style w:type="character" w:customStyle="1" w:styleId="ListLabel56">
    <w:name w:val="ListLabel 56"/>
    <w:rsid w:val="008C56A4"/>
    <w:rPr>
      <w:rFonts w:cs="Wingdings"/>
    </w:rPr>
  </w:style>
  <w:style w:type="character" w:customStyle="1" w:styleId="ListLabel57">
    <w:name w:val="ListLabel 57"/>
    <w:rsid w:val="008C56A4"/>
    <w:rPr>
      <w:rFonts w:cs="Symbol"/>
    </w:rPr>
  </w:style>
  <w:style w:type="character" w:customStyle="1" w:styleId="ListLabel58">
    <w:name w:val="ListLabel 58"/>
    <w:rsid w:val="008C56A4"/>
    <w:rPr>
      <w:rFonts w:cs="Courier New"/>
    </w:rPr>
  </w:style>
  <w:style w:type="character" w:customStyle="1" w:styleId="ListLabel59">
    <w:name w:val="ListLabel 59"/>
    <w:rsid w:val="008C56A4"/>
    <w:rPr>
      <w:rFonts w:cs="Wingdings"/>
    </w:rPr>
  </w:style>
  <w:style w:type="character" w:customStyle="1" w:styleId="ListLabel60">
    <w:name w:val="ListLabel 60"/>
    <w:rsid w:val="008C56A4"/>
    <w:rPr>
      <w:b/>
      <w:sz w:val="28"/>
    </w:rPr>
  </w:style>
  <w:style w:type="character" w:customStyle="1" w:styleId="ListLabel61">
    <w:name w:val="ListLabel 61"/>
    <w:rsid w:val="008C56A4"/>
    <w:rPr>
      <w:rFonts w:cs="Symbol"/>
      <w:lang w:val="en-US"/>
    </w:rPr>
  </w:style>
  <w:style w:type="character" w:customStyle="1" w:styleId="ListLabel62">
    <w:name w:val="ListLabel 62"/>
    <w:rsid w:val="008C56A4"/>
    <w:rPr>
      <w:rFonts w:cs="Symbol"/>
    </w:rPr>
  </w:style>
  <w:style w:type="character" w:customStyle="1" w:styleId="2Char10">
    <w:name w:val="Σώμα κείμενου με εσοχή 2 Char1"/>
    <w:basedOn w:val="50"/>
    <w:rsid w:val="008C56A4"/>
    <w:rPr>
      <w:sz w:val="24"/>
      <w:szCs w:val="24"/>
      <w:lang w:eastAsia="zh-CN"/>
    </w:rPr>
  </w:style>
  <w:style w:type="character" w:customStyle="1" w:styleId="ab">
    <w:name w:val="Κουκκίδες"/>
    <w:rsid w:val="008C56A4"/>
    <w:rPr>
      <w:rFonts w:ascii="OpenSymbol" w:eastAsia="OpenSymbol" w:hAnsi="OpenSymbol" w:cs="OpenSymbol"/>
    </w:rPr>
  </w:style>
  <w:style w:type="character" w:customStyle="1" w:styleId="2Char2">
    <w:name w:val="Σώμα κείμενου με εσοχή 2 Char2"/>
    <w:basedOn w:val="60"/>
    <w:rsid w:val="008C56A4"/>
    <w:rPr>
      <w:sz w:val="24"/>
      <w:szCs w:val="24"/>
      <w:lang w:eastAsia="zh-CN"/>
    </w:rPr>
  </w:style>
  <w:style w:type="character" w:customStyle="1" w:styleId="WW-10">
    <w:name w:val="WW-Έντονη έμφαση1"/>
    <w:basedOn w:val="60"/>
    <w:rsid w:val="008C56A4"/>
    <w:rPr>
      <w:b/>
      <w:bCs/>
    </w:rPr>
  </w:style>
  <w:style w:type="character" w:customStyle="1" w:styleId="2Char11">
    <w:name w:val="Σώμα κείμενου 2 Char1"/>
    <w:basedOn w:val="60"/>
    <w:rsid w:val="008C56A4"/>
    <w:rPr>
      <w:sz w:val="24"/>
      <w:szCs w:val="24"/>
      <w:lang w:eastAsia="zh-CN"/>
    </w:rPr>
  </w:style>
  <w:style w:type="character" w:customStyle="1" w:styleId="WW-2">
    <w:name w:val="WW-Σύνδεσμος διαδικτύου"/>
    <w:rsid w:val="008C56A4"/>
    <w:rPr>
      <w:color w:val="000080"/>
      <w:u w:val="single"/>
    </w:rPr>
  </w:style>
  <w:style w:type="character" w:customStyle="1" w:styleId="3Char10">
    <w:name w:val="Σώμα κείμενου με εσοχή 3 Char1"/>
    <w:basedOn w:val="60"/>
    <w:rsid w:val="008C56A4"/>
    <w:rPr>
      <w:sz w:val="16"/>
      <w:szCs w:val="16"/>
      <w:lang w:eastAsia="zh-CN"/>
    </w:rPr>
  </w:style>
  <w:style w:type="paragraph" w:customStyle="1" w:styleId="ac">
    <w:name w:val="Επικεφαλίδα"/>
    <w:basedOn w:val="a"/>
    <w:next w:val="ad"/>
    <w:rsid w:val="008C56A4"/>
    <w:pPr>
      <w:autoSpaceDE w:val="0"/>
      <w:spacing w:line="360" w:lineRule="auto"/>
      <w:jc w:val="center"/>
    </w:pPr>
    <w:rPr>
      <w:rFonts w:ascii="Arial" w:hAnsi="Arial" w:cs="Arial"/>
    </w:rPr>
  </w:style>
  <w:style w:type="paragraph" w:styleId="ad">
    <w:name w:val="Body Text"/>
    <w:basedOn w:val="a"/>
    <w:qFormat/>
    <w:rsid w:val="008C56A4"/>
    <w:pPr>
      <w:jc w:val="both"/>
    </w:pPr>
    <w:rPr>
      <w:szCs w:val="20"/>
    </w:rPr>
  </w:style>
  <w:style w:type="paragraph" w:styleId="ae">
    <w:name w:val="List"/>
    <w:basedOn w:val="ad"/>
    <w:rsid w:val="008C56A4"/>
    <w:pPr>
      <w:widowControl w:val="0"/>
      <w:spacing w:after="120"/>
      <w:jc w:val="left"/>
    </w:pPr>
    <w:rPr>
      <w:rFonts w:eastAsia="Andale Sans UI" w:cs="Tahoma"/>
      <w:kern w:val="1"/>
      <w:szCs w:val="24"/>
    </w:rPr>
  </w:style>
  <w:style w:type="paragraph" w:styleId="af">
    <w:name w:val="caption"/>
    <w:basedOn w:val="a"/>
    <w:qFormat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af0">
    <w:name w:val="Ευρετήριο"/>
    <w:basedOn w:val="a"/>
    <w:rsid w:val="008C56A4"/>
    <w:pPr>
      <w:widowControl w:val="0"/>
      <w:suppressLineNumbers/>
    </w:pPr>
    <w:rPr>
      <w:rFonts w:eastAsia="Andale Sans UI" w:cs="Tahoma"/>
      <w:kern w:val="1"/>
    </w:rPr>
  </w:style>
  <w:style w:type="paragraph" w:customStyle="1" w:styleId="52">
    <w:name w:val="Λεζάντα5"/>
    <w:basedOn w:val="a"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43">
    <w:name w:val="Λεζάντα4"/>
    <w:basedOn w:val="a"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CharChar1CharCharCharChar">
    <w:name w:val="Char Char1 Char Char Char Char"/>
    <w:basedOn w:val="a"/>
    <w:rsid w:val="008C56A4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/>
    </w:rPr>
  </w:style>
  <w:style w:type="paragraph" w:styleId="af1">
    <w:name w:val="header"/>
    <w:basedOn w:val="a"/>
    <w:rsid w:val="008C56A4"/>
    <w:pPr>
      <w:tabs>
        <w:tab w:val="center" w:pos="4153"/>
        <w:tab w:val="right" w:pos="8306"/>
      </w:tabs>
    </w:pPr>
  </w:style>
  <w:style w:type="paragraph" w:styleId="af2">
    <w:name w:val="Body Text Indent"/>
    <w:basedOn w:val="a"/>
    <w:rsid w:val="008C56A4"/>
    <w:pPr>
      <w:tabs>
        <w:tab w:val="center" w:pos="8460"/>
      </w:tabs>
      <w:ind w:firstLine="540"/>
      <w:jc w:val="both"/>
    </w:pPr>
  </w:style>
  <w:style w:type="paragraph" w:styleId="af3">
    <w:name w:val="footer"/>
    <w:basedOn w:val="a"/>
    <w:rsid w:val="008C56A4"/>
    <w:pPr>
      <w:tabs>
        <w:tab w:val="center" w:pos="4153"/>
        <w:tab w:val="right" w:pos="8306"/>
      </w:tabs>
    </w:pPr>
  </w:style>
  <w:style w:type="paragraph" w:customStyle="1" w:styleId="220">
    <w:name w:val="Σώμα κείμενου 22"/>
    <w:basedOn w:val="a"/>
    <w:rsid w:val="008C56A4"/>
    <w:pPr>
      <w:jc w:val="both"/>
    </w:pPr>
    <w:rPr>
      <w:b/>
      <w:bCs/>
    </w:rPr>
  </w:style>
  <w:style w:type="paragraph" w:customStyle="1" w:styleId="xl25">
    <w:name w:val="xl25"/>
    <w:basedOn w:val="a"/>
    <w:rsid w:val="008C56A4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a"/>
    <w:rsid w:val="008C56A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a"/>
    <w:rsid w:val="008C56A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0">
    <w:name w:val="xl30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1">
    <w:name w:val="xl31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2">
    <w:name w:val="xl32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3">
    <w:name w:val="xl33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4">
    <w:name w:val="xl34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5">
    <w:name w:val="xl35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6">
    <w:name w:val="xl36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7">
    <w:name w:val="xl37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8">
    <w:name w:val="xl38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9">
    <w:name w:val="xl39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</w:rPr>
  </w:style>
  <w:style w:type="paragraph" w:customStyle="1" w:styleId="xl40">
    <w:name w:val="xl40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</w:rPr>
  </w:style>
  <w:style w:type="paragraph" w:customStyle="1" w:styleId="xl41">
    <w:name w:val="xl41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2">
    <w:name w:val="xl42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3">
    <w:name w:val="xl43"/>
    <w:basedOn w:val="a"/>
    <w:rsid w:val="008C56A4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4">
    <w:name w:val="xl44"/>
    <w:basedOn w:val="a"/>
    <w:rsid w:val="008C56A4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 Unicode MS"/>
      <w:b/>
      <w:bCs/>
    </w:rPr>
  </w:style>
  <w:style w:type="paragraph" w:customStyle="1" w:styleId="xl45">
    <w:name w:val="xl45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46">
    <w:name w:val="xl46"/>
    <w:basedOn w:val="a"/>
    <w:rsid w:val="008C56A4"/>
    <w:pPr>
      <w:pBdr>
        <w:top w:val="single" w:sz="8" w:space="0" w:color="000000"/>
        <w:left w:val="single" w:sz="8" w:space="0" w:color="000000"/>
        <w:bottom w:val="single" w:sz="8" w:space="0" w:color="000000"/>
        <w:right w:val="none" w:sz="0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</w:rPr>
  </w:style>
  <w:style w:type="paragraph" w:customStyle="1" w:styleId="xl47">
    <w:name w:val="xl47"/>
    <w:basedOn w:val="a"/>
    <w:rsid w:val="008C56A4"/>
    <w:pPr>
      <w:pBdr>
        <w:top w:val="single" w:sz="8" w:space="0" w:color="000000"/>
        <w:left w:val="none" w:sz="0" w:space="0" w:color="000000"/>
        <w:bottom w:val="single" w:sz="8" w:space="0" w:color="000000"/>
        <w:right w:val="single" w:sz="8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</w:rPr>
  </w:style>
  <w:style w:type="paragraph" w:customStyle="1" w:styleId="210">
    <w:name w:val="Σώμα κείμενου με εσοχή 21"/>
    <w:basedOn w:val="a"/>
    <w:rsid w:val="008C56A4"/>
    <w:pPr>
      <w:tabs>
        <w:tab w:val="center" w:pos="8460"/>
      </w:tabs>
      <w:ind w:firstLine="720"/>
      <w:jc w:val="both"/>
    </w:pPr>
  </w:style>
  <w:style w:type="paragraph" w:customStyle="1" w:styleId="320">
    <w:name w:val="Σώμα κείμενου με εσοχή 32"/>
    <w:basedOn w:val="a"/>
    <w:rsid w:val="008C56A4"/>
    <w:pPr>
      <w:tabs>
        <w:tab w:val="center" w:pos="8460"/>
      </w:tabs>
      <w:ind w:firstLine="540"/>
    </w:pPr>
  </w:style>
  <w:style w:type="paragraph" w:customStyle="1" w:styleId="310">
    <w:name w:val="Σώμα κείμενου 31"/>
    <w:basedOn w:val="a"/>
    <w:rsid w:val="008C56A4"/>
    <w:rPr>
      <w:b/>
      <w:bCs/>
    </w:rPr>
  </w:style>
  <w:style w:type="paragraph" w:customStyle="1" w:styleId="Normalgr">
    <w:name w:val="Normalgr"/>
    <w:rsid w:val="008C56A4"/>
    <w:pPr>
      <w:tabs>
        <w:tab w:val="left" w:pos="1021"/>
        <w:tab w:val="left" w:pos="1588"/>
      </w:tabs>
      <w:suppressAutoHyphens/>
      <w:jc w:val="both"/>
    </w:pPr>
    <w:rPr>
      <w:rFonts w:ascii="Arial" w:hAnsi="Arial" w:cs="Arial"/>
      <w:spacing w:val="15"/>
      <w:lang w:val="en-GB" w:eastAsia="zh-CN"/>
    </w:rPr>
  </w:style>
  <w:style w:type="paragraph" w:customStyle="1" w:styleId="para-1">
    <w:name w:val="para-1"/>
    <w:basedOn w:val="a"/>
    <w:rsid w:val="008C56A4"/>
    <w:pPr>
      <w:tabs>
        <w:tab w:val="left" w:pos="1021"/>
        <w:tab w:val="left" w:pos="1588"/>
        <w:tab w:val="left" w:pos="2155"/>
        <w:tab w:val="left" w:pos="2722"/>
        <w:tab w:val="left" w:pos="3289"/>
      </w:tabs>
      <w:ind w:left="1021" w:hanging="1021"/>
      <w:jc w:val="both"/>
    </w:pPr>
    <w:rPr>
      <w:rFonts w:ascii="Arial" w:hAnsi="Arial" w:cs="Arial"/>
      <w:spacing w:val="5"/>
      <w:sz w:val="22"/>
      <w:szCs w:val="20"/>
    </w:rPr>
  </w:style>
  <w:style w:type="paragraph" w:customStyle="1" w:styleId="para-2">
    <w:name w:val="para-2"/>
    <w:basedOn w:val="para-1"/>
    <w:rsid w:val="008C56A4"/>
    <w:pPr>
      <w:ind w:left="1588" w:hanging="1588"/>
    </w:pPr>
  </w:style>
  <w:style w:type="paragraph" w:customStyle="1" w:styleId="23">
    <w:name w:val="Κείμενο σχολίου2"/>
    <w:basedOn w:val="a"/>
    <w:rsid w:val="008C56A4"/>
    <w:pPr>
      <w:overflowPunct w:val="0"/>
      <w:autoSpaceDE w:val="0"/>
    </w:pPr>
    <w:rPr>
      <w:sz w:val="20"/>
      <w:szCs w:val="20"/>
    </w:rPr>
  </w:style>
  <w:style w:type="paragraph" w:customStyle="1" w:styleId="15">
    <w:name w:val="Τμήμα κειμένου1"/>
    <w:basedOn w:val="a"/>
    <w:rsid w:val="008C56A4"/>
    <w:pPr>
      <w:overflowPunct w:val="0"/>
      <w:autoSpaceDE w:val="0"/>
      <w:spacing w:before="120" w:after="40"/>
      <w:ind w:left="1100" w:right="41" w:hanging="1100"/>
      <w:jc w:val="both"/>
    </w:pPr>
    <w:rPr>
      <w:rFonts w:ascii="Arial" w:hAnsi="Arial" w:cs="Arial"/>
      <w:sz w:val="20"/>
      <w:szCs w:val="20"/>
    </w:rPr>
  </w:style>
  <w:style w:type="paragraph" w:customStyle="1" w:styleId="Default">
    <w:name w:val="Default"/>
    <w:qFormat/>
    <w:rsid w:val="008C56A4"/>
    <w:pPr>
      <w:widowControl w:val="0"/>
      <w:suppressAutoHyphens/>
      <w:autoSpaceDE w:val="0"/>
    </w:pPr>
    <w:rPr>
      <w:rFonts w:ascii="Arial" w:hAnsi="Arial" w:cs="Arial"/>
      <w:color w:val="000000"/>
      <w:sz w:val="24"/>
      <w:szCs w:val="24"/>
      <w:lang w:val="en-US" w:eastAsia="zh-CN"/>
    </w:rPr>
  </w:style>
  <w:style w:type="paragraph" w:customStyle="1" w:styleId="western">
    <w:name w:val="western"/>
    <w:basedOn w:val="a"/>
    <w:rsid w:val="008C56A4"/>
    <w:pPr>
      <w:spacing w:before="280" w:after="119"/>
    </w:pPr>
    <w:rPr>
      <w:rFonts w:ascii="Arial" w:hAnsi="Arial" w:cs="Arial"/>
      <w:color w:val="000000"/>
      <w:sz w:val="20"/>
      <w:szCs w:val="20"/>
    </w:rPr>
  </w:style>
  <w:style w:type="paragraph" w:customStyle="1" w:styleId="DefinitionTerm">
    <w:name w:val="Definition Term"/>
    <w:basedOn w:val="a"/>
    <w:next w:val="a"/>
    <w:rsid w:val="008C56A4"/>
    <w:pPr>
      <w:jc w:val="both"/>
    </w:pPr>
    <w:rPr>
      <w:szCs w:val="20"/>
      <w:lang w:val="en-US"/>
    </w:rPr>
  </w:style>
  <w:style w:type="paragraph" w:styleId="af4">
    <w:name w:val="footnote text"/>
    <w:basedOn w:val="a"/>
    <w:rsid w:val="008C56A4"/>
  </w:style>
  <w:style w:type="paragraph" w:styleId="Web">
    <w:name w:val="Normal (Web)"/>
    <w:basedOn w:val="a"/>
    <w:uiPriority w:val="99"/>
    <w:qFormat/>
    <w:rsid w:val="008C56A4"/>
    <w:pPr>
      <w:spacing w:before="280" w:after="280"/>
    </w:pPr>
    <w:rPr>
      <w:rFonts w:eastAsia="Calibri"/>
    </w:rPr>
  </w:style>
  <w:style w:type="paragraph" w:styleId="af5">
    <w:name w:val="endnote text"/>
    <w:basedOn w:val="a"/>
    <w:rsid w:val="008C56A4"/>
    <w:rPr>
      <w:rFonts w:ascii="Arial" w:hAnsi="Arial" w:cs="Arial"/>
      <w:position w:val="2"/>
      <w:sz w:val="22"/>
      <w:lang w:val="en-US"/>
    </w:rPr>
  </w:style>
  <w:style w:type="paragraph" w:customStyle="1" w:styleId="msonospacing0">
    <w:name w:val="msonospacing"/>
    <w:basedOn w:val="a"/>
    <w:rsid w:val="008C56A4"/>
    <w:rPr>
      <w:rFonts w:ascii="Calibri" w:hAnsi="Calibri" w:cs="Calibri"/>
      <w:szCs w:val="32"/>
      <w:lang w:val="en-US"/>
    </w:rPr>
  </w:style>
  <w:style w:type="paragraph" w:customStyle="1" w:styleId="msolistparagraph0">
    <w:name w:val="msolistparagraph"/>
    <w:basedOn w:val="a"/>
    <w:rsid w:val="008C56A4"/>
    <w:pPr>
      <w:ind w:left="720"/>
    </w:pPr>
    <w:rPr>
      <w:rFonts w:ascii="Calibri" w:hAnsi="Calibri" w:cs="Calibri"/>
      <w:lang w:val="en-US"/>
    </w:rPr>
  </w:style>
  <w:style w:type="paragraph" w:styleId="af6">
    <w:name w:val="Quote"/>
    <w:qFormat/>
    <w:rsid w:val="008C56A4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msoquote0">
    <w:name w:val="msoquote"/>
    <w:basedOn w:val="a"/>
    <w:next w:val="a"/>
    <w:rsid w:val="008C56A4"/>
    <w:rPr>
      <w:rFonts w:ascii="Calibri" w:hAnsi="Calibri" w:cs="Calibri"/>
      <w:i/>
      <w:lang w:val="en-US"/>
    </w:rPr>
  </w:style>
  <w:style w:type="paragraph" w:styleId="af7">
    <w:name w:val="Intense Quote"/>
    <w:qFormat/>
    <w:rsid w:val="008C56A4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msointensequote0">
    <w:name w:val="msointensequote"/>
    <w:basedOn w:val="a"/>
    <w:next w:val="a"/>
    <w:rsid w:val="008C56A4"/>
    <w:pPr>
      <w:ind w:left="720" w:right="720"/>
    </w:pPr>
    <w:rPr>
      <w:rFonts w:ascii="Calibri" w:hAnsi="Calibri" w:cs="Calibri"/>
      <w:b/>
      <w:i/>
      <w:szCs w:val="22"/>
      <w:lang w:val="en-US"/>
    </w:rPr>
  </w:style>
  <w:style w:type="paragraph" w:customStyle="1" w:styleId="msotocheading0">
    <w:name w:val="msotocheading"/>
    <w:basedOn w:val="1"/>
    <w:next w:val="a"/>
    <w:rsid w:val="008C56A4"/>
    <w:pPr>
      <w:numPr>
        <w:numId w:val="0"/>
      </w:numPr>
      <w:spacing w:before="240" w:after="60"/>
    </w:pPr>
    <w:rPr>
      <w:rFonts w:ascii="Cambria" w:hAnsi="Cambria" w:cs="Cambria"/>
      <w:b/>
      <w:bCs/>
      <w:kern w:val="1"/>
      <w:sz w:val="32"/>
      <w:szCs w:val="32"/>
      <w:lang w:val="en-US"/>
    </w:rPr>
  </w:style>
  <w:style w:type="paragraph" w:customStyle="1" w:styleId="xl48">
    <w:name w:val="xl48"/>
    <w:basedOn w:val="a"/>
    <w:rsid w:val="008C56A4"/>
    <w:pPr>
      <w:pBdr>
        <w:top w:val="none" w:sz="0" w:space="0" w:color="000000"/>
        <w:left w:val="none" w:sz="0" w:space="0" w:color="000000"/>
        <w:bottom w:val="single" w:sz="8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49">
    <w:name w:val="xl49"/>
    <w:basedOn w:val="a"/>
    <w:rsid w:val="008C56A4"/>
    <w:pPr>
      <w:pBdr>
        <w:top w:val="single" w:sz="8" w:space="0" w:color="000000"/>
        <w:left w:val="none" w:sz="0" w:space="0" w:color="000000"/>
        <w:bottom w:val="none" w:sz="0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50">
    <w:name w:val="xl50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51">
    <w:name w:val="xl51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52">
    <w:name w:val="xl52"/>
    <w:basedOn w:val="a"/>
    <w:rsid w:val="008C56A4"/>
    <w:pPr>
      <w:pBdr>
        <w:top w:val="single" w:sz="4" w:space="0" w:color="000000"/>
        <w:left w:val="none" w:sz="0" w:space="0" w:color="000000"/>
        <w:bottom w:val="double" w:sz="6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xl53">
    <w:name w:val="xl53"/>
    <w:basedOn w:val="a"/>
    <w:rsid w:val="008C56A4"/>
    <w:pP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xl54">
    <w:name w:val="xl54"/>
    <w:basedOn w:val="a"/>
    <w:rsid w:val="008C56A4"/>
    <w:pP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16">
    <w:name w:val="Παράγραφος λίστας1"/>
    <w:basedOn w:val="a"/>
    <w:rsid w:val="008C56A4"/>
    <w:pPr>
      <w:widowControl w:val="0"/>
      <w:ind w:left="720"/>
      <w:contextualSpacing/>
    </w:pPr>
    <w:rPr>
      <w:rFonts w:eastAsia="SimSun" w:cs="Mangal"/>
      <w:kern w:val="1"/>
      <w:lang w:bidi="hi-IN"/>
    </w:rPr>
  </w:style>
  <w:style w:type="paragraph" w:customStyle="1" w:styleId="211">
    <w:name w:val="Σώμα κείμενου 21"/>
    <w:basedOn w:val="a"/>
    <w:rsid w:val="008C56A4"/>
    <w:pPr>
      <w:widowControl w:val="0"/>
    </w:pPr>
    <w:rPr>
      <w:rFonts w:ascii="Arial" w:eastAsia="SimSun" w:hAnsi="Arial" w:cs="Arial"/>
      <w:kern w:val="1"/>
      <w:lang w:bidi="hi-IN"/>
    </w:rPr>
  </w:style>
  <w:style w:type="paragraph" w:customStyle="1" w:styleId="af8">
    <w:name w:val="Περιεχόμενα πίνακα"/>
    <w:basedOn w:val="a"/>
    <w:qFormat/>
    <w:rsid w:val="008C56A4"/>
    <w:pPr>
      <w:widowControl w:val="0"/>
    </w:pPr>
    <w:rPr>
      <w:rFonts w:eastAsia="SimSun" w:cs="Mangal"/>
      <w:kern w:val="1"/>
      <w:lang w:bidi="hi-IN"/>
    </w:rPr>
  </w:style>
  <w:style w:type="paragraph" w:customStyle="1" w:styleId="17">
    <w:name w:val="Χωρίς διάστιχο1"/>
    <w:rsid w:val="008C56A4"/>
    <w:pPr>
      <w:suppressAutoHyphens/>
      <w:spacing w:line="100" w:lineRule="atLeast"/>
    </w:pPr>
    <w:rPr>
      <w:kern w:val="1"/>
      <w:sz w:val="24"/>
      <w:szCs w:val="24"/>
      <w:lang w:eastAsia="zh-CN"/>
    </w:rPr>
  </w:style>
  <w:style w:type="paragraph" w:styleId="af9">
    <w:name w:val="List Paragraph"/>
    <w:aliases w:val="Bullet List,FooterText,numbered,Paragraphe de liste1,lp1,Kommentar,Diligence Check,Bullet2,Bullet21,bl1,Bullet22,Bullet23,Bullet211,Bullet24,Bullet25,Bullet26,Bullet27,bl11,Bullet212,Bullet28,bl12,Bullet213,Bullet29,bl13,Bullet214,bl14"/>
    <w:basedOn w:val="a"/>
    <w:link w:val="Char8"/>
    <w:uiPriority w:val="34"/>
    <w:qFormat/>
    <w:rsid w:val="008C56A4"/>
    <w:pPr>
      <w:ind w:left="720"/>
      <w:contextualSpacing/>
    </w:pPr>
    <w:rPr>
      <w:sz w:val="20"/>
      <w:szCs w:val="20"/>
    </w:rPr>
  </w:style>
  <w:style w:type="paragraph" w:styleId="afa">
    <w:name w:val="Balloon Text"/>
    <w:basedOn w:val="a"/>
    <w:uiPriority w:val="99"/>
    <w:rsid w:val="008C56A4"/>
    <w:rPr>
      <w:rFonts w:ascii="Tahoma" w:hAnsi="Tahoma" w:cs="Tahoma"/>
      <w:sz w:val="16"/>
      <w:szCs w:val="16"/>
    </w:rPr>
  </w:style>
  <w:style w:type="paragraph" w:customStyle="1" w:styleId="230">
    <w:name w:val="Σώμα κείμενου 23"/>
    <w:basedOn w:val="a"/>
    <w:rsid w:val="008C56A4"/>
    <w:pPr>
      <w:widowControl w:val="0"/>
    </w:pPr>
    <w:rPr>
      <w:rFonts w:ascii="Arial" w:eastAsia="SimSun" w:hAnsi="Arial" w:cs="Arial"/>
      <w:kern w:val="1"/>
      <w:lang w:bidi="hi-IN"/>
    </w:rPr>
  </w:style>
  <w:style w:type="paragraph" w:customStyle="1" w:styleId="10pt">
    <w:name w:val="Βασικό + 10 pt"/>
    <w:basedOn w:val="a"/>
    <w:rsid w:val="008C56A4"/>
    <w:pPr>
      <w:jc w:val="both"/>
    </w:pPr>
    <w:rPr>
      <w:rFonts w:ascii="Calibri" w:eastAsia="SimSun" w:hAnsi="Calibri" w:cs="Calibri"/>
      <w:color w:val="00000A"/>
      <w:sz w:val="20"/>
      <w:szCs w:val="20"/>
      <w:lang w:val="en-US"/>
    </w:rPr>
  </w:style>
  <w:style w:type="paragraph" w:customStyle="1" w:styleId="311">
    <w:name w:val="Σώμα κείμενου με εσοχή 31"/>
    <w:basedOn w:val="a"/>
    <w:rsid w:val="008C56A4"/>
    <w:pPr>
      <w:tabs>
        <w:tab w:val="center" w:pos="8460"/>
      </w:tabs>
      <w:ind w:firstLine="540"/>
    </w:pPr>
  </w:style>
  <w:style w:type="paragraph" w:customStyle="1" w:styleId="Style9">
    <w:name w:val="Style9"/>
    <w:basedOn w:val="a"/>
    <w:rsid w:val="008C56A4"/>
    <w:pPr>
      <w:widowControl w:val="0"/>
    </w:pPr>
    <w:rPr>
      <w:color w:val="00000A"/>
      <w:kern w:val="1"/>
    </w:rPr>
  </w:style>
  <w:style w:type="paragraph" w:customStyle="1" w:styleId="10">
    <w:name w:val="Λίστα με κουκκίδες1"/>
    <w:basedOn w:val="a"/>
    <w:rsid w:val="008C56A4"/>
    <w:pPr>
      <w:numPr>
        <w:numId w:val="2"/>
      </w:numPr>
      <w:contextualSpacing/>
    </w:pPr>
  </w:style>
  <w:style w:type="paragraph" w:customStyle="1" w:styleId="Header">
    <w:name w:val="Header"/>
    <w:basedOn w:val="a"/>
    <w:rsid w:val="008C56A4"/>
    <w:pPr>
      <w:tabs>
        <w:tab w:val="center" w:pos="4153"/>
        <w:tab w:val="right" w:pos="8306"/>
      </w:tabs>
    </w:pPr>
    <w:rPr>
      <w:color w:val="00000A"/>
      <w:sz w:val="20"/>
      <w:szCs w:val="20"/>
    </w:rPr>
  </w:style>
  <w:style w:type="paragraph" w:customStyle="1" w:styleId="Heading1">
    <w:name w:val="Heading 1"/>
    <w:basedOn w:val="a"/>
    <w:rsid w:val="008C56A4"/>
    <w:pPr>
      <w:keepNext/>
    </w:pPr>
    <w:rPr>
      <w:rFonts w:ascii="Tahoma" w:hAnsi="Tahoma" w:cs="Tahoma"/>
      <w:color w:val="00000A"/>
      <w:szCs w:val="20"/>
    </w:rPr>
  </w:style>
  <w:style w:type="paragraph" w:customStyle="1" w:styleId="WW-3">
    <w:name w:val="WW-Επικεφαλίδα"/>
    <w:basedOn w:val="a"/>
    <w:next w:val="ad"/>
    <w:rsid w:val="008C56A4"/>
    <w:pPr>
      <w:keepNext/>
      <w:widowControl w:val="0"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33">
    <w:name w:val="Λεζάντα3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Caption">
    <w:name w:val="Caption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WW-Caption">
    <w:name w:val="WW-Caption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WW-Caption1">
    <w:name w:val="WW-Caption1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24">
    <w:name w:val="Λεζάντα2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18">
    <w:name w:val="Λεζάντα1"/>
    <w:basedOn w:val="a"/>
    <w:rsid w:val="008C56A4"/>
    <w:pPr>
      <w:widowControl w:val="0"/>
      <w:suppressLineNumbers/>
      <w:spacing w:before="120" w:after="120"/>
    </w:pPr>
    <w:rPr>
      <w:rFonts w:eastAsia="Andale Sans UI" w:cs="Tahoma"/>
      <w:i/>
      <w:iCs/>
      <w:kern w:val="1"/>
    </w:rPr>
  </w:style>
  <w:style w:type="paragraph" w:customStyle="1" w:styleId="19">
    <w:name w:val="Κείμενο μακροεντολής1"/>
    <w:rsid w:val="008C56A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overflowPunct w:val="0"/>
      <w:autoSpaceDE w:val="0"/>
      <w:textAlignment w:val="baseline"/>
    </w:pPr>
    <w:rPr>
      <w:rFonts w:ascii="Courier New" w:eastAsia="Arial" w:hAnsi="Courier New" w:cs="Courier New"/>
      <w:kern w:val="1"/>
      <w:lang w:eastAsia="zh-CN"/>
    </w:rPr>
  </w:style>
  <w:style w:type="paragraph" w:customStyle="1" w:styleId="1a">
    <w:name w:val="Κείμενο σχολίου1"/>
    <w:basedOn w:val="a"/>
    <w:rsid w:val="008C56A4"/>
    <w:pPr>
      <w:widowControl w:val="0"/>
    </w:pPr>
    <w:rPr>
      <w:rFonts w:eastAsia="Andale Sans UI"/>
      <w:kern w:val="1"/>
    </w:rPr>
  </w:style>
  <w:style w:type="paragraph" w:customStyle="1" w:styleId="Standard">
    <w:name w:val="Standard"/>
    <w:rsid w:val="008C56A4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/>
    </w:rPr>
  </w:style>
  <w:style w:type="paragraph" w:customStyle="1" w:styleId="afb">
    <w:name w:val="Επικεφαλίδα πίνακα"/>
    <w:basedOn w:val="af8"/>
    <w:rsid w:val="008C56A4"/>
    <w:pPr>
      <w:suppressLineNumbers/>
      <w:jc w:val="center"/>
    </w:pPr>
    <w:rPr>
      <w:rFonts w:eastAsia="Andale Sans UI" w:cs="Times New Roman"/>
      <w:b/>
      <w:bCs/>
      <w:lang w:bidi="ar-SA"/>
    </w:rPr>
  </w:style>
  <w:style w:type="paragraph" w:customStyle="1" w:styleId="afc">
    <w:name w:val="Προμορφοποιημένο κείμενο"/>
    <w:basedOn w:val="a"/>
    <w:rsid w:val="008C56A4"/>
    <w:pPr>
      <w:widowControl w:val="0"/>
    </w:pPr>
    <w:rPr>
      <w:rFonts w:ascii="Liberation Mono" w:eastAsia="Liberation Mono" w:hAnsi="Liberation Mono" w:cs="Liberation Mono"/>
      <w:kern w:val="1"/>
      <w:sz w:val="20"/>
      <w:szCs w:val="20"/>
    </w:rPr>
  </w:style>
  <w:style w:type="paragraph" w:customStyle="1" w:styleId="Footnote">
    <w:name w:val="Footnote"/>
    <w:basedOn w:val="Standard"/>
    <w:rsid w:val="008C56A4"/>
    <w:pPr>
      <w:suppressLineNumbers/>
    </w:pPr>
    <w:rPr>
      <w:rFonts w:eastAsia="Andale Sans UI"/>
      <w:sz w:val="20"/>
      <w:szCs w:val="20"/>
      <w:lang w:bidi="en-US"/>
    </w:rPr>
  </w:style>
  <w:style w:type="paragraph" w:customStyle="1" w:styleId="Standarduser">
    <w:name w:val="Standard (user)"/>
    <w:rsid w:val="008C56A4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/>
    </w:rPr>
  </w:style>
  <w:style w:type="paragraph" w:customStyle="1" w:styleId="1b">
    <w:name w:val="Βασικό1"/>
    <w:rsid w:val="008C56A4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customStyle="1" w:styleId="1c">
    <w:name w:val="Κείμενο πλαισίου1"/>
    <w:basedOn w:val="a"/>
    <w:rsid w:val="008C56A4"/>
    <w:pPr>
      <w:widowControl w:val="0"/>
    </w:pPr>
    <w:rPr>
      <w:rFonts w:ascii="Tahoma" w:eastAsia="Andale Sans UI" w:hAnsi="Tahoma" w:cs="Tahoma"/>
      <w:kern w:val="1"/>
      <w:sz w:val="16"/>
      <w:szCs w:val="16"/>
    </w:rPr>
  </w:style>
  <w:style w:type="paragraph" w:customStyle="1" w:styleId="Textbodyindent">
    <w:name w:val="Text body indent"/>
    <w:basedOn w:val="Standard"/>
    <w:rsid w:val="008C56A4"/>
    <w:pPr>
      <w:ind w:firstLine="1134"/>
      <w:jc w:val="both"/>
    </w:pPr>
    <w:rPr>
      <w:rFonts w:ascii="Arial" w:eastAsia="Andale Sans UI" w:hAnsi="Arial" w:cs="Arial"/>
      <w:sz w:val="22"/>
      <w:lang w:bidi="en-US"/>
    </w:rPr>
  </w:style>
  <w:style w:type="paragraph" w:customStyle="1" w:styleId="Endnote">
    <w:name w:val="Endnote"/>
    <w:basedOn w:val="Standard"/>
    <w:rsid w:val="008C56A4"/>
    <w:pPr>
      <w:suppressLineNumbers/>
    </w:pPr>
    <w:rPr>
      <w:sz w:val="20"/>
      <w:szCs w:val="20"/>
    </w:rPr>
  </w:style>
  <w:style w:type="paragraph" w:customStyle="1" w:styleId="TOAHeading">
    <w:name w:val="TOA Heading"/>
    <w:basedOn w:val="WW-3"/>
    <w:rsid w:val="008C56A4"/>
    <w:pPr>
      <w:suppressLineNumbers/>
    </w:pPr>
    <w:rPr>
      <w:b/>
      <w:bCs/>
      <w:sz w:val="32"/>
      <w:szCs w:val="32"/>
    </w:rPr>
  </w:style>
  <w:style w:type="paragraph" w:customStyle="1" w:styleId="25">
    <w:name w:val="Κείμενο πλαισίου2"/>
    <w:basedOn w:val="a"/>
    <w:rsid w:val="008C56A4"/>
    <w:pPr>
      <w:widowControl w:val="0"/>
    </w:pPr>
    <w:rPr>
      <w:rFonts w:ascii="Segoe UI" w:eastAsia="Andale Sans UI" w:hAnsi="Segoe UI" w:cs="Segoe UI"/>
      <w:kern w:val="1"/>
      <w:sz w:val="18"/>
      <w:szCs w:val="18"/>
    </w:rPr>
  </w:style>
  <w:style w:type="paragraph" w:customStyle="1" w:styleId="-HTML1">
    <w:name w:val="Προ-διαμορφωμένο HTML1"/>
    <w:basedOn w:val="a"/>
    <w:rsid w:val="008C56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textAlignment w:val="baseline"/>
    </w:pPr>
    <w:rPr>
      <w:rFonts w:ascii="Liberation Sans" w:hAnsi="Liberation Sans" w:cs="Liberation Sans"/>
      <w:color w:val="000000"/>
      <w:kern w:val="1"/>
      <w:sz w:val="20"/>
      <w:lang w:bidi="en-US"/>
    </w:rPr>
  </w:style>
  <w:style w:type="paragraph" w:styleId="1d">
    <w:name w:val="toc 1"/>
    <w:basedOn w:val="a"/>
    <w:next w:val="a"/>
    <w:rsid w:val="008C56A4"/>
    <w:pPr>
      <w:widowControl w:val="0"/>
    </w:pPr>
    <w:rPr>
      <w:rFonts w:eastAsia="Andale Sans UI"/>
      <w:kern w:val="1"/>
    </w:rPr>
  </w:style>
  <w:style w:type="paragraph" w:styleId="26">
    <w:name w:val="toc 2"/>
    <w:basedOn w:val="a"/>
    <w:next w:val="a"/>
    <w:rsid w:val="008C56A4"/>
    <w:pPr>
      <w:widowControl w:val="0"/>
      <w:ind w:left="240"/>
    </w:pPr>
    <w:rPr>
      <w:rFonts w:eastAsia="Andale Sans UI"/>
      <w:kern w:val="1"/>
    </w:rPr>
  </w:style>
  <w:style w:type="paragraph" w:customStyle="1" w:styleId="afd">
    <w:name w:val="Περιεχόμενα πλαισίου"/>
    <w:basedOn w:val="a"/>
    <w:rsid w:val="008C56A4"/>
  </w:style>
  <w:style w:type="paragraph" w:customStyle="1" w:styleId="Heading2">
    <w:name w:val="Heading 2"/>
    <w:basedOn w:val="a"/>
    <w:rsid w:val="008C56A4"/>
    <w:pPr>
      <w:keepNext/>
      <w:suppressAutoHyphens w:val="0"/>
      <w:jc w:val="both"/>
    </w:pPr>
    <w:rPr>
      <w:rFonts w:ascii="Arial" w:hAnsi="Arial" w:cs="Arial"/>
      <w:b/>
      <w:color w:val="00000A"/>
    </w:rPr>
  </w:style>
  <w:style w:type="paragraph" w:customStyle="1" w:styleId="Heading3">
    <w:name w:val="Heading 3"/>
    <w:basedOn w:val="a"/>
    <w:rsid w:val="008C56A4"/>
    <w:pPr>
      <w:keepNext/>
      <w:suppressAutoHyphens w:val="0"/>
      <w:spacing w:before="240" w:after="60"/>
    </w:pPr>
    <w:rPr>
      <w:b/>
      <w:szCs w:val="20"/>
      <w:u w:val="single"/>
    </w:rPr>
  </w:style>
  <w:style w:type="paragraph" w:customStyle="1" w:styleId="Heading8">
    <w:name w:val="Heading 8"/>
    <w:basedOn w:val="a"/>
    <w:rsid w:val="008C56A4"/>
    <w:pPr>
      <w:keepNext/>
      <w:suppressAutoHyphens w:val="0"/>
      <w:jc w:val="center"/>
    </w:pPr>
    <w:rPr>
      <w:color w:val="00000A"/>
      <w:szCs w:val="20"/>
      <w:u w:val="single"/>
    </w:rPr>
  </w:style>
  <w:style w:type="paragraph" w:customStyle="1" w:styleId="Heading9">
    <w:name w:val="Heading 9"/>
    <w:basedOn w:val="a"/>
    <w:rsid w:val="008C56A4"/>
    <w:pPr>
      <w:keepNext/>
      <w:suppressAutoHyphens w:val="0"/>
      <w:jc w:val="both"/>
    </w:pPr>
    <w:rPr>
      <w:color w:val="00000A"/>
      <w:szCs w:val="20"/>
    </w:rPr>
  </w:style>
  <w:style w:type="paragraph" w:customStyle="1" w:styleId="Footer">
    <w:name w:val="Footer"/>
    <w:basedOn w:val="a"/>
    <w:rsid w:val="008C56A4"/>
    <w:pPr>
      <w:tabs>
        <w:tab w:val="center" w:pos="4153"/>
        <w:tab w:val="right" w:pos="8306"/>
      </w:tabs>
      <w:suppressAutoHyphens w:val="0"/>
    </w:pPr>
    <w:rPr>
      <w:color w:val="00000A"/>
    </w:rPr>
  </w:style>
  <w:style w:type="paragraph" w:customStyle="1" w:styleId="221">
    <w:name w:val="Σώμα κείμενου με εσοχή 22"/>
    <w:basedOn w:val="a"/>
    <w:rsid w:val="008C56A4"/>
    <w:pPr>
      <w:spacing w:after="120" w:line="480" w:lineRule="auto"/>
      <w:ind w:left="283"/>
    </w:pPr>
  </w:style>
  <w:style w:type="paragraph" w:customStyle="1" w:styleId="100">
    <w:name w:val="Επικεφαλίδα 10"/>
    <w:basedOn w:val="a"/>
    <w:next w:val="ad"/>
    <w:qFormat/>
    <w:rsid w:val="008C56A4"/>
    <w:pPr>
      <w:tabs>
        <w:tab w:val="num" w:pos="0"/>
      </w:tabs>
      <w:autoSpaceDE w:val="0"/>
      <w:spacing w:before="60" w:after="60" w:line="360" w:lineRule="auto"/>
      <w:ind w:left="432" w:hanging="432"/>
      <w:jc w:val="center"/>
    </w:pPr>
    <w:rPr>
      <w:rFonts w:ascii="Arial" w:hAnsi="Arial" w:cs="Arial"/>
      <w:b/>
      <w:bCs/>
      <w:sz w:val="21"/>
      <w:szCs w:val="21"/>
    </w:rPr>
  </w:style>
  <w:style w:type="paragraph" w:customStyle="1" w:styleId="231">
    <w:name w:val="Σώμα κείμενου με εσοχή 23"/>
    <w:basedOn w:val="a"/>
    <w:rsid w:val="008C56A4"/>
    <w:pPr>
      <w:spacing w:after="120" w:line="480" w:lineRule="auto"/>
      <w:ind w:left="283"/>
    </w:pPr>
  </w:style>
  <w:style w:type="paragraph" w:customStyle="1" w:styleId="232">
    <w:name w:val="Σώμα κείμενου 23"/>
    <w:basedOn w:val="a"/>
    <w:rsid w:val="008C56A4"/>
    <w:pPr>
      <w:spacing w:after="120" w:line="480" w:lineRule="auto"/>
    </w:pPr>
  </w:style>
  <w:style w:type="paragraph" w:customStyle="1" w:styleId="1e">
    <w:name w:val="Παράγραφος λίστας1"/>
    <w:basedOn w:val="a"/>
    <w:qFormat/>
    <w:rsid w:val="008C56A4"/>
    <w:pPr>
      <w:ind w:left="720"/>
      <w:contextualSpacing/>
    </w:pPr>
    <w:rPr>
      <w:color w:val="00000A"/>
      <w:sz w:val="20"/>
      <w:szCs w:val="20"/>
      <w:lang w:val="en-US"/>
    </w:rPr>
  </w:style>
  <w:style w:type="paragraph" w:customStyle="1" w:styleId="330">
    <w:name w:val="Σώμα κείμενου με εσοχή 33"/>
    <w:basedOn w:val="a"/>
    <w:rsid w:val="008C56A4"/>
    <w:pPr>
      <w:spacing w:after="120"/>
      <w:ind w:left="283"/>
    </w:pPr>
    <w:rPr>
      <w:sz w:val="16"/>
      <w:szCs w:val="16"/>
    </w:rPr>
  </w:style>
  <w:style w:type="paragraph" w:styleId="34">
    <w:name w:val="Body Text 3"/>
    <w:basedOn w:val="a"/>
    <w:link w:val="3Char11"/>
    <w:uiPriority w:val="99"/>
    <w:semiHidden/>
    <w:unhideWhenUsed/>
    <w:rsid w:val="00DD75B3"/>
    <w:pPr>
      <w:spacing w:after="120"/>
    </w:pPr>
    <w:rPr>
      <w:sz w:val="16"/>
      <w:szCs w:val="16"/>
    </w:rPr>
  </w:style>
  <w:style w:type="character" w:customStyle="1" w:styleId="3Char11">
    <w:name w:val="Σώμα κείμενου 3 Char1"/>
    <w:basedOn w:val="a0"/>
    <w:link w:val="34"/>
    <w:uiPriority w:val="99"/>
    <w:semiHidden/>
    <w:rsid w:val="00DD75B3"/>
    <w:rPr>
      <w:sz w:val="16"/>
      <w:szCs w:val="16"/>
      <w:lang w:eastAsia="zh-CN"/>
    </w:rPr>
  </w:style>
  <w:style w:type="paragraph" w:styleId="27">
    <w:name w:val="Body Text 2"/>
    <w:basedOn w:val="a"/>
    <w:link w:val="2Char20"/>
    <w:uiPriority w:val="99"/>
    <w:unhideWhenUsed/>
    <w:rsid w:val="00741E52"/>
    <w:pPr>
      <w:spacing w:after="120" w:line="480" w:lineRule="auto"/>
    </w:pPr>
  </w:style>
  <w:style w:type="character" w:customStyle="1" w:styleId="2Char20">
    <w:name w:val="Σώμα κείμενου 2 Char2"/>
    <w:basedOn w:val="a0"/>
    <w:link w:val="27"/>
    <w:uiPriority w:val="99"/>
    <w:rsid w:val="00741E52"/>
    <w:rPr>
      <w:sz w:val="24"/>
      <w:szCs w:val="24"/>
      <w:lang w:eastAsia="zh-CN"/>
    </w:rPr>
  </w:style>
  <w:style w:type="character" w:styleId="afe">
    <w:name w:val="Intense Emphasis"/>
    <w:basedOn w:val="a0"/>
    <w:qFormat/>
    <w:rsid w:val="00741E52"/>
    <w:rPr>
      <w:b/>
      <w:bCs/>
    </w:rPr>
  </w:style>
  <w:style w:type="paragraph" w:customStyle="1" w:styleId="Heading6">
    <w:name w:val="Heading 6"/>
    <w:basedOn w:val="a"/>
    <w:qFormat/>
    <w:rsid w:val="007C3188"/>
    <w:pPr>
      <w:keepNext/>
      <w:suppressAutoHyphens w:val="0"/>
      <w:ind w:firstLine="720"/>
      <w:jc w:val="center"/>
      <w:outlineLvl w:val="5"/>
    </w:pPr>
    <w:rPr>
      <w:rFonts w:ascii="Book Antiqua" w:eastAsia="SimSun" w:hAnsi="Book Antiqua" w:cs="Arial Unicode MS"/>
      <w:color w:val="00000A"/>
      <w:szCs w:val="20"/>
      <w:lang w:eastAsia="el-GR"/>
    </w:rPr>
  </w:style>
  <w:style w:type="character" w:customStyle="1" w:styleId="WW-FootnoteReference12">
    <w:name w:val="WW-Footnote Reference12"/>
    <w:rsid w:val="00066288"/>
    <w:rPr>
      <w:vertAlign w:val="superscript"/>
    </w:rPr>
  </w:style>
  <w:style w:type="character" w:customStyle="1" w:styleId="FontStyle72">
    <w:name w:val="Font Style72"/>
    <w:rsid w:val="00066288"/>
    <w:rPr>
      <w:rFonts w:ascii="Calibri" w:eastAsia="Calibri" w:hAnsi="Calibri" w:cs="Calibri"/>
      <w:b/>
      <w:sz w:val="20"/>
    </w:rPr>
  </w:style>
  <w:style w:type="character" w:customStyle="1" w:styleId="FontStyle65">
    <w:name w:val="Font Style65"/>
    <w:rsid w:val="00066288"/>
    <w:rPr>
      <w:rFonts w:ascii="Calibri" w:eastAsia="Calibri" w:hAnsi="Calibri" w:cs="Calibri"/>
      <w:sz w:val="20"/>
    </w:rPr>
  </w:style>
  <w:style w:type="paragraph" w:customStyle="1" w:styleId="normalwithoutspacing">
    <w:name w:val="normal_without_spacing"/>
    <w:basedOn w:val="a"/>
    <w:rsid w:val="00066288"/>
    <w:pPr>
      <w:spacing w:after="60"/>
      <w:jc w:val="both"/>
    </w:pPr>
    <w:rPr>
      <w:rFonts w:ascii="Calibri" w:eastAsia="Calibri" w:hAnsi="Calibri" w:cs="Calibri"/>
      <w:color w:val="000000"/>
      <w:kern w:val="1"/>
      <w:sz w:val="22"/>
      <w:szCs w:val="20"/>
      <w:lang w:eastAsia="ar-SA"/>
    </w:rPr>
  </w:style>
  <w:style w:type="character" w:customStyle="1" w:styleId="FontStyle45">
    <w:name w:val="Font Style45"/>
    <w:basedOn w:val="11"/>
    <w:rsid w:val="00B050E7"/>
    <w:rPr>
      <w:rFonts w:ascii="Arial" w:hAnsi="Arial" w:cs="Arial"/>
      <w:i/>
      <w:sz w:val="20"/>
    </w:rPr>
  </w:style>
  <w:style w:type="table" w:styleId="aff">
    <w:name w:val="Table Grid"/>
    <w:basedOn w:val="a1"/>
    <w:uiPriority w:val="59"/>
    <w:rsid w:val="00B050E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8">
    <w:name w:val="Παράγραφος λίστας Char"/>
    <w:aliases w:val="Bullet List Char,FooterText Char,numbered Char,Paragraphe de liste1 Char,lp1 Char,Kommentar Char,Diligence Check Char,Bullet2 Char,Bullet21 Char,bl1 Char,Bullet22 Char,Bullet23 Char,Bullet211 Char,Bullet24 Char,Bullet25 Char"/>
    <w:link w:val="af9"/>
    <w:qFormat/>
    <w:rsid w:val="008624CB"/>
    <w:rPr>
      <w:lang w:eastAsia="zh-CN"/>
    </w:rPr>
  </w:style>
  <w:style w:type="paragraph" w:styleId="35">
    <w:name w:val="List 3"/>
    <w:basedOn w:val="a"/>
    <w:uiPriority w:val="99"/>
    <w:unhideWhenUsed/>
    <w:rsid w:val="00C11812"/>
    <w:pPr>
      <w:ind w:left="849" w:hanging="283"/>
      <w:contextualSpacing/>
    </w:pPr>
  </w:style>
  <w:style w:type="character" w:customStyle="1" w:styleId="5Char">
    <w:name w:val="Επικεφαλίδα 5 Char"/>
    <w:basedOn w:val="a0"/>
    <w:link w:val="5"/>
    <w:rsid w:val="002D1997"/>
    <w:rPr>
      <w:b/>
      <w:bCs/>
      <w:sz w:val="24"/>
      <w:szCs w:val="24"/>
      <w:lang w:eastAsia="zh-CN"/>
    </w:rPr>
  </w:style>
  <w:style w:type="character" w:customStyle="1" w:styleId="apple-converted-space">
    <w:name w:val="apple-converted-space"/>
    <w:basedOn w:val="a0"/>
    <w:rsid w:val="002D1997"/>
  </w:style>
  <w:style w:type="paragraph" w:styleId="aff0">
    <w:name w:val="No Spacing"/>
    <w:qFormat/>
    <w:rsid w:val="002D1997"/>
    <w:rPr>
      <w:rFonts w:ascii="Calibri" w:hAnsi="Calibri"/>
      <w:sz w:val="22"/>
      <w:szCs w:val="22"/>
    </w:rPr>
  </w:style>
  <w:style w:type="paragraph" w:customStyle="1" w:styleId="1f">
    <w:name w:val="Απλό κείμενο1"/>
    <w:basedOn w:val="a"/>
    <w:rsid w:val="002D1997"/>
    <w:pPr>
      <w:spacing w:after="160" w:line="252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FontStyle61">
    <w:name w:val="Font Style61"/>
    <w:rsid w:val="002D1997"/>
    <w:rPr>
      <w:rFonts w:ascii="Arial Unicode MS" w:eastAsia="Arial Unicode MS" w:hAnsi="Arial Unicode MS" w:cs="Arial Unicode MS"/>
      <w:b/>
      <w:bCs/>
      <w:sz w:val="24"/>
      <w:szCs w:val="24"/>
    </w:rPr>
  </w:style>
  <w:style w:type="character" w:customStyle="1" w:styleId="FontStyle66">
    <w:name w:val="Font Style66"/>
    <w:rsid w:val="002D1997"/>
    <w:rPr>
      <w:rFonts w:ascii="Arial Unicode MS" w:eastAsia="Arial Unicode MS" w:hAnsi="Arial Unicode MS" w:cs="Arial Unicode MS"/>
      <w:sz w:val="24"/>
      <w:szCs w:val="24"/>
    </w:rPr>
  </w:style>
  <w:style w:type="character" w:customStyle="1" w:styleId="FontStyle88">
    <w:name w:val="Font Style88"/>
    <w:rsid w:val="002D1997"/>
    <w:rPr>
      <w:rFonts w:ascii="Arial Unicode MS" w:eastAsia="Arial Unicode MS" w:hAnsi="Arial Unicode MS" w:cs="Arial Unicode MS"/>
      <w:b/>
      <w:bCs/>
      <w:i/>
      <w:iCs/>
      <w:spacing w:val="20"/>
      <w:sz w:val="22"/>
      <w:szCs w:val="22"/>
    </w:rPr>
  </w:style>
  <w:style w:type="character" w:customStyle="1" w:styleId="FontStyle90">
    <w:name w:val="Font Style90"/>
    <w:rsid w:val="002D1997"/>
    <w:rPr>
      <w:rFonts w:ascii="Arial Unicode MS" w:eastAsia="Arial Unicode MS" w:hAnsi="Arial Unicode MS" w:cs="Arial Unicode MS"/>
      <w:sz w:val="22"/>
      <w:szCs w:val="22"/>
    </w:rPr>
  </w:style>
  <w:style w:type="paragraph" w:customStyle="1" w:styleId="Style3">
    <w:name w:val="Style3"/>
    <w:basedOn w:val="a"/>
    <w:rsid w:val="002D1997"/>
    <w:pPr>
      <w:widowControl w:val="0"/>
      <w:autoSpaceDE w:val="0"/>
      <w:spacing w:line="274" w:lineRule="exact"/>
    </w:pPr>
    <w:rPr>
      <w:rFonts w:ascii="Arial Unicode MS" w:eastAsia="Arial Unicode MS" w:hAnsi="Arial Unicode MS" w:cs="Arial Unicode MS"/>
    </w:rPr>
  </w:style>
  <w:style w:type="paragraph" w:customStyle="1" w:styleId="Style5">
    <w:name w:val="Style5"/>
    <w:basedOn w:val="a"/>
    <w:rsid w:val="002D1997"/>
    <w:pPr>
      <w:widowControl w:val="0"/>
      <w:autoSpaceDE w:val="0"/>
      <w:spacing w:line="274" w:lineRule="exact"/>
      <w:jc w:val="both"/>
    </w:pPr>
    <w:rPr>
      <w:rFonts w:ascii="Arial Unicode MS" w:eastAsia="Arial Unicode MS" w:hAnsi="Arial Unicode MS" w:cs="Arial Unicode MS"/>
    </w:rPr>
  </w:style>
  <w:style w:type="paragraph" w:customStyle="1" w:styleId="Style21">
    <w:name w:val="Style21"/>
    <w:basedOn w:val="a"/>
    <w:rsid w:val="002D1997"/>
    <w:pPr>
      <w:widowControl w:val="0"/>
      <w:autoSpaceDE w:val="0"/>
      <w:spacing w:line="286" w:lineRule="exact"/>
      <w:ind w:hanging="358"/>
      <w:jc w:val="both"/>
    </w:pPr>
    <w:rPr>
      <w:rFonts w:ascii="Arial Unicode MS" w:eastAsia="Arial Unicode MS" w:hAnsi="Arial Unicode MS" w:cs="Arial Unicode MS"/>
    </w:rPr>
  </w:style>
  <w:style w:type="paragraph" w:customStyle="1" w:styleId="Style25">
    <w:name w:val="Style25"/>
    <w:basedOn w:val="a"/>
    <w:rsid w:val="002D1997"/>
    <w:pPr>
      <w:widowControl w:val="0"/>
      <w:autoSpaceDE w:val="0"/>
      <w:spacing w:line="267" w:lineRule="exact"/>
      <w:ind w:hanging="257"/>
      <w:jc w:val="both"/>
    </w:pPr>
    <w:rPr>
      <w:rFonts w:ascii="Arial Unicode MS" w:eastAsia="Arial Unicode MS" w:hAnsi="Arial Unicode MS" w:cs="Arial Unicode MS"/>
    </w:rPr>
  </w:style>
  <w:style w:type="paragraph" w:customStyle="1" w:styleId="Style35">
    <w:name w:val="Style35"/>
    <w:basedOn w:val="a"/>
    <w:rsid w:val="002D1997"/>
    <w:pPr>
      <w:widowControl w:val="0"/>
      <w:autoSpaceDE w:val="0"/>
      <w:spacing w:line="259" w:lineRule="exact"/>
      <w:ind w:hanging="272"/>
      <w:jc w:val="both"/>
    </w:pPr>
    <w:rPr>
      <w:rFonts w:ascii="Arial Unicode MS" w:eastAsia="Arial Unicode MS" w:hAnsi="Arial Unicode MS" w:cs="Arial Unicode MS"/>
    </w:rPr>
  </w:style>
  <w:style w:type="paragraph" w:customStyle="1" w:styleId="Style41">
    <w:name w:val="Style41"/>
    <w:basedOn w:val="a"/>
    <w:rsid w:val="002D1997"/>
    <w:pPr>
      <w:widowControl w:val="0"/>
      <w:autoSpaceDE w:val="0"/>
      <w:spacing w:line="265" w:lineRule="exact"/>
      <w:ind w:hanging="167"/>
      <w:jc w:val="both"/>
    </w:pPr>
    <w:rPr>
      <w:rFonts w:ascii="Arial Unicode MS" w:eastAsia="Arial Unicode MS" w:hAnsi="Arial Unicode MS" w:cs="Arial Unicode MS"/>
    </w:rPr>
  </w:style>
  <w:style w:type="paragraph" w:customStyle="1" w:styleId="Style51">
    <w:name w:val="Style51"/>
    <w:basedOn w:val="a"/>
    <w:rsid w:val="002D1997"/>
    <w:pPr>
      <w:widowControl w:val="0"/>
      <w:autoSpaceDE w:val="0"/>
      <w:spacing w:line="277" w:lineRule="exact"/>
      <w:jc w:val="both"/>
    </w:pPr>
    <w:rPr>
      <w:rFonts w:ascii="Arial Unicode MS" w:eastAsia="Arial Unicode MS" w:hAnsi="Arial Unicode MS" w:cs="Arial Unicode MS"/>
    </w:rPr>
  </w:style>
  <w:style w:type="character" w:customStyle="1" w:styleId="FontStyle23">
    <w:name w:val="Font Style23"/>
    <w:rsid w:val="002D1997"/>
    <w:rPr>
      <w:rFonts w:ascii="Calibri" w:hAnsi="Calibri" w:cs="Calibri"/>
      <w:sz w:val="20"/>
      <w:szCs w:val="20"/>
    </w:rPr>
  </w:style>
  <w:style w:type="paragraph" w:customStyle="1" w:styleId="Style17">
    <w:name w:val="Style17"/>
    <w:basedOn w:val="a"/>
    <w:rsid w:val="002D1997"/>
    <w:pPr>
      <w:widowControl w:val="0"/>
      <w:autoSpaceDE w:val="0"/>
      <w:spacing w:line="281" w:lineRule="exact"/>
      <w:ind w:hanging="434"/>
    </w:pPr>
    <w:rPr>
      <w:rFonts w:ascii="Arial Unicode MS" w:eastAsia="Arial Unicode MS" w:hAnsi="Arial Unicode MS" w:cs="Arial Unicode MS"/>
    </w:rPr>
  </w:style>
  <w:style w:type="paragraph" w:customStyle="1" w:styleId="Style33">
    <w:name w:val="Style33"/>
    <w:basedOn w:val="a"/>
    <w:rsid w:val="002D1997"/>
    <w:pPr>
      <w:widowControl w:val="0"/>
      <w:autoSpaceDE w:val="0"/>
      <w:spacing w:line="274" w:lineRule="exact"/>
      <w:ind w:firstLine="710"/>
      <w:jc w:val="both"/>
    </w:pPr>
    <w:rPr>
      <w:rFonts w:ascii="Arial Unicode MS" w:eastAsia="Arial Unicode MS" w:hAnsi="Arial Unicode MS" w:cs="Arial Unicode MS"/>
    </w:rPr>
  </w:style>
  <w:style w:type="paragraph" w:customStyle="1" w:styleId="Style44">
    <w:name w:val="Style44"/>
    <w:basedOn w:val="a"/>
    <w:rsid w:val="002D1997"/>
    <w:pPr>
      <w:widowControl w:val="0"/>
      <w:autoSpaceDE w:val="0"/>
      <w:spacing w:line="272" w:lineRule="exact"/>
      <w:ind w:hanging="134"/>
    </w:pPr>
    <w:rPr>
      <w:rFonts w:ascii="Arial Unicode MS" w:eastAsia="Arial Unicode MS" w:hAnsi="Arial Unicode MS" w:cs="Arial Unicode MS"/>
    </w:rPr>
  </w:style>
  <w:style w:type="paragraph" w:customStyle="1" w:styleId="Style10">
    <w:name w:val="Style10"/>
    <w:basedOn w:val="a"/>
    <w:rsid w:val="002D1997"/>
    <w:pPr>
      <w:widowControl w:val="0"/>
      <w:autoSpaceDE w:val="0"/>
      <w:spacing w:line="269" w:lineRule="exact"/>
      <w:ind w:firstLine="625"/>
    </w:pPr>
    <w:rPr>
      <w:rFonts w:ascii="Garamond" w:hAnsi="Garamond" w:cs="Garamond"/>
    </w:rPr>
  </w:style>
  <w:style w:type="character" w:customStyle="1" w:styleId="FontStyle95">
    <w:name w:val="Font Style95"/>
    <w:rsid w:val="002D1997"/>
    <w:rPr>
      <w:rFonts w:ascii="Arial Unicode MS" w:eastAsia="Arial Unicode MS" w:hAnsi="Arial Unicode MS" w:cs="Arial Unicode MS"/>
      <w:b/>
      <w:bCs/>
      <w:sz w:val="24"/>
      <w:szCs w:val="24"/>
    </w:rPr>
  </w:style>
  <w:style w:type="character" w:customStyle="1" w:styleId="FontStyle87">
    <w:name w:val="Font Style87"/>
    <w:rsid w:val="002D1997"/>
    <w:rPr>
      <w:rFonts w:ascii="Arial Unicode MS" w:eastAsia="Arial Unicode MS" w:hAnsi="Arial Unicode MS" w:cs="Arial Unicode MS"/>
      <w:b/>
      <w:bCs/>
      <w:i/>
      <w:iCs/>
      <w:spacing w:val="20"/>
      <w:sz w:val="20"/>
      <w:szCs w:val="20"/>
    </w:rPr>
  </w:style>
  <w:style w:type="paragraph" w:customStyle="1" w:styleId="Style6">
    <w:name w:val="Style6"/>
    <w:basedOn w:val="a"/>
    <w:rsid w:val="002D1997"/>
    <w:pPr>
      <w:widowControl w:val="0"/>
      <w:autoSpaceDE w:val="0"/>
    </w:pPr>
    <w:rPr>
      <w:rFonts w:ascii="Arial Unicode MS" w:eastAsia="Arial Unicode MS" w:hAnsi="Arial Unicode MS" w:cs="Arial Unicode MS"/>
    </w:rPr>
  </w:style>
  <w:style w:type="paragraph" w:customStyle="1" w:styleId="Style49">
    <w:name w:val="Style49"/>
    <w:basedOn w:val="a"/>
    <w:rsid w:val="002D1997"/>
    <w:pPr>
      <w:widowControl w:val="0"/>
      <w:autoSpaceDE w:val="0"/>
      <w:spacing w:line="273" w:lineRule="exact"/>
      <w:ind w:firstLine="710"/>
      <w:jc w:val="both"/>
    </w:pPr>
    <w:rPr>
      <w:rFonts w:ascii="Arial Unicode MS" w:eastAsia="Arial Unicode MS" w:hAnsi="Arial Unicode MS" w:cs="Arial Unicode MS"/>
    </w:rPr>
  </w:style>
  <w:style w:type="paragraph" w:customStyle="1" w:styleId="Style14">
    <w:name w:val="Style14"/>
    <w:basedOn w:val="a"/>
    <w:rsid w:val="002D1997"/>
    <w:pPr>
      <w:widowControl w:val="0"/>
      <w:autoSpaceDE w:val="0"/>
      <w:spacing w:line="253" w:lineRule="exact"/>
      <w:jc w:val="both"/>
    </w:pPr>
    <w:rPr>
      <w:rFonts w:ascii="Arial Unicode MS" w:eastAsia="Arial Unicode MS" w:hAnsi="Arial Unicode MS" w:cs="Arial Unicode MS"/>
    </w:rPr>
  </w:style>
  <w:style w:type="paragraph" w:customStyle="1" w:styleId="Style54">
    <w:name w:val="Style54"/>
    <w:basedOn w:val="a"/>
    <w:rsid w:val="002D1997"/>
    <w:pPr>
      <w:widowControl w:val="0"/>
      <w:autoSpaceDE w:val="0"/>
      <w:spacing w:line="272" w:lineRule="exact"/>
      <w:jc w:val="both"/>
    </w:pPr>
    <w:rPr>
      <w:rFonts w:ascii="Arial Unicode MS" w:eastAsia="Arial Unicode MS" w:hAnsi="Arial Unicode MS" w:cs="Arial Unicode MS"/>
    </w:rPr>
  </w:style>
  <w:style w:type="paragraph" w:customStyle="1" w:styleId="Style19">
    <w:name w:val="Style19"/>
    <w:basedOn w:val="a"/>
    <w:rsid w:val="002D1997"/>
    <w:pPr>
      <w:widowControl w:val="0"/>
      <w:autoSpaceDE w:val="0"/>
      <w:spacing w:line="272" w:lineRule="exact"/>
      <w:ind w:firstLine="348"/>
      <w:jc w:val="both"/>
    </w:pPr>
    <w:rPr>
      <w:rFonts w:ascii="Arial Unicode MS" w:eastAsia="Arial Unicode MS" w:hAnsi="Arial Unicode MS" w:cs="Arial Unicode MS"/>
    </w:rPr>
  </w:style>
  <w:style w:type="paragraph" w:customStyle="1" w:styleId="Style23">
    <w:name w:val="Style23"/>
    <w:basedOn w:val="a"/>
    <w:rsid w:val="002D1997"/>
    <w:pPr>
      <w:widowControl w:val="0"/>
      <w:autoSpaceDE w:val="0"/>
      <w:spacing w:line="272" w:lineRule="exact"/>
      <w:ind w:firstLine="353"/>
      <w:jc w:val="both"/>
    </w:pPr>
    <w:rPr>
      <w:rFonts w:ascii="Arial Unicode MS" w:eastAsia="Arial Unicode MS" w:hAnsi="Arial Unicode MS" w:cs="Arial Unicode MS"/>
    </w:rPr>
  </w:style>
  <w:style w:type="paragraph" w:customStyle="1" w:styleId="Style12">
    <w:name w:val="Style12"/>
    <w:basedOn w:val="a"/>
    <w:rsid w:val="002D1997"/>
    <w:pPr>
      <w:widowControl w:val="0"/>
      <w:autoSpaceDE w:val="0"/>
      <w:spacing w:line="266" w:lineRule="exact"/>
      <w:ind w:firstLine="696"/>
      <w:jc w:val="both"/>
    </w:pPr>
    <w:rPr>
      <w:rFonts w:ascii="Garamond" w:hAnsi="Garamond" w:cs="Garamond"/>
    </w:rPr>
  </w:style>
  <w:style w:type="character" w:customStyle="1" w:styleId="aff1">
    <w:name w:val="Ανεπίλυτη αναφορά"/>
    <w:uiPriority w:val="99"/>
    <w:semiHidden/>
    <w:unhideWhenUsed/>
    <w:rsid w:val="002D1997"/>
    <w:rPr>
      <w:color w:val="605E5C"/>
      <w:shd w:val="clear" w:color="auto" w:fill="E1DFDD"/>
    </w:rPr>
  </w:style>
  <w:style w:type="paragraph" w:customStyle="1" w:styleId="Style1">
    <w:name w:val="Style1"/>
    <w:basedOn w:val="a"/>
    <w:qFormat/>
    <w:rsid w:val="00EC07DF"/>
    <w:pPr>
      <w:widowControl w:val="0"/>
      <w:suppressAutoHyphens w:val="0"/>
      <w:autoSpaceDE w:val="0"/>
      <w:autoSpaceDN w:val="0"/>
      <w:adjustRightInd w:val="0"/>
      <w:spacing w:line="243" w:lineRule="exact"/>
    </w:pPr>
    <w:rPr>
      <w:rFonts w:ascii="Calibri" w:hAnsi="Calibri"/>
      <w:lang w:eastAsia="el-GR"/>
    </w:rPr>
  </w:style>
  <w:style w:type="paragraph" w:styleId="28">
    <w:name w:val="List 2"/>
    <w:basedOn w:val="a"/>
    <w:uiPriority w:val="99"/>
    <w:unhideWhenUsed/>
    <w:rsid w:val="00EC07DF"/>
    <w:pPr>
      <w:ind w:left="566" w:hanging="283"/>
      <w:contextualSpacing/>
    </w:pPr>
  </w:style>
  <w:style w:type="table" w:customStyle="1" w:styleId="TableGrid">
    <w:name w:val="TableGrid"/>
    <w:rsid w:val="00B81F5F"/>
    <w:rPr>
      <w:rFonts w:asciiTheme="minorHAnsi" w:eastAsiaTheme="minorEastAsia" w:hAnsiTheme="minorHAnsi" w:cstheme="minorBidi"/>
      <w:kern w:val="2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50">
    <w:name w:val="Σώμα κείμενου 25"/>
    <w:basedOn w:val="a"/>
    <w:rsid w:val="00482F7A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260">
    <w:name w:val="Σώμα κείμενου 26"/>
    <w:basedOn w:val="a"/>
    <w:rsid w:val="00482F7A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61">
    <w:name w:val="Παράγραφος λίστας6"/>
    <w:basedOn w:val="a"/>
    <w:rsid w:val="00482F7A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70">
    <w:name w:val="Παράγραφος λίστας7"/>
    <w:basedOn w:val="a"/>
    <w:rsid w:val="00482F7A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120">
    <w:name w:val="Παράγραφος λίστας12"/>
    <w:basedOn w:val="a"/>
    <w:rsid w:val="00482F7A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212">
    <w:name w:val="Σώμα κείμενου 212"/>
    <w:basedOn w:val="a"/>
    <w:rsid w:val="00482F7A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character" w:customStyle="1" w:styleId="tm201">
    <w:name w:val="tm201"/>
    <w:qFormat/>
    <w:rsid w:val="00740995"/>
    <w:rPr>
      <w:rFonts w:ascii="Arial" w:hAnsi="Arial" w:cs="Arial" w:hint="default"/>
      <w:b/>
      <w:i/>
      <w:spacing w:val="0"/>
      <w:sz w:val="36"/>
      <w:szCs w:val="36"/>
    </w:rPr>
  </w:style>
  <w:style w:type="paragraph" w:customStyle="1" w:styleId="29">
    <w:name w:val="Σώμα κείμενου 29"/>
    <w:basedOn w:val="a"/>
    <w:rsid w:val="00740995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53">
    <w:name w:val="Παράγραφος λίστας5"/>
    <w:basedOn w:val="a"/>
    <w:rsid w:val="009F2AA6"/>
    <w:pPr>
      <w:ind w:left="720"/>
      <w:contextualSpacing/>
    </w:pPr>
    <w:rPr>
      <w:kern w:val="2"/>
      <w:sz w:val="20"/>
      <w:szCs w:val="20"/>
      <w:lang w:eastAsia="el-GR"/>
    </w:rPr>
  </w:style>
  <w:style w:type="paragraph" w:customStyle="1" w:styleId="2100">
    <w:name w:val="Σώμα κείμενου 210"/>
    <w:basedOn w:val="a"/>
    <w:rsid w:val="009F2AA6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80">
    <w:name w:val="Παράγραφος λίστας8"/>
    <w:basedOn w:val="a"/>
    <w:rsid w:val="001574B4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213">
    <w:name w:val="Σώμα κείμενου 213"/>
    <w:basedOn w:val="a"/>
    <w:rsid w:val="001574B4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ListParagraph1">
    <w:name w:val="List Paragraph1"/>
    <w:basedOn w:val="a"/>
    <w:rsid w:val="001574B4"/>
    <w:pPr>
      <w:suppressAutoHyphens w:val="0"/>
      <w:ind w:left="720"/>
      <w:contextualSpacing/>
    </w:pPr>
    <w:rPr>
      <w:lang w:eastAsia="el-GR"/>
    </w:rPr>
  </w:style>
  <w:style w:type="paragraph" w:customStyle="1" w:styleId="130">
    <w:name w:val="Παράγραφος λίστας13"/>
    <w:basedOn w:val="a"/>
    <w:rsid w:val="001574B4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2a">
    <w:name w:val="Παράγραφος λίστας2"/>
    <w:basedOn w:val="a"/>
    <w:rsid w:val="00D13E5C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240">
    <w:name w:val="Σώμα κείμενου 24"/>
    <w:basedOn w:val="a"/>
    <w:rsid w:val="00E10218"/>
    <w:rPr>
      <w:rFonts w:ascii="Arial" w:hAnsi="Arial" w:cs="Arial"/>
      <w:color w:val="00000A"/>
      <w:kern w:val="1"/>
      <w:szCs w:val="20"/>
      <w:lang w:eastAsia="el-GR"/>
    </w:rPr>
  </w:style>
  <w:style w:type="paragraph" w:customStyle="1" w:styleId="44">
    <w:name w:val="Παράγραφος λίστας4"/>
    <w:basedOn w:val="a"/>
    <w:rsid w:val="00E15731"/>
    <w:pPr>
      <w:ind w:left="720"/>
      <w:contextualSpacing/>
    </w:pPr>
    <w:rPr>
      <w:color w:val="00000A"/>
      <w:kern w:val="1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88AC3A-1013-4C9A-BF22-1D88259F4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1009</Words>
  <Characters>5449</Characters>
  <Application>Microsoft Office Word</Application>
  <DocSecurity>0</DocSecurity>
  <Lines>45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ΑΠΟΣΠΑΣΜΑ</vt:lpstr>
    </vt:vector>
  </TitlesOfParts>
  <Company/>
  <LinksUpToDate>false</LinksUpToDate>
  <CharactersWithSpaces>6446</CharactersWithSpaces>
  <SharedDoc>false</SharedDoc>
  <HLinks>
    <vt:vector size="84" baseType="variant">
      <vt:variant>
        <vt:i4>196620</vt:i4>
      </vt:variant>
      <vt:variant>
        <vt:i4>39</vt:i4>
      </vt:variant>
      <vt:variant>
        <vt:i4>0</vt:i4>
      </vt:variant>
      <vt:variant>
        <vt:i4>5</vt:i4>
      </vt:variant>
      <vt:variant>
        <vt:lpwstr>https://dimosnet.gr/blog/laws/%CE%B1%CF%81%CE%B8%CF%81%CE%BF-206-%CF%80%CF%81%CE%BF%CF%83%CF%89%CF%80%CE%B9%CE%BA%CF%8C-%CE%B3%CE%B9%CE%B1-%CE%BA%CE%B1%CF%84%CE%B5%CF%80%CE%B5%CE%AF%CE%B3%CE%BF%CF%85%CF%83%CE%B5%CF%82-%CE%B5/</vt:lpwstr>
      </vt:variant>
      <vt:variant>
        <vt:lpwstr/>
      </vt:variant>
      <vt:variant>
        <vt:i4>1638403</vt:i4>
      </vt:variant>
      <vt:variant>
        <vt:i4>36</vt:i4>
      </vt:variant>
      <vt:variant>
        <vt:i4>0</vt:i4>
      </vt:variant>
      <vt:variant>
        <vt:i4>5</vt:i4>
      </vt:variant>
      <vt:variant>
        <vt:lpwstr>https://dimosnet.gr/blog/laws/%ce%ac%cf%81%ce%b8%cf%81%ce%bf-38-%ce%b1%cf%81%ce%bc%ce%bf%ce%b4%ce%b9%cf%8c%cf%84%ce%b7%cf%84%ce%b5%cf%82-%ce%bf%ce%b9%ce%ba%ce%bf%ce%bd%ce%bf%ce%bc%ce%b9%ce%ba%ce%ae%cf%82-%ce%b5%cf%80%ce%b9%cf%84/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1966091</vt:i4>
      </vt:variant>
      <vt:variant>
        <vt:i4>33</vt:i4>
      </vt:variant>
      <vt:variant>
        <vt:i4>0</vt:i4>
      </vt:variant>
      <vt:variant>
        <vt:i4>5</vt:i4>
      </vt:variant>
      <vt:variant>
        <vt:lpwstr>https://dimosnet.gr/blog/laws/%ce%ac%cf%81%ce%b8%cf%81%ce%bf-40-%ce%b1%cf%81%ce%bc%ce%bf%ce%b4%ce%b9%cf%8c%cf%84%ce%b7%cf%84%ce%b5%cf%82-%ce%bf%ce%b9%ce%ba%ce%bf%ce%bd%ce%bf%ce%bc%ce%b9%ce%ba%ce%ae%cf%82-%ce%b5%cf%80%ce%b9%cf%84/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1638420</vt:i4>
      </vt:variant>
      <vt:variant>
        <vt:i4>30</vt:i4>
      </vt:variant>
      <vt:variant>
        <vt:i4>0</vt:i4>
      </vt:variant>
      <vt:variant>
        <vt:i4>5</vt:i4>
      </vt:variant>
      <vt:variant>
        <vt:lpwstr>https://dimosnet.gr/blog/laws/%ce%ac%cf%81%ce%b8%cf%81%ce%bf-3-%ce%b1%cf%81%ce%bc%ce%bf%ce%b4%ce%b9%cf%8c%cf%84%ce%b7%cf%84%ce%b5%cf%82-%ce%bf%ce%b9%ce%ba%ce%bf%ce%bd%ce%bf%ce%bc%ce%b9%ce%ba%ce%ae%cf%82-%ce%b5%cf%80%ce%b9%cf%84/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3932211</vt:i4>
      </vt:variant>
      <vt:variant>
        <vt:i4>27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3866656</vt:i4>
      </vt:variant>
      <vt:variant>
        <vt:i4>24</vt:i4>
      </vt:variant>
      <vt:variant>
        <vt:i4>0</vt:i4>
      </vt:variant>
      <vt:variant>
        <vt:i4>5</vt:i4>
      </vt:variant>
      <vt:variant>
        <vt:lpwstr>https://dimosnet.gr/blog/laws/%ce%ac%cf%81%ce%b8%cf%81%ce%bf-51-%ce%b3%cf%81%ce%b1%cf%86%ce%b5%ce%af%ce%bf-%ce%b5%cf%80%ce%b9%ce%b8%ce%b5%cf%8e%cf%81%ce%b7%cf%83%ce%b7%cf%82/</vt:lpwstr>
      </vt:variant>
      <vt:variant>
        <vt:lpwstr/>
      </vt:variant>
      <vt:variant>
        <vt:i4>3932211</vt:i4>
      </vt:variant>
      <vt:variant>
        <vt:i4>21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7798827</vt:i4>
      </vt:variant>
      <vt:variant>
        <vt:i4>18</vt:i4>
      </vt:variant>
      <vt:variant>
        <vt:i4>0</vt:i4>
      </vt:variant>
      <vt:variant>
        <vt:i4>5</vt:i4>
      </vt:variant>
      <vt:variant>
        <vt:lpwstr>https://dimosnet.gr/blog/laws/%CE%AC%CF%81%CE%B8%CF%81%CE%BF-116-%CE%B4%CE%B9%CE%AC%CF%81%CE%BA%CE%B5%CE%B9%CE%B1-%CF%83%CF%85%CE%BC%CE%B2%CE%AC%CF%83%CE%B5%CF%89%CE%BD-%CF%80%CF%81%CE%BF%CF%83%CF%89%CF%80%CE%B9%CE%BA%CE%BF%CF%8D/</vt:lpwstr>
      </vt:variant>
      <vt:variant>
        <vt:lpwstr/>
      </vt:variant>
      <vt:variant>
        <vt:i4>2424867</vt:i4>
      </vt:variant>
      <vt:variant>
        <vt:i4>15</vt:i4>
      </vt:variant>
      <vt:variant>
        <vt:i4>0</vt:i4>
      </vt:variant>
      <vt:variant>
        <vt:i4>5</vt:i4>
      </vt:variant>
      <vt:variant>
        <vt:lpwstr>https://dimosnet.gr/blog/laws/%CE%AC%CF%81%CE%B8%CF%81%CE%BF-9-21/</vt:lpwstr>
      </vt:variant>
      <vt:variant>
        <vt:lpwstr/>
      </vt:variant>
      <vt:variant>
        <vt:i4>6750264</vt:i4>
      </vt:variant>
      <vt:variant>
        <vt:i4>12</vt:i4>
      </vt:variant>
      <vt:variant>
        <vt:i4>0</vt:i4>
      </vt:variant>
      <vt:variant>
        <vt:i4>5</vt:i4>
      </vt:variant>
      <vt:variant>
        <vt:lpwstr>https://dimosnet.gr/blog/laws/%CF%80%CF%81%CE%AC%CE%BE%CE%B7-%CE%BD%CE%BF%CE%BC%CE%BF%CE%B8-%CF%80%CE%B5%CF%81%CE%B9%CE%B5%CF%87%CE%BF%CE%BC%CE%AD%CE%BD%CE%BF%CF%85-%CF%86%CE%B5%CE%BA-10226-08-2015-%CF%84%CE%B5%CF%8D%CF%87/</vt:lpwstr>
      </vt:variant>
      <vt:variant>
        <vt:lpwstr/>
      </vt:variant>
      <vt:variant>
        <vt:i4>3604535</vt:i4>
      </vt:variant>
      <vt:variant>
        <vt:i4>9</vt:i4>
      </vt:variant>
      <vt:variant>
        <vt:i4>0</vt:i4>
      </vt:variant>
      <vt:variant>
        <vt:i4>5</vt:i4>
      </vt:variant>
      <vt:variant>
        <vt:lpwstr>https://dimosnet.gr/blog/laws/%CE%AC%CF%81%CE%B8%CF%81%CE%BF-41-9/</vt:lpwstr>
      </vt:variant>
      <vt:variant>
        <vt:lpwstr/>
      </vt:variant>
      <vt:variant>
        <vt:i4>196620</vt:i4>
      </vt:variant>
      <vt:variant>
        <vt:i4>6</vt:i4>
      </vt:variant>
      <vt:variant>
        <vt:i4>0</vt:i4>
      </vt:variant>
      <vt:variant>
        <vt:i4>5</vt:i4>
      </vt:variant>
      <vt:variant>
        <vt:lpwstr>https://dimosnet.gr/blog/laws/%CE%B1%CF%81%CE%B8%CF%81%CE%BF-206-%CF%80%CF%81%CE%BF%CF%83%CF%89%CF%80%CE%B9%CE%BA%CF%8C-%CE%B3%CE%B9%CE%B1-%CE%BA%CE%B1%CF%84%CE%B5%CF%80%CE%B5%CE%AF%CE%B3%CE%BF%CF%85%CF%83%CE%B5%CF%82-%CE%B5/</vt:lpwstr>
      </vt:variant>
      <vt:variant>
        <vt:lpwstr/>
      </vt:variant>
      <vt:variant>
        <vt:i4>3932211</vt:i4>
      </vt:variant>
      <vt:variant>
        <vt:i4>3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1441883</vt:i4>
      </vt:variant>
      <vt:variant>
        <vt:i4>0</vt:i4>
      </vt:variant>
      <vt:variant>
        <vt:i4>0</vt:i4>
      </vt:variant>
      <vt:variant>
        <vt:i4>5</vt:i4>
      </vt:variant>
      <vt:variant>
        <vt:lpwstr>https://dimosnet.gr/blog/laws/%ce%ac%cf%81%ce%b8%cf%81%ce%bf-38-%ce%b4%ce%b9%ce%ac%cf%81%ce%ba%ce%b5%ce%b9%ce%b1-%ce%b1%cf%80%ce%b1%cf%83%cf%87%cf%8c%ce%bb%ce%b7%cf%83%ce%b7%cf%82-%cf%80%cf%81%ce%bf%cf%83%cf%89%cf%80%ce%b9%ce%ba/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ΑΠΟΣΠΑΣΜΑ</dc:title>
  <dc:creator>ΔΗΜΟΣ</dc:creator>
  <cp:lastModifiedBy>PC 5</cp:lastModifiedBy>
  <cp:revision>6</cp:revision>
  <cp:lastPrinted>2024-04-17T09:42:00Z</cp:lastPrinted>
  <dcterms:created xsi:type="dcterms:W3CDTF">2024-10-23T08:17:00Z</dcterms:created>
  <dcterms:modified xsi:type="dcterms:W3CDTF">2024-10-23T10:05:00Z</dcterms:modified>
</cp:coreProperties>
</file>