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35717D">
        <w:rPr>
          <w:rFonts w:ascii="Arial" w:eastAsia="Arial" w:hAnsi="Arial" w:cs="Arial"/>
          <w:b/>
          <w:bCs/>
          <w:sz w:val="22"/>
          <w:szCs w:val="22"/>
        </w:rPr>
        <w:t>09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/0</w:t>
      </w:r>
      <w:r w:rsidR="0035717D">
        <w:rPr>
          <w:rFonts w:ascii="Arial" w:eastAsia="Arial" w:hAnsi="Arial" w:cs="Arial"/>
          <w:b/>
          <w:bCs/>
          <w:sz w:val="22"/>
          <w:szCs w:val="22"/>
        </w:rPr>
        <w:t>9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3A350D">
        <w:rPr>
          <w:rFonts w:ascii="Arial" w:eastAsia="Arial" w:hAnsi="Arial" w:cs="Arial"/>
          <w:b/>
          <w:sz w:val="22"/>
          <w:szCs w:val="22"/>
        </w:rPr>
        <w:t xml:space="preserve">                                              Α</w:t>
      </w:r>
      <w:r w:rsidR="003A350D" w:rsidRPr="00C35157">
        <w:rPr>
          <w:rFonts w:ascii="Arial" w:eastAsia="Arial" w:hAnsi="Arial" w:cs="Arial"/>
          <w:b/>
          <w:sz w:val="22"/>
          <w:szCs w:val="22"/>
        </w:rPr>
        <w:t>ριθ</w:t>
      </w:r>
      <w:r w:rsidR="003A350D"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="003A350D"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="003A350D"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3A350D">
        <w:rPr>
          <w:rFonts w:ascii="Arial" w:eastAsia="Calibri" w:hAnsi="Arial" w:cs="Arial"/>
          <w:b/>
          <w:sz w:val="22"/>
          <w:szCs w:val="22"/>
        </w:rPr>
        <w:t>17311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  <w:r w:rsidR="006E7964">
        <w:rPr>
          <w:rFonts w:ascii="Arial" w:eastAsia="Arial" w:hAnsi="Arial" w:cs="Arial"/>
          <w:b/>
          <w:sz w:val="22"/>
          <w:szCs w:val="22"/>
        </w:rPr>
        <w:t xml:space="preserve"> </w:t>
      </w:r>
      <w:r w:rsidR="00015E34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CE4B9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7964">
        <w:rPr>
          <w:rFonts w:ascii="Arial" w:eastAsia="Arial" w:hAnsi="Arial" w:cs="Arial"/>
          <w:b/>
          <w:sz w:val="22"/>
          <w:szCs w:val="22"/>
        </w:rPr>
        <w:t xml:space="preserve">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</w:t>
      </w:r>
      <w:r w:rsidR="003A350D">
        <w:rPr>
          <w:rFonts w:ascii="Arial" w:eastAsia="Arial" w:hAnsi="Arial" w:cs="Arial"/>
          <w:b/>
          <w:sz w:val="22"/>
          <w:szCs w:val="22"/>
        </w:rPr>
        <w:t xml:space="preserve">                    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35717D">
        <w:rPr>
          <w:rFonts w:ascii="Arial" w:hAnsi="Arial" w:cs="Arial"/>
          <w:sz w:val="22"/>
          <w:szCs w:val="22"/>
        </w:rPr>
        <w:t>3</w:t>
      </w:r>
      <w:r w:rsidR="00B7396F">
        <w:rPr>
          <w:rFonts w:ascii="Arial" w:hAnsi="Arial" w:cs="Arial"/>
          <w:sz w:val="22"/>
          <w:szCs w:val="22"/>
        </w:rPr>
        <w:t>1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932472" w:rsidRPr="00A3750B" w:rsidRDefault="00DA047C" w:rsidP="00932472">
      <w:pPr>
        <w:jc w:val="center"/>
        <w:rPr>
          <w:rFonts w:ascii="Arial" w:eastAsia="SimSun" w:hAnsi="Arial" w:cs="Arial"/>
          <w:b/>
          <w:sz w:val="22"/>
          <w:szCs w:val="22"/>
        </w:rPr>
      </w:pPr>
      <w:r w:rsidRPr="00A3750B">
        <w:rPr>
          <w:rFonts w:ascii="Arial" w:hAnsi="Arial" w:cs="Arial"/>
          <w:b/>
          <w:sz w:val="22"/>
          <w:szCs w:val="22"/>
        </w:rPr>
        <w:t>Αριθμός απόφασης</w:t>
      </w:r>
      <w:r w:rsidRPr="00A3750B">
        <w:rPr>
          <w:rFonts w:ascii="Arial" w:eastAsia="SimSun" w:hAnsi="Arial" w:cs="Arial"/>
          <w:b/>
          <w:sz w:val="22"/>
          <w:szCs w:val="22"/>
          <w:highlight w:val="white"/>
        </w:rPr>
        <w:t xml:space="preserve">  </w:t>
      </w:r>
      <w:r w:rsidR="00591DFE" w:rsidRPr="00A3750B">
        <w:rPr>
          <w:rFonts w:ascii="Arial" w:eastAsia="SimSun" w:hAnsi="Arial" w:cs="Arial"/>
          <w:b/>
          <w:sz w:val="22"/>
          <w:szCs w:val="22"/>
          <w:highlight w:val="white"/>
        </w:rPr>
        <w:t>32</w:t>
      </w:r>
      <w:r w:rsidR="00A3750B" w:rsidRPr="00A3750B">
        <w:rPr>
          <w:rFonts w:ascii="Arial" w:eastAsia="SimSun" w:hAnsi="Arial" w:cs="Arial"/>
          <w:b/>
          <w:sz w:val="22"/>
          <w:szCs w:val="22"/>
          <w:highlight w:val="white"/>
        </w:rPr>
        <w:t>5</w:t>
      </w:r>
      <w:r w:rsidRPr="00A3750B">
        <w:rPr>
          <w:rFonts w:ascii="Arial" w:eastAsia="SimSun" w:hAnsi="Arial" w:cs="Arial"/>
          <w:b/>
          <w:sz w:val="22"/>
          <w:szCs w:val="22"/>
          <w:highlight w:val="white"/>
        </w:rPr>
        <w:t xml:space="preserve">  </w:t>
      </w:r>
    </w:p>
    <w:p w:rsidR="00A3750B" w:rsidRPr="00A3750B" w:rsidRDefault="00A3750B" w:rsidP="00A3750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3750B">
        <w:rPr>
          <w:rFonts w:ascii="Arial" w:hAnsi="Arial" w:cs="Arial"/>
          <w:b/>
          <w:sz w:val="22"/>
          <w:szCs w:val="22"/>
        </w:rPr>
        <w:t>Εισήγηση στο Δημοτικό Συμβούλιο  για διατήρηση κενωθέντος περιπτέρου   στην Δημοτική Κοινότητα Χαιρώνειας</w:t>
      </w:r>
    </w:p>
    <w:p w:rsidR="00C35157" w:rsidRPr="00991C80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35717D">
        <w:rPr>
          <w:rFonts w:ascii="Arial" w:hAnsi="Arial" w:cs="Arial"/>
          <w:sz w:val="22"/>
          <w:szCs w:val="22"/>
        </w:rPr>
        <w:t>06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 </w:t>
      </w:r>
      <w:r w:rsidR="0035717D">
        <w:rPr>
          <w:rFonts w:ascii="Arial" w:hAnsi="Arial" w:cs="Arial"/>
          <w:sz w:val="22"/>
          <w:szCs w:val="22"/>
        </w:rPr>
        <w:t>Σεπτεμβρίου</w:t>
      </w:r>
      <w:r w:rsidRPr="00023CB9">
        <w:rPr>
          <w:rFonts w:ascii="Arial" w:hAnsi="Arial" w:cs="Arial"/>
          <w:sz w:val="22"/>
          <w:szCs w:val="22"/>
        </w:rPr>
        <w:t xml:space="preserve">  2024  ημέρα  </w:t>
      </w:r>
      <w:r w:rsidR="0035717D">
        <w:rPr>
          <w:rFonts w:ascii="Arial" w:hAnsi="Arial" w:cs="Arial"/>
          <w:sz w:val="22"/>
          <w:szCs w:val="22"/>
        </w:rPr>
        <w:t>Παρασκευή</w:t>
      </w:r>
      <w:r w:rsidRPr="00023CB9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B7396F">
        <w:rPr>
          <w:rFonts w:ascii="Arial" w:hAnsi="Arial" w:cs="Arial"/>
          <w:sz w:val="22"/>
          <w:szCs w:val="22"/>
        </w:rPr>
        <w:t>1</w:t>
      </w:r>
      <w:r w:rsidR="0035717D">
        <w:rPr>
          <w:rFonts w:ascii="Arial" w:hAnsi="Arial" w:cs="Arial"/>
          <w:sz w:val="22"/>
          <w:szCs w:val="22"/>
        </w:rPr>
        <w:t>6882</w:t>
      </w:r>
      <w:r w:rsidRPr="00023CB9">
        <w:rPr>
          <w:rFonts w:ascii="Arial" w:hAnsi="Arial" w:cs="Arial"/>
          <w:sz w:val="22"/>
          <w:szCs w:val="22"/>
        </w:rPr>
        <w:t>/</w:t>
      </w:r>
      <w:r w:rsidR="0035717D">
        <w:rPr>
          <w:rFonts w:ascii="Arial" w:hAnsi="Arial" w:cs="Arial"/>
          <w:sz w:val="22"/>
          <w:szCs w:val="22"/>
        </w:rPr>
        <w:t>02</w:t>
      </w:r>
      <w:r w:rsidRPr="00023CB9">
        <w:rPr>
          <w:rFonts w:ascii="Arial" w:hAnsi="Arial" w:cs="Arial"/>
          <w:sz w:val="22"/>
          <w:szCs w:val="22"/>
        </w:rPr>
        <w:t>-0</w:t>
      </w:r>
      <w:r w:rsidR="0035717D">
        <w:rPr>
          <w:rFonts w:ascii="Arial" w:hAnsi="Arial" w:cs="Arial"/>
          <w:sz w:val="22"/>
          <w:szCs w:val="22"/>
        </w:rPr>
        <w:t>9</w:t>
      </w:r>
      <w:r w:rsidRPr="00023CB9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023CB9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E66047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023CB9">
        <w:rPr>
          <w:rFonts w:ascii="Arial" w:hAnsi="Arial" w:cs="Arial"/>
          <w:sz w:val="22"/>
          <w:szCs w:val="22"/>
        </w:rPr>
        <w:t>)  , ήτοι:</w:t>
      </w:r>
    </w:p>
    <w:p w:rsidR="00726D50" w:rsidRPr="00023CB9" w:rsidRDefault="00726D50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726D50" w:rsidRDefault="00726D50" w:rsidP="00726D5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ΠΑΡΟΝΤΕΣ                                                                                         ΑΠΟΝΤΕΣ</w:t>
      </w:r>
    </w:p>
    <w:p w:rsidR="00726D50" w:rsidRDefault="00726D50" w:rsidP="00726D5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</w:t>
      </w:r>
    </w:p>
    <w:p w:rsidR="00726D50" w:rsidRDefault="00726D50" w:rsidP="00726D5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–αν/κο  μέλος κ.  </w:t>
      </w:r>
      <w:proofErr w:type="spellStart"/>
      <w:r>
        <w:rPr>
          <w:rFonts w:ascii="Arial" w:hAnsi="Arial" w:cs="Arial"/>
          <w:sz w:val="22"/>
          <w:szCs w:val="22"/>
        </w:rPr>
        <w:t>Τουμαρά</w:t>
      </w:r>
      <w:proofErr w:type="spellEnd"/>
      <w:r>
        <w:rPr>
          <w:rFonts w:ascii="Arial" w:hAnsi="Arial" w:cs="Arial"/>
          <w:sz w:val="22"/>
          <w:szCs w:val="22"/>
        </w:rPr>
        <w:t xml:space="preserve"> Βασιλείου        2.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                                                                     </w:t>
      </w:r>
    </w:p>
    <w:p w:rsidR="00726D50" w:rsidRDefault="00726D50" w:rsidP="00726D50">
      <w:pPr>
        <w:tabs>
          <w:tab w:val="left" w:pos="360"/>
          <w:tab w:val="left" w:pos="6237"/>
        </w:tabs>
        <w:ind w:right="-2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 Παναγιώτης                                                           Αν και είχαν νόμιμα προσκληθεί                                                        </w:t>
      </w:r>
    </w:p>
    <w:p w:rsidR="00726D50" w:rsidRDefault="00726D50" w:rsidP="00726D5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Τζουβάρας</w:t>
      </w:r>
      <w:proofErr w:type="spellEnd"/>
      <w:r>
        <w:rPr>
          <w:rFonts w:ascii="Arial" w:hAnsi="Arial" w:cs="Arial"/>
          <w:sz w:val="22"/>
          <w:szCs w:val="22"/>
        </w:rPr>
        <w:t xml:space="preserve"> Νικόλαος –αν/κο μέλος κ. 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proofErr w:type="spellEnd"/>
      <w:r>
        <w:rPr>
          <w:rFonts w:ascii="Arial" w:hAnsi="Arial" w:cs="Arial"/>
          <w:sz w:val="22"/>
          <w:szCs w:val="22"/>
        </w:rPr>
        <w:t xml:space="preserve">  Χρήστου</w:t>
      </w:r>
    </w:p>
    <w:p w:rsidR="00726D50" w:rsidRDefault="00726D50" w:rsidP="00726D5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E66047" w:rsidRDefault="00E66047" w:rsidP="00E66047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  <w:r w:rsidR="00BF2C94">
        <w:rPr>
          <w:rFonts w:ascii="Arial" w:hAnsi="Arial" w:cs="Arial"/>
          <w:sz w:val="22"/>
          <w:szCs w:val="22"/>
        </w:rPr>
        <w:t>Σ</w:t>
      </w:r>
      <w:r>
        <w:rPr>
          <w:rFonts w:ascii="Arial" w:eastAsia="Arial" w:hAnsi="Arial" w:cs="Arial"/>
          <w:sz w:val="22"/>
          <w:szCs w:val="22"/>
        </w:rPr>
        <w:t xml:space="preserve">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BF2C94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A3750B">
        <w:rPr>
          <w:rFonts w:ascii="Arial" w:eastAsia="Arial" w:hAnsi="Arial" w:cs="Arial"/>
          <w:sz w:val="22"/>
          <w:szCs w:val="22"/>
        </w:rPr>
        <w:t>6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2465A3">
        <w:rPr>
          <w:rFonts w:ascii="Arial" w:eastAsia="Arial" w:hAnsi="Arial" w:cs="Arial"/>
          <w:sz w:val="22"/>
          <w:szCs w:val="22"/>
        </w:rPr>
        <w:t>1</w:t>
      </w:r>
      <w:r w:rsidR="009B5A7D">
        <w:rPr>
          <w:rFonts w:ascii="Arial" w:eastAsia="Arial" w:hAnsi="Arial" w:cs="Arial"/>
          <w:sz w:val="22"/>
          <w:szCs w:val="22"/>
        </w:rPr>
        <w:t>6</w:t>
      </w:r>
      <w:r w:rsidR="00BF2C94">
        <w:rPr>
          <w:rFonts w:ascii="Arial" w:eastAsia="Arial" w:hAnsi="Arial" w:cs="Arial"/>
          <w:sz w:val="22"/>
          <w:szCs w:val="22"/>
        </w:rPr>
        <w:t>7</w:t>
      </w:r>
      <w:r w:rsidR="00A3750B">
        <w:rPr>
          <w:rFonts w:ascii="Arial" w:eastAsia="Arial" w:hAnsi="Arial" w:cs="Arial"/>
          <w:sz w:val="22"/>
          <w:szCs w:val="22"/>
        </w:rPr>
        <w:t>89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A3750B">
        <w:rPr>
          <w:rFonts w:ascii="Arial" w:eastAsia="Arial" w:hAnsi="Arial" w:cs="Arial"/>
          <w:sz w:val="22"/>
          <w:szCs w:val="22"/>
        </w:rPr>
        <w:t>30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BF2C94">
        <w:rPr>
          <w:rFonts w:ascii="Arial" w:eastAsia="Arial" w:hAnsi="Arial" w:cs="Arial"/>
          <w:sz w:val="22"/>
          <w:szCs w:val="22"/>
        </w:rPr>
        <w:t>8</w:t>
      </w:r>
      <w:r w:rsidR="00805DCA" w:rsidRPr="00C35157">
        <w:rPr>
          <w:rFonts w:ascii="Arial" w:eastAsia="Arial" w:hAnsi="Arial" w:cs="Arial"/>
          <w:sz w:val="22"/>
          <w:szCs w:val="22"/>
        </w:rPr>
        <w:t>-2024</w:t>
      </w:r>
      <w:r w:rsidR="00BF2C94">
        <w:rPr>
          <w:rFonts w:ascii="Arial" w:eastAsia="Arial" w:hAnsi="Arial" w:cs="Arial"/>
          <w:sz w:val="22"/>
          <w:szCs w:val="22"/>
        </w:rPr>
        <w:t xml:space="preserve"> 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εισήγηση </w:t>
      </w:r>
      <w:r w:rsidR="00BF2C94" w:rsidRPr="00BF2C94">
        <w:rPr>
          <w:rFonts w:ascii="Arial" w:hAnsi="Arial" w:cs="Arial"/>
          <w:sz w:val="22"/>
          <w:szCs w:val="22"/>
          <w:highlight w:val="white"/>
        </w:rPr>
        <w:t xml:space="preserve">του </w:t>
      </w:r>
      <w:r w:rsidR="00A3750B">
        <w:rPr>
          <w:rFonts w:ascii="Arial" w:hAnsi="Arial" w:cs="Arial"/>
          <w:sz w:val="22"/>
          <w:szCs w:val="22"/>
        </w:rPr>
        <w:t xml:space="preserve">Αυτοτελούς </w:t>
      </w:r>
      <w:proofErr w:type="spellStart"/>
      <w:r w:rsidR="00A3750B">
        <w:rPr>
          <w:rFonts w:ascii="Arial" w:hAnsi="Arial" w:cs="Arial"/>
          <w:sz w:val="22"/>
          <w:szCs w:val="22"/>
        </w:rPr>
        <w:t>Τήματος</w:t>
      </w:r>
      <w:proofErr w:type="spellEnd"/>
      <w:r w:rsidR="00A3750B">
        <w:rPr>
          <w:rFonts w:ascii="Arial" w:hAnsi="Arial" w:cs="Arial"/>
          <w:sz w:val="22"/>
          <w:szCs w:val="22"/>
        </w:rPr>
        <w:t xml:space="preserve"> Τοπικής Οικονομικής Ανάπτυξης  του </w:t>
      </w:r>
      <w:r w:rsidR="00BF2C94" w:rsidRPr="00BF2C94">
        <w:rPr>
          <w:rFonts w:ascii="Arial" w:eastAsia="Arial" w:hAnsi="Arial" w:cs="Arial"/>
          <w:sz w:val="22"/>
          <w:szCs w:val="22"/>
        </w:rPr>
        <w:t xml:space="preserve"> Δήμου </w:t>
      </w:r>
      <w:proofErr w:type="spellStart"/>
      <w:r w:rsidR="00BF2C94" w:rsidRPr="00BF2C94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BF2C94">
        <w:rPr>
          <w:rFonts w:ascii="Arial" w:eastAsia="Arial" w:hAnsi="Arial" w:cs="Arial"/>
          <w:sz w:val="22"/>
          <w:szCs w:val="22"/>
        </w:rPr>
        <w:t xml:space="preserve"> </w:t>
      </w:r>
      <w:r w:rsidR="00805DCA" w:rsidRPr="00C35157">
        <w:rPr>
          <w:rFonts w:ascii="Arial" w:eastAsia="Arial" w:hAnsi="Arial" w:cs="Arial"/>
          <w:sz w:val="22"/>
          <w:szCs w:val="22"/>
        </w:rPr>
        <w:t>στην οποία αναφέρονται:</w:t>
      </w:r>
    </w:p>
    <w:p w:rsidR="009B5A7D" w:rsidRPr="00A3750B" w:rsidRDefault="009B5A7D" w:rsidP="00805DCA">
      <w:pPr>
        <w:spacing w:line="360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:rsidR="00A3750B" w:rsidRPr="00A3750B" w:rsidRDefault="00A3750B" w:rsidP="00A3750B">
      <w:pPr>
        <w:spacing w:line="360" w:lineRule="auto"/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A3750B">
        <w:rPr>
          <w:rFonts w:ascii="Arial" w:hAnsi="Arial" w:cs="Arial"/>
          <w:i/>
          <w:sz w:val="22"/>
          <w:szCs w:val="22"/>
        </w:rPr>
        <w:t xml:space="preserve">Στην εγκύκλιο ΥΠ.ΕΣ. </w:t>
      </w:r>
      <w:proofErr w:type="spellStart"/>
      <w:r w:rsidRPr="00A3750B">
        <w:rPr>
          <w:rFonts w:ascii="Arial" w:hAnsi="Arial" w:cs="Arial"/>
          <w:i/>
          <w:sz w:val="22"/>
          <w:szCs w:val="22"/>
        </w:rPr>
        <w:t>υπ’αρ</w:t>
      </w:r>
      <w:proofErr w:type="spellEnd"/>
      <w:r w:rsidRPr="00A3750B">
        <w:rPr>
          <w:rFonts w:ascii="Arial" w:hAnsi="Arial" w:cs="Arial"/>
          <w:i/>
          <w:sz w:val="22"/>
          <w:szCs w:val="22"/>
        </w:rPr>
        <w:t>. 38/23463/06.06.2014 «</w:t>
      </w:r>
      <w:r w:rsidRPr="00A3750B">
        <w:rPr>
          <w:rStyle w:val="a5"/>
          <w:rFonts w:ascii="Arial" w:hAnsi="Arial" w:cs="Arial"/>
          <w:i/>
          <w:sz w:val="22"/>
          <w:szCs w:val="22"/>
        </w:rPr>
        <w:t xml:space="preserve">Άρθρο 76 ν. 4257/2014 (ΦΕΚ 93 Α' 14-4-2014) «Επείγουσες ρυθμίσεις αρμοδιότητας Υπουργείου Εσωτερικών» </w:t>
      </w:r>
      <w:r w:rsidRPr="00A3750B">
        <w:rPr>
          <w:rFonts w:ascii="Arial" w:hAnsi="Arial" w:cs="Arial"/>
          <w:i/>
          <w:sz w:val="22"/>
          <w:szCs w:val="22"/>
        </w:rPr>
        <w:t>επισημαίνεται μεταξύ άλλων ότι εφόσον περίπτερο κενωθεί, για οποιονδήποτε λόγο, για την παραχώρηση του δικαιώματος χρήσης ακολουθείται η εξής διαδικασία:</w:t>
      </w:r>
    </w:p>
    <w:p w:rsidR="00A3750B" w:rsidRPr="00A3750B" w:rsidRDefault="00A3750B" w:rsidP="00A3750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3750B">
        <w:rPr>
          <w:rFonts w:ascii="Arial" w:hAnsi="Arial" w:cs="Arial"/>
          <w:i/>
          <w:sz w:val="22"/>
          <w:szCs w:val="22"/>
        </w:rPr>
        <w:t>Το δημοτικό συμβούλιο, με απόφαση η οποία εκδίδεται μετά από γνώμη της οικείας δημοτικής ή τοπικής κοινότητας και εισήγηση της Επιτροπής Ποιότητας Ζωής, όπου αυτή υφίσταται (σύμφωνα με το άρθρο 26 του ν.5056/23 (ΦΕΚ 163/06.10.2023 τεύχος Α’ τις αρμοδιότητές της ασκεί από 1</w:t>
      </w:r>
      <w:r w:rsidRPr="00A3750B">
        <w:rPr>
          <w:rFonts w:ascii="Arial" w:hAnsi="Arial" w:cs="Arial"/>
          <w:i/>
          <w:sz w:val="22"/>
          <w:szCs w:val="22"/>
          <w:vertAlign w:val="superscript"/>
        </w:rPr>
        <w:t>ης</w:t>
      </w:r>
      <w:r w:rsidRPr="00A3750B">
        <w:rPr>
          <w:rFonts w:ascii="Arial" w:hAnsi="Arial" w:cs="Arial"/>
          <w:i/>
          <w:sz w:val="22"/>
          <w:szCs w:val="22"/>
        </w:rPr>
        <w:t xml:space="preserve"> -1- 2024 η </w:t>
      </w:r>
      <w:r w:rsidRPr="00A3750B">
        <w:rPr>
          <w:rFonts w:ascii="Arial" w:hAnsi="Arial" w:cs="Arial"/>
          <w:b/>
          <w:i/>
          <w:sz w:val="22"/>
          <w:szCs w:val="22"/>
        </w:rPr>
        <w:t>Δημοτική Επιτροπή</w:t>
      </w:r>
      <w:r w:rsidRPr="00A3750B">
        <w:rPr>
          <w:rFonts w:ascii="Arial" w:hAnsi="Arial" w:cs="Arial"/>
          <w:i/>
          <w:sz w:val="22"/>
          <w:szCs w:val="22"/>
        </w:rPr>
        <w:t xml:space="preserve">), αποφασίζει αν θα διατηρηθεί το κενωθέν περίπτερο ή θα </w:t>
      </w:r>
      <w:r w:rsidRPr="00A3750B">
        <w:rPr>
          <w:rFonts w:ascii="Arial" w:hAnsi="Arial" w:cs="Arial"/>
          <w:i/>
          <w:sz w:val="22"/>
          <w:szCs w:val="22"/>
        </w:rPr>
        <w:lastRenderedPageBreak/>
        <w:t>απομακρυνθεί. Αν αποφασιστεί η διατήρησή του, εφαρμόζεται ακολούθως η  διαδικασία παραχώρησης από το δήμο του δικαιώματος χρήσης του, όπως προβλέπεται στην ανωτέρω εγκύκλιο.</w:t>
      </w:r>
    </w:p>
    <w:p w:rsidR="00A3750B" w:rsidRPr="00A3750B" w:rsidRDefault="00A3750B" w:rsidP="00A3750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A3750B" w:rsidRPr="00A3750B" w:rsidRDefault="00A3750B" w:rsidP="00A3750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3750B">
        <w:rPr>
          <w:rFonts w:ascii="Arial" w:hAnsi="Arial" w:cs="Arial"/>
          <w:i/>
          <w:sz w:val="22"/>
          <w:szCs w:val="22"/>
        </w:rPr>
        <w:t xml:space="preserve">Στη </w:t>
      </w:r>
      <w:proofErr w:type="spellStart"/>
      <w:r w:rsidRPr="00A3750B">
        <w:rPr>
          <w:rFonts w:ascii="Arial" w:hAnsi="Arial" w:cs="Arial"/>
          <w:i/>
          <w:sz w:val="22"/>
          <w:szCs w:val="22"/>
        </w:rPr>
        <w:t>Δ.Κοινότητα</w:t>
      </w:r>
      <w:proofErr w:type="spellEnd"/>
      <w:r w:rsidRPr="00A3750B">
        <w:rPr>
          <w:rFonts w:ascii="Arial" w:hAnsi="Arial" w:cs="Arial"/>
          <w:i/>
          <w:sz w:val="22"/>
          <w:szCs w:val="22"/>
        </w:rPr>
        <w:t xml:space="preserve"> Χαιρώνειας έχει κενωθεί λόγω θανάτου της αδειούχου εκμετάλλευσης  και μη ύπαρξης αναδόχων μεταβίβασης της άδειας, το περίπτερο για το οποίο είχε εκδοθεί η </w:t>
      </w:r>
      <w:proofErr w:type="spellStart"/>
      <w:r w:rsidRPr="00A3750B">
        <w:rPr>
          <w:rFonts w:ascii="Arial" w:hAnsi="Arial" w:cs="Arial"/>
          <w:i/>
          <w:sz w:val="22"/>
          <w:szCs w:val="22"/>
        </w:rPr>
        <w:t>υπ`αριθμ</w:t>
      </w:r>
      <w:proofErr w:type="spellEnd"/>
      <w:r w:rsidRPr="00A375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3750B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A3750B">
        <w:rPr>
          <w:rFonts w:ascii="Arial" w:hAnsi="Arial" w:cs="Arial"/>
          <w:i/>
          <w:sz w:val="22"/>
          <w:szCs w:val="22"/>
        </w:rPr>
        <w:t xml:space="preserve">. 105/1953 άδεια εκμετάλλευσης </w:t>
      </w:r>
      <w:proofErr w:type="spellStart"/>
      <w:r w:rsidRPr="00A3750B">
        <w:rPr>
          <w:rFonts w:ascii="Arial" w:hAnsi="Arial" w:cs="Arial"/>
          <w:i/>
          <w:sz w:val="22"/>
          <w:szCs w:val="22"/>
        </w:rPr>
        <w:t>επ</w:t>
      </w:r>
      <w:proofErr w:type="spellEnd"/>
      <w:r w:rsidRPr="00A3750B">
        <w:rPr>
          <w:rFonts w:ascii="Arial" w:hAnsi="Arial" w:cs="Arial"/>
          <w:i/>
          <w:sz w:val="22"/>
          <w:szCs w:val="22"/>
        </w:rPr>
        <w:t xml:space="preserve">` ονόματι της </w:t>
      </w:r>
      <w:r w:rsidRPr="00A3750B">
        <w:rPr>
          <w:rFonts w:ascii="Arial" w:hAnsi="Arial" w:cs="Arial"/>
          <w:b/>
          <w:i/>
          <w:sz w:val="22"/>
          <w:szCs w:val="22"/>
        </w:rPr>
        <w:t>Μαρίας Γρίβα χήρας Πλουτάρχου</w:t>
      </w:r>
      <w:r w:rsidRPr="00A3750B">
        <w:rPr>
          <w:rFonts w:ascii="Arial" w:hAnsi="Arial" w:cs="Arial"/>
          <w:i/>
          <w:sz w:val="22"/>
          <w:szCs w:val="22"/>
        </w:rPr>
        <w:t xml:space="preserve"> που απεβίωσε στις </w:t>
      </w:r>
      <w:r w:rsidRPr="00A3750B">
        <w:rPr>
          <w:rFonts w:ascii="Arial" w:hAnsi="Arial" w:cs="Arial"/>
          <w:b/>
          <w:i/>
          <w:sz w:val="22"/>
          <w:szCs w:val="22"/>
        </w:rPr>
        <w:t>27-10-2021</w:t>
      </w:r>
      <w:r w:rsidRPr="00A3750B">
        <w:rPr>
          <w:rFonts w:ascii="Arial" w:hAnsi="Arial" w:cs="Arial"/>
          <w:i/>
          <w:sz w:val="22"/>
          <w:szCs w:val="22"/>
        </w:rPr>
        <w:t xml:space="preserve">, καθώς επίσης και της </w:t>
      </w:r>
      <w:r w:rsidRPr="00A3750B">
        <w:rPr>
          <w:rFonts w:ascii="Arial" w:hAnsi="Arial" w:cs="Arial"/>
          <w:b/>
          <w:i/>
          <w:sz w:val="22"/>
          <w:szCs w:val="22"/>
        </w:rPr>
        <w:t xml:space="preserve">αποχώρησης </w:t>
      </w:r>
      <w:r w:rsidRPr="00A3750B">
        <w:rPr>
          <w:rFonts w:ascii="Arial" w:hAnsi="Arial" w:cs="Arial"/>
          <w:i/>
          <w:sz w:val="22"/>
          <w:szCs w:val="22"/>
        </w:rPr>
        <w:t xml:space="preserve">εκ του δικαιώματος εκμετάλλευσής του, με διάρκεια ισχύος από την </w:t>
      </w:r>
      <w:r w:rsidRPr="00A3750B">
        <w:rPr>
          <w:rFonts w:ascii="Arial" w:hAnsi="Arial" w:cs="Arial"/>
          <w:b/>
          <w:i/>
          <w:sz w:val="22"/>
          <w:szCs w:val="22"/>
        </w:rPr>
        <w:t>20 Μαΐου  2021 έως την 20 Μαΐου  2031</w:t>
      </w:r>
      <w:r w:rsidRPr="00A3750B">
        <w:rPr>
          <w:rFonts w:ascii="Arial" w:hAnsi="Arial" w:cs="Arial"/>
          <w:i/>
          <w:sz w:val="22"/>
          <w:szCs w:val="22"/>
        </w:rPr>
        <w:t xml:space="preserve">, από την μισθώτρια </w:t>
      </w:r>
      <w:proofErr w:type="spellStart"/>
      <w:r w:rsidRPr="00A3750B">
        <w:rPr>
          <w:rFonts w:ascii="Arial" w:hAnsi="Arial" w:cs="Arial"/>
          <w:b/>
          <w:i/>
          <w:sz w:val="22"/>
          <w:szCs w:val="22"/>
        </w:rPr>
        <w:t>Καραμπέτσου</w:t>
      </w:r>
      <w:proofErr w:type="spellEnd"/>
      <w:r w:rsidRPr="00A3750B">
        <w:rPr>
          <w:rFonts w:ascii="Arial" w:hAnsi="Arial" w:cs="Arial"/>
          <w:b/>
          <w:i/>
          <w:sz w:val="22"/>
          <w:szCs w:val="22"/>
        </w:rPr>
        <w:t xml:space="preserve"> Παναγιώτα του Νικολάου</w:t>
      </w:r>
      <w:r w:rsidRPr="00A3750B">
        <w:rPr>
          <w:rFonts w:ascii="Arial" w:hAnsi="Arial" w:cs="Arial"/>
          <w:i/>
          <w:sz w:val="22"/>
          <w:szCs w:val="22"/>
        </w:rPr>
        <w:t xml:space="preserve"> για σοβαρούς προσωπικούς λόγους.</w:t>
      </w:r>
    </w:p>
    <w:p w:rsidR="00A3750B" w:rsidRPr="00A3750B" w:rsidRDefault="00A3750B" w:rsidP="00A3750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3750B">
        <w:rPr>
          <w:rFonts w:ascii="Arial" w:hAnsi="Arial" w:cs="Arial"/>
          <w:i/>
          <w:sz w:val="22"/>
          <w:szCs w:val="22"/>
        </w:rPr>
        <w:t xml:space="preserve">Κατόπιν των ανωτέρω και λαμβάνοντας υπ' όψη </w:t>
      </w:r>
    </w:p>
    <w:p w:rsidR="00A3750B" w:rsidRPr="00A3750B" w:rsidRDefault="00A3750B" w:rsidP="00A3750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A3750B" w:rsidRPr="00A3750B" w:rsidRDefault="00A3750B" w:rsidP="00A3750B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A3750B">
        <w:rPr>
          <w:rFonts w:ascii="Arial" w:hAnsi="Arial" w:cs="Arial"/>
          <w:i/>
          <w:sz w:val="22"/>
          <w:szCs w:val="22"/>
        </w:rPr>
        <w:t>την περίπτ.3 της υποπαρ.ΣΤ.2. του άρθρου πρώτου του Ν.4093/12 (ΦΕΚ 222/12.11.2012 τεύχος Α’)</w:t>
      </w:r>
    </w:p>
    <w:p w:rsidR="00A3750B" w:rsidRPr="00A3750B" w:rsidRDefault="00A3750B" w:rsidP="00A3750B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A3750B">
        <w:rPr>
          <w:rFonts w:ascii="Arial" w:hAnsi="Arial" w:cs="Arial"/>
          <w:i/>
          <w:sz w:val="22"/>
          <w:szCs w:val="22"/>
        </w:rPr>
        <w:t>το άρθρο 76 του Ν. 4257/14 (ΦΕΚ 93/14.04.2014 τεύχος Α’)</w:t>
      </w:r>
    </w:p>
    <w:p w:rsidR="00A3750B" w:rsidRPr="00A3750B" w:rsidRDefault="00A3750B" w:rsidP="00A3750B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A3750B">
        <w:rPr>
          <w:rFonts w:ascii="Arial" w:hAnsi="Arial" w:cs="Arial"/>
          <w:i/>
          <w:sz w:val="22"/>
          <w:szCs w:val="22"/>
        </w:rPr>
        <w:t xml:space="preserve">την εγκύκλιο ΥΠ.ΕΣ. </w:t>
      </w:r>
      <w:proofErr w:type="spellStart"/>
      <w:r w:rsidRPr="00A3750B">
        <w:rPr>
          <w:rFonts w:ascii="Arial" w:hAnsi="Arial" w:cs="Arial"/>
          <w:i/>
          <w:sz w:val="22"/>
          <w:szCs w:val="22"/>
        </w:rPr>
        <w:t>εγκ</w:t>
      </w:r>
      <w:proofErr w:type="spellEnd"/>
      <w:r w:rsidRPr="00A3750B">
        <w:rPr>
          <w:rFonts w:ascii="Arial" w:hAnsi="Arial" w:cs="Arial"/>
          <w:i/>
          <w:sz w:val="22"/>
          <w:szCs w:val="22"/>
        </w:rPr>
        <w:t>. 38/23463/06.06.2014</w:t>
      </w:r>
    </w:p>
    <w:p w:rsidR="00A3750B" w:rsidRPr="00A3750B" w:rsidRDefault="00A3750B" w:rsidP="00A3750B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3750B">
        <w:rPr>
          <w:rFonts w:ascii="Arial" w:hAnsi="Arial" w:cs="Arial"/>
          <w:i/>
          <w:sz w:val="22"/>
          <w:szCs w:val="22"/>
        </w:rPr>
        <w:t xml:space="preserve">την υπ’ αριθ. 264/2015 απόφαση Δημοτικού Συμβουλίου περί κανονισμού λειτουργίας περιπτέρων του Δήμου </w:t>
      </w:r>
      <w:proofErr w:type="spellStart"/>
      <w:r w:rsidRPr="00A3750B">
        <w:rPr>
          <w:rFonts w:ascii="Arial" w:hAnsi="Arial" w:cs="Arial"/>
          <w:i/>
          <w:sz w:val="22"/>
          <w:szCs w:val="22"/>
        </w:rPr>
        <w:t>Λεβαδέων</w:t>
      </w:r>
      <w:proofErr w:type="spellEnd"/>
    </w:p>
    <w:p w:rsidR="00A3750B" w:rsidRPr="00A3750B" w:rsidRDefault="00A3750B" w:rsidP="00A3750B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A3750B">
        <w:rPr>
          <w:rFonts w:ascii="Arial" w:hAnsi="Arial" w:cs="Arial"/>
          <w:i/>
          <w:sz w:val="22"/>
          <w:szCs w:val="22"/>
        </w:rPr>
        <w:t xml:space="preserve">Την  </w:t>
      </w:r>
      <w:proofErr w:type="spellStart"/>
      <w:r w:rsidRPr="00A3750B">
        <w:rPr>
          <w:rFonts w:ascii="Arial" w:hAnsi="Arial" w:cs="Arial"/>
          <w:i/>
          <w:sz w:val="22"/>
          <w:szCs w:val="22"/>
        </w:rPr>
        <w:t>υπ’αριθ</w:t>
      </w:r>
      <w:proofErr w:type="spellEnd"/>
      <w:r w:rsidRPr="00A3750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A3750B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A3750B">
        <w:rPr>
          <w:rFonts w:ascii="Arial" w:hAnsi="Arial" w:cs="Arial"/>
          <w:i/>
          <w:sz w:val="22"/>
          <w:szCs w:val="22"/>
        </w:rPr>
        <w:t xml:space="preserve">: 7787/24-04-2024 Διαπιστωτική Πράξη αποχώρησης από εκμίσθωση του δικαιώματος εκμετάλλευσης του περιπτέρου του Δήμου </w:t>
      </w:r>
      <w:proofErr w:type="spellStart"/>
      <w:r w:rsidRPr="00A3750B">
        <w:rPr>
          <w:rFonts w:ascii="Arial" w:hAnsi="Arial" w:cs="Arial"/>
          <w:i/>
          <w:sz w:val="22"/>
          <w:szCs w:val="22"/>
        </w:rPr>
        <w:t>Λεβαδέων</w:t>
      </w:r>
      <w:proofErr w:type="spellEnd"/>
    </w:p>
    <w:p w:rsidR="00A3750B" w:rsidRPr="00A3750B" w:rsidRDefault="00A3750B" w:rsidP="00A3750B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A3750B">
        <w:rPr>
          <w:rFonts w:ascii="Arial" w:hAnsi="Arial" w:cs="Arial"/>
          <w:i/>
          <w:sz w:val="22"/>
          <w:szCs w:val="22"/>
        </w:rPr>
        <w:t xml:space="preserve">Την αρ. 15/12-08-2024 απόφαση – γνωμοδότηση του Συμβουλίου Δημοτικής Κοινότητας Χαιρώνειας του Δήμου </w:t>
      </w:r>
      <w:proofErr w:type="spellStart"/>
      <w:r w:rsidRPr="00A3750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A3750B">
        <w:rPr>
          <w:rFonts w:ascii="Arial" w:hAnsi="Arial" w:cs="Arial"/>
          <w:i/>
          <w:sz w:val="22"/>
          <w:szCs w:val="22"/>
        </w:rPr>
        <w:t xml:space="preserve"> περί διατήρησης του ανωτέρω κενωθέντος περιπτέρου στην ίδια θέση, προκειμένου να παραχωρηθεί με δημοπρασία από το Δήμο </w:t>
      </w:r>
      <w:proofErr w:type="spellStart"/>
      <w:r w:rsidRPr="00A3750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A3750B">
        <w:rPr>
          <w:rFonts w:ascii="Arial" w:hAnsi="Arial" w:cs="Arial"/>
          <w:i/>
          <w:sz w:val="22"/>
          <w:szCs w:val="22"/>
        </w:rPr>
        <w:t xml:space="preserve">  </w:t>
      </w:r>
    </w:p>
    <w:p w:rsidR="00A3750B" w:rsidRPr="00A3750B" w:rsidRDefault="00A3750B" w:rsidP="00A3750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A3750B" w:rsidRPr="00A3750B" w:rsidRDefault="00A3750B" w:rsidP="00A3750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3750B">
        <w:rPr>
          <w:rFonts w:ascii="Arial" w:hAnsi="Arial" w:cs="Arial"/>
          <w:i/>
          <w:sz w:val="22"/>
          <w:szCs w:val="22"/>
        </w:rPr>
        <w:t>καλείστε με λήψη σχετικής απόφασης να εισηγηθείτε στο Δημοτικό Συμβούλιο   εάν θα διατηρηθεί το ανωτέρω κενωθέν περίπτερο προκειμένου να παραχωρηθεί το δικαίωμα χρήσης του με δημοπρασία από το Δήμο ή θα απομακρυνθεί.</w:t>
      </w:r>
    </w:p>
    <w:p w:rsidR="009B5A7D" w:rsidRPr="009B5A7D" w:rsidRDefault="009B5A7D" w:rsidP="009B5A7D">
      <w:pPr>
        <w:pStyle w:val="44"/>
        <w:ind w:left="697"/>
        <w:contextualSpacing w:val="0"/>
        <w:jc w:val="both"/>
        <w:rPr>
          <w:rFonts w:ascii="Arial" w:hAnsi="Arial" w:cs="Arial"/>
          <w:i/>
          <w:sz w:val="22"/>
          <w:szCs w:val="22"/>
        </w:rPr>
      </w:pPr>
    </w:p>
    <w:p w:rsidR="006557F3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BB6239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9B5A7D" w:rsidRPr="00BB6239" w:rsidRDefault="009B5A7D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BF2C94" w:rsidRPr="00BF2C94" w:rsidRDefault="00BF2C94" w:rsidP="00BF2C9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BF2C94" w:rsidRDefault="00BF2C94" w:rsidP="00BF2C9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BF2C94">
        <w:rPr>
          <w:rFonts w:ascii="Arial" w:hAnsi="Arial" w:cs="Arial"/>
          <w:sz w:val="22"/>
          <w:szCs w:val="22"/>
          <w:vertAlign w:val="superscript"/>
        </w:rPr>
        <w:t>Α</w:t>
      </w:r>
      <w:r w:rsidRPr="00BF2C9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82747B" w:rsidRPr="0082747B" w:rsidRDefault="0082747B" w:rsidP="0082747B">
      <w:pPr>
        <w:pStyle w:val="10"/>
        <w:numPr>
          <w:ilvl w:val="0"/>
          <w:numId w:val="0"/>
        </w:numPr>
        <w:tabs>
          <w:tab w:val="num" w:pos="720"/>
        </w:tabs>
        <w:spacing w:line="360" w:lineRule="auto"/>
        <w:ind w:left="432" w:hanging="432"/>
        <w:jc w:val="both"/>
        <w:rPr>
          <w:rFonts w:ascii="Arial" w:hAnsi="Arial" w:cs="Arial"/>
          <w:sz w:val="22"/>
          <w:szCs w:val="22"/>
        </w:rPr>
      </w:pPr>
      <w:r w:rsidRPr="0082747B">
        <w:rPr>
          <w:rFonts w:ascii="Arial" w:hAnsi="Arial" w:cs="Arial"/>
          <w:sz w:val="22"/>
          <w:szCs w:val="22"/>
        </w:rPr>
        <w:t>- Την υπ’ αριθ. 264/2015 απόφαση Δημοτικού Συμβουλίου περί κανονισμού λειτουργίας</w:t>
      </w:r>
    </w:p>
    <w:p w:rsidR="0082747B" w:rsidRPr="0082747B" w:rsidRDefault="0082747B" w:rsidP="0082747B">
      <w:pPr>
        <w:pStyle w:val="10"/>
        <w:numPr>
          <w:ilvl w:val="0"/>
          <w:numId w:val="0"/>
        </w:numPr>
        <w:tabs>
          <w:tab w:val="num" w:pos="720"/>
        </w:tabs>
        <w:spacing w:line="360" w:lineRule="auto"/>
        <w:ind w:left="432" w:hanging="432"/>
        <w:jc w:val="both"/>
        <w:rPr>
          <w:rFonts w:ascii="Arial" w:hAnsi="Arial" w:cs="Arial"/>
          <w:color w:val="000000"/>
          <w:sz w:val="22"/>
          <w:szCs w:val="22"/>
        </w:rPr>
      </w:pPr>
      <w:r w:rsidRPr="0082747B">
        <w:rPr>
          <w:rFonts w:ascii="Arial" w:hAnsi="Arial" w:cs="Arial"/>
          <w:sz w:val="22"/>
          <w:szCs w:val="22"/>
        </w:rPr>
        <w:t xml:space="preserve">περιπτέρων του Δήμου </w:t>
      </w:r>
      <w:proofErr w:type="spellStart"/>
      <w:r w:rsidRPr="0082747B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82747B" w:rsidRDefault="0082747B" w:rsidP="00BF2C9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</w:p>
    <w:p w:rsidR="0082747B" w:rsidRPr="0082747B" w:rsidRDefault="0082747B" w:rsidP="00BF2C94">
      <w:pPr>
        <w:pStyle w:val="ad"/>
        <w:spacing w:line="288" w:lineRule="auto"/>
        <w:rPr>
          <w:rFonts w:ascii="Arial" w:hAnsi="Arial" w:cs="Arial"/>
          <w:b/>
          <w:sz w:val="22"/>
          <w:szCs w:val="22"/>
        </w:rPr>
      </w:pPr>
      <w:r w:rsidRPr="0082747B">
        <w:rPr>
          <w:rFonts w:ascii="Arial" w:hAnsi="Arial" w:cs="Arial"/>
          <w:sz w:val="22"/>
          <w:szCs w:val="22"/>
        </w:rPr>
        <w:lastRenderedPageBreak/>
        <w:t xml:space="preserve">-Την εγκύκλιο ΥΠ.ΕΣ. </w:t>
      </w:r>
      <w:proofErr w:type="spellStart"/>
      <w:r w:rsidRPr="0082747B">
        <w:rPr>
          <w:rFonts w:ascii="Arial" w:hAnsi="Arial" w:cs="Arial"/>
          <w:sz w:val="22"/>
          <w:szCs w:val="22"/>
        </w:rPr>
        <w:t>υπ’αρ</w:t>
      </w:r>
      <w:proofErr w:type="spellEnd"/>
      <w:r w:rsidRPr="0082747B">
        <w:rPr>
          <w:rFonts w:ascii="Arial" w:hAnsi="Arial" w:cs="Arial"/>
          <w:sz w:val="22"/>
          <w:szCs w:val="22"/>
        </w:rPr>
        <w:t>. 38/23463/06.06.2014</w:t>
      </w:r>
      <w:r w:rsidRPr="0082747B">
        <w:rPr>
          <w:rFonts w:ascii="Arial" w:hAnsi="Arial" w:cs="Arial"/>
          <w:i/>
          <w:sz w:val="22"/>
          <w:szCs w:val="22"/>
        </w:rPr>
        <w:t xml:space="preserve"> </w:t>
      </w:r>
      <w:r w:rsidRPr="0082747B">
        <w:rPr>
          <w:rFonts w:ascii="Arial" w:hAnsi="Arial" w:cs="Arial"/>
          <w:b/>
          <w:sz w:val="22"/>
          <w:szCs w:val="22"/>
        </w:rPr>
        <w:t>«</w:t>
      </w:r>
      <w:r w:rsidRPr="0082747B">
        <w:rPr>
          <w:rStyle w:val="a5"/>
          <w:rFonts w:ascii="Arial" w:hAnsi="Arial" w:cs="Arial"/>
          <w:b w:val="0"/>
          <w:sz w:val="22"/>
          <w:szCs w:val="22"/>
        </w:rPr>
        <w:t>Άρθρο 76 ν. 4257/2014 (ΦΕΚ 93 Α' 14-4-2014) «Επείγουσες ρυθμίσεις αρμοδιότητας Υπουργείου Εσωτερικών»</w:t>
      </w:r>
    </w:p>
    <w:p w:rsidR="0082747B" w:rsidRPr="0082747B" w:rsidRDefault="0082747B" w:rsidP="00BF2C9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82747B">
        <w:rPr>
          <w:rFonts w:ascii="Arial" w:hAnsi="Arial" w:cs="Arial"/>
          <w:i/>
          <w:sz w:val="22"/>
          <w:szCs w:val="22"/>
        </w:rPr>
        <w:t xml:space="preserve"> </w:t>
      </w:r>
      <w:r w:rsidRPr="0082747B">
        <w:rPr>
          <w:rFonts w:ascii="Arial" w:hAnsi="Arial" w:cs="Arial"/>
          <w:sz w:val="22"/>
          <w:szCs w:val="22"/>
        </w:rPr>
        <w:t xml:space="preserve">Την  </w:t>
      </w:r>
      <w:proofErr w:type="spellStart"/>
      <w:r w:rsidRPr="0082747B">
        <w:rPr>
          <w:rFonts w:ascii="Arial" w:hAnsi="Arial" w:cs="Arial"/>
          <w:sz w:val="22"/>
          <w:szCs w:val="22"/>
        </w:rPr>
        <w:t>υπ’αριθ</w:t>
      </w:r>
      <w:proofErr w:type="spellEnd"/>
      <w:r w:rsidRPr="0082747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2747B">
        <w:rPr>
          <w:rFonts w:ascii="Arial" w:hAnsi="Arial" w:cs="Arial"/>
          <w:sz w:val="22"/>
          <w:szCs w:val="22"/>
        </w:rPr>
        <w:t>πρωτ</w:t>
      </w:r>
      <w:proofErr w:type="spellEnd"/>
      <w:r w:rsidRPr="0082747B">
        <w:rPr>
          <w:rFonts w:ascii="Arial" w:hAnsi="Arial" w:cs="Arial"/>
          <w:sz w:val="22"/>
          <w:szCs w:val="22"/>
        </w:rPr>
        <w:t>: 7787/24-04-2024 Διαπιστωτική Πράξη</w:t>
      </w:r>
    </w:p>
    <w:p w:rsidR="0082747B" w:rsidRPr="0082747B" w:rsidRDefault="0082747B" w:rsidP="00BF2C9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747B">
        <w:rPr>
          <w:rFonts w:ascii="Arial" w:hAnsi="Arial" w:cs="Arial"/>
          <w:sz w:val="22"/>
          <w:szCs w:val="22"/>
        </w:rPr>
        <w:t>-</w:t>
      </w:r>
      <w:r w:rsidRPr="0082747B">
        <w:rPr>
          <w:rFonts w:ascii="Arial" w:hAnsi="Arial" w:cs="Arial"/>
          <w:i/>
          <w:sz w:val="22"/>
          <w:szCs w:val="22"/>
        </w:rPr>
        <w:t xml:space="preserve"> </w:t>
      </w:r>
      <w:r w:rsidRPr="0082747B">
        <w:rPr>
          <w:rFonts w:ascii="Arial" w:hAnsi="Arial" w:cs="Arial"/>
          <w:sz w:val="22"/>
          <w:szCs w:val="22"/>
        </w:rPr>
        <w:t xml:space="preserve">Την αρ. 15/12-08-2024 απόφαση του Συμβουλίου Δημοτικής Κοινότητας Χαιρώνειας του Δήμου </w:t>
      </w:r>
      <w:proofErr w:type="spellStart"/>
      <w:r w:rsidRPr="0082747B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A8750D" w:rsidRDefault="0082747B" w:rsidP="00BF2C94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-Τ</w:t>
      </w:r>
      <w:r w:rsidRPr="00C35157">
        <w:rPr>
          <w:rFonts w:ascii="Arial" w:eastAsia="Arial" w:hAnsi="Arial" w:cs="Arial"/>
          <w:sz w:val="22"/>
          <w:szCs w:val="22"/>
        </w:rPr>
        <w:t xml:space="preserve">ην  </w:t>
      </w:r>
      <w:proofErr w:type="spellStart"/>
      <w:r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C35157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16789/30</w:t>
      </w:r>
      <w:r w:rsidRPr="00C35157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8</w:t>
      </w:r>
      <w:r w:rsidRPr="00C35157">
        <w:rPr>
          <w:rFonts w:ascii="Arial" w:eastAsia="Arial" w:hAnsi="Arial" w:cs="Arial"/>
          <w:sz w:val="22"/>
          <w:szCs w:val="22"/>
        </w:rPr>
        <w:t>-2024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εισήγηση </w:t>
      </w:r>
      <w:r w:rsidRPr="00BF2C94">
        <w:rPr>
          <w:rFonts w:ascii="Arial" w:hAnsi="Arial" w:cs="Arial"/>
          <w:sz w:val="22"/>
          <w:szCs w:val="22"/>
          <w:highlight w:val="white"/>
        </w:rPr>
        <w:t xml:space="preserve">του </w:t>
      </w:r>
      <w:r>
        <w:rPr>
          <w:rFonts w:ascii="Arial" w:hAnsi="Arial" w:cs="Arial"/>
          <w:sz w:val="22"/>
          <w:szCs w:val="22"/>
        </w:rPr>
        <w:t xml:space="preserve">Αυτοτελούς Τμήματος Τοπικής Οικονομικής Ανάπτυξης  του </w:t>
      </w:r>
      <w:r w:rsidRPr="00BF2C94">
        <w:rPr>
          <w:rFonts w:ascii="Arial" w:eastAsia="Arial" w:hAnsi="Arial" w:cs="Arial"/>
          <w:sz w:val="22"/>
          <w:szCs w:val="22"/>
        </w:rPr>
        <w:t xml:space="preserve"> Δήμου </w:t>
      </w:r>
      <w:proofErr w:type="spellStart"/>
      <w:r w:rsidRPr="00BF2C94"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BF2C94" w:rsidRPr="00BF2C94" w:rsidRDefault="00BF2C94" w:rsidP="00BF2C94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BF2C94">
        <w:rPr>
          <w:rFonts w:ascii="Arial" w:eastAsia="Arial" w:hAnsi="Arial" w:cs="Arial"/>
          <w:sz w:val="22"/>
          <w:szCs w:val="22"/>
        </w:rPr>
        <w:t xml:space="preserve"> </w:t>
      </w:r>
      <w:r w:rsidRPr="00BF2C94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BF2C94" w:rsidRPr="00BF2C94" w:rsidRDefault="00BF2C94" w:rsidP="00BF2C9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BF2C94" w:rsidRPr="00BF2C94" w:rsidRDefault="00BF2C94" w:rsidP="00BF2C9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F2C94" w:rsidRDefault="00BF2C94" w:rsidP="00BF2C94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 xml:space="preserve">        </w:t>
      </w:r>
      <w:r w:rsidRPr="00BF2C94">
        <w:rPr>
          <w:rFonts w:ascii="Arial" w:hAnsi="Arial" w:cs="Arial"/>
          <w:b/>
          <w:sz w:val="22"/>
          <w:szCs w:val="22"/>
        </w:rPr>
        <w:t xml:space="preserve">                                                    ΑΠΟΦΑΣΙΖΕΙ  ΟΜΟΦΩΝΑ</w:t>
      </w:r>
    </w:p>
    <w:p w:rsidR="00FA62E2" w:rsidRPr="00185E3D" w:rsidRDefault="00FA62E2" w:rsidP="00BF2C94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E3D" w:rsidRPr="00185E3D" w:rsidRDefault="00185E3D" w:rsidP="00185E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185E3D">
        <w:rPr>
          <w:rFonts w:ascii="Arial" w:hAnsi="Arial" w:cs="Arial"/>
          <w:sz w:val="22"/>
          <w:szCs w:val="22"/>
        </w:rPr>
        <w:t xml:space="preserve">Εισηγείται στο Δημοτικό Συμβούλιο </w:t>
      </w:r>
      <w:r w:rsidR="0082747B">
        <w:rPr>
          <w:rFonts w:ascii="Arial" w:hAnsi="Arial" w:cs="Arial"/>
          <w:sz w:val="22"/>
          <w:szCs w:val="22"/>
        </w:rPr>
        <w:t xml:space="preserve">υπέρ της </w:t>
      </w:r>
      <w:r w:rsidRPr="00185E3D">
        <w:rPr>
          <w:rFonts w:ascii="Arial" w:hAnsi="Arial" w:cs="Arial"/>
          <w:sz w:val="22"/>
          <w:szCs w:val="22"/>
        </w:rPr>
        <w:t xml:space="preserve"> διατήρηση</w:t>
      </w:r>
      <w:r w:rsidR="0082747B">
        <w:rPr>
          <w:rFonts w:ascii="Arial" w:hAnsi="Arial" w:cs="Arial"/>
          <w:sz w:val="22"/>
          <w:szCs w:val="22"/>
        </w:rPr>
        <w:t xml:space="preserve">ς </w:t>
      </w:r>
      <w:r w:rsidRPr="00185E3D">
        <w:rPr>
          <w:rFonts w:ascii="Arial" w:hAnsi="Arial" w:cs="Arial"/>
          <w:sz w:val="22"/>
          <w:szCs w:val="22"/>
        </w:rPr>
        <w:t xml:space="preserve"> του κενωθέντος  περιπτέρου  στην Δημοτική Κοινότητα Χαιρώνειας  προκειμένου να παραχωρηθεί το δικαίωμα χρήσης του με δημοπρασία από το Δήμο.</w:t>
      </w:r>
    </w:p>
    <w:p w:rsidR="00185E3D" w:rsidRPr="00A3750B" w:rsidRDefault="00185E3D" w:rsidP="00185E3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3750B">
        <w:rPr>
          <w:rFonts w:ascii="Arial" w:hAnsi="Arial" w:cs="Arial"/>
          <w:i/>
          <w:sz w:val="22"/>
          <w:szCs w:val="22"/>
        </w:rPr>
        <w:t>.</w:t>
      </w: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932472">
        <w:rPr>
          <w:rFonts w:ascii="Arial" w:hAnsi="Arial" w:cs="Arial"/>
          <w:b/>
          <w:sz w:val="22"/>
          <w:szCs w:val="22"/>
        </w:rPr>
        <w:t>32</w:t>
      </w:r>
      <w:r w:rsidR="00A3750B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C23360" w:rsidRDefault="00AF23E4" w:rsidP="00C23360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</w:t>
      </w:r>
      <w:r w:rsidR="00C23360">
        <w:rPr>
          <w:rFonts w:ascii="Arial" w:eastAsia="Arial" w:hAnsi="Arial" w:cs="Arial"/>
          <w:sz w:val="22"/>
          <w:szCs w:val="22"/>
        </w:rPr>
        <w:t xml:space="preserve">       </w:t>
      </w:r>
      <w:r w:rsidR="00C23360">
        <w:rPr>
          <w:rFonts w:ascii="Arial" w:hAnsi="Arial" w:cs="Arial"/>
          <w:sz w:val="22"/>
          <w:szCs w:val="22"/>
        </w:rPr>
        <w:t>ΤΑ ΜΕΛΗ</w:t>
      </w:r>
    </w:p>
    <w:p w:rsidR="00C23360" w:rsidRDefault="00C23360" w:rsidP="00C23360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                                                       </w:t>
      </w:r>
    </w:p>
    <w:p w:rsidR="00C23360" w:rsidRDefault="00C23360" w:rsidP="00C23360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   </w:t>
      </w:r>
    </w:p>
    <w:p w:rsidR="00C23360" w:rsidRDefault="00C23360" w:rsidP="00C23360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Τζουβάρας</w:t>
      </w:r>
      <w:proofErr w:type="spellEnd"/>
      <w:r>
        <w:rPr>
          <w:rFonts w:ascii="Arial" w:hAnsi="Arial" w:cs="Arial"/>
          <w:sz w:val="22"/>
          <w:szCs w:val="22"/>
        </w:rPr>
        <w:t xml:space="preserve"> Νικόλαος</w:t>
      </w:r>
    </w:p>
    <w:p w:rsidR="00C23360" w:rsidRDefault="00C23360" w:rsidP="00C23360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Παπαβασιλείου Αικατερίνη   </w:t>
      </w:r>
    </w:p>
    <w:p w:rsidR="00AF23E4" w:rsidRPr="00C35157" w:rsidRDefault="00B42A01" w:rsidP="00C23360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932472">
        <w:rPr>
          <w:rFonts w:ascii="Arial" w:hAnsi="Arial" w:cs="Arial"/>
          <w:sz w:val="22"/>
          <w:szCs w:val="22"/>
        </w:rPr>
        <w:t>09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932472">
        <w:rPr>
          <w:rFonts w:ascii="Arial" w:hAnsi="Arial" w:cs="Arial"/>
          <w:sz w:val="22"/>
          <w:szCs w:val="22"/>
        </w:rPr>
        <w:t>9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23A" w:rsidRDefault="00E7123A">
      <w:r>
        <w:separator/>
      </w:r>
    </w:p>
  </w:endnote>
  <w:endnote w:type="continuationSeparator" w:id="0">
    <w:p w:rsidR="00E7123A" w:rsidRDefault="00E7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23A" w:rsidRDefault="00E7123A">
      <w:r>
        <w:separator/>
      </w:r>
    </w:p>
  </w:footnote>
  <w:footnote w:type="continuationSeparator" w:id="0">
    <w:p w:rsidR="00E7123A" w:rsidRDefault="00E71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83339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83339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8750D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CE86AF4"/>
    <w:multiLevelType w:val="hybridMultilevel"/>
    <w:tmpl w:val="B46AC7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2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65C57848"/>
    <w:multiLevelType w:val="hybridMultilevel"/>
    <w:tmpl w:val="8CD08D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2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3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8246A8"/>
    <w:multiLevelType w:val="hybridMultilevel"/>
    <w:tmpl w:val="D4D21E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E375A62"/>
    <w:multiLevelType w:val="hybridMultilevel"/>
    <w:tmpl w:val="4064C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37"/>
  </w:num>
  <w:num w:numId="5">
    <w:abstractNumId w:val="10"/>
  </w:num>
  <w:num w:numId="6">
    <w:abstractNumId w:val="20"/>
  </w:num>
  <w:num w:numId="7">
    <w:abstractNumId w:val="47"/>
  </w:num>
  <w:num w:numId="8">
    <w:abstractNumId w:val="12"/>
  </w:num>
  <w:num w:numId="9">
    <w:abstractNumId w:val="13"/>
  </w:num>
  <w:num w:numId="10">
    <w:abstractNumId w:val="29"/>
  </w:num>
  <w:num w:numId="11">
    <w:abstractNumId w:val="2"/>
  </w:num>
  <w:num w:numId="12">
    <w:abstractNumId w:val="22"/>
  </w:num>
  <w:num w:numId="13">
    <w:abstractNumId w:val="30"/>
  </w:num>
  <w:num w:numId="14">
    <w:abstractNumId w:val="9"/>
  </w:num>
  <w:num w:numId="15">
    <w:abstractNumId w:val="42"/>
  </w:num>
  <w:num w:numId="16">
    <w:abstractNumId w:val="28"/>
  </w:num>
  <w:num w:numId="17">
    <w:abstractNumId w:val="18"/>
  </w:num>
  <w:num w:numId="18">
    <w:abstractNumId w:val="32"/>
  </w:num>
  <w:num w:numId="19">
    <w:abstractNumId w:val="39"/>
  </w:num>
  <w:num w:numId="20">
    <w:abstractNumId w:val="25"/>
  </w:num>
  <w:num w:numId="21">
    <w:abstractNumId w:val="7"/>
  </w:num>
  <w:num w:numId="22">
    <w:abstractNumId w:val="34"/>
  </w:num>
  <w:num w:numId="23">
    <w:abstractNumId w:val="14"/>
  </w:num>
  <w:num w:numId="24">
    <w:abstractNumId w:val="40"/>
  </w:num>
  <w:num w:numId="25">
    <w:abstractNumId w:val="24"/>
  </w:num>
  <w:num w:numId="26">
    <w:abstractNumId w:val="44"/>
  </w:num>
  <w:num w:numId="27">
    <w:abstractNumId w:val="21"/>
  </w:num>
  <w:num w:numId="28">
    <w:abstractNumId w:val="35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1"/>
  </w:num>
  <w:num w:numId="34">
    <w:abstractNumId w:val="15"/>
  </w:num>
  <w:num w:numId="35">
    <w:abstractNumId w:val="33"/>
  </w:num>
  <w:num w:numId="36">
    <w:abstractNumId w:val="27"/>
  </w:num>
  <w:num w:numId="37">
    <w:abstractNumId w:val="16"/>
  </w:num>
  <w:num w:numId="38">
    <w:abstractNumId w:val="43"/>
  </w:num>
  <w:num w:numId="39">
    <w:abstractNumId w:val="45"/>
  </w:num>
  <w:num w:numId="40">
    <w:abstractNumId w:val="11"/>
  </w:num>
  <w:num w:numId="41">
    <w:abstractNumId w:val="26"/>
  </w:num>
  <w:num w:numId="42">
    <w:abstractNumId w:val="49"/>
  </w:num>
  <w:num w:numId="43">
    <w:abstractNumId w:val="17"/>
  </w:num>
  <w:num w:numId="44">
    <w:abstractNumId w:val="48"/>
  </w:num>
  <w:num w:numId="45">
    <w:abstractNumId w:val="36"/>
  </w:num>
  <w:num w:numId="46">
    <w:abstractNumId w:val="41"/>
  </w:num>
  <w:num w:numId="47">
    <w:abstractNumId w:val="46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09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5E34"/>
    <w:rsid w:val="000170D9"/>
    <w:rsid w:val="00017118"/>
    <w:rsid w:val="00017E38"/>
    <w:rsid w:val="00021B29"/>
    <w:rsid w:val="00025B96"/>
    <w:rsid w:val="00027EC2"/>
    <w:rsid w:val="000333AC"/>
    <w:rsid w:val="00033CFA"/>
    <w:rsid w:val="00036294"/>
    <w:rsid w:val="000378B7"/>
    <w:rsid w:val="000413CA"/>
    <w:rsid w:val="00041D2A"/>
    <w:rsid w:val="00042132"/>
    <w:rsid w:val="0004228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0CF6"/>
    <w:rsid w:val="000F1501"/>
    <w:rsid w:val="000F2FEE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0316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85E3D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446B"/>
    <w:rsid w:val="001C5AEC"/>
    <w:rsid w:val="001C615B"/>
    <w:rsid w:val="001C6328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0D99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26E0F"/>
    <w:rsid w:val="003340D2"/>
    <w:rsid w:val="003348BA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717D"/>
    <w:rsid w:val="00362B23"/>
    <w:rsid w:val="00363CA6"/>
    <w:rsid w:val="003642FB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350D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6BB1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2AB7"/>
    <w:rsid w:val="0044667E"/>
    <w:rsid w:val="00446B60"/>
    <w:rsid w:val="00453D11"/>
    <w:rsid w:val="004600E1"/>
    <w:rsid w:val="004650CA"/>
    <w:rsid w:val="00465454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5552"/>
    <w:rsid w:val="004E680E"/>
    <w:rsid w:val="004E6F72"/>
    <w:rsid w:val="004E727A"/>
    <w:rsid w:val="004E7A69"/>
    <w:rsid w:val="004F27CA"/>
    <w:rsid w:val="004F7380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1550"/>
    <w:rsid w:val="005722A8"/>
    <w:rsid w:val="005728D7"/>
    <w:rsid w:val="00575879"/>
    <w:rsid w:val="0058127F"/>
    <w:rsid w:val="00582DA8"/>
    <w:rsid w:val="00583B2C"/>
    <w:rsid w:val="00583D18"/>
    <w:rsid w:val="00584497"/>
    <w:rsid w:val="00586F7E"/>
    <w:rsid w:val="00591DFE"/>
    <w:rsid w:val="00596284"/>
    <w:rsid w:val="005A1C17"/>
    <w:rsid w:val="005A1D1E"/>
    <w:rsid w:val="005A2181"/>
    <w:rsid w:val="005A2D19"/>
    <w:rsid w:val="005A44FF"/>
    <w:rsid w:val="005A7C2D"/>
    <w:rsid w:val="005B145F"/>
    <w:rsid w:val="005B220E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5FA7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A654E"/>
    <w:rsid w:val="006B32FA"/>
    <w:rsid w:val="006B65CF"/>
    <w:rsid w:val="006C10D0"/>
    <w:rsid w:val="006C12E9"/>
    <w:rsid w:val="006C1CE4"/>
    <w:rsid w:val="006C20D0"/>
    <w:rsid w:val="006C3942"/>
    <w:rsid w:val="006D02DA"/>
    <w:rsid w:val="006D4474"/>
    <w:rsid w:val="006E4A59"/>
    <w:rsid w:val="006E5B34"/>
    <w:rsid w:val="006E7964"/>
    <w:rsid w:val="006F1B2E"/>
    <w:rsid w:val="006F1D66"/>
    <w:rsid w:val="006F53B6"/>
    <w:rsid w:val="006F5FA1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26D50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675EE"/>
    <w:rsid w:val="007705FC"/>
    <w:rsid w:val="00770847"/>
    <w:rsid w:val="00771C24"/>
    <w:rsid w:val="007748BA"/>
    <w:rsid w:val="00774BE0"/>
    <w:rsid w:val="007752D0"/>
    <w:rsid w:val="00776D1E"/>
    <w:rsid w:val="00780967"/>
    <w:rsid w:val="00781989"/>
    <w:rsid w:val="0078420A"/>
    <w:rsid w:val="00785157"/>
    <w:rsid w:val="00791D4D"/>
    <w:rsid w:val="00792E8C"/>
    <w:rsid w:val="00795BFC"/>
    <w:rsid w:val="00796E33"/>
    <w:rsid w:val="007970C0"/>
    <w:rsid w:val="00797659"/>
    <w:rsid w:val="00797680"/>
    <w:rsid w:val="007A1651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2A8D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157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2747B"/>
    <w:rsid w:val="0083305C"/>
    <w:rsid w:val="00833173"/>
    <w:rsid w:val="00833398"/>
    <w:rsid w:val="00833B73"/>
    <w:rsid w:val="00846B24"/>
    <w:rsid w:val="00847758"/>
    <w:rsid w:val="00850C8A"/>
    <w:rsid w:val="00851763"/>
    <w:rsid w:val="00853107"/>
    <w:rsid w:val="008569CB"/>
    <w:rsid w:val="008624CB"/>
    <w:rsid w:val="00862915"/>
    <w:rsid w:val="0086636B"/>
    <w:rsid w:val="00870484"/>
    <w:rsid w:val="00870E5F"/>
    <w:rsid w:val="008720DE"/>
    <w:rsid w:val="00875579"/>
    <w:rsid w:val="00883ABC"/>
    <w:rsid w:val="00883B2B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2E2"/>
    <w:rsid w:val="008F26A1"/>
    <w:rsid w:val="008F36F5"/>
    <w:rsid w:val="008F68AE"/>
    <w:rsid w:val="00900512"/>
    <w:rsid w:val="009008E7"/>
    <w:rsid w:val="00902219"/>
    <w:rsid w:val="00906856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2472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86C97"/>
    <w:rsid w:val="00991C80"/>
    <w:rsid w:val="00992519"/>
    <w:rsid w:val="009A47BB"/>
    <w:rsid w:val="009A61F2"/>
    <w:rsid w:val="009A7553"/>
    <w:rsid w:val="009B1D77"/>
    <w:rsid w:val="009B5098"/>
    <w:rsid w:val="009B5A7D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4954"/>
    <w:rsid w:val="00A05488"/>
    <w:rsid w:val="00A1563F"/>
    <w:rsid w:val="00A16427"/>
    <w:rsid w:val="00A16A2B"/>
    <w:rsid w:val="00A25074"/>
    <w:rsid w:val="00A33924"/>
    <w:rsid w:val="00A369E8"/>
    <w:rsid w:val="00A36F5D"/>
    <w:rsid w:val="00A3750B"/>
    <w:rsid w:val="00A37F05"/>
    <w:rsid w:val="00A40192"/>
    <w:rsid w:val="00A40B9A"/>
    <w:rsid w:val="00A42F7C"/>
    <w:rsid w:val="00A45396"/>
    <w:rsid w:val="00A46B3D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8750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23F6"/>
    <w:rsid w:val="00B3382E"/>
    <w:rsid w:val="00B36F68"/>
    <w:rsid w:val="00B42A01"/>
    <w:rsid w:val="00B43889"/>
    <w:rsid w:val="00B44282"/>
    <w:rsid w:val="00B515E5"/>
    <w:rsid w:val="00B5190C"/>
    <w:rsid w:val="00B523B0"/>
    <w:rsid w:val="00B56EC5"/>
    <w:rsid w:val="00B63B8F"/>
    <w:rsid w:val="00B66A85"/>
    <w:rsid w:val="00B677DD"/>
    <w:rsid w:val="00B7396F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B6239"/>
    <w:rsid w:val="00BC25AB"/>
    <w:rsid w:val="00BC32A6"/>
    <w:rsid w:val="00BC4511"/>
    <w:rsid w:val="00BD7052"/>
    <w:rsid w:val="00BE09BB"/>
    <w:rsid w:val="00BE1DD2"/>
    <w:rsid w:val="00BE3A82"/>
    <w:rsid w:val="00BE3DC9"/>
    <w:rsid w:val="00BE70F8"/>
    <w:rsid w:val="00BF070A"/>
    <w:rsid w:val="00BF2482"/>
    <w:rsid w:val="00BF273F"/>
    <w:rsid w:val="00BF2C94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360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347"/>
    <w:rsid w:val="00CE1A50"/>
    <w:rsid w:val="00CE2BBE"/>
    <w:rsid w:val="00CE4B9F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59A4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04FC"/>
    <w:rsid w:val="00DB28C5"/>
    <w:rsid w:val="00DB4A49"/>
    <w:rsid w:val="00DB6A70"/>
    <w:rsid w:val="00DD0156"/>
    <w:rsid w:val="00DD0523"/>
    <w:rsid w:val="00DD32BB"/>
    <w:rsid w:val="00DD3D4B"/>
    <w:rsid w:val="00DD6684"/>
    <w:rsid w:val="00DD75B3"/>
    <w:rsid w:val="00DE0B5B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527B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23A"/>
    <w:rsid w:val="00E71863"/>
    <w:rsid w:val="00E75068"/>
    <w:rsid w:val="00E75371"/>
    <w:rsid w:val="00E874BB"/>
    <w:rsid w:val="00E87A3F"/>
    <w:rsid w:val="00E907DC"/>
    <w:rsid w:val="00E93B49"/>
    <w:rsid w:val="00E977E4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58BE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2E2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270">
    <w:name w:val="Σώμα κείμενου 27"/>
    <w:basedOn w:val="a"/>
    <w:rsid w:val="00BB6239"/>
    <w:rPr>
      <w:rFonts w:ascii="Arial" w:hAnsi="Arial" w:cs="Arial"/>
      <w:kern w:val="2"/>
      <w:szCs w:val="20"/>
      <w:lang w:eastAsia="el-GR"/>
    </w:rPr>
  </w:style>
  <w:style w:type="paragraph" w:customStyle="1" w:styleId="36">
    <w:name w:val="Παράγραφος λίστας3"/>
    <w:basedOn w:val="a"/>
    <w:rsid w:val="00BB6239"/>
    <w:pPr>
      <w:ind w:left="720"/>
      <w:contextualSpacing/>
    </w:pPr>
    <w:rPr>
      <w:kern w:val="2"/>
      <w:lang w:eastAsia="el-GR"/>
    </w:rPr>
  </w:style>
  <w:style w:type="paragraph" w:customStyle="1" w:styleId="280">
    <w:name w:val="Σώμα κείμενου 28"/>
    <w:basedOn w:val="a"/>
    <w:rsid w:val="007A1651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2110">
    <w:name w:val="Σώμα κείμενου 211"/>
    <w:basedOn w:val="a"/>
    <w:rsid w:val="009B5A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9B5A7D"/>
    <w:pPr>
      <w:ind w:left="720"/>
      <w:contextualSpacing/>
    </w:pPr>
    <w:rPr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85CC-B033-434D-9258-3A0C6FC0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1245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7956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2024-09-09T06:00:00Z</cp:lastPrinted>
  <dcterms:created xsi:type="dcterms:W3CDTF">2024-09-04T06:01:00Z</dcterms:created>
  <dcterms:modified xsi:type="dcterms:W3CDTF">2024-09-09T10:47:00Z</dcterms:modified>
</cp:coreProperties>
</file>