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51612B" w:rsidRDefault="00DA047C" w:rsidP="00DA047C">
      <w:pPr>
        <w:autoSpaceDE w:val="0"/>
        <w:rPr>
          <w:rFonts w:ascii="Arial" w:eastAsia="Arial" w:hAnsi="Arial" w:cs="Arial"/>
          <w:b/>
          <w:bCs/>
          <w:sz w:val="22"/>
          <w:szCs w:val="22"/>
        </w:rPr>
      </w:pPr>
      <w:r w:rsidRPr="0051612B">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51612B">
        <w:rPr>
          <w:rFonts w:ascii="Arial" w:eastAsia="Arial" w:hAnsi="Arial" w:cs="Arial"/>
          <w:b/>
          <w:bCs/>
          <w:sz w:val="22"/>
          <w:szCs w:val="22"/>
        </w:rPr>
        <w:t xml:space="preserve">                       </w:t>
      </w:r>
      <w:r w:rsidR="00747D2D" w:rsidRPr="0051612B">
        <w:rPr>
          <w:rFonts w:ascii="Arial" w:eastAsia="Arial" w:hAnsi="Arial" w:cs="Arial"/>
          <w:b/>
          <w:bCs/>
          <w:sz w:val="22"/>
          <w:szCs w:val="22"/>
        </w:rPr>
        <w:t xml:space="preserve"> </w:t>
      </w:r>
    </w:p>
    <w:p w:rsidR="00DA047C" w:rsidRPr="0051612B" w:rsidRDefault="00DA047C" w:rsidP="00DA047C">
      <w:pPr>
        <w:autoSpaceDE w:val="0"/>
        <w:rPr>
          <w:rFonts w:ascii="Arial" w:hAnsi="Arial" w:cs="Arial"/>
          <w:sz w:val="22"/>
          <w:szCs w:val="22"/>
        </w:rPr>
      </w:pPr>
      <w:r w:rsidRPr="0051612B">
        <w:rPr>
          <w:rFonts w:ascii="Arial" w:eastAsia="Arial" w:hAnsi="Arial" w:cs="Arial"/>
          <w:b/>
          <w:bCs/>
          <w:sz w:val="22"/>
          <w:szCs w:val="22"/>
        </w:rPr>
        <w:t xml:space="preserve">                                       </w:t>
      </w:r>
      <w:r w:rsidR="00C35157" w:rsidRPr="0051612B">
        <w:rPr>
          <w:rFonts w:ascii="Arial" w:eastAsia="Arial" w:hAnsi="Arial" w:cs="Arial"/>
          <w:b/>
          <w:bCs/>
          <w:sz w:val="22"/>
          <w:szCs w:val="22"/>
        </w:rPr>
        <w:t xml:space="preserve">                       </w:t>
      </w:r>
      <w:r w:rsidR="00534BAD" w:rsidRPr="0051612B">
        <w:rPr>
          <w:rFonts w:ascii="Arial" w:eastAsia="Arial" w:hAnsi="Arial" w:cs="Arial"/>
          <w:b/>
          <w:bCs/>
          <w:sz w:val="22"/>
          <w:szCs w:val="22"/>
        </w:rPr>
        <w:t xml:space="preserve">               </w:t>
      </w:r>
      <w:r w:rsidR="000333AC" w:rsidRPr="0051612B">
        <w:rPr>
          <w:rFonts w:ascii="Arial" w:eastAsia="Arial" w:hAnsi="Arial" w:cs="Arial"/>
          <w:b/>
          <w:bCs/>
          <w:sz w:val="22"/>
          <w:szCs w:val="22"/>
        </w:rPr>
        <w:t xml:space="preserve">                  </w:t>
      </w:r>
      <w:r w:rsidR="00534BAD" w:rsidRPr="0051612B">
        <w:rPr>
          <w:rFonts w:ascii="Arial" w:eastAsia="Arial" w:hAnsi="Arial" w:cs="Arial"/>
          <w:b/>
          <w:bCs/>
          <w:sz w:val="22"/>
          <w:szCs w:val="22"/>
        </w:rPr>
        <w:t xml:space="preserve">Λιβαδειά  </w:t>
      </w:r>
      <w:r w:rsidR="00747D2D" w:rsidRPr="0051612B">
        <w:rPr>
          <w:rFonts w:ascii="Arial" w:eastAsia="Arial" w:hAnsi="Arial" w:cs="Arial"/>
          <w:b/>
          <w:bCs/>
          <w:sz w:val="22"/>
          <w:szCs w:val="22"/>
        </w:rPr>
        <w:t xml:space="preserve">  </w:t>
      </w:r>
      <w:r w:rsidR="00C75970" w:rsidRPr="0051612B">
        <w:rPr>
          <w:rFonts w:ascii="Arial" w:eastAsia="Arial" w:hAnsi="Arial" w:cs="Arial"/>
          <w:b/>
          <w:bCs/>
          <w:sz w:val="22"/>
          <w:szCs w:val="22"/>
        </w:rPr>
        <w:t>26</w:t>
      </w:r>
      <w:r w:rsidR="00747D2D" w:rsidRPr="0051612B">
        <w:rPr>
          <w:rFonts w:ascii="Arial" w:eastAsia="Arial" w:hAnsi="Arial" w:cs="Arial"/>
          <w:b/>
          <w:bCs/>
          <w:sz w:val="22"/>
          <w:szCs w:val="22"/>
        </w:rPr>
        <w:t xml:space="preserve"> </w:t>
      </w:r>
      <w:r w:rsidRPr="0051612B">
        <w:rPr>
          <w:rFonts w:ascii="Arial" w:eastAsia="Arial" w:hAnsi="Arial" w:cs="Arial"/>
          <w:b/>
          <w:bCs/>
          <w:sz w:val="22"/>
          <w:szCs w:val="22"/>
        </w:rPr>
        <w:t xml:space="preserve"> /0</w:t>
      </w:r>
      <w:r w:rsidR="008E672E" w:rsidRPr="0051612B">
        <w:rPr>
          <w:rFonts w:ascii="Arial" w:eastAsia="Arial" w:hAnsi="Arial" w:cs="Arial"/>
          <w:b/>
          <w:bCs/>
          <w:sz w:val="22"/>
          <w:szCs w:val="22"/>
        </w:rPr>
        <w:t>8</w:t>
      </w:r>
      <w:r w:rsidRPr="0051612B">
        <w:rPr>
          <w:rFonts w:ascii="Arial" w:eastAsia="Arial" w:hAnsi="Arial" w:cs="Arial"/>
          <w:b/>
          <w:bCs/>
          <w:sz w:val="22"/>
          <w:szCs w:val="22"/>
        </w:rPr>
        <w:t>/2024</w:t>
      </w:r>
    </w:p>
    <w:p w:rsidR="00DA047C" w:rsidRPr="0051612B" w:rsidRDefault="00DA047C" w:rsidP="00DA047C">
      <w:pPr>
        <w:pStyle w:val="af1"/>
        <w:tabs>
          <w:tab w:val="clear" w:pos="4153"/>
          <w:tab w:val="left" w:pos="4140"/>
        </w:tabs>
        <w:jc w:val="center"/>
        <w:rPr>
          <w:rFonts w:ascii="Arial" w:hAnsi="Arial" w:cs="Arial"/>
          <w:b/>
          <w:sz w:val="22"/>
          <w:szCs w:val="22"/>
        </w:rPr>
      </w:pPr>
      <w:r w:rsidRPr="0051612B">
        <w:rPr>
          <w:rFonts w:ascii="Arial" w:eastAsia="Arial" w:hAnsi="Arial" w:cs="Arial"/>
          <w:b/>
          <w:sz w:val="22"/>
          <w:szCs w:val="22"/>
        </w:rPr>
        <w:t xml:space="preserve">          </w:t>
      </w:r>
      <w:r w:rsidR="00C35157" w:rsidRPr="0051612B">
        <w:rPr>
          <w:rFonts w:ascii="Arial" w:eastAsia="Arial" w:hAnsi="Arial" w:cs="Arial"/>
          <w:b/>
          <w:sz w:val="22"/>
          <w:szCs w:val="22"/>
        </w:rPr>
        <w:t xml:space="preserve">      </w:t>
      </w:r>
      <w:r w:rsidR="002C645E" w:rsidRPr="0051612B">
        <w:rPr>
          <w:rFonts w:ascii="Arial" w:eastAsia="Arial" w:hAnsi="Arial" w:cs="Arial"/>
          <w:b/>
          <w:sz w:val="22"/>
          <w:szCs w:val="22"/>
        </w:rPr>
        <w:t xml:space="preserve">          </w:t>
      </w:r>
      <w:r w:rsidR="00C35157" w:rsidRPr="0051612B">
        <w:rPr>
          <w:rFonts w:ascii="Arial" w:eastAsia="Arial" w:hAnsi="Arial" w:cs="Arial"/>
          <w:b/>
          <w:sz w:val="22"/>
          <w:szCs w:val="22"/>
        </w:rPr>
        <w:t xml:space="preserve">   </w:t>
      </w:r>
      <w:r w:rsidR="003E4A5F" w:rsidRPr="0051612B">
        <w:rPr>
          <w:rFonts w:ascii="Arial" w:eastAsia="Arial" w:hAnsi="Arial" w:cs="Arial"/>
          <w:b/>
          <w:sz w:val="22"/>
          <w:szCs w:val="22"/>
        </w:rPr>
        <w:t xml:space="preserve">                         </w:t>
      </w:r>
      <w:r w:rsidR="006E584D" w:rsidRPr="0051612B">
        <w:rPr>
          <w:rFonts w:ascii="Arial" w:eastAsia="Arial" w:hAnsi="Arial" w:cs="Arial"/>
          <w:b/>
          <w:sz w:val="22"/>
          <w:szCs w:val="22"/>
        </w:rPr>
        <w:t xml:space="preserve">   </w:t>
      </w:r>
      <w:r w:rsidR="00BD13B7" w:rsidRPr="0051612B">
        <w:rPr>
          <w:rFonts w:ascii="Arial" w:eastAsia="Arial" w:hAnsi="Arial" w:cs="Arial"/>
          <w:b/>
          <w:sz w:val="22"/>
          <w:szCs w:val="22"/>
        </w:rPr>
        <w:t xml:space="preserve">     </w:t>
      </w:r>
      <w:r w:rsidR="00305B6A" w:rsidRPr="0051612B">
        <w:rPr>
          <w:rFonts w:ascii="Arial" w:eastAsia="Arial" w:hAnsi="Arial" w:cs="Arial"/>
          <w:b/>
          <w:sz w:val="22"/>
          <w:szCs w:val="22"/>
        </w:rPr>
        <w:t xml:space="preserve">  </w:t>
      </w:r>
      <w:r w:rsidR="00BD13B7" w:rsidRPr="0051612B">
        <w:rPr>
          <w:rFonts w:ascii="Arial" w:eastAsia="Arial" w:hAnsi="Arial" w:cs="Arial"/>
          <w:b/>
          <w:sz w:val="22"/>
          <w:szCs w:val="22"/>
        </w:rPr>
        <w:t xml:space="preserve"> </w:t>
      </w:r>
      <w:r w:rsidR="00747D2D" w:rsidRPr="0051612B">
        <w:rPr>
          <w:rFonts w:ascii="Arial" w:eastAsia="Arial" w:hAnsi="Arial" w:cs="Arial"/>
          <w:b/>
          <w:sz w:val="22"/>
          <w:szCs w:val="22"/>
        </w:rPr>
        <w:t xml:space="preserve"> </w:t>
      </w:r>
    </w:p>
    <w:p w:rsidR="00DA047C" w:rsidRPr="0051612B" w:rsidRDefault="00DA047C" w:rsidP="00DA047C">
      <w:pPr>
        <w:autoSpaceDE w:val="0"/>
        <w:rPr>
          <w:rFonts w:ascii="Arial" w:hAnsi="Arial" w:cs="Arial"/>
          <w:sz w:val="22"/>
          <w:szCs w:val="22"/>
        </w:rPr>
      </w:pPr>
      <w:r w:rsidRPr="0051612B">
        <w:rPr>
          <w:rFonts w:ascii="Arial" w:eastAsia="Arial" w:hAnsi="Arial" w:cs="Arial"/>
          <w:b/>
          <w:bCs/>
          <w:sz w:val="22"/>
          <w:szCs w:val="22"/>
        </w:rPr>
        <w:t xml:space="preserve">                                                                                                                              </w:t>
      </w:r>
    </w:p>
    <w:p w:rsidR="00DA047C" w:rsidRPr="0051612B" w:rsidRDefault="00DA047C" w:rsidP="00DA047C">
      <w:pPr>
        <w:pStyle w:val="af1"/>
        <w:tabs>
          <w:tab w:val="clear" w:pos="4153"/>
          <w:tab w:val="left" w:pos="4140"/>
        </w:tabs>
        <w:jc w:val="center"/>
        <w:rPr>
          <w:rFonts w:ascii="Arial" w:hAnsi="Arial" w:cs="Arial"/>
          <w:b/>
          <w:sz w:val="22"/>
          <w:szCs w:val="22"/>
        </w:rPr>
      </w:pPr>
      <w:r w:rsidRPr="0051612B">
        <w:rPr>
          <w:rFonts w:ascii="Arial" w:hAnsi="Arial" w:cs="Arial"/>
          <w:b/>
          <w:sz w:val="22"/>
          <w:szCs w:val="22"/>
        </w:rPr>
        <w:t>ΑΠΟΣΠΑΣΜΑ</w:t>
      </w:r>
    </w:p>
    <w:p w:rsidR="00DA047C" w:rsidRPr="0051612B" w:rsidRDefault="00DA047C" w:rsidP="00DA4C10">
      <w:pPr>
        <w:pStyle w:val="1"/>
        <w:numPr>
          <w:ilvl w:val="0"/>
          <w:numId w:val="4"/>
        </w:numPr>
        <w:jc w:val="center"/>
        <w:rPr>
          <w:rFonts w:ascii="Arial" w:hAnsi="Arial" w:cs="Arial"/>
          <w:sz w:val="22"/>
          <w:szCs w:val="22"/>
        </w:rPr>
      </w:pPr>
      <w:r w:rsidRPr="0051612B">
        <w:rPr>
          <w:rFonts w:ascii="Arial" w:hAnsi="Arial" w:cs="Arial"/>
          <w:sz w:val="22"/>
          <w:szCs w:val="22"/>
        </w:rPr>
        <w:t xml:space="preserve">Από το πρακτικό της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w:t>
      </w:r>
      <w:r w:rsidR="009A2C21" w:rsidRPr="0051612B">
        <w:rPr>
          <w:rFonts w:ascii="Arial" w:hAnsi="Arial" w:cs="Arial"/>
          <w:sz w:val="22"/>
          <w:szCs w:val="22"/>
        </w:rPr>
        <w:t>2</w:t>
      </w:r>
      <w:r w:rsidR="00B619B1" w:rsidRPr="0051612B">
        <w:rPr>
          <w:rFonts w:ascii="Arial" w:hAnsi="Arial" w:cs="Arial"/>
          <w:sz w:val="22"/>
          <w:szCs w:val="22"/>
        </w:rPr>
        <w:t>9</w:t>
      </w:r>
      <w:r w:rsidRPr="0051612B">
        <w:rPr>
          <w:rFonts w:ascii="Arial" w:hAnsi="Arial" w:cs="Arial"/>
          <w:sz w:val="22"/>
          <w:szCs w:val="22"/>
          <w:vertAlign w:val="superscript"/>
        </w:rPr>
        <w:t>ης</w:t>
      </w:r>
      <w:r w:rsidRPr="0051612B">
        <w:rPr>
          <w:rFonts w:ascii="Arial" w:hAnsi="Arial" w:cs="Arial"/>
          <w:sz w:val="22"/>
          <w:szCs w:val="22"/>
        </w:rPr>
        <w:t xml:space="preserve">  /2024</w:t>
      </w:r>
      <w:r w:rsidRPr="0051612B">
        <w:rPr>
          <w:rFonts w:ascii="Arial" w:hAnsi="Arial" w:cs="Arial"/>
          <w:b/>
          <w:sz w:val="22"/>
          <w:szCs w:val="22"/>
        </w:rPr>
        <w:t xml:space="preserve">  </w:t>
      </w:r>
      <w:r w:rsidRPr="0051612B">
        <w:rPr>
          <w:rFonts w:ascii="Arial" w:hAnsi="Arial" w:cs="Arial"/>
          <w:sz w:val="22"/>
          <w:szCs w:val="22"/>
        </w:rPr>
        <w:t xml:space="preserve">ΤΑΚΤΙΚΗΣ Συνεδρίασης </w:t>
      </w:r>
      <w:r w:rsidRPr="0051612B">
        <w:rPr>
          <w:rFonts w:ascii="Arial" w:eastAsia="Arial" w:hAnsi="Arial" w:cs="Arial"/>
          <w:sz w:val="22"/>
          <w:szCs w:val="22"/>
        </w:rPr>
        <w:t xml:space="preserve"> </w:t>
      </w:r>
      <w:r w:rsidRPr="0051612B">
        <w:rPr>
          <w:rFonts w:ascii="Arial" w:hAnsi="Arial" w:cs="Arial"/>
          <w:sz w:val="22"/>
          <w:szCs w:val="22"/>
        </w:rPr>
        <w:t xml:space="preserve">της  Δημοτικής  Επιτροπής  Δήμου </w:t>
      </w:r>
      <w:proofErr w:type="spellStart"/>
      <w:r w:rsidRPr="0051612B">
        <w:rPr>
          <w:rFonts w:ascii="Arial" w:hAnsi="Arial" w:cs="Arial"/>
          <w:sz w:val="22"/>
          <w:szCs w:val="22"/>
        </w:rPr>
        <w:t>Λεβαδέων</w:t>
      </w:r>
      <w:proofErr w:type="spellEnd"/>
    </w:p>
    <w:p w:rsidR="00DA047C" w:rsidRPr="0051612B" w:rsidRDefault="00DA047C" w:rsidP="00DA047C">
      <w:pPr>
        <w:jc w:val="center"/>
        <w:rPr>
          <w:rFonts w:ascii="Arial" w:eastAsia="SimSun" w:hAnsi="Arial" w:cs="Arial"/>
          <w:sz w:val="22"/>
          <w:szCs w:val="22"/>
        </w:rPr>
      </w:pPr>
      <w:r w:rsidRPr="0051612B">
        <w:rPr>
          <w:rFonts w:ascii="Arial" w:hAnsi="Arial" w:cs="Arial"/>
          <w:b/>
          <w:sz w:val="22"/>
          <w:szCs w:val="22"/>
        </w:rPr>
        <w:t>Αριθμός απόφασης</w:t>
      </w:r>
      <w:r w:rsidRPr="0051612B">
        <w:rPr>
          <w:rFonts w:ascii="Arial" w:eastAsia="SimSun" w:hAnsi="Arial" w:cs="Arial"/>
          <w:sz w:val="22"/>
          <w:szCs w:val="22"/>
        </w:rPr>
        <w:t xml:space="preserve">  </w:t>
      </w:r>
      <w:r w:rsidR="002D6C37" w:rsidRPr="0051612B">
        <w:rPr>
          <w:rFonts w:ascii="Arial" w:eastAsia="SimSun" w:hAnsi="Arial" w:cs="Arial"/>
          <w:b/>
          <w:sz w:val="22"/>
          <w:szCs w:val="22"/>
        </w:rPr>
        <w:t>3</w:t>
      </w:r>
      <w:r w:rsidR="008B24E6" w:rsidRPr="0051612B">
        <w:rPr>
          <w:rFonts w:ascii="Arial" w:eastAsia="SimSun" w:hAnsi="Arial" w:cs="Arial"/>
          <w:b/>
          <w:sz w:val="22"/>
          <w:szCs w:val="22"/>
        </w:rPr>
        <w:t>1</w:t>
      </w:r>
      <w:r w:rsidR="002D6C37" w:rsidRPr="0051612B">
        <w:rPr>
          <w:rFonts w:ascii="Arial" w:eastAsia="SimSun" w:hAnsi="Arial" w:cs="Arial"/>
          <w:b/>
          <w:sz w:val="22"/>
          <w:szCs w:val="22"/>
        </w:rPr>
        <w:t>0</w:t>
      </w:r>
      <w:r w:rsidRPr="0051612B">
        <w:rPr>
          <w:rFonts w:ascii="Arial" w:eastAsia="SimSun" w:hAnsi="Arial" w:cs="Arial"/>
          <w:b/>
          <w:sz w:val="22"/>
          <w:szCs w:val="22"/>
        </w:rPr>
        <w:t xml:space="preserve"> </w:t>
      </w:r>
      <w:r w:rsidRPr="0051612B">
        <w:rPr>
          <w:rFonts w:ascii="Arial" w:eastAsia="SimSun" w:hAnsi="Arial" w:cs="Arial"/>
          <w:sz w:val="22"/>
          <w:szCs w:val="22"/>
        </w:rPr>
        <w:t xml:space="preserve">   </w:t>
      </w:r>
    </w:p>
    <w:p w:rsidR="00C94879" w:rsidRPr="0051612B" w:rsidRDefault="00C94879" w:rsidP="00DA047C">
      <w:pPr>
        <w:jc w:val="center"/>
        <w:rPr>
          <w:rFonts w:ascii="Arial" w:eastAsia="SimSun" w:hAnsi="Arial" w:cs="Arial"/>
          <w:sz w:val="22"/>
          <w:szCs w:val="22"/>
        </w:rPr>
      </w:pPr>
    </w:p>
    <w:p w:rsidR="00AE4CD0" w:rsidRPr="0051612B" w:rsidRDefault="00F073DC" w:rsidP="00AB4155">
      <w:pPr>
        <w:jc w:val="both"/>
        <w:rPr>
          <w:rFonts w:ascii="Arial" w:hAnsi="Arial" w:cs="Arial"/>
          <w:b/>
          <w:sz w:val="22"/>
          <w:szCs w:val="22"/>
        </w:rPr>
      </w:pPr>
      <w:proofErr w:type="spellStart"/>
      <w:r w:rsidRPr="0051612B">
        <w:rPr>
          <w:rFonts w:ascii="Arial" w:hAnsi="Arial" w:cs="Arial"/>
          <w:b/>
          <w:sz w:val="22"/>
          <w:szCs w:val="22"/>
        </w:rPr>
        <w:t>΄Εγκριση</w:t>
      </w:r>
      <w:proofErr w:type="spellEnd"/>
      <w:r w:rsidRPr="0051612B">
        <w:rPr>
          <w:rFonts w:ascii="Arial" w:hAnsi="Arial" w:cs="Arial"/>
          <w:b/>
          <w:sz w:val="22"/>
          <w:szCs w:val="22"/>
        </w:rPr>
        <w:t xml:space="preserve"> διενέργειας ανοικτού διαγωνισμού κάτω των ορίων και καθορισμός των όρων διακήρυξης με τίτλο  : «Προμήθεια γάλακτος εργαζομένων του  Δήμου </w:t>
      </w:r>
      <w:proofErr w:type="spellStart"/>
      <w:r w:rsidRPr="0051612B">
        <w:rPr>
          <w:rFonts w:ascii="Arial" w:hAnsi="Arial" w:cs="Arial"/>
          <w:b/>
          <w:sz w:val="22"/>
          <w:szCs w:val="22"/>
        </w:rPr>
        <w:t>Λεβαδέων</w:t>
      </w:r>
      <w:proofErr w:type="spellEnd"/>
      <w:r w:rsidRPr="0051612B">
        <w:rPr>
          <w:rFonts w:ascii="Arial" w:hAnsi="Arial" w:cs="Arial"/>
          <w:b/>
          <w:sz w:val="22"/>
          <w:szCs w:val="22"/>
        </w:rPr>
        <w:t xml:space="preserve"> για δύο έτη , ενδεικτικού προϋπολογισμού 189.975,60€  (συμπεριλαμβανομένου του Φ.Π.Α. 13%).</w:t>
      </w:r>
    </w:p>
    <w:p w:rsidR="00F073DC" w:rsidRPr="0051612B" w:rsidRDefault="00F073DC" w:rsidP="00AB4155">
      <w:pPr>
        <w:jc w:val="both"/>
        <w:rPr>
          <w:rFonts w:ascii="Arial" w:hAnsi="Arial" w:cs="Arial"/>
          <w:b/>
          <w:bCs/>
          <w:iCs/>
          <w:sz w:val="22"/>
          <w:szCs w:val="22"/>
        </w:rPr>
      </w:pPr>
    </w:p>
    <w:p w:rsidR="002A6ABB" w:rsidRPr="0051612B" w:rsidRDefault="00CF2374" w:rsidP="00F0206D">
      <w:pPr>
        <w:pStyle w:val="ad"/>
        <w:spacing w:line="288" w:lineRule="auto"/>
        <w:rPr>
          <w:rFonts w:ascii="Arial" w:hAnsi="Arial" w:cs="Arial"/>
          <w:sz w:val="22"/>
          <w:szCs w:val="22"/>
        </w:rPr>
      </w:pPr>
      <w:r w:rsidRPr="0051612B">
        <w:rPr>
          <w:rFonts w:ascii="Arial" w:hAnsi="Arial" w:cs="Arial"/>
          <w:sz w:val="22"/>
          <w:szCs w:val="22"/>
        </w:rPr>
        <w:t xml:space="preserve">     Στη Λιβαδειά σήμερα   </w:t>
      </w:r>
      <w:r w:rsidR="00B619B1" w:rsidRPr="0051612B">
        <w:rPr>
          <w:rFonts w:ascii="Arial" w:hAnsi="Arial" w:cs="Arial"/>
          <w:sz w:val="22"/>
          <w:szCs w:val="22"/>
        </w:rPr>
        <w:t>23</w:t>
      </w:r>
      <w:r w:rsidR="002A6ABB" w:rsidRPr="0051612B">
        <w:rPr>
          <w:rFonts w:ascii="Arial" w:hAnsi="Arial" w:cs="Arial"/>
          <w:sz w:val="22"/>
          <w:szCs w:val="22"/>
          <w:vertAlign w:val="superscript"/>
        </w:rPr>
        <w:t>η</w:t>
      </w:r>
      <w:r w:rsidR="002A6ABB" w:rsidRPr="0051612B">
        <w:rPr>
          <w:rFonts w:ascii="Arial" w:hAnsi="Arial" w:cs="Arial"/>
          <w:sz w:val="22"/>
          <w:szCs w:val="22"/>
        </w:rPr>
        <w:t xml:space="preserve">    </w:t>
      </w:r>
      <w:r w:rsidR="007F41D6" w:rsidRPr="0051612B">
        <w:rPr>
          <w:rFonts w:ascii="Arial" w:hAnsi="Arial" w:cs="Arial"/>
          <w:sz w:val="22"/>
          <w:szCs w:val="22"/>
        </w:rPr>
        <w:t xml:space="preserve">Αυγούστου </w:t>
      </w:r>
      <w:r w:rsidR="002A6ABB" w:rsidRPr="0051612B">
        <w:rPr>
          <w:rFonts w:ascii="Arial" w:hAnsi="Arial" w:cs="Arial"/>
          <w:sz w:val="22"/>
          <w:szCs w:val="22"/>
        </w:rPr>
        <w:t xml:space="preserve">   2024  ημέρα  </w:t>
      </w:r>
      <w:r w:rsidR="00B619B1" w:rsidRPr="0051612B">
        <w:rPr>
          <w:rFonts w:ascii="Arial" w:hAnsi="Arial" w:cs="Arial"/>
          <w:sz w:val="22"/>
          <w:szCs w:val="22"/>
        </w:rPr>
        <w:t>Παρασκευή</w:t>
      </w:r>
      <w:r w:rsidR="002A6ABB" w:rsidRPr="0051612B">
        <w:rPr>
          <w:rFonts w:ascii="Arial" w:hAnsi="Arial" w:cs="Arial"/>
          <w:sz w:val="22"/>
          <w:szCs w:val="22"/>
        </w:rPr>
        <w:t xml:space="preserve">  και, ώρα 13.45  και στην αίθουσα συνεδριάσεων του Δημοτικού Συμβουλίου  </w:t>
      </w:r>
      <w:proofErr w:type="spellStart"/>
      <w:r w:rsidR="002A6ABB" w:rsidRPr="0051612B">
        <w:rPr>
          <w:rFonts w:ascii="Arial" w:hAnsi="Arial" w:cs="Arial"/>
          <w:sz w:val="22"/>
          <w:szCs w:val="22"/>
        </w:rPr>
        <w:t>Λεβαδέων</w:t>
      </w:r>
      <w:proofErr w:type="spellEnd"/>
      <w:r w:rsidR="002A6ABB" w:rsidRPr="0051612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sidRPr="0051612B">
        <w:rPr>
          <w:rFonts w:ascii="Arial" w:hAnsi="Arial" w:cs="Arial"/>
          <w:sz w:val="22"/>
          <w:szCs w:val="22"/>
        </w:rPr>
        <w:t>Λεβαδέων</w:t>
      </w:r>
      <w:proofErr w:type="spellEnd"/>
      <w:r w:rsidR="002A6ABB" w:rsidRPr="0051612B">
        <w:rPr>
          <w:rFonts w:ascii="Arial" w:hAnsi="Arial" w:cs="Arial"/>
          <w:sz w:val="22"/>
          <w:szCs w:val="22"/>
        </w:rPr>
        <w:t xml:space="preserve"> μετά την από  1</w:t>
      </w:r>
      <w:r w:rsidR="00B619B1" w:rsidRPr="0051612B">
        <w:rPr>
          <w:rFonts w:ascii="Arial" w:hAnsi="Arial" w:cs="Arial"/>
          <w:sz w:val="22"/>
          <w:szCs w:val="22"/>
        </w:rPr>
        <w:t>6066</w:t>
      </w:r>
      <w:r w:rsidR="007F41D6" w:rsidRPr="0051612B">
        <w:rPr>
          <w:rFonts w:ascii="Arial" w:hAnsi="Arial" w:cs="Arial"/>
          <w:sz w:val="22"/>
          <w:szCs w:val="22"/>
        </w:rPr>
        <w:t>/</w:t>
      </w:r>
      <w:r w:rsidR="00B619B1" w:rsidRPr="0051612B">
        <w:rPr>
          <w:rFonts w:ascii="Arial" w:hAnsi="Arial" w:cs="Arial"/>
          <w:sz w:val="22"/>
          <w:szCs w:val="22"/>
        </w:rPr>
        <w:t>16</w:t>
      </w:r>
      <w:r w:rsidR="002A6ABB" w:rsidRPr="0051612B">
        <w:rPr>
          <w:rFonts w:ascii="Arial" w:hAnsi="Arial" w:cs="Arial"/>
          <w:sz w:val="22"/>
          <w:szCs w:val="22"/>
        </w:rPr>
        <w:t>-0</w:t>
      </w:r>
      <w:r w:rsidR="007F41D6" w:rsidRPr="0051612B">
        <w:rPr>
          <w:rFonts w:ascii="Arial" w:hAnsi="Arial" w:cs="Arial"/>
          <w:sz w:val="22"/>
          <w:szCs w:val="22"/>
        </w:rPr>
        <w:t>8</w:t>
      </w:r>
      <w:r w:rsidR="002A6ABB" w:rsidRPr="0051612B">
        <w:rPr>
          <w:rFonts w:ascii="Arial" w:hAnsi="Arial" w:cs="Arial"/>
          <w:sz w:val="22"/>
          <w:szCs w:val="22"/>
        </w:rPr>
        <w:t xml:space="preserve">-2024 έγγραφη πρόσκληση του  Προέδρου της (Δημάρχου </w:t>
      </w:r>
      <w:proofErr w:type="spellStart"/>
      <w:r w:rsidR="002A6ABB" w:rsidRPr="0051612B">
        <w:rPr>
          <w:rFonts w:ascii="Arial" w:hAnsi="Arial" w:cs="Arial"/>
          <w:sz w:val="22"/>
          <w:szCs w:val="22"/>
        </w:rPr>
        <w:t>Λεβαδέων</w:t>
      </w:r>
      <w:proofErr w:type="spellEnd"/>
      <w:r w:rsidR="002A6ABB" w:rsidRPr="0051612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51612B">
        <w:rPr>
          <w:rFonts w:ascii="Arial" w:hAnsi="Arial" w:cs="Arial"/>
          <w:sz w:val="22"/>
          <w:szCs w:val="22"/>
          <w:vertAlign w:val="superscript"/>
        </w:rPr>
        <w:t>Α</w:t>
      </w:r>
      <w:r w:rsidR="002A6ABB" w:rsidRPr="0051612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5970" w:rsidRPr="0051612B" w:rsidRDefault="002A6ABB" w:rsidP="00F0206D">
      <w:pPr>
        <w:pStyle w:val="35"/>
        <w:ind w:left="0"/>
        <w:jc w:val="both"/>
        <w:rPr>
          <w:rFonts w:ascii="Arial" w:hAnsi="Arial" w:cs="Arial"/>
          <w:sz w:val="22"/>
          <w:szCs w:val="22"/>
        </w:rPr>
      </w:pPr>
      <w:r w:rsidRPr="0051612B">
        <w:rPr>
          <w:rFonts w:ascii="Arial" w:eastAsia="Arial" w:hAnsi="Arial" w:cs="Arial"/>
          <w:b/>
          <w:sz w:val="22"/>
          <w:szCs w:val="22"/>
        </w:rPr>
        <w:t xml:space="preserve">         </w:t>
      </w:r>
      <w:r w:rsidR="00C75970" w:rsidRPr="0051612B">
        <w:rPr>
          <w:rFonts w:ascii="Arial" w:eastAsia="Arial" w:hAnsi="Arial" w:cs="Arial"/>
          <w:b/>
          <w:sz w:val="22"/>
          <w:szCs w:val="22"/>
        </w:rPr>
        <w:t xml:space="preserve">         </w:t>
      </w:r>
      <w:r w:rsidR="00C75970" w:rsidRPr="0051612B">
        <w:rPr>
          <w:rFonts w:ascii="Arial" w:hAnsi="Arial" w:cs="Arial"/>
          <w:sz w:val="22"/>
          <w:szCs w:val="22"/>
        </w:rPr>
        <w:t>Αφού  διαπιστώθηκε ότι υπάρχει νόμιμη απαρτία, επειδή σε σύνολο 7 (επτά)  μελών ήταν</w:t>
      </w:r>
    </w:p>
    <w:p w:rsidR="00C75970" w:rsidRPr="0051612B" w:rsidRDefault="00C75970" w:rsidP="00F0206D">
      <w:pPr>
        <w:pStyle w:val="35"/>
        <w:ind w:left="0"/>
        <w:jc w:val="both"/>
        <w:rPr>
          <w:rFonts w:ascii="Arial" w:hAnsi="Arial" w:cs="Arial"/>
          <w:sz w:val="22"/>
          <w:szCs w:val="22"/>
        </w:rPr>
      </w:pPr>
      <w:r w:rsidRPr="0051612B">
        <w:rPr>
          <w:rFonts w:ascii="Arial" w:hAnsi="Arial" w:cs="Arial"/>
          <w:sz w:val="22"/>
          <w:szCs w:val="22"/>
        </w:rPr>
        <w:t xml:space="preserve">       παρόντα  4 (τέσσερεις)    , ήτοι:</w:t>
      </w:r>
    </w:p>
    <w:p w:rsidR="00C75970" w:rsidRPr="0051612B" w:rsidRDefault="00C75970" w:rsidP="00C75970">
      <w:pPr>
        <w:pStyle w:val="35"/>
        <w:ind w:left="0"/>
        <w:jc w:val="both"/>
        <w:rPr>
          <w:rFonts w:ascii="Arial" w:hAnsi="Arial" w:cs="Arial"/>
          <w:sz w:val="22"/>
          <w:szCs w:val="22"/>
          <w:highlight w:val="yellow"/>
        </w:rPr>
      </w:pPr>
    </w:p>
    <w:p w:rsidR="00C75970" w:rsidRPr="0051612B" w:rsidRDefault="00C75970" w:rsidP="00C75970">
      <w:pPr>
        <w:jc w:val="both"/>
        <w:rPr>
          <w:rFonts w:ascii="Arial" w:hAnsi="Arial" w:cs="Arial"/>
          <w:b/>
          <w:sz w:val="22"/>
          <w:szCs w:val="22"/>
        </w:rPr>
      </w:pPr>
      <w:r w:rsidRPr="0051612B">
        <w:rPr>
          <w:rFonts w:ascii="Arial" w:hAnsi="Arial" w:cs="Arial"/>
          <w:sz w:val="22"/>
          <w:szCs w:val="22"/>
        </w:rPr>
        <w:t xml:space="preserve">                 </w:t>
      </w:r>
      <w:r w:rsidRPr="0051612B">
        <w:rPr>
          <w:rFonts w:ascii="Arial" w:hAnsi="Arial" w:cs="Arial"/>
          <w:b/>
          <w:sz w:val="22"/>
          <w:szCs w:val="22"/>
        </w:rPr>
        <w:t xml:space="preserve"> ΠΑΡΟΝΤΕΣ                                                                                         ΑΠΟΝΤΕΣ</w:t>
      </w:r>
    </w:p>
    <w:p w:rsidR="00C75970" w:rsidRPr="0051612B" w:rsidRDefault="00C75970" w:rsidP="00C75970">
      <w:pPr>
        <w:tabs>
          <w:tab w:val="left" w:pos="360"/>
          <w:tab w:val="left" w:pos="6237"/>
        </w:tabs>
        <w:ind w:right="-335"/>
        <w:rPr>
          <w:rFonts w:ascii="Arial" w:hAnsi="Arial" w:cs="Arial"/>
          <w:sz w:val="22"/>
          <w:szCs w:val="22"/>
        </w:rPr>
      </w:pPr>
      <w:r w:rsidRPr="0051612B">
        <w:rPr>
          <w:rFonts w:ascii="Arial" w:hAnsi="Arial" w:cs="Arial"/>
          <w:color w:val="000000"/>
          <w:sz w:val="22"/>
          <w:szCs w:val="22"/>
        </w:rPr>
        <w:t xml:space="preserve">     </w:t>
      </w:r>
      <w:r w:rsidRPr="0051612B">
        <w:rPr>
          <w:rFonts w:ascii="Arial" w:hAnsi="Arial" w:cs="Arial"/>
          <w:sz w:val="22"/>
          <w:szCs w:val="22"/>
        </w:rPr>
        <w:t xml:space="preserve"> 1.  Παπαβασιλείου Αικατερίνη                                             1.  </w:t>
      </w:r>
      <w:proofErr w:type="spellStart"/>
      <w:r w:rsidRPr="0051612B">
        <w:rPr>
          <w:rFonts w:ascii="Arial" w:hAnsi="Arial" w:cs="Arial"/>
          <w:sz w:val="22"/>
          <w:szCs w:val="22"/>
        </w:rPr>
        <w:t>Καραμάνης</w:t>
      </w:r>
      <w:proofErr w:type="spellEnd"/>
      <w:r w:rsidRPr="0051612B">
        <w:rPr>
          <w:rFonts w:ascii="Arial" w:hAnsi="Arial" w:cs="Arial"/>
          <w:sz w:val="22"/>
          <w:szCs w:val="22"/>
        </w:rPr>
        <w:t xml:space="preserve"> Δημήτριος (Πρόεδρος)</w:t>
      </w:r>
    </w:p>
    <w:p w:rsidR="00C75970" w:rsidRPr="0051612B" w:rsidRDefault="00C75970" w:rsidP="00C75970">
      <w:pPr>
        <w:tabs>
          <w:tab w:val="left" w:pos="360"/>
          <w:tab w:val="left" w:pos="6237"/>
        </w:tabs>
        <w:rPr>
          <w:rFonts w:ascii="Arial" w:hAnsi="Arial" w:cs="Arial"/>
          <w:sz w:val="22"/>
          <w:szCs w:val="22"/>
        </w:rPr>
      </w:pPr>
      <w:r w:rsidRPr="0051612B">
        <w:rPr>
          <w:rFonts w:ascii="Arial" w:hAnsi="Arial" w:cs="Arial"/>
          <w:sz w:val="22"/>
          <w:szCs w:val="22"/>
        </w:rPr>
        <w:t xml:space="preserve">      2.  </w:t>
      </w:r>
      <w:proofErr w:type="spellStart"/>
      <w:r w:rsidRPr="0051612B">
        <w:rPr>
          <w:rFonts w:ascii="Arial" w:hAnsi="Arial" w:cs="Arial"/>
          <w:sz w:val="22"/>
          <w:szCs w:val="22"/>
        </w:rPr>
        <w:t>Καλλιαντάσης</w:t>
      </w:r>
      <w:proofErr w:type="spellEnd"/>
      <w:r w:rsidRPr="0051612B">
        <w:rPr>
          <w:rFonts w:ascii="Arial" w:hAnsi="Arial" w:cs="Arial"/>
          <w:sz w:val="22"/>
          <w:szCs w:val="22"/>
        </w:rPr>
        <w:t xml:space="preserve">  Χρήστος                                                 2.  </w:t>
      </w:r>
      <w:proofErr w:type="spellStart"/>
      <w:r w:rsidRPr="0051612B">
        <w:rPr>
          <w:rFonts w:ascii="Arial" w:hAnsi="Arial" w:cs="Arial"/>
          <w:sz w:val="22"/>
          <w:szCs w:val="22"/>
        </w:rPr>
        <w:t>Ταγκαλέγκας</w:t>
      </w:r>
      <w:proofErr w:type="spellEnd"/>
      <w:r w:rsidRPr="0051612B">
        <w:rPr>
          <w:rFonts w:ascii="Arial" w:hAnsi="Arial" w:cs="Arial"/>
          <w:sz w:val="22"/>
          <w:szCs w:val="22"/>
        </w:rPr>
        <w:t xml:space="preserve"> Ιωάννης ( τ. μέλος)                                                </w:t>
      </w:r>
    </w:p>
    <w:p w:rsidR="00C75970" w:rsidRPr="0051612B" w:rsidRDefault="00C75970" w:rsidP="00C75970">
      <w:pPr>
        <w:tabs>
          <w:tab w:val="left" w:pos="360"/>
          <w:tab w:val="left" w:pos="6237"/>
        </w:tabs>
        <w:rPr>
          <w:rFonts w:ascii="Arial" w:hAnsi="Arial" w:cs="Arial"/>
          <w:sz w:val="22"/>
          <w:szCs w:val="22"/>
        </w:rPr>
      </w:pPr>
      <w:r w:rsidRPr="0051612B">
        <w:rPr>
          <w:rFonts w:ascii="Arial" w:hAnsi="Arial" w:cs="Arial"/>
          <w:sz w:val="22"/>
          <w:szCs w:val="22"/>
        </w:rPr>
        <w:t xml:space="preserve">      3.  </w:t>
      </w:r>
      <w:proofErr w:type="spellStart"/>
      <w:r w:rsidRPr="0051612B">
        <w:rPr>
          <w:rFonts w:ascii="Arial" w:hAnsi="Arial" w:cs="Arial"/>
          <w:sz w:val="22"/>
          <w:szCs w:val="22"/>
        </w:rPr>
        <w:t>Αγνιάδης</w:t>
      </w:r>
      <w:proofErr w:type="spellEnd"/>
      <w:r w:rsidRPr="0051612B">
        <w:rPr>
          <w:rFonts w:ascii="Arial" w:hAnsi="Arial" w:cs="Arial"/>
          <w:sz w:val="22"/>
          <w:szCs w:val="22"/>
        </w:rPr>
        <w:t xml:space="preserve">  Παναγιώτης (προσήλθε στο 5</w:t>
      </w:r>
      <w:r w:rsidRPr="0051612B">
        <w:rPr>
          <w:rFonts w:ascii="Arial" w:hAnsi="Arial" w:cs="Arial"/>
          <w:sz w:val="22"/>
          <w:szCs w:val="22"/>
          <w:vertAlign w:val="superscript"/>
        </w:rPr>
        <w:t>ο</w:t>
      </w:r>
      <w:r w:rsidRPr="0051612B">
        <w:rPr>
          <w:rFonts w:ascii="Arial" w:hAnsi="Arial" w:cs="Arial"/>
          <w:sz w:val="22"/>
          <w:szCs w:val="22"/>
        </w:rPr>
        <w:t xml:space="preserve"> ΘΗΔ)                                                              </w:t>
      </w:r>
    </w:p>
    <w:p w:rsidR="00C75970" w:rsidRPr="0051612B" w:rsidRDefault="00C75970" w:rsidP="00C75970">
      <w:pPr>
        <w:tabs>
          <w:tab w:val="left" w:pos="360"/>
          <w:tab w:val="left" w:pos="6237"/>
        </w:tabs>
        <w:rPr>
          <w:rFonts w:ascii="Arial" w:hAnsi="Arial" w:cs="Arial"/>
          <w:sz w:val="22"/>
          <w:szCs w:val="22"/>
        </w:rPr>
      </w:pPr>
      <w:r w:rsidRPr="0051612B">
        <w:rPr>
          <w:rFonts w:ascii="Arial" w:hAnsi="Arial" w:cs="Arial"/>
          <w:sz w:val="22"/>
          <w:szCs w:val="22"/>
        </w:rPr>
        <w:t xml:space="preserve">      4.  </w:t>
      </w:r>
      <w:proofErr w:type="spellStart"/>
      <w:r w:rsidRPr="0051612B">
        <w:rPr>
          <w:rFonts w:ascii="Arial" w:hAnsi="Arial" w:cs="Arial"/>
          <w:sz w:val="22"/>
          <w:szCs w:val="22"/>
        </w:rPr>
        <w:t>Καφρίτσας</w:t>
      </w:r>
      <w:proofErr w:type="spellEnd"/>
      <w:r w:rsidRPr="0051612B">
        <w:rPr>
          <w:rFonts w:ascii="Arial" w:hAnsi="Arial" w:cs="Arial"/>
          <w:sz w:val="22"/>
          <w:szCs w:val="22"/>
        </w:rPr>
        <w:t xml:space="preserve"> Δημήτριος  (αν/κό μέλος  </w:t>
      </w:r>
      <w:proofErr w:type="spellStart"/>
      <w:r w:rsidRPr="0051612B">
        <w:rPr>
          <w:rFonts w:ascii="Arial" w:hAnsi="Arial" w:cs="Arial"/>
          <w:sz w:val="22"/>
          <w:szCs w:val="22"/>
        </w:rPr>
        <w:t>Τουμαρά</w:t>
      </w:r>
      <w:proofErr w:type="spellEnd"/>
      <w:r w:rsidRPr="0051612B">
        <w:rPr>
          <w:rFonts w:ascii="Arial" w:hAnsi="Arial" w:cs="Arial"/>
          <w:sz w:val="22"/>
          <w:szCs w:val="22"/>
        </w:rPr>
        <w:t xml:space="preserve"> Βασιλείου)      </w:t>
      </w:r>
    </w:p>
    <w:p w:rsidR="00C75970" w:rsidRPr="0051612B" w:rsidRDefault="00C75970" w:rsidP="00C75970">
      <w:pPr>
        <w:pStyle w:val="35"/>
        <w:ind w:left="284"/>
        <w:jc w:val="both"/>
        <w:rPr>
          <w:rFonts w:ascii="Arial" w:hAnsi="Arial" w:cs="Arial"/>
          <w:sz w:val="22"/>
          <w:szCs w:val="22"/>
        </w:rPr>
      </w:pPr>
      <w:r w:rsidRPr="0051612B">
        <w:rPr>
          <w:rFonts w:ascii="Arial" w:hAnsi="Arial" w:cs="Arial"/>
          <w:sz w:val="22"/>
          <w:szCs w:val="22"/>
        </w:rPr>
        <w:t xml:space="preserve">      5.  </w:t>
      </w:r>
      <w:proofErr w:type="spellStart"/>
      <w:r w:rsidRPr="0051612B">
        <w:rPr>
          <w:rFonts w:ascii="Arial" w:hAnsi="Arial" w:cs="Arial"/>
          <w:sz w:val="22"/>
          <w:szCs w:val="22"/>
        </w:rPr>
        <w:t>Μίχας</w:t>
      </w:r>
      <w:proofErr w:type="spellEnd"/>
      <w:r w:rsidRPr="0051612B">
        <w:rPr>
          <w:rFonts w:ascii="Arial" w:hAnsi="Arial" w:cs="Arial"/>
          <w:sz w:val="22"/>
          <w:szCs w:val="22"/>
        </w:rPr>
        <w:t xml:space="preserve"> Δημήτριος  (Αντιπρόεδρος)                                     Αν και είχε νόμιμα προσκληθεί</w:t>
      </w:r>
    </w:p>
    <w:p w:rsidR="002465A3" w:rsidRPr="0051612B" w:rsidRDefault="002465A3" w:rsidP="00C75970">
      <w:pPr>
        <w:pStyle w:val="35"/>
        <w:ind w:left="284"/>
        <w:jc w:val="both"/>
        <w:rPr>
          <w:rFonts w:ascii="Arial" w:hAnsi="Arial" w:cs="Arial"/>
          <w:sz w:val="22"/>
          <w:szCs w:val="22"/>
        </w:rPr>
      </w:pPr>
      <w:r w:rsidRPr="0051612B">
        <w:rPr>
          <w:rFonts w:ascii="Arial" w:hAnsi="Arial" w:cs="Arial"/>
          <w:sz w:val="22"/>
          <w:szCs w:val="22"/>
        </w:rPr>
        <w:t xml:space="preserve">      </w:t>
      </w:r>
    </w:p>
    <w:p w:rsidR="00B619B1" w:rsidRPr="0051612B" w:rsidRDefault="00B619B1" w:rsidP="00B619B1">
      <w:pPr>
        <w:widowControl w:val="0"/>
        <w:tabs>
          <w:tab w:val="left" w:pos="419"/>
        </w:tabs>
        <w:suppressAutoHyphens w:val="0"/>
        <w:autoSpaceDE w:val="0"/>
        <w:autoSpaceDN w:val="0"/>
        <w:spacing w:line="251" w:lineRule="exact"/>
        <w:ind w:right="506"/>
        <w:rPr>
          <w:rFonts w:ascii="Arial" w:eastAsia="Verdana" w:hAnsi="Arial" w:cs="Arial"/>
          <w:sz w:val="22"/>
          <w:szCs w:val="22"/>
        </w:rPr>
      </w:pPr>
      <w:r w:rsidRPr="0051612B">
        <w:rPr>
          <w:rFonts w:ascii="Arial" w:eastAsia="Arial" w:hAnsi="Arial" w:cs="Arial"/>
          <w:sz w:val="22"/>
          <w:szCs w:val="22"/>
        </w:rPr>
        <w:t xml:space="preserve">      Απόντος του Προέδρου  της Δημοτικής  Επιτροπής , ο Αντιπρόεδρος αυτής  εισηγούμενος το  </w:t>
      </w:r>
      <w:r w:rsidR="008B24E6" w:rsidRPr="0051612B">
        <w:rPr>
          <w:rFonts w:ascii="Arial" w:eastAsia="Arial" w:hAnsi="Arial" w:cs="Arial"/>
          <w:sz w:val="22"/>
          <w:szCs w:val="22"/>
        </w:rPr>
        <w:t>10</w:t>
      </w:r>
      <w:r w:rsidRPr="0051612B">
        <w:rPr>
          <w:rFonts w:ascii="Arial" w:eastAsia="Arial" w:hAnsi="Arial" w:cs="Arial"/>
          <w:sz w:val="22"/>
          <w:szCs w:val="22"/>
          <w:vertAlign w:val="superscript"/>
        </w:rPr>
        <w:t>ο</w:t>
      </w:r>
      <w:r w:rsidRPr="0051612B">
        <w:rPr>
          <w:rFonts w:ascii="Arial" w:eastAsia="Arial" w:hAnsi="Arial" w:cs="Arial"/>
          <w:sz w:val="22"/>
          <w:szCs w:val="22"/>
        </w:rPr>
        <w:t xml:space="preserve"> θέμα της ημερήσιας διάταξης  έθεσε υπόψη των μελών τ</w:t>
      </w:r>
      <w:r w:rsidR="00842FAB" w:rsidRPr="0051612B">
        <w:rPr>
          <w:rFonts w:ascii="Arial" w:eastAsia="Arial" w:hAnsi="Arial" w:cs="Arial"/>
          <w:sz w:val="22"/>
          <w:szCs w:val="22"/>
        </w:rPr>
        <w:t>ο</w:t>
      </w:r>
      <w:r w:rsidRPr="0051612B">
        <w:rPr>
          <w:rFonts w:ascii="Arial" w:eastAsia="Arial" w:hAnsi="Arial" w:cs="Arial"/>
          <w:sz w:val="22"/>
          <w:szCs w:val="22"/>
        </w:rPr>
        <w:t xml:space="preserve">  </w:t>
      </w:r>
      <w:proofErr w:type="spellStart"/>
      <w:r w:rsidRPr="0051612B">
        <w:rPr>
          <w:rFonts w:ascii="Arial" w:eastAsia="Arial" w:hAnsi="Arial" w:cs="Arial"/>
          <w:sz w:val="22"/>
          <w:szCs w:val="22"/>
        </w:rPr>
        <w:t>υπ΄αριθμ</w:t>
      </w:r>
      <w:proofErr w:type="spellEnd"/>
      <w:r w:rsidRPr="0051612B">
        <w:rPr>
          <w:rFonts w:ascii="Arial" w:eastAsia="Arial" w:hAnsi="Arial" w:cs="Arial"/>
          <w:sz w:val="22"/>
          <w:szCs w:val="22"/>
        </w:rPr>
        <w:t xml:space="preserve">. </w:t>
      </w:r>
      <w:proofErr w:type="spellStart"/>
      <w:r w:rsidRPr="0051612B">
        <w:rPr>
          <w:rFonts w:ascii="Arial" w:eastAsia="Arial" w:hAnsi="Arial" w:cs="Arial"/>
          <w:sz w:val="22"/>
          <w:szCs w:val="22"/>
        </w:rPr>
        <w:t>πρωτ</w:t>
      </w:r>
      <w:proofErr w:type="spellEnd"/>
      <w:r w:rsidRPr="0051612B">
        <w:rPr>
          <w:rFonts w:ascii="Arial" w:eastAsia="Arial" w:hAnsi="Arial" w:cs="Arial"/>
          <w:sz w:val="22"/>
          <w:szCs w:val="22"/>
        </w:rPr>
        <w:t>. 16</w:t>
      </w:r>
      <w:r w:rsidR="008C54D5" w:rsidRPr="0051612B">
        <w:rPr>
          <w:rFonts w:ascii="Arial" w:eastAsia="Arial" w:hAnsi="Arial" w:cs="Arial"/>
          <w:sz w:val="22"/>
          <w:szCs w:val="22"/>
        </w:rPr>
        <w:t>0</w:t>
      </w:r>
      <w:r w:rsidR="00AE4CD0" w:rsidRPr="0051612B">
        <w:rPr>
          <w:rFonts w:ascii="Arial" w:eastAsia="Arial" w:hAnsi="Arial" w:cs="Arial"/>
          <w:sz w:val="22"/>
          <w:szCs w:val="22"/>
        </w:rPr>
        <w:t>6</w:t>
      </w:r>
      <w:r w:rsidR="008B24E6" w:rsidRPr="0051612B">
        <w:rPr>
          <w:rFonts w:ascii="Arial" w:eastAsia="Arial" w:hAnsi="Arial" w:cs="Arial"/>
          <w:sz w:val="22"/>
          <w:szCs w:val="22"/>
        </w:rPr>
        <w:t>2</w:t>
      </w:r>
      <w:r w:rsidRPr="0051612B">
        <w:rPr>
          <w:rFonts w:ascii="Arial" w:hAnsi="Arial" w:cs="Arial"/>
          <w:sz w:val="22"/>
          <w:szCs w:val="22"/>
        </w:rPr>
        <w:t>/</w:t>
      </w:r>
      <w:r w:rsidR="008C54D5" w:rsidRPr="0051612B">
        <w:rPr>
          <w:rFonts w:ascii="Arial" w:hAnsi="Arial" w:cs="Arial"/>
          <w:sz w:val="22"/>
          <w:szCs w:val="22"/>
        </w:rPr>
        <w:t>16</w:t>
      </w:r>
      <w:r w:rsidRPr="0051612B">
        <w:rPr>
          <w:rFonts w:ascii="Arial" w:hAnsi="Arial" w:cs="Arial"/>
          <w:sz w:val="22"/>
          <w:szCs w:val="22"/>
        </w:rPr>
        <w:t xml:space="preserve">-8-2024 έγγραφο </w:t>
      </w:r>
      <w:r w:rsidR="008C54D5" w:rsidRPr="0051612B">
        <w:rPr>
          <w:rFonts w:ascii="Arial" w:eastAsia="Arial" w:hAnsi="Arial" w:cs="Arial"/>
          <w:sz w:val="22"/>
          <w:szCs w:val="22"/>
        </w:rPr>
        <w:t xml:space="preserve">του </w:t>
      </w:r>
      <w:r w:rsidR="008C54D5" w:rsidRPr="0051612B">
        <w:rPr>
          <w:rFonts w:ascii="Arial" w:eastAsia="Verdana" w:hAnsi="Arial" w:cs="Arial"/>
          <w:color w:val="000000"/>
          <w:sz w:val="22"/>
          <w:szCs w:val="22"/>
        </w:rPr>
        <w:t>Τμ. Προϋπολογισμού Λογιστηρίου &amp; Προμηθειών</w:t>
      </w:r>
      <w:r w:rsidR="008C54D5" w:rsidRPr="0051612B">
        <w:rPr>
          <w:rFonts w:ascii="Arial" w:eastAsia="Arial" w:hAnsi="Arial" w:cs="Arial"/>
          <w:sz w:val="22"/>
          <w:szCs w:val="22"/>
        </w:rPr>
        <w:t xml:space="preserve"> </w:t>
      </w:r>
      <w:r w:rsidR="008C54D5" w:rsidRPr="0051612B">
        <w:rPr>
          <w:rFonts w:ascii="Arial" w:eastAsia="Verdana" w:hAnsi="Arial" w:cs="Arial"/>
          <w:color w:val="000000"/>
          <w:sz w:val="22"/>
          <w:szCs w:val="22"/>
        </w:rPr>
        <w:t xml:space="preserve"> τ</w:t>
      </w:r>
      <w:r w:rsidR="008C54D5" w:rsidRPr="0051612B">
        <w:rPr>
          <w:rFonts w:ascii="Arial" w:hAnsi="Arial" w:cs="Arial"/>
          <w:sz w:val="22"/>
          <w:szCs w:val="22"/>
        </w:rPr>
        <w:t xml:space="preserve">ου Δήμου </w:t>
      </w:r>
      <w:proofErr w:type="spellStart"/>
      <w:r w:rsidR="008C54D5" w:rsidRPr="0051612B">
        <w:rPr>
          <w:rFonts w:ascii="Arial" w:hAnsi="Arial" w:cs="Arial"/>
          <w:sz w:val="22"/>
          <w:szCs w:val="22"/>
        </w:rPr>
        <w:t>Λεβαδέων</w:t>
      </w:r>
      <w:proofErr w:type="spellEnd"/>
      <w:r w:rsidR="00664563" w:rsidRPr="0051612B">
        <w:rPr>
          <w:rFonts w:ascii="Arial" w:eastAsia="Arial" w:hAnsi="Arial" w:cs="Arial"/>
          <w:sz w:val="22"/>
          <w:szCs w:val="22"/>
        </w:rPr>
        <w:t xml:space="preserve">,  </w:t>
      </w:r>
      <w:r w:rsidRPr="0051612B">
        <w:rPr>
          <w:rFonts w:ascii="Arial" w:hAnsi="Arial" w:cs="Arial"/>
          <w:sz w:val="22"/>
          <w:szCs w:val="22"/>
        </w:rPr>
        <w:t>στο</w:t>
      </w:r>
      <w:r w:rsidRPr="0051612B">
        <w:rPr>
          <w:rFonts w:ascii="Arial" w:eastAsia="Verdana" w:hAnsi="Arial" w:cs="Arial"/>
          <w:sz w:val="22"/>
          <w:szCs w:val="22"/>
        </w:rPr>
        <w:t xml:space="preserve">  οποίο αναφέρονται:</w:t>
      </w:r>
    </w:p>
    <w:p w:rsidR="00B619B1" w:rsidRPr="0051612B" w:rsidRDefault="00B619B1" w:rsidP="00B619B1">
      <w:pPr>
        <w:widowControl w:val="0"/>
        <w:tabs>
          <w:tab w:val="left" w:pos="419"/>
        </w:tabs>
        <w:suppressAutoHyphens w:val="0"/>
        <w:autoSpaceDE w:val="0"/>
        <w:autoSpaceDN w:val="0"/>
        <w:spacing w:line="251" w:lineRule="exact"/>
        <w:ind w:right="506"/>
        <w:rPr>
          <w:rFonts w:ascii="Arial" w:eastAsia="Verdana" w:hAnsi="Arial" w:cs="Arial"/>
          <w:sz w:val="22"/>
          <w:szCs w:val="22"/>
        </w:rPr>
      </w:pPr>
    </w:p>
    <w:p w:rsidR="008B24E6" w:rsidRPr="0051612B" w:rsidRDefault="008B24E6" w:rsidP="008B24E6">
      <w:pPr>
        <w:spacing w:line="360" w:lineRule="auto"/>
        <w:jc w:val="both"/>
        <w:rPr>
          <w:rFonts w:ascii="Arial" w:hAnsi="Arial" w:cs="Arial"/>
          <w:bCs/>
          <w:sz w:val="22"/>
          <w:szCs w:val="22"/>
        </w:rPr>
      </w:pPr>
      <w:r w:rsidRPr="0051612B">
        <w:rPr>
          <w:rFonts w:ascii="Arial" w:hAnsi="Arial" w:cs="Arial"/>
          <w:sz w:val="22"/>
          <w:szCs w:val="22"/>
        </w:rPr>
        <w:t>Με την υπ’ αριθ.</w:t>
      </w:r>
      <w:r w:rsidRPr="0051612B">
        <w:rPr>
          <w:rFonts w:ascii="Arial" w:hAnsi="Arial" w:cs="Arial"/>
          <w:b/>
          <w:sz w:val="22"/>
          <w:szCs w:val="22"/>
        </w:rPr>
        <w:t xml:space="preserve"> </w:t>
      </w:r>
      <w:r w:rsidRPr="0051612B">
        <w:rPr>
          <w:rFonts w:ascii="Arial" w:eastAsia="Cambria" w:hAnsi="Arial" w:cs="Arial"/>
          <w:b/>
          <w:sz w:val="22"/>
          <w:szCs w:val="22"/>
        </w:rPr>
        <w:t>99/2024</w:t>
      </w:r>
      <w:r w:rsidRPr="0051612B">
        <w:rPr>
          <w:rFonts w:ascii="Arial" w:eastAsia="Cambria" w:hAnsi="Arial" w:cs="Arial"/>
          <w:color w:val="000000"/>
          <w:sz w:val="22"/>
          <w:szCs w:val="22"/>
        </w:rPr>
        <w:t xml:space="preserve"> </w:t>
      </w:r>
      <w:r w:rsidRPr="0051612B">
        <w:rPr>
          <w:rFonts w:ascii="Arial" w:eastAsia="Cambria" w:hAnsi="Arial" w:cs="Arial"/>
          <w:sz w:val="22"/>
          <w:szCs w:val="22"/>
        </w:rPr>
        <w:t xml:space="preserve"> </w:t>
      </w:r>
      <w:r w:rsidRPr="0051612B">
        <w:rPr>
          <w:rFonts w:ascii="Arial" w:hAnsi="Arial" w:cs="Arial"/>
          <w:sz w:val="22"/>
          <w:szCs w:val="22"/>
        </w:rPr>
        <w:t xml:space="preserve">Απόφαση της Δημοτικής Επιτροπής του Δήμου </w:t>
      </w:r>
      <w:proofErr w:type="spellStart"/>
      <w:r w:rsidRPr="0051612B">
        <w:rPr>
          <w:rFonts w:ascii="Arial" w:hAnsi="Arial" w:cs="Arial"/>
          <w:sz w:val="22"/>
          <w:szCs w:val="22"/>
        </w:rPr>
        <w:t>Λεβαδέων</w:t>
      </w:r>
      <w:proofErr w:type="spellEnd"/>
      <w:r w:rsidRPr="0051612B">
        <w:rPr>
          <w:rFonts w:ascii="Arial" w:hAnsi="Arial" w:cs="Arial"/>
          <w:sz w:val="22"/>
          <w:szCs w:val="22"/>
        </w:rPr>
        <w:t>, αποφασίστηκε η  έγκριση των τεχνικών προδιαγραφών της υπ’ αρ</w:t>
      </w:r>
      <w:r w:rsidRPr="0051612B">
        <w:rPr>
          <w:rFonts w:ascii="Arial" w:hAnsi="Arial" w:cs="Arial"/>
          <w:b/>
          <w:color w:val="000000"/>
          <w:sz w:val="22"/>
          <w:szCs w:val="22"/>
        </w:rPr>
        <w:t>. 22</w:t>
      </w:r>
      <w:r w:rsidRPr="0051612B">
        <w:rPr>
          <w:rFonts w:ascii="Arial" w:hAnsi="Arial" w:cs="Arial"/>
          <w:b/>
          <w:bCs/>
          <w:color w:val="000000"/>
          <w:sz w:val="22"/>
          <w:szCs w:val="22"/>
        </w:rPr>
        <w:t>/2024</w:t>
      </w:r>
      <w:r w:rsidRPr="0051612B">
        <w:rPr>
          <w:rFonts w:ascii="Arial" w:hAnsi="Arial" w:cs="Arial"/>
          <w:b/>
          <w:bCs/>
          <w:color w:val="666666"/>
          <w:sz w:val="22"/>
          <w:szCs w:val="22"/>
        </w:rPr>
        <w:t xml:space="preserve"> </w:t>
      </w:r>
      <w:r w:rsidRPr="0051612B">
        <w:rPr>
          <w:rFonts w:ascii="Arial" w:hAnsi="Arial" w:cs="Arial"/>
          <w:b/>
          <w:bCs/>
          <w:sz w:val="22"/>
          <w:szCs w:val="22"/>
        </w:rPr>
        <w:t>μελέτης</w:t>
      </w:r>
      <w:r w:rsidRPr="0051612B">
        <w:rPr>
          <w:rFonts w:ascii="Arial" w:hAnsi="Arial" w:cs="Arial"/>
          <w:sz w:val="22"/>
          <w:szCs w:val="22"/>
        </w:rPr>
        <w:t xml:space="preserve"> </w:t>
      </w:r>
      <w:r w:rsidRPr="0051612B">
        <w:rPr>
          <w:rFonts w:ascii="Arial" w:eastAsia="Cambria" w:hAnsi="Arial" w:cs="Arial"/>
          <w:color w:val="000000"/>
          <w:sz w:val="22"/>
          <w:szCs w:val="22"/>
        </w:rPr>
        <w:t>της Δ/</w:t>
      </w:r>
      <w:proofErr w:type="spellStart"/>
      <w:r w:rsidRPr="0051612B">
        <w:rPr>
          <w:rFonts w:ascii="Arial" w:eastAsia="Cambria" w:hAnsi="Arial" w:cs="Arial"/>
          <w:color w:val="000000"/>
          <w:sz w:val="22"/>
          <w:szCs w:val="22"/>
        </w:rPr>
        <w:t>νσης</w:t>
      </w:r>
      <w:proofErr w:type="spellEnd"/>
      <w:r w:rsidRPr="0051612B">
        <w:rPr>
          <w:rFonts w:ascii="Arial" w:eastAsia="Cambria" w:hAnsi="Arial" w:cs="Arial"/>
          <w:color w:val="000000"/>
          <w:sz w:val="22"/>
          <w:szCs w:val="22"/>
        </w:rPr>
        <w:t xml:space="preserve"> Κοινωνικής Προστασίας </w:t>
      </w:r>
      <w:r w:rsidRPr="0051612B">
        <w:rPr>
          <w:rFonts w:ascii="Arial" w:eastAsia="Cambria" w:hAnsi="Arial" w:cs="Arial"/>
          <w:sz w:val="22"/>
          <w:szCs w:val="22"/>
        </w:rPr>
        <w:t xml:space="preserve">, Παιδείας και δια βίου Μάθησης , </w:t>
      </w:r>
      <w:r w:rsidRPr="0051612B">
        <w:rPr>
          <w:rFonts w:ascii="Arial" w:hAnsi="Arial" w:cs="Arial"/>
          <w:sz w:val="22"/>
          <w:szCs w:val="22"/>
        </w:rPr>
        <w:t>που φέρει τον τίτλο «</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ενδεικτικού προϋπολογισμού 168.120,00  ευρώ χωρίς Φ.Π.Α. που διαμορφώνεται σε 189.975,60  ευρώ με 13%</w:t>
      </w:r>
      <w:r w:rsidRPr="0051612B">
        <w:rPr>
          <w:rFonts w:ascii="Arial" w:hAnsi="Arial" w:cs="Arial"/>
          <w:sz w:val="22"/>
          <w:szCs w:val="22"/>
        </w:rPr>
        <w:t>.</w:t>
      </w:r>
    </w:p>
    <w:p w:rsidR="008B24E6" w:rsidRPr="0051612B" w:rsidRDefault="008B24E6" w:rsidP="008B24E6">
      <w:pPr>
        <w:spacing w:line="360" w:lineRule="auto"/>
        <w:jc w:val="both"/>
        <w:rPr>
          <w:rFonts w:ascii="Arial" w:hAnsi="Arial" w:cs="Arial"/>
          <w:bCs/>
          <w:sz w:val="22"/>
          <w:szCs w:val="22"/>
        </w:rPr>
      </w:pPr>
      <w:r w:rsidRPr="0051612B">
        <w:rPr>
          <w:rFonts w:ascii="Arial" w:hAnsi="Arial" w:cs="Arial"/>
          <w:sz w:val="22"/>
          <w:szCs w:val="22"/>
        </w:rPr>
        <w:t xml:space="preserve">Με το </w:t>
      </w:r>
      <w:proofErr w:type="spellStart"/>
      <w:r w:rsidRPr="0051612B">
        <w:rPr>
          <w:rFonts w:ascii="Arial" w:hAnsi="Arial" w:cs="Arial"/>
          <w:sz w:val="22"/>
          <w:szCs w:val="22"/>
        </w:rPr>
        <w:t>υπ΄αρ</w:t>
      </w:r>
      <w:proofErr w:type="spellEnd"/>
      <w:r w:rsidRPr="0051612B">
        <w:rPr>
          <w:rFonts w:ascii="Arial" w:hAnsi="Arial" w:cs="Arial"/>
          <w:sz w:val="22"/>
          <w:szCs w:val="22"/>
        </w:rPr>
        <w:t xml:space="preserve">. </w:t>
      </w:r>
      <w:r w:rsidRPr="0051612B">
        <w:rPr>
          <w:rFonts w:ascii="Arial" w:eastAsia="Cambria" w:hAnsi="Arial" w:cs="Arial"/>
          <w:b/>
          <w:sz w:val="22"/>
          <w:szCs w:val="22"/>
        </w:rPr>
        <w:t>6808/11-04-2024</w:t>
      </w:r>
      <w:r w:rsidRPr="0051612B">
        <w:rPr>
          <w:rFonts w:ascii="Arial" w:eastAsia="Cambria" w:hAnsi="Arial" w:cs="Arial"/>
          <w:sz w:val="22"/>
          <w:szCs w:val="22"/>
        </w:rPr>
        <w:t xml:space="preserve"> Πρωτογενές Αίτημα, το οποίο καταχωρήθηκε στο ΚΗΜΔΗΣ</w:t>
      </w:r>
      <w:r w:rsidRPr="0051612B">
        <w:rPr>
          <w:rFonts w:ascii="Arial" w:eastAsia="Cambria" w:hAnsi="Arial" w:cs="Arial"/>
          <w:color w:val="000099"/>
          <w:sz w:val="22"/>
          <w:szCs w:val="22"/>
        </w:rPr>
        <w:t xml:space="preserve"> </w:t>
      </w:r>
      <w:r w:rsidRPr="0051612B">
        <w:rPr>
          <w:rFonts w:ascii="Arial" w:eastAsia="Cambria" w:hAnsi="Arial" w:cs="Arial"/>
          <w:sz w:val="22"/>
          <w:szCs w:val="22"/>
        </w:rPr>
        <w:t>(ΑΔΑΜ 24REQ014576059)</w:t>
      </w:r>
      <w:r w:rsidRPr="0051612B">
        <w:rPr>
          <w:rFonts w:ascii="Arial" w:eastAsia="Cambria" w:hAnsi="Arial" w:cs="Arial"/>
          <w:color w:val="000099"/>
          <w:sz w:val="22"/>
          <w:szCs w:val="22"/>
        </w:rPr>
        <w:t xml:space="preserve"> </w:t>
      </w:r>
      <w:r w:rsidRPr="0051612B">
        <w:rPr>
          <w:rFonts w:ascii="Arial" w:eastAsia="Cambria" w:hAnsi="Arial" w:cs="Arial"/>
          <w:sz w:val="22"/>
          <w:szCs w:val="22"/>
        </w:rPr>
        <w:t>η Δ/</w:t>
      </w:r>
      <w:proofErr w:type="spellStart"/>
      <w:r w:rsidRPr="0051612B">
        <w:rPr>
          <w:rFonts w:ascii="Arial" w:eastAsia="Cambria" w:hAnsi="Arial" w:cs="Arial"/>
          <w:sz w:val="22"/>
          <w:szCs w:val="22"/>
        </w:rPr>
        <w:t>νση</w:t>
      </w:r>
      <w:proofErr w:type="spellEnd"/>
      <w:r w:rsidRPr="0051612B">
        <w:rPr>
          <w:rFonts w:ascii="Arial" w:eastAsia="Cambria" w:hAnsi="Arial" w:cs="Arial"/>
          <w:sz w:val="22"/>
          <w:szCs w:val="22"/>
        </w:rPr>
        <w:t xml:space="preserve"> </w:t>
      </w:r>
      <w:r w:rsidRPr="0051612B">
        <w:rPr>
          <w:rFonts w:ascii="Arial" w:eastAsia="Cambria" w:hAnsi="Arial" w:cs="Arial"/>
          <w:color w:val="000000"/>
          <w:sz w:val="22"/>
          <w:szCs w:val="22"/>
        </w:rPr>
        <w:t>Κοινωνικής Προστασίας, Παιδείας και δια βίου Μάθησης</w:t>
      </w:r>
      <w:r w:rsidRPr="0051612B">
        <w:rPr>
          <w:rFonts w:ascii="Arial" w:eastAsia="Cambria" w:hAnsi="Arial" w:cs="Arial"/>
          <w:sz w:val="22"/>
          <w:szCs w:val="22"/>
        </w:rPr>
        <w:t xml:space="preserve"> του Δήμου </w:t>
      </w:r>
      <w:proofErr w:type="spellStart"/>
      <w:r w:rsidRPr="0051612B">
        <w:rPr>
          <w:rFonts w:ascii="Arial" w:eastAsia="Cambria" w:hAnsi="Arial" w:cs="Arial"/>
          <w:sz w:val="22"/>
          <w:szCs w:val="22"/>
        </w:rPr>
        <w:t>Λεβαδέων</w:t>
      </w:r>
      <w:proofErr w:type="spellEnd"/>
      <w:r w:rsidRPr="0051612B">
        <w:rPr>
          <w:rFonts w:ascii="Arial" w:eastAsia="Cambria" w:hAnsi="Arial" w:cs="Arial"/>
          <w:sz w:val="22"/>
          <w:szCs w:val="22"/>
        </w:rPr>
        <w:t xml:space="preserve"> αιτείται την </w:t>
      </w:r>
      <w:r w:rsidRPr="0051612B">
        <w:rPr>
          <w:rFonts w:ascii="Arial" w:hAnsi="Arial" w:cs="Arial"/>
          <w:sz w:val="22"/>
          <w:szCs w:val="22"/>
        </w:rPr>
        <w:t>«</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xml:space="preserve"> για δύο έτη», ενδεικτικού προϋπολογισμού 168.120,00  ευρώ χωρίς Φ.Π.Α. που διαμορφώνεται σε 189.975,60  ευρώ με 13%</w:t>
      </w:r>
      <w:r w:rsidRPr="0051612B">
        <w:rPr>
          <w:rFonts w:ascii="Arial" w:hAnsi="Arial" w:cs="Arial"/>
          <w:sz w:val="22"/>
          <w:szCs w:val="22"/>
        </w:rPr>
        <w:t>.</w:t>
      </w:r>
    </w:p>
    <w:p w:rsidR="008B24E6" w:rsidRPr="0051612B" w:rsidRDefault="008B24E6" w:rsidP="008B24E6">
      <w:pPr>
        <w:spacing w:line="360" w:lineRule="auto"/>
        <w:jc w:val="both"/>
        <w:rPr>
          <w:rStyle w:val="apple-style-span"/>
          <w:rFonts w:ascii="Arial" w:eastAsia="Cambria" w:hAnsi="Arial" w:cs="Arial"/>
          <w:sz w:val="22"/>
          <w:szCs w:val="22"/>
        </w:rPr>
      </w:pPr>
      <w:r w:rsidRPr="0051612B">
        <w:rPr>
          <w:rFonts w:ascii="Arial" w:hAnsi="Arial" w:cs="Arial"/>
          <w:bCs/>
          <w:sz w:val="22"/>
          <w:szCs w:val="22"/>
        </w:rPr>
        <w:lastRenderedPageBreak/>
        <w:t xml:space="preserve">Σύμφωνα με το </w:t>
      </w:r>
      <w:proofErr w:type="spellStart"/>
      <w:r w:rsidRPr="0051612B">
        <w:rPr>
          <w:rFonts w:ascii="Arial" w:hAnsi="Arial" w:cs="Arial"/>
          <w:sz w:val="22"/>
          <w:szCs w:val="22"/>
        </w:rPr>
        <w:t>υπ΄αρ</w:t>
      </w:r>
      <w:proofErr w:type="spellEnd"/>
      <w:r w:rsidRPr="0051612B">
        <w:rPr>
          <w:rFonts w:ascii="Arial" w:hAnsi="Arial" w:cs="Arial"/>
          <w:sz w:val="22"/>
          <w:szCs w:val="22"/>
        </w:rPr>
        <w:t xml:space="preserve">.  </w:t>
      </w:r>
      <w:r w:rsidRPr="0051612B">
        <w:rPr>
          <w:rFonts w:ascii="Arial" w:eastAsia="Cambria" w:hAnsi="Arial" w:cs="Arial"/>
          <w:b/>
          <w:sz w:val="22"/>
          <w:szCs w:val="22"/>
        </w:rPr>
        <w:t>6869/11-04-2024</w:t>
      </w:r>
      <w:r w:rsidRPr="0051612B">
        <w:rPr>
          <w:rFonts w:ascii="Arial" w:eastAsia="Cambria" w:hAnsi="Arial" w:cs="Arial"/>
          <w:sz w:val="22"/>
          <w:szCs w:val="22"/>
        </w:rPr>
        <w:t xml:space="preserve"> </w:t>
      </w:r>
      <w:r w:rsidRPr="0051612B">
        <w:rPr>
          <w:rFonts w:ascii="Arial" w:hAnsi="Arial" w:cs="Arial"/>
          <w:sz w:val="22"/>
          <w:szCs w:val="22"/>
        </w:rPr>
        <w:t xml:space="preserve">Τεκμηριωμένο Αίτημα εκδόθηκε η </w:t>
      </w:r>
      <w:proofErr w:type="spellStart"/>
      <w:r w:rsidRPr="0051612B">
        <w:rPr>
          <w:rFonts w:ascii="Arial" w:hAnsi="Arial" w:cs="Arial"/>
          <w:sz w:val="22"/>
          <w:szCs w:val="22"/>
        </w:rPr>
        <w:t>υπ.αριθ</w:t>
      </w:r>
      <w:proofErr w:type="spellEnd"/>
      <w:r w:rsidRPr="0051612B">
        <w:rPr>
          <w:rFonts w:ascii="Arial" w:hAnsi="Arial" w:cs="Arial"/>
          <w:sz w:val="22"/>
          <w:szCs w:val="22"/>
        </w:rPr>
        <w:t xml:space="preserve">. </w:t>
      </w:r>
      <w:r w:rsidRPr="0051612B">
        <w:rPr>
          <w:rFonts w:ascii="Arial" w:hAnsi="Arial" w:cs="Arial"/>
          <w:b/>
          <w:sz w:val="22"/>
          <w:szCs w:val="22"/>
        </w:rPr>
        <w:t>84/7358</w:t>
      </w:r>
      <w:r w:rsidRPr="0051612B">
        <w:rPr>
          <w:rFonts w:ascii="Arial" w:eastAsia="Cambria" w:hAnsi="Arial" w:cs="Arial"/>
          <w:b/>
          <w:sz w:val="22"/>
          <w:szCs w:val="22"/>
        </w:rPr>
        <w:t xml:space="preserve">/18-04-2024 </w:t>
      </w:r>
      <w:r w:rsidRPr="0051612B">
        <w:rPr>
          <w:rStyle w:val="apple-style-span"/>
          <w:rFonts w:ascii="Arial" w:eastAsia="Cambria" w:hAnsi="Arial" w:cs="Arial"/>
          <w:sz w:val="22"/>
          <w:szCs w:val="22"/>
        </w:rPr>
        <w:t xml:space="preserve">Απόφαση Δημάρχου περί έγκρισης πολυετούς δαπάνης </w:t>
      </w:r>
      <w:r w:rsidRPr="0051612B">
        <w:rPr>
          <w:rFonts w:ascii="Arial" w:eastAsia="Cambria" w:hAnsi="Arial" w:cs="Arial"/>
          <w:sz w:val="22"/>
          <w:szCs w:val="22"/>
        </w:rPr>
        <w:t>«</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xml:space="preserve"> για δύο έτη</w:t>
      </w:r>
      <w:r w:rsidRPr="0051612B">
        <w:rPr>
          <w:rFonts w:ascii="Arial" w:eastAsia="Cambria" w:hAnsi="Arial" w:cs="Arial"/>
          <w:sz w:val="22"/>
          <w:szCs w:val="22"/>
        </w:rPr>
        <w:t>»</w:t>
      </w:r>
      <w:r w:rsidRPr="0051612B">
        <w:rPr>
          <w:rStyle w:val="apple-style-span"/>
          <w:rFonts w:ascii="Arial" w:eastAsia="Cambria" w:hAnsi="Arial" w:cs="Arial"/>
          <w:sz w:val="22"/>
          <w:szCs w:val="22"/>
        </w:rPr>
        <w:t xml:space="preserve"> </w:t>
      </w:r>
    </w:p>
    <w:p w:rsidR="008B24E6" w:rsidRPr="0051612B" w:rsidRDefault="008B24E6" w:rsidP="008B24E6">
      <w:pPr>
        <w:pStyle w:val="aff0"/>
        <w:spacing w:line="360" w:lineRule="auto"/>
        <w:rPr>
          <w:rFonts w:ascii="Arial" w:hAnsi="Arial" w:cs="Arial"/>
          <w:b/>
          <w:bCs/>
        </w:rPr>
      </w:pPr>
      <w:r w:rsidRPr="0051612B">
        <w:rPr>
          <w:rStyle w:val="apple-style-span"/>
          <w:rFonts w:ascii="Arial" w:eastAsia="Cambria" w:hAnsi="Arial" w:cs="Arial"/>
        </w:rPr>
        <w:t xml:space="preserve">Με την </w:t>
      </w:r>
      <w:proofErr w:type="spellStart"/>
      <w:r w:rsidRPr="0051612B">
        <w:rPr>
          <w:rStyle w:val="apple-style-span"/>
          <w:rFonts w:ascii="Arial" w:eastAsia="Cambria" w:hAnsi="Arial" w:cs="Arial"/>
        </w:rPr>
        <w:t>υπ΄</w:t>
      </w:r>
      <w:proofErr w:type="spellEnd"/>
      <w:r w:rsidRPr="0051612B">
        <w:rPr>
          <w:rStyle w:val="apple-style-span"/>
          <w:rFonts w:ascii="Arial" w:eastAsia="Cambria" w:hAnsi="Arial" w:cs="Arial"/>
        </w:rPr>
        <w:t xml:space="preserve"> </w:t>
      </w:r>
      <w:proofErr w:type="spellStart"/>
      <w:r w:rsidRPr="0051612B">
        <w:rPr>
          <w:rStyle w:val="apple-style-span"/>
          <w:rFonts w:ascii="Arial" w:eastAsia="Cambria" w:hAnsi="Arial" w:cs="Arial"/>
        </w:rPr>
        <w:t>αριθμ</w:t>
      </w:r>
      <w:proofErr w:type="spellEnd"/>
      <w:r w:rsidRPr="0051612B">
        <w:rPr>
          <w:rStyle w:val="apple-style-span"/>
          <w:rFonts w:ascii="Arial" w:eastAsia="Cambria" w:hAnsi="Arial" w:cs="Arial"/>
        </w:rPr>
        <w:t xml:space="preserve">. ……/2024 Απόφαση Δημοτικής Επιτροπής </w:t>
      </w:r>
      <w:r w:rsidRPr="0051612B">
        <w:rPr>
          <w:rFonts w:ascii="Arial" w:hAnsi="Arial" w:cs="Arial"/>
          <w:bCs/>
        </w:rPr>
        <w:t>αποφασίστηκε η</w:t>
      </w:r>
      <w:r w:rsidRPr="0051612B">
        <w:rPr>
          <w:rFonts w:ascii="Arial" w:hAnsi="Arial" w:cs="Arial"/>
          <w:b/>
          <w:bCs/>
        </w:rPr>
        <w:t xml:space="preserve">  </w:t>
      </w:r>
      <w:r w:rsidRPr="0051612B">
        <w:rPr>
          <w:rFonts w:ascii="Arial" w:hAnsi="Arial" w:cs="Arial"/>
          <w:bCs/>
        </w:rPr>
        <w:t>έγκριση:</w:t>
      </w:r>
      <w:r w:rsidRPr="0051612B">
        <w:rPr>
          <w:rFonts w:ascii="Arial" w:hAnsi="Arial" w:cs="Arial"/>
          <w:b/>
          <w:bCs/>
        </w:rPr>
        <w:t xml:space="preserve"> α) </w:t>
      </w:r>
      <w:r w:rsidRPr="0051612B">
        <w:rPr>
          <w:rFonts w:ascii="Arial" w:hAnsi="Arial" w:cs="Arial"/>
          <w:bCs/>
        </w:rPr>
        <w:t xml:space="preserve">του </w:t>
      </w:r>
      <w:proofErr w:type="spellStart"/>
      <w:r w:rsidRPr="0051612B">
        <w:rPr>
          <w:rFonts w:ascii="Arial" w:hAnsi="Arial" w:cs="Arial"/>
          <w:bCs/>
        </w:rPr>
        <w:t>υπ΄αριθμ</w:t>
      </w:r>
      <w:proofErr w:type="spellEnd"/>
      <w:r w:rsidRPr="0051612B">
        <w:rPr>
          <w:rFonts w:ascii="Arial" w:hAnsi="Arial" w:cs="Arial"/>
          <w:bCs/>
        </w:rPr>
        <w:t>. 16059/16-08-2024 Πρακτικού διενέργειας διαγωνισμού για την</w:t>
      </w:r>
      <w:r w:rsidRPr="0051612B">
        <w:rPr>
          <w:rFonts w:ascii="Arial" w:hAnsi="Arial" w:cs="Arial"/>
          <w:b/>
          <w:bCs/>
        </w:rPr>
        <w:t xml:space="preserve"> </w:t>
      </w:r>
      <w:r w:rsidRPr="0051612B">
        <w:rPr>
          <w:rFonts w:ascii="Arial" w:hAnsi="Arial" w:cs="Arial"/>
          <w:bCs/>
        </w:rPr>
        <w:t xml:space="preserve">προμήθεια γάλακτος για το προσωπικό του Δήμου </w:t>
      </w:r>
      <w:proofErr w:type="spellStart"/>
      <w:r w:rsidRPr="0051612B">
        <w:rPr>
          <w:rFonts w:ascii="Arial" w:hAnsi="Arial" w:cs="Arial"/>
          <w:bCs/>
        </w:rPr>
        <w:t>Λεβαδέων</w:t>
      </w:r>
      <w:proofErr w:type="spellEnd"/>
      <w:r w:rsidRPr="0051612B">
        <w:rPr>
          <w:rFonts w:ascii="Arial" w:hAnsi="Arial" w:cs="Arial"/>
          <w:bCs/>
        </w:rPr>
        <w:t xml:space="preserve"> για δύο έτη</w:t>
      </w:r>
      <w:r w:rsidRPr="0051612B">
        <w:rPr>
          <w:rFonts w:ascii="Arial" w:hAnsi="Arial" w:cs="Arial"/>
          <w:b/>
          <w:bCs/>
        </w:rPr>
        <w:t xml:space="preserve"> β) </w:t>
      </w:r>
      <w:r w:rsidRPr="0051612B">
        <w:rPr>
          <w:rFonts w:ascii="Arial" w:hAnsi="Arial" w:cs="Arial"/>
          <w:bCs/>
        </w:rPr>
        <w:t xml:space="preserve">ματαίωση της </w:t>
      </w:r>
      <w:r w:rsidRPr="0051612B">
        <w:rPr>
          <w:rFonts w:ascii="Arial" w:hAnsi="Arial" w:cs="Arial"/>
          <w:b/>
          <w:bCs/>
        </w:rPr>
        <w:t xml:space="preserve"> </w:t>
      </w:r>
      <w:r w:rsidRPr="0051612B">
        <w:rPr>
          <w:rFonts w:ascii="Arial" w:hAnsi="Arial" w:cs="Arial"/>
          <w:bCs/>
        </w:rPr>
        <w:t>διαδικασίας σύναψης δημόσιας σύμβασης , λόγω του άγονου αποτελέσματος και</w:t>
      </w:r>
      <w:r w:rsidRPr="0051612B">
        <w:rPr>
          <w:rFonts w:ascii="Arial" w:hAnsi="Arial" w:cs="Arial"/>
          <w:b/>
          <w:bCs/>
        </w:rPr>
        <w:t xml:space="preserve"> γ) </w:t>
      </w:r>
      <w:r w:rsidRPr="0051612B">
        <w:rPr>
          <w:rFonts w:ascii="Arial" w:hAnsi="Arial" w:cs="Arial"/>
          <w:bCs/>
        </w:rPr>
        <w:t>εκκίνηση νέας διαγωνιστικής διαδικασίας για την προμήθεια γάλακτος εργαζομένων του δήμου  Λιβαδιών</w:t>
      </w:r>
      <w:r w:rsidRPr="0051612B">
        <w:rPr>
          <w:rFonts w:ascii="Arial" w:hAnsi="Arial" w:cs="Arial"/>
          <w:b/>
          <w:bCs/>
        </w:rPr>
        <w:t xml:space="preserve"> </w:t>
      </w:r>
      <w:r w:rsidRPr="0051612B">
        <w:rPr>
          <w:rFonts w:ascii="Arial" w:hAnsi="Arial" w:cs="Arial"/>
          <w:bCs/>
        </w:rPr>
        <w:t>για δύο έτη (</w:t>
      </w:r>
      <w:proofErr w:type="spellStart"/>
      <w:r w:rsidRPr="0051612B">
        <w:rPr>
          <w:rFonts w:ascii="Arial" w:hAnsi="Arial" w:cs="Arial"/>
          <w:bCs/>
        </w:rPr>
        <w:t>Αριθμ</w:t>
      </w:r>
      <w:proofErr w:type="spellEnd"/>
      <w:r w:rsidRPr="0051612B">
        <w:rPr>
          <w:rFonts w:ascii="Arial" w:hAnsi="Arial" w:cs="Arial"/>
          <w:bCs/>
        </w:rPr>
        <w:t>. Διακήρυξης προηγούμενου διαγωνισμού 13276/04-07-2024 – ΑΔΑΜ : 24</w:t>
      </w:r>
      <w:r w:rsidRPr="0051612B">
        <w:rPr>
          <w:rFonts w:ascii="Arial" w:hAnsi="Arial" w:cs="Arial"/>
          <w:bCs/>
          <w:lang w:val="en-US"/>
        </w:rPr>
        <w:t>PROC</w:t>
      </w:r>
      <w:r w:rsidRPr="0051612B">
        <w:rPr>
          <w:rFonts w:ascii="Arial" w:hAnsi="Arial" w:cs="Arial"/>
          <w:bCs/>
        </w:rPr>
        <w:t>015067101) .</w:t>
      </w:r>
      <w:r w:rsidRPr="0051612B">
        <w:rPr>
          <w:rFonts w:ascii="Arial" w:hAnsi="Arial" w:cs="Arial"/>
          <w:bCs/>
        </w:rPr>
        <w:tab/>
      </w:r>
    </w:p>
    <w:p w:rsidR="008B24E6" w:rsidRPr="0051612B" w:rsidRDefault="008B24E6" w:rsidP="008B24E6">
      <w:pPr>
        <w:suppressAutoHyphens w:val="0"/>
        <w:spacing w:line="360" w:lineRule="auto"/>
        <w:ind w:firstLine="720"/>
        <w:jc w:val="both"/>
        <w:rPr>
          <w:rFonts w:ascii="Arial" w:hAnsi="Arial" w:cs="Arial"/>
          <w:bCs/>
          <w:sz w:val="22"/>
          <w:szCs w:val="22"/>
        </w:rPr>
      </w:pPr>
      <w:r w:rsidRPr="0051612B">
        <w:rPr>
          <w:rFonts w:ascii="Arial" w:hAnsi="Arial" w:cs="Arial"/>
          <w:bCs/>
          <w:sz w:val="22"/>
          <w:szCs w:val="22"/>
        </w:rPr>
        <w:t xml:space="preserve"> </w:t>
      </w:r>
    </w:p>
    <w:p w:rsidR="008B24E6" w:rsidRPr="0051612B" w:rsidRDefault="008B24E6" w:rsidP="008B24E6">
      <w:pPr>
        <w:widowControl w:val="0"/>
        <w:ind w:right="-7"/>
        <w:jc w:val="center"/>
        <w:rPr>
          <w:rFonts w:ascii="Arial" w:hAnsi="Arial" w:cs="Arial"/>
          <w:b/>
          <w:sz w:val="22"/>
          <w:szCs w:val="22"/>
        </w:rPr>
      </w:pPr>
      <w:r w:rsidRPr="0051612B">
        <w:rPr>
          <w:rFonts w:ascii="Arial" w:hAnsi="Arial" w:cs="Arial"/>
          <w:b/>
          <w:sz w:val="22"/>
          <w:szCs w:val="22"/>
        </w:rPr>
        <w:t>Κατόπιν των ανωτέρω και αφού λάβετε υπόψη σας</w:t>
      </w:r>
    </w:p>
    <w:p w:rsidR="008B24E6" w:rsidRPr="0051612B" w:rsidRDefault="008B24E6" w:rsidP="008B24E6">
      <w:pPr>
        <w:widowControl w:val="0"/>
        <w:ind w:right="-7"/>
        <w:jc w:val="center"/>
        <w:rPr>
          <w:rFonts w:ascii="Arial" w:hAnsi="Arial" w:cs="Arial"/>
          <w:b/>
          <w:sz w:val="22"/>
          <w:szCs w:val="22"/>
        </w:rPr>
      </w:pPr>
    </w:p>
    <w:p w:rsidR="008B24E6" w:rsidRPr="0051612B" w:rsidRDefault="008B24E6" w:rsidP="008B24E6">
      <w:pPr>
        <w:widowControl w:val="0"/>
        <w:ind w:right="-7"/>
        <w:jc w:val="center"/>
        <w:rPr>
          <w:rFonts w:ascii="Arial" w:hAnsi="Arial" w:cs="Arial"/>
          <w:b/>
          <w:sz w:val="22"/>
          <w:szCs w:val="22"/>
        </w:rPr>
      </w:pP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hAnsi="Arial" w:cs="Arial"/>
          <w:sz w:val="22"/>
          <w:szCs w:val="22"/>
        </w:rPr>
        <w:t xml:space="preserve">τις διατάξεις του Νόμου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5056 ΦΕΚ Α 163/06-10-2023 και ειδικότερα του άρθρου 9 «Αρμοδιότητες δημοτική επιτροπής προσθήκη άρθρου  74Α στο Ν. 3852/2010»</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hAnsi="Arial" w:cs="Arial"/>
          <w:sz w:val="22"/>
          <w:szCs w:val="22"/>
        </w:rPr>
        <w:t xml:space="preserve">το </w:t>
      </w:r>
      <w:r w:rsidRPr="0051612B">
        <w:rPr>
          <w:rFonts w:ascii="Arial" w:hAnsi="Arial" w:cs="Arial"/>
          <w:b/>
          <w:sz w:val="22"/>
          <w:szCs w:val="22"/>
        </w:rPr>
        <w:t xml:space="preserve">άρθρο 54 </w:t>
      </w:r>
      <w:r w:rsidRPr="0051612B">
        <w:rPr>
          <w:rFonts w:ascii="Arial" w:hAnsi="Arial" w:cs="Arial"/>
          <w:sz w:val="22"/>
          <w:szCs w:val="22"/>
        </w:rPr>
        <w:t>παρ</w:t>
      </w:r>
      <w:r w:rsidRPr="0051612B">
        <w:rPr>
          <w:rFonts w:ascii="Arial" w:hAnsi="Arial" w:cs="Arial"/>
          <w:b/>
          <w:sz w:val="22"/>
          <w:szCs w:val="22"/>
        </w:rPr>
        <w:t>. 7 του Ν.4412/2016</w:t>
      </w:r>
      <w:r w:rsidRPr="0051612B">
        <w:rPr>
          <w:rFonts w:ascii="Arial" w:hAnsi="Arial" w:cs="Arial"/>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hAnsi="Arial" w:cs="Arial"/>
          <w:sz w:val="22"/>
          <w:szCs w:val="22"/>
        </w:rPr>
        <w:t>τ</w:t>
      </w:r>
      <w:r w:rsidRPr="0051612B">
        <w:rPr>
          <w:rFonts w:ascii="Arial" w:hAnsi="Arial" w:cs="Arial"/>
          <w:color w:val="000000"/>
          <w:sz w:val="22"/>
          <w:szCs w:val="22"/>
        </w:rPr>
        <w:t>ο</w:t>
      </w:r>
      <w:r w:rsidRPr="0051612B">
        <w:rPr>
          <w:rFonts w:ascii="Arial" w:hAnsi="Arial" w:cs="Arial"/>
          <w:b/>
          <w:bCs/>
          <w:color w:val="1C1C1C"/>
          <w:sz w:val="22"/>
          <w:szCs w:val="22"/>
        </w:rPr>
        <w:t xml:space="preserve"> άρθρο 206</w:t>
      </w:r>
      <w:r w:rsidRPr="0051612B">
        <w:rPr>
          <w:rFonts w:ascii="Arial" w:hAnsi="Arial" w:cs="Arial"/>
          <w:color w:val="333333"/>
          <w:sz w:val="22"/>
          <w:szCs w:val="22"/>
        </w:rPr>
        <w:t xml:space="preserve"> </w:t>
      </w:r>
      <w:r w:rsidRPr="0051612B">
        <w:rPr>
          <w:rFonts w:ascii="Arial" w:hAnsi="Arial" w:cs="Arial"/>
          <w:color w:val="000000"/>
          <w:sz w:val="22"/>
          <w:szCs w:val="22"/>
        </w:rPr>
        <w:t>παρ</w:t>
      </w:r>
      <w:r w:rsidRPr="0051612B">
        <w:rPr>
          <w:rFonts w:ascii="Arial" w:hAnsi="Arial" w:cs="Arial"/>
          <w:color w:val="333333"/>
          <w:sz w:val="22"/>
          <w:szCs w:val="22"/>
        </w:rPr>
        <w:t xml:space="preserve">. </w:t>
      </w:r>
      <w:r w:rsidRPr="0051612B">
        <w:rPr>
          <w:rFonts w:ascii="Arial" w:hAnsi="Arial" w:cs="Arial"/>
          <w:b/>
          <w:bCs/>
          <w:color w:val="1C1C1C"/>
          <w:sz w:val="22"/>
          <w:szCs w:val="22"/>
        </w:rPr>
        <w:t>1</w:t>
      </w:r>
      <w:r w:rsidRPr="0051612B">
        <w:rPr>
          <w:rFonts w:ascii="Arial" w:hAnsi="Arial" w:cs="Arial"/>
          <w:b/>
          <w:bCs/>
          <w:color w:val="666666"/>
          <w:sz w:val="22"/>
          <w:szCs w:val="22"/>
        </w:rPr>
        <w:t xml:space="preserve"> του </w:t>
      </w:r>
      <w:r w:rsidRPr="0051612B">
        <w:rPr>
          <w:rFonts w:ascii="Arial" w:hAnsi="Arial" w:cs="Arial"/>
          <w:b/>
          <w:bCs/>
          <w:color w:val="1C1C1C"/>
          <w:sz w:val="22"/>
          <w:szCs w:val="22"/>
        </w:rPr>
        <w:t>Ν. 4555/2018</w:t>
      </w:r>
      <w:r w:rsidRPr="0051612B">
        <w:rPr>
          <w:rFonts w:ascii="Arial" w:hAnsi="Arial" w:cs="Arial"/>
          <w:color w:val="333333"/>
          <w:sz w:val="22"/>
          <w:szCs w:val="22"/>
        </w:rPr>
        <w:t xml:space="preserve">, με το οποίο </w:t>
      </w:r>
      <w:r w:rsidRPr="0051612B">
        <w:rPr>
          <w:rFonts w:ascii="Arial" w:hAnsi="Arial" w:cs="Arial"/>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eastAsia="Cambria" w:hAnsi="Arial" w:cs="Arial"/>
          <w:sz w:val="22"/>
          <w:szCs w:val="22"/>
        </w:rPr>
        <w:t xml:space="preserve">τις διατάξεις του </w:t>
      </w:r>
      <w:r w:rsidRPr="0051612B">
        <w:rPr>
          <w:rFonts w:ascii="Arial" w:eastAsia="Cambria" w:hAnsi="Arial" w:cs="Arial"/>
          <w:b/>
          <w:sz w:val="22"/>
          <w:szCs w:val="22"/>
        </w:rPr>
        <w:t>Ν. 4497/2017</w:t>
      </w:r>
      <w:r w:rsidRPr="0051612B">
        <w:rPr>
          <w:rFonts w:ascii="Arial" w:eastAsia="Cambria" w:hAnsi="Arial" w:cs="Arial"/>
          <w:sz w:val="22"/>
          <w:szCs w:val="22"/>
        </w:rPr>
        <w:t xml:space="preserve"> (</w:t>
      </w:r>
      <w:r w:rsidRPr="0051612B">
        <w:rPr>
          <w:rStyle w:val="a5"/>
          <w:rFonts w:ascii="Arial" w:hAnsi="Arial" w:cs="Arial"/>
          <w:sz w:val="22"/>
          <w:szCs w:val="22"/>
        </w:rPr>
        <w:t>ΦΕΚ  Α’ 171/13.11.2017)</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eastAsia="Cambria" w:hAnsi="Arial" w:cs="Arial"/>
          <w:color w:val="000000"/>
          <w:sz w:val="22"/>
          <w:szCs w:val="22"/>
        </w:rPr>
        <w:t xml:space="preserve">τις διατάξεις του </w:t>
      </w:r>
      <w:r w:rsidRPr="0051612B">
        <w:rPr>
          <w:rFonts w:ascii="Arial" w:eastAsia="Cambria" w:hAnsi="Arial" w:cs="Arial"/>
          <w:b/>
          <w:color w:val="000000"/>
          <w:sz w:val="22"/>
          <w:szCs w:val="22"/>
        </w:rPr>
        <w:t>Ν. 4605/2019</w:t>
      </w:r>
      <w:r w:rsidRPr="0051612B">
        <w:rPr>
          <w:rFonts w:ascii="Arial" w:eastAsia="Cambria" w:hAnsi="Arial" w:cs="Arial"/>
          <w:color w:val="000000"/>
          <w:sz w:val="22"/>
          <w:szCs w:val="22"/>
        </w:rPr>
        <w:t xml:space="preserve"> “Τροποποίηση διατάξεων του Ν. 4412/16 (</w:t>
      </w:r>
      <w:r w:rsidRPr="0051612B">
        <w:rPr>
          <w:rStyle w:val="a5"/>
          <w:rFonts w:ascii="Arial" w:hAnsi="Arial" w:cs="Arial"/>
          <w:sz w:val="22"/>
          <w:szCs w:val="22"/>
        </w:rPr>
        <w:t>ΦΕΚ Α’ 52/01.04.2019</w:t>
      </w:r>
      <w:r w:rsidRPr="0051612B">
        <w:rPr>
          <w:rFonts w:ascii="Arial" w:eastAsia="Cambria" w:hAnsi="Arial" w:cs="Arial"/>
          <w:color w:val="000000"/>
          <w:sz w:val="22"/>
          <w:szCs w:val="22"/>
        </w:rPr>
        <w:t xml:space="preserve">)”. </w:t>
      </w:r>
    </w:p>
    <w:p w:rsidR="008B24E6" w:rsidRPr="0051612B" w:rsidRDefault="008B24E6" w:rsidP="008B24E6">
      <w:pPr>
        <w:pStyle w:val="af9"/>
        <w:numPr>
          <w:ilvl w:val="0"/>
          <w:numId w:val="27"/>
        </w:numPr>
        <w:spacing w:line="360" w:lineRule="auto"/>
        <w:ind w:left="0" w:firstLine="0"/>
        <w:rPr>
          <w:rFonts w:ascii="Arial" w:hAnsi="Arial" w:cs="Arial"/>
          <w:sz w:val="22"/>
          <w:szCs w:val="22"/>
        </w:rPr>
      </w:pPr>
      <w:r w:rsidRPr="0051612B">
        <w:rPr>
          <w:rFonts w:ascii="Arial" w:hAnsi="Arial" w:cs="Arial"/>
          <w:sz w:val="22"/>
          <w:szCs w:val="22"/>
        </w:rPr>
        <w:t>τον ν</w:t>
      </w:r>
      <w:r w:rsidRPr="0051612B">
        <w:rPr>
          <w:rFonts w:ascii="Arial" w:hAnsi="Arial" w:cs="Arial"/>
          <w:b/>
          <w:sz w:val="22"/>
          <w:szCs w:val="22"/>
        </w:rPr>
        <w:t xml:space="preserve">. </w:t>
      </w:r>
      <w:r w:rsidRPr="0051612B">
        <w:rPr>
          <w:rFonts w:ascii="Arial" w:hAnsi="Arial" w:cs="Arial"/>
          <w:b/>
          <w:color w:val="000086"/>
          <w:sz w:val="22"/>
          <w:szCs w:val="22"/>
        </w:rPr>
        <w:t>4013</w:t>
      </w:r>
      <w:r w:rsidRPr="0051612B">
        <w:rPr>
          <w:rFonts w:ascii="Arial" w:hAnsi="Arial" w:cs="Arial"/>
          <w:b/>
          <w:sz w:val="22"/>
          <w:szCs w:val="22"/>
        </w:rPr>
        <w:t>/2011 (Α’ 204)</w:t>
      </w:r>
      <w:r w:rsidRPr="0051612B">
        <w:rPr>
          <w:rFonts w:ascii="Arial" w:hAnsi="Arial" w:cs="Arial"/>
          <w:sz w:val="22"/>
          <w:szCs w:val="22"/>
        </w:rPr>
        <w:t xml:space="preserve"> «Σύσταση ενιαίας Ανεξάρτητης Αρχής Δημοσίων Συμβάσεων και Κεντρικού Ηλεκτρονικού Μητρώου Δημοσίων Συμβάσεων…»</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hAnsi="Arial" w:cs="Arial"/>
          <w:sz w:val="22"/>
          <w:szCs w:val="22"/>
        </w:rPr>
        <w:t xml:space="preserve">την </w:t>
      </w:r>
      <w:r w:rsidRPr="0051612B">
        <w:rPr>
          <w:rFonts w:ascii="Arial" w:hAnsi="Arial" w:cs="Arial"/>
          <w:b/>
          <w:sz w:val="22"/>
          <w:szCs w:val="22"/>
        </w:rPr>
        <w:t>Υ.Α. Π1/2390/16-10-2013 (ΦΕΚ2677/Β/21-10-2013)</w:t>
      </w:r>
      <w:r w:rsidRPr="0051612B">
        <w:rPr>
          <w:rFonts w:ascii="Arial" w:hAnsi="Arial" w:cs="Arial"/>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51612B">
        <w:rPr>
          <w:rFonts w:ascii="Arial" w:eastAsia="Cambria" w:hAnsi="Arial" w:cs="Arial"/>
          <w:sz w:val="22"/>
          <w:szCs w:val="22"/>
        </w:rPr>
        <w:t xml:space="preserve"> </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eastAsia="Cambria" w:hAnsi="Arial" w:cs="Arial"/>
          <w:sz w:val="22"/>
          <w:szCs w:val="22"/>
        </w:rPr>
        <w:t>Τις διατάξεις του Ν 4782/2021 «</w:t>
      </w:r>
      <w:r w:rsidRPr="0051612B">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8B24E6" w:rsidRPr="0051612B" w:rsidRDefault="008B24E6" w:rsidP="008B24E6">
      <w:pPr>
        <w:numPr>
          <w:ilvl w:val="0"/>
          <w:numId w:val="27"/>
        </w:numPr>
        <w:spacing w:line="360" w:lineRule="auto"/>
        <w:ind w:left="0" w:firstLine="0"/>
        <w:jc w:val="both"/>
        <w:rPr>
          <w:rFonts w:ascii="Arial" w:hAnsi="Arial" w:cs="Arial"/>
          <w:sz w:val="22"/>
          <w:szCs w:val="22"/>
        </w:rPr>
      </w:pPr>
      <w:r w:rsidRPr="0051612B">
        <w:rPr>
          <w:rFonts w:ascii="Arial" w:eastAsia="Cambria" w:hAnsi="Arial" w:cs="Arial"/>
          <w:sz w:val="22"/>
          <w:szCs w:val="22"/>
        </w:rPr>
        <w:t xml:space="preserve">Το Σχέδιο Διακήρυξης το οποίο επισυνάπτεται </w:t>
      </w:r>
    </w:p>
    <w:p w:rsidR="008B24E6" w:rsidRPr="0051612B" w:rsidRDefault="008B24E6" w:rsidP="008B24E6">
      <w:pPr>
        <w:jc w:val="center"/>
        <w:rPr>
          <w:rFonts w:ascii="Arial" w:hAnsi="Arial" w:cs="Arial"/>
          <w:b/>
          <w:bCs/>
          <w:sz w:val="22"/>
          <w:szCs w:val="22"/>
        </w:rPr>
      </w:pPr>
    </w:p>
    <w:p w:rsidR="008B24E6" w:rsidRPr="0051612B" w:rsidRDefault="008B24E6" w:rsidP="008B24E6">
      <w:pPr>
        <w:jc w:val="center"/>
        <w:rPr>
          <w:rFonts w:ascii="Arial" w:hAnsi="Arial" w:cs="Arial"/>
          <w:sz w:val="22"/>
          <w:szCs w:val="22"/>
        </w:rPr>
      </w:pPr>
      <w:r w:rsidRPr="0051612B">
        <w:rPr>
          <w:rFonts w:ascii="Arial" w:hAnsi="Arial" w:cs="Arial"/>
          <w:b/>
          <w:bCs/>
          <w:sz w:val="22"/>
          <w:szCs w:val="22"/>
        </w:rPr>
        <w:t>Καλείται η Δημοτική Επιτροπή</w:t>
      </w:r>
    </w:p>
    <w:p w:rsidR="008B24E6" w:rsidRPr="0051612B" w:rsidRDefault="008B24E6" w:rsidP="008B24E6">
      <w:pPr>
        <w:jc w:val="center"/>
        <w:rPr>
          <w:rFonts w:ascii="Arial" w:hAnsi="Arial" w:cs="Arial"/>
          <w:sz w:val="22"/>
          <w:szCs w:val="22"/>
        </w:rPr>
      </w:pPr>
    </w:p>
    <w:p w:rsidR="008B24E6" w:rsidRPr="0051612B" w:rsidRDefault="008B24E6" w:rsidP="008B24E6">
      <w:pPr>
        <w:spacing w:line="360" w:lineRule="auto"/>
        <w:jc w:val="both"/>
        <w:rPr>
          <w:rFonts w:ascii="Arial" w:hAnsi="Arial" w:cs="Arial"/>
          <w:bCs/>
          <w:sz w:val="22"/>
          <w:szCs w:val="22"/>
        </w:rPr>
      </w:pPr>
      <w:r w:rsidRPr="0051612B">
        <w:rPr>
          <w:rFonts w:ascii="Arial" w:hAnsi="Arial" w:cs="Arial"/>
          <w:sz w:val="22"/>
          <w:szCs w:val="22"/>
        </w:rPr>
        <w:t>1)Να εγκρίνει την διενέργεια ηλεκτρονικού ανοικτού διαγωνισμού κάτω των ορίων  με τίτλο: «</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xml:space="preserve"> για δύο έτη», ενδεικτικού προϋπολογισμού 168.120,00  ευρώ χωρίς Φ.Π.Α. που διαμορφώνεται σε 189.975,60  ευρώ με 13%</w:t>
      </w:r>
      <w:r w:rsidRPr="0051612B">
        <w:rPr>
          <w:rFonts w:ascii="Arial" w:hAnsi="Arial" w:cs="Arial"/>
          <w:sz w:val="22"/>
          <w:szCs w:val="22"/>
        </w:rPr>
        <w:t>.</w:t>
      </w:r>
    </w:p>
    <w:p w:rsidR="008B24E6" w:rsidRPr="0051612B" w:rsidRDefault="008B24E6" w:rsidP="008B24E6">
      <w:pPr>
        <w:spacing w:line="360" w:lineRule="auto"/>
        <w:jc w:val="both"/>
        <w:rPr>
          <w:rFonts w:ascii="Arial" w:hAnsi="Arial" w:cs="Arial"/>
          <w:bCs/>
          <w:sz w:val="22"/>
          <w:szCs w:val="22"/>
        </w:rPr>
      </w:pPr>
      <w:r w:rsidRPr="0051612B">
        <w:rPr>
          <w:rFonts w:ascii="Arial" w:hAnsi="Arial" w:cs="Arial"/>
          <w:sz w:val="22"/>
          <w:szCs w:val="22"/>
        </w:rPr>
        <w:lastRenderedPageBreak/>
        <w:t xml:space="preserve"> 2)Να καθορίσει τους όρους διακήρυξης του </w:t>
      </w:r>
      <w:r w:rsidRPr="0051612B">
        <w:rPr>
          <w:rFonts w:ascii="Arial" w:hAnsi="Arial" w:cs="Arial"/>
          <w:bCs/>
          <w:sz w:val="22"/>
          <w:szCs w:val="22"/>
        </w:rPr>
        <w:t>ηλεκτρονικού ανοικτού διαγωνισμού</w:t>
      </w:r>
      <w:r w:rsidRPr="0051612B">
        <w:rPr>
          <w:rFonts w:ascii="Arial" w:hAnsi="Arial" w:cs="Arial"/>
          <w:b/>
          <w:bCs/>
          <w:sz w:val="22"/>
          <w:szCs w:val="22"/>
        </w:rPr>
        <w:t xml:space="preserve"> </w:t>
      </w:r>
      <w:r w:rsidRPr="0051612B">
        <w:rPr>
          <w:rFonts w:ascii="Arial" w:hAnsi="Arial" w:cs="Arial"/>
          <w:sz w:val="22"/>
          <w:szCs w:val="22"/>
        </w:rPr>
        <w:t xml:space="preserve">κάτω των ορίων </w:t>
      </w:r>
      <w:r w:rsidRPr="0051612B">
        <w:rPr>
          <w:rFonts w:ascii="Arial" w:hAnsi="Arial" w:cs="Arial"/>
          <w:bCs/>
          <w:sz w:val="22"/>
          <w:szCs w:val="22"/>
        </w:rPr>
        <w:t>με</w:t>
      </w:r>
      <w:r w:rsidRPr="0051612B">
        <w:rPr>
          <w:rFonts w:ascii="Arial" w:hAnsi="Arial" w:cs="Arial"/>
          <w:b/>
          <w:bCs/>
          <w:sz w:val="22"/>
          <w:szCs w:val="22"/>
        </w:rPr>
        <w:t xml:space="preserve"> </w:t>
      </w:r>
      <w:r w:rsidRPr="0051612B">
        <w:rPr>
          <w:rFonts w:ascii="Arial" w:hAnsi="Arial" w:cs="Arial"/>
          <w:bCs/>
          <w:sz w:val="22"/>
          <w:szCs w:val="22"/>
        </w:rPr>
        <w:t>τίτλο:</w:t>
      </w:r>
      <w:r w:rsidRPr="0051612B">
        <w:rPr>
          <w:rFonts w:ascii="Arial" w:hAnsi="Arial" w:cs="Arial"/>
          <w:b/>
          <w:bCs/>
          <w:sz w:val="22"/>
          <w:szCs w:val="22"/>
        </w:rPr>
        <w:t xml:space="preserve"> </w:t>
      </w:r>
      <w:r w:rsidRPr="0051612B">
        <w:rPr>
          <w:rFonts w:ascii="Arial" w:hAnsi="Arial" w:cs="Arial"/>
          <w:sz w:val="22"/>
          <w:szCs w:val="22"/>
        </w:rPr>
        <w:t>«</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xml:space="preserve"> για δύο έτη», ενδεικτικού προϋπολογισμού 168.120,00  ευρώ χωρίς Φ.Π.Α. που διαμορφώνεται σε 189.975,60  ευρώ με 13% σύμφωνα με την</w:t>
      </w:r>
      <w:r w:rsidRPr="0051612B">
        <w:rPr>
          <w:rFonts w:ascii="Arial" w:hAnsi="Arial" w:cs="Arial"/>
          <w:b/>
          <w:bCs/>
          <w:sz w:val="22"/>
          <w:szCs w:val="22"/>
        </w:rPr>
        <w:t xml:space="preserve">  </w:t>
      </w:r>
      <w:r w:rsidRPr="0051612B">
        <w:rPr>
          <w:rFonts w:ascii="Arial" w:hAnsi="Arial" w:cs="Arial"/>
          <w:sz w:val="22"/>
          <w:szCs w:val="22"/>
        </w:rPr>
        <w:t>υπ’ αρ</w:t>
      </w:r>
      <w:r w:rsidRPr="0051612B">
        <w:rPr>
          <w:rFonts w:ascii="Arial" w:hAnsi="Arial" w:cs="Arial"/>
          <w:b/>
          <w:color w:val="000000"/>
          <w:sz w:val="22"/>
          <w:szCs w:val="22"/>
        </w:rPr>
        <w:t xml:space="preserve">. </w:t>
      </w:r>
      <w:r w:rsidRPr="0051612B">
        <w:rPr>
          <w:rFonts w:ascii="Arial" w:hAnsi="Arial" w:cs="Arial"/>
          <w:color w:val="000000"/>
          <w:sz w:val="22"/>
          <w:szCs w:val="22"/>
        </w:rPr>
        <w:t>22</w:t>
      </w:r>
      <w:r w:rsidRPr="0051612B">
        <w:rPr>
          <w:rFonts w:ascii="Arial" w:hAnsi="Arial" w:cs="Arial"/>
          <w:bCs/>
          <w:color w:val="000000"/>
          <w:sz w:val="22"/>
          <w:szCs w:val="22"/>
        </w:rPr>
        <w:t>/2024</w:t>
      </w:r>
      <w:r w:rsidRPr="0051612B">
        <w:rPr>
          <w:rFonts w:ascii="Arial" w:hAnsi="Arial" w:cs="Arial"/>
          <w:bCs/>
          <w:color w:val="666666"/>
          <w:sz w:val="22"/>
          <w:szCs w:val="22"/>
        </w:rPr>
        <w:t xml:space="preserve"> </w:t>
      </w:r>
      <w:r w:rsidRPr="0051612B">
        <w:rPr>
          <w:rFonts w:ascii="Arial" w:hAnsi="Arial" w:cs="Arial"/>
          <w:bCs/>
          <w:sz w:val="22"/>
          <w:szCs w:val="22"/>
        </w:rPr>
        <w:t>μελέτη</w:t>
      </w:r>
      <w:r w:rsidRPr="0051612B">
        <w:rPr>
          <w:rFonts w:ascii="Arial" w:hAnsi="Arial" w:cs="Arial"/>
          <w:sz w:val="22"/>
          <w:szCs w:val="22"/>
        </w:rPr>
        <w:t xml:space="preserve"> της </w:t>
      </w:r>
      <w:r w:rsidRPr="0051612B">
        <w:rPr>
          <w:rFonts w:ascii="Arial" w:eastAsia="Cambria" w:hAnsi="Arial" w:cs="Arial"/>
          <w:sz w:val="22"/>
          <w:szCs w:val="22"/>
        </w:rPr>
        <w:t>Δ/</w:t>
      </w:r>
      <w:proofErr w:type="spellStart"/>
      <w:r w:rsidRPr="0051612B">
        <w:rPr>
          <w:rFonts w:ascii="Arial" w:eastAsia="Cambria" w:hAnsi="Arial" w:cs="Arial"/>
          <w:sz w:val="22"/>
          <w:szCs w:val="22"/>
        </w:rPr>
        <w:t>νσης</w:t>
      </w:r>
      <w:proofErr w:type="spellEnd"/>
      <w:r w:rsidRPr="0051612B">
        <w:rPr>
          <w:rFonts w:ascii="Arial" w:eastAsia="Cambria" w:hAnsi="Arial" w:cs="Arial"/>
          <w:sz w:val="22"/>
          <w:szCs w:val="22"/>
        </w:rPr>
        <w:t xml:space="preserve"> </w:t>
      </w:r>
      <w:r w:rsidRPr="0051612B">
        <w:rPr>
          <w:rFonts w:ascii="Arial" w:eastAsia="Cambria" w:hAnsi="Arial" w:cs="Arial"/>
          <w:color w:val="000000"/>
          <w:sz w:val="22"/>
          <w:szCs w:val="22"/>
        </w:rPr>
        <w:t>Κοινωνικής Προστασίας , Παιδείας και δια βίου Μάθησης</w:t>
      </w:r>
      <w:r w:rsidRPr="0051612B">
        <w:rPr>
          <w:rFonts w:ascii="Arial" w:eastAsia="Cambria" w:hAnsi="Arial" w:cs="Arial"/>
          <w:sz w:val="22"/>
          <w:szCs w:val="22"/>
        </w:rPr>
        <w:t xml:space="preserve"> του Δήμου </w:t>
      </w:r>
      <w:proofErr w:type="spellStart"/>
      <w:r w:rsidRPr="0051612B">
        <w:rPr>
          <w:rFonts w:ascii="Arial" w:eastAsia="Cambria" w:hAnsi="Arial" w:cs="Arial"/>
          <w:sz w:val="22"/>
          <w:szCs w:val="22"/>
        </w:rPr>
        <w:t>Λεβαδέων</w:t>
      </w:r>
      <w:proofErr w:type="spellEnd"/>
      <w:r w:rsidRPr="0051612B">
        <w:rPr>
          <w:rFonts w:ascii="Arial" w:eastAsia="Cambria" w:hAnsi="Arial" w:cs="Arial"/>
          <w:sz w:val="22"/>
          <w:szCs w:val="22"/>
        </w:rPr>
        <w:t xml:space="preserve"> </w:t>
      </w:r>
      <w:r w:rsidRPr="0051612B">
        <w:rPr>
          <w:rFonts w:ascii="Arial" w:hAnsi="Arial" w:cs="Arial"/>
          <w:sz w:val="22"/>
          <w:szCs w:val="22"/>
        </w:rPr>
        <w:t>που</w:t>
      </w:r>
      <w:r w:rsidRPr="0051612B">
        <w:rPr>
          <w:rFonts w:ascii="Arial" w:hAnsi="Arial" w:cs="Arial"/>
          <w:color w:val="000000"/>
          <w:sz w:val="22"/>
          <w:szCs w:val="22"/>
        </w:rPr>
        <w:t xml:space="preserve"> θα αποτελέσουν αναπόσπαστο μέρος της απόφασή σας.</w:t>
      </w:r>
    </w:p>
    <w:p w:rsidR="00410DA3" w:rsidRPr="0051612B" w:rsidRDefault="00410DA3" w:rsidP="00CD2FEE">
      <w:pPr>
        <w:rPr>
          <w:rFonts w:ascii="Arial" w:hAnsi="Arial" w:cs="Arial"/>
          <w:sz w:val="22"/>
          <w:szCs w:val="22"/>
        </w:rPr>
      </w:pPr>
    </w:p>
    <w:p w:rsidR="006557F3" w:rsidRPr="0051612B" w:rsidRDefault="006557F3" w:rsidP="00CD2FEE">
      <w:pPr>
        <w:rPr>
          <w:rFonts w:ascii="Arial" w:hAnsi="Arial" w:cs="Arial"/>
          <w:sz w:val="22"/>
          <w:szCs w:val="22"/>
        </w:rPr>
      </w:pPr>
      <w:r w:rsidRPr="0051612B">
        <w:rPr>
          <w:rFonts w:ascii="Arial" w:hAnsi="Arial" w:cs="Arial"/>
          <w:sz w:val="22"/>
          <w:szCs w:val="22"/>
        </w:rPr>
        <w:t>Στη συνέχεια ο Πρόεδρος κάλεσε τα μέλη να αποφασίσουν σχετικά.</w:t>
      </w:r>
    </w:p>
    <w:p w:rsidR="002A6ABB" w:rsidRPr="0051612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51612B"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51612B" w:rsidRDefault="00100901" w:rsidP="00100901">
      <w:pPr>
        <w:ind w:hanging="432"/>
        <w:rPr>
          <w:rFonts w:ascii="Arial" w:eastAsia="Arial" w:hAnsi="Arial" w:cs="Arial"/>
          <w:b/>
          <w:kern w:val="1"/>
          <w:sz w:val="22"/>
          <w:szCs w:val="22"/>
          <w:lang w:bidi="hi-IN"/>
        </w:rPr>
      </w:pPr>
      <w:r w:rsidRPr="0051612B">
        <w:rPr>
          <w:rFonts w:ascii="Arial" w:eastAsia="Arial" w:hAnsi="Arial" w:cs="Arial"/>
          <w:sz w:val="22"/>
          <w:szCs w:val="22"/>
        </w:rPr>
        <w:t xml:space="preserve">      </w:t>
      </w:r>
      <w:r w:rsidRPr="0051612B">
        <w:rPr>
          <w:rFonts w:ascii="Arial" w:eastAsia="Arial" w:hAnsi="Arial" w:cs="Arial"/>
          <w:b/>
          <w:kern w:val="1"/>
          <w:sz w:val="22"/>
          <w:szCs w:val="22"/>
          <w:lang w:bidi="hi-IN"/>
        </w:rPr>
        <w:t>Η Δημοτική  Επιτροπή  λαμβάνοντας υπόψη:</w:t>
      </w:r>
    </w:p>
    <w:p w:rsidR="00C73577" w:rsidRPr="0051612B" w:rsidRDefault="00C73577" w:rsidP="00100901">
      <w:pPr>
        <w:ind w:hanging="432"/>
        <w:rPr>
          <w:rFonts w:ascii="Arial" w:eastAsia="Arial" w:hAnsi="Arial" w:cs="Arial"/>
          <w:b/>
          <w:kern w:val="1"/>
          <w:sz w:val="22"/>
          <w:szCs w:val="22"/>
          <w:lang w:bidi="hi-IN"/>
        </w:rPr>
      </w:pPr>
    </w:p>
    <w:p w:rsidR="00DA1974" w:rsidRPr="0051612B" w:rsidRDefault="00DA1974" w:rsidP="00DA1974">
      <w:pPr>
        <w:pStyle w:val="ad"/>
        <w:spacing w:line="288" w:lineRule="auto"/>
        <w:rPr>
          <w:rFonts w:ascii="Arial" w:hAnsi="Arial" w:cs="Arial"/>
          <w:sz w:val="22"/>
          <w:szCs w:val="22"/>
        </w:rPr>
      </w:pPr>
      <w:r w:rsidRPr="0051612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A1974" w:rsidRPr="0051612B" w:rsidRDefault="00DA1974" w:rsidP="00DA1974">
      <w:pPr>
        <w:pStyle w:val="ad"/>
        <w:spacing w:line="288" w:lineRule="auto"/>
        <w:rPr>
          <w:rFonts w:ascii="Arial" w:hAnsi="Arial" w:cs="Arial"/>
          <w:sz w:val="22"/>
          <w:szCs w:val="22"/>
        </w:rPr>
      </w:pPr>
      <w:r w:rsidRPr="0051612B">
        <w:rPr>
          <w:rFonts w:ascii="Arial" w:hAnsi="Arial" w:cs="Arial"/>
          <w:sz w:val="22"/>
          <w:szCs w:val="22"/>
        </w:rPr>
        <w:t xml:space="preserve"> -Τις διατάξεις του </w:t>
      </w:r>
      <w:proofErr w:type="spellStart"/>
      <w:r w:rsidRPr="0051612B">
        <w:rPr>
          <w:rFonts w:ascii="Arial" w:hAnsi="Arial" w:cs="Arial"/>
          <w:sz w:val="22"/>
          <w:szCs w:val="22"/>
        </w:rPr>
        <w:t>του</w:t>
      </w:r>
      <w:proofErr w:type="spellEnd"/>
      <w:r w:rsidRPr="0051612B">
        <w:rPr>
          <w:rFonts w:ascii="Arial" w:hAnsi="Arial" w:cs="Arial"/>
          <w:sz w:val="22"/>
          <w:szCs w:val="22"/>
        </w:rPr>
        <w:t xml:space="preserve">  άρθρου 74</w:t>
      </w:r>
      <w:r w:rsidRPr="0051612B">
        <w:rPr>
          <w:rFonts w:ascii="Arial" w:hAnsi="Arial" w:cs="Arial"/>
          <w:sz w:val="22"/>
          <w:szCs w:val="22"/>
          <w:vertAlign w:val="superscript"/>
        </w:rPr>
        <w:t>Α</w:t>
      </w:r>
      <w:r w:rsidRPr="0051612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E4CD0" w:rsidRPr="0051612B" w:rsidRDefault="008B24E6" w:rsidP="00410DA3">
      <w:pPr>
        <w:ind w:right="567"/>
        <w:rPr>
          <w:rFonts w:ascii="Arial" w:hAnsi="Arial" w:cs="Arial"/>
          <w:sz w:val="22"/>
          <w:szCs w:val="22"/>
        </w:rPr>
      </w:pPr>
      <w:r w:rsidRPr="0051612B">
        <w:rPr>
          <w:rFonts w:ascii="Arial" w:hAnsi="Arial" w:cs="Arial"/>
          <w:sz w:val="22"/>
          <w:szCs w:val="22"/>
        </w:rPr>
        <w:t xml:space="preserve"> </w:t>
      </w:r>
    </w:p>
    <w:p w:rsidR="00AE4CD0" w:rsidRPr="0051612B" w:rsidRDefault="00410DA3" w:rsidP="00410DA3">
      <w:pPr>
        <w:ind w:right="567"/>
        <w:rPr>
          <w:rFonts w:ascii="Arial" w:hAnsi="Arial" w:cs="Arial"/>
          <w:sz w:val="22"/>
          <w:szCs w:val="22"/>
        </w:rPr>
      </w:pPr>
      <w:r w:rsidRPr="0051612B">
        <w:rPr>
          <w:rStyle w:val="FontStyle17"/>
          <w:rFonts w:ascii="Arial" w:eastAsia="Meiryo UI" w:hAnsi="Arial" w:cs="Arial"/>
        </w:rPr>
        <w:t>-</w:t>
      </w:r>
      <w:r w:rsidR="00AE4CD0" w:rsidRPr="0051612B">
        <w:rPr>
          <w:rStyle w:val="FontStyle17"/>
          <w:rFonts w:ascii="Arial" w:eastAsia="Meiryo UI" w:hAnsi="Arial" w:cs="Arial"/>
        </w:rPr>
        <w:t xml:space="preserve">Την αριθ. </w:t>
      </w:r>
      <w:r w:rsidR="00FF6B68" w:rsidRPr="0051612B">
        <w:rPr>
          <w:rFonts w:ascii="Arial" w:eastAsia="Cambria" w:hAnsi="Arial" w:cs="Arial"/>
          <w:b/>
          <w:sz w:val="22"/>
          <w:szCs w:val="22"/>
        </w:rPr>
        <w:t>99/2024</w:t>
      </w:r>
      <w:r w:rsidR="00FF6B68" w:rsidRPr="0051612B">
        <w:rPr>
          <w:rFonts w:ascii="Arial" w:eastAsia="Cambria" w:hAnsi="Arial" w:cs="Arial"/>
          <w:color w:val="000000"/>
          <w:sz w:val="22"/>
          <w:szCs w:val="22"/>
        </w:rPr>
        <w:t xml:space="preserve"> </w:t>
      </w:r>
      <w:r w:rsidR="00FF6B68" w:rsidRPr="0051612B">
        <w:rPr>
          <w:rFonts w:ascii="Arial" w:eastAsia="Cambria" w:hAnsi="Arial" w:cs="Arial"/>
          <w:sz w:val="22"/>
          <w:szCs w:val="22"/>
        </w:rPr>
        <w:t xml:space="preserve"> </w:t>
      </w:r>
      <w:r w:rsidR="00FF6B68" w:rsidRPr="0051612B">
        <w:rPr>
          <w:rFonts w:ascii="Arial" w:hAnsi="Arial" w:cs="Arial"/>
          <w:sz w:val="22"/>
          <w:szCs w:val="22"/>
        </w:rPr>
        <w:t xml:space="preserve">Απόφαση της Δημοτικής Επιτροπής του Δήμου </w:t>
      </w:r>
      <w:proofErr w:type="spellStart"/>
      <w:r w:rsidR="00FF6B68" w:rsidRPr="0051612B">
        <w:rPr>
          <w:rFonts w:ascii="Arial" w:hAnsi="Arial" w:cs="Arial"/>
          <w:sz w:val="22"/>
          <w:szCs w:val="22"/>
        </w:rPr>
        <w:t>Λεβαδέων</w:t>
      </w:r>
      <w:proofErr w:type="spellEnd"/>
      <w:r w:rsidR="00FF6B68" w:rsidRPr="0051612B">
        <w:rPr>
          <w:rFonts w:ascii="Arial" w:hAnsi="Arial" w:cs="Arial"/>
          <w:sz w:val="22"/>
          <w:szCs w:val="22"/>
        </w:rPr>
        <w:t>, με την οποία  αποφασίστηκε η  έγκριση των τεχνικών προδιαγραφών της υπ’ αρ</w:t>
      </w:r>
      <w:r w:rsidR="00FF6B68" w:rsidRPr="0051612B">
        <w:rPr>
          <w:rFonts w:ascii="Arial" w:hAnsi="Arial" w:cs="Arial"/>
          <w:b/>
          <w:color w:val="000000"/>
          <w:sz w:val="22"/>
          <w:szCs w:val="22"/>
        </w:rPr>
        <w:t>. 22</w:t>
      </w:r>
      <w:r w:rsidR="00FF6B68" w:rsidRPr="0051612B">
        <w:rPr>
          <w:rFonts w:ascii="Arial" w:hAnsi="Arial" w:cs="Arial"/>
          <w:b/>
          <w:bCs/>
          <w:color w:val="000000"/>
          <w:sz w:val="22"/>
          <w:szCs w:val="22"/>
        </w:rPr>
        <w:t>/2024</w:t>
      </w:r>
      <w:r w:rsidR="00FF6B68" w:rsidRPr="0051612B">
        <w:rPr>
          <w:rFonts w:ascii="Arial" w:hAnsi="Arial" w:cs="Arial"/>
          <w:b/>
          <w:bCs/>
          <w:color w:val="666666"/>
          <w:sz w:val="22"/>
          <w:szCs w:val="22"/>
        </w:rPr>
        <w:t xml:space="preserve"> </w:t>
      </w:r>
      <w:r w:rsidR="00FF6B68" w:rsidRPr="0051612B">
        <w:rPr>
          <w:rFonts w:ascii="Arial" w:hAnsi="Arial" w:cs="Arial"/>
          <w:b/>
          <w:bCs/>
          <w:sz w:val="22"/>
          <w:szCs w:val="22"/>
        </w:rPr>
        <w:t>μελέτης</w:t>
      </w:r>
      <w:r w:rsidR="00AE4CD0" w:rsidRPr="0051612B">
        <w:rPr>
          <w:rStyle w:val="FontStyle17"/>
          <w:rFonts w:ascii="Arial" w:eastAsia="Meiryo UI" w:hAnsi="Arial" w:cs="Arial"/>
        </w:rPr>
        <w:t>, η οποία εγκρίθηκε με την υπ’ αριθ.</w:t>
      </w:r>
      <w:r w:rsidR="00AE4CD0" w:rsidRPr="0051612B">
        <w:rPr>
          <w:rFonts w:ascii="Arial" w:hAnsi="Arial" w:cs="Arial"/>
          <w:sz w:val="22"/>
          <w:szCs w:val="22"/>
        </w:rPr>
        <w:t xml:space="preserve"> 99/2024 Απόφαση Δημοτικής Επιτροπής</w:t>
      </w:r>
    </w:p>
    <w:p w:rsidR="00FF6B68" w:rsidRPr="0051612B" w:rsidRDefault="00410DA3" w:rsidP="00FF6B68">
      <w:pPr>
        <w:spacing w:line="360" w:lineRule="auto"/>
        <w:jc w:val="both"/>
        <w:rPr>
          <w:rStyle w:val="apple-style-span"/>
          <w:rFonts w:ascii="Arial" w:eastAsia="Cambria" w:hAnsi="Arial" w:cs="Arial"/>
          <w:sz w:val="22"/>
          <w:szCs w:val="22"/>
        </w:rPr>
      </w:pPr>
      <w:r w:rsidRPr="0051612B">
        <w:rPr>
          <w:rStyle w:val="FontStyle17"/>
          <w:rFonts w:ascii="Arial" w:eastAsia="Meiryo UI" w:hAnsi="Arial" w:cs="Arial"/>
        </w:rPr>
        <w:t>-</w:t>
      </w:r>
      <w:r w:rsidR="00FF6B68" w:rsidRPr="0051612B">
        <w:rPr>
          <w:rFonts w:ascii="Arial" w:hAnsi="Arial" w:cs="Arial"/>
          <w:sz w:val="22"/>
          <w:szCs w:val="22"/>
        </w:rPr>
        <w:t xml:space="preserve"> Την </w:t>
      </w:r>
      <w:proofErr w:type="spellStart"/>
      <w:r w:rsidR="00FF6B68" w:rsidRPr="0051612B">
        <w:rPr>
          <w:rFonts w:ascii="Arial" w:hAnsi="Arial" w:cs="Arial"/>
          <w:sz w:val="22"/>
          <w:szCs w:val="22"/>
        </w:rPr>
        <w:t>υπ.αριθ</w:t>
      </w:r>
      <w:proofErr w:type="spellEnd"/>
      <w:r w:rsidR="00FF6B68" w:rsidRPr="0051612B">
        <w:rPr>
          <w:rFonts w:ascii="Arial" w:hAnsi="Arial" w:cs="Arial"/>
          <w:sz w:val="22"/>
          <w:szCs w:val="22"/>
        </w:rPr>
        <w:t xml:space="preserve">. </w:t>
      </w:r>
      <w:r w:rsidR="00FF6B68" w:rsidRPr="0051612B">
        <w:rPr>
          <w:rFonts w:ascii="Arial" w:hAnsi="Arial" w:cs="Arial"/>
          <w:b/>
          <w:sz w:val="22"/>
          <w:szCs w:val="22"/>
        </w:rPr>
        <w:t>84/7358</w:t>
      </w:r>
      <w:r w:rsidR="00FF6B68" w:rsidRPr="0051612B">
        <w:rPr>
          <w:rFonts w:ascii="Arial" w:eastAsia="Cambria" w:hAnsi="Arial" w:cs="Arial"/>
          <w:b/>
          <w:sz w:val="22"/>
          <w:szCs w:val="22"/>
        </w:rPr>
        <w:t xml:space="preserve">/18-04-2024 </w:t>
      </w:r>
      <w:r w:rsidR="00FF6B68" w:rsidRPr="0051612B">
        <w:rPr>
          <w:rStyle w:val="apple-style-span"/>
          <w:rFonts w:ascii="Arial" w:eastAsia="Cambria" w:hAnsi="Arial" w:cs="Arial"/>
          <w:sz w:val="22"/>
          <w:szCs w:val="22"/>
        </w:rPr>
        <w:t xml:space="preserve">Απόφαση Δημάρχου περί έγκρισης πολυετούς δαπάνης </w:t>
      </w:r>
      <w:r w:rsidR="00FF6B68" w:rsidRPr="0051612B">
        <w:rPr>
          <w:rFonts w:ascii="Arial" w:eastAsia="Cambria" w:hAnsi="Arial" w:cs="Arial"/>
          <w:sz w:val="22"/>
          <w:szCs w:val="22"/>
        </w:rPr>
        <w:t>«</w:t>
      </w:r>
      <w:r w:rsidR="00FF6B68" w:rsidRPr="0051612B">
        <w:rPr>
          <w:rFonts w:ascii="Arial" w:hAnsi="Arial" w:cs="Arial"/>
          <w:bCs/>
          <w:sz w:val="22"/>
          <w:szCs w:val="22"/>
        </w:rPr>
        <w:t xml:space="preserve">Προμήθεια γάλακτος εργαζομένων του Δήμου </w:t>
      </w:r>
      <w:proofErr w:type="spellStart"/>
      <w:r w:rsidR="00FF6B68" w:rsidRPr="0051612B">
        <w:rPr>
          <w:rFonts w:ascii="Arial" w:hAnsi="Arial" w:cs="Arial"/>
          <w:bCs/>
          <w:sz w:val="22"/>
          <w:szCs w:val="22"/>
        </w:rPr>
        <w:t>Λεβαδέων</w:t>
      </w:r>
      <w:proofErr w:type="spellEnd"/>
      <w:r w:rsidR="00FF6B68" w:rsidRPr="0051612B">
        <w:rPr>
          <w:rFonts w:ascii="Arial" w:hAnsi="Arial" w:cs="Arial"/>
          <w:bCs/>
          <w:sz w:val="22"/>
          <w:szCs w:val="22"/>
        </w:rPr>
        <w:t xml:space="preserve"> για δύο έτη</w:t>
      </w:r>
      <w:r w:rsidR="00FF6B68" w:rsidRPr="0051612B">
        <w:rPr>
          <w:rFonts w:ascii="Arial" w:eastAsia="Cambria" w:hAnsi="Arial" w:cs="Arial"/>
          <w:sz w:val="22"/>
          <w:szCs w:val="22"/>
        </w:rPr>
        <w:t>»</w:t>
      </w:r>
      <w:r w:rsidR="00FF6B68" w:rsidRPr="0051612B">
        <w:rPr>
          <w:rStyle w:val="apple-style-span"/>
          <w:rFonts w:ascii="Arial" w:eastAsia="Cambria" w:hAnsi="Arial" w:cs="Arial"/>
          <w:sz w:val="22"/>
          <w:szCs w:val="22"/>
        </w:rPr>
        <w:t xml:space="preserve"> </w:t>
      </w:r>
    </w:p>
    <w:p w:rsidR="00410DA3" w:rsidRPr="0051612B" w:rsidRDefault="00410DA3" w:rsidP="00410DA3">
      <w:pPr>
        <w:ind w:right="567"/>
        <w:rPr>
          <w:rFonts w:ascii="Arial" w:hAnsi="Arial" w:cs="Arial"/>
          <w:sz w:val="22"/>
          <w:szCs w:val="22"/>
        </w:rPr>
      </w:pPr>
    </w:p>
    <w:p w:rsidR="00FF6B68" w:rsidRPr="0051612B" w:rsidRDefault="00410DA3" w:rsidP="00410DA3">
      <w:pPr>
        <w:ind w:right="567"/>
        <w:rPr>
          <w:rFonts w:ascii="Arial" w:hAnsi="Arial" w:cs="Arial"/>
          <w:bCs/>
          <w:sz w:val="22"/>
          <w:szCs w:val="22"/>
        </w:rPr>
      </w:pPr>
      <w:r w:rsidRPr="0051612B">
        <w:rPr>
          <w:rStyle w:val="FontStyle17"/>
          <w:rFonts w:ascii="Arial" w:eastAsia="Meiryo UI" w:hAnsi="Arial" w:cs="Arial"/>
        </w:rPr>
        <w:t>-</w:t>
      </w:r>
      <w:r w:rsidR="00FF6B68" w:rsidRPr="0051612B">
        <w:rPr>
          <w:rStyle w:val="FontStyle17"/>
          <w:rFonts w:ascii="Arial" w:eastAsia="Meiryo UI" w:hAnsi="Arial" w:cs="Arial"/>
        </w:rPr>
        <w:t>Τ</w:t>
      </w:r>
      <w:r w:rsidR="00FF6B68" w:rsidRPr="0051612B">
        <w:rPr>
          <w:rStyle w:val="apple-style-span"/>
          <w:rFonts w:ascii="Arial" w:eastAsia="Cambria" w:hAnsi="Arial" w:cs="Arial"/>
          <w:sz w:val="22"/>
          <w:szCs w:val="22"/>
        </w:rPr>
        <w:t xml:space="preserve">ην </w:t>
      </w:r>
      <w:proofErr w:type="spellStart"/>
      <w:r w:rsidR="00FF6B68" w:rsidRPr="0051612B">
        <w:rPr>
          <w:rStyle w:val="apple-style-span"/>
          <w:rFonts w:ascii="Arial" w:eastAsia="Cambria" w:hAnsi="Arial" w:cs="Arial"/>
          <w:sz w:val="22"/>
          <w:szCs w:val="22"/>
        </w:rPr>
        <w:t>υπ΄</w:t>
      </w:r>
      <w:proofErr w:type="spellEnd"/>
      <w:r w:rsidR="00FF6B68" w:rsidRPr="0051612B">
        <w:rPr>
          <w:rStyle w:val="apple-style-span"/>
          <w:rFonts w:ascii="Arial" w:eastAsia="Cambria" w:hAnsi="Arial" w:cs="Arial"/>
          <w:sz w:val="22"/>
          <w:szCs w:val="22"/>
        </w:rPr>
        <w:t xml:space="preserve"> </w:t>
      </w:r>
      <w:proofErr w:type="spellStart"/>
      <w:r w:rsidR="00FF6B68" w:rsidRPr="0051612B">
        <w:rPr>
          <w:rStyle w:val="apple-style-span"/>
          <w:rFonts w:ascii="Arial" w:eastAsia="Cambria" w:hAnsi="Arial" w:cs="Arial"/>
          <w:sz w:val="22"/>
          <w:szCs w:val="22"/>
        </w:rPr>
        <w:t>αριθμ</w:t>
      </w:r>
      <w:proofErr w:type="spellEnd"/>
      <w:r w:rsidR="00FF6B68" w:rsidRPr="0051612B">
        <w:rPr>
          <w:rStyle w:val="apple-style-span"/>
          <w:rFonts w:ascii="Arial" w:eastAsia="Cambria" w:hAnsi="Arial" w:cs="Arial"/>
          <w:sz w:val="22"/>
          <w:szCs w:val="22"/>
        </w:rPr>
        <w:t xml:space="preserve">. 309/2024 Απόφαση Δημοτικής Επιτροπής </w:t>
      </w:r>
      <w:r w:rsidR="00FF6B68" w:rsidRPr="0051612B">
        <w:rPr>
          <w:rFonts w:ascii="Arial" w:hAnsi="Arial" w:cs="Arial"/>
          <w:bCs/>
          <w:sz w:val="22"/>
          <w:szCs w:val="22"/>
        </w:rPr>
        <w:t>αποφασίστηκε η</w:t>
      </w:r>
      <w:r w:rsidR="00FF6B68" w:rsidRPr="0051612B">
        <w:rPr>
          <w:rFonts w:ascii="Arial" w:hAnsi="Arial" w:cs="Arial"/>
          <w:b/>
          <w:bCs/>
          <w:sz w:val="22"/>
          <w:szCs w:val="22"/>
        </w:rPr>
        <w:t xml:space="preserve">  </w:t>
      </w:r>
      <w:r w:rsidR="00FF6B68" w:rsidRPr="0051612B">
        <w:rPr>
          <w:rFonts w:ascii="Arial" w:hAnsi="Arial" w:cs="Arial"/>
          <w:bCs/>
          <w:sz w:val="22"/>
          <w:szCs w:val="22"/>
        </w:rPr>
        <w:t>έγκριση:</w:t>
      </w:r>
      <w:r w:rsidR="00FF6B68" w:rsidRPr="0051612B">
        <w:rPr>
          <w:rFonts w:ascii="Arial" w:hAnsi="Arial" w:cs="Arial"/>
          <w:b/>
          <w:bCs/>
          <w:sz w:val="22"/>
          <w:szCs w:val="22"/>
        </w:rPr>
        <w:t xml:space="preserve"> α) </w:t>
      </w:r>
      <w:r w:rsidR="00FF6B68" w:rsidRPr="0051612B">
        <w:rPr>
          <w:rFonts w:ascii="Arial" w:hAnsi="Arial" w:cs="Arial"/>
          <w:bCs/>
          <w:sz w:val="22"/>
          <w:szCs w:val="22"/>
        </w:rPr>
        <w:t xml:space="preserve">του </w:t>
      </w:r>
      <w:proofErr w:type="spellStart"/>
      <w:r w:rsidR="00FF6B68" w:rsidRPr="0051612B">
        <w:rPr>
          <w:rFonts w:ascii="Arial" w:hAnsi="Arial" w:cs="Arial"/>
          <w:bCs/>
          <w:sz w:val="22"/>
          <w:szCs w:val="22"/>
        </w:rPr>
        <w:t>υπ΄αριθμ</w:t>
      </w:r>
      <w:proofErr w:type="spellEnd"/>
      <w:r w:rsidR="00FF6B68" w:rsidRPr="0051612B">
        <w:rPr>
          <w:rFonts w:ascii="Arial" w:hAnsi="Arial" w:cs="Arial"/>
          <w:bCs/>
          <w:sz w:val="22"/>
          <w:szCs w:val="22"/>
        </w:rPr>
        <w:t xml:space="preserve">. 16059/16-08-2024 Πρακτικού διενέργειας διαγωνισμού </w:t>
      </w:r>
    </w:p>
    <w:p w:rsidR="00FF6B68" w:rsidRPr="0051612B" w:rsidRDefault="00FF6B68" w:rsidP="00FF6B68">
      <w:pPr>
        <w:spacing w:line="360" w:lineRule="auto"/>
        <w:jc w:val="both"/>
        <w:rPr>
          <w:rFonts w:ascii="Arial" w:hAnsi="Arial" w:cs="Arial"/>
          <w:sz w:val="22"/>
          <w:szCs w:val="22"/>
        </w:rPr>
      </w:pPr>
      <w:r w:rsidRPr="0051612B">
        <w:rPr>
          <w:rFonts w:ascii="Arial" w:hAnsi="Arial" w:cs="Arial"/>
          <w:sz w:val="22"/>
          <w:szCs w:val="22"/>
        </w:rPr>
        <w:t xml:space="preserve">-Τις διατάξεις του </w:t>
      </w:r>
      <w:r w:rsidRPr="0051612B">
        <w:rPr>
          <w:rFonts w:ascii="Arial" w:hAnsi="Arial" w:cs="Arial"/>
          <w:b/>
          <w:sz w:val="22"/>
          <w:szCs w:val="22"/>
        </w:rPr>
        <w:t xml:space="preserve">άρθρου 54 </w:t>
      </w:r>
      <w:r w:rsidRPr="0051612B">
        <w:rPr>
          <w:rFonts w:ascii="Arial" w:hAnsi="Arial" w:cs="Arial"/>
          <w:sz w:val="22"/>
          <w:szCs w:val="22"/>
        </w:rPr>
        <w:t>παρ</w:t>
      </w:r>
      <w:r w:rsidRPr="0051612B">
        <w:rPr>
          <w:rFonts w:ascii="Arial" w:hAnsi="Arial" w:cs="Arial"/>
          <w:b/>
          <w:sz w:val="22"/>
          <w:szCs w:val="22"/>
        </w:rPr>
        <w:t>. 7 του Ν.4412/2016</w:t>
      </w:r>
      <w:r w:rsidRPr="0051612B">
        <w:rPr>
          <w:rFonts w:ascii="Arial" w:hAnsi="Arial" w:cs="Arial"/>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FF6B68" w:rsidRPr="0051612B" w:rsidRDefault="00FF6B68" w:rsidP="00FF6B68">
      <w:pPr>
        <w:spacing w:line="360" w:lineRule="auto"/>
        <w:jc w:val="both"/>
        <w:rPr>
          <w:rFonts w:ascii="Arial" w:hAnsi="Arial" w:cs="Arial"/>
          <w:sz w:val="22"/>
          <w:szCs w:val="22"/>
        </w:rPr>
      </w:pPr>
      <w:r w:rsidRPr="0051612B">
        <w:rPr>
          <w:rFonts w:ascii="Arial" w:hAnsi="Arial" w:cs="Arial"/>
          <w:sz w:val="22"/>
          <w:szCs w:val="22"/>
        </w:rPr>
        <w:t xml:space="preserve">-Τις διατάξεις του </w:t>
      </w:r>
      <w:r w:rsidRPr="0051612B">
        <w:rPr>
          <w:rFonts w:ascii="Arial" w:hAnsi="Arial" w:cs="Arial"/>
          <w:b/>
          <w:sz w:val="22"/>
          <w:szCs w:val="22"/>
        </w:rPr>
        <w:t>άρθρου</w:t>
      </w:r>
      <w:r w:rsidRPr="0051612B">
        <w:rPr>
          <w:rFonts w:ascii="Arial" w:hAnsi="Arial" w:cs="Arial"/>
          <w:color w:val="333333"/>
          <w:sz w:val="22"/>
          <w:szCs w:val="22"/>
        </w:rPr>
        <w:t xml:space="preserve"> </w:t>
      </w:r>
      <w:r w:rsidRPr="0051612B">
        <w:rPr>
          <w:rFonts w:ascii="Arial" w:hAnsi="Arial" w:cs="Arial"/>
          <w:color w:val="000000"/>
          <w:sz w:val="22"/>
          <w:szCs w:val="22"/>
        </w:rPr>
        <w:t>παρ</w:t>
      </w:r>
      <w:r w:rsidRPr="0051612B">
        <w:rPr>
          <w:rFonts w:ascii="Arial" w:hAnsi="Arial" w:cs="Arial"/>
          <w:color w:val="333333"/>
          <w:sz w:val="22"/>
          <w:szCs w:val="22"/>
        </w:rPr>
        <w:t xml:space="preserve">. </w:t>
      </w:r>
      <w:r w:rsidRPr="0051612B">
        <w:rPr>
          <w:rFonts w:ascii="Arial" w:hAnsi="Arial" w:cs="Arial"/>
          <w:b/>
          <w:bCs/>
          <w:color w:val="1C1C1C"/>
          <w:sz w:val="22"/>
          <w:szCs w:val="22"/>
        </w:rPr>
        <w:t>1</w:t>
      </w:r>
      <w:r w:rsidRPr="0051612B">
        <w:rPr>
          <w:rFonts w:ascii="Arial" w:hAnsi="Arial" w:cs="Arial"/>
          <w:b/>
          <w:bCs/>
          <w:color w:val="666666"/>
          <w:sz w:val="22"/>
          <w:szCs w:val="22"/>
        </w:rPr>
        <w:t xml:space="preserve"> του </w:t>
      </w:r>
      <w:r w:rsidRPr="0051612B">
        <w:rPr>
          <w:rFonts w:ascii="Arial" w:hAnsi="Arial" w:cs="Arial"/>
          <w:b/>
          <w:bCs/>
          <w:color w:val="1C1C1C"/>
          <w:sz w:val="22"/>
          <w:szCs w:val="22"/>
        </w:rPr>
        <w:t>Ν. 4555/2018</w:t>
      </w:r>
      <w:r w:rsidRPr="0051612B">
        <w:rPr>
          <w:rFonts w:ascii="Arial" w:hAnsi="Arial" w:cs="Arial"/>
          <w:color w:val="333333"/>
          <w:sz w:val="22"/>
          <w:szCs w:val="22"/>
        </w:rPr>
        <w:t xml:space="preserve">, με το οποίο </w:t>
      </w:r>
      <w:r w:rsidRPr="0051612B">
        <w:rPr>
          <w:rFonts w:ascii="Arial" w:hAnsi="Arial" w:cs="Arial"/>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FF6B68" w:rsidRPr="0051612B" w:rsidRDefault="00FF6B68" w:rsidP="00FF6B68">
      <w:pPr>
        <w:spacing w:line="360" w:lineRule="auto"/>
        <w:jc w:val="both"/>
        <w:rPr>
          <w:rFonts w:ascii="Arial" w:hAnsi="Arial" w:cs="Arial"/>
          <w:sz w:val="22"/>
          <w:szCs w:val="22"/>
        </w:rPr>
      </w:pPr>
      <w:r w:rsidRPr="0051612B">
        <w:rPr>
          <w:rFonts w:ascii="Arial" w:eastAsia="Cambria" w:hAnsi="Arial" w:cs="Arial"/>
          <w:sz w:val="22"/>
          <w:szCs w:val="22"/>
        </w:rPr>
        <w:t xml:space="preserve">-τις διατάξεις του </w:t>
      </w:r>
      <w:r w:rsidRPr="0051612B">
        <w:rPr>
          <w:rFonts w:ascii="Arial" w:eastAsia="Cambria" w:hAnsi="Arial" w:cs="Arial"/>
          <w:b/>
          <w:sz w:val="22"/>
          <w:szCs w:val="22"/>
        </w:rPr>
        <w:t>Ν. 4497/2017</w:t>
      </w:r>
      <w:r w:rsidRPr="0051612B">
        <w:rPr>
          <w:rFonts w:ascii="Arial" w:eastAsia="Cambria" w:hAnsi="Arial" w:cs="Arial"/>
          <w:sz w:val="22"/>
          <w:szCs w:val="22"/>
        </w:rPr>
        <w:t xml:space="preserve"> (</w:t>
      </w:r>
      <w:r w:rsidRPr="0051612B">
        <w:rPr>
          <w:rStyle w:val="a5"/>
          <w:rFonts w:ascii="Arial" w:hAnsi="Arial" w:cs="Arial"/>
          <w:sz w:val="22"/>
          <w:szCs w:val="22"/>
        </w:rPr>
        <w:t>ΦΕΚ  Α’ 171/13.11.2017)</w:t>
      </w:r>
    </w:p>
    <w:p w:rsidR="00FF6B68" w:rsidRPr="0051612B" w:rsidRDefault="00FF6B68" w:rsidP="00FF6B68">
      <w:pPr>
        <w:spacing w:line="360" w:lineRule="auto"/>
        <w:jc w:val="both"/>
        <w:rPr>
          <w:rFonts w:ascii="Arial" w:hAnsi="Arial" w:cs="Arial"/>
          <w:sz w:val="22"/>
          <w:szCs w:val="22"/>
        </w:rPr>
      </w:pPr>
      <w:r w:rsidRPr="0051612B">
        <w:rPr>
          <w:rFonts w:ascii="Arial" w:eastAsia="Cambria" w:hAnsi="Arial" w:cs="Arial"/>
          <w:color w:val="000000"/>
          <w:sz w:val="22"/>
          <w:szCs w:val="22"/>
        </w:rPr>
        <w:t xml:space="preserve">-τις διατάξεις του </w:t>
      </w:r>
      <w:r w:rsidRPr="0051612B">
        <w:rPr>
          <w:rFonts w:ascii="Arial" w:eastAsia="Cambria" w:hAnsi="Arial" w:cs="Arial"/>
          <w:b/>
          <w:color w:val="000000"/>
          <w:sz w:val="22"/>
          <w:szCs w:val="22"/>
        </w:rPr>
        <w:t>Ν. 4605/2019</w:t>
      </w:r>
      <w:r w:rsidRPr="0051612B">
        <w:rPr>
          <w:rFonts w:ascii="Arial" w:eastAsia="Cambria" w:hAnsi="Arial" w:cs="Arial"/>
          <w:color w:val="000000"/>
          <w:sz w:val="22"/>
          <w:szCs w:val="22"/>
        </w:rPr>
        <w:t xml:space="preserve"> “Τροποποίηση διατάξεων του Ν. 4412/16 (</w:t>
      </w:r>
      <w:r w:rsidRPr="0051612B">
        <w:rPr>
          <w:rStyle w:val="a5"/>
          <w:rFonts w:ascii="Arial" w:hAnsi="Arial" w:cs="Arial"/>
          <w:sz w:val="22"/>
          <w:szCs w:val="22"/>
        </w:rPr>
        <w:t>ΦΕΚ Α’ 52/01.04.2019</w:t>
      </w:r>
      <w:r w:rsidRPr="0051612B">
        <w:rPr>
          <w:rFonts w:ascii="Arial" w:eastAsia="Cambria" w:hAnsi="Arial" w:cs="Arial"/>
          <w:color w:val="000000"/>
          <w:sz w:val="22"/>
          <w:szCs w:val="22"/>
        </w:rPr>
        <w:t xml:space="preserve">)”. </w:t>
      </w:r>
    </w:p>
    <w:p w:rsidR="00FF6B68" w:rsidRPr="0051612B" w:rsidRDefault="00FF6B68" w:rsidP="00FF6B68">
      <w:pPr>
        <w:spacing w:line="360" w:lineRule="auto"/>
        <w:rPr>
          <w:rFonts w:ascii="Arial" w:hAnsi="Arial" w:cs="Arial"/>
          <w:sz w:val="22"/>
          <w:szCs w:val="22"/>
        </w:rPr>
      </w:pPr>
      <w:r w:rsidRPr="0051612B">
        <w:rPr>
          <w:rFonts w:ascii="Arial" w:hAnsi="Arial" w:cs="Arial"/>
          <w:sz w:val="22"/>
          <w:szCs w:val="22"/>
        </w:rPr>
        <w:t xml:space="preserve">-Τις διατάξεις του </w:t>
      </w:r>
      <w:r w:rsidRPr="0051612B">
        <w:rPr>
          <w:rFonts w:ascii="Arial" w:hAnsi="Arial" w:cs="Arial"/>
          <w:b/>
          <w:sz w:val="22"/>
          <w:szCs w:val="22"/>
        </w:rPr>
        <w:t xml:space="preserve">Ν. </w:t>
      </w:r>
      <w:r w:rsidRPr="0051612B">
        <w:rPr>
          <w:rFonts w:ascii="Arial" w:hAnsi="Arial" w:cs="Arial"/>
          <w:b/>
          <w:color w:val="000086"/>
          <w:sz w:val="22"/>
          <w:szCs w:val="22"/>
        </w:rPr>
        <w:t>4013</w:t>
      </w:r>
      <w:r w:rsidRPr="0051612B">
        <w:rPr>
          <w:rFonts w:ascii="Arial" w:hAnsi="Arial" w:cs="Arial"/>
          <w:b/>
          <w:sz w:val="22"/>
          <w:szCs w:val="22"/>
        </w:rPr>
        <w:t>/2011 (Α’ 204)</w:t>
      </w:r>
      <w:r w:rsidRPr="0051612B">
        <w:rPr>
          <w:rFonts w:ascii="Arial" w:hAnsi="Arial" w:cs="Arial"/>
          <w:sz w:val="22"/>
          <w:szCs w:val="22"/>
        </w:rPr>
        <w:t xml:space="preserve"> «Σύσταση ενιαίας Ανεξάρτητης Αρχής Δημοσίων Συμβάσεων και Κεντρικού Ηλεκτρονικού Μητρώου Δημοσίων Συμβάσεων…»</w:t>
      </w:r>
    </w:p>
    <w:p w:rsidR="00FF6B68" w:rsidRPr="0051612B" w:rsidRDefault="00FF6B68" w:rsidP="00FF6B68">
      <w:pPr>
        <w:spacing w:line="360" w:lineRule="auto"/>
        <w:jc w:val="both"/>
        <w:rPr>
          <w:rFonts w:ascii="Arial" w:hAnsi="Arial" w:cs="Arial"/>
          <w:sz w:val="22"/>
          <w:szCs w:val="22"/>
        </w:rPr>
      </w:pPr>
      <w:r w:rsidRPr="0051612B">
        <w:rPr>
          <w:rFonts w:ascii="Arial" w:hAnsi="Arial" w:cs="Arial"/>
          <w:sz w:val="22"/>
          <w:szCs w:val="22"/>
        </w:rPr>
        <w:t xml:space="preserve">την </w:t>
      </w:r>
      <w:r w:rsidRPr="0051612B">
        <w:rPr>
          <w:rFonts w:ascii="Arial" w:hAnsi="Arial" w:cs="Arial"/>
          <w:b/>
          <w:sz w:val="22"/>
          <w:szCs w:val="22"/>
        </w:rPr>
        <w:t>Υ.Α. Π1/2390/16-10-2013 (ΦΕΚ2677/Β/21-10-2013)</w:t>
      </w:r>
      <w:r w:rsidRPr="0051612B">
        <w:rPr>
          <w:rFonts w:ascii="Arial" w:hAnsi="Arial" w:cs="Arial"/>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51612B">
        <w:rPr>
          <w:rFonts w:ascii="Arial" w:eastAsia="Cambria" w:hAnsi="Arial" w:cs="Arial"/>
          <w:sz w:val="22"/>
          <w:szCs w:val="22"/>
        </w:rPr>
        <w:t xml:space="preserve"> </w:t>
      </w:r>
    </w:p>
    <w:p w:rsidR="00FF6B68" w:rsidRPr="0051612B" w:rsidRDefault="00FF6B68" w:rsidP="00FF6B68">
      <w:pPr>
        <w:spacing w:line="360" w:lineRule="auto"/>
        <w:jc w:val="both"/>
        <w:rPr>
          <w:rFonts w:ascii="Arial" w:hAnsi="Arial" w:cs="Arial"/>
          <w:sz w:val="22"/>
          <w:szCs w:val="22"/>
        </w:rPr>
      </w:pPr>
      <w:r w:rsidRPr="0051612B">
        <w:rPr>
          <w:rFonts w:ascii="Arial" w:eastAsia="Cambria" w:hAnsi="Arial" w:cs="Arial"/>
          <w:sz w:val="22"/>
          <w:szCs w:val="22"/>
        </w:rPr>
        <w:t>-Τις διατάξεις του Ν 4782/2021 «</w:t>
      </w:r>
      <w:r w:rsidRPr="0051612B">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410DA3" w:rsidRPr="0051612B" w:rsidRDefault="00FF6B68" w:rsidP="00FF6B68">
      <w:pPr>
        <w:ind w:right="567"/>
        <w:rPr>
          <w:rFonts w:ascii="Arial" w:hAnsi="Arial" w:cs="Arial"/>
          <w:sz w:val="22"/>
          <w:szCs w:val="22"/>
        </w:rPr>
      </w:pPr>
      <w:r w:rsidRPr="0051612B">
        <w:rPr>
          <w:rFonts w:ascii="Arial" w:eastAsia="Cambria" w:hAnsi="Arial" w:cs="Arial"/>
          <w:sz w:val="22"/>
          <w:szCs w:val="22"/>
        </w:rPr>
        <w:t xml:space="preserve">- Το Σχέδιο Διακήρυξης  </w:t>
      </w:r>
    </w:p>
    <w:p w:rsidR="00DA1974" w:rsidRPr="0051612B" w:rsidRDefault="00DA1974" w:rsidP="00AE4CD0">
      <w:pPr>
        <w:spacing w:line="360" w:lineRule="auto"/>
        <w:jc w:val="both"/>
        <w:rPr>
          <w:rFonts w:ascii="Arial" w:eastAsia="Verdana" w:hAnsi="Arial" w:cs="Arial"/>
          <w:color w:val="000000"/>
          <w:sz w:val="22"/>
          <w:szCs w:val="22"/>
        </w:rPr>
      </w:pPr>
      <w:r w:rsidRPr="0051612B">
        <w:rPr>
          <w:rFonts w:ascii="Arial" w:eastAsia="Tahoma" w:hAnsi="Arial" w:cs="Arial"/>
          <w:spacing w:val="-3"/>
          <w:sz w:val="22"/>
          <w:szCs w:val="22"/>
        </w:rPr>
        <w:lastRenderedPageBreak/>
        <w:t>-</w:t>
      </w:r>
      <w:r w:rsidRPr="0051612B">
        <w:rPr>
          <w:rFonts w:ascii="Arial" w:hAnsi="Arial" w:cs="Arial"/>
          <w:i/>
          <w:spacing w:val="-3"/>
          <w:sz w:val="22"/>
          <w:szCs w:val="22"/>
        </w:rPr>
        <w:t xml:space="preserve"> </w:t>
      </w:r>
      <w:r w:rsidRPr="0051612B">
        <w:rPr>
          <w:rFonts w:ascii="Arial" w:eastAsia="Calibri" w:hAnsi="Arial" w:cs="Arial"/>
          <w:color w:val="000000"/>
          <w:kern w:val="2"/>
          <w:sz w:val="22"/>
          <w:szCs w:val="22"/>
          <w:shd w:val="clear" w:color="auto" w:fill="FFFFFF"/>
        </w:rPr>
        <w:t xml:space="preserve">Το με αριθ. </w:t>
      </w:r>
      <w:proofErr w:type="spellStart"/>
      <w:r w:rsidRPr="0051612B">
        <w:rPr>
          <w:rFonts w:ascii="Arial" w:eastAsia="Calibri" w:hAnsi="Arial" w:cs="Arial"/>
          <w:color w:val="000000"/>
          <w:kern w:val="2"/>
          <w:sz w:val="22"/>
          <w:szCs w:val="22"/>
          <w:shd w:val="clear" w:color="auto" w:fill="FFFFFF"/>
        </w:rPr>
        <w:t>πρωτ</w:t>
      </w:r>
      <w:proofErr w:type="spellEnd"/>
      <w:r w:rsidRPr="0051612B">
        <w:rPr>
          <w:rFonts w:ascii="Arial" w:eastAsia="Calibri" w:hAnsi="Arial" w:cs="Arial"/>
          <w:color w:val="000000"/>
          <w:kern w:val="2"/>
          <w:sz w:val="22"/>
          <w:szCs w:val="22"/>
          <w:shd w:val="clear" w:color="auto" w:fill="FFFFFF"/>
        </w:rPr>
        <w:t>.</w:t>
      </w:r>
      <w:r w:rsidRPr="0051612B">
        <w:rPr>
          <w:rFonts w:ascii="Arial" w:eastAsia="Arial" w:hAnsi="Arial" w:cs="Arial"/>
          <w:sz w:val="22"/>
          <w:szCs w:val="22"/>
        </w:rPr>
        <w:t xml:space="preserve"> </w:t>
      </w:r>
      <w:r w:rsidR="00842FAB" w:rsidRPr="0051612B">
        <w:rPr>
          <w:rFonts w:ascii="Arial" w:eastAsia="Arial" w:hAnsi="Arial" w:cs="Arial"/>
          <w:sz w:val="22"/>
          <w:szCs w:val="22"/>
        </w:rPr>
        <w:t>16</w:t>
      </w:r>
      <w:r w:rsidR="008C54D5" w:rsidRPr="0051612B">
        <w:rPr>
          <w:rFonts w:ascii="Arial" w:eastAsia="Arial" w:hAnsi="Arial" w:cs="Arial"/>
          <w:sz w:val="22"/>
          <w:szCs w:val="22"/>
        </w:rPr>
        <w:t>0</w:t>
      </w:r>
      <w:r w:rsidR="00567888" w:rsidRPr="0051612B">
        <w:rPr>
          <w:rFonts w:ascii="Arial" w:eastAsia="Arial" w:hAnsi="Arial" w:cs="Arial"/>
          <w:sz w:val="22"/>
          <w:szCs w:val="22"/>
        </w:rPr>
        <w:t>6</w:t>
      </w:r>
      <w:r w:rsidR="00FF6B68" w:rsidRPr="0051612B">
        <w:rPr>
          <w:rFonts w:ascii="Arial" w:eastAsia="Arial" w:hAnsi="Arial" w:cs="Arial"/>
          <w:sz w:val="22"/>
          <w:szCs w:val="22"/>
        </w:rPr>
        <w:t>2</w:t>
      </w:r>
      <w:r w:rsidR="00842FAB" w:rsidRPr="0051612B">
        <w:rPr>
          <w:rFonts w:ascii="Arial" w:hAnsi="Arial" w:cs="Arial"/>
          <w:sz w:val="22"/>
          <w:szCs w:val="22"/>
        </w:rPr>
        <w:t>/</w:t>
      </w:r>
      <w:r w:rsidR="008C54D5" w:rsidRPr="0051612B">
        <w:rPr>
          <w:rFonts w:ascii="Arial" w:hAnsi="Arial" w:cs="Arial"/>
          <w:sz w:val="22"/>
          <w:szCs w:val="22"/>
        </w:rPr>
        <w:t>16</w:t>
      </w:r>
      <w:r w:rsidR="00842FAB" w:rsidRPr="0051612B">
        <w:rPr>
          <w:rFonts w:ascii="Arial" w:hAnsi="Arial" w:cs="Arial"/>
          <w:sz w:val="22"/>
          <w:szCs w:val="22"/>
        </w:rPr>
        <w:t xml:space="preserve">-8-2024 έγγραφο </w:t>
      </w:r>
      <w:r w:rsidR="008C54D5" w:rsidRPr="0051612B">
        <w:rPr>
          <w:rFonts w:ascii="Arial" w:eastAsia="Arial" w:hAnsi="Arial" w:cs="Arial"/>
          <w:sz w:val="22"/>
          <w:szCs w:val="22"/>
        </w:rPr>
        <w:t xml:space="preserve">του </w:t>
      </w:r>
      <w:r w:rsidR="008C54D5" w:rsidRPr="0051612B">
        <w:rPr>
          <w:rFonts w:ascii="Arial" w:eastAsia="Verdana" w:hAnsi="Arial" w:cs="Arial"/>
          <w:color w:val="000000"/>
          <w:sz w:val="22"/>
          <w:szCs w:val="22"/>
        </w:rPr>
        <w:t>Τμ. Προϋπολογισμού Λογιστηρίου &amp; Προμηθειών</w:t>
      </w:r>
      <w:r w:rsidR="008C54D5" w:rsidRPr="0051612B">
        <w:rPr>
          <w:rFonts w:ascii="Arial" w:eastAsia="Arial" w:hAnsi="Arial" w:cs="Arial"/>
          <w:sz w:val="22"/>
          <w:szCs w:val="22"/>
        </w:rPr>
        <w:t xml:space="preserve"> </w:t>
      </w:r>
      <w:r w:rsidR="008C54D5" w:rsidRPr="0051612B">
        <w:rPr>
          <w:rFonts w:ascii="Arial" w:eastAsia="Verdana" w:hAnsi="Arial" w:cs="Arial"/>
          <w:color w:val="000000"/>
          <w:sz w:val="22"/>
          <w:szCs w:val="22"/>
        </w:rPr>
        <w:t xml:space="preserve"> τ</w:t>
      </w:r>
      <w:r w:rsidR="008C54D5" w:rsidRPr="0051612B">
        <w:rPr>
          <w:rFonts w:ascii="Arial" w:hAnsi="Arial" w:cs="Arial"/>
          <w:sz w:val="22"/>
          <w:szCs w:val="22"/>
        </w:rPr>
        <w:t xml:space="preserve">ου Δήμου </w:t>
      </w:r>
      <w:proofErr w:type="spellStart"/>
      <w:r w:rsidR="008C54D5" w:rsidRPr="0051612B">
        <w:rPr>
          <w:rFonts w:ascii="Arial" w:hAnsi="Arial" w:cs="Arial"/>
          <w:sz w:val="22"/>
          <w:szCs w:val="22"/>
        </w:rPr>
        <w:t>Λεβαδέων</w:t>
      </w:r>
      <w:proofErr w:type="spellEnd"/>
      <w:r w:rsidR="004A0D7B" w:rsidRPr="0051612B">
        <w:rPr>
          <w:rFonts w:ascii="Arial" w:eastAsia="Arial" w:hAnsi="Arial" w:cs="Arial"/>
          <w:sz w:val="22"/>
          <w:szCs w:val="22"/>
        </w:rPr>
        <w:t>,</w:t>
      </w:r>
      <w:r w:rsidRPr="0051612B">
        <w:rPr>
          <w:rFonts w:ascii="Arial" w:hAnsi="Arial" w:cs="Arial"/>
          <w:sz w:val="22"/>
          <w:szCs w:val="22"/>
        </w:rPr>
        <w:t xml:space="preserve"> </w:t>
      </w:r>
      <w:r w:rsidRPr="0051612B">
        <w:rPr>
          <w:rFonts w:ascii="Arial" w:eastAsia="Verdana" w:hAnsi="Arial" w:cs="Arial"/>
          <w:color w:val="000000"/>
          <w:sz w:val="22"/>
          <w:szCs w:val="22"/>
        </w:rPr>
        <w:t xml:space="preserve">που   είχε διανεμηθεί  </w:t>
      </w:r>
    </w:p>
    <w:p w:rsidR="00DA1974" w:rsidRPr="0051612B" w:rsidRDefault="008C54D5" w:rsidP="00FF6B68">
      <w:pPr>
        <w:pStyle w:val="211"/>
        <w:spacing w:line="360" w:lineRule="auto"/>
        <w:jc w:val="both"/>
        <w:rPr>
          <w:sz w:val="22"/>
          <w:szCs w:val="22"/>
        </w:rPr>
      </w:pPr>
      <w:r w:rsidRPr="0051612B">
        <w:rPr>
          <w:rFonts w:eastAsia="Verdana"/>
          <w:color w:val="000000"/>
          <w:sz w:val="22"/>
          <w:szCs w:val="22"/>
        </w:rPr>
        <w:t xml:space="preserve"> </w:t>
      </w:r>
      <w:r w:rsidR="004A0D7B" w:rsidRPr="0051612B">
        <w:rPr>
          <w:rFonts w:eastAsia="Verdana"/>
          <w:color w:val="000000"/>
          <w:sz w:val="22"/>
          <w:szCs w:val="22"/>
        </w:rPr>
        <w:t xml:space="preserve">- </w:t>
      </w:r>
      <w:r w:rsidR="00DA1974" w:rsidRPr="0051612B">
        <w:rPr>
          <w:sz w:val="22"/>
          <w:szCs w:val="22"/>
          <w:lang w:eastAsia="el-GR"/>
        </w:rPr>
        <w:t xml:space="preserve"> </w:t>
      </w:r>
      <w:r w:rsidR="00DA1974" w:rsidRPr="0051612B">
        <w:rPr>
          <w:sz w:val="22"/>
          <w:szCs w:val="22"/>
        </w:rPr>
        <w:t>Την μεταξύ των μελών συζήτηση σύμφωνα με τα πρακτικά</w:t>
      </w:r>
    </w:p>
    <w:p w:rsidR="00DA1974" w:rsidRPr="0051612B" w:rsidRDefault="00DA1974" w:rsidP="00DA1974">
      <w:pPr>
        <w:widowControl w:val="0"/>
        <w:suppressAutoHyphens w:val="0"/>
        <w:jc w:val="both"/>
        <w:rPr>
          <w:rFonts w:ascii="Arial" w:hAnsi="Arial" w:cs="Arial"/>
          <w:sz w:val="22"/>
          <w:szCs w:val="22"/>
        </w:rPr>
      </w:pPr>
      <w:r w:rsidRPr="0051612B">
        <w:rPr>
          <w:rFonts w:ascii="Arial" w:hAnsi="Arial" w:cs="Arial"/>
          <w:sz w:val="22"/>
          <w:szCs w:val="22"/>
        </w:rPr>
        <w:t xml:space="preserve">-Την  ψήφο όλων των μελών της </w:t>
      </w:r>
      <w:proofErr w:type="spellStart"/>
      <w:r w:rsidR="00747D2D" w:rsidRPr="0051612B">
        <w:rPr>
          <w:rFonts w:ascii="Arial" w:hAnsi="Arial" w:cs="Arial"/>
          <w:sz w:val="22"/>
          <w:szCs w:val="22"/>
        </w:rPr>
        <w:t>Δημοτι</w:t>
      </w:r>
      <w:r w:rsidRPr="0051612B">
        <w:rPr>
          <w:rFonts w:ascii="Arial" w:hAnsi="Arial" w:cs="Arial"/>
          <w:sz w:val="22"/>
          <w:szCs w:val="22"/>
        </w:rPr>
        <w:t>ικής</w:t>
      </w:r>
      <w:proofErr w:type="spellEnd"/>
      <w:r w:rsidRPr="0051612B">
        <w:rPr>
          <w:rFonts w:ascii="Arial" w:hAnsi="Arial" w:cs="Arial"/>
          <w:sz w:val="22"/>
          <w:szCs w:val="22"/>
        </w:rPr>
        <w:t xml:space="preserve"> Επιτροπής , όπως αυτή διατυπώθηκε και δηλώθηκε δια ζώσης </w:t>
      </w:r>
    </w:p>
    <w:p w:rsidR="00DA1974" w:rsidRPr="0051612B" w:rsidRDefault="00DA1974" w:rsidP="00DA1974">
      <w:pPr>
        <w:widowControl w:val="0"/>
        <w:suppressAutoHyphens w:val="0"/>
        <w:jc w:val="both"/>
        <w:rPr>
          <w:rFonts w:ascii="Arial" w:hAnsi="Arial" w:cs="Arial"/>
          <w:sz w:val="22"/>
          <w:szCs w:val="22"/>
        </w:rPr>
      </w:pPr>
    </w:p>
    <w:p w:rsidR="00DA1974" w:rsidRPr="0051612B" w:rsidRDefault="00DA1974" w:rsidP="00DA1974">
      <w:pPr>
        <w:widowControl w:val="0"/>
        <w:suppressAutoHyphens w:val="0"/>
        <w:jc w:val="both"/>
        <w:rPr>
          <w:rFonts w:ascii="Arial" w:hAnsi="Arial" w:cs="Arial"/>
          <w:sz w:val="22"/>
          <w:szCs w:val="22"/>
        </w:rPr>
      </w:pPr>
    </w:p>
    <w:p w:rsidR="00DA1974" w:rsidRPr="0051612B" w:rsidRDefault="00DA1974" w:rsidP="00DA1974">
      <w:pPr>
        <w:tabs>
          <w:tab w:val="left" w:pos="559"/>
          <w:tab w:val="left" w:pos="1555"/>
        </w:tabs>
        <w:jc w:val="center"/>
        <w:rPr>
          <w:rFonts w:ascii="Arial" w:hAnsi="Arial" w:cs="Arial"/>
          <w:b/>
          <w:bCs/>
          <w:sz w:val="22"/>
          <w:szCs w:val="22"/>
        </w:rPr>
      </w:pPr>
      <w:r w:rsidRPr="0051612B">
        <w:rPr>
          <w:rFonts w:ascii="Arial" w:hAnsi="Arial" w:cs="Arial"/>
          <w:b/>
          <w:bCs/>
          <w:sz w:val="22"/>
          <w:szCs w:val="22"/>
        </w:rPr>
        <w:t xml:space="preserve">ΑΠΟΦΑΣΙΖΕΙ  ΟΜΟΦΩΝΑ </w:t>
      </w:r>
    </w:p>
    <w:p w:rsidR="00DA1974" w:rsidRPr="0051612B" w:rsidRDefault="00DA1974" w:rsidP="00DA1974">
      <w:pPr>
        <w:tabs>
          <w:tab w:val="left" w:pos="559"/>
          <w:tab w:val="left" w:pos="1555"/>
        </w:tabs>
        <w:jc w:val="center"/>
        <w:rPr>
          <w:rFonts w:ascii="Arial" w:hAnsi="Arial" w:cs="Arial"/>
          <w:b/>
          <w:bCs/>
          <w:sz w:val="22"/>
          <w:szCs w:val="22"/>
        </w:rPr>
      </w:pPr>
    </w:p>
    <w:p w:rsidR="00F17942" w:rsidRPr="0051612B" w:rsidRDefault="00F17942" w:rsidP="00F17942">
      <w:pPr>
        <w:jc w:val="both"/>
        <w:rPr>
          <w:rFonts w:ascii="Arial" w:hAnsi="Arial" w:cs="Arial"/>
          <w:sz w:val="22"/>
          <w:szCs w:val="22"/>
        </w:rPr>
      </w:pPr>
      <w:r w:rsidRPr="0051612B">
        <w:rPr>
          <w:rFonts w:ascii="Arial" w:hAnsi="Arial" w:cs="Arial"/>
          <w:sz w:val="22"/>
          <w:szCs w:val="22"/>
        </w:rPr>
        <w:t>1)Εγκρίνει την διενέργεια ηλεκτρονικού ανοικτού διαγωνισμού διενέργεια ηλεκτρονικού ανοικτού διαγωνισμού κάτω των ορίων  με τίτλο: «</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xml:space="preserve"> για δύο έτη» , ενδεικτικού προϋπολογισμού 168.120,00  ευρώ χωρίς Φ.Π.Α. που διαμορφώνεται σε 189.975,60  ευρώ με 13%</w:t>
      </w:r>
      <w:r w:rsidRPr="0051612B">
        <w:rPr>
          <w:rFonts w:ascii="Arial" w:hAnsi="Arial" w:cs="Arial"/>
          <w:sz w:val="22"/>
          <w:szCs w:val="22"/>
        </w:rPr>
        <w:t>.</w:t>
      </w:r>
    </w:p>
    <w:p w:rsidR="00F17942" w:rsidRPr="0051612B" w:rsidRDefault="00F17942" w:rsidP="00F17942">
      <w:pPr>
        <w:jc w:val="both"/>
        <w:rPr>
          <w:rFonts w:ascii="Arial" w:hAnsi="Arial" w:cs="Arial"/>
          <w:bCs/>
          <w:sz w:val="22"/>
          <w:szCs w:val="22"/>
        </w:rPr>
      </w:pPr>
    </w:p>
    <w:p w:rsidR="00F17942" w:rsidRPr="0051612B" w:rsidRDefault="00F17942" w:rsidP="00F17942">
      <w:pPr>
        <w:jc w:val="both"/>
        <w:rPr>
          <w:rFonts w:ascii="Arial" w:hAnsi="Arial" w:cs="Arial"/>
          <w:sz w:val="22"/>
          <w:szCs w:val="22"/>
        </w:rPr>
      </w:pPr>
      <w:r w:rsidRPr="0051612B">
        <w:rPr>
          <w:rFonts w:ascii="Arial" w:hAnsi="Arial" w:cs="Arial"/>
          <w:sz w:val="22"/>
          <w:szCs w:val="22"/>
        </w:rPr>
        <w:t xml:space="preserve"> 2)Καθορίζει τους όρους διακήρυξης του </w:t>
      </w:r>
      <w:r w:rsidRPr="0051612B">
        <w:rPr>
          <w:rFonts w:ascii="Arial" w:hAnsi="Arial" w:cs="Arial"/>
          <w:bCs/>
          <w:sz w:val="22"/>
          <w:szCs w:val="22"/>
        </w:rPr>
        <w:t>ηλεκτρονικού ανοικτού διαγωνισμού</w:t>
      </w:r>
      <w:r w:rsidRPr="0051612B">
        <w:rPr>
          <w:rFonts w:ascii="Arial" w:hAnsi="Arial" w:cs="Arial"/>
          <w:b/>
          <w:bCs/>
          <w:sz w:val="22"/>
          <w:szCs w:val="22"/>
        </w:rPr>
        <w:t xml:space="preserve"> </w:t>
      </w:r>
      <w:r w:rsidRPr="0051612B">
        <w:rPr>
          <w:rFonts w:ascii="Arial" w:hAnsi="Arial" w:cs="Arial"/>
          <w:sz w:val="22"/>
          <w:szCs w:val="22"/>
        </w:rPr>
        <w:t xml:space="preserve">κάτω των ορίων </w:t>
      </w:r>
      <w:r w:rsidRPr="0051612B">
        <w:rPr>
          <w:rFonts w:ascii="Arial" w:hAnsi="Arial" w:cs="Arial"/>
          <w:bCs/>
          <w:sz w:val="22"/>
          <w:szCs w:val="22"/>
        </w:rPr>
        <w:t>με</w:t>
      </w:r>
      <w:r w:rsidRPr="0051612B">
        <w:rPr>
          <w:rFonts w:ascii="Arial" w:hAnsi="Arial" w:cs="Arial"/>
          <w:b/>
          <w:bCs/>
          <w:sz w:val="22"/>
          <w:szCs w:val="22"/>
        </w:rPr>
        <w:t xml:space="preserve"> </w:t>
      </w:r>
      <w:r w:rsidRPr="0051612B">
        <w:rPr>
          <w:rFonts w:ascii="Arial" w:hAnsi="Arial" w:cs="Arial"/>
          <w:bCs/>
          <w:sz w:val="22"/>
          <w:szCs w:val="22"/>
        </w:rPr>
        <w:t>τίτλο:</w:t>
      </w:r>
      <w:r w:rsidRPr="0051612B">
        <w:rPr>
          <w:rFonts w:ascii="Arial" w:hAnsi="Arial" w:cs="Arial"/>
          <w:b/>
          <w:bCs/>
          <w:sz w:val="22"/>
          <w:szCs w:val="22"/>
        </w:rPr>
        <w:t xml:space="preserve"> </w:t>
      </w:r>
      <w:r w:rsidRPr="0051612B">
        <w:rPr>
          <w:rFonts w:ascii="Arial" w:hAnsi="Arial" w:cs="Arial"/>
          <w:sz w:val="22"/>
          <w:szCs w:val="22"/>
        </w:rPr>
        <w:t>«</w:t>
      </w:r>
      <w:r w:rsidRPr="0051612B">
        <w:rPr>
          <w:rFonts w:ascii="Arial" w:hAnsi="Arial" w:cs="Arial"/>
          <w:bCs/>
          <w:sz w:val="22"/>
          <w:szCs w:val="22"/>
        </w:rPr>
        <w:t xml:space="preserve">Προμήθεια γάλακτος εργαζομένων του Δήμου </w:t>
      </w:r>
      <w:proofErr w:type="spellStart"/>
      <w:r w:rsidRPr="0051612B">
        <w:rPr>
          <w:rFonts w:ascii="Arial" w:hAnsi="Arial" w:cs="Arial"/>
          <w:bCs/>
          <w:sz w:val="22"/>
          <w:szCs w:val="22"/>
        </w:rPr>
        <w:t>Λεβαδέων</w:t>
      </w:r>
      <w:proofErr w:type="spellEnd"/>
      <w:r w:rsidRPr="0051612B">
        <w:rPr>
          <w:rFonts w:ascii="Arial" w:hAnsi="Arial" w:cs="Arial"/>
          <w:bCs/>
          <w:sz w:val="22"/>
          <w:szCs w:val="22"/>
        </w:rPr>
        <w:t xml:space="preserve"> για δύο έτη», ενδεικτικού προϋπολογισμού 168.120,00  ευρώ χωρίς Φ.Π.Α. που διαμορφώνεται σε 189.975,60  ευρώ με 13% σύμφωνα με την</w:t>
      </w:r>
      <w:r w:rsidRPr="0051612B">
        <w:rPr>
          <w:rFonts w:ascii="Arial" w:hAnsi="Arial" w:cs="Arial"/>
          <w:b/>
          <w:bCs/>
          <w:sz w:val="22"/>
          <w:szCs w:val="22"/>
        </w:rPr>
        <w:t xml:space="preserve">  </w:t>
      </w:r>
      <w:r w:rsidRPr="0051612B">
        <w:rPr>
          <w:rFonts w:ascii="Arial" w:hAnsi="Arial" w:cs="Arial"/>
          <w:sz w:val="22"/>
          <w:szCs w:val="22"/>
        </w:rPr>
        <w:t>υπ’ αρ</w:t>
      </w:r>
      <w:r w:rsidRPr="0051612B">
        <w:rPr>
          <w:rFonts w:ascii="Arial" w:hAnsi="Arial" w:cs="Arial"/>
          <w:b/>
          <w:color w:val="000000"/>
          <w:sz w:val="22"/>
          <w:szCs w:val="22"/>
        </w:rPr>
        <w:t xml:space="preserve">. </w:t>
      </w:r>
      <w:r w:rsidRPr="0051612B">
        <w:rPr>
          <w:rFonts w:ascii="Arial" w:hAnsi="Arial" w:cs="Arial"/>
          <w:bCs/>
          <w:sz w:val="22"/>
          <w:szCs w:val="22"/>
        </w:rPr>
        <w:t>168.120,00  ευρώ χωρίς Φ.Π.Α. που διαμορφώνεται σε 189.975,60  ευρώ με 13%</w:t>
      </w:r>
      <w:r w:rsidRPr="0051612B">
        <w:rPr>
          <w:rFonts w:ascii="Arial" w:eastAsia="Cambria" w:hAnsi="Arial" w:cs="Arial"/>
          <w:sz w:val="22"/>
          <w:szCs w:val="22"/>
        </w:rPr>
        <w:t xml:space="preserve">του Δήμου </w:t>
      </w:r>
      <w:proofErr w:type="spellStart"/>
      <w:r w:rsidRPr="0051612B">
        <w:rPr>
          <w:rFonts w:ascii="Arial" w:eastAsia="Cambria" w:hAnsi="Arial" w:cs="Arial"/>
          <w:sz w:val="22"/>
          <w:szCs w:val="22"/>
        </w:rPr>
        <w:t>Λεβαδέων</w:t>
      </w:r>
      <w:proofErr w:type="spellEnd"/>
      <w:r w:rsidRPr="0051612B">
        <w:rPr>
          <w:rFonts w:ascii="Arial" w:eastAsia="Cambria" w:hAnsi="Arial" w:cs="Arial"/>
          <w:sz w:val="22"/>
          <w:szCs w:val="22"/>
        </w:rPr>
        <w:t xml:space="preserve"> </w:t>
      </w:r>
      <w:r w:rsidRPr="0051612B">
        <w:rPr>
          <w:rFonts w:ascii="Arial" w:hAnsi="Arial" w:cs="Arial"/>
          <w:sz w:val="22"/>
          <w:szCs w:val="22"/>
        </w:rPr>
        <w:t>ως παρακάτω:</w:t>
      </w:r>
    </w:p>
    <w:p w:rsidR="00F073DC" w:rsidRPr="0051612B" w:rsidRDefault="00F073DC" w:rsidP="00F17942">
      <w:pPr>
        <w:jc w:val="both"/>
        <w:rPr>
          <w:rFonts w:ascii="Arial" w:hAnsi="Arial" w:cs="Arial"/>
          <w:sz w:val="22"/>
          <w:szCs w:val="22"/>
        </w:rPr>
      </w:pPr>
    </w:p>
    <w:p w:rsidR="00F17942" w:rsidRPr="0051612B" w:rsidRDefault="00F17942" w:rsidP="00F17942">
      <w:pPr>
        <w:rPr>
          <w:rFonts w:ascii="Arial" w:eastAsia="MS Mincho" w:hAnsi="Arial" w:cs="Arial"/>
          <w:sz w:val="22"/>
          <w:szCs w:val="22"/>
        </w:rPr>
      </w:pPr>
    </w:p>
    <w:p w:rsidR="00F17942" w:rsidRPr="0051612B" w:rsidRDefault="00F17942" w:rsidP="00F17942">
      <w:pPr>
        <w:rPr>
          <w:rFonts w:ascii="Arial" w:hAnsi="Arial" w:cs="Arial"/>
          <w:sz w:val="22"/>
          <w:szCs w:val="22"/>
        </w:rPr>
      </w:pPr>
      <w:bookmarkStart w:id="25" w:name="_Toc141270898"/>
      <w:r w:rsidRPr="0051612B">
        <w:rPr>
          <w:rFonts w:ascii="Arial" w:hAnsi="Arial" w:cs="Arial"/>
          <w:sz w:val="22"/>
          <w:szCs w:val="22"/>
        </w:rPr>
        <w:t>ΑΝΑΘΕΤΟΥΣΑ ΑΡΧΗ ΚΑΙ ΑΝΤΙΚΕΙΜΕΝΟ ΣΥΜΒΑΣΗΣ</w:t>
      </w:r>
      <w:bookmarkEnd w:id="25"/>
    </w:p>
    <w:p w:rsidR="00F17942" w:rsidRPr="0051612B" w:rsidRDefault="00F17942" w:rsidP="00F17942">
      <w:pPr>
        <w:rPr>
          <w:rFonts w:ascii="Arial" w:hAnsi="Arial" w:cs="Arial"/>
          <w:sz w:val="22"/>
          <w:szCs w:val="22"/>
        </w:rPr>
      </w:pPr>
      <w:bookmarkStart w:id="26" w:name="_Toc141270899"/>
      <w:r w:rsidRPr="0051612B">
        <w:rPr>
          <w:rFonts w:ascii="Arial" w:hAnsi="Arial" w:cs="Arial"/>
          <w:sz w:val="22"/>
          <w:szCs w:val="22"/>
        </w:rPr>
        <w:t>1.1</w:t>
      </w:r>
      <w:r w:rsidRPr="0051612B">
        <w:rPr>
          <w:rFonts w:ascii="Arial" w:hAnsi="Arial" w:cs="Arial"/>
          <w:sz w:val="22"/>
          <w:szCs w:val="22"/>
        </w:rPr>
        <w:tab/>
        <w:t>Στοιχεία Αναθέτουσας Αρχής</w:t>
      </w:r>
      <w:bookmarkEnd w:id="26"/>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p>
    <w:tbl>
      <w:tblPr>
        <w:tblW w:w="9664" w:type="dxa"/>
        <w:tblInd w:w="108" w:type="dxa"/>
        <w:tblLayout w:type="fixed"/>
        <w:tblLook w:val="0000"/>
      </w:tblPr>
      <w:tblGrid>
        <w:gridCol w:w="5983"/>
        <w:gridCol w:w="3681"/>
      </w:tblGrid>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Επωνυμία</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ΔΗΜΟΣ ΛΕΒΑΔΕΩΝ</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Αριθμός Φορολογικού Μητρώου (Α.Φ.Μ.)</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998016227</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Κωδικός Αναθέτουσας Αρχής για την ηλεκτρονική τιμολόγηση</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1007.Ε82801.0001</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Ταχυδρομική διεύθυνση</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ΠΛΑΤΕΙΑ ΛΑΜΠΡΟΥ ΚΑΤΣΩΝΗ</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Πόλη</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ΛΙΒΑΔΕΙΑ</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Ταχυδρομικός Κωδικός</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32131</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Χώρα</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ΕΛΛΑΔΑ</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Κωδικός ΝUTS</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 xml:space="preserve">EL641 </w:t>
            </w:r>
            <w:proofErr w:type="spellStart"/>
            <w:r w:rsidRPr="0051612B">
              <w:rPr>
                <w:rFonts w:ascii="Arial" w:hAnsi="Arial" w:cs="Arial"/>
                <w:sz w:val="22"/>
                <w:szCs w:val="22"/>
              </w:rPr>
              <w:t>Bοιωτία</w:t>
            </w:r>
            <w:proofErr w:type="spellEnd"/>
            <w:r w:rsidRPr="0051612B">
              <w:rPr>
                <w:rFonts w:ascii="Arial" w:hAnsi="Arial" w:cs="Arial"/>
                <w:sz w:val="22"/>
                <w:szCs w:val="22"/>
              </w:rPr>
              <w:t>/</w:t>
            </w:r>
            <w:proofErr w:type="spellStart"/>
            <w:r w:rsidRPr="0051612B">
              <w:rPr>
                <w:rFonts w:ascii="Arial" w:hAnsi="Arial" w:cs="Arial"/>
                <w:sz w:val="22"/>
                <w:szCs w:val="22"/>
              </w:rPr>
              <w:t>Voiotia</w:t>
            </w:r>
            <w:proofErr w:type="spellEnd"/>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Τηλέφωνο</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+30 2261350829</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Ηλεκτρονικό Ταχυδρομείο (e-</w:t>
            </w:r>
            <w:proofErr w:type="spellStart"/>
            <w:r w:rsidRPr="0051612B">
              <w:rPr>
                <w:rFonts w:ascii="Arial" w:hAnsi="Arial" w:cs="Arial"/>
                <w:sz w:val="22"/>
                <w:szCs w:val="22"/>
              </w:rPr>
              <w:t>mai</w:t>
            </w:r>
            <w:proofErr w:type="spellEnd"/>
            <w:r w:rsidRPr="0051612B">
              <w:rPr>
                <w:rFonts w:ascii="Arial" w:hAnsi="Arial" w:cs="Arial"/>
                <w:sz w:val="22"/>
                <w:szCs w:val="22"/>
              </w:rPr>
              <w:t>l)</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r w:rsidRPr="0051612B">
              <w:rPr>
                <w:rFonts w:ascii="Arial" w:hAnsi="Arial" w:cs="Arial"/>
                <w:sz w:val="22"/>
                <w:szCs w:val="22"/>
              </w:rPr>
              <w:t>gvarelas@livadia.gr</w:t>
            </w:r>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Αρμόδιος για πληροφορίες</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proofErr w:type="spellStart"/>
            <w:r w:rsidRPr="0051612B">
              <w:rPr>
                <w:rFonts w:ascii="Arial" w:hAnsi="Arial" w:cs="Arial"/>
                <w:sz w:val="22"/>
                <w:szCs w:val="22"/>
              </w:rPr>
              <w:t>www.dimoslevadeon.gr</w:t>
            </w:r>
            <w:proofErr w:type="spellEnd"/>
          </w:p>
        </w:tc>
      </w:tr>
      <w:tr w:rsidR="00F17942" w:rsidRPr="0051612B" w:rsidTr="00C75970">
        <w:tc>
          <w:tcPr>
            <w:tcW w:w="5983" w:type="dxa"/>
            <w:tcBorders>
              <w:top w:val="single" w:sz="4" w:space="0" w:color="000000"/>
              <w:left w:val="single" w:sz="4" w:space="0" w:color="000000"/>
              <w:bottom w:val="single" w:sz="4" w:space="0" w:color="000000"/>
              <w:right w:val="single" w:sz="4" w:space="0" w:color="auto"/>
            </w:tcBorders>
            <w:shd w:val="clear" w:color="auto" w:fill="auto"/>
          </w:tcPr>
          <w:p w:rsidR="00F17942" w:rsidRPr="0051612B" w:rsidRDefault="00F17942" w:rsidP="00F17942">
            <w:pPr>
              <w:rPr>
                <w:rFonts w:ascii="Arial" w:hAnsi="Arial" w:cs="Arial"/>
                <w:sz w:val="22"/>
                <w:szCs w:val="22"/>
              </w:rPr>
            </w:pPr>
            <w:r w:rsidRPr="0051612B">
              <w:rPr>
                <w:rFonts w:ascii="Arial" w:hAnsi="Arial" w:cs="Arial"/>
                <w:sz w:val="22"/>
                <w:szCs w:val="22"/>
              </w:rPr>
              <w:t>Γενική Διεύθυνση στο διαδίκτυο  (URL)</w:t>
            </w:r>
          </w:p>
        </w:tc>
        <w:tc>
          <w:tcPr>
            <w:tcW w:w="3681" w:type="dxa"/>
            <w:tcBorders>
              <w:top w:val="single" w:sz="4" w:space="0" w:color="auto"/>
              <w:left w:val="single" w:sz="4" w:space="0" w:color="auto"/>
              <w:bottom w:val="single" w:sz="4" w:space="0" w:color="auto"/>
              <w:right w:val="single" w:sz="4" w:space="0" w:color="auto"/>
            </w:tcBorders>
          </w:tcPr>
          <w:p w:rsidR="00F17942" w:rsidRPr="0051612B" w:rsidRDefault="00F17942" w:rsidP="00F17942">
            <w:pPr>
              <w:rPr>
                <w:rFonts w:ascii="Arial" w:hAnsi="Arial" w:cs="Arial"/>
                <w:sz w:val="22"/>
                <w:szCs w:val="22"/>
              </w:rPr>
            </w:pPr>
          </w:p>
        </w:tc>
      </w:tr>
    </w:tbl>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Είδος Αναθέτουσας Αρχής </w:t>
      </w:r>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είναι   ΔΗΜΟΣ  και ανήκει στην Γενική Κυβέρνηση – Υποτομέας Ο.Τ.Α.</w:t>
      </w:r>
    </w:p>
    <w:p w:rsidR="00F17942" w:rsidRPr="0051612B" w:rsidRDefault="00F17942" w:rsidP="00F17942">
      <w:pPr>
        <w:rPr>
          <w:rFonts w:ascii="Arial" w:hAnsi="Arial" w:cs="Arial"/>
          <w:sz w:val="22"/>
          <w:szCs w:val="22"/>
        </w:rPr>
      </w:pPr>
      <w:r w:rsidRPr="0051612B">
        <w:rPr>
          <w:rFonts w:ascii="Arial" w:eastAsia="Calibri"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Κύρια δραστηριότητα Α.Α.</w:t>
      </w:r>
    </w:p>
    <w:p w:rsidR="00F17942" w:rsidRPr="0051612B" w:rsidRDefault="00F17942" w:rsidP="00F17942">
      <w:pPr>
        <w:rPr>
          <w:rFonts w:ascii="Arial" w:hAnsi="Arial" w:cs="Arial"/>
          <w:sz w:val="22"/>
          <w:szCs w:val="22"/>
        </w:rPr>
      </w:pPr>
      <w:r w:rsidRPr="0051612B">
        <w:rPr>
          <w:rFonts w:ascii="Arial" w:hAnsi="Arial" w:cs="Arial"/>
          <w:sz w:val="22"/>
          <w:szCs w:val="22"/>
        </w:rPr>
        <w:t>Η κύρια δραστηριότητα της Αναθέτουσας Αρχής είναι «Γενικές δημόσιες υπηρεσίες».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Στοιχεία Επικοινωνίας  </w:t>
      </w:r>
    </w:p>
    <w:p w:rsidR="00F17942" w:rsidRPr="0051612B" w:rsidRDefault="00F17942" w:rsidP="00F17942">
      <w:pPr>
        <w:rPr>
          <w:rFonts w:ascii="Arial" w:hAnsi="Arial" w:cs="Arial"/>
          <w:sz w:val="22"/>
          <w:szCs w:val="22"/>
        </w:rPr>
      </w:pPr>
      <w:r w:rsidRPr="0051612B">
        <w:rPr>
          <w:rFonts w:ascii="Arial" w:hAnsi="Arial" w:cs="Arial"/>
          <w:sz w:val="22"/>
          <w:szCs w:val="22"/>
        </w:rPr>
        <w:t>α)</w:t>
      </w:r>
      <w:r w:rsidRPr="0051612B">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51612B">
        <w:rPr>
          <w:rFonts w:ascii="Arial" w:hAnsi="Arial" w:cs="Arial"/>
          <w:sz w:val="22"/>
          <w:szCs w:val="22"/>
        </w:rPr>
        <w:t>www.promitheus.gov.gr</w:t>
      </w:r>
      <w:proofErr w:type="spellEnd"/>
      <w:r w:rsidRPr="0051612B">
        <w:rPr>
          <w:rFonts w:ascii="Arial" w:hAnsi="Arial" w:cs="Arial"/>
          <w:sz w:val="22"/>
          <w:szCs w:val="22"/>
        </w:rPr>
        <w:t>) του ΟΠΣ ΕΣΗΔΗΣ.</w:t>
      </w:r>
    </w:p>
    <w:p w:rsidR="00F17942" w:rsidRPr="0051612B" w:rsidRDefault="00F17942" w:rsidP="00F17942">
      <w:pPr>
        <w:rPr>
          <w:rFonts w:ascii="Arial" w:hAnsi="Arial" w:cs="Arial"/>
          <w:sz w:val="22"/>
          <w:szCs w:val="22"/>
        </w:rPr>
      </w:pPr>
      <w:r w:rsidRPr="0051612B">
        <w:rPr>
          <w:rFonts w:ascii="Arial" w:hAnsi="Arial" w:cs="Arial"/>
          <w:sz w:val="22"/>
          <w:szCs w:val="22"/>
        </w:rPr>
        <w:t>β)</w:t>
      </w:r>
      <w:r w:rsidRPr="0051612B">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51612B">
        <w:rPr>
          <w:rFonts w:ascii="Arial" w:hAnsi="Arial" w:cs="Arial"/>
          <w:sz w:val="22"/>
          <w:szCs w:val="22"/>
        </w:rPr>
        <w:t>προσβάσιμο</w:t>
      </w:r>
      <w:proofErr w:type="spellEnd"/>
      <w:r w:rsidRPr="0051612B">
        <w:rPr>
          <w:rFonts w:ascii="Arial" w:hAnsi="Arial" w:cs="Arial"/>
          <w:sz w:val="22"/>
          <w:szCs w:val="22"/>
        </w:rPr>
        <w:t xml:space="preserve"> από τη Διαδικτυακή Πύλη (</w:t>
      </w:r>
      <w:proofErr w:type="spellStart"/>
      <w:r w:rsidRPr="0051612B">
        <w:rPr>
          <w:rFonts w:ascii="Arial" w:hAnsi="Arial" w:cs="Arial"/>
          <w:sz w:val="22"/>
          <w:szCs w:val="22"/>
        </w:rPr>
        <w:t>www.promitheus.gov.gr</w:t>
      </w:r>
      <w:proofErr w:type="spellEnd"/>
      <w:r w:rsidRPr="0051612B">
        <w:rPr>
          <w:rFonts w:ascii="Arial" w:hAnsi="Arial" w:cs="Arial"/>
          <w:sz w:val="22"/>
          <w:szCs w:val="22"/>
        </w:rPr>
        <w:t>) του ΟΠΣ ΕΣΗΔΗΣ.</w:t>
      </w:r>
    </w:p>
    <w:p w:rsidR="00F17942" w:rsidRPr="0051612B" w:rsidRDefault="00F17942" w:rsidP="00F17942">
      <w:pPr>
        <w:rPr>
          <w:rFonts w:ascii="Arial" w:hAnsi="Arial" w:cs="Arial"/>
          <w:sz w:val="22"/>
          <w:szCs w:val="22"/>
        </w:rPr>
      </w:pPr>
      <w:r w:rsidRPr="0051612B">
        <w:rPr>
          <w:rFonts w:ascii="Arial" w:hAnsi="Arial" w:cs="Arial"/>
          <w:sz w:val="22"/>
          <w:szCs w:val="22"/>
        </w:rPr>
        <w:t>γ)</w:t>
      </w:r>
      <w:r w:rsidRPr="0051612B">
        <w:rPr>
          <w:rFonts w:ascii="Arial" w:hAnsi="Arial" w:cs="Arial"/>
          <w:sz w:val="22"/>
          <w:szCs w:val="22"/>
        </w:rPr>
        <w:tab/>
        <w:t>Περαιτέρω πληροφορίες είναι διαθέσιμες από την προαναφερθείσα διεύθυνση</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27" w:name="_Toc141270900"/>
      <w:r w:rsidRPr="0051612B">
        <w:rPr>
          <w:rFonts w:ascii="Arial" w:hAnsi="Arial" w:cs="Arial"/>
          <w:sz w:val="22"/>
          <w:szCs w:val="22"/>
        </w:rPr>
        <w:t>1.2</w:t>
      </w:r>
      <w:r w:rsidRPr="0051612B">
        <w:rPr>
          <w:rFonts w:ascii="Arial" w:hAnsi="Arial" w:cs="Arial"/>
          <w:sz w:val="22"/>
          <w:szCs w:val="22"/>
        </w:rPr>
        <w:tab/>
        <w:t>Στοιχεία Διαδικασίας-Χρηματοδότηση</w:t>
      </w:r>
      <w:bookmarkEnd w:id="27"/>
    </w:p>
    <w:p w:rsidR="00F17942" w:rsidRPr="0051612B" w:rsidRDefault="00F17942" w:rsidP="00F17942">
      <w:pPr>
        <w:rPr>
          <w:rFonts w:ascii="Arial" w:hAnsi="Arial" w:cs="Arial"/>
          <w:sz w:val="22"/>
          <w:szCs w:val="22"/>
        </w:rPr>
      </w:pPr>
      <w:r w:rsidRPr="0051612B">
        <w:rPr>
          <w:rFonts w:ascii="Arial" w:hAnsi="Arial" w:cs="Arial"/>
          <w:sz w:val="22"/>
          <w:szCs w:val="22"/>
        </w:rPr>
        <w:t xml:space="preserve">Είδος διαδικασίας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 διαγωνισμός θα διεξαχθεί με την ανοικτή διαδικασία του άρθρου 27 του ν. 4412/16.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Χρηματοδότηση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Φορέας χρηματοδότησης της παρούσας σύμβασης είναι ο Δήμος </w:t>
      </w:r>
      <w:proofErr w:type="spellStart"/>
      <w:r w:rsidRPr="0051612B">
        <w:rPr>
          <w:rFonts w:ascii="Arial" w:hAnsi="Arial" w:cs="Arial"/>
          <w:sz w:val="22"/>
          <w:szCs w:val="22"/>
        </w:rPr>
        <w:t>Λεβαδέων</w:t>
      </w:r>
      <w:proofErr w:type="spellEnd"/>
      <w:r w:rsidRPr="0051612B">
        <w:rPr>
          <w:rFonts w:ascii="Arial" w:hAnsi="Arial" w:cs="Arial"/>
          <w:sz w:val="22"/>
          <w:szCs w:val="22"/>
        </w:rPr>
        <w:t xml:space="preserve"> .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δαπάνη για την εν λόγω σύμβαση θα βαρύνουν Κ.Α. του  προϋπολογισμού  των  οικ. ετών 2024 -2025-2026  του Δήμου </w:t>
      </w:r>
      <w:proofErr w:type="spellStart"/>
      <w:r w:rsidRPr="0051612B">
        <w:rPr>
          <w:rFonts w:ascii="Arial" w:hAnsi="Arial" w:cs="Arial"/>
          <w:sz w:val="22"/>
          <w:szCs w:val="22"/>
        </w:rPr>
        <w:t>Λεβαδέων</w:t>
      </w:r>
      <w:proofErr w:type="spellEnd"/>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Για την παρούσα διαδικασία έχει εκδοθεί η απόφαση με αρ. </w:t>
      </w:r>
      <w:proofErr w:type="spellStart"/>
      <w:r w:rsidRPr="0051612B">
        <w:rPr>
          <w:rFonts w:ascii="Arial" w:hAnsi="Arial" w:cs="Arial"/>
          <w:sz w:val="22"/>
          <w:szCs w:val="22"/>
        </w:rPr>
        <w:t>πρωτ</w:t>
      </w:r>
      <w:proofErr w:type="spellEnd"/>
      <w:r w:rsidRPr="0051612B">
        <w:rPr>
          <w:rFonts w:ascii="Arial" w:hAnsi="Arial" w:cs="Arial"/>
          <w:sz w:val="22"/>
          <w:szCs w:val="22"/>
        </w:rPr>
        <w:t xml:space="preserve">.  7358/84/18-04-2024 (ΑΔΑΜ 24REQ014644159, ΑΔΑ: 616ΒΩΛΗ-ΕΑΠ)  για την ανάληψη υποχρέωσης / έγκριση δέσμευσης πίστωσης για τα οικονομικά έτη 2024-2025-2026. και έλαβε α/α 1066 καταχώρησης  στο μητρώο δεσμεύσεων/Βιβλίο εγκρίσεων.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Επίσης έχουν εκδοθεί οι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578.7366/18-04-2024 (6ΤΜ2ΩΛΗ-ΖΔΥ) ,579.7367/18-04-2024 (ΨΣ5ΦΩΛΗ-7ΘΤ), 580.7368/18-04-2024 (Ψ2ΔΛΩΛΗ-5ΧΛ) , 581.7369/18-04-2024 (Ψ2ΒΜΩΛΗ-5Ω8) , 582.7370/18-04-2024 (9Ο55ΩΛΗ-ΚΦΜ) ,583.7371/18-04-2024 (6150ΩΛΗ-ΒΤΔ) , 584.7372/18-04-2024 (Ψ2ΥΛΩΛΗ-Δ1Χ) ,585.7373/18-04-2024 (ΨΔ5ΚΩΛΗ-8Θ3) , 586.7374/18-04-2024 (9ΚΠΚΩΛΗ-Ρ4Λ) ,  Αποφάσεις Ανάληψης Υποχρέωσης του Δημάρχου </w:t>
      </w:r>
      <w:proofErr w:type="spellStart"/>
      <w:r w:rsidRPr="0051612B">
        <w:rPr>
          <w:rFonts w:ascii="Arial" w:hAnsi="Arial" w:cs="Arial"/>
          <w:sz w:val="22"/>
          <w:szCs w:val="22"/>
        </w:rPr>
        <w:t>Λεβαδέων</w:t>
      </w:r>
      <w:proofErr w:type="spellEnd"/>
      <w:r w:rsidRPr="0051612B">
        <w:rPr>
          <w:rFonts w:ascii="Arial" w:hAnsi="Arial" w:cs="Arial"/>
          <w:sz w:val="22"/>
          <w:szCs w:val="22"/>
        </w:rPr>
        <w:t xml:space="preserve"> με τις αντίστοιχες   βεβαιώσεις του Προϊσταμένου Οικονομικής Υπηρεσίας επί των ανωτέρω αποφάσεων ανάληψης υποχρέωσης , για την ύπαρξη διαθέσιμου ποσού , τη συνδρομή των προϋποθέσεων της παρ. 1Α του άρθρου 4 του ΠΔ 80/2016 και τη δέσμευση στα οικεία Μητρώα Δεσμεύσεων των αντίστοιχων πιστώσεων</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28" w:name="_Toc141270901"/>
      <w:r w:rsidRPr="0051612B">
        <w:rPr>
          <w:rFonts w:ascii="Arial" w:hAnsi="Arial" w:cs="Arial"/>
          <w:sz w:val="22"/>
          <w:szCs w:val="22"/>
        </w:rPr>
        <w:t>1.3</w:t>
      </w:r>
      <w:r w:rsidRPr="0051612B">
        <w:rPr>
          <w:rFonts w:ascii="Arial" w:hAnsi="Arial" w:cs="Arial"/>
          <w:sz w:val="22"/>
          <w:szCs w:val="22"/>
        </w:rPr>
        <w:tab/>
        <w:t>Συνοπτική Περιγραφή φυσικού και οικονομικού αντικειμένου της σύμβασης</w:t>
      </w:r>
      <w:bookmarkEnd w:id="28"/>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Αντικείμενο της σύμβασης  είναι η </w:t>
      </w:r>
      <w:bookmarkStart w:id="29" w:name="_Hlk145579824"/>
      <w:r w:rsidRPr="0051612B">
        <w:rPr>
          <w:rFonts w:ascii="Arial" w:hAnsi="Arial" w:cs="Arial"/>
          <w:sz w:val="22"/>
          <w:szCs w:val="22"/>
        </w:rPr>
        <w:t xml:space="preserve">προμήθεια φρέσκου γάλακτος για το προσωπικό του Δήμου </w:t>
      </w:r>
      <w:proofErr w:type="spellStart"/>
      <w:r w:rsidRPr="0051612B">
        <w:rPr>
          <w:rFonts w:ascii="Arial" w:hAnsi="Arial" w:cs="Arial"/>
          <w:sz w:val="22"/>
          <w:szCs w:val="22"/>
        </w:rPr>
        <w:t>Λεβαδέων</w:t>
      </w:r>
      <w:proofErr w:type="spellEnd"/>
      <w:r w:rsidRPr="0051612B">
        <w:rPr>
          <w:rFonts w:ascii="Arial" w:hAnsi="Arial" w:cs="Arial"/>
          <w:sz w:val="22"/>
          <w:szCs w:val="22"/>
        </w:rPr>
        <w:t xml:space="preserve"> για τα δύο έτη , από 2024 έως 202</w:t>
      </w:r>
      <w:bookmarkEnd w:id="29"/>
      <w:r w:rsidRPr="0051612B">
        <w:rPr>
          <w:rFonts w:ascii="Arial" w:hAnsi="Arial" w:cs="Arial"/>
          <w:sz w:val="22"/>
          <w:szCs w:val="22"/>
        </w:rPr>
        <w:t>6.</w:t>
      </w: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78"/>
        <w:gridCol w:w="1794"/>
        <w:gridCol w:w="1550"/>
        <w:gridCol w:w="2092"/>
        <w:gridCol w:w="1614"/>
      </w:tblGrid>
      <w:tr w:rsidR="00F17942" w:rsidRPr="0051612B" w:rsidTr="00C75970">
        <w:trPr>
          <w:trHeight w:val="1136"/>
        </w:trPr>
        <w:tc>
          <w:tcPr>
            <w:tcW w:w="0" w:type="auto"/>
          </w:tcPr>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ΕΙ∆ΟΣ</w:t>
            </w:r>
          </w:p>
        </w:tc>
        <w:tc>
          <w:tcPr>
            <w:tcW w:w="0" w:type="auto"/>
          </w:tcPr>
          <w:p w:rsidR="00F17942" w:rsidRPr="0051612B" w:rsidRDefault="00F17942" w:rsidP="00F17942">
            <w:pPr>
              <w:rPr>
                <w:rFonts w:ascii="Arial" w:hAnsi="Arial" w:cs="Arial"/>
                <w:sz w:val="22"/>
                <w:szCs w:val="22"/>
              </w:rPr>
            </w:pPr>
          </w:p>
          <w:p w:rsidR="00F17942" w:rsidRPr="0051612B" w:rsidRDefault="00F17942" w:rsidP="00F17942">
            <w:pPr>
              <w:ind w:firstLine="313"/>
              <w:rPr>
                <w:rFonts w:ascii="Arial" w:hAnsi="Arial" w:cs="Arial"/>
                <w:sz w:val="22"/>
                <w:szCs w:val="22"/>
              </w:rPr>
            </w:pPr>
            <w:r w:rsidRPr="0051612B">
              <w:rPr>
                <w:rFonts w:ascii="Arial" w:hAnsi="Arial" w:cs="Arial"/>
                <w:sz w:val="22"/>
                <w:szCs w:val="22"/>
              </w:rPr>
              <w:t>ΜΟΝΑ∆Α ΜΕΤΡΗΣΗΣ</w:t>
            </w:r>
          </w:p>
        </w:tc>
        <w:tc>
          <w:tcPr>
            <w:tcW w:w="0" w:type="auto"/>
          </w:tcPr>
          <w:p w:rsidR="00F17942" w:rsidRPr="0051612B" w:rsidRDefault="00F17942" w:rsidP="00F17942">
            <w:pPr>
              <w:rPr>
                <w:rFonts w:ascii="Arial" w:hAnsi="Arial" w:cs="Arial"/>
                <w:sz w:val="22"/>
                <w:szCs w:val="22"/>
              </w:rPr>
            </w:pPr>
          </w:p>
          <w:p w:rsidR="00F17942" w:rsidRPr="0051612B" w:rsidRDefault="00F17942" w:rsidP="00F17942">
            <w:pPr>
              <w:ind w:firstLine="126"/>
              <w:rPr>
                <w:rFonts w:ascii="Arial" w:hAnsi="Arial" w:cs="Arial"/>
                <w:sz w:val="22"/>
                <w:szCs w:val="22"/>
              </w:rPr>
            </w:pPr>
            <w:r w:rsidRPr="0051612B">
              <w:rPr>
                <w:rFonts w:ascii="Arial" w:hAnsi="Arial" w:cs="Arial"/>
                <w:sz w:val="22"/>
                <w:szCs w:val="22"/>
              </w:rPr>
              <w:t>ΠΟΣΟΤΗΤΑ</w:t>
            </w:r>
          </w:p>
        </w:tc>
        <w:tc>
          <w:tcPr>
            <w:tcW w:w="0" w:type="auto"/>
          </w:tcPr>
          <w:p w:rsidR="00F17942" w:rsidRPr="0051612B" w:rsidRDefault="00F17942" w:rsidP="00F17942">
            <w:pPr>
              <w:rPr>
                <w:rFonts w:ascii="Arial" w:hAnsi="Arial" w:cs="Arial"/>
                <w:sz w:val="22"/>
                <w:szCs w:val="22"/>
              </w:rPr>
            </w:pPr>
          </w:p>
          <w:p w:rsidR="00F17942" w:rsidRPr="0051612B" w:rsidRDefault="00F17942" w:rsidP="00F17942">
            <w:pPr>
              <w:ind w:firstLine="277"/>
              <w:rPr>
                <w:rFonts w:ascii="Arial" w:hAnsi="Arial" w:cs="Arial"/>
                <w:sz w:val="22"/>
                <w:szCs w:val="22"/>
              </w:rPr>
            </w:pPr>
            <w:r w:rsidRPr="0051612B">
              <w:rPr>
                <w:rFonts w:ascii="Arial" w:hAnsi="Arial" w:cs="Arial"/>
                <w:sz w:val="22"/>
                <w:szCs w:val="22"/>
              </w:rPr>
              <w:t>ΕΝΔΕΙΚΤΙΚΗ ΤΙΜΗ(€/</w:t>
            </w:r>
            <w:proofErr w:type="spellStart"/>
            <w:r w:rsidRPr="0051612B">
              <w:rPr>
                <w:rFonts w:ascii="Arial" w:hAnsi="Arial" w:cs="Arial"/>
                <w:sz w:val="22"/>
                <w:szCs w:val="22"/>
              </w:rPr>
              <w:t>λίτρ</w:t>
            </w:r>
            <w:proofErr w:type="spellEnd"/>
            <w:r w:rsidRPr="0051612B">
              <w:rPr>
                <w:rFonts w:ascii="Arial" w:hAnsi="Arial" w:cs="Arial"/>
                <w:sz w:val="22"/>
                <w:szCs w:val="22"/>
              </w:rPr>
              <w:t>ο)</w:t>
            </w:r>
          </w:p>
        </w:tc>
        <w:tc>
          <w:tcPr>
            <w:tcW w:w="0" w:type="auto"/>
          </w:tcPr>
          <w:p w:rsidR="00F17942" w:rsidRPr="0051612B" w:rsidRDefault="00F17942" w:rsidP="00F17942">
            <w:pPr>
              <w:rPr>
                <w:rFonts w:ascii="Arial" w:hAnsi="Arial" w:cs="Arial"/>
                <w:sz w:val="22"/>
                <w:szCs w:val="22"/>
              </w:rPr>
            </w:pPr>
          </w:p>
          <w:p w:rsidR="00F17942" w:rsidRPr="0051612B" w:rsidRDefault="00F17942" w:rsidP="00F17942">
            <w:pPr>
              <w:ind w:firstLine="205"/>
              <w:rPr>
                <w:rFonts w:ascii="Arial" w:hAnsi="Arial" w:cs="Arial"/>
                <w:sz w:val="22"/>
                <w:szCs w:val="22"/>
              </w:rPr>
            </w:pPr>
            <w:r w:rsidRPr="0051612B">
              <w:rPr>
                <w:rFonts w:ascii="Arial" w:hAnsi="Arial" w:cs="Arial"/>
                <w:sz w:val="22"/>
                <w:szCs w:val="22"/>
              </w:rPr>
              <w:t>ΣΥΝΟΛΙΚΗ ΑΞΙΑ</w:t>
            </w:r>
          </w:p>
          <w:p w:rsidR="00F17942" w:rsidRPr="0051612B" w:rsidRDefault="00F17942" w:rsidP="00F17942">
            <w:pPr>
              <w:rPr>
                <w:rFonts w:ascii="Arial" w:hAnsi="Arial" w:cs="Arial"/>
                <w:sz w:val="22"/>
                <w:szCs w:val="22"/>
              </w:rPr>
            </w:pPr>
            <w:r w:rsidRPr="0051612B">
              <w:rPr>
                <w:rFonts w:ascii="Arial" w:hAnsi="Arial" w:cs="Arial"/>
                <w:sz w:val="22"/>
                <w:szCs w:val="22"/>
              </w:rPr>
              <w:t>(€)</w:t>
            </w:r>
          </w:p>
        </w:tc>
      </w:tr>
      <w:tr w:rsidR="00F17942" w:rsidRPr="0051612B" w:rsidTr="00C75970">
        <w:trPr>
          <w:trHeight w:val="614"/>
        </w:trPr>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ΓΑΛΑ ΦΡΕΣΚΟ 1Λ– για δύο έτη (μονίμων-ΙΔΑΧ)</w:t>
            </w:r>
          </w:p>
        </w:tc>
        <w:tc>
          <w:tcPr>
            <w:tcW w:w="0" w:type="auto"/>
          </w:tcPr>
          <w:p w:rsidR="00F17942" w:rsidRPr="0051612B" w:rsidRDefault="00F17942" w:rsidP="00F17942">
            <w:pPr>
              <w:ind w:firstLine="263"/>
              <w:rPr>
                <w:rFonts w:ascii="Arial" w:hAnsi="Arial" w:cs="Arial"/>
                <w:sz w:val="22"/>
                <w:szCs w:val="22"/>
              </w:rPr>
            </w:pPr>
            <w:r w:rsidRPr="0051612B">
              <w:rPr>
                <w:rFonts w:ascii="Arial" w:hAnsi="Arial" w:cs="Arial"/>
                <w:sz w:val="22"/>
                <w:szCs w:val="22"/>
              </w:rPr>
              <w:t>ΛΙΤΡΑ</w:t>
            </w:r>
          </w:p>
        </w:tc>
        <w:tc>
          <w:tcPr>
            <w:tcW w:w="0" w:type="auto"/>
          </w:tcPr>
          <w:p w:rsidR="00F17942" w:rsidRPr="0051612B" w:rsidRDefault="00F17942" w:rsidP="00F073DC">
            <w:pPr>
              <w:rPr>
                <w:rFonts w:ascii="Arial" w:hAnsi="Arial" w:cs="Arial"/>
                <w:sz w:val="22"/>
                <w:szCs w:val="22"/>
              </w:rPr>
            </w:pPr>
            <w:r w:rsidRPr="0051612B">
              <w:rPr>
                <w:rFonts w:ascii="Arial" w:hAnsi="Arial" w:cs="Arial"/>
                <w:sz w:val="22"/>
                <w:szCs w:val="22"/>
              </w:rPr>
              <w:t xml:space="preserve">   87.120λίτρα</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1,50</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130.680€</w:t>
            </w:r>
          </w:p>
        </w:tc>
      </w:tr>
      <w:tr w:rsidR="00F17942" w:rsidRPr="0051612B" w:rsidTr="00C75970">
        <w:trPr>
          <w:trHeight w:val="614"/>
        </w:trPr>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 xml:space="preserve">ΓΑΛΑ ΦΡΕΣΚΟ 1Λ– για δύο έτη  (ΙΔΟΧ 8 </w:t>
            </w:r>
            <w:proofErr w:type="spellStart"/>
            <w:r w:rsidRPr="0051612B">
              <w:rPr>
                <w:rFonts w:ascii="Arial" w:hAnsi="Arial" w:cs="Arial"/>
                <w:sz w:val="22"/>
                <w:szCs w:val="22"/>
              </w:rPr>
              <w:t>μηνητες</w:t>
            </w:r>
            <w:proofErr w:type="spellEnd"/>
            <w:r w:rsidRPr="0051612B">
              <w:rPr>
                <w:rFonts w:ascii="Arial" w:hAnsi="Arial" w:cs="Arial"/>
                <w:sz w:val="22"/>
                <w:szCs w:val="22"/>
              </w:rPr>
              <w:t xml:space="preserve">) </w:t>
            </w:r>
          </w:p>
        </w:tc>
        <w:tc>
          <w:tcPr>
            <w:tcW w:w="0" w:type="auto"/>
          </w:tcPr>
          <w:p w:rsidR="00F17942" w:rsidRPr="0051612B" w:rsidRDefault="00F17942" w:rsidP="00F17942">
            <w:pPr>
              <w:ind w:firstLine="263"/>
              <w:rPr>
                <w:rFonts w:ascii="Arial" w:hAnsi="Arial" w:cs="Arial"/>
                <w:sz w:val="22"/>
                <w:szCs w:val="22"/>
              </w:rPr>
            </w:pPr>
            <w:r w:rsidRPr="0051612B">
              <w:rPr>
                <w:rFonts w:ascii="Arial" w:hAnsi="Arial" w:cs="Arial"/>
                <w:sz w:val="22"/>
                <w:szCs w:val="22"/>
              </w:rPr>
              <w:t>ΛΙΤΡΑ</w:t>
            </w:r>
          </w:p>
        </w:tc>
        <w:tc>
          <w:tcPr>
            <w:tcW w:w="0" w:type="auto"/>
          </w:tcPr>
          <w:p w:rsidR="00F17942" w:rsidRPr="0051612B" w:rsidRDefault="00F17942" w:rsidP="00F073DC">
            <w:pPr>
              <w:rPr>
                <w:rFonts w:ascii="Arial" w:hAnsi="Arial" w:cs="Arial"/>
                <w:sz w:val="22"/>
                <w:szCs w:val="22"/>
              </w:rPr>
            </w:pPr>
            <w:r w:rsidRPr="0051612B">
              <w:rPr>
                <w:rFonts w:ascii="Arial" w:hAnsi="Arial" w:cs="Arial"/>
                <w:sz w:val="22"/>
                <w:szCs w:val="22"/>
              </w:rPr>
              <w:t xml:space="preserve">      24.960λίτρα</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1,50</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37.440€</w:t>
            </w:r>
          </w:p>
        </w:tc>
      </w:tr>
      <w:tr w:rsidR="00F17942" w:rsidRPr="0051612B" w:rsidTr="00C75970">
        <w:trPr>
          <w:trHeight w:val="614"/>
        </w:trPr>
        <w:tc>
          <w:tcPr>
            <w:tcW w:w="0" w:type="auto"/>
          </w:tcPr>
          <w:p w:rsidR="00F17942" w:rsidRPr="0051612B" w:rsidRDefault="00F17942" w:rsidP="00F17942">
            <w:pPr>
              <w:rPr>
                <w:rFonts w:ascii="Arial" w:hAnsi="Arial" w:cs="Arial"/>
                <w:sz w:val="22"/>
                <w:szCs w:val="22"/>
              </w:rPr>
            </w:pPr>
          </w:p>
        </w:tc>
        <w:tc>
          <w:tcPr>
            <w:tcW w:w="0" w:type="auto"/>
          </w:tcPr>
          <w:p w:rsidR="00F17942" w:rsidRPr="0051612B" w:rsidRDefault="00F17942" w:rsidP="00F17942">
            <w:pPr>
              <w:ind w:firstLine="263"/>
              <w:rPr>
                <w:rFonts w:ascii="Arial" w:hAnsi="Arial" w:cs="Arial"/>
                <w:sz w:val="22"/>
                <w:szCs w:val="22"/>
              </w:rPr>
            </w:pPr>
            <w:r w:rsidRPr="0051612B">
              <w:rPr>
                <w:rFonts w:ascii="Arial" w:hAnsi="Arial" w:cs="Arial"/>
                <w:sz w:val="22"/>
                <w:szCs w:val="22"/>
              </w:rPr>
              <w:t>ΣΥΝΟΛΟ</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112.080 λίτρα</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1,50</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168.120,00</w:t>
            </w:r>
          </w:p>
        </w:tc>
      </w:tr>
      <w:tr w:rsidR="00F17942" w:rsidRPr="0051612B" w:rsidTr="00C75970">
        <w:trPr>
          <w:trHeight w:val="313"/>
        </w:trPr>
        <w:tc>
          <w:tcPr>
            <w:tcW w:w="0" w:type="auto"/>
          </w:tcPr>
          <w:p w:rsidR="00F17942" w:rsidRPr="0051612B" w:rsidRDefault="00F17942" w:rsidP="00F17942">
            <w:pPr>
              <w:rPr>
                <w:rFonts w:ascii="Arial" w:hAnsi="Arial" w:cs="Arial"/>
                <w:sz w:val="22"/>
                <w:szCs w:val="22"/>
              </w:rPr>
            </w:pPr>
          </w:p>
        </w:tc>
        <w:tc>
          <w:tcPr>
            <w:tcW w:w="0" w:type="auto"/>
          </w:tcPr>
          <w:p w:rsidR="00F17942" w:rsidRPr="0051612B" w:rsidRDefault="00F17942" w:rsidP="00F17942">
            <w:pPr>
              <w:rPr>
                <w:rFonts w:ascii="Arial" w:hAnsi="Arial" w:cs="Arial"/>
                <w:sz w:val="22"/>
                <w:szCs w:val="22"/>
              </w:rPr>
            </w:pPr>
          </w:p>
        </w:tc>
        <w:tc>
          <w:tcPr>
            <w:tcW w:w="0" w:type="auto"/>
          </w:tcPr>
          <w:p w:rsidR="00F17942" w:rsidRPr="0051612B" w:rsidRDefault="00F17942" w:rsidP="00F17942">
            <w:pPr>
              <w:rPr>
                <w:rFonts w:ascii="Arial" w:hAnsi="Arial" w:cs="Arial"/>
                <w:sz w:val="22"/>
                <w:szCs w:val="22"/>
              </w:rPr>
            </w:pP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ΦΠΑ13%</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21.855,60€</w:t>
            </w:r>
          </w:p>
        </w:tc>
      </w:tr>
      <w:tr w:rsidR="00F17942" w:rsidRPr="0051612B" w:rsidTr="00C75970">
        <w:trPr>
          <w:trHeight w:val="292"/>
        </w:trPr>
        <w:tc>
          <w:tcPr>
            <w:tcW w:w="0" w:type="auto"/>
          </w:tcPr>
          <w:p w:rsidR="00F17942" w:rsidRPr="0051612B" w:rsidRDefault="00F17942" w:rsidP="00F17942">
            <w:pPr>
              <w:rPr>
                <w:rFonts w:ascii="Arial" w:hAnsi="Arial" w:cs="Arial"/>
                <w:sz w:val="22"/>
                <w:szCs w:val="22"/>
              </w:rPr>
            </w:pPr>
          </w:p>
        </w:tc>
        <w:tc>
          <w:tcPr>
            <w:tcW w:w="0" w:type="auto"/>
            <w:gridSpan w:val="3"/>
          </w:tcPr>
          <w:p w:rsidR="00F17942" w:rsidRPr="0051612B" w:rsidRDefault="00F17942" w:rsidP="00F17942">
            <w:pPr>
              <w:ind w:firstLine="159"/>
              <w:rPr>
                <w:rFonts w:ascii="Arial" w:hAnsi="Arial" w:cs="Arial"/>
                <w:sz w:val="22"/>
                <w:szCs w:val="22"/>
              </w:rPr>
            </w:pPr>
            <w:r w:rsidRPr="0051612B">
              <w:rPr>
                <w:rFonts w:ascii="Arial" w:hAnsi="Arial" w:cs="Arial"/>
                <w:sz w:val="22"/>
                <w:szCs w:val="22"/>
              </w:rPr>
              <w:t xml:space="preserve">ΓΕΝΙΚΟ  ΣΥΝΟΛΟ  ΑΞΙΑΣ   ΓΑΛΑΤΟΣ  ΓΙΑ ΤΗ     ΔΙΕΤΙΑ </w:t>
            </w:r>
          </w:p>
        </w:tc>
        <w:tc>
          <w:tcPr>
            <w:tcW w:w="0" w:type="auto"/>
          </w:tcPr>
          <w:p w:rsidR="00F17942" w:rsidRPr="0051612B" w:rsidRDefault="00F17942" w:rsidP="00F17942">
            <w:pPr>
              <w:rPr>
                <w:rFonts w:ascii="Arial" w:hAnsi="Arial" w:cs="Arial"/>
                <w:sz w:val="22"/>
                <w:szCs w:val="22"/>
              </w:rPr>
            </w:pPr>
            <w:r w:rsidRPr="0051612B">
              <w:rPr>
                <w:rFonts w:ascii="Arial" w:hAnsi="Arial" w:cs="Arial"/>
                <w:sz w:val="22"/>
                <w:szCs w:val="22"/>
              </w:rPr>
              <w:t>189.975,60€</w:t>
            </w:r>
          </w:p>
        </w:tc>
      </w:tr>
    </w:tbl>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Το προς προμήθεια είδος κατατάσσεται στους ακόλουθους κωδικούς του Κοινού Λεξιλογίου δημοσίων συμβάσεων (CPV) : 15511100-4  Παστεριωμένο Γάλα</w:t>
      </w:r>
    </w:p>
    <w:p w:rsidR="00F17942" w:rsidRPr="0051612B" w:rsidRDefault="00F17942" w:rsidP="00F17942">
      <w:pPr>
        <w:rPr>
          <w:rFonts w:ascii="Arial" w:hAnsi="Arial" w:cs="Arial"/>
          <w:sz w:val="22"/>
          <w:szCs w:val="22"/>
        </w:rPr>
      </w:pPr>
      <w:r w:rsidRPr="0051612B">
        <w:rPr>
          <w:rFonts w:ascii="Arial" w:hAnsi="Arial" w:cs="Arial"/>
          <w:sz w:val="22"/>
          <w:szCs w:val="22"/>
        </w:rPr>
        <w:t>Προσφορές υποβάλλονται για το σύνολο της ποσότητας γάλακτος.</w:t>
      </w:r>
    </w:p>
    <w:p w:rsidR="00F17942" w:rsidRPr="0051612B" w:rsidRDefault="00F17942" w:rsidP="00F17942">
      <w:pPr>
        <w:rPr>
          <w:rFonts w:ascii="Arial" w:hAnsi="Arial" w:cs="Arial"/>
          <w:sz w:val="22"/>
          <w:szCs w:val="22"/>
        </w:rPr>
      </w:pPr>
      <w:r w:rsidRPr="0051612B">
        <w:rPr>
          <w:rFonts w:ascii="Arial" w:hAnsi="Arial" w:cs="Arial"/>
          <w:sz w:val="22"/>
          <w:szCs w:val="22"/>
        </w:rPr>
        <w:t>Η εκτιμώμενη αξία της σύμβασης ανέρχεται στο ποσό των εκατόν εξήντα οκτώ χιλιάδων εκατόν είκοσι ευρώ  (168.120,00 €) μη συμπεριλαμβανομένου ΦΠΑ είκοσι μια χιλιάδες οκτακόσια πενήντα πέντε ευρώ και εξήντα λεπτά (21.855,60 €), εκτιμώμενη άξια εκατόν ογδόντα εννέα χιλιάδες εννιακόσια εβδομήντα πέντε ευρώ και εξήντα λεπτά (189.975,60 €) συμπεριλαμβανομένου ΦΠΑ.</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30" w:name="_Hlk58049250"/>
      <w:r w:rsidRPr="0051612B">
        <w:rPr>
          <w:rFonts w:ascii="Arial" w:hAnsi="Arial" w:cs="Arial"/>
          <w:sz w:val="22"/>
          <w:szCs w:val="22"/>
        </w:rPr>
        <w:t>Η διάρκεια των  συμβάσεων ορίζεται  όπως παρακάτω:</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i)</w:t>
      </w:r>
      <w:r w:rsidRPr="0051612B">
        <w:rPr>
          <w:rFonts w:ascii="Arial" w:hAnsi="Arial" w:cs="Arial"/>
          <w:sz w:val="22"/>
          <w:szCs w:val="22"/>
        </w:rPr>
        <w:tab/>
        <w:t>Για δύο έτη από την ημερομηνία υπογραφής της.</w:t>
      </w:r>
    </w:p>
    <w:p w:rsidR="00F17942" w:rsidRPr="0051612B" w:rsidRDefault="00F17942" w:rsidP="00F17942">
      <w:pPr>
        <w:rPr>
          <w:rFonts w:ascii="Arial" w:hAnsi="Arial" w:cs="Arial"/>
          <w:sz w:val="22"/>
          <w:szCs w:val="22"/>
        </w:rPr>
      </w:pPr>
      <w:r w:rsidRPr="0051612B">
        <w:rPr>
          <w:rFonts w:ascii="Arial" w:hAnsi="Arial" w:cs="Arial"/>
          <w:sz w:val="22"/>
          <w:szCs w:val="22"/>
        </w:rPr>
        <w:t>ii)</w:t>
      </w:r>
      <w:r w:rsidRPr="0051612B">
        <w:rPr>
          <w:rFonts w:ascii="Arial" w:hAnsi="Arial" w:cs="Arial"/>
          <w:sz w:val="22"/>
          <w:szCs w:val="22"/>
        </w:rPr>
        <w:tab/>
        <w:t>Σε περίπτωση εξάντλησης των ποσοτήτων πριν την παρέλευση των δύο ετών, μέχρι την ημερομηνία εξάντλησης των ποσοτήτων</w:t>
      </w:r>
    </w:p>
    <w:p w:rsidR="00F17942" w:rsidRPr="0051612B" w:rsidRDefault="00F17942" w:rsidP="00F17942">
      <w:pPr>
        <w:rPr>
          <w:rFonts w:ascii="Arial" w:hAnsi="Arial" w:cs="Arial"/>
          <w:sz w:val="22"/>
          <w:szCs w:val="22"/>
        </w:rPr>
      </w:pPr>
      <w:r w:rsidRPr="0051612B">
        <w:rPr>
          <w:rFonts w:ascii="Arial" w:hAnsi="Arial" w:cs="Arial"/>
          <w:sz w:val="22"/>
          <w:szCs w:val="22"/>
        </w:rPr>
        <w:t>iii)</w:t>
      </w:r>
      <w:r w:rsidRPr="0051612B">
        <w:rPr>
          <w:rFonts w:ascii="Arial" w:hAnsi="Arial" w:cs="Arial"/>
          <w:sz w:val="22"/>
          <w:szCs w:val="22"/>
        </w:rPr>
        <w:tab/>
        <w:t>Σε περίπτωση μη εξάντλησης των ποσοτήτων μετά την παρέλευση των δύο ετών, μέχρι εξαντλήσεως των ποσοτήτων  αλλά  όχι  πέρα του εξαμήνου.</w:t>
      </w:r>
    </w:p>
    <w:bookmarkEnd w:id="30"/>
    <w:p w:rsidR="00F17942" w:rsidRPr="0051612B" w:rsidRDefault="00F17942" w:rsidP="00F17942">
      <w:pPr>
        <w:rPr>
          <w:rFonts w:ascii="Arial" w:hAnsi="Arial" w:cs="Arial"/>
          <w:sz w:val="22"/>
          <w:szCs w:val="22"/>
        </w:rPr>
      </w:pPr>
      <w:r w:rsidRPr="0051612B">
        <w:rPr>
          <w:rFonts w:ascii="Arial" w:hAnsi="Arial" w:cs="Arial"/>
          <w:sz w:val="22"/>
          <w:szCs w:val="22"/>
        </w:rPr>
        <w:t xml:space="preserve">Αναλυτική περιγραφή του φυσικού και οικονομικού αντικειμένου της σύμβασης δίδεται στη σχετική μελέτη, που συνοδεύει την παρούσα διακήρυξη.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σύμβαση θα ανατεθεί με το κριτήριο της πλέον συμφέρουσας από οικονομική άποψη προσφοράς, βάσει  τιμής. </w:t>
      </w:r>
    </w:p>
    <w:p w:rsidR="00F17942" w:rsidRPr="0051612B" w:rsidRDefault="00F17942" w:rsidP="00F17942">
      <w:pPr>
        <w:rPr>
          <w:rFonts w:ascii="Arial" w:hAnsi="Arial" w:cs="Arial"/>
          <w:sz w:val="22"/>
          <w:szCs w:val="22"/>
        </w:rPr>
      </w:pPr>
      <w:bookmarkStart w:id="31" w:name="_Toc141270902"/>
      <w:r w:rsidRPr="0051612B">
        <w:rPr>
          <w:rFonts w:ascii="Arial" w:hAnsi="Arial" w:cs="Arial"/>
          <w:sz w:val="22"/>
          <w:szCs w:val="22"/>
        </w:rPr>
        <w:t>1.4</w:t>
      </w:r>
      <w:r w:rsidRPr="0051612B">
        <w:rPr>
          <w:rFonts w:ascii="Arial" w:hAnsi="Arial" w:cs="Arial"/>
          <w:sz w:val="22"/>
          <w:szCs w:val="22"/>
        </w:rPr>
        <w:tab/>
        <w:t>Θεσμικό πλαίσιο</w:t>
      </w:r>
      <w:bookmarkEnd w:id="31"/>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F17942" w:rsidRPr="0051612B" w:rsidRDefault="00F17942" w:rsidP="00F17942">
      <w:pPr>
        <w:rPr>
          <w:rFonts w:ascii="Arial" w:hAnsi="Arial" w:cs="Arial"/>
          <w:sz w:val="22"/>
          <w:szCs w:val="22"/>
        </w:rPr>
      </w:pPr>
      <w:r w:rsidRPr="0051612B">
        <w:rPr>
          <w:rFonts w:ascii="Arial" w:hAnsi="Arial" w:cs="Arial"/>
          <w:sz w:val="22"/>
          <w:szCs w:val="22"/>
        </w:rPr>
        <w:t>του ν. 4412/2016 (Α’ 147) “Δημόσιες Συμβάσεις Έργων, Προμηθειών και Υπηρεσιών (προσαρμογή στις Οδηγίες 2014/24/ ΕΕ και 2014/25/ΕΕ)»,</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51612B">
        <w:rPr>
          <w:rFonts w:ascii="Arial" w:hAnsi="Arial" w:cs="Arial"/>
          <w:sz w:val="22"/>
          <w:szCs w:val="22"/>
        </w:rPr>
        <w:t>προσυμβατικό</w:t>
      </w:r>
      <w:proofErr w:type="spellEnd"/>
      <w:r w:rsidRPr="0051612B">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4601/2019 (Α’ 44) «Εταιρικοί µμετασχηματισμοί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w:t>
      </w:r>
      <w:proofErr w:type="spellStart"/>
      <w:r w:rsidRPr="0051612B">
        <w:rPr>
          <w:rFonts w:ascii="Arial" w:hAnsi="Arial" w:cs="Arial"/>
          <w:sz w:val="22"/>
          <w:szCs w:val="22"/>
        </w:rPr>
        <w:t>τιµολογίων</w:t>
      </w:r>
      <w:proofErr w:type="spellEnd"/>
      <w:r w:rsidRPr="0051612B">
        <w:rPr>
          <w:rFonts w:ascii="Arial" w:hAnsi="Arial" w:cs="Arial"/>
          <w:sz w:val="22"/>
          <w:szCs w:val="22"/>
        </w:rPr>
        <w:t xml:space="preserve"> στο πλαίσιο </w:t>
      </w:r>
      <w:proofErr w:type="spellStart"/>
      <w:r w:rsidRPr="0051612B">
        <w:rPr>
          <w:rFonts w:ascii="Arial" w:hAnsi="Arial" w:cs="Arial"/>
          <w:sz w:val="22"/>
          <w:szCs w:val="22"/>
        </w:rPr>
        <w:t>δηµόσιων</w:t>
      </w:r>
      <w:proofErr w:type="spellEnd"/>
      <w:r w:rsidRPr="0051612B">
        <w:rPr>
          <w:rFonts w:ascii="Arial" w:hAnsi="Arial" w:cs="Arial"/>
          <w:sz w:val="22"/>
          <w:szCs w:val="22"/>
        </w:rPr>
        <w:t xml:space="preserve"> </w:t>
      </w:r>
      <w:proofErr w:type="spellStart"/>
      <w:r w:rsidRPr="0051612B">
        <w:rPr>
          <w:rFonts w:ascii="Arial" w:hAnsi="Arial" w:cs="Arial"/>
          <w:sz w:val="22"/>
          <w:szCs w:val="22"/>
        </w:rPr>
        <w:t>συµβάσεων</w:t>
      </w:r>
      <w:proofErr w:type="spellEnd"/>
      <w:r w:rsidRPr="0051612B">
        <w:rPr>
          <w:rFonts w:ascii="Arial" w:hAnsi="Arial" w:cs="Arial"/>
          <w:sz w:val="22"/>
          <w:szCs w:val="22"/>
        </w:rPr>
        <w:t xml:space="preserve"> και λοιπές διατάξεις»,</w:t>
      </w:r>
    </w:p>
    <w:p w:rsidR="00F17942" w:rsidRPr="0051612B" w:rsidRDefault="00F17942" w:rsidP="00F17942">
      <w:pPr>
        <w:rPr>
          <w:rFonts w:ascii="Arial" w:hAnsi="Arial" w:cs="Arial"/>
          <w:sz w:val="22"/>
          <w:szCs w:val="22"/>
        </w:rPr>
      </w:pPr>
      <w:r w:rsidRPr="0051612B">
        <w:rPr>
          <w:rFonts w:ascii="Arial" w:hAnsi="Arial" w:cs="Arial"/>
          <w:sz w:val="22"/>
          <w:szCs w:val="22"/>
        </w:rPr>
        <w:t>του άρθρου 11 του ν. 4013/2011 (Α’ 204) «Σύσταση ενιαίας Ανεξάρτητης Αρχής Δημοσίων Συμβάσεων και Κεντρικού Ηλεκτρονικού Μητρώου Δημοσίων Συμβάσεων…»,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3548/2007 (Α’ 68) «Καταχώριση δημοσιεύσεων των φορέων του Δημοσίου στο νομαρχιακό και τοπικό Τύπο και άλλες διατάξεις»,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του άρθρου 4 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118/2007 (Α’ 150)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άρθρου 5 της απόφασης με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11389/1993 (Β΄ 185) του Υπουργού Εσωτερικών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3310/2005 (Α’ 30) «Μέτρα για τη διασφάλιση της διαφάνειας και την αποτροπή καταστρατηγήσεων κατά τη διαδικασία σύναψης δημοσίων συμβάσεων», του </w:t>
      </w:r>
      <w:proofErr w:type="spellStart"/>
      <w:r w:rsidRPr="0051612B">
        <w:rPr>
          <w:rFonts w:ascii="Arial" w:hAnsi="Arial" w:cs="Arial"/>
          <w:sz w:val="22"/>
          <w:szCs w:val="22"/>
        </w:rPr>
        <w:t>π.δ</w:t>
      </w:r>
      <w:proofErr w:type="spellEnd"/>
      <w:r w:rsidRPr="0051612B">
        <w:rPr>
          <w:rFonts w:ascii="Arial" w:hAnsi="Arial" w:cs="Arial"/>
          <w:sz w:val="22"/>
          <w:szCs w:val="22"/>
        </w:rPr>
        <w:t>/</w:t>
      </w:r>
      <w:proofErr w:type="spellStart"/>
      <w:r w:rsidRPr="0051612B">
        <w:rPr>
          <w:rFonts w:ascii="Arial" w:hAnsi="Arial" w:cs="Arial"/>
          <w:sz w:val="22"/>
          <w:szCs w:val="22"/>
        </w:rPr>
        <w:t>τος</w:t>
      </w:r>
      <w:proofErr w:type="spellEnd"/>
      <w:r w:rsidRPr="0051612B">
        <w:rPr>
          <w:rFonts w:ascii="Arial" w:hAnsi="Arial" w:cs="Arial"/>
          <w:sz w:val="22"/>
          <w:szCs w:val="22"/>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τον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w:t>
      </w:r>
      <w:proofErr w:type="spellStart"/>
      <w:r w:rsidRPr="0051612B">
        <w:rPr>
          <w:rFonts w:ascii="Arial" w:hAnsi="Arial" w:cs="Arial"/>
          <w:sz w:val="22"/>
          <w:szCs w:val="22"/>
        </w:rPr>
        <w:t>π.δ</w:t>
      </w:r>
      <w:proofErr w:type="spellEnd"/>
      <w:r w:rsidRPr="0051612B">
        <w:rPr>
          <w:rFonts w:ascii="Arial" w:hAnsi="Arial" w:cs="Arial"/>
          <w:sz w:val="22"/>
          <w:szCs w:val="22"/>
        </w:rPr>
        <w:t>. 39/2017 (Α’ 64) «Κανονισμός εξέτασης προδικαστικών προσφυγών ενώπιων της Α.Ε.Π.Π.»,</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της υπ’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της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Κ.Υ.Α. 52445 ΕΞ 2023 (B’ 2385/12.04.2023) «Υποχρέωση υποβολής ηλεκτρονικών τιμολογίων από τους οικονομικούς φορείς»,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της υπ’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της υπ'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της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w:t>
      </w:r>
      <w:r w:rsidRPr="0051612B">
        <w:rPr>
          <w:rFonts w:ascii="Arial" w:hAnsi="Arial" w:cs="Arial"/>
          <w:sz w:val="22"/>
          <w:szCs w:val="22"/>
        </w:rPr>
        <w:lastRenderedPageBreak/>
        <w:t>χρήση των επιμέρους εργαλείων και διαδικασιών του Εθνικού Συστήματος Ηλεκτρονικών Δημοσίων Συμβάσεων (ΕΣΗΔΗΣ)»,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της υπ’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63446/2021 Κ.Υ.Α. (B’ 2338/02.06.2021) «Καθορισμός Εθνικού </w:t>
      </w:r>
      <w:proofErr w:type="spellStart"/>
      <w:r w:rsidRPr="0051612B">
        <w:rPr>
          <w:rFonts w:ascii="Arial" w:hAnsi="Arial" w:cs="Arial"/>
          <w:sz w:val="22"/>
          <w:szCs w:val="22"/>
        </w:rPr>
        <w:t>Μορφότυπου</w:t>
      </w:r>
      <w:proofErr w:type="spellEnd"/>
      <w:r w:rsidRPr="0051612B">
        <w:rPr>
          <w:rFonts w:ascii="Arial" w:hAnsi="Arial" w:cs="Arial"/>
          <w:sz w:val="22"/>
          <w:szCs w:val="22"/>
        </w:rPr>
        <w:t xml:space="preserve"> ηλεκτρονικού τιμολογίου στο πλαίσιο των Δημοσίων Συμβάσεων»,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της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της υπ’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Κ.Υ.Α. οικ. 14900/21 (Β’ 466): «Έγκριση σχεδίου Δράσης για τις Πράσινες Δημόσιες Συμβάσεις» (ΑΔΑ: ΨΡΤΟ46ΜΤΛΡ-Χ92). </w:t>
      </w:r>
    </w:p>
    <w:p w:rsidR="00F17942" w:rsidRPr="0051612B" w:rsidRDefault="00F17942" w:rsidP="00F17942">
      <w:pPr>
        <w:rPr>
          <w:rFonts w:ascii="Arial" w:hAnsi="Arial" w:cs="Arial"/>
          <w:sz w:val="22"/>
          <w:szCs w:val="22"/>
        </w:rPr>
      </w:pPr>
      <w:r w:rsidRPr="0051612B">
        <w:rPr>
          <w:rFonts w:ascii="Arial" w:hAnsi="Arial" w:cs="Arial"/>
          <w:sz w:val="22"/>
          <w:szCs w:val="22"/>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51612B">
        <w:rPr>
          <w:rFonts w:ascii="Arial" w:hAnsi="Arial" w:cs="Arial"/>
          <w:sz w:val="22"/>
          <w:szCs w:val="22"/>
        </w:rPr>
        <w:t>Oδηγίας</w:t>
      </w:r>
      <w:proofErr w:type="spellEnd"/>
      <w:r w:rsidRPr="0051612B">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F17942" w:rsidRPr="0051612B" w:rsidRDefault="00F17942" w:rsidP="00F17942">
      <w:pPr>
        <w:rPr>
          <w:rFonts w:ascii="Arial" w:hAnsi="Arial" w:cs="Arial"/>
          <w:sz w:val="22"/>
          <w:szCs w:val="22"/>
        </w:rPr>
      </w:pPr>
      <w:r w:rsidRPr="0051612B">
        <w:rPr>
          <w:rFonts w:ascii="Arial"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F17942" w:rsidRPr="0051612B" w:rsidRDefault="00F17942" w:rsidP="00F17942">
      <w:pPr>
        <w:rPr>
          <w:rFonts w:ascii="Arial" w:hAnsi="Arial" w:cs="Arial"/>
          <w:sz w:val="22"/>
          <w:szCs w:val="22"/>
        </w:rPr>
      </w:pPr>
      <w:r w:rsidRPr="0051612B">
        <w:rPr>
          <w:rFonts w:ascii="Arial"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F17942" w:rsidRPr="0051612B" w:rsidRDefault="00F17942" w:rsidP="00F17942">
      <w:pPr>
        <w:rPr>
          <w:rFonts w:ascii="Arial" w:hAnsi="Arial" w:cs="Arial"/>
          <w:sz w:val="22"/>
          <w:szCs w:val="22"/>
        </w:rPr>
      </w:pPr>
      <w:r w:rsidRPr="0051612B">
        <w:rPr>
          <w:rFonts w:ascii="Arial"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F17942" w:rsidRPr="0051612B" w:rsidRDefault="00F17942" w:rsidP="00F17942">
      <w:pPr>
        <w:rPr>
          <w:rFonts w:ascii="Arial" w:hAnsi="Arial" w:cs="Arial"/>
          <w:sz w:val="22"/>
          <w:szCs w:val="22"/>
        </w:rPr>
      </w:pPr>
      <w:r w:rsidRPr="0051612B">
        <w:rPr>
          <w:rFonts w:ascii="Arial" w:hAnsi="Arial" w:cs="Arial"/>
          <w:sz w:val="22"/>
          <w:szCs w:val="22"/>
        </w:rPr>
        <w:t>του ν. 3419/2005 (Α’ 297) «Γενικό Εμπορικό Μητρώο (Γ.Ε.ΜΗ.) και εκσυγχρονισμός της Επιμελητηριακής Νομοθεσίας»,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2859/2000 (Α’ 248) «Κύρωση Κώδικα Φόρου Προστιθέμενης Αξίας», </w:t>
      </w:r>
    </w:p>
    <w:p w:rsidR="00F17942" w:rsidRPr="0051612B" w:rsidRDefault="00F17942" w:rsidP="00F17942">
      <w:pPr>
        <w:rPr>
          <w:rFonts w:ascii="Arial" w:hAnsi="Arial" w:cs="Arial"/>
          <w:sz w:val="22"/>
          <w:szCs w:val="22"/>
        </w:rPr>
      </w:pPr>
      <w:r w:rsidRPr="0051612B">
        <w:rPr>
          <w:rFonts w:ascii="Arial" w:hAnsi="Arial" w:cs="Arial"/>
          <w:sz w:val="22"/>
          <w:szCs w:val="22"/>
        </w:rPr>
        <w:t>του ν.2690/1999 (Α’ 45) «Κύρωση του Κώδικα Διοικητικής Διαδικασίας και άλλες διατάξεις»  και ιδίως των άρθρων 1,2, 7, 11 και 13 έως 15,</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ν. 2121/1993 (Α’ 25) «Πνευματική Ιδιοκτησία, Συγγενικά Δικαιώματα και Πολιτιστικά Θέματα»,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80/2016 (Α’ 145) «Ανάληψη υποχρεώσεων από τους </w:t>
      </w:r>
      <w:proofErr w:type="spellStart"/>
      <w:r w:rsidRPr="0051612B">
        <w:rPr>
          <w:rFonts w:ascii="Arial" w:hAnsi="Arial" w:cs="Arial"/>
          <w:sz w:val="22"/>
          <w:szCs w:val="22"/>
        </w:rPr>
        <w:t>Διατάκτες</w:t>
      </w:r>
      <w:proofErr w:type="spellEnd"/>
      <w:r w:rsidRPr="0051612B">
        <w:rPr>
          <w:rFonts w:ascii="Arial" w:hAnsi="Arial" w:cs="Arial"/>
          <w:sz w:val="22"/>
          <w:szCs w:val="22"/>
        </w:rPr>
        <w:t>»,</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28/2015 (Α’ 34) «Κωδικοποίηση διατάξεων για την πρόσβαση σε δημόσια έγγραφα και στοιχεία», </w:t>
      </w:r>
    </w:p>
    <w:p w:rsidR="00F17942" w:rsidRPr="0051612B" w:rsidRDefault="00F17942" w:rsidP="00F17942">
      <w:pPr>
        <w:rPr>
          <w:rFonts w:ascii="Arial" w:hAnsi="Arial" w:cs="Arial"/>
          <w:sz w:val="22"/>
          <w:szCs w:val="22"/>
        </w:rPr>
      </w:pPr>
      <w:r w:rsidRPr="0051612B">
        <w:rPr>
          <w:rFonts w:ascii="Arial" w:hAnsi="Arial" w:cs="Arial"/>
          <w:sz w:val="22"/>
          <w:szCs w:val="22"/>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των σε εκτέλεση των ανωτέρω νόμων </w:t>
      </w:r>
      <w:proofErr w:type="spellStart"/>
      <w:r w:rsidRPr="0051612B">
        <w:rPr>
          <w:rFonts w:ascii="Arial" w:hAnsi="Arial" w:cs="Arial"/>
          <w:sz w:val="22"/>
          <w:szCs w:val="22"/>
        </w:rPr>
        <w:t>εκδοθεισών</w:t>
      </w:r>
      <w:proofErr w:type="spellEnd"/>
      <w:r w:rsidRPr="0051612B">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w:t>
      </w:r>
      <w:r w:rsidRPr="0051612B">
        <w:rPr>
          <w:rFonts w:ascii="Arial" w:hAnsi="Arial" w:cs="Arial"/>
          <w:sz w:val="22"/>
          <w:szCs w:val="22"/>
        </w:rPr>
        <w:lastRenderedPageBreak/>
        <w:t>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17942" w:rsidRPr="0051612B" w:rsidRDefault="00F17942" w:rsidP="00F17942">
      <w:pPr>
        <w:rPr>
          <w:rFonts w:ascii="Arial" w:hAnsi="Arial" w:cs="Arial"/>
          <w:sz w:val="22"/>
          <w:szCs w:val="22"/>
        </w:rPr>
      </w:pPr>
      <w:r w:rsidRPr="0051612B">
        <w:rPr>
          <w:rFonts w:ascii="Arial" w:hAnsi="Arial" w:cs="Arial"/>
          <w:sz w:val="22"/>
          <w:szCs w:val="22"/>
        </w:rPr>
        <w:t>την ΥΑ 43726/07-06-29 (ΦΕΚ 2208/Β/2019) – Παροχή μέσων ατομικής προστασίας σε υπαλλήλους των ΟΤΑ α’ και β’ βαθμού και των νομικών προσώπων αυτών</w:t>
      </w:r>
    </w:p>
    <w:p w:rsidR="00F17942" w:rsidRPr="0051612B" w:rsidRDefault="00F17942" w:rsidP="00F17942">
      <w:pPr>
        <w:rPr>
          <w:rFonts w:ascii="Arial" w:hAnsi="Arial" w:cs="Arial"/>
          <w:sz w:val="22"/>
          <w:szCs w:val="22"/>
        </w:rPr>
      </w:pPr>
      <w:r w:rsidRPr="0051612B">
        <w:rPr>
          <w:rFonts w:ascii="Arial" w:hAnsi="Arial" w:cs="Arial"/>
          <w:sz w:val="22"/>
          <w:szCs w:val="22"/>
        </w:rPr>
        <w:t>την ΥΑ 87669/09-12-19 (ΦΕΚ 4584/Β/2019) – Μερική τροποποίηση της 43726/07-06-2029 ΥΑ</w:t>
      </w:r>
    </w:p>
    <w:p w:rsidR="00F17942" w:rsidRPr="0051612B" w:rsidRDefault="00F17942" w:rsidP="00F17942">
      <w:pPr>
        <w:rPr>
          <w:rFonts w:ascii="Arial" w:hAnsi="Arial" w:cs="Arial"/>
          <w:sz w:val="22"/>
          <w:szCs w:val="22"/>
        </w:rPr>
      </w:pPr>
      <w:r w:rsidRPr="0051612B">
        <w:rPr>
          <w:rFonts w:ascii="Arial" w:hAnsi="Arial" w:cs="Arial"/>
          <w:sz w:val="22"/>
          <w:szCs w:val="22"/>
        </w:rPr>
        <w:t>τα άρθρα 148-154 του ν. 4601/2019 (Α’ 44) «Εταιρικοί µ</w:t>
      </w:r>
      <w:proofErr w:type="spellStart"/>
      <w:r w:rsidRPr="0051612B">
        <w:rPr>
          <w:rFonts w:ascii="Arial" w:hAnsi="Arial" w:cs="Arial"/>
          <w:sz w:val="22"/>
          <w:szCs w:val="22"/>
        </w:rPr>
        <w:t>ετασχηµατισµοί</w:t>
      </w:r>
      <w:proofErr w:type="spellEnd"/>
      <w:r w:rsidRPr="0051612B">
        <w:rPr>
          <w:rFonts w:ascii="Arial" w:hAnsi="Arial" w:cs="Arial"/>
          <w:sz w:val="22"/>
          <w:szCs w:val="22"/>
        </w:rPr>
        <w:t xml:space="preserve"> και </w:t>
      </w:r>
      <w:proofErr w:type="spellStart"/>
      <w:r w:rsidRPr="0051612B">
        <w:rPr>
          <w:rFonts w:ascii="Arial" w:hAnsi="Arial" w:cs="Arial"/>
          <w:sz w:val="22"/>
          <w:szCs w:val="22"/>
        </w:rPr>
        <w:t>εναρµόνιση</w:t>
      </w:r>
      <w:proofErr w:type="spellEnd"/>
      <w:r w:rsidRPr="0051612B">
        <w:rPr>
          <w:rFonts w:ascii="Arial" w:hAnsi="Arial" w:cs="Arial"/>
          <w:sz w:val="22"/>
          <w:szCs w:val="22"/>
        </w:rPr>
        <w:t xml:space="preserve"> του </w:t>
      </w:r>
      <w:proofErr w:type="spellStart"/>
      <w:r w:rsidRPr="0051612B">
        <w:rPr>
          <w:rFonts w:ascii="Arial" w:hAnsi="Arial" w:cs="Arial"/>
          <w:sz w:val="22"/>
          <w:szCs w:val="22"/>
        </w:rPr>
        <w:t>νοµοθετικού</w:t>
      </w:r>
      <w:proofErr w:type="spellEnd"/>
      <w:r w:rsidRPr="0051612B">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51612B">
        <w:rPr>
          <w:rFonts w:ascii="Arial" w:hAnsi="Arial" w:cs="Arial"/>
          <w:sz w:val="22"/>
          <w:szCs w:val="22"/>
        </w:rPr>
        <w:t>Συµβουλίου</w:t>
      </w:r>
      <w:proofErr w:type="spellEnd"/>
      <w:r w:rsidRPr="0051612B">
        <w:rPr>
          <w:rFonts w:ascii="Arial" w:hAnsi="Arial" w:cs="Arial"/>
          <w:sz w:val="22"/>
          <w:szCs w:val="22"/>
        </w:rPr>
        <w:t xml:space="preserve"> της 16ης Απριλίου 2014 για την έκδοση ηλεκτρονικών </w:t>
      </w:r>
      <w:proofErr w:type="spellStart"/>
      <w:r w:rsidRPr="0051612B">
        <w:rPr>
          <w:rFonts w:ascii="Arial" w:hAnsi="Arial" w:cs="Arial"/>
          <w:sz w:val="22"/>
          <w:szCs w:val="22"/>
        </w:rPr>
        <w:t>τιµολογίων</w:t>
      </w:r>
      <w:proofErr w:type="spellEnd"/>
      <w:r w:rsidRPr="0051612B">
        <w:rPr>
          <w:rFonts w:ascii="Arial" w:hAnsi="Arial" w:cs="Arial"/>
          <w:sz w:val="22"/>
          <w:szCs w:val="22"/>
        </w:rPr>
        <w:t xml:space="preserve"> στο πλαίσιο </w:t>
      </w:r>
      <w:proofErr w:type="spellStart"/>
      <w:r w:rsidRPr="0051612B">
        <w:rPr>
          <w:rFonts w:ascii="Arial" w:hAnsi="Arial" w:cs="Arial"/>
          <w:sz w:val="22"/>
          <w:szCs w:val="22"/>
        </w:rPr>
        <w:t>δηµόσιων</w:t>
      </w:r>
      <w:proofErr w:type="spellEnd"/>
      <w:r w:rsidRPr="0051612B">
        <w:rPr>
          <w:rFonts w:ascii="Arial" w:hAnsi="Arial" w:cs="Arial"/>
          <w:sz w:val="22"/>
          <w:szCs w:val="22"/>
        </w:rPr>
        <w:t xml:space="preserve"> </w:t>
      </w:r>
      <w:proofErr w:type="spellStart"/>
      <w:r w:rsidRPr="0051612B">
        <w:rPr>
          <w:rFonts w:ascii="Arial" w:hAnsi="Arial" w:cs="Arial"/>
          <w:sz w:val="22"/>
          <w:szCs w:val="22"/>
        </w:rPr>
        <w:t>συµβάσεων</w:t>
      </w:r>
      <w:proofErr w:type="spellEnd"/>
      <w:r w:rsidRPr="0051612B">
        <w:rPr>
          <w:rFonts w:ascii="Arial" w:hAnsi="Arial" w:cs="Arial"/>
          <w:sz w:val="22"/>
          <w:szCs w:val="22"/>
        </w:rPr>
        <w:t xml:space="preserve"> και λοιπές διατάξεις», ως ισχύουν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Κ.Υ.Α. 52445 ΕΞ 2023 (B’ 2385/12.04.2023) «Υποχρέωση υποβολής ηλεκτρονικών τιμολογίων από τους οικονομικούς φορείς» ως ισχύει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Κ.Υ.Α. 63446/2021 (B’ 2338/02.06.2021) «Καθορισμός Εθνικού </w:t>
      </w:r>
      <w:proofErr w:type="spellStart"/>
      <w:r w:rsidRPr="0051612B">
        <w:rPr>
          <w:rFonts w:ascii="Arial" w:hAnsi="Arial" w:cs="Arial"/>
          <w:sz w:val="22"/>
          <w:szCs w:val="22"/>
        </w:rPr>
        <w:t>Μορφότυπου</w:t>
      </w:r>
      <w:proofErr w:type="spellEnd"/>
      <w:r w:rsidRPr="0051612B">
        <w:rPr>
          <w:rFonts w:ascii="Arial" w:hAnsi="Arial" w:cs="Arial"/>
          <w:sz w:val="22"/>
          <w:szCs w:val="22"/>
        </w:rPr>
        <w:t xml:space="preserve"> ηλεκτρονικού τιμολογίου στο πλαίσιο των Δημοσίων Συμβάσεων» ως ισχύει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Κ.Υ.Α. οικ. 98979 ΕΞ2021 (B’ 3766/13.08.2021) «Ηλεκτρονική Τιμολόγηση στο πλαίσιο των Δημόσιων Συμβάσεων δυνάμει του ν. 4601/2019» ως ισχύει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την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22.2024 Μελέτη προμήθειας γάλακτος εργαζομένων του Δήμου </w:t>
      </w:r>
      <w:proofErr w:type="spellStart"/>
      <w:r w:rsidRPr="0051612B">
        <w:rPr>
          <w:rFonts w:ascii="Arial" w:hAnsi="Arial" w:cs="Arial"/>
          <w:sz w:val="22"/>
          <w:szCs w:val="22"/>
        </w:rPr>
        <w:t>Λεβαδέων</w:t>
      </w:r>
      <w:proofErr w:type="spellEnd"/>
      <w:r w:rsidRPr="0051612B">
        <w:rPr>
          <w:rFonts w:ascii="Arial" w:hAnsi="Arial" w:cs="Arial"/>
          <w:sz w:val="22"/>
          <w:szCs w:val="22"/>
        </w:rPr>
        <w:t xml:space="preserve"> , που συνέταξε η Δ/</w:t>
      </w:r>
      <w:proofErr w:type="spellStart"/>
      <w:r w:rsidRPr="0051612B">
        <w:rPr>
          <w:rFonts w:ascii="Arial" w:hAnsi="Arial" w:cs="Arial"/>
          <w:sz w:val="22"/>
          <w:szCs w:val="22"/>
        </w:rPr>
        <w:t>νση</w:t>
      </w:r>
      <w:proofErr w:type="spellEnd"/>
      <w:r w:rsidRPr="0051612B">
        <w:rPr>
          <w:rFonts w:ascii="Arial" w:hAnsi="Arial" w:cs="Arial"/>
          <w:sz w:val="22"/>
          <w:szCs w:val="22"/>
        </w:rPr>
        <w:t xml:space="preserve"> Κοινωνικής Προστασίας , Παιδείας και Δια Βίου Μάθησης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την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99.2024 Απόφαση Δημοτικής Επιτροπής , περί έγκρισης τεχνικών προδιαγραφών και τευχών της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22.2024 Μελέτης</w:t>
      </w:r>
    </w:p>
    <w:p w:rsidR="00F17942" w:rsidRPr="0051612B" w:rsidRDefault="00F17942" w:rsidP="00F17942">
      <w:pPr>
        <w:rPr>
          <w:rFonts w:ascii="Arial" w:hAnsi="Arial" w:cs="Arial"/>
          <w:sz w:val="22"/>
          <w:szCs w:val="22"/>
        </w:rPr>
      </w:pPr>
      <w:r w:rsidRPr="0051612B">
        <w:rPr>
          <w:rFonts w:ascii="Arial" w:hAnsi="Arial" w:cs="Arial"/>
          <w:sz w:val="22"/>
          <w:szCs w:val="22"/>
        </w:rPr>
        <w:t>Την αριθ. ……..2024 απόφαση της Δημοτικής  Επιτροπής με την οποία έγινε ο καθορισμός των όρων διακήρυξης του  διαγωνισμού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32" w:name="_Toc141270903"/>
      <w:r w:rsidRPr="0051612B">
        <w:rPr>
          <w:rFonts w:ascii="Arial" w:hAnsi="Arial" w:cs="Arial"/>
          <w:sz w:val="22"/>
          <w:szCs w:val="22"/>
        </w:rPr>
        <w:t>1.5</w:t>
      </w:r>
      <w:r w:rsidRPr="0051612B">
        <w:rPr>
          <w:rFonts w:ascii="Arial" w:hAnsi="Arial" w:cs="Arial"/>
          <w:sz w:val="22"/>
          <w:szCs w:val="22"/>
        </w:rPr>
        <w:tab/>
        <w:t>Προθεσμία παραλαβής προσφορών</w:t>
      </w:r>
      <w:bookmarkEnd w:id="32"/>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καταληκτική ημερομηνία παραλαβής των προσφορών είναι η ……/006/2024 και ώρα 15.00 </w:t>
      </w:r>
      <w:proofErr w:type="spellStart"/>
      <w:r w:rsidRPr="0051612B">
        <w:rPr>
          <w:rFonts w:ascii="Arial" w:hAnsi="Arial" w:cs="Arial"/>
          <w:sz w:val="22"/>
          <w:szCs w:val="22"/>
        </w:rPr>
        <w:t>μ.μ</w:t>
      </w:r>
      <w:proofErr w:type="spellEnd"/>
      <w:r w:rsidRPr="0051612B">
        <w:rPr>
          <w:rFonts w:ascii="Arial" w:hAnsi="Arial" w:cs="Arial"/>
          <w:sz w:val="22"/>
          <w:szCs w:val="22"/>
        </w:rPr>
        <w:t>.</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8" w:history="1">
        <w:r w:rsidRPr="0051612B">
          <w:rPr>
            <w:rFonts w:ascii="Arial" w:hAnsi="Arial" w:cs="Arial"/>
            <w:sz w:val="22"/>
            <w:szCs w:val="22"/>
          </w:rPr>
          <w:t>www.promitheus.gov.gr</w:t>
        </w:r>
      </w:hyperlink>
      <w:r w:rsidRPr="0051612B">
        <w:rPr>
          <w:rFonts w:ascii="Arial" w:hAnsi="Arial" w:cs="Arial"/>
          <w:sz w:val="22"/>
          <w:szCs w:val="22"/>
        </w:rPr>
        <w:t>) https://portal.eprocurement.gov.gr/webcenter/portal/TestPortal</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33" w:name="_Toc141270904"/>
      <w:r w:rsidRPr="0051612B">
        <w:rPr>
          <w:rFonts w:ascii="Arial" w:hAnsi="Arial" w:cs="Arial"/>
          <w:sz w:val="22"/>
          <w:szCs w:val="22"/>
        </w:rPr>
        <w:t>1.6</w:t>
      </w:r>
      <w:r w:rsidRPr="0051612B">
        <w:rPr>
          <w:rFonts w:ascii="Arial" w:hAnsi="Arial" w:cs="Arial"/>
          <w:sz w:val="22"/>
          <w:szCs w:val="22"/>
        </w:rPr>
        <w:tab/>
        <w:t>Δημοσιότητα</w:t>
      </w:r>
      <w:bookmarkEnd w:id="33"/>
    </w:p>
    <w:p w:rsidR="00F17942" w:rsidRPr="0051612B" w:rsidRDefault="00F17942" w:rsidP="00F17942">
      <w:pPr>
        <w:rPr>
          <w:rFonts w:ascii="Arial" w:hAnsi="Arial" w:cs="Arial"/>
          <w:sz w:val="22"/>
          <w:szCs w:val="22"/>
        </w:rPr>
      </w:pPr>
      <w:r w:rsidRPr="0051612B">
        <w:rPr>
          <w:rFonts w:ascii="Arial" w:hAnsi="Arial" w:cs="Arial"/>
          <w:sz w:val="22"/>
          <w:szCs w:val="22"/>
        </w:rPr>
        <w:t>Α.</w:t>
      </w:r>
      <w:r w:rsidRPr="0051612B">
        <w:rPr>
          <w:rFonts w:ascii="Arial" w:hAnsi="Arial" w:cs="Arial"/>
          <w:sz w:val="22"/>
          <w:szCs w:val="22"/>
        </w:rPr>
        <w:tab/>
        <w:t xml:space="preserve">Δημοσίευση στην Επίσημη Εφημερίδα της Ευρωπαϊκής Ένωσης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Δεν έχει εφαρμογή στην παρούσα σύμβαση</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Β. </w:t>
      </w:r>
      <w:r w:rsidRPr="0051612B">
        <w:rPr>
          <w:rFonts w:ascii="Arial" w:hAnsi="Arial" w:cs="Arial"/>
          <w:sz w:val="22"/>
          <w:szCs w:val="22"/>
        </w:rPr>
        <w:tab/>
        <w:t xml:space="preserve">Δημοσίευση σε εθνικό επίπεδο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51612B">
        <w:rPr>
          <w:rFonts w:ascii="Arial" w:hAnsi="Arial" w:cs="Arial"/>
          <w:sz w:val="22"/>
          <w:szCs w:val="22"/>
        </w:rPr>
        <w:t>Συστημικό</w:t>
      </w:r>
      <w:proofErr w:type="spellEnd"/>
      <w:r w:rsidRPr="0051612B">
        <w:rPr>
          <w:rFonts w:ascii="Arial" w:hAnsi="Arial" w:cs="Arial"/>
          <w:sz w:val="22"/>
          <w:szCs w:val="22"/>
        </w:rPr>
        <w:t xml:space="preserve"> Αύξοντα Αριθμό:  …………  και αναρτήθηκαν στη Διαδικτυακή Πύλη (</w:t>
      </w:r>
      <w:proofErr w:type="spellStart"/>
      <w:r w:rsidRPr="0051612B">
        <w:rPr>
          <w:rFonts w:ascii="Arial" w:hAnsi="Arial" w:cs="Arial"/>
          <w:sz w:val="22"/>
          <w:szCs w:val="22"/>
        </w:rPr>
        <w:t>www.promitheus.gov.gr</w:t>
      </w:r>
      <w:proofErr w:type="spellEnd"/>
      <w:r w:rsidRPr="0051612B">
        <w:rPr>
          <w:rFonts w:ascii="Arial" w:hAnsi="Arial" w:cs="Arial"/>
          <w:sz w:val="22"/>
          <w:szCs w:val="22"/>
        </w:rPr>
        <w:t xml:space="preserve">) του ΟΠΣ ΕΣΗΔΗΣ. </w:t>
      </w:r>
    </w:p>
    <w:p w:rsidR="00F17942" w:rsidRPr="0051612B" w:rsidRDefault="00F17942" w:rsidP="00F17942">
      <w:pPr>
        <w:rPr>
          <w:rFonts w:ascii="Arial" w:hAnsi="Arial" w:cs="Arial"/>
          <w:sz w:val="22"/>
          <w:szCs w:val="22"/>
        </w:rPr>
      </w:pPr>
      <w:r w:rsidRPr="0051612B">
        <w:rPr>
          <w:rFonts w:ascii="Arial" w:hAnsi="Arial" w:cs="Arial"/>
          <w:sz w:val="22"/>
          <w:szCs w:val="22"/>
        </w:rPr>
        <w:t>Περίληψη της παρούσας Διακήρυξης δημοσιεύεται και στον Ελληνικό Τύπο  , σύμφωνα με το άρθρο 66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(ημερήσια τοπική εφημερίδα) : ΜΑΝΙΦΕΣΤΟ</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(ημερήσια τοπική εφημερίδα) : ΝΕΑ ΤΗΣ ΒΟΙΩΤΙΑΣ</w:t>
      </w:r>
    </w:p>
    <w:p w:rsidR="00F17942" w:rsidRDefault="00F17942" w:rsidP="00F17942">
      <w:pPr>
        <w:rPr>
          <w:rFonts w:ascii="Arial" w:hAnsi="Arial" w:cs="Arial"/>
          <w:sz w:val="22"/>
          <w:szCs w:val="22"/>
        </w:rPr>
      </w:pPr>
      <w:r w:rsidRPr="0051612B">
        <w:rPr>
          <w:rFonts w:ascii="Arial" w:hAnsi="Arial" w:cs="Arial"/>
          <w:sz w:val="22"/>
          <w:szCs w:val="22"/>
        </w:rPr>
        <w:t xml:space="preserve"> (εβδομαδιαία τοπική εφημερίδα) : ΔΙΑΒΗΜΑ</w:t>
      </w:r>
    </w:p>
    <w:p w:rsidR="0051612B" w:rsidRDefault="0051612B"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51612B">
        <w:rPr>
          <w:rFonts w:ascii="Arial" w:hAnsi="Arial" w:cs="Arial"/>
          <w:sz w:val="22"/>
          <w:szCs w:val="22"/>
        </w:rPr>
        <w:t>ιστότοπο</w:t>
      </w:r>
      <w:proofErr w:type="spellEnd"/>
      <w:r w:rsidRPr="0051612B">
        <w:rPr>
          <w:rFonts w:ascii="Arial" w:hAnsi="Arial" w:cs="Arial"/>
          <w:sz w:val="22"/>
          <w:szCs w:val="22"/>
        </w:rPr>
        <w:t xml:space="preserve"> </w:t>
      </w:r>
      <w:hyperlink r:id="rId9" w:history="1">
        <w:r w:rsidRPr="0051612B">
          <w:rPr>
            <w:rFonts w:ascii="Arial" w:hAnsi="Arial" w:cs="Arial"/>
            <w:sz w:val="22"/>
            <w:szCs w:val="22"/>
          </w:rPr>
          <w:t>http://et.diavgeia.gov.gr/</w:t>
        </w:r>
      </w:hyperlink>
      <w:r w:rsidRPr="0051612B">
        <w:rPr>
          <w:rFonts w:ascii="Arial" w:hAnsi="Arial" w:cs="Arial"/>
          <w:sz w:val="22"/>
          <w:szCs w:val="22"/>
        </w:rPr>
        <w:t xml:space="preserve"> (ΠΡΟΓΡΑΜΜΑ ΔΙΑΥΓΕΙΑ). </w:t>
      </w:r>
      <w:hyperlink r:id="rId10" w:history="1"/>
      <w:r w:rsidRPr="0051612B">
        <w:rPr>
          <w:rFonts w:ascii="Arial" w:hAnsi="Arial" w:cs="Arial"/>
          <w:sz w:val="22"/>
          <w:szCs w:val="22"/>
        </w:rPr>
        <w:t xml:space="preserve"> </w:t>
      </w:r>
    </w:p>
    <w:p w:rsidR="00F17942" w:rsidRDefault="00F17942" w:rsidP="00F17942">
      <w:pPr>
        <w:rPr>
          <w:rFonts w:ascii="Arial" w:hAnsi="Arial" w:cs="Arial"/>
          <w:sz w:val="22"/>
          <w:szCs w:val="22"/>
        </w:rPr>
      </w:pPr>
      <w:r w:rsidRPr="0051612B">
        <w:rPr>
          <w:rFonts w:ascii="Arial" w:hAnsi="Arial" w:cs="Arial"/>
          <w:sz w:val="22"/>
          <w:szCs w:val="22"/>
        </w:rPr>
        <w:t xml:space="preserve">Η Διακήρυξη θα καταχωρηθεί στο διαδίκτυο, στην ιστοσελίδα της αναθέτουσας αρχής, στη διεύθυνση (URL): </w:t>
      </w:r>
      <w:hyperlink r:id="rId11" w:history="1">
        <w:r w:rsidRPr="0051612B">
          <w:rPr>
            <w:rFonts w:ascii="Arial" w:hAnsi="Arial" w:cs="Arial"/>
            <w:sz w:val="22"/>
            <w:szCs w:val="22"/>
          </w:rPr>
          <w:t>http://www.dimoslevadeon.gr</w:t>
        </w:r>
      </w:hyperlink>
      <w:r w:rsidRPr="0051612B">
        <w:rPr>
          <w:rFonts w:ascii="Arial" w:hAnsi="Arial" w:cs="Arial"/>
          <w:sz w:val="22"/>
          <w:szCs w:val="22"/>
        </w:rPr>
        <w:t xml:space="preserve"> στη διαδρομή: ΚΕΝΤΡΙΚΗ ΣΕΛΙΔΑ → ΓΡΑΦΕΙΟ ΤΥΠΟΥ → ΠΡΟΚΗΡΥΞΕΙΣ &amp; ΔΙΑΓΩΝΙΣΜΟΙ , στις …../..…/…….…..….</w:t>
      </w:r>
      <w:r w:rsidRPr="0051612B">
        <w:rPr>
          <w:rFonts w:ascii="Arial" w:hAnsi="Arial" w:cs="Arial"/>
          <w:sz w:val="22"/>
          <w:szCs w:val="22"/>
        </w:rPr>
        <w:footnoteReference w:id="1"/>
      </w:r>
    </w:p>
    <w:p w:rsidR="0051612B" w:rsidRDefault="0051612B" w:rsidP="00F17942">
      <w:pPr>
        <w:rPr>
          <w:rFonts w:ascii="Arial" w:hAnsi="Arial" w:cs="Arial"/>
          <w:sz w:val="22"/>
          <w:szCs w:val="22"/>
        </w:rPr>
      </w:pPr>
    </w:p>
    <w:p w:rsidR="0051612B" w:rsidRPr="0051612B" w:rsidRDefault="0051612B"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eastAsia="ArialMT" w:hAnsi="Arial" w:cs="Arial"/>
          <w:sz w:val="22"/>
          <w:szCs w:val="22"/>
        </w:rPr>
      </w:pPr>
      <w:r w:rsidRPr="0051612B">
        <w:rPr>
          <w:rFonts w:ascii="Arial" w:hAnsi="Arial" w:cs="Arial"/>
          <w:sz w:val="22"/>
          <w:szCs w:val="22"/>
        </w:rPr>
        <w:t>Γ.</w:t>
      </w:r>
      <w:r w:rsidRPr="0051612B">
        <w:rPr>
          <w:rFonts w:ascii="Arial" w:hAnsi="Arial" w:cs="Arial"/>
          <w:sz w:val="22"/>
          <w:szCs w:val="22"/>
        </w:rPr>
        <w:tab/>
        <w:t>Έξοδα δημοσιεύσεων</w:t>
      </w:r>
    </w:p>
    <w:p w:rsidR="00F17942" w:rsidRPr="0051612B" w:rsidRDefault="00F17942" w:rsidP="00F17942">
      <w:pPr>
        <w:rPr>
          <w:rFonts w:ascii="Arial" w:hAnsi="Arial" w:cs="Arial"/>
          <w:sz w:val="22"/>
          <w:szCs w:val="22"/>
        </w:rPr>
      </w:pPr>
      <w:r w:rsidRPr="0051612B">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34" w:name="_Toc141270905"/>
      <w:r w:rsidRPr="0051612B">
        <w:rPr>
          <w:rFonts w:ascii="Arial" w:hAnsi="Arial" w:cs="Arial"/>
          <w:sz w:val="22"/>
          <w:szCs w:val="22"/>
        </w:rPr>
        <w:t>1.7</w:t>
      </w:r>
      <w:r w:rsidRPr="0051612B">
        <w:rPr>
          <w:rFonts w:ascii="Arial" w:hAnsi="Arial" w:cs="Arial"/>
          <w:sz w:val="22"/>
          <w:szCs w:val="22"/>
        </w:rPr>
        <w:tab/>
        <w:t>Αρχές εφαρμοζόμενες στη διαδικασία σύναψης</w:t>
      </w:r>
      <w:bookmarkEnd w:id="34"/>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Οι οικονομικοί φορείς δεσμεύονται ότι: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δεν θα ενεργήσουν αθέμιτα, παράνομα ή καταχρηστικά </w:t>
      </w:r>
      <w:proofErr w:type="spellStart"/>
      <w:r w:rsidRPr="0051612B">
        <w:rPr>
          <w:rFonts w:ascii="Arial" w:hAnsi="Arial" w:cs="Arial"/>
          <w:sz w:val="22"/>
          <w:szCs w:val="22"/>
        </w:rPr>
        <w:t>καθ΄</w:t>
      </w:r>
      <w:proofErr w:type="spellEnd"/>
      <w:r w:rsidRPr="0051612B">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F17942" w:rsidRPr="0051612B" w:rsidRDefault="00F17942" w:rsidP="00F17942">
      <w:pPr>
        <w:rPr>
          <w:rFonts w:ascii="Arial" w:hAnsi="Arial" w:cs="Arial"/>
          <w:sz w:val="22"/>
          <w:szCs w:val="22"/>
        </w:rPr>
      </w:pPr>
      <w:r w:rsidRPr="0051612B">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F17942" w:rsidRPr="0051612B" w:rsidRDefault="00F17942" w:rsidP="00F17942">
      <w:pPr>
        <w:rPr>
          <w:rFonts w:ascii="Arial" w:hAnsi="Arial" w:cs="Arial"/>
          <w:sz w:val="22"/>
          <w:szCs w:val="22"/>
        </w:rPr>
      </w:pPr>
      <w:bookmarkStart w:id="35" w:name="_Toc141270906"/>
      <w:r w:rsidRPr="0051612B">
        <w:rPr>
          <w:rFonts w:ascii="Arial" w:hAnsi="Arial" w:cs="Arial"/>
          <w:sz w:val="22"/>
          <w:szCs w:val="22"/>
        </w:rPr>
        <w:t>2.</w:t>
      </w:r>
      <w:r w:rsidRPr="0051612B">
        <w:rPr>
          <w:rFonts w:ascii="Arial" w:hAnsi="Arial" w:cs="Arial"/>
          <w:sz w:val="22"/>
          <w:szCs w:val="22"/>
        </w:rPr>
        <w:tab/>
        <w:t>ΓΕΝΙΚΟΙ ΚΑΙ ΕΙΔΙΚΟΙ ΟΡΟΙ ΣΥΜΜΕΤΟΧΗΣ</w:t>
      </w:r>
      <w:bookmarkEnd w:id="35"/>
    </w:p>
    <w:p w:rsidR="00F17942" w:rsidRPr="0051612B" w:rsidRDefault="00F17942" w:rsidP="00F17942">
      <w:pPr>
        <w:rPr>
          <w:rFonts w:ascii="Arial" w:hAnsi="Arial" w:cs="Arial"/>
          <w:sz w:val="22"/>
          <w:szCs w:val="22"/>
        </w:rPr>
      </w:pPr>
      <w:bookmarkStart w:id="36" w:name="_Toc141270907"/>
      <w:r w:rsidRPr="0051612B">
        <w:rPr>
          <w:rFonts w:ascii="Arial" w:hAnsi="Arial" w:cs="Arial"/>
          <w:sz w:val="22"/>
          <w:szCs w:val="22"/>
        </w:rPr>
        <w:t>2.1</w:t>
      </w:r>
      <w:r w:rsidRPr="0051612B">
        <w:rPr>
          <w:rFonts w:ascii="Arial" w:hAnsi="Arial" w:cs="Arial"/>
          <w:sz w:val="22"/>
          <w:szCs w:val="22"/>
        </w:rPr>
        <w:tab/>
        <w:t>Γενικές Πληροφορίες</w:t>
      </w:r>
      <w:bookmarkEnd w:id="36"/>
    </w:p>
    <w:p w:rsidR="00F17942" w:rsidRPr="0051612B" w:rsidRDefault="00F17942" w:rsidP="00F17942">
      <w:pPr>
        <w:rPr>
          <w:rFonts w:ascii="Arial" w:hAnsi="Arial" w:cs="Arial"/>
          <w:sz w:val="22"/>
          <w:szCs w:val="22"/>
        </w:rPr>
      </w:pPr>
      <w:bookmarkStart w:id="37" w:name="_Toc141270908"/>
      <w:r w:rsidRPr="0051612B">
        <w:rPr>
          <w:rFonts w:ascii="Arial" w:hAnsi="Arial" w:cs="Arial"/>
          <w:sz w:val="22"/>
          <w:szCs w:val="22"/>
        </w:rPr>
        <w:t>2.1.1</w:t>
      </w:r>
      <w:r w:rsidRPr="0051612B">
        <w:rPr>
          <w:rFonts w:ascii="Arial" w:hAnsi="Arial" w:cs="Arial"/>
          <w:sz w:val="22"/>
          <w:szCs w:val="22"/>
        </w:rPr>
        <w:tab/>
        <w:t>Έγγραφα της σύμβασης</w:t>
      </w:r>
      <w:bookmarkEnd w:id="37"/>
    </w:p>
    <w:p w:rsidR="00F17942" w:rsidRPr="0051612B" w:rsidRDefault="00F17942" w:rsidP="00F17942">
      <w:pPr>
        <w:rPr>
          <w:rFonts w:ascii="Arial" w:hAnsi="Arial" w:cs="Arial"/>
          <w:sz w:val="22"/>
          <w:szCs w:val="22"/>
        </w:rPr>
      </w:pPr>
      <w:r w:rsidRPr="0051612B">
        <w:rPr>
          <w:rFonts w:ascii="Arial" w:hAnsi="Arial" w:cs="Arial"/>
          <w:sz w:val="22"/>
          <w:szCs w:val="22"/>
        </w:rPr>
        <w:t>Τα έγγραφα της παρούσας διαδικασίας σύναψης,  είναι τα ακόλουθα:</w:t>
      </w:r>
    </w:p>
    <w:p w:rsidR="00F17942" w:rsidRPr="0051612B" w:rsidRDefault="00F17942" w:rsidP="00F17942">
      <w:pPr>
        <w:rPr>
          <w:rFonts w:ascii="Arial" w:eastAsia="Calibri" w:hAnsi="Arial" w:cs="Arial"/>
          <w:sz w:val="22"/>
          <w:szCs w:val="22"/>
        </w:rPr>
      </w:pPr>
      <w:r w:rsidRPr="0051612B">
        <w:rPr>
          <w:rFonts w:ascii="Arial" w:hAnsi="Arial" w:cs="Arial"/>
          <w:sz w:val="22"/>
          <w:szCs w:val="22"/>
        </w:rPr>
        <w:t>η Διακήρυξη  με τα Παραρτήματα  που αποτελούν αναπόσπαστο μέρος αυτής</w:t>
      </w:r>
    </w:p>
    <w:p w:rsidR="00F17942" w:rsidRPr="0051612B" w:rsidRDefault="00F17942" w:rsidP="00F17942">
      <w:pPr>
        <w:rPr>
          <w:rFonts w:ascii="Arial" w:hAnsi="Arial" w:cs="Arial"/>
          <w:sz w:val="22"/>
          <w:szCs w:val="22"/>
        </w:rPr>
      </w:pPr>
      <w:r w:rsidRPr="0051612B">
        <w:rPr>
          <w:rFonts w:ascii="Arial" w:eastAsia="Calibri" w:hAnsi="Arial" w:cs="Arial"/>
          <w:sz w:val="22"/>
          <w:szCs w:val="22"/>
        </w:rPr>
        <w:t xml:space="preserve"> </w:t>
      </w:r>
      <w:r w:rsidRPr="0051612B">
        <w:rPr>
          <w:rFonts w:ascii="Arial" w:hAnsi="Arial" w:cs="Arial"/>
          <w:sz w:val="22"/>
          <w:szCs w:val="22"/>
        </w:rPr>
        <w:t xml:space="preserve">το  Ευρωπαϊκό Ενιαίο Έγγραφο Σύμβασης [ΕΕΕΣ] </w:t>
      </w:r>
    </w:p>
    <w:p w:rsidR="00F17942" w:rsidRPr="0051612B" w:rsidRDefault="00F17942" w:rsidP="00F17942">
      <w:pPr>
        <w:rPr>
          <w:rFonts w:ascii="Arial" w:hAnsi="Arial" w:cs="Arial"/>
          <w:sz w:val="22"/>
          <w:szCs w:val="22"/>
        </w:rPr>
      </w:pPr>
      <w:r w:rsidRPr="0051612B">
        <w:rPr>
          <w:rFonts w:ascii="Arial" w:hAnsi="Arial" w:cs="Arial"/>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F17942" w:rsidRPr="0051612B" w:rsidRDefault="00F17942" w:rsidP="00F17942">
      <w:pPr>
        <w:rPr>
          <w:rFonts w:ascii="Arial" w:hAnsi="Arial" w:cs="Arial"/>
          <w:sz w:val="22"/>
          <w:szCs w:val="22"/>
        </w:rPr>
      </w:pPr>
      <w:r w:rsidRPr="0051612B">
        <w:rPr>
          <w:rFonts w:ascii="Arial" w:hAnsi="Arial" w:cs="Arial"/>
          <w:sz w:val="22"/>
          <w:szCs w:val="22"/>
        </w:rPr>
        <w:t>Η μελέτη (τεχνική έκθεση, τεχνικές προδιαγραφές, ενδεικτικός προϋπολογισμός, συγγραφή υποχρεώσεων)</w:t>
      </w:r>
    </w:p>
    <w:p w:rsidR="00F17942" w:rsidRPr="0051612B" w:rsidRDefault="00F17942" w:rsidP="00F17942">
      <w:pPr>
        <w:rPr>
          <w:rFonts w:ascii="Arial" w:hAnsi="Arial" w:cs="Arial"/>
          <w:sz w:val="22"/>
          <w:szCs w:val="22"/>
        </w:rPr>
      </w:pPr>
      <w:r w:rsidRPr="0051612B">
        <w:rPr>
          <w:rFonts w:ascii="Arial" w:hAnsi="Arial" w:cs="Arial"/>
          <w:sz w:val="22"/>
          <w:szCs w:val="22"/>
        </w:rPr>
        <w:t>το σχέδιο της σύμβασης με τα Παραρτήματά της.</w:t>
      </w:r>
    </w:p>
    <w:p w:rsidR="00F17942" w:rsidRPr="0051612B" w:rsidRDefault="00F17942" w:rsidP="00F17942">
      <w:pPr>
        <w:rPr>
          <w:rFonts w:ascii="Arial" w:hAnsi="Arial" w:cs="Arial"/>
          <w:sz w:val="22"/>
          <w:szCs w:val="22"/>
        </w:rPr>
      </w:pPr>
      <w:bookmarkStart w:id="38" w:name="_Toc141270909"/>
      <w:r w:rsidRPr="0051612B">
        <w:rPr>
          <w:rFonts w:ascii="Arial" w:hAnsi="Arial" w:cs="Arial"/>
          <w:sz w:val="22"/>
          <w:szCs w:val="22"/>
        </w:rPr>
        <w:t>2.1.2</w:t>
      </w:r>
      <w:r w:rsidRPr="0051612B">
        <w:rPr>
          <w:rFonts w:ascii="Arial" w:hAnsi="Arial" w:cs="Arial"/>
          <w:sz w:val="22"/>
          <w:szCs w:val="22"/>
        </w:rPr>
        <w:tab/>
        <w:t>Επικοινωνία - Πρόσβαση στα έγγραφα της Σύμβασης</w:t>
      </w:r>
      <w:bookmarkEnd w:id="38"/>
    </w:p>
    <w:p w:rsidR="00F17942" w:rsidRPr="0051612B" w:rsidRDefault="00F17942" w:rsidP="00F17942">
      <w:pPr>
        <w:rPr>
          <w:rFonts w:ascii="Arial" w:hAnsi="Arial" w:cs="Arial"/>
          <w:sz w:val="22"/>
          <w:szCs w:val="22"/>
        </w:rPr>
      </w:pPr>
      <w:r w:rsidRPr="0051612B">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51612B">
        <w:rPr>
          <w:rFonts w:ascii="Arial" w:hAnsi="Arial" w:cs="Arial"/>
          <w:sz w:val="22"/>
          <w:szCs w:val="22"/>
        </w:rPr>
        <w:t>προσβάσιμη</w:t>
      </w:r>
      <w:proofErr w:type="spellEnd"/>
      <w:r w:rsidRPr="0051612B">
        <w:rPr>
          <w:rFonts w:ascii="Arial" w:hAnsi="Arial" w:cs="Arial"/>
          <w:sz w:val="22"/>
          <w:szCs w:val="22"/>
        </w:rPr>
        <w:t xml:space="preserve"> μέσω της Διαδικτυακής Πύλης (</w:t>
      </w:r>
      <w:proofErr w:type="spellStart"/>
      <w:r w:rsidRPr="0051612B">
        <w:rPr>
          <w:rFonts w:ascii="Arial" w:hAnsi="Arial" w:cs="Arial"/>
          <w:sz w:val="22"/>
          <w:szCs w:val="22"/>
        </w:rPr>
        <w:t>www.promitheus.gov.gr</w:t>
      </w:r>
      <w:proofErr w:type="spellEnd"/>
      <w:r w:rsidRPr="0051612B">
        <w:rPr>
          <w:rFonts w:ascii="Arial" w:hAnsi="Arial" w:cs="Arial"/>
          <w:sz w:val="22"/>
          <w:szCs w:val="22"/>
        </w:rPr>
        <w:t>).</w:t>
      </w:r>
    </w:p>
    <w:p w:rsidR="00F17942" w:rsidRPr="0051612B" w:rsidRDefault="00F17942" w:rsidP="00F17942">
      <w:pPr>
        <w:rPr>
          <w:rFonts w:ascii="Arial" w:hAnsi="Arial" w:cs="Arial"/>
          <w:sz w:val="22"/>
          <w:szCs w:val="22"/>
        </w:rPr>
      </w:pPr>
      <w:bookmarkStart w:id="39" w:name="_Toc141270910"/>
      <w:r w:rsidRPr="0051612B">
        <w:rPr>
          <w:rFonts w:ascii="Arial" w:hAnsi="Arial" w:cs="Arial"/>
          <w:sz w:val="22"/>
          <w:szCs w:val="22"/>
        </w:rPr>
        <w:t>2.1.3</w:t>
      </w:r>
      <w:r w:rsidRPr="0051612B">
        <w:rPr>
          <w:rFonts w:ascii="Arial" w:hAnsi="Arial" w:cs="Arial"/>
          <w:sz w:val="22"/>
          <w:szCs w:val="22"/>
        </w:rPr>
        <w:tab/>
        <w:t>Παροχή Διευκρινίσεων</w:t>
      </w:r>
      <w:bookmarkEnd w:id="39"/>
    </w:p>
    <w:p w:rsidR="00F17942" w:rsidRPr="0051612B" w:rsidRDefault="00F17942" w:rsidP="00F17942">
      <w:pPr>
        <w:rPr>
          <w:rFonts w:ascii="Arial" w:hAnsi="Arial" w:cs="Arial"/>
          <w:sz w:val="22"/>
          <w:szCs w:val="22"/>
        </w:rPr>
      </w:pPr>
      <w:r w:rsidRPr="0051612B">
        <w:rPr>
          <w:rFonts w:ascii="Arial" w:hAnsi="Arial" w:cs="Arial"/>
          <w:sz w:val="22"/>
          <w:szCs w:val="22"/>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1612B">
        <w:rPr>
          <w:rFonts w:ascii="Arial" w:hAnsi="Arial" w:cs="Arial"/>
          <w:sz w:val="22"/>
          <w:szCs w:val="22"/>
        </w:rPr>
        <w:t>προσβάσιμη</w:t>
      </w:r>
      <w:proofErr w:type="spellEnd"/>
      <w:r w:rsidRPr="0051612B">
        <w:rPr>
          <w:rFonts w:ascii="Arial" w:hAnsi="Arial" w:cs="Arial"/>
          <w:sz w:val="22"/>
          <w:szCs w:val="22"/>
        </w:rPr>
        <w:t xml:space="preserve"> μέσω της Διαδικτυακής Πύλης (</w:t>
      </w:r>
      <w:hyperlink r:id="rId12" w:history="1">
        <w:r w:rsidRPr="0051612B">
          <w:rPr>
            <w:rFonts w:ascii="Arial" w:hAnsi="Arial" w:cs="Arial"/>
            <w:sz w:val="22"/>
            <w:szCs w:val="22"/>
          </w:rPr>
          <w:t>www.promitheus.gov.gr</w:t>
        </w:r>
      </w:hyperlink>
      <w:r w:rsidRPr="0051612B">
        <w:rPr>
          <w:rFonts w:ascii="Arial" w:hAnsi="Arial" w:cs="Arial"/>
          <w:sz w:val="22"/>
          <w:szCs w:val="22"/>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51612B">
        <w:rPr>
          <w:rFonts w:ascii="Arial" w:hAnsi="Arial" w:cs="Arial"/>
          <w:sz w:val="22"/>
          <w:szCs w:val="22"/>
        </w:rPr>
        <w:footnoteReference w:id="2"/>
      </w:r>
      <w:r w:rsidRPr="0051612B">
        <w:rPr>
          <w:rFonts w:ascii="Arial" w:hAnsi="Arial" w:cs="Arial"/>
          <w:sz w:val="22"/>
          <w:szCs w:val="22"/>
        </w:rPr>
        <w:t>:</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όταν τα έγγραφα της σύμβασης υφίστανται σημαντικές αλλαγές. </w:t>
      </w:r>
    </w:p>
    <w:p w:rsidR="00F17942" w:rsidRPr="0051612B" w:rsidRDefault="00F17942" w:rsidP="00F17942">
      <w:pPr>
        <w:rPr>
          <w:rFonts w:ascii="Arial" w:hAnsi="Arial" w:cs="Arial"/>
          <w:sz w:val="22"/>
          <w:szCs w:val="22"/>
        </w:rPr>
      </w:pPr>
      <w:r w:rsidRPr="0051612B">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F17942" w:rsidRPr="0051612B" w:rsidRDefault="00F17942" w:rsidP="00F17942">
      <w:pPr>
        <w:rPr>
          <w:rFonts w:ascii="Arial" w:hAnsi="Arial" w:cs="Arial"/>
          <w:sz w:val="22"/>
          <w:szCs w:val="22"/>
        </w:rPr>
      </w:pPr>
      <w:r w:rsidRPr="0051612B">
        <w:rPr>
          <w:rFonts w:ascii="Arial" w:hAnsi="Arial" w:cs="Arial"/>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40" w:name="_Toc141270911"/>
      <w:r w:rsidRPr="0051612B">
        <w:rPr>
          <w:rFonts w:ascii="Arial" w:hAnsi="Arial" w:cs="Arial"/>
          <w:sz w:val="22"/>
          <w:szCs w:val="22"/>
        </w:rPr>
        <w:t>2.1.4</w:t>
      </w:r>
      <w:r w:rsidRPr="0051612B">
        <w:rPr>
          <w:rFonts w:ascii="Arial" w:hAnsi="Arial" w:cs="Arial"/>
          <w:sz w:val="22"/>
          <w:szCs w:val="22"/>
        </w:rPr>
        <w:tab/>
        <w:t>Γλώσσα</w:t>
      </w:r>
      <w:bookmarkEnd w:id="40"/>
    </w:p>
    <w:p w:rsidR="00F17942" w:rsidRPr="0051612B" w:rsidRDefault="00F17942" w:rsidP="00F17942">
      <w:pPr>
        <w:rPr>
          <w:rFonts w:ascii="Arial" w:hAnsi="Arial" w:cs="Arial"/>
          <w:sz w:val="22"/>
          <w:szCs w:val="22"/>
        </w:rPr>
      </w:pPr>
      <w:r w:rsidRPr="0051612B">
        <w:rPr>
          <w:rFonts w:ascii="Arial" w:hAnsi="Arial" w:cs="Arial"/>
          <w:sz w:val="22"/>
          <w:szCs w:val="22"/>
        </w:rPr>
        <w:t>Τα έγγραφα της σύμβασης έχουν συνταχθεί στην ελληνική γλώσσα.</w:t>
      </w:r>
    </w:p>
    <w:p w:rsidR="00F17942" w:rsidRPr="0051612B" w:rsidRDefault="00F17942" w:rsidP="00F17942">
      <w:pPr>
        <w:rPr>
          <w:rFonts w:ascii="Arial" w:hAnsi="Arial" w:cs="Arial"/>
          <w:sz w:val="22"/>
          <w:szCs w:val="22"/>
        </w:rPr>
      </w:pPr>
      <w:r w:rsidRPr="0051612B">
        <w:rPr>
          <w:rFonts w:ascii="Arial" w:hAnsi="Arial" w:cs="Arial"/>
          <w:sz w:val="22"/>
          <w:szCs w:val="22"/>
        </w:rPr>
        <w:t>Τυχόν προδικαστικές προσφυγές υποβάλλονται στην ελληνική γλώσσα.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 </w:t>
      </w:r>
    </w:p>
    <w:p w:rsidR="00F17942" w:rsidRPr="0051612B" w:rsidRDefault="00F17942" w:rsidP="00F17942">
      <w:pPr>
        <w:rPr>
          <w:rFonts w:ascii="Arial" w:hAnsi="Arial" w:cs="Arial"/>
          <w:sz w:val="22"/>
          <w:szCs w:val="22"/>
        </w:rPr>
      </w:pPr>
      <w:r w:rsidRPr="0051612B">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F17942" w:rsidRPr="0051612B" w:rsidRDefault="00F17942" w:rsidP="00F17942">
      <w:pPr>
        <w:rPr>
          <w:rFonts w:ascii="Arial" w:hAnsi="Arial" w:cs="Arial"/>
          <w:sz w:val="22"/>
          <w:szCs w:val="22"/>
        </w:rPr>
      </w:pPr>
      <w:bookmarkStart w:id="41" w:name="_Toc141270912"/>
      <w:r w:rsidRPr="0051612B">
        <w:rPr>
          <w:rFonts w:ascii="Arial" w:hAnsi="Arial" w:cs="Arial"/>
          <w:sz w:val="22"/>
          <w:szCs w:val="22"/>
        </w:rPr>
        <w:t>2.1.5</w:t>
      </w:r>
      <w:r w:rsidRPr="0051612B">
        <w:rPr>
          <w:rFonts w:ascii="Arial" w:hAnsi="Arial" w:cs="Arial"/>
          <w:sz w:val="22"/>
          <w:szCs w:val="22"/>
        </w:rPr>
        <w:tab/>
        <w:t>Εγγυήσεις</w:t>
      </w:r>
      <w:bookmarkEnd w:id="41"/>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51612B">
        <w:rPr>
          <w:rFonts w:ascii="Arial" w:hAnsi="Arial" w:cs="Arial"/>
          <w:sz w:val="22"/>
          <w:szCs w:val="22"/>
        </w:rPr>
        <w:t>β΄</w:t>
      </w:r>
      <w:proofErr w:type="spellEnd"/>
      <w:r w:rsidRPr="0051612B">
        <w:rPr>
          <w:rFonts w:ascii="Arial" w:hAnsi="Arial" w:cs="Arial"/>
          <w:sz w:val="22"/>
          <w:szCs w:val="22"/>
        </w:rPr>
        <w:t xml:space="preserve"> και </w:t>
      </w:r>
      <w:proofErr w:type="spellStart"/>
      <w:r w:rsidRPr="0051612B">
        <w:rPr>
          <w:rFonts w:ascii="Arial" w:hAnsi="Arial" w:cs="Arial"/>
          <w:sz w:val="22"/>
          <w:szCs w:val="22"/>
        </w:rPr>
        <w:t>γ΄</w:t>
      </w:r>
      <w:proofErr w:type="spellEnd"/>
      <w:r w:rsidRPr="0051612B">
        <w:rPr>
          <w:rFonts w:ascii="Arial" w:hAnsi="Arial" w:cs="Arial"/>
          <w:sz w:val="22"/>
          <w:szCs w:val="22"/>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F17942" w:rsidRPr="0051612B" w:rsidRDefault="00F17942" w:rsidP="00F17942">
      <w:pPr>
        <w:rPr>
          <w:rFonts w:ascii="Arial" w:hAnsi="Arial" w:cs="Arial"/>
          <w:sz w:val="22"/>
          <w:szCs w:val="22"/>
        </w:rPr>
      </w:pPr>
      <w:r w:rsidRPr="0051612B">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51612B">
        <w:rPr>
          <w:rFonts w:ascii="Arial" w:hAnsi="Arial" w:cs="Arial"/>
          <w:sz w:val="22"/>
          <w:szCs w:val="22"/>
        </w:rPr>
        <w:t>διζήσεως</w:t>
      </w:r>
      <w:proofErr w:type="spellEnd"/>
      <w:r w:rsidRPr="0051612B">
        <w:rPr>
          <w:rFonts w:ascii="Arial" w:hAnsi="Arial" w:cs="Arial"/>
          <w:sz w:val="22"/>
          <w:szCs w:val="22"/>
        </w:rPr>
        <w:t xml:space="preserve"> και  </w:t>
      </w:r>
      <w:proofErr w:type="spellStart"/>
      <w:r w:rsidRPr="0051612B">
        <w:rPr>
          <w:rFonts w:ascii="Arial" w:hAnsi="Arial" w:cs="Arial"/>
          <w:sz w:val="22"/>
          <w:szCs w:val="22"/>
        </w:rPr>
        <w:t>ββ</w:t>
      </w:r>
      <w:proofErr w:type="spellEnd"/>
      <w:r w:rsidRPr="0051612B">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w:t>
      </w:r>
      <w:r w:rsidRPr="0051612B">
        <w:rPr>
          <w:rFonts w:ascii="Arial" w:hAnsi="Arial" w:cs="Arial"/>
          <w:sz w:val="22"/>
          <w:szCs w:val="22"/>
        </w:rPr>
        <w:lastRenderedPageBreak/>
        <w:t xml:space="preserve">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αα’ του προηγούμενου εδαφίου </w:t>
      </w:r>
      <w:proofErr w:type="spellStart"/>
      <w:r w:rsidRPr="0051612B">
        <w:rPr>
          <w:rFonts w:ascii="Arial" w:hAnsi="Arial" w:cs="Arial"/>
          <w:sz w:val="22"/>
          <w:szCs w:val="22"/>
        </w:rPr>
        <w:t>ζ΄</w:t>
      </w:r>
      <w:proofErr w:type="spellEnd"/>
      <w:r w:rsidRPr="0051612B">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F17942" w:rsidRPr="0051612B" w:rsidRDefault="00F17942" w:rsidP="00F17942">
      <w:pPr>
        <w:rPr>
          <w:rFonts w:ascii="Arial" w:hAnsi="Arial" w:cs="Arial"/>
          <w:sz w:val="22"/>
          <w:szCs w:val="22"/>
        </w:rPr>
      </w:pPr>
      <w:bookmarkStart w:id="42" w:name="_Toc141270913"/>
      <w:r w:rsidRPr="0051612B">
        <w:rPr>
          <w:rFonts w:ascii="Arial" w:hAnsi="Arial" w:cs="Arial"/>
          <w:sz w:val="22"/>
          <w:szCs w:val="22"/>
        </w:rPr>
        <w:t>2.1.6</w:t>
      </w:r>
      <w:r w:rsidRPr="0051612B">
        <w:rPr>
          <w:rFonts w:ascii="Arial" w:hAnsi="Arial" w:cs="Arial"/>
          <w:sz w:val="22"/>
          <w:szCs w:val="22"/>
        </w:rPr>
        <w:tab/>
        <w:t>Προστασία Προσωπικών Δεδομένων</w:t>
      </w:r>
      <w:bookmarkEnd w:id="42"/>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43" w:name="_Toc141270914"/>
      <w:r w:rsidRPr="0051612B">
        <w:rPr>
          <w:rFonts w:ascii="Arial" w:hAnsi="Arial" w:cs="Arial"/>
          <w:sz w:val="22"/>
          <w:szCs w:val="22"/>
        </w:rPr>
        <w:t>2.2</w:t>
      </w:r>
      <w:r w:rsidRPr="0051612B">
        <w:rPr>
          <w:rFonts w:ascii="Arial" w:hAnsi="Arial" w:cs="Arial"/>
          <w:sz w:val="22"/>
          <w:szCs w:val="22"/>
        </w:rPr>
        <w:tab/>
        <w:t>Δικαίωμα Συμμετοχής - Κριτήρια Ποιοτικής Επιλογής</w:t>
      </w:r>
      <w:bookmarkEnd w:id="43"/>
    </w:p>
    <w:p w:rsidR="00F17942" w:rsidRPr="0051612B" w:rsidRDefault="00F17942" w:rsidP="00F17942">
      <w:pPr>
        <w:rPr>
          <w:rFonts w:ascii="Arial" w:hAnsi="Arial" w:cs="Arial"/>
          <w:sz w:val="22"/>
          <w:szCs w:val="22"/>
        </w:rPr>
      </w:pPr>
      <w:bookmarkStart w:id="44" w:name="_Toc141270915"/>
      <w:r w:rsidRPr="0051612B">
        <w:rPr>
          <w:rFonts w:ascii="Arial" w:hAnsi="Arial" w:cs="Arial"/>
          <w:sz w:val="22"/>
          <w:szCs w:val="22"/>
        </w:rPr>
        <w:t>2.2.1</w:t>
      </w:r>
      <w:r w:rsidRPr="0051612B">
        <w:rPr>
          <w:rFonts w:ascii="Arial" w:hAnsi="Arial" w:cs="Arial"/>
          <w:sz w:val="22"/>
          <w:szCs w:val="22"/>
        </w:rPr>
        <w:tab/>
        <w:t>Δικαίωμα συμμετοχής</w:t>
      </w:r>
      <w:bookmarkEnd w:id="44"/>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F17942" w:rsidRPr="0051612B" w:rsidRDefault="00F17942" w:rsidP="00F17942">
      <w:pPr>
        <w:rPr>
          <w:rFonts w:ascii="Arial" w:hAnsi="Arial" w:cs="Arial"/>
          <w:sz w:val="22"/>
          <w:szCs w:val="22"/>
        </w:rPr>
      </w:pPr>
      <w:r w:rsidRPr="0051612B">
        <w:rPr>
          <w:rFonts w:ascii="Arial" w:hAnsi="Arial" w:cs="Arial"/>
          <w:sz w:val="22"/>
          <w:szCs w:val="22"/>
        </w:rPr>
        <w:t>α) κράτος-μέλος της Ένωσης,</w:t>
      </w:r>
    </w:p>
    <w:p w:rsidR="00F17942" w:rsidRPr="0051612B" w:rsidRDefault="00F17942" w:rsidP="00F17942">
      <w:pPr>
        <w:rPr>
          <w:rFonts w:ascii="Arial" w:hAnsi="Arial" w:cs="Arial"/>
          <w:sz w:val="22"/>
          <w:szCs w:val="22"/>
        </w:rPr>
      </w:pPr>
      <w:r w:rsidRPr="0051612B">
        <w:rPr>
          <w:rFonts w:ascii="Arial" w:hAnsi="Arial" w:cs="Arial"/>
          <w:sz w:val="22"/>
          <w:szCs w:val="22"/>
        </w:rPr>
        <w:t>β) κράτος-μέλος του Ευρωπαϊκού Οικονομικού Χώρου (Ε.Ο.Χ.),</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δ) σε τρίτες χώρες που δεν εμπίπτουν στην περίπτωση </w:t>
      </w:r>
      <w:proofErr w:type="spellStart"/>
      <w:r w:rsidRPr="0051612B">
        <w:rPr>
          <w:rFonts w:ascii="Arial" w:hAnsi="Arial" w:cs="Arial"/>
          <w:sz w:val="22"/>
          <w:szCs w:val="22"/>
        </w:rPr>
        <w:t>γ΄</w:t>
      </w:r>
      <w:proofErr w:type="spellEnd"/>
      <w:r w:rsidRPr="0051612B">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F17942" w:rsidRPr="0051612B" w:rsidRDefault="00F17942" w:rsidP="00F17942">
      <w:pPr>
        <w:rPr>
          <w:rFonts w:ascii="Arial" w:hAnsi="Arial" w:cs="Arial"/>
          <w:sz w:val="22"/>
          <w:szCs w:val="22"/>
        </w:rPr>
      </w:pPr>
      <w:r w:rsidRPr="0051612B">
        <w:rPr>
          <w:rFonts w:ascii="Arial" w:hAnsi="Arial" w:cs="Arial"/>
          <w:sz w:val="22"/>
          <w:szCs w:val="22"/>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F17942" w:rsidRPr="0051612B" w:rsidRDefault="00F17942" w:rsidP="00F17942">
      <w:pPr>
        <w:rPr>
          <w:rFonts w:ascii="Arial" w:hAnsi="Arial" w:cs="Arial"/>
          <w:sz w:val="22"/>
          <w:szCs w:val="22"/>
        </w:rPr>
      </w:pPr>
      <w:r w:rsidRPr="0051612B">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w:t>
      </w:r>
      <w:proofErr w:type="spellStart"/>
      <w:r w:rsidRPr="0051612B">
        <w:rPr>
          <w:rFonts w:ascii="Arial" w:hAnsi="Arial" w:cs="Arial"/>
          <w:sz w:val="22"/>
          <w:szCs w:val="22"/>
        </w:rPr>
        <w:t>ολόκληρον</w:t>
      </w:r>
      <w:proofErr w:type="spellEnd"/>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45" w:name="_Toc141270916"/>
      <w:r w:rsidRPr="0051612B">
        <w:rPr>
          <w:rFonts w:ascii="Arial" w:hAnsi="Arial" w:cs="Arial"/>
          <w:sz w:val="22"/>
          <w:szCs w:val="22"/>
        </w:rPr>
        <w:t>2.2.2</w:t>
      </w:r>
      <w:r w:rsidRPr="0051612B">
        <w:rPr>
          <w:rFonts w:ascii="Arial" w:hAnsi="Arial" w:cs="Arial"/>
          <w:sz w:val="22"/>
          <w:szCs w:val="22"/>
        </w:rPr>
        <w:tab/>
        <w:t>Εγγύηση συμμετοχής</w:t>
      </w:r>
      <w:bookmarkEnd w:id="45"/>
    </w:p>
    <w:p w:rsidR="00F17942" w:rsidRPr="0051612B" w:rsidRDefault="00F17942" w:rsidP="00F17942">
      <w:pPr>
        <w:rPr>
          <w:rFonts w:ascii="Arial" w:hAnsi="Arial" w:cs="Arial"/>
          <w:sz w:val="22"/>
          <w:szCs w:val="22"/>
        </w:rPr>
      </w:pPr>
      <w:r w:rsidRPr="0051612B">
        <w:rPr>
          <w:rFonts w:ascii="Arial" w:hAnsi="Arial" w:cs="Arial"/>
          <w:sz w:val="22"/>
          <w:szCs w:val="22"/>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τριών χιλιάδων τριακοσίων εξήντα δύο ευρώ και σαράντα λεπτών (3.362,40 €). </w:t>
      </w:r>
    </w:p>
    <w:p w:rsidR="00F17942" w:rsidRPr="0051612B" w:rsidRDefault="00F17942" w:rsidP="00F17942">
      <w:pPr>
        <w:rPr>
          <w:rFonts w:ascii="Arial" w:hAnsi="Arial" w:cs="Arial"/>
          <w:sz w:val="22"/>
          <w:szCs w:val="22"/>
        </w:rPr>
      </w:pPr>
      <w:r w:rsidRPr="0051612B">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 ,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2.2.2.2. Η εγγύηση συμμετοχής επιστρέφεται στον ανάδοχο με την προσκόμιση της εγγύησης καλής εκτέλεσης. </w:t>
      </w:r>
    </w:p>
    <w:p w:rsidR="00F17942" w:rsidRPr="0051612B" w:rsidRDefault="00F17942" w:rsidP="00F17942">
      <w:pPr>
        <w:rPr>
          <w:rFonts w:ascii="Arial" w:hAnsi="Arial" w:cs="Arial"/>
          <w:sz w:val="22"/>
          <w:szCs w:val="22"/>
        </w:rPr>
      </w:pPr>
      <w:r w:rsidRPr="0051612B">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2.2.2.3.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51612B">
        <w:rPr>
          <w:rFonts w:ascii="Arial" w:hAnsi="Arial" w:cs="Arial"/>
          <w:sz w:val="22"/>
          <w:szCs w:val="22"/>
        </w:rPr>
        <w:t>περ</w:t>
      </w:r>
      <w:proofErr w:type="spellEnd"/>
      <w:r w:rsidRPr="0051612B">
        <w:rPr>
          <w:rFonts w:ascii="Arial" w:hAnsi="Arial" w:cs="Arial"/>
          <w:sz w:val="22"/>
          <w:szCs w:val="22"/>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46" w:name="_Toc141270917"/>
      <w:r w:rsidRPr="0051612B">
        <w:rPr>
          <w:rFonts w:ascii="Arial" w:hAnsi="Arial" w:cs="Arial"/>
          <w:sz w:val="22"/>
          <w:szCs w:val="22"/>
        </w:rPr>
        <w:t>2.2.3</w:t>
      </w:r>
      <w:r w:rsidRPr="0051612B">
        <w:rPr>
          <w:rFonts w:ascii="Arial" w:hAnsi="Arial" w:cs="Arial"/>
          <w:sz w:val="22"/>
          <w:szCs w:val="22"/>
        </w:rPr>
        <w:tab/>
        <w:t>Λόγοι αποκλεισμού</w:t>
      </w:r>
      <w:bookmarkEnd w:id="46"/>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2.2.3.1.  Όταν υπάρχει σε βάρος του αμετάκλητη καταδικαστική απόφαση για ένα από τα ακόλουθα εγκλήματα: </w:t>
      </w:r>
    </w:p>
    <w:p w:rsidR="00F17942" w:rsidRPr="0051612B" w:rsidRDefault="00F17942" w:rsidP="00F17942">
      <w:pPr>
        <w:rPr>
          <w:rFonts w:ascii="Arial" w:hAnsi="Arial" w:cs="Arial"/>
          <w:sz w:val="22"/>
          <w:szCs w:val="22"/>
        </w:rPr>
      </w:pPr>
      <w:r w:rsidRPr="0051612B">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F17942" w:rsidRPr="0051612B" w:rsidRDefault="00F17942" w:rsidP="00F17942">
      <w:pPr>
        <w:rPr>
          <w:rFonts w:ascii="Arial" w:hAnsi="Arial" w:cs="Arial"/>
          <w:sz w:val="22"/>
          <w:szCs w:val="22"/>
        </w:rPr>
      </w:pPr>
      <w:r w:rsidRPr="0051612B">
        <w:rPr>
          <w:rFonts w:ascii="Arial" w:hAnsi="Arial" w:cs="Arial"/>
          <w:sz w:val="22"/>
          <w:szCs w:val="22"/>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w:t>
      </w:r>
      <w:r w:rsidRPr="0051612B">
        <w:rPr>
          <w:rFonts w:ascii="Arial" w:hAnsi="Arial" w:cs="Arial"/>
          <w:sz w:val="22"/>
          <w:szCs w:val="22"/>
        </w:rPr>
        <w:lastRenderedPageBreak/>
        <w:t xml:space="preserve">(διακεκριμένη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51612B">
        <w:rPr>
          <w:rFonts w:ascii="Arial" w:hAnsi="Arial" w:cs="Arial"/>
          <w:sz w:val="22"/>
          <w:szCs w:val="22"/>
        </w:rPr>
        <w:t>επ</w:t>
      </w:r>
      <w:proofErr w:type="spellEnd"/>
      <w:r w:rsidRPr="0051612B">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F17942" w:rsidRPr="0051612B" w:rsidRDefault="00F17942" w:rsidP="00F17942">
      <w:pPr>
        <w:rPr>
          <w:rFonts w:ascii="Arial" w:hAnsi="Arial" w:cs="Arial"/>
          <w:sz w:val="22"/>
          <w:szCs w:val="22"/>
        </w:rPr>
      </w:pPr>
      <w:r w:rsidRPr="0051612B">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F17942" w:rsidRPr="0051612B" w:rsidRDefault="00F17942" w:rsidP="00F17942">
      <w:pPr>
        <w:rPr>
          <w:rFonts w:ascii="Arial" w:hAnsi="Arial" w:cs="Arial"/>
          <w:sz w:val="22"/>
          <w:szCs w:val="22"/>
        </w:rPr>
      </w:pPr>
      <w:r w:rsidRPr="0051612B">
        <w:rPr>
          <w:rFonts w:ascii="Arial" w:hAnsi="Arial" w:cs="Arial"/>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F17942" w:rsidRPr="0051612B" w:rsidRDefault="00F17942" w:rsidP="00F17942">
      <w:pPr>
        <w:rPr>
          <w:rFonts w:ascii="Arial" w:hAnsi="Arial" w:cs="Arial"/>
          <w:sz w:val="22"/>
          <w:szCs w:val="22"/>
        </w:rPr>
      </w:pPr>
      <w:r w:rsidRPr="0051612B">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F17942" w:rsidRPr="0051612B" w:rsidRDefault="00F17942" w:rsidP="00F17942">
      <w:pPr>
        <w:rPr>
          <w:rFonts w:ascii="Arial" w:hAnsi="Arial" w:cs="Arial"/>
          <w:sz w:val="22"/>
          <w:szCs w:val="22"/>
        </w:rPr>
      </w:pPr>
      <w:r w:rsidRPr="0051612B">
        <w:rPr>
          <w:rFonts w:ascii="Arial" w:hAnsi="Arial" w:cs="Arial"/>
          <w:sz w:val="22"/>
          <w:szCs w:val="22"/>
        </w:rPr>
        <w:t>- στις περιπτώσεις Συνεταιρισμών, τα μέλη του Διοικητικού Συμβουλίου.</w:t>
      </w:r>
    </w:p>
    <w:p w:rsidR="00F17942" w:rsidRPr="0051612B" w:rsidRDefault="00F17942" w:rsidP="00F17942">
      <w:pPr>
        <w:rPr>
          <w:rFonts w:ascii="Arial" w:hAnsi="Arial" w:cs="Arial"/>
          <w:sz w:val="22"/>
          <w:szCs w:val="22"/>
        </w:rPr>
      </w:pPr>
      <w:r w:rsidRPr="0051612B">
        <w:rPr>
          <w:rFonts w:ascii="Arial" w:hAnsi="Arial" w:cs="Arial"/>
          <w:sz w:val="22"/>
          <w:szCs w:val="22"/>
        </w:rPr>
        <w:t>- σε όλες τις υπόλοιπες περιπτώσεις νομικών προσώπων, τον κατά περίπτωση  νόμιμο εκπρόσωπο.</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F17942" w:rsidRPr="0051612B" w:rsidRDefault="00F17942" w:rsidP="00F17942">
      <w:pPr>
        <w:rPr>
          <w:rFonts w:ascii="Arial" w:hAnsi="Arial" w:cs="Arial"/>
          <w:sz w:val="22"/>
          <w:szCs w:val="22"/>
        </w:rPr>
      </w:pPr>
      <w:r w:rsidRPr="0051612B">
        <w:rPr>
          <w:rFonts w:ascii="Arial" w:hAnsi="Arial" w:cs="Arial"/>
          <w:sz w:val="22"/>
          <w:szCs w:val="22"/>
        </w:rPr>
        <w:t>2.2.3.2. Στις ακόλουθες περιπτώσεις: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F17942" w:rsidRPr="0051612B" w:rsidRDefault="00F17942" w:rsidP="00F17942">
      <w:pPr>
        <w:rPr>
          <w:rFonts w:ascii="Arial" w:hAnsi="Arial" w:cs="Arial"/>
          <w:sz w:val="22"/>
          <w:szCs w:val="22"/>
        </w:rPr>
      </w:pPr>
      <w:r w:rsidRPr="0051612B">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Οι υποχρεώσεις των </w:t>
      </w:r>
      <w:proofErr w:type="spellStart"/>
      <w:r w:rsidRPr="0051612B">
        <w:rPr>
          <w:rFonts w:ascii="Arial" w:hAnsi="Arial" w:cs="Arial"/>
          <w:sz w:val="22"/>
          <w:szCs w:val="22"/>
        </w:rPr>
        <w:t>περ</w:t>
      </w:r>
      <w:proofErr w:type="spellEnd"/>
      <w:r w:rsidRPr="0051612B">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2.2.3.3 α) Κατ’ εξαίρεση, δεν αποκλείονται για τους λόγους των ανωτέρω παραγράφων, εφόσον συντρέχουν οι πιο κάτω επιτακτικοί λόγοι δημόσιου συμφέροντος, όπως ενδεικτικά δημόσιας υγείας ή προστασίας του περιβάλλοντος.  </w:t>
      </w:r>
    </w:p>
    <w:p w:rsidR="00F17942" w:rsidRPr="0051612B" w:rsidRDefault="00F17942" w:rsidP="00F17942">
      <w:pPr>
        <w:rPr>
          <w:rFonts w:ascii="Arial" w:hAnsi="Arial" w:cs="Arial"/>
          <w:sz w:val="22"/>
          <w:szCs w:val="22"/>
        </w:rPr>
      </w:pPr>
      <w:r w:rsidRPr="0051612B">
        <w:rPr>
          <w:rFonts w:ascii="Arial" w:hAnsi="Arial" w:cs="Arial"/>
          <w:sz w:val="22"/>
          <w:szCs w:val="22"/>
        </w:rPr>
        <w:t>β)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F17942" w:rsidRPr="0051612B" w:rsidRDefault="00F17942" w:rsidP="00F17942">
      <w:pPr>
        <w:rPr>
          <w:rFonts w:ascii="Arial" w:hAnsi="Arial" w:cs="Arial"/>
          <w:sz w:val="22"/>
          <w:szCs w:val="22"/>
        </w:rPr>
      </w:pPr>
      <w:r w:rsidRPr="0051612B">
        <w:rPr>
          <w:rFonts w:ascii="Arial" w:hAnsi="Arial" w:cs="Arial"/>
          <w:sz w:val="22"/>
          <w:szCs w:val="22"/>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F17942" w:rsidRPr="0051612B" w:rsidRDefault="00F17942" w:rsidP="00F17942">
      <w:pPr>
        <w:rPr>
          <w:rFonts w:ascii="Arial" w:hAnsi="Arial" w:cs="Arial"/>
          <w:sz w:val="22"/>
          <w:szCs w:val="22"/>
        </w:rPr>
      </w:pPr>
      <w:r w:rsidRPr="0051612B">
        <w:rPr>
          <w:rFonts w:ascii="Arial" w:hAnsi="Arial" w:cs="Arial"/>
          <w:sz w:val="22"/>
          <w:szCs w:val="22"/>
        </w:rPr>
        <w:t>(β)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w:t>
      </w:r>
      <w:r w:rsidRPr="0051612B">
        <w:rPr>
          <w:rFonts w:ascii="Arial" w:hAnsi="Arial" w:cs="Arial"/>
          <w:sz w:val="22"/>
          <w:szCs w:val="22"/>
        </w:rPr>
        <w:lastRenderedPageBreak/>
        <w:t xml:space="preserve">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51612B">
        <w:rPr>
          <w:rFonts w:ascii="Arial" w:hAnsi="Arial" w:cs="Arial"/>
          <w:sz w:val="22"/>
          <w:szCs w:val="22"/>
        </w:rPr>
        <w:t>αμφιβόλω</w:t>
      </w:r>
      <w:proofErr w:type="spellEnd"/>
      <w:r w:rsidRPr="0051612B">
        <w:rPr>
          <w:rFonts w:ascii="Arial" w:hAnsi="Arial" w:cs="Arial"/>
          <w:sz w:val="22"/>
          <w:szCs w:val="22"/>
        </w:rPr>
        <w:t xml:space="preserve"> την ακεραιότητά του. </w:t>
      </w:r>
    </w:p>
    <w:p w:rsidR="00F17942" w:rsidRPr="0051612B" w:rsidRDefault="00F17942" w:rsidP="00F17942">
      <w:pPr>
        <w:rPr>
          <w:rFonts w:ascii="Arial" w:hAnsi="Arial" w:cs="Arial"/>
          <w:sz w:val="22"/>
          <w:szCs w:val="22"/>
        </w:rPr>
      </w:pPr>
      <w:r w:rsidRPr="0051612B">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F17942" w:rsidRPr="0051612B" w:rsidRDefault="00F17942" w:rsidP="00F17942">
      <w:pPr>
        <w:rPr>
          <w:rFonts w:ascii="Arial" w:hAnsi="Arial" w:cs="Arial"/>
          <w:sz w:val="22"/>
          <w:szCs w:val="22"/>
        </w:rPr>
      </w:pPr>
      <w:r w:rsidRPr="0051612B">
        <w:rPr>
          <w:rFonts w:ascii="Arial" w:hAnsi="Arial" w:cs="Arial"/>
          <w:sz w:val="22"/>
          <w:szCs w:val="22"/>
        </w:rPr>
        <w:t>2.2.3.5. Δεν έχει ισχύ στην παρούσα σύμβαση</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2.2.3.5.α Δεν έχει ισχύ στην παρούσα σύμβαση </w:t>
      </w:r>
    </w:p>
    <w:p w:rsidR="00F17942" w:rsidRPr="0051612B" w:rsidRDefault="00F17942" w:rsidP="00F17942">
      <w:pPr>
        <w:rPr>
          <w:rFonts w:ascii="Arial" w:hAnsi="Arial" w:cs="Arial"/>
          <w:sz w:val="22"/>
          <w:szCs w:val="22"/>
        </w:rPr>
      </w:pPr>
      <w:r w:rsidRPr="0051612B">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51612B">
        <w:rPr>
          <w:rFonts w:ascii="Arial" w:hAnsi="Arial" w:cs="Arial"/>
          <w:sz w:val="22"/>
          <w:szCs w:val="22"/>
        </w:rPr>
        <w:t>περ</w:t>
      </w:r>
      <w:proofErr w:type="spellEnd"/>
      <w:r w:rsidRPr="0051612B">
        <w:rPr>
          <w:rFonts w:ascii="Arial" w:hAnsi="Arial" w:cs="Arial"/>
          <w:sz w:val="22"/>
          <w:szCs w:val="22"/>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51612B">
        <w:rPr>
          <w:rFonts w:ascii="Arial" w:hAnsi="Arial" w:cs="Arial"/>
          <w:sz w:val="22"/>
          <w:szCs w:val="22"/>
        </w:rPr>
        <w:t>αυτoκάθαρση</w:t>
      </w:r>
      <w:proofErr w:type="spellEnd"/>
      <w:r w:rsidRPr="0051612B">
        <w:rPr>
          <w:rFonts w:ascii="Arial" w:hAnsi="Arial" w:cs="Arial"/>
          <w:sz w:val="22"/>
          <w:szCs w:val="22"/>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F17942" w:rsidRPr="0051612B" w:rsidRDefault="00F17942" w:rsidP="00F17942">
      <w:pPr>
        <w:rPr>
          <w:rFonts w:ascii="Arial" w:hAnsi="Arial" w:cs="Arial"/>
          <w:sz w:val="22"/>
          <w:szCs w:val="22"/>
        </w:rPr>
      </w:pPr>
      <w:r w:rsidRPr="0051612B">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w:t>
      </w:r>
      <w:proofErr w:type="spellStart"/>
      <w:r w:rsidRPr="0051612B">
        <w:rPr>
          <w:rFonts w:ascii="Arial" w:hAnsi="Arial" w:cs="Arial"/>
          <w:sz w:val="22"/>
          <w:szCs w:val="22"/>
        </w:rPr>
        <w:t>αριθμ</w:t>
      </w:r>
      <w:proofErr w:type="spellEnd"/>
      <w:r w:rsidRPr="0051612B">
        <w:rPr>
          <w:rFonts w:ascii="Arial" w:hAnsi="Arial" w:cs="Arial"/>
          <w:sz w:val="22"/>
          <w:szCs w:val="22"/>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3" w:history="1">
        <w:r w:rsidRPr="0051612B">
          <w:rPr>
            <w:rFonts w:ascii="Arial" w:hAnsi="Arial" w:cs="Arial"/>
            <w:sz w:val="22"/>
            <w:szCs w:val="22"/>
          </w:rPr>
          <w:t>epanorthotika@eaadhsy.gr</w:t>
        </w:r>
      </w:hyperlink>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w:t>
      </w:r>
      <w:r w:rsidRPr="0051612B">
        <w:rPr>
          <w:rFonts w:ascii="Arial" w:hAnsi="Arial" w:cs="Arial"/>
          <w:sz w:val="22"/>
          <w:szCs w:val="22"/>
        </w:rPr>
        <w:lastRenderedPageBreak/>
        <w:t>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w:t>
      </w:r>
      <w:proofErr w:type="spellStart"/>
      <w:r w:rsidRPr="0051612B">
        <w:rPr>
          <w:rFonts w:ascii="Arial" w:hAnsi="Arial" w:cs="Arial"/>
          <w:sz w:val="22"/>
          <w:szCs w:val="22"/>
        </w:rPr>
        <w:t>περ</w:t>
      </w:r>
      <w:proofErr w:type="spellEnd"/>
      <w:r w:rsidRPr="0051612B">
        <w:rPr>
          <w:rFonts w:ascii="Arial" w:hAnsi="Arial" w:cs="Arial"/>
          <w:sz w:val="22"/>
          <w:szCs w:val="22"/>
        </w:rPr>
        <w:t>. β’ αυτής, του άρθρου 73 του ν. 4412/2016, αλλά η συνδρομή του προέκυψε, κατά τη διάρκεια της παρούσας διαδικασίας (</w:t>
      </w:r>
      <w:proofErr w:type="spellStart"/>
      <w:r w:rsidRPr="0051612B">
        <w:rPr>
          <w:rFonts w:ascii="Arial" w:hAnsi="Arial" w:cs="Arial"/>
          <w:sz w:val="22"/>
          <w:szCs w:val="22"/>
        </w:rPr>
        <w:t>οψιγενής</w:t>
      </w:r>
      <w:proofErr w:type="spellEnd"/>
      <w:r w:rsidRPr="0051612B">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F17942" w:rsidRPr="0051612B" w:rsidRDefault="00F17942" w:rsidP="00F17942">
      <w:pPr>
        <w:rPr>
          <w:rFonts w:ascii="Arial" w:hAnsi="Arial" w:cs="Arial"/>
          <w:sz w:val="22"/>
          <w:szCs w:val="22"/>
        </w:rPr>
      </w:pPr>
      <w:r w:rsidRPr="0051612B">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Κριτήρια Επιλογής </w:t>
      </w:r>
    </w:p>
    <w:p w:rsidR="00F17942" w:rsidRPr="0051612B" w:rsidRDefault="00F17942" w:rsidP="00F17942">
      <w:pPr>
        <w:rPr>
          <w:rFonts w:ascii="Arial" w:eastAsia="Calibri" w:hAnsi="Arial" w:cs="Arial"/>
          <w:sz w:val="22"/>
          <w:szCs w:val="22"/>
        </w:rPr>
      </w:pPr>
      <w:bookmarkStart w:id="47" w:name="_Toc141270918"/>
      <w:r w:rsidRPr="0051612B">
        <w:rPr>
          <w:rFonts w:ascii="Arial" w:hAnsi="Arial" w:cs="Arial"/>
          <w:sz w:val="22"/>
          <w:szCs w:val="22"/>
        </w:rPr>
        <w:t>2.2.4</w:t>
      </w:r>
      <w:r w:rsidRPr="0051612B">
        <w:rPr>
          <w:rFonts w:ascii="Arial" w:hAnsi="Arial" w:cs="Arial"/>
          <w:sz w:val="22"/>
          <w:szCs w:val="22"/>
        </w:rPr>
        <w:tab/>
        <w:t>Καταλληλότητα άσκησης επαγγελματικής δραστηριότητας</w:t>
      </w:r>
      <w:bookmarkEnd w:id="47"/>
      <w:r w:rsidRPr="0051612B">
        <w:rPr>
          <w:rFonts w:ascii="Arial" w:hAnsi="Arial" w:cs="Arial"/>
          <w:sz w:val="22"/>
          <w:szCs w:val="22"/>
        </w:rPr>
        <w:t xml:space="preserve"> </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F17942" w:rsidRPr="0051612B" w:rsidRDefault="00F17942" w:rsidP="00F17942">
      <w:pPr>
        <w:rPr>
          <w:rFonts w:ascii="Arial" w:hAnsi="Arial" w:cs="Arial"/>
          <w:sz w:val="22"/>
          <w:szCs w:val="22"/>
        </w:rPr>
      </w:pPr>
      <w:bookmarkStart w:id="48" w:name="_Toc141270919"/>
      <w:r w:rsidRPr="0051612B">
        <w:rPr>
          <w:rFonts w:ascii="Arial" w:hAnsi="Arial" w:cs="Arial"/>
          <w:sz w:val="22"/>
          <w:szCs w:val="22"/>
        </w:rPr>
        <w:t>2.2.5</w:t>
      </w:r>
      <w:r w:rsidRPr="0051612B">
        <w:rPr>
          <w:rFonts w:ascii="Arial" w:hAnsi="Arial" w:cs="Arial"/>
          <w:sz w:val="22"/>
          <w:szCs w:val="22"/>
        </w:rPr>
        <w:tab/>
        <w:t>Οικονομική και χρηματοοικονομική επάρκεια</w:t>
      </w:r>
      <w:bookmarkEnd w:id="48"/>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Δεν απαιτείται.</w:t>
      </w:r>
    </w:p>
    <w:p w:rsidR="00F17942" w:rsidRPr="0051612B" w:rsidRDefault="00F17942" w:rsidP="00F17942">
      <w:pPr>
        <w:rPr>
          <w:rFonts w:ascii="Arial" w:hAnsi="Arial" w:cs="Arial"/>
          <w:sz w:val="22"/>
          <w:szCs w:val="22"/>
        </w:rPr>
      </w:pPr>
      <w:bookmarkStart w:id="49" w:name="_Toc141270920"/>
      <w:r w:rsidRPr="0051612B">
        <w:rPr>
          <w:rFonts w:ascii="Arial" w:hAnsi="Arial" w:cs="Arial"/>
          <w:sz w:val="22"/>
          <w:szCs w:val="22"/>
        </w:rPr>
        <w:t>2.2.6</w:t>
      </w:r>
      <w:r w:rsidRPr="0051612B">
        <w:rPr>
          <w:rFonts w:ascii="Arial" w:hAnsi="Arial" w:cs="Arial"/>
          <w:sz w:val="22"/>
          <w:szCs w:val="22"/>
        </w:rPr>
        <w:tab/>
        <w:t>Τεχνική και επαγγελματική ικανότητα</w:t>
      </w:r>
      <w:bookmarkEnd w:id="49"/>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Δεν απαιτείται.</w:t>
      </w:r>
    </w:p>
    <w:p w:rsidR="00F17942" w:rsidRPr="0051612B" w:rsidRDefault="00F17942" w:rsidP="00F17942">
      <w:pPr>
        <w:rPr>
          <w:rFonts w:ascii="Arial" w:hAnsi="Arial" w:cs="Arial"/>
          <w:sz w:val="22"/>
          <w:szCs w:val="22"/>
        </w:rPr>
      </w:pPr>
      <w:bookmarkStart w:id="50" w:name="_Toc141270921"/>
      <w:r w:rsidRPr="0051612B">
        <w:rPr>
          <w:rFonts w:ascii="Arial" w:hAnsi="Arial" w:cs="Arial"/>
          <w:sz w:val="22"/>
          <w:szCs w:val="22"/>
        </w:rPr>
        <w:t>2.2.7</w:t>
      </w:r>
      <w:r w:rsidRPr="0051612B">
        <w:rPr>
          <w:rFonts w:ascii="Arial" w:hAnsi="Arial" w:cs="Arial"/>
          <w:sz w:val="22"/>
          <w:szCs w:val="22"/>
        </w:rPr>
        <w:tab/>
        <w:t>Πρότυπα διασφάλισης ποιότητας και πρότυπα περιβαλλοντικής διαχείρισης</w:t>
      </w:r>
      <w:bookmarkEnd w:id="50"/>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Οι οικονομικοί φορείς για την παρούσα διαδικασία σύναψης σύμβασης οφείλουν να συμμορφώνονται με:</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Το πρότυπο ποιότητας ISO 9001:2015, για τη μονάδα παραγωγής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Το πρότυπο ISO 22000:2018 Συστήματος Διαχείρισης της Ασφάλειας των Τροφίμων, για την μονάδα παραγωγής.   </w:t>
      </w:r>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F17942" w:rsidRPr="0051612B" w:rsidRDefault="00F17942" w:rsidP="00F17942">
      <w:pPr>
        <w:rPr>
          <w:rFonts w:ascii="Arial" w:hAnsi="Arial" w:cs="Arial"/>
          <w:sz w:val="22"/>
          <w:szCs w:val="22"/>
        </w:rPr>
      </w:pPr>
      <w:bookmarkStart w:id="51" w:name="_Toc141270922"/>
      <w:r w:rsidRPr="0051612B">
        <w:rPr>
          <w:rFonts w:ascii="Arial" w:hAnsi="Arial" w:cs="Arial"/>
          <w:sz w:val="22"/>
          <w:szCs w:val="22"/>
        </w:rPr>
        <w:t>2.2.8</w:t>
      </w:r>
      <w:r w:rsidRPr="0051612B">
        <w:rPr>
          <w:rFonts w:ascii="Arial" w:hAnsi="Arial" w:cs="Arial"/>
          <w:sz w:val="22"/>
          <w:szCs w:val="22"/>
        </w:rPr>
        <w:tab/>
        <w:t>Στήριξη στην ικανότητα τρίτων – Υπεργολαβία</w:t>
      </w:r>
      <w:bookmarkEnd w:id="51"/>
    </w:p>
    <w:p w:rsidR="00F17942" w:rsidRPr="0051612B" w:rsidRDefault="00F17942" w:rsidP="00F17942">
      <w:pPr>
        <w:rPr>
          <w:rFonts w:ascii="Arial" w:hAnsi="Arial" w:cs="Arial"/>
          <w:sz w:val="22"/>
          <w:szCs w:val="22"/>
        </w:rPr>
      </w:pPr>
      <w:bookmarkStart w:id="52" w:name="_Toc141270923"/>
      <w:r w:rsidRPr="0051612B">
        <w:rPr>
          <w:rFonts w:ascii="Arial" w:hAnsi="Arial" w:cs="Arial"/>
          <w:sz w:val="22"/>
          <w:szCs w:val="22"/>
        </w:rPr>
        <w:t>2.2.8.1. Στήριξη στην ικανότητα τρίτων</w:t>
      </w:r>
      <w:bookmarkEnd w:id="52"/>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51612B">
        <w:rPr>
          <w:rFonts w:ascii="Arial" w:hAnsi="Arial" w:cs="Arial"/>
          <w:sz w:val="22"/>
          <w:szCs w:val="22"/>
        </w:rPr>
        <w:t>τους</w:t>
      </w:r>
      <w:proofErr w:type="spellEnd"/>
      <w:r w:rsidRPr="0051612B">
        <w:rPr>
          <w:rFonts w:ascii="Arial" w:hAnsi="Arial" w:cs="Arial"/>
          <w:sz w:val="22"/>
          <w:szCs w:val="22"/>
        </w:rPr>
        <w:t xml:space="preserve"> αναγκαίους πόρους, με την προσκόμιση της σχετικής δέσμευσης των φορέων στην ικανότητα των οποίων στηρίζονται.  </w:t>
      </w:r>
    </w:p>
    <w:p w:rsidR="00F17942" w:rsidRPr="0051612B" w:rsidRDefault="00F17942" w:rsidP="00F17942">
      <w:pPr>
        <w:rPr>
          <w:rFonts w:ascii="Arial" w:hAnsi="Arial" w:cs="Arial"/>
          <w:sz w:val="22"/>
          <w:szCs w:val="22"/>
        </w:rPr>
      </w:pPr>
      <w:r w:rsidRPr="0051612B">
        <w:rPr>
          <w:rFonts w:ascii="Arial" w:hAnsi="Arial" w:cs="Arial"/>
          <w:sz w:val="22"/>
          <w:szCs w:val="22"/>
        </w:rPr>
        <w:t>Υπό τους ίδιους όρους οι ενώσεις οικονομικών φορέων μπορούν να στηρίζονται στις ικανότητες των συμμετεχόντων στην ένωση ή άλλων φορέων.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αναθέτουσα αρχή ελέγχει αν οι </w:t>
      </w:r>
      <w:proofErr w:type="spellStart"/>
      <w:r w:rsidRPr="0051612B">
        <w:rPr>
          <w:rFonts w:ascii="Arial" w:hAnsi="Arial" w:cs="Arial"/>
          <w:sz w:val="22"/>
          <w:szCs w:val="22"/>
        </w:rPr>
        <w:t>φoρείς</w:t>
      </w:r>
      <w:proofErr w:type="spellEnd"/>
      <w:r w:rsidRPr="0051612B">
        <w:rPr>
          <w:rFonts w:ascii="Arial" w:hAnsi="Arial" w:cs="Arial"/>
          <w:sz w:val="22"/>
          <w:szCs w:val="22"/>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53" w:name="_Toc141270924"/>
      <w:r w:rsidRPr="0051612B">
        <w:rPr>
          <w:rFonts w:ascii="Arial" w:hAnsi="Arial" w:cs="Arial"/>
          <w:sz w:val="22"/>
          <w:szCs w:val="22"/>
        </w:rPr>
        <w:t>2.2.8.2. Υπεργολαβία</w:t>
      </w:r>
      <w:bookmarkEnd w:id="53"/>
    </w:p>
    <w:p w:rsidR="00F17942" w:rsidRPr="0051612B" w:rsidRDefault="00F17942" w:rsidP="00F17942">
      <w:pPr>
        <w:rPr>
          <w:rFonts w:ascii="Arial" w:hAnsi="Arial" w:cs="Arial"/>
          <w:sz w:val="22"/>
          <w:szCs w:val="22"/>
        </w:rPr>
      </w:pPr>
      <w:r w:rsidRPr="0051612B">
        <w:rPr>
          <w:rFonts w:ascii="Arial" w:hAnsi="Arial" w:cs="Arial"/>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54" w:name="_Toc141270925"/>
      <w:r w:rsidRPr="0051612B">
        <w:rPr>
          <w:rFonts w:ascii="Arial" w:hAnsi="Arial" w:cs="Arial"/>
          <w:sz w:val="22"/>
          <w:szCs w:val="22"/>
        </w:rPr>
        <w:t>2.2.9</w:t>
      </w:r>
      <w:r w:rsidRPr="0051612B">
        <w:rPr>
          <w:rFonts w:ascii="Arial" w:hAnsi="Arial" w:cs="Arial"/>
          <w:sz w:val="22"/>
          <w:szCs w:val="22"/>
        </w:rPr>
        <w:tab/>
        <w:t>Κανόνες απόδειξης ποιοτικής επιλογής</w:t>
      </w:r>
      <w:bookmarkEnd w:id="54"/>
    </w:p>
    <w:p w:rsidR="00F17942" w:rsidRPr="0051612B" w:rsidRDefault="00F17942" w:rsidP="00F17942">
      <w:pPr>
        <w:rPr>
          <w:rFonts w:ascii="Arial" w:hAnsi="Arial" w:cs="Arial"/>
          <w:sz w:val="22"/>
          <w:szCs w:val="22"/>
        </w:rPr>
      </w:pPr>
      <w:r w:rsidRPr="0051612B">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δ΄</w:t>
      </w:r>
      <w:proofErr w:type="spellEnd"/>
      <w:r w:rsidRPr="0051612B">
        <w:rPr>
          <w:rFonts w:ascii="Arial" w:hAnsi="Arial" w:cs="Arial"/>
          <w:sz w:val="22"/>
          <w:szCs w:val="22"/>
        </w:rPr>
        <w:t xml:space="preserve"> της παρ. 3 του άρθρου 105 του ν. 4412/2016. </w:t>
      </w:r>
    </w:p>
    <w:p w:rsidR="00F17942" w:rsidRPr="0051612B" w:rsidRDefault="00F17942" w:rsidP="00F17942">
      <w:pPr>
        <w:rPr>
          <w:rFonts w:ascii="Arial" w:hAnsi="Arial" w:cs="Arial"/>
          <w:sz w:val="22"/>
          <w:szCs w:val="22"/>
        </w:rPr>
      </w:pPr>
      <w:r w:rsidRPr="0051612B">
        <w:rPr>
          <w:rFonts w:ascii="Arial" w:hAnsi="Arial" w:cs="Arial"/>
          <w:sz w:val="22"/>
          <w:szCs w:val="22"/>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rsidR="00F17942" w:rsidRPr="0051612B" w:rsidRDefault="00F17942" w:rsidP="00F17942">
      <w:pPr>
        <w:rPr>
          <w:rFonts w:ascii="Arial" w:hAnsi="Arial" w:cs="Arial"/>
          <w:sz w:val="22"/>
          <w:szCs w:val="22"/>
        </w:rPr>
      </w:pPr>
      <w:bookmarkStart w:id="55" w:name="_Toc141270926"/>
      <w:r w:rsidRPr="0051612B">
        <w:rPr>
          <w:rFonts w:ascii="Arial" w:hAnsi="Arial" w:cs="Arial"/>
          <w:sz w:val="22"/>
          <w:szCs w:val="22"/>
        </w:rPr>
        <w:t>2.2.9.1</w:t>
      </w:r>
      <w:r w:rsidRPr="0051612B">
        <w:rPr>
          <w:rFonts w:ascii="Arial" w:hAnsi="Arial" w:cs="Arial"/>
          <w:sz w:val="22"/>
          <w:szCs w:val="22"/>
        </w:rPr>
        <w:tab/>
        <w:t>Προκαταρκτική απόδειξη κατά την υποβολή προσφορών</w:t>
      </w:r>
      <w:bookmarkEnd w:id="55"/>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sidRPr="0051612B">
        <w:rPr>
          <w:rFonts w:ascii="Arial" w:eastAsia="SimSun" w:hAnsi="Arial" w:cs="Arial"/>
          <w:sz w:val="22"/>
          <w:szCs w:val="22"/>
        </w:rPr>
        <w:t xml:space="preserve"> </w:t>
      </w:r>
      <w:r w:rsidRPr="0051612B">
        <w:rPr>
          <w:rFonts w:ascii="Arial" w:hAnsi="Arial" w:cs="Arial"/>
          <w:sz w:val="22"/>
          <w:szCs w:val="22"/>
        </w:rPr>
        <w:t xml:space="preserve">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Για την ηλεκτρονική δημιουργία, διαχείριση και συμπλήρωση του Ε.Ε.Ε.Σ., λειτουργεί πλέον ο σύνδεσμος </w:t>
      </w:r>
      <w:hyperlink r:id="rId14">
        <w:r w:rsidRPr="0051612B">
          <w:rPr>
            <w:rFonts w:ascii="Arial" w:hAnsi="Arial" w:cs="Arial"/>
            <w:sz w:val="22"/>
            <w:szCs w:val="22"/>
          </w:rPr>
          <w:t>https://espd.eprocurement.gov.gr</w:t>
        </w:r>
      </w:hyperlink>
      <w:r w:rsidRPr="0051612B">
        <w:rPr>
          <w:rFonts w:ascii="Arial" w:hAnsi="Arial" w:cs="Arial"/>
          <w:sz w:val="22"/>
          <w:szCs w:val="22"/>
        </w:rPr>
        <w:t xml:space="preserve">. Επίσης το υποσύστημα αυτό είναι </w:t>
      </w:r>
      <w:proofErr w:type="spellStart"/>
      <w:r w:rsidRPr="0051612B">
        <w:rPr>
          <w:rFonts w:ascii="Arial" w:hAnsi="Arial" w:cs="Arial"/>
          <w:sz w:val="22"/>
          <w:szCs w:val="22"/>
        </w:rPr>
        <w:t>προσβάσιμο</w:t>
      </w:r>
      <w:proofErr w:type="spellEnd"/>
      <w:r w:rsidRPr="0051612B">
        <w:rPr>
          <w:rFonts w:ascii="Arial" w:hAnsi="Arial" w:cs="Arial"/>
          <w:sz w:val="22"/>
          <w:szCs w:val="22"/>
        </w:rPr>
        <w:t xml:space="preserve"> μέσω του σχετικού συνδέσμου «</w:t>
      </w:r>
      <w:proofErr w:type="spellStart"/>
      <w:r w:rsidRPr="0051612B">
        <w:rPr>
          <w:rFonts w:ascii="Arial" w:hAnsi="Arial" w:cs="Arial"/>
          <w:sz w:val="22"/>
          <w:szCs w:val="22"/>
        </w:rPr>
        <w:t>PromitheusESPDint</w:t>
      </w:r>
      <w:proofErr w:type="spellEnd"/>
      <w:r w:rsidRPr="0051612B">
        <w:rPr>
          <w:rFonts w:ascii="Arial" w:hAnsi="Arial" w:cs="Arial"/>
          <w:sz w:val="22"/>
          <w:szCs w:val="22"/>
        </w:rPr>
        <w:t>» στην αρχική σελίδα της Διαδικτυακή Πύλης «Προμηθεύς» (</w:t>
      </w:r>
      <w:hyperlink r:id="rId15">
        <w:r w:rsidRPr="0051612B">
          <w:rPr>
            <w:rFonts w:ascii="Arial" w:hAnsi="Arial" w:cs="Arial"/>
            <w:sz w:val="22"/>
            <w:szCs w:val="22"/>
          </w:rPr>
          <w:t>www.promitheus.gov.gr.</w:t>
        </w:r>
      </w:hyperlink>
    </w:p>
    <w:p w:rsidR="00F17942" w:rsidRPr="0051612B" w:rsidRDefault="00F17942" w:rsidP="00F17942">
      <w:pPr>
        <w:rPr>
          <w:rFonts w:ascii="Arial" w:hAnsi="Arial" w:cs="Arial"/>
          <w:sz w:val="22"/>
          <w:szCs w:val="22"/>
        </w:rPr>
      </w:pPr>
      <w:r w:rsidRPr="0051612B">
        <w:rPr>
          <w:rFonts w:ascii="Arial" w:hAnsi="Arial" w:cs="Arial"/>
          <w:sz w:val="22"/>
          <w:szCs w:val="22"/>
        </w:rPr>
        <w:t>Επισημαίνεται ότι στο ΕΕΕΣ στο μέρος IV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IV έχουν απαλειφθεί.</w:t>
      </w:r>
    </w:p>
    <w:p w:rsidR="00F17942" w:rsidRPr="0051612B" w:rsidRDefault="00F17942" w:rsidP="00F17942">
      <w:pPr>
        <w:rPr>
          <w:rFonts w:ascii="Arial" w:hAnsi="Arial" w:cs="Arial"/>
          <w:sz w:val="22"/>
          <w:szCs w:val="22"/>
          <w:highlight w:val="yellow"/>
        </w:rPr>
      </w:pPr>
    </w:p>
    <w:p w:rsidR="00F17942" w:rsidRPr="0051612B" w:rsidRDefault="00F17942" w:rsidP="00F17942">
      <w:pPr>
        <w:rPr>
          <w:rFonts w:ascii="Arial" w:hAnsi="Arial" w:cs="Arial"/>
          <w:sz w:val="22"/>
          <w:szCs w:val="22"/>
        </w:rPr>
      </w:pPr>
      <w:r w:rsidRPr="0051612B">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F17942" w:rsidRPr="0051612B" w:rsidRDefault="00F17942" w:rsidP="00F17942">
      <w:pPr>
        <w:rPr>
          <w:rFonts w:ascii="Arial" w:hAnsi="Arial" w:cs="Arial"/>
          <w:sz w:val="22"/>
          <w:szCs w:val="22"/>
        </w:rPr>
      </w:pPr>
      <w:r w:rsidRPr="0051612B">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F17942" w:rsidRPr="0051612B" w:rsidRDefault="00F17942" w:rsidP="00F17942">
      <w:pPr>
        <w:rPr>
          <w:rFonts w:ascii="Arial" w:hAnsi="Arial" w:cs="Arial"/>
          <w:sz w:val="22"/>
          <w:szCs w:val="22"/>
        </w:rPr>
      </w:pPr>
      <w:r w:rsidRPr="0051612B">
        <w:rPr>
          <w:rFonts w:ascii="Arial" w:hAnsi="Arial" w:cs="Arial"/>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Στην περίπτωση υποβολής προσφοράς από ένωση οικονομικών φορέων το ΕΕΕΣ υποβάλλεται χωριστά από κάθε μέλος της ένωσης. </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παρούσας και ταυτόχρονα να επικαλεσθεί και τυχόν ληφθέντα μέτρα προς αποκατάσταση της αξιοπιστίας του.</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w:t>
      </w:r>
      <w:r w:rsidRPr="0051612B">
        <w:rPr>
          <w:rFonts w:ascii="Arial" w:eastAsia="Calibri" w:hAnsi="Arial" w:cs="Arial"/>
          <w:sz w:val="22"/>
          <w:szCs w:val="22"/>
        </w:rPr>
        <w:lastRenderedPageBreak/>
        <w:t xml:space="preserve">παραγράφου 3β του άρθρου 44 του ν. 3959/2011, σύμφωνα με την </w:t>
      </w:r>
      <w:proofErr w:type="spellStart"/>
      <w:r w:rsidRPr="0051612B">
        <w:rPr>
          <w:rFonts w:ascii="Arial" w:eastAsia="Calibri" w:hAnsi="Arial" w:cs="Arial"/>
          <w:sz w:val="22"/>
          <w:szCs w:val="22"/>
        </w:rPr>
        <w:t>περ</w:t>
      </w:r>
      <w:proofErr w:type="spellEnd"/>
      <w:r w:rsidRPr="0051612B">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Όσον αφορά στις υποχρεώσεις του, ως προς την καταβολή φόρων ή εισφορών κοινωνικής ασφάλισης (</w:t>
      </w:r>
      <w:proofErr w:type="spellStart"/>
      <w:r w:rsidRPr="0051612B">
        <w:rPr>
          <w:rFonts w:ascii="Arial" w:eastAsia="Calibri" w:hAnsi="Arial" w:cs="Arial"/>
          <w:sz w:val="22"/>
          <w:szCs w:val="22"/>
        </w:rPr>
        <w:t>περ</w:t>
      </w:r>
      <w:proofErr w:type="spellEnd"/>
      <w:r w:rsidRPr="0051612B">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51612B">
        <w:rPr>
          <w:rFonts w:ascii="Arial" w:eastAsia="Calibri" w:hAnsi="Arial" w:cs="Arial"/>
          <w:sz w:val="22"/>
          <w:szCs w:val="22"/>
        </w:rPr>
        <w:t>περ</w:t>
      </w:r>
      <w:proofErr w:type="spellEnd"/>
      <w:r w:rsidRPr="0051612B">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F17942" w:rsidRPr="0051612B" w:rsidRDefault="00F17942" w:rsidP="00F17942">
      <w:pPr>
        <w:rPr>
          <w:rFonts w:ascii="Arial" w:eastAsia="Calibri" w:hAnsi="Arial" w:cs="Arial"/>
          <w:sz w:val="22"/>
          <w:szCs w:val="22"/>
        </w:rPr>
      </w:pP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F17942" w:rsidRPr="0051612B" w:rsidRDefault="00F17942" w:rsidP="00F17942">
      <w:pPr>
        <w:rPr>
          <w:rFonts w:ascii="Arial" w:eastAsia="Calibri" w:hAnsi="Arial" w:cs="Arial"/>
          <w:sz w:val="22"/>
          <w:szCs w:val="22"/>
        </w:rPr>
      </w:pP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51612B">
        <w:rPr>
          <w:rFonts w:ascii="Arial" w:eastAsia="Calibri" w:hAnsi="Arial" w:cs="Arial"/>
          <w:sz w:val="22"/>
          <w:szCs w:val="22"/>
        </w:rPr>
        <w:t>περ</w:t>
      </w:r>
      <w:proofErr w:type="spellEnd"/>
      <w:r w:rsidRPr="0051612B">
        <w:rPr>
          <w:rFonts w:ascii="Arial" w:eastAsia="Calibri" w:hAnsi="Arial" w:cs="Arial"/>
          <w:sz w:val="22"/>
          <w:szCs w:val="22"/>
        </w:rPr>
        <w:t>. α με βάση την</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F17942" w:rsidRPr="0051612B" w:rsidRDefault="00F17942" w:rsidP="00F17942">
      <w:pPr>
        <w:rPr>
          <w:rFonts w:ascii="Arial" w:eastAsia="Calibri" w:hAnsi="Arial" w:cs="Arial"/>
          <w:sz w:val="22"/>
          <w:szCs w:val="22"/>
        </w:rPr>
      </w:pP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51612B">
        <w:rPr>
          <w:rFonts w:ascii="Arial" w:eastAsia="Calibri" w:hAnsi="Arial" w:cs="Arial"/>
          <w:sz w:val="22"/>
          <w:szCs w:val="22"/>
        </w:rPr>
        <w:t>περ</w:t>
      </w:r>
      <w:proofErr w:type="spellEnd"/>
      <w:r w:rsidRPr="0051612B">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F17942" w:rsidRPr="0051612B" w:rsidRDefault="00F17942" w:rsidP="00F17942">
      <w:pPr>
        <w:rPr>
          <w:rFonts w:ascii="Arial" w:eastAsia="Calibri" w:hAnsi="Arial" w:cs="Arial"/>
          <w:sz w:val="22"/>
          <w:szCs w:val="22"/>
        </w:rPr>
      </w:pP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51612B">
        <w:rPr>
          <w:rFonts w:ascii="Arial" w:hAnsi="Arial" w:cs="Arial"/>
          <w:sz w:val="22"/>
          <w:szCs w:val="22"/>
        </w:rPr>
        <w:t>παρ. 9,</w:t>
      </w:r>
      <w:r w:rsidRPr="0051612B">
        <w:rPr>
          <w:rFonts w:ascii="Arial" w:eastAsia="Calibri" w:hAnsi="Arial" w:cs="Arial"/>
          <w:sz w:val="22"/>
          <w:szCs w:val="22"/>
        </w:rPr>
        <w:t xml:space="preserve"> του ά</w:t>
      </w:r>
      <w:r w:rsidRPr="0051612B">
        <w:rPr>
          <w:rFonts w:ascii="Arial" w:hAnsi="Arial" w:cs="Arial"/>
          <w:sz w:val="22"/>
          <w:szCs w:val="22"/>
        </w:rPr>
        <w:t>ρθρου 79 του ν. 4412/2016.</w:t>
      </w:r>
    </w:p>
    <w:p w:rsidR="00F17942" w:rsidRPr="0051612B" w:rsidRDefault="00F17942" w:rsidP="00F17942">
      <w:pPr>
        <w:rPr>
          <w:rFonts w:ascii="Arial" w:eastAsia="Calibri" w:hAnsi="Arial" w:cs="Arial"/>
          <w:sz w:val="22"/>
          <w:szCs w:val="22"/>
        </w:rPr>
      </w:pPr>
    </w:p>
    <w:p w:rsidR="00F17942" w:rsidRPr="0051612B" w:rsidRDefault="00F17942" w:rsidP="00F17942">
      <w:pPr>
        <w:rPr>
          <w:rFonts w:ascii="Arial" w:hAnsi="Arial" w:cs="Arial"/>
          <w:sz w:val="22"/>
          <w:szCs w:val="22"/>
        </w:rPr>
      </w:pPr>
      <w:bookmarkStart w:id="56" w:name="_Toc141270927"/>
      <w:r w:rsidRPr="0051612B">
        <w:rPr>
          <w:rFonts w:ascii="Arial" w:hAnsi="Arial" w:cs="Arial"/>
          <w:sz w:val="22"/>
          <w:szCs w:val="22"/>
        </w:rPr>
        <w:t>2.2.9.2</w:t>
      </w:r>
      <w:r w:rsidRPr="0051612B">
        <w:rPr>
          <w:rFonts w:ascii="Arial" w:hAnsi="Arial" w:cs="Arial"/>
          <w:sz w:val="22"/>
          <w:szCs w:val="22"/>
        </w:rPr>
        <w:tab/>
        <w:t>Αποδεικτικά μέσα</w:t>
      </w:r>
      <w:bookmarkEnd w:id="56"/>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w:t>
      </w:r>
      <w:r w:rsidRPr="0051612B">
        <w:rPr>
          <w:rFonts w:ascii="Arial" w:hAnsi="Arial" w:cs="Arial"/>
          <w:sz w:val="22"/>
          <w:szCs w:val="22"/>
        </w:rPr>
        <w:lastRenderedPageBreak/>
        <w:t xml:space="preserve">βάσης δεδομένων, τυχόν δεδομένα αναγνώρισης και, κατά περίπτωση, η απαραίτητη δήλωση συναίνεσης. </w:t>
      </w:r>
    </w:p>
    <w:p w:rsidR="00F17942" w:rsidRPr="0051612B" w:rsidRDefault="00F17942" w:rsidP="00F17942">
      <w:pPr>
        <w:rPr>
          <w:rFonts w:ascii="Arial" w:hAnsi="Arial" w:cs="Arial"/>
          <w:sz w:val="22"/>
          <w:szCs w:val="22"/>
        </w:rPr>
      </w:pPr>
      <w:r w:rsidRPr="0051612B">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F17942" w:rsidRPr="0051612B" w:rsidRDefault="00F17942" w:rsidP="00F17942">
      <w:pPr>
        <w:rPr>
          <w:rFonts w:ascii="Arial" w:hAnsi="Arial" w:cs="Arial"/>
          <w:sz w:val="22"/>
          <w:szCs w:val="22"/>
        </w:rPr>
      </w:pPr>
      <w:r w:rsidRPr="0051612B">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F17942" w:rsidRPr="0051612B" w:rsidRDefault="00F17942" w:rsidP="00F17942">
      <w:pPr>
        <w:rPr>
          <w:rFonts w:ascii="Arial" w:hAnsi="Arial" w:cs="Arial"/>
          <w:sz w:val="22"/>
          <w:szCs w:val="22"/>
        </w:rPr>
      </w:pPr>
      <w:r w:rsidRPr="0051612B">
        <w:rPr>
          <w:rFonts w:ascii="Arial" w:hAnsi="Arial" w:cs="Arial"/>
          <w:sz w:val="22"/>
          <w:szCs w:val="22"/>
        </w:rPr>
        <w:t>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α’ και β’, καθώς και στην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β΄</w:t>
      </w:r>
      <w:proofErr w:type="spellEnd"/>
      <w:r w:rsidRPr="0051612B">
        <w:rPr>
          <w:rFonts w:ascii="Arial" w:hAnsi="Arial" w:cs="Arial"/>
          <w:sz w:val="22"/>
          <w:szCs w:val="22"/>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α’ και β’, καθώς και στην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β΄</w:t>
      </w:r>
      <w:proofErr w:type="spellEnd"/>
      <w:r w:rsidRPr="0051612B">
        <w:rPr>
          <w:rFonts w:ascii="Arial" w:hAnsi="Arial" w:cs="Arial"/>
          <w:sz w:val="22"/>
          <w:szCs w:val="22"/>
        </w:rPr>
        <w:t xml:space="preserve"> της παραγράφου 2.2.3.4. Οι επίσημες δηλώσεις καθίστανται διαθέσιμες μέσω του </w:t>
      </w:r>
      <w:proofErr w:type="spellStart"/>
      <w:r w:rsidRPr="0051612B">
        <w:rPr>
          <w:rFonts w:ascii="Arial" w:hAnsi="Arial" w:cs="Arial"/>
          <w:sz w:val="22"/>
          <w:szCs w:val="22"/>
        </w:rPr>
        <w:t>επιγραμμικού</w:t>
      </w:r>
      <w:proofErr w:type="spellEnd"/>
      <w:r w:rsidRPr="0051612B">
        <w:rPr>
          <w:rFonts w:ascii="Arial" w:hAnsi="Arial" w:cs="Arial"/>
          <w:sz w:val="22"/>
          <w:szCs w:val="22"/>
        </w:rPr>
        <w:t xml:space="preserve"> αποθετηρίου πιστοποιητικών (e-</w:t>
      </w:r>
      <w:proofErr w:type="spellStart"/>
      <w:r w:rsidRPr="0051612B">
        <w:rPr>
          <w:rFonts w:ascii="Arial" w:hAnsi="Arial" w:cs="Arial"/>
          <w:sz w:val="22"/>
          <w:szCs w:val="22"/>
        </w:rPr>
        <w:t>Certi</w:t>
      </w:r>
      <w:proofErr w:type="spellEnd"/>
      <w:r w:rsidRPr="0051612B">
        <w:rPr>
          <w:rFonts w:ascii="Arial" w:hAnsi="Arial" w:cs="Arial"/>
          <w:sz w:val="22"/>
          <w:szCs w:val="22"/>
        </w:rPr>
        <w:t>s) του άρθρου 81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Ειδικότερα οι οικονομικοί φορείς προσκομίζουν:</w:t>
      </w:r>
    </w:p>
    <w:p w:rsidR="00F17942" w:rsidRPr="0051612B" w:rsidRDefault="00F17942" w:rsidP="00F17942">
      <w:pPr>
        <w:rPr>
          <w:rFonts w:ascii="Arial" w:hAnsi="Arial" w:cs="Arial"/>
          <w:sz w:val="22"/>
          <w:szCs w:val="22"/>
        </w:rPr>
      </w:pPr>
      <w:r w:rsidRPr="0051612B">
        <w:rPr>
          <w:rFonts w:ascii="Arial" w:hAnsi="Arial" w:cs="Arial"/>
          <w:sz w:val="22"/>
          <w:szCs w:val="22"/>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F17942" w:rsidRPr="0051612B" w:rsidRDefault="00F17942" w:rsidP="00F17942">
      <w:pPr>
        <w:rPr>
          <w:rFonts w:ascii="Arial" w:hAnsi="Arial" w:cs="Arial"/>
          <w:sz w:val="22"/>
          <w:szCs w:val="22"/>
        </w:rPr>
      </w:pPr>
      <w:r w:rsidRPr="0051612B">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F17942" w:rsidRPr="0051612B" w:rsidRDefault="00F17942" w:rsidP="00F17942">
      <w:pPr>
        <w:rPr>
          <w:rFonts w:ascii="Arial" w:hAnsi="Arial" w:cs="Arial"/>
          <w:sz w:val="22"/>
          <w:szCs w:val="22"/>
          <w:highlight w:val="yellow"/>
        </w:rPr>
      </w:pPr>
      <w:r w:rsidRPr="0051612B">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F17942" w:rsidRPr="0051612B" w:rsidRDefault="00F17942" w:rsidP="00F17942">
      <w:pPr>
        <w:rPr>
          <w:rFonts w:ascii="Arial" w:hAnsi="Arial" w:cs="Arial"/>
          <w:sz w:val="22"/>
          <w:szCs w:val="22"/>
        </w:rPr>
      </w:pPr>
      <w:r w:rsidRPr="0051612B">
        <w:rPr>
          <w:rFonts w:ascii="Arial" w:hAnsi="Arial" w:cs="Arial"/>
          <w:sz w:val="22"/>
          <w:szCs w:val="22"/>
        </w:rPr>
        <w:t>Ιδίως οι οικονομικοί φορείς που είναι εγκατεστημένοι στην Ελλάδα προσκομίζουν: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 Για την απόδειξη της εκπλήρωσης των φορολογικών υποχρεώσεων της παραγράφου 2.2.3.2 περίπτωση (α) αποδεικτικό ενημερότητας εκδιδόμενο από την Α.Α.Δ.Ε..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F17942" w:rsidRPr="0051612B" w:rsidRDefault="00F17942" w:rsidP="00F17942">
      <w:pPr>
        <w:rPr>
          <w:rFonts w:ascii="Arial" w:hAnsi="Arial" w:cs="Arial"/>
          <w:sz w:val="22"/>
          <w:szCs w:val="22"/>
        </w:rPr>
      </w:pPr>
      <w:r w:rsidRPr="0051612B">
        <w:rPr>
          <w:rFonts w:ascii="Arial" w:hAnsi="Arial" w:cs="Arial"/>
          <w:sz w:val="22"/>
          <w:szCs w:val="22"/>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γ) για την παράγραφο 2.2.3.4 περίπτωση </w:t>
      </w:r>
      <w:proofErr w:type="spellStart"/>
      <w:r w:rsidRPr="0051612B">
        <w:rPr>
          <w:rFonts w:ascii="Arial" w:hAnsi="Arial" w:cs="Arial"/>
          <w:sz w:val="22"/>
          <w:szCs w:val="22"/>
        </w:rPr>
        <w:t>β΄</w:t>
      </w:r>
      <w:proofErr w:type="spellEnd"/>
      <w:r w:rsidRPr="0051612B">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F17942" w:rsidRPr="0051612B" w:rsidRDefault="00F17942" w:rsidP="00F17942">
      <w:pPr>
        <w:rPr>
          <w:rFonts w:ascii="Arial" w:hAnsi="Arial" w:cs="Arial"/>
          <w:sz w:val="22"/>
          <w:szCs w:val="22"/>
        </w:rPr>
      </w:pPr>
      <w:r w:rsidRPr="0051612B">
        <w:rPr>
          <w:rFonts w:ascii="Arial" w:hAnsi="Arial" w:cs="Arial"/>
          <w:sz w:val="22"/>
          <w:szCs w:val="22"/>
        </w:rPr>
        <w:t>Ιδίως οι οικονομικοί φορείς που είναι εγκατεστημένοι στην Ελλάδα προσκομίζουν:</w:t>
      </w:r>
    </w:p>
    <w:p w:rsidR="00F17942" w:rsidRPr="0051612B" w:rsidRDefault="00F17942" w:rsidP="00F17942">
      <w:pPr>
        <w:rPr>
          <w:rFonts w:ascii="Arial" w:hAnsi="Arial" w:cs="Arial"/>
          <w:sz w:val="22"/>
          <w:szCs w:val="22"/>
        </w:rPr>
      </w:pPr>
      <w:bookmarkStart w:id="57" w:name="_Hlk69240569"/>
      <w:r w:rsidRPr="0051612B">
        <w:rPr>
          <w:rFonts w:ascii="Arial" w:hAnsi="Arial" w:cs="Arial"/>
          <w:sz w:val="22"/>
          <w:szCs w:val="22"/>
        </w:rPr>
        <w:t>i) Ενιαίο Πιστοποιητικό Δικαστικής Φερεγγυότητας</w:t>
      </w:r>
      <w:bookmarkEnd w:id="57"/>
      <w:r w:rsidRPr="0051612B">
        <w:rPr>
          <w:rFonts w:ascii="Arial" w:hAnsi="Arial" w:cs="Arial"/>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51612B">
        <w:rPr>
          <w:rFonts w:ascii="Arial" w:hAnsi="Arial" w:cs="Arial"/>
          <w:sz w:val="22"/>
          <w:szCs w:val="22"/>
        </w:rPr>
        <w:t>taxisnet</w:t>
      </w:r>
      <w:proofErr w:type="spellEnd"/>
      <w:r w:rsidRPr="0051612B">
        <w:rPr>
          <w:rFonts w:ascii="Arial" w:hAnsi="Arial" w:cs="Arial"/>
          <w:sz w:val="22"/>
          <w:szCs w:val="22"/>
        </w:rPr>
        <w:t>, από την οποία να προκύπτει η μη αναστολή της επιχειρηματικής δραστηριότητάς τους.</w:t>
      </w:r>
    </w:p>
    <w:p w:rsidR="00F17942" w:rsidRPr="0051612B" w:rsidRDefault="00F17942" w:rsidP="00F17942">
      <w:pPr>
        <w:rPr>
          <w:rFonts w:ascii="Arial" w:hAnsi="Arial" w:cs="Arial"/>
          <w:sz w:val="22"/>
          <w:szCs w:val="22"/>
        </w:rPr>
      </w:pPr>
      <w:r w:rsidRPr="0051612B">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F17942" w:rsidRPr="0051612B" w:rsidRDefault="00F17942" w:rsidP="00F17942">
      <w:pPr>
        <w:rPr>
          <w:rFonts w:ascii="Arial" w:hAnsi="Arial" w:cs="Arial"/>
          <w:sz w:val="22"/>
          <w:szCs w:val="22"/>
        </w:rPr>
      </w:pPr>
      <w:r w:rsidRPr="0051612B">
        <w:rPr>
          <w:rFonts w:ascii="Arial" w:hAnsi="Arial" w:cs="Arial"/>
          <w:sz w:val="22"/>
          <w:szCs w:val="22"/>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F17942" w:rsidRPr="0051612B" w:rsidRDefault="00F17942" w:rsidP="00F17942">
      <w:pPr>
        <w:rPr>
          <w:rFonts w:ascii="Arial" w:hAnsi="Arial" w:cs="Arial"/>
          <w:sz w:val="22"/>
          <w:szCs w:val="22"/>
        </w:rPr>
      </w:pPr>
      <w:r w:rsidRPr="0051612B">
        <w:rPr>
          <w:rFonts w:ascii="Arial" w:hAnsi="Arial" w:cs="Arial"/>
          <w:sz w:val="22"/>
          <w:szCs w:val="22"/>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F17942" w:rsidRPr="0051612B" w:rsidRDefault="00F17942" w:rsidP="00F17942">
      <w:pPr>
        <w:rPr>
          <w:rFonts w:ascii="Arial" w:hAnsi="Arial" w:cs="Arial"/>
          <w:sz w:val="22"/>
          <w:szCs w:val="22"/>
        </w:rPr>
      </w:pPr>
      <w:r w:rsidRPr="0051612B">
        <w:rPr>
          <w:rFonts w:ascii="Arial" w:hAnsi="Arial" w:cs="Arial"/>
          <w:sz w:val="22"/>
          <w:szCs w:val="22"/>
        </w:rPr>
        <w:t>στ) Δεν απαιτείται</w:t>
      </w:r>
    </w:p>
    <w:p w:rsidR="00F17942" w:rsidRPr="0051612B" w:rsidRDefault="00F17942" w:rsidP="00F17942">
      <w:pPr>
        <w:rPr>
          <w:rFonts w:ascii="Arial" w:hAnsi="Arial" w:cs="Arial"/>
          <w:sz w:val="22"/>
          <w:szCs w:val="22"/>
        </w:rPr>
      </w:pPr>
      <w:r w:rsidRPr="0051612B">
        <w:rPr>
          <w:rFonts w:ascii="Arial" w:hAnsi="Arial" w:cs="Arial"/>
          <w:sz w:val="22"/>
          <w:szCs w:val="22"/>
        </w:rPr>
        <w:t>ζ) ) Δεν απαιτείται</w:t>
      </w:r>
    </w:p>
    <w:p w:rsidR="00F17942" w:rsidRPr="0051612B" w:rsidRDefault="00F17942" w:rsidP="00F17942">
      <w:pPr>
        <w:rPr>
          <w:rFonts w:ascii="Arial" w:eastAsia="Calibri" w:hAnsi="Arial" w:cs="Arial"/>
          <w:sz w:val="22"/>
          <w:szCs w:val="22"/>
        </w:rPr>
      </w:pPr>
      <w:r w:rsidRPr="0051612B">
        <w:rPr>
          <w:rFonts w:ascii="Arial" w:hAnsi="Arial" w:cs="Arial"/>
          <w:sz w:val="22"/>
          <w:szCs w:val="22"/>
        </w:rPr>
        <w:t xml:space="preserve">B. 2. </w:t>
      </w:r>
      <w:r w:rsidRPr="0051612B">
        <w:rPr>
          <w:rFonts w:ascii="Arial" w:eastAsia="Calibri" w:hAnsi="Arial" w:cs="Arial"/>
          <w:sz w:val="22"/>
          <w:szCs w:val="22"/>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F17942" w:rsidRPr="0051612B" w:rsidRDefault="00F17942" w:rsidP="00F17942">
      <w:pPr>
        <w:rPr>
          <w:rFonts w:ascii="Arial" w:eastAsia="Calibri" w:hAnsi="Arial" w:cs="Arial"/>
          <w:sz w:val="22"/>
          <w:szCs w:val="22"/>
        </w:rPr>
      </w:pPr>
      <w:r w:rsidRPr="0051612B">
        <w:rPr>
          <w:rFonts w:ascii="Arial" w:eastAsia="Calibri" w:hAnsi="Arial" w:cs="Arial"/>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Pr="0051612B">
        <w:rPr>
          <w:rFonts w:ascii="Arial" w:hAnsi="Arial" w:cs="Arial"/>
          <w:sz w:val="22"/>
          <w:szCs w:val="22"/>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F17942" w:rsidRPr="0051612B" w:rsidRDefault="00F17942" w:rsidP="00F17942">
      <w:pPr>
        <w:rPr>
          <w:rFonts w:ascii="Arial" w:hAnsi="Arial" w:cs="Arial"/>
          <w:sz w:val="22"/>
          <w:szCs w:val="22"/>
        </w:rPr>
      </w:pPr>
      <w:r w:rsidRPr="0051612B">
        <w:rPr>
          <w:rFonts w:ascii="Arial" w:eastAsia="Calibri" w:hAnsi="Arial" w:cs="Arial"/>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51612B">
        <w:rPr>
          <w:rFonts w:ascii="Arial" w:hAnsi="Arial" w:cs="Arial"/>
          <w:sz w:val="22"/>
          <w:szCs w:val="22"/>
        </w:rPr>
        <w:t xml:space="preserve"> </w:t>
      </w:r>
      <w:r w:rsidRPr="0051612B">
        <w:rPr>
          <w:rFonts w:ascii="Arial" w:eastAsia="Calibri" w:hAnsi="Arial" w:cs="Arial"/>
          <w:sz w:val="22"/>
          <w:szCs w:val="22"/>
        </w:rPr>
        <w:t>εκτός εάν, σύμφωνα με τις ειδικότερες διατάξεις αυτών, φέρουν συγκεκριμένο χρόνο ισχύος.</w:t>
      </w:r>
    </w:p>
    <w:p w:rsidR="00F17942" w:rsidRPr="0051612B" w:rsidRDefault="00F17942" w:rsidP="00F17942">
      <w:pPr>
        <w:rPr>
          <w:rFonts w:ascii="Arial" w:eastAsia="Calibri" w:hAnsi="Arial" w:cs="Arial"/>
          <w:sz w:val="22"/>
          <w:szCs w:val="22"/>
        </w:rPr>
      </w:pPr>
      <w:r w:rsidRPr="0051612B">
        <w:rPr>
          <w:rFonts w:ascii="Arial" w:hAnsi="Arial" w:cs="Arial"/>
          <w:sz w:val="22"/>
          <w:szCs w:val="22"/>
        </w:rPr>
        <w:t>Β.3. Δεν απαιτείται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Β.4. Δεν απαιτείται</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Β.5.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Το πρότυπο ποιότητας ISO 9001:2015, για την μονάδα παραγωγής. </w:t>
      </w:r>
    </w:p>
    <w:p w:rsidR="00F17942" w:rsidRPr="0051612B" w:rsidRDefault="00F17942" w:rsidP="00F17942">
      <w:pPr>
        <w:rPr>
          <w:rFonts w:ascii="Arial" w:hAnsi="Arial" w:cs="Arial"/>
          <w:sz w:val="22"/>
          <w:szCs w:val="22"/>
        </w:rPr>
      </w:pPr>
      <w:r w:rsidRPr="0051612B">
        <w:rPr>
          <w:rFonts w:ascii="Arial" w:hAnsi="Arial" w:cs="Arial"/>
          <w:sz w:val="22"/>
          <w:szCs w:val="22"/>
        </w:rPr>
        <w:t>β) Το πρότυπο ISO 22000:2018 Συστήματος Διαχείρισης της Ασφάλειας των Τροφίμων, για την μονάδα παραγωγής</w:t>
      </w:r>
    </w:p>
    <w:p w:rsidR="00F17942" w:rsidRPr="0051612B" w:rsidRDefault="00F17942" w:rsidP="00F17942">
      <w:pPr>
        <w:rPr>
          <w:rFonts w:ascii="Arial" w:hAnsi="Arial" w:cs="Arial"/>
          <w:sz w:val="22"/>
          <w:szCs w:val="22"/>
        </w:rPr>
      </w:pPr>
      <w:r w:rsidRPr="0051612B">
        <w:rPr>
          <w:rFonts w:ascii="Arial" w:hAnsi="Arial" w:cs="Arial"/>
          <w:sz w:val="22"/>
          <w:szCs w:val="22"/>
        </w:rPr>
        <w:t>Β.6.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F17942" w:rsidRPr="0051612B" w:rsidRDefault="00F17942" w:rsidP="00F17942">
      <w:pPr>
        <w:rPr>
          <w:rFonts w:ascii="Arial" w:hAnsi="Arial" w:cs="Arial"/>
          <w:sz w:val="22"/>
          <w:szCs w:val="22"/>
        </w:rPr>
      </w:pPr>
      <w:r w:rsidRPr="0051612B">
        <w:rPr>
          <w:rFonts w:ascii="Arial" w:hAnsi="Arial" w:cs="Arial"/>
          <w:sz w:val="22"/>
          <w:szCs w:val="22"/>
        </w:rPr>
        <w:t>Ειδικότερα για τους ημεδαπούς οικονομικούς φορείς προσκομίζονται: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F17942" w:rsidRPr="0051612B" w:rsidRDefault="00F17942" w:rsidP="00F17942">
      <w:pPr>
        <w:rPr>
          <w:rFonts w:ascii="Arial" w:hAnsi="Arial" w:cs="Arial"/>
          <w:sz w:val="22"/>
          <w:szCs w:val="22"/>
        </w:rPr>
      </w:pPr>
      <w:r w:rsidRPr="0051612B">
        <w:rPr>
          <w:rFonts w:ascii="Arial" w:hAnsi="Arial" w:cs="Arial"/>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F17942" w:rsidRPr="0051612B" w:rsidRDefault="00F17942" w:rsidP="00F17942">
      <w:pPr>
        <w:rPr>
          <w:rFonts w:ascii="Arial" w:hAnsi="Arial" w:cs="Arial"/>
          <w:sz w:val="22"/>
          <w:szCs w:val="22"/>
        </w:rPr>
      </w:pPr>
      <w:r w:rsidRPr="0051612B">
        <w:rPr>
          <w:rFonts w:ascii="Arial" w:hAnsi="Arial" w:cs="Arial"/>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F17942" w:rsidRPr="0051612B" w:rsidRDefault="00F17942" w:rsidP="00F17942">
      <w:pPr>
        <w:rPr>
          <w:rFonts w:ascii="Arial" w:hAnsi="Arial" w:cs="Arial"/>
          <w:sz w:val="22"/>
          <w:szCs w:val="22"/>
        </w:rPr>
      </w:pPr>
      <w:r w:rsidRPr="0051612B">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51612B">
        <w:rPr>
          <w:rFonts w:ascii="Arial" w:hAnsi="Arial" w:cs="Arial"/>
          <w:sz w:val="22"/>
          <w:szCs w:val="22"/>
        </w:rPr>
        <w:t>ουν</w:t>
      </w:r>
      <w:proofErr w:type="spellEnd"/>
      <w:r w:rsidRPr="0051612B">
        <w:rPr>
          <w:rFonts w:ascii="Arial" w:hAnsi="Arial" w:cs="Arial"/>
          <w:sz w:val="22"/>
          <w:szCs w:val="22"/>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r w:rsidRPr="0051612B">
        <w:rPr>
          <w:rFonts w:ascii="Arial" w:hAnsi="Arial" w:cs="Arial"/>
          <w:sz w:val="22"/>
          <w:szCs w:val="22"/>
        </w:rPr>
        <w:lastRenderedPageBreak/>
        <w:t xml:space="preserve">καταλληλότητας όσον αφορά τις απαιτήσεις ποιοτικής επιλογής, τις οποίες καλύπτει ο επίσημος κατάλογος ή το πιστοποιητικό.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51612B">
        <w:rPr>
          <w:rFonts w:ascii="Arial" w:hAnsi="Arial" w:cs="Arial"/>
          <w:sz w:val="22"/>
          <w:szCs w:val="22"/>
        </w:rPr>
        <w:t>υποπερ</w:t>
      </w:r>
      <w:proofErr w:type="spellEnd"/>
      <w:r w:rsidRPr="0051612B">
        <w:rPr>
          <w:rFonts w:ascii="Arial" w:hAnsi="Arial" w:cs="Arial"/>
          <w:sz w:val="22"/>
          <w:szCs w:val="22"/>
        </w:rPr>
        <w:t xml:space="preserve">. i, ii και iii της </w:t>
      </w:r>
      <w:proofErr w:type="spellStart"/>
      <w:r w:rsidRPr="0051612B">
        <w:rPr>
          <w:rFonts w:ascii="Arial" w:hAnsi="Arial" w:cs="Arial"/>
          <w:sz w:val="22"/>
          <w:szCs w:val="22"/>
        </w:rPr>
        <w:t>περ</w:t>
      </w:r>
      <w:proofErr w:type="spellEnd"/>
      <w:r w:rsidRPr="0051612B">
        <w:rPr>
          <w:rFonts w:ascii="Arial" w:hAnsi="Arial" w:cs="Arial"/>
          <w:sz w:val="22"/>
          <w:szCs w:val="22"/>
        </w:rPr>
        <w:t>. β.</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Β.9.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F17942" w:rsidRPr="0051612B" w:rsidRDefault="00F17942" w:rsidP="00F17942">
      <w:pPr>
        <w:rPr>
          <w:rFonts w:ascii="Arial" w:hAnsi="Arial" w:cs="Arial"/>
          <w:sz w:val="22"/>
          <w:szCs w:val="22"/>
        </w:rPr>
      </w:pPr>
      <w:r w:rsidRPr="0051612B">
        <w:rPr>
          <w:rFonts w:ascii="Arial" w:hAnsi="Arial" w:cs="Arial"/>
          <w:sz w:val="22"/>
          <w:szCs w:val="22"/>
        </w:rPr>
        <w:t>Β.11. Επισημαίνεται ότι γίνονται αποδεκτές: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F17942" w:rsidRPr="0051612B" w:rsidRDefault="00F17942" w:rsidP="00F17942">
      <w:pPr>
        <w:rPr>
          <w:rFonts w:ascii="Arial" w:hAnsi="Arial" w:cs="Arial"/>
          <w:sz w:val="22"/>
          <w:szCs w:val="22"/>
        </w:rPr>
      </w:pPr>
      <w:r w:rsidRPr="0051612B">
        <w:rPr>
          <w:rFonts w:ascii="Arial" w:hAnsi="Arial" w:cs="Arial"/>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58" w:name="_Toc141270928"/>
      <w:r w:rsidRPr="0051612B">
        <w:rPr>
          <w:rFonts w:ascii="Arial" w:hAnsi="Arial" w:cs="Arial"/>
          <w:sz w:val="22"/>
          <w:szCs w:val="22"/>
        </w:rPr>
        <w:t>2.3</w:t>
      </w:r>
      <w:r w:rsidRPr="0051612B">
        <w:rPr>
          <w:rFonts w:ascii="Arial" w:hAnsi="Arial" w:cs="Arial"/>
          <w:sz w:val="22"/>
          <w:szCs w:val="22"/>
        </w:rPr>
        <w:tab/>
        <w:t>Κριτήρια Ανάθεσης</w:t>
      </w:r>
      <w:bookmarkEnd w:id="58"/>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59" w:name="_Toc141270929"/>
      <w:r w:rsidRPr="0051612B">
        <w:rPr>
          <w:rFonts w:ascii="Arial" w:hAnsi="Arial" w:cs="Arial"/>
          <w:sz w:val="22"/>
          <w:szCs w:val="22"/>
        </w:rPr>
        <w:t>2.3.1</w:t>
      </w:r>
      <w:r w:rsidRPr="0051612B">
        <w:rPr>
          <w:rFonts w:ascii="Arial" w:hAnsi="Arial" w:cs="Arial"/>
          <w:sz w:val="22"/>
          <w:szCs w:val="22"/>
        </w:rPr>
        <w:tab/>
        <w:t>Κριτήριο ανάθεσης</w:t>
      </w:r>
      <w:bookmarkEnd w:id="59"/>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Κριτήριο ανάθεσης της Σύμβασης είναι η πλέον συμφέρουσα από οικονομική άποψη προσφορά βάσει τιμής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Η σύμβαση θα ανατεθεί με κριτήριο της πλέον συμφέρουσας από οικονομική άποψη προσφορά αποκλειστικά βάσει τιμής του ενδεικτικού προϋπολογισμού η οποία θα προκύπτει με το μεγαλύτερο ποσοστό έκπτωσης επί τοις εκατό (%) επί  του ενδεικτικού προϋπολογισμού.</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60" w:name="_Toc141270930"/>
      <w:r w:rsidRPr="0051612B">
        <w:rPr>
          <w:rFonts w:ascii="Arial" w:hAnsi="Arial" w:cs="Arial"/>
          <w:sz w:val="22"/>
          <w:szCs w:val="22"/>
        </w:rPr>
        <w:t>2.4</w:t>
      </w:r>
      <w:r w:rsidRPr="0051612B">
        <w:rPr>
          <w:rFonts w:ascii="Arial" w:hAnsi="Arial" w:cs="Arial"/>
          <w:sz w:val="22"/>
          <w:szCs w:val="22"/>
        </w:rPr>
        <w:tab/>
        <w:t>Κατάρτιση - Περιεχόμενο Προσφορών</w:t>
      </w:r>
      <w:bookmarkEnd w:id="60"/>
    </w:p>
    <w:p w:rsidR="00F17942" w:rsidRPr="0051612B" w:rsidRDefault="00F17942" w:rsidP="00F17942">
      <w:pPr>
        <w:rPr>
          <w:rFonts w:ascii="Arial" w:hAnsi="Arial" w:cs="Arial"/>
          <w:sz w:val="22"/>
          <w:szCs w:val="22"/>
        </w:rPr>
      </w:pPr>
      <w:bookmarkStart w:id="61" w:name="_Toc141270931"/>
      <w:r w:rsidRPr="0051612B">
        <w:rPr>
          <w:rFonts w:ascii="Arial" w:hAnsi="Arial" w:cs="Arial"/>
          <w:sz w:val="22"/>
          <w:szCs w:val="22"/>
        </w:rPr>
        <w:t>2.4.1</w:t>
      </w:r>
      <w:r w:rsidRPr="0051612B">
        <w:rPr>
          <w:rFonts w:ascii="Arial" w:hAnsi="Arial" w:cs="Arial"/>
          <w:sz w:val="22"/>
          <w:szCs w:val="22"/>
        </w:rPr>
        <w:tab/>
        <w:t>Γενικοί όροι υποβολής προσφορών</w:t>
      </w:r>
      <w:bookmarkEnd w:id="61"/>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προσφορές υποβάλλονται με βάση τις απαιτήσεις που ορίζονται στη μελέτη και την παρούσα διακήρυξη, για το σύνολο της </w:t>
      </w:r>
      <w:proofErr w:type="spellStart"/>
      <w:r w:rsidRPr="0051612B">
        <w:rPr>
          <w:rFonts w:ascii="Arial" w:hAnsi="Arial" w:cs="Arial"/>
          <w:sz w:val="22"/>
          <w:szCs w:val="22"/>
        </w:rPr>
        <w:t>προκηρυχθείσας</w:t>
      </w:r>
      <w:proofErr w:type="spellEnd"/>
      <w:r w:rsidRPr="0051612B">
        <w:rPr>
          <w:rFonts w:ascii="Arial" w:hAnsi="Arial" w:cs="Arial"/>
          <w:sz w:val="22"/>
          <w:szCs w:val="22"/>
        </w:rPr>
        <w:t xml:space="preserve"> ποσότητας της προμήθειας ανά είδος /τμήμα. </w:t>
      </w:r>
    </w:p>
    <w:p w:rsidR="00F17942" w:rsidRPr="0051612B" w:rsidRDefault="00F17942" w:rsidP="00F17942">
      <w:pPr>
        <w:rPr>
          <w:rFonts w:ascii="Arial" w:hAnsi="Arial" w:cs="Arial"/>
          <w:sz w:val="22"/>
          <w:szCs w:val="22"/>
        </w:rPr>
      </w:pPr>
      <w:r w:rsidRPr="0051612B">
        <w:rPr>
          <w:rFonts w:ascii="Arial" w:hAnsi="Arial" w:cs="Arial"/>
          <w:sz w:val="22"/>
          <w:szCs w:val="22"/>
        </w:rPr>
        <w:t>Δεν επιτρέπονται εναλλακτικές προσφορές.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w:t>
      </w:r>
      <w:r w:rsidRPr="0051612B">
        <w:rPr>
          <w:rFonts w:ascii="Arial" w:hAnsi="Arial" w:cs="Arial"/>
          <w:sz w:val="22"/>
          <w:szCs w:val="22"/>
        </w:rPr>
        <w:lastRenderedPageBreak/>
        <w:t>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6" w:history="1"/>
      <w:hyperlink r:id="rId17" w:history="1"/>
    </w:p>
    <w:p w:rsidR="00F17942" w:rsidRPr="0051612B" w:rsidRDefault="00F17942" w:rsidP="00F17942">
      <w:pPr>
        <w:rPr>
          <w:rFonts w:ascii="Arial" w:hAnsi="Arial" w:cs="Arial"/>
          <w:sz w:val="22"/>
          <w:szCs w:val="22"/>
        </w:rPr>
      </w:pPr>
      <w:r w:rsidRPr="0051612B">
        <w:rPr>
          <w:rFonts w:ascii="Arial" w:hAnsi="Arial" w:cs="Arial"/>
          <w:sz w:val="22"/>
          <w:szCs w:val="22"/>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62" w:name="_Toc141270932"/>
      <w:r w:rsidRPr="0051612B">
        <w:rPr>
          <w:rFonts w:ascii="Arial" w:hAnsi="Arial" w:cs="Arial"/>
          <w:sz w:val="22"/>
          <w:szCs w:val="22"/>
        </w:rPr>
        <w:t>2.4.2</w:t>
      </w:r>
      <w:r w:rsidRPr="0051612B">
        <w:rPr>
          <w:rFonts w:ascii="Arial" w:hAnsi="Arial" w:cs="Arial"/>
          <w:sz w:val="22"/>
          <w:szCs w:val="22"/>
        </w:rPr>
        <w:tab/>
        <w:t>Χρόνος και Τρόπος υποβολής προσφορών</w:t>
      </w:r>
      <w:bookmarkEnd w:id="62"/>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51612B">
        <w:rPr>
          <w:rFonts w:ascii="Arial" w:hAnsi="Arial" w:cs="Arial"/>
          <w:sz w:val="22"/>
          <w:szCs w:val="22"/>
        </w:rPr>
        <w:t>υπ΄</w:t>
      </w:r>
      <w:proofErr w:type="spellEnd"/>
      <w:r w:rsidRPr="0051612B">
        <w:rPr>
          <w:rFonts w:ascii="Arial" w:hAnsi="Arial" w:cs="Arial"/>
          <w:sz w:val="22"/>
          <w:szCs w:val="22"/>
        </w:rPr>
        <w:t xml:space="preserve"> </w:t>
      </w:r>
      <w:proofErr w:type="spellStart"/>
      <w:r w:rsidRPr="0051612B">
        <w:rPr>
          <w:rFonts w:ascii="Arial" w:hAnsi="Arial" w:cs="Arial"/>
          <w:sz w:val="22"/>
          <w:szCs w:val="22"/>
        </w:rPr>
        <w:t>αριθμ</w:t>
      </w:r>
      <w:proofErr w:type="spellEnd"/>
      <w:r w:rsidRPr="0051612B">
        <w:rPr>
          <w:rFonts w:ascii="Arial" w:hAnsi="Arial" w:cs="Arial"/>
          <w:sz w:val="22"/>
          <w:szCs w:val="22"/>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51612B">
        <w:rPr>
          <w:rFonts w:ascii="Arial" w:hAnsi="Arial" w:cs="Arial"/>
          <w:sz w:val="22"/>
          <w:szCs w:val="22"/>
        </w:rPr>
        <w:t>πάροχο</w:t>
      </w:r>
      <w:proofErr w:type="spellEnd"/>
      <w:r w:rsidRPr="0051612B">
        <w:rPr>
          <w:rFonts w:ascii="Arial" w:hAnsi="Arial" w:cs="Arial"/>
          <w:sz w:val="22"/>
          <w:szCs w:val="22"/>
        </w:rPr>
        <w:t xml:space="preserve"> υπηρεσιών πιστοποίησης, ο οποίος περιλαμβάνεται στον κατάλογο </w:t>
      </w:r>
      <w:proofErr w:type="spellStart"/>
      <w:r w:rsidRPr="0051612B">
        <w:rPr>
          <w:rFonts w:ascii="Arial" w:hAnsi="Arial" w:cs="Arial"/>
          <w:sz w:val="22"/>
          <w:szCs w:val="22"/>
        </w:rPr>
        <w:t>εμπίστευσης</w:t>
      </w:r>
      <w:proofErr w:type="spellEnd"/>
      <w:r w:rsidRPr="0051612B">
        <w:rPr>
          <w:rFonts w:ascii="Arial" w:hAnsi="Arial" w:cs="Arial"/>
          <w:sz w:val="22"/>
          <w:szCs w:val="22"/>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β της παρ. 2 του άρθρου 37 του ν. 4412/2016 και τις διατάξεις του άρθρου 6 της Κ.Υ.Α. ΕΣΗΔΗΣ Προμήθειες και Υπηρεσίες.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F17942" w:rsidRPr="0051612B" w:rsidRDefault="00F17942" w:rsidP="00F17942">
      <w:pPr>
        <w:rPr>
          <w:rFonts w:ascii="Arial" w:hAnsi="Arial" w:cs="Arial"/>
          <w:sz w:val="22"/>
          <w:szCs w:val="22"/>
        </w:rPr>
      </w:pPr>
      <w:r w:rsidRPr="0051612B">
        <w:rPr>
          <w:rFonts w:ascii="Arial" w:hAnsi="Arial" w:cs="Arial"/>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F17942" w:rsidRPr="0051612B" w:rsidRDefault="00F17942" w:rsidP="00F17942">
      <w:pPr>
        <w:rPr>
          <w:rFonts w:ascii="Arial" w:hAnsi="Arial" w:cs="Arial"/>
          <w:sz w:val="22"/>
          <w:szCs w:val="22"/>
        </w:rPr>
      </w:pPr>
      <w:r w:rsidRPr="0051612B">
        <w:rPr>
          <w:rFonts w:ascii="Arial" w:hAnsi="Arial" w:cs="Arial"/>
          <w:sz w:val="22"/>
          <w:szCs w:val="22"/>
        </w:rPr>
        <w:t>(α) έναν ηλεκτρονικό (</w:t>
      </w:r>
      <w:proofErr w:type="spellStart"/>
      <w:r w:rsidRPr="0051612B">
        <w:rPr>
          <w:rFonts w:ascii="Arial" w:hAnsi="Arial" w:cs="Arial"/>
          <w:sz w:val="22"/>
          <w:szCs w:val="22"/>
        </w:rPr>
        <w:t>υπο</w:t>
      </w:r>
      <w:proofErr w:type="spellEnd"/>
      <w:r w:rsidRPr="0051612B">
        <w:rPr>
          <w:rFonts w:ascii="Arial" w:hAnsi="Arial" w:cs="Arial"/>
          <w:sz w:val="22"/>
          <w:szCs w:val="22"/>
        </w:rPr>
        <w:t xml:space="preserve">)φάκελο με την ένδειξη «Δικαιολογητικά </w:t>
      </w:r>
      <w:proofErr w:type="spellStart"/>
      <w:r w:rsidRPr="0051612B">
        <w:rPr>
          <w:rFonts w:ascii="Arial" w:hAnsi="Arial" w:cs="Arial"/>
          <w:sz w:val="22"/>
          <w:szCs w:val="22"/>
        </w:rPr>
        <w:t>Συμμετοχής–Τεχνική</w:t>
      </w:r>
      <w:proofErr w:type="spellEnd"/>
      <w:r w:rsidRPr="0051612B">
        <w:rPr>
          <w:rFonts w:ascii="Arial" w:hAnsi="Arial" w:cs="Arial"/>
          <w:sz w:val="22"/>
          <w:szCs w:val="22"/>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F17942" w:rsidRPr="0051612B" w:rsidRDefault="00F17942" w:rsidP="00F17942">
      <w:pPr>
        <w:rPr>
          <w:rFonts w:ascii="Arial" w:hAnsi="Arial" w:cs="Arial"/>
          <w:sz w:val="22"/>
          <w:szCs w:val="22"/>
        </w:rPr>
      </w:pPr>
      <w:r w:rsidRPr="0051612B">
        <w:rPr>
          <w:rFonts w:ascii="Arial" w:hAnsi="Arial" w:cs="Arial"/>
          <w:sz w:val="22"/>
          <w:szCs w:val="22"/>
        </w:rPr>
        <w:t>(β) έναν ηλεκτρονικό (</w:t>
      </w:r>
      <w:proofErr w:type="spellStart"/>
      <w:r w:rsidRPr="0051612B">
        <w:rPr>
          <w:rFonts w:ascii="Arial" w:hAnsi="Arial" w:cs="Arial"/>
          <w:sz w:val="22"/>
          <w:szCs w:val="22"/>
        </w:rPr>
        <w:t>υπο</w:t>
      </w:r>
      <w:proofErr w:type="spellEnd"/>
      <w:r w:rsidRPr="0051612B">
        <w:rPr>
          <w:rFonts w:ascii="Arial" w:hAnsi="Arial" w:cs="Arial"/>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F17942" w:rsidRPr="0051612B" w:rsidRDefault="00F17942" w:rsidP="00F17942">
      <w:pPr>
        <w:rPr>
          <w:rFonts w:ascii="Arial" w:hAnsi="Arial" w:cs="Arial"/>
          <w:sz w:val="22"/>
          <w:szCs w:val="22"/>
        </w:rPr>
      </w:pPr>
      <w:r w:rsidRPr="0051612B">
        <w:rPr>
          <w:rFonts w:ascii="Arial" w:hAnsi="Arial" w:cs="Arial"/>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51612B">
        <w:rPr>
          <w:rFonts w:ascii="Arial" w:hAnsi="Arial" w:cs="Arial"/>
          <w:sz w:val="22"/>
          <w:szCs w:val="22"/>
        </w:rPr>
        <w:t>μορφότυπο</w:t>
      </w:r>
      <w:proofErr w:type="spellEnd"/>
      <w:r w:rsidRPr="0051612B">
        <w:rPr>
          <w:rFonts w:ascii="Arial" w:hAnsi="Arial" w:cs="Arial"/>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β της παρ. 2 του άρθρου 37) και επισυνάπτονται από τον Οικονομικό Φορέα στους αντίστοιχους </w:t>
      </w:r>
      <w:proofErr w:type="spellStart"/>
      <w:r w:rsidRPr="0051612B">
        <w:rPr>
          <w:rFonts w:ascii="Arial" w:hAnsi="Arial" w:cs="Arial"/>
          <w:sz w:val="22"/>
          <w:szCs w:val="22"/>
        </w:rPr>
        <w:t>υποφακέλους</w:t>
      </w:r>
      <w:proofErr w:type="spellEnd"/>
      <w:r w:rsidRPr="0051612B">
        <w:rPr>
          <w:rFonts w:ascii="Arial" w:hAnsi="Arial" w:cs="Arial"/>
          <w:sz w:val="22"/>
          <w:szCs w:val="22"/>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51612B">
        <w:rPr>
          <w:rFonts w:ascii="Arial" w:hAnsi="Arial" w:cs="Arial"/>
          <w:sz w:val="22"/>
          <w:szCs w:val="22"/>
        </w:rPr>
        <w:t>υποφακέλο</w:t>
      </w:r>
      <w:proofErr w:type="spellEnd"/>
      <w:r w:rsidRPr="0051612B">
        <w:rPr>
          <w:rFonts w:ascii="Arial" w:hAnsi="Arial" w:cs="Arial"/>
          <w:sz w:val="22"/>
          <w:szCs w:val="22"/>
        </w:rPr>
        <w:t xml:space="preserve">  ξεχωριστά, από τη στιγμή που έχει ολοκληρωθεί η καταχώριση των στοιχείων σε αυτόν.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51612B">
        <w:rPr>
          <w:rFonts w:ascii="Arial" w:hAnsi="Arial" w:cs="Arial"/>
          <w:sz w:val="22"/>
          <w:szCs w:val="22"/>
        </w:rPr>
        <w:t>υπο</w:t>
      </w:r>
      <w:proofErr w:type="spellEnd"/>
      <w:r w:rsidRPr="0051612B">
        <w:rPr>
          <w:rFonts w:ascii="Arial" w:hAnsi="Arial" w:cs="Arial"/>
          <w:sz w:val="22"/>
          <w:szCs w:val="22"/>
        </w:rPr>
        <w:t>)φακέλους μέσω του Υποσυστήματος, ως εξής :</w:t>
      </w:r>
    </w:p>
    <w:p w:rsidR="00F17942" w:rsidRPr="0051612B" w:rsidRDefault="00F17942" w:rsidP="00F17942">
      <w:pPr>
        <w:rPr>
          <w:rFonts w:ascii="Arial" w:hAnsi="Arial" w:cs="Arial"/>
          <w:sz w:val="22"/>
          <w:szCs w:val="22"/>
        </w:rPr>
      </w:pPr>
      <w:bookmarkStart w:id="63" w:name="_Hlk71366084"/>
      <w:r w:rsidRPr="0051612B">
        <w:rPr>
          <w:rFonts w:ascii="Arial" w:hAnsi="Arial" w:cs="Arial"/>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F17942" w:rsidRPr="0051612B" w:rsidRDefault="00F17942" w:rsidP="00F17942">
      <w:pPr>
        <w:rPr>
          <w:rFonts w:ascii="Arial" w:hAnsi="Arial" w:cs="Arial"/>
          <w:sz w:val="22"/>
          <w:szCs w:val="22"/>
        </w:rPr>
      </w:pPr>
      <w:r w:rsidRPr="0051612B">
        <w:rPr>
          <w:rFonts w:ascii="Arial" w:hAnsi="Arial" w:cs="Arial"/>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51612B">
        <w:rPr>
          <w:rFonts w:ascii="Arial" w:hAnsi="Arial" w:cs="Arial"/>
          <w:sz w:val="22"/>
          <w:szCs w:val="22"/>
        </w:rPr>
        <w:t>Apostille</w:t>
      </w:r>
      <w:proofErr w:type="spellEnd"/>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rsidR="00F17942" w:rsidRPr="0051612B" w:rsidRDefault="00F17942" w:rsidP="00F17942">
      <w:pPr>
        <w:rPr>
          <w:rFonts w:ascii="Arial" w:hAnsi="Arial" w:cs="Arial"/>
          <w:sz w:val="22"/>
          <w:szCs w:val="22"/>
        </w:rPr>
      </w:pPr>
      <w:r w:rsidRPr="0051612B">
        <w:rPr>
          <w:rFonts w:ascii="Arial" w:hAnsi="Arial" w:cs="Arial"/>
          <w:sz w:val="22"/>
          <w:szCs w:val="22"/>
        </w:rPr>
        <w:t>γ) είτε του άρθρου 11 του ν. 2690/1999 (Α΄ 45),</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 είτε της παρ. 8 του άρθρου 92 του ν. 4412/2016, περί </w:t>
      </w:r>
      <w:proofErr w:type="spellStart"/>
      <w:r w:rsidRPr="0051612B">
        <w:rPr>
          <w:rFonts w:ascii="Arial" w:hAnsi="Arial" w:cs="Arial"/>
          <w:sz w:val="22"/>
          <w:szCs w:val="22"/>
        </w:rPr>
        <w:t>συνυποβολής</w:t>
      </w:r>
      <w:proofErr w:type="spellEnd"/>
      <w:r w:rsidRPr="0051612B">
        <w:rPr>
          <w:rFonts w:ascii="Arial" w:hAnsi="Arial" w:cs="Arial"/>
          <w:sz w:val="22"/>
          <w:szCs w:val="22"/>
        </w:rPr>
        <w:t xml:space="preserve"> υπεύθυνης δήλωσης στην περίπτωση απλής φωτοτυπίας ιδιωτικών εγγράφων. </w:t>
      </w:r>
    </w:p>
    <w:p w:rsidR="00F17942" w:rsidRPr="0051612B" w:rsidRDefault="00F17942" w:rsidP="00F17942">
      <w:pPr>
        <w:rPr>
          <w:rFonts w:ascii="Arial" w:hAnsi="Arial" w:cs="Arial"/>
          <w:sz w:val="22"/>
          <w:szCs w:val="22"/>
        </w:rPr>
      </w:pPr>
      <w:r w:rsidRPr="0051612B">
        <w:rPr>
          <w:rFonts w:ascii="Arial" w:hAnsi="Arial" w:cs="Arial"/>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51612B">
        <w:rPr>
          <w:rFonts w:ascii="Arial" w:hAnsi="Arial" w:cs="Arial"/>
          <w:sz w:val="22"/>
          <w:szCs w:val="22"/>
        </w:rPr>
        <w:t>μορφότυπο</w:t>
      </w:r>
      <w:proofErr w:type="spellEnd"/>
      <w:r w:rsidRPr="0051612B">
        <w:rPr>
          <w:rFonts w:ascii="Arial" w:hAnsi="Arial" w:cs="Arial"/>
          <w:sz w:val="22"/>
          <w:szCs w:val="22"/>
        </w:rPr>
        <w:t xml:space="preserve"> PDF. </w:t>
      </w:r>
      <w:bookmarkEnd w:id="63"/>
    </w:p>
    <w:p w:rsidR="00F17942" w:rsidRPr="0051612B" w:rsidRDefault="00F17942" w:rsidP="00F17942">
      <w:pPr>
        <w:rPr>
          <w:rFonts w:ascii="Arial" w:hAnsi="Arial" w:cs="Arial"/>
          <w:sz w:val="22"/>
          <w:szCs w:val="22"/>
        </w:rPr>
      </w:pPr>
      <w:r w:rsidRPr="0051612B">
        <w:rPr>
          <w:rFonts w:ascii="Arial" w:hAnsi="Arial" w:cs="Arial"/>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51612B">
        <w:rPr>
          <w:rFonts w:ascii="Arial" w:hAnsi="Arial" w:cs="Arial"/>
          <w:sz w:val="22"/>
          <w:szCs w:val="22"/>
        </w:rPr>
        <w:t>ούς</w:t>
      </w:r>
      <w:proofErr w:type="spellEnd"/>
      <w:r w:rsidRPr="0051612B">
        <w:rPr>
          <w:rFonts w:ascii="Arial" w:hAnsi="Arial" w:cs="Arial"/>
          <w:sz w:val="22"/>
          <w:szCs w:val="22"/>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51612B">
        <w:rPr>
          <w:rFonts w:ascii="Arial" w:eastAsia="Calibri" w:hAnsi="Arial" w:cs="Arial"/>
          <w:sz w:val="22"/>
          <w:szCs w:val="22"/>
        </w:rPr>
        <w:t xml:space="preserve"> </w:t>
      </w:r>
      <w:r w:rsidRPr="0051612B">
        <w:rPr>
          <w:rFonts w:ascii="Arial" w:hAnsi="Arial" w:cs="Arial"/>
          <w:sz w:val="22"/>
          <w:szCs w:val="22"/>
        </w:rPr>
        <w:t>Τέτοια στοιχεία και δικαιολογητικά ενδεικτικά είναι :</w:t>
      </w:r>
    </w:p>
    <w:p w:rsidR="00F17942" w:rsidRPr="0051612B" w:rsidRDefault="00F17942" w:rsidP="00F17942">
      <w:pPr>
        <w:rPr>
          <w:rFonts w:ascii="Arial" w:hAnsi="Arial" w:cs="Arial"/>
          <w:sz w:val="22"/>
          <w:szCs w:val="22"/>
        </w:rPr>
      </w:pPr>
      <w:r w:rsidRPr="0051612B">
        <w:rPr>
          <w:rFonts w:ascii="Arial" w:hAnsi="Arial" w:cs="Arial"/>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αυτά που δεν υπάγονται στις διατάξεις του άρθρου 11 παρ. 2 του ν. 2690/1999,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51612B">
        <w:rPr>
          <w:rFonts w:ascii="Arial" w:hAnsi="Arial" w:cs="Arial"/>
          <w:sz w:val="22"/>
          <w:szCs w:val="22"/>
        </w:rPr>
        <w:t>α΄</w:t>
      </w:r>
      <w:proofErr w:type="spellEnd"/>
      <w:r w:rsidRPr="0051612B">
        <w:rPr>
          <w:rFonts w:ascii="Arial" w:hAnsi="Arial" w:cs="Arial"/>
          <w:sz w:val="22"/>
          <w:szCs w:val="22"/>
        </w:rPr>
        <w:t xml:space="preserve"> της παρ. 2 του άρθρου 11 του ν. 2690/1999 ή δεν συνοδεύονται από υπεύθυνη δήλωση για την ακρίβειά τους, καθώς και</w:t>
      </w:r>
    </w:p>
    <w:p w:rsidR="00F17942" w:rsidRPr="0051612B" w:rsidRDefault="00F17942" w:rsidP="00F17942">
      <w:pPr>
        <w:rPr>
          <w:rFonts w:ascii="Arial" w:hAnsi="Arial" w:cs="Arial"/>
          <w:sz w:val="22"/>
          <w:szCs w:val="22"/>
        </w:rPr>
      </w:pPr>
      <w:r w:rsidRPr="0051612B">
        <w:rPr>
          <w:rFonts w:ascii="Arial" w:hAnsi="Arial" w:cs="Arial"/>
          <w:sz w:val="22"/>
          <w:szCs w:val="22"/>
        </w:rPr>
        <w:t>δ) τα αλλοδαπά δημόσια έντυπα έγγραφα που φέρουν την επισημείωση της Χάγης (</w:t>
      </w:r>
      <w:proofErr w:type="spellStart"/>
      <w:r w:rsidRPr="0051612B">
        <w:rPr>
          <w:rFonts w:ascii="Arial" w:hAnsi="Arial" w:cs="Arial"/>
          <w:sz w:val="22"/>
          <w:szCs w:val="22"/>
        </w:rPr>
        <w:t>Apostille</w:t>
      </w:r>
      <w:proofErr w:type="spellEnd"/>
      <w:r w:rsidRPr="0051612B">
        <w:rPr>
          <w:rFonts w:ascii="Arial" w:hAnsi="Arial" w:cs="Arial"/>
          <w:sz w:val="22"/>
          <w:szCs w:val="22"/>
        </w:rPr>
        <w:t xml:space="preserve">), ή προξενική θεώρηση και δεν έχουν επικυρωθεί  από δικηγόρο. </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51612B">
        <w:rPr>
          <w:rFonts w:ascii="Arial" w:hAnsi="Arial" w:cs="Arial"/>
          <w:sz w:val="22"/>
          <w:szCs w:val="22"/>
        </w:rPr>
        <w:t>Apostille</w:t>
      </w:r>
      <w:proofErr w:type="spellEnd"/>
      <w:r w:rsidRPr="0051612B">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β΄</w:t>
      </w:r>
      <w:proofErr w:type="spellEnd"/>
      <w:r w:rsidRPr="0051612B">
        <w:rPr>
          <w:rFonts w:ascii="Arial" w:hAnsi="Arial" w:cs="Arial"/>
          <w:sz w:val="22"/>
          <w:szCs w:val="22"/>
        </w:rPr>
        <w:t xml:space="preserve"> του άρθρου 11 του ν. 2690/1999 “Κώδικας Διοικητικής Διαδικασίας”, όπως αντικαταστάθηκε ως άνω με το άρθρο 1 παρ.2 του ν.4250/2014.</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F17942" w:rsidRPr="0051612B" w:rsidRDefault="00F17942" w:rsidP="00F17942">
      <w:pPr>
        <w:rPr>
          <w:rFonts w:ascii="Arial" w:hAnsi="Arial" w:cs="Arial"/>
          <w:sz w:val="22"/>
          <w:szCs w:val="22"/>
        </w:rPr>
      </w:pPr>
      <w:r w:rsidRPr="0051612B">
        <w:rPr>
          <w:rFonts w:ascii="Arial" w:hAnsi="Arial" w:cs="Arial"/>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F17942" w:rsidRPr="0051612B" w:rsidRDefault="00F17942" w:rsidP="00F17942">
      <w:pPr>
        <w:rPr>
          <w:rFonts w:ascii="Arial" w:hAnsi="Arial" w:cs="Arial"/>
          <w:sz w:val="22"/>
          <w:szCs w:val="22"/>
        </w:rPr>
      </w:pPr>
      <w:bookmarkStart w:id="64" w:name="_Toc141270933"/>
      <w:r w:rsidRPr="0051612B">
        <w:rPr>
          <w:rFonts w:ascii="Arial" w:hAnsi="Arial" w:cs="Arial"/>
          <w:sz w:val="22"/>
          <w:szCs w:val="22"/>
        </w:rPr>
        <w:t>2.4.3</w:t>
      </w:r>
      <w:r w:rsidRPr="0051612B">
        <w:rPr>
          <w:rFonts w:ascii="Arial" w:hAnsi="Arial" w:cs="Arial"/>
          <w:sz w:val="22"/>
          <w:szCs w:val="22"/>
        </w:rPr>
        <w:tab/>
        <w:t>Περιεχόμενα Φακέλου «Δικαιολογητικά Συμμετοχής- Τεχνική Προσφορά»</w:t>
      </w:r>
      <w:bookmarkEnd w:id="64"/>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65" w:name="_Toc141270934"/>
      <w:r w:rsidRPr="0051612B">
        <w:rPr>
          <w:rFonts w:ascii="Arial" w:hAnsi="Arial" w:cs="Arial"/>
          <w:sz w:val="22"/>
          <w:szCs w:val="22"/>
        </w:rPr>
        <w:t>2.4.3.1 Δικαιολογητικά Συμμετοχής</w:t>
      </w:r>
      <w:bookmarkEnd w:id="65"/>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συμπλήρωσή του δύναται να πραγματοποιηθεί με χρήση του υποσυστήματος </w:t>
      </w:r>
      <w:proofErr w:type="spellStart"/>
      <w:r w:rsidRPr="0051612B">
        <w:rPr>
          <w:rFonts w:ascii="Arial" w:hAnsi="Arial" w:cs="Arial"/>
          <w:sz w:val="22"/>
          <w:szCs w:val="22"/>
        </w:rPr>
        <w:t>Promitheus</w:t>
      </w:r>
      <w:proofErr w:type="spellEnd"/>
      <w:r w:rsidRPr="0051612B">
        <w:rPr>
          <w:rFonts w:ascii="Arial" w:hAnsi="Arial" w:cs="Arial"/>
          <w:sz w:val="22"/>
          <w:szCs w:val="22"/>
        </w:rPr>
        <w:t xml:space="preserve"> </w:t>
      </w:r>
      <w:proofErr w:type="spellStart"/>
      <w:r w:rsidRPr="0051612B">
        <w:rPr>
          <w:rFonts w:ascii="Arial" w:hAnsi="Arial" w:cs="Arial"/>
          <w:sz w:val="22"/>
          <w:szCs w:val="22"/>
        </w:rPr>
        <w:t>ESPDint</w:t>
      </w:r>
      <w:proofErr w:type="spellEnd"/>
      <w:r w:rsidRPr="0051612B">
        <w:rPr>
          <w:rFonts w:ascii="Arial" w:hAnsi="Arial" w:cs="Arial"/>
          <w:sz w:val="22"/>
          <w:szCs w:val="22"/>
        </w:rPr>
        <w:t xml:space="preserve">, </w:t>
      </w:r>
      <w:proofErr w:type="spellStart"/>
      <w:r w:rsidRPr="0051612B">
        <w:rPr>
          <w:rFonts w:ascii="Arial" w:hAnsi="Arial" w:cs="Arial"/>
          <w:sz w:val="22"/>
          <w:szCs w:val="22"/>
        </w:rPr>
        <w:t>προσβάσιμου</w:t>
      </w:r>
      <w:proofErr w:type="spellEnd"/>
      <w:r w:rsidRPr="0051612B">
        <w:rPr>
          <w:rFonts w:ascii="Arial" w:hAnsi="Arial" w:cs="Arial"/>
          <w:sz w:val="22"/>
          <w:szCs w:val="22"/>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51612B">
        <w:rPr>
          <w:rFonts w:ascii="Arial" w:hAnsi="Arial" w:cs="Arial"/>
          <w:sz w:val="22"/>
          <w:szCs w:val="22"/>
        </w:rPr>
        <w:t>μορφότυπο</w:t>
      </w:r>
      <w:proofErr w:type="spellEnd"/>
      <w:r w:rsidRPr="0051612B">
        <w:rPr>
          <w:rFonts w:ascii="Arial" w:hAnsi="Arial" w:cs="Arial"/>
          <w:sz w:val="22"/>
          <w:szCs w:val="22"/>
        </w:rPr>
        <w:t xml:space="preserve"> XML που αποτελεί επικουρικό στοιχείο των εγγράφων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51612B">
        <w:rPr>
          <w:rFonts w:ascii="Arial" w:hAnsi="Arial" w:cs="Arial"/>
          <w:sz w:val="22"/>
          <w:szCs w:val="22"/>
        </w:rPr>
        <w:t>δ΄</w:t>
      </w:r>
      <w:proofErr w:type="spellEnd"/>
      <w:r w:rsidRPr="0051612B">
        <w:rPr>
          <w:rFonts w:ascii="Arial" w:hAnsi="Arial" w:cs="Arial"/>
          <w:sz w:val="22"/>
          <w:szCs w:val="22"/>
        </w:rPr>
        <w:t xml:space="preserve"> της παραγράφου 2.4.2.5 της παρούσας, σε ψηφιακά υπογεγραμμένο ηλεκτρονικό αρχείο με </w:t>
      </w:r>
      <w:proofErr w:type="spellStart"/>
      <w:r w:rsidRPr="0051612B">
        <w:rPr>
          <w:rFonts w:ascii="Arial" w:hAnsi="Arial" w:cs="Arial"/>
          <w:sz w:val="22"/>
          <w:szCs w:val="22"/>
        </w:rPr>
        <w:t>μορφότυπο</w:t>
      </w:r>
      <w:proofErr w:type="spellEnd"/>
      <w:r w:rsidRPr="0051612B">
        <w:rPr>
          <w:rFonts w:ascii="Arial" w:hAnsi="Arial" w:cs="Arial"/>
          <w:sz w:val="22"/>
          <w:szCs w:val="22"/>
        </w:rPr>
        <w:t xml:space="preserve"> PDF.</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66" w:name="_Toc141270935"/>
      <w:r w:rsidRPr="0051612B">
        <w:rPr>
          <w:rFonts w:ascii="Arial" w:hAnsi="Arial" w:cs="Arial"/>
          <w:sz w:val="22"/>
          <w:szCs w:val="22"/>
        </w:rPr>
        <w:t>2.4.3.2 Τεχνική προσφορά</w:t>
      </w:r>
      <w:bookmarkEnd w:id="66"/>
    </w:p>
    <w:p w:rsidR="00F17942" w:rsidRPr="0051612B" w:rsidRDefault="00F17942" w:rsidP="00F17942">
      <w:pPr>
        <w:rPr>
          <w:rFonts w:ascii="Arial" w:hAnsi="Arial" w:cs="Arial"/>
          <w:sz w:val="22"/>
          <w:szCs w:val="22"/>
        </w:rPr>
      </w:pPr>
      <w:r w:rsidRPr="0051612B">
        <w:rPr>
          <w:rFonts w:ascii="Arial" w:hAnsi="Arial" w:cs="Arial"/>
          <w:sz w:val="22"/>
          <w:szCs w:val="22"/>
        </w:rPr>
        <w:t xml:space="preserve">Η Τεχνική Προσφορά  συντάσσεται συμπεριλαμβάνοντας  τις απαιτήσεις , όπως αυτές έχουν αποτυπωθεί στις τεχνικές προδιαγραφές της μελέτης.  </w:t>
      </w:r>
    </w:p>
    <w:p w:rsidR="00F17942" w:rsidRPr="0051612B" w:rsidRDefault="00F17942" w:rsidP="00F17942">
      <w:pPr>
        <w:rPr>
          <w:rFonts w:ascii="Arial" w:hAnsi="Arial" w:cs="Arial"/>
          <w:sz w:val="22"/>
          <w:szCs w:val="22"/>
        </w:rPr>
      </w:pPr>
      <w:r w:rsidRPr="0051612B">
        <w:rPr>
          <w:rFonts w:ascii="Arial" w:hAnsi="Arial" w:cs="Arial"/>
          <w:sz w:val="22"/>
          <w:szCs w:val="22"/>
        </w:rPr>
        <w:t>Επίσης, απαιτείται σύμφωνα με το άρθρο 4 «Τεχνικές Προδιαγραφές» της μελέτης να υποβληθεί:</w:t>
      </w:r>
    </w:p>
    <w:p w:rsidR="00F17942" w:rsidRPr="0051612B" w:rsidRDefault="00F17942" w:rsidP="00F17942">
      <w:pPr>
        <w:rPr>
          <w:rFonts w:ascii="Arial" w:hAnsi="Arial" w:cs="Arial"/>
          <w:sz w:val="22"/>
          <w:szCs w:val="22"/>
        </w:rPr>
      </w:pPr>
      <w:r w:rsidRPr="0051612B">
        <w:rPr>
          <w:rFonts w:ascii="Arial" w:hAnsi="Arial" w:cs="Arial"/>
          <w:sz w:val="22"/>
          <w:szCs w:val="22"/>
        </w:rPr>
        <w:t>Α. Αποδεικτικό έγγραφο πως το γάλα προέρχεται από εργοστάσιο που έχει εγκεκριμένη εγκατάσταση με κωδικό αριθμό έγκρισης κτηνιατρικού ελέγχου (σήμα καταλληλότητας) για τη διασφάλιση της ποιότητάς του και</w:t>
      </w:r>
    </w:p>
    <w:p w:rsidR="00F17942" w:rsidRPr="0051612B" w:rsidRDefault="00F17942" w:rsidP="00F17942">
      <w:pPr>
        <w:rPr>
          <w:rFonts w:ascii="Arial" w:hAnsi="Arial" w:cs="Arial"/>
          <w:sz w:val="22"/>
          <w:szCs w:val="22"/>
        </w:rPr>
      </w:pPr>
      <w:r w:rsidRPr="0051612B">
        <w:rPr>
          <w:rFonts w:ascii="Arial" w:hAnsi="Arial" w:cs="Arial"/>
          <w:sz w:val="22"/>
          <w:szCs w:val="22"/>
        </w:rPr>
        <w:t>Β. Υπεύθυνη δήλωση πως α) το προϊόν πληροί τις προδιαγραφές της παρούσας μελέτης και β) οι όροι εκτέλεσης της σύμβασης που τίθενται με την παρούσα μελέτη, είναι αποδεκτοί.</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H τεχνική προσφορά θα πρέπει να καλύπτει όλες τις απαιτήσεις και τις προδιαγραφές που έχουν τεθεί από την αναθέτουσα αρχή στη μελέτη.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οικονομικοί φορείς αναφέρουν: </w:t>
      </w:r>
    </w:p>
    <w:p w:rsidR="00F17942" w:rsidRPr="0051612B" w:rsidRDefault="00F17942" w:rsidP="00F17942">
      <w:pPr>
        <w:rPr>
          <w:rFonts w:ascii="Arial" w:hAnsi="Arial" w:cs="Arial"/>
          <w:sz w:val="22"/>
          <w:szCs w:val="22"/>
        </w:rPr>
      </w:pPr>
      <w:r w:rsidRPr="0051612B">
        <w:rPr>
          <w:rFonts w:ascii="Arial" w:hAnsi="Arial" w:cs="Arial"/>
          <w:sz w:val="22"/>
          <w:szCs w:val="22"/>
        </w:rPr>
        <w:t>α) το τμήμα της σύμβασης που προτίθενται να αναθέσουν υπό μορφή υπεργολαβίας σε τρίτους, καθώς και τους υπεργολάβους που προτείνουν.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τη χώρα παραγωγής του προσφερόμενου προϊόντος και την επιχειρηματική μονάδα στην οποία παράγεται αυτό, καθώς και τον τόπο εγκατάστασής της. </w:t>
      </w:r>
    </w:p>
    <w:p w:rsidR="00F17942" w:rsidRPr="0051612B" w:rsidRDefault="00F17942" w:rsidP="00F17942">
      <w:pPr>
        <w:rPr>
          <w:rFonts w:ascii="Arial" w:hAnsi="Arial" w:cs="Arial"/>
          <w:sz w:val="22"/>
          <w:szCs w:val="22"/>
        </w:rPr>
      </w:pPr>
      <w:bookmarkStart w:id="67" w:name="_Toc141270936"/>
      <w:r w:rsidRPr="0051612B">
        <w:rPr>
          <w:rFonts w:ascii="Arial" w:hAnsi="Arial" w:cs="Arial"/>
          <w:sz w:val="22"/>
          <w:szCs w:val="22"/>
        </w:rPr>
        <w:t>2.4.4</w:t>
      </w:r>
      <w:r w:rsidRPr="0051612B">
        <w:rPr>
          <w:rFonts w:ascii="Arial" w:hAnsi="Arial" w:cs="Arial"/>
          <w:sz w:val="22"/>
          <w:szCs w:val="22"/>
        </w:rPr>
        <w:tab/>
        <w:t>Περιεχόμενα Φακέλου «Οικονομική Προσφορά» / Τρόπος σύνταξης και υποβολής οικονομικών προσφορών</w:t>
      </w:r>
      <w:bookmarkEnd w:id="67"/>
    </w:p>
    <w:p w:rsidR="00F17942" w:rsidRPr="0051612B" w:rsidRDefault="00F17942" w:rsidP="00F17942">
      <w:pPr>
        <w:rPr>
          <w:rFonts w:ascii="Arial" w:hAnsi="Arial" w:cs="Arial"/>
          <w:sz w:val="22"/>
          <w:szCs w:val="22"/>
        </w:rPr>
      </w:pPr>
      <w:r w:rsidRPr="0051612B">
        <w:rPr>
          <w:rFonts w:ascii="Arial" w:hAnsi="Arial" w:cs="Arial"/>
          <w:sz w:val="22"/>
          <w:szCs w:val="22"/>
        </w:rPr>
        <w:t>Η Οικονομική Προσφορά συντάσσεται με βάση το αναγραφόμενο στην παρούσα κριτήριο ανάθεσης [τιμή],  όπως ορίζεται κατωτέρω και σύμφωνα με τα οριζόμενα στο Παράρτημα ΙV της διακήρυξης</w:t>
      </w:r>
    </w:p>
    <w:p w:rsidR="00F17942" w:rsidRPr="0051612B" w:rsidRDefault="00F17942" w:rsidP="00F17942">
      <w:pPr>
        <w:rPr>
          <w:rFonts w:ascii="Arial" w:hAnsi="Arial" w:cs="Arial"/>
          <w:sz w:val="22"/>
          <w:szCs w:val="22"/>
        </w:rPr>
      </w:pPr>
      <w:r w:rsidRPr="0051612B">
        <w:rPr>
          <w:rFonts w:ascii="Arial" w:hAnsi="Arial" w:cs="Arial"/>
          <w:sz w:val="22"/>
          <w:szCs w:val="22"/>
        </w:rPr>
        <w:t>Τιμές</w:t>
      </w:r>
    </w:p>
    <w:p w:rsidR="00F17942" w:rsidRPr="0051612B" w:rsidRDefault="00F17942" w:rsidP="00F17942">
      <w:pPr>
        <w:rPr>
          <w:rFonts w:ascii="Arial" w:hAnsi="Arial" w:cs="Arial"/>
          <w:sz w:val="22"/>
          <w:szCs w:val="22"/>
        </w:rPr>
      </w:pPr>
      <w:r w:rsidRPr="0051612B">
        <w:rPr>
          <w:rFonts w:ascii="Arial" w:hAnsi="Arial" w:cs="Arial"/>
          <w:sz w:val="22"/>
          <w:szCs w:val="22"/>
        </w:rPr>
        <w:t>Η σύμβαση θα ανατεθεί με το κριτήριο της πλέον συμφέρουσας από οικονομική άποψη προσφοράς, αποκλειστικά βάσει τιμής.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τιμή των προς προμήθεια αγαθών  δίνεται  σε ευρώ ανά μονάδα.  </w:t>
      </w:r>
    </w:p>
    <w:p w:rsidR="00F17942" w:rsidRPr="0051612B" w:rsidRDefault="00F17942" w:rsidP="00F17942">
      <w:pPr>
        <w:rPr>
          <w:rFonts w:ascii="Arial" w:hAnsi="Arial" w:cs="Arial"/>
          <w:sz w:val="22"/>
          <w:szCs w:val="22"/>
        </w:rPr>
      </w:pPr>
      <w:r w:rsidRPr="0051612B">
        <w:rPr>
          <w:rFonts w:ascii="Arial" w:hAnsi="Arial" w:cs="Arial"/>
          <w:sz w:val="22"/>
          <w:szCs w:val="22"/>
        </w:rPr>
        <w:t>Στην οικονομική προσφορά δίνεται το προσφερόμενο ποσοστό έκπτωσης στην τιμή των προσφερόμενων ειδών της μελέτης.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Ανάδοχος  ανακηρύσσεται αυτός που θα προσφέρει τη χαμηλότερη τιμή στις τιμές του προϋπολογισμού της μελέτης του διαγωνισμού.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 κάθε διαγωνιζόμενος καλείται να προσφέρει ενιαίο ποσοστό έκπτωσης για την συνολική υπό προμήθεια ποσότητα γάλακτος και όχι για μέρος αυτής.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για τα αντίστοιχα προς παράδοση αγαθά και υπηρεσίες.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Παράθεση παραδείγματος προς αποφυγή παρερμηνειών</w:t>
      </w:r>
    </w:p>
    <w:p w:rsidR="00F17942" w:rsidRPr="0051612B" w:rsidRDefault="00F17942" w:rsidP="00F17942">
      <w:pPr>
        <w:rPr>
          <w:rFonts w:ascii="Arial" w:hAnsi="Arial" w:cs="Arial"/>
          <w:sz w:val="22"/>
          <w:szCs w:val="22"/>
        </w:rPr>
      </w:pPr>
      <w:r w:rsidRPr="0051612B">
        <w:rPr>
          <w:rFonts w:ascii="Arial" w:hAnsi="Arial" w:cs="Arial"/>
          <w:sz w:val="22"/>
          <w:szCs w:val="22"/>
        </w:rPr>
        <w:t>Ο συνολικός προϋπολογισμός της μελέτης  , άνευ Φ.Π.Α ανέρχεται στο ποσό των 168.120,00 €.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Έστω ότι κατατίθεται προσφορά με ενιαίο ποσοστό έκπτωσης ,  2%.  </w:t>
      </w:r>
    </w:p>
    <w:p w:rsidR="00F17942" w:rsidRPr="0051612B" w:rsidRDefault="00F17942" w:rsidP="00F17942">
      <w:pPr>
        <w:rPr>
          <w:rFonts w:ascii="Arial" w:hAnsi="Arial" w:cs="Arial"/>
          <w:sz w:val="22"/>
          <w:szCs w:val="22"/>
        </w:rPr>
      </w:pPr>
      <w:r w:rsidRPr="0051612B">
        <w:rPr>
          <w:rFonts w:ascii="Arial" w:hAnsi="Arial" w:cs="Arial"/>
          <w:sz w:val="22"/>
          <w:szCs w:val="22"/>
        </w:rPr>
        <w:t>Επομένως , η οικονομική προσφορά , μετά την έκπτωση , ανέρχεται στο ποσό των :</w:t>
      </w:r>
    </w:p>
    <w:p w:rsidR="00F17942" w:rsidRPr="0051612B" w:rsidRDefault="00F17942" w:rsidP="00F17942">
      <w:pPr>
        <w:rPr>
          <w:rFonts w:ascii="Arial" w:hAnsi="Arial" w:cs="Arial"/>
          <w:sz w:val="22"/>
          <w:szCs w:val="22"/>
        </w:rPr>
      </w:pPr>
      <w:r w:rsidRPr="0051612B">
        <w:rPr>
          <w:rFonts w:ascii="Arial" w:hAnsi="Arial" w:cs="Arial"/>
          <w:sz w:val="22"/>
          <w:szCs w:val="22"/>
        </w:rPr>
        <w:t>168.120,00 – (168.120,00 χ 2%) = 168.120,00 – 3.362,40 = 164.757,60 € άνευ Φ.Π.Α</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proofErr w:type="spellStart"/>
      <w:r w:rsidRPr="0051612B">
        <w:rPr>
          <w:rFonts w:ascii="Arial" w:hAnsi="Arial" w:cs="Arial"/>
          <w:sz w:val="22"/>
          <w:szCs w:val="22"/>
        </w:rPr>
        <w:t>pdf</w:t>
      </w:r>
      <w:proofErr w:type="spellEnd"/>
      <w:r w:rsidRPr="0051612B">
        <w:rPr>
          <w:rFonts w:ascii="Arial" w:hAnsi="Arial" w:cs="Arial"/>
          <w:sz w:val="22"/>
          <w:szCs w:val="22"/>
        </w:rPr>
        <w:t>, ηλεκτρονικά υπογεγραμμένο και συμπληρωμένο με το  αναγραφόμενο ποσοστό έκπτωσης το υπόδειγμα της οικονομικής προσφοράς του Παραρτήματος IV, που επισυνάπτεται στην παρούσα διακήρυξη.</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Οι υπέρ τρίτων κρατήσεις υπόκεινται στο εκάστοτε ισχύον αναλογικό τέλος χαρτοσήμου και στην επ’ αυτού εισφορά υπέρ ΟΓΑ.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w:t>
      </w:r>
    </w:p>
    <w:p w:rsidR="00F17942" w:rsidRPr="0051612B" w:rsidRDefault="00F17942" w:rsidP="00F17942">
      <w:pPr>
        <w:rPr>
          <w:rFonts w:ascii="Arial" w:hAnsi="Arial" w:cs="Arial"/>
          <w:sz w:val="22"/>
          <w:szCs w:val="22"/>
        </w:rPr>
      </w:pPr>
      <w:bookmarkStart w:id="68" w:name="_Toc141270937"/>
      <w:r w:rsidRPr="0051612B">
        <w:rPr>
          <w:rFonts w:ascii="Arial" w:hAnsi="Arial" w:cs="Arial"/>
          <w:sz w:val="22"/>
          <w:szCs w:val="22"/>
        </w:rPr>
        <w:t>2.4.5</w:t>
      </w:r>
      <w:r w:rsidRPr="0051612B">
        <w:rPr>
          <w:rFonts w:ascii="Arial" w:hAnsi="Arial" w:cs="Arial"/>
          <w:sz w:val="22"/>
          <w:szCs w:val="22"/>
        </w:rPr>
        <w:tab/>
        <w:t>Χρόνος ισχύος των προσφορών</w:t>
      </w:r>
      <w:bookmarkEnd w:id="68"/>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w:t>
      </w:r>
    </w:p>
    <w:p w:rsidR="00F17942" w:rsidRPr="0051612B" w:rsidRDefault="00F17942" w:rsidP="00F17942">
      <w:pPr>
        <w:rPr>
          <w:rFonts w:ascii="Arial" w:hAnsi="Arial" w:cs="Arial"/>
          <w:sz w:val="22"/>
          <w:szCs w:val="22"/>
        </w:rPr>
      </w:pPr>
      <w:r w:rsidRPr="0051612B">
        <w:rPr>
          <w:rFonts w:ascii="Arial" w:hAnsi="Arial" w:cs="Arial"/>
          <w:sz w:val="22"/>
          <w:szCs w:val="22"/>
        </w:rPr>
        <w:t>Προσφορά η οποία ορίζει χρόνο ισχύος μικρότερο από τον ανωτέρω προβλεπόμενο απορρίπτεται ως μη κανονική.</w:t>
      </w:r>
    </w:p>
    <w:p w:rsidR="00F17942" w:rsidRPr="0051612B" w:rsidRDefault="00F17942" w:rsidP="00F17942">
      <w:pPr>
        <w:rPr>
          <w:rFonts w:ascii="Arial" w:hAnsi="Arial" w:cs="Arial"/>
          <w:sz w:val="22"/>
          <w:szCs w:val="22"/>
        </w:rPr>
      </w:pPr>
      <w:r w:rsidRPr="0051612B">
        <w:rPr>
          <w:rFonts w:ascii="Arial" w:hAnsi="Arial" w:cs="Arial"/>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F17942" w:rsidRPr="0051612B" w:rsidRDefault="00F17942" w:rsidP="00F17942">
      <w:pPr>
        <w:rPr>
          <w:rFonts w:ascii="Arial" w:hAnsi="Arial" w:cs="Arial"/>
          <w:sz w:val="22"/>
          <w:szCs w:val="22"/>
        </w:rPr>
      </w:pPr>
      <w:r w:rsidRPr="0051612B">
        <w:rPr>
          <w:rFonts w:ascii="Arial" w:hAnsi="Arial" w:cs="Arial"/>
          <w:sz w:val="22"/>
          <w:szCs w:val="22"/>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69" w:name="_Toc141270938"/>
      <w:r w:rsidRPr="0051612B">
        <w:rPr>
          <w:rFonts w:ascii="Arial" w:hAnsi="Arial" w:cs="Arial"/>
          <w:sz w:val="22"/>
          <w:szCs w:val="22"/>
        </w:rPr>
        <w:t>2.4.6</w:t>
      </w:r>
      <w:r w:rsidRPr="0051612B">
        <w:rPr>
          <w:rFonts w:ascii="Arial" w:hAnsi="Arial" w:cs="Arial"/>
          <w:sz w:val="22"/>
          <w:szCs w:val="22"/>
        </w:rPr>
        <w:tab/>
        <w:t>Λόγοι απόρριψης προσφορών</w:t>
      </w:r>
      <w:bookmarkEnd w:id="69"/>
    </w:p>
    <w:p w:rsidR="00F17942" w:rsidRPr="0051612B" w:rsidRDefault="00F17942" w:rsidP="00F17942">
      <w:pPr>
        <w:rPr>
          <w:rFonts w:ascii="Arial" w:hAnsi="Arial" w:cs="Arial"/>
          <w:sz w:val="22"/>
          <w:szCs w:val="22"/>
        </w:rPr>
      </w:pPr>
      <w:r w:rsidRPr="0051612B">
        <w:rPr>
          <w:rFonts w:ascii="Arial" w:hAnsi="Arial" w:cs="Arial"/>
          <w:sz w:val="22"/>
          <w:szCs w:val="22"/>
        </w:rPr>
        <w:t>H αναθέτουσα αρχή με βάση τα αποτελέσματα του ελέγχου και της αξιολόγησης των προσφορών, απορρίπτει  προσφορά:</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F17942" w:rsidRPr="0051612B" w:rsidRDefault="00F17942" w:rsidP="00F17942">
      <w:pPr>
        <w:rPr>
          <w:rFonts w:ascii="Arial" w:hAnsi="Arial" w:cs="Arial"/>
          <w:sz w:val="22"/>
          <w:szCs w:val="22"/>
        </w:rPr>
      </w:pPr>
      <w:r w:rsidRPr="0051612B">
        <w:rPr>
          <w:rFonts w:ascii="Arial" w:hAnsi="Arial" w:cs="Arial"/>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δ) η οποία είναι εναλλακτική προσφορά,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γ΄της</w:t>
      </w:r>
      <w:proofErr w:type="spellEnd"/>
      <w:r w:rsidRPr="0051612B">
        <w:rPr>
          <w:rFonts w:ascii="Arial" w:hAnsi="Arial" w:cs="Arial"/>
          <w:sz w:val="22"/>
          <w:szCs w:val="22"/>
        </w:rPr>
        <w:t xml:space="preserve"> παρούσας (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γ΄</w:t>
      </w:r>
      <w:proofErr w:type="spellEnd"/>
      <w:r w:rsidRPr="0051612B">
        <w:rPr>
          <w:rFonts w:ascii="Arial" w:hAnsi="Arial" w:cs="Arial"/>
          <w:sz w:val="22"/>
          <w:szCs w:val="22"/>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F17942" w:rsidRPr="0051612B" w:rsidRDefault="00F17942" w:rsidP="00F17942">
      <w:pPr>
        <w:rPr>
          <w:rFonts w:ascii="Arial" w:hAnsi="Arial" w:cs="Arial"/>
          <w:sz w:val="22"/>
          <w:szCs w:val="22"/>
        </w:rPr>
      </w:pPr>
      <w:r w:rsidRPr="0051612B">
        <w:rPr>
          <w:rFonts w:ascii="Arial" w:hAnsi="Arial" w:cs="Arial"/>
          <w:sz w:val="22"/>
          <w:szCs w:val="22"/>
        </w:rPr>
        <w:t>στ) η οποία είναι υπό αίρεση,</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ζ) η οποία θέτει όρο αναπροσαρμογής, </w:t>
      </w:r>
    </w:p>
    <w:p w:rsidR="00F17942" w:rsidRPr="0051612B" w:rsidRDefault="00F17942" w:rsidP="00F17942">
      <w:pPr>
        <w:rPr>
          <w:rFonts w:ascii="Arial" w:hAnsi="Arial" w:cs="Arial"/>
          <w:sz w:val="22"/>
          <w:szCs w:val="22"/>
        </w:rPr>
      </w:pPr>
      <w:r w:rsidRPr="0051612B">
        <w:rPr>
          <w:rFonts w:ascii="Arial" w:hAnsi="Arial" w:cs="Arial"/>
          <w:sz w:val="22"/>
          <w:szCs w:val="22"/>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F17942" w:rsidRPr="0051612B" w:rsidRDefault="00F17942" w:rsidP="00F17942">
      <w:pPr>
        <w:rPr>
          <w:rFonts w:ascii="Arial" w:hAnsi="Arial" w:cs="Arial"/>
          <w:sz w:val="22"/>
          <w:szCs w:val="22"/>
        </w:rPr>
      </w:pPr>
      <w:r w:rsidRPr="0051612B">
        <w:rPr>
          <w:rFonts w:ascii="Arial" w:hAnsi="Arial" w:cs="Arial"/>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rsidR="00F17942" w:rsidRPr="0051612B" w:rsidRDefault="00F17942" w:rsidP="00F17942">
      <w:pPr>
        <w:rPr>
          <w:rFonts w:ascii="Arial" w:hAnsi="Arial" w:cs="Arial"/>
          <w:sz w:val="22"/>
          <w:szCs w:val="22"/>
        </w:rPr>
      </w:pPr>
      <w:r w:rsidRPr="0051612B">
        <w:rPr>
          <w:rFonts w:ascii="Arial" w:hAnsi="Arial" w:cs="Arial"/>
          <w:sz w:val="22"/>
          <w:szCs w:val="22"/>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F17942" w:rsidRPr="0051612B" w:rsidRDefault="00F17942" w:rsidP="00F17942">
      <w:pPr>
        <w:rPr>
          <w:rFonts w:ascii="Arial" w:hAnsi="Arial" w:cs="Arial"/>
          <w:sz w:val="22"/>
          <w:szCs w:val="22"/>
        </w:rPr>
      </w:pPr>
      <w:r w:rsidRPr="0051612B">
        <w:rPr>
          <w:rFonts w:ascii="Arial" w:hAnsi="Arial" w:cs="Arial"/>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51612B">
        <w:rPr>
          <w:rFonts w:ascii="Arial" w:hAnsi="Arial" w:cs="Arial"/>
          <w:sz w:val="22"/>
          <w:szCs w:val="22"/>
        </w:rPr>
        <w:t>επ</w:t>
      </w:r>
      <w:proofErr w:type="spellEnd"/>
      <w:r w:rsidRPr="0051612B">
        <w:rPr>
          <w:rFonts w:ascii="Arial" w:hAnsi="Arial" w:cs="Arial"/>
          <w:sz w:val="22"/>
          <w:szCs w:val="22"/>
        </w:rPr>
        <w:t>., περί κριτηρίων επιλογής,</w:t>
      </w:r>
    </w:p>
    <w:p w:rsidR="00F17942" w:rsidRPr="0051612B" w:rsidRDefault="00F17942" w:rsidP="00F17942">
      <w:pPr>
        <w:rPr>
          <w:rFonts w:ascii="Arial" w:hAnsi="Arial" w:cs="Arial"/>
          <w:sz w:val="22"/>
          <w:szCs w:val="22"/>
        </w:rPr>
      </w:pPr>
      <w:r w:rsidRPr="0051612B">
        <w:rPr>
          <w:rFonts w:ascii="Arial" w:hAnsi="Arial" w:cs="Arial"/>
          <w:sz w:val="22"/>
          <w:szCs w:val="22"/>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F17942" w:rsidRPr="0051612B" w:rsidRDefault="00F17942" w:rsidP="00F17942">
      <w:pPr>
        <w:rPr>
          <w:rFonts w:ascii="Arial" w:hAnsi="Arial" w:cs="Arial"/>
          <w:sz w:val="22"/>
          <w:szCs w:val="22"/>
        </w:rPr>
      </w:pPr>
      <w:bookmarkStart w:id="70" w:name="_Toc141270939"/>
      <w:r w:rsidRPr="0051612B">
        <w:rPr>
          <w:rFonts w:ascii="Arial" w:hAnsi="Arial" w:cs="Arial"/>
          <w:sz w:val="22"/>
          <w:szCs w:val="22"/>
        </w:rPr>
        <w:t>3.</w:t>
      </w:r>
      <w:r w:rsidRPr="0051612B">
        <w:rPr>
          <w:rFonts w:ascii="Arial" w:hAnsi="Arial" w:cs="Arial"/>
          <w:sz w:val="22"/>
          <w:szCs w:val="22"/>
        </w:rPr>
        <w:tab/>
        <w:t>ΔΙΕΝΕΡΓΕΙΑ ΔΙΑΔΙΚΑΣΙΑΣ - ΑΞΙΟΛΟΓΗΣΗ ΠΡΟΣΦΟΡΩΝ</w:t>
      </w:r>
      <w:bookmarkEnd w:id="70"/>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71" w:name="_Toc141270940"/>
      <w:r w:rsidRPr="0051612B">
        <w:rPr>
          <w:rFonts w:ascii="Arial" w:hAnsi="Arial" w:cs="Arial"/>
          <w:sz w:val="22"/>
          <w:szCs w:val="22"/>
        </w:rPr>
        <w:t xml:space="preserve">3.1 </w:t>
      </w:r>
      <w:r w:rsidRPr="0051612B">
        <w:rPr>
          <w:rFonts w:ascii="Arial" w:hAnsi="Arial" w:cs="Arial"/>
          <w:sz w:val="22"/>
          <w:szCs w:val="22"/>
        </w:rPr>
        <w:tab/>
        <w:t>Αποσφράγιση και αξιολόγηση προσφορών</w:t>
      </w:r>
      <w:bookmarkEnd w:id="71"/>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72" w:name="_Toc141270941"/>
      <w:r w:rsidRPr="0051612B">
        <w:rPr>
          <w:rFonts w:ascii="Arial" w:hAnsi="Arial" w:cs="Arial"/>
          <w:sz w:val="22"/>
          <w:szCs w:val="22"/>
        </w:rPr>
        <w:t>3.1.1</w:t>
      </w:r>
      <w:r w:rsidRPr="0051612B">
        <w:rPr>
          <w:rFonts w:ascii="Arial" w:hAnsi="Arial" w:cs="Arial"/>
          <w:sz w:val="22"/>
          <w:szCs w:val="22"/>
        </w:rPr>
        <w:tab/>
        <w:t>Ηλεκτρονική αποσφράγιση προσφορών</w:t>
      </w:r>
      <w:bookmarkEnd w:id="72"/>
    </w:p>
    <w:p w:rsidR="00F17942" w:rsidRPr="0051612B" w:rsidRDefault="00F17942" w:rsidP="00F17942">
      <w:pPr>
        <w:rPr>
          <w:rFonts w:ascii="Arial" w:hAnsi="Arial" w:cs="Arial"/>
          <w:sz w:val="22"/>
          <w:szCs w:val="22"/>
        </w:rPr>
      </w:pPr>
      <w:r w:rsidRPr="0051612B">
        <w:rPr>
          <w:rFonts w:ascii="Arial" w:hAnsi="Arial" w:cs="Arial"/>
          <w:sz w:val="22"/>
          <w:szCs w:val="22"/>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Ηλεκτρονική Αποσφράγιση του (υπό)φακέλου «Δικαιολογητικά Συμμετοχής-Τεχνική Προσφορά» και του (υπό)φακέλου «Οικονομική Προσφορά», την …../…../2024 και ώρα 11.00π.μ.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Στο στάδιο αυτό τα στοιχεία των προσφορών που αποσφραγίζονται είναι </w:t>
      </w:r>
      <w:proofErr w:type="spellStart"/>
      <w:r w:rsidRPr="0051612B">
        <w:rPr>
          <w:rFonts w:ascii="Arial" w:hAnsi="Arial" w:cs="Arial"/>
          <w:sz w:val="22"/>
          <w:szCs w:val="22"/>
        </w:rPr>
        <w:t>προσβάσιμα</w:t>
      </w:r>
      <w:proofErr w:type="spellEnd"/>
      <w:r w:rsidRPr="0051612B">
        <w:rPr>
          <w:rFonts w:ascii="Arial" w:hAnsi="Arial" w:cs="Arial"/>
          <w:sz w:val="22"/>
          <w:szCs w:val="22"/>
        </w:rPr>
        <w:t xml:space="preserve"> μόνο στα μέλη της Επιτροπής Διαγωνισμού και την αναθέτουσα αρχή.</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73" w:name="_Toc141270942"/>
      <w:r w:rsidRPr="0051612B">
        <w:rPr>
          <w:rFonts w:ascii="Arial" w:hAnsi="Arial" w:cs="Arial"/>
          <w:sz w:val="22"/>
          <w:szCs w:val="22"/>
        </w:rPr>
        <w:t>3.1.2</w:t>
      </w:r>
      <w:r w:rsidRPr="0051612B">
        <w:rPr>
          <w:rFonts w:ascii="Arial" w:hAnsi="Arial" w:cs="Arial"/>
          <w:sz w:val="22"/>
          <w:szCs w:val="22"/>
        </w:rPr>
        <w:tab/>
        <w:t>Αξιολόγηση προσφορών</w:t>
      </w:r>
      <w:bookmarkEnd w:id="73"/>
    </w:p>
    <w:p w:rsidR="00F17942" w:rsidRPr="0051612B" w:rsidRDefault="00F17942" w:rsidP="00F17942">
      <w:pPr>
        <w:rPr>
          <w:rFonts w:ascii="Arial" w:hAnsi="Arial" w:cs="Arial"/>
          <w:sz w:val="22"/>
          <w:szCs w:val="22"/>
        </w:rPr>
      </w:pPr>
      <w:r w:rsidRPr="0051612B">
        <w:rPr>
          <w:rFonts w:ascii="Arial" w:hAnsi="Arial" w:cs="Arial"/>
          <w:sz w:val="22"/>
          <w:szCs w:val="22"/>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w:t>
      </w:r>
      <w:r w:rsidRPr="0051612B">
        <w:rPr>
          <w:rFonts w:ascii="Arial" w:hAnsi="Arial" w:cs="Arial"/>
          <w:sz w:val="22"/>
          <w:szCs w:val="22"/>
        </w:rPr>
        <w:lastRenderedPageBreak/>
        <w:t xml:space="preserve">προσφορά του οικονομικού φορέα και ότι αφορά σε στοιχεία ή δεδομένα, των οποίων είναι αντικειμενικά </w:t>
      </w:r>
      <w:proofErr w:type="spellStart"/>
      <w:r w:rsidRPr="0051612B">
        <w:rPr>
          <w:rFonts w:ascii="Arial" w:hAnsi="Arial" w:cs="Arial"/>
          <w:sz w:val="22"/>
          <w:szCs w:val="22"/>
        </w:rPr>
        <w:t>εξακριβώσιμος</w:t>
      </w:r>
      <w:proofErr w:type="spellEnd"/>
      <w:r w:rsidRPr="0051612B">
        <w:rPr>
          <w:rFonts w:ascii="Arial" w:hAnsi="Arial" w:cs="Arial"/>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51612B">
        <w:rPr>
          <w:rFonts w:ascii="Arial" w:hAnsi="Arial" w:cs="Arial"/>
          <w:sz w:val="22"/>
          <w:szCs w:val="22"/>
        </w:rPr>
        <w:t>κατ΄</w:t>
      </w:r>
      <w:proofErr w:type="spellEnd"/>
      <w:r w:rsidRPr="0051612B">
        <w:rPr>
          <w:rFonts w:ascii="Arial" w:hAnsi="Arial" w:cs="Arial"/>
          <w:sz w:val="22"/>
          <w:szCs w:val="22"/>
        </w:rPr>
        <w:t xml:space="preserve"> </w:t>
      </w:r>
      <w:proofErr w:type="spellStart"/>
      <w:r w:rsidRPr="0051612B">
        <w:rPr>
          <w:rFonts w:ascii="Arial" w:hAnsi="Arial" w:cs="Arial"/>
          <w:sz w:val="22"/>
          <w:szCs w:val="22"/>
        </w:rPr>
        <w:t>αναλογίαν</w:t>
      </w:r>
      <w:proofErr w:type="spellEnd"/>
      <w:r w:rsidRPr="0051612B">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51612B">
        <w:rPr>
          <w:rFonts w:ascii="Arial" w:hAnsi="Arial" w:cs="Arial"/>
          <w:sz w:val="22"/>
          <w:szCs w:val="22"/>
        </w:rPr>
        <w:t>εξακριβώσιμα</w:t>
      </w:r>
      <w:proofErr w:type="spellEnd"/>
      <w:r w:rsidRPr="0051612B">
        <w:rPr>
          <w:rFonts w:ascii="Arial" w:hAnsi="Arial" w:cs="Arial"/>
          <w:sz w:val="22"/>
          <w:szCs w:val="22"/>
        </w:rPr>
        <w:t>.</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[Επισημαίνεται ότι οι διευκρινίσεις/ συμπληρώσεις, </w:t>
      </w:r>
      <w:proofErr w:type="spellStart"/>
      <w:r w:rsidRPr="0051612B">
        <w:rPr>
          <w:rFonts w:ascii="Arial" w:hAnsi="Arial" w:cs="Arial"/>
          <w:sz w:val="22"/>
          <w:szCs w:val="22"/>
        </w:rPr>
        <w:t>κατ΄εφαρμογή</w:t>
      </w:r>
      <w:proofErr w:type="spellEnd"/>
      <w:r w:rsidRPr="0051612B">
        <w:rPr>
          <w:rFonts w:ascii="Arial" w:hAnsi="Arial" w:cs="Arial"/>
          <w:sz w:val="22"/>
          <w:szCs w:val="22"/>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είτε από την Επιτροπή, μέσω του </w:t>
      </w:r>
      <w:proofErr w:type="spellStart"/>
      <w:r w:rsidRPr="0051612B">
        <w:rPr>
          <w:rFonts w:ascii="Arial" w:hAnsi="Arial" w:cs="Arial"/>
          <w:sz w:val="22"/>
          <w:szCs w:val="22"/>
        </w:rPr>
        <w:t>πιστοποποιμένου</w:t>
      </w:r>
      <w:proofErr w:type="spellEnd"/>
      <w:r w:rsidRPr="0051612B">
        <w:rPr>
          <w:rFonts w:ascii="Arial" w:hAnsi="Arial" w:cs="Arial"/>
          <w:sz w:val="22"/>
          <w:szCs w:val="22"/>
        </w:rPr>
        <w:t xml:space="preserve"> χρήστη της παρούσας ηλεκτρονικής διαδικασίας (χειριστή του διαγωνισμού), χωρίς τη σύνταξη διακριτού εγγράφου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είτε, με αποστολή διακριτού εγγράφου της Επιτροπής, μέσω του </w:t>
      </w:r>
      <w:proofErr w:type="spellStart"/>
      <w:r w:rsidRPr="0051612B">
        <w:rPr>
          <w:rFonts w:ascii="Arial" w:hAnsi="Arial" w:cs="Arial"/>
          <w:sz w:val="22"/>
          <w:szCs w:val="22"/>
        </w:rPr>
        <w:t>πιστοποποιμένου</w:t>
      </w:r>
      <w:proofErr w:type="spellEnd"/>
      <w:r w:rsidRPr="0051612B">
        <w:rPr>
          <w:rFonts w:ascii="Arial" w:hAnsi="Arial" w:cs="Arial"/>
          <w:sz w:val="22"/>
          <w:szCs w:val="22"/>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F17942" w:rsidRPr="0051612B" w:rsidRDefault="00F17942" w:rsidP="00F17942">
      <w:pPr>
        <w:rPr>
          <w:rFonts w:ascii="Arial" w:hAnsi="Arial" w:cs="Arial"/>
          <w:sz w:val="22"/>
          <w:szCs w:val="22"/>
        </w:rPr>
      </w:pPr>
      <w:r w:rsidRPr="0051612B">
        <w:rPr>
          <w:rFonts w:ascii="Arial" w:hAnsi="Arial" w:cs="Arial"/>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F17942" w:rsidRPr="0051612B" w:rsidRDefault="00F17942" w:rsidP="00F17942">
      <w:pPr>
        <w:rPr>
          <w:rFonts w:ascii="Arial" w:hAnsi="Arial" w:cs="Arial"/>
          <w:sz w:val="22"/>
          <w:szCs w:val="22"/>
        </w:rPr>
      </w:pPr>
      <w:r w:rsidRPr="0051612B">
        <w:rPr>
          <w:rFonts w:ascii="Arial" w:hAnsi="Arial" w:cs="Arial"/>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F17942" w:rsidRPr="0051612B" w:rsidRDefault="00F17942" w:rsidP="00F17942">
      <w:pPr>
        <w:rPr>
          <w:rFonts w:ascii="Arial" w:hAnsi="Arial" w:cs="Arial"/>
          <w:sz w:val="22"/>
          <w:szCs w:val="22"/>
        </w:rPr>
      </w:pPr>
    </w:p>
    <w:p w:rsidR="00F17942" w:rsidRPr="0051612B" w:rsidRDefault="00F17942" w:rsidP="00F17942">
      <w:pPr>
        <w:rPr>
          <w:rFonts w:ascii="Arial" w:eastAsia="Calibri" w:hAnsi="Arial" w:cs="Arial"/>
          <w:sz w:val="22"/>
          <w:szCs w:val="22"/>
        </w:rPr>
      </w:pPr>
      <w:r w:rsidRPr="0051612B">
        <w:rPr>
          <w:rFonts w:ascii="Arial" w:hAnsi="Arial" w:cs="Arial"/>
          <w:sz w:val="22"/>
          <w:szCs w:val="22"/>
        </w:rPr>
        <w:t>Ειδικότερα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F17942" w:rsidRPr="0051612B" w:rsidRDefault="00F17942" w:rsidP="00F17942">
      <w:pPr>
        <w:rPr>
          <w:rFonts w:ascii="Arial" w:hAnsi="Arial" w:cs="Arial"/>
          <w:sz w:val="22"/>
          <w:szCs w:val="22"/>
        </w:rPr>
      </w:pPr>
      <w:r w:rsidRPr="0051612B">
        <w:rPr>
          <w:rFonts w:ascii="Arial" w:hAnsi="Arial" w:cs="Arial"/>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F17942" w:rsidRPr="0051612B" w:rsidRDefault="00F17942" w:rsidP="00F17942">
      <w:pPr>
        <w:rPr>
          <w:rFonts w:ascii="Arial" w:hAnsi="Arial" w:cs="Arial"/>
          <w:sz w:val="22"/>
          <w:szCs w:val="22"/>
        </w:rPr>
      </w:pPr>
      <w:r w:rsidRPr="0051612B">
        <w:rPr>
          <w:rFonts w:ascii="Arial" w:hAnsi="Arial" w:cs="Arial"/>
          <w:sz w:val="22"/>
          <w:szCs w:val="22"/>
        </w:rPr>
        <w:t>Κατά της εν λόγω απόφασης χωρεί προδικαστική προσφυγή, σύμφωνα με τα οριζόμενα στην παράγραφο 3.4 της παρούσας.</w:t>
      </w:r>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w:t>
      </w:r>
      <w:r w:rsidRPr="0051612B">
        <w:rPr>
          <w:rFonts w:ascii="Arial" w:hAnsi="Arial" w:cs="Arial"/>
          <w:sz w:val="22"/>
          <w:szCs w:val="22"/>
        </w:rPr>
        <w:lastRenderedPageBreak/>
        <w:t xml:space="preserve">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F17942" w:rsidRPr="0051612B" w:rsidRDefault="00F17942" w:rsidP="00F17942">
      <w:pPr>
        <w:rPr>
          <w:rFonts w:ascii="Arial" w:eastAsia="Calibri" w:hAnsi="Arial" w:cs="Arial"/>
          <w:sz w:val="22"/>
          <w:szCs w:val="22"/>
        </w:rPr>
      </w:pPr>
      <w:r w:rsidRPr="0051612B">
        <w:rPr>
          <w:rFonts w:ascii="Arial" w:hAnsi="Arial" w:cs="Arial"/>
          <w:sz w:val="22"/>
          <w:szCs w:val="22"/>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F17942" w:rsidRPr="0051612B" w:rsidRDefault="00F17942" w:rsidP="00F17942">
      <w:pPr>
        <w:rPr>
          <w:rFonts w:ascii="Arial" w:hAnsi="Arial" w:cs="Arial"/>
          <w:sz w:val="22"/>
          <w:szCs w:val="22"/>
        </w:rPr>
      </w:pPr>
      <w:r w:rsidRPr="0051612B">
        <w:rPr>
          <w:rFonts w:ascii="Arial" w:hAnsi="Arial" w:cs="Arial"/>
          <w:sz w:val="22"/>
          <w:szCs w:val="22"/>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51612B">
        <w:rPr>
          <w:rFonts w:ascii="Arial" w:eastAsia="Calibri" w:hAnsi="Arial" w:cs="Arial"/>
          <w:sz w:val="22"/>
          <w:szCs w:val="22"/>
        </w:rPr>
        <w:t xml:space="preserve"> </w:t>
      </w:r>
      <w:r w:rsidRPr="0051612B">
        <w:rPr>
          <w:rFonts w:ascii="Arial" w:hAnsi="Arial" w:cs="Arial"/>
          <w:sz w:val="22"/>
          <w:szCs w:val="22"/>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rsidR="00F17942" w:rsidRPr="0051612B" w:rsidRDefault="00F17942" w:rsidP="00F17942">
      <w:pPr>
        <w:rPr>
          <w:rFonts w:ascii="Arial" w:hAnsi="Arial" w:cs="Arial"/>
          <w:sz w:val="22"/>
          <w:szCs w:val="22"/>
        </w:rPr>
      </w:pPr>
      <w:r w:rsidRPr="0051612B">
        <w:rPr>
          <w:rFonts w:ascii="Arial" w:hAnsi="Arial" w:cs="Arial"/>
          <w:sz w:val="22"/>
          <w:szCs w:val="22"/>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74" w:name="_Toc141270943"/>
      <w:r w:rsidRPr="0051612B">
        <w:rPr>
          <w:rFonts w:ascii="Arial" w:hAnsi="Arial" w:cs="Arial"/>
          <w:sz w:val="22"/>
          <w:szCs w:val="22"/>
        </w:rPr>
        <w:t>3.2</w:t>
      </w:r>
      <w:r w:rsidRPr="0051612B">
        <w:rPr>
          <w:rFonts w:ascii="Arial" w:hAnsi="Arial" w:cs="Arial"/>
          <w:sz w:val="22"/>
          <w:szCs w:val="22"/>
        </w:rPr>
        <w:tab/>
        <w:t>Πρόσκληση υποβολής δικαιολογητικών προσωρινού αναδόχου - Δικαιολογητικά προσωρινού αναδόχου</w:t>
      </w:r>
      <w:bookmarkEnd w:id="74"/>
    </w:p>
    <w:p w:rsidR="00F17942" w:rsidRPr="0051612B" w:rsidRDefault="00F17942" w:rsidP="00F17942">
      <w:pPr>
        <w:rPr>
          <w:rFonts w:ascii="Arial" w:hAnsi="Arial" w:cs="Arial"/>
          <w:sz w:val="22"/>
          <w:szCs w:val="22"/>
        </w:rPr>
      </w:pPr>
      <w:r w:rsidRPr="0051612B">
        <w:rPr>
          <w:rFonts w:ascii="Arial" w:hAnsi="Arial" w:cs="Arial"/>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51612B">
        <w:rPr>
          <w:rFonts w:ascii="Arial" w:hAnsi="Arial" w:cs="Arial"/>
          <w:sz w:val="22"/>
          <w:szCs w:val="22"/>
        </w:rPr>
        <w:t>μορφότυπο</w:t>
      </w:r>
      <w:proofErr w:type="spellEnd"/>
      <w:r w:rsidRPr="0051612B">
        <w:rPr>
          <w:rFonts w:ascii="Arial" w:hAnsi="Arial" w:cs="Arial"/>
          <w:sz w:val="22"/>
          <w:szCs w:val="22"/>
        </w:rPr>
        <w:t xml:space="preserve"> PDF, σύμφωνα με τα ειδικώς οριζόμενα στην παράγραφο 2.4.2.5 της παρούσας.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w:t>
      </w:r>
      <w:r w:rsidRPr="0051612B">
        <w:rPr>
          <w:rFonts w:ascii="Arial" w:hAnsi="Arial" w:cs="Arial"/>
          <w:sz w:val="22"/>
          <w:szCs w:val="22"/>
        </w:rPr>
        <w:lastRenderedPageBreak/>
        <w:t xml:space="preserve">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δεν προσκομισθούν τα παραπάνω δικαιολογητικά ή υπάρχουν ελλείψεις σε αυτά που </w:t>
      </w:r>
      <w:proofErr w:type="spellStart"/>
      <w:r w:rsidRPr="0051612B">
        <w:rPr>
          <w:rFonts w:ascii="Arial" w:hAnsi="Arial" w:cs="Arial"/>
          <w:sz w:val="22"/>
          <w:szCs w:val="22"/>
        </w:rPr>
        <w:t>υπoβλήθηκαν</w:t>
      </w:r>
      <w:proofErr w:type="spellEnd"/>
      <w:r w:rsidRPr="0051612B">
        <w:rPr>
          <w:rFonts w:ascii="Arial" w:hAnsi="Arial" w:cs="Arial"/>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51612B">
        <w:rPr>
          <w:rFonts w:ascii="Arial" w:hAnsi="Arial" w:cs="Arial"/>
          <w:sz w:val="22"/>
          <w:szCs w:val="22"/>
        </w:rPr>
        <w:t>κατ΄</w:t>
      </w:r>
      <w:proofErr w:type="spellEnd"/>
      <w:r w:rsidRPr="0051612B">
        <w:rPr>
          <w:rFonts w:ascii="Arial" w:hAnsi="Arial" w:cs="Arial"/>
          <w:sz w:val="22"/>
          <w:szCs w:val="22"/>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F17942" w:rsidRPr="0051612B" w:rsidRDefault="00F17942" w:rsidP="00F17942">
      <w:pPr>
        <w:rPr>
          <w:rFonts w:ascii="Arial" w:hAnsi="Arial" w:cs="Arial"/>
          <w:sz w:val="22"/>
          <w:szCs w:val="22"/>
        </w:rPr>
      </w:pPr>
      <w:r w:rsidRPr="0051612B">
        <w:rPr>
          <w:rFonts w:ascii="Arial" w:hAnsi="Arial" w:cs="Arial"/>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ii)  δεν υποβληθούν στο προκαθορισμένο χρονικό διάστημα τα απαιτούμενα πρωτότυπα ή αντίγραφα των παραπάνω δικαιολογητικών, ή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51612B">
        <w:rPr>
          <w:rFonts w:ascii="Arial" w:hAnsi="Arial" w:cs="Arial"/>
          <w:sz w:val="22"/>
          <w:szCs w:val="22"/>
        </w:rPr>
        <w:t>οψιγενείς</w:t>
      </w:r>
      <w:proofErr w:type="spellEnd"/>
      <w:r w:rsidRPr="0051612B">
        <w:rPr>
          <w:rFonts w:ascii="Arial" w:hAnsi="Arial" w:cs="Arial"/>
          <w:sz w:val="22"/>
          <w:szCs w:val="22"/>
        </w:rPr>
        <w:t xml:space="preserve"> μεταβολές), δεν καταπίπτει υπέρ της αναθέτουσας αρχής η εγγύηση συμμετοχής του.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 </w:t>
      </w:r>
      <w:bookmarkStart w:id="75" w:name="_Toc141270944"/>
      <w:r w:rsidRPr="0051612B">
        <w:rPr>
          <w:rFonts w:ascii="Arial" w:hAnsi="Arial" w:cs="Arial"/>
          <w:sz w:val="22"/>
          <w:szCs w:val="22"/>
        </w:rPr>
        <w:t>3.3</w:t>
      </w:r>
      <w:r w:rsidRPr="0051612B">
        <w:rPr>
          <w:rFonts w:ascii="Arial" w:hAnsi="Arial" w:cs="Arial"/>
          <w:sz w:val="22"/>
          <w:szCs w:val="22"/>
        </w:rPr>
        <w:tab/>
        <w:t>Κατακύρωση - σύναψη σύμβασης</w:t>
      </w:r>
      <w:bookmarkEnd w:id="75"/>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w:t>
      </w:r>
      <w:r w:rsidRPr="0051612B">
        <w:rPr>
          <w:rFonts w:ascii="Arial" w:hAnsi="Arial" w:cs="Arial"/>
          <w:sz w:val="22"/>
          <w:szCs w:val="22"/>
        </w:rPr>
        <w:lastRenderedPageBreak/>
        <w:t xml:space="preserve">απόφαση έγκρισης των πρακτικών των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α΄</w:t>
      </w:r>
      <w:proofErr w:type="spellEnd"/>
      <w:r w:rsidRPr="0051612B">
        <w:rPr>
          <w:rFonts w:ascii="Arial" w:hAnsi="Arial" w:cs="Arial"/>
          <w:sz w:val="22"/>
          <w:szCs w:val="22"/>
        </w:rPr>
        <w:t xml:space="preserve"> &amp; </w:t>
      </w:r>
      <w:proofErr w:type="spellStart"/>
      <w:r w:rsidRPr="0051612B">
        <w:rPr>
          <w:rFonts w:ascii="Arial" w:hAnsi="Arial" w:cs="Arial"/>
          <w:sz w:val="22"/>
          <w:szCs w:val="22"/>
        </w:rPr>
        <w:t>β΄</w:t>
      </w:r>
      <w:proofErr w:type="spellEnd"/>
      <w:r w:rsidRPr="0051612B">
        <w:rPr>
          <w:rFonts w:ascii="Arial" w:hAnsi="Arial" w:cs="Arial"/>
          <w:sz w:val="22"/>
          <w:szCs w:val="22"/>
        </w:rPr>
        <w:t xml:space="preserve"> της παρ. 2 του άρθρου 100 του ν. 4412/2016 (περί αξιολόγησης των δικαιολογητικών συμμετοχής, της τεχνικής και της οικονομικής προσφοράς).   </w:t>
      </w:r>
    </w:p>
    <w:p w:rsidR="00F17942" w:rsidRPr="0051612B" w:rsidRDefault="00F17942" w:rsidP="00F17942">
      <w:pPr>
        <w:rPr>
          <w:rFonts w:ascii="Arial" w:hAnsi="Arial" w:cs="Arial"/>
          <w:sz w:val="22"/>
          <w:szCs w:val="22"/>
        </w:rPr>
      </w:pPr>
      <w:r w:rsidRPr="0051612B">
        <w:rPr>
          <w:rFonts w:ascii="Arial" w:hAnsi="Arial" w:cs="Arial"/>
          <w:sz w:val="22"/>
          <w:szCs w:val="22"/>
        </w:rPr>
        <w:t>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w:t>
      </w:r>
    </w:p>
    <w:p w:rsidR="00F17942" w:rsidRPr="0051612B" w:rsidRDefault="00F17942" w:rsidP="00F17942">
      <w:pPr>
        <w:rPr>
          <w:rFonts w:ascii="Arial" w:hAnsi="Arial" w:cs="Arial"/>
          <w:sz w:val="22"/>
          <w:szCs w:val="22"/>
        </w:rPr>
      </w:pPr>
      <w:r w:rsidRPr="0051612B">
        <w:rPr>
          <w:rFonts w:ascii="Arial" w:hAnsi="Arial" w:cs="Arial"/>
          <w:sz w:val="22"/>
          <w:szCs w:val="22"/>
        </w:rPr>
        <w:t>3.3.2. Η απόφαση κατακύρωσης καθίσταται οριστική, εφόσον συντρέξουν οι ακόλουθες προϋποθέσεις σωρευτικά:</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κοινοποιηθεί η απόφαση κατακύρωσης σε όλους τους οικονομικούς φορείς που δεν έχουν αποκλειστεί οριστικά, </w:t>
      </w:r>
    </w:p>
    <w:p w:rsidR="00F17942" w:rsidRPr="0051612B" w:rsidRDefault="00F17942" w:rsidP="00F17942">
      <w:pPr>
        <w:rPr>
          <w:rFonts w:ascii="Arial" w:hAnsi="Arial" w:cs="Arial"/>
          <w:sz w:val="22"/>
          <w:szCs w:val="22"/>
        </w:rPr>
      </w:pPr>
      <w:r w:rsidRPr="0051612B">
        <w:rPr>
          <w:rFonts w:ascii="Arial" w:hAnsi="Arial" w:cs="Arial"/>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18" w:anchor="art372_4" w:history="1">
        <w:r w:rsidRPr="0051612B">
          <w:rPr>
            <w:rFonts w:ascii="Arial" w:hAnsi="Arial" w:cs="Arial"/>
            <w:sz w:val="22"/>
            <w:szCs w:val="22"/>
          </w:rPr>
          <w:t>παρ.</w:t>
        </w:r>
      </w:hyperlink>
      <w:hyperlink r:id="rId19" w:anchor="art372_4" w:history="1"/>
      <w:hyperlink r:id="rId20" w:anchor="art372_4" w:history="1">
        <w:r w:rsidRPr="0051612B">
          <w:rPr>
            <w:rFonts w:ascii="Arial" w:hAnsi="Arial" w:cs="Arial"/>
            <w:sz w:val="22"/>
            <w:szCs w:val="22"/>
          </w:rPr>
          <w:t xml:space="preserve"> 4 του άρθρου 372</w:t>
        </w:r>
      </w:hyperlink>
      <w:r w:rsidRPr="0051612B">
        <w:rPr>
          <w:rFonts w:ascii="Arial" w:hAnsi="Arial" w:cs="Arial"/>
          <w:sz w:val="22"/>
          <w:szCs w:val="22"/>
        </w:rPr>
        <w:t xml:space="preserve">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 ολοκληρωθεί επιτυχώς ο </w:t>
      </w:r>
      <w:proofErr w:type="spellStart"/>
      <w:r w:rsidRPr="0051612B">
        <w:rPr>
          <w:rFonts w:ascii="Arial" w:hAnsi="Arial" w:cs="Arial"/>
          <w:sz w:val="22"/>
          <w:szCs w:val="22"/>
        </w:rPr>
        <w:t>προσυμβατικός</w:t>
      </w:r>
      <w:proofErr w:type="spellEnd"/>
      <w:r w:rsidRPr="0051612B">
        <w:rPr>
          <w:rFonts w:ascii="Arial" w:hAnsi="Arial" w:cs="Arial"/>
          <w:sz w:val="22"/>
          <w:szCs w:val="22"/>
        </w:rPr>
        <w:t xml:space="preserve"> έλεγχος από το Ελεγκτικό Συνέδριο, σύμφωνα με τα άρθρα 324 έως 327 του ν. 4700/2020, εφόσον απαιτείται,</w:t>
      </w:r>
    </w:p>
    <w:p w:rsidR="00F17942" w:rsidRPr="0051612B" w:rsidRDefault="00F17942" w:rsidP="00F17942">
      <w:pPr>
        <w:rPr>
          <w:rFonts w:ascii="Arial" w:hAnsi="Arial" w:cs="Arial"/>
          <w:sz w:val="22"/>
          <w:szCs w:val="22"/>
        </w:rPr>
      </w:pPr>
      <w:r w:rsidRPr="0051612B">
        <w:rPr>
          <w:rFonts w:ascii="Arial" w:hAnsi="Arial" w:cs="Arial"/>
          <w:sz w:val="22"/>
          <w:szCs w:val="22"/>
        </w:rPr>
        <w:t>και </w:t>
      </w:r>
      <w:r w:rsidRPr="0051612B">
        <w:rPr>
          <w:rFonts w:ascii="Arial" w:hAnsi="Arial" w:cs="Arial"/>
          <w:sz w:val="22"/>
          <w:szCs w:val="22"/>
        </w:rPr>
        <w:br/>
        <w:t>δ) ο  προσωρινός ανάδοχος υποβάλει, έπειτα από σχετική πρόσκληση, υπεύθυνη δήλωση, που υπογράφεται σύμφωνα με όσα ορίζονται στο </w:t>
      </w:r>
      <w:hyperlink r:id="rId21" w:history="1">
        <w:r w:rsidRPr="0051612B">
          <w:rPr>
            <w:rFonts w:ascii="Arial" w:hAnsi="Arial" w:cs="Arial"/>
            <w:sz w:val="22"/>
            <w:szCs w:val="22"/>
          </w:rPr>
          <w:t>άρθρο 79Α</w:t>
        </w:r>
      </w:hyperlink>
      <w:r w:rsidRPr="0051612B">
        <w:rPr>
          <w:rFonts w:ascii="Arial" w:hAnsi="Arial" w:cs="Arial"/>
          <w:sz w:val="22"/>
          <w:szCs w:val="22"/>
        </w:rPr>
        <w:t xml:space="preserve"> του ν. 4412/2016, στην οποία δηλώνεται ότι δεν έχουν επέλθει στο πρόσωπό του </w:t>
      </w:r>
      <w:proofErr w:type="spellStart"/>
      <w:r w:rsidRPr="0051612B">
        <w:rPr>
          <w:rFonts w:ascii="Arial" w:hAnsi="Arial" w:cs="Arial"/>
          <w:sz w:val="22"/>
          <w:szCs w:val="22"/>
        </w:rPr>
        <w:t>οψιγενείς</w:t>
      </w:r>
      <w:proofErr w:type="spellEnd"/>
      <w:r w:rsidRPr="0051612B">
        <w:rPr>
          <w:rFonts w:ascii="Arial" w:hAnsi="Arial" w:cs="Arial"/>
          <w:sz w:val="22"/>
          <w:szCs w:val="22"/>
        </w:rPr>
        <w:t xml:space="preserve"> μεταβολές κατά την έννοια του </w:t>
      </w:r>
      <w:hyperlink r:id="rId22" w:anchor="art104" w:history="1">
        <w:r w:rsidRPr="0051612B">
          <w:rPr>
            <w:rFonts w:ascii="Arial" w:hAnsi="Arial" w:cs="Arial"/>
            <w:sz w:val="22"/>
            <w:szCs w:val="22"/>
          </w:rPr>
          <w:t>άρθρου 104</w:t>
        </w:r>
      </w:hyperlink>
      <w:r w:rsidRPr="0051612B">
        <w:rPr>
          <w:rFonts w:ascii="Arial" w:hAnsi="Arial" w:cs="Arial"/>
          <w:sz w:val="22"/>
          <w:szCs w:val="22"/>
        </w:rPr>
        <w:t xml:space="preserve"> του ν. 4412/2016. Η υπεύθυνη δήλωση ελέγχεται από την αναθέτουσα αρχή και μνημονεύεται στο συμφωνητικό. Εφόσον δηλωθούν </w:t>
      </w:r>
      <w:proofErr w:type="spellStart"/>
      <w:r w:rsidRPr="0051612B">
        <w:rPr>
          <w:rFonts w:ascii="Arial" w:hAnsi="Arial" w:cs="Arial"/>
          <w:sz w:val="22"/>
          <w:szCs w:val="22"/>
        </w:rPr>
        <w:t>οψιγενείς</w:t>
      </w:r>
      <w:proofErr w:type="spellEnd"/>
      <w:r w:rsidRPr="0051612B">
        <w:rPr>
          <w:rFonts w:ascii="Arial" w:hAnsi="Arial" w:cs="Arial"/>
          <w:sz w:val="22"/>
          <w:szCs w:val="22"/>
        </w:rPr>
        <w:t xml:space="preserve"> μεταβολές, η δήλωση ελέγχεται από την Επιτροπή Διαγωνισμού, η οποία εισηγείται προς το αρμόδιο αποφαινόμενο όργανο.</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F17942" w:rsidRPr="0051612B" w:rsidRDefault="00F17942" w:rsidP="00F17942">
      <w:pPr>
        <w:rPr>
          <w:rFonts w:ascii="Arial" w:hAnsi="Arial" w:cs="Arial"/>
          <w:sz w:val="22"/>
          <w:szCs w:val="22"/>
        </w:rPr>
      </w:pPr>
      <w:r w:rsidRPr="0051612B">
        <w:rPr>
          <w:rFonts w:ascii="Arial" w:hAnsi="Arial" w:cs="Arial"/>
          <w:sz w:val="22"/>
          <w:szCs w:val="22"/>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w:t>
      </w:r>
      <w:r w:rsidRPr="0051612B">
        <w:rPr>
          <w:rFonts w:ascii="Arial" w:hAnsi="Arial" w:cs="Arial"/>
          <w:sz w:val="22"/>
          <w:szCs w:val="22"/>
        </w:rPr>
        <w:lastRenderedPageBreak/>
        <w:t>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F17942" w:rsidRPr="0051612B" w:rsidRDefault="00F17942" w:rsidP="00F17942">
      <w:pPr>
        <w:rPr>
          <w:rFonts w:ascii="Arial" w:hAnsi="Arial" w:cs="Arial"/>
          <w:sz w:val="22"/>
          <w:szCs w:val="22"/>
        </w:rPr>
      </w:pPr>
      <w:bookmarkStart w:id="76" w:name="_Toc141270945"/>
      <w:r w:rsidRPr="0051612B">
        <w:rPr>
          <w:rFonts w:ascii="Arial" w:hAnsi="Arial" w:cs="Arial"/>
          <w:sz w:val="22"/>
          <w:szCs w:val="22"/>
        </w:rPr>
        <w:t>3.4</w:t>
      </w:r>
      <w:r w:rsidRPr="0051612B">
        <w:rPr>
          <w:rFonts w:ascii="Arial" w:hAnsi="Arial" w:cs="Arial"/>
          <w:sz w:val="22"/>
          <w:szCs w:val="22"/>
        </w:rPr>
        <w:tab/>
        <w:t>Προδικαστικές Προσφυγές - Προσωρινή και οριστική Δικαστική Προστασία</w:t>
      </w:r>
      <w:bookmarkEnd w:id="76"/>
    </w:p>
    <w:p w:rsidR="00F17942" w:rsidRPr="0051612B" w:rsidRDefault="00F17942" w:rsidP="00F17942">
      <w:pPr>
        <w:rPr>
          <w:rFonts w:ascii="Arial" w:hAnsi="Arial" w:cs="Arial"/>
          <w:sz w:val="22"/>
          <w:szCs w:val="22"/>
        </w:rPr>
      </w:pPr>
      <w:r w:rsidRPr="0051612B">
        <w:rPr>
          <w:rFonts w:ascii="Arial" w:hAnsi="Arial" w:cs="Arial"/>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51612B">
        <w:rPr>
          <w:rFonts w:ascii="Arial" w:hAnsi="Arial" w:cs="Arial"/>
          <w:sz w:val="22"/>
          <w:szCs w:val="22"/>
        </w:rPr>
        <w:t>ενωσιακής</w:t>
      </w:r>
      <w:proofErr w:type="spellEnd"/>
      <w:r w:rsidRPr="0051612B">
        <w:rPr>
          <w:rFonts w:ascii="Arial" w:hAnsi="Arial" w:cs="Arial"/>
          <w:sz w:val="22"/>
          <w:szCs w:val="22"/>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51612B">
        <w:rPr>
          <w:rFonts w:ascii="Arial" w:hAnsi="Arial" w:cs="Arial"/>
          <w:sz w:val="22"/>
          <w:szCs w:val="22"/>
        </w:rPr>
        <w:t>επ</w:t>
      </w:r>
      <w:proofErr w:type="spellEnd"/>
      <w:r w:rsidRPr="0051612B">
        <w:rPr>
          <w:rFonts w:ascii="Arial" w:hAnsi="Arial" w:cs="Arial"/>
          <w:sz w:val="22"/>
          <w:szCs w:val="22"/>
        </w:rPr>
        <w:t xml:space="preserve">. ν. 4412/2016 και 1 </w:t>
      </w:r>
      <w:proofErr w:type="spellStart"/>
      <w:r w:rsidRPr="0051612B">
        <w:rPr>
          <w:rFonts w:ascii="Arial" w:hAnsi="Arial" w:cs="Arial"/>
          <w:sz w:val="22"/>
          <w:szCs w:val="22"/>
        </w:rPr>
        <w:t>επ</w:t>
      </w:r>
      <w:proofErr w:type="spellEnd"/>
      <w:r w:rsidRPr="0051612B">
        <w:rPr>
          <w:rFonts w:ascii="Arial" w:hAnsi="Arial" w:cs="Arial"/>
          <w:sz w:val="22"/>
          <w:szCs w:val="22"/>
        </w:rPr>
        <w:t xml:space="preserve">.  του </w:t>
      </w:r>
      <w:proofErr w:type="spellStart"/>
      <w:r w:rsidRPr="0051612B">
        <w:rPr>
          <w:rFonts w:ascii="Arial" w:hAnsi="Arial" w:cs="Arial"/>
          <w:sz w:val="22"/>
          <w:szCs w:val="22"/>
        </w:rPr>
        <w:t>π.δ</w:t>
      </w:r>
      <w:proofErr w:type="spellEnd"/>
      <w:r w:rsidRPr="0051612B">
        <w:rPr>
          <w:rFonts w:ascii="Arial" w:hAnsi="Arial" w:cs="Arial"/>
          <w:sz w:val="22"/>
          <w:szCs w:val="22"/>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προσφυγής κατά πράξης της αναθέτουσας αρχής, η προθεσμία για την άσκηση της προδικαστικής προσφυγής είναι:</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F17942" w:rsidRPr="0051612B" w:rsidRDefault="00F17942" w:rsidP="00F17942">
      <w:pPr>
        <w:rPr>
          <w:rFonts w:ascii="Arial" w:hAnsi="Arial" w:cs="Arial"/>
          <w:sz w:val="22"/>
          <w:szCs w:val="22"/>
        </w:rPr>
      </w:pPr>
      <w:r w:rsidRPr="0051612B">
        <w:rPr>
          <w:rFonts w:ascii="Arial" w:hAnsi="Arial" w:cs="Arial"/>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F17942" w:rsidRPr="0051612B" w:rsidRDefault="00F17942" w:rsidP="00F17942">
      <w:pPr>
        <w:rPr>
          <w:rFonts w:ascii="Arial" w:hAnsi="Arial" w:cs="Arial"/>
          <w:sz w:val="22"/>
          <w:szCs w:val="22"/>
        </w:rPr>
      </w:pPr>
      <w:r w:rsidRPr="0051612B">
        <w:rPr>
          <w:rFonts w:ascii="Arial" w:hAnsi="Arial" w:cs="Arial"/>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51612B">
        <w:rPr>
          <w:rFonts w:ascii="Arial" w:hAnsi="Arial" w:cs="Arial"/>
          <w:sz w:val="22"/>
          <w:szCs w:val="22"/>
        </w:rPr>
        <w:t>π.δ</w:t>
      </w:r>
      <w:proofErr w:type="spellEnd"/>
      <w:r w:rsidRPr="0051612B">
        <w:rPr>
          <w:rFonts w:ascii="Arial" w:hAnsi="Arial" w:cs="Arial"/>
          <w:sz w:val="22"/>
          <w:szCs w:val="22"/>
        </w:rPr>
        <w:t>/</w:t>
      </w:r>
      <w:proofErr w:type="spellStart"/>
      <w:r w:rsidRPr="0051612B">
        <w:rPr>
          <w:rFonts w:ascii="Arial" w:hAnsi="Arial" w:cs="Arial"/>
          <w:sz w:val="22"/>
          <w:szCs w:val="22"/>
        </w:rPr>
        <w:t>τος</w:t>
      </w:r>
      <w:proofErr w:type="spellEnd"/>
      <w:r w:rsidRPr="0051612B">
        <w:rPr>
          <w:rFonts w:ascii="Arial" w:hAnsi="Arial" w:cs="Arial"/>
          <w:sz w:val="22"/>
          <w:szCs w:val="22"/>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39/2017. </w:t>
      </w:r>
    </w:p>
    <w:p w:rsidR="00F17942" w:rsidRPr="0051612B" w:rsidRDefault="00F17942" w:rsidP="00F17942">
      <w:pPr>
        <w:rPr>
          <w:rFonts w:ascii="Arial" w:hAnsi="Arial" w:cs="Arial"/>
          <w:sz w:val="22"/>
          <w:szCs w:val="22"/>
        </w:rPr>
      </w:pPr>
      <w:r w:rsidRPr="0051612B">
        <w:rPr>
          <w:rFonts w:ascii="Arial" w:hAnsi="Arial" w:cs="Arial"/>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Μετά την, κατά τα ως άνω, ηλεκτρονική κατάθεση της προδικαστικής προσφυγής η αναθέτουσα αρχή,  μέσω της λειτουργίας «Επικοινωνία»: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39/2017, δικαίωμα παρέμβασής του στη διαδικασία εξέτασης της προσφυγής, για τη διατήρηση της ισχύος </w:t>
      </w:r>
      <w:r w:rsidRPr="0051612B">
        <w:rPr>
          <w:rFonts w:ascii="Arial" w:hAnsi="Arial" w:cs="Arial"/>
          <w:sz w:val="22"/>
          <w:szCs w:val="22"/>
        </w:rPr>
        <w:lastRenderedPageBreak/>
        <w:t>της προσβαλλόμενης πράξης, προσκομίζοντας όλα τα κρίσιμα έγγραφα που έχει στη διάθεσή του.</w:t>
      </w:r>
    </w:p>
    <w:p w:rsidR="00F17942" w:rsidRPr="0051612B" w:rsidRDefault="00F17942" w:rsidP="00F17942">
      <w:pPr>
        <w:rPr>
          <w:rFonts w:ascii="Arial" w:hAnsi="Arial" w:cs="Arial"/>
          <w:sz w:val="22"/>
          <w:szCs w:val="22"/>
        </w:rPr>
      </w:pPr>
      <w:r w:rsidRPr="0051612B">
        <w:rPr>
          <w:rFonts w:ascii="Arial" w:hAnsi="Arial" w:cs="Arial"/>
          <w:sz w:val="22"/>
          <w:szCs w:val="22"/>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F17942" w:rsidRPr="0051612B" w:rsidRDefault="00F17942" w:rsidP="00F17942">
      <w:pPr>
        <w:rPr>
          <w:rFonts w:ascii="Arial" w:hAnsi="Arial" w:cs="Arial"/>
          <w:sz w:val="22"/>
          <w:szCs w:val="22"/>
        </w:rPr>
      </w:pPr>
      <w:r w:rsidRPr="0051612B">
        <w:rPr>
          <w:rFonts w:ascii="Arial" w:hAnsi="Arial" w:cs="Arial"/>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F17942" w:rsidRPr="0051612B" w:rsidRDefault="00F17942" w:rsidP="00F17942">
      <w:pPr>
        <w:rPr>
          <w:rFonts w:ascii="Arial" w:hAnsi="Arial" w:cs="Arial"/>
          <w:sz w:val="22"/>
          <w:szCs w:val="22"/>
        </w:rPr>
      </w:pPr>
      <w:r w:rsidRPr="0051612B">
        <w:rPr>
          <w:rFonts w:ascii="Arial" w:hAnsi="Arial" w:cs="Arial"/>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F17942" w:rsidRPr="0051612B" w:rsidRDefault="00F17942" w:rsidP="00F17942">
      <w:pPr>
        <w:rPr>
          <w:rFonts w:ascii="Arial" w:hAnsi="Arial" w:cs="Arial"/>
          <w:sz w:val="22"/>
          <w:szCs w:val="22"/>
        </w:rPr>
      </w:pPr>
      <w:r w:rsidRPr="0051612B">
        <w:rPr>
          <w:rFonts w:ascii="Arial" w:hAnsi="Arial" w:cs="Arial"/>
          <w:sz w:val="22"/>
          <w:szCs w:val="22"/>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51612B">
        <w:rPr>
          <w:rFonts w:ascii="Arial" w:hAnsi="Arial" w:cs="Arial"/>
          <w:sz w:val="22"/>
          <w:szCs w:val="22"/>
        </w:rPr>
        <w:t>π.δ</w:t>
      </w:r>
      <w:proofErr w:type="spellEnd"/>
      <w:r w:rsidRPr="0051612B">
        <w:rPr>
          <w:rFonts w:ascii="Arial" w:hAnsi="Arial" w:cs="Arial"/>
          <w:sz w:val="22"/>
          <w:szCs w:val="22"/>
        </w:rPr>
        <w:t>. 18/1989, την αναστολή εκτέλεσης της απόφασης της  Ε.Α.ΔΗ.ΣΥ. και την ακύρωσή της ενώπιον του αρμόδιου Διοικητικού Δικαστηρίου.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 την απόφαση της Ε.Α.ΔΗ.ΣΥ. λογίζονται ως </w:t>
      </w:r>
      <w:proofErr w:type="spellStart"/>
      <w:r w:rsidRPr="0051612B">
        <w:rPr>
          <w:rFonts w:ascii="Arial" w:hAnsi="Arial" w:cs="Arial"/>
          <w:sz w:val="22"/>
          <w:szCs w:val="22"/>
        </w:rPr>
        <w:t>συμπροσβαλλόμενες</w:t>
      </w:r>
      <w:proofErr w:type="spellEnd"/>
      <w:r w:rsidRPr="0051612B">
        <w:rPr>
          <w:rFonts w:ascii="Arial" w:hAnsi="Arial" w:cs="Arial"/>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51612B">
        <w:rPr>
          <w:rFonts w:ascii="Arial" w:hAnsi="Arial" w:cs="Arial"/>
          <w:sz w:val="22"/>
          <w:szCs w:val="22"/>
        </w:rPr>
        <w:t>οψιγενείς</w:t>
      </w:r>
      <w:proofErr w:type="spellEnd"/>
      <w:r w:rsidRPr="0051612B">
        <w:rPr>
          <w:rFonts w:ascii="Arial" w:hAnsi="Arial" w:cs="Arial"/>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F17942" w:rsidRPr="0051612B" w:rsidRDefault="00F17942" w:rsidP="00F17942">
      <w:pPr>
        <w:rPr>
          <w:rFonts w:ascii="Arial" w:hAnsi="Arial" w:cs="Arial"/>
          <w:sz w:val="22"/>
          <w:szCs w:val="22"/>
        </w:rPr>
      </w:pPr>
      <w:r w:rsidRPr="0051612B">
        <w:rPr>
          <w:rFonts w:ascii="Arial" w:hAnsi="Arial" w:cs="Arial"/>
          <w:sz w:val="22"/>
          <w:szCs w:val="22"/>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F17942" w:rsidRPr="0051612B" w:rsidRDefault="00F17942" w:rsidP="00F17942">
      <w:pPr>
        <w:rPr>
          <w:rFonts w:ascii="Arial" w:hAnsi="Arial" w:cs="Arial"/>
          <w:sz w:val="22"/>
          <w:szCs w:val="22"/>
        </w:rPr>
      </w:pPr>
      <w:r w:rsidRPr="0051612B">
        <w:rPr>
          <w:rFonts w:ascii="Arial" w:hAnsi="Arial" w:cs="Arial"/>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w:t>
      </w:r>
      <w:r w:rsidRPr="0051612B">
        <w:rPr>
          <w:rFonts w:ascii="Arial" w:hAnsi="Arial" w:cs="Arial"/>
          <w:sz w:val="22"/>
          <w:szCs w:val="22"/>
        </w:rPr>
        <w:lastRenderedPageBreak/>
        <w:t xml:space="preserve">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51612B">
        <w:rPr>
          <w:rFonts w:ascii="Arial" w:hAnsi="Arial" w:cs="Arial"/>
          <w:sz w:val="22"/>
          <w:szCs w:val="22"/>
        </w:rPr>
        <w:t>π.δ</w:t>
      </w:r>
      <w:proofErr w:type="spellEnd"/>
      <w:r w:rsidRPr="0051612B">
        <w:rPr>
          <w:rFonts w:ascii="Arial" w:hAnsi="Arial" w:cs="Arial"/>
          <w:sz w:val="22"/>
          <w:szCs w:val="22"/>
        </w:rPr>
        <w:t xml:space="preserve">. 18/1989. </w:t>
      </w:r>
    </w:p>
    <w:p w:rsidR="00F17942" w:rsidRPr="0051612B" w:rsidRDefault="00F17942" w:rsidP="00F17942">
      <w:pPr>
        <w:rPr>
          <w:rFonts w:ascii="Arial" w:hAnsi="Arial" w:cs="Arial"/>
          <w:sz w:val="22"/>
          <w:szCs w:val="22"/>
        </w:rPr>
      </w:pPr>
      <w:r w:rsidRPr="0051612B">
        <w:rPr>
          <w:rFonts w:ascii="Arial" w:hAnsi="Arial" w:cs="Arial"/>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51612B">
        <w:rPr>
          <w:rFonts w:ascii="Arial" w:hAnsi="Arial" w:cs="Arial"/>
          <w:sz w:val="22"/>
          <w:szCs w:val="22"/>
        </w:rPr>
        <w:t>π.δ</w:t>
      </w:r>
      <w:proofErr w:type="spellEnd"/>
      <w:r w:rsidRPr="0051612B">
        <w:rPr>
          <w:rFonts w:ascii="Arial" w:hAnsi="Arial" w:cs="Arial"/>
          <w:sz w:val="22"/>
          <w:szCs w:val="22"/>
        </w:rPr>
        <w:t>. 18/1989.</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77" w:name="_Toc141270946"/>
      <w:r w:rsidRPr="0051612B">
        <w:rPr>
          <w:rFonts w:ascii="Arial" w:hAnsi="Arial" w:cs="Arial"/>
          <w:sz w:val="22"/>
          <w:szCs w:val="22"/>
        </w:rPr>
        <w:t>3.5</w:t>
      </w:r>
      <w:r w:rsidRPr="0051612B">
        <w:rPr>
          <w:rFonts w:ascii="Arial" w:hAnsi="Arial" w:cs="Arial"/>
          <w:sz w:val="22"/>
          <w:szCs w:val="22"/>
        </w:rPr>
        <w:tab/>
        <w:t>Ματαίωση Διαδικασίας</w:t>
      </w:r>
      <w:bookmarkEnd w:id="77"/>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αναθέτουσα αρχή ματαιώνει ή δύναται να ματαιώσει εν </w:t>
      </w:r>
      <w:proofErr w:type="spellStart"/>
      <w:r w:rsidRPr="0051612B">
        <w:rPr>
          <w:rFonts w:ascii="Arial" w:hAnsi="Arial" w:cs="Arial"/>
          <w:sz w:val="22"/>
          <w:szCs w:val="22"/>
        </w:rPr>
        <w:t>όλω</w:t>
      </w:r>
      <w:proofErr w:type="spellEnd"/>
      <w:r w:rsidRPr="0051612B">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F17942" w:rsidRPr="0051612B" w:rsidRDefault="00F17942" w:rsidP="00F17942">
      <w:pPr>
        <w:rPr>
          <w:rFonts w:ascii="Arial" w:hAnsi="Arial" w:cs="Arial"/>
          <w:sz w:val="22"/>
          <w:szCs w:val="22"/>
        </w:rPr>
      </w:pPr>
      <w:r w:rsidRPr="0051612B">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78" w:name="_Toc141270947"/>
      <w:r w:rsidRPr="0051612B">
        <w:rPr>
          <w:rFonts w:ascii="Arial" w:hAnsi="Arial" w:cs="Arial"/>
          <w:sz w:val="22"/>
          <w:szCs w:val="22"/>
        </w:rPr>
        <w:t>4.</w:t>
      </w:r>
      <w:r w:rsidRPr="0051612B">
        <w:rPr>
          <w:rFonts w:ascii="Arial" w:hAnsi="Arial" w:cs="Arial"/>
          <w:sz w:val="22"/>
          <w:szCs w:val="22"/>
        </w:rPr>
        <w:tab/>
        <w:t>ΟΡΟΙ ΕΚΤΕΛΕΣΗΣ ΤΗΣ ΣΥΜΒΑΣΗΣ</w:t>
      </w:r>
      <w:bookmarkEnd w:id="78"/>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79" w:name="_Toc141270948"/>
      <w:r w:rsidRPr="0051612B">
        <w:rPr>
          <w:rFonts w:ascii="Arial" w:hAnsi="Arial" w:cs="Arial"/>
          <w:sz w:val="22"/>
          <w:szCs w:val="22"/>
        </w:rPr>
        <w:t>4.1</w:t>
      </w:r>
      <w:r w:rsidRPr="0051612B">
        <w:rPr>
          <w:rFonts w:ascii="Arial" w:hAnsi="Arial" w:cs="Arial"/>
          <w:sz w:val="22"/>
          <w:szCs w:val="22"/>
        </w:rPr>
        <w:tab/>
        <w:t>Εγγυήσεις  (καλής εκτέλεσης)</w:t>
      </w:r>
      <w:bookmarkEnd w:id="79"/>
    </w:p>
    <w:p w:rsidR="00F17942" w:rsidRPr="0051612B" w:rsidRDefault="00F17942" w:rsidP="00F17942">
      <w:pPr>
        <w:rPr>
          <w:rFonts w:ascii="Arial" w:hAnsi="Arial" w:cs="Arial"/>
          <w:sz w:val="22"/>
          <w:szCs w:val="22"/>
        </w:rPr>
      </w:pPr>
      <w:r w:rsidRPr="0051612B">
        <w:rPr>
          <w:rFonts w:ascii="Arial" w:hAnsi="Arial" w:cs="Arial"/>
          <w:sz w:val="22"/>
          <w:szCs w:val="22"/>
        </w:rPr>
        <w:t xml:space="preserve">4.1.1 Εγγύηση καλής εκτέλεσης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(168.120,00 χ 4% = 6.724,80 €), χωρίς να συμπεριλαμβάνονται τα δικαιώματα προαίρεσης  και κατατίθεται μέχρι και την υπογραφή του συμφωνητικού. </w:t>
      </w:r>
    </w:p>
    <w:p w:rsidR="00F17942" w:rsidRPr="0051612B" w:rsidRDefault="00F17942" w:rsidP="00F17942">
      <w:pPr>
        <w:rPr>
          <w:rFonts w:ascii="Arial" w:hAnsi="Arial" w:cs="Arial"/>
          <w:sz w:val="22"/>
          <w:szCs w:val="22"/>
        </w:rPr>
      </w:pPr>
      <w:r w:rsidRPr="0051612B">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σχετικό Παράρτημα της Διακήρυξης και τα οριζόμενα στο άρθρο 72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F17942" w:rsidRPr="0051612B" w:rsidRDefault="00F17942" w:rsidP="00F17942">
      <w:pPr>
        <w:rPr>
          <w:rFonts w:ascii="Arial" w:hAnsi="Arial" w:cs="Arial"/>
          <w:sz w:val="22"/>
          <w:szCs w:val="22"/>
        </w:rPr>
      </w:pPr>
      <w:r w:rsidRPr="0051612B">
        <w:rPr>
          <w:rFonts w:ascii="Arial" w:hAnsi="Arial" w:cs="Arial"/>
          <w:sz w:val="22"/>
          <w:szCs w:val="22"/>
        </w:rPr>
        <w:t>Ο χρόνος ισχύος της εγγύησης καλής εκτέλεσης πρέπει να είναι μεγαλύτερος από τον συμβατικό χρόνο φόρτωσης ή παράδοσης, για διάστημα ενός (1) μηνός.</w:t>
      </w:r>
    </w:p>
    <w:p w:rsidR="00F17942" w:rsidRPr="0051612B" w:rsidRDefault="00F17942" w:rsidP="00F17942">
      <w:pPr>
        <w:rPr>
          <w:rFonts w:ascii="Arial" w:hAnsi="Arial" w:cs="Arial"/>
          <w:sz w:val="22"/>
          <w:szCs w:val="22"/>
        </w:rPr>
      </w:pPr>
      <w:r w:rsidRPr="0051612B">
        <w:rPr>
          <w:rFonts w:ascii="Arial" w:hAnsi="Arial" w:cs="Arial"/>
          <w:sz w:val="22"/>
          <w:szCs w:val="22"/>
        </w:rPr>
        <w:t>Η/Οι εγγύηση/εις καλής εκτέλεσης επιστρέφεται/</w:t>
      </w:r>
      <w:proofErr w:type="spellStart"/>
      <w:r w:rsidRPr="0051612B">
        <w:rPr>
          <w:rFonts w:ascii="Arial" w:hAnsi="Arial" w:cs="Arial"/>
          <w:sz w:val="22"/>
          <w:szCs w:val="22"/>
        </w:rPr>
        <w:t>ονται</w:t>
      </w:r>
      <w:proofErr w:type="spellEnd"/>
      <w:r w:rsidRPr="0051612B">
        <w:rPr>
          <w:rFonts w:ascii="Arial" w:hAnsi="Arial" w:cs="Arial"/>
          <w:sz w:val="22"/>
          <w:szCs w:val="22"/>
        </w:rPr>
        <w:t xml:space="preserve"> στο σύνολό του/ς μετά από την ποσοτική και ποιοτική παραλαβή του συνόλου του αντικειμένου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εκπροθέσμου. Αν τα αγαθά είναι διαιρετά και η παράδοση γίνεται, σύμφωνα με τη σύμβαση, τμηματικά, οι εγγυήσεις καλής εκτέλεσης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rsidR="00F17942" w:rsidRPr="0051612B" w:rsidRDefault="00F17942" w:rsidP="00F17942">
      <w:pPr>
        <w:rPr>
          <w:rFonts w:ascii="Arial" w:hAnsi="Arial" w:cs="Arial"/>
          <w:sz w:val="22"/>
          <w:szCs w:val="22"/>
        </w:rPr>
      </w:pPr>
      <w:bookmarkStart w:id="80" w:name="_Toc141270949"/>
      <w:r w:rsidRPr="0051612B">
        <w:rPr>
          <w:rFonts w:ascii="Arial" w:hAnsi="Arial" w:cs="Arial"/>
          <w:sz w:val="22"/>
          <w:szCs w:val="22"/>
        </w:rPr>
        <w:t xml:space="preserve">4.2 </w:t>
      </w:r>
      <w:r w:rsidRPr="0051612B">
        <w:rPr>
          <w:rFonts w:ascii="Arial" w:hAnsi="Arial" w:cs="Arial"/>
          <w:sz w:val="22"/>
          <w:szCs w:val="22"/>
        </w:rPr>
        <w:tab/>
        <w:t>Συμβατικό Πλαίσιο - Εφαρμοστέα Νομοθεσία</w:t>
      </w:r>
      <w:bookmarkEnd w:id="80"/>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F17942" w:rsidRPr="0051612B" w:rsidRDefault="00F17942" w:rsidP="00F17942">
      <w:pPr>
        <w:rPr>
          <w:rFonts w:ascii="Arial" w:hAnsi="Arial" w:cs="Arial"/>
          <w:sz w:val="22"/>
          <w:szCs w:val="22"/>
        </w:rPr>
      </w:pPr>
      <w:bookmarkStart w:id="81" w:name="_Toc141270950"/>
      <w:r w:rsidRPr="0051612B">
        <w:rPr>
          <w:rFonts w:ascii="Arial" w:hAnsi="Arial" w:cs="Arial"/>
          <w:sz w:val="22"/>
          <w:szCs w:val="22"/>
        </w:rPr>
        <w:t>4.3</w:t>
      </w:r>
      <w:r w:rsidRPr="0051612B">
        <w:rPr>
          <w:rFonts w:ascii="Arial" w:hAnsi="Arial" w:cs="Arial"/>
          <w:sz w:val="22"/>
          <w:szCs w:val="22"/>
        </w:rPr>
        <w:tab/>
        <w:t>Όροι εκτέλεσης της σύμβασης</w:t>
      </w:r>
      <w:bookmarkEnd w:id="81"/>
    </w:p>
    <w:p w:rsidR="00F17942" w:rsidRPr="0051612B" w:rsidRDefault="00F17942" w:rsidP="00F17942">
      <w:pPr>
        <w:rPr>
          <w:rFonts w:ascii="Arial" w:hAnsi="Arial" w:cs="Arial"/>
          <w:sz w:val="22"/>
          <w:szCs w:val="22"/>
        </w:rPr>
      </w:pPr>
      <w:r w:rsidRPr="0051612B">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51612B">
          <w:rPr>
            <w:rFonts w:ascii="Arial" w:hAnsi="Arial" w:cs="Arial"/>
            <w:sz w:val="22"/>
            <w:szCs w:val="22"/>
          </w:rPr>
          <w:t>Παράρτημα X του Προσαρτήματος Α΄</w:t>
        </w:r>
      </w:hyperlink>
      <w:r w:rsidRPr="0051612B">
        <w:rPr>
          <w:rFonts w:ascii="Arial" w:hAnsi="Arial" w:cs="Arial"/>
          <w:sz w:val="22"/>
          <w:szCs w:val="22"/>
        </w:rPr>
        <w:t>.</w:t>
      </w:r>
    </w:p>
    <w:p w:rsidR="00F17942" w:rsidRPr="0051612B" w:rsidRDefault="00F17942" w:rsidP="00F17942">
      <w:pPr>
        <w:rPr>
          <w:rFonts w:ascii="Arial" w:hAnsi="Arial" w:cs="Arial"/>
          <w:sz w:val="22"/>
          <w:szCs w:val="22"/>
        </w:rPr>
      </w:pPr>
      <w:r w:rsidRPr="0051612B">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4.3.2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4" w:anchor="art105_4" w:history="1">
        <w:r w:rsidRPr="0051612B">
          <w:rPr>
            <w:rFonts w:ascii="Arial" w:hAnsi="Arial" w:cs="Arial"/>
            <w:sz w:val="22"/>
            <w:szCs w:val="22"/>
          </w:rPr>
          <w:t>παραγράφου 4 του άρθρου 105</w:t>
        </w:r>
      </w:hyperlink>
      <w:r w:rsidRPr="0051612B">
        <w:rPr>
          <w:rFonts w:ascii="Arial" w:hAnsi="Arial" w:cs="Arial"/>
          <w:sz w:val="22"/>
          <w:szCs w:val="22"/>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5" w:anchor="art105_5" w:history="1">
        <w:r w:rsidRPr="0051612B">
          <w:rPr>
            <w:rFonts w:ascii="Arial" w:hAnsi="Arial" w:cs="Arial"/>
            <w:sz w:val="22"/>
            <w:szCs w:val="22"/>
          </w:rPr>
          <w:t xml:space="preserve">παραγράφου </w:t>
        </w:r>
      </w:hyperlink>
      <w:hyperlink r:id="rId26" w:anchor="art105_5" w:history="1"/>
      <w:hyperlink r:id="rId27" w:anchor="art105_5" w:history="1">
        <w:r w:rsidRPr="0051612B">
          <w:rPr>
            <w:rFonts w:ascii="Arial" w:hAnsi="Arial" w:cs="Arial"/>
            <w:sz w:val="22"/>
            <w:szCs w:val="22"/>
          </w:rPr>
          <w:t>7 του άρθρου 105</w:t>
        </w:r>
      </w:hyperlink>
      <w:r w:rsidRPr="0051612B">
        <w:rPr>
          <w:rFonts w:ascii="Arial" w:hAnsi="Arial" w:cs="Arial"/>
          <w:sz w:val="22"/>
          <w:szCs w:val="22"/>
        </w:rPr>
        <w:t xml:space="preserve"> του ν. 4412/2016..</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 xml:space="preserve">4.3.3. Ο ανάδοχος δεσμεύεται ότι :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w:t>
      </w:r>
      <w:r w:rsidRPr="0051612B">
        <w:rPr>
          <w:rFonts w:ascii="Arial" w:hAnsi="Arial" w:cs="Arial"/>
          <w:sz w:val="22"/>
          <w:szCs w:val="22"/>
        </w:rPr>
        <w:lastRenderedPageBreak/>
        <w:t xml:space="preserve">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17942" w:rsidRPr="0051612B" w:rsidRDefault="00F17942" w:rsidP="00F17942">
      <w:pPr>
        <w:rPr>
          <w:rFonts w:ascii="Arial" w:hAnsi="Arial" w:cs="Arial"/>
          <w:sz w:val="22"/>
          <w:szCs w:val="22"/>
        </w:rPr>
      </w:pPr>
      <w:bookmarkStart w:id="82" w:name="_Toc141270951"/>
      <w:r w:rsidRPr="0051612B">
        <w:rPr>
          <w:rFonts w:ascii="Arial" w:hAnsi="Arial" w:cs="Arial"/>
          <w:sz w:val="22"/>
          <w:szCs w:val="22"/>
        </w:rPr>
        <w:t>4.4</w:t>
      </w:r>
      <w:r w:rsidRPr="0051612B">
        <w:rPr>
          <w:rFonts w:ascii="Arial" w:hAnsi="Arial" w:cs="Arial"/>
          <w:sz w:val="22"/>
          <w:szCs w:val="22"/>
        </w:rPr>
        <w:tab/>
        <w:t>Υπεργολαβία</w:t>
      </w:r>
      <w:bookmarkEnd w:id="82"/>
    </w:p>
    <w:p w:rsidR="00F17942" w:rsidRPr="0051612B" w:rsidRDefault="00F17942" w:rsidP="00F17942">
      <w:pPr>
        <w:rPr>
          <w:rFonts w:ascii="Arial" w:hAnsi="Arial" w:cs="Arial"/>
          <w:sz w:val="22"/>
          <w:szCs w:val="22"/>
        </w:rPr>
      </w:pPr>
      <w:r w:rsidRPr="0051612B">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F17942" w:rsidRPr="0051612B" w:rsidRDefault="00F17942" w:rsidP="00F17942">
      <w:pPr>
        <w:rPr>
          <w:rFonts w:ascii="Arial" w:hAnsi="Arial" w:cs="Arial"/>
          <w:sz w:val="22"/>
          <w:szCs w:val="22"/>
        </w:rPr>
      </w:pPr>
      <w:bookmarkStart w:id="83" w:name="_Toc141270952"/>
      <w:r w:rsidRPr="0051612B">
        <w:rPr>
          <w:rFonts w:ascii="Arial" w:hAnsi="Arial" w:cs="Arial"/>
          <w:sz w:val="22"/>
          <w:szCs w:val="22"/>
        </w:rPr>
        <w:t>4.5</w:t>
      </w:r>
      <w:r w:rsidRPr="0051612B">
        <w:rPr>
          <w:rFonts w:ascii="Arial" w:hAnsi="Arial" w:cs="Arial"/>
          <w:sz w:val="22"/>
          <w:szCs w:val="22"/>
        </w:rPr>
        <w:tab/>
        <w:t>Τροποποίηση σύμβασης κατά τη διάρκειά της</w:t>
      </w:r>
      <w:bookmarkEnd w:id="83"/>
    </w:p>
    <w:p w:rsidR="00F17942" w:rsidRPr="0051612B" w:rsidRDefault="00F17942" w:rsidP="00F17942">
      <w:pPr>
        <w:rPr>
          <w:rFonts w:ascii="Arial" w:hAnsi="Arial" w:cs="Arial"/>
          <w:sz w:val="22"/>
          <w:szCs w:val="22"/>
        </w:rPr>
      </w:pPr>
      <w:r w:rsidRPr="0051612B">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w:t>
      </w:r>
      <w:proofErr w:type="spellStart"/>
      <w:r w:rsidRPr="0051612B">
        <w:rPr>
          <w:rFonts w:ascii="Arial" w:hAnsi="Arial" w:cs="Arial"/>
          <w:sz w:val="22"/>
          <w:szCs w:val="22"/>
        </w:rPr>
        <w:t>β΄</w:t>
      </w:r>
      <w:proofErr w:type="spellEnd"/>
      <w:r w:rsidRPr="0051612B">
        <w:rPr>
          <w:rFonts w:ascii="Arial" w:hAnsi="Arial" w:cs="Arial"/>
          <w:sz w:val="22"/>
          <w:szCs w:val="22"/>
        </w:rPr>
        <w:t xml:space="preserve">  της παρ. 11 του άρθρου 221 του ν. 4412/2016.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w:t>
      </w:r>
      <w:proofErr w:type="spellStart"/>
      <w:r w:rsidRPr="0051612B">
        <w:rPr>
          <w:rFonts w:ascii="Arial" w:hAnsi="Arial" w:cs="Arial"/>
          <w:sz w:val="22"/>
          <w:szCs w:val="22"/>
        </w:rPr>
        <w:t>περ</w:t>
      </w:r>
      <w:proofErr w:type="spellEnd"/>
      <w:r w:rsidRPr="0051612B">
        <w:rPr>
          <w:rFonts w:ascii="Arial" w:hAnsi="Arial" w:cs="Arial"/>
          <w:sz w:val="22"/>
          <w:szCs w:val="22"/>
        </w:rPr>
        <w:t xml:space="preserve">.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Στην περίπτωση κατά την οποία, μελλοντικά, στο προσωπικό του Δήμου </w:t>
      </w:r>
      <w:proofErr w:type="spellStart"/>
      <w:r w:rsidRPr="0051612B">
        <w:rPr>
          <w:rFonts w:ascii="Arial" w:hAnsi="Arial" w:cs="Arial"/>
          <w:sz w:val="22"/>
          <w:szCs w:val="22"/>
        </w:rPr>
        <w:t>Λεβαδέων</w:t>
      </w:r>
      <w:proofErr w:type="spellEnd"/>
      <w:r w:rsidRPr="0051612B">
        <w:rPr>
          <w:rFonts w:ascii="Arial" w:hAnsi="Arial" w:cs="Arial"/>
          <w:sz w:val="22"/>
          <w:szCs w:val="22"/>
        </w:rPr>
        <w:t xml:space="preserve"> ενταχθούν πρόσθετα εργαζόμενοι – δικαιούχοι γάλακτος , ορίζεται ρητά ότι για την επιπλέον προμήθεια θα ενεργοποιηθεί το δικαίωμα προαίρεσης, στο πλαίσιο της περίπτωσης (α) του άρθρου 132 του Ν. 4412/2017 και σύμφωνα με τα οριζόμενα στην παρούσα Διακήρυξη </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 xml:space="preserve">Το δικαίωμα προαίρεσης δύναται να ανέλθει έως το ποσό των 16.812,00 € (10% επί του προϋπολογισμού) προ Φ.Π.Α., για το συμβατικό χρόνο (2ετία) για όλους τους τυχόν προστιθέμενους δικαιούχους γάλακτος (ή 18.997,56 € με ΦΠΑ, για το συμβατικό χρόνο).  </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84" w:name="_Toc141270953"/>
      <w:r w:rsidRPr="0051612B">
        <w:rPr>
          <w:rFonts w:ascii="Arial" w:hAnsi="Arial" w:cs="Arial"/>
          <w:sz w:val="22"/>
          <w:szCs w:val="22"/>
        </w:rPr>
        <w:t>4.6</w:t>
      </w:r>
      <w:r w:rsidRPr="0051612B">
        <w:rPr>
          <w:rFonts w:ascii="Arial" w:hAnsi="Arial" w:cs="Arial"/>
          <w:sz w:val="22"/>
          <w:szCs w:val="22"/>
        </w:rPr>
        <w:tab/>
        <w:t>Δικαίωμα μονομερούς λύσης της σύμβασης</w:t>
      </w:r>
      <w:bookmarkEnd w:id="84"/>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F17942" w:rsidRPr="0051612B" w:rsidRDefault="00F17942" w:rsidP="00F17942">
      <w:pPr>
        <w:rPr>
          <w:rFonts w:ascii="Arial" w:hAnsi="Arial" w:cs="Arial"/>
          <w:sz w:val="22"/>
          <w:szCs w:val="22"/>
        </w:rPr>
      </w:pPr>
      <w:r w:rsidRPr="0051612B">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17942" w:rsidRPr="0051612B" w:rsidRDefault="00F17942" w:rsidP="00F17942">
      <w:pPr>
        <w:rPr>
          <w:rFonts w:ascii="Arial" w:hAnsi="Arial" w:cs="Arial"/>
          <w:sz w:val="22"/>
          <w:szCs w:val="22"/>
        </w:rPr>
      </w:pPr>
      <w:r w:rsidRPr="0051612B">
        <w:rPr>
          <w:rFonts w:ascii="Arial" w:hAnsi="Arial" w:cs="Arial"/>
          <w:sz w:val="22"/>
          <w:szCs w:val="22"/>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F17942" w:rsidRPr="0051612B" w:rsidRDefault="00F17942" w:rsidP="00F17942">
      <w:pPr>
        <w:rPr>
          <w:rFonts w:ascii="Arial" w:hAnsi="Arial" w:cs="Arial"/>
          <w:sz w:val="22"/>
          <w:szCs w:val="22"/>
        </w:rPr>
      </w:pPr>
      <w:r w:rsidRPr="0051612B">
        <w:rPr>
          <w:rFonts w:ascii="Arial" w:hAnsi="Arial" w:cs="Arial"/>
          <w:sz w:val="22"/>
          <w:szCs w:val="22"/>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85" w:name="_Toc141270954"/>
      <w:r w:rsidRPr="0051612B">
        <w:rPr>
          <w:rFonts w:ascii="Arial" w:hAnsi="Arial" w:cs="Arial"/>
          <w:sz w:val="22"/>
          <w:szCs w:val="22"/>
        </w:rPr>
        <w:t>5.</w:t>
      </w:r>
      <w:r w:rsidRPr="0051612B">
        <w:rPr>
          <w:rFonts w:ascii="Arial" w:hAnsi="Arial" w:cs="Arial"/>
          <w:sz w:val="22"/>
          <w:szCs w:val="22"/>
        </w:rPr>
        <w:tab/>
        <w:t>ΕΙΔΙΚΟΙ ΟΡΟΙ ΕΚΤΕΛΕΣΗΣ ΤΗΣ ΣΥΜΒΑΣΗΣ</w:t>
      </w:r>
      <w:bookmarkEnd w:id="85"/>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86" w:name="_Toc141270955"/>
      <w:r w:rsidRPr="0051612B">
        <w:rPr>
          <w:rFonts w:ascii="Arial" w:hAnsi="Arial" w:cs="Arial"/>
          <w:sz w:val="22"/>
          <w:szCs w:val="22"/>
        </w:rPr>
        <w:t>5.1</w:t>
      </w:r>
      <w:r w:rsidRPr="0051612B">
        <w:rPr>
          <w:rFonts w:ascii="Arial" w:hAnsi="Arial" w:cs="Arial"/>
          <w:sz w:val="22"/>
          <w:szCs w:val="22"/>
        </w:rPr>
        <w:tab/>
        <w:t>Τρόπος πληρωμής</w:t>
      </w:r>
      <w:bookmarkEnd w:id="86"/>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5.1.1. Η πληρωμή του αναδόχου θα πραγματοποιείται τμηματικά με την εξόφληση του 100% της συμβατικής αξίας των παραληφθέντων υλικών, μετά την οριστική παραλαβή τους.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5.1.2. </w:t>
      </w:r>
      <w:proofErr w:type="spellStart"/>
      <w:r w:rsidRPr="0051612B">
        <w:rPr>
          <w:rFonts w:ascii="Arial" w:hAnsi="Arial" w:cs="Arial"/>
          <w:sz w:val="22"/>
          <w:szCs w:val="22"/>
        </w:rPr>
        <w:t>Toν</w:t>
      </w:r>
      <w:proofErr w:type="spellEnd"/>
      <w:r w:rsidRPr="0051612B">
        <w:rPr>
          <w:rFonts w:ascii="Arial" w:hAnsi="Arial" w:cs="Arial"/>
          <w:sz w:val="22"/>
          <w:szCs w:val="22"/>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ακόλουθες κρατήσεις: </w:t>
      </w:r>
    </w:p>
    <w:p w:rsidR="00F17942" w:rsidRPr="0051612B" w:rsidRDefault="00F17942" w:rsidP="00F17942">
      <w:pPr>
        <w:rPr>
          <w:rFonts w:ascii="Arial" w:hAnsi="Arial" w:cs="Arial"/>
          <w:sz w:val="22"/>
          <w:szCs w:val="22"/>
        </w:rPr>
      </w:pPr>
      <w:r w:rsidRPr="0051612B">
        <w:rPr>
          <w:rFonts w:ascii="Arial" w:hAnsi="Arial" w:cs="Arial"/>
          <w:sz w:val="22"/>
          <w:szCs w:val="22"/>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F17942" w:rsidRPr="0051612B" w:rsidRDefault="00F17942" w:rsidP="00F17942">
      <w:pPr>
        <w:rPr>
          <w:rFonts w:ascii="Arial" w:hAnsi="Arial" w:cs="Arial"/>
          <w:sz w:val="22"/>
          <w:szCs w:val="22"/>
        </w:rPr>
      </w:pPr>
      <w:r w:rsidRPr="0051612B">
        <w:rPr>
          <w:rFonts w:ascii="Arial" w:hAnsi="Arial" w:cs="Arial"/>
          <w:sz w:val="22"/>
          <w:szCs w:val="22"/>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Οι υπέρ τρίτων κρατήσεις υπόκεινται στο εκάστοτε ισχύον αναλογικό τέλος χαρτοσήμου 3% και στην επ’ αυτού εισφορά υπέρ ΟΓΑ 20%.</w:t>
      </w:r>
    </w:p>
    <w:p w:rsidR="00F17942" w:rsidRPr="0051612B" w:rsidRDefault="00F17942" w:rsidP="00F17942">
      <w:pPr>
        <w:rPr>
          <w:rFonts w:ascii="Arial" w:hAnsi="Arial" w:cs="Arial"/>
          <w:sz w:val="22"/>
          <w:szCs w:val="22"/>
        </w:rPr>
      </w:pPr>
      <w:r w:rsidRPr="0051612B">
        <w:rPr>
          <w:rFonts w:ascii="Arial" w:hAnsi="Arial" w:cs="Arial"/>
          <w:sz w:val="22"/>
          <w:szCs w:val="22"/>
        </w:rPr>
        <w:t>Με κάθε πληρωμή θα γίνεται η προβλεπόμενη από την κείμενη νομοθεσία παρακράτηση φόρου εισοδήματος αξίας 4% επί του καθαρού ποσού.</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5.1.3. Σε περίπτωση υποβολής ηλεκτρονικού τιμολογίου,  ο ανάδοχος συμπληρώνει  στο πεδίο BT-11: Στοιχείο αναφοράς αγαθού του Εθνικού </w:t>
      </w:r>
      <w:proofErr w:type="spellStart"/>
      <w:r w:rsidRPr="0051612B">
        <w:rPr>
          <w:rFonts w:ascii="Arial" w:hAnsi="Arial" w:cs="Arial"/>
          <w:sz w:val="22"/>
          <w:szCs w:val="22"/>
        </w:rPr>
        <w:t>Μορφότυπου</w:t>
      </w:r>
      <w:proofErr w:type="spellEnd"/>
      <w:r w:rsidRPr="0051612B">
        <w:rPr>
          <w:rFonts w:ascii="Arial" w:hAnsi="Arial" w:cs="Arial"/>
          <w:sz w:val="22"/>
          <w:szCs w:val="22"/>
        </w:rPr>
        <w:t xml:space="preserve"> Ηλεκτρονικού Τιμολογίου:  «ΑΔΑ Ανάληψης».</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r w:rsidRPr="0051612B">
        <w:rPr>
          <w:rFonts w:ascii="Arial" w:hAnsi="Arial" w:cs="Arial"/>
          <w:sz w:val="22"/>
          <w:szCs w:val="22"/>
        </w:rPr>
        <w:t>Σύμφωνα με την παρ.2γ' της </w:t>
      </w:r>
      <w:proofErr w:type="spellStart"/>
      <w:r w:rsidRPr="0051612B">
        <w:rPr>
          <w:rFonts w:ascii="Arial" w:hAnsi="Arial" w:cs="Arial"/>
          <w:sz w:val="22"/>
          <w:szCs w:val="22"/>
        </w:rPr>
        <w:t>Αριθμ</w:t>
      </w:r>
      <w:proofErr w:type="spellEnd"/>
      <w:r w:rsidRPr="0051612B">
        <w:rPr>
          <w:rFonts w:ascii="Arial" w:hAnsi="Arial" w:cs="Arial"/>
          <w:sz w:val="22"/>
          <w:szCs w:val="22"/>
        </w:rPr>
        <w:t xml:space="preserve">. ΚΥΑ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51612B">
        <w:rPr>
          <w:rFonts w:ascii="Arial" w:hAnsi="Arial" w:cs="Arial"/>
          <w:sz w:val="22"/>
          <w:szCs w:val="22"/>
        </w:rPr>
        <w:t>μορφότυπο</w:t>
      </w:r>
      <w:proofErr w:type="spellEnd"/>
      <w:r w:rsidRPr="0051612B">
        <w:rPr>
          <w:rFonts w:ascii="Arial" w:hAnsi="Arial" w:cs="Arial"/>
          <w:sz w:val="22"/>
          <w:szCs w:val="22"/>
        </w:rPr>
        <w:t> κατά τα οριζόμενα στον ν.4601/2019 και στην ΚΥΑ 63446/2021 ως ισχύουν.</w:t>
      </w:r>
    </w:p>
    <w:p w:rsidR="00F17942" w:rsidRPr="0051612B" w:rsidRDefault="00F17942" w:rsidP="00F17942">
      <w:pPr>
        <w:rPr>
          <w:rFonts w:ascii="Arial" w:hAnsi="Arial" w:cs="Arial"/>
          <w:sz w:val="22"/>
          <w:szCs w:val="22"/>
        </w:rPr>
      </w:pPr>
    </w:p>
    <w:p w:rsidR="00F17942" w:rsidRPr="0051612B" w:rsidRDefault="00F17942" w:rsidP="00F17942">
      <w:pPr>
        <w:rPr>
          <w:rFonts w:ascii="Arial" w:hAnsi="Arial" w:cs="Arial"/>
          <w:sz w:val="22"/>
          <w:szCs w:val="22"/>
        </w:rPr>
      </w:pPr>
      <w:bookmarkStart w:id="87" w:name="_Toc141270956"/>
      <w:r w:rsidRPr="0051612B">
        <w:rPr>
          <w:rFonts w:ascii="Arial" w:hAnsi="Arial" w:cs="Arial"/>
          <w:sz w:val="22"/>
          <w:szCs w:val="22"/>
        </w:rPr>
        <w:t>5.2</w:t>
      </w:r>
      <w:r w:rsidRPr="0051612B">
        <w:rPr>
          <w:rFonts w:ascii="Arial" w:hAnsi="Arial" w:cs="Arial"/>
          <w:sz w:val="22"/>
          <w:szCs w:val="22"/>
        </w:rPr>
        <w:tab/>
        <w:t>Κήρυξη οικονομικού φορέα εκπτώτου - Κυρώσεις</w:t>
      </w:r>
      <w:bookmarkEnd w:id="87"/>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F17942" w:rsidRPr="0051612B" w:rsidRDefault="00F17942" w:rsidP="00F17942">
      <w:pPr>
        <w:rPr>
          <w:rFonts w:ascii="Arial" w:hAnsi="Arial" w:cs="Arial"/>
          <w:sz w:val="22"/>
          <w:szCs w:val="22"/>
        </w:rPr>
      </w:pPr>
      <w:r w:rsidRPr="0051612B">
        <w:rPr>
          <w:rFonts w:ascii="Arial" w:hAnsi="Arial" w:cs="Arial"/>
          <w:sz w:val="22"/>
          <w:szCs w:val="22"/>
        </w:rPr>
        <w:t>α) στην περίπτωση της παρ. 7 του άρθρου 105 περί κατακύρωσης και σύναψης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F17942" w:rsidRPr="0051612B" w:rsidRDefault="00F17942" w:rsidP="00F17942">
      <w:pPr>
        <w:rPr>
          <w:rFonts w:ascii="Arial" w:hAnsi="Arial" w:cs="Arial"/>
          <w:sz w:val="22"/>
          <w:szCs w:val="22"/>
        </w:rPr>
      </w:pPr>
      <w:r w:rsidRPr="0051612B">
        <w:rPr>
          <w:rFonts w:ascii="Arial" w:hAnsi="Arial" w:cs="Arial"/>
          <w:sz w:val="22"/>
          <w:szCs w:val="22"/>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 με την επιφύλαξη της επόμενης παραγράφου.</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Στην περίπτωση συνδρομής λόγου έκπτωσης του αναδόχου από σύμβαση κατά την ως άνω περίπτωση </w:t>
      </w:r>
      <w:proofErr w:type="spellStart"/>
      <w:r w:rsidRPr="0051612B">
        <w:rPr>
          <w:rFonts w:ascii="Arial" w:hAnsi="Arial" w:cs="Arial"/>
          <w:sz w:val="22"/>
          <w:szCs w:val="22"/>
        </w:rPr>
        <w:t>γ΄</w:t>
      </w:r>
      <w:proofErr w:type="spellEnd"/>
      <w:r w:rsidRPr="0051612B">
        <w:rPr>
          <w:rFonts w:ascii="Arial" w:hAnsi="Arial" w:cs="Arial"/>
          <w:sz w:val="22"/>
          <w:szCs w:val="22"/>
        </w:rPr>
        <w:t>, η αναθέτουσα αρχή κοινοποιεί στον ανάδοχο ειδική όχληση,  στην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δεκαπέντε (15) ημερών από την κοινοποίηση της ανωτέρω όχλησης..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F17942" w:rsidRPr="0051612B" w:rsidRDefault="00F17942" w:rsidP="00F17942">
      <w:pPr>
        <w:rPr>
          <w:rFonts w:ascii="Arial" w:hAnsi="Arial" w:cs="Arial"/>
          <w:sz w:val="22"/>
          <w:szCs w:val="22"/>
        </w:rPr>
      </w:pPr>
      <w:r w:rsidRPr="0051612B">
        <w:rPr>
          <w:rFonts w:ascii="Arial" w:hAnsi="Arial" w:cs="Arial"/>
          <w:sz w:val="22"/>
          <w:szCs w:val="22"/>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F17942" w:rsidRPr="0051612B" w:rsidRDefault="00F17942" w:rsidP="00F17942">
      <w:pPr>
        <w:rPr>
          <w:rFonts w:ascii="Arial" w:hAnsi="Arial" w:cs="Arial"/>
          <w:sz w:val="22"/>
          <w:szCs w:val="22"/>
        </w:rPr>
      </w:pPr>
      <w:r w:rsidRPr="0051612B">
        <w:rPr>
          <w:rFonts w:ascii="Arial" w:hAnsi="Arial" w:cs="Arial"/>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F17942" w:rsidRPr="0051612B" w:rsidRDefault="00F17942" w:rsidP="00F17942">
      <w:pPr>
        <w:rPr>
          <w:rFonts w:ascii="Arial" w:hAnsi="Arial" w:cs="Arial"/>
          <w:sz w:val="22"/>
          <w:szCs w:val="22"/>
        </w:rPr>
      </w:pPr>
      <w:r w:rsidRPr="0051612B">
        <w:rPr>
          <w:rFonts w:ascii="Arial" w:hAnsi="Arial" w:cs="Arial"/>
          <w:sz w:val="22"/>
          <w:szCs w:val="22"/>
        </w:rPr>
        <w:t>α) ολική κατάπτωση της εγγύησης συμμετοχής ή καλής εκτέλεσης της σύμβασης κατά περίπτωση,</w:t>
      </w:r>
    </w:p>
    <w:p w:rsidR="00F17942" w:rsidRPr="0051612B" w:rsidRDefault="00F17942" w:rsidP="00F17942">
      <w:pPr>
        <w:rPr>
          <w:rFonts w:ascii="Arial" w:hAnsi="Arial" w:cs="Arial"/>
          <w:sz w:val="22"/>
          <w:szCs w:val="22"/>
        </w:rPr>
      </w:pPr>
      <w:r w:rsidRPr="0051612B">
        <w:rPr>
          <w:rFonts w:ascii="Arial" w:hAnsi="Arial" w:cs="Arial"/>
          <w:sz w:val="22"/>
          <w:szCs w:val="22"/>
        </w:rPr>
        <w:t>β)</w:t>
      </w:r>
    </w:p>
    <w:p w:rsidR="00F17942" w:rsidRPr="0051612B" w:rsidRDefault="00F17942" w:rsidP="00F17942">
      <w:pPr>
        <w:rPr>
          <w:rFonts w:ascii="Arial" w:hAnsi="Arial" w:cs="Arial"/>
          <w:sz w:val="22"/>
          <w:szCs w:val="22"/>
        </w:rPr>
      </w:pPr>
      <w:r w:rsidRPr="0051612B">
        <w:rPr>
          <w:rFonts w:ascii="Arial" w:hAnsi="Arial" w:cs="Arial"/>
          <w:sz w:val="22"/>
          <w:szCs w:val="22"/>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F17942" w:rsidRPr="0051612B" w:rsidRDefault="00F17942" w:rsidP="00F17942">
      <w:pPr>
        <w:rPr>
          <w:rFonts w:ascii="Arial" w:hAnsi="Arial" w:cs="Arial"/>
          <w:sz w:val="22"/>
          <w:szCs w:val="22"/>
        </w:rPr>
      </w:pPr>
      <w:r w:rsidRPr="0051612B">
        <w:rPr>
          <w:rFonts w:ascii="Arial" w:hAnsi="Arial" w:cs="Arial"/>
          <w:sz w:val="22"/>
          <w:szCs w:val="22"/>
        </w:rPr>
        <w:lastRenderedPageBreak/>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F17942" w:rsidRPr="0051612B" w:rsidRDefault="00F17942" w:rsidP="00F17942">
      <w:pPr>
        <w:rPr>
          <w:rFonts w:ascii="Arial" w:hAnsi="Arial" w:cs="Arial"/>
          <w:sz w:val="22"/>
          <w:szCs w:val="22"/>
        </w:rPr>
      </w:pPr>
      <w:r w:rsidRPr="0051612B">
        <w:rPr>
          <w:rFonts w:ascii="Arial" w:hAnsi="Arial" w:cs="Arial"/>
          <w:sz w:val="22"/>
          <w:szCs w:val="22"/>
        </w:rPr>
        <w:t>ΤΚΤ = Τιμή κατακύρωσης της προμήθειας των αγαθών, που δεν προσκομίστηκαν προσηκόντως από τον έκπτωτο οικονομικό φορέα στον νέο ανάδοχο.</w:t>
      </w:r>
    </w:p>
    <w:p w:rsidR="00F17942" w:rsidRPr="0051612B" w:rsidRDefault="00F17942" w:rsidP="00F17942">
      <w:pPr>
        <w:rPr>
          <w:rFonts w:ascii="Arial" w:hAnsi="Arial" w:cs="Arial"/>
          <w:sz w:val="22"/>
          <w:szCs w:val="22"/>
        </w:rPr>
      </w:pPr>
      <w:r w:rsidRPr="0051612B">
        <w:rPr>
          <w:rFonts w:ascii="Arial" w:hAnsi="Arial" w:cs="Arial"/>
          <w:sz w:val="22"/>
          <w:szCs w:val="22"/>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F17942" w:rsidRPr="0051612B" w:rsidRDefault="00F17942" w:rsidP="00F17942">
      <w:pPr>
        <w:rPr>
          <w:rFonts w:ascii="Arial" w:hAnsi="Arial" w:cs="Arial"/>
          <w:sz w:val="22"/>
          <w:szCs w:val="22"/>
        </w:rPr>
      </w:pPr>
      <w:r w:rsidRPr="0051612B">
        <w:rPr>
          <w:rFonts w:ascii="Arial" w:hAnsi="Arial" w:cs="Arial"/>
          <w:sz w:val="22"/>
          <w:szCs w:val="22"/>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w:t>
      </w:r>
    </w:p>
    <w:p w:rsidR="00F17942" w:rsidRPr="0051612B" w:rsidRDefault="00F17942" w:rsidP="00F17942">
      <w:pPr>
        <w:rPr>
          <w:rFonts w:ascii="Arial" w:hAnsi="Arial" w:cs="Arial"/>
          <w:sz w:val="22"/>
          <w:szCs w:val="22"/>
        </w:rPr>
      </w:pPr>
      <w:r w:rsidRPr="0051612B">
        <w:rPr>
          <w:rFonts w:ascii="Arial" w:hAnsi="Arial" w:cs="Arial"/>
          <w:sz w:val="22"/>
          <w:szCs w:val="22"/>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F17942" w:rsidRPr="0051612B" w:rsidRDefault="00F17942" w:rsidP="00F17942">
      <w:pPr>
        <w:rPr>
          <w:rFonts w:ascii="Arial" w:hAnsi="Arial" w:cs="Arial"/>
          <w:sz w:val="22"/>
          <w:szCs w:val="22"/>
        </w:rPr>
      </w:pPr>
      <w:r w:rsidRPr="0051612B">
        <w:rPr>
          <w:rFonts w:ascii="Arial" w:hAnsi="Arial" w:cs="Arial"/>
          <w:sz w:val="22"/>
          <w:szCs w:val="22"/>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51612B">
        <w:rPr>
          <w:rFonts w:ascii="Arial" w:eastAsia="SimSun"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5.2.2.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p>
    <w:p w:rsidR="00F17942" w:rsidRPr="0051612B" w:rsidRDefault="00F17942" w:rsidP="00F17942">
      <w:pPr>
        <w:rPr>
          <w:rFonts w:ascii="Arial" w:hAnsi="Arial" w:cs="Arial"/>
          <w:sz w:val="22"/>
          <w:szCs w:val="22"/>
        </w:rPr>
      </w:pPr>
      <w:r w:rsidRPr="0051612B">
        <w:rPr>
          <w:rFonts w:ascii="Arial" w:hAnsi="Arial" w:cs="Arial"/>
          <w:sz w:val="22"/>
          <w:szCs w:val="22"/>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rsidR="00F17942" w:rsidRPr="0051612B" w:rsidRDefault="00F17942" w:rsidP="00F17942">
      <w:pPr>
        <w:rPr>
          <w:rFonts w:ascii="Arial" w:hAnsi="Arial" w:cs="Arial"/>
          <w:sz w:val="22"/>
          <w:szCs w:val="22"/>
        </w:rPr>
      </w:pPr>
      <w:r w:rsidRPr="0051612B">
        <w:rPr>
          <w:rFonts w:ascii="Arial" w:hAnsi="Arial" w:cs="Arial"/>
          <w:sz w:val="22"/>
          <w:szCs w:val="22"/>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F17942" w:rsidRPr="0051612B" w:rsidRDefault="00F17942" w:rsidP="00F17942">
      <w:pPr>
        <w:rPr>
          <w:rFonts w:ascii="Arial" w:hAnsi="Arial" w:cs="Arial"/>
          <w:sz w:val="22"/>
          <w:szCs w:val="22"/>
        </w:rPr>
      </w:pPr>
      <w:r w:rsidRPr="0051612B">
        <w:rPr>
          <w:rFonts w:ascii="Arial" w:hAnsi="Arial" w:cs="Arial"/>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F17942" w:rsidRPr="0051612B" w:rsidRDefault="00F17942" w:rsidP="00F17942">
      <w:pPr>
        <w:rPr>
          <w:rFonts w:ascii="Arial" w:hAnsi="Arial" w:cs="Arial"/>
          <w:sz w:val="22"/>
          <w:szCs w:val="22"/>
        </w:rPr>
      </w:pPr>
      <w:r w:rsidRPr="0051612B">
        <w:rPr>
          <w:rFonts w:ascii="Arial" w:hAnsi="Arial" w:cs="Arial"/>
          <w:sz w:val="22"/>
          <w:szCs w:val="22"/>
        </w:rPr>
        <w:t>Σε περίπτωση ένωσης οικονομικών φορέων, το πρόστιμο και οι τόκοι επιβάλλονται αναλόγως σε όλα τα μέλη της ένωσης.</w:t>
      </w:r>
    </w:p>
    <w:p w:rsidR="00F17942" w:rsidRPr="0051612B" w:rsidRDefault="00F17942" w:rsidP="00F17942">
      <w:pPr>
        <w:rPr>
          <w:rFonts w:ascii="Arial" w:hAnsi="Arial" w:cs="Arial"/>
          <w:sz w:val="22"/>
          <w:szCs w:val="22"/>
        </w:rPr>
      </w:pPr>
      <w:bookmarkStart w:id="88" w:name="_Toc141270957"/>
      <w:r w:rsidRPr="0051612B">
        <w:rPr>
          <w:rFonts w:ascii="Arial" w:hAnsi="Arial" w:cs="Arial"/>
          <w:sz w:val="22"/>
          <w:szCs w:val="22"/>
        </w:rPr>
        <w:t>5.3</w:t>
      </w:r>
      <w:r w:rsidRPr="0051612B">
        <w:rPr>
          <w:rFonts w:ascii="Arial" w:hAnsi="Arial" w:cs="Arial"/>
          <w:sz w:val="22"/>
          <w:szCs w:val="22"/>
        </w:rPr>
        <w:tab/>
        <w:t>Διοικητικές προσφυγές κατά τη διαδικασία εκτέλεσης των συμβάσεων</w:t>
      </w:r>
      <w:bookmarkEnd w:id="88"/>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51612B">
        <w:rPr>
          <w:rFonts w:ascii="Arial" w:hAnsi="Arial" w:cs="Arial"/>
          <w:sz w:val="22"/>
          <w:szCs w:val="22"/>
        </w:rPr>
        <w:t>β΄</w:t>
      </w:r>
      <w:proofErr w:type="spellEnd"/>
      <w:r w:rsidRPr="0051612B">
        <w:rPr>
          <w:rFonts w:ascii="Arial" w:hAnsi="Arial" w:cs="Arial"/>
          <w:sz w:val="22"/>
          <w:szCs w:val="22"/>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w:t>
      </w:r>
      <w:r w:rsidRPr="0051612B">
        <w:rPr>
          <w:rFonts w:ascii="Arial" w:hAnsi="Arial" w:cs="Arial"/>
          <w:sz w:val="22"/>
          <w:szCs w:val="22"/>
        </w:rPr>
        <w:lastRenderedPageBreak/>
        <w:t>απόφαση καθίσταται οριστική. Αν ασκηθεί εμπρόθεσμα προσφυγή, αναστέλλονται οι συνέπειες της απόφασης μέχρι αυτή να οριστικοποιηθεί.</w:t>
      </w:r>
    </w:p>
    <w:p w:rsidR="00F17942" w:rsidRPr="0051612B" w:rsidRDefault="00F17942" w:rsidP="00F17942">
      <w:pPr>
        <w:rPr>
          <w:rFonts w:ascii="Arial" w:hAnsi="Arial" w:cs="Arial"/>
          <w:sz w:val="22"/>
          <w:szCs w:val="22"/>
        </w:rPr>
      </w:pPr>
      <w:bookmarkStart w:id="89" w:name="_Toc141270958"/>
      <w:r w:rsidRPr="0051612B">
        <w:rPr>
          <w:rFonts w:ascii="Arial" w:hAnsi="Arial" w:cs="Arial"/>
          <w:sz w:val="22"/>
          <w:szCs w:val="22"/>
        </w:rPr>
        <w:t>5.4</w:t>
      </w:r>
      <w:r w:rsidRPr="0051612B">
        <w:rPr>
          <w:rFonts w:ascii="Arial" w:hAnsi="Arial" w:cs="Arial"/>
          <w:sz w:val="22"/>
          <w:szCs w:val="22"/>
        </w:rPr>
        <w:tab/>
        <w:t>Δικαστική επίλυση διαφορών</w:t>
      </w:r>
      <w:bookmarkEnd w:id="89"/>
    </w:p>
    <w:p w:rsidR="00F17942" w:rsidRPr="0051612B" w:rsidRDefault="00F17942" w:rsidP="00F17942">
      <w:pPr>
        <w:rPr>
          <w:rFonts w:ascii="Arial" w:hAnsi="Arial" w:cs="Arial"/>
          <w:sz w:val="22"/>
          <w:szCs w:val="22"/>
        </w:rPr>
      </w:pPr>
      <w:r w:rsidRPr="0051612B">
        <w:rPr>
          <w:rFonts w:ascii="Arial" w:hAnsi="Arial" w:cs="Arial"/>
          <w:sz w:val="22"/>
          <w:szCs w:val="22"/>
        </w:rPr>
        <w:t xml:space="preserve">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51612B">
        <w:rPr>
          <w:rFonts w:ascii="Arial" w:hAnsi="Arial" w:cs="Arial"/>
          <w:sz w:val="22"/>
          <w:szCs w:val="22"/>
        </w:rPr>
        <w:t>ενδικοφανούς</w:t>
      </w:r>
      <w:proofErr w:type="spellEnd"/>
      <w:r w:rsidRPr="0051612B">
        <w:rPr>
          <w:rFonts w:ascii="Arial" w:hAnsi="Arial" w:cs="Arial"/>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51612B">
        <w:rPr>
          <w:rFonts w:ascii="Arial" w:hAnsi="Arial" w:cs="Arial"/>
          <w:sz w:val="22"/>
          <w:szCs w:val="22"/>
        </w:rPr>
        <w:t>ενδικοφανούς</w:t>
      </w:r>
      <w:proofErr w:type="spellEnd"/>
      <w:r w:rsidRPr="0051612B">
        <w:rPr>
          <w:rFonts w:ascii="Arial" w:hAnsi="Arial" w:cs="Arial"/>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F17942" w:rsidRPr="0051612B" w:rsidRDefault="00F17942" w:rsidP="00F17942">
      <w:pPr>
        <w:rPr>
          <w:rFonts w:ascii="Arial" w:hAnsi="Arial" w:cs="Arial"/>
          <w:sz w:val="22"/>
          <w:szCs w:val="22"/>
        </w:rPr>
      </w:pPr>
      <w:bookmarkStart w:id="90" w:name="_Toc141270959"/>
      <w:r w:rsidRPr="0051612B">
        <w:rPr>
          <w:rFonts w:ascii="Arial" w:hAnsi="Arial" w:cs="Arial"/>
          <w:sz w:val="22"/>
          <w:szCs w:val="22"/>
        </w:rPr>
        <w:t>6.</w:t>
      </w:r>
      <w:r w:rsidRPr="0051612B">
        <w:rPr>
          <w:rFonts w:ascii="Arial" w:hAnsi="Arial" w:cs="Arial"/>
          <w:sz w:val="22"/>
          <w:szCs w:val="22"/>
        </w:rPr>
        <w:tab/>
        <w:t>ΧΡΟΝΟΣ ΚΑΙ ΤΡΟΠΟΣ ΕΚΤΕΛΕΣΗΣ</w:t>
      </w:r>
      <w:bookmarkEnd w:id="90"/>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bookmarkStart w:id="91" w:name="_Toc141270960"/>
      <w:r w:rsidRPr="0051612B">
        <w:rPr>
          <w:rFonts w:ascii="Arial" w:hAnsi="Arial" w:cs="Arial"/>
          <w:sz w:val="22"/>
          <w:szCs w:val="22"/>
        </w:rPr>
        <w:t xml:space="preserve">6.1 </w:t>
      </w:r>
      <w:r w:rsidRPr="0051612B">
        <w:rPr>
          <w:rFonts w:ascii="Arial" w:hAnsi="Arial" w:cs="Arial"/>
          <w:sz w:val="22"/>
          <w:szCs w:val="22"/>
        </w:rPr>
        <w:tab/>
        <w:t>Χρόνος παράδοσης αγαθών</w:t>
      </w:r>
      <w:bookmarkEnd w:id="91"/>
    </w:p>
    <w:p w:rsidR="00F17942" w:rsidRPr="0051612B" w:rsidRDefault="00F17942" w:rsidP="00F17942">
      <w:pPr>
        <w:rPr>
          <w:rFonts w:ascii="Arial" w:hAnsi="Arial" w:cs="Arial"/>
          <w:sz w:val="22"/>
          <w:szCs w:val="22"/>
        </w:rPr>
      </w:pPr>
      <w:r w:rsidRPr="0051612B">
        <w:rPr>
          <w:rFonts w:ascii="Arial" w:hAnsi="Arial" w:cs="Arial"/>
          <w:sz w:val="22"/>
          <w:szCs w:val="22"/>
        </w:rPr>
        <w:t xml:space="preserve">6.1.1. Τα γάλατα θα παραδίδονται τμηματικά στα κατά τόπου σημεία που θα υποδείξει ο Δήμος και συγκεκριμένα 1)Κεντρικό κατάστημα (Πλατεία Λ. Κατσώνη) - 2) Αμαξοστάσιο (θέση </w:t>
      </w:r>
      <w:proofErr w:type="spellStart"/>
      <w:r w:rsidRPr="0051612B">
        <w:rPr>
          <w:rFonts w:ascii="Arial" w:hAnsi="Arial" w:cs="Arial"/>
          <w:sz w:val="22"/>
          <w:szCs w:val="22"/>
        </w:rPr>
        <w:t>Κοϊτσανόραχη</w:t>
      </w:r>
      <w:proofErr w:type="spellEnd"/>
      <w:r w:rsidRPr="0051612B">
        <w:rPr>
          <w:rFonts w:ascii="Arial" w:hAnsi="Arial" w:cs="Arial"/>
          <w:sz w:val="22"/>
          <w:szCs w:val="22"/>
        </w:rPr>
        <w:t xml:space="preserve">) και σε δύο (2)  Βρεφονηπιακούς –Παιδικούς Σταθμούς  που θα υποδείξει η Διεύθυνση Κοινωνικής Προστασίας, Παιδείας και Δια Βίου Μάθησης  με εξολοκλήρου έξοδα και ευθύνη του προμηθευτή για την έγκαιρη, σωστή και χωρίς οποιοδήποτε πρόβλημα για την αναθέτουσα αρχή παράδοση των ειδών.  </w:t>
      </w:r>
    </w:p>
    <w:p w:rsidR="00F17942" w:rsidRPr="0051612B" w:rsidRDefault="00F17942" w:rsidP="00F17942">
      <w:pPr>
        <w:rPr>
          <w:rFonts w:ascii="Arial" w:hAnsi="Arial" w:cs="Arial"/>
          <w:sz w:val="22"/>
          <w:szCs w:val="22"/>
        </w:rPr>
      </w:pPr>
      <w:r w:rsidRPr="0051612B">
        <w:rPr>
          <w:rFonts w:ascii="Arial" w:hAnsi="Arial" w:cs="Arial"/>
          <w:sz w:val="22"/>
          <w:szCs w:val="22"/>
        </w:rPr>
        <w:t>Ο Ανάδοχος υποχρεούται να διαθέτει τα κατάλληλα ψυγεία στα σημεία που θα παραδώσει το γάλα.</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Ο Ανάδοχος θα παραδίδει το γάλα μετά από το δελτίο παραγγελίας που θα αποστέλλεται με </w:t>
      </w:r>
      <w:proofErr w:type="spellStart"/>
      <w:r w:rsidRPr="0051612B">
        <w:rPr>
          <w:rFonts w:ascii="Arial" w:hAnsi="Arial" w:cs="Arial"/>
          <w:sz w:val="22"/>
          <w:szCs w:val="22"/>
        </w:rPr>
        <w:t>email</w:t>
      </w:r>
      <w:proofErr w:type="spellEnd"/>
      <w:r w:rsidRPr="0051612B">
        <w:rPr>
          <w:rFonts w:ascii="Arial" w:hAnsi="Arial" w:cs="Arial"/>
          <w:sz w:val="22"/>
          <w:szCs w:val="22"/>
        </w:rPr>
        <w:t xml:space="preserve"> από κάθε Διεύθυνση και Αυτοτελές Τμήμα που έχει δικαιούχους εργαζόμενους.</w:t>
      </w:r>
    </w:p>
    <w:p w:rsidR="00F17942" w:rsidRPr="0051612B" w:rsidRDefault="00F17942" w:rsidP="00F17942">
      <w:pPr>
        <w:rPr>
          <w:rFonts w:ascii="Arial" w:hAnsi="Arial" w:cs="Arial"/>
          <w:sz w:val="22"/>
          <w:szCs w:val="22"/>
        </w:rPr>
      </w:pPr>
      <w:r w:rsidRPr="0051612B">
        <w:rPr>
          <w:rFonts w:ascii="Arial" w:hAnsi="Arial" w:cs="Arial"/>
          <w:sz w:val="22"/>
          <w:szCs w:val="22"/>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F17942" w:rsidRPr="0051612B" w:rsidRDefault="00F17942" w:rsidP="00F17942">
      <w:pPr>
        <w:rPr>
          <w:rFonts w:ascii="Arial" w:hAnsi="Arial" w:cs="Arial"/>
          <w:sz w:val="22"/>
          <w:szCs w:val="22"/>
        </w:rPr>
      </w:pPr>
      <w:r w:rsidRPr="0051612B">
        <w:rPr>
          <w:rFonts w:ascii="Arial" w:hAnsi="Arial" w:cs="Arial"/>
          <w:sz w:val="22"/>
          <w:szCs w:val="22"/>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51612B">
        <w:rPr>
          <w:rFonts w:ascii="Arial" w:hAnsi="Arial" w:cs="Arial"/>
          <w:sz w:val="22"/>
          <w:szCs w:val="22"/>
        </w:rPr>
        <w:t>περ</w:t>
      </w:r>
      <w:proofErr w:type="spellEnd"/>
      <w:r w:rsidRPr="0051612B">
        <w:rPr>
          <w:rFonts w:ascii="Arial" w:hAnsi="Arial" w:cs="Arial"/>
          <w:sz w:val="22"/>
          <w:szCs w:val="22"/>
        </w:rPr>
        <w:t>.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F17942" w:rsidRPr="0051612B" w:rsidRDefault="00F17942" w:rsidP="00F17942">
      <w:pPr>
        <w:rPr>
          <w:rFonts w:ascii="Arial" w:hAnsi="Arial" w:cs="Arial"/>
          <w:sz w:val="22"/>
          <w:szCs w:val="22"/>
        </w:rPr>
      </w:pPr>
      <w:r w:rsidRPr="0051612B">
        <w:rPr>
          <w:rFonts w:ascii="Arial" w:hAnsi="Arial" w:cs="Arial"/>
          <w:sz w:val="22"/>
          <w:szCs w:val="22"/>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rsidR="00F17942" w:rsidRPr="0051612B" w:rsidRDefault="00F17942" w:rsidP="00F17942">
      <w:pPr>
        <w:rPr>
          <w:rFonts w:ascii="Arial" w:hAnsi="Arial" w:cs="Arial"/>
          <w:sz w:val="22"/>
          <w:szCs w:val="22"/>
        </w:rPr>
      </w:pPr>
      <w:r w:rsidRPr="0051612B">
        <w:rPr>
          <w:rFonts w:ascii="Arial" w:hAnsi="Arial" w:cs="Arial"/>
          <w:sz w:val="22"/>
          <w:szCs w:val="22"/>
        </w:rPr>
        <w:t>6.1.3. Ο ανάδοχος υποχρεούται να ειδοποιεί την Δ/</w:t>
      </w:r>
      <w:proofErr w:type="spellStart"/>
      <w:r w:rsidRPr="0051612B">
        <w:rPr>
          <w:rFonts w:ascii="Arial" w:hAnsi="Arial" w:cs="Arial"/>
          <w:sz w:val="22"/>
          <w:szCs w:val="22"/>
        </w:rPr>
        <w:t>νση</w:t>
      </w:r>
      <w:proofErr w:type="spellEnd"/>
      <w:r w:rsidRPr="0051612B">
        <w:rPr>
          <w:rFonts w:ascii="Arial" w:hAnsi="Arial" w:cs="Arial"/>
          <w:sz w:val="22"/>
          <w:szCs w:val="22"/>
        </w:rPr>
        <w:t xml:space="preserve">  που υλοποιεί την παραγγελία &amp;  την προμήθεια, και την επιτροπή παραλαβής, για την ημερομηνία που προτίθεται να παραδώσει τα γάλατα, τουλάχιστον δύο  (2) εργάσιμες ημέρες  από την  παραγγελία.</w:t>
      </w:r>
    </w:p>
    <w:p w:rsidR="00F17942" w:rsidRPr="0051612B" w:rsidRDefault="00F17942" w:rsidP="00F17942">
      <w:pPr>
        <w:rPr>
          <w:rFonts w:ascii="Arial" w:hAnsi="Arial" w:cs="Arial"/>
          <w:sz w:val="22"/>
          <w:szCs w:val="22"/>
        </w:rPr>
      </w:pPr>
      <w:bookmarkStart w:id="92" w:name="_Toc141270961"/>
      <w:r w:rsidRPr="0051612B">
        <w:rPr>
          <w:rFonts w:ascii="Arial" w:hAnsi="Arial" w:cs="Arial"/>
          <w:sz w:val="22"/>
          <w:szCs w:val="22"/>
        </w:rPr>
        <w:t xml:space="preserve">6.2 </w:t>
      </w:r>
      <w:r w:rsidRPr="0051612B">
        <w:rPr>
          <w:rFonts w:ascii="Arial" w:hAnsi="Arial" w:cs="Arial"/>
          <w:sz w:val="22"/>
          <w:szCs w:val="22"/>
        </w:rPr>
        <w:tab/>
        <w:t>Παραλαβή αγαθών - Χρόνος και τρόπος παραλαβής αγαθών</w:t>
      </w:r>
      <w:bookmarkEnd w:id="92"/>
    </w:p>
    <w:p w:rsidR="00F17942" w:rsidRPr="0051612B" w:rsidRDefault="00F17942" w:rsidP="00F17942">
      <w:pPr>
        <w:rPr>
          <w:rFonts w:ascii="Arial" w:hAnsi="Arial" w:cs="Arial"/>
          <w:sz w:val="22"/>
          <w:szCs w:val="22"/>
        </w:rPr>
      </w:pPr>
      <w:r w:rsidRPr="0051612B">
        <w:rPr>
          <w:rFonts w:ascii="Arial" w:hAnsi="Arial" w:cs="Arial"/>
          <w:sz w:val="22"/>
          <w:szCs w:val="22"/>
        </w:rPr>
        <w:t xml:space="preserve">6.2.1. H παραλαβή των αγαθών γίνεται από αρμόδιες επιτροπές, πρωτοβάθμιες ή και δευτεροβάθμιες, που συγκροτούνται σύμφωνα με την παρ. 11 </w:t>
      </w:r>
      <w:proofErr w:type="spellStart"/>
      <w:r w:rsidRPr="0051612B">
        <w:rPr>
          <w:rFonts w:ascii="Arial" w:hAnsi="Arial" w:cs="Arial"/>
          <w:sz w:val="22"/>
          <w:szCs w:val="22"/>
        </w:rPr>
        <w:t>περ</w:t>
      </w:r>
      <w:proofErr w:type="spellEnd"/>
      <w:r w:rsidRPr="0051612B">
        <w:rPr>
          <w:rFonts w:ascii="Arial" w:hAnsi="Arial" w:cs="Arial"/>
          <w:sz w:val="22"/>
          <w:szCs w:val="22"/>
        </w:rPr>
        <w:t>. β του άρθρου 221 του ν. 4412/16 κατά τα οριζόμενα στο άρθρο 208 του ως άνω νόμου</w:t>
      </w:r>
      <w:r w:rsidRPr="0051612B">
        <w:rPr>
          <w:rFonts w:ascii="Arial" w:eastAsia="SimSun" w:hAnsi="Arial" w:cs="Arial"/>
          <w:sz w:val="22"/>
          <w:szCs w:val="22"/>
        </w:rPr>
        <w:t>.</w:t>
      </w:r>
      <w:r w:rsidRPr="0051612B">
        <w:rPr>
          <w:rFonts w:ascii="Arial" w:hAnsi="Arial" w:cs="Arial"/>
          <w:sz w:val="22"/>
          <w:szCs w:val="22"/>
        </w:rPr>
        <w:t xml:space="preserve"> Κατά την διαδικασία παραλαβής </w:t>
      </w:r>
      <w:r w:rsidRPr="0051612B">
        <w:rPr>
          <w:rFonts w:ascii="Arial" w:hAnsi="Arial" w:cs="Arial"/>
          <w:sz w:val="22"/>
          <w:szCs w:val="22"/>
        </w:rPr>
        <w:lastRenderedPageBreak/>
        <w:t xml:space="preserve">των αγαθών διενεργείται ποσοτικός και ποιοτικός έλεγχος και εφόσον το επιθυμεί μπορεί να παραστεί και ο προμηθευτής. </w:t>
      </w:r>
    </w:p>
    <w:p w:rsidR="00F17942" w:rsidRPr="0051612B" w:rsidRDefault="00F17942" w:rsidP="00F17942">
      <w:pPr>
        <w:rPr>
          <w:rFonts w:ascii="Arial" w:hAnsi="Arial" w:cs="Arial"/>
          <w:sz w:val="22"/>
          <w:szCs w:val="22"/>
        </w:rPr>
      </w:pPr>
      <w:r w:rsidRPr="0051612B">
        <w:rPr>
          <w:rFonts w:ascii="Arial" w:hAnsi="Arial" w:cs="Arial"/>
          <w:sz w:val="22"/>
          <w:szCs w:val="22"/>
        </w:rPr>
        <w:t>Το κόστος της διενέργειας των ελέγχων βαρύνει τον ανάδοχο.</w:t>
      </w:r>
    </w:p>
    <w:p w:rsidR="00F17942" w:rsidRPr="0051612B" w:rsidRDefault="00F17942" w:rsidP="00F17942">
      <w:pPr>
        <w:rPr>
          <w:rFonts w:ascii="Arial" w:hAnsi="Arial" w:cs="Arial"/>
          <w:sz w:val="22"/>
          <w:szCs w:val="22"/>
        </w:rPr>
      </w:pPr>
      <w:r w:rsidRPr="0051612B">
        <w:rPr>
          <w:rFonts w:ascii="Arial" w:hAnsi="Arial" w:cs="Arial"/>
          <w:sz w:val="22"/>
          <w:szCs w:val="22"/>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rsidR="00F17942" w:rsidRPr="0051612B" w:rsidRDefault="00F17942" w:rsidP="00F17942">
      <w:pPr>
        <w:rPr>
          <w:rFonts w:ascii="Arial" w:hAnsi="Arial" w:cs="Arial"/>
          <w:sz w:val="22"/>
          <w:szCs w:val="22"/>
        </w:rPr>
      </w:pPr>
      <w:r w:rsidRPr="0051612B">
        <w:rPr>
          <w:rFonts w:ascii="Arial" w:hAnsi="Arial" w:cs="Arial"/>
          <w:sz w:val="22"/>
          <w:szCs w:val="22"/>
        </w:rPr>
        <w:t>Τα πρωτόκολλα που συντάσσονται από τις επιτροπές (πρωτοβάθμιες – δευτεροβάθμιες) κοινοποιούνται υποχρεωτικά και στους αναδόχους.</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Αγαθά που απορρίφθηκαν ή κρίθηκαν </w:t>
      </w:r>
      <w:proofErr w:type="spellStart"/>
      <w:r w:rsidRPr="0051612B">
        <w:rPr>
          <w:rFonts w:ascii="Arial" w:hAnsi="Arial" w:cs="Arial"/>
          <w:sz w:val="22"/>
          <w:szCs w:val="22"/>
        </w:rPr>
        <w:t>παραληπτέα</w:t>
      </w:r>
      <w:proofErr w:type="spellEnd"/>
      <w:r w:rsidRPr="0051612B">
        <w:rPr>
          <w:rFonts w:ascii="Arial" w:hAnsi="Arial" w:cs="Arial"/>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51612B">
        <w:rPr>
          <w:rFonts w:ascii="Arial" w:hAnsi="Arial" w:cs="Arial"/>
          <w:sz w:val="22"/>
          <w:szCs w:val="22"/>
        </w:rPr>
        <w:t>κατ΄έφεση</w:t>
      </w:r>
      <w:proofErr w:type="spellEnd"/>
      <w:r w:rsidRPr="0051612B">
        <w:rPr>
          <w:rFonts w:ascii="Arial" w:hAnsi="Arial" w:cs="Arial"/>
          <w:sz w:val="22"/>
          <w:szCs w:val="22"/>
        </w:rPr>
        <w:t xml:space="preserve"> των οικείων </w:t>
      </w:r>
      <w:proofErr w:type="spellStart"/>
      <w:r w:rsidRPr="0051612B">
        <w:rPr>
          <w:rFonts w:ascii="Arial" w:hAnsi="Arial" w:cs="Arial"/>
          <w:sz w:val="22"/>
          <w:szCs w:val="22"/>
        </w:rPr>
        <w:t>αντιδειγμάτων</w:t>
      </w:r>
      <w:proofErr w:type="spellEnd"/>
      <w:r w:rsidRPr="0051612B">
        <w:rPr>
          <w:rFonts w:ascii="Arial" w:hAnsi="Arial" w:cs="Arial"/>
          <w:sz w:val="22"/>
          <w:szCs w:val="22"/>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rsidR="00F17942" w:rsidRPr="0051612B" w:rsidRDefault="00F17942" w:rsidP="00F17942">
      <w:pPr>
        <w:rPr>
          <w:rFonts w:ascii="Arial" w:hAnsi="Arial" w:cs="Arial"/>
          <w:sz w:val="22"/>
          <w:szCs w:val="22"/>
        </w:rPr>
      </w:pPr>
      <w:r w:rsidRPr="0051612B">
        <w:rPr>
          <w:rFonts w:ascii="Arial" w:hAnsi="Arial" w:cs="Arial"/>
          <w:sz w:val="22"/>
          <w:szCs w:val="22"/>
        </w:rPr>
        <w:t>Το αποτέλεσμα  της κατ’ έφεση εξέτασης είναι υποχρεωτικό και τελεσίδικο και για τα δύο μέρη.</w:t>
      </w:r>
    </w:p>
    <w:p w:rsidR="00F17942" w:rsidRPr="0051612B" w:rsidRDefault="00F17942" w:rsidP="00F17942">
      <w:pPr>
        <w:rPr>
          <w:rFonts w:ascii="Arial" w:hAnsi="Arial" w:cs="Arial"/>
          <w:sz w:val="22"/>
          <w:szCs w:val="22"/>
        </w:rPr>
      </w:pPr>
      <w:r w:rsidRPr="0051612B">
        <w:rPr>
          <w:rFonts w:ascii="Arial" w:hAnsi="Arial" w:cs="Arial"/>
          <w:sz w:val="22"/>
          <w:szCs w:val="22"/>
        </w:rPr>
        <w:t>Ο ανάδοχος δεν μπορεί να ζητήσει παραπομπή σε δευτεροβάθμια επιτροπή παραλαβής μετά τα αποτελέσματα της κατ’ έφεση εξέτασης.</w:t>
      </w:r>
    </w:p>
    <w:p w:rsidR="00F17942" w:rsidRPr="0051612B" w:rsidRDefault="00F17942" w:rsidP="00F17942">
      <w:pPr>
        <w:rPr>
          <w:rFonts w:ascii="Arial" w:hAnsi="Arial" w:cs="Arial"/>
          <w:sz w:val="22"/>
          <w:szCs w:val="22"/>
        </w:rPr>
      </w:pPr>
      <w:r w:rsidRPr="0051612B">
        <w:rPr>
          <w:rFonts w:ascii="Arial" w:hAnsi="Arial" w:cs="Arial"/>
          <w:sz w:val="22"/>
          <w:szCs w:val="22"/>
        </w:rPr>
        <w:t>6.2.2. Η παραλαβή των αγαθών και η έκδοση των σχετικών πρωτοκόλλων παραλαβής πραγματοποιείται μέσα σε δεκαπέντε (15) ημέρες από την παράδοσή τους από τον προμηθευτή.</w:t>
      </w:r>
    </w:p>
    <w:p w:rsidR="00F17942" w:rsidRPr="0051612B" w:rsidRDefault="00F17942" w:rsidP="00F17942">
      <w:pPr>
        <w:rPr>
          <w:rFonts w:ascii="Arial" w:hAnsi="Arial" w:cs="Arial"/>
          <w:sz w:val="22"/>
          <w:szCs w:val="22"/>
        </w:rPr>
      </w:pPr>
      <w:r w:rsidRPr="0051612B">
        <w:rPr>
          <w:rFonts w:ascii="Arial" w:hAnsi="Arial" w:cs="Arial"/>
          <w:sz w:val="22"/>
          <w:szCs w:val="22"/>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rsidR="00F17942" w:rsidRPr="0051612B" w:rsidRDefault="00F17942" w:rsidP="00F17942">
      <w:pPr>
        <w:rPr>
          <w:rFonts w:ascii="Arial" w:hAnsi="Arial" w:cs="Arial"/>
          <w:sz w:val="22"/>
          <w:szCs w:val="22"/>
        </w:rPr>
      </w:pPr>
      <w:r w:rsidRPr="0051612B">
        <w:rPr>
          <w:rFonts w:ascii="Arial" w:hAnsi="Arial" w:cs="Arial"/>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rsidR="00F17942" w:rsidRPr="0051612B" w:rsidRDefault="00F17942" w:rsidP="00F17942">
      <w:pPr>
        <w:rPr>
          <w:rFonts w:ascii="Arial" w:hAnsi="Arial" w:cs="Arial"/>
          <w:sz w:val="22"/>
          <w:szCs w:val="22"/>
        </w:rPr>
      </w:pPr>
      <w:bookmarkStart w:id="93" w:name="_Toc141270962"/>
      <w:r w:rsidRPr="0051612B">
        <w:rPr>
          <w:rFonts w:ascii="Arial" w:hAnsi="Arial" w:cs="Arial"/>
          <w:sz w:val="22"/>
          <w:szCs w:val="22"/>
        </w:rPr>
        <w:t xml:space="preserve">6.3 </w:t>
      </w:r>
      <w:r w:rsidRPr="0051612B">
        <w:rPr>
          <w:rFonts w:ascii="Arial" w:hAnsi="Arial" w:cs="Arial"/>
          <w:sz w:val="22"/>
          <w:szCs w:val="22"/>
        </w:rPr>
        <w:tab/>
        <w:t>Ειδικοί όροι ναύλωσης – ασφάλισης - ανακοίνωσης φόρτωσης και ποιοτικού ελέγχου στο εξωτερικό</w:t>
      </w:r>
      <w:bookmarkEnd w:id="93"/>
    </w:p>
    <w:p w:rsidR="00F17942" w:rsidRPr="0051612B" w:rsidRDefault="00F17942" w:rsidP="00F17942">
      <w:pPr>
        <w:rPr>
          <w:rFonts w:ascii="Arial" w:hAnsi="Arial" w:cs="Arial"/>
          <w:sz w:val="22"/>
          <w:szCs w:val="22"/>
        </w:rPr>
      </w:pPr>
      <w:r w:rsidRPr="0051612B">
        <w:rPr>
          <w:rFonts w:ascii="Arial" w:hAnsi="Arial" w:cs="Arial"/>
          <w:sz w:val="22"/>
          <w:szCs w:val="22"/>
        </w:rPr>
        <w:t>Δεν εφαρμόζεται.</w:t>
      </w:r>
    </w:p>
    <w:p w:rsidR="00F17942" w:rsidRPr="0051612B" w:rsidRDefault="00F17942" w:rsidP="00F17942">
      <w:pPr>
        <w:rPr>
          <w:rFonts w:ascii="Arial" w:eastAsia="SimSun" w:hAnsi="Arial" w:cs="Arial"/>
          <w:sz w:val="22"/>
          <w:szCs w:val="22"/>
        </w:rPr>
      </w:pPr>
      <w:bookmarkStart w:id="94" w:name="_Toc141270963"/>
      <w:r w:rsidRPr="0051612B">
        <w:rPr>
          <w:rFonts w:ascii="Arial" w:hAnsi="Arial" w:cs="Arial"/>
          <w:sz w:val="22"/>
          <w:szCs w:val="22"/>
        </w:rPr>
        <w:t xml:space="preserve">6.4 </w:t>
      </w:r>
      <w:r w:rsidRPr="0051612B">
        <w:rPr>
          <w:rFonts w:ascii="Arial" w:hAnsi="Arial" w:cs="Arial"/>
          <w:sz w:val="22"/>
          <w:szCs w:val="22"/>
        </w:rPr>
        <w:tab/>
        <w:t>Απόρριψη συμβατικών αγαθών – Αντικατάσταση</w:t>
      </w:r>
      <w:bookmarkEnd w:id="94"/>
    </w:p>
    <w:p w:rsidR="00F17942" w:rsidRPr="0051612B" w:rsidRDefault="00F17942" w:rsidP="00F17942">
      <w:pPr>
        <w:rPr>
          <w:rFonts w:ascii="Arial" w:eastAsia="SimSun" w:hAnsi="Arial" w:cs="Arial"/>
          <w:sz w:val="22"/>
          <w:szCs w:val="22"/>
        </w:rPr>
      </w:pPr>
      <w:r w:rsidRPr="0051612B">
        <w:rPr>
          <w:rFonts w:ascii="Arial" w:eastAsia="SimSun" w:hAnsi="Arial" w:cs="Arial"/>
          <w:sz w:val="22"/>
          <w:szCs w:val="22"/>
        </w:rPr>
        <w:t>6.4.1.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F17942" w:rsidRPr="0051612B" w:rsidRDefault="00F17942" w:rsidP="00F17942">
      <w:pPr>
        <w:rPr>
          <w:rFonts w:ascii="Arial" w:eastAsia="SimSun" w:hAnsi="Arial" w:cs="Arial"/>
          <w:sz w:val="22"/>
          <w:szCs w:val="22"/>
        </w:rPr>
      </w:pPr>
      <w:r w:rsidRPr="0051612B">
        <w:rPr>
          <w:rFonts w:ascii="Arial" w:eastAsia="SimSun" w:hAnsi="Arial" w:cs="Arial"/>
          <w:sz w:val="22"/>
          <w:szCs w:val="22"/>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51612B">
        <w:rPr>
          <w:rFonts w:ascii="Arial" w:eastAsia="SimSun" w:hAnsi="Arial" w:cs="Arial"/>
          <w:sz w:val="22"/>
          <w:szCs w:val="22"/>
        </w:rPr>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F17942" w:rsidRPr="0051612B" w:rsidRDefault="00F17942" w:rsidP="00F17942">
      <w:pPr>
        <w:rPr>
          <w:rFonts w:ascii="Arial" w:hAnsi="Arial" w:cs="Arial"/>
          <w:sz w:val="22"/>
          <w:szCs w:val="22"/>
        </w:rPr>
      </w:pPr>
      <w:r w:rsidRPr="0051612B">
        <w:rPr>
          <w:rFonts w:ascii="Arial" w:eastAsia="SimSun" w:hAnsi="Arial" w:cs="Arial"/>
          <w:sz w:val="22"/>
          <w:szCs w:val="22"/>
        </w:rPr>
        <w:lastRenderedPageBreak/>
        <w:t>6.4.3. Η επιστροφή των αγαθών που απορρίφθηκαν γίνεται σύμφωνα με τα προβλεπόμενα στις παρ. 2 και 3  του άρθρου 213 του ν. 4412/2016.</w:t>
      </w:r>
    </w:p>
    <w:p w:rsidR="00F17942" w:rsidRPr="0051612B" w:rsidRDefault="00F17942" w:rsidP="00F17942">
      <w:pPr>
        <w:rPr>
          <w:rFonts w:ascii="Arial" w:hAnsi="Arial" w:cs="Arial"/>
          <w:sz w:val="22"/>
          <w:szCs w:val="22"/>
        </w:rPr>
      </w:pPr>
      <w:bookmarkStart w:id="95" w:name="_Toc141270964"/>
      <w:r w:rsidRPr="0051612B">
        <w:rPr>
          <w:rFonts w:ascii="Arial" w:hAnsi="Arial" w:cs="Arial"/>
          <w:sz w:val="22"/>
          <w:szCs w:val="22"/>
        </w:rPr>
        <w:t xml:space="preserve">6.5 </w:t>
      </w:r>
      <w:r w:rsidRPr="0051612B">
        <w:rPr>
          <w:rFonts w:ascii="Arial" w:hAnsi="Arial" w:cs="Arial"/>
          <w:sz w:val="22"/>
          <w:szCs w:val="22"/>
        </w:rPr>
        <w:tab/>
        <w:t>Αναπροσαρμογή τιμής</w:t>
      </w:r>
      <w:bookmarkEnd w:id="95"/>
      <w:r w:rsidRPr="0051612B">
        <w:rPr>
          <w:rFonts w:ascii="Arial" w:hAnsi="Arial" w:cs="Arial"/>
          <w:sz w:val="22"/>
          <w:szCs w:val="22"/>
        </w:rPr>
        <w:t xml:space="preserve">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6.5.1 Προβλέπεται ρήτρα αναπροσαρμογής της τιμής, η οποία εφαρμόζεται μόνο αν, κατά τον χρόνο παράδοσης των αγαθών, συντρέχουν αθροιστικά οι εξής συνθήκες: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β) ο δείκτης τιμών καταναλωτή (ΔΤΚ) είναι μικρότερος από μείον τρία τοις εκατό (-3%) και μεγαλύτερος από τρία τοις εκατό (3%),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γ) η αναθέτουσα αρχή διαθέτει τις απαραίτητες πιστώσεις για την εφαρμογή της αναπροσαρμογής της τιμής.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Σε περιπτώσεις τμηματικών παραδόσεων, η τιμή αναπροσαρμόζεται για τις ποσότητες που, σύμφωνα με τα έγγραφα της σύμβασης, προβλέπεται να παραδοθούν μετά την παρέλευση των δώδεκα (12) μηνών.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6.5.2  Για την αναπροσαρμογή της τιμής εφαρμόζεται ο τύπος: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Τ = </w:t>
      </w:r>
      <w:proofErr w:type="spellStart"/>
      <w:r w:rsidRPr="0051612B">
        <w:rPr>
          <w:rFonts w:ascii="Arial" w:hAnsi="Arial" w:cs="Arial"/>
          <w:sz w:val="22"/>
          <w:szCs w:val="22"/>
        </w:rPr>
        <w:t>Τπροσφοράς</w:t>
      </w:r>
      <w:proofErr w:type="spellEnd"/>
      <w:r w:rsidRPr="0051612B">
        <w:rPr>
          <w:rFonts w:ascii="Arial" w:hAnsi="Arial" w:cs="Arial"/>
          <w:sz w:val="22"/>
          <w:szCs w:val="22"/>
        </w:rPr>
        <w:t> Χ (1+ΔΤΚ)</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  Τ - προσφοράς: η τιμή της οικονομικής προσφοράς του οικονομικού φορέα στον οποίο ανατίθεται η σύμβαση και Τ: η αναπροσαρμοσμένη τιμή. </w:t>
      </w:r>
    </w:p>
    <w:p w:rsidR="00F17942" w:rsidRPr="0051612B" w:rsidRDefault="00F17942" w:rsidP="00F17942">
      <w:pPr>
        <w:rPr>
          <w:rFonts w:ascii="Arial" w:hAnsi="Arial" w:cs="Arial"/>
          <w:sz w:val="22"/>
          <w:szCs w:val="22"/>
        </w:rPr>
      </w:pPr>
      <w:r w:rsidRPr="0051612B">
        <w:rPr>
          <w:rFonts w:ascii="Arial" w:hAnsi="Arial" w:cs="Arial"/>
          <w:sz w:val="22"/>
          <w:szCs w:val="22"/>
        </w:rPr>
        <w:t xml:space="preserve">6.5.3 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 </w:t>
      </w:r>
    </w:p>
    <w:p w:rsidR="00F17942" w:rsidRPr="0051612B" w:rsidRDefault="00F17942" w:rsidP="00F17942">
      <w:pPr>
        <w:rPr>
          <w:rFonts w:ascii="Arial" w:hAnsi="Arial" w:cs="Arial"/>
          <w:sz w:val="22"/>
          <w:szCs w:val="22"/>
        </w:rPr>
      </w:pPr>
      <w:r w:rsidRPr="0051612B">
        <w:rPr>
          <w:rFonts w:ascii="Arial" w:hAnsi="Arial" w:cs="Arial"/>
          <w:sz w:val="22"/>
          <w:szCs w:val="22"/>
        </w:rPr>
        <w:t>6.5.4  Στην περίπτωση, που κατά τον χρόνο εφαρμογής της ρήτρας αναπροσαρμογής, η αναθέτουσα αρχή δεν διαθέτει τις, κατά περίπτωση, αναγκαίες πιστώσεις, μπορεί να προβαίνει σε αύξηση  των τιμών μονάδας, με παράλληλη μείωση των προς παράδοση ποσοτήτων, υπό την προϋπόθεση ότι συναινεί ο ανάδοχος.</w:t>
      </w:r>
    </w:p>
    <w:p w:rsidR="002C7059" w:rsidRPr="0051612B" w:rsidRDefault="002C7059" w:rsidP="002C7059">
      <w:pPr>
        <w:rPr>
          <w:rFonts w:ascii="Arial" w:hAnsi="Arial" w:cs="Arial"/>
          <w:sz w:val="22"/>
          <w:szCs w:val="22"/>
        </w:rPr>
      </w:pPr>
    </w:p>
    <w:p w:rsidR="00F61F7D" w:rsidRPr="0051612B" w:rsidRDefault="00F61F7D" w:rsidP="006455C7">
      <w:pPr>
        <w:jc w:val="both"/>
        <w:rPr>
          <w:rFonts w:ascii="Arial" w:hAnsi="Arial" w:cs="Arial"/>
          <w:vanish/>
          <w:sz w:val="22"/>
          <w:szCs w:val="22"/>
          <w:specVanish/>
        </w:rPr>
      </w:pPr>
    </w:p>
    <w:p w:rsidR="00F61F7D" w:rsidRPr="0051612B" w:rsidRDefault="00F61F7D" w:rsidP="00F61F7D">
      <w:pPr>
        <w:spacing w:line="276" w:lineRule="auto"/>
        <w:jc w:val="both"/>
        <w:rPr>
          <w:rFonts w:ascii="Arial" w:hAnsi="Arial" w:cs="Arial"/>
          <w:sz w:val="22"/>
          <w:szCs w:val="22"/>
        </w:rPr>
      </w:pPr>
    </w:p>
    <w:p w:rsidR="006F6D39" w:rsidRDefault="00301FFE" w:rsidP="00AF23E4">
      <w:pPr>
        <w:spacing w:line="360" w:lineRule="auto"/>
        <w:ind w:hanging="432"/>
        <w:rPr>
          <w:rFonts w:ascii="Arial" w:hAnsi="Arial" w:cs="Arial"/>
          <w:b/>
          <w:sz w:val="22"/>
          <w:szCs w:val="22"/>
        </w:rPr>
      </w:pPr>
      <w:r w:rsidRPr="0051612B">
        <w:rPr>
          <w:rFonts w:ascii="Arial" w:hAnsi="Arial" w:cs="Arial"/>
          <w:sz w:val="22"/>
          <w:szCs w:val="22"/>
        </w:rPr>
        <w:t>.</w:t>
      </w:r>
      <w:r w:rsidRPr="0051612B">
        <w:rPr>
          <w:rFonts w:ascii="Arial" w:eastAsia="SimSun" w:hAnsi="Arial" w:cs="Arial"/>
          <w:color w:val="FF0000"/>
          <w:sz w:val="22"/>
          <w:szCs w:val="22"/>
        </w:rPr>
        <w:t xml:space="preserve">      </w:t>
      </w:r>
      <w:r w:rsidR="00100901" w:rsidRPr="0051612B">
        <w:rPr>
          <w:rFonts w:ascii="Arial" w:eastAsia="Calibri" w:hAnsi="Arial" w:cs="Arial"/>
          <w:b/>
          <w:bCs/>
          <w:sz w:val="22"/>
          <w:szCs w:val="22"/>
        </w:rPr>
        <w:t xml:space="preserve">Η </w:t>
      </w:r>
      <w:r w:rsidR="00100901" w:rsidRPr="0051612B">
        <w:rPr>
          <w:rFonts w:ascii="Arial" w:hAnsi="Arial" w:cs="Arial"/>
          <w:b/>
          <w:sz w:val="22"/>
          <w:szCs w:val="22"/>
        </w:rPr>
        <w:t xml:space="preserve">παρούσα απόφαση πήρε αριθμό  </w:t>
      </w:r>
      <w:r w:rsidR="002D6C37" w:rsidRPr="0051612B">
        <w:rPr>
          <w:rFonts w:ascii="Arial" w:hAnsi="Arial" w:cs="Arial"/>
          <w:b/>
          <w:sz w:val="22"/>
          <w:szCs w:val="22"/>
        </w:rPr>
        <w:t>3</w:t>
      </w:r>
      <w:r w:rsidR="00F17942" w:rsidRPr="0051612B">
        <w:rPr>
          <w:rFonts w:ascii="Arial" w:hAnsi="Arial" w:cs="Arial"/>
          <w:b/>
          <w:sz w:val="22"/>
          <w:szCs w:val="22"/>
        </w:rPr>
        <w:t>1</w:t>
      </w:r>
      <w:r w:rsidR="002D6C37" w:rsidRPr="0051612B">
        <w:rPr>
          <w:rFonts w:ascii="Arial" w:hAnsi="Arial" w:cs="Arial"/>
          <w:b/>
          <w:sz w:val="22"/>
          <w:szCs w:val="22"/>
        </w:rPr>
        <w:t>0</w:t>
      </w:r>
      <w:r w:rsidR="00100901" w:rsidRPr="0051612B">
        <w:rPr>
          <w:rFonts w:ascii="Arial" w:hAnsi="Arial" w:cs="Arial"/>
          <w:b/>
          <w:sz w:val="22"/>
          <w:szCs w:val="22"/>
        </w:rPr>
        <w:t xml:space="preserve">/2024.  </w:t>
      </w:r>
    </w:p>
    <w:p w:rsidR="0051612B" w:rsidRPr="0051612B" w:rsidRDefault="0051612B" w:rsidP="00AF23E4">
      <w:pPr>
        <w:spacing w:line="360" w:lineRule="auto"/>
        <w:ind w:hanging="432"/>
        <w:rPr>
          <w:rFonts w:ascii="Arial" w:hAnsi="Arial" w:cs="Arial"/>
          <w:b/>
          <w:sz w:val="22"/>
          <w:szCs w:val="22"/>
        </w:rPr>
      </w:pPr>
    </w:p>
    <w:p w:rsidR="0051612B" w:rsidRPr="00CE2365" w:rsidRDefault="0051612B" w:rsidP="0051612B">
      <w:pPr>
        <w:spacing w:line="360" w:lineRule="auto"/>
        <w:ind w:hanging="432"/>
        <w:rPr>
          <w:rFonts w:ascii="Arial" w:hAnsi="Arial" w:cs="Arial"/>
          <w:b/>
          <w:sz w:val="22"/>
          <w:szCs w:val="22"/>
        </w:rPr>
      </w:pPr>
      <w:r>
        <w:rPr>
          <w:rFonts w:ascii="Arial" w:hAnsi="Arial" w:cs="Arial"/>
          <w:b/>
          <w:sz w:val="22"/>
          <w:szCs w:val="22"/>
        </w:rPr>
        <w:t xml:space="preserve">         </w:t>
      </w:r>
      <w:r w:rsidRPr="00CE2365">
        <w:rPr>
          <w:rFonts w:ascii="Arial" w:hAnsi="Arial" w:cs="Arial"/>
          <w:b/>
          <w:sz w:val="22"/>
          <w:szCs w:val="22"/>
        </w:rPr>
        <w:t xml:space="preserve">Ο </w:t>
      </w:r>
      <w:r w:rsidRPr="00CE2365">
        <w:rPr>
          <w:rFonts w:ascii="Arial" w:eastAsia="Verdana" w:hAnsi="Arial" w:cs="Arial"/>
          <w:b/>
          <w:kern w:val="1"/>
          <w:sz w:val="22"/>
          <w:szCs w:val="22"/>
          <w:lang w:bidi="hi-IN"/>
        </w:rPr>
        <w:t xml:space="preserve"> ΑΝΤΙΠΡΟΕΔΡΟΣ</w:t>
      </w:r>
    </w:p>
    <w:p w:rsidR="0051612B" w:rsidRPr="00CE2365" w:rsidRDefault="0051612B" w:rsidP="0051612B">
      <w:pPr>
        <w:tabs>
          <w:tab w:val="left" w:pos="559"/>
          <w:tab w:val="left" w:pos="1555"/>
        </w:tabs>
        <w:rPr>
          <w:rFonts w:ascii="Arial" w:hAnsi="Arial" w:cs="Arial"/>
          <w:sz w:val="22"/>
          <w:szCs w:val="22"/>
        </w:rPr>
      </w:pPr>
      <w:r w:rsidRPr="00CE2365">
        <w:rPr>
          <w:rFonts w:ascii="Arial" w:hAnsi="Arial" w:cs="Arial"/>
          <w:sz w:val="22"/>
          <w:szCs w:val="22"/>
        </w:rPr>
        <w:t xml:space="preserve">     ΔΗΜΗΤΡΙΟΣ ΜΙΧΑΣ</w:t>
      </w:r>
    </w:p>
    <w:p w:rsidR="0051612B" w:rsidRPr="00CE2365" w:rsidRDefault="0051612B" w:rsidP="0051612B">
      <w:pPr>
        <w:tabs>
          <w:tab w:val="left" w:pos="559"/>
          <w:tab w:val="left" w:pos="1555"/>
        </w:tabs>
        <w:rPr>
          <w:rFonts w:ascii="Arial" w:hAnsi="Arial" w:cs="Arial"/>
          <w:b/>
          <w:sz w:val="22"/>
          <w:szCs w:val="22"/>
        </w:rPr>
      </w:pPr>
    </w:p>
    <w:p w:rsidR="0051612B" w:rsidRPr="00CE2365" w:rsidRDefault="0051612B" w:rsidP="0051612B">
      <w:pPr>
        <w:tabs>
          <w:tab w:val="center" w:pos="1080"/>
          <w:tab w:val="left" w:pos="6120"/>
          <w:tab w:val="center" w:pos="8460"/>
        </w:tabs>
        <w:jc w:val="both"/>
        <w:rPr>
          <w:rFonts w:ascii="Arial" w:hAnsi="Arial" w:cs="Arial"/>
          <w:b/>
          <w:sz w:val="22"/>
          <w:szCs w:val="22"/>
        </w:rPr>
      </w:pPr>
      <w:r w:rsidRPr="00CE2365">
        <w:rPr>
          <w:rFonts w:ascii="Arial" w:eastAsia="Arial" w:hAnsi="Arial" w:cs="Arial"/>
          <w:b/>
          <w:sz w:val="22"/>
          <w:szCs w:val="22"/>
        </w:rPr>
        <w:t xml:space="preserve">                </w:t>
      </w:r>
      <w:r w:rsidRPr="00CE2365">
        <w:rPr>
          <w:rFonts w:ascii="Arial" w:hAnsi="Arial" w:cs="Arial"/>
          <w:b/>
          <w:sz w:val="22"/>
          <w:szCs w:val="22"/>
        </w:rPr>
        <w:t>ΤΑ ΜΕΛΗ</w:t>
      </w:r>
    </w:p>
    <w:p w:rsidR="0051612B" w:rsidRPr="00CE2365" w:rsidRDefault="0051612B" w:rsidP="0051612B">
      <w:pPr>
        <w:tabs>
          <w:tab w:val="left" w:pos="360"/>
          <w:tab w:val="left" w:pos="6237"/>
        </w:tabs>
        <w:rPr>
          <w:rFonts w:ascii="Arial" w:hAnsi="Arial" w:cs="Arial"/>
          <w:sz w:val="22"/>
          <w:szCs w:val="22"/>
        </w:rPr>
      </w:pPr>
      <w:r w:rsidRPr="00CE2365">
        <w:rPr>
          <w:rFonts w:ascii="Arial" w:hAnsi="Arial" w:cs="Arial"/>
          <w:sz w:val="22"/>
          <w:szCs w:val="22"/>
        </w:rPr>
        <w:t xml:space="preserve">1. Παπαβασιλείου Αικατερίνη                                                        </w:t>
      </w:r>
    </w:p>
    <w:p w:rsidR="0051612B" w:rsidRPr="00CE2365" w:rsidRDefault="0051612B" w:rsidP="0051612B">
      <w:pPr>
        <w:tabs>
          <w:tab w:val="left" w:pos="360"/>
          <w:tab w:val="left" w:pos="6237"/>
        </w:tabs>
        <w:rPr>
          <w:rFonts w:ascii="Arial" w:hAnsi="Arial" w:cs="Arial"/>
          <w:sz w:val="22"/>
          <w:szCs w:val="22"/>
        </w:rPr>
      </w:pPr>
      <w:r w:rsidRPr="00CE2365">
        <w:rPr>
          <w:rFonts w:ascii="Arial" w:hAnsi="Arial" w:cs="Arial"/>
          <w:sz w:val="22"/>
          <w:szCs w:val="22"/>
        </w:rPr>
        <w:t xml:space="preserve">2  </w:t>
      </w:r>
      <w:proofErr w:type="spellStart"/>
      <w:r w:rsidRPr="00CE2365">
        <w:rPr>
          <w:rFonts w:ascii="Arial" w:hAnsi="Arial" w:cs="Arial"/>
          <w:sz w:val="22"/>
          <w:szCs w:val="22"/>
        </w:rPr>
        <w:t>Καλλιαντάσης</w:t>
      </w:r>
      <w:proofErr w:type="spellEnd"/>
      <w:r w:rsidRPr="00CE2365">
        <w:rPr>
          <w:rFonts w:ascii="Arial" w:hAnsi="Arial" w:cs="Arial"/>
          <w:sz w:val="22"/>
          <w:szCs w:val="22"/>
        </w:rPr>
        <w:t xml:space="preserve">  Χρήστος  </w:t>
      </w:r>
    </w:p>
    <w:p w:rsidR="0051612B" w:rsidRPr="00CE2365" w:rsidRDefault="0051612B" w:rsidP="0051612B">
      <w:pPr>
        <w:tabs>
          <w:tab w:val="left" w:pos="360"/>
          <w:tab w:val="left" w:pos="6237"/>
        </w:tabs>
        <w:rPr>
          <w:rFonts w:ascii="Arial" w:hAnsi="Arial" w:cs="Arial"/>
          <w:sz w:val="22"/>
          <w:szCs w:val="22"/>
        </w:rPr>
      </w:pPr>
      <w:r w:rsidRPr="00CE2365">
        <w:rPr>
          <w:rFonts w:ascii="Arial" w:hAnsi="Arial" w:cs="Arial"/>
          <w:sz w:val="22"/>
          <w:szCs w:val="22"/>
        </w:rPr>
        <w:t xml:space="preserve">3. </w:t>
      </w:r>
      <w:proofErr w:type="spellStart"/>
      <w:r w:rsidRPr="00CE2365">
        <w:rPr>
          <w:rFonts w:ascii="Arial" w:hAnsi="Arial" w:cs="Arial"/>
          <w:sz w:val="22"/>
          <w:szCs w:val="22"/>
        </w:rPr>
        <w:t>Αγνιάδης</w:t>
      </w:r>
      <w:proofErr w:type="spellEnd"/>
      <w:r w:rsidRPr="00CE2365">
        <w:rPr>
          <w:rFonts w:ascii="Arial" w:hAnsi="Arial" w:cs="Arial"/>
          <w:sz w:val="22"/>
          <w:szCs w:val="22"/>
        </w:rPr>
        <w:t xml:space="preserve"> Παναγιώτης                                                    </w:t>
      </w:r>
    </w:p>
    <w:p w:rsidR="0051612B" w:rsidRPr="00CE2365" w:rsidRDefault="0051612B" w:rsidP="0051612B">
      <w:pPr>
        <w:tabs>
          <w:tab w:val="left" w:pos="360"/>
          <w:tab w:val="left" w:pos="6237"/>
        </w:tabs>
        <w:rPr>
          <w:rFonts w:ascii="Arial" w:hAnsi="Arial" w:cs="Arial"/>
          <w:sz w:val="22"/>
          <w:szCs w:val="22"/>
        </w:rPr>
      </w:pPr>
      <w:r w:rsidRPr="00CE2365">
        <w:rPr>
          <w:rFonts w:ascii="Arial" w:hAnsi="Arial" w:cs="Arial"/>
          <w:sz w:val="22"/>
          <w:szCs w:val="22"/>
        </w:rPr>
        <w:t xml:space="preserve">4. </w:t>
      </w:r>
      <w:proofErr w:type="spellStart"/>
      <w:r w:rsidRPr="00CE2365">
        <w:rPr>
          <w:rFonts w:ascii="Arial" w:hAnsi="Arial" w:cs="Arial"/>
          <w:sz w:val="22"/>
          <w:szCs w:val="22"/>
        </w:rPr>
        <w:t>Καφρίτσας</w:t>
      </w:r>
      <w:proofErr w:type="spellEnd"/>
      <w:r w:rsidRPr="00CE2365">
        <w:rPr>
          <w:rFonts w:ascii="Arial" w:hAnsi="Arial" w:cs="Arial"/>
          <w:sz w:val="22"/>
          <w:szCs w:val="22"/>
        </w:rPr>
        <w:t xml:space="preserve">  Δημήτριος</w:t>
      </w:r>
    </w:p>
    <w:p w:rsidR="0051612B" w:rsidRPr="00CE2365" w:rsidRDefault="0051612B" w:rsidP="0051612B">
      <w:pPr>
        <w:tabs>
          <w:tab w:val="left" w:pos="360"/>
          <w:tab w:val="left" w:pos="6237"/>
        </w:tabs>
        <w:rPr>
          <w:rFonts w:ascii="Arial" w:hAnsi="Arial" w:cs="Arial"/>
          <w:sz w:val="22"/>
          <w:szCs w:val="22"/>
        </w:rPr>
      </w:pPr>
      <w:r w:rsidRPr="00CE2365">
        <w:rPr>
          <w:rFonts w:ascii="Arial" w:hAnsi="Arial" w:cs="Arial"/>
          <w:sz w:val="22"/>
          <w:szCs w:val="22"/>
        </w:rPr>
        <w:t xml:space="preserve"> </w:t>
      </w:r>
    </w:p>
    <w:p w:rsidR="0051612B" w:rsidRPr="00CE2365" w:rsidRDefault="0051612B" w:rsidP="0051612B">
      <w:pPr>
        <w:tabs>
          <w:tab w:val="left" w:pos="360"/>
          <w:tab w:val="left" w:pos="6237"/>
        </w:tabs>
        <w:ind w:right="-335"/>
        <w:rPr>
          <w:rFonts w:ascii="Arial" w:hAnsi="Arial" w:cs="Arial"/>
          <w:sz w:val="22"/>
          <w:szCs w:val="22"/>
        </w:rPr>
      </w:pPr>
      <w:r w:rsidRPr="00CE2365">
        <w:rPr>
          <w:rFonts w:ascii="Arial" w:eastAsia="Arial" w:hAnsi="Arial" w:cs="Arial"/>
          <w:sz w:val="22"/>
          <w:szCs w:val="22"/>
        </w:rPr>
        <w:t xml:space="preserve">      </w:t>
      </w:r>
      <w:r w:rsidRPr="00CE2365">
        <w:rPr>
          <w:rFonts w:ascii="Arial" w:hAnsi="Arial" w:cs="Arial"/>
          <w:sz w:val="22"/>
          <w:szCs w:val="22"/>
        </w:rPr>
        <w:t xml:space="preserve"> </w:t>
      </w:r>
    </w:p>
    <w:p w:rsidR="0051612B" w:rsidRPr="00CE2365" w:rsidRDefault="0051612B" w:rsidP="0051612B">
      <w:pPr>
        <w:tabs>
          <w:tab w:val="left" w:pos="360"/>
          <w:tab w:val="left" w:pos="6237"/>
        </w:tabs>
        <w:ind w:right="-335"/>
        <w:rPr>
          <w:rFonts w:ascii="Arial" w:eastAsia="Arial" w:hAnsi="Arial" w:cs="Arial"/>
          <w:sz w:val="22"/>
          <w:szCs w:val="22"/>
        </w:rPr>
      </w:pPr>
      <w:r w:rsidRPr="00CE2365">
        <w:rPr>
          <w:rFonts w:ascii="Arial" w:hAnsi="Arial" w:cs="Arial"/>
          <w:sz w:val="22"/>
          <w:szCs w:val="22"/>
        </w:rPr>
        <w:t xml:space="preserve"> </w:t>
      </w:r>
      <w:r w:rsidRPr="00CE2365">
        <w:rPr>
          <w:rFonts w:ascii="Arial" w:eastAsia="Arial" w:hAnsi="Arial" w:cs="Arial"/>
          <w:sz w:val="22"/>
          <w:szCs w:val="22"/>
        </w:rPr>
        <w:t xml:space="preserve">              .                                                                         </w:t>
      </w:r>
    </w:p>
    <w:p w:rsidR="0051612B" w:rsidRPr="00CE2365" w:rsidRDefault="0051612B" w:rsidP="0051612B">
      <w:pPr>
        <w:tabs>
          <w:tab w:val="left" w:pos="6237"/>
        </w:tabs>
        <w:rPr>
          <w:rFonts w:ascii="Arial" w:eastAsia="Arial" w:hAnsi="Arial" w:cs="Arial"/>
          <w:sz w:val="22"/>
          <w:szCs w:val="22"/>
        </w:rPr>
      </w:pPr>
    </w:p>
    <w:p w:rsidR="0051612B" w:rsidRPr="00CE2365" w:rsidRDefault="0051612B" w:rsidP="0051612B">
      <w:pPr>
        <w:tabs>
          <w:tab w:val="left" w:pos="6237"/>
        </w:tabs>
        <w:rPr>
          <w:rFonts w:ascii="Arial" w:hAnsi="Arial" w:cs="Arial"/>
          <w:b/>
          <w:sz w:val="22"/>
          <w:szCs w:val="22"/>
        </w:rPr>
      </w:pPr>
      <w:r w:rsidRPr="00CE2365">
        <w:rPr>
          <w:rFonts w:ascii="Arial" w:eastAsia="Arial" w:hAnsi="Arial" w:cs="Arial"/>
          <w:sz w:val="22"/>
          <w:szCs w:val="22"/>
        </w:rPr>
        <w:t xml:space="preserve">                                                                                            </w:t>
      </w:r>
      <w:r w:rsidRPr="00CE2365">
        <w:rPr>
          <w:rFonts w:ascii="Arial" w:eastAsia="Arial" w:hAnsi="Arial" w:cs="Arial"/>
          <w:b/>
          <w:sz w:val="22"/>
          <w:szCs w:val="22"/>
        </w:rPr>
        <w:t>ΠΙΣΤΟ</w:t>
      </w:r>
      <w:r w:rsidRPr="00CE2365">
        <w:rPr>
          <w:rFonts w:ascii="Arial" w:hAnsi="Arial" w:cs="Arial"/>
          <w:b/>
          <w:sz w:val="22"/>
          <w:szCs w:val="22"/>
        </w:rPr>
        <w:t xml:space="preserve"> ΑΠΟΣΠΑΣΜΑ      </w:t>
      </w:r>
    </w:p>
    <w:p w:rsidR="0051612B" w:rsidRPr="00CE2365" w:rsidRDefault="0051612B" w:rsidP="0051612B">
      <w:pPr>
        <w:tabs>
          <w:tab w:val="left" w:pos="6237"/>
        </w:tabs>
        <w:rPr>
          <w:rFonts w:ascii="Arial" w:hAnsi="Arial" w:cs="Arial"/>
          <w:sz w:val="22"/>
          <w:szCs w:val="22"/>
        </w:rPr>
      </w:pPr>
      <w:r w:rsidRPr="00CE2365">
        <w:rPr>
          <w:rFonts w:ascii="Arial" w:hAnsi="Arial" w:cs="Arial"/>
          <w:sz w:val="22"/>
          <w:szCs w:val="22"/>
        </w:rPr>
        <w:t xml:space="preserve">                                                                                           Λιβαδειά   26 -08-2024</w:t>
      </w:r>
    </w:p>
    <w:p w:rsidR="0051612B" w:rsidRPr="00CE2365" w:rsidRDefault="0051612B" w:rsidP="0051612B">
      <w:pPr>
        <w:tabs>
          <w:tab w:val="left" w:pos="6237"/>
        </w:tabs>
        <w:rPr>
          <w:rFonts w:ascii="Arial" w:eastAsia="Arial" w:hAnsi="Arial" w:cs="Arial"/>
          <w:b/>
          <w:sz w:val="22"/>
          <w:szCs w:val="22"/>
        </w:rPr>
      </w:pPr>
      <w:r w:rsidRPr="00CE2365">
        <w:rPr>
          <w:rFonts w:ascii="Arial" w:hAnsi="Arial" w:cs="Arial"/>
          <w:sz w:val="22"/>
          <w:szCs w:val="22"/>
        </w:rPr>
        <w:t xml:space="preserve">            </w:t>
      </w:r>
      <w:r w:rsidRPr="00CE2365">
        <w:rPr>
          <w:rFonts w:ascii="Arial" w:eastAsia="Arial" w:hAnsi="Arial" w:cs="Arial"/>
          <w:sz w:val="22"/>
          <w:szCs w:val="22"/>
        </w:rPr>
        <w:t xml:space="preserve">                                                                                 </w:t>
      </w:r>
      <w:r w:rsidRPr="00CE2365">
        <w:rPr>
          <w:rFonts w:ascii="Arial" w:eastAsia="Arial" w:hAnsi="Arial" w:cs="Arial"/>
          <w:b/>
          <w:sz w:val="22"/>
          <w:szCs w:val="22"/>
        </w:rPr>
        <w:t>Ο ΠΡΟΕΔΡΟΣ</w:t>
      </w:r>
    </w:p>
    <w:p w:rsidR="0051612B" w:rsidRPr="00CE2365" w:rsidRDefault="0051612B" w:rsidP="0051612B">
      <w:pPr>
        <w:tabs>
          <w:tab w:val="left" w:pos="6237"/>
        </w:tabs>
        <w:rPr>
          <w:rFonts w:ascii="Arial" w:eastAsia="Arial" w:hAnsi="Arial" w:cs="Arial"/>
          <w:sz w:val="22"/>
          <w:szCs w:val="22"/>
        </w:rPr>
      </w:pPr>
    </w:p>
    <w:p w:rsidR="0051612B" w:rsidRPr="00CE2365" w:rsidRDefault="0051612B" w:rsidP="0051612B">
      <w:pPr>
        <w:tabs>
          <w:tab w:val="left" w:pos="6237"/>
        </w:tabs>
        <w:rPr>
          <w:rFonts w:ascii="Arial" w:hAnsi="Arial" w:cs="Arial"/>
          <w:sz w:val="22"/>
          <w:szCs w:val="22"/>
        </w:rPr>
      </w:pPr>
      <w:r w:rsidRPr="00CE2365">
        <w:rPr>
          <w:rFonts w:ascii="Arial" w:eastAsia="Arial" w:hAnsi="Arial" w:cs="Arial"/>
          <w:sz w:val="22"/>
          <w:szCs w:val="22"/>
        </w:rPr>
        <w:t xml:space="preserve">                                                                                   </w:t>
      </w:r>
    </w:p>
    <w:p w:rsidR="0051612B" w:rsidRPr="00CE2365" w:rsidRDefault="0051612B" w:rsidP="0051612B">
      <w:pPr>
        <w:tabs>
          <w:tab w:val="left" w:pos="559"/>
          <w:tab w:val="left" w:pos="1555"/>
        </w:tabs>
        <w:rPr>
          <w:rFonts w:ascii="Arial" w:hAnsi="Arial" w:cs="Arial"/>
          <w:b/>
          <w:sz w:val="22"/>
          <w:szCs w:val="22"/>
        </w:rPr>
      </w:pPr>
      <w:r w:rsidRPr="00CE2365">
        <w:rPr>
          <w:rFonts w:ascii="Arial" w:eastAsia="Arial" w:hAnsi="Arial" w:cs="Arial"/>
          <w:sz w:val="22"/>
          <w:szCs w:val="22"/>
        </w:rPr>
        <w:t xml:space="preserve">                                                                                       </w:t>
      </w:r>
      <w:r w:rsidRPr="00CE2365">
        <w:rPr>
          <w:rFonts w:ascii="Arial" w:hAnsi="Arial" w:cs="Arial"/>
          <w:b/>
          <w:sz w:val="22"/>
          <w:szCs w:val="22"/>
        </w:rPr>
        <w:t>ΔΗΜΗΤΡΙΟΣ Κ. ΚΑΡΑΜΑΝΗΣ</w:t>
      </w:r>
    </w:p>
    <w:p w:rsidR="0051612B" w:rsidRPr="00CE2365" w:rsidRDefault="0051612B" w:rsidP="0051612B">
      <w:pPr>
        <w:tabs>
          <w:tab w:val="left" w:pos="6237"/>
        </w:tabs>
        <w:rPr>
          <w:rFonts w:ascii="Arial" w:hAnsi="Arial" w:cs="Arial"/>
          <w:sz w:val="22"/>
          <w:szCs w:val="22"/>
        </w:rPr>
      </w:pPr>
      <w:r w:rsidRPr="00CE2365">
        <w:rPr>
          <w:rFonts w:ascii="Arial" w:hAnsi="Arial" w:cs="Arial"/>
          <w:b/>
          <w:sz w:val="22"/>
          <w:szCs w:val="22"/>
        </w:rPr>
        <w:t xml:space="preserve">                                                                                         ΔΗΜΑΡΧΟΣ ΛΕΒΑΔΕΩΝ</w:t>
      </w:r>
    </w:p>
    <w:p w:rsidR="00275E73" w:rsidRPr="0051612B" w:rsidRDefault="00275E73" w:rsidP="006F1D66">
      <w:pPr>
        <w:tabs>
          <w:tab w:val="left" w:pos="6237"/>
        </w:tabs>
        <w:ind w:left="360"/>
        <w:rPr>
          <w:rFonts w:ascii="Arial" w:hAnsi="Arial" w:cs="Arial"/>
          <w:sz w:val="22"/>
          <w:szCs w:val="22"/>
        </w:rPr>
      </w:pPr>
    </w:p>
    <w:sectPr w:rsidR="00275E73" w:rsidRPr="0051612B" w:rsidSect="008C56A4">
      <w:headerReference w:type="default" r:id="rId28"/>
      <w:headerReference w:type="first" r:id="rId2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18" w:rsidRDefault="00D35118">
      <w:r>
        <w:separator/>
      </w:r>
    </w:p>
  </w:endnote>
  <w:endnote w:type="continuationSeparator" w:id="0">
    <w:p w:rsidR="00D35118" w:rsidRDefault="00D35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Meiryo UI">
    <w:altName w:val="Arial Unicode MS"/>
    <w:charset w:val="80"/>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MT">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18" w:rsidRDefault="00D35118">
      <w:r>
        <w:separator/>
      </w:r>
    </w:p>
  </w:footnote>
  <w:footnote w:type="continuationSeparator" w:id="0">
    <w:p w:rsidR="00D35118" w:rsidRDefault="00D35118">
      <w:r>
        <w:continuationSeparator/>
      </w:r>
    </w:p>
  </w:footnote>
  <w:footnote w:id="1">
    <w:p w:rsidR="00C75970" w:rsidRPr="00F17942" w:rsidRDefault="00C75970" w:rsidP="00F17942"/>
  </w:footnote>
  <w:footnote w:id="2">
    <w:p w:rsidR="00C75970" w:rsidRPr="00F17942" w:rsidRDefault="00C75970" w:rsidP="00F179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70" w:rsidRDefault="00C7597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C75970" w:rsidRDefault="00C75970">
                <w:pPr>
                  <w:pStyle w:val="af1"/>
                </w:pPr>
                <w:r>
                  <w:rPr>
                    <w:rStyle w:val="a3"/>
                  </w:rPr>
                  <w:fldChar w:fldCharType="begin"/>
                </w:r>
                <w:r>
                  <w:rPr>
                    <w:rStyle w:val="a3"/>
                  </w:rPr>
                  <w:instrText xml:space="preserve"> PAGE </w:instrText>
                </w:r>
                <w:r>
                  <w:rPr>
                    <w:rStyle w:val="a3"/>
                  </w:rPr>
                  <w:fldChar w:fldCharType="separate"/>
                </w:r>
                <w:r w:rsidR="00F0206D">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70" w:rsidRDefault="00C7597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638176D"/>
    <w:multiLevelType w:val="hybridMultilevel"/>
    <w:tmpl w:val="B306630E"/>
    <w:lvl w:ilvl="0" w:tplc="00000006">
      <w:start w:val="1"/>
      <w:numFmt w:val="bullet"/>
      <w:lvlText w:val=""/>
      <w:lvlJc w:val="left"/>
      <w:pPr>
        <w:ind w:left="720" w:hanging="360"/>
      </w:pPr>
      <w:rPr>
        <w:rFonts w:ascii="Wingdings" w:hAnsi="Wingdings" w:cs="Wingdings" w:hint="default"/>
        <w:kern w:val="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0">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6">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8">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7"/>
  </w:num>
  <w:num w:numId="8">
    <w:abstractNumId w:val="19"/>
  </w:num>
  <w:num w:numId="9">
    <w:abstractNumId w:val="27"/>
  </w:num>
  <w:num w:numId="10">
    <w:abstractNumId w:val="25"/>
  </w:num>
  <w:num w:numId="11">
    <w:abstractNumId w:val="14"/>
  </w:num>
  <w:num w:numId="12">
    <w:abstractNumId w:val="23"/>
  </w:num>
  <w:num w:numId="13">
    <w:abstractNumId w:val="11"/>
  </w:num>
  <w:num w:numId="14">
    <w:abstractNumId w:val="21"/>
  </w:num>
  <w:num w:numId="15">
    <w:abstractNumId w:val="9"/>
  </w:num>
  <w:num w:numId="16">
    <w:abstractNumId w:val="8"/>
  </w:num>
  <w:num w:numId="17">
    <w:abstractNumId w:val="26"/>
  </w:num>
  <w:num w:numId="18">
    <w:abstractNumId w:val="30"/>
  </w:num>
  <w:num w:numId="19">
    <w:abstractNumId w:val="17"/>
  </w:num>
  <w:num w:numId="20">
    <w:abstractNumId w:val="24"/>
  </w:num>
  <w:num w:numId="21">
    <w:abstractNumId w:val="15"/>
  </w:num>
  <w:num w:numId="22">
    <w:abstractNumId w:val="13"/>
  </w:num>
  <w:num w:numId="23">
    <w:abstractNumId w:val="28"/>
  </w:num>
  <w:num w:numId="24">
    <w:abstractNumId w:val="20"/>
  </w:num>
  <w:num w:numId="25">
    <w:abstractNumId w:val="29"/>
  </w:num>
  <w:num w:numId="26">
    <w:abstractNumId w:val="12"/>
  </w:num>
  <w:num w:numId="27">
    <w:abstractNumId w:val="22"/>
  </w:num>
  <w:num w:numId="28">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34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119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253B"/>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076"/>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27F"/>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059"/>
    <w:rsid w:val="002C7914"/>
    <w:rsid w:val="002D1943"/>
    <w:rsid w:val="002D1997"/>
    <w:rsid w:val="002D284B"/>
    <w:rsid w:val="002D6C37"/>
    <w:rsid w:val="002E1914"/>
    <w:rsid w:val="002E2279"/>
    <w:rsid w:val="002E4DA7"/>
    <w:rsid w:val="002E6F06"/>
    <w:rsid w:val="002F2280"/>
    <w:rsid w:val="002F2D5A"/>
    <w:rsid w:val="002F30A5"/>
    <w:rsid w:val="003010E7"/>
    <w:rsid w:val="00301399"/>
    <w:rsid w:val="003017C6"/>
    <w:rsid w:val="00301FFE"/>
    <w:rsid w:val="003031B2"/>
    <w:rsid w:val="00304490"/>
    <w:rsid w:val="00305B6A"/>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0DA3"/>
    <w:rsid w:val="00411130"/>
    <w:rsid w:val="004112DC"/>
    <w:rsid w:val="00411AEF"/>
    <w:rsid w:val="00413541"/>
    <w:rsid w:val="00414942"/>
    <w:rsid w:val="00421ACB"/>
    <w:rsid w:val="00422BC3"/>
    <w:rsid w:val="00423244"/>
    <w:rsid w:val="00423DD1"/>
    <w:rsid w:val="004241E8"/>
    <w:rsid w:val="00424C24"/>
    <w:rsid w:val="00424D61"/>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97C"/>
    <w:rsid w:val="00495AB0"/>
    <w:rsid w:val="004A0D7B"/>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612B"/>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67888"/>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4563"/>
    <w:rsid w:val="00667FD1"/>
    <w:rsid w:val="00673873"/>
    <w:rsid w:val="00676AFC"/>
    <w:rsid w:val="006908AC"/>
    <w:rsid w:val="006931C4"/>
    <w:rsid w:val="006A654E"/>
    <w:rsid w:val="006A766D"/>
    <w:rsid w:val="006B32FA"/>
    <w:rsid w:val="006B65CF"/>
    <w:rsid w:val="006C10D0"/>
    <w:rsid w:val="006C12E9"/>
    <w:rsid w:val="006C1CE4"/>
    <w:rsid w:val="006C20D0"/>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D2D"/>
    <w:rsid w:val="00747F8A"/>
    <w:rsid w:val="00752561"/>
    <w:rsid w:val="00753E65"/>
    <w:rsid w:val="007544DE"/>
    <w:rsid w:val="00755E1D"/>
    <w:rsid w:val="00756BA5"/>
    <w:rsid w:val="007572BD"/>
    <w:rsid w:val="007578F5"/>
    <w:rsid w:val="00762A5B"/>
    <w:rsid w:val="007635EF"/>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AF5"/>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2FAB"/>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96F0E"/>
    <w:rsid w:val="008A482C"/>
    <w:rsid w:val="008A5B7E"/>
    <w:rsid w:val="008A6F34"/>
    <w:rsid w:val="008B0877"/>
    <w:rsid w:val="008B1568"/>
    <w:rsid w:val="008B24E6"/>
    <w:rsid w:val="008B3A9D"/>
    <w:rsid w:val="008B4A1A"/>
    <w:rsid w:val="008C098D"/>
    <w:rsid w:val="008C202A"/>
    <w:rsid w:val="008C35F6"/>
    <w:rsid w:val="008C49FA"/>
    <w:rsid w:val="008C4D4B"/>
    <w:rsid w:val="008C54D5"/>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3216"/>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6296"/>
    <w:rsid w:val="009D758A"/>
    <w:rsid w:val="009E16AF"/>
    <w:rsid w:val="009E5C82"/>
    <w:rsid w:val="009E5F7D"/>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4155"/>
    <w:rsid w:val="00AB58C9"/>
    <w:rsid w:val="00AB6077"/>
    <w:rsid w:val="00AB7BFF"/>
    <w:rsid w:val="00AC24B1"/>
    <w:rsid w:val="00AC3A4E"/>
    <w:rsid w:val="00AC58D6"/>
    <w:rsid w:val="00AD0CDD"/>
    <w:rsid w:val="00AD27BB"/>
    <w:rsid w:val="00AD3366"/>
    <w:rsid w:val="00AD6747"/>
    <w:rsid w:val="00AE14E6"/>
    <w:rsid w:val="00AE3904"/>
    <w:rsid w:val="00AE4CD0"/>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1C67"/>
    <w:rsid w:val="00B3207E"/>
    <w:rsid w:val="00B3278F"/>
    <w:rsid w:val="00B3382E"/>
    <w:rsid w:val="00B36F68"/>
    <w:rsid w:val="00B4233C"/>
    <w:rsid w:val="00B42A01"/>
    <w:rsid w:val="00B43889"/>
    <w:rsid w:val="00B44282"/>
    <w:rsid w:val="00B515E5"/>
    <w:rsid w:val="00B5190C"/>
    <w:rsid w:val="00B523B0"/>
    <w:rsid w:val="00B53236"/>
    <w:rsid w:val="00B619B1"/>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6DB"/>
    <w:rsid w:val="00BB0B2B"/>
    <w:rsid w:val="00BB2512"/>
    <w:rsid w:val="00BB7ECF"/>
    <w:rsid w:val="00BC25AB"/>
    <w:rsid w:val="00BC32A6"/>
    <w:rsid w:val="00BC4511"/>
    <w:rsid w:val="00BD13B7"/>
    <w:rsid w:val="00BD4866"/>
    <w:rsid w:val="00BD7052"/>
    <w:rsid w:val="00BE1DD2"/>
    <w:rsid w:val="00BE3A82"/>
    <w:rsid w:val="00BE3ACE"/>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5970"/>
    <w:rsid w:val="00C812E2"/>
    <w:rsid w:val="00C81B65"/>
    <w:rsid w:val="00C83BEB"/>
    <w:rsid w:val="00C90CF0"/>
    <w:rsid w:val="00C928B0"/>
    <w:rsid w:val="00C92EB6"/>
    <w:rsid w:val="00C94070"/>
    <w:rsid w:val="00C940F6"/>
    <w:rsid w:val="00C94879"/>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5118"/>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5824"/>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06D"/>
    <w:rsid w:val="00F025C4"/>
    <w:rsid w:val="00F04F42"/>
    <w:rsid w:val="00F07208"/>
    <w:rsid w:val="00F073DC"/>
    <w:rsid w:val="00F111D1"/>
    <w:rsid w:val="00F13732"/>
    <w:rsid w:val="00F14098"/>
    <w:rsid w:val="00F14F17"/>
    <w:rsid w:val="00F16135"/>
    <w:rsid w:val="00F1615D"/>
    <w:rsid w:val="00F176AE"/>
    <w:rsid w:val="00F17942"/>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6BCD"/>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B68"/>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34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qFormat/>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 w:type="character" w:customStyle="1" w:styleId="1f0">
    <w:name w:val="Αριθμός σελίδας1"/>
    <w:basedOn w:val="a0"/>
    <w:rsid w:val="00842FAB"/>
  </w:style>
  <w:style w:type="paragraph" w:styleId="36">
    <w:name w:val="toc 3"/>
    <w:basedOn w:val="a"/>
    <w:next w:val="a"/>
    <w:autoRedefine/>
    <w:uiPriority w:val="39"/>
    <w:semiHidden/>
    <w:unhideWhenUsed/>
    <w:rsid w:val="002C7059"/>
    <w:pPr>
      <w:spacing w:after="100"/>
      <w:ind w:left="480"/>
    </w:pPr>
  </w:style>
  <w:style w:type="paragraph" w:styleId="44">
    <w:name w:val="toc 4"/>
    <w:basedOn w:val="a"/>
    <w:next w:val="a"/>
    <w:autoRedefine/>
    <w:uiPriority w:val="39"/>
    <w:semiHidden/>
    <w:unhideWhenUsed/>
    <w:rsid w:val="002C7059"/>
    <w:pPr>
      <w:spacing w:after="100"/>
      <w:ind w:left="720"/>
    </w:pPr>
  </w:style>
</w:styles>
</file>

<file path=word/webSettings.xml><?xml version="1.0" encoding="utf-8"?>
<w:webSettings xmlns:r="http://schemas.openxmlformats.org/officeDocument/2006/relationships" xmlns:w="http://schemas.openxmlformats.org/wordprocessingml/2006/main">
  <w:divs>
    <w:div w:id="24984560">
      <w:bodyDiv w:val="1"/>
      <w:marLeft w:val="0"/>
      <w:marRight w:val="0"/>
      <w:marTop w:val="0"/>
      <w:marBottom w:val="0"/>
      <w:divBdr>
        <w:top w:val="none" w:sz="0" w:space="0" w:color="auto"/>
        <w:left w:val="none" w:sz="0" w:space="0" w:color="auto"/>
        <w:bottom w:val="none" w:sz="0" w:space="0" w:color="auto"/>
        <w:right w:val="none" w:sz="0" w:space="0" w:color="auto"/>
      </w:divBdr>
    </w:div>
    <w:div w:id="3639183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mailto:epanorthotika@eaadhsy.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art79a"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hsppa.gr/"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 TargetMode="External"/><Relationship Id="rId20" Type="http://schemas.openxmlformats.org/officeDocument/2006/relationships/hyperlink" Target="http://www.eaadhsy.gr/n4412/n4412fulltextlink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levadeon.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prosarthmaA_index.html" TargetMode="External"/><Relationship Id="rId28" Type="http://schemas.openxmlformats.org/officeDocument/2006/relationships/header" Target="header1.xml"/><Relationship Id="rId10" Type="http://schemas.openxmlformats.org/officeDocument/2006/relationships/hyperlink" Target="http://et.diavgeia.gov.gr/" TargetMode="External"/><Relationship Id="rId19" Type="http://schemas.openxmlformats.org/officeDocument/2006/relationships/hyperlink" Target="http://www.eaadhsy.gr/n4412/n4412fulltextlink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s://espd.eprocurement.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47AB-17F3-4FA0-9C8C-5717479F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26179</Words>
  <Characters>141370</Characters>
  <Application>Microsoft Office Word</Application>
  <DocSecurity>0</DocSecurity>
  <Lines>1178</Lines>
  <Paragraphs>334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167215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2024-08-07T07:06:00Z</cp:lastPrinted>
  <dcterms:created xsi:type="dcterms:W3CDTF">2024-08-22T10:20:00Z</dcterms:created>
  <dcterms:modified xsi:type="dcterms:W3CDTF">2024-08-26T07:08:00Z</dcterms:modified>
</cp:coreProperties>
</file>