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0DDE" w:rsidRPr="00DD72BF" w:rsidRDefault="00EF0DDE" w:rsidP="00EF0DDE">
      <w:pPr>
        <w:autoSpaceDE w:val="0"/>
        <w:rPr>
          <w:rFonts w:asciiTheme="minorHAnsi" w:eastAsia="Arial" w:hAnsiTheme="minorHAnsi" w:cstheme="minorHAnsi"/>
          <w:b/>
          <w:bCs/>
          <w:sz w:val="22"/>
          <w:szCs w:val="22"/>
        </w:rPr>
      </w:pPr>
      <w:r>
        <w:rPr>
          <w:rFonts w:asciiTheme="minorHAnsi" w:eastAsia="Arial" w:hAnsiTheme="minorHAnsi" w:cstheme="minorHAnsi"/>
          <w:b/>
          <w:bCs/>
          <w:sz w:val="22"/>
          <w:szCs w:val="22"/>
        </w:rPr>
        <w:t xml:space="preserve">                                                                                                                 </w:t>
      </w:r>
      <w:r w:rsidRPr="00DD72BF">
        <w:rPr>
          <w:rFonts w:asciiTheme="minorHAnsi" w:eastAsia="Arial" w:hAnsiTheme="minorHAnsi" w:cstheme="minorHAnsi"/>
          <w:b/>
          <w:bCs/>
          <w:sz w:val="22"/>
          <w:szCs w:val="22"/>
        </w:rPr>
        <w:t>ΑΝΑΡΤΗΤΕΑ ΣΤΗ ΔΙΑΥΓΕΙΑ</w:t>
      </w:r>
    </w:p>
    <w:p w:rsidR="00EF0DDE" w:rsidRPr="00EF0DDE" w:rsidRDefault="00EF0DDE" w:rsidP="00EF0DDE">
      <w:pPr>
        <w:autoSpaceDE w:val="0"/>
        <w:rPr>
          <w:rFonts w:ascii="Arial" w:hAnsi="Arial" w:cs="Arial"/>
          <w:sz w:val="22"/>
          <w:szCs w:val="22"/>
        </w:rPr>
      </w:pPr>
      <w:r w:rsidRPr="00DD72BF">
        <w:rPr>
          <w:rFonts w:asciiTheme="minorHAnsi" w:eastAsia="Arial" w:hAnsiTheme="minorHAnsi" w:cstheme="minorHAnsi"/>
          <w:b/>
          <w:bCs/>
          <w:sz w:val="22"/>
          <w:szCs w:val="22"/>
        </w:rPr>
        <w:t xml:space="preserve">                                                                                                                  </w:t>
      </w:r>
      <w:r w:rsidRPr="00EF0DDE">
        <w:rPr>
          <w:rFonts w:ascii="Arial" w:eastAsia="Arial" w:hAnsi="Arial" w:cs="Arial"/>
          <w:b/>
          <w:bCs/>
          <w:sz w:val="22"/>
          <w:szCs w:val="22"/>
        </w:rPr>
        <w:t>Λιβαδειά  25 /07/2024</w:t>
      </w:r>
    </w:p>
    <w:p w:rsidR="00EF0DDE" w:rsidRPr="00EF0DDE" w:rsidRDefault="00EF0DDE" w:rsidP="00EF0DDE">
      <w:pPr>
        <w:pStyle w:val="af1"/>
        <w:tabs>
          <w:tab w:val="clear" w:pos="4153"/>
          <w:tab w:val="left" w:pos="4140"/>
        </w:tabs>
        <w:jc w:val="center"/>
        <w:rPr>
          <w:rFonts w:ascii="Arial" w:hAnsi="Arial" w:cs="Arial"/>
          <w:b/>
          <w:sz w:val="22"/>
          <w:szCs w:val="22"/>
        </w:rPr>
      </w:pPr>
      <w:r w:rsidRPr="00EF0DDE">
        <w:rPr>
          <w:rFonts w:ascii="Arial" w:eastAsia="Arial" w:hAnsi="Arial" w:cs="Arial"/>
          <w:b/>
          <w:sz w:val="22"/>
          <w:szCs w:val="22"/>
        </w:rPr>
        <w:t xml:space="preserve">                                                  </w:t>
      </w:r>
      <w:r w:rsidR="0090321C">
        <w:rPr>
          <w:rFonts w:ascii="Arial" w:eastAsia="Arial" w:hAnsi="Arial" w:cs="Arial"/>
          <w:b/>
          <w:sz w:val="22"/>
          <w:szCs w:val="22"/>
        </w:rPr>
        <w:t xml:space="preserve">        </w:t>
      </w:r>
      <w:r w:rsidRPr="00EF0DDE">
        <w:rPr>
          <w:rFonts w:ascii="Arial" w:eastAsia="Arial" w:hAnsi="Arial" w:cs="Arial"/>
          <w:b/>
          <w:sz w:val="22"/>
          <w:szCs w:val="22"/>
        </w:rPr>
        <w:t xml:space="preserve">    Αριθ</w:t>
      </w:r>
      <w:r w:rsidRPr="00EF0DDE">
        <w:rPr>
          <w:rFonts w:ascii="Arial" w:eastAsia="Calibri" w:hAnsi="Arial" w:cs="Arial"/>
          <w:b/>
          <w:sz w:val="22"/>
          <w:szCs w:val="22"/>
        </w:rPr>
        <w:t xml:space="preserve">. </w:t>
      </w:r>
      <w:proofErr w:type="spellStart"/>
      <w:r w:rsidRPr="00EF0DDE">
        <w:rPr>
          <w:rFonts w:ascii="Arial" w:eastAsia="Calibri" w:hAnsi="Arial" w:cs="Arial"/>
          <w:b/>
          <w:sz w:val="22"/>
          <w:szCs w:val="22"/>
        </w:rPr>
        <w:t>Πρωτ</w:t>
      </w:r>
      <w:proofErr w:type="spellEnd"/>
      <w:r w:rsidRPr="00EF0DDE">
        <w:rPr>
          <w:rFonts w:ascii="Arial" w:eastAsia="Calibri" w:hAnsi="Arial" w:cs="Arial"/>
          <w:b/>
          <w:sz w:val="22"/>
          <w:szCs w:val="22"/>
        </w:rPr>
        <w:t xml:space="preserve">. </w:t>
      </w:r>
      <w:r w:rsidR="0090321C">
        <w:rPr>
          <w:rFonts w:ascii="Arial" w:eastAsia="Calibri" w:hAnsi="Arial" w:cs="Arial"/>
          <w:b/>
          <w:sz w:val="22"/>
          <w:szCs w:val="22"/>
        </w:rPr>
        <w:t>14606</w:t>
      </w:r>
    </w:p>
    <w:p w:rsidR="00EF0DDE" w:rsidRPr="00EF0DDE" w:rsidRDefault="00EF0DDE" w:rsidP="00EF0DDE">
      <w:pPr>
        <w:autoSpaceDE w:val="0"/>
        <w:rPr>
          <w:rFonts w:ascii="Arial" w:hAnsi="Arial" w:cs="Arial"/>
          <w:sz w:val="22"/>
          <w:szCs w:val="22"/>
        </w:rPr>
      </w:pPr>
      <w:r w:rsidRPr="00EF0DDE">
        <w:rPr>
          <w:rFonts w:ascii="Arial" w:eastAsia="Arial" w:hAnsi="Arial" w:cs="Arial"/>
          <w:b/>
          <w:bCs/>
          <w:sz w:val="22"/>
          <w:szCs w:val="22"/>
        </w:rPr>
        <w:t xml:space="preserve">                                                                                                                              </w:t>
      </w:r>
    </w:p>
    <w:p w:rsidR="00EF0DDE" w:rsidRPr="00EF0DDE" w:rsidRDefault="00EF0DDE" w:rsidP="00EF0DDE">
      <w:pPr>
        <w:pStyle w:val="af1"/>
        <w:tabs>
          <w:tab w:val="clear" w:pos="4153"/>
          <w:tab w:val="left" w:pos="4140"/>
        </w:tabs>
        <w:jc w:val="center"/>
        <w:rPr>
          <w:rFonts w:ascii="Arial" w:hAnsi="Arial" w:cs="Arial"/>
          <w:b/>
          <w:sz w:val="22"/>
          <w:szCs w:val="22"/>
        </w:rPr>
      </w:pPr>
      <w:r w:rsidRPr="00EF0DDE">
        <w:rPr>
          <w:rFonts w:ascii="Arial" w:hAnsi="Arial" w:cs="Arial"/>
          <w:b/>
          <w:sz w:val="22"/>
          <w:szCs w:val="22"/>
        </w:rPr>
        <w:t>ΑΠΟΣΠΑΣΜΑ</w:t>
      </w:r>
    </w:p>
    <w:p w:rsidR="00EF0DDE" w:rsidRPr="00EF0DDE" w:rsidRDefault="00EF0DDE" w:rsidP="00EF0DDE">
      <w:pPr>
        <w:pStyle w:val="1"/>
        <w:numPr>
          <w:ilvl w:val="0"/>
          <w:numId w:val="31"/>
        </w:numPr>
        <w:jc w:val="center"/>
        <w:rPr>
          <w:rFonts w:ascii="Arial" w:hAnsi="Arial" w:cs="Arial"/>
          <w:sz w:val="22"/>
          <w:szCs w:val="22"/>
        </w:rPr>
      </w:pPr>
      <w:r w:rsidRPr="00EF0DDE">
        <w:rPr>
          <w:rFonts w:ascii="Arial" w:hAnsi="Arial" w:cs="Arial"/>
          <w:sz w:val="22"/>
          <w:szCs w:val="22"/>
        </w:rPr>
        <w:t xml:space="preserve">Από το πρακτικό της </w:t>
      </w:r>
      <w:proofErr w:type="spellStart"/>
      <w:r w:rsidRPr="00EF0DDE">
        <w:rPr>
          <w:rFonts w:ascii="Arial" w:hAnsi="Arial" w:cs="Arial"/>
          <w:sz w:val="22"/>
          <w:szCs w:val="22"/>
        </w:rPr>
        <w:t>αριθμ</w:t>
      </w:r>
      <w:proofErr w:type="spellEnd"/>
      <w:r w:rsidRPr="00EF0DDE">
        <w:rPr>
          <w:rFonts w:ascii="Arial" w:hAnsi="Arial" w:cs="Arial"/>
          <w:sz w:val="22"/>
          <w:szCs w:val="22"/>
        </w:rPr>
        <w:t>.  26</w:t>
      </w:r>
      <w:r w:rsidRPr="00EF0DDE">
        <w:rPr>
          <w:rFonts w:ascii="Arial" w:hAnsi="Arial" w:cs="Arial"/>
          <w:sz w:val="22"/>
          <w:szCs w:val="22"/>
          <w:vertAlign w:val="superscript"/>
        </w:rPr>
        <w:t>ης</w:t>
      </w:r>
      <w:r w:rsidRPr="00EF0DDE">
        <w:rPr>
          <w:rFonts w:ascii="Arial" w:hAnsi="Arial" w:cs="Arial"/>
          <w:sz w:val="22"/>
          <w:szCs w:val="22"/>
        </w:rPr>
        <w:t xml:space="preserve">  /2024</w:t>
      </w:r>
      <w:r w:rsidRPr="00EF0DDE">
        <w:rPr>
          <w:rFonts w:ascii="Arial" w:hAnsi="Arial" w:cs="Arial"/>
          <w:b/>
          <w:sz w:val="22"/>
          <w:szCs w:val="22"/>
        </w:rPr>
        <w:t xml:space="preserve">  </w:t>
      </w:r>
      <w:r w:rsidRPr="00EF0DDE">
        <w:rPr>
          <w:rFonts w:ascii="Arial" w:hAnsi="Arial" w:cs="Arial"/>
          <w:sz w:val="22"/>
          <w:szCs w:val="22"/>
        </w:rPr>
        <w:t xml:space="preserve">ΤΑΚΤΙΚΗΣ Συνεδρίασης </w:t>
      </w:r>
      <w:r w:rsidRPr="00EF0DDE">
        <w:rPr>
          <w:rFonts w:ascii="Arial" w:eastAsia="Arial" w:hAnsi="Arial" w:cs="Arial"/>
          <w:sz w:val="22"/>
          <w:szCs w:val="22"/>
        </w:rPr>
        <w:t xml:space="preserve"> </w:t>
      </w:r>
      <w:r w:rsidRPr="00EF0DDE">
        <w:rPr>
          <w:rFonts w:ascii="Arial" w:hAnsi="Arial" w:cs="Arial"/>
          <w:sz w:val="22"/>
          <w:szCs w:val="22"/>
        </w:rPr>
        <w:t xml:space="preserve">της  Δημοτικής  Επιτροπής  Δήμου </w:t>
      </w:r>
      <w:proofErr w:type="spellStart"/>
      <w:r w:rsidRPr="00EF0DDE">
        <w:rPr>
          <w:rFonts w:ascii="Arial" w:hAnsi="Arial" w:cs="Arial"/>
          <w:sz w:val="22"/>
          <w:szCs w:val="22"/>
        </w:rPr>
        <w:t>Λεβαδέων</w:t>
      </w:r>
      <w:proofErr w:type="spellEnd"/>
    </w:p>
    <w:p w:rsidR="00EF0DDE" w:rsidRPr="00EF0DDE" w:rsidRDefault="00EF0DDE" w:rsidP="00EF0DDE">
      <w:pPr>
        <w:jc w:val="center"/>
        <w:rPr>
          <w:rFonts w:ascii="Arial" w:eastAsia="SimSun" w:hAnsi="Arial" w:cs="Arial"/>
          <w:sz w:val="22"/>
          <w:szCs w:val="22"/>
          <w:highlight w:val="white"/>
        </w:rPr>
      </w:pPr>
      <w:r w:rsidRPr="00EF0DDE">
        <w:rPr>
          <w:rFonts w:ascii="Arial" w:hAnsi="Arial" w:cs="Arial"/>
          <w:b/>
          <w:sz w:val="22"/>
          <w:szCs w:val="22"/>
        </w:rPr>
        <w:t>Αριθμός απόφασης</w:t>
      </w:r>
      <w:r w:rsidRPr="00EF0DDE">
        <w:rPr>
          <w:rFonts w:ascii="Arial" w:eastAsia="SimSun" w:hAnsi="Arial" w:cs="Arial"/>
          <w:sz w:val="22"/>
          <w:szCs w:val="22"/>
          <w:highlight w:val="white"/>
        </w:rPr>
        <w:t xml:space="preserve">  </w:t>
      </w:r>
      <w:r w:rsidRPr="00EF0DDE">
        <w:rPr>
          <w:rFonts w:ascii="Arial" w:eastAsia="SimSun" w:hAnsi="Arial" w:cs="Arial"/>
          <w:b/>
          <w:sz w:val="22"/>
          <w:szCs w:val="22"/>
          <w:highlight w:val="white"/>
        </w:rPr>
        <w:t>27</w:t>
      </w:r>
      <w:r w:rsidR="00D135DE">
        <w:rPr>
          <w:rFonts w:ascii="Arial" w:eastAsia="SimSun" w:hAnsi="Arial" w:cs="Arial"/>
          <w:b/>
          <w:sz w:val="22"/>
          <w:szCs w:val="22"/>
          <w:highlight w:val="white"/>
        </w:rPr>
        <w:t>5</w:t>
      </w:r>
      <w:r w:rsidRPr="00EF0DDE">
        <w:rPr>
          <w:rFonts w:ascii="Arial" w:eastAsia="SimSun" w:hAnsi="Arial" w:cs="Arial"/>
          <w:sz w:val="22"/>
          <w:szCs w:val="22"/>
          <w:highlight w:val="white"/>
        </w:rPr>
        <w:t xml:space="preserve">    </w:t>
      </w:r>
    </w:p>
    <w:p w:rsidR="00361B0C" w:rsidRPr="00C35157" w:rsidRDefault="00EF0DDE" w:rsidP="00361B0C">
      <w:pPr>
        <w:jc w:val="both"/>
        <w:rPr>
          <w:rFonts w:ascii="Arial" w:eastAsia="SimSun" w:hAnsi="Arial" w:cs="Arial"/>
          <w:b/>
          <w:bCs/>
          <w:iCs/>
          <w:sz w:val="22"/>
          <w:szCs w:val="22"/>
        </w:rPr>
      </w:pPr>
      <w:r w:rsidRPr="00EF0DDE">
        <w:rPr>
          <w:rFonts w:ascii="Arial" w:eastAsia="SimSun" w:hAnsi="Arial" w:cs="Arial"/>
          <w:b/>
          <w:sz w:val="22"/>
          <w:szCs w:val="22"/>
        </w:rPr>
        <w:t xml:space="preserve">       </w:t>
      </w:r>
      <w:r w:rsidR="00361B0C" w:rsidRPr="00C35157">
        <w:rPr>
          <w:rFonts w:ascii="Arial" w:hAnsi="Arial" w:cs="Arial"/>
          <w:b/>
          <w:bCs/>
          <w:sz w:val="22"/>
          <w:szCs w:val="22"/>
          <w:lang w:eastAsia="el-GR"/>
        </w:rPr>
        <w:t xml:space="preserve">Εισήγηση προς το Δημοτικό Συμβούλιο για την τροποποίηση του Τεχνικού Προγράμματος Εκτελεστέων Έργων Δήμου </w:t>
      </w:r>
      <w:proofErr w:type="spellStart"/>
      <w:r w:rsidR="00361B0C" w:rsidRPr="00C35157">
        <w:rPr>
          <w:rFonts w:ascii="Arial" w:hAnsi="Arial" w:cs="Arial"/>
          <w:b/>
          <w:bCs/>
          <w:sz w:val="22"/>
          <w:szCs w:val="22"/>
          <w:lang w:eastAsia="el-GR"/>
        </w:rPr>
        <w:t>Λεβαδέων</w:t>
      </w:r>
      <w:proofErr w:type="spellEnd"/>
      <w:r w:rsidR="00361B0C" w:rsidRPr="00C35157">
        <w:rPr>
          <w:rFonts w:ascii="Arial" w:hAnsi="Arial" w:cs="Arial"/>
          <w:b/>
          <w:bCs/>
          <w:sz w:val="22"/>
          <w:szCs w:val="22"/>
          <w:lang w:eastAsia="el-GR"/>
        </w:rPr>
        <w:t xml:space="preserve"> έτους 2024</w:t>
      </w:r>
      <w:r w:rsidR="00361B0C">
        <w:rPr>
          <w:rFonts w:ascii="Arial" w:hAnsi="Arial" w:cs="Arial"/>
          <w:b/>
          <w:bCs/>
          <w:sz w:val="22"/>
          <w:szCs w:val="22"/>
          <w:lang w:eastAsia="el-GR"/>
        </w:rPr>
        <w:t>.</w:t>
      </w:r>
    </w:p>
    <w:p w:rsidR="00EF0DDE" w:rsidRPr="00361B0C" w:rsidRDefault="00EF0DDE" w:rsidP="00361B0C">
      <w:pPr>
        <w:pStyle w:val="Default"/>
        <w:widowControl/>
        <w:suppressAutoHyphens w:val="0"/>
        <w:autoSpaceDN w:val="0"/>
        <w:adjustRightInd w:val="0"/>
        <w:jc w:val="both"/>
        <w:rPr>
          <w:rFonts w:eastAsia="SimSun"/>
          <w:b/>
          <w:bCs/>
          <w:iCs/>
          <w:sz w:val="22"/>
          <w:szCs w:val="22"/>
          <w:lang w:val="el-GR"/>
        </w:rPr>
      </w:pPr>
    </w:p>
    <w:p w:rsidR="00EF0DDE" w:rsidRPr="00EF0DDE" w:rsidRDefault="00EF0DDE" w:rsidP="00EF0DDE">
      <w:pPr>
        <w:pStyle w:val="ad"/>
        <w:spacing w:line="288" w:lineRule="auto"/>
        <w:ind w:left="432"/>
        <w:rPr>
          <w:rFonts w:ascii="Arial" w:hAnsi="Arial" w:cs="Arial"/>
          <w:sz w:val="22"/>
          <w:szCs w:val="22"/>
        </w:rPr>
      </w:pPr>
      <w:r w:rsidRPr="00EF0DDE">
        <w:rPr>
          <w:rFonts w:ascii="Arial" w:hAnsi="Arial" w:cs="Arial"/>
          <w:sz w:val="22"/>
          <w:szCs w:val="22"/>
        </w:rPr>
        <w:t xml:space="preserve">     Στη Λιβαδειά σήμερα   24</w:t>
      </w:r>
      <w:r w:rsidRPr="00EF0DDE">
        <w:rPr>
          <w:rFonts w:ascii="Arial" w:hAnsi="Arial" w:cs="Arial"/>
          <w:sz w:val="22"/>
          <w:szCs w:val="22"/>
          <w:vertAlign w:val="superscript"/>
        </w:rPr>
        <w:t>η</w:t>
      </w:r>
      <w:r w:rsidRPr="00EF0DDE">
        <w:rPr>
          <w:rFonts w:ascii="Arial" w:hAnsi="Arial" w:cs="Arial"/>
          <w:sz w:val="22"/>
          <w:szCs w:val="22"/>
        </w:rPr>
        <w:t xml:space="preserve">    Ιουλίου   2024  ημέρα  Τετάρτη  και, ώρα 13.45  και στην αίθουσα συνεδριάσεων του Δημοτικού Συμβουλίου  </w:t>
      </w:r>
      <w:proofErr w:type="spellStart"/>
      <w:r w:rsidRPr="00EF0DDE">
        <w:rPr>
          <w:rFonts w:ascii="Arial" w:hAnsi="Arial" w:cs="Arial"/>
          <w:sz w:val="22"/>
          <w:szCs w:val="22"/>
        </w:rPr>
        <w:t>Λεβαδέων</w:t>
      </w:r>
      <w:proofErr w:type="spellEnd"/>
      <w:r w:rsidRPr="00EF0DDE">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EF0DDE">
        <w:rPr>
          <w:rFonts w:ascii="Arial" w:hAnsi="Arial" w:cs="Arial"/>
          <w:sz w:val="22"/>
          <w:szCs w:val="22"/>
        </w:rPr>
        <w:t>Λεβαδέων</w:t>
      </w:r>
      <w:proofErr w:type="spellEnd"/>
      <w:r w:rsidRPr="00EF0DDE">
        <w:rPr>
          <w:rFonts w:ascii="Arial" w:hAnsi="Arial" w:cs="Arial"/>
          <w:sz w:val="22"/>
          <w:szCs w:val="22"/>
        </w:rPr>
        <w:t xml:space="preserve"> μετά την από  14289/19-07-2024 έγγραφη πρόσκληση του  Προέδρου της (Δημάρχου </w:t>
      </w:r>
      <w:proofErr w:type="spellStart"/>
      <w:r w:rsidRPr="00EF0DDE">
        <w:rPr>
          <w:rFonts w:ascii="Arial" w:hAnsi="Arial" w:cs="Arial"/>
          <w:sz w:val="22"/>
          <w:szCs w:val="22"/>
        </w:rPr>
        <w:t>Λεβαδέων</w:t>
      </w:r>
      <w:proofErr w:type="spellEnd"/>
      <w:r w:rsidRPr="00EF0DDE">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EF0DDE">
        <w:rPr>
          <w:rFonts w:ascii="Arial" w:hAnsi="Arial" w:cs="Arial"/>
          <w:sz w:val="22"/>
          <w:szCs w:val="22"/>
          <w:vertAlign w:val="superscript"/>
        </w:rPr>
        <w:t>Α</w:t>
      </w:r>
      <w:r w:rsidRPr="00EF0DDE">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F0DDE" w:rsidRPr="00EF0DDE" w:rsidRDefault="00EF0DDE" w:rsidP="00EF0DDE">
      <w:pPr>
        <w:pStyle w:val="35"/>
        <w:ind w:left="426" w:firstLine="284"/>
        <w:jc w:val="both"/>
        <w:rPr>
          <w:rFonts w:ascii="Arial" w:hAnsi="Arial" w:cs="Arial"/>
          <w:sz w:val="22"/>
          <w:szCs w:val="22"/>
        </w:rPr>
      </w:pPr>
      <w:r w:rsidRPr="00EF0DDE">
        <w:rPr>
          <w:rFonts w:ascii="Arial" w:eastAsia="Arial" w:hAnsi="Arial" w:cs="Arial"/>
          <w:b/>
          <w:sz w:val="22"/>
          <w:szCs w:val="22"/>
        </w:rPr>
        <w:t xml:space="preserve"> </w:t>
      </w:r>
      <w:r w:rsidRPr="00EF0DDE">
        <w:rPr>
          <w:rFonts w:ascii="Arial" w:hAnsi="Arial" w:cs="Arial"/>
          <w:sz w:val="22"/>
          <w:szCs w:val="22"/>
        </w:rPr>
        <w:t xml:space="preserve">Αφού  διαπιστώθηκε ότι υπάρχει νόμιμη απαρτία, επειδή σε σύνολο 7 (επτά)  μελών </w:t>
      </w:r>
      <w:r>
        <w:rPr>
          <w:rFonts w:ascii="Arial" w:hAnsi="Arial" w:cs="Arial"/>
          <w:sz w:val="22"/>
          <w:szCs w:val="22"/>
        </w:rPr>
        <w:t xml:space="preserve"> </w:t>
      </w:r>
      <w:r w:rsidRPr="00EF0DDE">
        <w:rPr>
          <w:rFonts w:ascii="Arial" w:hAnsi="Arial" w:cs="Arial"/>
          <w:sz w:val="22"/>
          <w:szCs w:val="22"/>
        </w:rPr>
        <w:t xml:space="preserve">ήταν    παρόντα    </w:t>
      </w:r>
      <w:r w:rsidR="00D135DE">
        <w:rPr>
          <w:rFonts w:ascii="Arial" w:hAnsi="Arial" w:cs="Arial"/>
          <w:sz w:val="22"/>
          <w:szCs w:val="22"/>
        </w:rPr>
        <w:t>5</w:t>
      </w:r>
      <w:r w:rsidRPr="00EF0DDE">
        <w:rPr>
          <w:rFonts w:ascii="Arial" w:hAnsi="Arial" w:cs="Arial"/>
          <w:sz w:val="22"/>
          <w:szCs w:val="22"/>
        </w:rPr>
        <w:t xml:space="preserve">   (</w:t>
      </w:r>
      <w:r w:rsidR="00D135DE">
        <w:rPr>
          <w:rFonts w:ascii="Arial" w:hAnsi="Arial" w:cs="Arial"/>
          <w:sz w:val="22"/>
          <w:szCs w:val="22"/>
        </w:rPr>
        <w:t>πέντε</w:t>
      </w:r>
      <w:r w:rsidRPr="00EF0DDE">
        <w:rPr>
          <w:rFonts w:ascii="Arial" w:hAnsi="Arial" w:cs="Arial"/>
          <w:sz w:val="22"/>
          <w:szCs w:val="22"/>
        </w:rPr>
        <w:t>)  , ήτοι:</w:t>
      </w:r>
    </w:p>
    <w:p w:rsidR="00EF0DDE" w:rsidRPr="00EF0DDE" w:rsidRDefault="00EF0DDE" w:rsidP="00EF0DDE">
      <w:pPr>
        <w:pStyle w:val="35"/>
        <w:ind w:left="284"/>
        <w:jc w:val="both"/>
        <w:rPr>
          <w:rFonts w:ascii="Arial" w:hAnsi="Arial" w:cs="Arial"/>
          <w:sz w:val="22"/>
          <w:szCs w:val="22"/>
        </w:rPr>
      </w:pPr>
    </w:p>
    <w:p w:rsidR="00EF0DDE" w:rsidRPr="00EF0DDE" w:rsidRDefault="00EF0DDE" w:rsidP="00EF0DDE">
      <w:pPr>
        <w:jc w:val="both"/>
        <w:rPr>
          <w:rFonts w:ascii="Arial" w:hAnsi="Arial" w:cs="Arial"/>
          <w:b/>
          <w:sz w:val="22"/>
          <w:szCs w:val="22"/>
        </w:rPr>
      </w:pPr>
      <w:r w:rsidRPr="00EF0DDE">
        <w:rPr>
          <w:rFonts w:ascii="Arial" w:hAnsi="Arial" w:cs="Arial"/>
          <w:sz w:val="22"/>
          <w:szCs w:val="22"/>
        </w:rPr>
        <w:t xml:space="preserve">                 </w:t>
      </w:r>
      <w:r w:rsidRPr="00EF0DDE">
        <w:rPr>
          <w:rFonts w:ascii="Arial" w:hAnsi="Arial" w:cs="Arial"/>
          <w:b/>
          <w:sz w:val="22"/>
          <w:szCs w:val="22"/>
        </w:rPr>
        <w:t xml:space="preserve"> ΠΑΡΟΝΤΕΣ                                                                                         ΑΠΟΝΤΕΣ</w:t>
      </w:r>
    </w:p>
    <w:p w:rsidR="00EF0DDE" w:rsidRPr="00EF0DDE" w:rsidRDefault="00EF0DDE" w:rsidP="00EF0DDE">
      <w:pPr>
        <w:tabs>
          <w:tab w:val="left" w:pos="360"/>
          <w:tab w:val="left" w:pos="6237"/>
        </w:tabs>
        <w:rPr>
          <w:rFonts w:ascii="Arial" w:hAnsi="Arial" w:cs="Arial"/>
          <w:sz w:val="22"/>
          <w:szCs w:val="22"/>
        </w:rPr>
      </w:pPr>
      <w:r w:rsidRPr="00EF0DDE">
        <w:rPr>
          <w:rFonts w:ascii="Arial" w:hAnsi="Arial" w:cs="Arial"/>
          <w:color w:val="000000"/>
          <w:sz w:val="22"/>
          <w:szCs w:val="22"/>
        </w:rPr>
        <w:t xml:space="preserve">     </w:t>
      </w:r>
      <w:r w:rsidRPr="00EF0DDE">
        <w:rPr>
          <w:rFonts w:ascii="Arial" w:hAnsi="Arial" w:cs="Arial"/>
          <w:sz w:val="22"/>
          <w:szCs w:val="22"/>
        </w:rPr>
        <w:t xml:space="preserve"> 1. </w:t>
      </w:r>
      <w:proofErr w:type="spellStart"/>
      <w:r w:rsidRPr="00EF0DDE">
        <w:rPr>
          <w:rFonts w:ascii="Arial" w:hAnsi="Arial" w:cs="Arial"/>
          <w:sz w:val="22"/>
          <w:szCs w:val="22"/>
        </w:rPr>
        <w:t>Καραμάνης</w:t>
      </w:r>
      <w:proofErr w:type="spellEnd"/>
      <w:r w:rsidRPr="00EF0DDE">
        <w:rPr>
          <w:rFonts w:ascii="Arial" w:hAnsi="Arial" w:cs="Arial"/>
          <w:sz w:val="22"/>
          <w:szCs w:val="22"/>
        </w:rPr>
        <w:t xml:space="preserve">  Δημήτριος-Πρόεδρος                                          </w:t>
      </w:r>
      <w:r w:rsidR="00D135DE">
        <w:rPr>
          <w:rFonts w:ascii="Arial" w:hAnsi="Arial" w:cs="Arial"/>
          <w:sz w:val="22"/>
          <w:szCs w:val="22"/>
        </w:rPr>
        <w:t>1.Μίχας  Δημήτριος</w:t>
      </w:r>
    </w:p>
    <w:p w:rsidR="00EF0DDE" w:rsidRPr="00EF0DDE" w:rsidRDefault="00EF0DDE" w:rsidP="00EF0DDE">
      <w:pPr>
        <w:tabs>
          <w:tab w:val="left" w:pos="360"/>
          <w:tab w:val="left" w:pos="6237"/>
        </w:tabs>
        <w:rPr>
          <w:rFonts w:ascii="Arial" w:hAnsi="Arial" w:cs="Arial"/>
          <w:sz w:val="22"/>
          <w:szCs w:val="22"/>
        </w:rPr>
      </w:pPr>
      <w:r w:rsidRPr="00EF0DDE">
        <w:rPr>
          <w:rFonts w:ascii="Arial" w:hAnsi="Arial" w:cs="Arial"/>
          <w:sz w:val="22"/>
          <w:szCs w:val="22"/>
        </w:rPr>
        <w:t xml:space="preserve">      2. </w:t>
      </w:r>
      <w:proofErr w:type="spellStart"/>
      <w:r w:rsidRPr="00EF0DDE">
        <w:rPr>
          <w:rFonts w:ascii="Arial" w:hAnsi="Arial" w:cs="Arial"/>
          <w:sz w:val="22"/>
          <w:szCs w:val="22"/>
        </w:rPr>
        <w:t>Τουμαράς</w:t>
      </w:r>
      <w:proofErr w:type="spellEnd"/>
      <w:r w:rsidRPr="00EF0DDE">
        <w:rPr>
          <w:rFonts w:ascii="Arial" w:hAnsi="Arial" w:cs="Arial"/>
          <w:sz w:val="22"/>
          <w:szCs w:val="22"/>
        </w:rPr>
        <w:t xml:space="preserve">  Βασίλειος                                                            </w:t>
      </w:r>
      <w:r w:rsidR="00D135DE">
        <w:rPr>
          <w:rFonts w:ascii="Arial" w:hAnsi="Arial" w:cs="Arial"/>
          <w:sz w:val="22"/>
          <w:szCs w:val="22"/>
        </w:rPr>
        <w:t xml:space="preserve">  2.Ταγκαλέγκας  Ιωάννης</w:t>
      </w:r>
    </w:p>
    <w:p w:rsidR="00EF0DDE" w:rsidRPr="00EF0DDE" w:rsidRDefault="00EF0DDE" w:rsidP="00EF0DDE">
      <w:pPr>
        <w:tabs>
          <w:tab w:val="left" w:pos="360"/>
          <w:tab w:val="left" w:pos="6237"/>
        </w:tabs>
        <w:rPr>
          <w:rFonts w:ascii="Arial" w:hAnsi="Arial" w:cs="Arial"/>
          <w:sz w:val="22"/>
          <w:szCs w:val="22"/>
        </w:rPr>
      </w:pPr>
      <w:r w:rsidRPr="00EF0DDE">
        <w:rPr>
          <w:rFonts w:ascii="Arial" w:hAnsi="Arial" w:cs="Arial"/>
          <w:sz w:val="22"/>
          <w:szCs w:val="22"/>
        </w:rPr>
        <w:t xml:space="preserve">      3. </w:t>
      </w:r>
      <w:proofErr w:type="spellStart"/>
      <w:r w:rsidRPr="00EF0DDE">
        <w:rPr>
          <w:rFonts w:ascii="Arial" w:hAnsi="Arial" w:cs="Arial"/>
          <w:sz w:val="22"/>
          <w:szCs w:val="22"/>
        </w:rPr>
        <w:t>Πολυτάρχου</w:t>
      </w:r>
      <w:proofErr w:type="spellEnd"/>
      <w:r w:rsidRPr="00EF0DDE">
        <w:rPr>
          <w:rFonts w:ascii="Arial" w:hAnsi="Arial" w:cs="Arial"/>
          <w:sz w:val="22"/>
          <w:szCs w:val="22"/>
        </w:rPr>
        <w:t xml:space="preserve"> Λουκάς (αν/κό μέλος κ. </w:t>
      </w:r>
      <w:proofErr w:type="spellStart"/>
      <w:r w:rsidRPr="00EF0DDE">
        <w:rPr>
          <w:rFonts w:ascii="Arial" w:hAnsi="Arial" w:cs="Arial"/>
          <w:sz w:val="22"/>
          <w:szCs w:val="22"/>
        </w:rPr>
        <w:t>Αγνιάδη</w:t>
      </w:r>
      <w:proofErr w:type="spellEnd"/>
      <w:r w:rsidRPr="00EF0DDE">
        <w:rPr>
          <w:rFonts w:ascii="Arial" w:hAnsi="Arial" w:cs="Arial"/>
          <w:sz w:val="22"/>
          <w:szCs w:val="22"/>
        </w:rPr>
        <w:t xml:space="preserve"> Παναγιώτη)   </w:t>
      </w:r>
      <w:r w:rsidR="00D135DE">
        <w:rPr>
          <w:rFonts w:ascii="Arial" w:hAnsi="Arial" w:cs="Arial"/>
          <w:sz w:val="22"/>
          <w:szCs w:val="22"/>
        </w:rPr>
        <w:t>Αν και είχαν νόμιμα προσκληθεί</w:t>
      </w:r>
      <w:r w:rsidRPr="00EF0DDE">
        <w:rPr>
          <w:rFonts w:ascii="Arial" w:hAnsi="Arial" w:cs="Arial"/>
          <w:sz w:val="22"/>
          <w:szCs w:val="22"/>
        </w:rPr>
        <w:t xml:space="preserve">                                                       </w:t>
      </w:r>
    </w:p>
    <w:p w:rsidR="00EF0DDE" w:rsidRPr="00EF0DDE" w:rsidRDefault="00EF0DDE" w:rsidP="00EF0DDE">
      <w:pPr>
        <w:tabs>
          <w:tab w:val="left" w:pos="360"/>
          <w:tab w:val="left" w:pos="6237"/>
        </w:tabs>
        <w:rPr>
          <w:rFonts w:ascii="Arial" w:hAnsi="Arial" w:cs="Arial"/>
          <w:sz w:val="22"/>
          <w:szCs w:val="22"/>
        </w:rPr>
      </w:pPr>
      <w:r w:rsidRPr="00EF0DDE">
        <w:rPr>
          <w:rFonts w:ascii="Arial" w:hAnsi="Arial" w:cs="Arial"/>
          <w:sz w:val="22"/>
          <w:szCs w:val="22"/>
        </w:rPr>
        <w:t xml:space="preserve">      4. </w:t>
      </w:r>
      <w:proofErr w:type="spellStart"/>
      <w:r w:rsidRPr="00EF0DDE">
        <w:rPr>
          <w:rFonts w:ascii="Arial" w:hAnsi="Arial" w:cs="Arial"/>
          <w:sz w:val="22"/>
          <w:szCs w:val="22"/>
        </w:rPr>
        <w:t>Καλλιαντάσης</w:t>
      </w:r>
      <w:proofErr w:type="spellEnd"/>
      <w:r w:rsidRPr="00EF0DDE">
        <w:rPr>
          <w:rFonts w:ascii="Arial" w:hAnsi="Arial" w:cs="Arial"/>
          <w:sz w:val="22"/>
          <w:szCs w:val="22"/>
        </w:rPr>
        <w:t xml:space="preserve">  Χρήστος </w:t>
      </w:r>
    </w:p>
    <w:p w:rsidR="00EF0DDE" w:rsidRPr="00EF0DDE" w:rsidRDefault="00EF0DDE" w:rsidP="00EF0DDE">
      <w:pPr>
        <w:tabs>
          <w:tab w:val="left" w:pos="360"/>
          <w:tab w:val="left" w:pos="6237"/>
        </w:tabs>
        <w:ind w:right="-335"/>
        <w:rPr>
          <w:rFonts w:ascii="Arial" w:hAnsi="Arial" w:cs="Arial"/>
          <w:sz w:val="22"/>
          <w:szCs w:val="22"/>
        </w:rPr>
      </w:pPr>
      <w:r w:rsidRPr="00EF0DDE">
        <w:rPr>
          <w:rFonts w:ascii="Arial" w:hAnsi="Arial" w:cs="Arial"/>
          <w:sz w:val="22"/>
          <w:szCs w:val="22"/>
        </w:rPr>
        <w:t xml:space="preserve">      5. Παπαβασιλείου Αικατερίνη </w:t>
      </w:r>
    </w:p>
    <w:p w:rsidR="00E66047" w:rsidRPr="00EF0DDE" w:rsidRDefault="00EF0DDE" w:rsidP="00EF0DDE">
      <w:pPr>
        <w:pStyle w:val="35"/>
        <w:ind w:left="284"/>
        <w:jc w:val="both"/>
        <w:rPr>
          <w:rFonts w:ascii="Arial" w:hAnsi="Arial" w:cs="Arial"/>
          <w:sz w:val="22"/>
          <w:szCs w:val="22"/>
        </w:rPr>
      </w:pPr>
      <w:r w:rsidRPr="00EF0DDE">
        <w:rPr>
          <w:rFonts w:ascii="Arial" w:hAnsi="Arial" w:cs="Arial"/>
          <w:sz w:val="22"/>
          <w:szCs w:val="22"/>
        </w:rPr>
        <w:t xml:space="preserve">       </w:t>
      </w:r>
      <w:r w:rsidRPr="00EF0DDE">
        <w:rPr>
          <w:rFonts w:ascii="Arial" w:eastAsia="Arial" w:hAnsi="Arial" w:cs="Arial"/>
          <w:sz w:val="22"/>
          <w:szCs w:val="22"/>
        </w:rPr>
        <w:t xml:space="preserve">              </w:t>
      </w:r>
      <w:r w:rsidR="00E66047" w:rsidRPr="00EF0DDE">
        <w:rPr>
          <w:rFonts w:ascii="Arial" w:hAnsi="Arial" w:cs="Arial"/>
          <w:sz w:val="22"/>
          <w:szCs w:val="22"/>
        </w:rPr>
        <w:t xml:space="preserve">         </w:t>
      </w:r>
      <w:r w:rsidR="00E66047" w:rsidRPr="00EF0DDE">
        <w:rPr>
          <w:rFonts w:ascii="Arial" w:eastAsia="Arial" w:hAnsi="Arial" w:cs="Arial"/>
          <w:sz w:val="22"/>
          <w:szCs w:val="22"/>
        </w:rPr>
        <w:t xml:space="preserve">        </w:t>
      </w:r>
    </w:p>
    <w:p w:rsidR="002465A3" w:rsidRPr="009B4D87" w:rsidRDefault="002465A3" w:rsidP="00EF0DDE">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r w:rsidRPr="009B4D87">
        <w:rPr>
          <w:rFonts w:ascii="Arial" w:hAnsi="Arial" w:cs="Arial"/>
          <w:sz w:val="22"/>
          <w:szCs w:val="22"/>
        </w:rPr>
        <w:t xml:space="preserve">                                      </w:t>
      </w:r>
    </w:p>
    <w:p w:rsidR="00CD0EB1" w:rsidRPr="00361B0C" w:rsidRDefault="00EF0DDE" w:rsidP="00041F3E">
      <w:pPr>
        <w:rPr>
          <w:rFonts w:ascii="Arial" w:eastAsia="Arial" w:hAnsi="Arial" w:cs="Arial"/>
          <w:b/>
          <w:sz w:val="22"/>
          <w:szCs w:val="22"/>
        </w:rPr>
      </w:pPr>
      <w:r w:rsidRPr="00361B0C">
        <w:rPr>
          <w:rFonts w:ascii="Arial" w:eastAsia="Arial" w:hAnsi="Arial" w:cs="Arial"/>
          <w:sz w:val="22"/>
          <w:szCs w:val="22"/>
        </w:rPr>
        <w:t xml:space="preserve">        </w:t>
      </w:r>
      <w:r w:rsidR="00CD0EB1" w:rsidRPr="00361B0C">
        <w:rPr>
          <w:rFonts w:ascii="Arial" w:eastAsia="Arial" w:hAnsi="Arial" w:cs="Arial"/>
          <w:sz w:val="22"/>
          <w:szCs w:val="22"/>
        </w:rPr>
        <w:t xml:space="preserve">Ο Πρόεδρος της Δημοτικής  Επιτροπής  ενημέρωσε το σώμα ότι υποβλήθηκε το   </w:t>
      </w:r>
      <w:proofErr w:type="spellStart"/>
      <w:r w:rsidR="00CD0EB1" w:rsidRPr="00361B0C">
        <w:rPr>
          <w:rFonts w:ascii="Arial" w:eastAsia="Arial" w:hAnsi="Arial" w:cs="Arial"/>
          <w:sz w:val="22"/>
          <w:szCs w:val="22"/>
        </w:rPr>
        <w:t>υπ΄αριθμ</w:t>
      </w:r>
      <w:proofErr w:type="spellEnd"/>
      <w:r w:rsidR="00CD0EB1" w:rsidRPr="00361B0C">
        <w:rPr>
          <w:rFonts w:ascii="Arial" w:eastAsia="Arial" w:hAnsi="Arial" w:cs="Arial"/>
          <w:sz w:val="22"/>
          <w:szCs w:val="22"/>
        </w:rPr>
        <w:t xml:space="preserve">. </w:t>
      </w:r>
      <w:proofErr w:type="spellStart"/>
      <w:r w:rsidR="00CD0EB1" w:rsidRPr="00361B0C">
        <w:rPr>
          <w:rFonts w:ascii="Arial" w:eastAsia="Arial" w:hAnsi="Arial" w:cs="Arial"/>
          <w:sz w:val="22"/>
          <w:szCs w:val="22"/>
        </w:rPr>
        <w:t>πρωτ</w:t>
      </w:r>
      <w:proofErr w:type="spellEnd"/>
      <w:r w:rsidR="00CD0EB1" w:rsidRPr="00361B0C">
        <w:rPr>
          <w:rFonts w:ascii="Arial" w:eastAsia="Arial" w:hAnsi="Arial" w:cs="Arial"/>
          <w:sz w:val="22"/>
          <w:szCs w:val="22"/>
        </w:rPr>
        <w:t>. 1</w:t>
      </w:r>
      <w:r w:rsidR="00361B0C" w:rsidRPr="00361B0C">
        <w:rPr>
          <w:rFonts w:ascii="Arial" w:eastAsia="Arial" w:hAnsi="Arial" w:cs="Arial"/>
          <w:sz w:val="22"/>
          <w:szCs w:val="22"/>
        </w:rPr>
        <w:t>4418</w:t>
      </w:r>
      <w:r w:rsidR="00CD0EB1" w:rsidRPr="00361B0C">
        <w:rPr>
          <w:rFonts w:ascii="Arial" w:eastAsia="Arial" w:hAnsi="Arial" w:cs="Arial"/>
          <w:sz w:val="22"/>
          <w:szCs w:val="22"/>
        </w:rPr>
        <w:t>/</w:t>
      </w:r>
      <w:r w:rsidR="00361B0C" w:rsidRPr="00361B0C">
        <w:rPr>
          <w:rFonts w:ascii="Arial" w:eastAsia="Arial" w:hAnsi="Arial" w:cs="Arial"/>
          <w:sz w:val="22"/>
          <w:szCs w:val="22"/>
        </w:rPr>
        <w:t>22</w:t>
      </w:r>
      <w:r w:rsidR="00CD0EB1" w:rsidRPr="00361B0C">
        <w:rPr>
          <w:rFonts w:ascii="Arial" w:eastAsia="Arial" w:hAnsi="Arial" w:cs="Arial"/>
          <w:sz w:val="22"/>
          <w:szCs w:val="22"/>
        </w:rPr>
        <w:t>-0</w:t>
      </w:r>
      <w:r w:rsidR="00361B0C" w:rsidRPr="00361B0C">
        <w:rPr>
          <w:rFonts w:ascii="Arial" w:eastAsia="Arial" w:hAnsi="Arial" w:cs="Arial"/>
          <w:sz w:val="22"/>
          <w:szCs w:val="22"/>
        </w:rPr>
        <w:t>7</w:t>
      </w:r>
      <w:r w:rsidR="00CD0EB1" w:rsidRPr="00361B0C">
        <w:rPr>
          <w:rFonts w:ascii="Arial" w:eastAsia="Arial" w:hAnsi="Arial" w:cs="Arial"/>
          <w:sz w:val="22"/>
          <w:szCs w:val="22"/>
        </w:rPr>
        <w:t xml:space="preserve">-2024 έγγραφο </w:t>
      </w:r>
      <w:r w:rsidR="00361B0C" w:rsidRPr="00361B0C">
        <w:rPr>
          <w:rFonts w:ascii="Arial" w:eastAsia="Arial" w:hAnsi="Arial" w:cs="Arial"/>
          <w:sz w:val="22"/>
          <w:szCs w:val="22"/>
        </w:rPr>
        <w:t>της Δ/</w:t>
      </w:r>
      <w:proofErr w:type="spellStart"/>
      <w:r w:rsidR="00361B0C" w:rsidRPr="00361B0C">
        <w:rPr>
          <w:rFonts w:ascii="Arial" w:eastAsia="Arial" w:hAnsi="Arial" w:cs="Arial"/>
          <w:sz w:val="22"/>
          <w:szCs w:val="22"/>
        </w:rPr>
        <w:t>νσης</w:t>
      </w:r>
      <w:proofErr w:type="spellEnd"/>
      <w:r w:rsidR="00361B0C" w:rsidRPr="00361B0C">
        <w:rPr>
          <w:rFonts w:ascii="Arial" w:eastAsia="Arial" w:hAnsi="Arial" w:cs="Arial"/>
          <w:sz w:val="22"/>
          <w:szCs w:val="22"/>
        </w:rPr>
        <w:t xml:space="preserve"> Τεχνικών Υπηρεσιών</w:t>
      </w:r>
      <w:r w:rsidR="00361B0C" w:rsidRPr="00361B0C">
        <w:rPr>
          <w:rFonts w:ascii="Arial" w:eastAsia="Verdana" w:hAnsi="Arial" w:cs="Arial"/>
          <w:color w:val="000000"/>
          <w:sz w:val="22"/>
          <w:szCs w:val="22"/>
        </w:rPr>
        <w:t xml:space="preserve"> τ</w:t>
      </w:r>
      <w:r w:rsidR="00361B0C" w:rsidRPr="00361B0C">
        <w:rPr>
          <w:rFonts w:ascii="Arial" w:hAnsi="Arial" w:cs="Arial"/>
          <w:sz w:val="22"/>
          <w:szCs w:val="22"/>
        </w:rPr>
        <w:t xml:space="preserve">ου Δήμου </w:t>
      </w:r>
      <w:proofErr w:type="spellStart"/>
      <w:r w:rsidR="00361B0C" w:rsidRPr="00361B0C">
        <w:rPr>
          <w:rFonts w:ascii="Arial" w:hAnsi="Arial" w:cs="Arial"/>
          <w:sz w:val="22"/>
          <w:szCs w:val="22"/>
        </w:rPr>
        <w:t>Λεβαδέων</w:t>
      </w:r>
      <w:proofErr w:type="spellEnd"/>
      <w:r w:rsidR="00361B0C" w:rsidRPr="00361B0C">
        <w:rPr>
          <w:rFonts w:ascii="Arial" w:hAnsi="Arial" w:cs="Arial"/>
          <w:sz w:val="22"/>
          <w:szCs w:val="22"/>
        </w:rPr>
        <w:t xml:space="preserve"> </w:t>
      </w:r>
      <w:r w:rsidR="00CD0EB1" w:rsidRPr="00361B0C">
        <w:rPr>
          <w:rFonts w:ascii="Arial" w:eastAsia="Arial" w:hAnsi="Arial" w:cs="Arial"/>
          <w:sz w:val="22"/>
          <w:szCs w:val="22"/>
        </w:rPr>
        <w:t xml:space="preserve">με θέμα  </w:t>
      </w:r>
      <w:proofErr w:type="spellStart"/>
      <w:r w:rsidR="00CD0EB1" w:rsidRPr="00361B0C">
        <w:rPr>
          <w:rFonts w:ascii="Arial" w:eastAsia="Arial" w:hAnsi="Arial" w:cs="Arial"/>
          <w:i/>
          <w:sz w:val="22"/>
          <w:szCs w:val="22"/>
        </w:rPr>
        <w:t>΄΄</w:t>
      </w:r>
      <w:r w:rsidR="00361B0C" w:rsidRPr="00361B0C">
        <w:rPr>
          <w:rFonts w:ascii="Arial" w:eastAsia="SimSun" w:hAnsi="Arial" w:cs="Arial"/>
          <w:i/>
          <w:sz w:val="22"/>
          <w:szCs w:val="22"/>
        </w:rPr>
        <w:t>Τ</w:t>
      </w:r>
      <w:r w:rsidR="00361B0C" w:rsidRPr="00361B0C">
        <w:rPr>
          <w:rFonts w:ascii="Arial" w:hAnsi="Arial" w:cs="Arial"/>
          <w:bCs/>
          <w:i/>
          <w:sz w:val="22"/>
          <w:szCs w:val="22"/>
          <w:lang w:eastAsia="el-GR"/>
        </w:rPr>
        <w:t>ροποποίηση</w:t>
      </w:r>
      <w:proofErr w:type="spellEnd"/>
      <w:r w:rsidR="00361B0C" w:rsidRPr="00361B0C">
        <w:rPr>
          <w:rFonts w:ascii="Arial" w:hAnsi="Arial" w:cs="Arial"/>
          <w:bCs/>
          <w:i/>
          <w:sz w:val="22"/>
          <w:szCs w:val="22"/>
          <w:lang w:eastAsia="el-GR"/>
        </w:rPr>
        <w:t xml:space="preserve"> του Τεχνικού Προγράμματος Εκτελεστέων Έργων Δήμου </w:t>
      </w:r>
      <w:proofErr w:type="spellStart"/>
      <w:r w:rsidR="00361B0C" w:rsidRPr="00361B0C">
        <w:rPr>
          <w:rFonts w:ascii="Arial" w:hAnsi="Arial" w:cs="Arial"/>
          <w:bCs/>
          <w:i/>
          <w:sz w:val="22"/>
          <w:szCs w:val="22"/>
          <w:lang w:eastAsia="el-GR"/>
        </w:rPr>
        <w:t>Λεβαδέων</w:t>
      </w:r>
      <w:proofErr w:type="spellEnd"/>
      <w:r w:rsidR="00361B0C" w:rsidRPr="00361B0C">
        <w:rPr>
          <w:rFonts w:ascii="Arial" w:hAnsi="Arial" w:cs="Arial"/>
          <w:bCs/>
          <w:i/>
          <w:sz w:val="22"/>
          <w:szCs w:val="22"/>
          <w:lang w:eastAsia="el-GR"/>
        </w:rPr>
        <w:t xml:space="preserve"> έτους 2024</w:t>
      </w:r>
      <w:r w:rsidR="00870EBC" w:rsidRPr="00361B0C">
        <w:rPr>
          <w:rFonts w:ascii="Arial" w:eastAsia="SimSun" w:hAnsi="Arial" w:cs="Arial"/>
          <w:i/>
          <w:sz w:val="22"/>
          <w:szCs w:val="22"/>
        </w:rPr>
        <w:t>΄΄</w:t>
      </w:r>
      <w:r w:rsidR="00CD0EB1" w:rsidRPr="00361B0C">
        <w:rPr>
          <w:rFonts w:ascii="Arial" w:eastAsia="SimSun" w:hAnsi="Arial" w:cs="Arial"/>
          <w:sz w:val="22"/>
          <w:szCs w:val="22"/>
          <w:highlight w:val="white"/>
        </w:rPr>
        <w:t xml:space="preserve"> </w:t>
      </w:r>
      <w:r w:rsidR="00CD0EB1" w:rsidRPr="00361B0C">
        <w:rPr>
          <w:rFonts w:ascii="Arial" w:hAnsi="Arial" w:cs="Arial"/>
          <w:i/>
          <w:sz w:val="22"/>
          <w:szCs w:val="22"/>
        </w:rPr>
        <w:t xml:space="preserve"> </w:t>
      </w:r>
      <w:r w:rsidR="00CD0EB1" w:rsidRPr="00361B0C">
        <w:rPr>
          <w:rFonts w:ascii="Arial" w:eastAsia="SimSun" w:hAnsi="Arial" w:cs="Arial"/>
          <w:sz w:val="22"/>
          <w:szCs w:val="22"/>
        </w:rPr>
        <w:t xml:space="preserve">για συζήτηση του θέματος </w:t>
      </w:r>
      <w:r w:rsidR="00CD0EB1" w:rsidRPr="00361B0C">
        <w:rPr>
          <w:rFonts w:ascii="Arial" w:hAnsi="Arial" w:cs="Arial"/>
          <w:sz w:val="22"/>
          <w:szCs w:val="22"/>
        </w:rPr>
        <w:t>εκτός ημερήσιας διάταξης ως κατεπείγον</w:t>
      </w:r>
      <w:r w:rsidR="00CD0EB1" w:rsidRPr="00361B0C">
        <w:rPr>
          <w:rFonts w:ascii="Arial" w:hAnsi="Arial" w:cs="Arial"/>
          <w:i/>
          <w:sz w:val="22"/>
          <w:szCs w:val="22"/>
        </w:rPr>
        <w:t xml:space="preserve"> </w:t>
      </w:r>
      <w:r w:rsidR="00CD0EB1" w:rsidRPr="00361B0C">
        <w:rPr>
          <w:rFonts w:ascii="Arial" w:hAnsi="Arial" w:cs="Arial"/>
          <w:sz w:val="22"/>
          <w:szCs w:val="22"/>
        </w:rPr>
        <w:t>.</w:t>
      </w:r>
      <w:r w:rsidR="00CD0EB1" w:rsidRPr="00361B0C">
        <w:rPr>
          <w:rFonts w:ascii="Arial" w:eastAsia="Arial" w:hAnsi="Arial" w:cs="Arial"/>
          <w:sz w:val="22"/>
          <w:szCs w:val="22"/>
        </w:rPr>
        <w:t xml:space="preserve"> </w:t>
      </w:r>
    </w:p>
    <w:p w:rsidR="0005669B" w:rsidRPr="00361B0C" w:rsidRDefault="00CD0EB1" w:rsidP="00041F3E">
      <w:pPr>
        <w:pStyle w:val="ad"/>
        <w:ind w:left="142"/>
        <w:jc w:val="left"/>
        <w:rPr>
          <w:rFonts w:ascii="Arial" w:hAnsi="Arial" w:cs="Arial"/>
          <w:sz w:val="22"/>
          <w:szCs w:val="22"/>
        </w:rPr>
      </w:pPr>
      <w:r w:rsidRPr="00361B0C">
        <w:rPr>
          <w:rFonts w:ascii="Arial" w:eastAsia="Arial" w:hAnsi="Arial" w:cs="Arial"/>
          <w:sz w:val="22"/>
          <w:szCs w:val="22"/>
        </w:rPr>
        <w:t xml:space="preserve">Το κατεπείγον του θέματος </w:t>
      </w:r>
      <w:r w:rsidRPr="00361B0C">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w:t>
      </w:r>
      <w:r w:rsidR="00361B0C">
        <w:rPr>
          <w:rFonts w:ascii="Arial" w:hAnsi="Arial" w:cs="Arial"/>
          <w:sz w:val="22"/>
          <w:szCs w:val="22"/>
          <w:highlight w:val="white"/>
        </w:rPr>
        <w:t>ή του</w:t>
      </w:r>
      <w:r w:rsidR="00041F3E">
        <w:rPr>
          <w:rFonts w:ascii="Arial" w:hAnsi="Arial" w:cs="Arial"/>
          <w:sz w:val="22"/>
          <w:szCs w:val="22"/>
          <w:highlight w:val="white"/>
        </w:rPr>
        <w:t>.</w:t>
      </w:r>
      <w:r w:rsidRPr="00361B0C">
        <w:rPr>
          <w:rFonts w:ascii="Arial" w:hAnsi="Arial" w:cs="Arial"/>
          <w:sz w:val="22"/>
          <w:szCs w:val="22"/>
        </w:rPr>
        <w:t xml:space="preserve">  </w:t>
      </w:r>
    </w:p>
    <w:p w:rsidR="00CD0EB1" w:rsidRPr="00361B0C" w:rsidRDefault="00CD0EB1" w:rsidP="00041F3E">
      <w:pPr>
        <w:pStyle w:val="ad"/>
        <w:ind w:left="142"/>
        <w:jc w:val="left"/>
        <w:rPr>
          <w:rFonts w:ascii="Arial" w:eastAsia="Arial" w:hAnsi="Arial" w:cs="Arial"/>
          <w:b/>
          <w:bCs/>
          <w:iCs/>
          <w:sz w:val="22"/>
          <w:szCs w:val="22"/>
        </w:rPr>
      </w:pPr>
      <w:r w:rsidRPr="00361B0C">
        <w:rPr>
          <w:rFonts w:ascii="Arial" w:hAnsi="Arial" w:cs="Arial"/>
          <w:sz w:val="22"/>
          <w:szCs w:val="22"/>
        </w:rPr>
        <w:t xml:space="preserve">  Σύμφωνα με τις διατάξεις του άρθρου 75  παρ. 3 του </w:t>
      </w:r>
      <w:r w:rsidRPr="00361B0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361B0C">
        <w:rPr>
          <w:rFonts w:ascii="Arial" w:eastAsia="Arial" w:hAnsi="Arial" w:cs="Arial"/>
          <w:iCs/>
          <w:sz w:val="22"/>
          <w:szCs w:val="22"/>
        </w:rPr>
        <w:t>γι΄</w:t>
      </w:r>
      <w:proofErr w:type="spellEnd"/>
      <w:r w:rsidRPr="00361B0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CD0EB1" w:rsidRPr="00361B0C" w:rsidRDefault="00CD0EB1" w:rsidP="00041F3E">
      <w:pPr>
        <w:pStyle w:val="af2"/>
        <w:spacing w:line="276" w:lineRule="auto"/>
        <w:ind w:firstLine="0"/>
        <w:jc w:val="left"/>
        <w:rPr>
          <w:rFonts w:ascii="Arial" w:hAnsi="Arial" w:cs="Arial"/>
          <w:sz w:val="22"/>
          <w:szCs w:val="22"/>
        </w:rPr>
      </w:pPr>
      <w:r w:rsidRPr="00361B0C">
        <w:rPr>
          <w:rFonts w:ascii="Arial" w:eastAsia="Arial" w:hAnsi="Arial" w:cs="Arial"/>
          <w:bCs/>
          <w:iCs/>
          <w:sz w:val="22"/>
          <w:szCs w:val="22"/>
        </w:rPr>
        <w:t xml:space="preserve">    Ακολούθως ο Πρόεδρος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CD0EB1" w:rsidRPr="00361B0C" w:rsidRDefault="00CD0EB1" w:rsidP="00041F3E">
      <w:pPr>
        <w:widowControl w:val="0"/>
        <w:spacing w:line="276" w:lineRule="auto"/>
        <w:rPr>
          <w:rFonts w:ascii="Arial" w:eastAsia="Arial" w:hAnsi="Arial" w:cs="Arial"/>
          <w:sz w:val="22"/>
          <w:szCs w:val="22"/>
        </w:rPr>
      </w:pPr>
      <w:r w:rsidRPr="00361B0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p>
    <w:p w:rsidR="00CD0EB1" w:rsidRDefault="00CD0EB1" w:rsidP="00041F3E">
      <w:pPr>
        <w:tabs>
          <w:tab w:val="left" w:pos="-720"/>
          <w:tab w:val="left" w:pos="851"/>
        </w:tabs>
        <w:spacing w:line="276" w:lineRule="auto"/>
        <w:rPr>
          <w:rFonts w:ascii="Arial" w:hAnsi="Arial" w:cs="Arial"/>
          <w:spacing w:val="-3"/>
          <w:sz w:val="22"/>
          <w:szCs w:val="22"/>
        </w:rPr>
      </w:pPr>
      <w:r w:rsidRPr="00361B0C">
        <w:rPr>
          <w:rFonts w:ascii="Arial" w:eastAsia="Arial" w:hAnsi="Arial" w:cs="Arial"/>
          <w:sz w:val="22"/>
          <w:szCs w:val="22"/>
        </w:rPr>
        <w:t xml:space="preserve"> </w:t>
      </w:r>
      <w:r w:rsidR="00041F3E">
        <w:rPr>
          <w:rFonts w:ascii="Arial" w:eastAsia="Arial" w:hAnsi="Arial" w:cs="Arial"/>
          <w:sz w:val="22"/>
          <w:szCs w:val="22"/>
        </w:rPr>
        <w:t xml:space="preserve">    </w:t>
      </w:r>
      <w:r w:rsidRPr="00361B0C">
        <w:rPr>
          <w:rFonts w:ascii="Arial" w:eastAsia="Arial" w:hAnsi="Arial" w:cs="Arial"/>
          <w:sz w:val="22"/>
          <w:szCs w:val="22"/>
        </w:rPr>
        <w:t xml:space="preserve">Κατόπιν  Ο Πρόεδρος της Δημοτικής  Επιτροπής έθεσε υπόψη των μελών το   </w:t>
      </w:r>
      <w:proofErr w:type="spellStart"/>
      <w:r w:rsidRPr="00361B0C">
        <w:rPr>
          <w:rFonts w:ascii="Arial" w:eastAsia="Arial" w:hAnsi="Arial" w:cs="Arial"/>
          <w:sz w:val="22"/>
          <w:szCs w:val="22"/>
        </w:rPr>
        <w:t>υπ΄αριθμ</w:t>
      </w:r>
      <w:proofErr w:type="spellEnd"/>
      <w:r w:rsidRPr="00361B0C">
        <w:rPr>
          <w:rFonts w:ascii="Arial" w:eastAsia="Arial" w:hAnsi="Arial" w:cs="Arial"/>
          <w:sz w:val="22"/>
          <w:szCs w:val="22"/>
        </w:rPr>
        <w:t xml:space="preserve">. </w:t>
      </w:r>
      <w:proofErr w:type="spellStart"/>
      <w:r w:rsidRPr="00361B0C">
        <w:rPr>
          <w:rFonts w:ascii="Arial" w:eastAsia="Arial" w:hAnsi="Arial" w:cs="Arial"/>
          <w:sz w:val="22"/>
          <w:szCs w:val="22"/>
        </w:rPr>
        <w:t>πρωτ</w:t>
      </w:r>
      <w:proofErr w:type="spellEnd"/>
      <w:r w:rsidRPr="00361B0C">
        <w:rPr>
          <w:rFonts w:ascii="Arial" w:eastAsia="Arial" w:hAnsi="Arial" w:cs="Arial"/>
          <w:sz w:val="22"/>
          <w:szCs w:val="22"/>
        </w:rPr>
        <w:t xml:space="preserve">.   </w:t>
      </w:r>
      <w:r w:rsidR="00870EBC" w:rsidRPr="00361B0C">
        <w:rPr>
          <w:rFonts w:ascii="Arial" w:eastAsia="Arial" w:hAnsi="Arial" w:cs="Arial"/>
          <w:sz w:val="22"/>
          <w:szCs w:val="22"/>
        </w:rPr>
        <w:t>1</w:t>
      </w:r>
      <w:r w:rsidR="00041F3E">
        <w:rPr>
          <w:rFonts w:ascii="Arial" w:eastAsia="Arial" w:hAnsi="Arial" w:cs="Arial"/>
          <w:sz w:val="22"/>
          <w:szCs w:val="22"/>
        </w:rPr>
        <w:t>4418</w:t>
      </w:r>
      <w:r w:rsidR="00870EBC" w:rsidRPr="00361B0C">
        <w:rPr>
          <w:rFonts w:ascii="Arial" w:eastAsia="Arial" w:hAnsi="Arial" w:cs="Arial"/>
          <w:sz w:val="22"/>
          <w:szCs w:val="22"/>
        </w:rPr>
        <w:t>/</w:t>
      </w:r>
      <w:r w:rsidR="00041F3E">
        <w:rPr>
          <w:rFonts w:ascii="Arial" w:eastAsia="Arial" w:hAnsi="Arial" w:cs="Arial"/>
          <w:sz w:val="22"/>
          <w:szCs w:val="22"/>
        </w:rPr>
        <w:t>22</w:t>
      </w:r>
      <w:r w:rsidR="00870EBC" w:rsidRPr="00361B0C">
        <w:rPr>
          <w:rFonts w:ascii="Arial" w:eastAsia="Arial" w:hAnsi="Arial" w:cs="Arial"/>
          <w:sz w:val="22"/>
          <w:szCs w:val="22"/>
        </w:rPr>
        <w:t>-0</w:t>
      </w:r>
      <w:r w:rsidR="00041F3E">
        <w:rPr>
          <w:rFonts w:ascii="Arial" w:eastAsia="Arial" w:hAnsi="Arial" w:cs="Arial"/>
          <w:sz w:val="22"/>
          <w:szCs w:val="22"/>
        </w:rPr>
        <w:t>7</w:t>
      </w:r>
      <w:r w:rsidR="00870EBC" w:rsidRPr="00361B0C">
        <w:rPr>
          <w:rFonts w:ascii="Arial" w:eastAsia="Arial" w:hAnsi="Arial" w:cs="Arial"/>
          <w:sz w:val="22"/>
          <w:szCs w:val="22"/>
        </w:rPr>
        <w:t xml:space="preserve">-2024 </w:t>
      </w:r>
      <w:r w:rsidRPr="00361B0C">
        <w:rPr>
          <w:rFonts w:ascii="Arial" w:eastAsia="Arial" w:hAnsi="Arial" w:cs="Arial"/>
          <w:sz w:val="22"/>
          <w:szCs w:val="22"/>
        </w:rPr>
        <w:t xml:space="preserve">έγγραφο </w:t>
      </w:r>
      <w:r w:rsidR="00041F3E" w:rsidRPr="00361B0C">
        <w:rPr>
          <w:rFonts w:ascii="Arial" w:eastAsia="Arial" w:hAnsi="Arial" w:cs="Arial"/>
          <w:sz w:val="22"/>
          <w:szCs w:val="22"/>
        </w:rPr>
        <w:t>της Δ/</w:t>
      </w:r>
      <w:proofErr w:type="spellStart"/>
      <w:r w:rsidR="00041F3E" w:rsidRPr="00361B0C">
        <w:rPr>
          <w:rFonts w:ascii="Arial" w:eastAsia="Arial" w:hAnsi="Arial" w:cs="Arial"/>
          <w:sz w:val="22"/>
          <w:szCs w:val="22"/>
        </w:rPr>
        <w:t>νσης</w:t>
      </w:r>
      <w:proofErr w:type="spellEnd"/>
      <w:r w:rsidR="00041F3E" w:rsidRPr="00361B0C">
        <w:rPr>
          <w:rFonts w:ascii="Arial" w:eastAsia="Arial" w:hAnsi="Arial" w:cs="Arial"/>
          <w:sz w:val="22"/>
          <w:szCs w:val="22"/>
        </w:rPr>
        <w:t xml:space="preserve"> Τεχνικών Υπηρεσιών</w:t>
      </w:r>
      <w:r w:rsidR="00041F3E" w:rsidRPr="00361B0C">
        <w:rPr>
          <w:rFonts w:ascii="Arial" w:eastAsia="Verdana" w:hAnsi="Arial" w:cs="Arial"/>
          <w:color w:val="000000"/>
          <w:sz w:val="22"/>
          <w:szCs w:val="22"/>
        </w:rPr>
        <w:t xml:space="preserve"> τ</w:t>
      </w:r>
      <w:r w:rsidR="00041F3E" w:rsidRPr="00361B0C">
        <w:rPr>
          <w:rFonts w:ascii="Arial" w:hAnsi="Arial" w:cs="Arial"/>
          <w:sz w:val="22"/>
          <w:szCs w:val="22"/>
        </w:rPr>
        <w:t xml:space="preserve">ου Δήμου </w:t>
      </w:r>
      <w:proofErr w:type="spellStart"/>
      <w:r w:rsidR="00041F3E" w:rsidRPr="00361B0C">
        <w:rPr>
          <w:rFonts w:ascii="Arial" w:hAnsi="Arial" w:cs="Arial"/>
          <w:sz w:val="22"/>
          <w:szCs w:val="22"/>
        </w:rPr>
        <w:t>Λεβαδέων</w:t>
      </w:r>
      <w:proofErr w:type="spellEnd"/>
      <w:r w:rsidRPr="00361B0C">
        <w:rPr>
          <w:rFonts w:ascii="Arial" w:hAnsi="Arial" w:cs="Arial"/>
          <w:spacing w:val="-3"/>
          <w:sz w:val="22"/>
          <w:szCs w:val="22"/>
        </w:rPr>
        <w:t xml:space="preserve"> στο οποίο αναφέρονται:</w:t>
      </w:r>
    </w:p>
    <w:p w:rsidR="000C4BE1" w:rsidRDefault="000C4BE1" w:rsidP="00041F3E">
      <w:pPr>
        <w:tabs>
          <w:tab w:val="left" w:pos="-720"/>
          <w:tab w:val="left" w:pos="851"/>
        </w:tabs>
        <w:spacing w:line="276" w:lineRule="auto"/>
        <w:rPr>
          <w:rFonts w:ascii="Arial" w:hAnsi="Arial" w:cs="Arial"/>
          <w:spacing w:val="-3"/>
          <w:sz w:val="22"/>
          <w:szCs w:val="22"/>
        </w:rPr>
      </w:pPr>
    </w:p>
    <w:p w:rsidR="000C4BE1" w:rsidRDefault="000C4BE1" w:rsidP="00041F3E">
      <w:pPr>
        <w:tabs>
          <w:tab w:val="left" w:pos="-720"/>
          <w:tab w:val="left" w:pos="851"/>
        </w:tabs>
        <w:spacing w:line="276" w:lineRule="auto"/>
        <w:rPr>
          <w:rFonts w:ascii="Arial" w:hAnsi="Arial" w:cs="Arial"/>
          <w:spacing w:val="-3"/>
          <w:sz w:val="22"/>
          <w:szCs w:val="22"/>
        </w:rPr>
      </w:pPr>
    </w:p>
    <w:p w:rsidR="000C4BE1" w:rsidRDefault="000C4BE1" w:rsidP="00041F3E">
      <w:pPr>
        <w:tabs>
          <w:tab w:val="left" w:pos="-720"/>
          <w:tab w:val="left" w:pos="851"/>
        </w:tabs>
        <w:spacing w:line="276" w:lineRule="auto"/>
        <w:rPr>
          <w:rFonts w:ascii="Arial" w:hAnsi="Arial" w:cs="Arial"/>
          <w:spacing w:val="-3"/>
          <w:sz w:val="22"/>
          <w:szCs w:val="22"/>
        </w:rPr>
      </w:pPr>
    </w:p>
    <w:p w:rsidR="00041F3E" w:rsidRPr="00361B0C" w:rsidRDefault="00041F3E" w:rsidP="00041F3E">
      <w:pPr>
        <w:tabs>
          <w:tab w:val="left" w:pos="-720"/>
          <w:tab w:val="left" w:pos="851"/>
        </w:tabs>
        <w:spacing w:line="276" w:lineRule="auto"/>
        <w:rPr>
          <w:rFonts w:ascii="Arial" w:hAnsi="Arial" w:cs="Arial"/>
          <w:spacing w:val="-3"/>
          <w:sz w:val="22"/>
          <w:szCs w:val="22"/>
        </w:rPr>
      </w:pPr>
    </w:p>
    <w:p w:rsidR="00361B0C" w:rsidRPr="00041F3E" w:rsidRDefault="00361B0C" w:rsidP="00361B0C">
      <w:pPr>
        <w:rPr>
          <w:rFonts w:ascii="Arial" w:hAnsi="Arial" w:cs="Arial"/>
          <w:i/>
          <w:sz w:val="22"/>
          <w:szCs w:val="22"/>
        </w:rPr>
      </w:pPr>
      <w:r w:rsidRPr="00041F3E">
        <w:rPr>
          <w:rFonts w:ascii="Arial" w:hAnsi="Arial" w:cs="Arial"/>
          <w:i/>
          <w:sz w:val="22"/>
          <w:szCs w:val="22"/>
        </w:rPr>
        <w:t>Έχοντας υπόψη:</w:t>
      </w:r>
    </w:p>
    <w:p w:rsidR="00361B0C" w:rsidRPr="00041F3E" w:rsidRDefault="00361B0C" w:rsidP="00361B0C">
      <w:pPr>
        <w:numPr>
          <w:ilvl w:val="0"/>
          <w:numId w:val="38"/>
        </w:numPr>
        <w:spacing w:after="60"/>
        <w:jc w:val="both"/>
        <w:rPr>
          <w:rFonts w:ascii="Arial" w:hAnsi="Arial" w:cs="Arial"/>
          <w:i/>
          <w:sz w:val="22"/>
          <w:szCs w:val="22"/>
        </w:rPr>
      </w:pPr>
      <w:r w:rsidRPr="00041F3E">
        <w:rPr>
          <w:rFonts w:ascii="Arial" w:hAnsi="Arial" w:cs="Arial"/>
          <w:i/>
          <w:sz w:val="22"/>
          <w:szCs w:val="22"/>
        </w:rPr>
        <w:t>Το Ν. 3852/2010 (ΦΕΚ 87 Α) «Νέα Αρχιτεκτονική της Αυτοδιοίκησης και της Αποκεντρωμένης Διοίκησης − Πρόγραμμα Καλλικράτης», όπως ισχύει.</w:t>
      </w:r>
    </w:p>
    <w:p w:rsidR="00361B0C" w:rsidRPr="00041F3E" w:rsidRDefault="00361B0C" w:rsidP="00361B0C">
      <w:pPr>
        <w:pStyle w:val="61"/>
        <w:widowControl/>
        <w:numPr>
          <w:ilvl w:val="0"/>
          <w:numId w:val="38"/>
        </w:numPr>
        <w:spacing w:after="60"/>
        <w:jc w:val="both"/>
        <w:rPr>
          <w:rFonts w:ascii="Arial" w:hAnsi="Arial" w:cs="Arial"/>
          <w:i/>
          <w:sz w:val="22"/>
          <w:szCs w:val="22"/>
        </w:rPr>
      </w:pPr>
      <w:r w:rsidRPr="00041F3E">
        <w:rPr>
          <w:rFonts w:ascii="Arial" w:hAnsi="Arial" w:cs="Arial"/>
          <w:i/>
          <w:color w:val="000000"/>
          <w:sz w:val="22"/>
          <w:szCs w:val="22"/>
        </w:rPr>
        <w:t>Το</w:t>
      </w:r>
      <w:r w:rsidR="00041F3E" w:rsidRPr="00041F3E">
        <w:rPr>
          <w:rFonts w:ascii="Arial" w:hAnsi="Arial" w:cs="Arial"/>
          <w:i/>
          <w:color w:val="000000"/>
          <w:sz w:val="22"/>
          <w:szCs w:val="22"/>
        </w:rPr>
        <w:t>ν</w:t>
      </w:r>
      <w:r w:rsidRPr="00041F3E">
        <w:rPr>
          <w:rFonts w:ascii="Arial" w:hAnsi="Arial" w:cs="Arial"/>
          <w:i/>
          <w:color w:val="000000"/>
          <w:sz w:val="22"/>
          <w:szCs w:val="22"/>
        </w:rPr>
        <w:t xml:space="preserve"> Ν. 4555/2018 «Πρόγραμμα ΚΛΕΙΣΘΕΝΗΣ» (ΦΕΚ 133 Α΄ /19-07-2018) «Μεταρρύθμιση του θεσμικού πλαισίου της Τοπικής Αυτοδιοίκησης Εμβάθυνση της Δημοκρατίας, Ενίσχυση της Συμμετοχής Βελτίωση της οικονομικής και αναπτυξιακής λειτουργίας των Ο.Τ.Α.»</w:t>
      </w:r>
    </w:p>
    <w:p w:rsidR="00361B0C" w:rsidRPr="00041F3E" w:rsidRDefault="00361B0C" w:rsidP="00361B0C">
      <w:pPr>
        <w:numPr>
          <w:ilvl w:val="0"/>
          <w:numId w:val="38"/>
        </w:numPr>
        <w:spacing w:after="60"/>
        <w:jc w:val="both"/>
        <w:rPr>
          <w:rFonts w:ascii="Arial" w:hAnsi="Arial" w:cs="Arial"/>
          <w:i/>
          <w:sz w:val="22"/>
          <w:szCs w:val="22"/>
        </w:rPr>
      </w:pPr>
      <w:r w:rsidRPr="00041F3E">
        <w:rPr>
          <w:rFonts w:ascii="Arial" w:hAnsi="Arial" w:cs="Arial"/>
          <w:i/>
          <w:sz w:val="22"/>
          <w:szCs w:val="22"/>
        </w:rPr>
        <w:t xml:space="preserve">Την </w:t>
      </w:r>
      <w:proofErr w:type="spellStart"/>
      <w:r w:rsidRPr="00041F3E">
        <w:rPr>
          <w:rFonts w:ascii="Arial" w:hAnsi="Arial" w:cs="Arial"/>
          <w:i/>
          <w:sz w:val="22"/>
          <w:szCs w:val="22"/>
        </w:rPr>
        <w:t>υπ΄</w:t>
      </w:r>
      <w:proofErr w:type="spellEnd"/>
      <w:r w:rsidRPr="00041F3E">
        <w:rPr>
          <w:rFonts w:ascii="Arial" w:hAnsi="Arial" w:cs="Arial"/>
          <w:i/>
          <w:sz w:val="22"/>
          <w:szCs w:val="22"/>
        </w:rPr>
        <w:t xml:space="preserve"> αριθμό 6/2022 απόφαση της Εκτελεστικής Επιτροπής κατάρτισης Τεχνικού Προγράμματος</w:t>
      </w:r>
      <w:r w:rsidRPr="00041F3E">
        <w:rPr>
          <w:rFonts w:ascii="Arial" w:eastAsia="SimSun" w:hAnsi="Arial" w:cs="Arial"/>
          <w:i/>
          <w:spacing w:val="2"/>
          <w:sz w:val="22"/>
          <w:szCs w:val="22"/>
          <w:lang w:bidi="hi-IN"/>
        </w:rPr>
        <w:t xml:space="preserve"> εκτελεστέων έργων έτους 2024</w:t>
      </w:r>
    </w:p>
    <w:p w:rsidR="00361B0C" w:rsidRPr="00041F3E" w:rsidRDefault="00361B0C" w:rsidP="00361B0C">
      <w:pPr>
        <w:pStyle w:val="1e"/>
        <w:numPr>
          <w:ilvl w:val="0"/>
          <w:numId w:val="38"/>
        </w:numPr>
        <w:rPr>
          <w:rFonts w:ascii="Arial" w:hAnsi="Arial" w:cs="Arial"/>
          <w:i/>
          <w:sz w:val="22"/>
          <w:szCs w:val="22"/>
          <w:lang w:val="el-GR"/>
        </w:rPr>
      </w:pPr>
      <w:r w:rsidRPr="00041F3E">
        <w:rPr>
          <w:rFonts w:ascii="Arial" w:hAnsi="Arial" w:cs="Arial"/>
          <w:i/>
          <w:sz w:val="22"/>
          <w:szCs w:val="22"/>
          <w:lang w:val="el-GR"/>
        </w:rPr>
        <w:t xml:space="preserve">Την </w:t>
      </w:r>
      <w:r w:rsidRPr="00041F3E">
        <w:rPr>
          <w:rFonts w:ascii="Arial" w:hAnsi="Arial" w:cs="Arial"/>
          <w:i/>
          <w:spacing w:val="2"/>
          <w:sz w:val="22"/>
          <w:szCs w:val="22"/>
          <w:lang w:val="el-GR"/>
        </w:rPr>
        <w:t>υπ’ αριθμόν 273</w:t>
      </w:r>
      <w:r w:rsidRPr="00041F3E">
        <w:rPr>
          <w:rFonts w:ascii="Arial" w:hAnsi="Arial" w:cs="Arial"/>
          <w:i/>
          <w:sz w:val="22"/>
          <w:szCs w:val="22"/>
          <w:lang w:val="el-GR"/>
        </w:rPr>
        <w:t xml:space="preserve">/2023 </w:t>
      </w:r>
      <w:r w:rsidRPr="00041F3E">
        <w:rPr>
          <w:rFonts w:ascii="Arial" w:hAnsi="Arial" w:cs="Arial"/>
          <w:i/>
          <w:spacing w:val="2"/>
          <w:sz w:val="22"/>
          <w:szCs w:val="22"/>
          <w:lang w:val="el-GR"/>
        </w:rPr>
        <w:t>(ΑΔΑ:</w:t>
      </w:r>
      <w:r w:rsidRPr="00041F3E">
        <w:rPr>
          <w:rFonts w:ascii="Arial" w:hAnsi="Arial" w:cs="Arial"/>
          <w:i/>
          <w:sz w:val="22"/>
          <w:szCs w:val="22"/>
          <w:lang w:val="el-GR"/>
        </w:rPr>
        <w:t xml:space="preserve"> 60ΩΥΩΛΗ-Ξ04) </w:t>
      </w:r>
      <w:r w:rsidRPr="00041F3E">
        <w:rPr>
          <w:rFonts w:ascii="Arial" w:hAnsi="Arial" w:cs="Arial"/>
          <w:i/>
          <w:spacing w:val="2"/>
          <w:sz w:val="22"/>
          <w:szCs w:val="22"/>
          <w:lang w:val="el-GR"/>
        </w:rPr>
        <w:t xml:space="preserve">Απόφαση του Δημοτικού Συμβουλίου του Δήμου </w:t>
      </w:r>
      <w:proofErr w:type="spellStart"/>
      <w:r w:rsidRPr="00041F3E">
        <w:rPr>
          <w:rFonts w:ascii="Arial" w:hAnsi="Arial" w:cs="Arial"/>
          <w:i/>
          <w:spacing w:val="2"/>
          <w:sz w:val="22"/>
          <w:szCs w:val="22"/>
          <w:lang w:val="el-GR"/>
        </w:rPr>
        <w:t>Λεβαδέων</w:t>
      </w:r>
      <w:proofErr w:type="spellEnd"/>
      <w:r w:rsidRPr="00041F3E">
        <w:rPr>
          <w:rFonts w:ascii="Arial" w:hAnsi="Arial" w:cs="Arial"/>
          <w:i/>
          <w:spacing w:val="2"/>
          <w:sz w:val="22"/>
          <w:szCs w:val="22"/>
          <w:lang w:val="el-GR"/>
        </w:rPr>
        <w:t xml:space="preserve"> με την οποία εγκρίθηκε το Τεχνικό πρόγραμμα εκτελεστέων έργων έτους 2024 και επικυρώθηκε με την </w:t>
      </w:r>
      <w:proofErr w:type="spellStart"/>
      <w:r w:rsidRPr="00041F3E">
        <w:rPr>
          <w:rFonts w:ascii="Arial" w:hAnsi="Arial" w:cs="Arial"/>
          <w:i/>
          <w:spacing w:val="2"/>
          <w:sz w:val="22"/>
          <w:szCs w:val="22"/>
          <w:lang w:val="el-GR"/>
        </w:rPr>
        <w:t>υπ΄</w:t>
      </w:r>
      <w:proofErr w:type="spellEnd"/>
      <w:r w:rsidRPr="00041F3E">
        <w:rPr>
          <w:rFonts w:ascii="Arial" w:hAnsi="Arial" w:cs="Arial"/>
          <w:i/>
          <w:spacing w:val="2"/>
          <w:sz w:val="22"/>
          <w:szCs w:val="22"/>
          <w:lang w:val="el-GR"/>
        </w:rPr>
        <w:t xml:space="preserve"> αριθ.  </w:t>
      </w:r>
      <w:proofErr w:type="spellStart"/>
      <w:r w:rsidRPr="00041F3E">
        <w:rPr>
          <w:rFonts w:ascii="Arial" w:hAnsi="Arial" w:cs="Arial"/>
          <w:i/>
          <w:spacing w:val="2"/>
          <w:sz w:val="22"/>
          <w:szCs w:val="22"/>
          <w:lang w:val="el-GR"/>
        </w:rPr>
        <w:t>πρωτ</w:t>
      </w:r>
      <w:proofErr w:type="spellEnd"/>
      <w:r w:rsidRPr="00041F3E">
        <w:rPr>
          <w:rFonts w:ascii="Arial" w:hAnsi="Arial" w:cs="Arial"/>
          <w:i/>
          <w:spacing w:val="2"/>
          <w:sz w:val="22"/>
          <w:szCs w:val="22"/>
          <w:lang w:val="el-GR"/>
        </w:rPr>
        <w:t>. 1519/17.01.2024 (ΑΔΑ:6Γ18ΟΡ10-ΝΜΤ) απόφαση του Συντονιστή  Αποκεντρωμένης Διοίκησης Θεσσαλίας - Στερεάς Ελλάδας</w:t>
      </w:r>
    </w:p>
    <w:p w:rsidR="00361B0C" w:rsidRPr="00041F3E" w:rsidRDefault="00361B0C" w:rsidP="00361B0C">
      <w:pPr>
        <w:pStyle w:val="1e"/>
        <w:numPr>
          <w:ilvl w:val="0"/>
          <w:numId w:val="38"/>
        </w:numPr>
        <w:rPr>
          <w:rFonts w:ascii="Arial" w:hAnsi="Arial" w:cs="Arial"/>
          <w:i/>
          <w:sz w:val="22"/>
          <w:szCs w:val="22"/>
          <w:lang w:val="el-GR"/>
        </w:rPr>
      </w:pPr>
      <w:r w:rsidRPr="00041F3E">
        <w:rPr>
          <w:rFonts w:ascii="Arial" w:hAnsi="Arial" w:cs="Arial"/>
          <w:i/>
          <w:spacing w:val="2"/>
          <w:sz w:val="22"/>
          <w:szCs w:val="22"/>
          <w:lang w:val="el-GR"/>
        </w:rPr>
        <w:t>Την  υπ’  αριθμόν  286/2023</w:t>
      </w:r>
      <w:r w:rsidRPr="00041F3E">
        <w:rPr>
          <w:rFonts w:ascii="Arial" w:hAnsi="Arial" w:cs="Arial"/>
          <w:i/>
          <w:sz w:val="22"/>
          <w:szCs w:val="22"/>
          <w:lang w:val="el-GR"/>
        </w:rPr>
        <w:t xml:space="preserve"> </w:t>
      </w:r>
      <w:r w:rsidRPr="00041F3E">
        <w:rPr>
          <w:rFonts w:ascii="Arial" w:hAnsi="Arial" w:cs="Arial"/>
          <w:i/>
          <w:spacing w:val="2"/>
          <w:sz w:val="22"/>
          <w:szCs w:val="22"/>
          <w:lang w:val="el-GR"/>
        </w:rPr>
        <w:t>(ΑΔΑ:</w:t>
      </w:r>
      <w:r w:rsidRPr="00041F3E">
        <w:rPr>
          <w:rFonts w:ascii="Arial" w:hAnsi="Arial" w:cs="Arial"/>
          <w:i/>
          <w:sz w:val="22"/>
          <w:szCs w:val="22"/>
          <w:lang w:val="el-GR"/>
        </w:rPr>
        <w:t xml:space="preserve"> 9603ΩΛΗ-5ΤΤ) </w:t>
      </w:r>
      <w:r w:rsidRPr="00041F3E">
        <w:rPr>
          <w:rFonts w:ascii="Arial" w:hAnsi="Arial" w:cs="Arial"/>
          <w:i/>
          <w:spacing w:val="2"/>
          <w:sz w:val="22"/>
          <w:szCs w:val="22"/>
          <w:lang w:val="el-GR"/>
        </w:rPr>
        <w:t xml:space="preserve">Απόφαση  του  Δημοτικού  Συμβουλίου  του Δήμου </w:t>
      </w:r>
      <w:proofErr w:type="spellStart"/>
      <w:r w:rsidRPr="00041F3E">
        <w:rPr>
          <w:rFonts w:ascii="Arial" w:hAnsi="Arial" w:cs="Arial"/>
          <w:i/>
          <w:spacing w:val="2"/>
          <w:sz w:val="22"/>
          <w:szCs w:val="22"/>
          <w:lang w:val="el-GR"/>
        </w:rPr>
        <w:t>Λεβαδέων</w:t>
      </w:r>
      <w:proofErr w:type="spellEnd"/>
      <w:r w:rsidRPr="00041F3E">
        <w:rPr>
          <w:rFonts w:ascii="Arial" w:hAnsi="Arial" w:cs="Arial"/>
          <w:i/>
          <w:spacing w:val="2"/>
          <w:sz w:val="22"/>
          <w:szCs w:val="22"/>
          <w:lang w:val="el-GR"/>
        </w:rPr>
        <w:t xml:space="preserve">  με  την οποία  ψηφίσθηκε  και  εγκρίθηκε  ο  Προϋπολογισμός  του  Δήμου </w:t>
      </w:r>
      <w:proofErr w:type="spellStart"/>
      <w:r w:rsidRPr="00041F3E">
        <w:rPr>
          <w:rFonts w:ascii="Arial" w:hAnsi="Arial" w:cs="Arial"/>
          <w:i/>
          <w:spacing w:val="2"/>
          <w:sz w:val="22"/>
          <w:szCs w:val="22"/>
          <w:lang w:val="el-GR"/>
        </w:rPr>
        <w:t>Λεβαδέων</w:t>
      </w:r>
      <w:proofErr w:type="spellEnd"/>
      <w:r w:rsidRPr="00041F3E">
        <w:rPr>
          <w:rFonts w:ascii="Arial" w:hAnsi="Arial" w:cs="Arial"/>
          <w:i/>
          <w:spacing w:val="2"/>
          <w:sz w:val="22"/>
          <w:szCs w:val="22"/>
          <w:lang w:val="el-GR"/>
        </w:rPr>
        <w:t xml:space="preserve"> έτους 2024</w:t>
      </w:r>
      <w:r w:rsidRPr="00041F3E">
        <w:rPr>
          <w:rFonts w:ascii="Arial" w:hAnsi="Arial" w:cs="Arial"/>
          <w:i/>
          <w:color w:val="FF0000"/>
          <w:sz w:val="22"/>
          <w:szCs w:val="22"/>
          <w:lang w:val="el-GR"/>
        </w:rPr>
        <w:t xml:space="preserve"> </w:t>
      </w:r>
      <w:r w:rsidRPr="00041F3E">
        <w:rPr>
          <w:rFonts w:ascii="Arial" w:hAnsi="Arial" w:cs="Arial"/>
          <w:i/>
          <w:spacing w:val="2"/>
          <w:sz w:val="22"/>
          <w:szCs w:val="22"/>
          <w:lang w:val="el-GR"/>
        </w:rPr>
        <w:t xml:space="preserve">και επικυρώθηκε με την υπ’ αριθμό </w:t>
      </w:r>
      <w:proofErr w:type="spellStart"/>
      <w:r w:rsidRPr="00041F3E">
        <w:rPr>
          <w:rFonts w:ascii="Arial" w:hAnsi="Arial" w:cs="Arial"/>
          <w:i/>
          <w:spacing w:val="2"/>
          <w:sz w:val="22"/>
          <w:szCs w:val="22"/>
          <w:lang w:val="el-GR"/>
        </w:rPr>
        <w:t>πρωτ</w:t>
      </w:r>
      <w:proofErr w:type="spellEnd"/>
      <w:r w:rsidRPr="00041F3E">
        <w:rPr>
          <w:rFonts w:ascii="Arial" w:hAnsi="Arial" w:cs="Arial"/>
          <w:i/>
          <w:spacing w:val="2"/>
          <w:sz w:val="22"/>
          <w:szCs w:val="22"/>
          <w:lang w:val="el-GR"/>
        </w:rPr>
        <w:t>.:  6696/24-01-2024 (ΑΔΑ: ΨΥ4ΧΟΡ10-Σ0Π) απόφαση του Συντονιστή  Αποκεντρωμένης Διοίκησης Θεσσαλίας - Στερεάς Ελλάδας.</w:t>
      </w:r>
    </w:p>
    <w:p w:rsidR="00361B0C" w:rsidRPr="00041F3E" w:rsidRDefault="00361B0C" w:rsidP="00361B0C">
      <w:pPr>
        <w:pStyle w:val="1e"/>
        <w:numPr>
          <w:ilvl w:val="0"/>
          <w:numId w:val="38"/>
        </w:numPr>
        <w:jc w:val="both"/>
        <w:rPr>
          <w:rFonts w:ascii="Arial" w:hAnsi="Arial" w:cs="Arial"/>
          <w:i/>
          <w:color w:val="000000"/>
          <w:sz w:val="22"/>
          <w:szCs w:val="22"/>
          <w:lang w:val="el-GR"/>
        </w:rPr>
      </w:pPr>
      <w:r w:rsidRPr="00041F3E">
        <w:rPr>
          <w:rFonts w:ascii="Arial" w:hAnsi="Arial" w:cs="Arial"/>
          <w:i/>
          <w:spacing w:val="2"/>
          <w:sz w:val="22"/>
          <w:szCs w:val="22"/>
          <w:lang w:val="el-GR"/>
        </w:rPr>
        <w:t xml:space="preserve">Την </w:t>
      </w:r>
      <w:proofErr w:type="spellStart"/>
      <w:r w:rsidRPr="00041F3E">
        <w:rPr>
          <w:rFonts w:ascii="Arial" w:hAnsi="Arial" w:cs="Arial"/>
          <w:i/>
          <w:spacing w:val="2"/>
          <w:sz w:val="22"/>
          <w:szCs w:val="22"/>
          <w:lang w:val="el-GR"/>
        </w:rPr>
        <w:t>υπ΄</w:t>
      </w:r>
      <w:proofErr w:type="spellEnd"/>
      <w:r w:rsidRPr="00041F3E">
        <w:rPr>
          <w:rFonts w:ascii="Arial" w:hAnsi="Arial" w:cs="Arial"/>
          <w:i/>
          <w:spacing w:val="2"/>
          <w:sz w:val="22"/>
          <w:szCs w:val="22"/>
          <w:lang w:val="el-GR"/>
        </w:rPr>
        <w:t xml:space="preserve"> αριθμό 73/2024 (ΑΔΑ: 6ΘΗΕΩΛΗ-ΗΣΝ) Απόφαση του Δημοτικού Συμβουλίου με την οποία ψηφίσθηκε η υποχρεωτική αναμόρφωση  του προϋπολογισμού τρέχουσας χρήσης</w:t>
      </w:r>
    </w:p>
    <w:p w:rsidR="00361B0C" w:rsidRPr="00041F3E" w:rsidRDefault="00361B0C" w:rsidP="00361B0C">
      <w:pPr>
        <w:pStyle w:val="1e"/>
        <w:spacing w:after="60"/>
        <w:ind w:left="0"/>
        <w:jc w:val="both"/>
        <w:rPr>
          <w:rFonts w:ascii="Arial" w:hAnsi="Arial" w:cs="Arial"/>
          <w:bCs/>
          <w:i/>
          <w:iCs/>
          <w:color w:val="FF0000"/>
          <w:sz w:val="22"/>
          <w:szCs w:val="22"/>
          <w:lang w:val="el-GR"/>
        </w:rPr>
      </w:pPr>
      <w:r w:rsidRPr="00041F3E">
        <w:rPr>
          <w:rFonts w:ascii="Arial" w:hAnsi="Arial" w:cs="Arial"/>
          <w:b/>
          <w:i/>
          <w:spacing w:val="2"/>
          <w:sz w:val="22"/>
          <w:szCs w:val="22"/>
          <w:lang w:val="el-GR"/>
        </w:rPr>
        <w:t xml:space="preserve">  </w:t>
      </w:r>
    </w:p>
    <w:p w:rsidR="00361B0C" w:rsidRPr="00041F3E" w:rsidRDefault="00361B0C" w:rsidP="00361B0C">
      <w:pPr>
        <w:pStyle w:val="1e"/>
        <w:ind w:left="0"/>
        <w:jc w:val="both"/>
        <w:rPr>
          <w:rFonts w:ascii="Arial" w:hAnsi="Arial" w:cs="Arial"/>
          <w:i/>
          <w:sz w:val="22"/>
          <w:szCs w:val="22"/>
          <w:lang w:val="el-GR"/>
        </w:rPr>
      </w:pPr>
      <w:r w:rsidRPr="00041F3E">
        <w:rPr>
          <w:rFonts w:ascii="Arial" w:eastAsia="SimSun" w:hAnsi="Arial" w:cs="Arial"/>
          <w:bCs/>
          <w:i/>
          <w:iCs/>
          <w:sz w:val="22"/>
          <w:szCs w:val="22"/>
          <w:lang w:val="el-GR"/>
        </w:rPr>
        <w:t xml:space="preserve"> </w:t>
      </w:r>
      <w:r w:rsidRPr="00041F3E">
        <w:rPr>
          <w:rFonts w:ascii="Arial" w:eastAsia="SimSun" w:hAnsi="Arial" w:cs="Arial"/>
          <w:i/>
          <w:sz w:val="22"/>
          <w:szCs w:val="22"/>
          <w:lang w:val="el-GR"/>
        </w:rPr>
        <w:t xml:space="preserve">Προτείνεται στα μέλη της Δημοτικής Επιτροπής του Δήμου </w:t>
      </w:r>
      <w:proofErr w:type="spellStart"/>
      <w:r w:rsidRPr="00041F3E">
        <w:rPr>
          <w:rFonts w:ascii="Arial" w:eastAsia="SimSun" w:hAnsi="Arial" w:cs="Arial"/>
          <w:i/>
          <w:sz w:val="22"/>
          <w:szCs w:val="22"/>
          <w:lang w:val="el-GR"/>
        </w:rPr>
        <w:t>Λεβαδέων</w:t>
      </w:r>
      <w:proofErr w:type="spellEnd"/>
      <w:r w:rsidRPr="00041F3E">
        <w:rPr>
          <w:rFonts w:ascii="Arial" w:eastAsia="SimSun" w:hAnsi="Arial" w:cs="Arial"/>
          <w:i/>
          <w:sz w:val="22"/>
          <w:szCs w:val="22"/>
          <w:lang w:val="el-GR"/>
        </w:rPr>
        <w:t xml:space="preserve"> </w:t>
      </w:r>
      <w:r w:rsidRPr="00041F3E">
        <w:rPr>
          <w:rFonts w:ascii="Arial" w:hAnsi="Arial" w:cs="Arial"/>
          <w:i/>
          <w:sz w:val="22"/>
          <w:szCs w:val="22"/>
          <w:lang w:val="el-GR"/>
        </w:rPr>
        <w:t xml:space="preserve">σύμφωνα με τα άρθρα 62 και 63 του Ν. 3852/2010 «Νέα Αρχιτεκτονική της Αυτοδιοίκησης και της Αποκεντρωμένης Διοίκησης – Πρόγραμμα Καλλικράτης» </w:t>
      </w:r>
      <w:r w:rsidRPr="00041F3E">
        <w:rPr>
          <w:rFonts w:ascii="Arial" w:hAnsi="Arial" w:cs="Arial"/>
          <w:b/>
          <w:i/>
          <w:sz w:val="22"/>
          <w:szCs w:val="22"/>
          <w:lang w:val="el-GR"/>
        </w:rPr>
        <w:t xml:space="preserve">όπως </w:t>
      </w:r>
      <w:r w:rsidRPr="00041F3E">
        <w:rPr>
          <w:rFonts w:ascii="Arial" w:hAnsi="Arial" w:cs="Arial"/>
          <w:b/>
          <w:i/>
          <w:sz w:val="22"/>
          <w:szCs w:val="22"/>
          <w:u w:val="single"/>
          <w:lang w:val="el-GR"/>
        </w:rPr>
        <w:t xml:space="preserve">ΤΡΟΠΟΠΟΙΉΘΗΚΕ ΜΕ ΤΟ άρθρο 9 του Ν. 5056/2023 «Αναμόρφωση του συστήματος διακυβέρνησης Οργανισμών Τοπικής Αυτοδιοίκησης </w:t>
      </w:r>
      <w:proofErr w:type="spellStart"/>
      <w:r w:rsidRPr="00041F3E">
        <w:rPr>
          <w:rFonts w:ascii="Arial" w:hAnsi="Arial" w:cs="Arial"/>
          <w:b/>
          <w:i/>
          <w:sz w:val="22"/>
          <w:szCs w:val="22"/>
          <w:u w:val="single"/>
          <w:lang w:val="el-GR"/>
        </w:rPr>
        <w:t>α΄</w:t>
      </w:r>
      <w:proofErr w:type="spellEnd"/>
      <w:r w:rsidRPr="00041F3E">
        <w:rPr>
          <w:rFonts w:ascii="Arial" w:hAnsi="Arial" w:cs="Arial"/>
          <w:b/>
          <w:i/>
          <w:sz w:val="22"/>
          <w:szCs w:val="22"/>
          <w:u w:val="single"/>
          <w:lang w:val="el-GR"/>
        </w:rPr>
        <w:t xml:space="preserve"> και </w:t>
      </w:r>
      <w:proofErr w:type="spellStart"/>
      <w:r w:rsidRPr="00041F3E">
        <w:rPr>
          <w:rFonts w:ascii="Arial" w:hAnsi="Arial" w:cs="Arial"/>
          <w:b/>
          <w:i/>
          <w:sz w:val="22"/>
          <w:szCs w:val="22"/>
          <w:u w:val="single"/>
          <w:lang w:val="el-GR"/>
        </w:rPr>
        <w:t>β΄</w:t>
      </w:r>
      <w:proofErr w:type="spellEnd"/>
      <w:r w:rsidRPr="00041F3E">
        <w:rPr>
          <w:rFonts w:ascii="Arial" w:hAnsi="Arial" w:cs="Arial"/>
          <w:b/>
          <w:i/>
          <w:sz w:val="22"/>
          <w:szCs w:val="22"/>
          <w:u w:val="single"/>
          <w:lang w:val="el-GR"/>
        </w:rPr>
        <w:t xml:space="preserve"> βαθμού,  ….» (ΦΕΚ 163 Α΄ /06.10.2023) με την προσθήκη άρθρου 74Α στον ν. 3852/2010</w:t>
      </w:r>
      <w:r w:rsidRPr="00041F3E">
        <w:rPr>
          <w:rFonts w:ascii="Arial" w:hAnsi="Arial" w:cs="Arial"/>
          <w:b/>
          <w:i/>
          <w:sz w:val="22"/>
          <w:szCs w:val="22"/>
          <w:lang w:val="el-GR"/>
        </w:rPr>
        <w:t xml:space="preserve"> </w:t>
      </w:r>
      <w:r w:rsidRPr="00041F3E">
        <w:rPr>
          <w:rFonts w:ascii="Arial" w:hAnsi="Arial" w:cs="Arial"/>
          <w:i/>
          <w:sz w:val="22"/>
          <w:szCs w:val="22"/>
          <w:lang w:val="el-GR"/>
        </w:rPr>
        <w:t xml:space="preserve">να </w:t>
      </w:r>
      <w:r w:rsidRPr="00041F3E">
        <w:rPr>
          <w:rFonts w:ascii="Arial" w:eastAsia="SimSun" w:hAnsi="Arial" w:cs="Arial"/>
          <w:i/>
          <w:sz w:val="22"/>
          <w:szCs w:val="22"/>
          <w:lang w:val="el-GR"/>
        </w:rPr>
        <w:t>αποφασίσουν για</w:t>
      </w:r>
    </w:p>
    <w:p w:rsidR="00361B0C" w:rsidRPr="00C81928" w:rsidRDefault="00361B0C" w:rsidP="00361B0C">
      <w:pPr>
        <w:ind w:firstLine="720"/>
        <w:jc w:val="both"/>
        <w:rPr>
          <w:rFonts w:ascii="Arial" w:hAnsi="Arial" w:cs="Arial"/>
        </w:rPr>
      </w:pPr>
    </w:p>
    <w:p w:rsidR="00361B0C" w:rsidRPr="00041F3E" w:rsidRDefault="00361B0C" w:rsidP="00361B0C">
      <w:pPr>
        <w:jc w:val="both"/>
        <w:rPr>
          <w:rFonts w:ascii="Arial" w:eastAsia="SimSun" w:hAnsi="Arial" w:cs="Arial"/>
          <w:i/>
          <w:sz w:val="22"/>
          <w:szCs w:val="22"/>
        </w:rPr>
      </w:pPr>
      <w:r w:rsidRPr="00041F3E">
        <w:rPr>
          <w:rFonts w:ascii="Arial" w:eastAsia="SimSun" w:hAnsi="Arial" w:cs="Arial"/>
          <w:i/>
          <w:sz w:val="22"/>
          <w:szCs w:val="22"/>
        </w:rPr>
        <w:t xml:space="preserve">Την εγγραφή στο Τεχνικό Πρόγραμμα Εκτελεστέων Έργων 2024 με τροποποίησή του, </w:t>
      </w:r>
    </w:p>
    <w:p w:rsidR="00361B0C" w:rsidRPr="00041F3E" w:rsidRDefault="00361B0C" w:rsidP="00361B0C">
      <w:pPr>
        <w:jc w:val="both"/>
        <w:rPr>
          <w:rFonts w:ascii="Arial" w:eastAsia="SimSun" w:hAnsi="Arial" w:cs="Arial"/>
          <w:i/>
          <w:sz w:val="22"/>
          <w:szCs w:val="22"/>
        </w:rPr>
      </w:pPr>
    </w:p>
    <w:p w:rsidR="00361B0C" w:rsidRPr="00041F3E" w:rsidRDefault="00361B0C" w:rsidP="00361B0C">
      <w:pPr>
        <w:pStyle w:val="af9"/>
        <w:numPr>
          <w:ilvl w:val="0"/>
          <w:numId w:val="40"/>
        </w:numPr>
        <w:contextualSpacing w:val="0"/>
        <w:jc w:val="both"/>
        <w:rPr>
          <w:rFonts w:ascii="Arial" w:eastAsia="SimSun" w:hAnsi="Arial" w:cs="Arial"/>
          <w:bCs/>
          <w:i/>
          <w:iCs/>
          <w:sz w:val="22"/>
          <w:szCs w:val="22"/>
        </w:rPr>
      </w:pPr>
      <w:r w:rsidRPr="00041F3E">
        <w:rPr>
          <w:rFonts w:ascii="Arial" w:eastAsia="SimSun" w:hAnsi="Arial" w:cs="Arial"/>
          <w:bCs/>
          <w:i/>
          <w:iCs/>
          <w:sz w:val="22"/>
          <w:szCs w:val="22"/>
        </w:rPr>
        <w:t xml:space="preserve">Της μελέτης με τίτλο </w:t>
      </w:r>
      <w:r w:rsidRPr="00041F3E">
        <w:rPr>
          <w:rFonts w:ascii="Arial" w:eastAsia="SimSun" w:hAnsi="Arial" w:cs="Arial"/>
          <w:b/>
          <w:bCs/>
          <w:i/>
          <w:iCs/>
          <w:sz w:val="22"/>
          <w:szCs w:val="22"/>
        </w:rPr>
        <w:t>«Σύνταξη μελετών για την κατασκευή του Μουσικού σχολείου</w:t>
      </w:r>
      <w:r w:rsidRPr="00041F3E">
        <w:rPr>
          <w:rFonts w:ascii="Arial" w:eastAsia="SimSun" w:hAnsi="Arial" w:cs="Arial"/>
          <w:bCs/>
          <w:i/>
          <w:iCs/>
          <w:sz w:val="22"/>
          <w:szCs w:val="22"/>
        </w:rPr>
        <w:t xml:space="preserve">» </w:t>
      </w:r>
      <w:proofErr w:type="spellStart"/>
      <w:r w:rsidRPr="00041F3E">
        <w:rPr>
          <w:rFonts w:ascii="Arial" w:eastAsia="SimSun" w:hAnsi="Arial" w:cs="Arial"/>
          <w:bCs/>
          <w:i/>
          <w:iCs/>
          <w:sz w:val="22"/>
          <w:szCs w:val="22"/>
        </w:rPr>
        <w:t>προεκτιμώμενης</w:t>
      </w:r>
      <w:proofErr w:type="spellEnd"/>
      <w:r w:rsidRPr="00041F3E">
        <w:rPr>
          <w:rFonts w:ascii="Arial" w:eastAsia="SimSun" w:hAnsi="Arial" w:cs="Arial"/>
          <w:bCs/>
          <w:i/>
          <w:iCs/>
          <w:sz w:val="22"/>
          <w:szCs w:val="22"/>
        </w:rPr>
        <w:t xml:space="preserve"> αμοιβής 145.000,00€</w:t>
      </w:r>
    </w:p>
    <w:p w:rsidR="00361B0C" w:rsidRPr="003D1DD9" w:rsidRDefault="00361B0C" w:rsidP="00361B0C">
      <w:pPr>
        <w:jc w:val="both"/>
        <w:rPr>
          <w:rFonts w:ascii="Arial" w:eastAsia="SimSun" w:hAnsi="Arial" w:cs="Arial"/>
          <w:bCs/>
          <w:iCs/>
        </w:rPr>
      </w:pPr>
    </w:p>
    <w:p w:rsidR="006557F3" w:rsidRPr="00B6486A" w:rsidRDefault="00CD0EB1" w:rsidP="00361B0C">
      <w:pPr>
        <w:rPr>
          <w:rFonts w:ascii="Arial" w:hAnsi="Arial" w:cs="Arial"/>
          <w:sz w:val="22"/>
          <w:szCs w:val="22"/>
        </w:rPr>
      </w:pPr>
      <w:r>
        <w:t xml:space="preserve"> </w:t>
      </w:r>
      <w:r w:rsidR="006557F3" w:rsidRPr="00B6486A">
        <w:rPr>
          <w:rFonts w:ascii="Arial" w:hAnsi="Arial" w:cs="Arial"/>
          <w:sz w:val="22"/>
          <w:szCs w:val="22"/>
        </w:rPr>
        <w:t>Στη συνέχεια ο Πρόεδρος κάλεσε τα μέλη να αποφασίσουν σχετικά.</w:t>
      </w:r>
    </w:p>
    <w:p w:rsidR="0064327A" w:rsidRPr="00C35157"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361B0C" w:rsidRPr="00C35157" w:rsidRDefault="00361B0C" w:rsidP="00361B0C">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361B0C" w:rsidRPr="00C35157" w:rsidRDefault="00361B0C" w:rsidP="00361B0C">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361B0C" w:rsidRPr="00FB2184" w:rsidRDefault="00361B0C" w:rsidP="00361B0C">
      <w:pPr>
        <w:spacing w:after="60"/>
        <w:jc w:val="both"/>
        <w:rPr>
          <w:rFonts w:ascii="Arial" w:hAnsi="Arial" w:cs="Arial"/>
          <w:sz w:val="22"/>
          <w:szCs w:val="22"/>
        </w:rPr>
      </w:pPr>
      <w:r w:rsidRPr="00FB2184">
        <w:rPr>
          <w:rFonts w:ascii="Arial" w:hAnsi="Arial" w:cs="Arial"/>
          <w:sz w:val="22"/>
          <w:szCs w:val="22"/>
          <w:highlight w:val="white"/>
        </w:rPr>
        <w:t xml:space="preserve">- </w:t>
      </w:r>
      <w:r w:rsidRPr="00FB2184">
        <w:rPr>
          <w:rFonts w:ascii="Arial" w:hAnsi="Arial" w:cs="Arial"/>
          <w:sz w:val="22"/>
          <w:szCs w:val="22"/>
        </w:rPr>
        <w:t xml:space="preserve">Την </w:t>
      </w:r>
      <w:proofErr w:type="spellStart"/>
      <w:r w:rsidRPr="00FB2184">
        <w:rPr>
          <w:rFonts w:ascii="Arial" w:hAnsi="Arial" w:cs="Arial"/>
          <w:sz w:val="22"/>
          <w:szCs w:val="22"/>
        </w:rPr>
        <w:t>υπ΄</w:t>
      </w:r>
      <w:proofErr w:type="spellEnd"/>
      <w:r w:rsidRPr="00FB2184">
        <w:rPr>
          <w:rFonts w:ascii="Arial" w:hAnsi="Arial" w:cs="Arial"/>
          <w:sz w:val="22"/>
          <w:szCs w:val="22"/>
        </w:rPr>
        <w:t xml:space="preserve"> αριθμό 6/202</w:t>
      </w:r>
      <w:r>
        <w:rPr>
          <w:rFonts w:ascii="Arial" w:hAnsi="Arial" w:cs="Arial"/>
          <w:sz w:val="22"/>
          <w:szCs w:val="22"/>
        </w:rPr>
        <w:t>3</w:t>
      </w:r>
      <w:r w:rsidRPr="00FB2184">
        <w:rPr>
          <w:rFonts w:ascii="Arial" w:hAnsi="Arial" w:cs="Arial"/>
          <w:sz w:val="22"/>
          <w:szCs w:val="22"/>
        </w:rPr>
        <w:t xml:space="preserve"> απόφαση της Εκτελεστικής Επιτροπής</w:t>
      </w:r>
      <w:r>
        <w:rPr>
          <w:rFonts w:ascii="Arial" w:hAnsi="Arial" w:cs="Arial"/>
          <w:sz w:val="22"/>
          <w:szCs w:val="22"/>
        </w:rPr>
        <w:t xml:space="preserve"> περί</w:t>
      </w:r>
      <w:r w:rsidRPr="00FB2184">
        <w:rPr>
          <w:rFonts w:ascii="Arial" w:hAnsi="Arial" w:cs="Arial"/>
          <w:sz w:val="22"/>
          <w:szCs w:val="22"/>
        </w:rPr>
        <w:t xml:space="preserve"> κατάρτισης Τεχνικού Προγράμματος</w:t>
      </w:r>
      <w:r w:rsidRPr="00FB2184">
        <w:rPr>
          <w:rFonts w:ascii="Arial" w:eastAsia="SimSun" w:hAnsi="Arial" w:cs="Arial"/>
          <w:spacing w:val="2"/>
          <w:sz w:val="22"/>
          <w:szCs w:val="22"/>
          <w:lang w:bidi="hi-IN"/>
        </w:rPr>
        <w:t xml:space="preserve"> εκτελεστέων έργων έτους 2024</w:t>
      </w:r>
    </w:p>
    <w:p w:rsidR="00361B0C" w:rsidRPr="00FB2184" w:rsidRDefault="00361B0C" w:rsidP="00361B0C">
      <w:pPr>
        <w:widowControl w:val="0"/>
        <w:spacing w:line="276" w:lineRule="auto"/>
        <w:jc w:val="both"/>
        <w:rPr>
          <w:rFonts w:ascii="Arial" w:hAnsi="Arial" w:cs="Arial"/>
          <w:spacing w:val="2"/>
          <w:sz w:val="22"/>
          <w:szCs w:val="22"/>
        </w:rPr>
      </w:pPr>
      <w:r w:rsidRPr="00FB2184">
        <w:rPr>
          <w:rFonts w:ascii="Arial" w:hAnsi="Arial" w:cs="Arial"/>
          <w:sz w:val="20"/>
          <w:szCs w:val="20"/>
          <w:highlight w:val="white"/>
        </w:rPr>
        <w:t xml:space="preserve">- </w:t>
      </w:r>
      <w:r w:rsidRPr="00FB2184">
        <w:rPr>
          <w:rFonts w:ascii="Arial" w:hAnsi="Arial" w:cs="Arial"/>
          <w:sz w:val="22"/>
          <w:szCs w:val="22"/>
        </w:rPr>
        <w:t xml:space="preserve">Την </w:t>
      </w:r>
      <w:r w:rsidRPr="00FB2184">
        <w:rPr>
          <w:rFonts w:ascii="Arial" w:hAnsi="Arial" w:cs="Arial"/>
          <w:spacing w:val="2"/>
          <w:sz w:val="22"/>
          <w:szCs w:val="22"/>
        </w:rPr>
        <w:t>υπ’ αριθμόν 273</w:t>
      </w:r>
      <w:r w:rsidRPr="00FB2184">
        <w:rPr>
          <w:rFonts w:ascii="Arial" w:hAnsi="Arial" w:cs="Arial"/>
          <w:sz w:val="22"/>
          <w:szCs w:val="22"/>
        </w:rPr>
        <w:t xml:space="preserve">/2023 </w:t>
      </w:r>
      <w:r w:rsidRPr="00FB2184">
        <w:rPr>
          <w:rFonts w:ascii="Arial" w:hAnsi="Arial" w:cs="Arial"/>
          <w:spacing w:val="2"/>
          <w:sz w:val="22"/>
          <w:szCs w:val="22"/>
        </w:rPr>
        <w:t>(ΑΔΑ:</w:t>
      </w:r>
      <w:r w:rsidRPr="00FB2184">
        <w:rPr>
          <w:rFonts w:ascii="Arial" w:hAnsi="Arial" w:cs="Arial"/>
          <w:sz w:val="22"/>
          <w:szCs w:val="22"/>
        </w:rPr>
        <w:t xml:space="preserve"> 60ΩΥΩΛΗ-Ξ04) </w:t>
      </w:r>
      <w:r w:rsidRPr="00FB2184">
        <w:rPr>
          <w:rFonts w:ascii="Arial" w:hAnsi="Arial" w:cs="Arial"/>
          <w:spacing w:val="2"/>
          <w:sz w:val="22"/>
          <w:szCs w:val="22"/>
        </w:rPr>
        <w:t xml:space="preserve">Απόφαση του Δημοτικού Συμβουλίου </w:t>
      </w:r>
    </w:p>
    <w:p w:rsidR="00361B0C" w:rsidRPr="001C5C43" w:rsidRDefault="00361B0C" w:rsidP="00361B0C">
      <w:pPr>
        <w:tabs>
          <w:tab w:val="left" w:pos="0"/>
        </w:tabs>
        <w:ind w:right="-835"/>
        <w:jc w:val="both"/>
        <w:rPr>
          <w:rFonts w:ascii="Arial" w:hAnsi="Arial" w:cs="Arial"/>
          <w:sz w:val="22"/>
          <w:szCs w:val="22"/>
        </w:rPr>
      </w:pPr>
      <w:r w:rsidRPr="001C5C43">
        <w:rPr>
          <w:rFonts w:ascii="Arial" w:hAnsi="Arial" w:cs="Arial"/>
          <w:sz w:val="22"/>
          <w:szCs w:val="22"/>
        </w:rPr>
        <w:t xml:space="preserve">- Το με αρ. </w:t>
      </w:r>
      <w:proofErr w:type="spellStart"/>
      <w:r w:rsidRPr="001C5C43">
        <w:rPr>
          <w:rFonts w:ascii="Arial" w:hAnsi="Arial" w:cs="Arial"/>
          <w:sz w:val="22"/>
          <w:szCs w:val="22"/>
        </w:rPr>
        <w:t>πρωτ</w:t>
      </w:r>
      <w:proofErr w:type="spellEnd"/>
      <w:r w:rsidRPr="001C5C43">
        <w:rPr>
          <w:rFonts w:ascii="Arial" w:hAnsi="Arial" w:cs="Arial"/>
          <w:sz w:val="22"/>
          <w:szCs w:val="22"/>
        </w:rPr>
        <w:t xml:space="preserve">. </w:t>
      </w:r>
      <w:r>
        <w:rPr>
          <w:rFonts w:ascii="Arial" w:hAnsi="Arial" w:cs="Arial"/>
          <w:sz w:val="22"/>
          <w:szCs w:val="22"/>
        </w:rPr>
        <w:t>1</w:t>
      </w:r>
      <w:r w:rsidR="00041F3E">
        <w:rPr>
          <w:rFonts w:ascii="Arial" w:hAnsi="Arial" w:cs="Arial"/>
          <w:sz w:val="22"/>
          <w:szCs w:val="22"/>
        </w:rPr>
        <w:t>4418</w:t>
      </w:r>
      <w:r w:rsidRPr="00C35157">
        <w:rPr>
          <w:rFonts w:ascii="Arial" w:eastAsia="Arial" w:hAnsi="Arial" w:cs="Arial"/>
          <w:sz w:val="22"/>
          <w:szCs w:val="22"/>
        </w:rPr>
        <w:t>/</w:t>
      </w:r>
      <w:r w:rsidR="00041F3E">
        <w:rPr>
          <w:rFonts w:ascii="Arial" w:eastAsia="Arial" w:hAnsi="Arial" w:cs="Arial"/>
          <w:sz w:val="22"/>
          <w:szCs w:val="22"/>
        </w:rPr>
        <w:t>22</w:t>
      </w:r>
      <w:r w:rsidRPr="00C35157">
        <w:rPr>
          <w:rFonts w:ascii="Arial" w:eastAsia="Arial" w:hAnsi="Arial" w:cs="Arial"/>
          <w:sz w:val="22"/>
          <w:szCs w:val="22"/>
        </w:rPr>
        <w:t>-0</w:t>
      </w:r>
      <w:r w:rsidR="00041F3E">
        <w:rPr>
          <w:rFonts w:ascii="Arial" w:eastAsia="Arial" w:hAnsi="Arial" w:cs="Arial"/>
          <w:sz w:val="22"/>
          <w:szCs w:val="22"/>
        </w:rPr>
        <w:t>7</w:t>
      </w:r>
      <w:r w:rsidRPr="00C35157">
        <w:rPr>
          <w:rFonts w:ascii="Arial" w:eastAsia="Arial" w:hAnsi="Arial" w:cs="Arial"/>
          <w:sz w:val="22"/>
          <w:szCs w:val="22"/>
        </w:rPr>
        <w:t xml:space="preserve">-2024 </w:t>
      </w:r>
      <w:r w:rsidRPr="001C5C43">
        <w:rPr>
          <w:rFonts w:ascii="Arial" w:hAnsi="Arial" w:cs="Arial"/>
          <w:sz w:val="22"/>
          <w:szCs w:val="22"/>
        </w:rPr>
        <w:t xml:space="preserve">έγγραφο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1C5C43">
        <w:rPr>
          <w:rFonts w:ascii="Arial" w:eastAsia="Verdana" w:hAnsi="Arial" w:cs="Arial"/>
          <w:color w:val="000000"/>
          <w:sz w:val="22"/>
          <w:szCs w:val="22"/>
        </w:rPr>
        <w:t xml:space="preserve"> τ</w:t>
      </w:r>
      <w:r w:rsidRPr="001C5C43">
        <w:rPr>
          <w:rFonts w:ascii="Arial" w:hAnsi="Arial" w:cs="Arial"/>
          <w:sz w:val="22"/>
          <w:szCs w:val="22"/>
        </w:rPr>
        <w:t xml:space="preserve">ου Δήμου </w:t>
      </w:r>
      <w:proofErr w:type="spellStart"/>
      <w:r w:rsidRPr="001C5C43">
        <w:rPr>
          <w:rFonts w:ascii="Arial" w:hAnsi="Arial" w:cs="Arial"/>
          <w:sz w:val="22"/>
          <w:szCs w:val="22"/>
        </w:rPr>
        <w:t>Λεβαδέων</w:t>
      </w:r>
      <w:proofErr w:type="spellEnd"/>
      <w:r w:rsidRPr="001C5C43">
        <w:rPr>
          <w:rFonts w:ascii="Arial" w:hAnsi="Arial" w:cs="Arial"/>
          <w:sz w:val="22"/>
          <w:szCs w:val="22"/>
        </w:rPr>
        <w:t xml:space="preserve"> </w:t>
      </w:r>
    </w:p>
    <w:p w:rsidR="00361B0C" w:rsidRPr="001C5C43" w:rsidRDefault="00361B0C" w:rsidP="00361B0C">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361B0C" w:rsidRDefault="00361B0C" w:rsidP="00361B0C">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041F3E" w:rsidRDefault="00041F3E" w:rsidP="00361B0C">
      <w:pPr>
        <w:pStyle w:val="af9"/>
        <w:widowControl w:val="0"/>
        <w:suppressAutoHyphens w:val="0"/>
        <w:spacing w:line="276" w:lineRule="auto"/>
        <w:ind w:left="0"/>
        <w:jc w:val="both"/>
        <w:rPr>
          <w:rFonts w:ascii="Arial" w:hAnsi="Arial" w:cs="Arial"/>
          <w:sz w:val="22"/>
          <w:szCs w:val="22"/>
        </w:rPr>
      </w:pPr>
    </w:p>
    <w:p w:rsidR="00041F3E" w:rsidRDefault="00041F3E" w:rsidP="00361B0C">
      <w:pPr>
        <w:pStyle w:val="af9"/>
        <w:widowControl w:val="0"/>
        <w:suppressAutoHyphens w:val="0"/>
        <w:spacing w:line="276" w:lineRule="auto"/>
        <w:ind w:left="0"/>
        <w:jc w:val="both"/>
        <w:rPr>
          <w:rFonts w:ascii="Arial" w:hAnsi="Arial" w:cs="Arial"/>
          <w:sz w:val="22"/>
          <w:szCs w:val="22"/>
        </w:rPr>
      </w:pPr>
    </w:p>
    <w:p w:rsidR="00361B0C" w:rsidRDefault="00361B0C" w:rsidP="00361B0C">
      <w:pPr>
        <w:pStyle w:val="af9"/>
        <w:widowControl w:val="0"/>
        <w:suppressAutoHyphens w:val="0"/>
        <w:spacing w:line="276" w:lineRule="auto"/>
        <w:ind w:left="0"/>
        <w:jc w:val="both"/>
        <w:rPr>
          <w:rFonts w:ascii="Arial" w:hAnsi="Arial" w:cs="Arial"/>
          <w:sz w:val="22"/>
          <w:szCs w:val="22"/>
        </w:rPr>
      </w:pPr>
    </w:p>
    <w:p w:rsidR="00361B0C" w:rsidRDefault="00361B0C" w:rsidP="00361B0C">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361B0C" w:rsidRPr="001C5C43" w:rsidRDefault="00361B0C" w:rsidP="00361B0C">
      <w:pPr>
        <w:widowControl w:val="0"/>
        <w:suppressAutoHyphens w:val="0"/>
        <w:spacing w:line="360" w:lineRule="auto"/>
        <w:jc w:val="both"/>
        <w:rPr>
          <w:rFonts w:ascii="Arial" w:hAnsi="Arial" w:cs="Arial"/>
          <w:b/>
          <w:sz w:val="22"/>
          <w:szCs w:val="22"/>
        </w:rPr>
      </w:pPr>
    </w:p>
    <w:p w:rsidR="00361B0C" w:rsidRDefault="00361B0C" w:rsidP="00361B0C">
      <w:pPr>
        <w:jc w:val="both"/>
        <w:rPr>
          <w:rFonts w:ascii="Arial" w:eastAsia="SimSun" w:hAnsi="Arial" w:cs="Arial"/>
          <w:sz w:val="22"/>
          <w:szCs w:val="22"/>
        </w:rPr>
      </w:pPr>
      <w:r>
        <w:rPr>
          <w:rFonts w:ascii="Arial" w:hAnsi="Arial" w:cs="Arial"/>
          <w:sz w:val="22"/>
          <w:szCs w:val="22"/>
          <w:lang w:eastAsia="el-GR"/>
        </w:rPr>
        <w:t xml:space="preserve">   </w:t>
      </w:r>
      <w:r w:rsidRPr="007B0FE0">
        <w:rPr>
          <w:rFonts w:ascii="Arial" w:hAnsi="Arial" w:cs="Arial"/>
          <w:sz w:val="22"/>
          <w:szCs w:val="22"/>
          <w:lang w:eastAsia="el-GR"/>
        </w:rPr>
        <w:t xml:space="preserve"> Εισηγείται στο Δημοτικό Συμβούλιο τ</w:t>
      </w:r>
      <w:r w:rsidRPr="007B0FE0">
        <w:rPr>
          <w:rFonts w:ascii="Arial" w:eastAsia="SimSun" w:hAnsi="Arial" w:cs="Arial"/>
          <w:sz w:val="22"/>
          <w:szCs w:val="22"/>
        </w:rPr>
        <w:t>ην εγγραφή στο Τεχνικό Πρόγραμμα Εκτελεστέω</w:t>
      </w:r>
      <w:r>
        <w:rPr>
          <w:rFonts w:ascii="Arial" w:eastAsia="SimSun" w:hAnsi="Arial" w:cs="Arial"/>
          <w:sz w:val="22"/>
          <w:szCs w:val="22"/>
        </w:rPr>
        <w:t>ν Έργων 2024 με τροποποίησή του :</w:t>
      </w:r>
    </w:p>
    <w:p w:rsidR="00361B0C" w:rsidRDefault="00361B0C" w:rsidP="00361B0C">
      <w:pPr>
        <w:jc w:val="both"/>
        <w:rPr>
          <w:rFonts w:ascii="Arial" w:eastAsia="SimSun" w:hAnsi="Arial" w:cs="Arial"/>
          <w:sz w:val="22"/>
          <w:szCs w:val="22"/>
        </w:rPr>
      </w:pPr>
    </w:p>
    <w:p w:rsidR="00041F3E" w:rsidRPr="00041F3E" w:rsidRDefault="00041F3E" w:rsidP="00041F3E">
      <w:pPr>
        <w:jc w:val="both"/>
        <w:rPr>
          <w:rFonts w:ascii="Arial" w:eastAsia="SimSun" w:hAnsi="Arial" w:cs="Arial"/>
          <w:bCs/>
          <w:iCs/>
          <w:sz w:val="22"/>
          <w:szCs w:val="22"/>
        </w:rPr>
      </w:pPr>
      <w:r w:rsidRPr="00041F3E">
        <w:rPr>
          <w:rFonts w:ascii="Arial" w:eastAsia="SimSun" w:hAnsi="Arial" w:cs="Arial"/>
          <w:sz w:val="22"/>
          <w:szCs w:val="22"/>
        </w:rPr>
        <w:t xml:space="preserve">  </w:t>
      </w:r>
      <w:r w:rsidRPr="00041F3E">
        <w:rPr>
          <w:rFonts w:ascii="Arial" w:eastAsia="SimSun" w:hAnsi="Arial" w:cs="Arial"/>
          <w:bCs/>
          <w:iCs/>
          <w:sz w:val="22"/>
          <w:szCs w:val="22"/>
        </w:rPr>
        <w:t xml:space="preserve">Της μελέτης με τίτλο </w:t>
      </w:r>
      <w:r w:rsidRPr="00041F3E">
        <w:rPr>
          <w:rFonts w:ascii="Arial" w:eastAsia="SimSun" w:hAnsi="Arial" w:cs="Arial"/>
          <w:b/>
          <w:bCs/>
          <w:iCs/>
          <w:sz w:val="22"/>
          <w:szCs w:val="22"/>
        </w:rPr>
        <w:t>«Σύνταξη μελετών για την κατασκευή του Μουσικού σχολείου</w:t>
      </w:r>
      <w:r w:rsidRPr="00041F3E">
        <w:rPr>
          <w:rFonts w:ascii="Arial" w:eastAsia="SimSun" w:hAnsi="Arial" w:cs="Arial"/>
          <w:bCs/>
          <w:iCs/>
          <w:sz w:val="22"/>
          <w:szCs w:val="22"/>
        </w:rPr>
        <w:t xml:space="preserve">» </w:t>
      </w:r>
      <w:proofErr w:type="spellStart"/>
      <w:r w:rsidRPr="00041F3E">
        <w:rPr>
          <w:rFonts w:ascii="Arial" w:eastAsia="SimSun" w:hAnsi="Arial" w:cs="Arial"/>
          <w:bCs/>
          <w:iCs/>
          <w:sz w:val="22"/>
          <w:szCs w:val="22"/>
        </w:rPr>
        <w:t>προεκτιμώμενης</w:t>
      </w:r>
      <w:proofErr w:type="spellEnd"/>
      <w:r w:rsidRPr="00041F3E">
        <w:rPr>
          <w:rFonts w:ascii="Arial" w:eastAsia="SimSun" w:hAnsi="Arial" w:cs="Arial"/>
          <w:bCs/>
          <w:iCs/>
          <w:sz w:val="22"/>
          <w:szCs w:val="22"/>
        </w:rPr>
        <w:t xml:space="preserve"> αμοιβής 145.000,00€</w:t>
      </w:r>
      <w:r>
        <w:rPr>
          <w:rFonts w:ascii="Arial" w:eastAsia="SimSun" w:hAnsi="Arial" w:cs="Arial"/>
          <w:bCs/>
          <w:iCs/>
          <w:sz w:val="22"/>
          <w:szCs w:val="22"/>
        </w:rPr>
        <w:t>.</w:t>
      </w:r>
    </w:p>
    <w:p w:rsidR="00361B0C" w:rsidRPr="00041F3E" w:rsidRDefault="00361B0C" w:rsidP="00041F3E">
      <w:pPr>
        <w:jc w:val="both"/>
        <w:rPr>
          <w:rFonts w:ascii="Arial" w:hAnsi="Arial" w:cs="Arial"/>
          <w:bCs/>
          <w:color w:val="000000"/>
          <w:sz w:val="22"/>
          <w:szCs w:val="22"/>
        </w:rPr>
      </w:pPr>
    </w:p>
    <w:p w:rsidR="00361B0C" w:rsidRPr="00EB46EF" w:rsidRDefault="00361B0C" w:rsidP="00361B0C">
      <w:pPr>
        <w:jc w:val="both"/>
        <w:rPr>
          <w:rFonts w:ascii="Arial" w:eastAsia="SimSun" w:hAnsi="Arial" w:cs="Arial"/>
          <w:bCs/>
          <w:iCs/>
          <w:sz w:val="22"/>
          <w:szCs w:val="22"/>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361B0C">
        <w:rPr>
          <w:rFonts w:ascii="Arial" w:hAnsi="Arial" w:cs="Arial"/>
          <w:b/>
          <w:sz w:val="22"/>
          <w:szCs w:val="22"/>
        </w:rPr>
        <w:t>75</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0C4BE1">
        <w:rPr>
          <w:rFonts w:ascii="Arial" w:hAnsi="Arial" w:cs="Arial"/>
          <w:sz w:val="22"/>
          <w:szCs w:val="22"/>
        </w:rPr>
        <w:t>Πολυτάρχου</w:t>
      </w:r>
      <w:proofErr w:type="spellEnd"/>
      <w:r w:rsidR="000C4BE1">
        <w:rPr>
          <w:rFonts w:ascii="Arial" w:hAnsi="Arial" w:cs="Arial"/>
          <w:sz w:val="22"/>
          <w:szCs w:val="22"/>
        </w:rPr>
        <w:t xml:space="preserve">  Λουκάς</w:t>
      </w:r>
      <w:r w:rsidR="004E1F9F" w:rsidRPr="00C35157">
        <w:rPr>
          <w:rFonts w:ascii="Arial" w:hAnsi="Arial" w:cs="Arial"/>
          <w:sz w:val="22"/>
          <w:szCs w:val="22"/>
        </w:rPr>
        <w:t xml:space="preserve">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0C4BE1">
        <w:rPr>
          <w:rFonts w:ascii="Arial" w:hAnsi="Arial" w:cs="Arial"/>
          <w:sz w:val="22"/>
          <w:szCs w:val="22"/>
        </w:rPr>
        <w:t>Καλλιαντάσης</w:t>
      </w:r>
      <w:proofErr w:type="spellEnd"/>
      <w:r w:rsidR="000C4BE1">
        <w:rPr>
          <w:rFonts w:ascii="Arial" w:hAnsi="Arial" w:cs="Arial"/>
          <w:sz w:val="22"/>
          <w:szCs w:val="22"/>
        </w:rPr>
        <w:t xml:space="preserve"> Χρήστος</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 xml:space="preserve">4. </w:t>
      </w:r>
      <w:r w:rsidR="000C4BE1" w:rsidRPr="00C35157">
        <w:rPr>
          <w:rFonts w:ascii="Arial" w:hAnsi="Arial" w:cs="Arial"/>
          <w:sz w:val="22"/>
          <w:szCs w:val="22"/>
        </w:rPr>
        <w:t>Παπαβασιλείου Αικατερίνη</w:t>
      </w:r>
    </w:p>
    <w:p w:rsidR="00DA047C" w:rsidRPr="00C35157" w:rsidRDefault="00DA047C" w:rsidP="004B46A4">
      <w:pPr>
        <w:tabs>
          <w:tab w:val="left" w:pos="360"/>
          <w:tab w:val="left" w:pos="6237"/>
        </w:tabs>
        <w:ind w:left="360"/>
        <w:rPr>
          <w:rFonts w:ascii="Arial" w:hAnsi="Arial" w:cs="Arial"/>
          <w:sz w:val="22"/>
          <w:szCs w:val="22"/>
        </w:rPr>
      </w:pPr>
    </w:p>
    <w:p w:rsidR="004B46A4" w:rsidRPr="00C35157" w:rsidRDefault="004B46A4" w:rsidP="004B46A4">
      <w:pPr>
        <w:tabs>
          <w:tab w:val="left" w:pos="360"/>
          <w:tab w:val="left" w:pos="6237"/>
        </w:tabs>
        <w:ind w:left="360"/>
        <w:rPr>
          <w:rFonts w:ascii="Arial" w:hAnsi="Arial" w:cs="Arial"/>
          <w:sz w:val="22"/>
          <w:szCs w:val="22"/>
        </w:rPr>
      </w:pP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041F3E">
        <w:rPr>
          <w:rFonts w:ascii="Arial" w:hAnsi="Arial" w:cs="Arial"/>
          <w:sz w:val="22"/>
          <w:szCs w:val="22"/>
        </w:rPr>
        <w:t>25</w:t>
      </w:r>
      <w:r w:rsidRPr="00C35157">
        <w:rPr>
          <w:rFonts w:ascii="Arial" w:hAnsi="Arial" w:cs="Arial"/>
          <w:sz w:val="22"/>
          <w:szCs w:val="22"/>
        </w:rPr>
        <w:t xml:space="preserve"> -0</w:t>
      </w:r>
      <w:r w:rsidR="00041F3E">
        <w:rPr>
          <w:rFonts w:ascii="Arial" w:hAnsi="Arial" w:cs="Arial"/>
          <w:sz w:val="22"/>
          <w:szCs w:val="22"/>
        </w:rPr>
        <w:t>7</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891" w:rsidRDefault="00371891">
      <w:r>
        <w:separator/>
      </w:r>
    </w:p>
  </w:endnote>
  <w:endnote w:type="continuationSeparator" w:id="0">
    <w:p w:rsidR="00371891" w:rsidRDefault="00371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891" w:rsidRDefault="00371891">
      <w:r>
        <w:separator/>
      </w:r>
    </w:p>
  </w:footnote>
  <w:footnote w:type="continuationSeparator" w:id="0">
    <w:p w:rsidR="00371891" w:rsidRDefault="00371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856EA">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4856EA">
                <w:pPr>
                  <w:pStyle w:val="af1"/>
                </w:pPr>
                <w:r>
                  <w:rPr>
                    <w:rStyle w:val="a3"/>
                  </w:rPr>
                  <w:fldChar w:fldCharType="begin"/>
                </w:r>
                <w:r w:rsidR="004B46A4">
                  <w:rPr>
                    <w:rStyle w:val="a3"/>
                  </w:rPr>
                  <w:instrText xml:space="preserve"> PAGE </w:instrText>
                </w:r>
                <w:r>
                  <w:rPr>
                    <w:rStyle w:val="a3"/>
                  </w:rPr>
                  <w:fldChar w:fldCharType="separate"/>
                </w:r>
                <w:r w:rsidR="0090321C">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163C5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4">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0">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1">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2">
    <w:nsid w:val="3F79585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3FD047D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4">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5">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6">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8">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0">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2">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3">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4">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6">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7">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8">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0">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1">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2">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38"/>
  </w:num>
  <w:num w:numId="4">
    <w:abstractNumId w:val="37"/>
  </w:num>
  <w:num w:numId="5">
    <w:abstractNumId w:val="11"/>
  </w:num>
  <w:num w:numId="6">
    <w:abstractNumId w:val="20"/>
  </w:num>
  <w:num w:numId="7">
    <w:abstractNumId w:val="45"/>
  </w:num>
  <w:num w:numId="8">
    <w:abstractNumId w:val="13"/>
  </w:num>
  <w:num w:numId="9">
    <w:abstractNumId w:val="14"/>
  </w:num>
  <w:num w:numId="10">
    <w:abstractNumId w:val="30"/>
  </w:num>
  <w:num w:numId="11">
    <w:abstractNumId w:val="2"/>
  </w:num>
  <w:num w:numId="12">
    <w:abstractNumId w:val="24"/>
  </w:num>
  <w:num w:numId="13">
    <w:abstractNumId w:val="31"/>
  </w:num>
  <w:num w:numId="14">
    <w:abstractNumId w:val="10"/>
  </w:num>
  <w:num w:numId="15">
    <w:abstractNumId w:val="41"/>
  </w:num>
  <w:num w:numId="16">
    <w:abstractNumId w:val="29"/>
  </w:num>
  <w:num w:numId="17">
    <w:abstractNumId w:val="18"/>
  </w:num>
  <w:num w:numId="18">
    <w:abstractNumId w:val="33"/>
  </w:num>
  <w:num w:numId="19">
    <w:abstractNumId w:val="39"/>
  </w:num>
  <w:num w:numId="20">
    <w:abstractNumId w:val="27"/>
  </w:num>
  <w:num w:numId="21">
    <w:abstractNumId w:val="8"/>
  </w:num>
  <w:num w:numId="22">
    <w:abstractNumId w:val="35"/>
  </w:num>
  <w:num w:numId="23">
    <w:abstractNumId w:val="15"/>
  </w:num>
  <w:num w:numId="24">
    <w:abstractNumId w:val="40"/>
  </w:num>
  <w:num w:numId="25">
    <w:abstractNumId w:val="26"/>
  </w:num>
  <w:num w:numId="26">
    <w:abstractNumId w:val="43"/>
  </w:num>
  <w:num w:numId="27">
    <w:abstractNumId w:val="21"/>
  </w:num>
  <w:num w:numId="28">
    <w:abstractNumId w:val="36"/>
  </w:num>
  <w:num w:numId="29">
    <w:abstractNumId w:val="9"/>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2"/>
  </w:num>
  <w:num w:numId="34">
    <w:abstractNumId w:val="16"/>
  </w:num>
  <w:num w:numId="35">
    <w:abstractNumId w:val="34"/>
  </w:num>
  <w:num w:numId="36">
    <w:abstractNumId w:val="28"/>
  </w:num>
  <w:num w:numId="37">
    <w:abstractNumId w:val="17"/>
  </w:num>
  <w:num w:numId="38">
    <w:abstractNumId w:val="42"/>
  </w:num>
  <w:num w:numId="39">
    <w:abstractNumId w:val="44"/>
  </w:num>
  <w:num w:numId="40">
    <w:abstractNumId w:val="12"/>
  </w:num>
  <w:num w:numId="41">
    <w:abstractNumId w:val="22"/>
  </w:num>
  <w:num w:numId="42">
    <w:abstractNumId w:val="7"/>
  </w:num>
  <w:num w:numId="43">
    <w:abstractNumId w:val="2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841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1F3E"/>
    <w:rsid w:val="00042132"/>
    <w:rsid w:val="00050311"/>
    <w:rsid w:val="00050E6E"/>
    <w:rsid w:val="0005110F"/>
    <w:rsid w:val="0005483D"/>
    <w:rsid w:val="00054930"/>
    <w:rsid w:val="00055514"/>
    <w:rsid w:val="0005669B"/>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4BE1"/>
    <w:rsid w:val="000C574A"/>
    <w:rsid w:val="000D34B6"/>
    <w:rsid w:val="000D7650"/>
    <w:rsid w:val="000D7671"/>
    <w:rsid w:val="000E0B4A"/>
    <w:rsid w:val="000E1B84"/>
    <w:rsid w:val="000E1EDD"/>
    <w:rsid w:val="000E3782"/>
    <w:rsid w:val="000E65E6"/>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63B1"/>
    <w:rsid w:val="001B7132"/>
    <w:rsid w:val="001C2596"/>
    <w:rsid w:val="001C5AEC"/>
    <w:rsid w:val="001C615B"/>
    <w:rsid w:val="001C67C9"/>
    <w:rsid w:val="001C7DE3"/>
    <w:rsid w:val="001D0358"/>
    <w:rsid w:val="001D4BBB"/>
    <w:rsid w:val="001D61F9"/>
    <w:rsid w:val="001E01CA"/>
    <w:rsid w:val="001E11DA"/>
    <w:rsid w:val="001E1782"/>
    <w:rsid w:val="001E4D4C"/>
    <w:rsid w:val="00200158"/>
    <w:rsid w:val="00204658"/>
    <w:rsid w:val="00204732"/>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2F466F"/>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1B0C"/>
    <w:rsid w:val="00362B23"/>
    <w:rsid w:val="00363CA6"/>
    <w:rsid w:val="003649AB"/>
    <w:rsid w:val="003666A6"/>
    <w:rsid w:val="00371783"/>
    <w:rsid w:val="00371891"/>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1A8A"/>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67E"/>
    <w:rsid w:val="00446B60"/>
    <w:rsid w:val="00453D11"/>
    <w:rsid w:val="004600E1"/>
    <w:rsid w:val="004650CA"/>
    <w:rsid w:val="00476DAD"/>
    <w:rsid w:val="00477A14"/>
    <w:rsid w:val="00481423"/>
    <w:rsid w:val="00482DC2"/>
    <w:rsid w:val="00482F7A"/>
    <w:rsid w:val="004856EA"/>
    <w:rsid w:val="0048586E"/>
    <w:rsid w:val="00486A4C"/>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914"/>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802A86"/>
    <w:rsid w:val="008030A1"/>
    <w:rsid w:val="008039F8"/>
    <w:rsid w:val="00805DCA"/>
    <w:rsid w:val="00807006"/>
    <w:rsid w:val="0080716F"/>
    <w:rsid w:val="00810B74"/>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0EBC"/>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321C"/>
    <w:rsid w:val="00907300"/>
    <w:rsid w:val="00907DF0"/>
    <w:rsid w:val="009113F5"/>
    <w:rsid w:val="00911A73"/>
    <w:rsid w:val="00916E0D"/>
    <w:rsid w:val="00920FC0"/>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7553"/>
    <w:rsid w:val="009B1D77"/>
    <w:rsid w:val="009B4D8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02C"/>
    <w:rsid w:val="00A42F7C"/>
    <w:rsid w:val="00A45396"/>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B8F"/>
    <w:rsid w:val="00B6486A"/>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0EB1"/>
    <w:rsid w:val="00CD2DC2"/>
    <w:rsid w:val="00CD3402"/>
    <w:rsid w:val="00CD60B3"/>
    <w:rsid w:val="00CE0821"/>
    <w:rsid w:val="00CE1A50"/>
    <w:rsid w:val="00CE2BBE"/>
    <w:rsid w:val="00CE5F90"/>
    <w:rsid w:val="00CF1048"/>
    <w:rsid w:val="00CF493D"/>
    <w:rsid w:val="00CF58C8"/>
    <w:rsid w:val="00D0349A"/>
    <w:rsid w:val="00D04F7F"/>
    <w:rsid w:val="00D06531"/>
    <w:rsid w:val="00D074CE"/>
    <w:rsid w:val="00D10463"/>
    <w:rsid w:val="00D1254C"/>
    <w:rsid w:val="00D135DE"/>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0DDE"/>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0A3"/>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84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91FA5-402A-43F6-AB0B-20D992CD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1242</Words>
  <Characters>6707</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7934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2024-04-17T09:42:00Z</cp:lastPrinted>
  <dcterms:created xsi:type="dcterms:W3CDTF">2024-07-24T07:15:00Z</dcterms:created>
  <dcterms:modified xsi:type="dcterms:W3CDTF">2024-07-25T05:46:00Z</dcterms:modified>
</cp:coreProperties>
</file>