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097D" w:rsidRPr="0093097D" w:rsidRDefault="0093097D" w:rsidP="0093097D">
      <w:pPr>
        <w:autoSpaceDE w:val="0"/>
        <w:ind w:left="5748"/>
        <w:rPr>
          <w:rFonts w:ascii="Arial" w:hAnsi="Arial" w:cs="Arial"/>
          <w:sz w:val="22"/>
          <w:szCs w:val="22"/>
        </w:rPr>
      </w:pPr>
      <w:r>
        <w:rPr>
          <w:rFonts w:ascii="Arial" w:hAnsi="Arial" w:cs="Arial"/>
          <w:b/>
          <w:bCs/>
          <w:sz w:val="22"/>
          <w:szCs w:val="22"/>
        </w:rPr>
        <w:t xml:space="preserve">       </w:t>
      </w:r>
      <w:r w:rsidRPr="0093097D">
        <w:rPr>
          <w:rFonts w:ascii="Arial" w:hAnsi="Arial" w:cs="Arial"/>
          <w:b/>
          <w:bCs/>
          <w:sz w:val="22"/>
          <w:szCs w:val="22"/>
        </w:rPr>
        <w:t xml:space="preserve">   ΑΝΑΡΤΗΤΕΑ ΣΤΟ ΔΙΑΥΓΕΙΑ                                 </w:t>
      </w:r>
    </w:p>
    <w:p w:rsidR="0093097D" w:rsidRPr="0093097D" w:rsidRDefault="0093097D" w:rsidP="0093097D">
      <w:pPr>
        <w:pStyle w:val="af1"/>
        <w:tabs>
          <w:tab w:val="clear" w:pos="4153"/>
          <w:tab w:val="left" w:pos="4140"/>
        </w:tabs>
        <w:jc w:val="center"/>
        <w:rPr>
          <w:rFonts w:ascii="Arial" w:hAnsi="Arial" w:cs="Arial"/>
          <w:sz w:val="22"/>
          <w:szCs w:val="22"/>
        </w:rPr>
      </w:pPr>
      <w:r w:rsidRPr="0093097D">
        <w:rPr>
          <w:rFonts w:ascii="Arial" w:eastAsia="Arial" w:hAnsi="Arial" w:cs="Arial"/>
          <w:b/>
          <w:sz w:val="22"/>
          <w:szCs w:val="22"/>
        </w:rPr>
        <w:t xml:space="preserve">                                                                                               </w:t>
      </w:r>
      <w:r w:rsidRPr="0093097D">
        <w:rPr>
          <w:rFonts w:ascii="Arial" w:eastAsia="Calibri" w:hAnsi="Arial" w:cs="Arial"/>
          <w:sz w:val="22"/>
          <w:szCs w:val="22"/>
        </w:rPr>
        <w:t>Λιβαδειά     16 /07/2024</w:t>
      </w:r>
    </w:p>
    <w:p w:rsidR="0093097D" w:rsidRPr="0093097D" w:rsidRDefault="0093097D" w:rsidP="0093097D">
      <w:pPr>
        <w:pStyle w:val="af1"/>
        <w:tabs>
          <w:tab w:val="clear" w:pos="4153"/>
          <w:tab w:val="left" w:pos="4140"/>
        </w:tabs>
        <w:jc w:val="center"/>
        <w:rPr>
          <w:rFonts w:ascii="Arial" w:hAnsi="Arial" w:cs="Arial"/>
          <w:sz w:val="22"/>
          <w:szCs w:val="22"/>
        </w:rPr>
      </w:pPr>
      <w:r w:rsidRPr="0093097D">
        <w:rPr>
          <w:rFonts w:ascii="Arial" w:eastAsia="Arial" w:hAnsi="Arial" w:cs="Arial"/>
          <w:sz w:val="22"/>
          <w:szCs w:val="22"/>
        </w:rPr>
        <w:t xml:space="preserve">                                                                                </w:t>
      </w:r>
      <w:r w:rsidR="00D43DD7">
        <w:rPr>
          <w:rFonts w:ascii="Arial" w:eastAsia="Arial" w:hAnsi="Arial" w:cs="Arial"/>
          <w:sz w:val="22"/>
          <w:szCs w:val="22"/>
        </w:rPr>
        <w:t xml:space="preserve">       </w:t>
      </w:r>
      <w:r w:rsidRPr="0093097D">
        <w:rPr>
          <w:rFonts w:ascii="Arial" w:eastAsia="Arial" w:hAnsi="Arial" w:cs="Arial"/>
          <w:sz w:val="22"/>
          <w:szCs w:val="22"/>
        </w:rPr>
        <w:t xml:space="preserve">  </w:t>
      </w:r>
      <w:r w:rsidRPr="0093097D">
        <w:rPr>
          <w:rFonts w:ascii="Arial" w:eastAsia="Calibri" w:hAnsi="Arial" w:cs="Arial"/>
          <w:sz w:val="22"/>
          <w:szCs w:val="22"/>
        </w:rPr>
        <w:t xml:space="preserve">Αριθ. </w:t>
      </w:r>
      <w:proofErr w:type="spellStart"/>
      <w:r w:rsidRPr="0093097D">
        <w:rPr>
          <w:rFonts w:ascii="Arial" w:eastAsia="Calibri" w:hAnsi="Arial" w:cs="Arial"/>
          <w:sz w:val="22"/>
          <w:szCs w:val="22"/>
        </w:rPr>
        <w:t>Πρωτ</w:t>
      </w:r>
      <w:proofErr w:type="spellEnd"/>
      <w:r w:rsidRPr="0093097D">
        <w:rPr>
          <w:rFonts w:ascii="Arial" w:eastAsia="Calibri" w:hAnsi="Arial" w:cs="Arial"/>
          <w:sz w:val="22"/>
          <w:szCs w:val="22"/>
        </w:rPr>
        <w:t xml:space="preserve">.: </w:t>
      </w:r>
      <w:r w:rsidR="00D43DD7">
        <w:rPr>
          <w:rFonts w:ascii="Arial" w:eastAsia="Calibri" w:hAnsi="Arial" w:cs="Arial"/>
          <w:sz w:val="22"/>
          <w:szCs w:val="22"/>
        </w:rPr>
        <w:t>14023</w:t>
      </w:r>
    </w:p>
    <w:p w:rsidR="0093097D" w:rsidRPr="0093097D" w:rsidRDefault="0093097D" w:rsidP="0093097D">
      <w:pPr>
        <w:pStyle w:val="af1"/>
        <w:tabs>
          <w:tab w:val="clear" w:pos="4153"/>
          <w:tab w:val="left" w:pos="4140"/>
        </w:tabs>
        <w:jc w:val="center"/>
        <w:rPr>
          <w:rFonts w:ascii="Arial" w:hAnsi="Arial" w:cs="Arial"/>
          <w:sz w:val="22"/>
          <w:szCs w:val="22"/>
        </w:rPr>
      </w:pPr>
      <w:r w:rsidRPr="0093097D">
        <w:rPr>
          <w:rFonts w:ascii="Arial" w:hAnsi="Arial" w:cs="Arial"/>
          <w:sz w:val="22"/>
          <w:szCs w:val="22"/>
        </w:rPr>
        <w:t>ΑΠΟΣΠΑΣΜΑ</w:t>
      </w:r>
    </w:p>
    <w:p w:rsidR="0093097D" w:rsidRPr="0093097D" w:rsidRDefault="0093097D" w:rsidP="0093097D">
      <w:pPr>
        <w:rPr>
          <w:rFonts w:ascii="Arial" w:hAnsi="Arial" w:cs="Arial"/>
          <w:sz w:val="22"/>
          <w:szCs w:val="22"/>
        </w:rPr>
      </w:pPr>
      <w:r w:rsidRPr="0093097D">
        <w:rPr>
          <w:rFonts w:ascii="Arial" w:hAnsi="Arial" w:cs="Arial"/>
          <w:sz w:val="22"/>
          <w:szCs w:val="22"/>
        </w:rPr>
        <w:t xml:space="preserve">Από το πρακτικό της </w:t>
      </w:r>
      <w:proofErr w:type="spellStart"/>
      <w:r w:rsidRPr="0093097D">
        <w:rPr>
          <w:rFonts w:ascii="Arial" w:hAnsi="Arial" w:cs="Arial"/>
          <w:sz w:val="22"/>
          <w:szCs w:val="22"/>
        </w:rPr>
        <w:t>αριθμ</w:t>
      </w:r>
      <w:proofErr w:type="spellEnd"/>
      <w:r w:rsidRPr="0093097D">
        <w:rPr>
          <w:rFonts w:ascii="Arial" w:hAnsi="Arial" w:cs="Arial"/>
          <w:sz w:val="22"/>
          <w:szCs w:val="22"/>
        </w:rPr>
        <w:t>. 24</w:t>
      </w:r>
      <w:r w:rsidRPr="0093097D">
        <w:rPr>
          <w:rFonts w:ascii="Arial" w:hAnsi="Arial" w:cs="Arial"/>
          <w:sz w:val="22"/>
          <w:szCs w:val="22"/>
          <w:vertAlign w:val="superscript"/>
        </w:rPr>
        <w:t>ης</w:t>
      </w:r>
      <w:r w:rsidRPr="0093097D">
        <w:rPr>
          <w:rFonts w:ascii="Arial" w:hAnsi="Arial" w:cs="Arial"/>
          <w:sz w:val="22"/>
          <w:szCs w:val="22"/>
        </w:rPr>
        <w:t xml:space="preserve">  /2024  Τακτικής  Συνεδρίασης </w:t>
      </w:r>
      <w:r w:rsidRPr="0093097D">
        <w:rPr>
          <w:rFonts w:ascii="Arial" w:eastAsia="Arial" w:hAnsi="Arial" w:cs="Arial"/>
          <w:sz w:val="22"/>
          <w:szCs w:val="22"/>
        </w:rPr>
        <w:t xml:space="preserve">  </w:t>
      </w:r>
      <w:r w:rsidRPr="0093097D">
        <w:rPr>
          <w:rFonts w:ascii="Arial" w:hAnsi="Arial" w:cs="Arial"/>
          <w:sz w:val="22"/>
          <w:szCs w:val="22"/>
        </w:rPr>
        <w:t xml:space="preserve">της  Δημοτικής  Επιτροπής  Δήμου </w:t>
      </w:r>
      <w:proofErr w:type="spellStart"/>
      <w:r w:rsidRPr="0093097D">
        <w:rPr>
          <w:rFonts w:ascii="Arial" w:hAnsi="Arial" w:cs="Arial"/>
          <w:sz w:val="22"/>
          <w:szCs w:val="22"/>
        </w:rPr>
        <w:t>Λεβαδέων</w:t>
      </w:r>
      <w:proofErr w:type="spellEnd"/>
    </w:p>
    <w:p w:rsidR="0093097D" w:rsidRPr="0093097D" w:rsidRDefault="0093097D" w:rsidP="0093097D">
      <w:pPr>
        <w:rPr>
          <w:rFonts w:ascii="Arial" w:hAnsi="Arial" w:cs="Arial"/>
          <w:sz w:val="22"/>
          <w:szCs w:val="22"/>
        </w:rPr>
      </w:pPr>
      <w:r w:rsidRPr="0093097D">
        <w:rPr>
          <w:rFonts w:ascii="Arial" w:eastAsia="Arial" w:hAnsi="Arial" w:cs="Arial"/>
          <w:sz w:val="22"/>
          <w:szCs w:val="22"/>
        </w:rPr>
        <w:t xml:space="preserve">                                         </w:t>
      </w:r>
    </w:p>
    <w:p w:rsidR="0093097D" w:rsidRPr="0093097D" w:rsidRDefault="0093097D" w:rsidP="0093097D">
      <w:pPr>
        <w:jc w:val="center"/>
        <w:rPr>
          <w:rFonts w:ascii="Arial" w:hAnsi="Arial" w:cs="Arial"/>
          <w:b/>
          <w:sz w:val="22"/>
          <w:szCs w:val="22"/>
        </w:rPr>
      </w:pPr>
      <w:r w:rsidRPr="0093097D">
        <w:rPr>
          <w:rFonts w:ascii="Arial" w:hAnsi="Arial" w:cs="Arial"/>
          <w:b/>
          <w:sz w:val="22"/>
          <w:szCs w:val="22"/>
        </w:rPr>
        <w:t xml:space="preserve">Αριθμός απόφασης : 259 </w:t>
      </w:r>
    </w:p>
    <w:p w:rsidR="0093097D" w:rsidRPr="0093097D" w:rsidRDefault="0093097D" w:rsidP="0093097D">
      <w:pPr>
        <w:jc w:val="center"/>
        <w:rPr>
          <w:rFonts w:ascii="Arial" w:hAnsi="Arial" w:cs="Arial"/>
          <w:b/>
          <w:sz w:val="22"/>
          <w:szCs w:val="22"/>
        </w:rPr>
      </w:pPr>
    </w:p>
    <w:p w:rsidR="00E50740" w:rsidRPr="00E50740" w:rsidRDefault="00BC125D" w:rsidP="00E50740">
      <w:pPr>
        <w:tabs>
          <w:tab w:val="left" w:pos="567"/>
        </w:tabs>
        <w:jc w:val="both"/>
        <w:rPr>
          <w:rFonts w:ascii="Arial" w:hAnsi="Arial" w:cs="Arial"/>
          <w:b/>
          <w:sz w:val="22"/>
          <w:szCs w:val="22"/>
        </w:rPr>
      </w:pPr>
      <w:r>
        <w:rPr>
          <w:rFonts w:ascii="Arial" w:hAnsi="Arial" w:cs="Arial"/>
          <w:b/>
          <w:sz w:val="22"/>
          <w:szCs w:val="22"/>
        </w:rPr>
        <w:t xml:space="preserve">   </w:t>
      </w:r>
      <w:r w:rsidR="0093097D" w:rsidRPr="00E50740">
        <w:rPr>
          <w:rFonts w:ascii="Arial" w:hAnsi="Arial" w:cs="Arial"/>
          <w:b/>
          <w:sz w:val="22"/>
          <w:szCs w:val="22"/>
        </w:rPr>
        <w:t xml:space="preserve">Εισήγηση προς το Δημοτικό Συμβούλιο </w:t>
      </w:r>
      <w:r w:rsidR="00E50740" w:rsidRPr="00E50740">
        <w:rPr>
          <w:rFonts w:ascii="Arial" w:hAnsi="Arial" w:cs="Arial"/>
          <w:b/>
          <w:sz w:val="22"/>
          <w:szCs w:val="22"/>
        </w:rPr>
        <w:t xml:space="preserve">τροποποίησης του Οργανισμού Εσωτερικής Υπηρεσίας </w:t>
      </w:r>
      <w:r w:rsidR="00E50740" w:rsidRPr="00E50740">
        <w:rPr>
          <w:rFonts w:ascii="Arial" w:hAnsi="Arial" w:cs="Arial"/>
          <w:b/>
          <w:color w:val="000000" w:themeColor="text1"/>
          <w:sz w:val="22"/>
          <w:szCs w:val="22"/>
        </w:rPr>
        <w:t xml:space="preserve">του Δήμου </w:t>
      </w:r>
      <w:proofErr w:type="spellStart"/>
      <w:r w:rsidR="00E50740" w:rsidRPr="00E50740">
        <w:rPr>
          <w:rFonts w:ascii="Arial" w:hAnsi="Arial" w:cs="Arial"/>
          <w:b/>
          <w:color w:val="000000" w:themeColor="text1"/>
          <w:sz w:val="22"/>
          <w:szCs w:val="22"/>
        </w:rPr>
        <w:t>Λεβαδέων</w:t>
      </w:r>
      <w:proofErr w:type="spellEnd"/>
      <w:r w:rsidR="00E50740" w:rsidRPr="00E50740">
        <w:rPr>
          <w:rFonts w:ascii="Arial" w:hAnsi="Arial" w:cs="Arial"/>
          <w:b/>
          <w:color w:val="000000" w:themeColor="text1"/>
          <w:sz w:val="22"/>
          <w:szCs w:val="22"/>
        </w:rPr>
        <w:t xml:space="preserve"> όπως ισχύει </w:t>
      </w:r>
      <w:r w:rsidR="00E50740" w:rsidRPr="00E50740">
        <w:rPr>
          <w:rFonts w:ascii="Arial" w:hAnsi="Arial" w:cs="Arial"/>
          <w:b/>
          <w:sz w:val="22"/>
          <w:szCs w:val="22"/>
        </w:rPr>
        <w:t xml:space="preserve">( ΦΕΚ 3212/τ.Β/30-12-2011, 2842/τ.Β/11-08-2017, 2209/τ.Β/13-06-2018, 474/τ.Β/18-02-2019, 5196/τ.Β/6-10-2022 ) </w:t>
      </w:r>
      <w:r w:rsidR="00E50740" w:rsidRPr="00E50740">
        <w:rPr>
          <w:rFonts w:ascii="Arial" w:hAnsi="Arial" w:cs="Arial"/>
          <w:b/>
          <w:color w:val="000000" w:themeColor="text1"/>
          <w:sz w:val="22"/>
          <w:szCs w:val="22"/>
        </w:rPr>
        <w:t xml:space="preserve">λόγω αυτοδίκαιης κατάργησης της ΚΟΙΝΩΦΕΛΟΥΣ ΕΠΙΧΕΙΡΗΣΗΣ  Κ.Ε.ΔΗ.Λ και των ΝΠΔΔ Σχολικών Επιτροπών Πρωτοβάθμιας και Δευτεροβάθμιας Εκπαίδευσης  Δήμου </w:t>
      </w:r>
      <w:proofErr w:type="spellStart"/>
      <w:r w:rsidR="00E50740" w:rsidRPr="00E50740">
        <w:rPr>
          <w:rFonts w:ascii="Arial" w:hAnsi="Arial" w:cs="Arial"/>
          <w:b/>
          <w:color w:val="000000" w:themeColor="text1"/>
          <w:sz w:val="22"/>
          <w:szCs w:val="22"/>
        </w:rPr>
        <w:t>Λεβαδέων</w:t>
      </w:r>
      <w:proofErr w:type="spellEnd"/>
      <w:r w:rsidR="00E50740" w:rsidRPr="00E50740">
        <w:rPr>
          <w:rFonts w:ascii="Arial" w:hAnsi="Arial" w:cs="Arial"/>
          <w:b/>
          <w:color w:val="000000" w:themeColor="text1"/>
          <w:sz w:val="22"/>
          <w:szCs w:val="22"/>
        </w:rPr>
        <w:t xml:space="preserve">  ,σύμφωνα με τις διατάξεις του  Ν. </w:t>
      </w:r>
      <w:r w:rsidR="00E50740" w:rsidRPr="00E50740">
        <w:rPr>
          <w:rFonts w:ascii="Arial" w:hAnsi="Arial" w:cs="Arial"/>
          <w:b/>
          <w:sz w:val="22"/>
          <w:szCs w:val="22"/>
        </w:rPr>
        <w:t>5056/23 (ΦΕΚ 163 Α/6-10-2023) .</w:t>
      </w:r>
    </w:p>
    <w:p w:rsidR="0093097D" w:rsidRPr="0093097D" w:rsidRDefault="0093097D" w:rsidP="00E50740">
      <w:pPr>
        <w:jc w:val="both"/>
        <w:rPr>
          <w:rFonts w:ascii="Arial" w:hAnsi="Arial" w:cs="Arial"/>
          <w:b/>
          <w:sz w:val="22"/>
          <w:szCs w:val="22"/>
        </w:rPr>
      </w:pPr>
    </w:p>
    <w:p w:rsidR="0093097D" w:rsidRPr="0093097D" w:rsidRDefault="0093097D" w:rsidP="0093097D">
      <w:pPr>
        <w:pStyle w:val="ad"/>
        <w:spacing w:line="288" w:lineRule="auto"/>
        <w:ind w:left="-142"/>
        <w:rPr>
          <w:rFonts w:ascii="Arial" w:hAnsi="Arial" w:cs="Arial"/>
          <w:sz w:val="22"/>
          <w:szCs w:val="22"/>
        </w:rPr>
      </w:pPr>
      <w:bookmarkStart w:id="0" w:name="__DdeLink__289_17667010591"/>
      <w:bookmarkStart w:id="1" w:name="__DdeLink__167_3867582751"/>
      <w:bookmarkStart w:id="2" w:name="__DdeLink__485_2606684785"/>
      <w:bookmarkStart w:id="3" w:name="__DdeLink__230_1182636854"/>
      <w:bookmarkStart w:id="4" w:name="__DdeLink__167_386758275"/>
      <w:bookmarkStart w:id="5" w:name="__DdeLink__289_1766701059"/>
      <w:bookmarkEnd w:id="0"/>
      <w:bookmarkEnd w:id="1"/>
      <w:bookmarkEnd w:id="2"/>
      <w:bookmarkEnd w:id="3"/>
      <w:bookmarkEnd w:id="4"/>
      <w:bookmarkEnd w:id="5"/>
      <w:r w:rsidRPr="0093097D">
        <w:rPr>
          <w:rFonts w:ascii="Arial" w:hAnsi="Arial" w:cs="Arial"/>
          <w:sz w:val="22"/>
          <w:szCs w:val="22"/>
        </w:rPr>
        <w:t xml:space="preserve">     Στη Λιβαδειά σήμερα   15</w:t>
      </w:r>
      <w:r w:rsidRPr="0093097D">
        <w:rPr>
          <w:rFonts w:ascii="Arial" w:hAnsi="Arial" w:cs="Arial"/>
          <w:sz w:val="22"/>
          <w:szCs w:val="22"/>
          <w:vertAlign w:val="superscript"/>
        </w:rPr>
        <w:t>η</w:t>
      </w:r>
      <w:r w:rsidRPr="0093097D">
        <w:rPr>
          <w:rFonts w:ascii="Arial" w:hAnsi="Arial" w:cs="Arial"/>
          <w:sz w:val="22"/>
          <w:szCs w:val="22"/>
        </w:rPr>
        <w:t xml:space="preserve">    Ιουλίου   2024  ημέρα  Δευτέρα  και, ώρα 13.00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13818/11-07-2024 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3097D" w:rsidRPr="0093097D" w:rsidRDefault="0093097D" w:rsidP="0093097D">
      <w:pPr>
        <w:pStyle w:val="35"/>
        <w:ind w:left="-142"/>
        <w:jc w:val="both"/>
        <w:rPr>
          <w:rFonts w:ascii="Arial" w:hAnsi="Arial" w:cs="Arial"/>
          <w:sz w:val="22"/>
          <w:szCs w:val="22"/>
        </w:rPr>
      </w:pPr>
      <w:r w:rsidRPr="0093097D">
        <w:rPr>
          <w:rFonts w:ascii="Arial" w:eastAsia="Arial" w:hAnsi="Arial" w:cs="Arial"/>
          <w:b/>
          <w:sz w:val="22"/>
          <w:szCs w:val="22"/>
        </w:rPr>
        <w:t xml:space="preserve">         </w:t>
      </w:r>
      <w:r w:rsidRPr="0093097D">
        <w:rPr>
          <w:rFonts w:ascii="Arial" w:hAnsi="Arial" w:cs="Arial"/>
          <w:sz w:val="22"/>
          <w:szCs w:val="22"/>
        </w:rPr>
        <w:t xml:space="preserve">Αφού  διαπιστώθηκε ότι υπάρχει νόμιμη απαρτία, επειδή σε σύνολο 7 (επτά)  μελών ήταν παρόντα  </w:t>
      </w:r>
      <w:r w:rsidR="00E50740">
        <w:rPr>
          <w:rFonts w:ascii="Arial" w:hAnsi="Arial" w:cs="Arial"/>
          <w:sz w:val="22"/>
          <w:szCs w:val="22"/>
        </w:rPr>
        <w:t>6</w:t>
      </w:r>
      <w:r w:rsidRPr="0093097D">
        <w:rPr>
          <w:rFonts w:ascii="Arial" w:hAnsi="Arial" w:cs="Arial"/>
          <w:sz w:val="22"/>
          <w:szCs w:val="22"/>
        </w:rPr>
        <w:t xml:space="preserve"> (</w:t>
      </w:r>
      <w:r w:rsidR="00E50740">
        <w:rPr>
          <w:rFonts w:ascii="Arial" w:hAnsi="Arial" w:cs="Arial"/>
          <w:sz w:val="22"/>
          <w:szCs w:val="22"/>
        </w:rPr>
        <w:t>έξι</w:t>
      </w:r>
      <w:r w:rsidRPr="0093097D">
        <w:rPr>
          <w:rFonts w:ascii="Arial" w:hAnsi="Arial" w:cs="Arial"/>
          <w:sz w:val="22"/>
          <w:szCs w:val="22"/>
        </w:rPr>
        <w:t>)  , ήτοι:</w:t>
      </w:r>
    </w:p>
    <w:p w:rsidR="0093097D" w:rsidRPr="0093097D" w:rsidRDefault="0093097D" w:rsidP="0093097D">
      <w:pPr>
        <w:pStyle w:val="35"/>
        <w:ind w:left="284"/>
        <w:jc w:val="both"/>
        <w:rPr>
          <w:rFonts w:ascii="Arial" w:hAnsi="Arial" w:cs="Arial"/>
          <w:sz w:val="22"/>
          <w:szCs w:val="22"/>
        </w:rPr>
      </w:pPr>
    </w:p>
    <w:p w:rsidR="0093097D" w:rsidRPr="0093097D" w:rsidRDefault="0093097D" w:rsidP="0093097D">
      <w:pPr>
        <w:jc w:val="both"/>
        <w:rPr>
          <w:rFonts w:ascii="Arial" w:hAnsi="Arial" w:cs="Arial"/>
          <w:b/>
          <w:sz w:val="22"/>
          <w:szCs w:val="22"/>
        </w:rPr>
      </w:pPr>
      <w:r w:rsidRPr="0093097D">
        <w:rPr>
          <w:rFonts w:ascii="Arial" w:hAnsi="Arial" w:cs="Arial"/>
          <w:sz w:val="22"/>
          <w:szCs w:val="22"/>
        </w:rPr>
        <w:t xml:space="preserve">                 </w:t>
      </w:r>
      <w:r w:rsidRPr="0093097D">
        <w:rPr>
          <w:rFonts w:ascii="Arial" w:hAnsi="Arial" w:cs="Arial"/>
          <w:b/>
          <w:sz w:val="22"/>
          <w:szCs w:val="22"/>
        </w:rPr>
        <w:t xml:space="preserve"> ΠΑΡΟΝΤΕΣ                                                                                         ΑΠΟΝΤΕΣ</w:t>
      </w:r>
    </w:p>
    <w:p w:rsidR="0093097D" w:rsidRPr="0093097D" w:rsidRDefault="0093097D" w:rsidP="0093097D">
      <w:pPr>
        <w:tabs>
          <w:tab w:val="left" w:pos="360"/>
          <w:tab w:val="left" w:pos="6237"/>
        </w:tabs>
        <w:rPr>
          <w:rFonts w:ascii="Arial" w:hAnsi="Arial" w:cs="Arial"/>
          <w:sz w:val="22"/>
          <w:szCs w:val="22"/>
        </w:rPr>
      </w:pPr>
      <w:r w:rsidRPr="0093097D">
        <w:rPr>
          <w:rFonts w:ascii="Arial" w:hAnsi="Arial" w:cs="Arial"/>
          <w:color w:val="000000"/>
          <w:sz w:val="22"/>
          <w:szCs w:val="22"/>
        </w:rPr>
        <w:t xml:space="preserve">     </w:t>
      </w:r>
      <w:r w:rsidRPr="0093097D">
        <w:rPr>
          <w:rFonts w:ascii="Arial" w:hAnsi="Arial" w:cs="Arial"/>
          <w:sz w:val="22"/>
          <w:szCs w:val="22"/>
        </w:rPr>
        <w:t xml:space="preserve"> 1. </w:t>
      </w:r>
      <w:proofErr w:type="spellStart"/>
      <w:r w:rsidRPr="0093097D">
        <w:rPr>
          <w:rFonts w:ascii="Arial" w:hAnsi="Arial" w:cs="Arial"/>
          <w:sz w:val="22"/>
          <w:szCs w:val="22"/>
        </w:rPr>
        <w:t>Καραμάνης</w:t>
      </w:r>
      <w:proofErr w:type="spellEnd"/>
      <w:r w:rsidRPr="0093097D">
        <w:rPr>
          <w:rFonts w:ascii="Arial" w:hAnsi="Arial" w:cs="Arial"/>
          <w:sz w:val="22"/>
          <w:szCs w:val="22"/>
        </w:rPr>
        <w:t xml:space="preserve">  Δημήτριος-Πρόεδρος                                          </w:t>
      </w:r>
    </w:p>
    <w:p w:rsidR="0093097D" w:rsidRPr="0093097D" w:rsidRDefault="0093097D" w:rsidP="0093097D">
      <w:pPr>
        <w:tabs>
          <w:tab w:val="left" w:pos="360"/>
          <w:tab w:val="left" w:pos="6237"/>
        </w:tabs>
        <w:rPr>
          <w:rFonts w:ascii="Arial" w:hAnsi="Arial" w:cs="Arial"/>
          <w:sz w:val="22"/>
          <w:szCs w:val="22"/>
        </w:rPr>
      </w:pPr>
      <w:r w:rsidRPr="0093097D">
        <w:rPr>
          <w:rFonts w:ascii="Arial" w:hAnsi="Arial" w:cs="Arial"/>
          <w:sz w:val="22"/>
          <w:szCs w:val="22"/>
        </w:rPr>
        <w:t xml:space="preserve">      2. </w:t>
      </w:r>
      <w:proofErr w:type="spellStart"/>
      <w:r w:rsidRPr="0093097D">
        <w:rPr>
          <w:rFonts w:ascii="Arial" w:hAnsi="Arial" w:cs="Arial"/>
          <w:sz w:val="22"/>
          <w:szCs w:val="22"/>
        </w:rPr>
        <w:t>Καφρίτσας</w:t>
      </w:r>
      <w:proofErr w:type="spellEnd"/>
      <w:r w:rsidRPr="0093097D">
        <w:rPr>
          <w:rFonts w:ascii="Arial" w:hAnsi="Arial" w:cs="Arial"/>
          <w:sz w:val="22"/>
          <w:szCs w:val="22"/>
        </w:rPr>
        <w:t xml:space="preserve"> Δημήτριος                                                               </w:t>
      </w:r>
    </w:p>
    <w:p w:rsidR="0093097D" w:rsidRPr="0093097D" w:rsidRDefault="0093097D" w:rsidP="0093097D">
      <w:pPr>
        <w:tabs>
          <w:tab w:val="left" w:pos="360"/>
          <w:tab w:val="left" w:pos="6237"/>
        </w:tabs>
        <w:rPr>
          <w:rFonts w:ascii="Arial" w:hAnsi="Arial" w:cs="Arial"/>
          <w:sz w:val="22"/>
          <w:szCs w:val="22"/>
        </w:rPr>
      </w:pPr>
      <w:r w:rsidRPr="0093097D">
        <w:rPr>
          <w:rFonts w:ascii="Arial" w:hAnsi="Arial" w:cs="Arial"/>
          <w:sz w:val="22"/>
          <w:szCs w:val="22"/>
        </w:rPr>
        <w:t xml:space="preserve">      3. </w:t>
      </w:r>
      <w:proofErr w:type="spellStart"/>
      <w:r w:rsidRPr="0093097D">
        <w:rPr>
          <w:rFonts w:ascii="Arial" w:hAnsi="Arial" w:cs="Arial"/>
          <w:sz w:val="22"/>
          <w:szCs w:val="22"/>
        </w:rPr>
        <w:t>Αγνιάδης</w:t>
      </w:r>
      <w:proofErr w:type="spellEnd"/>
      <w:r w:rsidRPr="0093097D">
        <w:rPr>
          <w:rFonts w:ascii="Arial" w:hAnsi="Arial" w:cs="Arial"/>
          <w:sz w:val="22"/>
          <w:szCs w:val="22"/>
        </w:rPr>
        <w:t xml:space="preserve">  Παναγιώτης                                                           </w:t>
      </w:r>
    </w:p>
    <w:p w:rsidR="0093097D" w:rsidRPr="0093097D" w:rsidRDefault="0093097D" w:rsidP="0093097D">
      <w:pPr>
        <w:tabs>
          <w:tab w:val="left" w:pos="360"/>
          <w:tab w:val="left" w:pos="6237"/>
        </w:tabs>
        <w:rPr>
          <w:rFonts w:ascii="Arial" w:hAnsi="Arial" w:cs="Arial"/>
          <w:sz w:val="22"/>
          <w:szCs w:val="22"/>
        </w:rPr>
      </w:pPr>
      <w:r w:rsidRPr="0093097D">
        <w:rPr>
          <w:rFonts w:ascii="Arial" w:hAnsi="Arial" w:cs="Arial"/>
          <w:sz w:val="22"/>
          <w:szCs w:val="22"/>
        </w:rPr>
        <w:t xml:space="preserve">      4. </w:t>
      </w:r>
      <w:proofErr w:type="spellStart"/>
      <w:r w:rsidRPr="0093097D">
        <w:rPr>
          <w:rFonts w:ascii="Arial" w:hAnsi="Arial" w:cs="Arial"/>
          <w:sz w:val="22"/>
          <w:szCs w:val="22"/>
        </w:rPr>
        <w:t>Καλλιαντάσης</w:t>
      </w:r>
      <w:proofErr w:type="spellEnd"/>
      <w:r w:rsidRPr="0093097D">
        <w:rPr>
          <w:rFonts w:ascii="Arial" w:hAnsi="Arial" w:cs="Arial"/>
          <w:sz w:val="22"/>
          <w:szCs w:val="22"/>
        </w:rPr>
        <w:t xml:space="preserve">  Χρήστος </w:t>
      </w:r>
    </w:p>
    <w:p w:rsidR="0093097D" w:rsidRPr="0093097D" w:rsidRDefault="0093097D" w:rsidP="0093097D">
      <w:pPr>
        <w:tabs>
          <w:tab w:val="left" w:pos="360"/>
          <w:tab w:val="left" w:pos="6237"/>
        </w:tabs>
        <w:ind w:right="-335"/>
        <w:rPr>
          <w:rFonts w:ascii="Arial" w:hAnsi="Arial" w:cs="Arial"/>
          <w:sz w:val="22"/>
          <w:szCs w:val="22"/>
        </w:rPr>
      </w:pPr>
      <w:r w:rsidRPr="0093097D">
        <w:rPr>
          <w:rFonts w:ascii="Arial" w:hAnsi="Arial" w:cs="Arial"/>
          <w:sz w:val="22"/>
          <w:szCs w:val="22"/>
        </w:rPr>
        <w:t xml:space="preserve">      5. Παπαβασιλείου Αικατερίνη ( αποχώρησε στο 2</w:t>
      </w:r>
      <w:r w:rsidRPr="0093097D">
        <w:rPr>
          <w:rFonts w:ascii="Arial" w:hAnsi="Arial" w:cs="Arial"/>
          <w:sz w:val="22"/>
          <w:szCs w:val="22"/>
          <w:vertAlign w:val="superscript"/>
        </w:rPr>
        <w:t>ο</w:t>
      </w:r>
      <w:r w:rsidRPr="0093097D">
        <w:rPr>
          <w:rFonts w:ascii="Arial" w:hAnsi="Arial" w:cs="Arial"/>
          <w:sz w:val="22"/>
          <w:szCs w:val="22"/>
        </w:rPr>
        <w:t xml:space="preserve"> Θ.Η.Δ.)</w:t>
      </w:r>
    </w:p>
    <w:p w:rsidR="0093097D" w:rsidRPr="0093097D" w:rsidRDefault="0093097D" w:rsidP="0093097D">
      <w:pPr>
        <w:tabs>
          <w:tab w:val="left" w:pos="360"/>
          <w:tab w:val="left" w:pos="6237"/>
        </w:tabs>
        <w:ind w:right="-335"/>
        <w:rPr>
          <w:rFonts w:ascii="Arial" w:hAnsi="Arial" w:cs="Arial"/>
          <w:sz w:val="22"/>
          <w:szCs w:val="22"/>
        </w:rPr>
      </w:pPr>
      <w:r w:rsidRPr="0093097D">
        <w:rPr>
          <w:rFonts w:ascii="Arial" w:hAnsi="Arial" w:cs="Arial"/>
          <w:sz w:val="22"/>
          <w:szCs w:val="22"/>
        </w:rPr>
        <w:t xml:space="preserve">     6. </w:t>
      </w:r>
      <w:r>
        <w:rPr>
          <w:rFonts w:ascii="Arial" w:hAnsi="Arial" w:cs="Arial"/>
          <w:sz w:val="22"/>
          <w:szCs w:val="22"/>
        </w:rPr>
        <w:t xml:space="preserve"> </w:t>
      </w:r>
      <w:proofErr w:type="spellStart"/>
      <w:r w:rsidRPr="0093097D">
        <w:rPr>
          <w:rFonts w:ascii="Arial" w:hAnsi="Arial" w:cs="Arial"/>
          <w:sz w:val="22"/>
          <w:szCs w:val="22"/>
        </w:rPr>
        <w:t>Μίχας</w:t>
      </w:r>
      <w:proofErr w:type="spellEnd"/>
      <w:r w:rsidRPr="0093097D">
        <w:rPr>
          <w:rFonts w:ascii="Arial" w:hAnsi="Arial" w:cs="Arial"/>
          <w:sz w:val="22"/>
          <w:szCs w:val="22"/>
        </w:rPr>
        <w:t xml:space="preserve"> Δημήτριος</w:t>
      </w:r>
    </w:p>
    <w:p w:rsidR="0093097D" w:rsidRPr="0093097D" w:rsidRDefault="0093097D" w:rsidP="0093097D">
      <w:pPr>
        <w:tabs>
          <w:tab w:val="left" w:pos="360"/>
          <w:tab w:val="left" w:pos="6237"/>
        </w:tabs>
        <w:ind w:right="-335"/>
        <w:rPr>
          <w:rFonts w:ascii="Arial" w:hAnsi="Arial" w:cs="Arial"/>
          <w:sz w:val="22"/>
          <w:szCs w:val="22"/>
        </w:rPr>
      </w:pPr>
      <w:r w:rsidRPr="0093097D">
        <w:rPr>
          <w:rFonts w:ascii="Arial" w:hAnsi="Arial" w:cs="Arial"/>
          <w:sz w:val="22"/>
          <w:szCs w:val="22"/>
        </w:rPr>
        <w:t xml:space="preserve">     7.</w:t>
      </w:r>
      <w:r>
        <w:rPr>
          <w:rFonts w:ascii="Arial" w:hAnsi="Arial" w:cs="Arial"/>
          <w:sz w:val="22"/>
          <w:szCs w:val="22"/>
        </w:rPr>
        <w:t xml:space="preserve"> </w:t>
      </w:r>
      <w:proofErr w:type="spellStart"/>
      <w:r w:rsidRPr="0093097D">
        <w:rPr>
          <w:rFonts w:ascii="Arial" w:hAnsi="Arial" w:cs="Arial"/>
          <w:sz w:val="22"/>
          <w:szCs w:val="22"/>
        </w:rPr>
        <w:t>Ταγκαλέγκας</w:t>
      </w:r>
      <w:proofErr w:type="spellEnd"/>
      <w:r w:rsidRPr="0093097D">
        <w:rPr>
          <w:rFonts w:ascii="Arial" w:hAnsi="Arial" w:cs="Arial"/>
          <w:sz w:val="22"/>
          <w:szCs w:val="22"/>
        </w:rPr>
        <w:t xml:space="preserve">  Ιωάννης( προσήλθε στο 2</w:t>
      </w:r>
      <w:r w:rsidRPr="0093097D">
        <w:rPr>
          <w:rFonts w:ascii="Arial" w:hAnsi="Arial" w:cs="Arial"/>
          <w:sz w:val="22"/>
          <w:szCs w:val="22"/>
          <w:vertAlign w:val="superscript"/>
        </w:rPr>
        <w:t>ο</w:t>
      </w:r>
      <w:r w:rsidRPr="0093097D">
        <w:rPr>
          <w:rFonts w:ascii="Arial" w:hAnsi="Arial" w:cs="Arial"/>
          <w:sz w:val="22"/>
          <w:szCs w:val="22"/>
        </w:rPr>
        <w:t xml:space="preserve"> Θ.Η.Δ. , αποχώρησε στο 3</w:t>
      </w:r>
      <w:r w:rsidRPr="0093097D">
        <w:rPr>
          <w:rFonts w:ascii="Arial" w:hAnsi="Arial" w:cs="Arial"/>
          <w:sz w:val="22"/>
          <w:szCs w:val="22"/>
          <w:vertAlign w:val="superscript"/>
        </w:rPr>
        <w:t>ο</w:t>
      </w:r>
      <w:r w:rsidRPr="0093097D">
        <w:rPr>
          <w:rFonts w:ascii="Arial" w:hAnsi="Arial" w:cs="Arial"/>
          <w:sz w:val="22"/>
          <w:szCs w:val="22"/>
        </w:rPr>
        <w:t xml:space="preserve"> Θ.Η.Δ.) </w:t>
      </w:r>
    </w:p>
    <w:p w:rsidR="0093097D" w:rsidRPr="0093097D" w:rsidRDefault="0093097D" w:rsidP="0093097D">
      <w:pPr>
        <w:tabs>
          <w:tab w:val="left" w:pos="360"/>
          <w:tab w:val="left" w:pos="6237"/>
        </w:tabs>
        <w:ind w:right="-335"/>
        <w:rPr>
          <w:rFonts w:ascii="Arial" w:hAnsi="Arial" w:cs="Arial"/>
          <w:sz w:val="22"/>
          <w:szCs w:val="22"/>
        </w:rPr>
      </w:pPr>
      <w:r w:rsidRPr="0093097D">
        <w:rPr>
          <w:rFonts w:ascii="Arial" w:hAnsi="Arial" w:cs="Arial"/>
          <w:sz w:val="22"/>
          <w:szCs w:val="22"/>
        </w:rPr>
        <w:t xml:space="preserve">            </w:t>
      </w:r>
      <w:r w:rsidRPr="0093097D">
        <w:rPr>
          <w:rFonts w:ascii="Arial" w:eastAsia="Arial" w:hAnsi="Arial" w:cs="Arial"/>
          <w:sz w:val="22"/>
          <w:szCs w:val="22"/>
        </w:rPr>
        <w:t xml:space="preserve">              </w:t>
      </w:r>
    </w:p>
    <w:p w:rsidR="0093097D" w:rsidRPr="0093097D" w:rsidRDefault="0093097D" w:rsidP="0093097D">
      <w:pPr>
        <w:tabs>
          <w:tab w:val="left" w:pos="360"/>
          <w:tab w:val="left" w:pos="6237"/>
        </w:tabs>
        <w:ind w:right="-335"/>
        <w:rPr>
          <w:rFonts w:ascii="Arial" w:hAnsi="Arial" w:cs="Arial"/>
          <w:sz w:val="22"/>
          <w:szCs w:val="22"/>
        </w:rPr>
      </w:pPr>
      <w:r w:rsidRPr="0093097D">
        <w:rPr>
          <w:rFonts w:ascii="Arial" w:hAnsi="Arial" w:cs="Arial"/>
          <w:sz w:val="22"/>
          <w:szCs w:val="22"/>
        </w:rPr>
        <w:t xml:space="preserve">      </w:t>
      </w:r>
    </w:p>
    <w:p w:rsidR="0093097D" w:rsidRPr="0093097D" w:rsidRDefault="0093097D" w:rsidP="0093097D">
      <w:pPr>
        <w:tabs>
          <w:tab w:val="left" w:pos="360"/>
          <w:tab w:val="left" w:pos="6237"/>
        </w:tabs>
        <w:rPr>
          <w:rFonts w:ascii="Arial" w:hAnsi="Arial" w:cs="Arial"/>
          <w:sz w:val="22"/>
          <w:szCs w:val="22"/>
        </w:rPr>
      </w:pPr>
      <w:r w:rsidRPr="0093097D">
        <w:rPr>
          <w:rFonts w:ascii="Arial" w:hAnsi="Arial" w:cs="Arial"/>
          <w:sz w:val="22"/>
          <w:szCs w:val="22"/>
        </w:rPr>
        <w:t xml:space="preserve">       </w:t>
      </w:r>
      <w:r w:rsidRPr="0093097D">
        <w:rPr>
          <w:rFonts w:ascii="Arial" w:eastAsia="Arial" w:hAnsi="Arial" w:cs="Arial"/>
          <w:sz w:val="22"/>
          <w:szCs w:val="22"/>
        </w:rPr>
        <w:t xml:space="preserve">              Στη συνεδρίαση παραβρέθηκε  και ο κύριος </w:t>
      </w:r>
      <w:proofErr w:type="spellStart"/>
      <w:r w:rsidRPr="0093097D">
        <w:rPr>
          <w:rFonts w:ascii="Arial" w:hAnsi="Arial" w:cs="Arial"/>
          <w:sz w:val="22"/>
          <w:szCs w:val="22"/>
        </w:rPr>
        <w:t>Αρκουμάνης</w:t>
      </w:r>
      <w:proofErr w:type="spellEnd"/>
      <w:r w:rsidRPr="0093097D">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93097D" w:rsidRPr="001B2036" w:rsidRDefault="0093097D" w:rsidP="0093097D">
      <w:pPr>
        <w:tabs>
          <w:tab w:val="left" w:pos="360"/>
          <w:tab w:val="left" w:pos="6237"/>
        </w:tabs>
        <w:ind w:left="360"/>
        <w:rPr>
          <w:rFonts w:ascii="Calibri" w:hAnsi="Calibri" w:cs="Calibri"/>
        </w:rPr>
      </w:pPr>
      <w:r w:rsidRPr="001B2036">
        <w:rPr>
          <w:rFonts w:ascii="Calibri" w:eastAsia="Arial" w:hAnsi="Calibri" w:cs="Calibri"/>
        </w:rPr>
        <w:t xml:space="preserve">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DE7463" w:rsidRDefault="001A15CB" w:rsidP="0093097D">
      <w:pPr>
        <w:rPr>
          <w:rFonts w:ascii="Arial" w:eastAsia="Arial" w:hAnsi="Arial" w:cs="Arial"/>
          <w:sz w:val="22"/>
          <w:szCs w:val="22"/>
        </w:rPr>
      </w:pPr>
      <w:r w:rsidRPr="00EA415E">
        <w:rPr>
          <w:rFonts w:ascii="Arial" w:eastAsia="Arial" w:hAnsi="Arial" w:cs="Arial"/>
          <w:sz w:val="22"/>
          <w:szCs w:val="22"/>
        </w:rPr>
        <w:t xml:space="preserve">     </w:t>
      </w:r>
      <w:r w:rsidR="006F6D39" w:rsidRPr="00EA415E">
        <w:rPr>
          <w:rFonts w:ascii="Arial" w:eastAsia="Arial" w:hAnsi="Arial" w:cs="Arial"/>
          <w:sz w:val="22"/>
          <w:szCs w:val="22"/>
        </w:rPr>
        <w:t xml:space="preserve">Ο Πρόεδρος της Δημοτικής  Επιτροπής εισηγούμενος το  </w:t>
      </w:r>
      <w:r w:rsidR="0093097D">
        <w:rPr>
          <w:rFonts w:ascii="Arial" w:eastAsia="Arial" w:hAnsi="Arial" w:cs="Arial"/>
          <w:sz w:val="22"/>
          <w:szCs w:val="22"/>
        </w:rPr>
        <w:t>1</w:t>
      </w:r>
      <w:r w:rsidR="006F6D39" w:rsidRPr="00EA415E">
        <w:rPr>
          <w:rFonts w:ascii="Arial" w:eastAsia="Arial" w:hAnsi="Arial" w:cs="Arial"/>
          <w:sz w:val="22"/>
          <w:szCs w:val="22"/>
          <w:vertAlign w:val="superscript"/>
        </w:rPr>
        <w:t>ο</w:t>
      </w:r>
      <w:r w:rsidR="006F6D39" w:rsidRPr="00EA415E">
        <w:rPr>
          <w:rFonts w:ascii="Arial" w:eastAsia="Arial" w:hAnsi="Arial" w:cs="Arial"/>
          <w:sz w:val="22"/>
          <w:szCs w:val="22"/>
        </w:rPr>
        <w:t xml:space="preserve"> θέμα της ημερήσιας διάταξης  έθεσε υπόψη των μελών τ</w:t>
      </w:r>
      <w:r w:rsidR="00435754" w:rsidRPr="00EA415E">
        <w:rPr>
          <w:rFonts w:ascii="Arial" w:eastAsia="Arial" w:hAnsi="Arial" w:cs="Arial"/>
          <w:sz w:val="22"/>
          <w:szCs w:val="22"/>
        </w:rPr>
        <w:t>ο</w:t>
      </w:r>
      <w:r w:rsidR="00DA047C" w:rsidRPr="00EA415E">
        <w:rPr>
          <w:rFonts w:ascii="Arial" w:eastAsia="Arial" w:hAnsi="Arial" w:cs="Arial"/>
          <w:sz w:val="22"/>
          <w:szCs w:val="22"/>
        </w:rPr>
        <w:t xml:space="preserve"> </w:t>
      </w:r>
      <w:r w:rsidR="006F6D39" w:rsidRPr="00EA415E">
        <w:rPr>
          <w:rFonts w:ascii="Arial" w:eastAsia="Arial" w:hAnsi="Arial" w:cs="Arial"/>
          <w:sz w:val="22"/>
          <w:szCs w:val="22"/>
        </w:rPr>
        <w:t xml:space="preserve"> </w:t>
      </w:r>
      <w:proofErr w:type="spellStart"/>
      <w:r w:rsidR="006F6D39" w:rsidRPr="00EA415E">
        <w:rPr>
          <w:rFonts w:ascii="Arial" w:eastAsia="Arial" w:hAnsi="Arial" w:cs="Arial"/>
          <w:sz w:val="22"/>
          <w:szCs w:val="22"/>
        </w:rPr>
        <w:t>υπ΄αριθμ</w:t>
      </w:r>
      <w:proofErr w:type="spellEnd"/>
      <w:r w:rsidR="006F6D39" w:rsidRPr="00EA415E">
        <w:rPr>
          <w:rFonts w:ascii="Arial" w:eastAsia="Arial" w:hAnsi="Arial" w:cs="Arial"/>
          <w:sz w:val="22"/>
          <w:szCs w:val="22"/>
        </w:rPr>
        <w:t xml:space="preserve">. </w:t>
      </w:r>
      <w:r w:rsidR="00727BDA" w:rsidRPr="00EA415E">
        <w:rPr>
          <w:rFonts w:ascii="Arial" w:eastAsia="Arial" w:hAnsi="Arial" w:cs="Arial"/>
          <w:sz w:val="22"/>
          <w:szCs w:val="22"/>
        </w:rPr>
        <w:t>1</w:t>
      </w:r>
      <w:r w:rsidRPr="00EA415E">
        <w:rPr>
          <w:rFonts w:ascii="Arial" w:eastAsia="Arial" w:hAnsi="Arial" w:cs="Arial"/>
          <w:sz w:val="22"/>
          <w:szCs w:val="22"/>
        </w:rPr>
        <w:t>3</w:t>
      </w:r>
      <w:r w:rsidR="0093097D">
        <w:rPr>
          <w:rFonts w:ascii="Arial" w:eastAsia="Arial" w:hAnsi="Arial" w:cs="Arial"/>
          <w:sz w:val="22"/>
          <w:szCs w:val="22"/>
        </w:rPr>
        <w:t>900</w:t>
      </w:r>
      <w:r w:rsidR="002465A3" w:rsidRPr="00EA415E">
        <w:rPr>
          <w:rFonts w:ascii="Arial" w:eastAsia="Arial" w:hAnsi="Arial" w:cs="Arial"/>
          <w:sz w:val="22"/>
          <w:szCs w:val="22"/>
        </w:rPr>
        <w:t>/</w:t>
      </w:r>
      <w:r w:rsidR="0093097D">
        <w:rPr>
          <w:rFonts w:ascii="Arial" w:eastAsia="Arial" w:hAnsi="Arial" w:cs="Arial"/>
          <w:sz w:val="22"/>
          <w:szCs w:val="22"/>
        </w:rPr>
        <w:t>12</w:t>
      </w:r>
      <w:r w:rsidR="00805DCA" w:rsidRPr="00EA415E">
        <w:rPr>
          <w:rFonts w:ascii="Arial" w:eastAsia="Arial" w:hAnsi="Arial" w:cs="Arial"/>
          <w:sz w:val="22"/>
          <w:szCs w:val="22"/>
        </w:rPr>
        <w:t>-0</w:t>
      </w:r>
      <w:r w:rsidR="00D83F7A" w:rsidRPr="00EA415E">
        <w:rPr>
          <w:rFonts w:ascii="Arial" w:eastAsia="Arial" w:hAnsi="Arial" w:cs="Arial"/>
          <w:sz w:val="22"/>
          <w:szCs w:val="22"/>
        </w:rPr>
        <w:t>7</w:t>
      </w:r>
      <w:r w:rsidR="00805DCA" w:rsidRPr="00EA415E">
        <w:rPr>
          <w:rFonts w:ascii="Arial" w:eastAsia="Arial" w:hAnsi="Arial" w:cs="Arial"/>
          <w:sz w:val="22"/>
          <w:szCs w:val="22"/>
        </w:rPr>
        <w:t xml:space="preserve">-2024 </w:t>
      </w:r>
      <w:r w:rsidR="00435754" w:rsidRPr="00EA415E">
        <w:rPr>
          <w:rFonts w:ascii="Arial" w:hAnsi="Arial" w:cs="Arial"/>
          <w:sz w:val="22"/>
          <w:szCs w:val="22"/>
        </w:rPr>
        <w:t xml:space="preserve">έγγραφο </w:t>
      </w:r>
      <w:r w:rsidR="0093097D">
        <w:rPr>
          <w:rFonts w:ascii="Arial" w:eastAsia="Arial" w:hAnsi="Arial" w:cs="Arial"/>
          <w:sz w:val="22"/>
          <w:szCs w:val="22"/>
        </w:rPr>
        <w:t xml:space="preserve">της Διεύθυνσης Διοικητικών Υπηρεσιών  </w:t>
      </w:r>
      <w:r w:rsidR="005808E7">
        <w:rPr>
          <w:rFonts w:ascii="Arial" w:eastAsia="Verdana" w:hAnsi="Arial" w:cs="Arial"/>
          <w:color w:val="000000"/>
          <w:sz w:val="22"/>
          <w:szCs w:val="22"/>
        </w:rPr>
        <w:t>τ</w:t>
      </w:r>
      <w:r w:rsidR="005808E7">
        <w:rPr>
          <w:rFonts w:ascii="Arial" w:hAnsi="Arial" w:cs="Arial"/>
          <w:sz w:val="22"/>
          <w:szCs w:val="22"/>
        </w:rPr>
        <w:t xml:space="preserve">ου Δήμου </w:t>
      </w:r>
      <w:proofErr w:type="spellStart"/>
      <w:r w:rsidR="005808E7">
        <w:rPr>
          <w:rFonts w:ascii="Arial" w:hAnsi="Arial" w:cs="Arial"/>
          <w:sz w:val="22"/>
          <w:szCs w:val="22"/>
        </w:rPr>
        <w:t>Λεβαδέων</w:t>
      </w:r>
      <w:proofErr w:type="spellEnd"/>
      <w:r w:rsidR="005808E7" w:rsidRPr="00EA415E">
        <w:rPr>
          <w:rFonts w:ascii="Arial" w:eastAsia="Arial" w:hAnsi="Arial" w:cs="Arial"/>
          <w:sz w:val="22"/>
          <w:szCs w:val="22"/>
        </w:rPr>
        <w:t xml:space="preserve"> </w:t>
      </w:r>
      <w:r w:rsidR="0093097D">
        <w:rPr>
          <w:rFonts w:ascii="Arial" w:eastAsia="Arial" w:hAnsi="Arial" w:cs="Arial"/>
          <w:sz w:val="22"/>
          <w:szCs w:val="22"/>
        </w:rPr>
        <w:t xml:space="preserve"> σύμφωνα με το οποίο διαβιβάστηκε εισήγηση σχεδίου τροποποίησης του Οργανισμού Εσωτερικής Υπηρεσίας του Δήμου σύμφωνα με τις δια</w:t>
      </w:r>
      <w:r w:rsidR="00D345A9">
        <w:rPr>
          <w:rFonts w:ascii="Arial" w:eastAsia="Arial" w:hAnsi="Arial" w:cs="Arial"/>
          <w:sz w:val="22"/>
          <w:szCs w:val="22"/>
        </w:rPr>
        <w:t>τάξεις του Ν. 5056/2023 ως ακολούθως :</w:t>
      </w:r>
    </w:p>
    <w:p w:rsidR="003D5677" w:rsidRPr="00E50740" w:rsidRDefault="003D5677" w:rsidP="003D5677">
      <w:pPr>
        <w:jc w:val="both"/>
        <w:rPr>
          <w:rFonts w:ascii="Arial" w:hAnsi="Arial" w:cs="Arial"/>
          <w:i/>
          <w:sz w:val="22"/>
          <w:szCs w:val="22"/>
        </w:rPr>
      </w:pPr>
      <w:r w:rsidRPr="00E50740">
        <w:rPr>
          <w:rFonts w:ascii="Arial" w:hAnsi="Arial" w:cs="Arial"/>
          <w:i/>
          <w:sz w:val="22"/>
          <w:szCs w:val="22"/>
        </w:rPr>
        <w:t>Έχοντας υπόψη τις διατάξεις :</w:t>
      </w:r>
    </w:p>
    <w:p w:rsidR="003D5677" w:rsidRPr="00E50740" w:rsidRDefault="003D5677" w:rsidP="003D5677">
      <w:pPr>
        <w:numPr>
          <w:ilvl w:val="0"/>
          <w:numId w:val="13"/>
        </w:numPr>
        <w:suppressAutoHyphens w:val="0"/>
        <w:ind w:left="0"/>
        <w:jc w:val="both"/>
        <w:rPr>
          <w:rFonts w:ascii="Arial" w:hAnsi="Arial" w:cs="Arial"/>
          <w:i/>
          <w:color w:val="000000" w:themeColor="text1"/>
          <w:sz w:val="22"/>
          <w:szCs w:val="22"/>
        </w:rPr>
      </w:pPr>
      <w:r w:rsidRPr="00E50740">
        <w:rPr>
          <w:rFonts w:ascii="Arial" w:hAnsi="Arial" w:cs="Arial"/>
          <w:i/>
          <w:color w:val="000000" w:themeColor="text1"/>
          <w:sz w:val="22"/>
          <w:szCs w:val="22"/>
        </w:rPr>
        <w:t xml:space="preserve">την </w:t>
      </w:r>
      <w:proofErr w:type="spellStart"/>
      <w:r w:rsidRPr="00E50740">
        <w:rPr>
          <w:rFonts w:ascii="Arial" w:hAnsi="Arial" w:cs="Arial"/>
          <w:i/>
          <w:color w:val="000000" w:themeColor="text1"/>
          <w:sz w:val="22"/>
          <w:szCs w:val="22"/>
        </w:rPr>
        <w:t>περίπτ</w:t>
      </w:r>
      <w:proofErr w:type="spellEnd"/>
      <w:r w:rsidRPr="00E50740">
        <w:rPr>
          <w:rFonts w:ascii="Arial" w:hAnsi="Arial" w:cs="Arial"/>
          <w:i/>
          <w:color w:val="000000" w:themeColor="text1"/>
          <w:sz w:val="22"/>
          <w:szCs w:val="22"/>
        </w:rPr>
        <w:t>. στ’ του άρθρου 63 του ν. 3852/10</w:t>
      </w:r>
    </w:p>
    <w:p w:rsidR="003D5677" w:rsidRPr="00E50740" w:rsidRDefault="003D5677" w:rsidP="003D5677">
      <w:pPr>
        <w:numPr>
          <w:ilvl w:val="0"/>
          <w:numId w:val="13"/>
        </w:numPr>
        <w:suppressAutoHyphens w:val="0"/>
        <w:ind w:left="0"/>
        <w:jc w:val="both"/>
        <w:rPr>
          <w:rFonts w:ascii="Arial" w:hAnsi="Arial" w:cs="Arial"/>
          <w:i/>
          <w:color w:val="000000" w:themeColor="text1"/>
          <w:sz w:val="22"/>
          <w:szCs w:val="22"/>
        </w:rPr>
      </w:pPr>
      <w:r w:rsidRPr="00E50740">
        <w:rPr>
          <w:rFonts w:ascii="Arial" w:hAnsi="Arial" w:cs="Arial"/>
          <w:i/>
          <w:color w:val="000000" w:themeColor="text1"/>
          <w:sz w:val="22"/>
          <w:szCs w:val="22"/>
        </w:rPr>
        <w:t xml:space="preserve">το άρθρο 10 του ν.3584/2007 ως ισχύει </w:t>
      </w:r>
    </w:p>
    <w:p w:rsidR="003D5677" w:rsidRPr="00E50740" w:rsidRDefault="003D5677" w:rsidP="003D5677">
      <w:pPr>
        <w:numPr>
          <w:ilvl w:val="0"/>
          <w:numId w:val="13"/>
        </w:numPr>
        <w:suppressAutoHyphens w:val="0"/>
        <w:ind w:left="0"/>
        <w:jc w:val="both"/>
        <w:rPr>
          <w:rFonts w:ascii="Arial" w:hAnsi="Arial" w:cs="Arial"/>
          <w:i/>
          <w:color w:val="000000" w:themeColor="text1"/>
          <w:sz w:val="22"/>
          <w:szCs w:val="22"/>
        </w:rPr>
      </w:pPr>
      <w:r w:rsidRPr="00E50740">
        <w:rPr>
          <w:rFonts w:ascii="Arial" w:hAnsi="Arial" w:cs="Arial"/>
          <w:i/>
          <w:color w:val="000000" w:themeColor="text1"/>
          <w:sz w:val="22"/>
          <w:szCs w:val="22"/>
        </w:rPr>
        <w:t>το άρθρο 74Α του ν. 3852/10, όπως προστέθηκε από το άρθρο 9 του ν. 5056/23</w:t>
      </w:r>
    </w:p>
    <w:p w:rsidR="003D5677" w:rsidRPr="00E50740" w:rsidRDefault="003D5677" w:rsidP="003D5677">
      <w:pPr>
        <w:numPr>
          <w:ilvl w:val="0"/>
          <w:numId w:val="13"/>
        </w:numPr>
        <w:suppressAutoHyphens w:val="0"/>
        <w:ind w:left="0"/>
        <w:jc w:val="both"/>
        <w:rPr>
          <w:rFonts w:ascii="Arial" w:hAnsi="Arial" w:cs="Arial"/>
          <w:i/>
          <w:color w:val="000000" w:themeColor="text1"/>
          <w:sz w:val="22"/>
          <w:szCs w:val="22"/>
        </w:rPr>
      </w:pPr>
      <w:r w:rsidRPr="00E50740">
        <w:rPr>
          <w:rFonts w:ascii="Arial" w:hAnsi="Arial" w:cs="Arial"/>
          <w:i/>
          <w:color w:val="000000" w:themeColor="text1"/>
          <w:sz w:val="22"/>
          <w:szCs w:val="22"/>
        </w:rPr>
        <w:t xml:space="preserve">Το άρθρο 26 παρ. 1 , και τα άρθρα 27, 29 &amp; 40 του ν. 5056/23 </w:t>
      </w:r>
    </w:p>
    <w:p w:rsidR="003D5677" w:rsidRPr="00E50740" w:rsidRDefault="003D5677" w:rsidP="003D5677">
      <w:pPr>
        <w:pStyle w:val="af9"/>
        <w:numPr>
          <w:ilvl w:val="0"/>
          <w:numId w:val="13"/>
        </w:numPr>
        <w:suppressAutoHyphens w:val="0"/>
        <w:ind w:left="0"/>
        <w:jc w:val="both"/>
        <w:rPr>
          <w:rFonts w:ascii="Arial" w:hAnsi="Arial" w:cs="Arial"/>
          <w:i/>
          <w:color w:val="000000" w:themeColor="text1"/>
          <w:sz w:val="22"/>
          <w:szCs w:val="22"/>
        </w:rPr>
      </w:pPr>
      <w:r w:rsidRPr="00E50740">
        <w:rPr>
          <w:rFonts w:ascii="Arial" w:hAnsi="Arial" w:cs="Arial"/>
          <w:i/>
          <w:color w:val="000000" w:themeColor="text1"/>
          <w:sz w:val="22"/>
          <w:szCs w:val="22"/>
        </w:rPr>
        <w:t xml:space="preserve">Την εγκύκλιο ΥΠ.ΕΣ. </w:t>
      </w:r>
      <w:proofErr w:type="spellStart"/>
      <w:r w:rsidRPr="00E50740">
        <w:rPr>
          <w:rFonts w:ascii="Arial" w:hAnsi="Arial" w:cs="Arial"/>
          <w:i/>
          <w:color w:val="000000" w:themeColor="text1"/>
          <w:sz w:val="22"/>
          <w:szCs w:val="22"/>
        </w:rPr>
        <w:t>εγκ</w:t>
      </w:r>
      <w:proofErr w:type="spellEnd"/>
      <w:r w:rsidRPr="00E50740">
        <w:rPr>
          <w:rFonts w:ascii="Arial" w:hAnsi="Arial" w:cs="Arial"/>
          <w:i/>
          <w:color w:val="000000" w:themeColor="text1"/>
          <w:sz w:val="22"/>
          <w:szCs w:val="22"/>
        </w:rPr>
        <w:t>. 1172/οικ.87909/12.10.2023</w:t>
      </w:r>
    </w:p>
    <w:p w:rsidR="003D5677" w:rsidRPr="00E50740" w:rsidRDefault="003D5677" w:rsidP="003D5677">
      <w:pPr>
        <w:pStyle w:val="af9"/>
        <w:numPr>
          <w:ilvl w:val="0"/>
          <w:numId w:val="13"/>
        </w:numPr>
        <w:suppressAutoHyphens w:val="0"/>
        <w:ind w:left="0"/>
        <w:jc w:val="both"/>
        <w:rPr>
          <w:rFonts w:ascii="Arial" w:hAnsi="Arial" w:cs="Arial"/>
          <w:i/>
          <w:color w:val="000000" w:themeColor="text1"/>
          <w:sz w:val="22"/>
          <w:szCs w:val="22"/>
        </w:rPr>
      </w:pPr>
      <w:r w:rsidRPr="00E50740">
        <w:rPr>
          <w:rFonts w:ascii="Arial" w:hAnsi="Arial" w:cs="Arial"/>
          <w:i/>
          <w:color w:val="000000" w:themeColor="text1"/>
          <w:sz w:val="22"/>
          <w:szCs w:val="22"/>
        </w:rPr>
        <w:t>Την εγκύκλιο ΥΠ.ΕΣ. εγκ.1271/οικ.102775/28.11.2023</w:t>
      </w:r>
    </w:p>
    <w:p w:rsidR="003D5677" w:rsidRPr="00E50740" w:rsidRDefault="003D5677" w:rsidP="003D5677">
      <w:pPr>
        <w:pStyle w:val="af9"/>
        <w:numPr>
          <w:ilvl w:val="0"/>
          <w:numId w:val="13"/>
        </w:numPr>
        <w:suppressAutoHyphens w:val="0"/>
        <w:ind w:left="0"/>
        <w:jc w:val="both"/>
        <w:rPr>
          <w:rFonts w:ascii="Arial" w:hAnsi="Arial" w:cs="Arial"/>
          <w:i/>
          <w:sz w:val="22"/>
          <w:szCs w:val="22"/>
        </w:rPr>
      </w:pPr>
      <w:r w:rsidRPr="00E50740">
        <w:rPr>
          <w:rFonts w:ascii="Arial" w:hAnsi="Arial" w:cs="Arial"/>
          <w:i/>
          <w:sz w:val="22"/>
          <w:szCs w:val="22"/>
        </w:rPr>
        <w:lastRenderedPageBreak/>
        <w:t xml:space="preserve">Το ΦΕΚ  82/τ.Β /9.1.2024 , στο οποίο δημοσιεύτηκε η </w:t>
      </w:r>
      <w:proofErr w:type="spellStart"/>
      <w:r w:rsidRPr="00E50740">
        <w:rPr>
          <w:rFonts w:ascii="Arial" w:hAnsi="Arial" w:cs="Arial"/>
          <w:i/>
          <w:sz w:val="22"/>
          <w:szCs w:val="22"/>
        </w:rPr>
        <w:t>αριθμ</w:t>
      </w:r>
      <w:proofErr w:type="spellEnd"/>
      <w:r w:rsidRPr="00E50740">
        <w:rPr>
          <w:rFonts w:ascii="Arial" w:hAnsi="Arial" w:cs="Arial"/>
          <w:i/>
          <w:sz w:val="22"/>
          <w:szCs w:val="22"/>
        </w:rPr>
        <w:t xml:space="preserve">. 488/3.01.2024  απόφασή ΑΠΟΚΕΝΤΡΩΜΕΝΗΣ ΔΙΟΙΚΗΣΗΣ ΘΕΣΣΑΛΙΑΣ – ΣΤΕΡΕΑΣ ΕΛΛΑΔΑΣ με θέμα:  Αυτοδίκαιη λύση της Κοινωφελούς Επιχείρησης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με την επωνυμία « Κοινωφελής Επιχείρηση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 Κ.Ε.ΔΗ.Λ ) </w:t>
      </w:r>
    </w:p>
    <w:p w:rsidR="003D5677" w:rsidRPr="00E50740" w:rsidRDefault="003D5677" w:rsidP="003D5677">
      <w:pPr>
        <w:pStyle w:val="af9"/>
        <w:numPr>
          <w:ilvl w:val="0"/>
          <w:numId w:val="13"/>
        </w:numPr>
        <w:suppressAutoHyphens w:val="0"/>
        <w:ind w:left="0"/>
        <w:jc w:val="both"/>
        <w:rPr>
          <w:rFonts w:ascii="Arial" w:hAnsi="Arial" w:cs="Arial"/>
          <w:i/>
          <w:sz w:val="22"/>
          <w:szCs w:val="22"/>
        </w:rPr>
      </w:pPr>
      <w:r w:rsidRPr="00E50740">
        <w:rPr>
          <w:rFonts w:ascii="Arial" w:hAnsi="Arial" w:cs="Arial"/>
          <w:i/>
          <w:color w:val="000000" w:themeColor="text1"/>
          <w:sz w:val="22"/>
          <w:szCs w:val="22"/>
        </w:rPr>
        <w:t xml:space="preserve">Τον ισχύοντα Ο.Ε.Υ. </w:t>
      </w:r>
      <w:bookmarkStart w:id="6" w:name="_Hlk161141108"/>
      <w:r w:rsidRPr="00E50740">
        <w:rPr>
          <w:rFonts w:ascii="Arial" w:hAnsi="Arial" w:cs="Arial"/>
          <w:i/>
          <w:color w:val="000000" w:themeColor="text1"/>
          <w:sz w:val="22"/>
          <w:szCs w:val="22"/>
        </w:rPr>
        <w:t xml:space="preserve">του Δήμου </w:t>
      </w:r>
      <w:bookmarkStart w:id="7" w:name="_Hlk161917518"/>
      <w:r w:rsidRPr="00E50740">
        <w:rPr>
          <w:rFonts w:ascii="Arial" w:hAnsi="Arial" w:cs="Arial"/>
          <w:i/>
          <w:color w:val="000000" w:themeColor="text1"/>
          <w:sz w:val="22"/>
          <w:szCs w:val="22"/>
        </w:rPr>
        <w:t>(</w:t>
      </w:r>
      <w:bookmarkEnd w:id="6"/>
      <w:bookmarkEnd w:id="7"/>
      <w:r w:rsidRPr="00E50740">
        <w:rPr>
          <w:rFonts w:ascii="Arial" w:hAnsi="Arial" w:cs="Arial"/>
          <w:i/>
          <w:sz w:val="22"/>
          <w:szCs w:val="22"/>
        </w:rPr>
        <w:t>ΦΕΚ 3212/τ.Β/30-12-2011, 2842/τ.Β/11-08-2017, 2209/τ.Β/13-06-2018, 474/τ.Β/18-02-2019, 5196/τ.Β/6-10-2022 )</w:t>
      </w:r>
    </w:p>
    <w:p w:rsidR="003D5677" w:rsidRPr="00E50740" w:rsidRDefault="003D5677" w:rsidP="003D5677">
      <w:pPr>
        <w:pStyle w:val="af9"/>
        <w:numPr>
          <w:ilvl w:val="0"/>
          <w:numId w:val="13"/>
        </w:numPr>
        <w:suppressAutoHyphens w:val="0"/>
        <w:ind w:left="0"/>
        <w:jc w:val="both"/>
        <w:rPr>
          <w:rFonts w:ascii="Arial" w:hAnsi="Arial" w:cs="Arial"/>
          <w:i/>
          <w:sz w:val="22"/>
          <w:szCs w:val="22"/>
        </w:rPr>
      </w:pPr>
      <w:r w:rsidRPr="00E50740">
        <w:rPr>
          <w:rFonts w:ascii="Arial" w:hAnsi="Arial" w:cs="Arial"/>
          <w:i/>
          <w:sz w:val="22"/>
          <w:szCs w:val="22"/>
        </w:rPr>
        <w:t xml:space="preserve">Τον </w:t>
      </w:r>
      <w:bookmarkStart w:id="8" w:name="_Hlk155088932"/>
      <w:r w:rsidRPr="00E50740">
        <w:rPr>
          <w:rFonts w:ascii="Arial" w:hAnsi="Arial" w:cs="Arial"/>
          <w:i/>
          <w:sz w:val="22"/>
          <w:szCs w:val="22"/>
        </w:rPr>
        <w:t xml:space="preserve">Κανονισμό  Λειτουργίας  της </w:t>
      </w:r>
      <w:proofErr w:type="spellStart"/>
      <w:r w:rsidRPr="00E50740">
        <w:rPr>
          <w:rFonts w:ascii="Arial" w:hAnsi="Arial" w:cs="Arial"/>
          <w:i/>
          <w:sz w:val="22"/>
          <w:szCs w:val="22"/>
        </w:rPr>
        <w:t>λυθείσας</w:t>
      </w:r>
      <w:proofErr w:type="spellEnd"/>
      <w:r w:rsidRPr="00E50740">
        <w:rPr>
          <w:rFonts w:ascii="Arial" w:hAnsi="Arial" w:cs="Arial"/>
          <w:i/>
          <w:sz w:val="22"/>
          <w:szCs w:val="22"/>
        </w:rPr>
        <w:t xml:space="preserve"> Κοινωφελούς Επιχείρησης </w:t>
      </w:r>
      <w:bookmarkStart w:id="9" w:name="_Hlk161137025"/>
      <w:r w:rsidRPr="00E50740">
        <w:rPr>
          <w:rFonts w:ascii="Arial" w:hAnsi="Arial" w:cs="Arial"/>
          <w:i/>
          <w:sz w:val="22"/>
          <w:szCs w:val="22"/>
        </w:rPr>
        <w:t>του Δήμου μας</w:t>
      </w:r>
      <w:bookmarkEnd w:id="9"/>
      <w:r w:rsidRPr="00E50740">
        <w:rPr>
          <w:rFonts w:ascii="Arial" w:hAnsi="Arial" w:cs="Arial"/>
          <w:i/>
          <w:sz w:val="22"/>
          <w:szCs w:val="22"/>
        </w:rPr>
        <w:t xml:space="preserve">, Κοινωφελής Επιχείρηση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 Κ.Ε.ΔΗ.Λ )  ο οποίος είχε εγκριθεί με την αριθ. 116/11.5.2012  Απόφαση Δημοτικού Συμβουλίου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(ΑΔΑ: </w:t>
      </w:r>
      <w:bookmarkEnd w:id="8"/>
      <w:r w:rsidRPr="00E50740">
        <w:rPr>
          <w:rFonts w:ascii="Arial" w:hAnsi="Arial" w:cs="Arial"/>
          <w:i/>
          <w:sz w:val="22"/>
          <w:szCs w:val="22"/>
        </w:rPr>
        <w:t xml:space="preserve">Β49ΑΩΛΗ-3Φ0) </w:t>
      </w:r>
      <w:r w:rsidRPr="00E50740">
        <w:rPr>
          <w:rFonts w:ascii="Arial" w:hAnsi="Arial" w:cs="Arial"/>
          <w:i/>
          <w:color w:val="000000"/>
          <w:sz w:val="22"/>
          <w:szCs w:val="22"/>
        </w:rPr>
        <w:t>.</w:t>
      </w:r>
    </w:p>
    <w:p w:rsidR="003D5677" w:rsidRPr="00E50740" w:rsidRDefault="003D5677" w:rsidP="003D5677">
      <w:pPr>
        <w:pStyle w:val="af9"/>
        <w:numPr>
          <w:ilvl w:val="0"/>
          <w:numId w:val="13"/>
        </w:numPr>
        <w:suppressAutoHyphens w:val="0"/>
        <w:ind w:left="0"/>
        <w:jc w:val="both"/>
        <w:rPr>
          <w:rFonts w:ascii="Arial" w:hAnsi="Arial" w:cs="Arial"/>
          <w:i/>
          <w:sz w:val="22"/>
          <w:szCs w:val="22"/>
        </w:rPr>
      </w:pPr>
      <w:r w:rsidRPr="00E50740">
        <w:rPr>
          <w:rFonts w:ascii="Arial" w:hAnsi="Arial" w:cs="Arial"/>
          <w:i/>
          <w:sz w:val="22"/>
          <w:szCs w:val="22"/>
        </w:rPr>
        <w:t xml:space="preserve">Την υπ’ αριθ.  4823/13.3.2024  απόφαση του Δημάρχου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 ΑΔΑ ΡΔΣΛΩΛΗ-0ΜΤ)  για την οργάνωση και λειτουργία της </w:t>
      </w:r>
      <w:proofErr w:type="spellStart"/>
      <w:r w:rsidRPr="00E50740">
        <w:rPr>
          <w:rFonts w:ascii="Arial" w:hAnsi="Arial" w:cs="Arial"/>
          <w:i/>
          <w:sz w:val="22"/>
          <w:szCs w:val="22"/>
        </w:rPr>
        <w:t>λυθείσας</w:t>
      </w:r>
      <w:proofErr w:type="spellEnd"/>
      <w:r w:rsidRPr="00E50740">
        <w:rPr>
          <w:rFonts w:ascii="Arial" w:hAnsi="Arial" w:cs="Arial"/>
          <w:i/>
          <w:sz w:val="22"/>
          <w:szCs w:val="22"/>
        </w:rPr>
        <w:t xml:space="preserve">  Κοινωφελούς Επιχείρησης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μέχρι την ενσωμάτωση αυτής στον Οργανισμό Εσωτερικής Υπηρεσίας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w:t>
      </w:r>
    </w:p>
    <w:p w:rsidR="003D5677" w:rsidRPr="00E50740" w:rsidRDefault="003D5677" w:rsidP="003D5677">
      <w:pPr>
        <w:pStyle w:val="af9"/>
        <w:numPr>
          <w:ilvl w:val="0"/>
          <w:numId w:val="13"/>
        </w:numPr>
        <w:suppressAutoHyphens w:val="0"/>
        <w:ind w:left="0"/>
        <w:jc w:val="both"/>
        <w:rPr>
          <w:rFonts w:ascii="Arial" w:hAnsi="Arial" w:cs="Arial"/>
          <w:i/>
          <w:sz w:val="22"/>
          <w:szCs w:val="22"/>
        </w:rPr>
      </w:pPr>
      <w:r w:rsidRPr="00E50740">
        <w:rPr>
          <w:rFonts w:ascii="Arial" w:hAnsi="Arial" w:cs="Arial"/>
          <w:i/>
          <w:sz w:val="22"/>
          <w:szCs w:val="22"/>
        </w:rPr>
        <w:t xml:space="preserve">Την μη στελέχωση με τακτικό προσωπικό  της </w:t>
      </w:r>
      <w:proofErr w:type="spellStart"/>
      <w:r w:rsidRPr="00E50740">
        <w:rPr>
          <w:rFonts w:ascii="Arial" w:hAnsi="Arial" w:cs="Arial"/>
          <w:i/>
          <w:sz w:val="22"/>
          <w:szCs w:val="22"/>
        </w:rPr>
        <w:t>λυθείσας</w:t>
      </w:r>
      <w:proofErr w:type="spellEnd"/>
      <w:r w:rsidRPr="00E50740">
        <w:rPr>
          <w:rFonts w:ascii="Arial" w:hAnsi="Arial" w:cs="Arial"/>
          <w:i/>
          <w:sz w:val="22"/>
          <w:szCs w:val="22"/>
        </w:rPr>
        <w:t xml:space="preserve"> Κοινωφελούς Επιχείρησης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w:t>
      </w:r>
    </w:p>
    <w:p w:rsidR="003D5677" w:rsidRPr="00E50740" w:rsidRDefault="003D5677" w:rsidP="003D5677">
      <w:pPr>
        <w:pStyle w:val="af9"/>
        <w:numPr>
          <w:ilvl w:val="0"/>
          <w:numId w:val="13"/>
        </w:numPr>
        <w:suppressAutoHyphens w:val="0"/>
        <w:ind w:left="0"/>
        <w:jc w:val="both"/>
        <w:rPr>
          <w:rFonts w:ascii="Arial" w:hAnsi="Arial" w:cs="Arial"/>
          <w:i/>
          <w:sz w:val="22"/>
          <w:szCs w:val="22"/>
        </w:rPr>
      </w:pPr>
      <w:r w:rsidRPr="00E50740">
        <w:rPr>
          <w:rFonts w:ascii="Arial" w:hAnsi="Arial" w:cs="Arial"/>
          <w:i/>
          <w:sz w:val="22"/>
          <w:szCs w:val="22"/>
        </w:rPr>
        <w:t xml:space="preserve"> Το ΦΕΚ 3904/τ.Β/04-07-2024  , στο οποίο δημοσιεύτηκε η </w:t>
      </w:r>
      <w:proofErr w:type="spellStart"/>
      <w:r w:rsidRPr="00E50740">
        <w:rPr>
          <w:rFonts w:ascii="Arial" w:hAnsi="Arial" w:cs="Arial"/>
          <w:i/>
          <w:sz w:val="22"/>
          <w:szCs w:val="22"/>
        </w:rPr>
        <w:t>αριθμ</w:t>
      </w:r>
      <w:proofErr w:type="spellEnd"/>
      <w:r w:rsidRPr="00E50740">
        <w:rPr>
          <w:rFonts w:ascii="Arial" w:hAnsi="Arial" w:cs="Arial"/>
          <w:i/>
          <w:sz w:val="22"/>
          <w:szCs w:val="22"/>
        </w:rPr>
        <w:t xml:space="preserve">. 38699/1.07.2024   απόφασή ΑΠΟΚΕΝΤΡΩΜΕΝΗΣ ΔΙΟΙΚΗΣΗΣ ΘΕΣΣΑΛΙΑΣ – ΣΤΕΡΕΑΣ ΕΛΛΑΔΑΣ με θέμα:  Αυτοδίκαιη κατάργηση των Ν.Π.Δ.Δ.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με την επωνυμία : α) Σχολική Επιτροπή των Σχολικών Μονάδων της Πρωτοβάθμιας Εκπαίδευσης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 , β) Σχολική Επιτροπή των Σχολικών Μονάδων της Δευτεροβάθμιας Εκπαίδευσης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w:t>
      </w:r>
    </w:p>
    <w:p w:rsidR="003D5677" w:rsidRPr="00E50740" w:rsidRDefault="003D5677" w:rsidP="003D5677">
      <w:pPr>
        <w:jc w:val="both"/>
        <w:rPr>
          <w:rFonts w:ascii="Arial" w:hAnsi="Arial" w:cs="Arial"/>
          <w:i/>
          <w:position w:val="16"/>
          <w:sz w:val="22"/>
          <w:szCs w:val="22"/>
          <w:lang w:eastAsia="el-GR"/>
        </w:rPr>
      </w:pPr>
    </w:p>
    <w:p w:rsidR="003D5677" w:rsidRPr="00E50740" w:rsidRDefault="003D5677" w:rsidP="003D5677">
      <w:pPr>
        <w:jc w:val="both"/>
        <w:rPr>
          <w:rFonts w:ascii="Arial" w:hAnsi="Arial" w:cs="Arial"/>
          <w:i/>
          <w:position w:val="16"/>
          <w:sz w:val="22"/>
          <w:szCs w:val="22"/>
          <w:lang w:eastAsia="el-GR"/>
        </w:rPr>
      </w:pPr>
      <w:r w:rsidRPr="00E50740">
        <w:rPr>
          <w:rFonts w:ascii="Arial" w:hAnsi="Arial" w:cs="Arial"/>
          <w:i/>
          <w:position w:val="16"/>
          <w:sz w:val="22"/>
          <w:szCs w:val="22"/>
          <w:lang w:eastAsia="el-GR"/>
        </w:rPr>
        <w:t xml:space="preserve">« Σύμφωνα με το άρθρο 63 του Ν. 3852/2010 :  « Η εκτελεστική  επιτροπή ασκεί τις ακόλουθες  αρμοδιότητες : […] στ) Εισηγείται στο δημοτικό συμβούλιο τα σχέδια </w:t>
      </w:r>
      <w:proofErr w:type="spellStart"/>
      <w:r w:rsidRPr="00E50740">
        <w:rPr>
          <w:rFonts w:ascii="Arial" w:hAnsi="Arial" w:cs="Arial"/>
          <w:i/>
          <w:position w:val="16"/>
          <w:sz w:val="22"/>
          <w:szCs w:val="22"/>
          <w:lang w:val="en-US" w:eastAsia="el-GR"/>
        </w:rPr>
        <w:t>i</w:t>
      </w:r>
      <w:proofErr w:type="spellEnd"/>
      <w:r w:rsidRPr="00E50740">
        <w:rPr>
          <w:rFonts w:ascii="Arial" w:hAnsi="Arial" w:cs="Arial"/>
          <w:i/>
          <w:position w:val="16"/>
          <w:sz w:val="22"/>
          <w:szCs w:val="22"/>
          <w:lang w:eastAsia="el-GR"/>
        </w:rPr>
        <w:t>)Οργανισμού Εσωτερικής Υπηρεσίας ,[…] .</w:t>
      </w:r>
    </w:p>
    <w:p w:rsidR="003D5677" w:rsidRPr="00E50740" w:rsidRDefault="003D5677" w:rsidP="003D5677">
      <w:pPr>
        <w:jc w:val="both"/>
        <w:rPr>
          <w:rFonts w:ascii="Arial" w:hAnsi="Arial" w:cs="Arial"/>
          <w:i/>
          <w:position w:val="16"/>
          <w:sz w:val="22"/>
          <w:szCs w:val="22"/>
          <w:lang w:eastAsia="el-GR"/>
        </w:rPr>
      </w:pPr>
      <w:r w:rsidRPr="00E50740">
        <w:rPr>
          <w:rFonts w:ascii="Arial" w:hAnsi="Arial" w:cs="Arial"/>
          <w:i/>
          <w:position w:val="16"/>
          <w:sz w:val="22"/>
          <w:szCs w:val="22"/>
          <w:lang w:eastAsia="el-GR"/>
        </w:rPr>
        <w:t xml:space="preserve">Σύμφωνα με την παρ. 1 του άρθρου 26 του Ν. 5056/2023 , από την </w:t>
      </w:r>
      <w:proofErr w:type="spellStart"/>
      <w:r w:rsidRPr="00E50740">
        <w:rPr>
          <w:rFonts w:ascii="Arial" w:hAnsi="Arial" w:cs="Arial"/>
          <w:i/>
          <w:position w:val="16"/>
          <w:sz w:val="22"/>
          <w:szCs w:val="22"/>
          <w:lang w:eastAsia="el-GR"/>
        </w:rPr>
        <w:t>αυτοδιοικητική</w:t>
      </w:r>
      <w:proofErr w:type="spellEnd"/>
      <w:r w:rsidRPr="00E50740">
        <w:rPr>
          <w:rFonts w:ascii="Arial" w:hAnsi="Arial" w:cs="Arial"/>
          <w:i/>
          <w:position w:val="16"/>
          <w:sz w:val="22"/>
          <w:szCs w:val="22"/>
          <w:lang w:eastAsia="el-GR"/>
        </w:rPr>
        <w:t xml:space="preserve"> περίοδο που άρχεται την 1</w:t>
      </w:r>
      <w:r w:rsidRPr="00E50740">
        <w:rPr>
          <w:rFonts w:ascii="Arial" w:hAnsi="Arial" w:cs="Arial"/>
          <w:i/>
          <w:position w:val="16"/>
          <w:sz w:val="22"/>
          <w:szCs w:val="22"/>
          <w:vertAlign w:val="superscript"/>
          <w:lang w:eastAsia="el-GR"/>
        </w:rPr>
        <w:t>η</w:t>
      </w:r>
      <w:r w:rsidRPr="00E50740">
        <w:rPr>
          <w:rFonts w:ascii="Arial" w:hAnsi="Arial" w:cs="Arial"/>
          <w:i/>
          <w:position w:val="16"/>
          <w:sz w:val="22"/>
          <w:szCs w:val="22"/>
          <w:lang w:eastAsia="el-GR"/>
        </w:rPr>
        <w:t xml:space="preserve"> .1.2024 , η οικονομική επιτροπή , η επιτροπή ποιότητας ζωής  και η εκτελεστική επιτροπή των δήμων καταργούνται και τις αρμοδιότητές τους ασκεί η δημοτική επιτροπή που συγκροτείται και εκλέγεται με βάση το άρθρο 8 του Ν. 5056/2023 .</w:t>
      </w:r>
    </w:p>
    <w:p w:rsidR="003D5677" w:rsidRPr="00E50740" w:rsidRDefault="003D5677" w:rsidP="003D5677">
      <w:pPr>
        <w:jc w:val="both"/>
        <w:rPr>
          <w:rFonts w:ascii="Arial" w:hAnsi="Arial" w:cs="Arial"/>
          <w:i/>
          <w:position w:val="16"/>
          <w:sz w:val="22"/>
          <w:szCs w:val="22"/>
          <w:lang w:eastAsia="el-GR"/>
        </w:rPr>
      </w:pPr>
      <w:r w:rsidRPr="00E50740">
        <w:rPr>
          <w:rFonts w:ascii="Arial" w:hAnsi="Arial" w:cs="Arial"/>
          <w:i/>
          <w:position w:val="16"/>
          <w:sz w:val="22"/>
          <w:szCs w:val="22"/>
          <w:lang w:eastAsia="el-GR"/>
        </w:rPr>
        <w:t>Σύμφωνα με την παρ. 1 του άρθρου 74</w:t>
      </w:r>
      <w:r w:rsidRPr="00E50740">
        <w:rPr>
          <w:rFonts w:ascii="Arial" w:hAnsi="Arial" w:cs="Arial"/>
          <w:i/>
          <w:position w:val="16"/>
          <w:sz w:val="22"/>
          <w:szCs w:val="22"/>
          <w:vertAlign w:val="superscript"/>
          <w:lang w:eastAsia="el-GR"/>
        </w:rPr>
        <w:t>α</w:t>
      </w:r>
      <w:r w:rsidRPr="00E50740">
        <w:rPr>
          <w:rFonts w:ascii="Arial" w:hAnsi="Arial" w:cs="Arial"/>
          <w:i/>
          <w:position w:val="16"/>
          <w:sz w:val="22"/>
          <w:szCs w:val="22"/>
          <w:lang w:eastAsia="el-GR"/>
        </w:rPr>
        <w:t xml:space="preserve">Α του Ν. 3852/2010 , όπως προστέθηκε από το άρθρο 9 του ν. 5056/2023 , από την </w:t>
      </w:r>
      <w:proofErr w:type="spellStart"/>
      <w:r w:rsidRPr="00E50740">
        <w:rPr>
          <w:rFonts w:ascii="Arial" w:hAnsi="Arial" w:cs="Arial"/>
          <w:i/>
          <w:position w:val="16"/>
          <w:sz w:val="22"/>
          <w:szCs w:val="22"/>
          <w:lang w:eastAsia="el-GR"/>
        </w:rPr>
        <w:t>αυτοδιοικητική</w:t>
      </w:r>
      <w:proofErr w:type="spellEnd"/>
      <w:r w:rsidRPr="00E50740">
        <w:rPr>
          <w:rFonts w:ascii="Arial" w:hAnsi="Arial" w:cs="Arial"/>
          <w:i/>
          <w:position w:val="16"/>
          <w:sz w:val="22"/>
          <w:szCs w:val="22"/>
          <w:lang w:eastAsia="el-GR"/>
        </w:rPr>
        <w:t xml:space="preserve"> περίοδο που άρχεται την  1</w:t>
      </w:r>
      <w:r w:rsidRPr="00E50740">
        <w:rPr>
          <w:rFonts w:ascii="Arial" w:hAnsi="Arial" w:cs="Arial"/>
          <w:i/>
          <w:position w:val="16"/>
          <w:sz w:val="22"/>
          <w:szCs w:val="22"/>
          <w:vertAlign w:val="superscript"/>
          <w:lang w:eastAsia="el-GR"/>
        </w:rPr>
        <w:t>η</w:t>
      </w:r>
      <w:r w:rsidRPr="00E50740">
        <w:rPr>
          <w:rFonts w:ascii="Arial" w:hAnsi="Arial" w:cs="Arial"/>
          <w:i/>
          <w:position w:val="16"/>
          <w:sz w:val="22"/>
          <w:szCs w:val="22"/>
          <w:lang w:eastAsia="el-GR"/>
        </w:rPr>
        <w:t xml:space="preserve"> .1. 2024 , όπου στη κείμενη νομοθεσία γίνεται αναφορά ή παραπομπή στην οικονομική επιτροπή , την επιτροπή ποιότητας ζωής και την εκτελεστική επιτροπή των δήμων , καθώς και στις αρμοδιότητες αυτών , εφεξής εννοείται η δημοτική επιτροπή , η οποία ασκεί τις αρμοδιότητες αυτές .</w:t>
      </w:r>
    </w:p>
    <w:p w:rsidR="003D5677" w:rsidRPr="00E50740" w:rsidRDefault="003D5677" w:rsidP="003D5677">
      <w:pPr>
        <w:jc w:val="both"/>
        <w:rPr>
          <w:rFonts w:ascii="Arial" w:hAnsi="Arial" w:cs="Arial"/>
          <w:i/>
          <w:position w:val="16"/>
          <w:sz w:val="22"/>
          <w:szCs w:val="22"/>
          <w:lang w:eastAsia="el-GR"/>
        </w:rPr>
      </w:pPr>
      <w:r w:rsidRPr="00E50740">
        <w:rPr>
          <w:rFonts w:ascii="Arial" w:hAnsi="Arial" w:cs="Arial"/>
          <w:i/>
          <w:position w:val="16"/>
          <w:sz w:val="22"/>
          <w:szCs w:val="22"/>
          <w:lang w:eastAsia="el-GR"/>
        </w:rPr>
        <w:t xml:space="preserve">   Σύμφωνα με το άρθρο 10 του ν. 3584/07, όπως τροποποιήθηκε από το άρθρο 73 του ν.4674/20  και το άρθρο 40 του Ν. 50556/2023  ορίζονται τα εξής: </w:t>
      </w:r>
    </w:p>
    <w:p w:rsidR="003D5677" w:rsidRPr="00E50740" w:rsidRDefault="003D5677" w:rsidP="003D5677">
      <w:pPr>
        <w:spacing w:after="120"/>
        <w:jc w:val="both"/>
        <w:rPr>
          <w:rFonts w:ascii="Arial" w:hAnsi="Arial" w:cs="Arial"/>
          <w:i/>
          <w:position w:val="16"/>
          <w:sz w:val="22"/>
          <w:szCs w:val="22"/>
          <w:lang w:eastAsia="el-GR"/>
        </w:rPr>
      </w:pPr>
      <w:r w:rsidRPr="00E50740">
        <w:rPr>
          <w:rFonts w:ascii="Arial" w:hAnsi="Arial" w:cs="Arial"/>
          <w:i/>
          <w:position w:val="16"/>
          <w:sz w:val="22"/>
          <w:szCs w:val="22"/>
          <w:lang w:eastAsia="el-GR"/>
        </w:rPr>
        <w:t>«1.Με τον Οργανισμό Εσωτερικής Υπηρεσίας καθορίζονται η εσωτερική διάρθρωση των υπηρεσιών σε Γενικές Διευθύνσεις, Διευθύνσεις, Τμήματα, Αυτοτελή Τμήματα, και Αυτοτελή Γραφεία, οι αρμοδιότητες τους και οι θέσεις κατά κατηγορίες και κλάδους προσωπικού. Επίσης, ορίζονται οι κλάδοι ΠΕ, ΤΕ και ΔΕ των οποίων οι υπάλληλοι κρίνονται για την κατάληψη θέσεων προϊσταμένων των κατά περίπτωση οργανικών μονάδων, ανάλογα με την ειδικότητα του κλάδου και το αντικείμενο των συγκεκριμένων οργανικών μονάδων.</w:t>
      </w:r>
    </w:p>
    <w:p w:rsidR="003D5677" w:rsidRPr="00E50740" w:rsidRDefault="003D5677" w:rsidP="003D5677">
      <w:pPr>
        <w:spacing w:after="120"/>
        <w:jc w:val="both"/>
        <w:rPr>
          <w:rFonts w:ascii="Arial" w:hAnsi="Arial" w:cs="Arial"/>
          <w:i/>
          <w:position w:val="16"/>
          <w:sz w:val="22"/>
          <w:szCs w:val="22"/>
          <w:lang w:eastAsia="el-GR"/>
        </w:rPr>
      </w:pPr>
      <w:r w:rsidRPr="00E50740">
        <w:rPr>
          <w:rFonts w:ascii="Arial" w:hAnsi="Arial" w:cs="Arial"/>
          <w:i/>
          <w:position w:val="16"/>
          <w:sz w:val="22"/>
          <w:szCs w:val="22"/>
          <w:lang w:eastAsia="el-GR"/>
        </w:rPr>
        <w:t xml:space="preserve">2.Με απόφαση του Δημοτικού </w:t>
      </w:r>
      <w:r w:rsidRPr="00E50740">
        <w:rPr>
          <w:rFonts w:ascii="Arial" w:hAnsi="Arial" w:cs="Arial"/>
          <w:i/>
          <w:strike/>
          <w:position w:val="16"/>
          <w:sz w:val="22"/>
          <w:szCs w:val="22"/>
          <w:lang w:eastAsia="el-GR"/>
        </w:rPr>
        <w:t>ή Κοινοτικού ή Διοικητικού Συμβουλίου</w:t>
      </w:r>
      <w:r w:rsidRPr="00E50740">
        <w:rPr>
          <w:rFonts w:ascii="Arial" w:hAnsi="Arial" w:cs="Arial"/>
          <w:i/>
          <w:position w:val="16"/>
          <w:sz w:val="22"/>
          <w:szCs w:val="22"/>
          <w:lang w:eastAsia="el-GR"/>
        </w:rPr>
        <w:t xml:space="preserve"> ψηφίζονται οι Οργανισμοί Εσωτερικής Υπηρεσίας των Δήμων, </w:t>
      </w:r>
      <w:r w:rsidRPr="00E50740">
        <w:rPr>
          <w:rFonts w:ascii="Arial" w:hAnsi="Arial" w:cs="Arial"/>
          <w:i/>
          <w:strike/>
          <w:position w:val="16"/>
          <w:sz w:val="22"/>
          <w:szCs w:val="22"/>
          <w:lang w:eastAsia="el-GR"/>
        </w:rPr>
        <w:t>Κοινοτήτων, Δημοτικών και Κοινοτικών Νομικών Προσώπων</w:t>
      </w:r>
      <w:r w:rsidRPr="00E50740">
        <w:rPr>
          <w:rFonts w:ascii="Arial" w:hAnsi="Arial" w:cs="Arial"/>
          <w:i/>
          <w:position w:val="16"/>
          <w:sz w:val="22"/>
          <w:szCs w:val="22"/>
          <w:lang w:eastAsia="el-GR"/>
        </w:rPr>
        <w:t xml:space="preserve"> </w:t>
      </w:r>
      <w:r w:rsidRPr="00E50740">
        <w:rPr>
          <w:rFonts w:ascii="Arial" w:hAnsi="Arial" w:cs="Arial"/>
          <w:i/>
          <w:strike/>
          <w:position w:val="16"/>
          <w:sz w:val="22"/>
          <w:szCs w:val="22"/>
          <w:lang w:eastAsia="el-GR"/>
        </w:rPr>
        <w:t>Δημοσίου Δικαίου, Ιδρυμάτων και Συνδέσμων Δήμων και Δήμων και Κοινοτήτων, αντίστοιχα</w:t>
      </w:r>
      <w:r w:rsidRPr="00E50740">
        <w:rPr>
          <w:rFonts w:ascii="Arial" w:hAnsi="Arial" w:cs="Arial"/>
          <w:i/>
          <w:position w:val="16"/>
          <w:sz w:val="22"/>
          <w:szCs w:val="22"/>
          <w:lang w:eastAsia="el-GR"/>
        </w:rPr>
        <w:t xml:space="preserve">. Η </w:t>
      </w:r>
      <w:r w:rsidRPr="00E50740">
        <w:rPr>
          <w:rFonts w:ascii="Arial" w:hAnsi="Arial" w:cs="Arial"/>
          <w:i/>
          <w:position w:val="16"/>
          <w:sz w:val="22"/>
          <w:szCs w:val="22"/>
          <w:lang w:eastAsia="el-GR"/>
        </w:rPr>
        <w:lastRenderedPageBreak/>
        <w:t xml:space="preserve">απόφαση εγκρίνεται με πράξη του Γενικού Γραμματέα Περιφέρειας ύστερα από γνώμη του οικείου Υπηρεσιακού Συμβουλίου, η οποία δημοσιεύεται στην Εφημερίδα της Κυβερνήσεως. Ως αιρετοί εκπρόσωποι στο Υπηρεσιακό Συμβούλιο μετέχουν ο εκλεγμένος με τους περισσότερους σταυρούς προτίμησης μόνιμος υπάλληλος από τον </w:t>
      </w:r>
      <w:proofErr w:type="spellStart"/>
      <w:r w:rsidRPr="00E50740">
        <w:rPr>
          <w:rFonts w:ascii="Arial" w:hAnsi="Arial" w:cs="Arial"/>
          <w:i/>
          <w:position w:val="16"/>
          <w:sz w:val="22"/>
          <w:szCs w:val="22"/>
          <w:lang w:eastAsia="el-GR"/>
        </w:rPr>
        <w:t>πλειοψηφούντα</w:t>
      </w:r>
      <w:proofErr w:type="spellEnd"/>
      <w:r w:rsidRPr="00E50740">
        <w:rPr>
          <w:rFonts w:ascii="Arial" w:hAnsi="Arial" w:cs="Arial"/>
          <w:i/>
          <w:position w:val="16"/>
          <w:sz w:val="22"/>
          <w:szCs w:val="22"/>
          <w:lang w:eastAsia="el-GR"/>
        </w:rPr>
        <w:t xml:space="preserve"> συνδυασμό, με αναπληρωτή του τον δεύτερο σε σταυρούς, και ο εκλεγμένος υπάλληλος ιδιωτικού δικαίου αορίστου χρόνου ή ο αναπληρωτής του υπό τις ανάλογες προϋποθέσεις.</w:t>
      </w:r>
    </w:p>
    <w:p w:rsidR="003D5677" w:rsidRPr="00E50740" w:rsidRDefault="003D5677" w:rsidP="003D5677">
      <w:pPr>
        <w:spacing w:after="120"/>
        <w:jc w:val="both"/>
        <w:rPr>
          <w:rFonts w:ascii="Arial" w:hAnsi="Arial" w:cs="Arial"/>
          <w:i/>
          <w:position w:val="16"/>
          <w:sz w:val="22"/>
          <w:szCs w:val="22"/>
          <w:lang w:eastAsia="el-GR"/>
        </w:rPr>
      </w:pPr>
      <w:r w:rsidRPr="00E50740">
        <w:rPr>
          <w:rFonts w:ascii="Arial" w:hAnsi="Arial" w:cs="Arial"/>
          <w:i/>
          <w:position w:val="16"/>
          <w:sz w:val="22"/>
          <w:szCs w:val="22"/>
          <w:lang w:eastAsia="el-GR"/>
        </w:rPr>
        <w:t>3.Η σύσταση θέσεων προσωπικού με τους Οργανισμούς Εσωτερικής Υπηρεσίας των Ο.Τ.Α. γίνεται μετά από εκτίμηση των υπηρεσιακών αναγκών και με την προϋπόθεση ότι για τη σύσταση κάθε νέας οργανικής θέσης θα πρέπει ο μέσος όρος των τακτικών εσόδων των δύο τελευταίων ετών να είναι διπλάσιος του ποσού στο οποίο ανέρχεται η ετήσια δαπάνη του βασικού μισθού του καταληκτικού κλιμακίου των προτεινόμενων νέων θέσεων πολλαπλασιαζόμενης της δαπάνης αυτής επί δύο. […]</w:t>
      </w:r>
    </w:p>
    <w:p w:rsidR="003D5677" w:rsidRPr="00E50740" w:rsidRDefault="003D5677" w:rsidP="003D5677">
      <w:pPr>
        <w:spacing w:after="120"/>
        <w:jc w:val="both"/>
        <w:rPr>
          <w:rFonts w:ascii="Arial" w:hAnsi="Arial" w:cs="Arial"/>
          <w:i/>
          <w:position w:val="16"/>
          <w:sz w:val="22"/>
          <w:szCs w:val="22"/>
          <w:lang w:eastAsia="el-GR"/>
        </w:rPr>
      </w:pPr>
      <w:r w:rsidRPr="00E50740">
        <w:rPr>
          <w:rFonts w:ascii="Arial" w:hAnsi="Arial" w:cs="Arial"/>
          <w:i/>
          <w:position w:val="16"/>
          <w:sz w:val="22"/>
          <w:szCs w:val="22"/>
          <w:lang w:eastAsia="el-GR"/>
        </w:rPr>
        <w:t xml:space="preserve">4.Τροποποίηση των Οργανισμών Εσωτερικής Υπηρεσίας των Ο.Τ.Α. γίνεται με την ανωτέρω διαδικασία. Δεν επιτρέπεται η τροποποίηση των Οργανισμών κατά το τελευταίο εξάμηνο της Δημοτικής ή Κοινοτικής περιόδου, με εξαίρεση την περίπτωση ανάθεσης ή μεταβίβασης νέων αρμοδιοτήτων και σε συμμόρφωση με τελεσίδικη δικαστική απόφαση. </w:t>
      </w:r>
    </w:p>
    <w:p w:rsidR="003D5677" w:rsidRPr="00E50740" w:rsidRDefault="003D5677" w:rsidP="003D5677">
      <w:pPr>
        <w:spacing w:after="120"/>
        <w:jc w:val="both"/>
        <w:rPr>
          <w:rFonts w:ascii="Arial" w:hAnsi="Arial" w:cs="Arial"/>
          <w:i/>
          <w:position w:val="16"/>
          <w:sz w:val="22"/>
          <w:szCs w:val="22"/>
          <w:lang w:eastAsia="el-GR"/>
        </w:rPr>
      </w:pPr>
      <w:r w:rsidRPr="00E50740">
        <w:rPr>
          <w:rFonts w:ascii="Arial" w:hAnsi="Arial" w:cs="Arial"/>
          <w:i/>
          <w:position w:val="16"/>
          <w:sz w:val="22"/>
          <w:szCs w:val="22"/>
          <w:lang w:eastAsia="el-GR"/>
        </w:rPr>
        <w:t>6.Στις περιπτώσεις κατά τις οποίες, για την κάλυψη αναγκών των Ο.Τ.Α., απαιτείται η πρόσληψη υπαλλήλων κλάδων που δεν προβλέπονται από τις σχετικές ρυθμίσεις, η ονομασία του κλάδου καθορίζεται με βάση τη λειτουργία που θα καλυφθεί και τα σχετικά τυπικά προσόντα[…].</w:t>
      </w:r>
    </w:p>
    <w:p w:rsidR="003D5677" w:rsidRPr="00E50740" w:rsidRDefault="003D5677" w:rsidP="003D5677">
      <w:pPr>
        <w:spacing w:after="120"/>
        <w:jc w:val="both"/>
        <w:rPr>
          <w:rFonts w:ascii="Arial" w:hAnsi="Arial" w:cs="Arial"/>
          <w:i/>
          <w:position w:val="16"/>
          <w:sz w:val="22"/>
          <w:szCs w:val="22"/>
          <w:lang w:eastAsia="el-GR"/>
        </w:rPr>
      </w:pPr>
      <w:r w:rsidRPr="00E50740">
        <w:rPr>
          <w:rFonts w:ascii="Arial" w:hAnsi="Arial" w:cs="Arial"/>
          <w:i/>
          <w:position w:val="16"/>
          <w:sz w:val="22"/>
          <w:szCs w:val="22"/>
          <w:lang w:eastAsia="el-GR"/>
        </w:rPr>
        <w:t>……………………………………………………………………………………….</w:t>
      </w:r>
    </w:p>
    <w:p w:rsidR="003D5677" w:rsidRPr="00E50740" w:rsidRDefault="003D5677" w:rsidP="003D5677">
      <w:pPr>
        <w:ind w:left="-360"/>
        <w:jc w:val="both"/>
        <w:rPr>
          <w:rFonts w:ascii="Arial" w:hAnsi="Arial" w:cs="Arial"/>
          <w:i/>
          <w:sz w:val="22"/>
          <w:szCs w:val="22"/>
        </w:rPr>
      </w:pPr>
      <w:r w:rsidRPr="00E50740">
        <w:rPr>
          <w:rFonts w:ascii="Arial" w:hAnsi="Arial" w:cs="Arial"/>
          <w:i/>
          <w:sz w:val="22"/>
          <w:szCs w:val="22"/>
        </w:rPr>
        <w:t xml:space="preserve">Α) Στο ΦΕΚ  82/τ.Β /9.1.2024 , δημοσιεύτηκε η </w:t>
      </w:r>
      <w:proofErr w:type="spellStart"/>
      <w:r w:rsidRPr="00E50740">
        <w:rPr>
          <w:rFonts w:ascii="Arial" w:hAnsi="Arial" w:cs="Arial"/>
          <w:i/>
          <w:sz w:val="22"/>
          <w:szCs w:val="22"/>
        </w:rPr>
        <w:t>αριθμ</w:t>
      </w:r>
      <w:proofErr w:type="spellEnd"/>
      <w:r w:rsidRPr="00E50740">
        <w:rPr>
          <w:rFonts w:ascii="Arial" w:hAnsi="Arial" w:cs="Arial"/>
          <w:i/>
          <w:sz w:val="22"/>
          <w:szCs w:val="22"/>
        </w:rPr>
        <w:t xml:space="preserve">. 488/3.01.2024  απόφαση της ΑΠΟΚΕΝΤΡΩΜΕΝΗΣ ΔΙΟΙΚΗΣΗΣ ΘΕΣΣΑΛΙΑΣ – ΣΤΕΡΕΑΣ ΕΛΛΑΔΑΣ με θέμα:  Αυτοδίκαιη λύση της Κοινωφελούς Επιχείρησης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με την επωνυμία « Κοινωφελής Επιχείρηση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 Κ.Ε.ΔΗ.Λ ) </w:t>
      </w:r>
    </w:p>
    <w:p w:rsidR="003D5677" w:rsidRPr="00E50740" w:rsidRDefault="003D5677" w:rsidP="003D5677">
      <w:pPr>
        <w:ind w:left="-360"/>
        <w:jc w:val="both"/>
        <w:rPr>
          <w:rFonts w:ascii="Arial" w:hAnsi="Arial" w:cs="Arial"/>
          <w:i/>
          <w:sz w:val="22"/>
          <w:szCs w:val="22"/>
        </w:rPr>
      </w:pPr>
    </w:p>
    <w:p w:rsidR="003D5677" w:rsidRPr="00E50740" w:rsidRDefault="003D5677" w:rsidP="003D5677">
      <w:pPr>
        <w:ind w:left="-360"/>
        <w:jc w:val="both"/>
        <w:rPr>
          <w:rFonts w:ascii="Arial" w:hAnsi="Arial" w:cs="Arial"/>
          <w:i/>
          <w:sz w:val="22"/>
          <w:szCs w:val="22"/>
        </w:rPr>
      </w:pPr>
      <w:r w:rsidRPr="00E50740">
        <w:rPr>
          <w:rFonts w:ascii="Arial" w:hAnsi="Arial" w:cs="Arial"/>
          <w:i/>
          <w:sz w:val="22"/>
          <w:szCs w:val="22"/>
        </w:rPr>
        <w:t xml:space="preserve">Β) Στο ΦΕΚ 3904/τ.Β/04-07-2024  , στο οποίο δημοσιεύτηκε η </w:t>
      </w:r>
      <w:proofErr w:type="spellStart"/>
      <w:r w:rsidRPr="00E50740">
        <w:rPr>
          <w:rFonts w:ascii="Arial" w:hAnsi="Arial" w:cs="Arial"/>
          <w:i/>
          <w:sz w:val="22"/>
          <w:szCs w:val="22"/>
        </w:rPr>
        <w:t>αριθμ</w:t>
      </w:r>
      <w:proofErr w:type="spellEnd"/>
      <w:r w:rsidRPr="00E50740">
        <w:rPr>
          <w:rFonts w:ascii="Arial" w:hAnsi="Arial" w:cs="Arial"/>
          <w:i/>
          <w:sz w:val="22"/>
          <w:szCs w:val="22"/>
        </w:rPr>
        <w:t xml:space="preserve">. 38699/1.07.2024 απόφαση  της ΑΠΟΚΕΝΤΡΩΜΕΝΗΣ ΔΙΟΙΚΗΣΗΣ ΘΕΣΣΑΛΙΑΣ – ΣΤΕΡΕΑΣ ΕΛΛΑΔΑΣ με θέμα:  Αυτοδίκαιη κατάργηση των Ν.Π.Δ.Δ.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με την επωνυμία : α) Σχολική Επιτροπή των Σχολικών Μονάδων της Πρωτοβάθμιας Εκπαίδευσης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 , β) Σχολική Επιτροπή των Σχολικών Μονάδων της Δευτεροβάθμιας Εκπαίδευσης του Δήμου </w:t>
      </w:r>
      <w:proofErr w:type="spellStart"/>
      <w:r w:rsidRPr="00E50740">
        <w:rPr>
          <w:rFonts w:ascii="Arial" w:hAnsi="Arial" w:cs="Arial"/>
          <w:i/>
          <w:sz w:val="22"/>
          <w:szCs w:val="22"/>
        </w:rPr>
        <w:t>Λεβαδέων</w:t>
      </w:r>
      <w:proofErr w:type="spellEnd"/>
    </w:p>
    <w:p w:rsidR="003D5677" w:rsidRPr="00E50740" w:rsidRDefault="003D5677" w:rsidP="003D5677">
      <w:pPr>
        <w:ind w:left="-360"/>
        <w:jc w:val="both"/>
        <w:rPr>
          <w:rFonts w:ascii="Arial" w:hAnsi="Arial" w:cs="Arial"/>
          <w:i/>
          <w:sz w:val="22"/>
          <w:szCs w:val="22"/>
        </w:rPr>
      </w:pPr>
    </w:p>
    <w:p w:rsidR="003D5677" w:rsidRPr="00E50740" w:rsidRDefault="003D5677" w:rsidP="003D5677">
      <w:pPr>
        <w:ind w:left="-360"/>
        <w:jc w:val="both"/>
        <w:rPr>
          <w:rFonts w:ascii="Arial" w:hAnsi="Arial" w:cs="Arial"/>
          <w:b/>
          <w:bCs/>
          <w:i/>
          <w:sz w:val="22"/>
          <w:szCs w:val="22"/>
        </w:rPr>
      </w:pPr>
      <w:r w:rsidRPr="00E50740">
        <w:rPr>
          <w:rFonts w:ascii="Arial" w:hAnsi="Arial" w:cs="Arial"/>
          <w:bCs/>
          <w:i/>
          <w:sz w:val="22"/>
          <w:szCs w:val="22"/>
        </w:rPr>
        <w:t xml:space="preserve"> </w:t>
      </w:r>
      <w:r w:rsidRPr="00E50740">
        <w:rPr>
          <w:rFonts w:ascii="Arial" w:hAnsi="Arial" w:cs="Arial"/>
          <w:b/>
          <w:bCs/>
          <w:i/>
          <w:sz w:val="22"/>
          <w:szCs w:val="22"/>
        </w:rPr>
        <w:t xml:space="preserve">Εισηγούμαστε στη Δημοτική Επιτροπή  Σχέδιο Τροποποίησης του Οργανισμού Εσωτερικής Υπηρεσίας του Δήμου  </w:t>
      </w:r>
      <w:proofErr w:type="spellStart"/>
      <w:r w:rsidRPr="00E50740">
        <w:rPr>
          <w:rFonts w:ascii="Arial" w:hAnsi="Arial" w:cs="Arial"/>
          <w:b/>
          <w:bCs/>
          <w:i/>
          <w:sz w:val="22"/>
          <w:szCs w:val="22"/>
        </w:rPr>
        <w:t>Λεβαδέων</w:t>
      </w:r>
      <w:proofErr w:type="spellEnd"/>
      <w:r w:rsidRPr="00E50740">
        <w:rPr>
          <w:rFonts w:ascii="Arial" w:hAnsi="Arial" w:cs="Arial"/>
          <w:b/>
          <w:bCs/>
          <w:i/>
          <w:sz w:val="22"/>
          <w:szCs w:val="22"/>
        </w:rPr>
        <w:t xml:space="preserve">  </w:t>
      </w:r>
      <w:r w:rsidRPr="00E50740">
        <w:rPr>
          <w:rFonts w:ascii="Arial" w:hAnsi="Arial" w:cs="Arial"/>
          <w:b/>
          <w:i/>
          <w:color w:val="000000" w:themeColor="text1"/>
          <w:sz w:val="22"/>
          <w:szCs w:val="22"/>
        </w:rPr>
        <w:t xml:space="preserve">(ΦΕΚ  3212/ </w:t>
      </w:r>
      <w:proofErr w:type="spellStart"/>
      <w:r w:rsidRPr="00E50740">
        <w:rPr>
          <w:rFonts w:ascii="Arial" w:hAnsi="Arial" w:cs="Arial"/>
          <w:b/>
          <w:i/>
          <w:color w:val="000000" w:themeColor="text1"/>
          <w:sz w:val="22"/>
          <w:szCs w:val="22"/>
        </w:rPr>
        <w:t>τ.Β</w:t>
      </w:r>
      <w:proofErr w:type="spellEnd"/>
      <w:r w:rsidRPr="00E50740">
        <w:rPr>
          <w:rFonts w:ascii="Arial" w:hAnsi="Arial" w:cs="Arial"/>
          <w:b/>
          <w:i/>
          <w:color w:val="000000" w:themeColor="text1"/>
          <w:sz w:val="22"/>
          <w:szCs w:val="22"/>
        </w:rPr>
        <w:t xml:space="preserve">/ 30.12.2011  όπως ισχύει ) </w:t>
      </w:r>
      <w:r w:rsidRPr="00E50740">
        <w:rPr>
          <w:rFonts w:ascii="Arial" w:hAnsi="Arial" w:cs="Arial"/>
          <w:b/>
          <w:i/>
          <w:sz w:val="22"/>
          <w:szCs w:val="22"/>
        </w:rPr>
        <w:t xml:space="preserve"> </w:t>
      </w:r>
      <w:r w:rsidRPr="00E50740">
        <w:rPr>
          <w:rFonts w:ascii="Arial" w:hAnsi="Arial" w:cs="Arial"/>
          <w:b/>
          <w:bCs/>
          <w:i/>
          <w:sz w:val="22"/>
          <w:szCs w:val="22"/>
        </w:rPr>
        <w:t xml:space="preserve">  το οποίο έχει ως εξής:</w:t>
      </w:r>
    </w:p>
    <w:p w:rsidR="003D5677" w:rsidRPr="00E50740" w:rsidRDefault="003D5677" w:rsidP="003D5677">
      <w:pPr>
        <w:ind w:left="-360"/>
        <w:jc w:val="center"/>
        <w:rPr>
          <w:rFonts w:ascii="Arial" w:hAnsi="Arial" w:cs="Arial"/>
          <w:b/>
          <w:i/>
          <w:sz w:val="22"/>
          <w:szCs w:val="22"/>
        </w:rPr>
      </w:pPr>
      <w:r w:rsidRPr="00E50740">
        <w:rPr>
          <w:rFonts w:ascii="Arial" w:hAnsi="Arial" w:cs="Arial"/>
          <w:b/>
          <w:bCs/>
          <w:i/>
          <w:sz w:val="22"/>
          <w:szCs w:val="22"/>
        </w:rPr>
        <w:t>[ Α΄  ]</w:t>
      </w:r>
    </w:p>
    <w:p w:rsidR="003D5677" w:rsidRPr="00E50740" w:rsidRDefault="003D5677" w:rsidP="003D5677">
      <w:pPr>
        <w:pStyle w:val="af9"/>
        <w:ind w:left="0"/>
        <w:jc w:val="both"/>
        <w:rPr>
          <w:rFonts w:ascii="Arial" w:hAnsi="Arial" w:cs="Arial"/>
          <w:i/>
          <w:sz w:val="22"/>
          <w:szCs w:val="22"/>
        </w:rPr>
      </w:pPr>
    </w:p>
    <w:p w:rsidR="003D5677" w:rsidRPr="00E50740" w:rsidRDefault="003D5677" w:rsidP="003D5677">
      <w:pPr>
        <w:autoSpaceDE w:val="0"/>
        <w:autoSpaceDN w:val="0"/>
        <w:adjustRightInd w:val="0"/>
        <w:jc w:val="both"/>
        <w:rPr>
          <w:rFonts w:ascii="Arial" w:hAnsi="Arial" w:cs="Arial"/>
          <w:b/>
          <w:i/>
          <w:sz w:val="22"/>
          <w:szCs w:val="22"/>
        </w:rPr>
      </w:pPr>
      <w:r w:rsidRPr="00E50740">
        <w:rPr>
          <w:rFonts w:ascii="Arial" w:hAnsi="Arial" w:cs="Arial"/>
          <w:b/>
          <w:i/>
          <w:sz w:val="22"/>
          <w:szCs w:val="22"/>
        </w:rPr>
        <w:t>ΕΝΟΤΗΤΑ Δ ‘</w:t>
      </w:r>
    </w:p>
    <w:p w:rsidR="003D5677" w:rsidRPr="00E50740" w:rsidRDefault="003D5677" w:rsidP="003D5677">
      <w:pPr>
        <w:jc w:val="both"/>
        <w:rPr>
          <w:rFonts w:ascii="Arial" w:hAnsi="Arial" w:cs="Arial"/>
          <w:b/>
          <w:i/>
          <w:sz w:val="22"/>
          <w:szCs w:val="22"/>
        </w:rPr>
      </w:pPr>
      <w:r w:rsidRPr="00E50740">
        <w:rPr>
          <w:rFonts w:ascii="Arial" w:hAnsi="Arial" w:cs="Arial"/>
          <w:b/>
          <w:i/>
          <w:sz w:val="22"/>
          <w:szCs w:val="22"/>
        </w:rPr>
        <w:t xml:space="preserve">ΥΠΗΡΕΣΙΕΣ ΚΟΙΝΩΝΙΚΗΣ ΠΡΟΣΤΑΣΙΑΣ ,ΠΑΙΔΕΙΑΣ ΚΑΙ ΠΟΛΙΤΙΣΜΟΥ  </w:t>
      </w:r>
    </w:p>
    <w:p w:rsidR="003D5677" w:rsidRPr="00E50740" w:rsidRDefault="003D5677" w:rsidP="003D5677">
      <w:pPr>
        <w:jc w:val="both"/>
        <w:rPr>
          <w:rFonts w:ascii="Arial" w:hAnsi="Arial" w:cs="Arial"/>
          <w:b/>
          <w:bCs/>
          <w:i/>
          <w:sz w:val="22"/>
          <w:szCs w:val="22"/>
        </w:rPr>
      </w:pPr>
      <w:r w:rsidRPr="00E50740">
        <w:rPr>
          <w:rFonts w:ascii="Arial" w:hAnsi="Arial" w:cs="Arial"/>
          <w:b/>
          <w:i/>
          <w:sz w:val="22"/>
          <w:szCs w:val="22"/>
        </w:rPr>
        <w:t>ΑΡΘΡΟ  13  -</w:t>
      </w:r>
      <w:r w:rsidRPr="00E50740">
        <w:rPr>
          <w:rFonts w:ascii="Arial" w:hAnsi="Arial" w:cs="Arial"/>
          <w:b/>
          <w:bCs/>
          <w:i/>
          <w:sz w:val="22"/>
          <w:szCs w:val="22"/>
        </w:rPr>
        <w:t xml:space="preserve">ΔΙΕΥΘΥΝΣΗ ΚΟΙΝΩΝΙΚΗΣ ΠΡΟΣΤΑΣΙΑΣ , ΠΑΙΔΕΙΑΣ ΚΑΙ ΔΙΑ ΒΙΟΥ ΜΑΘΗΣΗΣ </w:t>
      </w:r>
      <w:bookmarkStart w:id="10" w:name="_Hlk161145028"/>
      <w:r w:rsidRPr="00E50740">
        <w:rPr>
          <w:rFonts w:ascii="Arial" w:hAnsi="Arial" w:cs="Arial"/>
          <w:b/>
          <w:bCs/>
          <w:i/>
          <w:sz w:val="22"/>
          <w:szCs w:val="22"/>
        </w:rPr>
        <w:t xml:space="preserve"> </w:t>
      </w:r>
    </w:p>
    <w:p w:rsidR="003D5677" w:rsidRPr="00E50740" w:rsidRDefault="003D5677" w:rsidP="003D5677">
      <w:pPr>
        <w:jc w:val="both"/>
        <w:rPr>
          <w:rFonts w:ascii="Arial" w:hAnsi="Arial" w:cs="Arial"/>
          <w:b/>
          <w:i/>
          <w:sz w:val="22"/>
          <w:szCs w:val="22"/>
        </w:rPr>
      </w:pPr>
      <w:r w:rsidRPr="00E50740">
        <w:rPr>
          <w:rFonts w:ascii="Arial" w:hAnsi="Arial" w:cs="Arial"/>
          <w:i/>
          <w:sz w:val="22"/>
          <w:szCs w:val="22"/>
        </w:rPr>
        <w:t xml:space="preserve"> </w:t>
      </w:r>
      <w:r w:rsidRPr="00E50740">
        <w:rPr>
          <w:rFonts w:ascii="Arial" w:hAnsi="Arial" w:cs="Arial"/>
          <w:b/>
          <w:i/>
          <w:sz w:val="22"/>
          <w:szCs w:val="22"/>
        </w:rPr>
        <w:t xml:space="preserve">(β)  Αρμοδιότητες Τμήματος  ΚΑΠΗ , Κοινωνικής Προστασίας και Προαγωγής δημόσιας υγείας </w:t>
      </w:r>
      <w:bookmarkEnd w:id="10"/>
    </w:p>
    <w:p w:rsidR="003D5677" w:rsidRPr="00E50740" w:rsidRDefault="003D5677" w:rsidP="003D5677">
      <w:pPr>
        <w:jc w:val="both"/>
        <w:rPr>
          <w:rFonts w:ascii="Arial" w:hAnsi="Arial" w:cs="Arial"/>
          <w:i/>
          <w:sz w:val="22"/>
          <w:szCs w:val="22"/>
        </w:rPr>
      </w:pPr>
    </w:p>
    <w:p w:rsidR="003D5677" w:rsidRPr="00E50740" w:rsidRDefault="003D5677" w:rsidP="003D5677">
      <w:pPr>
        <w:jc w:val="both"/>
        <w:rPr>
          <w:rFonts w:ascii="Arial" w:hAnsi="Arial" w:cs="Arial"/>
          <w:b/>
          <w:i/>
          <w:sz w:val="22"/>
          <w:szCs w:val="22"/>
        </w:rPr>
      </w:pPr>
      <w:r w:rsidRPr="00E50740">
        <w:rPr>
          <w:rFonts w:ascii="Arial" w:hAnsi="Arial" w:cs="Arial"/>
          <w:b/>
          <w:i/>
          <w:sz w:val="22"/>
          <w:szCs w:val="22"/>
        </w:rPr>
        <w:t xml:space="preserve">Προστίθενται αρμοδιότητες Εφαρμογής Προγραμμάτων Κοινωνικής Προστασίας ,όπως παρακάτω: </w:t>
      </w:r>
    </w:p>
    <w:p w:rsidR="003D5677" w:rsidRPr="00E50740" w:rsidRDefault="003D5677" w:rsidP="003D5677">
      <w:pPr>
        <w:pStyle w:val="af9"/>
        <w:numPr>
          <w:ilvl w:val="0"/>
          <w:numId w:val="14"/>
        </w:numPr>
        <w:suppressAutoHyphens w:val="0"/>
        <w:jc w:val="both"/>
        <w:rPr>
          <w:rFonts w:ascii="Arial" w:hAnsi="Arial" w:cs="Arial"/>
          <w:i/>
          <w:sz w:val="22"/>
          <w:szCs w:val="22"/>
          <w:lang w:eastAsia="el-GR"/>
        </w:rPr>
      </w:pPr>
      <w:r w:rsidRPr="00E50740">
        <w:rPr>
          <w:rFonts w:ascii="Arial" w:hAnsi="Arial" w:cs="Arial"/>
          <w:i/>
          <w:sz w:val="22"/>
          <w:szCs w:val="22"/>
          <w:lang w:eastAsia="el-GR"/>
        </w:rPr>
        <w:lastRenderedPageBreak/>
        <w:t>Σχεδιάζει  και εφαρμόζει  δράσεις  , προγράμματα  που προωθούν την Κοινωνική Φροντίδα  και Κοινωνική Πρόνοια  και την δικτύωση με κοινωνικούς φορείς σε εθνικό ευρωπαϊκό και διεθνές επίπεδο , σύμφωνα με την κείμενη νομοθεσία και το διαπολιτισμικό διάλογο .</w:t>
      </w:r>
    </w:p>
    <w:p w:rsidR="003D5677" w:rsidRPr="00E50740" w:rsidRDefault="003D5677" w:rsidP="003D5677">
      <w:pPr>
        <w:pStyle w:val="af9"/>
        <w:numPr>
          <w:ilvl w:val="0"/>
          <w:numId w:val="14"/>
        </w:numPr>
        <w:suppressAutoHyphens w:val="0"/>
        <w:jc w:val="both"/>
        <w:rPr>
          <w:rFonts w:ascii="Arial" w:hAnsi="Arial" w:cs="Arial"/>
          <w:i/>
          <w:sz w:val="22"/>
          <w:szCs w:val="22"/>
          <w:lang w:eastAsia="el-GR"/>
        </w:rPr>
      </w:pPr>
      <w:r w:rsidRPr="00E50740">
        <w:rPr>
          <w:rFonts w:ascii="Arial" w:hAnsi="Arial" w:cs="Arial"/>
          <w:i/>
          <w:sz w:val="22"/>
          <w:szCs w:val="22"/>
          <w:lang w:eastAsia="el-GR"/>
        </w:rPr>
        <w:t xml:space="preserve">Ενημερώνεται συνεχώς για τη δυνατότητα αξιοποίησης ευρωπαϊκών προγραμμάτων που σχετίζονται με τους τομείς  αρμοδιότητας της Διεύθυνσης </w:t>
      </w:r>
    </w:p>
    <w:p w:rsidR="003D5677" w:rsidRPr="00E50740" w:rsidRDefault="003D5677" w:rsidP="003D5677">
      <w:pPr>
        <w:pStyle w:val="western"/>
        <w:numPr>
          <w:ilvl w:val="0"/>
          <w:numId w:val="14"/>
        </w:numPr>
        <w:shd w:val="clear" w:color="auto" w:fill="FFFFFF"/>
        <w:suppressAutoHyphens w:val="0"/>
        <w:spacing w:before="100" w:beforeAutospacing="1" w:after="0"/>
        <w:jc w:val="both"/>
        <w:rPr>
          <w:i/>
          <w:sz w:val="22"/>
          <w:szCs w:val="22"/>
        </w:rPr>
      </w:pPr>
      <w:r w:rsidRPr="00E50740">
        <w:rPr>
          <w:i/>
          <w:sz w:val="22"/>
          <w:szCs w:val="22"/>
        </w:rPr>
        <w:t xml:space="preserve">Ενημερώνεται συνεχώς για τις δυνατότητες συμμετοχής της Διεύθυνσης σε χρηματοδοτούμενα προγράμματα φροντίδας τρίτης ηλικίας, ευπαθών κοινωνικών ομάδων,  κοινωνικής ένταξης και ενσωμάτωσης μεταναστών και πολιτών τρίτων χωρών (π.χ. προγράμματα Κέντρων Ημερήσιας Φροντίδας Ηλικιωμένων, προγράμματα παροχής υπηρεσιών φροντίδας σε άτομα με αναπηρίες, προγράμματα λειτουργίας κέντρων στήριξης των θυμάτων της ενδοοικογενειακής βίας, </w:t>
      </w:r>
      <w:proofErr w:type="spellStart"/>
      <w:r w:rsidRPr="00E50740">
        <w:rPr>
          <w:i/>
          <w:sz w:val="22"/>
          <w:szCs w:val="22"/>
        </w:rPr>
        <w:t>ιατροκοινωνικά</w:t>
      </w:r>
      <w:proofErr w:type="spellEnd"/>
      <w:r w:rsidRPr="00E50740">
        <w:rPr>
          <w:i/>
          <w:sz w:val="22"/>
          <w:szCs w:val="22"/>
        </w:rPr>
        <w:t xml:space="preserve"> προγράμματα για τσιγγάνους , προγράμματα στεγαστικής συνδρομής ευπαθών και ευάλωτων ομάδων </w:t>
      </w:r>
      <w:proofErr w:type="spellStart"/>
      <w:r w:rsidRPr="00E50740">
        <w:rPr>
          <w:i/>
          <w:sz w:val="22"/>
          <w:szCs w:val="22"/>
        </w:rPr>
        <w:t>κ.λ.π</w:t>
      </w:r>
      <w:proofErr w:type="spellEnd"/>
      <w:r w:rsidRPr="00E50740">
        <w:rPr>
          <w:i/>
          <w:sz w:val="22"/>
          <w:szCs w:val="22"/>
        </w:rPr>
        <w:t xml:space="preserve"> ) και εισηγείται για την συμμετοχή του Δήμου σε αυτά.</w:t>
      </w:r>
    </w:p>
    <w:p w:rsidR="003D5677" w:rsidRPr="00E50740" w:rsidRDefault="003D5677" w:rsidP="003D5677">
      <w:pPr>
        <w:pStyle w:val="western"/>
        <w:numPr>
          <w:ilvl w:val="0"/>
          <w:numId w:val="14"/>
        </w:numPr>
        <w:shd w:val="clear" w:color="auto" w:fill="FFFFFF"/>
        <w:suppressAutoHyphens w:val="0"/>
        <w:spacing w:before="100" w:beforeAutospacing="1" w:after="0"/>
        <w:jc w:val="both"/>
        <w:rPr>
          <w:i/>
          <w:sz w:val="22"/>
          <w:szCs w:val="22"/>
        </w:rPr>
      </w:pPr>
      <w:r w:rsidRPr="00E50740">
        <w:rPr>
          <w:i/>
          <w:sz w:val="22"/>
          <w:szCs w:val="22"/>
        </w:rPr>
        <w:t>Μεριμνά, σε συνεργασία και με το Αυτοτελές Τμήμα Προγραμματισμού, Πληροφορικής και Διαφάνειας, για την ετοιμασία και προώθηση προτάσεων προς τους αρμόδιους φορείς για την ανάληψη από το Δήμο της ευθύνης  οργάνωσης και υλοποίησης των ανωτέρω προγραμμάτων και μεριμνά για την υποβολή τους.</w:t>
      </w:r>
    </w:p>
    <w:p w:rsidR="003D5677" w:rsidRPr="00E50740" w:rsidRDefault="003D5677" w:rsidP="003D5677">
      <w:pPr>
        <w:pStyle w:val="western"/>
        <w:numPr>
          <w:ilvl w:val="0"/>
          <w:numId w:val="14"/>
        </w:numPr>
        <w:shd w:val="clear" w:color="auto" w:fill="FFFFFF"/>
        <w:suppressAutoHyphens w:val="0"/>
        <w:spacing w:before="100" w:beforeAutospacing="1" w:after="0"/>
        <w:jc w:val="both"/>
        <w:rPr>
          <w:i/>
          <w:sz w:val="22"/>
          <w:szCs w:val="22"/>
        </w:rPr>
      </w:pPr>
      <w:r w:rsidRPr="00E50740">
        <w:rPr>
          <w:i/>
          <w:sz w:val="22"/>
          <w:szCs w:val="22"/>
        </w:rPr>
        <w:t>Οργανώνει την εφαρμογή των ανωτέρω προγραμμάτων μετά την ανάθεσή τους και μεριμνά για την αποτελεσματικότερη και αποδοτικότερη υλοποίησή τους εξασφαλίζοντας τους αναγκαίους και κατάλληλους ανθρώπινους και τεχνικούς πόρους.</w:t>
      </w:r>
    </w:p>
    <w:p w:rsidR="003D5677" w:rsidRPr="00E50740" w:rsidRDefault="003D5677" w:rsidP="003D5677">
      <w:pPr>
        <w:jc w:val="both"/>
        <w:rPr>
          <w:rFonts w:ascii="Arial" w:hAnsi="Arial" w:cs="Arial"/>
          <w:i/>
          <w:sz w:val="22"/>
          <w:szCs w:val="22"/>
        </w:rPr>
      </w:pPr>
    </w:p>
    <w:p w:rsidR="003D5677" w:rsidRPr="00E50740" w:rsidRDefault="003D5677" w:rsidP="003D5677">
      <w:pPr>
        <w:jc w:val="both"/>
        <w:rPr>
          <w:rFonts w:ascii="Arial" w:hAnsi="Arial" w:cs="Arial"/>
          <w:b/>
          <w:i/>
          <w:sz w:val="22"/>
          <w:szCs w:val="22"/>
        </w:rPr>
      </w:pPr>
      <w:r w:rsidRPr="00E50740">
        <w:rPr>
          <w:rFonts w:ascii="Arial" w:hAnsi="Arial" w:cs="Arial"/>
          <w:i/>
          <w:sz w:val="22"/>
          <w:szCs w:val="22"/>
        </w:rPr>
        <w:t xml:space="preserve">Και οι  </w:t>
      </w:r>
      <w:r w:rsidRPr="00E50740">
        <w:rPr>
          <w:rFonts w:ascii="Arial" w:hAnsi="Arial" w:cs="Arial"/>
          <w:b/>
          <w:i/>
          <w:sz w:val="22"/>
          <w:szCs w:val="22"/>
        </w:rPr>
        <w:t xml:space="preserve">Αρμοδιότητες  του Τμήματος  ΚΑΠΗ , Κοινωνικής Προστασίας και Προαγωγής δημόσιας υγείας , διαμορφώνονται ως κατωτέρω : </w:t>
      </w:r>
    </w:p>
    <w:p w:rsidR="003D5677" w:rsidRPr="00E50740" w:rsidRDefault="003D5677" w:rsidP="003D5677">
      <w:pPr>
        <w:pStyle w:val="western"/>
        <w:shd w:val="clear" w:color="auto" w:fill="FFFFFF"/>
        <w:spacing w:after="0"/>
        <w:jc w:val="both"/>
        <w:rPr>
          <w:b/>
          <w:i/>
          <w:sz w:val="22"/>
          <w:szCs w:val="22"/>
        </w:rPr>
      </w:pPr>
      <w:r w:rsidRPr="00E50740">
        <w:rPr>
          <w:b/>
          <w:i/>
          <w:sz w:val="22"/>
          <w:szCs w:val="22"/>
        </w:rPr>
        <w:t>(β) Αρμοδιότητες Τμήματος ΚΑΠΗ, Κοινωνικής Προστασίας και Προαγωγής της Δημόσιας Υγείας.</w:t>
      </w:r>
    </w:p>
    <w:p w:rsidR="003D5677" w:rsidRPr="00E50740" w:rsidRDefault="003D5677" w:rsidP="003D5677">
      <w:pPr>
        <w:pStyle w:val="western"/>
        <w:shd w:val="clear" w:color="auto" w:fill="FFFFFF"/>
        <w:spacing w:after="0"/>
        <w:jc w:val="both"/>
        <w:rPr>
          <w:b/>
          <w:i/>
          <w:sz w:val="22"/>
          <w:szCs w:val="22"/>
        </w:rPr>
      </w:pPr>
      <w:r w:rsidRPr="00E50740">
        <w:rPr>
          <w:i/>
          <w:iCs/>
          <w:sz w:val="22"/>
          <w:szCs w:val="22"/>
        </w:rPr>
        <w:t>(Αρμοδιότητες Σχεδιασμού / Συντονισμού / Παρακολούθησης Κοινωνικών Πολιτικών</w:t>
      </w:r>
      <w:r w:rsidRPr="00E50740">
        <w:rPr>
          <w:b/>
          <w:i/>
          <w:iCs/>
          <w:sz w:val="22"/>
          <w:szCs w:val="22"/>
        </w:rPr>
        <w:t>)</w:t>
      </w:r>
    </w:p>
    <w:p w:rsidR="003D5677" w:rsidRPr="00E50740" w:rsidRDefault="003D5677" w:rsidP="003D5677">
      <w:pPr>
        <w:pStyle w:val="western"/>
        <w:shd w:val="clear" w:color="auto" w:fill="FFFFFF"/>
        <w:spacing w:after="0"/>
        <w:jc w:val="both"/>
        <w:rPr>
          <w:i/>
          <w:sz w:val="22"/>
          <w:szCs w:val="22"/>
        </w:rPr>
      </w:pPr>
      <w:r w:rsidRPr="00E50740">
        <w:rPr>
          <w:i/>
          <w:sz w:val="22"/>
          <w:szCs w:val="22"/>
        </w:rPr>
        <w:t>1) Διεξάγει κοινωνικές έρευνες, σχεδιάζει, εισηγείται και μεριμνά για την εφαρμογή κοινωνικών πολιτικών ή συμμετέχει σε δράσεις που αποσκοπούν στην υποστήριξη και κοινωνική φροντίδα της βρεφικής και παιδικής ηλικίας και της τρίτης ηλικίας, με την ίδρυση και λειτουργία νομικών προσώπων, ιδρυμάτων και επιχειρήσεων (παιδικοί και βρεφονηπιακοί σταθμοί, βρεφοκομεία, ορφανοτροφεία, κέντρα ανοικτής περίθαλψης και ημερήσιας φροντίδας, ψυχαγωγίας και αναψυχής ηλικιωμένων, γηροκομείων κλπ).</w:t>
      </w:r>
    </w:p>
    <w:p w:rsidR="003D5677" w:rsidRPr="00E50740" w:rsidRDefault="003D5677" w:rsidP="003D5677">
      <w:pPr>
        <w:pStyle w:val="western"/>
        <w:shd w:val="clear" w:color="auto" w:fill="FFFFFF"/>
        <w:spacing w:after="0"/>
        <w:jc w:val="both"/>
        <w:rPr>
          <w:i/>
          <w:sz w:val="22"/>
          <w:szCs w:val="22"/>
        </w:rPr>
      </w:pPr>
      <w:r w:rsidRPr="00E50740">
        <w:rPr>
          <w:i/>
          <w:sz w:val="22"/>
          <w:szCs w:val="22"/>
        </w:rPr>
        <w:t>2) Σχεδιάζει, εισηγείται και μεριμνά για την εφαρμογή προγραμμάτων ή συμμετέχει σε προγράμματα και δράσεις για την ένταξη αθίγγανων, παλιννοστούντων ομογενών, μεταναστών, και προσφύγων στην κοινωνική, οικονομική και πολιτιστική ζωή της τοπικής κοινωνίας.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3) Διεξάγει κοινωνικές έρευνες, σχεδιάζει, εισηγείται και μεριμνά για την εφαρμογή κοινωνικών πολιτικών που αφορούν την κοινωνική φροντίδα της οικογένειας, του παιδιού, των εφήβων, των ηλικιωμένων, των ατόμων με αναπηρία καθώς και ευπαθών κοινωνικών ομάδων.</w:t>
      </w:r>
    </w:p>
    <w:p w:rsidR="003D5677" w:rsidRPr="00E50740" w:rsidRDefault="003D5677" w:rsidP="003D5677">
      <w:pPr>
        <w:pStyle w:val="western"/>
        <w:shd w:val="clear" w:color="auto" w:fill="FFFFFF"/>
        <w:spacing w:after="0"/>
        <w:jc w:val="both"/>
        <w:rPr>
          <w:i/>
          <w:sz w:val="22"/>
          <w:szCs w:val="22"/>
        </w:rPr>
      </w:pPr>
      <w:r w:rsidRPr="00E50740">
        <w:rPr>
          <w:i/>
          <w:sz w:val="22"/>
          <w:szCs w:val="22"/>
        </w:rPr>
        <w:t xml:space="preserve">4) Σχεδιάζει, εισηγείται και μεριμνά για την εφαρμογή κοινωνικών πολιτικών ή συμμετέχει σε δράσεις που στοχεύουν στην υποστήριξη και φροντίδα της υγείας των δημοτών με την ίδρυση και λειτουργία εγκαταστάσεων για την παροχή υπηρεσιών υγείας και την προαγωγή της ψυχικής υγείας (με τη δημιουργία δημοτικών και κοινοτικών ιατρείων, κέντρων αγωγής υγείας, κέντρων υποστήριξης και αποκατάστασης ατόμων με αναπηρία, κέντρων ψυχικής υγείας, κέντρων συμβουλευτικής στήριξης των θυμάτων της ενδοοικογενειακής βίας και βίας κατά συνοικούντων προσώπων και κέντρων πρόληψης κατά </w:t>
      </w:r>
      <w:proofErr w:type="spellStart"/>
      <w:r w:rsidRPr="00E50740">
        <w:rPr>
          <w:i/>
          <w:sz w:val="22"/>
          <w:szCs w:val="22"/>
        </w:rPr>
        <w:t>εξαρτησιογόνων</w:t>
      </w:r>
      <w:proofErr w:type="spellEnd"/>
      <w:r w:rsidRPr="00E50740">
        <w:rPr>
          <w:i/>
          <w:sz w:val="22"/>
          <w:szCs w:val="22"/>
        </w:rPr>
        <w:t xml:space="preserve"> ουσιών.</w:t>
      </w:r>
    </w:p>
    <w:p w:rsidR="003D5677" w:rsidRPr="00E50740" w:rsidRDefault="003D5677" w:rsidP="003D5677">
      <w:pPr>
        <w:pStyle w:val="western"/>
        <w:shd w:val="clear" w:color="auto" w:fill="FFFFFF"/>
        <w:spacing w:after="0"/>
        <w:jc w:val="both"/>
        <w:rPr>
          <w:i/>
          <w:sz w:val="22"/>
          <w:szCs w:val="22"/>
        </w:rPr>
      </w:pPr>
      <w:r w:rsidRPr="00E50740">
        <w:rPr>
          <w:i/>
          <w:sz w:val="22"/>
          <w:szCs w:val="22"/>
        </w:rPr>
        <w:lastRenderedPageBreak/>
        <w:t>5) Σχεδιάζει, εισηγείται και μεριμνά για την εφαρμογή προγραμμάτων και πρωτοβουλιών που στοχεύουν στην πρόληψη της παραβατικότητας στην περιοχή του Δήμου, με τη δημιουργία Τοπικών Συμβουλίων Πρόληψης Παραβατικότητας.</w:t>
      </w:r>
    </w:p>
    <w:p w:rsidR="003D5677" w:rsidRPr="00E50740" w:rsidRDefault="003D5677" w:rsidP="003D5677">
      <w:pPr>
        <w:pStyle w:val="western"/>
        <w:shd w:val="clear" w:color="auto" w:fill="FFFFFF"/>
        <w:spacing w:after="0"/>
        <w:jc w:val="both"/>
        <w:rPr>
          <w:i/>
          <w:sz w:val="22"/>
          <w:szCs w:val="22"/>
        </w:rPr>
      </w:pPr>
      <w:r w:rsidRPr="00E50740">
        <w:rPr>
          <w:i/>
          <w:sz w:val="22"/>
          <w:szCs w:val="22"/>
        </w:rPr>
        <w:t>6)  Μεριμνά για την προώθηση και ανάπτυξη του εθελοντισμού και της κοινωνικής αλληλεγγύης με τη δημιουργία τοπικών δικτύων κοινωνικής αλληλεγγύης, εθελοντικών οργανώσεων και ομάδων εθελοντών.</w:t>
      </w:r>
    </w:p>
    <w:p w:rsidR="003D5677" w:rsidRPr="00E50740" w:rsidRDefault="003D5677" w:rsidP="003D5677">
      <w:pPr>
        <w:pStyle w:val="western"/>
        <w:shd w:val="clear" w:color="auto" w:fill="FFFFFF"/>
        <w:spacing w:after="0"/>
        <w:jc w:val="both"/>
        <w:rPr>
          <w:i/>
          <w:sz w:val="22"/>
          <w:szCs w:val="22"/>
        </w:rPr>
      </w:pPr>
      <w:r w:rsidRPr="00E50740">
        <w:rPr>
          <w:i/>
          <w:sz w:val="22"/>
          <w:szCs w:val="22"/>
        </w:rPr>
        <w:t>7) Συντονίζει, παρακολουθεί και αξιολογεί την άσκηση Κοινωνικής Πολιτικής σε τοπικό επίπεδο (πχ μέσω της εκπόνησης και περιοδικής αναπροσαρμογής ενός «Τοπικού Συμφώνου Κοινωνικής Πολιτικής»)</w:t>
      </w:r>
    </w:p>
    <w:p w:rsidR="003D5677" w:rsidRPr="00E50740" w:rsidRDefault="003D5677" w:rsidP="003D5677">
      <w:pPr>
        <w:pStyle w:val="western"/>
        <w:shd w:val="clear" w:color="auto" w:fill="FFFFFF"/>
        <w:spacing w:after="0"/>
        <w:jc w:val="both"/>
        <w:rPr>
          <w:i/>
          <w:sz w:val="22"/>
          <w:szCs w:val="22"/>
        </w:rPr>
      </w:pPr>
      <w:r w:rsidRPr="00E50740">
        <w:rPr>
          <w:i/>
          <w:sz w:val="22"/>
          <w:szCs w:val="22"/>
        </w:rPr>
        <w:t>8) Οργανώνει, παρακολουθεί και αξιολογεί τη δικτύωση τοπικών φορέων Κοινωνικής Φροντίδας, όπως:</w:t>
      </w:r>
    </w:p>
    <w:p w:rsidR="003D5677" w:rsidRPr="00E50740" w:rsidRDefault="003D5677" w:rsidP="003D5677">
      <w:pPr>
        <w:pStyle w:val="western"/>
        <w:shd w:val="clear" w:color="auto" w:fill="FFFFFF"/>
        <w:spacing w:after="0"/>
        <w:jc w:val="both"/>
        <w:rPr>
          <w:i/>
          <w:sz w:val="22"/>
          <w:szCs w:val="22"/>
        </w:rPr>
      </w:pPr>
      <w:r w:rsidRPr="00E50740">
        <w:rPr>
          <w:i/>
          <w:sz w:val="22"/>
          <w:szCs w:val="22"/>
        </w:rPr>
        <w:t>- οι κοινωνικές υπηρεσίες του Δήμου</w:t>
      </w:r>
    </w:p>
    <w:p w:rsidR="003D5677" w:rsidRPr="00E50740" w:rsidRDefault="003D5677" w:rsidP="003D5677">
      <w:pPr>
        <w:pStyle w:val="western"/>
        <w:shd w:val="clear" w:color="auto" w:fill="FFFFFF"/>
        <w:spacing w:after="0"/>
        <w:jc w:val="both"/>
        <w:rPr>
          <w:i/>
          <w:sz w:val="22"/>
          <w:szCs w:val="22"/>
        </w:rPr>
      </w:pPr>
      <w:r w:rsidRPr="00E50740">
        <w:rPr>
          <w:i/>
          <w:sz w:val="22"/>
          <w:szCs w:val="22"/>
        </w:rPr>
        <w:t>-  οι Μ.Κ.Ο</w:t>
      </w:r>
    </w:p>
    <w:p w:rsidR="003D5677" w:rsidRPr="00E50740" w:rsidRDefault="003D5677" w:rsidP="003D5677">
      <w:pPr>
        <w:pStyle w:val="western"/>
        <w:shd w:val="clear" w:color="auto" w:fill="FFFFFF"/>
        <w:spacing w:after="0"/>
        <w:jc w:val="both"/>
        <w:rPr>
          <w:i/>
          <w:sz w:val="22"/>
          <w:szCs w:val="22"/>
        </w:rPr>
      </w:pPr>
      <w:r w:rsidRPr="00E50740">
        <w:rPr>
          <w:i/>
          <w:sz w:val="22"/>
          <w:szCs w:val="22"/>
        </w:rPr>
        <w:t>- οι υπηρεσίες και δομές Κοινωνικής προστασίας της Περιφέρειας και του Κράτους</w:t>
      </w:r>
    </w:p>
    <w:p w:rsidR="003D5677" w:rsidRPr="00E50740" w:rsidRDefault="003D5677" w:rsidP="003D5677">
      <w:pPr>
        <w:pStyle w:val="western"/>
        <w:shd w:val="clear" w:color="auto" w:fill="FFFFFF"/>
        <w:spacing w:after="0"/>
        <w:jc w:val="both"/>
        <w:rPr>
          <w:i/>
          <w:sz w:val="22"/>
          <w:szCs w:val="22"/>
        </w:rPr>
      </w:pPr>
      <w:r w:rsidRPr="00E50740">
        <w:rPr>
          <w:i/>
          <w:sz w:val="22"/>
          <w:szCs w:val="22"/>
        </w:rPr>
        <w:t>- τα αντιπροσωπευτικά σώματα των ομάδων-χρηστών</w:t>
      </w:r>
    </w:p>
    <w:p w:rsidR="003D5677" w:rsidRPr="00E50740" w:rsidRDefault="003D5677" w:rsidP="003D5677">
      <w:pPr>
        <w:pStyle w:val="western"/>
        <w:shd w:val="clear" w:color="auto" w:fill="FFFFFF"/>
        <w:spacing w:after="0"/>
        <w:jc w:val="both"/>
        <w:rPr>
          <w:i/>
          <w:sz w:val="22"/>
          <w:szCs w:val="22"/>
        </w:rPr>
      </w:pPr>
      <w:r w:rsidRPr="00E50740">
        <w:rPr>
          <w:i/>
          <w:iCs/>
          <w:sz w:val="22"/>
          <w:szCs w:val="22"/>
        </w:rPr>
        <w:t>(Αρμοδιότητες Εποπτείας και Ελέγχου)</w:t>
      </w:r>
    </w:p>
    <w:p w:rsidR="003D5677" w:rsidRPr="00E50740" w:rsidRDefault="003D5677" w:rsidP="003D5677">
      <w:pPr>
        <w:pStyle w:val="western"/>
        <w:shd w:val="clear" w:color="auto" w:fill="FFFFFF"/>
        <w:spacing w:after="0"/>
        <w:jc w:val="both"/>
        <w:rPr>
          <w:i/>
          <w:sz w:val="22"/>
          <w:szCs w:val="22"/>
        </w:rPr>
      </w:pPr>
      <w:r w:rsidRPr="00E50740">
        <w:rPr>
          <w:i/>
          <w:sz w:val="22"/>
          <w:szCs w:val="22"/>
        </w:rPr>
        <w:t>9) Χορηγεί άδεια ίδρυσης και λειτουργίας δημοτικών και ιδιωτικών παιδικών ή βρεφονηπιακών σταθμών.</w:t>
      </w:r>
    </w:p>
    <w:p w:rsidR="003D5677" w:rsidRPr="00E50740" w:rsidRDefault="003D5677" w:rsidP="003D5677">
      <w:pPr>
        <w:pStyle w:val="western"/>
        <w:shd w:val="clear" w:color="auto" w:fill="FFFFFF"/>
        <w:spacing w:after="0"/>
        <w:jc w:val="both"/>
        <w:rPr>
          <w:i/>
          <w:sz w:val="22"/>
          <w:szCs w:val="22"/>
        </w:rPr>
      </w:pPr>
      <w:r w:rsidRPr="00E50740">
        <w:rPr>
          <w:i/>
          <w:sz w:val="22"/>
          <w:szCs w:val="22"/>
        </w:rPr>
        <w:t>10) Ασκεί έλεγχο και εποπτεία στα ιδρύματα παιδικής προστασίας ιδιωτικού δικαίου (ιδιωτικοί παιδικοί σταθμοί) και ευθύνεται για τη λειτουργία των παιδικών εξοχών.</w:t>
      </w:r>
    </w:p>
    <w:p w:rsidR="003D5677" w:rsidRPr="00E50740" w:rsidRDefault="003D5677" w:rsidP="003D5677">
      <w:pPr>
        <w:pStyle w:val="western"/>
        <w:shd w:val="clear" w:color="auto" w:fill="FFFFFF"/>
        <w:spacing w:after="0"/>
        <w:jc w:val="both"/>
        <w:rPr>
          <w:i/>
          <w:sz w:val="22"/>
          <w:szCs w:val="22"/>
        </w:rPr>
      </w:pPr>
      <w:r w:rsidRPr="00E50740">
        <w:rPr>
          <w:i/>
          <w:sz w:val="22"/>
          <w:szCs w:val="22"/>
        </w:rPr>
        <w:t>11) Χορηγεί άδεια ίδρυσης και λειτουργίας ιδρυμάτων παιδικής πρόνοιας σε ιδιώτες, καθώς και σε συλλόγους ή σωματεία που επιδιώκουν φιλανθρωπικούς σκοπούς.</w:t>
      </w:r>
    </w:p>
    <w:p w:rsidR="003D5677" w:rsidRPr="00E50740" w:rsidRDefault="003D5677" w:rsidP="003D5677">
      <w:pPr>
        <w:pStyle w:val="western"/>
        <w:shd w:val="clear" w:color="auto" w:fill="FFFFFF"/>
        <w:spacing w:after="0"/>
        <w:jc w:val="both"/>
        <w:rPr>
          <w:i/>
          <w:sz w:val="22"/>
          <w:szCs w:val="22"/>
        </w:rPr>
      </w:pPr>
      <w:r w:rsidRPr="00E50740">
        <w:rPr>
          <w:i/>
          <w:sz w:val="22"/>
          <w:szCs w:val="22"/>
        </w:rPr>
        <w:t>12) Ασκεί εποπτεία επί των φιλανθρωπικών σωματείων και ιδρυμάτων, εγκρίνει τον προϋπολογισμό τους και παρακολουθεί και ελέγχει τις επιχορηγήσεις, που δίδονται σε νομικά πρόσωπα ιδιωτικού δικαίου με κοινωφελείς σκοπούς.</w:t>
      </w:r>
    </w:p>
    <w:p w:rsidR="003D5677" w:rsidRPr="00E50740" w:rsidRDefault="003D5677" w:rsidP="003D5677">
      <w:pPr>
        <w:pStyle w:val="western"/>
        <w:shd w:val="clear" w:color="auto" w:fill="FFFFFF"/>
        <w:spacing w:after="0"/>
        <w:jc w:val="both"/>
        <w:rPr>
          <w:i/>
          <w:sz w:val="22"/>
          <w:szCs w:val="22"/>
        </w:rPr>
      </w:pPr>
      <w:r w:rsidRPr="00E50740">
        <w:rPr>
          <w:i/>
          <w:sz w:val="22"/>
          <w:szCs w:val="22"/>
        </w:rPr>
        <w:t>13) Μεριμνά για τον διορισμό των μελών διοικητικών συμβουλίων και εποπτεύει και ρυθμίζει θέματα λειτουργίας ιδρυμάτων προστασίας και αγωγής οικογένειας του παιδιού (όπως Κέντρων Παιδικής Μέριμνας, Παιδικών Σταθμών, Παιδικών Εξοχών, παραρτημάτων ΠΙΚΠΑ και ΚΕΠΕΠ).</w:t>
      </w:r>
    </w:p>
    <w:p w:rsidR="003D5677" w:rsidRPr="00E50740" w:rsidRDefault="003D5677" w:rsidP="003D5677">
      <w:pPr>
        <w:pStyle w:val="western"/>
        <w:shd w:val="clear" w:color="auto" w:fill="FFFFFF"/>
        <w:spacing w:after="0"/>
        <w:jc w:val="both"/>
        <w:rPr>
          <w:i/>
          <w:sz w:val="22"/>
          <w:szCs w:val="22"/>
        </w:rPr>
      </w:pPr>
      <w:r w:rsidRPr="00E50740">
        <w:rPr>
          <w:i/>
          <w:sz w:val="22"/>
          <w:szCs w:val="22"/>
        </w:rPr>
        <w:t>14) Χορηγεί άδεια ίδρυσης και λειτουργίας ιδιωτικών επιχειρήσεων περίθαλψης ηλικιωμένων ή ατόμων, που πάσχουν ανίατα από κινητική αναπηρία.</w:t>
      </w:r>
    </w:p>
    <w:p w:rsidR="003D5677" w:rsidRPr="00E50740" w:rsidRDefault="003D5677" w:rsidP="003D5677">
      <w:pPr>
        <w:pStyle w:val="western"/>
        <w:shd w:val="clear" w:color="auto" w:fill="FFFFFF"/>
        <w:spacing w:after="0"/>
        <w:jc w:val="both"/>
        <w:rPr>
          <w:i/>
          <w:sz w:val="22"/>
          <w:szCs w:val="22"/>
        </w:rPr>
      </w:pPr>
      <w:r w:rsidRPr="00E50740">
        <w:rPr>
          <w:i/>
          <w:sz w:val="22"/>
          <w:szCs w:val="22"/>
        </w:rPr>
        <w:t>15)  Μεριμνά για τον ορισμό μελών του Διοικητικού Συμβουλίου των Ταμείων Πρόνοιας και Προστασίας Πολυτέκνων, όταν η έδρα των Ταμείων είναι στο Δήμο.</w:t>
      </w:r>
    </w:p>
    <w:p w:rsidR="003D5677" w:rsidRPr="00E50740" w:rsidRDefault="003D5677" w:rsidP="003D5677">
      <w:pPr>
        <w:pStyle w:val="western"/>
        <w:shd w:val="clear" w:color="auto" w:fill="FFFFFF"/>
        <w:spacing w:after="0"/>
        <w:jc w:val="both"/>
        <w:rPr>
          <w:i/>
          <w:sz w:val="22"/>
          <w:szCs w:val="22"/>
        </w:rPr>
      </w:pPr>
      <w:r w:rsidRPr="00E50740">
        <w:rPr>
          <w:i/>
          <w:iCs/>
          <w:sz w:val="22"/>
          <w:szCs w:val="22"/>
        </w:rPr>
        <w:t>(Αρμοδιότητες εφαρμογής κοινωνικών πολιτικών)</w:t>
      </w:r>
    </w:p>
    <w:p w:rsidR="003D5677" w:rsidRPr="00E50740" w:rsidRDefault="003D5677" w:rsidP="003D5677">
      <w:pPr>
        <w:pStyle w:val="western"/>
        <w:shd w:val="clear" w:color="auto" w:fill="FFFFFF"/>
        <w:spacing w:after="0"/>
        <w:jc w:val="both"/>
        <w:rPr>
          <w:i/>
          <w:sz w:val="22"/>
          <w:szCs w:val="22"/>
        </w:rPr>
      </w:pPr>
      <w:r w:rsidRPr="00E50740">
        <w:rPr>
          <w:i/>
          <w:sz w:val="22"/>
          <w:szCs w:val="22"/>
        </w:rPr>
        <w:t>16)  Υλοποιεί δράσεις και προγράμματα κοινωνικής πολιτικής. Στο πλαίσιο αυτό ενδεικτικά:</w:t>
      </w:r>
    </w:p>
    <w:p w:rsidR="003D5677" w:rsidRPr="00E50740" w:rsidRDefault="003D5677" w:rsidP="003D5677">
      <w:pPr>
        <w:pStyle w:val="western"/>
        <w:shd w:val="clear" w:color="auto" w:fill="FFFFFF"/>
        <w:spacing w:after="0"/>
        <w:jc w:val="both"/>
        <w:rPr>
          <w:i/>
          <w:sz w:val="22"/>
          <w:szCs w:val="22"/>
        </w:rPr>
      </w:pPr>
      <w:r w:rsidRPr="00E50740">
        <w:rPr>
          <w:i/>
          <w:sz w:val="22"/>
          <w:szCs w:val="22"/>
        </w:rPr>
        <w:t>(α) Διενεργεί κοινωνικές έρευνες για τη χορήγηση των επιδομάτων πρόνοιας,</w:t>
      </w:r>
    </w:p>
    <w:p w:rsidR="003D5677" w:rsidRPr="00E50740" w:rsidRDefault="003D5677" w:rsidP="003D5677">
      <w:pPr>
        <w:pStyle w:val="western"/>
        <w:shd w:val="clear" w:color="auto" w:fill="FFFFFF"/>
        <w:spacing w:after="0"/>
        <w:jc w:val="both"/>
        <w:rPr>
          <w:i/>
          <w:sz w:val="22"/>
          <w:szCs w:val="22"/>
        </w:rPr>
      </w:pPr>
      <w:r w:rsidRPr="00E50740">
        <w:rPr>
          <w:i/>
          <w:sz w:val="22"/>
          <w:szCs w:val="22"/>
        </w:rPr>
        <w:lastRenderedPageBreak/>
        <w:t>(β) Ασκεί κοινωνική εργασία με άτομα, οικογένειες και κοινωνικές ομάδες.</w:t>
      </w:r>
    </w:p>
    <w:p w:rsidR="003D5677" w:rsidRPr="00E50740" w:rsidRDefault="003D5677" w:rsidP="003D5677">
      <w:pPr>
        <w:pStyle w:val="western"/>
        <w:shd w:val="clear" w:color="auto" w:fill="FFFFFF"/>
        <w:spacing w:after="0"/>
        <w:jc w:val="both"/>
        <w:rPr>
          <w:i/>
          <w:sz w:val="22"/>
          <w:szCs w:val="22"/>
        </w:rPr>
      </w:pPr>
      <w:r w:rsidRPr="00E50740">
        <w:rPr>
          <w:i/>
          <w:sz w:val="22"/>
          <w:szCs w:val="22"/>
        </w:rPr>
        <w:t>(γ) Λειτουργεί μονάδες συμβουλευτικής, ψυχολογικής και κοινωνικής υποστήριξης.</w:t>
      </w:r>
    </w:p>
    <w:p w:rsidR="003D5677" w:rsidRPr="00E50740" w:rsidRDefault="003D5677" w:rsidP="003D5677">
      <w:pPr>
        <w:pStyle w:val="western"/>
        <w:shd w:val="clear" w:color="auto" w:fill="FFFFFF"/>
        <w:spacing w:after="0"/>
        <w:jc w:val="both"/>
        <w:rPr>
          <w:i/>
          <w:sz w:val="22"/>
          <w:szCs w:val="22"/>
        </w:rPr>
      </w:pPr>
      <w:r w:rsidRPr="00E50740">
        <w:rPr>
          <w:i/>
          <w:sz w:val="22"/>
          <w:szCs w:val="22"/>
        </w:rPr>
        <w:t>(δ) Συνεργάζεται με τα σχολεία της περιοχής για ενημέρωση σε κοινωνικά θέματα </w:t>
      </w:r>
      <w:r w:rsidRPr="00E50740">
        <w:rPr>
          <w:i/>
          <w:sz w:val="22"/>
          <w:szCs w:val="22"/>
          <w:lang w:val="fr-FR"/>
        </w:rPr>
        <w:t>(AIDS, </w:t>
      </w:r>
      <w:r w:rsidRPr="00E50740">
        <w:rPr>
          <w:i/>
          <w:sz w:val="22"/>
          <w:szCs w:val="22"/>
        </w:rPr>
        <w:t>ναρκωτικά κλπ) και σε συνεργασία με τους συλλόγους γονέων διοργανώνει Σχολές Γονέων.</w:t>
      </w:r>
    </w:p>
    <w:p w:rsidR="003D5677" w:rsidRPr="00E50740" w:rsidRDefault="003D5677" w:rsidP="003D5677">
      <w:pPr>
        <w:pStyle w:val="western"/>
        <w:shd w:val="clear" w:color="auto" w:fill="FFFFFF"/>
        <w:spacing w:after="0"/>
        <w:jc w:val="both"/>
        <w:rPr>
          <w:i/>
          <w:sz w:val="22"/>
          <w:szCs w:val="22"/>
        </w:rPr>
      </w:pPr>
      <w:r w:rsidRPr="00E50740">
        <w:rPr>
          <w:i/>
          <w:sz w:val="22"/>
          <w:szCs w:val="22"/>
        </w:rPr>
        <w:t>(ε) Υλοποιεί προγράμματα πρόληψης και αντιμετώπισης ψυχοκοινωνικών και οικονομικών προβλημάτων (προσφύγων, μεταναστών, παλιννοστούντων, φυλακισμένων, υπερηλίκων κ.λπ.)</w:t>
      </w:r>
    </w:p>
    <w:p w:rsidR="003D5677" w:rsidRPr="00E50740" w:rsidRDefault="003D5677" w:rsidP="003D5677">
      <w:pPr>
        <w:pStyle w:val="western"/>
        <w:shd w:val="clear" w:color="auto" w:fill="FFFFFF"/>
        <w:spacing w:after="0"/>
        <w:jc w:val="both"/>
        <w:rPr>
          <w:i/>
          <w:sz w:val="22"/>
          <w:szCs w:val="22"/>
        </w:rPr>
      </w:pPr>
      <w:r w:rsidRPr="00E50740">
        <w:rPr>
          <w:i/>
          <w:sz w:val="22"/>
          <w:szCs w:val="22"/>
        </w:rPr>
        <w:t>(στ) Υλοποιεί δράσεις προστασίας περιθαλπομένων σε ιδρύματα κλειστής περίθαλψης</w:t>
      </w:r>
    </w:p>
    <w:p w:rsidR="003D5677" w:rsidRPr="00E50740" w:rsidRDefault="003D5677" w:rsidP="003D5677">
      <w:pPr>
        <w:pStyle w:val="western"/>
        <w:shd w:val="clear" w:color="auto" w:fill="FFFFFF"/>
        <w:spacing w:after="0"/>
        <w:jc w:val="both"/>
        <w:rPr>
          <w:i/>
          <w:sz w:val="22"/>
          <w:szCs w:val="22"/>
        </w:rPr>
      </w:pPr>
      <w:r w:rsidRPr="00E50740">
        <w:rPr>
          <w:i/>
          <w:sz w:val="22"/>
          <w:szCs w:val="22"/>
        </w:rPr>
        <w:t xml:space="preserve">(ζ) Υλοποιεί δράσεις προστασίας </w:t>
      </w:r>
      <w:proofErr w:type="spellStart"/>
      <w:r w:rsidRPr="00E50740">
        <w:rPr>
          <w:i/>
          <w:sz w:val="22"/>
          <w:szCs w:val="22"/>
        </w:rPr>
        <w:t>μονογονεϊκών</w:t>
      </w:r>
      <w:proofErr w:type="spellEnd"/>
      <w:r w:rsidRPr="00E50740">
        <w:rPr>
          <w:i/>
          <w:sz w:val="22"/>
          <w:szCs w:val="22"/>
        </w:rPr>
        <w:t xml:space="preserve"> οικογενειών</w:t>
      </w:r>
    </w:p>
    <w:p w:rsidR="003D5677" w:rsidRPr="00E50740" w:rsidRDefault="003D5677" w:rsidP="003D5677">
      <w:pPr>
        <w:pStyle w:val="western"/>
        <w:shd w:val="clear" w:color="auto" w:fill="FFFFFF"/>
        <w:spacing w:after="0"/>
        <w:jc w:val="both"/>
        <w:rPr>
          <w:i/>
          <w:sz w:val="22"/>
          <w:szCs w:val="22"/>
        </w:rPr>
      </w:pPr>
      <w:r w:rsidRPr="00E50740">
        <w:rPr>
          <w:i/>
          <w:iCs/>
          <w:sz w:val="22"/>
          <w:szCs w:val="22"/>
        </w:rPr>
        <w:t>(Αρμοδιότητες Εφαρμογής Προγραμμάτων Κοινωνικής Προστασίας)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17) Μεριμνά για την εφαρμογή προγραμμάτων Κοινωνικής Πρόνοιας που στοχεύουν στη στήριξη αστέγων και οικονομικά αδυνάτων πολιτών. Στο πλαίσιο αυτό και σύμφωνα με τις δικαιοδοσίες που δίδονται στο Δήμο με τις ισχύουσες διατάξεις:</w:t>
      </w:r>
    </w:p>
    <w:p w:rsidR="003D5677" w:rsidRPr="00E50740" w:rsidRDefault="003D5677" w:rsidP="003D5677">
      <w:pPr>
        <w:pStyle w:val="western"/>
        <w:shd w:val="clear" w:color="auto" w:fill="FFFFFF"/>
        <w:spacing w:after="0"/>
        <w:jc w:val="both"/>
        <w:rPr>
          <w:i/>
          <w:sz w:val="22"/>
          <w:szCs w:val="22"/>
        </w:rPr>
      </w:pPr>
      <w:r w:rsidRPr="00E50740">
        <w:rPr>
          <w:i/>
          <w:sz w:val="22"/>
          <w:szCs w:val="22"/>
        </w:rPr>
        <w:t xml:space="preserve">(α) Μεριμνά για την παροχή οικονομικής ενίσχυσης των </w:t>
      </w:r>
      <w:proofErr w:type="spellStart"/>
      <w:r w:rsidRPr="00E50740">
        <w:rPr>
          <w:i/>
          <w:sz w:val="22"/>
          <w:szCs w:val="22"/>
        </w:rPr>
        <w:t>αυτοστεγαζομένων</w:t>
      </w:r>
      <w:proofErr w:type="spellEnd"/>
      <w:r w:rsidRPr="00E50740">
        <w:rPr>
          <w:i/>
          <w:sz w:val="22"/>
          <w:szCs w:val="22"/>
        </w:rPr>
        <w:t>, για τη σχετική μίσθωση ακινήτων, τη ρύθμιση διαφόρων θεμάτων κοινωνικής κατοικίας και την επιβολή κυρώσεων για παραβάσεις της οικείας νομοθεσίας.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(β) Εκδίδει πιστοποιητικά οικονομικής αδυναμίας.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(γ) Μεριμνά για την καταβολή επιδομάτων σε τυφλούς, κωφάλαλους, ανασφάλιστους παραπληγικούς, τε-</w:t>
      </w:r>
      <w:proofErr w:type="spellStart"/>
      <w:r w:rsidRPr="00E50740">
        <w:rPr>
          <w:i/>
          <w:sz w:val="22"/>
          <w:szCs w:val="22"/>
        </w:rPr>
        <w:t>τραπληγικούς</w:t>
      </w:r>
      <w:proofErr w:type="spellEnd"/>
      <w:r w:rsidRPr="00E50740">
        <w:rPr>
          <w:i/>
          <w:sz w:val="22"/>
          <w:szCs w:val="22"/>
        </w:rPr>
        <w:t xml:space="preserve"> και ακρωτηριασμένους, διανοητικά καθυστερημένους, ανίκανους προς εργασία, υποφέροντες από εγκεφαλική παράλυση (σπαστικούς), απροστάτευτους ανήλικους, υποφέροντες από αιμολυτική αναιμία και βαριά ανάπηρους, καθώς και σε λοιπά άτομα δικαιούμενα παροχής κοινωνικής προστασίας, σύμφωνα με τις διατάξεις της σχετικής νομοθεσίας, καθώς και των οικείων κανονιστικών ρυθμίσεων.</w:t>
      </w:r>
    </w:p>
    <w:p w:rsidR="003D5677" w:rsidRPr="00E50740" w:rsidRDefault="003D5677" w:rsidP="003D5677">
      <w:pPr>
        <w:pStyle w:val="western"/>
        <w:shd w:val="clear" w:color="auto" w:fill="FFFFFF"/>
        <w:spacing w:after="0"/>
        <w:jc w:val="both"/>
        <w:rPr>
          <w:i/>
          <w:sz w:val="22"/>
          <w:szCs w:val="22"/>
        </w:rPr>
      </w:pPr>
      <w:r w:rsidRPr="00E50740">
        <w:rPr>
          <w:i/>
          <w:sz w:val="22"/>
          <w:szCs w:val="22"/>
        </w:rPr>
        <w:t>(δ) Εισηγείται την δωρεάν παραχώρηση της χρήσης οικημάτων ένεκα απορίας ή για άλλους σοβαρούς λόγους.</w:t>
      </w:r>
    </w:p>
    <w:p w:rsidR="003D5677" w:rsidRPr="00E50740" w:rsidRDefault="003D5677" w:rsidP="003D5677">
      <w:pPr>
        <w:pStyle w:val="western"/>
        <w:shd w:val="clear" w:color="auto" w:fill="FFFFFF"/>
        <w:spacing w:after="0"/>
        <w:jc w:val="both"/>
        <w:rPr>
          <w:i/>
          <w:sz w:val="22"/>
          <w:szCs w:val="22"/>
        </w:rPr>
      </w:pPr>
      <w:r w:rsidRPr="00E50740">
        <w:rPr>
          <w:i/>
          <w:sz w:val="22"/>
          <w:szCs w:val="22"/>
        </w:rPr>
        <w:t>(ε) Προβαίνει στην αναγνώριση δικαιούχων στεγαστικής συνδρομής.</w:t>
      </w:r>
    </w:p>
    <w:p w:rsidR="003D5677" w:rsidRPr="00E50740" w:rsidRDefault="003D5677" w:rsidP="003D5677">
      <w:pPr>
        <w:pStyle w:val="western"/>
        <w:shd w:val="clear" w:color="auto" w:fill="FFFFFF"/>
        <w:spacing w:after="0"/>
        <w:jc w:val="both"/>
        <w:rPr>
          <w:i/>
          <w:sz w:val="22"/>
          <w:szCs w:val="22"/>
        </w:rPr>
      </w:pPr>
      <w:r w:rsidRPr="00E50740">
        <w:rPr>
          <w:i/>
          <w:sz w:val="22"/>
          <w:szCs w:val="22"/>
        </w:rPr>
        <w:t>(στ ) Εισηγείται την έκδοση αποφάσεων παροχής κοινωνικής προστασίας.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(ζ) Εισηγείται την χορήγηση αδειών διενέργειας λαχειοφόρων αγορών, εράνων και φιλανθρωπικών αγορών.</w:t>
      </w:r>
    </w:p>
    <w:p w:rsidR="003D5677" w:rsidRPr="00E50740" w:rsidRDefault="003D5677" w:rsidP="003D5677">
      <w:pPr>
        <w:pStyle w:val="western"/>
        <w:shd w:val="clear" w:color="auto" w:fill="FFFFFF"/>
        <w:spacing w:after="0"/>
        <w:jc w:val="both"/>
        <w:rPr>
          <w:i/>
          <w:sz w:val="22"/>
          <w:szCs w:val="22"/>
        </w:rPr>
      </w:pPr>
      <w:r w:rsidRPr="00E50740">
        <w:rPr>
          <w:i/>
          <w:sz w:val="22"/>
          <w:szCs w:val="22"/>
        </w:rPr>
        <w:t>(η) Χορηγεί κάρτες αναπηρίας έπειτα από γνωμάτευση της Επιτροπής Πιστοποίησης Αναπηρίας</w:t>
      </w:r>
    </w:p>
    <w:p w:rsidR="003D5677" w:rsidRPr="00E50740" w:rsidRDefault="003D5677" w:rsidP="003D5677">
      <w:pPr>
        <w:jc w:val="both"/>
        <w:rPr>
          <w:rFonts w:ascii="Arial" w:hAnsi="Arial" w:cs="Arial"/>
          <w:i/>
          <w:sz w:val="22"/>
          <w:szCs w:val="22"/>
          <w:lang w:eastAsia="el-GR"/>
        </w:rPr>
      </w:pPr>
    </w:p>
    <w:p w:rsidR="003D5677" w:rsidRPr="00E50740" w:rsidRDefault="003D5677" w:rsidP="003D5677">
      <w:pPr>
        <w:jc w:val="both"/>
        <w:rPr>
          <w:rFonts w:ascii="Arial" w:hAnsi="Arial" w:cs="Arial"/>
          <w:i/>
          <w:sz w:val="22"/>
          <w:szCs w:val="22"/>
          <w:lang w:eastAsia="el-GR"/>
        </w:rPr>
      </w:pPr>
      <w:r w:rsidRPr="00E50740">
        <w:rPr>
          <w:rFonts w:ascii="Arial" w:hAnsi="Arial" w:cs="Arial"/>
          <w:i/>
          <w:sz w:val="22"/>
          <w:szCs w:val="22"/>
          <w:lang w:eastAsia="el-GR"/>
        </w:rPr>
        <w:t>18) Σχεδιάζει  και εφαρμόζει  δράσεις  , προγράμματα  που προωθούν την Κοινωνική Φροντίδα  και Κοινωνική Πρόνοια  και την δικτύωση με κοινωνικούς φορείς σε εθνικό ευρωπαϊκό και διεθνές επίπεδο , σύμφωνα με την κείμενη νομοθεσία και το διαπολιτισμικό διάλογο .</w:t>
      </w:r>
    </w:p>
    <w:p w:rsidR="003D5677" w:rsidRPr="00E50740" w:rsidRDefault="003D5677" w:rsidP="003D5677">
      <w:pPr>
        <w:jc w:val="both"/>
        <w:rPr>
          <w:rFonts w:ascii="Arial" w:hAnsi="Arial" w:cs="Arial"/>
          <w:i/>
          <w:sz w:val="22"/>
          <w:szCs w:val="22"/>
          <w:lang w:eastAsia="el-GR"/>
        </w:rPr>
      </w:pPr>
    </w:p>
    <w:p w:rsidR="003D5677" w:rsidRPr="00E50740" w:rsidRDefault="003D5677" w:rsidP="003D5677">
      <w:pPr>
        <w:jc w:val="both"/>
        <w:rPr>
          <w:rFonts w:ascii="Arial" w:hAnsi="Arial" w:cs="Arial"/>
          <w:i/>
          <w:sz w:val="22"/>
          <w:szCs w:val="22"/>
          <w:lang w:eastAsia="el-GR"/>
        </w:rPr>
      </w:pPr>
      <w:r w:rsidRPr="00E50740">
        <w:rPr>
          <w:rFonts w:ascii="Arial" w:hAnsi="Arial" w:cs="Arial"/>
          <w:i/>
          <w:sz w:val="22"/>
          <w:szCs w:val="22"/>
          <w:lang w:eastAsia="el-GR"/>
        </w:rPr>
        <w:t xml:space="preserve">19) Ενημερώνεται συνεχώς για τη δυνατότητα αξιοποίησης ευρωπαϊκών προγραμμάτων που σχετίζονται με τους τομείς  αρμοδιότητας της Διεύθυνσης </w:t>
      </w:r>
    </w:p>
    <w:p w:rsidR="003D5677" w:rsidRPr="00E50740" w:rsidRDefault="003D5677" w:rsidP="003D5677">
      <w:pPr>
        <w:pStyle w:val="western"/>
        <w:shd w:val="clear" w:color="auto" w:fill="FFFFFF"/>
        <w:spacing w:after="0"/>
        <w:jc w:val="both"/>
        <w:rPr>
          <w:i/>
          <w:sz w:val="22"/>
          <w:szCs w:val="22"/>
        </w:rPr>
      </w:pPr>
      <w:r w:rsidRPr="00E50740">
        <w:rPr>
          <w:i/>
          <w:sz w:val="22"/>
          <w:szCs w:val="22"/>
        </w:rPr>
        <w:lastRenderedPageBreak/>
        <w:t xml:space="preserve">20) Ενημερώνεται συνεχώς για τις δυνατότητες συμμετοχής της Διεύθυνσης σε χρηματοδοτούμενα προγράμματα φροντίδας τρίτης ηλικίας, ευπαθών κοινωνικών ομάδων,  κοινωνικής ένταξης και ενσωμάτωσης μεταναστών και πολιτών τρίτων χωρών (π.χ. προγράμματα Κέντρων Ημερήσιας Φροντίδας Ηλικιωμένων, προγράμματα παροχής υπηρεσιών φροντίδας σε άτομα με αναπηρίες, προγράμματα λειτουργίας κέντρων στήριξης των θυμάτων της ενδοοικογενειακής βίας, </w:t>
      </w:r>
      <w:proofErr w:type="spellStart"/>
      <w:r w:rsidRPr="00E50740">
        <w:rPr>
          <w:i/>
          <w:sz w:val="22"/>
          <w:szCs w:val="22"/>
        </w:rPr>
        <w:t>ιατροκοινωνικά</w:t>
      </w:r>
      <w:proofErr w:type="spellEnd"/>
      <w:r w:rsidRPr="00E50740">
        <w:rPr>
          <w:i/>
          <w:sz w:val="22"/>
          <w:szCs w:val="22"/>
        </w:rPr>
        <w:t xml:space="preserve"> προγράμματα για τσιγγάνους , προγράμματα στεγαστικής συνδρομής ευπαθών και ευάλωτων ομάδων </w:t>
      </w:r>
      <w:proofErr w:type="spellStart"/>
      <w:r w:rsidRPr="00E50740">
        <w:rPr>
          <w:i/>
          <w:sz w:val="22"/>
          <w:szCs w:val="22"/>
        </w:rPr>
        <w:t>κ.λ.π</w:t>
      </w:r>
      <w:proofErr w:type="spellEnd"/>
      <w:r w:rsidRPr="00E50740">
        <w:rPr>
          <w:i/>
          <w:sz w:val="22"/>
          <w:szCs w:val="22"/>
        </w:rPr>
        <w:t xml:space="preserve"> ) και εισηγείται για την συμμετοχή του Δήμου σε αυτά.</w:t>
      </w:r>
    </w:p>
    <w:p w:rsidR="003D5677" w:rsidRPr="00E50740" w:rsidRDefault="003D5677" w:rsidP="003D5677">
      <w:pPr>
        <w:pStyle w:val="western"/>
        <w:shd w:val="clear" w:color="auto" w:fill="FFFFFF"/>
        <w:spacing w:after="0"/>
        <w:jc w:val="both"/>
        <w:rPr>
          <w:i/>
          <w:sz w:val="22"/>
          <w:szCs w:val="22"/>
        </w:rPr>
      </w:pPr>
      <w:r w:rsidRPr="00E50740">
        <w:rPr>
          <w:i/>
          <w:sz w:val="22"/>
          <w:szCs w:val="22"/>
        </w:rPr>
        <w:t>21) Μεριμνά, σε συνεργασία και με το Αυτοτελές Τμήμα Προγραμματισμού, Πληροφορικής και Διαφάνειας, για την ετοιμασία και προώθηση προτάσεων προς τους αρμόδιους φορείς για την ανάληψη από το Δήμο της ευθύνης  οργάνωσης και υλοποίησης των ανωτέρω προγραμμάτων και μεριμνά για την υποβολή τους.</w:t>
      </w:r>
    </w:p>
    <w:p w:rsidR="003D5677" w:rsidRPr="00E50740" w:rsidRDefault="003D5677" w:rsidP="003D5677">
      <w:pPr>
        <w:jc w:val="both"/>
        <w:rPr>
          <w:rFonts w:ascii="Arial" w:hAnsi="Arial" w:cs="Arial"/>
          <w:i/>
          <w:sz w:val="22"/>
          <w:szCs w:val="22"/>
        </w:rPr>
      </w:pPr>
    </w:p>
    <w:p w:rsidR="003D5677" w:rsidRPr="00E50740" w:rsidRDefault="003D5677" w:rsidP="003D5677">
      <w:pPr>
        <w:jc w:val="both"/>
        <w:rPr>
          <w:rFonts w:ascii="Arial" w:hAnsi="Arial" w:cs="Arial"/>
          <w:i/>
          <w:sz w:val="22"/>
          <w:szCs w:val="22"/>
        </w:rPr>
      </w:pPr>
      <w:r w:rsidRPr="00E50740">
        <w:rPr>
          <w:rFonts w:ascii="Arial" w:hAnsi="Arial" w:cs="Arial"/>
          <w:i/>
          <w:sz w:val="22"/>
          <w:szCs w:val="22"/>
        </w:rPr>
        <w:t>22) Οργανώνει την εφαρμογή των ανωτέρω προγραμμάτων μετά την ανάθεσή τους και μεριμνά για την αποτελεσματικότερη και αποδοτικότερη υλοποίησή τους εξασφαλίζοντας τους αναγκαίους και κατάλληλους ανθρώπινους και τεχνικούς πόρους.</w:t>
      </w:r>
    </w:p>
    <w:p w:rsidR="003D5677" w:rsidRPr="00E50740" w:rsidRDefault="003D5677" w:rsidP="003D5677">
      <w:pPr>
        <w:pStyle w:val="western"/>
        <w:shd w:val="clear" w:color="auto" w:fill="FFFFFF"/>
        <w:spacing w:after="0"/>
        <w:jc w:val="both"/>
        <w:rPr>
          <w:i/>
          <w:sz w:val="22"/>
          <w:szCs w:val="22"/>
        </w:rPr>
      </w:pPr>
      <w:r w:rsidRPr="00E50740">
        <w:rPr>
          <w:i/>
          <w:sz w:val="22"/>
          <w:szCs w:val="22"/>
        </w:rPr>
        <w:t>23) Επιμελείται των θεμάτων που αφορούν ασφαλισμένους του ΟΓΑ δημότες και εκδίδει βιβλιάρια και βεβαιώσεις σύμφωνα με την ισχύουσα νομοθεσία που διέπει τους ασφαλισμένους αυτούς.</w:t>
      </w:r>
    </w:p>
    <w:p w:rsidR="003D5677" w:rsidRPr="00E50740" w:rsidRDefault="003D5677" w:rsidP="003D5677">
      <w:pPr>
        <w:pStyle w:val="western"/>
        <w:shd w:val="clear" w:color="auto" w:fill="FFFFFF"/>
        <w:spacing w:after="0"/>
        <w:jc w:val="both"/>
        <w:rPr>
          <w:i/>
          <w:sz w:val="22"/>
          <w:szCs w:val="22"/>
        </w:rPr>
      </w:pPr>
      <w:r w:rsidRPr="00E50740">
        <w:rPr>
          <w:i/>
          <w:sz w:val="22"/>
          <w:szCs w:val="22"/>
        </w:rPr>
        <w:t>24) Παρέχει γραμματειακή υποστήριξη προς τη Διεύθυνση Κοινωνικής Προστασίας, Παιδείας και Δια Βίου Μάθησης και τα Τμήματά της (τήρηση πρωτοκόλλου, διεκπεραίωση και αρχειοθέτηση αλληλογραφίας, θέματα προσωπικού κλπ).</w:t>
      </w:r>
    </w:p>
    <w:p w:rsidR="003D5677" w:rsidRPr="00E50740" w:rsidRDefault="003D5677" w:rsidP="003D5677">
      <w:pPr>
        <w:pStyle w:val="western"/>
        <w:shd w:val="clear" w:color="auto" w:fill="FFFFFF"/>
        <w:spacing w:after="0"/>
        <w:jc w:val="both"/>
        <w:rPr>
          <w:i/>
          <w:sz w:val="22"/>
          <w:szCs w:val="22"/>
        </w:rPr>
      </w:pPr>
      <w:r w:rsidRPr="00E50740">
        <w:rPr>
          <w:i/>
          <w:iCs/>
          <w:sz w:val="22"/>
          <w:szCs w:val="22"/>
        </w:rPr>
        <w:t>(Αρμοδιότητες Πολιτικών Ισότητας των φύλων)</w:t>
      </w:r>
    </w:p>
    <w:p w:rsidR="003D5677" w:rsidRPr="00E50740" w:rsidRDefault="003D5677" w:rsidP="003D5677">
      <w:pPr>
        <w:pStyle w:val="western"/>
        <w:shd w:val="clear" w:color="auto" w:fill="FFFFFF"/>
        <w:spacing w:after="0"/>
        <w:jc w:val="both"/>
        <w:rPr>
          <w:i/>
          <w:sz w:val="22"/>
          <w:szCs w:val="22"/>
        </w:rPr>
      </w:pPr>
      <w:r w:rsidRPr="00E50740">
        <w:rPr>
          <w:i/>
          <w:sz w:val="22"/>
          <w:szCs w:val="22"/>
        </w:rPr>
        <w:t>25) Σχεδιάζει, εισηγείται και μεριμνά για την εφαρμογή προγραμμάτων και μέτρων που στοχεύουν στην ισότητα γυναικών και ανδρών σε όλους τους τομείς. Στο πλαίσιο αυτό μεριμνά για:</w:t>
      </w:r>
    </w:p>
    <w:p w:rsidR="003D5677" w:rsidRPr="00E50740" w:rsidRDefault="003D5677" w:rsidP="003D5677">
      <w:pPr>
        <w:pStyle w:val="western"/>
        <w:shd w:val="clear" w:color="auto" w:fill="FFFFFF"/>
        <w:spacing w:after="0"/>
        <w:jc w:val="both"/>
        <w:rPr>
          <w:i/>
          <w:sz w:val="22"/>
          <w:szCs w:val="22"/>
        </w:rPr>
      </w:pPr>
      <w:r w:rsidRPr="00E50740">
        <w:rPr>
          <w:i/>
          <w:sz w:val="22"/>
          <w:szCs w:val="22"/>
        </w:rPr>
        <w:t>(α) τη λήψη μέτρων για την πρόληψη και καταπολέμηση της βίας κατά των γυναικών και των παιδιών</w:t>
      </w:r>
    </w:p>
    <w:p w:rsidR="003D5677" w:rsidRPr="00E50740" w:rsidRDefault="003D5677" w:rsidP="003D5677">
      <w:pPr>
        <w:pStyle w:val="western"/>
        <w:shd w:val="clear" w:color="auto" w:fill="FFFFFF"/>
        <w:spacing w:after="0"/>
        <w:jc w:val="both"/>
        <w:rPr>
          <w:i/>
          <w:sz w:val="22"/>
          <w:szCs w:val="22"/>
        </w:rPr>
      </w:pPr>
      <w:r w:rsidRPr="00E50740">
        <w:rPr>
          <w:i/>
          <w:sz w:val="22"/>
          <w:szCs w:val="22"/>
        </w:rPr>
        <w:t>(β) την ανάπτυξη δράσεων για την καταπολέμηση των κοινωνικών στερεότυπων με βάση το φύλο</w:t>
      </w:r>
    </w:p>
    <w:p w:rsidR="003D5677" w:rsidRPr="00E50740" w:rsidRDefault="003D5677" w:rsidP="003D5677">
      <w:pPr>
        <w:pStyle w:val="western"/>
        <w:shd w:val="clear" w:color="auto" w:fill="FFFFFF"/>
        <w:spacing w:after="0"/>
        <w:jc w:val="both"/>
        <w:rPr>
          <w:i/>
          <w:sz w:val="22"/>
          <w:szCs w:val="22"/>
        </w:rPr>
      </w:pPr>
      <w:r w:rsidRPr="00E50740">
        <w:rPr>
          <w:i/>
          <w:sz w:val="22"/>
          <w:szCs w:val="22"/>
        </w:rPr>
        <w:t>(γ) την ανάπτυξη ειδικών προγραμμάτων για ευπαθείς ομάδες γυναικών</w:t>
      </w:r>
    </w:p>
    <w:p w:rsidR="003D5677" w:rsidRPr="00E50740" w:rsidRDefault="003D5677" w:rsidP="003D5677">
      <w:pPr>
        <w:pStyle w:val="western"/>
        <w:shd w:val="clear" w:color="auto" w:fill="FFFFFF"/>
        <w:spacing w:after="0"/>
        <w:jc w:val="both"/>
        <w:rPr>
          <w:i/>
          <w:sz w:val="22"/>
          <w:szCs w:val="22"/>
        </w:rPr>
      </w:pPr>
      <w:r w:rsidRPr="00E50740">
        <w:rPr>
          <w:i/>
          <w:sz w:val="22"/>
          <w:szCs w:val="22"/>
        </w:rPr>
        <w:t>(δ) την ανάπτυξη δράσεων για την αύξηση της συμμετοχής των γυναικών στην απασχόληση</w:t>
      </w:r>
    </w:p>
    <w:p w:rsidR="003D5677" w:rsidRPr="00E50740" w:rsidRDefault="003D5677" w:rsidP="003D5677">
      <w:pPr>
        <w:pStyle w:val="western"/>
        <w:shd w:val="clear" w:color="auto" w:fill="FFFFFF"/>
        <w:spacing w:after="0"/>
        <w:jc w:val="both"/>
        <w:rPr>
          <w:i/>
          <w:sz w:val="22"/>
          <w:szCs w:val="22"/>
        </w:rPr>
      </w:pPr>
      <w:r w:rsidRPr="00E50740">
        <w:rPr>
          <w:i/>
          <w:sz w:val="22"/>
          <w:szCs w:val="22"/>
        </w:rPr>
        <w:t>(ε) τη λήψη μέτρων για την εναρμόνιση επαγγελματικών και οικογενειακών υποχρεώσεων</w:t>
      </w:r>
    </w:p>
    <w:p w:rsidR="003D5677" w:rsidRPr="00E50740" w:rsidRDefault="003D5677" w:rsidP="003D5677">
      <w:pPr>
        <w:pStyle w:val="western"/>
        <w:shd w:val="clear" w:color="auto" w:fill="FFFFFF"/>
        <w:spacing w:after="0"/>
        <w:jc w:val="both"/>
        <w:rPr>
          <w:i/>
          <w:sz w:val="22"/>
          <w:szCs w:val="22"/>
        </w:rPr>
      </w:pPr>
      <w:r w:rsidRPr="00E50740">
        <w:rPr>
          <w:i/>
          <w:sz w:val="22"/>
          <w:szCs w:val="22"/>
        </w:rPr>
        <w:t>(στ ) την ανάπτυξη δράσεων για την κοινωνική και πολιτική συμμετοχή των γυναικών και την προώθησή τους στα κέντρα λήψης αποφάσεων</w:t>
      </w:r>
    </w:p>
    <w:p w:rsidR="003D5677" w:rsidRPr="00E50740" w:rsidRDefault="003D5677" w:rsidP="003D5677">
      <w:pPr>
        <w:pStyle w:val="western"/>
        <w:shd w:val="clear" w:color="auto" w:fill="FFFFFF"/>
        <w:spacing w:after="0"/>
        <w:jc w:val="both"/>
        <w:rPr>
          <w:i/>
          <w:sz w:val="22"/>
          <w:szCs w:val="22"/>
        </w:rPr>
      </w:pPr>
      <w:r w:rsidRPr="00E50740">
        <w:rPr>
          <w:i/>
          <w:iCs/>
          <w:sz w:val="22"/>
          <w:szCs w:val="22"/>
        </w:rPr>
        <w:t>(Αρμοδιότητες Προστασίας και Προαγωγής της Δημόσιας Υγείας)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26)  Σχεδιάζει, προγραμματίζει και μεριμνά για την εφαρμογή μέτρων για την προστασία της δημόσιας υγείας. Στο πλαίσιο αυτό και σύμφωνα με τις δικαιοδοσίες που δίδονται στο Δήμο με τις ισχύουσες διατάξεις:</w:t>
      </w:r>
    </w:p>
    <w:p w:rsidR="003D5677" w:rsidRPr="00E50740" w:rsidRDefault="003D5677" w:rsidP="003D5677">
      <w:pPr>
        <w:pStyle w:val="western"/>
        <w:shd w:val="clear" w:color="auto" w:fill="FFFFFF"/>
        <w:spacing w:after="0"/>
        <w:jc w:val="both"/>
        <w:rPr>
          <w:i/>
          <w:sz w:val="22"/>
          <w:szCs w:val="22"/>
        </w:rPr>
      </w:pPr>
      <w:r w:rsidRPr="00E50740">
        <w:rPr>
          <w:i/>
          <w:sz w:val="22"/>
          <w:szCs w:val="22"/>
        </w:rPr>
        <w:t>(α) Μεριμνά για τον υγειονομικό έλεγχο των δημοτικών δεξαμενών νερού.</w:t>
      </w:r>
    </w:p>
    <w:p w:rsidR="003D5677" w:rsidRPr="00E50740" w:rsidRDefault="003D5677" w:rsidP="003D5677">
      <w:pPr>
        <w:pStyle w:val="western"/>
        <w:shd w:val="clear" w:color="auto" w:fill="FFFFFF"/>
        <w:spacing w:after="0"/>
        <w:jc w:val="both"/>
        <w:rPr>
          <w:i/>
          <w:sz w:val="22"/>
          <w:szCs w:val="22"/>
        </w:rPr>
      </w:pPr>
      <w:r w:rsidRPr="00E50740">
        <w:rPr>
          <w:i/>
          <w:sz w:val="22"/>
          <w:szCs w:val="22"/>
        </w:rPr>
        <w:t>(β) Μεριμνά για τον υγειονομικό έλεγχο των καταστημάτων και επιχειρήσεων,</w:t>
      </w:r>
    </w:p>
    <w:p w:rsidR="003D5677" w:rsidRPr="00E50740" w:rsidRDefault="003D5677" w:rsidP="003D5677">
      <w:pPr>
        <w:pStyle w:val="western"/>
        <w:shd w:val="clear" w:color="auto" w:fill="FFFFFF"/>
        <w:spacing w:after="0"/>
        <w:jc w:val="both"/>
        <w:rPr>
          <w:i/>
          <w:sz w:val="22"/>
          <w:szCs w:val="22"/>
        </w:rPr>
      </w:pPr>
      <w:r w:rsidRPr="00E50740">
        <w:rPr>
          <w:i/>
          <w:sz w:val="22"/>
          <w:szCs w:val="22"/>
        </w:rPr>
        <w:lastRenderedPageBreak/>
        <w:t>(γ) Μεριμνά για τον έλεγχο της ηχορύπανσης, της κοινής ησυχίας και της εκπομπής ρύπων, θορύβων και άλλων επιβαρύνσεων του περιβάλλοντος από τροχοφόρα,</w:t>
      </w:r>
    </w:p>
    <w:p w:rsidR="003D5677" w:rsidRPr="00E50740" w:rsidRDefault="003D5677" w:rsidP="003D5677">
      <w:pPr>
        <w:pStyle w:val="western"/>
        <w:shd w:val="clear" w:color="auto" w:fill="FFFFFF"/>
        <w:spacing w:after="0"/>
        <w:jc w:val="both"/>
        <w:rPr>
          <w:i/>
          <w:sz w:val="22"/>
          <w:szCs w:val="22"/>
        </w:rPr>
      </w:pPr>
      <w:r w:rsidRPr="00E50740">
        <w:rPr>
          <w:i/>
          <w:sz w:val="22"/>
          <w:szCs w:val="22"/>
        </w:rPr>
        <w:t>(δ) Χορηγεί βιβλιάρια υγείας στους εκδοροσφαγείς.</w:t>
      </w:r>
    </w:p>
    <w:p w:rsidR="003D5677" w:rsidRPr="00E50740" w:rsidRDefault="003D5677" w:rsidP="003D5677">
      <w:pPr>
        <w:pStyle w:val="western"/>
        <w:shd w:val="clear" w:color="auto" w:fill="FFFFFF"/>
        <w:spacing w:after="0"/>
        <w:jc w:val="both"/>
        <w:rPr>
          <w:i/>
          <w:sz w:val="22"/>
          <w:szCs w:val="22"/>
        </w:rPr>
      </w:pPr>
      <w:r w:rsidRPr="00E50740">
        <w:rPr>
          <w:i/>
          <w:sz w:val="22"/>
          <w:szCs w:val="22"/>
        </w:rPr>
        <w:t>(ε) Παρέχει συνδρομή στο έργο του Ε.Φ.Ε.Τ. και διενεργεί ελέγχους ή άλλες πράξεις, που ζητούν τα εντεταλμένα όργανα του Ε.Φ.Ε.Τ. και σύμφωνα με τις οδηγίες τους. (Συνεργασία με τον τομέα ζωικής παραγωγής της υπηρεσίας αγροτικής παραγωγής, όταν απαιτείται).</w:t>
      </w:r>
    </w:p>
    <w:p w:rsidR="003D5677" w:rsidRPr="00E50740" w:rsidRDefault="003D5677" w:rsidP="003D5677">
      <w:pPr>
        <w:pStyle w:val="western"/>
        <w:shd w:val="clear" w:color="auto" w:fill="FFFFFF"/>
        <w:spacing w:after="0"/>
        <w:jc w:val="both"/>
        <w:rPr>
          <w:i/>
          <w:sz w:val="22"/>
          <w:szCs w:val="22"/>
        </w:rPr>
      </w:pPr>
      <w:r w:rsidRPr="00E50740">
        <w:rPr>
          <w:i/>
          <w:sz w:val="22"/>
          <w:szCs w:val="22"/>
        </w:rPr>
        <w:t>(στ) Μεριμνά για την τήρηση των κανόνων υγιεινής στα δημόσια και ιδιωτικά σχολεία της περιοχής.</w:t>
      </w:r>
    </w:p>
    <w:p w:rsidR="003D5677" w:rsidRPr="00E50740" w:rsidRDefault="003D5677" w:rsidP="003D5677">
      <w:pPr>
        <w:pStyle w:val="western"/>
        <w:shd w:val="clear" w:color="auto" w:fill="FFFFFF"/>
        <w:spacing w:after="0"/>
        <w:jc w:val="both"/>
        <w:rPr>
          <w:i/>
          <w:sz w:val="22"/>
          <w:szCs w:val="22"/>
        </w:rPr>
      </w:pPr>
      <w:r w:rsidRPr="00E50740">
        <w:rPr>
          <w:i/>
          <w:sz w:val="22"/>
          <w:szCs w:val="22"/>
        </w:rPr>
        <w:t>27)  Σχεδιάζει, προγραμματίζει μια μεριμνά για την εφαρμογή προγραμμάτων μέτρων για την προαγωγή της δημόσιας υγείας. Στο πλαίσιο αυτό και σύμφωνα με τις δικαιοδοσίες που δίδονται στο Δήμο με τις ισχύουσες διατάξεις:</w:t>
      </w:r>
    </w:p>
    <w:p w:rsidR="003D5677" w:rsidRPr="00E50740" w:rsidRDefault="003D5677" w:rsidP="003D5677">
      <w:pPr>
        <w:pStyle w:val="western"/>
        <w:shd w:val="clear" w:color="auto" w:fill="FFFFFF"/>
        <w:spacing w:after="0"/>
        <w:jc w:val="both"/>
        <w:rPr>
          <w:i/>
          <w:sz w:val="22"/>
          <w:szCs w:val="22"/>
        </w:rPr>
      </w:pPr>
      <w:r w:rsidRPr="00E50740">
        <w:rPr>
          <w:i/>
          <w:sz w:val="22"/>
          <w:szCs w:val="22"/>
        </w:rPr>
        <w:t>(α) Μεριμνά για την εφαρμογή προγραμμάτων εμβολιασμών.</w:t>
      </w:r>
    </w:p>
    <w:p w:rsidR="003D5677" w:rsidRPr="00E50740" w:rsidRDefault="003D5677" w:rsidP="003D5677">
      <w:pPr>
        <w:pStyle w:val="western"/>
        <w:shd w:val="clear" w:color="auto" w:fill="FFFFFF"/>
        <w:spacing w:after="0"/>
        <w:jc w:val="both"/>
        <w:rPr>
          <w:i/>
          <w:sz w:val="22"/>
          <w:szCs w:val="22"/>
        </w:rPr>
      </w:pPr>
      <w:r w:rsidRPr="00E50740">
        <w:rPr>
          <w:i/>
          <w:sz w:val="22"/>
          <w:szCs w:val="22"/>
        </w:rPr>
        <w:t>(β) Μεριμνά για την υλοποίηση i) προγραμμάτων δημόσιας υγιεινής που οργανώνονται από το Υπουργείο Υγείας και Κοινωνικής Αλληλεγγύης ή από άλλα Υπουργεία, το κόστος των οποίων βαρύνει απευθείας τον προϋπολογισμό του αντίστοιχου Υπουργείου, ii) εκτάκτων προγραμμάτων δημόσιας υγείας, τα οποία εκτελούνται με έκτακτη χρηματοδότηση και iii) προγραμμάτων δημόσιας υγείας που χρηματοδοτούνται από πόρους της Ευρωπαϊκής Ένωσης</w:t>
      </w:r>
    </w:p>
    <w:p w:rsidR="003D5677" w:rsidRPr="00E50740" w:rsidRDefault="003D5677" w:rsidP="003D5677">
      <w:pPr>
        <w:pStyle w:val="western"/>
        <w:shd w:val="clear" w:color="auto" w:fill="FFFFFF"/>
        <w:spacing w:after="0"/>
        <w:jc w:val="both"/>
        <w:rPr>
          <w:i/>
          <w:sz w:val="22"/>
          <w:szCs w:val="22"/>
        </w:rPr>
      </w:pPr>
      <w:r w:rsidRPr="00E50740">
        <w:rPr>
          <w:i/>
          <w:sz w:val="22"/>
          <w:szCs w:val="22"/>
        </w:rPr>
        <w:t>(γ) Εκδίδει τοπικές υγειονομικές διατάξεις και λαμβάνει μέτρα σε θέματα δημόσιας υγιεινής.</w:t>
      </w:r>
    </w:p>
    <w:p w:rsidR="003D5677" w:rsidRPr="00E50740" w:rsidRDefault="003D5677" w:rsidP="003D5677">
      <w:pPr>
        <w:pStyle w:val="western"/>
        <w:shd w:val="clear" w:color="auto" w:fill="FFFFFF"/>
        <w:spacing w:after="0"/>
        <w:jc w:val="both"/>
        <w:rPr>
          <w:i/>
          <w:sz w:val="22"/>
          <w:szCs w:val="22"/>
        </w:rPr>
      </w:pPr>
      <w:r w:rsidRPr="00E50740">
        <w:rPr>
          <w:i/>
          <w:sz w:val="22"/>
          <w:szCs w:val="22"/>
        </w:rPr>
        <w:t>(δ) Μεριμνά για την πληροφόρηση των δημοτών για θέματα δημόσιας υγείας.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(ε) Οργανώνει αυτοτελώς ή σε συνεργασία με τις αντίστοιχες περιφερειακές υπηρεσίες ειδικά προγράμματα για την προστασία και προαγωγή της Δημόσιας Υγείας στην περιοχή αρμοδιότητας του Δήμου, σύμφωνα με τις κείμενες διατάξεις.</w:t>
      </w:r>
    </w:p>
    <w:p w:rsidR="003D5677" w:rsidRPr="00E50740" w:rsidRDefault="003D5677" w:rsidP="003D5677">
      <w:pPr>
        <w:pStyle w:val="western"/>
        <w:shd w:val="clear" w:color="auto" w:fill="FFFFFF"/>
        <w:spacing w:after="0"/>
        <w:jc w:val="both"/>
        <w:rPr>
          <w:i/>
          <w:sz w:val="22"/>
          <w:szCs w:val="22"/>
        </w:rPr>
      </w:pPr>
      <w:r w:rsidRPr="00E50740">
        <w:rPr>
          <w:i/>
          <w:sz w:val="22"/>
          <w:szCs w:val="22"/>
        </w:rPr>
        <w:t>28) Ρυθμίζει διάφορα διοικητικά ζητήματα που σχετίζονται με τη δημόσια υγεία στην περιοχή του Δήμου. Στο πλαίσιο αυτό και σύμφωνα με τις δικαιοδοσίες που δίδονται στο Δήμο με τις ισχύουσες διατάξεις:</w:t>
      </w:r>
    </w:p>
    <w:p w:rsidR="003D5677" w:rsidRPr="00E50740" w:rsidRDefault="003D5677" w:rsidP="003D5677">
      <w:pPr>
        <w:pStyle w:val="western"/>
        <w:shd w:val="clear" w:color="auto" w:fill="FFFFFF"/>
        <w:spacing w:after="0"/>
        <w:jc w:val="both"/>
        <w:rPr>
          <w:i/>
          <w:sz w:val="22"/>
          <w:szCs w:val="22"/>
        </w:rPr>
      </w:pPr>
      <w:r w:rsidRPr="00E50740">
        <w:rPr>
          <w:i/>
          <w:sz w:val="22"/>
          <w:szCs w:val="22"/>
        </w:rPr>
        <w:t>(α) Εισηγείται τον ορισμό ιατρών προς εξέταση επαγγελματιών και εργαζομένων σε καταστήματα υγειονομικού ενδιαφέροντος για τη χορήγηση σε αυτούς βιβλιαρίων υγείας.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(β) Εισηγείται την επιβολή κυρώσεων σε ιατρούς, οι οποίοι πωλούν φάρμακα χωρίς άδεια, καθώς και σε βάρος ιατρών και φαρμακοποιών για κατοχή ή πώληση δειγμάτων φαρμάκων.</w:t>
      </w:r>
    </w:p>
    <w:p w:rsidR="003D5677" w:rsidRPr="00E50740" w:rsidRDefault="003D5677" w:rsidP="003D5677">
      <w:pPr>
        <w:pStyle w:val="western"/>
        <w:shd w:val="clear" w:color="auto" w:fill="FFFFFF"/>
        <w:spacing w:after="0"/>
        <w:jc w:val="both"/>
        <w:rPr>
          <w:i/>
          <w:sz w:val="22"/>
          <w:szCs w:val="22"/>
        </w:rPr>
      </w:pPr>
      <w:r w:rsidRPr="00E50740">
        <w:rPr>
          <w:i/>
          <w:sz w:val="22"/>
          <w:szCs w:val="22"/>
        </w:rPr>
        <w:t xml:space="preserve">(γ) Εισηγείται τον ορισμό ελεγκτή γιατρού ΟΓΑ για τα </w:t>
      </w:r>
      <w:proofErr w:type="spellStart"/>
      <w:r w:rsidRPr="00E50740">
        <w:rPr>
          <w:i/>
          <w:sz w:val="22"/>
          <w:szCs w:val="22"/>
        </w:rPr>
        <w:t>ν.π.δ.δ</w:t>
      </w:r>
      <w:proofErr w:type="spellEnd"/>
      <w:r w:rsidRPr="00E50740">
        <w:rPr>
          <w:i/>
          <w:sz w:val="22"/>
          <w:szCs w:val="22"/>
        </w:rPr>
        <w:t>. της περιοχής του Δήμου.</w:t>
      </w:r>
    </w:p>
    <w:p w:rsidR="003D5677" w:rsidRPr="00E50740" w:rsidRDefault="003D5677" w:rsidP="003D5677">
      <w:pPr>
        <w:pStyle w:val="western"/>
        <w:shd w:val="clear" w:color="auto" w:fill="FFFFFF"/>
        <w:spacing w:after="0"/>
        <w:jc w:val="both"/>
        <w:rPr>
          <w:i/>
          <w:sz w:val="22"/>
          <w:szCs w:val="22"/>
        </w:rPr>
      </w:pPr>
      <w:r w:rsidRPr="00E50740">
        <w:rPr>
          <w:i/>
          <w:iCs/>
          <w:sz w:val="22"/>
          <w:szCs w:val="22"/>
        </w:rPr>
        <w:t>(Αρμοδιότητες Κοινωνικής Υπηρεσίας ΚΑΠΗ)</w:t>
      </w:r>
    </w:p>
    <w:p w:rsidR="003D5677" w:rsidRPr="00E50740" w:rsidRDefault="003D5677" w:rsidP="003D5677">
      <w:pPr>
        <w:pStyle w:val="western"/>
        <w:shd w:val="clear" w:color="auto" w:fill="FFFFFF"/>
        <w:spacing w:after="0"/>
        <w:jc w:val="both"/>
        <w:rPr>
          <w:i/>
          <w:sz w:val="22"/>
          <w:szCs w:val="22"/>
        </w:rPr>
      </w:pPr>
      <w:r w:rsidRPr="00E50740">
        <w:rPr>
          <w:i/>
          <w:sz w:val="22"/>
          <w:szCs w:val="22"/>
        </w:rPr>
        <w:t>29) Παρέχει πληροφόρηση στους πολίτες για τα Κέντρα Ανοικτής Προστασίας Ηλικιωμένων του Δήμου και τα παραρτήματά του στις Δημοτικές του Ενότητες με σκοπό την προσέλκυση των ανθρώπων που έχουν ανάγκη των παροχών του ή εκείνων που θέλουν να προσφέρουν εθελοντικές υπηρεσίες και γενικά μεριμνά για την ευαισθητοποίηση της κοινότητας σε θέματα κοινωνικής αλληλεγγύης και κοινωνικής συνοχής.</w:t>
      </w:r>
    </w:p>
    <w:p w:rsidR="003D5677" w:rsidRPr="00E50740" w:rsidRDefault="003D5677" w:rsidP="003D5677">
      <w:pPr>
        <w:pStyle w:val="western"/>
        <w:shd w:val="clear" w:color="auto" w:fill="FFFFFF"/>
        <w:spacing w:after="0"/>
        <w:jc w:val="both"/>
        <w:rPr>
          <w:i/>
          <w:sz w:val="22"/>
          <w:szCs w:val="22"/>
        </w:rPr>
      </w:pPr>
      <w:r w:rsidRPr="00E50740">
        <w:rPr>
          <w:i/>
          <w:sz w:val="22"/>
          <w:szCs w:val="22"/>
        </w:rPr>
        <w:lastRenderedPageBreak/>
        <w:t>30) Υποδέχεται, ενημερώνει, συμβουλεύει και παρέχει κοινωνική υποστήριξη στα μέλη του ΚΑΠΗ και στις οικογένειές τους. Ιδιαίτερη βαρύτητα δίδεται στην προσπάθεια: α) για την παραμονή των ατόμων της τρίτης ηλικίας στο οικείο οικογενειακό και κοινωνικό τους περιβάλλον, την πρόληψη και αντιμετώπιση βιολογικών, ψυχολογικών και κοινωνικών προβλημάτων, την εξασφάλιση αξιοπρεπούς διαβίωσης και β) για την ενημέρωση και υποστήριξη των ατόμων με ειδικές ανάγκες στη διαδικασία κοινωνικής ένταξης.</w:t>
      </w:r>
    </w:p>
    <w:p w:rsidR="003D5677" w:rsidRPr="00E50740" w:rsidRDefault="003D5677" w:rsidP="003D5677">
      <w:pPr>
        <w:pStyle w:val="western"/>
        <w:shd w:val="clear" w:color="auto" w:fill="FFFFFF"/>
        <w:spacing w:after="0"/>
        <w:jc w:val="both"/>
        <w:rPr>
          <w:i/>
          <w:sz w:val="22"/>
          <w:szCs w:val="22"/>
        </w:rPr>
      </w:pPr>
      <w:r w:rsidRPr="00E50740">
        <w:rPr>
          <w:i/>
          <w:sz w:val="22"/>
          <w:szCs w:val="22"/>
        </w:rPr>
        <w:t>31) Υλοποιεί προγράμματα δημιουργικής απασχόλησης και ψυχαγωγίας για τα μέλη και τους επωφελούμενους του ΚΑΠΗ.</w:t>
      </w:r>
    </w:p>
    <w:p w:rsidR="003D5677" w:rsidRPr="00E50740" w:rsidRDefault="003D5677" w:rsidP="003D5677">
      <w:pPr>
        <w:pStyle w:val="western"/>
        <w:shd w:val="clear" w:color="auto" w:fill="FFFFFF"/>
        <w:spacing w:after="0"/>
        <w:jc w:val="both"/>
        <w:rPr>
          <w:i/>
          <w:sz w:val="22"/>
          <w:szCs w:val="22"/>
        </w:rPr>
      </w:pPr>
      <w:r w:rsidRPr="00E50740">
        <w:rPr>
          <w:i/>
          <w:sz w:val="22"/>
          <w:szCs w:val="22"/>
        </w:rPr>
        <w:t>32) Συνεργάζεται με την αρμόδια Κοινωνική Υπηρεσία του Δήμου και άλλες εξειδικευμένες υπηρεσίες υγείας και πρόνοιας για την παροχή πλήρους υποστήριξης στους επωφελούμενους και τις οικογένειές τους και την παραπομπή σε αυτές όταν απαιτείται.</w:t>
      </w:r>
    </w:p>
    <w:p w:rsidR="003D5677" w:rsidRPr="00E50740" w:rsidRDefault="003D5677" w:rsidP="003D5677">
      <w:pPr>
        <w:pStyle w:val="western"/>
        <w:shd w:val="clear" w:color="auto" w:fill="FFFFFF"/>
        <w:spacing w:after="0"/>
        <w:jc w:val="both"/>
        <w:rPr>
          <w:i/>
          <w:sz w:val="22"/>
          <w:szCs w:val="22"/>
        </w:rPr>
      </w:pPr>
      <w:r w:rsidRPr="00E50740">
        <w:rPr>
          <w:i/>
          <w:sz w:val="22"/>
          <w:szCs w:val="22"/>
        </w:rPr>
        <w:t>33) Μεριμνά για την προσέλκυση εθελοντών, την εκ-παίδευσή τους και την αξιοποίησή τους στις δομές και υπηρεσίες του ΚΑΠΗ.</w:t>
      </w:r>
    </w:p>
    <w:p w:rsidR="003D5677" w:rsidRPr="00E50740" w:rsidRDefault="003D5677" w:rsidP="003D5677">
      <w:pPr>
        <w:pStyle w:val="western"/>
        <w:shd w:val="clear" w:color="auto" w:fill="FFFFFF"/>
        <w:spacing w:after="0"/>
        <w:jc w:val="both"/>
        <w:rPr>
          <w:i/>
          <w:sz w:val="22"/>
          <w:szCs w:val="22"/>
        </w:rPr>
      </w:pPr>
      <w:r w:rsidRPr="00E50740">
        <w:rPr>
          <w:i/>
          <w:sz w:val="22"/>
          <w:szCs w:val="22"/>
        </w:rPr>
        <w:t>34) Μεριμνά για την εκπαίδευση σπουδαστών και φοιτητών σχετικών επιστημών που διενεργούν την πρακτική τους άσκηση ή των ανέργων που προσλαμβάνονται για την απόκτηση επαγγελματικής εμπειρίας.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35) Μεριμνά για την φύλαξη, την καθαριότητα και την ευπρεπή εμφάνιση των εγκαταστάσεων του Τμήματος και του εξοπλισμού του.</w:t>
      </w:r>
    </w:p>
    <w:p w:rsidR="003D5677" w:rsidRPr="00E50740" w:rsidRDefault="003D5677" w:rsidP="003D5677">
      <w:pPr>
        <w:pStyle w:val="western"/>
        <w:shd w:val="clear" w:color="auto" w:fill="FFFFFF"/>
        <w:spacing w:after="0"/>
        <w:jc w:val="both"/>
        <w:rPr>
          <w:i/>
          <w:sz w:val="22"/>
          <w:szCs w:val="22"/>
        </w:rPr>
      </w:pPr>
      <w:r w:rsidRPr="00E50740">
        <w:rPr>
          <w:i/>
          <w:sz w:val="22"/>
          <w:szCs w:val="22"/>
        </w:rPr>
        <w:t>36) Παρακολουθεί τη λειτουργία των παραρτημάτων τα οποία ανήκουν διοικητικά στο Τμήμα.</w:t>
      </w:r>
    </w:p>
    <w:p w:rsidR="003D5677" w:rsidRPr="00E50740" w:rsidRDefault="003D5677" w:rsidP="003D5677">
      <w:pPr>
        <w:pStyle w:val="western"/>
        <w:shd w:val="clear" w:color="auto" w:fill="FFFFFF"/>
        <w:spacing w:after="0"/>
        <w:jc w:val="both"/>
        <w:rPr>
          <w:i/>
          <w:sz w:val="22"/>
          <w:szCs w:val="22"/>
        </w:rPr>
      </w:pPr>
      <w:r w:rsidRPr="00E50740">
        <w:rPr>
          <w:i/>
          <w:iCs/>
          <w:sz w:val="22"/>
          <w:szCs w:val="22"/>
        </w:rPr>
        <w:t>(Αρμοδιότητες Υγειονομικής Υπηρεσίας των ΚΑΠΗ)</w:t>
      </w:r>
    </w:p>
    <w:p w:rsidR="003D5677" w:rsidRPr="00E50740" w:rsidRDefault="003D5677" w:rsidP="003D5677">
      <w:pPr>
        <w:pStyle w:val="western"/>
        <w:shd w:val="clear" w:color="auto" w:fill="FFFFFF"/>
        <w:spacing w:after="0"/>
        <w:jc w:val="both"/>
        <w:rPr>
          <w:i/>
          <w:sz w:val="22"/>
          <w:szCs w:val="22"/>
        </w:rPr>
      </w:pPr>
      <w:r w:rsidRPr="00E50740">
        <w:rPr>
          <w:i/>
          <w:sz w:val="22"/>
          <w:szCs w:val="22"/>
        </w:rPr>
        <w:t>37)  Υλοποιεί προγράμματα πρόληψης και αγωγής υγείας για τους χρήστες των υπηρεσιών των Κέντρων.</w:t>
      </w:r>
    </w:p>
    <w:p w:rsidR="003D5677" w:rsidRPr="00E50740" w:rsidRDefault="003D5677" w:rsidP="003D5677">
      <w:pPr>
        <w:pStyle w:val="western"/>
        <w:shd w:val="clear" w:color="auto" w:fill="FFFFFF"/>
        <w:spacing w:after="0"/>
        <w:jc w:val="both"/>
        <w:rPr>
          <w:i/>
          <w:sz w:val="22"/>
          <w:szCs w:val="22"/>
        </w:rPr>
      </w:pPr>
      <w:r w:rsidRPr="00E50740">
        <w:rPr>
          <w:i/>
          <w:sz w:val="22"/>
          <w:szCs w:val="22"/>
        </w:rPr>
        <w:t xml:space="preserve">38) Παρέχει υπηρεσίες ιατροφαρμακευτικής πρωτοβάθμιας φροντίδας και </w:t>
      </w:r>
      <w:proofErr w:type="spellStart"/>
      <w:r w:rsidRPr="00E50740">
        <w:rPr>
          <w:i/>
          <w:sz w:val="22"/>
          <w:szCs w:val="22"/>
        </w:rPr>
        <w:t>συνταγογράφησης</w:t>
      </w:r>
      <w:proofErr w:type="spellEnd"/>
      <w:r w:rsidRPr="00E50740">
        <w:rPr>
          <w:i/>
          <w:sz w:val="22"/>
          <w:szCs w:val="22"/>
        </w:rPr>
        <w:t xml:space="preserve"> φαρμάκων από τον υπεύθυνο ιατρό (που εργάζεται ή συνεργάζεται με τα Κέντρα).</w:t>
      </w:r>
    </w:p>
    <w:p w:rsidR="003D5677" w:rsidRPr="00E50740" w:rsidRDefault="003D5677" w:rsidP="003D5677">
      <w:pPr>
        <w:pStyle w:val="western"/>
        <w:shd w:val="clear" w:color="auto" w:fill="FFFFFF"/>
        <w:spacing w:after="0"/>
        <w:jc w:val="both"/>
        <w:rPr>
          <w:i/>
          <w:sz w:val="22"/>
          <w:szCs w:val="22"/>
        </w:rPr>
      </w:pPr>
      <w:r w:rsidRPr="00E50740">
        <w:rPr>
          <w:i/>
          <w:sz w:val="22"/>
          <w:szCs w:val="22"/>
        </w:rPr>
        <w:t xml:space="preserve">39) Παρέχει υπηρεσίες φυσιοθεραπείας, </w:t>
      </w:r>
      <w:proofErr w:type="spellStart"/>
      <w:r w:rsidRPr="00E50740">
        <w:rPr>
          <w:i/>
          <w:sz w:val="22"/>
          <w:szCs w:val="22"/>
        </w:rPr>
        <w:t>εργοθεραπείας</w:t>
      </w:r>
      <w:proofErr w:type="spellEnd"/>
      <w:r w:rsidRPr="00E50740">
        <w:rPr>
          <w:i/>
          <w:sz w:val="22"/>
          <w:szCs w:val="22"/>
        </w:rPr>
        <w:t xml:space="preserve"> και ήπιας αθλητικής άσκησης στους χρήστες των υπηρεσιών των Κέντρων.</w:t>
      </w:r>
    </w:p>
    <w:p w:rsidR="003D5677" w:rsidRPr="00E50740" w:rsidRDefault="003D5677" w:rsidP="003D5677">
      <w:pPr>
        <w:pStyle w:val="western"/>
        <w:shd w:val="clear" w:color="auto" w:fill="FFFFFF"/>
        <w:spacing w:after="0"/>
        <w:jc w:val="both"/>
        <w:rPr>
          <w:i/>
          <w:sz w:val="22"/>
          <w:szCs w:val="22"/>
        </w:rPr>
      </w:pPr>
      <w:r w:rsidRPr="00E50740">
        <w:rPr>
          <w:i/>
          <w:sz w:val="22"/>
          <w:szCs w:val="22"/>
        </w:rPr>
        <w:t>40)  Συμμετέχει σε δράσεις κοινωνικής αλληλεγγύης και κοινωνικής προστασίας που περιλαμβάνουν ενέργειες πρόληψης και αγωγής υγείας.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41) Μεριμνά για την εκπαίδευση σπουδαστών και φοιτητών σχετικών επιστημών που διενεργούν την πρακτική τους άσκηση ή των ανέργων που προσλαμβάνονται για την απόκτηση επαγγελματικής εμπειρίας.</w:t>
      </w:r>
    </w:p>
    <w:p w:rsidR="003D5677" w:rsidRPr="00E50740" w:rsidRDefault="003D5677" w:rsidP="003D5677">
      <w:pPr>
        <w:pStyle w:val="western"/>
        <w:shd w:val="clear" w:color="auto" w:fill="FFFFFF"/>
        <w:spacing w:after="0"/>
        <w:jc w:val="both"/>
        <w:rPr>
          <w:i/>
          <w:sz w:val="22"/>
          <w:szCs w:val="22"/>
        </w:rPr>
      </w:pPr>
      <w:r w:rsidRPr="00E50740">
        <w:rPr>
          <w:i/>
          <w:sz w:val="22"/>
          <w:szCs w:val="22"/>
        </w:rPr>
        <w:t>42)  Παρέχει τις ανωτέρω υπηρεσίες περιοδικά στα επιμέρους παραρτήματα για να καλύπτει τις αντίστοιχες ανάγκες των μελών τους.</w:t>
      </w:r>
    </w:p>
    <w:p w:rsidR="003D5677" w:rsidRPr="00E50740" w:rsidRDefault="003D5677" w:rsidP="003D5677">
      <w:pPr>
        <w:jc w:val="both"/>
        <w:rPr>
          <w:rFonts w:ascii="Arial" w:hAnsi="Arial" w:cs="Arial"/>
          <w:i/>
          <w:sz w:val="22"/>
          <w:szCs w:val="22"/>
        </w:rPr>
      </w:pPr>
      <w:r w:rsidRPr="00E50740">
        <w:rPr>
          <w:rFonts w:ascii="Arial" w:hAnsi="Arial" w:cs="Arial"/>
          <w:i/>
          <w:color w:val="000000"/>
          <w:sz w:val="22"/>
          <w:szCs w:val="22"/>
        </w:rPr>
        <w:t>43) Τηρεί συγκεντρωτικά στοιχεία και καταρτίζει αναφορές γι</w:t>
      </w:r>
      <w:r w:rsidRPr="00E50740">
        <w:rPr>
          <w:rFonts w:ascii="Arial" w:hAnsi="Arial" w:cs="Arial"/>
          <w:i/>
          <w:color w:val="000000"/>
          <w:sz w:val="22"/>
          <w:szCs w:val="22"/>
          <w:lang w:val="en-US"/>
        </w:rPr>
        <w:t>a</w:t>
      </w:r>
      <w:r w:rsidRPr="00E50740">
        <w:rPr>
          <w:rFonts w:ascii="Arial" w:hAnsi="Arial" w:cs="Arial"/>
          <w:i/>
          <w:color w:val="000000"/>
          <w:sz w:val="22"/>
          <w:szCs w:val="22"/>
        </w:rPr>
        <w:t xml:space="preserve"> τη λειτουργία όλων των Κέντρων ».</w:t>
      </w:r>
    </w:p>
    <w:p w:rsidR="003D5677" w:rsidRPr="00E50740" w:rsidRDefault="003D5677" w:rsidP="003D5677">
      <w:pPr>
        <w:pStyle w:val="western"/>
        <w:shd w:val="clear" w:color="auto" w:fill="FFFFFF"/>
        <w:spacing w:after="0"/>
        <w:ind w:left="360"/>
        <w:jc w:val="center"/>
        <w:rPr>
          <w:b/>
          <w:i/>
          <w:sz w:val="22"/>
          <w:szCs w:val="22"/>
        </w:rPr>
      </w:pPr>
      <w:r w:rsidRPr="00E50740">
        <w:rPr>
          <w:b/>
          <w:i/>
          <w:sz w:val="22"/>
          <w:szCs w:val="22"/>
        </w:rPr>
        <w:t>[Β΄ ]</w:t>
      </w:r>
    </w:p>
    <w:p w:rsidR="003D5677" w:rsidRPr="00E50740" w:rsidRDefault="003D5677" w:rsidP="003D5677">
      <w:pPr>
        <w:autoSpaceDE w:val="0"/>
        <w:autoSpaceDN w:val="0"/>
        <w:adjustRightInd w:val="0"/>
        <w:jc w:val="both"/>
        <w:rPr>
          <w:rFonts w:ascii="Arial" w:hAnsi="Arial" w:cs="Arial"/>
          <w:b/>
          <w:i/>
          <w:sz w:val="22"/>
          <w:szCs w:val="22"/>
        </w:rPr>
      </w:pPr>
      <w:r w:rsidRPr="00E50740">
        <w:rPr>
          <w:rFonts w:ascii="Arial" w:hAnsi="Arial" w:cs="Arial"/>
          <w:b/>
          <w:i/>
          <w:sz w:val="22"/>
          <w:szCs w:val="22"/>
        </w:rPr>
        <w:t>ΕΝΟΤΗΤΑ Δ ‘</w:t>
      </w:r>
    </w:p>
    <w:p w:rsidR="003D5677" w:rsidRPr="00E50740" w:rsidRDefault="003D5677" w:rsidP="003D5677">
      <w:pPr>
        <w:jc w:val="both"/>
        <w:rPr>
          <w:rFonts w:ascii="Arial" w:hAnsi="Arial" w:cs="Arial"/>
          <w:b/>
          <w:i/>
          <w:sz w:val="22"/>
          <w:szCs w:val="22"/>
        </w:rPr>
      </w:pPr>
      <w:r w:rsidRPr="00E50740">
        <w:rPr>
          <w:rFonts w:ascii="Arial" w:hAnsi="Arial" w:cs="Arial"/>
          <w:b/>
          <w:i/>
          <w:sz w:val="22"/>
          <w:szCs w:val="22"/>
        </w:rPr>
        <w:t xml:space="preserve">ΥΠΗΡΕΣΙΕΣ ΚΟΙΝΩΝΙΚΗΣ ΠΡΟΣΤΑΣΙΑΣ ,ΠΑΙΔΕΙΑΣ ΚΑΙ ΠΟΛΙΤΙΣΜΟΥ  </w:t>
      </w:r>
    </w:p>
    <w:p w:rsidR="003D5677" w:rsidRPr="00E50740" w:rsidRDefault="003D5677" w:rsidP="003D5677">
      <w:pPr>
        <w:jc w:val="both"/>
        <w:rPr>
          <w:rFonts w:ascii="Arial" w:hAnsi="Arial" w:cs="Arial"/>
          <w:b/>
          <w:bCs/>
          <w:i/>
          <w:sz w:val="22"/>
          <w:szCs w:val="22"/>
        </w:rPr>
      </w:pPr>
      <w:r w:rsidRPr="00E50740">
        <w:rPr>
          <w:rFonts w:ascii="Arial" w:hAnsi="Arial" w:cs="Arial"/>
          <w:b/>
          <w:i/>
          <w:sz w:val="22"/>
          <w:szCs w:val="22"/>
        </w:rPr>
        <w:t xml:space="preserve">ΑΡΘΡΟ  13  - </w:t>
      </w:r>
      <w:r w:rsidRPr="00E50740">
        <w:rPr>
          <w:rFonts w:ascii="Arial" w:hAnsi="Arial" w:cs="Arial"/>
          <w:b/>
          <w:bCs/>
          <w:i/>
          <w:sz w:val="22"/>
          <w:szCs w:val="22"/>
        </w:rPr>
        <w:t xml:space="preserve">ΔΙΕΥΘΥΝΣΗ ΚΟΙΝΩΝΙΚΗΣ ΠΡΟΣΤΑΣΙΑΣ , ΠΑΙΔΕΙΑΣ ΚΑΙ ΔΙΑ ΒΙΟΥ ΜΑΘΗΣΗΣ  </w:t>
      </w:r>
    </w:p>
    <w:p w:rsidR="003D5677" w:rsidRPr="00E50740" w:rsidRDefault="003D5677" w:rsidP="003D5677">
      <w:pPr>
        <w:jc w:val="both"/>
        <w:rPr>
          <w:rFonts w:ascii="Arial" w:eastAsia="Verdana" w:hAnsi="Arial" w:cs="Arial"/>
          <w:b/>
          <w:i/>
          <w:color w:val="000000"/>
          <w:sz w:val="22"/>
          <w:szCs w:val="22"/>
          <w:lang w:eastAsia="el-GR"/>
        </w:rPr>
      </w:pPr>
      <w:r w:rsidRPr="00E50740">
        <w:rPr>
          <w:rFonts w:ascii="Arial" w:eastAsia="Verdana" w:hAnsi="Arial" w:cs="Arial"/>
          <w:b/>
          <w:i/>
          <w:color w:val="000000"/>
          <w:sz w:val="22"/>
          <w:szCs w:val="22"/>
          <w:lang w:eastAsia="el-GR"/>
        </w:rPr>
        <w:t xml:space="preserve">(γ) Αρμοδιότητες Τμήματος Παιδείας και Δια Βίου Μάθησης </w:t>
      </w:r>
    </w:p>
    <w:p w:rsidR="003D5677" w:rsidRPr="00E50740" w:rsidRDefault="003D5677" w:rsidP="003D5677">
      <w:pPr>
        <w:jc w:val="both"/>
        <w:rPr>
          <w:rFonts w:ascii="Arial" w:eastAsia="Verdana" w:hAnsi="Arial" w:cs="Arial"/>
          <w:b/>
          <w:i/>
          <w:color w:val="000000"/>
          <w:sz w:val="22"/>
          <w:szCs w:val="22"/>
          <w:lang w:eastAsia="el-GR"/>
        </w:rPr>
      </w:pPr>
    </w:p>
    <w:p w:rsidR="003D5677" w:rsidRPr="00E50740" w:rsidRDefault="003D5677" w:rsidP="003D5677">
      <w:pPr>
        <w:jc w:val="both"/>
        <w:rPr>
          <w:rFonts w:ascii="Arial" w:eastAsia="Verdana" w:hAnsi="Arial" w:cs="Arial"/>
          <w:i/>
          <w:color w:val="000000"/>
          <w:sz w:val="22"/>
          <w:szCs w:val="22"/>
          <w:lang w:val="en-US" w:eastAsia="el-GR"/>
        </w:rPr>
      </w:pPr>
      <w:r w:rsidRPr="00E50740">
        <w:rPr>
          <w:rFonts w:ascii="Arial" w:eastAsia="Verdana" w:hAnsi="Arial" w:cs="Arial"/>
          <w:b/>
          <w:i/>
          <w:color w:val="000000"/>
          <w:sz w:val="22"/>
          <w:szCs w:val="22"/>
          <w:lang w:eastAsia="el-GR"/>
        </w:rPr>
        <w:t xml:space="preserve"> Προστίθενται αρμοδιότητες ως κατωτέρω</w:t>
      </w:r>
      <w:r w:rsidRPr="00E50740">
        <w:rPr>
          <w:rFonts w:ascii="Arial" w:eastAsia="Verdana" w:hAnsi="Arial" w:cs="Arial"/>
          <w:i/>
          <w:color w:val="000000"/>
          <w:sz w:val="22"/>
          <w:szCs w:val="22"/>
          <w:lang w:eastAsia="el-GR"/>
        </w:rPr>
        <w:t xml:space="preserve"> </w:t>
      </w:r>
      <w:r w:rsidRPr="00E50740">
        <w:rPr>
          <w:rFonts w:ascii="Arial" w:eastAsia="Verdana" w:hAnsi="Arial" w:cs="Arial"/>
          <w:i/>
          <w:color w:val="000000"/>
          <w:sz w:val="22"/>
          <w:szCs w:val="22"/>
          <w:lang w:val="en-US" w:eastAsia="el-GR"/>
        </w:rPr>
        <w:t xml:space="preserve">: </w:t>
      </w:r>
    </w:p>
    <w:p w:rsidR="003D5677" w:rsidRPr="00E50740" w:rsidRDefault="003D5677" w:rsidP="003D5677">
      <w:pPr>
        <w:pStyle w:val="af9"/>
        <w:numPr>
          <w:ilvl w:val="0"/>
          <w:numId w:val="15"/>
        </w:numPr>
        <w:suppressAutoHyphens w:val="0"/>
        <w:spacing w:after="160"/>
        <w:jc w:val="both"/>
        <w:rPr>
          <w:rFonts w:ascii="Arial" w:hAnsi="Arial" w:cs="Arial"/>
          <w:i/>
          <w:strike/>
          <w:sz w:val="22"/>
          <w:szCs w:val="22"/>
        </w:rPr>
      </w:pPr>
      <w:r w:rsidRPr="00E50740">
        <w:rPr>
          <w:rFonts w:ascii="Arial" w:hAnsi="Arial" w:cs="Arial"/>
          <w:i/>
          <w:color w:val="000000"/>
          <w:sz w:val="22"/>
          <w:szCs w:val="22"/>
          <w:shd w:val="clear" w:color="auto" w:fill="FFFFFF"/>
        </w:rPr>
        <w:t>Μεριμνά για την αγορά εξοπλιστικών ή άλλων συναφών ειδών ή διδακτικών μέσων για τη λειτουργία των σχολείων.</w:t>
      </w:r>
    </w:p>
    <w:p w:rsidR="003D5677" w:rsidRPr="00E50740" w:rsidRDefault="003D5677" w:rsidP="003D5677">
      <w:pPr>
        <w:pStyle w:val="af9"/>
        <w:numPr>
          <w:ilvl w:val="0"/>
          <w:numId w:val="15"/>
        </w:numPr>
        <w:suppressAutoHyphens w:val="0"/>
        <w:spacing w:after="160"/>
        <w:jc w:val="both"/>
        <w:rPr>
          <w:rFonts w:ascii="Arial" w:hAnsi="Arial" w:cs="Arial"/>
          <w:i/>
          <w:color w:val="000000"/>
          <w:sz w:val="22"/>
          <w:szCs w:val="22"/>
          <w:shd w:val="clear" w:color="auto" w:fill="FFFFFF"/>
        </w:rPr>
      </w:pPr>
      <w:r w:rsidRPr="00E50740">
        <w:rPr>
          <w:rFonts w:ascii="Arial" w:hAnsi="Arial" w:cs="Arial"/>
          <w:i/>
          <w:sz w:val="22"/>
          <w:szCs w:val="22"/>
        </w:rPr>
        <w:t xml:space="preserve">Μεριμνά για την </w:t>
      </w:r>
      <w:r w:rsidRPr="00E50740">
        <w:rPr>
          <w:rFonts w:ascii="Arial" w:hAnsi="Arial" w:cs="Arial"/>
          <w:i/>
          <w:color w:val="000000"/>
          <w:sz w:val="22"/>
          <w:szCs w:val="22"/>
          <w:shd w:val="clear" w:color="auto" w:fill="FFFFFF"/>
        </w:rPr>
        <w:t>κάλυψη των δαπανών λειτουργίας των σχολείων (θέρ</w:t>
      </w:r>
      <w:r w:rsidRPr="00E50740">
        <w:rPr>
          <w:rFonts w:ascii="Arial" w:hAnsi="Arial" w:cs="Arial"/>
          <w:i/>
          <w:color w:val="000000"/>
          <w:sz w:val="22"/>
          <w:szCs w:val="22"/>
          <w:shd w:val="clear" w:color="auto" w:fill="FFFFFF"/>
        </w:rPr>
        <w:softHyphen/>
        <w:t>μανσης, φωτισμού, ύδρευσης, τηλεφώνου, αποχέτευσης, αγοράς αναλώσιμων υλικών κ.λπ.).</w:t>
      </w:r>
    </w:p>
    <w:p w:rsidR="003D5677" w:rsidRPr="00E50740" w:rsidRDefault="003D5677" w:rsidP="003D5677">
      <w:pPr>
        <w:pStyle w:val="af9"/>
        <w:numPr>
          <w:ilvl w:val="0"/>
          <w:numId w:val="15"/>
        </w:numPr>
        <w:suppressAutoHyphens w:val="0"/>
        <w:spacing w:after="160"/>
        <w:jc w:val="both"/>
        <w:rPr>
          <w:rFonts w:ascii="Arial" w:hAnsi="Arial" w:cs="Arial"/>
          <w:i/>
          <w:color w:val="000000"/>
          <w:sz w:val="22"/>
          <w:szCs w:val="22"/>
          <w:shd w:val="clear" w:color="auto" w:fill="FFFFFF"/>
        </w:rPr>
      </w:pPr>
      <w:r w:rsidRPr="00E50740">
        <w:rPr>
          <w:rFonts w:ascii="Arial" w:hAnsi="Arial" w:cs="Arial"/>
          <w:i/>
          <w:color w:val="000000"/>
          <w:sz w:val="22"/>
          <w:szCs w:val="22"/>
          <w:shd w:val="clear" w:color="auto" w:fill="FFFFFF"/>
        </w:rPr>
        <w:t>Εισηγείται προς τις αντίστοιχες διευθύνσεις Πρωτοβάθμιας και Δευτεροβάθμιας Εκπαίδευσης για τον εφοδιασμό από τον Οργανισμό Σχολικών Κτιρίων των αντίστοιχων σχολείων με έπιπλα και εξοπλιστι</w:t>
      </w:r>
      <w:r w:rsidRPr="00E50740">
        <w:rPr>
          <w:rFonts w:ascii="Arial" w:hAnsi="Arial" w:cs="Arial"/>
          <w:i/>
          <w:color w:val="000000"/>
          <w:sz w:val="22"/>
          <w:szCs w:val="22"/>
          <w:shd w:val="clear" w:color="auto" w:fill="FFFFFF"/>
        </w:rPr>
        <w:softHyphen/>
        <w:t>κά είδη και από το Υπουργείο Εθνικής Παιδείας και Θρησκευμάτων με βιβλία για τις αντίστοιχες σχολικές βιβλιοθήκες.</w:t>
      </w:r>
    </w:p>
    <w:p w:rsidR="003D5677" w:rsidRPr="00E50740" w:rsidRDefault="003D5677" w:rsidP="003D5677">
      <w:pPr>
        <w:jc w:val="both"/>
        <w:rPr>
          <w:rFonts w:ascii="Arial" w:hAnsi="Arial" w:cs="Arial"/>
          <w:i/>
          <w:sz w:val="22"/>
          <w:szCs w:val="22"/>
        </w:rPr>
      </w:pPr>
      <w:r w:rsidRPr="00E50740">
        <w:rPr>
          <w:rFonts w:ascii="Arial" w:hAnsi="Arial" w:cs="Arial"/>
          <w:i/>
          <w:sz w:val="22"/>
          <w:szCs w:val="22"/>
        </w:rPr>
        <w:t xml:space="preserve">Και οι  </w:t>
      </w:r>
      <w:r w:rsidRPr="00E50740">
        <w:rPr>
          <w:rFonts w:ascii="Arial" w:hAnsi="Arial" w:cs="Arial"/>
          <w:b/>
          <w:i/>
          <w:sz w:val="22"/>
          <w:szCs w:val="22"/>
        </w:rPr>
        <w:t xml:space="preserve">Αρμοδιότητες  του Τμήματος  Παιδείας και Δια Βίου Μάθησης  , </w:t>
      </w:r>
      <w:r w:rsidRPr="00E50740">
        <w:rPr>
          <w:rFonts w:ascii="Arial" w:hAnsi="Arial" w:cs="Arial"/>
          <w:i/>
          <w:sz w:val="22"/>
          <w:szCs w:val="22"/>
        </w:rPr>
        <w:t xml:space="preserve">διαμορφώνονται ως κατωτέρω : </w:t>
      </w:r>
    </w:p>
    <w:p w:rsidR="003D5677" w:rsidRPr="00E50740" w:rsidRDefault="003D5677" w:rsidP="003D5677">
      <w:pPr>
        <w:pStyle w:val="western"/>
        <w:shd w:val="clear" w:color="auto" w:fill="FFFFFF"/>
        <w:spacing w:after="0"/>
        <w:jc w:val="both"/>
        <w:rPr>
          <w:b/>
          <w:i/>
          <w:iCs/>
          <w:sz w:val="22"/>
          <w:szCs w:val="22"/>
        </w:rPr>
      </w:pPr>
      <w:r w:rsidRPr="00E50740">
        <w:rPr>
          <w:b/>
          <w:i/>
          <w:sz w:val="22"/>
          <w:szCs w:val="22"/>
        </w:rPr>
        <w:t>γ) Αρμοδιότητες Τμήματος Παιδείας και Διά Βίου Μάθησης</w:t>
      </w:r>
      <w:r w:rsidRPr="00E50740">
        <w:rPr>
          <w:b/>
          <w:i/>
          <w:iCs/>
          <w:sz w:val="22"/>
          <w:szCs w:val="22"/>
        </w:rPr>
        <w:t xml:space="preserve"> </w:t>
      </w:r>
    </w:p>
    <w:p w:rsidR="003D5677" w:rsidRPr="00E50740" w:rsidRDefault="003D5677" w:rsidP="003D5677">
      <w:pPr>
        <w:pStyle w:val="western"/>
        <w:spacing w:after="0"/>
        <w:jc w:val="both"/>
        <w:rPr>
          <w:i/>
          <w:sz w:val="22"/>
          <w:szCs w:val="22"/>
        </w:rPr>
      </w:pPr>
      <w:r w:rsidRPr="00E50740">
        <w:rPr>
          <w:i/>
          <w:sz w:val="22"/>
          <w:szCs w:val="22"/>
        </w:rPr>
        <w:t>1) Μεριμνά για την εξασφάλιση των κατάλληλων υλικοτεχνικών υποδομών για την προσχολική εκπαίδευση και για τα σχολεία της πρωτοβάθμιας και δευτεροβάθμιας εκπαίδευσης. Στο πλαίσιο αυτό και σύμφωνα με τις δικαιοδοσίες που δίδονται στο Δήμο με τις ισχύουσες διατάξεις:</w:t>
      </w:r>
    </w:p>
    <w:p w:rsidR="003D5677" w:rsidRPr="00E50740" w:rsidRDefault="003D5677" w:rsidP="003D5677">
      <w:pPr>
        <w:pStyle w:val="western"/>
        <w:spacing w:after="0"/>
        <w:jc w:val="both"/>
        <w:rPr>
          <w:i/>
          <w:sz w:val="22"/>
          <w:szCs w:val="22"/>
        </w:rPr>
      </w:pPr>
      <w:r w:rsidRPr="00E50740">
        <w:rPr>
          <w:i/>
          <w:sz w:val="22"/>
          <w:szCs w:val="22"/>
        </w:rPr>
        <w:t>(α) Μεριμνά για την συντήρηση, τη βελτίωση, τη καθαριότητα και την φύλαξη των υλικοτεχνικών υποδομών του εθνικού συστήματος της πρωτοβάθμιας και της δευτεροβάθμιας εκπαίδευσης.</w:t>
      </w:r>
    </w:p>
    <w:p w:rsidR="003D5677" w:rsidRPr="00E50740" w:rsidRDefault="003D5677" w:rsidP="003D5677">
      <w:pPr>
        <w:pStyle w:val="western"/>
        <w:spacing w:after="0"/>
        <w:jc w:val="both"/>
        <w:rPr>
          <w:i/>
          <w:sz w:val="22"/>
          <w:szCs w:val="22"/>
        </w:rPr>
      </w:pPr>
      <w:r w:rsidRPr="00E50740">
        <w:rPr>
          <w:i/>
          <w:sz w:val="22"/>
          <w:szCs w:val="22"/>
        </w:rPr>
        <w:t>(β) Μεριμνά για τη συγκρότηση επιτροπής καταλληλότητας, επιλογής και εκτίμησης της αξίας οικοπέδου για την ανέγερση διδακτηρίου, καθώς και επιλογής οικοπέδου μετά κτιρίου κατάλληλου να χαρακτηρισθεί ως διδακτήριο.</w:t>
      </w:r>
    </w:p>
    <w:p w:rsidR="003D5677" w:rsidRPr="00E50740" w:rsidRDefault="003D5677" w:rsidP="003D5677">
      <w:pPr>
        <w:pStyle w:val="western"/>
        <w:spacing w:after="0"/>
        <w:jc w:val="both"/>
        <w:rPr>
          <w:i/>
          <w:sz w:val="22"/>
          <w:szCs w:val="22"/>
        </w:rPr>
      </w:pPr>
      <w:r w:rsidRPr="00E50740">
        <w:rPr>
          <w:i/>
          <w:sz w:val="22"/>
          <w:szCs w:val="22"/>
        </w:rPr>
        <w:t>(γ) Συνεργάζεται με την τεχνική υπηρεσία, για την απαλλοτρίωση οικοπέδων για τις ανάγκες της σχολικής στέγης, καθώς και την ανέγερση σχολικών κτιρίων.</w:t>
      </w:r>
    </w:p>
    <w:p w:rsidR="003D5677" w:rsidRPr="00E50740" w:rsidRDefault="003D5677" w:rsidP="003D5677">
      <w:pPr>
        <w:pStyle w:val="western"/>
        <w:spacing w:after="0"/>
        <w:jc w:val="both"/>
        <w:rPr>
          <w:i/>
          <w:sz w:val="22"/>
          <w:szCs w:val="22"/>
        </w:rPr>
      </w:pPr>
      <w:r w:rsidRPr="00E50740">
        <w:rPr>
          <w:i/>
          <w:sz w:val="22"/>
          <w:szCs w:val="22"/>
        </w:rPr>
        <w:t>(δ) Μεριμνά για τη μίσθωση ακινήτων για τη στέγαση δημόσιων σχολικών μονάδων, τη στέγαση και συστέγαση αυτών και σε περίπτωση συστέγασης καθορίζει την αποκλειστική χρήση ορισμένων χώρων του διδακτηρίου, από κάθε σχολική μονάδα, καθώς και την κοινή χρήση των υπολοίπων χώρων και τις ώρες λειτουργίας της κάθε συστεγαζόμενης σχολικής μονάδας (Συνεργασία με την Οικονομική υπηρεσία για τη μίσθωση ακινήτων).</w:t>
      </w:r>
    </w:p>
    <w:p w:rsidR="003D5677" w:rsidRPr="00E50740" w:rsidRDefault="003D5677" w:rsidP="003D5677">
      <w:pPr>
        <w:jc w:val="both"/>
        <w:rPr>
          <w:rFonts w:ascii="Arial" w:hAnsi="Arial" w:cs="Arial"/>
          <w:i/>
          <w:color w:val="000000"/>
          <w:sz w:val="22"/>
          <w:szCs w:val="22"/>
        </w:rPr>
      </w:pPr>
    </w:p>
    <w:p w:rsidR="003D5677" w:rsidRPr="00E50740" w:rsidRDefault="003D5677" w:rsidP="003D5677">
      <w:pPr>
        <w:jc w:val="both"/>
        <w:rPr>
          <w:rFonts w:ascii="Arial" w:hAnsi="Arial" w:cs="Arial"/>
          <w:i/>
          <w:strike/>
          <w:sz w:val="22"/>
          <w:szCs w:val="22"/>
        </w:rPr>
      </w:pPr>
      <w:r w:rsidRPr="00E50740">
        <w:rPr>
          <w:rFonts w:ascii="Arial" w:hAnsi="Arial" w:cs="Arial"/>
          <w:i/>
          <w:color w:val="000000"/>
          <w:sz w:val="22"/>
          <w:szCs w:val="22"/>
        </w:rPr>
        <w:t xml:space="preserve">(ε) </w:t>
      </w:r>
      <w:r w:rsidRPr="00E50740">
        <w:rPr>
          <w:rFonts w:ascii="Arial" w:hAnsi="Arial" w:cs="Arial"/>
          <w:i/>
          <w:color w:val="000000"/>
          <w:sz w:val="22"/>
          <w:szCs w:val="22"/>
          <w:shd w:val="clear" w:color="auto" w:fill="FFFFFF"/>
        </w:rPr>
        <w:t>Μεριμνά για την αγορά εξοπλιστικών ή άλλων συναφών ειδών ή διδακτικών μέσων για τη λειτουργία των σχολείων.</w:t>
      </w:r>
    </w:p>
    <w:p w:rsidR="003D5677" w:rsidRPr="00E50740" w:rsidRDefault="003D5677" w:rsidP="003D5677">
      <w:pPr>
        <w:pStyle w:val="western"/>
        <w:spacing w:after="0"/>
        <w:jc w:val="both"/>
        <w:rPr>
          <w:i/>
          <w:sz w:val="22"/>
          <w:szCs w:val="22"/>
        </w:rPr>
      </w:pPr>
      <w:r w:rsidRPr="00E50740">
        <w:rPr>
          <w:i/>
          <w:sz w:val="22"/>
          <w:szCs w:val="22"/>
        </w:rPr>
        <w:t>2) Σχεδιάζει και μεριμνά για την εφαρμογή πολιτικών, προγραμμάτων και δράσεων για την υποστήριξη των μαθητών της πρωτοβάθμιας και της δευτεροβάθμιας εκπαίδευσης, αλλά και για τη γενική παιδεία των κατοίκων. Περιλαμβάνονται αρμοδιότητες όπως:</w:t>
      </w:r>
    </w:p>
    <w:p w:rsidR="003D5677" w:rsidRPr="00E50740" w:rsidRDefault="003D5677" w:rsidP="003D5677">
      <w:pPr>
        <w:pStyle w:val="western"/>
        <w:spacing w:after="0"/>
        <w:jc w:val="both"/>
        <w:rPr>
          <w:i/>
          <w:sz w:val="22"/>
          <w:szCs w:val="22"/>
        </w:rPr>
      </w:pPr>
      <w:r w:rsidRPr="00E50740">
        <w:rPr>
          <w:i/>
          <w:sz w:val="22"/>
          <w:szCs w:val="22"/>
        </w:rPr>
        <w:t>(α) Η ίδρυση και λειτουργία βιβλιοθηκών</w:t>
      </w:r>
    </w:p>
    <w:p w:rsidR="003D5677" w:rsidRPr="00E50740" w:rsidRDefault="003D5677" w:rsidP="003D5677">
      <w:pPr>
        <w:pStyle w:val="western"/>
        <w:spacing w:after="0"/>
        <w:jc w:val="both"/>
        <w:rPr>
          <w:i/>
          <w:sz w:val="22"/>
          <w:szCs w:val="22"/>
        </w:rPr>
      </w:pPr>
      <w:r w:rsidRPr="00E50740">
        <w:rPr>
          <w:i/>
          <w:sz w:val="22"/>
          <w:szCs w:val="22"/>
        </w:rPr>
        <w:t>(β) Η ίδρυση και λειτουργία κέντρων δημιουργικής απασχόλησης παιδιών</w:t>
      </w:r>
    </w:p>
    <w:p w:rsidR="003D5677" w:rsidRPr="00E50740" w:rsidRDefault="003D5677" w:rsidP="003D5677">
      <w:pPr>
        <w:pStyle w:val="western"/>
        <w:spacing w:after="0"/>
        <w:jc w:val="both"/>
        <w:rPr>
          <w:i/>
          <w:sz w:val="22"/>
          <w:szCs w:val="22"/>
        </w:rPr>
      </w:pPr>
      <w:r w:rsidRPr="00E50740">
        <w:rPr>
          <w:i/>
          <w:sz w:val="22"/>
          <w:szCs w:val="22"/>
        </w:rPr>
        <w:t>(γ) Η ίδρυση και λειτουργία πάρκων κυκλοφοριακής αγωγής</w:t>
      </w:r>
    </w:p>
    <w:p w:rsidR="003D5677" w:rsidRPr="00E50740" w:rsidRDefault="003D5677" w:rsidP="003D5677">
      <w:pPr>
        <w:pStyle w:val="western"/>
        <w:spacing w:after="0"/>
        <w:jc w:val="both"/>
        <w:rPr>
          <w:i/>
          <w:sz w:val="22"/>
          <w:szCs w:val="22"/>
        </w:rPr>
      </w:pPr>
      <w:r w:rsidRPr="00E50740">
        <w:rPr>
          <w:i/>
          <w:sz w:val="22"/>
          <w:szCs w:val="22"/>
        </w:rPr>
        <w:t>3) Μεριμνά για το σχεδιασμό και την εκτέλεση προγραμμάτων δια βίου μάθησης στο πλαίσιο του αντίστοιχου εθνικού και περιφερειακού προγραμματισμού, σύμφωνα με την κείμενη νομοθεσία. Στο πλαίσιο αυτό και σύμφωνα με τις δικαιοδοσίες που δίδονται στο Δήμο με τις ισχύουσες διατάξεις:</w:t>
      </w:r>
    </w:p>
    <w:p w:rsidR="003D5677" w:rsidRPr="00E50740" w:rsidRDefault="003D5677" w:rsidP="003D5677">
      <w:pPr>
        <w:pStyle w:val="western"/>
        <w:spacing w:after="0"/>
        <w:jc w:val="both"/>
        <w:rPr>
          <w:i/>
          <w:sz w:val="22"/>
          <w:szCs w:val="22"/>
        </w:rPr>
      </w:pPr>
      <w:r w:rsidRPr="00E50740">
        <w:rPr>
          <w:i/>
          <w:sz w:val="22"/>
          <w:szCs w:val="22"/>
        </w:rPr>
        <w:lastRenderedPageBreak/>
        <w:t>(α) Καταρτίζει, στο πλαίσιο του τοπικού αναπτυξιακού προγράμματός του, το τοπικό πρόγραμμα δια βίου μάθησης, με βάση το Εθνικό Πρόγραμμα Δια Βίου Μάθησης και το αντίστοιχο περιφερειακό πρόγραμμα δια βίου μάθησης (νόμος 3879 / 2010, άρθρο 8). Το τοπικό πρόγραμμα δια βίου μάθησης περιλαμβάνει, ιδίως, επενδύσεις, προγράμματα ή επί μέρους δράσεις γενικής εκπαίδευσης ενηλίκων και γενικότερα δράσεις εφαρμογής της δημόσιας πολιτικής δια βίου μάθησης σε τοπικό επίπεδο.</w:t>
      </w:r>
    </w:p>
    <w:p w:rsidR="003D5677" w:rsidRPr="00E50740" w:rsidRDefault="003D5677" w:rsidP="003D5677">
      <w:pPr>
        <w:pStyle w:val="western"/>
        <w:spacing w:after="0"/>
        <w:jc w:val="both"/>
        <w:rPr>
          <w:i/>
          <w:sz w:val="22"/>
          <w:szCs w:val="22"/>
        </w:rPr>
      </w:pPr>
      <w:r w:rsidRPr="00E50740">
        <w:rPr>
          <w:i/>
          <w:sz w:val="22"/>
          <w:szCs w:val="22"/>
        </w:rPr>
        <w:t>(β) Μεριμνά για την εφαρμογή του τοπικού προγράμματος δια βίου μάθησης και διαχειρίζεται την εφαρμογή των πολιτικών και των κανόνων που αφορούν τη γενική εκπαίδευση ενηλίκων στην περιφέρεια του Δήμου.</w:t>
      </w:r>
    </w:p>
    <w:p w:rsidR="003D5677" w:rsidRPr="00E50740" w:rsidRDefault="003D5677" w:rsidP="003D5677">
      <w:pPr>
        <w:pStyle w:val="western"/>
        <w:spacing w:after="0"/>
        <w:jc w:val="both"/>
        <w:rPr>
          <w:i/>
          <w:sz w:val="22"/>
          <w:szCs w:val="22"/>
        </w:rPr>
      </w:pPr>
      <w:r w:rsidRPr="00E50740">
        <w:rPr>
          <w:i/>
          <w:sz w:val="22"/>
          <w:szCs w:val="22"/>
        </w:rPr>
        <w:t>(γ) Εισηγείται την ίδρυση και μεριμνά για τη λειτουργία Κέντρων Δια Βίου Μάθησης (Κ.Δ.Β.Μ.) που εφαρμόζουν το τοπικό πρόγραμμα δια βίου μάθησης και τα οποία οργανώνονται είτε στο πλαίσιο του Τμήματος, είτε στο πλαίσιο νομικού προσώπου του Δήμου.</w:t>
      </w:r>
    </w:p>
    <w:p w:rsidR="003D5677" w:rsidRPr="00E50740" w:rsidRDefault="003D5677" w:rsidP="003D5677">
      <w:pPr>
        <w:pStyle w:val="western"/>
        <w:spacing w:after="0"/>
        <w:jc w:val="both"/>
        <w:rPr>
          <w:i/>
          <w:sz w:val="22"/>
          <w:szCs w:val="22"/>
        </w:rPr>
      </w:pPr>
      <w:r w:rsidRPr="00E50740">
        <w:rPr>
          <w:i/>
          <w:sz w:val="22"/>
          <w:szCs w:val="22"/>
        </w:rPr>
        <w:t>(δ) Μεριμνά για τη λειτουργία και διαχείριση τοπικών δομών και την εφαρμογή προγραμμάτων της Γενικής Γραμματείας Δια Βίου Μάθησης στο πλαίσιο προγραμματικών συμβάσεων που συνάπτει ο Δήμος με τη Γενική Γραμματεία Δια Βίου Μάθησης.</w:t>
      </w:r>
    </w:p>
    <w:p w:rsidR="003D5677" w:rsidRPr="00E50740" w:rsidRDefault="003D5677" w:rsidP="003D5677">
      <w:pPr>
        <w:pStyle w:val="western"/>
        <w:spacing w:after="0"/>
        <w:jc w:val="both"/>
        <w:rPr>
          <w:i/>
          <w:sz w:val="22"/>
          <w:szCs w:val="22"/>
        </w:rPr>
      </w:pPr>
      <w:r w:rsidRPr="00E50740">
        <w:rPr>
          <w:i/>
          <w:sz w:val="22"/>
          <w:szCs w:val="22"/>
        </w:rPr>
        <w:t>(ε) Μεριμνά για την εφαρμογή προγραμμάτων των Κέντρων Περιβαλλοντικής Εκπαίδευσης (Κ.Π.Ε.) του Υπουργείου Παιδείας, Δια Βίου Μάθησης και Θρησκευμάτων, στο πλαίσιο προγραμματικών συμβάσεων που συνάπτει ο Δήμος με το Υπουργείο.</w:t>
      </w:r>
    </w:p>
    <w:p w:rsidR="003D5677" w:rsidRPr="00E50740" w:rsidRDefault="003D5677" w:rsidP="003D5677">
      <w:pPr>
        <w:pStyle w:val="western"/>
        <w:spacing w:after="0"/>
        <w:jc w:val="both"/>
        <w:rPr>
          <w:i/>
          <w:sz w:val="22"/>
          <w:szCs w:val="22"/>
        </w:rPr>
      </w:pPr>
      <w:r w:rsidRPr="00E50740">
        <w:rPr>
          <w:i/>
          <w:sz w:val="22"/>
          <w:szCs w:val="22"/>
        </w:rPr>
        <w:t>(στ) Ασκεί τις αρμοδιότητες λαϊκής επιμόρφωσης ή γενικής εκπαίδευσης ενηλίκων που μεταφέρονται από τη Νομαρχιακή Αυτοδιοίκηση μαζί με την αντίστοιχη επιχειρησιακή μονάδα ή αποκεντρωμένη δομή υπηρεσιακής μονάδας, κατά τις διατάξεις του άρθρου 23 του ν. 3879/2010.</w:t>
      </w:r>
    </w:p>
    <w:p w:rsidR="003D5677" w:rsidRPr="00E50740" w:rsidRDefault="003D5677" w:rsidP="003D5677">
      <w:pPr>
        <w:pStyle w:val="western"/>
        <w:spacing w:after="0"/>
        <w:jc w:val="both"/>
        <w:rPr>
          <w:i/>
          <w:sz w:val="22"/>
          <w:szCs w:val="22"/>
        </w:rPr>
      </w:pPr>
      <w:r w:rsidRPr="00E50740">
        <w:rPr>
          <w:i/>
          <w:sz w:val="22"/>
          <w:szCs w:val="22"/>
        </w:rPr>
        <w:t>(ζ) Μεριμνά για την οργάνωση και εφαρμογή προγραμμάτων που απευθύνονται στους νέους, σε συνεργασία με τους σχεδιασμούς και τα προγράμματα της Γενικής Γραμματείας Νέας Γενιάς.</w:t>
      </w:r>
    </w:p>
    <w:p w:rsidR="003D5677" w:rsidRPr="00E50740" w:rsidRDefault="003D5677" w:rsidP="003D5677">
      <w:pPr>
        <w:pStyle w:val="western"/>
        <w:spacing w:after="0"/>
        <w:jc w:val="both"/>
        <w:rPr>
          <w:i/>
          <w:sz w:val="22"/>
          <w:szCs w:val="22"/>
        </w:rPr>
      </w:pPr>
      <w:r w:rsidRPr="00E50740">
        <w:rPr>
          <w:i/>
          <w:sz w:val="22"/>
          <w:szCs w:val="22"/>
        </w:rPr>
        <w:t>(η) Παρακολουθεί και υποστηρίζει τη λειτουργία και δράση δημοτικών δομών που εφαρμόζουν προγράμματα και δράσεις στο τομέα Νέας Γενιάς.</w:t>
      </w:r>
    </w:p>
    <w:p w:rsidR="003D5677" w:rsidRPr="00E50740" w:rsidRDefault="003D5677" w:rsidP="003D5677">
      <w:pPr>
        <w:pStyle w:val="western"/>
        <w:spacing w:after="0"/>
        <w:jc w:val="both"/>
        <w:rPr>
          <w:i/>
          <w:sz w:val="22"/>
          <w:szCs w:val="22"/>
        </w:rPr>
      </w:pPr>
      <w:r w:rsidRPr="00E50740">
        <w:rPr>
          <w:i/>
          <w:sz w:val="22"/>
          <w:szCs w:val="22"/>
        </w:rPr>
        <w:t>θ) Υλοποιεί δράσεις και προγράμματα που απευθύνονται στους νέους, σε συνεργασία με τους σχεδιασμούς και τα προγράμματα της Γενικής Γραμματείας Νέας Γενιάς.</w:t>
      </w:r>
    </w:p>
    <w:p w:rsidR="003D5677" w:rsidRPr="00E50740" w:rsidRDefault="003D5677" w:rsidP="003D5677">
      <w:pPr>
        <w:pStyle w:val="western"/>
        <w:spacing w:after="0"/>
        <w:jc w:val="both"/>
        <w:rPr>
          <w:i/>
          <w:sz w:val="22"/>
          <w:szCs w:val="22"/>
        </w:rPr>
      </w:pPr>
      <w:r w:rsidRPr="00E50740">
        <w:rPr>
          <w:i/>
          <w:sz w:val="22"/>
          <w:szCs w:val="22"/>
        </w:rPr>
        <w:t>4) Μελετά και εισηγείται για τη ρύθμιση ζητημάτων εύρυθμης λειτουργίας της προσχολικής εκπαίδευσης και των σχολείων της πρωτοβάθμιας και της δευτεροβάθμιας εκπαίδευσης. Στο πλαίσιο αυτό και σύμφωνα με τις δικαιοδοσίες που δίδονται στο Δήμο με τις ισχύουσες διατάξεις:</w:t>
      </w:r>
    </w:p>
    <w:p w:rsidR="003D5677" w:rsidRPr="00E50740" w:rsidRDefault="003D5677" w:rsidP="003D5677">
      <w:pPr>
        <w:pStyle w:val="western"/>
        <w:spacing w:after="0"/>
        <w:jc w:val="both"/>
        <w:rPr>
          <w:i/>
          <w:sz w:val="22"/>
          <w:szCs w:val="22"/>
        </w:rPr>
      </w:pPr>
      <w:r w:rsidRPr="00E50740">
        <w:rPr>
          <w:i/>
          <w:sz w:val="22"/>
          <w:szCs w:val="22"/>
        </w:rPr>
        <w:t>(α) Εισηγείται τη διάθεση διδακτηρίου για άλλες χρήσεις κοινής ωφέλειας ή για την πραγματοποίηση εκδηλώσεων κοινού ενδιαφέροντος.</w:t>
      </w:r>
    </w:p>
    <w:p w:rsidR="003D5677" w:rsidRPr="00E50740" w:rsidRDefault="003D5677" w:rsidP="003D5677">
      <w:pPr>
        <w:pStyle w:val="western"/>
        <w:spacing w:after="0"/>
        <w:jc w:val="both"/>
        <w:rPr>
          <w:i/>
          <w:sz w:val="22"/>
          <w:szCs w:val="22"/>
        </w:rPr>
      </w:pPr>
      <w:r w:rsidRPr="00E50740">
        <w:rPr>
          <w:i/>
          <w:sz w:val="22"/>
          <w:szCs w:val="22"/>
        </w:rPr>
        <w:t>(β) Μεριμνά για τη μεταφορά μαθητών από τον τόπο διαμονής στο σχολείο φοίτησης, περιλαμβανομένης της μεταφοράς των μαθητών σχολείων ειδικής αγωγής, καθώς και της μεταφοράς και σίτισης μαθητών μουσικών γυμνασίων και λυκείων (Συνεργασία με την Οικονομική υπηρεσία).</w:t>
      </w:r>
    </w:p>
    <w:p w:rsidR="003D5677" w:rsidRPr="00E50740" w:rsidRDefault="003D5677" w:rsidP="003D5677">
      <w:pPr>
        <w:pStyle w:val="western"/>
        <w:spacing w:after="0"/>
        <w:jc w:val="both"/>
        <w:rPr>
          <w:i/>
          <w:sz w:val="22"/>
          <w:szCs w:val="22"/>
        </w:rPr>
      </w:pPr>
      <w:r w:rsidRPr="00E50740">
        <w:rPr>
          <w:i/>
          <w:sz w:val="22"/>
          <w:szCs w:val="22"/>
        </w:rPr>
        <w:t>(γ) Εποπτεύει και ελέγχει τους συλλόγους γονέων και κηδεμόνων.</w:t>
      </w:r>
    </w:p>
    <w:p w:rsidR="003D5677" w:rsidRPr="00E50740" w:rsidRDefault="003D5677" w:rsidP="003D5677">
      <w:pPr>
        <w:pStyle w:val="western"/>
        <w:spacing w:after="0"/>
        <w:jc w:val="both"/>
        <w:rPr>
          <w:i/>
          <w:sz w:val="22"/>
          <w:szCs w:val="22"/>
        </w:rPr>
      </w:pPr>
      <w:r w:rsidRPr="00E50740">
        <w:rPr>
          <w:i/>
          <w:sz w:val="22"/>
          <w:szCs w:val="22"/>
        </w:rPr>
        <w:t>(δ) Εγκρίνει την εγκατάσταση, μεταφορά ή επισκευή τηλεφωνικών συνδέσεων (κυρίων, δευτερευουσών, πρόσθετων και παράλληλων) στα σχολεία.</w:t>
      </w:r>
    </w:p>
    <w:p w:rsidR="003D5677" w:rsidRPr="00E50740" w:rsidRDefault="003D5677" w:rsidP="003D5677">
      <w:pPr>
        <w:pStyle w:val="western"/>
        <w:spacing w:after="0"/>
        <w:jc w:val="both"/>
        <w:rPr>
          <w:i/>
          <w:sz w:val="22"/>
          <w:szCs w:val="22"/>
        </w:rPr>
      </w:pPr>
      <w:r w:rsidRPr="00E50740">
        <w:rPr>
          <w:i/>
          <w:sz w:val="22"/>
          <w:szCs w:val="22"/>
        </w:rPr>
        <w:lastRenderedPageBreak/>
        <w:t>(ε) Οργανώνει συναυλίες ή άλλες πολιτιστικές εκδηλώσεις για τους μαθητές</w:t>
      </w:r>
    </w:p>
    <w:p w:rsidR="003D5677" w:rsidRPr="00E50740" w:rsidRDefault="003D5677" w:rsidP="003D5677">
      <w:pPr>
        <w:pStyle w:val="western"/>
        <w:spacing w:after="0"/>
        <w:jc w:val="both"/>
        <w:rPr>
          <w:i/>
          <w:sz w:val="22"/>
          <w:szCs w:val="22"/>
        </w:rPr>
      </w:pPr>
      <w:r w:rsidRPr="00E50740">
        <w:rPr>
          <w:i/>
          <w:sz w:val="22"/>
          <w:szCs w:val="22"/>
        </w:rPr>
        <w:t>(στ) Μεριμνά για το διορισμό και την αντικατάσταση διοικητών των ιδρυμάτων, που χορηγούν υποτροφίες, εφόσον έχουν τοπική σημασία.</w:t>
      </w:r>
    </w:p>
    <w:p w:rsidR="003D5677" w:rsidRPr="00E50740" w:rsidRDefault="003D5677" w:rsidP="003D5677">
      <w:pPr>
        <w:pStyle w:val="western"/>
        <w:spacing w:after="0"/>
        <w:jc w:val="both"/>
        <w:rPr>
          <w:i/>
          <w:sz w:val="22"/>
          <w:szCs w:val="22"/>
        </w:rPr>
      </w:pPr>
      <w:r w:rsidRPr="00E50740">
        <w:rPr>
          <w:i/>
          <w:sz w:val="22"/>
          <w:szCs w:val="22"/>
        </w:rPr>
        <w:t>(ζ) Εγκρίνει οποιαδήποτε μίσθωση ιδιωτικού αυτοκινήτου δημόσιας χρήσης για μεταφορά προσώπων και υλικών προς κάλυψη σχολικών αναγκών.</w:t>
      </w:r>
    </w:p>
    <w:p w:rsidR="003D5677" w:rsidRPr="00E50740" w:rsidRDefault="003D5677" w:rsidP="003D5677">
      <w:pPr>
        <w:pStyle w:val="western"/>
        <w:spacing w:after="0"/>
        <w:jc w:val="both"/>
        <w:rPr>
          <w:i/>
          <w:sz w:val="22"/>
          <w:szCs w:val="22"/>
        </w:rPr>
      </w:pPr>
      <w:r w:rsidRPr="00E50740">
        <w:rPr>
          <w:i/>
          <w:sz w:val="22"/>
          <w:szCs w:val="22"/>
        </w:rPr>
        <w:t>(η) Εισηγείται τον καθορισμό κοινωφελούς χρήσης των σχολείων σε περίπτωση παύσης της λειτουργίας τους.</w:t>
      </w:r>
    </w:p>
    <w:p w:rsidR="003D5677" w:rsidRPr="00E50740" w:rsidRDefault="003D5677" w:rsidP="003D5677">
      <w:pPr>
        <w:pStyle w:val="western"/>
        <w:spacing w:after="0"/>
        <w:jc w:val="both"/>
        <w:rPr>
          <w:i/>
          <w:sz w:val="22"/>
          <w:szCs w:val="22"/>
        </w:rPr>
      </w:pPr>
      <w:r w:rsidRPr="00E50740">
        <w:rPr>
          <w:i/>
          <w:sz w:val="22"/>
          <w:szCs w:val="22"/>
        </w:rPr>
        <w:t>(θ) Μεριμνά για την επισκευή και συντήρηση των σχολικών κτιρίων.</w:t>
      </w:r>
    </w:p>
    <w:p w:rsidR="003D5677" w:rsidRPr="00E50740" w:rsidRDefault="003D5677" w:rsidP="003D5677">
      <w:pPr>
        <w:pStyle w:val="western"/>
        <w:spacing w:after="0"/>
        <w:jc w:val="both"/>
        <w:rPr>
          <w:i/>
          <w:sz w:val="22"/>
          <w:szCs w:val="22"/>
        </w:rPr>
      </w:pPr>
      <w:r w:rsidRPr="00E50740">
        <w:rPr>
          <w:i/>
          <w:sz w:val="22"/>
          <w:szCs w:val="22"/>
        </w:rPr>
        <w:t>(ι) Εισηγείται την επιβολή κυρώσεων, κατά τις ισχύουσες διατάξεις, στους γονείς και κηδεμόνες που δεν εγγράφουν τα παιδιά τους στο σχολείο και αμελούν για την τακτική φοίτησή τους.</w:t>
      </w:r>
    </w:p>
    <w:p w:rsidR="003D5677" w:rsidRPr="00E50740" w:rsidRDefault="003D5677" w:rsidP="003D5677">
      <w:pPr>
        <w:pStyle w:val="western"/>
        <w:spacing w:after="0"/>
        <w:jc w:val="both"/>
        <w:rPr>
          <w:i/>
          <w:sz w:val="22"/>
          <w:szCs w:val="22"/>
        </w:rPr>
      </w:pPr>
      <w:r w:rsidRPr="00E50740">
        <w:rPr>
          <w:i/>
          <w:sz w:val="22"/>
          <w:szCs w:val="22"/>
        </w:rPr>
        <w:t>(ια) Εισηγείται τη διακοπή μαθημάτων, λόγων έκτακτων συνθηκών ή επιδημικής νόσου, εντός των διοικητικών ορίων του οικείου δήμου.</w:t>
      </w:r>
    </w:p>
    <w:p w:rsidR="003D5677" w:rsidRPr="00E50740" w:rsidRDefault="003D5677" w:rsidP="003D5677">
      <w:pPr>
        <w:jc w:val="both"/>
        <w:rPr>
          <w:rFonts w:ascii="Arial" w:hAnsi="Arial" w:cs="Arial"/>
          <w:i/>
          <w:sz w:val="22"/>
          <w:szCs w:val="22"/>
        </w:rPr>
      </w:pPr>
    </w:p>
    <w:p w:rsidR="003D5677" w:rsidRPr="00E50740" w:rsidRDefault="003D5677" w:rsidP="003D5677">
      <w:pPr>
        <w:jc w:val="both"/>
        <w:rPr>
          <w:rFonts w:ascii="Arial" w:hAnsi="Arial" w:cs="Arial"/>
          <w:i/>
          <w:color w:val="000000"/>
          <w:sz w:val="22"/>
          <w:szCs w:val="22"/>
          <w:shd w:val="clear" w:color="auto" w:fill="FFFFFF"/>
        </w:rPr>
      </w:pPr>
      <w:r w:rsidRPr="00E50740">
        <w:rPr>
          <w:rFonts w:ascii="Arial" w:hAnsi="Arial" w:cs="Arial"/>
          <w:i/>
          <w:sz w:val="22"/>
          <w:szCs w:val="22"/>
        </w:rPr>
        <w:t xml:space="preserve">(ιβ) Μεριμνά για την </w:t>
      </w:r>
      <w:r w:rsidRPr="00E50740">
        <w:rPr>
          <w:rFonts w:ascii="Arial" w:hAnsi="Arial" w:cs="Arial"/>
          <w:i/>
          <w:color w:val="000000"/>
          <w:sz w:val="22"/>
          <w:szCs w:val="22"/>
          <w:shd w:val="clear" w:color="auto" w:fill="FFFFFF"/>
        </w:rPr>
        <w:t>κάλυψη των δαπανών λειτουργίας των σχολείων (θέρ</w:t>
      </w:r>
      <w:r w:rsidRPr="00E50740">
        <w:rPr>
          <w:rFonts w:ascii="Arial" w:hAnsi="Arial" w:cs="Arial"/>
          <w:i/>
          <w:color w:val="000000"/>
          <w:sz w:val="22"/>
          <w:szCs w:val="22"/>
          <w:shd w:val="clear" w:color="auto" w:fill="FFFFFF"/>
        </w:rPr>
        <w:softHyphen/>
        <w:t>μανσης, φωτισμού, ύδρευσης, τηλεφώνου, αποχέτευσης, αγοράς αναλώσιμων υλικών κ.λπ.).</w:t>
      </w:r>
    </w:p>
    <w:p w:rsidR="003D5677" w:rsidRPr="00E50740" w:rsidRDefault="003D5677" w:rsidP="003D5677">
      <w:pPr>
        <w:jc w:val="both"/>
        <w:rPr>
          <w:rFonts w:ascii="Arial" w:hAnsi="Arial" w:cs="Arial"/>
          <w:i/>
          <w:color w:val="000000"/>
          <w:sz w:val="22"/>
          <w:szCs w:val="22"/>
          <w:shd w:val="clear" w:color="auto" w:fill="FFFFFF"/>
        </w:rPr>
      </w:pPr>
      <w:r w:rsidRPr="00E50740">
        <w:rPr>
          <w:rFonts w:ascii="Arial" w:hAnsi="Arial" w:cs="Arial"/>
          <w:i/>
          <w:color w:val="000000"/>
          <w:sz w:val="22"/>
          <w:szCs w:val="22"/>
          <w:shd w:val="clear" w:color="auto" w:fill="FFFFFF"/>
        </w:rPr>
        <w:t>(ιγ) Εισηγείται προς τις αντίστοιχες διευθύνσεις Πρωτοβάθμιας και Δευτεροβάθμιας Εκπαίδευσης για τον εφοδιασμό από τον Οργανισμό Σχολικών Κτιρίων των αντίστοιχων σχολείων με έπιπλα και εξοπλιστι</w:t>
      </w:r>
      <w:r w:rsidRPr="00E50740">
        <w:rPr>
          <w:rFonts w:ascii="Arial" w:hAnsi="Arial" w:cs="Arial"/>
          <w:i/>
          <w:color w:val="000000"/>
          <w:sz w:val="22"/>
          <w:szCs w:val="22"/>
          <w:shd w:val="clear" w:color="auto" w:fill="FFFFFF"/>
        </w:rPr>
        <w:softHyphen/>
        <w:t>κά είδη και από το Υπουργείο Εθνικής Παιδείας και Θρησκευμάτων με βιβλία για τις αντίστοιχες σχολικές βιβλιοθήκες.</w:t>
      </w:r>
    </w:p>
    <w:p w:rsidR="003D5677" w:rsidRPr="00E50740" w:rsidRDefault="003D5677" w:rsidP="003D5677">
      <w:pPr>
        <w:jc w:val="both"/>
        <w:rPr>
          <w:rFonts w:ascii="Arial" w:hAnsi="Arial" w:cs="Arial"/>
          <w:i/>
          <w:sz w:val="22"/>
          <w:szCs w:val="22"/>
        </w:rPr>
      </w:pPr>
      <w:r w:rsidRPr="00E50740">
        <w:rPr>
          <w:rFonts w:ascii="Arial" w:hAnsi="Arial" w:cs="Arial"/>
          <w:i/>
          <w:sz w:val="22"/>
          <w:szCs w:val="22"/>
        </w:rPr>
        <w:t>======================================================================</w:t>
      </w:r>
    </w:p>
    <w:p w:rsidR="003D5677" w:rsidRPr="00E50740" w:rsidRDefault="003D5677" w:rsidP="003D5677">
      <w:pPr>
        <w:jc w:val="both"/>
        <w:rPr>
          <w:rFonts w:ascii="Arial" w:hAnsi="Arial" w:cs="Arial"/>
          <w:i/>
          <w:sz w:val="22"/>
          <w:szCs w:val="22"/>
        </w:rPr>
      </w:pPr>
      <w:r w:rsidRPr="00E50740">
        <w:rPr>
          <w:rFonts w:ascii="Arial" w:hAnsi="Arial" w:cs="Arial"/>
          <w:i/>
          <w:sz w:val="22"/>
          <w:szCs w:val="22"/>
        </w:rPr>
        <w:t xml:space="preserve"> Δεν απαιτείται τροποποίηση του ΑΚΡΟΤΕΛΕΥΤΙΟΥ ΑΡΘΡΟΥ του ισχύοντος Ο.Ε.Υ.  υπό το τίτλο ΚΑΛΥΨΗ ΔΑΠΑΝΗΣ   σύμφωνα με την παράγραφο 3  του άρθρου 10 του Ν. 3584/07 ως ισχύει,   καθότι  στην </w:t>
      </w:r>
      <w:proofErr w:type="spellStart"/>
      <w:r w:rsidRPr="00E50740">
        <w:rPr>
          <w:rFonts w:ascii="Arial" w:hAnsi="Arial" w:cs="Arial"/>
          <w:i/>
          <w:sz w:val="22"/>
          <w:szCs w:val="22"/>
        </w:rPr>
        <w:t>λυθείσα</w:t>
      </w:r>
      <w:proofErr w:type="spellEnd"/>
      <w:r w:rsidRPr="00E50740">
        <w:rPr>
          <w:rFonts w:ascii="Arial" w:hAnsi="Arial" w:cs="Arial"/>
          <w:i/>
          <w:sz w:val="22"/>
          <w:szCs w:val="22"/>
        </w:rPr>
        <w:t xml:space="preserve"> Κοινωφελή Επιχείρηση  του Δήμου </w:t>
      </w:r>
      <w:proofErr w:type="spellStart"/>
      <w:r w:rsidRPr="00E50740">
        <w:rPr>
          <w:rFonts w:ascii="Arial" w:hAnsi="Arial" w:cs="Arial"/>
          <w:i/>
          <w:sz w:val="22"/>
          <w:szCs w:val="22"/>
        </w:rPr>
        <w:t>Λεβαδέων</w:t>
      </w:r>
      <w:proofErr w:type="spellEnd"/>
      <w:r w:rsidRPr="00E50740">
        <w:rPr>
          <w:rFonts w:ascii="Arial" w:hAnsi="Arial" w:cs="Arial"/>
          <w:i/>
          <w:sz w:val="22"/>
          <w:szCs w:val="22"/>
        </w:rPr>
        <w:t xml:space="preserve"> , δεν υπηρετούσε τακτικό προσωπικό και δεν έχουμε σύσταση  νέων θέσεων </w:t>
      </w:r>
    </w:p>
    <w:p w:rsidR="0093097D" w:rsidRPr="00E50740" w:rsidRDefault="003D5677" w:rsidP="003D5677">
      <w:pPr>
        <w:rPr>
          <w:rFonts w:ascii="Arial" w:eastAsia="Arial" w:hAnsi="Arial" w:cs="Arial"/>
          <w:i/>
          <w:sz w:val="22"/>
          <w:szCs w:val="22"/>
        </w:rPr>
      </w:pPr>
      <w:r w:rsidRPr="00E50740">
        <w:rPr>
          <w:rFonts w:ascii="Arial" w:hAnsi="Arial" w:cs="Arial"/>
          <w:i/>
          <w:sz w:val="22"/>
          <w:szCs w:val="22"/>
        </w:rPr>
        <w:t>[Παρ. 3., άρθρου 10 Ν. 3584/07 :</w:t>
      </w:r>
      <w:bookmarkStart w:id="11" w:name="_GoBack"/>
      <w:bookmarkEnd w:id="11"/>
      <w:r w:rsidRPr="00E50740">
        <w:rPr>
          <w:rFonts w:ascii="Arial" w:hAnsi="Arial" w:cs="Arial"/>
          <w:i/>
          <w:sz w:val="22"/>
          <w:szCs w:val="22"/>
        </w:rPr>
        <w:t xml:space="preserve">  Η σύσταση θέσεων προσωπικού με τους Οργανισμούς Εσωτερικής Υπηρεσίας των Ο.Τ.Α. γίνεται μετά από εκτίμηση των υπηρεσιακών αναγκών και με την προϋπόθεση ότι για τη σύσταση κάθε νέας οργανικής θέσης θα πρέπει ο μέσος όρος των τακτικών εσόδων των δύο τελευταίων ετών να είναι διπλάσιος του ποσού στο οποίο ανέρχεται η ετήσια δαπάνη του βασικού μισθού του καταληκτικού κλιμακίου των προτεινόμενων νέων θέσεων πολλαπλασιαζόμενης της δαπάνης αυτής επί δύο ] </w:t>
      </w:r>
      <w:r w:rsidRPr="00E50740">
        <w:rPr>
          <w:rFonts w:ascii="Arial" w:hAnsi="Arial" w:cs="Arial"/>
          <w:i/>
          <w:sz w:val="22"/>
          <w:szCs w:val="22"/>
        </w:rPr>
        <w:tab/>
      </w:r>
    </w:p>
    <w:p w:rsidR="0093097D" w:rsidRPr="00E50740" w:rsidRDefault="0093097D" w:rsidP="0093097D">
      <w:pPr>
        <w:rPr>
          <w:rFonts w:ascii="Arial" w:eastAsia="Arial" w:hAnsi="Arial" w:cs="Arial"/>
          <w:i/>
          <w:sz w:val="22"/>
          <w:szCs w:val="22"/>
        </w:rPr>
      </w:pPr>
    </w:p>
    <w:p w:rsidR="00505FFC" w:rsidRDefault="00324109" w:rsidP="00CD2FEE">
      <w:pPr>
        <w:rPr>
          <w:rFonts w:ascii="Arial" w:hAnsi="Arial" w:cs="Arial"/>
          <w:i/>
          <w:sz w:val="22"/>
          <w:szCs w:val="22"/>
        </w:rPr>
      </w:pPr>
      <w:r w:rsidRPr="00EA415E">
        <w:rPr>
          <w:rFonts w:ascii="Arial" w:hAnsi="Arial" w:cs="Arial"/>
          <w:sz w:val="22"/>
          <w:szCs w:val="22"/>
        </w:rPr>
        <w:t xml:space="preserve"> </w:t>
      </w:r>
      <w:r w:rsidR="00486FB6" w:rsidRPr="00EA415E">
        <w:rPr>
          <w:rFonts w:ascii="Arial" w:hAnsi="Arial" w:cs="Arial"/>
          <w:sz w:val="22"/>
          <w:szCs w:val="22"/>
        </w:rPr>
        <w:t xml:space="preserve"> </w:t>
      </w:r>
      <w:r w:rsidR="006557F3" w:rsidRPr="00EA415E">
        <w:rPr>
          <w:rFonts w:ascii="Arial" w:hAnsi="Arial" w:cs="Arial"/>
          <w:sz w:val="22"/>
          <w:szCs w:val="22"/>
        </w:rPr>
        <w:t>Στη συνέχεια ο Πρόεδρος κάλεσε τα μέλη να αποφασίσουν σχετικά.</w:t>
      </w: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B74B97" w:rsidRPr="006F291A" w:rsidRDefault="00B74B97" w:rsidP="00B74B97">
      <w:pPr>
        <w:numPr>
          <w:ilvl w:val="0"/>
          <w:numId w:val="13"/>
        </w:numPr>
        <w:suppressAutoHyphens w:val="0"/>
        <w:ind w:left="0"/>
        <w:jc w:val="both"/>
        <w:rPr>
          <w:rFonts w:ascii="Arial" w:hAnsi="Arial" w:cs="Arial"/>
          <w:color w:val="000000" w:themeColor="text1"/>
          <w:sz w:val="22"/>
          <w:szCs w:val="22"/>
        </w:rPr>
      </w:pPr>
      <w:r w:rsidRPr="006F291A">
        <w:rPr>
          <w:rFonts w:ascii="Arial" w:hAnsi="Arial" w:cs="Arial"/>
          <w:color w:val="000000" w:themeColor="text1"/>
          <w:sz w:val="22"/>
          <w:szCs w:val="22"/>
        </w:rPr>
        <w:t xml:space="preserve">την </w:t>
      </w:r>
      <w:proofErr w:type="spellStart"/>
      <w:r w:rsidRPr="006F291A">
        <w:rPr>
          <w:rFonts w:ascii="Arial" w:hAnsi="Arial" w:cs="Arial"/>
          <w:color w:val="000000" w:themeColor="text1"/>
          <w:sz w:val="22"/>
          <w:szCs w:val="22"/>
        </w:rPr>
        <w:t>περίπτ</w:t>
      </w:r>
      <w:proofErr w:type="spellEnd"/>
      <w:r w:rsidRPr="006F291A">
        <w:rPr>
          <w:rFonts w:ascii="Arial" w:hAnsi="Arial" w:cs="Arial"/>
          <w:color w:val="000000" w:themeColor="text1"/>
          <w:sz w:val="22"/>
          <w:szCs w:val="22"/>
        </w:rPr>
        <w:t>. στ’ του άρθρου 63 του ν. 3852/10</w:t>
      </w:r>
    </w:p>
    <w:p w:rsidR="00B74B97" w:rsidRPr="006F291A" w:rsidRDefault="00B74B97" w:rsidP="00B74B97">
      <w:pPr>
        <w:numPr>
          <w:ilvl w:val="0"/>
          <w:numId w:val="13"/>
        </w:numPr>
        <w:suppressAutoHyphens w:val="0"/>
        <w:ind w:left="0"/>
        <w:jc w:val="both"/>
        <w:rPr>
          <w:rFonts w:ascii="Arial" w:hAnsi="Arial" w:cs="Arial"/>
          <w:color w:val="000000" w:themeColor="text1"/>
          <w:sz w:val="22"/>
          <w:szCs w:val="22"/>
        </w:rPr>
      </w:pPr>
      <w:r w:rsidRPr="006F291A">
        <w:rPr>
          <w:rFonts w:ascii="Arial" w:hAnsi="Arial" w:cs="Arial"/>
          <w:color w:val="000000" w:themeColor="text1"/>
          <w:sz w:val="22"/>
          <w:szCs w:val="22"/>
        </w:rPr>
        <w:t xml:space="preserve">το άρθρο 10 του ν.3584/2007 ως ισχύει </w:t>
      </w:r>
    </w:p>
    <w:p w:rsidR="00B74B97" w:rsidRPr="006F291A" w:rsidRDefault="00B74B97" w:rsidP="00B74B97">
      <w:pPr>
        <w:numPr>
          <w:ilvl w:val="0"/>
          <w:numId w:val="13"/>
        </w:numPr>
        <w:suppressAutoHyphens w:val="0"/>
        <w:ind w:left="0"/>
        <w:jc w:val="both"/>
        <w:rPr>
          <w:rFonts w:ascii="Arial" w:hAnsi="Arial" w:cs="Arial"/>
          <w:color w:val="000000" w:themeColor="text1"/>
          <w:sz w:val="22"/>
          <w:szCs w:val="22"/>
        </w:rPr>
      </w:pPr>
      <w:r w:rsidRPr="006F291A">
        <w:rPr>
          <w:rFonts w:ascii="Arial" w:hAnsi="Arial" w:cs="Arial"/>
          <w:color w:val="000000" w:themeColor="text1"/>
          <w:sz w:val="22"/>
          <w:szCs w:val="22"/>
        </w:rPr>
        <w:t>το άρθρο 74Α του ν. 3852/10, όπως προστέθηκε από το άρθρο 9 του ν. 5056/23</w:t>
      </w:r>
    </w:p>
    <w:p w:rsidR="00B74B97" w:rsidRPr="006F291A" w:rsidRDefault="00B74B97" w:rsidP="00B74B97">
      <w:pPr>
        <w:numPr>
          <w:ilvl w:val="0"/>
          <w:numId w:val="13"/>
        </w:numPr>
        <w:suppressAutoHyphens w:val="0"/>
        <w:ind w:left="0"/>
        <w:jc w:val="both"/>
        <w:rPr>
          <w:rFonts w:ascii="Arial" w:hAnsi="Arial" w:cs="Arial"/>
          <w:color w:val="000000" w:themeColor="text1"/>
          <w:sz w:val="22"/>
          <w:szCs w:val="22"/>
        </w:rPr>
      </w:pPr>
      <w:r w:rsidRPr="006F291A">
        <w:rPr>
          <w:rFonts w:ascii="Arial" w:hAnsi="Arial" w:cs="Arial"/>
          <w:color w:val="000000" w:themeColor="text1"/>
          <w:sz w:val="22"/>
          <w:szCs w:val="22"/>
        </w:rPr>
        <w:t xml:space="preserve">Το άρθρο 26 παρ. 1 , και τα άρθρα 27, 29 &amp; 40 του ν. 5056/23 </w:t>
      </w:r>
    </w:p>
    <w:p w:rsidR="00B74B97" w:rsidRPr="006F291A" w:rsidRDefault="00B74B97" w:rsidP="00B74B97">
      <w:pPr>
        <w:pStyle w:val="af9"/>
        <w:numPr>
          <w:ilvl w:val="0"/>
          <w:numId w:val="13"/>
        </w:numPr>
        <w:suppressAutoHyphens w:val="0"/>
        <w:ind w:left="0"/>
        <w:jc w:val="both"/>
        <w:rPr>
          <w:rFonts w:ascii="Arial" w:hAnsi="Arial" w:cs="Arial"/>
          <w:color w:val="000000" w:themeColor="text1"/>
          <w:sz w:val="22"/>
          <w:szCs w:val="22"/>
        </w:rPr>
      </w:pPr>
      <w:r w:rsidRPr="006F291A">
        <w:rPr>
          <w:rFonts w:ascii="Arial" w:hAnsi="Arial" w:cs="Arial"/>
          <w:color w:val="000000" w:themeColor="text1"/>
          <w:sz w:val="22"/>
          <w:szCs w:val="22"/>
        </w:rPr>
        <w:t xml:space="preserve">Την εγκύκλιο ΥΠ.ΕΣ. </w:t>
      </w:r>
      <w:proofErr w:type="spellStart"/>
      <w:r w:rsidRPr="006F291A">
        <w:rPr>
          <w:rFonts w:ascii="Arial" w:hAnsi="Arial" w:cs="Arial"/>
          <w:color w:val="000000" w:themeColor="text1"/>
          <w:sz w:val="22"/>
          <w:szCs w:val="22"/>
        </w:rPr>
        <w:t>εγκ</w:t>
      </w:r>
      <w:proofErr w:type="spellEnd"/>
      <w:r w:rsidRPr="006F291A">
        <w:rPr>
          <w:rFonts w:ascii="Arial" w:hAnsi="Arial" w:cs="Arial"/>
          <w:color w:val="000000" w:themeColor="text1"/>
          <w:sz w:val="22"/>
          <w:szCs w:val="22"/>
        </w:rPr>
        <w:t>. 1172/οικ.87909/12.10.2023</w:t>
      </w:r>
    </w:p>
    <w:p w:rsidR="00B74B97" w:rsidRPr="006F291A" w:rsidRDefault="00B74B97" w:rsidP="00B74B97">
      <w:pPr>
        <w:pStyle w:val="af9"/>
        <w:numPr>
          <w:ilvl w:val="0"/>
          <w:numId w:val="13"/>
        </w:numPr>
        <w:suppressAutoHyphens w:val="0"/>
        <w:ind w:left="0"/>
        <w:jc w:val="both"/>
        <w:rPr>
          <w:rFonts w:ascii="Arial" w:hAnsi="Arial" w:cs="Arial"/>
          <w:color w:val="000000" w:themeColor="text1"/>
          <w:sz w:val="22"/>
          <w:szCs w:val="22"/>
        </w:rPr>
      </w:pPr>
      <w:r w:rsidRPr="006F291A">
        <w:rPr>
          <w:rFonts w:ascii="Arial" w:hAnsi="Arial" w:cs="Arial"/>
          <w:color w:val="000000" w:themeColor="text1"/>
          <w:sz w:val="22"/>
          <w:szCs w:val="22"/>
        </w:rPr>
        <w:t>Την εγκύκλιο ΥΠ.ΕΣ. εγκ.1271/οικ.102775/28.11.2023</w:t>
      </w:r>
    </w:p>
    <w:p w:rsidR="00B74B97" w:rsidRPr="006F291A" w:rsidRDefault="00B74B97" w:rsidP="00B74B97">
      <w:pPr>
        <w:pStyle w:val="af9"/>
        <w:numPr>
          <w:ilvl w:val="0"/>
          <w:numId w:val="13"/>
        </w:numPr>
        <w:suppressAutoHyphens w:val="0"/>
        <w:ind w:left="0"/>
        <w:jc w:val="both"/>
        <w:rPr>
          <w:rFonts w:ascii="Arial" w:hAnsi="Arial" w:cs="Arial"/>
          <w:sz w:val="22"/>
          <w:szCs w:val="22"/>
        </w:rPr>
      </w:pPr>
      <w:r w:rsidRPr="006F291A">
        <w:rPr>
          <w:rFonts w:ascii="Arial" w:hAnsi="Arial" w:cs="Arial"/>
          <w:sz w:val="22"/>
          <w:szCs w:val="22"/>
        </w:rPr>
        <w:t xml:space="preserve">Το ΦΕΚ  82/τ.Β /9.1.2024 , στο οποίο δημοσιεύτηκε η </w:t>
      </w:r>
      <w:proofErr w:type="spellStart"/>
      <w:r w:rsidRPr="006F291A">
        <w:rPr>
          <w:rFonts w:ascii="Arial" w:hAnsi="Arial" w:cs="Arial"/>
          <w:sz w:val="22"/>
          <w:szCs w:val="22"/>
        </w:rPr>
        <w:t>αριθμ</w:t>
      </w:r>
      <w:proofErr w:type="spellEnd"/>
      <w:r w:rsidRPr="006F291A">
        <w:rPr>
          <w:rFonts w:ascii="Arial" w:hAnsi="Arial" w:cs="Arial"/>
          <w:sz w:val="22"/>
          <w:szCs w:val="22"/>
        </w:rPr>
        <w:t xml:space="preserve">. 488/3.01.2024  απόφασή ΑΠΟΚΕΝΤΡΩΜΕΝΗΣ ΔΙΟΙΚΗΣΗΣ ΘΕΣΣΑΛΙΑΣ – ΣΤΕΡΕΑΣ ΕΛΛΑΔΑΣ με θέμα:  Αυτοδίκαιη λύση της Κοινωφελούς Επιχείρησης του Δήμου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με την επωνυμία « Κοινωφελής Επιχείρηση του Δήμου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 Κ.Ε.ΔΗ.Λ ) </w:t>
      </w:r>
    </w:p>
    <w:p w:rsidR="00B74B97" w:rsidRPr="00E50740" w:rsidRDefault="00B74B97" w:rsidP="00B74B97">
      <w:pPr>
        <w:pStyle w:val="af9"/>
        <w:numPr>
          <w:ilvl w:val="0"/>
          <w:numId w:val="13"/>
        </w:numPr>
        <w:suppressAutoHyphens w:val="0"/>
        <w:ind w:left="0"/>
        <w:jc w:val="both"/>
        <w:rPr>
          <w:rFonts w:ascii="Arial" w:hAnsi="Arial" w:cs="Arial"/>
          <w:i/>
          <w:sz w:val="22"/>
          <w:szCs w:val="22"/>
        </w:rPr>
      </w:pPr>
      <w:r w:rsidRPr="006F291A">
        <w:rPr>
          <w:rFonts w:ascii="Arial" w:hAnsi="Arial" w:cs="Arial"/>
          <w:color w:val="000000" w:themeColor="text1"/>
          <w:sz w:val="22"/>
          <w:szCs w:val="22"/>
        </w:rPr>
        <w:t>Τον ισχύοντα Ο.Ε.Υ. του Δήμου (</w:t>
      </w:r>
      <w:r w:rsidRPr="006F291A">
        <w:rPr>
          <w:rFonts w:ascii="Arial" w:hAnsi="Arial" w:cs="Arial"/>
          <w:sz w:val="22"/>
          <w:szCs w:val="22"/>
        </w:rPr>
        <w:t>ΦΕΚ 3212/τ.Β/30-12-2011, 2842/τ.Β/11-08-2017, 2209/τ.Β/13-06-2018, 474/τ.Β/18-02-2019, 5196/τ.Β/6-10-2022</w:t>
      </w:r>
      <w:r w:rsidRPr="00E50740">
        <w:rPr>
          <w:rFonts w:ascii="Arial" w:hAnsi="Arial" w:cs="Arial"/>
          <w:i/>
          <w:sz w:val="22"/>
          <w:szCs w:val="22"/>
        </w:rPr>
        <w:t xml:space="preserve"> )</w:t>
      </w:r>
    </w:p>
    <w:p w:rsidR="00B74B97" w:rsidRPr="006F291A" w:rsidRDefault="00B74B97" w:rsidP="00B74B97">
      <w:pPr>
        <w:pStyle w:val="af9"/>
        <w:numPr>
          <w:ilvl w:val="0"/>
          <w:numId w:val="13"/>
        </w:numPr>
        <w:suppressAutoHyphens w:val="0"/>
        <w:ind w:left="0"/>
        <w:jc w:val="both"/>
        <w:rPr>
          <w:rFonts w:ascii="Arial" w:hAnsi="Arial" w:cs="Arial"/>
          <w:sz w:val="22"/>
          <w:szCs w:val="22"/>
        </w:rPr>
      </w:pPr>
      <w:r w:rsidRPr="006F291A">
        <w:rPr>
          <w:rFonts w:ascii="Arial" w:hAnsi="Arial" w:cs="Arial"/>
          <w:sz w:val="22"/>
          <w:szCs w:val="22"/>
        </w:rPr>
        <w:lastRenderedPageBreak/>
        <w:t xml:space="preserve">Τον Κανονισμό  Λειτουργίας  της </w:t>
      </w:r>
      <w:proofErr w:type="spellStart"/>
      <w:r w:rsidRPr="006F291A">
        <w:rPr>
          <w:rFonts w:ascii="Arial" w:hAnsi="Arial" w:cs="Arial"/>
          <w:sz w:val="22"/>
          <w:szCs w:val="22"/>
        </w:rPr>
        <w:t>λυθείσας</w:t>
      </w:r>
      <w:proofErr w:type="spellEnd"/>
      <w:r w:rsidRPr="006F291A">
        <w:rPr>
          <w:rFonts w:ascii="Arial" w:hAnsi="Arial" w:cs="Arial"/>
          <w:sz w:val="22"/>
          <w:szCs w:val="22"/>
        </w:rPr>
        <w:t xml:space="preserve"> Κοινωφελούς Επιχείρησης του Δήμου μας, Κοινωφελής Επιχείρηση του Δήμου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 Κ.Ε.ΔΗ.Λ )  ο οποίος είχε εγκριθεί με την αριθ. 116/11.5.2012  Απόφαση Δημοτικού Συμβουλίου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(ΑΔΑ: Β49ΑΩΛΗ-3Φ0) </w:t>
      </w:r>
      <w:r w:rsidRPr="006F291A">
        <w:rPr>
          <w:rFonts w:ascii="Arial" w:hAnsi="Arial" w:cs="Arial"/>
          <w:color w:val="000000"/>
          <w:sz w:val="22"/>
          <w:szCs w:val="22"/>
        </w:rPr>
        <w:t>.</w:t>
      </w:r>
    </w:p>
    <w:p w:rsidR="00B74B97" w:rsidRPr="006F291A" w:rsidRDefault="00B74B97" w:rsidP="00B74B97">
      <w:pPr>
        <w:pStyle w:val="af9"/>
        <w:numPr>
          <w:ilvl w:val="0"/>
          <w:numId w:val="13"/>
        </w:numPr>
        <w:suppressAutoHyphens w:val="0"/>
        <w:ind w:left="0"/>
        <w:jc w:val="both"/>
        <w:rPr>
          <w:rFonts w:ascii="Arial" w:hAnsi="Arial" w:cs="Arial"/>
          <w:sz w:val="22"/>
          <w:szCs w:val="22"/>
        </w:rPr>
      </w:pPr>
      <w:r w:rsidRPr="006F291A">
        <w:rPr>
          <w:rFonts w:ascii="Arial" w:hAnsi="Arial" w:cs="Arial"/>
          <w:sz w:val="22"/>
          <w:szCs w:val="22"/>
        </w:rPr>
        <w:t xml:space="preserve">Την υπ’ αριθ.  4823/13.3.2024  απόφαση του Δημάρχου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 ΑΔΑ ΡΔΣΛΩΛΗ-0ΜΤ)  για την οργάνωση και λειτουργία της </w:t>
      </w:r>
      <w:proofErr w:type="spellStart"/>
      <w:r w:rsidRPr="006F291A">
        <w:rPr>
          <w:rFonts w:ascii="Arial" w:hAnsi="Arial" w:cs="Arial"/>
          <w:sz w:val="22"/>
          <w:szCs w:val="22"/>
        </w:rPr>
        <w:t>λυθείσας</w:t>
      </w:r>
      <w:proofErr w:type="spellEnd"/>
      <w:r w:rsidRPr="006F291A">
        <w:rPr>
          <w:rFonts w:ascii="Arial" w:hAnsi="Arial" w:cs="Arial"/>
          <w:sz w:val="22"/>
          <w:szCs w:val="22"/>
        </w:rPr>
        <w:t xml:space="preserve">  Κοινωφελούς Επιχείρησης του Δήμου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μέχρι την ενσωμάτωση αυτής στον Οργανισμό Εσωτερικής Υπηρεσίας του Δήμου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w:t>
      </w:r>
    </w:p>
    <w:p w:rsidR="00B74B97" w:rsidRPr="006F291A" w:rsidRDefault="00B74B97" w:rsidP="00B74B97">
      <w:pPr>
        <w:pStyle w:val="af9"/>
        <w:numPr>
          <w:ilvl w:val="0"/>
          <w:numId w:val="13"/>
        </w:numPr>
        <w:suppressAutoHyphens w:val="0"/>
        <w:ind w:left="0"/>
        <w:jc w:val="both"/>
        <w:rPr>
          <w:rFonts w:ascii="Arial" w:hAnsi="Arial" w:cs="Arial"/>
          <w:sz w:val="22"/>
          <w:szCs w:val="22"/>
        </w:rPr>
      </w:pPr>
      <w:r w:rsidRPr="006F291A">
        <w:rPr>
          <w:rFonts w:ascii="Arial" w:hAnsi="Arial" w:cs="Arial"/>
          <w:sz w:val="22"/>
          <w:szCs w:val="22"/>
        </w:rPr>
        <w:t xml:space="preserve">Την μη στελέχωση με τακτικό προσωπικό  της </w:t>
      </w:r>
      <w:proofErr w:type="spellStart"/>
      <w:r w:rsidRPr="006F291A">
        <w:rPr>
          <w:rFonts w:ascii="Arial" w:hAnsi="Arial" w:cs="Arial"/>
          <w:sz w:val="22"/>
          <w:szCs w:val="22"/>
        </w:rPr>
        <w:t>λυθείσας</w:t>
      </w:r>
      <w:proofErr w:type="spellEnd"/>
      <w:r w:rsidRPr="006F291A">
        <w:rPr>
          <w:rFonts w:ascii="Arial" w:hAnsi="Arial" w:cs="Arial"/>
          <w:sz w:val="22"/>
          <w:szCs w:val="22"/>
        </w:rPr>
        <w:t xml:space="preserve"> Κοινωφελούς Επιχείρησης του Δήμου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w:t>
      </w:r>
    </w:p>
    <w:p w:rsidR="00B74B97" w:rsidRPr="006F291A" w:rsidRDefault="00B74B97" w:rsidP="00B74B97">
      <w:pPr>
        <w:pStyle w:val="af9"/>
        <w:numPr>
          <w:ilvl w:val="0"/>
          <w:numId w:val="13"/>
        </w:numPr>
        <w:suppressAutoHyphens w:val="0"/>
        <w:ind w:left="0"/>
        <w:jc w:val="both"/>
        <w:rPr>
          <w:rFonts w:ascii="Arial" w:hAnsi="Arial" w:cs="Arial"/>
          <w:sz w:val="22"/>
          <w:szCs w:val="22"/>
        </w:rPr>
      </w:pPr>
      <w:r w:rsidRPr="006F291A">
        <w:rPr>
          <w:rFonts w:ascii="Arial" w:hAnsi="Arial" w:cs="Arial"/>
          <w:sz w:val="22"/>
          <w:szCs w:val="22"/>
        </w:rPr>
        <w:t xml:space="preserve"> Το ΦΕΚ 3904/τ.Β/04-07-2024  , στο οποίο δημοσιεύτηκε η </w:t>
      </w:r>
      <w:proofErr w:type="spellStart"/>
      <w:r w:rsidRPr="006F291A">
        <w:rPr>
          <w:rFonts w:ascii="Arial" w:hAnsi="Arial" w:cs="Arial"/>
          <w:sz w:val="22"/>
          <w:szCs w:val="22"/>
        </w:rPr>
        <w:t>αριθμ</w:t>
      </w:r>
      <w:proofErr w:type="spellEnd"/>
      <w:r w:rsidRPr="006F291A">
        <w:rPr>
          <w:rFonts w:ascii="Arial" w:hAnsi="Arial" w:cs="Arial"/>
          <w:sz w:val="22"/>
          <w:szCs w:val="22"/>
        </w:rPr>
        <w:t xml:space="preserve">. 38699/1.07.2024   απόφασή ΑΠΟΚΕΝΤΡΩΜΕΝΗΣ ΔΙΟΙΚΗΣΗΣ ΘΕΣΣΑΛΙΑΣ – ΣΤΕΡΕΑΣ ΕΛΛΑΔΑΣ με θέμα:  Αυτοδίκαιη κατάργηση των Ν.Π.Δ.Δ. του Δήμου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με την επωνυμία : α) Σχολική Επιτροπή των Σχολικών Μονάδων της Πρωτοβάθμιας Εκπαίδευσης του Δήμου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 , β) Σχολική Επιτροπή των Σχολικών Μονάδων της Δευτεροβάθμιας Εκπαίδευσης του Δήμου </w:t>
      </w:r>
      <w:proofErr w:type="spellStart"/>
      <w:r w:rsidRPr="006F291A">
        <w:rPr>
          <w:rFonts w:ascii="Arial" w:hAnsi="Arial" w:cs="Arial"/>
          <w:sz w:val="22"/>
          <w:szCs w:val="22"/>
        </w:rPr>
        <w:t>Λεβαδέων</w:t>
      </w:r>
      <w:proofErr w:type="spellEnd"/>
      <w:r w:rsidRPr="006F291A">
        <w:rPr>
          <w:rFonts w:ascii="Arial" w:hAnsi="Arial" w:cs="Arial"/>
          <w:sz w:val="22"/>
          <w:szCs w:val="22"/>
        </w:rPr>
        <w:t xml:space="preserve"> </w:t>
      </w:r>
    </w:p>
    <w:p w:rsidR="000D205B" w:rsidRPr="006F291A" w:rsidRDefault="005808E7" w:rsidP="000D205B">
      <w:pPr>
        <w:pStyle w:val="af9"/>
        <w:numPr>
          <w:ilvl w:val="0"/>
          <w:numId w:val="13"/>
        </w:numPr>
        <w:suppressAutoHyphens w:val="0"/>
        <w:ind w:left="0"/>
        <w:jc w:val="both"/>
        <w:rPr>
          <w:rFonts w:ascii="Arial" w:hAnsi="Arial" w:cs="Arial"/>
          <w:sz w:val="22"/>
          <w:szCs w:val="22"/>
        </w:rPr>
      </w:pPr>
      <w:r w:rsidRPr="006F291A">
        <w:rPr>
          <w:rFonts w:ascii="Arial" w:eastAsia="Calibri" w:hAnsi="Arial" w:cs="Arial"/>
          <w:color w:val="000000"/>
          <w:kern w:val="2"/>
          <w:sz w:val="22"/>
          <w:szCs w:val="22"/>
          <w:shd w:val="clear" w:color="auto" w:fill="FFFFFF"/>
        </w:rPr>
        <w:t xml:space="preserve">Το με αριθ. </w:t>
      </w:r>
      <w:proofErr w:type="spellStart"/>
      <w:r w:rsidRPr="006F291A">
        <w:rPr>
          <w:rFonts w:ascii="Arial" w:eastAsia="Calibri" w:hAnsi="Arial" w:cs="Arial"/>
          <w:color w:val="000000"/>
          <w:kern w:val="2"/>
          <w:sz w:val="22"/>
          <w:szCs w:val="22"/>
          <w:shd w:val="clear" w:color="auto" w:fill="FFFFFF"/>
        </w:rPr>
        <w:t>πρωτ</w:t>
      </w:r>
      <w:proofErr w:type="spellEnd"/>
      <w:r w:rsidRPr="006F291A">
        <w:rPr>
          <w:rFonts w:ascii="Arial" w:eastAsia="Calibri" w:hAnsi="Arial" w:cs="Arial"/>
          <w:color w:val="000000"/>
          <w:kern w:val="2"/>
          <w:sz w:val="22"/>
          <w:szCs w:val="22"/>
          <w:shd w:val="clear" w:color="auto" w:fill="FFFFFF"/>
        </w:rPr>
        <w:t>.</w:t>
      </w:r>
      <w:r w:rsidRPr="006F291A">
        <w:rPr>
          <w:rFonts w:ascii="Arial" w:eastAsia="Arial" w:hAnsi="Arial" w:cs="Arial"/>
          <w:sz w:val="22"/>
          <w:szCs w:val="22"/>
        </w:rPr>
        <w:t xml:space="preserve"> 13</w:t>
      </w:r>
      <w:r w:rsidR="000D205B" w:rsidRPr="006F291A">
        <w:rPr>
          <w:rFonts w:ascii="Arial" w:eastAsia="Arial" w:hAnsi="Arial" w:cs="Arial"/>
          <w:sz w:val="22"/>
          <w:szCs w:val="22"/>
        </w:rPr>
        <w:t>900</w:t>
      </w:r>
      <w:r w:rsidRPr="006F291A">
        <w:rPr>
          <w:rFonts w:ascii="Arial" w:eastAsia="Arial" w:hAnsi="Arial" w:cs="Arial"/>
          <w:sz w:val="22"/>
          <w:szCs w:val="22"/>
        </w:rPr>
        <w:t>/</w:t>
      </w:r>
      <w:r w:rsidR="000D205B" w:rsidRPr="006F291A">
        <w:rPr>
          <w:rFonts w:ascii="Arial" w:eastAsia="Arial" w:hAnsi="Arial" w:cs="Arial"/>
          <w:sz w:val="22"/>
          <w:szCs w:val="22"/>
        </w:rPr>
        <w:t>12</w:t>
      </w:r>
      <w:r w:rsidRPr="006F291A">
        <w:rPr>
          <w:rFonts w:ascii="Arial" w:eastAsia="Arial" w:hAnsi="Arial" w:cs="Arial"/>
          <w:sz w:val="22"/>
          <w:szCs w:val="22"/>
        </w:rPr>
        <w:t xml:space="preserve">-07-2024 </w:t>
      </w:r>
      <w:r w:rsidR="000D205B" w:rsidRPr="006F291A">
        <w:rPr>
          <w:rFonts w:ascii="Arial" w:eastAsia="Arial" w:hAnsi="Arial" w:cs="Arial"/>
          <w:sz w:val="22"/>
          <w:szCs w:val="22"/>
        </w:rPr>
        <w:t xml:space="preserve">της Διεύθυνσης Διοικητικών Υπηρεσιών  </w:t>
      </w:r>
      <w:r w:rsidR="000D205B" w:rsidRPr="006F291A">
        <w:rPr>
          <w:rFonts w:ascii="Arial" w:eastAsia="Verdana" w:hAnsi="Arial" w:cs="Arial"/>
          <w:color w:val="000000"/>
          <w:sz w:val="22"/>
          <w:szCs w:val="22"/>
        </w:rPr>
        <w:t>τ</w:t>
      </w:r>
      <w:r w:rsidR="000D205B" w:rsidRPr="006F291A">
        <w:rPr>
          <w:rFonts w:ascii="Arial" w:hAnsi="Arial" w:cs="Arial"/>
          <w:sz w:val="22"/>
          <w:szCs w:val="22"/>
        </w:rPr>
        <w:t xml:space="preserve">ου Δήμου </w:t>
      </w:r>
      <w:proofErr w:type="spellStart"/>
      <w:r w:rsidR="000D205B" w:rsidRPr="006F291A">
        <w:rPr>
          <w:rFonts w:ascii="Arial" w:hAnsi="Arial" w:cs="Arial"/>
          <w:sz w:val="22"/>
          <w:szCs w:val="22"/>
        </w:rPr>
        <w:t>Λεβαδέων</w:t>
      </w:r>
      <w:proofErr w:type="spellEnd"/>
      <w:r w:rsidRPr="006F291A">
        <w:rPr>
          <w:rFonts w:ascii="Arial" w:hAnsi="Arial" w:cs="Arial"/>
          <w:sz w:val="22"/>
          <w:szCs w:val="22"/>
        </w:rPr>
        <w:t xml:space="preserve"> </w:t>
      </w:r>
      <w:r w:rsidRPr="006F291A">
        <w:rPr>
          <w:rFonts w:ascii="Arial" w:eastAsia="Verdana" w:hAnsi="Arial" w:cs="Arial"/>
          <w:color w:val="000000"/>
          <w:sz w:val="22"/>
          <w:szCs w:val="22"/>
        </w:rPr>
        <w:t xml:space="preserve">που   είχε διανεμηθεί </w:t>
      </w:r>
    </w:p>
    <w:p w:rsidR="000D205B" w:rsidRPr="006F291A" w:rsidRDefault="000D205B" w:rsidP="000D205B">
      <w:pPr>
        <w:pStyle w:val="af9"/>
        <w:numPr>
          <w:ilvl w:val="0"/>
          <w:numId w:val="13"/>
        </w:numPr>
        <w:suppressAutoHyphens w:val="0"/>
        <w:ind w:left="0"/>
        <w:jc w:val="both"/>
        <w:rPr>
          <w:rFonts w:ascii="Arial" w:hAnsi="Arial" w:cs="Arial"/>
          <w:sz w:val="22"/>
          <w:szCs w:val="22"/>
        </w:rPr>
      </w:pPr>
      <w:r w:rsidRPr="006F291A">
        <w:rPr>
          <w:rFonts w:ascii="Arial" w:hAnsi="Arial" w:cs="Arial"/>
          <w:sz w:val="22"/>
          <w:szCs w:val="22"/>
        </w:rPr>
        <w:t xml:space="preserve">Την </w:t>
      </w:r>
      <w:r w:rsidR="005808E7" w:rsidRPr="006F291A">
        <w:rPr>
          <w:rFonts w:ascii="Arial" w:hAnsi="Arial" w:cs="Arial"/>
          <w:sz w:val="22"/>
          <w:szCs w:val="22"/>
        </w:rPr>
        <w:t xml:space="preserve"> μεταξύ των μελών συζήτηση σύμφωνα με τα πρακτικά</w:t>
      </w:r>
    </w:p>
    <w:p w:rsidR="005808E7" w:rsidRPr="006F291A" w:rsidRDefault="005808E7" w:rsidP="000D205B">
      <w:pPr>
        <w:pStyle w:val="af9"/>
        <w:numPr>
          <w:ilvl w:val="0"/>
          <w:numId w:val="13"/>
        </w:numPr>
        <w:suppressAutoHyphens w:val="0"/>
        <w:ind w:left="0"/>
        <w:jc w:val="both"/>
        <w:rPr>
          <w:rFonts w:ascii="Arial" w:hAnsi="Arial" w:cs="Arial"/>
          <w:sz w:val="22"/>
          <w:szCs w:val="22"/>
        </w:rPr>
      </w:pPr>
      <w:r w:rsidRPr="006F291A">
        <w:rPr>
          <w:rFonts w:ascii="Arial" w:hAnsi="Arial" w:cs="Arial"/>
          <w:sz w:val="22"/>
          <w:szCs w:val="22"/>
        </w:rPr>
        <w:t xml:space="preserve">Την  ψήφο όλων των μελών της Οικονομικής Επιτροπής , όπως αυτή διατυπώθηκε και δηλώθηκε δια ζώσης </w:t>
      </w:r>
    </w:p>
    <w:p w:rsidR="005808E7" w:rsidRDefault="005808E7" w:rsidP="005808E7">
      <w:pPr>
        <w:widowControl w:val="0"/>
        <w:suppressAutoHyphens w:val="0"/>
        <w:jc w:val="both"/>
        <w:rPr>
          <w:rFonts w:ascii="Arial" w:hAnsi="Arial" w:cs="Arial"/>
          <w:sz w:val="22"/>
          <w:szCs w:val="22"/>
        </w:rPr>
      </w:pPr>
    </w:p>
    <w:p w:rsidR="005808E7" w:rsidRDefault="005808E7" w:rsidP="005808E7">
      <w:pPr>
        <w:tabs>
          <w:tab w:val="left" w:pos="559"/>
          <w:tab w:val="left" w:pos="1555"/>
        </w:tabs>
        <w:jc w:val="center"/>
        <w:rPr>
          <w:rFonts w:ascii="Arial" w:hAnsi="Arial" w:cs="Arial"/>
          <w:b/>
          <w:bCs/>
          <w:sz w:val="22"/>
          <w:szCs w:val="22"/>
        </w:rPr>
      </w:pPr>
      <w:r>
        <w:rPr>
          <w:rFonts w:ascii="Arial" w:hAnsi="Arial" w:cs="Arial"/>
          <w:b/>
          <w:bCs/>
          <w:sz w:val="22"/>
          <w:szCs w:val="22"/>
        </w:rPr>
        <w:t xml:space="preserve">ΑΠΟΦΑΣΙΖΕΙ  ΟΜΟΦΩΝΑ </w:t>
      </w:r>
    </w:p>
    <w:p w:rsidR="005808E7" w:rsidRDefault="005808E7" w:rsidP="005808E7">
      <w:pPr>
        <w:tabs>
          <w:tab w:val="left" w:pos="559"/>
          <w:tab w:val="left" w:pos="1555"/>
        </w:tabs>
        <w:jc w:val="center"/>
        <w:rPr>
          <w:rFonts w:ascii="Arial" w:hAnsi="Arial" w:cs="Arial"/>
          <w:b/>
          <w:bCs/>
          <w:sz w:val="22"/>
          <w:szCs w:val="22"/>
        </w:rPr>
      </w:pPr>
    </w:p>
    <w:p w:rsidR="00967625" w:rsidRDefault="00B74B97" w:rsidP="00E17107">
      <w:pPr>
        <w:ind w:left="-426" w:right="227" w:firstLine="284"/>
        <w:jc w:val="both"/>
        <w:rPr>
          <w:rFonts w:ascii="Arial" w:hAnsi="Arial" w:cs="Arial"/>
          <w:sz w:val="22"/>
          <w:szCs w:val="22"/>
        </w:rPr>
      </w:pPr>
      <w:r w:rsidRPr="00B74B97">
        <w:rPr>
          <w:rStyle w:val="71"/>
          <w:rFonts w:ascii="Arial" w:eastAsia="Arial" w:hAnsi="Arial" w:cs="Arial"/>
          <w:color w:val="000000"/>
          <w:kern w:val="2"/>
          <w:sz w:val="22"/>
          <w:szCs w:val="22"/>
          <w:shd w:val="clear" w:color="auto" w:fill="FFFFFF"/>
          <w:lang w:eastAsia="el-GR" w:bidi="hi-IN"/>
        </w:rPr>
        <w:t xml:space="preserve">Εισηγείται στο Δημοτικό Συμβούλιο το σχέδιο </w:t>
      </w:r>
      <w:r w:rsidRPr="00B74B97">
        <w:rPr>
          <w:rFonts w:ascii="Arial" w:hAnsi="Arial" w:cs="Arial"/>
          <w:sz w:val="22"/>
          <w:szCs w:val="22"/>
        </w:rPr>
        <w:t xml:space="preserve">τροποποίησης του Οργανισμού Εσωτερικής Υπηρεσίας </w:t>
      </w:r>
      <w:r w:rsidRPr="00B74B97">
        <w:rPr>
          <w:rFonts w:ascii="Arial" w:hAnsi="Arial" w:cs="Arial"/>
          <w:color w:val="000000" w:themeColor="text1"/>
          <w:sz w:val="22"/>
          <w:szCs w:val="22"/>
        </w:rPr>
        <w:t xml:space="preserve">του Δήμου </w:t>
      </w:r>
      <w:proofErr w:type="spellStart"/>
      <w:r w:rsidRPr="00B74B97">
        <w:rPr>
          <w:rFonts w:ascii="Arial" w:hAnsi="Arial" w:cs="Arial"/>
          <w:color w:val="000000" w:themeColor="text1"/>
          <w:sz w:val="22"/>
          <w:szCs w:val="22"/>
        </w:rPr>
        <w:t>Λεβαδέων</w:t>
      </w:r>
      <w:proofErr w:type="spellEnd"/>
      <w:r w:rsidRPr="00B74B97">
        <w:rPr>
          <w:rFonts w:ascii="Arial" w:hAnsi="Arial" w:cs="Arial"/>
          <w:color w:val="000000" w:themeColor="text1"/>
          <w:sz w:val="22"/>
          <w:szCs w:val="22"/>
        </w:rPr>
        <w:t xml:space="preserve"> όπως ισχύει </w:t>
      </w:r>
      <w:r w:rsidRPr="00B74B97">
        <w:rPr>
          <w:rFonts w:ascii="Arial" w:hAnsi="Arial" w:cs="Arial"/>
          <w:sz w:val="22"/>
          <w:szCs w:val="22"/>
        </w:rPr>
        <w:t xml:space="preserve">( ΦΕΚ 3212/τ.Β/30-12-2011, 2842/τ.Β/11-08-2017, 2209/τ.Β/13-06-2018, 474/τ.Β/18-02-2019, 5196/τ.Β/6-10-2022 ) </w:t>
      </w:r>
      <w:r w:rsidRPr="00B74B97">
        <w:rPr>
          <w:rFonts w:ascii="Arial" w:hAnsi="Arial" w:cs="Arial"/>
          <w:color w:val="000000" w:themeColor="text1"/>
          <w:sz w:val="22"/>
          <w:szCs w:val="22"/>
        </w:rPr>
        <w:t xml:space="preserve">λόγω αυτοδίκαιης κατάργησης της ΚΟΙΝΩΦΕΛΟΥΣ ΕΠΙΧΕΙΡΗΣΗΣ  Κ.Ε.ΔΗ.Λ και των ΝΠΔΔ Σχολικών Επιτροπών Πρωτοβάθμιας και Δευτεροβάθμιας Εκπαίδευσης  Δήμου </w:t>
      </w:r>
      <w:proofErr w:type="spellStart"/>
      <w:r w:rsidRPr="00B74B97">
        <w:rPr>
          <w:rFonts w:ascii="Arial" w:hAnsi="Arial" w:cs="Arial"/>
          <w:color w:val="000000" w:themeColor="text1"/>
          <w:sz w:val="22"/>
          <w:szCs w:val="22"/>
        </w:rPr>
        <w:t>Λεβαδέων</w:t>
      </w:r>
      <w:proofErr w:type="spellEnd"/>
      <w:r w:rsidRPr="00B74B97">
        <w:rPr>
          <w:rFonts w:ascii="Arial" w:hAnsi="Arial" w:cs="Arial"/>
          <w:color w:val="000000" w:themeColor="text1"/>
          <w:sz w:val="22"/>
          <w:szCs w:val="22"/>
        </w:rPr>
        <w:t xml:space="preserve">  ,σύμφωνα με τις διατάξεις του  Ν. </w:t>
      </w:r>
      <w:r w:rsidRPr="00B74B97">
        <w:rPr>
          <w:rFonts w:ascii="Arial" w:hAnsi="Arial" w:cs="Arial"/>
          <w:sz w:val="22"/>
          <w:szCs w:val="22"/>
        </w:rPr>
        <w:t>5056/23 (ΦΕΚ 163 Α/6-10-2023) .</w:t>
      </w:r>
    </w:p>
    <w:p w:rsidR="000D205B" w:rsidRPr="00B74B97" w:rsidRDefault="000D205B" w:rsidP="00967625">
      <w:pPr>
        <w:ind w:left="227" w:right="227"/>
        <w:jc w:val="both"/>
        <w:rPr>
          <w:rFonts w:ascii="Arial" w:hAnsi="Arial" w:cs="Arial"/>
          <w:sz w:val="22"/>
          <w:szCs w:val="22"/>
        </w:rPr>
      </w:pPr>
    </w:p>
    <w:p w:rsidR="005808E7" w:rsidRPr="005808E7" w:rsidRDefault="005808E7" w:rsidP="005808E7">
      <w:pPr>
        <w:pStyle w:val="ad"/>
        <w:spacing w:line="288" w:lineRule="auto"/>
        <w:rPr>
          <w:rFonts w:ascii="Arial" w:hAnsi="Arial" w:cs="Arial"/>
          <w:vanish/>
          <w:sz w:val="22"/>
          <w:szCs w:val="22"/>
          <w:specVanish/>
        </w:rPr>
      </w:pPr>
    </w:p>
    <w:p w:rsidR="00F61F7D" w:rsidRPr="005808E7"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C33F65">
        <w:rPr>
          <w:rFonts w:ascii="Arial" w:hAnsi="Arial" w:cs="Arial"/>
          <w:b/>
          <w:sz w:val="22"/>
          <w:szCs w:val="22"/>
        </w:rPr>
        <w:t>5</w:t>
      </w:r>
      <w:r w:rsidR="0093097D">
        <w:rPr>
          <w:rFonts w:ascii="Arial" w:hAnsi="Arial" w:cs="Arial"/>
          <w:b/>
          <w:sz w:val="22"/>
          <w:szCs w:val="22"/>
        </w:rPr>
        <w:t>9</w:t>
      </w:r>
      <w:r w:rsidR="00100901" w:rsidRPr="00C35157">
        <w:rPr>
          <w:rFonts w:ascii="Arial" w:hAnsi="Arial" w:cs="Arial"/>
          <w:b/>
          <w:sz w:val="22"/>
          <w:szCs w:val="22"/>
        </w:rPr>
        <w:t xml:space="preserve">/2024.  </w:t>
      </w:r>
    </w:p>
    <w:p w:rsidR="003F28D4" w:rsidRPr="00C35157" w:rsidRDefault="003F28D4" w:rsidP="00AF23E4">
      <w:pPr>
        <w:spacing w:line="360" w:lineRule="auto"/>
        <w:ind w:hanging="432"/>
        <w:rPr>
          <w:rFonts w:ascii="Arial" w:hAnsi="Arial" w:cs="Arial"/>
          <w:b/>
          <w:sz w:val="22"/>
          <w:szCs w:val="22"/>
        </w:rPr>
      </w:pPr>
    </w:p>
    <w:p w:rsidR="00FE4FFC" w:rsidRPr="004872DF" w:rsidRDefault="00FE4FFC" w:rsidP="00AF23E4">
      <w:pPr>
        <w:spacing w:line="360" w:lineRule="auto"/>
        <w:ind w:hanging="432"/>
        <w:rPr>
          <w:rFonts w:asciiTheme="minorHAnsi" w:hAnsiTheme="minorHAnsi" w:cstheme="minorHAnsi"/>
          <w:b/>
          <w:sz w:val="22"/>
          <w:szCs w:val="22"/>
        </w:rPr>
      </w:pPr>
    </w:p>
    <w:p w:rsidR="0093097D" w:rsidRPr="0093097D" w:rsidRDefault="005A44FF" w:rsidP="0093097D">
      <w:pPr>
        <w:tabs>
          <w:tab w:val="left" w:pos="559"/>
          <w:tab w:val="left" w:pos="1555"/>
        </w:tabs>
        <w:rPr>
          <w:rFonts w:ascii="Arial" w:hAnsi="Arial" w:cs="Arial"/>
          <w:sz w:val="22"/>
          <w:szCs w:val="22"/>
        </w:rPr>
      </w:pPr>
      <w:r w:rsidRPr="0093097D">
        <w:rPr>
          <w:rFonts w:ascii="Arial" w:hAnsi="Arial" w:cs="Arial"/>
          <w:b/>
          <w:sz w:val="22"/>
          <w:szCs w:val="22"/>
        </w:rPr>
        <w:t xml:space="preserve">           </w:t>
      </w:r>
      <w:r w:rsidR="004E1F9F" w:rsidRPr="0093097D">
        <w:rPr>
          <w:rFonts w:ascii="Arial" w:hAnsi="Arial" w:cs="Arial"/>
          <w:b/>
          <w:sz w:val="22"/>
          <w:szCs w:val="22"/>
        </w:rPr>
        <w:t xml:space="preserve">   </w:t>
      </w:r>
      <w:r w:rsidR="0093097D" w:rsidRPr="0093097D">
        <w:rPr>
          <w:rFonts w:ascii="Arial" w:eastAsia="Verdana" w:hAnsi="Arial" w:cs="Arial"/>
          <w:kern w:val="1"/>
          <w:sz w:val="22"/>
          <w:szCs w:val="22"/>
          <w:lang w:bidi="hi-IN"/>
        </w:rPr>
        <w:t xml:space="preserve">Ο ΠΡΟΕΔΡΟΣ                                                                                </w:t>
      </w:r>
    </w:p>
    <w:p w:rsidR="0093097D" w:rsidRPr="0093097D" w:rsidRDefault="0093097D" w:rsidP="0093097D">
      <w:pPr>
        <w:tabs>
          <w:tab w:val="left" w:pos="559"/>
          <w:tab w:val="left" w:pos="1555"/>
        </w:tabs>
        <w:rPr>
          <w:rFonts w:ascii="Arial" w:hAnsi="Arial" w:cs="Arial"/>
          <w:sz w:val="22"/>
          <w:szCs w:val="22"/>
        </w:rPr>
      </w:pPr>
      <w:r w:rsidRPr="0093097D">
        <w:rPr>
          <w:rFonts w:ascii="Arial" w:hAnsi="Arial" w:cs="Arial"/>
          <w:sz w:val="22"/>
          <w:szCs w:val="22"/>
        </w:rPr>
        <w:t>ΔΗΜΗΤΡΙΟΣ Κ. ΚΑΡΑΜΑΝΗΣ</w:t>
      </w:r>
    </w:p>
    <w:p w:rsidR="0093097D" w:rsidRDefault="0093097D" w:rsidP="0093097D">
      <w:pPr>
        <w:tabs>
          <w:tab w:val="left" w:pos="559"/>
          <w:tab w:val="left" w:pos="1555"/>
        </w:tabs>
        <w:rPr>
          <w:rFonts w:ascii="Arial" w:hAnsi="Arial" w:cs="Arial"/>
          <w:sz w:val="22"/>
          <w:szCs w:val="22"/>
        </w:rPr>
      </w:pPr>
      <w:r w:rsidRPr="0093097D">
        <w:rPr>
          <w:rFonts w:ascii="Arial" w:hAnsi="Arial" w:cs="Arial"/>
          <w:sz w:val="22"/>
          <w:szCs w:val="22"/>
        </w:rPr>
        <w:t xml:space="preserve">                  </w:t>
      </w:r>
      <w:r w:rsidRPr="0093097D">
        <w:rPr>
          <w:rFonts w:ascii="Arial" w:eastAsia="Arial" w:hAnsi="Arial" w:cs="Arial"/>
          <w:b/>
          <w:sz w:val="22"/>
          <w:szCs w:val="22"/>
        </w:rPr>
        <w:t xml:space="preserve">   </w:t>
      </w:r>
      <w:r w:rsidRPr="0093097D">
        <w:rPr>
          <w:rFonts w:ascii="Arial" w:hAnsi="Arial" w:cs="Arial"/>
          <w:sz w:val="22"/>
          <w:szCs w:val="22"/>
        </w:rPr>
        <w:t xml:space="preserve">                                                                                </w:t>
      </w:r>
      <w:r w:rsidRPr="0093097D">
        <w:rPr>
          <w:rFonts w:ascii="Arial" w:eastAsia="Arial" w:hAnsi="Arial" w:cs="Arial"/>
          <w:sz w:val="22"/>
          <w:szCs w:val="22"/>
        </w:rPr>
        <w:t xml:space="preserve">   </w:t>
      </w:r>
      <w:r w:rsidRPr="0093097D">
        <w:rPr>
          <w:rFonts w:ascii="Arial" w:hAnsi="Arial" w:cs="Arial"/>
          <w:sz w:val="22"/>
          <w:szCs w:val="22"/>
        </w:rPr>
        <w:t xml:space="preserve">ΠΙΣΤΟ ΑΠΟΣΠΑΣΜΑ </w:t>
      </w:r>
    </w:p>
    <w:p w:rsidR="0093097D" w:rsidRPr="0093097D" w:rsidRDefault="0093097D" w:rsidP="0093097D">
      <w:pPr>
        <w:tabs>
          <w:tab w:val="left" w:pos="559"/>
          <w:tab w:val="left" w:pos="1555"/>
        </w:tabs>
        <w:rPr>
          <w:rFonts w:ascii="Arial" w:hAnsi="Arial" w:cs="Arial"/>
          <w:sz w:val="22"/>
          <w:szCs w:val="22"/>
        </w:rPr>
      </w:pPr>
      <w:r w:rsidRPr="0093097D">
        <w:rPr>
          <w:rFonts w:ascii="Arial" w:hAnsi="Arial" w:cs="Arial"/>
          <w:sz w:val="22"/>
          <w:szCs w:val="22"/>
        </w:rPr>
        <w:t xml:space="preserve">                                                                                                    Λιβαδειά      16 -07-2024</w:t>
      </w:r>
      <w:r w:rsidRPr="0093097D">
        <w:rPr>
          <w:rFonts w:ascii="Arial" w:eastAsia="Verdana" w:hAnsi="Arial" w:cs="Arial"/>
          <w:kern w:val="1"/>
          <w:sz w:val="22"/>
          <w:szCs w:val="22"/>
          <w:lang w:bidi="hi-IN"/>
        </w:rPr>
        <w:t xml:space="preserve">  </w:t>
      </w:r>
    </w:p>
    <w:p w:rsidR="0093097D" w:rsidRPr="0093097D" w:rsidRDefault="0093097D" w:rsidP="0093097D">
      <w:pPr>
        <w:tabs>
          <w:tab w:val="left" w:pos="559"/>
          <w:tab w:val="left" w:pos="1555"/>
        </w:tabs>
        <w:rPr>
          <w:rFonts w:ascii="Arial" w:hAnsi="Arial" w:cs="Arial"/>
          <w:sz w:val="22"/>
          <w:szCs w:val="22"/>
        </w:rPr>
      </w:pPr>
      <w:r w:rsidRPr="0093097D">
        <w:rPr>
          <w:rFonts w:ascii="Arial" w:eastAsia="Arial" w:hAnsi="Arial" w:cs="Arial"/>
          <w:sz w:val="22"/>
          <w:szCs w:val="22"/>
        </w:rPr>
        <w:t xml:space="preserve">                                                                                                           Ο ΠΡΟΕΔΡΟΣ</w:t>
      </w:r>
      <w:r w:rsidRPr="0093097D">
        <w:rPr>
          <w:rFonts w:ascii="Arial" w:hAnsi="Arial" w:cs="Arial"/>
          <w:sz w:val="22"/>
          <w:szCs w:val="22"/>
        </w:rPr>
        <w:t xml:space="preserve">    </w:t>
      </w:r>
    </w:p>
    <w:p w:rsidR="0093097D" w:rsidRPr="0093097D" w:rsidRDefault="0093097D" w:rsidP="0093097D">
      <w:pPr>
        <w:tabs>
          <w:tab w:val="left" w:pos="7485"/>
        </w:tabs>
        <w:rPr>
          <w:rFonts w:ascii="Arial" w:hAnsi="Arial" w:cs="Arial"/>
          <w:sz w:val="22"/>
          <w:szCs w:val="22"/>
        </w:rPr>
      </w:pPr>
      <w:r w:rsidRPr="0093097D">
        <w:rPr>
          <w:rFonts w:ascii="Arial" w:hAnsi="Arial" w:cs="Arial"/>
          <w:sz w:val="22"/>
          <w:szCs w:val="22"/>
        </w:rPr>
        <w:tab/>
      </w:r>
    </w:p>
    <w:p w:rsidR="0093097D" w:rsidRPr="0093097D" w:rsidRDefault="0093097D" w:rsidP="0093097D">
      <w:pPr>
        <w:tabs>
          <w:tab w:val="center" w:pos="1080"/>
          <w:tab w:val="left" w:pos="6120"/>
          <w:tab w:val="center" w:pos="8460"/>
        </w:tabs>
        <w:jc w:val="both"/>
        <w:rPr>
          <w:rFonts w:ascii="Arial" w:hAnsi="Arial" w:cs="Arial"/>
          <w:b/>
          <w:sz w:val="22"/>
          <w:szCs w:val="22"/>
        </w:rPr>
      </w:pPr>
      <w:r w:rsidRPr="0093097D">
        <w:rPr>
          <w:rFonts w:ascii="Arial" w:eastAsia="Arial" w:hAnsi="Arial" w:cs="Arial"/>
          <w:sz w:val="22"/>
          <w:szCs w:val="22"/>
        </w:rPr>
        <w:t xml:space="preserve">                </w:t>
      </w:r>
      <w:r w:rsidRPr="0093097D">
        <w:rPr>
          <w:rFonts w:ascii="Arial" w:hAnsi="Arial" w:cs="Arial"/>
          <w:b/>
          <w:sz w:val="22"/>
          <w:szCs w:val="22"/>
        </w:rPr>
        <w:t xml:space="preserve">ΤΑ ΜΕΛΗ  </w:t>
      </w:r>
    </w:p>
    <w:p w:rsidR="0093097D" w:rsidRPr="0093097D" w:rsidRDefault="0093097D" w:rsidP="0093097D">
      <w:pPr>
        <w:tabs>
          <w:tab w:val="left" w:pos="360"/>
          <w:tab w:val="left" w:pos="6237"/>
        </w:tabs>
        <w:ind w:left="357"/>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1.</w:t>
      </w:r>
      <w:r w:rsidR="00AD5748">
        <w:rPr>
          <w:rFonts w:ascii="Arial" w:hAnsi="Arial" w:cs="Arial"/>
          <w:sz w:val="22"/>
          <w:szCs w:val="22"/>
        </w:rPr>
        <w:t xml:space="preserve"> </w:t>
      </w:r>
      <w:r w:rsidRPr="0093097D">
        <w:rPr>
          <w:rFonts w:ascii="Arial" w:hAnsi="Arial" w:cs="Arial"/>
          <w:sz w:val="22"/>
          <w:szCs w:val="22"/>
        </w:rPr>
        <w:t>Καφρίτσας  Δημήτριος</w:t>
      </w:r>
    </w:p>
    <w:p w:rsidR="0093097D" w:rsidRPr="0093097D" w:rsidRDefault="0093097D" w:rsidP="0093097D">
      <w:pPr>
        <w:tabs>
          <w:tab w:val="left" w:pos="360"/>
          <w:tab w:val="left" w:pos="6237"/>
        </w:tabs>
        <w:ind w:left="357"/>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2. </w:t>
      </w:r>
      <w:proofErr w:type="spellStart"/>
      <w:r w:rsidRPr="0093097D">
        <w:rPr>
          <w:rFonts w:ascii="Arial" w:hAnsi="Arial" w:cs="Arial"/>
          <w:sz w:val="22"/>
          <w:szCs w:val="22"/>
        </w:rPr>
        <w:t>Αγνιάδης</w:t>
      </w:r>
      <w:proofErr w:type="spellEnd"/>
      <w:r w:rsidRPr="0093097D">
        <w:rPr>
          <w:rFonts w:ascii="Arial" w:hAnsi="Arial" w:cs="Arial"/>
          <w:sz w:val="22"/>
          <w:szCs w:val="22"/>
        </w:rPr>
        <w:t xml:space="preserve">  Παναγιώτης                                                        </w:t>
      </w:r>
    </w:p>
    <w:p w:rsidR="0093097D" w:rsidRPr="0093097D" w:rsidRDefault="0093097D" w:rsidP="0093097D">
      <w:pPr>
        <w:tabs>
          <w:tab w:val="left" w:pos="559"/>
          <w:tab w:val="left" w:pos="1555"/>
        </w:tabs>
        <w:rPr>
          <w:rFonts w:ascii="Arial" w:hAnsi="Arial" w:cs="Arial"/>
          <w:sz w:val="22"/>
          <w:szCs w:val="22"/>
        </w:rPr>
      </w:pPr>
      <w:r w:rsidRPr="0093097D">
        <w:rPr>
          <w:rFonts w:ascii="Arial" w:hAnsi="Arial" w:cs="Arial"/>
          <w:sz w:val="22"/>
          <w:szCs w:val="22"/>
        </w:rPr>
        <w:t xml:space="preserve">       3. </w:t>
      </w:r>
      <w:proofErr w:type="spellStart"/>
      <w:r w:rsidRPr="0093097D">
        <w:rPr>
          <w:rFonts w:ascii="Arial" w:hAnsi="Arial" w:cs="Arial"/>
          <w:sz w:val="22"/>
          <w:szCs w:val="22"/>
        </w:rPr>
        <w:t>Καλλιαντάσης</w:t>
      </w:r>
      <w:proofErr w:type="spellEnd"/>
      <w:r w:rsidRPr="0093097D">
        <w:rPr>
          <w:rFonts w:ascii="Arial" w:hAnsi="Arial" w:cs="Arial"/>
          <w:sz w:val="22"/>
          <w:szCs w:val="22"/>
        </w:rPr>
        <w:t xml:space="preserve"> Χρήστος                                                  ΔΗΜΗΤΡΙΟΣ Κ. ΚΑΡΑΜΑΝΗΣ</w:t>
      </w:r>
    </w:p>
    <w:p w:rsidR="0093097D" w:rsidRPr="0093097D" w:rsidRDefault="0093097D" w:rsidP="0093097D">
      <w:pPr>
        <w:tabs>
          <w:tab w:val="left" w:pos="360"/>
          <w:tab w:val="left" w:pos="6237"/>
        </w:tabs>
        <w:rPr>
          <w:rFonts w:ascii="Arial" w:hAnsi="Arial" w:cs="Arial"/>
          <w:sz w:val="22"/>
          <w:szCs w:val="22"/>
        </w:rPr>
      </w:pPr>
      <w:r w:rsidRPr="0093097D">
        <w:rPr>
          <w:rFonts w:ascii="Arial" w:hAnsi="Arial" w:cs="Arial"/>
          <w:sz w:val="22"/>
          <w:szCs w:val="22"/>
        </w:rPr>
        <w:t xml:space="preserve">       4. </w:t>
      </w:r>
      <w:r>
        <w:rPr>
          <w:rFonts w:ascii="Arial" w:hAnsi="Arial" w:cs="Arial"/>
          <w:sz w:val="22"/>
          <w:szCs w:val="22"/>
        </w:rPr>
        <w:t xml:space="preserve">Παπαβασιλείου Αικατερίνη                                              </w:t>
      </w:r>
      <w:r w:rsidRPr="0093097D">
        <w:rPr>
          <w:rFonts w:ascii="Arial" w:hAnsi="Arial" w:cs="Arial"/>
          <w:sz w:val="22"/>
          <w:szCs w:val="22"/>
        </w:rPr>
        <w:t xml:space="preserve">ΔΗΜΑΡΧΟΣ ΛΕΒΑΔΕΩΝ                                                </w:t>
      </w:r>
    </w:p>
    <w:p w:rsidR="0093097D" w:rsidRPr="0093097D" w:rsidRDefault="0093097D" w:rsidP="0093097D">
      <w:pPr>
        <w:tabs>
          <w:tab w:val="left" w:pos="360"/>
          <w:tab w:val="left" w:pos="6237"/>
        </w:tabs>
        <w:rPr>
          <w:rFonts w:ascii="Arial" w:hAnsi="Arial" w:cs="Arial"/>
          <w:sz w:val="22"/>
          <w:szCs w:val="22"/>
        </w:rPr>
      </w:pPr>
      <w:r w:rsidRPr="0093097D">
        <w:rPr>
          <w:rFonts w:ascii="Arial" w:hAnsi="Arial" w:cs="Arial"/>
          <w:sz w:val="22"/>
          <w:szCs w:val="22"/>
        </w:rPr>
        <w:t xml:space="preserve">       5. </w:t>
      </w:r>
      <w:proofErr w:type="spellStart"/>
      <w:r w:rsidRPr="0093097D">
        <w:rPr>
          <w:rFonts w:ascii="Arial" w:hAnsi="Arial" w:cs="Arial"/>
          <w:sz w:val="22"/>
          <w:szCs w:val="22"/>
        </w:rPr>
        <w:t>Μίχας</w:t>
      </w:r>
      <w:proofErr w:type="spellEnd"/>
      <w:r w:rsidRPr="0093097D">
        <w:rPr>
          <w:rFonts w:ascii="Arial" w:hAnsi="Arial" w:cs="Arial"/>
          <w:sz w:val="22"/>
          <w:szCs w:val="22"/>
        </w:rPr>
        <w:t xml:space="preserve">  Δημήτριος                                                         </w:t>
      </w:r>
    </w:p>
    <w:p w:rsidR="0093097D" w:rsidRPr="0093097D" w:rsidRDefault="0093097D" w:rsidP="0093097D">
      <w:pPr>
        <w:tabs>
          <w:tab w:val="left" w:pos="559"/>
          <w:tab w:val="left" w:pos="1555"/>
        </w:tabs>
        <w:rPr>
          <w:rFonts w:asciiTheme="minorHAnsi" w:hAnsiTheme="minorHAnsi" w:cstheme="minorHAnsi"/>
          <w:sz w:val="22"/>
          <w:szCs w:val="22"/>
        </w:rPr>
      </w:pPr>
      <w:r w:rsidRPr="0093097D">
        <w:rPr>
          <w:rFonts w:asciiTheme="minorHAnsi" w:hAnsiTheme="minorHAnsi" w:cstheme="minorHAnsi"/>
          <w:sz w:val="22"/>
          <w:szCs w:val="22"/>
        </w:rPr>
        <w:t xml:space="preserve">       </w:t>
      </w:r>
    </w:p>
    <w:p w:rsidR="0093097D" w:rsidRPr="0093097D" w:rsidRDefault="0093097D" w:rsidP="0093097D">
      <w:pPr>
        <w:tabs>
          <w:tab w:val="left" w:pos="559"/>
          <w:tab w:val="left" w:pos="1555"/>
        </w:tabs>
        <w:rPr>
          <w:rFonts w:ascii="Calibri" w:hAnsi="Calibri" w:cs="Calibri"/>
          <w:sz w:val="22"/>
          <w:szCs w:val="22"/>
        </w:rPr>
      </w:pPr>
    </w:p>
    <w:p w:rsidR="0093097D" w:rsidRPr="0093097D" w:rsidRDefault="0093097D" w:rsidP="0093097D">
      <w:pPr>
        <w:tabs>
          <w:tab w:val="left" w:pos="559"/>
          <w:tab w:val="left" w:pos="1555"/>
        </w:tabs>
        <w:rPr>
          <w:rFonts w:ascii="Calibri" w:hAnsi="Calibri" w:cs="Calibri"/>
          <w:sz w:val="22"/>
          <w:szCs w:val="22"/>
        </w:rPr>
      </w:pPr>
    </w:p>
    <w:p w:rsidR="00275E73" w:rsidRPr="0093097D" w:rsidRDefault="00275E73" w:rsidP="0093097D">
      <w:pPr>
        <w:spacing w:line="360" w:lineRule="auto"/>
        <w:ind w:hanging="432"/>
        <w:rPr>
          <w:rFonts w:ascii="Arial" w:hAnsi="Arial" w:cs="Arial"/>
          <w:sz w:val="22"/>
          <w:szCs w:val="22"/>
        </w:rPr>
      </w:pPr>
    </w:p>
    <w:sectPr w:rsidR="00275E73" w:rsidRPr="0093097D"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3CE" w:rsidRDefault="000873CE">
      <w:r>
        <w:separator/>
      </w:r>
    </w:p>
  </w:endnote>
  <w:endnote w:type="continuationSeparator" w:id="0">
    <w:p w:rsidR="000873CE" w:rsidRDefault="00087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3CE" w:rsidRDefault="000873CE">
      <w:r>
        <w:separator/>
      </w:r>
    </w:p>
  </w:footnote>
  <w:footnote w:type="continuationSeparator" w:id="0">
    <w:p w:rsidR="000873CE" w:rsidRDefault="00087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DB08B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DB08B5">
                <w:pPr>
                  <w:pStyle w:val="af1"/>
                </w:pPr>
                <w:r>
                  <w:rPr>
                    <w:rStyle w:val="a3"/>
                  </w:rPr>
                  <w:fldChar w:fldCharType="begin"/>
                </w:r>
                <w:r w:rsidR="004B46A4">
                  <w:rPr>
                    <w:rStyle w:val="a3"/>
                  </w:rPr>
                  <w:instrText xml:space="preserve"> PAGE </w:instrText>
                </w:r>
                <w:r>
                  <w:rPr>
                    <w:rStyle w:val="a3"/>
                  </w:rPr>
                  <w:fldChar w:fldCharType="separate"/>
                </w:r>
                <w:r w:rsidR="006F291A">
                  <w:rPr>
                    <w:rStyle w:val="a3"/>
                    <w:noProof/>
                  </w:rPr>
                  <w:t>13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28BB4F40"/>
    <w:multiLevelType w:val="hybridMultilevel"/>
    <w:tmpl w:val="41245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B11ED4"/>
    <w:multiLevelType w:val="hybridMultilevel"/>
    <w:tmpl w:val="034CF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1F25E01"/>
    <w:multiLevelType w:val="hybridMultilevel"/>
    <w:tmpl w:val="B734C24A"/>
    <w:lvl w:ilvl="0" w:tplc="04080001">
      <w:start w:val="1"/>
      <w:numFmt w:val="bullet"/>
      <w:lvlText w:val=""/>
      <w:lvlJc w:val="left"/>
      <w:pPr>
        <w:ind w:left="720" w:hanging="360"/>
      </w:pPr>
      <w:rPr>
        <w:rFonts w:ascii="Symbol" w:hAnsi="Symbol" w:hint="default"/>
      </w:rPr>
    </w:lvl>
    <w:lvl w:ilvl="1" w:tplc="340C189A">
      <w:numFmt w:val="bullet"/>
      <w:lvlText w:val="-"/>
      <w:lvlJc w:val="left"/>
      <w:pPr>
        <w:ind w:left="1440" w:hanging="360"/>
      </w:pPr>
      <w:rPr>
        <w:rFonts w:ascii="Arial" w:eastAsia="Times New Roman"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F2D508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4D3E0DC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nsid w:val="58D8315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67672F0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798379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7AFB40E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7">
    <w:nsid w:val="7D8E79F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16"/>
  </w:num>
  <w:num w:numId="8">
    <w:abstractNumId w:val="11"/>
  </w:num>
  <w:num w:numId="9">
    <w:abstractNumId w:val="13"/>
  </w:num>
  <w:num w:numId="10">
    <w:abstractNumId w:val="12"/>
  </w:num>
  <w:num w:numId="11">
    <w:abstractNumId w:val="10"/>
  </w:num>
  <w:num w:numId="12">
    <w:abstractNumId w:val="14"/>
  </w:num>
  <w:num w:numId="13">
    <w:abstractNumId w:val="9"/>
  </w:num>
  <w:num w:numId="14">
    <w:abstractNumId w:val="8"/>
  </w:num>
  <w:num w:numId="1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622C"/>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3252"/>
    <w:rsid w:val="00066288"/>
    <w:rsid w:val="00071FA5"/>
    <w:rsid w:val="00073F74"/>
    <w:rsid w:val="000873CE"/>
    <w:rsid w:val="00096EBA"/>
    <w:rsid w:val="00097687"/>
    <w:rsid w:val="000A11B2"/>
    <w:rsid w:val="000A1D62"/>
    <w:rsid w:val="000A32FA"/>
    <w:rsid w:val="000A5717"/>
    <w:rsid w:val="000B06A6"/>
    <w:rsid w:val="000B247B"/>
    <w:rsid w:val="000B32D2"/>
    <w:rsid w:val="000B3FC0"/>
    <w:rsid w:val="000B4F9B"/>
    <w:rsid w:val="000C2D8A"/>
    <w:rsid w:val="000C30B5"/>
    <w:rsid w:val="000C38D1"/>
    <w:rsid w:val="000C3CCB"/>
    <w:rsid w:val="000C3E77"/>
    <w:rsid w:val="000C475F"/>
    <w:rsid w:val="000C574A"/>
    <w:rsid w:val="000D205B"/>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2B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15CB"/>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1F004E"/>
    <w:rsid w:val="001F7FED"/>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1158"/>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E6F91"/>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109"/>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5677"/>
    <w:rsid w:val="003D6398"/>
    <w:rsid w:val="003D7E15"/>
    <w:rsid w:val="003E3562"/>
    <w:rsid w:val="003E46A0"/>
    <w:rsid w:val="003E6936"/>
    <w:rsid w:val="003F28D4"/>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3E3"/>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5FFC"/>
    <w:rsid w:val="00507FE0"/>
    <w:rsid w:val="005109CE"/>
    <w:rsid w:val="005178E5"/>
    <w:rsid w:val="00520FA4"/>
    <w:rsid w:val="00526082"/>
    <w:rsid w:val="0052635A"/>
    <w:rsid w:val="0052681C"/>
    <w:rsid w:val="00526B61"/>
    <w:rsid w:val="00533871"/>
    <w:rsid w:val="00534BAD"/>
    <w:rsid w:val="00537494"/>
    <w:rsid w:val="0054173F"/>
    <w:rsid w:val="00547183"/>
    <w:rsid w:val="0054757C"/>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08E7"/>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C2D"/>
    <w:rsid w:val="005B0079"/>
    <w:rsid w:val="005B145F"/>
    <w:rsid w:val="005B55CE"/>
    <w:rsid w:val="005C2F64"/>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23D1"/>
    <w:rsid w:val="00673873"/>
    <w:rsid w:val="006908AC"/>
    <w:rsid w:val="006931C4"/>
    <w:rsid w:val="00697B26"/>
    <w:rsid w:val="006A654E"/>
    <w:rsid w:val="006B32FA"/>
    <w:rsid w:val="006B65CF"/>
    <w:rsid w:val="006C10D0"/>
    <w:rsid w:val="006C12E9"/>
    <w:rsid w:val="006C1CE4"/>
    <w:rsid w:val="006C20D0"/>
    <w:rsid w:val="006C7372"/>
    <w:rsid w:val="006D02DA"/>
    <w:rsid w:val="006D4474"/>
    <w:rsid w:val="006D5BCC"/>
    <w:rsid w:val="006E1614"/>
    <w:rsid w:val="006E5B34"/>
    <w:rsid w:val="006F1D66"/>
    <w:rsid w:val="006F291A"/>
    <w:rsid w:val="006F420F"/>
    <w:rsid w:val="006F53B6"/>
    <w:rsid w:val="006F6673"/>
    <w:rsid w:val="006F6D39"/>
    <w:rsid w:val="00700DEE"/>
    <w:rsid w:val="007100F2"/>
    <w:rsid w:val="0071065A"/>
    <w:rsid w:val="00712497"/>
    <w:rsid w:val="00713FE1"/>
    <w:rsid w:val="00714567"/>
    <w:rsid w:val="00721036"/>
    <w:rsid w:val="00721D30"/>
    <w:rsid w:val="007258BC"/>
    <w:rsid w:val="00725D73"/>
    <w:rsid w:val="00727BDA"/>
    <w:rsid w:val="00731EC0"/>
    <w:rsid w:val="007331AA"/>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873B1"/>
    <w:rsid w:val="00791D4D"/>
    <w:rsid w:val="00792E8C"/>
    <w:rsid w:val="00795BFC"/>
    <w:rsid w:val="007970C0"/>
    <w:rsid w:val="00797659"/>
    <w:rsid w:val="00797680"/>
    <w:rsid w:val="007A3F13"/>
    <w:rsid w:val="007A7C17"/>
    <w:rsid w:val="007A7DCB"/>
    <w:rsid w:val="007B0FE0"/>
    <w:rsid w:val="007B179E"/>
    <w:rsid w:val="007B5474"/>
    <w:rsid w:val="007B575E"/>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036C"/>
    <w:rsid w:val="0083305C"/>
    <w:rsid w:val="00833173"/>
    <w:rsid w:val="00833B73"/>
    <w:rsid w:val="00833E3A"/>
    <w:rsid w:val="00846B24"/>
    <w:rsid w:val="00847758"/>
    <w:rsid w:val="00850C8A"/>
    <w:rsid w:val="00851763"/>
    <w:rsid w:val="00852942"/>
    <w:rsid w:val="00853107"/>
    <w:rsid w:val="008624CB"/>
    <w:rsid w:val="00862915"/>
    <w:rsid w:val="0086636B"/>
    <w:rsid w:val="00870484"/>
    <w:rsid w:val="00870E5F"/>
    <w:rsid w:val="008720DE"/>
    <w:rsid w:val="00875579"/>
    <w:rsid w:val="00883ABC"/>
    <w:rsid w:val="0089305D"/>
    <w:rsid w:val="0089389D"/>
    <w:rsid w:val="008A5B7E"/>
    <w:rsid w:val="008B0877"/>
    <w:rsid w:val="008B0B68"/>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24BA"/>
    <w:rsid w:val="00907300"/>
    <w:rsid w:val="00907DF0"/>
    <w:rsid w:val="009113F5"/>
    <w:rsid w:val="00911A73"/>
    <w:rsid w:val="00916060"/>
    <w:rsid w:val="00916E0D"/>
    <w:rsid w:val="00920FC0"/>
    <w:rsid w:val="00922F97"/>
    <w:rsid w:val="00923F1E"/>
    <w:rsid w:val="0093097D"/>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6134"/>
    <w:rsid w:val="00967625"/>
    <w:rsid w:val="009678CB"/>
    <w:rsid w:val="0097226F"/>
    <w:rsid w:val="0097567C"/>
    <w:rsid w:val="00980554"/>
    <w:rsid w:val="00984106"/>
    <w:rsid w:val="00986673"/>
    <w:rsid w:val="00992519"/>
    <w:rsid w:val="009A2C21"/>
    <w:rsid w:val="009A4559"/>
    <w:rsid w:val="009A47BB"/>
    <w:rsid w:val="009A7553"/>
    <w:rsid w:val="009B1D77"/>
    <w:rsid w:val="009B5098"/>
    <w:rsid w:val="009C2AE2"/>
    <w:rsid w:val="009C6179"/>
    <w:rsid w:val="009D3D18"/>
    <w:rsid w:val="009D4B51"/>
    <w:rsid w:val="009D5331"/>
    <w:rsid w:val="009D6287"/>
    <w:rsid w:val="009D758A"/>
    <w:rsid w:val="009E16AF"/>
    <w:rsid w:val="009E2DE2"/>
    <w:rsid w:val="009E5144"/>
    <w:rsid w:val="009E5C82"/>
    <w:rsid w:val="009F225A"/>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546A"/>
    <w:rsid w:val="00A568A4"/>
    <w:rsid w:val="00A626DD"/>
    <w:rsid w:val="00A67893"/>
    <w:rsid w:val="00A7365F"/>
    <w:rsid w:val="00A743A8"/>
    <w:rsid w:val="00A76601"/>
    <w:rsid w:val="00A7694F"/>
    <w:rsid w:val="00A804EB"/>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99D"/>
    <w:rsid w:val="00AD0CDD"/>
    <w:rsid w:val="00AD27BB"/>
    <w:rsid w:val="00AD3366"/>
    <w:rsid w:val="00AD5748"/>
    <w:rsid w:val="00AD6747"/>
    <w:rsid w:val="00AE14E6"/>
    <w:rsid w:val="00AE47C7"/>
    <w:rsid w:val="00AF23E4"/>
    <w:rsid w:val="00AF7C0E"/>
    <w:rsid w:val="00B0133E"/>
    <w:rsid w:val="00B04804"/>
    <w:rsid w:val="00B04994"/>
    <w:rsid w:val="00B050E7"/>
    <w:rsid w:val="00B11609"/>
    <w:rsid w:val="00B136D0"/>
    <w:rsid w:val="00B16BE3"/>
    <w:rsid w:val="00B16C92"/>
    <w:rsid w:val="00B17EE0"/>
    <w:rsid w:val="00B214AE"/>
    <w:rsid w:val="00B23460"/>
    <w:rsid w:val="00B2563A"/>
    <w:rsid w:val="00B3167D"/>
    <w:rsid w:val="00B3207E"/>
    <w:rsid w:val="00B3382E"/>
    <w:rsid w:val="00B369B4"/>
    <w:rsid w:val="00B36F68"/>
    <w:rsid w:val="00B41FFD"/>
    <w:rsid w:val="00B4233C"/>
    <w:rsid w:val="00B42A01"/>
    <w:rsid w:val="00B43889"/>
    <w:rsid w:val="00B44282"/>
    <w:rsid w:val="00B515E5"/>
    <w:rsid w:val="00B5190C"/>
    <w:rsid w:val="00B523B0"/>
    <w:rsid w:val="00B53236"/>
    <w:rsid w:val="00B62E94"/>
    <w:rsid w:val="00B63B8F"/>
    <w:rsid w:val="00B66A85"/>
    <w:rsid w:val="00B677DD"/>
    <w:rsid w:val="00B74B97"/>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125D"/>
    <w:rsid w:val="00BC25AB"/>
    <w:rsid w:val="00BC32A6"/>
    <w:rsid w:val="00BC4511"/>
    <w:rsid w:val="00BD524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3F65"/>
    <w:rsid w:val="00C34A0F"/>
    <w:rsid w:val="00C35157"/>
    <w:rsid w:val="00C352CB"/>
    <w:rsid w:val="00C35EE2"/>
    <w:rsid w:val="00C43759"/>
    <w:rsid w:val="00C437CC"/>
    <w:rsid w:val="00C51414"/>
    <w:rsid w:val="00C51D35"/>
    <w:rsid w:val="00C563B9"/>
    <w:rsid w:val="00C5654C"/>
    <w:rsid w:val="00C609DE"/>
    <w:rsid w:val="00C64DD9"/>
    <w:rsid w:val="00C65480"/>
    <w:rsid w:val="00C65C37"/>
    <w:rsid w:val="00C675EA"/>
    <w:rsid w:val="00C67A06"/>
    <w:rsid w:val="00C71356"/>
    <w:rsid w:val="00C714CE"/>
    <w:rsid w:val="00C718AE"/>
    <w:rsid w:val="00C71A96"/>
    <w:rsid w:val="00C73577"/>
    <w:rsid w:val="00C737D9"/>
    <w:rsid w:val="00C767AD"/>
    <w:rsid w:val="00C812E2"/>
    <w:rsid w:val="00C81B65"/>
    <w:rsid w:val="00C83BEB"/>
    <w:rsid w:val="00C90CF0"/>
    <w:rsid w:val="00C928B0"/>
    <w:rsid w:val="00C940F6"/>
    <w:rsid w:val="00C97E3B"/>
    <w:rsid w:val="00CA4121"/>
    <w:rsid w:val="00CA76C1"/>
    <w:rsid w:val="00CA773A"/>
    <w:rsid w:val="00CB009D"/>
    <w:rsid w:val="00CB01AF"/>
    <w:rsid w:val="00CB165F"/>
    <w:rsid w:val="00CB18E6"/>
    <w:rsid w:val="00CB3B17"/>
    <w:rsid w:val="00CC0DE3"/>
    <w:rsid w:val="00CC150F"/>
    <w:rsid w:val="00CC176E"/>
    <w:rsid w:val="00CC32C3"/>
    <w:rsid w:val="00CC615D"/>
    <w:rsid w:val="00CC6E18"/>
    <w:rsid w:val="00CC77E2"/>
    <w:rsid w:val="00CC7F23"/>
    <w:rsid w:val="00CD06E0"/>
    <w:rsid w:val="00CD2DC2"/>
    <w:rsid w:val="00CD2FEE"/>
    <w:rsid w:val="00CD3402"/>
    <w:rsid w:val="00CD60B3"/>
    <w:rsid w:val="00CE020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45A9"/>
    <w:rsid w:val="00D354F3"/>
    <w:rsid w:val="00D37CEF"/>
    <w:rsid w:val="00D41BE9"/>
    <w:rsid w:val="00D43DD7"/>
    <w:rsid w:val="00D47411"/>
    <w:rsid w:val="00D51A9B"/>
    <w:rsid w:val="00D53D34"/>
    <w:rsid w:val="00D5482E"/>
    <w:rsid w:val="00D5621A"/>
    <w:rsid w:val="00D656DE"/>
    <w:rsid w:val="00D6694E"/>
    <w:rsid w:val="00D7592D"/>
    <w:rsid w:val="00D83F7A"/>
    <w:rsid w:val="00D871EE"/>
    <w:rsid w:val="00D939C3"/>
    <w:rsid w:val="00D9422B"/>
    <w:rsid w:val="00D9532E"/>
    <w:rsid w:val="00D9561C"/>
    <w:rsid w:val="00D97366"/>
    <w:rsid w:val="00DA047C"/>
    <w:rsid w:val="00DA189B"/>
    <w:rsid w:val="00DA21EF"/>
    <w:rsid w:val="00DA3646"/>
    <w:rsid w:val="00DA4C10"/>
    <w:rsid w:val="00DA5817"/>
    <w:rsid w:val="00DA5F28"/>
    <w:rsid w:val="00DA6D14"/>
    <w:rsid w:val="00DB049B"/>
    <w:rsid w:val="00DB08B5"/>
    <w:rsid w:val="00DB28C5"/>
    <w:rsid w:val="00DB4A49"/>
    <w:rsid w:val="00DD0156"/>
    <w:rsid w:val="00DD0523"/>
    <w:rsid w:val="00DD32BB"/>
    <w:rsid w:val="00DD6684"/>
    <w:rsid w:val="00DD75B3"/>
    <w:rsid w:val="00DE4CCA"/>
    <w:rsid w:val="00DE61BB"/>
    <w:rsid w:val="00DE6A3D"/>
    <w:rsid w:val="00DE6FA3"/>
    <w:rsid w:val="00DE7463"/>
    <w:rsid w:val="00DE767A"/>
    <w:rsid w:val="00DF0308"/>
    <w:rsid w:val="00DF0C34"/>
    <w:rsid w:val="00DF0EA1"/>
    <w:rsid w:val="00DF26DC"/>
    <w:rsid w:val="00DF614A"/>
    <w:rsid w:val="00DF6BA9"/>
    <w:rsid w:val="00DF737C"/>
    <w:rsid w:val="00E053F9"/>
    <w:rsid w:val="00E0792A"/>
    <w:rsid w:val="00E10218"/>
    <w:rsid w:val="00E13C00"/>
    <w:rsid w:val="00E14D56"/>
    <w:rsid w:val="00E17107"/>
    <w:rsid w:val="00E2646B"/>
    <w:rsid w:val="00E270B5"/>
    <w:rsid w:val="00E34D19"/>
    <w:rsid w:val="00E34F58"/>
    <w:rsid w:val="00E35054"/>
    <w:rsid w:val="00E350FF"/>
    <w:rsid w:val="00E36069"/>
    <w:rsid w:val="00E367EE"/>
    <w:rsid w:val="00E4380B"/>
    <w:rsid w:val="00E441A1"/>
    <w:rsid w:val="00E441D4"/>
    <w:rsid w:val="00E457B0"/>
    <w:rsid w:val="00E46A8D"/>
    <w:rsid w:val="00E50740"/>
    <w:rsid w:val="00E63027"/>
    <w:rsid w:val="00E656C8"/>
    <w:rsid w:val="00E66047"/>
    <w:rsid w:val="00E70142"/>
    <w:rsid w:val="00E71863"/>
    <w:rsid w:val="00E75068"/>
    <w:rsid w:val="00E75371"/>
    <w:rsid w:val="00E80FFE"/>
    <w:rsid w:val="00E874BB"/>
    <w:rsid w:val="00E87A3F"/>
    <w:rsid w:val="00E907DC"/>
    <w:rsid w:val="00E93B49"/>
    <w:rsid w:val="00EA3A7A"/>
    <w:rsid w:val="00EA415E"/>
    <w:rsid w:val="00EA4334"/>
    <w:rsid w:val="00EA7E43"/>
    <w:rsid w:val="00EB2A5A"/>
    <w:rsid w:val="00EB4332"/>
    <w:rsid w:val="00EB46EF"/>
    <w:rsid w:val="00EB5931"/>
    <w:rsid w:val="00EB6D0A"/>
    <w:rsid w:val="00EB7064"/>
    <w:rsid w:val="00EC06B3"/>
    <w:rsid w:val="00EC07DF"/>
    <w:rsid w:val="00EC13A7"/>
    <w:rsid w:val="00EC32E9"/>
    <w:rsid w:val="00EC4AB2"/>
    <w:rsid w:val="00EC5AA0"/>
    <w:rsid w:val="00EC5ADD"/>
    <w:rsid w:val="00EC5BFD"/>
    <w:rsid w:val="00EC75D1"/>
    <w:rsid w:val="00ED0619"/>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5AF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93E"/>
    <w:rsid w:val="00FC1B74"/>
    <w:rsid w:val="00FC1D9E"/>
    <w:rsid w:val="00FC2E51"/>
    <w:rsid w:val="00FC3CFB"/>
    <w:rsid w:val="00FC45E7"/>
    <w:rsid w:val="00FC58BC"/>
    <w:rsid w:val="00FD112D"/>
    <w:rsid w:val="00FE370E"/>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71">
    <w:name w:val="Προεπιλεγμένη γραμματοσειρά7"/>
    <w:rsid w:val="000B3FC0"/>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89936232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74965901">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E491-6F62-48FA-B63C-89DC28BD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5801</Words>
  <Characters>31330</Characters>
  <Application>Microsoft Office Word</Application>
  <DocSecurity>0</DocSecurity>
  <Lines>261</Lines>
  <Paragraphs>74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37057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2024-07-16T05:34:00Z</cp:lastPrinted>
  <dcterms:created xsi:type="dcterms:W3CDTF">2024-07-16T05:22:00Z</dcterms:created>
  <dcterms:modified xsi:type="dcterms:W3CDTF">2024-07-16T07:50:00Z</dcterms:modified>
</cp:coreProperties>
</file>