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D84CDF" w:rsidRDefault="00552050" w:rsidP="00A81637">
      <w:pPr>
        <w:numPr>
          <w:ilvl w:val="2"/>
          <w:numId w:val="1"/>
        </w:numPr>
        <w:spacing w:before="240" w:after="60"/>
        <w:rPr>
          <w:rFonts w:asciiTheme="minorHAnsi" w:hAnsiTheme="minorHAnsi" w:cstheme="minorHAnsi"/>
          <w:sz w:val="22"/>
          <w:szCs w:val="22"/>
          <w:highlight w:val="white"/>
        </w:rPr>
      </w:pPr>
      <w:r w:rsidRPr="00D84CD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07AFA" w:rsidRPr="008B21D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D84CDF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  <w:highlight w:val="white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>ΕΛΛΗΝΙΚΗ ΔΗΜΟΚΡΑΤΙΑ                               ΛΙΒΑΔΕΙΑ</w:t>
      </w:r>
      <w:r w:rsidR="00DE63A8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534605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475E92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40123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8182E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13333B">
        <w:rPr>
          <w:rFonts w:asciiTheme="minorHAnsi" w:hAnsiTheme="minorHAnsi" w:cstheme="minorHAnsi"/>
          <w:sz w:val="22"/>
          <w:szCs w:val="22"/>
          <w:highlight w:val="white"/>
        </w:rPr>
        <w:t>30</w:t>
      </w:r>
      <w:r w:rsidR="00A464B7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92009B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/</w:t>
      </w:r>
      <w:r w:rsidR="00A464B7">
        <w:rPr>
          <w:rFonts w:asciiTheme="minorHAnsi" w:hAnsiTheme="minorHAnsi" w:cstheme="minorHAnsi"/>
          <w:sz w:val="22"/>
          <w:szCs w:val="22"/>
          <w:highlight w:val="white"/>
        </w:rPr>
        <w:t>8</w:t>
      </w:r>
      <w:r w:rsidR="001669FC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5B65F9" w:rsidRPr="008B21D2">
        <w:rPr>
          <w:rFonts w:asciiTheme="minorHAnsi" w:hAnsiTheme="minorHAnsi" w:cstheme="minorHAnsi"/>
          <w:sz w:val="22"/>
          <w:szCs w:val="22"/>
          <w:highlight w:val="white"/>
        </w:rPr>
        <w:t>/202</w:t>
      </w:r>
      <w:r w:rsidR="001669FC" w:rsidRPr="008B21D2">
        <w:rPr>
          <w:rFonts w:asciiTheme="minorHAnsi" w:hAnsiTheme="minorHAnsi" w:cstheme="minorHAnsi"/>
          <w:sz w:val="22"/>
          <w:szCs w:val="22"/>
          <w:highlight w:val="white"/>
        </w:rPr>
        <w:t>4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br/>
        <w:t xml:space="preserve">ΝΟΜΟΣ ΒΟΙΩΤΙΑΣ                                            Αριθ. 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Πρωτ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FE26CC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: </w:t>
      </w:r>
      <w:r w:rsidR="008D6DBF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13333B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143F64">
        <w:rPr>
          <w:rFonts w:asciiTheme="minorHAnsi" w:hAnsiTheme="minorHAnsi" w:cstheme="minorHAnsi"/>
          <w:sz w:val="22"/>
          <w:szCs w:val="22"/>
          <w:highlight w:val="white"/>
        </w:rPr>
        <w:t>16764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ΤΜΗΜΑ: ΥΠΟΣΤΗΡΙΞΗΣ ΠΟΛΙΤΙΚΩΝ </w:t>
      </w:r>
      <w:r w:rsidR="00B07AFA" w:rsidRPr="008B21D2">
        <w:rPr>
          <w:rFonts w:asciiTheme="minorHAnsi" w:hAnsiTheme="minorHAnsi" w:cstheme="minorHAnsi"/>
          <w:sz w:val="22"/>
          <w:szCs w:val="22"/>
          <w:highlight w:val="white"/>
        </w:rPr>
        <w:t>ΟΡΓΑΝΩΝ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ΓΡΑΦΕΙΟ: ΔΗΜΟΤΙΚΟΥ ΣΥΜΒΟΥΛΙΟΥ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Τ. Δ/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νση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</w:t>
      </w:r>
      <w:r w:rsidR="00437F18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Πλατεία Λ. Κα</w:t>
      </w:r>
      <w:r w:rsidR="00BC0749" w:rsidRPr="008B21D2">
        <w:rPr>
          <w:rFonts w:asciiTheme="minorHAnsi" w:hAnsiTheme="minorHAnsi" w:cstheme="minorHAnsi"/>
          <w:sz w:val="22"/>
          <w:szCs w:val="22"/>
          <w:highlight w:val="white"/>
        </w:rPr>
        <w:t>τσώνη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bCs/>
          <w:sz w:val="22"/>
          <w:szCs w:val="22"/>
          <w:highlight w:val="white"/>
        </w:rPr>
        <w:t>Τ.Κ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32131 ΛΙΒΑΔΕΙΑ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Πληρ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8B21D2">
        <w:rPr>
          <w:rFonts w:asciiTheme="minorHAnsi" w:hAnsiTheme="minorHAnsi" w:cstheme="minorHAnsi"/>
          <w:sz w:val="22"/>
          <w:szCs w:val="22"/>
        </w:rPr>
        <w:t>Αγγ</w:t>
      </w:r>
      <w:proofErr w:type="spellEnd"/>
      <w:r w:rsidRPr="008B21D2">
        <w:rPr>
          <w:rFonts w:asciiTheme="minorHAnsi" w:hAnsiTheme="minorHAnsi" w:cstheme="minorHAnsi"/>
          <w:sz w:val="22"/>
          <w:szCs w:val="22"/>
        </w:rPr>
        <w:t xml:space="preserve">. Μπαλάσκα       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Τηλ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</w:rPr>
        <w:t xml:space="preserve">    2261350885                                    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</w:rPr>
        <w:t xml:space="preserve">FAX :      2261350811                             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Email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:   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ampalaska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@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livadia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.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gr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                 </w:t>
      </w:r>
    </w:p>
    <w:p w:rsidR="00D84CDF" w:rsidRPr="008E61DF" w:rsidRDefault="00D84CDF" w:rsidP="00A81637">
      <w:pPr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A4667C" w:rsidRPr="008B21D2" w:rsidRDefault="0060642B" w:rsidP="00A81637">
      <w:pPr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u w:val="single"/>
        </w:rPr>
        <w:t>ΠΡΟΣΚΛΗΣΗ</w:t>
      </w:r>
    </w:p>
    <w:p w:rsidR="00A4667C" w:rsidRPr="008B21D2" w:rsidRDefault="00A4667C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Pr="008B21D2">
        <w:rPr>
          <w:rFonts w:asciiTheme="minorHAnsi" w:hAnsiTheme="minorHAnsi" w:cstheme="minorHAnsi"/>
          <w:sz w:val="22"/>
          <w:szCs w:val="22"/>
        </w:rPr>
        <w:t>ΠΡΟΣ:  Α) Τ</w:t>
      </w:r>
      <w:r w:rsidRPr="008B21D2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8B21D2">
        <w:rPr>
          <w:rFonts w:asciiTheme="minorHAnsi" w:hAnsiTheme="minorHAnsi" w:cstheme="minorHAnsi"/>
          <w:sz w:val="22"/>
          <w:szCs w:val="22"/>
        </w:rPr>
        <w:t xml:space="preserve"> Δήμαρχο </w:t>
      </w:r>
      <w:proofErr w:type="spellStart"/>
      <w:r w:rsidRPr="008B21D2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8B21D2">
        <w:rPr>
          <w:rFonts w:asciiTheme="minorHAnsi" w:hAnsiTheme="minorHAnsi" w:cstheme="minorHAnsi"/>
          <w:sz w:val="22"/>
          <w:szCs w:val="22"/>
        </w:rPr>
        <w:t xml:space="preserve"> :  </w:t>
      </w:r>
      <w:r w:rsidR="00641DF7" w:rsidRPr="008B21D2">
        <w:rPr>
          <w:rFonts w:asciiTheme="minorHAnsi" w:eastAsia="Calibri" w:hAnsiTheme="minorHAnsi" w:cstheme="minorHAnsi"/>
          <w:sz w:val="22"/>
          <w:szCs w:val="22"/>
        </w:rPr>
        <w:t xml:space="preserve"> ΔΗΜΗΤΡΙΟ Κ. ΚΑΡΑΜΑΝΗ  </w:t>
      </w: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                     </w:t>
      </w: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             </w:t>
      </w:r>
      <w:r w:rsidRPr="008B21D2">
        <w:rPr>
          <w:rFonts w:asciiTheme="minorHAnsi" w:hAnsiTheme="minorHAnsi" w:cstheme="minorHAnsi"/>
          <w:sz w:val="22"/>
          <w:szCs w:val="22"/>
        </w:rPr>
        <w:t xml:space="preserve">Β) Τα τακτικά μέλη του Δημοτικού Συμβουλίου </w:t>
      </w:r>
      <w:proofErr w:type="spellStart"/>
      <w:r w:rsidRPr="008B21D2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8B21D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8B21D2" w:rsidRDefault="00073AC3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979" w:type="dxa"/>
        <w:tblInd w:w="4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4"/>
        <w:gridCol w:w="4621"/>
        <w:gridCol w:w="144"/>
      </w:tblGrid>
      <w:tr w:rsidR="00D96C93" w:rsidRPr="008B21D2" w:rsidTr="00386510">
        <w:trPr>
          <w:trHeight w:val="390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454E8" w:rsidP="00A816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                          </w:t>
            </w:r>
            <w:r w:rsidR="00D96C93" w:rsidRPr="008B21D2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3D01F5" w:rsidRPr="008B21D2" w:rsidRDefault="003D01F5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ΣΑΓΙΑΝΝΗΣ ΜΙΧΑΗΛ ΤΟΥ ΔΗΜΗΤΡΙΟΥ</w:t>
            </w:r>
          </w:p>
        </w:tc>
      </w:tr>
      <w:tr w:rsidR="00D96C93" w:rsidRPr="008B21D2" w:rsidTr="00386510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8B21D2" w:rsidTr="00386510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8B21D2" w:rsidTr="00386510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8B21D2" w:rsidTr="00386510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8B21D2" w:rsidTr="00386510">
        <w:trPr>
          <w:gridAfter w:val="1"/>
          <w:wAfter w:w="141" w:type="dxa"/>
          <w:trHeight w:val="23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8B21D2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7E4157" w:rsidRDefault="007E4157" w:rsidP="008B45ED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938A0" w:rsidRDefault="00212853" w:rsidP="008B45ED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4157" w:rsidRPr="0037526B">
              <w:rPr>
                <w:rFonts w:asciiTheme="minorHAnsi" w:hAnsiTheme="minorHAnsi" w:cstheme="minorHAnsi"/>
                <w:sz w:val="22"/>
                <w:szCs w:val="22"/>
              </w:rPr>
              <w:t xml:space="preserve">ΚΟΙΝ: Γ.Γ. Δήμου κ. </w:t>
            </w:r>
            <w:proofErr w:type="spellStart"/>
            <w:r w:rsidR="007E4157" w:rsidRPr="0037526B">
              <w:rPr>
                <w:rFonts w:asciiTheme="minorHAnsi" w:hAnsiTheme="minorHAnsi" w:cstheme="minorHAnsi"/>
                <w:sz w:val="22"/>
                <w:szCs w:val="22"/>
              </w:rPr>
              <w:t>Καραμάνη</w:t>
            </w:r>
            <w:proofErr w:type="spellEnd"/>
            <w:r w:rsidR="007E4157" w:rsidRPr="0037526B">
              <w:rPr>
                <w:rFonts w:asciiTheme="minorHAnsi" w:hAnsiTheme="minorHAnsi" w:cstheme="minorHAnsi"/>
                <w:sz w:val="22"/>
                <w:szCs w:val="22"/>
              </w:rPr>
              <w:t xml:space="preserve"> Αθανάσιο</w:t>
            </w:r>
            <w:r w:rsidR="007E415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7E4157" w:rsidRPr="008B21D2" w:rsidRDefault="007E4157" w:rsidP="008B45ED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A1226" w:rsidRPr="008B21D2" w:rsidRDefault="00BC2F17" w:rsidP="008B45ED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6A1226" w:rsidRPr="008B21D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τακτική 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συνεδρίαση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του Δημοτικού Συμβουλίου</w:t>
            </w:r>
            <w:r w:rsidR="008B7CB0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 που</w:t>
            </w:r>
            <w:r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92009B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01A4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την </w:t>
            </w:r>
            <w:r w:rsidR="00A464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Τετάρτη </w:t>
            </w:r>
            <w:r w:rsidR="0013333B">
              <w:rPr>
                <w:rFonts w:asciiTheme="minorHAnsi" w:hAnsiTheme="minorHAnsi" w:cstheme="minorHAnsi"/>
                <w:bCs/>
                <w:sz w:val="22"/>
                <w:szCs w:val="22"/>
              </w:rPr>
              <w:t>4-9</w:t>
            </w:r>
            <w:r w:rsidR="009510BB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-2024</w:t>
            </w:r>
            <w:r w:rsidR="009D5B92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  και ώρα  </w:t>
            </w:r>
            <w:r w:rsidR="0013333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18</w:t>
            </w:r>
            <w:r w:rsidR="009D5B92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13333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3</w:t>
            </w:r>
            <w:r w:rsidR="009D5B92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0 </w:t>
            </w:r>
            <w:r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κατ΄εφαρμογήν</w:t>
            </w:r>
            <w:proofErr w:type="spellEnd"/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των διατάξεων  του άρθρου   74 του Ν. 4555/2018 (αντικατάσταση του άρθρου 67</w:t>
            </w:r>
            <w:r w:rsidR="009F2005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A1226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του Ν. 3852/2010, όπως τροποποιήθηκε και ισχύει με το άρθρο 6 του Ν. 5056/2023 </w:t>
            </w:r>
            <w:r w:rsidR="008B7CB0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5A2B93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6A1226" w:rsidRPr="008B21D2" w:rsidRDefault="006A1226" w:rsidP="00A81637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tbl>
            <w:tblPr>
              <w:tblW w:w="9915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915"/>
            </w:tblGrid>
            <w:tr w:rsidR="006A1226" w:rsidRPr="008B21D2" w:rsidTr="00532064">
              <w:trPr>
                <w:trHeight w:val="23"/>
              </w:trPr>
              <w:tc>
                <w:tcPr>
                  <w:tcW w:w="9915" w:type="dxa"/>
                  <w:shd w:val="clear" w:color="auto" w:fill="FFFFFF"/>
                </w:tcPr>
                <w:p w:rsidR="006A1226" w:rsidRPr="008B21D2" w:rsidRDefault="009D5B92" w:rsidP="008B45ED">
                  <w:pPr>
                    <w:tabs>
                      <w:tab w:val="num" w:pos="0"/>
                    </w:tabs>
                    <w:spacing w:beforeLines="20" w:afterLines="20"/>
                    <w:ind w:left="360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A1226" w:rsidRPr="008B2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6A1226" w:rsidRPr="008B2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6A1226" w:rsidRPr="008B2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6A1226" w:rsidRPr="008B21D2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6A1226" w:rsidRPr="008B21D2" w:rsidRDefault="006A1226" w:rsidP="00A81637">
                  <w:pPr>
                    <w:tabs>
                      <w:tab w:val="num" w:pos="0"/>
                    </w:tabs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B2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6A1226" w:rsidRPr="008B21D2" w:rsidRDefault="006A1226" w:rsidP="00A81637">
                  <w:pPr>
                    <w:tabs>
                      <w:tab w:val="num" w:pos="0"/>
                    </w:tabs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B3AEE" w:rsidRPr="008B21D2" w:rsidRDefault="006A1226" w:rsidP="00A81637">
                  <w:pPr>
                    <w:widowControl w:val="0"/>
                    <w:tabs>
                      <w:tab w:val="num" w:pos="0"/>
                      <w:tab w:val="left" w:pos="6350"/>
                      <w:tab w:val="left" w:pos="8388"/>
                    </w:tabs>
                    <w:snapToGrid w:val="0"/>
                    <w:ind w:left="36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                   </w:t>
                  </w: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1F3352" w:rsidRPr="008B21D2" w:rsidRDefault="003D30E6" w:rsidP="008B45ED">
                  <w:pPr>
                    <w:spacing w:beforeLines="40" w:afterLines="40"/>
                    <w:ind w:left="394" w:hanging="283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D84CDF" w:rsidRPr="00D84CDF" w:rsidRDefault="00136985" w:rsidP="00136985">
            <w:pPr>
              <w:widowControl w:val="0"/>
              <w:tabs>
                <w:tab w:val="left" w:pos="6350"/>
                <w:tab w:val="left" w:pos="8388"/>
              </w:tabs>
              <w:snapToGrid w:val="0"/>
              <w:ind w:left="10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D2C67" w:rsidRPr="00063E36" w:rsidRDefault="00136985" w:rsidP="00063E36">
            <w:pPr>
              <w:ind w:left="1080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A464B7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Ι</w:t>
            </w:r>
            <w:r w:rsidR="00DD2C67" w:rsidRPr="00063E36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. ΘΕΜΑΤΑ  Δ/ΝΣΗΣ </w:t>
            </w:r>
            <w:r w:rsidR="00D52808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ΟΙΚΟΝΟΜΙΚΗΣ ΥΠΗΡΕΣΙΑΣ</w:t>
            </w:r>
          </w:p>
          <w:p w:rsidR="00DD2C67" w:rsidRPr="008B21D2" w:rsidRDefault="00DD2C67" w:rsidP="00DD2C67">
            <w:pPr>
              <w:pStyle w:val="ab"/>
              <w:ind w:left="370"/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</w:pPr>
          </w:p>
          <w:p w:rsidR="00BA7DCD" w:rsidRDefault="008B45ED" w:rsidP="00583BE5">
            <w:pPr>
              <w:pStyle w:val="a4"/>
              <w:numPr>
                <w:ilvl w:val="0"/>
                <w:numId w:val="34"/>
              </w:numPr>
              <w:spacing w:before="100" w:beforeAutospacing="1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Έκθεση</w:t>
            </w:r>
            <w:r w:rsidR="00BA7DC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Καταγραφής και Απογραφής περιουσιακών στοιχείων , χρηματικών διαθεσίμων και υποχρεώσεων της Κ.Ε.Δ.Η.Λ. την 31/12/2023</w:t>
            </w:r>
          </w:p>
          <w:p w:rsidR="00BA7DCD" w:rsidRPr="00386510" w:rsidRDefault="00BA7DCD" w:rsidP="00BA7DC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86510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386510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386510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  Οικονομικών  Υπηρεσιών   </w:t>
            </w:r>
            <w:r w:rsidRPr="00386510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 . ΚΑΛΛΙΑΝΤΑΣΗΣ ΧΡΗΣΤΟΣ</w:t>
            </w:r>
            <w:r w:rsidRPr="00386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854C3" w:rsidRPr="00583BE5" w:rsidRDefault="00386510" w:rsidP="00583BE5">
            <w:pPr>
              <w:pStyle w:val="a4"/>
              <w:numPr>
                <w:ilvl w:val="0"/>
                <w:numId w:val="34"/>
              </w:numPr>
              <w:spacing w:before="100" w:beforeAutospacing="1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83BE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Δωρεάν παραχώρηση χώρου για κατασκευή  τάφου τιμής ένεκεν για τον </w:t>
            </w:r>
            <w:r w:rsidR="00583BE5" w:rsidRPr="00583BE5">
              <w:rPr>
                <w:rFonts w:asciiTheme="minorHAnsi" w:eastAsia="Arial Unicode MS" w:hAnsiTheme="minorHAnsi" w:cstheme="minorHAnsi"/>
                <w:sz w:val="22"/>
                <w:szCs w:val="22"/>
              </w:rPr>
              <w:t>θανόντα</w:t>
            </w:r>
            <w:r w:rsidRPr="00583BE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83BE5">
              <w:rPr>
                <w:rFonts w:asciiTheme="minorHAnsi" w:eastAsia="Arial Unicode MS" w:hAnsiTheme="minorHAnsi" w:cstheme="minorHAnsi"/>
                <w:sz w:val="22"/>
                <w:szCs w:val="22"/>
              </w:rPr>
              <w:t>Ρούσσαρη</w:t>
            </w:r>
            <w:proofErr w:type="spellEnd"/>
            <w:r w:rsidRPr="00583BE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Αριστείδη του Κων/νου τέως Δημάρχου </w:t>
            </w:r>
            <w:proofErr w:type="spellStart"/>
            <w:r w:rsidRPr="00583BE5">
              <w:rPr>
                <w:rFonts w:asciiTheme="minorHAnsi" w:eastAsia="Arial Unicode MS" w:hAnsiTheme="minorHAnsi" w:cstheme="minorHAnsi"/>
                <w:sz w:val="22"/>
                <w:szCs w:val="22"/>
              </w:rPr>
              <w:t>Λεβαδέων</w:t>
            </w:r>
            <w:proofErr w:type="spellEnd"/>
            <w:r w:rsidRPr="00583BE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  <w:p w:rsidR="00D84CDF" w:rsidRPr="00386510" w:rsidRDefault="005B1434" w:rsidP="00063E3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86510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386510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386510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</w:t>
            </w:r>
            <w:r w:rsidR="00136985" w:rsidRPr="00386510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="00D52808" w:rsidRPr="00386510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Οικονομικών  Υπηρεσιών   </w:t>
            </w:r>
            <w:r w:rsidR="00D52808" w:rsidRPr="00386510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 . ΚΑΛΛΙΑΝΤΑΣΗΣ ΧΡΗΣΤΟΣ</w:t>
            </w:r>
            <w:r w:rsidR="00E552A2" w:rsidRPr="00386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36985" w:rsidRPr="00386510" w:rsidRDefault="00136985" w:rsidP="00063E3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2808" w:rsidRPr="00583BE5" w:rsidRDefault="00D52808" w:rsidP="00583BE5">
            <w:pPr>
              <w:pStyle w:val="a4"/>
              <w:numPr>
                <w:ilvl w:val="0"/>
                <w:numId w:val="34"/>
              </w:numPr>
              <w:spacing w:before="6" w:after="6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3BE5">
              <w:rPr>
                <w:rFonts w:asciiTheme="minorHAnsi" w:hAnsiTheme="minorHAnsi" w:cstheme="minorHAnsi"/>
                <w:sz w:val="22"/>
                <w:szCs w:val="22"/>
              </w:rPr>
              <w:t xml:space="preserve">Έγκριση  απολογισμού  εσόδων – εξόδων του κληροδοτήματος ¨Βασιλείου </w:t>
            </w:r>
            <w:proofErr w:type="spellStart"/>
            <w:r w:rsidRPr="00583BE5">
              <w:rPr>
                <w:rFonts w:asciiTheme="minorHAnsi" w:hAnsiTheme="minorHAnsi" w:cstheme="minorHAnsi"/>
                <w:sz w:val="22"/>
                <w:szCs w:val="22"/>
              </w:rPr>
              <w:t>Νικ</w:t>
            </w:r>
            <w:proofErr w:type="spellEnd"/>
            <w:r w:rsidRPr="00583BE5">
              <w:rPr>
                <w:rFonts w:asciiTheme="minorHAnsi" w:hAnsiTheme="minorHAnsi" w:cstheme="minorHAnsi"/>
                <w:sz w:val="22"/>
                <w:szCs w:val="22"/>
              </w:rPr>
              <w:t xml:space="preserve">.      Παναγιωτόπουλου ¨ , για το οικονομικό  έτος  2023. </w:t>
            </w:r>
            <w:r w:rsidR="00A00864" w:rsidRPr="00583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52808" w:rsidRPr="00386510" w:rsidRDefault="00D52808" w:rsidP="00D5280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86510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386510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386510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  Οικονομικών  Υπηρεσιών   </w:t>
            </w:r>
            <w:r w:rsidRPr="00386510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 . ΚΑΛΛΙΑΝΤΑΣΗΣ ΧΡΗΣΤΟΣ</w:t>
            </w:r>
            <w:r w:rsidRPr="00386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52808" w:rsidRPr="00386510" w:rsidRDefault="00D52808" w:rsidP="00D5280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2808" w:rsidRPr="00583BE5" w:rsidRDefault="00D52808" w:rsidP="00583BE5">
            <w:pPr>
              <w:pStyle w:val="a4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83BE5">
              <w:rPr>
                <w:rStyle w:val="tm20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΄Εγκριση</w:t>
            </w:r>
            <w:proofErr w:type="spellEnd"/>
            <w:r w:rsidRPr="00583BE5">
              <w:rPr>
                <w:rStyle w:val="tm20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προϋπολογισμού εσόδων-εξόδων του κληροδοτήματος </w:t>
            </w:r>
            <w:proofErr w:type="spellStart"/>
            <w:r w:rsidRPr="00583BE5">
              <w:rPr>
                <w:rStyle w:val="tm20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΄΄Βασιλείου</w:t>
            </w:r>
            <w:proofErr w:type="spellEnd"/>
            <w:r w:rsidRPr="00583BE5">
              <w:rPr>
                <w:rStyle w:val="tm20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83BE5">
              <w:rPr>
                <w:rStyle w:val="tm20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Νικ</w:t>
            </w:r>
            <w:proofErr w:type="spellEnd"/>
            <w:r w:rsidRPr="00583BE5">
              <w:rPr>
                <w:rStyle w:val="tm20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. </w:t>
            </w:r>
            <w:proofErr w:type="spellStart"/>
            <w:r w:rsidRPr="00583BE5">
              <w:rPr>
                <w:rStyle w:val="tm20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Παναγιωτόπουλου΄΄</w:t>
            </w:r>
            <w:proofErr w:type="spellEnd"/>
            <w:r w:rsidRPr="00583BE5">
              <w:rPr>
                <w:rStyle w:val="tm20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, για το οικονομικό έτος 202</w:t>
            </w:r>
            <w:r w:rsidR="00D42F33">
              <w:rPr>
                <w:rStyle w:val="tm20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4</w:t>
            </w:r>
            <w:r w:rsidRPr="00583BE5">
              <w:rPr>
                <w:rStyle w:val="tm20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.</w:t>
            </w:r>
            <w:r w:rsidRPr="00583B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00864" w:rsidRPr="00583B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2808" w:rsidRPr="00386510" w:rsidRDefault="00D52808" w:rsidP="00D52808">
            <w:pPr>
              <w:spacing w:before="6" w:after="6"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:rsidR="00A00864" w:rsidRPr="00386510" w:rsidRDefault="00A00864" w:rsidP="00A0086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86510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386510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386510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  Οικονομικών  Υπηρεσιών   </w:t>
            </w:r>
            <w:r w:rsidRPr="00386510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 . ΚΑΛΛΙΑΝΤΑΣΗΣ ΧΡΗΣΤΟΣ</w:t>
            </w:r>
            <w:r w:rsidRPr="00386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701EF" w:rsidRPr="00386510" w:rsidRDefault="00B701EF" w:rsidP="00BD7FBE">
            <w:pPr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13333B" w:rsidRPr="00386510" w:rsidRDefault="0013333B" w:rsidP="008B45ED">
            <w:pPr>
              <w:pStyle w:val="ab"/>
              <w:spacing w:beforeLines="40" w:afterLines="40"/>
              <w:ind w:left="428"/>
              <w:jc w:val="center"/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</w:pPr>
            <w:r w:rsidRPr="00386510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>Ι</w:t>
            </w:r>
            <w:r w:rsidRPr="00386510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  <w:lang w:val="en-US"/>
              </w:rPr>
              <w:t>I</w:t>
            </w:r>
            <w:r w:rsidRPr="00386510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 xml:space="preserve">. ΘΕΜΑΤΑ   ΠΕΡΙΒΑΛΛΟΝΤΟΣ , ΚΑΘΑΡΙΟΤΗΤΑΣ &amp; ΠΡΑΣΙΝΟΥ </w:t>
            </w:r>
          </w:p>
          <w:p w:rsidR="0013333B" w:rsidRPr="00386510" w:rsidRDefault="0013333B" w:rsidP="0013333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428" w:firstLine="0"/>
              <w:jc w:val="left"/>
              <w:textAlignment w:val="baseline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bookmarkStart w:id="0" w:name="__DdeLink__188_1046423379"/>
            <w:bookmarkEnd w:id="0"/>
            <w:r w:rsidRPr="00386510">
              <w:rPr>
                <w:rStyle w:val="FontStyle17"/>
                <w:rFonts w:asciiTheme="minorHAnsi" w:eastAsia="Calibri" w:hAnsiTheme="minorHAnsi" w:cstheme="minorHAnsi"/>
                <w:bCs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7F47C8" w:rsidRPr="00583BE5" w:rsidRDefault="0013333B" w:rsidP="00583BE5">
            <w:pPr>
              <w:pStyle w:val="a4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583BE5">
              <w:rPr>
                <w:rFonts w:asciiTheme="minorHAnsi" w:hAnsiTheme="minorHAnsi" w:cstheme="minorHAnsi"/>
                <w:sz w:val="22"/>
                <w:szCs w:val="22"/>
              </w:rPr>
              <w:t xml:space="preserve">Γνωμοδότηση  επί της Μελέτης Περιβαλλοντικών Επιπτώσεων (Μ.Π.Ε.) του έργου   με τίτλο </w:t>
            </w:r>
            <w:r w:rsidR="00583BE5" w:rsidRPr="00583B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D48FF" w:rsidRPr="00E2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3BE5">
              <w:rPr>
                <w:rFonts w:asciiTheme="minorHAnsi" w:hAnsiTheme="minorHAnsi" w:cstheme="minorHAnsi"/>
                <w:sz w:val="22"/>
                <w:szCs w:val="22"/>
              </w:rPr>
              <w:t xml:space="preserve">«Κατασκευή και λειτουργία Αιολικού Σταθμού Παραγωγής Ηλεκτρικής Ενέργειας (ΑΣΠΗΕ), συνολικής εγκατεστημένης ισχύος 27MW και συνολικής αποδιδόμενης ισχύος 26,4MW, στη θέση «ΜΕΓΑΛΗ ΛΟΥΤΣΑ» και των συνοδών του έργων στις Δ.Ε. </w:t>
            </w:r>
            <w:proofErr w:type="spellStart"/>
            <w:r w:rsidRPr="00583BE5">
              <w:rPr>
                <w:rFonts w:asciiTheme="minorHAnsi" w:hAnsiTheme="minorHAnsi" w:cstheme="minorHAnsi"/>
                <w:sz w:val="22"/>
                <w:szCs w:val="22"/>
              </w:rPr>
              <w:t>Κυριακίου</w:t>
            </w:r>
            <w:proofErr w:type="spellEnd"/>
            <w:r w:rsidRPr="00583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83BE5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  <w:r w:rsidRPr="00583BE5">
              <w:rPr>
                <w:rFonts w:asciiTheme="minorHAnsi" w:hAnsiTheme="minorHAnsi" w:cstheme="minorHAnsi"/>
                <w:sz w:val="22"/>
                <w:szCs w:val="22"/>
              </w:rPr>
              <w:t xml:space="preserve"> και Κορώνειας Δήμου </w:t>
            </w:r>
            <w:proofErr w:type="spellStart"/>
            <w:r w:rsidRPr="00583BE5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  <w:r w:rsidRPr="00583BE5">
              <w:rPr>
                <w:rFonts w:asciiTheme="minorHAnsi" w:hAnsiTheme="minorHAnsi" w:cstheme="minorHAnsi"/>
                <w:sz w:val="22"/>
                <w:szCs w:val="22"/>
              </w:rPr>
              <w:t xml:space="preserve"> Π.Ε. Βοιωτίας, Περιφέρειας Στερεάς Ελλάδας, της εταιρείας «C.N.I. ΑΙΟΛΙΚΟ ΠΑΡΚΟ ΜΕΓΑΛΗ ΛΟΥΤΣΑ Α.Ε.»</w:t>
            </w:r>
          </w:p>
          <w:p w:rsidR="00564BFC" w:rsidRPr="00386510" w:rsidRDefault="00564BFC" w:rsidP="006F6E9D">
            <w:pPr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D52808" w:rsidRPr="00386510" w:rsidRDefault="00564BFC" w:rsidP="00583BE5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539" w:firstLine="0"/>
              <w:jc w:val="left"/>
              <w:textAlignment w:val="baseline"/>
              <w:rPr>
                <w:rStyle w:val="FontStyle17"/>
                <w:rFonts w:asciiTheme="minorHAnsi" w:eastAsia="Calibri" w:hAnsiTheme="minorHAnsi" w:cstheme="minorHAnsi"/>
                <w:bCs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386510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</w:rPr>
              <w:t xml:space="preserve">  </w:t>
            </w:r>
            <w:r w:rsidRPr="00386510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="00D52808" w:rsidRPr="00386510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="00D52808" w:rsidRPr="00386510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="00D52808" w:rsidRPr="00386510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Αντιδήμαρχος   Περιβάλλοντος ,Καθαριότητας και Πρασίνου κ. Ιωαννίδης  Βασίλειος.</w:t>
            </w:r>
          </w:p>
          <w:p w:rsidR="00136985" w:rsidRPr="0055105D" w:rsidRDefault="00136985" w:rsidP="00564BFC">
            <w:pPr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6F6E9D" w:rsidRPr="008B21D2" w:rsidRDefault="00D52808" w:rsidP="00143F64">
            <w:pPr>
              <w:ind w:left="3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D40123" w:rsidRPr="008B21D2" w:rsidRDefault="00D40123" w:rsidP="00A81637">
      <w:pPr>
        <w:widowControl w:val="0"/>
        <w:tabs>
          <w:tab w:val="num" w:pos="0"/>
          <w:tab w:val="left" w:pos="6350"/>
          <w:tab w:val="left" w:pos="8388"/>
        </w:tabs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B21D2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8B21D2" w:rsidRDefault="00790913" w:rsidP="00A81637">
      <w:pPr>
        <w:tabs>
          <w:tab w:val="num" w:pos="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Pr="008B21D2" w:rsidRDefault="00721904" w:rsidP="00A81637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8B21D2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2369A0" w:rsidRPr="008B21D2" w:rsidRDefault="002369A0" w:rsidP="00A816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1BC3" w:rsidRPr="008B21D2" w:rsidRDefault="00A81BC3" w:rsidP="00A8163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</w:rPr>
        <w:t xml:space="preserve"> ΕΠΙΣΗΣ ΚΑΛΟΥΝΤΑΙ (Βάσει του άρθρου 69 του ν. 3852/2010  καθώς και του άρθρου 4 του  </w:t>
      </w:r>
      <w:r w:rsidRPr="008B21D2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8B21D2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8B21D2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A81BC3" w:rsidRPr="008B21D2" w:rsidRDefault="00A81BC3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8B21D2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A00864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Προϊσταμένη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Δ/</w:t>
            </w:r>
            <w:proofErr w:type="spellStart"/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="00A0086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Οικονομικών Υπηρεσιών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          κ . </w:t>
            </w:r>
            <w:proofErr w:type="spellStart"/>
            <w:r w:rsidR="00A00864">
              <w:rPr>
                <w:rFonts w:asciiTheme="minorHAnsi" w:eastAsia="Arial" w:hAnsiTheme="minorHAnsi" w:cstheme="minorHAnsi"/>
                <w:sz w:val="22"/>
                <w:szCs w:val="22"/>
              </w:rPr>
              <w:t>Καλλιαντάσης</w:t>
            </w:r>
            <w:proofErr w:type="spellEnd"/>
            <w:r w:rsidR="00A0086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Γεώργιος</w:t>
            </w: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CF7E13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Προϊστάμενος  Δ/</w:t>
            </w:r>
            <w:proofErr w:type="spellStart"/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A0086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Καθαριότητας  Πρασίνου </w:t>
            </w: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A00864">
              <w:rPr>
                <w:rFonts w:asciiTheme="minorHAnsi" w:eastAsia="Arial" w:hAnsiTheme="minorHAnsi" w:cstheme="minorHAnsi"/>
                <w:sz w:val="22"/>
                <w:szCs w:val="22"/>
              </w:rPr>
              <w:t>…</w:t>
            </w: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 κ. </w:t>
            </w:r>
            <w:proofErr w:type="spellStart"/>
            <w:r w:rsidR="00A00864">
              <w:rPr>
                <w:rFonts w:asciiTheme="minorHAnsi" w:eastAsia="Arial" w:hAnsiTheme="minorHAnsi" w:cstheme="minorHAnsi"/>
                <w:sz w:val="22"/>
                <w:szCs w:val="22"/>
              </w:rPr>
              <w:t>Δημάκας</w:t>
            </w:r>
            <w:proofErr w:type="spellEnd"/>
            <w:r w:rsidR="00A0086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Λουκάς</w:t>
            </w: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13333B" w:rsidRDefault="00BF6D42" w:rsidP="00CF7E1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306B80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Default="00BF6D42" w:rsidP="00CF7E1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306B80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8B21D2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1833E0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8B21D2" w:rsidRDefault="00BF6D42" w:rsidP="00B8123B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B812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8B21D2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A81637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8B21D2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B60A21">
            <w:pPr>
              <w:tabs>
                <w:tab w:val="num" w:pos="0"/>
                <w:tab w:val="left" w:pos="623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:rsidR="00BF6D42" w:rsidRPr="008B21D2" w:rsidRDefault="00BF6D42" w:rsidP="00A81637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B60A21" w:rsidRPr="008B21D2" w:rsidRDefault="008A5A2E" w:rsidP="00B60A21">
      <w:pPr>
        <w:tabs>
          <w:tab w:val="num" w:pos="0"/>
          <w:tab w:val="left" w:pos="6237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sectPr w:rsidR="00B60A21" w:rsidRPr="008B21D2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83" w:rsidRDefault="00635383" w:rsidP="005E5D39">
      <w:r>
        <w:separator/>
      </w:r>
    </w:p>
  </w:endnote>
  <w:endnote w:type="continuationSeparator" w:id="0">
    <w:p w:rsidR="00635383" w:rsidRDefault="00635383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3A3910" w:rsidRDefault="003A3910">
        <w:pPr>
          <w:pStyle w:val="aa"/>
          <w:jc w:val="center"/>
        </w:pPr>
        <w:r>
          <w:t>[</w:t>
        </w:r>
        <w:fldSimple w:instr=" PAGE   \* MERGEFORMAT ">
          <w:r w:rsidR="00143F64">
            <w:rPr>
              <w:noProof/>
            </w:rPr>
            <w:t>2</w:t>
          </w:r>
        </w:fldSimple>
        <w:r>
          <w:t>]</w:t>
        </w:r>
      </w:p>
    </w:sdtContent>
  </w:sdt>
  <w:p w:rsidR="003A3910" w:rsidRDefault="003A39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83" w:rsidRDefault="00635383" w:rsidP="005E5D39">
      <w:r>
        <w:separator/>
      </w:r>
    </w:p>
  </w:footnote>
  <w:footnote w:type="continuationSeparator" w:id="0">
    <w:p w:rsidR="00635383" w:rsidRDefault="00635383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37A0585"/>
    <w:multiLevelType w:val="hybridMultilevel"/>
    <w:tmpl w:val="13C4C14C"/>
    <w:lvl w:ilvl="0" w:tplc="0408000F">
      <w:start w:val="1"/>
      <w:numFmt w:val="decimal"/>
      <w:lvlText w:val="%1."/>
      <w:lvlJc w:val="left"/>
      <w:pPr>
        <w:ind w:left="370" w:hanging="360"/>
      </w:pPr>
    </w:lvl>
    <w:lvl w:ilvl="1" w:tplc="04080019" w:tentative="1">
      <w:start w:val="1"/>
      <w:numFmt w:val="lowerLetter"/>
      <w:lvlText w:val="%2."/>
      <w:lvlJc w:val="left"/>
      <w:pPr>
        <w:ind w:left="1090" w:hanging="360"/>
      </w:pPr>
    </w:lvl>
    <w:lvl w:ilvl="2" w:tplc="0408001B" w:tentative="1">
      <w:start w:val="1"/>
      <w:numFmt w:val="lowerRoman"/>
      <w:lvlText w:val="%3."/>
      <w:lvlJc w:val="right"/>
      <w:pPr>
        <w:ind w:left="1810" w:hanging="180"/>
      </w:pPr>
    </w:lvl>
    <w:lvl w:ilvl="3" w:tplc="0408000F" w:tentative="1">
      <w:start w:val="1"/>
      <w:numFmt w:val="decimal"/>
      <w:lvlText w:val="%4."/>
      <w:lvlJc w:val="left"/>
      <w:pPr>
        <w:ind w:left="2530" w:hanging="360"/>
      </w:pPr>
    </w:lvl>
    <w:lvl w:ilvl="4" w:tplc="04080019" w:tentative="1">
      <w:start w:val="1"/>
      <w:numFmt w:val="lowerLetter"/>
      <w:lvlText w:val="%5."/>
      <w:lvlJc w:val="left"/>
      <w:pPr>
        <w:ind w:left="3250" w:hanging="360"/>
      </w:pPr>
    </w:lvl>
    <w:lvl w:ilvl="5" w:tplc="0408001B" w:tentative="1">
      <w:start w:val="1"/>
      <w:numFmt w:val="lowerRoman"/>
      <w:lvlText w:val="%6."/>
      <w:lvlJc w:val="right"/>
      <w:pPr>
        <w:ind w:left="3970" w:hanging="180"/>
      </w:pPr>
    </w:lvl>
    <w:lvl w:ilvl="6" w:tplc="0408000F" w:tentative="1">
      <w:start w:val="1"/>
      <w:numFmt w:val="decimal"/>
      <w:lvlText w:val="%7."/>
      <w:lvlJc w:val="left"/>
      <w:pPr>
        <w:ind w:left="4690" w:hanging="360"/>
      </w:pPr>
    </w:lvl>
    <w:lvl w:ilvl="7" w:tplc="04080019" w:tentative="1">
      <w:start w:val="1"/>
      <w:numFmt w:val="lowerLetter"/>
      <w:lvlText w:val="%8."/>
      <w:lvlJc w:val="left"/>
      <w:pPr>
        <w:ind w:left="5410" w:hanging="360"/>
      </w:pPr>
    </w:lvl>
    <w:lvl w:ilvl="8" w:tplc="040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0471125E"/>
    <w:multiLevelType w:val="hybridMultilevel"/>
    <w:tmpl w:val="1180CB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C7920"/>
    <w:multiLevelType w:val="hybridMultilevel"/>
    <w:tmpl w:val="DC0AF4C6"/>
    <w:lvl w:ilvl="0" w:tplc="639EF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3F71B7"/>
    <w:multiLevelType w:val="hybridMultilevel"/>
    <w:tmpl w:val="A90496F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416238"/>
    <w:multiLevelType w:val="hybridMultilevel"/>
    <w:tmpl w:val="71C86F7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>
    <w:nsid w:val="10280AF3"/>
    <w:multiLevelType w:val="hybridMultilevel"/>
    <w:tmpl w:val="DE02A114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DB0A58"/>
    <w:multiLevelType w:val="hybridMultilevel"/>
    <w:tmpl w:val="FE98D75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281965"/>
    <w:multiLevelType w:val="hybridMultilevel"/>
    <w:tmpl w:val="68D41432"/>
    <w:lvl w:ilvl="0" w:tplc="0408000F">
      <w:start w:val="1"/>
      <w:numFmt w:val="decimal"/>
      <w:lvlText w:val="%1."/>
      <w:lvlJc w:val="left"/>
      <w:pPr>
        <w:ind w:left="800" w:hanging="360"/>
      </w:pPr>
    </w:lvl>
    <w:lvl w:ilvl="1" w:tplc="04080019" w:tentative="1">
      <w:start w:val="1"/>
      <w:numFmt w:val="lowerLetter"/>
      <w:lvlText w:val="%2."/>
      <w:lvlJc w:val="left"/>
      <w:pPr>
        <w:ind w:left="1520" w:hanging="360"/>
      </w:pPr>
    </w:lvl>
    <w:lvl w:ilvl="2" w:tplc="0408001B" w:tentative="1">
      <w:start w:val="1"/>
      <w:numFmt w:val="lowerRoman"/>
      <w:lvlText w:val="%3."/>
      <w:lvlJc w:val="right"/>
      <w:pPr>
        <w:ind w:left="2240" w:hanging="180"/>
      </w:pPr>
    </w:lvl>
    <w:lvl w:ilvl="3" w:tplc="0408000F" w:tentative="1">
      <w:start w:val="1"/>
      <w:numFmt w:val="decimal"/>
      <w:lvlText w:val="%4."/>
      <w:lvlJc w:val="left"/>
      <w:pPr>
        <w:ind w:left="2960" w:hanging="360"/>
      </w:pPr>
    </w:lvl>
    <w:lvl w:ilvl="4" w:tplc="04080019" w:tentative="1">
      <w:start w:val="1"/>
      <w:numFmt w:val="lowerLetter"/>
      <w:lvlText w:val="%5."/>
      <w:lvlJc w:val="left"/>
      <w:pPr>
        <w:ind w:left="3680" w:hanging="360"/>
      </w:pPr>
    </w:lvl>
    <w:lvl w:ilvl="5" w:tplc="0408001B" w:tentative="1">
      <w:start w:val="1"/>
      <w:numFmt w:val="lowerRoman"/>
      <w:lvlText w:val="%6."/>
      <w:lvlJc w:val="right"/>
      <w:pPr>
        <w:ind w:left="4400" w:hanging="180"/>
      </w:pPr>
    </w:lvl>
    <w:lvl w:ilvl="6" w:tplc="0408000F" w:tentative="1">
      <w:start w:val="1"/>
      <w:numFmt w:val="decimal"/>
      <w:lvlText w:val="%7."/>
      <w:lvlJc w:val="left"/>
      <w:pPr>
        <w:ind w:left="5120" w:hanging="360"/>
      </w:pPr>
    </w:lvl>
    <w:lvl w:ilvl="7" w:tplc="04080019" w:tentative="1">
      <w:start w:val="1"/>
      <w:numFmt w:val="lowerLetter"/>
      <w:lvlText w:val="%8."/>
      <w:lvlJc w:val="left"/>
      <w:pPr>
        <w:ind w:left="5840" w:hanging="360"/>
      </w:pPr>
    </w:lvl>
    <w:lvl w:ilvl="8" w:tplc="0408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>
    <w:nsid w:val="20B04932"/>
    <w:multiLevelType w:val="hybridMultilevel"/>
    <w:tmpl w:val="6526E6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3010EC5"/>
    <w:multiLevelType w:val="hybridMultilevel"/>
    <w:tmpl w:val="5A5AC138"/>
    <w:lvl w:ilvl="0" w:tplc="81703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7EA6583"/>
    <w:multiLevelType w:val="hybridMultilevel"/>
    <w:tmpl w:val="434413C0"/>
    <w:lvl w:ilvl="0" w:tplc="BB680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E41A0"/>
    <w:multiLevelType w:val="hybridMultilevel"/>
    <w:tmpl w:val="B89A727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>
    <w:nsid w:val="31B12043"/>
    <w:multiLevelType w:val="hybridMultilevel"/>
    <w:tmpl w:val="A1585A18"/>
    <w:lvl w:ilvl="0" w:tplc="AF7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8431A"/>
    <w:multiLevelType w:val="hybridMultilevel"/>
    <w:tmpl w:val="5E24EFFC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050865"/>
    <w:multiLevelType w:val="hybridMultilevel"/>
    <w:tmpl w:val="521A324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>
    <w:nsid w:val="3BEC13AC"/>
    <w:multiLevelType w:val="hybridMultilevel"/>
    <w:tmpl w:val="B8FC2A72"/>
    <w:lvl w:ilvl="0" w:tplc="81703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D7A39"/>
    <w:multiLevelType w:val="hybridMultilevel"/>
    <w:tmpl w:val="C180D06A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063F78"/>
    <w:multiLevelType w:val="hybridMultilevel"/>
    <w:tmpl w:val="5F76CC7C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>
    <w:nsid w:val="4405316E"/>
    <w:multiLevelType w:val="hybridMultilevel"/>
    <w:tmpl w:val="ED0A3BF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8">
    <w:nsid w:val="44220381"/>
    <w:multiLevelType w:val="hybridMultilevel"/>
    <w:tmpl w:val="1E66AFA2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360CDD"/>
    <w:multiLevelType w:val="hybridMultilevel"/>
    <w:tmpl w:val="6A7A4C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8B602F0"/>
    <w:multiLevelType w:val="hybridMultilevel"/>
    <w:tmpl w:val="E04084A8"/>
    <w:lvl w:ilvl="0" w:tplc="990A9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B3726"/>
    <w:multiLevelType w:val="hybridMultilevel"/>
    <w:tmpl w:val="2C3689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2465280"/>
    <w:multiLevelType w:val="hybridMultilevel"/>
    <w:tmpl w:val="5E24EFFC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FD0238"/>
    <w:multiLevelType w:val="hybridMultilevel"/>
    <w:tmpl w:val="78A4930E"/>
    <w:lvl w:ilvl="0" w:tplc="0408000F">
      <w:start w:val="1"/>
      <w:numFmt w:val="decimal"/>
      <w:lvlText w:val="%1."/>
      <w:lvlJc w:val="left"/>
      <w:pPr>
        <w:ind w:left="1364" w:hanging="360"/>
      </w:p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65F70891"/>
    <w:multiLevelType w:val="hybridMultilevel"/>
    <w:tmpl w:val="47F60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52535"/>
    <w:multiLevelType w:val="hybridMultilevel"/>
    <w:tmpl w:val="33083E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2D3928"/>
    <w:multiLevelType w:val="hybridMultilevel"/>
    <w:tmpl w:val="5E8A2AD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235A3"/>
    <w:multiLevelType w:val="hybridMultilevel"/>
    <w:tmpl w:val="F856AFE6"/>
    <w:lvl w:ilvl="0" w:tplc="0408000F">
      <w:start w:val="1"/>
      <w:numFmt w:val="decimal"/>
      <w:lvlText w:val="%1."/>
      <w:lvlJc w:val="left"/>
      <w:pPr>
        <w:ind w:left="750" w:hanging="360"/>
      </w:p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0">
    <w:nsid w:val="7F330A3F"/>
    <w:multiLevelType w:val="hybridMultilevel"/>
    <w:tmpl w:val="854E7D84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39"/>
  </w:num>
  <w:num w:numId="5">
    <w:abstractNumId w:val="15"/>
  </w:num>
  <w:num w:numId="6">
    <w:abstractNumId w:val="24"/>
  </w:num>
  <w:num w:numId="7">
    <w:abstractNumId w:val="28"/>
  </w:num>
  <w:num w:numId="8">
    <w:abstractNumId w:val="13"/>
  </w:num>
  <w:num w:numId="9">
    <w:abstractNumId w:val="33"/>
  </w:num>
  <w:num w:numId="10">
    <w:abstractNumId w:val="22"/>
  </w:num>
  <w:num w:numId="11">
    <w:abstractNumId w:val="10"/>
  </w:num>
  <w:num w:numId="12">
    <w:abstractNumId w:val="18"/>
  </w:num>
  <w:num w:numId="13">
    <w:abstractNumId w:val="34"/>
  </w:num>
  <w:num w:numId="14">
    <w:abstractNumId w:val="27"/>
  </w:num>
  <w:num w:numId="15">
    <w:abstractNumId w:val="23"/>
  </w:num>
  <w:num w:numId="16">
    <w:abstractNumId w:val="26"/>
  </w:num>
  <w:num w:numId="17">
    <w:abstractNumId w:val="36"/>
  </w:num>
  <w:num w:numId="18">
    <w:abstractNumId w:val="40"/>
  </w:num>
  <w:num w:numId="19">
    <w:abstractNumId w:val="11"/>
  </w:num>
  <w:num w:numId="20">
    <w:abstractNumId w:val="14"/>
  </w:num>
  <w:num w:numId="21">
    <w:abstractNumId w:val="19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7"/>
  </w:num>
  <w:num w:numId="27">
    <w:abstractNumId w:val="8"/>
  </w:num>
  <w:num w:numId="28">
    <w:abstractNumId w:val="31"/>
  </w:num>
  <w:num w:numId="29">
    <w:abstractNumId w:val="30"/>
  </w:num>
  <w:num w:numId="30">
    <w:abstractNumId w:val="20"/>
  </w:num>
  <w:num w:numId="31">
    <w:abstractNumId w:val="12"/>
  </w:num>
  <w:num w:numId="32">
    <w:abstractNumId w:val="35"/>
  </w:num>
  <w:num w:numId="33">
    <w:abstractNumId w:val="29"/>
  </w:num>
  <w:num w:numId="34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8029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4B0E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2423"/>
    <w:rsid w:val="00042BDE"/>
    <w:rsid w:val="00043C28"/>
    <w:rsid w:val="00043F2D"/>
    <w:rsid w:val="00044241"/>
    <w:rsid w:val="00044D49"/>
    <w:rsid w:val="000450A5"/>
    <w:rsid w:val="00045F68"/>
    <w:rsid w:val="00046738"/>
    <w:rsid w:val="0004746B"/>
    <w:rsid w:val="0005070F"/>
    <w:rsid w:val="0005288B"/>
    <w:rsid w:val="0005515D"/>
    <w:rsid w:val="000551DA"/>
    <w:rsid w:val="0005722A"/>
    <w:rsid w:val="00062A70"/>
    <w:rsid w:val="00062A86"/>
    <w:rsid w:val="00063E36"/>
    <w:rsid w:val="00064316"/>
    <w:rsid w:val="0006636E"/>
    <w:rsid w:val="00066474"/>
    <w:rsid w:val="00070A6F"/>
    <w:rsid w:val="00071BC1"/>
    <w:rsid w:val="00073AC3"/>
    <w:rsid w:val="00073DD0"/>
    <w:rsid w:val="00074643"/>
    <w:rsid w:val="00075DAC"/>
    <w:rsid w:val="000807EE"/>
    <w:rsid w:val="00082E7E"/>
    <w:rsid w:val="0008360C"/>
    <w:rsid w:val="00083744"/>
    <w:rsid w:val="00083E06"/>
    <w:rsid w:val="0008735A"/>
    <w:rsid w:val="00094488"/>
    <w:rsid w:val="000949C1"/>
    <w:rsid w:val="000951B0"/>
    <w:rsid w:val="000A05CC"/>
    <w:rsid w:val="000A1B19"/>
    <w:rsid w:val="000A2A00"/>
    <w:rsid w:val="000A3092"/>
    <w:rsid w:val="000A3CB5"/>
    <w:rsid w:val="000A5564"/>
    <w:rsid w:val="000A5C98"/>
    <w:rsid w:val="000A5E9C"/>
    <w:rsid w:val="000A5EB9"/>
    <w:rsid w:val="000A66B4"/>
    <w:rsid w:val="000A6913"/>
    <w:rsid w:val="000A70E7"/>
    <w:rsid w:val="000B1235"/>
    <w:rsid w:val="000B1367"/>
    <w:rsid w:val="000B3720"/>
    <w:rsid w:val="000B37B6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320F"/>
    <w:rsid w:val="000D45FE"/>
    <w:rsid w:val="000D6830"/>
    <w:rsid w:val="000D7218"/>
    <w:rsid w:val="000E32AC"/>
    <w:rsid w:val="000E4BC2"/>
    <w:rsid w:val="000E569C"/>
    <w:rsid w:val="000F4E02"/>
    <w:rsid w:val="000F4F5B"/>
    <w:rsid w:val="000F755D"/>
    <w:rsid w:val="00100890"/>
    <w:rsid w:val="00101199"/>
    <w:rsid w:val="00102F14"/>
    <w:rsid w:val="001033DA"/>
    <w:rsid w:val="00105EAC"/>
    <w:rsid w:val="001077C3"/>
    <w:rsid w:val="00111415"/>
    <w:rsid w:val="001136A2"/>
    <w:rsid w:val="0011454F"/>
    <w:rsid w:val="00116AB2"/>
    <w:rsid w:val="001177B8"/>
    <w:rsid w:val="00122139"/>
    <w:rsid w:val="00122641"/>
    <w:rsid w:val="00126E45"/>
    <w:rsid w:val="00126E55"/>
    <w:rsid w:val="00127AB2"/>
    <w:rsid w:val="00127B99"/>
    <w:rsid w:val="001300E3"/>
    <w:rsid w:val="001319D0"/>
    <w:rsid w:val="0013202E"/>
    <w:rsid w:val="0013333B"/>
    <w:rsid w:val="00133E2C"/>
    <w:rsid w:val="00134A1E"/>
    <w:rsid w:val="00134F2A"/>
    <w:rsid w:val="00135817"/>
    <w:rsid w:val="00136985"/>
    <w:rsid w:val="00141D59"/>
    <w:rsid w:val="001423E0"/>
    <w:rsid w:val="00143F64"/>
    <w:rsid w:val="00144338"/>
    <w:rsid w:val="00145B00"/>
    <w:rsid w:val="00145DB4"/>
    <w:rsid w:val="001469D1"/>
    <w:rsid w:val="00146B4F"/>
    <w:rsid w:val="00147842"/>
    <w:rsid w:val="00150E21"/>
    <w:rsid w:val="00151758"/>
    <w:rsid w:val="001605DE"/>
    <w:rsid w:val="00160FB2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33E0"/>
    <w:rsid w:val="00186CAE"/>
    <w:rsid w:val="00191499"/>
    <w:rsid w:val="001916A5"/>
    <w:rsid w:val="00195185"/>
    <w:rsid w:val="0019684B"/>
    <w:rsid w:val="001A2993"/>
    <w:rsid w:val="001A2C70"/>
    <w:rsid w:val="001A42D1"/>
    <w:rsid w:val="001A531C"/>
    <w:rsid w:val="001A55E4"/>
    <w:rsid w:val="001A7A62"/>
    <w:rsid w:val="001B1BC6"/>
    <w:rsid w:val="001B28B0"/>
    <w:rsid w:val="001B454A"/>
    <w:rsid w:val="001B491B"/>
    <w:rsid w:val="001B5CE8"/>
    <w:rsid w:val="001B7D53"/>
    <w:rsid w:val="001C08E8"/>
    <w:rsid w:val="001C1344"/>
    <w:rsid w:val="001C2340"/>
    <w:rsid w:val="001C4175"/>
    <w:rsid w:val="001C42DD"/>
    <w:rsid w:val="001C5299"/>
    <w:rsid w:val="001D07BE"/>
    <w:rsid w:val="001D0DD5"/>
    <w:rsid w:val="001D1210"/>
    <w:rsid w:val="001D2C1B"/>
    <w:rsid w:val="001D4E4A"/>
    <w:rsid w:val="001D592C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211"/>
    <w:rsid w:val="001F3352"/>
    <w:rsid w:val="001F3598"/>
    <w:rsid w:val="001F3707"/>
    <w:rsid w:val="001F3A61"/>
    <w:rsid w:val="001F4F81"/>
    <w:rsid w:val="001F6878"/>
    <w:rsid w:val="001F6EA3"/>
    <w:rsid w:val="00201095"/>
    <w:rsid w:val="002014C5"/>
    <w:rsid w:val="00202332"/>
    <w:rsid w:val="0020294A"/>
    <w:rsid w:val="002033F4"/>
    <w:rsid w:val="0020498C"/>
    <w:rsid w:val="00204EFD"/>
    <w:rsid w:val="00206473"/>
    <w:rsid w:val="00206C93"/>
    <w:rsid w:val="00207631"/>
    <w:rsid w:val="00212853"/>
    <w:rsid w:val="00212894"/>
    <w:rsid w:val="002137D6"/>
    <w:rsid w:val="00213A30"/>
    <w:rsid w:val="00213D78"/>
    <w:rsid w:val="00215C15"/>
    <w:rsid w:val="00215F7F"/>
    <w:rsid w:val="00216EF9"/>
    <w:rsid w:val="0022109E"/>
    <w:rsid w:val="0022615C"/>
    <w:rsid w:val="0022714F"/>
    <w:rsid w:val="00231870"/>
    <w:rsid w:val="00233719"/>
    <w:rsid w:val="002342D5"/>
    <w:rsid w:val="00234B46"/>
    <w:rsid w:val="002369A0"/>
    <w:rsid w:val="00237950"/>
    <w:rsid w:val="00237EB0"/>
    <w:rsid w:val="0024103A"/>
    <w:rsid w:val="00242D2D"/>
    <w:rsid w:val="002430A6"/>
    <w:rsid w:val="00244A40"/>
    <w:rsid w:val="002456E4"/>
    <w:rsid w:val="0024697D"/>
    <w:rsid w:val="00250D02"/>
    <w:rsid w:val="002529E3"/>
    <w:rsid w:val="0025362F"/>
    <w:rsid w:val="00253803"/>
    <w:rsid w:val="00253EBD"/>
    <w:rsid w:val="00256213"/>
    <w:rsid w:val="00257E06"/>
    <w:rsid w:val="002646C7"/>
    <w:rsid w:val="002669A9"/>
    <w:rsid w:val="00266FFA"/>
    <w:rsid w:val="00267428"/>
    <w:rsid w:val="00274548"/>
    <w:rsid w:val="00275DA8"/>
    <w:rsid w:val="00276D6B"/>
    <w:rsid w:val="002803F4"/>
    <w:rsid w:val="002816DF"/>
    <w:rsid w:val="00282D5B"/>
    <w:rsid w:val="00283ED1"/>
    <w:rsid w:val="00284C4E"/>
    <w:rsid w:val="00285909"/>
    <w:rsid w:val="002863B4"/>
    <w:rsid w:val="002902A6"/>
    <w:rsid w:val="002913E8"/>
    <w:rsid w:val="002939E7"/>
    <w:rsid w:val="00293F00"/>
    <w:rsid w:val="002948A5"/>
    <w:rsid w:val="002958E3"/>
    <w:rsid w:val="00295CEA"/>
    <w:rsid w:val="00295FF3"/>
    <w:rsid w:val="00297190"/>
    <w:rsid w:val="00297D80"/>
    <w:rsid w:val="002A0D06"/>
    <w:rsid w:val="002A10EE"/>
    <w:rsid w:val="002A1742"/>
    <w:rsid w:val="002A361C"/>
    <w:rsid w:val="002B16A2"/>
    <w:rsid w:val="002B5147"/>
    <w:rsid w:val="002B6EBD"/>
    <w:rsid w:val="002B793A"/>
    <w:rsid w:val="002C1756"/>
    <w:rsid w:val="002C2799"/>
    <w:rsid w:val="002C4195"/>
    <w:rsid w:val="002C6549"/>
    <w:rsid w:val="002C6624"/>
    <w:rsid w:val="002C6A9C"/>
    <w:rsid w:val="002C6CF5"/>
    <w:rsid w:val="002D16DF"/>
    <w:rsid w:val="002D219E"/>
    <w:rsid w:val="002D38A3"/>
    <w:rsid w:val="002E17E5"/>
    <w:rsid w:val="002E4840"/>
    <w:rsid w:val="002E52F1"/>
    <w:rsid w:val="002E5FAF"/>
    <w:rsid w:val="002E6D92"/>
    <w:rsid w:val="002E7210"/>
    <w:rsid w:val="002F0E43"/>
    <w:rsid w:val="002F0E82"/>
    <w:rsid w:val="002F239B"/>
    <w:rsid w:val="002F4BE5"/>
    <w:rsid w:val="002F59DD"/>
    <w:rsid w:val="003004E8"/>
    <w:rsid w:val="00301DB2"/>
    <w:rsid w:val="003030CC"/>
    <w:rsid w:val="00303D34"/>
    <w:rsid w:val="003055DB"/>
    <w:rsid w:val="0030584F"/>
    <w:rsid w:val="0030623B"/>
    <w:rsid w:val="00310AC5"/>
    <w:rsid w:val="00311486"/>
    <w:rsid w:val="00311ACD"/>
    <w:rsid w:val="003156EC"/>
    <w:rsid w:val="00315A2E"/>
    <w:rsid w:val="003160A2"/>
    <w:rsid w:val="00316ED5"/>
    <w:rsid w:val="00320739"/>
    <w:rsid w:val="003208B6"/>
    <w:rsid w:val="00323281"/>
    <w:rsid w:val="003237AE"/>
    <w:rsid w:val="0032420E"/>
    <w:rsid w:val="003257D8"/>
    <w:rsid w:val="00327AA0"/>
    <w:rsid w:val="0033095D"/>
    <w:rsid w:val="00330D7C"/>
    <w:rsid w:val="00330F9D"/>
    <w:rsid w:val="003321D6"/>
    <w:rsid w:val="00332CB4"/>
    <w:rsid w:val="00340F24"/>
    <w:rsid w:val="00341B34"/>
    <w:rsid w:val="00342839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662FE"/>
    <w:rsid w:val="00371B5A"/>
    <w:rsid w:val="00374B44"/>
    <w:rsid w:val="0037526B"/>
    <w:rsid w:val="00375E8D"/>
    <w:rsid w:val="0037620B"/>
    <w:rsid w:val="00380037"/>
    <w:rsid w:val="00380CFA"/>
    <w:rsid w:val="00380F0E"/>
    <w:rsid w:val="00386510"/>
    <w:rsid w:val="00387087"/>
    <w:rsid w:val="003909E2"/>
    <w:rsid w:val="00390DD9"/>
    <w:rsid w:val="0039126B"/>
    <w:rsid w:val="003918B6"/>
    <w:rsid w:val="003924A3"/>
    <w:rsid w:val="00392DE2"/>
    <w:rsid w:val="003936BB"/>
    <w:rsid w:val="00395049"/>
    <w:rsid w:val="003A100D"/>
    <w:rsid w:val="003A2015"/>
    <w:rsid w:val="003A2780"/>
    <w:rsid w:val="003A36AB"/>
    <w:rsid w:val="003A3910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0D9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30E6"/>
    <w:rsid w:val="003D32C2"/>
    <w:rsid w:val="003D724C"/>
    <w:rsid w:val="003D7553"/>
    <w:rsid w:val="003E050D"/>
    <w:rsid w:val="003E0883"/>
    <w:rsid w:val="003E099A"/>
    <w:rsid w:val="003E2D31"/>
    <w:rsid w:val="003E439F"/>
    <w:rsid w:val="003E4B33"/>
    <w:rsid w:val="003E4E66"/>
    <w:rsid w:val="003E5239"/>
    <w:rsid w:val="003E6D29"/>
    <w:rsid w:val="003E6E31"/>
    <w:rsid w:val="003F10E9"/>
    <w:rsid w:val="003F1477"/>
    <w:rsid w:val="003F2B71"/>
    <w:rsid w:val="003F33BC"/>
    <w:rsid w:val="003F5BEF"/>
    <w:rsid w:val="003F60EA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E99"/>
    <w:rsid w:val="0043103C"/>
    <w:rsid w:val="00431DEB"/>
    <w:rsid w:val="00432129"/>
    <w:rsid w:val="00432C3D"/>
    <w:rsid w:val="004341DB"/>
    <w:rsid w:val="00435F3D"/>
    <w:rsid w:val="00437F18"/>
    <w:rsid w:val="004435F2"/>
    <w:rsid w:val="00443657"/>
    <w:rsid w:val="00445F68"/>
    <w:rsid w:val="00446433"/>
    <w:rsid w:val="0044724A"/>
    <w:rsid w:val="00450282"/>
    <w:rsid w:val="004511C0"/>
    <w:rsid w:val="00451E19"/>
    <w:rsid w:val="00455192"/>
    <w:rsid w:val="0045637A"/>
    <w:rsid w:val="004564EF"/>
    <w:rsid w:val="00460373"/>
    <w:rsid w:val="00470141"/>
    <w:rsid w:val="00470262"/>
    <w:rsid w:val="00470C14"/>
    <w:rsid w:val="00471355"/>
    <w:rsid w:val="0047178A"/>
    <w:rsid w:val="00472588"/>
    <w:rsid w:val="00472C9A"/>
    <w:rsid w:val="00473EE5"/>
    <w:rsid w:val="00475E92"/>
    <w:rsid w:val="00476CA0"/>
    <w:rsid w:val="004772F3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4D8"/>
    <w:rsid w:val="004A07D0"/>
    <w:rsid w:val="004A25EE"/>
    <w:rsid w:val="004A3891"/>
    <w:rsid w:val="004A3B78"/>
    <w:rsid w:val="004A6BD4"/>
    <w:rsid w:val="004A6DAB"/>
    <w:rsid w:val="004B065A"/>
    <w:rsid w:val="004B0A1A"/>
    <w:rsid w:val="004B1800"/>
    <w:rsid w:val="004B283C"/>
    <w:rsid w:val="004B4909"/>
    <w:rsid w:val="004B4A8E"/>
    <w:rsid w:val="004B5B9D"/>
    <w:rsid w:val="004C0A26"/>
    <w:rsid w:val="004C102B"/>
    <w:rsid w:val="004C2A0E"/>
    <w:rsid w:val="004D1042"/>
    <w:rsid w:val="004D18D8"/>
    <w:rsid w:val="004D4098"/>
    <w:rsid w:val="004D47CE"/>
    <w:rsid w:val="004D7EB3"/>
    <w:rsid w:val="004E157F"/>
    <w:rsid w:val="004E2046"/>
    <w:rsid w:val="004E5137"/>
    <w:rsid w:val="004E6418"/>
    <w:rsid w:val="004E71B4"/>
    <w:rsid w:val="004E71D9"/>
    <w:rsid w:val="004F0006"/>
    <w:rsid w:val="004F58B5"/>
    <w:rsid w:val="004F646B"/>
    <w:rsid w:val="004F78AF"/>
    <w:rsid w:val="0050035E"/>
    <w:rsid w:val="0050064D"/>
    <w:rsid w:val="00500FBC"/>
    <w:rsid w:val="0050121B"/>
    <w:rsid w:val="00502220"/>
    <w:rsid w:val="0050437C"/>
    <w:rsid w:val="0050482D"/>
    <w:rsid w:val="005061FA"/>
    <w:rsid w:val="0050697B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47C0"/>
    <w:rsid w:val="00535DD1"/>
    <w:rsid w:val="005405F2"/>
    <w:rsid w:val="005417A6"/>
    <w:rsid w:val="00541B64"/>
    <w:rsid w:val="00542B44"/>
    <w:rsid w:val="005450A4"/>
    <w:rsid w:val="00546781"/>
    <w:rsid w:val="0055105D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474F"/>
    <w:rsid w:val="00564BFC"/>
    <w:rsid w:val="00566CE2"/>
    <w:rsid w:val="005701EB"/>
    <w:rsid w:val="0057284A"/>
    <w:rsid w:val="00573EC4"/>
    <w:rsid w:val="00577670"/>
    <w:rsid w:val="005819F8"/>
    <w:rsid w:val="00583BE5"/>
    <w:rsid w:val="005854C3"/>
    <w:rsid w:val="00586194"/>
    <w:rsid w:val="005865A6"/>
    <w:rsid w:val="00591A62"/>
    <w:rsid w:val="0059215E"/>
    <w:rsid w:val="00592D7C"/>
    <w:rsid w:val="00593AB3"/>
    <w:rsid w:val="00593E62"/>
    <w:rsid w:val="00594E5D"/>
    <w:rsid w:val="00595419"/>
    <w:rsid w:val="005956C0"/>
    <w:rsid w:val="005976CE"/>
    <w:rsid w:val="005A18A6"/>
    <w:rsid w:val="005A2B93"/>
    <w:rsid w:val="005A4D32"/>
    <w:rsid w:val="005A6160"/>
    <w:rsid w:val="005A66E0"/>
    <w:rsid w:val="005B1434"/>
    <w:rsid w:val="005B25E5"/>
    <w:rsid w:val="005B3AEE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4CDC"/>
    <w:rsid w:val="005C66D6"/>
    <w:rsid w:val="005C6B3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0E65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B30"/>
    <w:rsid w:val="00602E68"/>
    <w:rsid w:val="006034FD"/>
    <w:rsid w:val="006041FF"/>
    <w:rsid w:val="00604F2E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2ED4"/>
    <w:rsid w:val="00635383"/>
    <w:rsid w:val="006362BD"/>
    <w:rsid w:val="00641731"/>
    <w:rsid w:val="00641DF7"/>
    <w:rsid w:val="00642748"/>
    <w:rsid w:val="00644DB2"/>
    <w:rsid w:val="00645822"/>
    <w:rsid w:val="0064670F"/>
    <w:rsid w:val="00646B35"/>
    <w:rsid w:val="00650FDC"/>
    <w:rsid w:val="0065138B"/>
    <w:rsid w:val="00653795"/>
    <w:rsid w:val="0065482E"/>
    <w:rsid w:val="00656B5C"/>
    <w:rsid w:val="00660F71"/>
    <w:rsid w:val="006620B3"/>
    <w:rsid w:val="0066693B"/>
    <w:rsid w:val="00666A80"/>
    <w:rsid w:val="00666C68"/>
    <w:rsid w:val="00673505"/>
    <w:rsid w:val="006741C1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49C"/>
    <w:rsid w:val="006B6941"/>
    <w:rsid w:val="006B6E1D"/>
    <w:rsid w:val="006B7836"/>
    <w:rsid w:val="006B7B3C"/>
    <w:rsid w:val="006B7E49"/>
    <w:rsid w:val="006C1853"/>
    <w:rsid w:val="006C2A55"/>
    <w:rsid w:val="006C2AD4"/>
    <w:rsid w:val="006C3432"/>
    <w:rsid w:val="006C48B6"/>
    <w:rsid w:val="006C5403"/>
    <w:rsid w:val="006C720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4890"/>
    <w:rsid w:val="006F5416"/>
    <w:rsid w:val="006F57C7"/>
    <w:rsid w:val="006F6E9D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1904"/>
    <w:rsid w:val="00721D0A"/>
    <w:rsid w:val="00724888"/>
    <w:rsid w:val="00725CDC"/>
    <w:rsid w:val="00731D35"/>
    <w:rsid w:val="0073372F"/>
    <w:rsid w:val="00733B6B"/>
    <w:rsid w:val="00736EF3"/>
    <w:rsid w:val="007409D5"/>
    <w:rsid w:val="007414A8"/>
    <w:rsid w:val="0074187D"/>
    <w:rsid w:val="0074333A"/>
    <w:rsid w:val="00744627"/>
    <w:rsid w:val="00745C0D"/>
    <w:rsid w:val="0074633D"/>
    <w:rsid w:val="007464FB"/>
    <w:rsid w:val="00747B59"/>
    <w:rsid w:val="007504AE"/>
    <w:rsid w:val="00751ECC"/>
    <w:rsid w:val="00754042"/>
    <w:rsid w:val="00754A21"/>
    <w:rsid w:val="00755BAE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6B36"/>
    <w:rsid w:val="00780F09"/>
    <w:rsid w:val="0078137E"/>
    <w:rsid w:val="00781DF8"/>
    <w:rsid w:val="0078311B"/>
    <w:rsid w:val="007836FC"/>
    <w:rsid w:val="00784614"/>
    <w:rsid w:val="007846E7"/>
    <w:rsid w:val="00785E4E"/>
    <w:rsid w:val="00785E8C"/>
    <w:rsid w:val="00790913"/>
    <w:rsid w:val="00791C79"/>
    <w:rsid w:val="007956AB"/>
    <w:rsid w:val="00796755"/>
    <w:rsid w:val="007A0EB8"/>
    <w:rsid w:val="007A2A62"/>
    <w:rsid w:val="007A343D"/>
    <w:rsid w:val="007A72CC"/>
    <w:rsid w:val="007B300E"/>
    <w:rsid w:val="007B62B6"/>
    <w:rsid w:val="007C1BEB"/>
    <w:rsid w:val="007C4967"/>
    <w:rsid w:val="007C5CB0"/>
    <w:rsid w:val="007C64EC"/>
    <w:rsid w:val="007D01D5"/>
    <w:rsid w:val="007D669C"/>
    <w:rsid w:val="007D7048"/>
    <w:rsid w:val="007D744D"/>
    <w:rsid w:val="007D7F80"/>
    <w:rsid w:val="007E164A"/>
    <w:rsid w:val="007E33C5"/>
    <w:rsid w:val="007E4157"/>
    <w:rsid w:val="007E419E"/>
    <w:rsid w:val="007E4976"/>
    <w:rsid w:val="007E4C93"/>
    <w:rsid w:val="007E4CA7"/>
    <w:rsid w:val="007E63B4"/>
    <w:rsid w:val="007E76ED"/>
    <w:rsid w:val="007F1059"/>
    <w:rsid w:val="007F1E8B"/>
    <w:rsid w:val="007F2528"/>
    <w:rsid w:val="007F47C8"/>
    <w:rsid w:val="007F555C"/>
    <w:rsid w:val="007F6C9D"/>
    <w:rsid w:val="0080067F"/>
    <w:rsid w:val="00800ED3"/>
    <w:rsid w:val="00802705"/>
    <w:rsid w:val="00803B5F"/>
    <w:rsid w:val="008054DB"/>
    <w:rsid w:val="00806328"/>
    <w:rsid w:val="0080638D"/>
    <w:rsid w:val="00811CDA"/>
    <w:rsid w:val="008126B9"/>
    <w:rsid w:val="00814695"/>
    <w:rsid w:val="00820170"/>
    <w:rsid w:val="00820D68"/>
    <w:rsid w:val="008211D6"/>
    <w:rsid w:val="008212BF"/>
    <w:rsid w:val="008220E0"/>
    <w:rsid w:val="008249D8"/>
    <w:rsid w:val="0082614A"/>
    <w:rsid w:val="00826D3D"/>
    <w:rsid w:val="008308A4"/>
    <w:rsid w:val="00831FDB"/>
    <w:rsid w:val="00833473"/>
    <w:rsid w:val="008334F1"/>
    <w:rsid w:val="008357EA"/>
    <w:rsid w:val="00835DF0"/>
    <w:rsid w:val="008417B5"/>
    <w:rsid w:val="0084189B"/>
    <w:rsid w:val="008420D5"/>
    <w:rsid w:val="008446F6"/>
    <w:rsid w:val="008501BC"/>
    <w:rsid w:val="008516CB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2D08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3E2C"/>
    <w:rsid w:val="008A4540"/>
    <w:rsid w:val="008A524E"/>
    <w:rsid w:val="008A5A2E"/>
    <w:rsid w:val="008B0BBC"/>
    <w:rsid w:val="008B21D2"/>
    <w:rsid w:val="008B3054"/>
    <w:rsid w:val="008B33E6"/>
    <w:rsid w:val="008B45ED"/>
    <w:rsid w:val="008B4F3F"/>
    <w:rsid w:val="008B4F76"/>
    <w:rsid w:val="008B5499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6DBF"/>
    <w:rsid w:val="008E1293"/>
    <w:rsid w:val="008E1513"/>
    <w:rsid w:val="008E1DF4"/>
    <w:rsid w:val="008E3689"/>
    <w:rsid w:val="008E3830"/>
    <w:rsid w:val="008E4E09"/>
    <w:rsid w:val="008E5EDD"/>
    <w:rsid w:val="008E61DF"/>
    <w:rsid w:val="008E70F1"/>
    <w:rsid w:val="008F0ADB"/>
    <w:rsid w:val="008F161C"/>
    <w:rsid w:val="008F218A"/>
    <w:rsid w:val="008F3C7D"/>
    <w:rsid w:val="009023F7"/>
    <w:rsid w:val="0090304D"/>
    <w:rsid w:val="00903877"/>
    <w:rsid w:val="0090669E"/>
    <w:rsid w:val="009068F2"/>
    <w:rsid w:val="009104B7"/>
    <w:rsid w:val="009109DD"/>
    <w:rsid w:val="00915842"/>
    <w:rsid w:val="00917117"/>
    <w:rsid w:val="00917619"/>
    <w:rsid w:val="0092009B"/>
    <w:rsid w:val="009201E5"/>
    <w:rsid w:val="00920CFF"/>
    <w:rsid w:val="00924857"/>
    <w:rsid w:val="009264E4"/>
    <w:rsid w:val="00930A5B"/>
    <w:rsid w:val="00931527"/>
    <w:rsid w:val="009320B8"/>
    <w:rsid w:val="00932284"/>
    <w:rsid w:val="009372A5"/>
    <w:rsid w:val="00937EEF"/>
    <w:rsid w:val="00941EDB"/>
    <w:rsid w:val="009431DB"/>
    <w:rsid w:val="009448FF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27E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6251"/>
    <w:rsid w:val="009A79DB"/>
    <w:rsid w:val="009B2DB0"/>
    <w:rsid w:val="009B35B2"/>
    <w:rsid w:val="009B6417"/>
    <w:rsid w:val="009B78B4"/>
    <w:rsid w:val="009C0287"/>
    <w:rsid w:val="009C30CA"/>
    <w:rsid w:val="009C3BEF"/>
    <w:rsid w:val="009D26A9"/>
    <w:rsid w:val="009D3151"/>
    <w:rsid w:val="009D3456"/>
    <w:rsid w:val="009D3F8B"/>
    <w:rsid w:val="009D404F"/>
    <w:rsid w:val="009D5B92"/>
    <w:rsid w:val="009D7C0A"/>
    <w:rsid w:val="009E0B47"/>
    <w:rsid w:val="009E2207"/>
    <w:rsid w:val="009E2ED2"/>
    <w:rsid w:val="009E3D22"/>
    <w:rsid w:val="009F1F93"/>
    <w:rsid w:val="009F2005"/>
    <w:rsid w:val="009F21D1"/>
    <w:rsid w:val="009F3A5C"/>
    <w:rsid w:val="009F4954"/>
    <w:rsid w:val="009F7600"/>
    <w:rsid w:val="009F7962"/>
    <w:rsid w:val="00A00864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1200F"/>
    <w:rsid w:val="00A13685"/>
    <w:rsid w:val="00A14A1D"/>
    <w:rsid w:val="00A15016"/>
    <w:rsid w:val="00A177E3"/>
    <w:rsid w:val="00A2265C"/>
    <w:rsid w:val="00A2330E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4DB6"/>
    <w:rsid w:val="00A45B71"/>
    <w:rsid w:val="00A464B7"/>
    <w:rsid w:val="00A4667C"/>
    <w:rsid w:val="00A46978"/>
    <w:rsid w:val="00A5384F"/>
    <w:rsid w:val="00A55D02"/>
    <w:rsid w:val="00A624A4"/>
    <w:rsid w:val="00A65671"/>
    <w:rsid w:val="00A71C92"/>
    <w:rsid w:val="00A813D4"/>
    <w:rsid w:val="00A81637"/>
    <w:rsid w:val="00A81BC3"/>
    <w:rsid w:val="00A81F33"/>
    <w:rsid w:val="00A840AB"/>
    <w:rsid w:val="00A8446A"/>
    <w:rsid w:val="00A86570"/>
    <w:rsid w:val="00A865D6"/>
    <w:rsid w:val="00A93848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4C12"/>
    <w:rsid w:val="00AC6806"/>
    <w:rsid w:val="00AC747E"/>
    <w:rsid w:val="00AD1CEE"/>
    <w:rsid w:val="00AD2BBF"/>
    <w:rsid w:val="00AD41A7"/>
    <w:rsid w:val="00AD5245"/>
    <w:rsid w:val="00AD6462"/>
    <w:rsid w:val="00AE1C67"/>
    <w:rsid w:val="00AE40CE"/>
    <w:rsid w:val="00AE6E8F"/>
    <w:rsid w:val="00AE6F30"/>
    <w:rsid w:val="00AE7645"/>
    <w:rsid w:val="00AF1A19"/>
    <w:rsid w:val="00AF1BB7"/>
    <w:rsid w:val="00AF22D6"/>
    <w:rsid w:val="00B00B3E"/>
    <w:rsid w:val="00B01620"/>
    <w:rsid w:val="00B04377"/>
    <w:rsid w:val="00B04661"/>
    <w:rsid w:val="00B057E1"/>
    <w:rsid w:val="00B05A97"/>
    <w:rsid w:val="00B07AFA"/>
    <w:rsid w:val="00B11C04"/>
    <w:rsid w:val="00B163F9"/>
    <w:rsid w:val="00B218DB"/>
    <w:rsid w:val="00B22F47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CA4"/>
    <w:rsid w:val="00B4297B"/>
    <w:rsid w:val="00B43866"/>
    <w:rsid w:val="00B46AF2"/>
    <w:rsid w:val="00B46B0A"/>
    <w:rsid w:val="00B47992"/>
    <w:rsid w:val="00B56CCF"/>
    <w:rsid w:val="00B56E27"/>
    <w:rsid w:val="00B56FA5"/>
    <w:rsid w:val="00B60A21"/>
    <w:rsid w:val="00B61FB3"/>
    <w:rsid w:val="00B64689"/>
    <w:rsid w:val="00B64BDD"/>
    <w:rsid w:val="00B657A1"/>
    <w:rsid w:val="00B65B2D"/>
    <w:rsid w:val="00B6641C"/>
    <w:rsid w:val="00B70147"/>
    <w:rsid w:val="00B701EF"/>
    <w:rsid w:val="00B756C8"/>
    <w:rsid w:val="00B7749E"/>
    <w:rsid w:val="00B8123B"/>
    <w:rsid w:val="00B81965"/>
    <w:rsid w:val="00B82140"/>
    <w:rsid w:val="00B8314E"/>
    <w:rsid w:val="00B843B6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20D9"/>
    <w:rsid w:val="00BA3742"/>
    <w:rsid w:val="00BA689E"/>
    <w:rsid w:val="00BA795E"/>
    <w:rsid w:val="00BA7DCD"/>
    <w:rsid w:val="00BB06AE"/>
    <w:rsid w:val="00BB08F1"/>
    <w:rsid w:val="00BB2541"/>
    <w:rsid w:val="00BB47AD"/>
    <w:rsid w:val="00BB49C1"/>
    <w:rsid w:val="00BB724F"/>
    <w:rsid w:val="00BC0749"/>
    <w:rsid w:val="00BC0EEE"/>
    <w:rsid w:val="00BC1061"/>
    <w:rsid w:val="00BC1FAE"/>
    <w:rsid w:val="00BC2D06"/>
    <w:rsid w:val="00BC2F17"/>
    <w:rsid w:val="00BC3549"/>
    <w:rsid w:val="00BC427F"/>
    <w:rsid w:val="00BC5EEE"/>
    <w:rsid w:val="00BC68CC"/>
    <w:rsid w:val="00BC7295"/>
    <w:rsid w:val="00BC7CB0"/>
    <w:rsid w:val="00BD3219"/>
    <w:rsid w:val="00BD3A52"/>
    <w:rsid w:val="00BD3BDF"/>
    <w:rsid w:val="00BD4150"/>
    <w:rsid w:val="00BD69FF"/>
    <w:rsid w:val="00BD71A3"/>
    <w:rsid w:val="00BD7409"/>
    <w:rsid w:val="00BD7FBE"/>
    <w:rsid w:val="00BE0026"/>
    <w:rsid w:val="00BE080F"/>
    <w:rsid w:val="00BE0A99"/>
    <w:rsid w:val="00BE40CC"/>
    <w:rsid w:val="00BE695D"/>
    <w:rsid w:val="00BF0E6C"/>
    <w:rsid w:val="00BF5821"/>
    <w:rsid w:val="00BF6CAE"/>
    <w:rsid w:val="00BF6D42"/>
    <w:rsid w:val="00BF7509"/>
    <w:rsid w:val="00BF762C"/>
    <w:rsid w:val="00BF767B"/>
    <w:rsid w:val="00BF77EF"/>
    <w:rsid w:val="00C01464"/>
    <w:rsid w:val="00C01568"/>
    <w:rsid w:val="00C02C8F"/>
    <w:rsid w:val="00C03603"/>
    <w:rsid w:val="00C07D26"/>
    <w:rsid w:val="00C100F6"/>
    <w:rsid w:val="00C104F0"/>
    <w:rsid w:val="00C143C1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3E86"/>
    <w:rsid w:val="00C449E1"/>
    <w:rsid w:val="00C45173"/>
    <w:rsid w:val="00C46006"/>
    <w:rsid w:val="00C466ED"/>
    <w:rsid w:val="00C523C6"/>
    <w:rsid w:val="00C52BA2"/>
    <w:rsid w:val="00C55B74"/>
    <w:rsid w:val="00C5783B"/>
    <w:rsid w:val="00C61D74"/>
    <w:rsid w:val="00C62671"/>
    <w:rsid w:val="00C67AA9"/>
    <w:rsid w:val="00C70021"/>
    <w:rsid w:val="00C7048B"/>
    <w:rsid w:val="00C70CDA"/>
    <w:rsid w:val="00C72A58"/>
    <w:rsid w:val="00C75189"/>
    <w:rsid w:val="00C77EB2"/>
    <w:rsid w:val="00C83AB9"/>
    <w:rsid w:val="00C84EE0"/>
    <w:rsid w:val="00C87666"/>
    <w:rsid w:val="00C876C9"/>
    <w:rsid w:val="00C92E38"/>
    <w:rsid w:val="00C93679"/>
    <w:rsid w:val="00C948F2"/>
    <w:rsid w:val="00CA1654"/>
    <w:rsid w:val="00CA363A"/>
    <w:rsid w:val="00CA7088"/>
    <w:rsid w:val="00CA7905"/>
    <w:rsid w:val="00CA7F4F"/>
    <w:rsid w:val="00CB0540"/>
    <w:rsid w:val="00CB0696"/>
    <w:rsid w:val="00CB13CB"/>
    <w:rsid w:val="00CB1A5F"/>
    <w:rsid w:val="00CB3588"/>
    <w:rsid w:val="00CB3C29"/>
    <w:rsid w:val="00CB5F1A"/>
    <w:rsid w:val="00CB6725"/>
    <w:rsid w:val="00CB6738"/>
    <w:rsid w:val="00CB7D91"/>
    <w:rsid w:val="00CC2343"/>
    <w:rsid w:val="00CC28ED"/>
    <w:rsid w:val="00CC2BF6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3A7C"/>
    <w:rsid w:val="00CE4F53"/>
    <w:rsid w:val="00CF06EC"/>
    <w:rsid w:val="00CF1898"/>
    <w:rsid w:val="00CF37EB"/>
    <w:rsid w:val="00CF48C2"/>
    <w:rsid w:val="00CF50FF"/>
    <w:rsid w:val="00CF6B04"/>
    <w:rsid w:val="00CF7E13"/>
    <w:rsid w:val="00D00490"/>
    <w:rsid w:val="00D02572"/>
    <w:rsid w:val="00D03729"/>
    <w:rsid w:val="00D04012"/>
    <w:rsid w:val="00D0633F"/>
    <w:rsid w:val="00D10361"/>
    <w:rsid w:val="00D10665"/>
    <w:rsid w:val="00D11F43"/>
    <w:rsid w:val="00D13649"/>
    <w:rsid w:val="00D14B6B"/>
    <w:rsid w:val="00D21241"/>
    <w:rsid w:val="00D22E02"/>
    <w:rsid w:val="00D2309A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2F33"/>
    <w:rsid w:val="00D454E8"/>
    <w:rsid w:val="00D45F18"/>
    <w:rsid w:val="00D45F61"/>
    <w:rsid w:val="00D47BAA"/>
    <w:rsid w:val="00D51990"/>
    <w:rsid w:val="00D51D0A"/>
    <w:rsid w:val="00D52808"/>
    <w:rsid w:val="00D530A2"/>
    <w:rsid w:val="00D54165"/>
    <w:rsid w:val="00D543B1"/>
    <w:rsid w:val="00D562B8"/>
    <w:rsid w:val="00D60E88"/>
    <w:rsid w:val="00D61315"/>
    <w:rsid w:val="00D61905"/>
    <w:rsid w:val="00D61A2C"/>
    <w:rsid w:val="00D6489A"/>
    <w:rsid w:val="00D65AA3"/>
    <w:rsid w:val="00D672CB"/>
    <w:rsid w:val="00D75C2A"/>
    <w:rsid w:val="00D75E4A"/>
    <w:rsid w:val="00D75F35"/>
    <w:rsid w:val="00D77077"/>
    <w:rsid w:val="00D80ADA"/>
    <w:rsid w:val="00D8137A"/>
    <w:rsid w:val="00D8182E"/>
    <w:rsid w:val="00D82C3B"/>
    <w:rsid w:val="00D83539"/>
    <w:rsid w:val="00D84CDF"/>
    <w:rsid w:val="00D92210"/>
    <w:rsid w:val="00D9658B"/>
    <w:rsid w:val="00D96C93"/>
    <w:rsid w:val="00DA1261"/>
    <w:rsid w:val="00DA1607"/>
    <w:rsid w:val="00DA3CF3"/>
    <w:rsid w:val="00DA5CD1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2AC"/>
    <w:rsid w:val="00DD2C67"/>
    <w:rsid w:val="00DD32AF"/>
    <w:rsid w:val="00DD6E43"/>
    <w:rsid w:val="00DD7316"/>
    <w:rsid w:val="00DD784A"/>
    <w:rsid w:val="00DE1C5B"/>
    <w:rsid w:val="00DE2838"/>
    <w:rsid w:val="00DE551C"/>
    <w:rsid w:val="00DE575D"/>
    <w:rsid w:val="00DE63A8"/>
    <w:rsid w:val="00DF0FD2"/>
    <w:rsid w:val="00DF34CF"/>
    <w:rsid w:val="00DF34D7"/>
    <w:rsid w:val="00DF681A"/>
    <w:rsid w:val="00DF6DD5"/>
    <w:rsid w:val="00DF7244"/>
    <w:rsid w:val="00DF73C8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D53"/>
    <w:rsid w:val="00E2021D"/>
    <w:rsid w:val="00E20890"/>
    <w:rsid w:val="00E228FF"/>
    <w:rsid w:val="00E25C2F"/>
    <w:rsid w:val="00E3023A"/>
    <w:rsid w:val="00E32456"/>
    <w:rsid w:val="00E332A8"/>
    <w:rsid w:val="00E33B6A"/>
    <w:rsid w:val="00E3619E"/>
    <w:rsid w:val="00E368AF"/>
    <w:rsid w:val="00E37630"/>
    <w:rsid w:val="00E40945"/>
    <w:rsid w:val="00E416CF"/>
    <w:rsid w:val="00E428AB"/>
    <w:rsid w:val="00E44290"/>
    <w:rsid w:val="00E44BB7"/>
    <w:rsid w:val="00E45B8D"/>
    <w:rsid w:val="00E47AA8"/>
    <w:rsid w:val="00E50906"/>
    <w:rsid w:val="00E52618"/>
    <w:rsid w:val="00E5439A"/>
    <w:rsid w:val="00E54570"/>
    <w:rsid w:val="00E54650"/>
    <w:rsid w:val="00E54CFD"/>
    <w:rsid w:val="00E552A2"/>
    <w:rsid w:val="00E557B8"/>
    <w:rsid w:val="00E5714B"/>
    <w:rsid w:val="00E61ADA"/>
    <w:rsid w:val="00E626E0"/>
    <w:rsid w:val="00E640DF"/>
    <w:rsid w:val="00E646A5"/>
    <w:rsid w:val="00E661F8"/>
    <w:rsid w:val="00E673B5"/>
    <w:rsid w:val="00E71DD8"/>
    <w:rsid w:val="00E776CC"/>
    <w:rsid w:val="00E83245"/>
    <w:rsid w:val="00E85FF8"/>
    <w:rsid w:val="00E90A6E"/>
    <w:rsid w:val="00E914F9"/>
    <w:rsid w:val="00E9317B"/>
    <w:rsid w:val="00E932EE"/>
    <w:rsid w:val="00E93D48"/>
    <w:rsid w:val="00E94D92"/>
    <w:rsid w:val="00E95C6A"/>
    <w:rsid w:val="00E963A5"/>
    <w:rsid w:val="00E96D1B"/>
    <w:rsid w:val="00E976A6"/>
    <w:rsid w:val="00E976E2"/>
    <w:rsid w:val="00EA11DA"/>
    <w:rsid w:val="00EA185F"/>
    <w:rsid w:val="00EA4A22"/>
    <w:rsid w:val="00EA6C40"/>
    <w:rsid w:val="00EA7E11"/>
    <w:rsid w:val="00EA7E76"/>
    <w:rsid w:val="00EB1239"/>
    <w:rsid w:val="00EB1A69"/>
    <w:rsid w:val="00EB78BE"/>
    <w:rsid w:val="00EB7C64"/>
    <w:rsid w:val="00EC11B6"/>
    <w:rsid w:val="00EC51DE"/>
    <w:rsid w:val="00ED00B7"/>
    <w:rsid w:val="00ED69F7"/>
    <w:rsid w:val="00ED7F08"/>
    <w:rsid w:val="00ED7F17"/>
    <w:rsid w:val="00EE0125"/>
    <w:rsid w:val="00EE027D"/>
    <w:rsid w:val="00EE0F19"/>
    <w:rsid w:val="00EE107C"/>
    <w:rsid w:val="00EE305F"/>
    <w:rsid w:val="00EE35D0"/>
    <w:rsid w:val="00EE3D66"/>
    <w:rsid w:val="00EF205C"/>
    <w:rsid w:val="00EF22CB"/>
    <w:rsid w:val="00EF3C82"/>
    <w:rsid w:val="00EF6191"/>
    <w:rsid w:val="00F0229D"/>
    <w:rsid w:val="00F02427"/>
    <w:rsid w:val="00F03A1A"/>
    <w:rsid w:val="00F051CB"/>
    <w:rsid w:val="00F05DDC"/>
    <w:rsid w:val="00F163CA"/>
    <w:rsid w:val="00F168DF"/>
    <w:rsid w:val="00F17145"/>
    <w:rsid w:val="00F2180F"/>
    <w:rsid w:val="00F248DD"/>
    <w:rsid w:val="00F27407"/>
    <w:rsid w:val="00F27602"/>
    <w:rsid w:val="00F317CC"/>
    <w:rsid w:val="00F36C42"/>
    <w:rsid w:val="00F37FD3"/>
    <w:rsid w:val="00F4198B"/>
    <w:rsid w:val="00F42514"/>
    <w:rsid w:val="00F42A55"/>
    <w:rsid w:val="00F44D80"/>
    <w:rsid w:val="00F471E0"/>
    <w:rsid w:val="00F47C6B"/>
    <w:rsid w:val="00F54C13"/>
    <w:rsid w:val="00F5706A"/>
    <w:rsid w:val="00F57796"/>
    <w:rsid w:val="00F61847"/>
    <w:rsid w:val="00F619C6"/>
    <w:rsid w:val="00F61AE0"/>
    <w:rsid w:val="00F61C0D"/>
    <w:rsid w:val="00F62FD9"/>
    <w:rsid w:val="00F6413E"/>
    <w:rsid w:val="00F64919"/>
    <w:rsid w:val="00F653A9"/>
    <w:rsid w:val="00F65EBB"/>
    <w:rsid w:val="00F66483"/>
    <w:rsid w:val="00F67EF2"/>
    <w:rsid w:val="00F73136"/>
    <w:rsid w:val="00F73698"/>
    <w:rsid w:val="00F748AE"/>
    <w:rsid w:val="00F775BA"/>
    <w:rsid w:val="00F82272"/>
    <w:rsid w:val="00F870A5"/>
    <w:rsid w:val="00F87701"/>
    <w:rsid w:val="00F916A8"/>
    <w:rsid w:val="00F938A0"/>
    <w:rsid w:val="00F95078"/>
    <w:rsid w:val="00F96122"/>
    <w:rsid w:val="00F963AA"/>
    <w:rsid w:val="00F96F9B"/>
    <w:rsid w:val="00FA4888"/>
    <w:rsid w:val="00FA4DCB"/>
    <w:rsid w:val="00FA5F03"/>
    <w:rsid w:val="00FB014F"/>
    <w:rsid w:val="00FB0B12"/>
    <w:rsid w:val="00FB0EB4"/>
    <w:rsid w:val="00FB25B2"/>
    <w:rsid w:val="00FB3326"/>
    <w:rsid w:val="00FC1E3B"/>
    <w:rsid w:val="00FC24C6"/>
    <w:rsid w:val="00FC2BD8"/>
    <w:rsid w:val="00FC3D91"/>
    <w:rsid w:val="00FC5EDF"/>
    <w:rsid w:val="00FD0932"/>
    <w:rsid w:val="00FD0956"/>
    <w:rsid w:val="00FD1661"/>
    <w:rsid w:val="00FD2114"/>
    <w:rsid w:val="00FD326F"/>
    <w:rsid w:val="00FD3828"/>
    <w:rsid w:val="00FD48FF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452E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0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qFormat/>
    <w:rsid w:val="004A07D0"/>
    <w:pPr>
      <w:ind w:left="720"/>
      <w:contextualSpacing/>
    </w:pPr>
  </w:style>
  <w:style w:type="character" w:styleId="a5">
    <w:name w:val="Strong"/>
    <w:basedOn w:val="a0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212853"/>
  </w:style>
  <w:style w:type="paragraph" w:customStyle="1" w:styleId="210">
    <w:name w:val="Σώμα κείμενου με εσοχή 21"/>
    <w:basedOn w:val="a"/>
    <w:rsid w:val="005C4CDC"/>
    <w:pPr>
      <w:suppressAutoHyphens/>
      <w:ind w:firstLine="720"/>
      <w:jc w:val="both"/>
    </w:pPr>
    <w:rPr>
      <w:rFonts w:ascii="Comic Sans MS" w:hAnsi="Comic Sans MS" w:cs="Comic Sans MS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CCDD9-3252-4D1B-BE6E-B4DC1EA6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8</cp:revision>
  <cp:lastPrinted>2024-08-02T11:13:00Z</cp:lastPrinted>
  <dcterms:created xsi:type="dcterms:W3CDTF">2024-08-27T09:51:00Z</dcterms:created>
  <dcterms:modified xsi:type="dcterms:W3CDTF">2024-08-30T07:05:00Z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