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47C" w:rsidRPr="00F61F7D" w:rsidRDefault="00DA047C" w:rsidP="00DA047C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F61F7D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DA047C" w:rsidRPr="00F61F7D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</w:t>
      </w:r>
      <w:r w:rsidR="00534BAD">
        <w:rPr>
          <w:rFonts w:ascii="Arial" w:eastAsia="Arial" w:hAnsi="Arial" w:cs="Arial"/>
          <w:b/>
          <w:bCs/>
          <w:sz w:val="22"/>
          <w:szCs w:val="22"/>
        </w:rPr>
        <w:t xml:space="preserve">                    Λιβαδειά  17</w:t>
      </w:r>
      <w:r w:rsidRPr="00F61F7D">
        <w:rPr>
          <w:rFonts w:ascii="Arial" w:eastAsia="Arial" w:hAnsi="Arial" w:cs="Arial"/>
          <w:b/>
          <w:bCs/>
          <w:sz w:val="22"/>
          <w:szCs w:val="22"/>
        </w:rPr>
        <w:t xml:space="preserve"> /04/2024</w:t>
      </w:r>
    </w:p>
    <w:p w:rsidR="00DA047C" w:rsidRPr="00F61F7D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</w:t>
      </w:r>
      <w:r w:rsidR="003F758A">
        <w:rPr>
          <w:rFonts w:ascii="Arial" w:eastAsia="Arial" w:hAnsi="Arial" w:cs="Arial"/>
          <w:b/>
          <w:sz w:val="22"/>
          <w:szCs w:val="22"/>
        </w:rPr>
        <w:t xml:space="preserve">   </w:t>
      </w:r>
      <w:r w:rsidRPr="00F61F7D">
        <w:rPr>
          <w:rFonts w:ascii="Arial" w:eastAsia="Arial" w:hAnsi="Arial" w:cs="Arial"/>
          <w:b/>
          <w:sz w:val="22"/>
          <w:szCs w:val="22"/>
        </w:rPr>
        <w:t>Αριθ</w:t>
      </w:r>
      <w:r w:rsidRPr="00F61F7D">
        <w:rPr>
          <w:rFonts w:ascii="Arial" w:eastAsia="Calibri" w:hAnsi="Arial" w:cs="Arial"/>
          <w:b/>
          <w:sz w:val="22"/>
          <w:szCs w:val="22"/>
        </w:rPr>
        <w:t xml:space="preserve">. </w:t>
      </w:r>
      <w:proofErr w:type="spellStart"/>
      <w:r w:rsidRPr="00F61F7D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F61F7D">
        <w:rPr>
          <w:rFonts w:ascii="Arial" w:eastAsia="Calibri" w:hAnsi="Arial" w:cs="Arial"/>
          <w:b/>
          <w:sz w:val="22"/>
          <w:szCs w:val="22"/>
        </w:rPr>
        <w:t xml:space="preserve">. </w:t>
      </w:r>
      <w:r w:rsidR="00D331A9">
        <w:rPr>
          <w:rFonts w:ascii="Arial" w:eastAsia="Calibri" w:hAnsi="Arial" w:cs="Arial"/>
          <w:b/>
          <w:sz w:val="22"/>
          <w:szCs w:val="22"/>
        </w:rPr>
        <w:t>7315</w:t>
      </w:r>
    </w:p>
    <w:p w:rsidR="00DA047C" w:rsidRPr="00F61F7D" w:rsidRDefault="00DA047C" w:rsidP="00DA047C">
      <w:pPr>
        <w:autoSpaceDE w:val="0"/>
        <w:rPr>
          <w:rFonts w:ascii="Arial" w:hAnsi="Arial" w:cs="Arial"/>
          <w:b/>
          <w:sz w:val="22"/>
          <w:szCs w:val="22"/>
        </w:rPr>
      </w:pPr>
    </w:p>
    <w:p w:rsidR="00DA047C" w:rsidRPr="00F61F7D" w:rsidRDefault="00DA047C" w:rsidP="00DA047C">
      <w:pPr>
        <w:autoSpaceDE w:val="0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DA047C" w:rsidRPr="00F61F7D" w:rsidRDefault="00DA047C" w:rsidP="00DA047C">
      <w:pPr>
        <w:pStyle w:val="af1"/>
        <w:tabs>
          <w:tab w:val="clear" w:pos="4153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b/>
          <w:sz w:val="22"/>
          <w:szCs w:val="22"/>
        </w:rPr>
        <w:t>ΑΠΟΣΠΑΣΜΑ</w:t>
      </w:r>
    </w:p>
    <w:p w:rsidR="00DA047C" w:rsidRPr="00F61F7D" w:rsidRDefault="00DA047C" w:rsidP="00DA047C">
      <w:pPr>
        <w:pStyle w:val="1"/>
        <w:numPr>
          <w:ilvl w:val="0"/>
          <w:numId w:val="31"/>
        </w:numPr>
        <w:jc w:val="center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F61F7D">
        <w:rPr>
          <w:rFonts w:ascii="Arial" w:hAnsi="Arial" w:cs="Arial"/>
          <w:sz w:val="22"/>
          <w:szCs w:val="22"/>
        </w:rPr>
        <w:t>αριθμ</w:t>
      </w:r>
      <w:proofErr w:type="spellEnd"/>
      <w:r w:rsidRPr="00F61F7D">
        <w:rPr>
          <w:rFonts w:ascii="Arial" w:hAnsi="Arial" w:cs="Arial"/>
          <w:sz w:val="22"/>
          <w:szCs w:val="22"/>
        </w:rPr>
        <w:t>.  1</w:t>
      </w:r>
      <w:r w:rsidR="00534BAD">
        <w:rPr>
          <w:rFonts w:ascii="Arial" w:hAnsi="Arial" w:cs="Arial"/>
          <w:sz w:val="22"/>
          <w:szCs w:val="22"/>
        </w:rPr>
        <w:t>1</w:t>
      </w:r>
      <w:r w:rsidRPr="00F61F7D">
        <w:rPr>
          <w:rFonts w:ascii="Arial" w:hAnsi="Arial" w:cs="Arial"/>
          <w:sz w:val="22"/>
          <w:szCs w:val="22"/>
          <w:vertAlign w:val="superscript"/>
        </w:rPr>
        <w:t>ης</w:t>
      </w:r>
      <w:r w:rsidRPr="00F61F7D">
        <w:rPr>
          <w:rFonts w:ascii="Arial" w:hAnsi="Arial" w:cs="Arial"/>
          <w:sz w:val="22"/>
          <w:szCs w:val="22"/>
        </w:rPr>
        <w:t xml:space="preserve">  /2024</w:t>
      </w:r>
      <w:r w:rsidRPr="00F61F7D">
        <w:rPr>
          <w:rFonts w:ascii="Arial" w:hAnsi="Arial" w:cs="Arial"/>
          <w:b/>
          <w:sz w:val="22"/>
          <w:szCs w:val="22"/>
        </w:rPr>
        <w:t xml:space="preserve">  </w:t>
      </w:r>
      <w:r w:rsidRPr="00F61F7D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F61F7D">
        <w:rPr>
          <w:rFonts w:ascii="Arial" w:eastAsia="Arial" w:hAnsi="Arial" w:cs="Arial"/>
          <w:sz w:val="22"/>
          <w:szCs w:val="22"/>
        </w:rPr>
        <w:t xml:space="preserve"> </w:t>
      </w:r>
      <w:r w:rsidRPr="00F61F7D">
        <w:rPr>
          <w:rFonts w:ascii="Arial" w:hAnsi="Arial" w:cs="Arial"/>
          <w:sz w:val="22"/>
          <w:szCs w:val="22"/>
        </w:rPr>
        <w:t xml:space="preserve">της  Δημοτικής  Επιτροπής  Δήμου </w:t>
      </w:r>
      <w:proofErr w:type="spellStart"/>
      <w:r w:rsidRPr="00F61F7D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DA047C" w:rsidRPr="00F61F7D" w:rsidRDefault="00DA047C" w:rsidP="00DA047C">
      <w:pPr>
        <w:jc w:val="center"/>
        <w:rPr>
          <w:rFonts w:ascii="Arial" w:eastAsia="SimSun" w:hAnsi="Arial" w:cs="Arial"/>
          <w:sz w:val="22"/>
          <w:szCs w:val="22"/>
          <w:highlight w:val="white"/>
        </w:rPr>
      </w:pPr>
      <w:r w:rsidRPr="00F61F7D">
        <w:rPr>
          <w:rFonts w:ascii="Arial" w:hAnsi="Arial" w:cs="Arial"/>
          <w:b/>
          <w:sz w:val="22"/>
          <w:szCs w:val="22"/>
        </w:rPr>
        <w:t>Αριθμός απόφασης</w:t>
      </w:r>
      <w:r w:rsidRPr="00F61F7D">
        <w:rPr>
          <w:rFonts w:ascii="Arial" w:eastAsia="SimSun" w:hAnsi="Arial" w:cs="Arial"/>
          <w:sz w:val="22"/>
          <w:szCs w:val="22"/>
          <w:highlight w:val="white"/>
        </w:rPr>
        <w:t xml:space="preserve">  </w:t>
      </w:r>
      <w:r w:rsidRPr="00F61F7D">
        <w:rPr>
          <w:rFonts w:ascii="Arial" w:eastAsia="SimSun" w:hAnsi="Arial" w:cs="Arial"/>
          <w:b/>
          <w:sz w:val="22"/>
          <w:szCs w:val="22"/>
          <w:highlight w:val="white"/>
        </w:rPr>
        <w:t>1</w:t>
      </w:r>
      <w:r w:rsidR="00534BAD">
        <w:rPr>
          <w:rFonts w:ascii="Arial" w:eastAsia="SimSun" w:hAnsi="Arial" w:cs="Arial"/>
          <w:b/>
          <w:sz w:val="22"/>
          <w:szCs w:val="22"/>
          <w:highlight w:val="white"/>
        </w:rPr>
        <w:t>2</w:t>
      </w:r>
      <w:r w:rsidR="00CC2ABD">
        <w:rPr>
          <w:rFonts w:ascii="Arial" w:eastAsia="SimSun" w:hAnsi="Arial" w:cs="Arial"/>
          <w:b/>
          <w:sz w:val="22"/>
          <w:szCs w:val="22"/>
          <w:highlight w:val="white"/>
        </w:rPr>
        <w:t>4</w:t>
      </w:r>
      <w:r w:rsidRPr="00F61F7D">
        <w:rPr>
          <w:rFonts w:ascii="Arial" w:eastAsia="SimSun" w:hAnsi="Arial" w:cs="Arial"/>
          <w:sz w:val="22"/>
          <w:szCs w:val="22"/>
          <w:highlight w:val="white"/>
        </w:rPr>
        <w:t xml:space="preserve">    </w:t>
      </w:r>
    </w:p>
    <w:p w:rsidR="00534BAD" w:rsidRPr="0099719C" w:rsidRDefault="000E414D" w:rsidP="00534B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Εισήγηση στο Δημοτικό Συμβούλιο </w:t>
      </w:r>
      <w:r w:rsidR="00534BAD" w:rsidRPr="0099719C">
        <w:rPr>
          <w:rFonts w:ascii="Arial" w:hAnsi="Arial" w:cs="Arial"/>
          <w:b/>
          <w:sz w:val="22"/>
          <w:szCs w:val="22"/>
        </w:rPr>
        <w:t xml:space="preserve"> </w:t>
      </w:r>
      <w:r w:rsidR="00CC2ABD">
        <w:rPr>
          <w:rFonts w:ascii="Arial" w:hAnsi="Arial" w:cs="Arial"/>
          <w:b/>
          <w:sz w:val="22"/>
          <w:szCs w:val="22"/>
        </w:rPr>
        <w:t xml:space="preserve">για τροποποίηση κυκλοφοριακής μελέτης του Δήμου </w:t>
      </w:r>
      <w:proofErr w:type="spellStart"/>
      <w:r w:rsidR="00CC2ABD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CC2ABD">
        <w:rPr>
          <w:rFonts w:ascii="Arial" w:hAnsi="Arial" w:cs="Arial"/>
          <w:b/>
          <w:sz w:val="22"/>
          <w:szCs w:val="22"/>
        </w:rPr>
        <w:t xml:space="preserve"> </w:t>
      </w:r>
      <w:r w:rsidR="00225B5F">
        <w:rPr>
          <w:rFonts w:ascii="Arial" w:hAnsi="Arial" w:cs="Arial"/>
          <w:b/>
          <w:sz w:val="22"/>
          <w:szCs w:val="22"/>
        </w:rPr>
        <w:t>επί</w:t>
      </w:r>
      <w:r w:rsidR="009D7ABB">
        <w:rPr>
          <w:rFonts w:ascii="Arial" w:hAnsi="Arial" w:cs="Arial"/>
          <w:b/>
          <w:sz w:val="22"/>
          <w:szCs w:val="22"/>
        </w:rPr>
        <w:t xml:space="preserve">  των οδών </w:t>
      </w:r>
      <w:proofErr w:type="spellStart"/>
      <w:r w:rsidR="009D7ABB">
        <w:rPr>
          <w:rFonts w:ascii="Arial" w:hAnsi="Arial" w:cs="Arial"/>
          <w:b/>
          <w:sz w:val="22"/>
          <w:szCs w:val="22"/>
        </w:rPr>
        <w:t>Κυριακίου</w:t>
      </w:r>
      <w:proofErr w:type="spellEnd"/>
      <w:r w:rsidR="009D7ABB">
        <w:rPr>
          <w:rFonts w:ascii="Arial" w:hAnsi="Arial" w:cs="Arial"/>
          <w:b/>
          <w:sz w:val="22"/>
          <w:szCs w:val="22"/>
        </w:rPr>
        <w:t xml:space="preserve"> – παρόδου οδού </w:t>
      </w:r>
      <w:r w:rsidR="00225B5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7ABB">
        <w:rPr>
          <w:rFonts w:ascii="Arial" w:hAnsi="Arial" w:cs="Arial"/>
          <w:b/>
          <w:sz w:val="22"/>
          <w:szCs w:val="22"/>
        </w:rPr>
        <w:t>Κυριακίου</w:t>
      </w:r>
      <w:proofErr w:type="spellEnd"/>
      <w:r w:rsidR="001C3205">
        <w:rPr>
          <w:rFonts w:ascii="Arial" w:hAnsi="Arial" w:cs="Arial"/>
          <w:b/>
          <w:sz w:val="22"/>
          <w:szCs w:val="22"/>
        </w:rPr>
        <w:t xml:space="preserve"> </w:t>
      </w:r>
      <w:r w:rsidR="00225B5F">
        <w:rPr>
          <w:rFonts w:ascii="Arial" w:hAnsi="Arial" w:cs="Arial"/>
          <w:b/>
          <w:sz w:val="22"/>
          <w:szCs w:val="22"/>
        </w:rPr>
        <w:t xml:space="preserve"> (</w:t>
      </w:r>
      <w:r w:rsidR="009D7ABB">
        <w:rPr>
          <w:rFonts w:ascii="Arial" w:hAnsi="Arial" w:cs="Arial"/>
          <w:b/>
          <w:sz w:val="22"/>
          <w:szCs w:val="22"/>
        </w:rPr>
        <w:t>22</w:t>
      </w:r>
      <w:r w:rsidR="00225B5F">
        <w:rPr>
          <w:rFonts w:ascii="Arial" w:hAnsi="Arial" w:cs="Arial"/>
          <w:b/>
          <w:sz w:val="22"/>
          <w:szCs w:val="22"/>
        </w:rPr>
        <w:t>-2024 Απόφαση της Κοινότητας Λιβαδειάς).</w:t>
      </w:r>
    </w:p>
    <w:p w:rsidR="0099719C" w:rsidRPr="00534BAD" w:rsidRDefault="0099719C" w:rsidP="00534BAD">
      <w:pPr>
        <w:rPr>
          <w:rFonts w:ascii="Arial" w:hAnsi="Arial" w:cs="Arial"/>
          <w:b/>
          <w:sz w:val="22"/>
          <w:szCs w:val="22"/>
        </w:rPr>
      </w:pPr>
    </w:p>
    <w:p w:rsidR="00DA047C" w:rsidRPr="00F61F7D" w:rsidRDefault="00DA047C" w:rsidP="00E457B0">
      <w:pPr>
        <w:jc w:val="both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Στη Λιβαδειά σήμερα   </w:t>
      </w:r>
      <w:r w:rsidR="00534BAD">
        <w:rPr>
          <w:rFonts w:ascii="Arial" w:hAnsi="Arial" w:cs="Arial"/>
          <w:sz w:val="22"/>
          <w:szCs w:val="22"/>
        </w:rPr>
        <w:t>16</w:t>
      </w:r>
      <w:r w:rsidRPr="00F61F7D">
        <w:rPr>
          <w:rFonts w:ascii="Arial" w:hAnsi="Arial" w:cs="Arial"/>
          <w:sz w:val="22"/>
          <w:szCs w:val="22"/>
          <w:vertAlign w:val="superscript"/>
        </w:rPr>
        <w:t>η</w:t>
      </w:r>
      <w:r w:rsidRPr="00F61F7D">
        <w:rPr>
          <w:rFonts w:ascii="Arial" w:hAnsi="Arial" w:cs="Arial"/>
          <w:sz w:val="22"/>
          <w:szCs w:val="22"/>
        </w:rPr>
        <w:t xml:space="preserve">    Απριλίου   2024  ημέρα Τρίτη  και, ώρα 13.45  και στην αίθουσα συνεδριάσεων του Δημοτικού Συμβουλίου  </w:t>
      </w:r>
      <w:proofErr w:type="spellStart"/>
      <w:r w:rsidRPr="00F61F7D">
        <w:rPr>
          <w:rFonts w:ascii="Arial" w:hAnsi="Arial" w:cs="Arial"/>
          <w:sz w:val="22"/>
          <w:szCs w:val="22"/>
        </w:rPr>
        <w:t>Λεβαδέων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Pr="00F61F7D">
        <w:rPr>
          <w:rFonts w:ascii="Arial" w:hAnsi="Arial" w:cs="Arial"/>
          <w:sz w:val="22"/>
          <w:szCs w:val="22"/>
        </w:rPr>
        <w:t>Λεβαδέων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μετά την από  6</w:t>
      </w:r>
      <w:r w:rsidR="00534BAD">
        <w:rPr>
          <w:rFonts w:ascii="Arial" w:hAnsi="Arial" w:cs="Arial"/>
          <w:sz w:val="22"/>
          <w:szCs w:val="22"/>
        </w:rPr>
        <w:t>931/12</w:t>
      </w:r>
      <w:r w:rsidRPr="00F61F7D">
        <w:rPr>
          <w:rFonts w:ascii="Arial" w:hAnsi="Arial" w:cs="Arial"/>
          <w:sz w:val="22"/>
          <w:szCs w:val="22"/>
        </w:rPr>
        <w:t xml:space="preserve">-04-2024 έγγραφη πρόσκληση του  Προέδρου της (Δημάρχου </w:t>
      </w:r>
      <w:proofErr w:type="spellStart"/>
      <w:r w:rsidRPr="00F61F7D">
        <w:rPr>
          <w:rFonts w:ascii="Arial" w:hAnsi="Arial" w:cs="Arial"/>
          <w:sz w:val="22"/>
          <w:szCs w:val="22"/>
        </w:rPr>
        <w:t>Λεβαδέων</w:t>
      </w:r>
      <w:proofErr w:type="spellEnd"/>
      <w:r w:rsidRPr="00F61F7D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Pr="00F61F7D">
        <w:rPr>
          <w:rFonts w:ascii="Arial" w:hAnsi="Arial" w:cs="Arial"/>
          <w:sz w:val="22"/>
          <w:szCs w:val="22"/>
          <w:vertAlign w:val="superscript"/>
        </w:rPr>
        <w:t>Α</w:t>
      </w:r>
      <w:r w:rsidRPr="00F61F7D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DA047C" w:rsidRPr="00F61F7D" w:rsidRDefault="00DA047C" w:rsidP="00DA047C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Pr="00F61F7D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7 (επτά)  μελών ήταν  παρόντα  </w:t>
      </w:r>
      <w:r w:rsidR="00225B5F">
        <w:rPr>
          <w:rFonts w:ascii="Arial" w:hAnsi="Arial" w:cs="Arial"/>
          <w:sz w:val="22"/>
          <w:szCs w:val="22"/>
        </w:rPr>
        <w:t>6 (έξι)</w:t>
      </w:r>
      <w:r w:rsidRPr="00F61F7D">
        <w:rPr>
          <w:rFonts w:ascii="Arial" w:hAnsi="Arial" w:cs="Arial"/>
          <w:sz w:val="22"/>
          <w:szCs w:val="22"/>
        </w:rPr>
        <w:t xml:space="preserve">  , ήτοι:</w:t>
      </w:r>
    </w:p>
    <w:p w:rsidR="00DA047C" w:rsidRPr="00F61F7D" w:rsidRDefault="00DA047C" w:rsidP="00DA047C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DA047C" w:rsidRPr="00F61F7D" w:rsidRDefault="00DA047C" w:rsidP="00DA047C">
      <w:pPr>
        <w:jc w:val="both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     </w:t>
      </w:r>
      <w:r w:rsidRPr="00F61F7D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DA047C" w:rsidRPr="00F61F7D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61F7D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F61F7D">
        <w:rPr>
          <w:rFonts w:ascii="Arial" w:hAnsi="Arial" w:cs="Arial"/>
          <w:sz w:val="22"/>
          <w:szCs w:val="22"/>
        </w:rPr>
        <w:t>Καραμάνης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   </w:t>
      </w:r>
    </w:p>
    <w:p w:rsidR="00DA047C" w:rsidRPr="00F61F7D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F61F7D">
        <w:rPr>
          <w:rFonts w:ascii="Arial" w:hAnsi="Arial" w:cs="Arial"/>
          <w:sz w:val="22"/>
          <w:szCs w:val="22"/>
        </w:rPr>
        <w:t>Τουμαράς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Βασίλειος </w:t>
      </w:r>
    </w:p>
    <w:p w:rsidR="00DA047C" w:rsidRPr="00F61F7D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F61F7D">
        <w:rPr>
          <w:rFonts w:ascii="Arial" w:hAnsi="Arial" w:cs="Arial"/>
          <w:sz w:val="22"/>
          <w:szCs w:val="22"/>
        </w:rPr>
        <w:t>Αγνιάδης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DA047C" w:rsidRPr="00F61F7D" w:rsidRDefault="00DA047C" w:rsidP="00DA047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F61F7D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DA047C" w:rsidRPr="00F61F7D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5. Παπαβασιλείου Αικατερίνη</w:t>
      </w:r>
    </w:p>
    <w:p w:rsidR="00225B5F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F61F7D">
        <w:rPr>
          <w:rFonts w:ascii="Arial" w:hAnsi="Arial" w:cs="Arial"/>
          <w:sz w:val="22"/>
          <w:szCs w:val="22"/>
        </w:rPr>
        <w:t>Μίχας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Δημήτριος</w:t>
      </w:r>
    </w:p>
    <w:p w:rsidR="00DA047C" w:rsidRPr="00F61F7D" w:rsidRDefault="00DA047C" w:rsidP="00DA047C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7. </w:t>
      </w:r>
      <w:proofErr w:type="spellStart"/>
      <w:r w:rsidRPr="00F61F7D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Ιωάννης  (προσήλθε στο 1</w:t>
      </w:r>
      <w:r w:rsidRPr="00F61F7D">
        <w:rPr>
          <w:rFonts w:ascii="Arial" w:hAnsi="Arial" w:cs="Arial"/>
          <w:sz w:val="22"/>
          <w:szCs w:val="22"/>
          <w:vertAlign w:val="superscript"/>
        </w:rPr>
        <w:t>ο</w:t>
      </w:r>
      <w:r w:rsidRPr="00F61F7D">
        <w:rPr>
          <w:rFonts w:ascii="Arial" w:hAnsi="Arial" w:cs="Arial"/>
          <w:sz w:val="22"/>
          <w:szCs w:val="22"/>
        </w:rPr>
        <w:t xml:space="preserve"> Θ.Η.Δ.)                                                   </w:t>
      </w:r>
    </w:p>
    <w:p w:rsidR="001921AE" w:rsidRPr="00F61F7D" w:rsidRDefault="001921AE" w:rsidP="001921A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43660F" w:rsidRDefault="00100901" w:rsidP="00D331A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</w:t>
      </w:r>
      <w:r w:rsidR="00D331A9">
        <w:rPr>
          <w:rFonts w:ascii="Arial" w:eastAsia="Arial" w:hAnsi="Arial" w:cs="Arial"/>
          <w:sz w:val="22"/>
          <w:szCs w:val="22"/>
        </w:rPr>
        <w:t xml:space="preserve">    Στη συνεδρίαση παραβρέθηκε  και ο κύριος </w:t>
      </w:r>
      <w:proofErr w:type="spellStart"/>
      <w:r w:rsidR="00D331A9">
        <w:rPr>
          <w:rFonts w:ascii="Arial" w:hAnsi="Arial" w:cs="Arial"/>
          <w:sz w:val="22"/>
          <w:szCs w:val="22"/>
        </w:rPr>
        <w:t>Αρκουμάνης</w:t>
      </w:r>
      <w:proofErr w:type="spellEnd"/>
      <w:r w:rsidR="00D331A9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   </w:t>
      </w:r>
    </w:p>
    <w:p w:rsidR="00D331A9" w:rsidRDefault="00D331A9" w:rsidP="00D331A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99719C" w:rsidRDefault="00E10218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</w:t>
      </w:r>
      <w:r w:rsidR="006F6D39" w:rsidRPr="00F61F7D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 </w:t>
      </w:r>
      <w:r w:rsidR="001F75B1">
        <w:rPr>
          <w:rFonts w:ascii="Arial" w:eastAsia="Arial" w:hAnsi="Arial" w:cs="Arial"/>
          <w:sz w:val="22"/>
          <w:szCs w:val="22"/>
        </w:rPr>
        <w:t>4</w:t>
      </w:r>
      <w:r w:rsidR="006F6D39" w:rsidRPr="00F61F7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6F6D39" w:rsidRPr="00F61F7D">
        <w:rPr>
          <w:rFonts w:ascii="Arial" w:eastAsia="Arial" w:hAnsi="Arial" w:cs="Arial"/>
          <w:sz w:val="22"/>
          <w:szCs w:val="22"/>
        </w:rPr>
        <w:t xml:space="preserve"> θέμα της ημερήσιας διάταξης  έθεσε υπόψη των μελών τ</w:t>
      </w:r>
      <w:r w:rsidR="00DA047C" w:rsidRPr="00F61F7D">
        <w:rPr>
          <w:rFonts w:ascii="Arial" w:eastAsia="Arial" w:hAnsi="Arial" w:cs="Arial"/>
          <w:sz w:val="22"/>
          <w:szCs w:val="22"/>
        </w:rPr>
        <w:t xml:space="preserve">ην </w:t>
      </w:r>
      <w:r w:rsidR="006F6D39" w:rsidRPr="00F61F7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F6D39" w:rsidRPr="00F61F7D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6F6D39" w:rsidRPr="00F61F7D">
        <w:rPr>
          <w:rFonts w:ascii="Arial" w:eastAsia="Arial" w:hAnsi="Arial" w:cs="Arial"/>
          <w:sz w:val="22"/>
          <w:szCs w:val="22"/>
        </w:rPr>
        <w:t xml:space="preserve">. </w:t>
      </w:r>
      <w:r w:rsidR="00E86CE0">
        <w:rPr>
          <w:rFonts w:ascii="Arial" w:eastAsia="Arial" w:hAnsi="Arial" w:cs="Arial"/>
          <w:sz w:val="22"/>
          <w:szCs w:val="22"/>
        </w:rPr>
        <w:t>22</w:t>
      </w:r>
      <w:r w:rsidR="00534BAD">
        <w:rPr>
          <w:rFonts w:ascii="Arial" w:eastAsia="Arial" w:hAnsi="Arial" w:cs="Arial"/>
          <w:sz w:val="22"/>
          <w:szCs w:val="22"/>
        </w:rPr>
        <w:t xml:space="preserve">/2024 </w:t>
      </w:r>
      <w:r w:rsidR="0099719C">
        <w:rPr>
          <w:rFonts w:ascii="Arial" w:eastAsia="Arial" w:hAnsi="Arial" w:cs="Arial"/>
          <w:sz w:val="22"/>
          <w:szCs w:val="22"/>
        </w:rPr>
        <w:t xml:space="preserve">ομόφωνη </w:t>
      </w:r>
      <w:r w:rsidR="00534BAD">
        <w:rPr>
          <w:rFonts w:ascii="Arial" w:eastAsia="Arial" w:hAnsi="Arial" w:cs="Arial"/>
          <w:sz w:val="22"/>
          <w:szCs w:val="22"/>
        </w:rPr>
        <w:t>απόφαση της Κοινότητας Λιβαδειάς</w:t>
      </w:r>
      <w:r w:rsidR="00DA047C" w:rsidRPr="00F61F7D">
        <w:rPr>
          <w:rFonts w:ascii="Arial" w:hAnsi="Arial" w:cs="Arial"/>
          <w:sz w:val="22"/>
          <w:szCs w:val="22"/>
        </w:rPr>
        <w:t xml:space="preserve">  </w:t>
      </w:r>
      <w:r w:rsidR="006557F3">
        <w:rPr>
          <w:rFonts w:ascii="Arial" w:hAnsi="Arial" w:cs="Arial"/>
          <w:sz w:val="22"/>
          <w:szCs w:val="22"/>
        </w:rPr>
        <w:t xml:space="preserve">σύμφωνα με την οποία γνωμοδοτεί </w:t>
      </w:r>
      <w:r w:rsidR="00E86CE0">
        <w:rPr>
          <w:rFonts w:ascii="Arial" w:hAnsi="Arial" w:cs="Arial"/>
          <w:sz w:val="22"/>
          <w:szCs w:val="22"/>
        </w:rPr>
        <w:t xml:space="preserve">υπέρ της τροποποίησης της εγκεκριμένης μελέτης του Δήμου </w:t>
      </w:r>
      <w:proofErr w:type="spellStart"/>
      <w:r w:rsidR="00E86CE0">
        <w:rPr>
          <w:rFonts w:ascii="Arial" w:hAnsi="Arial" w:cs="Arial"/>
          <w:sz w:val="22"/>
          <w:szCs w:val="22"/>
        </w:rPr>
        <w:t>Λεβαδέων</w:t>
      </w:r>
      <w:proofErr w:type="spellEnd"/>
      <w:r w:rsidR="00E86CE0">
        <w:rPr>
          <w:rFonts w:ascii="Arial" w:hAnsi="Arial" w:cs="Arial"/>
          <w:sz w:val="22"/>
          <w:szCs w:val="22"/>
        </w:rPr>
        <w:t xml:space="preserve"> επί των οδών </w:t>
      </w:r>
      <w:proofErr w:type="spellStart"/>
      <w:r w:rsidR="00E86CE0">
        <w:rPr>
          <w:rFonts w:ascii="Arial" w:hAnsi="Arial" w:cs="Arial"/>
          <w:sz w:val="22"/>
          <w:szCs w:val="22"/>
        </w:rPr>
        <w:t>Κυριακί</w:t>
      </w:r>
      <w:r w:rsidR="00CC2ABD">
        <w:rPr>
          <w:rFonts w:ascii="Arial" w:hAnsi="Arial" w:cs="Arial"/>
          <w:sz w:val="22"/>
          <w:szCs w:val="22"/>
        </w:rPr>
        <w:t>δ</w:t>
      </w:r>
      <w:r w:rsidR="00E86CE0">
        <w:rPr>
          <w:rFonts w:ascii="Arial" w:hAnsi="Arial" w:cs="Arial"/>
          <w:sz w:val="22"/>
          <w:szCs w:val="22"/>
        </w:rPr>
        <w:t>ου</w:t>
      </w:r>
      <w:proofErr w:type="spellEnd"/>
      <w:r w:rsidR="00E86CE0">
        <w:rPr>
          <w:rFonts w:ascii="Arial" w:hAnsi="Arial" w:cs="Arial"/>
          <w:sz w:val="22"/>
          <w:szCs w:val="22"/>
        </w:rPr>
        <w:t xml:space="preserve"> – παρόδου οδού </w:t>
      </w:r>
      <w:proofErr w:type="spellStart"/>
      <w:r w:rsidR="00E86CE0">
        <w:rPr>
          <w:rFonts w:ascii="Arial" w:hAnsi="Arial" w:cs="Arial"/>
          <w:sz w:val="22"/>
          <w:szCs w:val="22"/>
        </w:rPr>
        <w:t>Κυριακί</w:t>
      </w:r>
      <w:r w:rsidR="00CC2ABD">
        <w:rPr>
          <w:rFonts w:ascii="Arial" w:hAnsi="Arial" w:cs="Arial"/>
          <w:sz w:val="22"/>
          <w:szCs w:val="22"/>
        </w:rPr>
        <w:t>δ</w:t>
      </w:r>
      <w:r w:rsidR="00E86CE0">
        <w:rPr>
          <w:rFonts w:ascii="Arial" w:hAnsi="Arial" w:cs="Arial"/>
          <w:sz w:val="22"/>
          <w:szCs w:val="22"/>
        </w:rPr>
        <w:t>ου</w:t>
      </w:r>
      <w:proofErr w:type="spellEnd"/>
      <w:r w:rsidR="00E86CE0">
        <w:rPr>
          <w:rFonts w:ascii="Arial" w:hAnsi="Arial" w:cs="Arial"/>
          <w:sz w:val="22"/>
          <w:szCs w:val="22"/>
        </w:rPr>
        <w:t xml:space="preserve"> &amp; </w:t>
      </w:r>
      <w:r w:rsidR="006557F3">
        <w:rPr>
          <w:rFonts w:ascii="Arial" w:hAnsi="Arial" w:cs="Arial"/>
          <w:sz w:val="22"/>
          <w:szCs w:val="22"/>
        </w:rPr>
        <w:t xml:space="preserve"> </w:t>
      </w:r>
      <w:r w:rsidR="00E86CE0">
        <w:rPr>
          <w:rFonts w:ascii="Arial" w:hAnsi="Arial" w:cs="Arial"/>
          <w:sz w:val="22"/>
          <w:szCs w:val="22"/>
        </w:rPr>
        <w:t xml:space="preserve">τμήματος της οδού </w:t>
      </w:r>
      <w:proofErr w:type="spellStart"/>
      <w:r w:rsidR="00E86CE0">
        <w:rPr>
          <w:rFonts w:ascii="Arial" w:hAnsi="Arial" w:cs="Arial"/>
          <w:sz w:val="22"/>
          <w:szCs w:val="22"/>
        </w:rPr>
        <w:t>΄Ερκυνας</w:t>
      </w:r>
      <w:proofErr w:type="spellEnd"/>
      <w:r w:rsidR="00E86CE0">
        <w:rPr>
          <w:rFonts w:ascii="Arial" w:hAnsi="Arial" w:cs="Arial"/>
          <w:sz w:val="22"/>
          <w:szCs w:val="22"/>
        </w:rPr>
        <w:t xml:space="preserve"> όπως αναλυτικά αναφέρεται  στην </w:t>
      </w:r>
      <w:proofErr w:type="spellStart"/>
      <w:r w:rsidR="00E86CE0">
        <w:rPr>
          <w:rFonts w:ascii="Arial" w:hAnsi="Arial" w:cs="Arial"/>
          <w:sz w:val="22"/>
          <w:szCs w:val="22"/>
        </w:rPr>
        <w:t>υπ΄αριθ</w:t>
      </w:r>
      <w:proofErr w:type="spellEnd"/>
      <w:r w:rsidR="00E86CE0">
        <w:rPr>
          <w:rFonts w:ascii="Arial" w:hAnsi="Arial" w:cs="Arial"/>
          <w:sz w:val="22"/>
          <w:szCs w:val="22"/>
        </w:rPr>
        <w:t>. 5470/26-03-2024 εισήγηση της Δ/</w:t>
      </w:r>
      <w:proofErr w:type="spellStart"/>
      <w:r w:rsidR="00E86CE0">
        <w:rPr>
          <w:rFonts w:ascii="Arial" w:hAnsi="Arial" w:cs="Arial"/>
          <w:sz w:val="22"/>
          <w:szCs w:val="22"/>
        </w:rPr>
        <w:t>νσης</w:t>
      </w:r>
      <w:proofErr w:type="spellEnd"/>
      <w:r w:rsidR="00E86CE0">
        <w:rPr>
          <w:rFonts w:ascii="Arial" w:hAnsi="Arial" w:cs="Arial"/>
          <w:sz w:val="22"/>
          <w:szCs w:val="22"/>
        </w:rPr>
        <w:t xml:space="preserve"> Τεχνικών Υπηρεσιών του Δήμου </w:t>
      </w:r>
      <w:proofErr w:type="spellStart"/>
      <w:r w:rsidR="00E86CE0">
        <w:rPr>
          <w:rFonts w:ascii="Arial" w:hAnsi="Arial" w:cs="Arial"/>
          <w:sz w:val="22"/>
          <w:szCs w:val="22"/>
        </w:rPr>
        <w:t>Λεβαδέων</w:t>
      </w:r>
      <w:proofErr w:type="spellEnd"/>
      <w:r w:rsidR="00E86CE0">
        <w:rPr>
          <w:rFonts w:ascii="Arial" w:hAnsi="Arial" w:cs="Arial"/>
          <w:sz w:val="22"/>
          <w:szCs w:val="22"/>
        </w:rPr>
        <w:t>.</w:t>
      </w:r>
      <w:r w:rsidR="006557F3">
        <w:rPr>
          <w:rFonts w:ascii="Arial" w:hAnsi="Arial" w:cs="Arial"/>
          <w:sz w:val="22"/>
          <w:szCs w:val="22"/>
        </w:rPr>
        <w:t xml:space="preserve">  </w:t>
      </w:r>
    </w:p>
    <w:p w:rsidR="006557F3" w:rsidRPr="006557F3" w:rsidRDefault="0099719C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  <w:r>
        <w:rPr>
          <w:rFonts w:ascii="Arial" w:eastAsia="Segoe UI" w:hAnsi="Arial" w:cs="Arial"/>
          <w:sz w:val="22"/>
          <w:szCs w:val="22"/>
        </w:rPr>
        <w:t xml:space="preserve">     </w:t>
      </w:r>
      <w:r w:rsidR="006557F3" w:rsidRPr="006557F3">
        <w:rPr>
          <w:rFonts w:ascii="Arial" w:eastAsia="Segoe UI" w:hAnsi="Arial" w:cs="Arial"/>
          <w:sz w:val="22"/>
          <w:szCs w:val="22"/>
        </w:rPr>
        <w:t xml:space="preserve">Ακολούθως </w:t>
      </w:r>
      <w:r w:rsidR="001F75B1">
        <w:rPr>
          <w:rFonts w:ascii="Arial" w:eastAsia="Segoe UI" w:hAnsi="Arial" w:cs="Arial"/>
          <w:sz w:val="22"/>
          <w:szCs w:val="22"/>
        </w:rPr>
        <w:t xml:space="preserve"> </w:t>
      </w:r>
      <w:r w:rsidR="009D7ABB">
        <w:rPr>
          <w:rFonts w:ascii="Arial" w:hAnsi="Arial" w:cs="Arial"/>
          <w:sz w:val="22"/>
          <w:szCs w:val="22"/>
        </w:rPr>
        <w:t xml:space="preserve">έθεσε το </w:t>
      </w:r>
      <w:r w:rsidR="006557F3" w:rsidRPr="006557F3">
        <w:rPr>
          <w:rFonts w:ascii="Arial" w:hAnsi="Arial" w:cs="Arial"/>
          <w:sz w:val="22"/>
          <w:szCs w:val="22"/>
        </w:rPr>
        <w:t xml:space="preserve"> με αριθ. </w:t>
      </w:r>
      <w:proofErr w:type="spellStart"/>
      <w:r w:rsidR="006557F3" w:rsidRPr="006557F3">
        <w:rPr>
          <w:rFonts w:ascii="Arial" w:hAnsi="Arial" w:cs="Arial"/>
          <w:sz w:val="22"/>
          <w:szCs w:val="22"/>
        </w:rPr>
        <w:t>πρωτ</w:t>
      </w:r>
      <w:proofErr w:type="spellEnd"/>
      <w:r w:rsidR="006557F3" w:rsidRPr="006557F3">
        <w:rPr>
          <w:rFonts w:ascii="Arial" w:hAnsi="Arial" w:cs="Arial"/>
          <w:sz w:val="22"/>
          <w:szCs w:val="22"/>
        </w:rPr>
        <w:t xml:space="preserve">. </w:t>
      </w:r>
      <w:r w:rsidR="00D331A9">
        <w:rPr>
          <w:rFonts w:ascii="Arial" w:hAnsi="Arial" w:cs="Arial"/>
          <w:sz w:val="22"/>
          <w:szCs w:val="22"/>
        </w:rPr>
        <w:t xml:space="preserve">5470/26-03-2024 </w:t>
      </w:r>
      <w:r w:rsidR="006557F3" w:rsidRPr="006557F3">
        <w:rPr>
          <w:rFonts w:ascii="Arial" w:hAnsi="Arial" w:cs="Arial"/>
          <w:sz w:val="22"/>
          <w:szCs w:val="22"/>
        </w:rPr>
        <w:t xml:space="preserve">έγγραφο </w:t>
      </w:r>
      <w:r w:rsidR="009D7ABB">
        <w:rPr>
          <w:rFonts w:ascii="Arial" w:hAnsi="Arial" w:cs="Arial"/>
          <w:sz w:val="22"/>
          <w:szCs w:val="22"/>
        </w:rPr>
        <w:t>της Δ/</w:t>
      </w:r>
      <w:proofErr w:type="spellStart"/>
      <w:r w:rsidR="009D7ABB">
        <w:rPr>
          <w:rFonts w:ascii="Arial" w:hAnsi="Arial" w:cs="Arial"/>
          <w:sz w:val="22"/>
          <w:szCs w:val="22"/>
        </w:rPr>
        <w:t>νσης</w:t>
      </w:r>
      <w:proofErr w:type="spellEnd"/>
      <w:r w:rsidR="009D7ABB">
        <w:rPr>
          <w:rFonts w:ascii="Arial" w:hAnsi="Arial" w:cs="Arial"/>
          <w:sz w:val="22"/>
          <w:szCs w:val="22"/>
        </w:rPr>
        <w:t xml:space="preserve"> Τεχνικών Υπηρεσιών </w:t>
      </w:r>
      <w:r w:rsidR="006557F3">
        <w:rPr>
          <w:rFonts w:ascii="Arial" w:hAnsi="Arial" w:cs="Arial"/>
          <w:sz w:val="22"/>
          <w:szCs w:val="22"/>
        </w:rPr>
        <w:t>στο οποίο αναφέρονται τα παρακάτω:</w:t>
      </w:r>
    </w:p>
    <w:p w:rsidR="001F75B1" w:rsidRPr="001F75B1" w:rsidRDefault="001F75B1" w:rsidP="001F75B1">
      <w:pPr>
        <w:pStyle w:val="af2"/>
        <w:rPr>
          <w:rFonts w:ascii="Arial" w:hAnsi="Arial" w:cs="Arial"/>
          <w:i/>
          <w:sz w:val="22"/>
          <w:szCs w:val="22"/>
        </w:rPr>
      </w:pPr>
      <w:r w:rsidRPr="001F75B1">
        <w:rPr>
          <w:rFonts w:ascii="Arial" w:hAnsi="Arial" w:cs="Arial"/>
          <w:i/>
          <w:sz w:val="22"/>
          <w:szCs w:val="22"/>
        </w:rPr>
        <w:t xml:space="preserve">Σύμφωνα με την 213/2011 απόφαση Δημοτικού Συμβουλίου παραλήφθηκε η εγκεκριμένη  Κυκλοφοριακή Μελέτη  και Μελέτη Σήμανσης του  Δήμου </w:t>
      </w:r>
      <w:proofErr w:type="spellStart"/>
      <w:r w:rsidRPr="001F75B1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F75B1">
        <w:rPr>
          <w:rFonts w:ascii="Arial" w:hAnsi="Arial" w:cs="Arial"/>
          <w:i/>
          <w:sz w:val="22"/>
          <w:szCs w:val="22"/>
        </w:rPr>
        <w:t xml:space="preserve"> .</w:t>
      </w:r>
    </w:p>
    <w:p w:rsidR="001F75B1" w:rsidRPr="001F75B1" w:rsidRDefault="001F75B1" w:rsidP="001F75B1">
      <w:pPr>
        <w:ind w:firstLine="720"/>
        <w:jc w:val="both"/>
        <w:rPr>
          <w:rFonts w:ascii="Arial" w:hAnsi="Arial" w:cs="Arial"/>
          <w:bCs/>
          <w:i/>
          <w:sz w:val="22"/>
          <w:szCs w:val="22"/>
        </w:rPr>
      </w:pPr>
      <w:r w:rsidRPr="001F75B1">
        <w:rPr>
          <w:rFonts w:ascii="Arial" w:hAnsi="Arial" w:cs="Arial"/>
          <w:i/>
          <w:sz w:val="22"/>
          <w:szCs w:val="22"/>
        </w:rPr>
        <w:t xml:space="preserve">Προτείνεται η </w:t>
      </w:r>
      <w:r w:rsidRPr="001F75B1">
        <w:rPr>
          <w:rFonts w:ascii="Arial" w:hAnsi="Arial" w:cs="Arial"/>
          <w:bCs/>
          <w:i/>
          <w:sz w:val="22"/>
          <w:szCs w:val="22"/>
        </w:rPr>
        <w:t xml:space="preserve">τροποποίηση της προαναφερόμενης εγκεκριμένης κυκλοφοριακής μελέτης ως προς την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μονοδρόμηση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 της οδού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Κυριακίδου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 με φορά προς την οδό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Έρκυνας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 από την οδό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Χαιρωνείας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 έως την οδό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Έρκυνας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,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μονοδρόμηση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 της παρόδου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Κυρια</w:t>
      </w:r>
      <w:r>
        <w:rPr>
          <w:rFonts w:ascii="Arial" w:hAnsi="Arial" w:cs="Arial"/>
          <w:bCs/>
          <w:i/>
          <w:sz w:val="22"/>
          <w:szCs w:val="22"/>
        </w:rPr>
        <w:t>κ</w:t>
      </w:r>
      <w:r w:rsidRPr="001F75B1">
        <w:rPr>
          <w:rFonts w:ascii="Arial" w:hAnsi="Arial" w:cs="Arial"/>
          <w:bCs/>
          <w:i/>
          <w:sz w:val="22"/>
          <w:szCs w:val="22"/>
        </w:rPr>
        <w:t>ίδου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 όπισθεν των 4</w:t>
      </w:r>
      <w:r w:rsidRPr="001F75B1">
        <w:rPr>
          <w:rFonts w:ascii="Arial" w:hAnsi="Arial" w:cs="Arial"/>
          <w:bCs/>
          <w:i/>
          <w:sz w:val="22"/>
          <w:szCs w:val="22"/>
          <w:vertAlign w:val="superscript"/>
        </w:rPr>
        <w:t>ου</w:t>
      </w:r>
      <w:r w:rsidRPr="001F75B1">
        <w:rPr>
          <w:rFonts w:ascii="Arial" w:hAnsi="Arial" w:cs="Arial"/>
          <w:bCs/>
          <w:i/>
          <w:sz w:val="22"/>
          <w:szCs w:val="22"/>
        </w:rPr>
        <w:t xml:space="preserve"> και 10</w:t>
      </w:r>
      <w:r w:rsidRPr="001F75B1">
        <w:rPr>
          <w:rFonts w:ascii="Arial" w:hAnsi="Arial" w:cs="Arial"/>
          <w:bCs/>
          <w:i/>
          <w:sz w:val="22"/>
          <w:szCs w:val="22"/>
          <w:vertAlign w:val="superscript"/>
        </w:rPr>
        <w:t>ου</w:t>
      </w:r>
      <w:r w:rsidRPr="001F75B1">
        <w:rPr>
          <w:rFonts w:ascii="Arial" w:hAnsi="Arial" w:cs="Arial"/>
          <w:bCs/>
          <w:i/>
          <w:sz w:val="22"/>
          <w:szCs w:val="22"/>
        </w:rPr>
        <w:t xml:space="preserve"> Δημοτικού Σχολείου με φορά των οχημάτων προς την οδό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Αντικύρας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 και ομοίως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μονοδρόμηση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 της οδού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Έρκυνας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 (δυτικά του ποταμού με αντίστοιχη κατεύθυνση δηλαδή προς την οδό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Αντικύρας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 όπως φαίνονται στο συνημμένο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σκαριφήμα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. Η οδός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Κυριακίδου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 είναι διπλής κατεύθυνσης αλλά λόγω της υπάρχουσας στάθμευσης και της εισόδου – εξόδου των μαθητών στην αυλή 4</w:t>
      </w:r>
      <w:r w:rsidRPr="001F75B1">
        <w:rPr>
          <w:rFonts w:ascii="Arial" w:hAnsi="Arial" w:cs="Arial"/>
          <w:bCs/>
          <w:i/>
          <w:sz w:val="22"/>
          <w:szCs w:val="22"/>
          <w:vertAlign w:val="superscript"/>
        </w:rPr>
        <w:t>ου</w:t>
      </w:r>
      <w:r w:rsidRPr="001F75B1">
        <w:rPr>
          <w:rFonts w:ascii="Arial" w:hAnsi="Arial" w:cs="Arial"/>
          <w:bCs/>
          <w:i/>
          <w:sz w:val="22"/>
          <w:szCs w:val="22"/>
        </w:rPr>
        <w:t xml:space="preserve"> και 10</w:t>
      </w:r>
      <w:r w:rsidRPr="001F75B1">
        <w:rPr>
          <w:rFonts w:ascii="Arial" w:hAnsi="Arial" w:cs="Arial"/>
          <w:bCs/>
          <w:i/>
          <w:sz w:val="22"/>
          <w:szCs w:val="22"/>
          <w:vertAlign w:val="superscript"/>
        </w:rPr>
        <w:t>ου</w:t>
      </w:r>
      <w:r w:rsidRPr="001F75B1">
        <w:rPr>
          <w:rFonts w:ascii="Arial" w:hAnsi="Arial" w:cs="Arial"/>
          <w:bCs/>
          <w:i/>
          <w:sz w:val="22"/>
          <w:szCs w:val="22"/>
        </w:rPr>
        <w:t xml:space="preserve"> Δημοτικού Σχολείου δημιουργούνται κυκλοφοριακά προβλήματα. Άλλωστε η οδός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Έρκυνας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 λειτουργεί ήδη με τη συγκεκριμένη φορά και ως πεζόδρομος ήπιας κυκλοφορίας.</w:t>
      </w:r>
      <w:r>
        <w:rPr>
          <w:bCs/>
        </w:rPr>
        <w:t xml:space="preserve"> </w:t>
      </w:r>
      <w:r w:rsidRPr="001F75B1">
        <w:rPr>
          <w:rFonts w:ascii="Arial" w:hAnsi="Arial" w:cs="Arial"/>
          <w:bCs/>
          <w:i/>
          <w:sz w:val="22"/>
          <w:szCs w:val="22"/>
        </w:rPr>
        <w:lastRenderedPageBreak/>
        <w:t>Στόχος της εν λόγω τροποποίησης είναι η άρση των κυκλοφοριακών προβλημάτων που δημιουργούνται κυρίως κατά τις ώρες λειτουργίας του σχολείου.</w:t>
      </w:r>
    </w:p>
    <w:p w:rsidR="001F75B1" w:rsidRPr="001F75B1" w:rsidRDefault="001F75B1" w:rsidP="001F75B1">
      <w:pPr>
        <w:ind w:firstLine="720"/>
        <w:jc w:val="both"/>
        <w:rPr>
          <w:rFonts w:ascii="Arial" w:hAnsi="Arial" w:cs="Arial"/>
          <w:bCs/>
          <w:i/>
          <w:sz w:val="22"/>
          <w:szCs w:val="22"/>
        </w:rPr>
      </w:pPr>
      <w:r w:rsidRPr="001F75B1">
        <w:rPr>
          <w:rFonts w:ascii="Arial" w:hAnsi="Arial" w:cs="Arial"/>
          <w:bCs/>
          <w:i/>
          <w:sz w:val="22"/>
          <w:szCs w:val="22"/>
        </w:rPr>
        <w:t xml:space="preserve">Επίσης θα γίνει τοποθέτηση πινακίδας Ρ-40 (Απαγόρευση στάσης και στάθμευσης) επί της εισόδου του Δημοτικού Σχολείου στην οδό </w:t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Κυριακί</w:t>
      </w:r>
      <w:r w:rsidR="009F544F">
        <w:rPr>
          <w:rFonts w:ascii="Arial" w:hAnsi="Arial" w:cs="Arial"/>
          <w:bCs/>
          <w:i/>
          <w:sz w:val="22"/>
          <w:szCs w:val="22"/>
        </w:rPr>
        <w:t>δ</w:t>
      </w:r>
      <w:r w:rsidRPr="001F75B1">
        <w:rPr>
          <w:rFonts w:ascii="Arial" w:hAnsi="Arial" w:cs="Arial"/>
          <w:bCs/>
          <w:i/>
          <w:sz w:val="22"/>
          <w:szCs w:val="22"/>
        </w:rPr>
        <w:t>ου</w:t>
      </w:r>
      <w:proofErr w:type="spellEnd"/>
      <w:r w:rsidRPr="001F75B1">
        <w:rPr>
          <w:rFonts w:ascii="Arial" w:hAnsi="Arial" w:cs="Arial"/>
          <w:bCs/>
          <w:i/>
          <w:sz w:val="22"/>
          <w:szCs w:val="22"/>
        </w:rPr>
        <w:t xml:space="preserve"> για την απρόσκοπτη είσοδο και έξοδο των μαθητών.</w:t>
      </w:r>
    </w:p>
    <w:p w:rsidR="001F75B1" w:rsidRPr="001F75B1" w:rsidRDefault="001F75B1" w:rsidP="001F75B1">
      <w:pPr>
        <w:ind w:left="360"/>
        <w:jc w:val="both"/>
        <w:rPr>
          <w:rFonts w:ascii="Arial" w:hAnsi="Arial" w:cs="Arial"/>
          <w:bCs/>
          <w:i/>
          <w:sz w:val="22"/>
          <w:szCs w:val="22"/>
        </w:rPr>
      </w:pPr>
      <w:r w:rsidRPr="001F75B1">
        <w:rPr>
          <w:rFonts w:ascii="Arial" w:hAnsi="Arial" w:cs="Arial"/>
          <w:bCs/>
          <w:i/>
          <w:sz w:val="22"/>
          <w:szCs w:val="22"/>
        </w:rPr>
        <w:t xml:space="preserve">      Μετά την ολοκλήρωση των αποφάσεων των συλλογικών οργάνων θα τοποθετηθούν οι ανάλογες πινακίδες σήμανσης και πληροφορίας μετά από υπόδειξη της Τεχνικής Υπηρεσίας.</w:t>
      </w:r>
    </w:p>
    <w:p w:rsidR="001F75B1" w:rsidRPr="001F75B1" w:rsidRDefault="001F75B1" w:rsidP="001F75B1">
      <w:pPr>
        <w:ind w:left="360"/>
        <w:jc w:val="both"/>
        <w:rPr>
          <w:rFonts w:ascii="Arial" w:hAnsi="Arial" w:cs="Arial"/>
          <w:bCs/>
          <w:i/>
          <w:sz w:val="22"/>
          <w:szCs w:val="22"/>
        </w:rPr>
      </w:pPr>
      <w:r w:rsidRPr="001F75B1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Pr="001F75B1">
        <w:rPr>
          <w:rFonts w:ascii="Arial" w:hAnsi="Arial" w:cs="Arial"/>
          <w:bCs/>
          <w:i/>
          <w:sz w:val="22"/>
          <w:szCs w:val="22"/>
        </w:rPr>
        <w:t>Καλείσθ</w:t>
      </w:r>
      <w:r>
        <w:rPr>
          <w:rFonts w:ascii="Arial" w:hAnsi="Arial" w:cs="Arial"/>
          <w:bCs/>
          <w:i/>
          <w:sz w:val="22"/>
          <w:szCs w:val="22"/>
        </w:rPr>
        <w:t>ε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1F75B1">
        <w:rPr>
          <w:rFonts w:ascii="Arial" w:hAnsi="Arial" w:cs="Arial"/>
          <w:bCs/>
          <w:i/>
          <w:sz w:val="22"/>
          <w:szCs w:val="22"/>
        </w:rPr>
        <w:t xml:space="preserve"> όπως </w:t>
      </w:r>
      <w:r w:rsidRPr="001F75B1">
        <w:rPr>
          <w:rFonts w:ascii="Arial" w:hAnsi="Arial" w:cs="Arial"/>
          <w:i/>
          <w:sz w:val="22"/>
          <w:szCs w:val="22"/>
        </w:rPr>
        <w:t>γνωμοδοτήσετε με τις σχετικές αποφάσεις σας στα αρμόδια όργανα του Δήμου μας.</w:t>
      </w:r>
    </w:p>
    <w:p w:rsidR="0099719C" w:rsidRPr="00F93A05" w:rsidRDefault="009F544F" w:rsidP="0099719C">
      <w:pPr>
        <w:jc w:val="both"/>
        <w:rPr>
          <w:rFonts w:ascii="Arial" w:hAnsi="Arial" w:cs="Arial"/>
          <w:sz w:val="22"/>
          <w:szCs w:val="22"/>
        </w:rPr>
      </w:pPr>
      <w:r w:rsidRPr="00F93A05">
        <w:rPr>
          <w:rFonts w:ascii="Arial" w:hAnsi="Arial" w:cs="Arial"/>
          <w:sz w:val="22"/>
          <w:szCs w:val="22"/>
        </w:rPr>
        <w:t>Στη συνέχεια η Δ/</w:t>
      </w:r>
      <w:proofErr w:type="spellStart"/>
      <w:r w:rsidRPr="00F93A05">
        <w:rPr>
          <w:rFonts w:ascii="Arial" w:hAnsi="Arial" w:cs="Arial"/>
          <w:sz w:val="22"/>
          <w:szCs w:val="22"/>
        </w:rPr>
        <w:t>νση</w:t>
      </w:r>
      <w:proofErr w:type="spellEnd"/>
      <w:r w:rsidRPr="00F93A05">
        <w:rPr>
          <w:rFonts w:ascii="Arial" w:hAnsi="Arial" w:cs="Arial"/>
          <w:sz w:val="22"/>
          <w:szCs w:val="22"/>
        </w:rPr>
        <w:t xml:space="preserve"> Τεχνικών Υπηρεσιών με το υπ΄αριθμ.7293/17-4-2024 έγγραφό της  </w:t>
      </w:r>
      <w:r w:rsidR="00F93A05" w:rsidRPr="00F93A05">
        <w:rPr>
          <w:rFonts w:ascii="Arial" w:hAnsi="Arial" w:cs="Arial"/>
          <w:sz w:val="22"/>
          <w:szCs w:val="22"/>
        </w:rPr>
        <w:t xml:space="preserve">μας </w:t>
      </w:r>
      <w:r w:rsidRPr="00F93A05">
        <w:rPr>
          <w:rFonts w:ascii="Arial" w:hAnsi="Arial" w:cs="Arial"/>
          <w:sz w:val="22"/>
          <w:szCs w:val="22"/>
        </w:rPr>
        <w:t xml:space="preserve">γνωστοποιεί ότι σύμφωνα με την 213/2011 Απόφαση Δημοτικού Συμβουλίου παραλήφθηκε η εγκεκριμένη κυκλοφοριακή Μελέτη και Μελέτη Σήμανσης του Δήμου </w:t>
      </w:r>
      <w:proofErr w:type="spellStart"/>
      <w:r w:rsidRPr="00F93A05">
        <w:rPr>
          <w:rFonts w:ascii="Arial" w:hAnsi="Arial" w:cs="Arial"/>
          <w:sz w:val="22"/>
          <w:szCs w:val="22"/>
        </w:rPr>
        <w:t>Λεβαδ</w:t>
      </w:r>
      <w:r w:rsidR="00F93A05" w:rsidRPr="00F93A05">
        <w:rPr>
          <w:rFonts w:ascii="Arial" w:hAnsi="Arial" w:cs="Arial"/>
          <w:sz w:val="22"/>
          <w:szCs w:val="22"/>
        </w:rPr>
        <w:t>έ</w:t>
      </w:r>
      <w:r w:rsidRPr="00F93A05">
        <w:rPr>
          <w:rFonts w:ascii="Arial" w:hAnsi="Arial" w:cs="Arial"/>
          <w:sz w:val="22"/>
          <w:szCs w:val="22"/>
        </w:rPr>
        <w:t>ων</w:t>
      </w:r>
      <w:proofErr w:type="spellEnd"/>
      <w:r w:rsidRPr="00F93A05">
        <w:rPr>
          <w:rFonts w:ascii="Arial" w:hAnsi="Arial" w:cs="Arial"/>
          <w:sz w:val="22"/>
          <w:szCs w:val="22"/>
        </w:rPr>
        <w:t xml:space="preserve"> </w:t>
      </w:r>
      <w:r w:rsidR="00F93A05" w:rsidRPr="00F93A05">
        <w:rPr>
          <w:rFonts w:ascii="Arial" w:hAnsi="Arial" w:cs="Arial"/>
          <w:sz w:val="22"/>
          <w:szCs w:val="22"/>
        </w:rPr>
        <w:t xml:space="preserve"> στην </w:t>
      </w:r>
      <w:r w:rsidRPr="00F93A05">
        <w:rPr>
          <w:rFonts w:ascii="Arial" w:hAnsi="Arial" w:cs="Arial"/>
          <w:sz w:val="22"/>
          <w:szCs w:val="22"/>
        </w:rPr>
        <w:t xml:space="preserve"> οποία αναφέρεται ως οδός </w:t>
      </w:r>
      <w:proofErr w:type="spellStart"/>
      <w:r w:rsidRPr="00F93A05">
        <w:rPr>
          <w:rFonts w:ascii="Arial" w:hAnsi="Arial" w:cs="Arial"/>
          <w:sz w:val="22"/>
          <w:szCs w:val="22"/>
        </w:rPr>
        <w:t>Κυριακίδου</w:t>
      </w:r>
      <w:proofErr w:type="spellEnd"/>
      <w:r w:rsidRPr="00F93A05">
        <w:rPr>
          <w:rFonts w:ascii="Arial" w:hAnsi="Arial" w:cs="Arial"/>
          <w:sz w:val="22"/>
          <w:szCs w:val="22"/>
        </w:rPr>
        <w:t xml:space="preserve"> η οδός που συνδέει την οδό </w:t>
      </w:r>
      <w:proofErr w:type="spellStart"/>
      <w:r w:rsidRPr="00F93A05">
        <w:rPr>
          <w:rFonts w:ascii="Arial" w:hAnsi="Arial" w:cs="Arial"/>
          <w:sz w:val="22"/>
          <w:szCs w:val="22"/>
        </w:rPr>
        <w:t>Χαιρωνείας</w:t>
      </w:r>
      <w:proofErr w:type="spellEnd"/>
      <w:r w:rsidRPr="00F93A05">
        <w:rPr>
          <w:rFonts w:ascii="Arial" w:hAnsi="Arial" w:cs="Arial"/>
          <w:sz w:val="22"/>
          <w:szCs w:val="22"/>
        </w:rPr>
        <w:t xml:space="preserve"> με την οδό </w:t>
      </w:r>
      <w:proofErr w:type="spellStart"/>
      <w:r w:rsidRPr="00F93A05">
        <w:rPr>
          <w:rFonts w:ascii="Arial" w:hAnsi="Arial" w:cs="Arial"/>
          <w:sz w:val="22"/>
          <w:szCs w:val="22"/>
        </w:rPr>
        <w:t>Ερκυνας</w:t>
      </w:r>
      <w:proofErr w:type="spellEnd"/>
      <w:r w:rsidRPr="00F93A05">
        <w:rPr>
          <w:rFonts w:ascii="Arial" w:hAnsi="Arial" w:cs="Arial"/>
          <w:sz w:val="22"/>
          <w:szCs w:val="22"/>
        </w:rPr>
        <w:t xml:space="preserve"> και ως οδός </w:t>
      </w:r>
      <w:proofErr w:type="spellStart"/>
      <w:r w:rsidRPr="00F93A05">
        <w:rPr>
          <w:rFonts w:ascii="Arial" w:hAnsi="Arial" w:cs="Arial"/>
          <w:sz w:val="22"/>
          <w:szCs w:val="22"/>
        </w:rPr>
        <w:t>Κυριακίου</w:t>
      </w:r>
      <w:proofErr w:type="spellEnd"/>
      <w:r w:rsidRPr="00F93A05">
        <w:rPr>
          <w:rFonts w:ascii="Arial" w:hAnsi="Arial" w:cs="Arial"/>
          <w:sz w:val="22"/>
          <w:szCs w:val="22"/>
        </w:rPr>
        <w:t xml:space="preserve"> ο δρόμος μεταξύ των οδών Ηνιόχου και Καβάφη. Σύμφωνα όμως με την απόφαση 23/1991 του Δημοτικού Συμβουλίου περί συμπλήρωσης ονοματοθεσίας οδών της </w:t>
      </w:r>
      <w:r w:rsidR="00F93A05" w:rsidRPr="00F93A05">
        <w:rPr>
          <w:rFonts w:ascii="Arial" w:hAnsi="Arial" w:cs="Arial"/>
          <w:sz w:val="22"/>
          <w:szCs w:val="22"/>
        </w:rPr>
        <w:t xml:space="preserve">πόλεως, υποδεικνύεται αντίθετη ονοματοθεσία. Επομένως τροποποιείται το σχεδιάγραμμα της κυκλοφοριακής καθώς και στην εισήγηση το όνομα </w:t>
      </w:r>
      <w:proofErr w:type="spellStart"/>
      <w:r w:rsidR="00F93A05" w:rsidRPr="00F93A05">
        <w:rPr>
          <w:rFonts w:ascii="Arial" w:hAnsi="Arial" w:cs="Arial"/>
          <w:sz w:val="22"/>
          <w:szCs w:val="22"/>
        </w:rPr>
        <w:t>Κυριακίδου</w:t>
      </w:r>
      <w:proofErr w:type="spellEnd"/>
      <w:r w:rsidR="00F93A05" w:rsidRPr="00F93A05">
        <w:rPr>
          <w:rFonts w:ascii="Arial" w:hAnsi="Arial" w:cs="Arial"/>
          <w:sz w:val="22"/>
          <w:szCs w:val="22"/>
        </w:rPr>
        <w:t xml:space="preserve"> σε </w:t>
      </w:r>
      <w:proofErr w:type="spellStart"/>
      <w:r w:rsidR="00F93A05" w:rsidRPr="00F93A05">
        <w:rPr>
          <w:rFonts w:ascii="Arial" w:hAnsi="Arial" w:cs="Arial"/>
          <w:sz w:val="22"/>
          <w:szCs w:val="22"/>
        </w:rPr>
        <w:t>Κυριακίου</w:t>
      </w:r>
      <w:proofErr w:type="spellEnd"/>
      <w:r w:rsidR="00F93A05" w:rsidRPr="00F93A05">
        <w:rPr>
          <w:rFonts w:ascii="Arial" w:hAnsi="Arial" w:cs="Arial"/>
          <w:sz w:val="22"/>
          <w:szCs w:val="22"/>
        </w:rPr>
        <w:t xml:space="preserve"> όπου αυτό εμφαίνεται. </w:t>
      </w:r>
    </w:p>
    <w:p w:rsidR="00F93A05" w:rsidRDefault="00F93A05" w:rsidP="0099719C">
      <w:pPr>
        <w:jc w:val="both"/>
        <w:rPr>
          <w:rFonts w:ascii="Arial" w:hAnsi="Arial" w:cs="Arial"/>
          <w:i/>
          <w:sz w:val="22"/>
          <w:szCs w:val="22"/>
        </w:rPr>
      </w:pPr>
    </w:p>
    <w:p w:rsidR="006557F3" w:rsidRDefault="00F93A05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Ακολούθως</w:t>
      </w:r>
      <w:r w:rsidR="006557F3" w:rsidRPr="003905E7">
        <w:rPr>
          <w:rFonts w:ascii="Arial" w:hAnsi="Arial" w:cs="Arial"/>
          <w:sz w:val="22"/>
          <w:szCs w:val="22"/>
        </w:rPr>
        <w:t xml:space="preserve"> ο Πρόεδρος κάλεσε τα μέλη να αποφασίσουν σχετικά.</w:t>
      </w:r>
    </w:p>
    <w:p w:rsidR="0099719C" w:rsidRPr="003905E7" w:rsidRDefault="0099719C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</w:p>
    <w:p w:rsidR="00E10218" w:rsidRPr="003905E7" w:rsidRDefault="00E10218" w:rsidP="006557F3">
      <w:pPr>
        <w:widowControl w:val="0"/>
        <w:tabs>
          <w:tab w:val="left" w:pos="419"/>
        </w:tabs>
        <w:suppressAutoHyphens w:val="0"/>
        <w:autoSpaceDE w:val="0"/>
        <w:autoSpaceDN w:val="0"/>
        <w:spacing w:line="251" w:lineRule="exact"/>
        <w:ind w:right="506"/>
        <w:rPr>
          <w:rFonts w:ascii="Arial" w:hAnsi="Arial" w:cs="Arial"/>
          <w:sz w:val="22"/>
          <w:szCs w:val="22"/>
        </w:rPr>
      </w:pPr>
      <w:r w:rsidRPr="003905E7">
        <w:rPr>
          <w:rFonts w:ascii="Arial" w:hAnsi="Arial" w:cs="Arial"/>
          <w:sz w:val="22"/>
          <w:szCs w:val="22"/>
        </w:rPr>
        <w:t xml:space="preserve">       </w:t>
      </w:r>
    </w:p>
    <w:p w:rsidR="00100901" w:rsidRPr="00F61F7D" w:rsidRDefault="00100901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</w:t>
      </w:r>
      <w:r w:rsidRPr="00F61F7D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Δημοτική  Επιτροπή  λαμβάνοντας υπόψη:</w:t>
      </w:r>
    </w:p>
    <w:p w:rsidR="00C73577" w:rsidRPr="00F61F7D" w:rsidRDefault="00C73577" w:rsidP="0010090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A05488" w:rsidRPr="00F61F7D" w:rsidRDefault="00A05488" w:rsidP="00A0548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A05488" w:rsidRDefault="00A05488" w:rsidP="00A05488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Pr="00F61F7D">
        <w:rPr>
          <w:rFonts w:ascii="Arial" w:hAnsi="Arial" w:cs="Arial"/>
          <w:sz w:val="22"/>
          <w:szCs w:val="22"/>
        </w:rPr>
        <w:t>του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  άρθρου 74</w:t>
      </w:r>
      <w:r w:rsidRPr="00F61F7D">
        <w:rPr>
          <w:rFonts w:ascii="Arial" w:hAnsi="Arial" w:cs="Arial"/>
          <w:sz w:val="22"/>
          <w:szCs w:val="22"/>
          <w:vertAlign w:val="superscript"/>
        </w:rPr>
        <w:t>Α</w:t>
      </w:r>
      <w:r w:rsidRPr="00F61F7D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D331A9" w:rsidRDefault="00D331A9" w:rsidP="00D331A9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D331A9">
        <w:rPr>
          <w:rFonts w:ascii="Arial" w:hAnsi="Arial" w:cs="Arial"/>
          <w:sz w:val="22"/>
          <w:szCs w:val="22"/>
        </w:rPr>
        <w:t xml:space="preserve"> </w:t>
      </w:r>
      <w:r w:rsidRPr="00F61F7D">
        <w:rPr>
          <w:rFonts w:ascii="Arial" w:hAnsi="Arial" w:cs="Arial"/>
          <w:sz w:val="22"/>
          <w:szCs w:val="22"/>
        </w:rPr>
        <w:t xml:space="preserve">Το  </w:t>
      </w:r>
      <w:proofErr w:type="spellStart"/>
      <w:r w:rsidRPr="00F61F7D">
        <w:rPr>
          <w:rFonts w:ascii="Arial" w:hAnsi="Arial" w:cs="Arial"/>
          <w:sz w:val="22"/>
          <w:szCs w:val="22"/>
        </w:rPr>
        <w:t>υπ΄αριθμ</w:t>
      </w:r>
      <w:proofErr w:type="spellEnd"/>
      <w:r w:rsidRPr="00F61F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5470/26-03-2024 </w:t>
      </w:r>
      <w:r w:rsidRPr="00F61F7D">
        <w:rPr>
          <w:rFonts w:ascii="Arial" w:hAnsi="Arial" w:cs="Arial"/>
          <w:sz w:val="22"/>
          <w:szCs w:val="22"/>
        </w:rPr>
        <w:t xml:space="preserve">έγγραφο </w:t>
      </w:r>
      <w:r w:rsidRPr="00F93A05">
        <w:rPr>
          <w:rFonts w:ascii="Arial" w:hAnsi="Arial" w:cs="Arial"/>
          <w:sz w:val="22"/>
          <w:szCs w:val="22"/>
        </w:rPr>
        <w:t xml:space="preserve">της  </w:t>
      </w:r>
      <w:r>
        <w:rPr>
          <w:rFonts w:ascii="Arial" w:hAnsi="Arial" w:cs="Arial"/>
          <w:sz w:val="22"/>
          <w:szCs w:val="22"/>
        </w:rPr>
        <w:t>Δ/</w:t>
      </w:r>
      <w:proofErr w:type="spellStart"/>
      <w:r>
        <w:rPr>
          <w:rFonts w:ascii="Arial" w:hAnsi="Arial" w:cs="Arial"/>
          <w:sz w:val="22"/>
          <w:szCs w:val="22"/>
        </w:rPr>
        <w:t>νσης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Υπηρεσιών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905E7" w:rsidRDefault="003905E7" w:rsidP="003905E7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61F7D">
        <w:rPr>
          <w:rFonts w:ascii="Arial" w:hAnsi="Arial" w:cs="Arial"/>
          <w:bCs/>
          <w:sz w:val="22"/>
          <w:szCs w:val="22"/>
          <w:lang w:eastAsia="el-GR"/>
        </w:rPr>
        <w:t xml:space="preserve"> Την υπ’ αριθ</w:t>
      </w:r>
      <w:r w:rsidRPr="00F61F7D">
        <w:rPr>
          <w:rFonts w:ascii="Arial" w:hAnsi="Arial" w:cs="Arial"/>
          <w:b/>
          <w:bCs/>
          <w:sz w:val="22"/>
          <w:szCs w:val="22"/>
          <w:lang w:eastAsia="el-GR"/>
        </w:rPr>
        <w:t xml:space="preserve">. </w:t>
      </w:r>
      <w:r w:rsidR="00F93A05" w:rsidRPr="00F93A05">
        <w:rPr>
          <w:rFonts w:ascii="Arial" w:hAnsi="Arial" w:cs="Arial"/>
          <w:bCs/>
          <w:sz w:val="22"/>
          <w:szCs w:val="22"/>
          <w:lang w:eastAsia="el-GR"/>
        </w:rPr>
        <w:t>22</w:t>
      </w:r>
      <w:r w:rsidRPr="00F93A05">
        <w:rPr>
          <w:rFonts w:ascii="Arial" w:hAnsi="Arial" w:cs="Arial"/>
          <w:bCs/>
          <w:sz w:val="22"/>
          <w:szCs w:val="22"/>
          <w:lang w:eastAsia="el-GR"/>
        </w:rPr>
        <w:t>/</w:t>
      </w:r>
      <w:r w:rsidRPr="006557F3">
        <w:rPr>
          <w:rFonts w:ascii="Arial" w:hAnsi="Arial" w:cs="Arial"/>
          <w:bCs/>
          <w:sz w:val="22"/>
          <w:szCs w:val="22"/>
          <w:lang w:eastAsia="el-GR"/>
        </w:rPr>
        <w:t>2024</w:t>
      </w:r>
      <w:r>
        <w:rPr>
          <w:rFonts w:ascii="Arial" w:hAnsi="Arial" w:cs="Arial"/>
          <w:b/>
          <w:bCs/>
          <w:sz w:val="22"/>
          <w:szCs w:val="22"/>
          <w:lang w:eastAsia="el-GR"/>
        </w:rPr>
        <w:t xml:space="preserve"> </w:t>
      </w:r>
      <w:r w:rsidRPr="00F61F7D">
        <w:rPr>
          <w:rFonts w:ascii="Arial" w:hAnsi="Arial" w:cs="Arial"/>
          <w:sz w:val="22"/>
          <w:szCs w:val="22"/>
        </w:rPr>
        <w:t xml:space="preserve"> Απόφαση της </w:t>
      </w:r>
      <w:r>
        <w:rPr>
          <w:rFonts w:ascii="Arial" w:hAnsi="Arial" w:cs="Arial"/>
          <w:sz w:val="22"/>
          <w:szCs w:val="22"/>
        </w:rPr>
        <w:t>Κοινότητας Λιβαδειάς</w:t>
      </w:r>
    </w:p>
    <w:p w:rsidR="000E414D" w:rsidRDefault="0099719C" w:rsidP="0099719C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9719C">
        <w:rPr>
          <w:rFonts w:ascii="Arial" w:hAnsi="Arial" w:cs="Arial"/>
          <w:sz w:val="22"/>
          <w:szCs w:val="22"/>
        </w:rPr>
        <w:t xml:space="preserve"> </w:t>
      </w:r>
      <w:r w:rsidR="00D331A9">
        <w:rPr>
          <w:rFonts w:ascii="Arial" w:hAnsi="Arial" w:cs="Arial"/>
          <w:sz w:val="22"/>
          <w:szCs w:val="22"/>
        </w:rPr>
        <w:t>Τ</w:t>
      </w:r>
      <w:r w:rsidR="00D331A9" w:rsidRPr="00F93A05">
        <w:rPr>
          <w:rFonts w:ascii="Arial" w:hAnsi="Arial" w:cs="Arial"/>
          <w:sz w:val="22"/>
          <w:szCs w:val="22"/>
        </w:rPr>
        <w:t xml:space="preserve">ο </w:t>
      </w:r>
      <w:proofErr w:type="spellStart"/>
      <w:r w:rsidR="00D331A9" w:rsidRPr="00F93A05">
        <w:rPr>
          <w:rFonts w:ascii="Arial" w:hAnsi="Arial" w:cs="Arial"/>
          <w:sz w:val="22"/>
          <w:szCs w:val="22"/>
        </w:rPr>
        <w:t>υπ΄αριθμ</w:t>
      </w:r>
      <w:proofErr w:type="spellEnd"/>
      <w:r w:rsidR="00D331A9" w:rsidRPr="00F93A05">
        <w:rPr>
          <w:rFonts w:ascii="Arial" w:hAnsi="Arial" w:cs="Arial"/>
          <w:sz w:val="22"/>
          <w:szCs w:val="22"/>
        </w:rPr>
        <w:t>.</w:t>
      </w:r>
      <w:r w:rsidR="00B14784">
        <w:rPr>
          <w:rFonts w:ascii="Arial" w:hAnsi="Arial" w:cs="Arial"/>
          <w:sz w:val="22"/>
          <w:szCs w:val="22"/>
        </w:rPr>
        <w:t xml:space="preserve">  </w:t>
      </w:r>
      <w:r w:rsidR="00D331A9" w:rsidRPr="00F93A05">
        <w:rPr>
          <w:rFonts w:ascii="Arial" w:hAnsi="Arial" w:cs="Arial"/>
          <w:sz w:val="22"/>
          <w:szCs w:val="22"/>
        </w:rPr>
        <w:t xml:space="preserve">7293/17-4-2024 έγγραφό της  </w:t>
      </w:r>
      <w:r w:rsidR="00D331A9">
        <w:rPr>
          <w:rFonts w:ascii="Arial" w:hAnsi="Arial" w:cs="Arial"/>
          <w:sz w:val="22"/>
          <w:szCs w:val="22"/>
        </w:rPr>
        <w:t>Δ/</w:t>
      </w:r>
      <w:proofErr w:type="spellStart"/>
      <w:r w:rsidR="00D331A9">
        <w:rPr>
          <w:rFonts w:ascii="Arial" w:hAnsi="Arial" w:cs="Arial"/>
          <w:sz w:val="22"/>
          <w:szCs w:val="22"/>
        </w:rPr>
        <w:t>νσης</w:t>
      </w:r>
      <w:proofErr w:type="spellEnd"/>
      <w:r w:rsidR="00D331A9">
        <w:rPr>
          <w:rFonts w:ascii="Arial" w:hAnsi="Arial" w:cs="Arial"/>
          <w:sz w:val="22"/>
          <w:szCs w:val="22"/>
        </w:rPr>
        <w:t xml:space="preserve"> Τεχνικών Υπηρεσιών</w:t>
      </w:r>
    </w:p>
    <w:p w:rsidR="00E457B0" w:rsidRPr="00F61F7D" w:rsidRDefault="0099719C" w:rsidP="00D331A9">
      <w:pPr>
        <w:pStyle w:val="ad"/>
        <w:spacing w:line="288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457B0" w:rsidRPr="00F61F7D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E457B0" w:rsidRPr="00F61F7D" w:rsidRDefault="00E457B0" w:rsidP="00E457B0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συνεδρίαση</w:t>
      </w:r>
    </w:p>
    <w:p w:rsidR="00E457B0" w:rsidRPr="00F61F7D" w:rsidRDefault="00E457B0" w:rsidP="00E457B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457B0" w:rsidRPr="00F61F7D" w:rsidRDefault="00E457B0" w:rsidP="00E457B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457B0" w:rsidRPr="00F61F7D" w:rsidRDefault="00E457B0" w:rsidP="00E457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  <w:r w:rsidRPr="00F61F7D">
        <w:rPr>
          <w:rFonts w:ascii="Arial" w:hAnsi="Arial" w:cs="Arial"/>
          <w:b/>
          <w:sz w:val="22"/>
          <w:szCs w:val="22"/>
        </w:rPr>
        <w:t>ΑΠΟΦΑΣΙΖΕΙ ΟΜΟΦΩΝΑ</w:t>
      </w:r>
    </w:p>
    <w:p w:rsidR="00E457B0" w:rsidRPr="00F61F7D" w:rsidRDefault="00E457B0" w:rsidP="00E457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61F7D" w:rsidRDefault="00453D11" w:rsidP="00F93A05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05E7">
        <w:rPr>
          <w:rFonts w:ascii="Arial" w:hAnsi="Arial" w:cs="Arial"/>
          <w:bCs/>
          <w:sz w:val="22"/>
          <w:szCs w:val="22"/>
          <w:lang w:eastAsia="el-GR"/>
        </w:rPr>
        <w:t xml:space="preserve">  </w:t>
      </w:r>
      <w:r w:rsidR="000E414D">
        <w:rPr>
          <w:rFonts w:ascii="Arial" w:hAnsi="Arial" w:cs="Arial"/>
          <w:bCs/>
          <w:sz w:val="22"/>
          <w:szCs w:val="22"/>
          <w:lang w:eastAsia="el-GR"/>
        </w:rPr>
        <w:t xml:space="preserve">Εισηγείται  στο Δημοτικό Συμβούλιο </w:t>
      </w:r>
      <w:r w:rsidR="00F93A05">
        <w:rPr>
          <w:rFonts w:ascii="Arial" w:hAnsi="Arial" w:cs="Arial"/>
          <w:sz w:val="22"/>
          <w:szCs w:val="22"/>
        </w:rPr>
        <w:t xml:space="preserve">την τροποποίηση της εγκεκριμένης μελέτης του Δήμου </w:t>
      </w:r>
      <w:proofErr w:type="spellStart"/>
      <w:r w:rsidR="00F93A05">
        <w:rPr>
          <w:rFonts w:ascii="Arial" w:hAnsi="Arial" w:cs="Arial"/>
          <w:sz w:val="22"/>
          <w:szCs w:val="22"/>
        </w:rPr>
        <w:t>Λεβαδέων</w:t>
      </w:r>
      <w:proofErr w:type="spellEnd"/>
      <w:r w:rsidR="00F93A05">
        <w:rPr>
          <w:rFonts w:ascii="Arial" w:hAnsi="Arial" w:cs="Arial"/>
          <w:sz w:val="22"/>
          <w:szCs w:val="22"/>
        </w:rPr>
        <w:t xml:space="preserve"> επί των οδών </w:t>
      </w:r>
      <w:proofErr w:type="spellStart"/>
      <w:r w:rsidR="00F93A05">
        <w:rPr>
          <w:rFonts w:ascii="Arial" w:hAnsi="Arial" w:cs="Arial"/>
          <w:sz w:val="22"/>
          <w:szCs w:val="22"/>
        </w:rPr>
        <w:t>Κυριακίου</w:t>
      </w:r>
      <w:proofErr w:type="spellEnd"/>
      <w:r w:rsidR="00F93A05">
        <w:rPr>
          <w:rFonts w:ascii="Arial" w:hAnsi="Arial" w:cs="Arial"/>
          <w:sz w:val="22"/>
          <w:szCs w:val="22"/>
        </w:rPr>
        <w:t xml:space="preserve"> – παρόδου οδού </w:t>
      </w:r>
      <w:proofErr w:type="spellStart"/>
      <w:r w:rsidR="00F93A05">
        <w:rPr>
          <w:rFonts w:ascii="Arial" w:hAnsi="Arial" w:cs="Arial"/>
          <w:sz w:val="22"/>
          <w:szCs w:val="22"/>
        </w:rPr>
        <w:t>Κυριακίου</w:t>
      </w:r>
      <w:proofErr w:type="spellEnd"/>
      <w:r w:rsidR="00F93A05">
        <w:rPr>
          <w:rFonts w:ascii="Arial" w:hAnsi="Arial" w:cs="Arial"/>
          <w:sz w:val="22"/>
          <w:szCs w:val="22"/>
        </w:rPr>
        <w:t xml:space="preserve"> &amp;  τμήματος της οδού </w:t>
      </w:r>
      <w:proofErr w:type="spellStart"/>
      <w:r w:rsidR="00F93A05">
        <w:rPr>
          <w:rFonts w:ascii="Arial" w:hAnsi="Arial" w:cs="Arial"/>
          <w:sz w:val="22"/>
          <w:szCs w:val="22"/>
        </w:rPr>
        <w:t>΄Ερκυνας</w:t>
      </w:r>
      <w:proofErr w:type="spellEnd"/>
    </w:p>
    <w:p w:rsidR="00F93A05" w:rsidRDefault="00F93A05" w:rsidP="00F93A05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σύμφωνα με τ</w:t>
      </w:r>
      <w:r w:rsidR="00D331A9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αριθ. 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D331A9">
        <w:rPr>
          <w:rFonts w:ascii="Arial" w:hAnsi="Arial" w:cs="Arial"/>
          <w:sz w:val="22"/>
          <w:szCs w:val="22"/>
        </w:rPr>
        <w:t xml:space="preserve"> 5470/26-03-2024  &amp; </w:t>
      </w:r>
      <w:r w:rsidRPr="00F93A05">
        <w:rPr>
          <w:rFonts w:ascii="Arial" w:hAnsi="Arial" w:cs="Arial"/>
          <w:sz w:val="22"/>
          <w:szCs w:val="22"/>
        </w:rPr>
        <w:t>7293/17-4-2024 έγγρα</w:t>
      </w:r>
      <w:r w:rsidR="00D331A9">
        <w:rPr>
          <w:rFonts w:ascii="Arial" w:hAnsi="Arial" w:cs="Arial"/>
          <w:sz w:val="22"/>
          <w:szCs w:val="22"/>
        </w:rPr>
        <w:t xml:space="preserve">φα της Τεχνικής Υπηρεσίας του Δήμου </w:t>
      </w:r>
      <w:proofErr w:type="spellStart"/>
      <w:r w:rsidR="00D331A9">
        <w:rPr>
          <w:rFonts w:ascii="Arial" w:hAnsi="Arial" w:cs="Arial"/>
          <w:sz w:val="22"/>
          <w:szCs w:val="22"/>
        </w:rPr>
        <w:t>Λεβαδέων</w:t>
      </w:r>
      <w:proofErr w:type="spellEnd"/>
      <w:r w:rsidR="00D331A9">
        <w:rPr>
          <w:rFonts w:ascii="Arial" w:hAnsi="Arial" w:cs="Arial"/>
          <w:sz w:val="22"/>
          <w:szCs w:val="22"/>
        </w:rPr>
        <w:t xml:space="preserve">  καθώς και το επισυναπτόμενο τοπογραφικό διάγραμμα.</w:t>
      </w:r>
    </w:p>
    <w:p w:rsidR="00D331A9" w:rsidRPr="00F61F7D" w:rsidRDefault="00D331A9" w:rsidP="00F93A05">
      <w:pPr>
        <w:suppressAutoHyphens w:val="0"/>
        <w:spacing w:line="360" w:lineRule="auto"/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F61F7D" w:rsidRPr="00F61F7D" w:rsidRDefault="00F61F7D" w:rsidP="00F61F7D">
      <w:pPr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6F6D39" w:rsidRPr="00F61F7D" w:rsidRDefault="00301FFE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.</w:t>
      </w:r>
      <w:r w:rsidRPr="00F61F7D">
        <w:rPr>
          <w:rFonts w:ascii="Arial" w:eastAsia="SimSun" w:hAnsi="Arial" w:cs="Arial"/>
          <w:color w:val="FF0000"/>
          <w:sz w:val="22"/>
          <w:szCs w:val="22"/>
        </w:rPr>
        <w:t xml:space="preserve">      </w:t>
      </w:r>
      <w:r w:rsidR="00100901" w:rsidRPr="00F61F7D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100901" w:rsidRPr="00F61F7D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DA047C" w:rsidRPr="00F61F7D">
        <w:rPr>
          <w:rFonts w:ascii="Arial" w:hAnsi="Arial" w:cs="Arial"/>
          <w:b/>
          <w:sz w:val="22"/>
          <w:szCs w:val="22"/>
        </w:rPr>
        <w:t>1</w:t>
      </w:r>
      <w:r w:rsidR="00EB6D0A">
        <w:rPr>
          <w:rFonts w:ascii="Arial" w:hAnsi="Arial" w:cs="Arial"/>
          <w:b/>
          <w:sz w:val="22"/>
          <w:szCs w:val="22"/>
        </w:rPr>
        <w:t>2</w:t>
      </w:r>
      <w:r w:rsidR="00D331A9">
        <w:rPr>
          <w:rFonts w:ascii="Arial" w:hAnsi="Arial" w:cs="Arial"/>
          <w:b/>
          <w:sz w:val="22"/>
          <w:szCs w:val="22"/>
        </w:rPr>
        <w:t>4</w:t>
      </w:r>
      <w:r w:rsidR="00100901" w:rsidRPr="00F61F7D">
        <w:rPr>
          <w:rFonts w:ascii="Arial" w:hAnsi="Arial" w:cs="Arial"/>
          <w:b/>
          <w:sz w:val="22"/>
          <w:szCs w:val="22"/>
        </w:rPr>
        <w:t xml:space="preserve">/2024.  </w:t>
      </w:r>
    </w:p>
    <w:p w:rsidR="00FE4FFC" w:rsidRPr="00F61F7D" w:rsidRDefault="00FE4FFC" w:rsidP="00AF23E4">
      <w:pPr>
        <w:spacing w:line="360" w:lineRule="auto"/>
        <w:ind w:hanging="432"/>
        <w:rPr>
          <w:rFonts w:ascii="Arial" w:hAnsi="Arial" w:cs="Arial"/>
          <w:b/>
          <w:sz w:val="22"/>
          <w:szCs w:val="22"/>
        </w:rPr>
      </w:pPr>
    </w:p>
    <w:p w:rsidR="00AF23E4" w:rsidRPr="00F61F7D" w:rsidRDefault="005A44FF" w:rsidP="004E1F9F">
      <w:pPr>
        <w:spacing w:line="360" w:lineRule="auto"/>
        <w:ind w:hanging="432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b/>
          <w:sz w:val="22"/>
          <w:szCs w:val="22"/>
        </w:rPr>
        <w:t xml:space="preserve">           </w:t>
      </w:r>
      <w:r w:rsidR="004E1F9F" w:rsidRPr="00F61F7D">
        <w:rPr>
          <w:rFonts w:ascii="Arial" w:hAnsi="Arial" w:cs="Arial"/>
          <w:b/>
          <w:sz w:val="22"/>
          <w:szCs w:val="22"/>
        </w:rPr>
        <w:t xml:space="preserve">   </w:t>
      </w:r>
      <w:r w:rsidR="004E1F9F" w:rsidRPr="00F61F7D">
        <w:rPr>
          <w:rFonts w:ascii="Arial" w:hAnsi="Arial" w:cs="Arial"/>
          <w:sz w:val="22"/>
          <w:szCs w:val="22"/>
        </w:rPr>
        <w:t>Ο</w:t>
      </w:r>
      <w:r w:rsidR="004E1F9F" w:rsidRPr="00F61F7D">
        <w:rPr>
          <w:rFonts w:ascii="Arial" w:hAnsi="Arial" w:cs="Arial"/>
          <w:b/>
          <w:sz w:val="22"/>
          <w:szCs w:val="22"/>
        </w:rPr>
        <w:t xml:space="preserve"> </w:t>
      </w:r>
      <w:r w:rsidR="00AF23E4" w:rsidRPr="00F61F7D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ΠΡΟΕΔΡΟΣ</w:t>
      </w:r>
    </w:p>
    <w:p w:rsidR="00AF23E4" w:rsidRPr="00F61F7D" w:rsidRDefault="005A44FF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</w:t>
      </w:r>
      <w:r w:rsidR="00AF23E4" w:rsidRPr="00F61F7D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F61F7D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F23E4" w:rsidRPr="00F61F7D" w:rsidRDefault="00AF23E4" w:rsidP="00AF23E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lastRenderedPageBreak/>
        <w:t xml:space="preserve">                </w:t>
      </w:r>
      <w:r w:rsidRPr="00F61F7D">
        <w:rPr>
          <w:rFonts w:ascii="Arial" w:hAnsi="Arial" w:cs="Arial"/>
          <w:sz w:val="22"/>
          <w:szCs w:val="22"/>
        </w:rPr>
        <w:t>ΤΑ ΜΕΛΗ</w:t>
      </w:r>
    </w:p>
    <w:p w:rsidR="00AF23E4" w:rsidRPr="00F61F7D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1.</w:t>
      </w:r>
      <w:r w:rsidR="00907300" w:rsidRPr="00F61F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F61F7D">
        <w:rPr>
          <w:rFonts w:ascii="Arial" w:hAnsi="Arial" w:cs="Arial"/>
          <w:sz w:val="22"/>
          <w:szCs w:val="22"/>
        </w:rPr>
        <w:t>Τουμαράς</w:t>
      </w:r>
      <w:proofErr w:type="spellEnd"/>
      <w:r w:rsidR="004E1F9F" w:rsidRPr="00F61F7D">
        <w:rPr>
          <w:rFonts w:ascii="Arial" w:hAnsi="Arial" w:cs="Arial"/>
          <w:sz w:val="22"/>
          <w:szCs w:val="22"/>
        </w:rPr>
        <w:t xml:space="preserve"> Βασίλειος</w:t>
      </w:r>
      <w:r w:rsidR="00907300" w:rsidRPr="00F61F7D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E1F9F" w:rsidRPr="00F61F7D" w:rsidRDefault="00AF23E4" w:rsidP="00AF23E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2.</w:t>
      </w:r>
      <w:r w:rsidR="004E1F9F" w:rsidRPr="00F61F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F9F" w:rsidRPr="00F61F7D">
        <w:rPr>
          <w:rFonts w:ascii="Arial" w:hAnsi="Arial" w:cs="Arial"/>
          <w:sz w:val="22"/>
          <w:szCs w:val="22"/>
        </w:rPr>
        <w:t>Αγνιάδης</w:t>
      </w:r>
      <w:proofErr w:type="spellEnd"/>
      <w:r w:rsidR="004E1F9F" w:rsidRPr="00F61F7D">
        <w:rPr>
          <w:rFonts w:ascii="Arial" w:hAnsi="Arial" w:cs="Arial"/>
          <w:sz w:val="22"/>
          <w:szCs w:val="22"/>
        </w:rPr>
        <w:t xml:space="preserve">  Παναγιώτης                                                       </w:t>
      </w:r>
    </w:p>
    <w:p w:rsidR="004B46A4" w:rsidRPr="00F61F7D" w:rsidRDefault="004E1F9F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3.</w:t>
      </w:r>
      <w:r w:rsidR="00AF23E4" w:rsidRPr="00F61F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300" w:rsidRPr="00F61F7D">
        <w:rPr>
          <w:rFonts w:ascii="Arial" w:hAnsi="Arial" w:cs="Arial"/>
          <w:sz w:val="22"/>
          <w:szCs w:val="22"/>
        </w:rPr>
        <w:t>Καλλιαντάσης</w:t>
      </w:r>
      <w:proofErr w:type="spellEnd"/>
      <w:r w:rsidR="00907300" w:rsidRPr="00F61F7D">
        <w:rPr>
          <w:rFonts w:ascii="Arial" w:hAnsi="Arial" w:cs="Arial"/>
          <w:sz w:val="22"/>
          <w:szCs w:val="22"/>
        </w:rPr>
        <w:t xml:space="preserve"> Χρήστος    </w:t>
      </w:r>
    </w:p>
    <w:p w:rsidR="00CD1362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4. </w:t>
      </w:r>
      <w:r w:rsidR="00CD1362">
        <w:rPr>
          <w:rFonts w:ascii="Arial" w:hAnsi="Arial" w:cs="Arial"/>
          <w:sz w:val="22"/>
          <w:szCs w:val="22"/>
        </w:rPr>
        <w:t>Παπαβασιλείου Αικατερίνη</w:t>
      </w:r>
    </w:p>
    <w:p w:rsidR="00DA047C" w:rsidRPr="00F61F7D" w:rsidRDefault="00DA047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5.</w:t>
      </w:r>
      <w:r w:rsidR="0099719C">
        <w:rPr>
          <w:rFonts w:ascii="Arial" w:hAnsi="Arial" w:cs="Arial"/>
          <w:sz w:val="22"/>
          <w:szCs w:val="22"/>
        </w:rPr>
        <w:t xml:space="preserve"> </w:t>
      </w:r>
      <w:r w:rsidRPr="00F61F7D">
        <w:rPr>
          <w:rFonts w:ascii="Arial" w:hAnsi="Arial" w:cs="Arial"/>
          <w:sz w:val="22"/>
          <w:szCs w:val="22"/>
        </w:rPr>
        <w:t>Μίχας Δημήτριος</w:t>
      </w:r>
    </w:p>
    <w:p w:rsidR="00DA047C" w:rsidRPr="00F61F7D" w:rsidRDefault="00DA047C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>6.Ταγκαλέγκας Ιωάννης</w:t>
      </w:r>
    </w:p>
    <w:p w:rsidR="004B46A4" w:rsidRPr="00F61F7D" w:rsidRDefault="004B46A4" w:rsidP="004B46A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B42A01" w:rsidRPr="00F61F7D" w:rsidRDefault="00907300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</w:t>
      </w:r>
      <w:r w:rsidR="00D6694E" w:rsidRPr="00F61F7D">
        <w:rPr>
          <w:rFonts w:ascii="Arial" w:eastAsia="Arial" w:hAnsi="Arial" w:cs="Arial"/>
          <w:sz w:val="22"/>
          <w:szCs w:val="22"/>
        </w:rPr>
        <w:t xml:space="preserve"> </w:t>
      </w:r>
      <w:r w:rsidRPr="00F61F7D">
        <w:rPr>
          <w:rFonts w:ascii="Arial" w:eastAsia="Arial" w:hAnsi="Arial" w:cs="Arial"/>
          <w:sz w:val="22"/>
          <w:szCs w:val="22"/>
        </w:rPr>
        <w:t xml:space="preserve"> .</w:t>
      </w:r>
      <w:r w:rsidR="00AF23E4"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 w:rsidR="004E1F9F" w:rsidRPr="00F61F7D"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B42A01" w:rsidRPr="00F61F7D" w:rsidRDefault="00B42A01" w:rsidP="00AF23E4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AF23E4" w:rsidRPr="00F61F7D" w:rsidRDefault="00B42A01" w:rsidP="00AF23E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 w:rsidR="004E1F9F" w:rsidRPr="00F61F7D">
        <w:rPr>
          <w:rFonts w:ascii="Arial" w:eastAsia="Arial" w:hAnsi="Arial" w:cs="Arial"/>
          <w:sz w:val="22"/>
          <w:szCs w:val="22"/>
        </w:rPr>
        <w:t xml:space="preserve">                </w:t>
      </w:r>
      <w:r w:rsidR="00AF23E4" w:rsidRPr="00F61F7D">
        <w:rPr>
          <w:rFonts w:ascii="Arial" w:eastAsia="Arial" w:hAnsi="Arial" w:cs="Arial"/>
          <w:sz w:val="22"/>
          <w:szCs w:val="22"/>
        </w:rPr>
        <w:t xml:space="preserve"> ΠΙΣΤΟ</w:t>
      </w:r>
      <w:r w:rsidR="00AF23E4" w:rsidRPr="00F61F7D">
        <w:rPr>
          <w:rFonts w:ascii="Arial" w:hAnsi="Arial" w:cs="Arial"/>
          <w:sz w:val="22"/>
          <w:szCs w:val="22"/>
        </w:rPr>
        <w:t xml:space="preserve"> ΑΠΟΣΠΑΣΜΑ      </w:t>
      </w:r>
    </w:p>
    <w:p w:rsidR="00AF23E4" w:rsidRPr="00F61F7D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Λιβαδειά    </w:t>
      </w:r>
      <w:r w:rsidR="00DA047C" w:rsidRPr="00F61F7D">
        <w:rPr>
          <w:rFonts w:ascii="Arial" w:hAnsi="Arial" w:cs="Arial"/>
          <w:sz w:val="22"/>
          <w:szCs w:val="22"/>
        </w:rPr>
        <w:t>1</w:t>
      </w:r>
      <w:r w:rsidR="003905E7">
        <w:rPr>
          <w:rFonts w:ascii="Arial" w:hAnsi="Arial" w:cs="Arial"/>
          <w:sz w:val="22"/>
          <w:szCs w:val="22"/>
        </w:rPr>
        <w:t>7</w:t>
      </w:r>
      <w:r w:rsidRPr="00F61F7D">
        <w:rPr>
          <w:rFonts w:ascii="Arial" w:hAnsi="Arial" w:cs="Arial"/>
          <w:sz w:val="22"/>
          <w:szCs w:val="22"/>
        </w:rPr>
        <w:t xml:space="preserve"> -0</w:t>
      </w:r>
      <w:r w:rsidR="004B46A4" w:rsidRPr="00F61F7D">
        <w:rPr>
          <w:rFonts w:ascii="Arial" w:hAnsi="Arial" w:cs="Arial"/>
          <w:sz w:val="22"/>
          <w:szCs w:val="22"/>
        </w:rPr>
        <w:t>4</w:t>
      </w:r>
      <w:r w:rsidRPr="00F61F7D">
        <w:rPr>
          <w:rFonts w:ascii="Arial" w:hAnsi="Arial" w:cs="Arial"/>
          <w:sz w:val="22"/>
          <w:szCs w:val="22"/>
        </w:rPr>
        <w:t>-2024</w:t>
      </w:r>
    </w:p>
    <w:p w:rsidR="00AF23E4" w:rsidRPr="00F61F7D" w:rsidRDefault="00AF23E4" w:rsidP="00AF23E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</w:t>
      </w: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Ο ΠΡΟΕΔΡΟΣ</w:t>
      </w:r>
    </w:p>
    <w:p w:rsidR="00AF23E4" w:rsidRPr="00F61F7D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AF23E4" w:rsidRPr="00F61F7D" w:rsidRDefault="00AF23E4" w:rsidP="00AF23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F61F7D">
        <w:rPr>
          <w:rFonts w:ascii="Arial" w:hAnsi="Arial" w:cs="Arial"/>
          <w:sz w:val="22"/>
          <w:szCs w:val="22"/>
        </w:rPr>
        <w:t>ΔΗΜΗΤΡΙΟΣ Κ. ΚΑΡΑΜΑΝΗΣ</w:t>
      </w:r>
    </w:p>
    <w:p w:rsidR="00AF23E4" w:rsidRPr="00F61F7D" w:rsidRDefault="00AF23E4" w:rsidP="00AF23E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61F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275E73" w:rsidRPr="00C73577" w:rsidRDefault="00AF23E4" w:rsidP="006F1D6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100901" w:rsidRPr="00F61F7D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</w:p>
    <w:sectPr w:rsidR="00275E73" w:rsidRPr="00C7357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D9" w:rsidRDefault="00B664D9">
      <w:r>
        <w:separator/>
      </w:r>
    </w:p>
  </w:endnote>
  <w:endnote w:type="continuationSeparator" w:id="0">
    <w:p w:rsidR="00B664D9" w:rsidRDefault="00B6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D9" w:rsidRDefault="00B664D9">
      <w:r>
        <w:separator/>
      </w:r>
    </w:p>
  </w:footnote>
  <w:footnote w:type="continuationSeparator" w:id="0">
    <w:p w:rsidR="00B664D9" w:rsidRDefault="00B66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72426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B46A4" w:rsidRDefault="0072426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B46A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626C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A4" w:rsidRDefault="004B46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2162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8">
    <w:nsid w:val="04DA50F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9">
    <w:nsid w:val="08491B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>
    <w:nsid w:val="119F31DB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B5E"/>
    <w:multiLevelType w:val="hybridMultilevel"/>
    <w:tmpl w:val="59C2E720"/>
    <w:lvl w:ilvl="0" w:tplc="66A2E0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1FF00421"/>
    <w:multiLevelType w:val="hybridMultilevel"/>
    <w:tmpl w:val="1A849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A09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F08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6">
    <w:nsid w:val="36272C9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7">
    <w:nsid w:val="39762CFB"/>
    <w:multiLevelType w:val="hybridMultilevel"/>
    <w:tmpl w:val="5B9843D6"/>
    <w:lvl w:ilvl="0" w:tplc="B812F9FC">
      <w:start w:val="5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1F80A4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0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48C27E87"/>
    <w:multiLevelType w:val="hybridMultilevel"/>
    <w:tmpl w:val="792AE0D0"/>
    <w:lvl w:ilvl="0" w:tplc="0408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C5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3">
    <w:nsid w:val="4FC21869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10E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5">
    <w:nsid w:val="529C772E"/>
    <w:multiLevelType w:val="hybridMultilevel"/>
    <w:tmpl w:val="DA323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428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7">
    <w:nsid w:val="5C545CF5"/>
    <w:multiLevelType w:val="hybridMultilevel"/>
    <w:tmpl w:val="3E2CA22E"/>
    <w:lvl w:ilvl="0" w:tplc="0408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8">
    <w:nsid w:val="5FB867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9">
    <w:nsid w:val="61096323"/>
    <w:multiLevelType w:val="hybridMultilevel"/>
    <w:tmpl w:val="F2B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755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1">
    <w:nsid w:val="63FC7F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2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7BB3BE2"/>
    <w:multiLevelType w:val="hybridMultilevel"/>
    <w:tmpl w:val="31D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D05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5">
    <w:nsid w:val="706773BF"/>
    <w:multiLevelType w:val="hybridMultilevel"/>
    <w:tmpl w:val="693EFF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4535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7">
    <w:nsid w:val="76723C7C"/>
    <w:multiLevelType w:val="hybridMultilevel"/>
    <w:tmpl w:val="4E6C0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D028B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2"/>
  </w:num>
  <w:num w:numId="5">
    <w:abstractNumId w:val="10"/>
  </w:num>
  <w:num w:numId="6">
    <w:abstractNumId w:val="17"/>
  </w:num>
  <w:num w:numId="7">
    <w:abstractNumId w:val="38"/>
  </w:num>
  <w:num w:numId="8">
    <w:abstractNumId w:val="11"/>
  </w:num>
  <w:num w:numId="9">
    <w:abstractNumId w:val="12"/>
  </w:num>
  <w:num w:numId="10">
    <w:abstractNumId w:val="25"/>
  </w:num>
  <w:num w:numId="11">
    <w:abstractNumId w:val="2"/>
  </w:num>
  <w:num w:numId="12">
    <w:abstractNumId w:val="19"/>
  </w:num>
  <w:num w:numId="13">
    <w:abstractNumId w:val="26"/>
  </w:num>
  <w:num w:numId="14">
    <w:abstractNumId w:val="9"/>
  </w:num>
  <w:num w:numId="15">
    <w:abstractNumId w:val="36"/>
  </w:num>
  <w:num w:numId="16">
    <w:abstractNumId w:val="24"/>
  </w:num>
  <w:num w:numId="17">
    <w:abstractNumId w:val="15"/>
  </w:num>
  <w:num w:numId="18">
    <w:abstractNumId w:val="28"/>
  </w:num>
  <w:num w:numId="19">
    <w:abstractNumId w:val="34"/>
  </w:num>
  <w:num w:numId="20">
    <w:abstractNumId w:val="22"/>
  </w:num>
  <w:num w:numId="21">
    <w:abstractNumId w:val="7"/>
  </w:num>
  <w:num w:numId="22">
    <w:abstractNumId w:val="30"/>
  </w:num>
  <w:num w:numId="23">
    <w:abstractNumId w:val="13"/>
  </w:num>
  <w:num w:numId="24">
    <w:abstractNumId w:val="35"/>
  </w:num>
  <w:num w:numId="25">
    <w:abstractNumId w:val="21"/>
  </w:num>
  <w:num w:numId="26">
    <w:abstractNumId w:val="37"/>
  </w:num>
  <w:num w:numId="27">
    <w:abstractNumId w:val="18"/>
  </w:num>
  <w:num w:numId="28">
    <w:abstractNumId w:val="31"/>
  </w:num>
  <w:num w:numId="29">
    <w:abstractNumId w:val="8"/>
  </w:num>
  <w:num w:numId="30">
    <w:abstractNumId w:val="1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7"/>
  </w:num>
  <w:num w:numId="34">
    <w:abstractNumId w:val="14"/>
  </w:num>
  <w:num w:numId="35">
    <w:abstractNumId w:val="29"/>
  </w:num>
  <w:num w:numId="36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43BD"/>
    <w:rsid w:val="000077D7"/>
    <w:rsid w:val="000170D9"/>
    <w:rsid w:val="00017118"/>
    <w:rsid w:val="00017E38"/>
    <w:rsid w:val="00021B29"/>
    <w:rsid w:val="00025B96"/>
    <w:rsid w:val="00033CFA"/>
    <w:rsid w:val="00036294"/>
    <w:rsid w:val="000378B7"/>
    <w:rsid w:val="000413CA"/>
    <w:rsid w:val="00041D2A"/>
    <w:rsid w:val="00042132"/>
    <w:rsid w:val="00045356"/>
    <w:rsid w:val="00050311"/>
    <w:rsid w:val="00050E6E"/>
    <w:rsid w:val="0005110F"/>
    <w:rsid w:val="0005483D"/>
    <w:rsid w:val="00054930"/>
    <w:rsid w:val="00055514"/>
    <w:rsid w:val="00060CC3"/>
    <w:rsid w:val="000628FA"/>
    <w:rsid w:val="00066288"/>
    <w:rsid w:val="00071FA5"/>
    <w:rsid w:val="00073F74"/>
    <w:rsid w:val="00076FB8"/>
    <w:rsid w:val="00096EBA"/>
    <w:rsid w:val="00097687"/>
    <w:rsid w:val="000A11B2"/>
    <w:rsid w:val="000A1D62"/>
    <w:rsid w:val="000A32FA"/>
    <w:rsid w:val="000B247B"/>
    <w:rsid w:val="000B32D2"/>
    <w:rsid w:val="000B4F9B"/>
    <w:rsid w:val="000C2D8A"/>
    <w:rsid w:val="000C30B5"/>
    <w:rsid w:val="000C38D1"/>
    <w:rsid w:val="000C3CCB"/>
    <w:rsid w:val="000C3E77"/>
    <w:rsid w:val="000C475F"/>
    <w:rsid w:val="000D34B6"/>
    <w:rsid w:val="000D7650"/>
    <w:rsid w:val="000D7671"/>
    <w:rsid w:val="000E0B4A"/>
    <w:rsid w:val="000E1B84"/>
    <w:rsid w:val="000E1EDD"/>
    <w:rsid w:val="000E3782"/>
    <w:rsid w:val="000E414D"/>
    <w:rsid w:val="000F1501"/>
    <w:rsid w:val="00100901"/>
    <w:rsid w:val="00100EFD"/>
    <w:rsid w:val="00106413"/>
    <w:rsid w:val="001077BE"/>
    <w:rsid w:val="00113215"/>
    <w:rsid w:val="00113E80"/>
    <w:rsid w:val="00113F70"/>
    <w:rsid w:val="00114546"/>
    <w:rsid w:val="00114830"/>
    <w:rsid w:val="00114DF6"/>
    <w:rsid w:val="00120C06"/>
    <w:rsid w:val="0012312B"/>
    <w:rsid w:val="00132B33"/>
    <w:rsid w:val="001346AB"/>
    <w:rsid w:val="00135B7B"/>
    <w:rsid w:val="00135C95"/>
    <w:rsid w:val="001459CD"/>
    <w:rsid w:val="00145EE5"/>
    <w:rsid w:val="001462E7"/>
    <w:rsid w:val="0014686A"/>
    <w:rsid w:val="00147B2F"/>
    <w:rsid w:val="00155779"/>
    <w:rsid w:val="001569C6"/>
    <w:rsid w:val="001574B4"/>
    <w:rsid w:val="001577EF"/>
    <w:rsid w:val="001579DB"/>
    <w:rsid w:val="00157A71"/>
    <w:rsid w:val="00162B2E"/>
    <w:rsid w:val="00162F0F"/>
    <w:rsid w:val="0017320C"/>
    <w:rsid w:val="001751EE"/>
    <w:rsid w:val="001753B4"/>
    <w:rsid w:val="00176547"/>
    <w:rsid w:val="001804C8"/>
    <w:rsid w:val="001814B8"/>
    <w:rsid w:val="00181704"/>
    <w:rsid w:val="00190EE2"/>
    <w:rsid w:val="001921AE"/>
    <w:rsid w:val="00196C95"/>
    <w:rsid w:val="001A4EF0"/>
    <w:rsid w:val="001A5EB8"/>
    <w:rsid w:val="001A7B51"/>
    <w:rsid w:val="001B049F"/>
    <w:rsid w:val="001B2912"/>
    <w:rsid w:val="001B63B1"/>
    <w:rsid w:val="001B7132"/>
    <w:rsid w:val="001C2596"/>
    <w:rsid w:val="001C3205"/>
    <w:rsid w:val="001C5AEC"/>
    <w:rsid w:val="001C615B"/>
    <w:rsid w:val="001C67C9"/>
    <w:rsid w:val="001D4BBB"/>
    <w:rsid w:val="001D61F9"/>
    <w:rsid w:val="001E01CA"/>
    <w:rsid w:val="001E11DA"/>
    <w:rsid w:val="001E1782"/>
    <w:rsid w:val="001E4D4C"/>
    <w:rsid w:val="001E5979"/>
    <w:rsid w:val="001F75B1"/>
    <w:rsid w:val="00200158"/>
    <w:rsid w:val="00204658"/>
    <w:rsid w:val="00212892"/>
    <w:rsid w:val="00220033"/>
    <w:rsid w:val="00220115"/>
    <w:rsid w:val="00225B5F"/>
    <w:rsid w:val="00226747"/>
    <w:rsid w:val="00230681"/>
    <w:rsid w:val="002365ED"/>
    <w:rsid w:val="00246CC8"/>
    <w:rsid w:val="00253B9E"/>
    <w:rsid w:val="00254918"/>
    <w:rsid w:val="002549B6"/>
    <w:rsid w:val="0025504C"/>
    <w:rsid w:val="00256D3C"/>
    <w:rsid w:val="00262B0C"/>
    <w:rsid w:val="00264794"/>
    <w:rsid w:val="0026644A"/>
    <w:rsid w:val="0027238F"/>
    <w:rsid w:val="00275B54"/>
    <w:rsid w:val="00275E73"/>
    <w:rsid w:val="0027650E"/>
    <w:rsid w:val="00276F4C"/>
    <w:rsid w:val="0028445A"/>
    <w:rsid w:val="00290882"/>
    <w:rsid w:val="002963E1"/>
    <w:rsid w:val="0029648E"/>
    <w:rsid w:val="002A4FD5"/>
    <w:rsid w:val="002A56AE"/>
    <w:rsid w:val="002B291B"/>
    <w:rsid w:val="002B590B"/>
    <w:rsid w:val="002C02D0"/>
    <w:rsid w:val="002C144B"/>
    <w:rsid w:val="002C18FD"/>
    <w:rsid w:val="002C2409"/>
    <w:rsid w:val="002C5D6F"/>
    <w:rsid w:val="002C5DD1"/>
    <w:rsid w:val="002C5F48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1FFE"/>
    <w:rsid w:val="003031B2"/>
    <w:rsid w:val="00304490"/>
    <w:rsid w:val="0032160F"/>
    <w:rsid w:val="003217F0"/>
    <w:rsid w:val="00321BC2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1625"/>
    <w:rsid w:val="003543D5"/>
    <w:rsid w:val="00354A9F"/>
    <w:rsid w:val="00354BBD"/>
    <w:rsid w:val="00362B23"/>
    <w:rsid w:val="00363CA6"/>
    <w:rsid w:val="003649AB"/>
    <w:rsid w:val="003666A6"/>
    <w:rsid w:val="00371783"/>
    <w:rsid w:val="003815F0"/>
    <w:rsid w:val="003818B2"/>
    <w:rsid w:val="003837E0"/>
    <w:rsid w:val="00384268"/>
    <w:rsid w:val="003904F6"/>
    <w:rsid w:val="003905E7"/>
    <w:rsid w:val="003A03C9"/>
    <w:rsid w:val="003A4C37"/>
    <w:rsid w:val="003A6047"/>
    <w:rsid w:val="003A66D9"/>
    <w:rsid w:val="003A6B6D"/>
    <w:rsid w:val="003A7EAF"/>
    <w:rsid w:val="003B1D59"/>
    <w:rsid w:val="003B3250"/>
    <w:rsid w:val="003B3429"/>
    <w:rsid w:val="003B5930"/>
    <w:rsid w:val="003C235F"/>
    <w:rsid w:val="003C38EA"/>
    <w:rsid w:val="003C4A02"/>
    <w:rsid w:val="003C79BD"/>
    <w:rsid w:val="003D3232"/>
    <w:rsid w:val="003D36C5"/>
    <w:rsid w:val="003D4108"/>
    <w:rsid w:val="003D6398"/>
    <w:rsid w:val="003D7E15"/>
    <w:rsid w:val="003E3562"/>
    <w:rsid w:val="003E6936"/>
    <w:rsid w:val="003F36E8"/>
    <w:rsid w:val="003F55D0"/>
    <w:rsid w:val="003F6754"/>
    <w:rsid w:val="003F758A"/>
    <w:rsid w:val="003F7C9F"/>
    <w:rsid w:val="00404CF8"/>
    <w:rsid w:val="00406541"/>
    <w:rsid w:val="00411130"/>
    <w:rsid w:val="004112DC"/>
    <w:rsid w:val="00411AEF"/>
    <w:rsid w:val="00413541"/>
    <w:rsid w:val="00414942"/>
    <w:rsid w:val="00421ACB"/>
    <w:rsid w:val="00422BC3"/>
    <w:rsid w:val="00423244"/>
    <w:rsid w:val="00423DD1"/>
    <w:rsid w:val="004241E8"/>
    <w:rsid w:val="00424C24"/>
    <w:rsid w:val="00426BAB"/>
    <w:rsid w:val="00430C7E"/>
    <w:rsid w:val="00435514"/>
    <w:rsid w:val="00435B19"/>
    <w:rsid w:val="00435BEF"/>
    <w:rsid w:val="0043660F"/>
    <w:rsid w:val="00436E0B"/>
    <w:rsid w:val="0044667E"/>
    <w:rsid w:val="00446B60"/>
    <w:rsid w:val="00453D11"/>
    <w:rsid w:val="004600E1"/>
    <w:rsid w:val="004650CA"/>
    <w:rsid w:val="00476DAD"/>
    <w:rsid w:val="00477A14"/>
    <w:rsid w:val="00481423"/>
    <w:rsid w:val="00482DC2"/>
    <w:rsid w:val="00482F7A"/>
    <w:rsid w:val="0048586E"/>
    <w:rsid w:val="00486A4C"/>
    <w:rsid w:val="004901FD"/>
    <w:rsid w:val="00495AB0"/>
    <w:rsid w:val="004A4FD6"/>
    <w:rsid w:val="004A6A11"/>
    <w:rsid w:val="004A6ABB"/>
    <w:rsid w:val="004B06B4"/>
    <w:rsid w:val="004B2C20"/>
    <w:rsid w:val="004B2E58"/>
    <w:rsid w:val="004B46A4"/>
    <w:rsid w:val="004B7126"/>
    <w:rsid w:val="004C27B5"/>
    <w:rsid w:val="004D22B1"/>
    <w:rsid w:val="004E1DDF"/>
    <w:rsid w:val="004E1F9F"/>
    <w:rsid w:val="004E363D"/>
    <w:rsid w:val="004E42A0"/>
    <w:rsid w:val="004E5178"/>
    <w:rsid w:val="004E680E"/>
    <w:rsid w:val="004E6F72"/>
    <w:rsid w:val="004E727A"/>
    <w:rsid w:val="004F27CA"/>
    <w:rsid w:val="004F3D5D"/>
    <w:rsid w:val="00505623"/>
    <w:rsid w:val="00507FE0"/>
    <w:rsid w:val="005109CE"/>
    <w:rsid w:val="005178E5"/>
    <w:rsid w:val="00520FA4"/>
    <w:rsid w:val="00526082"/>
    <w:rsid w:val="0052635A"/>
    <w:rsid w:val="0052681C"/>
    <w:rsid w:val="00526B61"/>
    <w:rsid w:val="00531BAD"/>
    <w:rsid w:val="00534BAD"/>
    <w:rsid w:val="00537494"/>
    <w:rsid w:val="0054173F"/>
    <w:rsid w:val="00547183"/>
    <w:rsid w:val="00547736"/>
    <w:rsid w:val="0055042A"/>
    <w:rsid w:val="00550F64"/>
    <w:rsid w:val="005516FD"/>
    <w:rsid w:val="00553881"/>
    <w:rsid w:val="00553F7E"/>
    <w:rsid w:val="00554F44"/>
    <w:rsid w:val="0056052F"/>
    <w:rsid w:val="005626C1"/>
    <w:rsid w:val="005643B0"/>
    <w:rsid w:val="0056757F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96284"/>
    <w:rsid w:val="005A1C17"/>
    <w:rsid w:val="005A1D1E"/>
    <w:rsid w:val="005A2181"/>
    <w:rsid w:val="005A44FF"/>
    <w:rsid w:val="005A7C2D"/>
    <w:rsid w:val="005B145F"/>
    <w:rsid w:val="005B55CE"/>
    <w:rsid w:val="005C3529"/>
    <w:rsid w:val="005C44F5"/>
    <w:rsid w:val="005C56F0"/>
    <w:rsid w:val="005C6695"/>
    <w:rsid w:val="005D1302"/>
    <w:rsid w:val="005D13B1"/>
    <w:rsid w:val="005D1717"/>
    <w:rsid w:val="005D2212"/>
    <w:rsid w:val="005D264F"/>
    <w:rsid w:val="005E39F4"/>
    <w:rsid w:val="005E6657"/>
    <w:rsid w:val="005E6AD5"/>
    <w:rsid w:val="005E7301"/>
    <w:rsid w:val="005F1844"/>
    <w:rsid w:val="005F1E70"/>
    <w:rsid w:val="005F3044"/>
    <w:rsid w:val="005F565C"/>
    <w:rsid w:val="005F68FE"/>
    <w:rsid w:val="005F7540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525D3"/>
    <w:rsid w:val="0065260F"/>
    <w:rsid w:val="006552D0"/>
    <w:rsid w:val="006557F3"/>
    <w:rsid w:val="00656B89"/>
    <w:rsid w:val="00663A0C"/>
    <w:rsid w:val="00667FD1"/>
    <w:rsid w:val="00673873"/>
    <w:rsid w:val="006908AC"/>
    <w:rsid w:val="006A654E"/>
    <w:rsid w:val="006B32FA"/>
    <w:rsid w:val="006B65CF"/>
    <w:rsid w:val="006C10D0"/>
    <w:rsid w:val="006C12E9"/>
    <w:rsid w:val="006C1CE4"/>
    <w:rsid w:val="006C20D0"/>
    <w:rsid w:val="006D02DA"/>
    <w:rsid w:val="006D4474"/>
    <w:rsid w:val="006E5B34"/>
    <w:rsid w:val="006F1D66"/>
    <w:rsid w:val="006F53B6"/>
    <w:rsid w:val="006F6673"/>
    <w:rsid w:val="006F6D39"/>
    <w:rsid w:val="00700DEE"/>
    <w:rsid w:val="007100F2"/>
    <w:rsid w:val="0071065A"/>
    <w:rsid w:val="00712497"/>
    <w:rsid w:val="00713FE1"/>
    <w:rsid w:val="00714567"/>
    <w:rsid w:val="00724264"/>
    <w:rsid w:val="00725D73"/>
    <w:rsid w:val="00731EC0"/>
    <w:rsid w:val="00735A63"/>
    <w:rsid w:val="00737C1A"/>
    <w:rsid w:val="00740995"/>
    <w:rsid w:val="00741E52"/>
    <w:rsid w:val="007456A2"/>
    <w:rsid w:val="00746352"/>
    <w:rsid w:val="007464C2"/>
    <w:rsid w:val="00747F8A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1C24"/>
    <w:rsid w:val="007748BA"/>
    <w:rsid w:val="00774BE0"/>
    <w:rsid w:val="00780967"/>
    <w:rsid w:val="00781989"/>
    <w:rsid w:val="0078420A"/>
    <w:rsid w:val="00785157"/>
    <w:rsid w:val="00791D4D"/>
    <w:rsid w:val="00792E8C"/>
    <w:rsid w:val="00795BFC"/>
    <w:rsid w:val="007970C0"/>
    <w:rsid w:val="00797659"/>
    <w:rsid w:val="00797680"/>
    <w:rsid w:val="007A3F13"/>
    <w:rsid w:val="007A7C17"/>
    <w:rsid w:val="007A7DCB"/>
    <w:rsid w:val="007B179E"/>
    <w:rsid w:val="007B5474"/>
    <w:rsid w:val="007B5E14"/>
    <w:rsid w:val="007B603B"/>
    <w:rsid w:val="007B7659"/>
    <w:rsid w:val="007C1DDB"/>
    <w:rsid w:val="007C3188"/>
    <w:rsid w:val="007C58EA"/>
    <w:rsid w:val="007D04FA"/>
    <w:rsid w:val="007D26EA"/>
    <w:rsid w:val="007D679C"/>
    <w:rsid w:val="007D6A04"/>
    <w:rsid w:val="007E0C09"/>
    <w:rsid w:val="007E6F5B"/>
    <w:rsid w:val="00802A86"/>
    <w:rsid w:val="008030A1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33B73"/>
    <w:rsid w:val="00846B24"/>
    <w:rsid w:val="00847758"/>
    <w:rsid w:val="00850C8A"/>
    <w:rsid w:val="00851763"/>
    <w:rsid w:val="00853107"/>
    <w:rsid w:val="008624CB"/>
    <w:rsid w:val="00862915"/>
    <w:rsid w:val="0086636B"/>
    <w:rsid w:val="00870484"/>
    <w:rsid w:val="00870E5F"/>
    <w:rsid w:val="008720DE"/>
    <w:rsid w:val="00883ABC"/>
    <w:rsid w:val="0089305D"/>
    <w:rsid w:val="0089389D"/>
    <w:rsid w:val="008A5B7E"/>
    <w:rsid w:val="008B0877"/>
    <w:rsid w:val="008B1568"/>
    <w:rsid w:val="008B4A1A"/>
    <w:rsid w:val="008C098D"/>
    <w:rsid w:val="008C202A"/>
    <w:rsid w:val="008C35F6"/>
    <w:rsid w:val="008C4D4B"/>
    <w:rsid w:val="008C56A4"/>
    <w:rsid w:val="008C6757"/>
    <w:rsid w:val="008D141F"/>
    <w:rsid w:val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"00907300"/>
    <w:rsid w:val="00907DF0"/>
    <w:rsid w:val="009113F5"/>
    <w:rsid w:val="00911A73"/>
    <w:rsid w:val="00916E0D"/>
    <w:rsid w:val="00920FC0"/>
    <w:rsid w:val="00922F97"/>
    <w:rsid w:val="00923F1E"/>
    <w:rsid w:val="00931D2E"/>
    <w:rsid w:val="00933672"/>
    <w:rsid w:val="009346A4"/>
    <w:rsid w:val="009379C3"/>
    <w:rsid w:val="00940CB0"/>
    <w:rsid w:val="00942669"/>
    <w:rsid w:val="009433B3"/>
    <w:rsid w:val="009434BE"/>
    <w:rsid w:val="009504CF"/>
    <w:rsid w:val="00954DB1"/>
    <w:rsid w:val="009576A7"/>
    <w:rsid w:val="0095776B"/>
    <w:rsid w:val="0096073A"/>
    <w:rsid w:val="0096375C"/>
    <w:rsid w:val="009654D4"/>
    <w:rsid w:val="0097567C"/>
    <w:rsid w:val="00980554"/>
    <w:rsid w:val="00984106"/>
    <w:rsid w:val="00992519"/>
    <w:rsid w:val="0099719C"/>
    <w:rsid w:val="009A47BB"/>
    <w:rsid w:val="009A7553"/>
    <w:rsid w:val="009B1D77"/>
    <w:rsid w:val="009B5098"/>
    <w:rsid w:val="009C2AE2"/>
    <w:rsid w:val="009C6179"/>
    <w:rsid w:val="009D3D18"/>
    <w:rsid w:val="009D4B51"/>
    <w:rsid w:val="009D5331"/>
    <w:rsid w:val="009D6287"/>
    <w:rsid w:val="009D7ABB"/>
    <w:rsid w:val="009E5C82"/>
    <w:rsid w:val="009F2AA6"/>
    <w:rsid w:val="009F45E7"/>
    <w:rsid w:val="009F4B5B"/>
    <w:rsid w:val="009F544F"/>
    <w:rsid w:val="00A05488"/>
    <w:rsid w:val="00A1563F"/>
    <w:rsid w:val="00A16A2B"/>
    <w:rsid w:val="00A33924"/>
    <w:rsid w:val="00A359AD"/>
    <w:rsid w:val="00A369E8"/>
    <w:rsid w:val="00A36F5D"/>
    <w:rsid w:val="00A37F05"/>
    <w:rsid w:val="00A40192"/>
    <w:rsid w:val="00A40B9A"/>
    <w:rsid w:val="00A42F7C"/>
    <w:rsid w:val="00A45396"/>
    <w:rsid w:val="00A54613"/>
    <w:rsid w:val="00A568A4"/>
    <w:rsid w:val="00A626DD"/>
    <w:rsid w:val="00A67893"/>
    <w:rsid w:val="00A7365F"/>
    <w:rsid w:val="00A743A8"/>
    <w:rsid w:val="00A76601"/>
    <w:rsid w:val="00A80F1E"/>
    <w:rsid w:val="00A8137D"/>
    <w:rsid w:val="00A81C0D"/>
    <w:rsid w:val="00A85B8F"/>
    <w:rsid w:val="00A86B9D"/>
    <w:rsid w:val="00A911B6"/>
    <w:rsid w:val="00A9783D"/>
    <w:rsid w:val="00AA0F5B"/>
    <w:rsid w:val="00AA3725"/>
    <w:rsid w:val="00AA40CD"/>
    <w:rsid w:val="00AA4AE6"/>
    <w:rsid w:val="00AB25BC"/>
    <w:rsid w:val="00AB3804"/>
    <w:rsid w:val="00AB58C9"/>
    <w:rsid w:val="00AB6077"/>
    <w:rsid w:val="00AC24B1"/>
    <w:rsid w:val="00AC3A4E"/>
    <w:rsid w:val="00AC58D6"/>
    <w:rsid w:val="00AD0CDD"/>
    <w:rsid w:val="00AD27BB"/>
    <w:rsid w:val="00AD3366"/>
    <w:rsid w:val="00AD6747"/>
    <w:rsid w:val="00AE14E6"/>
    <w:rsid w:val="00AE5E23"/>
    <w:rsid w:val="00AF23E4"/>
    <w:rsid w:val="00AF7C0E"/>
    <w:rsid w:val="00B04804"/>
    <w:rsid w:val="00B04994"/>
    <w:rsid w:val="00B050E7"/>
    <w:rsid w:val="00B136D0"/>
    <w:rsid w:val="00B14784"/>
    <w:rsid w:val="00B16BE3"/>
    <w:rsid w:val="00B16C92"/>
    <w:rsid w:val="00B214AE"/>
    <w:rsid w:val="00B23460"/>
    <w:rsid w:val="00B2563A"/>
    <w:rsid w:val="00B3167D"/>
    <w:rsid w:val="00B3207E"/>
    <w:rsid w:val="00B3382E"/>
    <w:rsid w:val="00B36F68"/>
    <w:rsid w:val="00B42A01"/>
    <w:rsid w:val="00B43889"/>
    <w:rsid w:val="00B44282"/>
    <w:rsid w:val="00B5190C"/>
    <w:rsid w:val="00B523B0"/>
    <w:rsid w:val="00B63B8F"/>
    <w:rsid w:val="00B664D9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95C74"/>
    <w:rsid w:val="00BA37FD"/>
    <w:rsid w:val="00BA43E7"/>
    <w:rsid w:val="00BB2512"/>
    <w:rsid w:val="00BC25AB"/>
    <w:rsid w:val="00BC32A6"/>
    <w:rsid w:val="00BC4511"/>
    <w:rsid w:val="00BD7052"/>
    <w:rsid w:val="00BE1DD2"/>
    <w:rsid w:val="00BE3A82"/>
    <w:rsid w:val="00BE3DC9"/>
    <w:rsid w:val="00BE70F8"/>
    <w:rsid w:val="00BF070A"/>
    <w:rsid w:val="00BF2482"/>
    <w:rsid w:val="00BF273F"/>
    <w:rsid w:val="00BF32D3"/>
    <w:rsid w:val="00BF3750"/>
    <w:rsid w:val="00BF6CA9"/>
    <w:rsid w:val="00BF7F14"/>
    <w:rsid w:val="00C00BA5"/>
    <w:rsid w:val="00C054E9"/>
    <w:rsid w:val="00C11100"/>
    <w:rsid w:val="00C11812"/>
    <w:rsid w:val="00C11E3B"/>
    <w:rsid w:val="00C1449D"/>
    <w:rsid w:val="00C15949"/>
    <w:rsid w:val="00C15F9A"/>
    <w:rsid w:val="00C16B68"/>
    <w:rsid w:val="00C2398F"/>
    <w:rsid w:val="00C23E28"/>
    <w:rsid w:val="00C25ABF"/>
    <w:rsid w:val="00C27633"/>
    <w:rsid w:val="00C3084E"/>
    <w:rsid w:val="00C30D68"/>
    <w:rsid w:val="00C34A0F"/>
    <w:rsid w:val="00C352CB"/>
    <w:rsid w:val="00C35EE2"/>
    <w:rsid w:val="00C51414"/>
    <w:rsid w:val="00C563B9"/>
    <w:rsid w:val="00C64DD9"/>
    <w:rsid w:val="00C65C37"/>
    <w:rsid w:val="00C675EA"/>
    <w:rsid w:val="00C67A06"/>
    <w:rsid w:val="00C71356"/>
    <w:rsid w:val="00C714CE"/>
    <w:rsid w:val="00C718AE"/>
    <w:rsid w:val="00C73577"/>
    <w:rsid w:val="00C737D9"/>
    <w:rsid w:val="00C812E2"/>
    <w:rsid w:val="00C81B65"/>
    <w:rsid w:val="00C83BEB"/>
    <w:rsid w:val="00C90CF0"/>
    <w:rsid w:val="00C928B0"/>
    <w:rsid w:val="00C940F6"/>
    <w:rsid w:val="00C97E3B"/>
    <w:rsid w:val="00CA76C1"/>
    <w:rsid w:val="00CA773A"/>
    <w:rsid w:val="00CB009D"/>
    <w:rsid w:val="00CB01AF"/>
    <w:rsid w:val="00CB165F"/>
    <w:rsid w:val="00CB18E6"/>
    <w:rsid w:val="00CB3B17"/>
    <w:rsid w:val="00CC0DE3"/>
    <w:rsid w:val="00CC150F"/>
    <w:rsid w:val="00CC2ABD"/>
    <w:rsid w:val="00CC32C3"/>
    <w:rsid w:val="00CC6E18"/>
    <w:rsid w:val="00CC77E2"/>
    <w:rsid w:val="00CC7F23"/>
    <w:rsid w:val="00CD06E0"/>
    <w:rsid w:val="00CD1362"/>
    <w:rsid w:val="00CD2DC2"/>
    <w:rsid w:val="00CD3402"/>
    <w:rsid w:val="00CD60B3"/>
    <w:rsid w:val="00CE1A50"/>
    <w:rsid w:val="00CE2BBE"/>
    <w:rsid w:val="00CE5F90"/>
    <w:rsid w:val="00CF1048"/>
    <w:rsid w:val="00CF493D"/>
    <w:rsid w:val="00CF58C8"/>
    <w:rsid w:val="00D0349A"/>
    <w:rsid w:val="00D04F7F"/>
    <w:rsid w:val="00D06531"/>
    <w:rsid w:val="00D074CE"/>
    <w:rsid w:val="00D10463"/>
    <w:rsid w:val="00D1254C"/>
    <w:rsid w:val="00D13A1C"/>
    <w:rsid w:val="00D13E5C"/>
    <w:rsid w:val="00D1492F"/>
    <w:rsid w:val="00D163D9"/>
    <w:rsid w:val="00D17BBF"/>
    <w:rsid w:val="00D2710C"/>
    <w:rsid w:val="00D2744A"/>
    <w:rsid w:val="00D331A9"/>
    <w:rsid w:val="00D33641"/>
    <w:rsid w:val="00D37CEF"/>
    <w:rsid w:val="00D41BE9"/>
    <w:rsid w:val="00D4464B"/>
    <w:rsid w:val="00D47411"/>
    <w:rsid w:val="00D51A9B"/>
    <w:rsid w:val="00D53D34"/>
    <w:rsid w:val="00D5482E"/>
    <w:rsid w:val="00D5621A"/>
    <w:rsid w:val="00D656DE"/>
    <w:rsid w:val="00D6694E"/>
    <w:rsid w:val="00D7592D"/>
    <w:rsid w:val="00D871EE"/>
    <w:rsid w:val="00D939C3"/>
    <w:rsid w:val="00D9422B"/>
    <w:rsid w:val="00D9532E"/>
    <w:rsid w:val="00DA047C"/>
    <w:rsid w:val="00DA189B"/>
    <w:rsid w:val="00DA21EF"/>
    <w:rsid w:val="00DA3646"/>
    <w:rsid w:val="00DA5817"/>
    <w:rsid w:val="00DA6D14"/>
    <w:rsid w:val="00DB049B"/>
    <w:rsid w:val="00DB28C5"/>
    <w:rsid w:val="00DB4A49"/>
    <w:rsid w:val="00DC5E02"/>
    <w:rsid w:val="00DD0156"/>
    <w:rsid w:val="00DD0523"/>
    <w:rsid w:val="00DD32BB"/>
    <w:rsid w:val="00DD6684"/>
    <w:rsid w:val="00DD75B3"/>
    <w:rsid w:val="00DE4CCA"/>
    <w:rsid w:val="00DE61BB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10218"/>
    <w:rsid w:val="00E13C00"/>
    <w:rsid w:val="00E2646B"/>
    <w:rsid w:val="00E270B5"/>
    <w:rsid w:val="00E34D19"/>
    <w:rsid w:val="00E35054"/>
    <w:rsid w:val="00E36069"/>
    <w:rsid w:val="00E367EE"/>
    <w:rsid w:val="00E4380B"/>
    <w:rsid w:val="00E441A1"/>
    <w:rsid w:val="00E441D4"/>
    <w:rsid w:val="00E457B0"/>
    <w:rsid w:val="00E46A8D"/>
    <w:rsid w:val="00E63027"/>
    <w:rsid w:val="00E656C8"/>
    <w:rsid w:val="00E70142"/>
    <w:rsid w:val="00E71863"/>
    <w:rsid w:val="00E75068"/>
    <w:rsid w:val="00E75371"/>
    <w:rsid w:val="00E86CE0"/>
    <w:rsid w:val="00E874BB"/>
    <w:rsid w:val="00E87A3F"/>
    <w:rsid w:val="00E907DC"/>
    <w:rsid w:val="00E93B49"/>
    <w:rsid w:val="00EA4334"/>
    <w:rsid w:val="00EA7E43"/>
    <w:rsid w:val="00EB2A5A"/>
    <w:rsid w:val="00EB4332"/>
    <w:rsid w:val="00EB6D0A"/>
    <w:rsid w:val="00EB7064"/>
    <w:rsid w:val="00EC059B"/>
    <w:rsid w:val="00EC07DF"/>
    <w:rsid w:val="00EC13A7"/>
    <w:rsid w:val="00EC32E9"/>
    <w:rsid w:val="00EC4AB2"/>
    <w:rsid w:val="00EC5AA0"/>
    <w:rsid w:val="00EC5ADD"/>
    <w:rsid w:val="00EC5BFD"/>
    <w:rsid w:val="00EC75D1"/>
    <w:rsid w:val="00ED2FD5"/>
    <w:rsid w:val="00ED3BDA"/>
    <w:rsid w:val="00EE0C50"/>
    <w:rsid w:val="00EE5235"/>
    <w:rsid w:val="00EF3352"/>
    <w:rsid w:val="00EF6001"/>
    <w:rsid w:val="00EF7AED"/>
    <w:rsid w:val="00F003AC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176AE"/>
    <w:rsid w:val="00F22B77"/>
    <w:rsid w:val="00F23296"/>
    <w:rsid w:val="00F278FF"/>
    <w:rsid w:val="00F307B9"/>
    <w:rsid w:val="00F33402"/>
    <w:rsid w:val="00F3385F"/>
    <w:rsid w:val="00F36FB6"/>
    <w:rsid w:val="00F4342E"/>
    <w:rsid w:val="00F45B30"/>
    <w:rsid w:val="00F47C61"/>
    <w:rsid w:val="00F5048A"/>
    <w:rsid w:val="00F50A47"/>
    <w:rsid w:val="00F50B4E"/>
    <w:rsid w:val="00F52912"/>
    <w:rsid w:val="00F553CE"/>
    <w:rsid w:val="00F55FB1"/>
    <w:rsid w:val="00F579DE"/>
    <w:rsid w:val="00F61F7D"/>
    <w:rsid w:val="00F62440"/>
    <w:rsid w:val="00F64B55"/>
    <w:rsid w:val="00F67033"/>
    <w:rsid w:val="00F71E0F"/>
    <w:rsid w:val="00F72646"/>
    <w:rsid w:val="00F74868"/>
    <w:rsid w:val="00F76371"/>
    <w:rsid w:val="00F8177C"/>
    <w:rsid w:val="00F81F17"/>
    <w:rsid w:val="00F8233F"/>
    <w:rsid w:val="00F85827"/>
    <w:rsid w:val="00F85874"/>
    <w:rsid w:val="00F8628F"/>
    <w:rsid w:val="00F87DFB"/>
    <w:rsid w:val="00F92332"/>
    <w:rsid w:val="00F93A05"/>
    <w:rsid w:val="00F943B5"/>
    <w:rsid w:val="00F975E7"/>
    <w:rsid w:val="00FA396A"/>
    <w:rsid w:val="00FA43E3"/>
    <w:rsid w:val="00FA551F"/>
    <w:rsid w:val="00FA6008"/>
    <w:rsid w:val="00FA6E10"/>
    <w:rsid w:val="00FB6A12"/>
    <w:rsid w:val="00FB7B27"/>
    <w:rsid w:val="00FC1880"/>
    <w:rsid w:val="00FC1B74"/>
    <w:rsid w:val="00FC1D9E"/>
    <w:rsid w:val="00FC2E51"/>
    <w:rsid w:val="00FC3CFB"/>
    <w:rsid w:val="00FC45E7"/>
    <w:rsid w:val="00FC58BC"/>
    <w:rsid w:val="00FD112D"/>
    <w:rsid w:val="00FE4E11"/>
    <w:rsid w:val="00FE4FFC"/>
    <w:rsid w:val="00FE770C"/>
    <w:rsid w:val="00FE7A20"/>
    <w:rsid w:val="00FF6E68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uiPriority w:val="1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uiPriority w:val="1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740995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Σώμα κείμενου 29"/>
    <w:basedOn w:val="a"/>
    <w:rsid w:val="00740995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9F2AA6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100">
    <w:name w:val="Σώμα κείμενου 210"/>
    <w:basedOn w:val="a"/>
    <w:rsid w:val="009F2AA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3">
    <w:name w:val="Σώμα κείμενου 213"/>
    <w:basedOn w:val="a"/>
    <w:rsid w:val="001574B4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1574B4"/>
    <w:pPr>
      <w:suppressAutoHyphens w:val="0"/>
      <w:ind w:left="720"/>
      <w:contextualSpacing/>
    </w:pPr>
    <w:rPr>
      <w:lang w:eastAsia="el-GR"/>
    </w:rPr>
  </w:style>
  <w:style w:type="paragraph" w:customStyle="1" w:styleId="130">
    <w:name w:val="Παράγραφος λίστας13"/>
    <w:basedOn w:val="a"/>
    <w:rsid w:val="001574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a">
    <w:name w:val="Παράγραφος λίστας2"/>
    <w:basedOn w:val="a"/>
    <w:rsid w:val="00D13E5C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E10218"/>
    <w:rPr>
      <w:rFonts w:ascii="Arial" w:hAnsi="Arial" w:cs="Arial"/>
      <w:color w:val="00000A"/>
      <w:kern w:val="1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34FE-2D9A-449D-A731-FBB17FA4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1205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7703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9</cp:revision>
  <cp:lastPrinted>2024-04-17T10:13:00Z</cp:lastPrinted>
  <dcterms:created xsi:type="dcterms:W3CDTF">2024-04-17T05:47:00Z</dcterms:created>
  <dcterms:modified xsi:type="dcterms:W3CDTF">2024-04-18T06:22:00Z</dcterms:modified>
</cp:coreProperties>
</file>