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Λιβαδειά  10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3F758A">
        <w:rPr>
          <w:rFonts w:ascii="Arial" w:eastAsia="Arial" w:hAnsi="Arial" w:cs="Arial"/>
          <w:b/>
          <w:sz w:val="22"/>
          <w:szCs w:val="22"/>
        </w:rPr>
        <w:t xml:space="preserve">       </w:t>
      </w:r>
      <w:r w:rsidRPr="00F61F7D">
        <w:rPr>
          <w:rFonts w:ascii="Arial" w:eastAsia="Arial" w:hAnsi="Arial" w:cs="Arial"/>
          <w:b/>
          <w:sz w:val="22"/>
          <w:szCs w:val="22"/>
        </w:rPr>
        <w:t>Αριθ</w:t>
      </w:r>
      <w:r w:rsidRPr="00F61F7D">
        <w:rPr>
          <w:rFonts w:ascii="Arial" w:eastAsia="Calibri" w:hAnsi="Arial" w:cs="Arial"/>
          <w:b/>
          <w:sz w:val="22"/>
          <w:szCs w:val="22"/>
        </w:rPr>
        <w:t xml:space="preserve">. </w:t>
      </w:r>
      <w:proofErr w:type="spellStart"/>
      <w:r w:rsidRPr="00F61F7D">
        <w:rPr>
          <w:rFonts w:ascii="Arial" w:eastAsia="Calibri" w:hAnsi="Arial" w:cs="Arial"/>
          <w:b/>
          <w:sz w:val="22"/>
          <w:szCs w:val="22"/>
        </w:rPr>
        <w:t>Πρωτ</w:t>
      </w:r>
      <w:proofErr w:type="spellEnd"/>
      <w:r w:rsidRPr="00F61F7D">
        <w:rPr>
          <w:rFonts w:ascii="Arial" w:eastAsia="Calibri" w:hAnsi="Arial" w:cs="Arial"/>
          <w:b/>
          <w:sz w:val="22"/>
          <w:szCs w:val="22"/>
        </w:rPr>
        <w:t xml:space="preserve">. </w:t>
      </w:r>
      <w:r w:rsidR="003F758A">
        <w:rPr>
          <w:rFonts w:ascii="Arial" w:eastAsia="Calibri" w:hAnsi="Arial" w:cs="Arial"/>
          <w:b/>
          <w:sz w:val="22"/>
          <w:szCs w:val="22"/>
        </w:rPr>
        <w:t>6752</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10</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11</w:t>
      </w:r>
      <w:r w:rsidR="00E457B0" w:rsidRPr="00F61F7D">
        <w:rPr>
          <w:rFonts w:ascii="Arial" w:eastAsia="SimSun" w:hAnsi="Arial" w:cs="Arial"/>
          <w:b/>
          <w:sz w:val="22"/>
          <w:szCs w:val="22"/>
          <w:highlight w:val="white"/>
        </w:rPr>
        <w:t>1</w:t>
      </w:r>
      <w:r w:rsidRPr="00F61F7D">
        <w:rPr>
          <w:rFonts w:ascii="Arial" w:eastAsia="SimSun" w:hAnsi="Arial" w:cs="Arial"/>
          <w:sz w:val="22"/>
          <w:szCs w:val="22"/>
          <w:highlight w:val="white"/>
        </w:rPr>
        <w:t xml:space="preserve">    </w:t>
      </w:r>
    </w:p>
    <w:p w:rsidR="00E457B0" w:rsidRPr="00F61F7D" w:rsidRDefault="00DA047C" w:rsidP="00E457B0">
      <w:pPr>
        <w:jc w:val="both"/>
        <w:rPr>
          <w:rFonts w:ascii="Arial" w:hAnsi="Arial" w:cs="Arial"/>
          <w:b/>
          <w:sz w:val="22"/>
          <w:szCs w:val="22"/>
        </w:rPr>
      </w:pPr>
      <w:r w:rsidRPr="00F61F7D">
        <w:rPr>
          <w:rFonts w:ascii="Arial" w:eastAsia="SimSun" w:hAnsi="Arial" w:cs="Arial"/>
          <w:b/>
          <w:sz w:val="22"/>
          <w:szCs w:val="22"/>
          <w:highlight w:val="white"/>
        </w:rPr>
        <w:t xml:space="preserve"> </w:t>
      </w:r>
      <w:r w:rsidR="00E457B0" w:rsidRPr="00F61F7D">
        <w:rPr>
          <w:rFonts w:ascii="Arial" w:hAnsi="Arial" w:cs="Arial"/>
          <w:b/>
          <w:sz w:val="22"/>
          <w:szCs w:val="22"/>
        </w:rPr>
        <w:t>Εν μέρει τροποποίηση της αριθ. 269/2023 απόφασης της Οικονομικής Επιτροπής : «Συγκρότηση Επιτροπών παρακολούθησης &amp; παραλαβής προμηθειών και παραλαβής  αντικειμένου συμβάσεων παροχής γενικών υπηρεσιών σύμφωνα με τις διατάξεις του Ν. 4412/2016, για το έτος 2024</w:t>
      </w:r>
      <w:r w:rsidR="00F61F7D" w:rsidRPr="00F61F7D">
        <w:rPr>
          <w:rFonts w:ascii="Arial" w:hAnsi="Arial" w:cs="Arial"/>
          <w:b/>
          <w:sz w:val="22"/>
          <w:szCs w:val="22"/>
        </w:rPr>
        <w:t>»</w:t>
      </w:r>
      <w:r w:rsidR="00E457B0" w:rsidRPr="00F61F7D">
        <w:rPr>
          <w:rFonts w:ascii="Arial" w:hAnsi="Arial" w:cs="Arial"/>
          <w:b/>
          <w:sz w:val="22"/>
          <w:szCs w:val="22"/>
        </w:rPr>
        <w:t>.</w:t>
      </w:r>
    </w:p>
    <w:p w:rsidR="00E457B0" w:rsidRPr="00F61F7D" w:rsidRDefault="00E457B0" w:rsidP="00E457B0">
      <w:pPr>
        <w:jc w:val="both"/>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09</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6328/05-04-2024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Αφού  διαπιστώθηκε ότι υπάρχει νόμιμη απαρτία, επειδή σε σύνολο 7 (επτά)  μελών ήταν  παρόντα  4 (τέσσερα)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w:t>
      </w:r>
      <w:proofErr w:type="spellStart"/>
      <w:r w:rsidRPr="00F61F7D">
        <w:rPr>
          <w:rFonts w:ascii="Arial" w:hAnsi="Arial" w:cs="Arial"/>
          <w:sz w:val="22"/>
          <w:szCs w:val="22"/>
        </w:rPr>
        <w:t>Τόλιας</w:t>
      </w:r>
      <w:proofErr w:type="spellEnd"/>
      <w:r w:rsidRPr="00F61F7D">
        <w:rPr>
          <w:rFonts w:ascii="Arial" w:hAnsi="Arial" w:cs="Arial"/>
          <w:sz w:val="22"/>
          <w:szCs w:val="22"/>
        </w:rPr>
        <w:t xml:space="preserve"> Δημήτριος - αν/</w:t>
      </w:r>
      <w:proofErr w:type="spellStart"/>
      <w:r w:rsidRPr="00F61F7D">
        <w:rPr>
          <w:rFonts w:ascii="Arial" w:hAnsi="Arial" w:cs="Arial"/>
          <w:sz w:val="22"/>
          <w:szCs w:val="22"/>
        </w:rPr>
        <w:t>κό</w:t>
      </w:r>
      <w:proofErr w:type="spellEnd"/>
      <w:r w:rsidRPr="00F61F7D">
        <w:rPr>
          <w:rFonts w:ascii="Arial" w:hAnsi="Arial" w:cs="Arial"/>
          <w:sz w:val="22"/>
          <w:szCs w:val="22"/>
        </w:rPr>
        <w:t xml:space="preserve"> μέλος κ. Παπαβασιλείου Αικατερίνης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100901" w:rsidRPr="00F61F7D" w:rsidRDefault="00100901" w:rsidP="00100901">
      <w:pPr>
        <w:widowControl w:val="0"/>
        <w:spacing w:line="276" w:lineRule="auto"/>
        <w:jc w:val="both"/>
        <w:rPr>
          <w:rFonts w:ascii="Arial" w:eastAsia="Arial" w:hAnsi="Arial" w:cs="Arial"/>
          <w:sz w:val="22"/>
          <w:szCs w:val="22"/>
        </w:rPr>
      </w:pPr>
      <w:r w:rsidRPr="00F61F7D">
        <w:rPr>
          <w:rFonts w:ascii="Arial" w:eastAsia="Arial" w:hAnsi="Arial" w:cs="Arial"/>
          <w:sz w:val="22"/>
          <w:szCs w:val="22"/>
        </w:rPr>
        <w:t xml:space="preserve">         </w:t>
      </w:r>
    </w:p>
    <w:p w:rsidR="00DA047C" w:rsidRPr="00F61F7D" w:rsidRDefault="00E10218" w:rsidP="00147B2F">
      <w:pPr>
        <w:widowControl w:val="0"/>
        <w:tabs>
          <w:tab w:val="left" w:pos="419"/>
        </w:tabs>
        <w:suppressAutoHyphens w:val="0"/>
        <w:autoSpaceDE w:val="0"/>
        <w:autoSpaceDN w:val="0"/>
        <w:spacing w:line="251" w:lineRule="exact"/>
        <w:ind w:right="506"/>
        <w:jc w:val="both"/>
        <w:rPr>
          <w:rFonts w:ascii="Arial" w:hAnsi="Arial" w:cs="Arial"/>
          <w:i/>
          <w:vanish/>
          <w:sz w:val="22"/>
          <w:szCs w:val="22"/>
          <w:specVanish/>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E457B0" w:rsidRPr="00F61F7D">
        <w:rPr>
          <w:rFonts w:ascii="Arial" w:eastAsia="Arial" w:hAnsi="Arial" w:cs="Arial"/>
          <w:sz w:val="22"/>
          <w:szCs w:val="22"/>
        </w:rPr>
        <w:t>2</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τ</w:t>
      </w:r>
      <w:r w:rsidR="00DA047C" w:rsidRPr="00F61F7D">
        <w:rPr>
          <w:rFonts w:ascii="Arial" w:eastAsia="Arial" w:hAnsi="Arial" w:cs="Arial"/>
          <w:sz w:val="22"/>
          <w:szCs w:val="22"/>
        </w:rPr>
        <w:t xml:space="preserve">ην </w:t>
      </w:r>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υπ΄αριθμ</w:t>
      </w:r>
      <w:proofErr w:type="spellEnd"/>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πρωτ</w:t>
      </w:r>
      <w:proofErr w:type="spellEnd"/>
      <w:r w:rsidR="006F6D39" w:rsidRPr="00F61F7D">
        <w:rPr>
          <w:rFonts w:ascii="Arial" w:eastAsia="Arial" w:hAnsi="Arial" w:cs="Arial"/>
          <w:sz w:val="22"/>
          <w:szCs w:val="22"/>
        </w:rPr>
        <w:t xml:space="preserve">. </w:t>
      </w:r>
      <w:r w:rsidR="00DA047C" w:rsidRPr="00F61F7D">
        <w:rPr>
          <w:rFonts w:ascii="Arial" w:eastAsia="Arial" w:hAnsi="Arial" w:cs="Arial"/>
          <w:sz w:val="22"/>
          <w:szCs w:val="22"/>
        </w:rPr>
        <w:t>6</w:t>
      </w:r>
      <w:r w:rsidR="00147B2F">
        <w:rPr>
          <w:rFonts w:ascii="Arial" w:eastAsia="Arial" w:hAnsi="Arial" w:cs="Arial"/>
          <w:sz w:val="22"/>
          <w:szCs w:val="22"/>
        </w:rPr>
        <w:t>107</w:t>
      </w:r>
      <w:r w:rsidR="00C714CE" w:rsidRPr="00F61F7D">
        <w:rPr>
          <w:rFonts w:ascii="Arial" w:hAnsi="Arial" w:cs="Arial"/>
          <w:sz w:val="22"/>
          <w:szCs w:val="22"/>
        </w:rPr>
        <w:t>/</w:t>
      </w:r>
      <w:r w:rsidR="00DA047C" w:rsidRPr="00F61F7D">
        <w:rPr>
          <w:rFonts w:ascii="Arial" w:hAnsi="Arial" w:cs="Arial"/>
          <w:sz w:val="22"/>
          <w:szCs w:val="22"/>
        </w:rPr>
        <w:t>0</w:t>
      </w:r>
      <w:r w:rsidR="00147B2F">
        <w:rPr>
          <w:rFonts w:ascii="Arial" w:hAnsi="Arial" w:cs="Arial"/>
          <w:sz w:val="22"/>
          <w:szCs w:val="22"/>
        </w:rPr>
        <w:t>3</w:t>
      </w:r>
      <w:r w:rsidR="005A44FF" w:rsidRPr="00F61F7D">
        <w:rPr>
          <w:rFonts w:ascii="Arial" w:hAnsi="Arial" w:cs="Arial"/>
          <w:sz w:val="22"/>
          <w:szCs w:val="22"/>
        </w:rPr>
        <w:t>-0</w:t>
      </w:r>
      <w:r w:rsidR="00DA047C" w:rsidRPr="00F61F7D">
        <w:rPr>
          <w:rFonts w:ascii="Arial" w:hAnsi="Arial" w:cs="Arial"/>
          <w:sz w:val="22"/>
          <w:szCs w:val="22"/>
        </w:rPr>
        <w:t>4</w:t>
      </w:r>
      <w:r w:rsidR="005A44FF" w:rsidRPr="00F61F7D">
        <w:rPr>
          <w:rFonts w:ascii="Arial" w:hAnsi="Arial" w:cs="Arial"/>
          <w:sz w:val="22"/>
          <w:szCs w:val="22"/>
        </w:rPr>
        <w:t xml:space="preserve">-2024 </w:t>
      </w:r>
      <w:r w:rsidR="00DA047C" w:rsidRPr="00F61F7D">
        <w:rPr>
          <w:rFonts w:ascii="Arial" w:hAnsi="Arial" w:cs="Arial"/>
          <w:sz w:val="22"/>
          <w:szCs w:val="22"/>
        </w:rPr>
        <w:t xml:space="preserve">εισήγηση  </w:t>
      </w:r>
      <w:r w:rsidR="00147B2F" w:rsidRPr="00F61F7D">
        <w:rPr>
          <w:rFonts w:ascii="Arial" w:hAnsi="Arial" w:cs="Arial"/>
          <w:color w:val="000000"/>
          <w:sz w:val="22"/>
          <w:szCs w:val="22"/>
        </w:rPr>
        <w:t>του Τμ. Προϋπολογισμού , Λογιστηρίου &amp; Προμηθειών</w:t>
      </w:r>
      <w:r w:rsidR="00147B2F">
        <w:rPr>
          <w:rFonts w:ascii="Arial" w:hAnsi="Arial" w:cs="Arial"/>
          <w:color w:val="000000"/>
          <w:sz w:val="22"/>
          <w:szCs w:val="22"/>
        </w:rPr>
        <w:t xml:space="preserve"> </w:t>
      </w:r>
      <w:r w:rsidR="00DA047C" w:rsidRPr="00F61F7D">
        <w:rPr>
          <w:rFonts w:ascii="Arial" w:eastAsia="Arial" w:hAnsi="Arial" w:cs="Arial"/>
          <w:sz w:val="22"/>
          <w:szCs w:val="22"/>
        </w:rPr>
        <w:t xml:space="preserve"> </w:t>
      </w:r>
      <w:r w:rsidR="00DA047C" w:rsidRPr="00F61F7D">
        <w:rPr>
          <w:rFonts w:ascii="Arial" w:eastAsia="Verdana" w:hAnsi="Arial" w:cs="Arial"/>
          <w:color w:val="000000"/>
          <w:sz w:val="22"/>
          <w:szCs w:val="22"/>
        </w:rPr>
        <w:t>τ</w:t>
      </w:r>
      <w:r w:rsidR="00DA047C" w:rsidRPr="00F61F7D">
        <w:rPr>
          <w:rFonts w:ascii="Arial" w:hAnsi="Arial" w:cs="Arial"/>
          <w:sz w:val="22"/>
          <w:szCs w:val="22"/>
        </w:rPr>
        <w:t xml:space="preserve">ου Δήμου </w:t>
      </w:r>
      <w:proofErr w:type="spellStart"/>
      <w:r w:rsidR="00DA047C" w:rsidRPr="00F61F7D">
        <w:rPr>
          <w:rFonts w:ascii="Arial" w:hAnsi="Arial" w:cs="Arial"/>
          <w:sz w:val="22"/>
          <w:szCs w:val="22"/>
        </w:rPr>
        <w:t>Λεβαδέων</w:t>
      </w:r>
      <w:proofErr w:type="spellEnd"/>
      <w:r w:rsidR="00DA047C" w:rsidRPr="00F61F7D">
        <w:rPr>
          <w:rFonts w:ascii="Arial" w:eastAsia="Verdana" w:hAnsi="Arial" w:cs="Arial"/>
          <w:sz w:val="22"/>
          <w:szCs w:val="22"/>
        </w:rPr>
        <w:t xml:space="preserve"> στην  οποία αναφέρονται:</w:t>
      </w:r>
    </w:p>
    <w:p w:rsidR="00DA047C" w:rsidRPr="00F61F7D" w:rsidRDefault="00DA047C" w:rsidP="00DA047C">
      <w:pPr>
        <w:rPr>
          <w:rFonts w:ascii="Arial" w:hAnsi="Arial" w:cs="Arial"/>
          <w:i/>
          <w:vanish/>
          <w:sz w:val="22"/>
          <w:szCs w:val="22"/>
          <w:specVanish/>
        </w:rPr>
      </w:pPr>
    </w:p>
    <w:p w:rsidR="00DA047C" w:rsidRPr="00F61F7D" w:rsidRDefault="00DA047C" w:rsidP="00DA047C">
      <w:pPr>
        <w:ind w:left="993" w:hanging="993"/>
        <w:jc w:val="both"/>
        <w:rPr>
          <w:rFonts w:ascii="Arial" w:hAnsi="Arial" w:cs="Arial"/>
          <w:b/>
          <w:sz w:val="22"/>
          <w:szCs w:val="22"/>
        </w:rPr>
      </w:pPr>
      <w:r w:rsidRPr="00F61F7D">
        <w:rPr>
          <w:rFonts w:ascii="Arial" w:eastAsia="Segoe UI" w:hAnsi="Arial" w:cs="Arial"/>
          <w:i/>
          <w:sz w:val="22"/>
          <w:szCs w:val="22"/>
        </w:rPr>
        <w:t xml:space="preserve">   </w:t>
      </w:r>
      <w:r w:rsidRPr="00F61F7D">
        <w:rPr>
          <w:rFonts w:ascii="Arial" w:hAnsi="Arial" w:cs="Arial"/>
          <w:sz w:val="22"/>
          <w:szCs w:val="22"/>
        </w:rPr>
        <w:t xml:space="preserve">   </w:t>
      </w:r>
      <w:r w:rsidRPr="00F61F7D">
        <w:rPr>
          <w:rFonts w:ascii="Arial" w:hAnsi="Arial" w:cs="Arial"/>
          <w:i/>
          <w:sz w:val="22"/>
          <w:szCs w:val="22"/>
        </w:rPr>
        <w:t xml:space="preserve"> </w:t>
      </w:r>
      <w:r w:rsidRPr="00F61F7D">
        <w:rPr>
          <w:rFonts w:ascii="Arial" w:hAnsi="Arial" w:cs="Arial"/>
          <w:bCs/>
          <w:i/>
          <w:sz w:val="22"/>
          <w:szCs w:val="22"/>
        </w:rPr>
        <w:t xml:space="preserve">  </w:t>
      </w:r>
    </w:p>
    <w:p w:rsidR="00E10218" w:rsidRPr="00F61F7D" w:rsidRDefault="0026644A" w:rsidP="00DA047C">
      <w:pPr>
        <w:pStyle w:val="ad"/>
        <w:spacing w:line="288" w:lineRule="auto"/>
        <w:rPr>
          <w:rFonts w:ascii="Arial" w:hAnsi="Arial" w:cs="Arial"/>
          <w:b/>
          <w:sz w:val="22"/>
          <w:szCs w:val="22"/>
        </w:rPr>
      </w:pPr>
      <w:r w:rsidRPr="00F61F7D">
        <w:rPr>
          <w:rFonts w:ascii="Arial" w:eastAsia="Segoe UI" w:hAnsi="Arial" w:cs="Arial"/>
          <w:i/>
          <w:sz w:val="22"/>
          <w:szCs w:val="22"/>
        </w:rPr>
        <w:t xml:space="preserve">  </w:t>
      </w:r>
      <w:r w:rsidR="00E10218" w:rsidRPr="00F61F7D">
        <w:rPr>
          <w:rFonts w:ascii="Arial" w:hAnsi="Arial" w:cs="Arial"/>
          <w:sz w:val="22"/>
          <w:szCs w:val="22"/>
        </w:rPr>
        <w:t xml:space="preserve">          </w:t>
      </w:r>
    </w:p>
    <w:p w:rsidR="000F1501" w:rsidRPr="00F61F7D" w:rsidRDefault="000F1501" w:rsidP="000F1501">
      <w:pPr>
        <w:tabs>
          <w:tab w:val="left" w:pos="60"/>
          <w:tab w:val="left" w:pos="390"/>
        </w:tabs>
        <w:spacing w:line="360" w:lineRule="auto"/>
        <w:jc w:val="both"/>
        <w:rPr>
          <w:rFonts w:ascii="Arial" w:hAnsi="Arial" w:cs="Arial"/>
          <w:i/>
          <w:sz w:val="22"/>
          <w:szCs w:val="22"/>
        </w:rPr>
      </w:pPr>
      <w:r w:rsidRPr="00F61F7D">
        <w:rPr>
          <w:rFonts w:ascii="Arial" w:hAnsi="Arial" w:cs="Arial"/>
          <w:bCs/>
          <w:i/>
          <w:sz w:val="22"/>
          <w:szCs w:val="22"/>
        </w:rPr>
        <w:t>Στ</w:t>
      </w:r>
      <w:r w:rsidRPr="00F61F7D">
        <w:rPr>
          <w:rFonts w:ascii="Arial" w:hAnsi="Arial" w:cs="Arial"/>
          <w:i/>
          <w:sz w:val="22"/>
          <w:szCs w:val="22"/>
        </w:rPr>
        <w:t xml:space="preserve">ο άρθρο 72 παρ.1 του Ν.3852/2010, όπως </w:t>
      </w:r>
      <w:r w:rsidRPr="00F61F7D">
        <w:rPr>
          <w:rFonts w:ascii="Arial" w:hAnsi="Arial" w:cs="Arial"/>
          <w:i/>
          <w:color w:val="000000"/>
          <w:sz w:val="22"/>
          <w:szCs w:val="22"/>
        </w:rPr>
        <w:t xml:space="preserve">αντικαταστάθηκε από την παρ. 1 του άρθρου    3 του Ν. 4623/19 (ΦΕΚ 134/09.08.2019 τεύχος Α’) ορίζεται ότι: </w:t>
      </w:r>
      <w:r w:rsidRPr="00F61F7D">
        <w:rPr>
          <w:rFonts w:ascii="Arial" w:hAnsi="Arial" w:cs="Arial"/>
          <w:i/>
          <w:sz w:val="22"/>
          <w:szCs w:val="22"/>
        </w:rPr>
        <w:t xml:space="preserve">“……..Η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F61F7D">
        <w:rPr>
          <w:rFonts w:ascii="Arial" w:hAnsi="Arial" w:cs="Arial"/>
          <w:b/>
          <w:bCs/>
          <w:i/>
          <w:sz w:val="22"/>
          <w:szCs w:val="22"/>
        </w:rPr>
        <w:t>θ)</w:t>
      </w:r>
      <w:r w:rsidRPr="00F61F7D">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0F1501" w:rsidRPr="00F61F7D" w:rsidRDefault="000F1501" w:rsidP="000F1501">
      <w:pPr>
        <w:tabs>
          <w:tab w:val="left" w:pos="60"/>
          <w:tab w:val="left" w:pos="390"/>
        </w:tabs>
        <w:spacing w:line="360" w:lineRule="auto"/>
        <w:jc w:val="both"/>
        <w:rPr>
          <w:rFonts w:ascii="Arial" w:hAnsi="Arial" w:cs="Arial"/>
          <w:i/>
          <w:sz w:val="22"/>
          <w:szCs w:val="22"/>
        </w:rPr>
      </w:pPr>
    </w:p>
    <w:p w:rsidR="000F1501" w:rsidRPr="00F61F7D" w:rsidRDefault="000F1501" w:rsidP="000F1501">
      <w:pPr>
        <w:spacing w:line="360" w:lineRule="auto"/>
        <w:jc w:val="both"/>
        <w:rPr>
          <w:rFonts w:ascii="Arial" w:hAnsi="Arial" w:cs="Arial"/>
          <w:i/>
          <w:sz w:val="22"/>
          <w:szCs w:val="22"/>
        </w:rPr>
      </w:pPr>
      <w:r w:rsidRPr="00F61F7D">
        <w:rPr>
          <w:rFonts w:ascii="Arial" w:hAnsi="Arial" w:cs="Arial"/>
          <w:bCs/>
          <w:i/>
          <w:sz w:val="22"/>
          <w:szCs w:val="22"/>
        </w:rPr>
        <w:lastRenderedPageBreak/>
        <w:t xml:space="preserve">Με </w:t>
      </w:r>
      <w:r w:rsidRPr="00F61F7D">
        <w:rPr>
          <w:rFonts w:ascii="Arial" w:hAnsi="Arial" w:cs="Arial"/>
          <w:i/>
          <w:sz w:val="22"/>
          <w:szCs w:val="22"/>
        </w:rPr>
        <w:t xml:space="preserve">την 269/2023 απόφασή της η Οικονομική Επιτροπή </w:t>
      </w:r>
      <w:r w:rsidRPr="00F61F7D">
        <w:rPr>
          <w:rFonts w:ascii="Arial" w:hAnsi="Arial" w:cs="Arial"/>
          <w:i/>
          <w:sz w:val="22"/>
          <w:szCs w:val="22"/>
          <w:u w:val="single"/>
        </w:rPr>
        <w:t>αποφάσισε μεταξύ των άλλων</w:t>
      </w:r>
      <w:r w:rsidRPr="00F61F7D">
        <w:rPr>
          <w:rFonts w:ascii="Arial" w:hAnsi="Arial" w:cs="Arial"/>
          <w:i/>
          <w:sz w:val="22"/>
          <w:szCs w:val="22"/>
        </w:rPr>
        <w:t xml:space="preserve"> τη συγκρότηση  Επιτροπών  α) παρακολούθησης &amp; παραλαβής προμηθειών, β) Παρακολούθησης και παραλαβής των ειδών  ατομικής προστασίας και γάλατος εργαζομένων  </w:t>
      </w:r>
      <w:r w:rsidRPr="00F61F7D">
        <w:rPr>
          <w:rFonts w:ascii="Arial" w:hAnsi="Arial" w:cs="Arial"/>
          <w:i/>
          <w:sz w:val="22"/>
          <w:szCs w:val="22"/>
          <w:u w:val="single"/>
        </w:rPr>
        <w:t>της Δ/</w:t>
      </w:r>
      <w:proofErr w:type="spellStart"/>
      <w:r w:rsidRPr="00F61F7D">
        <w:rPr>
          <w:rFonts w:ascii="Arial" w:hAnsi="Arial" w:cs="Arial"/>
          <w:i/>
          <w:sz w:val="22"/>
          <w:szCs w:val="22"/>
          <w:u w:val="single"/>
        </w:rPr>
        <w:t>νσης</w:t>
      </w:r>
      <w:proofErr w:type="spellEnd"/>
      <w:r w:rsidRPr="00F61F7D">
        <w:rPr>
          <w:rFonts w:ascii="Arial" w:hAnsi="Arial" w:cs="Arial"/>
          <w:i/>
          <w:sz w:val="22"/>
          <w:szCs w:val="22"/>
          <w:u w:val="single"/>
        </w:rPr>
        <w:t xml:space="preserve"> Τεχνικών Υπηρεσιών</w:t>
      </w:r>
      <w:r w:rsidRPr="00F61F7D">
        <w:rPr>
          <w:rFonts w:ascii="Arial" w:hAnsi="Arial" w:cs="Arial"/>
          <w:i/>
          <w:sz w:val="22"/>
          <w:szCs w:val="22"/>
        </w:rPr>
        <w:t xml:space="preserve"> αποτελούμενες και οι δύο (2) από τα παρακάτω άτομα:</w:t>
      </w:r>
    </w:p>
    <w:p w:rsidR="000F1501" w:rsidRPr="00F61F7D" w:rsidRDefault="000F1501" w:rsidP="000F1501">
      <w:pPr>
        <w:tabs>
          <w:tab w:val="left" w:pos="60"/>
          <w:tab w:val="left" w:pos="390"/>
        </w:tabs>
        <w:spacing w:line="360" w:lineRule="auto"/>
        <w:jc w:val="both"/>
        <w:rPr>
          <w:rStyle w:val="apple-style-span"/>
          <w:rFonts w:ascii="Arial" w:hAnsi="Arial" w:cs="Arial"/>
          <w:i/>
          <w:sz w:val="22"/>
          <w:szCs w:val="22"/>
        </w:rPr>
      </w:pPr>
    </w:p>
    <w:tbl>
      <w:tblPr>
        <w:tblStyle w:val="aff"/>
        <w:tblW w:w="0" w:type="auto"/>
        <w:tblLook w:val="04A0"/>
      </w:tblPr>
      <w:tblGrid>
        <w:gridCol w:w="2130"/>
        <w:gridCol w:w="2130"/>
        <w:gridCol w:w="1944"/>
        <w:gridCol w:w="2318"/>
      </w:tblGrid>
      <w:tr w:rsidR="000F1501" w:rsidRPr="00F61F7D" w:rsidTr="00B54C0B">
        <w:tc>
          <w:tcPr>
            <w:tcW w:w="8522" w:type="dxa"/>
            <w:gridSpan w:val="4"/>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ΤΑΚΤΙΚΑ ΜΕΛΗ</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Α/Α</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ΕΠΩΝΥΜΟ</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ΟΝΟΜΑ</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ΙΔΙΟΤΗΤΑ</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1</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ΜΠΑΤΣΟΥ</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ΕΥΑΓΓΕΛΙΑ</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ΠΡΟΕΔΡΟΣ</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2</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 xml:space="preserve">ΠΕΛΕΚΗΣ </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ΗΛΙΑΣ</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ΜΕΛΟΣ</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3</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ΣΑΚΚΟΣ</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ΔΗΜΗΤΡΙΟΣ</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ΜΕΛΟΣ</w:t>
            </w:r>
          </w:p>
        </w:tc>
      </w:tr>
      <w:tr w:rsidR="000F1501" w:rsidRPr="00F61F7D" w:rsidTr="00B54C0B">
        <w:tc>
          <w:tcPr>
            <w:tcW w:w="8522" w:type="dxa"/>
            <w:gridSpan w:val="4"/>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ΑΝΑΠΛΗΡΩΜΑΤΙΚΑ ΜΕΛΗ</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Α/Α</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ΕΠΩΝΥΜΟ</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ΟΝΟΜΑ</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ΙΔΙΟΤΗΤΑ</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1</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 xml:space="preserve">ΛΟΓΑΡΑ </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ΣΤΑΥΡΟΥΛΑ</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ΑΝΑΠΛ. ΠΡΟΕΔΡΟΣ</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2</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ΜΠΟΥΤΣΙΚΟΣ</w:t>
            </w:r>
          </w:p>
        </w:tc>
        <w:tc>
          <w:tcPr>
            <w:tcW w:w="1944" w:type="dxa"/>
          </w:tcPr>
          <w:p w:rsidR="000F1501" w:rsidRPr="00F61F7D" w:rsidRDefault="000F1501" w:rsidP="00B54C0B">
            <w:pPr>
              <w:tabs>
                <w:tab w:val="left" w:pos="60"/>
                <w:tab w:val="left" w:pos="390"/>
              </w:tabs>
              <w:spacing w:line="360" w:lineRule="auto"/>
              <w:rPr>
                <w:rStyle w:val="apple-style-span"/>
                <w:rFonts w:ascii="Arial" w:hAnsi="Arial" w:cs="Arial"/>
                <w:i/>
                <w:sz w:val="22"/>
                <w:szCs w:val="22"/>
              </w:rPr>
            </w:pPr>
            <w:r w:rsidRPr="00F61F7D">
              <w:rPr>
                <w:rStyle w:val="apple-style-span"/>
                <w:rFonts w:ascii="Arial" w:hAnsi="Arial" w:cs="Arial"/>
                <w:i/>
                <w:sz w:val="22"/>
                <w:szCs w:val="22"/>
              </w:rPr>
              <w:t>ΓΕΩΡΓΙΟΣ</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ΑΝΑΠΛ. ΜΕΛΟΣ</w:t>
            </w:r>
          </w:p>
        </w:tc>
      </w:tr>
      <w:tr w:rsidR="000F1501" w:rsidRPr="00F61F7D" w:rsidTr="00B54C0B">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b/>
                <w:i/>
                <w:sz w:val="22"/>
                <w:szCs w:val="22"/>
              </w:rPr>
            </w:pPr>
            <w:r w:rsidRPr="00F61F7D">
              <w:rPr>
                <w:rStyle w:val="apple-style-span"/>
                <w:rFonts w:ascii="Arial" w:hAnsi="Arial" w:cs="Arial"/>
                <w:b/>
                <w:i/>
                <w:sz w:val="22"/>
                <w:szCs w:val="22"/>
              </w:rPr>
              <w:t>3</w:t>
            </w:r>
          </w:p>
        </w:tc>
        <w:tc>
          <w:tcPr>
            <w:tcW w:w="2130"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ΣΩΤΗΡΟΠΟΥΛΟΥ</w:t>
            </w:r>
          </w:p>
        </w:tc>
        <w:tc>
          <w:tcPr>
            <w:tcW w:w="1944"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ΡΕΓΓΙΝΑ</w:t>
            </w:r>
          </w:p>
        </w:tc>
        <w:tc>
          <w:tcPr>
            <w:tcW w:w="2318" w:type="dxa"/>
          </w:tcPr>
          <w:p w:rsidR="000F1501" w:rsidRPr="00F61F7D" w:rsidRDefault="000F1501" w:rsidP="00B54C0B">
            <w:pPr>
              <w:tabs>
                <w:tab w:val="left" w:pos="60"/>
                <w:tab w:val="left" w:pos="390"/>
              </w:tabs>
              <w:spacing w:line="360" w:lineRule="auto"/>
              <w:jc w:val="center"/>
              <w:rPr>
                <w:rStyle w:val="apple-style-span"/>
                <w:rFonts w:ascii="Arial" w:hAnsi="Arial" w:cs="Arial"/>
                <w:i/>
                <w:sz w:val="22"/>
                <w:szCs w:val="22"/>
              </w:rPr>
            </w:pPr>
            <w:r w:rsidRPr="00F61F7D">
              <w:rPr>
                <w:rStyle w:val="apple-style-span"/>
                <w:rFonts w:ascii="Arial" w:hAnsi="Arial" w:cs="Arial"/>
                <w:i/>
                <w:sz w:val="22"/>
                <w:szCs w:val="22"/>
              </w:rPr>
              <w:t>ΑΝΑΠΛ. ΜΕΛΟΣ</w:t>
            </w:r>
          </w:p>
        </w:tc>
      </w:tr>
    </w:tbl>
    <w:p w:rsidR="000F1501" w:rsidRPr="00F61F7D" w:rsidRDefault="000F1501" w:rsidP="000F1501">
      <w:pPr>
        <w:spacing w:line="360" w:lineRule="auto"/>
        <w:jc w:val="both"/>
        <w:rPr>
          <w:rFonts w:ascii="Arial" w:hAnsi="Arial" w:cs="Arial"/>
          <w:i/>
          <w:sz w:val="22"/>
          <w:szCs w:val="22"/>
          <w:lang w:val="en-US"/>
        </w:rPr>
      </w:pPr>
    </w:p>
    <w:p w:rsidR="000F1501" w:rsidRPr="00F61F7D" w:rsidRDefault="000F1501" w:rsidP="000F1501">
      <w:pPr>
        <w:spacing w:line="360" w:lineRule="auto"/>
        <w:jc w:val="both"/>
        <w:rPr>
          <w:rFonts w:ascii="Arial" w:hAnsi="Arial" w:cs="Arial"/>
          <w:i/>
          <w:sz w:val="22"/>
          <w:szCs w:val="22"/>
        </w:rPr>
      </w:pPr>
      <w:r w:rsidRPr="00F61F7D">
        <w:rPr>
          <w:rFonts w:ascii="Arial" w:hAnsi="Arial" w:cs="Arial"/>
          <w:i/>
          <w:sz w:val="22"/>
          <w:szCs w:val="22"/>
        </w:rPr>
        <w:t>Κατόπιν των ανωτέρω και αφού λάβετε υπόψη σας:</w:t>
      </w:r>
    </w:p>
    <w:p w:rsidR="000F1501" w:rsidRPr="00F61F7D" w:rsidRDefault="000F1501" w:rsidP="000F1501">
      <w:pPr>
        <w:spacing w:line="360" w:lineRule="auto"/>
        <w:jc w:val="both"/>
        <w:rPr>
          <w:rFonts w:ascii="Arial" w:hAnsi="Arial" w:cs="Arial"/>
          <w:i/>
          <w:color w:val="000000"/>
          <w:sz w:val="22"/>
          <w:szCs w:val="22"/>
        </w:rPr>
      </w:pPr>
      <w:r w:rsidRPr="00F61F7D">
        <w:rPr>
          <w:rFonts w:ascii="Arial" w:hAnsi="Arial" w:cs="Arial"/>
          <w:b/>
          <w:bCs/>
          <w:i/>
          <w:sz w:val="22"/>
          <w:szCs w:val="22"/>
        </w:rPr>
        <w:t xml:space="preserve">1. </w:t>
      </w:r>
      <w:r w:rsidRPr="00F61F7D">
        <w:rPr>
          <w:rFonts w:ascii="Arial" w:hAnsi="Arial" w:cs="Arial"/>
          <w:i/>
          <w:sz w:val="22"/>
          <w:szCs w:val="22"/>
        </w:rPr>
        <w:t xml:space="preserve">Το άρθρο 72 παρ.1 του Ν.3852/2010, όπως </w:t>
      </w:r>
      <w:r w:rsidRPr="00F61F7D">
        <w:rPr>
          <w:rFonts w:ascii="Arial" w:hAnsi="Arial" w:cs="Arial"/>
          <w:i/>
          <w:color w:val="000000"/>
          <w:sz w:val="22"/>
          <w:szCs w:val="22"/>
        </w:rPr>
        <w:t>αντικαταστάθηκε από την παρ. 1 του άρθρου    3 του Ν. 4623/19 (ΦΕΚ 134/09.08.2019 τεύχος Α’)</w:t>
      </w:r>
    </w:p>
    <w:p w:rsidR="000F1501" w:rsidRPr="00F61F7D" w:rsidRDefault="000F1501" w:rsidP="000F1501">
      <w:pPr>
        <w:spacing w:line="360" w:lineRule="auto"/>
        <w:jc w:val="both"/>
        <w:rPr>
          <w:rFonts w:ascii="Arial" w:hAnsi="Arial" w:cs="Arial"/>
          <w:i/>
          <w:color w:val="000000"/>
          <w:sz w:val="22"/>
          <w:szCs w:val="22"/>
        </w:rPr>
      </w:pPr>
      <w:r w:rsidRPr="00F61F7D">
        <w:rPr>
          <w:rFonts w:ascii="Arial" w:hAnsi="Arial" w:cs="Arial"/>
          <w:b/>
          <w:i/>
          <w:color w:val="000000"/>
          <w:sz w:val="22"/>
          <w:szCs w:val="22"/>
        </w:rPr>
        <w:t>2.</w:t>
      </w:r>
      <w:r w:rsidRPr="00F61F7D">
        <w:rPr>
          <w:rFonts w:ascii="Arial" w:hAnsi="Arial" w:cs="Arial"/>
          <w:i/>
          <w:sz w:val="22"/>
          <w:szCs w:val="22"/>
        </w:rPr>
        <w:t xml:space="preserve"> Την με αριθμό 269/2023 απόφαση της Οικονομικής Επιτροπής.</w:t>
      </w:r>
      <w:r w:rsidRPr="00F61F7D">
        <w:rPr>
          <w:rFonts w:ascii="Arial" w:hAnsi="Arial" w:cs="Arial"/>
          <w:i/>
          <w:color w:val="000000"/>
          <w:sz w:val="22"/>
          <w:szCs w:val="22"/>
        </w:rPr>
        <w:t xml:space="preserve"> </w:t>
      </w:r>
    </w:p>
    <w:p w:rsidR="000F1501" w:rsidRPr="00F61F7D" w:rsidRDefault="000F1501" w:rsidP="000F1501">
      <w:pPr>
        <w:spacing w:line="360" w:lineRule="auto"/>
        <w:jc w:val="both"/>
        <w:rPr>
          <w:rFonts w:ascii="Arial" w:hAnsi="Arial" w:cs="Arial"/>
          <w:i/>
          <w:sz w:val="22"/>
          <w:szCs w:val="22"/>
        </w:rPr>
      </w:pPr>
      <w:r w:rsidRPr="00F61F7D">
        <w:rPr>
          <w:rFonts w:ascii="Arial" w:hAnsi="Arial" w:cs="Arial"/>
          <w:b/>
          <w:i/>
          <w:color w:val="000000"/>
          <w:sz w:val="22"/>
          <w:szCs w:val="22"/>
        </w:rPr>
        <w:t>3.</w:t>
      </w:r>
      <w:r w:rsidRPr="00F61F7D">
        <w:rPr>
          <w:rFonts w:ascii="Arial" w:hAnsi="Arial" w:cs="Arial"/>
          <w:i/>
          <w:color w:val="000000"/>
          <w:sz w:val="22"/>
          <w:szCs w:val="22"/>
        </w:rPr>
        <w:t xml:space="preserve"> Το άρθρο 9 του Ν. 5056/2023 για τις αρμοδιότητες της Δημοτικής Επιτροπής</w:t>
      </w:r>
    </w:p>
    <w:p w:rsidR="000F1501" w:rsidRPr="00F61F7D" w:rsidRDefault="000F1501" w:rsidP="000F1501">
      <w:pPr>
        <w:widowControl w:val="0"/>
        <w:spacing w:line="360" w:lineRule="auto"/>
        <w:jc w:val="both"/>
        <w:rPr>
          <w:rFonts w:ascii="Arial" w:hAnsi="Arial" w:cs="Arial"/>
          <w:i/>
          <w:color w:val="000000"/>
          <w:sz w:val="22"/>
          <w:szCs w:val="22"/>
        </w:rPr>
      </w:pPr>
      <w:r w:rsidRPr="00F61F7D">
        <w:rPr>
          <w:rFonts w:ascii="Arial" w:hAnsi="Arial" w:cs="Arial"/>
          <w:b/>
          <w:i/>
          <w:sz w:val="22"/>
          <w:szCs w:val="22"/>
        </w:rPr>
        <w:t>4.</w:t>
      </w:r>
      <w:r w:rsidRPr="00F61F7D">
        <w:rPr>
          <w:rFonts w:ascii="Arial" w:hAnsi="Arial" w:cs="Arial"/>
          <w:i/>
          <w:sz w:val="22"/>
          <w:szCs w:val="22"/>
        </w:rPr>
        <w:t xml:space="preserve"> </w:t>
      </w:r>
      <w:r w:rsidRPr="00F61F7D">
        <w:rPr>
          <w:rFonts w:ascii="Arial" w:hAnsi="Arial" w:cs="Arial"/>
          <w:i/>
          <w:color w:val="000000"/>
          <w:sz w:val="22"/>
          <w:szCs w:val="22"/>
          <w:highlight w:val="white"/>
        </w:rPr>
        <w:t xml:space="preserve">Την αναγκαιότητα λειτουργίας των  εν λόγω Επιτροπών </w:t>
      </w:r>
      <w:r w:rsidRPr="00F61F7D">
        <w:rPr>
          <w:rFonts w:ascii="Arial" w:hAnsi="Arial" w:cs="Arial"/>
          <w:i/>
          <w:sz w:val="22"/>
          <w:szCs w:val="22"/>
        </w:rPr>
        <w:t xml:space="preserve"> </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b/>
          <w:i/>
          <w:sz w:val="22"/>
          <w:szCs w:val="22"/>
        </w:rPr>
        <w:t xml:space="preserve">5. </w:t>
      </w:r>
      <w:r w:rsidRPr="00F61F7D">
        <w:rPr>
          <w:rFonts w:ascii="Arial" w:hAnsi="Arial" w:cs="Arial"/>
          <w:i/>
          <w:sz w:val="22"/>
          <w:szCs w:val="22"/>
        </w:rPr>
        <w:t>Την 33/2024 απόφασή σας</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b/>
          <w:i/>
          <w:sz w:val="22"/>
          <w:szCs w:val="22"/>
        </w:rPr>
        <w:t>6.</w:t>
      </w:r>
      <w:r w:rsidRPr="00F61F7D">
        <w:rPr>
          <w:rFonts w:ascii="Arial" w:hAnsi="Arial" w:cs="Arial"/>
          <w:i/>
          <w:sz w:val="22"/>
          <w:szCs w:val="22"/>
        </w:rPr>
        <w:t xml:space="preserve"> Το </w:t>
      </w:r>
      <w:proofErr w:type="spellStart"/>
      <w:r w:rsidRPr="00F61F7D">
        <w:rPr>
          <w:rFonts w:ascii="Arial" w:hAnsi="Arial" w:cs="Arial"/>
          <w:i/>
          <w:sz w:val="22"/>
          <w:szCs w:val="22"/>
        </w:rPr>
        <w:t>υπ΄αριθμ</w:t>
      </w:r>
      <w:proofErr w:type="spellEnd"/>
      <w:r w:rsidRPr="00F61F7D">
        <w:rPr>
          <w:rFonts w:ascii="Arial" w:hAnsi="Arial" w:cs="Arial"/>
          <w:i/>
          <w:sz w:val="22"/>
          <w:szCs w:val="22"/>
        </w:rPr>
        <w:t xml:space="preserve">. 4711/11-03-2024 έγγραφο του </w:t>
      </w:r>
      <w:proofErr w:type="spellStart"/>
      <w:r w:rsidRPr="00F61F7D">
        <w:rPr>
          <w:rFonts w:ascii="Arial" w:hAnsi="Arial" w:cs="Arial"/>
          <w:i/>
          <w:sz w:val="22"/>
          <w:szCs w:val="22"/>
        </w:rPr>
        <w:t>Πρ</w:t>
      </w:r>
      <w:proofErr w:type="spellEnd"/>
      <w:r w:rsidRPr="00F61F7D">
        <w:rPr>
          <w:rFonts w:ascii="Arial" w:hAnsi="Arial" w:cs="Arial"/>
          <w:i/>
          <w:sz w:val="22"/>
          <w:szCs w:val="22"/>
        </w:rPr>
        <w:t>/νου Δ/</w:t>
      </w:r>
      <w:proofErr w:type="spellStart"/>
      <w:r w:rsidRPr="00F61F7D">
        <w:rPr>
          <w:rFonts w:ascii="Arial" w:hAnsi="Arial" w:cs="Arial"/>
          <w:i/>
          <w:sz w:val="22"/>
          <w:szCs w:val="22"/>
        </w:rPr>
        <w:t>νσης</w:t>
      </w:r>
      <w:proofErr w:type="spellEnd"/>
      <w:r w:rsidRPr="00F61F7D">
        <w:rPr>
          <w:rFonts w:ascii="Arial" w:hAnsi="Arial" w:cs="Arial"/>
          <w:i/>
          <w:sz w:val="22"/>
          <w:szCs w:val="22"/>
        </w:rPr>
        <w:t xml:space="preserve"> Τ.Υ. του Δήμου.</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i/>
          <w:sz w:val="22"/>
          <w:szCs w:val="22"/>
        </w:rPr>
        <w:t xml:space="preserve">    σύμφωνα με το οποίο  η Πρόεδρος των εν λόγω επιτροπών είναι και μέλος στην </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i/>
          <w:sz w:val="22"/>
          <w:szCs w:val="22"/>
        </w:rPr>
        <w:t xml:space="preserve">     επιτροπή Διενέργειας Διαγωνισμού &amp; Αξιολόγησης προσφορών του αρ.221 του </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i/>
          <w:sz w:val="22"/>
          <w:szCs w:val="22"/>
        </w:rPr>
        <w:t xml:space="preserve">    Ν.4412/2016 και κατά συνέπεια δεν μπορεί να μετέχει και σε αυτές τις (παραπάνω) επιτροπές λόγω υπηρεσιακών αναγκών. </w:t>
      </w:r>
    </w:p>
    <w:p w:rsidR="000F1501" w:rsidRPr="00F61F7D" w:rsidRDefault="000F1501" w:rsidP="000F1501">
      <w:pPr>
        <w:widowControl w:val="0"/>
        <w:spacing w:line="360" w:lineRule="auto"/>
        <w:jc w:val="both"/>
        <w:rPr>
          <w:rFonts w:ascii="Arial" w:hAnsi="Arial" w:cs="Arial"/>
          <w:i/>
          <w:sz w:val="22"/>
          <w:szCs w:val="22"/>
        </w:rPr>
      </w:pPr>
      <w:r w:rsidRPr="00F61F7D">
        <w:rPr>
          <w:rFonts w:ascii="Arial" w:hAnsi="Arial" w:cs="Arial"/>
          <w:b/>
          <w:i/>
          <w:sz w:val="22"/>
          <w:szCs w:val="22"/>
        </w:rPr>
        <w:t>7.</w:t>
      </w:r>
      <w:r w:rsidRPr="00F61F7D">
        <w:rPr>
          <w:rFonts w:ascii="Arial" w:hAnsi="Arial" w:cs="Arial"/>
          <w:i/>
          <w:sz w:val="22"/>
          <w:szCs w:val="22"/>
        </w:rPr>
        <w:t xml:space="preserve"> </w:t>
      </w:r>
      <w:r w:rsidRPr="00F61F7D">
        <w:rPr>
          <w:rStyle w:val="apple-style-span"/>
          <w:rFonts w:ascii="Arial" w:hAnsi="Arial" w:cs="Arial"/>
          <w:i/>
          <w:sz w:val="22"/>
          <w:szCs w:val="22"/>
        </w:rPr>
        <w:t>τον κατάλογο των υπηρετούντων στο Δήμο υπαλλήλων, ανά κλάδο/ειδικότητα</w:t>
      </w:r>
    </w:p>
    <w:p w:rsidR="000F1501" w:rsidRPr="00F61F7D" w:rsidRDefault="000F1501" w:rsidP="000F1501">
      <w:pPr>
        <w:spacing w:line="360" w:lineRule="auto"/>
        <w:jc w:val="center"/>
        <w:rPr>
          <w:rFonts w:ascii="Arial" w:hAnsi="Arial" w:cs="Arial"/>
          <w:i/>
          <w:sz w:val="22"/>
          <w:szCs w:val="22"/>
        </w:rPr>
      </w:pPr>
      <w:r w:rsidRPr="00F61F7D">
        <w:rPr>
          <w:rFonts w:ascii="Arial" w:eastAsia="Verdana" w:hAnsi="Arial" w:cs="Arial"/>
          <w:b/>
          <w:bCs/>
          <w:i/>
          <w:kern w:val="2"/>
          <w:sz w:val="22"/>
          <w:szCs w:val="22"/>
          <w:highlight w:val="white"/>
          <w:lang w:bidi="hi-IN"/>
        </w:rPr>
        <w:t xml:space="preserve">Καλείται </w:t>
      </w:r>
      <w:r w:rsidRPr="00F61F7D">
        <w:rPr>
          <w:rFonts w:ascii="Arial" w:eastAsia="Verdana" w:hAnsi="Arial" w:cs="Arial"/>
          <w:b/>
          <w:bCs/>
          <w:i/>
          <w:kern w:val="2"/>
          <w:sz w:val="22"/>
          <w:szCs w:val="22"/>
          <w:lang w:bidi="hi-IN"/>
        </w:rPr>
        <w:t>η Δημοτική Επιτροπή</w:t>
      </w:r>
    </w:p>
    <w:p w:rsidR="000F1501" w:rsidRPr="00F61F7D" w:rsidRDefault="000F1501" w:rsidP="000F1501">
      <w:pPr>
        <w:spacing w:line="360" w:lineRule="auto"/>
        <w:jc w:val="both"/>
        <w:rPr>
          <w:rFonts w:ascii="Arial" w:hAnsi="Arial" w:cs="Arial"/>
          <w:i/>
          <w:sz w:val="22"/>
          <w:szCs w:val="22"/>
        </w:rPr>
      </w:pPr>
      <w:r w:rsidRPr="00F61F7D">
        <w:rPr>
          <w:rFonts w:ascii="Arial" w:hAnsi="Arial" w:cs="Arial"/>
          <w:bCs/>
          <w:i/>
          <w:sz w:val="22"/>
          <w:szCs w:val="22"/>
          <w:lang w:eastAsia="el-GR"/>
        </w:rPr>
        <w:t>Να τροποποιήσει εν μέρει την υπ’ αριθ</w:t>
      </w:r>
      <w:r w:rsidRPr="00F61F7D">
        <w:rPr>
          <w:rFonts w:ascii="Arial" w:hAnsi="Arial" w:cs="Arial"/>
          <w:b/>
          <w:bCs/>
          <w:i/>
          <w:sz w:val="22"/>
          <w:szCs w:val="22"/>
          <w:lang w:eastAsia="el-GR"/>
        </w:rPr>
        <w:t>. 269/2023</w:t>
      </w:r>
      <w:r w:rsidRPr="00F61F7D">
        <w:rPr>
          <w:rFonts w:ascii="Arial" w:hAnsi="Arial" w:cs="Arial"/>
          <w:bCs/>
          <w:i/>
          <w:sz w:val="22"/>
          <w:szCs w:val="22"/>
          <w:lang w:eastAsia="el-GR"/>
        </w:rPr>
        <w:t xml:space="preserve"> </w:t>
      </w:r>
      <w:r w:rsidRPr="00F61F7D">
        <w:rPr>
          <w:rFonts w:ascii="Arial" w:hAnsi="Arial" w:cs="Arial"/>
          <w:i/>
          <w:sz w:val="22"/>
          <w:szCs w:val="22"/>
        </w:rPr>
        <w:t>(ΑΔΑ: 6Η0ΨΩΛ-Ν6Κ), Απόφαση της Οικονομικής Επιτροπής και συγκεκριμένα:</w:t>
      </w:r>
    </w:p>
    <w:p w:rsidR="000F1501" w:rsidRPr="00F61F7D" w:rsidRDefault="000F1501" w:rsidP="000F1501">
      <w:pPr>
        <w:pStyle w:val="af9"/>
        <w:numPr>
          <w:ilvl w:val="0"/>
          <w:numId w:val="33"/>
        </w:numPr>
        <w:suppressAutoHyphens w:val="0"/>
        <w:spacing w:line="360" w:lineRule="auto"/>
        <w:jc w:val="both"/>
        <w:rPr>
          <w:rFonts w:ascii="Arial" w:hAnsi="Arial" w:cs="Arial"/>
          <w:i/>
          <w:sz w:val="22"/>
          <w:szCs w:val="22"/>
        </w:rPr>
      </w:pPr>
      <w:r w:rsidRPr="00F61F7D">
        <w:rPr>
          <w:rFonts w:ascii="Arial" w:hAnsi="Arial" w:cs="Arial"/>
          <w:i/>
          <w:sz w:val="22"/>
          <w:szCs w:val="22"/>
        </w:rPr>
        <w:t>Από το σκέλος Α) «Επιτροπές παρακολούθησης και παραλαβής προμηθειών (ανά Δ/</w:t>
      </w:r>
      <w:proofErr w:type="spellStart"/>
      <w:r w:rsidRPr="00F61F7D">
        <w:rPr>
          <w:rFonts w:ascii="Arial" w:hAnsi="Arial" w:cs="Arial"/>
          <w:i/>
          <w:sz w:val="22"/>
          <w:szCs w:val="22"/>
        </w:rPr>
        <w:t>νση</w:t>
      </w:r>
      <w:proofErr w:type="spellEnd"/>
      <w:r w:rsidRPr="00F61F7D">
        <w:rPr>
          <w:rFonts w:ascii="Arial" w:hAnsi="Arial" w:cs="Arial"/>
          <w:i/>
          <w:sz w:val="22"/>
          <w:szCs w:val="22"/>
        </w:rPr>
        <w:t>)»</w:t>
      </w:r>
    </w:p>
    <w:p w:rsidR="000F1501" w:rsidRPr="00F61F7D" w:rsidRDefault="000F1501" w:rsidP="000F1501">
      <w:pPr>
        <w:spacing w:line="360" w:lineRule="auto"/>
        <w:jc w:val="both"/>
        <w:rPr>
          <w:rFonts w:ascii="Arial" w:hAnsi="Arial" w:cs="Arial"/>
          <w:i/>
          <w:sz w:val="22"/>
          <w:szCs w:val="22"/>
        </w:rPr>
      </w:pPr>
      <w:r w:rsidRPr="00F61F7D">
        <w:rPr>
          <w:rFonts w:ascii="Arial" w:hAnsi="Arial" w:cs="Arial"/>
          <w:i/>
          <w:sz w:val="22"/>
          <w:szCs w:val="22"/>
        </w:rPr>
        <w:t xml:space="preserve">          α) τον   α/α 2. «Της Δ/</w:t>
      </w:r>
      <w:proofErr w:type="spellStart"/>
      <w:r w:rsidRPr="00F61F7D">
        <w:rPr>
          <w:rFonts w:ascii="Arial" w:hAnsi="Arial" w:cs="Arial"/>
          <w:i/>
          <w:sz w:val="22"/>
          <w:szCs w:val="22"/>
        </w:rPr>
        <w:t>νσης</w:t>
      </w:r>
      <w:proofErr w:type="spellEnd"/>
      <w:r w:rsidRPr="00F61F7D">
        <w:rPr>
          <w:rFonts w:ascii="Arial" w:hAnsi="Arial" w:cs="Arial"/>
          <w:i/>
          <w:sz w:val="22"/>
          <w:szCs w:val="22"/>
        </w:rPr>
        <w:t xml:space="preserve"> Τεχνικών Υπηρεσιών» &amp;</w:t>
      </w:r>
    </w:p>
    <w:p w:rsidR="000F1501" w:rsidRPr="00AD3366" w:rsidRDefault="00AD3366" w:rsidP="00AD3366">
      <w:pPr>
        <w:pStyle w:val="af9"/>
        <w:numPr>
          <w:ilvl w:val="0"/>
          <w:numId w:val="33"/>
        </w:numPr>
        <w:spacing w:line="360" w:lineRule="auto"/>
        <w:jc w:val="both"/>
        <w:rPr>
          <w:rFonts w:ascii="Arial" w:hAnsi="Arial" w:cs="Arial"/>
          <w:i/>
          <w:sz w:val="22"/>
          <w:szCs w:val="22"/>
        </w:rPr>
      </w:pPr>
      <w:r w:rsidRPr="00AD3366">
        <w:rPr>
          <w:rFonts w:ascii="Arial" w:hAnsi="Arial" w:cs="Arial"/>
          <w:i/>
          <w:sz w:val="22"/>
          <w:szCs w:val="22"/>
        </w:rPr>
        <w:lastRenderedPageBreak/>
        <w:t>Β</w:t>
      </w:r>
      <w:r w:rsidR="000F1501" w:rsidRPr="00AD3366">
        <w:rPr>
          <w:rFonts w:ascii="Arial" w:hAnsi="Arial" w:cs="Arial"/>
          <w:i/>
          <w:sz w:val="22"/>
          <w:szCs w:val="22"/>
        </w:rPr>
        <w:t xml:space="preserve">) τον α/α 6β «Επιτροπές παρακολούθησης και παραλαβής των ειδών </w:t>
      </w:r>
    </w:p>
    <w:p w:rsidR="000F1501" w:rsidRPr="00F61F7D" w:rsidRDefault="000F1501" w:rsidP="000F1501">
      <w:pPr>
        <w:spacing w:line="360" w:lineRule="auto"/>
        <w:jc w:val="both"/>
        <w:rPr>
          <w:rFonts w:ascii="Arial" w:hAnsi="Arial" w:cs="Arial"/>
          <w:i/>
          <w:sz w:val="22"/>
          <w:szCs w:val="22"/>
        </w:rPr>
      </w:pPr>
      <w:r w:rsidRPr="00F61F7D">
        <w:rPr>
          <w:rFonts w:ascii="Arial" w:hAnsi="Arial" w:cs="Arial"/>
          <w:i/>
          <w:sz w:val="22"/>
          <w:szCs w:val="22"/>
        </w:rPr>
        <w:t xml:space="preserve">        ατομικής προστασίας και γάλατος εργαζομένων της Δ/</w:t>
      </w:r>
      <w:proofErr w:type="spellStart"/>
      <w:r w:rsidRPr="00F61F7D">
        <w:rPr>
          <w:rFonts w:ascii="Arial" w:hAnsi="Arial" w:cs="Arial"/>
          <w:i/>
          <w:sz w:val="22"/>
          <w:szCs w:val="22"/>
        </w:rPr>
        <w:t>νσης</w:t>
      </w:r>
      <w:proofErr w:type="spellEnd"/>
      <w:r w:rsidRPr="00F61F7D">
        <w:rPr>
          <w:rFonts w:ascii="Arial" w:hAnsi="Arial" w:cs="Arial"/>
          <w:i/>
          <w:sz w:val="22"/>
          <w:szCs w:val="22"/>
        </w:rPr>
        <w:t xml:space="preserve"> Τεχνικών  Υπηρεσιών»</w:t>
      </w:r>
    </w:p>
    <w:p w:rsidR="000F1501" w:rsidRPr="00F61F7D" w:rsidRDefault="000F1501" w:rsidP="000F1501">
      <w:pPr>
        <w:spacing w:line="360" w:lineRule="auto"/>
        <w:jc w:val="both"/>
        <w:rPr>
          <w:rFonts w:ascii="Arial" w:hAnsi="Arial" w:cs="Arial"/>
          <w:i/>
          <w:sz w:val="22"/>
          <w:szCs w:val="22"/>
        </w:rPr>
      </w:pPr>
      <w:r w:rsidRPr="00F61F7D">
        <w:rPr>
          <w:rFonts w:ascii="Arial" w:hAnsi="Arial" w:cs="Arial"/>
          <w:i/>
          <w:sz w:val="22"/>
          <w:szCs w:val="22"/>
        </w:rPr>
        <w:t>ως προς τον ορισμό του Προέδρου και του  πρώτου μέλους  των επιτροπών παρακολούθησης &amp; παραλαβής  της Δ/</w:t>
      </w:r>
      <w:proofErr w:type="spellStart"/>
      <w:r w:rsidRPr="00F61F7D">
        <w:rPr>
          <w:rFonts w:ascii="Arial" w:hAnsi="Arial" w:cs="Arial"/>
          <w:i/>
          <w:sz w:val="22"/>
          <w:szCs w:val="22"/>
        </w:rPr>
        <w:t>νσης</w:t>
      </w:r>
      <w:proofErr w:type="spellEnd"/>
      <w:r w:rsidRPr="00F61F7D">
        <w:rPr>
          <w:rFonts w:ascii="Arial" w:hAnsi="Arial" w:cs="Arial"/>
          <w:i/>
          <w:sz w:val="22"/>
          <w:szCs w:val="22"/>
        </w:rPr>
        <w:t xml:space="preserve"> Τεχνικών Υπηρεσιών τόσο  α) για τις  προμήθειες της εν λόγω Δ/</w:t>
      </w:r>
      <w:proofErr w:type="spellStart"/>
      <w:r w:rsidRPr="00F61F7D">
        <w:rPr>
          <w:rFonts w:ascii="Arial" w:hAnsi="Arial" w:cs="Arial"/>
          <w:i/>
          <w:sz w:val="22"/>
          <w:szCs w:val="22"/>
        </w:rPr>
        <w:t>νσης</w:t>
      </w:r>
      <w:proofErr w:type="spellEnd"/>
      <w:r w:rsidRPr="00F61F7D">
        <w:rPr>
          <w:rFonts w:ascii="Arial" w:hAnsi="Arial" w:cs="Arial"/>
          <w:i/>
          <w:sz w:val="22"/>
          <w:szCs w:val="22"/>
        </w:rPr>
        <w:t xml:space="preserve">  όσο και β)για τα είδη ατομικής προστασίας και γάλατος εργαζομένων στην Δ/</w:t>
      </w:r>
      <w:proofErr w:type="spellStart"/>
      <w:r w:rsidRPr="00F61F7D">
        <w:rPr>
          <w:rFonts w:ascii="Arial" w:hAnsi="Arial" w:cs="Arial"/>
          <w:i/>
          <w:sz w:val="22"/>
          <w:szCs w:val="22"/>
        </w:rPr>
        <w:t>νση</w:t>
      </w:r>
      <w:proofErr w:type="spellEnd"/>
      <w:r w:rsidRPr="00F61F7D">
        <w:rPr>
          <w:rFonts w:ascii="Arial" w:hAnsi="Arial" w:cs="Arial"/>
          <w:i/>
          <w:sz w:val="22"/>
          <w:szCs w:val="22"/>
        </w:rPr>
        <w:t>, του Ν. 4412/2016 για το έτος 2024 και να ορίσει   τακτικό Πρόεδρο και τακτικό  μέλος στις παραπάνω δύο επιτροπές. Το άλλο μέλος των επιτροπών να παραμείνει ως έχει.-</w:t>
      </w:r>
    </w:p>
    <w:p w:rsidR="002B590B" w:rsidRPr="00F61F7D" w:rsidRDefault="002B590B" w:rsidP="00E10218">
      <w:pPr>
        <w:tabs>
          <w:tab w:val="left" w:pos="1985"/>
          <w:tab w:val="left" w:pos="6237"/>
          <w:tab w:val="left" w:pos="7371"/>
        </w:tabs>
        <w:ind w:left="284"/>
        <w:jc w:val="both"/>
        <w:rPr>
          <w:rFonts w:ascii="Arial" w:hAnsi="Arial" w:cs="Arial"/>
          <w:iCs/>
          <w:sz w:val="22"/>
          <w:szCs w:val="22"/>
        </w:rPr>
      </w:pP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A05488" w:rsidRPr="00F61F7D" w:rsidRDefault="00A05488" w:rsidP="00A05488">
      <w:pPr>
        <w:pStyle w:val="ad"/>
        <w:spacing w:line="288" w:lineRule="auto"/>
        <w:rPr>
          <w:rFonts w:ascii="Arial" w:hAnsi="Arial" w:cs="Arial"/>
          <w:sz w:val="22"/>
          <w:szCs w:val="22"/>
        </w:rPr>
      </w:pPr>
      <w:r w:rsidRPr="00F61F7D">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Pr="00F61F7D" w:rsidRDefault="00A05488" w:rsidP="00A05488">
      <w:pPr>
        <w:pStyle w:val="ad"/>
        <w:spacing w:line="288" w:lineRule="auto"/>
        <w:rPr>
          <w:rFonts w:ascii="Arial" w:hAnsi="Arial" w:cs="Arial"/>
          <w:sz w:val="22"/>
          <w:szCs w:val="22"/>
        </w:rPr>
      </w:pPr>
      <w:r w:rsidRPr="00F61F7D">
        <w:rPr>
          <w:rFonts w:ascii="Arial" w:hAnsi="Arial" w:cs="Arial"/>
          <w:sz w:val="22"/>
          <w:szCs w:val="22"/>
        </w:rPr>
        <w:t xml:space="preserve"> -Τις διατάξεις του </w:t>
      </w:r>
      <w:proofErr w:type="spellStart"/>
      <w:r w:rsidRPr="00F61F7D">
        <w:rPr>
          <w:rFonts w:ascii="Arial" w:hAnsi="Arial" w:cs="Arial"/>
          <w:sz w:val="22"/>
          <w:szCs w:val="22"/>
        </w:rPr>
        <w:t>του</w:t>
      </w:r>
      <w:proofErr w:type="spellEnd"/>
      <w:r w:rsidRPr="00F61F7D">
        <w:rPr>
          <w:rFonts w:ascii="Arial" w:hAnsi="Arial" w:cs="Arial"/>
          <w:sz w:val="22"/>
          <w:szCs w:val="22"/>
        </w:rPr>
        <w:t xml:space="preserve">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E457B0" w:rsidRPr="00F61F7D" w:rsidRDefault="00E457B0" w:rsidP="00E457B0">
      <w:pPr>
        <w:pStyle w:val="ad"/>
        <w:spacing w:line="288" w:lineRule="auto"/>
        <w:rPr>
          <w:rFonts w:ascii="Arial" w:hAnsi="Arial" w:cs="Arial"/>
          <w:sz w:val="22"/>
          <w:szCs w:val="22"/>
        </w:rPr>
      </w:pPr>
      <w:r w:rsidRPr="00F61F7D">
        <w:rPr>
          <w:rFonts w:ascii="Arial" w:hAnsi="Arial" w:cs="Arial"/>
          <w:sz w:val="22"/>
          <w:szCs w:val="22"/>
        </w:rPr>
        <w:t>-</w:t>
      </w:r>
      <w:r w:rsidRPr="00F61F7D">
        <w:rPr>
          <w:rFonts w:ascii="Arial" w:hAnsi="Arial" w:cs="Arial"/>
          <w:bCs/>
          <w:sz w:val="22"/>
          <w:szCs w:val="22"/>
          <w:lang w:eastAsia="el-GR"/>
        </w:rPr>
        <w:t xml:space="preserve"> Την υπ’ αριθ</w:t>
      </w:r>
      <w:r w:rsidRPr="00F61F7D">
        <w:rPr>
          <w:rFonts w:ascii="Arial" w:hAnsi="Arial" w:cs="Arial"/>
          <w:b/>
          <w:bCs/>
          <w:sz w:val="22"/>
          <w:szCs w:val="22"/>
          <w:lang w:eastAsia="el-GR"/>
        </w:rPr>
        <w:t xml:space="preserve">. </w:t>
      </w:r>
      <w:r w:rsidRPr="00F61F7D">
        <w:rPr>
          <w:rFonts w:ascii="Arial" w:hAnsi="Arial" w:cs="Arial"/>
          <w:bCs/>
          <w:sz w:val="22"/>
          <w:szCs w:val="22"/>
          <w:lang w:eastAsia="el-GR"/>
        </w:rPr>
        <w:t xml:space="preserve">269/2023 </w:t>
      </w:r>
      <w:r w:rsidRPr="00F61F7D">
        <w:rPr>
          <w:rFonts w:ascii="Arial" w:hAnsi="Arial" w:cs="Arial"/>
          <w:sz w:val="22"/>
          <w:szCs w:val="22"/>
        </w:rPr>
        <w:t xml:space="preserve">(ΑΔΑ: </w:t>
      </w:r>
      <w:r w:rsidR="00F943B5" w:rsidRPr="00F61F7D">
        <w:rPr>
          <w:rFonts w:ascii="Arial" w:hAnsi="Arial" w:cs="Arial"/>
          <w:sz w:val="22"/>
          <w:szCs w:val="22"/>
        </w:rPr>
        <w:t xml:space="preserve">6Η0ΨΩΛ-Ν6Κ) </w:t>
      </w:r>
      <w:r w:rsidRPr="00F61F7D">
        <w:rPr>
          <w:rFonts w:ascii="Arial" w:hAnsi="Arial" w:cs="Arial"/>
          <w:sz w:val="22"/>
          <w:szCs w:val="22"/>
        </w:rPr>
        <w:t xml:space="preserve"> Απόφαση της Οικονομικής Επιτροπής</w:t>
      </w:r>
    </w:p>
    <w:p w:rsidR="00453D11" w:rsidRPr="00F61F7D" w:rsidRDefault="00453D11" w:rsidP="00E457B0">
      <w:pPr>
        <w:pStyle w:val="ad"/>
        <w:spacing w:line="288" w:lineRule="auto"/>
        <w:rPr>
          <w:rFonts w:ascii="Arial" w:hAnsi="Arial" w:cs="Arial"/>
          <w:sz w:val="22"/>
          <w:szCs w:val="22"/>
        </w:rPr>
      </w:pPr>
      <w:r w:rsidRPr="00F61F7D">
        <w:rPr>
          <w:rFonts w:ascii="Arial" w:hAnsi="Arial" w:cs="Arial"/>
          <w:sz w:val="22"/>
          <w:szCs w:val="22"/>
        </w:rPr>
        <w:t xml:space="preserve">-Το  </w:t>
      </w:r>
      <w:proofErr w:type="spellStart"/>
      <w:r w:rsidRPr="00F61F7D">
        <w:rPr>
          <w:rFonts w:ascii="Arial" w:hAnsi="Arial" w:cs="Arial"/>
          <w:sz w:val="22"/>
          <w:szCs w:val="22"/>
        </w:rPr>
        <w:t>υπ΄αριθμ</w:t>
      </w:r>
      <w:proofErr w:type="spellEnd"/>
      <w:r w:rsidRPr="00F61F7D">
        <w:rPr>
          <w:rFonts w:ascii="Arial" w:hAnsi="Arial" w:cs="Arial"/>
          <w:sz w:val="22"/>
          <w:szCs w:val="22"/>
        </w:rPr>
        <w:t xml:space="preserve">. 4711/11-03-2024 έγγραφο του </w:t>
      </w:r>
      <w:proofErr w:type="spellStart"/>
      <w:r w:rsidRPr="00F61F7D">
        <w:rPr>
          <w:rFonts w:ascii="Arial" w:hAnsi="Arial" w:cs="Arial"/>
          <w:sz w:val="22"/>
          <w:szCs w:val="22"/>
        </w:rPr>
        <w:t>Πρ</w:t>
      </w:r>
      <w:proofErr w:type="spellEnd"/>
      <w:r w:rsidRPr="00F61F7D">
        <w:rPr>
          <w:rFonts w:ascii="Arial" w:hAnsi="Arial" w:cs="Arial"/>
          <w:sz w:val="22"/>
          <w:szCs w:val="22"/>
        </w:rPr>
        <w:t>/νου Δ/</w:t>
      </w:r>
      <w:proofErr w:type="spellStart"/>
      <w:r w:rsidRPr="00F61F7D">
        <w:rPr>
          <w:rFonts w:ascii="Arial" w:hAnsi="Arial" w:cs="Arial"/>
          <w:sz w:val="22"/>
          <w:szCs w:val="22"/>
        </w:rPr>
        <w:t>νσης</w:t>
      </w:r>
      <w:proofErr w:type="spellEnd"/>
      <w:r w:rsidRPr="00F61F7D">
        <w:rPr>
          <w:rFonts w:ascii="Arial" w:hAnsi="Arial" w:cs="Arial"/>
          <w:sz w:val="22"/>
          <w:szCs w:val="22"/>
        </w:rPr>
        <w:t xml:space="preserve"> Τ.Υ. του Δήμου</w:t>
      </w:r>
    </w:p>
    <w:p w:rsidR="00E457B0" w:rsidRPr="00F61F7D" w:rsidRDefault="00E457B0" w:rsidP="00E457B0">
      <w:pPr>
        <w:widowControl w:val="0"/>
        <w:tabs>
          <w:tab w:val="left" w:pos="419"/>
        </w:tabs>
        <w:suppressAutoHyphens w:val="0"/>
        <w:autoSpaceDE w:val="0"/>
        <w:autoSpaceDN w:val="0"/>
        <w:spacing w:line="251" w:lineRule="exact"/>
        <w:ind w:right="506"/>
        <w:jc w:val="both"/>
        <w:rPr>
          <w:rFonts w:ascii="Arial" w:hAnsi="Arial" w:cs="Arial"/>
          <w:color w:val="000000"/>
          <w:sz w:val="22"/>
          <w:szCs w:val="22"/>
        </w:rPr>
      </w:pPr>
      <w:r w:rsidRPr="00F61F7D">
        <w:rPr>
          <w:rFonts w:ascii="Arial" w:hAnsi="Arial" w:cs="Arial"/>
          <w:color w:val="00000A"/>
          <w:sz w:val="22"/>
          <w:szCs w:val="22"/>
        </w:rPr>
        <w:t>-</w:t>
      </w:r>
      <w:r w:rsidRPr="00F61F7D">
        <w:rPr>
          <w:rFonts w:ascii="Arial" w:hAnsi="Arial" w:cs="Arial"/>
          <w:color w:val="000000"/>
          <w:sz w:val="22"/>
          <w:szCs w:val="22"/>
          <w:lang w:eastAsia="el-GR"/>
        </w:rPr>
        <w:t xml:space="preserve">Το με </w:t>
      </w:r>
      <w:proofErr w:type="spellStart"/>
      <w:r w:rsidRPr="00F61F7D">
        <w:rPr>
          <w:rFonts w:ascii="Arial" w:hAnsi="Arial" w:cs="Arial"/>
          <w:color w:val="000000"/>
          <w:sz w:val="22"/>
          <w:szCs w:val="22"/>
        </w:rPr>
        <w:t>αρ.πρωτ</w:t>
      </w:r>
      <w:proofErr w:type="spellEnd"/>
      <w:r w:rsidRPr="00F61F7D">
        <w:rPr>
          <w:rFonts w:ascii="Arial" w:hAnsi="Arial" w:cs="Arial"/>
          <w:color w:val="000000"/>
          <w:sz w:val="22"/>
          <w:szCs w:val="22"/>
        </w:rPr>
        <w:t xml:space="preserve">. </w:t>
      </w:r>
      <w:r w:rsidR="00453D11" w:rsidRPr="00F61F7D">
        <w:rPr>
          <w:rFonts w:ascii="Arial" w:hAnsi="Arial" w:cs="Arial"/>
          <w:color w:val="000000"/>
          <w:sz w:val="22"/>
          <w:szCs w:val="22"/>
        </w:rPr>
        <w:t>6107</w:t>
      </w:r>
      <w:r w:rsidRPr="00F61F7D">
        <w:rPr>
          <w:rFonts w:ascii="Arial" w:hAnsi="Arial" w:cs="Arial"/>
          <w:sz w:val="22"/>
          <w:szCs w:val="22"/>
        </w:rPr>
        <w:t>/0</w:t>
      </w:r>
      <w:r w:rsidR="00453D11" w:rsidRPr="00F61F7D">
        <w:rPr>
          <w:rFonts w:ascii="Arial" w:hAnsi="Arial" w:cs="Arial"/>
          <w:sz w:val="22"/>
          <w:szCs w:val="22"/>
        </w:rPr>
        <w:t>3</w:t>
      </w:r>
      <w:r w:rsidRPr="00F61F7D">
        <w:rPr>
          <w:rFonts w:ascii="Arial" w:hAnsi="Arial" w:cs="Arial"/>
          <w:sz w:val="22"/>
          <w:szCs w:val="22"/>
        </w:rPr>
        <w:t>.0</w:t>
      </w:r>
      <w:r w:rsidR="00453D11" w:rsidRPr="00F61F7D">
        <w:rPr>
          <w:rFonts w:ascii="Arial" w:hAnsi="Arial" w:cs="Arial"/>
          <w:sz w:val="22"/>
          <w:szCs w:val="22"/>
        </w:rPr>
        <w:t>4</w:t>
      </w:r>
      <w:r w:rsidRPr="00F61F7D">
        <w:rPr>
          <w:rFonts w:ascii="Arial" w:hAnsi="Arial" w:cs="Arial"/>
          <w:sz w:val="22"/>
          <w:szCs w:val="22"/>
        </w:rPr>
        <w:t xml:space="preserve">.2024  </w:t>
      </w:r>
      <w:r w:rsidRPr="00F61F7D">
        <w:rPr>
          <w:rFonts w:ascii="Arial" w:hAnsi="Arial" w:cs="Arial"/>
          <w:color w:val="000000"/>
          <w:sz w:val="22"/>
          <w:szCs w:val="22"/>
        </w:rPr>
        <w:t>έγγραφο  του Τμ. Προϋπολογισμού , Λογιστηρίου &amp; Προμηθειών</w:t>
      </w:r>
    </w:p>
    <w:p w:rsidR="00F943B5" w:rsidRPr="00F61F7D" w:rsidRDefault="00E457B0" w:rsidP="00F943B5">
      <w:pPr>
        <w:widowControl w:val="0"/>
        <w:jc w:val="both"/>
        <w:rPr>
          <w:rFonts w:ascii="Arial" w:hAnsi="Arial" w:cs="Arial"/>
          <w:sz w:val="22"/>
          <w:szCs w:val="22"/>
        </w:rPr>
      </w:pPr>
      <w:r w:rsidRPr="00F61F7D">
        <w:rPr>
          <w:rFonts w:ascii="Arial" w:hAnsi="Arial" w:cs="Arial"/>
          <w:color w:val="000000"/>
          <w:sz w:val="22"/>
          <w:szCs w:val="22"/>
        </w:rPr>
        <w:t>-</w:t>
      </w:r>
      <w:r w:rsidRPr="00F61F7D">
        <w:rPr>
          <w:rFonts w:ascii="Arial" w:hAnsi="Arial" w:cs="Arial"/>
          <w:sz w:val="22"/>
          <w:szCs w:val="22"/>
        </w:rPr>
        <w:t xml:space="preserve">Το γεγονός ότι </w:t>
      </w:r>
      <w:r w:rsidR="00F943B5" w:rsidRPr="00F61F7D">
        <w:rPr>
          <w:rFonts w:ascii="Arial" w:hAnsi="Arial" w:cs="Arial"/>
          <w:sz w:val="22"/>
          <w:szCs w:val="22"/>
        </w:rPr>
        <w:t xml:space="preserve">η Πρόεδρος των εν λόγω επιτροπών είναι και μέλος στην     επιτροπή Διενέργειας Διαγωνισμού &amp; Αξιολόγησης προσφορών του αρ.221 του      Ν.4412/2016 και κατά συνέπεια δεν μπορεί να μετέχει και σε αυτές τις (παραπάνω) επιτροπές λόγω υπηρεσιακών αναγκών. </w:t>
      </w:r>
    </w:p>
    <w:p w:rsidR="00E457B0" w:rsidRPr="00F61F7D" w:rsidRDefault="00E457B0" w:rsidP="00E457B0">
      <w:pPr>
        <w:shd w:val="clear" w:color="auto" w:fill="FFFFFF"/>
        <w:tabs>
          <w:tab w:val="center" w:pos="426"/>
        </w:tabs>
        <w:suppressAutoHyphens w:val="0"/>
        <w:jc w:val="both"/>
        <w:rPr>
          <w:rFonts w:ascii="Arial" w:hAnsi="Arial" w:cs="Arial"/>
          <w:sz w:val="22"/>
          <w:szCs w:val="22"/>
        </w:rPr>
      </w:pPr>
      <w:r w:rsidRPr="00F61F7D">
        <w:rPr>
          <w:rFonts w:ascii="Arial" w:hAnsi="Arial" w:cs="Arial"/>
          <w:sz w:val="22"/>
          <w:szCs w:val="22"/>
        </w:rPr>
        <w:t xml:space="preserve">- </w:t>
      </w:r>
      <w:r w:rsidRPr="00F61F7D">
        <w:rPr>
          <w:rStyle w:val="apple-style-span"/>
          <w:rFonts w:ascii="Arial" w:hAnsi="Arial" w:cs="Arial"/>
          <w:sz w:val="22"/>
          <w:szCs w:val="22"/>
        </w:rPr>
        <w:t>τον κατάλογο των υπηρετούντων στο Δήμο υπαλλήλων, ανά κλάδο/ειδικότητα</w:t>
      </w:r>
      <w:r w:rsidRPr="00F61F7D">
        <w:rPr>
          <w:rFonts w:ascii="Arial" w:hAnsi="Arial" w:cs="Arial"/>
          <w:sz w:val="22"/>
          <w:szCs w:val="22"/>
        </w:rPr>
        <w:t xml:space="preserve"> </w:t>
      </w:r>
    </w:p>
    <w:p w:rsidR="00E457B0" w:rsidRPr="00F61F7D" w:rsidRDefault="00E457B0" w:rsidP="00E457B0">
      <w:pPr>
        <w:shd w:val="clear" w:color="auto" w:fill="FFFFFF"/>
        <w:tabs>
          <w:tab w:val="center" w:pos="426"/>
        </w:tabs>
        <w:suppressAutoHyphens w:val="0"/>
        <w:jc w:val="both"/>
        <w:rPr>
          <w:rFonts w:ascii="Arial" w:hAnsi="Arial" w:cs="Arial"/>
          <w:sz w:val="22"/>
          <w:szCs w:val="22"/>
        </w:rPr>
      </w:pPr>
      <w:r w:rsidRPr="00F61F7D">
        <w:rPr>
          <w:rFonts w:ascii="Arial" w:hAnsi="Arial" w:cs="Arial"/>
          <w:sz w:val="22"/>
          <w:szCs w:val="22"/>
        </w:rPr>
        <w:t>-Την μεταξύ των μελών συζήτηση σύμφωνα με τα πρακτικά</w:t>
      </w:r>
    </w:p>
    <w:p w:rsidR="00E457B0" w:rsidRPr="00F61F7D" w:rsidRDefault="00E457B0" w:rsidP="00E457B0">
      <w:pPr>
        <w:widowControl w:val="0"/>
        <w:suppressAutoHyphens w:val="0"/>
        <w:jc w:val="both"/>
        <w:rPr>
          <w:rFonts w:ascii="Arial" w:hAnsi="Arial" w:cs="Arial"/>
          <w:sz w:val="22"/>
          <w:szCs w:val="22"/>
        </w:rPr>
      </w:pPr>
      <w:r w:rsidRPr="00F61F7D">
        <w:rPr>
          <w:rFonts w:ascii="Arial" w:hAnsi="Arial" w:cs="Arial"/>
          <w:sz w:val="22"/>
          <w:szCs w:val="22"/>
        </w:rPr>
        <w:t>-Την  ψήφο όλων των μελών της Οικονομικής Επιτροπής , όπως αυτή διατυπώθηκε και δηλώθηκε δια ζώσης στην συνεδρίαση</w:t>
      </w:r>
    </w:p>
    <w:p w:rsidR="00E457B0" w:rsidRPr="00F61F7D" w:rsidRDefault="00E457B0" w:rsidP="00E457B0">
      <w:pPr>
        <w:spacing w:line="276" w:lineRule="auto"/>
        <w:jc w:val="both"/>
        <w:rPr>
          <w:rFonts w:ascii="Arial" w:hAnsi="Arial" w:cs="Arial"/>
          <w:i/>
          <w:sz w:val="22"/>
          <w:szCs w:val="22"/>
        </w:rPr>
      </w:pPr>
    </w:p>
    <w:p w:rsidR="00E457B0" w:rsidRPr="00F61F7D" w:rsidRDefault="00E457B0" w:rsidP="00E457B0">
      <w:pPr>
        <w:spacing w:line="276" w:lineRule="auto"/>
        <w:jc w:val="both"/>
        <w:rPr>
          <w:rFonts w:ascii="Arial" w:hAnsi="Arial" w:cs="Arial"/>
          <w:i/>
          <w:sz w:val="22"/>
          <w:szCs w:val="22"/>
        </w:rPr>
      </w:pPr>
    </w:p>
    <w:p w:rsidR="00E457B0" w:rsidRPr="00F61F7D" w:rsidRDefault="00E457B0" w:rsidP="00E457B0">
      <w:pPr>
        <w:spacing w:line="276" w:lineRule="auto"/>
        <w:jc w:val="both"/>
        <w:rPr>
          <w:rFonts w:ascii="Arial" w:hAnsi="Arial" w:cs="Arial"/>
          <w:b/>
          <w:sz w:val="22"/>
          <w:szCs w:val="22"/>
        </w:rPr>
      </w:pPr>
      <w:r w:rsidRPr="00F61F7D">
        <w:rPr>
          <w:rFonts w:ascii="Arial" w:hAnsi="Arial" w:cs="Arial"/>
          <w:i/>
          <w:sz w:val="22"/>
          <w:szCs w:val="22"/>
        </w:rPr>
        <w:t xml:space="preserve">                                                  </w:t>
      </w:r>
      <w:r w:rsidRPr="00F61F7D">
        <w:rPr>
          <w:rFonts w:ascii="Arial" w:hAnsi="Arial" w:cs="Arial"/>
          <w:b/>
          <w:sz w:val="22"/>
          <w:szCs w:val="22"/>
        </w:rPr>
        <w:t>ΑΠΟΦΑΣΙΖΕΙ ΟΜΟΦΩΝΑ</w:t>
      </w:r>
    </w:p>
    <w:p w:rsidR="00E457B0" w:rsidRPr="00F61F7D" w:rsidRDefault="00E457B0" w:rsidP="00E457B0">
      <w:pPr>
        <w:spacing w:line="276" w:lineRule="auto"/>
        <w:jc w:val="both"/>
        <w:rPr>
          <w:rFonts w:ascii="Arial" w:hAnsi="Arial" w:cs="Arial"/>
          <w:b/>
          <w:sz w:val="22"/>
          <w:szCs w:val="22"/>
        </w:rPr>
      </w:pPr>
    </w:p>
    <w:p w:rsidR="00A42F7C" w:rsidRPr="00F61F7D" w:rsidRDefault="00453D11" w:rsidP="00453D11">
      <w:pPr>
        <w:suppressAutoHyphens w:val="0"/>
        <w:spacing w:line="360" w:lineRule="auto"/>
        <w:jc w:val="both"/>
        <w:rPr>
          <w:rFonts w:ascii="Arial" w:hAnsi="Arial" w:cs="Arial"/>
          <w:sz w:val="22"/>
          <w:szCs w:val="22"/>
        </w:rPr>
      </w:pPr>
      <w:r w:rsidRPr="00F61F7D">
        <w:rPr>
          <w:rFonts w:ascii="Arial" w:hAnsi="Arial" w:cs="Arial"/>
          <w:bCs/>
          <w:sz w:val="22"/>
          <w:szCs w:val="22"/>
          <w:lang w:eastAsia="el-GR"/>
        </w:rPr>
        <w:t xml:space="preserve">    </w:t>
      </w:r>
      <w:r w:rsidR="00E457B0" w:rsidRPr="00F61F7D">
        <w:rPr>
          <w:rFonts w:ascii="Arial" w:hAnsi="Arial" w:cs="Arial"/>
          <w:bCs/>
          <w:sz w:val="22"/>
          <w:szCs w:val="22"/>
          <w:lang w:eastAsia="el-GR"/>
        </w:rPr>
        <w:t xml:space="preserve"> Τροποποιεί  εν μέρει την υπ’ αριθ</w:t>
      </w:r>
      <w:r w:rsidR="00E457B0" w:rsidRPr="00F61F7D">
        <w:rPr>
          <w:rFonts w:ascii="Arial" w:hAnsi="Arial" w:cs="Arial"/>
          <w:b/>
          <w:bCs/>
          <w:sz w:val="22"/>
          <w:szCs w:val="22"/>
          <w:lang w:eastAsia="el-GR"/>
        </w:rPr>
        <w:t xml:space="preserve">. </w:t>
      </w:r>
      <w:r w:rsidR="00E457B0" w:rsidRPr="00F61F7D">
        <w:rPr>
          <w:rFonts w:ascii="Arial" w:hAnsi="Arial" w:cs="Arial"/>
          <w:bCs/>
          <w:sz w:val="22"/>
          <w:szCs w:val="22"/>
          <w:lang w:eastAsia="el-GR"/>
        </w:rPr>
        <w:t>26</w:t>
      </w:r>
      <w:r w:rsidR="0095776B" w:rsidRPr="00F61F7D">
        <w:rPr>
          <w:rFonts w:ascii="Arial" w:hAnsi="Arial" w:cs="Arial"/>
          <w:bCs/>
          <w:sz w:val="22"/>
          <w:szCs w:val="22"/>
          <w:lang w:eastAsia="el-GR"/>
        </w:rPr>
        <w:t>9</w:t>
      </w:r>
      <w:r w:rsidR="00E457B0" w:rsidRPr="00F61F7D">
        <w:rPr>
          <w:rFonts w:ascii="Arial" w:hAnsi="Arial" w:cs="Arial"/>
          <w:bCs/>
          <w:sz w:val="22"/>
          <w:szCs w:val="22"/>
          <w:lang w:eastAsia="el-GR"/>
        </w:rPr>
        <w:t xml:space="preserve">/2023 </w:t>
      </w:r>
      <w:r w:rsidR="00E457B0" w:rsidRPr="00F61F7D">
        <w:rPr>
          <w:rFonts w:ascii="Arial" w:hAnsi="Arial" w:cs="Arial"/>
          <w:sz w:val="22"/>
          <w:szCs w:val="22"/>
        </w:rPr>
        <w:t xml:space="preserve">(ΑΔΑ: </w:t>
      </w:r>
      <w:r w:rsidR="00F943B5" w:rsidRPr="00F61F7D">
        <w:rPr>
          <w:rFonts w:ascii="Arial" w:hAnsi="Arial" w:cs="Arial"/>
          <w:sz w:val="22"/>
          <w:szCs w:val="22"/>
        </w:rPr>
        <w:t>6Η0ΨΩΛ-Ν6Κ</w:t>
      </w:r>
      <w:r w:rsidR="00E457B0" w:rsidRPr="00F61F7D">
        <w:rPr>
          <w:rFonts w:ascii="Arial" w:hAnsi="Arial" w:cs="Arial"/>
          <w:sz w:val="22"/>
          <w:szCs w:val="22"/>
        </w:rPr>
        <w:t xml:space="preserve">), Απόφαση της Οικονομικής Επιτροπής ως προς τον ορισμό του Προέδρου και του πρώτου μέλους για τη συγκρότηση της </w:t>
      </w:r>
      <w:r w:rsidRPr="00F61F7D">
        <w:rPr>
          <w:rFonts w:ascii="Arial" w:hAnsi="Arial" w:cs="Arial"/>
          <w:sz w:val="22"/>
          <w:szCs w:val="22"/>
        </w:rPr>
        <w:t xml:space="preserve">Επιτροπής παρακολούθησης &amp; παραλαβής προμηθειών και παραλαβής  αντικειμένου συμβάσεων παροχής γενικών υπηρεσιών σύμφωνα με τις διατάξεις του Ν. 4412/2016, για το έτος 2024 </w:t>
      </w:r>
      <w:r w:rsidR="00F61F7D" w:rsidRPr="00F61F7D">
        <w:rPr>
          <w:rFonts w:ascii="Arial" w:hAnsi="Arial" w:cs="Arial"/>
          <w:sz w:val="22"/>
          <w:szCs w:val="22"/>
        </w:rPr>
        <w:t xml:space="preserve">και συγκεκριμένα </w:t>
      </w:r>
      <w:r w:rsidRPr="00F61F7D">
        <w:rPr>
          <w:rFonts w:ascii="Arial" w:hAnsi="Arial" w:cs="Arial"/>
          <w:sz w:val="22"/>
          <w:szCs w:val="22"/>
        </w:rPr>
        <w:t xml:space="preserve"> απ</w:t>
      </w:r>
      <w:r w:rsidR="00F61F7D" w:rsidRPr="00F61F7D">
        <w:rPr>
          <w:rFonts w:ascii="Arial" w:hAnsi="Arial" w:cs="Arial"/>
          <w:sz w:val="22"/>
          <w:szCs w:val="22"/>
        </w:rPr>
        <w:t>ό</w:t>
      </w:r>
      <w:r w:rsidRPr="00F61F7D">
        <w:rPr>
          <w:rFonts w:ascii="Arial" w:hAnsi="Arial" w:cs="Arial"/>
          <w:sz w:val="22"/>
          <w:szCs w:val="22"/>
        </w:rPr>
        <w:t xml:space="preserve"> το σκέλος Α) «Επιτροπές παρακολούθησης και παραλαβής προμηθειών (ανά Δ/</w:t>
      </w:r>
      <w:proofErr w:type="spellStart"/>
      <w:r w:rsidRPr="00F61F7D">
        <w:rPr>
          <w:rFonts w:ascii="Arial" w:hAnsi="Arial" w:cs="Arial"/>
          <w:sz w:val="22"/>
          <w:szCs w:val="22"/>
        </w:rPr>
        <w:t>νση</w:t>
      </w:r>
      <w:proofErr w:type="spellEnd"/>
      <w:r w:rsidRPr="00F61F7D">
        <w:rPr>
          <w:rFonts w:ascii="Arial" w:hAnsi="Arial" w:cs="Arial"/>
          <w:sz w:val="22"/>
          <w:szCs w:val="22"/>
        </w:rPr>
        <w:t>)»  α) τον   α/α 2. «Της Δ/</w:t>
      </w:r>
      <w:proofErr w:type="spellStart"/>
      <w:r w:rsidRPr="00F61F7D">
        <w:rPr>
          <w:rFonts w:ascii="Arial" w:hAnsi="Arial" w:cs="Arial"/>
          <w:sz w:val="22"/>
          <w:szCs w:val="22"/>
        </w:rPr>
        <w:t>νσης</w:t>
      </w:r>
      <w:proofErr w:type="spellEnd"/>
      <w:r w:rsidRPr="00F61F7D">
        <w:rPr>
          <w:rFonts w:ascii="Arial" w:hAnsi="Arial" w:cs="Arial"/>
          <w:sz w:val="22"/>
          <w:szCs w:val="22"/>
        </w:rPr>
        <w:t xml:space="preserve"> Τεχνικών Υπηρεσιών» </w:t>
      </w:r>
      <w:r w:rsidR="00CD2DC2" w:rsidRPr="00F61F7D">
        <w:rPr>
          <w:rFonts w:ascii="Arial" w:hAnsi="Arial" w:cs="Arial"/>
          <w:sz w:val="22"/>
          <w:szCs w:val="22"/>
        </w:rPr>
        <w:t xml:space="preserve"> </w:t>
      </w:r>
      <w:r w:rsidRPr="00F61F7D">
        <w:rPr>
          <w:rFonts w:ascii="Arial" w:hAnsi="Arial" w:cs="Arial"/>
          <w:sz w:val="22"/>
          <w:szCs w:val="22"/>
        </w:rPr>
        <w:t xml:space="preserve">&amp;   </w:t>
      </w:r>
      <w:r w:rsidR="00CD2DC2" w:rsidRPr="00F61F7D">
        <w:rPr>
          <w:rFonts w:ascii="Arial" w:hAnsi="Arial" w:cs="Arial"/>
          <w:sz w:val="22"/>
          <w:szCs w:val="22"/>
        </w:rPr>
        <w:t>Β</w:t>
      </w:r>
      <w:r w:rsidRPr="00F61F7D">
        <w:rPr>
          <w:rFonts w:ascii="Arial" w:hAnsi="Arial" w:cs="Arial"/>
          <w:sz w:val="22"/>
          <w:szCs w:val="22"/>
        </w:rPr>
        <w:t>) τον α/α 6β «Επιτροπές παρακολούθησης και παραλαβής των ειδών  ατομικής προστασίας και γάλατος εργαζομένων της Δ/</w:t>
      </w:r>
      <w:proofErr w:type="spellStart"/>
      <w:r w:rsidRPr="00F61F7D">
        <w:rPr>
          <w:rFonts w:ascii="Arial" w:hAnsi="Arial" w:cs="Arial"/>
          <w:sz w:val="22"/>
          <w:szCs w:val="22"/>
        </w:rPr>
        <w:t>νσης</w:t>
      </w:r>
      <w:proofErr w:type="spellEnd"/>
      <w:r w:rsidRPr="00F61F7D">
        <w:rPr>
          <w:rFonts w:ascii="Arial" w:hAnsi="Arial" w:cs="Arial"/>
          <w:sz w:val="22"/>
          <w:szCs w:val="22"/>
        </w:rPr>
        <w:t xml:space="preserve"> Τεχνικών    Υπηρεσιών» </w:t>
      </w:r>
      <w:r w:rsidR="00F61F7D" w:rsidRPr="00F61F7D">
        <w:rPr>
          <w:rFonts w:ascii="Arial" w:hAnsi="Arial" w:cs="Arial"/>
          <w:sz w:val="22"/>
          <w:szCs w:val="22"/>
        </w:rPr>
        <w:t xml:space="preserve"> </w:t>
      </w:r>
      <w:r w:rsidR="00E457B0" w:rsidRPr="00F61F7D">
        <w:rPr>
          <w:rFonts w:ascii="Arial" w:hAnsi="Arial" w:cs="Arial"/>
          <w:sz w:val="22"/>
          <w:szCs w:val="22"/>
        </w:rPr>
        <w:t xml:space="preserve">και ορίζει  νέα τακτικά μέλη  έναν πρόεδρο και ένα μέλος </w:t>
      </w:r>
      <w:r w:rsidR="00254918">
        <w:rPr>
          <w:rFonts w:ascii="Arial" w:hAnsi="Arial" w:cs="Arial"/>
          <w:sz w:val="22"/>
          <w:szCs w:val="22"/>
        </w:rPr>
        <w:t xml:space="preserve"> και διαμορφώνεται </w:t>
      </w:r>
      <w:r w:rsidR="00E457B0" w:rsidRPr="00F61F7D">
        <w:rPr>
          <w:rFonts w:ascii="Arial" w:hAnsi="Arial" w:cs="Arial"/>
          <w:sz w:val="22"/>
          <w:szCs w:val="22"/>
        </w:rPr>
        <w:t>ως παρακάτω</w:t>
      </w:r>
      <w:r w:rsidR="00F61F7D" w:rsidRPr="00F61F7D">
        <w:rPr>
          <w:rFonts w:ascii="Arial" w:hAnsi="Arial" w:cs="Arial"/>
          <w:sz w:val="22"/>
          <w:szCs w:val="22"/>
        </w:rPr>
        <w:t>:</w:t>
      </w:r>
    </w:p>
    <w:p w:rsidR="00A42F7C" w:rsidRPr="00F61F7D" w:rsidRDefault="00A42F7C" w:rsidP="00453D11">
      <w:pPr>
        <w:suppressAutoHyphens w:val="0"/>
        <w:spacing w:line="360" w:lineRule="auto"/>
        <w:jc w:val="both"/>
        <w:rPr>
          <w:rFonts w:ascii="Arial" w:hAnsi="Arial" w:cs="Arial"/>
          <w:sz w:val="22"/>
          <w:szCs w:val="22"/>
        </w:rPr>
      </w:pPr>
    </w:p>
    <w:p w:rsidR="00A42F7C" w:rsidRPr="00F61F7D" w:rsidRDefault="00A42F7C" w:rsidP="00453D11">
      <w:pPr>
        <w:suppressAutoHyphens w:val="0"/>
        <w:spacing w:line="360" w:lineRule="auto"/>
        <w:jc w:val="both"/>
        <w:rPr>
          <w:rFonts w:ascii="Arial" w:hAnsi="Arial" w:cs="Arial"/>
          <w:sz w:val="22"/>
          <w:szCs w:val="22"/>
        </w:rPr>
      </w:pPr>
    </w:p>
    <w:p w:rsidR="00E457B0" w:rsidRPr="00F61F7D" w:rsidRDefault="00E457B0" w:rsidP="00453D11">
      <w:pPr>
        <w:suppressAutoHyphens w:val="0"/>
        <w:spacing w:line="360" w:lineRule="auto"/>
        <w:jc w:val="both"/>
        <w:rPr>
          <w:rFonts w:ascii="Arial" w:hAnsi="Arial" w:cs="Arial"/>
          <w:sz w:val="22"/>
          <w:szCs w:val="22"/>
        </w:rPr>
      </w:pPr>
      <w:r w:rsidRPr="00F61F7D">
        <w:rPr>
          <w:rFonts w:ascii="Arial" w:hAnsi="Arial" w:cs="Arial"/>
          <w:sz w:val="22"/>
          <w:szCs w:val="22"/>
        </w:rPr>
        <w:t>:</w:t>
      </w:r>
    </w:p>
    <w:p w:rsidR="00A42F7C" w:rsidRPr="00F61F7D" w:rsidRDefault="00A42F7C" w:rsidP="00453D11">
      <w:pPr>
        <w:suppressAutoHyphens w:val="0"/>
        <w:spacing w:line="360" w:lineRule="auto"/>
        <w:jc w:val="both"/>
        <w:rPr>
          <w:rFonts w:ascii="Arial" w:hAnsi="Arial" w:cs="Arial"/>
          <w:sz w:val="22"/>
          <w:szCs w:val="22"/>
        </w:rPr>
      </w:pPr>
    </w:p>
    <w:tbl>
      <w:tblPr>
        <w:tblStyle w:val="aff"/>
        <w:tblW w:w="0" w:type="auto"/>
        <w:tblLook w:val="04A0"/>
      </w:tblPr>
      <w:tblGrid>
        <w:gridCol w:w="2130"/>
        <w:gridCol w:w="2130"/>
        <w:gridCol w:w="1944"/>
        <w:gridCol w:w="2318"/>
      </w:tblGrid>
      <w:tr w:rsidR="0095776B" w:rsidRPr="00F61F7D" w:rsidTr="00372199">
        <w:tc>
          <w:tcPr>
            <w:tcW w:w="8522" w:type="dxa"/>
            <w:gridSpan w:val="4"/>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lastRenderedPageBreak/>
              <w:t>ΤΑΚΤΙΚΑ ΜΕΛΗ</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Α/Α</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ΕΠΩΝΥΜΟ</w:t>
            </w:r>
          </w:p>
        </w:tc>
        <w:tc>
          <w:tcPr>
            <w:tcW w:w="1944"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ΟΝΟΜΑ</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ΙΔΙΟΤΗΤΑ</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1</w:t>
            </w:r>
          </w:p>
        </w:tc>
        <w:tc>
          <w:tcPr>
            <w:tcW w:w="2130" w:type="dxa"/>
          </w:tcPr>
          <w:p w:rsidR="0095776B" w:rsidRPr="00F61F7D" w:rsidRDefault="00A42F7C"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ΠΕΛΕΚΗΣ</w:t>
            </w:r>
          </w:p>
        </w:tc>
        <w:tc>
          <w:tcPr>
            <w:tcW w:w="1944" w:type="dxa"/>
          </w:tcPr>
          <w:p w:rsidR="0095776B" w:rsidRPr="00F61F7D" w:rsidRDefault="00A42F7C"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ΗΛΙΑΣ</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ΠΡΟΕΔΡΟΣ</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2</w:t>
            </w:r>
          </w:p>
        </w:tc>
        <w:tc>
          <w:tcPr>
            <w:tcW w:w="2130" w:type="dxa"/>
          </w:tcPr>
          <w:p w:rsidR="0095776B" w:rsidRPr="00F61F7D" w:rsidRDefault="00A42F7C" w:rsidP="00A42F7C">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 xml:space="preserve">ΧΑΤΖΟΠΟΥΛΟΣ </w:t>
            </w:r>
          </w:p>
        </w:tc>
        <w:tc>
          <w:tcPr>
            <w:tcW w:w="1944" w:type="dxa"/>
          </w:tcPr>
          <w:p w:rsidR="0095776B" w:rsidRPr="00F61F7D" w:rsidRDefault="00A42F7C" w:rsidP="00A42F7C">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ΠΑΡΑΣΚΕΥΑΣ</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ΜΕΛΟΣ</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3</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ΣΑΚΚΟΣ</w:t>
            </w:r>
          </w:p>
        </w:tc>
        <w:tc>
          <w:tcPr>
            <w:tcW w:w="1944"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ΔΗΜΗΤΡΙΟΣ</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ΜΕΛΟΣ</w:t>
            </w:r>
          </w:p>
        </w:tc>
      </w:tr>
      <w:tr w:rsidR="0095776B" w:rsidRPr="00F61F7D" w:rsidTr="00372199">
        <w:tc>
          <w:tcPr>
            <w:tcW w:w="8522" w:type="dxa"/>
            <w:gridSpan w:val="4"/>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ΑΝΑΠΛΗΡΩΜΑΤΙΚΑ ΜΕΛΗ</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Α/Α</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ΕΠΩΝΥΜΟ</w:t>
            </w:r>
          </w:p>
        </w:tc>
        <w:tc>
          <w:tcPr>
            <w:tcW w:w="1944"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ΟΝΟΜΑ</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ΙΔΙΟΤΗΤΑ</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1</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 xml:space="preserve">ΛΟΓΑΡΑ </w:t>
            </w:r>
          </w:p>
        </w:tc>
        <w:tc>
          <w:tcPr>
            <w:tcW w:w="1944" w:type="dxa"/>
          </w:tcPr>
          <w:p w:rsidR="0095776B" w:rsidRPr="00F61F7D" w:rsidRDefault="00254918" w:rsidP="00372199">
            <w:pPr>
              <w:tabs>
                <w:tab w:val="left" w:pos="60"/>
                <w:tab w:val="left" w:pos="390"/>
              </w:tabs>
              <w:spacing w:line="360" w:lineRule="auto"/>
              <w:jc w:val="center"/>
              <w:rPr>
                <w:rStyle w:val="apple-style-span"/>
                <w:rFonts w:ascii="Arial" w:hAnsi="Arial" w:cs="Arial"/>
                <w:sz w:val="22"/>
                <w:szCs w:val="22"/>
              </w:rPr>
            </w:pPr>
            <w:r>
              <w:rPr>
                <w:rStyle w:val="apple-style-span"/>
                <w:rFonts w:ascii="Arial" w:hAnsi="Arial" w:cs="Arial"/>
                <w:sz w:val="22"/>
                <w:szCs w:val="22"/>
              </w:rPr>
              <w:t xml:space="preserve"> </w:t>
            </w:r>
            <w:r w:rsidR="0095776B" w:rsidRPr="00F61F7D">
              <w:rPr>
                <w:rStyle w:val="apple-style-span"/>
                <w:rFonts w:ascii="Arial" w:hAnsi="Arial" w:cs="Arial"/>
                <w:sz w:val="22"/>
                <w:szCs w:val="22"/>
              </w:rPr>
              <w:t>ΣΤΑΥΡΟΥΛΑ</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ΑΝΑΠΛ. ΠΡΟΕΔΡΟΣ</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2</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ΜΠΟΥΤΣΙΚΟΣ</w:t>
            </w:r>
          </w:p>
        </w:tc>
        <w:tc>
          <w:tcPr>
            <w:tcW w:w="1944" w:type="dxa"/>
          </w:tcPr>
          <w:p w:rsidR="0095776B" w:rsidRPr="00F61F7D" w:rsidRDefault="00254918" w:rsidP="00372199">
            <w:pPr>
              <w:tabs>
                <w:tab w:val="left" w:pos="60"/>
                <w:tab w:val="left" w:pos="390"/>
              </w:tabs>
              <w:spacing w:line="360" w:lineRule="auto"/>
              <w:rPr>
                <w:rStyle w:val="apple-style-span"/>
                <w:rFonts w:ascii="Arial" w:hAnsi="Arial" w:cs="Arial"/>
                <w:sz w:val="22"/>
                <w:szCs w:val="22"/>
              </w:rPr>
            </w:pPr>
            <w:r>
              <w:rPr>
                <w:rStyle w:val="apple-style-span"/>
                <w:rFonts w:ascii="Arial" w:hAnsi="Arial" w:cs="Arial"/>
                <w:sz w:val="22"/>
                <w:szCs w:val="22"/>
              </w:rPr>
              <w:t xml:space="preserve">     </w:t>
            </w:r>
            <w:r w:rsidR="0095776B" w:rsidRPr="00F61F7D">
              <w:rPr>
                <w:rStyle w:val="apple-style-span"/>
                <w:rFonts w:ascii="Arial" w:hAnsi="Arial" w:cs="Arial"/>
                <w:sz w:val="22"/>
                <w:szCs w:val="22"/>
              </w:rPr>
              <w:t>ΓΕΩΡΓΙΟΣ</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ΑΝΑΠΛ. ΜΕΛΟΣ</w:t>
            </w:r>
          </w:p>
        </w:tc>
      </w:tr>
      <w:tr w:rsidR="0095776B" w:rsidRPr="00F61F7D" w:rsidTr="00372199">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b/>
                <w:sz w:val="22"/>
                <w:szCs w:val="22"/>
              </w:rPr>
            </w:pPr>
            <w:r w:rsidRPr="00F61F7D">
              <w:rPr>
                <w:rStyle w:val="apple-style-span"/>
                <w:rFonts w:ascii="Arial" w:hAnsi="Arial" w:cs="Arial"/>
                <w:b/>
                <w:sz w:val="22"/>
                <w:szCs w:val="22"/>
              </w:rPr>
              <w:t>3</w:t>
            </w:r>
          </w:p>
        </w:tc>
        <w:tc>
          <w:tcPr>
            <w:tcW w:w="2130"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ΣΩΤΗΡΟΠΟΥΛΟΥ</w:t>
            </w:r>
          </w:p>
        </w:tc>
        <w:tc>
          <w:tcPr>
            <w:tcW w:w="1944" w:type="dxa"/>
          </w:tcPr>
          <w:p w:rsidR="0095776B" w:rsidRPr="00F61F7D" w:rsidRDefault="00254918" w:rsidP="00254918">
            <w:pPr>
              <w:tabs>
                <w:tab w:val="left" w:pos="60"/>
                <w:tab w:val="left" w:pos="390"/>
              </w:tabs>
              <w:spacing w:line="360" w:lineRule="auto"/>
              <w:rPr>
                <w:rStyle w:val="apple-style-span"/>
                <w:rFonts w:ascii="Arial" w:hAnsi="Arial" w:cs="Arial"/>
                <w:sz w:val="22"/>
                <w:szCs w:val="22"/>
              </w:rPr>
            </w:pPr>
            <w:r>
              <w:rPr>
                <w:rStyle w:val="apple-style-span"/>
                <w:rFonts w:ascii="Arial" w:hAnsi="Arial" w:cs="Arial"/>
                <w:sz w:val="22"/>
                <w:szCs w:val="22"/>
              </w:rPr>
              <w:t xml:space="preserve">     </w:t>
            </w:r>
            <w:r w:rsidR="0095776B" w:rsidRPr="00F61F7D">
              <w:rPr>
                <w:rStyle w:val="apple-style-span"/>
                <w:rFonts w:ascii="Arial" w:hAnsi="Arial" w:cs="Arial"/>
                <w:sz w:val="22"/>
                <w:szCs w:val="22"/>
              </w:rPr>
              <w:t>ΡΕΓΓΙΝΑ</w:t>
            </w:r>
          </w:p>
        </w:tc>
        <w:tc>
          <w:tcPr>
            <w:tcW w:w="2318" w:type="dxa"/>
          </w:tcPr>
          <w:p w:rsidR="0095776B" w:rsidRPr="00F61F7D" w:rsidRDefault="0095776B" w:rsidP="00372199">
            <w:pPr>
              <w:tabs>
                <w:tab w:val="left" w:pos="60"/>
                <w:tab w:val="left" w:pos="390"/>
              </w:tabs>
              <w:spacing w:line="360" w:lineRule="auto"/>
              <w:jc w:val="center"/>
              <w:rPr>
                <w:rStyle w:val="apple-style-span"/>
                <w:rFonts w:ascii="Arial" w:hAnsi="Arial" w:cs="Arial"/>
                <w:sz w:val="22"/>
                <w:szCs w:val="22"/>
              </w:rPr>
            </w:pPr>
            <w:r w:rsidRPr="00F61F7D">
              <w:rPr>
                <w:rStyle w:val="apple-style-span"/>
                <w:rFonts w:ascii="Arial" w:hAnsi="Arial" w:cs="Arial"/>
                <w:sz w:val="22"/>
                <w:szCs w:val="22"/>
              </w:rPr>
              <w:t>ΑΝΑΠΛ. ΜΕΛΟΣ</w:t>
            </w:r>
          </w:p>
        </w:tc>
      </w:tr>
    </w:tbl>
    <w:p w:rsidR="009A47BB" w:rsidRPr="00F61F7D" w:rsidRDefault="009A47BB" w:rsidP="00916E0D">
      <w:pPr>
        <w:spacing w:line="276" w:lineRule="auto"/>
        <w:jc w:val="both"/>
        <w:rPr>
          <w:rFonts w:ascii="Arial" w:hAnsi="Arial" w:cs="Arial"/>
          <w:sz w:val="22"/>
          <w:szCs w:val="22"/>
        </w:rPr>
      </w:pPr>
    </w:p>
    <w:p w:rsidR="00F61F7D" w:rsidRPr="00F61F7D" w:rsidRDefault="00CD2DC2" w:rsidP="00F61F7D">
      <w:pPr>
        <w:spacing w:line="276" w:lineRule="auto"/>
        <w:jc w:val="both"/>
        <w:rPr>
          <w:rFonts w:ascii="Arial" w:hAnsi="Arial" w:cs="Arial"/>
          <w:sz w:val="22"/>
          <w:szCs w:val="22"/>
          <w:highlight w:val="white"/>
        </w:rPr>
      </w:pPr>
      <w:r w:rsidRPr="00F61F7D">
        <w:rPr>
          <w:rFonts w:ascii="Arial" w:hAnsi="Arial" w:cs="Arial"/>
          <w:sz w:val="22"/>
          <w:szCs w:val="22"/>
        </w:rPr>
        <w:t xml:space="preserve">Κατά τα λοιπά </w:t>
      </w:r>
      <w:r w:rsidR="00F61F7D" w:rsidRPr="00F61F7D">
        <w:rPr>
          <w:rFonts w:ascii="Arial" w:hAnsi="Arial" w:cs="Arial"/>
          <w:sz w:val="22"/>
          <w:szCs w:val="22"/>
        </w:rPr>
        <w:t xml:space="preserve">ισχύει ως έχει </w:t>
      </w:r>
      <w:r w:rsidR="00F61F7D" w:rsidRPr="00F61F7D">
        <w:rPr>
          <w:rFonts w:ascii="Arial" w:hAnsi="Arial" w:cs="Arial"/>
          <w:b/>
          <w:bCs/>
          <w:sz w:val="22"/>
          <w:szCs w:val="22"/>
          <w:lang w:eastAsia="el-GR"/>
        </w:rPr>
        <w:t>269/2023</w:t>
      </w:r>
      <w:r w:rsidR="00F61F7D" w:rsidRPr="00F61F7D">
        <w:rPr>
          <w:rFonts w:ascii="Arial" w:hAnsi="Arial" w:cs="Arial"/>
          <w:bCs/>
          <w:sz w:val="22"/>
          <w:szCs w:val="22"/>
          <w:lang w:eastAsia="el-GR"/>
        </w:rPr>
        <w:t xml:space="preserve"> </w:t>
      </w:r>
      <w:r w:rsidR="00F61F7D" w:rsidRPr="00F61F7D">
        <w:rPr>
          <w:rFonts w:ascii="Arial" w:hAnsi="Arial" w:cs="Arial"/>
          <w:sz w:val="22"/>
          <w:szCs w:val="22"/>
        </w:rPr>
        <w:t xml:space="preserve">(ΑΔΑ: 6Η0ΨΩΛ-Ν6Κ), Απόφαση της Οικονομικής Επιτροπής </w:t>
      </w:r>
    </w:p>
    <w:p w:rsidR="00F61F7D" w:rsidRPr="00F61F7D" w:rsidRDefault="00F61F7D" w:rsidP="00F61F7D">
      <w:pPr>
        <w:spacing w:line="276" w:lineRule="auto"/>
        <w:jc w:val="both"/>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11</w:t>
      </w:r>
      <w:r w:rsidR="0095776B" w:rsidRPr="00F61F7D">
        <w:rPr>
          <w:rFonts w:ascii="Arial" w:hAnsi="Arial" w:cs="Arial"/>
          <w:b/>
          <w:sz w:val="22"/>
          <w:szCs w:val="22"/>
        </w:rPr>
        <w:t>1</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Pr="00F61F7D"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proofErr w:type="spellStart"/>
      <w:r w:rsidR="00DA047C" w:rsidRPr="00F61F7D">
        <w:rPr>
          <w:rFonts w:ascii="Arial" w:hAnsi="Arial" w:cs="Arial"/>
          <w:sz w:val="22"/>
          <w:szCs w:val="22"/>
        </w:rPr>
        <w:t>Τόλιας</w:t>
      </w:r>
      <w:proofErr w:type="spellEnd"/>
      <w:r w:rsidR="00DA047C" w:rsidRPr="00F61F7D">
        <w:rPr>
          <w:rFonts w:ascii="Arial" w:hAnsi="Arial" w:cs="Arial"/>
          <w:sz w:val="22"/>
          <w:szCs w:val="22"/>
        </w:rPr>
        <w:t xml:space="preserve"> </w:t>
      </w:r>
      <w:r w:rsidR="002C5D6F"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10</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18" w:rsidRDefault="00CC6E18">
      <w:r>
        <w:separator/>
      </w:r>
    </w:p>
  </w:endnote>
  <w:endnote w:type="continuationSeparator" w:id="0">
    <w:p w:rsidR="00CC6E18" w:rsidRDefault="00CC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18" w:rsidRDefault="00CC6E18">
      <w:r>
        <w:separator/>
      </w:r>
    </w:p>
  </w:footnote>
  <w:footnote w:type="continuationSeparator" w:id="0">
    <w:p w:rsidR="00CC6E18" w:rsidRDefault="00CC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A81C0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A81C0D">
                <w:pPr>
                  <w:pStyle w:val="af1"/>
                </w:pPr>
                <w:r>
                  <w:rPr>
                    <w:rStyle w:val="a3"/>
                  </w:rPr>
                  <w:fldChar w:fldCharType="begin"/>
                </w:r>
                <w:r w:rsidR="004B46A4">
                  <w:rPr>
                    <w:rStyle w:val="a3"/>
                  </w:rPr>
                  <w:instrText xml:space="preserve"> PAGE </w:instrText>
                </w:r>
                <w:r>
                  <w:rPr>
                    <w:rStyle w:val="a3"/>
                  </w:rPr>
                  <w:fldChar w:fldCharType="separate"/>
                </w:r>
                <w:r w:rsidR="00254918">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0">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26">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0">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0"/>
  </w:num>
  <w:num w:numId="4">
    <w:abstractNumId w:val="29"/>
  </w:num>
  <w:num w:numId="5">
    <w:abstractNumId w:val="10"/>
  </w:num>
  <w:num w:numId="6">
    <w:abstractNumId w:val="16"/>
  </w:num>
  <w:num w:numId="7">
    <w:abstractNumId w:val="35"/>
  </w:num>
  <w:num w:numId="8">
    <w:abstractNumId w:val="11"/>
  </w:num>
  <w:num w:numId="9">
    <w:abstractNumId w:val="12"/>
  </w:num>
  <w:num w:numId="10">
    <w:abstractNumId w:val="23"/>
  </w:num>
  <w:num w:numId="11">
    <w:abstractNumId w:val="2"/>
  </w:num>
  <w:num w:numId="12">
    <w:abstractNumId w:val="18"/>
  </w:num>
  <w:num w:numId="13">
    <w:abstractNumId w:val="24"/>
  </w:num>
  <w:num w:numId="14">
    <w:abstractNumId w:val="9"/>
  </w:num>
  <w:num w:numId="15">
    <w:abstractNumId w:val="33"/>
  </w:num>
  <w:num w:numId="16">
    <w:abstractNumId w:val="22"/>
  </w:num>
  <w:num w:numId="17">
    <w:abstractNumId w:val="14"/>
  </w:num>
  <w:num w:numId="18">
    <w:abstractNumId w:val="26"/>
  </w:num>
  <w:num w:numId="19">
    <w:abstractNumId w:val="31"/>
  </w:num>
  <w:num w:numId="20">
    <w:abstractNumId w:val="21"/>
  </w:num>
  <w:num w:numId="21">
    <w:abstractNumId w:val="7"/>
  </w:num>
  <w:num w:numId="22">
    <w:abstractNumId w:val="27"/>
  </w:num>
  <w:num w:numId="23">
    <w:abstractNumId w:val="13"/>
  </w:num>
  <w:num w:numId="24">
    <w:abstractNumId w:val="32"/>
  </w:num>
  <w:num w:numId="25">
    <w:abstractNumId w:val="20"/>
  </w:num>
  <w:num w:numId="26">
    <w:abstractNumId w:val="34"/>
  </w:num>
  <w:num w:numId="27">
    <w:abstractNumId w:val="17"/>
  </w:num>
  <w:num w:numId="28">
    <w:abstractNumId w:val="28"/>
  </w:num>
  <w:num w:numId="29">
    <w:abstractNumId w:val="8"/>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6B89"/>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54D4"/>
    <w:rsid w:val="0097567C"/>
    <w:rsid w:val="00980554"/>
    <w:rsid w:val="00984106"/>
    <w:rsid w:val="00992519"/>
    <w:rsid w:val="009A47BB"/>
    <w:rsid w:val="009A7553"/>
    <w:rsid w:val="009B1D77"/>
    <w:rsid w:val="009B5098"/>
    <w:rsid w:val="009C2AE2"/>
    <w:rsid w:val="009C6179"/>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3366"/>
    <w:rsid w:val="00AD6747"/>
    <w:rsid w:val="00AE14E6"/>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74"/>
    <w:rsid w:val="00F8628F"/>
    <w:rsid w:val="00F87DFB"/>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0A89-5749-4E5D-A5B1-AE48CE8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1431</Words>
  <Characters>7732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9145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2024-04-04T09:31:00Z</cp:lastPrinted>
  <dcterms:created xsi:type="dcterms:W3CDTF">2024-04-10T07:33:00Z</dcterms:created>
  <dcterms:modified xsi:type="dcterms:W3CDTF">2024-04-10T09:45:00Z</dcterms:modified>
</cp:coreProperties>
</file>