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100901">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EA4334">
        <w:rPr>
          <w:rFonts w:ascii="Arial" w:eastAsia="Arial" w:hAnsi="Arial" w:cs="Arial"/>
          <w:b/>
          <w:bCs/>
          <w:sz w:val="22"/>
          <w:szCs w:val="22"/>
        </w:rPr>
        <w:t>ΑΝΑΡΤΗΤΕΑ ΣΤΗ ΔΙΑΥΓΕΙΑ</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r w:rsidR="00C34A0F"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w:t>
      </w:r>
      <w:r w:rsidR="00C73577"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Λιβαδειά  </w:t>
      </w:r>
      <w:r w:rsidR="00AB25BC" w:rsidRPr="00EA4334">
        <w:rPr>
          <w:rFonts w:ascii="Arial" w:eastAsia="Arial" w:hAnsi="Arial" w:cs="Arial"/>
          <w:b/>
          <w:bCs/>
          <w:sz w:val="22"/>
          <w:szCs w:val="22"/>
        </w:rPr>
        <w:t>12</w:t>
      </w:r>
      <w:r w:rsidRPr="00EA4334">
        <w:rPr>
          <w:rFonts w:ascii="Arial" w:eastAsia="Arial" w:hAnsi="Arial" w:cs="Arial"/>
          <w:b/>
          <w:bCs/>
          <w:sz w:val="22"/>
          <w:szCs w:val="22"/>
        </w:rPr>
        <w:t xml:space="preserve"> /0</w:t>
      </w:r>
      <w:r w:rsidR="001921AE" w:rsidRPr="00EA4334">
        <w:rPr>
          <w:rFonts w:ascii="Arial" w:eastAsia="Arial" w:hAnsi="Arial" w:cs="Arial"/>
          <w:b/>
          <w:bCs/>
          <w:sz w:val="22"/>
          <w:szCs w:val="22"/>
        </w:rPr>
        <w:t>3</w:t>
      </w:r>
      <w:r w:rsidRPr="00EA4334">
        <w:rPr>
          <w:rFonts w:ascii="Arial" w:eastAsia="Arial" w:hAnsi="Arial" w:cs="Arial"/>
          <w:b/>
          <w:bCs/>
          <w:sz w:val="22"/>
          <w:szCs w:val="22"/>
        </w:rPr>
        <w:t>/2024</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F22B77">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D9422B" w:rsidRPr="00EA4334">
        <w:rPr>
          <w:rFonts w:ascii="Arial" w:eastAsia="Arial" w:hAnsi="Arial" w:cs="Arial"/>
          <w:b/>
          <w:sz w:val="22"/>
          <w:szCs w:val="22"/>
        </w:rPr>
        <w:t xml:space="preserve">   </w:t>
      </w:r>
      <w:r w:rsidRPr="00EA4334">
        <w:rPr>
          <w:rFonts w:ascii="Arial" w:eastAsia="Arial" w:hAnsi="Arial" w:cs="Arial"/>
          <w:b/>
          <w:sz w:val="22"/>
          <w:szCs w:val="22"/>
        </w:rPr>
        <w:t>Α</w:t>
      </w:r>
      <w:r w:rsidRPr="00EA4334">
        <w:rPr>
          <w:rFonts w:ascii="Arial" w:eastAsia="Calibri" w:hAnsi="Arial" w:cs="Arial"/>
          <w:b/>
          <w:sz w:val="22"/>
          <w:szCs w:val="22"/>
        </w:rPr>
        <w:t xml:space="preserve">ριθ. </w:t>
      </w:r>
      <w:proofErr w:type="spellStart"/>
      <w:r w:rsidRPr="00EA4334">
        <w:rPr>
          <w:rFonts w:ascii="Arial" w:eastAsia="Calibri" w:hAnsi="Arial" w:cs="Arial"/>
          <w:b/>
          <w:sz w:val="22"/>
          <w:szCs w:val="22"/>
        </w:rPr>
        <w:t>Πρωτ</w:t>
      </w:r>
      <w:proofErr w:type="spellEnd"/>
      <w:r w:rsidRPr="00EA4334">
        <w:rPr>
          <w:rFonts w:ascii="Arial" w:eastAsia="Calibri" w:hAnsi="Arial" w:cs="Arial"/>
          <w:b/>
          <w:sz w:val="22"/>
          <w:szCs w:val="22"/>
        </w:rPr>
        <w:t xml:space="preserve">. </w:t>
      </w:r>
      <w:r w:rsidR="008145F4">
        <w:rPr>
          <w:rFonts w:ascii="Arial" w:eastAsia="Calibri" w:hAnsi="Arial" w:cs="Arial"/>
          <w:b/>
          <w:sz w:val="22"/>
          <w:szCs w:val="22"/>
        </w:rPr>
        <w:t>4780</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AB25BC" w:rsidRPr="00EA4334">
        <w:rPr>
          <w:rFonts w:ascii="Arial" w:hAnsi="Arial" w:cs="Arial"/>
          <w:sz w:val="22"/>
          <w:szCs w:val="22"/>
        </w:rPr>
        <w:t>6</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663B21">
        <w:rPr>
          <w:rFonts w:ascii="Arial" w:hAnsi="Arial" w:cs="Arial"/>
          <w:b/>
          <w:sz w:val="22"/>
          <w:szCs w:val="22"/>
        </w:rPr>
        <w:t>8</w:t>
      </w:r>
      <w:r w:rsidR="003D720B">
        <w:rPr>
          <w:rFonts w:ascii="Arial" w:hAnsi="Arial" w:cs="Arial"/>
          <w:b/>
          <w:sz w:val="22"/>
          <w:szCs w:val="22"/>
        </w:rPr>
        <w:t>1</w:t>
      </w:r>
    </w:p>
    <w:p w:rsidR="003D720B" w:rsidRDefault="003D720B" w:rsidP="003D720B">
      <w:pPr>
        <w:rPr>
          <w:rFonts w:ascii="Arial" w:eastAsia="SimSun" w:hAnsi="Arial" w:cs="Arial"/>
          <w:sz w:val="22"/>
          <w:szCs w:val="22"/>
        </w:rPr>
      </w:pPr>
    </w:p>
    <w:p w:rsidR="003D720B" w:rsidRPr="003D720B" w:rsidRDefault="003D720B" w:rsidP="003D720B">
      <w:pPr>
        <w:rPr>
          <w:rFonts w:ascii="Arial" w:eastAsia="SimSun" w:hAnsi="Arial" w:cs="Arial"/>
          <w:b/>
          <w:sz w:val="22"/>
          <w:szCs w:val="22"/>
        </w:rPr>
      </w:pPr>
      <w:r>
        <w:rPr>
          <w:rFonts w:ascii="Arial" w:eastAsia="SimSun" w:hAnsi="Arial" w:cs="Arial"/>
          <w:sz w:val="22"/>
          <w:szCs w:val="22"/>
        </w:rPr>
        <w:t xml:space="preserve">              </w:t>
      </w:r>
      <w:r w:rsidRPr="003D720B">
        <w:rPr>
          <w:rFonts w:ascii="Arial" w:eastAsia="SimSun" w:hAnsi="Arial" w:cs="Arial"/>
          <w:b/>
          <w:sz w:val="22"/>
          <w:szCs w:val="22"/>
        </w:rPr>
        <w:t xml:space="preserve">Τροποποίηση Τεχνικού Προγράμματος Εκτελεστέων </w:t>
      </w:r>
      <w:proofErr w:type="spellStart"/>
      <w:r w:rsidRPr="003D720B">
        <w:rPr>
          <w:rFonts w:ascii="Arial" w:eastAsia="SimSun" w:hAnsi="Arial" w:cs="Arial"/>
          <w:b/>
          <w:sz w:val="22"/>
          <w:szCs w:val="22"/>
        </w:rPr>
        <w:t>΄Εργων</w:t>
      </w:r>
      <w:proofErr w:type="spellEnd"/>
      <w:r w:rsidRPr="003D720B">
        <w:rPr>
          <w:rFonts w:ascii="Arial" w:eastAsia="SimSun" w:hAnsi="Arial" w:cs="Arial"/>
          <w:b/>
          <w:sz w:val="22"/>
          <w:szCs w:val="22"/>
        </w:rPr>
        <w:t xml:space="preserve"> έτους 2024.</w:t>
      </w:r>
    </w:p>
    <w:p w:rsidR="003D720B" w:rsidRPr="003D720B" w:rsidRDefault="003D720B" w:rsidP="003D720B">
      <w:pPr>
        <w:rPr>
          <w:rFonts w:ascii="Arial" w:hAnsi="Arial" w:cs="Arial"/>
          <w:sz w:val="22"/>
          <w:szCs w:val="22"/>
        </w:rPr>
      </w:pPr>
    </w:p>
    <w:p w:rsidR="001921AE" w:rsidRPr="00EA4334" w:rsidRDefault="001921AE" w:rsidP="001921AE">
      <w:pPr>
        <w:pStyle w:val="ad"/>
        <w:spacing w:line="288" w:lineRule="auto"/>
        <w:ind w:left="432"/>
        <w:rPr>
          <w:rFonts w:ascii="Arial" w:hAnsi="Arial" w:cs="Arial"/>
          <w:sz w:val="22"/>
          <w:szCs w:val="22"/>
        </w:rPr>
      </w:pPr>
      <w:r w:rsidRPr="00EA4334">
        <w:rPr>
          <w:rFonts w:ascii="Arial" w:hAnsi="Arial" w:cs="Arial"/>
          <w:sz w:val="22"/>
          <w:szCs w:val="22"/>
        </w:rPr>
        <w:t xml:space="preserve">     Στη Λιβαδειά σήμερα   </w:t>
      </w:r>
      <w:r w:rsidR="00AB25BC" w:rsidRPr="00EA4334">
        <w:rPr>
          <w:rFonts w:ascii="Arial" w:hAnsi="Arial" w:cs="Arial"/>
          <w:sz w:val="22"/>
          <w:szCs w:val="22"/>
        </w:rPr>
        <w:t>11</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AB25BC" w:rsidRPr="00EA4334">
        <w:rPr>
          <w:rFonts w:ascii="Arial" w:hAnsi="Arial" w:cs="Arial"/>
          <w:sz w:val="22"/>
          <w:szCs w:val="22"/>
        </w:rPr>
        <w:t>4483</w:t>
      </w:r>
      <w:r w:rsidRPr="00EA4334">
        <w:rPr>
          <w:rFonts w:ascii="Arial" w:hAnsi="Arial" w:cs="Arial"/>
          <w:sz w:val="22"/>
          <w:szCs w:val="22"/>
        </w:rPr>
        <w:t>/</w:t>
      </w:r>
      <w:r w:rsidR="00AB25BC" w:rsidRPr="00EA4334">
        <w:rPr>
          <w:rFonts w:ascii="Arial" w:hAnsi="Arial" w:cs="Arial"/>
          <w:sz w:val="22"/>
          <w:szCs w:val="22"/>
        </w:rPr>
        <w:t>07</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Αφού  διαπιστώθηκε ότι υπάρχει νόμιμη απαρτία, επειδή σε σύνολο 7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r w:rsidRPr="00EA4334">
        <w:rPr>
          <w:rFonts w:ascii="Arial" w:hAnsi="Arial" w:cs="Arial"/>
          <w:sz w:val="22"/>
          <w:szCs w:val="22"/>
        </w:rPr>
        <w:t>1.</w:t>
      </w:r>
      <w:r w:rsidR="00AB25BC" w:rsidRPr="00EA4334">
        <w:rPr>
          <w:rFonts w:ascii="Arial" w:hAnsi="Arial" w:cs="Arial"/>
          <w:sz w:val="22"/>
          <w:szCs w:val="22"/>
        </w:rPr>
        <w:t>Ταγκαλέγκας Ιωάννης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r w:rsidR="00AB25BC" w:rsidRPr="00EA4334">
        <w:rPr>
          <w:rFonts w:ascii="Arial" w:hAnsi="Arial" w:cs="Arial"/>
          <w:sz w:val="22"/>
          <w:szCs w:val="22"/>
        </w:rPr>
        <w:t>προσήλθε στο 4</w:t>
      </w:r>
      <w:r w:rsidR="00AB25BC" w:rsidRPr="00EA4334">
        <w:rPr>
          <w:rFonts w:ascii="Arial" w:hAnsi="Arial" w:cs="Arial"/>
          <w:sz w:val="22"/>
          <w:szCs w:val="22"/>
          <w:vertAlign w:val="superscript"/>
        </w:rPr>
        <w:t>ο</w:t>
      </w:r>
      <w:r w:rsidR="00AB25BC" w:rsidRPr="00EA4334">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AB25BC" w:rsidRPr="00EA4334">
        <w:rPr>
          <w:rFonts w:ascii="Arial" w:hAnsi="Arial" w:cs="Arial"/>
          <w:sz w:val="22"/>
          <w:szCs w:val="22"/>
        </w:rPr>
        <w:t>Τόλιας</w:t>
      </w:r>
      <w:proofErr w:type="spellEnd"/>
      <w:r w:rsidR="00AB25BC" w:rsidRPr="00EA4334">
        <w:rPr>
          <w:rFonts w:ascii="Arial" w:hAnsi="Arial" w:cs="Arial"/>
          <w:sz w:val="22"/>
          <w:szCs w:val="22"/>
        </w:rPr>
        <w:t xml:space="preserve"> Δημήτριος (αν/κό μέλος κ. Παπαβασιλείου Αικατερίνης)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D13E5C" w:rsidRPr="006B32FA" w:rsidRDefault="006F6D39" w:rsidP="00663B21">
      <w:pPr>
        <w:widowControl w:val="0"/>
        <w:spacing w:line="276" w:lineRule="auto"/>
        <w:jc w:val="both"/>
        <w:rPr>
          <w:rFonts w:ascii="Arial" w:hAnsi="Arial" w:cs="Arial"/>
          <w:i/>
          <w:vanish/>
          <w:sz w:val="22"/>
          <w:szCs w:val="22"/>
          <w:specVanish/>
        </w:rPr>
      </w:pPr>
      <w:r w:rsidRPr="00EA4334">
        <w:rPr>
          <w:rFonts w:ascii="Arial" w:eastAsia="Arial" w:hAnsi="Arial" w:cs="Arial"/>
          <w:sz w:val="22"/>
          <w:szCs w:val="22"/>
        </w:rPr>
        <w:t xml:space="preserve">Ο Πρόεδρος της Δημοτικής  Επιτροπής εισηγούμενος το  </w:t>
      </w:r>
      <w:r w:rsidR="003F58F4">
        <w:rPr>
          <w:rFonts w:ascii="Arial" w:eastAsia="Arial" w:hAnsi="Arial" w:cs="Arial"/>
          <w:sz w:val="22"/>
          <w:szCs w:val="22"/>
        </w:rPr>
        <w:t>8</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9A47BB" w:rsidRPr="00EA4334">
        <w:rPr>
          <w:rFonts w:ascii="Arial" w:eastAsia="Arial" w:hAnsi="Arial" w:cs="Arial"/>
          <w:sz w:val="22"/>
          <w:szCs w:val="22"/>
        </w:rPr>
        <w:t>4</w:t>
      </w:r>
      <w:r w:rsidR="003D720B">
        <w:rPr>
          <w:rFonts w:ascii="Arial" w:eastAsia="Arial" w:hAnsi="Arial" w:cs="Arial"/>
          <w:sz w:val="22"/>
          <w:szCs w:val="22"/>
        </w:rPr>
        <w:t>401</w:t>
      </w:r>
      <w:r w:rsidRPr="00EA4334">
        <w:rPr>
          <w:rFonts w:ascii="Arial" w:eastAsia="Arial" w:hAnsi="Arial" w:cs="Arial"/>
          <w:sz w:val="22"/>
          <w:szCs w:val="22"/>
        </w:rPr>
        <w:t>/</w:t>
      </w:r>
      <w:r w:rsidR="009A47BB" w:rsidRPr="00EA4334">
        <w:rPr>
          <w:rFonts w:ascii="Arial" w:eastAsia="Arial" w:hAnsi="Arial" w:cs="Arial"/>
          <w:sz w:val="22"/>
          <w:szCs w:val="22"/>
        </w:rPr>
        <w:t>0</w:t>
      </w:r>
      <w:r w:rsidR="003D720B">
        <w:rPr>
          <w:rFonts w:ascii="Arial" w:eastAsia="Arial" w:hAnsi="Arial" w:cs="Arial"/>
          <w:sz w:val="22"/>
          <w:szCs w:val="22"/>
        </w:rPr>
        <w:t>6</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έγγραφη εισήγηση</w:t>
      </w:r>
      <w:r w:rsidR="00663B21">
        <w:rPr>
          <w:rFonts w:ascii="Arial" w:eastAsia="Verdana" w:hAnsi="Arial" w:cs="Arial"/>
          <w:sz w:val="22"/>
          <w:szCs w:val="22"/>
        </w:rPr>
        <w:t xml:space="preserve"> </w:t>
      </w:r>
      <w:r w:rsidRPr="00EA4334">
        <w:rPr>
          <w:rFonts w:ascii="Arial" w:eastAsia="Verdana" w:hAnsi="Arial" w:cs="Arial"/>
          <w:sz w:val="22"/>
          <w:szCs w:val="22"/>
        </w:rPr>
        <w:t xml:space="preserve"> </w:t>
      </w:r>
      <w:r w:rsidR="003D720B">
        <w:rPr>
          <w:rFonts w:ascii="Arial" w:eastAsia="Arial" w:hAnsi="Arial" w:cs="Arial"/>
          <w:sz w:val="22"/>
          <w:szCs w:val="22"/>
        </w:rPr>
        <w:t>της Δ/</w:t>
      </w:r>
      <w:proofErr w:type="spellStart"/>
      <w:r w:rsidR="003D720B">
        <w:rPr>
          <w:rFonts w:ascii="Arial" w:eastAsia="Arial" w:hAnsi="Arial" w:cs="Arial"/>
          <w:sz w:val="22"/>
          <w:szCs w:val="22"/>
        </w:rPr>
        <w:t>νσης</w:t>
      </w:r>
      <w:proofErr w:type="spellEnd"/>
      <w:r w:rsidR="003D720B">
        <w:rPr>
          <w:rFonts w:ascii="Arial" w:eastAsia="Arial" w:hAnsi="Arial" w:cs="Arial"/>
          <w:sz w:val="22"/>
          <w:szCs w:val="22"/>
        </w:rPr>
        <w:t xml:space="preserve"> Τεχνικών Υπηρεσιών</w:t>
      </w:r>
      <w:r w:rsidRPr="00EA4334">
        <w:rPr>
          <w:rFonts w:ascii="Arial" w:eastAsia="Arial" w:hAnsi="Arial" w:cs="Arial"/>
          <w:sz w:val="22"/>
          <w:szCs w:val="22"/>
        </w:rPr>
        <w:t xml:space="preserve"> </w:t>
      </w:r>
      <w:r w:rsidRPr="00EA4334">
        <w:rPr>
          <w:rFonts w:ascii="Arial" w:eastAsia="Verdana" w:hAnsi="Arial" w:cs="Arial"/>
          <w:color w:val="000000"/>
          <w:sz w:val="22"/>
          <w:szCs w:val="22"/>
        </w:rPr>
        <w:t xml:space="preserve"> τ</w:t>
      </w:r>
      <w:r w:rsidRPr="00EA4334">
        <w:rPr>
          <w:rFonts w:ascii="Arial" w:hAnsi="Arial" w:cs="Arial"/>
          <w:sz w:val="22"/>
          <w:szCs w:val="22"/>
        </w:rPr>
        <w:t xml:space="preserve">ου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6B32FA" w:rsidRDefault="00D13E5C" w:rsidP="00D13E5C">
      <w:pPr>
        <w:rPr>
          <w:rFonts w:ascii="Arial" w:hAnsi="Arial" w:cs="Arial"/>
          <w:i/>
          <w:vanish/>
          <w:sz w:val="22"/>
          <w:szCs w:val="22"/>
          <w:specVanish/>
        </w:rPr>
      </w:pPr>
    </w:p>
    <w:p w:rsidR="00663B21" w:rsidRPr="003A6527" w:rsidRDefault="00663B21" w:rsidP="00663B21">
      <w:pPr>
        <w:pStyle w:val="9"/>
        <w:tabs>
          <w:tab w:val="left" w:pos="9750"/>
        </w:tabs>
        <w:ind w:left="142"/>
        <w:jc w:val="both"/>
        <w:rPr>
          <w:rFonts w:ascii="Calibri" w:eastAsia="SimSun" w:hAnsi="Calibri" w:cs="Calibri"/>
          <w:bCs w:val="0"/>
          <w:i/>
          <w:sz w:val="24"/>
          <w:highlight w:val="white"/>
        </w:rPr>
      </w:pPr>
    </w:p>
    <w:p w:rsidR="003D720B" w:rsidRPr="003D720B" w:rsidRDefault="003D720B" w:rsidP="003D720B">
      <w:pPr>
        <w:rPr>
          <w:rFonts w:ascii="Arial" w:hAnsi="Arial" w:cs="Arial"/>
          <w:i/>
          <w:sz w:val="22"/>
          <w:szCs w:val="22"/>
        </w:rPr>
      </w:pPr>
      <w:r w:rsidRPr="003D720B">
        <w:rPr>
          <w:rFonts w:ascii="Arial" w:hAnsi="Arial" w:cs="Arial"/>
          <w:i/>
          <w:sz w:val="22"/>
          <w:szCs w:val="22"/>
        </w:rPr>
        <w:t>Έχοντας υπόψη:</w:t>
      </w:r>
    </w:p>
    <w:p w:rsidR="003D720B" w:rsidRPr="003D720B" w:rsidRDefault="003D720B" w:rsidP="003D720B">
      <w:pPr>
        <w:numPr>
          <w:ilvl w:val="0"/>
          <w:numId w:val="27"/>
        </w:numPr>
        <w:spacing w:after="60"/>
        <w:jc w:val="both"/>
        <w:rPr>
          <w:rFonts w:ascii="Arial" w:hAnsi="Arial" w:cs="Arial"/>
          <w:i/>
          <w:sz w:val="22"/>
          <w:szCs w:val="22"/>
        </w:rPr>
      </w:pPr>
      <w:r w:rsidRPr="003D720B">
        <w:rPr>
          <w:rFonts w:ascii="Arial" w:hAnsi="Arial" w:cs="Arial"/>
          <w:i/>
          <w:sz w:val="22"/>
          <w:szCs w:val="22"/>
        </w:rPr>
        <w:t>Το Ν. 3852/2010 (ΦΕΚ 87 Α) «Νέα Αρχιτεκτονική της Αυτοδιοίκησης και της Αποκεντρωμένης Διοίκησης − Πρόγραμμα Καλλικράτης», όπως ισχύει.</w:t>
      </w:r>
    </w:p>
    <w:p w:rsidR="003D720B" w:rsidRPr="003D720B" w:rsidRDefault="003D720B" w:rsidP="003D720B">
      <w:pPr>
        <w:pStyle w:val="61"/>
        <w:widowControl/>
        <w:numPr>
          <w:ilvl w:val="0"/>
          <w:numId w:val="27"/>
        </w:numPr>
        <w:spacing w:after="60"/>
        <w:jc w:val="both"/>
        <w:rPr>
          <w:rFonts w:ascii="Arial" w:hAnsi="Arial" w:cs="Arial"/>
          <w:i/>
          <w:sz w:val="22"/>
          <w:szCs w:val="22"/>
        </w:rPr>
      </w:pPr>
      <w:r w:rsidRPr="003D720B">
        <w:rPr>
          <w:rFonts w:ascii="Arial" w:hAnsi="Arial" w:cs="Arial"/>
          <w:i/>
          <w:color w:val="000000"/>
          <w:sz w:val="22"/>
          <w:szCs w:val="22"/>
        </w:rPr>
        <w:t>Του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3D720B" w:rsidRPr="003D720B" w:rsidRDefault="003D720B" w:rsidP="003D720B">
      <w:pPr>
        <w:numPr>
          <w:ilvl w:val="0"/>
          <w:numId w:val="27"/>
        </w:numPr>
        <w:spacing w:after="60"/>
        <w:jc w:val="both"/>
        <w:rPr>
          <w:rFonts w:ascii="Arial" w:hAnsi="Arial" w:cs="Arial"/>
          <w:i/>
          <w:sz w:val="22"/>
          <w:szCs w:val="22"/>
        </w:rPr>
      </w:pPr>
      <w:r w:rsidRPr="003D720B">
        <w:rPr>
          <w:rFonts w:ascii="Arial" w:hAnsi="Arial" w:cs="Arial"/>
          <w:i/>
          <w:sz w:val="22"/>
          <w:szCs w:val="22"/>
        </w:rPr>
        <w:t xml:space="preserve">Την </w:t>
      </w:r>
      <w:proofErr w:type="spellStart"/>
      <w:r w:rsidRPr="003D720B">
        <w:rPr>
          <w:rFonts w:ascii="Arial" w:hAnsi="Arial" w:cs="Arial"/>
          <w:i/>
          <w:sz w:val="22"/>
          <w:szCs w:val="22"/>
        </w:rPr>
        <w:t>υπ΄</w:t>
      </w:r>
      <w:proofErr w:type="spellEnd"/>
      <w:r w:rsidRPr="003D720B">
        <w:rPr>
          <w:rFonts w:ascii="Arial" w:hAnsi="Arial" w:cs="Arial"/>
          <w:i/>
          <w:sz w:val="22"/>
          <w:szCs w:val="22"/>
        </w:rPr>
        <w:t xml:space="preserve"> αριθμό 6/2022 απόφαση της Εκτελεστικής Επιτροπής κατάρτισης Τεχνικού Προγράμματος</w:t>
      </w:r>
      <w:r w:rsidRPr="003D720B">
        <w:rPr>
          <w:rFonts w:ascii="Arial" w:eastAsia="SimSun" w:hAnsi="Arial" w:cs="Arial"/>
          <w:i/>
          <w:spacing w:val="2"/>
          <w:sz w:val="22"/>
          <w:szCs w:val="22"/>
          <w:lang w:bidi="hi-IN"/>
        </w:rPr>
        <w:t xml:space="preserve"> εκτελεστέων έργων έτους 2024</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z w:val="22"/>
          <w:szCs w:val="22"/>
          <w:lang w:val="el-GR"/>
        </w:rPr>
        <w:t xml:space="preserve">Την </w:t>
      </w:r>
      <w:r w:rsidRPr="003D720B">
        <w:rPr>
          <w:rFonts w:ascii="Arial" w:hAnsi="Arial" w:cs="Arial"/>
          <w:i/>
          <w:spacing w:val="2"/>
          <w:sz w:val="22"/>
          <w:szCs w:val="22"/>
          <w:lang w:val="el-GR"/>
        </w:rPr>
        <w:t>υπ’ αριθμόν 273</w:t>
      </w:r>
      <w:r w:rsidRPr="003D720B">
        <w:rPr>
          <w:rFonts w:ascii="Arial" w:hAnsi="Arial" w:cs="Arial"/>
          <w:i/>
          <w:sz w:val="22"/>
          <w:szCs w:val="22"/>
          <w:lang w:val="el-GR"/>
        </w:rPr>
        <w:t xml:space="preserve">/2023 </w:t>
      </w:r>
      <w:r w:rsidRPr="003D720B">
        <w:rPr>
          <w:rFonts w:ascii="Arial" w:hAnsi="Arial" w:cs="Arial"/>
          <w:i/>
          <w:spacing w:val="2"/>
          <w:sz w:val="22"/>
          <w:szCs w:val="22"/>
          <w:lang w:val="el-GR"/>
        </w:rPr>
        <w:t>(ΑΔΑ:</w:t>
      </w:r>
      <w:r w:rsidRPr="003D720B">
        <w:rPr>
          <w:rFonts w:ascii="Arial" w:hAnsi="Arial" w:cs="Arial"/>
          <w:i/>
          <w:sz w:val="22"/>
          <w:szCs w:val="22"/>
          <w:lang w:val="el-GR"/>
        </w:rPr>
        <w:t xml:space="preserve"> 60ΩΥΩΛΗ-Ξ04) </w:t>
      </w:r>
      <w:r w:rsidRPr="003D720B">
        <w:rPr>
          <w:rFonts w:ascii="Arial" w:hAnsi="Arial" w:cs="Arial"/>
          <w:i/>
          <w:spacing w:val="2"/>
          <w:sz w:val="22"/>
          <w:szCs w:val="22"/>
          <w:lang w:val="el-GR"/>
        </w:rPr>
        <w:t xml:space="preserve">Απόφαση του Δημοτικού Συμβουλίου του Δήμου </w:t>
      </w:r>
      <w:proofErr w:type="spellStart"/>
      <w:r w:rsidRPr="003D720B">
        <w:rPr>
          <w:rFonts w:ascii="Arial" w:hAnsi="Arial" w:cs="Arial"/>
          <w:i/>
          <w:spacing w:val="2"/>
          <w:sz w:val="22"/>
          <w:szCs w:val="22"/>
          <w:lang w:val="el-GR"/>
        </w:rPr>
        <w:t>Λεβαδέων</w:t>
      </w:r>
      <w:proofErr w:type="spellEnd"/>
      <w:r w:rsidRPr="003D720B">
        <w:rPr>
          <w:rFonts w:ascii="Arial" w:hAnsi="Arial" w:cs="Arial"/>
          <w:i/>
          <w:spacing w:val="2"/>
          <w:sz w:val="22"/>
          <w:szCs w:val="22"/>
          <w:lang w:val="el-GR"/>
        </w:rPr>
        <w:t xml:space="preserve"> με την οποία εγκρίθηκε το Τεχνικό πρόγραμμα εκτελεστέων έργων έτους 2024 και επικυρώθηκε με την </w:t>
      </w:r>
      <w:proofErr w:type="spellStart"/>
      <w:r w:rsidRPr="003D720B">
        <w:rPr>
          <w:rFonts w:ascii="Arial" w:hAnsi="Arial" w:cs="Arial"/>
          <w:i/>
          <w:spacing w:val="2"/>
          <w:sz w:val="22"/>
          <w:szCs w:val="22"/>
          <w:lang w:val="el-GR"/>
        </w:rPr>
        <w:t>υπ΄</w:t>
      </w:r>
      <w:proofErr w:type="spellEnd"/>
      <w:r w:rsidRPr="003D720B">
        <w:rPr>
          <w:rFonts w:ascii="Arial" w:hAnsi="Arial" w:cs="Arial"/>
          <w:i/>
          <w:spacing w:val="2"/>
          <w:sz w:val="22"/>
          <w:szCs w:val="22"/>
          <w:lang w:val="el-GR"/>
        </w:rPr>
        <w:t xml:space="preserve"> αριθ.  </w:t>
      </w:r>
      <w:proofErr w:type="spellStart"/>
      <w:r w:rsidRPr="003D720B">
        <w:rPr>
          <w:rFonts w:ascii="Arial" w:hAnsi="Arial" w:cs="Arial"/>
          <w:i/>
          <w:spacing w:val="2"/>
          <w:sz w:val="22"/>
          <w:szCs w:val="22"/>
          <w:lang w:val="el-GR"/>
        </w:rPr>
        <w:t>πρωτ</w:t>
      </w:r>
      <w:proofErr w:type="spellEnd"/>
      <w:r w:rsidRPr="003D720B">
        <w:rPr>
          <w:rFonts w:ascii="Arial" w:hAnsi="Arial" w:cs="Arial"/>
          <w:i/>
          <w:spacing w:val="2"/>
          <w:sz w:val="22"/>
          <w:szCs w:val="22"/>
          <w:lang w:val="el-GR"/>
        </w:rPr>
        <w:t>. 1519/17.01.2024 (ΑΔΑ:6Γ18ΟΡ10-ΝΜΤ) απόφαση του Συντονιστή  Αποκεντρωμένης Διοίκησης Θεσσαλίας - Στερεάς Ελλάδας</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Την  υπ’  αριθμόν  286/2023</w:t>
      </w:r>
      <w:r w:rsidRPr="003D720B">
        <w:rPr>
          <w:rFonts w:ascii="Arial" w:hAnsi="Arial" w:cs="Arial"/>
          <w:i/>
          <w:sz w:val="22"/>
          <w:szCs w:val="22"/>
          <w:lang w:val="el-GR"/>
        </w:rPr>
        <w:t xml:space="preserve"> </w:t>
      </w:r>
      <w:r w:rsidRPr="003D720B">
        <w:rPr>
          <w:rFonts w:ascii="Arial" w:hAnsi="Arial" w:cs="Arial"/>
          <w:i/>
          <w:spacing w:val="2"/>
          <w:sz w:val="22"/>
          <w:szCs w:val="22"/>
          <w:lang w:val="el-GR"/>
        </w:rPr>
        <w:t>(ΑΔΑ:</w:t>
      </w:r>
      <w:r w:rsidRPr="003D720B">
        <w:rPr>
          <w:rFonts w:ascii="Arial" w:hAnsi="Arial" w:cs="Arial"/>
          <w:i/>
          <w:sz w:val="22"/>
          <w:szCs w:val="22"/>
          <w:lang w:val="el-GR"/>
        </w:rPr>
        <w:t xml:space="preserve"> 9603ΩΛΗ-5ΤΤ) </w:t>
      </w:r>
      <w:r w:rsidRPr="003D720B">
        <w:rPr>
          <w:rFonts w:ascii="Arial" w:hAnsi="Arial" w:cs="Arial"/>
          <w:i/>
          <w:spacing w:val="2"/>
          <w:sz w:val="22"/>
          <w:szCs w:val="22"/>
          <w:lang w:val="el-GR"/>
        </w:rPr>
        <w:t xml:space="preserve">Απόφαση  του  Δημοτικού  Συμβουλίου  του Δήμου </w:t>
      </w:r>
      <w:proofErr w:type="spellStart"/>
      <w:r w:rsidRPr="003D720B">
        <w:rPr>
          <w:rFonts w:ascii="Arial" w:hAnsi="Arial" w:cs="Arial"/>
          <w:i/>
          <w:spacing w:val="2"/>
          <w:sz w:val="22"/>
          <w:szCs w:val="22"/>
          <w:lang w:val="el-GR"/>
        </w:rPr>
        <w:t>Λεβαδέων</w:t>
      </w:r>
      <w:proofErr w:type="spellEnd"/>
      <w:r w:rsidRPr="003D720B">
        <w:rPr>
          <w:rFonts w:ascii="Arial" w:hAnsi="Arial" w:cs="Arial"/>
          <w:i/>
          <w:spacing w:val="2"/>
          <w:sz w:val="22"/>
          <w:szCs w:val="22"/>
          <w:lang w:val="el-GR"/>
        </w:rPr>
        <w:t xml:space="preserve">  με  την οποία  ψηφίσθηκε  και  εγκρίθηκε  ο  </w:t>
      </w:r>
      <w:r w:rsidRPr="003D720B">
        <w:rPr>
          <w:rFonts w:ascii="Arial" w:hAnsi="Arial" w:cs="Arial"/>
          <w:i/>
          <w:spacing w:val="2"/>
          <w:sz w:val="22"/>
          <w:szCs w:val="22"/>
          <w:lang w:val="el-GR"/>
        </w:rPr>
        <w:lastRenderedPageBreak/>
        <w:t xml:space="preserve">Προϋπολογισμός  του  Δήμου </w:t>
      </w:r>
      <w:proofErr w:type="spellStart"/>
      <w:r w:rsidRPr="003D720B">
        <w:rPr>
          <w:rFonts w:ascii="Arial" w:hAnsi="Arial" w:cs="Arial"/>
          <w:i/>
          <w:spacing w:val="2"/>
          <w:sz w:val="22"/>
          <w:szCs w:val="22"/>
          <w:lang w:val="el-GR"/>
        </w:rPr>
        <w:t>Λεβαδέων</w:t>
      </w:r>
      <w:proofErr w:type="spellEnd"/>
      <w:r w:rsidRPr="003D720B">
        <w:rPr>
          <w:rFonts w:ascii="Arial" w:hAnsi="Arial" w:cs="Arial"/>
          <w:i/>
          <w:spacing w:val="2"/>
          <w:sz w:val="22"/>
          <w:szCs w:val="22"/>
          <w:lang w:val="el-GR"/>
        </w:rPr>
        <w:t xml:space="preserve"> έτους 2024</w:t>
      </w:r>
      <w:r w:rsidRPr="003D720B">
        <w:rPr>
          <w:rFonts w:ascii="Arial" w:hAnsi="Arial" w:cs="Arial"/>
          <w:i/>
          <w:color w:val="FF0000"/>
          <w:sz w:val="22"/>
          <w:szCs w:val="22"/>
          <w:lang w:val="el-GR"/>
        </w:rPr>
        <w:t xml:space="preserve"> </w:t>
      </w:r>
      <w:r w:rsidRPr="003D720B">
        <w:rPr>
          <w:rFonts w:ascii="Arial" w:hAnsi="Arial" w:cs="Arial"/>
          <w:i/>
          <w:spacing w:val="2"/>
          <w:sz w:val="22"/>
          <w:szCs w:val="22"/>
          <w:lang w:val="el-GR"/>
        </w:rPr>
        <w:t xml:space="preserve">και επικυρώθηκε με την υπ’ αριθμό </w:t>
      </w:r>
      <w:proofErr w:type="spellStart"/>
      <w:r w:rsidRPr="003D720B">
        <w:rPr>
          <w:rFonts w:ascii="Arial" w:hAnsi="Arial" w:cs="Arial"/>
          <w:i/>
          <w:spacing w:val="2"/>
          <w:sz w:val="22"/>
          <w:szCs w:val="22"/>
          <w:lang w:val="el-GR"/>
        </w:rPr>
        <w:t>πρωτ</w:t>
      </w:r>
      <w:proofErr w:type="spellEnd"/>
      <w:r w:rsidRPr="003D720B">
        <w:rPr>
          <w:rFonts w:ascii="Arial" w:hAnsi="Arial" w:cs="Arial"/>
          <w:i/>
          <w:spacing w:val="2"/>
          <w:sz w:val="22"/>
          <w:szCs w:val="22"/>
          <w:lang w:val="el-GR"/>
        </w:rPr>
        <w:t>.:  6696/24-01-2024 (ΑΔΑ: ΨΥ4ΧΟΡ10-Σ0Π) απόφαση του Συντονιστή  Αποκεντρωμένης Διοίκησης Θεσσαλίας - Στερεάς Ελλάδας.</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 xml:space="preserve">Την </w:t>
      </w:r>
      <w:proofErr w:type="spellStart"/>
      <w:r w:rsidRPr="003D720B">
        <w:rPr>
          <w:rFonts w:ascii="Arial" w:hAnsi="Arial" w:cs="Arial"/>
          <w:i/>
          <w:spacing w:val="2"/>
          <w:sz w:val="22"/>
          <w:szCs w:val="22"/>
          <w:lang w:val="el-GR"/>
        </w:rPr>
        <w:t>υπ΄</w:t>
      </w:r>
      <w:proofErr w:type="spellEnd"/>
      <w:r w:rsidRPr="003D720B">
        <w:rPr>
          <w:rFonts w:ascii="Arial" w:hAnsi="Arial" w:cs="Arial"/>
          <w:i/>
          <w:spacing w:val="2"/>
          <w:sz w:val="22"/>
          <w:szCs w:val="22"/>
          <w:lang w:val="el-GR"/>
        </w:rPr>
        <w:t xml:space="preserve"> αριθμό </w:t>
      </w:r>
      <w:proofErr w:type="spellStart"/>
      <w:r w:rsidRPr="003D720B">
        <w:rPr>
          <w:rFonts w:ascii="Arial" w:hAnsi="Arial" w:cs="Arial"/>
          <w:i/>
          <w:spacing w:val="2"/>
          <w:sz w:val="22"/>
          <w:szCs w:val="22"/>
          <w:lang w:val="el-GR"/>
        </w:rPr>
        <w:t>πρωτ</w:t>
      </w:r>
      <w:proofErr w:type="spellEnd"/>
      <w:r w:rsidRPr="003D720B">
        <w:rPr>
          <w:rFonts w:ascii="Arial" w:hAnsi="Arial" w:cs="Arial"/>
          <w:i/>
          <w:spacing w:val="2"/>
          <w:sz w:val="22"/>
          <w:szCs w:val="22"/>
          <w:lang w:val="el-GR"/>
        </w:rPr>
        <w:t>. 153248ΕΞ2022/20-10-2022 Απόφαση του Αναπληρωτή Υπουργού Οικονομικών για την Ένταξη του Έργου με τίτλο «Εκσυγχρονισμός των ΚΕΠ» (κωδικός ΟΠΣ ΤΑ 5190859) στο Ταμείο Ανάκαμψης και Ανθεκτικότητας-</w:t>
      </w:r>
      <w:proofErr w:type="spellStart"/>
      <w:r w:rsidRPr="003D720B">
        <w:rPr>
          <w:rFonts w:ascii="Arial" w:hAnsi="Arial" w:cs="Arial"/>
          <w:i/>
          <w:spacing w:val="2"/>
          <w:sz w:val="22"/>
          <w:szCs w:val="22"/>
          <w:lang w:val="el-GR"/>
        </w:rPr>
        <w:t>Ελλ΄΄αδα</w:t>
      </w:r>
      <w:proofErr w:type="spellEnd"/>
      <w:r w:rsidRPr="003D720B">
        <w:rPr>
          <w:rFonts w:ascii="Arial" w:hAnsi="Arial" w:cs="Arial"/>
          <w:i/>
          <w:spacing w:val="2"/>
          <w:sz w:val="22"/>
          <w:szCs w:val="22"/>
          <w:lang w:val="el-GR"/>
        </w:rPr>
        <w:t xml:space="preserve"> 2.0 (ΑΔΑ: 9Ψ8ΧΗ-5ΥΥ)</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 xml:space="preserve">Την </w:t>
      </w:r>
      <w:proofErr w:type="spellStart"/>
      <w:r w:rsidRPr="003D720B">
        <w:rPr>
          <w:rFonts w:ascii="Arial" w:hAnsi="Arial" w:cs="Arial"/>
          <w:i/>
          <w:spacing w:val="2"/>
          <w:sz w:val="22"/>
          <w:szCs w:val="22"/>
          <w:lang w:val="el-GR"/>
        </w:rPr>
        <w:t>υπ΄</w:t>
      </w:r>
      <w:proofErr w:type="spellEnd"/>
      <w:r w:rsidRPr="003D720B">
        <w:rPr>
          <w:rFonts w:ascii="Arial" w:hAnsi="Arial" w:cs="Arial"/>
          <w:i/>
          <w:spacing w:val="2"/>
          <w:sz w:val="22"/>
          <w:szCs w:val="22"/>
          <w:lang w:val="el-GR"/>
        </w:rPr>
        <w:t xml:space="preserve"> αριθμό </w:t>
      </w:r>
      <w:proofErr w:type="spellStart"/>
      <w:r w:rsidRPr="003D720B">
        <w:rPr>
          <w:rFonts w:ascii="Arial" w:hAnsi="Arial" w:cs="Arial"/>
          <w:i/>
          <w:spacing w:val="2"/>
          <w:sz w:val="22"/>
          <w:szCs w:val="22"/>
          <w:lang w:val="el-GR"/>
        </w:rPr>
        <w:t>πρωτ</w:t>
      </w:r>
      <w:proofErr w:type="spellEnd"/>
      <w:r w:rsidRPr="003D720B">
        <w:rPr>
          <w:rFonts w:ascii="Arial" w:hAnsi="Arial" w:cs="Arial"/>
          <w:i/>
          <w:spacing w:val="2"/>
          <w:sz w:val="22"/>
          <w:szCs w:val="22"/>
          <w:lang w:val="el-GR"/>
        </w:rPr>
        <w:t xml:space="preserve">. 102379/24-10-2022 Απόφαση του </w:t>
      </w:r>
      <w:proofErr w:type="spellStart"/>
      <w:r w:rsidRPr="003D720B">
        <w:rPr>
          <w:rFonts w:ascii="Arial" w:hAnsi="Arial" w:cs="Arial"/>
          <w:i/>
          <w:spacing w:val="2"/>
          <w:sz w:val="22"/>
          <w:szCs w:val="22"/>
          <w:lang w:val="el-GR"/>
        </w:rPr>
        <w:t>Υφυπουγού</w:t>
      </w:r>
      <w:proofErr w:type="spellEnd"/>
      <w:r w:rsidRPr="003D720B">
        <w:rPr>
          <w:rFonts w:ascii="Arial" w:hAnsi="Arial" w:cs="Arial"/>
          <w:i/>
          <w:spacing w:val="2"/>
          <w:sz w:val="22"/>
          <w:szCs w:val="22"/>
          <w:lang w:val="el-GR"/>
        </w:rPr>
        <w:t xml:space="preserve"> Ανάπτυξης και Επενδύσεων έγκρισης ένταξης του έργου «Εκσυγχρονισμός των ΚΕΠ» στο Πρόγραμμα Δημοσίων Επενδύσεων (ΠΔΕ) 2022 στη ΣΑΤΑ 063 (ΑΔΑ: 993Φ46ΜΤΛΡ-Α78)</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 xml:space="preserve">Την </w:t>
      </w:r>
      <w:proofErr w:type="spellStart"/>
      <w:r w:rsidRPr="003D720B">
        <w:rPr>
          <w:rFonts w:ascii="Arial" w:hAnsi="Arial" w:cs="Arial"/>
          <w:i/>
          <w:spacing w:val="2"/>
          <w:sz w:val="22"/>
          <w:szCs w:val="22"/>
          <w:lang w:val="el-GR"/>
        </w:rPr>
        <w:t>υπ΄</w:t>
      </w:r>
      <w:proofErr w:type="spellEnd"/>
      <w:r w:rsidRPr="003D720B">
        <w:rPr>
          <w:rFonts w:ascii="Arial" w:hAnsi="Arial" w:cs="Arial"/>
          <w:i/>
          <w:spacing w:val="2"/>
          <w:sz w:val="22"/>
          <w:szCs w:val="22"/>
          <w:lang w:val="el-GR"/>
        </w:rPr>
        <w:t xml:space="preserve"> αριθμό 163531εξ2022/8-11-2022 απόφαση «Έγκριση πρόσκλησης «Οδηγός υποβολής προτάσεων δράσεων στο πλαίσιο του Έργου «Εκσυγχρονισμός των ΚΕΠ» από τους Δήμους της χώρας σύμφωνα με το Εθνικό Σχέδιο Ανάκαμψης και Ανθεκτικότητας Ελλάδα 2.0» της Δράσης «Εκσυγχρονισμός των ΚΕΠ» (Κωδικός ΟΠΣ ΤΑ 5190859)» της Ειδικής Υπηρεσίας Συντονισμού Ταμείου Ανάκαμψης.</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 xml:space="preserve">Το ότι στο πλαίσιο του Έργου «Εκσυγχρονισμός των ΚΕΠ» σχεδιάζεται η αναβάθμιση των υποδομών των ΚΕΠ σε δύο βασικά επίπεδα α) την ανακαίνιση των κτιριακών υποδομών των ΚΕΠ μέσω αντίστοιχων εργασιών, β) την προμήθεια </w:t>
      </w:r>
      <w:proofErr w:type="spellStart"/>
      <w:r w:rsidRPr="003D720B">
        <w:rPr>
          <w:rFonts w:ascii="Arial" w:hAnsi="Arial" w:cs="Arial"/>
          <w:i/>
          <w:spacing w:val="2"/>
          <w:sz w:val="22"/>
          <w:szCs w:val="22"/>
          <w:lang w:val="el-GR"/>
        </w:rPr>
        <w:t>tabletς</w:t>
      </w:r>
      <w:proofErr w:type="spellEnd"/>
      <w:r w:rsidRPr="003D720B">
        <w:rPr>
          <w:rFonts w:ascii="Arial" w:hAnsi="Arial" w:cs="Arial"/>
          <w:i/>
          <w:spacing w:val="2"/>
          <w:sz w:val="22"/>
          <w:szCs w:val="22"/>
          <w:lang w:val="el-GR"/>
        </w:rPr>
        <w:t xml:space="preserve"> για τη χρήση της εφαρμογής  </w:t>
      </w:r>
      <w:proofErr w:type="spellStart"/>
      <w:r w:rsidRPr="003D720B">
        <w:rPr>
          <w:rFonts w:ascii="Arial" w:hAnsi="Arial" w:cs="Arial"/>
          <w:i/>
          <w:spacing w:val="2"/>
          <w:sz w:val="22"/>
          <w:szCs w:val="22"/>
          <w:lang w:val="el-GR"/>
        </w:rPr>
        <w:t>gov</w:t>
      </w:r>
      <w:proofErr w:type="spellEnd"/>
      <w:r w:rsidRPr="003D720B">
        <w:rPr>
          <w:rFonts w:ascii="Arial" w:hAnsi="Arial" w:cs="Arial"/>
          <w:i/>
          <w:spacing w:val="2"/>
          <w:sz w:val="22"/>
          <w:szCs w:val="22"/>
          <w:lang w:val="el-GR"/>
        </w:rPr>
        <w:t>.</w:t>
      </w:r>
      <w:proofErr w:type="spellStart"/>
      <w:r w:rsidRPr="003D720B">
        <w:rPr>
          <w:rFonts w:ascii="Arial" w:hAnsi="Arial" w:cs="Arial"/>
          <w:i/>
          <w:spacing w:val="2"/>
          <w:sz w:val="22"/>
          <w:szCs w:val="22"/>
        </w:rPr>
        <w:t>gr</w:t>
      </w:r>
      <w:proofErr w:type="spellEnd"/>
      <w:r w:rsidRPr="003D720B">
        <w:rPr>
          <w:rFonts w:ascii="Arial" w:hAnsi="Arial" w:cs="Arial"/>
          <w:i/>
          <w:spacing w:val="2"/>
          <w:sz w:val="22"/>
          <w:szCs w:val="22"/>
          <w:lang w:val="el-GR"/>
        </w:rPr>
        <w:t>.</w:t>
      </w:r>
      <w:r w:rsidRPr="003D720B">
        <w:rPr>
          <w:rFonts w:ascii="Arial" w:hAnsi="Arial" w:cs="Arial"/>
          <w:i/>
          <w:spacing w:val="2"/>
          <w:sz w:val="22"/>
          <w:szCs w:val="22"/>
        </w:rPr>
        <w:t>wallet</w:t>
      </w:r>
      <w:r w:rsidRPr="003D720B">
        <w:rPr>
          <w:rFonts w:ascii="Arial" w:hAnsi="Arial" w:cs="Arial"/>
          <w:i/>
          <w:spacing w:val="2"/>
          <w:sz w:val="22"/>
          <w:szCs w:val="22"/>
          <w:lang w:val="el-GR"/>
        </w:rPr>
        <w:t xml:space="preserve"> για τον έλεγχο ηλεκτρονικών εγγράφων που προσκομίζουν οι πολίτες στα ΚΕΠ και γ) δράσεις εκσυγχρονισμού των πληροφοριακών υποδομών των ΚΕΠ. </w:t>
      </w:r>
    </w:p>
    <w:p w:rsidR="003D720B" w:rsidRPr="003D720B" w:rsidRDefault="003D720B" w:rsidP="003D720B">
      <w:pPr>
        <w:pStyle w:val="1e"/>
        <w:numPr>
          <w:ilvl w:val="0"/>
          <w:numId w:val="27"/>
        </w:numPr>
        <w:rPr>
          <w:rFonts w:ascii="Arial" w:hAnsi="Arial" w:cs="Arial"/>
          <w:i/>
          <w:sz w:val="22"/>
          <w:szCs w:val="22"/>
          <w:lang w:val="el-GR"/>
        </w:rPr>
      </w:pPr>
      <w:r w:rsidRPr="003D720B">
        <w:rPr>
          <w:rFonts w:ascii="Arial" w:hAnsi="Arial" w:cs="Arial"/>
          <w:i/>
          <w:spacing w:val="2"/>
          <w:sz w:val="22"/>
          <w:szCs w:val="22"/>
          <w:lang w:val="el-GR"/>
        </w:rPr>
        <w:t xml:space="preserve">Την </w:t>
      </w:r>
      <w:proofErr w:type="spellStart"/>
      <w:r w:rsidRPr="003D720B">
        <w:rPr>
          <w:rFonts w:ascii="Arial" w:hAnsi="Arial" w:cs="Arial"/>
          <w:i/>
          <w:spacing w:val="2"/>
          <w:sz w:val="22"/>
          <w:szCs w:val="22"/>
          <w:lang w:val="el-GR"/>
        </w:rPr>
        <w:t>υπ΄</w:t>
      </w:r>
      <w:proofErr w:type="spellEnd"/>
      <w:r w:rsidRPr="003D720B">
        <w:rPr>
          <w:rFonts w:ascii="Arial" w:hAnsi="Arial" w:cs="Arial"/>
          <w:i/>
          <w:spacing w:val="2"/>
          <w:sz w:val="22"/>
          <w:szCs w:val="22"/>
          <w:lang w:val="el-GR"/>
        </w:rPr>
        <w:t xml:space="preserve"> αριθμό 302/2022 απόφαση της Οικονομικής Επιτροπής περί αποδοχής ανάληψης υλοποίησης από τον Δήμο </w:t>
      </w:r>
      <w:proofErr w:type="spellStart"/>
      <w:r w:rsidRPr="003D720B">
        <w:rPr>
          <w:rFonts w:ascii="Arial" w:hAnsi="Arial" w:cs="Arial"/>
          <w:i/>
          <w:spacing w:val="2"/>
          <w:sz w:val="22"/>
          <w:szCs w:val="22"/>
          <w:lang w:val="el-GR"/>
        </w:rPr>
        <w:t>Λεβαδέων</w:t>
      </w:r>
      <w:proofErr w:type="spellEnd"/>
      <w:r w:rsidRPr="003D720B">
        <w:rPr>
          <w:rFonts w:ascii="Arial" w:hAnsi="Arial" w:cs="Arial"/>
          <w:i/>
          <w:spacing w:val="2"/>
          <w:sz w:val="22"/>
          <w:szCs w:val="22"/>
          <w:lang w:val="el-GR"/>
        </w:rPr>
        <w:t xml:space="preserve"> του έργου «Εκσυγχρονισμός των ΚΕΠ» που χρηματοδοτείται από το Εθνικό Σχέδιο Ανάκαμψης και Ανθεκτικότητας Ελλάδα 2.0 στο πλαίσιο του Ψηφιακού Πυλώνα </w:t>
      </w:r>
    </w:p>
    <w:p w:rsidR="003D720B" w:rsidRPr="003D720B" w:rsidRDefault="003D720B" w:rsidP="003D720B">
      <w:pPr>
        <w:pStyle w:val="1e"/>
        <w:spacing w:after="60"/>
        <w:ind w:left="0"/>
        <w:jc w:val="both"/>
        <w:rPr>
          <w:rFonts w:ascii="Arial" w:hAnsi="Arial" w:cs="Arial"/>
          <w:bCs/>
          <w:i/>
          <w:iCs/>
          <w:color w:val="FF0000"/>
          <w:sz w:val="22"/>
          <w:szCs w:val="22"/>
          <w:lang w:val="el-GR"/>
        </w:rPr>
      </w:pPr>
      <w:r w:rsidRPr="003D720B">
        <w:rPr>
          <w:rFonts w:ascii="Arial" w:hAnsi="Arial" w:cs="Arial"/>
          <w:b/>
          <w:i/>
          <w:spacing w:val="2"/>
          <w:sz w:val="22"/>
          <w:szCs w:val="22"/>
          <w:lang w:val="el-GR"/>
        </w:rPr>
        <w:t xml:space="preserve">  </w:t>
      </w:r>
    </w:p>
    <w:p w:rsidR="003D720B" w:rsidRPr="003D720B" w:rsidRDefault="003D720B" w:rsidP="003D720B">
      <w:pPr>
        <w:pStyle w:val="1e"/>
        <w:ind w:left="0"/>
        <w:jc w:val="both"/>
        <w:rPr>
          <w:rFonts w:ascii="Arial" w:hAnsi="Arial" w:cs="Arial"/>
          <w:i/>
          <w:sz w:val="22"/>
          <w:szCs w:val="22"/>
          <w:lang w:val="el-GR"/>
        </w:rPr>
      </w:pPr>
      <w:r w:rsidRPr="003D720B">
        <w:rPr>
          <w:rFonts w:ascii="Arial" w:eastAsia="SimSun" w:hAnsi="Arial" w:cs="Arial"/>
          <w:bCs/>
          <w:i/>
          <w:iCs/>
          <w:sz w:val="22"/>
          <w:szCs w:val="22"/>
          <w:lang w:val="el-GR"/>
        </w:rPr>
        <w:t xml:space="preserve"> </w:t>
      </w:r>
      <w:r w:rsidRPr="003D720B">
        <w:rPr>
          <w:rFonts w:ascii="Arial" w:eastAsia="SimSun" w:hAnsi="Arial" w:cs="Arial"/>
          <w:i/>
          <w:sz w:val="22"/>
          <w:szCs w:val="22"/>
          <w:lang w:val="el-GR"/>
        </w:rPr>
        <w:t xml:space="preserve">Προτείνεται στα μέλη της Δημοτικής Επιτροπής του Δήμου </w:t>
      </w:r>
      <w:proofErr w:type="spellStart"/>
      <w:r w:rsidRPr="003D720B">
        <w:rPr>
          <w:rFonts w:ascii="Arial" w:eastAsia="SimSun" w:hAnsi="Arial" w:cs="Arial"/>
          <w:i/>
          <w:sz w:val="22"/>
          <w:szCs w:val="22"/>
          <w:lang w:val="el-GR"/>
        </w:rPr>
        <w:t>Λεβαδέων</w:t>
      </w:r>
      <w:proofErr w:type="spellEnd"/>
      <w:r w:rsidRPr="003D720B">
        <w:rPr>
          <w:rFonts w:ascii="Arial" w:eastAsia="SimSun" w:hAnsi="Arial" w:cs="Arial"/>
          <w:i/>
          <w:sz w:val="22"/>
          <w:szCs w:val="22"/>
          <w:lang w:val="el-GR"/>
        </w:rPr>
        <w:t xml:space="preserve"> </w:t>
      </w:r>
      <w:r w:rsidRPr="003D720B">
        <w:rPr>
          <w:rFonts w:ascii="Arial" w:hAnsi="Arial" w:cs="Arial"/>
          <w:i/>
          <w:sz w:val="22"/>
          <w:szCs w:val="22"/>
          <w:lang w:val="el-GR"/>
        </w:rPr>
        <w:t xml:space="preserve">σύμφωνα με τα άρθρα 62 και 63 του Ν. 3852/2010 «Νέα Αρχιτεκτονική της Αυτοδιοίκησης και της Αποκεντρωμένης Διοίκησης – Πρόγραμμα Καλλικράτης» </w:t>
      </w:r>
      <w:r w:rsidRPr="003D720B">
        <w:rPr>
          <w:rFonts w:ascii="Arial" w:hAnsi="Arial" w:cs="Arial"/>
          <w:b/>
          <w:i/>
          <w:sz w:val="22"/>
          <w:szCs w:val="22"/>
          <w:lang w:val="el-GR"/>
        </w:rPr>
        <w:t xml:space="preserve">όπως </w:t>
      </w:r>
      <w:r w:rsidRPr="003D720B">
        <w:rPr>
          <w:rFonts w:ascii="Arial" w:hAnsi="Arial" w:cs="Arial"/>
          <w:b/>
          <w:i/>
          <w:sz w:val="22"/>
          <w:szCs w:val="22"/>
          <w:u w:val="single"/>
          <w:lang w:val="el-GR"/>
        </w:rPr>
        <w:t xml:space="preserve">ΤΡΟΠΟΠΟΙΉΘΗΚΕ ΜΕ ΤΟ άρθρο 9 του Ν. 5056/2023 «Αναμόρφωση του συστήματος διακυβέρνησης Οργανισμών Τοπικής Αυτοδιοίκησης </w:t>
      </w:r>
      <w:proofErr w:type="spellStart"/>
      <w:r w:rsidRPr="003D720B">
        <w:rPr>
          <w:rFonts w:ascii="Arial" w:hAnsi="Arial" w:cs="Arial"/>
          <w:b/>
          <w:i/>
          <w:sz w:val="22"/>
          <w:szCs w:val="22"/>
          <w:u w:val="single"/>
          <w:lang w:val="el-GR"/>
        </w:rPr>
        <w:t>α΄</w:t>
      </w:r>
      <w:proofErr w:type="spellEnd"/>
      <w:r w:rsidRPr="003D720B">
        <w:rPr>
          <w:rFonts w:ascii="Arial" w:hAnsi="Arial" w:cs="Arial"/>
          <w:b/>
          <w:i/>
          <w:sz w:val="22"/>
          <w:szCs w:val="22"/>
          <w:u w:val="single"/>
          <w:lang w:val="el-GR"/>
        </w:rPr>
        <w:t xml:space="preserve"> και </w:t>
      </w:r>
      <w:proofErr w:type="spellStart"/>
      <w:r w:rsidRPr="003D720B">
        <w:rPr>
          <w:rFonts w:ascii="Arial" w:hAnsi="Arial" w:cs="Arial"/>
          <w:b/>
          <w:i/>
          <w:sz w:val="22"/>
          <w:szCs w:val="22"/>
          <w:u w:val="single"/>
          <w:lang w:val="el-GR"/>
        </w:rPr>
        <w:t>β΄</w:t>
      </w:r>
      <w:proofErr w:type="spellEnd"/>
      <w:r w:rsidRPr="003D720B">
        <w:rPr>
          <w:rFonts w:ascii="Arial" w:hAnsi="Arial" w:cs="Arial"/>
          <w:b/>
          <w:i/>
          <w:sz w:val="22"/>
          <w:szCs w:val="22"/>
          <w:u w:val="single"/>
          <w:lang w:val="el-GR"/>
        </w:rPr>
        <w:t xml:space="preserve"> βαθμού,  ….» (ΦΕΚ 163 Α΄ /06.10.2023) με την προσθήκη άρθρου 74Α στον ν. 3852/2010</w:t>
      </w:r>
      <w:r w:rsidRPr="003D720B">
        <w:rPr>
          <w:rFonts w:ascii="Arial" w:hAnsi="Arial" w:cs="Arial"/>
          <w:b/>
          <w:i/>
          <w:sz w:val="22"/>
          <w:szCs w:val="22"/>
          <w:lang w:val="el-GR"/>
        </w:rPr>
        <w:t xml:space="preserve"> </w:t>
      </w:r>
      <w:r w:rsidRPr="003D720B">
        <w:rPr>
          <w:rFonts w:ascii="Arial" w:hAnsi="Arial" w:cs="Arial"/>
          <w:i/>
          <w:sz w:val="22"/>
          <w:szCs w:val="22"/>
          <w:lang w:val="el-GR"/>
        </w:rPr>
        <w:t xml:space="preserve">να </w:t>
      </w:r>
      <w:r w:rsidRPr="003D720B">
        <w:rPr>
          <w:rFonts w:ascii="Arial" w:eastAsia="SimSun" w:hAnsi="Arial" w:cs="Arial"/>
          <w:i/>
          <w:sz w:val="22"/>
          <w:szCs w:val="22"/>
          <w:lang w:val="el-GR"/>
        </w:rPr>
        <w:t>αποφασίσουν για</w:t>
      </w:r>
    </w:p>
    <w:p w:rsidR="003D720B" w:rsidRPr="003D720B" w:rsidRDefault="003D720B" w:rsidP="003D720B">
      <w:pPr>
        <w:ind w:firstLine="720"/>
        <w:jc w:val="both"/>
        <w:rPr>
          <w:rFonts w:ascii="Arial" w:hAnsi="Arial" w:cs="Arial"/>
          <w:i/>
          <w:sz w:val="22"/>
          <w:szCs w:val="22"/>
        </w:rPr>
      </w:pPr>
    </w:p>
    <w:p w:rsidR="003D720B" w:rsidRPr="003D720B" w:rsidRDefault="003D720B" w:rsidP="003D720B">
      <w:pPr>
        <w:jc w:val="both"/>
        <w:rPr>
          <w:rFonts w:ascii="Arial" w:eastAsia="SimSun" w:hAnsi="Arial" w:cs="Arial"/>
          <w:i/>
          <w:sz w:val="22"/>
          <w:szCs w:val="22"/>
        </w:rPr>
      </w:pPr>
      <w:r w:rsidRPr="003D720B">
        <w:rPr>
          <w:rFonts w:ascii="Arial" w:eastAsia="SimSun" w:hAnsi="Arial" w:cs="Arial"/>
          <w:i/>
          <w:sz w:val="22"/>
          <w:szCs w:val="22"/>
        </w:rPr>
        <w:t xml:space="preserve">Την εγγραφή στο Τεχνικό Πρόγραμμα Εκτελεστέων Έργων 2024 με τροποποίησή του, </w:t>
      </w:r>
    </w:p>
    <w:p w:rsidR="003D720B" w:rsidRPr="003D720B" w:rsidRDefault="003D720B" w:rsidP="003D720B">
      <w:pPr>
        <w:jc w:val="both"/>
        <w:rPr>
          <w:rFonts w:ascii="Arial" w:eastAsia="SimSun" w:hAnsi="Arial" w:cs="Arial"/>
          <w:i/>
          <w:sz w:val="22"/>
          <w:szCs w:val="22"/>
        </w:rPr>
      </w:pPr>
    </w:p>
    <w:p w:rsidR="003D720B" w:rsidRPr="003D720B" w:rsidRDefault="003D720B" w:rsidP="003D720B">
      <w:pPr>
        <w:jc w:val="both"/>
        <w:rPr>
          <w:rFonts w:ascii="Arial" w:eastAsia="SimSun" w:hAnsi="Arial" w:cs="Arial"/>
          <w:bCs/>
          <w:i/>
          <w:iCs/>
          <w:sz w:val="22"/>
          <w:szCs w:val="22"/>
        </w:rPr>
      </w:pPr>
      <w:r w:rsidRPr="003D720B">
        <w:rPr>
          <w:rFonts w:ascii="Arial" w:eastAsia="SimSun" w:hAnsi="Arial" w:cs="Arial"/>
          <w:bCs/>
          <w:i/>
          <w:iCs/>
          <w:sz w:val="22"/>
          <w:szCs w:val="22"/>
        </w:rPr>
        <w:t xml:space="preserve">. </w:t>
      </w:r>
    </w:p>
    <w:p w:rsidR="003D720B" w:rsidRPr="003D720B" w:rsidRDefault="003D720B" w:rsidP="003D720B">
      <w:pPr>
        <w:pStyle w:val="af9"/>
        <w:numPr>
          <w:ilvl w:val="0"/>
          <w:numId w:val="28"/>
        </w:numPr>
        <w:contextualSpacing w:val="0"/>
        <w:jc w:val="both"/>
        <w:rPr>
          <w:rFonts w:ascii="Arial" w:eastAsia="SimSun" w:hAnsi="Arial" w:cs="Arial"/>
          <w:bCs/>
          <w:i/>
          <w:iCs/>
          <w:sz w:val="22"/>
          <w:szCs w:val="22"/>
        </w:rPr>
      </w:pPr>
      <w:r w:rsidRPr="003D720B">
        <w:rPr>
          <w:rFonts w:ascii="Arial" w:eastAsia="SimSun" w:hAnsi="Arial" w:cs="Arial"/>
          <w:bCs/>
          <w:i/>
          <w:iCs/>
          <w:sz w:val="22"/>
          <w:szCs w:val="22"/>
        </w:rPr>
        <w:t xml:space="preserve">Του έργου  με τίτλο </w:t>
      </w:r>
      <w:r w:rsidRPr="003D720B">
        <w:rPr>
          <w:rFonts w:ascii="Arial" w:eastAsia="SimSun" w:hAnsi="Arial" w:cs="Arial"/>
          <w:b/>
          <w:bCs/>
          <w:i/>
          <w:iCs/>
          <w:sz w:val="22"/>
          <w:szCs w:val="22"/>
        </w:rPr>
        <w:t>«Εργασίες ανακαίνισης των ΚΕΠ για το έργο ‘’Εκσυγχρονισμός των ΚΕΠ’’»</w:t>
      </w:r>
      <w:r w:rsidRPr="003D720B">
        <w:rPr>
          <w:rFonts w:ascii="Arial" w:eastAsia="SimSun" w:hAnsi="Arial" w:cs="Arial"/>
          <w:bCs/>
          <w:i/>
          <w:iCs/>
          <w:sz w:val="22"/>
          <w:szCs w:val="22"/>
        </w:rPr>
        <w:t xml:space="preserve"> προϋπολογισμού 120.086,56€ με ΦΠΑ</w:t>
      </w:r>
    </w:p>
    <w:p w:rsidR="003D720B" w:rsidRPr="003D720B" w:rsidRDefault="003D720B" w:rsidP="003D720B">
      <w:pPr>
        <w:pStyle w:val="af9"/>
        <w:jc w:val="both"/>
        <w:rPr>
          <w:rFonts w:ascii="Arial" w:eastAsia="SimSun" w:hAnsi="Arial" w:cs="Arial"/>
          <w:bCs/>
          <w:i/>
          <w:iCs/>
          <w:sz w:val="22"/>
          <w:szCs w:val="22"/>
        </w:rPr>
      </w:pPr>
    </w:p>
    <w:p w:rsidR="003D720B" w:rsidRPr="003D720B" w:rsidRDefault="003D720B" w:rsidP="003D720B">
      <w:pPr>
        <w:jc w:val="both"/>
        <w:rPr>
          <w:rFonts w:ascii="Arial" w:eastAsia="SimSun" w:hAnsi="Arial" w:cs="Arial"/>
          <w:bCs/>
          <w:i/>
          <w:iCs/>
          <w:sz w:val="22"/>
          <w:szCs w:val="22"/>
        </w:rPr>
      </w:pPr>
      <w:r w:rsidRPr="003D720B">
        <w:rPr>
          <w:rFonts w:ascii="Arial" w:eastAsia="SimSun" w:hAnsi="Arial" w:cs="Arial"/>
          <w:bCs/>
          <w:i/>
          <w:iCs/>
          <w:sz w:val="22"/>
          <w:szCs w:val="22"/>
        </w:rPr>
        <w:t xml:space="preserve">Το έργο χρηματοδοτείται από την Ευρωπαϊκή Ένωση – </w:t>
      </w:r>
      <w:proofErr w:type="spellStart"/>
      <w:r w:rsidRPr="003D720B">
        <w:rPr>
          <w:rFonts w:ascii="Arial" w:eastAsia="SimSun" w:hAnsi="Arial" w:cs="Arial"/>
          <w:bCs/>
          <w:i/>
          <w:iCs/>
          <w:sz w:val="22"/>
          <w:szCs w:val="22"/>
        </w:rPr>
        <w:t>NextGeneration</w:t>
      </w:r>
      <w:proofErr w:type="spellEnd"/>
      <w:r w:rsidRPr="003D720B">
        <w:rPr>
          <w:rFonts w:ascii="Arial" w:eastAsia="SimSun" w:hAnsi="Arial" w:cs="Arial"/>
          <w:bCs/>
          <w:i/>
          <w:iCs/>
          <w:sz w:val="22"/>
          <w:szCs w:val="22"/>
        </w:rPr>
        <w:t xml:space="preserve"> </w:t>
      </w:r>
      <w:r w:rsidRPr="003D720B">
        <w:rPr>
          <w:rFonts w:ascii="Arial" w:eastAsia="SimSun" w:hAnsi="Arial" w:cs="Arial"/>
          <w:bCs/>
          <w:i/>
          <w:iCs/>
          <w:sz w:val="22"/>
          <w:szCs w:val="22"/>
          <w:lang w:val="en-US"/>
        </w:rPr>
        <w:t>EU</w:t>
      </w:r>
      <w:r w:rsidRPr="003D720B">
        <w:rPr>
          <w:rFonts w:ascii="Arial" w:eastAsia="SimSun" w:hAnsi="Arial" w:cs="Arial"/>
          <w:bCs/>
          <w:i/>
          <w:iCs/>
          <w:sz w:val="22"/>
          <w:szCs w:val="22"/>
        </w:rPr>
        <w:t>, στο Πλαίσιο του Εθνικού Σχεδίου Ανάκαμψης και Ανθεκτικότητας ) «Ελλάδα 2.0» (κωδικός Δράσης 16780/Άξονας 2.2)</w:t>
      </w:r>
    </w:p>
    <w:p w:rsidR="003D720B" w:rsidRPr="003D720B" w:rsidRDefault="003D720B" w:rsidP="003D720B">
      <w:pPr>
        <w:jc w:val="both"/>
        <w:rPr>
          <w:rFonts w:ascii="Arial" w:eastAsia="SimSun" w:hAnsi="Arial" w:cs="Arial"/>
          <w:bCs/>
          <w:i/>
          <w:iCs/>
          <w:sz w:val="22"/>
          <w:szCs w:val="22"/>
        </w:rPr>
      </w:pPr>
      <w:r w:rsidRPr="003D720B">
        <w:rPr>
          <w:rFonts w:ascii="Arial" w:eastAsia="SimSun" w:hAnsi="Arial" w:cs="Arial"/>
          <w:bCs/>
          <w:i/>
          <w:iCs/>
          <w:sz w:val="22"/>
          <w:szCs w:val="22"/>
        </w:rPr>
        <w:t>Η δαπάνη είναι εγγεγραμμένη στο ΠΔΕ (Κωδ. Έργου: 2022ΤΑ06300031) και έχει λάβει κωδικό ΟΠΣ ΤΑ 5190859.</w:t>
      </w:r>
    </w:p>
    <w:p w:rsidR="003D720B" w:rsidRPr="003D1DD9" w:rsidRDefault="003D720B" w:rsidP="003D720B">
      <w:pPr>
        <w:jc w:val="both"/>
        <w:rPr>
          <w:rFonts w:ascii="Arial" w:eastAsia="SimSun" w:hAnsi="Arial" w:cs="Arial"/>
          <w:bCs/>
          <w:iCs/>
        </w:rPr>
      </w:pP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3D720B" w:rsidRDefault="003D720B" w:rsidP="003D720B">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3D720B" w:rsidRPr="002A4C6C" w:rsidRDefault="003D720B" w:rsidP="003D720B">
      <w:pPr>
        <w:pStyle w:val="ad"/>
        <w:spacing w:line="288" w:lineRule="auto"/>
        <w:rPr>
          <w:rFonts w:ascii="Arial" w:hAnsi="Arial" w:cs="Arial"/>
          <w:sz w:val="22"/>
          <w:szCs w:val="22"/>
        </w:rPr>
      </w:pPr>
      <w:r w:rsidRPr="002A4C6C">
        <w:rPr>
          <w:rFonts w:ascii="Arial" w:hAnsi="Arial" w:cs="Arial"/>
          <w:sz w:val="22"/>
          <w:szCs w:val="22"/>
        </w:rPr>
        <w:t xml:space="preserve"> -Τις διατάξεις του </w:t>
      </w:r>
      <w:proofErr w:type="spellStart"/>
      <w:r w:rsidRPr="002A4C6C">
        <w:rPr>
          <w:rFonts w:ascii="Arial" w:hAnsi="Arial" w:cs="Arial"/>
          <w:sz w:val="22"/>
          <w:szCs w:val="22"/>
        </w:rPr>
        <w:t>του</w:t>
      </w:r>
      <w:proofErr w:type="spellEnd"/>
      <w:r w:rsidRPr="002A4C6C">
        <w:rPr>
          <w:rFonts w:ascii="Arial" w:hAnsi="Arial" w:cs="Arial"/>
          <w:sz w:val="22"/>
          <w:szCs w:val="22"/>
        </w:rPr>
        <w:t xml:space="preserve">  άρθρου 74</w:t>
      </w:r>
      <w:r w:rsidRPr="002A4C6C">
        <w:rPr>
          <w:rFonts w:ascii="Arial" w:hAnsi="Arial" w:cs="Arial"/>
          <w:sz w:val="22"/>
          <w:szCs w:val="22"/>
          <w:vertAlign w:val="superscript"/>
        </w:rPr>
        <w:t>Α</w:t>
      </w:r>
      <w:r w:rsidRPr="002A4C6C">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3D720B" w:rsidRDefault="003D720B" w:rsidP="003D720B">
      <w:pPr>
        <w:widowControl w:val="0"/>
        <w:spacing w:line="276" w:lineRule="auto"/>
        <w:jc w:val="both"/>
        <w:rPr>
          <w:rFonts w:ascii="Arial" w:hAnsi="Arial" w:cs="Arial"/>
          <w:kern w:val="2"/>
          <w:sz w:val="22"/>
          <w:szCs w:val="22"/>
          <w:lang w:bidi="hi-IN"/>
        </w:rPr>
      </w:pPr>
      <w:r w:rsidRPr="008B679A">
        <w:rPr>
          <w:rFonts w:ascii="Arial" w:hAnsi="Arial" w:cs="Arial"/>
          <w:color w:val="00000A"/>
          <w:sz w:val="20"/>
          <w:szCs w:val="20"/>
        </w:rPr>
        <w:t>-</w:t>
      </w:r>
      <w:r w:rsidRPr="001C5C43">
        <w:rPr>
          <w:rFonts w:ascii="Arial" w:hAnsi="Arial" w:cs="Arial"/>
          <w:color w:val="00000A"/>
          <w:sz w:val="22"/>
          <w:szCs w:val="22"/>
        </w:rPr>
        <w:t>Το άρθρο 1</w:t>
      </w:r>
      <w:r w:rsidRPr="001C5C43">
        <w:rPr>
          <w:rFonts w:ascii="Arial" w:hAnsi="Arial" w:cs="Arial"/>
          <w:color w:val="00000A"/>
          <w:kern w:val="2"/>
          <w:sz w:val="22"/>
          <w:szCs w:val="22"/>
          <w:highlight w:val="white"/>
          <w:lang w:bidi="hi-IN"/>
        </w:rPr>
        <w:t xml:space="preserve">4 </w:t>
      </w:r>
      <w:r w:rsidRPr="001C5C43">
        <w:rPr>
          <w:rFonts w:ascii="Arial" w:hAnsi="Arial" w:cs="Arial"/>
          <w:kern w:val="2"/>
          <w:sz w:val="22"/>
          <w:szCs w:val="22"/>
          <w:highlight w:val="white"/>
          <w:lang w:bidi="hi-IN"/>
        </w:rPr>
        <w:t xml:space="preserve"> παρ.1 </w:t>
      </w:r>
      <w:r w:rsidRPr="001C5C43">
        <w:rPr>
          <w:rFonts w:ascii="Arial" w:hAnsi="Arial" w:cs="Arial"/>
          <w:kern w:val="2"/>
          <w:sz w:val="22"/>
          <w:szCs w:val="22"/>
          <w:lang w:bidi="hi-IN"/>
        </w:rPr>
        <w:t>του Ν. 4625/19 καθώς και την παρ. 1 του άρθρου 203 του Ν. 4555/18</w:t>
      </w:r>
    </w:p>
    <w:p w:rsidR="005B605F" w:rsidRDefault="005B605F" w:rsidP="003D720B">
      <w:pPr>
        <w:widowControl w:val="0"/>
        <w:spacing w:line="276" w:lineRule="auto"/>
        <w:jc w:val="both"/>
        <w:rPr>
          <w:rFonts w:ascii="Arial" w:hAnsi="Arial" w:cs="Arial"/>
          <w:kern w:val="2"/>
          <w:sz w:val="22"/>
          <w:szCs w:val="22"/>
          <w:lang w:bidi="hi-IN"/>
        </w:rPr>
      </w:pPr>
      <w:r>
        <w:rPr>
          <w:rFonts w:ascii="Arial" w:hAnsi="Arial" w:cs="Arial"/>
          <w:kern w:val="2"/>
          <w:sz w:val="22"/>
          <w:szCs w:val="22"/>
          <w:lang w:bidi="hi-IN"/>
        </w:rPr>
        <w:t>-</w:t>
      </w:r>
      <w:r w:rsidRPr="005B605F">
        <w:rPr>
          <w:rFonts w:ascii="Arial" w:hAnsi="Arial" w:cs="Arial"/>
          <w:spacing w:val="2"/>
          <w:sz w:val="22"/>
          <w:szCs w:val="22"/>
        </w:rPr>
        <w:t xml:space="preserve"> Την </w:t>
      </w:r>
      <w:proofErr w:type="spellStart"/>
      <w:r w:rsidRPr="005B605F">
        <w:rPr>
          <w:rFonts w:ascii="Arial" w:hAnsi="Arial" w:cs="Arial"/>
          <w:spacing w:val="2"/>
          <w:sz w:val="22"/>
          <w:szCs w:val="22"/>
        </w:rPr>
        <w:t>υπ΄</w:t>
      </w:r>
      <w:proofErr w:type="spellEnd"/>
      <w:r w:rsidRPr="005B605F">
        <w:rPr>
          <w:rFonts w:ascii="Arial" w:hAnsi="Arial" w:cs="Arial"/>
          <w:spacing w:val="2"/>
          <w:sz w:val="22"/>
          <w:szCs w:val="22"/>
        </w:rPr>
        <w:t xml:space="preserve"> αριθμό 302/2022 απόφαση της Οικονομικής Επιτροπής</w:t>
      </w:r>
      <w:r>
        <w:rPr>
          <w:rFonts w:ascii="Arial" w:hAnsi="Arial" w:cs="Arial"/>
          <w:spacing w:val="2"/>
          <w:sz w:val="22"/>
          <w:szCs w:val="22"/>
        </w:rPr>
        <w:t xml:space="preserve"> (ΑΔΑ: 9ΙΤ0ΩΛΗ-ΙΤ6)</w:t>
      </w:r>
      <w:r w:rsidRPr="005B605F">
        <w:rPr>
          <w:rFonts w:ascii="Arial" w:hAnsi="Arial" w:cs="Arial"/>
          <w:spacing w:val="2"/>
          <w:sz w:val="22"/>
          <w:szCs w:val="22"/>
        </w:rPr>
        <w:t xml:space="preserve"> περί </w:t>
      </w:r>
      <w:r w:rsidRPr="005B605F">
        <w:rPr>
          <w:rFonts w:ascii="Arial" w:hAnsi="Arial" w:cs="Arial"/>
          <w:spacing w:val="2"/>
          <w:sz w:val="22"/>
          <w:szCs w:val="22"/>
        </w:rPr>
        <w:lastRenderedPageBreak/>
        <w:t xml:space="preserve">αποδοχής ανάληψης υλοποίησης από τον Δήμο </w:t>
      </w:r>
      <w:proofErr w:type="spellStart"/>
      <w:r w:rsidRPr="005B605F">
        <w:rPr>
          <w:rFonts w:ascii="Arial" w:hAnsi="Arial" w:cs="Arial"/>
          <w:spacing w:val="2"/>
          <w:sz w:val="22"/>
          <w:szCs w:val="22"/>
        </w:rPr>
        <w:t>Λεβαδέων</w:t>
      </w:r>
      <w:proofErr w:type="spellEnd"/>
      <w:r w:rsidRPr="005B605F">
        <w:rPr>
          <w:rFonts w:ascii="Arial" w:hAnsi="Arial" w:cs="Arial"/>
          <w:spacing w:val="2"/>
          <w:sz w:val="22"/>
          <w:szCs w:val="22"/>
        </w:rPr>
        <w:t xml:space="preserve"> του έργου «Εκσυγχρονισμός των ΚΕΠ» που χρηματοδοτείται από το Εθνικό Σχέδιο Ανάκαμψης και Ανθεκτικότητας Ελλάδα 2.0 στο πλαίσιο του Ψηφιακού Πυλώνα</w:t>
      </w:r>
    </w:p>
    <w:p w:rsidR="005B605F" w:rsidRPr="005B605F" w:rsidRDefault="005B605F" w:rsidP="003D720B">
      <w:pPr>
        <w:widowControl w:val="0"/>
        <w:spacing w:line="276" w:lineRule="auto"/>
        <w:jc w:val="both"/>
        <w:rPr>
          <w:rFonts w:ascii="Arial" w:hAnsi="Arial" w:cs="Arial"/>
          <w:kern w:val="2"/>
          <w:sz w:val="22"/>
          <w:szCs w:val="22"/>
          <w:lang w:bidi="hi-IN"/>
        </w:rPr>
      </w:pPr>
      <w:r w:rsidRPr="005B605F">
        <w:rPr>
          <w:rFonts w:ascii="Arial" w:hAnsi="Arial" w:cs="Arial"/>
          <w:kern w:val="2"/>
          <w:sz w:val="22"/>
          <w:szCs w:val="22"/>
          <w:lang w:bidi="hi-IN"/>
        </w:rPr>
        <w:t>-</w:t>
      </w:r>
      <w:r w:rsidRPr="005B605F">
        <w:rPr>
          <w:rFonts w:ascii="Arial" w:hAnsi="Arial" w:cs="Arial"/>
          <w:sz w:val="22"/>
          <w:szCs w:val="22"/>
        </w:rPr>
        <w:t xml:space="preserve"> Την </w:t>
      </w:r>
      <w:r w:rsidRPr="005B605F">
        <w:rPr>
          <w:rFonts w:ascii="Arial" w:hAnsi="Arial" w:cs="Arial"/>
          <w:spacing w:val="2"/>
          <w:sz w:val="22"/>
          <w:szCs w:val="22"/>
        </w:rPr>
        <w:t>υπ’ αριθμόν 273</w:t>
      </w:r>
      <w:r w:rsidRPr="005B605F">
        <w:rPr>
          <w:rFonts w:ascii="Arial" w:hAnsi="Arial" w:cs="Arial"/>
          <w:sz w:val="22"/>
          <w:szCs w:val="22"/>
        </w:rPr>
        <w:t xml:space="preserve">/2023 </w:t>
      </w:r>
      <w:r w:rsidRPr="005B605F">
        <w:rPr>
          <w:rFonts w:ascii="Arial" w:hAnsi="Arial" w:cs="Arial"/>
          <w:spacing w:val="2"/>
          <w:sz w:val="22"/>
          <w:szCs w:val="22"/>
        </w:rPr>
        <w:t>(ΑΔΑ:</w:t>
      </w:r>
      <w:r w:rsidRPr="005B605F">
        <w:rPr>
          <w:rFonts w:ascii="Arial" w:hAnsi="Arial" w:cs="Arial"/>
          <w:sz w:val="22"/>
          <w:szCs w:val="22"/>
        </w:rPr>
        <w:t xml:space="preserve"> 60ΩΥΩΛΗ-Ξ04) </w:t>
      </w:r>
      <w:r w:rsidRPr="005B605F">
        <w:rPr>
          <w:rFonts w:ascii="Arial" w:hAnsi="Arial" w:cs="Arial"/>
          <w:spacing w:val="2"/>
          <w:sz w:val="22"/>
          <w:szCs w:val="22"/>
        </w:rPr>
        <w:t xml:space="preserve">Απόφαση του Δημοτικού Συμβουλίου του Δήμου </w:t>
      </w:r>
      <w:proofErr w:type="spellStart"/>
      <w:r w:rsidRPr="005B605F">
        <w:rPr>
          <w:rFonts w:ascii="Arial" w:hAnsi="Arial" w:cs="Arial"/>
          <w:spacing w:val="2"/>
          <w:sz w:val="22"/>
          <w:szCs w:val="22"/>
        </w:rPr>
        <w:t>Λεβαδέων</w:t>
      </w:r>
      <w:proofErr w:type="spellEnd"/>
      <w:r w:rsidRPr="005B605F">
        <w:rPr>
          <w:rFonts w:ascii="Arial" w:hAnsi="Arial" w:cs="Arial"/>
          <w:spacing w:val="2"/>
          <w:sz w:val="22"/>
          <w:szCs w:val="22"/>
        </w:rPr>
        <w:t xml:space="preserve"> με την οποία εγκρίθηκε το Τεχνικό πρόγραμμα εκτελεστέων έργων έτους 2024</w:t>
      </w:r>
    </w:p>
    <w:p w:rsidR="005B605F" w:rsidRDefault="003D720B" w:rsidP="005B605F">
      <w:pPr>
        <w:widowControl w:val="0"/>
        <w:spacing w:line="276" w:lineRule="auto"/>
        <w:jc w:val="both"/>
        <w:rPr>
          <w:rFonts w:ascii="Arial" w:hAnsi="Arial" w:cs="Arial"/>
          <w:sz w:val="22"/>
          <w:szCs w:val="22"/>
        </w:rPr>
      </w:pPr>
      <w:r w:rsidRPr="001C5C43">
        <w:rPr>
          <w:rFonts w:ascii="Arial" w:hAnsi="Arial" w:cs="Arial"/>
          <w:sz w:val="22"/>
          <w:szCs w:val="22"/>
          <w:highlight w:val="white"/>
        </w:rPr>
        <w:t xml:space="preserve">- Την </w:t>
      </w:r>
      <w:proofErr w:type="spellStart"/>
      <w:r w:rsidRPr="001C5C43">
        <w:rPr>
          <w:rFonts w:ascii="Arial" w:hAnsi="Arial" w:cs="Arial"/>
          <w:sz w:val="22"/>
          <w:szCs w:val="22"/>
          <w:highlight w:val="white"/>
        </w:rPr>
        <w:t>αριθμ</w:t>
      </w:r>
      <w:proofErr w:type="spellEnd"/>
      <w:r w:rsidRPr="001C5C43">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1C5C43">
        <w:rPr>
          <w:rFonts w:ascii="Arial" w:hAnsi="Arial" w:cs="Arial"/>
          <w:sz w:val="22"/>
          <w:szCs w:val="22"/>
          <w:highlight w:val="white"/>
        </w:rPr>
        <w:t>Λεβαδέων</w:t>
      </w:r>
      <w:proofErr w:type="spellEnd"/>
      <w:r w:rsidRPr="001C5C43">
        <w:rPr>
          <w:rFonts w:ascii="Arial" w:hAnsi="Arial" w:cs="Arial"/>
          <w:sz w:val="22"/>
          <w:szCs w:val="22"/>
          <w:highlight w:val="white"/>
        </w:rPr>
        <w:t xml:space="preserve"> </w:t>
      </w:r>
    </w:p>
    <w:p w:rsidR="003D720B" w:rsidRPr="001C5C43" w:rsidRDefault="003D720B" w:rsidP="003D720B">
      <w:pPr>
        <w:tabs>
          <w:tab w:val="left" w:pos="0"/>
        </w:tabs>
        <w:ind w:right="-835"/>
        <w:jc w:val="both"/>
        <w:rPr>
          <w:rFonts w:ascii="Arial" w:hAnsi="Arial" w:cs="Arial"/>
          <w:sz w:val="22"/>
          <w:szCs w:val="22"/>
        </w:rPr>
      </w:pPr>
      <w:r w:rsidRPr="001C5C43">
        <w:rPr>
          <w:rFonts w:ascii="Arial" w:hAnsi="Arial" w:cs="Arial"/>
          <w:sz w:val="22"/>
          <w:szCs w:val="22"/>
        </w:rPr>
        <w:t xml:space="preserve">- Το με αρ. </w:t>
      </w:r>
      <w:proofErr w:type="spellStart"/>
      <w:r w:rsidRPr="001C5C43">
        <w:rPr>
          <w:rFonts w:ascii="Arial" w:hAnsi="Arial" w:cs="Arial"/>
          <w:sz w:val="22"/>
          <w:szCs w:val="22"/>
        </w:rPr>
        <w:t>πρωτ</w:t>
      </w:r>
      <w:proofErr w:type="spellEnd"/>
      <w:r w:rsidRPr="001C5C43">
        <w:rPr>
          <w:rFonts w:ascii="Arial" w:hAnsi="Arial" w:cs="Arial"/>
          <w:sz w:val="22"/>
          <w:szCs w:val="22"/>
        </w:rPr>
        <w:t xml:space="preserve">. </w:t>
      </w:r>
      <w:r>
        <w:rPr>
          <w:rFonts w:ascii="Arial" w:hAnsi="Arial" w:cs="Arial"/>
          <w:sz w:val="22"/>
          <w:szCs w:val="22"/>
        </w:rPr>
        <w:t>4401</w:t>
      </w:r>
      <w:r>
        <w:rPr>
          <w:rFonts w:ascii="Arial" w:eastAsia="Arial" w:hAnsi="Arial" w:cs="Arial"/>
          <w:sz w:val="22"/>
          <w:szCs w:val="22"/>
        </w:rPr>
        <w:t xml:space="preserve">/06-03-2024 </w:t>
      </w:r>
      <w:r w:rsidRPr="001C5C43">
        <w:rPr>
          <w:rFonts w:ascii="Arial" w:hAnsi="Arial" w:cs="Arial"/>
          <w:sz w:val="22"/>
          <w:szCs w:val="22"/>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w:t>
      </w:r>
      <w:r w:rsidRPr="001C5C43">
        <w:rPr>
          <w:rFonts w:ascii="Arial" w:eastAsia="Verdana" w:hAnsi="Arial" w:cs="Arial"/>
          <w:color w:val="000000"/>
          <w:sz w:val="22"/>
          <w:szCs w:val="22"/>
        </w:rPr>
        <w:t xml:space="preserve"> τ</w:t>
      </w:r>
      <w:r w:rsidRPr="001C5C43">
        <w:rPr>
          <w:rFonts w:ascii="Arial" w:hAnsi="Arial" w:cs="Arial"/>
          <w:sz w:val="22"/>
          <w:szCs w:val="22"/>
        </w:rPr>
        <w:t xml:space="preserve">ου Δήμου </w:t>
      </w:r>
      <w:proofErr w:type="spellStart"/>
      <w:r w:rsidRPr="001C5C43">
        <w:rPr>
          <w:rFonts w:ascii="Arial" w:hAnsi="Arial" w:cs="Arial"/>
          <w:sz w:val="22"/>
          <w:szCs w:val="22"/>
        </w:rPr>
        <w:t>Λεβαδέων</w:t>
      </w:r>
      <w:proofErr w:type="spellEnd"/>
      <w:r w:rsidRPr="001C5C43">
        <w:rPr>
          <w:rFonts w:ascii="Arial" w:hAnsi="Arial" w:cs="Arial"/>
          <w:sz w:val="22"/>
          <w:szCs w:val="22"/>
        </w:rPr>
        <w:t xml:space="preserve"> </w:t>
      </w:r>
    </w:p>
    <w:p w:rsidR="003D720B" w:rsidRPr="001C5C43" w:rsidRDefault="003D720B" w:rsidP="003D720B">
      <w:pPr>
        <w:widowControl w:val="0"/>
        <w:spacing w:line="276" w:lineRule="auto"/>
        <w:jc w:val="both"/>
        <w:rPr>
          <w:rFonts w:ascii="Arial" w:hAnsi="Arial" w:cs="Arial"/>
          <w:sz w:val="22"/>
          <w:szCs w:val="22"/>
        </w:rPr>
      </w:pPr>
      <w:r w:rsidRPr="001C5C43">
        <w:rPr>
          <w:rFonts w:ascii="Arial" w:hAnsi="Arial" w:cs="Arial"/>
          <w:sz w:val="22"/>
          <w:szCs w:val="22"/>
        </w:rPr>
        <w:t>-Την μεταξύ των μελών συζήτηση σύμφωνα με τα πρακτικά</w:t>
      </w:r>
    </w:p>
    <w:p w:rsidR="003D720B" w:rsidRPr="001C5C43" w:rsidRDefault="003D720B" w:rsidP="003D720B">
      <w:pPr>
        <w:pStyle w:val="af9"/>
        <w:widowControl w:val="0"/>
        <w:suppressAutoHyphens w:val="0"/>
        <w:spacing w:line="276" w:lineRule="auto"/>
        <w:ind w:left="0"/>
        <w:jc w:val="both"/>
        <w:rPr>
          <w:rFonts w:ascii="Arial" w:hAnsi="Arial" w:cs="Arial"/>
          <w:sz w:val="22"/>
          <w:szCs w:val="22"/>
        </w:rPr>
      </w:pPr>
      <w:r w:rsidRPr="001C5C43">
        <w:rPr>
          <w:rFonts w:ascii="Arial" w:hAnsi="Arial" w:cs="Arial"/>
          <w:sz w:val="22"/>
          <w:szCs w:val="22"/>
        </w:rPr>
        <w:t>- Την ψήφο των μελών της όπως αυτή  διατυπώθηκε και δηλώθηκε δια ζώσης στην συνεδρίαση.</w:t>
      </w:r>
    </w:p>
    <w:p w:rsidR="003D720B" w:rsidRPr="001C5C43" w:rsidRDefault="003D720B" w:rsidP="003D720B">
      <w:pPr>
        <w:pStyle w:val="af9"/>
        <w:widowControl w:val="0"/>
        <w:suppressAutoHyphens w:val="0"/>
        <w:spacing w:line="276" w:lineRule="auto"/>
        <w:ind w:left="0"/>
        <w:jc w:val="both"/>
        <w:rPr>
          <w:rFonts w:ascii="Arial" w:hAnsi="Arial" w:cs="Arial"/>
          <w:sz w:val="22"/>
          <w:szCs w:val="22"/>
        </w:rPr>
      </w:pPr>
    </w:p>
    <w:p w:rsidR="003D720B" w:rsidRDefault="003D720B" w:rsidP="003D720B">
      <w:pPr>
        <w:widowControl w:val="0"/>
        <w:suppressAutoHyphens w:val="0"/>
        <w:spacing w:line="360" w:lineRule="auto"/>
        <w:jc w:val="both"/>
        <w:rPr>
          <w:rFonts w:ascii="Arial" w:hAnsi="Arial" w:cs="Arial"/>
          <w:b/>
          <w:sz w:val="22"/>
          <w:szCs w:val="22"/>
        </w:rPr>
      </w:pPr>
      <w:r w:rsidRPr="001C5C43">
        <w:rPr>
          <w:rFonts w:ascii="Arial" w:hAnsi="Arial" w:cs="Arial"/>
          <w:sz w:val="22"/>
          <w:szCs w:val="22"/>
        </w:rPr>
        <w:t xml:space="preserve">        </w:t>
      </w:r>
      <w:r w:rsidRPr="001C5C43">
        <w:rPr>
          <w:rFonts w:ascii="Arial" w:hAnsi="Arial" w:cs="Arial"/>
          <w:b/>
          <w:sz w:val="22"/>
          <w:szCs w:val="22"/>
        </w:rPr>
        <w:t xml:space="preserve">                                              ΑΠΟΦΑΣΙΖΕΙ  ΟΜΟΦΩΝΑ</w:t>
      </w:r>
    </w:p>
    <w:p w:rsidR="003D720B" w:rsidRPr="001C5C43" w:rsidRDefault="003D720B" w:rsidP="003D720B">
      <w:pPr>
        <w:widowControl w:val="0"/>
        <w:suppressAutoHyphens w:val="0"/>
        <w:spacing w:line="360" w:lineRule="auto"/>
        <w:jc w:val="both"/>
        <w:rPr>
          <w:rFonts w:ascii="Arial" w:hAnsi="Arial" w:cs="Arial"/>
          <w:b/>
          <w:sz w:val="22"/>
          <w:szCs w:val="22"/>
        </w:rPr>
      </w:pPr>
    </w:p>
    <w:p w:rsidR="003D720B" w:rsidRPr="003D720B" w:rsidRDefault="003D720B" w:rsidP="005B605F">
      <w:pPr>
        <w:pStyle w:val="af9"/>
        <w:ind w:left="284" w:firstLine="142"/>
        <w:contextualSpacing w:val="0"/>
        <w:jc w:val="both"/>
        <w:rPr>
          <w:rFonts w:ascii="Arial" w:eastAsia="SimSun" w:hAnsi="Arial" w:cs="Arial"/>
          <w:bCs/>
          <w:iCs/>
          <w:sz w:val="22"/>
          <w:szCs w:val="22"/>
        </w:rPr>
      </w:pPr>
      <w:r>
        <w:rPr>
          <w:rFonts w:ascii="Arial" w:hAnsi="Arial" w:cs="Arial"/>
          <w:sz w:val="22"/>
          <w:szCs w:val="22"/>
          <w:lang w:eastAsia="el-GR"/>
        </w:rPr>
        <w:t xml:space="preserve">  </w:t>
      </w:r>
      <w:r w:rsidRPr="003D720B">
        <w:rPr>
          <w:rFonts w:ascii="Arial" w:hAnsi="Arial" w:cs="Arial"/>
          <w:sz w:val="22"/>
          <w:szCs w:val="22"/>
          <w:lang w:eastAsia="el-GR"/>
        </w:rPr>
        <w:t>Εισηγείται στο Δημοτικό Συμβούλιο τ</w:t>
      </w:r>
      <w:r w:rsidRPr="003D720B">
        <w:rPr>
          <w:rFonts w:ascii="Arial" w:eastAsia="SimSun" w:hAnsi="Arial" w:cs="Arial"/>
          <w:sz w:val="22"/>
          <w:szCs w:val="22"/>
        </w:rPr>
        <w:t>ην εγγραφή στο Τεχνικό Πρόγραμμα Εκτελεστέων Έργων 2024 με τροποποίησή του, του</w:t>
      </w:r>
      <w:r w:rsidRPr="003D720B">
        <w:rPr>
          <w:rFonts w:ascii="Arial" w:eastAsia="SimSun" w:hAnsi="Arial" w:cs="Arial"/>
          <w:bCs/>
          <w:iCs/>
          <w:sz w:val="22"/>
          <w:szCs w:val="22"/>
        </w:rPr>
        <w:t xml:space="preserve"> έργου  με τίτλο </w:t>
      </w:r>
      <w:r w:rsidR="005B605F">
        <w:rPr>
          <w:rFonts w:ascii="Arial" w:eastAsia="SimSun" w:hAnsi="Arial" w:cs="Arial"/>
          <w:bCs/>
          <w:iCs/>
          <w:sz w:val="22"/>
          <w:szCs w:val="22"/>
        </w:rPr>
        <w:t xml:space="preserve">: </w:t>
      </w:r>
      <w:r w:rsidRPr="003D720B">
        <w:rPr>
          <w:rFonts w:ascii="Arial" w:eastAsia="SimSun" w:hAnsi="Arial" w:cs="Arial"/>
          <w:bCs/>
          <w:iCs/>
          <w:sz w:val="22"/>
          <w:szCs w:val="22"/>
        </w:rPr>
        <w:t>«Εργασίες ανακαίνισης των ΚΕΠ για το έργο ‘’Εκσυγχρονισμός των ΚΕΠ’’» προϋπολογισμού 120.086,56€ με ΦΠΑ</w:t>
      </w:r>
      <w:r w:rsidR="005B605F">
        <w:rPr>
          <w:rFonts w:ascii="Arial" w:eastAsia="SimSun" w:hAnsi="Arial" w:cs="Arial"/>
          <w:bCs/>
          <w:iCs/>
          <w:sz w:val="22"/>
          <w:szCs w:val="22"/>
        </w:rPr>
        <w:t>.</w:t>
      </w:r>
    </w:p>
    <w:p w:rsidR="003D720B" w:rsidRPr="00FB2184" w:rsidRDefault="003D720B" w:rsidP="005B605F">
      <w:pPr>
        <w:ind w:left="284" w:firstLine="142"/>
        <w:jc w:val="both"/>
        <w:rPr>
          <w:rFonts w:ascii="Arial" w:eastAsia="SimSun" w:hAnsi="Arial" w:cs="Arial"/>
          <w:sz w:val="22"/>
          <w:szCs w:val="22"/>
        </w:rPr>
      </w:pPr>
    </w:p>
    <w:p w:rsidR="003D720B" w:rsidRPr="00FB2184" w:rsidRDefault="003D720B" w:rsidP="003D720B">
      <w:pPr>
        <w:jc w:val="both"/>
        <w:rPr>
          <w:rFonts w:ascii="Arial" w:eastAsia="SimSun" w:hAnsi="Arial" w:cs="Arial"/>
          <w:sz w:val="22"/>
          <w:szCs w:val="22"/>
        </w:rPr>
      </w:pPr>
    </w:p>
    <w:p w:rsidR="006F6D39" w:rsidRPr="00EA4334"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663B21">
        <w:rPr>
          <w:rFonts w:ascii="Arial" w:hAnsi="Arial" w:cs="Arial"/>
          <w:b/>
          <w:sz w:val="22"/>
          <w:szCs w:val="22"/>
        </w:rPr>
        <w:t>8</w:t>
      </w:r>
      <w:r w:rsidR="003D720B">
        <w:rPr>
          <w:rFonts w:ascii="Arial" w:hAnsi="Arial" w:cs="Arial"/>
          <w:b/>
          <w:sz w:val="22"/>
          <w:szCs w:val="22"/>
        </w:rPr>
        <w:t>1</w:t>
      </w:r>
      <w:r w:rsidR="00100901" w:rsidRPr="00EA4334">
        <w:rPr>
          <w:rFonts w:ascii="Arial" w:hAnsi="Arial" w:cs="Arial"/>
          <w:b/>
          <w:sz w:val="22"/>
          <w:szCs w:val="22"/>
        </w:rPr>
        <w:t xml:space="preserve">/2024.  </w:t>
      </w: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4</w:t>
      </w:r>
      <w:r w:rsidR="00AF23E4" w:rsidRPr="00EA4334">
        <w:rPr>
          <w:rFonts w:ascii="Arial" w:hAnsi="Arial" w:cs="Arial"/>
          <w:sz w:val="22"/>
          <w:szCs w:val="22"/>
        </w:rPr>
        <w:t>.</w:t>
      </w:r>
      <w:r w:rsidRPr="00EA4334">
        <w:rPr>
          <w:rFonts w:ascii="Arial" w:hAnsi="Arial" w:cs="Arial"/>
          <w:sz w:val="22"/>
          <w:szCs w:val="22"/>
        </w:rPr>
        <w:t xml:space="preserve"> </w:t>
      </w:r>
      <w:proofErr w:type="spellStart"/>
      <w:r w:rsidRPr="00EA4334">
        <w:rPr>
          <w:rFonts w:ascii="Arial" w:hAnsi="Arial" w:cs="Arial"/>
          <w:sz w:val="22"/>
          <w:szCs w:val="22"/>
        </w:rPr>
        <w:t>Τόλιας</w:t>
      </w:r>
      <w:proofErr w:type="spellEnd"/>
      <w:r w:rsidRPr="00EA4334">
        <w:rPr>
          <w:rFonts w:ascii="Arial" w:hAnsi="Arial" w:cs="Arial"/>
          <w:sz w:val="22"/>
          <w:szCs w:val="22"/>
        </w:rPr>
        <w:t xml:space="preserve"> Δημήτριος</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5</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12</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37" w:rsidRDefault="00AB2037">
      <w:r>
        <w:separator/>
      </w:r>
    </w:p>
  </w:endnote>
  <w:endnote w:type="continuationSeparator" w:id="0">
    <w:p w:rsidR="00AB2037" w:rsidRDefault="00AB2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37" w:rsidRDefault="00AB2037">
      <w:r>
        <w:separator/>
      </w:r>
    </w:p>
  </w:footnote>
  <w:footnote w:type="continuationSeparator" w:id="0">
    <w:p w:rsidR="00AB2037" w:rsidRDefault="00AB2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F5FC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4F5FC5">
                <w:pPr>
                  <w:pStyle w:val="af1"/>
                </w:pPr>
                <w:r>
                  <w:rPr>
                    <w:rStyle w:val="a3"/>
                  </w:rPr>
                  <w:fldChar w:fldCharType="begin"/>
                </w:r>
                <w:r w:rsidR="004E1DDF">
                  <w:rPr>
                    <w:rStyle w:val="a3"/>
                  </w:rPr>
                  <w:instrText xml:space="preserve"> PAGE </w:instrText>
                </w:r>
                <w:r>
                  <w:rPr>
                    <w:rStyle w:val="a3"/>
                  </w:rPr>
                  <w:fldChar w:fldCharType="separate"/>
                </w:r>
                <w:r w:rsidR="008145F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6F344DF"/>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CB3882"/>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6"/>
  </w:num>
  <w:num w:numId="4">
    <w:abstractNumId w:val="25"/>
  </w:num>
  <w:num w:numId="5">
    <w:abstractNumId w:val="10"/>
  </w:num>
  <w:num w:numId="6">
    <w:abstractNumId w:val="16"/>
  </w:num>
  <w:num w:numId="7">
    <w:abstractNumId w:val="31"/>
  </w:num>
  <w:num w:numId="8">
    <w:abstractNumId w:val="11"/>
  </w:num>
  <w:num w:numId="9">
    <w:abstractNumId w:val="12"/>
  </w:num>
  <w:num w:numId="10">
    <w:abstractNumId w:val="21"/>
  </w:num>
  <w:num w:numId="11">
    <w:abstractNumId w:val="2"/>
  </w:num>
  <w:num w:numId="12">
    <w:abstractNumId w:val="18"/>
  </w:num>
  <w:num w:numId="13">
    <w:abstractNumId w:val="22"/>
  </w:num>
  <w:num w:numId="14">
    <w:abstractNumId w:val="9"/>
  </w:num>
  <w:num w:numId="15">
    <w:abstractNumId w:val="28"/>
  </w:num>
  <w:num w:numId="16">
    <w:abstractNumId w:val="20"/>
  </w:num>
  <w:num w:numId="17">
    <w:abstractNumId w:val="15"/>
  </w:num>
  <w:num w:numId="18">
    <w:abstractNumId w:val="23"/>
  </w:num>
  <w:num w:numId="19">
    <w:abstractNumId w:val="27"/>
  </w:num>
  <w:num w:numId="20">
    <w:abstractNumId w:val="19"/>
  </w:num>
  <w:num w:numId="21">
    <w:abstractNumId w:val="7"/>
  </w:num>
  <w:num w:numId="22">
    <w:abstractNumId w:val="24"/>
  </w:num>
  <w:num w:numId="23">
    <w:abstractNumId w:val="14"/>
  </w:num>
  <w:num w:numId="24">
    <w:abstractNumId w:val="13"/>
  </w:num>
  <w:num w:numId="25">
    <w:abstractNumId w:val="8"/>
  </w:num>
  <w:num w:numId="26">
    <w:abstractNumId w:val="17"/>
  </w:num>
  <w:num w:numId="27">
    <w:abstractNumId w:val="29"/>
  </w:num>
  <w:num w:numId="28">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859EF"/>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21AE"/>
    <w:rsid w:val="00196C95"/>
    <w:rsid w:val="001A1AB8"/>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0F6B"/>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06C88"/>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0BDC"/>
    <w:rsid w:val="003C235F"/>
    <w:rsid w:val="003C38EA"/>
    <w:rsid w:val="003C4A02"/>
    <w:rsid w:val="003C79BD"/>
    <w:rsid w:val="003D3232"/>
    <w:rsid w:val="003D36C5"/>
    <w:rsid w:val="003D4108"/>
    <w:rsid w:val="003D6398"/>
    <w:rsid w:val="003D720B"/>
    <w:rsid w:val="003D7E15"/>
    <w:rsid w:val="003E3562"/>
    <w:rsid w:val="003E6936"/>
    <w:rsid w:val="003F36E8"/>
    <w:rsid w:val="003F55D0"/>
    <w:rsid w:val="003F58F4"/>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1F9F"/>
    <w:rsid w:val="004E363D"/>
    <w:rsid w:val="004E42A0"/>
    <w:rsid w:val="004E5178"/>
    <w:rsid w:val="004E6F72"/>
    <w:rsid w:val="004E727A"/>
    <w:rsid w:val="004F5FC5"/>
    <w:rsid w:val="00505623"/>
    <w:rsid w:val="00507FE0"/>
    <w:rsid w:val="005109CE"/>
    <w:rsid w:val="005178E5"/>
    <w:rsid w:val="00520FA4"/>
    <w:rsid w:val="00526082"/>
    <w:rsid w:val="0052635A"/>
    <w:rsid w:val="0052681C"/>
    <w:rsid w:val="00526B61"/>
    <w:rsid w:val="005308AA"/>
    <w:rsid w:val="00537494"/>
    <w:rsid w:val="0054173F"/>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76014"/>
    <w:rsid w:val="0058127F"/>
    <w:rsid w:val="00582DA8"/>
    <w:rsid w:val="00583B2C"/>
    <w:rsid w:val="00583D18"/>
    <w:rsid w:val="00586F7E"/>
    <w:rsid w:val="005A1C17"/>
    <w:rsid w:val="005A1D1E"/>
    <w:rsid w:val="005A2181"/>
    <w:rsid w:val="005A7C2D"/>
    <w:rsid w:val="005B145F"/>
    <w:rsid w:val="005B55CE"/>
    <w:rsid w:val="005B605F"/>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29C"/>
    <w:rsid w:val="00620870"/>
    <w:rsid w:val="006243EE"/>
    <w:rsid w:val="00625FF1"/>
    <w:rsid w:val="006265D5"/>
    <w:rsid w:val="0062735D"/>
    <w:rsid w:val="00631478"/>
    <w:rsid w:val="00633DED"/>
    <w:rsid w:val="006348A7"/>
    <w:rsid w:val="00635B28"/>
    <w:rsid w:val="006405C6"/>
    <w:rsid w:val="00645374"/>
    <w:rsid w:val="006525D3"/>
    <w:rsid w:val="0065260F"/>
    <w:rsid w:val="00656B89"/>
    <w:rsid w:val="00663A0C"/>
    <w:rsid w:val="00663B21"/>
    <w:rsid w:val="00673873"/>
    <w:rsid w:val="006908AC"/>
    <w:rsid w:val="006A654E"/>
    <w:rsid w:val="006B32FA"/>
    <w:rsid w:val="006C10D0"/>
    <w:rsid w:val="006C12E9"/>
    <w:rsid w:val="006C1CE4"/>
    <w:rsid w:val="006C20D0"/>
    <w:rsid w:val="006D02DA"/>
    <w:rsid w:val="006D4474"/>
    <w:rsid w:val="006E5B34"/>
    <w:rsid w:val="006F1D66"/>
    <w:rsid w:val="006F53B6"/>
    <w:rsid w:val="006F6673"/>
    <w:rsid w:val="006F6D39"/>
    <w:rsid w:val="00700DEE"/>
    <w:rsid w:val="007044CD"/>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539E"/>
    <w:rsid w:val="007E6F5B"/>
    <w:rsid w:val="00802A86"/>
    <w:rsid w:val="008030A1"/>
    <w:rsid w:val="008039F8"/>
    <w:rsid w:val="00807006"/>
    <w:rsid w:val="0080716F"/>
    <w:rsid w:val="00810BA4"/>
    <w:rsid w:val="008145F4"/>
    <w:rsid w:val="00816643"/>
    <w:rsid w:val="0082068C"/>
    <w:rsid w:val="0082269F"/>
    <w:rsid w:val="008233BC"/>
    <w:rsid w:val="008234E5"/>
    <w:rsid w:val="008271CB"/>
    <w:rsid w:val="008320DD"/>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306"/>
    <w:rsid w:val="00A369E8"/>
    <w:rsid w:val="00A36F5D"/>
    <w:rsid w:val="00A37F05"/>
    <w:rsid w:val="00A40192"/>
    <w:rsid w:val="00A40B9A"/>
    <w:rsid w:val="00A45396"/>
    <w:rsid w:val="00A54613"/>
    <w:rsid w:val="00A557D6"/>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037"/>
    <w:rsid w:val="00AB25BC"/>
    <w:rsid w:val="00AB3804"/>
    <w:rsid w:val="00AB58C9"/>
    <w:rsid w:val="00AB6077"/>
    <w:rsid w:val="00AC24B1"/>
    <w:rsid w:val="00AC3A4E"/>
    <w:rsid w:val="00AC58D6"/>
    <w:rsid w:val="00AD0CDD"/>
    <w:rsid w:val="00AD27BB"/>
    <w:rsid w:val="00AD6747"/>
    <w:rsid w:val="00AE14E6"/>
    <w:rsid w:val="00AE1FDF"/>
    <w:rsid w:val="00AF23E4"/>
    <w:rsid w:val="00AF7C0E"/>
    <w:rsid w:val="00B017A0"/>
    <w:rsid w:val="00B04804"/>
    <w:rsid w:val="00B04994"/>
    <w:rsid w:val="00B050E7"/>
    <w:rsid w:val="00B16BE3"/>
    <w:rsid w:val="00B16C92"/>
    <w:rsid w:val="00B214AE"/>
    <w:rsid w:val="00B2563A"/>
    <w:rsid w:val="00B3167D"/>
    <w:rsid w:val="00B31835"/>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57D15"/>
    <w:rsid w:val="00E63027"/>
    <w:rsid w:val="00E656C8"/>
    <w:rsid w:val="00E70142"/>
    <w:rsid w:val="00E71863"/>
    <w:rsid w:val="00E75371"/>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3219"/>
    <w:rsid w:val="00EE5235"/>
    <w:rsid w:val="00EF3352"/>
    <w:rsid w:val="00EF7AED"/>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09A"/>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B9BE-6F3D-42D4-9FAE-02CA4B78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1363</Words>
  <Characters>7366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8712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2023-05-31T09:28:00Z</cp:lastPrinted>
  <dcterms:created xsi:type="dcterms:W3CDTF">2024-03-12T09:07:00Z</dcterms:created>
  <dcterms:modified xsi:type="dcterms:W3CDTF">2024-03-12T10:14:00Z</dcterms:modified>
</cp:coreProperties>
</file>