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30" w:rsidRPr="00884E17" w:rsidRDefault="002B37DD" w:rsidP="00D20FB2">
      <w:pPr>
        <w:pStyle w:val="1"/>
        <w:widowControl w:val="0"/>
        <w:ind w:left="0" w:hanging="142"/>
        <w:rPr>
          <w:rFonts w:asciiTheme="minorHAnsi" w:hAnsiTheme="minorHAnsi" w:cstheme="minorHAnsi"/>
          <w:b/>
          <w:sz w:val="22"/>
          <w:szCs w:val="22"/>
        </w:rPr>
      </w:pPr>
      <w:r w:rsidRPr="00884E17">
        <w:rPr>
          <w:rFonts w:asciiTheme="minorHAnsi" w:hAnsiTheme="minorHAnsi" w:cstheme="minorHAnsi"/>
          <w:b/>
          <w:sz w:val="22"/>
          <w:szCs w:val="22"/>
        </w:rPr>
        <w:t xml:space="preserve"> </w:t>
      </w:r>
    </w:p>
    <w:p w:rsidR="00F47A5D" w:rsidRPr="00884E17" w:rsidRDefault="00D7185E" w:rsidP="00D20FB2">
      <w:pPr>
        <w:pStyle w:val="1"/>
        <w:widowControl w:val="0"/>
        <w:ind w:left="0" w:hanging="142"/>
        <w:rPr>
          <w:rFonts w:asciiTheme="minorHAnsi" w:hAnsiTheme="minorHAnsi" w:cstheme="minorHAnsi"/>
          <w:b/>
          <w:sz w:val="22"/>
          <w:szCs w:val="22"/>
        </w:rPr>
      </w:pPr>
      <w:r w:rsidRPr="00884E17">
        <w:rPr>
          <w:rFonts w:asciiTheme="minorHAnsi" w:hAnsiTheme="minorHAnsi" w:cstheme="minorHAnsi"/>
          <w:b/>
          <w:sz w:val="22"/>
          <w:szCs w:val="22"/>
        </w:rPr>
        <w:t xml:space="preserve"> </w:t>
      </w:r>
      <w:r w:rsidR="00F47A5D" w:rsidRPr="00884E17">
        <w:rPr>
          <w:rFonts w:asciiTheme="minorHAnsi" w:hAnsiTheme="minorHAnsi" w:cstheme="minorHAnsi"/>
          <w:b/>
          <w:sz w:val="22"/>
          <w:szCs w:val="22"/>
        </w:rPr>
        <w:t xml:space="preserve">ΕΛΛΗΝΙΚΗ  ΔΗΜΟΚΡΑΤΙΑ </w:t>
      </w:r>
      <w:r w:rsidR="00F47A5D" w:rsidRPr="00884E17">
        <w:rPr>
          <w:rFonts w:asciiTheme="minorHAnsi" w:hAnsiTheme="minorHAnsi" w:cstheme="minorHAnsi"/>
          <w:b/>
          <w:sz w:val="22"/>
          <w:szCs w:val="22"/>
        </w:rPr>
        <w:tab/>
      </w:r>
      <w:r w:rsidR="00F47A5D" w:rsidRPr="00884E17">
        <w:rPr>
          <w:rFonts w:asciiTheme="minorHAnsi" w:hAnsiTheme="minorHAnsi" w:cstheme="minorHAnsi"/>
          <w:b/>
          <w:sz w:val="22"/>
          <w:szCs w:val="22"/>
        </w:rPr>
        <w:tab/>
      </w:r>
      <w:r w:rsidR="002B1030" w:rsidRPr="00884E17">
        <w:rPr>
          <w:rFonts w:asciiTheme="minorHAnsi" w:hAnsiTheme="minorHAnsi" w:cstheme="minorHAnsi"/>
          <w:b/>
          <w:sz w:val="22"/>
          <w:szCs w:val="22"/>
        </w:rPr>
        <w:t xml:space="preserve">  </w:t>
      </w:r>
      <w:r w:rsidR="00F47A5D" w:rsidRPr="00884E17">
        <w:rPr>
          <w:rFonts w:asciiTheme="minorHAnsi" w:hAnsiTheme="minorHAnsi" w:cstheme="minorHAnsi"/>
          <w:b/>
          <w:sz w:val="22"/>
          <w:szCs w:val="22"/>
        </w:rPr>
        <w:tab/>
      </w:r>
      <w:r w:rsidR="00F47A5D" w:rsidRPr="00884E17">
        <w:rPr>
          <w:rFonts w:asciiTheme="minorHAnsi" w:hAnsiTheme="minorHAnsi" w:cstheme="minorHAnsi"/>
          <w:b/>
          <w:sz w:val="22"/>
          <w:szCs w:val="22"/>
        </w:rPr>
        <w:tab/>
      </w:r>
      <w:r w:rsidR="00F47A5D" w:rsidRPr="00884E17">
        <w:rPr>
          <w:rFonts w:asciiTheme="minorHAnsi" w:hAnsiTheme="minorHAnsi" w:cstheme="minorHAnsi"/>
          <w:b/>
          <w:sz w:val="22"/>
          <w:szCs w:val="22"/>
        </w:rPr>
        <w:tab/>
      </w:r>
      <w:r w:rsidR="000B54FF" w:rsidRPr="00884E17">
        <w:rPr>
          <w:rFonts w:asciiTheme="minorHAnsi" w:hAnsiTheme="minorHAnsi" w:cstheme="minorHAnsi"/>
          <w:b/>
          <w:sz w:val="22"/>
          <w:szCs w:val="22"/>
        </w:rPr>
        <w:t xml:space="preserve"> </w:t>
      </w:r>
    </w:p>
    <w:p w:rsidR="00BA3D1F" w:rsidRPr="00884E17" w:rsidRDefault="00F47A5D" w:rsidP="00D20FB2">
      <w:pPr>
        <w:autoSpaceDE w:val="0"/>
        <w:ind w:hanging="142"/>
        <w:rPr>
          <w:rFonts w:asciiTheme="minorHAnsi" w:hAnsiTheme="minorHAnsi" w:cstheme="minorHAnsi"/>
          <w:sz w:val="22"/>
          <w:szCs w:val="22"/>
        </w:rPr>
      </w:pPr>
      <w:r w:rsidRPr="00884E17">
        <w:rPr>
          <w:rFonts w:asciiTheme="minorHAnsi" w:hAnsiTheme="minorHAnsi" w:cstheme="minorHAnsi"/>
          <w:b/>
          <w:sz w:val="22"/>
          <w:szCs w:val="22"/>
        </w:rPr>
        <w:t xml:space="preserve">ΔΗΜΟΣ ΛΕΒΑΔΕΩΝ </w:t>
      </w:r>
      <w:r w:rsidRPr="00884E17">
        <w:rPr>
          <w:rFonts w:asciiTheme="minorHAnsi" w:eastAsia="Calibri" w:hAnsiTheme="minorHAnsi" w:cstheme="minorHAnsi"/>
          <w:b/>
          <w:iCs/>
          <w:position w:val="2"/>
          <w:sz w:val="22"/>
          <w:szCs w:val="22"/>
        </w:rPr>
        <w:t xml:space="preserve">                                                                                </w:t>
      </w:r>
      <w:r w:rsidR="007044A7" w:rsidRPr="00884E17">
        <w:rPr>
          <w:rFonts w:asciiTheme="minorHAnsi" w:eastAsia="Calibri" w:hAnsiTheme="minorHAnsi" w:cstheme="minorHAnsi"/>
          <w:b/>
          <w:iCs/>
          <w:position w:val="2"/>
          <w:sz w:val="22"/>
          <w:szCs w:val="22"/>
        </w:rPr>
        <w:t xml:space="preserve"> </w:t>
      </w:r>
      <w:r w:rsidR="001069AD" w:rsidRPr="00884E17">
        <w:rPr>
          <w:rFonts w:asciiTheme="minorHAnsi" w:eastAsia="Calibri" w:hAnsiTheme="minorHAnsi" w:cstheme="minorHAnsi"/>
          <w:b/>
          <w:iCs/>
          <w:position w:val="2"/>
          <w:sz w:val="22"/>
          <w:szCs w:val="22"/>
        </w:rPr>
        <w:t xml:space="preserve"> </w:t>
      </w:r>
      <w:r w:rsidR="00DF5A44" w:rsidRPr="00884E17">
        <w:rPr>
          <w:rFonts w:asciiTheme="minorHAnsi" w:eastAsia="Calibri" w:hAnsiTheme="minorHAnsi" w:cstheme="minorHAnsi"/>
          <w:b/>
          <w:sz w:val="22"/>
          <w:szCs w:val="22"/>
          <w:shd w:val="clear" w:color="auto" w:fill="FFFFFF"/>
        </w:rPr>
        <w:t xml:space="preserve"> </w:t>
      </w:r>
      <w:r w:rsidR="0086687F" w:rsidRPr="00884E17">
        <w:rPr>
          <w:rFonts w:asciiTheme="minorHAnsi" w:eastAsia="Calibri" w:hAnsiTheme="minorHAnsi" w:cstheme="minorHAnsi"/>
          <w:b/>
          <w:sz w:val="22"/>
          <w:szCs w:val="22"/>
        </w:rPr>
        <w:t xml:space="preserve">  </w:t>
      </w:r>
      <w:r w:rsidR="00BA3D1F" w:rsidRPr="00884E17">
        <w:rPr>
          <w:rFonts w:asciiTheme="minorHAnsi" w:eastAsia="Calibri" w:hAnsiTheme="minorHAnsi" w:cstheme="minorHAnsi"/>
          <w:b/>
          <w:bCs/>
          <w:sz w:val="22"/>
          <w:szCs w:val="22"/>
          <w:u w:val="single"/>
          <w:shd w:val="clear" w:color="auto" w:fill="FFFFFF"/>
        </w:rPr>
        <w:t>ΑΝΑΡΤΗΤΕΑ</w:t>
      </w:r>
      <w:r w:rsidR="00BA3D1F" w:rsidRPr="00884E17">
        <w:rPr>
          <w:rFonts w:asciiTheme="minorHAnsi" w:eastAsia="Calibri" w:hAnsiTheme="minorHAnsi" w:cstheme="minorHAnsi"/>
          <w:b/>
          <w:bCs/>
          <w:sz w:val="22"/>
          <w:szCs w:val="22"/>
          <w:u w:val="single"/>
        </w:rPr>
        <w:t xml:space="preserve"> ΣΤΗ ΔΙΑΥΓΕΙΑ </w:t>
      </w:r>
      <w:r w:rsidR="00BA3D1F" w:rsidRPr="00884E17">
        <w:rPr>
          <w:rFonts w:asciiTheme="minorHAnsi" w:eastAsia="Calibri" w:hAnsiTheme="minorHAnsi" w:cstheme="minorHAnsi"/>
          <w:b/>
          <w:bCs/>
          <w:sz w:val="22"/>
          <w:szCs w:val="22"/>
        </w:rPr>
        <w:t xml:space="preserve"> </w:t>
      </w:r>
    </w:p>
    <w:p w:rsidR="00F47A5D" w:rsidRPr="00884E17" w:rsidRDefault="00BA3D1F" w:rsidP="00D20FB2">
      <w:pPr>
        <w:pStyle w:val="2"/>
        <w:widowControl w:val="0"/>
        <w:numPr>
          <w:ilvl w:val="1"/>
          <w:numId w:val="0"/>
        </w:numPr>
        <w:tabs>
          <w:tab w:val="num" w:pos="-284"/>
        </w:tabs>
        <w:spacing w:before="4" w:after="4"/>
        <w:rPr>
          <w:rFonts w:asciiTheme="minorHAnsi" w:hAnsiTheme="minorHAnsi" w:cstheme="minorHAnsi"/>
          <w:color w:val="auto"/>
          <w:sz w:val="22"/>
          <w:szCs w:val="22"/>
        </w:rPr>
      </w:pPr>
      <w:r w:rsidRPr="00884E17">
        <w:rPr>
          <w:rFonts w:asciiTheme="minorHAnsi" w:eastAsia="Calibri" w:hAnsiTheme="minorHAnsi" w:cstheme="minorHAnsi"/>
          <w:color w:val="auto"/>
          <w:position w:val="2"/>
          <w:sz w:val="22"/>
          <w:szCs w:val="22"/>
        </w:rPr>
        <w:t xml:space="preserve">                                                                                                                          ΑΡΙΘΜ.ΠΡΩΤ:  </w:t>
      </w:r>
      <w:r w:rsidR="00040ABE">
        <w:rPr>
          <w:rFonts w:asciiTheme="minorHAnsi" w:eastAsia="Calibri" w:hAnsiTheme="minorHAnsi" w:cstheme="minorHAnsi"/>
          <w:color w:val="auto"/>
          <w:position w:val="2"/>
          <w:sz w:val="22"/>
          <w:szCs w:val="22"/>
        </w:rPr>
        <w:t xml:space="preserve"> </w:t>
      </w:r>
      <w:r w:rsidR="00F9783D" w:rsidRPr="00884E17">
        <w:rPr>
          <w:rFonts w:asciiTheme="minorHAnsi" w:eastAsia="Calibri" w:hAnsiTheme="minorHAnsi" w:cstheme="minorHAnsi"/>
          <w:color w:val="auto"/>
          <w:position w:val="2"/>
          <w:sz w:val="22"/>
          <w:szCs w:val="22"/>
        </w:rPr>
        <w:t xml:space="preserve"> </w:t>
      </w:r>
      <w:r w:rsidR="00864134">
        <w:rPr>
          <w:rFonts w:asciiTheme="minorHAnsi" w:eastAsia="Calibri" w:hAnsiTheme="minorHAnsi" w:cstheme="minorHAnsi"/>
          <w:color w:val="auto"/>
          <w:position w:val="2"/>
          <w:sz w:val="22"/>
          <w:szCs w:val="22"/>
        </w:rPr>
        <w:t>6751</w:t>
      </w:r>
    </w:p>
    <w:p w:rsidR="00AF4104" w:rsidRPr="00884E17" w:rsidRDefault="0086687F" w:rsidP="00D20FB2">
      <w:pPr>
        <w:autoSpaceDE w:val="0"/>
        <w:ind w:hanging="142"/>
        <w:rPr>
          <w:rFonts w:asciiTheme="minorHAnsi" w:hAnsiTheme="minorHAnsi" w:cstheme="minorHAnsi"/>
          <w:sz w:val="22"/>
          <w:szCs w:val="22"/>
        </w:rPr>
      </w:pPr>
      <w:r w:rsidRPr="00884E17">
        <w:rPr>
          <w:rFonts w:asciiTheme="minorHAnsi" w:eastAsia="Calibri" w:hAnsiTheme="minorHAnsi" w:cstheme="minorHAnsi"/>
          <w:b/>
          <w:bCs/>
          <w:position w:val="2"/>
          <w:sz w:val="22"/>
          <w:szCs w:val="22"/>
        </w:rPr>
        <w:t xml:space="preserve">                                                                                                             </w:t>
      </w:r>
      <w:r w:rsidR="00DF5A44" w:rsidRPr="00884E17">
        <w:rPr>
          <w:rFonts w:asciiTheme="minorHAnsi" w:eastAsia="Calibri" w:hAnsiTheme="minorHAnsi" w:cstheme="minorHAnsi"/>
          <w:b/>
          <w:bCs/>
          <w:position w:val="2"/>
          <w:sz w:val="22"/>
          <w:szCs w:val="22"/>
        </w:rPr>
        <w:t xml:space="preserve"> </w:t>
      </w:r>
      <w:r w:rsidR="00815179" w:rsidRPr="00884E17">
        <w:rPr>
          <w:rFonts w:asciiTheme="minorHAnsi" w:eastAsia="Calibri" w:hAnsiTheme="minorHAnsi" w:cstheme="minorHAnsi"/>
          <w:b/>
          <w:bCs/>
          <w:iCs/>
          <w:position w:val="2"/>
          <w:sz w:val="22"/>
          <w:szCs w:val="22"/>
        </w:rPr>
        <w:t xml:space="preserve">             </w:t>
      </w:r>
      <w:r w:rsidR="00AF4104" w:rsidRPr="00884E17">
        <w:rPr>
          <w:rFonts w:asciiTheme="minorHAnsi" w:eastAsia="Calibri" w:hAnsiTheme="minorHAnsi" w:cstheme="minorHAnsi"/>
          <w:b/>
          <w:bCs/>
          <w:iCs/>
          <w:position w:val="2"/>
          <w:sz w:val="22"/>
          <w:szCs w:val="22"/>
        </w:rPr>
        <w:t xml:space="preserve">  </w:t>
      </w:r>
      <w:r w:rsidR="00AF4104" w:rsidRPr="00884E17">
        <w:rPr>
          <w:rFonts w:asciiTheme="minorHAnsi" w:eastAsia="Arial" w:hAnsiTheme="minorHAnsi" w:cstheme="minorHAnsi"/>
          <w:b/>
          <w:bCs/>
          <w:position w:val="2"/>
          <w:sz w:val="22"/>
          <w:szCs w:val="22"/>
        </w:rPr>
        <w:t xml:space="preserve">Λιβαδειά </w:t>
      </w:r>
      <w:r w:rsidR="00040ABE">
        <w:rPr>
          <w:rFonts w:asciiTheme="minorHAnsi" w:eastAsia="Arial" w:hAnsiTheme="minorHAnsi" w:cstheme="minorHAnsi"/>
          <w:b/>
          <w:bCs/>
          <w:position w:val="2"/>
          <w:sz w:val="22"/>
          <w:szCs w:val="22"/>
        </w:rPr>
        <w:t>9</w:t>
      </w:r>
      <w:r w:rsidR="00F9783D" w:rsidRPr="00884E17">
        <w:rPr>
          <w:rFonts w:asciiTheme="minorHAnsi" w:eastAsia="Arial" w:hAnsiTheme="minorHAnsi" w:cstheme="minorHAnsi"/>
          <w:b/>
          <w:bCs/>
          <w:position w:val="2"/>
          <w:sz w:val="22"/>
          <w:szCs w:val="22"/>
        </w:rPr>
        <w:t xml:space="preserve"> </w:t>
      </w:r>
      <w:r w:rsidR="00D55370" w:rsidRPr="00884E17">
        <w:rPr>
          <w:rFonts w:asciiTheme="minorHAnsi" w:eastAsia="Arial" w:hAnsiTheme="minorHAnsi" w:cstheme="minorHAnsi"/>
          <w:b/>
          <w:bCs/>
          <w:position w:val="2"/>
          <w:sz w:val="22"/>
          <w:szCs w:val="22"/>
        </w:rPr>
        <w:t xml:space="preserve"> </w:t>
      </w:r>
      <w:r w:rsidR="004F484A" w:rsidRPr="00884E17">
        <w:rPr>
          <w:rFonts w:asciiTheme="minorHAnsi" w:eastAsia="Arial" w:hAnsiTheme="minorHAnsi" w:cstheme="minorHAnsi"/>
          <w:b/>
          <w:bCs/>
          <w:position w:val="2"/>
          <w:sz w:val="22"/>
          <w:szCs w:val="22"/>
        </w:rPr>
        <w:t>/</w:t>
      </w:r>
      <w:r w:rsidR="00040ABE">
        <w:rPr>
          <w:rFonts w:asciiTheme="minorHAnsi" w:eastAsia="Arial" w:hAnsiTheme="minorHAnsi" w:cstheme="minorHAnsi"/>
          <w:b/>
          <w:bCs/>
          <w:position w:val="2"/>
          <w:sz w:val="22"/>
          <w:szCs w:val="22"/>
        </w:rPr>
        <w:t>4</w:t>
      </w:r>
      <w:r w:rsidR="00AF4104" w:rsidRPr="00884E17">
        <w:rPr>
          <w:rFonts w:asciiTheme="minorHAnsi" w:eastAsia="Arial" w:hAnsiTheme="minorHAnsi" w:cstheme="minorHAnsi"/>
          <w:b/>
          <w:bCs/>
          <w:position w:val="2"/>
          <w:sz w:val="22"/>
          <w:szCs w:val="22"/>
        </w:rPr>
        <w:t>/202</w:t>
      </w:r>
      <w:r w:rsidR="002B37DD" w:rsidRPr="00884E17">
        <w:rPr>
          <w:rFonts w:asciiTheme="minorHAnsi" w:eastAsia="Arial" w:hAnsiTheme="minorHAnsi" w:cstheme="minorHAnsi"/>
          <w:b/>
          <w:bCs/>
          <w:position w:val="2"/>
          <w:sz w:val="22"/>
          <w:szCs w:val="22"/>
        </w:rPr>
        <w:t>4</w:t>
      </w:r>
    </w:p>
    <w:p w:rsidR="00AF4104" w:rsidRPr="00884E17" w:rsidRDefault="00AF4104" w:rsidP="00D20FB2">
      <w:pPr>
        <w:ind w:hanging="142"/>
        <w:rPr>
          <w:rFonts w:asciiTheme="minorHAnsi" w:hAnsiTheme="minorHAnsi" w:cstheme="minorHAnsi"/>
          <w:sz w:val="22"/>
          <w:szCs w:val="22"/>
        </w:rPr>
      </w:pPr>
      <w:r w:rsidRPr="00884E17">
        <w:rPr>
          <w:rFonts w:asciiTheme="minorHAnsi" w:eastAsia="Arial" w:hAnsiTheme="minorHAnsi" w:cstheme="minorHAnsi"/>
          <w:b/>
          <w:bCs/>
          <w:iCs/>
          <w:position w:val="2"/>
          <w:sz w:val="22"/>
          <w:szCs w:val="22"/>
        </w:rPr>
        <w:t xml:space="preserve">                                                                                 </w:t>
      </w:r>
      <w:r w:rsidRPr="00884E17">
        <w:rPr>
          <w:rFonts w:asciiTheme="minorHAnsi" w:eastAsia="Calibri" w:hAnsiTheme="minorHAnsi" w:cstheme="minorHAnsi"/>
          <w:b/>
          <w:bCs/>
          <w:position w:val="2"/>
          <w:sz w:val="22"/>
          <w:szCs w:val="22"/>
        </w:rPr>
        <w:t xml:space="preserve"> </w:t>
      </w:r>
      <w:r w:rsidRPr="00884E17">
        <w:rPr>
          <w:rFonts w:asciiTheme="minorHAnsi" w:eastAsia="Arial" w:hAnsiTheme="minorHAnsi" w:cstheme="minorHAnsi"/>
          <w:b/>
          <w:bCs/>
          <w:iCs/>
          <w:position w:val="2"/>
          <w:sz w:val="22"/>
          <w:szCs w:val="22"/>
        </w:rPr>
        <w:t xml:space="preserve">    </w:t>
      </w:r>
    </w:p>
    <w:p w:rsidR="00AF4104" w:rsidRPr="00884E17" w:rsidRDefault="00AF4104" w:rsidP="00D20FB2">
      <w:pPr>
        <w:pStyle w:val="a9"/>
        <w:tabs>
          <w:tab w:val="clear" w:pos="4153"/>
          <w:tab w:val="clear" w:pos="8306"/>
          <w:tab w:val="left" w:pos="4110"/>
          <w:tab w:val="left" w:pos="4140"/>
        </w:tabs>
        <w:ind w:hanging="142"/>
        <w:rPr>
          <w:rFonts w:asciiTheme="minorHAnsi" w:hAnsiTheme="minorHAnsi" w:cstheme="minorHAnsi"/>
          <w:sz w:val="22"/>
          <w:szCs w:val="22"/>
        </w:rPr>
      </w:pPr>
      <w:r w:rsidRPr="00884E17">
        <w:rPr>
          <w:rFonts w:asciiTheme="minorHAnsi" w:eastAsia="Arial" w:hAnsiTheme="minorHAnsi" w:cstheme="minorHAnsi"/>
          <w:b/>
          <w:bCs/>
          <w:position w:val="2"/>
          <w:sz w:val="22"/>
          <w:szCs w:val="22"/>
          <w:u w:val="single"/>
        </w:rPr>
        <w:t xml:space="preserve"> </w:t>
      </w:r>
    </w:p>
    <w:p w:rsidR="00AF4104" w:rsidRPr="00884E17" w:rsidRDefault="00AF4104" w:rsidP="00D20FB2">
      <w:pPr>
        <w:pStyle w:val="a9"/>
        <w:ind w:hanging="142"/>
        <w:jc w:val="center"/>
        <w:outlineLvl w:val="0"/>
        <w:rPr>
          <w:rFonts w:asciiTheme="minorHAnsi" w:hAnsiTheme="minorHAnsi" w:cstheme="minorHAnsi"/>
          <w:sz w:val="22"/>
          <w:szCs w:val="22"/>
        </w:rPr>
      </w:pPr>
      <w:r w:rsidRPr="00884E17">
        <w:rPr>
          <w:rFonts w:asciiTheme="minorHAnsi" w:hAnsiTheme="minorHAnsi" w:cstheme="minorHAnsi"/>
          <w:b/>
          <w:bCs/>
          <w:sz w:val="22"/>
          <w:szCs w:val="22"/>
          <w:u w:val="single"/>
        </w:rPr>
        <w:t>ΑΠΟΣΠΑΣΜΑ</w:t>
      </w:r>
    </w:p>
    <w:p w:rsidR="00AF4104" w:rsidRPr="00884E17" w:rsidRDefault="00AF4104" w:rsidP="00D20FB2">
      <w:pPr>
        <w:pStyle w:val="a9"/>
        <w:ind w:hanging="142"/>
        <w:jc w:val="center"/>
        <w:rPr>
          <w:rFonts w:asciiTheme="minorHAnsi" w:hAnsiTheme="minorHAnsi" w:cstheme="minorHAnsi"/>
          <w:b/>
          <w:bCs/>
          <w:sz w:val="22"/>
          <w:szCs w:val="22"/>
        </w:rPr>
      </w:pPr>
    </w:p>
    <w:p w:rsidR="00AF4104" w:rsidRPr="00884E17" w:rsidRDefault="00AF4104" w:rsidP="00D20FB2">
      <w:pPr>
        <w:ind w:hanging="142"/>
        <w:jc w:val="center"/>
        <w:rPr>
          <w:rFonts w:asciiTheme="minorHAnsi" w:hAnsiTheme="minorHAnsi" w:cstheme="minorHAnsi"/>
          <w:sz w:val="22"/>
          <w:szCs w:val="22"/>
        </w:rPr>
      </w:pPr>
      <w:r w:rsidRPr="00884E17">
        <w:rPr>
          <w:rFonts w:asciiTheme="minorHAnsi" w:hAnsiTheme="minorHAnsi" w:cstheme="minorHAnsi"/>
          <w:sz w:val="22"/>
          <w:szCs w:val="22"/>
        </w:rPr>
        <w:t>Από το πρακτικό της αριθμ.202</w:t>
      </w:r>
      <w:r w:rsidR="002B37DD" w:rsidRPr="00884E17">
        <w:rPr>
          <w:rFonts w:asciiTheme="minorHAnsi" w:hAnsiTheme="minorHAnsi" w:cstheme="minorHAnsi"/>
          <w:sz w:val="22"/>
          <w:szCs w:val="22"/>
        </w:rPr>
        <w:t>4</w:t>
      </w:r>
      <w:r w:rsidRPr="00884E17">
        <w:rPr>
          <w:rFonts w:asciiTheme="minorHAnsi" w:hAnsiTheme="minorHAnsi" w:cstheme="minorHAnsi"/>
          <w:sz w:val="22"/>
          <w:szCs w:val="22"/>
        </w:rPr>
        <w:t>-</w:t>
      </w:r>
      <w:r w:rsidR="00F9783D" w:rsidRPr="00884E17">
        <w:rPr>
          <w:rFonts w:asciiTheme="minorHAnsi" w:hAnsiTheme="minorHAnsi" w:cstheme="minorHAnsi"/>
          <w:sz w:val="22"/>
          <w:szCs w:val="22"/>
        </w:rPr>
        <w:t>1</w:t>
      </w:r>
      <w:r w:rsidR="008A7F2E" w:rsidRPr="00884E17">
        <w:rPr>
          <w:rFonts w:asciiTheme="minorHAnsi" w:hAnsiTheme="minorHAnsi" w:cstheme="minorHAnsi"/>
          <w:sz w:val="22"/>
          <w:szCs w:val="22"/>
        </w:rPr>
        <w:t>1</w:t>
      </w:r>
      <w:r w:rsidRPr="00884E17">
        <w:rPr>
          <w:rFonts w:asciiTheme="minorHAnsi" w:hAnsiTheme="minorHAnsi" w:cstheme="minorHAnsi"/>
          <w:sz w:val="22"/>
          <w:szCs w:val="22"/>
        </w:rPr>
        <w:t xml:space="preserve">ης </w:t>
      </w:r>
      <w:r w:rsidR="00640B45" w:rsidRPr="00884E17">
        <w:rPr>
          <w:rFonts w:asciiTheme="minorHAnsi" w:hAnsiTheme="minorHAnsi" w:cstheme="minorHAnsi"/>
          <w:sz w:val="22"/>
          <w:szCs w:val="22"/>
        </w:rPr>
        <w:t xml:space="preserve"> </w:t>
      </w:r>
      <w:r w:rsidR="00BB3C4B" w:rsidRPr="00884E17">
        <w:rPr>
          <w:rFonts w:asciiTheme="minorHAnsi" w:hAnsiTheme="minorHAnsi" w:cstheme="minorHAnsi"/>
          <w:sz w:val="22"/>
          <w:szCs w:val="22"/>
        </w:rPr>
        <w:t xml:space="preserve"> </w:t>
      </w:r>
      <w:r w:rsidR="00317077" w:rsidRPr="00884E17">
        <w:rPr>
          <w:rFonts w:asciiTheme="minorHAnsi" w:hAnsiTheme="minorHAnsi" w:cstheme="minorHAnsi"/>
          <w:sz w:val="22"/>
          <w:szCs w:val="22"/>
        </w:rPr>
        <w:t>ΤΑΚΤ</w:t>
      </w:r>
      <w:r w:rsidR="00BB3C4B" w:rsidRPr="00884E17">
        <w:rPr>
          <w:rFonts w:asciiTheme="minorHAnsi" w:hAnsiTheme="minorHAnsi" w:cstheme="minorHAnsi"/>
          <w:sz w:val="22"/>
          <w:szCs w:val="22"/>
        </w:rPr>
        <w:t>ΙΚ</w:t>
      </w:r>
      <w:r w:rsidR="00317077" w:rsidRPr="00884E17">
        <w:rPr>
          <w:rFonts w:asciiTheme="minorHAnsi" w:hAnsiTheme="minorHAnsi" w:cstheme="minorHAnsi"/>
          <w:sz w:val="22"/>
          <w:szCs w:val="22"/>
        </w:rPr>
        <w:t>ΗΣ</w:t>
      </w:r>
      <w:r w:rsidR="00640B45" w:rsidRPr="00884E17">
        <w:rPr>
          <w:rFonts w:asciiTheme="minorHAnsi" w:hAnsiTheme="minorHAnsi" w:cstheme="minorHAnsi"/>
          <w:sz w:val="22"/>
          <w:szCs w:val="22"/>
        </w:rPr>
        <w:t xml:space="preserve"> </w:t>
      </w:r>
      <w:r w:rsidR="002B37DD" w:rsidRPr="00884E17">
        <w:rPr>
          <w:rFonts w:asciiTheme="minorHAnsi" w:hAnsiTheme="minorHAnsi" w:cstheme="minorHAnsi"/>
          <w:sz w:val="22"/>
          <w:szCs w:val="22"/>
        </w:rPr>
        <w:t xml:space="preserve"> </w:t>
      </w:r>
      <w:r w:rsidR="00640B45" w:rsidRPr="00884E17">
        <w:rPr>
          <w:rFonts w:asciiTheme="minorHAnsi" w:hAnsiTheme="minorHAnsi" w:cstheme="minorHAnsi"/>
          <w:sz w:val="22"/>
          <w:szCs w:val="22"/>
        </w:rPr>
        <w:t xml:space="preserve"> </w:t>
      </w:r>
      <w:r w:rsidRPr="00884E17">
        <w:rPr>
          <w:rFonts w:asciiTheme="minorHAnsi" w:hAnsiTheme="minorHAnsi" w:cstheme="minorHAnsi"/>
          <w:sz w:val="22"/>
          <w:szCs w:val="22"/>
        </w:rPr>
        <w:t xml:space="preserve"> Συνεδρίασης –</w:t>
      </w:r>
    </w:p>
    <w:p w:rsidR="00AF4104" w:rsidRPr="00884E17" w:rsidRDefault="0089667E" w:rsidP="00D20FB2">
      <w:pPr>
        <w:ind w:hanging="142"/>
        <w:jc w:val="center"/>
        <w:rPr>
          <w:rFonts w:asciiTheme="minorHAnsi" w:hAnsiTheme="minorHAnsi" w:cstheme="minorHAnsi"/>
          <w:sz w:val="22"/>
          <w:szCs w:val="22"/>
        </w:rPr>
      </w:pPr>
      <w:r w:rsidRPr="00884E17">
        <w:rPr>
          <w:rFonts w:asciiTheme="minorHAnsi" w:hAnsiTheme="minorHAnsi" w:cstheme="minorHAnsi"/>
          <w:sz w:val="22"/>
          <w:szCs w:val="22"/>
        </w:rPr>
        <w:t xml:space="preserve"> </w:t>
      </w:r>
      <w:r w:rsidR="00AF4104" w:rsidRPr="00884E17">
        <w:rPr>
          <w:rFonts w:asciiTheme="minorHAnsi" w:hAnsiTheme="minorHAnsi" w:cstheme="minorHAnsi"/>
          <w:sz w:val="22"/>
          <w:szCs w:val="22"/>
        </w:rPr>
        <w:t xml:space="preserve">του Δημοτικού Συμβουλίου </w:t>
      </w:r>
      <w:proofErr w:type="spellStart"/>
      <w:r w:rsidR="00AF4104" w:rsidRPr="00884E17">
        <w:rPr>
          <w:rFonts w:asciiTheme="minorHAnsi" w:hAnsiTheme="minorHAnsi" w:cstheme="minorHAnsi"/>
          <w:sz w:val="22"/>
          <w:szCs w:val="22"/>
        </w:rPr>
        <w:t>Λεβαδέων</w:t>
      </w:r>
      <w:proofErr w:type="spellEnd"/>
    </w:p>
    <w:p w:rsidR="00AF4104" w:rsidRPr="00884E17" w:rsidRDefault="00AF4104" w:rsidP="00D20FB2">
      <w:pPr>
        <w:ind w:hanging="142"/>
        <w:jc w:val="center"/>
        <w:rPr>
          <w:rFonts w:asciiTheme="minorHAnsi" w:hAnsiTheme="minorHAnsi" w:cstheme="minorHAnsi"/>
          <w:sz w:val="22"/>
          <w:szCs w:val="22"/>
          <w:u w:val="single"/>
        </w:rPr>
      </w:pPr>
    </w:p>
    <w:p w:rsidR="00AF4104" w:rsidRPr="00884E17" w:rsidRDefault="00AF4104" w:rsidP="00D20FB2">
      <w:pPr>
        <w:ind w:hanging="142"/>
        <w:jc w:val="center"/>
        <w:rPr>
          <w:rFonts w:asciiTheme="minorHAnsi" w:eastAsia="Arial" w:hAnsiTheme="minorHAnsi" w:cstheme="minorHAnsi"/>
          <w:b/>
          <w:bCs/>
          <w:iCs/>
          <w:spacing w:val="-2"/>
          <w:sz w:val="22"/>
          <w:szCs w:val="22"/>
          <w:u w:val="single"/>
          <w:lang w:bidi="hi-IN"/>
        </w:rPr>
      </w:pPr>
      <w:r w:rsidRPr="00884E17">
        <w:rPr>
          <w:rFonts w:asciiTheme="minorHAnsi" w:hAnsiTheme="minorHAnsi" w:cstheme="minorHAnsi"/>
          <w:b/>
          <w:sz w:val="22"/>
          <w:szCs w:val="22"/>
          <w:u w:val="single"/>
        </w:rPr>
        <w:t xml:space="preserve">Αριθμός απόφασης </w:t>
      </w:r>
      <w:r w:rsidR="000B54FF" w:rsidRPr="00884E17">
        <w:rPr>
          <w:rFonts w:asciiTheme="minorHAnsi" w:hAnsiTheme="minorHAnsi" w:cstheme="minorHAnsi"/>
          <w:b/>
          <w:sz w:val="22"/>
          <w:szCs w:val="22"/>
          <w:u w:val="single"/>
        </w:rPr>
        <w:t xml:space="preserve"> 8</w:t>
      </w:r>
      <w:r w:rsidR="00884E17" w:rsidRPr="00884E17">
        <w:rPr>
          <w:rFonts w:asciiTheme="minorHAnsi" w:hAnsiTheme="minorHAnsi" w:cstheme="minorHAnsi"/>
          <w:b/>
          <w:sz w:val="22"/>
          <w:szCs w:val="22"/>
          <w:u w:val="single"/>
        </w:rPr>
        <w:t>9</w:t>
      </w:r>
    </w:p>
    <w:p w:rsidR="00AF4104" w:rsidRPr="00884E17" w:rsidRDefault="00AF4104" w:rsidP="00D20FB2">
      <w:pPr>
        <w:ind w:hanging="142"/>
        <w:jc w:val="center"/>
        <w:rPr>
          <w:rFonts w:asciiTheme="minorHAnsi" w:eastAsia="Arial" w:hAnsiTheme="minorHAnsi" w:cstheme="minorHAnsi"/>
          <w:b/>
          <w:bCs/>
          <w:iCs/>
          <w:spacing w:val="-2"/>
          <w:sz w:val="22"/>
          <w:szCs w:val="22"/>
          <w:u w:val="single"/>
          <w:lang w:bidi="hi-IN"/>
        </w:rPr>
      </w:pPr>
      <w:r w:rsidRPr="00884E17">
        <w:rPr>
          <w:rStyle w:val="af3"/>
          <w:rFonts w:asciiTheme="minorHAnsi" w:hAnsiTheme="minorHAnsi" w:cstheme="minorHAnsi"/>
          <w:b w:val="0"/>
          <w:sz w:val="22"/>
          <w:szCs w:val="22"/>
        </w:rPr>
        <w:t xml:space="preserve"> </w:t>
      </w:r>
    </w:p>
    <w:p w:rsidR="00272B2A" w:rsidRPr="00884E17" w:rsidRDefault="00AF4104" w:rsidP="00272B2A">
      <w:pPr>
        <w:widowControl w:val="0"/>
        <w:snapToGrid w:val="0"/>
        <w:spacing w:line="360" w:lineRule="auto"/>
        <w:ind w:left="166"/>
        <w:textAlignment w:val="baseline"/>
        <w:rPr>
          <w:rFonts w:asciiTheme="minorHAnsi" w:hAnsiTheme="minorHAnsi" w:cstheme="minorHAnsi"/>
          <w:color w:val="000000"/>
          <w:sz w:val="22"/>
          <w:szCs w:val="22"/>
        </w:rPr>
      </w:pPr>
      <w:r w:rsidRPr="00884E17">
        <w:rPr>
          <w:rStyle w:val="af3"/>
          <w:rFonts w:asciiTheme="minorHAnsi" w:hAnsiTheme="minorHAnsi" w:cstheme="minorHAnsi"/>
          <w:sz w:val="22"/>
          <w:szCs w:val="22"/>
        </w:rPr>
        <w:t>ΘΕΜΑ</w:t>
      </w:r>
      <w:r w:rsidRPr="00884E17">
        <w:rPr>
          <w:rFonts w:asciiTheme="minorHAnsi" w:hAnsiTheme="minorHAnsi" w:cstheme="minorHAnsi"/>
          <w:sz w:val="22"/>
          <w:szCs w:val="22"/>
        </w:rPr>
        <w:t xml:space="preserve"> </w:t>
      </w:r>
      <w:r w:rsidR="00C77C08" w:rsidRPr="00884E17">
        <w:rPr>
          <w:rFonts w:asciiTheme="minorHAnsi" w:hAnsiTheme="minorHAnsi" w:cstheme="minorHAnsi"/>
          <w:sz w:val="22"/>
          <w:szCs w:val="22"/>
        </w:rPr>
        <w:t>:</w:t>
      </w:r>
      <w:r w:rsidR="00D8307F" w:rsidRPr="00884E17">
        <w:rPr>
          <w:rFonts w:asciiTheme="minorHAnsi" w:hAnsiTheme="minorHAnsi" w:cstheme="minorHAnsi"/>
          <w:sz w:val="22"/>
          <w:szCs w:val="22"/>
        </w:rPr>
        <w:t xml:space="preserve"> </w:t>
      </w:r>
      <w:r w:rsidR="00272B2A" w:rsidRPr="00884E17">
        <w:rPr>
          <w:rFonts w:asciiTheme="minorHAnsi" w:hAnsiTheme="minorHAnsi" w:cstheme="minorHAnsi"/>
          <w:b/>
          <w:sz w:val="22"/>
          <w:szCs w:val="22"/>
        </w:rPr>
        <w:t>Έ</w:t>
      </w:r>
      <w:r w:rsidR="00272B2A" w:rsidRPr="00884E17">
        <w:rPr>
          <w:rFonts w:asciiTheme="minorHAnsi" w:hAnsiTheme="minorHAnsi" w:cstheme="minorHAnsi"/>
          <w:b/>
          <w:color w:val="000000"/>
          <w:sz w:val="22"/>
          <w:szCs w:val="22"/>
          <w:highlight w:val="white"/>
        </w:rPr>
        <w:t xml:space="preserve">γκριση παραχώρησης χρήσης αρδευτικών γεωτρήσεων που βρίσκονται εντός των διοικητικών ορίων Δήμου </w:t>
      </w:r>
      <w:proofErr w:type="spellStart"/>
      <w:r w:rsidR="00272B2A" w:rsidRPr="00884E17">
        <w:rPr>
          <w:rFonts w:asciiTheme="minorHAnsi" w:hAnsiTheme="minorHAnsi" w:cstheme="minorHAnsi"/>
          <w:b/>
          <w:color w:val="000000"/>
          <w:sz w:val="22"/>
          <w:szCs w:val="22"/>
          <w:highlight w:val="white"/>
        </w:rPr>
        <w:t>Λεβαδέων</w:t>
      </w:r>
      <w:proofErr w:type="spellEnd"/>
      <w:r w:rsidR="00272B2A" w:rsidRPr="00884E17">
        <w:rPr>
          <w:rFonts w:asciiTheme="minorHAnsi" w:hAnsiTheme="minorHAnsi" w:cstheme="minorHAnsi"/>
          <w:b/>
          <w:color w:val="000000"/>
          <w:sz w:val="22"/>
          <w:szCs w:val="22"/>
          <w:highlight w:val="white"/>
        </w:rPr>
        <w:t xml:space="preserve"> προς κοινή χρήση με την Περιφέρεια Στ. Ελλάδας για την αρδευτική περίοδο 202</w:t>
      </w:r>
      <w:r w:rsidR="00272B2A" w:rsidRPr="00884E17">
        <w:rPr>
          <w:rFonts w:asciiTheme="minorHAnsi" w:hAnsiTheme="minorHAnsi" w:cstheme="minorHAnsi"/>
          <w:b/>
          <w:color w:val="000000"/>
          <w:sz w:val="22"/>
          <w:szCs w:val="22"/>
        </w:rPr>
        <w:t>4</w:t>
      </w:r>
    </w:p>
    <w:p w:rsidR="00896A71" w:rsidRPr="00884E17" w:rsidRDefault="00896A71" w:rsidP="00272B2A">
      <w:pPr>
        <w:widowControl w:val="0"/>
        <w:snapToGrid w:val="0"/>
        <w:ind w:left="370"/>
        <w:textAlignment w:val="baseline"/>
        <w:rPr>
          <w:rStyle w:val="FontStyle17"/>
          <w:rFonts w:asciiTheme="minorHAnsi" w:eastAsia="Cambria" w:hAnsiTheme="minorHAnsi" w:cstheme="minorHAnsi"/>
          <w:b/>
          <w:bCs/>
          <w:spacing w:val="-3"/>
          <w:kern w:val="1"/>
          <w:shd w:val="clear" w:color="auto" w:fill="FFFFFF"/>
          <w:lang w:bidi="hi-IN"/>
        </w:rPr>
      </w:pPr>
    </w:p>
    <w:p w:rsidR="00884E17" w:rsidRPr="00884E17" w:rsidRDefault="00884E17" w:rsidP="00864134">
      <w:pPr>
        <w:spacing w:beforeLines="20" w:afterLines="20"/>
        <w:jc w:val="both"/>
        <w:rPr>
          <w:rFonts w:asciiTheme="minorHAnsi" w:hAnsiTheme="minorHAnsi" w:cstheme="minorHAnsi"/>
          <w:bCs/>
          <w:sz w:val="22"/>
          <w:szCs w:val="22"/>
        </w:rPr>
      </w:pPr>
      <w:r w:rsidRPr="00884E17">
        <w:rPr>
          <w:rStyle w:val="FontStyle17"/>
          <w:rFonts w:asciiTheme="minorHAnsi" w:eastAsia="Calibri" w:hAnsiTheme="minorHAnsi" w:cstheme="minorHAnsi"/>
          <w:spacing w:val="-3"/>
        </w:rPr>
        <w:t>Στη Λιβαδειά σήμερα την  8</w:t>
      </w:r>
      <w:r w:rsidRPr="00884E17">
        <w:rPr>
          <w:rStyle w:val="FontStyle17"/>
          <w:rFonts w:asciiTheme="minorHAnsi" w:eastAsia="Calibri" w:hAnsiTheme="minorHAnsi" w:cstheme="minorHAnsi"/>
          <w:spacing w:val="-3"/>
          <w:vertAlign w:val="superscript"/>
        </w:rPr>
        <w:t>η</w:t>
      </w:r>
      <w:r w:rsidRPr="00884E17">
        <w:rPr>
          <w:rStyle w:val="FontStyle17"/>
          <w:rFonts w:asciiTheme="minorHAnsi" w:eastAsia="Calibri" w:hAnsiTheme="minorHAnsi" w:cstheme="minorHAnsi"/>
          <w:spacing w:val="-3"/>
        </w:rPr>
        <w:t xml:space="preserve"> Απριλίου 2024, ημέρα Δευτέρα   και ώρα  18:00    </w:t>
      </w:r>
      <w:r w:rsidRPr="00884E17">
        <w:rPr>
          <w:rFonts w:asciiTheme="minorHAnsi" w:hAnsiTheme="minorHAnsi" w:cstheme="minorHAnsi"/>
          <w:sz w:val="22"/>
          <w:szCs w:val="22"/>
        </w:rPr>
        <w:t xml:space="preserve">  ,</w:t>
      </w:r>
      <w:r w:rsidRPr="00884E17">
        <w:rPr>
          <w:rStyle w:val="FontStyle17"/>
          <w:rFonts w:asciiTheme="minorHAnsi" w:eastAsia="Calibri" w:hAnsiTheme="minorHAnsi" w:cstheme="minorHAnsi"/>
          <w:spacing w:val="-3"/>
        </w:rPr>
        <w:t xml:space="preserve"> συνήλθε δια ζώσης  σε </w:t>
      </w:r>
      <w:r w:rsidRPr="00884E17">
        <w:rPr>
          <w:rStyle w:val="FontStyle17"/>
          <w:rFonts w:asciiTheme="minorHAnsi" w:eastAsia="Calibri" w:hAnsiTheme="minorHAnsi" w:cstheme="minorHAnsi"/>
          <w:b/>
          <w:spacing w:val="-3"/>
        </w:rPr>
        <w:t xml:space="preserve"> τακτική </w:t>
      </w:r>
      <w:r w:rsidRPr="00884E17">
        <w:rPr>
          <w:rStyle w:val="FontStyle17"/>
          <w:rFonts w:asciiTheme="minorHAnsi" w:eastAsia="Calibri" w:hAnsiTheme="minorHAnsi" w:cstheme="minorHAnsi"/>
          <w:spacing w:val="-3"/>
        </w:rPr>
        <w:t xml:space="preserve">συνεδρίαση το Δημοτικό Συμβούλιο του Δήμου,   μετά </w:t>
      </w:r>
      <w:r w:rsidRPr="00884E17">
        <w:rPr>
          <w:rFonts w:asciiTheme="minorHAnsi" w:hAnsiTheme="minorHAnsi" w:cstheme="minorHAnsi"/>
          <w:sz w:val="22"/>
          <w:szCs w:val="22"/>
          <w:shd w:val="clear" w:color="auto" w:fill="FFFFFF"/>
        </w:rPr>
        <w:t xml:space="preserve"> από</w:t>
      </w:r>
      <w:r w:rsidRPr="00884E17">
        <w:rPr>
          <w:rStyle w:val="FontStyle17"/>
          <w:rFonts w:asciiTheme="minorHAnsi" w:eastAsia="Calibri" w:hAnsiTheme="minorHAnsi" w:cstheme="minorHAnsi"/>
          <w:spacing w:val="-3"/>
        </w:rPr>
        <w:t xml:space="preserve">  την  6297/4-4-2024       έγγραφη πρόσκληση της Προέδρου του Δημοτικού Συμβούλου </w:t>
      </w:r>
      <w:proofErr w:type="spellStart"/>
      <w:r w:rsidRPr="00884E17">
        <w:rPr>
          <w:rStyle w:val="FontStyle17"/>
          <w:rFonts w:asciiTheme="minorHAnsi" w:eastAsia="Calibri" w:hAnsiTheme="minorHAnsi" w:cstheme="minorHAnsi"/>
          <w:spacing w:val="-3"/>
        </w:rPr>
        <w:t>κας.Χέβα</w:t>
      </w:r>
      <w:proofErr w:type="spellEnd"/>
      <w:r w:rsidRPr="00884E17">
        <w:rPr>
          <w:rStyle w:val="FontStyle17"/>
          <w:rFonts w:asciiTheme="minorHAnsi" w:eastAsia="Calibri" w:hAnsiTheme="minorHAnsi" w:cstheme="minorHAnsi"/>
          <w:spacing w:val="-3"/>
        </w:rPr>
        <w:t xml:space="preserve"> Αθανασίας (</w:t>
      </w:r>
      <w:proofErr w:type="spellStart"/>
      <w:r w:rsidRPr="00884E17">
        <w:rPr>
          <w:rStyle w:val="FontStyle17"/>
          <w:rFonts w:asciiTheme="minorHAnsi" w:eastAsia="Calibri" w:hAnsiTheme="minorHAnsi" w:cstheme="minorHAnsi"/>
          <w:spacing w:val="-3"/>
        </w:rPr>
        <w:t>Νάνσυ</w:t>
      </w:r>
      <w:proofErr w:type="spellEnd"/>
      <w:r w:rsidRPr="00884E17">
        <w:rPr>
          <w:rStyle w:val="FontStyle17"/>
          <w:rFonts w:asciiTheme="minorHAnsi" w:eastAsia="Calibri" w:hAnsiTheme="minorHAnsi" w:cstheme="minorHAnsi"/>
          <w:spacing w:val="-3"/>
        </w:rPr>
        <w:t>),     η οποία  επιδόθηκε    σε κάθε Σύμβουλο και στον κ. Δήμαρχο, σύμφωνα με τις διατάξεις του άρθρου 74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884E17">
        <w:rPr>
          <w:rFonts w:asciiTheme="minorHAnsi" w:hAnsiTheme="minorHAnsi" w:cstheme="minorHAnsi"/>
          <w:bCs/>
          <w:sz w:val="22"/>
          <w:szCs w:val="22"/>
        </w:rPr>
        <w:t xml:space="preserve">  </w:t>
      </w:r>
      <w:r w:rsidRPr="00884E17">
        <w:rPr>
          <w:rStyle w:val="FontStyle17"/>
          <w:rFonts w:asciiTheme="minorHAnsi" w:eastAsia="Calibri" w:hAnsiTheme="minorHAnsi" w:cstheme="minorHAnsi"/>
          <w:spacing w:val="-3"/>
        </w:rPr>
        <w:t>και του άρθρου 6 του Ν. 5056/</w:t>
      </w:r>
      <w:r w:rsidRPr="00884E17">
        <w:rPr>
          <w:rFonts w:asciiTheme="minorHAnsi" w:hAnsiTheme="minorHAnsi" w:cstheme="minorHAnsi"/>
          <w:bCs/>
          <w:sz w:val="22"/>
          <w:szCs w:val="22"/>
        </w:rPr>
        <w:t xml:space="preserve"> </w:t>
      </w:r>
      <w:r w:rsidRPr="00884E17">
        <w:rPr>
          <w:rStyle w:val="FontStyle17"/>
          <w:rFonts w:asciiTheme="minorHAnsi" w:eastAsia="Calibri" w:hAnsiTheme="minorHAnsi" w:cstheme="minorHAnsi"/>
          <w:spacing w:val="-3"/>
        </w:rPr>
        <w:t xml:space="preserve">2023 «Αναμόρφωση του συστήματος διακυβέρνησης ΟΤΑ </w:t>
      </w:r>
      <w:proofErr w:type="spellStart"/>
      <w:r w:rsidRPr="00884E17">
        <w:rPr>
          <w:rStyle w:val="FontStyle17"/>
          <w:rFonts w:asciiTheme="minorHAnsi" w:eastAsia="Calibri" w:hAnsiTheme="minorHAnsi" w:cstheme="minorHAnsi"/>
          <w:spacing w:val="-3"/>
        </w:rPr>
        <w:t>α΄και</w:t>
      </w:r>
      <w:proofErr w:type="spellEnd"/>
      <w:r w:rsidRPr="00884E17">
        <w:rPr>
          <w:rStyle w:val="FontStyle17"/>
          <w:rFonts w:asciiTheme="minorHAnsi" w:eastAsia="Calibri" w:hAnsiTheme="minorHAnsi" w:cstheme="minorHAnsi"/>
          <w:spacing w:val="-3"/>
        </w:rPr>
        <w:t xml:space="preserve"> </w:t>
      </w:r>
      <w:proofErr w:type="spellStart"/>
      <w:r w:rsidRPr="00884E17">
        <w:rPr>
          <w:rStyle w:val="FontStyle17"/>
          <w:rFonts w:asciiTheme="minorHAnsi" w:eastAsia="Calibri" w:hAnsiTheme="minorHAnsi" w:cstheme="minorHAnsi"/>
          <w:spacing w:val="-3"/>
        </w:rPr>
        <w:t>β¨βαθμού</w:t>
      </w:r>
      <w:proofErr w:type="spellEnd"/>
      <w:r w:rsidRPr="00884E17">
        <w:rPr>
          <w:rStyle w:val="FontStyle17"/>
          <w:rFonts w:asciiTheme="minorHAnsi" w:eastAsia="Calibri" w:hAnsiTheme="minorHAnsi" w:cstheme="minorHAnsi"/>
          <w:spacing w:val="-3"/>
        </w:rPr>
        <w:t>, …..και λοιπές διατάξεις του Υπουργείου Εσωτερικών».</w:t>
      </w:r>
    </w:p>
    <w:p w:rsidR="00884E17" w:rsidRPr="00884E17" w:rsidRDefault="00884E17" w:rsidP="00884E17">
      <w:pPr>
        <w:pStyle w:val="Default"/>
        <w:jc w:val="both"/>
        <w:rPr>
          <w:rStyle w:val="FontStyle17"/>
          <w:rFonts w:asciiTheme="minorHAnsi" w:eastAsia="Arial" w:hAnsiTheme="minorHAnsi" w:cstheme="minorHAnsi"/>
          <w:iCs/>
          <w:spacing w:val="-3"/>
        </w:rPr>
      </w:pPr>
      <w:r w:rsidRPr="00884E17">
        <w:rPr>
          <w:rFonts w:asciiTheme="minorHAnsi" w:hAnsiTheme="minorHAnsi" w:cstheme="minorHAnsi"/>
          <w:bCs/>
          <w:sz w:val="22"/>
          <w:szCs w:val="22"/>
        </w:rPr>
        <w:t>Η  Πρόεδρος του Δημοτικού Συμβουλίου   κήρυξε την έναρξη της συνεδρίασης και δ</w:t>
      </w:r>
      <w:r w:rsidRPr="00884E17">
        <w:rPr>
          <w:rStyle w:val="FontStyle17"/>
          <w:rFonts w:asciiTheme="minorHAnsi" w:eastAsia="Arial" w:hAnsiTheme="minorHAnsi" w:cstheme="minorHAnsi"/>
          <w:spacing w:val="-3"/>
        </w:rPr>
        <w:t>ιαπιστώθηκε   ότι υπάρχει νόμιμη απαρτία, επειδή σε σύνολο 25  συμβούλων ήταν παρόντες  οι παρακάτω αναφερόμενοι  20  δημοτικοί σύμβουλοι  :</w:t>
      </w:r>
    </w:p>
    <w:p w:rsidR="00884E17" w:rsidRPr="00884E17" w:rsidRDefault="00884E17" w:rsidP="00884E17">
      <w:pPr>
        <w:tabs>
          <w:tab w:val="left" w:pos="0"/>
        </w:tabs>
        <w:ind w:left="15" w:right="30" w:firstLine="425"/>
        <w:jc w:val="both"/>
        <w:rPr>
          <w:rStyle w:val="FontStyle17"/>
          <w:rFonts w:asciiTheme="minorHAnsi" w:eastAsia="Arial" w:hAnsiTheme="minorHAnsi" w:cstheme="minorHAnsi"/>
          <w:iCs/>
          <w:spacing w:val="-3"/>
        </w:rPr>
      </w:pPr>
      <w:r w:rsidRPr="00884E17">
        <w:rPr>
          <w:rFonts w:asciiTheme="minorHAnsi" w:hAnsiTheme="minorHAnsi" w:cstheme="minorHAnsi"/>
          <w:sz w:val="22"/>
          <w:szCs w:val="22"/>
        </w:rPr>
        <w:t xml:space="preserve"> </w:t>
      </w:r>
      <w:r w:rsidRPr="00884E17">
        <w:rPr>
          <w:rFonts w:asciiTheme="minorHAnsi" w:hAnsiTheme="minorHAnsi" w:cstheme="minorHAnsi"/>
          <w:bCs/>
          <w:sz w:val="22"/>
          <w:szCs w:val="22"/>
        </w:rPr>
        <w:t xml:space="preserve"> </w:t>
      </w:r>
    </w:p>
    <w:p w:rsidR="00884E17" w:rsidRPr="00884E17" w:rsidRDefault="00884E17" w:rsidP="00884E17">
      <w:pPr>
        <w:ind w:left="426" w:hanging="709"/>
        <w:rPr>
          <w:rFonts w:asciiTheme="minorHAnsi" w:hAnsiTheme="minorHAnsi" w:cstheme="minorHAnsi"/>
          <w:b/>
          <w:bCs/>
          <w:sz w:val="22"/>
          <w:szCs w:val="22"/>
          <w:lang w:val="en-US"/>
        </w:rPr>
      </w:pPr>
      <w:r w:rsidRPr="00884E17">
        <w:rPr>
          <w:rStyle w:val="FontStyle17"/>
          <w:rFonts w:asciiTheme="minorHAnsi" w:eastAsia="Arial" w:hAnsiTheme="minorHAnsi" w:cstheme="minorHAnsi"/>
          <w:iCs/>
          <w:spacing w:val="-3"/>
        </w:rPr>
        <w:t xml:space="preserve">                   </w:t>
      </w:r>
      <w:r w:rsidRPr="00884E17">
        <w:rPr>
          <w:rFonts w:asciiTheme="minorHAnsi" w:hAnsiTheme="minorHAnsi" w:cstheme="minorHAnsi"/>
          <w:b/>
          <w:bCs/>
          <w:sz w:val="22"/>
          <w:szCs w:val="22"/>
        </w:rPr>
        <w:t>ΠΑΡΟΝΤΕΣ</w:t>
      </w:r>
      <w:r w:rsidRPr="00884E17">
        <w:rPr>
          <w:rFonts w:asciiTheme="minorHAnsi" w:hAnsiTheme="minorHAnsi" w:cstheme="minorHAnsi"/>
          <w:b/>
          <w:bCs/>
          <w:sz w:val="22"/>
          <w:szCs w:val="22"/>
        </w:rPr>
        <w:tab/>
      </w:r>
      <w:r w:rsidRPr="00884E17">
        <w:rPr>
          <w:rFonts w:asciiTheme="minorHAnsi" w:hAnsiTheme="minorHAnsi" w:cstheme="minorHAnsi"/>
          <w:b/>
          <w:bCs/>
          <w:sz w:val="22"/>
          <w:szCs w:val="22"/>
        </w:rPr>
        <w:tab/>
      </w:r>
      <w:r w:rsidRPr="00884E17">
        <w:rPr>
          <w:rFonts w:asciiTheme="minorHAnsi" w:hAnsiTheme="minorHAnsi" w:cstheme="minorHAnsi"/>
          <w:b/>
          <w:bCs/>
          <w:sz w:val="22"/>
          <w:szCs w:val="22"/>
        </w:rPr>
        <w:tab/>
      </w:r>
      <w:r w:rsidRPr="00884E17">
        <w:rPr>
          <w:rFonts w:asciiTheme="minorHAnsi" w:hAnsiTheme="minorHAnsi" w:cstheme="minorHAnsi"/>
          <w:b/>
          <w:bCs/>
          <w:sz w:val="22"/>
          <w:szCs w:val="22"/>
        </w:rPr>
        <w:tab/>
      </w:r>
      <w:r w:rsidRPr="00884E17">
        <w:rPr>
          <w:rFonts w:asciiTheme="minorHAnsi" w:hAnsiTheme="minorHAnsi" w:cstheme="minorHAnsi"/>
          <w:b/>
          <w:bCs/>
          <w:sz w:val="22"/>
          <w:szCs w:val="22"/>
        </w:rPr>
        <w:tab/>
      </w:r>
      <w:r w:rsidRPr="00884E17">
        <w:rPr>
          <w:rFonts w:asciiTheme="minorHAnsi" w:hAnsiTheme="minorHAnsi" w:cstheme="minorHAnsi"/>
          <w:b/>
          <w:bCs/>
          <w:sz w:val="22"/>
          <w:szCs w:val="22"/>
        </w:rPr>
        <w:tab/>
        <w:t xml:space="preserve">                          ΑΠΟΝΤΕΣ </w:t>
      </w:r>
      <w:r w:rsidRPr="00884E17">
        <w:rPr>
          <w:rFonts w:asciiTheme="minorHAnsi" w:hAnsiTheme="minorHAnsi" w:cstheme="minorHAnsi"/>
          <w:b/>
          <w:bCs/>
          <w:sz w:val="22"/>
          <w:szCs w:val="22"/>
        </w:rPr>
        <w:tab/>
      </w:r>
    </w:p>
    <w:p w:rsidR="00884E17" w:rsidRPr="00884E17" w:rsidRDefault="00884E17" w:rsidP="00884E17">
      <w:pPr>
        <w:ind w:left="426" w:hanging="709"/>
        <w:rPr>
          <w:rFonts w:asciiTheme="minorHAnsi" w:hAnsiTheme="minorHAnsi" w:cstheme="minorHAnsi"/>
          <w:sz w:val="22"/>
          <w:szCs w:val="22"/>
          <w:lang w:val="en-US"/>
        </w:rPr>
      </w:pPr>
    </w:p>
    <w:tbl>
      <w:tblPr>
        <w:tblW w:w="10633" w:type="dxa"/>
        <w:tblInd w:w="-371" w:type="dxa"/>
        <w:tblLayout w:type="fixed"/>
        <w:tblCellMar>
          <w:top w:w="55" w:type="dxa"/>
          <w:left w:w="55" w:type="dxa"/>
          <w:bottom w:w="55" w:type="dxa"/>
          <w:right w:w="55" w:type="dxa"/>
        </w:tblCellMar>
        <w:tblLook w:val="0000"/>
      </w:tblPr>
      <w:tblGrid>
        <w:gridCol w:w="993"/>
        <w:gridCol w:w="5424"/>
        <w:gridCol w:w="672"/>
        <w:gridCol w:w="3544"/>
      </w:tblGrid>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ΑΓΝΙΑΔΗΣ ΠΑΝΑΓΙΩΤΗΣ ( ΝΟΤΗΣ )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r w:rsidRPr="00884E17">
              <w:rPr>
                <w:rFonts w:asciiTheme="minorHAnsi" w:hAnsiTheme="minorHAnsi" w:cstheme="minorHAnsi"/>
                <w:sz w:val="22"/>
                <w:szCs w:val="22"/>
              </w:rPr>
              <w:t>1</w:t>
            </w:r>
          </w:p>
        </w:tc>
        <w:tc>
          <w:tcPr>
            <w:tcW w:w="354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ΠΑΠΑΒΑΣΙΛΕΙΟΥ ΑΙΚΑΤΕΡΙΝΗ  </w:t>
            </w: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ΓΚΩΝΙΑΣ ΚΩΝΣΤΑΝΤΙΝΟΣ </w:t>
            </w:r>
            <w:r w:rsidRPr="00884E17">
              <w:rPr>
                <w:rFonts w:asciiTheme="minorHAnsi" w:hAnsiTheme="minorHAnsi" w:cstheme="minorHAnsi"/>
                <w:sz w:val="22"/>
                <w:szCs w:val="22"/>
                <w:lang w:val="en-US"/>
              </w:rPr>
              <w:t xml:space="preserve">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r w:rsidRPr="00884E17">
              <w:rPr>
                <w:rFonts w:asciiTheme="minorHAnsi" w:hAnsiTheme="minorHAnsi" w:cstheme="minorHAnsi"/>
                <w:sz w:val="22"/>
                <w:szCs w:val="22"/>
              </w:rPr>
              <w:t>2</w:t>
            </w:r>
          </w:p>
        </w:tc>
        <w:tc>
          <w:tcPr>
            <w:tcW w:w="354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ΜΗΤΑΣ ΑΛΕΞΑΝΔΡΟΣ  </w:t>
            </w: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ΙΩΑΝΝΙΔΗΣ ΒΑΣΙΛΕΙΟΣ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r w:rsidRPr="00884E17">
              <w:rPr>
                <w:rFonts w:asciiTheme="minorHAnsi" w:hAnsiTheme="minorHAnsi" w:cstheme="minorHAnsi"/>
                <w:sz w:val="22"/>
                <w:szCs w:val="22"/>
              </w:rPr>
              <w:t>3</w:t>
            </w:r>
          </w:p>
        </w:tc>
        <w:tc>
          <w:tcPr>
            <w:tcW w:w="354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ΜΕΡΤΖΑΝΗΣ ΚΩΝ/ΝΟΣ</w:t>
            </w: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ΚΑΛΛΙΑΝΤΑΣΗΣ ΧΡΗΣΤΟΣ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r w:rsidRPr="00884E17">
              <w:rPr>
                <w:rFonts w:asciiTheme="minorHAnsi" w:hAnsiTheme="minorHAnsi" w:cstheme="minorHAnsi"/>
                <w:sz w:val="22"/>
                <w:szCs w:val="22"/>
                <w:lang w:val="en-US"/>
              </w:rPr>
              <w:t xml:space="preserve"> </w:t>
            </w:r>
            <w:r w:rsidRPr="00884E17">
              <w:rPr>
                <w:rFonts w:asciiTheme="minorHAnsi" w:hAnsiTheme="minorHAnsi" w:cstheme="minorHAnsi"/>
                <w:sz w:val="22"/>
                <w:szCs w:val="22"/>
              </w:rPr>
              <w:t>4</w:t>
            </w: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r w:rsidRPr="00884E17">
              <w:rPr>
                <w:rFonts w:asciiTheme="minorHAnsi" w:hAnsiTheme="minorHAnsi" w:cstheme="minorHAnsi"/>
                <w:sz w:val="22"/>
                <w:szCs w:val="22"/>
              </w:rPr>
              <w:t xml:space="preserve">ΓΕΡΟΝΙΚΟΛΟΥ ΛΑΜΠΡΙΝΗ    </w:t>
            </w: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D9170D">
            <w:pPr>
              <w:snapToGrid w:val="0"/>
              <w:rPr>
                <w:rFonts w:asciiTheme="minorHAnsi" w:hAnsiTheme="minorHAnsi" w:cstheme="minorHAnsi"/>
                <w:sz w:val="22"/>
                <w:szCs w:val="22"/>
                <w:lang w:val="en-US"/>
              </w:rPr>
            </w:pPr>
            <w:r w:rsidRPr="00884E17">
              <w:rPr>
                <w:rFonts w:asciiTheme="minorHAnsi" w:hAnsiTheme="minorHAnsi" w:cstheme="minorHAnsi"/>
                <w:sz w:val="22"/>
                <w:szCs w:val="22"/>
              </w:rPr>
              <w:t xml:space="preserve">ΚΑΤΗΣ ΧΑΡΑΛΑΜΠΟΣ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r w:rsidRPr="00884E17">
              <w:rPr>
                <w:rFonts w:asciiTheme="minorHAnsi" w:hAnsiTheme="minorHAnsi" w:cstheme="minorHAnsi"/>
                <w:sz w:val="22"/>
                <w:szCs w:val="22"/>
                <w:lang w:val="en-US"/>
              </w:rPr>
              <w:t xml:space="preserve"> </w:t>
            </w:r>
            <w:r w:rsidRPr="00884E17">
              <w:rPr>
                <w:rFonts w:asciiTheme="minorHAnsi" w:hAnsiTheme="minorHAnsi" w:cstheme="minorHAnsi"/>
                <w:sz w:val="22"/>
                <w:szCs w:val="22"/>
              </w:rPr>
              <w:t>5</w:t>
            </w: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r w:rsidRPr="00884E17">
              <w:rPr>
                <w:rFonts w:asciiTheme="minorHAnsi" w:hAnsiTheme="minorHAnsi" w:cstheme="minorHAnsi"/>
                <w:sz w:val="22"/>
                <w:szCs w:val="22"/>
              </w:rPr>
              <w:t xml:space="preserve">ΑΡΚΟΥΜΑΝΗΣ ΠΕΤΡΟΣ   </w:t>
            </w: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ΚΑΦΡΙΤΣΑΣ ΔΗΜΗΤΡΙΟΣ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lang w:val="en-US"/>
              </w:rPr>
            </w:pPr>
            <w:r w:rsidRPr="00884E17">
              <w:rPr>
                <w:rFonts w:asciiTheme="minorHAnsi" w:hAnsiTheme="minorHAnsi" w:cstheme="minorHAnsi"/>
                <w:sz w:val="22"/>
                <w:szCs w:val="22"/>
                <w:lang w:val="en-US"/>
              </w:rPr>
              <w:t xml:space="preserve"> </w:t>
            </w: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r w:rsidRPr="00884E17">
              <w:rPr>
                <w:rFonts w:asciiTheme="minorHAnsi" w:hAnsiTheme="minorHAnsi" w:cstheme="minorHAnsi"/>
                <w:sz w:val="22"/>
                <w:szCs w:val="22"/>
              </w:rPr>
              <w:t xml:space="preserve">Οι  οποίοι δεν παραβρέθηκαν </w:t>
            </w:r>
          </w:p>
          <w:p w:rsidR="00884E17" w:rsidRPr="00884E17" w:rsidRDefault="00884E17" w:rsidP="00D9170D">
            <w:pPr>
              <w:snapToGrid w:val="0"/>
              <w:rPr>
                <w:rFonts w:asciiTheme="minorHAnsi" w:hAnsiTheme="minorHAnsi" w:cstheme="minorHAnsi"/>
                <w:sz w:val="22"/>
                <w:szCs w:val="22"/>
              </w:rPr>
            </w:pPr>
          </w:p>
        </w:tc>
      </w:tr>
      <w:tr w:rsidR="00884E17" w:rsidRPr="00884E17" w:rsidTr="00D9170D">
        <w:trPr>
          <w:trHeight w:hRule="exact" w:val="562"/>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ΛΙΑΝΟΣ ΓΕΩΡΓΙΟΣ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lang w:val="en-US"/>
              </w:rPr>
            </w:pPr>
            <w:r w:rsidRPr="00884E17">
              <w:rPr>
                <w:rFonts w:asciiTheme="minorHAnsi" w:hAnsiTheme="minorHAnsi" w:cstheme="minorHAnsi"/>
                <w:sz w:val="22"/>
                <w:szCs w:val="22"/>
                <w:lang w:val="en-US"/>
              </w:rPr>
              <w:t xml:space="preserve"> </w:t>
            </w: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r w:rsidRPr="00884E17">
              <w:rPr>
                <w:rFonts w:asciiTheme="minorHAnsi" w:hAnsiTheme="minorHAnsi" w:cstheme="minorHAnsi"/>
                <w:sz w:val="22"/>
                <w:szCs w:val="22"/>
              </w:rPr>
              <w:t>αν και κλήθηκαν  νόμιμα</w:t>
            </w:r>
          </w:p>
        </w:tc>
      </w:tr>
      <w:tr w:rsidR="00884E17" w:rsidRPr="00884E17" w:rsidTr="00D9170D">
        <w:trPr>
          <w:trHeight w:hRule="exact" w:val="617"/>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eastAsia="Calibri" w:hAnsiTheme="minorHAnsi" w:cstheme="minorHAnsi"/>
                <w:b/>
                <w:bCs/>
                <w:sz w:val="22"/>
                <w:szCs w:val="22"/>
                <w:lang w:val="en-US"/>
              </w:rPr>
            </w:pPr>
          </w:p>
        </w:tc>
        <w:tc>
          <w:tcPr>
            <w:tcW w:w="542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ΠΛΙΑΚΟΣΤΑΜΟΣ ΚΩΝ/ΝΟΣ</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r w:rsidRPr="00884E17">
              <w:rPr>
                <w:rFonts w:asciiTheme="minorHAnsi" w:hAnsiTheme="minorHAnsi" w:cstheme="minorHAnsi"/>
                <w:sz w:val="22"/>
                <w:szCs w:val="22"/>
              </w:rPr>
              <w:t xml:space="preserve"> </w:t>
            </w:r>
          </w:p>
        </w:tc>
        <w:tc>
          <w:tcPr>
            <w:tcW w:w="3544" w:type="dxa"/>
            <w:shd w:val="clear" w:color="auto" w:fill="FFFFFF"/>
          </w:tcPr>
          <w:p w:rsidR="00884E17" w:rsidRPr="00884E17" w:rsidRDefault="00884E17" w:rsidP="00D9170D">
            <w:pPr>
              <w:rPr>
                <w:rFonts w:asciiTheme="minorHAnsi" w:hAnsiTheme="minorHAnsi" w:cstheme="minorHAnsi"/>
                <w:sz w:val="22"/>
                <w:szCs w:val="22"/>
              </w:rPr>
            </w:pP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ΠΟΛΥΤΑΡΧΟΥ ΛΟΥΚΑΣ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ΤΖΑΘΑΣ ΓΕΩΡΓΙΟΣ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ΤΖΟΥΒΑΡΑΣ ΝΙΚΟΛΑΟΣ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ΤΟΛΙΑΣ ΔΗΜΗΤΡΙΟΣ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ΤΟΥΜΑΡΑΣ ΒΑΣΙΛΕΙΟΣ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ΧΕΒΑ ΑΘΑΝΑΣΙΑ ( ΝΑΝΣΥ)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AB1B77">
            <w:pPr>
              <w:snapToGrid w:val="0"/>
              <w:rPr>
                <w:rFonts w:asciiTheme="minorHAnsi" w:hAnsiTheme="minorHAnsi" w:cstheme="minorHAnsi"/>
                <w:sz w:val="22"/>
                <w:szCs w:val="22"/>
              </w:rPr>
            </w:pPr>
            <w:r w:rsidRPr="00884E17">
              <w:rPr>
                <w:rFonts w:asciiTheme="minorHAnsi" w:hAnsiTheme="minorHAnsi" w:cstheme="minorHAnsi"/>
                <w:sz w:val="22"/>
                <w:szCs w:val="22"/>
              </w:rPr>
              <w:t xml:space="preserve">ΤΑΓΚΑΛΕΓΚΑΣ ΙΩΑΝΝΗΣ    </w:t>
            </w:r>
            <w:r w:rsidR="00AB1B77">
              <w:rPr>
                <w:rFonts w:asciiTheme="minorHAnsi" w:hAnsiTheme="minorHAnsi" w:cstheme="minorHAnsi"/>
                <w:sz w:val="22"/>
                <w:szCs w:val="22"/>
              </w:rPr>
              <w:t xml:space="preserve">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D9170D">
            <w:pPr>
              <w:snapToGrid w:val="0"/>
              <w:rPr>
                <w:rFonts w:asciiTheme="minorHAnsi" w:hAnsiTheme="minorHAnsi" w:cstheme="minorHAnsi"/>
                <w:sz w:val="22"/>
                <w:szCs w:val="22"/>
              </w:rPr>
            </w:pPr>
            <w:r w:rsidRPr="00884E17">
              <w:rPr>
                <w:rFonts w:asciiTheme="minorHAnsi" w:hAnsiTheme="minorHAnsi" w:cstheme="minorHAnsi"/>
                <w:sz w:val="22"/>
                <w:szCs w:val="22"/>
              </w:rPr>
              <w:t>ΔΗΜΟΥ ΙΩΑΝΝΗΣ</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AB1B77">
            <w:pPr>
              <w:rPr>
                <w:rFonts w:asciiTheme="minorHAnsi" w:hAnsiTheme="minorHAnsi" w:cstheme="minorHAnsi"/>
                <w:sz w:val="22"/>
                <w:szCs w:val="22"/>
              </w:rPr>
            </w:pPr>
            <w:r w:rsidRPr="00884E17">
              <w:rPr>
                <w:rFonts w:asciiTheme="minorHAnsi" w:hAnsiTheme="minorHAnsi" w:cstheme="minorHAnsi"/>
                <w:sz w:val="22"/>
                <w:szCs w:val="22"/>
              </w:rPr>
              <w:t xml:space="preserve">ΚΑΛΟΓΡΗΑΣ ΑΘΑΝΑΣΙΟΣ  </w:t>
            </w:r>
            <w:r w:rsidR="00AB1B77">
              <w:rPr>
                <w:rFonts w:asciiTheme="minorHAnsi" w:hAnsiTheme="minorHAnsi" w:cstheme="minorHAnsi"/>
                <w:sz w:val="22"/>
                <w:szCs w:val="22"/>
              </w:rPr>
              <w:t xml:space="preserve">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ΜΙΧΑΣ ΔΗΜΗΤΡΙΟΣ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ΣΑΓΙΑΝΝΗΣ ΜΙΧΑΗΛ  </w:t>
            </w: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p>
        </w:tc>
      </w:tr>
      <w:tr w:rsidR="00884E17" w:rsidRPr="00884E17" w:rsidTr="00D9170D">
        <w:trPr>
          <w:trHeight w:hRule="exact" w:val="539"/>
        </w:trPr>
        <w:tc>
          <w:tcPr>
            <w:tcW w:w="993" w:type="dxa"/>
            <w:shd w:val="clear" w:color="auto" w:fill="FFFFFF"/>
          </w:tcPr>
          <w:p w:rsidR="00884E17" w:rsidRPr="00884E17" w:rsidRDefault="00884E17" w:rsidP="00D9170D">
            <w:pPr>
              <w:pStyle w:val="af4"/>
              <w:numPr>
                <w:ilvl w:val="0"/>
                <w:numId w:val="1"/>
              </w:numPr>
              <w:tabs>
                <w:tab w:val="num" w:pos="1117"/>
              </w:tabs>
              <w:snapToGrid w:val="0"/>
              <w:ind w:left="0"/>
              <w:jc w:val="center"/>
              <w:rPr>
                <w:rFonts w:asciiTheme="minorHAnsi" w:hAnsiTheme="minorHAnsi" w:cstheme="minorHAnsi"/>
                <w:b/>
                <w:bCs/>
                <w:sz w:val="22"/>
                <w:szCs w:val="22"/>
              </w:rPr>
            </w:pPr>
          </w:p>
        </w:tc>
        <w:tc>
          <w:tcPr>
            <w:tcW w:w="5424" w:type="dxa"/>
            <w:shd w:val="clear" w:color="auto" w:fill="FFFFFF"/>
          </w:tcPr>
          <w:p w:rsidR="00884E17" w:rsidRPr="00884E17" w:rsidRDefault="00884E17" w:rsidP="00D9170D">
            <w:pPr>
              <w:rPr>
                <w:rFonts w:asciiTheme="minorHAnsi" w:hAnsiTheme="minorHAnsi" w:cstheme="minorHAnsi"/>
                <w:sz w:val="22"/>
                <w:szCs w:val="22"/>
              </w:rPr>
            </w:pPr>
            <w:r w:rsidRPr="00884E17">
              <w:rPr>
                <w:rFonts w:asciiTheme="minorHAnsi" w:hAnsiTheme="minorHAnsi" w:cstheme="minorHAnsi"/>
                <w:sz w:val="22"/>
                <w:szCs w:val="22"/>
              </w:rPr>
              <w:t xml:space="preserve">ΚΟΤΡΟΓΙΑΝΝΟΣ ΓΕΩΡΓΙΟΣ    </w:t>
            </w:r>
          </w:p>
          <w:p w:rsidR="00884E17" w:rsidRPr="00884E17" w:rsidRDefault="00884E17" w:rsidP="00D9170D">
            <w:pPr>
              <w:rPr>
                <w:rFonts w:asciiTheme="minorHAnsi" w:hAnsiTheme="minorHAnsi" w:cstheme="minorHAnsi"/>
                <w:sz w:val="22"/>
                <w:szCs w:val="22"/>
              </w:rPr>
            </w:pP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p>
        </w:tc>
      </w:tr>
      <w:tr w:rsidR="00884E17" w:rsidRPr="00884E17" w:rsidTr="00D9170D">
        <w:trPr>
          <w:trHeight w:hRule="exact" w:val="539"/>
        </w:trPr>
        <w:tc>
          <w:tcPr>
            <w:tcW w:w="993" w:type="dxa"/>
            <w:shd w:val="clear" w:color="auto" w:fill="FFFFFF"/>
          </w:tcPr>
          <w:p w:rsidR="00884E17" w:rsidRPr="00884E17" w:rsidRDefault="00884E17" w:rsidP="00D9170D">
            <w:pPr>
              <w:pStyle w:val="af4"/>
              <w:snapToGrid w:val="0"/>
              <w:ind w:left="360"/>
              <w:jc w:val="center"/>
              <w:rPr>
                <w:rFonts w:asciiTheme="minorHAnsi" w:hAnsiTheme="minorHAnsi" w:cstheme="minorHAnsi"/>
                <w:b/>
                <w:bCs/>
                <w:sz w:val="22"/>
                <w:szCs w:val="22"/>
                <w:lang w:val="en-US"/>
              </w:rPr>
            </w:pPr>
            <w:r w:rsidRPr="00884E17">
              <w:rPr>
                <w:rFonts w:asciiTheme="minorHAnsi" w:hAnsiTheme="minorHAnsi" w:cstheme="minorHAnsi"/>
                <w:b/>
                <w:bCs/>
                <w:sz w:val="22"/>
                <w:szCs w:val="22"/>
                <w:lang w:val="en-US"/>
              </w:rPr>
              <w:t xml:space="preserve"> </w:t>
            </w:r>
          </w:p>
        </w:tc>
        <w:tc>
          <w:tcPr>
            <w:tcW w:w="5424" w:type="dxa"/>
            <w:shd w:val="clear" w:color="auto" w:fill="FFFFFF"/>
          </w:tcPr>
          <w:p w:rsidR="00884E17" w:rsidRPr="00884E17" w:rsidRDefault="00884E17" w:rsidP="00D9170D">
            <w:pPr>
              <w:rPr>
                <w:rFonts w:asciiTheme="minorHAnsi" w:hAnsiTheme="minorHAnsi" w:cstheme="minorHAnsi"/>
                <w:sz w:val="22"/>
                <w:szCs w:val="22"/>
              </w:rPr>
            </w:pPr>
          </w:p>
          <w:p w:rsidR="00884E17" w:rsidRPr="00884E17" w:rsidRDefault="00884E17" w:rsidP="00D9170D">
            <w:pPr>
              <w:rPr>
                <w:rFonts w:asciiTheme="minorHAnsi" w:hAnsiTheme="minorHAnsi" w:cstheme="minorHAnsi"/>
                <w:sz w:val="22"/>
                <w:szCs w:val="22"/>
              </w:rPr>
            </w:pPr>
          </w:p>
        </w:tc>
        <w:tc>
          <w:tcPr>
            <w:tcW w:w="672" w:type="dxa"/>
            <w:shd w:val="clear" w:color="auto" w:fill="FFFFFF"/>
          </w:tcPr>
          <w:p w:rsidR="00884E17" w:rsidRPr="00884E17" w:rsidRDefault="00884E17" w:rsidP="00D9170D">
            <w:pPr>
              <w:pStyle w:val="af4"/>
              <w:snapToGrid w:val="0"/>
              <w:jc w:val="center"/>
              <w:rPr>
                <w:rFonts w:asciiTheme="minorHAnsi" w:hAnsiTheme="minorHAnsi" w:cstheme="minorHAnsi"/>
                <w:sz w:val="22"/>
                <w:szCs w:val="22"/>
              </w:rPr>
            </w:pPr>
          </w:p>
        </w:tc>
        <w:tc>
          <w:tcPr>
            <w:tcW w:w="3544" w:type="dxa"/>
            <w:shd w:val="clear" w:color="auto" w:fill="FFFFFF"/>
          </w:tcPr>
          <w:p w:rsidR="00884E17" w:rsidRPr="00884E17" w:rsidRDefault="00884E17" w:rsidP="00D9170D">
            <w:pPr>
              <w:snapToGrid w:val="0"/>
              <w:rPr>
                <w:rFonts w:asciiTheme="minorHAnsi" w:hAnsiTheme="minorHAnsi" w:cstheme="minorHAnsi"/>
                <w:sz w:val="22"/>
                <w:szCs w:val="22"/>
              </w:rPr>
            </w:pPr>
          </w:p>
        </w:tc>
      </w:tr>
    </w:tbl>
    <w:p w:rsidR="00884E17" w:rsidRPr="00884E17" w:rsidRDefault="00884E17" w:rsidP="00884E17">
      <w:pPr>
        <w:pStyle w:val="a5"/>
        <w:spacing w:before="1"/>
        <w:rPr>
          <w:rFonts w:asciiTheme="minorHAnsi" w:eastAsia="Arial" w:hAnsiTheme="minorHAnsi" w:cstheme="minorHAnsi"/>
          <w:color w:val="000000"/>
          <w:kern w:val="1"/>
          <w:szCs w:val="22"/>
          <w:highlight w:val="white"/>
          <w:lang w:bidi="hi-IN"/>
        </w:rPr>
      </w:pPr>
      <w:r w:rsidRPr="00884E17">
        <w:rPr>
          <w:rFonts w:asciiTheme="minorHAnsi" w:eastAsia="Calibri" w:hAnsiTheme="minorHAnsi" w:cstheme="minorHAnsi"/>
          <w:szCs w:val="22"/>
        </w:rPr>
        <w:t xml:space="preserve">  </w:t>
      </w:r>
      <w:r w:rsidRPr="00884E17">
        <w:rPr>
          <w:rFonts w:asciiTheme="minorHAnsi" w:hAnsiTheme="minorHAnsi" w:cstheme="minorHAnsi"/>
          <w:szCs w:val="22"/>
        </w:rPr>
        <w:t>Στη</w:t>
      </w:r>
      <w:r w:rsidRPr="00884E17">
        <w:rPr>
          <w:rFonts w:asciiTheme="minorHAnsi" w:hAnsiTheme="minorHAnsi" w:cstheme="minorHAnsi"/>
          <w:spacing w:val="-2"/>
          <w:szCs w:val="22"/>
        </w:rPr>
        <w:t xml:space="preserve"> </w:t>
      </w:r>
      <w:r w:rsidRPr="00884E17">
        <w:rPr>
          <w:rFonts w:asciiTheme="minorHAnsi" w:hAnsiTheme="minorHAnsi" w:cstheme="minorHAnsi"/>
          <w:szCs w:val="22"/>
        </w:rPr>
        <w:t>συνεδρίαση</w:t>
      </w:r>
      <w:r w:rsidRPr="00884E17">
        <w:rPr>
          <w:rFonts w:asciiTheme="minorHAnsi" w:hAnsiTheme="minorHAnsi" w:cstheme="minorHAnsi"/>
          <w:spacing w:val="-1"/>
          <w:szCs w:val="22"/>
        </w:rPr>
        <w:t xml:space="preserve"> </w:t>
      </w:r>
      <w:r w:rsidRPr="00884E17">
        <w:rPr>
          <w:rFonts w:asciiTheme="minorHAnsi" w:hAnsiTheme="minorHAnsi" w:cstheme="minorHAnsi"/>
          <w:szCs w:val="22"/>
        </w:rPr>
        <w:t>παρευρέθηκε</w:t>
      </w:r>
      <w:r w:rsidRPr="00884E17">
        <w:rPr>
          <w:rFonts w:asciiTheme="minorHAnsi" w:hAnsiTheme="minorHAnsi" w:cstheme="minorHAnsi"/>
          <w:spacing w:val="-1"/>
          <w:szCs w:val="22"/>
        </w:rPr>
        <w:t xml:space="preserve"> </w:t>
      </w:r>
      <w:r w:rsidRPr="00884E17">
        <w:rPr>
          <w:rFonts w:asciiTheme="minorHAnsi" w:hAnsiTheme="minorHAnsi" w:cstheme="minorHAnsi"/>
          <w:szCs w:val="22"/>
        </w:rPr>
        <w:t>ο</w:t>
      </w:r>
      <w:r w:rsidRPr="00884E17">
        <w:rPr>
          <w:rFonts w:asciiTheme="minorHAnsi" w:hAnsiTheme="minorHAnsi" w:cstheme="minorHAnsi"/>
          <w:spacing w:val="-4"/>
          <w:szCs w:val="22"/>
        </w:rPr>
        <w:t xml:space="preserve">  προσκληθείς  </w:t>
      </w:r>
      <w:r w:rsidRPr="00884E17">
        <w:rPr>
          <w:rFonts w:asciiTheme="minorHAnsi" w:hAnsiTheme="minorHAnsi" w:cstheme="minorHAnsi"/>
          <w:szCs w:val="22"/>
        </w:rPr>
        <w:t>δήμαρχος</w:t>
      </w:r>
      <w:r w:rsidRPr="00884E17">
        <w:rPr>
          <w:rFonts w:asciiTheme="minorHAnsi" w:hAnsiTheme="minorHAnsi" w:cstheme="minorHAnsi"/>
          <w:spacing w:val="-2"/>
          <w:szCs w:val="22"/>
        </w:rPr>
        <w:t xml:space="preserve"> </w:t>
      </w:r>
      <w:r w:rsidRPr="00884E17">
        <w:rPr>
          <w:rFonts w:asciiTheme="minorHAnsi" w:hAnsiTheme="minorHAnsi" w:cstheme="minorHAnsi"/>
          <w:szCs w:val="22"/>
        </w:rPr>
        <w:t xml:space="preserve"> </w:t>
      </w:r>
      <w:r w:rsidRPr="00884E17">
        <w:rPr>
          <w:rFonts w:asciiTheme="minorHAnsi" w:eastAsia="Arial" w:hAnsiTheme="minorHAnsi" w:cstheme="minorHAnsi"/>
          <w:color w:val="000000"/>
          <w:kern w:val="1"/>
          <w:szCs w:val="22"/>
          <w:highlight w:val="white"/>
          <w:lang w:bidi="hi-IN"/>
        </w:rPr>
        <w:t xml:space="preserve">κ. Δημήτριος </w:t>
      </w:r>
      <w:proofErr w:type="spellStart"/>
      <w:r w:rsidRPr="00884E17">
        <w:rPr>
          <w:rFonts w:asciiTheme="minorHAnsi" w:eastAsia="Arial" w:hAnsiTheme="minorHAnsi" w:cstheme="minorHAnsi"/>
          <w:color w:val="000000"/>
          <w:kern w:val="1"/>
          <w:szCs w:val="22"/>
          <w:highlight w:val="white"/>
          <w:lang w:bidi="hi-IN"/>
        </w:rPr>
        <w:t>Καραμάνης</w:t>
      </w:r>
      <w:proofErr w:type="spellEnd"/>
      <w:r w:rsidRPr="00884E17">
        <w:rPr>
          <w:rFonts w:asciiTheme="minorHAnsi" w:eastAsia="Arial" w:hAnsiTheme="minorHAnsi" w:cstheme="minorHAnsi"/>
          <w:color w:val="000000"/>
          <w:kern w:val="1"/>
          <w:szCs w:val="22"/>
          <w:highlight w:val="white"/>
          <w:lang w:bidi="hi-IN"/>
        </w:rPr>
        <w:t xml:space="preserve"> .</w:t>
      </w:r>
    </w:p>
    <w:p w:rsidR="00884E17" w:rsidRPr="00884E17" w:rsidRDefault="00884E17" w:rsidP="00884E17">
      <w:pPr>
        <w:pStyle w:val="a5"/>
        <w:spacing w:before="1"/>
        <w:rPr>
          <w:rFonts w:asciiTheme="minorHAnsi" w:eastAsia="Arial" w:hAnsiTheme="minorHAnsi" w:cstheme="minorHAnsi"/>
          <w:color w:val="000000"/>
          <w:kern w:val="1"/>
          <w:szCs w:val="22"/>
          <w:highlight w:val="white"/>
          <w:lang w:bidi="hi-IN"/>
        </w:rPr>
      </w:pPr>
    </w:p>
    <w:p w:rsidR="00884E17" w:rsidRPr="00884E17" w:rsidRDefault="00884E17" w:rsidP="00040ABE">
      <w:pPr>
        <w:ind w:left="-142"/>
        <w:jc w:val="both"/>
        <w:outlineLvl w:val="0"/>
        <w:rPr>
          <w:rFonts w:asciiTheme="minorHAnsi" w:eastAsia="Calibri" w:hAnsiTheme="minorHAnsi" w:cstheme="minorHAnsi"/>
          <w:sz w:val="22"/>
          <w:szCs w:val="22"/>
        </w:rPr>
      </w:pPr>
      <w:r w:rsidRPr="00884E17">
        <w:rPr>
          <w:rFonts w:asciiTheme="minorHAnsi" w:eastAsia="Arial" w:hAnsiTheme="minorHAnsi" w:cstheme="minorHAnsi"/>
          <w:color w:val="000000"/>
          <w:kern w:val="1"/>
          <w:sz w:val="22"/>
          <w:szCs w:val="22"/>
          <w:lang w:bidi="hi-IN"/>
        </w:rPr>
        <w:t xml:space="preserve"> </w:t>
      </w:r>
      <w:r w:rsidRPr="00884E17">
        <w:rPr>
          <w:rFonts w:asciiTheme="minorHAnsi" w:eastAsia="Arial" w:hAnsiTheme="minorHAnsi" w:cstheme="minorHAnsi"/>
          <w:bCs/>
          <w:sz w:val="22"/>
          <w:szCs w:val="22"/>
        </w:rPr>
        <w:t xml:space="preserve">  </w:t>
      </w:r>
      <w:r w:rsidRPr="00884E17">
        <w:rPr>
          <w:rFonts w:asciiTheme="minorHAnsi" w:eastAsia="Calibri" w:hAnsiTheme="minorHAnsi" w:cstheme="minorHAnsi"/>
          <w:sz w:val="22"/>
          <w:szCs w:val="22"/>
        </w:rPr>
        <w:t xml:space="preserve">Στην συνεδρίαση ήταν παρόντες οι  Πρόεδροι των Δημοτικών  Κοινοτήτων </w:t>
      </w:r>
      <w:proofErr w:type="spellStart"/>
      <w:r w:rsidRPr="00884E17">
        <w:rPr>
          <w:rFonts w:asciiTheme="minorHAnsi" w:eastAsia="Calibri" w:hAnsiTheme="minorHAnsi" w:cstheme="minorHAnsi"/>
          <w:sz w:val="22"/>
          <w:szCs w:val="22"/>
        </w:rPr>
        <w:t>Λεβαδέων,κα</w:t>
      </w:r>
      <w:proofErr w:type="spellEnd"/>
      <w:r w:rsidRPr="00884E17">
        <w:rPr>
          <w:rFonts w:asciiTheme="minorHAnsi" w:eastAsia="Calibri" w:hAnsiTheme="minorHAnsi" w:cstheme="minorHAnsi"/>
          <w:sz w:val="22"/>
          <w:szCs w:val="22"/>
        </w:rPr>
        <w:t xml:space="preserve"> </w:t>
      </w:r>
      <w:proofErr w:type="spellStart"/>
      <w:r w:rsidRPr="00884E17">
        <w:rPr>
          <w:rFonts w:asciiTheme="minorHAnsi" w:eastAsia="Calibri" w:hAnsiTheme="minorHAnsi" w:cstheme="minorHAnsi"/>
          <w:sz w:val="22"/>
          <w:szCs w:val="22"/>
        </w:rPr>
        <w:t>Τσώκου</w:t>
      </w:r>
      <w:proofErr w:type="spellEnd"/>
      <w:r w:rsidRPr="00884E17">
        <w:rPr>
          <w:rFonts w:asciiTheme="minorHAnsi" w:eastAsia="Calibri" w:hAnsiTheme="minorHAnsi" w:cstheme="minorHAnsi"/>
          <w:sz w:val="22"/>
          <w:szCs w:val="22"/>
        </w:rPr>
        <w:t xml:space="preserve"> Γεωργία από το 1ο έως και το 11ο ΘΗΔ, Αγίας Τριάδας κ. </w:t>
      </w:r>
      <w:proofErr w:type="spellStart"/>
      <w:r w:rsidRPr="00884E17">
        <w:rPr>
          <w:rFonts w:asciiTheme="minorHAnsi" w:eastAsia="Calibri" w:hAnsiTheme="minorHAnsi" w:cstheme="minorHAnsi"/>
          <w:sz w:val="22"/>
          <w:szCs w:val="22"/>
        </w:rPr>
        <w:t>Ζαφείρας</w:t>
      </w:r>
      <w:proofErr w:type="spellEnd"/>
      <w:r w:rsidRPr="00884E17">
        <w:rPr>
          <w:rFonts w:asciiTheme="minorHAnsi" w:eastAsia="Calibri" w:hAnsiTheme="minorHAnsi" w:cstheme="minorHAnsi"/>
          <w:sz w:val="22"/>
          <w:szCs w:val="22"/>
        </w:rPr>
        <w:t xml:space="preserve"> Νικόλαος από το 1ο έως και το 11ο ΘΗΔ </w:t>
      </w:r>
      <w:proofErr w:type="spellStart"/>
      <w:r w:rsidRPr="00884E17">
        <w:rPr>
          <w:rFonts w:asciiTheme="minorHAnsi" w:eastAsia="Calibri" w:hAnsiTheme="minorHAnsi" w:cstheme="minorHAnsi"/>
          <w:sz w:val="22"/>
          <w:szCs w:val="22"/>
        </w:rPr>
        <w:t>Θουρίου</w:t>
      </w:r>
      <w:proofErr w:type="spellEnd"/>
      <w:r w:rsidRPr="00884E17">
        <w:rPr>
          <w:rFonts w:asciiTheme="minorHAnsi" w:eastAsia="Calibri" w:hAnsiTheme="minorHAnsi" w:cstheme="minorHAnsi"/>
          <w:sz w:val="22"/>
          <w:szCs w:val="22"/>
        </w:rPr>
        <w:t xml:space="preserve"> κ. </w:t>
      </w:r>
      <w:proofErr w:type="spellStart"/>
      <w:r w:rsidRPr="00884E17">
        <w:rPr>
          <w:rFonts w:asciiTheme="minorHAnsi" w:eastAsia="Calibri" w:hAnsiTheme="minorHAnsi" w:cstheme="minorHAnsi"/>
          <w:sz w:val="22"/>
          <w:szCs w:val="22"/>
        </w:rPr>
        <w:t>Γκικόπουλος</w:t>
      </w:r>
      <w:proofErr w:type="spellEnd"/>
      <w:r w:rsidRPr="00884E17">
        <w:rPr>
          <w:rFonts w:asciiTheme="minorHAnsi" w:eastAsia="Calibri" w:hAnsiTheme="minorHAnsi" w:cstheme="minorHAnsi"/>
          <w:sz w:val="22"/>
          <w:szCs w:val="22"/>
        </w:rPr>
        <w:t xml:space="preserve"> Νικόλαος από το 1ο έως και το 2ο ΘΗΔ, , </w:t>
      </w:r>
      <w:proofErr w:type="spellStart"/>
      <w:r w:rsidRPr="00884E17">
        <w:rPr>
          <w:rFonts w:asciiTheme="minorHAnsi" w:eastAsia="Calibri" w:hAnsiTheme="minorHAnsi" w:cstheme="minorHAnsi"/>
          <w:sz w:val="22"/>
          <w:szCs w:val="22"/>
        </w:rPr>
        <w:t>Χαιρωνείας</w:t>
      </w:r>
      <w:proofErr w:type="spellEnd"/>
      <w:r w:rsidRPr="00884E17">
        <w:rPr>
          <w:rFonts w:asciiTheme="minorHAnsi" w:eastAsia="Calibri" w:hAnsiTheme="minorHAnsi" w:cstheme="minorHAnsi"/>
          <w:sz w:val="22"/>
          <w:szCs w:val="22"/>
        </w:rPr>
        <w:t xml:space="preserve"> κ. </w:t>
      </w:r>
      <w:proofErr w:type="spellStart"/>
      <w:r w:rsidRPr="00884E17">
        <w:rPr>
          <w:rFonts w:asciiTheme="minorHAnsi" w:eastAsia="Calibri" w:hAnsiTheme="minorHAnsi" w:cstheme="minorHAnsi"/>
          <w:sz w:val="22"/>
          <w:szCs w:val="22"/>
        </w:rPr>
        <w:t>Χολίδης</w:t>
      </w:r>
      <w:proofErr w:type="spellEnd"/>
      <w:r w:rsidRPr="00884E17">
        <w:rPr>
          <w:rFonts w:asciiTheme="minorHAnsi" w:eastAsia="Calibri" w:hAnsiTheme="minorHAnsi" w:cstheme="minorHAnsi"/>
          <w:sz w:val="22"/>
          <w:szCs w:val="22"/>
        </w:rPr>
        <w:t xml:space="preserve"> Ηλίας από το 1ο έως και το 2ο ΘΗΔ, και </w:t>
      </w:r>
      <w:proofErr w:type="spellStart"/>
      <w:r w:rsidRPr="00884E17">
        <w:rPr>
          <w:rFonts w:asciiTheme="minorHAnsi" w:eastAsia="Calibri" w:hAnsiTheme="minorHAnsi" w:cstheme="minorHAnsi"/>
          <w:sz w:val="22"/>
          <w:szCs w:val="22"/>
        </w:rPr>
        <w:t>Αλαλκομενών</w:t>
      </w:r>
      <w:proofErr w:type="spellEnd"/>
      <w:r w:rsidRPr="00884E17">
        <w:rPr>
          <w:rFonts w:asciiTheme="minorHAnsi" w:eastAsia="Calibri" w:hAnsiTheme="minorHAnsi" w:cstheme="minorHAnsi"/>
          <w:sz w:val="22"/>
          <w:szCs w:val="22"/>
        </w:rPr>
        <w:t xml:space="preserve"> κ. Λύτρας Παναγιώτης από το 1ο έως και το 2ο ΘΗΔ. Οι υπόλοιποι Πρόεδροι δεν παρέστησαν αν και κλήθηκαν νόμιμα με την </w:t>
      </w:r>
      <w:proofErr w:type="spellStart"/>
      <w:r w:rsidRPr="00884E17">
        <w:rPr>
          <w:rFonts w:asciiTheme="minorHAnsi" w:eastAsia="Calibri" w:hAnsiTheme="minorHAnsi" w:cstheme="minorHAnsi"/>
          <w:sz w:val="22"/>
          <w:szCs w:val="22"/>
        </w:rPr>
        <w:t>αριθμ</w:t>
      </w:r>
      <w:proofErr w:type="spellEnd"/>
      <w:r w:rsidRPr="00884E17">
        <w:rPr>
          <w:rFonts w:asciiTheme="minorHAnsi" w:eastAsia="Calibri" w:hAnsiTheme="minorHAnsi" w:cstheme="minorHAnsi"/>
          <w:sz w:val="22"/>
          <w:szCs w:val="22"/>
        </w:rPr>
        <w:t xml:space="preserve">. </w:t>
      </w:r>
      <w:proofErr w:type="spellStart"/>
      <w:r w:rsidRPr="00884E17">
        <w:rPr>
          <w:rFonts w:asciiTheme="minorHAnsi" w:eastAsia="Calibri" w:hAnsiTheme="minorHAnsi" w:cstheme="minorHAnsi"/>
          <w:sz w:val="22"/>
          <w:szCs w:val="22"/>
        </w:rPr>
        <w:t>πρωτ</w:t>
      </w:r>
      <w:proofErr w:type="spellEnd"/>
      <w:r w:rsidRPr="00884E17">
        <w:rPr>
          <w:rFonts w:asciiTheme="minorHAnsi" w:eastAsia="Calibri" w:hAnsiTheme="minorHAnsi" w:cstheme="minorHAnsi"/>
          <w:sz w:val="22"/>
          <w:szCs w:val="22"/>
        </w:rPr>
        <w:t>. 6297/4-4-2024 πρόσκληση της Προέδρου.</w:t>
      </w:r>
    </w:p>
    <w:p w:rsidR="00F06A0B" w:rsidRPr="00884E17" w:rsidRDefault="00097075" w:rsidP="00040ABE">
      <w:pPr>
        <w:pStyle w:val="Web"/>
        <w:spacing w:after="0" w:line="360" w:lineRule="auto"/>
        <w:ind w:left="-142"/>
        <w:rPr>
          <w:rFonts w:asciiTheme="minorHAnsi" w:hAnsiTheme="minorHAnsi" w:cstheme="minorHAnsi"/>
          <w:b/>
          <w:bCs/>
          <w:sz w:val="22"/>
          <w:szCs w:val="22"/>
          <w:lang w:eastAsia="el-GR"/>
        </w:rPr>
      </w:pPr>
      <w:r w:rsidRPr="00884E17">
        <w:rPr>
          <w:rFonts w:asciiTheme="minorHAnsi" w:hAnsiTheme="minorHAnsi" w:cstheme="minorHAnsi"/>
          <w:sz w:val="22"/>
          <w:szCs w:val="22"/>
        </w:rPr>
        <w:t xml:space="preserve">Η Πρόεδρος του Δημοτικού Συμβουλίου  εισηγούμενη το  </w:t>
      </w:r>
      <w:r w:rsidR="00884E17" w:rsidRPr="00884E17">
        <w:rPr>
          <w:rFonts w:asciiTheme="minorHAnsi" w:hAnsiTheme="minorHAnsi" w:cstheme="minorHAnsi"/>
          <w:sz w:val="22"/>
          <w:szCs w:val="22"/>
        </w:rPr>
        <w:t>4</w:t>
      </w:r>
      <w:r w:rsidRPr="00884E17">
        <w:rPr>
          <w:rFonts w:asciiTheme="minorHAnsi" w:hAnsiTheme="minorHAnsi" w:cstheme="minorHAnsi"/>
          <w:sz w:val="22"/>
          <w:szCs w:val="22"/>
          <w:lang w:val="en-US"/>
        </w:rPr>
        <w:t>o</w:t>
      </w:r>
      <w:r w:rsidRPr="00884E17">
        <w:rPr>
          <w:rFonts w:asciiTheme="minorHAnsi" w:hAnsiTheme="minorHAnsi" w:cstheme="minorHAnsi"/>
          <w:sz w:val="22"/>
          <w:szCs w:val="22"/>
        </w:rPr>
        <w:t xml:space="preserve"> </w:t>
      </w:r>
      <w:r w:rsidRPr="00884E17">
        <w:rPr>
          <w:rFonts w:asciiTheme="minorHAnsi" w:eastAsia="Arial" w:hAnsiTheme="minorHAnsi" w:cstheme="minorHAnsi"/>
          <w:bCs/>
          <w:kern w:val="1"/>
          <w:sz w:val="22"/>
          <w:szCs w:val="22"/>
          <w:shd w:val="clear" w:color="auto" w:fill="FFFFFF"/>
          <w:lang w:bidi="hi-IN"/>
        </w:rPr>
        <w:t xml:space="preserve">θέμα της ημερήσιας διάταξης της </w:t>
      </w:r>
      <w:proofErr w:type="spellStart"/>
      <w:r w:rsidRPr="00884E17">
        <w:rPr>
          <w:rFonts w:asciiTheme="minorHAnsi" w:eastAsia="Arial" w:hAnsiTheme="minorHAnsi" w:cstheme="minorHAnsi"/>
          <w:bCs/>
          <w:kern w:val="1"/>
          <w:sz w:val="22"/>
          <w:szCs w:val="22"/>
          <w:shd w:val="clear" w:color="auto" w:fill="FFFFFF"/>
          <w:lang w:bidi="hi-IN"/>
        </w:rPr>
        <w:t>υπ΄αριθμ</w:t>
      </w:r>
      <w:proofErr w:type="spellEnd"/>
      <w:r w:rsidRPr="00884E17">
        <w:rPr>
          <w:rFonts w:asciiTheme="minorHAnsi" w:eastAsia="Arial" w:hAnsiTheme="minorHAnsi" w:cstheme="minorHAnsi"/>
          <w:bCs/>
          <w:kern w:val="1"/>
          <w:sz w:val="22"/>
          <w:szCs w:val="22"/>
          <w:shd w:val="clear" w:color="auto" w:fill="FFFFFF"/>
          <w:lang w:bidi="hi-IN"/>
        </w:rPr>
        <w:t xml:space="preserve">. </w:t>
      </w:r>
      <w:r w:rsidRPr="00884E17">
        <w:rPr>
          <w:rStyle w:val="FontStyle17"/>
          <w:rFonts w:asciiTheme="minorHAnsi" w:hAnsiTheme="minorHAnsi" w:cstheme="minorHAnsi"/>
          <w:spacing w:val="-3"/>
        </w:rPr>
        <w:t xml:space="preserve">  </w:t>
      </w:r>
      <w:r w:rsidR="008A7F2E" w:rsidRPr="00884E17">
        <w:rPr>
          <w:rStyle w:val="FontStyle17"/>
          <w:rFonts w:asciiTheme="minorHAnsi" w:hAnsiTheme="minorHAnsi" w:cstheme="minorHAnsi"/>
          <w:spacing w:val="-3"/>
        </w:rPr>
        <w:t>6297</w:t>
      </w:r>
      <w:r w:rsidRPr="00884E17">
        <w:rPr>
          <w:rStyle w:val="FontStyle17"/>
          <w:rFonts w:asciiTheme="minorHAnsi" w:hAnsiTheme="minorHAnsi" w:cstheme="minorHAnsi"/>
          <w:spacing w:val="-3"/>
        </w:rPr>
        <w:t>/</w:t>
      </w:r>
      <w:r w:rsidR="008A7F2E" w:rsidRPr="00884E17">
        <w:rPr>
          <w:rStyle w:val="FontStyle17"/>
          <w:rFonts w:asciiTheme="minorHAnsi" w:hAnsiTheme="minorHAnsi" w:cstheme="minorHAnsi"/>
          <w:spacing w:val="-3"/>
        </w:rPr>
        <w:t>4-4</w:t>
      </w:r>
      <w:r w:rsidRPr="00884E17">
        <w:rPr>
          <w:rStyle w:val="FontStyle17"/>
          <w:rFonts w:asciiTheme="minorHAnsi" w:hAnsiTheme="minorHAnsi" w:cstheme="minorHAnsi"/>
          <w:spacing w:val="-3"/>
        </w:rPr>
        <w:t xml:space="preserve">-2024   Πρόσκλησης </w:t>
      </w:r>
      <w:r w:rsidR="00BA3D1F" w:rsidRPr="00884E17">
        <w:rPr>
          <w:rFonts w:asciiTheme="minorHAnsi" w:eastAsia="Arial" w:hAnsiTheme="minorHAnsi" w:cstheme="minorHAnsi"/>
          <w:kern w:val="1"/>
          <w:sz w:val="22"/>
          <w:szCs w:val="22"/>
          <w:highlight w:val="white"/>
          <w:shd w:val="clear" w:color="auto" w:fill="FFFFFF"/>
          <w:lang w:bidi="hi-IN"/>
        </w:rPr>
        <w:t xml:space="preserve">έθεσε υπόψη των μελών του Δημοτικού </w:t>
      </w:r>
      <w:r w:rsidR="00BA3D1F" w:rsidRPr="00884E17">
        <w:rPr>
          <w:rFonts w:asciiTheme="minorHAnsi" w:hAnsiTheme="minorHAnsi" w:cstheme="minorHAnsi"/>
          <w:sz w:val="22"/>
          <w:szCs w:val="22"/>
        </w:rPr>
        <w:t xml:space="preserve">  Συμβουλίου , </w:t>
      </w:r>
      <w:r w:rsidR="002E6F1F" w:rsidRPr="00884E17">
        <w:rPr>
          <w:rStyle w:val="af5"/>
          <w:rFonts w:asciiTheme="minorHAnsi" w:eastAsia="Arial" w:hAnsiTheme="minorHAnsi" w:cstheme="minorHAnsi"/>
          <w:i w:val="0"/>
          <w:sz w:val="22"/>
          <w:szCs w:val="22"/>
          <w:shd w:val="clear" w:color="auto" w:fill="FFFFFF"/>
          <w:lang w:bidi="hi-IN"/>
        </w:rPr>
        <w:t xml:space="preserve">το </w:t>
      </w:r>
      <w:r w:rsidR="00F06A0B" w:rsidRPr="00884E17">
        <w:rPr>
          <w:rStyle w:val="af5"/>
          <w:rFonts w:asciiTheme="minorHAnsi" w:eastAsia="Arial" w:hAnsiTheme="minorHAnsi" w:cstheme="minorHAnsi"/>
          <w:i w:val="0"/>
          <w:sz w:val="22"/>
          <w:szCs w:val="22"/>
          <w:shd w:val="clear" w:color="auto" w:fill="FFFFFF"/>
          <w:lang w:bidi="hi-IN"/>
        </w:rPr>
        <w:t xml:space="preserve"> υπ αριθμ.</w:t>
      </w:r>
      <w:r w:rsidR="00272B2A" w:rsidRPr="00884E17">
        <w:rPr>
          <w:rStyle w:val="af5"/>
          <w:rFonts w:asciiTheme="minorHAnsi" w:eastAsia="Arial" w:hAnsiTheme="minorHAnsi" w:cstheme="minorHAnsi"/>
          <w:i w:val="0"/>
          <w:sz w:val="22"/>
          <w:szCs w:val="22"/>
          <w:shd w:val="clear" w:color="auto" w:fill="FFFFFF"/>
          <w:lang w:bidi="hi-IN"/>
        </w:rPr>
        <w:t>3336</w:t>
      </w:r>
      <w:r w:rsidR="00051510" w:rsidRPr="00884E17">
        <w:rPr>
          <w:rStyle w:val="af5"/>
          <w:rFonts w:asciiTheme="minorHAnsi" w:eastAsia="Arial" w:hAnsiTheme="minorHAnsi" w:cstheme="minorHAnsi"/>
          <w:i w:val="0"/>
          <w:sz w:val="22"/>
          <w:szCs w:val="22"/>
          <w:shd w:val="clear" w:color="auto" w:fill="FFFFFF"/>
          <w:lang w:bidi="hi-IN"/>
        </w:rPr>
        <w:t>/</w:t>
      </w:r>
      <w:r w:rsidR="008A7F2E" w:rsidRPr="00884E17">
        <w:rPr>
          <w:rStyle w:val="af5"/>
          <w:rFonts w:asciiTheme="minorHAnsi" w:eastAsia="Arial" w:hAnsiTheme="minorHAnsi" w:cstheme="minorHAnsi"/>
          <w:i w:val="0"/>
          <w:sz w:val="22"/>
          <w:szCs w:val="22"/>
          <w:shd w:val="clear" w:color="auto" w:fill="FFFFFF"/>
          <w:lang w:bidi="hi-IN"/>
        </w:rPr>
        <w:t>2</w:t>
      </w:r>
      <w:r w:rsidR="00272B2A" w:rsidRPr="00884E17">
        <w:rPr>
          <w:rStyle w:val="af5"/>
          <w:rFonts w:asciiTheme="minorHAnsi" w:eastAsia="Arial" w:hAnsiTheme="minorHAnsi" w:cstheme="minorHAnsi"/>
          <w:i w:val="0"/>
          <w:sz w:val="22"/>
          <w:szCs w:val="22"/>
          <w:shd w:val="clear" w:color="auto" w:fill="FFFFFF"/>
          <w:lang w:bidi="hi-IN"/>
        </w:rPr>
        <w:t>1</w:t>
      </w:r>
      <w:r w:rsidR="00051510" w:rsidRPr="00884E17">
        <w:rPr>
          <w:rStyle w:val="af5"/>
          <w:rFonts w:asciiTheme="minorHAnsi" w:eastAsia="Arial" w:hAnsiTheme="minorHAnsi" w:cstheme="minorHAnsi"/>
          <w:i w:val="0"/>
          <w:sz w:val="22"/>
          <w:szCs w:val="22"/>
          <w:shd w:val="clear" w:color="auto" w:fill="FFFFFF"/>
          <w:lang w:bidi="hi-IN"/>
        </w:rPr>
        <w:t>-</w:t>
      </w:r>
      <w:r w:rsidR="00272B2A" w:rsidRPr="00884E17">
        <w:rPr>
          <w:rStyle w:val="af5"/>
          <w:rFonts w:asciiTheme="minorHAnsi" w:eastAsia="Arial" w:hAnsiTheme="minorHAnsi" w:cstheme="minorHAnsi"/>
          <w:i w:val="0"/>
          <w:sz w:val="22"/>
          <w:szCs w:val="22"/>
          <w:shd w:val="clear" w:color="auto" w:fill="FFFFFF"/>
          <w:lang w:bidi="hi-IN"/>
        </w:rPr>
        <w:t>2</w:t>
      </w:r>
      <w:r w:rsidR="00051510" w:rsidRPr="00884E17">
        <w:rPr>
          <w:rStyle w:val="af5"/>
          <w:rFonts w:asciiTheme="minorHAnsi" w:eastAsia="Arial" w:hAnsiTheme="minorHAnsi" w:cstheme="minorHAnsi"/>
          <w:i w:val="0"/>
          <w:sz w:val="22"/>
          <w:szCs w:val="22"/>
          <w:shd w:val="clear" w:color="auto" w:fill="FFFFFF"/>
          <w:lang w:bidi="hi-IN"/>
        </w:rPr>
        <w:t>-2024 έγγραφο τ</w:t>
      </w:r>
      <w:r w:rsidR="008A7F2E" w:rsidRPr="00884E17">
        <w:rPr>
          <w:rStyle w:val="af5"/>
          <w:rFonts w:asciiTheme="minorHAnsi" w:eastAsia="Arial" w:hAnsiTheme="minorHAnsi" w:cstheme="minorHAnsi"/>
          <w:i w:val="0"/>
          <w:sz w:val="22"/>
          <w:szCs w:val="22"/>
          <w:shd w:val="clear" w:color="auto" w:fill="FFFFFF"/>
          <w:lang w:bidi="hi-IN"/>
        </w:rPr>
        <w:t>ου Αυτοτελούς Τμήματος Οικονομικής Ανάπτυξης</w:t>
      </w:r>
      <w:r w:rsidR="00051510" w:rsidRPr="00884E17">
        <w:rPr>
          <w:rStyle w:val="af5"/>
          <w:rFonts w:asciiTheme="minorHAnsi" w:eastAsia="Arial" w:hAnsiTheme="minorHAnsi" w:cstheme="minorHAnsi"/>
          <w:i w:val="0"/>
          <w:sz w:val="22"/>
          <w:szCs w:val="22"/>
          <w:shd w:val="clear" w:color="auto" w:fill="FFFFFF"/>
          <w:lang w:bidi="hi-IN"/>
        </w:rPr>
        <w:t xml:space="preserve"> το οποίο αναφέρει:</w:t>
      </w:r>
    </w:p>
    <w:p w:rsidR="00272B2A" w:rsidRPr="00884E17" w:rsidRDefault="00272B2A" w:rsidP="00272B2A">
      <w:pPr>
        <w:spacing w:line="276" w:lineRule="auto"/>
        <w:ind w:right="454"/>
        <w:jc w:val="both"/>
        <w:rPr>
          <w:rFonts w:asciiTheme="minorHAnsi" w:hAnsiTheme="minorHAnsi" w:cstheme="minorHAnsi"/>
          <w:sz w:val="22"/>
          <w:szCs w:val="22"/>
        </w:rPr>
      </w:pPr>
      <w:r w:rsidRPr="00884E17">
        <w:rPr>
          <w:rFonts w:asciiTheme="minorHAnsi" w:hAnsiTheme="minorHAnsi" w:cstheme="minorHAnsi"/>
          <w:sz w:val="22"/>
          <w:szCs w:val="22"/>
        </w:rPr>
        <w:t xml:space="preserve">Η Περιφέρεια </w:t>
      </w:r>
      <w:proofErr w:type="spellStart"/>
      <w:r w:rsidRPr="00884E17">
        <w:rPr>
          <w:rFonts w:asciiTheme="minorHAnsi" w:hAnsiTheme="minorHAnsi" w:cstheme="minorHAnsi"/>
          <w:sz w:val="22"/>
          <w:szCs w:val="22"/>
        </w:rPr>
        <w:t>Στ.Ελλάδας</w:t>
      </w:r>
      <w:proofErr w:type="spellEnd"/>
      <w:r w:rsidRPr="00884E17">
        <w:rPr>
          <w:rFonts w:asciiTheme="minorHAnsi" w:hAnsiTheme="minorHAnsi" w:cstheme="minorHAnsi"/>
          <w:sz w:val="22"/>
          <w:szCs w:val="22"/>
        </w:rPr>
        <w:t xml:space="preserve"> (Δ/</w:t>
      </w:r>
      <w:proofErr w:type="spellStart"/>
      <w:r w:rsidRPr="00884E17">
        <w:rPr>
          <w:rFonts w:asciiTheme="minorHAnsi" w:hAnsiTheme="minorHAnsi" w:cstheme="minorHAnsi"/>
          <w:sz w:val="22"/>
          <w:szCs w:val="22"/>
        </w:rPr>
        <w:t>νσ</w:t>
      </w:r>
      <w:proofErr w:type="spellEnd"/>
      <w:r w:rsidRPr="00884E17">
        <w:rPr>
          <w:rFonts w:asciiTheme="minorHAnsi" w:hAnsiTheme="minorHAnsi" w:cstheme="minorHAnsi"/>
          <w:sz w:val="22"/>
          <w:szCs w:val="22"/>
        </w:rPr>
        <w:t xml:space="preserve">η Αγροτικής Οικονομίας &amp; Κτηνιατρικής της Περιφερειακής  Ενότητας Βοιωτίας) με το με αρ. </w:t>
      </w:r>
      <w:proofErr w:type="spellStart"/>
      <w:r w:rsidRPr="00884E17">
        <w:rPr>
          <w:rFonts w:asciiTheme="minorHAnsi" w:hAnsiTheme="minorHAnsi" w:cstheme="minorHAnsi"/>
          <w:sz w:val="22"/>
          <w:szCs w:val="22"/>
        </w:rPr>
        <w:t>πρωτ</w:t>
      </w:r>
      <w:proofErr w:type="spellEnd"/>
      <w:r w:rsidRPr="00884E17">
        <w:rPr>
          <w:rFonts w:asciiTheme="minorHAnsi" w:hAnsiTheme="minorHAnsi" w:cstheme="minorHAnsi"/>
          <w:sz w:val="22"/>
          <w:szCs w:val="22"/>
        </w:rPr>
        <w:t xml:space="preserve">. οικ.38705/21-02-2024 έγγραφό της ζητά από το Δήμο </w:t>
      </w:r>
      <w:proofErr w:type="spellStart"/>
      <w:r w:rsidRPr="00884E17">
        <w:rPr>
          <w:rFonts w:asciiTheme="minorHAnsi" w:hAnsiTheme="minorHAnsi" w:cstheme="minorHAnsi"/>
          <w:sz w:val="22"/>
          <w:szCs w:val="22"/>
        </w:rPr>
        <w:t>Λεβαδέων</w:t>
      </w:r>
      <w:proofErr w:type="spellEnd"/>
      <w:r w:rsidRPr="00884E17">
        <w:rPr>
          <w:rFonts w:asciiTheme="minorHAnsi" w:hAnsiTheme="minorHAnsi" w:cstheme="minorHAnsi"/>
          <w:sz w:val="22"/>
          <w:szCs w:val="22"/>
        </w:rPr>
        <w:t xml:space="preserve">, λαμβάνοντας υπ’ όψιν ότι δεν έχει ολοκληρωθεί η διαδικασία παραχώρησης των εγγειοβελτιωτικών έργων που έχουν κατασκευαστεί από το ΥΠ.Α.Α.Τ., να προβεί στις απαιτούμενες ενέργειες με βάση τις διατάξεις του Ν. 3463/2006 άρθρο 185 παρ.2, για την </w:t>
      </w:r>
      <w:r w:rsidRPr="00884E17">
        <w:rPr>
          <w:rFonts w:asciiTheme="minorHAnsi" w:hAnsiTheme="minorHAnsi" w:cstheme="minorHAnsi"/>
          <w:sz w:val="22"/>
          <w:szCs w:val="22"/>
        </w:rPr>
        <w:lastRenderedPageBreak/>
        <w:t xml:space="preserve">παραχώρηση 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w:t>
      </w:r>
      <w:proofErr w:type="spellStart"/>
      <w:r w:rsidRPr="00884E17">
        <w:rPr>
          <w:rFonts w:asciiTheme="minorHAnsi" w:hAnsiTheme="minorHAnsi" w:cstheme="minorHAnsi"/>
          <w:sz w:val="22"/>
          <w:szCs w:val="22"/>
        </w:rPr>
        <w:t>Λεβαδέων</w:t>
      </w:r>
      <w:proofErr w:type="spellEnd"/>
      <w:r w:rsidRPr="00884E17">
        <w:rPr>
          <w:rFonts w:asciiTheme="minorHAnsi" w:hAnsiTheme="minorHAnsi" w:cstheme="minorHAnsi"/>
          <w:sz w:val="22"/>
          <w:szCs w:val="22"/>
        </w:rPr>
        <w:t xml:space="preserve"> και διαχειρίζεται σήμερα ο Δήμος, στην Περιφέρεια Στερεάς Ελλάδας - Περιφερειακή Ενότητα Βοιωτίας, από την έναρξη της αρδευτικής περιόδου του τρέχοντος έτους έως τις 15 Σεπτεμβρίου 2024, </w:t>
      </w:r>
      <w:r w:rsidRPr="00884E17">
        <w:rPr>
          <w:rFonts w:asciiTheme="minorHAnsi" w:hAnsiTheme="minorHAnsi" w:cstheme="minorHAnsi"/>
          <w:color w:val="000000"/>
          <w:sz w:val="22"/>
          <w:szCs w:val="22"/>
          <w:highlight w:val="white"/>
        </w:rPr>
        <w:t xml:space="preserve">κατόπιν σύναψης σχετικής προγραμματικής σύμβασης μεταξύ των συμβαλλομένων, </w:t>
      </w:r>
      <w:r w:rsidRPr="00884E17">
        <w:rPr>
          <w:rFonts w:asciiTheme="minorHAnsi" w:hAnsiTheme="minorHAnsi" w:cstheme="minorHAnsi"/>
          <w:sz w:val="22"/>
          <w:szCs w:val="22"/>
        </w:rPr>
        <w:t xml:space="preserve">προκειμένου να διασφαλιστεί με τον καλύτερο δυνατό τρόπο η ισορροπία του οικοσυστήματος του </w:t>
      </w:r>
      <w:proofErr w:type="spellStart"/>
      <w:r w:rsidRPr="00884E17">
        <w:rPr>
          <w:rFonts w:asciiTheme="minorHAnsi" w:hAnsiTheme="minorHAnsi" w:cstheme="minorHAnsi"/>
          <w:sz w:val="22"/>
          <w:szCs w:val="22"/>
        </w:rPr>
        <w:t>Κωπαϊδικού</w:t>
      </w:r>
      <w:proofErr w:type="spellEnd"/>
      <w:r w:rsidRPr="00884E17">
        <w:rPr>
          <w:rFonts w:asciiTheme="minorHAnsi" w:hAnsiTheme="minorHAnsi" w:cstheme="minorHAnsi"/>
          <w:sz w:val="22"/>
          <w:szCs w:val="22"/>
        </w:rPr>
        <w:t xml:space="preserve"> Πεδίου και του Βοιωτικού Κηφισού, καθώς και η ομαλή άρδευση της περιοχής, σε περίπτωση μη επάρκειας νερού κατά την  αρδευτική περίοδο έτους 2024. </w:t>
      </w:r>
    </w:p>
    <w:p w:rsidR="00272B2A" w:rsidRPr="00884E17" w:rsidRDefault="00272B2A" w:rsidP="00272B2A">
      <w:pPr>
        <w:spacing w:line="276" w:lineRule="auto"/>
        <w:ind w:right="454" w:firstLine="706"/>
        <w:jc w:val="both"/>
        <w:rPr>
          <w:rFonts w:asciiTheme="minorHAnsi" w:hAnsiTheme="minorHAnsi" w:cstheme="minorHAnsi"/>
          <w:sz w:val="22"/>
          <w:szCs w:val="22"/>
        </w:rPr>
      </w:pPr>
      <w:r w:rsidRPr="00884E17">
        <w:rPr>
          <w:rFonts w:asciiTheme="minorHAnsi" w:hAnsiTheme="minorHAnsi" w:cstheme="minorHAnsi"/>
          <w:sz w:val="22"/>
          <w:szCs w:val="22"/>
        </w:rPr>
        <w:t xml:space="preserve">Οι γεωτρήσεις αυτές θα είναι σε κοινή χρήση και λειτουργία , από τον Δήμο </w:t>
      </w:r>
      <w:proofErr w:type="spellStart"/>
      <w:r w:rsidRPr="00884E17">
        <w:rPr>
          <w:rFonts w:asciiTheme="minorHAnsi" w:hAnsiTheme="minorHAnsi" w:cstheme="minorHAnsi"/>
          <w:sz w:val="22"/>
          <w:szCs w:val="22"/>
        </w:rPr>
        <w:t>Λεβαδέων</w:t>
      </w:r>
      <w:proofErr w:type="spellEnd"/>
      <w:r w:rsidRPr="00884E17">
        <w:rPr>
          <w:rFonts w:asciiTheme="minorHAnsi" w:hAnsiTheme="minorHAnsi" w:cstheme="minorHAnsi"/>
          <w:sz w:val="22"/>
          <w:szCs w:val="22"/>
        </w:rPr>
        <w:t xml:space="preserve"> και την Περιφέρεια Στερεάς Ελλάδας – Π.Ε. Βοιωτίας, για την κάλυψη αρδευτικών αναγκών των </w:t>
      </w:r>
      <w:proofErr w:type="spellStart"/>
      <w:r w:rsidRPr="00884E17">
        <w:rPr>
          <w:rFonts w:asciiTheme="minorHAnsi" w:hAnsiTheme="minorHAnsi" w:cstheme="minorHAnsi"/>
          <w:sz w:val="22"/>
          <w:szCs w:val="22"/>
        </w:rPr>
        <w:t>Κωπαϊδικών</w:t>
      </w:r>
      <w:proofErr w:type="spellEnd"/>
      <w:r w:rsidRPr="00884E17">
        <w:rPr>
          <w:rFonts w:asciiTheme="minorHAnsi" w:hAnsiTheme="minorHAnsi" w:cstheme="minorHAnsi"/>
          <w:sz w:val="22"/>
          <w:szCs w:val="22"/>
        </w:rPr>
        <w:t xml:space="preserve"> και </w:t>
      </w:r>
      <w:proofErr w:type="spellStart"/>
      <w:r w:rsidRPr="00884E17">
        <w:rPr>
          <w:rFonts w:asciiTheme="minorHAnsi" w:hAnsiTheme="minorHAnsi" w:cstheme="minorHAnsi"/>
          <w:sz w:val="22"/>
          <w:szCs w:val="22"/>
        </w:rPr>
        <w:t>εξωκωπαϊδικών</w:t>
      </w:r>
      <w:proofErr w:type="spellEnd"/>
      <w:r w:rsidRPr="00884E17">
        <w:rPr>
          <w:rFonts w:asciiTheme="minorHAnsi" w:hAnsiTheme="minorHAnsi" w:cstheme="minorHAnsi"/>
          <w:sz w:val="22"/>
          <w:szCs w:val="22"/>
        </w:rPr>
        <w:t xml:space="preserve"> εκτάσεων, με αποκλειστική προτεραιότητα την μη διατάραξη της άρδευσης των περιοχών που ήδη αυτές εξυπηρετούν, δηλαδή του Δήμου </w:t>
      </w:r>
      <w:proofErr w:type="spellStart"/>
      <w:r w:rsidRPr="00884E17">
        <w:rPr>
          <w:rFonts w:asciiTheme="minorHAnsi" w:hAnsiTheme="minorHAnsi" w:cstheme="minorHAnsi"/>
          <w:sz w:val="22"/>
          <w:szCs w:val="22"/>
        </w:rPr>
        <w:t>Λεβαδέων</w:t>
      </w:r>
      <w:proofErr w:type="spellEnd"/>
      <w:r w:rsidRPr="00884E17">
        <w:rPr>
          <w:rFonts w:asciiTheme="minorHAnsi" w:hAnsiTheme="minorHAnsi" w:cstheme="minorHAnsi"/>
          <w:sz w:val="22"/>
          <w:szCs w:val="22"/>
        </w:rPr>
        <w:t>, του ΤΟΕΒ Χαιρώνειας και του αρδευτικού έργου της Δ.Κ. Αγίου Βλασίου.</w:t>
      </w:r>
    </w:p>
    <w:p w:rsidR="00272B2A" w:rsidRPr="00884E17" w:rsidRDefault="00272B2A" w:rsidP="00272B2A">
      <w:pPr>
        <w:spacing w:line="276" w:lineRule="auto"/>
        <w:ind w:right="454"/>
        <w:jc w:val="both"/>
        <w:rPr>
          <w:rFonts w:asciiTheme="minorHAnsi" w:hAnsiTheme="minorHAnsi" w:cstheme="minorHAnsi"/>
          <w:sz w:val="22"/>
          <w:szCs w:val="22"/>
        </w:rPr>
      </w:pPr>
    </w:p>
    <w:p w:rsidR="00272B2A" w:rsidRPr="00884E17" w:rsidRDefault="00272B2A" w:rsidP="00272B2A">
      <w:pPr>
        <w:ind w:firstLine="720"/>
        <w:jc w:val="both"/>
        <w:rPr>
          <w:rFonts w:asciiTheme="minorHAnsi" w:hAnsiTheme="minorHAnsi" w:cstheme="minorHAnsi"/>
          <w:sz w:val="22"/>
          <w:szCs w:val="22"/>
        </w:rPr>
      </w:pPr>
      <w:r w:rsidRPr="00884E17">
        <w:rPr>
          <w:rFonts w:asciiTheme="minorHAnsi" w:eastAsia="Arial" w:hAnsiTheme="minorHAnsi" w:cstheme="minorHAnsi"/>
          <w:sz w:val="22"/>
          <w:szCs w:val="22"/>
        </w:rPr>
        <w:t xml:space="preserve"> </w:t>
      </w:r>
      <w:r w:rsidRPr="00884E17">
        <w:rPr>
          <w:rFonts w:asciiTheme="minorHAnsi" w:eastAsia="Arial" w:hAnsiTheme="minorHAnsi" w:cstheme="minorHAnsi"/>
          <w:b/>
          <w:bCs/>
          <w:sz w:val="22"/>
          <w:szCs w:val="22"/>
        </w:rPr>
        <w:t xml:space="preserve"> </w:t>
      </w:r>
      <w:r w:rsidRPr="00884E17">
        <w:rPr>
          <w:rFonts w:asciiTheme="minorHAnsi" w:hAnsiTheme="minorHAnsi" w:cstheme="minorHAnsi"/>
          <w:b/>
          <w:bCs/>
          <w:sz w:val="22"/>
          <w:szCs w:val="22"/>
        </w:rPr>
        <w:t xml:space="preserve">Στα πλαίσια αυτής της παραχώρησης ο Δήμος </w:t>
      </w:r>
      <w:proofErr w:type="spellStart"/>
      <w:r w:rsidRPr="00884E17">
        <w:rPr>
          <w:rFonts w:asciiTheme="minorHAnsi" w:hAnsiTheme="minorHAnsi" w:cstheme="minorHAnsi"/>
          <w:b/>
          <w:bCs/>
          <w:sz w:val="22"/>
          <w:szCs w:val="22"/>
        </w:rPr>
        <w:t>Λεβαδέων</w:t>
      </w:r>
      <w:proofErr w:type="spellEnd"/>
      <w:r w:rsidRPr="00884E17">
        <w:rPr>
          <w:rFonts w:asciiTheme="minorHAnsi" w:hAnsiTheme="minorHAnsi" w:cstheme="minorHAnsi"/>
          <w:b/>
          <w:bCs/>
          <w:sz w:val="22"/>
          <w:szCs w:val="22"/>
        </w:rPr>
        <w:t xml:space="preserve">  μεριμνά:</w:t>
      </w:r>
    </w:p>
    <w:p w:rsidR="00272B2A" w:rsidRPr="00884E17" w:rsidRDefault="00272B2A" w:rsidP="0055554B">
      <w:pPr>
        <w:pStyle w:val="4"/>
        <w:numPr>
          <w:ilvl w:val="0"/>
          <w:numId w:val="7"/>
        </w:numPr>
        <w:tabs>
          <w:tab w:val="clear" w:pos="720"/>
          <w:tab w:val="num" w:pos="0"/>
        </w:tabs>
        <w:spacing w:after="0"/>
        <w:contextualSpacing w:val="0"/>
        <w:jc w:val="both"/>
        <w:rPr>
          <w:rFonts w:asciiTheme="minorHAnsi" w:hAnsiTheme="minorHAnsi" w:cstheme="minorHAnsi"/>
          <w:sz w:val="22"/>
          <w:szCs w:val="22"/>
        </w:rPr>
      </w:pPr>
      <w:r w:rsidRPr="00884E17">
        <w:rPr>
          <w:rFonts w:asciiTheme="minorHAnsi" w:hAnsiTheme="minorHAnsi" w:cstheme="minorHAnsi"/>
          <w:sz w:val="22"/>
          <w:szCs w:val="22"/>
        </w:rPr>
        <w:t>Για την μεταφορά επιπλέον αρδευτικού νερού στον αγωγό του Μόρνου, για την κάλυψη αρδευτικών αναγκών των καλλιεργητών της Κωπαΐδας  και στον Κηφισό ποταμό, για την διατήρηση της ισορροπίας του οικοσυστήματός του από τις παραπάνω γεωτρήσεις, που ανήκουν στη διαχείρισή του.</w:t>
      </w:r>
    </w:p>
    <w:p w:rsidR="00272B2A" w:rsidRPr="00884E17" w:rsidRDefault="00272B2A" w:rsidP="0055554B">
      <w:pPr>
        <w:pStyle w:val="4"/>
        <w:numPr>
          <w:ilvl w:val="0"/>
          <w:numId w:val="7"/>
        </w:numPr>
        <w:tabs>
          <w:tab w:val="clear" w:pos="720"/>
          <w:tab w:val="num" w:pos="0"/>
        </w:tabs>
        <w:spacing w:after="0"/>
        <w:contextualSpacing w:val="0"/>
        <w:jc w:val="both"/>
        <w:rPr>
          <w:rFonts w:asciiTheme="minorHAnsi" w:hAnsiTheme="minorHAnsi" w:cstheme="minorHAnsi"/>
          <w:sz w:val="22"/>
          <w:szCs w:val="22"/>
        </w:rPr>
      </w:pPr>
      <w:r w:rsidRPr="00884E17">
        <w:rPr>
          <w:rFonts w:asciiTheme="minorHAnsi" w:hAnsiTheme="minorHAnsi" w:cstheme="minorHAnsi"/>
          <w:sz w:val="22"/>
          <w:szCs w:val="22"/>
        </w:rPr>
        <w:t>Για την συνδρομή με στελεχικό δυναμικό για την ομαλή και απρόσκοπτη λειτουργία των γεωτρήσεων</w:t>
      </w:r>
    </w:p>
    <w:p w:rsidR="00272B2A" w:rsidRPr="00884E17" w:rsidRDefault="00272B2A" w:rsidP="0055554B">
      <w:pPr>
        <w:pStyle w:val="4"/>
        <w:numPr>
          <w:ilvl w:val="0"/>
          <w:numId w:val="7"/>
        </w:numPr>
        <w:tabs>
          <w:tab w:val="clear" w:pos="720"/>
          <w:tab w:val="num" w:pos="0"/>
        </w:tabs>
        <w:spacing w:after="0"/>
        <w:contextualSpacing w:val="0"/>
        <w:jc w:val="both"/>
        <w:rPr>
          <w:rFonts w:asciiTheme="minorHAnsi" w:hAnsiTheme="minorHAnsi" w:cstheme="minorHAnsi"/>
          <w:sz w:val="22"/>
          <w:szCs w:val="22"/>
        </w:rPr>
      </w:pPr>
      <w:r w:rsidRPr="00884E17">
        <w:rPr>
          <w:rFonts w:asciiTheme="minorHAnsi" w:hAnsiTheme="minorHAnsi" w:cstheme="minorHAnsi"/>
          <w:sz w:val="22"/>
          <w:szCs w:val="22"/>
        </w:rPr>
        <w:t xml:space="preserve">Για την κάλυψη των αρδευτικών αναγκών των περιοχών που ήδη αυτές εξυπηρετούν δηλαδή του Δήμου </w:t>
      </w:r>
      <w:proofErr w:type="spellStart"/>
      <w:r w:rsidRPr="00884E17">
        <w:rPr>
          <w:rFonts w:asciiTheme="minorHAnsi" w:hAnsiTheme="minorHAnsi" w:cstheme="minorHAnsi"/>
          <w:sz w:val="22"/>
          <w:szCs w:val="22"/>
        </w:rPr>
        <w:t>Λεβαδέων</w:t>
      </w:r>
      <w:proofErr w:type="spellEnd"/>
      <w:r w:rsidRPr="00884E17">
        <w:rPr>
          <w:rFonts w:asciiTheme="minorHAnsi" w:hAnsiTheme="minorHAnsi" w:cstheme="minorHAnsi"/>
          <w:sz w:val="22"/>
          <w:szCs w:val="22"/>
        </w:rPr>
        <w:t>, του ΤΟΕΒ Χαιρώνειας και του αρδευτικού έργου της Δημοτικής Κοινότητας Αγίου Βλασίου, με την χρήση των παραπάνω γεωτρήσεων.</w:t>
      </w:r>
    </w:p>
    <w:p w:rsidR="00272B2A" w:rsidRPr="00884E17" w:rsidRDefault="00272B2A" w:rsidP="00272B2A">
      <w:pPr>
        <w:jc w:val="both"/>
        <w:rPr>
          <w:rFonts w:asciiTheme="minorHAnsi" w:hAnsiTheme="minorHAnsi" w:cstheme="minorHAnsi"/>
          <w:b/>
          <w:bCs/>
          <w:sz w:val="22"/>
          <w:szCs w:val="22"/>
        </w:rPr>
      </w:pPr>
    </w:p>
    <w:p w:rsidR="00272B2A" w:rsidRPr="00884E17" w:rsidRDefault="00272B2A" w:rsidP="00272B2A">
      <w:pPr>
        <w:jc w:val="both"/>
        <w:rPr>
          <w:rFonts w:asciiTheme="minorHAnsi" w:hAnsiTheme="minorHAnsi" w:cstheme="minorHAnsi"/>
          <w:sz w:val="22"/>
          <w:szCs w:val="22"/>
        </w:rPr>
      </w:pPr>
      <w:r w:rsidRPr="00884E17">
        <w:rPr>
          <w:rFonts w:asciiTheme="minorHAnsi" w:hAnsiTheme="minorHAnsi" w:cstheme="minorHAnsi"/>
          <w:b/>
          <w:bCs/>
          <w:sz w:val="22"/>
          <w:szCs w:val="22"/>
        </w:rPr>
        <w:t xml:space="preserve">Στα πλαίσια αυτής της παραχώρησης η Περιφέρεια Στερεάς Ελλάδας - Π.Ε. Βοιωτίας, μεριμνά: </w:t>
      </w:r>
    </w:p>
    <w:p w:rsidR="00272B2A" w:rsidRPr="00884E17" w:rsidRDefault="00272B2A" w:rsidP="0055554B">
      <w:pPr>
        <w:pStyle w:val="4"/>
        <w:numPr>
          <w:ilvl w:val="0"/>
          <w:numId w:val="6"/>
        </w:numPr>
        <w:tabs>
          <w:tab w:val="clear" w:pos="720"/>
          <w:tab w:val="num" w:pos="0"/>
        </w:tabs>
        <w:spacing w:after="0"/>
        <w:contextualSpacing w:val="0"/>
        <w:jc w:val="both"/>
        <w:rPr>
          <w:rFonts w:asciiTheme="minorHAnsi" w:hAnsiTheme="minorHAnsi" w:cstheme="minorHAnsi"/>
          <w:sz w:val="22"/>
          <w:szCs w:val="22"/>
        </w:rPr>
      </w:pPr>
      <w:r w:rsidRPr="00884E17">
        <w:rPr>
          <w:rFonts w:asciiTheme="minorHAnsi" w:hAnsiTheme="minorHAnsi" w:cstheme="minorHAnsi"/>
          <w:sz w:val="22"/>
          <w:szCs w:val="22"/>
        </w:rPr>
        <w:t>Για την συντήρηση και την επισκευή του αναγκαίου μηχανολογικού εξοπλισμού για την λειτουργία των παραπάνω γεωτρήσεων</w:t>
      </w:r>
      <w:r w:rsidRPr="00884E17">
        <w:rPr>
          <w:rFonts w:asciiTheme="minorHAnsi" w:hAnsiTheme="minorHAnsi" w:cstheme="minorHAnsi"/>
          <w:b/>
          <w:bCs/>
          <w:sz w:val="22"/>
          <w:szCs w:val="22"/>
        </w:rPr>
        <w:t xml:space="preserve">. </w:t>
      </w:r>
    </w:p>
    <w:p w:rsidR="00272B2A" w:rsidRPr="00884E17" w:rsidRDefault="00272B2A" w:rsidP="00272B2A">
      <w:pPr>
        <w:pStyle w:val="4"/>
        <w:ind w:left="1440"/>
        <w:jc w:val="both"/>
        <w:rPr>
          <w:rFonts w:asciiTheme="minorHAnsi" w:hAnsiTheme="minorHAnsi" w:cstheme="minorHAnsi"/>
          <w:sz w:val="22"/>
          <w:szCs w:val="22"/>
        </w:rPr>
      </w:pPr>
      <w:r w:rsidRPr="00884E17">
        <w:rPr>
          <w:rFonts w:asciiTheme="minorHAnsi" w:hAnsiTheme="minorHAnsi" w:cstheme="minorHAnsi"/>
          <w:b/>
          <w:bCs/>
          <w:sz w:val="22"/>
          <w:szCs w:val="22"/>
        </w:rPr>
        <w:t>Εκτιμώμενη δαπάνη 25.000,00 € με Φ.Π.Α.</w:t>
      </w:r>
    </w:p>
    <w:p w:rsidR="00272B2A" w:rsidRPr="00884E17" w:rsidRDefault="00272B2A" w:rsidP="00272B2A">
      <w:pPr>
        <w:pStyle w:val="4"/>
        <w:ind w:left="1440"/>
        <w:jc w:val="both"/>
        <w:rPr>
          <w:rFonts w:asciiTheme="minorHAnsi" w:hAnsiTheme="minorHAnsi" w:cstheme="minorHAnsi"/>
          <w:b/>
          <w:bCs/>
          <w:sz w:val="22"/>
          <w:szCs w:val="22"/>
        </w:rPr>
      </w:pPr>
    </w:p>
    <w:p w:rsidR="00272B2A" w:rsidRPr="00884E17" w:rsidRDefault="00272B2A" w:rsidP="0055554B">
      <w:pPr>
        <w:pStyle w:val="4"/>
        <w:numPr>
          <w:ilvl w:val="0"/>
          <w:numId w:val="6"/>
        </w:numPr>
        <w:tabs>
          <w:tab w:val="clear" w:pos="720"/>
          <w:tab w:val="num" w:pos="0"/>
        </w:tabs>
        <w:spacing w:after="0"/>
        <w:contextualSpacing w:val="0"/>
        <w:jc w:val="both"/>
        <w:rPr>
          <w:rFonts w:asciiTheme="minorHAnsi" w:hAnsiTheme="minorHAnsi" w:cstheme="minorHAnsi"/>
          <w:sz w:val="22"/>
          <w:szCs w:val="22"/>
        </w:rPr>
      </w:pPr>
      <w:r w:rsidRPr="00884E17">
        <w:rPr>
          <w:rFonts w:asciiTheme="minorHAnsi" w:hAnsiTheme="minorHAnsi" w:cstheme="minorHAnsi"/>
          <w:sz w:val="22"/>
          <w:szCs w:val="22"/>
        </w:rPr>
        <w:t>Για την πληρωμή της δαπάνης της ηλεκτρικής ενέργειας λειτουργίας των αρδευτικών γεωτρήσεων ΧΡ2, ΧΡ3, ΧΡ4 και ΜΡ1 για την  κάλυψη των αρδευτικών αναγκών της Κωπαΐδας από την έναρξη της αρδευτικής περιόδου  του τρέχοντος έτους και  μέχρι 15 Σεπτεμβρίου 2024 .</w:t>
      </w:r>
    </w:p>
    <w:p w:rsidR="00272B2A" w:rsidRPr="00884E17" w:rsidRDefault="00272B2A" w:rsidP="00272B2A">
      <w:pPr>
        <w:pStyle w:val="4"/>
        <w:ind w:left="1440"/>
        <w:jc w:val="both"/>
        <w:rPr>
          <w:rFonts w:asciiTheme="minorHAnsi" w:hAnsiTheme="minorHAnsi" w:cstheme="minorHAnsi"/>
          <w:b/>
          <w:bCs/>
          <w:sz w:val="22"/>
          <w:szCs w:val="22"/>
        </w:rPr>
      </w:pPr>
      <w:r w:rsidRPr="00884E17">
        <w:rPr>
          <w:rFonts w:asciiTheme="minorHAnsi" w:hAnsiTheme="minorHAnsi" w:cstheme="minorHAnsi"/>
          <w:b/>
          <w:bCs/>
          <w:sz w:val="22"/>
          <w:szCs w:val="22"/>
        </w:rPr>
        <w:t>Εκτιμώμενη δαπάνη 130.000,00 € με Φ.Π.Α.</w:t>
      </w:r>
    </w:p>
    <w:p w:rsidR="00272B2A" w:rsidRPr="00884E17" w:rsidRDefault="00272B2A" w:rsidP="00272B2A">
      <w:pPr>
        <w:pStyle w:val="4"/>
        <w:ind w:left="1440"/>
        <w:jc w:val="both"/>
        <w:rPr>
          <w:rFonts w:asciiTheme="minorHAnsi" w:hAnsiTheme="minorHAnsi" w:cstheme="minorHAnsi"/>
          <w:b/>
          <w:bCs/>
          <w:sz w:val="22"/>
          <w:szCs w:val="22"/>
        </w:rPr>
      </w:pPr>
    </w:p>
    <w:p w:rsidR="00272B2A" w:rsidRPr="00884E17" w:rsidRDefault="00272B2A" w:rsidP="00272B2A">
      <w:pPr>
        <w:pStyle w:val="4"/>
        <w:ind w:left="0"/>
        <w:jc w:val="both"/>
        <w:rPr>
          <w:rFonts w:asciiTheme="minorHAnsi" w:hAnsiTheme="minorHAnsi" w:cstheme="minorHAnsi"/>
          <w:sz w:val="22"/>
          <w:szCs w:val="22"/>
        </w:rPr>
      </w:pPr>
      <w:r w:rsidRPr="00884E17">
        <w:rPr>
          <w:rFonts w:asciiTheme="minorHAnsi" w:hAnsiTheme="minorHAnsi" w:cstheme="minorHAnsi"/>
          <w:sz w:val="22"/>
          <w:szCs w:val="22"/>
        </w:rPr>
        <w:t>Εφόσον ολοκληρωθούν οι απαραίτητες διαδικασίες θα ακολουθήσει σχετική Προγραμματική Σύμβαση  μεταξύ των συμβαλλομένων, το σχέδιο της οποίας θα υποβληθεί εν τέλει στο Δημοτικό Συμβούλιο προς έγκριση.</w:t>
      </w:r>
    </w:p>
    <w:p w:rsidR="00272B2A" w:rsidRPr="00884E17" w:rsidRDefault="00272B2A" w:rsidP="00272B2A">
      <w:pPr>
        <w:pStyle w:val="4"/>
        <w:ind w:left="1440"/>
        <w:jc w:val="center"/>
        <w:rPr>
          <w:rFonts w:asciiTheme="minorHAnsi" w:hAnsiTheme="minorHAnsi" w:cstheme="minorHAnsi"/>
          <w:sz w:val="22"/>
          <w:szCs w:val="22"/>
        </w:rPr>
      </w:pPr>
    </w:p>
    <w:p w:rsidR="00272B2A" w:rsidRPr="00884E17" w:rsidRDefault="00272B2A" w:rsidP="00272B2A">
      <w:pPr>
        <w:spacing w:line="276" w:lineRule="auto"/>
        <w:ind w:right="454"/>
        <w:jc w:val="both"/>
        <w:rPr>
          <w:rFonts w:asciiTheme="minorHAnsi" w:hAnsiTheme="minorHAnsi" w:cstheme="minorHAnsi"/>
          <w:sz w:val="22"/>
          <w:szCs w:val="22"/>
        </w:rPr>
      </w:pPr>
      <w:r w:rsidRPr="00884E17">
        <w:rPr>
          <w:rFonts w:asciiTheme="minorHAnsi" w:hAnsiTheme="minorHAnsi" w:cstheme="minorHAnsi"/>
          <w:color w:val="000000"/>
          <w:sz w:val="22"/>
          <w:szCs w:val="22"/>
          <w:highlight w:val="white"/>
        </w:rPr>
        <w:tab/>
        <w:t xml:space="preserve">Κατόπιν των ανωτέρω και σύμφωνα με τις διατάξεις του Ν. 3463/2006 (ΔΚΚ) άρθρο 185 παρ. 2 όπως τροποποιήθηκε με </w:t>
      </w:r>
      <w:r w:rsidRPr="00884E17">
        <w:rPr>
          <w:rFonts w:asciiTheme="minorHAnsi" w:hAnsiTheme="minorHAnsi" w:cstheme="minorHAnsi"/>
          <w:sz w:val="22"/>
          <w:szCs w:val="22"/>
        </w:rPr>
        <w:t>το άρθρο 73 του Ν. 4483/17 (ΦΕΚ 107/31.07.2017, τ. Α'),</w:t>
      </w:r>
      <w:r w:rsidRPr="00884E17">
        <w:rPr>
          <w:rFonts w:asciiTheme="minorHAnsi" w:hAnsiTheme="minorHAnsi" w:cstheme="minorHAnsi"/>
          <w:color w:val="000000"/>
          <w:sz w:val="22"/>
          <w:szCs w:val="22"/>
          <w:highlight w:val="white"/>
        </w:rPr>
        <w:t xml:space="preserve"> καλείστε να αποφασίσετε για  την έγκριση  παραχώρησης 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w:t>
      </w:r>
      <w:proofErr w:type="spellStart"/>
      <w:r w:rsidRPr="00884E17">
        <w:rPr>
          <w:rFonts w:asciiTheme="minorHAnsi" w:hAnsiTheme="minorHAnsi" w:cstheme="minorHAnsi"/>
          <w:color w:val="000000"/>
          <w:sz w:val="22"/>
          <w:szCs w:val="22"/>
          <w:highlight w:val="white"/>
        </w:rPr>
        <w:t>Λεβαδέων</w:t>
      </w:r>
      <w:proofErr w:type="spellEnd"/>
      <w:r w:rsidRPr="00884E17">
        <w:rPr>
          <w:rFonts w:asciiTheme="minorHAnsi" w:hAnsiTheme="minorHAnsi" w:cstheme="minorHAnsi"/>
          <w:color w:val="000000"/>
          <w:sz w:val="22"/>
          <w:szCs w:val="22"/>
          <w:highlight w:val="white"/>
        </w:rPr>
        <w:t xml:space="preserve">, προς κοινή χρήση με την  Περιφέρεια Στερεάς Ελλάδας - </w:t>
      </w:r>
      <w:r w:rsidRPr="00884E17">
        <w:rPr>
          <w:rFonts w:asciiTheme="minorHAnsi" w:hAnsiTheme="minorHAnsi" w:cstheme="minorHAnsi"/>
          <w:color w:val="000000"/>
          <w:sz w:val="22"/>
          <w:szCs w:val="22"/>
          <w:highlight w:val="white"/>
        </w:rPr>
        <w:lastRenderedPageBreak/>
        <w:t xml:space="preserve">Περιφερειακή Ενότητα Βοιωτίας, από την έναρξη της αρδευτικής περιόδου τρέχοντος έτους και  μέχρι 15-9-2024, κατόπιν σύναψης σχετικής Προγραμματικής Σύμβασης μεταξύ των συμβαλλομένων κατ’ εφαρμογή των κείμενων διατάξεων, προκειμένου να διασφαλιστεί με τον καλύτερο δυνατό τρόπο η ισορροπία του οικοσυστήματος του </w:t>
      </w:r>
      <w:proofErr w:type="spellStart"/>
      <w:r w:rsidRPr="00884E17">
        <w:rPr>
          <w:rFonts w:asciiTheme="minorHAnsi" w:hAnsiTheme="minorHAnsi" w:cstheme="minorHAnsi"/>
          <w:color w:val="000000"/>
          <w:sz w:val="22"/>
          <w:szCs w:val="22"/>
          <w:highlight w:val="white"/>
        </w:rPr>
        <w:t>Κωπαϊδικού</w:t>
      </w:r>
      <w:proofErr w:type="spellEnd"/>
      <w:r w:rsidRPr="00884E17">
        <w:rPr>
          <w:rFonts w:asciiTheme="minorHAnsi" w:hAnsiTheme="minorHAnsi" w:cstheme="minorHAnsi"/>
          <w:color w:val="000000"/>
          <w:sz w:val="22"/>
          <w:szCs w:val="22"/>
          <w:highlight w:val="white"/>
        </w:rPr>
        <w:t xml:space="preserve"> Πεδίου και του Βοιωτικού Κηφισού, καθώς και η ομαλή άρδευση της περιοχής, σε περίπτωση </w:t>
      </w:r>
      <w:r w:rsidRPr="00884E17">
        <w:rPr>
          <w:rFonts w:asciiTheme="minorHAnsi" w:hAnsiTheme="minorHAnsi" w:cstheme="minorHAnsi"/>
          <w:sz w:val="22"/>
          <w:szCs w:val="22"/>
        </w:rPr>
        <w:t>μη επάρκειας νερού</w:t>
      </w:r>
      <w:r w:rsidRPr="00884E17">
        <w:rPr>
          <w:rFonts w:asciiTheme="minorHAnsi" w:hAnsiTheme="minorHAnsi" w:cstheme="minorHAnsi"/>
          <w:color w:val="000000"/>
          <w:sz w:val="22"/>
          <w:szCs w:val="22"/>
          <w:highlight w:val="white"/>
        </w:rPr>
        <w:t>.</w:t>
      </w:r>
    </w:p>
    <w:p w:rsidR="00B526FE" w:rsidRPr="00884E17" w:rsidRDefault="00B526FE" w:rsidP="00445672">
      <w:pPr>
        <w:shd w:val="clear" w:color="auto" w:fill="FFFFFF"/>
        <w:spacing w:before="120" w:after="120" w:line="360" w:lineRule="auto"/>
        <w:rPr>
          <w:rFonts w:asciiTheme="minorHAnsi" w:hAnsiTheme="minorHAnsi" w:cstheme="minorHAnsi"/>
          <w:sz w:val="22"/>
          <w:szCs w:val="22"/>
        </w:rPr>
      </w:pPr>
      <w:r w:rsidRPr="00884E17">
        <w:rPr>
          <w:rFonts w:asciiTheme="minorHAnsi" w:hAnsiTheme="minorHAnsi" w:cstheme="minorHAnsi"/>
          <w:sz w:val="22"/>
          <w:szCs w:val="22"/>
        </w:rPr>
        <w:t>Το Δημοτικό Συμβούλιο μετά από διαλογική συζήτηση  και αφού έλαβε υπόψη του:</w:t>
      </w:r>
    </w:p>
    <w:p w:rsidR="00B526FE" w:rsidRPr="00884E17" w:rsidRDefault="00B526FE" w:rsidP="003B6F8D">
      <w:pPr>
        <w:pStyle w:val="a8"/>
        <w:numPr>
          <w:ilvl w:val="0"/>
          <w:numId w:val="5"/>
        </w:numPr>
        <w:suppressAutoHyphens/>
        <w:spacing w:before="120" w:after="120"/>
        <w:jc w:val="both"/>
        <w:rPr>
          <w:rFonts w:asciiTheme="minorHAnsi" w:hAnsiTheme="minorHAnsi" w:cstheme="minorHAnsi"/>
          <w:b/>
          <w:bCs/>
          <w:sz w:val="22"/>
          <w:szCs w:val="22"/>
        </w:rPr>
      </w:pPr>
      <w:r w:rsidRPr="00884E17">
        <w:rPr>
          <w:rFonts w:asciiTheme="minorHAnsi" w:hAnsiTheme="minorHAnsi" w:cstheme="minorHAnsi"/>
          <w:bCs/>
          <w:color w:val="000000"/>
          <w:sz w:val="22"/>
          <w:szCs w:val="22"/>
        </w:rPr>
        <w:t>τις διατάξεις των άρθρων 72&amp;  74 του Ν. 4555/2018 (αντικατάσταση του άρθρου 65, 67 του Ν. 3852/2010)</w:t>
      </w:r>
      <w:r w:rsidRPr="00884E17">
        <w:rPr>
          <w:rFonts w:asciiTheme="minorHAnsi" w:hAnsiTheme="minorHAnsi" w:cstheme="minorHAnsi"/>
          <w:b/>
          <w:bCs/>
          <w:color w:val="000000"/>
          <w:sz w:val="22"/>
          <w:szCs w:val="22"/>
        </w:rPr>
        <w:t xml:space="preserve"> </w:t>
      </w:r>
      <w:r w:rsidRPr="00884E17">
        <w:rPr>
          <w:rFonts w:asciiTheme="minorHAnsi" w:hAnsiTheme="minorHAnsi" w:cstheme="minorHAnsi"/>
          <w:b/>
          <w:bCs/>
          <w:sz w:val="22"/>
          <w:szCs w:val="22"/>
        </w:rPr>
        <w:t xml:space="preserve">, </w:t>
      </w:r>
    </w:p>
    <w:p w:rsidR="009A4B86" w:rsidRPr="00884E17" w:rsidRDefault="009A4B86" w:rsidP="009A4B86">
      <w:pPr>
        <w:pStyle w:val="a8"/>
        <w:numPr>
          <w:ilvl w:val="0"/>
          <w:numId w:val="5"/>
        </w:numPr>
        <w:suppressAutoHyphens/>
        <w:spacing w:before="120" w:after="120"/>
        <w:jc w:val="both"/>
        <w:rPr>
          <w:rFonts w:asciiTheme="minorHAnsi" w:hAnsiTheme="minorHAnsi" w:cstheme="minorHAnsi"/>
          <w:i/>
          <w:sz w:val="22"/>
          <w:szCs w:val="22"/>
        </w:rPr>
      </w:pPr>
      <w:r w:rsidRPr="00884E17">
        <w:rPr>
          <w:rFonts w:asciiTheme="minorHAnsi" w:hAnsiTheme="minorHAnsi" w:cstheme="minorHAnsi"/>
          <w:bCs/>
          <w:sz w:val="22"/>
          <w:szCs w:val="22"/>
        </w:rPr>
        <w:t xml:space="preserve">Τις διατάξεις των </w:t>
      </w:r>
      <w:proofErr w:type="spellStart"/>
      <w:r w:rsidRPr="00884E17">
        <w:rPr>
          <w:rFonts w:asciiTheme="minorHAnsi" w:hAnsiTheme="minorHAnsi" w:cstheme="minorHAnsi"/>
          <w:bCs/>
          <w:sz w:val="22"/>
          <w:szCs w:val="22"/>
        </w:rPr>
        <w:t>υπ΄αριθμ</w:t>
      </w:r>
      <w:proofErr w:type="spellEnd"/>
      <w:r w:rsidRPr="00884E17">
        <w:rPr>
          <w:rFonts w:asciiTheme="minorHAnsi" w:hAnsiTheme="minorHAnsi" w:cstheme="minorHAnsi"/>
          <w:bCs/>
          <w:sz w:val="22"/>
          <w:szCs w:val="22"/>
        </w:rPr>
        <w:t xml:space="preserve"> 375/2022</w:t>
      </w:r>
      <w:r w:rsidRPr="00884E17">
        <w:rPr>
          <w:rFonts w:asciiTheme="minorHAnsi" w:hAnsiTheme="minorHAnsi" w:cstheme="minorHAnsi"/>
          <w:bCs/>
          <w:sz w:val="22"/>
          <w:szCs w:val="22"/>
          <w:u w:val="single"/>
        </w:rPr>
        <w:t xml:space="preserve"> (ΑΔΑ: Ψ42Π46ΜΤΛ6-4ΙΓ)</w:t>
      </w:r>
      <w:r w:rsidRPr="00884E17">
        <w:rPr>
          <w:rFonts w:asciiTheme="minorHAnsi" w:hAnsiTheme="minorHAnsi" w:cstheme="minorHAnsi"/>
          <w:bCs/>
          <w:sz w:val="22"/>
          <w:szCs w:val="22"/>
        </w:rPr>
        <w:t xml:space="preserve"> </w:t>
      </w:r>
      <w:r w:rsidRPr="00884E17">
        <w:rPr>
          <w:rFonts w:asciiTheme="minorHAnsi" w:hAnsiTheme="minorHAnsi" w:cstheme="minorHAnsi"/>
          <w:sz w:val="22"/>
          <w:szCs w:val="22"/>
        </w:rPr>
        <w:t xml:space="preserve">και 98/2024 (9ΝΚ846ΜΤΛ6-Π6Λ)  </w:t>
      </w:r>
      <w:r w:rsidRPr="00884E17">
        <w:rPr>
          <w:rFonts w:asciiTheme="minorHAnsi" w:hAnsiTheme="minorHAnsi" w:cstheme="minorHAnsi"/>
          <w:bCs/>
          <w:sz w:val="22"/>
          <w:szCs w:val="22"/>
          <w:u w:val="single"/>
        </w:rPr>
        <w:t xml:space="preserve">εγκυκλίων του ΥΠ.ΕΣ.  </w:t>
      </w:r>
      <w:r w:rsidRPr="00884E17">
        <w:rPr>
          <w:rFonts w:asciiTheme="minorHAnsi" w:hAnsiTheme="minorHAnsi" w:cstheme="minorHAnsi"/>
          <w:bCs/>
          <w:sz w:val="22"/>
          <w:szCs w:val="22"/>
        </w:rPr>
        <w:t>με τίτλο</w:t>
      </w:r>
      <w:r w:rsidRPr="00884E17">
        <w:rPr>
          <w:rFonts w:asciiTheme="minorHAnsi" w:hAnsiTheme="minorHAnsi" w:cstheme="minorHAnsi"/>
          <w:bCs/>
          <w:sz w:val="22"/>
          <w:szCs w:val="22"/>
          <w:u w:val="single"/>
        </w:rPr>
        <w:t xml:space="preserve"> </w:t>
      </w:r>
      <w:r w:rsidRPr="00884E17">
        <w:rPr>
          <w:rFonts w:asciiTheme="minorHAnsi" w:hAnsiTheme="minorHAnsi" w:cstheme="minorHAnsi"/>
          <w:sz w:val="22"/>
          <w:szCs w:val="22"/>
        </w:rPr>
        <w:t>«Λειτουργία Δημοτικού Συμβουλίου»</w:t>
      </w:r>
    </w:p>
    <w:p w:rsidR="00B526FE" w:rsidRPr="00884E17" w:rsidRDefault="00B526FE" w:rsidP="003B6F8D">
      <w:pPr>
        <w:pStyle w:val="a8"/>
        <w:widowControl w:val="0"/>
        <w:numPr>
          <w:ilvl w:val="0"/>
          <w:numId w:val="5"/>
        </w:numPr>
        <w:tabs>
          <w:tab w:val="center" w:pos="8460"/>
        </w:tabs>
        <w:suppressAutoHyphens/>
        <w:spacing w:before="120" w:after="120"/>
        <w:jc w:val="both"/>
        <w:rPr>
          <w:rFonts w:asciiTheme="minorHAnsi" w:hAnsiTheme="minorHAnsi" w:cstheme="minorHAnsi"/>
          <w:sz w:val="22"/>
          <w:szCs w:val="22"/>
        </w:rPr>
      </w:pPr>
      <w:r w:rsidRPr="00884E17">
        <w:rPr>
          <w:rFonts w:asciiTheme="minorHAnsi" w:hAnsiTheme="minorHAnsi" w:cstheme="minorHAnsi"/>
          <w:sz w:val="22"/>
          <w:szCs w:val="22"/>
        </w:rPr>
        <w:t>τις διατάξεις του άρθρου 5 του Ν. 5056/2023 (τροποποίηση του άρθρου 67 του ν. 3852/2010</w:t>
      </w:r>
    </w:p>
    <w:p w:rsidR="00272B2A" w:rsidRPr="00884E17" w:rsidRDefault="00272B2A" w:rsidP="0055554B">
      <w:pPr>
        <w:pStyle w:val="a8"/>
        <w:numPr>
          <w:ilvl w:val="0"/>
          <w:numId w:val="8"/>
        </w:numPr>
        <w:tabs>
          <w:tab w:val="center" w:pos="8460"/>
        </w:tabs>
        <w:suppressAutoHyphens/>
        <w:spacing w:line="276" w:lineRule="auto"/>
        <w:jc w:val="both"/>
        <w:rPr>
          <w:rFonts w:asciiTheme="minorHAnsi" w:hAnsiTheme="minorHAnsi" w:cstheme="minorHAnsi"/>
          <w:i/>
          <w:sz w:val="22"/>
          <w:szCs w:val="22"/>
        </w:rPr>
      </w:pPr>
      <w:r w:rsidRPr="00884E17">
        <w:rPr>
          <w:rFonts w:asciiTheme="minorHAnsi" w:eastAsia="Arial" w:hAnsiTheme="minorHAnsi" w:cstheme="minorHAnsi"/>
          <w:bCs/>
          <w:iCs/>
          <w:color w:val="000000"/>
          <w:sz w:val="22"/>
          <w:szCs w:val="22"/>
          <w:highlight w:val="white"/>
          <w:shd w:val="clear" w:color="auto" w:fill="FFFFFF"/>
        </w:rPr>
        <w:t xml:space="preserve">Το </w:t>
      </w:r>
      <w:proofErr w:type="spellStart"/>
      <w:r w:rsidRPr="00884E17">
        <w:rPr>
          <w:rFonts w:asciiTheme="minorHAnsi" w:eastAsia="Arial" w:hAnsiTheme="minorHAnsi" w:cstheme="minorHAnsi"/>
          <w:bCs/>
          <w:iCs/>
          <w:color w:val="000000"/>
          <w:sz w:val="22"/>
          <w:szCs w:val="22"/>
          <w:highlight w:val="white"/>
          <w:shd w:val="clear" w:color="auto" w:fill="FFFFFF"/>
        </w:rPr>
        <w:t>υπ΄αριθμ</w:t>
      </w:r>
      <w:proofErr w:type="spellEnd"/>
      <w:r w:rsidRPr="00884E17">
        <w:rPr>
          <w:rFonts w:asciiTheme="minorHAnsi" w:eastAsia="Arial" w:hAnsiTheme="minorHAnsi" w:cstheme="minorHAnsi"/>
          <w:bCs/>
          <w:iCs/>
          <w:color w:val="000000"/>
          <w:sz w:val="22"/>
          <w:szCs w:val="22"/>
          <w:highlight w:val="white"/>
          <w:shd w:val="clear" w:color="auto" w:fill="FFFFFF"/>
        </w:rPr>
        <w:t>.</w:t>
      </w:r>
      <w:r w:rsidRPr="00884E17">
        <w:rPr>
          <w:rFonts w:asciiTheme="minorHAnsi" w:eastAsia="Arial" w:hAnsiTheme="minorHAnsi" w:cstheme="minorHAnsi"/>
          <w:bCs/>
          <w:i/>
          <w:iCs/>
          <w:color w:val="000000"/>
          <w:sz w:val="22"/>
          <w:szCs w:val="22"/>
          <w:highlight w:val="white"/>
          <w:shd w:val="clear" w:color="auto" w:fill="FFFFFF"/>
        </w:rPr>
        <w:t xml:space="preserve"> </w:t>
      </w:r>
      <w:r w:rsidR="006B5961" w:rsidRPr="00884E17">
        <w:rPr>
          <w:rStyle w:val="af5"/>
          <w:rFonts w:asciiTheme="minorHAnsi" w:eastAsia="Arial" w:hAnsiTheme="minorHAnsi" w:cstheme="minorHAnsi"/>
          <w:i w:val="0"/>
          <w:sz w:val="22"/>
          <w:szCs w:val="22"/>
          <w:shd w:val="clear" w:color="auto" w:fill="FFFFFF"/>
          <w:lang w:bidi="hi-IN"/>
        </w:rPr>
        <w:t xml:space="preserve">3336/21-2-2024 </w:t>
      </w:r>
      <w:r w:rsidRPr="00884E17">
        <w:rPr>
          <w:rStyle w:val="af5"/>
          <w:rFonts w:asciiTheme="minorHAnsi" w:eastAsia="Arial" w:hAnsiTheme="minorHAnsi" w:cstheme="minorHAnsi"/>
          <w:i w:val="0"/>
          <w:color w:val="000000"/>
          <w:sz w:val="22"/>
          <w:szCs w:val="22"/>
          <w:highlight w:val="white"/>
          <w:shd w:val="clear" w:color="auto" w:fill="FFFFFF"/>
          <w:lang w:bidi="hi-IN"/>
        </w:rPr>
        <w:t>έγγραφο  του Αυτοτελούς Τμήματος Τοπικής Οικονομικής Ανάπτυξης  του Δήμου, που είχε διανεμηθεί</w:t>
      </w:r>
      <w:r w:rsidRPr="00884E17">
        <w:rPr>
          <w:rStyle w:val="af5"/>
          <w:rFonts w:asciiTheme="minorHAnsi" w:eastAsia="Arial" w:hAnsiTheme="minorHAnsi" w:cstheme="minorHAnsi"/>
          <w:color w:val="000000"/>
          <w:sz w:val="22"/>
          <w:szCs w:val="22"/>
          <w:highlight w:val="white"/>
          <w:shd w:val="clear" w:color="auto" w:fill="FFFFFF"/>
          <w:lang w:bidi="hi-IN"/>
        </w:rPr>
        <w:t xml:space="preserve"> </w:t>
      </w:r>
    </w:p>
    <w:p w:rsidR="00272B2A" w:rsidRPr="00884E17" w:rsidRDefault="00272B2A" w:rsidP="00272B2A">
      <w:pPr>
        <w:numPr>
          <w:ilvl w:val="0"/>
          <w:numId w:val="4"/>
        </w:numPr>
        <w:tabs>
          <w:tab w:val="clear" w:pos="720"/>
          <w:tab w:val="num" w:pos="765"/>
          <w:tab w:val="center" w:pos="8460"/>
        </w:tabs>
        <w:suppressAutoHyphens/>
        <w:ind w:left="765"/>
        <w:jc w:val="both"/>
        <w:rPr>
          <w:rFonts w:asciiTheme="minorHAnsi" w:hAnsiTheme="minorHAnsi" w:cstheme="minorHAnsi"/>
          <w:sz w:val="22"/>
          <w:szCs w:val="22"/>
        </w:rPr>
      </w:pPr>
      <w:r w:rsidRPr="00884E17">
        <w:rPr>
          <w:rFonts w:asciiTheme="minorHAnsi" w:eastAsia="Calibri" w:hAnsiTheme="minorHAnsi" w:cstheme="minorHAnsi"/>
          <w:bCs/>
          <w:color w:val="000000"/>
          <w:sz w:val="22"/>
          <w:szCs w:val="22"/>
          <w:highlight w:val="white"/>
        </w:rPr>
        <w:t xml:space="preserve">- </w:t>
      </w:r>
      <w:r w:rsidRPr="00884E17">
        <w:rPr>
          <w:rFonts w:asciiTheme="minorHAnsi" w:eastAsia="Arial" w:hAnsiTheme="minorHAnsi" w:cstheme="minorHAnsi"/>
          <w:bCs/>
          <w:color w:val="000000"/>
          <w:sz w:val="22"/>
          <w:szCs w:val="22"/>
          <w:highlight w:val="white"/>
        </w:rPr>
        <w:t>τις διατάξεις του άρθρου 185 παρ.2 του Ν.3463/2006</w:t>
      </w:r>
    </w:p>
    <w:p w:rsidR="00272B2A" w:rsidRPr="00884E17" w:rsidRDefault="00272B2A" w:rsidP="00272B2A">
      <w:pPr>
        <w:numPr>
          <w:ilvl w:val="0"/>
          <w:numId w:val="4"/>
        </w:numPr>
        <w:tabs>
          <w:tab w:val="clear" w:pos="720"/>
          <w:tab w:val="num" w:pos="765"/>
          <w:tab w:val="center" w:pos="8460"/>
        </w:tabs>
        <w:suppressAutoHyphens/>
        <w:ind w:left="765"/>
        <w:jc w:val="both"/>
        <w:rPr>
          <w:rFonts w:asciiTheme="minorHAnsi" w:hAnsiTheme="minorHAnsi" w:cstheme="minorHAnsi"/>
          <w:sz w:val="22"/>
          <w:szCs w:val="22"/>
        </w:rPr>
      </w:pPr>
      <w:r w:rsidRPr="00884E17">
        <w:rPr>
          <w:rFonts w:asciiTheme="minorHAnsi" w:eastAsia="Calibri" w:hAnsiTheme="minorHAnsi" w:cstheme="minorHAnsi"/>
          <w:bCs/>
          <w:color w:val="000000"/>
          <w:sz w:val="22"/>
          <w:szCs w:val="22"/>
          <w:highlight w:val="white"/>
        </w:rPr>
        <w:t xml:space="preserve">- </w:t>
      </w:r>
      <w:r w:rsidRPr="00884E17">
        <w:rPr>
          <w:rFonts w:asciiTheme="minorHAnsi" w:eastAsia="Arial" w:hAnsiTheme="minorHAnsi" w:cstheme="minorHAnsi"/>
          <w:bCs/>
          <w:color w:val="000000"/>
          <w:sz w:val="22"/>
          <w:szCs w:val="22"/>
          <w:highlight w:val="white"/>
        </w:rPr>
        <w:t>τις διατάξεις του άρθρου 73  του Ν.4483/2017 (ΦΕΚ 107/Τ.Α)</w:t>
      </w:r>
    </w:p>
    <w:p w:rsidR="00272B2A" w:rsidRPr="00884E17" w:rsidRDefault="00272B2A" w:rsidP="00272B2A">
      <w:pPr>
        <w:numPr>
          <w:ilvl w:val="0"/>
          <w:numId w:val="4"/>
        </w:numPr>
        <w:tabs>
          <w:tab w:val="clear" w:pos="720"/>
          <w:tab w:val="num" w:pos="765"/>
        </w:tabs>
        <w:suppressAutoHyphens/>
        <w:spacing w:before="113" w:after="113" w:line="360" w:lineRule="auto"/>
        <w:ind w:left="765"/>
        <w:jc w:val="both"/>
        <w:rPr>
          <w:rFonts w:asciiTheme="minorHAnsi" w:hAnsiTheme="minorHAnsi" w:cstheme="minorHAnsi"/>
          <w:sz w:val="22"/>
          <w:szCs w:val="22"/>
        </w:rPr>
      </w:pPr>
      <w:r w:rsidRPr="00884E17">
        <w:rPr>
          <w:rFonts w:asciiTheme="minorHAnsi" w:eastAsia="SimSun" w:hAnsiTheme="minorHAnsi" w:cstheme="minorHAnsi"/>
          <w:sz w:val="22"/>
          <w:szCs w:val="22"/>
          <w:highlight w:val="white"/>
          <w:lang w:bidi="hi-IN"/>
        </w:rPr>
        <w:t xml:space="preserve">-το υπ </w:t>
      </w:r>
      <w:proofErr w:type="spellStart"/>
      <w:r w:rsidRPr="00884E17">
        <w:rPr>
          <w:rFonts w:asciiTheme="minorHAnsi" w:eastAsia="SimSun" w:hAnsiTheme="minorHAnsi" w:cstheme="minorHAnsi"/>
          <w:sz w:val="22"/>
          <w:szCs w:val="22"/>
          <w:highlight w:val="white"/>
          <w:lang w:bidi="hi-IN"/>
        </w:rPr>
        <w:t>αριθμ</w:t>
      </w:r>
      <w:proofErr w:type="spellEnd"/>
      <w:r w:rsidRPr="00884E17">
        <w:rPr>
          <w:rFonts w:asciiTheme="minorHAnsi" w:eastAsia="SimSun" w:hAnsiTheme="minorHAnsi" w:cstheme="minorHAnsi"/>
          <w:sz w:val="22"/>
          <w:szCs w:val="22"/>
          <w:highlight w:val="white"/>
          <w:lang w:bidi="hi-IN"/>
        </w:rPr>
        <w:t xml:space="preserve"> οικ.</w:t>
      </w:r>
      <w:r w:rsidR="003C7B30" w:rsidRPr="00884E17">
        <w:rPr>
          <w:rFonts w:asciiTheme="minorHAnsi" w:eastAsia="SimSun" w:hAnsiTheme="minorHAnsi" w:cstheme="minorHAnsi"/>
          <w:sz w:val="22"/>
          <w:szCs w:val="22"/>
          <w:highlight w:val="white"/>
          <w:lang w:bidi="hi-IN"/>
        </w:rPr>
        <w:t>38705/21-2-2024</w:t>
      </w:r>
      <w:r w:rsidRPr="00884E17">
        <w:rPr>
          <w:rFonts w:asciiTheme="minorHAnsi" w:eastAsia="SimSun" w:hAnsiTheme="minorHAnsi" w:cstheme="minorHAnsi"/>
          <w:sz w:val="22"/>
          <w:szCs w:val="22"/>
          <w:highlight w:val="white"/>
          <w:lang w:bidi="hi-IN"/>
        </w:rPr>
        <w:t xml:space="preserve"> έγγραφο της Δ/</w:t>
      </w:r>
      <w:proofErr w:type="spellStart"/>
      <w:r w:rsidRPr="00884E17">
        <w:rPr>
          <w:rFonts w:asciiTheme="minorHAnsi" w:eastAsia="SimSun" w:hAnsiTheme="minorHAnsi" w:cstheme="minorHAnsi"/>
          <w:sz w:val="22"/>
          <w:szCs w:val="22"/>
          <w:highlight w:val="white"/>
          <w:lang w:bidi="hi-IN"/>
        </w:rPr>
        <w:t>νσης</w:t>
      </w:r>
      <w:proofErr w:type="spellEnd"/>
      <w:r w:rsidRPr="00884E17">
        <w:rPr>
          <w:rFonts w:asciiTheme="minorHAnsi" w:eastAsia="SimSun" w:hAnsiTheme="minorHAnsi" w:cstheme="minorHAnsi"/>
          <w:sz w:val="22"/>
          <w:szCs w:val="22"/>
          <w:highlight w:val="white"/>
          <w:lang w:bidi="hi-IN"/>
        </w:rPr>
        <w:t xml:space="preserve"> Αγροτικής Οικονομίας &amp; Κτηνιατρικής της Περιφερειακής  Ενότητας Βοιωτίας της Περιφέρειας Στερεάς Ελλάδος </w:t>
      </w:r>
    </w:p>
    <w:p w:rsidR="00272B2A" w:rsidRPr="00884E17" w:rsidRDefault="00272B2A" w:rsidP="00272B2A">
      <w:pPr>
        <w:numPr>
          <w:ilvl w:val="0"/>
          <w:numId w:val="4"/>
        </w:numPr>
        <w:tabs>
          <w:tab w:val="clear" w:pos="720"/>
          <w:tab w:val="num" w:pos="765"/>
        </w:tabs>
        <w:suppressAutoHyphens/>
        <w:spacing w:before="113" w:after="113" w:line="360" w:lineRule="auto"/>
        <w:ind w:left="765"/>
        <w:jc w:val="both"/>
        <w:rPr>
          <w:rFonts w:asciiTheme="minorHAnsi" w:hAnsiTheme="minorHAnsi" w:cstheme="minorHAnsi"/>
          <w:sz w:val="22"/>
          <w:szCs w:val="22"/>
        </w:rPr>
      </w:pPr>
      <w:r w:rsidRPr="00884E17">
        <w:rPr>
          <w:rFonts w:asciiTheme="minorHAnsi" w:eastAsia="SimSun" w:hAnsiTheme="minorHAnsi" w:cstheme="minorHAnsi"/>
          <w:sz w:val="22"/>
          <w:szCs w:val="22"/>
          <w:highlight w:val="white"/>
          <w:lang w:bidi="hi-IN"/>
        </w:rPr>
        <w:t xml:space="preserve">Την ανάγκη κάλυψης αρδευτικών αναγκών των </w:t>
      </w:r>
      <w:proofErr w:type="spellStart"/>
      <w:r w:rsidRPr="00884E17">
        <w:rPr>
          <w:rFonts w:asciiTheme="minorHAnsi" w:eastAsia="SimSun" w:hAnsiTheme="minorHAnsi" w:cstheme="minorHAnsi"/>
          <w:sz w:val="22"/>
          <w:szCs w:val="22"/>
          <w:highlight w:val="white"/>
          <w:lang w:bidi="hi-IN"/>
        </w:rPr>
        <w:t>Κωπαϊδικών</w:t>
      </w:r>
      <w:proofErr w:type="spellEnd"/>
      <w:r w:rsidRPr="00884E17">
        <w:rPr>
          <w:rFonts w:asciiTheme="minorHAnsi" w:eastAsia="SimSun" w:hAnsiTheme="minorHAnsi" w:cstheme="minorHAnsi"/>
          <w:sz w:val="22"/>
          <w:szCs w:val="22"/>
          <w:highlight w:val="white"/>
          <w:lang w:bidi="hi-IN"/>
        </w:rPr>
        <w:t xml:space="preserve"> και </w:t>
      </w:r>
      <w:proofErr w:type="spellStart"/>
      <w:r w:rsidRPr="00884E17">
        <w:rPr>
          <w:rFonts w:asciiTheme="minorHAnsi" w:eastAsia="SimSun" w:hAnsiTheme="minorHAnsi" w:cstheme="minorHAnsi"/>
          <w:sz w:val="22"/>
          <w:szCs w:val="22"/>
          <w:highlight w:val="white"/>
          <w:lang w:bidi="hi-IN"/>
        </w:rPr>
        <w:t>εξωκωπαϊδικών</w:t>
      </w:r>
      <w:proofErr w:type="spellEnd"/>
      <w:r w:rsidRPr="00884E17">
        <w:rPr>
          <w:rFonts w:asciiTheme="minorHAnsi" w:eastAsia="SimSun" w:hAnsiTheme="minorHAnsi" w:cstheme="minorHAnsi"/>
          <w:sz w:val="22"/>
          <w:szCs w:val="22"/>
          <w:highlight w:val="white"/>
          <w:lang w:bidi="hi-IN"/>
        </w:rPr>
        <w:t xml:space="preserve"> εκτάσεων και την μη διατάραξη της άρδευσης των εκτάσεων του Δήμου </w:t>
      </w:r>
      <w:proofErr w:type="spellStart"/>
      <w:r w:rsidRPr="00884E17">
        <w:rPr>
          <w:rFonts w:asciiTheme="minorHAnsi" w:eastAsia="SimSun" w:hAnsiTheme="minorHAnsi" w:cstheme="minorHAnsi"/>
          <w:sz w:val="22"/>
          <w:szCs w:val="22"/>
          <w:highlight w:val="white"/>
          <w:lang w:bidi="hi-IN"/>
        </w:rPr>
        <w:t>Λεβαδέων</w:t>
      </w:r>
      <w:proofErr w:type="spellEnd"/>
      <w:r w:rsidRPr="00884E17">
        <w:rPr>
          <w:rFonts w:asciiTheme="minorHAnsi" w:eastAsia="SimSun" w:hAnsiTheme="minorHAnsi" w:cstheme="minorHAnsi"/>
          <w:sz w:val="22"/>
          <w:szCs w:val="22"/>
          <w:highlight w:val="white"/>
          <w:lang w:bidi="hi-IN"/>
        </w:rPr>
        <w:t xml:space="preserve"> που εξυπηρετούνται από το ΤΟΕΒ Χαιρώνειας και το αρδευτικό έργο της Τ.Κ Αγίου Βλασίου</w:t>
      </w:r>
    </w:p>
    <w:p w:rsidR="00272B2A" w:rsidRPr="004322ED" w:rsidRDefault="00272B2A" w:rsidP="00272B2A">
      <w:pPr>
        <w:numPr>
          <w:ilvl w:val="0"/>
          <w:numId w:val="4"/>
        </w:numPr>
        <w:tabs>
          <w:tab w:val="clear" w:pos="720"/>
          <w:tab w:val="num" w:pos="765"/>
          <w:tab w:val="center" w:pos="8460"/>
        </w:tabs>
        <w:spacing w:before="113" w:after="113" w:line="276" w:lineRule="auto"/>
        <w:ind w:left="709" w:hanging="283"/>
        <w:jc w:val="both"/>
        <w:rPr>
          <w:rStyle w:val="af5"/>
          <w:rFonts w:asciiTheme="minorHAnsi" w:eastAsia="Arial" w:hAnsiTheme="minorHAnsi" w:cstheme="minorHAnsi"/>
          <w:bCs/>
          <w:i w:val="0"/>
          <w:iCs w:val="0"/>
          <w:color w:val="000000"/>
          <w:sz w:val="22"/>
          <w:szCs w:val="22"/>
          <w:shd w:val="clear" w:color="auto" w:fill="FFFFFF"/>
          <w:lang w:bidi="hi-IN"/>
        </w:rPr>
      </w:pPr>
      <w:r w:rsidRPr="004322ED">
        <w:rPr>
          <w:rStyle w:val="af5"/>
          <w:rFonts w:asciiTheme="minorHAnsi" w:eastAsia="Arial" w:hAnsiTheme="minorHAnsi" w:cstheme="minorHAnsi"/>
          <w:bCs/>
          <w:i w:val="0"/>
          <w:color w:val="000000"/>
          <w:sz w:val="22"/>
          <w:szCs w:val="22"/>
          <w:shd w:val="clear" w:color="auto" w:fill="FFFFFF"/>
          <w:lang w:bidi="hi-IN"/>
        </w:rPr>
        <w:t xml:space="preserve">Το γεγονός διασφάλισης της ισορροπίας του οικοσυστήματος του </w:t>
      </w:r>
      <w:proofErr w:type="spellStart"/>
      <w:r w:rsidRPr="004322ED">
        <w:rPr>
          <w:rStyle w:val="af5"/>
          <w:rFonts w:asciiTheme="minorHAnsi" w:eastAsia="Arial" w:hAnsiTheme="minorHAnsi" w:cstheme="minorHAnsi"/>
          <w:bCs/>
          <w:i w:val="0"/>
          <w:color w:val="000000"/>
          <w:sz w:val="22"/>
          <w:szCs w:val="22"/>
          <w:shd w:val="clear" w:color="auto" w:fill="FFFFFF"/>
          <w:lang w:bidi="hi-IN"/>
        </w:rPr>
        <w:t>Κωπαϊδικού</w:t>
      </w:r>
      <w:proofErr w:type="spellEnd"/>
      <w:r w:rsidRPr="004322ED">
        <w:rPr>
          <w:rStyle w:val="af5"/>
          <w:rFonts w:asciiTheme="minorHAnsi" w:eastAsia="Arial" w:hAnsiTheme="minorHAnsi" w:cstheme="minorHAnsi"/>
          <w:bCs/>
          <w:i w:val="0"/>
          <w:color w:val="000000"/>
          <w:sz w:val="22"/>
          <w:szCs w:val="22"/>
          <w:shd w:val="clear" w:color="auto" w:fill="FFFFFF"/>
          <w:lang w:bidi="hi-IN"/>
        </w:rPr>
        <w:t xml:space="preserve"> πεδίου και του Βοιωτικού </w:t>
      </w:r>
      <w:proofErr w:type="spellStart"/>
      <w:r w:rsidRPr="004322ED">
        <w:rPr>
          <w:rStyle w:val="af5"/>
          <w:rFonts w:asciiTheme="minorHAnsi" w:eastAsia="Arial" w:hAnsiTheme="minorHAnsi" w:cstheme="minorHAnsi"/>
          <w:bCs/>
          <w:i w:val="0"/>
          <w:color w:val="000000"/>
          <w:sz w:val="22"/>
          <w:szCs w:val="22"/>
          <w:shd w:val="clear" w:color="auto" w:fill="FFFFFF"/>
          <w:lang w:bidi="hi-IN"/>
        </w:rPr>
        <w:t>Κηφισσού</w:t>
      </w:r>
      <w:proofErr w:type="spellEnd"/>
      <w:r w:rsidRPr="004322ED">
        <w:rPr>
          <w:rStyle w:val="af5"/>
          <w:rFonts w:asciiTheme="minorHAnsi" w:eastAsia="Arial" w:hAnsiTheme="minorHAnsi" w:cstheme="minorHAnsi"/>
          <w:bCs/>
          <w:i w:val="0"/>
          <w:color w:val="000000"/>
          <w:sz w:val="22"/>
          <w:szCs w:val="22"/>
          <w:shd w:val="clear" w:color="auto" w:fill="FFFFFF"/>
          <w:lang w:bidi="hi-IN"/>
        </w:rPr>
        <w:t xml:space="preserve"> , καθώς και της ομαλής άρδευσης της περιοχής σε περίπτωση μη επάρκειας νερού</w:t>
      </w:r>
    </w:p>
    <w:p w:rsidR="00CA6E68" w:rsidRPr="00884E17" w:rsidRDefault="00CA6E68" w:rsidP="00296EF1">
      <w:pPr>
        <w:pStyle w:val="211"/>
        <w:numPr>
          <w:ilvl w:val="0"/>
          <w:numId w:val="4"/>
        </w:numPr>
        <w:tabs>
          <w:tab w:val="center" w:pos="8460"/>
        </w:tabs>
        <w:spacing w:after="0" w:line="240" w:lineRule="auto"/>
        <w:jc w:val="both"/>
        <w:rPr>
          <w:rFonts w:asciiTheme="minorHAnsi" w:hAnsiTheme="minorHAnsi" w:cstheme="minorHAnsi"/>
          <w:sz w:val="22"/>
          <w:szCs w:val="22"/>
        </w:rPr>
      </w:pPr>
      <w:r w:rsidRPr="00884E17">
        <w:rPr>
          <w:rFonts w:asciiTheme="minorHAnsi" w:hAnsiTheme="minorHAnsi" w:cstheme="minorHAnsi"/>
          <w:sz w:val="22"/>
          <w:szCs w:val="22"/>
        </w:rPr>
        <w:t>Την  ψήφο όλων των μελών του Δημοτικού Συμβουλίου , όπως αυτή διατυπώθηκε και δηλώθηκε  στην   συνεδρίαση</w:t>
      </w:r>
    </w:p>
    <w:p w:rsidR="00CA6E68" w:rsidRPr="00884E17" w:rsidRDefault="00CA6E68" w:rsidP="003B6F8D">
      <w:pPr>
        <w:pStyle w:val="a5"/>
        <w:numPr>
          <w:ilvl w:val="0"/>
          <w:numId w:val="2"/>
        </w:numPr>
        <w:spacing w:before="120" w:after="120"/>
        <w:jc w:val="both"/>
        <w:rPr>
          <w:rFonts w:asciiTheme="minorHAnsi" w:hAnsiTheme="minorHAnsi" w:cstheme="minorHAnsi"/>
          <w:color w:val="000000"/>
          <w:szCs w:val="22"/>
        </w:rPr>
      </w:pPr>
      <w:r w:rsidRPr="00884E17">
        <w:rPr>
          <w:rFonts w:asciiTheme="minorHAnsi" w:hAnsiTheme="minorHAnsi" w:cstheme="minorHAnsi"/>
          <w:color w:val="000000"/>
          <w:szCs w:val="22"/>
          <w:shd w:val="clear" w:color="auto" w:fill="FFFFFF"/>
        </w:rPr>
        <w:t>Την μεταξύ των μελών του συζήτηση σύμφωνα με τα πρακτικά.</w:t>
      </w:r>
      <w:r w:rsidRPr="00884E17">
        <w:rPr>
          <w:rFonts w:asciiTheme="minorHAnsi" w:hAnsiTheme="minorHAnsi" w:cstheme="minorHAnsi"/>
          <w:color w:val="000000"/>
          <w:szCs w:val="22"/>
        </w:rPr>
        <w:t xml:space="preserve"> </w:t>
      </w:r>
    </w:p>
    <w:p w:rsidR="00CA6E68" w:rsidRPr="00AB1B77" w:rsidRDefault="00CA6E68" w:rsidP="00CA6E68">
      <w:pPr>
        <w:tabs>
          <w:tab w:val="center" w:pos="8460"/>
        </w:tabs>
        <w:ind w:left="-170"/>
        <w:jc w:val="both"/>
        <w:rPr>
          <w:rFonts w:asciiTheme="minorHAnsi" w:hAnsiTheme="minorHAnsi" w:cstheme="minorHAnsi"/>
          <w:b/>
          <w:bCs/>
          <w:color w:val="000000"/>
          <w:sz w:val="22"/>
          <w:szCs w:val="22"/>
          <w:lang w:val="en-US"/>
        </w:rPr>
      </w:pPr>
      <w:r w:rsidRPr="00884E17">
        <w:rPr>
          <w:rFonts w:asciiTheme="minorHAnsi" w:hAnsiTheme="minorHAnsi" w:cstheme="minorHAnsi"/>
          <w:color w:val="000000"/>
          <w:sz w:val="22"/>
          <w:szCs w:val="22"/>
          <w:shd w:val="clear" w:color="auto" w:fill="FFFFFF"/>
        </w:rPr>
        <w:t xml:space="preserve">   </w:t>
      </w:r>
      <w:r w:rsidRPr="00884E17">
        <w:rPr>
          <w:rFonts w:asciiTheme="minorHAnsi" w:hAnsiTheme="minorHAnsi" w:cstheme="minorHAnsi"/>
          <w:b/>
          <w:bCs/>
          <w:color w:val="000000"/>
          <w:sz w:val="22"/>
          <w:szCs w:val="22"/>
        </w:rPr>
        <w:t xml:space="preserve">                                              </w:t>
      </w:r>
    </w:p>
    <w:p w:rsidR="00CA6E68" w:rsidRPr="00884E17" w:rsidRDefault="00CA6E68" w:rsidP="00053F0E">
      <w:pPr>
        <w:tabs>
          <w:tab w:val="center" w:pos="8460"/>
        </w:tabs>
        <w:ind w:left="-170"/>
        <w:jc w:val="center"/>
        <w:rPr>
          <w:rFonts w:asciiTheme="minorHAnsi" w:hAnsiTheme="minorHAnsi" w:cstheme="minorHAnsi"/>
          <w:b/>
          <w:bCs/>
          <w:color w:val="000000"/>
          <w:sz w:val="22"/>
          <w:szCs w:val="22"/>
        </w:rPr>
      </w:pPr>
      <w:r w:rsidRPr="00884E17">
        <w:rPr>
          <w:rFonts w:asciiTheme="minorHAnsi" w:hAnsiTheme="minorHAnsi" w:cstheme="minorHAnsi"/>
          <w:b/>
          <w:bCs/>
          <w:color w:val="000000"/>
          <w:sz w:val="22"/>
          <w:szCs w:val="22"/>
        </w:rPr>
        <w:t>ΑΠΟΦΑΣΙΖΕΙ  ΟΜΟΦΩΝΑ</w:t>
      </w:r>
    </w:p>
    <w:p w:rsidR="00935B72" w:rsidRPr="00884E17" w:rsidRDefault="00935B72" w:rsidP="00053F0E">
      <w:pPr>
        <w:tabs>
          <w:tab w:val="center" w:pos="8460"/>
        </w:tabs>
        <w:ind w:left="-170"/>
        <w:jc w:val="center"/>
        <w:rPr>
          <w:rFonts w:asciiTheme="minorHAnsi" w:hAnsiTheme="minorHAnsi" w:cstheme="minorHAnsi"/>
          <w:b/>
          <w:bCs/>
          <w:color w:val="000000"/>
          <w:sz w:val="22"/>
          <w:szCs w:val="22"/>
        </w:rPr>
      </w:pPr>
    </w:p>
    <w:p w:rsidR="003C7B30" w:rsidRPr="00884E17" w:rsidRDefault="003C7B30" w:rsidP="003C7B30">
      <w:pPr>
        <w:snapToGrid w:val="0"/>
        <w:spacing w:line="276" w:lineRule="auto"/>
        <w:ind w:left="113" w:right="57"/>
        <w:jc w:val="both"/>
        <w:rPr>
          <w:rFonts w:asciiTheme="minorHAnsi" w:hAnsiTheme="minorHAnsi" w:cstheme="minorHAnsi"/>
          <w:sz w:val="22"/>
          <w:szCs w:val="22"/>
        </w:rPr>
      </w:pPr>
      <w:r w:rsidRPr="00884E17">
        <w:rPr>
          <w:rStyle w:val="apple-style-span"/>
          <w:rFonts w:asciiTheme="minorHAnsi" w:eastAsia="Arial" w:hAnsiTheme="minorHAnsi" w:cstheme="minorHAnsi"/>
          <w:b/>
          <w:bCs/>
          <w:iCs/>
          <w:color w:val="000000"/>
          <w:spacing w:val="-3"/>
          <w:sz w:val="22"/>
          <w:szCs w:val="22"/>
          <w:highlight w:val="white"/>
          <w:shd w:val="clear" w:color="auto" w:fill="FFFFFF"/>
          <w:lang w:bidi="hi-IN"/>
        </w:rPr>
        <w:t xml:space="preserve">     Εγκρίνει </w:t>
      </w:r>
      <w:r w:rsidRPr="00884E17">
        <w:rPr>
          <w:rStyle w:val="apple-style-span"/>
          <w:rFonts w:asciiTheme="minorHAnsi" w:eastAsia="Arial" w:hAnsiTheme="minorHAnsi" w:cstheme="minorHAnsi"/>
          <w:b/>
          <w:bCs/>
          <w:i/>
          <w:iCs/>
          <w:color w:val="000000"/>
          <w:spacing w:val="-3"/>
          <w:sz w:val="22"/>
          <w:szCs w:val="22"/>
          <w:highlight w:val="white"/>
          <w:shd w:val="clear" w:color="auto" w:fill="FFFFFF"/>
          <w:lang w:bidi="hi-IN"/>
        </w:rPr>
        <w:t xml:space="preserve"> </w:t>
      </w:r>
      <w:r w:rsidRPr="00884E17">
        <w:rPr>
          <w:rStyle w:val="apple-style-span"/>
          <w:rFonts w:asciiTheme="minorHAnsi" w:eastAsia="Arial" w:hAnsiTheme="minorHAnsi" w:cstheme="minorHAnsi"/>
          <w:color w:val="000000"/>
          <w:spacing w:val="-3"/>
          <w:sz w:val="22"/>
          <w:szCs w:val="22"/>
          <w:highlight w:val="white"/>
          <w:shd w:val="clear" w:color="auto" w:fill="FFFFFF"/>
          <w:lang w:bidi="hi-IN"/>
        </w:rPr>
        <w:t xml:space="preserve">την παραχώρηση </w:t>
      </w:r>
      <w:r w:rsidRPr="00884E17">
        <w:rPr>
          <w:rStyle w:val="apple-style-span"/>
          <w:rFonts w:asciiTheme="minorHAnsi" w:eastAsia="Arial" w:hAnsiTheme="minorHAnsi" w:cstheme="minorHAnsi"/>
          <w:color w:val="000000"/>
          <w:spacing w:val="-3"/>
          <w:sz w:val="22"/>
          <w:szCs w:val="22"/>
          <w:highlight w:val="white"/>
          <w:shd w:val="clear" w:color="auto" w:fill="FFFFFF"/>
        </w:rPr>
        <w:t xml:space="preserve">χρήσης των  αρδευτικών γεωτρήσεων,  ΧΡ2 (με συντεταγμένες 396910 - 4265422), ΧΡ3 (με συντεταγμένες 398954 – 4264553) , ΧΡ4 (με συντεταγμένες 398086 - 4264768) και ΜΡ1, που βρίσκονται στα διοικητικά όρια του Δήμου </w:t>
      </w:r>
      <w:proofErr w:type="spellStart"/>
      <w:r w:rsidRPr="00884E17">
        <w:rPr>
          <w:rStyle w:val="apple-style-span"/>
          <w:rFonts w:asciiTheme="minorHAnsi" w:eastAsia="Arial" w:hAnsiTheme="minorHAnsi" w:cstheme="minorHAnsi"/>
          <w:color w:val="000000"/>
          <w:spacing w:val="-3"/>
          <w:sz w:val="22"/>
          <w:szCs w:val="22"/>
          <w:highlight w:val="white"/>
          <w:shd w:val="clear" w:color="auto" w:fill="FFFFFF"/>
        </w:rPr>
        <w:t>Λεβαδέων</w:t>
      </w:r>
      <w:proofErr w:type="spellEnd"/>
      <w:r w:rsidRPr="00884E17">
        <w:rPr>
          <w:rStyle w:val="apple-style-span"/>
          <w:rFonts w:asciiTheme="minorHAnsi" w:eastAsia="Arial" w:hAnsiTheme="minorHAnsi" w:cstheme="minorHAnsi"/>
          <w:color w:val="000000"/>
          <w:spacing w:val="-3"/>
          <w:sz w:val="22"/>
          <w:szCs w:val="22"/>
          <w:highlight w:val="white"/>
          <w:shd w:val="clear" w:color="auto" w:fill="FFFFFF"/>
        </w:rPr>
        <w:t xml:space="preserve"> προς κοινή χρήση με την  Περιφέρεια Στερεάς Ελλάδας - Περιφερειακή Ενότητα </w:t>
      </w:r>
      <w:proofErr w:type="spellStart"/>
      <w:r w:rsidRPr="00884E17">
        <w:rPr>
          <w:rStyle w:val="apple-style-span"/>
          <w:rFonts w:asciiTheme="minorHAnsi" w:eastAsia="Arial" w:hAnsiTheme="minorHAnsi" w:cstheme="minorHAnsi"/>
          <w:color w:val="000000"/>
          <w:spacing w:val="-3"/>
          <w:sz w:val="22"/>
          <w:szCs w:val="22"/>
          <w:highlight w:val="white"/>
          <w:shd w:val="clear" w:color="auto" w:fill="FFFFFF"/>
        </w:rPr>
        <w:t>Βοιωτίας,από</w:t>
      </w:r>
      <w:proofErr w:type="spellEnd"/>
      <w:r w:rsidRPr="00884E17">
        <w:rPr>
          <w:rStyle w:val="apple-style-span"/>
          <w:rFonts w:asciiTheme="minorHAnsi" w:eastAsia="Arial" w:hAnsiTheme="minorHAnsi" w:cstheme="minorHAnsi"/>
          <w:color w:val="000000"/>
          <w:spacing w:val="-3"/>
          <w:sz w:val="22"/>
          <w:szCs w:val="22"/>
          <w:highlight w:val="white"/>
          <w:shd w:val="clear" w:color="auto" w:fill="FFFFFF"/>
        </w:rPr>
        <w:t xml:space="preserve"> την έναρξη της αρδευτικής περιόδου  έως και  τις 15 Σεπτεμβρίου 2024, κατόπιν σύναψης σχετικής προγραμματικής σύμβασης.</w:t>
      </w:r>
    </w:p>
    <w:p w:rsidR="009D0203" w:rsidRPr="00884E17" w:rsidRDefault="009D0203" w:rsidP="004D6454">
      <w:pPr>
        <w:jc w:val="both"/>
        <w:rPr>
          <w:rFonts w:asciiTheme="minorHAnsi" w:hAnsiTheme="minorHAnsi" w:cstheme="minorHAnsi"/>
          <w:sz w:val="22"/>
          <w:szCs w:val="22"/>
        </w:rPr>
      </w:pPr>
    </w:p>
    <w:p w:rsidR="00AF4104" w:rsidRPr="00884E17" w:rsidRDefault="00AF4104" w:rsidP="003019BF">
      <w:pPr>
        <w:widowControl w:val="0"/>
        <w:tabs>
          <w:tab w:val="center" w:pos="8460"/>
        </w:tabs>
        <w:spacing w:line="360" w:lineRule="auto"/>
        <w:jc w:val="center"/>
        <w:rPr>
          <w:rFonts w:asciiTheme="minorHAnsi" w:eastAsia="Arial" w:hAnsiTheme="minorHAnsi" w:cstheme="minorHAnsi"/>
          <w:b/>
          <w:bCs/>
          <w:iCs/>
          <w:sz w:val="22"/>
          <w:szCs w:val="22"/>
        </w:rPr>
      </w:pPr>
      <w:r w:rsidRPr="00884E17">
        <w:rPr>
          <w:rFonts w:asciiTheme="minorHAnsi" w:eastAsia="Arial" w:hAnsiTheme="minorHAnsi" w:cstheme="minorHAnsi"/>
          <w:b/>
          <w:bCs/>
          <w:iCs/>
          <w:sz w:val="22"/>
          <w:szCs w:val="22"/>
        </w:rPr>
        <w:t>Η απόφαση πήρε τον αριθμό</w:t>
      </w:r>
      <w:r w:rsidR="005147E0" w:rsidRPr="00884E17">
        <w:rPr>
          <w:rFonts w:asciiTheme="minorHAnsi" w:eastAsia="Arial" w:hAnsiTheme="minorHAnsi" w:cstheme="minorHAnsi"/>
          <w:b/>
          <w:bCs/>
          <w:iCs/>
          <w:sz w:val="22"/>
          <w:szCs w:val="22"/>
        </w:rPr>
        <w:t xml:space="preserve"> </w:t>
      </w:r>
      <w:r w:rsidR="00BA3D1F" w:rsidRPr="00884E17">
        <w:rPr>
          <w:rFonts w:asciiTheme="minorHAnsi" w:eastAsia="Arial" w:hAnsiTheme="minorHAnsi" w:cstheme="minorHAnsi"/>
          <w:b/>
          <w:bCs/>
          <w:iCs/>
          <w:sz w:val="22"/>
          <w:szCs w:val="22"/>
        </w:rPr>
        <w:t xml:space="preserve"> </w:t>
      </w:r>
      <w:r w:rsidR="00C955CB" w:rsidRPr="00884E17">
        <w:rPr>
          <w:rFonts w:asciiTheme="minorHAnsi" w:eastAsia="Arial" w:hAnsiTheme="minorHAnsi" w:cstheme="minorHAnsi"/>
          <w:b/>
          <w:bCs/>
          <w:iCs/>
          <w:sz w:val="22"/>
          <w:szCs w:val="22"/>
        </w:rPr>
        <w:t>8</w:t>
      </w:r>
      <w:r w:rsidR="00884E17" w:rsidRPr="00884E17">
        <w:rPr>
          <w:rFonts w:asciiTheme="minorHAnsi" w:eastAsia="Arial" w:hAnsiTheme="minorHAnsi" w:cstheme="minorHAnsi"/>
          <w:b/>
          <w:bCs/>
          <w:iCs/>
          <w:sz w:val="22"/>
          <w:szCs w:val="22"/>
        </w:rPr>
        <w:t>9</w:t>
      </w:r>
    </w:p>
    <w:p w:rsidR="00AF4104" w:rsidRPr="00884E17" w:rsidRDefault="00AF4104" w:rsidP="00D20FB2">
      <w:pPr>
        <w:tabs>
          <w:tab w:val="center" w:pos="8460"/>
        </w:tabs>
        <w:spacing w:after="198"/>
        <w:ind w:hanging="142"/>
        <w:contextualSpacing/>
        <w:rPr>
          <w:rFonts w:asciiTheme="minorHAnsi" w:hAnsiTheme="minorHAnsi" w:cstheme="minorHAnsi"/>
          <w:sz w:val="22"/>
          <w:szCs w:val="22"/>
        </w:rPr>
      </w:pPr>
      <w:r w:rsidRPr="00884E17">
        <w:rPr>
          <w:rFonts w:asciiTheme="minorHAnsi" w:eastAsia="Arial" w:hAnsiTheme="minorHAnsi" w:cstheme="minorHAnsi"/>
          <w:b/>
          <w:bCs/>
          <w:sz w:val="22"/>
          <w:szCs w:val="22"/>
        </w:rPr>
        <w:t>Η</w:t>
      </w:r>
      <w:r w:rsidRPr="00884E17">
        <w:rPr>
          <w:rFonts w:asciiTheme="minorHAnsi" w:hAnsiTheme="minorHAnsi" w:cstheme="minorHAnsi"/>
          <w:b/>
          <w:bCs/>
          <w:sz w:val="22"/>
          <w:szCs w:val="22"/>
        </w:rPr>
        <w:t xml:space="preserve"> Πρόεδρος του Δ.Σ.</w:t>
      </w:r>
    </w:p>
    <w:p w:rsidR="00AF4104" w:rsidRPr="00884E17" w:rsidRDefault="00AF4104" w:rsidP="00D20FB2">
      <w:pPr>
        <w:tabs>
          <w:tab w:val="center" w:pos="8460"/>
        </w:tabs>
        <w:spacing w:after="198"/>
        <w:ind w:hanging="142"/>
        <w:contextualSpacing/>
        <w:rPr>
          <w:rFonts w:asciiTheme="minorHAnsi" w:hAnsiTheme="minorHAnsi" w:cstheme="minorHAnsi"/>
          <w:b/>
          <w:bCs/>
          <w:sz w:val="22"/>
          <w:szCs w:val="22"/>
        </w:rPr>
      </w:pPr>
    </w:p>
    <w:p w:rsidR="00E27C9E" w:rsidRPr="00884E17" w:rsidRDefault="00B25CD9"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r w:rsidRPr="00884E17">
        <w:rPr>
          <w:rFonts w:asciiTheme="minorHAnsi" w:eastAsia="Calibri" w:hAnsiTheme="minorHAnsi" w:cstheme="minorHAnsi"/>
          <w:b/>
          <w:sz w:val="22"/>
          <w:szCs w:val="22"/>
        </w:rPr>
        <w:t xml:space="preserve"> </w:t>
      </w:r>
      <w:r w:rsidRPr="00884E17">
        <w:rPr>
          <w:rFonts w:asciiTheme="minorHAnsi" w:hAnsiTheme="minorHAnsi" w:cstheme="minorHAnsi"/>
          <w:b/>
          <w:sz w:val="22"/>
          <w:szCs w:val="22"/>
        </w:rPr>
        <w:t xml:space="preserve">ΧΕΒΑ ΑΘΑΝΑΣΙΑ ( ΝΑΝΣΥ)  </w:t>
      </w:r>
    </w:p>
    <w:p w:rsidR="002036DC" w:rsidRPr="00884E17" w:rsidRDefault="002036DC"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2036DC" w:rsidRPr="00884E17" w:rsidRDefault="002036DC"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2036DC" w:rsidRPr="00884E17" w:rsidRDefault="002036DC" w:rsidP="00D20FB2">
      <w:pPr>
        <w:widowControl w:val="0"/>
        <w:tabs>
          <w:tab w:val="center" w:pos="1080"/>
          <w:tab w:val="center" w:pos="8460"/>
        </w:tabs>
        <w:spacing w:before="119" w:after="119"/>
        <w:ind w:right="737" w:hanging="142"/>
        <w:jc w:val="both"/>
        <w:rPr>
          <w:rFonts w:asciiTheme="minorHAnsi" w:hAnsiTheme="minorHAnsi" w:cstheme="minorHAnsi"/>
          <w:b/>
          <w:sz w:val="22"/>
          <w:szCs w:val="22"/>
        </w:rPr>
      </w:pPr>
    </w:p>
    <w:p w:rsidR="00AF4104" w:rsidRPr="00884E17" w:rsidRDefault="00AF4104" w:rsidP="00D20FB2">
      <w:pPr>
        <w:widowControl w:val="0"/>
        <w:tabs>
          <w:tab w:val="center" w:pos="1080"/>
          <w:tab w:val="center" w:pos="8460"/>
        </w:tabs>
        <w:spacing w:before="119" w:after="119"/>
        <w:ind w:right="737" w:hanging="142"/>
        <w:jc w:val="both"/>
        <w:rPr>
          <w:rFonts w:asciiTheme="minorHAnsi" w:hAnsiTheme="minorHAnsi" w:cstheme="minorHAnsi"/>
          <w:sz w:val="22"/>
          <w:szCs w:val="22"/>
        </w:rPr>
      </w:pPr>
      <w:r w:rsidRPr="00884E17">
        <w:rPr>
          <w:rFonts w:asciiTheme="minorHAnsi" w:eastAsia="Arial" w:hAnsiTheme="minorHAnsi" w:cstheme="minorHAnsi"/>
          <w:b/>
          <w:iCs/>
          <w:sz w:val="22"/>
          <w:szCs w:val="22"/>
        </w:rPr>
        <w:t xml:space="preserve">      ΤΑ ΜΕΛΗ </w:t>
      </w:r>
    </w:p>
    <w:tbl>
      <w:tblPr>
        <w:tblW w:w="11707" w:type="dxa"/>
        <w:tblInd w:w="-371" w:type="dxa"/>
        <w:tblLayout w:type="fixed"/>
        <w:tblCellMar>
          <w:top w:w="55" w:type="dxa"/>
          <w:left w:w="55" w:type="dxa"/>
          <w:bottom w:w="55" w:type="dxa"/>
          <w:right w:w="55" w:type="dxa"/>
        </w:tblCellMar>
        <w:tblLook w:val="0000"/>
      </w:tblPr>
      <w:tblGrid>
        <w:gridCol w:w="1135"/>
        <w:gridCol w:w="5930"/>
        <w:gridCol w:w="427"/>
        <w:gridCol w:w="4215"/>
      </w:tblGrid>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87"/>
              <w:jc w:val="center"/>
              <w:rPr>
                <w:rFonts w:asciiTheme="minorHAnsi" w:hAnsiTheme="minorHAnsi" w:cstheme="minorHAnsi"/>
                <w:b/>
                <w:bCs/>
                <w:sz w:val="22"/>
                <w:szCs w:val="22"/>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sidRPr="00097075">
              <w:rPr>
                <w:rFonts w:asciiTheme="minorHAnsi" w:hAnsiTheme="minorHAnsi" w:cstheme="minorHAnsi"/>
                <w:sz w:val="22"/>
                <w:szCs w:val="22"/>
              </w:rPr>
              <w:t>ΑΓΝΙΑΔΗΣ ΠΑΝΑΓΙΩΤΗΣ ( ΝΟΤΗΣ</w:t>
            </w:r>
            <w:r>
              <w:rPr>
                <w:rFonts w:asciiTheme="minorHAnsi" w:hAnsiTheme="minorHAnsi" w:cstheme="minorHAnsi"/>
                <w:sz w:val="22"/>
                <w:szCs w:val="22"/>
              </w:rPr>
              <w:t>)</w:t>
            </w:r>
            <w:r w:rsidRPr="00097075">
              <w:rPr>
                <w:rFonts w:asciiTheme="minorHAnsi" w:hAnsiTheme="minorHAnsi" w:cstheme="minorHAnsi"/>
                <w:sz w:val="22"/>
                <w:szCs w:val="22"/>
              </w:rPr>
              <w:t xml:space="preserve">  </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r w:rsidRPr="00097075">
              <w:rPr>
                <w:rFonts w:asciiTheme="minorHAnsi" w:hAnsiTheme="minorHAnsi" w:cstheme="minorHAnsi"/>
                <w:sz w:val="22"/>
                <w:szCs w:val="22"/>
              </w:rPr>
              <w:t xml:space="preserve"> </w:t>
            </w: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r w:rsidRPr="00097075">
              <w:rPr>
                <w:rFonts w:asciiTheme="minorHAnsi" w:hAnsiTheme="minorHAnsi" w:cstheme="minorHAnsi"/>
                <w:sz w:val="22"/>
                <w:szCs w:val="22"/>
              </w:rPr>
              <w:t xml:space="preserve">       ΠΙΣΤΟ ΑΠΟΣΠΑΣΜΑ                                                </w:t>
            </w: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sidRPr="00097075">
              <w:rPr>
                <w:rFonts w:asciiTheme="minorHAnsi" w:hAnsiTheme="minorHAnsi" w:cstheme="minorHAnsi"/>
                <w:sz w:val="22"/>
                <w:szCs w:val="22"/>
              </w:rPr>
              <w:t>ΓΚΩΝΙΑΣ ΚΩΝ/ΝΟΣ</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r w:rsidRPr="00097075">
              <w:rPr>
                <w:rFonts w:asciiTheme="minorHAnsi" w:eastAsia="Arial" w:hAnsiTheme="minorHAnsi" w:cstheme="minorHAnsi"/>
                <w:sz w:val="22"/>
                <w:szCs w:val="22"/>
              </w:rPr>
              <w:t xml:space="preserve">  </w:t>
            </w:r>
            <w:r w:rsidRPr="00097075">
              <w:rPr>
                <w:rFonts w:asciiTheme="minorHAnsi" w:hAnsiTheme="minorHAnsi" w:cstheme="minorHAnsi"/>
                <w:sz w:val="22"/>
                <w:szCs w:val="22"/>
              </w:rPr>
              <w:t xml:space="preserve"> Λιβαδειά αυθημερόν</w:t>
            </w: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sidRPr="00097075">
              <w:rPr>
                <w:rFonts w:asciiTheme="minorHAnsi" w:hAnsiTheme="minorHAnsi" w:cstheme="minorHAnsi"/>
                <w:sz w:val="22"/>
                <w:szCs w:val="22"/>
              </w:rPr>
              <w:t xml:space="preserve">ΙΩΑΝΝΙΔΗΣ ΒΑΣΙΛΕΙΟΣ   </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r w:rsidRPr="00097075">
              <w:rPr>
                <w:rFonts w:asciiTheme="minorHAnsi" w:eastAsia="Arial" w:hAnsiTheme="minorHAnsi" w:cstheme="minorHAnsi"/>
                <w:sz w:val="22"/>
                <w:szCs w:val="22"/>
              </w:rPr>
              <w:t xml:space="preserve"> Ο</w:t>
            </w:r>
            <w:r w:rsidRPr="00097075">
              <w:rPr>
                <w:rFonts w:asciiTheme="minorHAnsi" w:hAnsiTheme="minorHAnsi" w:cstheme="minorHAnsi"/>
                <w:sz w:val="22"/>
                <w:szCs w:val="22"/>
              </w:rPr>
              <w:t xml:space="preserve"> Δήμαρχος </w:t>
            </w:r>
            <w:proofErr w:type="spellStart"/>
            <w:r w:rsidRPr="00097075">
              <w:rPr>
                <w:rFonts w:asciiTheme="minorHAnsi" w:hAnsiTheme="minorHAnsi" w:cstheme="minorHAnsi"/>
                <w:sz w:val="22"/>
                <w:szCs w:val="22"/>
              </w:rPr>
              <w:t>Λεβαδέων</w:t>
            </w:r>
            <w:proofErr w:type="spellEnd"/>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sidRPr="00097075">
              <w:rPr>
                <w:rFonts w:asciiTheme="minorHAnsi" w:hAnsiTheme="minorHAnsi" w:cstheme="minorHAnsi"/>
                <w:sz w:val="22"/>
                <w:szCs w:val="22"/>
              </w:rPr>
              <w:t xml:space="preserve">ΚΑΛΛΙΑΝΤΑΣΗΣ ΧΡΗΣΤΟΣ  </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sidRPr="00097075">
              <w:rPr>
                <w:rFonts w:asciiTheme="minorHAnsi" w:hAnsiTheme="minorHAnsi" w:cstheme="minorHAnsi"/>
                <w:sz w:val="22"/>
                <w:szCs w:val="22"/>
              </w:rPr>
              <w:t>ΚΑΤΗΣ ΧΑΡΑΛΑΜΠΟΣ</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sidRPr="00097075">
              <w:rPr>
                <w:rFonts w:asciiTheme="minorHAnsi" w:hAnsiTheme="minorHAnsi" w:cstheme="minorHAnsi"/>
                <w:sz w:val="22"/>
                <w:szCs w:val="22"/>
              </w:rPr>
              <w:t xml:space="preserve">ΚΑΦΡΙΤΣΑΣ ΔΗΜΗΤΡΙΟΣ  </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r w:rsidRPr="00097075">
              <w:rPr>
                <w:rFonts w:asciiTheme="minorHAnsi" w:hAnsiTheme="minorHAnsi" w:cstheme="minorHAnsi"/>
                <w:sz w:val="22"/>
                <w:szCs w:val="22"/>
              </w:rPr>
              <w:t>ΔΗΜΗΤΡΙΟΣ Κ. ΚΑΡΑΜΑΝΗΣ</w:t>
            </w: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eastAsia="Calibri" w:hAnsiTheme="minorHAnsi" w:cstheme="minorHAnsi"/>
                <w:b/>
                <w:bCs/>
                <w:sz w:val="22"/>
                <w:szCs w:val="22"/>
                <w:lang w:val="en-US"/>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sidRPr="00097075">
              <w:rPr>
                <w:rFonts w:asciiTheme="minorHAnsi" w:hAnsiTheme="minorHAnsi" w:cstheme="minorHAnsi"/>
                <w:sz w:val="22"/>
                <w:szCs w:val="22"/>
              </w:rPr>
              <w:t xml:space="preserve">ΛΙΑΝΟΣ ΓΕΩΡΓΙΟΣ   </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r w:rsidRPr="00097075">
              <w:rPr>
                <w:rFonts w:asciiTheme="minorHAnsi" w:hAnsiTheme="minorHAnsi" w:cstheme="minorHAnsi"/>
                <w:sz w:val="22"/>
                <w:szCs w:val="22"/>
              </w:rPr>
              <w:t xml:space="preserve"> </w:t>
            </w: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sidRPr="00097075">
              <w:rPr>
                <w:rFonts w:asciiTheme="minorHAnsi" w:hAnsiTheme="minorHAnsi" w:cstheme="minorHAnsi"/>
                <w:sz w:val="22"/>
                <w:szCs w:val="22"/>
              </w:rPr>
              <w:t>ΠΛΙΑΚΟΣΤΑΜΟΣ ΚΩΝ/ΝΟΣ</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sidRPr="00097075">
              <w:rPr>
                <w:rFonts w:asciiTheme="minorHAnsi" w:hAnsiTheme="minorHAnsi" w:cstheme="minorHAnsi"/>
                <w:sz w:val="22"/>
                <w:szCs w:val="22"/>
              </w:rPr>
              <w:t xml:space="preserve">ΠΟΛΥΤΑΡΧΟΥ ΛΟΥΚΑΣ  </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Pr>
                <w:rFonts w:asciiTheme="minorHAnsi" w:hAnsiTheme="minorHAnsi" w:cstheme="minorHAnsi"/>
                <w:sz w:val="22"/>
                <w:szCs w:val="22"/>
              </w:rPr>
              <w:t>ΤΖΑΘΑΣ ΓΕΩΡΓΙΟΣ</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Pr>
                <w:rFonts w:asciiTheme="minorHAnsi" w:hAnsiTheme="minorHAnsi" w:cstheme="minorHAnsi"/>
                <w:sz w:val="22"/>
                <w:szCs w:val="22"/>
              </w:rPr>
              <w:t>ΤΖΟΥΒΑΡΑΣ ΝΙΚΟΛΑΟΣ</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sidRPr="00097075">
              <w:rPr>
                <w:rFonts w:asciiTheme="minorHAnsi" w:hAnsiTheme="minorHAnsi" w:cstheme="minorHAnsi"/>
                <w:sz w:val="22"/>
                <w:szCs w:val="22"/>
              </w:rPr>
              <w:t xml:space="preserve">ΤΟΛΙΑΣ ΔΗΜΗΤΡΙΟΣ  </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sidRPr="00097075">
              <w:rPr>
                <w:rFonts w:asciiTheme="minorHAnsi" w:hAnsiTheme="minorHAnsi" w:cstheme="minorHAnsi"/>
                <w:sz w:val="22"/>
                <w:szCs w:val="22"/>
              </w:rPr>
              <w:t xml:space="preserve">ΤΟΥΜΑΡΑΣ ΒΑΣΙΛΕΙΟΣ   </w:t>
            </w:r>
          </w:p>
        </w:tc>
        <w:tc>
          <w:tcPr>
            <w:tcW w:w="427" w:type="dxa"/>
            <w:shd w:val="clear" w:color="auto" w:fill="FFFFFF"/>
          </w:tcPr>
          <w:p w:rsidR="00884E17" w:rsidRPr="00097075" w:rsidRDefault="00884E17" w:rsidP="00D9170D">
            <w:pPr>
              <w:pStyle w:val="af4"/>
              <w:snapToGrid w:val="0"/>
              <w:ind w:right="-197"/>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sidRPr="00097075">
              <w:rPr>
                <w:rFonts w:asciiTheme="minorHAnsi" w:hAnsiTheme="minorHAnsi" w:cstheme="minorHAnsi"/>
                <w:sz w:val="22"/>
                <w:szCs w:val="22"/>
              </w:rPr>
              <w:t>ΤΑΓΚΑΛΕΓΚΑΣ ΙΩΑΝΝΗΣ</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Pr>
                <w:rFonts w:asciiTheme="minorHAnsi" w:hAnsiTheme="minorHAnsi" w:cstheme="minorHAnsi"/>
                <w:sz w:val="22"/>
                <w:szCs w:val="22"/>
              </w:rPr>
              <w:t xml:space="preserve"> ΔΗΜΟΥ ΙΩΑΝΝΗΣ</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sidRPr="00097075">
              <w:rPr>
                <w:rFonts w:asciiTheme="minorHAnsi" w:hAnsiTheme="minorHAnsi" w:cstheme="minorHAnsi"/>
                <w:sz w:val="22"/>
                <w:szCs w:val="22"/>
              </w:rPr>
              <w:t>ΚΑΛΟΓΡΗΑΣ ΑΘΑΝΑΣΙΟΣ</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Pr>
                <w:rFonts w:asciiTheme="minorHAnsi" w:hAnsiTheme="minorHAnsi" w:cstheme="minorHAnsi"/>
                <w:sz w:val="22"/>
                <w:szCs w:val="22"/>
              </w:rPr>
              <w:t xml:space="preserve"> ΜΙΧΑΣ ΔΗΜΗΤΡΙΟΣ</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884E17" w:rsidRDefault="00884E17" w:rsidP="00D9170D">
            <w:pPr>
              <w:rPr>
                <w:rFonts w:asciiTheme="minorHAnsi" w:hAnsiTheme="minorHAnsi" w:cstheme="minorHAnsi"/>
                <w:sz w:val="22"/>
                <w:szCs w:val="22"/>
              </w:rPr>
            </w:pPr>
            <w:r>
              <w:rPr>
                <w:rFonts w:asciiTheme="minorHAnsi" w:hAnsiTheme="minorHAnsi" w:cstheme="minorHAnsi"/>
                <w:sz w:val="22"/>
                <w:szCs w:val="22"/>
              </w:rPr>
              <w:t>ΣΑΓΙΑΝΝΗΣ ΜΙΧΑΗΛ</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p>
        </w:tc>
      </w:tr>
      <w:tr w:rsidR="00884E17" w:rsidRPr="00097075" w:rsidTr="00884E17">
        <w:trPr>
          <w:trHeight w:val="340"/>
        </w:trPr>
        <w:tc>
          <w:tcPr>
            <w:tcW w:w="1135" w:type="dxa"/>
            <w:shd w:val="clear" w:color="auto" w:fill="FFFFFF"/>
          </w:tcPr>
          <w:p w:rsidR="00884E17" w:rsidRPr="00097075" w:rsidRDefault="00884E17" w:rsidP="00D9170D">
            <w:pPr>
              <w:pStyle w:val="af4"/>
              <w:numPr>
                <w:ilvl w:val="0"/>
                <w:numId w:val="3"/>
              </w:numPr>
              <w:snapToGrid w:val="0"/>
              <w:ind w:left="0"/>
              <w:jc w:val="center"/>
              <w:rPr>
                <w:rFonts w:asciiTheme="minorHAnsi" w:hAnsiTheme="minorHAnsi" w:cstheme="minorHAnsi"/>
                <w:b/>
                <w:bCs/>
                <w:sz w:val="22"/>
                <w:szCs w:val="22"/>
              </w:rPr>
            </w:pPr>
          </w:p>
        </w:tc>
        <w:tc>
          <w:tcPr>
            <w:tcW w:w="5930" w:type="dxa"/>
            <w:shd w:val="clear" w:color="auto" w:fill="FFFFFF"/>
          </w:tcPr>
          <w:p w:rsidR="00884E17" w:rsidRPr="00097075" w:rsidRDefault="00884E17" w:rsidP="00D9170D">
            <w:pPr>
              <w:rPr>
                <w:rFonts w:asciiTheme="minorHAnsi" w:hAnsiTheme="minorHAnsi" w:cstheme="minorHAnsi"/>
                <w:sz w:val="22"/>
                <w:szCs w:val="22"/>
              </w:rPr>
            </w:pPr>
            <w:r w:rsidRPr="00097075">
              <w:rPr>
                <w:rFonts w:asciiTheme="minorHAnsi" w:hAnsiTheme="minorHAnsi" w:cstheme="minorHAnsi"/>
                <w:sz w:val="22"/>
                <w:szCs w:val="22"/>
              </w:rPr>
              <w:t xml:space="preserve">ΚΟΤΡΟΓΙΑΝΝΟΣ ΓΕΩΡΓΙΟΣ  </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p>
        </w:tc>
      </w:tr>
      <w:tr w:rsidR="00884E17" w:rsidRPr="00097075" w:rsidTr="00884E17">
        <w:trPr>
          <w:trHeight w:val="340"/>
        </w:trPr>
        <w:tc>
          <w:tcPr>
            <w:tcW w:w="1135" w:type="dxa"/>
            <w:shd w:val="clear" w:color="auto" w:fill="FFFFFF"/>
          </w:tcPr>
          <w:p w:rsidR="00884E17" w:rsidRPr="00097075" w:rsidRDefault="00884E17" w:rsidP="00D9170D">
            <w:pPr>
              <w:pStyle w:val="af4"/>
              <w:snapToGrid w:val="0"/>
              <w:ind w:left="284"/>
              <w:jc w:val="center"/>
              <w:rPr>
                <w:rFonts w:asciiTheme="minorHAnsi" w:hAnsiTheme="minorHAnsi" w:cstheme="minorHAnsi"/>
                <w:b/>
                <w:bCs/>
                <w:sz w:val="22"/>
                <w:szCs w:val="22"/>
              </w:rPr>
            </w:pPr>
            <w:r w:rsidRPr="00097075">
              <w:rPr>
                <w:rFonts w:asciiTheme="minorHAnsi" w:hAnsiTheme="minorHAnsi" w:cstheme="minorHAnsi"/>
                <w:b/>
                <w:bCs/>
                <w:sz w:val="22"/>
                <w:szCs w:val="22"/>
              </w:rPr>
              <w:t xml:space="preserve"> </w:t>
            </w:r>
          </w:p>
        </w:tc>
        <w:tc>
          <w:tcPr>
            <w:tcW w:w="5930" w:type="dxa"/>
            <w:shd w:val="clear" w:color="auto" w:fill="FFFFFF"/>
          </w:tcPr>
          <w:p w:rsidR="00884E17" w:rsidRPr="00097075" w:rsidRDefault="00884E17" w:rsidP="00D9170D">
            <w:pPr>
              <w:rPr>
                <w:rFonts w:asciiTheme="minorHAnsi" w:hAnsiTheme="minorHAnsi" w:cstheme="minorHAnsi"/>
                <w:sz w:val="22"/>
                <w:szCs w:val="22"/>
              </w:rPr>
            </w:pPr>
            <w:r w:rsidRPr="00097075">
              <w:rPr>
                <w:rFonts w:asciiTheme="minorHAnsi" w:hAnsiTheme="minorHAnsi" w:cstheme="minorHAnsi"/>
                <w:sz w:val="22"/>
                <w:szCs w:val="22"/>
              </w:rPr>
              <w:t xml:space="preserve">   </w:t>
            </w:r>
          </w:p>
        </w:tc>
        <w:tc>
          <w:tcPr>
            <w:tcW w:w="427" w:type="dxa"/>
            <w:shd w:val="clear" w:color="auto" w:fill="FFFFFF"/>
          </w:tcPr>
          <w:p w:rsidR="00884E17" w:rsidRPr="00097075" w:rsidRDefault="00884E17" w:rsidP="00D9170D">
            <w:pPr>
              <w:pStyle w:val="af4"/>
              <w:snapToGrid w:val="0"/>
              <w:jc w:val="center"/>
              <w:rPr>
                <w:rFonts w:asciiTheme="minorHAnsi" w:hAnsiTheme="minorHAnsi" w:cstheme="minorHAnsi"/>
                <w:sz w:val="22"/>
                <w:szCs w:val="22"/>
              </w:rPr>
            </w:pPr>
          </w:p>
        </w:tc>
        <w:tc>
          <w:tcPr>
            <w:tcW w:w="4215" w:type="dxa"/>
            <w:shd w:val="clear" w:color="auto" w:fill="FFFFFF"/>
          </w:tcPr>
          <w:p w:rsidR="00884E17" w:rsidRPr="00097075" w:rsidRDefault="00884E17" w:rsidP="00D9170D">
            <w:pPr>
              <w:snapToGrid w:val="0"/>
              <w:rPr>
                <w:rFonts w:asciiTheme="minorHAnsi" w:hAnsiTheme="minorHAnsi" w:cstheme="minorHAnsi"/>
                <w:sz w:val="22"/>
                <w:szCs w:val="22"/>
              </w:rPr>
            </w:pPr>
          </w:p>
        </w:tc>
      </w:tr>
    </w:tbl>
    <w:p w:rsidR="007E10D1" w:rsidRPr="00884E17" w:rsidRDefault="007E10D1" w:rsidP="00D20FB2">
      <w:pPr>
        <w:ind w:hanging="142"/>
        <w:jc w:val="both"/>
        <w:rPr>
          <w:rFonts w:asciiTheme="minorHAnsi" w:hAnsiTheme="minorHAnsi" w:cstheme="minorHAnsi"/>
          <w:sz w:val="22"/>
          <w:szCs w:val="22"/>
        </w:rPr>
      </w:pPr>
    </w:p>
    <w:sectPr w:rsidR="007E10D1" w:rsidRPr="00884E17" w:rsidSect="00E27C9E">
      <w:footerReference w:type="default" r:id="rId8"/>
      <w:pgSz w:w="11907" w:h="16840" w:code="9"/>
      <w:pgMar w:top="1418" w:right="1134" w:bottom="1418"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8DB" w:rsidRDefault="00A078DB">
      <w:r>
        <w:separator/>
      </w:r>
    </w:p>
  </w:endnote>
  <w:endnote w:type="continuationSeparator" w:id="0">
    <w:p w:rsidR="00A078DB" w:rsidRDefault="00A078D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iberation Serif">
    <w:panose1 w:val="02020603050405020304"/>
    <w:charset w:val="A1"/>
    <w:family w:val="roman"/>
    <w:pitch w:val="variable"/>
    <w:sig w:usb0="E0000AFF" w:usb1="500078FF" w:usb2="00000021" w:usb3="00000000" w:csb0="000001BF" w:csb1="00000000"/>
  </w:font>
  <w:font w:name="Mangal">
    <w:altName w:val="Liberation Mono"/>
    <w:panose1 w:val="00000400000000000000"/>
    <w:charset w:val="01"/>
    <w:family w:val="roman"/>
    <w:notTrueType/>
    <w:pitch w:val="variable"/>
    <w:sig w:usb0="00002000" w:usb1="00000000" w:usb2="00000000" w:usb3="00000000" w:csb0="00000000" w:csb1="00000000"/>
  </w:font>
  <w:font w:name="Franklin Gothic Medium Cond">
    <w:panose1 w:val="020B0606030402020204"/>
    <w:charset w:val="A1"/>
    <w:family w:val="swiss"/>
    <w:pitch w:val="variable"/>
    <w:sig w:usb0="00000287" w:usb1="00000000" w:usb2="00000000" w:usb3="00000000" w:csb0="0000009F" w:csb1="00000000"/>
  </w:font>
  <w:font w:name="Calibri-Bold">
    <w:altName w:val="Times New Roman"/>
    <w:panose1 w:val="00000000000000000000"/>
    <w:charset w:val="00"/>
    <w:family w:val="roman"/>
    <w:notTrueType/>
    <w:pitch w:val="default"/>
    <w:sig w:usb0="00000000" w:usb1="00000000" w:usb2="00000000" w:usb3="00000000" w:csb0="00000000" w:csb1="00000000"/>
  </w:font>
  <w:font w:name="Andale Sans UI">
    <w:altName w:val="Arial Unicode MS"/>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16A" w:rsidRDefault="00884E17">
    <w:pPr>
      <w:pStyle w:val="a3"/>
      <w:jc w:val="center"/>
    </w:pPr>
    <w:r>
      <w:t>89</w:t>
    </w:r>
    <w:r w:rsidR="0098716A" w:rsidRPr="00097075">
      <w:t xml:space="preserve">/2024 ΑΠΟΦΑΣΗ ΔΗΜΟΤΙΚΟΥ ΣΥΜΒΟΥΛΙΟΥ ΔΗΜΟΥ ΛΕΒΑΔΕΩΝ   </w:t>
    </w:r>
    <w:r w:rsidR="006A2ED3" w:rsidRPr="00097075">
      <w:fldChar w:fldCharType="begin"/>
    </w:r>
    <w:r w:rsidR="005E39CB" w:rsidRPr="00097075">
      <w:instrText xml:space="preserve"> PAGE   \* MERGEFORMAT </w:instrText>
    </w:r>
    <w:r w:rsidR="006A2ED3" w:rsidRPr="00097075">
      <w:fldChar w:fldCharType="separate"/>
    </w:r>
    <w:r w:rsidR="00FF6AAE">
      <w:rPr>
        <w:noProof/>
      </w:rPr>
      <w:t>2</w:t>
    </w:r>
    <w:r w:rsidR="006A2ED3" w:rsidRPr="00097075">
      <w:fldChar w:fldCharType="end"/>
    </w:r>
  </w:p>
  <w:p w:rsidR="0098716A" w:rsidRDefault="009871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8DB" w:rsidRDefault="00A078DB">
      <w:r>
        <w:separator/>
      </w:r>
    </w:p>
  </w:footnote>
  <w:footnote w:type="continuationSeparator" w:id="0">
    <w:p w:rsidR="00A078DB" w:rsidRDefault="00A078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sz w:val="24"/>
        <w:szCs w:val="24"/>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sz w:val="24"/>
        <w:szCs w:val="24"/>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sz w:val="24"/>
        <w:szCs w:val="24"/>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Calibri" w:eastAsia="SimSun" w:hAnsi="Calibri" w:cs="Calibri"/>
        <w:b w:val="0"/>
        <w:bCs/>
        <w:i/>
        <w:iCs/>
        <w:spacing w:val="0"/>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caps w:val="0"/>
        <w:smallCaps w:val="0"/>
        <w:strike w:val="0"/>
        <w:dstrike w:val="0"/>
        <w:color w:val="000000"/>
        <w:spacing w:val="0"/>
        <w:kern w:val="1"/>
        <w:position w:val="0"/>
        <w:sz w:val="22"/>
        <w:szCs w:val="22"/>
        <w:highlight w:val="white"/>
        <w:vertAlign w:val="baseline"/>
        <w:lang w:val="el-GR" w:eastAsia="el-GR" w:bidi="hi-I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rPr>
        <w:rFonts w:ascii="Tahoma" w:hAnsi="Tahoma" w:cs="Tahoma"/>
      </w:rPr>
    </w:lvl>
  </w:abstractNum>
  <w:abstractNum w:abstractNumId="5">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hint="default"/>
      </w:rPr>
    </w:lvl>
  </w:abstractNum>
  <w:abstractNum w:abstractNumId="6">
    <w:nsid w:val="00000007"/>
    <w:multiLevelType w:val="singleLevel"/>
    <w:tmpl w:val="00000007"/>
    <w:name w:val="WW8Num7"/>
    <w:lvl w:ilvl="0">
      <w:start w:val="1"/>
      <w:numFmt w:val="bullet"/>
      <w:lvlText w:val=""/>
      <w:lvlJc w:val="left"/>
      <w:pPr>
        <w:tabs>
          <w:tab w:val="num" w:pos="720"/>
        </w:tabs>
        <w:ind w:left="1125" w:hanging="360"/>
      </w:pPr>
      <w:rPr>
        <w:rFonts w:ascii="Symbol" w:hAnsi="Symbol" w:cs="Symbol" w:hint="default"/>
      </w:rPr>
    </w:lvl>
  </w:abstractNum>
  <w:abstractNum w:abstractNumId="7">
    <w:nsid w:val="00000008"/>
    <w:multiLevelType w:val="singleLevel"/>
    <w:tmpl w:val="00000008"/>
    <w:name w:val="WW8Num8"/>
    <w:lvl w:ilvl="0">
      <w:start w:val="1"/>
      <w:numFmt w:val="bullet"/>
      <w:lvlText w:val=""/>
      <w:lvlJc w:val="left"/>
      <w:pPr>
        <w:tabs>
          <w:tab w:val="num" w:pos="0"/>
        </w:tabs>
        <w:ind w:left="1080" w:hanging="360"/>
      </w:pPr>
      <w:rPr>
        <w:rFonts w:ascii="Symbol" w:hAnsi="Symbol" w:cs="Symbol" w:hint="default"/>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Wingdings" w:hAnsi="Wingdings" w:cs="Wingdings" w:hint="default"/>
      </w:rPr>
    </w:lvl>
  </w:abstractNum>
  <w:abstractNum w:abstractNumId="9">
    <w:nsid w:val="0000000A"/>
    <w:multiLevelType w:val="singleLevel"/>
    <w:tmpl w:val="0000000A"/>
    <w:name w:val="WW8Num10"/>
    <w:lvl w:ilvl="0">
      <w:start w:val="1"/>
      <w:numFmt w:val="bullet"/>
      <w:lvlText w:val=""/>
      <w:lvlJc w:val="left"/>
      <w:pPr>
        <w:tabs>
          <w:tab w:val="num" w:pos="0"/>
        </w:tabs>
        <w:ind w:left="720" w:hanging="360"/>
      </w:pPr>
      <w:rPr>
        <w:rFonts w:ascii="Wingdings" w:hAnsi="Wingdings" w:cs="Wingdings" w:hint="default"/>
      </w:rPr>
    </w:lvl>
  </w:abstractNum>
  <w:abstractNum w:abstractNumId="10">
    <w:nsid w:val="0000000B"/>
    <w:multiLevelType w:val="singleLevel"/>
    <w:tmpl w:val="0000000B"/>
    <w:name w:val="WW8Num11"/>
    <w:lvl w:ilvl="0">
      <w:start w:val="1"/>
      <w:numFmt w:val="bullet"/>
      <w:lvlText w:val=""/>
      <w:lvlJc w:val="left"/>
      <w:pPr>
        <w:tabs>
          <w:tab w:val="num" w:pos="0"/>
        </w:tabs>
        <w:ind w:left="1148" w:hanging="360"/>
      </w:pPr>
      <w:rPr>
        <w:rFonts w:ascii="Wingdings" w:hAnsi="Wingdings" w:cs="Wingdings" w:hint="default"/>
      </w:rPr>
    </w:lvl>
  </w:abstractNum>
  <w:abstractNum w:abstractNumId="11">
    <w:nsid w:val="0000000C"/>
    <w:multiLevelType w:val="singleLevel"/>
    <w:tmpl w:val="0000000C"/>
    <w:name w:val="WW8Num12"/>
    <w:lvl w:ilvl="0">
      <w:start w:val="1"/>
      <w:numFmt w:val="bullet"/>
      <w:lvlText w:val=""/>
      <w:lvlJc w:val="left"/>
      <w:pPr>
        <w:tabs>
          <w:tab w:val="num" w:pos="0"/>
        </w:tabs>
        <w:ind w:left="765"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720" w:hanging="360"/>
      </w:pPr>
      <w:rPr>
        <w:rFonts w:ascii="Symbol" w:hAnsi="Symbol" w:cs="Symbol" w:hint="default"/>
        <w:color w:val="000000"/>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Wingdings" w:hAnsi="Wingdings" w:cs="Wingdings" w:hint="default"/>
      </w:r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sz w:val="18"/>
        <w:szCs w:val="18"/>
      </w:rPr>
    </w:lvl>
  </w:abstractNum>
  <w:abstractNum w:abstractNumId="15">
    <w:nsid w:val="00000010"/>
    <w:multiLevelType w:val="singleLevel"/>
    <w:tmpl w:val="00000010"/>
    <w:name w:val="WW8Num16"/>
    <w:lvl w:ilvl="0">
      <w:start w:val="1"/>
      <w:numFmt w:val="bullet"/>
      <w:lvlText w:val=""/>
      <w:lvlJc w:val="left"/>
      <w:pPr>
        <w:tabs>
          <w:tab w:val="num" w:pos="0"/>
        </w:tabs>
        <w:ind w:left="720" w:hanging="360"/>
      </w:pPr>
      <w:rPr>
        <w:rFonts w:ascii="Symbol" w:hAnsi="Symbol" w:cs="Symbol" w:hint="default"/>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Wingdings" w:hAnsi="Wingdings" w:cs="Wingdings" w:hint="default"/>
      </w:rPr>
    </w:lvl>
  </w:abstractNum>
  <w:abstractNum w:abstractNumId="17">
    <w:nsid w:val="00000012"/>
    <w:multiLevelType w:val="singleLevel"/>
    <w:tmpl w:val="00000012"/>
    <w:name w:val="WW8Num18"/>
    <w:lvl w:ilvl="0">
      <w:start w:val="1"/>
      <w:numFmt w:val="bullet"/>
      <w:lvlText w:val=""/>
      <w:lvlJc w:val="left"/>
      <w:pPr>
        <w:tabs>
          <w:tab w:val="num" w:pos="0"/>
        </w:tabs>
        <w:ind w:left="765" w:hanging="360"/>
      </w:pPr>
      <w:rPr>
        <w:rFonts w:ascii="Symbol" w:hAnsi="Symbol" w:cs="Symbol" w:hint="default"/>
      </w:rPr>
    </w:lvl>
  </w:abstractNum>
  <w:abstractNum w:abstractNumId="18">
    <w:nsid w:val="00000013"/>
    <w:multiLevelType w:val="singleLevel"/>
    <w:tmpl w:val="00000013"/>
    <w:name w:val="WW8Num19"/>
    <w:lvl w:ilvl="0">
      <w:start w:val="1"/>
      <w:numFmt w:val="bullet"/>
      <w:lvlText w:val=""/>
      <w:lvlJc w:val="left"/>
      <w:pPr>
        <w:tabs>
          <w:tab w:val="num" w:pos="789"/>
        </w:tabs>
        <w:ind w:left="789" w:hanging="360"/>
      </w:pPr>
      <w:rPr>
        <w:rFonts w:ascii="Symbol" w:hAnsi="Symbol" w:cs="Symbol" w:hint="default"/>
      </w:rPr>
    </w:lvl>
  </w:abstractNum>
  <w:abstractNum w:abstractNumId="19">
    <w:nsid w:val="00000014"/>
    <w:multiLevelType w:val="singleLevel"/>
    <w:tmpl w:val="00000014"/>
    <w:name w:val="WW8Num20"/>
    <w:lvl w:ilvl="0">
      <w:start w:val="1"/>
      <w:numFmt w:val="bullet"/>
      <w:lvlText w:val=""/>
      <w:lvlJc w:val="left"/>
      <w:pPr>
        <w:tabs>
          <w:tab w:val="num" w:pos="0"/>
        </w:tabs>
        <w:ind w:left="720" w:hanging="360"/>
      </w:pPr>
      <w:rPr>
        <w:rFonts w:ascii="Symbol" w:hAnsi="Symbol" w:cs="Symbol" w:hint="default"/>
        <w:sz w:val="20"/>
        <w:szCs w:val="20"/>
      </w:rPr>
    </w:lvl>
  </w:abstractNum>
  <w:abstractNum w:abstractNumId="20">
    <w:nsid w:val="00000015"/>
    <w:multiLevelType w:val="singleLevel"/>
    <w:tmpl w:val="00000015"/>
    <w:name w:val="WW8Num21"/>
    <w:lvl w:ilvl="0">
      <w:start w:val="1"/>
      <w:numFmt w:val="bullet"/>
      <w:lvlText w:val=""/>
      <w:lvlJc w:val="left"/>
      <w:pPr>
        <w:tabs>
          <w:tab w:val="num" w:pos="0"/>
        </w:tabs>
        <w:ind w:left="720" w:hanging="360"/>
      </w:pPr>
      <w:rPr>
        <w:rFonts w:ascii="Wingdings" w:hAnsi="Wingdings" w:cs="Wingdings" w:hint="default"/>
      </w:rPr>
    </w:lvl>
  </w:abstractNum>
  <w:abstractNum w:abstractNumId="21">
    <w:nsid w:val="00000016"/>
    <w:multiLevelType w:val="singleLevel"/>
    <w:tmpl w:val="00000016"/>
    <w:name w:val="WW8Num22"/>
    <w:lvl w:ilvl="0">
      <w:start w:val="1"/>
      <w:numFmt w:val="bullet"/>
      <w:lvlText w:val=""/>
      <w:lvlJc w:val="left"/>
      <w:pPr>
        <w:tabs>
          <w:tab w:val="num" w:pos="0"/>
        </w:tabs>
        <w:ind w:left="765" w:hanging="360"/>
      </w:pPr>
      <w:rPr>
        <w:rFonts w:ascii="Symbol" w:hAnsi="Symbol" w:cs="Symbol" w:hint="default"/>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cs="Symbol" w:hint="default"/>
      </w:rPr>
    </w:lvl>
  </w:abstractNum>
  <w:abstractNum w:abstractNumId="23">
    <w:nsid w:val="00000018"/>
    <w:multiLevelType w:val="singleLevel"/>
    <w:tmpl w:val="00000018"/>
    <w:name w:val="WW8Num24"/>
    <w:lvl w:ilvl="0">
      <w:start w:val="1"/>
      <w:numFmt w:val="bullet"/>
      <w:lvlText w:val=""/>
      <w:lvlJc w:val="left"/>
      <w:pPr>
        <w:tabs>
          <w:tab w:val="num" w:pos="789"/>
        </w:tabs>
        <w:ind w:left="789" w:hanging="360"/>
      </w:pPr>
      <w:rPr>
        <w:rFonts w:ascii="Symbol" w:hAnsi="Symbol" w:cs="Symbol" w:hint="default"/>
      </w:rPr>
    </w:lvl>
  </w:abstractNum>
  <w:abstractNum w:abstractNumId="24">
    <w:nsid w:val="07143375"/>
    <w:multiLevelType w:val="hybridMultilevel"/>
    <w:tmpl w:val="F84052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0FA315C9"/>
    <w:multiLevelType w:val="hybridMultilevel"/>
    <w:tmpl w:val="D2D01686"/>
    <w:lvl w:ilvl="0" w:tplc="04080001">
      <w:start w:val="1"/>
      <w:numFmt w:val="decimal"/>
      <w:lvlText w:val="%1."/>
      <w:lvlJc w:val="left"/>
      <w:pPr>
        <w:ind w:left="644" w:hanging="360"/>
      </w:pPr>
    </w:lvl>
    <w:lvl w:ilvl="1" w:tplc="04080003" w:tentative="1">
      <w:start w:val="1"/>
      <w:numFmt w:val="lowerLetter"/>
      <w:lvlText w:val="%2."/>
      <w:lvlJc w:val="left"/>
      <w:pPr>
        <w:ind w:left="1364" w:hanging="360"/>
      </w:pPr>
    </w:lvl>
    <w:lvl w:ilvl="2" w:tplc="04080005" w:tentative="1">
      <w:start w:val="1"/>
      <w:numFmt w:val="lowerRoman"/>
      <w:lvlText w:val="%3."/>
      <w:lvlJc w:val="right"/>
      <w:pPr>
        <w:ind w:left="2084" w:hanging="180"/>
      </w:pPr>
    </w:lvl>
    <w:lvl w:ilvl="3" w:tplc="04080001" w:tentative="1">
      <w:start w:val="1"/>
      <w:numFmt w:val="decimal"/>
      <w:lvlText w:val="%4."/>
      <w:lvlJc w:val="left"/>
      <w:pPr>
        <w:ind w:left="2804" w:hanging="360"/>
      </w:pPr>
    </w:lvl>
    <w:lvl w:ilvl="4" w:tplc="04080003" w:tentative="1">
      <w:start w:val="1"/>
      <w:numFmt w:val="lowerLetter"/>
      <w:lvlText w:val="%5."/>
      <w:lvlJc w:val="left"/>
      <w:pPr>
        <w:ind w:left="3524" w:hanging="360"/>
      </w:pPr>
    </w:lvl>
    <w:lvl w:ilvl="5" w:tplc="04080005" w:tentative="1">
      <w:start w:val="1"/>
      <w:numFmt w:val="lowerRoman"/>
      <w:lvlText w:val="%6."/>
      <w:lvlJc w:val="right"/>
      <w:pPr>
        <w:ind w:left="4244" w:hanging="180"/>
      </w:pPr>
    </w:lvl>
    <w:lvl w:ilvl="6" w:tplc="04080001" w:tentative="1">
      <w:start w:val="1"/>
      <w:numFmt w:val="decimal"/>
      <w:lvlText w:val="%7."/>
      <w:lvlJc w:val="left"/>
      <w:pPr>
        <w:ind w:left="4964" w:hanging="360"/>
      </w:pPr>
    </w:lvl>
    <w:lvl w:ilvl="7" w:tplc="04080003" w:tentative="1">
      <w:start w:val="1"/>
      <w:numFmt w:val="lowerLetter"/>
      <w:lvlText w:val="%8."/>
      <w:lvlJc w:val="left"/>
      <w:pPr>
        <w:ind w:left="5684" w:hanging="360"/>
      </w:pPr>
    </w:lvl>
    <w:lvl w:ilvl="8" w:tplc="04080005" w:tentative="1">
      <w:start w:val="1"/>
      <w:numFmt w:val="lowerRoman"/>
      <w:lvlText w:val="%9."/>
      <w:lvlJc w:val="right"/>
      <w:pPr>
        <w:ind w:left="6404" w:hanging="180"/>
      </w:pPr>
    </w:lvl>
  </w:abstractNum>
  <w:abstractNum w:abstractNumId="26">
    <w:nsid w:val="124F1D5F"/>
    <w:multiLevelType w:val="hybridMultilevel"/>
    <w:tmpl w:val="4CB66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13E32565"/>
    <w:multiLevelType w:val="hybridMultilevel"/>
    <w:tmpl w:val="2D28A5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7AFA14CA"/>
    <w:multiLevelType w:val="hybridMultilevel"/>
    <w:tmpl w:val="3BA8E5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25"/>
  </w:num>
  <w:num w:numId="4">
    <w:abstractNumId w:val="3"/>
  </w:num>
  <w:num w:numId="5">
    <w:abstractNumId w:val="24"/>
  </w:num>
  <w:num w:numId="6">
    <w:abstractNumId w:val="1"/>
  </w:num>
  <w:num w:numId="7">
    <w:abstractNumId w:val="0"/>
  </w:num>
  <w:num w:numId="8">
    <w:abstractNumId w:val="2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stylePaneFormatFilter w:val="3F01"/>
  <w:defaultTabStop w:val="709"/>
  <w:hyphenationZone w:val="425"/>
  <w:characterSpacingControl w:val="doNotCompress"/>
  <w:hdrShapeDefaults>
    <o:shapedefaults v:ext="edit" spidmax="124930"/>
  </w:hdrShapeDefaults>
  <w:footnotePr>
    <w:footnote w:id="-1"/>
    <w:footnote w:id="0"/>
  </w:footnotePr>
  <w:endnotePr>
    <w:endnote w:id="-1"/>
    <w:endnote w:id="0"/>
  </w:endnotePr>
  <w:compat/>
  <w:rsids>
    <w:rsidRoot w:val="00AD2A26"/>
    <w:rsid w:val="00000E63"/>
    <w:rsid w:val="00001ED5"/>
    <w:rsid w:val="0000261C"/>
    <w:rsid w:val="00005647"/>
    <w:rsid w:val="000061B8"/>
    <w:rsid w:val="00006A66"/>
    <w:rsid w:val="00007226"/>
    <w:rsid w:val="00007E13"/>
    <w:rsid w:val="00015981"/>
    <w:rsid w:val="00015C62"/>
    <w:rsid w:val="00016D41"/>
    <w:rsid w:val="00017572"/>
    <w:rsid w:val="0002046E"/>
    <w:rsid w:val="00020928"/>
    <w:rsid w:val="00020E4B"/>
    <w:rsid w:val="00022A1B"/>
    <w:rsid w:val="000237AE"/>
    <w:rsid w:val="00023E95"/>
    <w:rsid w:val="0002440E"/>
    <w:rsid w:val="00024AA9"/>
    <w:rsid w:val="000269F8"/>
    <w:rsid w:val="00031140"/>
    <w:rsid w:val="000316A6"/>
    <w:rsid w:val="00032246"/>
    <w:rsid w:val="000325C9"/>
    <w:rsid w:val="000326B2"/>
    <w:rsid w:val="00032929"/>
    <w:rsid w:val="00032B2E"/>
    <w:rsid w:val="0003396D"/>
    <w:rsid w:val="00034A69"/>
    <w:rsid w:val="00035CBA"/>
    <w:rsid w:val="00040ABE"/>
    <w:rsid w:val="0004103C"/>
    <w:rsid w:val="000413C1"/>
    <w:rsid w:val="00041D0C"/>
    <w:rsid w:val="000502A8"/>
    <w:rsid w:val="00051510"/>
    <w:rsid w:val="000515B5"/>
    <w:rsid w:val="00053F0E"/>
    <w:rsid w:val="0005714F"/>
    <w:rsid w:val="00057497"/>
    <w:rsid w:val="0005781C"/>
    <w:rsid w:val="00062765"/>
    <w:rsid w:val="00063237"/>
    <w:rsid w:val="00065F13"/>
    <w:rsid w:val="00070823"/>
    <w:rsid w:val="0007190F"/>
    <w:rsid w:val="00072D22"/>
    <w:rsid w:val="000733BE"/>
    <w:rsid w:val="0007515F"/>
    <w:rsid w:val="000800F8"/>
    <w:rsid w:val="00080B1E"/>
    <w:rsid w:val="00080DFA"/>
    <w:rsid w:val="00083265"/>
    <w:rsid w:val="00084313"/>
    <w:rsid w:val="000864B3"/>
    <w:rsid w:val="00093869"/>
    <w:rsid w:val="00096986"/>
    <w:rsid w:val="00097075"/>
    <w:rsid w:val="00097E57"/>
    <w:rsid w:val="000A1454"/>
    <w:rsid w:val="000A238A"/>
    <w:rsid w:val="000A373A"/>
    <w:rsid w:val="000A401C"/>
    <w:rsid w:val="000A569F"/>
    <w:rsid w:val="000B01DE"/>
    <w:rsid w:val="000B36FE"/>
    <w:rsid w:val="000B4A3F"/>
    <w:rsid w:val="000B54FF"/>
    <w:rsid w:val="000B55F8"/>
    <w:rsid w:val="000B730B"/>
    <w:rsid w:val="000C12E9"/>
    <w:rsid w:val="000C3192"/>
    <w:rsid w:val="000C436C"/>
    <w:rsid w:val="000C468F"/>
    <w:rsid w:val="000C5562"/>
    <w:rsid w:val="000C5909"/>
    <w:rsid w:val="000C7F3F"/>
    <w:rsid w:val="000D05B1"/>
    <w:rsid w:val="000D2E25"/>
    <w:rsid w:val="000D3CFB"/>
    <w:rsid w:val="000D4F1F"/>
    <w:rsid w:val="000D64DB"/>
    <w:rsid w:val="000D777F"/>
    <w:rsid w:val="000E1FB0"/>
    <w:rsid w:val="000E3EA9"/>
    <w:rsid w:val="000E3FB8"/>
    <w:rsid w:val="000E74FA"/>
    <w:rsid w:val="000E7531"/>
    <w:rsid w:val="000F1B32"/>
    <w:rsid w:val="000F2C53"/>
    <w:rsid w:val="000F3FC1"/>
    <w:rsid w:val="000F4AD6"/>
    <w:rsid w:val="000F5648"/>
    <w:rsid w:val="000F586B"/>
    <w:rsid w:val="000F65D6"/>
    <w:rsid w:val="000F6A50"/>
    <w:rsid w:val="000F6DDE"/>
    <w:rsid w:val="00101655"/>
    <w:rsid w:val="00102715"/>
    <w:rsid w:val="0010301D"/>
    <w:rsid w:val="001030E1"/>
    <w:rsid w:val="00103D16"/>
    <w:rsid w:val="00104BD1"/>
    <w:rsid w:val="00104D39"/>
    <w:rsid w:val="001069AD"/>
    <w:rsid w:val="00107F9A"/>
    <w:rsid w:val="001107AD"/>
    <w:rsid w:val="00111B7C"/>
    <w:rsid w:val="0011794C"/>
    <w:rsid w:val="0012257F"/>
    <w:rsid w:val="00123352"/>
    <w:rsid w:val="0012408E"/>
    <w:rsid w:val="00124B45"/>
    <w:rsid w:val="00125D4C"/>
    <w:rsid w:val="00126B69"/>
    <w:rsid w:val="001275DB"/>
    <w:rsid w:val="001306D3"/>
    <w:rsid w:val="001308A8"/>
    <w:rsid w:val="00131691"/>
    <w:rsid w:val="00132CA4"/>
    <w:rsid w:val="00133BB4"/>
    <w:rsid w:val="00133E58"/>
    <w:rsid w:val="0013554E"/>
    <w:rsid w:val="0014201E"/>
    <w:rsid w:val="00142BDA"/>
    <w:rsid w:val="00145597"/>
    <w:rsid w:val="0014571A"/>
    <w:rsid w:val="00145C97"/>
    <w:rsid w:val="00146844"/>
    <w:rsid w:val="00147046"/>
    <w:rsid w:val="00147E25"/>
    <w:rsid w:val="001505EE"/>
    <w:rsid w:val="00151673"/>
    <w:rsid w:val="00152E85"/>
    <w:rsid w:val="00155177"/>
    <w:rsid w:val="001554E8"/>
    <w:rsid w:val="00155A04"/>
    <w:rsid w:val="00156D29"/>
    <w:rsid w:val="00161166"/>
    <w:rsid w:val="00163786"/>
    <w:rsid w:val="00164978"/>
    <w:rsid w:val="00164A74"/>
    <w:rsid w:val="00166899"/>
    <w:rsid w:val="00167279"/>
    <w:rsid w:val="00167997"/>
    <w:rsid w:val="00176280"/>
    <w:rsid w:val="001826E7"/>
    <w:rsid w:val="001836D0"/>
    <w:rsid w:val="00184BE7"/>
    <w:rsid w:val="00185388"/>
    <w:rsid w:val="0018614F"/>
    <w:rsid w:val="00194C96"/>
    <w:rsid w:val="001A059F"/>
    <w:rsid w:val="001A091D"/>
    <w:rsid w:val="001A2916"/>
    <w:rsid w:val="001A6DED"/>
    <w:rsid w:val="001A7E48"/>
    <w:rsid w:val="001B1A92"/>
    <w:rsid w:val="001B4CC7"/>
    <w:rsid w:val="001B7BD0"/>
    <w:rsid w:val="001C0537"/>
    <w:rsid w:val="001C104F"/>
    <w:rsid w:val="001C1801"/>
    <w:rsid w:val="001C3203"/>
    <w:rsid w:val="001D0CC5"/>
    <w:rsid w:val="001D25E5"/>
    <w:rsid w:val="001D3C71"/>
    <w:rsid w:val="001D4CF3"/>
    <w:rsid w:val="001D4DB8"/>
    <w:rsid w:val="001D4F9A"/>
    <w:rsid w:val="001D4FEE"/>
    <w:rsid w:val="001D522B"/>
    <w:rsid w:val="001D6D43"/>
    <w:rsid w:val="001D713D"/>
    <w:rsid w:val="001E35BC"/>
    <w:rsid w:val="001E406A"/>
    <w:rsid w:val="001E5437"/>
    <w:rsid w:val="001E5F31"/>
    <w:rsid w:val="001F09FF"/>
    <w:rsid w:val="001F23C9"/>
    <w:rsid w:val="001F3457"/>
    <w:rsid w:val="001F5341"/>
    <w:rsid w:val="001F5775"/>
    <w:rsid w:val="001F6A3B"/>
    <w:rsid w:val="001F776F"/>
    <w:rsid w:val="001F7AC1"/>
    <w:rsid w:val="00200A15"/>
    <w:rsid w:val="00201C60"/>
    <w:rsid w:val="0020219E"/>
    <w:rsid w:val="002035AA"/>
    <w:rsid w:val="002036DC"/>
    <w:rsid w:val="002041C6"/>
    <w:rsid w:val="002104E4"/>
    <w:rsid w:val="00212EF5"/>
    <w:rsid w:val="002155B8"/>
    <w:rsid w:val="002157F6"/>
    <w:rsid w:val="00215858"/>
    <w:rsid w:val="00217925"/>
    <w:rsid w:val="002225A8"/>
    <w:rsid w:val="00225AC2"/>
    <w:rsid w:val="00226A3A"/>
    <w:rsid w:val="002276E2"/>
    <w:rsid w:val="00233255"/>
    <w:rsid w:val="002334E3"/>
    <w:rsid w:val="002340C5"/>
    <w:rsid w:val="00235A71"/>
    <w:rsid w:val="002365F5"/>
    <w:rsid w:val="00244B4E"/>
    <w:rsid w:val="00244B8E"/>
    <w:rsid w:val="00246C3D"/>
    <w:rsid w:val="002508EB"/>
    <w:rsid w:val="00251365"/>
    <w:rsid w:val="00252A02"/>
    <w:rsid w:val="00254090"/>
    <w:rsid w:val="002541F2"/>
    <w:rsid w:val="0025462E"/>
    <w:rsid w:val="00254B21"/>
    <w:rsid w:val="002577C9"/>
    <w:rsid w:val="00257ACC"/>
    <w:rsid w:val="0026280D"/>
    <w:rsid w:val="002645D8"/>
    <w:rsid w:val="0026591B"/>
    <w:rsid w:val="00265A3F"/>
    <w:rsid w:val="002673E8"/>
    <w:rsid w:val="00271728"/>
    <w:rsid w:val="002719A7"/>
    <w:rsid w:val="00272B2A"/>
    <w:rsid w:val="00272F8D"/>
    <w:rsid w:val="0027625D"/>
    <w:rsid w:val="00281897"/>
    <w:rsid w:val="00287044"/>
    <w:rsid w:val="002918C9"/>
    <w:rsid w:val="00291AC0"/>
    <w:rsid w:val="0029299E"/>
    <w:rsid w:val="00292BD6"/>
    <w:rsid w:val="00292E45"/>
    <w:rsid w:val="00293876"/>
    <w:rsid w:val="002951B5"/>
    <w:rsid w:val="00296EF1"/>
    <w:rsid w:val="002A02F2"/>
    <w:rsid w:val="002A0C0D"/>
    <w:rsid w:val="002A0CB4"/>
    <w:rsid w:val="002A1093"/>
    <w:rsid w:val="002A131B"/>
    <w:rsid w:val="002A1E20"/>
    <w:rsid w:val="002A3766"/>
    <w:rsid w:val="002A39EF"/>
    <w:rsid w:val="002A3BBF"/>
    <w:rsid w:val="002A48F0"/>
    <w:rsid w:val="002A51A5"/>
    <w:rsid w:val="002A5D24"/>
    <w:rsid w:val="002A5DBE"/>
    <w:rsid w:val="002B1030"/>
    <w:rsid w:val="002B2745"/>
    <w:rsid w:val="002B2EF4"/>
    <w:rsid w:val="002B37DD"/>
    <w:rsid w:val="002B48B5"/>
    <w:rsid w:val="002B50B1"/>
    <w:rsid w:val="002C0378"/>
    <w:rsid w:val="002C2095"/>
    <w:rsid w:val="002C34FE"/>
    <w:rsid w:val="002D3F8F"/>
    <w:rsid w:val="002D49F2"/>
    <w:rsid w:val="002D4FAE"/>
    <w:rsid w:val="002D51A9"/>
    <w:rsid w:val="002D6D93"/>
    <w:rsid w:val="002D759A"/>
    <w:rsid w:val="002E134A"/>
    <w:rsid w:val="002E22B6"/>
    <w:rsid w:val="002E3AD1"/>
    <w:rsid w:val="002E3B17"/>
    <w:rsid w:val="002E3BFD"/>
    <w:rsid w:val="002E6F1F"/>
    <w:rsid w:val="002E7D8A"/>
    <w:rsid w:val="002F18BA"/>
    <w:rsid w:val="002F1F51"/>
    <w:rsid w:val="002F280F"/>
    <w:rsid w:val="002F3E63"/>
    <w:rsid w:val="002F4D38"/>
    <w:rsid w:val="002F4F1E"/>
    <w:rsid w:val="002F5520"/>
    <w:rsid w:val="0030148C"/>
    <w:rsid w:val="003019BF"/>
    <w:rsid w:val="003034AC"/>
    <w:rsid w:val="00310E24"/>
    <w:rsid w:val="00312FA7"/>
    <w:rsid w:val="0031585F"/>
    <w:rsid w:val="0031636B"/>
    <w:rsid w:val="00316E8F"/>
    <w:rsid w:val="00317077"/>
    <w:rsid w:val="00321AEE"/>
    <w:rsid w:val="003243EE"/>
    <w:rsid w:val="00325DD2"/>
    <w:rsid w:val="003300F3"/>
    <w:rsid w:val="0033077E"/>
    <w:rsid w:val="00331E2F"/>
    <w:rsid w:val="003326E0"/>
    <w:rsid w:val="00333C49"/>
    <w:rsid w:val="00334986"/>
    <w:rsid w:val="00335363"/>
    <w:rsid w:val="0033735C"/>
    <w:rsid w:val="003416D4"/>
    <w:rsid w:val="00342F00"/>
    <w:rsid w:val="003436D3"/>
    <w:rsid w:val="0034503F"/>
    <w:rsid w:val="0034701A"/>
    <w:rsid w:val="003534F6"/>
    <w:rsid w:val="00353AAB"/>
    <w:rsid w:val="00354E16"/>
    <w:rsid w:val="00355244"/>
    <w:rsid w:val="003558A7"/>
    <w:rsid w:val="003571E8"/>
    <w:rsid w:val="003609E0"/>
    <w:rsid w:val="00361FE9"/>
    <w:rsid w:val="00362575"/>
    <w:rsid w:val="0036452B"/>
    <w:rsid w:val="00364898"/>
    <w:rsid w:val="003665EB"/>
    <w:rsid w:val="00370201"/>
    <w:rsid w:val="00370813"/>
    <w:rsid w:val="003735A8"/>
    <w:rsid w:val="00374616"/>
    <w:rsid w:val="0037654C"/>
    <w:rsid w:val="00376F9D"/>
    <w:rsid w:val="003771A1"/>
    <w:rsid w:val="003773A5"/>
    <w:rsid w:val="00377D74"/>
    <w:rsid w:val="00380062"/>
    <w:rsid w:val="00381EED"/>
    <w:rsid w:val="00382895"/>
    <w:rsid w:val="00384983"/>
    <w:rsid w:val="00385D9D"/>
    <w:rsid w:val="003877F9"/>
    <w:rsid w:val="00390C16"/>
    <w:rsid w:val="0039260C"/>
    <w:rsid w:val="00392A79"/>
    <w:rsid w:val="003930DF"/>
    <w:rsid w:val="00393B71"/>
    <w:rsid w:val="00394334"/>
    <w:rsid w:val="003A0DB7"/>
    <w:rsid w:val="003A44CC"/>
    <w:rsid w:val="003A4928"/>
    <w:rsid w:val="003A63E7"/>
    <w:rsid w:val="003B5E5D"/>
    <w:rsid w:val="003B6F8D"/>
    <w:rsid w:val="003B75A1"/>
    <w:rsid w:val="003B7FFE"/>
    <w:rsid w:val="003C0200"/>
    <w:rsid w:val="003C0758"/>
    <w:rsid w:val="003C4307"/>
    <w:rsid w:val="003C7293"/>
    <w:rsid w:val="003C72A3"/>
    <w:rsid w:val="003C7B30"/>
    <w:rsid w:val="003C7BF7"/>
    <w:rsid w:val="003D09D9"/>
    <w:rsid w:val="003D123F"/>
    <w:rsid w:val="003D2458"/>
    <w:rsid w:val="003D7BA0"/>
    <w:rsid w:val="003E07D1"/>
    <w:rsid w:val="003E21AA"/>
    <w:rsid w:val="003E30E9"/>
    <w:rsid w:val="003E384D"/>
    <w:rsid w:val="003E3A57"/>
    <w:rsid w:val="003E4E19"/>
    <w:rsid w:val="003E68BD"/>
    <w:rsid w:val="003E6C9C"/>
    <w:rsid w:val="003E7489"/>
    <w:rsid w:val="003F3E36"/>
    <w:rsid w:val="003F44A6"/>
    <w:rsid w:val="003F4820"/>
    <w:rsid w:val="003F73BF"/>
    <w:rsid w:val="003F7415"/>
    <w:rsid w:val="00400239"/>
    <w:rsid w:val="004007D3"/>
    <w:rsid w:val="00400A86"/>
    <w:rsid w:val="00400BAF"/>
    <w:rsid w:val="00402295"/>
    <w:rsid w:val="004032F0"/>
    <w:rsid w:val="00405C2F"/>
    <w:rsid w:val="004060FA"/>
    <w:rsid w:val="00406127"/>
    <w:rsid w:val="00406160"/>
    <w:rsid w:val="00406247"/>
    <w:rsid w:val="00407633"/>
    <w:rsid w:val="00410F7E"/>
    <w:rsid w:val="00411F71"/>
    <w:rsid w:val="0041512F"/>
    <w:rsid w:val="0041620A"/>
    <w:rsid w:val="00416570"/>
    <w:rsid w:val="004208E3"/>
    <w:rsid w:val="00420998"/>
    <w:rsid w:val="0042141B"/>
    <w:rsid w:val="004218D8"/>
    <w:rsid w:val="0042206F"/>
    <w:rsid w:val="00422F47"/>
    <w:rsid w:val="00423FDD"/>
    <w:rsid w:val="004246CF"/>
    <w:rsid w:val="004246EC"/>
    <w:rsid w:val="00425EE9"/>
    <w:rsid w:val="00425FC0"/>
    <w:rsid w:val="00430823"/>
    <w:rsid w:val="00430B22"/>
    <w:rsid w:val="0043129D"/>
    <w:rsid w:val="004320AF"/>
    <w:rsid w:val="004322ED"/>
    <w:rsid w:val="00432D30"/>
    <w:rsid w:val="00433015"/>
    <w:rsid w:val="00434D15"/>
    <w:rsid w:val="004353FD"/>
    <w:rsid w:val="0043710C"/>
    <w:rsid w:val="0043779F"/>
    <w:rsid w:val="00441134"/>
    <w:rsid w:val="00445672"/>
    <w:rsid w:val="00445EED"/>
    <w:rsid w:val="0045045A"/>
    <w:rsid w:val="00450AD5"/>
    <w:rsid w:val="0045100B"/>
    <w:rsid w:val="00452D06"/>
    <w:rsid w:val="004547EF"/>
    <w:rsid w:val="00454A55"/>
    <w:rsid w:val="00456C94"/>
    <w:rsid w:val="0045776E"/>
    <w:rsid w:val="00460465"/>
    <w:rsid w:val="004637BD"/>
    <w:rsid w:val="0046607B"/>
    <w:rsid w:val="00466905"/>
    <w:rsid w:val="00466C0C"/>
    <w:rsid w:val="00470AA4"/>
    <w:rsid w:val="00471529"/>
    <w:rsid w:val="00471D2B"/>
    <w:rsid w:val="0047215F"/>
    <w:rsid w:val="00473AF1"/>
    <w:rsid w:val="0048129A"/>
    <w:rsid w:val="004833DB"/>
    <w:rsid w:val="00485D2D"/>
    <w:rsid w:val="00487261"/>
    <w:rsid w:val="0048735E"/>
    <w:rsid w:val="004876E0"/>
    <w:rsid w:val="00491AF4"/>
    <w:rsid w:val="00492BC0"/>
    <w:rsid w:val="0049391B"/>
    <w:rsid w:val="00493DBF"/>
    <w:rsid w:val="00494B70"/>
    <w:rsid w:val="00494EE5"/>
    <w:rsid w:val="004968C5"/>
    <w:rsid w:val="00496B23"/>
    <w:rsid w:val="004A1CB7"/>
    <w:rsid w:val="004A38D5"/>
    <w:rsid w:val="004A398E"/>
    <w:rsid w:val="004A4DE1"/>
    <w:rsid w:val="004A55E5"/>
    <w:rsid w:val="004A666B"/>
    <w:rsid w:val="004A6954"/>
    <w:rsid w:val="004A7F24"/>
    <w:rsid w:val="004B1176"/>
    <w:rsid w:val="004B23AE"/>
    <w:rsid w:val="004B377A"/>
    <w:rsid w:val="004B479F"/>
    <w:rsid w:val="004B6648"/>
    <w:rsid w:val="004B69CA"/>
    <w:rsid w:val="004C04E3"/>
    <w:rsid w:val="004C0C74"/>
    <w:rsid w:val="004C3903"/>
    <w:rsid w:val="004C3A09"/>
    <w:rsid w:val="004C4955"/>
    <w:rsid w:val="004C4F1F"/>
    <w:rsid w:val="004C6C2C"/>
    <w:rsid w:val="004C772F"/>
    <w:rsid w:val="004D16F0"/>
    <w:rsid w:val="004D1CD0"/>
    <w:rsid w:val="004D1EFA"/>
    <w:rsid w:val="004D2311"/>
    <w:rsid w:val="004D2DFB"/>
    <w:rsid w:val="004D4E26"/>
    <w:rsid w:val="004D51C5"/>
    <w:rsid w:val="004D56B2"/>
    <w:rsid w:val="004D6454"/>
    <w:rsid w:val="004D6BBB"/>
    <w:rsid w:val="004D6C50"/>
    <w:rsid w:val="004D7177"/>
    <w:rsid w:val="004E0825"/>
    <w:rsid w:val="004E083C"/>
    <w:rsid w:val="004E11C0"/>
    <w:rsid w:val="004E57FF"/>
    <w:rsid w:val="004E747B"/>
    <w:rsid w:val="004E7DD3"/>
    <w:rsid w:val="004F0157"/>
    <w:rsid w:val="004F18A7"/>
    <w:rsid w:val="004F2C4F"/>
    <w:rsid w:val="004F3936"/>
    <w:rsid w:val="004F3BA2"/>
    <w:rsid w:val="004F3FD2"/>
    <w:rsid w:val="004F46DE"/>
    <w:rsid w:val="004F484A"/>
    <w:rsid w:val="004F532A"/>
    <w:rsid w:val="004F7A65"/>
    <w:rsid w:val="005016A2"/>
    <w:rsid w:val="00503B4F"/>
    <w:rsid w:val="00503F6C"/>
    <w:rsid w:val="005040EF"/>
    <w:rsid w:val="0050490D"/>
    <w:rsid w:val="00504BEB"/>
    <w:rsid w:val="005074F2"/>
    <w:rsid w:val="00507FF9"/>
    <w:rsid w:val="00512E5C"/>
    <w:rsid w:val="005147E0"/>
    <w:rsid w:val="00515F1E"/>
    <w:rsid w:val="00517415"/>
    <w:rsid w:val="005213BD"/>
    <w:rsid w:val="00521F5F"/>
    <w:rsid w:val="005229C2"/>
    <w:rsid w:val="005229E6"/>
    <w:rsid w:val="00526624"/>
    <w:rsid w:val="0053135F"/>
    <w:rsid w:val="0053234B"/>
    <w:rsid w:val="00533C65"/>
    <w:rsid w:val="00535615"/>
    <w:rsid w:val="00535968"/>
    <w:rsid w:val="00535E3A"/>
    <w:rsid w:val="00536443"/>
    <w:rsid w:val="005371AA"/>
    <w:rsid w:val="00542E07"/>
    <w:rsid w:val="00544CE9"/>
    <w:rsid w:val="00545060"/>
    <w:rsid w:val="00546A8B"/>
    <w:rsid w:val="00547E3D"/>
    <w:rsid w:val="0055075E"/>
    <w:rsid w:val="00552486"/>
    <w:rsid w:val="005537E9"/>
    <w:rsid w:val="00554483"/>
    <w:rsid w:val="0055545E"/>
    <w:rsid w:val="005554D3"/>
    <w:rsid w:val="0055554B"/>
    <w:rsid w:val="005574AE"/>
    <w:rsid w:val="005622DF"/>
    <w:rsid w:val="005631CC"/>
    <w:rsid w:val="00565765"/>
    <w:rsid w:val="005670A3"/>
    <w:rsid w:val="00567329"/>
    <w:rsid w:val="005674C5"/>
    <w:rsid w:val="00567D77"/>
    <w:rsid w:val="005713E3"/>
    <w:rsid w:val="00572E0B"/>
    <w:rsid w:val="00572E27"/>
    <w:rsid w:val="00573015"/>
    <w:rsid w:val="005736E6"/>
    <w:rsid w:val="00575821"/>
    <w:rsid w:val="0057735E"/>
    <w:rsid w:val="00580D5E"/>
    <w:rsid w:val="00581478"/>
    <w:rsid w:val="005822FD"/>
    <w:rsid w:val="00583556"/>
    <w:rsid w:val="00584B0F"/>
    <w:rsid w:val="00585B14"/>
    <w:rsid w:val="00586389"/>
    <w:rsid w:val="005927E9"/>
    <w:rsid w:val="00595913"/>
    <w:rsid w:val="00595995"/>
    <w:rsid w:val="00595D20"/>
    <w:rsid w:val="005A064E"/>
    <w:rsid w:val="005A080E"/>
    <w:rsid w:val="005A082D"/>
    <w:rsid w:val="005A0EE0"/>
    <w:rsid w:val="005A2C0E"/>
    <w:rsid w:val="005A30CE"/>
    <w:rsid w:val="005A425B"/>
    <w:rsid w:val="005A489D"/>
    <w:rsid w:val="005A5116"/>
    <w:rsid w:val="005B10DF"/>
    <w:rsid w:val="005B1A7D"/>
    <w:rsid w:val="005B1DB8"/>
    <w:rsid w:val="005B3402"/>
    <w:rsid w:val="005B36F2"/>
    <w:rsid w:val="005B3D20"/>
    <w:rsid w:val="005B4B6D"/>
    <w:rsid w:val="005B5404"/>
    <w:rsid w:val="005C1E57"/>
    <w:rsid w:val="005C2EB5"/>
    <w:rsid w:val="005C3FB8"/>
    <w:rsid w:val="005C5C84"/>
    <w:rsid w:val="005D03F9"/>
    <w:rsid w:val="005D04B0"/>
    <w:rsid w:val="005D61CA"/>
    <w:rsid w:val="005D77B1"/>
    <w:rsid w:val="005D7860"/>
    <w:rsid w:val="005E1133"/>
    <w:rsid w:val="005E1600"/>
    <w:rsid w:val="005E39CB"/>
    <w:rsid w:val="005E3B46"/>
    <w:rsid w:val="005E4269"/>
    <w:rsid w:val="005E5C0A"/>
    <w:rsid w:val="005E62F7"/>
    <w:rsid w:val="005E7F5E"/>
    <w:rsid w:val="005F0A80"/>
    <w:rsid w:val="005F57AD"/>
    <w:rsid w:val="006004EA"/>
    <w:rsid w:val="00601FC5"/>
    <w:rsid w:val="006033C5"/>
    <w:rsid w:val="00605203"/>
    <w:rsid w:val="006060C8"/>
    <w:rsid w:val="00607E7F"/>
    <w:rsid w:val="0061194C"/>
    <w:rsid w:val="006126F0"/>
    <w:rsid w:val="00612D49"/>
    <w:rsid w:val="00613EC1"/>
    <w:rsid w:val="006143A5"/>
    <w:rsid w:val="00615A00"/>
    <w:rsid w:val="00616228"/>
    <w:rsid w:val="00617494"/>
    <w:rsid w:val="00620918"/>
    <w:rsid w:val="006213A7"/>
    <w:rsid w:val="00627656"/>
    <w:rsid w:val="00630096"/>
    <w:rsid w:val="006309C2"/>
    <w:rsid w:val="006311CA"/>
    <w:rsid w:val="00631D37"/>
    <w:rsid w:val="00631F5F"/>
    <w:rsid w:val="00634602"/>
    <w:rsid w:val="006362D2"/>
    <w:rsid w:val="006370CC"/>
    <w:rsid w:val="006371D5"/>
    <w:rsid w:val="006376CC"/>
    <w:rsid w:val="00637B51"/>
    <w:rsid w:val="0064062E"/>
    <w:rsid w:val="00640B45"/>
    <w:rsid w:val="00641578"/>
    <w:rsid w:val="00643048"/>
    <w:rsid w:val="00643B19"/>
    <w:rsid w:val="006448F8"/>
    <w:rsid w:val="00644ED1"/>
    <w:rsid w:val="00645371"/>
    <w:rsid w:val="00647AC2"/>
    <w:rsid w:val="006510E9"/>
    <w:rsid w:val="006530C7"/>
    <w:rsid w:val="00654F38"/>
    <w:rsid w:val="0065586C"/>
    <w:rsid w:val="00656AB1"/>
    <w:rsid w:val="006609C3"/>
    <w:rsid w:val="00662B17"/>
    <w:rsid w:val="00663C57"/>
    <w:rsid w:val="006659F3"/>
    <w:rsid w:val="00666959"/>
    <w:rsid w:val="006749F7"/>
    <w:rsid w:val="00674D6C"/>
    <w:rsid w:val="006807B1"/>
    <w:rsid w:val="00681576"/>
    <w:rsid w:val="0068196A"/>
    <w:rsid w:val="006904A0"/>
    <w:rsid w:val="00690733"/>
    <w:rsid w:val="00692102"/>
    <w:rsid w:val="00692274"/>
    <w:rsid w:val="0069335C"/>
    <w:rsid w:val="00693A3C"/>
    <w:rsid w:val="00693EF2"/>
    <w:rsid w:val="006943AB"/>
    <w:rsid w:val="00695B86"/>
    <w:rsid w:val="00696457"/>
    <w:rsid w:val="006964C2"/>
    <w:rsid w:val="00697DF5"/>
    <w:rsid w:val="006A0BCA"/>
    <w:rsid w:val="006A10B4"/>
    <w:rsid w:val="006A2ED3"/>
    <w:rsid w:val="006A3A6C"/>
    <w:rsid w:val="006A4024"/>
    <w:rsid w:val="006A4268"/>
    <w:rsid w:val="006A54B9"/>
    <w:rsid w:val="006A627C"/>
    <w:rsid w:val="006B0597"/>
    <w:rsid w:val="006B107E"/>
    <w:rsid w:val="006B294C"/>
    <w:rsid w:val="006B3F5E"/>
    <w:rsid w:val="006B5961"/>
    <w:rsid w:val="006B6D8C"/>
    <w:rsid w:val="006C1865"/>
    <w:rsid w:val="006C1B10"/>
    <w:rsid w:val="006D0216"/>
    <w:rsid w:val="006D2737"/>
    <w:rsid w:val="006D3C55"/>
    <w:rsid w:val="006D3D4B"/>
    <w:rsid w:val="006D5C92"/>
    <w:rsid w:val="006D632F"/>
    <w:rsid w:val="006D79EB"/>
    <w:rsid w:val="006E080F"/>
    <w:rsid w:val="006E0904"/>
    <w:rsid w:val="006E2867"/>
    <w:rsid w:val="006E54FB"/>
    <w:rsid w:val="006F0504"/>
    <w:rsid w:val="006F0768"/>
    <w:rsid w:val="006F1312"/>
    <w:rsid w:val="006F13C5"/>
    <w:rsid w:val="006F2A47"/>
    <w:rsid w:val="006F30A0"/>
    <w:rsid w:val="006F3FFE"/>
    <w:rsid w:val="006F54CA"/>
    <w:rsid w:val="006F7B93"/>
    <w:rsid w:val="0070057A"/>
    <w:rsid w:val="00701808"/>
    <w:rsid w:val="00701982"/>
    <w:rsid w:val="00702C81"/>
    <w:rsid w:val="007033C3"/>
    <w:rsid w:val="00703D70"/>
    <w:rsid w:val="007044A7"/>
    <w:rsid w:val="00704A14"/>
    <w:rsid w:val="00706D6A"/>
    <w:rsid w:val="007070B1"/>
    <w:rsid w:val="00714745"/>
    <w:rsid w:val="00715464"/>
    <w:rsid w:val="00715D5F"/>
    <w:rsid w:val="00717619"/>
    <w:rsid w:val="00717EB6"/>
    <w:rsid w:val="0072053A"/>
    <w:rsid w:val="00720A6F"/>
    <w:rsid w:val="00721313"/>
    <w:rsid w:val="00721B3B"/>
    <w:rsid w:val="0072328B"/>
    <w:rsid w:val="00723813"/>
    <w:rsid w:val="00724A39"/>
    <w:rsid w:val="00724ECD"/>
    <w:rsid w:val="00727821"/>
    <w:rsid w:val="00727F3A"/>
    <w:rsid w:val="00730BAA"/>
    <w:rsid w:val="007318E6"/>
    <w:rsid w:val="00732362"/>
    <w:rsid w:val="00733358"/>
    <w:rsid w:val="00735541"/>
    <w:rsid w:val="00736A18"/>
    <w:rsid w:val="00736C25"/>
    <w:rsid w:val="00737C76"/>
    <w:rsid w:val="00740346"/>
    <w:rsid w:val="007453D5"/>
    <w:rsid w:val="007473C6"/>
    <w:rsid w:val="00751A6B"/>
    <w:rsid w:val="007547E8"/>
    <w:rsid w:val="00755D86"/>
    <w:rsid w:val="00755F75"/>
    <w:rsid w:val="00755FF3"/>
    <w:rsid w:val="007565BC"/>
    <w:rsid w:val="0075771F"/>
    <w:rsid w:val="00761500"/>
    <w:rsid w:val="0076434D"/>
    <w:rsid w:val="007645C6"/>
    <w:rsid w:val="00765B36"/>
    <w:rsid w:val="00771ACF"/>
    <w:rsid w:val="00771EC9"/>
    <w:rsid w:val="007726E8"/>
    <w:rsid w:val="0077373F"/>
    <w:rsid w:val="0077379B"/>
    <w:rsid w:val="00773B89"/>
    <w:rsid w:val="007741D4"/>
    <w:rsid w:val="0077565C"/>
    <w:rsid w:val="00776523"/>
    <w:rsid w:val="00780AE9"/>
    <w:rsid w:val="00781A02"/>
    <w:rsid w:val="007827A8"/>
    <w:rsid w:val="00782B22"/>
    <w:rsid w:val="00785A25"/>
    <w:rsid w:val="007860E2"/>
    <w:rsid w:val="00787737"/>
    <w:rsid w:val="0079098D"/>
    <w:rsid w:val="007920D0"/>
    <w:rsid w:val="0079367D"/>
    <w:rsid w:val="0079368C"/>
    <w:rsid w:val="00793AC6"/>
    <w:rsid w:val="00797C77"/>
    <w:rsid w:val="00797DEF"/>
    <w:rsid w:val="007A063D"/>
    <w:rsid w:val="007A1CB4"/>
    <w:rsid w:val="007A2E9A"/>
    <w:rsid w:val="007A4E50"/>
    <w:rsid w:val="007A6271"/>
    <w:rsid w:val="007B1616"/>
    <w:rsid w:val="007B2597"/>
    <w:rsid w:val="007B394D"/>
    <w:rsid w:val="007B44BA"/>
    <w:rsid w:val="007B47AE"/>
    <w:rsid w:val="007B644A"/>
    <w:rsid w:val="007B6619"/>
    <w:rsid w:val="007B6641"/>
    <w:rsid w:val="007B6EA4"/>
    <w:rsid w:val="007B73BF"/>
    <w:rsid w:val="007C11AC"/>
    <w:rsid w:val="007C2BFD"/>
    <w:rsid w:val="007C3A99"/>
    <w:rsid w:val="007C4D53"/>
    <w:rsid w:val="007C7A27"/>
    <w:rsid w:val="007D0427"/>
    <w:rsid w:val="007D128A"/>
    <w:rsid w:val="007D3480"/>
    <w:rsid w:val="007D4A3E"/>
    <w:rsid w:val="007D650F"/>
    <w:rsid w:val="007D657F"/>
    <w:rsid w:val="007D79DE"/>
    <w:rsid w:val="007E0885"/>
    <w:rsid w:val="007E10D1"/>
    <w:rsid w:val="007E1800"/>
    <w:rsid w:val="007E59F4"/>
    <w:rsid w:val="007E7D66"/>
    <w:rsid w:val="007F1187"/>
    <w:rsid w:val="007F13C1"/>
    <w:rsid w:val="007F16EE"/>
    <w:rsid w:val="007F30E2"/>
    <w:rsid w:val="007F59C5"/>
    <w:rsid w:val="007F662A"/>
    <w:rsid w:val="007F680B"/>
    <w:rsid w:val="00800E99"/>
    <w:rsid w:val="00802370"/>
    <w:rsid w:val="0080239F"/>
    <w:rsid w:val="00803884"/>
    <w:rsid w:val="00806E4B"/>
    <w:rsid w:val="00807EF7"/>
    <w:rsid w:val="00810393"/>
    <w:rsid w:val="008148A6"/>
    <w:rsid w:val="008149D7"/>
    <w:rsid w:val="00815179"/>
    <w:rsid w:val="00816503"/>
    <w:rsid w:val="008168F2"/>
    <w:rsid w:val="00816F68"/>
    <w:rsid w:val="00817396"/>
    <w:rsid w:val="0082139A"/>
    <w:rsid w:val="008224DF"/>
    <w:rsid w:val="0082336D"/>
    <w:rsid w:val="00823B1B"/>
    <w:rsid w:val="0082473F"/>
    <w:rsid w:val="0082694D"/>
    <w:rsid w:val="0082736C"/>
    <w:rsid w:val="0083032B"/>
    <w:rsid w:val="00831808"/>
    <w:rsid w:val="00831E04"/>
    <w:rsid w:val="00834B34"/>
    <w:rsid w:val="00835D34"/>
    <w:rsid w:val="008404FB"/>
    <w:rsid w:val="008427E2"/>
    <w:rsid w:val="00842C91"/>
    <w:rsid w:val="00842E04"/>
    <w:rsid w:val="00845401"/>
    <w:rsid w:val="008459CE"/>
    <w:rsid w:val="0084657B"/>
    <w:rsid w:val="00846E24"/>
    <w:rsid w:val="008500AE"/>
    <w:rsid w:val="0085069D"/>
    <w:rsid w:val="00851437"/>
    <w:rsid w:val="008517DE"/>
    <w:rsid w:val="008555FC"/>
    <w:rsid w:val="00855904"/>
    <w:rsid w:val="008560EB"/>
    <w:rsid w:val="008579EC"/>
    <w:rsid w:val="00860F86"/>
    <w:rsid w:val="008633D1"/>
    <w:rsid w:val="00864134"/>
    <w:rsid w:val="008665CB"/>
    <w:rsid w:val="0086687F"/>
    <w:rsid w:val="0086744B"/>
    <w:rsid w:val="0086749E"/>
    <w:rsid w:val="00867B53"/>
    <w:rsid w:val="0087024E"/>
    <w:rsid w:val="008726E5"/>
    <w:rsid w:val="00872EDF"/>
    <w:rsid w:val="0087456B"/>
    <w:rsid w:val="00874FD1"/>
    <w:rsid w:val="00875516"/>
    <w:rsid w:val="00876601"/>
    <w:rsid w:val="00876DC4"/>
    <w:rsid w:val="00877F0B"/>
    <w:rsid w:val="008826E8"/>
    <w:rsid w:val="00883020"/>
    <w:rsid w:val="00884E17"/>
    <w:rsid w:val="008851A3"/>
    <w:rsid w:val="00886364"/>
    <w:rsid w:val="00892249"/>
    <w:rsid w:val="00893BFB"/>
    <w:rsid w:val="00894D28"/>
    <w:rsid w:val="0089667E"/>
    <w:rsid w:val="00896A71"/>
    <w:rsid w:val="0089794B"/>
    <w:rsid w:val="008A10AC"/>
    <w:rsid w:val="008A1672"/>
    <w:rsid w:val="008A5616"/>
    <w:rsid w:val="008A5DBE"/>
    <w:rsid w:val="008A7F20"/>
    <w:rsid w:val="008A7F2E"/>
    <w:rsid w:val="008B1F2D"/>
    <w:rsid w:val="008B2A64"/>
    <w:rsid w:val="008B3C7A"/>
    <w:rsid w:val="008B43D3"/>
    <w:rsid w:val="008B6151"/>
    <w:rsid w:val="008B6F10"/>
    <w:rsid w:val="008C0B4D"/>
    <w:rsid w:val="008C10F3"/>
    <w:rsid w:val="008C4A80"/>
    <w:rsid w:val="008C5480"/>
    <w:rsid w:val="008C5B8F"/>
    <w:rsid w:val="008C7A66"/>
    <w:rsid w:val="008C7E3E"/>
    <w:rsid w:val="008D0E96"/>
    <w:rsid w:val="008D1762"/>
    <w:rsid w:val="008D3A6D"/>
    <w:rsid w:val="008D4A08"/>
    <w:rsid w:val="008D6C5D"/>
    <w:rsid w:val="008D7451"/>
    <w:rsid w:val="008E173B"/>
    <w:rsid w:val="008E1D37"/>
    <w:rsid w:val="008E3CA2"/>
    <w:rsid w:val="008E55E8"/>
    <w:rsid w:val="008E7B54"/>
    <w:rsid w:val="008F1289"/>
    <w:rsid w:val="008F20BF"/>
    <w:rsid w:val="008F2272"/>
    <w:rsid w:val="008F264D"/>
    <w:rsid w:val="008F4102"/>
    <w:rsid w:val="008F533B"/>
    <w:rsid w:val="008F5B5E"/>
    <w:rsid w:val="008F5F67"/>
    <w:rsid w:val="008F6068"/>
    <w:rsid w:val="008F60AD"/>
    <w:rsid w:val="008F6F49"/>
    <w:rsid w:val="008F749A"/>
    <w:rsid w:val="008F780E"/>
    <w:rsid w:val="008F7E0F"/>
    <w:rsid w:val="00900B89"/>
    <w:rsid w:val="00900D12"/>
    <w:rsid w:val="00901A6B"/>
    <w:rsid w:val="00902AA2"/>
    <w:rsid w:val="00903370"/>
    <w:rsid w:val="00903A35"/>
    <w:rsid w:val="009076FF"/>
    <w:rsid w:val="009114A8"/>
    <w:rsid w:val="0091172C"/>
    <w:rsid w:val="0091191D"/>
    <w:rsid w:val="00911EC0"/>
    <w:rsid w:val="0091222C"/>
    <w:rsid w:val="00914210"/>
    <w:rsid w:val="0091462A"/>
    <w:rsid w:val="00916118"/>
    <w:rsid w:val="0091646C"/>
    <w:rsid w:val="00916A73"/>
    <w:rsid w:val="009203C2"/>
    <w:rsid w:val="00922877"/>
    <w:rsid w:val="009242EE"/>
    <w:rsid w:val="009251AF"/>
    <w:rsid w:val="00925243"/>
    <w:rsid w:val="00926160"/>
    <w:rsid w:val="0092619A"/>
    <w:rsid w:val="0093041C"/>
    <w:rsid w:val="00931B16"/>
    <w:rsid w:val="00931FBB"/>
    <w:rsid w:val="009320D3"/>
    <w:rsid w:val="009327B7"/>
    <w:rsid w:val="009344EC"/>
    <w:rsid w:val="00934739"/>
    <w:rsid w:val="00935470"/>
    <w:rsid w:val="00935B72"/>
    <w:rsid w:val="0093687C"/>
    <w:rsid w:val="00940E57"/>
    <w:rsid w:val="00942913"/>
    <w:rsid w:val="0094647F"/>
    <w:rsid w:val="009501B6"/>
    <w:rsid w:val="009518BF"/>
    <w:rsid w:val="00952779"/>
    <w:rsid w:val="009573E3"/>
    <w:rsid w:val="00961AAD"/>
    <w:rsid w:val="00963A26"/>
    <w:rsid w:val="00963BD7"/>
    <w:rsid w:val="00965E8F"/>
    <w:rsid w:val="00967058"/>
    <w:rsid w:val="00971A0F"/>
    <w:rsid w:val="00971C37"/>
    <w:rsid w:val="009727F8"/>
    <w:rsid w:val="009730A0"/>
    <w:rsid w:val="0097330D"/>
    <w:rsid w:val="00981739"/>
    <w:rsid w:val="009842C0"/>
    <w:rsid w:val="00984777"/>
    <w:rsid w:val="00985397"/>
    <w:rsid w:val="00985ED7"/>
    <w:rsid w:val="00986EAA"/>
    <w:rsid w:val="0098716A"/>
    <w:rsid w:val="00987834"/>
    <w:rsid w:val="009905A3"/>
    <w:rsid w:val="00991A28"/>
    <w:rsid w:val="00996A39"/>
    <w:rsid w:val="00996C4A"/>
    <w:rsid w:val="009A2BEF"/>
    <w:rsid w:val="009A44D8"/>
    <w:rsid w:val="009A46A5"/>
    <w:rsid w:val="009A4B86"/>
    <w:rsid w:val="009A6959"/>
    <w:rsid w:val="009A6F49"/>
    <w:rsid w:val="009A7129"/>
    <w:rsid w:val="009A76DA"/>
    <w:rsid w:val="009B19DE"/>
    <w:rsid w:val="009B20BC"/>
    <w:rsid w:val="009B2ED6"/>
    <w:rsid w:val="009B4AB6"/>
    <w:rsid w:val="009B5470"/>
    <w:rsid w:val="009B6521"/>
    <w:rsid w:val="009B7385"/>
    <w:rsid w:val="009C1563"/>
    <w:rsid w:val="009C308C"/>
    <w:rsid w:val="009C3F3A"/>
    <w:rsid w:val="009C59FA"/>
    <w:rsid w:val="009C72A0"/>
    <w:rsid w:val="009C75CC"/>
    <w:rsid w:val="009C7925"/>
    <w:rsid w:val="009D0203"/>
    <w:rsid w:val="009D0DF3"/>
    <w:rsid w:val="009D1396"/>
    <w:rsid w:val="009D3236"/>
    <w:rsid w:val="009D36E8"/>
    <w:rsid w:val="009D3AF7"/>
    <w:rsid w:val="009D3BE5"/>
    <w:rsid w:val="009D4A4C"/>
    <w:rsid w:val="009D575C"/>
    <w:rsid w:val="009D5C26"/>
    <w:rsid w:val="009D694A"/>
    <w:rsid w:val="009D6A8E"/>
    <w:rsid w:val="009E10A4"/>
    <w:rsid w:val="009E29BD"/>
    <w:rsid w:val="009E3DBB"/>
    <w:rsid w:val="009E62EE"/>
    <w:rsid w:val="009F1DAE"/>
    <w:rsid w:val="009F374A"/>
    <w:rsid w:val="009F4512"/>
    <w:rsid w:val="009F5556"/>
    <w:rsid w:val="009F6CC8"/>
    <w:rsid w:val="009F6D20"/>
    <w:rsid w:val="00A026C6"/>
    <w:rsid w:val="00A02BE7"/>
    <w:rsid w:val="00A03128"/>
    <w:rsid w:val="00A03433"/>
    <w:rsid w:val="00A04651"/>
    <w:rsid w:val="00A0469A"/>
    <w:rsid w:val="00A0471A"/>
    <w:rsid w:val="00A05352"/>
    <w:rsid w:val="00A06624"/>
    <w:rsid w:val="00A078DB"/>
    <w:rsid w:val="00A1329E"/>
    <w:rsid w:val="00A1403F"/>
    <w:rsid w:val="00A17A49"/>
    <w:rsid w:val="00A2070A"/>
    <w:rsid w:val="00A23203"/>
    <w:rsid w:val="00A23697"/>
    <w:rsid w:val="00A2389C"/>
    <w:rsid w:val="00A241E5"/>
    <w:rsid w:val="00A2622C"/>
    <w:rsid w:val="00A302AB"/>
    <w:rsid w:val="00A302AE"/>
    <w:rsid w:val="00A31CD4"/>
    <w:rsid w:val="00A31F1E"/>
    <w:rsid w:val="00A32348"/>
    <w:rsid w:val="00A35091"/>
    <w:rsid w:val="00A351B9"/>
    <w:rsid w:val="00A40453"/>
    <w:rsid w:val="00A42AAE"/>
    <w:rsid w:val="00A4511D"/>
    <w:rsid w:val="00A4606E"/>
    <w:rsid w:val="00A46A18"/>
    <w:rsid w:val="00A52127"/>
    <w:rsid w:val="00A557B1"/>
    <w:rsid w:val="00A56F3D"/>
    <w:rsid w:val="00A57117"/>
    <w:rsid w:val="00A57B45"/>
    <w:rsid w:val="00A57C80"/>
    <w:rsid w:val="00A60ADD"/>
    <w:rsid w:val="00A61832"/>
    <w:rsid w:val="00A61840"/>
    <w:rsid w:val="00A62A99"/>
    <w:rsid w:val="00A63E3E"/>
    <w:rsid w:val="00A64190"/>
    <w:rsid w:val="00A66358"/>
    <w:rsid w:val="00A671F8"/>
    <w:rsid w:val="00A76AE6"/>
    <w:rsid w:val="00A76D19"/>
    <w:rsid w:val="00A815A7"/>
    <w:rsid w:val="00A82074"/>
    <w:rsid w:val="00A8294C"/>
    <w:rsid w:val="00A82CDD"/>
    <w:rsid w:val="00A848AD"/>
    <w:rsid w:val="00A84C12"/>
    <w:rsid w:val="00A8735D"/>
    <w:rsid w:val="00A90261"/>
    <w:rsid w:val="00A90B2D"/>
    <w:rsid w:val="00A90C58"/>
    <w:rsid w:val="00A91853"/>
    <w:rsid w:val="00A937D6"/>
    <w:rsid w:val="00A944CF"/>
    <w:rsid w:val="00A9516A"/>
    <w:rsid w:val="00A95EB9"/>
    <w:rsid w:val="00A96758"/>
    <w:rsid w:val="00AA1595"/>
    <w:rsid w:val="00AA38F8"/>
    <w:rsid w:val="00AA3979"/>
    <w:rsid w:val="00AA44A2"/>
    <w:rsid w:val="00AA49FE"/>
    <w:rsid w:val="00AA5A9C"/>
    <w:rsid w:val="00AA602A"/>
    <w:rsid w:val="00AB1B77"/>
    <w:rsid w:val="00AB2D5C"/>
    <w:rsid w:val="00AB32CD"/>
    <w:rsid w:val="00AB5879"/>
    <w:rsid w:val="00AB792F"/>
    <w:rsid w:val="00AC3D5E"/>
    <w:rsid w:val="00AC5E48"/>
    <w:rsid w:val="00AC6C65"/>
    <w:rsid w:val="00AD00C0"/>
    <w:rsid w:val="00AD0B65"/>
    <w:rsid w:val="00AD2A26"/>
    <w:rsid w:val="00AD3194"/>
    <w:rsid w:val="00AD439D"/>
    <w:rsid w:val="00AD5ED5"/>
    <w:rsid w:val="00AD7600"/>
    <w:rsid w:val="00AD780E"/>
    <w:rsid w:val="00AE1A60"/>
    <w:rsid w:val="00AE420E"/>
    <w:rsid w:val="00AE4547"/>
    <w:rsid w:val="00AE5562"/>
    <w:rsid w:val="00AF1B58"/>
    <w:rsid w:val="00AF219F"/>
    <w:rsid w:val="00AF2C46"/>
    <w:rsid w:val="00AF3D78"/>
    <w:rsid w:val="00AF4104"/>
    <w:rsid w:val="00AF51A4"/>
    <w:rsid w:val="00AF51BE"/>
    <w:rsid w:val="00AF5E90"/>
    <w:rsid w:val="00AF6BD0"/>
    <w:rsid w:val="00B00832"/>
    <w:rsid w:val="00B045FD"/>
    <w:rsid w:val="00B05FF7"/>
    <w:rsid w:val="00B061B5"/>
    <w:rsid w:val="00B061C7"/>
    <w:rsid w:val="00B067B6"/>
    <w:rsid w:val="00B11387"/>
    <w:rsid w:val="00B117F4"/>
    <w:rsid w:val="00B12E00"/>
    <w:rsid w:val="00B16AA3"/>
    <w:rsid w:val="00B16AC4"/>
    <w:rsid w:val="00B2108F"/>
    <w:rsid w:val="00B23BC8"/>
    <w:rsid w:val="00B242FA"/>
    <w:rsid w:val="00B24D0C"/>
    <w:rsid w:val="00B25CD9"/>
    <w:rsid w:val="00B2625D"/>
    <w:rsid w:val="00B266AE"/>
    <w:rsid w:val="00B26EED"/>
    <w:rsid w:val="00B27461"/>
    <w:rsid w:val="00B27B89"/>
    <w:rsid w:val="00B30B63"/>
    <w:rsid w:val="00B3102C"/>
    <w:rsid w:val="00B314C7"/>
    <w:rsid w:val="00B32664"/>
    <w:rsid w:val="00B32CBE"/>
    <w:rsid w:val="00B333E0"/>
    <w:rsid w:val="00B34140"/>
    <w:rsid w:val="00B3498C"/>
    <w:rsid w:val="00B354DD"/>
    <w:rsid w:val="00B35CD3"/>
    <w:rsid w:val="00B368E1"/>
    <w:rsid w:val="00B37573"/>
    <w:rsid w:val="00B41608"/>
    <w:rsid w:val="00B4189A"/>
    <w:rsid w:val="00B423E0"/>
    <w:rsid w:val="00B4270C"/>
    <w:rsid w:val="00B4274E"/>
    <w:rsid w:val="00B42EC8"/>
    <w:rsid w:val="00B431F8"/>
    <w:rsid w:val="00B44FB9"/>
    <w:rsid w:val="00B503DC"/>
    <w:rsid w:val="00B50A36"/>
    <w:rsid w:val="00B526FE"/>
    <w:rsid w:val="00B5307B"/>
    <w:rsid w:val="00B53BEC"/>
    <w:rsid w:val="00B542E2"/>
    <w:rsid w:val="00B547B3"/>
    <w:rsid w:val="00B556DA"/>
    <w:rsid w:val="00B55DA0"/>
    <w:rsid w:val="00B56C5C"/>
    <w:rsid w:val="00B6091F"/>
    <w:rsid w:val="00B623AA"/>
    <w:rsid w:val="00B62E80"/>
    <w:rsid w:val="00B639A2"/>
    <w:rsid w:val="00B657E6"/>
    <w:rsid w:val="00B66F4B"/>
    <w:rsid w:val="00B70461"/>
    <w:rsid w:val="00B71EDF"/>
    <w:rsid w:val="00B7297D"/>
    <w:rsid w:val="00B72E91"/>
    <w:rsid w:val="00B73CAC"/>
    <w:rsid w:val="00B771FD"/>
    <w:rsid w:val="00B815A4"/>
    <w:rsid w:val="00B82FBD"/>
    <w:rsid w:val="00B837CD"/>
    <w:rsid w:val="00B840F2"/>
    <w:rsid w:val="00B84D0D"/>
    <w:rsid w:val="00B84D31"/>
    <w:rsid w:val="00B850BE"/>
    <w:rsid w:val="00B8526C"/>
    <w:rsid w:val="00B85732"/>
    <w:rsid w:val="00B86A69"/>
    <w:rsid w:val="00B87E8D"/>
    <w:rsid w:val="00B9271F"/>
    <w:rsid w:val="00B935BC"/>
    <w:rsid w:val="00B93FD4"/>
    <w:rsid w:val="00B95AAB"/>
    <w:rsid w:val="00BA29FC"/>
    <w:rsid w:val="00BA3D1F"/>
    <w:rsid w:val="00BA4FF4"/>
    <w:rsid w:val="00BA6865"/>
    <w:rsid w:val="00BB2DB5"/>
    <w:rsid w:val="00BB3C4B"/>
    <w:rsid w:val="00BB6A26"/>
    <w:rsid w:val="00BB7F8D"/>
    <w:rsid w:val="00BC1D3C"/>
    <w:rsid w:val="00BC25E9"/>
    <w:rsid w:val="00BC3EC9"/>
    <w:rsid w:val="00BC47F0"/>
    <w:rsid w:val="00BC5166"/>
    <w:rsid w:val="00BC734D"/>
    <w:rsid w:val="00BC7708"/>
    <w:rsid w:val="00BD39F4"/>
    <w:rsid w:val="00BD5748"/>
    <w:rsid w:val="00BD6109"/>
    <w:rsid w:val="00BD645C"/>
    <w:rsid w:val="00BE033B"/>
    <w:rsid w:val="00BE1909"/>
    <w:rsid w:val="00BE261A"/>
    <w:rsid w:val="00BE2ADB"/>
    <w:rsid w:val="00BE2B14"/>
    <w:rsid w:val="00BE2BB8"/>
    <w:rsid w:val="00BE6D09"/>
    <w:rsid w:val="00BE73BC"/>
    <w:rsid w:val="00BF06DE"/>
    <w:rsid w:val="00BF2035"/>
    <w:rsid w:val="00BF2811"/>
    <w:rsid w:val="00BF2F55"/>
    <w:rsid w:val="00BF51D7"/>
    <w:rsid w:val="00BF6195"/>
    <w:rsid w:val="00C00E13"/>
    <w:rsid w:val="00C03894"/>
    <w:rsid w:val="00C054D7"/>
    <w:rsid w:val="00C06E27"/>
    <w:rsid w:val="00C07519"/>
    <w:rsid w:val="00C1056F"/>
    <w:rsid w:val="00C11D02"/>
    <w:rsid w:val="00C129B3"/>
    <w:rsid w:val="00C13310"/>
    <w:rsid w:val="00C1474A"/>
    <w:rsid w:val="00C201A8"/>
    <w:rsid w:val="00C2062A"/>
    <w:rsid w:val="00C21FDA"/>
    <w:rsid w:val="00C230AF"/>
    <w:rsid w:val="00C242EF"/>
    <w:rsid w:val="00C262A5"/>
    <w:rsid w:val="00C312C7"/>
    <w:rsid w:val="00C313F9"/>
    <w:rsid w:val="00C31CCA"/>
    <w:rsid w:val="00C32218"/>
    <w:rsid w:val="00C32C4F"/>
    <w:rsid w:val="00C33A4F"/>
    <w:rsid w:val="00C33F47"/>
    <w:rsid w:val="00C34F5D"/>
    <w:rsid w:val="00C4222D"/>
    <w:rsid w:val="00C45ECC"/>
    <w:rsid w:val="00C4705C"/>
    <w:rsid w:val="00C47F7C"/>
    <w:rsid w:val="00C51093"/>
    <w:rsid w:val="00C52A56"/>
    <w:rsid w:val="00C53F18"/>
    <w:rsid w:val="00C540DF"/>
    <w:rsid w:val="00C54989"/>
    <w:rsid w:val="00C54AF4"/>
    <w:rsid w:val="00C560E5"/>
    <w:rsid w:val="00C61D41"/>
    <w:rsid w:val="00C63121"/>
    <w:rsid w:val="00C655C8"/>
    <w:rsid w:val="00C66381"/>
    <w:rsid w:val="00C667C1"/>
    <w:rsid w:val="00C66ABA"/>
    <w:rsid w:val="00C708FE"/>
    <w:rsid w:val="00C71E9D"/>
    <w:rsid w:val="00C76F1E"/>
    <w:rsid w:val="00C773CA"/>
    <w:rsid w:val="00C77C08"/>
    <w:rsid w:val="00C77E76"/>
    <w:rsid w:val="00C8196E"/>
    <w:rsid w:val="00C8209E"/>
    <w:rsid w:val="00C82C38"/>
    <w:rsid w:val="00C8350F"/>
    <w:rsid w:val="00C843E9"/>
    <w:rsid w:val="00C8492A"/>
    <w:rsid w:val="00C86291"/>
    <w:rsid w:val="00C9121B"/>
    <w:rsid w:val="00C918E2"/>
    <w:rsid w:val="00C9310E"/>
    <w:rsid w:val="00C937E9"/>
    <w:rsid w:val="00C955CB"/>
    <w:rsid w:val="00C960E0"/>
    <w:rsid w:val="00C96F92"/>
    <w:rsid w:val="00CA0405"/>
    <w:rsid w:val="00CA10BD"/>
    <w:rsid w:val="00CA14F8"/>
    <w:rsid w:val="00CA1C15"/>
    <w:rsid w:val="00CA25E4"/>
    <w:rsid w:val="00CA34B0"/>
    <w:rsid w:val="00CA4105"/>
    <w:rsid w:val="00CA4139"/>
    <w:rsid w:val="00CA5A0E"/>
    <w:rsid w:val="00CA62D6"/>
    <w:rsid w:val="00CA6E68"/>
    <w:rsid w:val="00CA78CE"/>
    <w:rsid w:val="00CB049E"/>
    <w:rsid w:val="00CB0D43"/>
    <w:rsid w:val="00CB1D55"/>
    <w:rsid w:val="00CB238A"/>
    <w:rsid w:val="00CB3E2A"/>
    <w:rsid w:val="00CB4C2D"/>
    <w:rsid w:val="00CB6FEE"/>
    <w:rsid w:val="00CB7AA9"/>
    <w:rsid w:val="00CB7C0F"/>
    <w:rsid w:val="00CB7C42"/>
    <w:rsid w:val="00CC2174"/>
    <w:rsid w:val="00CC3C52"/>
    <w:rsid w:val="00CC6913"/>
    <w:rsid w:val="00CC6C3E"/>
    <w:rsid w:val="00CD297C"/>
    <w:rsid w:val="00CD637F"/>
    <w:rsid w:val="00CD7428"/>
    <w:rsid w:val="00CD77C0"/>
    <w:rsid w:val="00CD7B13"/>
    <w:rsid w:val="00CE06A3"/>
    <w:rsid w:val="00CE394C"/>
    <w:rsid w:val="00CE5AD8"/>
    <w:rsid w:val="00CE65AD"/>
    <w:rsid w:val="00CF2E48"/>
    <w:rsid w:val="00CF3214"/>
    <w:rsid w:val="00CF6723"/>
    <w:rsid w:val="00CF76F9"/>
    <w:rsid w:val="00D00134"/>
    <w:rsid w:val="00D05C2E"/>
    <w:rsid w:val="00D06CB4"/>
    <w:rsid w:val="00D07926"/>
    <w:rsid w:val="00D100C0"/>
    <w:rsid w:val="00D10FF3"/>
    <w:rsid w:val="00D11730"/>
    <w:rsid w:val="00D13CB0"/>
    <w:rsid w:val="00D14E1C"/>
    <w:rsid w:val="00D15B8E"/>
    <w:rsid w:val="00D17A7E"/>
    <w:rsid w:val="00D20FB2"/>
    <w:rsid w:val="00D2290C"/>
    <w:rsid w:val="00D2467B"/>
    <w:rsid w:val="00D30C09"/>
    <w:rsid w:val="00D30C0C"/>
    <w:rsid w:val="00D311CA"/>
    <w:rsid w:val="00D32B76"/>
    <w:rsid w:val="00D32B85"/>
    <w:rsid w:val="00D34205"/>
    <w:rsid w:val="00D3558F"/>
    <w:rsid w:val="00D3688F"/>
    <w:rsid w:val="00D36A14"/>
    <w:rsid w:val="00D41642"/>
    <w:rsid w:val="00D419A5"/>
    <w:rsid w:val="00D43D91"/>
    <w:rsid w:val="00D55370"/>
    <w:rsid w:val="00D56276"/>
    <w:rsid w:val="00D56C85"/>
    <w:rsid w:val="00D56CC2"/>
    <w:rsid w:val="00D70D26"/>
    <w:rsid w:val="00D710A6"/>
    <w:rsid w:val="00D7185E"/>
    <w:rsid w:val="00D7412E"/>
    <w:rsid w:val="00D75C6D"/>
    <w:rsid w:val="00D824C9"/>
    <w:rsid w:val="00D8307F"/>
    <w:rsid w:val="00D83A26"/>
    <w:rsid w:val="00D8452B"/>
    <w:rsid w:val="00D86157"/>
    <w:rsid w:val="00D902B2"/>
    <w:rsid w:val="00D917ED"/>
    <w:rsid w:val="00D91C10"/>
    <w:rsid w:val="00D96426"/>
    <w:rsid w:val="00DA0EB4"/>
    <w:rsid w:val="00DA20EF"/>
    <w:rsid w:val="00DA2E34"/>
    <w:rsid w:val="00DA43DE"/>
    <w:rsid w:val="00DA484A"/>
    <w:rsid w:val="00DA5D42"/>
    <w:rsid w:val="00DB05C2"/>
    <w:rsid w:val="00DB0A45"/>
    <w:rsid w:val="00DB1B74"/>
    <w:rsid w:val="00DB420F"/>
    <w:rsid w:val="00DB4C25"/>
    <w:rsid w:val="00DB5324"/>
    <w:rsid w:val="00DB55FC"/>
    <w:rsid w:val="00DB57AF"/>
    <w:rsid w:val="00DB7F67"/>
    <w:rsid w:val="00DB7FF2"/>
    <w:rsid w:val="00DC0874"/>
    <w:rsid w:val="00DC286B"/>
    <w:rsid w:val="00DC4FCC"/>
    <w:rsid w:val="00DC51F4"/>
    <w:rsid w:val="00DC6D6B"/>
    <w:rsid w:val="00DD00AA"/>
    <w:rsid w:val="00DD051D"/>
    <w:rsid w:val="00DD0DB7"/>
    <w:rsid w:val="00DD2E8B"/>
    <w:rsid w:val="00DD42FE"/>
    <w:rsid w:val="00DD4643"/>
    <w:rsid w:val="00DD5E8C"/>
    <w:rsid w:val="00DD651C"/>
    <w:rsid w:val="00DD7837"/>
    <w:rsid w:val="00DE05D5"/>
    <w:rsid w:val="00DE170D"/>
    <w:rsid w:val="00DE4106"/>
    <w:rsid w:val="00DE6201"/>
    <w:rsid w:val="00DE69D9"/>
    <w:rsid w:val="00DE6ADB"/>
    <w:rsid w:val="00DE7BD7"/>
    <w:rsid w:val="00DF1450"/>
    <w:rsid w:val="00DF27D4"/>
    <w:rsid w:val="00DF2D1C"/>
    <w:rsid w:val="00DF5A44"/>
    <w:rsid w:val="00DF7C63"/>
    <w:rsid w:val="00E00803"/>
    <w:rsid w:val="00E010A1"/>
    <w:rsid w:val="00E01CD8"/>
    <w:rsid w:val="00E027F6"/>
    <w:rsid w:val="00E03E52"/>
    <w:rsid w:val="00E0513B"/>
    <w:rsid w:val="00E05833"/>
    <w:rsid w:val="00E067D2"/>
    <w:rsid w:val="00E07ECC"/>
    <w:rsid w:val="00E14A1F"/>
    <w:rsid w:val="00E17B1D"/>
    <w:rsid w:val="00E21EB3"/>
    <w:rsid w:val="00E22BD2"/>
    <w:rsid w:val="00E247D7"/>
    <w:rsid w:val="00E254BC"/>
    <w:rsid w:val="00E27C9E"/>
    <w:rsid w:val="00E307D9"/>
    <w:rsid w:val="00E30CA0"/>
    <w:rsid w:val="00E35649"/>
    <w:rsid w:val="00E35D3F"/>
    <w:rsid w:val="00E366B5"/>
    <w:rsid w:val="00E40EE7"/>
    <w:rsid w:val="00E42291"/>
    <w:rsid w:val="00E42A7F"/>
    <w:rsid w:val="00E44D58"/>
    <w:rsid w:val="00E4508F"/>
    <w:rsid w:val="00E45738"/>
    <w:rsid w:val="00E45BCE"/>
    <w:rsid w:val="00E46708"/>
    <w:rsid w:val="00E4733F"/>
    <w:rsid w:val="00E47CEC"/>
    <w:rsid w:val="00E50684"/>
    <w:rsid w:val="00E51345"/>
    <w:rsid w:val="00E514E2"/>
    <w:rsid w:val="00E52239"/>
    <w:rsid w:val="00E55FD1"/>
    <w:rsid w:val="00E56381"/>
    <w:rsid w:val="00E56AC7"/>
    <w:rsid w:val="00E57A18"/>
    <w:rsid w:val="00E6479F"/>
    <w:rsid w:val="00E7390E"/>
    <w:rsid w:val="00E73B1B"/>
    <w:rsid w:val="00E73E4B"/>
    <w:rsid w:val="00E74931"/>
    <w:rsid w:val="00E77E43"/>
    <w:rsid w:val="00E80E86"/>
    <w:rsid w:val="00E80F57"/>
    <w:rsid w:val="00E81037"/>
    <w:rsid w:val="00E82DE4"/>
    <w:rsid w:val="00E83192"/>
    <w:rsid w:val="00E84165"/>
    <w:rsid w:val="00E869F7"/>
    <w:rsid w:val="00E86B88"/>
    <w:rsid w:val="00E90B9B"/>
    <w:rsid w:val="00E91653"/>
    <w:rsid w:val="00E92569"/>
    <w:rsid w:val="00E92AFB"/>
    <w:rsid w:val="00E92F8D"/>
    <w:rsid w:val="00E93384"/>
    <w:rsid w:val="00E95196"/>
    <w:rsid w:val="00E957BA"/>
    <w:rsid w:val="00E97697"/>
    <w:rsid w:val="00EA058E"/>
    <w:rsid w:val="00EA165F"/>
    <w:rsid w:val="00EA23EB"/>
    <w:rsid w:val="00EB22CB"/>
    <w:rsid w:val="00EB2DDC"/>
    <w:rsid w:val="00EB494D"/>
    <w:rsid w:val="00EB4CFF"/>
    <w:rsid w:val="00EB69F5"/>
    <w:rsid w:val="00EC6605"/>
    <w:rsid w:val="00ED0336"/>
    <w:rsid w:val="00ED10AC"/>
    <w:rsid w:val="00ED298A"/>
    <w:rsid w:val="00ED359B"/>
    <w:rsid w:val="00ED3D9D"/>
    <w:rsid w:val="00ED3F83"/>
    <w:rsid w:val="00ED514D"/>
    <w:rsid w:val="00ED53E8"/>
    <w:rsid w:val="00ED6800"/>
    <w:rsid w:val="00ED7F4D"/>
    <w:rsid w:val="00EE1350"/>
    <w:rsid w:val="00EE3496"/>
    <w:rsid w:val="00EE376A"/>
    <w:rsid w:val="00EE3D7E"/>
    <w:rsid w:val="00EE50DE"/>
    <w:rsid w:val="00EE5F9F"/>
    <w:rsid w:val="00EE77DE"/>
    <w:rsid w:val="00EF0BB2"/>
    <w:rsid w:val="00EF119B"/>
    <w:rsid w:val="00EF1B2A"/>
    <w:rsid w:val="00EF1BA0"/>
    <w:rsid w:val="00EF1F5C"/>
    <w:rsid w:val="00EF44BB"/>
    <w:rsid w:val="00EF4640"/>
    <w:rsid w:val="00EF4D6B"/>
    <w:rsid w:val="00EF5506"/>
    <w:rsid w:val="00EF5F3C"/>
    <w:rsid w:val="00EF6E18"/>
    <w:rsid w:val="00EF712A"/>
    <w:rsid w:val="00EF74E7"/>
    <w:rsid w:val="00F007FC"/>
    <w:rsid w:val="00F00E98"/>
    <w:rsid w:val="00F011DA"/>
    <w:rsid w:val="00F018FF"/>
    <w:rsid w:val="00F02CCC"/>
    <w:rsid w:val="00F04A64"/>
    <w:rsid w:val="00F06A0B"/>
    <w:rsid w:val="00F078A9"/>
    <w:rsid w:val="00F0796A"/>
    <w:rsid w:val="00F11324"/>
    <w:rsid w:val="00F12A6B"/>
    <w:rsid w:val="00F12BC1"/>
    <w:rsid w:val="00F1329C"/>
    <w:rsid w:val="00F14740"/>
    <w:rsid w:val="00F1559E"/>
    <w:rsid w:val="00F20AF1"/>
    <w:rsid w:val="00F21261"/>
    <w:rsid w:val="00F23948"/>
    <w:rsid w:val="00F24A14"/>
    <w:rsid w:val="00F25522"/>
    <w:rsid w:val="00F2639D"/>
    <w:rsid w:val="00F26864"/>
    <w:rsid w:val="00F32013"/>
    <w:rsid w:val="00F36EFC"/>
    <w:rsid w:val="00F4089F"/>
    <w:rsid w:val="00F4245E"/>
    <w:rsid w:val="00F424A6"/>
    <w:rsid w:val="00F4267C"/>
    <w:rsid w:val="00F430B1"/>
    <w:rsid w:val="00F45E4E"/>
    <w:rsid w:val="00F46596"/>
    <w:rsid w:val="00F47A5D"/>
    <w:rsid w:val="00F510E1"/>
    <w:rsid w:val="00F51E2A"/>
    <w:rsid w:val="00F537F0"/>
    <w:rsid w:val="00F54F64"/>
    <w:rsid w:val="00F5660F"/>
    <w:rsid w:val="00F60DC3"/>
    <w:rsid w:val="00F64FDB"/>
    <w:rsid w:val="00F65641"/>
    <w:rsid w:val="00F65757"/>
    <w:rsid w:val="00F705DF"/>
    <w:rsid w:val="00F71270"/>
    <w:rsid w:val="00F725EF"/>
    <w:rsid w:val="00F735EC"/>
    <w:rsid w:val="00F81016"/>
    <w:rsid w:val="00F8586C"/>
    <w:rsid w:val="00F85BA9"/>
    <w:rsid w:val="00F86BB9"/>
    <w:rsid w:val="00F87668"/>
    <w:rsid w:val="00F87F6E"/>
    <w:rsid w:val="00F9464D"/>
    <w:rsid w:val="00F959F0"/>
    <w:rsid w:val="00F9728E"/>
    <w:rsid w:val="00F9783D"/>
    <w:rsid w:val="00FA0E18"/>
    <w:rsid w:val="00FA1168"/>
    <w:rsid w:val="00FA1A52"/>
    <w:rsid w:val="00FA26DC"/>
    <w:rsid w:val="00FA2C87"/>
    <w:rsid w:val="00FA6ADE"/>
    <w:rsid w:val="00FA6B3A"/>
    <w:rsid w:val="00FA6E04"/>
    <w:rsid w:val="00FA73C1"/>
    <w:rsid w:val="00FA7639"/>
    <w:rsid w:val="00FA7AC9"/>
    <w:rsid w:val="00FA7E40"/>
    <w:rsid w:val="00FB1BF5"/>
    <w:rsid w:val="00FB1FD1"/>
    <w:rsid w:val="00FB2E40"/>
    <w:rsid w:val="00FB3510"/>
    <w:rsid w:val="00FB533B"/>
    <w:rsid w:val="00FC0021"/>
    <w:rsid w:val="00FC1539"/>
    <w:rsid w:val="00FC1692"/>
    <w:rsid w:val="00FC23B5"/>
    <w:rsid w:val="00FC394C"/>
    <w:rsid w:val="00FC4473"/>
    <w:rsid w:val="00FC4FF2"/>
    <w:rsid w:val="00FC734E"/>
    <w:rsid w:val="00FD1702"/>
    <w:rsid w:val="00FD216B"/>
    <w:rsid w:val="00FD2AEF"/>
    <w:rsid w:val="00FD3080"/>
    <w:rsid w:val="00FD702D"/>
    <w:rsid w:val="00FD7159"/>
    <w:rsid w:val="00FD71C4"/>
    <w:rsid w:val="00FE02C6"/>
    <w:rsid w:val="00FE0E4D"/>
    <w:rsid w:val="00FE2151"/>
    <w:rsid w:val="00FE457D"/>
    <w:rsid w:val="00FE4694"/>
    <w:rsid w:val="00FE57C0"/>
    <w:rsid w:val="00FF0623"/>
    <w:rsid w:val="00FF0B7A"/>
    <w:rsid w:val="00FF20A2"/>
    <w:rsid w:val="00FF5B72"/>
    <w:rsid w:val="00FF667F"/>
    <w:rsid w:val="00FF6AA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493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header"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095"/>
  </w:style>
  <w:style w:type="paragraph" w:styleId="1">
    <w:name w:val="heading 1"/>
    <w:basedOn w:val="a"/>
    <w:next w:val="a"/>
    <w:qFormat/>
    <w:rsid w:val="002C2095"/>
    <w:pPr>
      <w:keepNext/>
      <w:ind w:left="360"/>
      <w:outlineLvl w:val="0"/>
    </w:pPr>
    <w:rPr>
      <w:rFonts w:ascii="Arial" w:hAnsi="Arial"/>
      <w:sz w:val="24"/>
    </w:rPr>
  </w:style>
  <w:style w:type="paragraph" w:styleId="2">
    <w:name w:val="heading 2"/>
    <w:basedOn w:val="a"/>
    <w:next w:val="a"/>
    <w:link w:val="2Char"/>
    <w:unhideWhenUsed/>
    <w:qFormat/>
    <w:rsid w:val="00F47A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semiHidden/>
    <w:unhideWhenUsed/>
    <w:qFormat/>
    <w:rsid w:val="00BA3D1F"/>
    <w:pPr>
      <w:keepNext/>
      <w:keepLines/>
      <w:spacing w:before="200"/>
      <w:outlineLvl w:val="2"/>
    </w:pPr>
    <w:rPr>
      <w:b/>
      <w:sz w:val="24"/>
      <w:u w:val="single"/>
    </w:rPr>
  </w:style>
  <w:style w:type="paragraph" w:styleId="9">
    <w:name w:val="heading 9"/>
    <w:basedOn w:val="a"/>
    <w:next w:val="a"/>
    <w:link w:val="9Char"/>
    <w:uiPriority w:val="9"/>
    <w:unhideWhenUsed/>
    <w:qFormat/>
    <w:rsid w:val="00B935B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2C2095"/>
    <w:pPr>
      <w:tabs>
        <w:tab w:val="center" w:pos="4536"/>
        <w:tab w:val="right" w:pos="9072"/>
      </w:tabs>
    </w:pPr>
  </w:style>
  <w:style w:type="character" w:styleId="a4">
    <w:name w:val="page number"/>
    <w:basedOn w:val="a0"/>
    <w:rsid w:val="002C2095"/>
  </w:style>
  <w:style w:type="paragraph" w:styleId="a5">
    <w:name w:val="Body Text"/>
    <w:basedOn w:val="a"/>
    <w:link w:val="Char0"/>
    <w:rsid w:val="002C2095"/>
    <w:rPr>
      <w:rFonts w:ascii="Arial" w:hAnsi="Arial"/>
      <w:sz w:val="22"/>
    </w:rPr>
  </w:style>
  <w:style w:type="paragraph" w:styleId="20">
    <w:name w:val="Body Text 2"/>
    <w:basedOn w:val="a"/>
    <w:rsid w:val="002C2095"/>
    <w:rPr>
      <w:rFonts w:ascii="Arial" w:hAnsi="Arial"/>
      <w:sz w:val="24"/>
    </w:rPr>
  </w:style>
  <w:style w:type="paragraph" w:styleId="30">
    <w:name w:val="Body Text 3"/>
    <w:basedOn w:val="a"/>
    <w:rsid w:val="002C2095"/>
    <w:pPr>
      <w:jc w:val="both"/>
    </w:pPr>
    <w:rPr>
      <w:rFonts w:ascii="Arial" w:hAnsi="Arial"/>
      <w:sz w:val="18"/>
    </w:rPr>
  </w:style>
  <w:style w:type="paragraph" w:customStyle="1" w:styleId="DefinitionTerm">
    <w:name w:val="Definition Term"/>
    <w:basedOn w:val="a"/>
    <w:next w:val="a"/>
    <w:rsid w:val="00FD3080"/>
    <w:pPr>
      <w:jc w:val="both"/>
    </w:pPr>
    <w:rPr>
      <w:sz w:val="24"/>
      <w:lang w:val="en-US" w:eastAsia="en-US"/>
    </w:rPr>
  </w:style>
  <w:style w:type="paragraph" w:styleId="a6">
    <w:name w:val="footnote text"/>
    <w:basedOn w:val="a"/>
    <w:link w:val="Char1"/>
    <w:rsid w:val="00FD3080"/>
  </w:style>
  <w:style w:type="character" w:customStyle="1" w:styleId="Char1">
    <w:name w:val="Κείμενο υποσημείωσης Char"/>
    <w:basedOn w:val="a0"/>
    <w:link w:val="a6"/>
    <w:rsid w:val="00FD3080"/>
  </w:style>
  <w:style w:type="character" w:styleId="a7">
    <w:name w:val="footnote reference"/>
    <w:basedOn w:val="a0"/>
    <w:rsid w:val="00FD3080"/>
    <w:rPr>
      <w:vertAlign w:val="superscript"/>
    </w:rPr>
  </w:style>
  <w:style w:type="paragraph" w:customStyle="1" w:styleId="western">
    <w:name w:val="western"/>
    <w:basedOn w:val="a"/>
    <w:rsid w:val="00CE06A3"/>
    <w:pPr>
      <w:spacing w:before="100" w:beforeAutospacing="1" w:after="119"/>
    </w:pPr>
    <w:rPr>
      <w:rFonts w:ascii="Arial" w:hAnsi="Arial" w:cs="Arial"/>
      <w:color w:val="000000"/>
    </w:rPr>
  </w:style>
  <w:style w:type="paragraph" w:styleId="a8">
    <w:name w:val="List Paragraph"/>
    <w:aliases w:val="Bullet List,FooterText,numbered,Paragraphe de liste1,lp1,Kommentar,Diligence Check,Bullet2,Bullet21,bl1,Bullet22,Bullet23,Bullet211,Bullet24,Bullet25,Bullet26,Bullet27,bl11,Bullet212,Bullet28,bl12,Bullet213,Bullet29,bl13,Bullet214,bl14"/>
    <w:basedOn w:val="a"/>
    <w:link w:val="Char2"/>
    <w:qFormat/>
    <w:rsid w:val="000B730B"/>
    <w:pPr>
      <w:ind w:left="720"/>
      <w:contextualSpacing/>
    </w:pPr>
  </w:style>
  <w:style w:type="paragraph" w:styleId="a9">
    <w:name w:val="header"/>
    <w:basedOn w:val="a"/>
    <w:link w:val="Char3"/>
    <w:qFormat/>
    <w:rsid w:val="006370CC"/>
    <w:pPr>
      <w:tabs>
        <w:tab w:val="center" w:pos="4153"/>
        <w:tab w:val="right" w:pos="8306"/>
      </w:tabs>
    </w:pPr>
  </w:style>
  <w:style w:type="character" w:customStyle="1" w:styleId="Char3">
    <w:name w:val="Κεφαλίδα Char"/>
    <w:basedOn w:val="a0"/>
    <w:link w:val="a9"/>
    <w:rsid w:val="006370CC"/>
  </w:style>
  <w:style w:type="character" w:customStyle="1" w:styleId="Char">
    <w:name w:val="Υποσέλιδο Char"/>
    <w:basedOn w:val="a0"/>
    <w:link w:val="a3"/>
    <w:uiPriority w:val="99"/>
    <w:rsid w:val="006370CC"/>
  </w:style>
  <w:style w:type="paragraph" w:styleId="aa">
    <w:name w:val="Balloon Text"/>
    <w:basedOn w:val="a"/>
    <w:link w:val="Char4"/>
    <w:rsid w:val="001E5437"/>
    <w:rPr>
      <w:rFonts w:ascii="Tahoma" w:hAnsi="Tahoma" w:cs="Tahoma"/>
      <w:sz w:val="16"/>
      <w:szCs w:val="16"/>
    </w:rPr>
  </w:style>
  <w:style w:type="character" w:customStyle="1" w:styleId="Char4">
    <w:name w:val="Κείμενο πλαισίου Char"/>
    <w:basedOn w:val="a0"/>
    <w:link w:val="aa"/>
    <w:rsid w:val="001E5437"/>
    <w:rPr>
      <w:rFonts w:ascii="Tahoma" w:hAnsi="Tahoma" w:cs="Tahoma"/>
      <w:sz w:val="16"/>
      <w:szCs w:val="16"/>
    </w:rPr>
  </w:style>
  <w:style w:type="paragraph" w:styleId="21">
    <w:name w:val="Body Text Indent 2"/>
    <w:basedOn w:val="a"/>
    <w:link w:val="2Char0"/>
    <w:rsid w:val="00CA4105"/>
    <w:pPr>
      <w:spacing w:after="120" w:line="480" w:lineRule="auto"/>
      <w:ind w:left="283"/>
    </w:pPr>
  </w:style>
  <w:style w:type="character" w:customStyle="1" w:styleId="2Char0">
    <w:name w:val="Σώμα κείμενου με εσοχή 2 Char"/>
    <w:basedOn w:val="a0"/>
    <w:link w:val="21"/>
    <w:rsid w:val="00CA4105"/>
  </w:style>
  <w:style w:type="paragraph" w:styleId="ab">
    <w:name w:val="caption"/>
    <w:basedOn w:val="a"/>
    <w:next w:val="a"/>
    <w:unhideWhenUsed/>
    <w:qFormat/>
    <w:rsid w:val="00B70461"/>
    <w:pPr>
      <w:spacing w:after="200"/>
    </w:pPr>
    <w:rPr>
      <w:i/>
      <w:iCs/>
      <w:color w:val="1F497D" w:themeColor="text2"/>
      <w:sz w:val="18"/>
      <w:szCs w:val="18"/>
    </w:rPr>
  </w:style>
  <w:style w:type="character" w:styleId="ac">
    <w:name w:val="Placeholder Text"/>
    <w:basedOn w:val="a0"/>
    <w:uiPriority w:val="99"/>
    <w:semiHidden/>
    <w:rsid w:val="00935470"/>
    <w:rPr>
      <w:color w:val="808080"/>
    </w:rPr>
  </w:style>
  <w:style w:type="character" w:styleId="-">
    <w:name w:val="Hyperlink"/>
    <w:basedOn w:val="a0"/>
    <w:unhideWhenUsed/>
    <w:rsid w:val="007B44BA"/>
    <w:rPr>
      <w:color w:val="0000FF"/>
      <w:u w:val="single"/>
    </w:rPr>
  </w:style>
  <w:style w:type="paragraph" w:styleId="ad">
    <w:name w:val="endnote text"/>
    <w:basedOn w:val="a"/>
    <w:link w:val="Char5"/>
    <w:semiHidden/>
    <w:unhideWhenUsed/>
    <w:rsid w:val="001306D3"/>
  </w:style>
  <w:style w:type="character" w:customStyle="1" w:styleId="Char5">
    <w:name w:val="Κείμενο σημείωσης τέλους Char"/>
    <w:basedOn w:val="a0"/>
    <w:link w:val="ad"/>
    <w:semiHidden/>
    <w:rsid w:val="001306D3"/>
  </w:style>
  <w:style w:type="character" w:styleId="ae">
    <w:name w:val="endnote reference"/>
    <w:basedOn w:val="a0"/>
    <w:semiHidden/>
    <w:unhideWhenUsed/>
    <w:rsid w:val="001306D3"/>
    <w:rPr>
      <w:vertAlign w:val="superscript"/>
    </w:rPr>
  </w:style>
  <w:style w:type="paragraph" w:customStyle="1" w:styleId="CharChar">
    <w:name w:val="Char Char"/>
    <w:basedOn w:val="a"/>
    <w:rsid w:val="00903370"/>
    <w:pPr>
      <w:autoSpaceDE w:val="0"/>
      <w:autoSpaceDN w:val="0"/>
      <w:adjustRightInd w:val="0"/>
      <w:spacing w:after="160" w:line="240" w:lineRule="exact"/>
    </w:pPr>
    <w:rPr>
      <w:rFonts w:ascii="Verdana" w:hAnsi="Verdana"/>
      <w:lang w:val="en-US" w:eastAsia="en-US"/>
    </w:rPr>
  </w:style>
  <w:style w:type="character" w:styleId="af">
    <w:name w:val="annotation reference"/>
    <w:basedOn w:val="a0"/>
    <w:semiHidden/>
    <w:unhideWhenUsed/>
    <w:rsid w:val="00F02CCC"/>
    <w:rPr>
      <w:sz w:val="16"/>
      <w:szCs w:val="16"/>
    </w:rPr>
  </w:style>
  <w:style w:type="paragraph" w:styleId="af0">
    <w:name w:val="annotation text"/>
    <w:basedOn w:val="a"/>
    <w:link w:val="Char6"/>
    <w:semiHidden/>
    <w:unhideWhenUsed/>
    <w:rsid w:val="00F02CCC"/>
  </w:style>
  <w:style w:type="character" w:customStyle="1" w:styleId="Char6">
    <w:name w:val="Κείμενο σχολίου Char"/>
    <w:basedOn w:val="a0"/>
    <w:link w:val="af0"/>
    <w:semiHidden/>
    <w:rsid w:val="00F02CCC"/>
  </w:style>
  <w:style w:type="paragraph" w:styleId="af1">
    <w:name w:val="annotation subject"/>
    <w:basedOn w:val="af0"/>
    <w:next w:val="af0"/>
    <w:link w:val="Char7"/>
    <w:semiHidden/>
    <w:unhideWhenUsed/>
    <w:rsid w:val="00F02CCC"/>
    <w:rPr>
      <w:b/>
      <w:bCs/>
    </w:rPr>
  </w:style>
  <w:style w:type="character" w:customStyle="1" w:styleId="Char7">
    <w:name w:val="Θέμα σχολίου Char"/>
    <w:basedOn w:val="Char6"/>
    <w:link w:val="af1"/>
    <w:semiHidden/>
    <w:rsid w:val="00F02CCC"/>
    <w:rPr>
      <w:b/>
      <w:bCs/>
    </w:rPr>
  </w:style>
  <w:style w:type="table" w:styleId="af2">
    <w:name w:val="Table Grid"/>
    <w:basedOn w:val="a1"/>
    <w:rsid w:val="00FE02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7">
    <w:name w:val="Font Style17"/>
    <w:basedOn w:val="a0"/>
    <w:qFormat/>
    <w:rsid w:val="00AF4104"/>
    <w:rPr>
      <w:rFonts w:ascii="Times New Roman" w:hAnsi="Times New Roman" w:cs="Times New Roman"/>
      <w:sz w:val="22"/>
      <w:szCs w:val="22"/>
    </w:rPr>
  </w:style>
  <w:style w:type="character" w:styleId="af3">
    <w:name w:val="Strong"/>
    <w:qFormat/>
    <w:rsid w:val="00AF4104"/>
    <w:rPr>
      <w:b/>
      <w:bCs/>
    </w:rPr>
  </w:style>
  <w:style w:type="paragraph" w:customStyle="1" w:styleId="Default">
    <w:name w:val="Default"/>
    <w:qFormat/>
    <w:rsid w:val="00AF4104"/>
    <w:pPr>
      <w:suppressAutoHyphens/>
    </w:pPr>
    <w:rPr>
      <w:rFonts w:ascii="Palatino Linotype" w:hAnsi="Palatino Linotype" w:cs="Palatino Linotype"/>
      <w:color w:val="000000"/>
      <w:kern w:val="1"/>
      <w:sz w:val="24"/>
      <w:szCs w:val="24"/>
      <w:lang w:eastAsia="zh-CN"/>
    </w:rPr>
  </w:style>
  <w:style w:type="paragraph" w:customStyle="1" w:styleId="af4">
    <w:name w:val="Περιεχόμενα πίνακα"/>
    <w:basedOn w:val="a"/>
    <w:qFormat/>
    <w:rsid w:val="00AF4104"/>
    <w:pPr>
      <w:suppressLineNumbers/>
      <w:suppressAutoHyphens/>
    </w:pPr>
    <w:rPr>
      <w:color w:val="00000A"/>
      <w:kern w:val="1"/>
      <w:sz w:val="24"/>
      <w:szCs w:val="24"/>
      <w:lang w:eastAsia="zh-CN"/>
    </w:rPr>
  </w:style>
  <w:style w:type="character" w:styleId="af5">
    <w:name w:val="Emphasis"/>
    <w:qFormat/>
    <w:rsid w:val="00AF4104"/>
    <w:rPr>
      <w:i/>
      <w:iCs/>
    </w:rPr>
  </w:style>
  <w:style w:type="character" w:customStyle="1" w:styleId="Char2">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8"/>
    <w:uiPriority w:val="34"/>
    <w:qFormat/>
    <w:rsid w:val="00AF4104"/>
  </w:style>
  <w:style w:type="paragraph" w:customStyle="1" w:styleId="22">
    <w:name w:val="Παράγραφος λίστας2"/>
    <w:basedOn w:val="a"/>
    <w:rsid w:val="00AF4104"/>
    <w:pPr>
      <w:pBdr>
        <w:top w:val="none" w:sz="0" w:space="0" w:color="000000"/>
        <w:left w:val="none" w:sz="0" w:space="0" w:color="000000"/>
        <w:bottom w:val="none" w:sz="0" w:space="0" w:color="000000"/>
        <w:right w:val="none" w:sz="0" w:space="0" w:color="000000"/>
      </w:pBdr>
      <w:suppressAutoHyphens/>
      <w:spacing w:after="200"/>
      <w:ind w:left="720"/>
      <w:contextualSpacing/>
      <w:textAlignment w:val="baseline"/>
    </w:pPr>
    <w:rPr>
      <w:color w:val="00000A"/>
      <w:kern w:val="2"/>
      <w:lang w:eastAsia="zh-CN"/>
    </w:rPr>
  </w:style>
  <w:style w:type="paragraph" w:styleId="af6">
    <w:name w:val="Body Text Indent"/>
    <w:basedOn w:val="a"/>
    <w:link w:val="Char8"/>
    <w:semiHidden/>
    <w:unhideWhenUsed/>
    <w:rsid w:val="00AF4104"/>
    <w:pPr>
      <w:spacing w:after="120"/>
      <w:ind w:left="283"/>
    </w:pPr>
  </w:style>
  <w:style w:type="character" w:customStyle="1" w:styleId="Char8">
    <w:name w:val="Σώμα κείμενου με εσοχή Char"/>
    <w:basedOn w:val="a0"/>
    <w:link w:val="af6"/>
    <w:semiHidden/>
    <w:rsid w:val="00AF4104"/>
  </w:style>
  <w:style w:type="character" w:customStyle="1" w:styleId="2Char">
    <w:name w:val="Επικεφαλίδα 2 Char"/>
    <w:basedOn w:val="a0"/>
    <w:link w:val="2"/>
    <w:rsid w:val="00F47A5D"/>
    <w:rPr>
      <w:rFonts w:asciiTheme="majorHAnsi" w:eastAsiaTheme="majorEastAsia" w:hAnsiTheme="majorHAnsi" w:cstheme="majorBidi"/>
      <w:b/>
      <w:bCs/>
      <w:color w:val="4F81BD" w:themeColor="accent1"/>
      <w:sz w:val="26"/>
      <w:szCs w:val="26"/>
    </w:rPr>
  </w:style>
  <w:style w:type="paragraph" w:styleId="Web">
    <w:name w:val="Normal (Web)"/>
    <w:basedOn w:val="a"/>
    <w:qFormat/>
    <w:rsid w:val="009A6F49"/>
    <w:pPr>
      <w:suppressAutoHyphens/>
      <w:spacing w:before="280" w:after="280"/>
    </w:pPr>
    <w:rPr>
      <w:rFonts w:eastAsia="Calibri"/>
      <w:sz w:val="24"/>
      <w:szCs w:val="24"/>
      <w:lang w:eastAsia="zh-CN"/>
    </w:rPr>
  </w:style>
  <w:style w:type="character" w:customStyle="1" w:styleId="apple-style-span">
    <w:name w:val="apple-style-span"/>
    <w:basedOn w:val="a0"/>
    <w:qFormat/>
    <w:rsid w:val="00F537F0"/>
    <w:rPr>
      <w:rFonts w:ascii="Times New Roman" w:hAnsi="Times New Roman" w:cs="Times New Roman" w:hint="default"/>
    </w:rPr>
  </w:style>
  <w:style w:type="character" w:customStyle="1" w:styleId="90">
    <w:name w:val="Προεπιλεγμένη γραμματοσειρά9"/>
    <w:rsid w:val="00111B7C"/>
  </w:style>
  <w:style w:type="paragraph" w:styleId="af7">
    <w:name w:val="No Spacing"/>
    <w:uiPriority w:val="1"/>
    <w:qFormat/>
    <w:rsid w:val="006A0BCA"/>
    <w:pPr>
      <w:suppressAutoHyphens/>
    </w:pPr>
    <w:rPr>
      <w:sz w:val="24"/>
      <w:szCs w:val="24"/>
      <w:lang w:eastAsia="zh-CN"/>
    </w:rPr>
  </w:style>
  <w:style w:type="paragraph" w:customStyle="1" w:styleId="210">
    <w:name w:val="Σώμα κείμενου 21"/>
    <w:basedOn w:val="a"/>
    <w:qFormat/>
    <w:rsid w:val="004E57FF"/>
    <w:pPr>
      <w:suppressAutoHyphens/>
      <w:textAlignment w:val="baseline"/>
    </w:pPr>
    <w:rPr>
      <w:color w:val="00000A"/>
      <w:kern w:val="1"/>
      <w:sz w:val="24"/>
      <w:lang w:eastAsia="zh-CN"/>
    </w:rPr>
  </w:style>
  <w:style w:type="character" w:customStyle="1" w:styleId="3Char">
    <w:name w:val="Επικεφαλίδα 3 Char"/>
    <w:basedOn w:val="a0"/>
    <w:link w:val="3"/>
    <w:rsid w:val="00407633"/>
    <w:rPr>
      <w:b/>
      <w:sz w:val="24"/>
      <w:u w:val="single"/>
      <w:lang w:val="el-GR" w:bidi="ar-SA"/>
    </w:rPr>
  </w:style>
  <w:style w:type="character" w:customStyle="1" w:styleId="WW8Num1z2">
    <w:name w:val="WW8Num1z2"/>
    <w:rsid w:val="001A059F"/>
  </w:style>
  <w:style w:type="character" w:customStyle="1" w:styleId="af8">
    <w:name w:val="Χαρακτήρες υποσημείωσης"/>
    <w:rsid w:val="000316A6"/>
    <w:rPr>
      <w:vertAlign w:val="superscript"/>
    </w:rPr>
  </w:style>
  <w:style w:type="paragraph" w:customStyle="1" w:styleId="211">
    <w:name w:val="Σώμα κείμενου με εσοχή 21"/>
    <w:basedOn w:val="a"/>
    <w:rsid w:val="000316A6"/>
    <w:pPr>
      <w:suppressAutoHyphens/>
      <w:spacing w:after="120" w:line="480" w:lineRule="auto"/>
      <w:ind w:left="283"/>
    </w:pPr>
    <w:rPr>
      <w:sz w:val="24"/>
      <w:szCs w:val="24"/>
      <w:lang w:eastAsia="zh-CN"/>
    </w:rPr>
  </w:style>
  <w:style w:type="paragraph" w:customStyle="1" w:styleId="220">
    <w:name w:val="Σώμα κείμενου με εσοχή 22"/>
    <w:basedOn w:val="a"/>
    <w:rsid w:val="000316A6"/>
    <w:pPr>
      <w:suppressAutoHyphens/>
      <w:spacing w:after="120" w:line="480" w:lineRule="auto"/>
      <w:ind w:left="283"/>
    </w:pPr>
    <w:rPr>
      <w:lang w:eastAsia="zh-CN"/>
    </w:rPr>
  </w:style>
  <w:style w:type="paragraph" w:customStyle="1" w:styleId="m-3409749599867378553default">
    <w:name w:val="m_-3409749599867378553default"/>
    <w:basedOn w:val="a"/>
    <w:rsid w:val="000316A6"/>
    <w:pPr>
      <w:suppressAutoHyphens/>
      <w:spacing w:before="280" w:after="280"/>
    </w:pPr>
    <w:rPr>
      <w:sz w:val="24"/>
      <w:szCs w:val="24"/>
      <w:lang w:eastAsia="zh-CN"/>
    </w:rPr>
  </w:style>
  <w:style w:type="paragraph" w:customStyle="1" w:styleId="af9">
    <w:name w:val="Επικεφαλίδα πίνακα"/>
    <w:basedOn w:val="af4"/>
    <w:rsid w:val="000316A6"/>
    <w:pPr>
      <w:jc w:val="center"/>
    </w:pPr>
    <w:rPr>
      <w:rFonts w:ascii="Liberation Serif" w:eastAsia="SimSun" w:hAnsi="Liberation Serif" w:cs="Mangal"/>
      <w:b/>
      <w:bCs/>
      <w:color w:val="auto"/>
      <w:kern w:val="2"/>
      <w:lang w:bidi="hi-IN"/>
    </w:rPr>
  </w:style>
  <w:style w:type="paragraph" w:customStyle="1" w:styleId="23">
    <w:name w:val="Σώμα κείμενου 23"/>
    <w:basedOn w:val="a"/>
    <w:rsid w:val="00D2467B"/>
    <w:pPr>
      <w:suppressAutoHyphens/>
      <w:textAlignment w:val="baseline"/>
    </w:pPr>
    <w:rPr>
      <w:color w:val="00000A"/>
      <w:kern w:val="1"/>
      <w:sz w:val="24"/>
      <w:lang w:eastAsia="zh-CN"/>
    </w:rPr>
  </w:style>
  <w:style w:type="character" w:customStyle="1" w:styleId="FontStyle18">
    <w:name w:val="Font Style18"/>
    <w:basedOn w:val="a0"/>
    <w:rsid w:val="009E62EE"/>
    <w:rPr>
      <w:rFonts w:ascii="Arial" w:hAnsi="Arial" w:cs="Arial"/>
      <w:sz w:val="16"/>
    </w:rPr>
  </w:style>
  <w:style w:type="paragraph" w:customStyle="1" w:styleId="Style10">
    <w:name w:val="Style10"/>
    <w:basedOn w:val="a"/>
    <w:rsid w:val="009E62EE"/>
    <w:pPr>
      <w:suppressAutoHyphens/>
      <w:spacing w:line="310" w:lineRule="exact"/>
      <w:jc w:val="both"/>
    </w:pPr>
    <w:rPr>
      <w:rFonts w:ascii="Arial" w:eastAsia="Arial" w:hAnsi="Arial"/>
      <w:kern w:val="1"/>
      <w:sz w:val="24"/>
      <w:szCs w:val="24"/>
      <w:lang w:eastAsia="zh-CN" w:bidi="hi-IN"/>
    </w:rPr>
  </w:style>
  <w:style w:type="character" w:customStyle="1" w:styleId="WW8Num2z1">
    <w:name w:val="WW8Num2z1"/>
    <w:rsid w:val="001069AD"/>
    <w:rPr>
      <w:rFonts w:ascii="OpenSymbol" w:hAnsi="OpenSymbol" w:cs="OpenSymbol"/>
    </w:rPr>
  </w:style>
  <w:style w:type="paragraph" w:customStyle="1" w:styleId="221">
    <w:name w:val="Σώμα κείμενου 22"/>
    <w:basedOn w:val="a"/>
    <w:rsid w:val="00E247D7"/>
    <w:pPr>
      <w:pBdr>
        <w:top w:val="none" w:sz="0" w:space="0" w:color="000000"/>
        <w:left w:val="none" w:sz="0" w:space="0" w:color="000000"/>
        <w:bottom w:val="none" w:sz="0" w:space="0" w:color="000000"/>
        <w:right w:val="none" w:sz="0" w:space="0" w:color="000000"/>
      </w:pBdr>
      <w:suppressAutoHyphens/>
      <w:jc w:val="both"/>
      <w:textAlignment w:val="baseline"/>
    </w:pPr>
    <w:rPr>
      <w:color w:val="00000A"/>
      <w:kern w:val="2"/>
      <w:u w:val="single"/>
    </w:rPr>
  </w:style>
  <w:style w:type="character" w:customStyle="1" w:styleId="FontStyle16">
    <w:name w:val="Font Style16"/>
    <w:basedOn w:val="a0"/>
    <w:rsid w:val="00810393"/>
    <w:rPr>
      <w:rFonts w:ascii="Times New Roman" w:hAnsi="Times New Roman" w:cs="Times New Roman"/>
      <w:b/>
      <w:bCs/>
      <w:sz w:val="22"/>
      <w:szCs w:val="22"/>
    </w:rPr>
  </w:style>
  <w:style w:type="character" w:customStyle="1" w:styleId="markedcontent">
    <w:name w:val="markedcontent"/>
    <w:basedOn w:val="a0"/>
    <w:rsid w:val="00DF5A44"/>
  </w:style>
  <w:style w:type="character" w:customStyle="1" w:styleId="Char0">
    <w:name w:val="Σώμα κειμένου Char"/>
    <w:basedOn w:val="a0"/>
    <w:link w:val="a5"/>
    <w:rsid w:val="00F20AF1"/>
    <w:rPr>
      <w:rFonts w:ascii="Arial" w:hAnsi="Arial"/>
      <w:sz w:val="22"/>
    </w:rPr>
  </w:style>
  <w:style w:type="character" w:customStyle="1" w:styleId="3Char1">
    <w:name w:val="Επικεφαλίδα 3 Char1"/>
    <w:basedOn w:val="a0"/>
    <w:link w:val="3"/>
    <w:semiHidden/>
    <w:rsid w:val="00BA3D1F"/>
    <w:rPr>
      <w:rFonts w:asciiTheme="majorHAnsi" w:eastAsiaTheme="majorEastAsia" w:hAnsiTheme="majorHAnsi" w:cstheme="majorBidi"/>
      <w:b/>
      <w:bCs/>
      <w:color w:val="4F81BD" w:themeColor="accent1"/>
    </w:rPr>
  </w:style>
  <w:style w:type="character" w:customStyle="1" w:styleId="t22">
    <w:name w:val="t22"/>
    <w:basedOn w:val="a0"/>
    <w:rsid w:val="00BA3D1F"/>
  </w:style>
  <w:style w:type="paragraph" w:customStyle="1" w:styleId="10">
    <w:name w:val="Λίστα με κουκκίδες1"/>
    <w:basedOn w:val="a"/>
    <w:rsid w:val="00BA3D1F"/>
    <w:pPr>
      <w:tabs>
        <w:tab w:val="num" w:pos="0"/>
      </w:tabs>
      <w:suppressAutoHyphens/>
      <w:ind w:left="432" w:hanging="432"/>
      <w:contextualSpacing/>
    </w:pPr>
    <w:rPr>
      <w:sz w:val="24"/>
      <w:szCs w:val="24"/>
      <w:lang w:eastAsia="zh-CN"/>
    </w:rPr>
  </w:style>
  <w:style w:type="character" w:customStyle="1" w:styleId="11">
    <w:name w:val="Έντονο1"/>
    <w:rsid w:val="00BA3D1F"/>
    <w:rPr>
      <w:b/>
      <w:bCs/>
    </w:rPr>
  </w:style>
  <w:style w:type="character" w:styleId="afa">
    <w:name w:val="Intense Emphasis"/>
    <w:qFormat/>
    <w:rsid w:val="00BA3D1F"/>
    <w:rPr>
      <w:b/>
      <w:bCs/>
    </w:rPr>
  </w:style>
  <w:style w:type="paragraph" w:customStyle="1" w:styleId="12">
    <w:name w:val="Παράγραφος λίστας1"/>
    <w:basedOn w:val="a"/>
    <w:qFormat/>
    <w:rsid w:val="00BA3D1F"/>
    <w:pPr>
      <w:suppressAutoHyphens/>
      <w:ind w:left="720"/>
      <w:contextualSpacing/>
    </w:pPr>
    <w:rPr>
      <w:color w:val="00000A"/>
      <w:lang w:val="en-US"/>
    </w:rPr>
  </w:style>
  <w:style w:type="paragraph" w:customStyle="1" w:styleId="26">
    <w:name w:val="Σώμα κείμενου 26"/>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29">
    <w:name w:val="Σώμα κείμενου 29"/>
    <w:basedOn w:val="a"/>
    <w:rsid w:val="00BA3D1F"/>
    <w:pPr>
      <w:widowControl w:val="0"/>
      <w:suppressAutoHyphens/>
      <w:spacing w:after="120" w:line="480" w:lineRule="auto"/>
    </w:pPr>
    <w:rPr>
      <w:rFonts w:eastAsia="SimSun" w:cs="Mangal"/>
      <w:kern w:val="2"/>
      <w:sz w:val="24"/>
      <w:szCs w:val="24"/>
      <w:lang w:eastAsia="zh-CN" w:bidi="hi-IN"/>
    </w:rPr>
  </w:style>
  <w:style w:type="paragraph" w:customStyle="1" w:styleId="7">
    <w:name w:val="Παράγραφος λίστας7"/>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8">
    <w:name w:val="Σώμα κείμενου 28"/>
    <w:basedOn w:val="a"/>
    <w:qFormat/>
    <w:rsid w:val="00BA3D1F"/>
    <w:pPr>
      <w:widowControl w:val="0"/>
      <w:suppressAutoHyphens/>
      <w:spacing w:after="120" w:line="480" w:lineRule="auto"/>
    </w:pPr>
    <w:rPr>
      <w:rFonts w:eastAsia="SimSun" w:cs="Mangal"/>
      <w:kern w:val="2"/>
      <w:sz w:val="24"/>
      <w:szCs w:val="24"/>
      <w:lang w:eastAsia="zh-CN" w:bidi="hi-IN"/>
    </w:rPr>
  </w:style>
  <w:style w:type="paragraph" w:customStyle="1" w:styleId="5">
    <w:name w:val="Παράγραφος λίστας5"/>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91">
    <w:name w:val="Παράγραφος λίστας9"/>
    <w:basedOn w:val="a"/>
    <w:qFormat/>
    <w:rsid w:val="00BA3D1F"/>
    <w:pPr>
      <w:suppressAutoHyphens/>
      <w:ind w:left="720"/>
      <w:contextualSpacing/>
    </w:pPr>
    <w:rPr>
      <w:kern w:val="2"/>
      <w:sz w:val="24"/>
      <w:szCs w:val="24"/>
    </w:rPr>
  </w:style>
  <w:style w:type="character" w:customStyle="1" w:styleId="FontStyle144">
    <w:name w:val="Font Style144"/>
    <w:rsid w:val="00BA3D1F"/>
    <w:rPr>
      <w:rFonts w:ascii="Times New Roman" w:hAnsi="Times New Roman" w:cs="Times New Roman"/>
      <w:color w:val="000000"/>
      <w:sz w:val="24"/>
      <w:szCs w:val="24"/>
    </w:rPr>
  </w:style>
  <w:style w:type="paragraph" w:customStyle="1" w:styleId="Style6">
    <w:name w:val="Style6"/>
    <w:basedOn w:val="a"/>
    <w:rsid w:val="00BA3D1F"/>
    <w:pPr>
      <w:widowControl w:val="0"/>
      <w:suppressAutoHyphens/>
      <w:spacing w:line="242" w:lineRule="exact"/>
      <w:jc w:val="both"/>
    </w:pPr>
    <w:rPr>
      <w:rFonts w:ascii="Franklin Gothic Medium Cond" w:hAnsi="Franklin Gothic Medium Cond"/>
      <w:kern w:val="1"/>
      <w:sz w:val="24"/>
      <w:szCs w:val="24"/>
      <w:lang w:eastAsia="ar-SA"/>
    </w:rPr>
  </w:style>
  <w:style w:type="character" w:customStyle="1" w:styleId="6">
    <w:name w:val="Προεπιλεγμένη γραμματοσειρά6"/>
    <w:rsid w:val="00BA3D1F"/>
  </w:style>
  <w:style w:type="paragraph" w:customStyle="1" w:styleId="120">
    <w:name w:val="Παράγραφος λίστας12"/>
    <w:basedOn w:val="a"/>
    <w:qFormat/>
    <w:rsid w:val="00BA3D1F"/>
    <w:pPr>
      <w:widowControl w:val="0"/>
      <w:suppressAutoHyphens/>
      <w:ind w:left="720"/>
      <w:contextualSpacing/>
    </w:pPr>
    <w:rPr>
      <w:rFonts w:eastAsia="SimSun" w:cs="Mangal"/>
      <w:kern w:val="2"/>
      <w:sz w:val="24"/>
      <w:szCs w:val="24"/>
      <w:lang w:eastAsia="zh-CN" w:bidi="hi-IN"/>
    </w:rPr>
  </w:style>
  <w:style w:type="paragraph" w:customStyle="1" w:styleId="25">
    <w:name w:val="Σώμα κείμενου 25"/>
    <w:basedOn w:val="a"/>
    <w:qFormat/>
    <w:rsid w:val="00BA3D1F"/>
    <w:pPr>
      <w:widowControl w:val="0"/>
      <w:suppressAutoHyphens/>
      <w:spacing w:after="120" w:line="480" w:lineRule="auto"/>
    </w:pPr>
    <w:rPr>
      <w:rFonts w:eastAsia="SimSun" w:cs="Mangal"/>
      <w:kern w:val="2"/>
      <w:sz w:val="24"/>
      <w:szCs w:val="24"/>
      <w:lang w:eastAsia="zh-CN" w:bidi="hi-IN"/>
    </w:rPr>
  </w:style>
  <w:style w:type="character" w:customStyle="1" w:styleId="fontstyle01">
    <w:name w:val="fontstyle01"/>
    <w:basedOn w:val="a0"/>
    <w:rsid w:val="004320AF"/>
    <w:rPr>
      <w:rFonts w:ascii="Calibri-Bold" w:hAnsi="Calibri-Bold" w:hint="default"/>
      <w:b/>
      <w:bCs/>
      <w:i w:val="0"/>
      <w:iCs w:val="0"/>
      <w:color w:val="000000"/>
      <w:sz w:val="22"/>
      <w:szCs w:val="22"/>
    </w:rPr>
  </w:style>
  <w:style w:type="character" w:customStyle="1" w:styleId="apple-converted-space">
    <w:name w:val="apple-converted-space"/>
    <w:basedOn w:val="a0"/>
    <w:uiPriority w:val="99"/>
    <w:qFormat/>
    <w:rsid w:val="00334986"/>
  </w:style>
  <w:style w:type="paragraph" w:customStyle="1" w:styleId="normal-p">
    <w:name w:val="normal-p"/>
    <w:basedOn w:val="a"/>
    <w:rsid w:val="00B24D0C"/>
    <w:rPr>
      <w:color w:val="000000"/>
      <w:sz w:val="24"/>
      <w:szCs w:val="24"/>
    </w:rPr>
  </w:style>
  <w:style w:type="paragraph" w:customStyle="1" w:styleId="60">
    <w:name w:val="Παράγραφος λίστας6"/>
    <w:basedOn w:val="a"/>
    <w:rsid w:val="00466C0C"/>
    <w:pPr>
      <w:widowControl w:val="0"/>
      <w:suppressAutoHyphens/>
      <w:ind w:left="720"/>
      <w:contextualSpacing/>
    </w:pPr>
    <w:rPr>
      <w:rFonts w:eastAsia="SimSun" w:cs="Mangal"/>
      <w:kern w:val="2"/>
      <w:sz w:val="24"/>
      <w:szCs w:val="24"/>
      <w:lang w:eastAsia="zh-CN" w:bidi="hi-IN"/>
    </w:rPr>
  </w:style>
  <w:style w:type="character" w:customStyle="1" w:styleId="9Char">
    <w:name w:val="Επικεφαλίδα 9 Char"/>
    <w:basedOn w:val="a0"/>
    <w:link w:val="9"/>
    <w:uiPriority w:val="9"/>
    <w:rsid w:val="00B935BC"/>
    <w:rPr>
      <w:rFonts w:asciiTheme="majorHAnsi" w:eastAsiaTheme="majorEastAsia" w:hAnsiTheme="majorHAnsi" w:cstheme="majorBidi"/>
      <w:i/>
      <w:iCs/>
      <w:color w:val="404040" w:themeColor="text1" w:themeTint="BF"/>
    </w:rPr>
  </w:style>
  <w:style w:type="character" w:customStyle="1" w:styleId="24">
    <w:name w:val="Έντονο2"/>
    <w:basedOn w:val="a0"/>
    <w:rsid w:val="004B1176"/>
    <w:rPr>
      <w:b/>
      <w:bCs/>
    </w:rPr>
  </w:style>
  <w:style w:type="paragraph" w:customStyle="1" w:styleId="31">
    <w:name w:val="Παράγραφος λίστας3"/>
    <w:basedOn w:val="a"/>
    <w:rsid w:val="004B1176"/>
    <w:pPr>
      <w:suppressAutoHyphens/>
      <w:ind w:left="720"/>
    </w:pPr>
    <w:rPr>
      <w:lang w:val="en-US" w:eastAsia="zh-CN"/>
    </w:rPr>
  </w:style>
  <w:style w:type="paragraph" w:customStyle="1" w:styleId="Heading1">
    <w:name w:val="Heading 1"/>
    <w:basedOn w:val="a"/>
    <w:link w:val="1Char"/>
    <w:uiPriority w:val="99"/>
    <w:qFormat/>
    <w:locked/>
    <w:rsid w:val="00935B72"/>
    <w:pPr>
      <w:keepNext/>
      <w:keepLines/>
      <w:spacing w:before="480" w:line="276" w:lineRule="auto"/>
      <w:outlineLvl w:val="0"/>
    </w:pPr>
    <w:rPr>
      <w:rFonts w:ascii="Cambria" w:hAnsi="Cambria"/>
      <w:b/>
      <w:bCs/>
      <w:color w:val="365F91"/>
      <w:sz w:val="28"/>
      <w:szCs w:val="28"/>
      <w:lang w:eastAsia="en-US"/>
    </w:rPr>
  </w:style>
  <w:style w:type="character" w:customStyle="1" w:styleId="afb">
    <w:name w:val="Σύνδεση ευρετηρίου"/>
    <w:qFormat/>
    <w:rsid w:val="00935B72"/>
  </w:style>
  <w:style w:type="character" w:customStyle="1" w:styleId="1Char">
    <w:name w:val="Επικεφαλίδα 1 Char"/>
    <w:basedOn w:val="a0"/>
    <w:link w:val="Heading1"/>
    <w:uiPriority w:val="99"/>
    <w:qFormat/>
    <w:rsid w:val="00935B72"/>
    <w:rPr>
      <w:rFonts w:ascii="Cambria" w:hAnsi="Cambria"/>
      <w:b/>
      <w:bCs/>
      <w:color w:val="365F91"/>
      <w:sz w:val="28"/>
      <w:szCs w:val="28"/>
      <w:lang w:eastAsia="en-US"/>
    </w:rPr>
  </w:style>
  <w:style w:type="character" w:customStyle="1" w:styleId="Char10">
    <w:name w:val="Υπότιτλος Char1"/>
    <w:basedOn w:val="a0"/>
    <w:link w:val="afc"/>
    <w:uiPriority w:val="99"/>
    <w:qFormat/>
    <w:locked/>
    <w:rsid w:val="00935B72"/>
    <w:rPr>
      <w:rFonts w:ascii="Calibri" w:hAnsi="Calibri"/>
    </w:rPr>
  </w:style>
  <w:style w:type="character" w:customStyle="1" w:styleId="afd">
    <w:name w:val="Αγκίστρωση υποσημείωσης"/>
    <w:rsid w:val="00935B72"/>
    <w:rPr>
      <w:vertAlign w:val="superscript"/>
    </w:rPr>
  </w:style>
  <w:style w:type="paragraph" w:styleId="afc">
    <w:name w:val="Subtitle"/>
    <w:basedOn w:val="a"/>
    <w:link w:val="Char10"/>
    <w:uiPriority w:val="99"/>
    <w:qFormat/>
    <w:rsid w:val="00935B72"/>
    <w:pPr>
      <w:spacing w:after="200" w:line="276" w:lineRule="auto"/>
    </w:pPr>
    <w:rPr>
      <w:rFonts w:ascii="Calibri" w:hAnsi="Calibri"/>
    </w:rPr>
  </w:style>
  <w:style w:type="character" w:customStyle="1" w:styleId="Char9">
    <w:name w:val="Υπότιτλος Char"/>
    <w:basedOn w:val="a0"/>
    <w:link w:val="afc"/>
    <w:rsid w:val="00935B72"/>
    <w:rPr>
      <w:rFonts w:asciiTheme="majorHAnsi" w:eastAsiaTheme="majorEastAsia" w:hAnsiTheme="majorHAnsi" w:cstheme="majorBidi"/>
      <w:i/>
      <w:iCs/>
      <w:color w:val="4F81BD" w:themeColor="accent1"/>
      <w:spacing w:val="15"/>
      <w:sz w:val="24"/>
      <w:szCs w:val="24"/>
    </w:rPr>
  </w:style>
  <w:style w:type="character" w:customStyle="1" w:styleId="WW8Num7z3">
    <w:name w:val="WW8Num7z3"/>
    <w:rsid w:val="006964C2"/>
  </w:style>
  <w:style w:type="character" w:customStyle="1" w:styleId="WW8Num7z4">
    <w:name w:val="WW8Num7z4"/>
    <w:rsid w:val="00296EF1"/>
  </w:style>
  <w:style w:type="character" w:customStyle="1" w:styleId="WW8Num11z0">
    <w:name w:val="WW8Num11z0"/>
    <w:rsid w:val="00296EF1"/>
    <w:rPr>
      <w:rFonts w:ascii="Arial" w:hAnsi="Arial" w:cs="Arial"/>
      <w:b w:val="0"/>
      <w:bCs w:val="0"/>
      <w:sz w:val="22"/>
      <w:szCs w:val="22"/>
      <w:lang w:val="el-GR"/>
    </w:rPr>
  </w:style>
  <w:style w:type="paragraph" w:customStyle="1" w:styleId="Web1">
    <w:name w:val="Κανονικό (Web)1"/>
    <w:basedOn w:val="a"/>
    <w:rsid w:val="008A7F2E"/>
    <w:pPr>
      <w:widowControl w:val="0"/>
      <w:suppressAutoHyphens/>
      <w:spacing w:before="280" w:after="119"/>
    </w:pPr>
    <w:rPr>
      <w:kern w:val="1"/>
      <w:sz w:val="24"/>
      <w:szCs w:val="24"/>
    </w:rPr>
  </w:style>
  <w:style w:type="paragraph" w:customStyle="1" w:styleId="4">
    <w:name w:val="Παράγραφος λίστας4"/>
    <w:basedOn w:val="a"/>
    <w:rsid w:val="008A7F2E"/>
    <w:pPr>
      <w:widowControl w:val="0"/>
      <w:suppressAutoHyphens/>
      <w:spacing w:after="200"/>
      <w:ind w:left="720"/>
      <w:contextualSpacing/>
    </w:pPr>
    <w:rPr>
      <w:rFonts w:eastAsia="Andale Sans UI"/>
      <w:kern w:val="1"/>
      <w:sz w:val="24"/>
      <w:szCs w:val="24"/>
    </w:rPr>
  </w:style>
  <w:style w:type="character" w:customStyle="1" w:styleId="WW8Num1z3">
    <w:name w:val="WW8Num1z3"/>
    <w:rsid w:val="006B0597"/>
  </w:style>
</w:styles>
</file>

<file path=word/webSettings.xml><?xml version="1.0" encoding="utf-8"?>
<w:webSettings xmlns:r="http://schemas.openxmlformats.org/officeDocument/2006/relationships" xmlns:w="http://schemas.openxmlformats.org/wordprocessingml/2006/main">
  <w:divs>
    <w:div w:id="11995975">
      <w:bodyDiv w:val="1"/>
      <w:marLeft w:val="0"/>
      <w:marRight w:val="0"/>
      <w:marTop w:val="0"/>
      <w:marBottom w:val="0"/>
      <w:divBdr>
        <w:top w:val="none" w:sz="0" w:space="0" w:color="auto"/>
        <w:left w:val="none" w:sz="0" w:space="0" w:color="auto"/>
        <w:bottom w:val="none" w:sz="0" w:space="0" w:color="auto"/>
        <w:right w:val="none" w:sz="0" w:space="0" w:color="auto"/>
      </w:divBdr>
    </w:div>
    <w:div w:id="12459581">
      <w:bodyDiv w:val="1"/>
      <w:marLeft w:val="0"/>
      <w:marRight w:val="0"/>
      <w:marTop w:val="0"/>
      <w:marBottom w:val="0"/>
      <w:divBdr>
        <w:top w:val="none" w:sz="0" w:space="0" w:color="auto"/>
        <w:left w:val="none" w:sz="0" w:space="0" w:color="auto"/>
        <w:bottom w:val="none" w:sz="0" w:space="0" w:color="auto"/>
        <w:right w:val="none" w:sz="0" w:space="0" w:color="auto"/>
      </w:divBdr>
    </w:div>
    <w:div w:id="20715078">
      <w:bodyDiv w:val="1"/>
      <w:marLeft w:val="0"/>
      <w:marRight w:val="0"/>
      <w:marTop w:val="0"/>
      <w:marBottom w:val="0"/>
      <w:divBdr>
        <w:top w:val="none" w:sz="0" w:space="0" w:color="auto"/>
        <w:left w:val="none" w:sz="0" w:space="0" w:color="auto"/>
        <w:bottom w:val="none" w:sz="0" w:space="0" w:color="auto"/>
        <w:right w:val="none" w:sz="0" w:space="0" w:color="auto"/>
      </w:divBdr>
    </w:div>
    <w:div w:id="25328715">
      <w:bodyDiv w:val="1"/>
      <w:marLeft w:val="0"/>
      <w:marRight w:val="0"/>
      <w:marTop w:val="0"/>
      <w:marBottom w:val="0"/>
      <w:divBdr>
        <w:top w:val="none" w:sz="0" w:space="0" w:color="auto"/>
        <w:left w:val="none" w:sz="0" w:space="0" w:color="auto"/>
        <w:bottom w:val="none" w:sz="0" w:space="0" w:color="auto"/>
        <w:right w:val="none" w:sz="0" w:space="0" w:color="auto"/>
      </w:divBdr>
    </w:div>
    <w:div w:id="30225358">
      <w:bodyDiv w:val="1"/>
      <w:marLeft w:val="0"/>
      <w:marRight w:val="0"/>
      <w:marTop w:val="0"/>
      <w:marBottom w:val="0"/>
      <w:divBdr>
        <w:top w:val="none" w:sz="0" w:space="0" w:color="auto"/>
        <w:left w:val="none" w:sz="0" w:space="0" w:color="auto"/>
        <w:bottom w:val="none" w:sz="0" w:space="0" w:color="auto"/>
        <w:right w:val="none" w:sz="0" w:space="0" w:color="auto"/>
      </w:divBdr>
    </w:div>
    <w:div w:id="37123366">
      <w:bodyDiv w:val="1"/>
      <w:marLeft w:val="0"/>
      <w:marRight w:val="0"/>
      <w:marTop w:val="0"/>
      <w:marBottom w:val="0"/>
      <w:divBdr>
        <w:top w:val="none" w:sz="0" w:space="0" w:color="auto"/>
        <w:left w:val="none" w:sz="0" w:space="0" w:color="auto"/>
        <w:bottom w:val="none" w:sz="0" w:space="0" w:color="auto"/>
        <w:right w:val="none" w:sz="0" w:space="0" w:color="auto"/>
      </w:divBdr>
    </w:div>
    <w:div w:id="39667785">
      <w:bodyDiv w:val="1"/>
      <w:marLeft w:val="0"/>
      <w:marRight w:val="0"/>
      <w:marTop w:val="0"/>
      <w:marBottom w:val="0"/>
      <w:divBdr>
        <w:top w:val="none" w:sz="0" w:space="0" w:color="auto"/>
        <w:left w:val="none" w:sz="0" w:space="0" w:color="auto"/>
        <w:bottom w:val="none" w:sz="0" w:space="0" w:color="auto"/>
        <w:right w:val="none" w:sz="0" w:space="0" w:color="auto"/>
      </w:divBdr>
    </w:div>
    <w:div w:id="44567046">
      <w:bodyDiv w:val="1"/>
      <w:marLeft w:val="0"/>
      <w:marRight w:val="0"/>
      <w:marTop w:val="0"/>
      <w:marBottom w:val="0"/>
      <w:divBdr>
        <w:top w:val="none" w:sz="0" w:space="0" w:color="auto"/>
        <w:left w:val="none" w:sz="0" w:space="0" w:color="auto"/>
        <w:bottom w:val="none" w:sz="0" w:space="0" w:color="auto"/>
        <w:right w:val="none" w:sz="0" w:space="0" w:color="auto"/>
      </w:divBdr>
    </w:div>
    <w:div w:id="45684246">
      <w:bodyDiv w:val="1"/>
      <w:marLeft w:val="0"/>
      <w:marRight w:val="0"/>
      <w:marTop w:val="0"/>
      <w:marBottom w:val="0"/>
      <w:divBdr>
        <w:top w:val="none" w:sz="0" w:space="0" w:color="auto"/>
        <w:left w:val="none" w:sz="0" w:space="0" w:color="auto"/>
        <w:bottom w:val="none" w:sz="0" w:space="0" w:color="auto"/>
        <w:right w:val="none" w:sz="0" w:space="0" w:color="auto"/>
      </w:divBdr>
    </w:div>
    <w:div w:id="46295181">
      <w:bodyDiv w:val="1"/>
      <w:marLeft w:val="0"/>
      <w:marRight w:val="0"/>
      <w:marTop w:val="0"/>
      <w:marBottom w:val="0"/>
      <w:divBdr>
        <w:top w:val="none" w:sz="0" w:space="0" w:color="auto"/>
        <w:left w:val="none" w:sz="0" w:space="0" w:color="auto"/>
        <w:bottom w:val="none" w:sz="0" w:space="0" w:color="auto"/>
        <w:right w:val="none" w:sz="0" w:space="0" w:color="auto"/>
      </w:divBdr>
    </w:div>
    <w:div w:id="49765068">
      <w:bodyDiv w:val="1"/>
      <w:marLeft w:val="0"/>
      <w:marRight w:val="0"/>
      <w:marTop w:val="0"/>
      <w:marBottom w:val="0"/>
      <w:divBdr>
        <w:top w:val="none" w:sz="0" w:space="0" w:color="auto"/>
        <w:left w:val="none" w:sz="0" w:space="0" w:color="auto"/>
        <w:bottom w:val="none" w:sz="0" w:space="0" w:color="auto"/>
        <w:right w:val="none" w:sz="0" w:space="0" w:color="auto"/>
      </w:divBdr>
    </w:div>
    <w:div w:id="50739552">
      <w:bodyDiv w:val="1"/>
      <w:marLeft w:val="0"/>
      <w:marRight w:val="0"/>
      <w:marTop w:val="0"/>
      <w:marBottom w:val="0"/>
      <w:divBdr>
        <w:top w:val="none" w:sz="0" w:space="0" w:color="auto"/>
        <w:left w:val="none" w:sz="0" w:space="0" w:color="auto"/>
        <w:bottom w:val="none" w:sz="0" w:space="0" w:color="auto"/>
        <w:right w:val="none" w:sz="0" w:space="0" w:color="auto"/>
      </w:divBdr>
    </w:div>
    <w:div w:id="58485850">
      <w:bodyDiv w:val="1"/>
      <w:marLeft w:val="0"/>
      <w:marRight w:val="0"/>
      <w:marTop w:val="0"/>
      <w:marBottom w:val="0"/>
      <w:divBdr>
        <w:top w:val="none" w:sz="0" w:space="0" w:color="auto"/>
        <w:left w:val="none" w:sz="0" w:space="0" w:color="auto"/>
        <w:bottom w:val="none" w:sz="0" w:space="0" w:color="auto"/>
        <w:right w:val="none" w:sz="0" w:space="0" w:color="auto"/>
      </w:divBdr>
    </w:div>
    <w:div w:id="66389076">
      <w:bodyDiv w:val="1"/>
      <w:marLeft w:val="0"/>
      <w:marRight w:val="0"/>
      <w:marTop w:val="0"/>
      <w:marBottom w:val="0"/>
      <w:divBdr>
        <w:top w:val="none" w:sz="0" w:space="0" w:color="auto"/>
        <w:left w:val="none" w:sz="0" w:space="0" w:color="auto"/>
        <w:bottom w:val="none" w:sz="0" w:space="0" w:color="auto"/>
        <w:right w:val="none" w:sz="0" w:space="0" w:color="auto"/>
      </w:divBdr>
    </w:div>
    <w:div w:id="67533398">
      <w:bodyDiv w:val="1"/>
      <w:marLeft w:val="0"/>
      <w:marRight w:val="0"/>
      <w:marTop w:val="0"/>
      <w:marBottom w:val="0"/>
      <w:divBdr>
        <w:top w:val="none" w:sz="0" w:space="0" w:color="auto"/>
        <w:left w:val="none" w:sz="0" w:space="0" w:color="auto"/>
        <w:bottom w:val="none" w:sz="0" w:space="0" w:color="auto"/>
        <w:right w:val="none" w:sz="0" w:space="0" w:color="auto"/>
      </w:divBdr>
    </w:div>
    <w:div w:id="72245770">
      <w:bodyDiv w:val="1"/>
      <w:marLeft w:val="0"/>
      <w:marRight w:val="0"/>
      <w:marTop w:val="0"/>
      <w:marBottom w:val="0"/>
      <w:divBdr>
        <w:top w:val="none" w:sz="0" w:space="0" w:color="auto"/>
        <w:left w:val="none" w:sz="0" w:space="0" w:color="auto"/>
        <w:bottom w:val="none" w:sz="0" w:space="0" w:color="auto"/>
        <w:right w:val="none" w:sz="0" w:space="0" w:color="auto"/>
      </w:divBdr>
    </w:div>
    <w:div w:id="78798584">
      <w:bodyDiv w:val="1"/>
      <w:marLeft w:val="0"/>
      <w:marRight w:val="0"/>
      <w:marTop w:val="0"/>
      <w:marBottom w:val="0"/>
      <w:divBdr>
        <w:top w:val="none" w:sz="0" w:space="0" w:color="auto"/>
        <w:left w:val="none" w:sz="0" w:space="0" w:color="auto"/>
        <w:bottom w:val="none" w:sz="0" w:space="0" w:color="auto"/>
        <w:right w:val="none" w:sz="0" w:space="0" w:color="auto"/>
      </w:divBdr>
    </w:div>
    <w:div w:id="79258537">
      <w:bodyDiv w:val="1"/>
      <w:marLeft w:val="0"/>
      <w:marRight w:val="0"/>
      <w:marTop w:val="0"/>
      <w:marBottom w:val="0"/>
      <w:divBdr>
        <w:top w:val="none" w:sz="0" w:space="0" w:color="auto"/>
        <w:left w:val="none" w:sz="0" w:space="0" w:color="auto"/>
        <w:bottom w:val="none" w:sz="0" w:space="0" w:color="auto"/>
        <w:right w:val="none" w:sz="0" w:space="0" w:color="auto"/>
      </w:divBdr>
    </w:div>
    <w:div w:id="83915386">
      <w:bodyDiv w:val="1"/>
      <w:marLeft w:val="0"/>
      <w:marRight w:val="0"/>
      <w:marTop w:val="0"/>
      <w:marBottom w:val="0"/>
      <w:divBdr>
        <w:top w:val="none" w:sz="0" w:space="0" w:color="auto"/>
        <w:left w:val="none" w:sz="0" w:space="0" w:color="auto"/>
        <w:bottom w:val="none" w:sz="0" w:space="0" w:color="auto"/>
        <w:right w:val="none" w:sz="0" w:space="0" w:color="auto"/>
      </w:divBdr>
    </w:div>
    <w:div w:id="84809959">
      <w:bodyDiv w:val="1"/>
      <w:marLeft w:val="0"/>
      <w:marRight w:val="0"/>
      <w:marTop w:val="0"/>
      <w:marBottom w:val="0"/>
      <w:divBdr>
        <w:top w:val="none" w:sz="0" w:space="0" w:color="auto"/>
        <w:left w:val="none" w:sz="0" w:space="0" w:color="auto"/>
        <w:bottom w:val="none" w:sz="0" w:space="0" w:color="auto"/>
        <w:right w:val="none" w:sz="0" w:space="0" w:color="auto"/>
      </w:divBdr>
    </w:div>
    <w:div w:id="85923402">
      <w:bodyDiv w:val="1"/>
      <w:marLeft w:val="0"/>
      <w:marRight w:val="0"/>
      <w:marTop w:val="0"/>
      <w:marBottom w:val="0"/>
      <w:divBdr>
        <w:top w:val="none" w:sz="0" w:space="0" w:color="auto"/>
        <w:left w:val="none" w:sz="0" w:space="0" w:color="auto"/>
        <w:bottom w:val="none" w:sz="0" w:space="0" w:color="auto"/>
        <w:right w:val="none" w:sz="0" w:space="0" w:color="auto"/>
      </w:divBdr>
    </w:div>
    <w:div w:id="94788543">
      <w:bodyDiv w:val="1"/>
      <w:marLeft w:val="0"/>
      <w:marRight w:val="0"/>
      <w:marTop w:val="0"/>
      <w:marBottom w:val="0"/>
      <w:divBdr>
        <w:top w:val="none" w:sz="0" w:space="0" w:color="auto"/>
        <w:left w:val="none" w:sz="0" w:space="0" w:color="auto"/>
        <w:bottom w:val="none" w:sz="0" w:space="0" w:color="auto"/>
        <w:right w:val="none" w:sz="0" w:space="0" w:color="auto"/>
      </w:divBdr>
    </w:div>
    <w:div w:id="98570343">
      <w:bodyDiv w:val="1"/>
      <w:marLeft w:val="0"/>
      <w:marRight w:val="0"/>
      <w:marTop w:val="0"/>
      <w:marBottom w:val="0"/>
      <w:divBdr>
        <w:top w:val="none" w:sz="0" w:space="0" w:color="auto"/>
        <w:left w:val="none" w:sz="0" w:space="0" w:color="auto"/>
        <w:bottom w:val="none" w:sz="0" w:space="0" w:color="auto"/>
        <w:right w:val="none" w:sz="0" w:space="0" w:color="auto"/>
      </w:divBdr>
    </w:div>
    <w:div w:id="102191296">
      <w:bodyDiv w:val="1"/>
      <w:marLeft w:val="0"/>
      <w:marRight w:val="0"/>
      <w:marTop w:val="0"/>
      <w:marBottom w:val="0"/>
      <w:divBdr>
        <w:top w:val="none" w:sz="0" w:space="0" w:color="auto"/>
        <w:left w:val="none" w:sz="0" w:space="0" w:color="auto"/>
        <w:bottom w:val="none" w:sz="0" w:space="0" w:color="auto"/>
        <w:right w:val="none" w:sz="0" w:space="0" w:color="auto"/>
      </w:divBdr>
    </w:div>
    <w:div w:id="105202974">
      <w:bodyDiv w:val="1"/>
      <w:marLeft w:val="0"/>
      <w:marRight w:val="0"/>
      <w:marTop w:val="0"/>
      <w:marBottom w:val="0"/>
      <w:divBdr>
        <w:top w:val="none" w:sz="0" w:space="0" w:color="auto"/>
        <w:left w:val="none" w:sz="0" w:space="0" w:color="auto"/>
        <w:bottom w:val="none" w:sz="0" w:space="0" w:color="auto"/>
        <w:right w:val="none" w:sz="0" w:space="0" w:color="auto"/>
      </w:divBdr>
    </w:div>
    <w:div w:id="108739252">
      <w:bodyDiv w:val="1"/>
      <w:marLeft w:val="0"/>
      <w:marRight w:val="0"/>
      <w:marTop w:val="0"/>
      <w:marBottom w:val="0"/>
      <w:divBdr>
        <w:top w:val="none" w:sz="0" w:space="0" w:color="auto"/>
        <w:left w:val="none" w:sz="0" w:space="0" w:color="auto"/>
        <w:bottom w:val="none" w:sz="0" w:space="0" w:color="auto"/>
        <w:right w:val="none" w:sz="0" w:space="0" w:color="auto"/>
      </w:divBdr>
    </w:div>
    <w:div w:id="111176073">
      <w:bodyDiv w:val="1"/>
      <w:marLeft w:val="0"/>
      <w:marRight w:val="0"/>
      <w:marTop w:val="0"/>
      <w:marBottom w:val="0"/>
      <w:divBdr>
        <w:top w:val="none" w:sz="0" w:space="0" w:color="auto"/>
        <w:left w:val="none" w:sz="0" w:space="0" w:color="auto"/>
        <w:bottom w:val="none" w:sz="0" w:space="0" w:color="auto"/>
        <w:right w:val="none" w:sz="0" w:space="0" w:color="auto"/>
      </w:divBdr>
    </w:div>
    <w:div w:id="114174731">
      <w:bodyDiv w:val="1"/>
      <w:marLeft w:val="0"/>
      <w:marRight w:val="0"/>
      <w:marTop w:val="0"/>
      <w:marBottom w:val="0"/>
      <w:divBdr>
        <w:top w:val="none" w:sz="0" w:space="0" w:color="auto"/>
        <w:left w:val="none" w:sz="0" w:space="0" w:color="auto"/>
        <w:bottom w:val="none" w:sz="0" w:space="0" w:color="auto"/>
        <w:right w:val="none" w:sz="0" w:space="0" w:color="auto"/>
      </w:divBdr>
    </w:div>
    <w:div w:id="117798081">
      <w:bodyDiv w:val="1"/>
      <w:marLeft w:val="0"/>
      <w:marRight w:val="0"/>
      <w:marTop w:val="0"/>
      <w:marBottom w:val="0"/>
      <w:divBdr>
        <w:top w:val="none" w:sz="0" w:space="0" w:color="auto"/>
        <w:left w:val="none" w:sz="0" w:space="0" w:color="auto"/>
        <w:bottom w:val="none" w:sz="0" w:space="0" w:color="auto"/>
        <w:right w:val="none" w:sz="0" w:space="0" w:color="auto"/>
      </w:divBdr>
    </w:div>
    <w:div w:id="119150555">
      <w:bodyDiv w:val="1"/>
      <w:marLeft w:val="0"/>
      <w:marRight w:val="0"/>
      <w:marTop w:val="0"/>
      <w:marBottom w:val="0"/>
      <w:divBdr>
        <w:top w:val="none" w:sz="0" w:space="0" w:color="auto"/>
        <w:left w:val="none" w:sz="0" w:space="0" w:color="auto"/>
        <w:bottom w:val="none" w:sz="0" w:space="0" w:color="auto"/>
        <w:right w:val="none" w:sz="0" w:space="0" w:color="auto"/>
      </w:divBdr>
    </w:div>
    <w:div w:id="124280722">
      <w:bodyDiv w:val="1"/>
      <w:marLeft w:val="0"/>
      <w:marRight w:val="0"/>
      <w:marTop w:val="0"/>
      <w:marBottom w:val="0"/>
      <w:divBdr>
        <w:top w:val="none" w:sz="0" w:space="0" w:color="auto"/>
        <w:left w:val="none" w:sz="0" w:space="0" w:color="auto"/>
        <w:bottom w:val="none" w:sz="0" w:space="0" w:color="auto"/>
        <w:right w:val="none" w:sz="0" w:space="0" w:color="auto"/>
      </w:divBdr>
    </w:div>
    <w:div w:id="124541105">
      <w:bodyDiv w:val="1"/>
      <w:marLeft w:val="0"/>
      <w:marRight w:val="0"/>
      <w:marTop w:val="0"/>
      <w:marBottom w:val="0"/>
      <w:divBdr>
        <w:top w:val="none" w:sz="0" w:space="0" w:color="auto"/>
        <w:left w:val="none" w:sz="0" w:space="0" w:color="auto"/>
        <w:bottom w:val="none" w:sz="0" w:space="0" w:color="auto"/>
        <w:right w:val="none" w:sz="0" w:space="0" w:color="auto"/>
      </w:divBdr>
    </w:div>
    <w:div w:id="128130090">
      <w:bodyDiv w:val="1"/>
      <w:marLeft w:val="0"/>
      <w:marRight w:val="0"/>
      <w:marTop w:val="0"/>
      <w:marBottom w:val="0"/>
      <w:divBdr>
        <w:top w:val="none" w:sz="0" w:space="0" w:color="auto"/>
        <w:left w:val="none" w:sz="0" w:space="0" w:color="auto"/>
        <w:bottom w:val="none" w:sz="0" w:space="0" w:color="auto"/>
        <w:right w:val="none" w:sz="0" w:space="0" w:color="auto"/>
      </w:divBdr>
    </w:div>
    <w:div w:id="135490789">
      <w:bodyDiv w:val="1"/>
      <w:marLeft w:val="0"/>
      <w:marRight w:val="0"/>
      <w:marTop w:val="0"/>
      <w:marBottom w:val="0"/>
      <w:divBdr>
        <w:top w:val="none" w:sz="0" w:space="0" w:color="auto"/>
        <w:left w:val="none" w:sz="0" w:space="0" w:color="auto"/>
        <w:bottom w:val="none" w:sz="0" w:space="0" w:color="auto"/>
        <w:right w:val="none" w:sz="0" w:space="0" w:color="auto"/>
      </w:divBdr>
    </w:div>
    <w:div w:id="140269133">
      <w:bodyDiv w:val="1"/>
      <w:marLeft w:val="0"/>
      <w:marRight w:val="0"/>
      <w:marTop w:val="0"/>
      <w:marBottom w:val="0"/>
      <w:divBdr>
        <w:top w:val="none" w:sz="0" w:space="0" w:color="auto"/>
        <w:left w:val="none" w:sz="0" w:space="0" w:color="auto"/>
        <w:bottom w:val="none" w:sz="0" w:space="0" w:color="auto"/>
        <w:right w:val="none" w:sz="0" w:space="0" w:color="auto"/>
      </w:divBdr>
    </w:div>
    <w:div w:id="142355051">
      <w:bodyDiv w:val="1"/>
      <w:marLeft w:val="0"/>
      <w:marRight w:val="0"/>
      <w:marTop w:val="0"/>
      <w:marBottom w:val="0"/>
      <w:divBdr>
        <w:top w:val="none" w:sz="0" w:space="0" w:color="auto"/>
        <w:left w:val="none" w:sz="0" w:space="0" w:color="auto"/>
        <w:bottom w:val="none" w:sz="0" w:space="0" w:color="auto"/>
        <w:right w:val="none" w:sz="0" w:space="0" w:color="auto"/>
      </w:divBdr>
    </w:div>
    <w:div w:id="143595828">
      <w:bodyDiv w:val="1"/>
      <w:marLeft w:val="0"/>
      <w:marRight w:val="0"/>
      <w:marTop w:val="0"/>
      <w:marBottom w:val="0"/>
      <w:divBdr>
        <w:top w:val="none" w:sz="0" w:space="0" w:color="auto"/>
        <w:left w:val="none" w:sz="0" w:space="0" w:color="auto"/>
        <w:bottom w:val="none" w:sz="0" w:space="0" w:color="auto"/>
        <w:right w:val="none" w:sz="0" w:space="0" w:color="auto"/>
      </w:divBdr>
    </w:div>
    <w:div w:id="144975889">
      <w:bodyDiv w:val="1"/>
      <w:marLeft w:val="0"/>
      <w:marRight w:val="0"/>
      <w:marTop w:val="0"/>
      <w:marBottom w:val="0"/>
      <w:divBdr>
        <w:top w:val="none" w:sz="0" w:space="0" w:color="auto"/>
        <w:left w:val="none" w:sz="0" w:space="0" w:color="auto"/>
        <w:bottom w:val="none" w:sz="0" w:space="0" w:color="auto"/>
        <w:right w:val="none" w:sz="0" w:space="0" w:color="auto"/>
      </w:divBdr>
    </w:div>
    <w:div w:id="146895530">
      <w:bodyDiv w:val="1"/>
      <w:marLeft w:val="0"/>
      <w:marRight w:val="0"/>
      <w:marTop w:val="0"/>
      <w:marBottom w:val="0"/>
      <w:divBdr>
        <w:top w:val="none" w:sz="0" w:space="0" w:color="auto"/>
        <w:left w:val="none" w:sz="0" w:space="0" w:color="auto"/>
        <w:bottom w:val="none" w:sz="0" w:space="0" w:color="auto"/>
        <w:right w:val="none" w:sz="0" w:space="0" w:color="auto"/>
      </w:divBdr>
    </w:div>
    <w:div w:id="165022184">
      <w:bodyDiv w:val="1"/>
      <w:marLeft w:val="0"/>
      <w:marRight w:val="0"/>
      <w:marTop w:val="0"/>
      <w:marBottom w:val="0"/>
      <w:divBdr>
        <w:top w:val="none" w:sz="0" w:space="0" w:color="auto"/>
        <w:left w:val="none" w:sz="0" w:space="0" w:color="auto"/>
        <w:bottom w:val="none" w:sz="0" w:space="0" w:color="auto"/>
        <w:right w:val="none" w:sz="0" w:space="0" w:color="auto"/>
      </w:divBdr>
    </w:div>
    <w:div w:id="170265668">
      <w:bodyDiv w:val="1"/>
      <w:marLeft w:val="0"/>
      <w:marRight w:val="0"/>
      <w:marTop w:val="0"/>
      <w:marBottom w:val="0"/>
      <w:divBdr>
        <w:top w:val="none" w:sz="0" w:space="0" w:color="auto"/>
        <w:left w:val="none" w:sz="0" w:space="0" w:color="auto"/>
        <w:bottom w:val="none" w:sz="0" w:space="0" w:color="auto"/>
        <w:right w:val="none" w:sz="0" w:space="0" w:color="auto"/>
      </w:divBdr>
      <w:divsChild>
        <w:div w:id="1837645042">
          <w:marLeft w:val="0"/>
          <w:marRight w:val="0"/>
          <w:marTop w:val="0"/>
          <w:marBottom w:val="0"/>
          <w:divBdr>
            <w:top w:val="none" w:sz="0" w:space="0" w:color="auto"/>
            <w:left w:val="none" w:sz="0" w:space="0" w:color="auto"/>
            <w:bottom w:val="none" w:sz="0" w:space="0" w:color="auto"/>
            <w:right w:val="none" w:sz="0" w:space="0" w:color="auto"/>
          </w:divBdr>
        </w:div>
        <w:div w:id="753211667">
          <w:marLeft w:val="0"/>
          <w:marRight w:val="0"/>
          <w:marTop w:val="0"/>
          <w:marBottom w:val="0"/>
          <w:divBdr>
            <w:top w:val="none" w:sz="0" w:space="0" w:color="auto"/>
            <w:left w:val="none" w:sz="0" w:space="0" w:color="auto"/>
            <w:bottom w:val="none" w:sz="0" w:space="0" w:color="auto"/>
            <w:right w:val="none" w:sz="0" w:space="0" w:color="auto"/>
          </w:divBdr>
          <w:divsChild>
            <w:div w:id="1225528322">
              <w:marLeft w:val="0"/>
              <w:marRight w:val="0"/>
              <w:marTop w:val="0"/>
              <w:marBottom w:val="0"/>
              <w:divBdr>
                <w:top w:val="none" w:sz="0" w:space="0" w:color="auto"/>
                <w:left w:val="none" w:sz="0" w:space="0" w:color="auto"/>
                <w:bottom w:val="none" w:sz="0" w:space="0" w:color="auto"/>
                <w:right w:val="none" w:sz="0" w:space="0" w:color="auto"/>
              </w:divBdr>
              <w:divsChild>
                <w:div w:id="87191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4719">
      <w:bodyDiv w:val="1"/>
      <w:marLeft w:val="0"/>
      <w:marRight w:val="0"/>
      <w:marTop w:val="0"/>
      <w:marBottom w:val="0"/>
      <w:divBdr>
        <w:top w:val="none" w:sz="0" w:space="0" w:color="auto"/>
        <w:left w:val="none" w:sz="0" w:space="0" w:color="auto"/>
        <w:bottom w:val="none" w:sz="0" w:space="0" w:color="auto"/>
        <w:right w:val="none" w:sz="0" w:space="0" w:color="auto"/>
      </w:divBdr>
    </w:div>
    <w:div w:id="183056581">
      <w:bodyDiv w:val="1"/>
      <w:marLeft w:val="0"/>
      <w:marRight w:val="0"/>
      <w:marTop w:val="0"/>
      <w:marBottom w:val="0"/>
      <w:divBdr>
        <w:top w:val="none" w:sz="0" w:space="0" w:color="auto"/>
        <w:left w:val="none" w:sz="0" w:space="0" w:color="auto"/>
        <w:bottom w:val="none" w:sz="0" w:space="0" w:color="auto"/>
        <w:right w:val="none" w:sz="0" w:space="0" w:color="auto"/>
      </w:divBdr>
    </w:div>
    <w:div w:id="186067215">
      <w:bodyDiv w:val="1"/>
      <w:marLeft w:val="0"/>
      <w:marRight w:val="0"/>
      <w:marTop w:val="0"/>
      <w:marBottom w:val="0"/>
      <w:divBdr>
        <w:top w:val="none" w:sz="0" w:space="0" w:color="auto"/>
        <w:left w:val="none" w:sz="0" w:space="0" w:color="auto"/>
        <w:bottom w:val="none" w:sz="0" w:space="0" w:color="auto"/>
        <w:right w:val="none" w:sz="0" w:space="0" w:color="auto"/>
      </w:divBdr>
    </w:div>
    <w:div w:id="191500884">
      <w:bodyDiv w:val="1"/>
      <w:marLeft w:val="0"/>
      <w:marRight w:val="0"/>
      <w:marTop w:val="0"/>
      <w:marBottom w:val="0"/>
      <w:divBdr>
        <w:top w:val="none" w:sz="0" w:space="0" w:color="auto"/>
        <w:left w:val="none" w:sz="0" w:space="0" w:color="auto"/>
        <w:bottom w:val="none" w:sz="0" w:space="0" w:color="auto"/>
        <w:right w:val="none" w:sz="0" w:space="0" w:color="auto"/>
      </w:divBdr>
    </w:div>
    <w:div w:id="194730590">
      <w:bodyDiv w:val="1"/>
      <w:marLeft w:val="0"/>
      <w:marRight w:val="0"/>
      <w:marTop w:val="0"/>
      <w:marBottom w:val="0"/>
      <w:divBdr>
        <w:top w:val="none" w:sz="0" w:space="0" w:color="auto"/>
        <w:left w:val="none" w:sz="0" w:space="0" w:color="auto"/>
        <w:bottom w:val="none" w:sz="0" w:space="0" w:color="auto"/>
        <w:right w:val="none" w:sz="0" w:space="0" w:color="auto"/>
      </w:divBdr>
    </w:div>
    <w:div w:id="200366248">
      <w:bodyDiv w:val="1"/>
      <w:marLeft w:val="0"/>
      <w:marRight w:val="0"/>
      <w:marTop w:val="0"/>
      <w:marBottom w:val="0"/>
      <w:divBdr>
        <w:top w:val="none" w:sz="0" w:space="0" w:color="auto"/>
        <w:left w:val="none" w:sz="0" w:space="0" w:color="auto"/>
        <w:bottom w:val="none" w:sz="0" w:space="0" w:color="auto"/>
        <w:right w:val="none" w:sz="0" w:space="0" w:color="auto"/>
      </w:divBdr>
    </w:div>
    <w:div w:id="204372430">
      <w:bodyDiv w:val="1"/>
      <w:marLeft w:val="0"/>
      <w:marRight w:val="0"/>
      <w:marTop w:val="0"/>
      <w:marBottom w:val="0"/>
      <w:divBdr>
        <w:top w:val="none" w:sz="0" w:space="0" w:color="auto"/>
        <w:left w:val="none" w:sz="0" w:space="0" w:color="auto"/>
        <w:bottom w:val="none" w:sz="0" w:space="0" w:color="auto"/>
        <w:right w:val="none" w:sz="0" w:space="0" w:color="auto"/>
      </w:divBdr>
    </w:div>
    <w:div w:id="209415726">
      <w:bodyDiv w:val="1"/>
      <w:marLeft w:val="0"/>
      <w:marRight w:val="0"/>
      <w:marTop w:val="0"/>
      <w:marBottom w:val="0"/>
      <w:divBdr>
        <w:top w:val="none" w:sz="0" w:space="0" w:color="auto"/>
        <w:left w:val="none" w:sz="0" w:space="0" w:color="auto"/>
        <w:bottom w:val="none" w:sz="0" w:space="0" w:color="auto"/>
        <w:right w:val="none" w:sz="0" w:space="0" w:color="auto"/>
      </w:divBdr>
    </w:div>
    <w:div w:id="209729182">
      <w:bodyDiv w:val="1"/>
      <w:marLeft w:val="0"/>
      <w:marRight w:val="0"/>
      <w:marTop w:val="0"/>
      <w:marBottom w:val="0"/>
      <w:divBdr>
        <w:top w:val="none" w:sz="0" w:space="0" w:color="auto"/>
        <w:left w:val="none" w:sz="0" w:space="0" w:color="auto"/>
        <w:bottom w:val="none" w:sz="0" w:space="0" w:color="auto"/>
        <w:right w:val="none" w:sz="0" w:space="0" w:color="auto"/>
      </w:divBdr>
    </w:div>
    <w:div w:id="216012546">
      <w:bodyDiv w:val="1"/>
      <w:marLeft w:val="0"/>
      <w:marRight w:val="0"/>
      <w:marTop w:val="0"/>
      <w:marBottom w:val="0"/>
      <w:divBdr>
        <w:top w:val="none" w:sz="0" w:space="0" w:color="auto"/>
        <w:left w:val="none" w:sz="0" w:space="0" w:color="auto"/>
        <w:bottom w:val="none" w:sz="0" w:space="0" w:color="auto"/>
        <w:right w:val="none" w:sz="0" w:space="0" w:color="auto"/>
      </w:divBdr>
    </w:div>
    <w:div w:id="219439216">
      <w:bodyDiv w:val="1"/>
      <w:marLeft w:val="0"/>
      <w:marRight w:val="0"/>
      <w:marTop w:val="0"/>
      <w:marBottom w:val="0"/>
      <w:divBdr>
        <w:top w:val="none" w:sz="0" w:space="0" w:color="auto"/>
        <w:left w:val="none" w:sz="0" w:space="0" w:color="auto"/>
        <w:bottom w:val="none" w:sz="0" w:space="0" w:color="auto"/>
        <w:right w:val="none" w:sz="0" w:space="0" w:color="auto"/>
      </w:divBdr>
    </w:div>
    <w:div w:id="222908304">
      <w:bodyDiv w:val="1"/>
      <w:marLeft w:val="0"/>
      <w:marRight w:val="0"/>
      <w:marTop w:val="0"/>
      <w:marBottom w:val="0"/>
      <w:divBdr>
        <w:top w:val="none" w:sz="0" w:space="0" w:color="auto"/>
        <w:left w:val="none" w:sz="0" w:space="0" w:color="auto"/>
        <w:bottom w:val="none" w:sz="0" w:space="0" w:color="auto"/>
        <w:right w:val="none" w:sz="0" w:space="0" w:color="auto"/>
      </w:divBdr>
    </w:div>
    <w:div w:id="228656829">
      <w:bodyDiv w:val="1"/>
      <w:marLeft w:val="0"/>
      <w:marRight w:val="0"/>
      <w:marTop w:val="0"/>
      <w:marBottom w:val="0"/>
      <w:divBdr>
        <w:top w:val="none" w:sz="0" w:space="0" w:color="auto"/>
        <w:left w:val="none" w:sz="0" w:space="0" w:color="auto"/>
        <w:bottom w:val="none" w:sz="0" w:space="0" w:color="auto"/>
        <w:right w:val="none" w:sz="0" w:space="0" w:color="auto"/>
      </w:divBdr>
    </w:div>
    <w:div w:id="229850008">
      <w:bodyDiv w:val="1"/>
      <w:marLeft w:val="0"/>
      <w:marRight w:val="0"/>
      <w:marTop w:val="0"/>
      <w:marBottom w:val="0"/>
      <w:divBdr>
        <w:top w:val="none" w:sz="0" w:space="0" w:color="auto"/>
        <w:left w:val="none" w:sz="0" w:space="0" w:color="auto"/>
        <w:bottom w:val="none" w:sz="0" w:space="0" w:color="auto"/>
        <w:right w:val="none" w:sz="0" w:space="0" w:color="auto"/>
      </w:divBdr>
    </w:div>
    <w:div w:id="239752967">
      <w:bodyDiv w:val="1"/>
      <w:marLeft w:val="0"/>
      <w:marRight w:val="0"/>
      <w:marTop w:val="0"/>
      <w:marBottom w:val="0"/>
      <w:divBdr>
        <w:top w:val="none" w:sz="0" w:space="0" w:color="auto"/>
        <w:left w:val="none" w:sz="0" w:space="0" w:color="auto"/>
        <w:bottom w:val="none" w:sz="0" w:space="0" w:color="auto"/>
        <w:right w:val="none" w:sz="0" w:space="0" w:color="auto"/>
      </w:divBdr>
    </w:div>
    <w:div w:id="241649938">
      <w:bodyDiv w:val="1"/>
      <w:marLeft w:val="0"/>
      <w:marRight w:val="0"/>
      <w:marTop w:val="0"/>
      <w:marBottom w:val="0"/>
      <w:divBdr>
        <w:top w:val="none" w:sz="0" w:space="0" w:color="auto"/>
        <w:left w:val="none" w:sz="0" w:space="0" w:color="auto"/>
        <w:bottom w:val="none" w:sz="0" w:space="0" w:color="auto"/>
        <w:right w:val="none" w:sz="0" w:space="0" w:color="auto"/>
      </w:divBdr>
    </w:div>
    <w:div w:id="247079035">
      <w:bodyDiv w:val="1"/>
      <w:marLeft w:val="0"/>
      <w:marRight w:val="0"/>
      <w:marTop w:val="0"/>
      <w:marBottom w:val="0"/>
      <w:divBdr>
        <w:top w:val="none" w:sz="0" w:space="0" w:color="auto"/>
        <w:left w:val="none" w:sz="0" w:space="0" w:color="auto"/>
        <w:bottom w:val="none" w:sz="0" w:space="0" w:color="auto"/>
        <w:right w:val="none" w:sz="0" w:space="0" w:color="auto"/>
      </w:divBdr>
    </w:div>
    <w:div w:id="258877163">
      <w:bodyDiv w:val="1"/>
      <w:marLeft w:val="0"/>
      <w:marRight w:val="0"/>
      <w:marTop w:val="0"/>
      <w:marBottom w:val="0"/>
      <w:divBdr>
        <w:top w:val="none" w:sz="0" w:space="0" w:color="auto"/>
        <w:left w:val="none" w:sz="0" w:space="0" w:color="auto"/>
        <w:bottom w:val="none" w:sz="0" w:space="0" w:color="auto"/>
        <w:right w:val="none" w:sz="0" w:space="0" w:color="auto"/>
      </w:divBdr>
    </w:div>
    <w:div w:id="264462729">
      <w:bodyDiv w:val="1"/>
      <w:marLeft w:val="0"/>
      <w:marRight w:val="0"/>
      <w:marTop w:val="0"/>
      <w:marBottom w:val="0"/>
      <w:divBdr>
        <w:top w:val="none" w:sz="0" w:space="0" w:color="auto"/>
        <w:left w:val="none" w:sz="0" w:space="0" w:color="auto"/>
        <w:bottom w:val="none" w:sz="0" w:space="0" w:color="auto"/>
        <w:right w:val="none" w:sz="0" w:space="0" w:color="auto"/>
      </w:divBdr>
    </w:div>
    <w:div w:id="272590027">
      <w:bodyDiv w:val="1"/>
      <w:marLeft w:val="0"/>
      <w:marRight w:val="0"/>
      <w:marTop w:val="0"/>
      <w:marBottom w:val="0"/>
      <w:divBdr>
        <w:top w:val="none" w:sz="0" w:space="0" w:color="auto"/>
        <w:left w:val="none" w:sz="0" w:space="0" w:color="auto"/>
        <w:bottom w:val="none" w:sz="0" w:space="0" w:color="auto"/>
        <w:right w:val="none" w:sz="0" w:space="0" w:color="auto"/>
      </w:divBdr>
    </w:div>
    <w:div w:id="277183406">
      <w:bodyDiv w:val="1"/>
      <w:marLeft w:val="0"/>
      <w:marRight w:val="0"/>
      <w:marTop w:val="0"/>
      <w:marBottom w:val="0"/>
      <w:divBdr>
        <w:top w:val="none" w:sz="0" w:space="0" w:color="auto"/>
        <w:left w:val="none" w:sz="0" w:space="0" w:color="auto"/>
        <w:bottom w:val="none" w:sz="0" w:space="0" w:color="auto"/>
        <w:right w:val="none" w:sz="0" w:space="0" w:color="auto"/>
      </w:divBdr>
    </w:div>
    <w:div w:id="277951191">
      <w:bodyDiv w:val="1"/>
      <w:marLeft w:val="0"/>
      <w:marRight w:val="0"/>
      <w:marTop w:val="0"/>
      <w:marBottom w:val="0"/>
      <w:divBdr>
        <w:top w:val="none" w:sz="0" w:space="0" w:color="auto"/>
        <w:left w:val="none" w:sz="0" w:space="0" w:color="auto"/>
        <w:bottom w:val="none" w:sz="0" w:space="0" w:color="auto"/>
        <w:right w:val="none" w:sz="0" w:space="0" w:color="auto"/>
      </w:divBdr>
    </w:div>
    <w:div w:id="292296201">
      <w:bodyDiv w:val="1"/>
      <w:marLeft w:val="0"/>
      <w:marRight w:val="0"/>
      <w:marTop w:val="0"/>
      <w:marBottom w:val="0"/>
      <w:divBdr>
        <w:top w:val="none" w:sz="0" w:space="0" w:color="auto"/>
        <w:left w:val="none" w:sz="0" w:space="0" w:color="auto"/>
        <w:bottom w:val="none" w:sz="0" w:space="0" w:color="auto"/>
        <w:right w:val="none" w:sz="0" w:space="0" w:color="auto"/>
      </w:divBdr>
    </w:div>
    <w:div w:id="293875141">
      <w:bodyDiv w:val="1"/>
      <w:marLeft w:val="0"/>
      <w:marRight w:val="0"/>
      <w:marTop w:val="0"/>
      <w:marBottom w:val="0"/>
      <w:divBdr>
        <w:top w:val="none" w:sz="0" w:space="0" w:color="auto"/>
        <w:left w:val="none" w:sz="0" w:space="0" w:color="auto"/>
        <w:bottom w:val="none" w:sz="0" w:space="0" w:color="auto"/>
        <w:right w:val="none" w:sz="0" w:space="0" w:color="auto"/>
      </w:divBdr>
    </w:div>
    <w:div w:id="296958319">
      <w:bodyDiv w:val="1"/>
      <w:marLeft w:val="0"/>
      <w:marRight w:val="0"/>
      <w:marTop w:val="0"/>
      <w:marBottom w:val="0"/>
      <w:divBdr>
        <w:top w:val="none" w:sz="0" w:space="0" w:color="auto"/>
        <w:left w:val="none" w:sz="0" w:space="0" w:color="auto"/>
        <w:bottom w:val="none" w:sz="0" w:space="0" w:color="auto"/>
        <w:right w:val="none" w:sz="0" w:space="0" w:color="auto"/>
      </w:divBdr>
    </w:div>
    <w:div w:id="299195916">
      <w:bodyDiv w:val="1"/>
      <w:marLeft w:val="0"/>
      <w:marRight w:val="0"/>
      <w:marTop w:val="0"/>
      <w:marBottom w:val="0"/>
      <w:divBdr>
        <w:top w:val="none" w:sz="0" w:space="0" w:color="auto"/>
        <w:left w:val="none" w:sz="0" w:space="0" w:color="auto"/>
        <w:bottom w:val="none" w:sz="0" w:space="0" w:color="auto"/>
        <w:right w:val="none" w:sz="0" w:space="0" w:color="auto"/>
      </w:divBdr>
    </w:div>
    <w:div w:id="305744246">
      <w:bodyDiv w:val="1"/>
      <w:marLeft w:val="0"/>
      <w:marRight w:val="0"/>
      <w:marTop w:val="0"/>
      <w:marBottom w:val="0"/>
      <w:divBdr>
        <w:top w:val="none" w:sz="0" w:space="0" w:color="auto"/>
        <w:left w:val="none" w:sz="0" w:space="0" w:color="auto"/>
        <w:bottom w:val="none" w:sz="0" w:space="0" w:color="auto"/>
        <w:right w:val="none" w:sz="0" w:space="0" w:color="auto"/>
      </w:divBdr>
    </w:div>
    <w:div w:id="307519326">
      <w:bodyDiv w:val="1"/>
      <w:marLeft w:val="0"/>
      <w:marRight w:val="0"/>
      <w:marTop w:val="0"/>
      <w:marBottom w:val="0"/>
      <w:divBdr>
        <w:top w:val="none" w:sz="0" w:space="0" w:color="auto"/>
        <w:left w:val="none" w:sz="0" w:space="0" w:color="auto"/>
        <w:bottom w:val="none" w:sz="0" w:space="0" w:color="auto"/>
        <w:right w:val="none" w:sz="0" w:space="0" w:color="auto"/>
      </w:divBdr>
    </w:div>
    <w:div w:id="312833653">
      <w:bodyDiv w:val="1"/>
      <w:marLeft w:val="0"/>
      <w:marRight w:val="0"/>
      <w:marTop w:val="0"/>
      <w:marBottom w:val="0"/>
      <w:divBdr>
        <w:top w:val="none" w:sz="0" w:space="0" w:color="auto"/>
        <w:left w:val="none" w:sz="0" w:space="0" w:color="auto"/>
        <w:bottom w:val="none" w:sz="0" w:space="0" w:color="auto"/>
        <w:right w:val="none" w:sz="0" w:space="0" w:color="auto"/>
      </w:divBdr>
    </w:div>
    <w:div w:id="313874218">
      <w:bodyDiv w:val="1"/>
      <w:marLeft w:val="0"/>
      <w:marRight w:val="0"/>
      <w:marTop w:val="0"/>
      <w:marBottom w:val="0"/>
      <w:divBdr>
        <w:top w:val="none" w:sz="0" w:space="0" w:color="auto"/>
        <w:left w:val="none" w:sz="0" w:space="0" w:color="auto"/>
        <w:bottom w:val="none" w:sz="0" w:space="0" w:color="auto"/>
        <w:right w:val="none" w:sz="0" w:space="0" w:color="auto"/>
      </w:divBdr>
    </w:div>
    <w:div w:id="321197681">
      <w:bodyDiv w:val="1"/>
      <w:marLeft w:val="0"/>
      <w:marRight w:val="0"/>
      <w:marTop w:val="0"/>
      <w:marBottom w:val="0"/>
      <w:divBdr>
        <w:top w:val="none" w:sz="0" w:space="0" w:color="auto"/>
        <w:left w:val="none" w:sz="0" w:space="0" w:color="auto"/>
        <w:bottom w:val="none" w:sz="0" w:space="0" w:color="auto"/>
        <w:right w:val="none" w:sz="0" w:space="0" w:color="auto"/>
      </w:divBdr>
    </w:div>
    <w:div w:id="325284631">
      <w:bodyDiv w:val="1"/>
      <w:marLeft w:val="0"/>
      <w:marRight w:val="0"/>
      <w:marTop w:val="0"/>
      <w:marBottom w:val="0"/>
      <w:divBdr>
        <w:top w:val="none" w:sz="0" w:space="0" w:color="auto"/>
        <w:left w:val="none" w:sz="0" w:space="0" w:color="auto"/>
        <w:bottom w:val="none" w:sz="0" w:space="0" w:color="auto"/>
        <w:right w:val="none" w:sz="0" w:space="0" w:color="auto"/>
      </w:divBdr>
    </w:div>
    <w:div w:id="331183251">
      <w:bodyDiv w:val="1"/>
      <w:marLeft w:val="0"/>
      <w:marRight w:val="0"/>
      <w:marTop w:val="0"/>
      <w:marBottom w:val="0"/>
      <w:divBdr>
        <w:top w:val="none" w:sz="0" w:space="0" w:color="auto"/>
        <w:left w:val="none" w:sz="0" w:space="0" w:color="auto"/>
        <w:bottom w:val="none" w:sz="0" w:space="0" w:color="auto"/>
        <w:right w:val="none" w:sz="0" w:space="0" w:color="auto"/>
      </w:divBdr>
    </w:div>
    <w:div w:id="332228214">
      <w:bodyDiv w:val="1"/>
      <w:marLeft w:val="0"/>
      <w:marRight w:val="0"/>
      <w:marTop w:val="0"/>
      <w:marBottom w:val="0"/>
      <w:divBdr>
        <w:top w:val="none" w:sz="0" w:space="0" w:color="auto"/>
        <w:left w:val="none" w:sz="0" w:space="0" w:color="auto"/>
        <w:bottom w:val="none" w:sz="0" w:space="0" w:color="auto"/>
        <w:right w:val="none" w:sz="0" w:space="0" w:color="auto"/>
      </w:divBdr>
    </w:div>
    <w:div w:id="332419500">
      <w:bodyDiv w:val="1"/>
      <w:marLeft w:val="0"/>
      <w:marRight w:val="0"/>
      <w:marTop w:val="0"/>
      <w:marBottom w:val="0"/>
      <w:divBdr>
        <w:top w:val="none" w:sz="0" w:space="0" w:color="auto"/>
        <w:left w:val="none" w:sz="0" w:space="0" w:color="auto"/>
        <w:bottom w:val="none" w:sz="0" w:space="0" w:color="auto"/>
        <w:right w:val="none" w:sz="0" w:space="0" w:color="auto"/>
      </w:divBdr>
    </w:div>
    <w:div w:id="334768740">
      <w:bodyDiv w:val="1"/>
      <w:marLeft w:val="0"/>
      <w:marRight w:val="0"/>
      <w:marTop w:val="0"/>
      <w:marBottom w:val="0"/>
      <w:divBdr>
        <w:top w:val="none" w:sz="0" w:space="0" w:color="auto"/>
        <w:left w:val="none" w:sz="0" w:space="0" w:color="auto"/>
        <w:bottom w:val="none" w:sz="0" w:space="0" w:color="auto"/>
        <w:right w:val="none" w:sz="0" w:space="0" w:color="auto"/>
      </w:divBdr>
    </w:div>
    <w:div w:id="335035825">
      <w:bodyDiv w:val="1"/>
      <w:marLeft w:val="0"/>
      <w:marRight w:val="0"/>
      <w:marTop w:val="0"/>
      <w:marBottom w:val="0"/>
      <w:divBdr>
        <w:top w:val="none" w:sz="0" w:space="0" w:color="auto"/>
        <w:left w:val="none" w:sz="0" w:space="0" w:color="auto"/>
        <w:bottom w:val="none" w:sz="0" w:space="0" w:color="auto"/>
        <w:right w:val="none" w:sz="0" w:space="0" w:color="auto"/>
      </w:divBdr>
    </w:div>
    <w:div w:id="340209132">
      <w:bodyDiv w:val="1"/>
      <w:marLeft w:val="0"/>
      <w:marRight w:val="0"/>
      <w:marTop w:val="0"/>
      <w:marBottom w:val="0"/>
      <w:divBdr>
        <w:top w:val="none" w:sz="0" w:space="0" w:color="auto"/>
        <w:left w:val="none" w:sz="0" w:space="0" w:color="auto"/>
        <w:bottom w:val="none" w:sz="0" w:space="0" w:color="auto"/>
        <w:right w:val="none" w:sz="0" w:space="0" w:color="auto"/>
      </w:divBdr>
    </w:div>
    <w:div w:id="348992849">
      <w:bodyDiv w:val="1"/>
      <w:marLeft w:val="0"/>
      <w:marRight w:val="0"/>
      <w:marTop w:val="0"/>
      <w:marBottom w:val="0"/>
      <w:divBdr>
        <w:top w:val="none" w:sz="0" w:space="0" w:color="auto"/>
        <w:left w:val="none" w:sz="0" w:space="0" w:color="auto"/>
        <w:bottom w:val="none" w:sz="0" w:space="0" w:color="auto"/>
        <w:right w:val="none" w:sz="0" w:space="0" w:color="auto"/>
      </w:divBdr>
    </w:div>
    <w:div w:id="360598029">
      <w:bodyDiv w:val="1"/>
      <w:marLeft w:val="0"/>
      <w:marRight w:val="0"/>
      <w:marTop w:val="0"/>
      <w:marBottom w:val="0"/>
      <w:divBdr>
        <w:top w:val="none" w:sz="0" w:space="0" w:color="auto"/>
        <w:left w:val="none" w:sz="0" w:space="0" w:color="auto"/>
        <w:bottom w:val="none" w:sz="0" w:space="0" w:color="auto"/>
        <w:right w:val="none" w:sz="0" w:space="0" w:color="auto"/>
      </w:divBdr>
    </w:div>
    <w:div w:id="368995243">
      <w:bodyDiv w:val="1"/>
      <w:marLeft w:val="0"/>
      <w:marRight w:val="0"/>
      <w:marTop w:val="0"/>
      <w:marBottom w:val="0"/>
      <w:divBdr>
        <w:top w:val="none" w:sz="0" w:space="0" w:color="auto"/>
        <w:left w:val="none" w:sz="0" w:space="0" w:color="auto"/>
        <w:bottom w:val="none" w:sz="0" w:space="0" w:color="auto"/>
        <w:right w:val="none" w:sz="0" w:space="0" w:color="auto"/>
      </w:divBdr>
    </w:div>
    <w:div w:id="371542158">
      <w:bodyDiv w:val="1"/>
      <w:marLeft w:val="0"/>
      <w:marRight w:val="0"/>
      <w:marTop w:val="0"/>
      <w:marBottom w:val="0"/>
      <w:divBdr>
        <w:top w:val="none" w:sz="0" w:space="0" w:color="auto"/>
        <w:left w:val="none" w:sz="0" w:space="0" w:color="auto"/>
        <w:bottom w:val="none" w:sz="0" w:space="0" w:color="auto"/>
        <w:right w:val="none" w:sz="0" w:space="0" w:color="auto"/>
      </w:divBdr>
    </w:div>
    <w:div w:id="375815751">
      <w:bodyDiv w:val="1"/>
      <w:marLeft w:val="0"/>
      <w:marRight w:val="0"/>
      <w:marTop w:val="0"/>
      <w:marBottom w:val="0"/>
      <w:divBdr>
        <w:top w:val="none" w:sz="0" w:space="0" w:color="auto"/>
        <w:left w:val="none" w:sz="0" w:space="0" w:color="auto"/>
        <w:bottom w:val="none" w:sz="0" w:space="0" w:color="auto"/>
        <w:right w:val="none" w:sz="0" w:space="0" w:color="auto"/>
      </w:divBdr>
    </w:div>
    <w:div w:id="376781590">
      <w:bodyDiv w:val="1"/>
      <w:marLeft w:val="0"/>
      <w:marRight w:val="0"/>
      <w:marTop w:val="0"/>
      <w:marBottom w:val="0"/>
      <w:divBdr>
        <w:top w:val="none" w:sz="0" w:space="0" w:color="auto"/>
        <w:left w:val="none" w:sz="0" w:space="0" w:color="auto"/>
        <w:bottom w:val="none" w:sz="0" w:space="0" w:color="auto"/>
        <w:right w:val="none" w:sz="0" w:space="0" w:color="auto"/>
      </w:divBdr>
    </w:div>
    <w:div w:id="381635734">
      <w:bodyDiv w:val="1"/>
      <w:marLeft w:val="0"/>
      <w:marRight w:val="0"/>
      <w:marTop w:val="0"/>
      <w:marBottom w:val="0"/>
      <w:divBdr>
        <w:top w:val="none" w:sz="0" w:space="0" w:color="auto"/>
        <w:left w:val="none" w:sz="0" w:space="0" w:color="auto"/>
        <w:bottom w:val="none" w:sz="0" w:space="0" w:color="auto"/>
        <w:right w:val="none" w:sz="0" w:space="0" w:color="auto"/>
      </w:divBdr>
    </w:div>
    <w:div w:id="383406224">
      <w:bodyDiv w:val="1"/>
      <w:marLeft w:val="0"/>
      <w:marRight w:val="0"/>
      <w:marTop w:val="0"/>
      <w:marBottom w:val="0"/>
      <w:divBdr>
        <w:top w:val="none" w:sz="0" w:space="0" w:color="auto"/>
        <w:left w:val="none" w:sz="0" w:space="0" w:color="auto"/>
        <w:bottom w:val="none" w:sz="0" w:space="0" w:color="auto"/>
        <w:right w:val="none" w:sz="0" w:space="0" w:color="auto"/>
      </w:divBdr>
    </w:div>
    <w:div w:id="385883143">
      <w:bodyDiv w:val="1"/>
      <w:marLeft w:val="0"/>
      <w:marRight w:val="0"/>
      <w:marTop w:val="0"/>
      <w:marBottom w:val="0"/>
      <w:divBdr>
        <w:top w:val="none" w:sz="0" w:space="0" w:color="auto"/>
        <w:left w:val="none" w:sz="0" w:space="0" w:color="auto"/>
        <w:bottom w:val="none" w:sz="0" w:space="0" w:color="auto"/>
        <w:right w:val="none" w:sz="0" w:space="0" w:color="auto"/>
      </w:divBdr>
    </w:div>
    <w:div w:id="390077393">
      <w:bodyDiv w:val="1"/>
      <w:marLeft w:val="0"/>
      <w:marRight w:val="0"/>
      <w:marTop w:val="0"/>
      <w:marBottom w:val="0"/>
      <w:divBdr>
        <w:top w:val="none" w:sz="0" w:space="0" w:color="auto"/>
        <w:left w:val="none" w:sz="0" w:space="0" w:color="auto"/>
        <w:bottom w:val="none" w:sz="0" w:space="0" w:color="auto"/>
        <w:right w:val="none" w:sz="0" w:space="0" w:color="auto"/>
      </w:divBdr>
    </w:div>
    <w:div w:id="405808195">
      <w:bodyDiv w:val="1"/>
      <w:marLeft w:val="0"/>
      <w:marRight w:val="0"/>
      <w:marTop w:val="0"/>
      <w:marBottom w:val="0"/>
      <w:divBdr>
        <w:top w:val="none" w:sz="0" w:space="0" w:color="auto"/>
        <w:left w:val="none" w:sz="0" w:space="0" w:color="auto"/>
        <w:bottom w:val="none" w:sz="0" w:space="0" w:color="auto"/>
        <w:right w:val="none" w:sz="0" w:space="0" w:color="auto"/>
      </w:divBdr>
    </w:div>
    <w:div w:id="407655466">
      <w:bodyDiv w:val="1"/>
      <w:marLeft w:val="0"/>
      <w:marRight w:val="0"/>
      <w:marTop w:val="0"/>
      <w:marBottom w:val="0"/>
      <w:divBdr>
        <w:top w:val="none" w:sz="0" w:space="0" w:color="auto"/>
        <w:left w:val="none" w:sz="0" w:space="0" w:color="auto"/>
        <w:bottom w:val="none" w:sz="0" w:space="0" w:color="auto"/>
        <w:right w:val="none" w:sz="0" w:space="0" w:color="auto"/>
      </w:divBdr>
    </w:div>
    <w:div w:id="409080123">
      <w:bodyDiv w:val="1"/>
      <w:marLeft w:val="0"/>
      <w:marRight w:val="0"/>
      <w:marTop w:val="0"/>
      <w:marBottom w:val="0"/>
      <w:divBdr>
        <w:top w:val="none" w:sz="0" w:space="0" w:color="auto"/>
        <w:left w:val="none" w:sz="0" w:space="0" w:color="auto"/>
        <w:bottom w:val="none" w:sz="0" w:space="0" w:color="auto"/>
        <w:right w:val="none" w:sz="0" w:space="0" w:color="auto"/>
      </w:divBdr>
    </w:div>
    <w:div w:id="428433084">
      <w:bodyDiv w:val="1"/>
      <w:marLeft w:val="0"/>
      <w:marRight w:val="0"/>
      <w:marTop w:val="0"/>
      <w:marBottom w:val="0"/>
      <w:divBdr>
        <w:top w:val="none" w:sz="0" w:space="0" w:color="auto"/>
        <w:left w:val="none" w:sz="0" w:space="0" w:color="auto"/>
        <w:bottom w:val="none" w:sz="0" w:space="0" w:color="auto"/>
        <w:right w:val="none" w:sz="0" w:space="0" w:color="auto"/>
      </w:divBdr>
    </w:div>
    <w:div w:id="430013546">
      <w:bodyDiv w:val="1"/>
      <w:marLeft w:val="0"/>
      <w:marRight w:val="0"/>
      <w:marTop w:val="0"/>
      <w:marBottom w:val="0"/>
      <w:divBdr>
        <w:top w:val="none" w:sz="0" w:space="0" w:color="auto"/>
        <w:left w:val="none" w:sz="0" w:space="0" w:color="auto"/>
        <w:bottom w:val="none" w:sz="0" w:space="0" w:color="auto"/>
        <w:right w:val="none" w:sz="0" w:space="0" w:color="auto"/>
      </w:divBdr>
    </w:div>
    <w:div w:id="436221316">
      <w:bodyDiv w:val="1"/>
      <w:marLeft w:val="0"/>
      <w:marRight w:val="0"/>
      <w:marTop w:val="0"/>
      <w:marBottom w:val="0"/>
      <w:divBdr>
        <w:top w:val="none" w:sz="0" w:space="0" w:color="auto"/>
        <w:left w:val="none" w:sz="0" w:space="0" w:color="auto"/>
        <w:bottom w:val="none" w:sz="0" w:space="0" w:color="auto"/>
        <w:right w:val="none" w:sz="0" w:space="0" w:color="auto"/>
      </w:divBdr>
    </w:div>
    <w:div w:id="438723057">
      <w:bodyDiv w:val="1"/>
      <w:marLeft w:val="0"/>
      <w:marRight w:val="0"/>
      <w:marTop w:val="0"/>
      <w:marBottom w:val="0"/>
      <w:divBdr>
        <w:top w:val="none" w:sz="0" w:space="0" w:color="auto"/>
        <w:left w:val="none" w:sz="0" w:space="0" w:color="auto"/>
        <w:bottom w:val="none" w:sz="0" w:space="0" w:color="auto"/>
        <w:right w:val="none" w:sz="0" w:space="0" w:color="auto"/>
      </w:divBdr>
    </w:div>
    <w:div w:id="442380431">
      <w:bodyDiv w:val="1"/>
      <w:marLeft w:val="0"/>
      <w:marRight w:val="0"/>
      <w:marTop w:val="0"/>
      <w:marBottom w:val="0"/>
      <w:divBdr>
        <w:top w:val="none" w:sz="0" w:space="0" w:color="auto"/>
        <w:left w:val="none" w:sz="0" w:space="0" w:color="auto"/>
        <w:bottom w:val="none" w:sz="0" w:space="0" w:color="auto"/>
        <w:right w:val="none" w:sz="0" w:space="0" w:color="auto"/>
      </w:divBdr>
    </w:div>
    <w:div w:id="442386835">
      <w:bodyDiv w:val="1"/>
      <w:marLeft w:val="0"/>
      <w:marRight w:val="0"/>
      <w:marTop w:val="0"/>
      <w:marBottom w:val="0"/>
      <w:divBdr>
        <w:top w:val="none" w:sz="0" w:space="0" w:color="auto"/>
        <w:left w:val="none" w:sz="0" w:space="0" w:color="auto"/>
        <w:bottom w:val="none" w:sz="0" w:space="0" w:color="auto"/>
        <w:right w:val="none" w:sz="0" w:space="0" w:color="auto"/>
      </w:divBdr>
    </w:div>
    <w:div w:id="445077598">
      <w:bodyDiv w:val="1"/>
      <w:marLeft w:val="0"/>
      <w:marRight w:val="0"/>
      <w:marTop w:val="0"/>
      <w:marBottom w:val="0"/>
      <w:divBdr>
        <w:top w:val="none" w:sz="0" w:space="0" w:color="auto"/>
        <w:left w:val="none" w:sz="0" w:space="0" w:color="auto"/>
        <w:bottom w:val="none" w:sz="0" w:space="0" w:color="auto"/>
        <w:right w:val="none" w:sz="0" w:space="0" w:color="auto"/>
      </w:divBdr>
    </w:div>
    <w:div w:id="446118583">
      <w:bodyDiv w:val="1"/>
      <w:marLeft w:val="0"/>
      <w:marRight w:val="0"/>
      <w:marTop w:val="0"/>
      <w:marBottom w:val="0"/>
      <w:divBdr>
        <w:top w:val="none" w:sz="0" w:space="0" w:color="auto"/>
        <w:left w:val="none" w:sz="0" w:space="0" w:color="auto"/>
        <w:bottom w:val="none" w:sz="0" w:space="0" w:color="auto"/>
        <w:right w:val="none" w:sz="0" w:space="0" w:color="auto"/>
      </w:divBdr>
    </w:div>
    <w:div w:id="454835621">
      <w:bodyDiv w:val="1"/>
      <w:marLeft w:val="0"/>
      <w:marRight w:val="0"/>
      <w:marTop w:val="0"/>
      <w:marBottom w:val="0"/>
      <w:divBdr>
        <w:top w:val="none" w:sz="0" w:space="0" w:color="auto"/>
        <w:left w:val="none" w:sz="0" w:space="0" w:color="auto"/>
        <w:bottom w:val="none" w:sz="0" w:space="0" w:color="auto"/>
        <w:right w:val="none" w:sz="0" w:space="0" w:color="auto"/>
      </w:divBdr>
    </w:div>
    <w:div w:id="456415103">
      <w:bodyDiv w:val="1"/>
      <w:marLeft w:val="0"/>
      <w:marRight w:val="0"/>
      <w:marTop w:val="0"/>
      <w:marBottom w:val="0"/>
      <w:divBdr>
        <w:top w:val="none" w:sz="0" w:space="0" w:color="auto"/>
        <w:left w:val="none" w:sz="0" w:space="0" w:color="auto"/>
        <w:bottom w:val="none" w:sz="0" w:space="0" w:color="auto"/>
        <w:right w:val="none" w:sz="0" w:space="0" w:color="auto"/>
      </w:divBdr>
    </w:div>
    <w:div w:id="457534149">
      <w:bodyDiv w:val="1"/>
      <w:marLeft w:val="0"/>
      <w:marRight w:val="0"/>
      <w:marTop w:val="0"/>
      <w:marBottom w:val="0"/>
      <w:divBdr>
        <w:top w:val="none" w:sz="0" w:space="0" w:color="auto"/>
        <w:left w:val="none" w:sz="0" w:space="0" w:color="auto"/>
        <w:bottom w:val="none" w:sz="0" w:space="0" w:color="auto"/>
        <w:right w:val="none" w:sz="0" w:space="0" w:color="auto"/>
      </w:divBdr>
    </w:div>
    <w:div w:id="461386447">
      <w:bodyDiv w:val="1"/>
      <w:marLeft w:val="0"/>
      <w:marRight w:val="0"/>
      <w:marTop w:val="0"/>
      <w:marBottom w:val="0"/>
      <w:divBdr>
        <w:top w:val="none" w:sz="0" w:space="0" w:color="auto"/>
        <w:left w:val="none" w:sz="0" w:space="0" w:color="auto"/>
        <w:bottom w:val="none" w:sz="0" w:space="0" w:color="auto"/>
        <w:right w:val="none" w:sz="0" w:space="0" w:color="auto"/>
      </w:divBdr>
    </w:div>
    <w:div w:id="464352094">
      <w:bodyDiv w:val="1"/>
      <w:marLeft w:val="0"/>
      <w:marRight w:val="0"/>
      <w:marTop w:val="0"/>
      <w:marBottom w:val="0"/>
      <w:divBdr>
        <w:top w:val="none" w:sz="0" w:space="0" w:color="auto"/>
        <w:left w:val="none" w:sz="0" w:space="0" w:color="auto"/>
        <w:bottom w:val="none" w:sz="0" w:space="0" w:color="auto"/>
        <w:right w:val="none" w:sz="0" w:space="0" w:color="auto"/>
      </w:divBdr>
    </w:div>
    <w:div w:id="474680849">
      <w:bodyDiv w:val="1"/>
      <w:marLeft w:val="0"/>
      <w:marRight w:val="0"/>
      <w:marTop w:val="0"/>
      <w:marBottom w:val="0"/>
      <w:divBdr>
        <w:top w:val="none" w:sz="0" w:space="0" w:color="auto"/>
        <w:left w:val="none" w:sz="0" w:space="0" w:color="auto"/>
        <w:bottom w:val="none" w:sz="0" w:space="0" w:color="auto"/>
        <w:right w:val="none" w:sz="0" w:space="0" w:color="auto"/>
      </w:divBdr>
    </w:div>
    <w:div w:id="480313902">
      <w:bodyDiv w:val="1"/>
      <w:marLeft w:val="0"/>
      <w:marRight w:val="0"/>
      <w:marTop w:val="0"/>
      <w:marBottom w:val="0"/>
      <w:divBdr>
        <w:top w:val="none" w:sz="0" w:space="0" w:color="auto"/>
        <w:left w:val="none" w:sz="0" w:space="0" w:color="auto"/>
        <w:bottom w:val="none" w:sz="0" w:space="0" w:color="auto"/>
        <w:right w:val="none" w:sz="0" w:space="0" w:color="auto"/>
      </w:divBdr>
    </w:div>
    <w:div w:id="482040397">
      <w:bodyDiv w:val="1"/>
      <w:marLeft w:val="0"/>
      <w:marRight w:val="0"/>
      <w:marTop w:val="0"/>
      <w:marBottom w:val="0"/>
      <w:divBdr>
        <w:top w:val="none" w:sz="0" w:space="0" w:color="auto"/>
        <w:left w:val="none" w:sz="0" w:space="0" w:color="auto"/>
        <w:bottom w:val="none" w:sz="0" w:space="0" w:color="auto"/>
        <w:right w:val="none" w:sz="0" w:space="0" w:color="auto"/>
      </w:divBdr>
    </w:div>
    <w:div w:id="483544472">
      <w:bodyDiv w:val="1"/>
      <w:marLeft w:val="0"/>
      <w:marRight w:val="0"/>
      <w:marTop w:val="0"/>
      <w:marBottom w:val="0"/>
      <w:divBdr>
        <w:top w:val="none" w:sz="0" w:space="0" w:color="auto"/>
        <w:left w:val="none" w:sz="0" w:space="0" w:color="auto"/>
        <w:bottom w:val="none" w:sz="0" w:space="0" w:color="auto"/>
        <w:right w:val="none" w:sz="0" w:space="0" w:color="auto"/>
      </w:divBdr>
    </w:div>
    <w:div w:id="485586138">
      <w:bodyDiv w:val="1"/>
      <w:marLeft w:val="0"/>
      <w:marRight w:val="0"/>
      <w:marTop w:val="0"/>
      <w:marBottom w:val="0"/>
      <w:divBdr>
        <w:top w:val="none" w:sz="0" w:space="0" w:color="auto"/>
        <w:left w:val="none" w:sz="0" w:space="0" w:color="auto"/>
        <w:bottom w:val="none" w:sz="0" w:space="0" w:color="auto"/>
        <w:right w:val="none" w:sz="0" w:space="0" w:color="auto"/>
      </w:divBdr>
    </w:div>
    <w:div w:id="487988523">
      <w:bodyDiv w:val="1"/>
      <w:marLeft w:val="0"/>
      <w:marRight w:val="0"/>
      <w:marTop w:val="0"/>
      <w:marBottom w:val="0"/>
      <w:divBdr>
        <w:top w:val="none" w:sz="0" w:space="0" w:color="auto"/>
        <w:left w:val="none" w:sz="0" w:space="0" w:color="auto"/>
        <w:bottom w:val="none" w:sz="0" w:space="0" w:color="auto"/>
        <w:right w:val="none" w:sz="0" w:space="0" w:color="auto"/>
      </w:divBdr>
    </w:div>
    <w:div w:id="508495258">
      <w:bodyDiv w:val="1"/>
      <w:marLeft w:val="0"/>
      <w:marRight w:val="0"/>
      <w:marTop w:val="0"/>
      <w:marBottom w:val="0"/>
      <w:divBdr>
        <w:top w:val="none" w:sz="0" w:space="0" w:color="auto"/>
        <w:left w:val="none" w:sz="0" w:space="0" w:color="auto"/>
        <w:bottom w:val="none" w:sz="0" w:space="0" w:color="auto"/>
        <w:right w:val="none" w:sz="0" w:space="0" w:color="auto"/>
      </w:divBdr>
    </w:div>
    <w:div w:id="509301007">
      <w:bodyDiv w:val="1"/>
      <w:marLeft w:val="0"/>
      <w:marRight w:val="0"/>
      <w:marTop w:val="0"/>
      <w:marBottom w:val="0"/>
      <w:divBdr>
        <w:top w:val="none" w:sz="0" w:space="0" w:color="auto"/>
        <w:left w:val="none" w:sz="0" w:space="0" w:color="auto"/>
        <w:bottom w:val="none" w:sz="0" w:space="0" w:color="auto"/>
        <w:right w:val="none" w:sz="0" w:space="0" w:color="auto"/>
      </w:divBdr>
    </w:div>
    <w:div w:id="518618751">
      <w:bodyDiv w:val="1"/>
      <w:marLeft w:val="0"/>
      <w:marRight w:val="0"/>
      <w:marTop w:val="0"/>
      <w:marBottom w:val="0"/>
      <w:divBdr>
        <w:top w:val="none" w:sz="0" w:space="0" w:color="auto"/>
        <w:left w:val="none" w:sz="0" w:space="0" w:color="auto"/>
        <w:bottom w:val="none" w:sz="0" w:space="0" w:color="auto"/>
        <w:right w:val="none" w:sz="0" w:space="0" w:color="auto"/>
      </w:divBdr>
    </w:div>
    <w:div w:id="518739888">
      <w:bodyDiv w:val="1"/>
      <w:marLeft w:val="0"/>
      <w:marRight w:val="0"/>
      <w:marTop w:val="0"/>
      <w:marBottom w:val="0"/>
      <w:divBdr>
        <w:top w:val="none" w:sz="0" w:space="0" w:color="auto"/>
        <w:left w:val="none" w:sz="0" w:space="0" w:color="auto"/>
        <w:bottom w:val="none" w:sz="0" w:space="0" w:color="auto"/>
        <w:right w:val="none" w:sz="0" w:space="0" w:color="auto"/>
      </w:divBdr>
    </w:div>
    <w:div w:id="520700091">
      <w:bodyDiv w:val="1"/>
      <w:marLeft w:val="0"/>
      <w:marRight w:val="0"/>
      <w:marTop w:val="0"/>
      <w:marBottom w:val="0"/>
      <w:divBdr>
        <w:top w:val="none" w:sz="0" w:space="0" w:color="auto"/>
        <w:left w:val="none" w:sz="0" w:space="0" w:color="auto"/>
        <w:bottom w:val="none" w:sz="0" w:space="0" w:color="auto"/>
        <w:right w:val="none" w:sz="0" w:space="0" w:color="auto"/>
      </w:divBdr>
    </w:div>
    <w:div w:id="527108683">
      <w:bodyDiv w:val="1"/>
      <w:marLeft w:val="0"/>
      <w:marRight w:val="0"/>
      <w:marTop w:val="0"/>
      <w:marBottom w:val="0"/>
      <w:divBdr>
        <w:top w:val="none" w:sz="0" w:space="0" w:color="auto"/>
        <w:left w:val="none" w:sz="0" w:space="0" w:color="auto"/>
        <w:bottom w:val="none" w:sz="0" w:space="0" w:color="auto"/>
        <w:right w:val="none" w:sz="0" w:space="0" w:color="auto"/>
      </w:divBdr>
    </w:div>
    <w:div w:id="527646088">
      <w:bodyDiv w:val="1"/>
      <w:marLeft w:val="0"/>
      <w:marRight w:val="0"/>
      <w:marTop w:val="0"/>
      <w:marBottom w:val="0"/>
      <w:divBdr>
        <w:top w:val="none" w:sz="0" w:space="0" w:color="auto"/>
        <w:left w:val="none" w:sz="0" w:space="0" w:color="auto"/>
        <w:bottom w:val="none" w:sz="0" w:space="0" w:color="auto"/>
        <w:right w:val="none" w:sz="0" w:space="0" w:color="auto"/>
      </w:divBdr>
    </w:div>
    <w:div w:id="530915770">
      <w:bodyDiv w:val="1"/>
      <w:marLeft w:val="0"/>
      <w:marRight w:val="0"/>
      <w:marTop w:val="0"/>
      <w:marBottom w:val="0"/>
      <w:divBdr>
        <w:top w:val="none" w:sz="0" w:space="0" w:color="auto"/>
        <w:left w:val="none" w:sz="0" w:space="0" w:color="auto"/>
        <w:bottom w:val="none" w:sz="0" w:space="0" w:color="auto"/>
        <w:right w:val="none" w:sz="0" w:space="0" w:color="auto"/>
      </w:divBdr>
    </w:div>
    <w:div w:id="532575170">
      <w:bodyDiv w:val="1"/>
      <w:marLeft w:val="0"/>
      <w:marRight w:val="0"/>
      <w:marTop w:val="0"/>
      <w:marBottom w:val="0"/>
      <w:divBdr>
        <w:top w:val="none" w:sz="0" w:space="0" w:color="auto"/>
        <w:left w:val="none" w:sz="0" w:space="0" w:color="auto"/>
        <w:bottom w:val="none" w:sz="0" w:space="0" w:color="auto"/>
        <w:right w:val="none" w:sz="0" w:space="0" w:color="auto"/>
      </w:divBdr>
    </w:div>
    <w:div w:id="533269617">
      <w:bodyDiv w:val="1"/>
      <w:marLeft w:val="0"/>
      <w:marRight w:val="0"/>
      <w:marTop w:val="0"/>
      <w:marBottom w:val="0"/>
      <w:divBdr>
        <w:top w:val="none" w:sz="0" w:space="0" w:color="auto"/>
        <w:left w:val="none" w:sz="0" w:space="0" w:color="auto"/>
        <w:bottom w:val="none" w:sz="0" w:space="0" w:color="auto"/>
        <w:right w:val="none" w:sz="0" w:space="0" w:color="auto"/>
      </w:divBdr>
    </w:div>
    <w:div w:id="539711069">
      <w:bodyDiv w:val="1"/>
      <w:marLeft w:val="0"/>
      <w:marRight w:val="0"/>
      <w:marTop w:val="0"/>
      <w:marBottom w:val="0"/>
      <w:divBdr>
        <w:top w:val="none" w:sz="0" w:space="0" w:color="auto"/>
        <w:left w:val="none" w:sz="0" w:space="0" w:color="auto"/>
        <w:bottom w:val="none" w:sz="0" w:space="0" w:color="auto"/>
        <w:right w:val="none" w:sz="0" w:space="0" w:color="auto"/>
      </w:divBdr>
    </w:div>
    <w:div w:id="542401619">
      <w:bodyDiv w:val="1"/>
      <w:marLeft w:val="0"/>
      <w:marRight w:val="0"/>
      <w:marTop w:val="0"/>
      <w:marBottom w:val="0"/>
      <w:divBdr>
        <w:top w:val="none" w:sz="0" w:space="0" w:color="auto"/>
        <w:left w:val="none" w:sz="0" w:space="0" w:color="auto"/>
        <w:bottom w:val="none" w:sz="0" w:space="0" w:color="auto"/>
        <w:right w:val="none" w:sz="0" w:space="0" w:color="auto"/>
      </w:divBdr>
    </w:div>
    <w:div w:id="548417762">
      <w:bodyDiv w:val="1"/>
      <w:marLeft w:val="0"/>
      <w:marRight w:val="0"/>
      <w:marTop w:val="0"/>
      <w:marBottom w:val="0"/>
      <w:divBdr>
        <w:top w:val="none" w:sz="0" w:space="0" w:color="auto"/>
        <w:left w:val="none" w:sz="0" w:space="0" w:color="auto"/>
        <w:bottom w:val="none" w:sz="0" w:space="0" w:color="auto"/>
        <w:right w:val="none" w:sz="0" w:space="0" w:color="auto"/>
      </w:divBdr>
    </w:div>
    <w:div w:id="550312145">
      <w:bodyDiv w:val="1"/>
      <w:marLeft w:val="0"/>
      <w:marRight w:val="0"/>
      <w:marTop w:val="0"/>
      <w:marBottom w:val="0"/>
      <w:divBdr>
        <w:top w:val="none" w:sz="0" w:space="0" w:color="auto"/>
        <w:left w:val="none" w:sz="0" w:space="0" w:color="auto"/>
        <w:bottom w:val="none" w:sz="0" w:space="0" w:color="auto"/>
        <w:right w:val="none" w:sz="0" w:space="0" w:color="auto"/>
      </w:divBdr>
    </w:div>
    <w:div w:id="553852485">
      <w:bodyDiv w:val="1"/>
      <w:marLeft w:val="0"/>
      <w:marRight w:val="0"/>
      <w:marTop w:val="0"/>
      <w:marBottom w:val="0"/>
      <w:divBdr>
        <w:top w:val="none" w:sz="0" w:space="0" w:color="auto"/>
        <w:left w:val="none" w:sz="0" w:space="0" w:color="auto"/>
        <w:bottom w:val="none" w:sz="0" w:space="0" w:color="auto"/>
        <w:right w:val="none" w:sz="0" w:space="0" w:color="auto"/>
      </w:divBdr>
    </w:div>
    <w:div w:id="554436725">
      <w:bodyDiv w:val="1"/>
      <w:marLeft w:val="0"/>
      <w:marRight w:val="0"/>
      <w:marTop w:val="0"/>
      <w:marBottom w:val="0"/>
      <w:divBdr>
        <w:top w:val="none" w:sz="0" w:space="0" w:color="auto"/>
        <w:left w:val="none" w:sz="0" w:space="0" w:color="auto"/>
        <w:bottom w:val="none" w:sz="0" w:space="0" w:color="auto"/>
        <w:right w:val="none" w:sz="0" w:space="0" w:color="auto"/>
      </w:divBdr>
    </w:div>
    <w:div w:id="565066678">
      <w:bodyDiv w:val="1"/>
      <w:marLeft w:val="0"/>
      <w:marRight w:val="0"/>
      <w:marTop w:val="0"/>
      <w:marBottom w:val="0"/>
      <w:divBdr>
        <w:top w:val="none" w:sz="0" w:space="0" w:color="auto"/>
        <w:left w:val="none" w:sz="0" w:space="0" w:color="auto"/>
        <w:bottom w:val="none" w:sz="0" w:space="0" w:color="auto"/>
        <w:right w:val="none" w:sz="0" w:space="0" w:color="auto"/>
      </w:divBdr>
    </w:div>
    <w:div w:id="565336465">
      <w:bodyDiv w:val="1"/>
      <w:marLeft w:val="0"/>
      <w:marRight w:val="0"/>
      <w:marTop w:val="0"/>
      <w:marBottom w:val="0"/>
      <w:divBdr>
        <w:top w:val="none" w:sz="0" w:space="0" w:color="auto"/>
        <w:left w:val="none" w:sz="0" w:space="0" w:color="auto"/>
        <w:bottom w:val="none" w:sz="0" w:space="0" w:color="auto"/>
        <w:right w:val="none" w:sz="0" w:space="0" w:color="auto"/>
      </w:divBdr>
    </w:div>
    <w:div w:id="565844606">
      <w:bodyDiv w:val="1"/>
      <w:marLeft w:val="0"/>
      <w:marRight w:val="0"/>
      <w:marTop w:val="0"/>
      <w:marBottom w:val="0"/>
      <w:divBdr>
        <w:top w:val="none" w:sz="0" w:space="0" w:color="auto"/>
        <w:left w:val="none" w:sz="0" w:space="0" w:color="auto"/>
        <w:bottom w:val="none" w:sz="0" w:space="0" w:color="auto"/>
        <w:right w:val="none" w:sz="0" w:space="0" w:color="auto"/>
      </w:divBdr>
    </w:div>
    <w:div w:id="571549315">
      <w:bodyDiv w:val="1"/>
      <w:marLeft w:val="0"/>
      <w:marRight w:val="0"/>
      <w:marTop w:val="0"/>
      <w:marBottom w:val="0"/>
      <w:divBdr>
        <w:top w:val="none" w:sz="0" w:space="0" w:color="auto"/>
        <w:left w:val="none" w:sz="0" w:space="0" w:color="auto"/>
        <w:bottom w:val="none" w:sz="0" w:space="0" w:color="auto"/>
        <w:right w:val="none" w:sz="0" w:space="0" w:color="auto"/>
      </w:divBdr>
    </w:div>
    <w:div w:id="572466537">
      <w:bodyDiv w:val="1"/>
      <w:marLeft w:val="0"/>
      <w:marRight w:val="0"/>
      <w:marTop w:val="0"/>
      <w:marBottom w:val="0"/>
      <w:divBdr>
        <w:top w:val="none" w:sz="0" w:space="0" w:color="auto"/>
        <w:left w:val="none" w:sz="0" w:space="0" w:color="auto"/>
        <w:bottom w:val="none" w:sz="0" w:space="0" w:color="auto"/>
        <w:right w:val="none" w:sz="0" w:space="0" w:color="auto"/>
      </w:divBdr>
    </w:div>
    <w:div w:id="578636381">
      <w:bodyDiv w:val="1"/>
      <w:marLeft w:val="0"/>
      <w:marRight w:val="0"/>
      <w:marTop w:val="0"/>
      <w:marBottom w:val="0"/>
      <w:divBdr>
        <w:top w:val="none" w:sz="0" w:space="0" w:color="auto"/>
        <w:left w:val="none" w:sz="0" w:space="0" w:color="auto"/>
        <w:bottom w:val="none" w:sz="0" w:space="0" w:color="auto"/>
        <w:right w:val="none" w:sz="0" w:space="0" w:color="auto"/>
      </w:divBdr>
    </w:div>
    <w:div w:id="582958309">
      <w:bodyDiv w:val="1"/>
      <w:marLeft w:val="0"/>
      <w:marRight w:val="0"/>
      <w:marTop w:val="0"/>
      <w:marBottom w:val="0"/>
      <w:divBdr>
        <w:top w:val="none" w:sz="0" w:space="0" w:color="auto"/>
        <w:left w:val="none" w:sz="0" w:space="0" w:color="auto"/>
        <w:bottom w:val="none" w:sz="0" w:space="0" w:color="auto"/>
        <w:right w:val="none" w:sz="0" w:space="0" w:color="auto"/>
      </w:divBdr>
    </w:div>
    <w:div w:id="604313455">
      <w:bodyDiv w:val="1"/>
      <w:marLeft w:val="0"/>
      <w:marRight w:val="0"/>
      <w:marTop w:val="0"/>
      <w:marBottom w:val="0"/>
      <w:divBdr>
        <w:top w:val="none" w:sz="0" w:space="0" w:color="auto"/>
        <w:left w:val="none" w:sz="0" w:space="0" w:color="auto"/>
        <w:bottom w:val="none" w:sz="0" w:space="0" w:color="auto"/>
        <w:right w:val="none" w:sz="0" w:space="0" w:color="auto"/>
      </w:divBdr>
    </w:div>
    <w:div w:id="607929685">
      <w:bodyDiv w:val="1"/>
      <w:marLeft w:val="0"/>
      <w:marRight w:val="0"/>
      <w:marTop w:val="0"/>
      <w:marBottom w:val="0"/>
      <w:divBdr>
        <w:top w:val="none" w:sz="0" w:space="0" w:color="auto"/>
        <w:left w:val="none" w:sz="0" w:space="0" w:color="auto"/>
        <w:bottom w:val="none" w:sz="0" w:space="0" w:color="auto"/>
        <w:right w:val="none" w:sz="0" w:space="0" w:color="auto"/>
      </w:divBdr>
    </w:div>
    <w:div w:id="618071440">
      <w:bodyDiv w:val="1"/>
      <w:marLeft w:val="0"/>
      <w:marRight w:val="0"/>
      <w:marTop w:val="0"/>
      <w:marBottom w:val="0"/>
      <w:divBdr>
        <w:top w:val="none" w:sz="0" w:space="0" w:color="auto"/>
        <w:left w:val="none" w:sz="0" w:space="0" w:color="auto"/>
        <w:bottom w:val="none" w:sz="0" w:space="0" w:color="auto"/>
        <w:right w:val="none" w:sz="0" w:space="0" w:color="auto"/>
      </w:divBdr>
    </w:div>
    <w:div w:id="620648364">
      <w:bodyDiv w:val="1"/>
      <w:marLeft w:val="0"/>
      <w:marRight w:val="0"/>
      <w:marTop w:val="0"/>
      <w:marBottom w:val="0"/>
      <w:divBdr>
        <w:top w:val="none" w:sz="0" w:space="0" w:color="auto"/>
        <w:left w:val="none" w:sz="0" w:space="0" w:color="auto"/>
        <w:bottom w:val="none" w:sz="0" w:space="0" w:color="auto"/>
        <w:right w:val="none" w:sz="0" w:space="0" w:color="auto"/>
      </w:divBdr>
    </w:div>
    <w:div w:id="621959651">
      <w:bodyDiv w:val="1"/>
      <w:marLeft w:val="0"/>
      <w:marRight w:val="0"/>
      <w:marTop w:val="0"/>
      <w:marBottom w:val="0"/>
      <w:divBdr>
        <w:top w:val="none" w:sz="0" w:space="0" w:color="auto"/>
        <w:left w:val="none" w:sz="0" w:space="0" w:color="auto"/>
        <w:bottom w:val="none" w:sz="0" w:space="0" w:color="auto"/>
        <w:right w:val="none" w:sz="0" w:space="0" w:color="auto"/>
      </w:divBdr>
    </w:div>
    <w:div w:id="631518359">
      <w:bodyDiv w:val="1"/>
      <w:marLeft w:val="0"/>
      <w:marRight w:val="0"/>
      <w:marTop w:val="0"/>
      <w:marBottom w:val="0"/>
      <w:divBdr>
        <w:top w:val="none" w:sz="0" w:space="0" w:color="auto"/>
        <w:left w:val="none" w:sz="0" w:space="0" w:color="auto"/>
        <w:bottom w:val="none" w:sz="0" w:space="0" w:color="auto"/>
        <w:right w:val="none" w:sz="0" w:space="0" w:color="auto"/>
      </w:divBdr>
    </w:div>
    <w:div w:id="636571804">
      <w:bodyDiv w:val="1"/>
      <w:marLeft w:val="0"/>
      <w:marRight w:val="0"/>
      <w:marTop w:val="0"/>
      <w:marBottom w:val="0"/>
      <w:divBdr>
        <w:top w:val="none" w:sz="0" w:space="0" w:color="auto"/>
        <w:left w:val="none" w:sz="0" w:space="0" w:color="auto"/>
        <w:bottom w:val="none" w:sz="0" w:space="0" w:color="auto"/>
        <w:right w:val="none" w:sz="0" w:space="0" w:color="auto"/>
      </w:divBdr>
    </w:div>
    <w:div w:id="638341136">
      <w:bodyDiv w:val="1"/>
      <w:marLeft w:val="0"/>
      <w:marRight w:val="0"/>
      <w:marTop w:val="0"/>
      <w:marBottom w:val="0"/>
      <w:divBdr>
        <w:top w:val="none" w:sz="0" w:space="0" w:color="auto"/>
        <w:left w:val="none" w:sz="0" w:space="0" w:color="auto"/>
        <w:bottom w:val="none" w:sz="0" w:space="0" w:color="auto"/>
        <w:right w:val="none" w:sz="0" w:space="0" w:color="auto"/>
      </w:divBdr>
    </w:div>
    <w:div w:id="638415317">
      <w:bodyDiv w:val="1"/>
      <w:marLeft w:val="0"/>
      <w:marRight w:val="0"/>
      <w:marTop w:val="0"/>
      <w:marBottom w:val="0"/>
      <w:divBdr>
        <w:top w:val="none" w:sz="0" w:space="0" w:color="auto"/>
        <w:left w:val="none" w:sz="0" w:space="0" w:color="auto"/>
        <w:bottom w:val="none" w:sz="0" w:space="0" w:color="auto"/>
        <w:right w:val="none" w:sz="0" w:space="0" w:color="auto"/>
      </w:divBdr>
    </w:div>
    <w:div w:id="640380738">
      <w:bodyDiv w:val="1"/>
      <w:marLeft w:val="0"/>
      <w:marRight w:val="0"/>
      <w:marTop w:val="0"/>
      <w:marBottom w:val="0"/>
      <w:divBdr>
        <w:top w:val="none" w:sz="0" w:space="0" w:color="auto"/>
        <w:left w:val="none" w:sz="0" w:space="0" w:color="auto"/>
        <w:bottom w:val="none" w:sz="0" w:space="0" w:color="auto"/>
        <w:right w:val="none" w:sz="0" w:space="0" w:color="auto"/>
      </w:divBdr>
    </w:div>
    <w:div w:id="643199990">
      <w:bodyDiv w:val="1"/>
      <w:marLeft w:val="0"/>
      <w:marRight w:val="0"/>
      <w:marTop w:val="0"/>
      <w:marBottom w:val="0"/>
      <w:divBdr>
        <w:top w:val="none" w:sz="0" w:space="0" w:color="auto"/>
        <w:left w:val="none" w:sz="0" w:space="0" w:color="auto"/>
        <w:bottom w:val="none" w:sz="0" w:space="0" w:color="auto"/>
        <w:right w:val="none" w:sz="0" w:space="0" w:color="auto"/>
      </w:divBdr>
    </w:div>
    <w:div w:id="646979419">
      <w:bodyDiv w:val="1"/>
      <w:marLeft w:val="0"/>
      <w:marRight w:val="0"/>
      <w:marTop w:val="0"/>
      <w:marBottom w:val="0"/>
      <w:divBdr>
        <w:top w:val="none" w:sz="0" w:space="0" w:color="auto"/>
        <w:left w:val="none" w:sz="0" w:space="0" w:color="auto"/>
        <w:bottom w:val="none" w:sz="0" w:space="0" w:color="auto"/>
        <w:right w:val="none" w:sz="0" w:space="0" w:color="auto"/>
      </w:divBdr>
    </w:div>
    <w:div w:id="647905406">
      <w:bodyDiv w:val="1"/>
      <w:marLeft w:val="0"/>
      <w:marRight w:val="0"/>
      <w:marTop w:val="0"/>
      <w:marBottom w:val="0"/>
      <w:divBdr>
        <w:top w:val="none" w:sz="0" w:space="0" w:color="auto"/>
        <w:left w:val="none" w:sz="0" w:space="0" w:color="auto"/>
        <w:bottom w:val="none" w:sz="0" w:space="0" w:color="auto"/>
        <w:right w:val="none" w:sz="0" w:space="0" w:color="auto"/>
      </w:divBdr>
    </w:div>
    <w:div w:id="651065819">
      <w:bodyDiv w:val="1"/>
      <w:marLeft w:val="0"/>
      <w:marRight w:val="0"/>
      <w:marTop w:val="0"/>
      <w:marBottom w:val="0"/>
      <w:divBdr>
        <w:top w:val="none" w:sz="0" w:space="0" w:color="auto"/>
        <w:left w:val="none" w:sz="0" w:space="0" w:color="auto"/>
        <w:bottom w:val="none" w:sz="0" w:space="0" w:color="auto"/>
        <w:right w:val="none" w:sz="0" w:space="0" w:color="auto"/>
      </w:divBdr>
    </w:div>
    <w:div w:id="652296735">
      <w:bodyDiv w:val="1"/>
      <w:marLeft w:val="0"/>
      <w:marRight w:val="0"/>
      <w:marTop w:val="0"/>
      <w:marBottom w:val="0"/>
      <w:divBdr>
        <w:top w:val="none" w:sz="0" w:space="0" w:color="auto"/>
        <w:left w:val="none" w:sz="0" w:space="0" w:color="auto"/>
        <w:bottom w:val="none" w:sz="0" w:space="0" w:color="auto"/>
        <w:right w:val="none" w:sz="0" w:space="0" w:color="auto"/>
      </w:divBdr>
    </w:div>
    <w:div w:id="666520676">
      <w:bodyDiv w:val="1"/>
      <w:marLeft w:val="0"/>
      <w:marRight w:val="0"/>
      <w:marTop w:val="0"/>
      <w:marBottom w:val="0"/>
      <w:divBdr>
        <w:top w:val="none" w:sz="0" w:space="0" w:color="auto"/>
        <w:left w:val="none" w:sz="0" w:space="0" w:color="auto"/>
        <w:bottom w:val="none" w:sz="0" w:space="0" w:color="auto"/>
        <w:right w:val="none" w:sz="0" w:space="0" w:color="auto"/>
      </w:divBdr>
    </w:div>
    <w:div w:id="667051896">
      <w:bodyDiv w:val="1"/>
      <w:marLeft w:val="0"/>
      <w:marRight w:val="0"/>
      <w:marTop w:val="0"/>
      <w:marBottom w:val="0"/>
      <w:divBdr>
        <w:top w:val="none" w:sz="0" w:space="0" w:color="auto"/>
        <w:left w:val="none" w:sz="0" w:space="0" w:color="auto"/>
        <w:bottom w:val="none" w:sz="0" w:space="0" w:color="auto"/>
        <w:right w:val="none" w:sz="0" w:space="0" w:color="auto"/>
      </w:divBdr>
    </w:div>
    <w:div w:id="668025938">
      <w:bodyDiv w:val="1"/>
      <w:marLeft w:val="0"/>
      <w:marRight w:val="0"/>
      <w:marTop w:val="0"/>
      <w:marBottom w:val="0"/>
      <w:divBdr>
        <w:top w:val="none" w:sz="0" w:space="0" w:color="auto"/>
        <w:left w:val="none" w:sz="0" w:space="0" w:color="auto"/>
        <w:bottom w:val="none" w:sz="0" w:space="0" w:color="auto"/>
        <w:right w:val="none" w:sz="0" w:space="0" w:color="auto"/>
      </w:divBdr>
    </w:div>
    <w:div w:id="672029899">
      <w:bodyDiv w:val="1"/>
      <w:marLeft w:val="0"/>
      <w:marRight w:val="0"/>
      <w:marTop w:val="0"/>
      <w:marBottom w:val="0"/>
      <w:divBdr>
        <w:top w:val="none" w:sz="0" w:space="0" w:color="auto"/>
        <w:left w:val="none" w:sz="0" w:space="0" w:color="auto"/>
        <w:bottom w:val="none" w:sz="0" w:space="0" w:color="auto"/>
        <w:right w:val="none" w:sz="0" w:space="0" w:color="auto"/>
      </w:divBdr>
    </w:div>
    <w:div w:id="675155714">
      <w:bodyDiv w:val="1"/>
      <w:marLeft w:val="0"/>
      <w:marRight w:val="0"/>
      <w:marTop w:val="0"/>
      <w:marBottom w:val="0"/>
      <w:divBdr>
        <w:top w:val="none" w:sz="0" w:space="0" w:color="auto"/>
        <w:left w:val="none" w:sz="0" w:space="0" w:color="auto"/>
        <w:bottom w:val="none" w:sz="0" w:space="0" w:color="auto"/>
        <w:right w:val="none" w:sz="0" w:space="0" w:color="auto"/>
      </w:divBdr>
    </w:div>
    <w:div w:id="680936823">
      <w:bodyDiv w:val="1"/>
      <w:marLeft w:val="0"/>
      <w:marRight w:val="0"/>
      <w:marTop w:val="0"/>
      <w:marBottom w:val="0"/>
      <w:divBdr>
        <w:top w:val="none" w:sz="0" w:space="0" w:color="auto"/>
        <w:left w:val="none" w:sz="0" w:space="0" w:color="auto"/>
        <w:bottom w:val="none" w:sz="0" w:space="0" w:color="auto"/>
        <w:right w:val="none" w:sz="0" w:space="0" w:color="auto"/>
      </w:divBdr>
    </w:div>
    <w:div w:id="683870820">
      <w:bodyDiv w:val="1"/>
      <w:marLeft w:val="0"/>
      <w:marRight w:val="0"/>
      <w:marTop w:val="0"/>
      <w:marBottom w:val="0"/>
      <w:divBdr>
        <w:top w:val="none" w:sz="0" w:space="0" w:color="auto"/>
        <w:left w:val="none" w:sz="0" w:space="0" w:color="auto"/>
        <w:bottom w:val="none" w:sz="0" w:space="0" w:color="auto"/>
        <w:right w:val="none" w:sz="0" w:space="0" w:color="auto"/>
      </w:divBdr>
    </w:div>
    <w:div w:id="688987226">
      <w:bodyDiv w:val="1"/>
      <w:marLeft w:val="0"/>
      <w:marRight w:val="0"/>
      <w:marTop w:val="0"/>
      <w:marBottom w:val="0"/>
      <w:divBdr>
        <w:top w:val="none" w:sz="0" w:space="0" w:color="auto"/>
        <w:left w:val="none" w:sz="0" w:space="0" w:color="auto"/>
        <w:bottom w:val="none" w:sz="0" w:space="0" w:color="auto"/>
        <w:right w:val="none" w:sz="0" w:space="0" w:color="auto"/>
      </w:divBdr>
    </w:div>
    <w:div w:id="693964320">
      <w:bodyDiv w:val="1"/>
      <w:marLeft w:val="0"/>
      <w:marRight w:val="0"/>
      <w:marTop w:val="0"/>
      <w:marBottom w:val="0"/>
      <w:divBdr>
        <w:top w:val="none" w:sz="0" w:space="0" w:color="auto"/>
        <w:left w:val="none" w:sz="0" w:space="0" w:color="auto"/>
        <w:bottom w:val="none" w:sz="0" w:space="0" w:color="auto"/>
        <w:right w:val="none" w:sz="0" w:space="0" w:color="auto"/>
      </w:divBdr>
    </w:div>
    <w:div w:id="712772670">
      <w:bodyDiv w:val="1"/>
      <w:marLeft w:val="0"/>
      <w:marRight w:val="0"/>
      <w:marTop w:val="0"/>
      <w:marBottom w:val="0"/>
      <w:divBdr>
        <w:top w:val="none" w:sz="0" w:space="0" w:color="auto"/>
        <w:left w:val="none" w:sz="0" w:space="0" w:color="auto"/>
        <w:bottom w:val="none" w:sz="0" w:space="0" w:color="auto"/>
        <w:right w:val="none" w:sz="0" w:space="0" w:color="auto"/>
      </w:divBdr>
    </w:div>
    <w:div w:id="716314523">
      <w:bodyDiv w:val="1"/>
      <w:marLeft w:val="0"/>
      <w:marRight w:val="0"/>
      <w:marTop w:val="0"/>
      <w:marBottom w:val="0"/>
      <w:divBdr>
        <w:top w:val="none" w:sz="0" w:space="0" w:color="auto"/>
        <w:left w:val="none" w:sz="0" w:space="0" w:color="auto"/>
        <w:bottom w:val="none" w:sz="0" w:space="0" w:color="auto"/>
        <w:right w:val="none" w:sz="0" w:space="0" w:color="auto"/>
      </w:divBdr>
    </w:div>
    <w:div w:id="736248101">
      <w:bodyDiv w:val="1"/>
      <w:marLeft w:val="0"/>
      <w:marRight w:val="0"/>
      <w:marTop w:val="0"/>
      <w:marBottom w:val="0"/>
      <w:divBdr>
        <w:top w:val="none" w:sz="0" w:space="0" w:color="auto"/>
        <w:left w:val="none" w:sz="0" w:space="0" w:color="auto"/>
        <w:bottom w:val="none" w:sz="0" w:space="0" w:color="auto"/>
        <w:right w:val="none" w:sz="0" w:space="0" w:color="auto"/>
      </w:divBdr>
    </w:div>
    <w:div w:id="742336676">
      <w:bodyDiv w:val="1"/>
      <w:marLeft w:val="0"/>
      <w:marRight w:val="0"/>
      <w:marTop w:val="0"/>
      <w:marBottom w:val="0"/>
      <w:divBdr>
        <w:top w:val="none" w:sz="0" w:space="0" w:color="auto"/>
        <w:left w:val="none" w:sz="0" w:space="0" w:color="auto"/>
        <w:bottom w:val="none" w:sz="0" w:space="0" w:color="auto"/>
        <w:right w:val="none" w:sz="0" w:space="0" w:color="auto"/>
      </w:divBdr>
    </w:div>
    <w:div w:id="747114719">
      <w:bodyDiv w:val="1"/>
      <w:marLeft w:val="0"/>
      <w:marRight w:val="0"/>
      <w:marTop w:val="0"/>
      <w:marBottom w:val="0"/>
      <w:divBdr>
        <w:top w:val="none" w:sz="0" w:space="0" w:color="auto"/>
        <w:left w:val="none" w:sz="0" w:space="0" w:color="auto"/>
        <w:bottom w:val="none" w:sz="0" w:space="0" w:color="auto"/>
        <w:right w:val="none" w:sz="0" w:space="0" w:color="auto"/>
      </w:divBdr>
    </w:div>
    <w:div w:id="752238438">
      <w:bodyDiv w:val="1"/>
      <w:marLeft w:val="0"/>
      <w:marRight w:val="0"/>
      <w:marTop w:val="0"/>
      <w:marBottom w:val="0"/>
      <w:divBdr>
        <w:top w:val="none" w:sz="0" w:space="0" w:color="auto"/>
        <w:left w:val="none" w:sz="0" w:space="0" w:color="auto"/>
        <w:bottom w:val="none" w:sz="0" w:space="0" w:color="auto"/>
        <w:right w:val="none" w:sz="0" w:space="0" w:color="auto"/>
      </w:divBdr>
    </w:div>
    <w:div w:id="768936574">
      <w:bodyDiv w:val="1"/>
      <w:marLeft w:val="0"/>
      <w:marRight w:val="0"/>
      <w:marTop w:val="0"/>
      <w:marBottom w:val="0"/>
      <w:divBdr>
        <w:top w:val="none" w:sz="0" w:space="0" w:color="auto"/>
        <w:left w:val="none" w:sz="0" w:space="0" w:color="auto"/>
        <w:bottom w:val="none" w:sz="0" w:space="0" w:color="auto"/>
        <w:right w:val="none" w:sz="0" w:space="0" w:color="auto"/>
      </w:divBdr>
    </w:div>
    <w:div w:id="773985552">
      <w:bodyDiv w:val="1"/>
      <w:marLeft w:val="0"/>
      <w:marRight w:val="0"/>
      <w:marTop w:val="0"/>
      <w:marBottom w:val="0"/>
      <w:divBdr>
        <w:top w:val="none" w:sz="0" w:space="0" w:color="auto"/>
        <w:left w:val="none" w:sz="0" w:space="0" w:color="auto"/>
        <w:bottom w:val="none" w:sz="0" w:space="0" w:color="auto"/>
        <w:right w:val="none" w:sz="0" w:space="0" w:color="auto"/>
      </w:divBdr>
    </w:div>
    <w:div w:id="774599364">
      <w:bodyDiv w:val="1"/>
      <w:marLeft w:val="0"/>
      <w:marRight w:val="0"/>
      <w:marTop w:val="0"/>
      <w:marBottom w:val="0"/>
      <w:divBdr>
        <w:top w:val="none" w:sz="0" w:space="0" w:color="auto"/>
        <w:left w:val="none" w:sz="0" w:space="0" w:color="auto"/>
        <w:bottom w:val="none" w:sz="0" w:space="0" w:color="auto"/>
        <w:right w:val="none" w:sz="0" w:space="0" w:color="auto"/>
      </w:divBdr>
    </w:div>
    <w:div w:id="775055041">
      <w:bodyDiv w:val="1"/>
      <w:marLeft w:val="0"/>
      <w:marRight w:val="0"/>
      <w:marTop w:val="0"/>
      <w:marBottom w:val="0"/>
      <w:divBdr>
        <w:top w:val="none" w:sz="0" w:space="0" w:color="auto"/>
        <w:left w:val="none" w:sz="0" w:space="0" w:color="auto"/>
        <w:bottom w:val="none" w:sz="0" w:space="0" w:color="auto"/>
        <w:right w:val="none" w:sz="0" w:space="0" w:color="auto"/>
      </w:divBdr>
    </w:div>
    <w:div w:id="775173605">
      <w:bodyDiv w:val="1"/>
      <w:marLeft w:val="0"/>
      <w:marRight w:val="0"/>
      <w:marTop w:val="0"/>
      <w:marBottom w:val="0"/>
      <w:divBdr>
        <w:top w:val="none" w:sz="0" w:space="0" w:color="auto"/>
        <w:left w:val="none" w:sz="0" w:space="0" w:color="auto"/>
        <w:bottom w:val="none" w:sz="0" w:space="0" w:color="auto"/>
        <w:right w:val="none" w:sz="0" w:space="0" w:color="auto"/>
      </w:divBdr>
    </w:div>
    <w:div w:id="788010991">
      <w:bodyDiv w:val="1"/>
      <w:marLeft w:val="0"/>
      <w:marRight w:val="0"/>
      <w:marTop w:val="0"/>
      <w:marBottom w:val="0"/>
      <w:divBdr>
        <w:top w:val="none" w:sz="0" w:space="0" w:color="auto"/>
        <w:left w:val="none" w:sz="0" w:space="0" w:color="auto"/>
        <w:bottom w:val="none" w:sz="0" w:space="0" w:color="auto"/>
        <w:right w:val="none" w:sz="0" w:space="0" w:color="auto"/>
      </w:divBdr>
    </w:div>
    <w:div w:id="795178469">
      <w:bodyDiv w:val="1"/>
      <w:marLeft w:val="0"/>
      <w:marRight w:val="0"/>
      <w:marTop w:val="0"/>
      <w:marBottom w:val="0"/>
      <w:divBdr>
        <w:top w:val="none" w:sz="0" w:space="0" w:color="auto"/>
        <w:left w:val="none" w:sz="0" w:space="0" w:color="auto"/>
        <w:bottom w:val="none" w:sz="0" w:space="0" w:color="auto"/>
        <w:right w:val="none" w:sz="0" w:space="0" w:color="auto"/>
      </w:divBdr>
    </w:div>
    <w:div w:id="802117703">
      <w:bodyDiv w:val="1"/>
      <w:marLeft w:val="0"/>
      <w:marRight w:val="0"/>
      <w:marTop w:val="0"/>
      <w:marBottom w:val="0"/>
      <w:divBdr>
        <w:top w:val="none" w:sz="0" w:space="0" w:color="auto"/>
        <w:left w:val="none" w:sz="0" w:space="0" w:color="auto"/>
        <w:bottom w:val="none" w:sz="0" w:space="0" w:color="auto"/>
        <w:right w:val="none" w:sz="0" w:space="0" w:color="auto"/>
      </w:divBdr>
    </w:div>
    <w:div w:id="804783742">
      <w:bodyDiv w:val="1"/>
      <w:marLeft w:val="0"/>
      <w:marRight w:val="0"/>
      <w:marTop w:val="0"/>
      <w:marBottom w:val="0"/>
      <w:divBdr>
        <w:top w:val="none" w:sz="0" w:space="0" w:color="auto"/>
        <w:left w:val="none" w:sz="0" w:space="0" w:color="auto"/>
        <w:bottom w:val="none" w:sz="0" w:space="0" w:color="auto"/>
        <w:right w:val="none" w:sz="0" w:space="0" w:color="auto"/>
      </w:divBdr>
    </w:div>
    <w:div w:id="808059139">
      <w:bodyDiv w:val="1"/>
      <w:marLeft w:val="0"/>
      <w:marRight w:val="0"/>
      <w:marTop w:val="0"/>
      <w:marBottom w:val="0"/>
      <w:divBdr>
        <w:top w:val="none" w:sz="0" w:space="0" w:color="auto"/>
        <w:left w:val="none" w:sz="0" w:space="0" w:color="auto"/>
        <w:bottom w:val="none" w:sz="0" w:space="0" w:color="auto"/>
        <w:right w:val="none" w:sz="0" w:space="0" w:color="auto"/>
      </w:divBdr>
    </w:div>
    <w:div w:id="822700390">
      <w:bodyDiv w:val="1"/>
      <w:marLeft w:val="0"/>
      <w:marRight w:val="0"/>
      <w:marTop w:val="0"/>
      <w:marBottom w:val="0"/>
      <w:divBdr>
        <w:top w:val="none" w:sz="0" w:space="0" w:color="auto"/>
        <w:left w:val="none" w:sz="0" w:space="0" w:color="auto"/>
        <w:bottom w:val="none" w:sz="0" w:space="0" w:color="auto"/>
        <w:right w:val="none" w:sz="0" w:space="0" w:color="auto"/>
      </w:divBdr>
    </w:div>
    <w:div w:id="822701435">
      <w:bodyDiv w:val="1"/>
      <w:marLeft w:val="0"/>
      <w:marRight w:val="0"/>
      <w:marTop w:val="0"/>
      <w:marBottom w:val="0"/>
      <w:divBdr>
        <w:top w:val="none" w:sz="0" w:space="0" w:color="auto"/>
        <w:left w:val="none" w:sz="0" w:space="0" w:color="auto"/>
        <w:bottom w:val="none" w:sz="0" w:space="0" w:color="auto"/>
        <w:right w:val="none" w:sz="0" w:space="0" w:color="auto"/>
      </w:divBdr>
    </w:div>
    <w:div w:id="825824443">
      <w:bodyDiv w:val="1"/>
      <w:marLeft w:val="0"/>
      <w:marRight w:val="0"/>
      <w:marTop w:val="0"/>
      <w:marBottom w:val="0"/>
      <w:divBdr>
        <w:top w:val="none" w:sz="0" w:space="0" w:color="auto"/>
        <w:left w:val="none" w:sz="0" w:space="0" w:color="auto"/>
        <w:bottom w:val="none" w:sz="0" w:space="0" w:color="auto"/>
        <w:right w:val="none" w:sz="0" w:space="0" w:color="auto"/>
      </w:divBdr>
    </w:div>
    <w:div w:id="834346834">
      <w:bodyDiv w:val="1"/>
      <w:marLeft w:val="0"/>
      <w:marRight w:val="0"/>
      <w:marTop w:val="0"/>
      <w:marBottom w:val="0"/>
      <w:divBdr>
        <w:top w:val="none" w:sz="0" w:space="0" w:color="auto"/>
        <w:left w:val="none" w:sz="0" w:space="0" w:color="auto"/>
        <w:bottom w:val="none" w:sz="0" w:space="0" w:color="auto"/>
        <w:right w:val="none" w:sz="0" w:space="0" w:color="auto"/>
      </w:divBdr>
    </w:div>
    <w:div w:id="839545480">
      <w:bodyDiv w:val="1"/>
      <w:marLeft w:val="0"/>
      <w:marRight w:val="0"/>
      <w:marTop w:val="0"/>
      <w:marBottom w:val="0"/>
      <w:divBdr>
        <w:top w:val="none" w:sz="0" w:space="0" w:color="auto"/>
        <w:left w:val="none" w:sz="0" w:space="0" w:color="auto"/>
        <w:bottom w:val="none" w:sz="0" w:space="0" w:color="auto"/>
        <w:right w:val="none" w:sz="0" w:space="0" w:color="auto"/>
      </w:divBdr>
    </w:div>
    <w:div w:id="839806625">
      <w:bodyDiv w:val="1"/>
      <w:marLeft w:val="0"/>
      <w:marRight w:val="0"/>
      <w:marTop w:val="0"/>
      <w:marBottom w:val="0"/>
      <w:divBdr>
        <w:top w:val="none" w:sz="0" w:space="0" w:color="auto"/>
        <w:left w:val="none" w:sz="0" w:space="0" w:color="auto"/>
        <w:bottom w:val="none" w:sz="0" w:space="0" w:color="auto"/>
        <w:right w:val="none" w:sz="0" w:space="0" w:color="auto"/>
      </w:divBdr>
    </w:div>
    <w:div w:id="844638699">
      <w:bodyDiv w:val="1"/>
      <w:marLeft w:val="0"/>
      <w:marRight w:val="0"/>
      <w:marTop w:val="0"/>
      <w:marBottom w:val="0"/>
      <w:divBdr>
        <w:top w:val="none" w:sz="0" w:space="0" w:color="auto"/>
        <w:left w:val="none" w:sz="0" w:space="0" w:color="auto"/>
        <w:bottom w:val="none" w:sz="0" w:space="0" w:color="auto"/>
        <w:right w:val="none" w:sz="0" w:space="0" w:color="auto"/>
      </w:divBdr>
    </w:div>
    <w:div w:id="849680527">
      <w:bodyDiv w:val="1"/>
      <w:marLeft w:val="0"/>
      <w:marRight w:val="0"/>
      <w:marTop w:val="0"/>
      <w:marBottom w:val="0"/>
      <w:divBdr>
        <w:top w:val="none" w:sz="0" w:space="0" w:color="auto"/>
        <w:left w:val="none" w:sz="0" w:space="0" w:color="auto"/>
        <w:bottom w:val="none" w:sz="0" w:space="0" w:color="auto"/>
        <w:right w:val="none" w:sz="0" w:space="0" w:color="auto"/>
      </w:divBdr>
    </w:div>
    <w:div w:id="851527047">
      <w:bodyDiv w:val="1"/>
      <w:marLeft w:val="0"/>
      <w:marRight w:val="0"/>
      <w:marTop w:val="0"/>
      <w:marBottom w:val="0"/>
      <w:divBdr>
        <w:top w:val="none" w:sz="0" w:space="0" w:color="auto"/>
        <w:left w:val="none" w:sz="0" w:space="0" w:color="auto"/>
        <w:bottom w:val="none" w:sz="0" w:space="0" w:color="auto"/>
        <w:right w:val="none" w:sz="0" w:space="0" w:color="auto"/>
      </w:divBdr>
    </w:div>
    <w:div w:id="858619800">
      <w:bodyDiv w:val="1"/>
      <w:marLeft w:val="0"/>
      <w:marRight w:val="0"/>
      <w:marTop w:val="0"/>
      <w:marBottom w:val="0"/>
      <w:divBdr>
        <w:top w:val="none" w:sz="0" w:space="0" w:color="auto"/>
        <w:left w:val="none" w:sz="0" w:space="0" w:color="auto"/>
        <w:bottom w:val="none" w:sz="0" w:space="0" w:color="auto"/>
        <w:right w:val="none" w:sz="0" w:space="0" w:color="auto"/>
      </w:divBdr>
    </w:div>
    <w:div w:id="860321452">
      <w:bodyDiv w:val="1"/>
      <w:marLeft w:val="0"/>
      <w:marRight w:val="0"/>
      <w:marTop w:val="0"/>
      <w:marBottom w:val="0"/>
      <w:divBdr>
        <w:top w:val="none" w:sz="0" w:space="0" w:color="auto"/>
        <w:left w:val="none" w:sz="0" w:space="0" w:color="auto"/>
        <w:bottom w:val="none" w:sz="0" w:space="0" w:color="auto"/>
        <w:right w:val="none" w:sz="0" w:space="0" w:color="auto"/>
      </w:divBdr>
    </w:div>
    <w:div w:id="863595972">
      <w:bodyDiv w:val="1"/>
      <w:marLeft w:val="0"/>
      <w:marRight w:val="0"/>
      <w:marTop w:val="0"/>
      <w:marBottom w:val="0"/>
      <w:divBdr>
        <w:top w:val="none" w:sz="0" w:space="0" w:color="auto"/>
        <w:left w:val="none" w:sz="0" w:space="0" w:color="auto"/>
        <w:bottom w:val="none" w:sz="0" w:space="0" w:color="auto"/>
        <w:right w:val="none" w:sz="0" w:space="0" w:color="auto"/>
      </w:divBdr>
    </w:div>
    <w:div w:id="871963455">
      <w:bodyDiv w:val="1"/>
      <w:marLeft w:val="0"/>
      <w:marRight w:val="0"/>
      <w:marTop w:val="0"/>
      <w:marBottom w:val="0"/>
      <w:divBdr>
        <w:top w:val="none" w:sz="0" w:space="0" w:color="auto"/>
        <w:left w:val="none" w:sz="0" w:space="0" w:color="auto"/>
        <w:bottom w:val="none" w:sz="0" w:space="0" w:color="auto"/>
        <w:right w:val="none" w:sz="0" w:space="0" w:color="auto"/>
      </w:divBdr>
    </w:div>
    <w:div w:id="876089378">
      <w:bodyDiv w:val="1"/>
      <w:marLeft w:val="0"/>
      <w:marRight w:val="0"/>
      <w:marTop w:val="0"/>
      <w:marBottom w:val="0"/>
      <w:divBdr>
        <w:top w:val="none" w:sz="0" w:space="0" w:color="auto"/>
        <w:left w:val="none" w:sz="0" w:space="0" w:color="auto"/>
        <w:bottom w:val="none" w:sz="0" w:space="0" w:color="auto"/>
        <w:right w:val="none" w:sz="0" w:space="0" w:color="auto"/>
      </w:divBdr>
    </w:div>
    <w:div w:id="881289196">
      <w:bodyDiv w:val="1"/>
      <w:marLeft w:val="0"/>
      <w:marRight w:val="0"/>
      <w:marTop w:val="0"/>
      <w:marBottom w:val="0"/>
      <w:divBdr>
        <w:top w:val="none" w:sz="0" w:space="0" w:color="auto"/>
        <w:left w:val="none" w:sz="0" w:space="0" w:color="auto"/>
        <w:bottom w:val="none" w:sz="0" w:space="0" w:color="auto"/>
        <w:right w:val="none" w:sz="0" w:space="0" w:color="auto"/>
      </w:divBdr>
    </w:div>
    <w:div w:id="885796002">
      <w:bodyDiv w:val="1"/>
      <w:marLeft w:val="0"/>
      <w:marRight w:val="0"/>
      <w:marTop w:val="0"/>
      <w:marBottom w:val="0"/>
      <w:divBdr>
        <w:top w:val="none" w:sz="0" w:space="0" w:color="auto"/>
        <w:left w:val="none" w:sz="0" w:space="0" w:color="auto"/>
        <w:bottom w:val="none" w:sz="0" w:space="0" w:color="auto"/>
        <w:right w:val="none" w:sz="0" w:space="0" w:color="auto"/>
      </w:divBdr>
    </w:div>
    <w:div w:id="888342811">
      <w:bodyDiv w:val="1"/>
      <w:marLeft w:val="0"/>
      <w:marRight w:val="0"/>
      <w:marTop w:val="0"/>
      <w:marBottom w:val="0"/>
      <w:divBdr>
        <w:top w:val="none" w:sz="0" w:space="0" w:color="auto"/>
        <w:left w:val="none" w:sz="0" w:space="0" w:color="auto"/>
        <w:bottom w:val="none" w:sz="0" w:space="0" w:color="auto"/>
        <w:right w:val="none" w:sz="0" w:space="0" w:color="auto"/>
      </w:divBdr>
    </w:div>
    <w:div w:id="888801530">
      <w:bodyDiv w:val="1"/>
      <w:marLeft w:val="0"/>
      <w:marRight w:val="0"/>
      <w:marTop w:val="0"/>
      <w:marBottom w:val="0"/>
      <w:divBdr>
        <w:top w:val="none" w:sz="0" w:space="0" w:color="auto"/>
        <w:left w:val="none" w:sz="0" w:space="0" w:color="auto"/>
        <w:bottom w:val="none" w:sz="0" w:space="0" w:color="auto"/>
        <w:right w:val="none" w:sz="0" w:space="0" w:color="auto"/>
      </w:divBdr>
    </w:div>
    <w:div w:id="889658057">
      <w:bodyDiv w:val="1"/>
      <w:marLeft w:val="0"/>
      <w:marRight w:val="0"/>
      <w:marTop w:val="0"/>
      <w:marBottom w:val="0"/>
      <w:divBdr>
        <w:top w:val="none" w:sz="0" w:space="0" w:color="auto"/>
        <w:left w:val="none" w:sz="0" w:space="0" w:color="auto"/>
        <w:bottom w:val="none" w:sz="0" w:space="0" w:color="auto"/>
        <w:right w:val="none" w:sz="0" w:space="0" w:color="auto"/>
      </w:divBdr>
    </w:div>
    <w:div w:id="899175617">
      <w:bodyDiv w:val="1"/>
      <w:marLeft w:val="0"/>
      <w:marRight w:val="0"/>
      <w:marTop w:val="0"/>
      <w:marBottom w:val="0"/>
      <w:divBdr>
        <w:top w:val="none" w:sz="0" w:space="0" w:color="auto"/>
        <w:left w:val="none" w:sz="0" w:space="0" w:color="auto"/>
        <w:bottom w:val="none" w:sz="0" w:space="0" w:color="auto"/>
        <w:right w:val="none" w:sz="0" w:space="0" w:color="auto"/>
      </w:divBdr>
    </w:div>
    <w:div w:id="900402453">
      <w:bodyDiv w:val="1"/>
      <w:marLeft w:val="0"/>
      <w:marRight w:val="0"/>
      <w:marTop w:val="0"/>
      <w:marBottom w:val="0"/>
      <w:divBdr>
        <w:top w:val="none" w:sz="0" w:space="0" w:color="auto"/>
        <w:left w:val="none" w:sz="0" w:space="0" w:color="auto"/>
        <w:bottom w:val="none" w:sz="0" w:space="0" w:color="auto"/>
        <w:right w:val="none" w:sz="0" w:space="0" w:color="auto"/>
      </w:divBdr>
    </w:div>
    <w:div w:id="906383556">
      <w:bodyDiv w:val="1"/>
      <w:marLeft w:val="0"/>
      <w:marRight w:val="0"/>
      <w:marTop w:val="0"/>
      <w:marBottom w:val="0"/>
      <w:divBdr>
        <w:top w:val="none" w:sz="0" w:space="0" w:color="auto"/>
        <w:left w:val="none" w:sz="0" w:space="0" w:color="auto"/>
        <w:bottom w:val="none" w:sz="0" w:space="0" w:color="auto"/>
        <w:right w:val="none" w:sz="0" w:space="0" w:color="auto"/>
      </w:divBdr>
    </w:div>
    <w:div w:id="911161340">
      <w:bodyDiv w:val="1"/>
      <w:marLeft w:val="0"/>
      <w:marRight w:val="0"/>
      <w:marTop w:val="0"/>
      <w:marBottom w:val="0"/>
      <w:divBdr>
        <w:top w:val="none" w:sz="0" w:space="0" w:color="auto"/>
        <w:left w:val="none" w:sz="0" w:space="0" w:color="auto"/>
        <w:bottom w:val="none" w:sz="0" w:space="0" w:color="auto"/>
        <w:right w:val="none" w:sz="0" w:space="0" w:color="auto"/>
      </w:divBdr>
    </w:div>
    <w:div w:id="912350274">
      <w:bodyDiv w:val="1"/>
      <w:marLeft w:val="0"/>
      <w:marRight w:val="0"/>
      <w:marTop w:val="0"/>
      <w:marBottom w:val="0"/>
      <w:divBdr>
        <w:top w:val="none" w:sz="0" w:space="0" w:color="auto"/>
        <w:left w:val="none" w:sz="0" w:space="0" w:color="auto"/>
        <w:bottom w:val="none" w:sz="0" w:space="0" w:color="auto"/>
        <w:right w:val="none" w:sz="0" w:space="0" w:color="auto"/>
      </w:divBdr>
    </w:div>
    <w:div w:id="913201247">
      <w:bodyDiv w:val="1"/>
      <w:marLeft w:val="0"/>
      <w:marRight w:val="0"/>
      <w:marTop w:val="0"/>
      <w:marBottom w:val="0"/>
      <w:divBdr>
        <w:top w:val="none" w:sz="0" w:space="0" w:color="auto"/>
        <w:left w:val="none" w:sz="0" w:space="0" w:color="auto"/>
        <w:bottom w:val="none" w:sz="0" w:space="0" w:color="auto"/>
        <w:right w:val="none" w:sz="0" w:space="0" w:color="auto"/>
      </w:divBdr>
    </w:div>
    <w:div w:id="921988842">
      <w:bodyDiv w:val="1"/>
      <w:marLeft w:val="0"/>
      <w:marRight w:val="0"/>
      <w:marTop w:val="0"/>
      <w:marBottom w:val="0"/>
      <w:divBdr>
        <w:top w:val="none" w:sz="0" w:space="0" w:color="auto"/>
        <w:left w:val="none" w:sz="0" w:space="0" w:color="auto"/>
        <w:bottom w:val="none" w:sz="0" w:space="0" w:color="auto"/>
        <w:right w:val="none" w:sz="0" w:space="0" w:color="auto"/>
      </w:divBdr>
    </w:div>
    <w:div w:id="932277202">
      <w:bodyDiv w:val="1"/>
      <w:marLeft w:val="0"/>
      <w:marRight w:val="0"/>
      <w:marTop w:val="0"/>
      <w:marBottom w:val="0"/>
      <w:divBdr>
        <w:top w:val="none" w:sz="0" w:space="0" w:color="auto"/>
        <w:left w:val="none" w:sz="0" w:space="0" w:color="auto"/>
        <w:bottom w:val="none" w:sz="0" w:space="0" w:color="auto"/>
        <w:right w:val="none" w:sz="0" w:space="0" w:color="auto"/>
      </w:divBdr>
    </w:div>
    <w:div w:id="936211601">
      <w:bodyDiv w:val="1"/>
      <w:marLeft w:val="0"/>
      <w:marRight w:val="0"/>
      <w:marTop w:val="0"/>
      <w:marBottom w:val="0"/>
      <w:divBdr>
        <w:top w:val="none" w:sz="0" w:space="0" w:color="auto"/>
        <w:left w:val="none" w:sz="0" w:space="0" w:color="auto"/>
        <w:bottom w:val="none" w:sz="0" w:space="0" w:color="auto"/>
        <w:right w:val="none" w:sz="0" w:space="0" w:color="auto"/>
      </w:divBdr>
    </w:div>
    <w:div w:id="941185881">
      <w:bodyDiv w:val="1"/>
      <w:marLeft w:val="0"/>
      <w:marRight w:val="0"/>
      <w:marTop w:val="0"/>
      <w:marBottom w:val="0"/>
      <w:divBdr>
        <w:top w:val="none" w:sz="0" w:space="0" w:color="auto"/>
        <w:left w:val="none" w:sz="0" w:space="0" w:color="auto"/>
        <w:bottom w:val="none" w:sz="0" w:space="0" w:color="auto"/>
        <w:right w:val="none" w:sz="0" w:space="0" w:color="auto"/>
      </w:divBdr>
    </w:div>
    <w:div w:id="945847650">
      <w:bodyDiv w:val="1"/>
      <w:marLeft w:val="0"/>
      <w:marRight w:val="0"/>
      <w:marTop w:val="0"/>
      <w:marBottom w:val="0"/>
      <w:divBdr>
        <w:top w:val="none" w:sz="0" w:space="0" w:color="auto"/>
        <w:left w:val="none" w:sz="0" w:space="0" w:color="auto"/>
        <w:bottom w:val="none" w:sz="0" w:space="0" w:color="auto"/>
        <w:right w:val="none" w:sz="0" w:space="0" w:color="auto"/>
      </w:divBdr>
    </w:div>
    <w:div w:id="947737187">
      <w:bodyDiv w:val="1"/>
      <w:marLeft w:val="0"/>
      <w:marRight w:val="0"/>
      <w:marTop w:val="0"/>
      <w:marBottom w:val="0"/>
      <w:divBdr>
        <w:top w:val="none" w:sz="0" w:space="0" w:color="auto"/>
        <w:left w:val="none" w:sz="0" w:space="0" w:color="auto"/>
        <w:bottom w:val="none" w:sz="0" w:space="0" w:color="auto"/>
        <w:right w:val="none" w:sz="0" w:space="0" w:color="auto"/>
      </w:divBdr>
    </w:div>
    <w:div w:id="949119849">
      <w:bodyDiv w:val="1"/>
      <w:marLeft w:val="0"/>
      <w:marRight w:val="0"/>
      <w:marTop w:val="0"/>
      <w:marBottom w:val="0"/>
      <w:divBdr>
        <w:top w:val="none" w:sz="0" w:space="0" w:color="auto"/>
        <w:left w:val="none" w:sz="0" w:space="0" w:color="auto"/>
        <w:bottom w:val="none" w:sz="0" w:space="0" w:color="auto"/>
        <w:right w:val="none" w:sz="0" w:space="0" w:color="auto"/>
      </w:divBdr>
    </w:div>
    <w:div w:id="956135942">
      <w:bodyDiv w:val="1"/>
      <w:marLeft w:val="0"/>
      <w:marRight w:val="0"/>
      <w:marTop w:val="0"/>
      <w:marBottom w:val="0"/>
      <w:divBdr>
        <w:top w:val="none" w:sz="0" w:space="0" w:color="auto"/>
        <w:left w:val="none" w:sz="0" w:space="0" w:color="auto"/>
        <w:bottom w:val="none" w:sz="0" w:space="0" w:color="auto"/>
        <w:right w:val="none" w:sz="0" w:space="0" w:color="auto"/>
      </w:divBdr>
    </w:div>
    <w:div w:id="956252105">
      <w:bodyDiv w:val="1"/>
      <w:marLeft w:val="0"/>
      <w:marRight w:val="0"/>
      <w:marTop w:val="0"/>
      <w:marBottom w:val="0"/>
      <w:divBdr>
        <w:top w:val="none" w:sz="0" w:space="0" w:color="auto"/>
        <w:left w:val="none" w:sz="0" w:space="0" w:color="auto"/>
        <w:bottom w:val="none" w:sz="0" w:space="0" w:color="auto"/>
        <w:right w:val="none" w:sz="0" w:space="0" w:color="auto"/>
      </w:divBdr>
    </w:div>
    <w:div w:id="956720274">
      <w:bodyDiv w:val="1"/>
      <w:marLeft w:val="0"/>
      <w:marRight w:val="0"/>
      <w:marTop w:val="0"/>
      <w:marBottom w:val="0"/>
      <w:divBdr>
        <w:top w:val="none" w:sz="0" w:space="0" w:color="auto"/>
        <w:left w:val="none" w:sz="0" w:space="0" w:color="auto"/>
        <w:bottom w:val="none" w:sz="0" w:space="0" w:color="auto"/>
        <w:right w:val="none" w:sz="0" w:space="0" w:color="auto"/>
      </w:divBdr>
    </w:div>
    <w:div w:id="960837885">
      <w:bodyDiv w:val="1"/>
      <w:marLeft w:val="0"/>
      <w:marRight w:val="0"/>
      <w:marTop w:val="0"/>
      <w:marBottom w:val="0"/>
      <w:divBdr>
        <w:top w:val="none" w:sz="0" w:space="0" w:color="auto"/>
        <w:left w:val="none" w:sz="0" w:space="0" w:color="auto"/>
        <w:bottom w:val="none" w:sz="0" w:space="0" w:color="auto"/>
        <w:right w:val="none" w:sz="0" w:space="0" w:color="auto"/>
      </w:divBdr>
    </w:div>
    <w:div w:id="964696473">
      <w:bodyDiv w:val="1"/>
      <w:marLeft w:val="0"/>
      <w:marRight w:val="0"/>
      <w:marTop w:val="0"/>
      <w:marBottom w:val="0"/>
      <w:divBdr>
        <w:top w:val="none" w:sz="0" w:space="0" w:color="auto"/>
        <w:left w:val="none" w:sz="0" w:space="0" w:color="auto"/>
        <w:bottom w:val="none" w:sz="0" w:space="0" w:color="auto"/>
        <w:right w:val="none" w:sz="0" w:space="0" w:color="auto"/>
      </w:divBdr>
    </w:div>
    <w:div w:id="972640351">
      <w:bodyDiv w:val="1"/>
      <w:marLeft w:val="0"/>
      <w:marRight w:val="0"/>
      <w:marTop w:val="0"/>
      <w:marBottom w:val="0"/>
      <w:divBdr>
        <w:top w:val="none" w:sz="0" w:space="0" w:color="auto"/>
        <w:left w:val="none" w:sz="0" w:space="0" w:color="auto"/>
        <w:bottom w:val="none" w:sz="0" w:space="0" w:color="auto"/>
        <w:right w:val="none" w:sz="0" w:space="0" w:color="auto"/>
      </w:divBdr>
    </w:div>
    <w:div w:id="974062048">
      <w:bodyDiv w:val="1"/>
      <w:marLeft w:val="0"/>
      <w:marRight w:val="0"/>
      <w:marTop w:val="0"/>
      <w:marBottom w:val="0"/>
      <w:divBdr>
        <w:top w:val="none" w:sz="0" w:space="0" w:color="auto"/>
        <w:left w:val="none" w:sz="0" w:space="0" w:color="auto"/>
        <w:bottom w:val="none" w:sz="0" w:space="0" w:color="auto"/>
        <w:right w:val="none" w:sz="0" w:space="0" w:color="auto"/>
      </w:divBdr>
    </w:div>
    <w:div w:id="975569783">
      <w:bodyDiv w:val="1"/>
      <w:marLeft w:val="0"/>
      <w:marRight w:val="0"/>
      <w:marTop w:val="0"/>
      <w:marBottom w:val="0"/>
      <w:divBdr>
        <w:top w:val="none" w:sz="0" w:space="0" w:color="auto"/>
        <w:left w:val="none" w:sz="0" w:space="0" w:color="auto"/>
        <w:bottom w:val="none" w:sz="0" w:space="0" w:color="auto"/>
        <w:right w:val="none" w:sz="0" w:space="0" w:color="auto"/>
      </w:divBdr>
    </w:div>
    <w:div w:id="977535116">
      <w:bodyDiv w:val="1"/>
      <w:marLeft w:val="0"/>
      <w:marRight w:val="0"/>
      <w:marTop w:val="0"/>
      <w:marBottom w:val="0"/>
      <w:divBdr>
        <w:top w:val="none" w:sz="0" w:space="0" w:color="auto"/>
        <w:left w:val="none" w:sz="0" w:space="0" w:color="auto"/>
        <w:bottom w:val="none" w:sz="0" w:space="0" w:color="auto"/>
        <w:right w:val="none" w:sz="0" w:space="0" w:color="auto"/>
      </w:divBdr>
    </w:div>
    <w:div w:id="979579034">
      <w:bodyDiv w:val="1"/>
      <w:marLeft w:val="0"/>
      <w:marRight w:val="0"/>
      <w:marTop w:val="0"/>
      <w:marBottom w:val="0"/>
      <w:divBdr>
        <w:top w:val="none" w:sz="0" w:space="0" w:color="auto"/>
        <w:left w:val="none" w:sz="0" w:space="0" w:color="auto"/>
        <w:bottom w:val="none" w:sz="0" w:space="0" w:color="auto"/>
        <w:right w:val="none" w:sz="0" w:space="0" w:color="auto"/>
      </w:divBdr>
    </w:div>
    <w:div w:id="981226758">
      <w:bodyDiv w:val="1"/>
      <w:marLeft w:val="0"/>
      <w:marRight w:val="0"/>
      <w:marTop w:val="0"/>
      <w:marBottom w:val="0"/>
      <w:divBdr>
        <w:top w:val="none" w:sz="0" w:space="0" w:color="auto"/>
        <w:left w:val="none" w:sz="0" w:space="0" w:color="auto"/>
        <w:bottom w:val="none" w:sz="0" w:space="0" w:color="auto"/>
        <w:right w:val="none" w:sz="0" w:space="0" w:color="auto"/>
      </w:divBdr>
    </w:div>
    <w:div w:id="982782361">
      <w:bodyDiv w:val="1"/>
      <w:marLeft w:val="0"/>
      <w:marRight w:val="0"/>
      <w:marTop w:val="0"/>
      <w:marBottom w:val="0"/>
      <w:divBdr>
        <w:top w:val="none" w:sz="0" w:space="0" w:color="auto"/>
        <w:left w:val="none" w:sz="0" w:space="0" w:color="auto"/>
        <w:bottom w:val="none" w:sz="0" w:space="0" w:color="auto"/>
        <w:right w:val="none" w:sz="0" w:space="0" w:color="auto"/>
      </w:divBdr>
    </w:div>
    <w:div w:id="990986545">
      <w:bodyDiv w:val="1"/>
      <w:marLeft w:val="0"/>
      <w:marRight w:val="0"/>
      <w:marTop w:val="0"/>
      <w:marBottom w:val="0"/>
      <w:divBdr>
        <w:top w:val="none" w:sz="0" w:space="0" w:color="auto"/>
        <w:left w:val="none" w:sz="0" w:space="0" w:color="auto"/>
        <w:bottom w:val="none" w:sz="0" w:space="0" w:color="auto"/>
        <w:right w:val="none" w:sz="0" w:space="0" w:color="auto"/>
      </w:divBdr>
    </w:div>
    <w:div w:id="998923481">
      <w:bodyDiv w:val="1"/>
      <w:marLeft w:val="0"/>
      <w:marRight w:val="0"/>
      <w:marTop w:val="0"/>
      <w:marBottom w:val="0"/>
      <w:divBdr>
        <w:top w:val="none" w:sz="0" w:space="0" w:color="auto"/>
        <w:left w:val="none" w:sz="0" w:space="0" w:color="auto"/>
        <w:bottom w:val="none" w:sz="0" w:space="0" w:color="auto"/>
        <w:right w:val="none" w:sz="0" w:space="0" w:color="auto"/>
      </w:divBdr>
    </w:div>
    <w:div w:id="1005591998">
      <w:bodyDiv w:val="1"/>
      <w:marLeft w:val="0"/>
      <w:marRight w:val="0"/>
      <w:marTop w:val="0"/>
      <w:marBottom w:val="0"/>
      <w:divBdr>
        <w:top w:val="none" w:sz="0" w:space="0" w:color="auto"/>
        <w:left w:val="none" w:sz="0" w:space="0" w:color="auto"/>
        <w:bottom w:val="none" w:sz="0" w:space="0" w:color="auto"/>
        <w:right w:val="none" w:sz="0" w:space="0" w:color="auto"/>
      </w:divBdr>
    </w:div>
    <w:div w:id="1006596312">
      <w:bodyDiv w:val="1"/>
      <w:marLeft w:val="0"/>
      <w:marRight w:val="0"/>
      <w:marTop w:val="0"/>
      <w:marBottom w:val="0"/>
      <w:divBdr>
        <w:top w:val="none" w:sz="0" w:space="0" w:color="auto"/>
        <w:left w:val="none" w:sz="0" w:space="0" w:color="auto"/>
        <w:bottom w:val="none" w:sz="0" w:space="0" w:color="auto"/>
        <w:right w:val="none" w:sz="0" w:space="0" w:color="auto"/>
      </w:divBdr>
    </w:div>
    <w:div w:id="1009407001">
      <w:bodyDiv w:val="1"/>
      <w:marLeft w:val="0"/>
      <w:marRight w:val="0"/>
      <w:marTop w:val="0"/>
      <w:marBottom w:val="0"/>
      <w:divBdr>
        <w:top w:val="none" w:sz="0" w:space="0" w:color="auto"/>
        <w:left w:val="none" w:sz="0" w:space="0" w:color="auto"/>
        <w:bottom w:val="none" w:sz="0" w:space="0" w:color="auto"/>
        <w:right w:val="none" w:sz="0" w:space="0" w:color="auto"/>
      </w:divBdr>
    </w:div>
    <w:div w:id="1015814182">
      <w:bodyDiv w:val="1"/>
      <w:marLeft w:val="0"/>
      <w:marRight w:val="0"/>
      <w:marTop w:val="0"/>
      <w:marBottom w:val="0"/>
      <w:divBdr>
        <w:top w:val="none" w:sz="0" w:space="0" w:color="auto"/>
        <w:left w:val="none" w:sz="0" w:space="0" w:color="auto"/>
        <w:bottom w:val="none" w:sz="0" w:space="0" w:color="auto"/>
        <w:right w:val="none" w:sz="0" w:space="0" w:color="auto"/>
      </w:divBdr>
    </w:div>
    <w:div w:id="1020819994">
      <w:bodyDiv w:val="1"/>
      <w:marLeft w:val="0"/>
      <w:marRight w:val="0"/>
      <w:marTop w:val="0"/>
      <w:marBottom w:val="0"/>
      <w:divBdr>
        <w:top w:val="none" w:sz="0" w:space="0" w:color="auto"/>
        <w:left w:val="none" w:sz="0" w:space="0" w:color="auto"/>
        <w:bottom w:val="none" w:sz="0" w:space="0" w:color="auto"/>
        <w:right w:val="none" w:sz="0" w:space="0" w:color="auto"/>
      </w:divBdr>
    </w:div>
    <w:div w:id="1025248172">
      <w:bodyDiv w:val="1"/>
      <w:marLeft w:val="0"/>
      <w:marRight w:val="0"/>
      <w:marTop w:val="0"/>
      <w:marBottom w:val="0"/>
      <w:divBdr>
        <w:top w:val="none" w:sz="0" w:space="0" w:color="auto"/>
        <w:left w:val="none" w:sz="0" w:space="0" w:color="auto"/>
        <w:bottom w:val="none" w:sz="0" w:space="0" w:color="auto"/>
        <w:right w:val="none" w:sz="0" w:space="0" w:color="auto"/>
      </w:divBdr>
    </w:div>
    <w:div w:id="1029258732">
      <w:bodyDiv w:val="1"/>
      <w:marLeft w:val="0"/>
      <w:marRight w:val="0"/>
      <w:marTop w:val="0"/>
      <w:marBottom w:val="0"/>
      <w:divBdr>
        <w:top w:val="none" w:sz="0" w:space="0" w:color="auto"/>
        <w:left w:val="none" w:sz="0" w:space="0" w:color="auto"/>
        <w:bottom w:val="none" w:sz="0" w:space="0" w:color="auto"/>
        <w:right w:val="none" w:sz="0" w:space="0" w:color="auto"/>
      </w:divBdr>
    </w:div>
    <w:div w:id="1042443152">
      <w:bodyDiv w:val="1"/>
      <w:marLeft w:val="0"/>
      <w:marRight w:val="0"/>
      <w:marTop w:val="0"/>
      <w:marBottom w:val="0"/>
      <w:divBdr>
        <w:top w:val="none" w:sz="0" w:space="0" w:color="auto"/>
        <w:left w:val="none" w:sz="0" w:space="0" w:color="auto"/>
        <w:bottom w:val="none" w:sz="0" w:space="0" w:color="auto"/>
        <w:right w:val="none" w:sz="0" w:space="0" w:color="auto"/>
      </w:divBdr>
    </w:div>
    <w:div w:id="1050109519">
      <w:bodyDiv w:val="1"/>
      <w:marLeft w:val="0"/>
      <w:marRight w:val="0"/>
      <w:marTop w:val="0"/>
      <w:marBottom w:val="0"/>
      <w:divBdr>
        <w:top w:val="none" w:sz="0" w:space="0" w:color="auto"/>
        <w:left w:val="none" w:sz="0" w:space="0" w:color="auto"/>
        <w:bottom w:val="none" w:sz="0" w:space="0" w:color="auto"/>
        <w:right w:val="none" w:sz="0" w:space="0" w:color="auto"/>
      </w:divBdr>
    </w:div>
    <w:div w:id="1053194025">
      <w:bodyDiv w:val="1"/>
      <w:marLeft w:val="0"/>
      <w:marRight w:val="0"/>
      <w:marTop w:val="0"/>
      <w:marBottom w:val="0"/>
      <w:divBdr>
        <w:top w:val="none" w:sz="0" w:space="0" w:color="auto"/>
        <w:left w:val="none" w:sz="0" w:space="0" w:color="auto"/>
        <w:bottom w:val="none" w:sz="0" w:space="0" w:color="auto"/>
        <w:right w:val="none" w:sz="0" w:space="0" w:color="auto"/>
      </w:divBdr>
    </w:div>
    <w:div w:id="1057440694">
      <w:bodyDiv w:val="1"/>
      <w:marLeft w:val="0"/>
      <w:marRight w:val="0"/>
      <w:marTop w:val="0"/>
      <w:marBottom w:val="0"/>
      <w:divBdr>
        <w:top w:val="none" w:sz="0" w:space="0" w:color="auto"/>
        <w:left w:val="none" w:sz="0" w:space="0" w:color="auto"/>
        <w:bottom w:val="none" w:sz="0" w:space="0" w:color="auto"/>
        <w:right w:val="none" w:sz="0" w:space="0" w:color="auto"/>
      </w:divBdr>
    </w:div>
    <w:div w:id="1058020521">
      <w:bodyDiv w:val="1"/>
      <w:marLeft w:val="0"/>
      <w:marRight w:val="0"/>
      <w:marTop w:val="0"/>
      <w:marBottom w:val="0"/>
      <w:divBdr>
        <w:top w:val="none" w:sz="0" w:space="0" w:color="auto"/>
        <w:left w:val="none" w:sz="0" w:space="0" w:color="auto"/>
        <w:bottom w:val="none" w:sz="0" w:space="0" w:color="auto"/>
        <w:right w:val="none" w:sz="0" w:space="0" w:color="auto"/>
      </w:divBdr>
    </w:div>
    <w:div w:id="1059598861">
      <w:bodyDiv w:val="1"/>
      <w:marLeft w:val="0"/>
      <w:marRight w:val="0"/>
      <w:marTop w:val="0"/>
      <w:marBottom w:val="0"/>
      <w:divBdr>
        <w:top w:val="none" w:sz="0" w:space="0" w:color="auto"/>
        <w:left w:val="none" w:sz="0" w:space="0" w:color="auto"/>
        <w:bottom w:val="none" w:sz="0" w:space="0" w:color="auto"/>
        <w:right w:val="none" w:sz="0" w:space="0" w:color="auto"/>
      </w:divBdr>
    </w:div>
    <w:div w:id="1063215045">
      <w:bodyDiv w:val="1"/>
      <w:marLeft w:val="0"/>
      <w:marRight w:val="0"/>
      <w:marTop w:val="0"/>
      <w:marBottom w:val="0"/>
      <w:divBdr>
        <w:top w:val="none" w:sz="0" w:space="0" w:color="auto"/>
        <w:left w:val="none" w:sz="0" w:space="0" w:color="auto"/>
        <w:bottom w:val="none" w:sz="0" w:space="0" w:color="auto"/>
        <w:right w:val="none" w:sz="0" w:space="0" w:color="auto"/>
      </w:divBdr>
    </w:div>
    <w:div w:id="1078212238">
      <w:bodyDiv w:val="1"/>
      <w:marLeft w:val="0"/>
      <w:marRight w:val="0"/>
      <w:marTop w:val="0"/>
      <w:marBottom w:val="0"/>
      <w:divBdr>
        <w:top w:val="none" w:sz="0" w:space="0" w:color="auto"/>
        <w:left w:val="none" w:sz="0" w:space="0" w:color="auto"/>
        <w:bottom w:val="none" w:sz="0" w:space="0" w:color="auto"/>
        <w:right w:val="none" w:sz="0" w:space="0" w:color="auto"/>
      </w:divBdr>
    </w:div>
    <w:div w:id="1080057013">
      <w:bodyDiv w:val="1"/>
      <w:marLeft w:val="0"/>
      <w:marRight w:val="0"/>
      <w:marTop w:val="0"/>
      <w:marBottom w:val="0"/>
      <w:divBdr>
        <w:top w:val="none" w:sz="0" w:space="0" w:color="auto"/>
        <w:left w:val="none" w:sz="0" w:space="0" w:color="auto"/>
        <w:bottom w:val="none" w:sz="0" w:space="0" w:color="auto"/>
        <w:right w:val="none" w:sz="0" w:space="0" w:color="auto"/>
      </w:divBdr>
    </w:div>
    <w:div w:id="1093546237">
      <w:bodyDiv w:val="1"/>
      <w:marLeft w:val="0"/>
      <w:marRight w:val="0"/>
      <w:marTop w:val="0"/>
      <w:marBottom w:val="0"/>
      <w:divBdr>
        <w:top w:val="none" w:sz="0" w:space="0" w:color="auto"/>
        <w:left w:val="none" w:sz="0" w:space="0" w:color="auto"/>
        <w:bottom w:val="none" w:sz="0" w:space="0" w:color="auto"/>
        <w:right w:val="none" w:sz="0" w:space="0" w:color="auto"/>
      </w:divBdr>
    </w:div>
    <w:div w:id="1094741852">
      <w:bodyDiv w:val="1"/>
      <w:marLeft w:val="0"/>
      <w:marRight w:val="0"/>
      <w:marTop w:val="0"/>
      <w:marBottom w:val="0"/>
      <w:divBdr>
        <w:top w:val="none" w:sz="0" w:space="0" w:color="auto"/>
        <w:left w:val="none" w:sz="0" w:space="0" w:color="auto"/>
        <w:bottom w:val="none" w:sz="0" w:space="0" w:color="auto"/>
        <w:right w:val="none" w:sz="0" w:space="0" w:color="auto"/>
      </w:divBdr>
    </w:div>
    <w:div w:id="1097410246">
      <w:bodyDiv w:val="1"/>
      <w:marLeft w:val="0"/>
      <w:marRight w:val="0"/>
      <w:marTop w:val="0"/>
      <w:marBottom w:val="0"/>
      <w:divBdr>
        <w:top w:val="none" w:sz="0" w:space="0" w:color="auto"/>
        <w:left w:val="none" w:sz="0" w:space="0" w:color="auto"/>
        <w:bottom w:val="none" w:sz="0" w:space="0" w:color="auto"/>
        <w:right w:val="none" w:sz="0" w:space="0" w:color="auto"/>
      </w:divBdr>
    </w:div>
    <w:div w:id="1102722840">
      <w:bodyDiv w:val="1"/>
      <w:marLeft w:val="0"/>
      <w:marRight w:val="0"/>
      <w:marTop w:val="0"/>
      <w:marBottom w:val="0"/>
      <w:divBdr>
        <w:top w:val="none" w:sz="0" w:space="0" w:color="auto"/>
        <w:left w:val="none" w:sz="0" w:space="0" w:color="auto"/>
        <w:bottom w:val="none" w:sz="0" w:space="0" w:color="auto"/>
        <w:right w:val="none" w:sz="0" w:space="0" w:color="auto"/>
      </w:divBdr>
    </w:div>
    <w:div w:id="1103766447">
      <w:bodyDiv w:val="1"/>
      <w:marLeft w:val="0"/>
      <w:marRight w:val="0"/>
      <w:marTop w:val="0"/>
      <w:marBottom w:val="0"/>
      <w:divBdr>
        <w:top w:val="none" w:sz="0" w:space="0" w:color="auto"/>
        <w:left w:val="none" w:sz="0" w:space="0" w:color="auto"/>
        <w:bottom w:val="none" w:sz="0" w:space="0" w:color="auto"/>
        <w:right w:val="none" w:sz="0" w:space="0" w:color="auto"/>
      </w:divBdr>
    </w:div>
    <w:div w:id="1107502289">
      <w:bodyDiv w:val="1"/>
      <w:marLeft w:val="0"/>
      <w:marRight w:val="0"/>
      <w:marTop w:val="0"/>
      <w:marBottom w:val="0"/>
      <w:divBdr>
        <w:top w:val="none" w:sz="0" w:space="0" w:color="auto"/>
        <w:left w:val="none" w:sz="0" w:space="0" w:color="auto"/>
        <w:bottom w:val="none" w:sz="0" w:space="0" w:color="auto"/>
        <w:right w:val="none" w:sz="0" w:space="0" w:color="auto"/>
      </w:divBdr>
    </w:div>
    <w:div w:id="1109394158">
      <w:bodyDiv w:val="1"/>
      <w:marLeft w:val="0"/>
      <w:marRight w:val="0"/>
      <w:marTop w:val="0"/>
      <w:marBottom w:val="0"/>
      <w:divBdr>
        <w:top w:val="none" w:sz="0" w:space="0" w:color="auto"/>
        <w:left w:val="none" w:sz="0" w:space="0" w:color="auto"/>
        <w:bottom w:val="none" w:sz="0" w:space="0" w:color="auto"/>
        <w:right w:val="none" w:sz="0" w:space="0" w:color="auto"/>
      </w:divBdr>
    </w:div>
    <w:div w:id="1114595734">
      <w:bodyDiv w:val="1"/>
      <w:marLeft w:val="0"/>
      <w:marRight w:val="0"/>
      <w:marTop w:val="0"/>
      <w:marBottom w:val="0"/>
      <w:divBdr>
        <w:top w:val="none" w:sz="0" w:space="0" w:color="auto"/>
        <w:left w:val="none" w:sz="0" w:space="0" w:color="auto"/>
        <w:bottom w:val="none" w:sz="0" w:space="0" w:color="auto"/>
        <w:right w:val="none" w:sz="0" w:space="0" w:color="auto"/>
      </w:divBdr>
    </w:div>
    <w:div w:id="1114979579">
      <w:bodyDiv w:val="1"/>
      <w:marLeft w:val="0"/>
      <w:marRight w:val="0"/>
      <w:marTop w:val="0"/>
      <w:marBottom w:val="0"/>
      <w:divBdr>
        <w:top w:val="none" w:sz="0" w:space="0" w:color="auto"/>
        <w:left w:val="none" w:sz="0" w:space="0" w:color="auto"/>
        <w:bottom w:val="none" w:sz="0" w:space="0" w:color="auto"/>
        <w:right w:val="none" w:sz="0" w:space="0" w:color="auto"/>
      </w:divBdr>
    </w:div>
    <w:div w:id="1121076394">
      <w:bodyDiv w:val="1"/>
      <w:marLeft w:val="0"/>
      <w:marRight w:val="0"/>
      <w:marTop w:val="0"/>
      <w:marBottom w:val="0"/>
      <w:divBdr>
        <w:top w:val="none" w:sz="0" w:space="0" w:color="auto"/>
        <w:left w:val="none" w:sz="0" w:space="0" w:color="auto"/>
        <w:bottom w:val="none" w:sz="0" w:space="0" w:color="auto"/>
        <w:right w:val="none" w:sz="0" w:space="0" w:color="auto"/>
      </w:divBdr>
    </w:div>
    <w:div w:id="1121190378">
      <w:bodyDiv w:val="1"/>
      <w:marLeft w:val="0"/>
      <w:marRight w:val="0"/>
      <w:marTop w:val="0"/>
      <w:marBottom w:val="0"/>
      <w:divBdr>
        <w:top w:val="none" w:sz="0" w:space="0" w:color="auto"/>
        <w:left w:val="none" w:sz="0" w:space="0" w:color="auto"/>
        <w:bottom w:val="none" w:sz="0" w:space="0" w:color="auto"/>
        <w:right w:val="none" w:sz="0" w:space="0" w:color="auto"/>
      </w:divBdr>
    </w:div>
    <w:div w:id="1129982208">
      <w:bodyDiv w:val="1"/>
      <w:marLeft w:val="0"/>
      <w:marRight w:val="0"/>
      <w:marTop w:val="0"/>
      <w:marBottom w:val="0"/>
      <w:divBdr>
        <w:top w:val="none" w:sz="0" w:space="0" w:color="auto"/>
        <w:left w:val="none" w:sz="0" w:space="0" w:color="auto"/>
        <w:bottom w:val="none" w:sz="0" w:space="0" w:color="auto"/>
        <w:right w:val="none" w:sz="0" w:space="0" w:color="auto"/>
      </w:divBdr>
    </w:div>
    <w:div w:id="1136801736">
      <w:bodyDiv w:val="1"/>
      <w:marLeft w:val="0"/>
      <w:marRight w:val="0"/>
      <w:marTop w:val="0"/>
      <w:marBottom w:val="0"/>
      <w:divBdr>
        <w:top w:val="none" w:sz="0" w:space="0" w:color="auto"/>
        <w:left w:val="none" w:sz="0" w:space="0" w:color="auto"/>
        <w:bottom w:val="none" w:sz="0" w:space="0" w:color="auto"/>
        <w:right w:val="none" w:sz="0" w:space="0" w:color="auto"/>
      </w:divBdr>
    </w:div>
    <w:div w:id="1139958272">
      <w:bodyDiv w:val="1"/>
      <w:marLeft w:val="0"/>
      <w:marRight w:val="0"/>
      <w:marTop w:val="0"/>
      <w:marBottom w:val="0"/>
      <w:divBdr>
        <w:top w:val="none" w:sz="0" w:space="0" w:color="auto"/>
        <w:left w:val="none" w:sz="0" w:space="0" w:color="auto"/>
        <w:bottom w:val="none" w:sz="0" w:space="0" w:color="auto"/>
        <w:right w:val="none" w:sz="0" w:space="0" w:color="auto"/>
      </w:divBdr>
    </w:div>
    <w:div w:id="1144077187">
      <w:bodyDiv w:val="1"/>
      <w:marLeft w:val="0"/>
      <w:marRight w:val="0"/>
      <w:marTop w:val="0"/>
      <w:marBottom w:val="0"/>
      <w:divBdr>
        <w:top w:val="none" w:sz="0" w:space="0" w:color="auto"/>
        <w:left w:val="none" w:sz="0" w:space="0" w:color="auto"/>
        <w:bottom w:val="none" w:sz="0" w:space="0" w:color="auto"/>
        <w:right w:val="none" w:sz="0" w:space="0" w:color="auto"/>
      </w:divBdr>
    </w:div>
    <w:div w:id="1147211714">
      <w:bodyDiv w:val="1"/>
      <w:marLeft w:val="0"/>
      <w:marRight w:val="0"/>
      <w:marTop w:val="0"/>
      <w:marBottom w:val="0"/>
      <w:divBdr>
        <w:top w:val="none" w:sz="0" w:space="0" w:color="auto"/>
        <w:left w:val="none" w:sz="0" w:space="0" w:color="auto"/>
        <w:bottom w:val="none" w:sz="0" w:space="0" w:color="auto"/>
        <w:right w:val="none" w:sz="0" w:space="0" w:color="auto"/>
      </w:divBdr>
    </w:div>
    <w:div w:id="1151211314">
      <w:bodyDiv w:val="1"/>
      <w:marLeft w:val="0"/>
      <w:marRight w:val="0"/>
      <w:marTop w:val="0"/>
      <w:marBottom w:val="0"/>
      <w:divBdr>
        <w:top w:val="none" w:sz="0" w:space="0" w:color="auto"/>
        <w:left w:val="none" w:sz="0" w:space="0" w:color="auto"/>
        <w:bottom w:val="none" w:sz="0" w:space="0" w:color="auto"/>
        <w:right w:val="none" w:sz="0" w:space="0" w:color="auto"/>
      </w:divBdr>
    </w:div>
    <w:div w:id="1158038816">
      <w:bodyDiv w:val="1"/>
      <w:marLeft w:val="0"/>
      <w:marRight w:val="0"/>
      <w:marTop w:val="0"/>
      <w:marBottom w:val="0"/>
      <w:divBdr>
        <w:top w:val="none" w:sz="0" w:space="0" w:color="auto"/>
        <w:left w:val="none" w:sz="0" w:space="0" w:color="auto"/>
        <w:bottom w:val="none" w:sz="0" w:space="0" w:color="auto"/>
        <w:right w:val="none" w:sz="0" w:space="0" w:color="auto"/>
      </w:divBdr>
    </w:div>
    <w:div w:id="1158690255">
      <w:bodyDiv w:val="1"/>
      <w:marLeft w:val="0"/>
      <w:marRight w:val="0"/>
      <w:marTop w:val="0"/>
      <w:marBottom w:val="0"/>
      <w:divBdr>
        <w:top w:val="none" w:sz="0" w:space="0" w:color="auto"/>
        <w:left w:val="none" w:sz="0" w:space="0" w:color="auto"/>
        <w:bottom w:val="none" w:sz="0" w:space="0" w:color="auto"/>
        <w:right w:val="none" w:sz="0" w:space="0" w:color="auto"/>
      </w:divBdr>
    </w:div>
    <w:div w:id="1159806553">
      <w:bodyDiv w:val="1"/>
      <w:marLeft w:val="0"/>
      <w:marRight w:val="0"/>
      <w:marTop w:val="0"/>
      <w:marBottom w:val="0"/>
      <w:divBdr>
        <w:top w:val="none" w:sz="0" w:space="0" w:color="auto"/>
        <w:left w:val="none" w:sz="0" w:space="0" w:color="auto"/>
        <w:bottom w:val="none" w:sz="0" w:space="0" w:color="auto"/>
        <w:right w:val="none" w:sz="0" w:space="0" w:color="auto"/>
      </w:divBdr>
    </w:div>
    <w:div w:id="1161431370">
      <w:bodyDiv w:val="1"/>
      <w:marLeft w:val="0"/>
      <w:marRight w:val="0"/>
      <w:marTop w:val="0"/>
      <w:marBottom w:val="0"/>
      <w:divBdr>
        <w:top w:val="none" w:sz="0" w:space="0" w:color="auto"/>
        <w:left w:val="none" w:sz="0" w:space="0" w:color="auto"/>
        <w:bottom w:val="none" w:sz="0" w:space="0" w:color="auto"/>
        <w:right w:val="none" w:sz="0" w:space="0" w:color="auto"/>
      </w:divBdr>
    </w:div>
    <w:div w:id="1166507159">
      <w:bodyDiv w:val="1"/>
      <w:marLeft w:val="0"/>
      <w:marRight w:val="0"/>
      <w:marTop w:val="0"/>
      <w:marBottom w:val="0"/>
      <w:divBdr>
        <w:top w:val="none" w:sz="0" w:space="0" w:color="auto"/>
        <w:left w:val="none" w:sz="0" w:space="0" w:color="auto"/>
        <w:bottom w:val="none" w:sz="0" w:space="0" w:color="auto"/>
        <w:right w:val="none" w:sz="0" w:space="0" w:color="auto"/>
      </w:divBdr>
    </w:div>
    <w:div w:id="1172602822">
      <w:bodyDiv w:val="1"/>
      <w:marLeft w:val="0"/>
      <w:marRight w:val="0"/>
      <w:marTop w:val="0"/>
      <w:marBottom w:val="0"/>
      <w:divBdr>
        <w:top w:val="none" w:sz="0" w:space="0" w:color="auto"/>
        <w:left w:val="none" w:sz="0" w:space="0" w:color="auto"/>
        <w:bottom w:val="none" w:sz="0" w:space="0" w:color="auto"/>
        <w:right w:val="none" w:sz="0" w:space="0" w:color="auto"/>
      </w:divBdr>
    </w:div>
    <w:div w:id="1177770063">
      <w:bodyDiv w:val="1"/>
      <w:marLeft w:val="0"/>
      <w:marRight w:val="0"/>
      <w:marTop w:val="0"/>
      <w:marBottom w:val="0"/>
      <w:divBdr>
        <w:top w:val="none" w:sz="0" w:space="0" w:color="auto"/>
        <w:left w:val="none" w:sz="0" w:space="0" w:color="auto"/>
        <w:bottom w:val="none" w:sz="0" w:space="0" w:color="auto"/>
        <w:right w:val="none" w:sz="0" w:space="0" w:color="auto"/>
      </w:divBdr>
    </w:div>
    <w:div w:id="1184323017">
      <w:bodyDiv w:val="1"/>
      <w:marLeft w:val="0"/>
      <w:marRight w:val="0"/>
      <w:marTop w:val="0"/>
      <w:marBottom w:val="0"/>
      <w:divBdr>
        <w:top w:val="none" w:sz="0" w:space="0" w:color="auto"/>
        <w:left w:val="none" w:sz="0" w:space="0" w:color="auto"/>
        <w:bottom w:val="none" w:sz="0" w:space="0" w:color="auto"/>
        <w:right w:val="none" w:sz="0" w:space="0" w:color="auto"/>
      </w:divBdr>
    </w:div>
    <w:div w:id="1184784458">
      <w:bodyDiv w:val="1"/>
      <w:marLeft w:val="0"/>
      <w:marRight w:val="0"/>
      <w:marTop w:val="0"/>
      <w:marBottom w:val="0"/>
      <w:divBdr>
        <w:top w:val="none" w:sz="0" w:space="0" w:color="auto"/>
        <w:left w:val="none" w:sz="0" w:space="0" w:color="auto"/>
        <w:bottom w:val="none" w:sz="0" w:space="0" w:color="auto"/>
        <w:right w:val="none" w:sz="0" w:space="0" w:color="auto"/>
      </w:divBdr>
    </w:div>
    <w:div w:id="1197232783">
      <w:bodyDiv w:val="1"/>
      <w:marLeft w:val="0"/>
      <w:marRight w:val="0"/>
      <w:marTop w:val="0"/>
      <w:marBottom w:val="0"/>
      <w:divBdr>
        <w:top w:val="none" w:sz="0" w:space="0" w:color="auto"/>
        <w:left w:val="none" w:sz="0" w:space="0" w:color="auto"/>
        <w:bottom w:val="none" w:sz="0" w:space="0" w:color="auto"/>
        <w:right w:val="none" w:sz="0" w:space="0" w:color="auto"/>
      </w:divBdr>
    </w:div>
    <w:div w:id="1199127895">
      <w:bodyDiv w:val="1"/>
      <w:marLeft w:val="0"/>
      <w:marRight w:val="0"/>
      <w:marTop w:val="0"/>
      <w:marBottom w:val="0"/>
      <w:divBdr>
        <w:top w:val="none" w:sz="0" w:space="0" w:color="auto"/>
        <w:left w:val="none" w:sz="0" w:space="0" w:color="auto"/>
        <w:bottom w:val="none" w:sz="0" w:space="0" w:color="auto"/>
        <w:right w:val="none" w:sz="0" w:space="0" w:color="auto"/>
      </w:divBdr>
    </w:div>
    <w:div w:id="1199465692">
      <w:bodyDiv w:val="1"/>
      <w:marLeft w:val="0"/>
      <w:marRight w:val="0"/>
      <w:marTop w:val="0"/>
      <w:marBottom w:val="0"/>
      <w:divBdr>
        <w:top w:val="none" w:sz="0" w:space="0" w:color="auto"/>
        <w:left w:val="none" w:sz="0" w:space="0" w:color="auto"/>
        <w:bottom w:val="none" w:sz="0" w:space="0" w:color="auto"/>
        <w:right w:val="none" w:sz="0" w:space="0" w:color="auto"/>
      </w:divBdr>
    </w:div>
    <w:div w:id="1203638229">
      <w:bodyDiv w:val="1"/>
      <w:marLeft w:val="0"/>
      <w:marRight w:val="0"/>
      <w:marTop w:val="0"/>
      <w:marBottom w:val="0"/>
      <w:divBdr>
        <w:top w:val="none" w:sz="0" w:space="0" w:color="auto"/>
        <w:left w:val="none" w:sz="0" w:space="0" w:color="auto"/>
        <w:bottom w:val="none" w:sz="0" w:space="0" w:color="auto"/>
        <w:right w:val="none" w:sz="0" w:space="0" w:color="auto"/>
      </w:divBdr>
    </w:div>
    <w:div w:id="1204516175">
      <w:bodyDiv w:val="1"/>
      <w:marLeft w:val="0"/>
      <w:marRight w:val="0"/>
      <w:marTop w:val="0"/>
      <w:marBottom w:val="0"/>
      <w:divBdr>
        <w:top w:val="none" w:sz="0" w:space="0" w:color="auto"/>
        <w:left w:val="none" w:sz="0" w:space="0" w:color="auto"/>
        <w:bottom w:val="none" w:sz="0" w:space="0" w:color="auto"/>
        <w:right w:val="none" w:sz="0" w:space="0" w:color="auto"/>
      </w:divBdr>
    </w:div>
    <w:div w:id="1205017613">
      <w:bodyDiv w:val="1"/>
      <w:marLeft w:val="0"/>
      <w:marRight w:val="0"/>
      <w:marTop w:val="0"/>
      <w:marBottom w:val="0"/>
      <w:divBdr>
        <w:top w:val="none" w:sz="0" w:space="0" w:color="auto"/>
        <w:left w:val="none" w:sz="0" w:space="0" w:color="auto"/>
        <w:bottom w:val="none" w:sz="0" w:space="0" w:color="auto"/>
        <w:right w:val="none" w:sz="0" w:space="0" w:color="auto"/>
      </w:divBdr>
    </w:div>
    <w:div w:id="1205486735">
      <w:bodyDiv w:val="1"/>
      <w:marLeft w:val="0"/>
      <w:marRight w:val="0"/>
      <w:marTop w:val="0"/>
      <w:marBottom w:val="0"/>
      <w:divBdr>
        <w:top w:val="none" w:sz="0" w:space="0" w:color="auto"/>
        <w:left w:val="none" w:sz="0" w:space="0" w:color="auto"/>
        <w:bottom w:val="none" w:sz="0" w:space="0" w:color="auto"/>
        <w:right w:val="none" w:sz="0" w:space="0" w:color="auto"/>
      </w:divBdr>
    </w:div>
    <w:div w:id="1206600462">
      <w:bodyDiv w:val="1"/>
      <w:marLeft w:val="0"/>
      <w:marRight w:val="0"/>
      <w:marTop w:val="0"/>
      <w:marBottom w:val="0"/>
      <w:divBdr>
        <w:top w:val="none" w:sz="0" w:space="0" w:color="auto"/>
        <w:left w:val="none" w:sz="0" w:space="0" w:color="auto"/>
        <w:bottom w:val="none" w:sz="0" w:space="0" w:color="auto"/>
        <w:right w:val="none" w:sz="0" w:space="0" w:color="auto"/>
      </w:divBdr>
    </w:div>
    <w:div w:id="1207792805">
      <w:bodyDiv w:val="1"/>
      <w:marLeft w:val="0"/>
      <w:marRight w:val="0"/>
      <w:marTop w:val="0"/>
      <w:marBottom w:val="0"/>
      <w:divBdr>
        <w:top w:val="none" w:sz="0" w:space="0" w:color="auto"/>
        <w:left w:val="none" w:sz="0" w:space="0" w:color="auto"/>
        <w:bottom w:val="none" w:sz="0" w:space="0" w:color="auto"/>
        <w:right w:val="none" w:sz="0" w:space="0" w:color="auto"/>
      </w:divBdr>
    </w:div>
    <w:div w:id="1216283781">
      <w:bodyDiv w:val="1"/>
      <w:marLeft w:val="0"/>
      <w:marRight w:val="0"/>
      <w:marTop w:val="0"/>
      <w:marBottom w:val="0"/>
      <w:divBdr>
        <w:top w:val="none" w:sz="0" w:space="0" w:color="auto"/>
        <w:left w:val="none" w:sz="0" w:space="0" w:color="auto"/>
        <w:bottom w:val="none" w:sz="0" w:space="0" w:color="auto"/>
        <w:right w:val="none" w:sz="0" w:space="0" w:color="auto"/>
      </w:divBdr>
    </w:div>
    <w:div w:id="1220481531">
      <w:bodyDiv w:val="1"/>
      <w:marLeft w:val="0"/>
      <w:marRight w:val="0"/>
      <w:marTop w:val="0"/>
      <w:marBottom w:val="0"/>
      <w:divBdr>
        <w:top w:val="none" w:sz="0" w:space="0" w:color="auto"/>
        <w:left w:val="none" w:sz="0" w:space="0" w:color="auto"/>
        <w:bottom w:val="none" w:sz="0" w:space="0" w:color="auto"/>
        <w:right w:val="none" w:sz="0" w:space="0" w:color="auto"/>
      </w:divBdr>
    </w:div>
    <w:div w:id="1220747531">
      <w:bodyDiv w:val="1"/>
      <w:marLeft w:val="0"/>
      <w:marRight w:val="0"/>
      <w:marTop w:val="0"/>
      <w:marBottom w:val="0"/>
      <w:divBdr>
        <w:top w:val="none" w:sz="0" w:space="0" w:color="auto"/>
        <w:left w:val="none" w:sz="0" w:space="0" w:color="auto"/>
        <w:bottom w:val="none" w:sz="0" w:space="0" w:color="auto"/>
        <w:right w:val="none" w:sz="0" w:space="0" w:color="auto"/>
      </w:divBdr>
    </w:div>
    <w:div w:id="1225605364">
      <w:bodyDiv w:val="1"/>
      <w:marLeft w:val="0"/>
      <w:marRight w:val="0"/>
      <w:marTop w:val="0"/>
      <w:marBottom w:val="0"/>
      <w:divBdr>
        <w:top w:val="none" w:sz="0" w:space="0" w:color="auto"/>
        <w:left w:val="none" w:sz="0" w:space="0" w:color="auto"/>
        <w:bottom w:val="none" w:sz="0" w:space="0" w:color="auto"/>
        <w:right w:val="none" w:sz="0" w:space="0" w:color="auto"/>
      </w:divBdr>
    </w:div>
    <w:div w:id="1226137364">
      <w:bodyDiv w:val="1"/>
      <w:marLeft w:val="0"/>
      <w:marRight w:val="0"/>
      <w:marTop w:val="0"/>
      <w:marBottom w:val="0"/>
      <w:divBdr>
        <w:top w:val="none" w:sz="0" w:space="0" w:color="auto"/>
        <w:left w:val="none" w:sz="0" w:space="0" w:color="auto"/>
        <w:bottom w:val="none" w:sz="0" w:space="0" w:color="auto"/>
        <w:right w:val="none" w:sz="0" w:space="0" w:color="auto"/>
      </w:divBdr>
    </w:div>
    <w:div w:id="1234655859">
      <w:bodyDiv w:val="1"/>
      <w:marLeft w:val="0"/>
      <w:marRight w:val="0"/>
      <w:marTop w:val="0"/>
      <w:marBottom w:val="0"/>
      <w:divBdr>
        <w:top w:val="none" w:sz="0" w:space="0" w:color="auto"/>
        <w:left w:val="none" w:sz="0" w:space="0" w:color="auto"/>
        <w:bottom w:val="none" w:sz="0" w:space="0" w:color="auto"/>
        <w:right w:val="none" w:sz="0" w:space="0" w:color="auto"/>
      </w:divBdr>
    </w:div>
    <w:div w:id="1235776549">
      <w:bodyDiv w:val="1"/>
      <w:marLeft w:val="0"/>
      <w:marRight w:val="0"/>
      <w:marTop w:val="0"/>
      <w:marBottom w:val="0"/>
      <w:divBdr>
        <w:top w:val="none" w:sz="0" w:space="0" w:color="auto"/>
        <w:left w:val="none" w:sz="0" w:space="0" w:color="auto"/>
        <w:bottom w:val="none" w:sz="0" w:space="0" w:color="auto"/>
        <w:right w:val="none" w:sz="0" w:space="0" w:color="auto"/>
      </w:divBdr>
    </w:div>
    <w:div w:id="1240482122">
      <w:bodyDiv w:val="1"/>
      <w:marLeft w:val="0"/>
      <w:marRight w:val="0"/>
      <w:marTop w:val="0"/>
      <w:marBottom w:val="0"/>
      <w:divBdr>
        <w:top w:val="none" w:sz="0" w:space="0" w:color="auto"/>
        <w:left w:val="none" w:sz="0" w:space="0" w:color="auto"/>
        <w:bottom w:val="none" w:sz="0" w:space="0" w:color="auto"/>
        <w:right w:val="none" w:sz="0" w:space="0" w:color="auto"/>
      </w:divBdr>
    </w:div>
    <w:div w:id="1243947522">
      <w:bodyDiv w:val="1"/>
      <w:marLeft w:val="0"/>
      <w:marRight w:val="0"/>
      <w:marTop w:val="0"/>
      <w:marBottom w:val="0"/>
      <w:divBdr>
        <w:top w:val="none" w:sz="0" w:space="0" w:color="auto"/>
        <w:left w:val="none" w:sz="0" w:space="0" w:color="auto"/>
        <w:bottom w:val="none" w:sz="0" w:space="0" w:color="auto"/>
        <w:right w:val="none" w:sz="0" w:space="0" w:color="auto"/>
      </w:divBdr>
    </w:div>
    <w:div w:id="1248659369">
      <w:bodyDiv w:val="1"/>
      <w:marLeft w:val="0"/>
      <w:marRight w:val="0"/>
      <w:marTop w:val="0"/>
      <w:marBottom w:val="0"/>
      <w:divBdr>
        <w:top w:val="none" w:sz="0" w:space="0" w:color="auto"/>
        <w:left w:val="none" w:sz="0" w:space="0" w:color="auto"/>
        <w:bottom w:val="none" w:sz="0" w:space="0" w:color="auto"/>
        <w:right w:val="none" w:sz="0" w:space="0" w:color="auto"/>
      </w:divBdr>
    </w:div>
    <w:div w:id="1253466093">
      <w:bodyDiv w:val="1"/>
      <w:marLeft w:val="0"/>
      <w:marRight w:val="0"/>
      <w:marTop w:val="0"/>
      <w:marBottom w:val="0"/>
      <w:divBdr>
        <w:top w:val="none" w:sz="0" w:space="0" w:color="auto"/>
        <w:left w:val="none" w:sz="0" w:space="0" w:color="auto"/>
        <w:bottom w:val="none" w:sz="0" w:space="0" w:color="auto"/>
        <w:right w:val="none" w:sz="0" w:space="0" w:color="auto"/>
      </w:divBdr>
    </w:div>
    <w:div w:id="1256204830">
      <w:bodyDiv w:val="1"/>
      <w:marLeft w:val="0"/>
      <w:marRight w:val="0"/>
      <w:marTop w:val="0"/>
      <w:marBottom w:val="0"/>
      <w:divBdr>
        <w:top w:val="none" w:sz="0" w:space="0" w:color="auto"/>
        <w:left w:val="none" w:sz="0" w:space="0" w:color="auto"/>
        <w:bottom w:val="none" w:sz="0" w:space="0" w:color="auto"/>
        <w:right w:val="none" w:sz="0" w:space="0" w:color="auto"/>
      </w:divBdr>
    </w:div>
    <w:div w:id="1258640305">
      <w:bodyDiv w:val="1"/>
      <w:marLeft w:val="0"/>
      <w:marRight w:val="0"/>
      <w:marTop w:val="0"/>
      <w:marBottom w:val="0"/>
      <w:divBdr>
        <w:top w:val="none" w:sz="0" w:space="0" w:color="auto"/>
        <w:left w:val="none" w:sz="0" w:space="0" w:color="auto"/>
        <w:bottom w:val="none" w:sz="0" w:space="0" w:color="auto"/>
        <w:right w:val="none" w:sz="0" w:space="0" w:color="auto"/>
      </w:divBdr>
    </w:div>
    <w:div w:id="1259867491">
      <w:bodyDiv w:val="1"/>
      <w:marLeft w:val="0"/>
      <w:marRight w:val="0"/>
      <w:marTop w:val="0"/>
      <w:marBottom w:val="0"/>
      <w:divBdr>
        <w:top w:val="none" w:sz="0" w:space="0" w:color="auto"/>
        <w:left w:val="none" w:sz="0" w:space="0" w:color="auto"/>
        <w:bottom w:val="none" w:sz="0" w:space="0" w:color="auto"/>
        <w:right w:val="none" w:sz="0" w:space="0" w:color="auto"/>
      </w:divBdr>
    </w:div>
    <w:div w:id="1260024311">
      <w:bodyDiv w:val="1"/>
      <w:marLeft w:val="0"/>
      <w:marRight w:val="0"/>
      <w:marTop w:val="0"/>
      <w:marBottom w:val="0"/>
      <w:divBdr>
        <w:top w:val="none" w:sz="0" w:space="0" w:color="auto"/>
        <w:left w:val="none" w:sz="0" w:space="0" w:color="auto"/>
        <w:bottom w:val="none" w:sz="0" w:space="0" w:color="auto"/>
        <w:right w:val="none" w:sz="0" w:space="0" w:color="auto"/>
      </w:divBdr>
    </w:div>
    <w:div w:id="1261135460">
      <w:bodyDiv w:val="1"/>
      <w:marLeft w:val="0"/>
      <w:marRight w:val="0"/>
      <w:marTop w:val="0"/>
      <w:marBottom w:val="0"/>
      <w:divBdr>
        <w:top w:val="none" w:sz="0" w:space="0" w:color="auto"/>
        <w:left w:val="none" w:sz="0" w:space="0" w:color="auto"/>
        <w:bottom w:val="none" w:sz="0" w:space="0" w:color="auto"/>
        <w:right w:val="none" w:sz="0" w:space="0" w:color="auto"/>
      </w:divBdr>
    </w:div>
    <w:div w:id="1262373375">
      <w:bodyDiv w:val="1"/>
      <w:marLeft w:val="0"/>
      <w:marRight w:val="0"/>
      <w:marTop w:val="0"/>
      <w:marBottom w:val="0"/>
      <w:divBdr>
        <w:top w:val="none" w:sz="0" w:space="0" w:color="auto"/>
        <w:left w:val="none" w:sz="0" w:space="0" w:color="auto"/>
        <w:bottom w:val="none" w:sz="0" w:space="0" w:color="auto"/>
        <w:right w:val="none" w:sz="0" w:space="0" w:color="auto"/>
      </w:divBdr>
    </w:div>
    <w:div w:id="1266226424">
      <w:bodyDiv w:val="1"/>
      <w:marLeft w:val="0"/>
      <w:marRight w:val="0"/>
      <w:marTop w:val="0"/>
      <w:marBottom w:val="0"/>
      <w:divBdr>
        <w:top w:val="none" w:sz="0" w:space="0" w:color="auto"/>
        <w:left w:val="none" w:sz="0" w:space="0" w:color="auto"/>
        <w:bottom w:val="none" w:sz="0" w:space="0" w:color="auto"/>
        <w:right w:val="none" w:sz="0" w:space="0" w:color="auto"/>
      </w:divBdr>
    </w:div>
    <w:div w:id="1269774294">
      <w:bodyDiv w:val="1"/>
      <w:marLeft w:val="0"/>
      <w:marRight w:val="0"/>
      <w:marTop w:val="0"/>
      <w:marBottom w:val="0"/>
      <w:divBdr>
        <w:top w:val="none" w:sz="0" w:space="0" w:color="auto"/>
        <w:left w:val="none" w:sz="0" w:space="0" w:color="auto"/>
        <w:bottom w:val="none" w:sz="0" w:space="0" w:color="auto"/>
        <w:right w:val="none" w:sz="0" w:space="0" w:color="auto"/>
      </w:divBdr>
    </w:div>
    <w:div w:id="1272664196">
      <w:bodyDiv w:val="1"/>
      <w:marLeft w:val="0"/>
      <w:marRight w:val="0"/>
      <w:marTop w:val="0"/>
      <w:marBottom w:val="0"/>
      <w:divBdr>
        <w:top w:val="none" w:sz="0" w:space="0" w:color="auto"/>
        <w:left w:val="none" w:sz="0" w:space="0" w:color="auto"/>
        <w:bottom w:val="none" w:sz="0" w:space="0" w:color="auto"/>
        <w:right w:val="none" w:sz="0" w:space="0" w:color="auto"/>
      </w:divBdr>
    </w:div>
    <w:div w:id="1276712574">
      <w:bodyDiv w:val="1"/>
      <w:marLeft w:val="0"/>
      <w:marRight w:val="0"/>
      <w:marTop w:val="0"/>
      <w:marBottom w:val="0"/>
      <w:divBdr>
        <w:top w:val="none" w:sz="0" w:space="0" w:color="auto"/>
        <w:left w:val="none" w:sz="0" w:space="0" w:color="auto"/>
        <w:bottom w:val="none" w:sz="0" w:space="0" w:color="auto"/>
        <w:right w:val="none" w:sz="0" w:space="0" w:color="auto"/>
      </w:divBdr>
    </w:div>
    <w:div w:id="1279752462">
      <w:bodyDiv w:val="1"/>
      <w:marLeft w:val="0"/>
      <w:marRight w:val="0"/>
      <w:marTop w:val="0"/>
      <w:marBottom w:val="0"/>
      <w:divBdr>
        <w:top w:val="none" w:sz="0" w:space="0" w:color="auto"/>
        <w:left w:val="none" w:sz="0" w:space="0" w:color="auto"/>
        <w:bottom w:val="none" w:sz="0" w:space="0" w:color="auto"/>
        <w:right w:val="none" w:sz="0" w:space="0" w:color="auto"/>
      </w:divBdr>
    </w:div>
    <w:div w:id="1282031288">
      <w:bodyDiv w:val="1"/>
      <w:marLeft w:val="0"/>
      <w:marRight w:val="0"/>
      <w:marTop w:val="0"/>
      <w:marBottom w:val="0"/>
      <w:divBdr>
        <w:top w:val="none" w:sz="0" w:space="0" w:color="auto"/>
        <w:left w:val="none" w:sz="0" w:space="0" w:color="auto"/>
        <w:bottom w:val="none" w:sz="0" w:space="0" w:color="auto"/>
        <w:right w:val="none" w:sz="0" w:space="0" w:color="auto"/>
      </w:divBdr>
    </w:div>
    <w:div w:id="1292177389">
      <w:bodyDiv w:val="1"/>
      <w:marLeft w:val="0"/>
      <w:marRight w:val="0"/>
      <w:marTop w:val="0"/>
      <w:marBottom w:val="0"/>
      <w:divBdr>
        <w:top w:val="none" w:sz="0" w:space="0" w:color="auto"/>
        <w:left w:val="none" w:sz="0" w:space="0" w:color="auto"/>
        <w:bottom w:val="none" w:sz="0" w:space="0" w:color="auto"/>
        <w:right w:val="none" w:sz="0" w:space="0" w:color="auto"/>
      </w:divBdr>
    </w:div>
    <w:div w:id="1294287911">
      <w:bodyDiv w:val="1"/>
      <w:marLeft w:val="0"/>
      <w:marRight w:val="0"/>
      <w:marTop w:val="0"/>
      <w:marBottom w:val="0"/>
      <w:divBdr>
        <w:top w:val="none" w:sz="0" w:space="0" w:color="auto"/>
        <w:left w:val="none" w:sz="0" w:space="0" w:color="auto"/>
        <w:bottom w:val="none" w:sz="0" w:space="0" w:color="auto"/>
        <w:right w:val="none" w:sz="0" w:space="0" w:color="auto"/>
      </w:divBdr>
    </w:div>
    <w:div w:id="1298298352">
      <w:bodyDiv w:val="1"/>
      <w:marLeft w:val="0"/>
      <w:marRight w:val="0"/>
      <w:marTop w:val="0"/>
      <w:marBottom w:val="0"/>
      <w:divBdr>
        <w:top w:val="none" w:sz="0" w:space="0" w:color="auto"/>
        <w:left w:val="none" w:sz="0" w:space="0" w:color="auto"/>
        <w:bottom w:val="none" w:sz="0" w:space="0" w:color="auto"/>
        <w:right w:val="none" w:sz="0" w:space="0" w:color="auto"/>
      </w:divBdr>
    </w:div>
    <w:div w:id="1299149684">
      <w:bodyDiv w:val="1"/>
      <w:marLeft w:val="0"/>
      <w:marRight w:val="0"/>
      <w:marTop w:val="0"/>
      <w:marBottom w:val="0"/>
      <w:divBdr>
        <w:top w:val="none" w:sz="0" w:space="0" w:color="auto"/>
        <w:left w:val="none" w:sz="0" w:space="0" w:color="auto"/>
        <w:bottom w:val="none" w:sz="0" w:space="0" w:color="auto"/>
        <w:right w:val="none" w:sz="0" w:space="0" w:color="auto"/>
      </w:divBdr>
    </w:div>
    <w:div w:id="1300108166">
      <w:bodyDiv w:val="1"/>
      <w:marLeft w:val="0"/>
      <w:marRight w:val="0"/>
      <w:marTop w:val="0"/>
      <w:marBottom w:val="0"/>
      <w:divBdr>
        <w:top w:val="none" w:sz="0" w:space="0" w:color="auto"/>
        <w:left w:val="none" w:sz="0" w:space="0" w:color="auto"/>
        <w:bottom w:val="none" w:sz="0" w:space="0" w:color="auto"/>
        <w:right w:val="none" w:sz="0" w:space="0" w:color="auto"/>
      </w:divBdr>
    </w:div>
    <w:div w:id="1301420783">
      <w:bodyDiv w:val="1"/>
      <w:marLeft w:val="0"/>
      <w:marRight w:val="0"/>
      <w:marTop w:val="0"/>
      <w:marBottom w:val="0"/>
      <w:divBdr>
        <w:top w:val="none" w:sz="0" w:space="0" w:color="auto"/>
        <w:left w:val="none" w:sz="0" w:space="0" w:color="auto"/>
        <w:bottom w:val="none" w:sz="0" w:space="0" w:color="auto"/>
        <w:right w:val="none" w:sz="0" w:space="0" w:color="auto"/>
      </w:divBdr>
    </w:div>
    <w:div w:id="1305155715">
      <w:bodyDiv w:val="1"/>
      <w:marLeft w:val="0"/>
      <w:marRight w:val="0"/>
      <w:marTop w:val="0"/>
      <w:marBottom w:val="0"/>
      <w:divBdr>
        <w:top w:val="none" w:sz="0" w:space="0" w:color="auto"/>
        <w:left w:val="none" w:sz="0" w:space="0" w:color="auto"/>
        <w:bottom w:val="none" w:sz="0" w:space="0" w:color="auto"/>
        <w:right w:val="none" w:sz="0" w:space="0" w:color="auto"/>
      </w:divBdr>
    </w:div>
    <w:div w:id="1308046858">
      <w:bodyDiv w:val="1"/>
      <w:marLeft w:val="0"/>
      <w:marRight w:val="0"/>
      <w:marTop w:val="0"/>
      <w:marBottom w:val="0"/>
      <w:divBdr>
        <w:top w:val="none" w:sz="0" w:space="0" w:color="auto"/>
        <w:left w:val="none" w:sz="0" w:space="0" w:color="auto"/>
        <w:bottom w:val="none" w:sz="0" w:space="0" w:color="auto"/>
        <w:right w:val="none" w:sz="0" w:space="0" w:color="auto"/>
      </w:divBdr>
    </w:div>
    <w:div w:id="1311404670">
      <w:bodyDiv w:val="1"/>
      <w:marLeft w:val="0"/>
      <w:marRight w:val="0"/>
      <w:marTop w:val="0"/>
      <w:marBottom w:val="0"/>
      <w:divBdr>
        <w:top w:val="none" w:sz="0" w:space="0" w:color="auto"/>
        <w:left w:val="none" w:sz="0" w:space="0" w:color="auto"/>
        <w:bottom w:val="none" w:sz="0" w:space="0" w:color="auto"/>
        <w:right w:val="none" w:sz="0" w:space="0" w:color="auto"/>
      </w:divBdr>
    </w:div>
    <w:div w:id="1311405801">
      <w:bodyDiv w:val="1"/>
      <w:marLeft w:val="0"/>
      <w:marRight w:val="0"/>
      <w:marTop w:val="0"/>
      <w:marBottom w:val="0"/>
      <w:divBdr>
        <w:top w:val="none" w:sz="0" w:space="0" w:color="auto"/>
        <w:left w:val="none" w:sz="0" w:space="0" w:color="auto"/>
        <w:bottom w:val="none" w:sz="0" w:space="0" w:color="auto"/>
        <w:right w:val="none" w:sz="0" w:space="0" w:color="auto"/>
      </w:divBdr>
    </w:div>
    <w:div w:id="1312783676">
      <w:bodyDiv w:val="1"/>
      <w:marLeft w:val="0"/>
      <w:marRight w:val="0"/>
      <w:marTop w:val="0"/>
      <w:marBottom w:val="0"/>
      <w:divBdr>
        <w:top w:val="none" w:sz="0" w:space="0" w:color="auto"/>
        <w:left w:val="none" w:sz="0" w:space="0" w:color="auto"/>
        <w:bottom w:val="none" w:sz="0" w:space="0" w:color="auto"/>
        <w:right w:val="none" w:sz="0" w:space="0" w:color="auto"/>
      </w:divBdr>
    </w:div>
    <w:div w:id="1321353485">
      <w:bodyDiv w:val="1"/>
      <w:marLeft w:val="0"/>
      <w:marRight w:val="0"/>
      <w:marTop w:val="0"/>
      <w:marBottom w:val="0"/>
      <w:divBdr>
        <w:top w:val="none" w:sz="0" w:space="0" w:color="auto"/>
        <w:left w:val="none" w:sz="0" w:space="0" w:color="auto"/>
        <w:bottom w:val="none" w:sz="0" w:space="0" w:color="auto"/>
        <w:right w:val="none" w:sz="0" w:space="0" w:color="auto"/>
      </w:divBdr>
    </w:div>
    <w:div w:id="1322811224">
      <w:bodyDiv w:val="1"/>
      <w:marLeft w:val="0"/>
      <w:marRight w:val="0"/>
      <w:marTop w:val="0"/>
      <w:marBottom w:val="0"/>
      <w:divBdr>
        <w:top w:val="none" w:sz="0" w:space="0" w:color="auto"/>
        <w:left w:val="none" w:sz="0" w:space="0" w:color="auto"/>
        <w:bottom w:val="none" w:sz="0" w:space="0" w:color="auto"/>
        <w:right w:val="none" w:sz="0" w:space="0" w:color="auto"/>
      </w:divBdr>
    </w:div>
    <w:div w:id="1331252441">
      <w:bodyDiv w:val="1"/>
      <w:marLeft w:val="0"/>
      <w:marRight w:val="0"/>
      <w:marTop w:val="0"/>
      <w:marBottom w:val="0"/>
      <w:divBdr>
        <w:top w:val="none" w:sz="0" w:space="0" w:color="auto"/>
        <w:left w:val="none" w:sz="0" w:space="0" w:color="auto"/>
        <w:bottom w:val="none" w:sz="0" w:space="0" w:color="auto"/>
        <w:right w:val="none" w:sz="0" w:space="0" w:color="auto"/>
      </w:divBdr>
    </w:div>
    <w:div w:id="1342928916">
      <w:bodyDiv w:val="1"/>
      <w:marLeft w:val="0"/>
      <w:marRight w:val="0"/>
      <w:marTop w:val="0"/>
      <w:marBottom w:val="0"/>
      <w:divBdr>
        <w:top w:val="none" w:sz="0" w:space="0" w:color="auto"/>
        <w:left w:val="none" w:sz="0" w:space="0" w:color="auto"/>
        <w:bottom w:val="none" w:sz="0" w:space="0" w:color="auto"/>
        <w:right w:val="none" w:sz="0" w:space="0" w:color="auto"/>
      </w:divBdr>
    </w:div>
    <w:div w:id="1345857683">
      <w:bodyDiv w:val="1"/>
      <w:marLeft w:val="0"/>
      <w:marRight w:val="0"/>
      <w:marTop w:val="0"/>
      <w:marBottom w:val="0"/>
      <w:divBdr>
        <w:top w:val="none" w:sz="0" w:space="0" w:color="auto"/>
        <w:left w:val="none" w:sz="0" w:space="0" w:color="auto"/>
        <w:bottom w:val="none" w:sz="0" w:space="0" w:color="auto"/>
        <w:right w:val="none" w:sz="0" w:space="0" w:color="auto"/>
      </w:divBdr>
    </w:div>
    <w:div w:id="1353261144">
      <w:bodyDiv w:val="1"/>
      <w:marLeft w:val="0"/>
      <w:marRight w:val="0"/>
      <w:marTop w:val="0"/>
      <w:marBottom w:val="0"/>
      <w:divBdr>
        <w:top w:val="none" w:sz="0" w:space="0" w:color="auto"/>
        <w:left w:val="none" w:sz="0" w:space="0" w:color="auto"/>
        <w:bottom w:val="none" w:sz="0" w:space="0" w:color="auto"/>
        <w:right w:val="none" w:sz="0" w:space="0" w:color="auto"/>
      </w:divBdr>
    </w:div>
    <w:div w:id="1353646806">
      <w:bodyDiv w:val="1"/>
      <w:marLeft w:val="0"/>
      <w:marRight w:val="0"/>
      <w:marTop w:val="0"/>
      <w:marBottom w:val="0"/>
      <w:divBdr>
        <w:top w:val="none" w:sz="0" w:space="0" w:color="auto"/>
        <w:left w:val="none" w:sz="0" w:space="0" w:color="auto"/>
        <w:bottom w:val="none" w:sz="0" w:space="0" w:color="auto"/>
        <w:right w:val="none" w:sz="0" w:space="0" w:color="auto"/>
      </w:divBdr>
    </w:div>
    <w:div w:id="1363363546">
      <w:bodyDiv w:val="1"/>
      <w:marLeft w:val="0"/>
      <w:marRight w:val="0"/>
      <w:marTop w:val="0"/>
      <w:marBottom w:val="0"/>
      <w:divBdr>
        <w:top w:val="none" w:sz="0" w:space="0" w:color="auto"/>
        <w:left w:val="none" w:sz="0" w:space="0" w:color="auto"/>
        <w:bottom w:val="none" w:sz="0" w:space="0" w:color="auto"/>
        <w:right w:val="none" w:sz="0" w:space="0" w:color="auto"/>
      </w:divBdr>
    </w:div>
    <w:div w:id="1363625158">
      <w:bodyDiv w:val="1"/>
      <w:marLeft w:val="0"/>
      <w:marRight w:val="0"/>
      <w:marTop w:val="0"/>
      <w:marBottom w:val="0"/>
      <w:divBdr>
        <w:top w:val="none" w:sz="0" w:space="0" w:color="auto"/>
        <w:left w:val="none" w:sz="0" w:space="0" w:color="auto"/>
        <w:bottom w:val="none" w:sz="0" w:space="0" w:color="auto"/>
        <w:right w:val="none" w:sz="0" w:space="0" w:color="auto"/>
      </w:divBdr>
    </w:div>
    <w:div w:id="1366784280">
      <w:bodyDiv w:val="1"/>
      <w:marLeft w:val="0"/>
      <w:marRight w:val="0"/>
      <w:marTop w:val="0"/>
      <w:marBottom w:val="0"/>
      <w:divBdr>
        <w:top w:val="none" w:sz="0" w:space="0" w:color="auto"/>
        <w:left w:val="none" w:sz="0" w:space="0" w:color="auto"/>
        <w:bottom w:val="none" w:sz="0" w:space="0" w:color="auto"/>
        <w:right w:val="none" w:sz="0" w:space="0" w:color="auto"/>
      </w:divBdr>
    </w:div>
    <w:div w:id="1367177298">
      <w:bodyDiv w:val="1"/>
      <w:marLeft w:val="0"/>
      <w:marRight w:val="0"/>
      <w:marTop w:val="0"/>
      <w:marBottom w:val="0"/>
      <w:divBdr>
        <w:top w:val="none" w:sz="0" w:space="0" w:color="auto"/>
        <w:left w:val="none" w:sz="0" w:space="0" w:color="auto"/>
        <w:bottom w:val="none" w:sz="0" w:space="0" w:color="auto"/>
        <w:right w:val="none" w:sz="0" w:space="0" w:color="auto"/>
      </w:divBdr>
    </w:div>
    <w:div w:id="1370641276">
      <w:bodyDiv w:val="1"/>
      <w:marLeft w:val="0"/>
      <w:marRight w:val="0"/>
      <w:marTop w:val="0"/>
      <w:marBottom w:val="0"/>
      <w:divBdr>
        <w:top w:val="none" w:sz="0" w:space="0" w:color="auto"/>
        <w:left w:val="none" w:sz="0" w:space="0" w:color="auto"/>
        <w:bottom w:val="none" w:sz="0" w:space="0" w:color="auto"/>
        <w:right w:val="none" w:sz="0" w:space="0" w:color="auto"/>
      </w:divBdr>
    </w:div>
    <w:div w:id="1371153912">
      <w:bodyDiv w:val="1"/>
      <w:marLeft w:val="0"/>
      <w:marRight w:val="0"/>
      <w:marTop w:val="0"/>
      <w:marBottom w:val="0"/>
      <w:divBdr>
        <w:top w:val="none" w:sz="0" w:space="0" w:color="auto"/>
        <w:left w:val="none" w:sz="0" w:space="0" w:color="auto"/>
        <w:bottom w:val="none" w:sz="0" w:space="0" w:color="auto"/>
        <w:right w:val="none" w:sz="0" w:space="0" w:color="auto"/>
      </w:divBdr>
    </w:div>
    <w:div w:id="1381394306">
      <w:bodyDiv w:val="1"/>
      <w:marLeft w:val="0"/>
      <w:marRight w:val="0"/>
      <w:marTop w:val="0"/>
      <w:marBottom w:val="0"/>
      <w:divBdr>
        <w:top w:val="none" w:sz="0" w:space="0" w:color="auto"/>
        <w:left w:val="none" w:sz="0" w:space="0" w:color="auto"/>
        <w:bottom w:val="none" w:sz="0" w:space="0" w:color="auto"/>
        <w:right w:val="none" w:sz="0" w:space="0" w:color="auto"/>
      </w:divBdr>
    </w:div>
    <w:div w:id="1382286045">
      <w:bodyDiv w:val="1"/>
      <w:marLeft w:val="0"/>
      <w:marRight w:val="0"/>
      <w:marTop w:val="0"/>
      <w:marBottom w:val="0"/>
      <w:divBdr>
        <w:top w:val="none" w:sz="0" w:space="0" w:color="auto"/>
        <w:left w:val="none" w:sz="0" w:space="0" w:color="auto"/>
        <w:bottom w:val="none" w:sz="0" w:space="0" w:color="auto"/>
        <w:right w:val="none" w:sz="0" w:space="0" w:color="auto"/>
      </w:divBdr>
    </w:div>
    <w:div w:id="1389114917">
      <w:bodyDiv w:val="1"/>
      <w:marLeft w:val="0"/>
      <w:marRight w:val="0"/>
      <w:marTop w:val="0"/>
      <w:marBottom w:val="0"/>
      <w:divBdr>
        <w:top w:val="none" w:sz="0" w:space="0" w:color="auto"/>
        <w:left w:val="none" w:sz="0" w:space="0" w:color="auto"/>
        <w:bottom w:val="none" w:sz="0" w:space="0" w:color="auto"/>
        <w:right w:val="none" w:sz="0" w:space="0" w:color="auto"/>
      </w:divBdr>
    </w:div>
    <w:div w:id="1392734326">
      <w:bodyDiv w:val="1"/>
      <w:marLeft w:val="0"/>
      <w:marRight w:val="0"/>
      <w:marTop w:val="0"/>
      <w:marBottom w:val="0"/>
      <w:divBdr>
        <w:top w:val="none" w:sz="0" w:space="0" w:color="auto"/>
        <w:left w:val="none" w:sz="0" w:space="0" w:color="auto"/>
        <w:bottom w:val="none" w:sz="0" w:space="0" w:color="auto"/>
        <w:right w:val="none" w:sz="0" w:space="0" w:color="auto"/>
      </w:divBdr>
    </w:div>
    <w:div w:id="1396930694">
      <w:bodyDiv w:val="1"/>
      <w:marLeft w:val="0"/>
      <w:marRight w:val="0"/>
      <w:marTop w:val="0"/>
      <w:marBottom w:val="0"/>
      <w:divBdr>
        <w:top w:val="none" w:sz="0" w:space="0" w:color="auto"/>
        <w:left w:val="none" w:sz="0" w:space="0" w:color="auto"/>
        <w:bottom w:val="none" w:sz="0" w:space="0" w:color="auto"/>
        <w:right w:val="none" w:sz="0" w:space="0" w:color="auto"/>
      </w:divBdr>
    </w:div>
    <w:div w:id="1396976509">
      <w:bodyDiv w:val="1"/>
      <w:marLeft w:val="0"/>
      <w:marRight w:val="0"/>
      <w:marTop w:val="0"/>
      <w:marBottom w:val="0"/>
      <w:divBdr>
        <w:top w:val="none" w:sz="0" w:space="0" w:color="auto"/>
        <w:left w:val="none" w:sz="0" w:space="0" w:color="auto"/>
        <w:bottom w:val="none" w:sz="0" w:space="0" w:color="auto"/>
        <w:right w:val="none" w:sz="0" w:space="0" w:color="auto"/>
      </w:divBdr>
    </w:div>
    <w:div w:id="1397708156">
      <w:bodyDiv w:val="1"/>
      <w:marLeft w:val="0"/>
      <w:marRight w:val="0"/>
      <w:marTop w:val="0"/>
      <w:marBottom w:val="0"/>
      <w:divBdr>
        <w:top w:val="none" w:sz="0" w:space="0" w:color="auto"/>
        <w:left w:val="none" w:sz="0" w:space="0" w:color="auto"/>
        <w:bottom w:val="none" w:sz="0" w:space="0" w:color="auto"/>
        <w:right w:val="none" w:sz="0" w:space="0" w:color="auto"/>
      </w:divBdr>
    </w:div>
    <w:div w:id="1404528277">
      <w:bodyDiv w:val="1"/>
      <w:marLeft w:val="0"/>
      <w:marRight w:val="0"/>
      <w:marTop w:val="0"/>
      <w:marBottom w:val="0"/>
      <w:divBdr>
        <w:top w:val="none" w:sz="0" w:space="0" w:color="auto"/>
        <w:left w:val="none" w:sz="0" w:space="0" w:color="auto"/>
        <w:bottom w:val="none" w:sz="0" w:space="0" w:color="auto"/>
        <w:right w:val="none" w:sz="0" w:space="0" w:color="auto"/>
      </w:divBdr>
    </w:div>
    <w:div w:id="1408380662">
      <w:bodyDiv w:val="1"/>
      <w:marLeft w:val="0"/>
      <w:marRight w:val="0"/>
      <w:marTop w:val="0"/>
      <w:marBottom w:val="0"/>
      <w:divBdr>
        <w:top w:val="none" w:sz="0" w:space="0" w:color="auto"/>
        <w:left w:val="none" w:sz="0" w:space="0" w:color="auto"/>
        <w:bottom w:val="none" w:sz="0" w:space="0" w:color="auto"/>
        <w:right w:val="none" w:sz="0" w:space="0" w:color="auto"/>
      </w:divBdr>
    </w:div>
    <w:div w:id="1411007307">
      <w:bodyDiv w:val="1"/>
      <w:marLeft w:val="0"/>
      <w:marRight w:val="0"/>
      <w:marTop w:val="0"/>
      <w:marBottom w:val="0"/>
      <w:divBdr>
        <w:top w:val="none" w:sz="0" w:space="0" w:color="auto"/>
        <w:left w:val="none" w:sz="0" w:space="0" w:color="auto"/>
        <w:bottom w:val="none" w:sz="0" w:space="0" w:color="auto"/>
        <w:right w:val="none" w:sz="0" w:space="0" w:color="auto"/>
      </w:divBdr>
    </w:div>
    <w:div w:id="1414467851">
      <w:bodyDiv w:val="1"/>
      <w:marLeft w:val="0"/>
      <w:marRight w:val="0"/>
      <w:marTop w:val="0"/>
      <w:marBottom w:val="0"/>
      <w:divBdr>
        <w:top w:val="none" w:sz="0" w:space="0" w:color="auto"/>
        <w:left w:val="none" w:sz="0" w:space="0" w:color="auto"/>
        <w:bottom w:val="none" w:sz="0" w:space="0" w:color="auto"/>
        <w:right w:val="none" w:sz="0" w:space="0" w:color="auto"/>
      </w:divBdr>
    </w:div>
    <w:div w:id="1420709896">
      <w:bodyDiv w:val="1"/>
      <w:marLeft w:val="0"/>
      <w:marRight w:val="0"/>
      <w:marTop w:val="0"/>
      <w:marBottom w:val="0"/>
      <w:divBdr>
        <w:top w:val="none" w:sz="0" w:space="0" w:color="auto"/>
        <w:left w:val="none" w:sz="0" w:space="0" w:color="auto"/>
        <w:bottom w:val="none" w:sz="0" w:space="0" w:color="auto"/>
        <w:right w:val="none" w:sz="0" w:space="0" w:color="auto"/>
      </w:divBdr>
    </w:div>
    <w:div w:id="1423140351">
      <w:bodyDiv w:val="1"/>
      <w:marLeft w:val="0"/>
      <w:marRight w:val="0"/>
      <w:marTop w:val="0"/>
      <w:marBottom w:val="0"/>
      <w:divBdr>
        <w:top w:val="none" w:sz="0" w:space="0" w:color="auto"/>
        <w:left w:val="none" w:sz="0" w:space="0" w:color="auto"/>
        <w:bottom w:val="none" w:sz="0" w:space="0" w:color="auto"/>
        <w:right w:val="none" w:sz="0" w:space="0" w:color="auto"/>
      </w:divBdr>
    </w:div>
    <w:div w:id="1424377813">
      <w:bodyDiv w:val="1"/>
      <w:marLeft w:val="0"/>
      <w:marRight w:val="0"/>
      <w:marTop w:val="0"/>
      <w:marBottom w:val="0"/>
      <w:divBdr>
        <w:top w:val="none" w:sz="0" w:space="0" w:color="auto"/>
        <w:left w:val="none" w:sz="0" w:space="0" w:color="auto"/>
        <w:bottom w:val="none" w:sz="0" w:space="0" w:color="auto"/>
        <w:right w:val="none" w:sz="0" w:space="0" w:color="auto"/>
      </w:divBdr>
    </w:div>
    <w:div w:id="1429615049">
      <w:bodyDiv w:val="1"/>
      <w:marLeft w:val="0"/>
      <w:marRight w:val="0"/>
      <w:marTop w:val="0"/>
      <w:marBottom w:val="0"/>
      <w:divBdr>
        <w:top w:val="none" w:sz="0" w:space="0" w:color="auto"/>
        <w:left w:val="none" w:sz="0" w:space="0" w:color="auto"/>
        <w:bottom w:val="none" w:sz="0" w:space="0" w:color="auto"/>
        <w:right w:val="none" w:sz="0" w:space="0" w:color="auto"/>
      </w:divBdr>
    </w:div>
    <w:div w:id="1434473333">
      <w:bodyDiv w:val="1"/>
      <w:marLeft w:val="0"/>
      <w:marRight w:val="0"/>
      <w:marTop w:val="0"/>
      <w:marBottom w:val="0"/>
      <w:divBdr>
        <w:top w:val="none" w:sz="0" w:space="0" w:color="auto"/>
        <w:left w:val="none" w:sz="0" w:space="0" w:color="auto"/>
        <w:bottom w:val="none" w:sz="0" w:space="0" w:color="auto"/>
        <w:right w:val="none" w:sz="0" w:space="0" w:color="auto"/>
      </w:divBdr>
    </w:div>
    <w:div w:id="1435516513">
      <w:bodyDiv w:val="1"/>
      <w:marLeft w:val="0"/>
      <w:marRight w:val="0"/>
      <w:marTop w:val="0"/>
      <w:marBottom w:val="0"/>
      <w:divBdr>
        <w:top w:val="none" w:sz="0" w:space="0" w:color="auto"/>
        <w:left w:val="none" w:sz="0" w:space="0" w:color="auto"/>
        <w:bottom w:val="none" w:sz="0" w:space="0" w:color="auto"/>
        <w:right w:val="none" w:sz="0" w:space="0" w:color="auto"/>
      </w:divBdr>
    </w:div>
    <w:div w:id="1441026070">
      <w:bodyDiv w:val="1"/>
      <w:marLeft w:val="0"/>
      <w:marRight w:val="0"/>
      <w:marTop w:val="0"/>
      <w:marBottom w:val="0"/>
      <w:divBdr>
        <w:top w:val="none" w:sz="0" w:space="0" w:color="auto"/>
        <w:left w:val="none" w:sz="0" w:space="0" w:color="auto"/>
        <w:bottom w:val="none" w:sz="0" w:space="0" w:color="auto"/>
        <w:right w:val="none" w:sz="0" w:space="0" w:color="auto"/>
      </w:divBdr>
    </w:div>
    <w:div w:id="1441337700">
      <w:bodyDiv w:val="1"/>
      <w:marLeft w:val="0"/>
      <w:marRight w:val="0"/>
      <w:marTop w:val="0"/>
      <w:marBottom w:val="0"/>
      <w:divBdr>
        <w:top w:val="none" w:sz="0" w:space="0" w:color="auto"/>
        <w:left w:val="none" w:sz="0" w:space="0" w:color="auto"/>
        <w:bottom w:val="none" w:sz="0" w:space="0" w:color="auto"/>
        <w:right w:val="none" w:sz="0" w:space="0" w:color="auto"/>
      </w:divBdr>
    </w:div>
    <w:div w:id="1442215699">
      <w:bodyDiv w:val="1"/>
      <w:marLeft w:val="0"/>
      <w:marRight w:val="0"/>
      <w:marTop w:val="0"/>
      <w:marBottom w:val="0"/>
      <w:divBdr>
        <w:top w:val="none" w:sz="0" w:space="0" w:color="auto"/>
        <w:left w:val="none" w:sz="0" w:space="0" w:color="auto"/>
        <w:bottom w:val="none" w:sz="0" w:space="0" w:color="auto"/>
        <w:right w:val="none" w:sz="0" w:space="0" w:color="auto"/>
      </w:divBdr>
    </w:div>
    <w:div w:id="1443724077">
      <w:bodyDiv w:val="1"/>
      <w:marLeft w:val="0"/>
      <w:marRight w:val="0"/>
      <w:marTop w:val="0"/>
      <w:marBottom w:val="0"/>
      <w:divBdr>
        <w:top w:val="none" w:sz="0" w:space="0" w:color="auto"/>
        <w:left w:val="none" w:sz="0" w:space="0" w:color="auto"/>
        <w:bottom w:val="none" w:sz="0" w:space="0" w:color="auto"/>
        <w:right w:val="none" w:sz="0" w:space="0" w:color="auto"/>
      </w:divBdr>
    </w:div>
    <w:div w:id="1448816973">
      <w:bodyDiv w:val="1"/>
      <w:marLeft w:val="0"/>
      <w:marRight w:val="0"/>
      <w:marTop w:val="0"/>
      <w:marBottom w:val="0"/>
      <w:divBdr>
        <w:top w:val="none" w:sz="0" w:space="0" w:color="auto"/>
        <w:left w:val="none" w:sz="0" w:space="0" w:color="auto"/>
        <w:bottom w:val="none" w:sz="0" w:space="0" w:color="auto"/>
        <w:right w:val="none" w:sz="0" w:space="0" w:color="auto"/>
      </w:divBdr>
    </w:div>
    <w:div w:id="1449084023">
      <w:bodyDiv w:val="1"/>
      <w:marLeft w:val="0"/>
      <w:marRight w:val="0"/>
      <w:marTop w:val="0"/>
      <w:marBottom w:val="0"/>
      <w:divBdr>
        <w:top w:val="none" w:sz="0" w:space="0" w:color="auto"/>
        <w:left w:val="none" w:sz="0" w:space="0" w:color="auto"/>
        <w:bottom w:val="none" w:sz="0" w:space="0" w:color="auto"/>
        <w:right w:val="none" w:sz="0" w:space="0" w:color="auto"/>
      </w:divBdr>
    </w:div>
    <w:div w:id="1452240193">
      <w:bodyDiv w:val="1"/>
      <w:marLeft w:val="0"/>
      <w:marRight w:val="0"/>
      <w:marTop w:val="0"/>
      <w:marBottom w:val="0"/>
      <w:divBdr>
        <w:top w:val="none" w:sz="0" w:space="0" w:color="auto"/>
        <w:left w:val="none" w:sz="0" w:space="0" w:color="auto"/>
        <w:bottom w:val="none" w:sz="0" w:space="0" w:color="auto"/>
        <w:right w:val="none" w:sz="0" w:space="0" w:color="auto"/>
      </w:divBdr>
    </w:div>
    <w:div w:id="1455055062">
      <w:bodyDiv w:val="1"/>
      <w:marLeft w:val="0"/>
      <w:marRight w:val="0"/>
      <w:marTop w:val="0"/>
      <w:marBottom w:val="0"/>
      <w:divBdr>
        <w:top w:val="none" w:sz="0" w:space="0" w:color="auto"/>
        <w:left w:val="none" w:sz="0" w:space="0" w:color="auto"/>
        <w:bottom w:val="none" w:sz="0" w:space="0" w:color="auto"/>
        <w:right w:val="none" w:sz="0" w:space="0" w:color="auto"/>
      </w:divBdr>
    </w:div>
    <w:div w:id="1455324424">
      <w:bodyDiv w:val="1"/>
      <w:marLeft w:val="0"/>
      <w:marRight w:val="0"/>
      <w:marTop w:val="0"/>
      <w:marBottom w:val="0"/>
      <w:divBdr>
        <w:top w:val="none" w:sz="0" w:space="0" w:color="auto"/>
        <w:left w:val="none" w:sz="0" w:space="0" w:color="auto"/>
        <w:bottom w:val="none" w:sz="0" w:space="0" w:color="auto"/>
        <w:right w:val="none" w:sz="0" w:space="0" w:color="auto"/>
      </w:divBdr>
    </w:div>
    <w:div w:id="1462111564">
      <w:bodyDiv w:val="1"/>
      <w:marLeft w:val="0"/>
      <w:marRight w:val="0"/>
      <w:marTop w:val="0"/>
      <w:marBottom w:val="0"/>
      <w:divBdr>
        <w:top w:val="none" w:sz="0" w:space="0" w:color="auto"/>
        <w:left w:val="none" w:sz="0" w:space="0" w:color="auto"/>
        <w:bottom w:val="none" w:sz="0" w:space="0" w:color="auto"/>
        <w:right w:val="none" w:sz="0" w:space="0" w:color="auto"/>
      </w:divBdr>
    </w:div>
    <w:div w:id="1473792878">
      <w:bodyDiv w:val="1"/>
      <w:marLeft w:val="0"/>
      <w:marRight w:val="0"/>
      <w:marTop w:val="0"/>
      <w:marBottom w:val="0"/>
      <w:divBdr>
        <w:top w:val="none" w:sz="0" w:space="0" w:color="auto"/>
        <w:left w:val="none" w:sz="0" w:space="0" w:color="auto"/>
        <w:bottom w:val="none" w:sz="0" w:space="0" w:color="auto"/>
        <w:right w:val="none" w:sz="0" w:space="0" w:color="auto"/>
      </w:divBdr>
    </w:div>
    <w:div w:id="1478260002">
      <w:bodyDiv w:val="1"/>
      <w:marLeft w:val="0"/>
      <w:marRight w:val="0"/>
      <w:marTop w:val="0"/>
      <w:marBottom w:val="0"/>
      <w:divBdr>
        <w:top w:val="none" w:sz="0" w:space="0" w:color="auto"/>
        <w:left w:val="none" w:sz="0" w:space="0" w:color="auto"/>
        <w:bottom w:val="none" w:sz="0" w:space="0" w:color="auto"/>
        <w:right w:val="none" w:sz="0" w:space="0" w:color="auto"/>
      </w:divBdr>
    </w:div>
    <w:div w:id="1481507097">
      <w:bodyDiv w:val="1"/>
      <w:marLeft w:val="0"/>
      <w:marRight w:val="0"/>
      <w:marTop w:val="0"/>
      <w:marBottom w:val="0"/>
      <w:divBdr>
        <w:top w:val="none" w:sz="0" w:space="0" w:color="auto"/>
        <w:left w:val="none" w:sz="0" w:space="0" w:color="auto"/>
        <w:bottom w:val="none" w:sz="0" w:space="0" w:color="auto"/>
        <w:right w:val="none" w:sz="0" w:space="0" w:color="auto"/>
      </w:divBdr>
    </w:div>
    <w:div w:id="1483303756">
      <w:bodyDiv w:val="1"/>
      <w:marLeft w:val="0"/>
      <w:marRight w:val="0"/>
      <w:marTop w:val="0"/>
      <w:marBottom w:val="0"/>
      <w:divBdr>
        <w:top w:val="none" w:sz="0" w:space="0" w:color="auto"/>
        <w:left w:val="none" w:sz="0" w:space="0" w:color="auto"/>
        <w:bottom w:val="none" w:sz="0" w:space="0" w:color="auto"/>
        <w:right w:val="none" w:sz="0" w:space="0" w:color="auto"/>
      </w:divBdr>
    </w:div>
    <w:div w:id="1496455413">
      <w:bodyDiv w:val="1"/>
      <w:marLeft w:val="0"/>
      <w:marRight w:val="0"/>
      <w:marTop w:val="0"/>
      <w:marBottom w:val="0"/>
      <w:divBdr>
        <w:top w:val="none" w:sz="0" w:space="0" w:color="auto"/>
        <w:left w:val="none" w:sz="0" w:space="0" w:color="auto"/>
        <w:bottom w:val="none" w:sz="0" w:space="0" w:color="auto"/>
        <w:right w:val="none" w:sz="0" w:space="0" w:color="auto"/>
      </w:divBdr>
    </w:div>
    <w:div w:id="1502890484">
      <w:bodyDiv w:val="1"/>
      <w:marLeft w:val="0"/>
      <w:marRight w:val="0"/>
      <w:marTop w:val="0"/>
      <w:marBottom w:val="0"/>
      <w:divBdr>
        <w:top w:val="none" w:sz="0" w:space="0" w:color="auto"/>
        <w:left w:val="none" w:sz="0" w:space="0" w:color="auto"/>
        <w:bottom w:val="none" w:sz="0" w:space="0" w:color="auto"/>
        <w:right w:val="none" w:sz="0" w:space="0" w:color="auto"/>
      </w:divBdr>
    </w:div>
    <w:div w:id="1506822856">
      <w:bodyDiv w:val="1"/>
      <w:marLeft w:val="0"/>
      <w:marRight w:val="0"/>
      <w:marTop w:val="0"/>
      <w:marBottom w:val="0"/>
      <w:divBdr>
        <w:top w:val="none" w:sz="0" w:space="0" w:color="auto"/>
        <w:left w:val="none" w:sz="0" w:space="0" w:color="auto"/>
        <w:bottom w:val="none" w:sz="0" w:space="0" w:color="auto"/>
        <w:right w:val="none" w:sz="0" w:space="0" w:color="auto"/>
      </w:divBdr>
    </w:div>
    <w:div w:id="1514569484">
      <w:bodyDiv w:val="1"/>
      <w:marLeft w:val="0"/>
      <w:marRight w:val="0"/>
      <w:marTop w:val="0"/>
      <w:marBottom w:val="0"/>
      <w:divBdr>
        <w:top w:val="none" w:sz="0" w:space="0" w:color="auto"/>
        <w:left w:val="none" w:sz="0" w:space="0" w:color="auto"/>
        <w:bottom w:val="none" w:sz="0" w:space="0" w:color="auto"/>
        <w:right w:val="none" w:sz="0" w:space="0" w:color="auto"/>
      </w:divBdr>
    </w:div>
    <w:div w:id="1517311530">
      <w:bodyDiv w:val="1"/>
      <w:marLeft w:val="0"/>
      <w:marRight w:val="0"/>
      <w:marTop w:val="0"/>
      <w:marBottom w:val="0"/>
      <w:divBdr>
        <w:top w:val="none" w:sz="0" w:space="0" w:color="auto"/>
        <w:left w:val="none" w:sz="0" w:space="0" w:color="auto"/>
        <w:bottom w:val="none" w:sz="0" w:space="0" w:color="auto"/>
        <w:right w:val="none" w:sz="0" w:space="0" w:color="auto"/>
      </w:divBdr>
    </w:div>
    <w:div w:id="1519663720">
      <w:bodyDiv w:val="1"/>
      <w:marLeft w:val="0"/>
      <w:marRight w:val="0"/>
      <w:marTop w:val="0"/>
      <w:marBottom w:val="0"/>
      <w:divBdr>
        <w:top w:val="none" w:sz="0" w:space="0" w:color="auto"/>
        <w:left w:val="none" w:sz="0" w:space="0" w:color="auto"/>
        <w:bottom w:val="none" w:sz="0" w:space="0" w:color="auto"/>
        <w:right w:val="none" w:sz="0" w:space="0" w:color="auto"/>
      </w:divBdr>
    </w:div>
    <w:div w:id="1523935093">
      <w:bodyDiv w:val="1"/>
      <w:marLeft w:val="0"/>
      <w:marRight w:val="0"/>
      <w:marTop w:val="0"/>
      <w:marBottom w:val="0"/>
      <w:divBdr>
        <w:top w:val="none" w:sz="0" w:space="0" w:color="auto"/>
        <w:left w:val="none" w:sz="0" w:space="0" w:color="auto"/>
        <w:bottom w:val="none" w:sz="0" w:space="0" w:color="auto"/>
        <w:right w:val="none" w:sz="0" w:space="0" w:color="auto"/>
      </w:divBdr>
    </w:div>
    <w:div w:id="1530753240">
      <w:bodyDiv w:val="1"/>
      <w:marLeft w:val="0"/>
      <w:marRight w:val="0"/>
      <w:marTop w:val="0"/>
      <w:marBottom w:val="0"/>
      <w:divBdr>
        <w:top w:val="none" w:sz="0" w:space="0" w:color="auto"/>
        <w:left w:val="none" w:sz="0" w:space="0" w:color="auto"/>
        <w:bottom w:val="none" w:sz="0" w:space="0" w:color="auto"/>
        <w:right w:val="none" w:sz="0" w:space="0" w:color="auto"/>
      </w:divBdr>
    </w:div>
    <w:div w:id="1540431492">
      <w:bodyDiv w:val="1"/>
      <w:marLeft w:val="0"/>
      <w:marRight w:val="0"/>
      <w:marTop w:val="0"/>
      <w:marBottom w:val="0"/>
      <w:divBdr>
        <w:top w:val="none" w:sz="0" w:space="0" w:color="auto"/>
        <w:left w:val="none" w:sz="0" w:space="0" w:color="auto"/>
        <w:bottom w:val="none" w:sz="0" w:space="0" w:color="auto"/>
        <w:right w:val="none" w:sz="0" w:space="0" w:color="auto"/>
      </w:divBdr>
    </w:div>
    <w:div w:id="1541867029">
      <w:bodyDiv w:val="1"/>
      <w:marLeft w:val="0"/>
      <w:marRight w:val="0"/>
      <w:marTop w:val="0"/>
      <w:marBottom w:val="0"/>
      <w:divBdr>
        <w:top w:val="none" w:sz="0" w:space="0" w:color="auto"/>
        <w:left w:val="none" w:sz="0" w:space="0" w:color="auto"/>
        <w:bottom w:val="none" w:sz="0" w:space="0" w:color="auto"/>
        <w:right w:val="none" w:sz="0" w:space="0" w:color="auto"/>
      </w:divBdr>
    </w:div>
    <w:div w:id="1543011556">
      <w:bodyDiv w:val="1"/>
      <w:marLeft w:val="0"/>
      <w:marRight w:val="0"/>
      <w:marTop w:val="0"/>
      <w:marBottom w:val="0"/>
      <w:divBdr>
        <w:top w:val="none" w:sz="0" w:space="0" w:color="auto"/>
        <w:left w:val="none" w:sz="0" w:space="0" w:color="auto"/>
        <w:bottom w:val="none" w:sz="0" w:space="0" w:color="auto"/>
        <w:right w:val="none" w:sz="0" w:space="0" w:color="auto"/>
      </w:divBdr>
    </w:div>
    <w:div w:id="1543518681">
      <w:bodyDiv w:val="1"/>
      <w:marLeft w:val="0"/>
      <w:marRight w:val="0"/>
      <w:marTop w:val="0"/>
      <w:marBottom w:val="0"/>
      <w:divBdr>
        <w:top w:val="none" w:sz="0" w:space="0" w:color="auto"/>
        <w:left w:val="none" w:sz="0" w:space="0" w:color="auto"/>
        <w:bottom w:val="none" w:sz="0" w:space="0" w:color="auto"/>
        <w:right w:val="none" w:sz="0" w:space="0" w:color="auto"/>
      </w:divBdr>
    </w:div>
    <w:div w:id="1552107939">
      <w:bodyDiv w:val="1"/>
      <w:marLeft w:val="0"/>
      <w:marRight w:val="0"/>
      <w:marTop w:val="0"/>
      <w:marBottom w:val="0"/>
      <w:divBdr>
        <w:top w:val="none" w:sz="0" w:space="0" w:color="auto"/>
        <w:left w:val="none" w:sz="0" w:space="0" w:color="auto"/>
        <w:bottom w:val="none" w:sz="0" w:space="0" w:color="auto"/>
        <w:right w:val="none" w:sz="0" w:space="0" w:color="auto"/>
      </w:divBdr>
    </w:div>
    <w:div w:id="1553610985">
      <w:bodyDiv w:val="1"/>
      <w:marLeft w:val="0"/>
      <w:marRight w:val="0"/>
      <w:marTop w:val="0"/>
      <w:marBottom w:val="0"/>
      <w:divBdr>
        <w:top w:val="none" w:sz="0" w:space="0" w:color="auto"/>
        <w:left w:val="none" w:sz="0" w:space="0" w:color="auto"/>
        <w:bottom w:val="none" w:sz="0" w:space="0" w:color="auto"/>
        <w:right w:val="none" w:sz="0" w:space="0" w:color="auto"/>
      </w:divBdr>
    </w:div>
    <w:div w:id="1556699752">
      <w:bodyDiv w:val="1"/>
      <w:marLeft w:val="0"/>
      <w:marRight w:val="0"/>
      <w:marTop w:val="0"/>
      <w:marBottom w:val="0"/>
      <w:divBdr>
        <w:top w:val="none" w:sz="0" w:space="0" w:color="auto"/>
        <w:left w:val="none" w:sz="0" w:space="0" w:color="auto"/>
        <w:bottom w:val="none" w:sz="0" w:space="0" w:color="auto"/>
        <w:right w:val="none" w:sz="0" w:space="0" w:color="auto"/>
      </w:divBdr>
    </w:div>
    <w:div w:id="1556895823">
      <w:bodyDiv w:val="1"/>
      <w:marLeft w:val="0"/>
      <w:marRight w:val="0"/>
      <w:marTop w:val="0"/>
      <w:marBottom w:val="0"/>
      <w:divBdr>
        <w:top w:val="none" w:sz="0" w:space="0" w:color="auto"/>
        <w:left w:val="none" w:sz="0" w:space="0" w:color="auto"/>
        <w:bottom w:val="none" w:sz="0" w:space="0" w:color="auto"/>
        <w:right w:val="none" w:sz="0" w:space="0" w:color="auto"/>
      </w:divBdr>
    </w:div>
    <w:div w:id="1558516105">
      <w:bodyDiv w:val="1"/>
      <w:marLeft w:val="0"/>
      <w:marRight w:val="0"/>
      <w:marTop w:val="0"/>
      <w:marBottom w:val="0"/>
      <w:divBdr>
        <w:top w:val="none" w:sz="0" w:space="0" w:color="auto"/>
        <w:left w:val="none" w:sz="0" w:space="0" w:color="auto"/>
        <w:bottom w:val="none" w:sz="0" w:space="0" w:color="auto"/>
        <w:right w:val="none" w:sz="0" w:space="0" w:color="auto"/>
      </w:divBdr>
    </w:div>
    <w:div w:id="1563058428">
      <w:bodyDiv w:val="1"/>
      <w:marLeft w:val="0"/>
      <w:marRight w:val="0"/>
      <w:marTop w:val="0"/>
      <w:marBottom w:val="0"/>
      <w:divBdr>
        <w:top w:val="none" w:sz="0" w:space="0" w:color="auto"/>
        <w:left w:val="none" w:sz="0" w:space="0" w:color="auto"/>
        <w:bottom w:val="none" w:sz="0" w:space="0" w:color="auto"/>
        <w:right w:val="none" w:sz="0" w:space="0" w:color="auto"/>
      </w:divBdr>
    </w:div>
    <w:div w:id="1567885399">
      <w:bodyDiv w:val="1"/>
      <w:marLeft w:val="0"/>
      <w:marRight w:val="0"/>
      <w:marTop w:val="0"/>
      <w:marBottom w:val="0"/>
      <w:divBdr>
        <w:top w:val="none" w:sz="0" w:space="0" w:color="auto"/>
        <w:left w:val="none" w:sz="0" w:space="0" w:color="auto"/>
        <w:bottom w:val="none" w:sz="0" w:space="0" w:color="auto"/>
        <w:right w:val="none" w:sz="0" w:space="0" w:color="auto"/>
      </w:divBdr>
    </w:div>
    <w:div w:id="1584610529">
      <w:bodyDiv w:val="1"/>
      <w:marLeft w:val="0"/>
      <w:marRight w:val="0"/>
      <w:marTop w:val="0"/>
      <w:marBottom w:val="0"/>
      <w:divBdr>
        <w:top w:val="none" w:sz="0" w:space="0" w:color="auto"/>
        <w:left w:val="none" w:sz="0" w:space="0" w:color="auto"/>
        <w:bottom w:val="none" w:sz="0" w:space="0" w:color="auto"/>
        <w:right w:val="none" w:sz="0" w:space="0" w:color="auto"/>
      </w:divBdr>
    </w:div>
    <w:div w:id="1588418561">
      <w:bodyDiv w:val="1"/>
      <w:marLeft w:val="0"/>
      <w:marRight w:val="0"/>
      <w:marTop w:val="0"/>
      <w:marBottom w:val="0"/>
      <w:divBdr>
        <w:top w:val="none" w:sz="0" w:space="0" w:color="auto"/>
        <w:left w:val="none" w:sz="0" w:space="0" w:color="auto"/>
        <w:bottom w:val="none" w:sz="0" w:space="0" w:color="auto"/>
        <w:right w:val="none" w:sz="0" w:space="0" w:color="auto"/>
      </w:divBdr>
    </w:div>
    <w:div w:id="1588610019">
      <w:bodyDiv w:val="1"/>
      <w:marLeft w:val="0"/>
      <w:marRight w:val="0"/>
      <w:marTop w:val="0"/>
      <w:marBottom w:val="0"/>
      <w:divBdr>
        <w:top w:val="none" w:sz="0" w:space="0" w:color="auto"/>
        <w:left w:val="none" w:sz="0" w:space="0" w:color="auto"/>
        <w:bottom w:val="none" w:sz="0" w:space="0" w:color="auto"/>
        <w:right w:val="none" w:sz="0" w:space="0" w:color="auto"/>
      </w:divBdr>
    </w:div>
    <w:div w:id="1590196155">
      <w:bodyDiv w:val="1"/>
      <w:marLeft w:val="0"/>
      <w:marRight w:val="0"/>
      <w:marTop w:val="0"/>
      <w:marBottom w:val="0"/>
      <w:divBdr>
        <w:top w:val="none" w:sz="0" w:space="0" w:color="auto"/>
        <w:left w:val="none" w:sz="0" w:space="0" w:color="auto"/>
        <w:bottom w:val="none" w:sz="0" w:space="0" w:color="auto"/>
        <w:right w:val="none" w:sz="0" w:space="0" w:color="auto"/>
      </w:divBdr>
    </w:div>
    <w:div w:id="1591355013">
      <w:bodyDiv w:val="1"/>
      <w:marLeft w:val="0"/>
      <w:marRight w:val="0"/>
      <w:marTop w:val="0"/>
      <w:marBottom w:val="0"/>
      <w:divBdr>
        <w:top w:val="none" w:sz="0" w:space="0" w:color="auto"/>
        <w:left w:val="none" w:sz="0" w:space="0" w:color="auto"/>
        <w:bottom w:val="none" w:sz="0" w:space="0" w:color="auto"/>
        <w:right w:val="none" w:sz="0" w:space="0" w:color="auto"/>
      </w:divBdr>
    </w:div>
    <w:div w:id="1591547219">
      <w:bodyDiv w:val="1"/>
      <w:marLeft w:val="0"/>
      <w:marRight w:val="0"/>
      <w:marTop w:val="0"/>
      <w:marBottom w:val="0"/>
      <w:divBdr>
        <w:top w:val="none" w:sz="0" w:space="0" w:color="auto"/>
        <w:left w:val="none" w:sz="0" w:space="0" w:color="auto"/>
        <w:bottom w:val="none" w:sz="0" w:space="0" w:color="auto"/>
        <w:right w:val="none" w:sz="0" w:space="0" w:color="auto"/>
      </w:divBdr>
    </w:div>
    <w:div w:id="1601450032">
      <w:bodyDiv w:val="1"/>
      <w:marLeft w:val="0"/>
      <w:marRight w:val="0"/>
      <w:marTop w:val="0"/>
      <w:marBottom w:val="0"/>
      <w:divBdr>
        <w:top w:val="none" w:sz="0" w:space="0" w:color="auto"/>
        <w:left w:val="none" w:sz="0" w:space="0" w:color="auto"/>
        <w:bottom w:val="none" w:sz="0" w:space="0" w:color="auto"/>
        <w:right w:val="none" w:sz="0" w:space="0" w:color="auto"/>
      </w:divBdr>
    </w:div>
    <w:div w:id="1602565188">
      <w:bodyDiv w:val="1"/>
      <w:marLeft w:val="0"/>
      <w:marRight w:val="0"/>
      <w:marTop w:val="0"/>
      <w:marBottom w:val="0"/>
      <w:divBdr>
        <w:top w:val="none" w:sz="0" w:space="0" w:color="auto"/>
        <w:left w:val="none" w:sz="0" w:space="0" w:color="auto"/>
        <w:bottom w:val="none" w:sz="0" w:space="0" w:color="auto"/>
        <w:right w:val="none" w:sz="0" w:space="0" w:color="auto"/>
      </w:divBdr>
    </w:div>
    <w:div w:id="1606882178">
      <w:bodyDiv w:val="1"/>
      <w:marLeft w:val="0"/>
      <w:marRight w:val="0"/>
      <w:marTop w:val="0"/>
      <w:marBottom w:val="0"/>
      <w:divBdr>
        <w:top w:val="none" w:sz="0" w:space="0" w:color="auto"/>
        <w:left w:val="none" w:sz="0" w:space="0" w:color="auto"/>
        <w:bottom w:val="none" w:sz="0" w:space="0" w:color="auto"/>
        <w:right w:val="none" w:sz="0" w:space="0" w:color="auto"/>
      </w:divBdr>
    </w:div>
    <w:div w:id="1607733137">
      <w:bodyDiv w:val="1"/>
      <w:marLeft w:val="0"/>
      <w:marRight w:val="0"/>
      <w:marTop w:val="0"/>
      <w:marBottom w:val="0"/>
      <w:divBdr>
        <w:top w:val="none" w:sz="0" w:space="0" w:color="auto"/>
        <w:left w:val="none" w:sz="0" w:space="0" w:color="auto"/>
        <w:bottom w:val="none" w:sz="0" w:space="0" w:color="auto"/>
        <w:right w:val="none" w:sz="0" w:space="0" w:color="auto"/>
      </w:divBdr>
    </w:div>
    <w:div w:id="1608809377">
      <w:bodyDiv w:val="1"/>
      <w:marLeft w:val="0"/>
      <w:marRight w:val="0"/>
      <w:marTop w:val="0"/>
      <w:marBottom w:val="0"/>
      <w:divBdr>
        <w:top w:val="none" w:sz="0" w:space="0" w:color="auto"/>
        <w:left w:val="none" w:sz="0" w:space="0" w:color="auto"/>
        <w:bottom w:val="none" w:sz="0" w:space="0" w:color="auto"/>
        <w:right w:val="none" w:sz="0" w:space="0" w:color="auto"/>
      </w:divBdr>
    </w:div>
    <w:div w:id="1610971741">
      <w:bodyDiv w:val="1"/>
      <w:marLeft w:val="0"/>
      <w:marRight w:val="0"/>
      <w:marTop w:val="0"/>
      <w:marBottom w:val="0"/>
      <w:divBdr>
        <w:top w:val="none" w:sz="0" w:space="0" w:color="auto"/>
        <w:left w:val="none" w:sz="0" w:space="0" w:color="auto"/>
        <w:bottom w:val="none" w:sz="0" w:space="0" w:color="auto"/>
        <w:right w:val="none" w:sz="0" w:space="0" w:color="auto"/>
      </w:divBdr>
    </w:div>
    <w:div w:id="1613170578">
      <w:bodyDiv w:val="1"/>
      <w:marLeft w:val="0"/>
      <w:marRight w:val="0"/>
      <w:marTop w:val="0"/>
      <w:marBottom w:val="0"/>
      <w:divBdr>
        <w:top w:val="none" w:sz="0" w:space="0" w:color="auto"/>
        <w:left w:val="none" w:sz="0" w:space="0" w:color="auto"/>
        <w:bottom w:val="none" w:sz="0" w:space="0" w:color="auto"/>
        <w:right w:val="none" w:sz="0" w:space="0" w:color="auto"/>
      </w:divBdr>
    </w:div>
    <w:div w:id="1616864599">
      <w:bodyDiv w:val="1"/>
      <w:marLeft w:val="0"/>
      <w:marRight w:val="0"/>
      <w:marTop w:val="0"/>
      <w:marBottom w:val="0"/>
      <w:divBdr>
        <w:top w:val="none" w:sz="0" w:space="0" w:color="auto"/>
        <w:left w:val="none" w:sz="0" w:space="0" w:color="auto"/>
        <w:bottom w:val="none" w:sz="0" w:space="0" w:color="auto"/>
        <w:right w:val="none" w:sz="0" w:space="0" w:color="auto"/>
      </w:divBdr>
    </w:div>
    <w:div w:id="1623030062">
      <w:bodyDiv w:val="1"/>
      <w:marLeft w:val="0"/>
      <w:marRight w:val="0"/>
      <w:marTop w:val="0"/>
      <w:marBottom w:val="0"/>
      <w:divBdr>
        <w:top w:val="none" w:sz="0" w:space="0" w:color="auto"/>
        <w:left w:val="none" w:sz="0" w:space="0" w:color="auto"/>
        <w:bottom w:val="none" w:sz="0" w:space="0" w:color="auto"/>
        <w:right w:val="none" w:sz="0" w:space="0" w:color="auto"/>
      </w:divBdr>
    </w:div>
    <w:div w:id="1623221730">
      <w:bodyDiv w:val="1"/>
      <w:marLeft w:val="0"/>
      <w:marRight w:val="0"/>
      <w:marTop w:val="0"/>
      <w:marBottom w:val="0"/>
      <w:divBdr>
        <w:top w:val="none" w:sz="0" w:space="0" w:color="auto"/>
        <w:left w:val="none" w:sz="0" w:space="0" w:color="auto"/>
        <w:bottom w:val="none" w:sz="0" w:space="0" w:color="auto"/>
        <w:right w:val="none" w:sz="0" w:space="0" w:color="auto"/>
      </w:divBdr>
    </w:div>
    <w:div w:id="1624461716">
      <w:bodyDiv w:val="1"/>
      <w:marLeft w:val="0"/>
      <w:marRight w:val="0"/>
      <w:marTop w:val="0"/>
      <w:marBottom w:val="0"/>
      <w:divBdr>
        <w:top w:val="none" w:sz="0" w:space="0" w:color="auto"/>
        <w:left w:val="none" w:sz="0" w:space="0" w:color="auto"/>
        <w:bottom w:val="none" w:sz="0" w:space="0" w:color="auto"/>
        <w:right w:val="none" w:sz="0" w:space="0" w:color="auto"/>
      </w:divBdr>
    </w:div>
    <w:div w:id="1630043473">
      <w:bodyDiv w:val="1"/>
      <w:marLeft w:val="0"/>
      <w:marRight w:val="0"/>
      <w:marTop w:val="0"/>
      <w:marBottom w:val="0"/>
      <w:divBdr>
        <w:top w:val="none" w:sz="0" w:space="0" w:color="auto"/>
        <w:left w:val="none" w:sz="0" w:space="0" w:color="auto"/>
        <w:bottom w:val="none" w:sz="0" w:space="0" w:color="auto"/>
        <w:right w:val="none" w:sz="0" w:space="0" w:color="auto"/>
      </w:divBdr>
    </w:div>
    <w:div w:id="1636183531">
      <w:bodyDiv w:val="1"/>
      <w:marLeft w:val="0"/>
      <w:marRight w:val="0"/>
      <w:marTop w:val="0"/>
      <w:marBottom w:val="0"/>
      <w:divBdr>
        <w:top w:val="none" w:sz="0" w:space="0" w:color="auto"/>
        <w:left w:val="none" w:sz="0" w:space="0" w:color="auto"/>
        <w:bottom w:val="none" w:sz="0" w:space="0" w:color="auto"/>
        <w:right w:val="none" w:sz="0" w:space="0" w:color="auto"/>
      </w:divBdr>
    </w:div>
    <w:div w:id="1637447614">
      <w:bodyDiv w:val="1"/>
      <w:marLeft w:val="0"/>
      <w:marRight w:val="0"/>
      <w:marTop w:val="0"/>
      <w:marBottom w:val="0"/>
      <w:divBdr>
        <w:top w:val="none" w:sz="0" w:space="0" w:color="auto"/>
        <w:left w:val="none" w:sz="0" w:space="0" w:color="auto"/>
        <w:bottom w:val="none" w:sz="0" w:space="0" w:color="auto"/>
        <w:right w:val="none" w:sz="0" w:space="0" w:color="auto"/>
      </w:divBdr>
    </w:div>
    <w:div w:id="1637830536">
      <w:bodyDiv w:val="1"/>
      <w:marLeft w:val="0"/>
      <w:marRight w:val="0"/>
      <w:marTop w:val="0"/>
      <w:marBottom w:val="0"/>
      <w:divBdr>
        <w:top w:val="none" w:sz="0" w:space="0" w:color="auto"/>
        <w:left w:val="none" w:sz="0" w:space="0" w:color="auto"/>
        <w:bottom w:val="none" w:sz="0" w:space="0" w:color="auto"/>
        <w:right w:val="none" w:sz="0" w:space="0" w:color="auto"/>
      </w:divBdr>
    </w:div>
    <w:div w:id="1639605316">
      <w:bodyDiv w:val="1"/>
      <w:marLeft w:val="0"/>
      <w:marRight w:val="0"/>
      <w:marTop w:val="0"/>
      <w:marBottom w:val="0"/>
      <w:divBdr>
        <w:top w:val="none" w:sz="0" w:space="0" w:color="auto"/>
        <w:left w:val="none" w:sz="0" w:space="0" w:color="auto"/>
        <w:bottom w:val="none" w:sz="0" w:space="0" w:color="auto"/>
        <w:right w:val="none" w:sz="0" w:space="0" w:color="auto"/>
      </w:divBdr>
    </w:div>
    <w:div w:id="1644121319">
      <w:bodyDiv w:val="1"/>
      <w:marLeft w:val="0"/>
      <w:marRight w:val="0"/>
      <w:marTop w:val="0"/>
      <w:marBottom w:val="0"/>
      <w:divBdr>
        <w:top w:val="none" w:sz="0" w:space="0" w:color="auto"/>
        <w:left w:val="none" w:sz="0" w:space="0" w:color="auto"/>
        <w:bottom w:val="none" w:sz="0" w:space="0" w:color="auto"/>
        <w:right w:val="none" w:sz="0" w:space="0" w:color="auto"/>
      </w:divBdr>
    </w:div>
    <w:div w:id="1644651119">
      <w:bodyDiv w:val="1"/>
      <w:marLeft w:val="0"/>
      <w:marRight w:val="0"/>
      <w:marTop w:val="0"/>
      <w:marBottom w:val="0"/>
      <w:divBdr>
        <w:top w:val="none" w:sz="0" w:space="0" w:color="auto"/>
        <w:left w:val="none" w:sz="0" w:space="0" w:color="auto"/>
        <w:bottom w:val="none" w:sz="0" w:space="0" w:color="auto"/>
        <w:right w:val="none" w:sz="0" w:space="0" w:color="auto"/>
      </w:divBdr>
      <w:divsChild>
        <w:div w:id="139142113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645891944">
      <w:bodyDiv w:val="1"/>
      <w:marLeft w:val="0"/>
      <w:marRight w:val="0"/>
      <w:marTop w:val="0"/>
      <w:marBottom w:val="0"/>
      <w:divBdr>
        <w:top w:val="none" w:sz="0" w:space="0" w:color="auto"/>
        <w:left w:val="none" w:sz="0" w:space="0" w:color="auto"/>
        <w:bottom w:val="none" w:sz="0" w:space="0" w:color="auto"/>
        <w:right w:val="none" w:sz="0" w:space="0" w:color="auto"/>
      </w:divBdr>
    </w:div>
    <w:div w:id="1658070862">
      <w:bodyDiv w:val="1"/>
      <w:marLeft w:val="0"/>
      <w:marRight w:val="0"/>
      <w:marTop w:val="0"/>
      <w:marBottom w:val="0"/>
      <w:divBdr>
        <w:top w:val="none" w:sz="0" w:space="0" w:color="auto"/>
        <w:left w:val="none" w:sz="0" w:space="0" w:color="auto"/>
        <w:bottom w:val="none" w:sz="0" w:space="0" w:color="auto"/>
        <w:right w:val="none" w:sz="0" w:space="0" w:color="auto"/>
      </w:divBdr>
    </w:div>
    <w:div w:id="1660042367">
      <w:bodyDiv w:val="1"/>
      <w:marLeft w:val="0"/>
      <w:marRight w:val="0"/>
      <w:marTop w:val="0"/>
      <w:marBottom w:val="0"/>
      <w:divBdr>
        <w:top w:val="none" w:sz="0" w:space="0" w:color="auto"/>
        <w:left w:val="none" w:sz="0" w:space="0" w:color="auto"/>
        <w:bottom w:val="none" w:sz="0" w:space="0" w:color="auto"/>
        <w:right w:val="none" w:sz="0" w:space="0" w:color="auto"/>
      </w:divBdr>
    </w:div>
    <w:div w:id="1668557926">
      <w:bodyDiv w:val="1"/>
      <w:marLeft w:val="0"/>
      <w:marRight w:val="0"/>
      <w:marTop w:val="0"/>
      <w:marBottom w:val="0"/>
      <w:divBdr>
        <w:top w:val="none" w:sz="0" w:space="0" w:color="auto"/>
        <w:left w:val="none" w:sz="0" w:space="0" w:color="auto"/>
        <w:bottom w:val="none" w:sz="0" w:space="0" w:color="auto"/>
        <w:right w:val="none" w:sz="0" w:space="0" w:color="auto"/>
      </w:divBdr>
    </w:div>
    <w:div w:id="1675063971">
      <w:bodyDiv w:val="1"/>
      <w:marLeft w:val="0"/>
      <w:marRight w:val="0"/>
      <w:marTop w:val="0"/>
      <w:marBottom w:val="0"/>
      <w:divBdr>
        <w:top w:val="none" w:sz="0" w:space="0" w:color="auto"/>
        <w:left w:val="none" w:sz="0" w:space="0" w:color="auto"/>
        <w:bottom w:val="none" w:sz="0" w:space="0" w:color="auto"/>
        <w:right w:val="none" w:sz="0" w:space="0" w:color="auto"/>
      </w:divBdr>
    </w:div>
    <w:div w:id="1675643227">
      <w:bodyDiv w:val="1"/>
      <w:marLeft w:val="0"/>
      <w:marRight w:val="0"/>
      <w:marTop w:val="0"/>
      <w:marBottom w:val="0"/>
      <w:divBdr>
        <w:top w:val="none" w:sz="0" w:space="0" w:color="auto"/>
        <w:left w:val="none" w:sz="0" w:space="0" w:color="auto"/>
        <w:bottom w:val="none" w:sz="0" w:space="0" w:color="auto"/>
        <w:right w:val="none" w:sz="0" w:space="0" w:color="auto"/>
      </w:divBdr>
    </w:div>
    <w:div w:id="1675958472">
      <w:bodyDiv w:val="1"/>
      <w:marLeft w:val="0"/>
      <w:marRight w:val="0"/>
      <w:marTop w:val="0"/>
      <w:marBottom w:val="0"/>
      <w:divBdr>
        <w:top w:val="none" w:sz="0" w:space="0" w:color="auto"/>
        <w:left w:val="none" w:sz="0" w:space="0" w:color="auto"/>
        <w:bottom w:val="none" w:sz="0" w:space="0" w:color="auto"/>
        <w:right w:val="none" w:sz="0" w:space="0" w:color="auto"/>
      </w:divBdr>
    </w:div>
    <w:div w:id="1676884220">
      <w:bodyDiv w:val="1"/>
      <w:marLeft w:val="0"/>
      <w:marRight w:val="0"/>
      <w:marTop w:val="0"/>
      <w:marBottom w:val="0"/>
      <w:divBdr>
        <w:top w:val="none" w:sz="0" w:space="0" w:color="auto"/>
        <w:left w:val="none" w:sz="0" w:space="0" w:color="auto"/>
        <w:bottom w:val="none" w:sz="0" w:space="0" w:color="auto"/>
        <w:right w:val="none" w:sz="0" w:space="0" w:color="auto"/>
      </w:divBdr>
    </w:div>
    <w:div w:id="1680111061">
      <w:bodyDiv w:val="1"/>
      <w:marLeft w:val="0"/>
      <w:marRight w:val="0"/>
      <w:marTop w:val="0"/>
      <w:marBottom w:val="0"/>
      <w:divBdr>
        <w:top w:val="none" w:sz="0" w:space="0" w:color="auto"/>
        <w:left w:val="none" w:sz="0" w:space="0" w:color="auto"/>
        <w:bottom w:val="none" w:sz="0" w:space="0" w:color="auto"/>
        <w:right w:val="none" w:sz="0" w:space="0" w:color="auto"/>
      </w:divBdr>
    </w:div>
    <w:div w:id="1681664748">
      <w:bodyDiv w:val="1"/>
      <w:marLeft w:val="0"/>
      <w:marRight w:val="0"/>
      <w:marTop w:val="0"/>
      <w:marBottom w:val="0"/>
      <w:divBdr>
        <w:top w:val="none" w:sz="0" w:space="0" w:color="auto"/>
        <w:left w:val="none" w:sz="0" w:space="0" w:color="auto"/>
        <w:bottom w:val="none" w:sz="0" w:space="0" w:color="auto"/>
        <w:right w:val="none" w:sz="0" w:space="0" w:color="auto"/>
      </w:divBdr>
    </w:div>
    <w:div w:id="1685282777">
      <w:bodyDiv w:val="1"/>
      <w:marLeft w:val="0"/>
      <w:marRight w:val="0"/>
      <w:marTop w:val="0"/>
      <w:marBottom w:val="0"/>
      <w:divBdr>
        <w:top w:val="none" w:sz="0" w:space="0" w:color="auto"/>
        <w:left w:val="none" w:sz="0" w:space="0" w:color="auto"/>
        <w:bottom w:val="none" w:sz="0" w:space="0" w:color="auto"/>
        <w:right w:val="none" w:sz="0" w:space="0" w:color="auto"/>
      </w:divBdr>
    </w:div>
    <w:div w:id="1687515422">
      <w:bodyDiv w:val="1"/>
      <w:marLeft w:val="0"/>
      <w:marRight w:val="0"/>
      <w:marTop w:val="0"/>
      <w:marBottom w:val="0"/>
      <w:divBdr>
        <w:top w:val="none" w:sz="0" w:space="0" w:color="auto"/>
        <w:left w:val="none" w:sz="0" w:space="0" w:color="auto"/>
        <w:bottom w:val="none" w:sz="0" w:space="0" w:color="auto"/>
        <w:right w:val="none" w:sz="0" w:space="0" w:color="auto"/>
      </w:divBdr>
    </w:div>
    <w:div w:id="1694569360">
      <w:bodyDiv w:val="1"/>
      <w:marLeft w:val="0"/>
      <w:marRight w:val="0"/>
      <w:marTop w:val="0"/>
      <w:marBottom w:val="0"/>
      <w:divBdr>
        <w:top w:val="none" w:sz="0" w:space="0" w:color="auto"/>
        <w:left w:val="none" w:sz="0" w:space="0" w:color="auto"/>
        <w:bottom w:val="none" w:sz="0" w:space="0" w:color="auto"/>
        <w:right w:val="none" w:sz="0" w:space="0" w:color="auto"/>
      </w:divBdr>
    </w:div>
    <w:div w:id="1696224522">
      <w:bodyDiv w:val="1"/>
      <w:marLeft w:val="0"/>
      <w:marRight w:val="0"/>
      <w:marTop w:val="0"/>
      <w:marBottom w:val="0"/>
      <w:divBdr>
        <w:top w:val="none" w:sz="0" w:space="0" w:color="auto"/>
        <w:left w:val="none" w:sz="0" w:space="0" w:color="auto"/>
        <w:bottom w:val="none" w:sz="0" w:space="0" w:color="auto"/>
        <w:right w:val="none" w:sz="0" w:space="0" w:color="auto"/>
      </w:divBdr>
    </w:div>
    <w:div w:id="1711152569">
      <w:bodyDiv w:val="1"/>
      <w:marLeft w:val="0"/>
      <w:marRight w:val="0"/>
      <w:marTop w:val="0"/>
      <w:marBottom w:val="0"/>
      <w:divBdr>
        <w:top w:val="none" w:sz="0" w:space="0" w:color="auto"/>
        <w:left w:val="none" w:sz="0" w:space="0" w:color="auto"/>
        <w:bottom w:val="none" w:sz="0" w:space="0" w:color="auto"/>
        <w:right w:val="none" w:sz="0" w:space="0" w:color="auto"/>
      </w:divBdr>
    </w:div>
    <w:div w:id="1730491702">
      <w:bodyDiv w:val="1"/>
      <w:marLeft w:val="0"/>
      <w:marRight w:val="0"/>
      <w:marTop w:val="0"/>
      <w:marBottom w:val="0"/>
      <w:divBdr>
        <w:top w:val="none" w:sz="0" w:space="0" w:color="auto"/>
        <w:left w:val="none" w:sz="0" w:space="0" w:color="auto"/>
        <w:bottom w:val="none" w:sz="0" w:space="0" w:color="auto"/>
        <w:right w:val="none" w:sz="0" w:space="0" w:color="auto"/>
      </w:divBdr>
    </w:div>
    <w:div w:id="1734963117">
      <w:bodyDiv w:val="1"/>
      <w:marLeft w:val="0"/>
      <w:marRight w:val="0"/>
      <w:marTop w:val="0"/>
      <w:marBottom w:val="0"/>
      <w:divBdr>
        <w:top w:val="none" w:sz="0" w:space="0" w:color="auto"/>
        <w:left w:val="none" w:sz="0" w:space="0" w:color="auto"/>
        <w:bottom w:val="none" w:sz="0" w:space="0" w:color="auto"/>
        <w:right w:val="none" w:sz="0" w:space="0" w:color="auto"/>
      </w:divBdr>
    </w:div>
    <w:div w:id="1737243209">
      <w:bodyDiv w:val="1"/>
      <w:marLeft w:val="0"/>
      <w:marRight w:val="0"/>
      <w:marTop w:val="0"/>
      <w:marBottom w:val="0"/>
      <w:divBdr>
        <w:top w:val="none" w:sz="0" w:space="0" w:color="auto"/>
        <w:left w:val="none" w:sz="0" w:space="0" w:color="auto"/>
        <w:bottom w:val="none" w:sz="0" w:space="0" w:color="auto"/>
        <w:right w:val="none" w:sz="0" w:space="0" w:color="auto"/>
      </w:divBdr>
    </w:div>
    <w:div w:id="1744060792">
      <w:bodyDiv w:val="1"/>
      <w:marLeft w:val="0"/>
      <w:marRight w:val="0"/>
      <w:marTop w:val="0"/>
      <w:marBottom w:val="0"/>
      <w:divBdr>
        <w:top w:val="none" w:sz="0" w:space="0" w:color="auto"/>
        <w:left w:val="none" w:sz="0" w:space="0" w:color="auto"/>
        <w:bottom w:val="none" w:sz="0" w:space="0" w:color="auto"/>
        <w:right w:val="none" w:sz="0" w:space="0" w:color="auto"/>
      </w:divBdr>
    </w:div>
    <w:div w:id="1749301094">
      <w:bodyDiv w:val="1"/>
      <w:marLeft w:val="0"/>
      <w:marRight w:val="0"/>
      <w:marTop w:val="0"/>
      <w:marBottom w:val="0"/>
      <w:divBdr>
        <w:top w:val="none" w:sz="0" w:space="0" w:color="auto"/>
        <w:left w:val="none" w:sz="0" w:space="0" w:color="auto"/>
        <w:bottom w:val="none" w:sz="0" w:space="0" w:color="auto"/>
        <w:right w:val="none" w:sz="0" w:space="0" w:color="auto"/>
      </w:divBdr>
    </w:div>
    <w:div w:id="1767387685">
      <w:bodyDiv w:val="1"/>
      <w:marLeft w:val="0"/>
      <w:marRight w:val="0"/>
      <w:marTop w:val="0"/>
      <w:marBottom w:val="0"/>
      <w:divBdr>
        <w:top w:val="none" w:sz="0" w:space="0" w:color="auto"/>
        <w:left w:val="none" w:sz="0" w:space="0" w:color="auto"/>
        <w:bottom w:val="none" w:sz="0" w:space="0" w:color="auto"/>
        <w:right w:val="none" w:sz="0" w:space="0" w:color="auto"/>
      </w:divBdr>
    </w:div>
    <w:div w:id="1767574911">
      <w:bodyDiv w:val="1"/>
      <w:marLeft w:val="0"/>
      <w:marRight w:val="0"/>
      <w:marTop w:val="0"/>
      <w:marBottom w:val="0"/>
      <w:divBdr>
        <w:top w:val="none" w:sz="0" w:space="0" w:color="auto"/>
        <w:left w:val="none" w:sz="0" w:space="0" w:color="auto"/>
        <w:bottom w:val="none" w:sz="0" w:space="0" w:color="auto"/>
        <w:right w:val="none" w:sz="0" w:space="0" w:color="auto"/>
      </w:divBdr>
    </w:div>
    <w:div w:id="1771119633">
      <w:bodyDiv w:val="1"/>
      <w:marLeft w:val="0"/>
      <w:marRight w:val="0"/>
      <w:marTop w:val="0"/>
      <w:marBottom w:val="0"/>
      <w:divBdr>
        <w:top w:val="none" w:sz="0" w:space="0" w:color="auto"/>
        <w:left w:val="none" w:sz="0" w:space="0" w:color="auto"/>
        <w:bottom w:val="none" w:sz="0" w:space="0" w:color="auto"/>
        <w:right w:val="none" w:sz="0" w:space="0" w:color="auto"/>
      </w:divBdr>
    </w:div>
    <w:div w:id="1789667459">
      <w:bodyDiv w:val="1"/>
      <w:marLeft w:val="0"/>
      <w:marRight w:val="0"/>
      <w:marTop w:val="0"/>
      <w:marBottom w:val="0"/>
      <w:divBdr>
        <w:top w:val="none" w:sz="0" w:space="0" w:color="auto"/>
        <w:left w:val="none" w:sz="0" w:space="0" w:color="auto"/>
        <w:bottom w:val="none" w:sz="0" w:space="0" w:color="auto"/>
        <w:right w:val="none" w:sz="0" w:space="0" w:color="auto"/>
      </w:divBdr>
    </w:div>
    <w:div w:id="1789934897">
      <w:bodyDiv w:val="1"/>
      <w:marLeft w:val="0"/>
      <w:marRight w:val="0"/>
      <w:marTop w:val="0"/>
      <w:marBottom w:val="0"/>
      <w:divBdr>
        <w:top w:val="none" w:sz="0" w:space="0" w:color="auto"/>
        <w:left w:val="none" w:sz="0" w:space="0" w:color="auto"/>
        <w:bottom w:val="none" w:sz="0" w:space="0" w:color="auto"/>
        <w:right w:val="none" w:sz="0" w:space="0" w:color="auto"/>
      </w:divBdr>
    </w:div>
    <w:div w:id="1792087911">
      <w:bodyDiv w:val="1"/>
      <w:marLeft w:val="0"/>
      <w:marRight w:val="0"/>
      <w:marTop w:val="0"/>
      <w:marBottom w:val="0"/>
      <w:divBdr>
        <w:top w:val="none" w:sz="0" w:space="0" w:color="auto"/>
        <w:left w:val="none" w:sz="0" w:space="0" w:color="auto"/>
        <w:bottom w:val="none" w:sz="0" w:space="0" w:color="auto"/>
        <w:right w:val="none" w:sz="0" w:space="0" w:color="auto"/>
      </w:divBdr>
    </w:div>
    <w:div w:id="1810174040">
      <w:bodyDiv w:val="1"/>
      <w:marLeft w:val="0"/>
      <w:marRight w:val="0"/>
      <w:marTop w:val="0"/>
      <w:marBottom w:val="0"/>
      <w:divBdr>
        <w:top w:val="none" w:sz="0" w:space="0" w:color="auto"/>
        <w:left w:val="none" w:sz="0" w:space="0" w:color="auto"/>
        <w:bottom w:val="none" w:sz="0" w:space="0" w:color="auto"/>
        <w:right w:val="none" w:sz="0" w:space="0" w:color="auto"/>
      </w:divBdr>
    </w:div>
    <w:div w:id="1810783439">
      <w:bodyDiv w:val="1"/>
      <w:marLeft w:val="0"/>
      <w:marRight w:val="0"/>
      <w:marTop w:val="0"/>
      <w:marBottom w:val="0"/>
      <w:divBdr>
        <w:top w:val="none" w:sz="0" w:space="0" w:color="auto"/>
        <w:left w:val="none" w:sz="0" w:space="0" w:color="auto"/>
        <w:bottom w:val="none" w:sz="0" w:space="0" w:color="auto"/>
        <w:right w:val="none" w:sz="0" w:space="0" w:color="auto"/>
      </w:divBdr>
    </w:div>
    <w:div w:id="1811316076">
      <w:bodyDiv w:val="1"/>
      <w:marLeft w:val="0"/>
      <w:marRight w:val="0"/>
      <w:marTop w:val="0"/>
      <w:marBottom w:val="0"/>
      <w:divBdr>
        <w:top w:val="none" w:sz="0" w:space="0" w:color="auto"/>
        <w:left w:val="none" w:sz="0" w:space="0" w:color="auto"/>
        <w:bottom w:val="none" w:sz="0" w:space="0" w:color="auto"/>
        <w:right w:val="none" w:sz="0" w:space="0" w:color="auto"/>
      </w:divBdr>
    </w:div>
    <w:div w:id="1817993409">
      <w:bodyDiv w:val="1"/>
      <w:marLeft w:val="0"/>
      <w:marRight w:val="0"/>
      <w:marTop w:val="0"/>
      <w:marBottom w:val="0"/>
      <w:divBdr>
        <w:top w:val="none" w:sz="0" w:space="0" w:color="auto"/>
        <w:left w:val="none" w:sz="0" w:space="0" w:color="auto"/>
        <w:bottom w:val="none" w:sz="0" w:space="0" w:color="auto"/>
        <w:right w:val="none" w:sz="0" w:space="0" w:color="auto"/>
      </w:divBdr>
    </w:div>
    <w:div w:id="1819494092">
      <w:bodyDiv w:val="1"/>
      <w:marLeft w:val="0"/>
      <w:marRight w:val="0"/>
      <w:marTop w:val="0"/>
      <w:marBottom w:val="0"/>
      <w:divBdr>
        <w:top w:val="none" w:sz="0" w:space="0" w:color="auto"/>
        <w:left w:val="none" w:sz="0" w:space="0" w:color="auto"/>
        <w:bottom w:val="none" w:sz="0" w:space="0" w:color="auto"/>
        <w:right w:val="none" w:sz="0" w:space="0" w:color="auto"/>
      </w:divBdr>
    </w:div>
    <w:div w:id="1832022029">
      <w:bodyDiv w:val="1"/>
      <w:marLeft w:val="0"/>
      <w:marRight w:val="0"/>
      <w:marTop w:val="0"/>
      <w:marBottom w:val="0"/>
      <w:divBdr>
        <w:top w:val="none" w:sz="0" w:space="0" w:color="auto"/>
        <w:left w:val="none" w:sz="0" w:space="0" w:color="auto"/>
        <w:bottom w:val="none" w:sz="0" w:space="0" w:color="auto"/>
        <w:right w:val="none" w:sz="0" w:space="0" w:color="auto"/>
      </w:divBdr>
    </w:div>
    <w:div w:id="1835871246">
      <w:bodyDiv w:val="1"/>
      <w:marLeft w:val="0"/>
      <w:marRight w:val="0"/>
      <w:marTop w:val="0"/>
      <w:marBottom w:val="0"/>
      <w:divBdr>
        <w:top w:val="none" w:sz="0" w:space="0" w:color="auto"/>
        <w:left w:val="none" w:sz="0" w:space="0" w:color="auto"/>
        <w:bottom w:val="none" w:sz="0" w:space="0" w:color="auto"/>
        <w:right w:val="none" w:sz="0" w:space="0" w:color="auto"/>
      </w:divBdr>
    </w:div>
    <w:div w:id="1839730481">
      <w:bodyDiv w:val="1"/>
      <w:marLeft w:val="0"/>
      <w:marRight w:val="0"/>
      <w:marTop w:val="0"/>
      <w:marBottom w:val="0"/>
      <w:divBdr>
        <w:top w:val="none" w:sz="0" w:space="0" w:color="auto"/>
        <w:left w:val="none" w:sz="0" w:space="0" w:color="auto"/>
        <w:bottom w:val="none" w:sz="0" w:space="0" w:color="auto"/>
        <w:right w:val="none" w:sz="0" w:space="0" w:color="auto"/>
      </w:divBdr>
    </w:div>
    <w:div w:id="1841920073">
      <w:bodyDiv w:val="1"/>
      <w:marLeft w:val="0"/>
      <w:marRight w:val="0"/>
      <w:marTop w:val="0"/>
      <w:marBottom w:val="0"/>
      <w:divBdr>
        <w:top w:val="none" w:sz="0" w:space="0" w:color="auto"/>
        <w:left w:val="none" w:sz="0" w:space="0" w:color="auto"/>
        <w:bottom w:val="none" w:sz="0" w:space="0" w:color="auto"/>
        <w:right w:val="none" w:sz="0" w:space="0" w:color="auto"/>
      </w:divBdr>
    </w:div>
    <w:div w:id="1843082780">
      <w:bodyDiv w:val="1"/>
      <w:marLeft w:val="0"/>
      <w:marRight w:val="0"/>
      <w:marTop w:val="0"/>
      <w:marBottom w:val="0"/>
      <w:divBdr>
        <w:top w:val="none" w:sz="0" w:space="0" w:color="auto"/>
        <w:left w:val="none" w:sz="0" w:space="0" w:color="auto"/>
        <w:bottom w:val="none" w:sz="0" w:space="0" w:color="auto"/>
        <w:right w:val="none" w:sz="0" w:space="0" w:color="auto"/>
      </w:divBdr>
    </w:div>
    <w:div w:id="1849950751">
      <w:bodyDiv w:val="1"/>
      <w:marLeft w:val="0"/>
      <w:marRight w:val="0"/>
      <w:marTop w:val="0"/>
      <w:marBottom w:val="0"/>
      <w:divBdr>
        <w:top w:val="none" w:sz="0" w:space="0" w:color="auto"/>
        <w:left w:val="none" w:sz="0" w:space="0" w:color="auto"/>
        <w:bottom w:val="none" w:sz="0" w:space="0" w:color="auto"/>
        <w:right w:val="none" w:sz="0" w:space="0" w:color="auto"/>
      </w:divBdr>
    </w:div>
    <w:div w:id="1851289766">
      <w:bodyDiv w:val="1"/>
      <w:marLeft w:val="0"/>
      <w:marRight w:val="0"/>
      <w:marTop w:val="0"/>
      <w:marBottom w:val="0"/>
      <w:divBdr>
        <w:top w:val="none" w:sz="0" w:space="0" w:color="auto"/>
        <w:left w:val="none" w:sz="0" w:space="0" w:color="auto"/>
        <w:bottom w:val="none" w:sz="0" w:space="0" w:color="auto"/>
        <w:right w:val="none" w:sz="0" w:space="0" w:color="auto"/>
      </w:divBdr>
    </w:div>
    <w:div w:id="1854688812">
      <w:bodyDiv w:val="1"/>
      <w:marLeft w:val="0"/>
      <w:marRight w:val="0"/>
      <w:marTop w:val="0"/>
      <w:marBottom w:val="0"/>
      <w:divBdr>
        <w:top w:val="none" w:sz="0" w:space="0" w:color="auto"/>
        <w:left w:val="none" w:sz="0" w:space="0" w:color="auto"/>
        <w:bottom w:val="none" w:sz="0" w:space="0" w:color="auto"/>
        <w:right w:val="none" w:sz="0" w:space="0" w:color="auto"/>
      </w:divBdr>
    </w:div>
    <w:div w:id="1855028563">
      <w:bodyDiv w:val="1"/>
      <w:marLeft w:val="0"/>
      <w:marRight w:val="0"/>
      <w:marTop w:val="0"/>
      <w:marBottom w:val="0"/>
      <w:divBdr>
        <w:top w:val="none" w:sz="0" w:space="0" w:color="auto"/>
        <w:left w:val="none" w:sz="0" w:space="0" w:color="auto"/>
        <w:bottom w:val="none" w:sz="0" w:space="0" w:color="auto"/>
        <w:right w:val="none" w:sz="0" w:space="0" w:color="auto"/>
      </w:divBdr>
    </w:div>
    <w:div w:id="1858421636">
      <w:bodyDiv w:val="1"/>
      <w:marLeft w:val="0"/>
      <w:marRight w:val="0"/>
      <w:marTop w:val="0"/>
      <w:marBottom w:val="0"/>
      <w:divBdr>
        <w:top w:val="none" w:sz="0" w:space="0" w:color="auto"/>
        <w:left w:val="none" w:sz="0" w:space="0" w:color="auto"/>
        <w:bottom w:val="none" w:sz="0" w:space="0" w:color="auto"/>
        <w:right w:val="none" w:sz="0" w:space="0" w:color="auto"/>
      </w:divBdr>
    </w:div>
    <w:div w:id="1863010176">
      <w:bodyDiv w:val="1"/>
      <w:marLeft w:val="0"/>
      <w:marRight w:val="0"/>
      <w:marTop w:val="0"/>
      <w:marBottom w:val="0"/>
      <w:divBdr>
        <w:top w:val="none" w:sz="0" w:space="0" w:color="auto"/>
        <w:left w:val="none" w:sz="0" w:space="0" w:color="auto"/>
        <w:bottom w:val="none" w:sz="0" w:space="0" w:color="auto"/>
        <w:right w:val="none" w:sz="0" w:space="0" w:color="auto"/>
      </w:divBdr>
    </w:div>
    <w:div w:id="1863661342">
      <w:bodyDiv w:val="1"/>
      <w:marLeft w:val="0"/>
      <w:marRight w:val="0"/>
      <w:marTop w:val="0"/>
      <w:marBottom w:val="0"/>
      <w:divBdr>
        <w:top w:val="none" w:sz="0" w:space="0" w:color="auto"/>
        <w:left w:val="none" w:sz="0" w:space="0" w:color="auto"/>
        <w:bottom w:val="none" w:sz="0" w:space="0" w:color="auto"/>
        <w:right w:val="none" w:sz="0" w:space="0" w:color="auto"/>
      </w:divBdr>
    </w:div>
    <w:div w:id="1865173658">
      <w:bodyDiv w:val="1"/>
      <w:marLeft w:val="0"/>
      <w:marRight w:val="0"/>
      <w:marTop w:val="0"/>
      <w:marBottom w:val="0"/>
      <w:divBdr>
        <w:top w:val="none" w:sz="0" w:space="0" w:color="auto"/>
        <w:left w:val="none" w:sz="0" w:space="0" w:color="auto"/>
        <w:bottom w:val="none" w:sz="0" w:space="0" w:color="auto"/>
        <w:right w:val="none" w:sz="0" w:space="0" w:color="auto"/>
      </w:divBdr>
    </w:div>
    <w:div w:id="1873883272">
      <w:bodyDiv w:val="1"/>
      <w:marLeft w:val="0"/>
      <w:marRight w:val="0"/>
      <w:marTop w:val="0"/>
      <w:marBottom w:val="0"/>
      <w:divBdr>
        <w:top w:val="none" w:sz="0" w:space="0" w:color="auto"/>
        <w:left w:val="none" w:sz="0" w:space="0" w:color="auto"/>
        <w:bottom w:val="none" w:sz="0" w:space="0" w:color="auto"/>
        <w:right w:val="none" w:sz="0" w:space="0" w:color="auto"/>
      </w:divBdr>
    </w:div>
    <w:div w:id="1874148820">
      <w:bodyDiv w:val="1"/>
      <w:marLeft w:val="0"/>
      <w:marRight w:val="0"/>
      <w:marTop w:val="0"/>
      <w:marBottom w:val="0"/>
      <w:divBdr>
        <w:top w:val="none" w:sz="0" w:space="0" w:color="auto"/>
        <w:left w:val="none" w:sz="0" w:space="0" w:color="auto"/>
        <w:bottom w:val="none" w:sz="0" w:space="0" w:color="auto"/>
        <w:right w:val="none" w:sz="0" w:space="0" w:color="auto"/>
      </w:divBdr>
    </w:div>
    <w:div w:id="1876503040">
      <w:bodyDiv w:val="1"/>
      <w:marLeft w:val="0"/>
      <w:marRight w:val="0"/>
      <w:marTop w:val="0"/>
      <w:marBottom w:val="0"/>
      <w:divBdr>
        <w:top w:val="none" w:sz="0" w:space="0" w:color="auto"/>
        <w:left w:val="none" w:sz="0" w:space="0" w:color="auto"/>
        <w:bottom w:val="none" w:sz="0" w:space="0" w:color="auto"/>
        <w:right w:val="none" w:sz="0" w:space="0" w:color="auto"/>
      </w:divBdr>
    </w:div>
    <w:div w:id="1878422065">
      <w:bodyDiv w:val="1"/>
      <w:marLeft w:val="0"/>
      <w:marRight w:val="0"/>
      <w:marTop w:val="0"/>
      <w:marBottom w:val="0"/>
      <w:divBdr>
        <w:top w:val="none" w:sz="0" w:space="0" w:color="auto"/>
        <w:left w:val="none" w:sz="0" w:space="0" w:color="auto"/>
        <w:bottom w:val="none" w:sz="0" w:space="0" w:color="auto"/>
        <w:right w:val="none" w:sz="0" w:space="0" w:color="auto"/>
      </w:divBdr>
    </w:div>
    <w:div w:id="1878736077">
      <w:bodyDiv w:val="1"/>
      <w:marLeft w:val="0"/>
      <w:marRight w:val="0"/>
      <w:marTop w:val="0"/>
      <w:marBottom w:val="0"/>
      <w:divBdr>
        <w:top w:val="none" w:sz="0" w:space="0" w:color="auto"/>
        <w:left w:val="none" w:sz="0" w:space="0" w:color="auto"/>
        <w:bottom w:val="none" w:sz="0" w:space="0" w:color="auto"/>
        <w:right w:val="none" w:sz="0" w:space="0" w:color="auto"/>
      </w:divBdr>
    </w:div>
    <w:div w:id="1880850076">
      <w:bodyDiv w:val="1"/>
      <w:marLeft w:val="0"/>
      <w:marRight w:val="0"/>
      <w:marTop w:val="0"/>
      <w:marBottom w:val="0"/>
      <w:divBdr>
        <w:top w:val="none" w:sz="0" w:space="0" w:color="auto"/>
        <w:left w:val="none" w:sz="0" w:space="0" w:color="auto"/>
        <w:bottom w:val="none" w:sz="0" w:space="0" w:color="auto"/>
        <w:right w:val="none" w:sz="0" w:space="0" w:color="auto"/>
      </w:divBdr>
    </w:div>
    <w:div w:id="1884636109">
      <w:bodyDiv w:val="1"/>
      <w:marLeft w:val="0"/>
      <w:marRight w:val="0"/>
      <w:marTop w:val="0"/>
      <w:marBottom w:val="0"/>
      <w:divBdr>
        <w:top w:val="none" w:sz="0" w:space="0" w:color="auto"/>
        <w:left w:val="none" w:sz="0" w:space="0" w:color="auto"/>
        <w:bottom w:val="none" w:sz="0" w:space="0" w:color="auto"/>
        <w:right w:val="none" w:sz="0" w:space="0" w:color="auto"/>
      </w:divBdr>
    </w:div>
    <w:div w:id="1888446945">
      <w:bodyDiv w:val="1"/>
      <w:marLeft w:val="0"/>
      <w:marRight w:val="0"/>
      <w:marTop w:val="0"/>
      <w:marBottom w:val="0"/>
      <w:divBdr>
        <w:top w:val="none" w:sz="0" w:space="0" w:color="auto"/>
        <w:left w:val="none" w:sz="0" w:space="0" w:color="auto"/>
        <w:bottom w:val="none" w:sz="0" w:space="0" w:color="auto"/>
        <w:right w:val="none" w:sz="0" w:space="0" w:color="auto"/>
      </w:divBdr>
    </w:div>
    <w:div w:id="1895237377">
      <w:bodyDiv w:val="1"/>
      <w:marLeft w:val="0"/>
      <w:marRight w:val="0"/>
      <w:marTop w:val="0"/>
      <w:marBottom w:val="0"/>
      <w:divBdr>
        <w:top w:val="none" w:sz="0" w:space="0" w:color="auto"/>
        <w:left w:val="none" w:sz="0" w:space="0" w:color="auto"/>
        <w:bottom w:val="none" w:sz="0" w:space="0" w:color="auto"/>
        <w:right w:val="none" w:sz="0" w:space="0" w:color="auto"/>
      </w:divBdr>
    </w:div>
    <w:div w:id="1897353115">
      <w:bodyDiv w:val="1"/>
      <w:marLeft w:val="0"/>
      <w:marRight w:val="0"/>
      <w:marTop w:val="0"/>
      <w:marBottom w:val="0"/>
      <w:divBdr>
        <w:top w:val="none" w:sz="0" w:space="0" w:color="auto"/>
        <w:left w:val="none" w:sz="0" w:space="0" w:color="auto"/>
        <w:bottom w:val="none" w:sz="0" w:space="0" w:color="auto"/>
        <w:right w:val="none" w:sz="0" w:space="0" w:color="auto"/>
      </w:divBdr>
    </w:div>
    <w:div w:id="1897663686">
      <w:bodyDiv w:val="1"/>
      <w:marLeft w:val="0"/>
      <w:marRight w:val="0"/>
      <w:marTop w:val="0"/>
      <w:marBottom w:val="0"/>
      <w:divBdr>
        <w:top w:val="none" w:sz="0" w:space="0" w:color="auto"/>
        <w:left w:val="none" w:sz="0" w:space="0" w:color="auto"/>
        <w:bottom w:val="none" w:sz="0" w:space="0" w:color="auto"/>
        <w:right w:val="none" w:sz="0" w:space="0" w:color="auto"/>
      </w:divBdr>
    </w:div>
    <w:div w:id="1899170629">
      <w:bodyDiv w:val="1"/>
      <w:marLeft w:val="0"/>
      <w:marRight w:val="0"/>
      <w:marTop w:val="0"/>
      <w:marBottom w:val="0"/>
      <w:divBdr>
        <w:top w:val="none" w:sz="0" w:space="0" w:color="auto"/>
        <w:left w:val="none" w:sz="0" w:space="0" w:color="auto"/>
        <w:bottom w:val="none" w:sz="0" w:space="0" w:color="auto"/>
        <w:right w:val="none" w:sz="0" w:space="0" w:color="auto"/>
      </w:divBdr>
    </w:div>
    <w:div w:id="1905096043">
      <w:bodyDiv w:val="1"/>
      <w:marLeft w:val="0"/>
      <w:marRight w:val="0"/>
      <w:marTop w:val="0"/>
      <w:marBottom w:val="0"/>
      <w:divBdr>
        <w:top w:val="none" w:sz="0" w:space="0" w:color="auto"/>
        <w:left w:val="none" w:sz="0" w:space="0" w:color="auto"/>
        <w:bottom w:val="none" w:sz="0" w:space="0" w:color="auto"/>
        <w:right w:val="none" w:sz="0" w:space="0" w:color="auto"/>
      </w:divBdr>
    </w:div>
    <w:div w:id="1917781419">
      <w:bodyDiv w:val="1"/>
      <w:marLeft w:val="0"/>
      <w:marRight w:val="0"/>
      <w:marTop w:val="0"/>
      <w:marBottom w:val="0"/>
      <w:divBdr>
        <w:top w:val="none" w:sz="0" w:space="0" w:color="auto"/>
        <w:left w:val="none" w:sz="0" w:space="0" w:color="auto"/>
        <w:bottom w:val="none" w:sz="0" w:space="0" w:color="auto"/>
        <w:right w:val="none" w:sz="0" w:space="0" w:color="auto"/>
      </w:divBdr>
    </w:div>
    <w:div w:id="1917861440">
      <w:bodyDiv w:val="1"/>
      <w:marLeft w:val="0"/>
      <w:marRight w:val="0"/>
      <w:marTop w:val="0"/>
      <w:marBottom w:val="0"/>
      <w:divBdr>
        <w:top w:val="none" w:sz="0" w:space="0" w:color="auto"/>
        <w:left w:val="none" w:sz="0" w:space="0" w:color="auto"/>
        <w:bottom w:val="none" w:sz="0" w:space="0" w:color="auto"/>
        <w:right w:val="none" w:sz="0" w:space="0" w:color="auto"/>
      </w:divBdr>
    </w:div>
    <w:div w:id="1920092955">
      <w:bodyDiv w:val="1"/>
      <w:marLeft w:val="0"/>
      <w:marRight w:val="0"/>
      <w:marTop w:val="0"/>
      <w:marBottom w:val="0"/>
      <w:divBdr>
        <w:top w:val="none" w:sz="0" w:space="0" w:color="auto"/>
        <w:left w:val="none" w:sz="0" w:space="0" w:color="auto"/>
        <w:bottom w:val="none" w:sz="0" w:space="0" w:color="auto"/>
        <w:right w:val="none" w:sz="0" w:space="0" w:color="auto"/>
      </w:divBdr>
    </w:div>
    <w:div w:id="1931356279">
      <w:bodyDiv w:val="1"/>
      <w:marLeft w:val="0"/>
      <w:marRight w:val="0"/>
      <w:marTop w:val="0"/>
      <w:marBottom w:val="0"/>
      <w:divBdr>
        <w:top w:val="none" w:sz="0" w:space="0" w:color="auto"/>
        <w:left w:val="none" w:sz="0" w:space="0" w:color="auto"/>
        <w:bottom w:val="none" w:sz="0" w:space="0" w:color="auto"/>
        <w:right w:val="none" w:sz="0" w:space="0" w:color="auto"/>
      </w:divBdr>
    </w:div>
    <w:div w:id="1932816063">
      <w:bodyDiv w:val="1"/>
      <w:marLeft w:val="0"/>
      <w:marRight w:val="0"/>
      <w:marTop w:val="0"/>
      <w:marBottom w:val="0"/>
      <w:divBdr>
        <w:top w:val="none" w:sz="0" w:space="0" w:color="auto"/>
        <w:left w:val="none" w:sz="0" w:space="0" w:color="auto"/>
        <w:bottom w:val="none" w:sz="0" w:space="0" w:color="auto"/>
        <w:right w:val="none" w:sz="0" w:space="0" w:color="auto"/>
      </w:divBdr>
    </w:div>
    <w:div w:id="1935362474">
      <w:bodyDiv w:val="1"/>
      <w:marLeft w:val="0"/>
      <w:marRight w:val="0"/>
      <w:marTop w:val="0"/>
      <w:marBottom w:val="0"/>
      <w:divBdr>
        <w:top w:val="none" w:sz="0" w:space="0" w:color="auto"/>
        <w:left w:val="none" w:sz="0" w:space="0" w:color="auto"/>
        <w:bottom w:val="none" w:sz="0" w:space="0" w:color="auto"/>
        <w:right w:val="none" w:sz="0" w:space="0" w:color="auto"/>
      </w:divBdr>
    </w:div>
    <w:div w:id="1936405278">
      <w:bodyDiv w:val="1"/>
      <w:marLeft w:val="0"/>
      <w:marRight w:val="0"/>
      <w:marTop w:val="0"/>
      <w:marBottom w:val="0"/>
      <w:divBdr>
        <w:top w:val="none" w:sz="0" w:space="0" w:color="auto"/>
        <w:left w:val="none" w:sz="0" w:space="0" w:color="auto"/>
        <w:bottom w:val="none" w:sz="0" w:space="0" w:color="auto"/>
        <w:right w:val="none" w:sz="0" w:space="0" w:color="auto"/>
      </w:divBdr>
    </w:div>
    <w:div w:id="1937664643">
      <w:bodyDiv w:val="1"/>
      <w:marLeft w:val="0"/>
      <w:marRight w:val="0"/>
      <w:marTop w:val="0"/>
      <w:marBottom w:val="0"/>
      <w:divBdr>
        <w:top w:val="none" w:sz="0" w:space="0" w:color="auto"/>
        <w:left w:val="none" w:sz="0" w:space="0" w:color="auto"/>
        <w:bottom w:val="none" w:sz="0" w:space="0" w:color="auto"/>
        <w:right w:val="none" w:sz="0" w:space="0" w:color="auto"/>
      </w:divBdr>
    </w:div>
    <w:div w:id="1938709319">
      <w:bodyDiv w:val="1"/>
      <w:marLeft w:val="0"/>
      <w:marRight w:val="0"/>
      <w:marTop w:val="0"/>
      <w:marBottom w:val="0"/>
      <w:divBdr>
        <w:top w:val="none" w:sz="0" w:space="0" w:color="auto"/>
        <w:left w:val="none" w:sz="0" w:space="0" w:color="auto"/>
        <w:bottom w:val="none" w:sz="0" w:space="0" w:color="auto"/>
        <w:right w:val="none" w:sz="0" w:space="0" w:color="auto"/>
      </w:divBdr>
    </w:div>
    <w:div w:id="1940409470">
      <w:bodyDiv w:val="1"/>
      <w:marLeft w:val="0"/>
      <w:marRight w:val="0"/>
      <w:marTop w:val="0"/>
      <w:marBottom w:val="0"/>
      <w:divBdr>
        <w:top w:val="none" w:sz="0" w:space="0" w:color="auto"/>
        <w:left w:val="none" w:sz="0" w:space="0" w:color="auto"/>
        <w:bottom w:val="none" w:sz="0" w:space="0" w:color="auto"/>
        <w:right w:val="none" w:sz="0" w:space="0" w:color="auto"/>
      </w:divBdr>
    </w:div>
    <w:div w:id="1948194680">
      <w:bodyDiv w:val="1"/>
      <w:marLeft w:val="0"/>
      <w:marRight w:val="0"/>
      <w:marTop w:val="0"/>
      <w:marBottom w:val="0"/>
      <w:divBdr>
        <w:top w:val="none" w:sz="0" w:space="0" w:color="auto"/>
        <w:left w:val="none" w:sz="0" w:space="0" w:color="auto"/>
        <w:bottom w:val="none" w:sz="0" w:space="0" w:color="auto"/>
        <w:right w:val="none" w:sz="0" w:space="0" w:color="auto"/>
      </w:divBdr>
    </w:div>
    <w:div w:id="1950892951">
      <w:bodyDiv w:val="1"/>
      <w:marLeft w:val="0"/>
      <w:marRight w:val="0"/>
      <w:marTop w:val="0"/>
      <w:marBottom w:val="0"/>
      <w:divBdr>
        <w:top w:val="none" w:sz="0" w:space="0" w:color="auto"/>
        <w:left w:val="none" w:sz="0" w:space="0" w:color="auto"/>
        <w:bottom w:val="none" w:sz="0" w:space="0" w:color="auto"/>
        <w:right w:val="none" w:sz="0" w:space="0" w:color="auto"/>
      </w:divBdr>
    </w:div>
    <w:div w:id="1951545239">
      <w:bodyDiv w:val="1"/>
      <w:marLeft w:val="0"/>
      <w:marRight w:val="0"/>
      <w:marTop w:val="0"/>
      <w:marBottom w:val="0"/>
      <w:divBdr>
        <w:top w:val="none" w:sz="0" w:space="0" w:color="auto"/>
        <w:left w:val="none" w:sz="0" w:space="0" w:color="auto"/>
        <w:bottom w:val="none" w:sz="0" w:space="0" w:color="auto"/>
        <w:right w:val="none" w:sz="0" w:space="0" w:color="auto"/>
      </w:divBdr>
    </w:div>
    <w:div w:id="1957329211">
      <w:bodyDiv w:val="1"/>
      <w:marLeft w:val="0"/>
      <w:marRight w:val="0"/>
      <w:marTop w:val="0"/>
      <w:marBottom w:val="0"/>
      <w:divBdr>
        <w:top w:val="none" w:sz="0" w:space="0" w:color="auto"/>
        <w:left w:val="none" w:sz="0" w:space="0" w:color="auto"/>
        <w:bottom w:val="none" w:sz="0" w:space="0" w:color="auto"/>
        <w:right w:val="none" w:sz="0" w:space="0" w:color="auto"/>
      </w:divBdr>
    </w:div>
    <w:div w:id="1966499889">
      <w:bodyDiv w:val="1"/>
      <w:marLeft w:val="0"/>
      <w:marRight w:val="0"/>
      <w:marTop w:val="0"/>
      <w:marBottom w:val="0"/>
      <w:divBdr>
        <w:top w:val="none" w:sz="0" w:space="0" w:color="auto"/>
        <w:left w:val="none" w:sz="0" w:space="0" w:color="auto"/>
        <w:bottom w:val="none" w:sz="0" w:space="0" w:color="auto"/>
        <w:right w:val="none" w:sz="0" w:space="0" w:color="auto"/>
      </w:divBdr>
    </w:div>
    <w:div w:id="1971980834">
      <w:bodyDiv w:val="1"/>
      <w:marLeft w:val="0"/>
      <w:marRight w:val="0"/>
      <w:marTop w:val="0"/>
      <w:marBottom w:val="0"/>
      <w:divBdr>
        <w:top w:val="none" w:sz="0" w:space="0" w:color="auto"/>
        <w:left w:val="none" w:sz="0" w:space="0" w:color="auto"/>
        <w:bottom w:val="none" w:sz="0" w:space="0" w:color="auto"/>
        <w:right w:val="none" w:sz="0" w:space="0" w:color="auto"/>
      </w:divBdr>
    </w:div>
    <w:div w:id="1977248534">
      <w:bodyDiv w:val="1"/>
      <w:marLeft w:val="0"/>
      <w:marRight w:val="0"/>
      <w:marTop w:val="0"/>
      <w:marBottom w:val="0"/>
      <w:divBdr>
        <w:top w:val="none" w:sz="0" w:space="0" w:color="auto"/>
        <w:left w:val="none" w:sz="0" w:space="0" w:color="auto"/>
        <w:bottom w:val="none" w:sz="0" w:space="0" w:color="auto"/>
        <w:right w:val="none" w:sz="0" w:space="0" w:color="auto"/>
      </w:divBdr>
    </w:div>
    <w:div w:id="1981959687">
      <w:bodyDiv w:val="1"/>
      <w:marLeft w:val="0"/>
      <w:marRight w:val="0"/>
      <w:marTop w:val="0"/>
      <w:marBottom w:val="0"/>
      <w:divBdr>
        <w:top w:val="none" w:sz="0" w:space="0" w:color="auto"/>
        <w:left w:val="none" w:sz="0" w:space="0" w:color="auto"/>
        <w:bottom w:val="none" w:sz="0" w:space="0" w:color="auto"/>
        <w:right w:val="none" w:sz="0" w:space="0" w:color="auto"/>
      </w:divBdr>
    </w:div>
    <w:div w:id="1985308402">
      <w:bodyDiv w:val="1"/>
      <w:marLeft w:val="0"/>
      <w:marRight w:val="0"/>
      <w:marTop w:val="0"/>
      <w:marBottom w:val="0"/>
      <w:divBdr>
        <w:top w:val="none" w:sz="0" w:space="0" w:color="auto"/>
        <w:left w:val="none" w:sz="0" w:space="0" w:color="auto"/>
        <w:bottom w:val="none" w:sz="0" w:space="0" w:color="auto"/>
        <w:right w:val="none" w:sz="0" w:space="0" w:color="auto"/>
      </w:divBdr>
    </w:div>
    <w:div w:id="1988852824">
      <w:bodyDiv w:val="1"/>
      <w:marLeft w:val="0"/>
      <w:marRight w:val="0"/>
      <w:marTop w:val="0"/>
      <w:marBottom w:val="0"/>
      <w:divBdr>
        <w:top w:val="none" w:sz="0" w:space="0" w:color="auto"/>
        <w:left w:val="none" w:sz="0" w:space="0" w:color="auto"/>
        <w:bottom w:val="none" w:sz="0" w:space="0" w:color="auto"/>
        <w:right w:val="none" w:sz="0" w:space="0" w:color="auto"/>
      </w:divBdr>
    </w:div>
    <w:div w:id="1991054017">
      <w:bodyDiv w:val="1"/>
      <w:marLeft w:val="0"/>
      <w:marRight w:val="0"/>
      <w:marTop w:val="0"/>
      <w:marBottom w:val="0"/>
      <w:divBdr>
        <w:top w:val="none" w:sz="0" w:space="0" w:color="auto"/>
        <w:left w:val="none" w:sz="0" w:space="0" w:color="auto"/>
        <w:bottom w:val="none" w:sz="0" w:space="0" w:color="auto"/>
        <w:right w:val="none" w:sz="0" w:space="0" w:color="auto"/>
      </w:divBdr>
    </w:div>
    <w:div w:id="1992951856">
      <w:bodyDiv w:val="1"/>
      <w:marLeft w:val="0"/>
      <w:marRight w:val="0"/>
      <w:marTop w:val="0"/>
      <w:marBottom w:val="0"/>
      <w:divBdr>
        <w:top w:val="none" w:sz="0" w:space="0" w:color="auto"/>
        <w:left w:val="none" w:sz="0" w:space="0" w:color="auto"/>
        <w:bottom w:val="none" w:sz="0" w:space="0" w:color="auto"/>
        <w:right w:val="none" w:sz="0" w:space="0" w:color="auto"/>
      </w:divBdr>
    </w:div>
    <w:div w:id="1998073046">
      <w:bodyDiv w:val="1"/>
      <w:marLeft w:val="0"/>
      <w:marRight w:val="0"/>
      <w:marTop w:val="0"/>
      <w:marBottom w:val="0"/>
      <w:divBdr>
        <w:top w:val="none" w:sz="0" w:space="0" w:color="auto"/>
        <w:left w:val="none" w:sz="0" w:space="0" w:color="auto"/>
        <w:bottom w:val="none" w:sz="0" w:space="0" w:color="auto"/>
        <w:right w:val="none" w:sz="0" w:space="0" w:color="auto"/>
      </w:divBdr>
    </w:div>
    <w:div w:id="2002273725">
      <w:bodyDiv w:val="1"/>
      <w:marLeft w:val="0"/>
      <w:marRight w:val="0"/>
      <w:marTop w:val="0"/>
      <w:marBottom w:val="0"/>
      <w:divBdr>
        <w:top w:val="none" w:sz="0" w:space="0" w:color="auto"/>
        <w:left w:val="none" w:sz="0" w:space="0" w:color="auto"/>
        <w:bottom w:val="none" w:sz="0" w:space="0" w:color="auto"/>
        <w:right w:val="none" w:sz="0" w:space="0" w:color="auto"/>
      </w:divBdr>
    </w:div>
    <w:div w:id="2009600858">
      <w:bodyDiv w:val="1"/>
      <w:marLeft w:val="0"/>
      <w:marRight w:val="0"/>
      <w:marTop w:val="0"/>
      <w:marBottom w:val="0"/>
      <w:divBdr>
        <w:top w:val="none" w:sz="0" w:space="0" w:color="auto"/>
        <w:left w:val="none" w:sz="0" w:space="0" w:color="auto"/>
        <w:bottom w:val="none" w:sz="0" w:space="0" w:color="auto"/>
        <w:right w:val="none" w:sz="0" w:space="0" w:color="auto"/>
      </w:divBdr>
    </w:div>
    <w:div w:id="2011521630">
      <w:bodyDiv w:val="1"/>
      <w:marLeft w:val="0"/>
      <w:marRight w:val="0"/>
      <w:marTop w:val="0"/>
      <w:marBottom w:val="0"/>
      <w:divBdr>
        <w:top w:val="none" w:sz="0" w:space="0" w:color="auto"/>
        <w:left w:val="none" w:sz="0" w:space="0" w:color="auto"/>
        <w:bottom w:val="none" w:sz="0" w:space="0" w:color="auto"/>
        <w:right w:val="none" w:sz="0" w:space="0" w:color="auto"/>
      </w:divBdr>
    </w:div>
    <w:div w:id="2012945196">
      <w:bodyDiv w:val="1"/>
      <w:marLeft w:val="0"/>
      <w:marRight w:val="0"/>
      <w:marTop w:val="0"/>
      <w:marBottom w:val="0"/>
      <w:divBdr>
        <w:top w:val="none" w:sz="0" w:space="0" w:color="auto"/>
        <w:left w:val="none" w:sz="0" w:space="0" w:color="auto"/>
        <w:bottom w:val="none" w:sz="0" w:space="0" w:color="auto"/>
        <w:right w:val="none" w:sz="0" w:space="0" w:color="auto"/>
      </w:divBdr>
    </w:div>
    <w:div w:id="2017076739">
      <w:bodyDiv w:val="1"/>
      <w:marLeft w:val="0"/>
      <w:marRight w:val="0"/>
      <w:marTop w:val="0"/>
      <w:marBottom w:val="0"/>
      <w:divBdr>
        <w:top w:val="none" w:sz="0" w:space="0" w:color="auto"/>
        <w:left w:val="none" w:sz="0" w:space="0" w:color="auto"/>
        <w:bottom w:val="none" w:sz="0" w:space="0" w:color="auto"/>
        <w:right w:val="none" w:sz="0" w:space="0" w:color="auto"/>
      </w:divBdr>
    </w:div>
    <w:div w:id="2017264189">
      <w:bodyDiv w:val="1"/>
      <w:marLeft w:val="0"/>
      <w:marRight w:val="0"/>
      <w:marTop w:val="0"/>
      <w:marBottom w:val="0"/>
      <w:divBdr>
        <w:top w:val="none" w:sz="0" w:space="0" w:color="auto"/>
        <w:left w:val="none" w:sz="0" w:space="0" w:color="auto"/>
        <w:bottom w:val="none" w:sz="0" w:space="0" w:color="auto"/>
        <w:right w:val="none" w:sz="0" w:space="0" w:color="auto"/>
      </w:divBdr>
    </w:div>
    <w:div w:id="2021539653">
      <w:bodyDiv w:val="1"/>
      <w:marLeft w:val="0"/>
      <w:marRight w:val="0"/>
      <w:marTop w:val="0"/>
      <w:marBottom w:val="0"/>
      <w:divBdr>
        <w:top w:val="none" w:sz="0" w:space="0" w:color="auto"/>
        <w:left w:val="none" w:sz="0" w:space="0" w:color="auto"/>
        <w:bottom w:val="none" w:sz="0" w:space="0" w:color="auto"/>
        <w:right w:val="none" w:sz="0" w:space="0" w:color="auto"/>
      </w:divBdr>
    </w:div>
    <w:div w:id="2027436609">
      <w:bodyDiv w:val="1"/>
      <w:marLeft w:val="0"/>
      <w:marRight w:val="0"/>
      <w:marTop w:val="0"/>
      <w:marBottom w:val="0"/>
      <w:divBdr>
        <w:top w:val="none" w:sz="0" w:space="0" w:color="auto"/>
        <w:left w:val="none" w:sz="0" w:space="0" w:color="auto"/>
        <w:bottom w:val="none" w:sz="0" w:space="0" w:color="auto"/>
        <w:right w:val="none" w:sz="0" w:space="0" w:color="auto"/>
      </w:divBdr>
    </w:div>
    <w:div w:id="2032222617">
      <w:bodyDiv w:val="1"/>
      <w:marLeft w:val="0"/>
      <w:marRight w:val="0"/>
      <w:marTop w:val="0"/>
      <w:marBottom w:val="0"/>
      <w:divBdr>
        <w:top w:val="none" w:sz="0" w:space="0" w:color="auto"/>
        <w:left w:val="none" w:sz="0" w:space="0" w:color="auto"/>
        <w:bottom w:val="none" w:sz="0" w:space="0" w:color="auto"/>
        <w:right w:val="none" w:sz="0" w:space="0" w:color="auto"/>
      </w:divBdr>
    </w:div>
    <w:div w:id="2036802634">
      <w:bodyDiv w:val="1"/>
      <w:marLeft w:val="0"/>
      <w:marRight w:val="0"/>
      <w:marTop w:val="0"/>
      <w:marBottom w:val="0"/>
      <w:divBdr>
        <w:top w:val="none" w:sz="0" w:space="0" w:color="auto"/>
        <w:left w:val="none" w:sz="0" w:space="0" w:color="auto"/>
        <w:bottom w:val="none" w:sz="0" w:space="0" w:color="auto"/>
        <w:right w:val="none" w:sz="0" w:space="0" w:color="auto"/>
      </w:divBdr>
    </w:div>
    <w:div w:id="2046443673">
      <w:bodyDiv w:val="1"/>
      <w:marLeft w:val="0"/>
      <w:marRight w:val="0"/>
      <w:marTop w:val="0"/>
      <w:marBottom w:val="0"/>
      <w:divBdr>
        <w:top w:val="none" w:sz="0" w:space="0" w:color="auto"/>
        <w:left w:val="none" w:sz="0" w:space="0" w:color="auto"/>
        <w:bottom w:val="none" w:sz="0" w:space="0" w:color="auto"/>
        <w:right w:val="none" w:sz="0" w:space="0" w:color="auto"/>
      </w:divBdr>
    </w:div>
    <w:div w:id="2057241060">
      <w:bodyDiv w:val="1"/>
      <w:marLeft w:val="0"/>
      <w:marRight w:val="0"/>
      <w:marTop w:val="0"/>
      <w:marBottom w:val="0"/>
      <w:divBdr>
        <w:top w:val="none" w:sz="0" w:space="0" w:color="auto"/>
        <w:left w:val="none" w:sz="0" w:space="0" w:color="auto"/>
        <w:bottom w:val="none" w:sz="0" w:space="0" w:color="auto"/>
        <w:right w:val="none" w:sz="0" w:space="0" w:color="auto"/>
      </w:divBdr>
    </w:div>
    <w:div w:id="2063366827">
      <w:bodyDiv w:val="1"/>
      <w:marLeft w:val="0"/>
      <w:marRight w:val="0"/>
      <w:marTop w:val="0"/>
      <w:marBottom w:val="0"/>
      <w:divBdr>
        <w:top w:val="none" w:sz="0" w:space="0" w:color="auto"/>
        <w:left w:val="none" w:sz="0" w:space="0" w:color="auto"/>
        <w:bottom w:val="none" w:sz="0" w:space="0" w:color="auto"/>
        <w:right w:val="none" w:sz="0" w:space="0" w:color="auto"/>
      </w:divBdr>
    </w:div>
    <w:div w:id="2067142173">
      <w:bodyDiv w:val="1"/>
      <w:marLeft w:val="0"/>
      <w:marRight w:val="0"/>
      <w:marTop w:val="0"/>
      <w:marBottom w:val="0"/>
      <w:divBdr>
        <w:top w:val="none" w:sz="0" w:space="0" w:color="auto"/>
        <w:left w:val="none" w:sz="0" w:space="0" w:color="auto"/>
        <w:bottom w:val="none" w:sz="0" w:space="0" w:color="auto"/>
        <w:right w:val="none" w:sz="0" w:space="0" w:color="auto"/>
      </w:divBdr>
    </w:div>
    <w:div w:id="2078628148">
      <w:bodyDiv w:val="1"/>
      <w:marLeft w:val="0"/>
      <w:marRight w:val="0"/>
      <w:marTop w:val="0"/>
      <w:marBottom w:val="0"/>
      <w:divBdr>
        <w:top w:val="none" w:sz="0" w:space="0" w:color="auto"/>
        <w:left w:val="none" w:sz="0" w:space="0" w:color="auto"/>
        <w:bottom w:val="none" w:sz="0" w:space="0" w:color="auto"/>
        <w:right w:val="none" w:sz="0" w:space="0" w:color="auto"/>
      </w:divBdr>
    </w:div>
    <w:div w:id="2084715094">
      <w:bodyDiv w:val="1"/>
      <w:marLeft w:val="0"/>
      <w:marRight w:val="0"/>
      <w:marTop w:val="0"/>
      <w:marBottom w:val="0"/>
      <w:divBdr>
        <w:top w:val="none" w:sz="0" w:space="0" w:color="auto"/>
        <w:left w:val="none" w:sz="0" w:space="0" w:color="auto"/>
        <w:bottom w:val="none" w:sz="0" w:space="0" w:color="auto"/>
        <w:right w:val="none" w:sz="0" w:space="0" w:color="auto"/>
      </w:divBdr>
    </w:div>
    <w:div w:id="2094282708">
      <w:bodyDiv w:val="1"/>
      <w:marLeft w:val="0"/>
      <w:marRight w:val="0"/>
      <w:marTop w:val="0"/>
      <w:marBottom w:val="0"/>
      <w:divBdr>
        <w:top w:val="none" w:sz="0" w:space="0" w:color="auto"/>
        <w:left w:val="none" w:sz="0" w:space="0" w:color="auto"/>
        <w:bottom w:val="none" w:sz="0" w:space="0" w:color="auto"/>
        <w:right w:val="none" w:sz="0" w:space="0" w:color="auto"/>
      </w:divBdr>
    </w:div>
    <w:div w:id="2096586880">
      <w:bodyDiv w:val="1"/>
      <w:marLeft w:val="0"/>
      <w:marRight w:val="0"/>
      <w:marTop w:val="0"/>
      <w:marBottom w:val="0"/>
      <w:divBdr>
        <w:top w:val="none" w:sz="0" w:space="0" w:color="auto"/>
        <w:left w:val="none" w:sz="0" w:space="0" w:color="auto"/>
        <w:bottom w:val="none" w:sz="0" w:space="0" w:color="auto"/>
        <w:right w:val="none" w:sz="0" w:space="0" w:color="auto"/>
      </w:divBdr>
    </w:div>
    <w:div w:id="2099212438">
      <w:bodyDiv w:val="1"/>
      <w:marLeft w:val="0"/>
      <w:marRight w:val="0"/>
      <w:marTop w:val="0"/>
      <w:marBottom w:val="0"/>
      <w:divBdr>
        <w:top w:val="none" w:sz="0" w:space="0" w:color="auto"/>
        <w:left w:val="none" w:sz="0" w:space="0" w:color="auto"/>
        <w:bottom w:val="none" w:sz="0" w:space="0" w:color="auto"/>
        <w:right w:val="none" w:sz="0" w:space="0" w:color="auto"/>
      </w:divBdr>
    </w:div>
    <w:div w:id="2103065800">
      <w:bodyDiv w:val="1"/>
      <w:marLeft w:val="0"/>
      <w:marRight w:val="0"/>
      <w:marTop w:val="0"/>
      <w:marBottom w:val="0"/>
      <w:divBdr>
        <w:top w:val="none" w:sz="0" w:space="0" w:color="auto"/>
        <w:left w:val="none" w:sz="0" w:space="0" w:color="auto"/>
        <w:bottom w:val="none" w:sz="0" w:space="0" w:color="auto"/>
        <w:right w:val="none" w:sz="0" w:space="0" w:color="auto"/>
      </w:divBdr>
    </w:div>
    <w:div w:id="2105178005">
      <w:bodyDiv w:val="1"/>
      <w:marLeft w:val="0"/>
      <w:marRight w:val="0"/>
      <w:marTop w:val="0"/>
      <w:marBottom w:val="0"/>
      <w:divBdr>
        <w:top w:val="none" w:sz="0" w:space="0" w:color="auto"/>
        <w:left w:val="none" w:sz="0" w:space="0" w:color="auto"/>
        <w:bottom w:val="none" w:sz="0" w:space="0" w:color="auto"/>
        <w:right w:val="none" w:sz="0" w:space="0" w:color="auto"/>
      </w:divBdr>
    </w:div>
    <w:div w:id="2105496483">
      <w:bodyDiv w:val="1"/>
      <w:marLeft w:val="0"/>
      <w:marRight w:val="0"/>
      <w:marTop w:val="0"/>
      <w:marBottom w:val="0"/>
      <w:divBdr>
        <w:top w:val="none" w:sz="0" w:space="0" w:color="auto"/>
        <w:left w:val="none" w:sz="0" w:space="0" w:color="auto"/>
        <w:bottom w:val="none" w:sz="0" w:space="0" w:color="auto"/>
        <w:right w:val="none" w:sz="0" w:space="0" w:color="auto"/>
      </w:divBdr>
    </w:div>
    <w:div w:id="2105690684">
      <w:bodyDiv w:val="1"/>
      <w:marLeft w:val="0"/>
      <w:marRight w:val="0"/>
      <w:marTop w:val="0"/>
      <w:marBottom w:val="0"/>
      <w:divBdr>
        <w:top w:val="none" w:sz="0" w:space="0" w:color="auto"/>
        <w:left w:val="none" w:sz="0" w:space="0" w:color="auto"/>
        <w:bottom w:val="none" w:sz="0" w:space="0" w:color="auto"/>
        <w:right w:val="none" w:sz="0" w:space="0" w:color="auto"/>
      </w:divBdr>
    </w:div>
    <w:div w:id="2106419091">
      <w:bodyDiv w:val="1"/>
      <w:marLeft w:val="0"/>
      <w:marRight w:val="0"/>
      <w:marTop w:val="0"/>
      <w:marBottom w:val="0"/>
      <w:divBdr>
        <w:top w:val="none" w:sz="0" w:space="0" w:color="auto"/>
        <w:left w:val="none" w:sz="0" w:space="0" w:color="auto"/>
        <w:bottom w:val="none" w:sz="0" w:space="0" w:color="auto"/>
        <w:right w:val="none" w:sz="0" w:space="0" w:color="auto"/>
      </w:divBdr>
    </w:div>
    <w:div w:id="2114742050">
      <w:bodyDiv w:val="1"/>
      <w:marLeft w:val="0"/>
      <w:marRight w:val="0"/>
      <w:marTop w:val="0"/>
      <w:marBottom w:val="0"/>
      <w:divBdr>
        <w:top w:val="none" w:sz="0" w:space="0" w:color="auto"/>
        <w:left w:val="none" w:sz="0" w:space="0" w:color="auto"/>
        <w:bottom w:val="none" w:sz="0" w:space="0" w:color="auto"/>
        <w:right w:val="none" w:sz="0" w:space="0" w:color="auto"/>
      </w:divBdr>
    </w:div>
    <w:div w:id="2117631921">
      <w:bodyDiv w:val="1"/>
      <w:marLeft w:val="0"/>
      <w:marRight w:val="0"/>
      <w:marTop w:val="0"/>
      <w:marBottom w:val="0"/>
      <w:divBdr>
        <w:top w:val="none" w:sz="0" w:space="0" w:color="auto"/>
        <w:left w:val="none" w:sz="0" w:space="0" w:color="auto"/>
        <w:bottom w:val="none" w:sz="0" w:space="0" w:color="auto"/>
        <w:right w:val="none" w:sz="0" w:space="0" w:color="auto"/>
      </w:divBdr>
    </w:div>
    <w:div w:id="2127388631">
      <w:bodyDiv w:val="1"/>
      <w:marLeft w:val="0"/>
      <w:marRight w:val="0"/>
      <w:marTop w:val="0"/>
      <w:marBottom w:val="0"/>
      <w:divBdr>
        <w:top w:val="none" w:sz="0" w:space="0" w:color="auto"/>
        <w:left w:val="none" w:sz="0" w:space="0" w:color="auto"/>
        <w:bottom w:val="none" w:sz="0" w:space="0" w:color="auto"/>
        <w:right w:val="none" w:sz="0" w:space="0" w:color="auto"/>
      </w:divBdr>
    </w:div>
    <w:div w:id="2133478479">
      <w:bodyDiv w:val="1"/>
      <w:marLeft w:val="0"/>
      <w:marRight w:val="0"/>
      <w:marTop w:val="0"/>
      <w:marBottom w:val="0"/>
      <w:divBdr>
        <w:top w:val="none" w:sz="0" w:space="0" w:color="auto"/>
        <w:left w:val="none" w:sz="0" w:space="0" w:color="auto"/>
        <w:bottom w:val="none" w:sz="0" w:space="0" w:color="auto"/>
        <w:right w:val="none" w:sz="0" w:space="0" w:color="auto"/>
      </w:divBdr>
    </w:div>
    <w:div w:id="2137986005">
      <w:bodyDiv w:val="1"/>
      <w:marLeft w:val="0"/>
      <w:marRight w:val="0"/>
      <w:marTop w:val="0"/>
      <w:marBottom w:val="0"/>
      <w:divBdr>
        <w:top w:val="none" w:sz="0" w:space="0" w:color="auto"/>
        <w:left w:val="none" w:sz="0" w:space="0" w:color="auto"/>
        <w:bottom w:val="none" w:sz="0" w:space="0" w:color="auto"/>
        <w:right w:val="none" w:sz="0" w:space="0" w:color="auto"/>
      </w:divBdr>
    </w:div>
    <w:div w:id="2138645449">
      <w:bodyDiv w:val="1"/>
      <w:marLeft w:val="0"/>
      <w:marRight w:val="0"/>
      <w:marTop w:val="0"/>
      <w:marBottom w:val="0"/>
      <w:divBdr>
        <w:top w:val="none" w:sz="0" w:space="0" w:color="auto"/>
        <w:left w:val="none" w:sz="0" w:space="0" w:color="auto"/>
        <w:bottom w:val="none" w:sz="0" w:space="0" w:color="auto"/>
        <w:right w:val="none" w:sz="0" w:space="0" w:color="auto"/>
      </w:divBdr>
    </w:div>
    <w:div w:id="2140679968">
      <w:bodyDiv w:val="1"/>
      <w:marLeft w:val="0"/>
      <w:marRight w:val="0"/>
      <w:marTop w:val="0"/>
      <w:marBottom w:val="0"/>
      <w:divBdr>
        <w:top w:val="none" w:sz="0" w:space="0" w:color="auto"/>
        <w:left w:val="none" w:sz="0" w:space="0" w:color="auto"/>
        <w:bottom w:val="none" w:sz="0" w:space="0" w:color="auto"/>
        <w:right w:val="none" w:sz="0" w:space="0" w:color="auto"/>
      </w:divBdr>
    </w:div>
    <w:div w:id="2143962684">
      <w:bodyDiv w:val="1"/>
      <w:marLeft w:val="0"/>
      <w:marRight w:val="0"/>
      <w:marTop w:val="0"/>
      <w:marBottom w:val="0"/>
      <w:divBdr>
        <w:top w:val="none" w:sz="0" w:space="0" w:color="auto"/>
        <w:left w:val="none" w:sz="0" w:space="0" w:color="auto"/>
        <w:bottom w:val="none" w:sz="0" w:space="0" w:color="auto"/>
        <w:right w:val="none" w:sz="0" w:space="0" w:color="auto"/>
      </w:divBdr>
    </w:div>
    <w:div w:id="2146895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8CBC7C6-2EF5-471F-A4F3-701F76543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1570</Words>
  <Characters>8482</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Δήμος Λεβαδέων</Company>
  <LinksUpToDate>false</LinksUpToDate>
  <CharactersWithSpaces>10032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ss</dc:creator>
  <cp:lastModifiedBy>User</cp:lastModifiedBy>
  <cp:revision>6</cp:revision>
  <cp:lastPrinted>2024-04-09T10:55:00Z</cp:lastPrinted>
  <dcterms:created xsi:type="dcterms:W3CDTF">2024-04-09T07:21:00Z</dcterms:created>
  <dcterms:modified xsi:type="dcterms:W3CDTF">2024-04-09T11:14:00Z</dcterms:modified>
</cp:coreProperties>
</file>