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7E1D56" w:rsidP="00D81F7B">
      <w:pPr>
        <w:autoSpaceDE w:val="0"/>
        <w:rPr>
          <w:rFonts w:ascii="Arial" w:hAnsi="Arial" w:cs="Arial"/>
          <w:b/>
          <w:sz w:val="22"/>
          <w:szCs w:val="22"/>
        </w:rPr>
      </w:pPr>
      <w:r>
        <w:rPr>
          <w:rFonts w:ascii="Arial" w:eastAsia="Arial" w:hAnsi="Arial" w:cs="Arial"/>
          <w:b/>
          <w:bCs/>
          <w:sz w:val="22"/>
          <w:szCs w:val="22"/>
        </w:rPr>
        <w:t xml:space="preserve">                                                                                              </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617E9B">
        <w:rPr>
          <w:rFonts w:ascii="Arial" w:hAnsi="Arial" w:cs="Arial"/>
          <w:b/>
          <w:sz w:val="22"/>
          <w:szCs w:val="22"/>
        </w:rPr>
        <w:t>5</w:t>
      </w:r>
      <w:r w:rsidR="00D05A2D">
        <w:rPr>
          <w:rFonts w:ascii="Arial" w:hAnsi="Arial" w:cs="Arial"/>
          <w:b/>
          <w:sz w:val="22"/>
          <w:szCs w:val="22"/>
        </w:rPr>
        <w:t>3</w:t>
      </w:r>
    </w:p>
    <w:p w:rsidR="00E72DA9" w:rsidRPr="00E72DA9" w:rsidRDefault="00D81F7B" w:rsidP="00E72DA9">
      <w:pPr>
        <w:rPr>
          <w:rFonts w:ascii="Arial" w:hAnsi="Arial" w:cs="Arial"/>
          <w:b/>
          <w:sz w:val="22"/>
          <w:szCs w:val="22"/>
        </w:rPr>
      </w:pPr>
      <w:r w:rsidRPr="00E72DA9">
        <w:rPr>
          <w:rFonts w:ascii="Arial" w:hAnsi="Arial" w:cs="Arial"/>
          <w:b/>
          <w:sz w:val="22"/>
          <w:szCs w:val="22"/>
        </w:rPr>
        <w:t xml:space="preserve">Εισήγηση στο Δημοτικό Συμβούλιο περί </w:t>
      </w:r>
      <w:r w:rsidR="00E72DA9" w:rsidRPr="00E72DA9">
        <w:rPr>
          <w:rFonts w:ascii="Arial" w:hAnsi="Arial" w:cs="Arial"/>
          <w:b/>
          <w:sz w:val="22"/>
          <w:szCs w:val="22"/>
        </w:rPr>
        <w:t>τοποθέτησης  μικρού</w:t>
      </w:r>
      <w:r w:rsidR="00204C61">
        <w:rPr>
          <w:rFonts w:ascii="Arial" w:hAnsi="Arial" w:cs="Arial"/>
          <w:b/>
          <w:sz w:val="22"/>
          <w:szCs w:val="22"/>
        </w:rPr>
        <w:t xml:space="preserve"> εικονοστασίου στο πεζοδρόμιο επί </w:t>
      </w:r>
      <w:r w:rsidR="00E72DA9" w:rsidRPr="00E72DA9">
        <w:rPr>
          <w:rFonts w:ascii="Arial" w:hAnsi="Arial" w:cs="Arial"/>
          <w:b/>
          <w:sz w:val="22"/>
          <w:szCs w:val="22"/>
        </w:rPr>
        <w:t xml:space="preserve"> της οδού </w:t>
      </w:r>
      <w:proofErr w:type="spellStart"/>
      <w:r w:rsidR="00E72DA9" w:rsidRPr="00E72DA9">
        <w:rPr>
          <w:rFonts w:ascii="Arial" w:hAnsi="Arial" w:cs="Arial"/>
          <w:b/>
          <w:sz w:val="22"/>
          <w:szCs w:val="22"/>
        </w:rPr>
        <w:t>Καραγιαννοπούλου</w:t>
      </w:r>
      <w:proofErr w:type="spellEnd"/>
      <w:r w:rsidR="00E72DA9" w:rsidRPr="00E72DA9">
        <w:rPr>
          <w:rFonts w:ascii="Arial" w:hAnsi="Arial" w:cs="Arial"/>
          <w:b/>
          <w:sz w:val="22"/>
          <w:szCs w:val="22"/>
        </w:rPr>
        <w:t xml:space="preserve"> 123 στην Λιβαδειά (05/2024 Απόφαση της Κοινότητας Λιβαδειάς).</w:t>
      </w:r>
    </w:p>
    <w:p w:rsidR="00D81F7B" w:rsidRPr="00E72DA9" w:rsidRDefault="00D81F7B" w:rsidP="00D81F7B">
      <w:pPr>
        <w:rPr>
          <w:rFonts w:ascii="Arial" w:hAnsi="Arial" w:cs="Arial"/>
          <w:b/>
          <w:sz w:val="20"/>
          <w:szCs w:val="20"/>
        </w:rPr>
      </w:pPr>
    </w:p>
    <w:p w:rsidR="00D81F7B" w:rsidRPr="005502C5" w:rsidRDefault="00D81F7B" w:rsidP="00D81F7B">
      <w:pPr>
        <w:rPr>
          <w:rFonts w:ascii="Arial" w:eastAsia="SimSun" w:hAnsi="Arial" w:cs="Arial"/>
          <w:sz w:val="20"/>
          <w:szCs w:val="20"/>
          <w:highlight w:val="white"/>
        </w:rPr>
      </w:pPr>
    </w:p>
    <w:p w:rsidR="00644406" w:rsidRPr="000E682C" w:rsidRDefault="00644406" w:rsidP="00644406">
      <w:pPr>
        <w:spacing w:line="276" w:lineRule="auto"/>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5C4E4B" w:rsidRDefault="00B376C1" w:rsidP="005C4E4B">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5C4E4B">
        <w:rPr>
          <w:rFonts w:ascii="Arial" w:eastAsia="Arial" w:hAnsi="Arial" w:cs="Arial"/>
          <w:sz w:val="22"/>
          <w:szCs w:val="22"/>
        </w:rPr>
        <w:t xml:space="preserve">Στη συνεδρίαση παραβρέθηκε  και ο κύριος </w:t>
      </w:r>
      <w:proofErr w:type="spellStart"/>
      <w:r w:rsidR="005C4E4B">
        <w:rPr>
          <w:rFonts w:ascii="Arial" w:hAnsi="Arial" w:cs="Arial"/>
          <w:sz w:val="22"/>
          <w:szCs w:val="22"/>
        </w:rPr>
        <w:t>Αρκουμάνης</w:t>
      </w:r>
      <w:proofErr w:type="spellEnd"/>
      <w:r w:rsidR="005C4E4B">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Pr="00D81F7B"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81F7B">
        <w:rPr>
          <w:rFonts w:ascii="Arial" w:eastAsia="Arial" w:hAnsi="Arial" w:cs="Arial"/>
          <w:sz w:val="22"/>
          <w:szCs w:val="22"/>
        </w:rPr>
        <w:t xml:space="preserve">Ο Πρόεδρος της Δημοτικής  Επιτροπής εισηγούμενος το </w:t>
      </w:r>
      <w:r w:rsidR="00B925C3" w:rsidRPr="00D81F7B">
        <w:rPr>
          <w:rFonts w:ascii="Arial" w:eastAsia="Arial" w:hAnsi="Arial" w:cs="Arial"/>
          <w:sz w:val="22"/>
          <w:szCs w:val="22"/>
        </w:rPr>
        <w:t xml:space="preserve"> </w:t>
      </w:r>
      <w:r w:rsidR="008D5888" w:rsidRPr="00D81F7B">
        <w:rPr>
          <w:rFonts w:ascii="Arial" w:eastAsia="Arial" w:hAnsi="Arial" w:cs="Arial"/>
          <w:sz w:val="22"/>
          <w:szCs w:val="22"/>
        </w:rPr>
        <w:t>1</w:t>
      </w:r>
      <w:r w:rsidR="00E72DA9">
        <w:rPr>
          <w:rFonts w:ascii="Arial" w:eastAsia="Arial" w:hAnsi="Arial" w:cs="Arial"/>
          <w:sz w:val="22"/>
          <w:szCs w:val="22"/>
        </w:rPr>
        <w:t>6</w:t>
      </w:r>
      <w:r w:rsidR="000623A2" w:rsidRPr="00D81F7B">
        <w:rPr>
          <w:rFonts w:ascii="Arial" w:eastAsia="Arial" w:hAnsi="Arial" w:cs="Arial"/>
          <w:sz w:val="22"/>
          <w:szCs w:val="22"/>
          <w:vertAlign w:val="superscript"/>
        </w:rPr>
        <w:t>ο</w:t>
      </w:r>
      <w:r w:rsidR="000623A2" w:rsidRPr="00D81F7B">
        <w:rPr>
          <w:rFonts w:ascii="Arial" w:eastAsia="Arial" w:hAnsi="Arial" w:cs="Arial"/>
          <w:sz w:val="22"/>
          <w:szCs w:val="22"/>
        </w:rPr>
        <w:t xml:space="preserve"> θέμα της ημερήσιας διάταξης έθεσε </w:t>
      </w:r>
    </w:p>
    <w:p w:rsidR="00E72DA9" w:rsidRPr="00E72DA9" w:rsidRDefault="00685B01" w:rsidP="00E72DA9">
      <w:pPr>
        <w:spacing w:line="276" w:lineRule="auto"/>
        <w:ind w:left="-540"/>
        <w:jc w:val="both"/>
        <w:rPr>
          <w:rFonts w:ascii="Arial" w:hAnsi="Arial" w:cs="Arial"/>
          <w:sz w:val="22"/>
          <w:szCs w:val="22"/>
        </w:rPr>
      </w:pPr>
      <w:r w:rsidRPr="00D81F7B">
        <w:rPr>
          <w:rFonts w:ascii="Arial" w:eastAsia="Arial" w:hAnsi="Arial" w:cs="Arial"/>
          <w:sz w:val="22"/>
          <w:szCs w:val="22"/>
        </w:rPr>
        <w:t>υ</w:t>
      </w:r>
      <w:r w:rsidR="00B925C3" w:rsidRPr="00D81F7B">
        <w:rPr>
          <w:rFonts w:ascii="Arial" w:eastAsia="Arial" w:hAnsi="Arial" w:cs="Arial"/>
          <w:sz w:val="22"/>
          <w:szCs w:val="22"/>
        </w:rPr>
        <w:t xml:space="preserve">πόψη των μελών </w:t>
      </w:r>
      <w:r w:rsidR="00293653" w:rsidRPr="00D81F7B">
        <w:rPr>
          <w:rFonts w:ascii="Arial" w:eastAsia="Arial" w:hAnsi="Arial" w:cs="Arial"/>
          <w:sz w:val="22"/>
          <w:szCs w:val="22"/>
        </w:rPr>
        <w:t xml:space="preserve">την </w:t>
      </w:r>
      <w:r w:rsidR="00D81F7B" w:rsidRPr="00D81F7B">
        <w:rPr>
          <w:rFonts w:ascii="Arial" w:eastAsia="Arial" w:hAnsi="Arial" w:cs="Arial"/>
          <w:sz w:val="22"/>
          <w:szCs w:val="22"/>
        </w:rPr>
        <w:t xml:space="preserve"> αριθ. </w:t>
      </w:r>
      <w:r w:rsidR="00E72DA9">
        <w:rPr>
          <w:rFonts w:ascii="Arial" w:eastAsia="Arial" w:hAnsi="Arial" w:cs="Arial"/>
          <w:sz w:val="22"/>
          <w:szCs w:val="22"/>
        </w:rPr>
        <w:t>5</w:t>
      </w:r>
      <w:r w:rsidR="00D81F7B" w:rsidRPr="00D81F7B">
        <w:rPr>
          <w:rFonts w:ascii="Arial" w:eastAsia="Arial" w:hAnsi="Arial" w:cs="Arial"/>
          <w:sz w:val="22"/>
          <w:szCs w:val="22"/>
        </w:rPr>
        <w:t xml:space="preserve">/2024 ομόφωνη απόφαση της Κοινότητας Λιβαδειάς  σύμφωνα με την οποία </w:t>
      </w:r>
      <w:r w:rsidR="00E72DA9">
        <w:rPr>
          <w:rFonts w:ascii="Arial" w:eastAsia="Arial" w:hAnsi="Arial" w:cs="Arial"/>
          <w:sz w:val="22"/>
          <w:szCs w:val="22"/>
        </w:rPr>
        <w:t xml:space="preserve">: </w:t>
      </w:r>
      <w:r w:rsidR="00E72DA9" w:rsidRPr="00E72DA9">
        <w:rPr>
          <w:rFonts w:ascii="Arial" w:hAnsi="Arial" w:cs="Arial"/>
          <w:b/>
          <w:bCs/>
          <w:sz w:val="22"/>
          <w:szCs w:val="22"/>
        </w:rPr>
        <w:t>Εισηγείται</w:t>
      </w:r>
      <w:r w:rsidR="00E72DA9" w:rsidRPr="00E72DA9">
        <w:rPr>
          <w:rFonts w:ascii="Arial" w:hAnsi="Arial" w:cs="Arial"/>
          <w:sz w:val="22"/>
          <w:szCs w:val="22"/>
        </w:rPr>
        <w:t xml:space="preserve"> στην Δημοτική Επιτροπή (μέσω της Δ/</w:t>
      </w:r>
      <w:proofErr w:type="spellStart"/>
      <w:r w:rsidR="00E72DA9" w:rsidRPr="00E72DA9">
        <w:rPr>
          <w:rFonts w:ascii="Arial" w:hAnsi="Arial" w:cs="Arial"/>
          <w:sz w:val="22"/>
          <w:szCs w:val="22"/>
        </w:rPr>
        <w:t>νσης</w:t>
      </w:r>
      <w:proofErr w:type="spellEnd"/>
      <w:r w:rsidR="00E72DA9" w:rsidRPr="00E72DA9">
        <w:rPr>
          <w:rFonts w:ascii="Arial" w:hAnsi="Arial" w:cs="Arial"/>
          <w:sz w:val="22"/>
          <w:szCs w:val="22"/>
        </w:rPr>
        <w:t xml:space="preserve"> ΤΥΔΛ) ΚΑΤΑ του αιτήματος του ΤΣΑΒΑ ΠΑΝΑΓΙΩΤΗ για τον λόγο ότι η τοποθέτηση μικρού εικονοστασίου στο συγκεκριμένο πεζοδρόμιο στο σημείο 123 της οδού </w:t>
      </w:r>
      <w:proofErr w:type="spellStart"/>
      <w:r w:rsidR="00E72DA9" w:rsidRPr="00E72DA9">
        <w:rPr>
          <w:rFonts w:ascii="Arial" w:hAnsi="Arial" w:cs="Arial"/>
          <w:sz w:val="22"/>
          <w:szCs w:val="22"/>
        </w:rPr>
        <w:t>Καραγιαννοπούλου</w:t>
      </w:r>
      <w:proofErr w:type="spellEnd"/>
      <w:r w:rsidR="00E72DA9" w:rsidRPr="00E72DA9">
        <w:rPr>
          <w:rFonts w:ascii="Arial" w:hAnsi="Arial" w:cs="Arial"/>
          <w:sz w:val="22"/>
          <w:szCs w:val="22"/>
        </w:rPr>
        <w:t>, το οποίο έχει πλάτος μόνο 1,00 μέτρο</w:t>
      </w:r>
      <w:r w:rsidR="00667496">
        <w:rPr>
          <w:rFonts w:ascii="Arial" w:hAnsi="Arial" w:cs="Arial"/>
          <w:sz w:val="22"/>
          <w:szCs w:val="22"/>
        </w:rPr>
        <w:t xml:space="preserve"> </w:t>
      </w:r>
      <w:r w:rsidR="00E72DA9" w:rsidRPr="00E72DA9">
        <w:rPr>
          <w:rFonts w:ascii="Arial" w:hAnsi="Arial" w:cs="Arial"/>
          <w:sz w:val="22"/>
          <w:szCs w:val="22"/>
        </w:rPr>
        <w:t>(παλιό πεζοδρόμιο)-ενώ σε ανακατασκευές πεζοδρομίων (νέα πεζοδρόμια) το πλάτος ορίζεται σε 1,60 μ.- θα δημιουργεί προβλήματα στην συνεχή, ασφαλή και χωρίς εμπόδια κυκλοφορία των πεζών σε όλη την επιφάνειά του που αποτελεί εκ του νόμου προϋπόθεση ασφαλούς χρήσης από τους πεζούς, ή τα άτομα με ειδικές ανάγκες</w:t>
      </w:r>
      <w:r w:rsidR="00E72DA9" w:rsidRPr="00E72DA9">
        <w:rPr>
          <w:rFonts w:ascii="Arial" w:hAnsi="Arial" w:cs="Arial"/>
          <w:bCs/>
          <w:sz w:val="22"/>
          <w:szCs w:val="22"/>
        </w:rPr>
        <w:t>.-</w:t>
      </w:r>
    </w:p>
    <w:p w:rsidR="0067334E" w:rsidRPr="0067334E" w:rsidRDefault="00C84B1F" w:rsidP="0067334E">
      <w:pPr>
        <w:tabs>
          <w:tab w:val="left" w:pos="-720"/>
          <w:tab w:val="left" w:pos="851"/>
        </w:tabs>
        <w:jc w:val="both"/>
        <w:rPr>
          <w:rFonts w:ascii="Arial" w:eastAsia="Arial" w:hAnsi="Arial" w:cs="Arial"/>
          <w:sz w:val="22"/>
          <w:szCs w:val="22"/>
        </w:rPr>
      </w:pPr>
      <w:r w:rsidRPr="0067334E">
        <w:rPr>
          <w:rFonts w:ascii="Arial" w:hAnsi="Arial" w:cs="Arial"/>
          <w:bCs/>
          <w:sz w:val="22"/>
          <w:szCs w:val="22"/>
        </w:rPr>
        <w:t xml:space="preserve">Στη συνέχεια έθεσε υπόψη το με αριθ. </w:t>
      </w:r>
      <w:proofErr w:type="spellStart"/>
      <w:r w:rsidRPr="0067334E">
        <w:rPr>
          <w:rFonts w:ascii="Arial" w:hAnsi="Arial" w:cs="Arial"/>
          <w:bCs/>
          <w:sz w:val="22"/>
          <w:szCs w:val="22"/>
        </w:rPr>
        <w:t>πρωτ</w:t>
      </w:r>
      <w:proofErr w:type="spellEnd"/>
      <w:r w:rsidRPr="0067334E">
        <w:rPr>
          <w:rFonts w:ascii="Arial" w:hAnsi="Arial" w:cs="Arial"/>
          <w:bCs/>
          <w:sz w:val="22"/>
          <w:szCs w:val="22"/>
        </w:rPr>
        <w:t>.</w:t>
      </w:r>
      <w:r w:rsidR="00D81F7B" w:rsidRPr="0067334E">
        <w:rPr>
          <w:rFonts w:ascii="Arial" w:hAnsi="Arial" w:cs="Arial"/>
          <w:sz w:val="22"/>
          <w:szCs w:val="22"/>
        </w:rPr>
        <w:t xml:space="preserve">  </w:t>
      </w:r>
      <w:proofErr w:type="spellStart"/>
      <w:r w:rsidR="0067334E" w:rsidRPr="0067334E">
        <w:rPr>
          <w:rFonts w:ascii="Arial" w:hAnsi="Arial" w:cs="Arial"/>
          <w:sz w:val="22"/>
          <w:szCs w:val="22"/>
        </w:rPr>
        <w:t>πρωτ</w:t>
      </w:r>
      <w:proofErr w:type="spellEnd"/>
      <w:r w:rsidR="0067334E" w:rsidRPr="0067334E">
        <w:rPr>
          <w:rFonts w:ascii="Arial" w:hAnsi="Arial" w:cs="Arial"/>
          <w:sz w:val="22"/>
          <w:szCs w:val="22"/>
        </w:rPr>
        <w:t xml:space="preserve">. 21815/2023/17-01-2024 έγγραφο </w:t>
      </w:r>
      <w:r w:rsidR="0067334E" w:rsidRPr="0067334E">
        <w:rPr>
          <w:rFonts w:ascii="Arial" w:eastAsia="Arial" w:hAnsi="Arial" w:cs="Arial"/>
          <w:sz w:val="22"/>
          <w:szCs w:val="22"/>
        </w:rPr>
        <w:t xml:space="preserve"> της Δ/</w:t>
      </w:r>
      <w:proofErr w:type="spellStart"/>
      <w:r w:rsidR="0067334E" w:rsidRPr="0067334E">
        <w:rPr>
          <w:rFonts w:ascii="Arial" w:eastAsia="Arial" w:hAnsi="Arial" w:cs="Arial"/>
          <w:sz w:val="22"/>
          <w:szCs w:val="22"/>
        </w:rPr>
        <w:t>νσης</w:t>
      </w:r>
      <w:proofErr w:type="spellEnd"/>
      <w:r w:rsidR="0067334E" w:rsidRPr="0067334E">
        <w:rPr>
          <w:rFonts w:ascii="Arial" w:eastAsia="Arial" w:hAnsi="Arial" w:cs="Arial"/>
          <w:sz w:val="22"/>
          <w:szCs w:val="22"/>
        </w:rPr>
        <w:t xml:space="preserve"> Τεχνικών Υπηρεσιών στο οποίο αναγράφονται:</w:t>
      </w:r>
    </w:p>
    <w:p w:rsidR="0067334E" w:rsidRPr="0067334E" w:rsidRDefault="0067334E" w:rsidP="0067334E">
      <w:pPr>
        <w:pStyle w:val="af2"/>
        <w:ind w:firstLine="180"/>
        <w:rPr>
          <w:rFonts w:ascii="Arial" w:hAnsi="Arial" w:cs="Arial"/>
          <w:i/>
          <w:sz w:val="22"/>
          <w:szCs w:val="22"/>
        </w:rPr>
      </w:pPr>
      <w:r w:rsidRPr="0067334E">
        <w:rPr>
          <w:rFonts w:ascii="Arial" w:hAnsi="Arial" w:cs="Arial"/>
          <w:i/>
          <w:sz w:val="22"/>
          <w:szCs w:val="22"/>
        </w:rPr>
        <w:t xml:space="preserve">Σας διαβιβάζουμε ταυτάριθμο αίτημα το οποίο αφορά την κατασκευή και τοποθέτηση μικρού εικονοστασίου στο πεζοδρόμιο της οδού </w:t>
      </w:r>
      <w:proofErr w:type="spellStart"/>
      <w:r w:rsidRPr="0067334E">
        <w:rPr>
          <w:rFonts w:ascii="Arial" w:hAnsi="Arial" w:cs="Arial"/>
          <w:i/>
          <w:sz w:val="22"/>
          <w:szCs w:val="22"/>
        </w:rPr>
        <w:t>Καραγιαννοπούλου</w:t>
      </w:r>
      <w:proofErr w:type="spellEnd"/>
      <w:r w:rsidRPr="0067334E">
        <w:rPr>
          <w:rFonts w:ascii="Arial" w:hAnsi="Arial" w:cs="Arial"/>
          <w:i/>
          <w:sz w:val="22"/>
          <w:szCs w:val="22"/>
        </w:rPr>
        <w:t xml:space="preserve"> 123 στη Λιβαδειά βάσει του ΦΕΚ 580/Δ/27.7.99 άρθρο 367 (άρθρο 24 απόφ.3046/304/30.1/3.2.1989) τα πεζοδρόμια των κοινόχρηστων χώρων κατασκευάζονται, ανακατασκευάζονται, επισκευάζονται και συντηρούνται με </w:t>
      </w:r>
      <w:r w:rsidRPr="0067334E">
        <w:rPr>
          <w:rFonts w:ascii="Arial" w:hAnsi="Arial" w:cs="Arial"/>
          <w:i/>
          <w:sz w:val="22"/>
          <w:szCs w:val="22"/>
        </w:rPr>
        <w:lastRenderedPageBreak/>
        <w:t>σκοπό να διασφαλίζεται η συνεχής, ασφαλής και χωρίς εμπόδια κυκλοφορία των πεζών σε όλη την επιφάνειά τους και η χρήση τους από άτομα με ειδικές ανάγκες, εφόσον επιτρέπεται από τη μορφολογία του εδάφους..</w:t>
      </w:r>
    </w:p>
    <w:p w:rsidR="0067334E" w:rsidRPr="0067334E" w:rsidRDefault="0067334E" w:rsidP="0067334E">
      <w:pPr>
        <w:pStyle w:val="af2"/>
        <w:ind w:firstLine="0"/>
        <w:rPr>
          <w:rFonts w:ascii="Arial" w:hAnsi="Arial" w:cs="Arial"/>
          <w:i/>
          <w:sz w:val="22"/>
          <w:szCs w:val="22"/>
        </w:rPr>
      </w:pPr>
      <w:r w:rsidRPr="0067334E">
        <w:rPr>
          <w:rFonts w:ascii="Arial" w:hAnsi="Arial" w:cs="Arial"/>
          <w:i/>
          <w:sz w:val="22"/>
          <w:szCs w:val="22"/>
        </w:rPr>
        <w:t>Επικουρικά σας ενημερώνουμε ότι το πλάτος του πεζοδρομίου στο εν λόγω σημείο της οδού είναι 1,00 μ. (παλιό πεζοδρόμιο) και βάσει του νόμου το ελάχιστο ελεύθερο πλάτος σε ανακατασκευές πεζοδρομίων είναι το 1,60μ..</w:t>
      </w:r>
    </w:p>
    <w:p w:rsidR="0067334E" w:rsidRPr="0067334E" w:rsidRDefault="0067334E" w:rsidP="0067334E">
      <w:pPr>
        <w:pStyle w:val="af2"/>
        <w:ind w:firstLine="0"/>
        <w:rPr>
          <w:rFonts w:ascii="Arial" w:hAnsi="Arial" w:cs="Arial"/>
          <w:i/>
          <w:sz w:val="22"/>
          <w:szCs w:val="22"/>
        </w:rPr>
      </w:pPr>
      <w:r w:rsidRPr="0067334E">
        <w:rPr>
          <w:rFonts w:ascii="Arial" w:hAnsi="Arial" w:cs="Arial"/>
          <w:i/>
          <w:sz w:val="22"/>
          <w:szCs w:val="22"/>
        </w:rPr>
        <w:t xml:space="preserve">Κατά συνέπεια εκτιμούμε ότι η ως άνω αίτηση </w:t>
      </w:r>
      <w:r w:rsidRPr="0067334E">
        <w:rPr>
          <w:rFonts w:ascii="Arial" w:hAnsi="Arial" w:cs="Arial"/>
          <w:i/>
          <w:sz w:val="22"/>
          <w:szCs w:val="22"/>
          <w:u w:val="single"/>
        </w:rPr>
        <w:t>δεν συνάδει</w:t>
      </w:r>
      <w:r w:rsidRPr="0067334E">
        <w:rPr>
          <w:rFonts w:ascii="Arial" w:hAnsi="Arial" w:cs="Arial"/>
          <w:i/>
          <w:sz w:val="22"/>
          <w:szCs w:val="22"/>
        </w:rPr>
        <w:t xml:space="preserve"> με το πνεύμα του νόμου.</w:t>
      </w:r>
    </w:p>
    <w:p w:rsidR="0067334E" w:rsidRPr="0067334E" w:rsidRDefault="0067334E" w:rsidP="0067334E">
      <w:pPr>
        <w:pStyle w:val="af2"/>
        <w:ind w:firstLine="0"/>
        <w:rPr>
          <w:rFonts w:ascii="Arial" w:hAnsi="Arial" w:cs="Arial"/>
          <w:i/>
          <w:sz w:val="22"/>
          <w:szCs w:val="22"/>
        </w:rPr>
      </w:pPr>
      <w:r w:rsidRPr="0067334E">
        <w:rPr>
          <w:rFonts w:ascii="Arial" w:hAnsi="Arial" w:cs="Arial"/>
          <w:i/>
          <w:sz w:val="22"/>
          <w:szCs w:val="22"/>
        </w:rPr>
        <w:t xml:space="preserve">Παρακαλούμε να το εξετάσετε και να αποφασίσετε σχετικά. </w:t>
      </w:r>
    </w:p>
    <w:p w:rsidR="0067334E" w:rsidRPr="00635D89" w:rsidRDefault="0067334E" w:rsidP="0067334E">
      <w:pPr>
        <w:tabs>
          <w:tab w:val="left" w:pos="-720"/>
          <w:tab w:val="left" w:pos="851"/>
        </w:tabs>
        <w:jc w:val="both"/>
        <w:rPr>
          <w:rFonts w:ascii="Verdana" w:hAnsi="Verdana"/>
          <w:i/>
          <w:sz w:val="18"/>
          <w:szCs w:val="18"/>
        </w:rPr>
      </w:pPr>
    </w:p>
    <w:p w:rsidR="00C84B1F" w:rsidRPr="00D81F7B" w:rsidRDefault="00C84B1F" w:rsidP="0067334E">
      <w:pPr>
        <w:tabs>
          <w:tab w:val="left" w:pos="-720"/>
          <w:tab w:val="left" w:pos="851"/>
        </w:tabs>
        <w:jc w:val="both"/>
        <w:rPr>
          <w:rFonts w:ascii="Arial" w:hAnsi="Arial" w:cs="Arial"/>
          <w:sz w:val="22"/>
          <w:szCs w:val="22"/>
        </w:rPr>
      </w:pPr>
      <w:r>
        <w:rPr>
          <w:rFonts w:ascii="Arial" w:hAnsi="Arial" w:cs="Arial"/>
          <w:sz w:val="22"/>
          <w:szCs w:val="22"/>
        </w:rPr>
        <w:t>Κατόπιν ο Πρόεδρος της Δημοτικής Επιτροπής κάλεσε τα μέλη  να αποφασίσουν σχετικά.</w:t>
      </w:r>
    </w:p>
    <w:p w:rsidR="00D81F7B" w:rsidRPr="008D5888" w:rsidRDefault="00D81F7B" w:rsidP="00D81F7B">
      <w:pPr>
        <w:tabs>
          <w:tab w:val="left" w:pos="0"/>
        </w:tabs>
        <w:ind w:right="-835"/>
        <w:jc w:val="both"/>
        <w:rPr>
          <w:rFonts w:ascii="Arial" w:hAnsi="Arial" w:cs="Arial"/>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C84B1F" w:rsidRDefault="00C84B1F"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96306F" w:rsidRDefault="002601B1" w:rsidP="0096306F">
      <w:pPr>
        <w:tabs>
          <w:tab w:val="left" w:pos="0"/>
        </w:tabs>
        <w:ind w:right="-835"/>
        <w:jc w:val="both"/>
        <w:rPr>
          <w:rFonts w:ascii="Arial" w:eastAsia="Arial" w:hAnsi="Arial" w:cs="Arial"/>
          <w:sz w:val="22"/>
          <w:szCs w:val="22"/>
        </w:rPr>
      </w:pPr>
      <w:r w:rsidRPr="00467994">
        <w:rPr>
          <w:rFonts w:ascii="Arial" w:hAnsi="Arial" w:cs="Arial"/>
          <w:color w:val="00000A"/>
          <w:sz w:val="22"/>
          <w:szCs w:val="22"/>
        </w:rPr>
        <w:t>-</w:t>
      </w:r>
      <w:r w:rsidRPr="005E00DD">
        <w:rPr>
          <w:rFonts w:ascii="Arial" w:hAnsi="Arial" w:cs="Arial"/>
          <w:color w:val="000000"/>
          <w:sz w:val="22"/>
          <w:szCs w:val="22"/>
          <w:lang w:eastAsia="el-GR"/>
        </w:rPr>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sidR="0067334E" w:rsidRPr="0067334E">
        <w:rPr>
          <w:rFonts w:ascii="Arial" w:hAnsi="Arial" w:cs="Arial"/>
          <w:sz w:val="22"/>
          <w:szCs w:val="22"/>
        </w:rPr>
        <w:t xml:space="preserve">21815/2023/17-01-2024 έγγραφο </w:t>
      </w:r>
      <w:r w:rsidR="0067334E" w:rsidRPr="0067334E">
        <w:rPr>
          <w:rFonts w:ascii="Arial" w:eastAsia="Arial" w:hAnsi="Arial" w:cs="Arial"/>
          <w:sz w:val="22"/>
          <w:szCs w:val="22"/>
        </w:rPr>
        <w:t xml:space="preserve"> της Δ/</w:t>
      </w:r>
      <w:proofErr w:type="spellStart"/>
      <w:r w:rsidR="0067334E" w:rsidRPr="0067334E">
        <w:rPr>
          <w:rFonts w:ascii="Arial" w:eastAsia="Arial" w:hAnsi="Arial" w:cs="Arial"/>
          <w:sz w:val="22"/>
          <w:szCs w:val="22"/>
        </w:rPr>
        <w:t>νσης</w:t>
      </w:r>
      <w:proofErr w:type="spellEnd"/>
      <w:r w:rsidR="0067334E" w:rsidRPr="0067334E">
        <w:rPr>
          <w:rFonts w:ascii="Arial" w:eastAsia="Arial" w:hAnsi="Arial" w:cs="Arial"/>
          <w:sz w:val="22"/>
          <w:szCs w:val="22"/>
        </w:rPr>
        <w:t xml:space="preserve"> Τεχνικών Υπηρεσιών</w:t>
      </w:r>
    </w:p>
    <w:p w:rsidR="00AE0BE3" w:rsidRDefault="00845ACF" w:rsidP="0096306F">
      <w:pPr>
        <w:tabs>
          <w:tab w:val="left" w:pos="0"/>
        </w:tabs>
        <w:ind w:right="-835"/>
        <w:jc w:val="both"/>
        <w:rPr>
          <w:rFonts w:ascii="Arial" w:hAnsi="Arial" w:cs="Arial"/>
          <w:color w:val="000000"/>
          <w:sz w:val="22"/>
          <w:szCs w:val="22"/>
        </w:rPr>
      </w:pPr>
      <w:r>
        <w:rPr>
          <w:rFonts w:ascii="Arial" w:eastAsia="Arial" w:hAnsi="Arial" w:cs="Arial"/>
          <w:sz w:val="22"/>
          <w:szCs w:val="22"/>
        </w:rPr>
        <w:t xml:space="preserve"> </w:t>
      </w:r>
      <w:r w:rsidR="00AE0BE3" w:rsidRPr="00AE0BE3">
        <w:rPr>
          <w:rFonts w:ascii="Arial" w:hAnsi="Arial" w:cs="Arial"/>
          <w:sz w:val="22"/>
          <w:szCs w:val="22"/>
        </w:rPr>
        <w:t>-</w:t>
      </w:r>
      <w:r w:rsidR="00AE0BE3" w:rsidRPr="00AE0BE3">
        <w:rPr>
          <w:rFonts w:ascii="Arial" w:eastAsia="SimSun" w:hAnsi="Arial" w:cs="Arial"/>
          <w:sz w:val="22"/>
          <w:szCs w:val="22"/>
        </w:rPr>
        <w:t xml:space="preserve"> Την </w:t>
      </w:r>
      <w:r w:rsidR="0096306F">
        <w:rPr>
          <w:rFonts w:ascii="Arial" w:eastAsia="SimSun" w:hAnsi="Arial" w:cs="Arial"/>
          <w:sz w:val="22"/>
          <w:szCs w:val="22"/>
        </w:rPr>
        <w:t xml:space="preserve"> με </w:t>
      </w:r>
      <w:r w:rsidR="00AE0BE3" w:rsidRPr="00AE0BE3">
        <w:rPr>
          <w:rFonts w:ascii="Arial" w:eastAsia="SimSun" w:hAnsi="Arial" w:cs="Arial"/>
          <w:sz w:val="22"/>
          <w:szCs w:val="22"/>
        </w:rPr>
        <w:t xml:space="preserve">αριθμό </w:t>
      </w:r>
      <w:r w:rsidR="0067334E">
        <w:rPr>
          <w:rFonts w:ascii="Arial" w:eastAsia="SimSun" w:hAnsi="Arial" w:cs="Arial"/>
          <w:sz w:val="22"/>
          <w:szCs w:val="22"/>
        </w:rPr>
        <w:t>5</w:t>
      </w:r>
      <w:r w:rsidR="0096306F">
        <w:rPr>
          <w:rFonts w:ascii="Arial" w:eastAsia="SimSun" w:hAnsi="Arial" w:cs="Arial"/>
          <w:bCs/>
          <w:iCs/>
          <w:color w:val="000000"/>
          <w:sz w:val="22"/>
          <w:szCs w:val="22"/>
        </w:rPr>
        <w:t>/2024 απόφαση της Κοινότητας Λιβαδειάς</w:t>
      </w:r>
    </w:p>
    <w:p w:rsidR="002601B1" w:rsidRPr="00A36C70" w:rsidRDefault="002601B1" w:rsidP="008D5888">
      <w:pPr>
        <w:widowControl w:val="0"/>
        <w:tabs>
          <w:tab w:val="left" w:pos="576"/>
        </w:tabs>
        <w:suppressAutoHyphens w:val="0"/>
        <w:autoSpaceDE w:val="0"/>
        <w:autoSpaceDN w:val="0"/>
        <w:spacing w:before="87" w:line="242" w:lineRule="auto"/>
        <w:ind w:right="110"/>
        <w:rPr>
          <w:rFonts w:ascii="Arial" w:hAnsi="Arial" w:cs="Arial"/>
          <w:sz w:val="22"/>
          <w:szCs w:val="22"/>
        </w:rPr>
      </w:pPr>
      <w:r w:rsidRPr="008D5888">
        <w:rPr>
          <w:rFonts w:ascii="Arial" w:hAnsi="Arial" w:cs="Arial"/>
          <w:sz w:val="22"/>
          <w:szCs w:val="22"/>
        </w:rPr>
        <w:t>-</w:t>
      </w:r>
      <w:r w:rsidRPr="00A36C70">
        <w:rPr>
          <w:rFonts w:ascii="Arial" w:hAnsi="Arial" w:cs="Arial"/>
          <w:sz w:val="22"/>
          <w:szCs w:val="22"/>
        </w:rPr>
        <w:t>Την μεταξύ των μελών συζήτηση σύμφωνα με τα πρακτικά</w:t>
      </w:r>
    </w:p>
    <w:p w:rsidR="002601B1" w:rsidRPr="009E6595" w:rsidRDefault="002601B1" w:rsidP="002601B1">
      <w:pPr>
        <w:widowControl w:val="0"/>
        <w:suppressAutoHyphens w:val="0"/>
        <w:jc w:val="both"/>
        <w:rPr>
          <w:rFonts w:ascii="Arial" w:hAnsi="Arial" w:cs="Arial"/>
          <w:sz w:val="22"/>
          <w:szCs w:val="22"/>
        </w:rPr>
      </w:pPr>
      <w:r w:rsidRPr="00A36C70">
        <w:rPr>
          <w:rFonts w:ascii="Arial" w:hAnsi="Arial" w:cs="Arial"/>
          <w:sz w:val="22"/>
          <w:szCs w:val="22"/>
        </w:rPr>
        <w:t>-</w:t>
      </w:r>
      <w:r w:rsidRPr="009E6595">
        <w:rPr>
          <w:rFonts w:ascii="Arial" w:hAnsi="Arial" w:cs="Arial"/>
          <w:sz w:val="22"/>
          <w:szCs w:val="22"/>
        </w:rPr>
        <w:t xml:space="preserve">Την  ψήφο όλων των μελών της </w:t>
      </w:r>
      <w:r w:rsidR="00A83238">
        <w:rPr>
          <w:rFonts w:ascii="Arial" w:hAnsi="Arial" w:cs="Arial"/>
          <w:sz w:val="22"/>
          <w:szCs w:val="22"/>
        </w:rPr>
        <w:t>Δημοτικής</w:t>
      </w:r>
      <w:r w:rsidRPr="009E6595">
        <w:rPr>
          <w:rFonts w:ascii="Arial" w:hAnsi="Arial" w:cs="Arial"/>
          <w:sz w:val="22"/>
          <w:szCs w:val="22"/>
        </w:rPr>
        <w:t xml:space="preserve"> Επιτροπής , όπως αυτή δια</w:t>
      </w:r>
      <w:r>
        <w:rPr>
          <w:rFonts w:ascii="Arial" w:hAnsi="Arial" w:cs="Arial"/>
          <w:sz w:val="22"/>
          <w:szCs w:val="22"/>
        </w:rPr>
        <w:t>τυπώθηκε και δηλώθηκε δια ζώσης στην συνεδρίαση</w:t>
      </w:r>
    </w:p>
    <w:p w:rsidR="00644406" w:rsidRDefault="00644406" w:rsidP="00644406">
      <w:pPr>
        <w:spacing w:line="276" w:lineRule="auto"/>
        <w:jc w:val="both"/>
        <w:rPr>
          <w:rFonts w:ascii="Arial" w:hAnsi="Arial" w:cs="Arial"/>
          <w:i/>
          <w:sz w:val="22"/>
          <w:szCs w:val="22"/>
        </w:rPr>
      </w:pPr>
    </w:p>
    <w:p w:rsidR="002601B1" w:rsidRPr="002601B1" w:rsidRDefault="002601B1" w:rsidP="00644406">
      <w:pPr>
        <w:spacing w:line="276" w:lineRule="auto"/>
        <w:jc w:val="both"/>
        <w:rPr>
          <w:rFonts w:ascii="Arial" w:hAnsi="Arial" w:cs="Arial"/>
          <w:b/>
          <w:sz w:val="22"/>
          <w:szCs w:val="22"/>
        </w:rPr>
      </w:pPr>
      <w:r>
        <w:rPr>
          <w:rFonts w:ascii="Arial" w:hAnsi="Arial" w:cs="Arial"/>
          <w:i/>
          <w:sz w:val="22"/>
          <w:szCs w:val="22"/>
        </w:rPr>
        <w:t xml:space="preserve">                                                  </w:t>
      </w:r>
      <w:r w:rsidRPr="002601B1">
        <w:rPr>
          <w:rFonts w:ascii="Arial" w:hAnsi="Arial" w:cs="Arial"/>
          <w:b/>
          <w:sz w:val="22"/>
          <w:szCs w:val="22"/>
        </w:rPr>
        <w:t>ΑΠΟΦΑΣΙΖΕΙ ΟΜΟΦΩΝΑ</w:t>
      </w:r>
    </w:p>
    <w:p w:rsidR="00644406" w:rsidRPr="002601B1" w:rsidRDefault="00644406" w:rsidP="00644406">
      <w:pPr>
        <w:spacing w:line="276" w:lineRule="auto"/>
        <w:jc w:val="both"/>
        <w:rPr>
          <w:rFonts w:ascii="Arial" w:hAnsi="Arial" w:cs="Arial"/>
          <w:b/>
          <w:sz w:val="22"/>
          <w:szCs w:val="22"/>
        </w:rPr>
      </w:pPr>
    </w:p>
    <w:p w:rsidR="00E72DA9" w:rsidRPr="00E72DA9" w:rsidRDefault="005B252C" w:rsidP="00E72DA9">
      <w:pPr>
        <w:spacing w:line="276" w:lineRule="auto"/>
        <w:ind w:left="-540"/>
        <w:jc w:val="both"/>
        <w:rPr>
          <w:rFonts w:ascii="Arial" w:hAnsi="Arial" w:cs="Arial"/>
          <w:sz w:val="22"/>
          <w:szCs w:val="22"/>
        </w:rPr>
      </w:pPr>
      <w:r w:rsidRPr="00C84B1F">
        <w:rPr>
          <w:rFonts w:ascii="Arial" w:hAnsi="Arial" w:cs="Arial"/>
          <w:sz w:val="22"/>
          <w:szCs w:val="22"/>
        </w:rPr>
        <w:t xml:space="preserve">    </w:t>
      </w:r>
      <w:r w:rsidR="00D81F7B" w:rsidRPr="00C84B1F">
        <w:rPr>
          <w:rFonts w:ascii="Arial" w:hAnsi="Arial" w:cs="Arial"/>
          <w:b/>
          <w:sz w:val="22"/>
          <w:szCs w:val="22"/>
        </w:rPr>
        <w:t xml:space="preserve">Εισηγείται στο Δημοτικό Συμβούλιο </w:t>
      </w:r>
      <w:r w:rsidR="00D81F7B" w:rsidRPr="00C84B1F">
        <w:rPr>
          <w:rFonts w:ascii="Arial" w:hAnsi="Arial" w:cs="Arial"/>
          <w:sz w:val="22"/>
          <w:szCs w:val="22"/>
        </w:rPr>
        <w:t xml:space="preserve"> </w:t>
      </w:r>
      <w:r w:rsidR="00E72DA9" w:rsidRPr="00E72DA9">
        <w:rPr>
          <w:rFonts w:ascii="Arial" w:hAnsi="Arial" w:cs="Arial"/>
          <w:sz w:val="22"/>
          <w:szCs w:val="22"/>
        </w:rPr>
        <w:t xml:space="preserve">ΚΑΤΑ του αιτήματος του ΤΣΑΒΑ ΠΑΝΑΓΙΩΤΗ για τον λόγο ότι η τοποθέτηση μικρού εικονοστασίου στο συγκεκριμένο πεζοδρόμιο στο σημείο 123 της οδού </w:t>
      </w:r>
      <w:proofErr w:type="spellStart"/>
      <w:r w:rsidR="00E72DA9" w:rsidRPr="00E72DA9">
        <w:rPr>
          <w:rFonts w:ascii="Arial" w:hAnsi="Arial" w:cs="Arial"/>
          <w:sz w:val="22"/>
          <w:szCs w:val="22"/>
        </w:rPr>
        <w:t>Καραγιαννοπούλου</w:t>
      </w:r>
      <w:proofErr w:type="spellEnd"/>
      <w:r w:rsidR="00E72DA9" w:rsidRPr="00E72DA9">
        <w:rPr>
          <w:rFonts w:ascii="Arial" w:hAnsi="Arial" w:cs="Arial"/>
          <w:sz w:val="22"/>
          <w:szCs w:val="22"/>
        </w:rPr>
        <w:t>, το οποίο έχει πλάτος μόνο 1,00 μέτρο(παλιό πεζοδρόμιο)-ενώ σε ανακατασκευές πεζοδρομίων (νέα πεζοδρόμια) το πλάτος ορίζεται σε 1,60 μ.- θα δημιουργεί προβλήματα στην συνεχή, ασφαλή και χωρίς εμπόδια κυκλοφορία των πεζών σε όλη την επιφάνειά του που αποτελεί εκ του νόμου προϋπόθεση ασφαλούς χρήσης από τους πεζούς, ή τα άτομα με ειδικές ανάγκες</w:t>
      </w:r>
      <w:r w:rsidR="00E72DA9" w:rsidRPr="00E72DA9">
        <w:rPr>
          <w:rFonts w:ascii="Arial" w:hAnsi="Arial" w:cs="Arial"/>
          <w:bCs/>
          <w:sz w:val="22"/>
          <w:szCs w:val="22"/>
        </w:rPr>
        <w:t>.-</w:t>
      </w:r>
    </w:p>
    <w:p w:rsidR="00581B97" w:rsidRPr="00C84B1F" w:rsidRDefault="00581B97" w:rsidP="00E72DA9">
      <w:pPr>
        <w:tabs>
          <w:tab w:val="left" w:pos="-720"/>
          <w:tab w:val="left" w:pos="851"/>
        </w:tabs>
        <w:jc w:val="both"/>
        <w:rPr>
          <w:rFonts w:ascii="Arial" w:hAnsi="Arial" w:cs="Arial"/>
          <w:sz w:val="22"/>
          <w:szCs w:val="22"/>
        </w:rPr>
      </w:pPr>
    </w:p>
    <w:p w:rsidR="00581B97" w:rsidRPr="00C345EE" w:rsidRDefault="00581B97" w:rsidP="00581B97">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 xml:space="preserve">παρούσα απόφαση πήρε αριθμό  </w:t>
      </w:r>
      <w:r w:rsidR="00C84B1F">
        <w:rPr>
          <w:rFonts w:ascii="Arial" w:hAnsi="Arial" w:cs="Arial"/>
          <w:b/>
          <w:sz w:val="22"/>
          <w:szCs w:val="22"/>
        </w:rPr>
        <w:t>5</w:t>
      </w:r>
      <w:r w:rsidR="00D05A2D">
        <w:rPr>
          <w:rFonts w:ascii="Arial" w:hAnsi="Arial" w:cs="Arial"/>
          <w:b/>
          <w:sz w:val="22"/>
          <w:szCs w:val="22"/>
        </w:rPr>
        <w:t>3</w:t>
      </w:r>
      <w:r w:rsidRPr="008559D4">
        <w:rPr>
          <w:rFonts w:ascii="Arial" w:hAnsi="Arial" w:cs="Arial"/>
          <w:b/>
          <w:sz w:val="22"/>
          <w:szCs w:val="22"/>
        </w:rPr>
        <w:t xml:space="preserve">/2024.     </w:t>
      </w:r>
    </w:p>
    <w:p w:rsidR="006B4B46" w:rsidRPr="00C345EE" w:rsidRDefault="006B4B46" w:rsidP="00581B97">
      <w:pPr>
        <w:pStyle w:val="af9"/>
        <w:spacing w:line="276" w:lineRule="auto"/>
        <w:ind w:left="0"/>
        <w:contextualSpacing w:val="0"/>
        <w:jc w:val="both"/>
        <w:rPr>
          <w:rFonts w:ascii="Arial" w:hAnsi="Arial" w:cs="Arial"/>
          <w:b/>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w:t>
      </w:r>
      <w:r w:rsidR="0067334E">
        <w:rPr>
          <w:rFonts w:ascii="Arial" w:hAnsi="Arial" w:cs="Arial"/>
          <w:sz w:val="22"/>
          <w:szCs w:val="22"/>
        </w:rPr>
        <w:t>2</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3B7D5C" w:rsidRDefault="008C19E4" w:rsidP="001C6B24">
      <w:pPr>
        <w:tabs>
          <w:tab w:val="left" w:pos="6237"/>
        </w:tabs>
        <w:ind w:left="360"/>
        <w:rPr>
          <w:rFonts w:ascii="Arial" w:hAnsi="Arial" w:cs="Arial"/>
        </w:rPr>
      </w:pPr>
      <w:r w:rsidRPr="008C19E4">
        <w:rPr>
          <w:rFonts w:ascii="Arial" w:hAnsi="Arial" w:cs="Arial"/>
          <w:sz w:val="22"/>
          <w:szCs w:val="22"/>
        </w:rPr>
        <w:t xml:space="preserve">                                                                                         ΔΗΜΑΡΧΟΣ ΛΕΒΑΔΕΩΝ</w:t>
      </w:r>
      <w:r w:rsidR="001C6B24" w:rsidRPr="008C19E4">
        <w:rPr>
          <w:rFonts w:ascii="Arial" w:eastAsia="Arial" w:hAnsi="Arial" w:cs="Arial"/>
          <w:sz w:val="22"/>
          <w:szCs w:val="22"/>
        </w:rPr>
        <w:t xml:space="preserve">                                                 </w:t>
      </w:r>
      <w:r w:rsidR="001C6B24"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DC" w:rsidRDefault="001649DC">
      <w:r>
        <w:separator/>
      </w:r>
    </w:p>
  </w:endnote>
  <w:endnote w:type="continuationSeparator" w:id="0">
    <w:p w:rsidR="001649DC" w:rsidRDefault="00164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DC" w:rsidRDefault="001649DC">
      <w:r>
        <w:separator/>
      </w:r>
    </w:p>
  </w:footnote>
  <w:footnote w:type="continuationSeparator" w:id="0">
    <w:p w:rsidR="001649DC" w:rsidRDefault="0016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0C" w:rsidRDefault="00584DF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6C1F0C" w:rsidRDefault="00584DFA">
                <w:pPr>
                  <w:pStyle w:val="af1"/>
                </w:pPr>
                <w:r>
                  <w:rPr>
                    <w:rStyle w:val="a3"/>
                  </w:rPr>
                  <w:fldChar w:fldCharType="begin"/>
                </w:r>
                <w:r w:rsidR="006C1F0C">
                  <w:rPr>
                    <w:rStyle w:val="a3"/>
                  </w:rPr>
                  <w:instrText xml:space="preserve"> PAGE </w:instrText>
                </w:r>
                <w:r>
                  <w:rPr>
                    <w:rStyle w:val="a3"/>
                  </w:rPr>
                  <w:fldChar w:fldCharType="separate"/>
                </w:r>
                <w:r w:rsidR="00D7757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0C" w:rsidRDefault="006C1F0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114151"/>
    <w:multiLevelType w:val="hybridMultilevel"/>
    <w:tmpl w:val="1E76DEAA"/>
    <w:lvl w:ilvl="0" w:tplc="04080001">
      <w:start w:val="1"/>
      <w:numFmt w:val="bullet"/>
      <w:lvlText w:val=""/>
      <w:lvlJc w:val="left"/>
      <w:pPr>
        <w:ind w:left="1944" w:hanging="360"/>
      </w:pPr>
      <w:rPr>
        <w:rFonts w:ascii="Symbol" w:hAnsi="Symbo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4">
    <w:nsid w:val="21A449EA"/>
    <w:multiLevelType w:val="hybridMultilevel"/>
    <w:tmpl w:val="B59C9870"/>
    <w:lvl w:ilvl="0" w:tplc="75CA2D00">
      <w:start w:val="95"/>
      <w:numFmt w:val="decimal"/>
      <w:lvlText w:val="(%1)"/>
      <w:lvlJc w:val="left"/>
      <w:pPr>
        <w:ind w:left="400" w:hanging="523"/>
        <w:jc w:val="left"/>
      </w:pPr>
      <w:rPr>
        <w:rFonts w:ascii="Microsoft Sans Serif" w:eastAsia="Microsoft Sans Serif" w:hAnsi="Microsoft Sans Serif" w:cs="Microsoft Sans Serif" w:hint="default"/>
        <w:spacing w:val="-1"/>
        <w:w w:val="100"/>
        <w:sz w:val="22"/>
        <w:szCs w:val="22"/>
        <w:lang w:val="el-GR" w:eastAsia="en-US" w:bidi="ar-SA"/>
      </w:rPr>
    </w:lvl>
    <w:lvl w:ilvl="1" w:tplc="9FFE5A12">
      <w:start w:val="1"/>
      <w:numFmt w:val="decimal"/>
      <w:lvlText w:val="%2."/>
      <w:lvlJc w:val="left"/>
      <w:pPr>
        <w:ind w:left="760" w:hanging="185"/>
        <w:jc w:val="left"/>
      </w:pPr>
      <w:rPr>
        <w:rFonts w:ascii="Microsoft Sans Serif" w:eastAsia="Microsoft Sans Serif" w:hAnsi="Microsoft Sans Serif" w:cs="Microsoft Sans Serif" w:hint="default"/>
        <w:spacing w:val="-2"/>
        <w:w w:val="100"/>
        <w:sz w:val="20"/>
        <w:szCs w:val="20"/>
        <w:lang w:val="el-GR" w:eastAsia="en-US" w:bidi="ar-SA"/>
      </w:rPr>
    </w:lvl>
    <w:lvl w:ilvl="2" w:tplc="ECC6E7A4">
      <w:numFmt w:val="bullet"/>
      <w:lvlText w:val="•"/>
      <w:lvlJc w:val="left"/>
      <w:pPr>
        <w:ind w:left="1805" w:hanging="185"/>
      </w:pPr>
      <w:rPr>
        <w:rFonts w:hint="default"/>
        <w:lang w:val="el-GR" w:eastAsia="en-US" w:bidi="ar-SA"/>
      </w:rPr>
    </w:lvl>
    <w:lvl w:ilvl="3" w:tplc="1036689C">
      <w:numFmt w:val="bullet"/>
      <w:lvlText w:val="•"/>
      <w:lvlJc w:val="left"/>
      <w:pPr>
        <w:ind w:left="2850" w:hanging="185"/>
      </w:pPr>
      <w:rPr>
        <w:rFonts w:hint="default"/>
        <w:lang w:val="el-GR" w:eastAsia="en-US" w:bidi="ar-SA"/>
      </w:rPr>
    </w:lvl>
    <w:lvl w:ilvl="4" w:tplc="7EC854C8">
      <w:numFmt w:val="bullet"/>
      <w:lvlText w:val="•"/>
      <w:lvlJc w:val="left"/>
      <w:pPr>
        <w:ind w:left="3895" w:hanging="185"/>
      </w:pPr>
      <w:rPr>
        <w:rFonts w:hint="default"/>
        <w:lang w:val="el-GR" w:eastAsia="en-US" w:bidi="ar-SA"/>
      </w:rPr>
    </w:lvl>
    <w:lvl w:ilvl="5" w:tplc="D35AB3A4">
      <w:numFmt w:val="bullet"/>
      <w:lvlText w:val="•"/>
      <w:lvlJc w:val="left"/>
      <w:pPr>
        <w:ind w:left="4940" w:hanging="185"/>
      </w:pPr>
      <w:rPr>
        <w:rFonts w:hint="default"/>
        <w:lang w:val="el-GR" w:eastAsia="en-US" w:bidi="ar-SA"/>
      </w:rPr>
    </w:lvl>
    <w:lvl w:ilvl="6" w:tplc="12FCA442">
      <w:numFmt w:val="bullet"/>
      <w:lvlText w:val="•"/>
      <w:lvlJc w:val="left"/>
      <w:pPr>
        <w:ind w:left="5985" w:hanging="185"/>
      </w:pPr>
      <w:rPr>
        <w:rFonts w:hint="default"/>
        <w:lang w:val="el-GR" w:eastAsia="en-US" w:bidi="ar-SA"/>
      </w:rPr>
    </w:lvl>
    <w:lvl w:ilvl="7" w:tplc="0C98674C">
      <w:numFmt w:val="bullet"/>
      <w:lvlText w:val="•"/>
      <w:lvlJc w:val="left"/>
      <w:pPr>
        <w:ind w:left="7030" w:hanging="185"/>
      </w:pPr>
      <w:rPr>
        <w:rFonts w:hint="default"/>
        <w:lang w:val="el-GR" w:eastAsia="en-US" w:bidi="ar-SA"/>
      </w:rPr>
    </w:lvl>
    <w:lvl w:ilvl="8" w:tplc="448AEE40">
      <w:numFmt w:val="bullet"/>
      <w:lvlText w:val="•"/>
      <w:lvlJc w:val="left"/>
      <w:pPr>
        <w:ind w:left="8076" w:hanging="185"/>
      </w:pPr>
      <w:rPr>
        <w:rFonts w:hint="default"/>
        <w:lang w:val="el-GR" w:eastAsia="en-US" w:bidi="ar-SA"/>
      </w:rPr>
    </w:lvl>
  </w:abstractNum>
  <w:abstractNum w:abstractNumId="5">
    <w:nsid w:val="28B270F2"/>
    <w:multiLevelType w:val="hybridMultilevel"/>
    <w:tmpl w:val="DC228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022C9B"/>
    <w:multiLevelType w:val="hybridMultilevel"/>
    <w:tmpl w:val="A7D8B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1F1DB8"/>
    <w:multiLevelType w:val="hybridMultilevel"/>
    <w:tmpl w:val="ABE892A0"/>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5C8C2ED7"/>
    <w:multiLevelType w:val="hybridMultilevel"/>
    <w:tmpl w:val="D2B05D1C"/>
    <w:lvl w:ilvl="0" w:tplc="9888235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nsid w:val="60892F37"/>
    <w:multiLevelType w:val="hybridMultilevel"/>
    <w:tmpl w:val="01489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C62B20"/>
    <w:multiLevelType w:val="hybridMultilevel"/>
    <w:tmpl w:val="61486222"/>
    <w:lvl w:ilvl="0" w:tplc="0408000F">
      <w:start w:val="1"/>
      <w:numFmt w:val="decimal"/>
      <w:lvlText w:val="%1."/>
      <w:lvlJc w:val="left"/>
      <w:pPr>
        <w:ind w:left="1014" w:hanging="245"/>
        <w:jc w:val="left"/>
      </w:pPr>
      <w:rPr>
        <w:rFonts w:ascii="Microsoft Sans Serif" w:eastAsia="Microsoft Sans Serif" w:hAnsi="Microsoft Sans Serif" w:cs="Microsoft Sans Serif" w:hint="default"/>
        <w:spacing w:val="-3"/>
        <w:w w:val="100"/>
        <w:sz w:val="22"/>
        <w:szCs w:val="22"/>
        <w:lang w:val="el-GR" w:eastAsia="en-US" w:bidi="ar-SA"/>
      </w:rPr>
    </w:lvl>
    <w:lvl w:ilvl="1" w:tplc="04080019">
      <w:numFmt w:val="bullet"/>
      <w:lvlText w:val="•"/>
      <w:lvlJc w:val="left"/>
      <w:pPr>
        <w:ind w:left="1934" w:hanging="245"/>
      </w:pPr>
      <w:rPr>
        <w:rFonts w:hint="default"/>
        <w:lang w:val="el-GR" w:eastAsia="en-US" w:bidi="ar-SA"/>
      </w:rPr>
    </w:lvl>
    <w:lvl w:ilvl="2" w:tplc="0408001B">
      <w:numFmt w:val="bullet"/>
      <w:lvlText w:val="•"/>
      <w:lvlJc w:val="left"/>
      <w:pPr>
        <w:ind w:left="2849" w:hanging="245"/>
      </w:pPr>
      <w:rPr>
        <w:rFonts w:hint="default"/>
        <w:lang w:val="el-GR" w:eastAsia="en-US" w:bidi="ar-SA"/>
      </w:rPr>
    </w:lvl>
    <w:lvl w:ilvl="3" w:tplc="0408000F">
      <w:numFmt w:val="bullet"/>
      <w:lvlText w:val="•"/>
      <w:lvlJc w:val="left"/>
      <w:pPr>
        <w:ind w:left="3763" w:hanging="245"/>
      </w:pPr>
      <w:rPr>
        <w:rFonts w:hint="default"/>
        <w:lang w:val="el-GR" w:eastAsia="en-US" w:bidi="ar-SA"/>
      </w:rPr>
    </w:lvl>
    <w:lvl w:ilvl="4" w:tplc="04080019">
      <w:numFmt w:val="bullet"/>
      <w:lvlText w:val="•"/>
      <w:lvlJc w:val="left"/>
      <w:pPr>
        <w:ind w:left="4678" w:hanging="245"/>
      </w:pPr>
      <w:rPr>
        <w:rFonts w:hint="default"/>
        <w:lang w:val="el-GR" w:eastAsia="en-US" w:bidi="ar-SA"/>
      </w:rPr>
    </w:lvl>
    <w:lvl w:ilvl="5" w:tplc="0408001B">
      <w:numFmt w:val="bullet"/>
      <w:lvlText w:val="•"/>
      <w:lvlJc w:val="left"/>
      <w:pPr>
        <w:ind w:left="5593" w:hanging="245"/>
      </w:pPr>
      <w:rPr>
        <w:rFonts w:hint="default"/>
        <w:lang w:val="el-GR" w:eastAsia="en-US" w:bidi="ar-SA"/>
      </w:rPr>
    </w:lvl>
    <w:lvl w:ilvl="6" w:tplc="0408000F">
      <w:numFmt w:val="bullet"/>
      <w:lvlText w:val="•"/>
      <w:lvlJc w:val="left"/>
      <w:pPr>
        <w:ind w:left="6507" w:hanging="245"/>
      </w:pPr>
      <w:rPr>
        <w:rFonts w:hint="default"/>
        <w:lang w:val="el-GR" w:eastAsia="en-US" w:bidi="ar-SA"/>
      </w:rPr>
    </w:lvl>
    <w:lvl w:ilvl="7" w:tplc="04080019">
      <w:numFmt w:val="bullet"/>
      <w:lvlText w:val="•"/>
      <w:lvlJc w:val="left"/>
      <w:pPr>
        <w:ind w:left="7422" w:hanging="245"/>
      </w:pPr>
      <w:rPr>
        <w:rFonts w:hint="default"/>
        <w:lang w:val="el-GR" w:eastAsia="en-US" w:bidi="ar-SA"/>
      </w:rPr>
    </w:lvl>
    <w:lvl w:ilvl="8" w:tplc="0408001B">
      <w:numFmt w:val="bullet"/>
      <w:lvlText w:val="•"/>
      <w:lvlJc w:val="left"/>
      <w:pPr>
        <w:ind w:left="8337" w:hanging="245"/>
      </w:pPr>
      <w:rPr>
        <w:rFonts w:hint="default"/>
        <w:lang w:val="el-GR" w:eastAsia="en-US" w:bidi="ar-SA"/>
      </w:rPr>
    </w:lvl>
  </w:abstractNum>
  <w:abstractNum w:abstractNumId="11">
    <w:nsid w:val="72142A96"/>
    <w:multiLevelType w:val="hybridMultilevel"/>
    <w:tmpl w:val="EFDEA094"/>
    <w:lvl w:ilvl="0" w:tplc="3CCE3994">
      <w:numFmt w:val="bullet"/>
      <w:lvlText w:val=""/>
      <w:lvlJc w:val="left"/>
      <w:pPr>
        <w:ind w:left="760" w:hanging="360"/>
      </w:pPr>
      <w:rPr>
        <w:rFonts w:ascii="Symbol" w:eastAsia="Symbol" w:hAnsi="Symbol" w:cs="Symbol" w:hint="default"/>
        <w:w w:val="100"/>
        <w:sz w:val="22"/>
        <w:szCs w:val="22"/>
        <w:lang w:val="el-GR" w:eastAsia="en-US" w:bidi="ar-SA"/>
      </w:rPr>
    </w:lvl>
    <w:lvl w:ilvl="1" w:tplc="50B6E952">
      <w:numFmt w:val="bullet"/>
      <w:lvlText w:val="•"/>
      <w:lvlJc w:val="left"/>
      <w:pPr>
        <w:ind w:left="1700" w:hanging="360"/>
      </w:pPr>
      <w:rPr>
        <w:rFonts w:hint="default"/>
        <w:lang w:val="el-GR" w:eastAsia="en-US" w:bidi="ar-SA"/>
      </w:rPr>
    </w:lvl>
    <w:lvl w:ilvl="2" w:tplc="A986E4F0">
      <w:numFmt w:val="bullet"/>
      <w:lvlText w:val="•"/>
      <w:lvlJc w:val="left"/>
      <w:pPr>
        <w:ind w:left="2641" w:hanging="360"/>
      </w:pPr>
      <w:rPr>
        <w:rFonts w:hint="default"/>
        <w:lang w:val="el-GR" w:eastAsia="en-US" w:bidi="ar-SA"/>
      </w:rPr>
    </w:lvl>
    <w:lvl w:ilvl="3" w:tplc="79B20FEE">
      <w:numFmt w:val="bullet"/>
      <w:lvlText w:val="•"/>
      <w:lvlJc w:val="left"/>
      <w:pPr>
        <w:ind w:left="3581" w:hanging="360"/>
      </w:pPr>
      <w:rPr>
        <w:rFonts w:hint="default"/>
        <w:lang w:val="el-GR" w:eastAsia="en-US" w:bidi="ar-SA"/>
      </w:rPr>
    </w:lvl>
    <w:lvl w:ilvl="4" w:tplc="74F2D24C">
      <w:numFmt w:val="bullet"/>
      <w:lvlText w:val="•"/>
      <w:lvlJc w:val="left"/>
      <w:pPr>
        <w:ind w:left="4522" w:hanging="360"/>
      </w:pPr>
      <w:rPr>
        <w:rFonts w:hint="default"/>
        <w:lang w:val="el-GR" w:eastAsia="en-US" w:bidi="ar-SA"/>
      </w:rPr>
    </w:lvl>
    <w:lvl w:ilvl="5" w:tplc="278200EC">
      <w:numFmt w:val="bullet"/>
      <w:lvlText w:val="•"/>
      <w:lvlJc w:val="left"/>
      <w:pPr>
        <w:ind w:left="5463" w:hanging="360"/>
      </w:pPr>
      <w:rPr>
        <w:rFonts w:hint="default"/>
        <w:lang w:val="el-GR" w:eastAsia="en-US" w:bidi="ar-SA"/>
      </w:rPr>
    </w:lvl>
    <w:lvl w:ilvl="6" w:tplc="DECCFD3C">
      <w:numFmt w:val="bullet"/>
      <w:lvlText w:val="•"/>
      <w:lvlJc w:val="left"/>
      <w:pPr>
        <w:ind w:left="6403" w:hanging="360"/>
      </w:pPr>
      <w:rPr>
        <w:rFonts w:hint="default"/>
        <w:lang w:val="el-GR" w:eastAsia="en-US" w:bidi="ar-SA"/>
      </w:rPr>
    </w:lvl>
    <w:lvl w:ilvl="7" w:tplc="97484380">
      <w:numFmt w:val="bullet"/>
      <w:lvlText w:val="•"/>
      <w:lvlJc w:val="left"/>
      <w:pPr>
        <w:ind w:left="7344" w:hanging="360"/>
      </w:pPr>
      <w:rPr>
        <w:rFonts w:hint="default"/>
        <w:lang w:val="el-GR" w:eastAsia="en-US" w:bidi="ar-SA"/>
      </w:rPr>
    </w:lvl>
    <w:lvl w:ilvl="8" w:tplc="0C440374">
      <w:numFmt w:val="bullet"/>
      <w:lvlText w:val="•"/>
      <w:lvlJc w:val="left"/>
      <w:pPr>
        <w:ind w:left="8285" w:hanging="360"/>
      </w:pPr>
      <w:rPr>
        <w:rFonts w:hint="default"/>
        <w:lang w:val="el-GR" w:eastAsia="en-US" w:bidi="ar-SA"/>
      </w:rPr>
    </w:lvl>
  </w:abstractNum>
  <w:abstractNum w:abstractNumId="12">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69A3927"/>
    <w:multiLevelType w:val="hybridMultilevel"/>
    <w:tmpl w:val="734491D4"/>
    <w:lvl w:ilvl="0" w:tplc="02BC2722">
      <w:numFmt w:val="bullet"/>
      <w:lvlText w:val="-"/>
      <w:lvlJc w:val="left"/>
      <w:pPr>
        <w:ind w:left="400" w:hanging="176"/>
      </w:pPr>
      <w:rPr>
        <w:rFonts w:ascii="Microsoft Sans Serif" w:eastAsia="Microsoft Sans Serif" w:hAnsi="Microsoft Sans Serif" w:cs="Microsoft Sans Serif" w:hint="default"/>
        <w:w w:val="100"/>
        <w:sz w:val="22"/>
        <w:szCs w:val="22"/>
        <w:lang w:val="el-GR" w:eastAsia="en-US" w:bidi="ar-SA"/>
      </w:rPr>
    </w:lvl>
    <w:lvl w:ilvl="1" w:tplc="CC14C368">
      <w:numFmt w:val="bullet"/>
      <w:lvlText w:val="•"/>
      <w:lvlJc w:val="left"/>
      <w:pPr>
        <w:ind w:left="1376" w:hanging="176"/>
      </w:pPr>
      <w:rPr>
        <w:rFonts w:hint="default"/>
        <w:lang w:val="el-GR" w:eastAsia="en-US" w:bidi="ar-SA"/>
      </w:rPr>
    </w:lvl>
    <w:lvl w:ilvl="2" w:tplc="E364FF66">
      <w:numFmt w:val="bullet"/>
      <w:lvlText w:val="•"/>
      <w:lvlJc w:val="left"/>
      <w:pPr>
        <w:ind w:left="2353" w:hanging="176"/>
      </w:pPr>
      <w:rPr>
        <w:rFonts w:hint="default"/>
        <w:lang w:val="el-GR" w:eastAsia="en-US" w:bidi="ar-SA"/>
      </w:rPr>
    </w:lvl>
    <w:lvl w:ilvl="3" w:tplc="82DCA818">
      <w:numFmt w:val="bullet"/>
      <w:lvlText w:val="•"/>
      <w:lvlJc w:val="left"/>
      <w:pPr>
        <w:ind w:left="3329" w:hanging="176"/>
      </w:pPr>
      <w:rPr>
        <w:rFonts w:hint="default"/>
        <w:lang w:val="el-GR" w:eastAsia="en-US" w:bidi="ar-SA"/>
      </w:rPr>
    </w:lvl>
    <w:lvl w:ilvl="4" w:tplc="4DDC8A8C">
      <w:numFmt w:val="bullet"/>
      <w:lvlText w:val="•"/>
      <w:lvlJc w:val="left"/>
      <w:pPr>
        <w:ind w:left="4306" w:hanging="176"/>
      </w:pPr>
      <w:rPr>
        <w:rFonts w:hint="default"/>
        <w:lang w:val="el-GR" w:eastAsia="en-US" w:bidi="ar-SA"/>
      </w:rPr>
    </w:lvl>
    <w:lvl w:ilvl="5" w:tplc="B37E6A96">
      <w:numFmt w:val="bullet"/>
      <w:lvlText w:val="•"/>
      <w:lvlJc w:val="left"/>
      <w:pPr>
        <w:ind w:left="5283" w:hanging="176"/>
      </w:pPr>
      <w:rPr>
        <w:rFonts w:hint="default"/>
        <w:lang w:val="el-GR" w:eastAsia="en-US" w:bidi="ar-SA"/>
      </w:rPr>
    </w:lvl>
    <w:lvl w:ilvl="6" w:tplc="89C82FAA">
      <w:numFmt w:val="bullet"/>
      <w:lvlText w:val="•"/>
      <w:lvlJc w:val="left"/>
      <w:pPr>
        <w:ind w:left="6259" w:hanging="176"/>
      </w:pPr>
      <w:rPr>
        <w:rFonts w:hint="default"/>
        <w:lang w:val="el-GR" w:eastAsia="en-US" w:bidi="ar-SA"/>
      </w:rPr>
    </w:lvl>
    <w:lvl w:ilvl="7" w:tplc="EBB4EF4C">
      <w:numFmt w:val="bullet"/>
      <w:lvlText w:val="•"/>
      <w:lvlJc w:val="left"/>
      <w:pPr>
        <w:ind w:left="7236" w:hanging="176"/>
      </w:pPr>
      <w:rPr>
        <w:rFonts w:hint="default"/>
        <w:lang w:val="el-GR" w:eastAsia="en-US" w:bidi="ar-SA"/>
      </w:rPr>
    </w:lvl>
    <w:lvl w:ilvl="8" w:tplc="BDC49CCC">
      <w:numFmt w:val="bullet"/>
      <w:lvlText w:val="•"/>
      <w:lvlJc w:val="left"/>
      <w:pPr>
        <w:ind w:left="8213" w:hanging="176"/>
      </w:pPr>
      <w:rPr>
        <w:rFonts w:hint="default"/>
        <w:lang w:val="el-GR" w:eastAsia="en-US" w:bidi="ar-SA"/>
      </w:rPr>
    </w:lvl>
  </w:abstractNum>
  <w:num w:numId="1">
    <w:abstractNumId w:val="0"/>
  </w:num>
  <w:num w:numId="2">
    <w:abstractNumId w:val="1"/>
  </w:num>
  <w:num w:numId="3">
    <w:abstractNumId w:val="8"/>
  </w:num>
  <w:num w:numId="4">
    <w:abstractNumId w:val="7"/>
  </w:num>
  <w:num w:numId="5">
    <w:abstractNumId w:val="13"/>
  </w:num>
  <w:num w:numId="6">
    <w:abstractNumId w:val="11"/>
  </w:num>
  <w:num w:numId="7">
    <w:abstractNumId w:val="4"/>
  </w:num>
  <w:num w:numId="8">
    <w:abstractNumId w:val="10"/>
  </w:num>
  <w:num w:numId="9">
    <w:abstractNumId w:val="3"/>
  </w:num>
  <w:num w:numId="10">
    <w:abstractNumId w:val="12"/>
  </w:num>
  <w:num w:numId="11">
    <w:abstractNumId w:val="2"/>
  </w:num>
  <w:num w:numId="12">
    <w:abstractNumId w:val="6"/>
  </w:num>
  <w:num w:numId="13">
    <w:abstractNumId w:val="9"/>
  </w:num>
  <w:num w:numId="1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61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17DA"/>
    <w:rsid w:val="00006D3B"/>
    <w:rsid w:val="0001070A"/>
    <w:rsid w:val="0001078B"/>
    <w:rsid w:val="00010DCB"/>
    <w:rsid w:val="00015448"/>
    <w:rsid w:val="00016112"/>
    <w:rsid w:val="00017118"/>
    <w:rsid w:val="00017C38"/>
    <w:rsid w:val="00017E38"/>
    <w:rsid w:val="00023DC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32D2"/>
    <w:rsid w:val="000B4F9B"/>
    <w:rsid w:val="000C0DB4"/>
    <w:rsid w:val="000C2832"/>
    <w:rsid w:val="000C3A73"/>
    <w:rsid w:val="000D0350"/>
    <w:rsid w:val="000D053A"/>
    <w:rsid w:val="000D1D65"/>
    <w:rsid w:val="000E0AA3"/>
    <w:rsid w:val="000E1B84"/>
    <w:rsid w:val="000E1FFC"/>
    <w:rsid w:val="000F3B64"/>
    <w:rsid w:val="000F54DC"/>
    <w:rsid w:val="000F661C"/>
    <w:rsid w:val="001003DC"/>
    <w:rsid w:val="001008B4"/>
    <w:rsid w:val="00101E68"/>
    <w:rsid w:val="001041DE"/>
    <w:rsid w:val="001116D6"/>
    <w:rsid w:val="001134D4"/>
    <w:rsid w:val="001136A3"/>
    <w:rsid w:val="00113E80"/>
    <w:rsid w:val="00124B9D"/>
    <w:rsid w:val="00125038"/>
    <w:rsid w:val="00132B33"/>
    <w:rsid w:val="00132C92"/>
    <w:rsid w:val="00135C95"/>
    <w:rsid w:val="00136591"/>
    <w:rsid w:val="00137315"/>
    <w:rsid w:val="00141EAC"/>
    <w:rsid w:val="001459CD"/>
    <w:rsid w:val="00145EE5"/>
    <w:rsid w:val="00151580"/>
    <w:rsid w:val="00151E93"/>
    <w:rsid w:val="00154C7B"/>
    <w:rsid w:val="00155EE5"/>
    <w:rsid w:val="00155F11"/>
    <w:rsid w:val="00157175"/>
    <w:rsid w:val="001577EF"/>
    <w:rsid w:val="00157A71"/>
    <w:rsid w:val="0016159F"/>
    <w:rsid w:val="0016399A"/>
    <w:rsid w:val="001649DC"/>
    <w:rsid w:val="00164C80"/>
    <w:rsid w:val="00182DEC"/>
    <w:rsid w:val="0019405B"/>
    <w:rsid w:val="00194722"/>
    <w:rsid w:val="00197661"/>
    <w:rsid w:val="001A3DC8"/>
    <w:rsid w:val="001A481E"/>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4C61"/>
    <w:rsid w:val="00207820"/>
    <w:rsid w:val="00207FF6"/>
    <w:rsid w:val="00210184"/>
    <w:rsid w:val="00212CAC"/>
    <w:rsid w:val="00213AB5"/>
    <w:rsid w:val="00213E73"/>
    <w:rsid w:val="00215D21"/>
    <w:rsid w:val="002163BE"/>
    <w:rsid w:val="002175BA"/>
    <w:rsid w:val="00217695"/>
    <w:rsid w:val="00220115"/>
    <w:rsid w:val="002225D7"/>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64B2E"/>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58"/>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214D"/>
    <w:rsid w:val="0031302F"/>
    <w:rsid w:val="0031553A"/>
    <w:rsid w:val="0031619B"/>
    <w:rsid w:val="003202CE"/>
    <w:rsid w:val="00320CDC"/>
    <w:rsid w:val="0032160F"/>
    <w:rsid w:val="003221B6"/>
    <w:rsid w:val="00322B99"/>
    <w:rsid w:val="00323273"/>
    <w:rsid w:val="003234B1"/>
    <w:rsid w:val="00324A25"/>
    <w:rsid w:val="00330D11"/>
    <w:rsid w:val="00332A43"/>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350B"/>
    <w:rsid w:val="003C4A77"/>
    <w:rsid w:val="003C52F0"/>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5B19"/>
    <w:rsid w:val="00436102"/>
    <w:rsid w:val="0044354A"/>
    <w:rsid w:val="0044667E"/>
    <w:rsid w:val="00447548"/>
    <w:rsid w:val="00453239"/>
    <w:rsid w:val="00456D12"/>
    <w:rsid w:val="00457EEC"/>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6FEA"/>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1B97"/>
    <w:rsid w:val="00582DA8"/>
    <w:rsid w:val="00584DFA"/>
    <w:rsid w:val="005901BF"/>
    <w:rsid w:val="00590D93"/>
    <w:rsid w:val="00595671"/>
    <w:rsid w:val="005A7C2D"/>
    <w:rsid w:val="005B0894"/>
    <w:rsid w:val="005B252C"/>
    <w:rsid w:val="005B38AA"/>
    <w:rsid w:val="005B4AE6"/>
    <w:rsid w:val="005B55CE"/>
    <w:rsid w:val="005C09C6"/>
    <w:rsid w:val="005C2306"/>
    <w:rsid w:val="005C3D1C"/>
    <w:rsid w:val="005C44F5"/>
    <w:rsid w:val="005C4E4B"/>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3C92"/>
    <w:rsid w:val="00607865"/>
    <w:rsid w:val="006148EF"/>
    <w:rsid w:val="00617E9B"/>
    <w:rsid w:val="00620870"/>
    <w:rsid w:val="006210AC"/>
    <w:rsid w:val="00622FDB"/>
    <w:rsid w:val="00625FF1"/>
    <w:rsid w:val="006276DD"/>
    <w:rsid w:val="0063029B"/>
    <w:rsid w:val="00631478"/>
    <w:rsid w:val="00632014"/>
    <w:rsid w:val="006348A7"/>
    <w:rsid w:val="006361F8"/>
    <w:rsid w:val="006409B8"/>
    <w:rsid w:val="006433B4"/>
    <w:rsid w:val="00644406"/>
    <w:rsid w:val="00645374"/>
    <w:rsid w:val="00656B89"/>
    <w:rsid w:val="006600F0"/>
    <w:rsid w:val="006609BD"/>
    <w:rsid w:val="00667496"/>
    <w:rsid w:val="0067334E"/>
    <w:rsid w:val="00675B57"/>
    <w:rsid w:val="00676E69"/>
    <w:rsid w:val="00677AE1"/>
    <w:rsid w:val="0068596E"/>
    <w:rsid w:val="00685B01"/>
    <w:rsid w:val="006908AC"/>
    <w:rsid w:val="00694E11"/>
    <w:rsid w:val="006A208D"/>
    <w:rsid w:val="006A3839"/>
    <w:rsid w:val="006A5921"/>
    <w:rsid w:val="006A6165"/>
    <w:rsid w:val="006A654E"/>
    <w:rsid w:val="006A6F00"/>
    <w:rsid w:val="006A7705"/>
    <w:rsid w:val="006B4B46"/>
    <w:rsid w:val="006B53FE"/>
    <w:rsid w:val="006B5A74"/>
    <w:rsid w:val="006C0FC5"/>
    <w:rsid w:val="006C1CE4"/>
    <w:rsid w:val="006C1F0C"/>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6F7D72"/>
    <w:rsid w:val="00701BD4"/>
    <w:rsid w:val="007026A4"/>
    <w:rsid w:val="00702807"/>
    <w:rsid w:val="007042B4"/>
    <w:rsid w:val="00707B9F"/>
    <w:rsid w:val="007100F2"/>
    <w:rsid w:val="00711486"/>
    <w:rsid w:val="00711B26"/>
    <w:rsid w:val="007121BC"/>
    <w:rsid w:val="00715AED"/>
    <w:rsid w:val="00716C20"/>
    <w:rsid w:val="00716D95"/>
    <w:rsid w:val="0072025A"/>
    <w:rsid w:val="0072586B"/>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2D8"/>
    <w:rsid w:val="0078379B"/>
    <w:rsid w:val="0078420A"/>
    <w:rsid w:val="007862B6"/>
    <w:rsid w:val="00787046"/>
    <w:rsid w:val="00791E77"/>
    <w:rsid w:val="007932EA"/>
    <w:rsid w:val="00793445"/>
    <w:rsid w:val="00795CA1"/>
    <w:rsid w:val="00797659"/>
    <w:rsid w:val="007A0B9D"/>
    <w:rsid w:val="007A552F"/>
    <w:rsid w:val="007A6ECE"/>
    <w:rsid w:val="007A7C17"/>
    <w:rsid w:val="007B136A"/>
    <w:rsid w:val="007B179E"/>
    <w:rsid w:val="007B473C"/>
    <w:rsid w:val="007B582E"/>
    <w:rsid w:val="007B603B"/>
    <w:rsid w:val="007C1CDE"/>
    <w:rsid w:val="007C29DF"/>
    <w:rsid w:val="007C3188"/>
    <w:rsid w:val="007C3E34"/>
    <w:rsid w:val="007C7D97"/>
    <w:rsid w:val="007D26EA"/>
    <w:rsid w:val="007D5016"/>
    <w:rsid w:val="007E0C09"/>
    <w:rsid w:val="007E1D56"/>
    <w:rsid w:val="007E3368"/>
    <w:rsid w:val="007E36A2"/>
    <w:rsid w:val="007E4199"/>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3683D"/>
    <w:rsid w:val="0084115C"/>
    <w:rsid w:val="00845ACF"/>
    <w:rsid w:val="00846B24"/>
    <w:rsid w:val="00847484"/>
    <w:rsid w:val="00855CFC"/>
    <w:rsid w:val="00860C7A"/>
    <w:rsid w:val="0086369D"/>
    <w:rsid w:val="0086636B"/>
    <w:rsid w:val="0086743E"/>
    <w:rsid w:val="0087175E"/>
    <w:rsid w:val="00872A1B"/>
    <w:rsid w:val="00875FDB"/>
    <w:rsid w:val="00876772"/>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4F4D"/>
    <w:rsid w:val="008D5888"/>
    <w:rsid w:val="008D6D84"/>
    <w:rsid w:val="008E0542"/>
    <w:rsid w:val="008E0956"/>
    <w:rsid w:val="008E1AE0"/>
    <w:rsid w:val="008E4426"/>
    <w:rsid w:val="008F1A92"/>
    <w:rsid w:val="008F24BC"/>
    <w:rsid w:val="008F55B8"/>
    <w:rsid w:val="008F6F2D"/>
    <w:rsid w:val="009001CA"/>
    <w:rsid w:val="00901BC6"/>
    <w:rsid w:val="0090451E"/>
    <w:rsid w:val="00906695"/>
    <w:rsid w:val="009075A9"/>
    <w:rsid w:val="009076FC"/>
    <w:rsid w:val="00910965"/>
    <w:rsid w:val="009113F5"/>
    <w:rsid w:val="009160D2"/>
    <w:rsid w:val="009222FF"/>
    <w:rsid w:val="00922F97"/>
    <w:rsid w:val="009237E8"/>
    <w:rsid w:val="00923C96"/>
    <w:rsid w:val="00923F1E"/>
    <w:rsid w:val="00931294"/>
    <w:rsid w:val="00932F19"/>
    <w:rsid w:val="00933BB7"/>
    <w:rsid w:val="009348FE"/>
    <w:rsid w:val="00935DDB"/>
    <w:rsid w:val="0093605E"/>
    <w:rsid w:val="00940429"/>
    <w:rsid w:val="00940CB0"/>
    <w:rsid w:val="009425E4"/>
    <w:rsid w:val="00945117"/>
    <w:rsid w:val="00946AC2"/>
    <w:rsid w:val="00947F05"/>
    <w:rsid w:val="009520B9"/>
    <w:rsid w:val="009536F4"/>
    <w:rsid w:val="00954BF3"/>
    <w:rsid w:val="00954DB1"/>
    <w:rsid w:val="0095529E"/>
    <w:rsid w:val="0096306F"/>
    <w:rsid w:val="009654D4"/>
    <w:rsid w:val="00971381"/>
    <w:rsid w:val="009732DD"/>
    <w:rsid w:val="009765C4"/>
    <w:rsid w:val="009775C9"/>
    <w:rsid w:val="00980554"/>
    <w:rsid w:val="009839D4"/>
    <w:rsid w:val="00984F9E"/>
    <w:rsid w:val="00993277"/>
    <w:rsid w:val="009A0A2B"/>
    <w:rsid w:val="009A1378"/>
    <w:rsid w:val="009A3CA9"/>
    <w:rsid w:val="009A6ACE"/>
    <w:rsid w:val="009B26AC"/>
    <w:rsid w:val="009B4AF8"/>
    <w:rsid w:val="009B5713"/>
    <w:rsid w:val="009B740C"/>
    <w:rsid w:val="009C2AE2"/>
    <w:rsid w:val="009C2C5D"/>
    <w:rsid w:val="009C5549"/>
    <w:rsid w:val="009C70EB"/>
    <w:rsid w:val="009D2DA4"/>
    <w:rsid w:val="009D4EA1"/>
    <w:rsid w:val="009D6110"/>
    <w:rsid w:val="009E0976"/>
    <w:rsid w:val="009E0C69"/>
    <w:rsid w:val="009E172E"/>
    <w:rsid w:val="009E271D"/>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5EFD"/>
    <w:rsid w:val="00A369E8"/>
    <w:rsid w:val="00A36B69"/>
    <w:rsid w:val="00A36C70"/>
    <w:rsid w:val="00A3720C"/>
    <w:rsid w:val="00A37CCF"/>
    <w:rsid w:val="00A40B70"/>
    <w:rsid w:val="00A41F53"/>
    <w:rsid w:val="00A456CD"/>
    <w:rsid w:val="00A46E0D"/>
    <w:rsid w:val="00A5062A"/>
    <w:rsid w:val="00A531F5"/>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3238"/>
    <w:rsid w:val="00A861C5"/>
    <w:rsid w:val="00A911B6"/>
    <w:rsid w:val="00A92404"/>
    <w:rsid w:val="00A93393"/>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0BE3"/>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56EE"/>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0973"/>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018"/>
    <w:rsid w:val="00C215FD"/>
    <w:rsid w:val="00C2227D"/>
    <w:rsid w:val="00C2247C"/>
    <w:rsid w:val="00C27638"/>
    <w:rsid w:val="00C27C4A"/>
    <w:rsid w:val="00C345EE"/>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0F86"/>
    <w:rsid w:val="00C62413"/>
    <w:rsid w:val="00C644FA"/>
    <w:rsid w:val="00C648A9"/>
    <w:rsid w:val="00C66E2A"/>
    <w:rsid w:val="00C764DF"/>
    <w:rsid w:val="00C812E2"/>
    <w:rsid w:val="00C81C74"/>
    <w:rsid w:val="00C82454"/>
    <w:rsid w:val="00C8457A"/>
    <w:rsid w:val="00C84B1F"/>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A2D"/>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7A5"/>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6C07"/>
    <w:rsid w:val="00D7742A"/>
    <w:rsid w:val="00D77569"/>
    <w:rsid w:val="00D7757F"/>
    <w:rsid w:val="00D778BB"/>
    <w:rsid w:val="00D81F7B"/>
    <w:rsid w:val="00D826B9"/>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6F9E"/>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543EC"/>
    <w:rsid w:val="00E607CD"/>
    <w:rsid w:val="00E62427"/>
    <w:rsid w:val="00E63434"/>
    <w:rsid w:val="00E656C8"/>
    <w:rsid w:val="00E71244"/>
    <w:rsid w:val="00E71874"/>
    <w:rsid w:val="00E72990"/>
    <w:rsid w:val="00E72DA9"/>
    <w:rsid w:val="00E750EE"/>
    <w:rsid w:val="00E75371"/>
    <w:rsid w:val="00E768E9"/>
    <w:rsid w:val="00E8027D"/>
    <w:rsid w:val="00E93D42"/>
    <w:rsid w:val="00E93E82"/>
    <w:rsid w:val="00E93F40"/>
    <w:rsid w:val="00EA6500"/>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473"/>
    <w:rsid w:val="00FC58C9"/>
    <w:rsid w:val="00FC58E5"/>
    <w:rsid w:val="00FE5FE1"/>
    <w:rsid w:val="00FE5FFD"/>
    <w:rsid w:val="00FE6A5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qFormat/>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uiPriority w:val="99"/>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qFormat/>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uiPriority w:val="99"/>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uiPriority w:val="99"/>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qFormat/>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qFormat/>
    <w:rsid w:val="00CE7B69"/>
    <w:pPr>
      <w:keepNext/>
      <w:suppressAutoHyphens w:val="0"/>
      <w:jc w:val="both"/>
    </w:pPr>
    <w:rPr>
      <w:rFonts w:ascii="Arial" w:hAnsi="Arial" w:cs="Arial"/>
      <w:b/>
      <w:color w:val="00000A"/>
    </w:rPr>
  </w:style>
  <w:style w:type="paragraph" w:customStyle="1" w:styleId="Heading3">
    <w:name w:val="Heading 3"/>
    <w:basedOn w:val="a"/>
    <w:qFormat/>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 w:type="character" w:customStyle="1" w:styleId="1f1">
    <w:name w:val="Αριθμός σελίδας1"/>
    <w:basedOn w:val="a0"/>
    <w:qFormat/>
    <w:rsid w:val="0031214D"/>
  </w:style>
  <w:style w:type="paragraph" w:styleId="44">
    <w:name w:val="List Bullet 4"/>
    <w:basedOn w:val="a"/>
    <w:uiPriority w:val="99"/>
    <w:unhideWhenUsed/>
    <w:rsid w:val="0031214D"/>
    <w:pPr>
      <w:ind w:left="849" w:hanging="283"/>
      <w:contextualSpacing/>
    </w:pPr>
  </w:style>
  <w:style w:type="table" w:customStyle="1" w:styleId="TableNormal">
    <w:name w:val="Table Normal"/>
    <w:uiPriority w:val="2"/>
    <w:semiHidden/>
    <w:unhideWhenUsed/>
    <w:qFormat/>
    <w:rsid w:val="003121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214D"/>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character" w:customStyle="1" w:styleId="fontstyle01">
    <w:name w:val="fontstyle01"/>
    <w:basedOn w:val="a0"/>
    <w:rsid w:val="0031214D"/>
    <w:rPr>
      <w:rFonts w:ascii="Arial" w:hAnsi="Arial" w:cs="Arial" w:hint="default"/>
      <w:b w:val="0"/>
      <w:bCs w:val="0"/>
      <w:i w:val="0"/>
      <w:iCs w:val="0"/>
      <w:color w:val="000000"/>
      <w:sz w:val="20"/>
      <w:szCs w:val="20"/>
    </w:rPr>
  </w:style>
  <w:style w:type="character" w:customStyle="1" w:styleId="fontstyle21">
    <w:name w:val="fontstyle21"/>
    <w:basedOn w:val="a0"/>
    <w:rsid w:val="0031214D"/>
    <w:rPr>
      <w:rFonts w:ascii="Arial" w:hAnsi="Arial" w:cs="Arial" w:hint="default"/>
      <w:b/>
      <w:bCs/>
      <w:i w:val="0"/>
      <w:iCs w:val="0"/>
      <w:color w:val="000000"/>
      <w:sz w:val="20"/>
      <w:szCs w:val="20"/>
    </w:rPr>
  </w:style>
  <w:style w:type="character" w:customStyle="1" w:styleId="fontstyle31">
    <w:name w:val="fontstyle31"/>
    <w:basedOn w:val="a0"/>
    <w:rsid w:val="0031214D"/>
    <w:rPr>
      <w:rFonts w:ascii="Arial" w:hAnsi="Arial" w:cs="Arial" w:hint="default"/>
      <w:b w:val="0"/>
      <w:bCs w:val="0"/>
      <w:i/>
      <w:iCs/>
      <w:color w:val="000000"/>
      <w:sz w:val="20"/>
      <w:szCs w:val="20"/>
    </w:rPr>
  </w:style>
  <w:style w:type="character" w:customStyle="1" w:styleId="fontstyle41">
    <w:name w:val="fontstyle41"/>
    <w:basedOn w:val="a0"/>
    <w:rsid w:val="0031214D"/>
    <w:rPr>
      <w:rFonts w:ascii="Times New Roman" w:hAnsi="Times New Roman" w:cs="Times New Roman" w:hint="default"/>
      <w:b w:val="0"/>
      <w:bCs w:val="0"/>
      <w:i w:val="0"/>
      <w:iCs w:val="0"/>
      <w:color w:val="000000"/>
      <w:sz w:val="24"/>
      <w:szCs w:val="24"/>
    </w:rPr>
  </w:style>
  <w:style w:type="character" w:customStyle="1" w:styleId="fontstyle51">
    <w:name w:val="fontstyle51"/>
    <w:basedOn w:val="a0"/>
    <w:rsid w:val="0031214D"/>
    <w:rPr>
      <w:rFonts w:ascii="Arial" w:hAnsi="Arial" w:cs="Arial" w:hint="default"/>
      <w:b/>
      <w:bCs/>
      <w:i/>
      <w:iCs/>
      <w:color w:val="000000"/>
      <w:sz w:val="20"/>
      <w:szCs w:val="20"/>
    </w:rPr>
  </w:style>
  <w:style w:type="character" w:customStyle="1" w:styleId="fontstyle61">
    <w:name w:val="fontstyle61"/>
    <w:basedOn w:val="a0"/>
    <w:rsid w:val="0031214D"/>
    <w:rPr>
      <w:rFonts w:ascii="Symbol" w:hAnsi="Symbol" w:hint="default"/>
      <w:b w:val="0"/>
      <w:bCs w:val="0"/>
      <w:i w:val="0"/>
      <w:iCs w:val="0"/>
      <w:color w:val="000000"/>
      <w:sz w:val="20"/>
      <w:szCs w:val="20"/>
    </w:rPr>
  </w:style>
  <w:style w:type="paragraph" w:styleId="aff1">
    <w:name w:val="Title"/>
    <w:basedOn w:val="a"/>
    <w:link w:val="Char9"/>
    <w:uiPriority w:val="1"/>
    <w:qFormat/>
    <w:rsid w:val="0031214D"/>
    <w:pPr>
      <w:widowControl w:val="0"/>
      <w:suppressAutoHyphens w:val="0"/>
      <w:autoSpaceDE w:val="0"/>
      <w:autoSpaceDN w:val="0"/>
      <w:spacing w:before="10"/>
      <w:ind w:left="60"/>
    </w:pPr>
    <w:rPr>
      <w:lang w:eastAsia="en-US"/>
    </w:rPr>
  </w:style>
  <w:style w:type="character" w:customStyle="1" w:styleId="Char9">
    <w:name w:val="Τίτλος Char"/>
    <w:basedOn w:val="a0"/>
    <w:link w:val="aff1"/>
    <w:uiPriority w:val="1"/>
    <w:rsid w:val="0031214D"/>
    <w:rPr>
      <w:sz w:val="24"/>
      <w:szCs w:val="24"/>
      <w:lang w:eastAsia="en-US"/>
    </w:rPr>
  </w:style>
  <w:style w:type="paragraph" w:customStyle="1" w:styleId="240">
    <w:name w:val="Σώμα κείμενου 24"/>
    <w:basedOn w:val="a"/>
    <w:rsid w:val="008D5888"/>
    <w:rPr>
      <w:rFonts w:ascii="Arial" w:hAnsi="Arial" w:cs="Arial"/>
      <w:kern w:val="1"/>
      <w:szCs w:val="20"/>
      <w:lang w:eastAsia="el-GR"/>
    </w:rPr>
  </w:style>
  <w:style w:type="paragraph" w:customStyle="1" w:styleId="29">
    <w:name w:val="Παράγραφος λίστας2"/>
    <w:basedOn w:val="a"/>
    <w:rsid w:val="008D5888"/>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B4AB-790C-4826-ACC5-52AA61D2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976</Words>
  <Characters>5276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2024-02-09T06:23:00Z</cp:lastPrinted>
  <dcterms:created xsi:type="dcterms:W3CDTF">2024-02-22T10:41:00Z</dcterms:created>
  <dcterms:modified xsi:type="dcterms:W3CDTF">2024-02-23T07:10:00Z</dcterms:modified>
</cp:coreProperties>
</file>