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C53F18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C53F1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C53F18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C53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C53F1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C53F18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BA3D1F" w:rsidRPr="00C53F18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C53F1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C53F1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C53F18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C53F18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C53F18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C53F18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C53F18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C53F1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C53F18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C53F18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ED7F4D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F34F99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1280</w:t>
      </w:r>
    </w:p>
    <w:p w:rsidR="00AF4104" w:rsidRPr="00C53F18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C53F1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C53F18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C53F18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ED7F4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19</w:t>
      </w:r>
      <w:r w:rsidR="00E514E2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640B45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1D0CC5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AF4104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C53F18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C53F18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C53F18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C53F18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C53F18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C53F18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C53F18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C53F18">
        <w:rPr>
          <w:rFonts w:asciiTheme="minorHAnsi" w:hAnsiTheme="minorHAnsi" w:cstheme="minorHAnsi"/>
          <w:sz w:val="22"/>
          <w:szCs w:val="22"/>
        </w:rPr>
        <w:t>4</w:t>
      </w:r>
      <w:r w:rsidRPr="00C53F18">
        <w:rPr>
          <w:rFonts w:asciiTheme="minorHAnsi" w:hAnsiTheme="minorHAnsi" w:cstheme="minorHAnsi"/>
          <w:sz w:val="22"/>
          <w:szCs w:val="22"/>
        </w:rPr>
        <w:t>-</w:t>
      </w:r>
      <w:r w:rsidR="00BB3C4B" w:rsidRPr="00C53F18">
        <w:rPr>
          <w:rFonts w:asciiTheme="minorHAnsi" w:hAnsiTheme="minorHAnsi" w:cstheme="minorHAnsi"/>
          <w:sz w:val="22"/>
          <w:szCs w:val="22"/>
        </w:rPr>
        <w:t>3</w:t>
      </w:r>
      <w:r w:rsidRPr="00C53F18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C53F18">
        <w:rPr>
          <w:rFonts w:asciiTheme="minorHAnsi" w:hAnsiTheme="minorHAnsi" w:cstheme="minorHAnsi"/>
          <w:sz w:val="22"/>
          <w:szCs w:val="22"/>
        </w:rPr>
        <w:t>ΤΑΚΤ</w:t>
      </w:r>
      <w:r w:rsidR="00BB3C4B" w:rsidRPr="00C53F18">
        <w:rPr>
          <w:rFonts w:asciiTheme="minorHAnsi" w:hAnsiTheme="minorHAnsi" w:cstheme="minorHAnsi"/>
          <w:sz w:val="22"/>
          <w:szCs w:val="22"/>
        </w:rPr>
        <w:t>ΙΚ</w:t>
      </w:r>
      <w:r w:rsidR="00317077" w:rsidRPr="00C53F18">
        <w:rPr>
          <w:rFonts w:asciiTheme="minorHAnsi" w:hAnsiTheme="minorHAnsi" w:cstheme="minorHAnsi"/>
          <w:sz w:val="22"/>
          <w:szCs w:val="22"/>
        </w:rPr>
        <w:t>ΗΣ</w:t>
      </w:r>
      <w:r w:rsidR="00640B45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C53F18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C53F18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C53F18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C53F18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C53F18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53F18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C53F1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D7F4D">
        <w:rPr>
          <w:rFonts w:asciiTheme="minorHAnsi" w:hAnsiTheme="minorHAnsi" w:cstheme="minorHAnsi"/>
          <w:b/>
          <w:sz w:val="22"/>
          <w:szCs w:val="22"/>
          <w:u w:val="single"/>
        </w:rPr>
        <w:t>10</w:t>
      </w:r>
    </w:p>
    <w:p w:rsidR="00AF4104" w:rsidRPr="00C53F18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53F18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ED7F4D" w:rsidRPr="00A81BC3" w:rsidRDefault="00AF4104" w:rsidP="00ED7F4D">
      <w:pPr>
        <w:pStyle w:val="af6"/>
        <w:ind w:left="43"/>
        <w:rPr>
          <w:rStyle w:val="FontStyle17"/>
          <w:rFonts w:ascii="Arial" w:hAnsi="Arial" w:cs="Arial"/>
        </w:rPr>
      </w:pPr>
      <w:r w:rsidRPr="00C53F18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C53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C53F18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C53F18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D7F4D" w:rsidRPr="00ED7F4D">
        <w:rPr>
          <w:rStyle w:val="FontStyle17"/>
          <w:rFonts w:asciiTheme="minorHAnsi" w:eastAsia="Calibri" w:hAnsiTheme="minorHAnsi" w:cstheme="minorHAnsi"/>
          <w:b/>
          <w:spacing w:val="-3"/>
          <w:kern w:val="1"/>
          <w:highlight w:val="white"/>
          <w:shd w:val="clear" w:color="auto" w:fill="FFFFFF"/>
          <w:lang w:bidi="hi-IN"/>
        </w:rPr>
        <w:t xml:space="preserve">Απόφαση  συμμετοχής του Δήμου </w:t>
      </w:r>
      <w:proofErr w:type="spellStart"/>
      <w:r w:rsidR="00ED7F4D" w:rsidRPr="00ED7F4D">
        <w:rPr>
          <w:rStyle w:val="FontStyle17"/>
          <w:rFonts w:asciiTheme="minorHAnsi" w:eastAsia="Calibri" w:hAnsiTheme="minorHAnsi" w:cstheme="minorHAnsi"/>
          <w:b/>
          <w:spacing w:val="-3"/>
          <w:kern w:val="1"/>
          <w:highlight w:val="white"/>
          <w:shd w:val="clear" w:color="auto" w:fill="FFFFFF"/>
          <w:lang w:bidi="hi-IN"/>
        </w:rPr>
        <w:t>Λεβαδέων</w:t>
      </w:r>
      <w:proofErr w:type="spellEnd"/>
      <w:r w:rsidR="00ED7F4D" w:rsidRPr="00ED7F4D">
        <w:rPr>
          <w:rStyle w:val="FontStyle17"/>
          <w:rFonts w:asciiTheme="minorHAnsi" w:eastAsia="Calibri" w:hAnsiTheme="minorHAnsi" w:cstheme="minorHAnsi"/>
          <w:b/>
          <w:spacing w:val="-3"/>
          <w:kern w:val="1"/>
          <w:highlight w:val="white"/>
          <w:shd w:val="clear" w:color="auto" w:fill="FFFFFF"/>
          <w:lang w:bidi="hi-IN"/>
        </w:rPr>
        <w:t xml:space="preserve"> στην  Επιτροπή Διαχείρισης Προγράμματος (ΕΔΠ) </w:t>
      </w:r>
      <w:r w:rsidR="00ED7F4D" w:rsidRPr="00ED7F4D">
        <w:rPr>
          <w:rStyle w:val="FontStyle17"/>
          <w:rFonts w:asciiTheme="minorHAnsi" w:eastAsia="Calibri" w:hAnsiTheme="minorHAnsi" w:cstheme="minorHAnsi"/>
          <w:b/>
          <w:spacing w:val="-3"/>
          <w:kern w:val="1"/>
          <w:highlight w:val="white"/>
          <w:shd w:val="clear" w:color="auto" w:fill="FFFFFF"/>
          <w:lang w:val="en-US" w:bidi="hi-IN"/>
        </w:rPr>
        <w:t>LEADER</w:t>
      </w:r>
      <w:r w:rsidR="00ED7F4D" w:rsidRPr="00ED7F4D">
        <w:rPr>
          <w:rStyle w:val="FontStyle17"/>
          <w:rFonts w:asciiTheme="minorHAnsi" w:eastAsia="Calibri" w:hAnsiTheme="minorHAnsi" w:cstheme="minorHAnsi"/>
          <w:b/>
          <w:spacing w:val="-3"/>
          <w:kern w:val="1"/>
          <w:highlight w:val="white"/>
          <w:shd w:val="clear" w:color="auto" w:fill="FFFFFF"/>
          <w:lang w:bidi="hi-IN"/>
        </w:rPr>
        <w:t xml:space="preserve"> 2023-2027, που θα υλοποιηθεί στην περιοχή Παρνασσού-Οίτης από την Αναπτυξιακή Ανώνυμη Εταιρεία</w:t>
      </w:r>
      <w:r w:rsidR="00ED7F4D">
        <w:rPr>
          <w:rStyle w:val="FontStyle17"/>
          <w:rFonts w:asciiTheme="minorHAnsi" w:eastAsia="Calibri" w:hAnsiTheme="minorHAnsi" w:cstheme="minorHAnsi"/>
          <w:spacing w:val="-3"/>
          <w:kern w:val="1"/>
          <w:highlight w:val="white"/>
          <w:shd w:val="clear" w:color="auto" w:fill="FFFFFF"/>
          <w:lang w:bidi="hi-IN"/>
        </w:rPr>
        <w:t xml:space="preserve">  </w:t>
      </w:r>
      <w:r w:rsidR="00ED7F4D" w:rsidRPr="00A81BC3"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“ΟΡΓΑΝΙΣΜΟΣ ΑΝΑΠΤΥΞΗΣ ΣΤΕΡΕΑΣ ΕΛΛΑΔΑΣ”  (ΟΑΣΕ ΑΑΕ)</w:t>
      </w:r>
      <w:r w:rsidR="00ED7F4D" w:rsidRPr="00A81BC3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</w:t>
      </w:r>
      <w:r w:rsidR="00ED7F4D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257ACC" w:rsidRPr="00257ACC" w:rsidRDefault="00257ACC" w:rsidP="00D20FB2">
      <w:pPr>
        <w:tabs>
          <w:tab w:val="left" w:pos="6237"/>
        </w:tabs>
        <w:snapToGrid w:val="0"/>
        <w:ind w:left="43"/>
        <w:rPr>
          <w:rFonts w:asciiTheme="minorHAnsi" w:hAnsiTheme="minorHAnsi" w:cstheme="minorHAnsi"/>
          <w:b/>
        </w:rPr>
      </w:pPr>
    </w:p>
    <w:p w:rsidR="00BA3D1F" w:rsidRPr="00C53F18" w:rsidRDefault="00BA3D1F" w:rsidP="00D20FB2">
      <w:pPr>
        <w:keepNext/>
        <w:tabs>
          <w:tab w:val="left" w:pos="6237"/>
        </w:tabs>
        <w:snapToGri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20AF1" w:rsidRPr="00C53F18" w:rsidRDefault="00BA29FC" w:rsidP="00F34F99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 w:rsidR="007920D0" w:rsidRPr="00C53F18">
        <w:rPr>
          <w:rStyle w:val="FontStyle17"/>
          <w:rFonts w:asciiTheme="minorHAnsi" w:eastAsia="Calibri" w:hAnsiTheme="minorHAnsi" w:cstheme="minorHAnsi"/>
          <w:spacing w:val="-3"/>
        </w:rPr>
        <w:t>1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7</w:t>
      </w:r>
      <w:r w:rsidRPr="00C53F18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Ιανουαρίου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202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4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, ημέρα  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Τετάρτη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>: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0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0 </w:t>
      </w:r>
      <w:proofErr w:type="spellStart"/>
      <w:r w:rsidRPr="00C53F18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C53F18">
        <w:rPr>
          <w:rFonts w:asciiTheme="minorHAnsi" w:hAnsiTheme="minorHAnsi" w:cstheme="minorHAnsi"/>
          <w:sz w:val="22"/>
          <w:szCs w:val="22"/>
        </w:rPr>
        <w:t xml:space="preserve">  ,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συνήλθε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δια ζώσης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σε </w:t>
      </w:r>
      <w:r w:rsidRPr="00C53F18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BB3C4B" w:rsidRPr="00C53F18">
        <w:rPr>
          <w:rStyle w:val="FontStyle17"/>
          <w:rFonts w:asciiTheme="minorHAnsi" w:eastAsia="Calibri" w:hAnsiTheme="minorHAnsi" w:cstheme="minorHAnsi"/>
          <w:b/>
          <w:spacing w:val="-3"/>
        </w:rPr>
        <w:t>τακτική</w:t>
      </w:r>
      <w:r w:rsidRPr="00C53F18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>συνεδρίαση το Δημοτικό Συμβούλιο του Δήμου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,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μετά </w:t>
      </w:r>
      <w:r w:rsidRPr="00C53F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την</w:t>
      </w:r>
      <w:r w:rsidR="00755D86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BB3C4B" w:rsidRPr="00C53F18">
        <w:rPr>
          <w:rStyle w:val="FontStyle17"/>
          <w:rFonts w:asciiTheme="minorHAnsi" w:eastAsia="Calibri" w:hAnsiTheme="minorHAnsi" w:cstheme="minorHAnsi"/>
          <w:spacing w:val="-3"/>
        </w:rPr>
        <w:t>809/12-1-2024</w:t>
      </w:r>
      <w:r w:rsidR="00755D86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     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έγγραφη πρόσκληση της Προέδρου του Δημοτικού Συμβούλου </w:t>
      </w:r>
      <w:proofErr w:type="spellStart"/>
      <w:r w:rsidRPr="00C53F18">
        <w:rPr>
          <w:rStyle w:val="FontStyle17"/>
          <w:rFonts w:asciiTheme="minorHAnsi" w:eastAsia="Calibri" w:hAnsiTheme="minorHAnsi" w:cstheme="minorHAnsi"/>
          <w:spacing w:val="-3"/>
        </w:rPr>
        <w:t>κας.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Χέβα</w:t>
      </w:r>
      <w:proofErr w:type="spellEnd"/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>)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, </w:t>
      </w:r>
      <w:r w:rsidR="002B37DD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</w:t>
      </w:r>
      <w:r w:rsidR="00F20AF1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 (αντικατάσταση του άρθρου  67 του Ν.3852/2010)</w:t>
      </w:r>
      <w:r w:rsidR="00F20AF1"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A29FC" w:rsidRPr="00C53F18" w:rsidRDefault="002B37DD" w:rsidP="00F34F99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3F18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="00BA29FC"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0AF1" w:rsidRPr="00C53F18">
        <w:rPr>
          <w:rStyle w:val="FontStyle17"/>
          <w:rFonts w:asciiTheme="minorHAnsi" w:eastAsia="Calibri" w:hAnsiTheme="minorHAnsi" w:cstheme="minorHAnsi"/>
          <w:spacing w:val="-3"/>
        </w:rPr>
        <w:t>2023</w:t>
      </w:r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«Αναμόρφωση του συστήματος διακυβέρνησης ΟΤΑ </w:t>
      </w:r>
      <w:proofErr w:type="spellStart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="00317077" w:rsidRPr="00C53F18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ED53E8" w:rsidRPr="00C53F18" w:rsidRDefault="00ED53E8" w:rsidP="00D20FB2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C53F18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C53F18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23 δημοτικοί σύμβουλοι  :</w:t>
      </w:r>
    </w:p>
    <w:p w:rsidR="00ED53E8" w:rsidRPr="00C53F18" w:rsidRDefault="00ED53E8" w:rsidP="00D20FB2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3E8" w:rsidRPr="00C53F18" w:rsidRDefault="00ED53E8" w:rsidP="00D20FB2">
      <w:pPr>
        <w:ind w:left="426" w:hanging="709"/>
        <w:rPr>
          <w:rFonts w:asciiTheme="minorHAnsi" w:hAnsiTheme="minorHAnsi" w:cstheme="minorHAnsi"/>
          <w:sz w:val="22"/>
          <w:szCs w:val="22"/>
        </w:rPr>
      </w:pPr>
      <w:r w:rsidRPr="00C53F18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C53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παρευρέθηκαν </w:t>
            </w:r>
          </w:p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 (απών 4</w:t>
            </w:r>
            <w:r w:rsidRPr="00C53F1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ΓΕΡΟΝΙΚΟΛΟΥ ΛΑΜΠΡΙΝΗ   (απούσα 8,9ΘΗΔ)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Pr="00C53F1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3E8" w:rsidRPr="00C53F18" w:rsidTr="00B242F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53E8" w:rsidRPr="00C53F18" w:rsidRDefault="00ED53E8" w:rsidP="00D20FB2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53E8" w:rsidRDefault="00ED53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ΚΟΤΡΟΓΙΑΝΝΟΣ ΓΕΩΡΓΙΟΣ   (απών 8,9ΘΗΔ)</w:t>
            </w:r>
          </w:p>
          <w:p w:rsidR="00257ACC" w:rsidRDefault="00257ACC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7ACC" w:rsidRDefault="00257ACC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7ACC" w:rsidRPr="00C53F18" w:rsidRDefault="00257ACC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ED53E8" w:rsidRPr="00C53F18" w:rsidRDefault="00ED53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53E8" w:rsidRPr="00C53F18" w:rsidRDefault="00ED53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7ACC" w:rsidRDefault="00257ACC" w:rsidP="00D20FB2">
      <w:pPr>
        <w:pStyle w:val="a5"/>
        <w:spacing w:before="1"/>
        <w:rPr>
          <w:rFonts w:asciiTheme="minorHAnsi" w:eastAsia="Calibri" w:hAnsiTheme="minorHAnsi" w:cstheme="minorHAnsi"/>
          <w:szCs w:val="22"/>
        </w:rPr>
      </w:pPr>
    </w:p>
    <w:p w:rsidR="00F20AF1" w:rsidRPr="00C53F18" w:rsidRDefault="00F20AF1" w:rsidP="00D20FB2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C53F18">
        <w:rPr>
          <w:rFonts w:asciiTheme="minorHAnsi" w:eastAsia="Calibri" w:hAnsiTheme="minorHAnsi" w:cstheme="minorHAnsi"/>
          <w:szCs w:val="22"/>
        </w:rPr>
        <w:t xml:space="preserve">  </w:t>
      </w:r>
      <w:r w:rsidRPr="00C53F18">
        <w:rPr>
          <w:rFonts w:asciiTheme="minorHAnsi" w:hAnsiTheme="minorHAnsi" w:cstheme="minorHAnsi"/>
          <w:szCs w:val="22"/>
        </w:rPr>
        <w:t>Στη</w:t>
      </w:r>
      <w:r w:rsidRPr="00C53F18">
        <w:rPr>
          <w:rFonts w:asciiTheme="minorHAnsi" w:hAnsiTheme="minorHAnsi" w:cstheme="minorHAnsi"/>
          <w:spacing w:val="-2"/>
          <w:szCs w:val="22"/>
        </w:rPr>
        <w:t xml:space="preserve"> </w:t>
      </w:r>
      <w:r w:rsidRPr="00C53F18">
        <w:rPr>
          <w:rFonts w:asciiTheme="minorHAnsi" w:hAnsiTheme="minorHAnsi" w:cstheme="minorHAnsi"/>
          <w:szCs w:val="22"/>
        </w:rPr>
        <w:t>συνεδρίαση</w:t>
      </w:r>
      <w:r w:rsidRPr="00C53F18">
        <w:rPr>
          <w:rFonts w:asciiTheme="minorHAnsi" w:hAnsiTheme="minorHAnsi" w:cstheme="minorHAnsi"/>
          <w:spacing w:val="-1"/>
          <w:szCs w:val="22"/>
        </w:rPr>
        <w:t xml:space="preserve"> </w:t>
      </w:r>
      <w:r w:rsidRPr="00C53F18">
        <w:rPr>
          <w:rFonts w:asciiTheme="minorHAnsi" w:hAnsiTheme="minorHAnsi" w:cstheme="minorHAnsi"/>
          <w:szCs w:val="22"/>
        </w:rPr>
        <w:t>παρευρέθηκε</w:t>
      </w:r>
      <w:r w:rsidRPr="00C53F18">
        <w:rPr>
          <w:rFonts w:asciiTheme="minorHAnsi" w:hAnsiTheme="minorHAnsi" w:cstheme="minorHAnsi"/>
          <w:spacing w:val="-1"/>
          <w:szCs w:val="22"/>
        </w:rPr>
        <w:t xml:space="preserve"> </w:t>
      </w:r>
      <w:r w:rsidRPr="00C53F18">
        <w:rPr>
          <w:rFonts w:asciiTheme="minorHAnsi" w:hAnsiTheme="minorHAnsi" w:cstheme="minorHAnsi"/>
          <w:szCs w:val="22"/>
        </w:rPr>
        <w:t>ο</w:t>
      </w:r>
      <w:r w:rsidRPr="00C53F18">
        <w:rPr>
          <w:rFonts w:asciiTheme="minorHAnsi" w:hAnsiTheme="minorHAnsi" w:cstheme="minorHAnsi"/>
          <w:spacing w:val="-4"/>
          <w:szCs w:val="22"/>
        </w:rPr>
        <w:t xml:space="preserve"> </w:t>
      </w:r>
      <w:r w:rsidR="007F16EE" w:rsidRPr="00C53F18">
        <w:rPr>
          <w:rFonts w:asciiTheme="minorHAnsi" w:hAnsiTheme="minorHAnsi" w:cstheme="minorHAnsi"/>
          <w:spacing w:val="-4"/>
          <w:szCs w:val="22"/>
        </w:rPr>
        <w:t xml:space="preserve"> προσκληθείς  </w:t>
      </w:r>
      <w:r w:rsidRPr="00C53F18">
        <w:rPr>
          <w:rFonts w:asciiTheme="minorHAnsi" w:hAnsiTheme="minorHAnsi" w:cstheme="minorHAnsi"/>
          <w:szCs w:val="22"/>
        </w:rPr>
        <w:t>δήμαρχος</w:t>
      </w:r>
      <w:r w:rsidRPr="00C53F18">
        <w:rPr>
          <w:rFonts w:asciiTheme="minorHAnsi" w:hAnsiTheme="minorHAnsi" w:cstheme="minorHAnsi"/>
          <w:spacing w:val="-2"/>
          <w:szCs w:val="22"/>
        </w:rPr>
        <w:t xml:space="preserve"> </w:t>
      </w:r>
      <w:r w:rsidR="007F16EE" w:rsidRPr="00C53F18">
        <w:rPr>
          <w:rFonts w:asciiTheme="minorHAnsi" w:hAnsiTheme="minorHAnsi" w:cstheme="minorHAnsi"/>
          <w:szCs w:val="22"/>
        </w:rPr>
        <w:t xml:space="preserve"> </w:t>
      </w:r>
      <w:r w:rsidRPr="00C53F1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C53F1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C53F18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B771FD" w:rsidRPr="00C53F18" w:rsidRDefault="00B771FD" w:rsidP="00D20FB2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BA3D1F" w:rsidRPr="00C53F18" w:rsidRDefault="00BB3C4B" w:rsidP="008F5B5E">
      <w:pPr>
        <w:shd w:val="clear" w:color="auto" w:fill="FFFFFF"/>
        <w:spacing w:before="120" w:after="120" w:line="360" w:lineRule="auto"/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 w:rsidRPr="00C53F18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="00ED3F83" w:rsidRPr="00C53F18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="00ED3F83" w:rsidRPr="00C53F18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</w:t>
      </w:r>
      <w:r w:rsidRPr="00C53F18">
        <w:rPr>
          <w:rFonts w:asciiTheme="minorHAnsi" w:hAnsiTheme="minorHAnsi" w:cstheme="minorHAnsi"/>
          <w:sz w:val="22"/>
          <w:szCs w:val="22"/>
        </w:rPr>
        <w:t>εισηγούμενη το</w:t>
      </w:r>
      <w:r w:rsidR="00ED7F4D">
        <w:rPr>
          <w:rFonts w:asciiTheme="minorHAnsi" w:hAnsiTheme="minorHAnsi" w:cstheme="minorHAnsi"/>
          <w:sz w:val="22"/>
          <w:szCs w:val="22"/>
        </w:rPr>
        <w:t xml:space="preserve"> 6</w:t>
      </w:r>
      <w:r w:rsidR="00257ACC">
        <w:rPr>
          <w:rFonts w:asciiTheme="minorHAnsi" w:hAnsiTheme="minorHAnsi" w:cstheme="minorHAnsi"/>
          <w:sz w:val="22"/>
          <w:szCs w:val="22"/>
        </w:rPr>
        <w:t>5</w:t>
      </w:r>
      <w:r w:rsidRPr="00C53F18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C53F18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C53F18">
        <w:rPr>
          <w:rStyle w:val="FontStyle17"/>
          <w:rFonts w:asciiTheme="minorHAnsi" w:eastAsia="Calibri" w:hAnsiTheme="minorHAnsi" w:cstheme="minorHAnsi"/>
          <w:spacing w:val="-3"/>
        </w:rPr>
        <w:t>809/12-1-</w:t>
      </w:r>
      <w:r w:rsidR="00BA3D1F" w:rsidRPr="00C53F18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η Πρόεδρος  </w:t>
      </w:r>
      <w:r w:rsidR="00BA3D1F" w:rsidRPr="00C53F18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C53F18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</w:t>
      </w:r>
      <w:r w:rsidR="002C0378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7</w:t>
      </w:r>
      <w:r w:rsidR="00ED7F4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 w:rsidR="00257AC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3</w:t>
      </w:r>
      <w:r w:rsidR="002C0378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/11-1-2024</w:t>
      </w:r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εισήγηση της Δ/</w:t>
      </w:r>
      <w:proofErr w:type="spellStart"/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BA3D1F" w:rsidRPr="00C53F1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Διοικητικών Υπηρεσιών του Δήμου σύμφωνα με την οποία:</w:t>
      </w:r>
    </w:p>
    <w:p w:rsidR="00ED7F4D" w:rsidRPr="00ED7F4D" w:rsidRDefault="008F5B5E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    </w:t>
      </w:r>
      <w:r w:rsidR="00ED7F4D"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Η Ανώνυμη Αναπτυξιακή Εταιρεία «ΟΡΓΑΝΙΣΜΟΣ ΑΝΑΠΤΥΞΗΣ ΣΤΕΡΕΑΣ ΕΛΛΑΔΑΣ » με το με</w:t>
      </w:r>
    </w:p>
    <w:p w:rsidR="00ED7F4D" w:rsidRPr="00ED7F4D" w:rsidRDefault="00ED7F4D" w:rsidP="008F780E">
      <w:pPr>
        <w:tabs>
          <w:tab w:val="left" w:pos="8505"/>
        </w:tabs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αρ. </w:t>
      </w:r>
      <w:proofErr w:type="spellStart"/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πρωτ</w:t>
      </w:r>
      <w:proofErr w:type="spellEnd"/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. 3ΔΠ /4.1.2024 έγγραφό της , καλεί το Δήμο </w:t>
      </w:r>
      <w:proofErr w:type="spellStart"/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Λεβαδέων</w:t>
      </w:r>
      <w:proofErr w:type="spellEnd"/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να ορίσει εκπρόσωπο του</w:t>
      </w:r>
    </w:p>
    <w:p w:rsidR="00ED7F4D" w:rsidRPr="00ED7F4D" w:rsidRDefault="00ED7F4D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Δήμου , με τον αναπληρωτή του στην Επιτροπή Διαχείρισης Προγράμματος (ΕΔΠ) </w:t>
      </w:r>
      <w:proofErr w:type="spellStart"/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lEADER</w:t>
      </w:r>
      <w:proofErr w:type="spellEnd"/>
    </w:p>
    <w:p w:rsidR="00ED7F4D" w:rsidRPr="00ED7F4D" w:rsidRDefault="00ED7F4D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2023-2027 .</w:t>
      </w:r>
    </w:p>
    <w:p w:rsidR="00ED7F4D" w:rsidRPr="00ED7F4D" w:rsidRDefault="008F5B5E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      </w:t>
      </w:r>
      <w:r w:rsidR="00ED7F4D"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O Δήμος </w:t>
      </w:r>
      <w:proofErr w:type="spellStart"/>
      <w:r w:rsidR="00ED7F4D"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Λεβαδέων</w:t>
      </w:r>
      <w:proofErr w:type="spellEnd"/>
      <w:r w:rsidR="00ED7F4D"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συμμετέχει στο πρόγραμμα LEADER 2023-2027 που θα υλοποιηθεί στη</w:t>
      </w:r>
    </w:p>
    <w:p w:rsidR="00ED7F4D" w:rsidRPr="00ED7F4D" w:rsidRDefault="00ED7F4D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περιοχή Παρνασσού - Οίτης από την Αναπτυξιακή Ανώνυμη Εταιρεία «ΟΡΓΑΝΙΣΜΟΣ</w:t>
      </w:r>
    </w:p>
    <w:p w:rsidR="00ED7F4D" w:rsidRPr="00ED7F4D" w:rsidRDefault="00ED7F4D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lastRenderedPageBreak/>
        <w:t>ΑΝΑΠΤΥΞΗΣ ΣΤΕΡΕΑΣ ΕΛΛΑΔΑΣ» (ΟΑΣΕ ΑΑΕ).</w:t>
      </w:r>
    </w:p>
    <w:p w:rsidR="00ED7F4D" w:rsidRPr="00ED7F4D" w:rsidRDefault="00ED7F4D" w:rsidP="008F5B5E">
      <w:pPr>
        <w:spacing w:before="120" w:after="120" w:line="360" w:lineRule="auto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Για την εφαρμογή του προγράμματος αυτού, προβλέπεται σύμφωνα με το πρόγραμμα</w:t>
      </w:r>
      <w:r w:rsidR="008F5B5E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LEADER Επιτροπή Διαχείρισης Προγράμματος (ΕΔΠ) LEADER 2023-2027 στην οποία ο Δήμος</w:t>
      </w:r>
      <w:r w:rsidR="008F780E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μας, καλείται να ορίσει εκπρόσωπο και αναπληρωτή αυτού.</w:t>
      </w:r>
    </w:p>
    <w:p w:rsidR="00ED7F4D" w:rsidRPr="00ED7F4D" w:rsidRDefault="008F780E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  </w:t>
      </w:r>
      <w:r w:rsidR="00ED7F4D"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Σύμφωνα με το ενημερωτικό σημείωμα που απέστειλε ο Ο.Α.Σ.Ε :</w:t>
      </w:r>
    </w:p>
    <w:p w:rsidR="00ED7F4D" w:rsidRPr="00ED7F4D" w:rsidRDefault="008F780E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    </w:t>
      </w:r>
      <w:r w:rsidR="00ED7F4D"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1. Η Επιτροπή Διαχείρισης Προγράμματος (ΕΔΠ) LEADER 2023-2027 δημιουργείται για το</w:t>
      </w:r>
    </w:p>
    <w:p w:rsidR="00ED7F4D" w:rsidRPr="00ED7F4D" w:rsidRDefault="00ED7F4D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Πρόγραμμα LEADER 2023-2027 και απαρτίζεται από 11 φορείς (5 ΟΤΑ + 6 φορείς του Ιδιωτικού</w:t>
      </w:r>
    </w:p>
    <w:p w:rsidR="00ED7F4D" w:rsidRPr="00ED7F4D" w:rsidRDefault="00ED7F4D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τομέα). Η σύνθεση αυτή με πλειοψηφία των φορέων του Ιδιωτικού τομέα προβλέπεται από</w:t>
      </w:r>
    </w:p>
    <w:p w:rsidR="00ED7F4D" w:rsidRPr="00ED7F4D" w:rsidRDefault="00ED7F4D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τους κανονισμούς του LEADER, διότι το Πρόγραμμα δίνει προτεραιότητα στον ιδιωτικό</w:t>
      </w:r>
      <w:r w:rsidR="008F780E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</w:t>
      </w:r>
    </w:p>
    <w:p w:rsidR="00ED7F4D" w:rsidRPr="00ED7F4D" w:rsidRDefault="00ED7F4D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τομέα. Άλλωστε και η κατανομή των πόρων προβλέπεται σε ποσοστό τουλάχιστον 60% στον</w:t>
      </w:r>
    </w:p>
    <w:p w:rsidR="00ED7F4D" w:rsidRPr="00ED7F4D" w:rsidRDefault="00ED7F4D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ιδιωτικό τομέα.</w:t>
      </w:r>
    </w:p>
    <w:p w:rsidR="00ED7F4D" w:rsidRPr="00ED7F4D" w:rsidRDefault="008F780E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     </w:t>
      </w:r>
      <w:r w:rsidR="00ED7F4D"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2. Το LEADER 2023-2027 της ΟΤΔ ΟΑΣΕ ΑΑΕ εγκρίθηκε στις 10-11-2023 από το ΥΠΑΑΤ, με</w:t>
      </w:r>
    </w:p>
    <w:p w:rsidR="00ED7F4D" w:rsidRPr="00ED7F4D" w:rsidRDefault="00ED7F4D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κατανομή 4.090.000,00€ σε Δημόσια Δαπάνη. Η πρόταση του ΟΑΣΕ πήρε τη βαθμολογία 87,30</w:t>
      </w:r>
    </w:p>
    <w:p w:rsidR="00ED7F4D" w:rsidRPr="00ED7F4D" w:rsidRDefault="00ED7F4D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και κατατάχθηκε 6η ανάμεσα σε 50 προγράμματα LEADER όλης της Ελλάδας. Η εφαρμογή του</w:t>
      </w:r>
    </w:p>
    <w:p w:rsidR="00ED7F4D" w:rsidRPr="00ED7F4D" w:rsidRDefault="00ED7F4D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προγράμματος απαιτεί χρόνο, διότι πρέπει να γίνει αναπροσαρμογή στα ποσά της έγκρισης,</w:t>
      </w:r>
    </w:p>
    <w:p w:rsidR="00ED7F4D" w:rsidRPr="00ED7F4D" w:rsidRDefault="00ED7F4D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να φτιαχτεί από το ΥΠΑΑΤ το πλαίσιο εφαρμογής και διαχείρισης, τα σχέδια προκηρύξεων</w:t>
      </w:r>
    </w:p>
    <w:p w:rsidR="00ED7F4D" w:rsidRPr="00ED7F4D" w:rsidRDefault="00ED7F4D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των δράσεων και λοιπές διαδικασίες από τους συναρμόδιους φορείς. Για το πρόγραμμα</w:t>
      </w:r>
    </w:p>
    <w:p w:rsidR="00ED7F4D" w:rsidRPr="00ED7F4D" w:rsidRDefault="00ED7F4D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LEADER 2023-2027 θα έχουμε την δυνατότητα πληρέστερης ενημέρωσης, όταν ολοκληρωθούν</w:t>
      </w:r>
    </w:p>
    <w:p w:rsidR="00ED7F4D" w:rsidRPr="00ED7F4D" w:rsidRDefault="00ED7F4D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οι ανωτέρω διαδικασίες. Ενημέρωση μπορείτε να λαμβάνεται από το δικτυακό τόπο του</w:t>
      </w:r>
    </w:p>
    <w:p w:rsidR="008C5480" w:rsidRPr="00E24ECD" w:rsidRDefault="00ED7F4D" w:rsidP="008F780E">
      <w:pPr>
        <w:spacing w:before="120" w:after="120"/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</w:pPr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ΟΑΣΕ (</w:t>
      </w:r>
      <w:proofErr w:type="spellStart"/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>www.oase.com.gr</w:t>
      </w:r>
      <w:proofErr w:type="spellEnd"/>
      <w:r w:rsidRPr="00ED7F4D">
        <w:rPr>
          <w:rFonts w:asciiTheme="minorHAnsi" w:hAnsiTheme="minorHAnsi" w:cstheme="minorHAnsi"/>
          <w:iCs/>
          <w:color w:val="000000"/>
          <w:kern w:val="1"/>
          <w:sz w:val="22"/>
          <w:szCs w:val="22"/>
          <w:lang w:eastAsia="zh-CN"/>
        </w:rPr>
        <w:t xml:space="preserve"> ) όπου αναρτώνται οι σχετικές ενέργειες του προγράμματος.</w:t>
      </w:r>
    </w:p>
    <w:p w:rsidR="00ED7F4D" w:rsidRPr="00ED7F4D" w:rsidRDefault="00BD645C" w:rsidP="008F780E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ED7F4D" w:rsidRPr="00ED7F4D">
        <w:rPr>
          <w:rFonts w:asciiTheme="minorHAnsi" w:hAnsiTheme="minorHAnsi" w:cstheme="minorHAnsi"/>
          <w:sz w:val="22"/>
          <w:szCs w:val="22"/>
        </w:rPr>
        <w:t>Κατόπιν των ανωτέρω καλείται το Δημοτικό Συμβούλιο να αποφασίσει για τον ορισμό</w:t>
      </w:r>
    </w:p>
    <w:p w:rsidR="00ED7F4D" w:rsidRPr="00ED7F4D" w:rsidRDefault="00ED7F4D" w:rsidP="008F780E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D7F4D">
        <w:rPr>
          <w:rFonts w:asciiTheme="minorHAnsi" w:hAnsiTheme="minorHAnsi" w:cstheme="minorHAnsi"/>
          <w:sz w:val="22"/>
          <w:szCs w:val="22"/>
        </w:rPr>
        <w:t>εκπροσώπου του Δήμου, με τον αναπληρωτή του , στην Επιτροπή Διαχείρισης</w:t>
      </w:r>
    </w:p>
    <w:p w:rsidR="00ED7F4D" w:rsidRPr="00ED7F4D" w:rsidRDefault="00ED7F4D" w:rsidP="008F780E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D7F4D">
        <w:rPr>
          <w:rFonts w:asciiTheme="minorHAnsi" w:hAnsiTheme="minorHAnsi" w:cstheme="minorHAnsi"/>
          <w:sz w:val="22"/>
          <w:szCs w:val="22"/>
        </w:rPr>
        <w:t xml:space="preserve">Προγράμματος (ΕΔΠ) </w:t>
      </w:r>
      <w:r w:rsidRPr="00ED7F4D">
        <w:rPr>
          <w:rFonts w:asciiTheme="minorHAnsi" w:hAnsiTheme="minorHAnsi" w:cstheme="minorHAnsi"/>
          <w:sz w:val="22"/>
          <w:szCs w:val="22"/>
          <w:lang w:val="en-US"/>
        </w:rPr>
        <w:t>LEADER</w:t>
      </w:r>
      <w:r w:rsidRPr="00ED7F4D">
        <w:rPr>
          <w:rFonts w:asciiTheme="minorHAnsi" w:hAnsiTheme="minorHAnsi" w:cstheme="minorHAnsi"/>
          <w:sz w:val="22"/>
          <w:szCs w:val="22"/>
        </w:rPr>
        <w:t xml:space="preserve"> 2023-2027 που θα υλοποιηθεί στην περιοχή Παρνασσού - Οίτης</w:t>
      </w:r>
    </w:p>
    <w:p w:rsidR="00ED7F4D" w:rsidRPr="00ED7F4D" w:rsidRDefault="00ED7F4D" w:rsidP="008F780E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D7F4D">
        <w:rPr>
          <w:rFonts w:asciiTheme="minorHAnsi" w:hAnsiTheme="minorHAnsi" w:cstheme="minorHAnsi"/>
          <w:sz w:val="22"/>
          <w:szCs w:val="22"/>
        </w:rPr>
        <w:t>από την Αναπτυξιακή Ανώνυμη Εταιρεία «ΟΡΓΑΝΙΣΜΟΣ ΑΝΑΠΤΥΞΗΣ ΣΤΕΡΕΑΣ ΕΛΛΑΔΑΣ»</w:t>
      </w:r>
    </w:p>
    <w:p w:rsidR="00ED7F4D" w:rsidRDefault="00ED7F4D" w:rsidP="008F780E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D7F4D">
        <w:rPr>
          <w:rFonts w:asciiTheme="minorHAnsi" w:hAnsiTheme="minorHAnsi" w:cstheme="minorHAnsi"/>
          <w:sz w:val="22"/>
          <w:szCs w:val="22"/>
        </w:rPr>
        <w:t>(ΟΑΣΕ ΑΑΕ)</w:t>
      </w:r>
      <w:r w:rsidR="008F78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780E" w:rsidRPr="00C53F18" w:rsidRDefault="008F5B5E" w:rsidP="008F78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8F780E" w:rsidRPr="00C53F18">
        <w:rPr>
          <w:rFonts w:asciiTheme="minorHAnsi" w:hAnsiTheme="minorHAnsi" w:cstheme="minorHAnsi"/>
          <w:sz w:val="22"/>
          <w:szCs w:val="22"/>
        </w:rPr>
        <w:t xml:space="preserve">Στη συνέχεια ο κ. Δήμαρχος πρότεινε να οριστεί ο ίδιος  εκπρόσωπος του Δήμου </w:t>
      </w:r>
      <w:proofErr w:type="spellStart"/>
      <w:r w:rsidR="008F780E" w:rsidRPr="00C53F18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8F780E" w:rsidRPr="00C53F18">
        <w:rPr>
          <w:rFonts w:asciiTheme="minorHAnsi" w:hAnsiTheme="minorHAnsi" w:cstheme="minorHAnsi"/>
          <w:sz w:val="22"/>
          <w:szCs w:val="22"/>
        </w:rPr>
        <w:t xml:space="preserve">  και αναπληρωτής του  πρότεινε να είναι </w:t>
      </w:r>
      <w:r w:rsidR="008F780E">
        <w:rPr>
          <w:rFonts w:asciiTheme="minorHAnsi" w:hAnsiTheme="minorHAnsi" w:cstheme="minorHAnsi"/>
          <w:sz w:val="22"/>
          <w:szCs w:val="22"/>
        </w:rPr>
        <w:t xml:space="preserve">η </w:t>
      </w:r>
      <w:r w:rsidR="008F780E" w:rsidRPr="00C53F18">
        <w:rPr>
          <w:rFonts w:asciiTheme="minorHAnsi" w:hAnsiTheme="minorHAnsi" w:cstheme="minorHAnsi"/>
          <w:sz w:val="22"/>
          <w:szCs w:val="22"/>
        </w:rPr>
        <w:t xml:space="preserve"> δημοτικ</w:t>
      </w:r>
      <w:r w:rsidR="008F780E">
        <w:rPr>
          <w:rFonts w:asciiTheme="minorHAnsi" w:hAnsiTheme="minorHAnsi" w:cstheme="minorHAnsi"/>
          <w:sz w:val="22"/>
          <w:szCs w:val="22"/>
        </w:rPr>
        <w:t>ή</w:t>
      </w:r>
      <w:r w:rsidR="008F780E" w:rsidRPr="00C53F18">
        <w:rPr>
          <w:rFonts w:asciiTheme="minorHAnsi" w:hAnsiTheme="minorHAnsi" w:cstheme="minorHAnsi"/>
          <w:sz w:val="22"/>
          <w:szCs w:val="22"/>
        </w:rPr>
        <w:t xml:space="preserve"> σύμβουλος κ</w:t>
      </w:r>
      <w:r w:rsidR="008F780E">
        <w:rPr>
          <w:rFonts w:asciiTheme="minorHAnsi" w:hAnsiTheme="minorHAnsi" w:cstheme="minorHAnsi"/>
          <w:sz w:val="22"/>
          <w:szCs w:val="22"/>
        </w:rPr>
        <w:t>α</w:t>
      </w:r>
      <w:r w:rsidR="008F780E" w:rsidRPr="00C53F18">
        <w:rPr>
          <w:rFonts w:asciiTheme="minorHAnsi" w:hAnsiTheme="minorHAnsi" w:cstheme="minorHAnsi"/>
          <w:sz w:val="22"/>
          <w:szCs w:val="22"/>
        </w:rPr>
        <w:t xml:space="preserve">. </w:t>
      </w:r>
      <w:r w:rsidR="008F780E">
        <w:rPr>
          <w:rFonts w:asciiTheme="minorHAnsi" w:hAnsiTheme="minorHAnsi" w:cstheme="minorHAnsi"/>
          <w:sz w:val="22"/>
          <w:szCs w:val="22"/>
        </w:rPr>
        <w:t>Παπαβασιλείου Αικατερίνη</w:t>
      </w:r>
      <w:r w:rsidR="008F780E" w:rsidRPr="00C53F18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8F780E" w:rsidRPr="00C53F18" w:rsidRDefault="008F780E" w:rsidP="008F78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780E" w:rsidRPr="00C53F18" w:rsidRDefault="008F5B5E" w:rsidP="008F780E">
      <w:pPr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="008F780E" w:rsidRPr="00C53F18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>Ακολούθως το λόγο πήρε η επικεφαλής της δημοτικής παράταξης «Λαϊκή Συσπείρωση» δημοτική σύμβουλος</w:t>
      </w:r>
      <w:r w:rsidR="008F780E" w:rsidRPr="00C53F18">
        <w:rPr>
          <w:rFonts w:asciiTheme="minorHAnsi" w:eastAsia="Arial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κα. </w:t>
      </w:r>
      <w:proofErr w:type="spellStart"/>
      <w:r w:rsidR="008F780E" w:rsidRPr="00C53F18">
        <w:rPr>
          <w:rFonts w:asciiTheme="minorHAnsi" w:eastAsia="Arial" w:hAnsiTheme="minorHAnsi" w:cstheme="minorHAnsi"/>
          <w:b/>
          <w:color w:val="000000"/>
          <w:sz w:val="22"/>
          <w:szCs w:val="22"/>
          <w:shd w:val="clear" w:color="auto" w:fill="FFFFFF"/>
        </w:rPr>
        <w:t>Γερονικολού</w:t>
      </w:r>
      <w:proofErr w:type="spellEnd"/>
      <w:r w:rsidR="008F780E" w:rsidRPr="00C53F18">
        <w:rPr>
          <w:rFonts w:asciiTheme="minorHAnsi" w:eastAsia="Arial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Λαμπρινή ,</w:t>
      </w:r>
      <w:r w:rsidR="008F780E" w:rsidRPr="00C53F18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 xml:space="preserve">  η οποία  είπε ότι λόγω της φύσεως και του σκοπού του οργανισμού,  η παράταξή της διαφωνεί .Επιπλέον τόνισε ότι η εταιρεία αυτή είναι Α.Ε λειτουργεί με ιδιωτικοοικονομικά κριτήρια, ανεξέλεγκτα και δημιουργεί προβλήματα καθώς έχει οικονομικά προβλήματα . Ασκεί επιχειρηματική δράση και ποτέ δεν έχει γίνει ενημέρωση στο Δημοτικό Συμβούλιο όσον αφορά  τους ισολογισμούς και απολογισμούς της. Για όλους τους παραπάνω λόγους  θα καταψηφίσουν το εν λόγω θέμα .</w:t>
      </w:r>
    </w:p>
    <w:p w:rsidR="008F780E" w:rsidRPr="00C53F18" w:rsidRDefault="008F780E" w:rsidP="008F780E">
      <w:pPr>
        <w:spacing w:before="278" w:after="280" w:line="360" w:lineRule="auto"/>
        <w:ind w:right="-278"/>
        <w:rPr>
          <w:rStyle w:val="af5"/>
          <w:rFonts w:asciiTheme="minorHAnsi" w:hAnsiTheme="minorHAnsi" w:cstheme="minorHAnsi"/>
          <w:i w:val="0"/>
          <w:sz w:val="22"/>
          <w:szCs w:val="22"/>
        </w:rPr>
      </w:pP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lastRenderedPageBreak/>
        <w:t>Απαντώντας ο κ. Δήμαρχος είπε ότι  πρόκειται  για αναπτυξιακή εταιρεία που συμμετέχουν όλοι  οι Δήμοι , σύλλογοι ,καθώς και το Επιμελητήριο. Γίνεται συνεχής αγώνας για την ένταξη τόσο τ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ων 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Δήμ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ων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αλλά και ιδιωτών στα προγράμματα για χρηματοδότησή τους μέσω του προγράμματος 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val="en-US" w:bidi="hi-IN"/>
        </w:rPr>
        <w:t>LEADER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.   </w:t>
      </w:r>
    </w:p>
    <w:p w:rsidR="008F780E" w:rsidRPr="00C53F18" w:rsidRDefault="008F780E" w:rsidP="008F780E">
      <w:pPr>
        <w:shd w:val="clear" w:color="auto" w:fill="FFFFFF"/>
        <w:suppressAutoHyphens/>
        <w:spacing w:before="280" w:after="280"/>
        <w:jc w:val="both"/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</w:pPr>
      <w:r w:rsidRPr="00C53F18"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>Ακολούθως  η Πρόεδρος  κάλεσε τους δημοτικούς συμβούλους να ψηφίσουν σχετικά.</w:t>
      </w:r>
    </w:p>
    <w:p w:rsidR="008F780E" w:rsidRPr="00C53F18" w:rsidRDefault="008F780E" w:rsidP="008F780E">
      <w:pPr>
        <w:spacing w:line="360" w:lineRule="auto"/>
        <w:jc w:val="both"/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</w:pP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ΥΠΕΡ ψήφισαν οι δημοτικοί σύμβουλοι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κ.κ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1 )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Αγνιάδης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Παναγιώτης 2)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Γκώνιας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Κων/νος, 3) Ιωαννίδης Βασίλειος4)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Καλλιαντάσης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Χρήστος,5)Κατής Χαράλαμπος, 6)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Καφρίτσας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Δημήτριος,7) Λιανός Γεώργιος,8) Παπαβασιλείου Αικατερίνη, 9)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Πολυτάρχου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Λουκάς,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0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Τζάθας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Γεώργιος ,1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Τζουβάρας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Νικόλαος,.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Τόλιας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3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Τουμαράς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Βασίλειος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4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Χέβα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Αθανασία 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5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Ταγκαλέγκας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Ιωάννης,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6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)Δήμου Ιωάννης,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7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Μητάς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αλέξανδρος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8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Μερτζάνης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Κων/νος,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19</w:t>
      </w:r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Μίχας</w:t>
      </w:r>
      <w:proofErr w:type="spellEnd"/>
      <w:r w:rsidRPr="00C53F1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 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20) </w:t>
      </w:r>
      <w:proofErr w:type="spellStart"/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Πλιακοστάμος</w:t>
      </w:r>
      <w:proofErr w:type="spellEnd"/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Κων/νος</w:t>
      </w:r>
    </w:p>
    <w:p w:rsidR="008F780E" w:rsidRPr="00C53F18" w:rsidRDefault="008F780E" w:rsidP="008F78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8F780E" w:rsidRPr="00C53F18" w:rsidRDefault="008F780E" w:rsidP="008F780E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ΚΑΤΑ  ψήφισαν οι δημοτικοί σύμβουλοι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κ.κ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. 1)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Γερονικολού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Λαμπρινή   , 2)     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Αρκουμάνης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Πέτρος 3)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Κοτρόγιαννος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Γεώργιος</w:t>
      </w:r>
    </w:p>
    <w:p w:rsidR="00BA3D1F" w:rsidRPr="00C53F18" w:rsidRDefault="00BA3D1F" w:rsidP="008F780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A3D1F" w:rsidRPr="00C53F18" w:rsidRDefault="00BA3D1F" w:rsidP="008F780E">
      <w:pPr>
        <w:pStyle w:val="a8"/>
        <w:numPr>
          <w:ilvl w:val="0"/>
          <w:numId w:val="2"/>
        </w:numPr>
        <w:suppressAutoHyphens/>
        <w:spacing w:before="120" w:after="12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3F18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C53F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A3D1F" w:rsidRPr="00C53F18" w:rsidRDefault="00BA3D1F" w:rsidP="008F780E">
      <w:pPr>
        <w:pStyle w:val="a8"/>
        <w:numPr>
          <w:ilvl w:val="0"/>
          <w:numId w:val="2"/>
        </w:numPr>
        <w:suppressAutoHyphens/>
        <w:spacing w:before="120" w:after="1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53F18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C53F18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53F18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C53F1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C53F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A3D1F" w:rsidRPr="00C53F18" w:rsidRDefault="00BA3D1F" w:rsidP="008F780E">
      <w:pPr>
        <w:pStyle w:val="a8"/>
        <w:widowControl w:val="0"/>
        <w:numPr>
          <w:ilvl w:val="0"/>
          <w:numId w:val="2"/>
        </w:numPr>
        <w:tabs>
          <w:tab w:val="center" w:pos="8460"/>
        </w:tabs>
        <w:suppressAutoHyphens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t xml:space="preserve">τις διατάξεις του άρθρου 5 του Ν. 5056/2023 </w:t>
      </w:r>
      <w:r w:rsidR="006004EA" w:rsidRPr="00C53F18">
        <w:rPr>
          <w:rFonts w:asciiTheme="minorHAnsi" w:hAnsiTheme="minorHAnsi" w:cstheme="minorHAnsi"/>
          <w:sz w:val="22"/>
          <w:szCs w:val="22"/>
        </w:rPr>
        <w:t>(τροποποίηση του άρθρου 67 του ν. 3852/2010</w:t>
      </w:r>
    </w:p>
    <w:p w:rsidR="00BA3D1F" w:rsidRPr="00C53F18" w:rsidRDefault="00BA3D1F" w:rsidP="008F780E">
      <w:pPr>
        <w:pStyle w:val="a5"/>
        <w:widowControl w:val="0"/>
        <w:numPr>
          <w:ilvl w:val="0"/>
          <w:numId w:val="2"/>
        </w:numPr>
        <w:suppressAutoHyphens/>
        <w:spacing w:before="120" w:after="120"/>
        <w:ind w:left="426"/>
        <w:jc w:val="both"/>
        <w:rPr>
          <w:rStyle w:val="af5"/>
          <w:rFonts w:asciiTheme="minorHAnsi" w:hAnsiTheme="minorHAnsi" w:cstheme="minorHAnsi"/>
          <w:i w:val="0"/>
          <w:iCs w:val="0"/>
          <w:szCs w:val="22"/>
        </w:rPr>
      </w:pPr>
      <w:r w:rsidRPr="00C53F18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Το </w:t>
      </w:r>
      <w:r w:rsidR="00C53F18" w:rsidRPr="00B54E3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υπ </w:t>
      </w:r>
      <w:r w:rsidR="00C53F1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B34140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7</w:t>
      </w:r>
      <w:r w:rsidR="008F780E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13</w:t>
      </w:r>
      <w:r w:rsidR="00B34140" w:rsidRPr="00C53F18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/11-1-2024 </w:t>
      </w:r>
      <w:r w:rsidR="00C53F18" w:rsidRPr="002C29E6">
        <w:rPr>
          <w:rFonts w:ascii="Calibri" w:eastAsia="Arial" w:hAnsi="Calibri" w:cs="Calibri"/>
          <w:highlight w:val="white"/>
          <w:shd w:val="clear" w:color="auto" w:fill="FFFFFF"/>
          <w:lang w:bidi="hi-IN"/>
        </w:rPr>
        <w:t xml:space="preserve">έγγραφο </w:t>
      </w:r>
      <w:r w:rsidR="00C53F18" w:rsidRPr="00C53F18">
        <w:rPr>
          <w:rStyle w:val="af5"/>
          <w:rFonts w:ascii="Calibri" w:eastAsia="Arial" w:hAnsi="Calibri" w:cs="Calibri"/>
          <w:i w:val="0"/>
          <w:spacing w:val="-3"/>
          <w:highlight w:val="white"/>
          <w:shd w:val="clear" w:color="auto" w:fill="FFFFFF"/>
          <w:lang w:bidi="hi-IN"/>
        </w:rPr>
        <w:t>της Δ/</w:t>
      </w:r>
      <w:proofErr w:type="spellStart"/>
      <w:r w:rsidR="00C53F18" w:rsidRPr="00C53F18">
        <w:rPr>
          <w:rStyle w:val="af5"/>
          <w:rFonts w:ascii="Calibri" w:eastAsia="Arial" w:hAnsi="Calibri" w:cs="Calibri"/>
          <w:i w:val="0"/>
          <w:spacing w:val="-3"/>
          <w:highlight w:val="white"/>
          <w:shd w:val="clear" w:color="auto" w:fill="FFFFFF"/>
          <w:lang w:bidi="hi-IN"/>
        </w:rPr>
        <w:t>νσης</w:t>
      </w:r>
      <w:proofErr w:type="spellEnd"/>
      <w:r w:rsidR="00C53F18" w:rsidRPr="00C53F18">
        <w:rPr>
          <w:rStyle w:val="af5"/>
          <w:rFonts w:ascii="Calibri" w:eastAsia="Arial" w:hAnsi="Calibri" w:cs="Calibri"/>
          <w:i w:val="0"/>
          <w:spacing w:val="-3"/>
          <w:highlight w:val="white"/>
          <w:shd w:val="clear" w:color="auto" w:fill="FFFFFF"/>
          <w:lang w:bidi="hi-IN"/>
        </w:rPr>
        <w:t xml:space="preserve"> Δ/</w:t>
      </w:r>
      <w:proofErr w:type="spellStart"/>
      <w:r w:rsidR="00C53F18" w:rsidRPr="00C53F18">
        <w:rPr>
          <w:rStyle w:val="af5"/>
          <w:rFonts w:ascii="Calibri" w:eastAsia="Arial" w:hAnsi="Calibri" w:cs="Calibri"/>
          <w:i w:val="0"/>
          <w:spacing w:val="-3"/>
          <w:highlight w:val="white"/>
          <w:shd w:val="clear" w:color="auto" w:fill="FFFFFF"/>
          <w:lang w:bidi="hi-IN"/>
        </w:rPr>
        <w:t>κών</w:t>
      </w:r>
      <w:proofErr w:type="spellEnd"/>
      <w:r w:rsidR="00C53F18" w:rsidRPr="00C53F18">
        <w:rPr>
          <w:rStyle w:val="af5"/>
          <w:rFonts w:ascii="Calibri" w:eastAsia="Arial" w:hAnsi="Calibri" w:cs="Calibri"/>
          <w:i w:val="0"/>
          <w:spacing w:val="-3"/>
          <w:highlight w:val="white"/>
          <w:shd w:val="clear" w:color="auto" w:fill="FFFFFF"/>
          <w:lang w:bidi="hi-IN"/>
        </w:rPr>
        <w:t xml:space="preserve"> Υπηρεσιών του Δήμου</w:t>
      </w:r>
    </w:p>
    <w:p w:rsidR="008168F2" w:rsidRPr="008F5B5E" w:rsidRDefault="008168F2" w:rsidP="008F5B5E">
      <w:pPr>
        <w:pStyle w:val="a8"/>
        <w:numPr>
          <w:ilvl w:val="0"/>
          <w:numId w:val="2"/>
        </w:numPr>
        <w:spacing w:before="120" w:after="120"/>
        <w:ind w:left="426"/>
        <w:rPr>
          <w:rFonts w:ascii="Calibri" w:hAnsi="Calibri" w:cs="Calibri"/>
          <w:i/>
        </w:rPr>
      </w:pPr>
      <w:r w:rsidRPr="008F5B5E">
        <w:rPr>
          <w:rStyle w:val="af5"/>
          <w:rFonts w:ascii="Calibri" w:eastAsia="Arial" w:hAnsi="Calibri" w:cs="Calibri"/>
          <w:i w:val="0"/>
          <w:color w:val="000000"/>
          <w:kern w:val="1"/>
          <w:sz w:val="22"/>
          <w:szCs w:val="22"/>
          <w:lang w:bidi="hi-IN"/>
        </w:rPr>
        <w:t>Το με αρ. πρωτ.</w:t>
      </w:r>
      <w:r w:rsidR="008F780E" w:rsidRPr="008F5B5E">
        <w:rPr>
          <w:rStyle w:val="af5"/>
          <w:rFonts w:ascii="Calibri" w:eastAsia="Arial" w:hAnsi="Calibri" w:cs="Calibri"/>
          <w:i w:val="0"/>
          <w:color w:val="000000"/>
          <w:kern w:val="1"/>
          <w:sz w:val="22"/>
          <w:szCs w:val="22"/>
          <w:lang w:bidi="hi-IN"/>
        </w:rPr>
        <w:t>3ΔΠ/4-1-2024</w:t>
      </w:r>
      <w:r w:rsidRPr="008F5B5E">
        <w:rPr>
          <w:rStyle w:val="af5"/>
          <w:rFonts w:ascii="Calibri" w:eastAsia="Arial" w:hAnsi="Calibri" w:cs="Calibri"/>
          <w:i w:val="0"/>
          <w:color w:val="000000"/>
          <w:kern w:val="1"/>
          <w:sz w:val="22"/>
          <w:szCs w:val="22"/>
          <w:lang w:bidi="hi-IN"/>
        </w:rPr>
        <w:t xml:space="preserve"> έγγραφο </w:t>
      </w:r>
      <w:r w:rsidR="008F780E" w:rsidRPr="008F5B5E">
        <w:rPr>
          <w:rStyle w:val="af5"/>
          <w:rFonts w:ascii="Calibri" w:eastAsia="Arial" w:hAnsi="Calibri" w:cs="Calibri"/>
          <w:i w:val="0"/>
          <w:color w:val="000000"/>
          <w:kern w:val="1"/>
          <w:sz w:val="22"/>
          <w:szCs w:val="22"/>
          <w:lang w:bidi="hi-IN"/>
        </w:rPr>
        <w:t xml:space="preserve">της </w:t>
      </w:r>
      <w:r w:rsidR="008F780E" w:rsidRPr="008F5B5E">
        <w:rPr>
          <w:rFonts w:asciiTheme="minorHAnsi" w:hAnsiTheme="minorHAnsi" w:cstheme="minorHAnsi"/>
          <w:sz w:val="22"/>
          <w:szCs w:val="22"/>
        </w:rPr>
        <w:t xml:space="preserve"> Αναπτυξιακής  Ανώνυμης  Εταιρείας  «ΟΡΓΑΝΙΣΜΟΣ ΑΝΑΠΤΥΞΗΣ ΣΤΕΡΕΑΣ ΕΛΛΑΔΑΣ» (ΟΑΣΕ ΑΑΕ)</w:t>
      </w:r>
    </w:p>
    <w:p w:rsidR="008168F2" w:rsidRPr="008168F2" w:rsidRDefault="008168F2" w:rsidP="008F780E">
      <w:pPr>
        <w:numPr>
          <w:ilvl w:val="0"/>
          <w:numId w:val="26"/>
        </w:numPr>
        <w:tabs>
          <w:tab w:val="center" w:pos="8460"/>
        </w:tabs>
        <w:spacing w:before="120" w:after="120"/>
        <w:ind w:left="426"/>
        <w:jc w:val="both"/>
        <w:rPr>
          <w:rFonts w:ascii="Calibri" w:hAnsi="Calibri" w:cs="Calibri"/>
          <w:i/>
        </w:rPr>
      </w:pPr>
      <w:r w:rsidRPr="008168F2">
        <w:rPr>
          <w:rStyle w:val="af5"/>
          <w:rFonts w:ascii="Calibri" w:eastAsia="Calibri" w:hAnsi="Calibri" w:cs="Calibr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τις διατάξεις του άρθρου 246 του ν. 3463/2006 ( ΔΚΚ )</w:t>
      </w:r>
    </w:p>
    <w:p w:rsidR="00BA3D1F" w:rsidRPr="008168F2" w:rsidRDefault="00BA3D1F" w:rsidP="008F780E">
      <w:pPr>
        <w:pStyle w:val="a8"/>
        <w:widowControl w:val="0"/>
        <w:numPr>
          <w:ilvl w:val="0"/>
          <w:numId w:val="4"/>
        </w:numPr>
        <w:tabs>
          <w:tab w:val="num" w:pos="644"/>
        </w:tabs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68F2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 </w:t>
      </w:r>
      <w:r w:rsidR="00E24E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3D1F" w:rsidRPr="00C53F18" w:rsidRDefault="00BA3D1F" w:rsidP="008F780E">
      <w:pPr>
        <w:pStyle w:val="a5"/>
        <w:numPr>
          <w:ilvl w:val="0"/>
          <w:numId w:val="4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C53F18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C53F18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BA3D1F" w:rsidRPr="00C53F18" w:rsidRDefault="00BA3D1F" w:rsidP="00D20FB2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53F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C53F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BA3D1F" w:rsidRPr="00C53F18" w:rsidRDefault="00BA3D1F" w:rsidP="00D20FB2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53F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ΑΠΟΦΑΣΙΖΕΙ  </w:t>
      </w:r>
      <w:r w:rsidR="008F78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ΚΑΤΑ ΠΛΕΙΟΨΗΦΙΑ</w:t>
      </w:r>
    </w:p>
    <w:p w:rsidR="00BA3D1F" w:rsidRPr="00C53F18" w:rsidRDefault="00BA3D1F" w:rsidP="00D20FB2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BD645C" w:rsidRDefault="00364898" w:rsidP="00BD645C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C5480">
        <w:rPr>
          <w:rFonts w:asciiTheme="minorHAnsi" w:hAnsiTheme="minorHAnsi" w:cstheme="minorHAnsi"/>
          <w:sz w:val="22"/>
          <w:szCs w:val="22"/>
        </w:rPr>
        <w:t xml:space="preserve"> </w:t>
      </w:r>
      <w:r w:rsidR="008F780E" w:rsidRPr="00E247DD"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 xml:space="preserve">Ορίζει </w:t>
      </w:r>
      <w:r w:rsidR="008F780E" w:rsidRPr="00E247DD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 xml:space="preserve"> </w:t>
      </w:r>
      <w:r w:rsidR="008F780E" w:rsidRPr="00E247DD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εκπρόσωπο</w:t>
      </w:r>
      <w:r w:rsidR="008F780E" w:rsidRPr="00E247DD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 xml:space="preserve"> </w:t>
      </w:r>
      <w:r w:rsidR="008F780E" w:rsidRPr="00E247DD"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 xml:space="preserve">του Δήμου </w:t>
      </w:r>
      <w:proofErr w:type="spellStart"/>
      <w:r w:rsidR="008F780E" w:rsidRPr="00E247DD"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>Λεβαδέων</w:t>
      </w:r>
      <w:proofErr w:type="spellEnd"/>
      <w:r w:rsidR="008F780E" w:rsidRPr="00E247DD"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 xml:space="preserve"> </w:t>
      </w:r>
      <w:r w:rsidR="00BD645C" w:rsidRPr="00ED7F4D">
        <w:rPr>
          <w:rFonts w:asciiTheme="minorHAnsi" w:hAnsiTheme="minorHAnsi" w:cstheme="minorHAnsi"/>
          <w:sz w:val="22"/>
          <w:szCs w:val="22"/>
        </w:rPr>
        <w:t>στην Επιτροπή Διαχείρισης</w:t>
      </w:r>
      <w:r w:rsidR="00BD645C">
        <w:rPr>
          <w:rFonts w:asciiTheme="minorHAnsi" w:hAnsiTheme="minorHAnsi" w:cstheme="minorHAnsi"/>
          <w:sz w:val="22"/>
          <w:szCs w:val="22"/>
        </w:rPr>
        <w:t xml:space="preserve">  του </w:t>
      </w:r>
      <w:r w:rsidR="00BD645C" w:rsidRPr="00ED7F4D">
        <w:rPr>
          <w:rFonts w:asciiTheme="minorHAnsi" w:hAnsiTheme="minorHAnsi" w:cstheme="minorHAnsi"/>
          <w:sz w:val="22"/>
          <w:szCs w:val="22"/>
        </w:rPr>
        <w:t xml:space="preserve">Προγράμματος (ΕΔΠ) </w:t>
      </w:r>
      <w:r w:rsidR="00BD645C" w:rsidRPr="00ED7F4D">
        <w:rPr>
          <w:rFonts w:asciiTheme="minorHAnsi" w:hAnsiTheme="minorHAnsi" w:cstheme="minorHAnsi"/>
          <w:sz w:val="22"/>
          <w:szCs w:val="22"/>
          <w:lang w:val="en-US"/>
        </w:rPr>
        <w:t>LEADER</w:t>
      </w:r>
      <w:r w:rsidR="00BD645C" w:rsidRPr="00ED7F4D">
        <w:rPr>
          <w:rFonts w:asciiTheme="minorHAnsi" w:hAnsiTheme="minorHAnsi" w:cstheme="minorHAnsi"/>
          <w:sz w:val="22"/>
          <w:szCs w:val="22"/>
        </w:rPr>
        <w:t xml:space="preserve"> 2023-2027 που θα υλοποιηθεί στην περιοχή Παρνασσού </w:t>
      </w:r>
      <w:r w:rsidR="00BD645C">
        <w:rPr>
          <w:rFonts w:asciiTheme="minorHAnsi" w:hAnsiTheme="minorHAnsi" w:cstheme="minorHAnsi"/>
          <w:sz w:val="22"/>
          <w:szCs w:val="22"/>
        </w:rPr>
        <w:t>–</w:t>
      </w:r>
      <w:r w:rsidR="00BD645C" w:rsidRPr="00ED7F4D">
        <w:rPr>
          <w:rFonts w:asciiTheme="minorHAnsi" w:hAnsiTheme="minorHAnsi" w:cstheme="minorHAnsi"/>
          <w:sz w:val="22"/>
          <w:szCs w:val="22"/>
        </w:rPr>
        <w:t xml:space="preserve"> Οίτης</w:t>
      </w:r>
      <w:r w:rsidR="00BD645C">
        <w:rPr>
          <w:rFonts w:asciiTheme="minorHAnsi" w:hAnsiTheme="minorHAnsi" w:cstheme="minorHAnsi"/>
          <w:sz w:val="22"/>
          <w:szCs w:val="22"/>
        </w:rPr>
        <w:t xml:space="preserve"> </w:t>
      </w:r>
      <w:r w:rsidR="00BD645C" w:rsidRPr="00ED7F4D">
        <w:rPr>
          <w:rFonts w:asciiTheme="minorHAnsi" w:hAnsiTheme="minorHAnsi" w:cstheme="minorHAnsi"/>
          <w:sz w:val="22"/>
          <w:szCs w:val="22"/>
        </w:rPr>
        <w:t>από την Αναπτυξιακή Ανώνυμη Εταιρεία «ΟΡΓΑΝΙΣΜΟΣ ΑΝΑΠΤΥΞΗΣ ΣΤΕΡΕΑΣ ΕΛΛΑΔΑΣ»</w:t>
      </w:r>
      <w:r w:rsidR="00BD645C">
        <w:rPr>
          <w:rFonts w:asciiTheme="minorHAnsi" w:hAnsiTheme="minorHAnsi" w:cstheme="minorHAnsi"/>
          <w:sz w:val="22"/>
          <w:szCs w:val="22"/>
        </w:rPr>
        <w:t xml:space="preserve"> </w:t>
      </w:r>
      <w:r w:rsidR="00BD645C" w:rsidRPr="00ED7F4D">
        <w:rPr>
          <w:rFonts w:asciiTheme="minorHAnsi" w:hAnsiTheme="minorHAnsi" w:cstheme="minorHAnsi"/>
          <w:sz w:val="22"/>
          <w:szCs w:val="22"/>
        </w:rPr>
        <w:t>(ΟΑΣΕ ΑΑΕ)</w:t>
      </w:r>
      <w:r w:rsidR="00BD645C">
        <w:rPr>
          <w:rFonts w:asciiTheme="minorHAnsi" w:hAnsiTheme="minorHAnsi" w:cstheme="minorHAnsi"/>
          <w:sz w:val="22"/>
          <w:szCs w:val="22"/>
        </w:rPr>
        <w:t xml:space="preserve"> , </w:t>
      </w:r>
      <w:r w:rsidR="00BD645C" w:rsidRPr="00E247DD">
        <w:rPr>
          <w:rFonts w:asciiTheme="minorHAnsi" w:hAnsiTheme="minorHAnsi" w:cstheme="minorHAnsi"/>
          <w:bCs/>
          <w:color w:val="000000"/>
          <w:sz w:val="24"/>
          <w:szCs w:val="24"/>
          <w:highlight w:val="white"/>
        </w:rPr>
        <w:t xml:space="preserve">τον Δήμαρχο </w:t>
      </w:r>
      <w:proofErr w:type="spellStart"/>
      <w:r w:rsidR="00BD645C" w:rsidRPr="00996DDE">
        <w:rPr>
          <w:rFonts w:asciiTheme="minorHAnsi" w:hAnsiTheme="minorHAnsi" w:cstheme="minorHAnsi"/>
          <w:bCs/>
          <w:color w:val="000000"/>
          <w:sz w:val="24"/>
          <w:szCs w:val="24"/>
        </w:rPr>
        <w:t>Λεβαδέων</w:t>
      </w:r>
      <w:proofErr w:type="spellEnd"/>
      <w:r w:rsidR="00BD645C" w:rsidRPr="00996DD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κ. </w:t>
      </w:r>
      <w:r w:rsidR="00BD645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Δημήτριο Κ. </w:t>
      </w:r>
      <w:proofErr w:type="spellStart"/>
      <w:r w:rsidR="00BD645C">
        <w:rPr>
          <w:rFonts w:asciiTheme="minorHAnsi" w:hAnsiTheme="minorHAnsi" w:cstheme="minorHAnsi"/>
          <w:bCs/>
          <w:color w:val="000000"/>
          <w:sz w:val="24"/>
          <w:szCs w:val="24"/>
        </w:rPr>
        <w:t>Καραμάνη</w:t>
      </w:r>
      <w:proofErr w:type="spellEnd"/>
    </w:p>
    <w:p w:rsidR="008F780E" w:rsidRDefault="00364898" w:rsidP="00BD645C">
      <w:pPr>
        <w:tabs>
          <w:tab w:val="left" w:pos="6237"/>
        </w:tabs>
        <w:spacing w:before="120" w:after="120" w:line="360" w:lineRule="auto"/>
        <w:ind w:left="-108" w:firstLine="33"/>
        <w:rPr>
          <w:rFonts w:asciiTheme="minorHAnsi" w:eastAsia="Verdana" w:hAnsiTheme="minorHAnsi" w:cstheme="minorHAnsi"/>
          <w:color w:val="00000A"/>
          <w:sz w:val="24"/>
          <w:szCs w:val="24"/>
          <w:shd w:val="clear" w:color="auto" w:fill="FFFFFF"/>
        </w:rPr>
      </w:pPr>
      <w:r>
        <w:rPr>
          <w:rFonts w:asciiTheme="minorHAnsi" w:eastAsia="Verdana" w:hAnsiTheme="minorHAnsi" w:cstheme="minorHAnsi"/>
          <w:bCs/>
          <w:color w:val="00000A"/>
          <w:sz w:val="24"/>
          <w:szCs w:val="24"/>
          <w:shd w:val="clear" w:color="auto" w:fill="FFFFFF"/>
        </w:rPr>
        <w:t xml:space="preserve">  </w:t>
      </w:r>
      <w:r w:rsidR="008F780E" w:rsidRPr="00E247DD">
        <w:rPr>
          <w:rFonts w:asciiTheme="minorHAnsi" w:eastAsia="Verdana" w:hAnsiTheme="minorHAnsi" w:cstheme="minorHAnsi"/>
          <w:bCs/>
          <w:color w:val="00000A"/>
          <w:sz w:val="24"/>
          <w:szCs w:val="24"/>
          <w:shd w:val="clear" w:color="auto" w:fill="FFFFFF"/>
        </w:rPr>
        <w:t xml:space="preserve">  Σ</w:t>
      </w:r>
      <w:r w:rsidR="008F780E" w:rsidRPr="00E247DD">
        <w:rPr>
          <w:rFonts w:asciiTheme="minorHAnsi" w:hAnsiTheme="minorHAnsi" w:cstheme="minorHAnsi"/>
          <w:bCs/>
          <w:color w:val="000000"/>
          <w:sz w:val="24"/>
          <w:szCs w:val="24"/>
          <w:highlight w:val="white"/>
          <w:shd w:val="clear" w:color="auto" w:fill="FFFFFF"/>
        </w:rPr>
        <w:t xml:space="preserve">ε </w:t>
      </w:r>
      <w:r w:rsidR="008F780E" w:rsidRPr="00E247DD">
        <w:rPr>
          <w:rFonts w:asciiTheme="minorHAnsi" w:eastAsia="Verdana" w:hAnsiTheme="minorHAnsi" w:cstheme="minorHAnsi"/>
          <w:bCs/>
          <w:color w:val="00000A"/>
          <w:sz w:val="24"/>
          <w:szCs w:val="24"/>
          <w:shd w:val="clear" w:color="auto" w:fill="FFFFFF"/>
        </w:rPr>
        <w:t xml:space="preserve"> περίπτωση τυχόν κωλύμ</w:t>
      </w:r>
      <w:r w:rsidR="00BD645C">
        <w:rPr>
          <w:rFonts w:asciiTheme="minorHAnsi" w:eastAsia="Verdana" w:hAnsiTheme="minorHAnsi" w:cstheme="minorHAnsi"/>
          <w:bCs/>
          <w:color w:val="00000A"/>
          <w:sz w:val="24"/>
          <w:szCs w:val="24"/>
          <w:shd w:val="clear" w:color="auto" w:fill="FFFFFF"/>
        </w:rPr>
        <w:t>ατός του θα αναπληρώνεται από τη</w:t>
      </w:r>
      <w:r w:rsidR="008F780E" w:rsidRPr="00E247DD">
        <w:rPr>
          <w:rFonts w:asciiTheme="minorHAnsi" w:eastAsia="Verdana" w:hAnsiTheme="minorHAnsi" w:cstheme="minorHAnsi"/>
          <w:bCs/>
          <w:color w:val="00000A"/>
          <w:sz w:val="24"/>
          <w:szCs w:val="24"/>
          <w:shd w:val="clear" w:color="auto" w:fill="FFFFFF"/>
        </w:rPr>
        <w:t xml:space="preserve">ν </w:t>
      </w:r>
      <w:r w:rsidR="008F780E" w:rsidRPr="00996DDE">
        <w:rPr>
          <w:rFonts w:asciiTheme="minorHAnsi" w:hAnsiTheme="minorHAnsi" w:cstheme="minorHAnsi"/>
          <w:sz w:val="24"/>
          <w:szCs w:val="24"/>
        </w:rPr>
        <w:t>δημοτικ</w:t>
      </w:r>
      <w:r w:rsidR="00BD645C">
        <w:rPr>
          <w:rFonts w:asciiTheme="minorHAnsi" w:hAnsiTheme="minorHAnsi" w:cstheme="minorHAnsi"/>
          <w:sz w:val="24"/>
          <w:szCs w:val="24"/>
        </w:rPr>
        <w:t>ή</w:t>
      </w:r>
      <w:r w:rsidR="008F780E" w:rsidRPr="00996DDE">
        <w:rPr>
          <w:rFonts w:asciiTheme="minorHAnsi" w:hAnsiTheme="minorHAnsi" w:cstheme="minorHAnsi"/>
          <w:sz w:val="24"/>
          <w:szCs w:val="24"/>
        </w:rPr>
        <w:t xml:space="preserve"> σύμβουλο κ</w:t>
      </w:r>
      <w:r w:rsidR="00BD645C">
        <w:rPr>
          <w:rFonts w:asciiTheme="minorHAnsi" w:hAnsiTheme="minorHAnsi" w:cstheme="minorHAnsi"/>
          <w:sz w:val="24"/>
          <w:szCs w:val="24"/>
        </w:rPr>
        <w:t>α</w:t>
      </w:r>
      <w:r w:rsidR="008F780E" w:rsidRPr="00996DDE">
        <w:rPr>
          <w:rFonts w:asciiTheme="minorHAnsi" w:hAnsiTheme="minorHAnsi" w:cstheme="minorHAnsi"/>
          <w:sz w:val="24"/>
          <w:szCs w:val="24"/>
        </w:rPr>
        <w:t xml:space="preserve">. </w:t>
      </w:r>
      <w:r w:rsidR="00BD645C">
        <w:rPr>
          <w:rFonts w:asciiTheme="minorHAnsi" w:hAnsiTheme="minorHAnsi" w:cstheme="minorHAnsi"/>
          <w:sz w:val="22"/>
          <w:szCs w:val="22"/>
        </w:rPr>
        <w:t>Παπαβασιλείου Αικατερίνη</w:t>
      </w:r>
      <w:r w:rsidR="00BD645C">
        <w:rPr>
          <w:rFonts w:asciiTheme="minorHAnsi" w:hAnsiTheme="minorHAnsi" w:cstheme="minorHAnsi"/>
          <w:sz w:val="24"/>
          <w:szCs w:val="24"/>
        </w:rPr>
        <w:t xml:space="preserve"> </w:t>
      </w:r>
      <w:r w:rsidR="008F780E" w:rsidRPr="00E247DD">
        <w:rPr>
          <w:rFonts w:asciiTheme="minorHAnsi" w:eastAsia="Verdana" w:hAnsiTheme="minorHAnsi" w:cstheme="minorHAnsi"/>
          <w:color w:val="00000A"/>
          <w:sz w:val="24"/>
          <w:szCs w:val="24"/>
          <w:shd w:val="clear" w:color="auto" w:fill="FFFFFF"/>
        </w:rPr>
        <w:t>.</w:t>
      </w:r>
    </w:p>
    <w:p w:rsidR="008F5B5E" w:rsidRPr="00C53F18" w:rsidRDefault="008F5B5E" w:rsidP="008F5B5E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hAnsiTheme="minorHAnsi" w:cstheme="minorHAnsi"/>
          <w:sz w:val="22"/>
          <w:szCs w:val="22"/>
        </w:rPr>
        <w:lastRenderedPageBreak/>
        <w:t xml:space="preserve">ΚΑΤΑ  ψήφισαν οι δημοτικοί σύμβουλοι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κ.κ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. 1)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Γερονικολού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Λαμπρινή   , 2)     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Αρκουμάνης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Πέτρος 3)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Κοτρόγιαννος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Γεώργιος</w:t>
      </w:r>
    </w:p>
    <w:p w:rsidR="008F5B5E" w:rsidRPr="00E247DD" w:rsidRDefault="008F5B5E" w:rsidP="00BD645C">
      <w:pPr>
        <w:tabs>
          <w:tab w:val="left" w:pos="6237"/>
        </w:tabs>
        <w:spacing w:before="120" w:after="120" w:line="360" w:lineRule="auto"/>
        <w:ind w:left="-108" w:firstLine="33"/>
        <w:rPr>
          <w:rFonts w:asciiTheme="minorHAnsi" w:hAnsiTheme="minorHAnsi" w:cstheme="minorHAnsi"/>
          <w:sz w:val="24"/>
          <w:szCs w:val="24"/>
        </w:rPr>
      </w:pPr>
    </w:p>
    <w:p w:rsidR="00AF4104" w:rsidRDefault="00AF4104" w:rsidP="008F780E">
      <w:pPr>
        <w:widowControl w:val="0"/>
        <w:tabs>
          <w:tab w:val="center" w:pos="8460"/>
        </w:tabs>
        <w:spacing w:line="360" w:lineRule="auto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C53F1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C53F1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D645C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10</w:t>
      </w:r>
    </w:p>
    <w:p w:rsidR="00D20FB2" w:rsidRPr="00C53F18" w:rsidRDefault="00D20FB2" w:rsidP="00D20FB2">
      <w:pPr>
        <w:ind w:left="-22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p w:rsidR="00AF4104" w:rsidRPr="00C53F18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C53F18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C53F18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3F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D20FB2" w:rsidRDefault="00D20FB2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0FB2" w:rsidRPr="00C53F18" w:rsidRDefault="00D20FB2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AF4104" w:rsidRPr="00C53F18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53F18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C53F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7547E8" w:rsidRPr="00C53F18" w:rsidTr="006A2BE6">
        <w:trPr>
          <w:trHeight w:hRule="exact" w:val="562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7E8" w:rsidRPr="00C53F18" w:rsidTr="006A2BE6">
        <w:trPr>
          <w:trHeight w:hRule="exact" w:val="617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547E8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7547E8" w:rsidRPr="00C53F18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C53F18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7547E8" w:rsidRPr="00C53F18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7547E8" w:rsidRPr="00C53F18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5F5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2365F5" w:rsidRPr="00C53F18" w:rsidRDefault="002365F5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365F5" w:rsidRPr="00C53F18" w:rsidRDefault="00D20FB2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2365F5" w:rsidRPr="00C53F18" w:rsidRDefault="002365F5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365F5" w:rsidRPr="00C53F18" w:rsidRDefault="002365F5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6A2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FB2" w:rsidRPr="00C53F18" w:rsidTr="006A2BE6">
        <w:trPr>
          <w:trHeight w:hRule="exact" w:val="539"/>
        </w:trPr>
        <w:tc>
          <w:tcPr>
            <w:tcW w:w="1093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D20FB2" w:rsidRPr="00C53F18" w:rsidRDefault="00D20FB2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3F1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27" w:type="dxa"/>
            <w:shd w:val="clear" w:color="auto" w:fill="FFFFFF"/>
          </w:tcPr>
          <w:p w:rsidR="00D20FB2" w:rsidRPr="00C53F18" w:rsidRDefault="00D20FB2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20FB2" w:rsidRPr="00C53F18" w:rsidRDefault="00D20FB2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C53F18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C53F18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FC4" w:rsidRDefault="00D22FC4">
      <w:r>
        <w:separator/>
      </w:r>
    </w:p>
  </w:endnote>
  <w:endnote w:type="continuationSeparator" w:id="0">
    <w:p w:rsidR="00D22FC4" w:rsidRDefault="00D2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FA" w:rsidRDefault="00CF253F">
    <w:pPr>
      <w:pStyle w:val="a3"/>
      <w:jc w:val="center"/>
    </w:pPr>
    <w:r>
      <w:t>10</w:t>
    </w:r>
    <w:r w:rsidR="00B242FA">
      <w:t xml:space="preserve">/2024 ΑΠΟΦΑΣΗ ΔΗΜΟΤΙΚΟΥ ΣΥΜΒΟΥΛΙΟΥ ΔΗΜΟΥ ΛΕΒΑΔΕΩΝ   </w:t>
    </w:r>
    <w:fldSimple w:instr=" PAGE   \* MERGEFORMAT ">
      <w:r w:rsidR="00F34F99">
        <w:rPr>
          <w:noProof/>
        </w:rPr>
        <w:t>2</w:t>
      </w:r>
    </w:fldSimple>
  </w:p>
  <w:p w:rsidR="00B242FA" w:rsidRDefault="00B242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FC4" w:rsidRDefault="00D22FC4">
      <w:r>
        <w:separator/>
      </w:r>
    </w:p>
  </w:footnote>
  <w:footnote w:type="continuationSeparator" w:id="0">
    <w:p w:rsidR="00D22FC4" w:rsidRDefault="00D22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A14CA"/>
    <w:multiLevelType w:val="hybridMultilevel"/>
    <w:tmpl w:val="0170A1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28"/>
  </w:num>
  <w:num w:numId="4">
    <w:abstractNumId w:val="27"/>
  </w:num>
  <w:num w:numId="5">
    <w:abstractNumId w:val="26"/>
  </w:num>
  <w:num w:numId="6">
    <w:abstractNumId w:val="37"/>
  </w:num>
  <w:num w:numId="7">
    <w:abstractNumId w:val="34"/>
  </w:num>
  <w:num w:numId="8">
    <w:abstractNumId w:val="45"/>
  </w:num>
  <w:num w:numId="9">
    <w:abstractNumId w:val="32"/>
  </w:num>
  <w:num w:numId="10">
    <w:abstractNumId w:val="30"/>
  </w:num>
  <w:num w:numId="11">
    <w:abstractNumId w:val="38"/>
  </w:num>
  <w:num w:numId="12">
    <w:abstractNumId w:val="39"/>
  </w:num>
  <w:num w:numId="13">
    <w:abstractNumId w:val="43"/>
  </w:num>
  <w:num w:numId="14">
    <w:abstractNumId w:val="33"/>
  </w:num>
  <w:num w:numId="15">
    <w:abstractNumId w:val="40"/>
  </w:num>
  <w:num w:numId="16">
    <w:abstractNumId w:val="46"/>
  </w:num>
  <w:num w:numId="17">
    <w:abstractNumId w:val="25"/>
  </w:num>
  <w:num w:numId="18">
    <w:abstractNumId w:val="31"/>
  </w:num>
  <w:num w:numId="19">
    <w:abstractNumId w:val="29"/>
  </w:num>
  <w:num w:numId="20">
    <w:abstractNumId w:val="35"/>
  </w:num>
  <w:num w:numId="21">
    <w:abstractNumId w:val="41"/>
  </w:num>
  <w:num w:numId="22">
    <w:abstractNumId w:val="24"/>
  </w:num>
  <w:num w:numId="23">
    <w:abstractNumId w:val="42"/>
  </w:num>
  <w:num w:numId="24">
    <w:abstractNumId w:val="1"/>
  </w:num>
  <w:num w:numId="25">
    <w:abstractNumId w:val="36"/>
  </w:num>
  <w:num w:numId="26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0135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46844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2EA0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47055"/>
    <w:rsid w:val="003534F6"/>
    <w:rsid w:val="00353AAB"/>
    <w:rsid w:val="00354E16"/>
    <w:rsid w:val="00355244"/>
    <w:rsid w:val="003558A7"/>
    <w:rsid w:val="003571E8"/>
    <w:rsid w:val="003609E0"/>
    <w:rsid w:val="00361FE9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5D9D"/>
    <w:rsid w:val="003877F9"/>
    <w:rsid w:val="00390C16"/>
    <w:rsid w:val="0039260C"/>
    <w:rsid w:val="003930DF"/>
    <w:rsid w:val="00393B71"/>
    <w:rsid w:val="00394334"/>
    <w:rsid w:val="003A0DB7"/>
    <w:rsid w:val="003A44CC"/>
    <w:rsid w:val="003A47AF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EC"/>
    <w:rsid w:val="00425EE9"/>
    <w:rsid w:val="00425FC0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DBF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903"/>
    <w:rsid w:val="004C3A09"/>
    <w:rsid w:val="004C4955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16A2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0AE"/>
    <w:rsid w:val="0085069D"/>
    <w:rsid w:val="00851437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4D28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2127"/>
    <w:rsid w:val="00A56F3D"/>
    <w:rsid w:val="00A57117"/>
    <w:rsid w:val="00A60ADD"/>
    <w:rsid w:val="00A61832"/>
    <w:rsid w:val="00A61840"/>
    <w:rsid w:val="00A62A99"/>
    <w:rsid w:val="00A63E3E"/>
    <w:rsid w:val="00A64190"/>
    <w:rsid w:val="00A66358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19F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3BC8"/>
    <w:rsid w:val="00B242FA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45C"/>
    <w:rsid w:val="00BE033B"/>
    <w:rsid w:val="00BE1909"/>
    <w:rsid w:val="00BE261A"/>
    <w:rsid w:val="00BE2ADB"/>
    <w:rsid w:val="00BE2B14"/>
    <w:rsid w:val="00BE2BB8"/>
    <w:rsid w:val="00BE73BC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2C7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4953"/>
    <w:rsid w:val="00CE5AD8"/>
    <w:rsid w:val="00CE65AD"/>
    <w:rsid w:val="00CF253F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2FC4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C85"/>
    <w:rsid w:val="00D56CC2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513B"/>
    <w:rsid w:val="00E05833"/>
    <w:rsid w:val="00E067D2"/>
    <w:rsid w:val="00E07ECC"/>
    <w:rsid w:val="00E14A1F"/>
    <w:rsid w:val="00E21EB3"/>
    <w:rsid w:val="00E22BD2"/>
    <w:rsid w:val="00E247D7"/>
    <w:rsid w:val="00E24ECD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F8D"/>
    <w:rsid w:val="00E93384"/>
    <w:rsid w:val="00E95196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4F99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28CA"/>
    <w:rsid w:val="00FC394C"/>
    <w:rsid w:val="00FC4473"/>
    <w:rsid w:val="00FC4FF2"/>
    <w:rsid w:val="00FC734E"/>
    <w:rsid w:val="00FD1702"/>
    <w:rsid w:val="00FD216B"/>
    <w:rsid w:val="00FD2AEF"/>
    <w:rsid w:val="00FD3080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FA1C036-BAD0-475D-9F5F-C220ABA2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1462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2023-10-04T05:47:00Z</cp:lastPrinted>
  <dcterms:created xsi:type="dcterms:W3CDTF">2024-01-19T07:27:00Z</dcterms:created>
  <dcterms:modified xsi:type="dcterms:W3CDTF">2024-01-19T11:16:00Z</dcterms:modified>
</cp:coreProperties>
</file>