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D8D" w:rsidRPr="00782C21" w:rsidRDefault="00933D8D" w:rsidP="001D666E">
      <w:pPr>
        <w:pStyle w:val="10"/>
        <w:widowControl w:val="0"/>
        <w:ind w:left="0" w:hanging="142"/>
        <w:rPr>
          <w:rFonts w:asciiTheme="minorHAnsi" w:hAnsiTheme="minorHAnsi" w:cstheme="minorHAnsi"/>
          <w:b/>
          <w:szCs w:val="24"/>
        </w:rPr>
      </w:pPr>
      <w:r w:rsidRPr="00782C21">
        <w:rPr>
          <w:rFonts w:asciiTheme="minorHAnsi" w:hAnsiTheme="minorHAnsi" w:cstheme="minorHAnsi"/>
          <w:b/>
          <w:szCs w:val="24"/>
        </w:rPr>
        <w:t xml:space="preserve">  ΕΛΛΗΝΙΚΗ  ΔΗΜΟΚΡΑΤΙΑ </w:t>
      </w:r>
      <w:r w:rsidRPr="00782C21">
        <w:rPr>
          <w:rFonts w:asciiTheme="minorHAnsi" w:hAnsiTheme="minorHAnsi" w:cstheme="minorHAnsi"/>
          <w:b/>
          <w:szCs w:val="24"/>
        </w:rPr>
        <w:tab/>
      </w:r>
      <w:r w:rsidRPr="00782C21">
        <w:rPr>
          <w:rFonts w:asciiTheme="minorHAnsi" w:hAnsiTheme="minorHAnsi" w:cstheme="minorHAnsi"/>
          <w:b/>
          <w:szCs w:val="24"/>
        </w:rPr>
        <w:tab/>
      </w:r>
      <w:r w:rsidRPr="00782C21">
        <w:rPr>
          <w:rFonts w:asciiTheme="minorHAnsi" w:hAnsiTheme="minorHAnsi" w:cstheme="minorHAnsi"/>
          <w:b/>
          <w:szCs w:val="24"/>
        </w:rPr>
        <w:tab/>
      </w:r>
      <w:r w:rsidRPr="00782C21">
        <w:rPr>
          <w:rFonts w:asciiTheme="minorHAnsi" w:hAnsiTheme="minorHAnsi" w:cstheme="minorHAnsi"/>
          <w:b/>
          <w:szCs w:val="24"/>
        </w:rPr>
        <w:tab/>
      </w:r>
      <w:r w:rsidRPr="00782C21">
        <w:rPr>
          <w:rFonts w:asciiTheme="minorHAnsi" w:hAnsiTheme="minorHAnsi" w:cstheme="minorHAnsi"/>
          <w:b/>
          <w:szCs w:val="24"/>
        </w:rPr>
        <w:tab/>
        <w:t xml:space="preserve"> </w:t>
      </w:r>
    </w:p>
    <w:p w:rsidR="00933D8D" w:rsidRPr="00782C21" w:rsidRDefault="00933D8D" w:rsidP="001D666E">
      <w:pPr>
        <w:autoSpaceDE w:val="0"/>
        <w:spacing w:before="4" w:after="4"/>
        <w:ind w:hanging="142"/>
        <w:rPr>
          <w:rFonts w:asciiTheme="minorHAnsi" w:hAnsiTheme="minorHAnsi" w:cstheme="minorHAnsi"/>
          <w:b/>
          <w:sz w:val="24"/>
          <w:szCs w:val="24"/>
        </w:rPr>
      </w:pPr>
      <w:r w:rsidRPr="00782C21">
        <w:rPr>
          <w:rFonts w:asciiTheme="minorHAnsi" w:hAnsiTheme="minorHAnsi" w:cstheme="minorHAnsi"/>
          <w:b/>
          <w:sz w:val="24"/>
          <w:szCs w:val="24"/>
        </w:rPr>
        <w:t xml:space="preserve">      </w:t>
      </w:r>
      <w:r w:rsidRPr="00782C21">
        <w:rPr>
          <w:rFonts w:asciiTheme="minorHAnsi" w:hAnsiTheme="minorHAnsi" w:cstheme="minorHAnsi"/>
          <w:b/>
          <w:sz w:val="24"/>
          <w:szCs w:val="24"/>
          <w:lang w:val="en-US"/>
        </w:rPr>
        <w:t>NOMO</w:t>
      </w:r>
      <w:r w:rsidRPr="00782C21">
        <w:rPr>
          <w:rFonts w:asciiTheme="minorHAnsi" w:hAnsiTheme="minorHAnsi" w:cstheme="minorHAnsi"/>
          <w:b/>
          <w:sz w:val="24"/>
          <w:szCs w:val="24"/>
        </w:rPr>
        <w:t xml:space="preserve">Σ ΒΟΙΩΤΙΑΣ                                                                           </w:t>
      </w:r>
      <w:r w:rsidRPr="00782C21">
        <w:rPr>
          <w:rFonts w:asciiTheme="minorHAnsi" w:eastAsia="Calibri" w:hAnsiTheme="minorHAnsi" w:cstheme="minorHAnsi"/>
          <w:b/>
          <w:iCs/>
          <w:position w:val="2"/>
          <w:sz w:val="24"/>
          <w:szCs w:val="24"/>
        </w:rPr>
        <w:t xml:space="preserve">  </w:t>
      </w:r>
    </w:p>
    <w:p w:rsidR="00933D8D" w:rsidRPr="00782C21" w:rsidRDefault="00933D8D" w:rsidP="001D666E">
      <w:pPr>
        <w:pStyle w:val="2"/>
        <w:widowControl w:val="0"/>
        <w:numPr>
          <w:ilvl w:val="1"/>
          <w:numId w:val="0"/>
        </w:numPr>
        <w:tabs>
          <w:tab w:val="num" w:pos="-284"/>
        </w:tabs>
        <w:spacing w:before="4" w:after="4"/>
        <w:rPr>
          <w:rFonts w:asciiTheme="minorHAnsi" w:hAnsiTheme="minorHAnsi" w:cstheme="minorHAnsi"/>
          <w:color w:val="auto"/>
          <w:sz w:val="24"/>
          <w:szCs w:val="24"/>
        </w:rPr>
      </w:pPr>
      <w:r w:rsidRPr="00782C21">
        <w:rPr>
          <w:rFonts w:asciiTheme="minorHAnsi" w:hAnsiTheme="minorHAnsi" w:cstheme="minorHAnsi"/>
          <w:color w:val="auto"/>
          <w:sz w:val="24"/>
          <w:szCs w:val="24"/>
        </w:rPr>
        <w:t xml:space="preserve">        ΔΗΜΟΣ ΛΕΒΑΔΕΩΝ </w:t>
      </w:r>
      <w:r w:rsidRPr="00782C21">
        <w:rPr>
          <w:rFonts w:asciiTheme="minorHAnsi" w:eastAsia="Calibri" w:hAnsiTheme="minorHAnsi" w:cstheme="minorHAnsi"/>
          <w:iCs/>
          <w:color w:val="auto"/>
          <w:position w:val="2"/>
          <w:sz w:val="24"/>
          <w:szCs w:val="24"/>
        </w:rPr>
        <w:t xml:space="preserve">                                                              </w:t>
      </w:r>
      <w:r w:rsidR="00432A8B" w:rsidRPr="00782C21">
        <w:rPr>
          <w:rFonts w:asciiTheme="minorHAnsi" w:eastAsia="Calibri" w:hAnsiTheme="minorHAnsi" w:cstheme="minorHAnsi"/>
          <w:iCs/>
          <w:color w:val="auto"/>
          <w:position w:val="2"/>
          <w:sz w:val="24"/>
          <w:szCs w:val="24"/>
        </w:rPr>
        <w:t xml:space="preserve"> </w:t>
      </w:r>
      <w:r w:rsidR="002B3A12" w:rsidRPr="00782C21">
        <w:rPr>
          <w:rFonts w:asciiTheme="minorHAnsi" w:eastAsia="Calibri" w:hAnsiTheme="minorHAnsi" w:cstheme="minorHAnsi"/>
          <w:iCs/>
          <w:color w:val="auto"/>
          <w:position w:val="2"/>
          <w:sz w:val="24"/>
          <w:szCs w:val="24"/>
        </w:rPr>
        <w:t xml:space="preserve">       </w:t>
      </w:r>
      <w:r w:rsidRPr="00782C21">
        <w:rPr>
          <w:rFonts w:asciiTheme="minorHAnsi" w:eastAsia="Calibri" w:hAnsiTheme="minorHAnsi" w:cstheme="minorHAnsi"/>
          <w:iCs/>
          <w:color w:val="auto"/>
          <w:position w:val="2"/>
          <w:sz w:val="24"/>
          <w:szCs w:val="24"/>
        </w:rPr>
        <w:t xml:space="preserve">      </w:t>
      </w:r>
      <w:r w:rsidR="00540A12" w:rsidRPr="00782C21">
        <w:rPr>
          <w:rFonts w:asciiTheme="minorHAnsi" w:eastAsia="Calibri" w:hAnsiTheme="minorHAnsi" w:cstheme="minorHAnsi"/>
          <w:iCs/>
          <w:color w:val="auto"/>
          <w:position w:val="2"/>
          <w:sz w:val="24"/>
          <w:szCs w:val="24"/>
        </w:rPr>
        <w:t xml:space="preserve"> </w:t>
      </w:r>
    </w:p>
    <w:p w:rsidR="00933D8D" w:rsidRPr="00782C21" w:rsidRDefault="00933D8D" w:rsidP="001D666E">
      <w:pPr>
        <w:autoSpaceDE w:val="0"/>
        <w:ind w:hanging="142"/>
        <w:jc w:val="right"/>
        <w:rPr>
          <w:rFonts w:asciiTheme="minorHAnsi" w:hAnsiTheme="minorHAnsi" w:cstheme="minorHAnsi"/>
          <w:sz w:val="24"/>
          <w:szCs w:val="24"/>
        </w:rPr>
      </w:pPr>
      <w:r w:rsidRPr="00782C21">
        <w:rPr>
          <w:rFonts w:asciiTheme="minorHAnsi" w:eastAsia="Calibri" w:hAnsiTheme="minorHAnsi" w:cstheme="minorHAnsi"/>
          <w:b/>
          <w:bCs/>
          <w:sz w:val="24"/>
          <w:szCs w:val="24"/>
          <w:u w:val="single"/>
          <w:shd w:val="clear" w:color="auto" w:fill="FFFFFF"/>
        </w:rPr>
        <w:t xml:space="preserve"> ΑΝΑΡΤΗΤΕΑ</w:t>
      </w:r>
      <w:r w:rsidRPr="00782C21">
        <w:rPr>
          <w:rFonts w:asciiTheme="minorHAnsi" w:eastAsia="Calibri" w:hAnsiTheme="minorHAnsi" w:cstheme="minorHAnsi"/>
          <w:b/>
          <w:bCs/>
          <w:sz w:val="24"/>
          <w:szCs w:val="24"/>
          <w:u w:val="single"/>
        </w:rPr>
        <w:t xml:space="preserve"> ΣΤΗ ΔΙΑΥΓΕΙΑ </w:t>
      </w:r>
      <w:r w:rsidRPr="00782C21">
        <w:rPr>
          <w:rFonts w:asciiTheme="minorHAnsi" w:eastAsia="Calibri" w:hAnsiTheme="minorHAnsi" w:cstheme="minorHAnsi"/>
          <w:b/>
          <w:bCs/>
          <w:sz w:val="24"/>
          <w:szCs w:val="24"/>
        </w:rPr>
        <w:t xml:space="preserve"> </w:t>
      </w:r>
    </w:p>
    <w:p w:rsidR="00933D8D" w:rsidRPr="00782C21" w:rsidRDefault="00933D8D" w:rsidP="001D666E">
      <w:pPr>
        <w:ind w:hanging="142"/>
        <w:jc w:val="center"/>
        <w:rPr>
          <w:rFonts w:asciiTheme="minorHAnsi" w:hAnsiTheme="minorHAnsi" w:cstheme="minorHAnsi"/>
          <w:sz w:val="24"/>
          <w:szCs w:val="24"/>
        </w:rPr>
      </w:pPr>
      <w:r w:rsidRPr="00782C21">
        <w:rPr>
          <w:rFonts w:asciiTheme="minorHAnsi" w:eastAsia="Calibri" w:hAnsiTheme="minorHAnsi" w:cstheme="minorHAnsi"/>
          <w:b/>
          <w:bCs/>
          <w:position w:val="2"/>
          <w:sz w:val="24"/>
          <w:szCs w:val="24"/>
        </w:rPr>
        <w:t xml:space="preserve">                                                                                                                          ΑΡΙΘΜ.ΠΡΩΤ:</w:t>
      </w:r>
      <w:r w:rsidR="00540A12" w:rsidRPr="00782C21">
        <w:rPr>
          <w:rFonts w:asciiTheme="minorHAnsi" w:eastAsia="Calibri" w:hAnsiTheme="minorHAnsi" w:cstheme="minorHAnsi"/>
          <w:b/>
          <w:bCs/>
          <w:position w:val="2"/>
          <w:sz w:val="24"/>
          <w:szCs w:val="24"/>
        </w:rPr>
        <w:t xml:space="preserve"> </w:t>
      </w:r>
      <w:r w:rsidR="00512A1B" w:rsidRPr="00782C21">
        <w:rPr>
          <w:rFonts w:asciiTheme="minorHAnsi" w:eastAsia="Calibri" w:hAnsiTheme="minorHAnsi" w:cstheme="minorHAnsi"/>
          <w:b/>
          <w:bCs/>
          <w:position w:val="2"/>
          <w:sz w:val="24"/>
          <w:szCs w:val="24"/>
        </w:rPr>
        <w:t>2492</w:t>
      </w:r>
      <w:r w:rsidR="00162610" w:rsidRPr="00782C21">
        <w:rPr>
          <w:rFonts w:asciiTheme="minorHAnsi" w:eastAsia="Calibri" w:hAnsiTheme="minorHAnsi" w:cstheme="minorHAnsi"/>
          <w:b/>
          <w:bCs/>
          <w:position w:val="2"/>
          <w:sz w:val="24"/>
          <w:szCs w:val="24"/>
        </w:rPr>
        <w:t>3</w:t>
      </w:r>
    </w:p>
    <w:p w:rsidR="00933D8D" w:rsidRPr="00782C21" w:rsidRDefault="00933D8D" w:rsidP="001D666E">
      <w:pPr>
        <w:ind w:hanging="142"/>
        <w:jc w:val="center"/>
        <w:outlineLvl w:val="0"/>
        <w:rPr>
          <w:rFonts w:asciiTheme="minorHAnsi" w:hAnsiTheme="minorHAnsi" w:cstheme="minorHAnsi"/>
          <w:sz w:val="24"/>
          <w:szCs w:val="24"/>
        </w:rPr>
      </w:pPr>
      <w:r w:rsidRPr="00782C21">
        <w:rPr>
          <w:rFonts w:asciiTheme="minorHAnsi" w:eastAsia="Calibri" w:hAnsiTheme="minorHAnsi" w:cstheme="minorHAnsi"/>
          <w:b/>
          <w:bCs/>
          <w:iCs/>
          <w:position w:val="2"/>
          <w:sz w:val="24"/>
          <w:szCs w:val="24"/>
        </w:rPr>
        <w:t xml:space="preserve">                                                                                                                           </w:t>
      </w:r>
      <w:r w:rsidRPr="00782C21">
        <w:rPr>
          <w:rFonts w:asciiTheme="minorHAnsi" w:eastAsia="Arial" w:hAnsiTheme="minorHAnsi" w:cstheme="minorHAnsi"/>
          <w:b/>
          <w:bCs/>
          <w:position w:val="2"/>
          <w:sz w:val="24"/>
          <w:szCs w:val="24"/>
        </w:rPr>
        <w:t xml:space="preserve">Λιβαδειά  </w:t>
      </w:r>
      <w:r w:rsidR="00A21235" w:rsidRPr="00782C21">
        <w:rPr>
          <w:rFonts w:asciiTheme="minorHAnsi" w:eastAsia="Arial" w:hAnsiTheme="minorHAnsi" w:cstheme="minorHAnsi"/>
          <w:b/>
          <w:bCs/>
          <w:position w:val="2"/>
          <w:sz w:val="24"/>
          <w:szCs w:val="24"/>
        </w:rPr>
        <w:t xml:space="preserve"> </w:t>
      </w:r>
      <w:r w:rsidRPr="00782C21">
        <w:rPr>
          <w:rFonts w:asciiTheme="minorHAnsi" w:eastAsia="Arial" w:hAnsiTheme="minorHAnsi" w:cstheme="minorHAnsi"/>
          <w:b/>
          <w:bCs/>
          <w:position w:val="2"/>
          <w:sz w:val="24"/>
          <w:szCs w:val="24"/>
        </w:rPr>
        <w:t xml:space="preserve"> </w:t>
      </w:r>
      <w:r w:rsidR="00432A8B" w:rsidRPr="00782C21">
        <w:rPr>
          <w:rFonts w:asciiTheme="minorHAnsi" w:eastAsia="Arial" w:hAnsiTheme="minorHAnsi" w:cstheme="minorHAnsi"/>
          <w:b/>
          <w:bCs/>
          <w:position w:val="2"/>
          <w:sz w:val="24"/>
          <w:szCs w:val="24"/>
        </w:rPr>
        <w:t>2</w:t>
      </w:r>
      <w:r w:rsidR="00512A1B" w:rsidRPr="00782C21">
        <w:rPr>
          <w:rFonts w:asciiTheme="minorHAnsi" w:eastAsia="Arial" w:hAnsiTheme="minorHAnsi" w:cstheme="minorHAnsi"/>
          <w:b/>
          <w:bCs/>
          <w:position w:val="2"/>
          <w:sz w:val="24"/>
          <w:szCs w:val="24"/>
        </w:rPr>
        <w:t>9</w:t>
      </w:r>
      <w:r w:rsidRPr="00782C21">
        <w:rPr>
          <w:rFonts w:asciiTheme="minorHAnsi" w:eastAsia="Arial" w:hAnsiTheme="minorHAnsi" w:cstheme="minorHAnsi"/>
          <w:b/>
          <w:bCs/>
          <w:position w:val="2"/>
          <w:sz w:val="24"/>
          <w:szCs w:val="24"/>
        </w:rPr>
        <w:t xml:space="preserve"> /</w:t>
      </w:r>
      <w:r w:rsidR="0049164A" w:rsidRPr="00782C21">
        <w:rPr>
          <w:rFonts w:asciiTheme="minorHAnsi" w:eastAsia="Arial" w:hAnsiTheme="minorHAnsi" w:cstheme="minorHAnsi"/>
          <w:b/>
          <w:bCs/>
          <w:position w:val="2"/>
          <w:sz w:val="24"/>
          <w:szCs w:val="24"/>
        </w:rPr>
        <w:t>12</w:t>
      </w:r>
      <w:r w:rsidRPr="00782C21">
        <w:rPr>
          <w:rFonts w:asciiTheme="minorHAnsi" w:eastAsia="Arial" w:hAnsiTheme="minorHAnsi" w:cstheme="minorHAnsi"/>
          <w:b/>
          <w:bCs/>
          <w:position w:val="2"/>
          <w:sz w:val="24"/>
          <w:szCs w:val="24"/>
        </w:rPr>
        <w:t>/2023</w:t>
      </w:r>
    </w:p>
    <w:p w:rsidR="00933D8D" w:rsidRPr="00782C21" w:rsidRDefault="00933D8D" w:rsidP="001D666E">
      <w:pPr>
        <w:ind w:hanging="142"/>
        <w:rPr>
          <w:rFonts w:asciiTheme="minorHAnsi" w:hAnsiTheme="minorHAnsi" w:cstheme="minorHAnsi"/>
          <w:sz w:val="24"/>
          <w:szCs w:val="24"/>
        </w:rPr>
      </w:pPr>
      <w:r w:rsidRPr="00782C21">
        <w:rPr>
          <w:rFonts w:asciiTheme="minorHAnsi" w:eastAsia="Arial" w:hAnsiTheme="minorHAnsi" w:cstheme="minorHAnsi"/>
          <w:b/>
          <w:bCs/>
          <w:iCs/>
          <w:position w:val="2"/>
          <w:sz w:val="24"/>
          <w:szCs w:val="24"/>
        </w:rPr>
        <w:t xml:space="preserve">                                                                                 </w:t>
      </w:r>
      <w:r w:rsidRPr="00782C21">
        <w:rPr>
          <w:rFonts w:asciiTheme="minorHAnsi" w:eastAsia="Calibri" w:hAnsiTheme="minorHAnsi" w:cstheme="minorHAnsi"/>
          <w:b/>
          <w:bCs/>
          <w:position w:val="2"/>
          <w:sz w:val="24"/>
          <w:szCs w:val="24"/>
        </w:rPr>
        <w:t xml:space="preserve"> </w:t>
      </w:r>
      <w:r w:rsidRPr="00782C21">
        <w:rPr>
          <w:rFonts w:asciiTheme="minorHAnsi" w:eastAsia="Arial" w:hAnsiTheme="minorHAnsi" w:cstheme="minorHAnsi"/>
          <w:b/>
          <w:bCs/>
          <w:iCs/>
          <w:position w:val="2"/>
          <w:sz w:val="24"/>
          <w:szCs w:val="24"/>
        </w:rPr>
        <w:t xml:space="preserve">    </w:t>
      </w:r>
    </w:p>
    <w:p w:rsidR="00933D8D" w:rsidRPr="00782C21" w:rsidRDefault="00933D8D" w:rsidP="001D666E">
      <w:pPr>
        <w:pStyle w:val="a9"/>
        <w:tabs>
          <w:tab w:val="clear" w:pos="4153"/>
          <w:tab w:val="clear" w:pos="8306"/>
          <w:tab w:val="left" w:pos="4110"/>
          <w:tab w:val="left" w:pos="4140"/>
        </w:tabs>
        <w:ind w:hanging="142"/>
        <w:rPr>
          <w:rFonts w:asciiTheme="minorHAnsi" w:hAnsiTheme="minorHAnsi" w:cstheme="minorHAnsi"/>
          <w:sz w:val="24"/>
          <w:szCs w:val="24"/>
        </w:rPr>
      </w:pPr>
      <w:r w:rsidRPr="00782C21">
        <w:rPr>
          <w:rFonts w:asciiTheme="minorHAnsi" w:eastAsia="Arial" w:hAnsiTheme="minorHAnsi" w:cstheme="minorHAnsi"/>
          <w:b/>
          <w:bCs/>
          <w:position w:val="2"/>
          <w:sz w:val="24"/>
          <w:szCs w:val="24"/>
          <w:u w:val="single"/>
        </w:rPr>
        <w:t xml:space="preserve"> </w:t>
      </w:r>
    </w:p>
    <w:p w:rsidR="00933D8D" w:rsidRPr="00782C21" w:rsidRDefault="00933D8D" w:rsidP="001D666E">
      <w:pPr>
        <w:pStyle w:val="a9"/>
        <w:ind w:hanging="142"/>
        <w:jc w:val="center"/>
        <w:outlineLvl w:val="0"/>
        <w:rPr>
          <w:rFonts w:asciiTheme="minorHAnsi" w:hAnsiTheme="minorHAnsi" w:cstheme="minorHAnsi"/>
          <w:sz w:val="24"/>
          <w:szCs w:val="24"/>
        </w:rPr>
      </w:pPr>
      <w:r w:rsidRPr="00782C21">
        <w:rPr>
          <w:rFonts w:asciiTheme="minorHAnsi" w:hAnsiTheme="minorHAnsi" w:cstheme="minorHAnsi"/>
          <w:b/>
          <w:bCs/>
          <w:sz w:val="24"/>
          <w:szCs w:val="24"/>
          <w:u w:val="single"/>
        </w:rPr>
        <w:t>ΑΠΟΣΠΑΣΜΑ</w:t>
      </w:r>
    </w:p>
    <w:p w:rsidR="00933D8D" w:rsidRPr="00782C21" w:rsidRDefault="00933D8D" w:rsidP="001D666E">
      <w:pPr>
        <w:pStyle w:val="a9"/>
        <w:ind w:hanging="142"/>
        <w:jc w:val="center"/>
        <w:rPr>
          <w:rFonts w:asciiTheme="minorHAnsi" w:hAnsiTheme="minorHAnsi" w:cstheme="minorHAnsi"/>
          <w:b/>
          <w:bCs/>
          <w:sz w:val="24"/>
          <w:szCs w:val="24"/>
        </w:rPr>
      </w:pPr>
    </w:p>
    <w:p w:rsidR="00933D8D" w:rsidRPr="00782C21" w:rsidRDefault="00933D8D" w:rsidP="001D666E">
      <w:pPr>
        <w:spacing w:line="276" w:lineRule="auto"/>
        <w:ind w:hanging="142"/>
        <w:jc w:val="center"/>
        <w:rPr>
          <w:rFonts w:asciiTheme="minorHAnsi" w:hAnsiTheme="minorHAnsi" w:cstheme="minorHAnsi"/>
          <w:sz w:val="24"/>
          <w:szCs w:val="24"/>
        </w:rPr>
      </w:pPr>
      <w:r w:rsidRPr="00782C21">
        <w:rPr>
          <w:rFonts w:asciiTheme="minorHAnsi" w:hAnsiTheme="minorHAnsi" w:cstheme="minorHAnsi"/>
          <w:sz w:val="24"/>
          <w:szCs w:val="24"/>
        </w:rPr>
        <w:t>Από το πρακτικό της αριθμ.2023-</w:t>
      </w:r>
      <w:r w:rsidR="004B7E1E" w:rsidRPr="00782C21">
        <w:rPr>
          <w:rFonts w:asciiTheme="minorHAnsi" w:hAnsiTheme="minorHAnsi" w:cstheme="minorHAnsi"/>
          <w:sz w:val="24"/>
          <w:szCs w:val="24"/>
        </w:rPr>
        <w:t>30</w:t>
      </w:r>
      <w:r w:rsidRPr="00782C21">
        <w:rPr>
          <w:rFonts w:asciiTheme="minorHAnsi" w:hAnsiTheme="minorHAnsi" w:cstheme="minorHAnsi"/>
          <w:sz w:val="24"/>
          <w:szCs w:val="24"/>
        </w:rPr>
        <w:t>ης Τακτικής Συνεδρίασης –</w:t>
      </w:r>
    </w:p>
    <w:p w:rsidR="00933D8D" w:rsidRPr="00782C21" w:rsidRDefault="00933D8D" w:rsidP="001D666E">
      <w:pPr>
        <w:spacing w:line="276" w:lineRule="auto"/>
        <w:ind w:hanging="142"/>
        <w:jc w:val="center"/>
        <w:rPr>
          <w:rFonts w:asciiTheme="minorHAnsi" w:hAnsiTheme="minorHAnsi" w:cstheme="minorHAnsi"/>
          <w:sz w:val="24"/>
          <w:szCs w:val="24"/>
        </w:rPr>
      </w:pPr>
      <w:r w:rsidRPr="00782C21">
        <w:rPr>
          <w:rFonts w:asciiTheme="minorHAnsi" w:hAnsiTheme="minorHAnsi" w:cstheme="minorHAnsi"/>
          <w:sz w:val="24"/>
          <w:szCs w:val="24"/>
        </w:rPr>
        <w:t xml:space="preserve"> του Δημοτικού Συμβουλίου </w:t>
      </w:r>
      <w:proofErr w:type="spellStart"/>
      <w:r w:rsidRPr="00782C21">
        <w:rPr>
          <w:rFonts w:asciiTheme="minorHAnsi" w:hAnsiTheme="minorHAnsi" w:cstheme="minorHAnsi"/>
          <w:sz w:val="24"/>
          <w:szCs w:val="24"/>
        </w:rPr>
        <w:t>Λεβαδέων</w:t>
      </w:r>
      <w:proofErr w:type="spellEnd"/>
    </w:p>
    <w:p w:rsidR="00933D8D" w:rsidRPr="00782C21" w:rsidRDefault="00933D8D" w:rsidP="001D666E">
      <w:pPr>
        <w:spacing w:line="276" w:lineRule="auto"/>
        <w:ind w:hanging="142"/>
        <w:jc w:val="center"/>
        <w:rPr>
          <w:rFonts w:asciiTheme="minorHAnsi" w:hAnsiTheme="minorHAnsi" w:cstheme="minorHAnsi"/>
          <w:sz w:val="24"/>
          <w:szCs w:val="24"/>
          <w:u w:val="single"/>
        </w:rPr>
      </w:pPr>
    </w:p>
    <w:p w:rsidR="00A21235" w:rsidRPr="00782C21" w:rsidRDefault="00933D8D" w:rsidP="001D666E">
      <w:pPr>
        <w:spacing w:line="276" w:lineRule="auto"/>
        <w:ind w:hanging="142"/>
        <w:jc w:val="center"/>
        <w:rPr>
          <w:rFonts w:asciiTheme="minorHAnsi" w:eastAsia="Arial" w:hAnsiTheme="minorHAnsi" w:cstheme="minorHAnsi"/>
          <w:b/>
          <w:bCs/>
          <w:iCs/>
          <w:spacing w:val="-2"/>
          <w:sz w:val="24"/>
          <w:szCs w:val="24"/>
          <w:u w:val="single"/>
          <w:lang w:bidi="hi-IN"/>
        </w:rPr>
      </w:pPr>
      <w:r w:rsidRPr="00782C21">
        <w:rPr>
          <w:rFonts w:asciiTheme="minorHAnsi" w:hAnsiTheme="minorHAnsi" w:cstheme="minorHAnsi"/>
          <w:sz w:val="24"/>
          <w:szCs w:val="24"/>
          <w:u w:val="single"/>
        </w:rPr>
        <w:t xml:space="preserve">Αριθμός απόφασης </w:t>
      </w:r>
      <w:r w:rsidRPr="00782C21">
        <w:rPr>
          <w:rFonts w:asciiTheme="minorHAnsi" w:eastAsia="Arial" w:hAnsiTheme="minorHAnsi" w:cstheme="minorHAnsi"/>
          <w:b/>
          <w:bCs/>
          <w:iCs/>
          <w:spacing w:val="-2"/>
          <w:sz w:val="24"/>
          <w:szCs w:val="24"/>
          <w:u w:val="single"/>
          <w:lang w:bidi="hi-IN"/>
        </w:rPr>
        <w:t xml:space="preserve"> </w:t>
      </w:r>
      <w:r w:rsidR="00A21235" w:rsidRPr="00782C21">
        <w:rPr>
          <w:rFonts w:asciiTheme="minorHAnsi" w:eastAsia="Arial" w:hAnsiTheme="minorHAnsi" w:cstheme="minorHAnsi"/>
          <w:b/>
          <w:bCs/>
          <w:iCs/>
          <w:spacing w:val="-2"/>
          <w:sz w:val="24"/>
          <w:szCs w:val="24"/>
          <w:u w:val="single"/>
          <w:lang w:bidi="hi-IN"/>
        </w:rPr>
        <w:t>2</w:t>
      </w:r>
      <w:r w:rsidR="004B7E1E" w:rsidRPr="00782C21">
        <w:rPr>
          <w:rFonts w:asciiTheme="minorHAnsi" w:eastAsia="Arial" w:hAnsiTheme="minorHAnsi" w:cstheme="minorHAnsi"/>
          <w:b/>
          <w:bCs/>
          <w:iCs/>
          <w:spacing w:val="-2"/>
          <w:sz w:val="24"/>
          <w:szCs w:val="24"/>
          <w:u w:val="single"/>
          <w:lang w:bidi="hi-IN"/>
        </w:rPr>
        <w:t>8</w:t>
      </w:r>
      <w:r w:rsidR="00162610" w:rsidRPr="00782C21">
        <w:rPr>
          <w:rFonts w:asciiTheme="minorHAnsi" w:eastAsia="Arial" w:hAnsiTheme="minorHAnsi" w:cstheme="minorHAnsi"/>
          <w:b/>
          <w:bCs/>
          <w:iCs/>
          <w:spacing w:val="-2"/>
          <w:sz w:val="24"/>
          <w:szCs w:val="24"/>
          <w:u w:val="single"/>
          <w:lang w:bidi="hi-IN"/>
        </w:rPr>
        <w:t>7</w:t>
      </w:r>
    </w:p>
    <w:p w:rsidR="00933D8D" w:rsidRPr="00782C21" w:rsidRDefault="00933D8D" w:rsidP="001D666E">
      <w:pPr>
        <w:spacing w:line="276" w:lineRule="auto"/>
        <w:ind w:hanging="142"/>
        <w:jc w:val="center"/>
        <w:rPr>
          <w:rFonts w:asciiTheme="minorHAnsi" w:eastAsia="Arial" w:hAnsiTheme="minorHAnsi" w:cstheme="minorHAnsi"/>
          <w:b/>
          <w:bCs/>
          <w:iCs/>
          <w:spacing w:val="-2"/>
          <w:sz w:val="24"/>
          <w:szCs w:val="24"/>
          <w:u w:val="single"/>
          <w:lang w:bidi="hi-IN"/>
        </w:rPr>
      </w:pPr>
      <w:r w:rsidRPr="00782C21">
        <w:rPr>
          <w:rStyle w:val="af3"/>
          <w:rFonts w:asciiTheme="minorHAnsi" w:eastAsiaTheme="majorEastAsia" w:hAnsiTheme="minorHAnsi" w:cstheme="minorHAnsi"/>
          <w:sz w:val="24"/>
          <w:szCs w:val="24"/>
        </w:rPr>
        <w:t xml:space="preserve"> </w:t>
      </w:r>
    </w:p>
    <w:p w:rsidR="002D4BF7" w:rsidRPr="00782C21" w:rsidRDefault="00933D8D" w:rsidP="00162610">
      <w:pPr>
        <w:spacing w:line="360" w:lineRule="auto"/>
        <w:rPr>
          <w:rStyle w:val="FontStyle17"/>
          <w:rFonts w:asciiTheme="minorHAnsi" w:eastAsia="Cambria" w:hAnsiTheme="minorHAnsi" w:cstheme="minorHAnsi"/>
          <w:b/>
          <w:bCs/>
          <w:spacing w:val="-3"/>
          <w:kern w:val="1"/>
          <w:sz w:val="24"/>
          <w:szCs w:val="24"/>
          <w:highlight w:val="white"/>
          <w:lang w:bidi="hi-IN"/>
        </w:rPr>
      </w:pPr>
      <w:r w:rsidRPr="00782C21">
        <w:rPr>
          <w:rStyle w:val="af3"/>
          <w:rFonts w:asciiTheme="minorHAnsi" w:eastAsiaTheme="majorEastAsia" w:hAnsiTheme="minorHAnsi" w:cstheme="minorHAnsi"/>
          <w:sz w:val="24"/>
          <w:szCs w:val="24"/>
        </w:rPr>
        <w:t>ΘΕΜΑ</w:t>
      </w:r>
      <w:r w:rsidRPr="00782C21">
        <w:rPr>
          <w:rFonts w:asciiTheme="minorHAnsi" w:hAnsiTheme="minorHAnsi" w:cstheme="minorHAnsi"/>
          <w:sz w:val="24"/>
          <w:szCs w:val="24"/>
        </w:rPr>
        <w:t xml:space="preserve"> :</w:t>
      </w:r>
      <w:r w:rsidRPr="00782C21">
        <w:rPr>
          <w:rFonts w:asciiTheme="minorHAnsi" w:hAnsiTheme="minorHAnsi" w:cstheme="minorHAnsi"/>
          <w:b/>
          <w:sz w:val="24"/>
          <w:szCs w:val="24"/>
        </w:rPr>
        <w:t xml:space="preserve"> </w:t>
      </w:r>
      <w:r w:rsidR="00162610" w:rsidRPr="00782C21">
        <w:rPr>
          <w:rFonts w:asciiTheme="minorHAnsi" w:eastAsia="Arial" w:hAnsiTheme="minorHAnsi" w:cstheme="minorHAnsi"/>
          <w:b/>
          <w:bCs/>
          <w:iCs/>
          <w:color w:val="000000"/>
          <w:spacing w:val="-3"/>
          <w:kern w:val="1"/>
          <w:sz w:val="24"/>
          <w:szCs w:val="24"/>
          <w:highlight w:val="white"/>
          <w:lang w:bidi="hi-IN"/>
        </w:rPr>
        <w:t>Έγκριση Ολοκληρωμένου Πλαισίου Δράσης (Ο.Π.Δ.) οικονομικού Έτους  2024</w:t>
      </w:r>
    </w:p>
    <w:p w:rsidR="00933D8D" w:rsidRPr="00782C21" w:rsidRDefault="00933D8D" w:rsidP="004D6B85">
      <w:pPr>
        <w:spacing w:beforeLines="20" w:afterLines="20"/>
        <w:ind w:hanging="142"/>
        <w:jc w:val="both"/>
        <w:rPr>
          <w:rFonts w:asciiTheme="minorHAnsi" w:hAnsiTheme="minorHAnsi" w:cstheme="minorHAnsi"/>
          <w:bCs/>
          <w:sz w:val="24"/>
          <w:szCs w:val="24"/>
        </w:rPr>
      </w:pPr>
      <w:r w:rsidRPr="00782C21">
        <w:rPr>
          <w:rStyle w:val="FontStyle17"/>
          <w:rFonts w:asciiTheme="minorHAnsi" w:eastAsia="Calibri" w:hAnsiTheme="minorHAnsi" w:cstheme="minorHAnsi"/>
          <w:iCs/>
          <w:spacing w:val="-3"/>
          <w:sz w:val="24"/>
          <w:szCs w:val="24"/>
        </w:rPr>
        <w:t xml:space="preserve">    Στη Λιβαδειά σήμερα την</w:t>
      </w:r>
      <w:r w:rsidR="00806845" w:rsidRPr="00782C21">
        <w:rPr>
          <w:rStyle w:val="FontStyle17"/>
          <w:rFonts w:asciiTheme="minorHAnsi" w:eastAsia="Calibri" w:hAnsiTheme="minorHAnsi" w:cstheme="minorHAnsi"/>
          <w:iCs/>
          <w:spacing w:val="-3"/>
          <w:sz w:val="24"/>
          <w:szCs w:val="24"/>
        </w:rPr>
        <w:t xml:space="preserve"> </w:t>
      </w:r>
      <w:r w:rsidRPr="00782C21">
        <w:rPr>
          <w:rStyle w:val="FontStyle17"/>
          <w:rFonts w:asciiTheme="minorHAnsi" w:eastAsia="Calibri" w:hAnsiTheme="minorHAnsi" w:cstheme="minorHAnsi"/>
          <w:iCs/>
          <w:spacing w:val="-3"/>
          <w:sz w:val="24"/>
          <w:szCs w:val="24"/>
        </w:rPr>
        <w:t xml:space="preserve"> </w:t>
      </w:r>
      <w:r w:rsidR="00BF65CD" w:rsidRPr="00782C21">
        <w:rPr>
          <w:rStyle w:val="FontStyle17"/>
          <w:rFonts w:asciiTheme="minorHAnsi" w:eastAsia="Calibri" w:hAnsiTheme="minorHAnsi" w:cstheme="minorHAnsi"/>
          <w:iCs/>
          <w:spacing w:val="-3"/>
          <w:sz w:val="24"/>
          <w:szCs w:val="24"/>
        </w:rPr>
        <w:t>2</w:t>
      </w:r>
      <w:r w:rsidR="00540A12" w:rsidRPr="00782C21">
        <w:rPr>
          <w:rStyle w:val="FontStyle17"/>
          <w:rFonts w:asciiTheme="minorHAnsi" w:eastAsia="Calibri" w:hAnsiTheme="minorHAnsi" w:cstheme="minorHAnsi"/>
          <w:iCs/>
          <w:spacing w:val="-3"/>
          <w:sz w:val="24"/>
          <w:szCs w:val="24"/>
        </w:rPr>
        <w:t>2</w:t>
      </w:r>
      <w:r w:rsidR="00540A12" w:rsidRPr="00782C21">
        <w:rPr>
          <w:rStyle w:val="FontStyle17"/>
          <w:rFonts w:asciiTheme="minorHAnsi" w:eastAsia="Calibri" w:hAnsiTheme="minorHAnsi" w:cstheme="minorHAnsi"/>
          <w:iCs/>
          <w:spacing w:val="-3"/>
          <w:sz w:val="24"/>
          <w:szCs w:val="24"/>
          <w:vertAlign w:val="superscript"/>
        </w:rPr>
        <w:t>α</w:t>
      </w:r>
      <w:r w:rsidR="00540A12" w:rsidRPr="00782C21">
        <w:rPr>
          <w:rStyle w:val="FontStyle17"/>
          <w:rFonts w:asciiTheme="minorHAnsi" w:eastAsia="Calibri" w:hAnsiTheme="minorHAnsi" w:cstheme="minorHAnsi"/>
          <w:iCs/>
          <w:spacing w:val="-3"/>
          <w:sz w:val="24"/>
          <w:szCs w:val="24"/>
        </w:rPr>
        <w:t xml:space="preserve"> </w:t>
      </w:r>
      <w:r w:rsidRPr="00782C21">
        <w:rPr>
          <w:rStyle w:val="FontStyle17"/>
          <w:rFonts w:asciiTheme="minorHAnsi" w:eastAsia="Calibri" w:hAnsiTheme="minorHAnsi" w:cstheme="minorHAnsi"/>
          <w:iCs/>
          <w:spacing w:val="-3"/>
          <w:sz w:val="24"/>
          <w:szCs w:val="24"/>
        </w:rPr>
        <w:t xml:space="preserve">  </w:t>
      </w:r>
      <w:r w:rsidR="00806845" w:rsidRPr="00782C21">
        <w:rPr>
          <w:rStyle w:val="FontStyle17"/>
          <w:rFonts w:asciiTheme="minorHAnsi" w:eastAsia="Calibri" w:hAnsiTheme="minorHAnsi" w:cstheme="minorHAnsi"/>
          <w:iCs/>
          <w:spacing w:val="-3"/>
          <w:sz w:val="24"/>
          <w:szCs w:val="24"/>
        </w:rPr>
        <w:t>Δεκ</w:t>
      </w:r>
      <w:r w:rsidR="00BF65CD" w:rsidRPr="00782C21">
        <w:rPr>
          <w:rStyle w:val="FontStyle17"/>
          <w:rFonts w:asciiTheme="minorHAnsi" w:eastAsia="Calibri" w:hAnsiTheme="minorHAnsi" w:cstheme="minorHAnsi"/>
          <w:iCs/>
          <w:spacing w:val="-3"/>
          <w:sz w:val="24"/>
          <w:szCs w:val="24"/>
        </w:rPr>
        <w:t>εμβρ</w:t>
      </w:r>
      <w:r w:rsidRPr="00782C21">
        <w:rPr>
          <w:rStyle w:val="FontStyle17"/>
          <w:rFonts w:asciiTheme="minorHAnsi" w:eastAsia="Calibri" w:hAnsiTheme="minorHAnsi" w:cstheme="minorHAnsi"/>
          <w:iCs/>
          <w:spacing w:val="-3"/>
          <w:sz w:val="24"/>
          <w:szCs w:val="24"/>
        </w:rPr>
        <w:t xml:space="preserve">ίου 2023, ημέρα </w:t>
      </w:r>
      <w:r w:rsidR="00540A12" w:rsidRPr="00782C21">
        <w:rPr>
          <w:rStyle w:val="FontStyle17"/>
          <w:rFonts w:asciiTheme="minorHAnsi" w:eastAsia="Calibri" w:hAnsiTheme="minorHAnsi" w:cstheme="minorHAnsi"/>
          <w:iCs/>
          <w:spacing w:val="-3"/>
          <w:sz w:val="24"/>
          <w:szCs w:val="24"/>
        </w:rPr>
        <w:t>Παρασκευή</w:t>
      </w:r>
      <w:r w:rsidRPr="00782C21">
        <w:rPr>
          <w:rStyle w:val="FontStyle17"/>
          <w:rFonts w:asciiTheme="minorHAnsi" w:eastAsia="Calibri" w:hAnsiTheme="minorHAnsi" w:cstheme="minorHAnsi"/>
          <w:iCs/>
          <w:spacing w:val="-3"/>
          <w:sz w:val="24"/>
          <w:szCs w:val="24"/>
        </w:rPr>
        <w:t xml:space="preserve">  και ώρα 1</w:t>
      </w:r>
      <w:r w:rsidR="004B7E1E" w:rsidRPr="00782C21">
        <w:rPr>
          <w:rStyle w:val="FontStyle17"/>
          <w:rFonts w:asciiTheme="minorHAnsi" w:eastAsia="Calibri" w:hAnsiTheme="minorHAnsi" w:cstheme="minorHAnsi"/>
          <w:iCs/>
          <w:spacing w:val="-3"/>
          <w:sz w:val="24"/>
          <w:szCs w:val="24"/>
        </w:rPr>
        <w:t>6</w:t>
      </w:r>
      <w:r w:rsidRPr="00782C21">
        <w:rPr>
          <w:rStyle w:val="FontStyle17"/>
          <w:rFonts w:asciiTheme="minorHAnsi" w:eastAsia="Calibri" w:hAnsiTheme="minorHAnsi" w:cstheme="minorHAnsi"/>
          <w:iCs/>
          <w:spacing w:val="-3"/>
          <w:sz w:val="24"/>
          <w:szCs w:val="24"/>
        </w:rPr>
        <w:t>:</w:t>
      </w:r>
      <w:r w:rsidR="004B7E1E" w:rsidRPr="00782C21">
        <w:rPr>
          <w:rStyle w:val="FontStyle17"/>
          <w:rFonts w:asciiTheme="minorHAnsi" w:eastAsia="Calibri" w:hAnsiTheme="minorHAnsi" w:cstheme="minorHAnsi"/>
          <w:iCs/>
          <w:spacing w:val="-3"/>
          <w:sz w:val="24"/>
          <w:szCs w:val="24"/>
        </w:rPr>
        <w:t>3</w:t>
      </w:r>
      <w:r w:rsidRPr="00782C21">
        <w:rPr>
          <w:rStyle w:val="FontStyle17"/>
          <w:rFonts w:asciiTheme="minorHAnsi" w:eastAsia="Calibri" w:hAnsiTheme="minorHAnsi" w:cstheme="minorHAnsi"/>
          <w:iCs/>
          <w:spacing w:val="-3"/>
          <w:sz w:val="24"/>
          <w:szCs w:val="24"/>
        </w:rPr>
        <w:t xml:space="preserve">0    </w:t>
      </w:r>
      <w:r w:rsidRPr="00782C21">
        <w:rPr>
          <w:rFonts w:asciiTheme="minorHAnsi" w:hAnsiTheme="minorHAnsi" w:cstheme="minorHAnsi"/>
          <w:sz w:val="24"/>
          <w:szCs w:val="24"/>
        </w:rPr>
        <w:t xml:space="preserve">  ,</w:t>
      </w:r>
      <w:r w:rsidRPr="00782C21">
        <w:rPr>
          <w:rStyle w:val="FontStyle17"/>
          <w:rFonts w:asciiTheme="minorHAnsi" w:eastAsia="Calibri" w:hAnsiTheme="minorHAnsi" w:cstheme="minorHAnsi"/>
          <w:iCs/>
          <w:spacing w:val="-3"/>
          <w:sz w:val="24"/>
          <w:szCs w:val="24"/>
        </w:rPr>
        <w:t xml:space="preserve"> συνήλθε σε </w:t>
      </w:r>
      <w:r w:rsidRPr="00782C21">
        <w:rPr>
          <w:rStyle w:val="FontStyle17"/>
          <w:rFonts w:asciiTheme="minorHAnsi" w:eastAsia="Calibri" w:hAnsiTheme="minorHAnsi" w:cstheme="minorHAnsi"/>
          <w:b/>
          <w:iCs/>
          <w:spacing w:val="-3"/>
          <w:sz w:val="24"/>
          <w:szCs w:val="24"/>
        </w:rPr>
        <w:t xml:space="preserve"> </w:t>
      </w:r>
      <w:r w:rsidR="00540A12" w:rsidRPr="00782C21">
        <w:rPr>
          <w:rStyle w:val="FontStyle17"/>
          <w:rFonts w:asciiTheme="minorHAnsi" w:eastAsia="Calibri" w:hAnsiTheme="minorHAnsi" w:cstheme="minorHAnsi"/>
          <w:b/>
          <w:iCs/>
          <w:spacing w:val="-3"/>
          <w:sz w:val="24"/>
          <w:szCs w:val="24"/>
          <w:lang w:val="en-US"/>
        </w:rPr>
        <w:t>EI</w:t>
      </w:r>
      <w:r w:rsidR="00540A12" w:rsidRPr="00782C21">
        <w:rPr>
          <w:rStyle w:val="FontStyle17"/>
          <w:rFonts w:asciiTheme="minorHAnsi" w:eastAsia="Calibri" w:hAnsiTheme="minorHAnsi" w:cstheme="minorHAnsi"/>
          <w:b/>
          <w:iCs/>
          <w:spacing w:val="-3"/>
          <w:sz w:val="24"/>
          <w:szCs w:val="24"/>
        </w:rPr>
        <w:t>ΔΙΚΗ</w:t>
      </w:r>
      <w:r w:rsidR="00806845" w:rsidRPr="00782C21">
        <w:rPr>
          <w:rStyle w:val="FontStyle17"/>
          <w:rFonts w:asciiTheme="minorHAnsi" w:eastAsia="Calibri" w:hAnsiTheme="minorHAnsi" w:cstheme="minorHAnsi"/>
          <w:b/>
          <w:iCs/>
          <w:spacing w:val="-3"/>
          <w:sz w:val="24"/>
          <w:szCs w:val="24"/>
        </w:rPr>
        <w:t xml:space="preserve"> </w:t>
      </w:r>
      <w:r w:rsidRPr="00782C21">
        <w:rPr>
          <w:rStyle w:val="FontStyle17"/>
          <w:rFonts w:asciiTheme="minorHAnsi" w:eastAsia="Calibri" w:hAnsiTheme="minorHAnsi" w:cstheme="minorHAnsi"/>
          <w:iCs/>
          <w:spacing w:val="-3"/>
          <w:sz w:val="24"/>
          <w:szCs w:val="24"/>
        </w:rPr>
        <w:t xml:space="preserve"> συνεδρίαση το Δημοτικό Συμβούλιο του Δήμου  </w:t>
      </w:r>
      <w:proofErr w:type="spellStart"/>
      <w:r w:rsidRPr="00782C21">
        <w:rPr>
          <w:rStyle w:val="FontStyle17"/>
          <w:rFonts w:asciiTheme="minorHAnsi" w:eastAsia="Calibri" w:hAnsiTheme="minorHAnsi" w:cstheme="minorHAnsi"/>
          <w:iCs/>
          <w:spacing w:val="-3"/>
          <w:sz w:val="24"/>
          <w:szCs w:val="24"/>
        </w:rPr>
        <w:t>Λεβαδέων</w:t>
      </w:r>
      <w:proofErr w:type="spellEnd"/>
      <w:r w:rsidRPr="00782C21">
        <w:rPr>
          <w:rStyle w:val="FontStyle17"/>
          <w:rFonts w:asciiTheme="minorHAnsi" w:eastAsia="Calibri" w:hAnsiTheme="minorHAnsi" w:cstheme="minorHAnsi"/>
          <w:iCs/>
          <w:spacing w:val="-3"/>
          <w:sz w:val="24"/>
          <w:szCs w:val="24"/>
        </w:rPr>
        <w:t xml:space="preserve"> </w:t>
      </w:r>
      <w:r w:rsidRPr="00782C21">
        <w:rPr>
          <w:rStyle w:val="af3"/>
          <w:rFonts w:asciiTheme="minorHAnsi" w:eastAsiaTheme="majorEastAsia" w:hAnsiTheme="minorHAnsi" w:cstheme="minorHAnsi"/>
          <w:sz w:val="24"/>
          <w:szCs w:val="24"/>
          <w:shd w:val="clear" w:color="auto" w:fill="FFFFFF"/>
        </w:rPr>
        <w:t xml:space="preserve">, </w:t>
      </w:r>
      <w:r w:rsidRPr="00782C21">
        <w:rPr>
          <w:rStyle w:val="FontStyle17"/>
          <w:rFonts w:asciiTheme="minorHAnsi" w:eastAsia="Calibri" w:hAnsiTheme="minorHAnsi" w:cstheme="minorHAnsi"/>
          <w:spacing w:val="-3"/>
          <w:sz w:val="24"/>
          <w:szCs w:val="24"/>
        </w:rPr>
        <w:t xml:space="preserve">στην αίθουσα του Δημοτικού Συμβουλίου </w:t>
      </w:r>
      <w:r w:rsidRPr="00782C21">
        <w:rPr>
          <w:rFonts w:asciiTheme="minorHAnsi" w:hAnsiTheme="minorHAnsi" w:cstheme="minorHAnsi"/>
          <w:sz w:val="24"/>
          <w:szCs w:val="24"/>
        </w:rPr>
        <w:t>– Πλ. Εθνικής Αντίστασης,</w:t>
      </w:r>
      <w:r w:rsidR="00806845" w:rsidRPr="00782C21">
        <w:rPr>
          <w:rFonts w:asciiTheme="minorHAnsi" w:hAnsiTheme="minorHAnsi" w:cstheme="minorHAnsi"/>
          <w:sz w:val="24"/>
          <w:szCs w:val="24"/>
        </w:rPr>
        <w:t xml:space="preserve"> </w:t>
      </w:r>
      <w:r w:rsidR="00540A12" w:rsidRPr="00782C21">
        <w:rPr>
          <w:rStyle w:val="af3"/>
          <w:rFonts w:asciiTheme="minorHAnsi" w:hAnsiTheme="minorHAnsi" w:cstheme="minorHAnsi"/>
          <w:sz w:val="24"/>
          <w:szCs w:val="24"/>
          <w:shd w:val="clear" w:color="auto" w:fill="FFFFFF"/>
        </w:rPr>
        <w:t xml:space="preserve"> </w:t>
      </w:r>
      <w:r w:rsidR="00806845" w:rsidRPr="00782C21">
        <w:rPr>
          <w:rStyle w:val="af3"/>
          <w:rFonts w:asciiTheme="minorHAnsi" w:hAnsiTheme="minorHAnsi" w:cstheme="minorHAnsi"/>
          <w:sz w:val="24"/>
          <w:szCs w:val="24"/>
          <w:shd w:val="clear" w:color="auto" w:fill="FFFFFF"/>
        </w:rPr>
        <w:t xml:space="preserve"> </w:t>
      </w:r>
      <w:r w:rsidR="00806845" w:rsidRPr="00782C21">
        <w:rPr>
          <w:rFonts w:asciiTheme="minorHAnsi" w:hAnsiTheme="minorHAnsi" w:cstheme="minorHAnsi"/>
          <w:sz w:val="24"/>
          <w:szCs w:val="24"/>
        </w:rPr>
        <w:t xml:space="preserve"> </w:t>
      </w:r>
      <w:r w:rsidRPr="00782C21">
        <w:rPr>
          <w:rStyle w:val="af3"/>
          <w:rFonts w:asciiTheme="minorHAnsi" w:eastAsiaTheme="majorEastAsia" w:hAnsiTheme="minorHAnsi" w:cstheme="minorHAnsi"/>
          <w:sz w:val="24"/>
          <w:szCs w:val="24"/>
          <w:shd w:val="clear" w:color="auto" w:fill="FFFFFF"/>
        </w:rPr>
        <w:t xml:space="preserve">σύμφωνα με τις διατάξεις </w:t>
      </w:r>
      <w:r w:rsidR="00540A12" w:rsidRPr="00782C21">
        <w:rPr>
          <w:rFonts w:asciiTheme="minorHAnsi" w:hAnsiTheme="minorHAnsi" w:cstheme="minorHAnsi"/>
          <w:bCs/>
          <w:sz w:val="24"/>
          <w:szCs w:val="24"/>
        </w:rPr>
        <w:t xml:space="preserve">της </w:t>
      </w:r>
      <w:proofErr w:type="spellStart"/>
      <w:r w:rsidR="00540A12" w:rsidRPr="00782C21">
        <w:rPr>
          <w:rFonts w:asciiTheme="minorHAnsi" w:hAnsiTheme="minorHAnsi" w:cstheme="minorHAnsi"/>
          <w:bCs/>
          <w:sz w:val="24"/>
          <w:szCs w:val="24"/>
        </w:rPr>
        <w:t>υπ΄αριθμ</w:t>
      </w:r>
      <w:proofErr w:type="spellEnd"/>
      <w:r w:rsidR="00540A12" w:rsidRPr="00782C21">
        <w:rPr>
          <w:rFonts w:asciiTheme="minorHAnsi" w:hAnsiTheme="minorHAnsi" w:cstheme="minorHAnsi"/>
          <w:bCs/>
          <w:sz w:val="24"/>
          <w:szCs w:val="24"/>
        </w:rPr>
        <w:t xml:space="preserve"> 131/2023</w:t>
      </w:r>
      <w:r w:rsidR="00540A12" w:rsidRPr="00782C21">
        <w:rPr>
          <w:rFonts w:asciiTheme="minorHAnsi" w:hAnsiTheme="minorHAnsi" w:cstheme="minorHAnsi"/>
          <w:bCs/>
          <w:sz w:val="24"/>
          <w:szCs w:val="24"/>
          <w:u w:val="single"/>
        </w:rPr>
        <w:t xml:space="preserve"> εγκυκλίου του ΥΠ.ΕΣ. (ΑΔΑ: ΡΨΦΛ46ΜΤΛ6-ΟΘΨ) </w:t>
      </w:r>
      <w:r w:rsidR="00540A12" w:rsidRPr="00782C21">
        <w:rPr>
          <w:rFonts w:asciiTheme="minorHAnsi" w:hAnsiTheme="minorHAnsi" w:cstheme="minorHAnsi"/>
          <w:bCs/>
          <w:sz w:val="24"/>
          <w:szCs w:val="24"/>
        </w:rPr>
        <w:t>«</w:t>
      </w:r>
      <w:r w:rsidR="00540A12" w:rsidRPr="00782C21">
        <w:rPr>
          <w:rFonts w:asciiTheme="minorHAnsi" w:hAnsiTheme="minorHAnsi" w:cstheme="minorHAnsi"/>
          <w:sz w:val="24"/>
          <w:szCs w:val="24"/>
        </w:rPr>
        <w:t xml:space="preserve">Γνωστοποίηση διατάξεων του ν. 5013/2023 (Α΄12) για τη συμμόρφωση με την </w:t>
      </w:r>
      <w:proofErr w:type="spellStart"/>
      <w:r w:rsidR="00540A12" w:rsidRPr="00782C21">
        <w:rPr>
          <w:rFonts w:asciiTheme="minorHAnsi" w:hAnsiTheme="minorHAnsi" w:cstheme="minorHAnsi"/>
          <w:sz w:val="24"/>
          <w:szCs w:val="24"/>
        </w:rPr>
        <w:t>αριθμ</w:t>
      </w:r>
      <w:proofErr w:type="spellEnd"/>
      <w:r w:rsidR="00540A12" w:rsidRPr="00782C21">
        <w:rPr>
          <w:rFonts w:asciiTheme="minorHAnsi" w:hAnsiTheme="minorHAnsi" w:cstheme="minorHAnsi"/>
          <w:sz w:val="24"/>
          <w:szCs w:val="24"/>
        </w:rPr>
        <w:t xml:space="preserve">. 2377/2022 απόφαση της Ολομέλειας του Συμβουλίου της Επικρατείας»   καθώς και της </w:t>
      </w:r>
      <w:proofErr w:type="spellStart"/>
      <w:r w:rsidR="00540A12" w:rsidRPr="00782C21">
        <w:rPr>
          <w:rFonts w:asciiTheme="minorHAnsi" w:hAnsiTheme="minorHAnsi" w:cstheme="minorHAnsi"/>
          <w:sz w:val="24"/>
          <w:szCs w:val="24"/>
        </w:rPr>
        <w:t>υπ΄αριθμ</w:t>
      </w:r>
      <w:proofErr w:type="spellEnd"/>
      <w:r w:rsidR="00540A12" w:rsidRPr="00782C21">
        <w:rPr>
          <w:rFonts w:asciiTheme="minorHAnsi" w:hAnsiTheme="minorHAnsi" w:cstheme="minorHAnsi"/>
          <w:sz w:val="24"/>
          <w:szCs w:val="24"/>
        </w:rPr>
        <w:t xml:space="preserve">. 488/2023 </w:t>
      </w:r>
      <w:r w:rsidR="00540A12" w:rsidRPr="00782C21">
        <w:rPr>
          <w:rFonts w:asciiTheme="minorHAnsi" w:hAnsiTheme="minorHAnsi" w:cstheme="minorHAnsi"/>
          <w:bCs/>
          <w:sz w:val="24"/>
          <w:szCs w:val="24"/>
          <w:u w:val="single"/>
        </w:rPr>
        <w:t xml:space="preserve">εγκυκλίου του ΥΠ.ΕΣ. (ΑΔΑ:6ΖΟΞ46ΜΤΛ6-6ΡΨ) </w:t>
      </w:r>
      <w:r w:rsidR="00540A12" w:rsidRPr="00782C21">
        <w:rPr>
          <w:rFonts w:asciiTheme="minorHAnsi" w:hAnsiTheme="minorHAnsi" w:cstheme="minorHAnsi"/>
          <w:sz w:val="24"/>
          <w:szCs w:val="24"/>
        </w:rPr>
        <w:t xml:space="preserve">  «Τρόποι σύγκλησης των συλλογικών οργάνων των δήμων άρθρο 11 του ν. 5043/2023 (Α΄91)»</w:t>
      </w:r>
      <w:r w:rsidRPr="00782C21">
        <w:rPr>
          <w:rFonts w:asciiTheme="minorHAnsi" w:hAnsiTheme="minorHAnsi" w:cstheme="minorHAnsi"/>
          <w:sz w:val="24"/>
          <w:szCs w:val="24"/>
        </w:rPr>
        <w:t xml:space="preserve"> και </w:t>
      </w:r>
      <w:r w:rsidRPr="00782C21">
        <w:rPr>
          <w:rFonts w:asciiTheme="minorHAnsi" w:hAnsiTheme="minorHAnsi" w:cstheme="minorHAnsi"/>
          <w:sz w:val="24"/>
          <w:szCs w:val="24"/>
          <w:shd w:val="clear" w:color="auto" w:fill="FFFFFF"/>
        </w:rPr>
        <w:t>ύστερα από</w:t>
      </w:r>
      <w:r w:rsidRPr="00782C21">
        <w:rPr>
          <w:rStyle w:val="FontStyle17"/>
          <w:rFonts w:asciiTheme="minorHAnsi" w:eastAsia="Calibri" w:hAnsiTheme="minorHAnsi" w:cstheme="minorHAnsi"/>
          <w:spacing w:val="-3"/>
          <w:sz w:val="24"/>
          <w:szCs w:val="24"/>
        </w:rPr>
        <w:t xml:space="preserve">  την από </w:t>
      </w:r>
      <w:r w:rsidR="00BF65CD" w:rsidRPr="00782C21">
        <w:rPr>
          <w:rStyle w:val="FontStyle17"/>
          <w:rFonts w:asciiTheme="minorHAnsi" w:eastAsia="Calibri" w:hAnsiTheme="minorHAnsi" w:cstheme="minorHAnsi"/>
          <w:b/>
          <w:spacing w:val="-3"/>
          <w:sz w:val="24"/>
          <w:szCs w:val="24"/>
        </w:rPr>
        <w:t>2</w:t>
      </w:r>
      <w:r w:rsidR="00806845" w:rsidRPr="00782C21">
        <w:rPr>
          <w:rStyle w:val="FontStyle17"/>
          <w:rFonts w:asciiTheme="minorHAnsi" w:eastAsia="Calibri" w:hAnsiTheme="minorHAnsi" w:cstheme="minorHAnsi"/>
          <w:b/>
          <w:spacing w:val="-3"/>
          <w:sz w:val="24"/>
          <w:szCs w:val="24"/>
        </w:rPr>
        <w:t>4</w:t>
      </w:r>
      <w:r w:rsidR="00540A12" w:rsidRPr="00782C21">
        <w:rPr>
          <w:rStyle w:val="FontStyle17"/>
          <w:rFonts w:asciiTheme="minorHAnsi" w:eastAsia="Calibri" w:hAnsiTheme="minorHAnsi" w:cstheme="minorHAnsi"/>
          <w:b/>
          <w:spacing w:val="-3"/>
          <w:sz w:val="24"/>
          <w:szCs w:val="24"/>
        </w:rPr>
        <w:t>35</w:t>
      </w:r>
      <w:r w:rsidR="004B7E1E" w:rsidRPr="00782C21">
        <w:rPr>
          <w:rStyle w:val="FontStyle17"/>
          <w:rFonts w:asciiTheme="minorHAnsi" w:eastAsia="Calibri" w:hAnsiTheme="minorHAnsi" w:cstheme="minorHAnsi"/>
          <w:b/>
          <w:spacing w:val="-3"/>
          <w:sz w:val="24"/>
          <w:szCs w:val="24"/>
        </w:rPr>
        <w:t>4</w:t>
      </w:r>
      <w:r w:rsidR="00BF65CD" w:rsidRPr="00782C21">
        <w:rPr>
          <w:rStyle w:val="FontStyle17"/>
          <w:rFonts w:asciiTheme="minorHAnsi" w:eastAsia="Calibri" w:hAnsiTheme="minorHAnsi" w:cstheme="minorHAnsi"/>
          <w:b/>
          <w:spacing w:val="-3"/>
          <w:sz w:val="24"/>
          <w:szCs w:val="24"/>
        </w:rPr>
        <w:t>/</w:t>
      </w:r>
      <w:r w:rsidR="00806845" w:rsidRPr="00782C21">
        <w:rPr>
          <w:rStyle w:val="FontStyle17"/>
          <w:rFonts w:asciiTheme="minorHAnsi" w:eastAsia="Calibri" w:hAnsiTheme="minorHAnsi" w:cstheme="minorHAnsi"/>
          <w:b/>
          <w:spacing w:val="-3"/>
          <w:sz w:val="24"/>
          <w:szCs w:val="24"/>
        </w:rPr>
        <w:t>1</w:t>
      </w:r>
      <w:r w:rsidR="00540A12" w:rsidRPr="00782C21">
        <w:rPr>
          <w:rStyle w:val="FontStyle17"/>
          <w:rFonts w:asciiTheme="minorHAnsi" w:eastAsia="Calibri" w:hAnsiTheme="minorHAnsi" w:cstheme="minorHAnsi"/>
          <w:b/>
          <w:spacing w:val="-3"/>
          <w:sz w:val="24"/>
          <w:szCs w:val="24"/>
        </w:rPr>
        <w:t>8</w:t>
      </w:r>
      <w:r w:rsidR="00BF65CD" w:rsidRPr="00782C21">
        <w:rPr>
          <w:rStyle w:val="FontStyle17"/>
          <w:rFonts w:asciiTheme="minorHAnsi" w:eastAsia="Calibri" w:hAnsiTheme="minorHAnsi" w:cstheme="minorHAnsi"/>
          <w:b/>
          <w:spacing w:val="-3"/>
          <w:sz w:val="24"/>
          <w:szCs w:val="24"/>
        </w:rPr>
        <w:t>-1</w:t>
      </w:r>
      <w:r w:rsidR="00806845" w:rsidRPr="00782C21">
        <w:rPr>
          <w:rStyle w:val="FontStyle17"/>
          <w:rFonts w:asciiTheme="minorHAnsi" w:eastAsia="Calibri" w:hAnsiTheme="minorHAnsi" w:cstheme="minorHAnsi"/>
          <w:b/>
          <w:spacing w:val="-3"/>
          <w:sz w:val="24"/>
          <w:szCs w:val="24"/>
        </w:rPr>
        <w:t>2</w:t>
      </w:r>
      <w:r w:rsidR="00BF65CD" w:rsidRPr="00782C21">
        <w:rPr>
          <w:rStyle w:val="FontStyle17"/>
          <w:rFonts w:asciiTheme="minorHAnsi" w:eastAsia="Calibri" w:hAnsiTheme="minorHAnsi" w:cstheme="minorHAnsi"/>
          <w:b/>
          <w:spacing w:val="-3"/>
          <w:sz w:val="24"/>
          <w:szCs w:val="24"/>
        </w:rPr>
        <w:t>-</w:t>
      </w:r>
      <w:r w:rsidRPr="00782C21">
        <w:rPr>
          <w:rStyle w:val="FontStyle17"/>
          <w:rFonts w:asciiTheme="minorHAnsi" w:eastAsia="Calibri" w:hAnsiTheme="minorHAnsi" w:cstheme="minorHAnsi"/>
          <w:b/>
          <w:spacing w:val="-3"/>
          <w:sz w:val="24"/>
          <w:szCs w:val="24"/>
        </w:rPr>
        <w:t>2023</w:t>
      </w:r>
      <w:r w:rsidRPr="00782C21">
        <w:rPr>
          <w:rStyle w:val="FontStyle17"/>
          <w:rFonts w:asciiTheme="minorHAnsi" w:eastAsia="Calibri" w:hAnsiTheme="minorHAnsi" w:cstheme="minorHAnsi"/>
          <w:spacing w:val="-3"/>
          <w:sz w:val="24"/>
          <w:szCs w:val="24"/>
        </w:rPr>
        <w:t xml:space="preserve">   έγγραφη πρόσκληση της Προέδρου του Δημοτικού Συμβούλου </w:t>
      </w:r>
      <w:proofErr w:type="spellStart"/>
      <w:r w:rsidRPr="00782C21">
        <w:rPr>
          <w:rStyle w:val="FontStyle17"/>
          <w:rFonts w:asciiTheme="minorHAnsi" w:eastAsia="Calibri" w:hAnsiTheme="minorHAnsi" w:cstheme="minorHAnsi"/>
          <w:spacing w:val="-3"/>
          <w:sz w:val="24"/>
          <w:szCs w:val="24"/>
        </w:rPr>
        <w:t>κας</w:t>
      </w:r>
      <w:proofErr w:type="spellEnd"/>
      <w:r w:rsidRPr="00782C21">
        <w:rPr>
          <w:rStyle w:val="FontStyle17"/>
          <w:rFonts w:asciiTheme="minorHAnsi" w:eastAsia="Calibri" w:hAnsiTheme="minorHAnsi" w:cstheme="minorHAnsi"/>
          <w:spacing w:val="-3"/>
          <w:sz w:val="24"/>
          <w:szCs w:val="24"/>
        </w:rPr>
        <w:t xml:space="preserve">. </w:t>
      </w:r>
      <w:proofErr w:type="spellStart"/>
      <w:r w:rsidRPr="00782C21">
        <w:rPr>
          <w:rStyle w:val="FontStyle17"/>
          <w:rFonts w:asciiTheme="minorHAnsi" w:eastAsia="Calibri" w:hAnsiTheme="minorHAnsi" w:cstheme="minorHAnsi"/>
          <w:spacing w:val="-3"/>
          <w:sz w:val="24"/>
          <w:szCs w:val="24"/>
        </w:rPr>
        <w:t>Καράβα</w:t>
      </w:r>
      <w:proofErr w:type="spellEnd"/>
      <w:r w:rsidRPr="00782C21">
        <w:rPr>
          <w:rStyle w:val="FontStyle17"/>
          <w:rFonts w:asciiTheme="minorHAnsi" w:eastAsia="Calibri" w:hAnsiTheme="minorHAnsi" w:cstheme="minorHAnsi"/>
          <w:spacing w:val="-3"/>
          <w:sz w:val="24"/>
          <w:szCs w:val="24"/>
        </w:rPr>
        <w:t xml:space="preserve"> </w:t>
      </w:r>
      <w:proofErr w:type="spellStart"/>
      <w:r w:rsidRPr="00782C21">
        <w:rPr>
          <w:rStyle w:val="FontStyle17"/>
          <w:rFonts w:asciiTheme="minorHAnsi" w:eastAsia="Calibri" w:hAnsiTheme="minorHAnsi" w:cstheme="minorHAnsi"/>
          <w:spacing w:val="-3"/>
          <w:sz w:val="24"/>
          <w:szCs w:val="24"/>
        </w:rPr>
        <w:t>Χρυσοβαλάντου</w:t>
      </w:r>
      <w:proofErr w:type="spellEnd"/>
      <w:r w:rsidRPr="00782C21">
        <w:rPr>
          <w:rStyle w:val="FontStyle17"/>
          <w:rFonts w:asciiTheme="minorHAnsi" w:eastAsia="Calibri" w:hAnsiTheme="minorHAnsi" w:cstheme="minorHAnsi"/>
          <w:spacing w:val="-3"/>
          <w:sz w:val="24"/>
          <w:szCs w:val="24"/>
        </w:rPr>
        <w:t xml:space="preserve"> Βασιλικής (</w:t>
      </w:r>
      <w:proofErr w:type="spellStart"/>
      <w:r w:rsidRPr="00782C21">
        <w:rPr>
          <w:rStyle w:val="FontStyle17"/>
          <w:rFonts w:asciiTheme="minorHAnsi" w:eastAsia="Calibri" w:hAnsiTheme="minorHAnsi" w:cstheme="minorHAnsi"/>
          <w:spacing w:val="-3"/>
          <w:sz w:val="24"/>
          <w:szCs w:val="24"/>
        </w:rPr>
        <w:t>Βάλιας</w:t>
      </w:r>
      <w:proofErr w:type="spellEnd"/>
      <w:r w:rsidRPr="00782C21">
        <w:rPr>
          <w:rStyle w:val="FontStyle17"/>
          <w:rFonts w:asciiTheme="minorHAnsi" w:eastAsia="Calibri" w:hAnsiTheme="minorHAnsi" w:cstheme="minorHAnsi"/>
          <w:spacing w:val="-3"/>
          <w:sz w:val="24"/>
          <w:szCs w:val="24"/>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782C21">
        <w:rPr>
          <w:rFonts w:asciiTheme="minorHAnsi" w:hAnsiTheme="minorHAnsi" w:cstheme="minorHAnsi"/>
          <w:bCs/>
          <w:sz w:val="24"/>
          <w:szCs w:val="24"/>
        </w:rPr>
        <w:t xml:space="preserve"> </w:t>
      </w:r>
    </w:p>
    <w:p w:rsidR="00842655" w:rsidRPr="00782C21" w:rsidRDefault="00842655" w:rsidP="00842655">
      <w:pPr>
        <w:pStyle w:val="Default"/>
        <w:spacing w:line="360" w:lineRule="auto"/>
        <w:jc w:val="both"/>
        <w:rPr>
          <w:rStyle w:val="FontStyle17"/>
          <w:rFonts w:asciiTheme="minorHAnsi" w:eastAsia="Arial" w:hAnsiTheme="minorHAnsi" w:cstheme="minorHAnsi"/>
          <w:iCs/>
          <w:spacing w:val="-3"/>
          <w:sz w:val="24"/>
          <w:szCs w:val="24"/>
        </w:rPr>
      </w:pPr>
      <w:r w:rsidRPr="00782C21">
        <w:rPr>
          <w:rFonts w:asciiTheme="minorHAnsi" w:hAnsiTheme="minorHAnsi" w:cstheme="minorHAnsi"/>
          <w:bCs/>
        </w:rPr>
        <w:t>Η  Πρόεδρος του Δημοτικού Συμβουλίου   κήρυξε την έναρξη της συνεδρίασης και δ</w:t>
      </w:r>
      <w:r w:rsidRPr="00782C21">
        <w:rPr>
          <w:rStyle w:val="FontStyle17"/>
          <w:rFonts w:asciiTheme="minorHAnsi" w:eastAsia="Arial" w:hAnsiTheme="minorHAnsi" w:cstheme="minorHAnsi"/>
          <w:spacing w:val="-3"/>
          <w:sz w:val="24"/>
          <w:szCs w:val="24"/>
        </w:rPr>
        <w:t>ιαπιστώθηκε   ότι υπάρχει νόμιμη απαρτία, επειδή σε σύνολο 33 συμβούλων ήταν παρόντες  οι παρακάτω αναφερόμενοι  19 δημοτικοί σύμβουλοι  :</w:t>
      </w:r>
    </w:p>
    <w:p w:rsidR="00842655" w:rsidRPr="00782C21" w:rsidRDefault="00842655" w:rsidP="00842655">
      <w:pPr>
        <w:spacing w:line="276" w:lineRule="auto"/>
        <w:ind w:left="426" w:hanging="709"/>
        <w:rPr>
          <w:rFonts w:asciiTheme="minorHAnsi" w:hAnsiTheme="minorHAnsi" w:cstheme="minorHAnsi"/>
          <w:sz w:val="24"/>
          <w:szCs w:val="24"/>
        </w:rPr>
      </w:pPr>
      <w:r w:rsidRPr="00782C21">
        <w:rPr>
          <w:rStyle w:val="FontStyle17"/>
          <w:rFonts w:asciiTheme="minorHAnsi" w:eastAsia="Arial" w:hAnsiTheme="minorHAnsi" w:cstheme="minorHAnsi"/>
          <w:iCs/>
          <w:spacing w:val="-3"/>
          <w:sz w:val="24"/>
          <w:szCs w:val="24"/>
        </w:rPr>
        <w:t xml:space="preserve">   </w:t>
      </w:r>
      <w:r w:rsidRPr="00782C21">
        <w:rPr>
          <w:rFonts w:asciiTheme="minorHAnsi" w:hAnsiTheme="minorHAnsi" w:cstheme="minorHAnsi"/>
          <w:b/>
          <w:bCs/>
          <w:sz w:val="24"/>
          <w:szCs w:val="24"/>
        </w:rPr>
        <w:t>ΠΑΡΟΝΤΕΣ</w:t>
      </w:r>
      <w:r w:rsidRPr="00782C21">
        <w:rPr>
          <w:rFonts w:asciiTheme="minorHAnsi" w:hAnsiTheme="minorHAnsi" w:cstheme="minorHAnsi"/>
          <w:b/>
          <w:bCs/>
          <w:sz w:val="24"/>
          <w:szCs w:val="24"/>
        </w:rPr>
        <w:tab/>
      </w:r>
      <w:r w:rsidRPr="00782C21">
        <w:rPr>
          <w:rFonts w:asciiTheme="minorHAnsi" w:hAnsiTheme="minorHAnsi" w:cstheme="minorHAnsi"/>
          <w:b/>
          <w:bCs/>
          <w:sz w:val="24"/>
          <w:szCs w:val="24"/>
        </w:rPr>
        <w:tab/>
      </w:r>
      <w:r w:rsidRPr="00782C21">
        <w:rPr>
          <w:rFonts w:asciiTheme="minorHAnsi" w:hAnsiTheme="minorHAnsi" w:cstheme="minorHAnsi"/>
          <w:b/>
          <w:bCs/>
          <w:sz w:val="24"/>
          <w:szCs w:val="24"/>
        </w:rPr>
        <w:tab/>
      </w:r>
      <w:r w:rsidRPr="00782C21">
        <w:rPr>
          <w:rFonts w:asciiTheme="minorHAnsi" w:hAnsiTheme="minorHAnsi" w:cstheme="minorHAnsi"/>
          <w:b/>
          <w:bCs/>
          <w:sz w:val="24"/>
          <w:szCs w:val="24"/>
        </w:rPr>
        <w:tab/>
      </w:r>
      <w:r w:rsidRPr="00782C21">
        <w:rPr>
          <w:rFonts w:asciiTheme="minorHAnsi" w:hAnsiTheme="minorHAnsi" w:cstheme="minorHAnsi"/>
          <w:b/>
          <w:bCs/>
          <w:sz w:val="24"/>
          <w:szCs w:val="24"/>
        </w:rPr>
        <w:tab/>
      </w:r>
      <w:r w:rsidRPr="00782C21">
        <w:rPr>
          <w:rFonts w:asciiTheme="minorHAnsi" w:hAnsiTheme="minorHAnsi" w:cstheme="minorHAnsi"/>
          <w:b/>
          <w:bCs/>
          <w:sz w:val="24"/>
          <w:szCs w:val="24"/>
        </w:rPr>
        <w:tab/>
        <w:t xml:space="preserve">ΑΠΟΝΤΕΣ </w:t>
      </w:r>
      <w:r w:rsidRPr="00782C21">
        <w:rPr>
          <w:rFonts w:asciiTheme="minorHAnsi" w:hAnsiTheme="minorHAnsi" w:cstheme="minorHAnsi"/>
          <w:b/>
          <w:bCs/>
          <w:sz w:val="24"/>
          <w:szCs w:val="24"/>
        </w:rPr>
        <w:tab/>
      </w:r>
    </w:p>
    <w:tbl>
      <w:tblPr>
        <w:tblW w:w="10633" w:type="dxa"/>
        <w:tblInd w:w="-371" w:type="dxa"/>
        <w:tblLayout w:type="fixed"/>
        <w:tblCellMar>
          <w:top w:w="55" w:type="dxa"/>
          <w:left w:w="55" w:type="dxa"/>
          <w:bottom w:w="55" w:type="dxa"/>
          <w:right w:w="55" w:type="dxa"/>
        </w:tblCellMar>
        <w:tblLook w:val="0000"/>
      </w:tblPr>
      <w:tblGrid>
        <w:gridCol w:w="993"/>
        <w:gridCol w:w="5424"/>
        <w:gridCol w:w="672"/>
        <w:gridCol w:w="3544"/>
      </w:tblGrid>
      <w:tr w:rsidR="00842655" w:rsidRPr="00782C21" w:rsidTr="00842655">
        <w:trPr>
          <w:trHeight w:hRule="exact" w:val="539"/>
        </w:trPr>
        <w:tc>
          <w:tcPr>
            <w:tcW w:w="993" w:type="dxa"/>
            <w:shd w:val="clear" w:color="auto" w:fill="FFFFFF"/>
          </w:tcPr>
          <w:p w:rsidR="00842655" w:rsidRPr="00782C21" w:rsidRDefault="00842655" w:rsidP="00842655">
            <w:pPr>
              <w:pStyle w:val="af4"/>
              <w:numPr>
                <w:ilvl w:val="0"/>
                <w:numId w:val="3"/>
              </w:numPr>
              <w:tabs>
                <w:tab w:val="num" w:pos="1117"/>
              </w:tabs>
              <w:snapToGrid w:val="0"/>
              <w:ind w:left="0"/>
              <w:jc w:val="center"/>
              <w:rPr>
                <w:rFonts w:asciiTheme="minorHAnsi" w:hAnsiTheme="minorHAnsi" w:cstheme="minorHAnsi"/>
                <w:b/>
                <w:bCs/>
              </w:rPr>
            </w:pPr>
          </w:p>
        </w:tc>
        <w:tc>
          <w:tcPr>
            <w:tcW w:w="5424" w:type="dxa"/>
            <w:shd w:val="clear" w:color="auto" w:fill="FFFFFF"/>
          </w:tcPr>
          <w:p w:rsidR="00842655" w:rsidRPr="00782C21" w:rsidRDefault="00842655" w:rsidP="00842655">
            <w:pPr>
              <w:rPr>
                <w:rFonts w:asciiTheme="minorHAnsi" w:hAnsiTheme="minorHAnsi" w:cstheme="minorHAnsi"/>
                <w:sz w:val="24"/>
                <w:szCs w:val="24"/>
              </w:rPr>
            </w:pPr>
            <w:proofErr w:type="spellStart"/>
            <w:r w:rsidRPr="00782C21">
              <w:rPr>
                <w:rFonts w:asciiTheme="minorHAnsi" w:hAnsiTheme="minorHAnsi" w:cstheme="minorHAnsi"/>
                <w:sz w:val="24"/>
                <w:szCs w:val="24"/>
              </w:rPr>
              <w:t>Καλογρηάς</w:t>
            </w:r>
            <w:proofErr w:type="spellEnd"/>
            <w:r w:rsidRPr="00782C21">
              <w:rPr>
                <w:rFonts w:asciiTheme="minorHAnsi" w:hAnsiTheme="minorHAnsi" w:cstheme="minorHAnsi"/>
                <w:sz w:val="24"/>
                <w:szCs w:val="24"/>
              </w:rPr>
              <w:t xml:space="preserve"> Αθανάσιος</w:t>
            </w:r>
          </w:p>
        </w:tc>
        <w:tc>
          <w:tcPr>
            <w:tcW w:w="672" w:type="dxa"/>
            <w:shd w:val="clear" w:color="auto" w:fill="FFFFFF"/>
          </w:tcPr>
          <w:p w:rsidR="00842655" w:rsidRPr="00782C21" w:rsidRDefault="00842655" w:rsidP="00842655">
            <w:pPr>
              <w:pStyle w:val="af4"/>
              <w:snapToGrid w:val="0"/>
              <w:jc w:val="center"/>
              <w:rPr>
                <w:rFonts w:asciiTheme="minorHAnsi" w:hAnsiTheme="minorHAnsi" w:cstheme="minorHAnsi"/>
              </w:rPr>
            </w:pPr>
            <w:r w:rsidRPr="00782C21">
              <w:rPr>
                <w:rFonts w:asciiTheme="minorHAnsi" w:hAnsiTheme="minorHAnsi" w:cstheme="minorHAnsi"/>
              </w:rPr>
              <w:t>1</w:t>
            </w:r>
          </w:p>
        </w:tc>
        <w:tc>
          <w:tcPr>
            <w:tcW w:w="3544" w:type="dxa"/>
            <w:shd w:val="clear" w:color="auto" w:fill="FFFFFF"/>
          </w:tcPr>
          <w:p w:rsidR="00842655" w:rsidRPr="00782C21" w:rsidRDefault="00842655" w:rsidP="00842655">
            <w:pPr>
              <w:snapToGrid w:val="0"/>
              <w:rPr>
                <w:rFonts w:asciiTheme="minorHAnsi" w:hAnsiTheme="minorHAnsi" w:cstheme="minorHAnsi"/>
                <w:sz w:val="24"/>
                <w:szCs w:val="24"/>
              </w:rPr>
            </w:pPr>
            <w:proofErr w:type="spellStart"/>
            <w:r w:rsidRPr="00782C21">
              <w:rPr>
                <w:rFonts w:asciiTheme="minorHAnsi" w:hAnsiTheme="minorHAnsi" w:cstheme="minorHAnsi"/>
                <w:sz w:val="24"/>
                <w:szCs w:val="24"/>
              </w:rPr>
              <w:t>Μητάς</w:t>
            </w:r>
            <w:proofErr w:type="spellEnd"/>
            <w:r w:rsidRPr="00782C21">
              <w:rPr>
                <w:rFonts w:asciiTheme="minorHAnsi" w:hAnsiTheme="minorHAnsi" w:cstheme="minorHAnsi"/>
                <w:sz w:val="24"/>
                <w:szCs w:val="24"/>
              </w:rPr>
              <w:t xml:space="preserve">    Αλέξανδρος</w:t>
            </w:r>
          </w:p>
        </w:tc>
      </w:tr>
      <w:tr w:rsidR="00842655" w:rsidRPr="00782C21" w:rsidTr="00842655">
        <w:trPr>
          <w:trHeight w:hRule="exact" w:val="539"/>
        </w:trPr>
        <w:tc>
          <w:tcPr>
            <w:tcW w:w="993" w:type="dxa"/>
            <w:shd w:val="clear" w:color="auto" w:fill="FFFFFF"/>
          </w:tcPr>
          <w:p w:rsidR="00842655" w:rsidRPr="00782C21" w:rsidRDefault="00842655" w:rsidP="00842655">
            <w:pPr>
              <w:pStyle w:val="af4"/>
              <w:numPr>
                <w:ilvl w:val="0"/>
                <w:numId w:val="3"/>
              </w:numPr>
              <w:tabs>
                <w:tab w:val="num" w:pos="1117"/>
              </w:tabs>
              <w:snapToGrid w:val="0"/>
              <w:ind w:left="0"/>
              <w:jc w:val="center"/>
              <w:rPr>
                <w:rFonts w:asciiTheme="minorHAnsi" w:hAnsiTheme="minorHAnsi" w:cstheme="minorHAnsi"/>
                <w:b/>
                <w:bCs/>
              </w:rPr>
            </w:pPr>
          </w:p>
        </w:tc>
        <w:tc>
          <w:tcPr>
            <w:tcW w:w="5424" w:type="dxa"/>
            <w:shd w:val="clear" w:color="auto" w:fill="FFFFFF"/>
          </w:tcPr>
          <w:p w:rsidR="00842655" w:rsidRPr="00782C21" w:rsidRDefault="00842655" w:rsidP="00842655">
            <w:pPr>
              <w:rPr>
                <w:rFonts w:asciiTheme="minorHAnsi" w:hAnsiTheme="minorHAnsi" w:cstheme="minorHAnsi"/>
                <w:sz w:val="24"/>
                <w:szCs w:val="24"/>
              </w:rPr>
            </w:pPr>
            <w:r w:rsidRPr="00782C21">
              <w:rPr>
                <w:rFonts w:asciiTheme="minorHAnsi" w:hAnsiTheme="minorHAnsi" w:cstheme="minorHAnsi"/>
                <w:sz w:val="24"/>
                <w:szCs w:val="24"/>
              </w:rPr>
              <w:t xml:space="preserve">Δήμου Ιωάννης </w:t>
            </w:r>
          </w:p>
        </w:tc>
        <w:tc>
          <w:tcPr>
            <w:tcW w:w="672" w:type="dxa"/>
            <w:shd w:val="clear" w:color="auto" w:fill="FFFFFF"/>
          </w:tcPr>
          <w:p w:rsidR="00842655" w:rsidRPr="00782C21" w:rsidRDefault="00842655" w:rsidP="00842655">
            <w:pPr>
              <w:pStyle w:val="af4"/>
              <w:snapToGrid w:val="0"/>
              <w:jc w:val="center"/>
              <w:rPr>
                <w:rFonts w:asciiTheme="minorHAnsi" w:hAnsiTheme="minorHAnsi" w:cstheme="minorHAnsi"/>
              </w:rPr>
            </w:pPr>
            <w:r w:rsidRPr="00782C21">
              <w:rPr>
                <w:rFonts w:asciiTheme="minorHAnsi" w:hAnsiTheme="minorHAnsi" w:cstheme="minorHAnsi"/>
              </w:rPr>
              <w:t>2</w:t>
            </w:r>
          </w:p>
        </w:tc>
        <w:tc>
          <w:tcPr>
            <w:tcW w:w="3544" w:type="dxa"/>
            <w:shd w:val="clear" w:color="auto" w:fill="FFFFFF"/>
          </w:tcPr>
          <w:p w:rsidR="00842655" w:rsidRPr="00782C21" w:rsidRDefault="00842655" w:rsidP="00842655">
            <w:pPr>
              <w:snapToGrid w:val="0"/>
              <w:rPr>
                <w:rFonts w:asciiTheme="minorHAnsi" w:hAnsiTheme="minorHAnsi" w:cstheme="minorHAnsi"/>
                <w:sz w:val="24"/>
                <w:szCs w:val="24"/>
              </w:rPr>
            </w:pPr>
            <w:proofErr w:type="spellStart"/>
            <w:r w:rsidRPr="00782C21">
              <w:rPr>
                <w:rFonts w:asciiTheme="minorHAnsi" w:hAnsiTheme="minorHAnsi" w:cstheme="minorHAnsi"/>
                <w:sz w:val="24"/>
                <w:szCs w:val="24"/>
              </w:rPr>
              <w:t>Τζεσμετζής</w:t>
            </w:r>
            <w:proofErr w:type="spellEnd"/>
            <w:r w:rsidRPr="00782C21">
              <w:rPr>
                <w:rFonts w:asciiTheme="minorHAnsi" w:hAnsiTheme="minorHAnsi" w:cstheme="minorHAnsi"/>
                <w:sz w:val="24"/>
                <w:szCs w:val="24"/>
              </w:rPr>
              <w:t xml:space="preserve"> Εμμανουήλ</w:t>
            </w:r>
          </w:p>
        </w:tc>
      </w:tr>
      <w:tr w:rsidR="00842655" w:rsidRPr="00782C21" w:rsidTr="00842655">
        <w:trPr>
          <w:trHeight w:hRule="exact" w:val="539"/>
        </w:trPr>
        <w:tc>
          <w:tcPr>
            <w:tcW w:w="993" w:type="dxa"/>
            <w:shd w:val="clear" w:color="auto" w:fill="FFFFFF"/>
          </w:tcPr>
          <w:p w:rsidR="00842655" w:rsidRPr="00782C21" w:rsidRDefault="00842655" w:rsidP="00842655">
            <w:pPr>
              <w:pStyle w:val="af4"/>
              <w:numPr>
                <w:ilvl w:val="0"/>
                <w:numId w:val="3"/>
              </w:numPr>
              <w:tabs>
                <w:tab w:val="num" w:pos="1117"/>
              </w:tabs>
              <w:snapToGrid w:val="0"/>
              <w:ind w:left="0"/>
              <w:jc w:val="center"/>
              <w:rPr>
                <w:rFonts w:asciiTheme="minorHAnsi" w:hAnsiTheme="minorHAnsi" w:cstheme="minorHAnsi"/>
                <w:b/>
                <w:bCs/>
              </w:rPr>
            </w:pPr>
          </w:p>
        </w:tc>
        <w:tc>
          <w:tcPr>
            <w:tcW w:w="5424" w:type="dxa"/>
            <w:shd w:val="clear" w:color="auto" w:fill="FFFFFF"/>
          </w:tcPr>
          <w:p w:rsidR="00842655" w:rsidRPr="00782C21" w:rsidRDefault="00842655" w:rsidP="00842655">
            <w:pPr>
              <w:snapToGrid w:val="0"/>
              <w:rPr>
                <w:rFonts w:asciiTheme="minorHAnsi" w:hAnsiTheme="minorHAnsi" w:cstheme="minorHAnsi"/>
                <w:sz w:val="24"/>
                <w:szCs w:val="24"/>
              </w:rPr>
            </w:pPr>
            <w:r w:rsidRPr="00782C21">
              <w:rPr>
                <w:rFonts w:asciiTheme="minorHAnsi" w:hAnsiTheme="minorHAnsi" w:cstheme="minorHAnsi"/>
                <w:sz w:val="24"/>
                <w:szCs w:val="24"/>
              </w:rPr>
              <w:t>Αποστόλου Ιωάννης</w:t>
            </w:r>
          </w:p>
        </w:tc>
        <w:tc>
          <w:tcPr>
            <w:tcW w:w="672" w:type="dxa"/>
            <w:shd w:val="clear" w:color="auto" w:fill="FFFFFF"/>
          </w:tcPr>
          <w:p w:rsidR="00842655" w:rsidRPr="00782C21" w:rsidRDefault="00842655" w:rsidP="00842655">
            <w:pPr>
              <w:pStyle w:val="af4"/>
              <w:snapToGrid w:val="0"/>
              <w:jc w:val="center"/>
              <w:rPr>
                <w:rFonts w:asciiTheme="minorHAnsi" w:hAnsiTheme="minorHAnsi" w:cstheme="minorHAnsi"/>
              </w:rPr>
            </w:pPr>
            <w:r w:rsidRPr="00782C21">
              <w:rPr>
                <w:rFonts w:asciiTheme="minorHAnsi" w:hAnsiTheme="minorHAnsi" w:cstheme="minorHAnsi"/>
              </w:rPr>
              <w:t>3</w:t>
            </w:r>
          </w:p>
        </w:tc>
        <w:tc>
          <w:tcPr>
            <w:tcW w:w="3544" w:type="dxa"/>
            <w:shd w:val="clear" w:color="auto" w:fill="FFFFFF"/>
          </w:tcPr>
          <w:p w:rsidR="00842655" w:rsidRPr="00782C21" w:rsidRDefault="00842655" w:rsidP="00842655">
            <w:pPr>
              <w:snapToGrid w:val="0"/>
              <w:rPr>
                <w:rFonts w:asciiTheme="minorHAnsi" w:hAnsiTheme="minorHAnsi" w:cstheme="minorHAnsi"/>
                <w:sz w:val="24"/>
                <w:szCs w:val="24"/>
              </w:rPr>
            </w:pPr>
            <w:r w:rsidRPr="00782C21">
              <w:rPr>
                <w:rFonts w:asciiTheme="minorHAnsi" w:hAnsiTheme="minorHAnsi" w:cstheme="minorHAnsi"/>
                <w:sz w:val="24"/>
                <w:szCs w:val="24"/>
              </w:rPr>
              <w:t xml:space="preserve">Γιαννακόπουλος Βρασίδας  </w:t>
            </w:r>
          </w:p>
        </w:tc>
      </w:tr>
      <w:tr w:rsidR="00842655" w:rsidRPr="00782C21" w:rsidTr="00842655">
        <w:trPr>
          <w:trHeight w:hRule="exact" w:val="539"/>
        </w:trPr>
        <w:tc>
          <w:tcPr>
            <w:tcW w:w="993" w:type="dxa"/>
            <w:shd w:val="clear" w:color="auto" w:fill="FFFFFF"/>
          </w:tcPr>
          <w:p w:rsidR="00842655" w:rsidRPr="00782C21" w:rsidRDefault="00842655" w:rsidP="00842655">
            <w:pPr>
              <w:pStyle w:val="af4"/>
              <w:numPr>
                <w:ilvl w:val="0"/>
                <w:numId w:val="3"/>
              </w:numPr>
              <w:tabs>
                <w:tab w:val="num" w:pos="1117"/>
              </w:tabs>
              <w:snapToGrid w:val="0"/>
              <w:ind w:left="0"/>
              <w:jc w:val="center"/>
              <w:rPr>
                <w:rFonts w:asciiTheme="minorHAnsi" w:eastAsia="Calibri" w:hAnsiTheme="minorHAnsi" w:cstheme="minorHAnsi"/>
                <w:b/>
                <w:bCs/>
                <w:lang w:val="en-US"/>
              </w:rPr>
            </w:pPr>
          </w:p>
        </w:tc>
        <w:tc>
          <w:tcPr>
            <w:tcW w:w="5424" w:type="dxa"/>
            <w:shd w:val="clear" w:color="auto" w:fill="FFFFFF"/>
          </w:tcPr>
          <w:p w:rsidR="00842655" w:rsidRPr="00782C21" w:rsidRDefault="00842655" w:rsidP="00842655">
            <w:pPr>
              <w:snapToGrid w:val="0"/>
              <w:rPr>
                <w:rFonts w:asciiTheme="minorHAnsi" w:hAnsiTheme="minorHAnsi" w:cstheme="minorHAnsi"/>
                <w:sz w:val="24"/>
                <w:szCs w:val="24"/>
              </w:rPr>
            </w:pPr>
            <w:proofErr w:type="spellStart"/>
            <w:r w:rsidRPr="00782C21">
              <w:rPr>
                <w:rFonts w:asciiTheme="minorHAnsi" w:eastAsia="Calibri" w:hAnsiTheme="minorHAnsi" w:cstheme="minorHAnsi"/>
                <w:sz w:val="24"/>
                <w:szCs w:val="24"/>
              </w:rPr>
              <w:t>Καράβα</w:t>
            </w:r>
            <w:proofErr w:type="spellEnd"/>
            <w:r w:rsidRPr="00782C21">
              <w:rPr>
                <w:rFonts w:asciiTheme="minorHAnsi" w:eastAsia="Calibri" w:hAnsiTheme="minorHAnsi" w:cstheme="minorHAnsi"/>
                <w:sz w:val="24"/>
                <w:szCs w:val="24"/>
              </w:rPr>
              <w:t xml:space="preserve"> </w:t>
            </w:r>
            <w:proofErr w:type="spellStart"/>
            <w:r w:rsidRPr="00782C21">
              <w:rPr>
                <w:rFonts w:asciiTheme="minorHAnsi" w:eastAsia="Calibri" w:hAnsiTheme="minorHAnsi" w:cstheme="minorHAnsi"/>
                <w:sz w:val="24"/>
                <w:szCs w:val="24"/>
              </w:rPr>
              <w:t>Χρυσοβαλάντου</w:t>
            </w:r>
            <w:proofErr w:type="spellEnd"/>
            <w:r w:rsidRPr="00782C21">
              <w:rPr>
                <w:rFonts w:asciiTheme="minorHAnsi" w:eastAsia="Calibri" w:hAnsiTheme="minorHAnsi" w:cstheme="minorHAnsi"/>
                <w:sz w:val="24"/>
                <w:szCs w:val="24"/>
              </w:rPr>
              <w:t xml:space="preserve"> Βασιλική</w:t>
            </w:r>
          </w:p>
        </w:tc>
        <w:tc>
          <w:tcPr>
            <w:tcW w:w="672" w:type="dxa"/>
            <w:shd w:val="clear" w:color="auto" w:fill="FFFFFF"/>
          </w:tcPr>
          <w:p w:rsidR="00842655" w:rsidRPr="00782C21" w:rsidRDefault="00842655" w:rsidP="00842655">
            <w:pPr>
              <w:pStyle w:val="af4"/>
              <w:snapToGrid w:val="0"/>
              <w:jc w:val="center"/>
              <w:rPr>
                <w:rFonts w:asciiTheme="minorHAnsi" w:hAnsiTheme="minorHAnsi" w:cstheme="minorHAnsi"/>
              </w:rPr>
            </w:pPr>
            <w:r w:rsidRPr="00782C21">
              <w:rPr>
                <w:rFonts w:asciiTheme="minorHAnsi" w:hAnsiTheme="minorHAnsi" w:cstheme="minorHAnsi"/>
              </w:rPr>
              <w:t>4</w:t>
            </w:r>
          </w:p>
        </w:tc>
        <w:tc>
          <w:tcPr>
            <w:tcW w:w="3544" w:type="dxa"/>
            <w:shd w:val="clear" w:color="auto" w:fill="FFFFFF"/>
          </w:tcPr>
          <w:p w:rsidR="00842655" w:rsidRPr="00782C21" w:rsidRDefault="00842655" w:rsidP="00842655">
            <w:pPr>
              <w:snapToGrid w:val="0"/>
              <w:rPr>
                <w:rFonts w:asciiTheme="minorHAnsi" w:hAnsiTheme="minorHAnsi" w:cstheme="minorHAnsi"/>
                <w:sz w:val="24"/>
                <w:szCs w:val="24"/>
              </w:rPr>
            </w:pPr>
            <w:proofErr w:type="spellStart"/>
            <w:r w:rsidRPr="00782C21">
              <w:rPr>
                <w:rFonts w:asciiTheme="minorHAnsi" w:eastAsia="Calibri" w:hAnsiTheme="minorHAnsi" w:cstheme="minorHAnsi"/>
                <w:sz w:val="24"/>
                <w:szCs w:val="24"/>
              </w:rPr>
              <w:t>Νταντούμη</w:t>
            </w:r>
            <w:proofErr w:type="spellEnd"/>
            <w:r w:rsidRPr="00782C21">
              <w:rPr>
                <w:rFonts w:asciiTheme="minorHAnsi" w:eastAsia="Calibri" w:hAnsiTheme="minorHAnsi" w:cstheme="minorHAnsi"/>
                <w:sz w:val="24"/>
                <w:szCs w:val="24"/>
              </w:rPr>
              <w:t xml:space="preserve"> Ιωάννα  </w:t>
            </w:r>
          </w:p>
        </w:tc>
      </w:tr>
      <w:tr w:rsidR="00842655" w:rsidRPr="00782C21" w:rsidTr="00842655">
        <w:trPr>
          <w:trHeight w:hRule="exact" w:val="539"/>
        </w:trPr>
        <w:tc>
          <w:tcPr>
            <w:tcW w:w="993" w:type="dxa"/>
            <w:shd w:val="clear" w:color="auto" w:fill="FFFFFF"/>
          </w:tcPr>
          <w:p w:rsidR="00842655" w:rsidRPr="00782C21" w:rsidRDefault="00842655" w:rsidP="00842655">
            <w:pPr>
              <w:pStyle w:val="af4"/>
              <w:numPr>
                <w:ilvl w:val="0"/>
                <w:numId w:val="3"/>
              </w:numPr>
              <w:tabs>
                <w:tab w:val="num" w:pos="1117"/>
              </w:tabs>
              <w:snapToGrid w:val="0"/>
              <w:ind w:left="0"/>
              <w:jc w:val="center"/>
              <w:rPr>
                <w:rFonts w:asciiTheme="minorHAnsi" w:hAnsiTheme="minorHAnsi" w:cstheme="minorHAnsi"/>
                <w:b/>
                <w:bCs/>
              </w:rPr>
            </w:pPr>
          </w:p>
        </w:tc>
        <w:tc>
          <w:tcPr>
            <w:tcW w:w="5424" w:type="dxa"/>
            <w:shd w:val="clear" w:color="auto" w:fill="FFFFFF"/>
          </w:tcPr>
          <w:p w:rsidR="00842655" w:rsidRPr="00782C21" w:rsidRDefault="00842655" w:rsidP="00842655">
            <w:pPr>
              <w:snapToGrid w:val="0"/>
              <w:rPr>
                <w:rFonts w:asciiTheme="minorHAnsi" w:hAnsiTheme="minorHAnsi" w:cstheme="minorHAnsi"/>
                <w:sz w:val="24"/>
                <w:szCs w:val="24"/>
              </w:rPr>
            </w:pPr>
            <w:proofErr w:type="spellStart"/>
            <w:r w:rsidRPr="00782C21">
              <w:rPr>
                <w:rFonts w:asciiTheme="minorHAnsi" w:eastAsia="Calibri" w:hAnsiTheme="minorHAnsi" w:cstheme="minorHAnsi"/>
                <w:sz w:val="24"/>
                <w:szCs w:val="24"/>
              </w:rPr>
              <w:t>Σάκκος</w:t>
            </w:r>
            <w:proofErr w:type="spellEnd"/>
            <w:r w:rsidRPr="00782C21">
              <w:rPr>
                <w:rFonts w:asciiTheme="minorHAnsi" w:eastAsia="Calibri" w:hAnsiTheme="minorHAnsi" w:cstheme="minorHAnsi"/>
                <w:sz w:val="24"/>
                <w:szCs w:val="24"/>
              </w:rPr>
              <w:t xml:space="preserve"> Μάριος   </w:t>
            </w:r>
          </w:p>
        </w:tc>
        <w:tc>
          <w:tcPr>
            <w:tcW w:w="672" w:type="dxa"/>
            <w:shd w:val="clear" w:color="auto" w:fill="FFFFFF"/>
          </w:tcPr>
          <w:p w:rsidR="00842655" w:rsidRPr="00782C21" w:rsidRDefault="00842655" w:rsidP="00842655">
            <w:pPr>
              <w:pStyle w:val="af4"/>
              <w:snapToGrid w:val="0"/>
              <w:jc w:val="center"/>
              <w:rPr>
                <w:rFonts w:asciiTheme="minorHAnsi" w:hAnsiTheme="minorHAnsi" w:cstheme="minorHAnsi"/>
              </w:rPr>
            </w:pPr>
            <w:r w:rsidRPr="00782C21">
              <w:rPr>
                <w:rFonts w:asciiTheme="minorHAnsi" w:hAnsiTheme="minorHAnsi" w:cstheme="minorHAnsi"/>
              </w:rPr>
              <w:t xml:space="preserve">5 </w:t>
            </w:r>
          </w:p>
        </w:tc>
        <w:tc>
          <w:tcPr>
            <w:tcW w:w="3544" w:type="dxa"/>
            <w:shd w:val="clear" w:color="auto" w:fill="FFFFFF"/>
          </w:tcPr>
          <w:p w:rsidR="00842655" w:rsidRPr="00782C21" w:rsidRDefault="00842655" w:rsidP="00842655">
            <w:pPr>
              <w:snapToGrid w:val="0"/>
              <w:rPr>
                <w:rFonts w:asciiTheme="minorHAnsi" w:hAnsiTheme="minorHAnsi" w:cstheme="minorHAnsi"/>
                <w:sz w:val="24"/>
                <w:szCs w:val="24"/>
              </w:rPr>
            </w:pPr>
            <w:proofErr w:type="spellStart"/>
            <w:r w:rsidRPr="00782C21">
              <w:rPr>
                <w:rFonts w:asciiTheme="minorHAnsi" w:hAnsiTheme="minorHAnsi" w:cstheme="minorHAnsi"/>
                <w:sz w:val="24"/>
                <w:szCs w:val="24"/>
              </w:rPr>
              <w:t>Πούλου</w:t>
            </w:r>
            <w:proofErr w:type="spellEnd"/>
            <w:r w:rsidRPr="00782C21">
              <w:rPr>
                <w:rFonts w:asciiTheme="minorHAnsi" w:hAnsiTheme="minorHAnsi" w:cstheme="minorHAnsi"/>
                <w:sz w:val="24"/>
                <w:szCs w:val="24"/>
              </w:rPr>
              <w:t xml:space="preserve"> </w:t>
            </w:r>
            <w:proofErr w:type="spellStart"/>
            <w:r w:rsidRPr="00782C21">
              <w:rPr>
                <w:rFonts w:asciiTheme="minorHAnsi" w:hAnsiTheme="minorHAnsi" w:cstheme="minorHAnsi"/>
                <w:sz w:val="24"/>
                <w:szCs w:val="24"/>
              </w:rPr>
              <w:t>Παναγιού</w:t>
            </w:r>
            <w:proofErr w:type="spellEnd"/>
          </w:p>
        </w:tc>
      </w:tr>
      <w:tr w:rsidR="00842655" w:rsidRPr="00782C21" w:rsidTr="00842655">
        <w:trPr>
          <w:trHeight w:hRule="exact" w:val="562"/>
        </w:trPr>
        <w:tc>
          <w:tcPr>
            <w:tcW w:w="993" w:type="dxa"/>
            <w:shd w:val="clear" w:color="auto" w:fill="FFFFFF"/>
          </w:tcPr>
          <w:p w:rsidR="00842655" w:rsidRPr="00782C21" w:rsidRDefault="00842655" w:rsidP="00842655">
            <w:pPr>
              <w:pStyle w:val="af4"/>
              <w:numPr>
                <w:ilvl w:val="0"/>
                <w:numId w:val="3"/>
              </w:numPr>
              <w:tabs>
                <w:tab w:val="num" w:pos="1117"/>
              </w:tabs>
              <w:snapToGrid w:val="0"/>
              <w:ind w:left="0"/>
              <w:jc w:val="center"/>
              <w:rPr>
                <w:rFonts w:asciiTheme="minorHAnsi" w:eastAsia="Calibri" w:hAnsiTheme="minorHAnsi" w:cstheme="minorHAnsi"/>
                <w:b/>
                <w:bCs/>
                <w:lang w:val="en-US"/>
              </w:rPr>
            </w:pPr>
          </w:p>
        </w:tc>
        <w:tc>
          <w:tcPr>
            <w:tcW w:w="5424" w:type="dxa"/>
            <w:shd w:val="clear" w:color="auto" w:fill="FFFFFF"/>
          </w:tcPr>
          <w:p w:rsidR="00842655" w:rsidRPr="00782C21" w:rsidRDefault="00842655" w:rsidP="00842655">
            <w:pPr>
              <w:snapToGrid w:val="0"/>
              <w:spacing w:line="276" w:lineRule="auto"/>
              <w:rPr>
                <w:rFonts w:asciiTheme="minorHAnsi" w:hAnsiTheme="minorHAnsi" w:cstheme="minorHAnsi"/>
                <w:sz w:val="24"/>
                <w:szCs w:val="24"/>
              </w:rPr>
            </w:pPr>
            <w:proofErr w:type="spellStart"/>
            <w:r w:rsidRPr="00782C21">
              <w:rPr>
                <w:rFonts w:asciiTheme="minorHAnsi" w:eastAsia="Calibri" w:hAnsiTheme="minorHAnsi" w:cstheme="minorHAnsi"/>
                <w:sz w:val="24"/>
                <w:szCs w:val="24"/>
              </w:rPr>
              <w:t>Μερτζάνης</w:t>
            </w:r>
            <w:proofErr w:type="spellEnd"/>
            <w:r w:rsidRPr="00782C21">
              <w:rPr>
                <w:rFonts w:asciiTheme="minorHAnsi" w:eastAsia="Calibri" w:hAnsiTheme="minorHAnsi" w:cstheme="minorHAnsi"/>
                <w:sz w:val="24"/>
                <w:szCs w:val="24"/>
              </w:rPr>
              <w:t xml:space="preserve"> Κων/νος  </w:t>
            </w:r>
          </w:p>
        </w:tc>
        <w:tc>
          <w:tcPr>
            <w:tcW w:w="672" w:type="dxa"/>
            <w:shd w:val="clear" w:color="auto" w:fill="FFFFFF"/>
          </w:tcPr>
          <w:p w:rsidR="00842655" w:rsidRPr="00782C21" w:rsidRDefault="00842655" w:rsidP="00842655">
            <w:pPr>
              <w:pStyle w:val="af4"/>
              <w:snapToGrid w:val="0"/>
              <w:jc w:val="center"/>
              <w:rPr>
                <w:rFonts w:asciiTheme="minorHAnsi" w:hAnsiTheme="minorHAnsi" w:cstheme="minorHAnsi"/>
              </w:rPr>
            </w:pPr>
            <w:r w:rsidRPr="00782C21">
              <w:rPr>
                <w:rFonts w:asciiTheme="minorHAnsi" w:hAnsiTheme="minorHAnsi" w:cstheme="minorHAnsi"/>
              </w:rPr>
              <w:t>6</w:t>
            </w:r>
          </w:p>
        </w:tc>
        <w:tc>
          <w:tcPr>
            <w:tcW w:w="3544" w:type="dxa"/>
            <w:shd w:val="clear" w:color="auto" w:fill="FFFFFF"/>
          </w:tcPr>
          <w:p w:rsidR="00842655" w:rsidRPr="00782C21" w:rsidRDefault="00842655" w:rsidP="00842655">
            <w:pPr>
              <w:snapToGrid w:val="0"/>
              <w:rPr>
                <w:rFonts w:asciiTheme="minorHAnsi" w:hAnsiTheme="minorHAnsi" w:cstheme="minorHAnsi"/>
                <w:sz w:val="24"/>
                <w:szCs w:val="24"/>
              </w:rPr>
            </w:pPr>
            <w:r w:rsidRPr="00782C21">
              <w:rPr>
                <w:rFonts w:asciiTheme="minorHAnsi" w:hAnsiTheme="minorHAnsi" w:cstheme="minorHAnsi"/>
                <w:sz w:val="24"/>
                <w:szCs w:val="24"/>
              </w:rPr>
              <w:t xml:space="preserve">Γαλανός Κων/νος    </w:t>
            </w:r>
            <w:r w:rsidRPr="00782C21">
              <w:rPr>
                <w:rFonts w:asciiTheme="minorHAnsi" w:hAnsiTheme="minorHAnsi" w:cstheme="minorHAnsi"/>
                <w:b/>
                <w:sz w:val="24"/>
                <w:szCs w:val="24"/>
              </w:rPr>
              <w:t xml:space="preserve"> </w:t>
            </w:r>
          </w:p>
        </w:tc>
      </w:tr>
      <w:tr w:rsidR="00842655" w:rsidRPr="00782C21" w:rsidTr="00842655">
        <w:trPr>
          <w:trHeight w:hRule="exact" w:val="617"/>
        </w:trPr>
        <w:tc>
          <w:tcPr>
            <w:tcW w:w="993" w:type="dxa"/>
            <w:shd w:val="clear" w:color="auto" w:fill="FFFFFF"/>
          </w:tcPr>
          <w:p w:rsidR="00842655" w:rsidRPr="00782C21" w:rsidRDefault="00842655" w:rsidP="00842655">
            <w:pPr>
              <w:pStyle w:val="af4"/>
              <w:numPr>
                <w:ilvl w:val="0"/>
                <w:numId w:val="3"/>
              </w:numPr>
              <w:tabs>
                <w:tab w:val="num" w:pos="1117"/>
              </w:tabs>
              <w:snapToGrid w:val="0"/>
              <w:ind w:left="0"/>
              <w:jc w:val="center"/>
              <w:rPr>
                <w:rFonts w:asciiTheme="minorHAnsi" w:eastAsia="Calibri" w:hAnsiTheme="minorHAnsi" w:cstheme="minorHAnsi"/>
                <w:b/>
                <w:bCs/>
                <w:lang w:val="en-US"/>
              </w:rPr>
            </w:pPr>
          </w:p>
        </w:tc>
        <w:tc>
          <w:tcPr>
            <w:tcW w:w="5424" w:type="dxa"/>
            <w:shd w:val="clear" w:color="auto" w:fill="FFFFFF"/>
          </w:tcPr>
          <w:p w:rsidR="00842655" w:rsidRPr="00782C21" w:rsidRDefault="00842655" w:rsidP="00842655">
            <w:pPr>
              <w:snapToGrid w:val="0"/>
              <w:rPr>
                <w:rFonts w:asciiTheme="minorHAnsi" w:hAnsiTheme="minorHAnsi" w:cstheme="minorHAnsi"/>
                <w:sz w:val="24"/>
                <w:szCs w:val="24"/>
              </w:rPr>
            </w:pPr>
            <w:proofErr w:type="spellStart"/>
            <w:r w:rsidRPr="00782C21">
              <w:rPr>
                <w:rFonts w:asciiTheme="minorHAnsi" w:hAnsiTheme="minorHAnsi" w:cstheme="minorHAnsi"/>
                <w:sz w:val="24"/>
                <w:szCs w:val="24"/>
              </w:rPr>
              <w:t>Σαγιάννης</w:t>
            </w:r>
            <w:proofErr w:type="spellEnd"/>
            <w:r w:rsidRPr="00782C21">
              <w:rPr>
                <w:rFonts w:asciiTheme="minorHAnsi" w:hAnsiTheme="minorHAnsi" w:cstheme="minorHAnsi"/>
                <w:sz w:val="24"/>
                <w:szCs w:val="24"/>
              </w:rPr>
              <w:t xml:space="preserve"> Μιχαήλ  </w:t>
            </w:r>
          </w:p>
        </w:tc>
        <w:tc>
          <w:tcPr>
            <w:tcW w:w="672" w:type="dxa"/>
            <w:shd w:val="clear" w:color="auto" w:fill="FFFFFF"/>
          </w:tcPr>
          <w:p w:rsidR="00842655" w:rsidRPr="00782C21" w:rsidRDefault="00842655" w:rsidP="00842655">
            <w:pPr>
              <w:pStyle w:val="af4"/>
              <w:snapToGrid w:val="0"/>
              <w:jc w:val="center"/>
              <w:rPr>
                <w:rFonts w:asciiTheme="minorHAnsi" w:hAnsiTheme="minorHAnsi" w:cstheme="minorHAnsi"/>
              </w:rPr>
            </w:pPr>
            <w:r w:rsidRPr="00782C21">
              <w:rPr>
                <w:rFonts w:asciiTheme="minorHAnsi" w:hAnsiTheme="minorHAnsi" w:cstheme="minorHAnsi"/>
              </w:rPr>
              <w:t>7</w:t>
            </w:r>
          </w:p>
        </w:tc>
        <w:tc>
          <w:tcPr>
            <w:tcW w:w="3544" w:type="dxa"/>
            <w:shd w:val="clear" w:color="auto" w:fill="FFFFFF"/>
          </w:tcPr>
          <w:p w:rsidR="00842655" w:rsidRPr="00782C21" w:rsidRDefault="00842655" w:rsidP="00842655">
            <w:pPr>
              <w:snapToGrid w:val="0"/>
              <w:rPr>
                <w:rFonts w:asciiTheme="minorHAnsi" w:hAnsiTheme="minorHAnsi" w:cstheme="minorHAnsi"/>
                <w:sz w:val="24"/>
                <w:szCs w:val="24"/>
              </w:rPr>
            </w:pPr>
            <w:proofErr w:type="spellStart"/>
            <w:r w:rsidRPr="00782C21">
              <w:rPr>
                <w:rFonts w:asciiTheme="minorHAnsi" w:hAnsiTheme="minorHAnsi" w:cstheme="minorHAnsi"/>
                <w:sz w:val="24"/>
                <w:szCs w:val="24"/>
              </w:rPr>
              <w:t>Καράλης</w:t>
            </w:r>
            <w:proofErr w:type="spellEnd"/>
            <w:r w:rsidRPr="00782C21">
              <w:rPr>
                <w:rFonts w:asciiTheme="minorHAnsi" w:hAnsiTheme="minorHAnsi" w:cstheme="minorHAnsi"/>
                <w:sz w:val="24"/>
                <w:szCs w:val="24"/>
              </w:rPr>
              <w:t xml:space="preserve"> Χρήστος        </w:t>
            </w:r>
            <w:r w:rsidRPr="00782C21">
              <w:rPr>
                <w:rFonts w:asciiTheme="minorHAnsi" w:hAnsiTheme="minorHAnsi" w:cstheme="minorHAnsi"/>
                <w:b/>
                <w:sz w:val="24"/>
                <w:szCs w:val="24"/>
              </w:rPr>
              <w:t xml:space="preserve">  </w:t>
            </w:r>
            <w:r w:rsidRPr="00782C21">
              <w:rPr>
                <w:rFonts w:asciiTheme="minorHAnsi" w:eastAsia="Calibri" w:hAnsiTheme="minorHAnsi" w:cstheme="minorHAnsi"/>
                <w:b/>
                <w:sz w:val="24"/>
                <w:szCs w:val="24"/>
              </w:rPr>
              <w:t xml:space="preserve">  </w:t>
            </w:r>
            <w:r w:rsidRPr="00782C21">
              <w:rPr>
                <w:rFonts w:asciiTheme="minorHAnsi" w:hAnsiTheme="minorHAnsi" w:cstheme="minorHAnsi"/>
                <w:sz w:val="24"/>
                <w:szCs w:val="24"/>
              </w:rPr>
              <w:t xml:space="preserve">    </w:t>
            </w:r>
            <w:r w:rsidRPr="00782C21">
              <w:rPr>
                <w:rFonts w:asciiTheme="minorHAnsi" w:hAnsiTheme="minorHAnsi" w:cstheme="minorHAnsi"/>
                <w:b/>
                <w:sz w:val="24"/>
                <w:szCs w:val="24"/>
              </w:rPr>
              <w:t xml:space="preserve"> </w:t>
            </w:r>
          </w:p>
        </w:tc>
      </w:tr>
      <w:tr w:rsidR="00842655" w:rsidRPr="00782C21" w:rsidTr="00842655">
        <w:trPr>
          <w:trHeight w:hRule="exact" w:val="539"/>
        </w:trPr>
        <w:tc>
          <w:tcPr>
            <w:tcW w:w="993" w:type="dxa"/>
            <w:shd w:val="clear" w:color="auto" w:fill="FFFFFF"/>
          </w:tcPr>
          <w:p w:rsidR="00842655" w:rsidRPr="00782C21" w:rsidRDefault="00842655" w:rsidP="00842655">
            <w:pPr>
              <w:pStyle w:val="af4"/>
              <w:numPr>
                <w:ilvl w:val="0"/>
                <w:numId w:val="3"/>
              </w:numPr>
              <w:tabs>
                <w:tab w:val="num" w:pos="1117"/>
              </w:tabs>
              <w:snapToGrid w:val="0"/>
              <w:ind w:left="0"/>
              <w:jc w:val="center"/>
              <w:rPr>
                <w:rFonts w:asciiTheme="minorHAnsi" w:eastAsia="Arial" w:hAnsiTheme="minorHAnsi" w:cstheme="minorHAnsi"/>
                <w:b/>
                <w:bCs/>
                <w:lang w:val="en-US"/>
              </w:rPr>
            </w:pPr>
          </w:p>
        </w:tc>
        <w:tc>
          <w:tcPr>
            <w:tcW w:w="5424" w:type="dxa"/>
            <w:shd w:val="clear" w:color="auto" w:fill="FFFFFF"/>
          </w:tcPr>
          <w:p w:rsidR="00842655" w:rsidRPr="00782C21" w:rsidRDefault="00842655" w:rsidP="00842655">
            <w:pPr>
              <w:snapToGrid w:val="0"/>
              <w:rPr>
                <w:rFonts w:asciiTheme="minorHAnsi" w:hAnsiTheme="minorHAnsi" w:cstheme="minorHAnsi"/>
                <w:sz w:val="24"/>
                <w:szCs w:val="24"/>
              </w:rPr>
            </w:pPr>
            <w:proofErr w:type="spellStart"/>
            <w:r w:rsidRPr="00782C21">
              <w:rPr>
                <w:rFonts w:asciiTheme="minorHAnsi" w:hAnsiTheme="minorHAnsi" w:cstheme="minorHAnsi"/>
                <w:sz w:val="24"/>
                <w:szCs w:val="24"/>
              </w:rPr>
              <w:t>Τόλιας</w:t>
            </w:r>
            <w:proofErr w:type="spellEnd"/>
            <w:r w:rsidRPr="00782C21">
              <w:rPr>
                <w:rFonts w:asciiTheme="minorHAnsi" w:hAnsiTheme="minorHAnsi" w:cstheme="minorHAnsi"/>
                <w:sz w:val="24"/>
                <w:szCs w:val="24"/>
              </w:rPr>
              <w:t xml:space="preserve"> Δημήτριος    </w:t>
            </w:r>
          </w:p>
        </w:tc>
        <w:tc>
          <w:tcPr>
            <w:tcW w:w="672" w:type="dxa"/>
            <w:shd w:val="clear" w:color="auto" w:fill="FFFFFF"/>
          </w:tcPr>
          <w:p w:rsidR="00842655" w:rsidRPr="00782C21" w:rsidRDefault="00842655" w:rsidP="00842655">
            <w:pPr>
              <w:pStyle w:val="af4"/>
              <w:snapToGrid w:val="0"/>
              <w:jc w:val="center"/>
              <w:rPr>
                <w:rFonts w:asciiTheme="minorHAnsi" w:hAnsiTheme="minorHAnsi" w:cstheme="minorHAnsi"/>
                <w:lang w:val="en-US"/>
              </w:rPr>
            </w:pPr>
            <w:r w:rsidRPr="00782C21">
              <w:rPr>
                <w:rFonts w:asciiTheme="minorHAnsi" w:hAnsiTheme="minorHAnsi" w:cstheme="minorHAnsi"/>
              </w:rPr>
              <w:t xml:space="preserve">8 </w:t>
            </w:r>
          </w:p>
        </w:tc>
        <w:tc>
          <w:tcPr>
            <w:tcW w:w="3544" w:type="dxa"/>
            <w:shd w:val="clear" w:color="auto" w:fill="FFFFFF"/>
          </w:tcPr>
          <w:p w:rsidR="00842655" w:rsidRPr="00782C21" w:rsidRDefault="00842655" w:rsidP="00842655">
            <w:pPr>
              <w:snapToGrid w:val="0"/>
              <w:rPr>
                <w:rFonts w:asciiTheme="minorHAnsi" w:hAnsiTheme="minorHAnsi" w:cstheme="minorHAnsi"/>
                <w:sz w:val="24"/>
                <w:szCs w:val="24"/>
              </w:rPr>
            </w:pPr>
            <w:proofErr w:type="spellStart"/>
            <w:r w:rsidRPr="00782C21">
              <w:rPr>
                <w:rFonts w:asciiTheme="minorHAnsi" w:hAnsiTheme="minorHAnsi" w:cstheme="minorHAnsi"/>
                <w:sz w:val="24"/>
                <w:szCs w:val="24"/>
              </w:rPr>
              <w:t>Πούλος</w:t>
            </w:r>
            <w:proofErr w:type="spellEnd"/>
            <w:r w:rsidRPr="00782C21">
              <w:rPr>
                <w:rFonts w:asciiTheme="minorHAnsi" w:hAnsiTheme="minorHAnsi" w:cstheme="minorHAnsi"/>
                <w:sz w:val="24"/>
                <w:szCs w:val="24"/>
              </w:rPr>
              <w:t xml:space="preserve"> Ευάγγελος   </w:t>
            </w:r>
          </w:p>
        </w:tc>
      </w:tr>
      <w:tr w:rsidR="00842655" w:rsidRPr="00782C21" w:rsidTr="00842655">
        <w:trPr>
          <w:trHeight w:hRule="exact" w:val="539"/>
        </w:trPr>
        <w:tc>
          <w:tcPr>
            <w:tcW w:w="993" w:type="dxa"/>
            <w:shd w:val="clear" w:color="auto" w:fill="FFFFFF"/>
          </w:tcPr>
          <w:p w:rsidR="00842655" w:rsidRPr="00782C21" w:rsidRDefault="00842655" w:rsidP="00842655">
            <w:pPr>
              <w:pStyle w:val="af4"/>
              <w:numPr>
                <w:ilvl w:val="0"/>
                <w:numId w:val="3"/>
              </w:numPr>
              <w:tabs>
                <w:tab w:val="num" w:pos="1117"/>
              </w:tabs>
              <w:snapToGrid w:val="0"/>
              <w:ind w:left="0"/>
              <w:jc w:val="center"/>
              <w:rPr>
                <w:rFonts w:asciiTheme="minorHAnsi" w:hAnsiTheme="minorHAnsi" w:cstheme="minorHAnsi"/>
                <w:b/>
                <w:bCs/>
              </w:rPr>
            </w:pPr>
          </w:p>
        </w:tc>
        <w:tc>
          <w:tcPr>
            <w:tcW w:w="5424" w:type="dxa"/>
            <w:shd w:val="clear" w:color="auto" w:fill="FFFFFF"/>
          </w:tcPr>
          <w:p w:rsidR="00842655" w:rsidRPr="00782C21" w:rsidRDefault="00842655" w:rsidP="00842655">
            <w:pPr>
              <w:snapToGrid w:val="0"/>
              <w:rPr>
                <w:rFonts w:asciiTheme="minorHAnsi" w:hAnsiTheme="minorHAnsi" w:cstheme="minorHAnsi"/>
                <w:sz w:val="24"/>
                <w:szCs w:val="24"/>
              </w:rPr>
            </w:pPr>
            <w:proofErr w:type="spellStart"/>
            <w:r w:rsidRPr="00782C21">
              <w:rPr>
                <w:rFonts w:asciiTheme="minorHAnsi" w:hAnsiTheme="minorHAnsi" w:cstheme="minorHAnsi"/>
                <w:sz w:val="24"/>
                <w:szCs w:val="24"/>
              </w:rPr>
              <w:t>Καπλάνης</w:t>
            </w:r>
            <w:proofErr w:type="spellEnd"/>
            <w:r w:rsidRPr="00782C21">
              <w:rPr>
                <w:rFonts w:asciiTheme="minorHAnsi" w:hAnsiTheme="minorHAnsi" w:cstheme="minorHAnsi"/>
                <w:sz w:val="24"/>
                <w:szCs w:val="24"/>
              </w:rPr>
              <w:t xml:space="preserve"> Κων/νος   </w:t>
            </w:r>
            <w:r w:rsidRPr="00782C21">
              <w:rPr>
                <w:rFonts w:asciiTheme="minorHAnsi" w:hAnsiTheme="minorHAnsi" w:cstheme="minorHAnsi"/>
                <w:b/>
                <w:sz w:val="24"/>
                <w:szCs w:val="24"/>
              </w:rPr>
              <w:t xml:space="preserve"> </w:t>
            </w:r>
            <w:r w:rsidRPr="00782C21">
              <w:rPr>
                <w:rFonts w:asciiTheme="minorHAnsi" w:hAnsiTheme="minorHAnsi" w:cstheme="minorHAnsi"/>
                <w:sz w:val="24"/>
                <w:szCs w:val="24"/>
              </w:rPr>
              <w:t xml:space="preserve"> </w:t>
            </w:r>
          </w:p>
        </w:tc>
        <w:tc>
          <w:tcPr>
            <w:tcW w:w="672" w:type="dxa"/>
            <w:shd w:val="clear" w:color="auto" w:fill="FFFFFF"/>
          </w:tcPr>
          <w:p w:rsidR="00842655" w:rsidRPr="00782C21" w:rsidRDefault="00842655" w:rsidP="00842655">
            <w:pPr>
              <w:pStyle w:val="af4"/>
              <w:snapToGrid w:val="0"/>
              <w:jc w:val="center"/>
              <w:rPr>
                <w:rFonts w:asciiTheme="minorHAnsi" w:hAnsiTheme="minorHAnsi" w:cstheme="minorHAnsi"/>
              </w:rPr>
            </w:pPr>
            <w:r w:rsidRPr="00782C21">
              <w:rPr>
                <w:rFonts w:asciiTheme="minorHAnsi" w:hAnsiTheme="minorHAnsi" w:cstheme="minorHAnsi"/>
              </w:rPr>
              <w:t xml:space="preserve">9 </w:t>
            </w:r>
          </w:p>
        </w:tc>
        <w:tc>
          <w:tcPr>
            <w:tcW w:w="3544" w:type="dxa"/>
            <w:shd w:val="clear" w:color="auto" w:fill="FFFFFF"/>
          </w:tcPr>
          <w:p w:rsidR="00842655" w:rsidRPr="00782C21" w:rsidRDefault="00842655" w:rsidP="00842655">
            <w:pPr>
              <w:snapToGrid w:val="0"/>
              <w:rPr>
                <w:rFonts w:asciiTheme="minorHAnsi" w:hAnsiTheme="minorHAnsi" w:cstheme="minorHAnsi"/>
                <w:b/>
                <w:bCs/>
                <w:sz w:val="24"/>
                <w:szCs w:val="24"/>
              </w:rPr>
            </w:pPr>
            <w:proofErr w:type="spellStart"/>
            <w:r w:rsidRPr="00782C21">
              <w:rPr>
                <w:rFonts w:asciiTheme="minorHAnsi" w:hAnsiTheme="minorHAnsi" w:cstheme="minorHAnsi"/>
                <w:sz w:val="24"/>
                <w:szCs w:val="24"/>
              </w:rPr>
              <w:t>Κοτσικώνας</w:t>
            </w:r>
            <w:proofErr w:type="spellEnd"/>
            <w:r w:rsidRPr="00782C21">
              <w:rPr>
                <w:rFonts w:asciiTheme="minorHAnsi" w:hAnsiTheme="minorHAnsi" w:cstheme="minorHAnsi"/>
                <w:sz w:val="24"/>
                <w:szCs w:val="24"/>
              </w:rPr>
              <w:t xml:space="preserve"> Επαμεινώνδας   </w:t>
            </w:r>
          </w:p>
          <w:p w:rsidR="00842655" w:rsidRPr="00782C21" w:rsidRDefault="00842655" w:rsidP="00842655">
            <w:pPr>
              <w:snapToGrid w:val="0"/>
              <w:rPr>
                <w:rFonts w:asciiTheme="minorHAnsi" w:hAnsiTheme="minorHAnsi" w:cstheme="minorHAnsi"/>
                <w:sz w:val="24"/>
                <w:szCs w:val="24"/>
              </w:rPr>
            </w:pPr>
          </w:p>
        </w:tc>
      </w:tr>
      <w:tr w:rsidR="00842655" w:rsidRPr="00782C21" w:rsidTr="00842655">
        <w:trPr>
          <w:trHeight w:hRule="exact" w:val="539"/>
        </w:trPr>
        <w:tc>
          <w:tcPr>
            <w:tcW w:w="993" w:type="dxa"/>
            <w:shd w:val="clear" w:color="auto" w:fill="FFFFFF"/>
          </w:tcPr>
          <w:p w:rsidR="00842655" w:rsidRPr="00782C21" w:rsidRDefault="00842655" w:rsidP="00842655">
            <w:pPr>
              <w:pStyle w:val="af4"/>
              <w:numPr>
                <w:ilvl w:val="0"/>
                <w:numId w:val="3"/>
              </w:numPr>
              <w:tabs>
                <w:tab w:val="num" w:pos="1117"/>
              </w:tabs>
              <w:snapToGrid w:val="0"/>
              <w:ind w:left="0"/>
              <w:jc w:val="center"/>
              <w:rPr>
                <w:rFonts w:asciiTheme="minorHAnsi" w:hAnsiTheme="minorHAnsi" w:cstheme="minorHAnsi"/>
                <w:b/>
                <w:bCs/>
              </w:rPr>
            </w:pPr>
          </w:p>
        </w:tc>
        <w:tc>
          <w:tcPr>
            <w:tcW w:w="5424" w:type="dxa"/>
            <w:shd w:val="clear" w:color="auto" w:fill="FFFFFF"/>
          </w:tcPr>
          <w:p w:rsidR="00842655" w:rsidRPr="00782C21" w:rsidRDefault="00842655" w:rsidP="00842655">
            <w:pPr>
              <w:snapToGrid w:val="0"/>
              <w:rPr>
                <w:rFonts w:asciiTheme="minorHAnsi" w:hAnsiTheme="minorHAnsi" w:cstheme="minorHAnsi"/>
                <w:sz w:val="24"/>
                <w:szCs w:val="24"/>
              </w:rPr>
            </w:pPr>
            <w:proofErr w:type="spellStart"/>
            <w:r w:rsidRPr="00782C21">
              <w:rPr>
                <w:rFonts w:asciiTheme="minorHAnsi" w:hAnsiTheme="minorHAnsi" w:cstheme="minorHAnsi"/>
                <w:sz w:val="24"/>
                <w:szCs w:val="24"/>
              </w:rPr>
              <w:t>Τζουβάρας</w:t>
            </w:r>
            <w:proofErr w:type="spellEnd"/>
            <w:r w:rsidRPr="00782C21">
              <w:rPr>
                <w:rFonts w:asciiTheme="minorHAnsi" w:hAnsiTheme="minorHAnsi" w:cstheme="minorHAnsi"/>
                <w:sz w:val="24"/>
                <w:szCs w:val="24"/>
              </w:rPr>
              <w:t xml:space="preserve"> Νικόλαος</w:t>
            </w:r>
          </w:p>
        </w:tc>
        <w:tc>
          <w:tcPr>
            <w:tcW w:w="672" w:type="dxa"/>
            <w:shd w:val="clear" w:color="auto" w:fill="FFFFFF"/>
          </w:tcPr>
          <w:p w:rsidR="00842655" w:rsidRPr="00782C21" w:rsidRDefault="00842655" w:rsidP="00842655">
            <w:pPr>
              <w:pStyle w:val="af4"/>
              <w:snapToGrid w:val="0"/>
              <w:jc w:val="center"/>
              <w:rPr>
                <w:rFonts w:asciiTheme="minorHAnsi" w:hAnsiTheme="minorHAnsi" w:cstheme="minorHAnsi"/>
              </w:rPr>
            </w:pPr>
            <w:r w:rsidRPr="00782C21">
              <w:rPr>
                <w:rFonts w:asciiTheme="minorHAnsi" w:hAnsiTheme="minorHAnsi" w:cstheme="minorHAnsi"/>
              </w:rPr>
              <w:t>10</w:t>
            </w:r>
          </w:p>
        </w:tc>
        <w:tc>
          <w:tcPr>
            <w:tcW w:w="3544" w:type="dxa"/>
            <w:shd w:val="clear" w:color="auto" w:fill="FFFFFF"/>
          </w:tcPr>
          <w:p w:rsidR="00842655" w:rsidRPr="00782C21" w:rsidRDefault="00842655" w:rsidP="00842655">
            <w:pPr>
              <w:snapToGrid w:val="0"/>
              <w:rPr>
                <w:rFonts w:asciiTheme="minorHAnsi" w:hAnsiTheme="minorHAnsi" w:cstheme="minorHAnsi"/>
                <w:sz w:val="24"/>
                <w:szCs w:val="24"/>
              </w:rPr>
            </w:pPr>
            <w:proofErr w:type="spellStart"/>
            <w:r w:rsidRPr="00782C21">
              <w:rPr>
                <w:rFonts w:asciiTheme="minorHAnsi" w:hAnsiTheme="minorHAnsi" w:cstheme="minorHAnsi"/>
                <w:sz w:val="24"/>
                <w:szCs w:val="24"/>
              </w:rPr>
              <w:t>Μπράλιος</w:t>
            </w:r>
            <w:proofErr w:type="spellEnd"/>
            <w:r w:rsidRPr="00782C21">
              <w:rPr>
                <w:rFonts w:asciiTheme="minorHAnsi" w:hAnsiTheme="minorHAnsi" w:cstheme="minorHAnsi"/>
                <w:sz w:val="24"/>
                <w:szCs w:val="24"/>
              </w:rPr>
              <w:t xml:space="preserve"> Νικόλαος   </w:t>
            </w:r>
            <w:r w:rsidRPr="00782C21">
              <w:rPr>
                <w:rFonts w:asciiTheme="minorHAnsi" w:hAnsiTheme="minorHAnsi" w:cstheme="minorHAnsi"/>
                <w:b/>
                <w:bCs/>
                <w:sz w:val="24"/>
                <w:szCs w:val="24"/>
              </w:rPr>
              <w:t xml:space="preserve"> </w:t>
            </w:r>
            <w:r w:rsidRPr="00782C21">
              <w:rPr>
                <w:rFonts w:asciiTheme="minorHAnsi" w:hAnsiTheme="minorHAnsi" w:cstheme="minorHAnsi"/>
                <w:sz w:val="24"/>
                <w:szCs w:val="24"/>
              </w:rPr>
              <w:t xml:space="preserve">     </w:t>
            </w:r>
            <w:r w:rsidRPr="00782C21">
              <w:rPr>
                <w:rFonts w:asciiTheme="minorHAnsi" w:hAnsiTheme="minorHAnsi" w:cstheme="minorHAnsi"/>
                <w:b/>
                <w:sz w:val="24"/>
                <w:szCs w:val="24"/>
              </w:rPr>
              <w:t xml:space="preserve">  </w:t>
            </w:r>
            <w:r w:rsidRPr="00782C21">
              <w:rPr>
                <w:rFonts w:asciiTheme="minorHAnsi" w:eastAsia="Calibri" w:hAnsiTheme="minorHAnsi" w:cstheme="minorHAnsi"/>
                <w:b/>
                <w:sz w:val="24"/>
                <w:szCs w:val="24"/>
              </w:rPr>
              <w:t xml:space="preserve">  </w:t>
            </w:r>
            <w:r w:rsidRPr="00782C21">
              <w:rPr>
                <w:rFonts w:asciiTheme="minorHAnsi" w:hAnsiTheme="minorHAnsi" w:cstheme="minorHAnsi"/>
                <w:sz w:val="24"/>
                <w:szCs w:val="24"/>
              </w:rPr>
              <w:t xml:space="preserve">    </w:t>
            </w:r>
            <w:r w:rsidRPr="00782C21">
              <w:rPr>
                <w:rFonts w:asciiTheme="minorHAnsi" w:hAnsiTheme="minorHAnsi" w:cstheme="minorHAnsi"/>
                <w:b/>
                <w:sz w:val="24"/>
                <w:szCs w:val="24"/>
              </w:rPr>
              <w:t xml:space="preserve"> </w:t>
            </w:r>
          </w:p>
        </w:tc>
      </w:tr>
      <w:tr w:rsidR="00842655" w:rsidRPr="00782C21" w:rsidTr="00842655">
        <w:trPr>
          <w:trHeight w:hRule="exact" w:val="539"/>
        </w:trPr>
        <w:tc>
          <w:tcPr>
            <w:tcW w:w="993" w:type="dxa"/>
            <w:shd w:val="clear" w:color="auto" w:fill="FFFFFF"/>
          </w:tcPr>
          <w:p w:rsidR="00842655" w:rsidRPr="00782C21" w:rsidRDefault="00842655" w:rsidP="00842655">
            <w:pPr>
              <w:pStyle w:val="af4"/>
              <w:numPr>
                <w:ilvl w:val="0"/>
                <w:numId w:val="3"/>
              </w:numPr>
              <w:tabs>
                <w:tab w:val="num" w:pos="1117"/>
              </w:tabs>
              <w:snapToGrid w:val="0"/>
              <w:ind w:left="0"/>
              <w:jc w:val="center"/>
              <w:rPr>
                <w:rFonts w:asciiTheme="minorHAnsi" w:hAnsiTheme="minorHAnsi" w:cstheme="minorHAnsi"/>
                <w:b/>
                <w:bCs/>
              </w:rPr>
            </w:pPr>
          </w:p>
        </w:tc>
        <w:tc>
          <w:tcPr>
            <w:tcW w:w="5424" w:type="dxa"/>
            <w:shd w:val="clear" w:color="auto" w:fill="FFFFFF"/>
          </w:tcPr>
          <w:p w:rsidR="00842655" w:rsidRPr="00782C21" w:rsidRDefault="00842655" w:rsidP="00842655">
            <w:pPr>
              <w:snapToGrid w:val="0"/>
              <w:rPr>
                <w:rFonts w:asciiTheme="minorHAnsi" w:hAnsiTheme="minorHAnsi" w:cstheme="minorHAnsi"/>
                <w:sz w:val="24"/>
                <w:szCs w:val="24"/>
              </w:rPr>
            </w:pPr>
            <w:proofErr w:type="spellStart"/>
            <w:r w:rsidRPr="00782C21">
              <w:rPr>
                <w:rFonts w:asciiTheme="minorHAnsi" w:hAnsiTheme="minorHAnsi" w:cstheme="minorHAnsi"/>
                <w:sz w:val="24"/>
                <w:szCs w:val="24"/>
              </w:rPr>
              <w:t>Φορτώσης</w:t>
            </w:r>
            <w:proofErr w:type="spellEnd"/>
            <w:r w:rsidRPr="00782C21">
              <w:rPr>
                <w:rFonts w:asciiTheme="minorHAnsi" w:hAnsiTheme="minorHAnsi" w:cstheme="minorHAnsi"/>
                <w:sz w:val="24"/>
                <w:szCs w:val="24"/>
              </w:rPr>
              <w:t xml:space="preserve"> Αθανάσιος      </w:t>
            </w:r>
            <w:r w:rsidRPr="00782C21">
              <w:rPr>
                <w:rFonts w:asciiTheme="minorHAnsi" w:hAnsiTheme="minorHAnsi" w:cstheme="minorHAnsi"/>
                <w:b/>
                <w:sz w:val="24"/>
                <w:szCs w:val="24"/>
              </w:rPr>
              <w:t xml:space="preserve">  </w:t>
            </w:r>
            <w:r w:rsidRPr="00782C21">
              <w:rPr>
                <w:rFonts w:asciiTheme="minorHAnsi" w:eastAsia="Calibri" w:hAnsiTheme="minorHAnsi" w:cstheme="minorHAnsi"/>
                <w:b/>
                <w:sz w:val="24"/>
                <w:szCs w:val="24"/>
              </w:rPr>
              <w:t xml:space="preserve">  </w:t>
            </w:r>
            <w:r w:rsidRPr="00782C21">
              <w:rPr>
                <w:rFonts w:asciiTheme="minorHAnsi" w:hAnsiTheme="minorHAnsi" w:cstheme="minorHAnsi"/>
                <w:sz w:val="24"/>
                <w:szCs w:val="24"/>
              </w:rPr>
              <w:t xml:space="preserve">    </w:t>
            </w:r>
            <w:r w:rsidRPr="00782C21">
              <w:rPr>
                <w:rFonts w:asciiTheme="minorHAnsi" w:hAnsiTheme="minorHAnsi" w:cstheme="minorHAnsi"/>
                <w:b/>
                <w:sz w:val="24"/>
                <w:szCs w:val="24"/>
              </w:rPr>
              <w:t xml:space="preserve"> </w:t>
            </w:r>
          </w:p>
        </w:tc>
        <w:tc>
          <w:tcPr>
            <w:tcW w:w="672" w:type="dxa"/>
            <w:shd w:val="clear" w:color="auto" w:fill="FFFFFF"/>
          </w:tcPr>
          <w:p w:rsidR="00842655" w:rsidRPr="00782C21" w:rsidRDefault="00842655" w:rsidP="00842655">
            <w:pPr>
              <w:pStyle w:val="af4"/>
              <w:snapToGrid w:val="0"/>
              <w:ind w:right="-197"/>
              <w:rPr>
                <w:rFonts w:asciiTheme="minorHAnsi" w:hAnsiTheme="minorHAnsi" w:cstheme="minorHAnsi"/>
              </w:rPr>
            </w:pPr>
            <w:r w:rsidRPr="00782C21">
              <w:rPr>
                <w:rFonts w:asciiTheme="minorHAnsi" w:hAnsiTheme="minorHAnsi" w:cstheme="minorHAnsi"/>
              </w:rPr>
              <w:t xml:space="preserve">   11</w:t>
            </w:r>
          </w:p>
        </w:tc>
        <w:tc>
          <w:tcPr>
            <w:tcW w:w="3544" w:type="dxa"/>
            <w:shd w:val="clear" w:color="auto" w:fill="FFFFFF"/>
          </w:tcPr>
          <w:p w:rsidR="00842655" w:rsidRPr="00782C21" w:rsidRDefault="00842655" w:rsidP="00842655">
            <w:pPr>
              <w:snapToGrid w:val="0"/>
              <w:rPr>
                <w:rFonts w:asciiTheme="minorHAnsi" w:hAnsiTheme="minorHAnsi" w:cstheme="minorHAnsi"/>
                <w:sz w:val="24"/>
                <w:szCs w:val="24"/>
              </w:rPr>
            </w:pPr>
            <w:proofErr w:type="spellStart"/>
            <w:r w:rsidRPr="00782C21">
              <w:rPr>
                <w:rFonts w:asciiTheme="minorHAnsi" w:hAnsiTheme="minorHAnsi" w:cstheme="minorHAnsi"/>
                <w:sz w:val="24"/>
                <w:szCs w:val="24"/>
              </w:rPr>
              <w:t>Καλέα</w:t>
            </w:r>
            <w:proofErr w:type="spellEnd"/>
            <w:r w:rsidRPr="00782C21">
              <w:rPr>
                <w:rFonts w:asciiTheme="minorHAnsi" w:hAnsiTheme="minorHAnsi" w:cstheme="minorHAnsi"/>
                <w:sz w:val="24"/>
                <w:szCs w:val="24"/>
              </w:rPr>
              <w:t xml:space="preserve"> Ανδρονίκη</w:t>
            </w:r>
          </w:p>
        </w:tc>
      </w:tr>
      <w:tr w:rsidR="00842655" w:rsidRPr="00782C21" w:rsidTr="00842655">
        <w:trPr>
          <w:trHeight w:hRule="exact" w:val="539"/>
        </w:trPr>
        <w:tc>
          <w:tcPr>
            <w:tcW w:w="993" w:type="dxa"/>
            <w:shd w:val="clear" w:color="auto" w:fill="FFFFFF"/>
          </w:tcPr>
          <w:p w:rsidR="00842655" w:rsidRPr="00782C21" w:rsidRDefault="00842655" w:rsidP="00842655">
            <w:pPr>
              <w:pStyle w:val="af4"/>
              <w:numPr>
                <w:ilvl w:val="0"/>
                <w:numId w:val="3"/>
              </w:numPr>
              <w:tabs>
                <w:tab w:val="num" w:pos="1117"/>
              </w:tabs>
              <w:snapToGrid w:val="0"/>
              <w:ind w:left="0"/>
              <w:jc w:val="center"/>
              <w:rPr>
                <w:rFonts w:asciiTheme="minorHAnsi" w:hAnsiTheme="minorHAnsi" w:cstheme="minorHAnsi"/>
                <w:b/>
                <w:bCs/>
              </w:rPr>
            </w:pPr>
          </w:p>
        </w:tc>
        <w:tc>
          <w:tcPr>
            <w:tcW w:w="5424" w:type="dxa"/>
            <w:shd w:val="clear" w:color="auto" w:fill="FFFFFF"/>
          </w:tcPr>
          <w:p w:rsidR="00842655" w:rsidRPr="00782C21" w:rsidRDefault="00842655" w:rsidP="00842655">
            <w:pPr>
              <w:snapToGrid w:val="0"/>
              <w:rPr>
                <w:rFonts w:asciiTheme="minorHAnsi" w:hAnsiTheme="minorHAnsi" w:cstheme="minorHAnsi"/>
                <w:sz w:val="24"/>
                <w:szCs w:val="24"/>
              </w:rPr>
            </w:pPr>
            <w:proofErr w:type="spellStart"/>
            <w:r w:rsidRPr="00782C21">
              <w:rPr>
                <w:rFonts w:asciiTheme="minorHAnsi" w:hAnsiTheme="minorHAnsi" w:cstheme="minorHAnsi"/>
                <w:sz w:val="24"/>
                <w:szCs w:val="24"/>
              </w:rPr>
              <w:t>Γερονικολού</w:t>
            </w:r>
            <w:proofErr w:type="spellEnd"/>
            <w:r w:rsidRPr="00782C21">
              <w:rPr>
                <w:rFonts w:asciiTheme="minorHAnsi" w:hAnsiTheme="minorHAnsi" w:cstheme="minorHAnsi"/>
                <w:sz w:val="24"/>
                <w:szCs w:val="24"/>
              </w:rPr>
              <w:t xml:space="preserve"> Λαμπρινή   </w:t>
            </w:r>
          </w:p>
        </w:tc>
        <w:tc>
          <w:tcPr>
            <w:tcW w:w="672" w:type="dxa"/>
            <w:shd w:val="clear" w:color="auto" w:fill="FFFFFF"/>
          </w:tcPr>
          <w:p w:rsidR="00842655" w:rsidRPr="00782C21" w:rsidRDefault="00842655" w:rsidP="00842655">
            <w:pPr>
              <w:pStyle w:val="af4"/>
              <w:snapToGrid w:val="0"/>
              <w:jc w:val="center"/>
              <w:rPr>
                <w:rFonts w:asciiTheme="minorHAnsi" w:hAnsiTheme="minorHAnsi" w:cstheme="minorHAnsi"/>
              </w:rPr>
            </w:pPr>
            <w:r w:rsidRPr="00782C21">
              <w:rPr>
                <w:rFonts w:asciiTheme="minorHAnsi" w:hAnsiTheme="minorHAnsi" w:cstheme="minorHAnsi"/>
              </w:rPr>
              <w:t>12</w:t>
            </w:r>
          </w:p>
        </w:tc>
        <w:tc>
          <w:tcPr>
            <w:tcW w:w="3544" w:type="dxa"/>
            <w:shd w:val="clear" w:color="auto" w:fill="FFFFFF"/>
          </w:tcPr>
          <w:p w:rsidR="00842655" w:rsidRPr="00782C21" w:rsidRDefault="00842655" w:rsidP="00842655">
            <w:pPr>
              <w:snapToGrid w:val="0"/>
              <w:rPr>
                <w:rFonts w:asciiTheme="minorHAnsi" w:hAnsiTheme="minorHAnsi" w:cstheme="minorHAnsi"/>
                <w:sz w:val="24"/>
                <w:szCs w:val="24"/>
              </w:rPr>
            </w:pPr>
            <w:proofErr w:type="spellStart"/>
            <w:r w:rsidRPr="00782C21">
              <w:rPr>
                <w:rFonts w:asciiTheme="minorHAnsi" w:hAnsiTheme="minorHAnsi" w:cstheme="minorHAnsi"/>
                <w:sz w:val="24"/>
                <w:szCs w:val="24"/>
              </w:rPr>
              <w:t>Πλιακοστάμος</w:t>
            </w:r>
            <w:proofErr w:type="spellEnd"/>
            <w:r w:rsidRPr="00782C21">
              <w:rPr>
                <w:rFonts w:asciiTheme="minorHAnsi" w:hAnsiTheme="minorHAnsi" w:cstheme="minorHAnsi"/>
                <w:sz w:val="24"/>
                <w:szCs w:val="24"/>
              </w:rPr>
              <w:t xml:space="preserve"> Κων/νος</w:t>
            </w:r>
          </w:p>
        </w:tc>
      </w:tr>
      <w:tr w:rsidR="00842655" w:rsidRPr="00782C21" w:rsidTr="00842655">
        <w:trPr>
          <w:trHeight w:hRule="exact" w:val="539"/>
        </w:trPr>
        <w:tc>
          <w:tcPr>
            <w:tcW w:w="993" w:type="dxa"/>
            <w:shd w:val="clear" w:color="auto" w:fill="FFFFFF"/>
          </w:tcPr>
          <w:p w:rsidR="00842655" w:rsidRPr="00782C21" w:rsidRDefault="00842655" w:rsidP="00842655">
            <w:pPr>
              <w:pStyle w:val="af4"/>
              <w:numPr>
                <w:ilvl w:val="0"/>
                <w:numId w:val="3"/>
              </w:numPr>
              <w:tabs>
                <w:tab w:val="num" w:pos="1117"/>
              </w:tabs>
              <w:snapToGrid w:val="0"/>
              <w:ind w:left="0"/>
              <w:jc w:val="center"/>
              <w:rPr>
                <w:rFonts w:asciiTheme="minorHAnsi" w:hAnsiTheme="minorHAnsi" w:cstheme="minorHAnsi"/>
                <w:b/>
                <w:bCs/>
              </w:rPr>
            </w:pPr>
          </w:p>
        </w:tc>
        <w:tc>
          <w:tcPr>
            <w:tcW w:w="5424" w:type="dxa"/>
            <w:shd w:val="clear" w:color="auto" w:fill="FFFFFF"/>
          </w:tcPr>
          <w:p w:rsidR="00842655" w:rsidRPr="00782C21" w:rsidRDefault="00842655" w:rsidP="00842655">
            <w:pPr>
              <w:snapToGrid w:val="0"/>
              <w:rPr>
                <w:rFonts w:asciiTheme="minorHAnsi" w:hAnsiTheme="minorHAnsi" w:cstheme="minorHAnsi"/>
                <w:sz w:val="24"/>
                <w:szCs w:val="24"/>
              </w:rPr>
            </w:pPr>
            <w:proofErr w:type="spellStart"/>
            <w:r w:rsidRPr="00782C21">
              <w:rPr>
                <w:rFonts w:asciiTheme="minorHAnsi" w:hAnsiTheme="minorHAnsi" w:cstheme="minorHAnsi"/>
                <w:sz w:val="24"/>
                <w:szCs w:val="24"/>
              </w:rPr>
              <w:t>Αρκουμάνης</w:t>
            </w:r>
            <w:proofErr w:type="spellEnd"/>
            <w:r w:rsidRPr="00782C21">
              <w:rPr>
                <w:rFonts w:asciiTheme="minorHAnsi" w:hAnsiTheme="minorHAnsi" w:cstheme="minorHAnsi"/>
                <w:sz w:val="24"/>
                <w:szCs w:val="24"/>
              </w:rPr>
              <w:t xml:space="preserve"> Πέτρος</w:t>
            </w:r>
          </w:p>
        </w:tc>
        <w:tc>
          <w:tcPr>
            <w:tcW w:w="672" w:type="dxa"/>
            <w:shd w:val="clear" w:color="auto" w:fill="FFFFFF"/>
          </w:tcPr>
          <w:p w:rsidR="00842655" w:rsidRPr="00782C21" w:rsidRDefault="00842655" w:rsidP="00842655">
            <w:pPr>
              <w:pStyle w:val="af4"/>
              <w:snapToGrid w:val="0"/>
              <w:jc w:val="center"/>
              <w:rPr>
                <w:rFonts w:asciiTheme="minorHAnsi" w:hAnsiTheme="minorHAnsi" w:cstheme="minorHAnsi"/>
              </w:rPr>
            </w:pPr>
            <w:r w:rsidRPr="00782C21">
              <w:rPr>
                <w:rFonts w:asciiTheme="minorHAnsi" w:hAnsiTheme="minorHAnsi" w:cstheme="minorHAnsi"/>
              </w:rPr>
              <w:t>13</w:t>
            </w:r>
          </w:p>
        </w:tc>
        <w:tc>
          <w:tcPr>
            <w:tcW w:w="3544" w:type="dxa"/>
            <w:shd w:val="clear" w:color="auto" w:fill="FFFFFF"/>
          </w:tcPr>
          <w:p w:rsidR="00842655" w:rsidRPr="00782C21" w:rsidRDefault="00842655" w:rsidP="00842655">
            <w:pPr>
              <w:snapToGrid w:val="0"/>
              <w:rPr>
                <w:rFonts w:asciiTheme="minorHAnsi" w:hAnsiTheme="minorHAnsi" w:cstheme="minorHAnsi"/>
                <w:sz w:val="24"/>
                <w:szCs w:val="24"/>
              </w:rPr>
            </w:pPr>
            <w:r w:rsidRPr="00782C21">
              <w:rPr>
                <w:rFonts w:asciiTheme="minorHAnsi" w:hAnsiTheme="minorHAnsi" w:cstheme="minorHAnsi"/>
                <w:sz w:val="24"/>
                <w:szCs w:val="24"/>
              </w:rPr>
              <w:t>Σπυρόπουλος Δημοσθένης</w:t>
            </w:r>
          </w:p>
        </w:tc>
      </w:tr>
      <w:tr w:rsidR="00842655" w:rsidRPr="00782C21" w:rsidTr="00842655">
        <w:trPr>
          <w:trHeight w:hRule="exact" w:val="539"/>
        </w:trPr>
        <w:tc>
          <w:tcPr>
            <w:tcW w:w="993" w:type="dxa"/>
            <w:shd w:val="clear" w:color="auto" w:fill="FFFFFF"/>
          </w:tcPr>
          <w:p w:rsidR="00842655" w:rsidRPr="00782C21" w:rsidRDefault="00842655" w:rsidP="00842655">
            <w:pPr>
              <w:pStyle w:val="af4"/>
              <w:numPr>
                <w:ilvl w:val="0"/>
                <w:numId w:val="3"/>
              </w:numPr>
              <w:tabs>
                <w:tab w:val="num" w:pos="1117"/>
              </w:tabs>
              <w:snapToGrid w:val="0"/>
              <w:ind w:left="0"/>
              <w:jc w:val="center"/>
              <w:rPr>
                <w:rFonts w:asciiTheme="minorHAnsi" w:hAnsiTheme="minorHAnsi" w:cstheme="minorHAnsi"/>
                <w:b/>
                <w:bCs/>
              </w:rPr>
            </w:pPr>
          </w:p>
        </w:tc>
        <w:tc>
          <w:tcPr>
            <w:tcW w:w="5424" w:type="dxa"/>
            <w:shd w:val="clear" w:color="auto" w:fill="FFFFFF"/>
          </w:tcPr>
          <w:p w:rsidR="00842655" w:rsidRPr="00782C21" w:rsidRDefault="00842655" w:rsidP="00842655">
            <w:pPr>
              <w:snapToGrid w:val="0"/>
              <w:rPr>
                <w:rFonts w:asciiTheme="minorHAnsi" w:hAnsiTheme="minorHAnsi" w:cstheme="minorHAnsi"/>
                <w:sz w:val="24"/>
                <w:szCs w:val="24"/>
              </w:rPr>
            </w:pPr>
            <w:proofErr w:type="spellStart"/>
            <w:r w:rsidRPr="00782C21">
              <w:rPr>
                <w:rFonts w:asciiTheme="minorHAnsi" w:hAnsiTheme="minorHAnsi" w:cstheme="minorHAnsi"/>
                <w:sz w:val="24"/>
                <w:szCs w:val="24"/>
              </w:rPr>
              <w:t>Τσιφής</w:t>
            </w:r>
            <w:proofErr w:type="spellEnd"/>
            <w:r w:rsidRPr="00782C21">
              <w:rPr>
                <w:rFonts w:asciiTheme="minorHAnsi" w:hAnsiTheme="minorHAnsi" w:cstheme="minorHAnsi"/>
                <w:sz w:val="24"/>
                <w:szCs w:val="24"/>
              </w:rPr>
              <w:t xml:space="preserve"> Δημήτριος      </w:t>
            </w:r>
            <w:r w:rsidRPr="00782C21">
              <w:rPr>
                <w:rFonts w:asciiTheme="minorHAnsi" w:hAnsiTheme="minorHAnsi" w:cstheme="minorHAnsi"/>
                <w:b/>
                <w:sz w:val="24"/>
                <w:szCs w:val="24"/>
              </w:rPr>
              <w:t xml:space="preserve">  </w:t>
            </w:r>
            <w:r w:rsidRPr="00782C21">
              <w:rPr>
                <w:rFonts w:asciiTheme="minorHAnsi" w:eastAsia="Calibri" w:hAnsiTheme="minorHAnsi" w:cstheme="minorHAnsi"/>
                <w:b/>
                <w:sz w:val="24"/>
                <w:szCs w:val="24"/>
              </w:rPr>
              <w:t xml:space="preserve">  </w:t>
            </w:r>
            <w:r w:rsidRPr="00782C21">
              <w:rPr>
                <w:rFonts w:asciiTheme="minorHAnsi" w:hAnsiTheme="minorHAnsi" w:cstheme="minorHAnsi"/>
                <w:sz w:val="24"/>
                <w:szCs w:val="24"/>
              </w:rPr>
              <w:t xml:space="preserve">    </w:t>
            </w:r>
            <w:r w:rsidRPr="00782C21">
              <w:rPr>
                <w:rFonts w:asciiTheme="minorHAnsi" w:hAnsiTheme="minorHAnsi" w:cstheme="minorHAnsi"/>
                <w:b/>
                <w:sz w:val="24"/>
                <w:szCs w:val="24"/>
              </w:rPr>
              <w:t xml:space="preserve"> </w:t>
            </w:r>
          </w:p>
        </w:tc>
        <w:tc>
          <w:tcPr>
            <w:tcW w:w="672" w:type="dxa"/>
            <w:shd w:val="clear" w:color="auto" w:fill="FFFFFF"/>
          </w:tcPr>
          <w:p w:rsidR="00842655" w:rsidRPr="00782C21" w:rsidRDefault="00842655" w:rsidP="00842655">
            <w:pPr>
              <w:pStyle w:val="af4"/>
              <w:snapToGrid w:val="0"/>
              <w:jc w:val="center"/>
              <w:rPr>
                <w:rFonts w:asciiTheme="minorHAnsi" w:hAnsiTheme="minorHAnsi" w:cstheme="minorHAnsi"/>
              </w:rPr>
            </w:pPr>
            <w:r w:rsidRPr="00782C21">
              <w:rPr>
                <w:rFonts w:asciiTheme="minorHAnsi" w:hAnsiTheme="minorHAnsi" w:cstheme="minorHAnsi"/>
              </w:rPr>
              <w:t xml:space="preserve">14 </w:t>
            </w:r>
          </w:p>
        </w:tc>
        <w:tc>
          <w:tcPr>
            <w:tcW w:w="3544" w:type="dxa"/>
            <w:shd w:val="clear" w:color="auto" w:fill="FFFFFF"/>
          </w:tcPr>
          <w:p w:rsidR="00842655" w:rsidRPr="00782C21" w:rsidRDefault="00842655" w:rsidP="00842655">
            <w:pPr>
              <w:snapToGrid w:val="0"/>
              <w:rPr>
                <w:rFonts w:asciiTheme="minorHAnsi" w:hAnsiTheme="minorHAnsi" w:cstheme="minorHAnsi"/>
                <w:sz w:val="24"/>
                <w:szCs w:val="24"/>
              </w:rPr>
            </w:pPr>
            <w:r w:rsidRPr="00782C21">
              <w:rPr>
                <w:rFonts w:asciiTheme="minorHAnsi" w:hAnsiTheme="minorHAnsi" w:cstheme="minorHAnsi"/>
                <w:sz w:val="24"/>
                <w:szCs w:val="24"/>
              </w:rPr>
              <w:t xml:space="preserve">Παπαϊωάννου Λουκάς </w:t>
            </w:r>
          </w:p>
        </w:tc>
      </w:tr>
      <w:tr w:rsidR="00842655" w:rsidRPr="00782C21" w:rsidTr="00842655">
        <w:trPr>
          <w:trHeight w:hRule="exact" w:val="539"/>
        </w:trPr>
        <w:tc>
          <w:tcPr>
            <w:tcW w:w="993" w:type="dxa"/>
            <w:shd w:val="clear" w:color="auto" w:fill="FFFFFF"/>
          </w:tcPr>
          <w:p w:rsidR="00842655" w:rsidRPr="00782C21" w:rsidRDefault="00842655" w:rsidP="00842655">
            <w:pPr>
              <w:pStyle w:val="af4"/>
              <w:numPr>
                <w:ilvl w:val="0"/>
                <w:numId w:val="3"/>
              </w:numPr>
              <w:tabs>
                <w:tab w:val="num" w:pos="1117"/>
              </w:tabs>
              <w:snapToGrid w:val="0"/>
              <w:ind w:left="0"/>
              <w:jc w:val="center"/>
              <w:rPr>
                <w:rFonts w:asciiTheme="minorHAnsi" w:hAnsiTheme="minorHAnsi" w:cstheme="minorHAnsi"/>
                <w:b/>
                <w:bCs/>
              </w:rPr>
            </w:pPr>
          </w:p>
        </w:tc>
        <w:tc>
          <w:tcPr>
            <w:tcW w:w="5424" w:type="dxa"/>
            <w:shd w:val="clear" w:color="auto" w:fill="FFFFFF"/>
          </w:tcPr>
          <w:p w:rsidR="00842655" w:rsidRPr="00782C21" w:rsidRDefault="00842655" w:rsidP="00842655">
            <w:pPr>
              <w:snapToGrid w:val="0"/>
              <w:rPr>
                <w:rFonts w:asciiTheme="minorHAnsi" w:hAnsiTheme="minorHAnsi" w:cstheme="minorHAnsi"/>
                <w:sz w:val="24"/>
                <w:szCs w:val="24"/>
              </w:rPr>
            </w:pPr>
            <w:r w:rsidRPr="00782C21">
              <w:rPr>
                <w:rFonts w:asciiTheme="minorHAnsi" w:hAnsiTheme="minorHAnsi" w:cstheme="minorHAnsi"/>
                <w:sz w:val="24"/>
                <w:szCs w:val="24"/>
              </w:rPr>
              <w:t xml:space="preserve">Αλεξίου Λουκάς       </w:t>
            </w:r>
            <w:r w:rsidRPr="00782C21">
              <w:rPr>
                <w:rFonts w:asciiTheme="minorHAnsi" w:hAnsiTheme="minorHAnsi" w:cstheme="minorHAnsi"/>
                <w:b/>
                <w:sz w:val="24"/>
                <w:szCs w:val="24"/>
              </w:rPr>
              <w:t xml:space="preserve">  </w:t>
            </w:r>
            <w:r w:rsidRPr="00782C21">
              <w:rPr>
                <w:rFonts w:asciiTheme="minorHAnsi" w:eastAsia="Calibri" w:hAnsiTheme="minorHAnsi" w:cstheme="minorHAnsi"/>
                <w:b/>
                <w:sz w:val="24"/>
                <w:szCs w:val="24"/>
              </w:rPr>
              <w:t xml:space="preserve">  </w:t>
            </w:r>
            <w:r w:rsidRPr="00782C21">
              <w:rPr>
                <w:rFonts w:asciiTheme="minorHAnsi" w:hAnsiTheme="minorHAnsi" w:cstheme="minorHAnsi"/>
                <w:sz w:val="24"/>
                <w:szCs w:val="24"/>
              </w:rPr>
              <w:t xml:space="preserve">    </w:t>
            </w:r>
            <w:r w:rsidRPr="00782C21">
              <w:rPr>
                <w:rFonts w:asciiTheme="minorHAnsi" w:hAnsiTheme="minorHAnsi" w:cstheme="minorHAnsi"/>
                <w:b/>
                <w:sz w:val="24"/>
                <w:szCs w:val="24"/>
              </w:rPr>
              <w:t xml:space="preserve"> </w:t>
            </w:r>
          </w:p>
        </w:tc>
        <w:tc>
          <w:tcPr>
            <w:tcW w:w="672" w:type="dxa"/>
            <w:shd w:val="clear" w:color="auto" w:fill="FFFFFF"/>
          </w:tcPr>
          <w:p w:rsidR="00842655" w:rsidRPr="00782C21" w:rsidRDefault="00842655" w:rsidP="00842655">
            <w:pPr>
              <w:pStyle w:val="af4"/>
              <w:snapToGrid w:val="0"/>
              <w:jc w:val="center"/>
              <w:rPr>
                <w:rFonts w:asciiTheme="minorHAnsi" w:hAnsiTheme="minorHAnsi" w:cstheme="minorHAnsi"/>
              </w:rPr>
            </w:pPr>
          </w:p>
        </w:tc>
        <w:tc>
          <w:tcPr>
            <w:tcW w:w="3544" w:type="dxa"/>
            <w:shd w:val="clear" w:color="auto" w:fill="FFFFFF"/>
          </w:tcPr>
          <w:p w:rsidR="00842655" w:rsidRPr="00782C21" w:rsidRDefault="00842655" w:rsidP="00842655">
            <w:pPr>
              <w:snapToGrid w:val="0"/>
              <w:rPr>
                <w:rFonts w:asciiTheme="minorHAnsi" w:hAnsiTheme="minorHAnsi" w:cstheme="minorHAnsi"/>
                <w:sz w:val="24"/>
                <w:szCs w:val="24"/>
              </w:rPr>
            </w:pPr>
            <w:r w:rsidRPr="00782C21">
              <w:rPr>
                <w:rFonts w:asciiTheme="minorHAnsi" w:hAnsiTheme="minorHAnsi" w:cstheme="minorHAnsi"/>
                <w:sz w:val="24"/>
                <w:szCs w:val="24"/>
              </w:rPr>
              <w:t>Οι οποίοι δεν παρευρέθησαν</w:t>
            </w:r>
          </w:p>
          <w:p w:rsidR="00842655" w:rsidRPr="00782C21" w:rsidRDefault="00842655" w:rsidP="00842655">
            <w:pPr>
              <w:snapToGrid w:val="0"/>
              <w:rPr>
                <w:rFonts w:asciiTheme="minorHAnsi" w:hAnsiTheme="minorHAnsi" w:cstheme="minorHAnsi"/>
                <w:sz w:val="24"/>
                <w:szCs w:val="24"/>
              </w:rPr>
            </w:pPr>
          </w:p>
        </w:tc>
      </w:tr>
      <w:tr w:rsidR="00842655" w:rsidRPr="00782C21" w:rsidTr="00842655">
        <w:trPr>
          <w:trHeight w:hRule="exact" w:val="539"/>
        </w:trPr>
        <w:tc>
          <w:tcPr>
            <w:tcW w:w="993" w:type="dxa"/>
            <w:shd w:val="clear" w:color="auto" w:fill="FFFFFF"/>
          </w:tcPr>
          <w:p w:rsidR="00842655" w:rsidRPr="00782C21" w:rsidRDefault="00842655" w:rsidP="00842655">
            <w:pPr>
              <w:pStyle w:val="af4"/>
              <w:numPr>
                <w:ilvl w:val="0"/>
                <w:numId w:val="3"/>
              </w:numPr>
              <w:tabs>
                <w:tab w:val="num" w:pos="1117"/>
              </w:tabs>
              <w:snapToGrid w:val="0"/>
              <w:ind w:left="0"/>
              <w:jc w:val="center"/>
              <w:rPr>
                <w:rFonts w:asciiTheme="minorHAnsi" w:hAnsiTheme="minorHAnsi" w:cstheme="minorHAnsi"/>
                <w:b/>
                <w:bCs/>
              </w:rPr>
            </w:pPr>
          </w:p>
        </w:tc>
        <w:tc>
          <w:tcPr>
            <w:tcW w:w="5424" w:type="dxa"/>
            <w:shd w:val="clear" w:color="auto" w:fill="FFFFFF"/>
          </w:tcPr>
          <w:p w:rsidR="00842655" w:rsidRPr="00782C21" w:rsidRDefault="00842655" w:rsidP="00842655">
            <w:pPr>
              <w:snapToGrid w:val="0"/>
              <w:rPr>
                <w:rFonts w:asciiTheme="minorHAnsi" w:hAnsiTheme="minorHAnsi" w:cstheme="minorHAnsi"/>
                <w:sz w:val="24"/>
                <w:szCs w:val="24"/>
              </w:rPr>
            </w:pPr>
            <w:proofErr w:type="spellStart"/>
            <w:r w:rsidRPr="00782C21">
              <w:rPr>
                <w:rFonts w:asciiTheme="minorHAnsi" w:hAnsiTheme="minorHAnsi" w:cstheme="minorHAnsi"/>
                <w:sz w:val="24"/>
                <w:szCs w:val="24"/>
              </w:rPr>
              <w:t>Καραμάνης</w:t>
            </w:r>
            <w:proofErr w:type="spellEnd"/>
            <w:r w:rsidRPr="00782C21">
              <w:rPr>
                <w:rFonts w:asciiTheme="minorHAnsi" w:hAnsiTheme="minorHAnsi" w:cstheme="minorHAnsi"/>
                <w:sz w:val="24"/>
                <w:szCs w:val="24"/>
              </w:rPr>
              <w:t xml:space="preserve"> Δημήτριος  </w:t>
            </w:r>
          </w:p>
        </w:tc>
        <w:tc>
          <w:tcPr>
            <w:tcW w:w="672" w:type="dxa"/>
            <w:shd w:val="clear" w:color="auto" w:fill="FFFFFF"/>
          </w:tcPr>
          <w:p w:rsidR="00842655" w:rsidRPr="00782C21" w:rsidRDefault="00842655" w:rsidP="00842655">
            <w:pPr>
              <w:pStyle w:val="af4"/>
              <w:snapToGrid w:val="0"/>
              <w:jc w:val="center"/>
              <w:rPr>
                <w:rFonts w:asciiTheme="minorHAnsi" w:hAnsiTheme="minorHAnsi" w:cstheme="minorHAnsi"/>
              </w:rPr>
            </w:pPr>
          </w:p>
        </w:tc>
        <w:tc>
          <w:tcPr>
            <w:tcW w:w="3544" w:type="dxa"/>
            <w:shd w:val="clear" w:color="auto" w:fill="FFFFFF"/>
          </w:tcPr>
          <w:p w:rsidR="00842655" w:rsidRPr="00782C21" w:rsidRDefault="00842655" w:rsidP="00842655">
            <w:pPr>
              <w:snapToGrid w:val="0"/>
              <w:rPr>
                <w:rFonts w:asciiTheme="minorHAnsi" w:hAnsiTheme="minorHAnsi" w:cstheme="minorHAnsi"/>
                <w:sz w:val="24"/>
                <w:szCs w:val="24"/>
              </w:rPr>
            </w:pPr>
          </w:p>
        </w:tc>
      </w:tr>
      <w:tr w:rsidR="00842655" w:rsidRPr="00782C21" w:rsidTr="00842655">
        <w:trPr>
          <w:trHeight w:hRule="exact" w:val="539"/>
        </w:trPr>
        <w:tc>
          <w:tcPr>
            <w:tcW w:w="993" w:type="dxa"/>
            <w:shd w:val="clear" w:color="auto" w:fill="FFFFFF"/>
          </w:tcPr>
          <w:p w:rsidR="00842655" w:rsidRPr="00782C21" w:rsidRDefault="00842655" w:rsidP="00842655">
            <w:pPr>
              <w:pStyle w:val="af4"/>
              <w:numPr>
                <w:ilvl w:val="0"/>
                <w:numId w:val="3"/>
              </w:numPr>
              <w:tabs>
                <w:tab w:val="num" w:pos="1117"/>
              </w:tabs>
              <w:snapToGrid w:val="0"/>
              <w:ind w:left="0"/>
              <w:jc w:val="center"/>
              <w:rPr>
                <w:rFonts w:asciiTheme="minorHAnsi" w:hAnsiTheme="minorHAnsi" w:cstheme="minorHAnsi"/>
                <w:b/>
                <w:bCs/>
              </w:rPr>
            </w:pPr>
          </w:p>
        </w:tc>
        <w:tc>
          <w:tcPr>
            <w:tcW w:w="5424" w:type="dxa"/>
            <w:shd w:val="clear" w:color="auto" w:fill="FFFFFF"/>
          </w:tcPr>
          <w:p w:rsidR="00842655" w:rsidRPr="00782C21" w:rsidRDefault="00842655" w:rsidP="00842655">
            <w:pPr>
              <w:snapToGrid w:val="0"/>
              <w:rPr>
                <w:rFonts w:asciiTheme="minorHAnsi" w:hAnsiTheme="minorHAnsi" w:cstheme="minorHAnsi"/>
                <w:sz w:val="24"/>
                <w:szCs w:val="24"/>
              </w:rPr>
            </w:pPr>
            <w:proofErr w:type="spellStart"/>
            <w:r w:rsidRPr="00782C21">
              <w:rPr>
                <w:rFonts w:asciiTheme="minorHAnsi" w:hAnsiTheme="minorHAnsi" w:cstheme="minorHAnsi"/>
                <w:sz w:val="24"/>
                <w:szCs w:val="24"/>
              </w:rPr>
              <w:t>Χέβα</w:t>
            </w:r>
            <w:proofErr w:type="spellEnd"/>
            <w:r w:rsidRPr="00782C21">
              <w:rPr>
                <w:rFonts w:asciiTheme="minorHAnsi" w:hAnsiTheme="minorHAnsi" w:cstheme="minorHAnsi"/>
                <w:sz w:val="24"/>
                <w:szCs w:val="24"/>
              </w:rPr>
              <w:t xml:space="preserve"> Αθανασία (</w:t>
            </w:r>
            <w:proofErr w:type="spellStart"/>
            <w:r w:rsidRPr="00782C21">
              <w:rPr>
                <w:rFonts w:asciiTheme="minorHAnsi" w:hAnsiTheme="minorHAnsi" w:cstheme="minorHAnsi"/>
                <w:sz w:val="24"/>
                <w:szCs w:val="24"/>
              </w:rPr>
              <w:t>Νάνσυ</w:t>
            </w:r>
            <w:proofErr w:type="spellEnd"/>
            <w:r w:rsidRPr="00782C21">
              <w:rPr>
                <w:rFonts w:asciiTheme="minorHAnsi" w:hAnsiTheme="minorHAnsi" w:cstheme="minorHAnsi"/>
                <w:sz w:val="24"/>
                <w:szCs w:val="24"/>
              </w:rPr>
              <w:t>)</w:t>
            </w:r>
          </w:p>
        </w:tc>
        <w:tc>
          <w:tcPr>
            <w:tcW w:w="672" w:type="dxa"/>
            <w:shd w:val="clear" w:color="auto" w:fill="FFFFFF"/>
          </w:tcPr>
          <w:p w:rsidR="00842655" w:rsidRPr="00782C21" w:rsidRDefault="00842655" w:rsidP="00842655">
            <w:pPr>
              <w:pStyle w:val="af4"/>
              <w:snapToGrid w:val="0"/>
              <w:jc w:val="center"/>
              <w:rPr>
                <w:rFonts w:asciiTheme="minorHAnsi" w:hAnsiTheme="minorHAnsi" w:cstheme="minorHAnsi"/>
              </w:rPr>
            </w:pPr>
          </w:p>
        </w:tc>
        <w:tc>
          <w:tcPr>
            <w:tcW w:w="3544" w:type="dxa"/>
            <w:shd w:val="clear" w:color="auto" w:fill="FFFFFF"/>
          </w:tcPr>
          <w:p w:rsidR="00842655" w:rsidRPr="00782C21" w:rsidRDefault="00842655" w:rsidP="00842655">
            <w:pPr>
              <w:snapToGrid w:val="0"/>
              <w:rPr>
                <w:rFonts w:asciiTheme="minorHAnsi" w:hAnsiTheme="minorHAnsi" w:cstheme="minorHAnsi"/>
                <w:sz w:val="24"/>
                <w:szCs w:val="24"/>
              </w:rPr>
            </w:pPr>
          </w:p>
        </w:tc>
      </w:tr>
      <w:tr w:rsidR="00842655" w:rsidRPr="00782C21" w:rsidTr="00842655">
        <w:trPr>
          <w:trHeight w:hRule="exact" w:val="539"/>
        </w:trPr>
        <w:tc>
          <w:tcPr>
            <w:tcW w:w="993" w:type="dxa"/>
            <w:shd w:val="clear" w:color="auto" w:fill="FFFFFF"/>
          </w:tcPr>
          <w:p w:rsidR="00842655" w:rsidRPr="00782C21" w:rsidRDefault="00842655" w:rsidP="00842655">
            <w:pPr>
              <w:pStyle w:val="af4"/>
              <w:numPr>
                <w:ilvl w:val="0"/>
                <w:numId w:val="3"/>
              </w:numPr>
              <w:tabs>
                <w:tab w:val="num" w:pos="1117"/>
              </w:tabs>
              <w:snapToGrid w:val="0"/>
              <w:ind w:left="0"/>
              <w:jc w:val="center"/>
              <w:rPr>
                <w:rFonts w:asciiTheme="minorHAnsi" w:hAnsiTheme="minorHAnsi" w:cstheme="minorHAnsi"/>
                <w:b/>
                <w:bCs/>
              </w:rPr>
            </w:pPr>
          </w:p>
        </w:tc>
        <w:tc>
          <w:tcPr>
            <w:tcW w:w="5424" w:type="dxa"/>
            <w:shd w:val="clear" w:color="auto" w:fill="FFFFFF"/>
          </w:tcPr>
          <w:p w:rsidR="00842655" w:rsidRPr="00782C21" w:rsidRDefault="00842655" w:rsidP="00842655">
            <w:pPr>
              <w:snapToGrid w:val="0"/>
              <w:rPr>
                <w:rFonts w:asciiTheme="minorHAnsi" w:hAnsiTheme="minorHAnsi" w:cstheme="minorHAnsi"/>
                <w:sz w:val="24"/>
                <w:szCs w:val="24"/>
              </w:rPr>
            </w:pPr>
            <w:proofErr w:type="spellStart"/>
            <w:r w:rsidRPr="00782C21">
              <w:rPr>
                <w:rFonts w:asciiTheme="minorHAnsi" w:eastAsia="Calibri" w:hAnsiTheme="minorHAnsi" w:cstheme="minorHAnsi"/>
                <w:sz w:val="24"/>
                <w:szCs w:val="24"/>
              </w:rPr>
              <w:t>Τουμαράς</w:t>
            </w:r>
            <w:proofErr w:type="spellEnd"/>
            <w:r w:rsidRPr="00782C21">
              <w:rPr>
                <w:rFonts w:asciiTheme="minorHAnsi" w:eastAsia="Calibri" w:hAnsiTheme="minorHAnsi" w:cstheme="minorHAnsi"/>
                <w:sz w:val="24"/>
                <w:szCs w:val="24"/>
              </w:rPr>
              <w:t xml:space="preserve"> Βασίλειος </w:t>
            </w:r>
            <w:r w:rsidRPr="00782C21">
              <w:rPr>
                <w:rFonts w:asciiTheme="minorHAnsi" w:hAnsiTheme="minorHAnsi" w:cstheme="minorHAnsi"/>
                <w:sz w:val="24"/>
                <w:szCs w:val="24"/>
              </w:rPr>
              <w:t xml:space="preserve">     </w:t>
            </w:r>
            <w:r w:rsidRPr="00782C21">
              <w:rPr>
                <w:rFonts w:asciiTheme="minorHAnsi" w:hAnsiTheme="minorHAnsi" w:cstheme="minorHAnsi"/>
                <w:b/>
                <w:sz w:val="24"/>
                <w:szCs w:val="24"/>
              </w:rPr>
              <w:t xml:space="preserve">  </w:t>
            </w:r>
            <w:r w:rsidRPr="00782C21">
              <w:rPr>
                <w:rFonts w:asciiTheme="minorHAnsi" w:eastAsia="Calibri" w:hAnsiTheme="minorHAnsi" w:cstheme="minorHAnsi"/>
                <w:b/>
                <w:sz w:val="24"/>
                <w:szCs w:val="24"/>
              </w:rPr>
              <w:t xml:space="preserve">  </w:t>
            </w:r>
            <w:r w:rsidRPr="00782C21">
              <w:rPr>
                <w:rFonts w:asciiTheme="minorHAnsi" w:hAnsiTheme="minorHAnsi" w:cstheme="minorHAnsi"/>
                <w:sz w:val="24"/>
                <w:szCs w:val="24"/>
              </w:rPr>
              <w:t xml:space="preserve">    </w:t>
            </w:r>
            <w:r w:rsidRPr="00782C21">
              <w:rPr>
                <w:rFonts w:asciiTheme="minorHAnsi" w:hAnsiTheme="minorHAnsi" w:cstheme="minorHAnsi"/>
                <w:b/>
                <w:sz w:val="24"/>
                <w:szCs w:val="24"/>
              </w:rPr>
              <w:t xml:space="preserve"> </w:t>
            </w:r>
          </w:p>
        </w:tc>
        <w:tc>
          <w:tcPr>
            <w:tcW w:w="672" w:type="dxa"/>
            <w:shd w:val="clear" w:color="auto" w:fill="FFFFFF"/>
          </w:tcPr>
          <w:p w:rsidR="00842655" w:rsidRPr="00782C21" w:rsidRDefault="00842655" w:rsidP="00842655">
            <w:pPr>
              <w:pStyle w:val="af4"/>
              <w:snapToGrid w:val="0"/>
              <w:jc w:val="center"/>
              <w:rPr>
                <w:rFonts w:asciiTheme="minorHAnsi" w:hAnsiTheme="minorHAnsi" w:cstheme="minorHAnsi"/>
              </w:rPr>
            </w:pPr>
          </w:p>
        </w:tc>
        <w:tc>
          <w:tcPr>
            <w:tcW w:w="3544" w:type="dxa"/>
            <w:shd w:val="clear" w:color="auto" w:fill="FFFFFF"/>
          </w:tcPr>
          <w:p w:rsidR="00842655" w:rsidRPr="00782C21" w:rsidRDefault="00842655" w:rsidP="00842655">
            <w:pPr>
              <w:snapToGrid w:val="0"/>
              <w:rPr>
                <w:rFonts w:asciiTheme="minorHAnsi" w:hAnsiTheme="minorHAnsi" w:cstheme="minorHAnsi"/>
                <w:sz w:val="24"/>
                <w:szCs w:val="24"/>
              </w:rPr>
            </w:pPr>
          </w:p>
        </w:tc>
      </w:tr>
      <w:tr w:rsidR="00842655" w:rsidRPr="00782C21" w:rsidTr="00842655">
        <w:trPr>
          <w:trHeight w:hRule="exact" w:val="539"/>
        </w:trPr>
        <w:tc>
          <w:tcPr>
            <w:tcW w:w="993" w:type="dxa"/>
            <w:shd w:val="clear" w:color="auto" w:fill="FFFFFF"/>
          </w:tcPr>
          <w:p w:rsidR="00842655" w:rsidRPr="00782C21" w:rsidRDefault="00842655" w:rsidP="00842655">
            <w:pPr>
              <w:pStyle w:val="af4"/>
              <w:numPr>
                <w:ilvl w:val="0"/>
                <w:numId w:val="3"/>
              </w:numPr>
              <w:tabs>
                <w:tab w:val="num" w:pos="1117"/>
              </w:tabs>
              <w:snapToGrid w:val="0"/>
              <w:ind w:left="0"/>
              <w:jc w:val="center"/>
              <w:rPr>
                <w:rFonts w:asciiTheme="minorHAnsi" w:hAnsiTheme="minorHAnsi" w:cstheme="minorHAnsi"/>
                <w:b/>
                <w:bCs/>
              </w:rPr>
            </w:pPr>
          </w:p>
        </w:tc>
        <w:tc>
          <w:tcPr>
            <w:tcW w:w="5424" w:type="dxa"/>
            <w:shd w:val="clear" w:color="auto" w:fill="FFFFFF"/>
          </w:tcPr>
          <w:p w:rsidR="00842655" w:rsidRPr="00782C21" w:rsidRDefault="00842655" w:rsidP="00842655">
            <w:pPr>
              <w:snapToGrid w:val="0"/>
              <w:rPr>
                <w:rFonts w:asciiTheme="minorHAnsi" w:hAnsiTheme="minorHAnsi" w:cstheme="minorHAnsi"/>
                <w:sz w:val="24"/>
                <w:szCs w:val="24"/>
              </w:rPr>
            </w:pPr>
            <w:r w:rsidRPr="00782C21">
              <w:rPr>
                <w:rFonts w:asciiTheme="minorHAnsi" w:eastAsia="Calibri" w:hAnsiTheme="minorHAnsi" w:cstheme="minorHAnsi"/>
                <w:sz w:val="24"/>
                <w:szCs w:val="24"/>
              </w:rPr>
              <w:t xml:space="preserve">Κατής Χαράλαμπος  </w:t>
            </w:r>
          </w:p>
        </w:tc>
        <w:tc>
          <w:tcPr>
            <w:tcW w:w="672" w:type="dxa"/>
            <w:shd w:val="clear" w:color="auto" w:fill="FFFFFF"/>
          </w:tcPr>
          <w:p w:rsidR="00842655" w:rsidRPr="00782C21" w:rsidRDefault="00842655" w:rsidP="00842655">
            <w:pPr>
              <w:pStyle w:val="af4"/>
              <w:snapToGrid w:val="0"/>
              <w:jc w:val="center"/>
              <w:rPr>
                <w:rFonts w:asciiTheme="minorHAnsi" w:hAnsiTheme="minorHAnsi" w:cstheme="minorHAnsi"/>
              </w:rPr>
            </w:pPr>
          </w:p>
        </w:tc>
        <w:tc>
          <w:tcPr>
            <w:tcW w:w="3544" w:type="dxa"/>
            <w:shd w:val="clear" w:color="auto" w:fill="FFFFFF"/>
          </w:tcPr>
          <w:p w:rsidR="00842655" w:rsidRPr="00782C21" w:rsidRDefault="00842655" w:rsidP="00842655">
            <w:pPr>
              <w:snapToGrid w:val="0"/>
              <w:rPr>
                <w:rFonts w:asciiTheme="minorHAnsi" w:hAnsiTheme="minorHAnsi" w:cstheme="minorHAnsi"/>
                <w:sz w:val="24"/>
                <w:szCs w:val="24"/>
              </w:rPr>
            </w:pPr>
          </w:p>
        </w:tc>
      </w:tr>
      <w:tr w:rsidR="00842655" w:rsidRPr="00782C21" w:rsidTr="00842655">
        <w:trPr>
          <w:trHeight w:hRule="exact" w:val="539"/>
        </w:trPr>
        <w:tc>
          <w:tcPr>
            <w:tcW w:w="993" w:type="dxa"/>
            <w:shd w:val="clear" w:color="auto" w:fill="FFFFFF"/>
          </w:tcPr>
          <w:p w:rsidR="00842655" w:rsidRPr="00782C21" w:rsidRDefault="00842655" w:rsidP="00842655">
            <w:pPr>
              <w:pStyle w:val="af4"/>
              <w:tabs>
                <w:tab w:val="num" w:pos="1117"/>
              </w:tabs>
              <w:snapToGrid w:val="0"/>
              <w:ind w:left="360"/>
              <w:jc w:val="center"/>
              <w:rPr>
                <w:rFonts w:asciiTheme="minorHAnsi" w:hAnsiTheme="minorHAnsi" w:cstheme="minorHAnsi"/>
                <w:b/>
                <w:bCs/>
              </w:rPr>
            </w:pPr>
            <w:r w:rsidRPr="00782C21">
              <w:rPr>
                <w:rFonts w:asciiTheme="minorHAnsi" w:hAnsiTheme="minorHAnsi" w:cstheme="minorHAnsi"/>
                <w:b/>
                <w:bCs/>
              </w:rPr>
              <w:t xml:space="preserve"> </w:t>
            </w:r>
          </w:p>
        </w:tc>
        <w:tc>
          <w:tcPr>
            <w:tcW w:w="5424" w:type="dxa"/>
            <w:shd w:val="clear" w:color="auto" w:fill="FFFFFF"/>
          </w:tcPr>
          <w:p w:rsidR="00842655" w:rsidRPr="00782C21" w:rsidRDefault="00842655" w:rsidP="00842655">
            <w:pPr>
              <w:snapToGrid w:val="0"/>
              <w:rPr>
                <w:rFonts w:asciiTheme="minorHAnsi" w:hAnsiTheme="minorHAnsi" w:cstheme="minorHAnsi"/>
                <w:sz w:val="24"/>
                <w:szCs w:val="24"/>
              </w:rPr>
            </w:pPr>
          </w:p>
        </w:tc>
        <w:tc>
          <w:tcPr>
            <w:tcW w:w="672" w:type="dxa"/>
            <w:shd w:val="clear" w:color="auto" w:fill="FFFFFF"/>
          </w:tcPr>
          <w:p w:rsidR="00842655" w:rsidRPr="00782C21" w:rsidRDefault="00842655" w:rsidP="00842655">
            <w:pPr>
              <w:pStyle w:val="af4"/>
              <w:snapToGrid w:val="0"/>
              <w:jc w:val="center"/>
              <w:rPr>
                <w:rFonts w:asciiTheme="minorHAnsi" w:hAnsiTheme="minorHAnsi" w:cstheme="minorHAnsi"/>
              </w:rPr>
            </w:pPr>
          </w:p>
        </w:tc>
        <w:tc>
          <w:tcPr>
            <w:tcW w:w="3544" w:type="dxa"/>
            <w:shd w:val="clear" w:color="auto" w:fill="FFFFFF"/>
          </w:tcPr>
          <w:p w:rsidR="00842655" w:rsidRPr="00782C21" w:rsidRDefault="00842655" w:rsidP="00842655">
            <w:pPr>
              <w:snapToGrid w:val="0"/>
              <w:rPr>
                <w:rFonts w:asciiTheme="minorHAnsi" w:hAnsiTheme="minorHAnsi" w:cstheme="minorHAnsi"/>
                <w:sz w:val="24"/>
                <w:szCs w:val="24"/>
              </w:rPr>
            </w:pPr>
          </w:p>
        </w:tc>
      </w:tr>
    </w:tbl>
    <w:p w:rsidR="00842655" w:rsidRPr="00782C21" w:rsidRDefault="00842655" w:rsidP="00842655">
      <w:pPr>
        <w:jc w:val="both"/>
        <w:outlineLvl w:val="0"/>
        <w:rPr>
          <w:rFonts w:asciiTheme="minorHAnsi" w:eastAsia="Arial" w:hAnsiTheme="minorHAnsi" w:cstheme="minorHAnsi"/>
          <w:sz w:val="24"/>
          <w:szCs w:val="24"/>
          <w:lang w:bidi="hi-IN"/>
        </w:rPr>
      </w:pPr>
      <w:r w:rsidRPr="00782C21">
        <w:rPr>
          <w:rFonts w:asciiTheme="minorHAnsi" w:eastAsia="Calibri" w:hAnsiTheme="minorHAnsi" w:cstheme="minorHAnsi"/>
          <w:sz w:val="24"/>
          <w:szCs w:val="24"/>
        </w:rPr>
        <w:t xml:space="preserve">Στην συνεδρίαση ήταν παρών  ο προσκληθείς </w:t>
      </w:r>
      <w:r w:rsidRPr="00782C21">
        <w:rPr>
          <w:rFonts w:asciiTheme="minorHAnsi" w:eastAsia="Arial" w:hAnsiTheme="minorHAnsi" w:cstheme="minorHAnsi"/>
          <w:sz w:val="24"/>
          <w:szCs w:val="24"/>
          <w:lang w:bidi="hi-IN"/>
        </w:rPr>
        <w:t xml:space="preserve"> Δήμαρχος κ. </w:t>
      </w:r>
      <w:proofErr w:type="spellStart"/>
      <w:r w:rsidRPr="00782C21">
        <w:rPr>
          <w:rFonts w:asciiTheme="minorHAnsi" w:eastAsia="Arial" w:hAnsiTheme="minorHAnsi" w:cstheme="minorHAnsi"/>
          <w:sz w:val="24"/>
          <w:szCs w:val="24"/>
          <w:lang w:bidi="hi-IN"/>
        </w:rPr>
        <w:t>Ταγκαλέγκας</w:t>
      </w:r>
      <w:proofErr w:type="spellEnd"/>
      <w:r w:rsidRPr="00782C21">
        <w:rPr>
          <w:rFonts w:asciiTheme="minorHAnsi" w:eastAsia="Arial" w:hAnsiTheme="minorHAnsi" w:cstheme="minorHAnsi"/>
          <w:sz w:val="24"/>
          <w:szCs w:val="24"/>
          <w:lang w:bidi="hi-IN"/>
        </w:rPr>
        <w:t xml:space="preserve"> Ιωάννης.</w:t>
      </w:r>
    </w:p>
    <w:p w:rsidR="00842655" w:rsidRPr="00782C21" w:rsidRDefault="00842655" w:rsidP="00842655">
      <w:pPr>
        <w:jc w:val="both"/>
        <w:outlineLvl w:val="0"/>
        <w:rPr>
          <w:rFonts w:asciiTheme="minorHAnsi" w:eastAsia="Calibri" w:hAnsiTheme="minorHAnsi" w:cstheme="minorHAnsi"/>
          <w:sz w:val="24"/>
          <w:szCs w:val="24"/>
        </w:rPr>
      </w:pPr>
      <w:r w:rsidRPr="00782C21">
        <w:rPr>
          <w:rFonts w:asciiTheme="minorHAnsi" w:eastAsia="Calibri" w:hAnsiTheme="minorHAnsi" w:cstheme="minorHAnsi"/>
          <w:sz w:val="24"/>
          <w:szCs w:val="24"/>
        </w:rPr>
        <w:t xml:space="preserve">  </w:t>
      </w:r>
      <w:r w:rsidRPr="00782C21">
        <w:rPr>
          <w:rFonts w:asciiTheme="minorHAnsi" w:eastAsia="Calibri" w:hAnsiTheme="minorHAnsi" w:cstheme="minorHAnsi"/>
          <w:sz w:val="24"/>
          <w:szCs w:val="24"/>
        </w:rPr>
        <w:tab/>
        <w:t xml:space="preserve"> </w:t>
      </w:r>
    </w:p>
    <w:p w:rsidR="00842655" w:rsidRPr="00782C21" w:rsidRDefault="00842655" w:rsidP="00842655">
      <w:pPr>
        <w:jc w:val="both"/>
        <w:outlineLvl w:val="0"/>
        <w:rPr>
          <w:rFonts w:asciiTheme="minorHAnsi" w:eastAsia="Arial" w:hAnsiTheme="minorHAnsi" w:cstheme="minorHAnsi"/>
          <w:sz w:val="24"/>
          <w:szCs w:val="24"/>
        </w:rPr>
      </w:pPr>
      <w:r w:rsidRPr="00782C21">
        <w:rPr>
          <w:rFonts w:asciiTheme="minorHAnsi" w:eastAsia="Arial" w:hAnsiTheme="minorHAnsi" w:cstheme="minorHAnsi"/>
          <w:sz w:val="24"/>
          <w:szCs w:val="24"/>
          <w:lang w:bidi="hi-IN"/>
        </w:rPr>
        <w:t xml:space="preserve"> </w:t>
      </w:r>
      <w:r w:rsidRPr="00782C21">
        <w:rPr>
          <w:rFonts w:asciiTheme="minorHAnsi" w:eastAsia="Arial" w:hAnsiTheme="minorHAnsi" w:cstheme="minorHAnsi"/>
          <w:sz w:val="24"/>
          <w:szCs w:val="24"/>
          <w:lang w:bidi="hi-IN"/>
        </w:rPr>
        <w:tab/>
        <w:t xml:space="preserve"> </w:t>
      </w:r>
    </w:p>
    <w:p w:rsidR="00842655" w:rsidRPr="00782C21" w:rsidRDefault="00842655" w:rsidP="00842655">
      <w:pPr>
        <w:outlineLvl w:val="0"/>
        <w:rPr>
          <w:rFonts w:asciiTheme="minorHAnsi" w:eastAsia="Calibri" w:hAnsiTheme="minorHAnsi" w:cstheme="minorHAnsi"/>
          <w:sz w:val="24"/>
          <w:szCs w:val="24"/>
        </w:rPr>
      </w:pPr>
      <w:r w:rsidRPr="00782C21">
        <w:rPr>
          <w:rFonts w:asciiTheme="minorHAnsi" w:eastAsia="Arial" w:hAnsiTheme="minorHAnsi" w:cstheme="minorHAnsi"/>
          <w:sz w:val="24"/>
          <w:szCs w:val="24"/>
          <w:lang w:bidi="hi-IN"/>
        </w:rPr>
        <w:t xml:space="preserve"> </w:t>
      </w:r>
      <w:r w:rsidRPr="00782C21">
        <w:rPr>
          <w:rFonts w:asciiTheme="minorHAnsi" w:eastAsia="Arial" w:hAnsiTheme="minorHAnsi" w:cstheme="minorHAnsi"/>
          <w:sz w:val="24"/>
          <w:szCs w:val="24"/>
        </w:rPr>
        <w:t xml:space="preserve">  Π</w:t>
      </w:r>
      <w:r w:rsidRPr="00782C21">
        <w:rPr>
          <w:rFonts w:asciiTheme="minorHAnsi" w:eastAsia="Calibri" w:hAnsiTheme="minorHAnsi" w:cstheme="minorHAnsi"/>
          <w:sz w:val="24"/>
          <w:szCs w:val="24"/>
        </w:rPr>
        <w:t>αρευρέθηκε για την τήρηση των πρακτικών της συνεδρίασης  η υπάλληλος του τμήματος Υποστήριξης Πολιτικών Οργάνων Μπαλάσκα Αγγελική.</w:t>
      </w:r>
    </w:p>
    <w:p w:rsidR="00A21235" w:rsidRPr="00782C21" w:rsidRDefault="00A21235" w:rsidP="00842655">
      <w:pPr>
        <w:pStyle w:val="Default"/>
        <w:spacing w:line="360" w:lineRule="auto"/>
        <w:jc w:val="both"/>
        <w:rPr>
          <w:rFonts w:asciiTheme="minorHAnsi" w:eastAsia="Arial" w:hAnsiTheme="minorHAnsi" w:cstheme="minorHAnsi"/>
        </w:rPr>
      </w:pPr>
      <w:r w:rsidRPr="00782C21">
        <w:rPr>
          <w:rFonts w:asciiTheme="minorHAnsi" w:eastAsia="Arial" w:hAnsiTheme="minorHAnsi" w:cstheme="minorHAnsi"/>
          <w:lang w:bidi="hi-IN"/>
        </w:rPr>
        <w:t xml:space="preserve"> </w:t>
      </w:r>
      <w:r w:rsidRPr="00782C21">
        <w:rPr>
          <w:rFonts w:asciiTheme="minorHAnsi" w:eastAsia="Arial" w:hAnsiTheme="minorHAnsi" w:cstheme="minorHAnsi"/>
          <w:lang w:bidi="hi-IN"/>
        </w:rPr>
        <w:tab/>
        <w:t xml:space="preserve"> </w:t>
      </w:r>
    </w:p>
    <w:p w:rsidR="00162610" w:rsidRPr="00782C21" w:rsidRDefault="00842655" w:rsidP="00162610">
      <w:pPr>
        <w:spacing w:before="57" w:after="57" w:line="360" w:lineRule="auto"/>
        <w:ind w:left="-142"/>
        <w:rPr>
          <w:rStyle w:val="af5"/>
          <w:rFonts w:asciiTheme="minorHAnsi" w:eastAsia="Arial" w:hAnsiTheme="minorHAnsi" w:cstheme="minorHAnsi"/>
          <w:i w:val="0"/>
          <w:color w:val="000000"/>
          <w:kern w:val="1"/>
          <w:sz w:val="24"/>
          <w:szCs w:val="24"/>
          <w:shd w:val="clear" w:color="auto" w:fill="FFFFFF"/>
        </w:rPr>
      </w:pPr>
      <w:r w:rsidRPr="00782C21">
        <w:rPr>
          <w:rFonts w:asciiTheme="minorHAnsi" w:eastAsia="Arial" w:hAnsiTheme="minorHAnsi" w:cstheme="minorHAnsi"/>
          <w:b/>
          <w:bCs/>
          <w:color w:val="000000"/>
          <w:kern w:val="1"/>
          <w:sz w:val="24"/>
          <w:szCs w:val="24"/>
          <w:highlight w:val="white"/>
          <w:shd w:val="clear" w:color="auto" w:fill="FFFFFF"/>
          <w:lang w:bidi="hi-IN"/>
        </w:rPr>
        <w:t>Εισηγούμεν</w:t>
      </w:r>
      <w:r w:rsidR="00512A1B" w:rsidRPr="00782C21">
        <w:rPr>
          <w:rFonts w:asciiTheme="minorHAnsi" w:eastAsia="Arial" w:hAnsiTheme="minorHAnsi" w:cstheme="minorHAnsi"/>
          <w:b/>
          <w:bCs/>
          <w:color w:val="000000"/>
          <w:kern w:val="1"/>
          <w:sz w:val="24"/>
          <w:szCs w:val="24"/>
          <w:highlight w:val="white"/>
          <w:shd w:val="clear" w:color="auto" w:fill="FFFFFF"/>
          <w:lang w:bidi="hi-IN"/>
        </w:rPr>
        <w:t>η</w:t>
      </w:r>
      <w:r w:rsidRPr="00782C21">
        <w:rPr>
          <w:rFonts w:asciiTheme="minorHAnsi" w:eastAsia="Arial" w:hAnsiTheme="minorHAnsi" w:cstheme="minorHAnsi"/>
          <w:b/>
          <w:bCs/>
          <w:color w:val="000000"/>
          <w:kern w:val="1"/>
          <w:sz w:val="24"/>
          <w:szCs w:val="24"/>
          <w:highlight w:val="white"/>
          <w:shd w:val="clear" w:color="auto" w:fill="FFFFFF"/>
          <w:lang w:bidi="hi-IN"/>
        </w:rPr>
        <w:t xml:space="preserve"> το </w:t>
      </w:r>
      <w:r w:rsidR="00162610" w:rsidRPr="00782C21">
        <w:rPr>
          <w:rFonts w:asciiTheme="minorHAnsi" w:eastAsia="Arial" w:hAnsiTheme="minorHAnsi" w:cstheme="minorHAnsi"/>
          <w:b/>
          <w:bCs/>
          <w:color w:val="000000"/>
          <w:kern w:val="1"/>
          <w:sz w:val="24"/>
          <w:szCs w:val="24"/>
          <w:highlight w:val="white"/>
          <w:shd w:val="clear" w:color="auto" w:fill="FFFFFF"/>
          <w:lang w:bidi="hi-IN"/>
        </w:rPr>
        <w:t xml:space="preserve">δεύτερο </w:t>
      </w:r>
      <w:r w:rsidRPr="00782C21">
        <w:rPr>
          <w:rFonts w:asciiTheme="minorHAnsi" w:eastAsia="Arial" w:hAnsiTheme="minorHAnsi" w:cstheme="minorHAnsi"/>
          <w:b/>
          <w:bCs/>
          <w:color w:val="000000"/>
          <w:kern w:val="1"/>
          <w:sz w:val="24"/>
          <w:szCs w:val="24"/>
          <w:highlight w:val="white"/>
          <w:shd w:val="clear" w:color="auto" w:fill="FFFFFF"/>
          <w:lang w:bidi="hi-IN"/>
        </w:rPr>
        <w:t xml:space="preserve"> </w:t>
      </w:r>
      <w:r w:rsidRPr="00782C21">
        <w:rPr>
          <w:rFonts w:asciiTheme="minorHAnsi" w:eastAsia="Arial" w:hAnsiTheme="minorHAnsi" w:cstheme="minorHAnsi"/>
          <w:b/>
          <w:bCs/>
          <w:color w:val="000000"/>
          <w:kern w:val="1"/>
          <w:sz w:val="24"/>
          <w:szCs w:val="24"/>
          <w:highlight w:val="white"/>
          <w:shd w:val="clear" w:color="auto" w:fill="FFFFFF"/>
          <w:vertAlign w:val="superscript"/>
          <w:lang w:bidi="hi-IN"/>
        </w:rPr>
        <w:t xml:space="preserve"> </w:t>
      </w:r>
      <w:r w:rsidRPr="00782C21">
        <w:rPr>
          <w:rFonts w:asciiTheme="minorHAnsi" w:eastAsia="Arial" w:hAnsiTheme="minorHAnsi" w:cstheme="minorHAnsi"/>
          <w:b/>
          <w:bCs/>
          <w:color w:val="000000"/>
          <w:kern w:val="1"/>
          <w:sz w:val="24"/>
          <w:szCs w:val="24"/>
          <w:highlight w:val="white"/>
          <w:shd w:val="clear" w:color="auto" w:fill="FFFFFF"/>
          <w:lang w:bidi="hi-IN"/>
        </w:rPr>
        <w:t xml:space="preserve">θέμα  της  ημερήσιας διάταξης  </w:t>
      </w:r>
      <w:r w:rsidRPr="00782C21">
        <w:rPr>
          <w:rFonts w:asciiTheme="minorHAnsi" w:eastAsia="Arial" w:hAnsiTheme="minorHAnsi" w:cstheme="minorHAnsi"/>
          <w:color w:val="000000"/>
          <w:kern w:val="1"/>
          <w:sz w:val="24"/>
          <w:szCs w:val="24"/>
          <w:highlight w:val="white"/>
          <w:shd w:val="clear" w:color="auto" w:fill="FFFFFF"/>
          <w:lang w:bidi="hi-IN"/>
        </w:rPr>
        <w:t xml:space="preserve">, </w:t>
      </w:r>
      <w:r w:rsidR="00512A1B" w:rsidRPr="00782C21">
        <w:rPr>
          <w:rFonts w:asciiTheme="minorHAnsi" w:eastAsia="Arial" w:hAnsiTheme="minorHAnsi" w:cstheme="minorHAnsi"/>
          <w:color w:val="000000"/>
          <w:kern w:val="1"/>
          <w:sz w:val="24"/>
          <w:szCs w:val="24"/>
          <w:highlight w:val="white"/>
          <w:shd w:val="clear" w:color="auto" w:fill="FFFFFF"/>
          <w:lang w:bidi="hi-IN"/>
        </w:rPr>
        <w:t>η</w:t>
      </w:r>
      <w:r w:rsidRPr="00782C21">
        <w:rPr>
          <w:rFonts w:asciiTheme="minorHAnsi" w:eastAsia="Arial" w:hAnsiTheme="minorHAnsi" w:cstheme="minorHAnsi"/>
          <w:color w:val="000000"/>
          <w:kern w:val="1"/>
          <w:sz w:val="24"/>
          <w:szCs w:val="24"/>
          <w:highlight w:val="white"/>
          <w:shd w:val="clear" w:color="auto" w:fill="FFFFFF"/>
          <w:lang w:bidi="hi-IN"/>
        </w:rPr>
        <w:t xml:space="preserve"> Πρόεδρος</w:t>
      </w:r>
      <w:r w:rsidRPr="00782C21">
        <w:rPr>
          <w:rFonts w:asciiTheme="minorHAnsi" w:eastAsia="Arial" w:hAnsiTheme="minorHAnsi" w:cstheme="minorHAnsi"/>
          <w:i/>
          <w:color w:val="000000"/>
          <w:kern w:val="1"/>
          <w:sz w:val="24"/>
          <w:szCs w:val="24"/>
          <w:highlight w:val="white"/>
          <w:shd w:val="clear" w:color="auto" w:fill="FFFFFF"/>
          <w:lang w:bidi="hi-IN"/>
        </w:rPr>
        <w:t xml:space="preserve"> </w:t>
      </w:r>
      <w:r w:rsidRPr="00782C21">
        <w:rPr>
          <w:rStyle w:val="af5"/>
          <w:rFonts w:asciiTheme="minorHAnsi" w:eastAsia="Arial" w:hAnsiTheme="minorHAnsi" w:cstheme="minorHAnsi"/>
          <w:color w:val="000000"/>
          <w:kern w:val="1"/>
          <w:sz w:val="24"/>
          <w:szCs w:val="24"/>
          <w:highlight w:val="white"/>
          <w:shd w:val="clear" w:color="auto" w:fill="FFFFFF"/>
          <w:lang w:bidi="hi-IN"/>
        </w:rPr>
        <w:t xml:space="preserve"> </w:t>
      </w:r>
      <w:r w:rsidRPr="00782C21">
        <w:rPr>
          <w:rStyle w:val="af5"/>
          <w:rFonts w:asciiTheme="minorHAnsi" w:eastAsia="Arial" w:hAnsiTheme="minorHAnsi" w:cstheme="minorHAnsi"/>
          <w:i w:val="0"/>
          <w:color w:val="000000"/>
          <w:kern w:val="1"/>
          <w:sz w:val="24"/>
          <w:szCs w:val="24"/>
          <w:highlight w:val="white"/>
          <w:shd w:val="clear" w:color="auto" w:fill="FFFFFF"/>
          <w:lang w:bidi="hi-IN"/>
        </w:rPr>
        <w:t xml:space="preserve">έθεσε υπόψη των μελών του Δημοτικού Συμβουλίου  </w:t>
      </w:r>
      <w:r w:rsidRPr="00782C21">
        <w:rPr>
          <w:rStyle w:val="af5"/>
          <w:rFonts w:asciiTheme="minorHAnsi" w:eastAsia="Arial" w:hAnsiTheme="minorHAnsi" w:cstheme="minorHAnsi"/>
          <w:i w:val="0"/>
          <w:color w:val="000000"/>
          <w:kern w:val="1"/>
          <w:sz w:val="24"/>
          <w:szCs w:val="24"/>
          <w:highlight w:val="white"/>
          <w:lang w:bidi="hi-IN"/>
        </w:rPr>
        <w:t xml:space="preserve">  </w:t>
      </w:r>
      <w:r w:rsidRPr="00782C21">
        <w:rPr>
          <w:rStyle w:val="af5"/>
          <w:rFonts w:asciiTheme="minorHAnsi" w:eastAsia="Arial" w:hAnsiTheme="minorHAnsi" w:cstheme="minorHAnsi"/>
          <w:i w:val="0"/>
          <w:color w:val="00000A"/>
          <w:kern w:val="1"/>
          <w:sz w:val="24"/>
          <w:szCs w:val="24"/>
          <w:highlight w:val="white"/>
          <w:shd w:val="clear" w:color="auto" w:fill="FFFFFF"/>
        </w:rPr>
        <w:t xml:space="preserve">, την  </w:t>
      </w:r>
      <w:proofErr w:type="spellStart"/>
      <w:r w:rsidRPr="00782C21">
        <w:rPr>
          <w:rStyle w:val="af5"/>
          <w:rFonts w:asciiTheme="minorHAnsi" w:eastAsia="Arial" w:hAnsiTheme="minorHAnsi" w:cstheme="minorHAnsi"/>
          <w:i w:val="0"/>
          <w:color w:val="00000A"/>
          <w:kern w:val="1"/>
          <w:sz w:val="24"/>
          <w:szCs w:val="24"/>
          <w:highlight w:val="white"/>
          <w:shd w:val="clear" w:color="auto" w:fill="FFFFFF"/>
        </w:rPr>
        <w:t>υπ΄αριθμ</w:t>
      </w:r>
      <w:proofErr w:type="spellEnd"/>
      <w:r w:rsidRPr="00782C21">
        <w:rPr>
          <w:rStyle w:val="af5"/>
          <w:rFonts w:asciiTheme="minorHAnsi" w:eastAsia="Arial" w:hAnsiTheme="minorHAnsi" w:cstheme="minorHAnsi"/>
          <w:i w:val="0"/>
          <w:color w:val="00000A"/>
          <w:kern w:val="1"/>
          <w:sz w:val="24"/>
          <w:szCs w:val="24"/>
          <w:highlight w:val="white"/>
          <w:shd w:val="clear" w:color="auto" w:fill="FFFFFF"/>
        </w:rPr>
        <w:t>. 274/2023  α</w:t>
      </w:r>
      <w:r w:rsidRPr="00782C21">
        <w:rPr>
          <w:rStyle w:val="af5"/>
          <w:rFonts w:asciiTheme="minorHAnsi" w:eastAsia="Arial" w:hAnsiTheme="minorHAnsi" w:cstheme="minorHAnsi"/>
          <w:i w:val="0"/>
          <w:color w:val="000000"/>
          <w:kern w:val="1"/>
          <w:sz w:val="24"/>
          <w:szCs w:val="24"/>
          <w:highlight w:val="white"/>
          <w:shd w:val="clear" w:color="auto" w:fill="FFFFFF"/>
        </w:rPr>
        <w:t xml:space="preserve">πόφαση της Οικονομικής Επιτροπής του Δήμου (ΑΔΑ:ΨΛΦΑΩΛΗ-ΓΨΘ)  </w:t>
      </w:r>
      <w:r w:rsidR="00162610" w:rsidRPr="00782C21">
        <w:rPr>
          <w:rStyle w:val="af5"/>
          <w:rFonts w:asciiTheme="minorHAnsi" w:eastAsia="Arial" w:hAnsiTheme="minorHAnsi" w:cstheme="minorHAnsi"/>
          <w:i w:val="0"/>
          <w:color w:val="000000"/>
          <w:kern w:val="1"/>
          <w:sz w:val="24"/>
          <w:szCs w:val="24"/>
          <w:shd w:val="clear" w:color="auto" w:fill="FFFFFF"/>
        </w:rPr>
        <w:t xml:space="preserve"> </w:t>
      </w:r>
      <w:r w:rsidR="00162610" w:rsidRPr="00782C21">
        <w:rPr>
          <w:rStyle w:val="af5"/>
          <w:rFonts w:asciiTheme="minorHAnsi" w:eastAsia="Arial" w:hAnsiTheme="minorHAnsi" w:cstheme="minorHAnsi"/>
          <w:i w:val="0"/>
          <w:color w:val="000000"/>
          <w:kern w:val="1"/>
          <w:sz w:val="24"/>
          <w:szCs w:val="24"/>
          <w:highlight w:val="white"/>
          <w:shd w:val="clear" w:color="auto" w:fill="FFFFFF"/>
        </w:rPr>
        <w:t xml:space="preserve">με την  </w:t>
      </w:r>
      <w:r w:rsidR="00E1210C">
        <w:rPr>
          <w:rStyle w:val="af5"/>
          <w:rFonts w:asciiTheme="minorHAnsi" w:eastAsia="Arial" w:hAnsiTheme="minorHAnsi" w:cstheme="minorHAnsi"/>
          <w:i w:val="0"/>
          <w:color w:val="000000"/>
          <w:kern w:val="1"/>
          <w:sz w:val="24"/>
          <w:szCs w:val="24"/>
          <w:shd w:val="clear" w:color="auto" w:fill="FFFFFF"/>
        </w:rPr>
        <w:t xml:space="preserve">  οποία έγινε η σύνταξη του   προϋπολογισμού  και του </w:t>
      </w:r>
      <w:r w:rsidR="00162610" w:rsidRPr="00782C21">
        <w:rPr>
          <w:rStyle w:val="af5"/>
          <w:rFonts w:asciiTheme="minorHAnsi" w:eastAsia="Arial" w:hAnsiTheme="minorHAnsi" w:cstheme="minorHAnsi"/>
          <w:i w:val="0"/>
          <w:color w:val="000000"/>
          <w:kern w:val="1"/>
          <w:sz w:val="24"/>
          <w:szCs w:val="24"/>
          <w:shd w:val="clear" w:color="auto" w:fill="FFFFFF"/>
        </w:rPr>
        <w:t xml:space="preserve">Ολοκληρωμένου Πλαισίου Δράσης (ΟΠΔ) του Δήμου έτους 2024 </w:t>
      </w:r>
    </w:p>
    <w:p w:rsidR="00162610" w:rsidRPr="00782C21" w:rsidRDefault="00162610" w:rsidP="00162610">
      <w:pPr>
        <w:spacing w:before="57" w:after="57" w:line="360" w:lineRule="auto"/>
        <w:ind w:left="-142"/>
        <w:rPr>
          <w:rFonts w:asciiTheme="minorHAnsi" w:hAnsiTheme="minorHAnsi" w:cstheme="minorHAnsi"/>
          <w:i/>
          <w:sz w:val="24"/>
          <w:szCs w:val="24"/>
        </w:rPr>
      </w:pPr>
      <w:r w:rsidRPr="00782C21">
        <w:rPr>
          <w:rStyle w:val="af5"/>
          <w:rFonts w:asciiTheme="minorHAnsi" w:eastAsia="Arial" w:hAnsiTheme="minorHAnsi" w:cstheme="minorHAnsi"/>
          <w:i w:val="0"/>
          <w:color w:val="000000"/>
          <w:kern w:val="1"/>
          <w:sz w:val="24"/>
          <w:szCs w:val="24"/>
          <w:shd w:val="clear" w:color="auto" w:fill="FFFFFF"/>
        </w:rPr>
        <w:t xml:space="preserve">Ακολούθως η κα. Πρόεδρος έδωσε τον λόγο  </w:t>
      </w:r>
      <w:r w:rsidRPr="00782C21">
        <w:rPr>
          <w:rStyle w:val="af5"/>
          <w:rFonts w:asciiTheme="minorHAnsi" w:eastAsia="Arial" w:hAnsiTheme="minorHAnsi" w:cstheme="minorHAnsi"/>
          <w:i w:val="0"/>
          <w:color w:val="000000"/>
          <w:kern w:val="1"/>
          <w:sz w:val="24"/>
          <w:szCs w:val="24"/>
          <w:highlight w:val="white"/>
          <w:lang w:bidi="hi-IN"/>
        </w:rPr>
        <w:t>στον  Δ/</w:t>
      </w:r>
      <w:proofErr w:type="spellStart"/>
      <w:r w:rsidRPr="00782C21">
        <w:rPr>
          <w:rStyle w:val="af5"/>
          <w:rFonts w:asciiTheme="minorHAnsi" w:eastAsia="Arial" w:hAnsiTheme="minorHAnsi" w:cstheme="minorHAnsi"/>
          <w:i w:val="0"/>
          <w:color w:val="000000"/>
          <w:kern w:val="1"/>
          <w:sz w:val="24"/>
          <w:szCs w:val="24"/>
          <w:highlight w:val="white"/>
          <w:lang w:bidi="hi-IN"/>
        </w:rPr>
        <w:t>ντή</w:t>
      </w:r>
      <w:proofErr w:type="spellEnd"/>
      <w:r w:rsidRPr="00782C21">
        <w:rPr>
          <w:rStyle w:val="af5"/>
          <w:rFonts w:asciiTheme="minorHAnsi" w:eastAsia="Arial" w:hAnsiTheme="minorHAnsi" w:cstheme="minorHAnsi"/>
          <w:i w:val="0"/>
          <w:color w:val="000000"/>
          <w:kern w:val="1"/>
          <w:sz w:val="24"/>
          <w:szCs w:val="24"/>
          <w:highlight w:val="white"/>
          <w:lang w:bidi="hi-IN"/>
        </w:rPr>
        <w:t xml:space="preserve"> των Οικονομικών Υπηρεσιών του Δήμου </w:t>
      </w:r>
      <w:proofErr w:type="spellStart"/>
      <w:r w:rsidRPr="00782C21">
        <w:rPr>
          <w:rStyle w:val="af5"/>
          <w:rFonts w:asciiTheme="minorHAnsi" w:eastAsia="Arial" w:hAnsiTheme="minorHAnsi" w:cstheme="minorHAnsi"/>
          <w:i w:val="0"/>
          <w:color w:val="000000"/>
          <w:kern w:val="1"/>
          <w:sz w:val="24"/>
          <w:szCs w:val="24"/>
          <w:highlight w:val="white"/>
          <w:lang w:bidi="hi-IN"/>
        </w:rPr>
        <w:t>Λεβαδέων</w:t>
      </w:r>
      <w:proofErr w:type="spellEnd"/>
      <w:r w:rsidRPr="00782C21">
        <w:rPr>
          <w:rStyle w:val="af5"/>
          <w:rFonts w:asciiTheme="minorHAnsi" w:eastAsia="Arial" w:hAnsiTheme="minorHAnsi" w:cstheme="minorHAnsi"/>
          <w:i w:val="0"/>
          <w:color w:val="000000"/>
          <w:kern w:val="1"/>
          <w:sz w:val="24"/>
          <w:szCs w:val="24"/>
          <w:highlight w:val="white"/>
          <w:lang w:bidi="hi-IN"/>
        </w:rPr>
        <w:t xml:space="preserve">  ο οποίος </w:t>
      </w:r>
      <w:r w:rsidRPr="00782C21">
        <w:rPr>
          <w:rFonts w:asciiTheme="minorHAnsi" w:eastAsia="Calibri" w:hAnsiTheme="minorHAnsi" w:cstheme="minorHAnsi"/>
          <w:i/>
          <w:sz w:val="24"/>
          <w:szCs w:val="24"/>
        </w:rPr>
        <w:t xml:space="preserve"> </w:t>
      </w:r>
      <w:r w:rsidRPr="00782C21">
        <w:rPr>
          <w:rFonts w:asciiTheme="minorHAnsi" w:eastAsia="Calibri" w:hAnsiTheme="minorHAnsi" w:cstheme="minorHAnsi"/>
          <w:sz w:val="24"/>
          <w:szCs w:val="24"/>
        </w:rPr>
        <w:t>είπε:</w:t>
      </w:r>
    </w:p>
    <w:p w:rsidR="00162610" w:rsidRDefault="00162610" w:rsidP="00782C21">
      <w:pPr>
        <w:spacing w:before="57" w:after="57" w:line="360" w:lineRule="auto"/>
        <w:ind w:left="-142"/>
        <w:jc w:val="both"/>
        <w:rPr>
          <w:rStyle w:val="af3"/>
          <w:rFonts w:asciiTheme="minorHAnsi" w:eastAsia="Arial" w:hAnsiTheme="minorHAnsi" w:cstheme="minorHAnsi"/>
          <w:color w:val="000000"/>
          <w:kern w:val="1"/>
          <w:sz w:val="24"/>
          <w:szCs w:val="24"/>
          <w:shd w:val="clear" w:color="auto" w:fill="FFFFFF"/>
        </w:rPr>
      </w:pPr>
      <w:r w:rsidRPr="00782C21">
        <w:rPr>
          <w:rStyle w:val="af5"/>
          <w:rFonts w:asciiTheme="minorHAnsi" w:eastAsia="Arial" w:hAnsiTheme="minorHAnsi" w:cstheme="minorHAnsi"/>
          <w:i w:val="0"/>
          <w:color w:val="000000"/>
          <w:kern w:val="1"/>
          <w:sz w:val="24"/>
          <w:szCs w:val="24"/>
          <w:shd w:val="clear" w:color="auto" w:fill="FFFFFF"/>
        </w:rPr>
        <w:lastRenderedPageBreak/>
        <w:t xml:space="preserve"> </w:t>
      </w:r>
      <w:r w:rsidRPr="00782C21">
        <w:rPr>
          <w:rFonts w:asciiTheme="minorHAnsi" w:hAnsiTheme="minorHAnsi" w:cstheme="minorHAnsi"/>
          <w:i/>
          <w:sz w:val="24"/>
          <w:szCs w:val="24"/>
        </w:rPr>
        <w:t xml:space="preserve">     </w:t>
      </w:r>
      <w:r w:rsidRPr="00782C21">
        <w:rPr>
          <w:rFonts w:asciiTheme="minorHAnsi" w:hAnsiTheme="minorHAnsi" w:cstheme="minorHAnsi"/>
          <w:sz w:val="24"/>
          <w:szCs w:val="24"/>
        </w:rPr>
        <w:t>Με την</w:t>
      </w:r>
      <w:r w:rsidRPr="00782C21">
        <w:rPr>
          <w:rFonts w:asciiTheme="minorHAnsi" w:hAnsiTheme="minorHAnsi" w:cstheme="minorHAnsi"/>
          <w:i/>
          <w:sz w:val="24"/>
          <w:szCs w:val="24"/>
        </w:rPr>
        <w:t xml:space="preserve"> </w:t>
      </w:r>
      <w:r w:rsidRPr="00782C21">
        <w:rPr>
          <w:rStyle w:val="af5"/>
          <w:rFonts w:asciiTheme="minorHAnsi" w:eastAsia="Arial" w:hAnsiTheme="minorHAnsi" w:cstheme="minorHAnsi"/>
          <w:i w:val="0"/>
          <w:color w:val="000000"/>
          <w:kern w:val="1"/>
          <w:sz w:val="24"/>
          <w:szCs w:val="24"/>
          <w:shd w:val="clear" w:color="auto" w:fill="FFFFFF"/>
        </w:rPr>
        <w:t>286/2023 Απόφαση του Δημοτικού Συμβουλίου έγινε ψήφιση του προϋπολογισμού του Δήμου σύμφωνα  με την 274/2023 (ΑΔΑ:</w:t>
      </w:r>
      <w:r w:rsidRPr="00782C21">
        <w:rPr>
          <w:rStyle w:val="af5"/>
          <w:rFonts w:asciiTheme="minorHAnsi" w:eastAsia="Arial" w:hAnsiTheme="minorHAnsi" w:cstheme="minorHAnsi"/>
          <w:i w:val="0"/>
          <w:color w:val="000000"/>
          <w:kern w:val="1"/>
          <w:sz w:val="24"/>
          <w:szCs w:val="24"/>
          <w:highlight w:val="white"/>
          <w:shd w:val="clear" w:color="auto" w:fill="FFFFFF"/>
        </w:rPr>
        <w:t xml:space="preserve"> ΨΛΦΑΩΛΗ-ΓΨΘ</w:t>
      </w:r>
      <w:r w:rsidRPr="00782C21">
        <w:rPr>
          <w:rStyle w:val="af5"/>
          <w:rFonts w:asciiTheme="minorHAnsi" w:eastAsia="Arial" w:hAnsiTheme="minorHAnsi" w:cstheme="minorHAnsi"/>
          <w:i w:val="0"/>
          <w:color w:val="000000"/>
          <w:kern w:val="1"/>
          <w:sz w:val="24"/>
          <w:szCs w:val="24"/>
          <w:shd w:val="clear" w:color="auto" w:fill="FFFFFF"/>
        </w:rPr>
        <w:t>) Απόφαση της Οικονομικής Επιτροπής και περιλαμβάνει</w:t>
      </w:r>
      <w:r w:rsidRPr="00782C21">
        <w:rPr>
          <w:rStyle w:val="af5"/>
          <w:rFonts w:asciiTheme="minorHAnsi" w:eastAsia="Arial" w:hAnsiTheme="minorHAnsi" w:cstheme="minorHAnsi"/>
          <w:color w:val="000000"/>
          <w:kern w:val="1"/>
          <w:sz w:val="24"/>
          <w:szCs w:val="24"/>
          <w:shd w:val="clear" w:color="auto" w:fill="FFFFFF"/>
        </w:rPr>
        <w:t xml:space="preserve"> </w:t>
      </w:r>
      <w:r w:rsidRPr="00782C21">
        <w:rPr>
          <w:rStyle w:val="af3"/>
          <w:rFonts w:asciiTheme="minorHAnsi" w:eastAsia="Arial" w:hAnsiTheme="minorHAnsi" w:cstheme="minorHAnsi"/>
          <w:color w:val="000000"/>
          <w:kern w:val="1"/>
          <w:sz w:val="24"/>
          <w:szCs w:val="24"/>
          <w:highlight w:val="white"/>
          <w:shd w:val="clear" w:color="auto" w:fill="FFFFFF"/>
        </w:rPr>
        <w:t>έσοδα και έξοδα συνολικού ποσού (36.576.723,03 ευρώ), συμπεριλαμβανομένου τόσο του χρηματικού υπολοίπου (</w:t>
      </w:r>
      <w:r w:rsidRPr="00782C21">
        <w:rPr>
          <w:rStyle w:val="af3"/>
          <w:rFonts w:asciiTheme="minorHAnsi" w:eastAsia="Arial" w:hAnsiTheme="minorHAnsi" w:cstheme="minorHAnsi"/>
          <w:color w:val="000000"/>
          <w:kern w:val="1"/>
          <w:sz w:val="24"/>
          <w:szCs w:val="24"/>
          <w:shd w:val="clear" w:color="auto" w:fill="FFFFFF"/>
        </w:rPr>
        <w:t>5.051.873,29</w:t>
      </w:r>
      <w:r w:rsidRPr="00782C21">
        <w:rPr>
          <w:rFonts w:asciiTheme="minorHAnsi" w:hAnsiTheme="minorHAnsi" w:cstheme="minorHAnsi"/>
          <w:b/>
          <w:sz w:val="24"/>
          <w:szCs w:val="24"/>
        </w:rPr>
        <w:t xml:space="preserve"> </w:t>
      </w:r>
      <w:r w:rsidRPr="00782C21">
        <w:rPr>
          <w:rStyle w:val="af3"/>
          <w:rFonts w:asciiTheme="minorHAnsi" w:eastAsia="Arial" w:hAnsiTheme="minorHAnsi" w:cstheme="minorHAnsi"/>
          <w:color w:val="000000"/>
          <w:kern w:val="1"/>
          <w:sz w:val="24"/>
          <w:szCs w:val="24"/>
          <w:highlight w:val="white"/>
          <w:shd w:val="clear" w:color="auto" w:fill="FFFFFF"/>
        </w:rPr>
        <w:t>ευρώ) όσο και του αποθεματικού (</w:t>
      </w:r>
      <w:r w:rsidRPr="00782C21">
        <w:rPr>
          <w:rStyle w:val="af3"/>
          <w:rFonts w:asciiTheme="minorHAnsi" w:eastAsia="Arial" w:hAnsiTheme="minorHAnsi" w:cstheme="minorHAnsi"/>
          <w:color w:val="000000"/>
          <w:kern w:val="1"/>
          <w:sz w:val="24"/>
          <w:szCs w:val="24"/>
          <w:shd w:val="clear" w:color="auto" w:fill="FFFFFF"/>
        </w:rPr>
        <w:t>401.657,91</w:t>
      </w:r>
      <w:r w:rsidRPr="00782C21">
        <w:rPr>
          <w:rStyle w:val="af3"/>
          <w:rFonts w:asciiTheme="minorHAnsi" w:eastAsia="Arial" w:hAnsiTheme="minorHAnsi" w:cstheme="minorHAnsi"/>
          <w:color w:val="000000"/>
          <w:kern w:val="1"/>
          <w:sz w:val="24"/>
          <w:szCs w:val="24"/>
          <w:highlight w:val="white"/>
          <w:shd w:val="clear" w:color="auto" w:fill="FFFFFF"/>
        </w:rPr>
        <w:t xml:space="preserve"> ευρώ)</w:t>
      </w:r>
      <w:r w:rsidR="00782C21">
        <w:rPr>
          <w:rStyle w:val="af3"/>
          <w:rFonts w:asciiTheme="minorHAnsi" w:eastAsia="Arial" w:hAnsiTheme="minorHAnsi" w:cstheme="minorHAnsi"/>
          <w:color w:val="000000"/>
          <w:kern w:val="1"/>
          <w:sz w:val="24"/>
          <w:szCs w:val="24"/>
          <w:shd w:val="clear" w:color="auto" w:fill="FFFFFF"/>
        </w:rPr>
        <w:t>.</w:t>
      </w:r>
    </w:p>
    <w:p w:rsidR="00782C21" w:rsidRPr="00782C21" w:rsidRDefault="00782C21" w:rsidP="00782C21">
      <w:pPr>
        <w:spacing w:before="57" w:after="57" w:line="360" w:lineRule="auto"/>
        <w:ind w:left="-142"/>
        <w:jc w:val="both"/>
        <w:rPr>
          <w:rStyle w:val="af3"/>
          <w:rFonts w:asciiTheme="minorHAnsi" w:eastAsia="Arial" w:hAnsiTheme="minorHAnsi" w:cstheme="minorHAnsi"/>
          <w:b w:val="0"/>
          <w:color w:val="000000"/>
          <w:kern w:val="1"/>
          <w:sz w:val="24"/>
          <w:szCs w:val="24"/>
          <w:shd w:val="clear" w:color="auto" w:fill="FFFFFF"/>
        </w:rPr>
      </w:pPr>
    </w:p>
    <w:p w:rsidR="00162610" w:rsidRDefault="00162610" w:rsidP="00162610">
      <w:pPr>
        <w:tabs>
          <w:tab w:val="center" w:pos="8460"/>
        </w:tabs>
        <w:spacing w:line="360" w:lineRule="auto"/>
        <w:ind w:left="-170"/>
        <w:rPr>
          <w:rFonts w:asciiTheme="minorHAnsi" w:hAnsiTheme="minorHAnsi" w:cstheme="minorHAnsi"/>
          <w:sz w:val="24"/>
          <w:szCs w:val="24"/>
        </w:rPr>
      </w:pPr>
      <w:r w:rsidRPr="00782C21">
        <w:rPr>
          <w:rFonts w:asciiTheme="minorHAnsi" w:hAnsiTheme="minorHAnsi" w:cstheme="minorHAnsi"/>
          <w:sz w:val="24"/>
          <w:szCs w:val="24"/>
        </w:rPr>
        <w:t xml:space="preserve">Με την υπ’ </w:t>
      </w:r>
      <w:proofErr w:type="spellStart"/>
      <w:r w:rsidRPr="00782C21">
        <w:rPr>
          <w:rFonts w:asciiTheme="minorHAnsi" w:hAnsiTheme="minorHAnsi" w:cstheme="minorHAnsi"/>
          <w:sz w:val="24"/>
          <w:szCs w:val="24"/>
        </w:rPr>
        <w:t>αριθμ</w:t>
      </w:r>
      <w:proofErr w:type="spellEnd"/>
      <w:r w:rsidRPr="00782C21">
        <w:rPr>
          <w:rFonts w:asciiTheme="minorHAnsi" w:hAnsiTheme="minorHAnsi" w:cstheme="minorHAnsi"/>
          <w:sz w:val="24"/>
          <w:szCs w:val="24"/>
        </w:rPr>
        <w:t xml:space="preserve">. </w:t>
      </w:r>
      <w:r w:rsidRPr="00782C21">
        <w:rPr>
          <w:rFonts w:asciiTheme="minorHAnsi" w:hAnsiTheme="minorHAnsi" w:cstheme="minorHAnsi"/>
          <w:b/>
          <w:sz w:val="24"/>
          <w:szCs w:val="24"/>
        </w:rPr>
        <w:t>34574/05-07-2018 ( ΦΕΚ 2942 και 3635 B΄)</w:t>
      </w:r>
      <w:r w:rsidRPr="00782C21">
        <w:rPr>
          <w:rFonts w:asciiTheme="minorHAnsi" w:hAnsiTheme="minorHAnsi" w:cstheme="minorHAnsi"/>
          <w:sz w:val="24"/>
          <w:szCs w:val="24"/>
        </w:rPr>
        <w:t xml:space="preserve"> κοινή απόφαση των Υπουργών Εσωτερικών και Οικονομικών «Καθορισμός </w:t>
      </w:r>
      <w:proofErr w:type="spellStart"/>
      <w:r w:rsidRPr="00782C21">
        <w:rPr>
          <w:rFonts w:asciiTheme="minorHAnsi" w:hAnsiTheme="minorHAnsi" w:cstheme="minorHAnsi"/>
          <w:sz w:val="24"/>
          <w:szCs w:val="24"/>
        </w:rPr>
        <w:t>στοχοθεσίας</w:t>
      </w:r>
      <w:proofErr w:type="spellEnd"/>
      <w:r w:rsidRPr="00782C21">
        <w:rPr>
          <w:rFonts w:asciiTheme="minorHAnsi" w:hAnsiTheme="minorHAnsi" w:cstheme="minorHAnsi"/>
          <w:sz w:val="24"/>
          <w:szCs w:val="24"/>
        </w:rPr>
        <w:t xml:space="preserve"> οικονομικών αποτελεσμάτων και διαδικασίας παρακολούθησης των προϋπολογισμών των ΟΤΑ και των νομικών προσώπων της Τοπικής Αυτοδιοίκησης από το Παρατηρητήριο Οικονομικής Αυτοτέλειας των ΟΤΑ.-Θέματα Λειτουργίας του Παρατηρητηρίου Οικονομικής Αυτοτέλειας των ΟΤΑ»  τροποποιούνται, μεταξύ άλλων, η μεθοδολογία κατάρτισης των ΟΠΔ και τα κριτήρια ελέγχου επίτευξης των στόχων οικονομικών αποτελεσμάτων. Με αυτή την αλλαγή επιδιώκεται η πλήρης εναρμόνιση της παρακολούθησης των προϋπολογισμών με τις αρχές που διέπουν την κατάρτιση αυτών και η απλοποίηση των διαδικασιών </w:t>
      </w:r>
      <w:proofErr w:type="spellStart"/>
      <w:r w:rsidRPr="00782C21">
        <w:rPr>
          <w:rFonts w:asciiTheme="minorHAnsi" w:hAnsiTheme="minorHAnsi" w:cstheme="minorHAnsi"/>
          <w:sz w:val="24"/>
          <w:szCs w:val="24"/>
        </w:rPr>
        <w:t>στοχοθεσίας</w:t>
      </w:r>
      <w:proofErr w:type="spellEnd"/>
      <w:r w:rsidRPr="00782C21">
        <w:rPr>
          <w:rFonts w:asciiTheme="minorHAnsi" w:hAnsiTheme="minorHAnsi" w:cstheme="minorHAnsi"/>
          <w:sz w:val="24"/>
          <w:szCs w:val="24"/>
        </w:rPr>
        <w:t xml:space="preserve"> και ελέγχου επίτευξης των στόχων.</w:t>
      </w:r>
    </w:p>
    <w:p w:rsidR="00782C21" w:rsidRPr="00782C21" w:rsidRDefault="00782C21" w:rsidP="00162610">
      <w:pPr>
        <w:tabs>
          <w:tab w:val="center" w:pos="8460"/>
        </w:tabs>
        <w:spacing w:line="360" w:lineRule="auto"/>
        <w:ind w:left="-170"/>
        <w:rPr>
          <w:rFonts w:asciiTheme="minorHAnsi" w:hAnsiTheme="minorHAnsi" w:cstheme="minorHAnsi"/>
          <w:sz w:val="24"/>
          <w:szCs w:val="24"/>
        </w:rPr>
      </w:pPr>
    </w:p>
    <w:p w:rsidR="00162610" w:rsidRPr="00782C21" w:rsidRDefault="00162610" w:rsidP="00782C21">
      <w:pPr>
        <w:spacing w:before="120" w:after="240" w:line="360" w:lineRule="auto"/>
        <w:ind w:left="-142"/>
        <w:jc w:val="both"/>
        <w:rPr>
          <w:rFonts w:asciiTheme="minorHAnsi" w:hAnsiTheme="minorHAnsi" w:cstheme="minorHAnsi"/>
          <w:sz w:val="24"/>
          <w:szCs w:val="24"/>
        </w:rPr>
      </w:pPr>
      <w:r w:rsidRPr="00782C21">
        <w:rPr>
          <w:rFonts w:asciiTheme="minorHAnsi" w:hAnsiTheme="minorHAnsi" w:cstheme="minorHAnsi"/>
          <w:b/>
          <w:sz w:val="24"/>
          <w:szCs w:val="24"/>
        </w:rPr>
        <w:t>Το ΟΠΔ καταρτίζεται, ψηφίζεται και υποβάλλεται στην αρμόδια για έλεγχο αρχή μαζί με τον προϋπολογισμό</w:t>
      </w:r>
      <w:r w:rsidRPr="00782C21">
        <w:rPr>
          <w:rFonts w:asciiTheme="minorHAnsi" w:hAnsiTheme="minorHAnsi" w:cstheme="minorHAnsi"/>
          <w:sz w:val="24"/>
          <w:szCs w:val="24"/>
        </w:rPr>
        <w:t xml:space="preserve"> του φορέα και του κάθε νομικού προσώπου που εντάσσεται στο ΟΠΔ, στις προθεσμίες που ισχύουν για την κατάρτιση, ψήφιση και υποβολή του προϋπολογισμού.</w:t>
      </w:r>
    </w:p>
    <w:p w:rsidR="00162610" w:rsidRPr="00782C21" w:rsidRDefault="00162610" w:rsidP="00782C21">
      <w:pPr>
        <w:spacing w:before="120" w:after="240" w:line="360" w:lineRule="auto"/>
        <w:ind w:left="-142"/>
        <w:jc w:val="both"/>
        <w:rPr>
          <w:rFonts w:asciiTheme="minorHAnsi" w:hAnsiTheme="minorHAnsi" w:cstheme="minorHAnsi"/>
          <w:sz w:val="24"/>
          <w:szCs w:val="24"/>
        </w:rPr>
      </w:pPr>
      <w:r w:rsidRPr="00782C21">
        <w:rPr>
          <w:rFonts w:asciiTheme="minorHAnsi" w:hAnsiTheme="minorHAnsi" w:cstheme="minorHAnsi"/>
          <w:sz w:val="24"/>
          <w:szCs w:val="24"/>
        </w:rPr>
        <w:t xml:space="preserve">Οι πίνακες </w:t>
      </w:r>
      <w:proofErr w:type="spellStart"/>
      <w:r w:rsidRPr="00782C21">
        <w:rPr>
          <w:rFonts w:asciiTheme="minorHAnsi" w:hAnsiTheme="minorHAnsi" w:cstheme="minorHAnsi"/>
          <w:sz w:val="24"/>
          <w:szCs w:val="24"/>
        </w:rPr>
        <w:t>στοχοθεσίας</w:t>
      </w:r>
      <w:proofErr w:type="spellEnd"/>
      <w:r w:rsidRPr="00782C21">
        <w:rPr>
          <w:rFonts w:asciiTheme="minorHAnsi" w:hAnsiTheme="minorHAnsi" w:cstheme="minorHAnsi"/>
          <w:sz w:val="24"/>
          <w:szCs w:val="24"/>
        </w:rPr>
        <w:t xml:space="preserve"> των νομικών προσώπων του OTA, καταρτίζονται, εγκρίνονται και αποστέλλονται στους OTA προς ενσωμάτωση στο ΟΠΔ από τα ίδια τα νομικά πρόσωπα. Κατά την υποβολή του ΟΠΔ στην αρμόδια για έλεγχο αρχή, οι στατιστικοί ανταποκριτές αναρτούν τους πίνακες οικονομικής </w:t>
      </w:r>
      <w:proofErr w:type="spellStart"/>
      <w:r w:rsidRPr="00782C21">
        <w:rPr>
          <w:rFonts w:asciiTheme="minorHAnsi" w:hAnsiTheme="minorHAnsi" w:cstheme="minorHAnsi"/>
          <w:sz w:val="24"/>
          <w:szCs w:val="24"/>
        </w:rPr>
        <w:t>στοχοθεσίας</w:t>
      </w:r>
      <w:proofErr w:type="spellEnd"/>
      <w:r w:rsidRPr="00782C21">
        <w:rPr>
          <w:rFonts w:asciiTheme="minorHAnsi" w:hAnsiTheme="minorHAnsi" w:cstheme="minorHAnsi"/>
          <w:sz w:val="24"/>
          <w:szCs w:val="24"/>
        </w:rPr>
        <w:t xml:space="preserve"> του ΟΠΔ στον Κόμβο </w:t>
      </w:r>
      <w:proofErr w:type="spellStart"/>
      <w:r w:rsidRPr="00782C21">
        <w:rPr>
          <w:rFonts w:asciiTheme="minorHAnsi" w:hAnsiTheme="minorHAnsi" w:cstheme="minorHAnsi"/>
          <w:sz w:val="24"/>
          <w:szCs w:val="24"/>
        </w:rPr>
        <w:t>Διαλειτουργικότητας</w:t>
      </w:r>
      <w:proofErr w:type="spellEnd"/>
      <w:r w:rsidRPr="00782C21">
        <w:rPr>
          <w:rFonts w:asciiTheme="minorHAnsi" w:hAnsiTheme="minorHAnsi" w:cstheme="minorHAnsi"/>
          <w:sz w:val="24"/>
          <w:szCs w:val="24"/>
        </w:rPr>
        <w:t xml:space="preserve"> του ΥΠΕΣ μέσω του οποίου παρακολουθείται η εκτέλεση των προϋπολογισμών των OTA και των νομικών προσώπων της αυτοδιοίκησης και υπολογίζονται οι αποκλίσεις από τους τιθέμενους στόχους.</w:t>
      </w:r>
    </w:p>
    <w:p w:rsidR="00162610" w:rsidRPr="00782C21" w:rsidRDefault="00162610" w:rsidP="00782C21">
      <w:pPr>
        <w:spacing w:before="120" w:after="240" w:line="360" w:lineRule="auto"/>
        <w:ind w:left="-142"/>
        <w:jc w:val="both"/>
        <w:rPr>
          <w:rFonts w:asciiTheme="minorHAnsi" w:hAnsiTheme="minorHAnsi" w:cstheme="minorHAnsi"/>
          <w:sz w:val="24"/>
          <w:szCs w:val="24"/>
        </w:rPr>
      </w:pPr>
      <w:r w:rsidRPr="00782C21">
        <w:rPr>
          <w:rFonts w:asciiTheme="minorHAnsi" w:hAnsiTheme="minorHAnsi" w:cstheme="minorHAnsi"/>
          <w:b/>
          <w:sz w:val="24"/>
          <w:szCs w:val="24"/>
        </w:rPr>
        <w:t xml:space="preserve">Ο Πίνακας </w:t>
      </w:r>
      <w:proofErr w:type="spellStart"/>
      <w:r w:rsidRPr="00782C21">
        <w:rPr>
          <w:rFonts w:asciiTheme="minorHAnsi" w:hAnsiTheme="minorHAnsi" w:cstheme="minorHAnsi"/>
          <w:b/>
          <w:sz w:val="24"/>
          <w:szCs w:val="24"/>
        </w:rPr>
        <w:t>Στοχοθεσίας</w:t>
      </w:r>
      <w:proofErr w:type="spellEnd"/>
      <w:r w:rsidRPr="00782C21">
        <w:rPr>
          <w:rFonts w:asciiTheme="minorHAnsi" w:hAnsiTheme="minorHAnsi" w:cstheme="minorHAnsi"/>
          <w:b/>
          <w:sz w:val="24"/>
          <w:szCs w:val="24"/>
        </w:rPr>
        <w:t xml:space="preserve"> Οικονομικών Αποτελεσμάτων</w:t>
      </w:r>
      <w:r w:rsidRPr="00782C21">
        <w:rPr>
          <w:rFonts w:asciiTheme="minorHAnsi" w:hAnsiTheme="minorHAnsi" w:cstheme="minorHAnsi"/>
          <w:sz w:val="24"/>
          <w:szCs w:val="24"/>
        </w:rPr>
        <w:t xml:space="preserve"> περιλαμβάνει σε συνοπτική μορφή τους στόχους των υπόχρεων φορέων </w:t>
      </w:r>
    </w:p>
    <w:p w:rsidR="00162610" w:rsidRPr="00782C21" w:rsidRDefault="00162610" w:rsidP="00782C21">
      <w:pPr>
        <w:spacing w:before="120" w:after="240" w:line="360" w:lineRule="auto"/>
        <w:ind w:left="-142"/>
        <w:jc w:val="both"/>
        <w:rPr>
          <w:rFonts w:asciiTheme="minorHAnsi" w:hAnsiTheme="minorHAnsi" w:cstheme="minorHAnsi"/>
          <w:sz w:val="24"/>
          <w:szCs w:val="24"/>
        </w:rPr>
      </w:pPr>
      <w:r w:rsidRPr="00782C21">
        <w:rPr>
          <w:rFonts w:asciiTheme="minorHAnsi" w:hAnsiTheme="minorHAnsi" w:cstheme="minorHAnsi"/>
          <w:sz w:val="24"/>
          <w:szCs w:val="24"/>
        </w:rPr>
        <w:t xml:space="preserve">α) ως προς τη μηνιαία και τριμηνιαία πραγματοποίηση των εσόδων και των εξόδων τους σε ταμειακή βάση και </w:t>
      </w:r>
    </w:p>
    <w:p w:rsidR="00162610" w:rsidRPr="00782C21" w:rsidRDefault="00162610" w:rsidP="00162610">
      <w:pPr>
        <w:spacing w:before="120" w:after="240" w:line="360" w:lineRule="auto"/>
        <w:jc w:val="both"/>
        <w:rPr>
          <w:rFonts w:asciiTheme="minorHAnsi" w:hAnsiTheme="minorHAnsi" w:cstheme="minorHAnsi"/>
          <w:sz w:val="24"/>
          <w:szCs w:val="24"/>
        </w:rPr>
      </w:pPr>
      <w:r w:rsidRPr="00782C21">
        <w:rPr>
          <w:rFonts w:asciiTheme="minorHAnsi" w:hAnsiTheme="minorHAnsi" w:cstheme="minorHAnsi"/>
          <w:sz w:val="24"/>
          <w:szCs w:val="24"/>
        </w:rPr>
        <w:lastRenderedPageBreak/>
        <w:t xml:space="preserve">β) ως προς το ύψος των απλήρωτων υποχρεώσεων τους στο τέλος του μήνα. Οι στόχοι των εσόδων και των εξόδων αναλύονται σε </w:t>
      </w:r>
      <w:proofErr w:type="spellStart"/>
      <w:r w:rsidRPr="00782C21">
        <w:rPr>
          <w:rFonts w:asciiTheme="minorHAnsi" w:hAnsiTheme="minorHAnsi" w:cstheme="minorHAnsi"/>
          <w:sz w:val="24"/>
          <w:szCs w:val="24"/>
        </w:rPr>
        <w:t>υπο</w:t>
      </w:r>
      <w:proofErr w:type="spellEnd"/>
      <w:r w:rsidRPr="00782C21">
        <w:rPr>
          <w:rFonts w:asciiTheme="minorHAnsi" w:hAnsiTheme="minorHAnsi" w:cstheme="minorHAnsi"/>
          <w:sz w:val="24"/>
          <w:szCs w:val="24"/>
        </w:rPr>
        <w:t>-ομάδες, οι οποίες αποτελούν ομαδοποιήσεις συγκεκριμένων Κωδικών Αριθμών (ΚΑ) του προϋπολογισμού. Ο βαθμός επίτευξης των στόχων ελέγχεται κατά τη διάρκεια του έτους με βάση την εκτέλεση του προϋπολογισμού.</w:t>
      </w:r>
      <w:r w:rsidRPr="00782C21">
        <w:rPr>
          <w:rFonts w:asciiTheme="minorHAnsi" w:hAnsiTheme="minorHAnsi" w:cstheme="minorHAnsi"/>
          <w:sz w:val="24"/>
          <w:szCs w:val="24"/>
        </w:rPr>
        <w:br/>
        <w:t xml:space="preserve">3. Οι στόχοι καθορίζονται </w:t>
      </w:r>
    </w:p>
    <w:p w:rsidR="00162610" w:rsidRPr="00782C21" w:rsidRDefault="00162610" w:rsidP="00162610">
      <w:pPr>
        <w:spacing w:before="120" w:after="240" w:line="360" w:lineRule="auto"/>
        <w:jc w:val="both"/>
        <w:rPr>
          <w:rFonts w:asciiTheme="minorHAnsi" w:hAnsiTheme="minorHAnsi" w:cstheme="minorHAnsi"/>
          <w:sz w:val="24"/>
          <w:szCs w:val="24"/>
        </w:rPr>
      </w:pPr>
      <w:r w:rsidRPr="00782C21">
        <w:rPr>
          <w:rFonts w:asciiTheme="minorHAnsi" w:hAnsiTheme="minorHAnsi" w:cstheme="minorHAnsi"/>
          <w:sz w:val="24"/>
          <w:szCs w:val="24"/>
        </w:rPr>
        <w:t xml:space="preserve">α) σε επίπεδο μήνα και </w:t>
      </w:r>
    </w:p>
    <w:p w:rsidR="00162610" w:rsidRPr="00782C21" w:rsidRDefault="00162610" w:rsidP="00162610">
      <w:pPr>
        <w:spacing w:before="120" w:after="240" w:line="360" w:lineRule="auto"/>
        <w:jc w:val="both"/>
        <w:rPr>
          <w:rFonts w:asciiTheme="minorHAnsi" w:hAnsiTheme="minorHAnsi" w:cstheme="minorHAnsi"/>
          <w:sz w:val="24"/>
          <w:szCs w:val="24"/>
        </w:rPr>
      </w:pPr>
      <w:r w:rsidRPr="00782C21">
        <w:rPr>
          <w:rFonts w:asciiTheme="minorHAnsi" w:hAnsiTheme="minorHAnsi" w:cstheme="minorHAnsi"/>
          <w:sz w:val="24"/>
          <w:szCs w:val="24"/>
        </w:rPr>
        <w:t>β) σωρευτικά ανά τρίμηνο από την αρχή του έτους (Ιαν.- Μάρτιος, Ιαν.-Ιούνιος, Ιαν.-</w:t>
      </w:r>
      <w:proofErr w:type="spellStart"/>
      <w:r w:rsidRPr="00782C21">
        <w:rPr>
          <w:rFonts w:asciiTheme="minorHAnsi" w:hAnsiTheme="minorHAnsi" w:cstheme="minorHAnsi"/>
          <w:sz w:val="24"/>
          <w:szCs w:val="24"/>
        </w:rPr>
        <w:t>Σεπτ</w:t>
      </w:r>
      <w:proofErr w:type="spellEnd"/>
      <w:r w:rsidRPr="00782C21">
        <w:rPr>
          <w:rFonts w:asciiTheme="minorHAnsi" w:hAnsiTheme="minorHAnsi" w:cstheme="minorHAnsi"/>
          <w:sz w:val="24"/>
          <w:szCs w:val="24"/>
        </w:rPr>
        <w:t xml:space="preserve">. και Ιαν.-Δεκ.). Για την κατάρτιση αξιόπιστης και ρεαλιστικής οικονομικής </w:t>
      </w:r>
      <w:proofErr w:type="spellStart"/>
      <w:r w:rsidRPr="00782C21">
        <w:rPr>
          <w:rFonts w:asciiTheme="minorHAnsi" w:hAnsiTheme="minorHAnsi" w:cstheme="minorHAnsi"/>
          <w:sz w:val="24"/>
          <w:szCs w:val="24"/>
        </w:rPr>
        <w:t>στοχοθεσίας</w:t>
      </w:r>
      <w:proofErr w:type="spellEnd"/>
      <w:r w:rsidRPr="00782C21">
        <w:rPr>
          <w:rFonts w:asciiTheme="minorHAnsi" w:hAnsiTheme="minorHAnsi" w:cstheme="minorHAnsi"/>
          <w:sz w:val="24"/>
          <w:szCs w:val="24"/>
        </w:rPr>
        <w:t xml:space="preserve"> λαμβάνεται υπόψη η εποχικότητα των εσόδων και εξόδων, λοιπά γεγονότα που μπορούν να επηρεάζουν την μηνιαία κατανομή αυτών, καθώς και οι σχετικές ισχύουσες διατάξεις.</w:t>
      </w:r>
    </w:p>
    <w:p w:rsidR="00162610" w:rsidRPr="00782C21" w:rsidRDefault="00162610" w:rsidP="00162610">
      <w:pPr>
        <w:spacing w:before="120" w:after="240" w:line="360" w:lineRule="auto"/>
        <w:jc w:val="both"/>
        <w:rPr>
          <w:rFonts w:asciiTheme="minorHAnsi" w:hAnsiTheme="minorHAnsi" w:cstheme="minorHAnsi"/>
          <w:sz w:val="24"/>
          <w:szCs w:val="24"/>
        </w:rPr>
      </w:pPr>
      <w:r w:rsidRPr="00782C21">
        <w:rPr>
          <w:rFonts w:asciiTheme="minorHAnsi" w:hAnsiTheme="minorHAnsi" w:cstheme="minorHAnsi"/>
          <w:sz w:val="24"/>
          <w:szCs w:val="24"/>
        </w:rPr>
        <w:t xml:space="preserve">4. Η </w:t>
      </w:r>
      <w:proofErr w:type="spellStart"/>
      <w:r w:rsidRPr="00782C21">
        <w:rPr>
          <w:rFonts w:asciiTheme="minorHAnsi" w:hAnsiTheme="minorHAnsi" w:cstheme="minorHAnsi"/>
          <w:sz w:val="24"/>
          <w:szCs w:val="24"/>
        </w:rPr>
        <w:t>στοχοθεσία</w:t>
      </w:r>
      <w:proofErr w:type="spellEnd"/>
      <w:r w:rsidRPr="00782C21">
        <w:rPr>
          <w:rFonts w:asciiTheme="minorHAnsi" w:hAnsiTheme="minorHAnsi" w:cstheme="minorHAnsi"/>
          <w:sz w:val="24"/>
          <w:szCs w:val="24"/>
        </w:rPr>
        <w:t xml:space="preserve"> καταρτίζεται με βάση την αρχή της ισοσκέλισης του προϋπολογισμού, υπό την έννοια ότι το σύνολο των εξόδων δεν επιτρέπεται να υπερβαίνει το σύνολο των εσόδων και του χρηματικού υπολοίπου.</w:t>
      </w:r>
    </w:p>
    <w:p w:rsidR="00162610" w:rsidRPr="00782C21" w:rsidRDefault="00162610" w:rsidP="00162610">
      <w:pPr>
        <w:spacing w:before="120" w:after="240" w:line="360" w:lineRule="auto"/>
        <w:jc w:val="both"/>
        <w:rPr>
          <w:rFonts w:asciiTheme="minorHAnsi" w:hAnsiTheme="minorHAnsi" w:cstheme="minorHAnsi"/>
          <w:sz w:val="24"/>
          <w:szCs w:val="24"/>
        </w:rPr>
      </w:pPr>
      <w:r w:rsidRPr="00782C21">
        <w:rPr>
          <w:rFonts w:asciiTheme="minorHAnsi" w:hAnsiTheme="minorHAnsi" w:cstheme="minorHAnsi"/>
          <w:sz w:val="24"/>
          <w:szCs w:val="24"/>
        </w:rPr>
        <w:t xml:space="preserve">5. </w:t>
      </w:r>
      <w:r w:rsidRPr="00782C21">
        <w:rPr>
          <w:rFonts w:asciiTheme="minorHAnsi" w:hAnsiTheme="minorHAnsi" w:cstheme="minorHAnsi"/>
          <w:b/>
          <w:sz w:val="24"/>
          <w:szCs w:val="24"/>
        </w:rPr>
        <w:t>Η διαφορά των στόχων εσόδων και εξόδων καθορίζει το στόχο ταμειακού αποτελέσματος ΟΠΔ</w:t>
      </w:r>
      <w:r w:rsidRPr="00782C21">
        <w:rPr>
          <w:rFonts w:asciiTheme="minorHAnsi" w:hAnsiTheme="minorHAnsi" w:cstheme="minorHAnsi"/>
          <w:sz w:val="24"/>
          <w:szCs w:val="24"/>
        </w:rPr>
        <w:t xml:space="preserve"> της εξεταζόμενης περιόδου και ακολούθως το στόχο για το ύψος των συνολικών ταμειακών διαθέσιμων στο τέλος αυτής.</w:t>
      </w:r>
    </w:p>
    <w:p w:rsidR="00162610" w:rsidRPr="00782C21" w:rsidRDefault="00162610" w:rsidP="00162610">
      <w:pPr>
        <w:spacing w:before="120" w:after="240" w:line="360" w:lineRule="auto"/>
        <w:jc w:val="both"/>
        <w:rPr>
          <w:rFonts w:asciiTheme="minorHAnsi" w:hAnsiTheme="minorHAnsi" w:cstheme="minorHAnsi"/>
          <w:sz w:val="24"/>
          <w:szCs w:val="24"/>
        </w:rPr>
      </w:pPr>
      <w:r w:rsidRPr="00782C21">
        <w:rPr>
          <w:rFonts w:asciiTheme="minorHAnsi" w:hAnsiTheme="minorHAnsi" w:cstheme="minorHAnsi"/>
          <w:sz w:val="24"/>
          <w:szCs w:val="24"/>
        </w:rPr>
        <w:t xml:space="preserve"> </w:t>
      </w:r>
      <w:r w:rsidRPr="00782C21">
        <w:rPr>
          <w:rFonts w:asciiTheme="minorHAnsi" w:hAnsiTheme="minorHAnsi" w:cstheme="minorHAnsi"/>
          <w:b/>
          <w:sz w:val="24"/>
          <w:szCs w:val="24"/>
        </w:rPr>
        <w:t>Ο στόχος οικονομικού αποτελέσματος ΟΠΔ προκύπτει από τη διαφορά του ταμειακού αποτελέσματος ΟΠΔ και του στόχου απλήρωτων υποχρεώσεων στο τέλος της περιόδου</w:t>
      </w:r>
      <w:r w:rsidRPr="00782C21">
        <w:rPr>
          <w:rFonts w:asciiTheme="minorHAnsi" w:hAnsiTheme="minorHAnsi" w:cstheme="minorHAnsi"/>
          <w:sz w:val="24"/>
          <w:szCs w:val="24"/>
        </w:rPr>
        <w:t>. Κατά τη λήξη του οικονομικού έτους, ο στόχος του οικονομικού αποτελέσματος διαμορφώνεται σε μηδέν (0), τιμή που εκφράζει την πλήρη χρήση των πόρων του OTA μέσω της υλοποίησης του προϋπολογισμού του. Αντίστοιχα, εάν o OTA έχει καταρτίσει πλεονασματικό προϋπολογισμό (ή έχει εγγράψει αποθεματικό) τότε, κατά τη λήξη του οικονομικού έτους, ο στόχος οικονομικού αποτελέσματος θα πρέπει να εκτιμηθεί σε ποσό ίσο με αυτό του πλεονάσματος (ή του αποθεματικού).</w:t>
      </w:r>
    </w:p>
    <w:p w:rsidR="00162610" w:rsidRPr="00782C21" w:rsidRDefault="00162610" w:rsidP="00162610">
      <w:pPr>
        <w:spacing w:before="120" w:after="240" w:line="360" w:lineRule="auto"/>
        <w:jc w:val="both"/>
        <w:rPr>
          <w:rFonts w:asciiTheme="minorHAnsi" w:hAnsiTheme="minorHAnsi" w:cstheme="minorHAnsi"/>
          <w:sz w:val="24"/>
          <w:szCs w:val="24"/>
        </w:rPr>
      </w:pPr>
      <w:r w:rsidRPr="00782C21">
        <w:rPr>
          <w:rFonts w:asciiTheme="minorHAnsi" w:hAnsiTheme="minorHAnsi" w:cstheme="minorHAnsi"/>
          <w:sz w:val="24"/>
          <w:szCs w:val="24"/>
        </w:rPr>
        <w:t xml:space="preserve">6. Στον πίνακα </w:t>
      </w:r>
      <w:proofErr w:type="spellStart"/>
      <w:r w:rsidRPr="00782C21">
        <w:rPr>
          <w:rFonts w:asciiTheme="minorHAnsi" w:hAnsiTheme="minorHAnsi" w:cstheme="minorHAnsi"/>
          <w:sz w:val="24"/>
          <w:szCs w:val="24"/>
        </w:rPr>
        <w:t>στοχοθεσίας</w:t>
      </w:r>
      <w:proofErr w:type="spellEnd"/>
      <w:r w:rsidRPr="00782C21">
        <w:rPr>
          <w:rFonts w:asciiTheme="minorHAnsi" w:hAnsiTheme="minorHAnsi" w:cstheme="minorHAnsi"/>
          <w:sz w:val="24"/>
          <w:szCs w:val="24"/>
        </w:rPr>
        <w:t xml:space="preserve">, οι εκτιμήσεις για τα ταμειακά διαθέσιμα και τις απλήρωτες υποχρεώσεις έναρξης προκύπτουν από τις εκτιμήσεις για τη διαμόρφωση αυτών των κατηγοριών κατά τη λήξη του οικονομικού έτους που προηγείται του έτους που αφορά η </w:t>
      </w:r>
      <w:proofErr w:type="spellStart"/>
      <w:r w:rsidRPr="00782C21">
        <w:rPr>
          <w:rFonts w:asciiTheme="minorHAnsi" w:hAnsiTheme="minorHAnsi" w:cstheme="minorHAnsi"/>
          <w:sz w:val="24"/>
          <w:szCs w:val="24"/>
        </w:rPr>
        <w:t>στοχοθεσία</w:t>
      </w:r>
      <w:proofErr w:type="spellEnd"/>
      <w:r w:rsidRPr="00782C21">
        <w:rPr>
          <w:rFonts w:asciiTheme="minorHAnsi" w:hAnsiTheme="minorHAnsi" w:cstheme="minorHAnsi"/>
          <w:sz w:val="24"/>
          <w:szCs w:val="24"/>
        </w:rPr>
        <w:t xml:space="preserve">, όπως αυτές (οι εκτιμήσεις) έχουν ενταχθεί στον προϋπολογισμό του φορέα. Τα </w:t>
      </w:r>
      <w:r w:rsidRPr="00782C21">
        <w:rPr>
          <w:rFonts w:asciiTheme="minorHAnsi" w:hAnsiTheme="minorHAnsi" w:cstheme="minorHAnsi"/>
          <w:sz w:val="24"/>
          <w:szCs w:val="24"/>
        </w:rPr>
        <w:lastRenderedPageBreak/>
        <w:t xml:space="preserve">τελικά στοιχεία ταμειακών διαθεσίμων και απλήρωτων υποχρεώσεων έναρξης, όπως αυτά οριστικοποιούνται μετά το κλείσιμο της προηγούμενης οικονομικής χρήσης, ενσωματώνονται στον πίνακα μέσω υποχρεωτικής αναμόρφωσης στη </w:t>
      </w:r>
      <w:proofErr w:type="spellStart"/>
      <w:r w:rsidRPr="00782C21">
        <w:rPr>
          <w:rFonts w:asciiTheme="minorHAnsi" w:hAnsiTheme="minorHAnsi" w:cstheme="minorHAnsi"/>
          <w:sz w:val="24"/>
          <w:szCs w:val="24"/>
        </w:rPr>
        <w:t>στοχοθεσία</w:t>
      </w:r>
      <w:proofErr w:type="spellEnd"/>
      <w:r w:rsidRPr="00782C21">
        <w:rPr>
          <w:rFonts w:asciiTheme="minorHAnsi" w:hAnsiTheme="minorHAnsi" w:cstheme="minorHAnsi"/>
          <w:sz w:val="24"/>
          <w:szCs w:val="24"/>
        </w:rPr>
        <w:t xml:space="preserve"> με τη διαδικασία του άρθρου 3. </w:t>
      </w:r>
    </w:p>
    <w:p w:rsidR="00842655" w:rsidRPr="00782C21" w:rsidRDefault="00162610" w:rsidP="004D6B85">
      <w:pPr>
        <w:spacing w:before="120" w:after="240" w:line="360" w:lineRule="auto"/>
        <w:jc w:val="both"/>
        <w:rPr>
          <w:rFonts w:asciiTheme="minorHAnsi" w:hAnsiTheme="minorHAnsi" w:cstheme="minorHAnsi"/>
          <w:b/>
          <w:sz w:val="24"/>
          <w:szCs w:val="24"/>
        </w:rPr>
      </w:pPr>
      <w:r w:rsidRPr="00782C21">
        <w:rPr>
          <w:rFonts w:asciiTheme="minorHAnsi" w:hAnsiTheme="minorHAnsi" w:cstheme="minorHAnsi"/>
          <w:sz w:val="24"/>
          <w:szCs w:val="24"/>
        </w:rPr>
        <w:t>Στον παρακάτω πίνακα</w:t>
      </w:r>
      <w:r w:rsidR="004D6B85" w:rsidRPr="00782C21">
        <w:rPr>
          <w:rFonts w:asciiTheme="minorHAnsi" w:hAnsiTheme="minorHAnsi" w:cstheme="minorHAnsi"/>
          <w:sz w:val="24"/>
          <w:szCs w:val="24"/>
        </w:rPr>
        <w:t xml:space="preserve"> που σας διανεμήθηκε </w:t>
      </w:r>
      <w:r w:rsidRPr="00782C21">
        <w:rPr>
          <w:rFonts w:asciiTheme="minorHAnsi" w:hAnsiTheme="minorHAnsi" w:cstheme="minorHAnsi"/>
          <w:sz w:val="24"/>
          <w:szCs w:val="24"/>
        </w:rPr>
        <w:t xml:space="preserve"> εμφανίζεται ο πίνακας </w:t>
      </w:r>
      <w:proofErr w:type="spellStart"/>
      <w:r w:rsidRPr="00782C21">
        <w:rPr>
          <w:rFonts w:asciiTheme="minorHAnsi" w:hAnsiTheme="minorHAnsi" w:cstheme="minorHAnsi"/>
          <w:sz w:val="24"/>
          <w:szCs w:val="24"/>
        </w:rPr>
        <w:t>στοχοθεσίας</w:t>
      </w:r>
      <w:proofErr w:type="spellEnd"/>
      <w:r w:rsidRPr="00782C21">
        <w:rPr>
          <w:rFonts w:asciiTheme="minorHAnsi" w:hAnsiTheme="minorHAnsi" w:cstheme="minorHAnsi"/>
          <w:sz w:val="24"/>
          <w:szCs w:val="24"/>
        </w:rPr>
        <w:t xml:space="preserve"> (Ο.Π.Δ.) του δήμου για το 202</w:t>
      </w:r>
      <w:r w:rsidR="004D6B85" w:rsidRPr="00782C21">
        <w:rPr>
          <w:rFonts w:asciiTheme="minorHAnsi" w:hAnsiTheme="minorHAnsi" w:cstheme="minorHAnsi"/>
          <w:sz w:val="24"/>
          <w:szCs w:val="24"/>
        </w:rPr>
        <w:t>4</w:t>
      </w:r>
      <w:r w:rsidRPr="00782C21">
        <w:rPr>
          <w:rFonts w:asciiTheme="minorHAnsi" w:hAnsiTheme="minorHAnsi" w:cstheme="minorHAnsi"/>
          <w:sz w:val="24"/>
          <w:szCs w:val="24"/>
        </w:rPr>
        <w:t xml:space="preserve"> </w:t>
      </w:r>
      <w:r w:rsidR="004D6B85" w:rsidRPr="00782C21">
        <w:rPr>
          <w:rFonts w:asciiTheme="minorHAnsi" w:hAnsiTheme="minorHAnsi" w:cstheme="minorHAnsi"/>
          <w:sz w:val="24"/>
          <w:szCs w:val="24"/>
        </w:rPr>
        <w:t xml:space="preserve"> </w:t>
      </w:r>
      <w:r w:rsidRPr="00782C21">
        <w:rPr>
          <w:rFonts w:asciiTheme="minorHAnsi" w:hAnsiTheme="minorHAnsi" w:cstheme="minorHAnsi"/>
          <w:sz w:val="24"/>
          <w:szCs w:val="24"/>
        </w:rPr>
        <w:t>, που αποτελεί αναπόσπαστο μέρος</w:t>
      </w:r>
      <w:r w:rsidR="004D6B85" w:rsidRPr="00782C21">
        <w:rPr>
          <w:rFonts w:asciiTheme="minorHAnsi" w:hAnsiTheme="minorHAnsi" w:cstheme="minorHAnsi"/>
          <w:sz w:val="24"/>
          <w:szCs w:val="24"/>
        </w:rPr>
        <w:t xml:space="preserve"> της παρούσας Απόφασης</w:t>
      </w:r>
    </w:p>
    <w:p w:rsidR="00842655" w:rsidRPr="00782C21" w:rsidRDefault="00842655" w:rsidP="00842655">
      <w:pPr>
        <w:spacing w:before="120" w:after="120" w:line="360" w:lineRule="auto"/>
        <w:jc w:val="both"/>
        <w:rPr>
          <w:rFonts w:asciiTheme="minorHAnsi" w:hAnsiTheme="minorHAnsi" w:cstheme="minorHAnsi"/>
          <w:sz w:val="24"/>
          <w:szCs w:val="24"/>
        </w:rPr>
      </w:pPr>
      <w:r w:rsidRPr="00782C21">
        <w:rPr>
          <w:rStyle w:val="FontStyle47"/>
          <w:rFonts w:asciiTheme="minorHAnsi" w:eastAsia="SimSun" w:hAnsiTheme="minorHAnsi" w:cstheme="minorHAnsi"/>
          <w:bCs/>
          <w:kern w:val="1"/>
          <w:sz w:val="24"/>
          <w:szCs w:val="24"/>
          <w:highlight w:val="white"/>
          <w:shd w:val="clear" w:color="auto" w:fill="FFFFFF"/>
          <w:lang w:bidi="hi-IN"/>
        </w:rPr>
        <w:t xml:space="preserve">Ο Π.Ο.Υ  στη συνέχεια ανέφερε  ότι σύμφωνα με   το άρθρο 12 του Ν. 4623/2019  </w:t>
      </w:r>
      <w:r w:rsidRPr="00782C21">
        <w:rPr>
          <w:rStyle w:val="af3"/>
          <w:rFonts w:asciiTheme="minorHAnsi" w:eastAsia="SimSun" w:hAnsiTheme="minorHAnsi" w:cstheme="minorHAnsi"/>
          <w:i/>
          <w:iCs/>
          <w:kern w:val="1"/>
          <w:sz w:val="24"/>
          <w:szCs w:val="24"/>
          <w:highlight w:val="white"/>
          <w:shd w:val="clear" w:color="auto" w:fill="FFFFFF"/>
          <w:lang w:bidi="hi-IN"/>
        </w:rPr>
        <w:t>1</w:t>
      </w:r>
      <w:r w:rsidRPr="00782C21">
        <w:rPr>
          <w:rStyle w:val="FontStyle47"/>
          <w:rFonts w:asciiTheme="minorHAnsi" w:eastAsia="SimSun" w:hAnsiTheme="minorHAnsi" w:cstheme="minorHAnsi"/>
          <w:bCs/>
          <w:i/>
          <w:iCs/>
          <w:kern w:val="1"/>
          <w:sz w:val="24"/>
          <w:szCs w:val="24"/>
          <w:highlight w:val="white"/>
          <w:shd w:val="clear" w:color="auto" w:fill="FFFFFF"/>
          <w:lang w:bidi="hi-IN"/>
        </w:rPr>
        <w:t xml:space="preserve"> α. το </w:t>
      </w:r>
      <w:r w:rsidRPr="00782C21">
        <w:rPr>
          <w:rStyle w:val="FontStyle47"/>
          <w:rFonts w:asciiTheme="minorHAnsi" w:eastAsia="SimSun" w:hAnsiTheme="minorHAnsi" w:cstheme="minorHAnsi"/>
          <w:bCs/>
          <w:iCs/>
          <w:kern w:val="1"/>
          <w:sz w:val="24"/>
          <w:szCs w:val="24"/>
          <w:highlight w:val="white"/>
          <w:shd w:val="clear" w:color="auto" w:fill="FFFFFF"/>
          <w:lang w:bidi="hi-IN"/>
        </w:rPr>
        <w:t>πρώτο εδάφιο της παραγράφου 8 του άρθρου 77 του ν. 4172/2013 (Α΄ 167) αντικαθίσταται ως εξής:</w:t>
      </w:r>
    </w:p>
    <w:p w:rsidR="00842655" w:rsidRPr="00782C21" w:rsidRDefault="00842655" w:rsidP="00842655">
      <w:pPr>
        <w:pStyle w:val="a5"/>
        <w:spacing w:after="283"/>
        <w:rPr>
          <w:rFonts w:asciiTheme="minorHAnsi" w:hAnsiTheme="minorHAnsi" w:cstheme="minorHAnsi"/>
          <w:sz w:val="24"/>
          <w:szCs w:val="24"/>
        </w:rPr>
      </w:pPr>
      <w:r w:rsidRPr="00782C21">
        <w:rPr>
          <w:rFonts w:asciiTheme="minorHAnsi" w:hAnsiTheme="minorHAnsi" w:cstheme="minorHAnsi"/>
          <w:i/>
          <w:iCs/>
          <w:sz w:val="24"/>
          <w:szCs w:val="24"/>
        </w:rPr>
        <w:t>«8. Η συζήτηση και η ψήφιση του προϋπολογισμού διεξάγεται επί της εισήγησης της οικονομικής επιτροπής και επί των εναλλακτικών προτάσεων των παρατάξεων που τυχόν υποβλήθηκαν. Έγκυρες θεωρούνται οι ψήφοι υπέρ συγκεκριμένης πρότασης, είτε υπέρ της κατατεθείσας από την οικονομική επιτροπή είτε υπέρ εναλλακτικών προτάσεων, που κατατίθενται σύμφωνα με την παράγραφο 9.»</w:t>
      </w:r>
    </w:p>
    <w:p w:rsidR="00842655" w:rsidRPr="00782C21" w:rsidRDefault="00842655" w:rsidP="00842655">
      <w:pPr>
        <w:pStyle w:val="a5"/>
        <w:spacing w:after="283"/>
        <w:rPr>
          <w:rFonts w:asciiTheme="minorHAnsi" w:hAnsiTheme="minorHAnsi" w:cstheme="minorHAnsi"/>
          <w:sz w:val="24"/>
          <w:szCs w:val="24"/>
        </w:rPr>
      </w:pPr>
      <w:r w:rsidRPr="00782C21">
        <w:rPr>
          <w:rFonts w:asciiTheme="minorHAnsi" w:hAnsiTheme="minorHAnsi" w:cstheme="minorHAnsi"/>
          <w:i/>
          <w:iCs/>
          <w:sz w:val="24"/>
          <w:szCs w:val="24"/>
        </w:rPr>
        <w:t>β. Η παράγραφος 9 του άρθρου 77 του ν. 4172/2013 (Α΄ 167) αντικαθίσταται ως εξής:</w:t>
      </w:r>
    </w:p>
    <w:p w:rsidR="00842655" w:rsidRPr="00782C21" w:rsidRDefault="00842655" w:rsidP="00842655">
      <w:pPr>
        <w:pStyle w:val="a5"/>
        <w:spacing w:after="283"/>
        <w:rPr>
          <w:rFonts w:asciiTheme="minorHAnsi" w:hAnsiTheme="minorHAnsi" w:cstheme="minorHAnsi"/>
          <w:sz w:val="24"/>
          <w:szCs w:val="24"/>
        </w:rPr>
      </w:pPr>
      <w:r w:rsidRPr="00782C21">
        <w:rPr>
          <w:rFonts w:asciiTheme="minorHAnsi" w:hAnsiTheme="minorHAnsi" w:cstheme="minorHAnsi"/>
          <w:i/>
          <w:iCs/>
          <w:sz w:val="24"/>
          <w:szCs w:val="24"/>
        </w:rPr>
        <w:t>«9. Εναλλακτικές προτάσεις προϋπολογισμού κατατίθενται είτε στην οικονομική επιτροπή κατά το στάδιο σύνταξης του σχεδίου του προϋπολογισμού, είτε στο δημοτικό συμβούλιο κατά την πρώτη συζήτηση και ψήφιση του προϋπολογισμού. Οι εναλλακτικές προτάσεις συντάσσονται από τις προτείνουσες παρατάξεις ή τους προτείνοντες συμβούλους, συνοδεύονται από αιτιολογική έκθεση και εισήγηση της οικονομικής υπηρεσίας του δήμου, συζητούνται διακριτά και τίθενται σε ψηφοφορία κατά την ίδια συνεδρίαση που συζητείται το σχέδιο που έχει υποβληθεί από την οικονομική επιτροπή. Σε περίπτωση που τροποποιούν κωδικούς αριθμούς εσόδων και δαπανών, θα πρέπει να διασφαλίζεται πάντοτε η ισοσκέλιση τουλάχιστον του προϋπολογισμού, σύμφωνα με τα οριζόμενα στην παράγραφο 2 του παρόντος άρθρου. Κατά τη σύνταξη των προτάσεων από τις ενδιαφερόμενες παρατάξεις, οι αρμόδιες υπηρεσίες του δήμου παρέχουν κάθε σχετικό στοιχείο. Η πρόταση που συγκεντρώνει την απόλυτη πλειοψηφία των παρόντων μελών του δημοτικού συμβουλίου συνιστά τον εγκεκριμένο προϋπολογισμό. Αν καμία πρόταση δεν συγκεντρώνει την απόλυτη πλειοψηφία των παρόντων μελών του δημοτικού συμβουλίου, τότε η ψηφοφορία επαναλαμβάνεται μεταξύ των δύο πρώτων σε ψήφους προτάσεων και θεωρείται εγκεκριμένη η πρόταση που λαμβάνει τις περισσότερες ψήφους επί των παρόντων».</w:t>
      </w:r>
    </w:p>
    <w:p w:rsidR="00842655" w:rsidRPr="00782C21" w:rsidRDefault="00842655" w:rsidP="00842655">
      <w:pPr>
        <w:pStyle w:val="a5"/>
        <w:spacing w:after="283"/>
        <w:rPr>
          <w:rFonts w:asciiTheme="minorHAnsi" w:hAnsiTheme="minorHAnsi" w:cstheme="minorHAnsi"/>
          <w:sz w:val="24"/>
          <w:szCs w:val="24"/>
        </w:rPr>
      </w:pPr>
      <w:r w:rsidRPr="00782C21">
        <w:rPr>
          <w:rFonts w:asciiTheme="minorHAnsi" w:hAnsiTheme="minorHAnsi" w:cstheme="minorHAnsi"/>
          <w:i/>
          <w:iCs/>
          <w:sz w:val="24"/>
          <w:szCs w:val="24"/>
        </w:rPr>
        <w:t xml:space="preserve">Επίσης σύμφωνα με την εγκύκλιο 108/2019 του ΥΠ.ΕΣ. Παρ. ΙΙΙ  .Στην περίπτωση που δεν υποβληθεί καμία εναλλακτική πρόταση προς ψήφιση από το δημοτικό συμβούλιο, η πρόταση της Οικονομικής Επιτροπής θα τεθεί σε ψηφοφορία, η οποία θα διεξαχθεί κατά τα οριζόμενα στην παρ. 8 του αρ. 77 του ν. 4172/2013, σύμφωνα με την οποία έγκυρες θεωρούνται οι ψήφοι </w:t>
      </w:r>
      <w:proofErr w:type="spellStart"/>
      <w:r w:rsidRPr="00782C21">
        <w:rPr>
          <w:rFonts w:asciiTheme="minorHAnsi" w:hAnsiTheme="minorHAnsi" w:cstheme="minorHAnsi"/>
          <w:i/>
          <w:iCs/>
          <w:sz w:val="24"/>
          <w:szCs w:val="24"/>
        </w:rPr>
        <w:t>υττέρ</w:t>
      </w:r>
      <w:proofErr w:type="spellEnd"/>
      <w:r w:rsidRPr="00782C21">
        <w:rPr>
          <w:rFonts w:asciiTheme="minorHAnsi" w:hAnsiTheme="minorHAnsi" w:cstheme="minorHAnsi"/>
          <w:i/>
          <w:iCs/>
          <w:sz w:val="24"/>
          <w:szCs w:val="24"/>
        </w:rPr>
        <w:t xml:space="preserve"> της κατατεθείσας από την οικονομική επιτροπή πρότασης </w:t>
      </w:r>
      <w:r w:rsidRPr="00782C21">
        <w:rPr>
          <w:rFonts w:asciiTheme="minorHAnsi" w:hAnsiTheme="minorHAnsi" w:cstheme="minorHAnsi"/>
          <w:i/>
          <w:iCs/>
          <w:sz w:val="24"/>
          <w:szCs w:val="24"/>
        </w:rPr>
        <w:lastRenderedPageBreak/>
        <w:t xml:space="preserve">(απουσών εναλλακτικών όμοιων), ενώ λευκές ψήφοι δεν λαμβάνονται υπόψη για τον υπολογισμό της πλειοψηφίας. </w:t>
      </w:r>
    </w:p>
    <w:p w:rsidR="00842655" w:rsidRPr="00782C21" w:rsidRDefault="00842655" w:rsidP="00842655">
      <w:pPr>
        <w:tabs>
          <w:tab w:val="center" w:pos="8460"/>
        </w:tabs>
        <w:spacing w:before="120" w:after="120" w:line="360" w:lineRule="auto"/>
        <w:ind w:right="29"/>
        <w:jc w:val="both"/>
        <w:rPr>
          <w:rStyle w:val="af3"/>
          <w:rFonts w:asciiTheme="minorHAnsi" w:eastAsia="Arial" w:hAnsiTheme="minorHAnsi" w:cstheme="minorHAnsi"/>
          <w:color w:val="000000"/>
          <w:kern w:val="1"/>
          <w:sz w:val="24"/>
          <w:szCs w:val="24"/>
          <w:shd w:val="clear" w:color="auto" w:fill="FFFFFF"/>
        </w:rPr>
      </w:pPr>
      <w:r w:rsidRPr="00782C21">
        <w:rPr>
          <w:rFonts w:asciiTheme="minorHAnsi" w:eastAsia="Arial" w:hAnsiTheme="minorHAnsi" w:cstheme="minorHAnsi"/>
          <w:color w:val="000000"/>
          <w:spacing w:val="-3"/>
          <w:sz w:val="24"/>
          <w:szCs w:val="24"/>
          <w:highlight w:val="white"/>
          <w:shd w:val="clear" w:color="auto" w:fill="FFFFFF"/>
        </w:rPr>
        <w:t xml:space="preserve">Ενημέρωσε επίσης το Σώμα ότι δεν κατατέθηκε καμία εναλλακτική πρόταση ούτε στην Οικονομική Επιτροπή κατά το στάδιο σύνταξης του προϋπολογισμού ούτε στο δημοτικό συμβούλιο όπως ρητά αναφέρεται στο παραπάνω άρθρο 12 του Ν. 4623/2019 και κατά συνέπεια η ψηφοφορία θα πρέπει να διεξαχθεί επί της προτάσεως της Οικονομικής Επιτροπής προς το Δημοτικό Συμβούλιο  η οποία αποτυπώνεται στην υπ </w:t>
      </w:r>
      <w:proofErr w:type="spellStart"/>
      <w:r w:rsidRPr="00782C21">
        <w:rPr>
          <w:rFonts w:asciiTheme="minorHAnsi" w:eastAsia="Arial" w:hAnsiTheme="minorHAnsi" w:cstheme="minorHAnsi"/>
          <w:color w:val="000000"/>
          <w:spacing w:val="-3"/>
          <w:sz w:val="24"/>
          <w:szCs w:val="24"/>
          <w:highlight w:val="white"/>
          <w:shd w:val="clear" w:color="auto" w:fill="FFFFFF"/>
        </w:rPr>
        <w:t>αριθμ</w:t>
      </w:r>
      <w:proofErr w:type="spellEnd"/>
      <w:r w:rsidRPr="00782C21">
        <w:rPr>
          <w:rFonts w:asciiTheme="minorHAnsi" w:eastAsia="Arial" w:hAnsiTheme="minorHAnsi" w:cstheme="minorHAnsi"/>
          <w:color w:val="000000"/>
          <w:spacing w:val="-3"/>
          <w:sz w:val="24"/>
          <w:szCs w:val="24"/>
          <w:highlight w:val="white"/>
          <w:shd w:val="clear" w:color="auto" w:fill="FFFFFF"/>
        </w:rPr>
        <w:t xml:space="preserve"> </w:t>
      </w:r>
      <w:r w:rsidR="001E337D" w:rsidRPr="00782C21">
        <w:rPr>
          <w:rFonts w:asciiTheme="minorHAnsi" w:hAnsiTheme="minorHAnsi" w:cstheme="minorHAnsi"/>
          <w:sz w:val="24"/>
          <w:szCs w:val="24"/>
        </w:rPr>
        <w:t xml:space="preserve">274/2023 </w:t>
      </w:r>
      <w:r w:rsidR="001E337D" w:rsidRPr="00782C21">
        <w:rPr>
          <w:rStyle w:val="af5"/>
          <w:rFonts w:asciiTheme="minorHAnsi" w:eastAsia="Arial" w:hAnsiTheme="minorHAnsi" w:cstheme="minorHAnsi"/>
          <w:i w:val="0"/>
          <w:color w:val="000000"/>
          <w:kern w:val="1"/>
          <w:sz w:val="24"/>
          <w:szCs w:val="24"/>
          <w:highlight w:val="white"/>
          <w:shd w:val="clear" w:color="auto" w:fill="FFFFFF"/>
        </w:rPr>
        <w:t xml:space="preserve">(ΑΔΑ:ΨΛΦΑΩΛΗ-ΓΨΘ)  </w:t>
      </w:r>
      <w:r w:rsidR="001E337D" w:rsidRPr="00782C21">
        <w:rPr>
          <w:rStyle w:val="af5"/>
          <w:rFonts w:asciiTheme="minorHAnsi" w:eastAsia="Arial" w:hAnsiTheme="minorHAnsi" w:cstheme="minorHAnsi"/>
          <w:color w:val="000000"/>
          <w:kern w:val="1"/>
          <w:sz w:val="24"/>
          <w:szCs w:val="24"/>
          <w:highlight w:val="white"/>
          <w:shd w:val="clear" w:color="auto" w:fill="FFFFFF"/>
        </w:rPr>
        <w:t xml:space="preserve">  </w:t>
      </w:r>
      <w:r w:rsidR="001E337D" w:rsidRPr="00782C21">
        <w:rPr>
          <w:rStyle w:val="af5"/>
          <w:rFonts w:asciiTheme="minorHAnsi" w:eastAsia="Arial" w:hAnsiTheme="minorHAnsi" w:cstheme="minorHAnsi"/>
          <w:color w:val="000000"/>
          <w:kern w:val="1"/>
          <w:sz w:val="24"/>
          <w:szCs w:val="24"/>
          <w:shd w:val="clear" w:color="auto" w:fill="FFFFFF"/>
        </w:rPr>
        <w:t xml:space="preserve"> </w:t>
      </w:r>
      <w:r w:rsidRPr="00782C21">
        <w:rPr>
          <w:rStyle w:val="af3"/>
          <w:rFonts w:asciiTheme="minorHAnsi" w:eastAsia="Arial" w:hAnsiTheme="minorHAnsi" w:cstheme="minorHAnsi"/>
          <w:b w:val="0"/>
          <w:color w:val="000000"/>
          <w:kern w:val="1"/>
          <w:sz w:val="24"/>
          <w:szCs w:val="24"/>
          <w:shd w:val="clear" w:color="auto" w:fill="FFFFFF"/>
        </w:rPr>
        <w:t>Απόφασή της</w:t>
      </w:r>
      <w:r w:rsidRPr="00782C21">
        <w:rPr>
          <w:rStyle w:val="af3"/>
          <w:rFonts w:asciiTheme="minorHAnsi" w:eastAsia="Arial" w:hAnsiTheme="minorHAnsi" w:cstheme="minorHAnsi"/>
          <w:color w:val="000000"/>
          <w:kern w:val="1"/>
          <w:sz w:val="24"/>
          <w:szCs w:val="24"/>
          <w:shd w:val="clear" w:color="auto" w:fill="FFFFFF"/>
        </w:rPr>
        <w:t xml:space="preserve"> </w:t>
      </w:r>
      <w:r w:rsidR="001E337D" w:rsidRPr="00782C21">
        <w:rPr>
          <w:rStyle w:val="af3"/>
          <w:rFonts w:asciiTheme="minorHAnsi" w:eastAsia="Arial" w:hAnsiTheme="minorHAnsi" w:cstheme="minorHAnsi"/>
          <w:color w:val="000000"/>
          <w:kern w:val="1"/>
          <w:sz w:val="24"/>
          <w:szCs w:val="24"/>
          <w:shd w:val="clear" w:color="auto" w:fill="FFFFFF"/>
        </w:rPr>
        <w:t>.</w:t>
      </w:r>
    </w:p>
    <w:p w:rsidR="004D6B85" w:rsidRDefault="004D6B85" w:rsidP="004D6B85">
      <w:pPr>
        <w:spacing w:line="360" w:lineRule="auto"/>
        <w:rPr>
          <w:rFonts w:asciiTheme="minorHAnsi" w:hAnsiTheme="minorHAnsi" w:cstheme="minorHAnsi"/>
          <w:sz w:val="24"/>
          <w:szCs w:val="24"/>
        </w:rPr>
      </w:pPr>
      <w:r w:rsidRPr="00782C21">
        <w:rPr>
          <w:rStyle w:val="af3"/>
          <w:rFonts w:asciiTheme="minorHAnsi" w:eastAsia="Arial" w:hAnsiTheme="minorHAnsi" w:cstheme="minorHAnsi"/>
          <w:b w:val="0"/>
          <w:color w:val="000000"/>
          <w:kern w:val="1"/>
          <w:sz w:val="24"/>
          <w:szCs w:val="24"/>
          <w:shd w:val="clear" w:color="auto" w:fill="FFFFFF"/>
        </w:rPr>
        <w:t xml:space="preserve">Στο σημείο αυτό αποχώρησαν </w:t>
      </w:r>
      <w:r w:rsidR="00F874ED" w:rsidRPr="00782C21">
        <w:rPr>
          <w:rStyle w:val="af3"/>
          <w:rFonts w:asciiTheme="minorHAnsi" w:eastAsia="Arial" w:hAnsiTheme="minorHAnsi" w:cstheme="minorHAnsi"/>
          <w:b w:val="0"/>
          <w:color w:val="000000"/>
          <w:kern w:val="1"/>
          <w:sz w:val="24"/>
          <w:szCs w:val="24"/>
          <w:shd w:val="clear" w:color="auto" w:fill="FFFFFF"/>
        </w:rPr>
        <w:t xml:space="preserve"> ο</w:t>
      </w:r>
      <w:r w:rsidRPr="00782C21">
        <w:rPr>
          <w:rStyle w:val="af3"/>
          <w:rFonts w:asciiTheme="minorHAnsi" w:eastAsia="Arial" w:hAnsiTheme="minorHAnsi" w:cstheme="minorHAnsi"/>
          <w:b w:val="0"/>
          <w:color w:val="000000"/>
          <w:kern w:val="1"/>
          <w:sz w:val="24"/>
          <w:szCs w:val="24"/>
          <w:shd w:val="clear" w:color="auto" w:fill="FFFFFF"/>
        </w:rPr>
        <w:t xml:space="preserve">ι </w:t>
      </w:r>
      <w:r w:rsidR="00F874ED" w:rsidRPr="00782C21">
        <w:rPr>
          <w:rStyle w:val="af3"/>
          <w:rFonts w:asciiTheme="minorHAnsi" w:eastAsia="Arial" w:hAnsiTheme="minorHAnsi" w:cstheme="minorHAnsi"/>
          <w:b w:val="0"/>
          <w:color w:val="000000"/>
          <w:kern w:val="1"/>
          <w:sz w:val="24"/>
          <w:szCs w:val="24"/>
          <w:shd w:val="clear" w:color="auto" w:fill="FFFFFF"/>
        </w:rPr>
        <w:t xml:space="preserve"> δημοτικ</w:t>
      </w:r>
      <w:r w:rsidRPr="00782C21">
        <w:rPr>
          <w:rStyle w:val="af3"/>
          <w:rFonts w:asciiTheme="minorHAnsi" w:eastAsia="Arial" w:hAnsiTheme="minorHAnsi" w:cstheme="minorHAnsi"/>
          <w:b w:val="0"/>
          <w:color w:val="000000"/>
          <w:kern w:val="1"/>
          <w:sz w:val="24"/>
          <w:szCs w:val="24"/>
          <w:shd w:val="clear" w:color="auto" w:fill="FFFFFF"/>
        </w:rPr>
        <w:t xml:space="preserve">οί </w:t>
      </w:r>
      <w:r w:rsidR="00F874ED" w:rsidRPr="00782C21">
        <w:rPr>
          <w:rStyle w:val="af3"/>
          <w:rFonts w:asciiTheme="minorHAnsi" w:eastAsia="Arial" w:hAnsiTheme="minorHAnsi" w:cstheme="minorHAnsi"/>
          <w:b w:val="0"/>
          <w:color w:val="000000"/>
          <w:kern w:val="1"/>
          <w:sz w:val="24"/>
          <w:szCs w:val="24"/>
          <w:shd w:val="clear" w:color="auto" w:fill="FFFFFF"/>
        </w:rPr>
        <w:t xml:space="preserve"> σύμβουλο</w:t>
      </w:r>
      <w:r w:rsidRPr="00782C21">
        <w:rPr>
          <w:rStyle w:val="af3"/>
          <w:rFonts w:asciiTheme="minorHAnsi" w:eastAsia="Arial" w:hAnsiTheme="minorHAnsi" w:cstheme="minorHAnsi"/>
          <w:b w:val="0"/>
          <w:color w:val="000000"/>
          <w:kern w:val="1"/>
          <w:sz w:val="24"/>
          <w:szCs w:val="24"/>
          <w:shd w:val="clear" w:color="auto" w:fill="FFFFFF"/>
        </w:rPr>
        <w:t>ι</w:t>
      </w:r>
      <w:r w:rsidR="00F874ED" w:rsidRPr="00782C21">
        <w:rPr>
          <w:rStyle w:val="af3"/>
          <w:rFonts w:asciiTheme="minorHAnsi" w:eastAsia="Arial" w:hAnsiTheme="minorHAnsi" w:cstheme="minorHAnsi"/>
          <w:b w:val="0"/>
          <w:color w:val="000000"/>
          <w:kern w:val="1"/>
          <w:sz w:val="24"/>
          <w:szCs w:val="24"/>
          <w:shd w:val="clear" w:color="auto" w:fill="FFFFFF"/>
        </w:rPr>
        <w:t xml:space="preserve"> κ. </w:t>
      </w:r>
      <w:proofErr w:type="spellStart"/>
      <w:r w:rsidR="00F874ED" w:rsidRPr="00782C21">
        <w:rPr>
          <w:rStyle w:val="af3"/>
          <w:rFonts w:asciiTheme="minorHAnsi" w:eastAsia="Arial" w:hAnsiTheme="minorHAnsi" w:cstheme="minorHAnsi"/>
          <w:b w:val="0"/>
          <w:color w:val="000000"/>
          <w:kern w:val="1"/>
          <w:sz w:val="24"/>
          <w:szCs w:val="24"/>
          <w:shd w:val="clear" w:color="auto" w:fill="FFFFFF"/>
        </w:rPr>
        <w:t>Πλιακοστάμος</w:t>
      </w:r>
      <w:proofErr w:type="spellEnd"/>
      <w:r w:rsidR="00F874ED" w:rsidRPr="00782C21">
        <w:rPr>
          <w:rStyle w:val="af3"/>
          <w:rFonts w:asciiTheme="minorHAnsi" w:eastAsia="Arial" w:hAnsiTheme="minorHAnsi" w:cstheme="minorHAnsi"/>
          <w:b w:val="0"/>
          <w:color w:val="000000"/>
          <w:kern w:val="1"/>
          <w:sz w:val="24"/>
          <w:szCs w:val="24"/>
          <w:shd w:val="clear" w:color="auto" w:fill="FFFFFF"/>
        </w:rPr>
        <w:t xml:space="preserve"> Κων/νος</w:t>
      </w:r>
      <w:r w:rsidRPr="00782C21">
        <w:rPr>
          <w:rStyle w:val="af3"/>
          <w:rFonts w:asciiTheme="minorHAnsi" w:eastAsia="Arial" w:hAnsiTheme="minorHAnsi" w:cstheme="minorHAnsi"/>
          <w:b w:val="0"/>
          <w:color w:val="000000"/>
          <w:kern w:val="1"/>
          <w:sz w:val="24"/>
          <w:szCs w:val="24"/>
          <w:shd w:val="clear" w:color="auto" w:fill="FFFFFF"/>
        </w:rPr>
        <w:t xml:space="preserve"> και </w:t>
      </w:r>
      <w:proofErr w:type="spellStart"/>
      <w:r w:rsidRPr="00782C21">
        <w:rPr>
          <w:rFonts w:asciiTheme="minorHAnsi" w:hAnsiTheme="minorHAnsi" w:cstheme="minorHAnsi"/>
          <w:sz w:val="24"/>
          <w:szCs w:val="24"/>
        </w:rPr>
        <w:t>Τσιφής</w:t>
      </w:r>
      <w:proofErr w:type="spellEnd"/>
      <w:r w:rsidRPr="00782C21">
        <w:rPr>
          <w:rFonts w:asciiTheme="minorHAnsi" w:hAnsiTheme="minorHAnsi" w:cstheme="minorHAnsi"/>
          <w:sz w:val="24"/>
          <w:szCs w:val="24"/>
        </w:rPr>
        <w:t xml:space="preserve"> Δημήτριος</w:t>
      </w:r>
    </w:p>
    <w:p w:rsidR="00782C21" w:rsidRPr="00782C21" w:rsidRDefault="00782C21" w:rsidP="004D6B85">
      <w:pPr>
        <w:spacing w:line="360" w:lineRule="auto"/>
        <w:rPr>
          <w:rFonts w:asciiTheme="minorHAnsi" w:hAnsiTheme="minorHAnsi" w:cstheme="minorHAnsi"/>
          <w:sz w:val="24"/>
          <w:szCs w:val="24"/>
        </w:rPr>
      </w:pPr>
    </w:p>
    <w:p w:rsidR="00842655" w:rsidRPr="00782C21" w:rsidRDefault="00842655" w:rsidP="00782C21">
      <w:pPr>
        <w:tabs>
          <w:tab w:val="center" w:pos="8460"/>
        </w:tabs>
        <w:ind w:firstLine="360"/>
        <w:jc w:val="both"/>
        <w:rPr>
          <w:rFonts w:asciiTheme="minorHAnsi" w:eastAsia="Arial" w:hAnsiTheme="minorHAnsi" w:cstheme="minorHAnsi"/>
          <w:color w:val="000000"/>
          <w:sz w:val="24"/>
          <w:szCs w:val="24"/>
        </w:rPr>
      </w:pPr>
      <w:r w:rsidRPr="00782C21">
        <w:rPr>
          <w:rFonts w:asciiTheme="minorHAnsi" w:eastAsia="Arial" w:hAnsiTheme="minorHAnsi" w:cstheme="minorHAnsi"/>
          <w:color w:val="000000"/>
          <w:sz w:val="24"/>
          <w:szCs w:val="24"/>
        </w:rPr>
        <w:t>Κατόπιν ο Πρόεδρος κάλεσε τα μέλη του Δημοτικού Συμβουλίου να τοποθετηθούν σχετικά.</w:t>
      </w:r>
    </w:p>
    <w:p w:rsidR="00842655" w:rsidRPr="00782C21" w:rsidRDefault="00842655" w:rsidP="00842655">
      <w:pPr>
        <w:spacing w:line="360" w:lineRule="auto"/>
        <w:ind w:left="360"/>
        <w:jc w:val="both"/>
        <w:rPr>
          <w:rFonts w:asciiTheme="minorHAnsi" w:hAnsiTheme="minorHAnsi" w:cstheme="minorHAnsi"/>
          <w:sz w:val="24"/>
          <w:szCs w:val="24"/>
        </w:rPr>
      </w:pPr>
    </w:p>
    <w:p w:rsidR="00842655" w:rsidRPr="00782C21" w:rsidRDefault="00842655" w:rsidP="00842655">
      <w:pPr>
        <w:pStyle w:val="a8"/>
        <w:numPr>
          <w:ilvl w:val="0"/>
          <w:numId w:val="39"/>
        </w:numPr>
        <w:spacing w:line="360" w:lineRule="auto"/>
        <w:ind w:left="0" w:hanging="357"/>
        <w:jc w:val="both"/>
        <w:rPr>
          <w:rFonts w:asciiTheme="minorHAnsi" w:hAnsiTheme="minorHAnsi" w:cstheme="minorHAnsi"/>
          <w:iCs/>
          <w:sz w:val="24"/>
          <w:szCs w:val="24"/>
        </w:rPr>
      </w:pPr>
      <w:r w:rsidRPr="00782C21">
        <w:rPr>
          <w:rFonts w:asciiTheme="minorHAnsi" w:hAnsiTheme="minorHAnsi" w:cstheme="minorHAnsi"/>
          <w:iCs/>
          <w:sz w:val="24"/>
          <w:szCs w:val="24"/>
        </w:rPr>
        <w:t>Ακολούθως το λόγο έλαβε η επικεφαλής της παράταξης «ΔΥΝΑΜΙΚΗ ΑΥΤΟΔΙΟΙΚΗΤΙΚΗ ΣΥΝΕΡΓΑΣΙΑ»   δημοτικός σύμβουλος κ</w:t>
      </w:r>
      <w:r w:rsidR="001863CB" w:rsidRPr="00782C21">
        <w:rPr>
          <w:rFonts w:asciiTheme="minorHAnsi" w:hAnsiTheme="minorHAnsi" w:cstheme="minorHAnsi"/>
          <w:iCs/>
          <w:sz w:val="24"/>
          <w:szCs w:val="24"/>
        </w:rPr>
        <w:t xml:space="preserve">. </w:t>
      </w:r>
      <w:proofErr w:type="spellStart"/>
      <w:r w:rsidR="001863CB" w:rsidRPr="00782C21">
        <w:rPr>
          <w:rFonts w:asciiTheme="minorHAnsi" w:hAnsiTheme="minorHAnsi" w:cstheme="minorHAnsi"/>
          <w:iCs/>
          <w:sz w:val="24"/>
          <w:szCs w:val="24"/>
        </w:rPr>
        <w:t>Καπλάνης</w:t>
      </w:r>
      <w:proofErr w:type="spellEnd"/>
      <w:r w:rsidR="001863CB" w:rsidRPr="00782C21">
        <w:rPr>
          <w:rFonts w:asciiTheme="minorHAnsi" w:hAnsiTheme="minorHAnsi" w:cstheme="minorHAnsi"/>
          <w:iCs/>
          <w:sz w:val="24"/>
          <w:szCs w:val="24"/>
        </w:rPr>
        <w:t xml:space="preserve"> ο οποίος </w:t>
      </w:r>
      <w:r w:rsidRPr="00782C21">
        <w:rPr>
          <w:rFonts w:asciiTheme="minorHAnsi" w:hAnsiTheme="minorHAnsi" w:cstheme="minorHAnsi"/>
          <w:iCs/>
          <w:sz w:val="24"/>
          <w:szCs w:val="24"/>
        </w:rPr>
        <w:t xml:space="preserve">είπε ότι ο προϋπολογισμός είναι ένα τεχνοκρατικό ζήτημα . </w:t>
      </w:r>
      <w:r w:rsidR="001863CB" w:rsidRPr="00782C21">
        <w:rPr>
          <w:rFonts w:asciiTheme="minorHAnsi" w:hAnsiTheme="minorHAnsi" w:cstheme="minorHAnsi"/>
          <w:iCs/>
          <w:sz w:val="24"/>
          <w:szCs w:val="24"/>
        </w:rPr>
        <w:t xml:space="preserve"> Ζήτησε από τη δημοτική αρχή να εστιάσει στο Πρόγραμμα Δημοσίων </w:t>
      </w:r>
      <w:proofErr w:type="spellStart"/>
      <w:r w:rsidR="001863CB" w:rsidRPr="00782C21">
        <w:rPr>
          <w:rFonts w:asciiTheme="minorHAnsi" w:hAnsiTheme="minorHAnsi" w:cstheme="minorHAnsi"/>
          <w:iCs/>
          <w:sz w:val="24"/>
          <w:szCs w:val="24"/>
        </w:rPr>
        <w:t>Επενδυσεων</w:t>
      </w:r>
      <w:proofErr w:type="spellEnd"/>
      <w:r w:rsidR="001863CB" w:rsidRPr="00782C21">
        <w:rPr>
          <w:rFonts w:asciiTheme="minorHAnsi" w:hAnsiTheme="minorHAnsi" w:cstheme="minorHAnsi"/>
          <w:iCs/>
          <w:sz w:val="24"/>
          <w:szCs w:val="24"/>
        </w:rPr>
        <w:t xml:space="preserve"> για την ένταξη έργων καθώς και στα Περιφερειακά Προγράμματα , στο ΕΣΠΑ , και σε άλλα χρηματοδοτικά εργαλεία προκειμένου να γίνουν σοβαρά έργα όπως η ολοκλήρωση των αναδασμών , τα κλειστά δίκτυα άρδευσης αλλά και η αναζήτηση πιστώσεων για την κατασκευή ενεργειακών μονάδων για τη μείωση του κόστους της υπηρεσίας ηλεκτροφωτισμού και άρδευσης</w:t>
      </w:r>
      <w:r w:rsidRPr="00782C21">
        <w:rPr>
          <w:rFonts w:asciiTheme="minorHAnsi" w:hAnsiTheme="minorHAnsi" w:cstheme="minorHAnsi"/>
          <w:iCs/>
          <w:sz w:val="24"/>
          <w:szCs w:val="24"/>
        </w:rPr>
        <w:t xml:space="preserve"> . Τόνισε την ανάγκη ενίσχυσης των υπηρεσιών του δήμου έτσι ώστε να μπορούν να υλοποιηθούν οι στόχοι. </w:t>
      </w:r>
      <w:r w:rsidR="001863CB" w:rsidRPr="00782C21">
        <w:rPr>
          <w:rFonts w:asciiTheme="minorHAnsi" w:hAnsiTheme="minorHAnsi" w:cstheme="minorHAnsi"/>
          <w:iCs/>
          <w:sz w:val="24"/>
          <w:szCs w:val="24"/>
        </w:rPr>
        <w:t xml:space="preserve"> </w:t>
      </w:r>
    </w:p>
    <w:p w:rsidR="00842655" w:rsidRPr="00782C21" w:rsidRDefault="00842655" w:rsidP="00842655">
      <w:pPr>
        <w:spacing w:line="360" w:lineRule="auto"/>
        <w:ind w:left="357"/>
        <w:jc w:val="both"/>
        <w:rPr>
          <w:rFonts w:asciiTheme="minorHAnsi" w:hAnsiTheme="minorHAnsi" w:cstheme="minorHAnsi"/>
          <w:iCs/>
          <w:sz w:val="24"/>
          <w:szCs w:val="24"/>
        </w:rPr>
      </w:pPr>
    </w:p>
    <w:p w:rsidR="00842655" w:rsidRPr="00782C21" w:rsidRDefault="00842655" w:rsidP="00842655">
      <w:pPr>
        <w:spacing w:line="360" w:lineRule="auto"/>
        <w:jc w:val="both"/>
        <w:rPr>
          <w:rFonts w:asciiTheme="minorHAnsi" w:hAnsiTheme="minorHAnsi" w:cstheme="minorHAnsi"/>
          <w:sz w:val="24"/>
          <w:szCs w:val="24"/>
        </w:rPr>
      </w:pPr>
      <w:r w:rsidRPr="00782C21">
        <w:rPr>
          <w:rFonts w:asciiTheme="minorHAnsi" w:hAnsiTheme="minorHAnsi" w:cstheme="minorHAnsi"/>
          <w:sz w:val="24"/>
          <w:szCs w:val="24"/>
          <w:shd w:val="clear" w:color="auto" w:fill="FFFFFF"/>
        </w:rPr>
        <w:t xml:space="preserve">- </w:t>
      </w:r>
      <w:r w:rsidR="001863CB" w:rsidRPr="00782C21">
        <w:rPr>
          <w:rFonts w:asciiTheme="minorHAnsi" w:hAnsiTheme="minorHAnsi" w:cstheme="minorHAnsi"/>
          <w:sz w:val="24"/>
          <w:szCs w:val="24"/>
          <w:shd w:val="clear" w:color="auto" w:fill="FFFFFF"/>
        </w:rPr>
        <w:t>Η</w:t>
      </w:r>
      <w:r w:rsidRPr="00782C21">
        <w:rPr>
          <w:rFonts w:asciiTheme="minorHAnsi" w:hAnsiTheme="minorHAnsi" w:cstheme="minorHAnsi"/>
          <w:sz w:val="24"/>
          <w:szCs w:val="24"/>
          <w:shd w:val="clear" w:color="auto" w:fill="FFFFFF"/>
        </w:rPr>
        <w:t xml:space="preserve"> </w:t>
      </w:r>
      <w:r w:rsidR="001863CB" w:rsidRPr="00782C21">
        <w:rPr>
          <w:rFonts w:asciiTheme="minorHAnsi" w:hAnsiTheme="minorHAnsi" w:cstheme="minorHAnsi"/>
          <w:sz w:val="24"/>
          <w:szCs w:val="24"/>
          <w:shd w:val="clear" w:color="auto" w:fill="FFFFFF"/>
        </w:rPr>
        <w:t xml:space="preserve">δημοτική σύμβουλος </w:t>
      </w:r>
      <w:r w:rsidRPr="00782C21">
        <w:rPr>
          <w:rFonts w:asciiTheme="minorHAnsi" w:hAnsiTheme="minorHAnsi" w:cstheme="minorHAnsi"/>
          <w:sz w:val="24"/>
          <w:szCs w:val="24"/>
          <w:shd w:val="clear" w:color="auto" w:fill="FFFFFF"/>
        </w:rPr>
        <w:t xml:space="preserve"> της παράταξης «ΛΑΪΚΗΣ ΣΥΣΠΕΙΡΩΣΗΣ ΛΙΒΑΔΕΙΑΣ» </w:t>
      </w:r>
      <w:r w:rsidR="001863CB" w:rsidRPr="00782C21">
        <w:rPr>
          <w:rFonts w:asciiTheme="minorHAnsi" w:hAnsiTheme="minorHAnsi" w:cstheme="minorHAnsi"/>
          <w:sz w:val="24"/>
          <w:szCs w:val="24"/>
          <w:shd w:val="clear" w:color="auto" w:fill="FFFFFF"/>
        </w:rPr>
        <w:t xml:space="preserve"> </w:t>
      </w:r>
      <w:r w:rsidRPr="00782C21">
        <w:rPr>
          <w:rFonts w:asciiTheme="minorHAnsi" w:hAnsiTheme="minorHAnsi" w:cstheme="minorHAnsi"/>
          <w:sz w:val="24"/>
          <w:szCs w:val="24"/>
          <w:shd w:val="clear" w:color="auto" w:fill="FFFFFF"/>
        </w:rPr>
        <w:t xml:space="preserve"> </w:t>
      </w:r>
      <w:r w:rsidRPr="00782C21">
        <w:rPr>
          <w:rFonts w:asciiTheme="minorHAnsi" w:hAnsiTheme="minorHAnsi" w:cstheme="minorHAnsi"/>
          <w:sz w:val="24"/>
          <w:szCs w:val="24"/>
        </w:rPr>
        <w:t>κ</w:t>
      </w:r>
      <w:r w:rsidR="001863CB" w:rsidRPr="00782C21">
        <w:rPr>
          <w:rFonts w:asciiTheme="minorHAnsi" w:hAnsiTheme="minorHAnsi" w:cstheme="minorHAnsi"/>
          <w:sz w:val="24"/>
          <w:szCs w:val="24"/>
        </w:rPr>
        <w:t>α</w:t>
      </w:r>
      <w:r w:rsidRPr="00782C21">
        <w:rPr>
          <w:rFonts w:asciiTheme="minorHAnsi" w:hAnsiTheme="minorHAnsi" w:cstheme="minorHAnsi"/>
          <w:sz w:val="24"/>
          <w:szCs w:val="24"/>
        </w:rPr>
        <w:t xml:space="preserve">. </w:t>
      </w:r>
      <w:proofErr w:type="spellStart"/>
      <w:r w:rsidR="001863CB" w:rsidRPr="00782C21">
        <w:rPr>
          <w:rFonts w:asciiTheme="minorHAnsi" w:hAnsiTheme="minorHAnsi" w:cstheme="minorHAnsi"/>
          <w:sz w:val="24"/>
          <w:szCs w:val="24"/>
        </w:rPr>
        <w:t>Γερονικολού</w:t>
      </w:r>
      <w:proofErr w:type="spellEnd"/>
      <w:r w:rsidR="001863CB" w:rsidRPr="00782C21">
        <w:rPr>
          <w:rFonts w:asciiTheme="minorHAnsi" w:hAnsiTheme="minorHAnsi" w:cstheme="minorHAnsi"/>
          <w:sz w:val="24"/>
          <w:szCs w:val="24"/>
        </w:rPr>
        <w:t xml:space="preserve"> Λαμπρινή</w:t>
      </w:r>
      <w:r w:rsidRPr="00782C21">
        <w:rPr>
          <w:rFonts w:asciiTheme="minorHAnsi" w:hAnsiTheme="minorHAnsi" w:cstheme="minorHAnsi"/>
          <w:sz w:val="24"/>
          <w:szCs w:val="24"/>
        </w:rPr>
        <w:t xml:space="preserve">  στην τοποθέτησή τ</w:t>
      </w:r>
      <w:r w:rsidR="001863CB" w:rsidRPr="00782C21">
        <w:rPr>
          <w:rFonts w:asciiTheme="minorHAnsi" w:hAnsiTheme="minorHAnsi" w:cstheme="minorHAnsi"/>
          <w:sz w:val="24"/>
          <w:szCs w:val="24"/>
        </w:rPr>
        <w:t>ης</w:t>
      </w:r>
      <w:r w:rsidRPr="00782C21">
        <w:rPr>
          <w:rFonts w:asciiTheme="minorHAnsi" w:hAnsiTheme="minorHAnsi" w:cstheme="minorHAnsi"/>
          <w:sz w:val="24"/>
          <w:szCs w:val="24"/>
        </w:rPr>
        <w:t xml:space="preserve"> δ</w:t>
      </w:r>
      <w:r w:rsidRPr="00782C21">
        <w:rPr>
          <w:rFonts w:asciiTheme="minorHAnsi" w:eastAsia="Arial" w:hAnsiTheme="minorHAnsi" w:cstheme="minorHAnsi"/>
          <w:sz w:val="24"/>
          <w:szCs w:val="24"/>
        </w:rPr>
        <w:t xml:space="preserve">ήλωσε ότι ο προϋπολογισμός </w:t>
      </w:r>
      <w:r w:rsidRPr="00782C21">
        <w:rPr>
          <w:rFonts w:asciiTheme="minorHAnsi" w:hAnsiTheme="minorHAnsi" w:cstheme="minorHAnsi"/>
          <w:sz w:val="24"/>
          <w:szCs w:val="24"/>
        </w:rPr>
        <w:t>είναι καταρτισμένος βάση των οδηγιών της ΚΥΑ ,είναι εγκάθετος και είναι έν</w:t>
      </w:r>
      <w:r w:rsidR="00E1210C">
        <w:rPr>
          <w:rFonts w:asciiTheme="minorHAnsi" w:hAnsiTheme="minorHAnsi" w:cstheme="minorHAnsi"/>
          <w:sz w:val="24"/>
          <w:szCs w:val="24"/>
        </w:rPr>
        <w:t>α όπλο της κεντρικής κυβέρνησης</w:t>
      </w:r>
      <w:r w:rsidRPr="00782C21">
        <w:rPr>
          <w:rFonts w:asciiTheme="minorHAnsi" w:hAnsiTheme="minorHAnsi" w:cstheme="minorHAnsi"/>
          <w:sz w:val="24"/>
          <w:szCs w:val="24"/>
        </w:rPr>
        <w:t xml:space="preserve"> . Δεν είναι ρεαλιστικός και  </w:t>
      </w:r>
      <w:r w:rsidR="001863CB" w:rsidRPr="00782C21">
        <w:rPr>
          <w:rFonts w:asciiTheme="minorHAnsi" w:hAnsiTheme="minorHAnsi" w:cstheme="minorHAnsi"/>
          <w:sz w:val="24"/>
          <w:szCs w:val="24"/>
        </w:rPr>
        <w:t xml:space="preserve">δεν αφορά </w:t>
      </w:r>
      <w:r w:rsidRPr="00782C21">
        <w:rPr>
          <w:rFonts w:asciiTheme="minorHAnsi" w:hAnsiTheme="minorHAnsi" w:cstheme="minorHAnsi"/>
          <w:sz w:val="24"/>
          <w:szCs w:val="24"/>
        </w:rPr>
        <w:t xml:space="preserve"> τους δημότες της πόλης . </w:t>
      </w:r>
      <w:r w:rsidR="001863CB" w:rsidRPr="00782C21">
        <w:rPr>
          <w:rFonts w:asciiTheme="minorHAnsi" w:hAnsiTheme="minorHAnsi" w:cstheme="minorHAnsi"/>
          <w:sz w:val="24"/>
          <w:szCs w:val="24"/>
        </w:rPr>
        <w:t xml:space="preserve"> </w:t>
      </w:r>
      <w:r w:rsidRPr="00782C21">
        <w:rPr>
          <w:rFonts w:asciiTheme="minorHAnsi" w:hAnsiTheme="minorHAnsi" w:cstheme="minorHAnsi"/>
          <w:sz w:val="24"/>
          <w:szCs w:val="24"/>
        </w:rPr>
        <w:t xml:space="preserve"> Επίσης υστερεί σε θέματα κοινωνικής πολιτικής όπως στις υποδομές σχολικών κτιρίων, αντισεισμικής, αντιπλημμυρικής προστασίας . </w:t>
      </w:r>
      <w:r w:rsidR="001863CB" w:rsidRPr="00782C21">
        <w:rPr>
          <w:rFonts w:asciiTheme="minorHAnsi" w:hAnsiTheme="minorHAnsi" w:cstheme="minorHAnsi"/>
          <w:sz w:val="24"/>
          <w:szCs w:val="24"/>
        </w:rPr>
        <w:t xml:space="preserve">Οδηγεί το Δήμο να βρει επιχειρηματικό πεδίο και έσοδα προκειμένου να καλύπτει το κόστος από την παροχή υπηρεσιών. </w:t>
      </w:r>
      <w:r w:rsidR="00E958AE" w:rsidRPr="00782C21">
        <w:rPr>
          <w:rFonts w:asciiTheme="minorHAnsi" w:hAnsiTheme="minorHAnsi" w:cstheme="minorHAnsi"/>
          <w:sz w:val="24"/>
          <w:szCs w:val="24"/>
        </w:rPr>
        <w:t>Αυτό έχει ως αποτέλεσμα να οδηγείται σε συρρίκνωση των υπηρεσιών του Δήμου .</w:t>
      </w:r>
      <w:r w:rsidRPr="00782C21">
        <w:rPr>
          <w:rFonts w:asciiTheme="minorHAnsi" w:hAnsiTheme="minorHAnsi" w:cstheme="minorHAnsi"/>
          <w:sz w:val="24"/>
          <w:szCs w:val="24"/>
        </w:rPr>
        <w:t xml:space="preserve">Όπως κάθε χρόνο ο </w:t>
      </w:r>
      <w:r w:rsidRPr="00782C21">
        <w:rPr>
          <w:rFonts w:asciiTheme="minorHAnsi" w:hAnsiTheme="minorHAnsi" w:cstheme="minorHAnsi"/>
          <w:sz w:val="24"/>
          <w:szCs w:val="24"/>
        </w:rPr>
        <w:lastRenderedPageBreak/>
        <w:t>προϋπολογισμός είναι υπερτιμημένος ενώ στην πραγματικότητα είναι πολύ μικρότερος και δήλωσε  ότι  θα τον καταψηφίσει</w:t>
      </w:r>
      <w:r w:rsidR="00E958AE" w:rsidRPr="00782C21">
        <w:rPr>
          <w:rFonts w:asciiTheme="minorHAnsi" w:hAnsiTheme="minorHAnsi" w:cstheme="minorHAnsi"/>
          <w:sz w:val="24"/>
          <w:szCs w:val="24"/>
        </w:rPr>
        <w:t xml:space="preserve"> .</w:t>
      </w:r>
    </w:p>
    <w:p w:rsidR="00842655" w:rsidRPr="00782C21" w:rsidRDefault="00842655" w:rsidP="00842655">
      <w:pPr>
        <w:jc w:val="both"/>
        <w:rPr>
          <w:rFonts w:asciiTheme="minorHAnsi" w:hAnsiTheme="minorHAnsi" w:cstheme="minorHAnsi"/>
          <w:sz w:val="24"/>
          <w:szCs w:val="24"/>
        </w:rPr>
      </w:pPr>
    </w:p>
    <w:p w:rsidR="00842655" w:rsidRPr="00782C21" w:rsidRDefault="00842655" w:rsidP="00842655">
      <w:pPr>
        <w:spacing w:line="360" w:lineRule="auto"/>
        <w:rPr>
          <w:rFonts w:asciiTheme="minorHAnsi" w:hAnsiTheme="minorHAnsi" w:cstheme="minorHAnsi"/>
          <w:sz w:val="24"/>
          <w:szCs w:val="24"/>
        </w:rPr>
      </w:pPr>
      <w:r w:rsidRPr="00782C21">
        <w:rPr>
          <w:rFonts w:asciiTheme="minorHAnsi" w:hAnsiTheme="minorHAnsi" w:cstheme="minorHAnsi"/>
          <w:color w:val="000000"/>
          <w:sz w:val="24"/>
          <w:szCs w:val="24"/>
          <w:shd w:val="clear" w:color="auto" w:fill="FFFFFF"/>
        </w:rPr>
        <w:t xml:space="preserve">Απαντώντας ο κ. Δήμαρχος δήλωσε ότι ο προϋπολογισμός </w:t>
      </w:r>
      <w:r w:rsidRPr="00782C21">
        <w:rPr>
          <w:rFonts w:asciiTheme="minorHAnsi" w:hAnsiTheme="minorHAnsi" w:cstheme="minorHAnsi"/>
          <w:sz w:val="24"/>
          <w:szCs w:val="24"/>
        </w:rPr>
        <w:t>είναι ορθός – ισοσκελισμένος σύμφωνα με τις προϋποθέσεις</w:t>
      </w:r>
      <w:r w:rsidR="004F6097" w:rsidRPr="00782C21">
        <w:rPr>
          <w:rFonts w:asciiTheme="minorHAnsi" w:hAnsiTheme="minorHAnsi" w:cstheme="minorHAnsi"/>
          <w:sz w:val="24"/>
          <w:szCs w:val="24"/>
        </w:rPr>
        <w:t xml:space="preserve"> και τους όρους </w:t>
      </w:r>
      <w:r w:rsidRPr="00782C21">
        <w:rPr>
          <w:rFonts w:asciiTheme="minorHAnsi" w:hAnsiTheme="minorHAnsi" w:cstheme="minorHAnsi"/>
          <w:sz w:val="24"/>
          <w:szCs w:val="24"/>
        </w:rPr>
        <w:t xml:space="preserve"> που θέτει η σχετική νομοθεσία </w:t>
      </w:r>
      <w:r w:rsidR="00E958AE" w:rsidRPr="00782C21">
        <w:rPr>
          <w:rFonts w:asciiTheme="minorHAnsi" w:hAnsiTheme="minorHAnsi" w:cstheme="minorHAnsi"/>
          <w:sz w:val="24"/>
          <w:szCs w:val="24"/>
        </w:rPr>
        <w:t xml:space="preserve"> . Η δημοτική αρχή κατάφερε χωρίς αύξηση των τελών αλλά με μειώσεις τα οικονομικά του Δήμου να πηγαίνουν καλά για τους πολίτες και να υπάρχει μια ισορροπία οφέλους – κόστους</w:t>
      </w:r>
    </w:p>
    <w:p w:rsidR="00E958AE" w:rsidRPr="00782C21" w:rsidRDefault="00842655" w:rsidP="00E958AE">
      <w:pPr>
        <w:tabs>
          <w:tab w:val="center" w:pos="8460"/>
        </w:tabs>
        <w:spacing w:before="120" w:after="120" w:line="360" w:lineRule="auto"/>
        <w:ind w:right="29"/>
        <w:jc w:val="both"/>
        <w:rPr>
          <w:rStyle w:val="af5"/>
          <w:rFonts w:asciiTheme="minorHAnsi" w:eastAsia="Arial" w:hAnsiTheme="minorHAnsi" w:cstheme="minorHAnsi"/>
          <w:i w:val="0"/>
          <w:color w:val="000000"/>
          <w:kern w:val="1"/>
          <w:sz w:val="24"/>
          <w:szCs w:val="24"/>
          <w:shd w:val="clear" w:color="auto" w:fill="FFFFFF"/>
        </w:rPr>
      </w:pPr>
      <w:r w:rsidRPr="00782C21">
        <w:rPr>
          <w:rFonts w:asciiTheme="minorHAnsi" w:eastAsia="Arial" w:hAnsiTheme="minorHAnsi" w:cstheme="minorHAnsi"/>
          <w:color w:val="000000"/>
          <w:spacing w:val="-3"/>
          <w:sz w:val="24"/>
          <w:szCs w:val="24"/>
          <w:highlight w:val="white"/>
          <w:shd w:val="clear" w:color="auto" w:fill="FFFFFF"/>
        </w:rPr>
        <w:t xml:space="preserve">-  Ακολούθως  ο Πρόεδρος  κάλεσε τους δημοτικούς συμβούλους να ψηφίσουν την έγκριση του προϋπολογισμού    οικονομικού έτους 2022 , έτσι όπως αυτά καταρτίστηκαν και αποτυπώνονται  στην  υπ </w:t>
      </w:r>
      <w:proofErr w:type="spellStart"/>
      <w:r w:rsidRPr="00782C21">
        <w:rPr>
          <w:rFonts w:asciiTheme="minorHAnsi" w:eastAsia="Arial" w:hAnsiTheme="minorHAnsi" w:cstheme="minorHAnsi"/>
          <w:color w:val="000000"/>
          <w:spacing w:val="-3"/>
          <w:sz w:val="24"/>
          <w:szCs w:val="24"/>
          <w:highlight w:val="white"/>
          <w:shd w:val="clear" w:color="auto" w:fill="FFFFFF"/>
        </w:rPr>
        <w:t>αριθμ</w:t>
      </w:r>
      <w:proofErr w:type="spellEnd"/>
      <w:r w:rsidRPr="00782C21">
        <w:rPr>
          <w:rFonts w:asciiTheme="minorHAnsi" w:eastAsia="Arial" w:hAnsiTheme="minorHAnsi" w:cstheme="minorHAnsi"/>
          <w:color w:val="000000"/>
          <w:spacing w:val="-3"/>
          <w:sz w:val="24"/>
          <w:szCs w:val="24"/>
          <w:highlight w:val="white"/>
          <w:shd w:val="clear" w:color="auto" w:fill="FFFFFF"/>
        </w:rPr>
        <w:t xml:space="preserve"> </w:t>
      </w:r>
      <w:r w:rsidR="00E958AE" w:rsidRPr="00782C21">
        <w:rPr>
          <w:rFonts w:asciiTheme="minorHAnsi" w:hAnsiTheme="minorHAnsi" w:cstheme="minorHAnsi"/>
          <w:sz w:val="24"/>
          <w:szCs w:val="24"/>
        </w:rPr>
        <w:t xml:space="preserve">274/2023 </w:t>
      </w:r>
      <w:r w:rsidR="00E958AE" w:rsidRPr="00782C21">
        <w:rPr>
          <w:rStyle w:val="af5"/>
          <w:rFonts w:asciiTheme="minorHAnsi" w:eastAsia="Arial" w:hAnsiTheme="minorHAnsi" w:cstheme="minorHAnsi"/>
          <w:i w:val="0"/>
          <w:color w:val="000000"/>
          <w:kern w:val="1"/>
          <w:sz w:val="24"/>
          <w:szCs w:val="24"/>
          <w:highlight w:val="white"/>
          <w:shd w:val="clear" w:color="auto" w:fill="FFFFFF"/>
        </w:rPr>
        <w:t>(ΑΔΑ:ΨΛΦΑΩΛΗ-ΓΨΘ)</w:t>
      </w:r>
    </w:p>
    <w:p w:rsidR="00E958AE" w:rsidRPr="00782C21" w:rsidRDefault="00E958AE" w:rsidP="00E958AE">
      <w:pPr>
        <w:spacing w:line="360" w:lineRule="auto"/>
        <w:jc w:val="both"/>
        <w:rPr>
          <w:rStyle w:val="af5"/>
          <w:rFonts w:asciiTheme="minorHAnsi" w:eastAsia="Bookman Old Style" w:hAnsiTheme="minorHAnsi" w:cstheme="minorHAnsi"/>
          <w:i w:val="0"/>
          <w:color w:val="000000"/>
          <w:kern w:val="1"/>
          <w:sz w:val="24"/>
          <w:szCs w:val="24"/>
          <w:u w:val="single"/>
          <w:shd w:val="clear" w:color="auto" w:fill="FFFFFF"/>
          <w:lang w:bidi="hi-IN"/>
        </w:rPr>
      </w:pPr>
      <w:r w:rsidRPr="00782C21">
        <w:rPr>
          <w:rStyle w:val="af5"/>
          <w:rFonts w:asciiTheme="minorHAnsi" w:eastAsia="Bookman Old Style" w:hAnsiTheme="minorHAnsi" w:cstheme="minorHAnsi"/>
          <w:i w:val="0"/>
          <w:color w:val="000000"/>
          <w:kern w:val="1"/>
          <w:sz w:val="24"/>
          <w:szCs w:val="24"/>
          <w:shd w:val="clear" w:color="auto" w:fill="FFFFFF"/>
          <w:lang w:bidi="hi-IN"/>
        </w:rPr>
        <w:t xml:space="preserve">ΥΠΕΡ ψήφισαν οι δημοτικοί σύμβουλοι </w:t>
      </w:r>
      <w:proofErr w:type="spellStart"/>
      <w:r w:rsidRPr="00782C21">
        <w:rPr>
          <w:rStyle w:val="af5"/>
          <w:rFonts w:asciiTheme="minorHAnsi" w:eastAsia="Bookman Old Style" w:hAnsiTheme="minorHAnsi" w:cstheme="minorHAnsi"/>
          <w:i w:val="0"/>
          <w:color w:val="000000"/>
          <w:kern w:val="1"/>
          <w:sz w:val="24"/>
          <w:szCs w:val="24"/>
          <w:shd w:val="clear" w:color="auto" w:fill="FFFFFF"/>
          <w:lang w:bidi="hi-IN"/>
        </w:rPr>
        <w:t>κ.κ</w:t>
      </w:r>
      <w:proofErr w:type="spellEnd"/>
      <w:r w:rsidRPr="00782C21">
        <w:rPr>
          <w:rStyle w:val="af5"/>
          <w:rFonts w:asciiTheme="minorHAnsi" w:eastAsia="Bookman Old Style" w:hAnsiTheme="minorHAnsi" w:cstheme="minorHAnsi"/>
          <w:i w:val="0"/>
          <w:color w:val="000000"/>
          <w:kern w:val="1"/>
          <w:sz w:val="24"/>
          <w:szCs w:val="24"/>
          <w:shd w:val="clear" w:color="auto" w:fill="FFFFFF"/>
          <w:lang w:bidi="hi-IN"/>
        </w:rPr>
        <w:t xml:space="preserve">. 1 ) </w:t>
      </w:r>
      <w:proofErr w:type="spellStart"/>
      <w:r w:rsidRPr="00782C21">
        <w:rPr>
          <w:rStyle w:val="af5"/>
          <w:rFonts w:asciiTheme="minorHAnsi" w:eastAsia="Bookman Old Style" w:hAnsiTheme="minorHAnsi" w:cstheme="minorHAnsi"/>
          <w:i w:val="0"/>
          <w:color w:val="000000"/>
          <w:kern w:val="1"/>
          <w:sz w:val="24"/>
          <w:szCs w:val="24"/>
          <w:shd w:val="clear" w:color="auto" w:fill="FFFFFF"/>
          <w:lang w:bidi="hi-IN"/>
        </w:rPr>
        <w:t>Μητάς</w:t>
      </w:r>
      <w:proofErr w:type="spellEnd"/>
      <w:r w:rsidRPr="00782C21">
        <w:rPr>
          <w:rStyle w:val="af5"/>
          <w:rFonts w:asciiTheme="minorHAnsi" w:eastAsia="Bookman Old Style" w:hAnsiTheme="minorHAnsi" w:cstheme="minorHAnsi"/>
          <w:i w:val="0"/>
          <w:color w:val="000000"/>
          <w:kern w:val="1"/>
          <w:sz w:val="24"/>
          <w:szCs w:val="24"/>
          <w:shd w:val="clear" w:color="auto" w:fill="FFFFFF"/>
          <w:lang w:bidi="hi-IN"/>
        </w:rPr>
        <w:t xml:space="preserve"> Αλέξανδρος 2) </w:t>
      </w:r>
      <w:proofErr w:type="spellStart"/>
      <w:r w:rsidRPr="00782C21">
        <w:rPr>
          <w:rStyle w:val="af5"/>
          <w:rFonts w:asciiTheme="minorHAnsi" w:eastAsia="Bookman Old Style" w:hAnsiTheme="minorHAnsi" w:cstheme="minorHAnsi"/>
          <w:i w:val="0"/>
          <w:color w:val="000000"/>
          <w:kern w:val="1"/>
          <w:sz w:val="24"/>
          <w:szCs w:val="24"/>
          <w:shd w:val="clear" w:color="auto" w:fill="FFFFFF"/>
          <w:lang w:bidi="hi-IN"/>
        </w:rPr>
        <w:t>Καλογρηάς</w:t>
      </w:r>
      <w:proofErr w:type="spellEnd"/>
      <w:r w:rsidRPr="00782C21">
        <w:rPr>
          <w:rStyle w:val="af5"/>
          <w:rFonts w:asciiTheme="minorHAnsi" w:eastAsia="Bookman Old Style" w:hAnsiTheme="minorHAnsi" w:cstheme="minorHAnsi"/>
          <w:i w:val="0"/>
          <w:color w:val="000000"/>
          <w:kern w:val="1"/>
          <w:sz w:val="24"/>
          <w:szCs w:val="24"/>
          <w:shd w:val="clear" w:color="auto" w:fill="FFFFFF"/>
          <w:lang w:bidi="hi-IN"/>
        </w:rPr>
        <w:t xml:space="preserve"> Αθανάσιος 3)</w:t>
      </w:r>
      <w:proofErr w:type="spellStart"/>
      <w:r w:rsidRPr="00782C21">
        <w:rPr>
          <w:rStyle w:val="af5"/>
          <w:rFonts w:asciiTheme="minorHAnsi" w:eastAsia="Bookman Old Style" w:hAnsiTheme="minorHAnsi" w:cstheme="minorHAnsi"/>
          <w:i w:val="0"/>
          <w:color w:val="000000"/>
          <w:kern w:val="1"/>
          <w:sz w:val="24"/>
          <w:szCs w:val="24"/>
          <w:shd w:val="clear" w:color="auto" w:fill="FFFFFF"/>
          <w:lang w:bidi="hi-IN"/>
        </w:rPr>
        <w:t>Τσεσμετζής</w:t>
      </w:r>
      <w:proofErr w:type="spellEnd"/>
      <w:r w:rsidRPr="00782C21">
        <w:rPr>
          <w:rStyle w:val="af5"/>
          <w:rFonts w:asciiTheme="minorHAnsi" w:eastAsia="Bookman Old Style" w:hAnsiTheme="minorHAnsi" w:cstheme="minorHAnsi"/>
          <w:i w:val="0"/>
          <w:color w:val="000000"/>
          <w:kern w:val="1"/>
          <w:sz w:val="24"/>
          <w:szCs w:val="24"/>
          <w:shd w:val="clear" w:color="auto" w:fill="FFFFFF"/>
          <w:lang w:bidi="hi-IN"/>
        </w:rPr>
        <w:t xml:space="preserve"> </w:t>
      </w:r>
      <w:proofErr w:type="spellStart"/>
      <w:r w:rsidRPr="00782C21">
        <w:rPr>
          <w:rStyle w:val="af5"/>
          <w:rFonts w:asciiTheme="minorHAnsi" w:eastAsia="Bookman Old Style" w:hAnsiTheme="minorHAnsi" w:cstheme="minorHAnsi"/>
          <w:i w:val="0"/>
          <w:color w:val="000000"/>
          <w:kern w:val="1"/>
          <w:sz w:val="24"/>
          <w:szCs w:val="24"/>
          <w:shd w:val="clear" w:color="auto" w:fill="FFFFFF"/>
          <w:lang w:bidi="hi-IN"/>
        </w:rPr>
        <w:t>Εμμαν</w:t>
      </w:r>
      <w:proofErr w:type="spellEnd"/>
      <w:r w:rsidRPr="00782C21">
        <w:rPr>
          <w:rStyle w:val="af5"/>
          <w:rFonts w:asciiTheme="minorHAnsi" w:eastAsia="Bookman Old Style" w:hAnsiTheme="minorHAnsi" w:cstheme="minorHAnsi"/>
          <w:i w:val="0"/>
          <w:color w:val="000000"/>
          <w:kern w:val="1"/>
          <w:sz w:val="24"/>
          <w:szCs w:val="24"/>
          <w:shd w:val="clear" w:color="auto" w:fill="FFFFFF"/>
          <w:lang w:bidi="hi-IN"/>
        </w:rPr>
        <w:t xml:space="preserve">. 4) Δήμου </w:t>
      </w:r>
      <w:proofErr w:type="spellStart"/>
      <w:r w:rsidRPr="00782C21">
        <w:rPr>
          <w:rStyle w:val="af5"/>
          <w:rFonts w:asciiTheme="minorHAnsi" w:eastAsia="Bookman Old Style" w:hAnsiTheme="minorHAnsi" w:cstheme="minorHAnsi"/>
          <w:i w:val="0"/>
          <w:color w:val="000000"/>
          <w:kern w:val="1"/>
          <w:sz w:val="24"/>
          <w:szCs w:val="24"/>
          <w:shd w:val="clear" w:color="auto" w:fill="FFFFFF"/>
          <w:lang w:bidi="hi-IN"/>
        </w:rPr>
        <w:t>Ιωάν</w:t>
      </w:r>
      <w:proofErr w:type="spellEnd"/>
      <w:r w:rsidRPr="00782C21">
        <w:rPr>
          <w:rStyle w:val="af5"/>
          <w:rFonts w:asciiTheme="minorHAnsi" w:eastAsia="Bookman Old Style" w:hAnsiTheme="minorHAnsi" w:cstheme="minorHAnsi"/>
          <w:i w:val="0"/>
          <w:color w:val="000000"/>
          <w:kern w:val="1"/>
          <w:sz w:val="24"/>
          <w:szCs w:val="24"/>
          <w:shd w:val="clear" w:color="auto" w:fill="FFFFFF"/>
          <w:lang w:bidi="hi-IN"/>
        </w:rPr>
        <w:t xml:space="preserve">. 5) Αποστόλου </w:t>
      </w:r>
      <w:proofErr w:type="spellStart"/>
      <w:r w:rsidRPr="00782C21">
        <w:rPr>
          <w:rStyle w:val="af5"/>
          <w:rFonts w:asciiTheme="minorHAnsi" w:eastAsia="Bookman Old Style" w:hAnsiTheme="minorHAnsi" w:cstheme="minorHAnsi"/>
          <w:i w:val="0"/>
          <w:color w:val="000000"/>
          <w:kern w:val="1"/>
          <w:sz w:val="24"/>
          <w:szCs w:val="24"/>
          <w:shd w:val="clear" w:color="auto" w:fill="FFFFFF"/>
          <w:lang w:bidi="hi-IN"/>
        </w:rPr>
        <w:t>Ιωάν</w:t>
      </w:r>
      <w:proofErr w:type="spellEnd"/>
      <w:r w:rsidRPr="00782C21">
        <w:rPr>
          <w:rStyle w:val="af5"/>
          <w:rFonts w:asciiTheme="minorHAnsi" w:eastAsia="Bookman Old Style" w:hAnsiTheme="minorHAnsi" w:cstheme="minorHAnsi"/>
          <w:i w:val="0"/>
          <w:color w:val="000000"/>
          <w:kern w:val="1"/>
          <w:sz w:val="24"/>
          <w:szCs w:val="24"/>
          <w:shd w:val="clear" w:color="auto" w:fill="FFFFFF"/>
          <w:lang w:bidi="hi-IN"/>
        </w:rPr>
        <w:t xml:space="preserve">. 6) </w:t>
      </w:r>
      <w:proofErr w:type="spellStart"/>
      <w:r w:rsidRPr="00782C21">
        <w:rPr>
          <w:rStyle w:val="af5"/>
          <w:rFonts w:asciiTheme="minorHAnsi" w:eastAsia="Bookman Old Style" w:hAnsiTheme="minorHAnsi" w:cstheme="minorHAnsi"/>
          <w:i w:val="0"/>
          <w:color w:val="000000"/>
          <w:kern w:val="1"/>
          <w:sz w:val="24"/>
          <w:szCs w:val="24"/>
          <w:shd w:val="clear" w:color="auto" w:fill="FFFFFF"/>
          <w:lang w:bidi="hi-IN"/>
        </w:rPr>
        <w:t>Σάκκος</w:t>
      </w:r>
      <w:proofErr w:type="spellEnd"/>
      <w:r w:rsidRPr="00782C21">
        <w:rPr>
          <w:rStyle w:val="af5"/>
          <w:rFonts w:asciiTheme="minorHAnsi" w:eastAsia="Bookman Old Style" w:hAnsiTheme="minorHAnsi" w:cstheme="minorHAnsi"/>
          <w:i w:val="0"/>
          <w:color w:val="000000"/>
          <w:kern w:val="1"/>
          <w:sz w:val="24"/>
          <w:szCs w:val="24"/>
          <w:shd w:val="clear" w:color="auto" w:fill="FFFFFF"/>
          <w:lang w:bidi="hi-IN"/>
        </w:rPr>
        <w:t xml:space="preserve"> Μάριος 7) .   </w:t>
      </w:r>
      <w:proofErr w:type="spellStart"/>
      <w:r w:rsidRPr="00782C21">
        <w:rPr>
          <w:rStyle w:val="af5"/>
          <w:rFonts w:asciiTheme="minorHAnsi" w:eastAsia="Bookman Old Style" w:hAnsiTheme="minorHAnsi" w:cstheme="minorHAnsi"/>
          <w:i w:val="0"/>
          <w:color w:val="000000"/>
          <w:kern w:val="1"/>
          <w:sz w:val="24"/>
          <w:szCs w:val="24"/>
          <w:shd w:val="clear" w:color="auto" w:fill="FFFFFF"/>
          <w:lang w:bidi="hi-IN"/>
        </w:rPr>
        <w:t>Καράβα</w:t>
      </w:r>
      <w:proofErr w:type="spellEnd"/>
      <w:r w:rsidRPr="00782C21">
        <w:rPr>
          <w:rStyle w:val="af5"/>
          <w:rFonts w:asciiTheme="minorHAnsi" w:eastAsia="Bookman Old Style" w:hAnsiTheme="minorHAnsi" w:cstheme="minorHAnsi"/>
          <w:i w:val="0"/>
          <w:color w:val="000000"/>
          <w:kern w:val="1"/>
          <w:sz w:val="24"/>
          <w:szCs w:val="24"/>
          <w:shd w:val="clear" w:color="auto" w:fill="FFFFFF"/>
          <w:lang w:bidi="hi-IN"/>
        </w:rPr>
        <w:t xml:space="preserve"> </w:t>
      </w:r>
      <w:proofErr w:type="spellStart"/>
      <w:r w:rsidRPr="00782C21">
        <w:rPr>
          <w:rStyle w:val="af5"/>
          <w:rFonts w:asciiTheme="minorHAnsi" w:eastAsia="Bookman Old Style" w:hAnsiTheme="minorHAnsi" w:cstheme="minorHAnsi"/>
          <w:i w:val="0"/>
          <w:color w:val="000000"/>
          <w:kern w:val="1"/>
          <w:sz w:val="24"/>
          <w:szCs w:val="24"/>
          <w:shd w:val="clear" w:color="auto" w:fill="FFFFFF"/>
          <w:lang w:bidi="hi-IN"/>
        </w:rPr>
        <w:t>Βάλια</w:t>
      </w:r>
      <w:proofErr w:type="spellEnd"/>
      <w:r w:rsidRPr="00782C21">
        <w:rPr>
          <w:rStyle w:val="af5"/>
          <w:rFonts w:asciiTheme="minorHAnsi" w:eastAsia="Bookman Old Style" w:hAnsiTheme="minorHAnsi" w:cstheme="minorHAnsi"/>
          <w:i w:val="0"/>
          <w:color w:val="000000"/>
          <w:kern w:val="1"/>
          <w:sz w:val="24"/>
          <w:szCs w:val="24"/>
          <w:shd w:val="clear" w:color="auto" w:fill="FFFFFF"/>
          <w:lang w:bidi="hi-IN"/>
        </w:rPr>
        <w:t xml:space="preserve"> 8) </w:t>
      </w:r>
      <w:proofErr w:type="spellStart"/>
      <w:r w:rsidRPr="00782C21">
        <w:rPr>
          <w:rStyle w:val="af5"/>
          <w:rFonts w:asciiTheme="minorHAnsi" w:eastAsia="Bookman Old Style" w:hAnsiTheme="minorHAnsi" w:cstheme="minorHAnsi"/>
          <w:i w:val="0"/>
          <w:color w:val="000000"/>
          <w:kern w:val="1"/>
          <w:sz w:val="24"/>
          <w:szCs w:val="24"/>
          <w:shd w:val="clear" w:color="auto" w:fill="FFFFFF"/>
          <w:lang w:bidi="hi-IN"/>
        </w:rPr>
        <w:t>Μερτζάνης</w:t>
      </w:r>
      <w:proofErr w:type="spellEnd"/>
      <w:r w:rsidRPr="00782C21">
        <w:rPr>
          <w:rStyle w:val="af5"/>
          <w:rFonts w:asciiTheme="minorHAnsi" w:eastAsia="Bookman Old Style" w:hAnsiTheme="minorHAnsi" w:cstheme="minorHAnsi"/>
          <w:i w:val="0"/>
          <w:color w:val="000000"/>
          <w:kern w:val="1"/>
          <w:sz w:val="24"/>
          <w:szCs w:val="24"/>
          <w:shd w:val="clear" w:color="auto" w:fill="FFFFFF"/>
          <w:lang w:bidi="hi-IN"/>
        </w:rPr>
        <w:t xml:space="preserve"> Κων. .9) </w:t>
      </w:r>
      <w:proofErr w:type="spellStart"/>
      <w:r w:rsidRPr="00782C21">
        <w:rPr>
          <w:rStyle w:val="af5"/>
          <w:rFonts w:asciiTheme="minorHAnsi" w:eastAsia="Bookman Old Style" w:hAnsiTheme="minorHAnsi" w:cstheme="minorHAnsi"/>
          <w:i w:val="0"/>
          <w:color w:val="000000"/>
          <w:kern w:val="1"/>
          <w:sz w:val="24"/>
          <w:szCs w:val="24"/>
          <w:shd w:val="clear" w:color="auto" w:fill="FFFFFF"/>
          <w:lang w:bidi="hi-IN"/>
        </w:rPr>
        <w:t>Σαγιάννης</w:t>
      </w:r>
      <w:proofErr w:type="spellEnd"/>
      <w:r w:rsidRPr="00782C21">
        <w:rPr>
          <w:rStyle w:val="af5"/>
          <w:rFonts w:asciiTheme="minorHAnsi" w:eastAsia="Bookman Old Style" w:hAnsiTheme="minorHAnsi" w:cstheme="minorHAnsi"/>
          <w:i w:val="0"/>
          <w:color w:val="000000"/>
          <w:kern w:val="1"/>
          <w:sz w:val="24"/>
          <w:szCs w:val="24"/>
          <w:shd w:val="clear" w:color="auto" w:fill="FFFFFF"/>
          <w:lang w:bidi="hi-IN"/>
        </w:rPr>
        <w:t xml:space="preserve"> </w:t>
      </w:r>
      <w:proofErr w:type="spellStart"/>
      <w:r w:rsidRPr="00782C21">
        <w:rPr>
          <w:rStyle w:val="af5"/>
          <w:rFonts w:asciiTheme="minorHAnsi" w:eastAsia="Bookman Old Style" w:hAnsiTheme="minorHAnsi" w:cstheme="minorHAnsi"/>
          <w:i w:val="0"/>
          <w:color w:val="000000"/>
          <w:kern w:val="1"/>
          <w:sz w:val="24"/>
          <w:szCs w:val="24"/>
          <w:shd w:val="clear" w:color="auto" w:fill="FFFFFF"/>
          <w:lang w:bidi="hi-IN"/>
        </w:rPr>
        <w:t>Μιχ.και</w:t>
      </w:r>
      <w:proofErr w:type="spellEnd"/>
      <w:r w:rsidRPr="00782C21">
        <w:rPr>
          <w:rStyle w:val="af5"/>
          <w:rFonts w:asciiTheme="minorHAnsi" w:eastAsia="Bookman Old Style" w:hAnsiTheme="minorHAnsi" w:cstheme="minorHAnsi"/>
          <w:i w:val="0"/>
          <w:color w:val="000000"/>
          <w:kern w:val="1"/>
          <w:sz w:val="24"/>
          <w:szCs w:val="24"/>
          <w:shd w:val="clear" w:color="auto" w:fill="FFFFFF"/>
          <w:lang w:bidi="hi-IN"/>
        </w:rPr>
        <w:t xml:space="preserve">  10) </w:t>
      </w:r>
      <w:proofErr w:type="spellStart"/>
      <w:r w:rsidRPr="00782C21">
        <w:rPr>
          <w:rStyle w:val="af5"/>
          <w:rFonts w:asciiTheme="minorHAnsi" w:eastAsia="Bookman Old Style" w:hAnsiTheme="minorHAnsi" w:cstheme="minorHAnsi"/>
          <w:i w:val="0"/>
          <w:color w:val="000000"/>
          <w:kern w:val="1"/>
          <w:sz w:val="24"/>
          <w:szCs w:val="24"/>
          <w:shd w:val="clear" w:color="auto" w:fill="FFFFFF"/>
          <w:lang w:bidi="hi-IN"/>
        </w:rPr>
        <w:t>Καπλάνης</w:t>
      </w:r>
      <w:proofErr w:type="spellEnd"/>
      <w:r w:rsidRPr="00782C21">
        <w:rPr>
          <w:rStyle w:val="af5"/>
          <w:rFonts w:asciiTheme="minorHAnsi" w:eastAsia="Bookman Old Style" w:hAnsiTheme="minorHAnsi" w:cstheme="minorHAnsi"/>
          <w:i w:val="0"/>
          <w:color w:val="000000"/>
          <w:kern w:val="1"/>
          <w:sz w:val="24"/>
          <w:szCs w:val="24"/>
          <w:shd w:val="clear" w:color="auto" w:fill="FFFFFF"/>
          <w:lang w:bidi="hi-IN"/>
        </w:rPr>
        <w:t xml:space="preserve"> Κων/νος 11) </w:t>
      </w:r>
      <w:proofErr w:type="spellStart"/>
      <w:r w:rsidRPr="00782C21">
        <w:rPr>
          <w:rStyle w:val="af5"/>
          <w:rFonts w:asciiTheme="minorHAnsi" w:eastAsia="Bookman Old Style" w:hAnsiTheme="minorHAnsi" w:cstheme="minorHAnsi"/>
          <w:i w:val="0"/>
          <w:color w:val="000000"/>
          <w:kern w:val="1"/>
          <w:sz w:val="24"/>
          <w:szCs w:val="24"/>
          <w:shd w:val="clear" w:color="auto" w:fill="FFFFFF"/>
          <w:lang w:bidi="hi-IN"/>
        </w:rPr>
        <w:t>Τόλιας</w:t>
      </w:r>
      <w:proofErr w:type="spellEnd"/>
      <w:r w:rsidRPr="00782C21">
        <w:rPr>
          <w:rStyle w:val="af5"/>
          <w:rFonts w:asciiTheme="minorHAnsi" w:eastAsia="Bookman Old Style" w:hAnsiTheme="minorHAnsi" w:cstheme="minorHAnsi"/>
          <w:i w:val="0"/>
          <w:color w:val="000000"/>
          <w:kern w:val="1"/>
          <w:sz w:val="24"/>
          <w:szCs w:val="24"/>
          <w:shd w:val="clear" w:color="auto" w:fill="FFFFFF"/>
          <w:lang w:bidi="hi-IN"/>
        </w:rPr>
        <w:t xml:space="preserve"> Δημήτριος ,12) </w:t>
      </w:r>
      <w:proofErr w:type="spellStart"/>
      <w:r w:rsidR="004F6097" w:rsidRPr="00782C21">
        <w:rPr>
          <w:rStyle w:val="af5"/>
          <w:rFonts w:asciiTheme="minorHAnsi" w:eastAsia="Bookman Old Style" w:hAnsiTheme="minorHAnsi" w:cstheme="minorHAnsi"/>
          <w:i w:val="0"/>
          <w:color w:val="000000"/>
          <w:kern w:val="1"/>
          <w:sz w:val="24"/>
          <w:szCs w:val="24"/>
          <w:shd w:val="clear" w:color="auto" w:fill="FFFFFF"/>
          <w:lang w:bidi="hi-IN"/>
        </w:rPr>
        <w:t>Φορτώσης</w:t>
      </w:r>
      <w:proofErr w:type="spellEnd"/>
      <w:r w:rsidR="004F6097" w:rsidRPr="00782C21">
        <w:rPr>
          <w:rStyle w:val="af5"/>
          <w:rFonts w:asciiTheme="minorHAnsi" w:eastAsia="Bookman Old Style" w:hAnsiTheme="minorHAnsi" w:cstheme="minorHAnsi"/>
          <w:i w:val="0"/>
          <w:color w:val="000000"/>
          <w:kern w:val="1"/>
          <w:sz w:val="24"/>
          <w:szCs w:val="24"/>
          <w:shd w:val="clear" w:color="auto" w:fill="FFFFFF"/>
          <w:lang w:bidi="hi-IN"/>
        </w:rPr>
        <w:t xml:space="preserve"> Αθανάσιος 13)</w:t>
      </w:r>
      <w:r w:rsidRPr="00782C21">
        <w:rPr>
          <w:rStyle w:val="af5"/>
          <w:rFonts w:asciiTheme="minorHAnsi" w:eastAsia="Bookman Old Style" w:hAnsiTheme="minorHAnsi" w:cstheme="minorHAnsi"/>
          <w:i w:val="0"/>
          <w:color w:val="000000"/>
          <w:kern w:val="1"/>
          <w:sz w:val="24"/>
          <w:szCs w:val="24"/>
          <w:shd w:val="clear" w:color="auto" w:fill="FFFFFF"/>
          <w:lang w:bidi="hi-IN"/>
        </w:rPr>
        <w:t xml:space="preserve"> </w:t>
      </w:r>
      <w:proofErr w:type="spellStart"/>
      <w:r w:rsidRPr="00782C21">
        <w:rPr>
          <w:rStyle w:val="af5"/>
          <w:rFonts w:asciiTheme="minorHAnsi" w:eastAsia="Bookman Old Style" w:hAnsiTheme="minorHAnsi" w:cstheme="minorHAnsi"/>
          <w:i w:val="0"/>
          <w:color w:val="000000"/>
          <w:kern w:val="1"/>
          <w:sz w:val="24"/>
          <w:szCs w:val="24"/>
          <w:shd w:val="clear" w:color="auto" w:fill="FFFFFF"/>
          <w:lang w:bidi="hi-IN"/>
        </w:rPr>
        <w:t>Καραμάνης</w:t>
      </w:r>
      <w:proofErr w:type="spellEnd"/>
      <w:r w:rsidRPr="00782C21">
        <w:rPr>
          <w:rStyle w:val="af5"/>
          <w:rFonts w:asciiTheme="minorHAnsi" w:eastAsia="Bookman Old Style" w:hAnsiTheme="minorHAnsi" w:cstheme="minorHAnsi"/>
          <w:i w:val="0"/>
          <w:color w:val="000000"/>
          <w:kern w:val="1"/>
          <w:sz w:val="24"/>
          <w:szCs w:val="24"/>
          <w:shd w:val="clear" w:color="auto" w:fill="FFFFFF"/>
          <w:lang w:bidi="hi-IN"/>
        </w:rPr>
        <w:t xml:space="preserve"> </w:t>
      </w:r>
      <w:proofErr w:type="spellStart"/>
      <w:r w:rsidRPr="00782C21">
        <w:rPr>
          <w:rStyle w:val="af5"/>
          <w:rFonts w:asciiTheme="minorHAnsi" w:eastAsia="Bookman Old Style" w:hAnsiTheme="minorHAnsi" w:cstheme="minorHAnsi"/>
          <w:i w:val="0"/>
          <w:color w:val="000000"/>
          <w:kern w:val="1"/>
          <w:sz w:val="24"/>
          <w:szCs w:val="24"/>
          <w:shd w:val="clear" w:color="auto" w:fill="FFFFFF"/>
          <w:lang w:bidi="hi-IN"/>
        </w:rPr>
        <w:t>Δημ</w:t>
      </w:r>
      <w:proofErr w:type="spellEnd"/>
      <w:r w:rsidRPr="00782C21">
        <w:rPr>
          <w:rStyle w:val="af5"/>
          <w:rFonts w:asciiTheme="minorHAnsi" w:eastAsia="Bookman Old Style" w:hAnsiTheme="minorHAnsi" w:cstheme="minorHAnsi"/>
          <w:i w:val="0"/>
          <w:color w:val="000000"/>
          <w:kern w:val="1"/>
          <w:sz w:val="24"/>
          <w:szCs w:val="24"/>
          <w:shd w:val="clear" w:color="auto" w:fill="FFFFFF"/>
          <w:lang w:bidi="hi-IN"/>
        </w:rPr>
        <w:t>. 1</w:t>
      </w:r>
      <w:r w:rsidR="004F6097" w:rsidRPr="00782C21">
        <w:rPr>
          <w:rStyle w:val="af5"/>
          <w:rFonts w:asciiTheme="minorHAnsi" w:eastAsia="Bookman Old Style" w:hAnsiTheme="minorHAnsi" w:cstheme="minorHAnsi"/>
          <w:i w:val="0"/>
          <w:color w:val="000000"/>
          <w:kern w:val="1"/>
          <w:sz w:val="24"/>
          <w:szCs w:val="24"/>
          <w:shd w:val="clear" w:color="auto" w:fill="FFFFFF"/>
          <w:lang w:bidi="hi-IN"/>
        </w:rPr>
        <w:t>4</w:t>
      </w:r>
      <w:r w:rsidRPr="00782C21">
        <w:rPr>
          <w:rStyle w:val="af5"/>
          <w:rFonts w:asciiTheme="minorHAnsi" w:eastAsia="Bookman Old Style" w:hAnsiTheme="minorHAnsi" w:cstheme="minorHAnsi"/>
          <w:i w:val="0"/>
          <w:color w:val="000000"/>
          <w:kern w:val="1"/>
          <w:sz w:val="24"/>
          <w:szCs w:val="24"/>
          <w:shd w:val="clear" w:color="auto" w:fill="FFFFFF"/>
          <w:lang w:bidi="hi-IN"/>
        </w:rPr>
        <w:t xml:space="preserve">) </w:t>
      </w:r>
      <w:r w:rsidR="004F6097" w:rsidRPr="00782C21">
        <w:rPr>
          <w:rStyle w:val="af5"/>
          <w:rFonts w:asciiTheme="minorHAnsi" w:eastAsia="Bookman Old Style" w:hAnsiTheme="minorHAnsi" w:cstheme="minorHAnsi"/>
          <w:i w:val="0"/>
          <w:color w:val="000000"/>
          <w:kern w:val="1"/>
          <w:sz w:val="24"/>
          <w:szCs w:val="24"/>
          <w:shd w:val="clear" w:color="auto" w:fill="FFFFFF"/>
          <w:lang w:bidi="hi-IN"/>
        </w:rPr>
        <w:t xml:space="preserve"> </w:t>
      </w:r>
      <w:r w:rsidRPr="00782C21">
        <w:rPr>
          <w:rStyle w:val="af5"/>
          <w:rFonts w:asciiTheme="minorHAnsi" w:eastAsia="Bookman Old Style" w:hAnsiTheme="minorHAnsi" w:cstheme="minorHAnsi"/>
          <w:i w:val="0"/>
          <w:color w:val="000000"/>
          <w:kern w:val="1"/>
          <w:sz w:val="24"/>
          <w:szCs w:val="24"/>
          <w:shd w:val="clear" w:color="auto" w:fill="FFFFFF"/>
          <w:lang w:bidi="hi-IN"/>
        </w:rPr>
        <w:t xml:space="preserve"> </w:t>
      </w:r>
      <w:r w:rsidR="004F6097" w:rsidRPr="00782C21">
        <w:rPr>
          <w:rStyle w:val="af5"/>
          <w:rFonts w:asciiTheme="minorHAnsi" w:eastAsia="Bookman Old Style" w:hAnsiTheme="minorHAnsi" w:cstheme="minorHAnsi"/>
          <w:i w:val="0"/>
          <w:color w:val="000000"/>
          <w:kern w:val="1"/>
          <w:sz w:val="24"/>
          <w:szCs w:val="24"/>
          <w:shd w:val="clear" w:color="auto" w:fill="FFFFFF"/>
          <w:lang w:bidi="hi-IN"/>
        </w:rPr>
        <w:t xml:space="preserve"> </w:t>
      </w:r>
      <w:r w:rsidRPr="00782C21">
        <w:rPr>
          <w:rStyle w:val="af5"/>
          <w:rFonts w:asciiTheme="minorHAnsi" w:eastAsia="Bookman Old Style" w:hAnsiTheme="minorHAnsi" w:cstheme="minorHAnsi"/>
          <w:i w:val="0"/>
          <w:color w:val="000000"/>
          <w:kern w:val="1"/>
          <w:sz w:val="24"/>
          <w:szCs w:val="24"/>
          <w:shd w:val="clear" w:color="auto" w:fill="FFFFFF"/>
          <w:lang w:bidi="hi-IN"/>
        </w:rPr>
        <w:t xml:space="preserve"> </w:t>
      </w:r>
      <w:proofErr w:type="spellStart"/>
      <w:r w:rsidRPr="00782C21">
        <w:rPr>
          <w:rStyle w:val="af5"/>
          <w:rFonts w:asciiTheme="minorHAnsi" w:eastAsia="Bookman Old Style" w:hAnsiTheme="minorHAnsi" w:cstheme="minorHAnsi"/>
          <w:i w:val="0"/>
          <w:color w:val="000000"/>
          <w:kern w:val="1"/>
          <w:sz w:val="24"/>
          <w:szCs w:val="24"/>
          <w:shd w:val="clear" w:color="auto" w:fill="FFFFFF"/>
          <w:lang w:bidi="hi-IN"/>
        </w:rPr>
        <w:t>Χέβα</w:t>
      </w:r>
      <w:proofErr w:type="spellEnd"/>
      <w:r w:rsidRPr="00782C21">
        <w:rPr>
          <w:rStyle w:val="af5"/>
          <w:rFonts w:asciiTheme="minorHAnsi" w:eastAsia="Bookman Old Style" w:hAnsiTheme="minorHAnsi" w:cstheme="minorHAnsi"/>
          <w:i w:val="0"/>
          <w:color w:val="000000"/>
          <w:kern w:val="1"/>
          <w:sz w:val="24"/>
          <w:szCs w:val="24"/>
          <w:shd w:val="clear" w:color="auto" w:fill="FFFFFF"/>
          <w:lang w:bidi="hi-IN"/>
        </w:rPr>
        <w:t xml:space="preserve"> Αθανασία 1</w:t>
      </w:r>
      <w:r w:rsidR="004F6097" w:rsidRPr="00782C21">
        <w:rPr>
          <w:rStyle w:val="af5"/>
          <w:rFonts w:asciiTheme="minorHAnsi" w:eastAsia="Bookman Old Style" w:hAnsiTheme="minorHAnsi" w:cstheme="minorHAnsi"/>
          <w:i w:val="0"/>
          <w:color w:val="000000"/>
          <w:kern w:val="1"/>
          <w:sz w:val="24"/>
          <w:szCs w:val="24"/>
          <w:shd w:val="clear" w:color="auto" w:fill="FFFFFF"/>
          <w:lang w:bidi="hi-IN"/>
        </w:rPr>
        <w:t>5</w:t>
      </w:r>
      <w:r w:rsidRPr="00782C21">
        <w:rPr>
          <w:rStyle w:val="af5"/>
          <w:rFonts w:asciiTheme="minorHAnsi" w:eastAsia="Bookman Old Style" w:hAnsiTheme="minorHAnsi" w:cstheme="minorHAnsi"/>
          <w:i w:val="0"/>
          <w:color w:val="000000"/>
          <w:kern w:val="1"/>
          <w:sz w:val="24"/>
          <w:szCs w:val="24"/>
          <w:shd w:val="clear" w:color="auto" w:fill="FFFFFF"/>
          <w:lang w:bidi="hi-IN"/>
        </w:rPr>
        <w:t>))Κατής Χαράλαμπος</w:t>
      </w:r>
      <w:r w:rsidRPr="00782C21">
        <w:rPr>
          <w:rStyle w:val="af5"/>
          <w:rFonts w:asciiTheme="minorHAnsi" w:eastAsia="Bookman Old Style" w:hAnsiTheme="minorHAnsi" w:cstheme="minorHAnsi"/>
          <w:i w:val="0"/>
          <w:color w:val="000000"/>
          <w:kern w:val="1"/>
          <w:sz w:val="24"/>
          <w:szCs w:val="24"/>
          <w:u w:val="single"/>
          <w:shd w:val="clear" w:color="auto" w:fill="FFFFFF"/>
          <w:lang w:bidi="hi-IN"/>
        </w:rPr>
        <w:t xml:space="preserve"> </w:t>
      </w:r>
    </w:p>
    <w:p w:rsidR="00842655" w:rsidRPr="00782C21" w:rsidRDefault="00842655" w:rsidP="00842655">
      <w:pPr>
        <w:tabs>
          <w:tab w:val="center" w:pos="8460"/>
        </w:tabs>
        <w:spacing w:before="280" w:line="360" w:lineRule="auto"/>
        <w:jc w:val="both"/>
        <w:rPr>
          <w:rFonts w:asciiTheme="minorHAnsi" w:hAnsiTheme="minorHAnsi" w:cstheme="minorHAnsi"/>
          <w:sz w:val="24"/>
          <w:szCs w:val="24"/>
        </w:rPr>
      </w:pPr>
      <w:r w:rsidRPr="00782C21">
        <w:rPr>
          <w:rStyle w:val="apple-style-span"/>
          <w:rFonts w:asciiTheme="minorHAnsi" w:eastAsia="Arial" w:hAnsiTheme="minorHAnsi" w:cstheme="minorHAnsi"/>
          <w:color w:val="000000"/>
          <w:spacing w:val="-3"/>
          <w:kern w:val="1"/>
          <w:sz w:val="24"/>
          <w:szCs w:val="24"/>
          <w:highlight w:val="white"/>
          <w:shd w:val="clear" w:color="auto" w:fill="FFFFFF"/>
        </w:rPr>
        <w:t xml:space="preserve">Συνεπώς σύμφωνα με τις διατάξεις στο άρθρο 12 του Ν. 4623/2019 και της παρ. ΙΙΙ της 108/2019 Εγκυκλίου του ΥΠΕΣ έγκυρες θεωρούνται μόνο οι υπέρ της παραπάνω πρότασης ψήφοι. </w:t>
      </w:r>
    </w:p>
    <w:p w:rsidR="00842655" w:rsidRPr="00782C21" w:rsidRDefault="00E958AE" w:rsidP="004F6097">
      <w:pPr>
        <w:widowControl w:val="0"/>
        <w:tabs>
          <w:tab w:val="center" w:pos="8460"/>
        </w:tabs>
        <w:spacing w:line="360" w:lineRule="auto"/>
        <w:rPr>
          <w:rStyle w:val="apple-style-span"/>
          <w:rFonts w:asciiTheme="minorHAnsi" w:eastAsia="Arial" w:hAnsiTheme="minorHAnsi" w:cstheme="minorHAnsi"/>
          <w:color w:val="000000"/>
          <w:spacing w:val="-3"/>
          <w:kern w:val="1"/>
          <w:sz w:val="24"/>
          <w:szCs w:val="24"/>
          <w:shd w:val="clear" w:color="auto" w:fill="FFFFFF"/>
        </w:rPr>
      </w:pPr>
      <w:r w:rsidRPr="00782C21">
        <w:rPr>
          <w:rFonts w:asciiTheme="minorHAnsi" w:hAnsiTheme="minorHAnsi" w:cstheme="minorHAnsi"/>
          <w:sz w:val="24"/>
          <w:szCs w:val="24"/>
        </w:rPr>
        <w:t xml:space="preserve">  Οι δημοτικοί σύμβουλοι </w:t>
      </w:r>
      <w:proofErr w:type="spellStart"/>
      <w:r w:rsidRPr="00782C21">
        <w:rPr>
          <w:rFonts w:asciiTheme="minorHAnsi" w:hAnsiTheme="minorHAnsi" w:cstheme="minorHAnsi"/>
          <w:sz w:val="24"/>
          <w:szCs w:val="24"/>
        </w:rPr>
        <w:t>κ.κ</w:t>
      </w:r>
      <w:proofErr w:type="spellEnd"/>
      <w:r w:rsidRPr="00782C21">
        <w:rPr>
          <w:rFonts w:asciiTheme="minorHAnsi" w:hAnsiTheme="minorHAnsi" w:cstheme="minorHAnsi"/>
          <w:sz w:val="24"/>
          <w:szCs w:val="24"/>
        </w:rPr>
        <w:t xml:space="preserve">. 1)   </w:t>
      </w:r>
      <w:proofErr w:type="spellStart"/>
      <w:r w:rsidRPr="00782C21">
        <w:rPr>
          <w:rFonts w:asciiTheme="minorHAnsi" w:hAnsiTheme="minorHAnsi" w:cstheme="minorHAnsi"/>
          <w:sz w:val="24"/>
          <w:szCs w:val="24"/>
        </w:rPr>
        <w:t>Γερονικολού</w:t>
      </w:r>
      <w:proofErr w:type="spellEnd"/>
      <w:r w:rsidRPr="00782C21">
        <w:rPr>
          <w:rFonts w:asciiTheme="minorHAnsi" w:hAnsiTheme="minorHAnsi" w:cstheme="minorHAnsi"/>
          <w:sz w:val="24"/>
          <w:szCs w:val="24"/>
        </w:rPr>
        <w:t xml:space="preserve"> Λαμπρινή 2))   </w:t>
      </w:r>
      <w:proofErr w:type="spellStart"/>
      <w:r w:rsidRPr="00782C21">
        <w:rPr>
          <w:rFonts w:asciiTheme="minorHAnsi" w:hAnsiTheme="minorHAnsi" w:cstheme="minorHAnsi"/>
          <w:sz w:val="24"/>
          <w:szCs w:val="24"/>
        </w:rPr>
        <w:t>Αρκουμάνης</w:t>
      </w:r>
      <w:proofErr w:type="spellEnd"/>
      <w:r w:rsidRPr="00782C21">
        <w:rPr>
          <w:rFonts w:asciiTheme="minorHAnsi" w:hAnsiTheme="minorHAnsi" w:cstheme="minorHAnsi"/>
          <w:sz w:val="24"/>
          <w:szCs w:val="24"/>
        </w:rPr>
        <w:t xml:space="preserve"> Πέτρος  </w:t>
      </w:r>
      <w:r w:rsidR="00842655" w:rsidRPr="00782C21">
        <w:rPr>
          <w:rStyle w:val="apple-style-span"/>
          <w:rFonts w:asciiTheme="minorHAnsi" w:eastAsia="Arial" w:hAnsiTheme="minorHAnsi" w:cstheme="minorHAnsi"/>
          <w:color w:val="000000"/>
          <w:spacing w:val="-3"/>
          <w:kern w:val="1"/>
          <w:sz w:val="24"/>
          <w:szCs w:val="24"/>
          <w:highlight w:val="white"/>
          <w:shd w:val="clear" w:color="auto" w:fill="FFFFFF"/>
        </w:rPr>
        <w:t>δήλωσαν ότι ακόμη και αν από τις διατάξεις του νόμου δεν θεωρούνται έγκυρες οι ψήφοι “ΚΑΤΑ”    εμμένουν στην καταψήφιση του προϋπολογισμού.</w:t>
      </w:r>
    </w:p>
    <w:p w:rsidR="00842655" w:rsidRPr="00782C21" w:rsidRDefault="00842655" w:rsidP="00E1210C">
      <w:pPr>
        <w:tabs>
          <w:tab w:val="center" w:pos="8460"/>
        </w:tabs>
        <w:spacing w:before="280" w:line="360" w:lineRule="auto"/>
        <w:ind w:left="-142"/>
        <w:jc w:val="both"/>
        <w:rPr>
          <w:rFonts w:asciiTheme="minorHAnsi" w:hAnsiTheme="minorHAnsi" w:cstheme="minorHAnsi"/>
          <w:sz w:val="24"/>
          <w:szCs w:val="24"/>
        </w:rPr>
      </w:pPr>
      <w:r w:rsidRPr="00782C21">
        <w:rPr>
          <w:rStyle w:val="apple-style-span"/>
          <w:rFonts w:asciiTheme="minorHAnsi" w:eastAsia="Arial" w:hAnsiTheme="minorHAnsi" w:cstheme="minorHAnsi"/>
          <w:color w:val="000000"/>
          <w:spacing w:val="-3"/>
          <w:kern w:val="1"/>
          <w:sz w:val="24"/>
          <w:szCs w:val="24"/>
          <w:highlight w:val="white"/>
          <w:shd w:val="clear" w:color="auto" w:fill="FFFFFF"/>
        </w:rPr>
        <w:t xml:space="preserve"> </w:t>
      </w:r>
      <w:r w:rsidRPr="00782C21">
        <w:rPr>
          <w:rFonts w:asciiTheme="minorHAnsi" w:eastAsia="Arial" w:hAnsiTheme="minorHAnsi" w:cstheme="minorHAnsi"/>
          <w:color w:val="000000"/>
          <w:spacing w:val="-3"/>
          <w:sz w:val="24"/>
          <w:szCs w:val="24"/>
          <w:highlight w:val="white"/>
          <w:shd w:val="clear" w:color="auto" w:fill="FFFFFF"/>
        </w:rPr>
        <w:t xml:space="preserve">Το Δημοτικό Συμβούλιο μετά από τη διενεργηθείσα ψηφοφορία   και αφού έλαβε υπόψη του : </w:t>
      </w:r>
    </w:p>
    <w:p w:rsidR="00842655" w:rsidRPr="00782C21" w:rsidRDefault="00842655" w:rsidP="00842655">
      <w:pPr>
        <w:spacing w:before="113" w:after="113" w:line="276" w:lineRule="auto"/>
        <w:jc w:val="both"/>
        <w:rPr>
          <w:rFonts w:asciiTheme="minorHAnsi" w:hAnsiTheme="minorHAnsi" w:cstheme="minorHAnsi"/>
          <w:sz w:val="24"/>
          <w:szCs w:val="24"/>
        </w:rPr>
      </w:pPr>
      <w:r w:rsidRPr="00782C21">
        <w:rPr>
          <w:rFonts w:asciiTheme="minorHAnsi" w:hAnsiTheme="minorHAnsi" w:cstheme="minorHAnsi"/>
          <w:sz w:val="24"/>
          <w:szCs w:val="24"/>
        </w:rPr>
        <w:t>- Το άρθρο 77 του ν. 4172/2013 όπως τροποποιήθηκε από τις διατάξεις του άρθρου 12 του Ν.4623/2019</w:t>
      </w:r>
    </w:p>
    <w:p w:rsidR="00842655" w:rsidRPr="00782C21" w:rsidRDefault="00842655" w:rsidP="00842655">
      <w:pPr>
        <w:spacing w:before="278" w:after="100" w:afterAutospacing="1" w:line="360" w:lineRule="auto"/>
        <w:jc w:val="both"/>
        <w:rPr>
          <w:rFonts w:asciiTheme="minorHAnsi" w:hAnsiTheme="minorHAnsi" w:cstheme="minorHAnsi"/>
          <w:color w:val="000000"/>
          <w:sz w:val="24"/>
          <w:szCs w:val="24"/>
        </w:rPr>
      </w:pPr>
      <w:r w:rsidRPr="00782C21">
        <w:rPr>
          <w:rFonts w:asciiTheme="minorHAnsi" w:hAnsiTheme="minorHAnsi" w:cstheme="minorHAnsi"/>
          <w:bCs/>
          <w:sz w:val="24"/>
          <w:szCs w:val="24"/>
        </w:rPr>
        <w:t>-</w:t>
      </w:r>
      <w:r w:rsidRPr="00782C21">
        <w:rPr>
          <w:rFonts w:asciiTheme="minorHAnsi" w:hAnsiTheme="minorHAnsi" w:cstheme="minorHAnsi"/>
          <w:b/>
          <w:bCs/>
          <w:sz w:val="24"/>
          <w:szCs w:val="24"/>
        </w:rPr>
        <w:t xml:space="preserve">  </w:t>
      </w:r>
      <w:r w:rsidRPr="00782C21">
        <w:rPr>
          <w:rFonts w:asciiTheme="minorHAnsi" w:hAnsiTheme="minorHAnsi" w:cstheme="minorHAnsi"/>
          <w:bCs/>
          <w:sz w:val="24"/>
          <w:szCs w:val="24"/>
        </w:rPr>
        <w:t xml:space="preserve">Τις διατάξεις της </w:t>
      </w:r>
      <w:proofErr w:type="spellStart"/>
      <w:r w:rsidRPr="00782C21">
        <w:rPr>
          <w:rFonts w:asciiTheme="minorHAnsi" w:hAnsiTheme="minorHAnsi" w:cstheme="minorHAnsi"/>
          <w:bCs/>
          <w:sz w:val="24"/>
          <w:szCs w:val="24"/>
        </w:rPr>
        <w:t>υπ΄αριθμ</w:t>
      </w:r>
      <w:proofErr w:type="spellEnd"/>
      <w:r w:rsidRPr="00782C21">
        <w:rPr>
          <w:rFonts w:asciiTheme="minorHAnsi" w:hAnsiTheme="minorHAnsi" w:cstheme="minorHAnsi"/>
          <w:bCs/>
          <w:sz w:val="24"/>
          <w:szCs w:val="24"/>
        </w:rPr>
        <w:t xml:space="preserve"> .</w:t>
      </w:r>
      <w:r w:rsidRPr="00782C21">
        <w:rPr>
          <w:rFonts w:asciiTheme="minorHAnsi" w:hAnsiTheme="minorHAnsi" w:cstheme="minorHAnsi"/>
          <w:bCs/>
          <w:sz w:val="24"/>
          <w:szCs w:val="24"/>
          <w:u w:val="single"/>
        </w:rPr>
        <w:t>643/2021 εγκυκλίου του ΥΠ.ΕΣ. (ΑΔΑ: ΨΕ3846ΜΤΛ6-0Ρ5)</w:t>
      </w:r>
      <w:r w:rsidRPr="00782C21">
        <w:rPr>
          <w:rFonts w:asciiTheme="minorHAnsi" w:hAnsiTheme="minorHAnsi" w:cstheme="minorHAnsi"/>
          <w:bCs/>
          <w:sz w:val="24"/>
          <w:szCs w:val="24"/>
        </w:rPr>
        <w:t xml:space="preserve"> </w:t>
      </w:r>
      <w:r w:rsidRPr="00782C21">
        <w:rPr>
          <w:rFonts w:asciiTheme="minorHAnsi" w:hAnsiTheme="minorHAnsi" w:cstheme="minorHAnsi"/>
          <w:sz w:val="24"/>
          <w:szCs w:val="24"/>
        </w:rPr>
        <w:t>«Σύγκληση και λειτουργία των συλλογικών οργάνων των δήμων κατά το διάστημα εφαρμογής των μέτρων για την αντιμετώπιση της πανδημίας» Μέρος  Α3,</w:t>
      </w:r>
    </w:p>
    <w:p w:rsidR="00842655" w:rsidRPr="00782C21" w:rsidRDefault="00842655" w:rsidP="00842655">
      <w:pPr>
        <w:spacing w:before="113" w:after="113" w:line="276" w:lineRule="auto"/>
        <w:jc w:val="both"/>
        <w:rPr>
          <w:rFonts w:asciiTheme="minorHAnsi" w:hAnsiTheme="minorHAnsi" w:cstheme="minorHAnsi"/>
          <w:sz w:val="24"/>
          <w:szCs w:val="24"/>
        </w:rPr>
      </w:pPr>
      <w:r w:rsidRPr="00782C21">
        <w:rPr>
          <w:rFonts w:asciiTheme="minorHAnsi" w:eastAsia="Arial" w:hAnsiTheme="minorHAnsi" w:cstheme="minorHAnsi"/>
          <w:iCs/>
          <w:color w:val="000000"/>
          <w:kern w:val="1"/>
          <w:sz w:val="24"/>
          <w:szCs w:val="24"/>
        </w:rPr>
        <w:t xml:space="preserve"> </w:t>
      </w:r>
      <w:r w:rsidRPr="00782C21">
        <w:rPr>
          <w:rFonts w:asciiTheme="minorHAnsi" w:hAnsiTheme="minorHAnsi" w:cstheme="minorHAnsi"/>
          <w:sz w:val="24"/>
          <w:szCs w:val="24"/>
        </w:rPr>
        <w:t xml:space="preserve">- την </w:t>
      </w:r>
      <w:proofErr w:type="spellStart"/>
      <w:r w:rsidRPr="00782C21">
        <w:rPr>
          <w:rFonts w:asciiTheme="minorHAnsi" w:hAnsiTheme="minorHAnsi" w:cstheme="minorHAnsi"/>
          <w:sz w:val="24"/>
          <w:szCs w:val="24"/>
        </w:rPr>
        <w:t>παρ.ΙΙΙ</w:t>
      </w:r>
      <w:proofErr w:type="spellEnd"/>
      <w:r w:rsidRPr="00782C21">
        <w:rPr>
          <w:rFonts w:asciiTheme="minorHAnsi" w:hAnsiTheme="minorHAnsi" w:cstheme="minorHAnsi"/>
          <w:sz w:val="24"/>
          <w:szCs w:val="24"/>
        </w:rPr>
        <w:t xml:space="preserve"> της εγκ.108/2019 στην οποία αναφέρονται: </w:t>
      </w:r>
      <w:r w:rsidRPr="00782C21">
        <w:rPr>
          <w:rFonts w:asciiTheme="minorHAnsi" w:hAnsiTheme="minorHAnsi" w:cstheme="minorHAnsi"/>
          <w:sz w:val="24"/>
          <w:szCs w:val="24"/>
          <w:u w:val="single"/>
        </w:rPr>
        <w:t xml:space="preserve">Στην περίπτωση που δεν υποβληθεί καμία εναλλακτική πρόταση προς ψήφιση από το δημοτικό συμβούλιο, η πρόταση της Οικονομικής Επιτροπής θα τεθεί σε ψηφοφορία, η οποία θα διεξαχθεί κατά τα </w:t>
      </w:r>
      <w:r w:rsidRPr="00782C21">
        <w:rPr>
          <w:rFonts w:asciiTheme="minorHAnsi" w:hAnsiTheme="minorHAnsi" w:cstheme="minorHAnsi"/>
          <w:sz w:val="24"/>
          <w:szCs w:val="24"/>
          <w:u w:val="single"/>
        </w:rPr>
        <w:lastRenderedPageBreak/>
        <w:t xml:space="preserve">οριζόμενα στην παρ. 8 του αρ. 77 του ν. 4172/2013, σύμφωνα με την οποία έγκυρες θεωρούνται οι ψήφοι </w:t>
      </w:r>
      <w:proofErr w:type="spellStart"/>
      <w:r w:rsidRPr="00782C21">
        <w:rPr>
          <w:rFonts w:asciiTheme="minorHAnsi" w:hAnsiTheme="minorHAnsi" w:cstheme="minorHAnsi"/>
          <w:sz w:val="24"/>
          <w:szCs w:val="24"/>
          <w:u w:val="single"/>
        </w:rPr>
        <w:t>υττέρ</w:t>
      </w:r>
      <w:proofErr w:type="spellEnd"/>
      <w:r w:rsidRPr="00782C21">
        <w:rPr>
          <w:rFonts w:asciiTheme="minorHAnsi" w:hAnsiTheme="minorHAnsi" w:cstheme="minorHAnsi"/>
          <w:sz w:val="24"/>
          <w:szCs w:val="24"/>
          <w:u w:val="single"/>
        </w:rPr>
        <w:t xml:space="preserve"> της κατατεθείσας από την οικονομική επιτροπή πρότασης (απουσών εναλλακτικών όμοιων), ενώ λευκές ψήφοι δεν λαμβάνονται υπόψη για τον υπολογισμό της πλειοψηφίας. </w:t>
      </w:r>
    </w:p>
    <w:p w:rsidR="00E958AE" w:rsidRPr="00782C21" w:rsidRDefault="00842655" w:rsidP="00842655">
      <w:pPr>
        <w:spacing w:before="113" w:after="113" w:line="276" w:lineRule="auto"/>
        <w:jc w:val="both"/>
        <w:rPr>
          <w:rStyle w:val="af5"/>
          <w:rFonts w:asciiTheme="minorHAnsi" w:eastAsia="Arial" w:hAnsiTheme="minorHAnsi" w:cstheme="minorHAnsi"/>
          <w:i w:val="0"/>
          <w:color w:val="000000"/>
          <w:kern w:val="1"/>
          <w:sz w:val="24"/>
          <w:szCs w:val="24"/>
          <w:shd w:val="clear" w:color="auto" w:fill="FFFFFF"/>
        </w:rPr>
      </w:pPr>
      <w:r w:rsidRPr="00782C21">
        <w:rPr>
          <w:rFonts w:asciiTheme="minorHAnsi" w:hAnsiTheme="minorHAnsi" w:cstheme="minorHAnsi"/>
          <w:sz w:val="24"/>
          <w:szCs w:val="24"/>
        </w:rPr>
        <w:t xml:space="preserve">- </w:t>
      </w:r>
      <w:r w:rsidRPr="00782C21">
        <w:rPr>
          <w:rFonts w:asciiTheme="minorHAnsi" w:hAnsiTheme="minorHAnsi" w:cstheme="minorHAnsi"/>
          <w:b/>
          <w:sz w:val="24"/>
          <w:szCs w:val="24"/>
        </w:rPr>
        <w:t xml:space="preserve"> </w:t>
      </w:r>
      <w:r w:rsidR="00E958AE" w:rsidRPr="00782C21">
        <w:rPr>
          <w:rFonts w:asciiTheme="minorHAnsi" w:hAnsiTheme="minorHAnsi" w:cstheme="minorHAnsi"/>
          <w:b/>
          <w:sz w:val="24"/>
          <w:szCs w:val="24"/>
        </w:rPr>
        <w:t xml:space="preserve"> </w:t>
      </w:r>
      <w:r w:rsidR="00E958AE" w:rsidRPr="00782C21">
        <w:rPr>
          <w:rFonts w:asciiTheme="minorHAnsi" w:hAnsiTheme="minorHAnsi" w:cstheme="minorHAnsi"/>
          <w:sz w:val="24"/>
          <w:szCs w:val="24"/>
        </w:rPr>
        <w:t xml:space="preserve">Την </w:t>
      </w:r>
      <w:proofErr w:type="spellStart"/>
      <w:r w:rsidR="00E958AE" w:rsidRPr="00782C21">
        <w:rPr>
          <w:rFonts w:asciiTheme="minorHAnsi" w:hAnsiTheme="minorHAnsi" w:cstheme="minorHAnsi"/>
          <w:sz w:val="24"/>
          <w:szCs w:val="24"/>
        </w:rPr>
        <w:t>υπ΄αριθμ</w:t>
      </w:r>
      <w:proofErr w:type="spellEnd"/>
      <w:r w:rsidR="00E958AE" w:rsidRPr="00782C21">
        <w:rPr>
          <w:rFonts w:asciiTheme="minorHAnsi" w:hAnsiTheme="minorHAnsi" w:cstheme="minorHAnsi"/>
          <w:b/>
          <w:sz w:val="24"/>
          <w:szCs w:val="24"/>
        </w:rPr>
        <w:t xml:space="preserve"> </w:t>
      </w:r>
      <w:r w:rsidR="00E958AE" w:rsidRPr="00782C21">
        <w:rPr>
          <w:rFonts w:asciiTheme="minorHAnsi" w:hAnsiTheme="minorHAnsi" w:cstheme="minorHAnsi"/>
          <w:sz w:val="24"/>
          <w:szCs w:val="24"/>
        </w:rPr>
        <w:t xml:space="preserve">274/2023 </w:t>
      </w:r>
      <w:r w:rsidR="00E958AE" w:rsidRPr="00782C21">
        <w:rPr>
          <w:rStyle w:val="af5"/>
          <w:rFonts w:asciiTheme="minorHAnsi" w:eastAsia="Arial" w:hAnsiTheme="minorHAnsi" w:cstheme="minorHAnsi"/>
          <w:i w:val="0"/>
          <w:color w:val="000000"/>
          <w:kern w:val="1"/>
          <w:sz w:val="24"/>
          <w:szCs w:val="24"/>
          <w:highlight w:val="white"/>
          <w:shd w:val="clear" w:color="auto" w:fill="FFFFFF"/>
        </w:rPr>
        <w:t>(ΑΔΑ:ΨΛΦΑΩΛΗ-ΓΨΘ)</w:t>
      </w:r>
      <w:r w:rsidR="00E958AE" w:rsidRPr="00782C21">
        <w:rPr>
          <w:rStyle w:val="af5"/>
          <w:rFonts w:asciiTheme="minorHAnsi" w:eastAsia="Arial" w:hAnsiTheme="minorHAnsi" w:cstheme="minorHAnsi"/>
          <w:i w:val="0"/>
          <w:color w:val="000000"/>
          <w:kern w:val="1"/>
          <w:sz w:val="24"/>
          <w:szCs w:val="24"/>
          <w:shd w:val="clear" w:color="auto" w:fill="FFFFFF"/>
        </w:rPr>
        <w:t xml:space="preserve"> Απόφαση της οικονομικής Επιτροπής</w:t>
      </w:r>
    </w:p>
    <w:p w:rsidR="001D6ECA" w:rsidRPr="00782C21" w:rsidRDefault="00842655" w:rsidP="00842655">
      <w:pPr>
        <w:spacing w:before="113" w:after="113" w:line="276" w:lineRule="auto"/>
        <w:jc w:val="both"/>
        <w:rPr>
          <w:rFonts w:asciiTheme="minorHAnsi" w:hAnsiTheme="minorHAnsi" w:cstheme="minorHAnsi"/>
          <w:sz w:val="24"/>
          <w:szCs w:val="24"/>
        </w:rPr>
      </w:pPr>
      <w:r w:rsidRPr="00782C21">
        <w:rPr>
          <w:rFonts w:asciiTheme="minorHAnsi" w:hAnsiTheme="minorHAnsi" w:cstheme="minorHAnsi"/>
          <w:sz w:val="24"/>
          <w:szCs w:val="24"/>
        </w:rPr>
        <w:t xml:space="preserve">- </w:t>
      </w:r>
      <w:r w:rsidRPr="00782C21">
        <w:rPr>
          <w:rFonts w:asciiTheme="minorHAnsi" w:hAnsiTheme="minorHAnsi" w:cstheme="minorHAnsi"/>
          <w:b/>
          <w:sz w:val="24"/>
          <w:szCs w:val="24"/>
        </w:rPr>
        <w:t xml:space="preserve"> </w:t>
      </w:r>
      <w:r w:rsidRPr="00782C21">
        <w:rPr>
          <w:rFonts w:asciiTheme="minorHAnsi" w:hAnsiTheme="minorHAnsi" w:cstheme="minorHAnsi"/>
          <w:bCs/>
          <w:sz w:val="24"/>
          <w:szCs w:val="24"/>
        </w:rPr>
        <w:t xml:space="preserve"> </w:t>
      </w:r>
      <w:r w:rsidR="001D6ECA" w:rsidRPr="00782C21">
        <w:rPr>
          <w:rFonts w:asciiTheme="minorHAnsi" w:hAnsiTheme="minorHAnsi" w:cstheme="minorHAnsi"/>
          <w:sz w:val="24"/>
          <w:szCs w:val="24"/>
        </w:rPr>
        <w:t>Την Κ.Υ.Α. των υπουργών Οικονομικών και Εσωτερικών 63726/2023 (ΦΕΚ 4795 Β/28-7-2023): Παροχή οδηγιών για την κατάρτιση του προϋπολογισμού των δήμων, οικονομικού έτους 2024 - μερική τροποποίηση της υπ' αρ. 7028/2004 (Β' 253) απόφασης</w:t>
      </w:r>
    </w:p>
    <w:p w:rsidR="00842655" w:rsidRPr="00782C21" w:rsidRDefault="00842655" w:rsidP="00842655">
      <w:pPr>
        <w:spacing w:before="113" w:after="113" w:line="276" w:lineRule="auto"/>
        <w:jc w:val="both"/>
        <w:rPr>
          <w:rFonts w:asciiTheme="minorHAnsi" w:hAnsiTheme="minorHAnsi" w:cstheme="minorHAnsi"/>
          <w:bCs/>
          <w:sz w:val="24"/>
          <w:szCs w:val="24"/>
        </w:rPr>
      </w:pPr>
      <w:r w:rsidRPr="00782C21">
        <w:rPr>
          <w:rFonts w:asciiTheme="minorHAnsi" w:hAnsiTheme="minorHAnsi" w:cstheme="minorHAnsi"/>
          <w:bCs/>
          <w:sz w:val="24"/>
          <w:szCs w:val="24"/>
        </w:rPr>
        <w:t xml:space="preserve">- την υπ </w:t>
      </w:r>
      <w:proofErr w:type="spellStart"/>
      <w:r w:rsidRPr="00782C21">
        <w:rPr>
          <w:rFonts w:asciiTheme="minorHAnsi" w:hAnsiTheme="minorHAnsi" w:cstheme="minorHAnsi"/>
          <w:bCs/>
          <w:sz w:val="24"/>
          <w:szCs w:val="24"/>
        </w:rPr>
        <w:t>αριθμ</w:t>
      </w:r>
      <w:proofErr w:type="spellEnd"/>
      <w:r w:rsidRPr="00782C21">
        <w:rPr>
          <w:rFonts w:asciiTheme="minorHAnsi" w:hAnsiTheme="minorHAnsi" w:cstheme="minorHAnsi"/>
          <w:bCs/>
          <w:sz w:val="24"/>
          <w:szCs w:val="24"/>
        </w:rPr>
        <w:t xml:space="preserve">.   </w:t>
      </w:r>
      <w:r w:rsidRPr="00782C21">
        <w:rPr>
          <w:rFonts w:asciiTheme="minorHAnsi" w:hAnsiTheme="minorHAnsi" w:cstheme="minorHAnsi"/>
          <w:b/>
          <w:bCs/>
          <w:sz w:val="24"/>
          <w:szCs w:val="24"/>
        </w:rPr>
        <w:t xml:space="preserve"> 34574/05-07-2018 ( ΦΕΚ 2942 και 3635 B΄) </w:t>
      </w:r>
      <w:r w:rsidRPr="00782C21">
        <w:rPr>
          <w:rFonts w:asciiTheme="minorHAnsi" w:hAnsiTheme="minorHAnsi" w:cstheme="minorHAnsi"/>
          <w:bCs/>
          <w:sz w:val="24"/>
          <w:szCs w:val="24"/>
        </w:rPr>
        <w:t xml:space="preserve">κοινή απόφαση των Υπουργών Εσωτερικών και Οικονομικών «Καθορισμός </w:t>
      </w:r>
      <w:proofErr w:type="spellStart"/>
      <w:r w:rsidRPr="00782C21">
        <w:rPr>
          <w:rFonts w:asciiTheme="minorHAnsi" w:hAnsiTheme="minorHAnsi" w:cstheme="minorHAnsi"/>
          <w:bCs/>
          <w:sz w:val="24"/>
          <w:szCs w:val="24"/>
        </w:rPr>
        <w:t>στοχοθεσίας</w:t>
      </w:r>
      <w:proofErr w:type="spellEnd"/>
      <w:r w:rsidRPr="00782C21">
        <w:rPr>
          <w:rFonts w:asciiTheme="minorHAnsi" w:hAnsiTheme="minorHAnsi" w:cstheme="minorHAnsi"/>
          <w:bCs/>
          <w:sz w:val="24"/>
          <w:szCs w:val="24"/>
        </w:rPr>
        <w:t xml:space="preserve"> οικονομικών αποτελεσμάτων και διαδικασίας παρακολούθησης των προϋπολογισμών των ΟΤΑ και των νομικών προσώπων της Τοπικής Αυτοδιοίκησης από το Παρατηρητήριο Οικονομικής Αυτοτέλειας των ΟΤΑ.-Θέματα Λειτουργίας του Παρατηρητηρίου Οικονομικής Αυτοτέλειας των ΟΤΑ»</w:t>
      </w:r>
    </w:p>
    <w:p w:rsidR="00842655" w:rsidRPr="00782C21" w:rsidRDefault="00842655" w:rsidP="00842655">
      <w:pPr>
        <w:widowControl w:val="0"/>
        <w:spacing w:before="100" w:beforeAutospacing="1"/>
        <w:jc w:val="both"/>
        <w:rPr>
          <w:rFonts w:asciiTheme="minorHAnsi" w:hAnsiTheme="minorHAnsi" w:cstheme="minorHAnsi"/>
          <w:sz w:val="24"/>
          <w:szCs w:val="24"/>
        </w:rPr>
      </w:pPr>
      <w:r w:rsidRPr="00782C21">
        <w:rPr>
          <w:rFonts w:asciiTheme="minorHAnsi" w:hAnsiTheme="minorHAnsi" w:cstheme="minorHAnsi"/>
          <w:sz w:val="24"/>
          <w:szCs w:val="24"/>
        </w:rPr>
        <w:t xml:space="preserve">-Την  ψήφο όλων των μελών του Δημοτικού Συμβουλίου , όπως αυτή διατυπώθηκε και δηλώθηκε δια ζώσης και στην τηλεδιάσκεψη </w:t>
      </w:r>
    </w:p>
    <w:p w:rsidR="00842655" w:rsidRPr="00782C21" w:rsidRDefault="00842655" w:rsidP="00842655">
      <w:pPr>
        <w:pStyle w:val="a8"/>
        <w:ind w:left="0"/>
        <w:rPr>
          <w:rFonts w:asciiTheme="minorHAnsi" w:hAnsiTheme="minorHAnsi" w:cstheme="minorHAnsi"/>
          <w:i/>
          <w:sz w:val="24"/>
          <w:szCs w:val="24"/>
        </w:rPr>
      </w:pPr>
    </w:p>
    <w:p w:rsidR="00842655" w:rsidRPr="00782C21" w:rsidRDefault="00842655" w:rsidP="00842655">
      <w:pPr>
        <w:pStyle w:val="a5"/>
        <w:rPr>
          <w:rFonts w:asciiTheme="minorHAnsi" w:hAnsiTheme="minorHAnsi" w:cstheme="minorHAnsi"/>
          <w:sz w:val="24"/>
          <w:szCs w:val="24"/>
        </w:rPr>
      </w:pPr>
      <w:r w:rsidRPr="00782C21">
        <w:rPr>
          <w:rFonts w:asciiTheme="minorHAnsi" w:eastAsia="SimSun" w:hAnsiTheme="minorHAnsi" w:cstheme="minorHAnsi"/>
          <w:bCs/>
          <w:color w:val="00000A"/>
          <w:kern w:val="1"/>
          <w:sz w:val="24"/>
          <w:szCs w:val="24"/>
          <w:lang w:bidi="hi-IN"/>
        </w:rPr>
        <w:t xml:space="preserve">- </w:t>
      </w:r>
      <w:r w:rsidRPr="00782C21">
        <w:rPr>
          <w:rFonts w:asciiTheme="minorHAnsi" w:hAnsiTheme="minorHAnsi" w:cstheme="minorHAnsi"/>
          <w:color w:val="000000"/>
          <w:sz w:val="24"/>
          <w:szCs w:val="24"/>
          <w:shd w:val="clear" w:color="auto" w:fill="FFFFFF"/>
        </w:rPr>
        <w:t>Την μεταξύ των μελών του συζήτηση σύμφωνα με τα πρακτικά.</w:t>
      </w:r>
    </w:p>
    <w:p w:rsidR="00842655" w:rsidRPr="00782C21" w:rsidRDefault="00842655" w:rsidP="00842655">
      <w:pPr>
        <w:pStyle w:val="210"/>
        <w:tabs>
          <w:tab w:val="center" w:pos="8460"/>
        </w:tabs>
        <w:spacing w:line="360" w:lineRule="auto"/>
        <w:jc w:val="center"/>
        <w:rPr>
          <w:rFonts w:asciiTheme="minorHAnsi" w:hAnsiTheme="minorHAnsi" w:cstheme="minorHAnsi"/>
        </w:rPr>
      </w:pPr>
    </w:p>
    <w:p w:rsidR="00842655" w:rsidRPr="00782C21" w:rsidRDefault="00842655" w:rsidP="00842655">
      <w:pPr>
        <w:pStyle w:val="210"/>
        <w:tabs>
          <w:tab w:val="center" w:pos="8460"/>
        </w:tabs>
        <w:spacing w:line="360" w:lineRule="auto"/>
        <w:jc w:val="center"/>
        <w:rPr>
          <w:rFonts w:asciiTheme="minorHAnsi" w:eastAsia="Arial" w:hAnsiTheme="minorHAnsi" w:cstheme="minorHAnsi"/>
          <w:b/>
          <w:bCs/>
          <w:iCs/>
        </w:rPr>
      </w:pPr>
      <w:r w:rsidRPr="00782C21">
        <w:rPr>
          <w:rFonts w:asciiTheme="minorHAnsi" w:eastAsia="Calibri" w:hAnsiTheme="minorHAnsi" w:cstheme="minorHAnsi"/>
          <w:bCs/>
          <w:color w:val="00000A"/>
          <w:lang w:eastAsia="el-GR" w:bidi="ar-SA"/>
        </w:rPr>
        <w:t xml:space="preserve"> </w:t>
      </w:r>
      <w:r w:rsidRPr="00782C21">
        <w:rPr>
          <w:rFonts w:asciiTheme="minorHAnsi" w:eastAsia="Calibri" w:hAnsiTheme="minorHAnsi" w:cstheme="minorHAnsi"/>
          <w:b/>
          <w:bCs/>
          <w:color w:val="000000"/>
        </w:rPr>
        <w:t xml:space="preserve">    </w:t>
      </w:r>
      <w:r w:rsidRPr="00782C21">
        <w:rPr>
          <w:rFonts w:asciiTheme="minorHAnsi" w:eastAsia="Arial" w:hAnsiTheme="minorHAnsi" w:cstheme="minorHAnsi"/>
          <w:b/>
          <w:bCs/>
          <w:iCs/>
        </w:rPr>
        <w:t>ΑΠΟΦΑΣΙΖΕΙ ΟΜΟΦΩΝΑ</w:t>
      </w:r>
    </w:p>
    <w:p w:rsidR="004D6B85" w:rsidRPr="00782C21" w:rsidRDefault="004D6B85" w:rsidP="004D6B85">
      <w:pPr>
        <w:spacing w:line="360" w:lineRule="auto"/>
        <w:jc w:val="both"/>
        <w:rPr>
          <w:rFonts w:asciiTheme="minorHAnsi" w:hAnsiTheme="minorHAnsi" w:cstheme="minorHAnsi"/>
          <w:sz w:val="24"/>
          <w:szCs w:val="24"/>
        </w:rPr>
      </w:pPr>
      <w:r w:rsidRPr="00782C21">
        <w:rPr>
          <w:rStyle w:val="af5"/>
          <w:rFonts w:asciiTheme="minorHAnsi" w:eastAsia="Arial" w:hAnsiTheme="minorHAnsi" w:cstheme="minorHAnsi"/>
          <w:b/>
          <w:bCs/>
          <w:i w:val="0"/>
          <w:kern w:val="1"/>
          <w:sz w:val="24"/>
          <w:szCs w:val="24"/>
          <w:highlight w:val="white"/>
          <w:shd w:val="clear" w:color="auto" w:fill="FFFFFF"/>
        </w:rPr>
        <w:t xml:space="preserve">     Εγκρίνει</w:t>
      </w:r>
      <w:r w:rsidRPr="00782C21">
        <w:rPr>
          <w:rStyle w:val="af5"/>
          <w:rFonts w:asciiTheme="minorHAnsi" w:eastAsia="Arial" w:hAnsiTheme="minorHAnsi" w:cstheme="minorHAnsi"/>
          <w:i w:val="0"/>
          <w:kern w:val="1"/>
          <w:sz w:val="24"/>
          <w:szCs w:val="24"/>
          <w:highlight w:val="white"/>
          <w:shd w:val="clear" w:color="auto" w:fill="FFFFFF"/>
        </w:rPr>
        <w:t xml:space="preserve"> το Ολοκληρωμένο Πλαίσιο Δράσης (Ο.Π.Δ.) του Δήμου </w:t>
      </w:r>
      <w:proofErr w:type="spellStart"/>
      <w:r w:rsidRPr="00782C21">
        <w:rPr>
          <w:rStyle w:val="af5"/>
          <w:rFonts w:asciiTheme="minorHAnsi" w:eastAsia="Arial" w:hAnsiTheme="minorHAnsi" w:cstheme="minorHAnsi"/>
          <w:i w:val="0"/>
          <w:kern w:val="1"/>
          <w:sz w:val="24"/>
          <w:szCs w:val="24"/>
          <w:highlight w:val="white"/>
          <w:shd w:val="clear" w:color="auto" w:fill="FFFFFF"/>
        </w:rPr>
        <w:t>Λεβαδέων</w:t>
      </w:r>
      <w:proofErr w:type="spellEnd"/>
      <w:r w:rsidRPr="00782C21">
        <w:rPr>
          <w:rStyle w:val="af5"/>
          <w:rFonts w:asciiTheme="minorHAnsi" w:eastAsia="Arial" w:hAnsiTheme="minorHAnsi" w:cstheme="minorHAnsi"/>
          <w:i w:val="0"/>
          <w:kern w:val="1"/>
          <w:sz w:val="24"/>
          <w:szCs w:val="24"/>
          <w:highlight w:val="white"/>
          <w:shd w:val="clear" w:color="auto" w:fill="FFFFFF"/>
        </w:rPr>
        <w:t xml:space="preserve"> για το οικονομικό έτος 2024,  έτσι όπως  καταρτίσθηκε και προτάθηκε από την Οικονομική Επιτροπή με την υπ </w:t>
      </w:r>
      <w:proofErr w:type="spellStart"/>
      <w:r w:rsidRPr="00782C21">
        <w:rPr>
          <w:rStyle w:val="af5"/>
          <w:rFonts w:asciiTheme="minorHAnsi" w:eastAsia="Arial" w:hAnsiTheme="minorHAnsi" w:cstheme="minorHAnsi"/>
          <w:i w:val="0"/>
          <w:kern w:val="1"/>
          <w:sz w:val="24"/>
          <w:szCs w:val="24"/>
          <w:highlight w:val="white"/>
          <w:shd w:val="clear" w:color="auto" w:fill="FFFFFF"/>
        </w:rPr>
        <w:t>αριθμ</w:t>
      </w:r>
      <w:proofErr w:type="spellEnd"/>
      <w:r w:rsidRPr="00782C21">
        <w:rPr>
          <w:rStyle w:val="af5"/>
          <w:rFonts w:asciiTheme="minorHAnsi" w:eastAsia="Arial" w:hAnsiTheme="minorHAnsi" w:cstheme="minorHAnsi"/>
          <w:i w:val="0"/>
          <w:kern w:val="1"/>
          <w:sz w:val="24"/>
          <w:szCs w:val="24"/>
          <w:highlight w:val="white"/>
          <w:shd w:val="clear" w:color="auto" w:fill="FFFFFF"/>
        </w:rPr>
        <w:t xml:space="preserve"> </w:t>
      </w:r>
      <w:r w:rsidRPr="00782C21">
        <w:rPr>
          <w:rStyle w:val="af5"/>
          <w:rFonts w:asciiTheme="minorHAnsi" w:eastAsia="Arial" w:hAnsiTheme="minorHAnsi" w:cstheme="minorHAnsi"/>
          <w:i w:val="0"/>
          <w:color w:val="000000"/>
          <w:kern w:val="1"/>
          <w:sz w:val="24"/>
          <w:szCs w:val="24"/>
          <w:highlight w:val="white"/>
          <w:shd w:val="clear" w:color="auto" w:fill="FFFFFF"/>
        </w:rPr>
        <w:t xml:space="preserve"> </w:t>
      </w:r>
      <w:r w:rsidRPr="00782C21">
        <w:rPr>
          <w:rFonts w:asciiTheme="minorHAnsi" w:hAnsiTheme="minorHAnsi" w:cstheme="minorHAnsi"/>
          <w:sz w:val="24"/>
          <w:szCs w:val="24"/>
        </w:rPr>
        <w:t xml:space="preserve">274/2023 </w:t>
      </w:r>
      <w:r w:rsidRPr="00782C21">
        <w:rPr>
          <w:rStyle w:val="af5"/>
          <w:rFonts w:asciiTheme="minorHAnsi" w:eastAsia="Arial" w:hAnsiTheme="minorHAnsi" w:cstheme="minorHAnsi"/>
          <w:i w:val="0"/>
          <w:color w:val="000000"/>
          <w:kern w:val="1"/>
          <w:sz w:val="24"/>
          <w:szCs w:val="24"/>
          <w:highlight w:val="white"/>
          <w:shd w:val="clear" w:color="auto" w:fill="FFFFFF"/>
        </w:rPr>
        <w:t>(ΑΔΑ:ΨΛΦΑΩΛΗ-ΓΨΘ)</w:t>
      </w:r>
      <w:r w:rsidRPr="00782C21">
        <w:rPr>
          <w:rStyle w:val="af5"/>
          <w:rFonts w:asciiTheme="minorHAnsi" w:eastAsia="Arial" w:hAnsiTheme="minorHAnsi" w:cstheme="minorHAnsi"/>
          <w:i w:val="0"/>
          <w:color w:val="000000"/>
          <w:kern w:val="1"/>
          <w:sz w:val="24"/>
          <w:szCs w:val="24"/>
          <w:shd w:val="clear" w:color="auto" w:fill="FFFFFF"/>
        </w:rPr>
        <w:t xml:space="preserve"> </w:t>
      </w:r>
      <w:r w:rsidRPr="00782C21">
        <w:rPr>
          <w:rStyle w:val="af5"/>
          <w:rFonts w:asciiTheme="minorHAnsi" w:eastAsia="Arial" w:hAnsiTheme="minorHAnsi" w:cstheme="minorHAnsi"/>
          <w:i w:val="0"/>
          <w:color w:val="000000"/>
          <w:kern w:val="1"/>
          <w:sz w:val="24"/>
          <w:szCs w:val="24"/>
          <w:shd w:val="clear" w:color="auto" w:fill="FFFFFF"/>
          <w:lang w:bidi="hi-IN"/>
        </w:rPr>
        <w:t xml:space="preserve"> </w:t>
      </w:r>
      <w:r w:rsidRPr="00782C21">
        <w:rPr>
          <w:rStyle w:val="af5"/>
          <w:rFonts w:asciiTheme="minorHAnsi" w:eastAsia="Arial" w:hAnsiTheme="minorHAnsi" w:cstheme="minorHAnsi"/>
          <w:i w:val="0"/>
          <w:kern w:val="1"/>
          <w:sz w:val="24"/>
          <w:szCs w:val="24"/>
          <w:highlight w:val="white"/>
          <w:shd w:val="clear" w:color="auto" w:fill="FFFFFF"/>
        </w:rPr>
        <w:t xml:space="preserve"> </w:t>
      </w:r>
      <w:r w:rsidRPr="00782C21">
        <w:rPr>
          <w:rStyle w:val="af3"/>
          <w:rFonts w:asciiTheme="minorHAnsi" w:eastAsia="Arial" w:hAnsiTheme="minorHAnsi" w:cstheme="minorHAnsi"/>
          <w:i/>
          <w:color w:val="000000"/>
          <w:kern w:val="1"/>
          <w:sz w:val="24"/>
          <w:szCs w:val="24"/>
          <w:highlight w:val="white"/>
          <w:shd w:val="clear" w:color="auto" w:fill="FFFFFF"/>
        </w:rPr>
        <w:t xml:space="preserve">  </w:t>
      </w:r>
      <w:r w:rsidRPr="00782C21">
        <w:rPr>
          <w:rStyle w:val="af3"/>
          <w:rFonts w:asciiTheme="minorHAnsi" w:eastAsia="Arial" w:hAnsiTheme="minorHAnsi" w:cstheme="minorHAnsi"/>
          <w:b w:val="0"/>
          <w:color w:val="000000"/>
          <w:kern w:val="1"/>
          <w:sz w:val="24"/>
          <w:szCs w:val="24"/>
          <w:highlight w:val="white"/>
          <w:shd w:val="clear" w:color="auto" w:fill="FFFFFF"/>
        </w:rPr>
        <w:t>Απόφασή της,</w:t>
      </w:r>
      <w:r w:rsidRPr="00782C21">
        <w:rPr>
          <w:rFonts w:asciiTheme="minorHAnsi" w:eastAsia="Arial" w:hAnsiTheme="minorHAnsi" w:cstheme="minorHAnsi"/>
          <w:color w:val="000000"/>
          <w:kern w:val="1"/>
          <w:sz w:val="24"/>
          <w:szCs w:val="24"/>
          <w:shd w:val="clear" w:color="auto" w:fill="FFFFFF"/>
        </w:rPr>
        <w:t xml:space="preserve"> </w:t>
      </w:r>
      <w:r w:rsidRPr="00782C21">
        <w:rPr>
          <w:rStyle w:val="af3"/>
          <w:rFonts w:asciiTheme="minorHAnsi" w:eastAsia="Arial" w:hAnsiTheme="minorHAnsi" w:cstheme="minorHAnsi"/>
          <w:color w:val="000000"/>
          <w:kern w:val="1"/>
          <w:sz w:val="24"/>
          <w:szCs w:val="24"/>
          <w:shd w:val="clear" w:color="auto" w:fill="FFFFFF"/>
        </w:rPr>
        <w:t xml:space="preserve"> </w:t>
      </w:r>
      <w:r w:rsidRPr="00782C21">
        <w:rPr>
          <w:rStyle w:val="af3"/>
          <w:rFonts w:asciiTheme="minorHAnsi" w:eastAsia="Arial" w:hAnsiTheme="minorHAnsi" w:cstheme="minorHAnsi"/>
          <w:color w:val="000000"/>
          <w:kern w:val="1"/>
          <w:sz w:val="24"/>
          <w:szCs w:val="24"/>
          <w:highlight w:val="white"/>
          <w:shd w:val="clear" w:color="auto" w:fill="FFFFFF"/>
        </w:rPr>
        <w:t xml:space="preserve"> </w:t>
      </w:r>
      <w:r w:rsidRPr="00782C21">
        <w:rPr>
          <w:rStyle w:val="af5"/>
          <w:rFonts w:asciiTheme="minorHAnsi" w:eastAsia="Arial" w:hAnsiTheme="minorHAnsi" w:cstheme="minorHAnsi"/>
          <w:b/>
          <w:kern w:val="1"/>
          <w:sz w:val="24"/>
          <w:szCs w:val="24"/>
          <w:highlight w:val="white"/>
          <w:shd w:val="clear" w:color="auto" w:fill="FFFFFF"/>
        </w:rPr>
        <w:t xml:space="preserve"> </w:t>
      </w:r>
      <w:r w:rsidRPr="00782C21">
        <w:rPr>
          <w:rStyle w:val="af5"/>
          <w:rFonts w:asciiTheme="minorHAnsi" w:eastAsia="Arial" w:hAnsiTheme="minorHAnsi" w:cstheme="minorHAnsi"/>
          <w:i w:val="0"/>
          <w:kern w:val="1"/>
          <w:sz w:val="24"/>
          <w:szCs w:val="24"/>
          <w:highlight w:val="white"/>
          <w:shd w:val="clear" w:color="auto" w:fill="FFFFFF"/>
        </w:rPr>
        <w:t>και</w:t>
      </w:r>
      <w:r w:rsidRPr="00782C21">
        <w:rPr>
          <w:rStyle w:val="af5"/>
          <w:rFonts w:asciiTheme="minorHAnsi" w:eastAsia="Arial" w:hAnsiTheme="minorHAnsi" w:cstheme="minorHAnsi"/>
          <w:b/>
          <w:kern w:val="1"/>
          <w:sz w:val="24"/>
          <w:szCs w:val="24"/>
          <w:highlight w:val="white"/>
          <w:shd w:val="clear" w:color="auto" w:fill="FFFFFF"/>
        </w:rPr>
        <w:t xml:space="preserve"> </w:t>
      </w:r>
      <w:r w:rsidRPr="00782C21">
        <w:rPr>
          <w:rStyle w:val="af3"/>
          <w:rFonts w:asciiTheme="minorHAnsi" w:eastAsia="Arial" w:hAnsiTheme="minorHAnsi" w:cstheme="minorHAnsi"/>
          <w:b w:val="0"/>
          <w:color w:val="000000"/>
          <w:kern w:val="1"/>
          <w:sz w:val="24"/>
          <w:szCs w:val="24"/>
          <w:highlight w:val="white"/>
          <w:shd w:val="clear" w:color="auto" w:fill="FFFFFF"/>
        </w:rPr>
        <w:t>όπως  εμφανίζονται στον</w:t>
      </w:r>
      <w:r w:rsidRPr="00782C21">
        <w:rPr>
          <w:rFonts w:asciiTheme="minorHAnsi" w:hAnsiTheme="minorHAnsi" w:cstheme="minorHAnsi"/>
          <w:b/>
          <w:sz w:val="24"/>
          <w:szCs w:val="24"/>
        </w:rPr>
        <w:t xml:space="preserve">  </w:t>
      </w:r>
      <w:r w:rsidRPr="00782C21">
        <w:rPr>
          <w:rFonts w:asciiTheme="minorHAnsi" w:hAnsiTheme="minorHAnsi" w:cstheme="minorHAnsi"/>
          <w:sz w:val="24"/>
          <w:szCs w:val="24"/>
        </w:rPr>
        <w:t>παρακάτω πίνακα.</w:t>
      </w:r>
    </w:p>
    <w:p w:rsidR="004D6B85" w:rsidRPr="00782C21" w:rsidRDefault="004D6B85" w:rsidP="00842655">
      <w:pPr>
        <w:pStyle w:val="210"/>
        <w:tabs>
          <w:tab w:val="center" w:pos="8460"/>
        </w:tabs>
        <w:spacing w:line="360" w:lineRule="auto"/>
        <w:jc w:val="center"/>
        <w:rPr>
          <w:rFonts w:asciiTheme="minorHAnsi" w:hAnsiTheme="minorHAnsi" w:cstheme="minorHAnsi"/>
        </w:rPr>
      </w:pPr>
    </w:p>
    <w:sectPr w:rsidR="004D6B85" w:rsidRPr="00782C21" w:rsidSect="001D666E">
      <w:footerReference w:type="default" r:id="rId8"/>
      <w:pgSz w:w="11907" w:h="16840" w:code="9"/>
      <w:pgMar w:top="1418" w:right="1134"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719" w:rsidRDefault="00786719">
      <w:r>
        <w:separator/>
      </w:r>
    </w:p>
  </w:endnote>
  <w:endnote w:type="continuationSeparator" w:id="0">
    <w:p w:rsidR="00786719" w:rsidRDefault="007867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Franklin Gothic Medium Cond">
    <w:panose1 w:val="020B0606030402020204"/>
    <w:charset w:val="A1"/>
    <w:family w:val="swiss"/>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655" w:rsidRDefault="00842655">
    <w:pPr>
      <w:pStyle w:val="a3"/>
      <w:jc w:val="center"/>
    </w:pPr>
    <w:r>
      <w:t>28</w:t>
    </w:r>
    <w:r w:rsidR="004D6B85">
      <w:t>7</w:t>
    </w:r>
    <w:r>
      <w:t xml:space="preserve">/2023 ΑΠΟΦΑΣΗ ΔΗΜΟΤΙΚΟΥ ΣΥΜΒΟΥΛΙΟΥ   </w:t>
    </w:r>
    <w:fldSimple w:instr=" PAGE   \* MERGEFORMAT ">
      <w:r w:rsidR="005C45F3">
        <w:rPr>
          <w:noProof/>
        </w:rPr>
        <w:t>8</w:t>
      </w:r>
    </w:fldSimple>
  </w:p>
  <w:p w:rsidR="00842655" w:rsidRDefault="0084265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719" w:rsidRDefault="00786719">
      <w:r>
        <w:separator/>
      </w:r>
    </w:p>
  </w:footnote>
  <w:footnote w:type="continuationSeparator" w:id="0">
    <w:p w:rsidR="00786719" w:rsidRDefault="007867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pStyle w:val="1"/>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2"/>
    <w:lvl w:ilvl="0">
      <w:start w:val="1"/>
      <w:numFmt w:val="decimal"/>
      <w:lvlText w:val="%1."/>
      <w:lvlJc w:val="left"/>
      <w:pPr>
        <w:tabs>
          <w:tab w:val="num" w:pos="720"/>
        </w:tabs>
        <w:ind w:left="720" w:hanging="360"/>
      </w:pPr>
      <w:rPr>
        <w:rFonts w:ascii="Times New Roman" w:hAnsi="Times New Roman" w:cs="Times New Roman" w:hint="default"/>
        <w:b/>
      </w:rPr>
    </w:lvl>
    <w:lvl w:ilvl="1">
      <w:start w:val="1"/>
      <w:numFmt w:val="bullet"/>
      <w:lvlText w:val=""/>
      <w:lvlJc w:val="left"/>
      <w:pPr>
        <w:tabs>
          <w:tab w:val="num" w:pos="1440"/>
        </w:tabs>
        <w:ind w:left="1440" w:hanging="360"/>
      </w:pPr>
      <w:rPr>
        <w:rFonts w:ascii="Symbol" w:hAnsi="Symbol" w:cs="Symbol"/>
      </w:rPr>
    </w:lvl>
    <w:lvl w:ilvl="2">
      <w:start w:val="1"/>
      <w:numFmt w:val="decimal"/>
      <w:lvlText w:val="%3."/>
      <w:lvlJc w:val="left"/>
      <w:pPr>
        <w:tabs>
          <w:tab w:val="num" w:pos="2340"/>
        </w:tabs>
        <w:ind w:left="234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rPr>
        <w:rFonts w:ascii="Courier New" w:hAnsi="Courier New" w:cs="Courier New"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00000004"/>
    <w:name w:val="WW8Num3"/>
    <w:lvl w:ilvl="0">
      <w:start w:val="1"/>
      <w:numFmt w:val="decimal"/>
      <w:lvlText w:val="%1."/>
      <w:lvlJc w:val="left"/>
      <w:pPr>
        <w:tabs>
          <w:tab w:val="num" w:pos="720"/>
        </w:tabs>
        <w:ind w:left="492" w:hanging="360"/>
      </w:pPr>
      <w:rPr>
        <w:rFonts w:ascii="Times New Roman" w:eastAsia="Times New Roman" w:hAnsi="Times New Roman" w:cs="Times New Roman" w:hint="default"/>
        <w:color w:val="00000A"/>
        <w:w w:val="100"/>
        <w:sz w:val="22"/>
        <w:szCs w:val="22"/>
        <w:lang w:val="el-GR" w:bidi="ar-SA"/>
      </w:rPr>
    </w:lvl>
  </w:abstractNum>
  <w:abstractNum w:abstractNumId="3">
    <w:nsid w:val="00000005"/>
    <w:multiLevelType w:val="multilevel"/>
    <w:tmpl w:val="00000005"/>
    <w:name w:val="WW8Num4"/>
    <w:lvl w:ilvl="0">
      <w:start w:val="1"/>
      <w:numFmt w:val="decimal"/>
      <w:lvlText w:val="%1."/>
      <w:lvlJc w:val="left"/>
      <w:pPr>
        <w:tabs>
          <w:tab w:val="num" w:pos="720"/>
        </w:tabs>
        <w:ind w:left="492" w:hanging="360"/>
      </w:pPr>
      <w:rPr>
        <w:rFonts w:ascii="Times New Roman" w:eastAsia="Times New Roman" w:hAnsi="Times New Roman" w:cs="Times New Roman" w:hint="default"/>
        <w:b/>
        <w:bCs/>
        <w:w w:val="100"/>
        <w:sz w:val="22"/>
        <w:szCs w:val="22"/>
        <w:lang w:val="el-GR" w:bidi="ar-SA"/>
      </w:rPr>
    </w:lvl>
    <w:lvl w:ilvl="1">
      <w:start w:val="8"/>
      <w:numFmt w:val="decimal"/>
      <w:lvlText w:val="%2."/>
      <w:lvlJc w:val="left"/>
      <w:pPr>
        <w:tabs>
          <w:tab w:val="num" w:pos="0"/>
        </w:tabs>
        <w:ind w:left="6799" w:hanging="245"/>
      </w:pPr>
      <w:rPr>
        <w:rFonts w:ascii="Times New Roman" w:eastAsia="Times New Roman" w:hAnsi="Times New Roman" w:cs="Times New Roman" w:hint="default"/>
        <w:b/>
        <w:bCs/>
        <w:w w:val="100"/>
        <w:sz w:val="24"/>
        <w:szCs w:val="24"/>
        <w:lang w:val="el-GR" w:bidi="ar-SA"/>
      </w:rPr>
    </w:lvl>
    <w:lvl w:ilvl="2">
      <w:numFmt w:val="bullet"/>
      <w:lvlText w:val="•"/>
      <w:lvlJc w:val="left"/>
      <w:pPr>
        <w:tabs>
          <w:tab w:val="num" w:pos="0"/>
        </w:tabs>
        <w:ind w:left="7753" w:hanging="245"/>
      </w:pPr>
      <w:rPr>
        <w:rFonts w:ascii="Liberation Serif" w:hAnsi="Liberation Serif" w:cs="Liberation Serif" w:hint="default"/>
        <w:lang w:val="el-GR" w:bidi="ar-SA"/>
      </w:rPr>
    </w:lvl>
    <w:lvl w:ilvl="3">
      <w:numFmt w:val="bullet"/>
      <w:lvlText w:val="•"/>
      <w:lvlJc w:val="left"/>
      <w:pPr>
        <w:tabs>
          <w:tab w:val="num" w:pos="0"/>
        </w:tabs>
        <w:ind w:left="8706" w:hanging="245"/>
      </w:pPr>
      <w:rPr>
        <w:rFonts w:ascii="Liberation Serif" w:hAnsi="Liberation Serif" w:cs="Liberation Serif" w:hint="default"/>
        <w:lang w:val="el-GR" w:bidi="ar-SA"/>
      </w:rPr>
    </w:lvl>
    <w:lvl w:ilvl="4">
      <w:numFmt w:val="bullet"/>
      <w:lvlText w:val="•"/>
      <w:lvlJc w:val="left"/>
      <w:pPr>
        <w:tabs>
          <w:tab w:val="num" w:pos="0"/>
        </w:tabs>
        <w:ind w:left="9660" w:hanging="245"/>
      </w:pPr>
      <w:rPr>
        <w:rFonts w:ascii="Liberation Serif" w:hAnsi="Liberation Serif" w:cs="Liberation Serif" w:hint="default"/>
        <w:lang w:val="el-GR" w:bidi="ar-SA"/>
      </w:rPr>
    </w:lvl>
    <w:lvl w:ilvl="5">
      <w:numFmt w:val="bullet"/>
      <w:lvlText w:val="•"/>
      <w:lvlJc w:val="left"/>
      <w:pPr>
        <w:tabs>
          <w:tab w:val="num" w:pos="0"/>
        </w:tabs>
        <w:ind w:left="10613" w:hanging="245"/>
      </w:pPr>
      <w:rPr>
        <w:rFonts w:ascii="Liberation Serif" w:hAnsi="Liberation Serif" w:cs="Liberation Serif" w:hint="default"/>
        <w:lang w:val="el-GR" w:bidi="ar-SA"/>
      </w:rPr>
    </w:lvl>
    <w:lvl w:ilvl="6">
      <w:numFmt w:val="bullet"/>
      <w:lvlText w:val="•"/>
      <w:lvlJc w:val="left"/>
      <w:pPr>
        <w:tabs>
          <w:tab w:val="num" w:pos="0"/>
        </w:tabs>
        <w:ind w:left="11566" w:hanging="245"/>
      </w:pPr>
      <w:rPr>
        <w:rFonts w:ascii="Liberation Serif" w:hAnsi="Liberation Serif" w:cs="Liberation Serif" w:hint="default"/>
        <w:lang w:val="el-GR" w:bidi="ar-SA"/>
      </w:rPr>
    </w:lvl>
    <w:lvl w:ilvl="7">
      <w:numFmt w:val="bullet"/>
      <w:lvlText w:val="•"/>
      <w:lvlJc w:val="left"/>
      <w:pPr>
        <w:tabs>
          <w:tab w:val="num" w:pos="0"/>
        </w:tabs>
        <w:ind w:left="12520" w:hanging="245"/>
      </w:pPr>
      <w:rPr>
        <w:rFonts w:ascii="Liberation Serif" w:hAnsi="Liberation Serif" w:cs="Liberation Serif" w:hint="default"/>
        <w:lang w:val="el-GR" w:bidi="ar-SA"/>
      </w:rPr>
    </w:lvl>
    <w:lvl w:ilvl="8">
      <w:numFmt w:val="bullet"/>
      <w:lvlText w:val="•"/>
      <w:lvlJc w:val="left"/>
      <w:pPr>
        <w:tabs>
          <w:tab w:val="num" w:pos="0"/>
        </w:tabs>
        <w:ind w:left="13473" w:hanging="245"/>
      </w:pPr>
      <w:rPr>
        <w:rFonts w:ascii="Liberation Serif" w:hAnsi="Liberation Serif" w:cs="Liberation Serif" w:hint="default"/>
        <w:lang w:val="el-GR" w:bidi="ar-SA"/>
      </w:rPr>
    </w:lvl>
  </w:abstractNum>
  <w:abstractNum w:abstractNumId="4">
    <w:nsid w:val="00000006"/>
    <w:multiLevelType w:val="singleLevel"/>
    <w:tmpl w:val="00000006"/>
    <w:name w:val="WW8Num5"/>
    <w:lvl w:ilvl="0">
      <w:start w:val="1"/>
      <w:numFmt w:val="decimal"/>
      <w:lvlText w:val="%1."/>
      <w:lvlJc w:val="left"/>
      <w:pPr>
        <w:tabs>
          <w:tab w:val="num" w:pos="0"/>
        </w:tabs>
        <w:ind w:left="492" w:hanging="298"/>
      </w:pPr>
      <w:rPr>
        <w:rFonts w:ascii="Times New Roman" w:eastAsia="Times New Roman" w:hAnsi="Times New Roman" w:cs="Times New Roman" w:hint="default"/>
        <w:color w:val="00000A"/>
        <w:w w:val="100"/>
        <w:sz w:val="22"/>
        <w:szCs w:val="22"/>
        <w:lang w:val="el-GR" w:bidi="ar-SA"/>
      </w:rPr>
    </w:lvl>
  </w:abstractNum>
  <w:abstractNum w:abstractNumId="5">
    <w:nsid w:val="00000007"/>
    <w:multiLevelType w:val="multilevel"/>
    <w:tmpl w:val="00000007"/>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9"/>
    <w:multiLevelType w:val="singleLevel"/>
    <w:tmpl w:val="00000009"/>
    <w:name w:val="WW8Num7"/>
    <w:lvl w:ilvl="0">
      <w:start w:val="1"/>
      <w:numFmt w:val="bullet"/>
      <w:lvlText w:val=""/>
      <w:lvlJc w:val="left"/>
      <w:pPr>
        <w:tabs>
          <w:tab w:val="num" w:pos="0"/>
        </w:tabs>
        <w:ind w:left="720" w:hanging="360"/>
      </w:pPr>
      <w:rPr>
        <w:rFonts w:ascii="Symbol" w:hAnsi="Symbol" w:cs="Symbol" w:hint="default"/>
        <w:color w:val="000000"/>
      </w:rPr>
    </w:lvl>
  </w:abstractNum>
  <w:abstractNum w:abstractNumId="7">
    <w:nsid w:val="0000000B"/>
    <w:multiLevelType w:val="multilevel"/>
    <w:tmpl w:val="0000000B"/>
    <w:name w:val="WW8Num2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nsid w:val="01FD04D3"/>
    <w:multiLevelType w:val="hybridMultilevel"/>
    <w:tmpl w:val="029675F2"/>
    <w:name w:val="WW8Num36"/>
    <w:lvl w:ilvl="0" w:tplc="C682E59C">
      <w:start w:val="85"/>
      <w:numFmt w:val="bullet"/>
      <w:lvlText w:val="-"/>
      <w:lvlJc w:val="left"/>
      <w:pPr>
        <w:ind w:left="720" w:hanging="360"/>
      </w:pPr>
      <w:rPr>
        <w:rFonts w:ascii="Calibri" w:eastAsia="Times New Roman" w:hAnsi="Calibri" w:cs="Calibri" w:hint="default"/>
        <w:b w:val="0"/>
      </w:rPr>
    </w:lvl>
    <w:lvl w:ilvl="1" w:tplc="41548C1A">
      <w:start w:val="1"/>
      <w:numFmt w:val="bullet"/>
      <w:lvlText w:val="o"/>
      <w:lvlJc w:val="left"/>
      <w:pPr>
        <w:ind w:left="1440" w:hanging="360"/>
      </w:pPr>
      <w:rPr>
        <w:rFonts w:ascii="Courier New" w:hAnsi="Courier New" w:cs="Courier New" w:hint="default"/>
      </w:rPr>
    </w:lvl>
    <w:lvl w:ilvl="2" w:tplc="36EEC31E">
      <w:start w:val="1"/>
      <w:numFmt w:val="bullet"/>
      <w:lvlText w:val=""/>
      <w:lvlJc w:val="left"/>
      <w:pPr>
        <w:ind w:left="2160" w:hanging="360"/>
      </w:pPr>
      <w:rPr>
        <w:rFonts w:ascii="Wingdings" w:hAnsi="Wingdings" w:hint="default"/>
      </w:rPr>
    </w:lvl>
    <w:lvl w:ilvl="3" w:tplc="D48A517E" w:tentative="1">
      <w:start w:val="1"/>
      <w:numFmt w:val="bullet"/>
      <w:lvlText w:val=""/>
      <w:lvlJc w:val="left"/>
      <w:pPr>
        <w:ind w:left="2880" w:hanging="360"/>
      </w:pPr>
      <w:rPr>
        <w:rFonts w:ascii="Symbol" w:hAnsi="Symbol" w:hint="default"/>
      </w:rPr>
    </w:lvl>
    <w:lvl w:ilvl="4" w:tplc="D1DA31BE" w:tentative="1">
      <w:start w:val="1"/>
      <w:numFmt w:val="bullet"/>
      <w:lvlText w:val="o"/>
      <w:lvlJc w:val="left"/>
      <w:pPr>
        <w:ind w:left="3600" w:hanging="360"/>
      </w:pPr>
      <w:rPr>
        <w:rFonts w:ascii="Courier New" w:hAnsi="Courier New" w:cs="Courier New" w:hint="default"/>
      </w:rPr>
    </w:lvl>
    <w:lvl w:ilvl="5" w:tplc="A3EE660A" w:tentative="1">
      <w:start w:val="1"/>
      <w:numFmt w:val="bullet"/>
      <w:lvlText w:val=""/>
      <w:lvlJc w:val="left"/>
      <w:pPr>
        <w:ind w:left="4320" w:hanging="360"/>
      </w:pPr>
      <w:rPr>
        <w:rFonts w:ascii="Wingdings" w:hAnsi="Wingdings" w:hint="default"/>
      </w:rPr>
    </w:lvl>
    <w:lvl w:ilvl="6" w:tplc="1278DFA6" w:tentative="1">
      <w:start w:val="1"/>
      <w:numFmt w:val="bullet"/>
      <w:lvlText w:val=""/>
      <w:lvlJc w:val="left"/>
      <w:pPr>
        <w:ind w:left="5040" w:hanging="360"/>
      </w:pPr>
      <w:rPr>
        <w:rFonts w:ascii="Symbol" w:hAnsi="Symbol" w:hint="default"/>
      </w:rPr>
    </w:lvl>
    <w:lvl w:ilvl="7" w:tplc="6DA830D8" w:tentative="1">
      <w:start w:val="1"/>
      <w:numFmt w:val="bullet"/>
      <w:lvlText w:val="o"/>
      <w:lvlJc w:val="left"/>
      <w:pPr>
        <w:ind w:left="5760" w:hanging="360"/>
      </w:pPr>
      <w:rPr>
        <w:rFonts w:ascii="Courier New" w:hAnsi="Courier New" w:cs="Courier New" w:hint="default"/>
      </w:rPr>
    </w:lvl>
    <w:lvl w:ilvl="8" w:tplc="4B14D334" w:tentative="1">
      <w:start w:val="1"/>
      <w:numFmt w:val="bullet"/>
      <w:lvlText w:val=""/>
      <w:lvlJc w:val="left"/>
      <w:pPr>
        <w:ind w:left="6480" w:hanging="360"/>
      </w:pPr>
      <w:rPr>
        <w:rFonts w:ascii="Wingdings" w:hAnsi="Wingdings" w:hint="default"/>
      </w:rPr>
    </w:lvl>
  </w:abstractNum>
  <w:abstractNum w:abstractNumId="9">
    <w:nsid w:val="02CA2449"/>
    <w:multiLevelType w:val="multilevel"/>
    <w:tmpl w:val="66E0061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nsid w:val="06634322"/>
    <w:multiLevelType w:val="hybridMultilevel"/>
    <w:tmpl w:val="F476DF9A"/>
    <w:lvl w:ilvl="0" w:tplc="9D02D68E">
      <w:start w:val="1"/>
      <w:numFmt w:val="bullet"/>
      <w:lvlText w:val="-"/>
      <w:lvlJc w:val="left"/>
      <w:pPr>
        <w:ind w:left="720" w:hanging="360"/>
      </w:pPr>
      <w:rPr>
        <w:rFonts w:ascii="Arial" w:eastAsia="Times New Roman" w:hAnsi="Arial" w:cs="Arial" w:hint="default"/>
      </w:rPr>
    </w:lvl>
    <w:lvl w:ilvl="1" w:tplc="8B24618C" w:tentative="1">
      <w:start w:val="1"/>
      <w:numFmt w:val="bullet"/>
      <w:lvlText w:val="o"/>
      <w:lvlJc w:val="left"/>
      <w:pPr>
        <w:ind w:left="1440" w:hanging="360"/>
      </w:pPr>
      <w:rPr>
        <w:rFonts w:ascii="Courier New" w:hAnsi="Courier New" w:cs="Courier New" w:hint="default"/>
      </w:rPr>
    </w:lvl>
    <w:lvl w:ilvl="2" w:tplc="9516DDD0" w:tentative="1">
      <w:start w:val="1"/>
      <w:numFmt w:val="bullet"/>
      <w:lvlText w:val=""/>
      <w:lvlJc w:val="left"/>
      <w:pPr>
        <w:ind w:left="2160" w:hanging="360"/>
      </w:pPr>
      <w:rPr>
        <w:rFonts w:ascii="Wingdings" w:hAnsi="Wingdings" w:hint="default"/>
      </w:rPr>
    </w:lvl>
    <w:lvl w:ilvl="3" w:tplc="01883406" w:tentative="1">
      <w:start w:val="1"/>
      <w:numFmt w:val="bullet"/>
      <w:lvlText w:val=""/>
      <w:lvlJc w:val="left"/>
      <w:pPr>
        <w:ind w:left="2880" w:hanging="360"/>
      </w:pPr>
      <w:rPr>
        <w:rFonts w:ascii="Symbol" w:hAnsi="Symbol" w:hint="default"/>
      </w:rPr>
    </w:lvl>
    <w:lvl w:ilvl="4" w:tplc="10F01BB0" w:tentative="1">
      <w:start w:val="1"/>
      <w:numFmt w:val="bullet"/>
      <w:lvlText w:val="o"/>
      <w:lvlJc w:val="left"/>
      <w:pPr>
        <w:ind w:left="3600" w:hanging="360"/>
      </w:pPr>
      <w:rPr>
        <w:rFonts w:ascii="Courier New" w:hAnsi="Courier New" w:cs="Courier New" w:hint="default"/>
      </w:rPr>
    </w:lvl>
    <w:lvl w:ilvl="5" w:tplc="7A489370" w:tentative="1">
      <w:start w:val="1"/>
      <w:numFmt w:val="bullet"/>
      <w:lvlText w:val=""/>
      <w:lvlJc w:val="left"/>
      <w:pPr>
        <w:ind w:left="4320" w:hanging="360"/>
      </w:pPr>
      <w:rPr>
        <w:rFonts w:ascii="Wingdings" w:hAnsi="Wingdings" w:hint="default"/>
      </w:rPr>
    </w:lvl>
    <w:lvl w:ilvl="6" w:tplc="BA62EE1C" w:tentative="1">
      <w:start w:val="1"/>
      <w:numFmt w:val="bullet"/>
      <w:lvlText w:val=""/>
      <w:lvlJc w:val="left"/>
      <w:pPr>
        <w:ind w:left="5040" w:hanging="360"/>
      </w:pPr>
      <w:rPr>
        <w:rFonts w:ascii="Symbol" w:hAnsi="Symbol" w:hint="default"/>
      </w:rPr>
    </w:lvl>
    <w:lvl w:ilvl="7" w:tplc="511C02E2" w:tentative="1">
      <w:start w:val="1"/>
      <w:numFmt w:val="bullet"/>
      <w:lvlText w:val="o"/>
      <w:lvlJc w:val="left"/>
      <w:pPr>
        <w:ind w:left="5760" w:hanging="360"/>
      </w:pPr>
      <w:rPr>
        <w:rFonts w:ascii="Courier New" w:hAnsi="Courier New" w:cs="Courier New" w:hint="default"/>
      </w:rPr>
    </w:lvl>
    <w:lvl w:ilvl="8" w:tplc="F8E64F1A" w:tentative="1">
      <w:start w:val="1"/>
      <w:numFmt w:val="bullet"/>
      <w:lvlText w:val=""/>
      <w:lvlJc w:val="left"/>
      <w:pPr>
        <w:ind w:left="6480" w:hanging="360"/>
      </w:pPr>
      <w:rPr>
        <w:rFonts w:ascii="Wingdings" w:hAnsi="Wingdings" w:hint="default"/>
      </w:rPr>
    </w:lvl>
  </w:abstractNum>
  <w:abstractNum w:abstractNumId="11">
    <w:nsid w:val="0A11555C"/>
    <w:multiLevelType w:val="hybridMultilevel"/>
    <w:tmpl w:val="0A74517C"/>
    <w:lvl w:ilvl="0" w:tplc="F23435D2">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12">
    <w:nsid w:val="10745F50"/>
    <w:multiLevelType w:val="hybridMultilevel"/>
    <w:tmpl w:val="B898381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nsid w:val="124F1D5F"/>
    <w:multiLevelType w:val="hybridMultilevel"/>
    <w:tmpl w:val="095452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3E32565"/>
    <w:multiLevelType w:val="hybridMultilevel"/>
    <w:tmpl w:val="D2D01686"/>
    <w:lvl w:ilvl="0" w:tplc="04080001">
      <w:start w:val="1"/>
      <w:numFmt w:val="decimal"/>
      <w:lvlText w:val="%1."/>
      <w:lvlJc w:val="left"/>
      <w:pPr>
        <w:ind w:left="720" w:hanging="360"/>
      </w:p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15">
    <w:nsid w:val="186B6C4C"/>
    <w:multiLevelType w:val="multilevel"/>
    <w:tmpl w:val="C73868A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18A40E97"/>
    <w:multiLevelType w:val="hybridMultilevel"/>
    <w:tmpl w:val="E22C3524"/>
    <w:lvl w:ilvl="0" w:tplc="0186DA98">
      <w:start w:val="1"/>
      <w:numFmt w:val="decimal"/>
      <w:lvlText w:val="%1."/>
      <w:lvlJc w:val="left"/>
      <w:pPr>
        <w:ind w:left="720" w:hanging="360"/>
      </w:pPr>
      <w:rPr>
        <w:rFonts w:hint="default"/>
        <w:b w:val="0"/>
      </w:rPr>
    </w:lvl>
    <w:lvl w:ilvl="1" w:tplc="AA5ADC1A" w:tentative="1">
      <w:start w:val="1"/>
      <w:numFmt w:val="lowerLetter"/>
      <w:lvlText w:val="%2."/>
      <w:lvlJc w:val="left"/>
      <w:pPr>
        <w:ind w:left="1440" w:hanging="360"/>
      </w:pPr>
    </w:lvl>
    <w:lvl w:ilvl="2" w:tplc="49861FC4" w:tentative="1">
      <w:start w:val="1"/>
      <w:numFmt w:val="lowerRoman"/>
      <w:lvlText w:val="%3."/>
      <w:lvlJc w:val="right"/>
      <w:pPr>
        <w:ind w:left="2160" w:hanging="180"/>
      </w:pPr>
    </w:lvl>
    <w:lvl w:ilvl="3" w:tplc="E46EDA72" w:tentative="1">
      <w:start w:val="1"/>
      <w:numFmt w:val="decimal"/>
      <w:lvlText w:val="%4."/>
      <w:lvlJc w:val="left"/>
      <w:pPr>
        <w:ind w:left="2880" w:hanging="360"/>
      </w:pPr>
    </w:lvl>
    <w:lvl w:ilvl="4" w:tplc="D180C48C" w:tentative="1">
      <w:start w:val="1"/>
      <w:numFmt w:val="lowerLetter"/>
      <w:lvlText w:val="%5."/>
      <w:lvlJc w:val="left"/>
      <w:pPr>
        <w:ind w:left="3600" w:hanging="360"/>
      </w:pPr>
    </w:lvl>
    <w:lvl w:ilvl="5" w:tplc="CAD01092" w:tentative="1">
      <w:start w:val="1"/>
      <w:numFmt w:val="lowerRoman"/>
      <w:lvlText w:val="%6."/>
      <w:lvlJc w:val="right"/>
      <w:pPr>
        <w:ind w:left="4320" w:hanging="180"/>
      </w:pPr>
    </w:lvl>
    <w:lvl w:ilvl="6" w:tplc="308CB52E" w:tentative="1">
      <w:start w:val="1"/>
      <w:numFmt w:val="decimal"/>
      <w:lvlText w:val="%7."/>
      <w:lvlJc w:val="left"/>
      <w:pPr>
        <w:ind w:left="5040" w:hanging="360"/>
      </w:pPr>
    </w:lvl>
    <w:lvl w:ilvl="7" w:tplc="41EA3F68" w:tentative="1">
      <w:start w:val="1"/>
      <w:numFmt w:val="lowerLetter"/>
      <w:lvlText w:val="%8."/>
      <w:lvlJc w:val="left"/>
      <w:pPr>
        <w:ind w:left="5760" w:hanging="360"/>
      </w:pPr>
    </w:lvl>
    <w:lvl w:ilvl="8" w:tplc="F404EC7A" w:tentative="1">
      <w:start w:val="1"/>
      <w:numFmt w:val="lowerRoman"/>
      <w:lvlText w:val="%9."/>
      <w:lvlJc w:val="right"/>
      <w:pPr>
        <w:ind w:left="6480" w:hanging="180"/>
      </w:pPr>
    </w:lvl>
  </w:abstractNum>
  <w:abstractNum w:abstractNumId="17">
    <w:nsid w:val="1AD751E3"/>
    <w:multiLevelType w:val="hybridMultilevel"/>
    <w:tmpl w:val="D2D016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1B9A1746"/>
    <w:multiLevelType w:val="multilevel"/>
    <w:tmpl w:val="329613D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nsid w:val="2C515E18"/>
    <w:multiLevelType w:val="multilevel"/>
    <w:tmpl w:val="FF5C0BC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nsid w:val="2D1C4FB5"/>
    <w:multiLevelType w:val="hybridMultilevel"/>
    <w:tmpl w:val="246E0B72"/>
    <w:lvl w:ilvl="0" w:tplc="588412E8">
      <w:start w:val="1"/>
      <w:numFmt w:val="bullet"/>
      <w:lvlText w:val=""/>
      <w:lvlJc w:val="left"/>
      <w:pPr>
        <w:ind w:left="820" w:hanging="360"/>
      </w:pPr>
      <w:rPr>
        <w:rFonts w:ascii="Symbol" w:hAnsi="Symbol" w:hint="default"/>
      </w:rPr>
    </w:lvl>
    <w:lvl w:ilvl="1" w:tplc="CDC0F07C" w:tentative="1">
      <w:start w:val="1"/>
      <w:numFmt w:val="bullet"/>
      <w:lvlText w:val="o"/>
      <w:lvlJc w:val="left"/>
      <w:pPr>
        <w:ind w:left="1540" w:hanging="360"/>
      </w:pPr>
      <w:rPr>
        <w:rFonts w:ascii="Courier New" w:hAnsi="Courier New" w:cs="Courier New" w:hint="default"/>
      </w:rPr>
    </w:lvl>
    <w:lvl w:ilvl="2" w:tplc="655E3E44" w:tentative="1">
      <w:start w:val="1"/>
      <w:numFmt w:val="bullet"/>
      <w:lvlText w:val=""/>
      <w:lvlJc w:val="left"/>
      <w:pPr>
        <w:ind w:left="2260" w:hanging="360"/>
      </w:pPr>
      <w:rPr>
        <w:rFonts w:ascii="Wingdings" w:hAnsi="Wingdings" w:hint="default"/>
      </w:rPr>
    </w:lvl>
    <w:lvl w:ilvl="3" w:tplc="1E2CEF18" w:tentative="1">
      <w:start w:val="1"/>
      <w:numFmt w:val="bullet"/>
      <w:lvlText w:val=""/>
      <w:lvlJc w:val="left"/>
      <w:pPr>
        <w:ind w:left="2980" w:hanging="360"/>
      </w:pPr>
      <w:rPr>
        <w:rFonts w:ascii="Symbol" w:hAnsi="Symbol" w:hint="default"/>
      </w:rPr>
    </w:lvl>
    <w:lvl w:ilvl="4" w:tplc="0914A830" w:tentative="1">
      <w:start w:val="1"/>
      <w:numFmt w:val="bullet"/>
      <w:lvlText w:val="o"/>
      <w:lvlJc w:val="left"/>
      <w:pPr>
        <w:ind w:left="3700" w:hanging="360"/>
      </w:pPr>
      <w:rPr>
        <w:rFonts w:ascii="Courier New" w:hAnsi="Courier New" w:cs="Courier New" w:hint="default"/>
      </w:rPr>
    </w:lvl>
    <w:lvl w:ilvl="5" w:tplc="E0D622B6" w:tentative="1">
      <w:start w:val="1"/>
      <w:numFmt w:val="bullet"/>
      <w:lvlText w:val=""/>
      <w:lvlJc w:val="left"/>
      <w:pPr>
        <w:ind w:left="4420" w:hanging="360"/>
      </w:pPr>
      <w:rPr>
        <w:rFonts w:ascii="Wingdings" w:hAnsi="Wingdings" w:hint="default"/>
      </w:rPr>
    </w:lvl>
    <w:lvl w:ilvl="6" w:tplc="037851A8" w:tentative="1">
      <w:start w:val="1"/>
      <w:numFmt w:val="bullet"/>
      <w:lvlText w:val=""/>
      <w:lvlJc w:val="left"/>
      <w:pPr>
        <w:ind w:left="5140" w:hanging="360"/>
      </w:pPr>
      <w:rPr>
        <w:rFonts w:ascii="Symbol" w:hAnsi="Symbol" w:hint="default"/>
      </w:rPr>
    </w:lvl>
    <w:lvl w:ilvl="7" w:tplc="2BEAF5F2" w:tentative="1">
      <w:start w:val="1"/>
      <w:numFmt w:val="bullet"/>
      <w:lvlText w:val="o"/>
      <w:lvlJc w:val="left"/>
      <w:pPr>
        <w:ind w:left="5860" w:hanging="360"/>
      </w:pPr>
      <w:rPr>
        <w:rFonts w:ascii="Courier New" w:hAnsi="Courier New" w:cs="Courier New" w:hint="default"/>
      </w:rPr>
    </w:lvl>
    <w:lvl w:ilvl="8" w:tplc="093471DA" w:tentative="1">
      <w:start w:val="1"/>
      <w:numFmt w:val="bullet"/>
      <w:lvlText w:val=""/>
      <w:lvlJc w:val="left"/>
      <w:pPr>
        <w:ind w:left="6580" w:hanging="360"/>
      </w:pPr>
      <w:rPr>
        <w:rFonts w:ascii="Wingdings" w:hAnsi="Wingdings" w:hint="default"/>
      </w:rPr>
    </w:lvl>
  </w:abstractNum>
  <w:abstractNum w:abstractNumId="21">
    <w:nsid w:val="2E093A6B"/>
    <w:multiLevelType w:val="hybridMultilevel"/>
    <w:tmpl w:val="C01C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B21F22"/>
    <w:multiLevelType w:val="hybridMultilevel"/>
    <w:tmpl w:val="057EEE78"/>
    <w:lvl w:ilvl="0" w:tplc="04080001">
      <w:start w:val="1"/>
      <w:numFmt w:val="bullet"/>
      <w:lvlText w:val=""/>
      <w:lvlJc w:val="left"/>
      <w:pPr>
        <w:ind w:left="360" w:hanging="360"/>
      </w:pPr>
      <w:rPr>
        <w:rFonts w:ascii="Symbol" w:hAnsi="Symbol" w:hint="default"/>
      </w:rPr>
    </w:lvl>
    <w:lvl w:ilvl="1" w:tplc="04080003" w:tentative="1">
      <w:start w:val="1"/>
      <w:numFmt w:val="lowerLetter"/>
      <w:lvlText w:val="%2."/>
      <w:lvlJc w:val="left"/>
      <w:pPr>
        <w:ind w:left="1080" w:hanging="360"/>
      </w:pPr>
    </w:lvl>
    <w:lvl w:ilvl="2" w:tplc="04080005" w:tentative="1">
      <w:start w:val="1"/>
      <w:numFmt w:val="lowerRoman"/>
      <w:lvlText w:val="%3."/>
      <w:lvlJc w:val="right"/>
      <w:pPr>
        <w:ind w:left="1800" w:hanging="180"/>
      </w:pPr>
    </w:lvl>
    <w:lvl w:ilvl="3" w:tplc="04080001" w:tentative="1">
      <w:start w:val="1"/>
      <w:numFmt w:val="decimal"/>
      <w:lvlText w:val="%4."/>
      <w:lvlJc w:val="left"/>
      <w:pPr>
        <w:ind w:left="2520" w:hanging="360"/>
      </w:pPr>
    </w:lvl>
    <w:lvl w:ilvl="4" w:tplc="04080003" w:tentative="1">
      <w:start w:val="1"/>
      <w:numFmt w:val="lowerLetter"/>
      <w:lvlText w:val="%5."/>
      <w:lvlJc w:val="left"/>
      <w:pPr>
        <w:ind w:left="3240" w:hanging="360"/>
      </w:pPr>
    </w:lvl>
    <w:lvl w:ilvl="5" w:tplc="04080005" w:tentative="1">
      <w:start w:val="1"/>
      <w:numFmt w:val="lowerRoman"/>
      <w:lvlText w:val="%6."/>
      <w:lvlJc w:val="right"/>
      <w:pPr>
        <w:ind w:left="3960" w:hanging="180"/>
      </w:pPr>
    </w:lvl>
    <w:lvl w:ilvl="6" w:tplc="04080001" w:tentative="1">
      <w:start w:val="1"/>
      <w:numFmt w:val="decimal"/>
      <w:lvlText w:val="%7."/>
      <w:lvlJc w:val="left"/>
      <w:pPr>
        <w:ind w:left="4680" w:hanging="360"/>
      </w:pPr>
    </w:lvl>
    <w:lvl w:ilvl="7" w:tplc="04080003" w:tentative="1">
      <w:start w:val="1"/>
      <w:numFmt w:val="lowerLetter"/>
      <w:lvlText w:val="%8."/>
      <w:lvlJc w:val="left"/>
      <w:pPr>
        <w:ind w:left="5400" w:hanging="360"/>
      </w:pPr>
    </w:lvl>
    <w:lvl w:ilvl="8" w:tplc="04080005" w:tentative="1">
      <w:start w:val="1"/>
      <w:numFmt w:val="lowerRoman"/>
      <w:lvlText w:val="%9."/>
      <w:lvlJc w:val="right"/>
      <w:pPr>
        <w:ind w:left="6120" w:hanging="180"/>
      </w:pPr>
    </w:lvl>
  </w:abstractNum>
  <w:abstractNum w:abstractNumId="23">
    <w:nsid w:val="38AD000F"/>
    <w:multiLevelType w:val="hybridMultilevel"/>
    <w:tmpl w:val="E68E58AE"/>
    <w:lvl w:ilvl="0" w:tplc="04080001">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4">
    <w:nsid w:val="391D49E6"/>
    <w:multiLevelType w:val="hybridMultilevel"/>
    <w:tmpl w:val="92C64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907E1"/>
    <w:multiLevelType w:val="hybridMultilevel"/>
    <w:tmpl w:val="0756E82E"/>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6">
    <w:nsid w:val="40FB2776"/>
    <w:multiLevelType w:val="hybridMultilevel"/>
    <w:tmpl w:val="1D5CA8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61B2B5C"/>
    <w:multiLevelType w:val="hybridMultilevel"/>
    <w:tmpl w:val="BC7EB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ED537A"/>
    <w:multiLevelType w:val="hybridMultilevel"/>
    <w:tmpl w:val="6A50F576"/>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9">
    <w:nsid w:val="49F7477E"/>
    <w:multiLevelType w:val="multilevel"/>
    <w:tmpl w:val="E0E4461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nsid w:val="4D3821F5"/>
    <w:multiLevelType w:val="multilevel"/>
    <w:tmpl w:val="E138DEB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nsid w:val="581323B6"/>
    <w:multiLevelType w:val="multilevel"/>
    <w:tmpl w:val="918C4A6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nsid w:val="591B3726"/>
    <w:multiLevelType w:val="hybridMultilevel"/>
    <w:tmpl w:val="2C3689C4"/>
    <w:lvl w:ilvl="0" w:tplc="2FE83D7C">
      <w:start w:val="1"/>
      <w:numFmt w:val="decimal"/>
      <w:lvlText w:val="%1."/>
      <w:lvlJc w:val="left"/>
      <w:pPr>
        <w:ind w:left="1211" w:hanging="360"/>
      </w:pPr>
    </w:lvl>
    <w:lvl w:ilvl="1" w:tplc="4A90F67E" w:tentative="1">
      <w:start w:val="1"/>
      <w:numFmt w:val="lowerLetter"/>
      <w:lvlText w:val="%2."/>
      <w:lvlJc w:val="left"/>
      <w:pPr>
        <w:ind w:left="1797" w:hanging="360"/>
      </w:pPr>
    </w:lvl>
    <w:lvl w:ilvl="2" w:tplc="EFA29B9C" w:tentative="1">
      <w:start w:val="1"/>
      <w:numFmt w:val="lowerRoman"/>
      <w:lvlText w:val="%3."/>
      <w:lvlJc w:val="right"/>
      <w:pPr>
        <w:ind w:left="2517" w:hanging="180"/>
      </w:pPr>
    </w:lvl>
    <w:lvl w:ilvl="3" w:tplc="2AC67274" w:tentative="1">
      <w:start w:val="1"/>
      <w:numFmt w:val="decimal"/>
      <w:lvlText w:val="%4."/>
      <w:lvlJc w:val="left"/>
      <w:pPr>
        <w:ind w:left="3237" w:hanging="360"/>
      </w:pPr>
    </w:lvl>
    <w:lvl w:ilvl="4" w:tplc="4410AD36" w:tentative="1">
      <w:start w:val="1"/>
      <w:numFmt w:val="lowerLetter"/>
      <w:lvlText w:val="%5."/>
      <w:lvlJc w:val="left"/>
      <w:pPr>
        <w:ind w:left="3957" w:hanging="360"/>
      </w:pPr>
    </w:lvl>
    <w:lvl w:ilvl="5" w:tplc="60866C18" w:tentative="1">
      <w:start w:val="1"/>
      <w:numFmt w:val="lowerRoman"/>
      <w:lvlText w:val="%6."/>
      <w:lvlJc w:val="right"/>
      <w:pPr>
        <w:ind w:left="4677" w:hanging="180"/>
      </w:pPr>
    </w:lvl>
    <w:lvl w:ilvl="6" w:tplc="57DCFD7C" w:tentative="1">
      <w:start w:val="1"/>
      <w:numFmt w:val="decimal"/>
      <w:lvlText w:val="%7."/>
      <w:lvlJc w:val="left"/>
      <w:pPr>
        <w:ind w:left="5397" w:hanging="360"/>
      </w:pPr>
    </w:lvl>
    <w:lvl w:ilvl="7" w:tplc="322E7264" w:tentative="1">
      <w:start w:val="1"/>
      <w:numFmt w:val="lowerLetter"/>
      <w:lvlText w:val="%8."/>
      <w:lvlJc w:val="left"/>
      <w:pPr>
        <w:ind w:left="6117" w:hanging="360"/>
      </w:pPr>
    </w:lvl>
    <w:lvl w:ilvl="8" w:tplc="DC344AB4" w:tentative="1">
      <w:start w:val="1"/>
      <w:numFmt w:val="lowerRoman"/>
      <w:lvlText w:val="%9."/>
      <w:lvlJc w:val="right"/>
      <w:pPr>
        <w:ind w:left="6837" w:hanging="180"/>
      </w:pPr>
    </w:lvl>
  </w:abstractNum>
  <w:abstractNum w:abstractNumId="33">
    <w:nsid w:val="595D7B55"/>
    <w:multiLevelType w:val="hybridMultilevel"/>
    <w:tmpl w:val="2CFAEAA6"/>
    <w:lvl w:ilvl="0" w:tplc="0408000F">
      <w:start w:val="1"/>
      <w:numFmt w:val="decimal"/>
      <w:lvlText w:val="%1."/>
      <w:lvlJc w:val="left"/>
      <w:pPr>
        <w:ind w:left="644"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5D002503"/>
    <w:multiLevelType w:val="multilevel"/>
    <w:tmpl w:val="34B6839A"/>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68222946"/>
    <w:multiLevelType w:val="hybridMultilevel"/>
    <w:tmpl w:val="4A68C864"/>
    <w:lvl w:ilvl="0" w:tplc="AB881CC4">
      <w:start w:val="3"/>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CF655D1"/>
    <w:multiLevelType w:val="hybridMultilevel"/>
    <w:tmpl w:val="8DBA9BEA"/>
    <w:lvl w:ilvl="0" w:tplc="FE2094FE">
      <w:start w:val="1"/>
      <w:numFmt w:val="bullet"/>
      <w:lvlText w:val=""/>
      <w:lvlJc w:val="left"/>
      <w:pPr>
        <w:ind w:left="720" w:hanging="360"/>
      </w:pPr>
      <w:rPr>
        <w:rFonts w:ascii="Symbol" w:hAnsi="Symbol" w:hint="default"/>
      </w:rPr>
    </w:lvl>
    <w:lvl w:ilvl="1" w:tplc="57BC5F88" w:tentative="1">
      <w:start w:val="1"/>
      <w:numFmt w:val="bullet"/>
      <w:lvlText w:val="o"/>
      <w:lvlJc w:val="left"/>
      <w:pPr>
        <w:ind w:left="1440" w:hanging="360"/>
      </w:pPr>
      <w:rPr>
        <w:rFonts w:ascii="Courier New" w:hAnsi="Courier New" w:cs="Courier New" w:hint="default"/>
      </w:rPr>
    </w:lvl>
    <w:lvl w:ilvl="2" w:tplc="48822430" w:tentative="1">
      <w:start w:val="1"/>
      <w:numFmt w:val="bullet"/>
      <w:lvlText w:val=""/>
      <w:lvlJc w:val="left"/>
      <w:pPr>
        <w:ind w:left="2160" w:hanging="360"/>
      </w:pPr>
      <w:rPr>
        <w:rFonts w:ascii="Wingdings" w:hAnsi="Wingdings" w:hint="default"/>
      </w:rPr>
    </w:lvl>
    <w:lvl w:ilvl="3" w:tplc="C9A8EDDE" w:tentative="1">
      <w:start w:val="1"/>
      <w:numFmt w:val="bullet"/>
      <w:lvlText w:val=""/>
      <w:lvlJc w:val="left"/>
      <w:pPr>
        <w:ind w:left="2880" w:hanging="360"/>
      </w:pPr>
      <w:rPr>
        <w:rFonts w:ascii="Symbol" w:hAnsi="Symbol" w:hint="default"/>
      </w:rPr>
    </w:lvl>
    <w:lvl w:ilvl="4" w:tplc="23C2456C" w:tentative="1">
      <w:start w:val="1"/>
      <w:numFmt w:val="bullet"/>
      <w:lvlText w:val="o"/>
      <w:lvlJc w:val="left"/>
      <w:pPr>
        <w:ind w:left="3600" w:hanging="360"/>
      </w:pPr>
      <w:rPr>
        <w:rFonts w:ascii="Courier New" w:hAnsi="Courier New" w:cs="Courier New" w:hint="default"/>
      </w:rPr>
    </w:lvl>
    <w:lvl w:ilvl="5" w:tplc="C49ADA6A" w:tentative="1">
      <w:start w:val="1"/>
      <w:numFmt w:val="bullet"/>
      <w:lvlText w:val=""/>
      <w:lvlJc w:val="left"/>
      <w:pPr>
        <w:ind w:left="4320" w:hanging="360"/>
      </w:pPr>
      <w:rPr>
        <w:rFonts w:ascii="Wingdings" w:hAnsi="Wingdings" w:hint="default"/>
      </w:rPr>
    </w:lvl>
    <w:lvl w:ilvl="6" w:tplc="8ECCB560" w:tentative="1">
      <w:start w:val="1"/>
      <w:numFmt w:val="bullet"/>
      <w:lvlText w:val=""/>
      <w:lvlJc w:val="left"/>
      <w:pPr>
        <w:ind w:left="5040" w:hanging="360"/>
      </w:pPr>
      <w:rPr>
        <w:rFonts w:ascii="Symbol" w:hAnsi="Symbol" w:hint="default"/>
      </w:rPr>
    </w:lvl>
    <w:lvl w:ilvl="7" w:tplc="BCF81BE8" w:tentative="1">
      <w:start w:val="1"/>
      <w:numFmt w:val="bullet"/>
      <w:lvlText w:val="o"/>
      <w:lvlJc w:val="left"/>
      <w:pPr>
        <w:ind w:left="5760" w:hanging="360"/>
      </w:pPr>
      <w:rPr>
        <w:rFonts w:ascii="Courier New" w:hAnsi="Courier New" w:cs="Courier New" w:hint="default"/>
      </w:rPr>
    </w:lvl>
    <w:lvl w:ilvl="8" w:tplc="FA564B96" w:tentative="1">
      <w:start w:val="1"/>
      <w:numFmt w:val="bullet"/>
      <w:lvlText w:val=""/>
      <w:lvlJc w:val="left"/>
      <w:pPr>
        <w:ind w:left="6480" w:hanging="360"/>
      </w:pPr>
      <w:rPr>
        <w:rFonts w:ascii="Wingdings" w:hAnsi="Wingdings" w:hint="default"/>
      </w:rPr>
    </w:lvl>
  </w:abstractNum>
  <w:abstractNum w:abstractNumId="38">
    <w:nsid w:val="75DC55D8"/>
    <w:multiLevelType w:val="multilevel"/>
    <w:tmpl w:val="072EED4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9">
    <w:nsid w:val="77E60539"/>
    <w:multiLevelType w:val="hybridMultilevel"/>
    <w:tmpl w:val="F44456C0"/>
    <w:lvl w:ilvl="0" w:tplc="E856BDB6">
      <w:start w:val="1"/>
      <w:numFmt w:val="decimal"/>
      <w:lvlText w:val="%1."/>
      <w:lvlJc w:val="left"/>
      <w:pPr>
        <w:ind w:left="720" w:hanging="360"/>
      </w:pPr>
    </w:lvl>
    <w:lvl w:ilvl="1" w:tplc="94C6E258" w:tentative="1">
      <w:start w:val="1"/>
      <w:numFmt w:val="lowerLetter"/>
      <w:lvlText w:val="%2."/>
      <w:lvlJc w:val="left"/>
      <w:pPr>
        <w:ind w:left="1440" w:hanging="360"/>
      </w:pPr>
    </w:lvl>
    <w:lvl w:ilvl="2" w:tplc="07C6937C" w:tentative="1">
      <w:start w:val="1"/>
      <w:numFmt w:val="lowerRoman"/>
      <w:lvlText w:val="%3."/>
      <w:lvlJc w:val="right"/>
      <w:pPr>
        <w:ind w:left="2160" w:hanging="180"/>
      </w:pPr>
    </w:lvl>
    <w:lvl w:ilvl="3" w:tplc="7BC0ECAE" w:tentative="1">
      <w:start w:val="1"/>
      <w:numFmt w:val="decimal"/>
      <w:lvlText w:val="%4."/>
      <w:lvlJc w:val="left"/>
      <w:pPr>
        <w:ind w:left="2880" w:hanging="360"/>
      </w:pPr>
    </w:lvl>
    <w:lvl w:ilvl="4" w:tplc="711A718A" w:tentative="1">
      <w:start w:val="1"/>
      <w:numFmt w:val="lowerLetter"/>
      <w:lvlText w:val="%5."/>
      <w:lvlJc w:val="left"/>
      <w:pPr>
        <w:ind w:left="3600" w:hanging="360"/>
      </w:pPr>
    </w:lvl>
    <w:lvl w:ilvl="5" w:tplc="40F2D482" w:tentative="1">
      <w:start w:val="1"/>
      <w:numFmt w:val="lowerRoman"/>
      <w:lvlText w:val="%6."/>
      <w:lvlJc w:val="right"/>
      <w:pPr>
        <w:ind w:left="4320" w:hanging="180"/>
      </w:pPr>
    </w:lvl>
    <w:lvl w:ilvl="6" w:tplc="404E6A6E" w:tentative="1">
      <w:start w:val="1"/>
      <w:numFmt w:val="decimal"/>
      <w:lvlText w:val="%7."/>
      <w:lvlJc w:val="left"/>
      <w:pPr>
        <w:ind w:left="5040" w:hanging="360"/>
      </w:pPr>
    </w:lvl>
    <w:lvl w:ilvl="7" w:tplc="923C96AA" w:tentative="1">
      <w:start w:val="1"/>
      <w:numFmt w:val="lowerLetter"/>
      <w:lvlText w:val="%8."/>
      <w:lvlJc w:val="left"/>
      <w:pPr>
        <w:ind w:left="5760" w:hanging="360"/>
      </w:pPr>
    </w:lvl>
    <w:lvl w:ilvl="8" w:tplc="81BEC320" w:tentative="1">
      <w:start w:val="1"/>
      <w:numFmt w:val="lowerRoman"/>
      <w:lvlText w:val="%9."/>
      <w:lvlJc w:val="right"/>
      <w:pPr>
        <w:ind w:left="6480" w:hanging="180"/>
      </w:pPr>
    </w:lvl>
  </w:abstractNum>
  <w:abstractNum w:abstractNumId="40">
    <w:nsid w:val="7AFA14CA"/>
    <w:multiLevelType w:val="hybridMultilevel"/>
    <w:tmpl w:val="6232B6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3"/>
  </w:num>
  <w:num w:numId="5">
    <w:abstractNumId w:val="16"/>
  </w:num>
  <w:num w:numId="6">
    <w:abstractNumId w:val="40"/>
  </w:num>
  <w:num w:numId="7">
    <w:abstractNumId w:val="0"/>
  </w:num>
  <w:num w:numId="8">
    <w:abstractNumId w:val="32"/>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12"/>
  </w:num>
  <w:num w:numId="17">
    <w:abstractNumId w:val="34"/>
  </w:num>
  <w:num w:numId="18">
    <w:abstractNumId w:val="22"/>
  </w:num>
  <w:num w:numId="19">
    <w:abstractNumId w:val="21"/>
  </w:num>
  <w:num w:numId="20">
    <w:abstractNumId w:val="24"/>
  </w:num>
  <w:num w:numId="21">
    <w:abstractNumId w:val="31"/>
  </w:num>
  <w:num w:numId="22">
    <w:abstractNumId w:val="38"/>
  </w:num>
  <w:num w:numId="23">
    <w:abstractNumId w:val="18"/>
  </w:num>
  <w:num w:numId="24">
    <w:abstractNumId w:val="30"/>
  </w:num>
  <w:num w:numId="25">
    <w:abstractNumId w:val="29"/>
  </w:num>
  <w:num w:numId="26">
    <w:abstractNumId w:val="9"/>
  </w:num>
  <w:num w:numId="27">
    <w:abstractNumId w:val="19"/>
  </w:num>
  <w:num w:numId="28">
    <w:abstractNumId w:val="33"/>
  </w:num>
  <w:num w:numId="29">
    <w:abstractNumId w:val="25"/>
  </w:num>
  <w:num w:numId="30">
    <w:abstractNumId w:val="23"/>
  </w:num>
  <w:num w:numId="31">
    <w:abstractNumId w:val="26"/>
  </w:num>
  <w:num w:numId="32">
    <w:abstractNumId w:val="20"/>
  </w:num>
  <w:num w:numId="33">
    <w:abstractNumId w:val="27"/>
  </w:num>
  <w:num w:numId="34">
    <w:abstractNumId w:val="17"/>
  </w:num>
  <w:num w:numId="35">
    <w:abstractNumId w:val="28"/>
  </w:num>
  <w:num w:numId="36">
    <w:abstractNumId w:val="35"/>
  </w:num>
  <w:num w:numId="37">
    <w:abstractNumId w:val="11"/>
  </w:num>
  <w:num w:numId="38">
    <w:abstractNumId w:val="39"/>
  </w:num>
  <w:num w:numId="39">
    <w:abstractNumId w:val="10"/>
  </w:num>
  <w:num w:numId="40">
    <w:abstractNumId w:val="37"/>
  </w:num>
  <w:num w:numId="41">
    <w:abstractNumId w:val="3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709"/>
  <w:hyphenationZone w:val="425"/>
  <w:characterSpacingControl w:val="doNotCompress"/>
  <w:hdrShapeDefaults>
    <o:shapedefaults v:ext="edit" spidmax="54274"/>
  </w:hdrShapeDefaults>
  <w:footnotePr>
    <w:footnote w:id="-1"/>
    <w:footnote w:id="0"/>
  </w:footnotePr>
  <w:endnotePr>
    <w:endnote w:id="-1"/>
    <w:endnote w:id="0"/>
  </w:endnotePr>
  <w:compat/>
  <w:rsids>
    <w:rsidRoot w:val="00AD2A26"/>
    <w:rsid w:val="00000177"/>
    <w:rsid w:val="00001ED5"/>
    <w:rsid w:val="0000261C"/>
    <w:rsid w:val="000040DD"/>
    <w:rsid w:val="00007226"/>
    <w:rsid w:val="00007E13"/>
    <w:rsid w:val="0001025B"/>
    <w:rsid w:val="00014BC0"/>
    <w:rsid w:val="00015981"/>
    <w:rsid w:val="00016D41"/>
    <w:rsid w:val="00017572"/>
    <w:rsid w:val="0002046E"/>
    <w:rsid w:val="00020928"/>
    <w:rsid w:val="00020E4B"/>
    <w:rsid w:val="000237AE"/>
    <w:rsid w:val="00023E95"/>
    <w:rsid w:val="0002440E"/>
    <w:rsid w:val="000269F8"/>
    <w:rsid w:val="00031140"/>
    <w:rsid w:val="00032246"/>
    <w:rsid w:val="000326B2"/>
    <w:rsid w:val="00032929"/>
    <w:rsid w:val="00032B2E"/>
    <w:rsid w:val="00032BE0"/>
    <w:rsid w:val="00034A69"/>
    <w:rsid w:val="00035CBA"/>
    <w:rsid w:val="00036148"/>
    <w:rsid w:val="00040A54"/>
    <w:rsid w:val="00041D0C"/>
    <w:rsid w:val="000502A8"/>
    <w:rsid w:val="000515B5"/>
    <w:rsid w:val="00051B98"/>
    <w:rsid w:val="0005714F"/>
    <w:rsid w:val="00057497"/>
    <w:rsid w:val="00060190"/>
    <w:rsid w:val="00062765"/>
    <w:rsid w:val="00063237"/>
    <w:rsid w:val="00065F13"/>
    <w:rsid w:val="0007190F"/>
    <w:rsid w:val="00072D22"/>
    <w:rsid w:val="000733BE"/>
    <w:rsid w:val="0007515F"/>
    <w:rsid w:val="000800F8"/>
    <w:rsid w:val="00080B1E"/>
    <w:rsid w:val="00080DFA"/>
    <w:rsid w:val="0008181F"/>
    <w:rsid w:val="00083265"/>
    <w:rsid w:val="00084313"/>
    <w:rsid w:val="00090D14"/>
    <w:rsid w:val="00093869"/>
    <w:rsid w:val="00094D89"/>
    <w:rsid w:val="00096986"/>
    <w:rsid w:val="00097E57"/>
    <w:rsid w:val="000A1454"/>
    <w:rsid w:val="000A238A"/>
    <w:rsid w:val="000A373A"/>
    <w:rsid w:val="000A401C"/>
    <w:rsid w:val="000A569F"/>
    <w:rsid w:val="000A6F2E"/>
    <w:rsid w:val="000B01DE"/>
    <w:rsid w:val="000B36FE"/>
    <w:rsid w:val="000B3CA3"/>
    <w:rsid w:val="000B4A3F"/>
    <w:rsid w:val="000B4FE7"/>
    <w:rsid w:val="000B55F8"/>
    <w:rsid w:val="000B730B"/>
    <w:rsid w:val="000C12E9"/>
    <w:rsid w:val="000C3192"/>
    <w:rsid w:val="000C436C"/>
    <w:rsid w:val="000C5909"/>
    <w:rsid w:val="000C5D4A"/>
    <w:rsid w:val="000C7F3F"/>
    <w:rsid w:val="000D05B1"/>
    <w:rsid w:val="000D4F1F"/>
    <w:rsid w:val="000D64DB"/>
    <w:rsid w:val="000D76D6"/>
    <w:rsid w:val="000D777F"/>
    <w:rsid w:val="000E1FB0"/>
    <w:rsid w:val="000E3FB8"/>
    <w:rsid w:val="000E74FA"/>
    <w:rsid w:val="000E7531"/>
    <w:rsid w:val="000F1B32"/>
    <w:rsid w:val="000F341C"/>
    <w:rsid w:val="000F3FC1"/>
    <w:rsid w:val="000F4AD6"/>
    <w:rsid w:val="000F5648"/>
    <w:rsid w:val="000F65D6"/>
    <w:rsid w:val="000F6DDE"/>
    <w:rsid w:val="00102715"/>
    <w:rsid w:val="00102F5A"/>
    <w:rsid w:val="0010301D"/>
    <w:rsid w:val="001030E1"/>
    <w:rsid w:val="00103E3C"/>
    <w:rsid w:val="00104BD1"/>
    <w:rsid w:val="00104D39"/>
    <w:rsid w:val="00107F9A"/>
    <w:rsid w:val="00110179"/>
    <w:rsid w:val="001107AD"/>
    <w:rsid w:val="00117170"/>
    <w:rsid w:val="0012257F"/>
    <w:rsid w:val="00123352"/>
    <w:rsid w:val="0012408E"/>
    <w:rsid w:val="00125D4C"/>
    <w:rsid w:val="001275DB"/>
    <w:rsid w:val="001306D3"/>
    <w:rsid w:val="001308A8"/>
    <w:rsid w:val="00131691"/>
    <w:rsid w:val="00132CA4"/>
    <w:rsid w:val="00133BB4"/>
    <w:rsid w:val="00133E58"/>
    <w:rsid w:val="00134DD6"/>
    <w:rsid w:val="0013554E"/>
    <w:rsid w:val="0014201E"/>
    <w:rsid w:val="00142BB6"/>
    <w:rsid w:val="001453E4"/>
    <w:rsid w:val="00145597"/>
    <w:rsid w:val="0014571A"/>
    <w:rsid w:val="00145C97"/>
    <w:rsid w:val="00146AF3"/>
    <w:rsid w:val="001505EE"/>
    <w:rsid w:val="00151673"/>
    <w:rsid w:val="00152E85"/>
    <w:rsid w:val="00155177"/>
    <w:rsid w:val="001554E8"/>
    <w:rsid w:val="00155A04"/>
    <w:rsid w:val="00156D29"/>
    <w:rsid w:val="00160041"/>
    <w:rsid w:val="00161166"/>
    <w:rsid w:val="00162610"/>
    <w:rsid w:val="00163786"/>
    <w:rsid w:val="00164978"/>
    <w:rsid w:val="00164A74"/>
    <w:rsid w:val="00167279"/>
    <w:rsid w:val="00167997"/>
    <w:rsid w:val="001713D0"/>
    <w:rsid w:val="00174054"/>
    <w:rsid w:val="00177DD4"/>
    <w:rsid w:val="001824C1"/>
    <w:rsid w:val="001826E7"/>
    <w:rsid w:val="001836D0"/>
    <w:rsid w:val="0018422E"/>
    <w:rsid w:val="00184BE7"/>
    <w:rsid w:val="00185388"/>
    <w:rsid w:val="001863CB"/>
    <w:rsid w:val="001A091D"/>
    <w:rsid w:val="001B0ACB"/>
    <w:rsid w:val="001B1A92"/>
    <w:rsid w:val="001B2047"/>
    <w:rsid w:val="001B4CC7"/>
    <w:rsid w:val="001B7BD0"/>
    <w:rsid w:val="001C0537"/>
    <w:rsid w:val="001C104F"/>
    <w:rsid w:val="001D25E5"/>
    <w:rsid w:val="001D299F"/>
    <w:rsid w:val="001D3C71"/>
    <w:rsid w:val="001D4CF3"/>
    <w:rsid w:val="001D4F9A"/>
    <w:rsid w:val="001D522B"/>
    <w:rsid w:val="001D54FB"/>
    <w:rsid w:val="001D666E"/>
    <w:rsid w:val="001D6D43"/>
    <w:rsid w:val="001D6ECA"/>
    <w:rsid w:val="001E0D85"/>
    <w:rsid w:val="001E11AD"/>
    <w:rsid w:val="001E337D"/>
    <w:rsid w:val="001E35BC"/>
    <w:rsid w:val="001E406A"/>
    <w:rsid w:val="001E5437"/>
    <w:rsid w:val="001E5F31"/>
    <w:rsid w:val="001F09FF"/>
    <w:rsid w:val="001F23C9"/>
    <w:rsid w:val="001F3457"/>
    <w:rsid w:val="001F5341"/>
    <w:rsid w:val="001F53E2"/>
    <w:rsid w:val="001F5775"/>
    <w:rsid w:val="001F5A5C"/>
    <w:rsid w:val="001F7AC1"/>
    <w:rsid w:val="00200A15"/>
    <w:rsid w:val="00201C60"/>
    <w:rsid w:val="00203898"/>
    <w:rsid w:val="002041C6"/>
    <w:rsid w:val="00212643"/>
    <w:rsid w:val="00215858"/>
    <w:rsid w:val="00217925"/>
    <w:rsid w:val="002225A8"/>
    <w:rsid w:val="00225AC2"/>
    <w:rsid w:val="00226A3A"/>
    <w:rsid w:val="00233255"/>
    <w:rsid w:val="00234A42"/>
    <w:rsid w:val="00244B4E"/>
    <w:rsid w:val="00244B8E"/>
    <w:rsid w:val="00246C3D"/>
    <w:rsid w:val="00251365"/>
    <w:rsid w:val="00252A02"/>
    <w:rsid w:val="002541F2"/>
    <w:rsid w:val="002577C9"/>
    <w:rsid w:val="0026280D"/>
    <w:rsid w:val="002645D8"/>
    <w:rsid w:val="0026591B"/>
    <w:rsid w:val="00265A3F"/>
    <w:rsid w:val="002673E8"/>
    <w:rsid w:val="00271707"/>
    <w:rsid w:val="00271728"/>
    <w:rsid w:val="002719A7"/>
    <w:rsid w:val="00272F8D"/>
    <w:rsid w:val="00274551"/>
    <w:rsid w:val="0027625D"/>
    <w:rsid w:val="0027724F"/>
    <w:rsid w:val="00281897"/>
    <w:rsid w:val="00282D87"/>
    <w:rsid w:val="00287044"/>
    <w:rsid w:val="002918C9"/>
    <w:rsid w:val="00291AC0"/>
    <w:rsid w:val="0029299E"/>
    <w:rsid w:val="00292BD6"/>
    <w:rsid w:val="00292E45"/>
    <w:rsid w:val="00293876"/>
    <w:rsid w:val="00296ABF"/>
    <w:rsid w:val="002A1093"/>
    <w:rsid w:val="002A131B"/>
    <w:rsid w:val="002A3766"/>
    <w:rsid w:val="002A39EF"/>
    <w:rsid w:val="002A3BBF"/>
    <w:rsid w:val="002A44E2"/>
    <w:rsid w:val="002A48F0"/>
    <w:rsid w:val="002A51A5"/>
    <w:rsid w:val="002A5D24"/>
    <w:rsid w:val="002A5DBE"/>
    <w:rsid w:val="002B2745"/>
    <w:rsid w:val="002B3A12"/>
    <w:rsid w:val="002B50B1"/>
    <w:rsid w:val="002B5DAA"/>
    <w:rsid w:val="002C2095"/>
    <w:rsid w:val="002C6EE5"/>
    <w:rsid w:val="002D3C8A"/>
    <w:rsid w:val="002D447B"/>
    <w:rsid w:val="002D49F2"/>
    <w:rsid w:val="002D4BF7"/>
    <w:rsid w:val="002D4FAE"/>
    <w:rsid w:val="002D60E9"/>
    <w:rsid w:val="002D6D93"/>
    <w:rsid w:val="002E134A"/>
    <w:rsid w:val="002E22B6"/>
    <w:rsid w:val="002E3B17"/>
    <w:rsid w:val="002E3BFD"/>
    <w:rsid w:val="002E552F"/>
    <w:rsid w:val="002E6DC3"/>
    <w:rsid w:val="002E7D8A"/>
    <w:rsid w:val="002F18BA"/>
    <w:rsid w:val="002F1F51"/>
    <w:rsid w:val="002F280F"/>
    <w:rsid w:val="002F3E63"/>
    <w:rsid w:val="002F4D38"/>
    <w:rsid w:val="002F4F1E"/>
    <w:rsid w:val="002F5520"/>
    <w:rsid w:val="0030148C"/>
    <w:rsid w:val="00302D69"/>
    <w:rsid w:val="003034AC"/>
    <w:rsid w:val="00312FA7"/>
    <w:rsid w:val="003134C0"/>
    <w:rsid w:val="003153A8"/>
    <w:rsid w:val="0031585F"/>
    <w:rsid w:val="0031636B"/>
    <w:rsid w:val="00316E8F"/>
    <w:rsid w:val="00321AEE"/>
    <w:rsid w:val="003243EE"/>
    <w:rsid w:val="00326617"/>
    <w:rsid w:val="003300F3"/>
    <w:rsid w:val="0033077E"/>
    <w:rsid w:val="003326E0"/>
    <w:rsid w:val="00333C49"/>
    <w:rsid w:val="00335363"/>
    <w:rsid w:val="0033699A"/>
    <w:rsid w:val="00340B86"/>
    <w:rsid w:val="00340D1E"/>
    <w:rsid w:val="00342F00"/>
    <w:rsid w:val="003436D3"/>
    <w:rsid w:val="00344570"/>
    <w:rsid w:val="0034503F"/>
    <w:rsid w:val="0034701A"/>
    <w:rsid w:val="003500F8"/>
    <w:rsid w:val="003534F6"/>
    <w:rsid w:val="00354E16"/>
    <w:rsid w:val="00355244"/>
    <w:rsid w:val="003558A7"/>
    <w:rsid w:val="003558EA"/>
    <w:rsid w:val="003570A0"/>
    <w:rsid w:val="003609E0"/>
    <w:rsid w:val="00361FE9"/>
    <w:rsid w:val="0036452B"/>
    <w:rsid w:val="003665EB"/>
    <w:rsid w:val="00370813"/>
    <w:rsid w:val="00371819"/>
    <w:rsid w:val="003735A8"/>
    <w:rsid w:val="00374616"/>
    <w:rsid w:val="0037654C"/>
    <w:rsid w:val="00376F9D"/>
    <w:rsid w:val="003771A1"/>
    <w:rsid w:val="003773A5"/>
    <w:rsid w:val="00377D74"/>
    <w:rsid w:val="00380062"/>
    <w:rsid w:val="00380E65"/>
    <w:rsid w:val="00382895"/>
    <w:rsid w:val="00385D9D"/>
    <w:rsid w:val="003877F9"/>
    <w:rsid w:val="00390C16"/>
    <w:rsid w:val="0039260C"/>
    <w:rsid w:val="003928DC"/>
    <w:rsid w:val="00393B71"/>
    <w:rsid w:val="00394334"/>
    <w:rsid w:val="003958D1"/>
    <w:rsid w:val="003A0DB7"/>
    <w:rsid w:val="003A397E"/>
    <w:rsid w:val="003A44CC"/>
    <w:rsid w:val="003A4928"/>
    <w:rsid w:val="003A63E7"/>
    <w:rsid w:val="003A6477"/>
    <w:rsid w:val="003B20A5"/>
    <w:rsid w:val="003B6C78"/>
    <w:rsid w:val="003C0200"/>
    <w:rsid w:val="003C0758"/>
    <w:rsid w:val="003C3099"/>
    <w:rsid w:val="003C4307"/>
    <w:rsid w:val="003C7293"/>
    <w:rsid w:val="003C72A3"/>
    <w:rsid w:val="003C7BF7"/>
    <w:rsid w:val="003D09D9"/>
    <w:rsid w:val="003D5786"/>
    <w:rsid w:val="003D794D"/>
    <w:rsid w:val="003D7BA0"/>
    <w:rsid w:val="003E07D1"/>
    <w:rsid w:val="003E21AA"/>
    <w:rsid w:val="003E30E9"/>
    <w:rsid w:val="003E3A57"/>
    <w:rsid w:val="003E4E19"/>
    <w:rsid w:val="003E4FDD"/>
    <w:rsid w:val="003E68BD"/>
    <w:rsid w:val="003E6C9C"/>
    <w:rsid w:val="003F3E36"/>
    <w:rsid w:val="003F3E7F"/>
    <w:rsid w:val="003F44A6"/>
    <w:rsid w:val="003F4820"/>
    <w:rsid w:val="003F7415"/>
    <w:rsid w:val="00400239"/>
    <w:rsid w:val="004007D3"/>
    <w:rsid w:val="00400BAF"/>
    <w:rsid w:val="00400F87"/>
    <w:rsid w:val="00402295"/>
    <w:rsid w:val="004032F0"/>
    <w:rsid w:val="004060FA"/>
    <w:rsid w:val="00406160"/>
    <w:rsid w:val="00406247"/>
    <w:rsid w:val="00410F7E"/>
    <w:rsid w:val="00411F71"/>
    <w:rsid w:val="0041512F"/>
    <w:rsid w:val="0041620A"/>
    <w:rsid w:val="004167EA"/>
    <w:rsid w:val="004208E3"/>
    <w:rsid w:val="00420998"/>
    <w:rsid w:val="0042141B"/>
    <w:rsid w:val="00421853"/>
    <w:rsid w:val="004218D8"/>
    <w:rsid w:val="00423FDD"/>
    <w:rsid w:val="004246EC"/>
    <w:rsid w:val="00425EE9"/>
    <w:rsid w:val="00427CAD"/>
    <w:rsid w:val="00430823"/>
    <w:rsid w:val="004309D4"/>
    <w:rsid w:val="00430B22"/>
    <w:rsid w:val="0043129D"/>
    <w:rsid w:val="004325AB"/>
    <w:rsid w:val="00432A8B"/>
    <w:rsid w:val="00432D30"/>
    <w:rsid w:val="00433015"/>
    <w:rsid w:val="00434D15"/>
    <w:rsid w:val="004353FD"/>
    <w:rsid w:val="0043571F"/>
    <w:rsid w:val="0043779F"/>
    <w:rsid w:val="00441134"/>
    <w:rsid w:val="00442CD2"/>
    <w:rsid w:val="0044304A"/>
    <w:rsid w:val="00445EED"/>
    <w:rsid w:val="00446AAD"/>
    <w:rsid w:val="0045045A"/>
    <w:rsid w:val="004507DC"/>
    <w:rsid w:val="0045100B"/>
    <w:rsid w:val="00452D06"/>
    <w:rsid w:val="0045465F"/>
    <w:rsid w:val="004547EF"/>
    <w:rsid w:val="00456C94"/>
    <w:rsid w:val="00460465"/>
    <w:rsid w:val="004637BD"/>
    <w:rsid w:val="0046607B"/>
    <w:rsid w:val="00466905"/>
    <w:rsid w:val="00470AA4"/>
    <w:rsid w:val="00471D2B"/>
    <w:rsid w:val="0047215F"/>
    <w:rsid w:val="00473AF1"/>
    <w:rsid w:val="00473BFB"/>
    <w:rsid w:val="00480048"/>
    <w:rsid w:val="0048129A"/>
    <w:rsid w:val="004819D1"/>
    <w:rsid w:val="004833DB"/>
    <w:rsid w:val="00485D2D"/>
    <w:rsid w:val="00487261"/>
    <w:rsid w:val="0048735E"/>
    <w:rsid w:val="004876E0"/>
    <w:rsid w:val="0049164A"/>
    <w:rsid w:val="00491AF4"/>
    <w:rsid w:val="00492BC0"/>
    <w:rsid w:val="004947CA"/>
    <w:rsid w:val="00494B70"/>
    <w:rsid w:val="00494EE5"/>
    <w:rsid w:val="004968C5"/>
    <w:rsid w:val="004A1CB7"/>
    <w:rsid w:val="004A2C97"/>
    <w:rsid w:val="004A38D5"/>
    <w:rsid w:val="004A398E"/>
    <w:rsid w:val="004A4DE1"/>
    <w:rsid w:val="004A55E5"/>
    <w:rsid w:val="004A666B"/>
    <w:rsid w:val="004A6954"/>
    <w:rsid w:val="004A7F24"/>
    <w:rsid w:val="004B23AE"/>
    <w:rsid w:val="004B377A"/>
    <w:rsid w:val="004B479F"/>
    <w:rsid w:val="004B5129"/>
    <w:rsid w:val="004B6648"/>
    <w:rsid w:val="004B7E1E"/>
    <w:rsid w:val="004C0C74"/>
    <w:rsid w:val="004C3077"/>
    <w:rsid w:val="004C3A09"/>
    <w:rsid w:val="004C6C2C"/>
    <w:rsid w:val="004C772F"/>
    <w:rsid w:val="004D1CD0"/>
    <w:rsid w:val="004D1EFA"/>
    <w:rsid w:val="004D2311"/>
    <w:rsid w:val="004D236E"/>
    <w:rsid w:val="004D2DFB"/>
    <w:rsid w:val="004D4E26"/>
    <w:rsid w:val="004D51C5"/>
    <w:rsid w:val="004D53FF"/>
    <w:rsid w:val="004D56B2"/>
    <w:rsid w:val="004D6B85"/>
    <w:rsid w:val="004D6BBB"/>
    <w:rsid w:val="004D6C50"/>
    <w:rsid w:val="004E0825"/>
    <w:rsid w:val="004E083C"/>
    <w:rsid w:val="004E3A89"/>
    <w:rsid w:val="004E3DA3"/>
    <w:rsid w:val="004E747B"/>
    <w:rsid w:val="004E7DD3"/>
    <w:rsid w:val="004F0157"/>
    <w:rsid w:val="004F18A7"/>
    <w:rsid w:val="004F2C4F"/>
    <w:rsid w:val="004F3BA2"/>
    <w:rsid w:val="004F3FD2"/>
    <w:rsid w:val="004F46DE"/>
    <w:rsid w:val="004F532A"/>
    <w:rsid w:val="004F6097"/>
    <w:rsid w:val="00503F6C"/>
    <w:rsid w:val="005040EF"/>
    <w:rsid w:val="00504BEB"/>
    <w:rsid w:val="00504BFF"/>
    <w:rsid w:val="005074F2"/>
    <w:rsid w:val="00512A1B"/>
    <w:rsid w:val="00512E5C"/>
    <w:rsid w:val="00515F1E"/>
    <w:rsid w:val="00517415"/>
    <w:rsid w:val="005213BD"/>
    <w:rsid w:val="00521F5F"/>
    <w:rsid w:val="005229E6"/>
    <w:rsid w:val="00525716"/>
    <w:rsid w:val="00526624"/>
    <w:rsid w:val="00526B12"/>
    <w:rsid w:val="0053135F"/>
    <w:rsid w:val="0053234B"/>
    <w:rsid w:val="00535615"/>
    <w:rsid w:val="00535968"/>
    <w:rsid w:val="00536443"/>
    <w:rsid w:val="005371AA"/>
    <w:rsid w:val="00540A12"/>
    <w:rsid w:val="00544CE9"/>
    <w:rsid w:val="00545060"/>
    <w:rsid w:val="00547E3D"/>
    <w:rsid w:val="005501C0"/>
    <w:rsid w:val="0055075E"/>
    <w:rsid w:val="00551572"/>
    <w:rsid w:val="00552486"/>
    <w:rsid w:val="005537E9"/>
    <w:rsid w:val="00554483"/>
    <w:rsid w:val="005549DB"/>
    <w:rsid w:val="0055545E"/>
    <w:rsid w:val="005554D3"/>
    <w:rsid w:val="005622DF"/>
    <w:rsid w:val="005631CC"/>
    <w:rsid w:val="005670A3"/>
    <w:rsid w:val="00567329"/>
    <w:rsid w:val="005674C5"/>
    <w:rsid w:val="00567D77"/>
    <w:rsid w:val="005713E3"/>
    <w:rsid w:val="00572E0B"/>
    <w:rsid w:val="00572E27"/>
    <w:rsid w:val="00573015"/>
    <w:rsid w:val="005736E6"/>
    <w:rsid w:val="005777D7"/>
    <w:rsid w:val="00580D5E"/>
    <w:rsid w:val="00581478"/>
    <w:rsid w:val="005822FD"/>
    <w:rsid w:val="00583556"/>
    <w:rsid w:val="00585B14"/>
    <w:rsid w:val="00585B59"/>
    <w:rsid w:val="00586389"/>
    <w:rsid w:val="005917CB"/>
    <w:rsid w:val="005927E9"/>
    <w:rsid w:val="00592BAE"/>
    <w:rsid w:val="00593D37"/>
    <w:rsid w:val="00595913"/>
    <w:rsid w:val="00595995"/>
    <w:rsid w:val="00595D20"/>
    <w:rsid w:val="005A064E"/>
    <w:rsid w:val="005A0EE0"/>
    <w:rsid w:val="005A0FA2"/>
    <w:rsid w:val="005A15EB"/>
    <w:rsid w:val="005A30CE"/>
    <w:rsid w:val="005A425B"/>
    <w:rsid w:val="005A489D"/>
    <w:rsid w:val="005A5116"/>
    <w:rsid w:val="005B10DF"/>
    <w:rsid w:val="005B1A7D"/>
    <w:rsid w:val="005B1DB8"/>
    <w:rsid w:val="005B3402"/>
    <w:rsid w:val="005B36F2"/>
    <w:rsid w:val="005B3D20"/>
    <w:rsid w:val="005B5404"/>
    <w:rsid w:val="005C1E57"/>
    <w:rsid w:val="005C2EB5"/>
    <w:rsid w:val="005C3FB8"/>
    <w:rsid w:val="005C45F3"/>
    <w:rsid w:val="005C5C84"/>
    <w:rsid w:val="005D03F9"/>
    <w:rsid w:val="005D04B0"/>
    <w:rsid w:val="005D61CA"/>
    <w:rsid w:val="005D77B1"/>
    <w:rsid w:val="005D7860"/>
    <w:rsid w:val="005E1600"/>
    <w:rsid w:val="005E3B46"/>
    <w:rsid w:val="005E41BC"/>
    <w:rsid w:val="005E5C0A"/>
    <w:rsid w:val="005E62F7"/>
    <w:rsid w:val="005F0A80"/>
    <w:rsid w:val="005F2D78"/>
    <w:rsid w:val="005F575E"/>
    <w:rsid w:val="005F7DAF"/>
    <w:rsid w:val="00601FC5"/>
    <w:rsid w:val="006033C5"/>
    <w:rsid w:val="00604675"/>
    <w:rsid w:val="00607E7F"/>
    <w:rsid w:val="0061194C"/>
    <w:rsid w:val="00612D49"/>
    <w:rsid w:val="00613EC1"/>
    <w:rsid w:val="006143A5"/>
    <w:rsid w:val="00616228"/>
    <w:rsid w:val="00620918"/>
    <w:rsid w:val="006213A7"/>
    <w:rsid w:val="00624788"/>
    <w:rsid w:val="0062670A"/>
    <w:rsid w:val="00627656"/>
    <w:rsid w:val="006309C2"/>
    <w:rsid w:val="006311CA"/>
    <w:rsid w:val="00631F5F"/>
    <w:rsid w:val="00633C64"/>
    <w:rsid w:val="00634602"/>
    <w:rsid w:val="006370CC"/>
    <w:rsid w:val="006371D5"/>
    <w:rsid w:val="006376CC"/>
    <w:rsid w:val="00637B51"/>
    <w:rsid w:val="0064062E"/>
    <w:rsid w:val="00641578"/>
    <w:rsid w:val="00643048"/>
    <w:rsid w:val="00643B19"/>
    <w:rsid w:val="006448F8"/>
    <w:rsid w:val="00645371"/>
    <w:rsid w:val="00647AC2"/>
    <w:rsid w:val="00647F09"/>
    <w:rsid w:val="00650FA9"/>
    <w:rsid w:val="006510E9"/>
    <w:rsid w:val="00651253"/>
    <w:rsid w:val="0065173D"/>
    <w:rsid w:val="00651FF2"/>
    <w:rsid w:val="00654F38"/>
    <w:rsid w:val="0065586C"/>
    <w:rsid w:val="00656F7A"/>
    <w:rsid w:val="006609C3"/>
    <w:rsid w:val="00661D54"/>
    <w:rsid w:val="006659F3"/>
    <w:rsid w:val="006663C0"/>
    <w:rsid w:val="00666959"/>
    <w:rsid w:val="006749F7"/>
    <w:rsid w:val="006807B1"/>
    <w:rsid w:val="00681576"/>
    <w:rsid w:val="0068196A"/>
    <w:rsid w:val="006868B4"/>
    <w:rsid w:val="006904A0"/>
    <w:rsid w:val="00690733"/>
    <w:rsid w:val="0069335C"/>
    <w:rsid w:val="00693A3C"/>
    <w:rsid w:val="00693EF2"/>
    <w:rsid w:val="006943AB"/>
    <w:rsid w:val="006944DB"/>
    <w:rsid w:val="00695B86"/>
    <w:rsid w:val="00697ED4"/>
    <w:rsid w:val="006A4024"/>
    <w:rsid w:val="006A4268"/>
    <w:rsid w:val="006A54B9"/>
    <w:rsid w:val="006A5E7F"/>
    <w:rsid w:val="006A627C"/>
    <w:rsid w:val="006B0666"/>
    <w:rsid w:val="006B107E"/>
    <w:rsid w:val="006B294C"/>
    <w:rsid w:val="006B3F5E"/>
    <w:rsid w:val="006B6D8C"/>
    <w:rsid w:val="006C1865"/>
    <w:rsid w:val="006C1B10"/>
    <w:rsid w:val="006C1D3F"/>
    <w:rsid w:val="006C5BE8"/>
    <w:rsid w:val="006C721F"/>
    <w:rsid w:val="006C75D9"/>
    <w:rsid w:val="006D0216"/>
    <w:rsid w:val="006D2737"/>
    <w:rsid w:val="006D3465"/>
    <w:rsid w:val="006D34D6"/>
    <w:rsid w:val="006D3C55"/>
    <w:rsid w:val="006D5C92"/>
    <w:rsid w:val="006D79EB"/>
    <w:rsid w:val="006D7B0F"/>
    <w:rsid w:val="006E080F"/>
    <w:rsid w:val="006E0904"/>
    <w:rsid w:val="006E54FB"/>
    <w:rsid w:val="006F0768"/>
    <w:rsid w:val="006F2A47"/>
    <w:rsid w:val="006F30A0"/>
    <w:rsid w:val="006F3FFE"/>
    <w:rsid w:val="006F47B2"/>
    <w:rsid w:val="006F54CA"/>
    <w:rsid w:val="006F7BA4"/>
    <w:rsid w:val="0070057A"/>
    <w:rsid w:val="00701808"/>
    <w:rsid w:val="00701982"/>
    <w:rsid w:val="00706D6A"/>
    <w:rsid w:val="00710032"/>
    <w:rsid w:val="00714745"/>
    <w:rsid w:val="00715464"/>
    <w:rsid w:val="00715D5F"/>
    <w:rsid w:val="00717619"/>
    <w:rsid w:val="0072053A"/>
    <w:rsid w:val="00720A6F"/>
    <w:rsid w:val="00721313"/>
    <w:rsid w:val="00721B3B"/>
    <w:rsid w:val="00723813"/>
    <w:rsid w:val="00724A39"/>
    <w:rsid w:val="00726548"/>
    <w:rsid w:val="00727F3A"/>
    <w:rsid w:val="00730BAA"/>
    <w:rsid w:val="007318E6"/>
    <w:rsid w:val="00732362"/>
    <w:rsid w:val="00735541"/>
    <w:rsid w:val="00736A18"/>
    <w:rsid w:val="00736C25"/>
    <w:rsid w:val="00740346"/>
    <w:rsid w:val="00740BAE"/>
    <w:rsid w:val="0074355D"/>
    <w:rsid w:val="00743DB8"/>
    <w:rsid w:val="007453D5"/>
    <w:rsid w:val="007473C6"/>
    <w:rsid w:val="00750A18"/>
    <w:rsid w:val="00751A6B"/>
    <w:rsid w:val="00752797"/>
    <w:rsid w:val="00754B90"/>
    <w:rsid w:val="00755FF3"/>
    <w:rsid w:val="007565BC"/>
    <w:rsid w:val="0075771F"/>
    <w:rsid w:val="007577A9"/>
    <w:rsid w:val="007645C6"/>
    <w:rsid w:val="00771ACF"/>
    <w:rsid w:val="007726E8"/>
    <w:rsid w:val="0077373F"/>
    <w:rsid w:val="0077379B"/>
    <w:rsid w:val="007741D4"/>
    <w:rsid w:val="0077565C"/>
    <w:rsid w:val="00776523"/>
    <w:rsid w:val="0078069E"/>
    <w:rsid w:val="00780AE9"/>
    <w:rsid w:val="00781A02"/>
    <w:rsid w:val="007827A8"/>
    <w:rsid w:val="00782B22"/>
    <w:rsid w:val="00782C21"/>
    <w:rsid w:val="00783635"/>
    <w:rsid w:val="00785A25"/>
    <w:rsid w:val="007860E2"/>
    <w:rsid w:val="00786719"/>
    <w:rsid w:val="0079368C"/>
    <w:rsid w:val="00797C77"/>
    <w:rsid w:val="00797C95"/>
    <w:rsid w:val="00797DEF"/>
    <w:rsid w:val="007A063D"/>
    <w:rsid w:val="007A1CB4"/>
    <w:rsid w:val="007A2E92"/>
    <w:rsid w:val="007A2E9A"/>
    <w:rsid w:val="007A4E50"/>
    <w:rsid w:val="007A6271"/>
    <w:rsid w:val="007B1616"/>
    <w:rsid w:val="007B2597"/>
    <w:rsid w:val="007B394D"/>
    <w:rsid w:val="007B44BA"/>
    <w:rsid w:val="007B47AE"/>
    <w:rsid w:val="007B644A"/>
    <w:rsid w:val="007B6619"/>
    <w:rsid w:val="007B6641"/>
    <w:rsid w:val="007B6EA4"/>
    <w:rsid w:val="007C11AC"/>
    <w:rsid w:val="007C1570"/>
    <w:rsid w:val="007C19E1"/>
    <w:rsid w:val="007C2BFD"/>
    <w:rsid w:val="007C3A99"/>
    <w:rsid w:val="007C4D53"/>
    <w:rsid w:val="007C5ECD"/>
    <w:rsid w:val="007D0427"/>
    <w:rsid w:val="007D3480"/>
    <w:rsid w:val="007D79DE"/>
    <w:rsid w:val="007E0885"/>
    <w:rsid w:val="007E1800"/>
    <w:rsid w:val="007E606D"/>
    <w:rsid w:val="007E7D66"/>
    <w:rsid w:val="007F13C1"/>
    <w:rsid w:val="007F30E2"/>
    <w:rsid w:val="007F34FC"/>
    <w:rsid w:val="007F59C5"/>
    <w:rsid w:val="007F662A"/>
    <w:rsid w:val="00800E99"/>
    <w:rsid w:val="0080239F"/>
    <w:rsid w:val="00803884"/>
    <w:rsid w:val="00806845"/>
    <w:rsid w:val="00806E4B"/>
    <w:rsid w:val="00807EF7"/>
    <w:rsid w:val="0081201F"/>
    <w:rsid w:val="00812CE4"/>
    <w:rsid w:val="00813635"/>
    <w:rsid w:val="008148A6"/>
    <w:rsid w:val="008149D7"/>
    <w:rsid w:val="00816503"/>
    <w:rsid w:val="00816F68"/>
    <w:rsid w:val="00817396"/>
    <w:rsid w:val="00820707"/>
    <w:rsid w:val="0082139A"/>
    <w:rsid w:val="0082336D"/>
    <w:rsid w:val="00823B1B"/>
    <w:rsid w:val="0082736C"/>
    <w:rsid w:val="00831808"/>
    <w:rsid w:val="00831E04"/>
    <w:rsid w:val="00834B34"/>
    <w:rsid w:val="00835146"/>
    <w:rsid w:val="00835D34"/>
    <w:rsid w:val="008404FB"/>
    <w:rsid w:val="00842655"/>
    <w:rsid w:val="008427E2"/>
    <w:rsid w:val="00842C91"/>
    <w:rsid w:val="00842E04"/>
    <w:rsid w:val="00845401"/>
    <w:rsid w:val="0084657B"/>
    <w:rsid w:val="00846E24"/>
    <w:rsid w:val="0085069D"/>
    <w:rsid w:val="00851437"/>
    <w:rsid w:val="008555FC"/>
    <w:rsid w:val="008560EB"/>
    <w:rsid w:val="008579EC"/>
    <w:rsid w:val="00860F86"/>
    <w:rsid w:val="008633D1"/>
    <w:rsid w:val="00863B1A"/>
    <w:rsid w:val="008665CB"/>
    <w:rsid w:val="0086744B"/>
    <w:rsid w:val="0086749E"/>
    <w:rsid w:val="00867B53"/>
    <w:rsid w:val="0087024E"/>
    <w:rsid w:val="008726E5"/>
    <w:rsid w:val="00876601"/>
    <w:rsid w:val="00876DC4"/>
    <w:rsid w:val="00877F0B"/>
    <w:rsid w:val="00883020"/>
    <w:rsid w:val="00892249"/>
    <w:rsid w:val="008A10AC"/>
    <w:rsid w:val="008A5DBE"/>
    <w:rsid w:val="008B18AF"/>
    <w:rsid w:val="008B1F2D"/>
    <w:rsid w:val="008B2A64"/>
    <w:rsid w:val="008B3C7A"/>
    <w:rsid w:val="008B43D3"/>
    <w:rsid w:val="008B6151"/>
    <w:rsid w:val="008B6F10"/>
    <w:rsid w:val="008C0B4D"/>
    <w:rsid w:val="008C658D"/>
    <w:rsid w:val="008C7780"/>
    <w:rsid w:val="008C7A04"/>
    <w:rsid w:val="008C7A66"/>
    <w:rsid w:val="008D0E96"/>
    <w:rsid w:val="008D1762"/>
    <w:rsid w:val="008D24BF"/>
    <w:rsid w:val="008D2FFB"/>
    <w:rsid w:val="008D3A6D"/>
    <w:rsid w:val="008D4A08"/>
    <w:rsid w:val="008D7451"/>
    <w:rsid w:val="008E173B"/>
    <w:rsid w:val="008E3CA2"/>
    <w:rsid w:val="008E5898"/>
    <w:rsid w:val="008E7B54"/>
    <w:rsid w:val="008F0ACB"/>
    <w:rsid w:val="008F1289"/>
    <w:rsid w:val="008F20BF"/>
    <w:rsid w:val="008F2272"/>
    <w:rsid w:val="008F264D"/>
    <w:rsid w:val="008F4102"/>
    <w:rsid w:val="008F533B"/>
    <w:rsid w:val="008F6068"/>
    <w:rsid w:val="008F60AD"/>
    <w:rsid w:val="008F6F49"/>
    <w:rsid w:val="00900B89"/>
    <w:rsid w:val="00900D12"/>
    <w:rsid w:val="00900DC4"/>
    <w:rsid w:val="00901A37"/>
    <w:rsid w:val="00901A6B"/>
    <w:rsid w:val="00902AA2"/>
    <w:rsid w:val="00903370"/>
    <w:rsid w:val="00903A35"/>
    <w:rsid w:val="009076FF"/>
    <w:rsid w:val="009114A8"/>
    <w:rsid w:val="0091172C"/>
    <w:rsid w:val="0091191D"/>
    <w:rsid w:val="00911EC0"/>
    <w:rsid w:val="0091222C"/>
    <w:rsid w:val="00913668"/>
    <w:rsid w:val="0091462A"/>
    <w:rsid w:val="00916118"/>
    <w:rsid w:val="0091646C"/>
    <w:rsid w:val="00916A73"/>
    <w:rsid w:val="009203C2"/>
    <w:rsid w:val="009242EE"/>
    <w:rsid w:val="009251AF"/>
    <w:rsid w:val="00925243"/>
    <w:rsid w:val="0092619A"/>
    <w:rsid w:val="009271E2"/>
    <w:rsid w:val="0093039A"/>
    <w:rsid w:val="0093041C"/>
    <w:rsid w:val="00931B16"/>
    <w:rsid w:val="00931FBB"/>
    <w:rsid w:val="009320D3"/>
    <w:rsid w:val="009327B7"/>
    <w:rsid w:val="00933D8D"/>
    <w:rsid w:val="00934739"/>
    <w:rsid w:val="00935470"/>
    <w:rsid w:val="00935E1D"/>
    <w:rsid w:val="00940E57"/>
    <w:rsid w:val="0094647F"/>
    <w:rsid w:val="009501B6"/>
    <w:rsid w:val="00952227"/>
    <w:rsid w:val="009573E3"/>
    <w:rsid w:val="00961AAD"/>
    <w:rsid w:val="00963A26"/>
    <w:rsid w:val="00963BD7"/>
    <w:rsid w:val="00967058"/>
    <w:rsid w:val="00971A0F"/>
    <w:rsid w:val="00971C37"/>
    <w:rsid w:val="009727F8"/>
    <w:rsid w:val="0097330D"/>
    <w:rsid w:val="00974B8C"/>
    <w:rsid w:val="00981739"/>
    <w:rsid w:val="009842C0"/>
    <w:rsid w:val="00984777"/>
    <w:rsid w:val="00984927"/>
    <w:rsid w:val="00985397"/>
    <w:rsid w:val="00985ED7"/>
    <w:rsid w:val="00986EAA"/>
    <w:rsid w:val="00991A28"/>
    <w:rsid w:val="009948DB"/>
    <w:rsid w:val="00996A39"/>
    <w:rsid w:val="00996C4A"/>
    <w:rsid w:val="009A2BEF"/>
    <w:rsid w:val="009A3DFB"/>
    <w:rsid w:val="009A44D8"/>
    <w:rsid w:val="009A46A5"/>
    <w:rsid w:val="009A7129"/>
    <w:rsid w:val="009A76DA"/>
    <w:rsid w:val="009B20BC"/>
    <w:rsid w:val="009B4AB6"/>
    <w:rsid w:val="009B5255"/>
    <w:rsid w:val="009B5470"/>
    <w:rsid w:val="009B6521"/>
    <w:rsid w:val="009B7385"/>
    <w:rsid w:val="009C151C"/>
    <w:rsid w:val="009C321C"/>
    <w:rsid w:val="009C59FA"/>
    <w:rsid w:val="009C72A0"/>
    <w:rsid w:val="009D0DF3"/>
    <w:rsid w:val="009D3236"/>
    <w:rsid w:val="009D36E8"/>
    <w:rsid w:val="009D3BE5"/>
    <w:rsid w:val="009D3E69"/>
    <w:rsid w:val="009D5C26"/>
    <w:rsid w:val="009D6A8E"/>
    <w:rsid w:val="009D6DDE"/>
    <w:rsid w:val="009E10A4"/>
    <w:rsid w:val="009E29BD"/>
    <w:rsid w:val="009E3BBD"/>
    <w:rsid w:val="009E3F17"/>
    <w:rsid w:val="009E5454"/>
    <w:rsid w:val="009F1DAE"/>
    <w:rsid w:val="009F4512"/>
    <w:rsid w:val="009F6D20"/>
    <w:rsid w:val="00A0069E"/>
    <w:rsid w:val="00A0118A"/>
    <w:rsid w:val="00A02BE7"/>
    <w:rsid w:val="00A03433"/>
    <w:rsid w:val="00A03DE6"/>
    <w:rsid w:val="00A04651"/>
    <w:rsid w:val="00A0469A"/>
    <w:rsid w:val="00A0471A"/>
    <w:rsid w:val="00A05352"/>
    <w:rsid w:val="00A06624"/>
    <w:rsid w:val="00A12CAA"/>
    <w:rsid w:val="00A1329E"/>
    <w:rsid w:val="00A13B5E"/>
    <w:rsid w:val="00A1403F"/>
    <w:rsid w:val="00A17A49"/>
    <w:rsid w:val="00A2070A"/>
    <w:rsid w:val="00A21235"/>
    <w:rsid w:val="00A22A1E"/>
    <w:rsid w:val="00A23203"/>
    <w:rsid w:val="00A233C4"/>
    <w:rsid w:val="00A23697"/>
    <w:rsid w:val="00A23886"/>
    <w:rsid w:val="00A2389C"/>
    <w:rsid w:val="00A241E5"/>
    <w:rsid w:val="00A2467D"/>
    <w:rsid w:val="00A2622C"/>
    <w:rsid w:val="00A300B2"/>
    <w:rsid w:val="00A302AB"/>
    <w:rsid w:val="00A302AE"/>
    <w:rsid w:val="00A31CD4"/>
    <w:rsid w:val="00A31F1E"/>
    <w:rsid w:val="00A32E7C"/>
    <w:rsid w:val="00A35091"/>
    <w:rsid w:val="00A351B9"/>
    <w:rsid w:val="00A40453"/>
    <w:rsid w:val="00A431C1"/>
    <w:rsid w:val="00A4511D"/>
    <w:rsid w:val="00A4606E"/>
    <w:rsid w:val="00A46A82"/>
    <w:rsid w:val="00A56F3D"/>
    <w:rsid w:val="00A61832"/>
    <w:rsid w:val="00A61840"/>
    <w:rsid w:val="00A63E3E"/>
    <w:rsid w:val="00A64190"/>
    <w:rsid w:val="00A769D5"/>
    <w:rsid w:val="00A76AE6"/>
    <w:rsid w:val="00A76D19"/>
    <w:rsid w:val="00A8154D"/>
    <w:rsid w:val="00A815A7"/>
    <w:rsid w:val="00A82CDD"/>
    <w:rsid w:val="00A848AD"/>
    <w:rsid w:val="00A84C12"/>
    <w:rsid w:val="00A8735D"/>
    <w:rsid w:val="00A91853"/>
    <w:rsid w:val="00A937D6"/>
    <w:rsid w:val="00A944CF"/>
    <w:rsid w:val="00A9516A"/>
    <w:rsid w:val="00A95EB9"/>
    <w:rsid w:val="00A96758"/>
    <w:rsid w:val="00A97D0D"/>
    <w:rsid w:val="00AA1595"/>
    <w:rsid w:val="00AA3979"/>
    <w:rsid w:val="00AA44A2"/>
    <w:rsid w:val="00AA45FF"/>
    <w:rsid w:val="00AA49FE"/>
    <w:rsid w:val="00AA602A"/>
    <w:rsid w:val="00AA7AC4"/>
    <w:rsid w:val="00AB32CD"/>
    <w:rsid w:val="00AB5879"/>
    <w:rsid w:val="00AB792F"/>
    <w:rsid w:val="00AC1512"/>
    <w:rsid w:val="00AC3D5E"/>
    <w:rsid w:val="00AC5289"/>
    <w:rsid w:val="00AC5E48"/>
    <w:rsid w:val="00AD0B65"/>
    <w:rsid w:val="00AD2A26"/>
    <w:rsid w:val="00AD3194"/>
    <w:rsid w:val="00AD439D"/>
    <w:rsid w:val="00AD4BB0"/>
    <w:rsid w:val="00AD7600"/>
    <w:rsid w:val="00AD780E"/>
    <w:rsid w:val="00AE1A60"/>
    <w:rsid w:val="00AE23B3"/>
    <w:rsid w:val="00AE4547"/>
    <w:rsid w:val="00AE5562"/>
    <w:rsid w:val="00AF2C46"/>
    <w:rsid w:val="00AF3649"/>
    <w:rsid w:val="00AF3D78"/>
    <w:rsid w:val="00AF51A4"/>
    <w:rsid w:val="00AF51BE"/>
    <w:rsid w:val="00AF6AED"/>
    <w:rsid w:val="00B00832"/>
    <w:rsid w:val="00B05FF7"/>
    <w:rsid w:val="00B061B5"/>
    <w:rsid w:val="00B061C7"/>
    <w:rsid w:val="00B067B6"/>
    <w:rsid w:val="00B11387"/>
    <w:rsid w:val="00B117F4"/>
    <w:rsid w:val="00B13D25"/>
    <w:rsid w:val="00B16AA3"/>
    <w:rsid w:val="00B2108F"/>
    <w:rsid w:val="00B21B4E"/>
    <w:rsid w:val="00B2625D"/>
    <w:rsid w:val="00B266AE"/>
    <w:rsid w:val="00B26EED"/>
    <w:rsid w:val="00B27461"/>
    <w:rsid w:val="00B27B89"/>
    <w:rsid w:val="00B30B63"/>
    <w:rsid w:val="00B3102C"/>
    <w:rsid w:val="00B314C7"/>
    <w:rsid w:val="00B31DC9"/>
    <w:rsid w:val="00B32664"/>
    <w:rsid w:val="00B32CBE"/>
    <w:rsid w:val="00B3498C"/>
    <w:rsid w:val="00B34D31"/>
    <w:rsid w:val="00B35252"/>
    <w:rsid w:val="00B37573"/>
    <w:rsid w:val="00B4136C"/>
    <w:rsid w:val="00B41608"/>
    <w:rsid w:val="00B4270C"/>
    <w:rsid w:val="00B4274E"/>
    <w:rsid w:val="00B42EC8"/>
    <w:rsid w:val="00B431F8"/>
    <w:rsid w:val="00B44571"/>
    <w:rsid w:val="00B44FB9"/>
    <w:rsid w:val="00B503DC"/>
    <w:rsid w:val="00B50A36"/>
    <w:rsid w:val="00B5307B"/>
    <w:rsid w:val="00B53BEC"/>
    <w:rsid w:val="00B542E2"/>
    <w:rsid w:val="00B547B3"/>
    <w:rsid w:val="00B56C5C"/>
    <w:rsid w:val="00B6025C"/>
    <w:rsid w:val="00B623AA"/>
    <w:rsid w:val="00B62E80"/>
    <w:rsid w:val="00B639A2"/>
    <w:rsid w:val="00B64C47"/>
    <w:rsid w:val="00B657E6"/>
    <w:rsid w:val="00B66F4B"/>
    <w:rsid w:val="00B70461"/>
    <w:rsid w:val="00B71EDF"/>
    <w:rsid w:val="00B72E91"/>
    <w:rsid w:val="00B73CAC"/>
    <w:rsid w:val="00B80EF7"/>
    <w:rsid w:val="00B815A4"/>
    <w:rsid w:val="00B82FBD"/>
    <w:rsid w:val="00B837CD"/>
    <w:rsid w:val="00B840F2"/>
    <w:rsid w:val="00B850BE"/>
    <w:rsid w:val="00B8526C"/>
    <w:rsid w:val="00B85732"/>
    <w:rsid w:val="00B86A69"/>
    <w:rsid w:val="00B87E8D"/>
    <w:rsid w:val="00B9271F"/>
    <w:rsid w:val="00B93FD4"/>
    <w:rsid w:val="00B953F3"/>
    <w:rsid w:val="00B95AAB"/>
    <w:rsid w:val="00BA4FF4"/>
    <w:rsid w:val="00BA6865"/>
    <w:rsid w:val="00BB6A26"/>
    <w:rsid w:val="00BB6B8A"/>
    <w:rsid w:val="00BC1BE8"/>
    <w:rsid w:val="00BC3EC9"/>
    <w:rsid w:val="00BC47F0"/>
    <w:rsid w:val="00BC5166"/>
    <w:rsid w:val="00BC5477"/>
    <w:rsid w:val="00BC734D"/>
    <w:rsid w:val="00BC7708"/>
    <w:rsid w:val="00BD39F4"/>
    <w:rsid w:val="00BD5748"/>
    <w:rsid w:val="00BD677A"/>
    <w:rsid w:val="00BD7A83"/>
    <w:rsid w:val="00BE1909"/>
    <w:rsid w:val="00BE1932"/>
    <w:rsid w:val="00BE261A"/>
    <w:rsid w:val="00BE2BB8"/>
    <w:rsid w:val="00BE61FB"/>
    <w:rsid w:val="00BE73BC"/>
    <w:rsid w:val="00BF0361"/>
    <w:rsid w:val="00BF2811"/>
    <w:rsid w:val="00BF51D7"/>
    <w:rsid w:val="00BF65CD"/>
    <w:rsid w:val="00C00349"/>
    <w:rsid w:val="00C00E13"/>
    <w:rsid w:val="00C03894"/>
    <w:rsid w:val="00C039D1"/>
    <w:rsid w:val="00C054D7"/>
    <w:rsid w:val="00C06E27"/>
    <w:rsid w:val="00C07519"/>
    <w:rsid w:val="00C07F12"/>
    <w:rsid w:val="00C1056F"/>
    <w:rsid w:val="00C10B31"/>
    <w:rsid w:val="00C11D02"/>
    <w:rsid w:val="00C129B3"/>
    <w:rsid w:val="00C1474A"/>
    <w:rsid w:val="00C16BDA"/>
    <w:rsid w:val="00C201A8"/>
    <w:rsid w:val="00C2062A"/>
    <w:rsid w:val="00C230AF"/>
    <w:rsid w:val="00C23277"/>
    <w:rsid w:val="00C24CB9"/>
    <w:rsid w:val="00C262A5"/>
    <w:rsid w:val="00C306F4"/>
    <w:rsid w:val="00C30C43"/>
    <w:rsid w:val="00C31CCA"/>
    <w:rsid w:val="00C32C4F"/>
    <w:rsid w:val="00C33A4F"/>
    <w:rsid w:val="00C33F47"/>
    <w:rsid w:val="00C34F5D"/>
    <w:rsid w:val="00C4222D"/>
    <w:rsid w:val="00C447E3"/>
    <w:rsid w:val="00C45ECC"/>
    <w:rsid w:val="00C4705C"/>
    <w:rsid w:val="00C47F7C"/>
    <w:rsid w:val="00C503E8"/>
    <w:rsid w:val="00C540DF"/>
    <w:rsid w:val="00C54989"/>
    <w:rsid w:val="00C54AF4"/>
    <w:rsid w:val="00C55E87"/>
    <w:rsid w:val="00C61D41"/>
    <w:rsid w:val="00C63121"/>
    <w:rsid w:val="00C655C8"/>
    <w:rsid w:val="00C667C1"/>
    <w:rsid w:val="00C66ABA"/>
    <w:rsid w:val="00C708FE"/>
    <w:rsid w:val="00C71E9D"/>
    <w:rsid w:val="00C73DDC"/>
    <w:rsid w:val="00C76F1E"/>
    <w:rsid w:val="00C773CA"/>
    <w:rsid w:val="00C8196E"/>
    <w:rsid w:val="00C8209E"/>
    <w:rsid w:val="00C8350F"/>
    <w:rsid w:val="00C843E9"/>
    <w:rsid w:val="00C8492A"/>
    <w:rsid w:val="00C86291"/>
    <w:rsid w:val="00C9121B"/>
    <w:rsid w:val="00C918E2"/>
    <w:rsid w:val="00C9310E"/>
    <w:rsid w:val="00C937E9"/>
    <w:rsid w:val="00C95DEB"/>
    <w:rsid w:val="00C95F90"/>
    <w:rsid w:val="00C960E0"/>
    <w:rsid w:val="00CA0405"/>
    <w:rsid w:val="00CA10BD"/>
    <w:rsid w:val="00CA14F8"/>
    <w:rsid w:val="00CA1C15"/>
    <w:rsid w:val="00CA34B0"/>
    <w:rsid w:val="00CA4105"/>
    <w:rsid w:val="00CA4139"/>
    <w:rsid w:val="00CA5A0E"/>
    <w:rsid w:val="00CA62D6"/>
    <w:rsid w:val="00CA7AD4"/>
    <w:rsid w:val="00CB049E"/>
    <w:rsid w:val="00CB0D43"/>
    <w:rsid w:val="00CB1D55"/>
    <w:rsid w:val="00CB2270"/>
    <w:rsid w:val="00CB3D6B"/>
    <w:rsid w:val="00CB6FEE"/>
    <w:rsid w:val="00CB7AA9"/>
    <w:rsid w:val="00CB7C0F"/>
    <w:rsid w:val="00CC076A"/>
    <w:rsid w:val="00CC2174"/>
    <w:rsid w:val="00CC3C52"/>
    <w:rsid w:val="00CC6913"/>
    <w:rsid w:val="00CD297C"/>
    <w:rsid w:val="00CD4462"/>
    <w:rsid w:val="00CD58FF"/>
    <w:rsid w:val="00CD637F"/>
    <w:rsid w:val="00CD68AD"/>
    <w:rsid w:val="00CD77C0"/>
    <w:rsid w:val="00CD7B13"/>
    <w:rsid w:val="00CE03EB"/>
    <w:rsid w:val="00CE06A3"/>
    <w:rsid w:val="00CE18D9"/>
    <w:rsid w:val="00CE394C"/>
    <w:rsid w:val="00CE65AD"/>
    <w:rsid w:val="00CF17CB"/>
    <w:rsid w:val="00CF3214"/>
    <w:rsid w:val="00CF617D"/>
    <w:rsid w:val="00CF6723"/>
    <w:rsid w:val="00CF76F9"/>
    <w:rsid w:val="00D00134"/>
    <w:rsid w:val="00D02698"/>
    <w:rsid w:val="00D05C2E"/>
    <w:rsid w:val="00D06CB4"/>
    <w:rsid w:val="00D07926"/>
    <w:rsid w:val="00D07D3C"/>
    <w:rsid w:val="00D100C0"/>
    <w:rsid w:val="00D10FF3"/>
    <w:rsid w:val="00D11730"/>
    <w:rsid w:val="00D14A6B"/>
    <w:rsid w:val="00D14E1C"/>
    <w:rsid w:val="00D1564E"/>
    <w:rsid w:val="00D15B8E"/>
    <w:rsid w:val="00D17A7E"/>
    <w:rsid w:val="00D207C5"/>
    <w:rsid w:val="00D226E0"/>
    <w:rsid w:val="00D2290C"/>
    <w:rsid w:val="00D30C09"/>
    <w:rsid w:val="00D30C0C"/>
    <w:rsid w:val="00D3190F"/>
    <w:rsid w:val="00D32B76"/>
    <w:rsid w:val="00D34205"/>
    <w:rsid w:val="00D3558F"/>
    <w:rsid w:val="00D3688F"/>
    <w:rsid w:val="00D36A14"/>
    <w:rsid w:val="00D41642"/>
    <w:rsid w:val="00D419A5"/>
    <w:rsid w:val="00D43D91"/>
    <w:rsid w:val="00D56276"/>
    <w:rsid w:val="00D62588"/>
    <w:rsid w:val="00D65C62"/>
    <w:rsid w:val="00D710A6"/>
    <w:rsid w:val="00D71FF1"/>
    <w:rsid w:val="00D7412E"/>
    <w:rsid w:val="00D824C9"/>
    <w:rsid w:val="00D82DDA"/>
    <w:rsid w:val="00D83A26"/>
    <w:rsid w:val="00D902B2"/>
    <w:rsid w:val="00D917ED"/>
    <w:rsid w:val="00D96426"/>
    <w:rsid w:val="00DA0588"/>
    <w:rsid w:val="00DA0704"/>
    <w:rsid w:val="00DA0EB4"/>
    <w:rsid w:val="00DA20EF"/>
    <w:rsid w:val="00DA2E34"/>
    <w:rsid w:val="00DA43DE"/>
    <w:rsid w:val="00DA484A"/>
    <w:rsid w:val="00DA5D42"/>
    <w:rsid w:val="00DA7AD3"/>
    <w:rsid w:val="00DB05C2"/>
    <w:rsid w:val="00DB0A45"/>
    <w:rsid w:val="00DB1B74"/>
    <w:rsid w:val="00DB4C25"/>
    <w:rsid w:val="00DB5324"/>
    <w:rsid w:val="00DB64A2"/>
    <w:rsid w:val="00DB7FF2"/>
    <w:rsid w:val="00DC0F6B"/>
    <w:rsid w:val="00DC3F8B"/>
    <w:rsid w:val="00DC4FCC"/>
    <w:rsid w:val="00DC6D6B"/>
    <w:rsid w:val="00DD006F"/>
    <w:rsid w:val="00DD00AA"/>
    <w:rsid w:val="00DD051D"/>
    <w:rsid w:val="00DD0DB7"/>
    <w:rsid w:val="00DD2E8B"/>
    <w:rsid w:val="00DD3AF3"/>
    <w:rsid w:val="00DD42FE"/>
    <w:rsid w:val="00DD4643"/>
    <w:rsid w:val="00DE05D5"/>
    <w:rsid w:val="00DE36C8"/>
    <w:rsid w:val="00DE4106"/>
    <w:rsid w:val="00DE6201"/>
    <w:rsid w:val="00DE6ADB"/>
    <w:rsid w:val="00DF1450"/>
    <w:rsid w:val="00DF2D1C"/>
    <w:rsid w:val="00DF7C63"/>
    <w:rsid w:val="00E00803"/>
    <w:rsid w:val="00E010A1"/>
    <w:rsid w:val="00E01CD8"/>
    <w:rsid w:val="00E027F6"/>
    <w:rsid w:val="00E04FFC"/>
    <w:rsid w:val="00E06669"/>
    <w:rsid w:val="00E067D2"/>
    <w:rsid w:val="00E1210C"/>
    <w:rsid w:val="00E13BAE"/>
    <w:rsid w:val="00E14A1F"/>
    <w:rsid w:val="00E14D6A"/>
    <w:rsid w:val="00E15D9B"/>
    <w:rsid w:val="00E20485"/>
    <w:rsid w:val="00E21EB3"/>
    <w:rsid w:val="00E22BD2"/>
    <w:rsid w:val="00E254BC"/>
    <w:rsid w:val="00E307D9"/>
    <w:rsid w:val="00E30CA0"/>
    <w:rsid w:val="00E33F1A"/>
    <w:rsid w:val="00E37EC4"/>
    <w:rsid w:val="00E40EE7"/>
    <w:rsid w:val="00E42291"/>
    <w:rsid w:val="00E42A7F"/>
    <w:rsid w:val="00E44D58"/>
    <w:rsid w:val="00E4508F"/>
    <w:rsid w:val="00E45738"/>
    <w:rsid w:val="00E46239"/>
    <w:rsid w:val="00E46708"/>
    <w:rsid w:val="00E4733F"/>
    <w:rsid w:val="00E47CEC"/>
    <w:rsid w:val="00E52239"/>
    <w:rsid w:val="00E5330D"/>
    <w:rsid w:val="00E53B23"/>
    <w:rsid w:val="00E55FD1"/>
    <w:rsid w:val="00E57A18"/>
    <w:rsid w:val="00E62F5E"/>
    <w:rsid w:val="00E6479F"/>
    <w:rsid w:val="00E7161B"/>
    <w:rsid w:val="00E7390E"/>
    <w:rsid w:val="00E73B1B"/>
    <w:rsid w:val="00E73E4B"/>
    <w:rsid w:val="00E742D4"/>
    <w:rsid w:val="00E77E43"/>
    <w:rsid w:val="00E80E86"/>
    <w:rsid w:val="00E80F57"/>
    <w:rsid w:val="00E81037"/>
    <w:rsid w:val="00E83192"/>
    <w:rsid w:val="00E84165"/>
    <w:rsid w:val="00E869F7"/>
    <w:rsid w:val="00E86B88"/>
    <w:rsid w:val="00E90B9B"/>
    <w:rsid w:val="00E92F8D"/>
    <w:rsid w:val="00E932FA"/>
    <w:rsid w:val="00E93384"/>
    <w:rsid w:val="00E94896"/>
    <w:rsid w:val="00E95196"/>
    <w:rsid w:val="00E958AE"/>
    <w:rsid w:val="00EA165F"/>
    <w:rsid w:val="00EA2707"/>
    <w:rsid w:val="00EA3952"/>
    <w:rsid w:val="00EA644D"/>
    <w:rsid w:val="00EB22CB"/>
    <w:rsid w:val="00EB2DDC"/>
    <w:rsid w:val="00EB494D"/>
    <w:rsid w:val="00EB4CFF"/>
    <w:rsid w:val="00EB632E"/>
    <w:rsid w:val="00EB69F5"/>
    <w:rsid w:val="00EC6605"/>
    <w:rsid w:val="00ED10AC"/>
    <w:rsid w:val="00ED14CE"/>
    <w:rsid w:val="00ED3D9D"/>
    <w:rsid w:val="00ED514D"/>
    <w:rsid w:val="00ED65F1"/>
    <w:rsid w:val="00ED6800"/>
    <w:rsid w:val="00EE1350"/>
    <w:rsid w:val="00EE376A"/>
    <w:rsid w:val="00EE50DE"/>
    <w:rsid w:val="00EE5F9F"/>
    <w:rsid w:val="00EE77DE"/>
    <w:rsid w:val="00EF02E1"/>
    <w:rsid w:val="00EF0912"/>
    <w:rsid w:val="00EF0BB2"/>
    <w:rsid w:val="00EF119B"/>
    <w:rsid w:val="00EF1B2A"/>
    <w:rsid w:val="00EF1BA0"/>
    <w:rsid w:val="00EF44BB"/>
    <w:rsid w:val="00EF4640"/>
    <w:rsid w:val="00EF4D6B"/>
    <w:rsid w:val="00EF5506"/>
    <w:rsid w:val="00EF5A1C"/>
    <w:rsid w:val="00EF5F3C"/>
    <w:rsid w:val="00EF6E18"/>
    <w:rsid w:val="00EF712A"/>
    <w:rsid w:val="00EF74E7"/>
    <w:rsid w:val="00F007FC"/>
    <w:rsid w:val="00F00E98"/>
    <w:rsid w:val="00F011DA"/>
    <w:rsid w:val="00F018FF"/>
    <w:rsid w:val="00F02CCC"/>
    <w:rsid w:val="00F03110"/>
    <w:rsid w:val="00F04A64"/>
    <w:rsid w:val="00F05BE0"/>
    <w:rsid w:val="00F078A9"/>
    <w:rsid w:val="00F0796A"/>
    <w:rsid w:val="00F11324"/>
    <w:rsid w:val="00F12A29"/>
    <w:rsid w:val="00F12BC1"/>
    <w:rsid w:val="00F1329C"/>
    <w:rsid w:val="00F1559E"/>
    <w:rsid w:val="00F1616C"/>
    <w:rsid w:val="00F21261"/>
    <w:rsid w:val="00F23260"/>
    <w:rsid w:val="00F23948"/>
    <w:rsid w:val="00F24425"/>
    <w:rsid w:val="00F24A14"/>
    <w:rsid w:val="00F25522"/>
    <w:rsid w:val="00F3148D"/>
    <w:rsid w:val="00F31BC9"/>
    <w:rsid w:val="00F32013"/>
    <w:rsid w:val="00F36EFC"/>
    <w:rsid w:val="00F4089F"/>
    <w:rsid w:val="00F4245E"/>
    <w:rsid w:val="00F42463"/>
    <w:rsid w:val="00F430B1"/>
    <w:rsid w:val="00F45E4E"/>
    <w:rsid w:val="00F46596"/>
    <w:rsid w:val="00F510E1"/>
    <w:rsid w:val="00F51E2A"/>
    <w:rsid w:val="00F54F64"/>
    <w:rsid w:val="00F5660F"/>
    <w:rsid w:val="00F56B94"/>
    <w:rsid w:val="00F60392"/>
    <w:rsid w:val="00F60DC3"/>
    <w:rsid w:val="00F64AEE"/>
    <w:rsid w:val="00F64FDB"/>
    <w:rsid w:val="00F65641"/>
    <w:rsid w:val="00F65757"/>
    <w:rsid w:val="00F705DF"/>
    <w:rsid w:val="00F709E4"/>
    <w:rsid w:val="00F71270"/>
    <w:rsid w:val="00F725EF"/>
    <w:rsid w:val="00F735EC"/>
    <w:rsid w:val="00F815DE"/>
    <w:rsid w:val="00F8586C"/>
    <w:rsid w:val="00F85BA9"/>
    <w:rsid w:val="00F86BB9"/>
    <w:rsid w:val="00F874ED"/>
    <w:rsid w:val="00F87F6E"/>
    <w:rsid w:val="00F92C99"/>
    <w:rsid w:val="00F9464D"/>
    <w:rsid w:val="00F959F0"/>
    <w:rsid w:val="00F9728E"/>
    <w:rsid w:val="00FA0E18"/>
    <w:rsid w:val="00FA1168"/>
    <w:rsid w:val="00FA1A52"/>
    <w:rsid w:val="00FA26DC"/>
    <w:rsid w:val="00FA4CF6"/>
    <w:rsid w:val="00FA4FF0"/>
    <w:rsid w:val="00FA6ADE"/>
    <w:rsid w:val="00FA73C1"/>
    <w:rsid w:val="00FB1BF5"/>
    <w:rsid w:val="00FB1FD1"/>
    <w:rsid w:val="00FB2E40"/>
    <w:rsid w:val="00FB3A23"/>
    <w:rsid w:val="00FB533B"/>
    <w:rsid w:val="00FB6803"/>
    <w:rsid w:val="00FC0021"/>
    <w:rsid w:val="00FC1539"/>
    <w:rsid w:val="00FC394C"/>
    <w:rsid w:val="00FC4473"/>
    <w:rsid w:val="00FC4FF2"/>
    <w:rsid w:val="00FC5503"/>
    <w:rsid w:val="00FC734E"/>
    <w:rsid w:val="00FD1702"/>
    <w:rsid w:val="00FD216B"/>
    <w:rsid w:val="00FD3080"/>
    <w:rsid w:val="00FD3BE6"/>
    <w:rsid w:val="00FD7159"/>
    <w:rsid w:val="00FE02C6"/>
    <w:rsid w:val="00FE0E4D"/>
    <w:rsid w:val="00FE2151"/>
    <w:rsid w:val="00FE457D"/>
    <w:rsid w:val="00FF0623"/>
    <w:rsid w:val="00FF5B72"/>
    <w:rsid w:val="00FF6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0">
    <w:name w:val="heading 1"/>
    <w:basedOn w:val="a"/>
    <w:next w:val="a"/>
    <w:uiPriority w:val="9"/>
    <w:qFormat/>
    <w:rsid w:val="002C2095"/>
    <w:pPr>
      <w:keepNext/>
      <w:ind w:left="360"/>
      <w:outlineLvl w:val="0"/>
    </w:pPr>
    <w:rPr>
      <w:rFonts w:ascii="Arial" w:hAnsi="Arial"/>
      <w:sz w:val="24"/>
    </w:rPr>
  </w:style>
  <w:style w:type="paragraph" w:styleId="2">
    <w:name w:val="heading 2"/>
    <w:basedOn w:val="a"/>
    <w:next w:val="a"/>
    <w:link w:val="2Char"/>
    <w:uiPriority w:val="9"/>
    <w:unhideWhenUsed/>
    <w:qFormat/>
    <w:rsid w:val="00933D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qFormat/>
    <w:rsid w:val="00842655"/>
    <w:pPr>
      <w:keepNext/>
      <w:tabs>
        <w:tab w:val="num" w:pos="0"/>
      </w:tabs>
      <w:suppressAutoHyphens/>
      <w:jc w:val="right"/>
      <w:outlineLvl w:val="2"/>
    </w:pPr>
    <w:rPr>
      <w:b/>
      <w:sz w:val="24"/>
      <w:u w:val="single"/>
      <w:lang w:eastAsia="zh-CN"/>
    </w:rPr>
  </w:style>
  <w:style w:type="paragraph" w:styleId="4">
    <w:name w:val="heading 4"/>
    <w:basedOn w:val="a"/>
    <w:next w:val="a"/>
    <w:link w:val="4Char"/>
    <w:uiPriority w:val="9"/>
    <w:qFormat/>
    <w:rsid w:val="00842655"/>
    <w:pPr>
      <w:keepNext/>
      <w:tabs>
        <w:tab w:val="num" w:pos="0"/>
      </w:tabs>
      <w:suppressAutoHyphens/>
      <w:outlineLvl w:val="3"/>
    </w:pPr>
    <w:rPr>
      <w:b/>
      <w:bCs/>
      <w:sz w:val="24"/>
      <w:szCs w:val="24"/>
      <w:lang w:eastAsia="zh-CN"/>
    </w:rPr>
  </w:style>
  <w:style w:type="paragraph" w:styleId="5">
    <w:name w:val="heading 5"/>
    <w:basedOn w:val="a"/>
    <w:next w:val="a"/>
    <w:link w:val="5Char"/>
    <w:uiPriority w:val="9"/>
    <w:qFormat/>
    <w:rsid w:val="00842655"/>
    <w:pPr>
      <w:keepNext/>
      <w:tabs>
        <w:tab w:val="num" w:pos="0"/>
        <w:tab w:val="center" w:pos="8460"/>
      </w:tabs>
      <w:suppressAutoHyphens/>
      <w:jc w:val="center"/>
      <w:outlineLvl w:val="4"/>
    </w:pPr>
    <w:rPr>
      <w:b/>
      <w:bCs/>
      <w:sz w:val="24"/>
      <w:szCs w:val="24"/>
      <w:lang w:eastAsia="zh-CN"/>
    </w:rPr>
  </w:style>
  <w:style w:type="paragraph" w:styleId="6">
    <w:name w:val="heading 6"/>
    <w:basedOn w:val="a"/>
    <w:next w:val="a"/>
    <w:link w:val="6Char"/>
    <w:qFormat/>
    <w:rsid w:val="00842655"/>
    <w:pPr>
      <w:keepNext/>
      <w:tabs>
        <w:tab w:val="num" w:pos="0"/>
      </w:tabs>
      <w:suppressAutoHyphens/>
      <w:ind w:left="720" w:firstLine="720"/>
      <w:jc w:val="both"/>
      <w:outlineLvl w:val="5"/>
    </w:pPr>
    <w:rPr>
      <w:b/>
      <w:bCs/>
      <w:sz w:val="24"/>
      <w:lang w:eastAsia="zh-CN"/>
    </w:rPr>
  </w:style>
  <w:style w:type="paragraph" w:styleId="7">
    <w:name w:val="heading 7"/>
    <w:basedOn w:val="a"/>
    <w:next w:val="a"/>
    <w:link w:val="7Char"/>
    <w:uiPriority w:val="9"/>
    <w:qFormat/>
    <w:rsid w:val="00842655"/>
    <w:pPr>
      <w:keepNext/>
      <w:tabs>
        <w:tab w:val="num" w:pos="0"/>
      </w:tabs>
      <w:suppressAutoHyphens/>
      <w:ind w:left="1440" w:firstLine="720"/>
      <w:jc w:val="center"/>
      <w:outlineLvl w:val="6"/>
    </w:pPr>
    <w:rPr>
      <w:b/>
      <w:bCs/>
      <w:lang w:eastAsia="zh-CN"/>
    </w:rPr>
  </w:style>
  <w:style w:type="paragraph" w:styleId="8">
    <w:name w:val="heading 8"/>
    <w:basedOn w:val="a"/>
    <w:next w:val="a"/>
    <w:link w:val="8Char"/>
    <w:uiPriority w:val="9"/>
    <w:qFormat/>
    <w:rsid w:val="00842655"/>
    <w:pPr>
      <w:keepNext/>
      <w:tabs>
        <w:tab w:val="num" w:pos="0"/>
      </w:tabs>
      <w:suppressAutoHyphens/>
      <w:ind w:firstLine="540"/>
      <w:jc w:val="center"/>
      <w:outlineLvl w:val="7"/>
    </w:pPr>
    <w:rPr>
      <w:b/>
      <w:bCs/>
      <w:sz w:val="24"/>
      <w:szCs w:val="24"/>
      <w:lang w:eastAsia="zh-CN"/>
    </w:rPr>
  </w:style>
  <w:style w:type="paragraph" w:styleId="9">
    <w:name w:val="heading 9"/>
    <w:basedOn w:val="a"/>
    <w:next w:val="a"/>
    <w:link w:val="9Char"/>
    <w:uiPriority w:val="9"/>
    <w:qFormat/>
    <w:rsid w:val="00842655"/>
    <w:pPr>
      <w:keepNext/>
      <w:tabs>
        <w:tab w:val="num" w:pos="0"/>
      </w:tabs>
      <w:suppressAutoHyphens/>
      <w:jc w:val="center"/>
      <w:outlineLvl w:val="8"/>
    </w:pPr>
    <w:rPr>
      <w:b/>
      <w:bCs/>
      <w:sz w:val="22"/>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link w:val="Char0"/>
    <w:rsid w:val="002C2095"/>
    <w:rPr>
      <w:rFonts w:ascii="Arial" w:hAnsi="Arial"/>
      <w:sz w:val="22"/>
    </w:rPr>
  </w:style>
  <w:style w:type="paragraph" w:styleId="20">
    <w:name w:val="Body Text 2"/>
    <w:basedOn w:val="a"/>
    <w:rsid w:val="002C2095"/>
    <w:rPr>
      <w:rFonts w:ascii="Arial" w:hAnsi="Arial"/>
      <w:sz w:val="24"/>
    </w:rPr>
  </w:style>
  <w:style w:type="paragraph" w:styleId="30">
    <w:name w:val="Body Text 3"/>
    <w:basedOn w:val="a"/>
    <w:link w:val="3Char0"/>
    <w:uiPriority w:val="99"/>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1"/>
    <w:rsid w:val="00FD3080"/>
  </w:style>
  <w:style w:type="character" w:customStyle="1" w:styleId="Char1">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2"/>
    <w:uiPriority w:val="34"/>
    <w:qFormat/>
    <w:rsid w:val="000B730B"/>
    <w:pPr>
      <w:ind w:left="720"/>
      <w:contextualSpacing/>
    </w:pPr>
  </w:style>
  <w:style w:type="paragraph" w:styleId="a9">
    <w:name w:val="header"/>
    <w:basedOn w:val="a"/>
    <w:link w:val="Char3"/>
    <w:qFormat/>
    <w:rsid w:val="006370CC"/>
    <w:pPr>
      <w:tabs>
        <w:tab w:val="center" w:pos="4153"/>
        <w:tab w:val="right" w:pos="8306"/>
      </w:tabs>
    </w:pPr>
  </w:style>
  <w:style w:type="character" w:customStyle="1" w:styleId="Char3">
    <w:name w:val="Κεφαλίδα Char"/>
    <w:basedOn w:val="a0"/>
    <w:link w:val="a9"/>
    <w:rsid w:val="006370CC"/>
  </w:style>
  <w:style w:type="character" w:customStyle="1" w:styleId="Char">
    <w:name w:val="Υποσέλιδο Char"/>
    <w:basedOn w:val="a0"/>
    <w:link w:val="a3"/>
    <w:uiPriority w:val="99"/>
    <w:rsid w:val="006370CC"/>
  </w:style>
  <w:style w:type="paragraph" w:styleId="aa">
    <w:name w:val="Balloon Text"/>
    <w:basedOn w:val="a"/>
    <w:link w:val="Char4"/>
    <w:rsid w:val="001E5437"/>
    <w:rPr>
      <w:rFonts w:ascii="Tahoma" w:hAnsi="Tahoma" w:cs="Tahoma"/>
      <w:sz w:val="16"/>
      <w:szCs w:val="16"/>
    </w:rPr>
  </w:style>
  <w:style w:type="character" w:customStyle="1" w:styleId="Char4">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nhideWhenUsed/>
    <w:rsid w:val="007B44BA"/>
    <w:rPr>
      <w:color w:val="0000FF"/>
      <w:u w:val="single"/>
    </w:rPr>
  </w:style>
  <w:style w:type="paragraph" w:styleId="ad">
    <w:name w:val="endnote text"/>
    <w:basedOn w:val="a"/>
    <w:link w:val="Char5"/>
    <w:semiHidden/>
    <w:unhideWhenUsed/>
    <w:rsid w:val="001306D3"/>
  </w:style>
  <w:style w:type="character" w:customStyle="1" w:styleId="Char5">
    <w:name w:val="Κείμενο σημείωσης τέλους Char"/>
    <w:basedOn w:val="a0"/>
    <w:link w:val="ad"/>
    <w:semiHidden/>
    <w:rsid w:val="001306D3"/>
  </w:style>
  <w:style w:type="character" w:styleId="ae">
    <w:name w:val="endnote reference"/>
    <w:basedOn w:val="a0"/>
    <w:semiHidden/>
    <w:unhideWhenUsed/>
    <w:rsid w:val="001306D3"/>
    <w:rPr>
      <w:vertAlign w:val="superscript"/>
    </w:rPr>
  </w:style>
  <w:style w:type="paragraph" w:customStyle="1" w:styleId="CharChar">
    <w:name w:val="Char Char"/>
    <w:basedOn w:val="a"/>
    <w:rsid w:val="00903370"/>
    <w:pPr>
      <w:autoSpaceDE w:val="0"/>
      <w:autoSpaceDN w:val="0"/>
      <w:adjustRightInd w:val="0"/>
      <w:spacing w:after="160" w:line="240" w:lineRule="exact"/>
    </w:pPr>
    <w:rPr>
      <w:rFonts w:ascii="Verdana" w:hAnsi="Verdana"/>
      <w:lang w:val="en-US" w:eastAsia="en-US"/>
    </w:rPr>
  </w:style>
  <w:style w:type="character" w:styleId="af">
    <w:name w:val="annotation reference"/>
    <w:basedOn w:val="a0"/>
    <w:semiHidden/>
    <w:unhideWhenUsed/>
    <w:rsid w:val="00F02CCC"/>
    <w:rPr>
      <w:sz w:val="16"/>
      <w:szCs w:val="16"/>
    </w:rPr>
  </w:style>
  <w:style w:type="paragraph" w:styleId="af0">
    <w:name w:val="annotation text"/>
    <w:basedOn w:val="a"/>
    <w:link w:val="Char6"/>
    <w:semiHidden/>
    <w:unhideWhenUsed/>
    <w:rsid w:val="00F02CCC"/>
  </w:style>
  <w:style w:type="character" w:customStyle="1" w:styleId="Char6">
    <w:name w:val="Κείμενο σχολίου Char"/>
    <w:basedOn w:val="a0"/>
    <w:link w:val="af0"/>
    <w:semiHidden/>
    <w:rsid w:val="00F02CCC"/>
  </w:style>
  <w:style w:type="paragraph" w:styleId="af1">
    <w:name w:val="annotation subject"/>
    <w:basedOn w:val="af0"/>
    <w:next w:val="af0"/>
    <w:link w:val="Char7"/>
    <w:semiHidden/>
    <w:unhideWhenUsed/>
    <w:rsid w:val="00F02CCC"/>
    <w:rPr>
      <w:b/>
      <w:bCs/>
    </w:rPr>
  </w:style>
  <w:style w:type="character" w:customStyle="1" w:styleId="Char7">
    <w:name w:val="Θέμα σχολίου Char"/>
    <w:basedOn w:val="Char6"/>
    <w:link w:val="af1"/>
    <w:semiHidden/>
    <w:rsid w:val="00F02CCC"/>
    <w:rPr>
      <w:b/>
      <w:bCs/>
    </w:rPr>
  </w:style>
  <w:style w:type="table" w:styleId="af2">
    <w:name w:val="Table Grid"/>
    <w:basedOn w:val="a1"/>
    <w:rsid w:val="00FE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22">
    <w:name w:val="t22"/>
    <w:basedOn w:val="a0"/>
    <w:rsid w:val="003B20A5"/>
  </w:style>
  <w:style w:type="character" w:customStyle="1" w:styleId="2Char">
    <w:name w:val="Επικεφαλίδα 2 Char"/>
    <w:basedOn w:val="a0"/>
    <w:link w:val="2"/>
    <w:semiHidden/>
    <w:rsid w:val="00933D8D"/>
    <w:rPr>
      <w:rFonts w:asciiTheme="majorHAnsi" w:eastAsiaTheme="majorEastAsia" w:hAnsiTheme="majorHAnsi" w:cstheme="majorBidi"/>
      <w:b/>
      <w:bCs/>
      <w:color w:val="4F81BD" w:themeColor="accent1"/>
      <w:sz w:val="26"/>
      <w:szCs w:val="26"/>
    </w:rPr>
  </w:style>
  <w:style w:type="character" w:customStyle="1" w:styleId="FontStyle17">
    <w:name w:val="Font Style17"/>
    <w:basedOn w:val="a0"/>
    <w:qFormat/>
    <w:rsid w:val="00933D8D"/>
    <w:rPr>
      <w:rFonts w:ascii="Times New Roman" w:hAnsi="Times New Roman" w:cs="Times New Roman"/>
      <w:sz w:val="22"/>
      <w:szCs w:val="22"/>
    </w:rPr>
  </w:style>
  <w:style w:type="character" w:styleId="af3">
    <w:name w:val="Strong"/>
    <w:qFormat/>
    <w:rsid w:val="00933D8D"/>
    <w:rPr>
      <w:b/>
      <w:bCs/>
    </w:rPr>
  </w:style>
  <w:style w:type="paragraph" w:customStyle="1" w:styleId="Default">
    <w:name w:val="Default"/>
    <w:qFormat/>
    <w:rsid w:val="00933D8D"/>
    <w:pPr>
      <w:suppressAutoHyphens/>
    </w:pPr>
    <w:rPr>
      <w:rFonts w:ascii="Palatino Linotype" w:hAnsi="Palatino Linotype" w:cs="Palatino Linotype"/>
      <w:color w:val="000000"/>
      <w:kern w:val="1"/>
      <w:sz w:val="24"/>
      <w:szCs w:val="24"/>
      <w:lang w:eastAsia="zh-CN"/>
    </w:rPr>
  </w:style>
  <w:style w:type="paragraph" w:customStyle="1" w:styleId="af4">
    <w:name w:val="Περιεχόμενα πίνακα"/>
    <w:basedOn w:val="a"/>
    <w:qFormat/>
    <w:rsid w:val="00933D8D"/>
    <w:pPr>
      <w:suppressLineNumbers/>
      <w:suppressAutoHyphens/>
    </w:pPr>
    <w:rPr>
      <w:color w:val="00000A"/>
      <w:kern w:val="1"/>
      <w:sz w:val="24"/>
      <w:szCs w:val="24"/>
      <w:lang w:eastAsia="zh-CN"/>
    </w:rPr>
  </w:style>
  <w:style w:type="character" w:styleId="af5">
    <w:name w:val="Emphasis"/>
    <w:qFormat/>
    <w:rsid w:val="00933D8D"/>
    <w:rPr>
      <w:i/>
      <w:iCs/>
    </w:rPr>
  </w:style>
  <w:style w:type="character" w:customStyle="1" w:styleId="Char2">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qFormat/>
    <w:rsid w:val="00933D8D"/>
  </w:style>
  <w:style w:type="paragraph" w:styleId="af6">
    <w:name w:val="No Spacing"/>
    <w:uiPriority w:val="1"/>
    <w:qFormat/>
    <w:rsid w:val="00933D8D"/>
    <w:pPr>
      <w:suppressAutoHyphens/>
    </w:pPr>
    <w:rPr>
      <w:sz w:val="24"/>
      <w:szCs w:val="24"/>
      <w:lang w:eastAsia="zh-CN"/>
    </w:rPr>
  </w:style>
  <w:style w:type="character" w:customStyle="1" w:styleId="Char0">
    <w:name w:val="Σώμα κειμένου Char"/>
    <w:basedOn w:val="a0"/>
    <w:link w:val="a5"/>
    <w:rsid w:val="005F2D78"/>
    <w:rPr>
      <w:rFonts w:ascii="Arial" w:hAnsi="Arial"/>
      <w:sz w:val="22"/>
    </w:rPr>
  </w:style>
  <w:style w:type="paragraph" w:customStyle="1" w:styleId="1">
    <w:name w:val="Λίστα με κουκκίδες1"/>
    <w:basedOn w:val="a"/>
    <w:rsid w:val="00593D37"/>
    <w:pPr>
      <w:numPr>
        <w:numId w:val="7"/>
      </w:numPr>
      <w:suppressAutoHyphens/>
      <w:contextualSpacing/>
    </w:pPr>
    <w:rPr>
      <w:sz w:val="24"/>
      <w:szCs w:val="24"/>
      <w:lang w:eastAsia="zh-CN"/>
    </w:rPr>
  </w:style>
  <w:style w:type="paragraph" w:styleId="af7">
    <w:name w:val="Body Text Indent"/>
    <w:basedOn w:val="a"/>
    <w:link w:val="Char8"/>
    <w:semiHidden/>
    <w:unhideWhenUsed/>
    <w:rsid w:val="00526B12"/>
    <w:pPr>
      <w:spacing w:after="120"/>
      <w:ind w:left="283"/>
    </w:pPr>
  </w:style>
  <w:style w:type="character" w:customStyle="1" w:styleId="Char8">
    <w:name w:val="Σώμα κείμενου με εσοχή Char"/>
    <w:basedOn w:val="a0"/>
    <w:link w:val="af7"/>
    <w:semiHidden/>
    <w:rsid w:val="00526B12"/>
  </w:style>
  <w:style w:type="character" w:customStyle="1" w:styleId="11">
    <w:name w:val="Έντονο1"/>
    <w:rsid w:val="002D4BF7"/>
    <w:rPr>
      <w:b/>
      <w:bCs/>
    </w:rPr>
  </w:style>
  <w:style w:type="paragraph" w:styleId="Web">
    <w:name w:val="Normal (Web)"/>
    <w:basedOn w:val="a"/>
    <w:uiPriority w:val="99"/>
    <w:qFormat/>
    <w:rsid w:val="002D4BF7"/>
    <w:pPr>
      <w:suppressAutoHyphens/>
      <w:spacing w:before="280" w:after="280"/>
    </w:pPr>
    <w:rPr>
      <w:sz w:val="24"/>
      <w:szCs w:val="24"/>
      <w:lang w:eastAsia="zh-CN"/>
    </w:rPr>
  </w:style>
  <w:style w:type="character" w:styleId="af8">
    <w:name w:val="Intense Emphasis"/>
    <w:qFormat/>
    <w:rsid w:val="00806845"/>
    <w:rPr>
      <w:b/>
      <w:bCs/>
    </w:rPr>
  </w:style>
  <w:style w:type="paragraph" w:customStyle="1" w:styleId="12">
    <w:name w:val="Παράγραφος λίστας1"/>
    <w:basedOn w:val="a"/>
    <w:qFormat/>
    <w:rsid w:val="00806845"/>
    <w:pPr>
      <w:suppressAutoHyphens/>
      <w:ind w:left="720"/>
      <w:contextualSpacing/>
    </w:pPr>
    <w:rPr>
      <w:color w:val="00000A"/>
      <w:lang w:val="en-US"/>
    </w:rPr>
  </w:style>
  <w:style w:type="paragraph" w:customStyle="1" w:styleId="26">
    <w:name w:val="Σώμα κείμενου 26"/>
    <w:basedOn w:val="a"/>
    <w:qFormat/>
    <w:rsid w:val="00806845"/>
    <w:pPr>
      <w:widowControl w:val="0"/>
      <w:suppressAutoHyphens/>
      <w:spacing w:after="120" w:line="480" w:lineRule="auto"/>
    </w:pPr>
    <w:rPr>
      <w:rFonts w:eastAsia="SimSun" w:cs="Mangal"/>
      <w:kern w:val="2"/>
      <w:sz w:val="24"/>
      <w:szCs w:val="24"/>
      <w:lang w:eastAsia="zh-CN" w:bidi="hi-IN"/>
    </w:rPr>
  </w:style>
  <w:style w:type="paragraph" w:customStyle="1" w:styleId="29">
    <w:name w:val="Σώμα κείμενου 29"/>
    <w:basedOn w:val="a"/>
    <w:rsid w:val="00806845"/>
    <w:pPr>
      <w:widowControl w:val="0"/>
      <w:suppressAutoHyphens/>
      <w:spacing w:after="120" w:line="480" w:lineRule="auto"/>
    </w:pPr>
    <w:rPr>
      <w:rFonts w:eastAsia="SimSun" w:cs="Mangal"/>
      <w:kern w:val="2"/>
      <w:sz w:val="24"/>
      <w:szCs w:val="24"/>
      <w:lang w:eastAsia="zh-CN" w:bidi="hi-IN"/>
    </w:rPr>
  </w:style>
  <w:style w:type="paragraph" w:customStyle="1" w:styleId="70">
    <w:name w:val="Παράγραφος λίστας7"/>
    <w:basedOn w:val="a"/>
    <w:qFormat/>
    <w:rsid w:val="00C16BDA"/>
    <w:pPr>
      <w:widowControl w:val="0"/>
      <w:suppressAutoHyphens/>
      <w:ind w:left="720"/>
      <w:contextualSpacing/>
    </w:pPr>
    <w:rPr>
      <w:rFonts w:eastAsia="SimSun" w:cs="Mangal"/>
      <w:kern w:val="2"/>
      <w:sz w:val="24"/>
      <w:szCs w:val="24"/>
      <w:lang w:eastAsia="zh-CN" w:bidi="hi-IN"/>
    </w:rPr>
  </w:style>
  <w:style w:type="paragraph" w:customStyle="1" w:styleId="28">
    <w:name w:val="Σώμα κείμενου 28"/>
    <w:basedOn w:val="a"/>
    <w:qFormat/>
    <w:rsid w:val="00C16BDA"/>
    <w:pPr>
      <w:widowControl w:val="0"/>
      <w:suppressAutoHyphens/>
      <w:spacing w:after="120" w:line="480" w:lineRule="auto"/>
    </w:pPr>
    <w:rPr>
      <w:rFonts w:eastAsia="SimSun" w:cs="Mangal"/>
      <w:kern w:val="2"/>
      <w:sz w:val="24"/>
      <w:szCs w:val="24"/>
      <w:lang w:eastAsia="zh-CN" w:bidi="hi-IN"/>
    </w:rPr>
  </w:style>
  <w:style w:type="paragraph" w:customStyle="1" w:styleId="50">
    <w:name w:val="Παράγραφος λίστας5"/>
    <w:basedOn w:val="a"/>
    <w:qFormat/>
    <w:rsid w:val="00C16BDA"/>
    <w:pPr>
      <w:widowControl w:val="0"/>
      <w:suppressAutoHyphens/>
      <w:ind w:left="720"/>
      <w:contextualSpacing/>
    </w:pPr>
    <w:rPr>
      <w:rFonts w:eastAsia="SimSun" w:cs="Mangal"/>
      <w:kern w:val="2"/>
      <w:sz w:val="24"/>
      <w:szCs w:val="24"/>
      <w:lang w:eastAsia="zh-CN" w:bidi="hi-IN"/>
    </w:rPr>
  </w:style>
  <w:style w:type="paragraph" w:customStyle="1" w:styleId="90">
    <w:name w:val="Παράγραφος λίστας9"/>
    <w:basedOn w:val="a"/>
    <w:qFormat/>
    <w:rsid w:val="00C16BDA"/>
    <w:pPr>
      <w:suppressAutoHyphens/>
      <w:ind w:left="720"/>
      <w:contextualSpacing/>
    </w:pPr>
    <w:rPr>
      <w:kern w:val="2"/>
      <w:sz w:val="24"/>
      <w:szCs w:val="24"/>
    </w:rPr>
  </w:style>
  <w:style w:type="character" w:customStyle="1" w:styleId="FontStyle144">
    <w:name w:val="Font Style144"/>
    <w:rsid w:val="00C447E3"/>
    <w:rPr>
      <w:rFonts w:ascii="Times New Roman" w:hAnsi="Times New Roman" w:cs="Times New Roman"/>
      <w:color w:val="000000"/>
      <w:sz w:val="24"/>
      <w:szCs w:val="24"/>
    </w:rPr>
  </w:style>
  <w:style w:type="paragraph" w:customStyle="1" w:styleId="Style6">
    <w:name w:val="Style6"/>
    <w:basedOn w:val="a"/>
    <w:rsid w:val="00C447E3"/>
    <w:pPr>
      <w:widowControl w:val="0"/>
      <w:suppressAutoHyphens/>
      <w:spacing w:line="242" w:lineRule="exact"/>
      <w:jc w:val="both"/>
    </w:pPr>
    <w:rPr>
      <w:rFonts w:ascii="Franklin Gothic Medium Cond" w:hAnsi="Franklin Gothic Medium Cond"/>
      <w:kern w:val="1"/>
      <w:sz w:val="24"/>
      <w:szCs w:val="24"/>
      <w:lang w:eastAsia="ar-SA"/>
    </w:rPr>
  </w:style>
  <w:style w:type="character" w:customStyle="1" w:styleId="60">
    <w:name w:val="Προεπιλεγμένη γραμματοσειρά6"/>
    <w:rsid w:val="006F47B2"/>
  </w:style>
  <w:style w:type="character" w:customStyle="1" w:styleId="apple-style-span">
    <w:name w:val="apple-style-span"/>
    <w:basedOn w:val="a0"/>
    <w:qFormat/>
    <w:rsid w:val="006F47B2"/>
    <w:rPr>
      <w:rFonts w:ascii="Times New Roman" w:hAnsi="Times New Roman" w:cs="Times New Roman" w:hint="default"/>
    </w:rPr>
  </w:style>
  <w:style w:type="paragraph" w:customStyle="1" w:styleId="210">
    <w:name w:val="Σώμα κείμενου 21"/>
    <w:basedOn w:val="a"/>
    <w:qFormat/>
    <w:rsid w:val="006F47B2"/>
    <w:pPr>
      <w:widowControl w:val="0"/>
      <w:suppressAutoHyphens/>
    </w:pPr>
    <w:rPr>
      <w:rFonts w:ascii="Arial" w:eastAsia="SimSun" w:hAnsi="Arial" w:cs="Arial"/>
      <w:kern w:val="1"/>
      <w:sz w:val="24"/>
      <w:szCs w:val="24"/>
      <w:lang w:eastAsia="zh-CN" w:bidi="hi-IN"/>
    </w:rPr>
  </w:style>
  <w:style w:type="paragraph" w:customStyle="1" w:styleId="120">
    <w:name w:val="Παράγραφος λίστας12"/>
    <w:basedOn w:val="a"/>
    <w:qFormat/>
    <w:rsid w:val="00F815DE"/>
    <w:pPr>
      <w:widowControl w:val="0"/>
      <w:suppressAutoHyphens/>
      <w:ind w:left="720"/>
      <w:contextualSpacing/>
    </w:pPr>
    <w:rPr>
      <w:rFonts w:eastAsia="SimSun" w:cs="Mangal"/>
      <w:kern w:val="2"/>
      <w:sz w:val="24"/>
      <w:szCs w:val="24"/>
      <w:lang w:eastAsia="zh-CN" w:bidi="hi-IN"/>
    </w:rPr>
  </w:style>
  <w:style w:type="paragraph" w:customStyle="1" w:styleId="25">
    <w:name w:val="Σώμα κείμενου 25"/>
    <w:basedOn w:val="a"/>
    <w:qFormat/>
    <w:rsid w:val="00F815DE"/>
    <w:pPr>
      <w:widowControl w:val="0"/>
      <w:suppressAutoHyphens/>
      <w:spacing w:after="120" w:line="480" w:lineRule="auto"/>
    </w:pPr>
    <w:rPr>
      <w:rFonts w:eastAsia="SimSun" w:cs="Mangal"/>
      <w:kern w:val="2"/>
      <w:sz w:val="24"/>
      <w:szCs w:val="24"/>
      <w:lang w:eastAsia="zh-CN" w:bidi="hi-IN"/>
    </w:rPr>
  </w:style>
  <w:style w:type="paragraph" w:customStyle="1" w:styleId="13">
    <w:name w:val="Υποσέλιδο1"/>
    <w:basedOn w:val="a"/>
    <w:uiPriority w:val="99"/>
    <w:rsid w:val="00913668"/>
    <w:pPr>
      <w:tabs>
        <w:tab w:val="center" w:pos="4153"/>
        <w:tab w:val="right" w:pos="8306"/>
      </w:tabs>
    </w:pPr>
    <w:rPr>
      <w:color w:val="00000A"/>
      <w:sz w:val="24"/>
      <w:szCs w:val="24"/>
    </w:rPr>
  </w:style>
  <w:style w:type="paragraph" w:customStyle="1" w:styleId="22">
    <w:name w:val="Σώμα κείμενου με εσοχή 22"/>
    <w:basedOn w:val="a"/>
    <w:rsid w:val="001D666E"/>
    <w:pPr>
      <w:suppressAutoHyphens/>
      <w:spacing w:after="120" w:line="480" w:lineRule="auto"/>
      <w:ind w:left="283"/>
    </w:pPr>
    <w:rPr>
      <w:sz w:val="24"/>
      <w:szCs w:val="24"/>
      <w:lang w:eastAsia="zh-CN"/>
    </w:rPr>
  </w:style>
  <w:style w:type="character" w:customStyle="1" w:styleId="3Char0">
    <w:name w:val="Σώμα κείμενου 3 Char"/>
    <w:basedOn w:val="a0"/>
    <w:link w:val="30"/>
    <w:uiPriority w:val="99"/>
    <w:rsid w:val="00212643"/>
    <w:rPr>
      <w:rFonts w:ascii="Arial" w:hAnsi="Arial"/>
      <w:sz w:val="18"/>
    </w:rPr>
  </w:style>
  <w:style w:type="character" w:customStyle="1" w:styleId="3Char">
    <w:name w:val="Επικεφαλίδα 3 Char"/>
    <w:basedOn w:val="a0"/>
    <w:link w:val="3"/>
    <w:uiPriority w:val="9"/>
    <w:rsid w:val="00842655"/>
    <w:rPr>
      <w:b/>
      <w:sz w:val="24"/>
      <w:u w:val="single"/>
      <w:lang w:eastAsia="zh-CN"/>
    </w:rPr>
  </w:style>
  <w:style w:type="character" w:customStyle="1" w:styleId="4Char">
    <w:name w:val="Επικεφαλίδα 4 Char"/>
    <w:basedOn w:val="a0"/>
    <w:link w:val="4"/>
    <w:uiPriority w:val="9"/>
    <w:rsid w:val="00842655"/>
    <w:rPr>
      <w:b/>
      <w:bCs/>
      <w:sz w:val="24"/>
      <w:szCs w:val="24"/>
      <w:lang w:eastAsia="zh-CN"/>
    </w:rPr>
  </w:style>
  <w:style w:type="character" w:customStyle="1" w:styleId="5Char">
    <w:name w:val="Επικεφαλίδα 5 Char"/>
    <w:basedOn w:val="a0"/>
    <w:link w:val="5"/>
    <w:uiPriority w:val="9"/>
    <w:rsid w:val="00842655"/>
    <w:rPr>
      <w:b/>
      <w:bCs/>
      <w:sz w:val="24"/>
      <w:szCs w:val="24"/>
      <w:lang w:eastAsia="zh-CN"/>
    </w:rPr>
  </w:style>
  <w:style w:type="character" w:customStyle="1" w:styleId="6Char">
    <w:name w:val="Επικεφαλίδα 6 Char"/>
    <w:basedOn w:val="a0"/>
    <w:link w:val="6"/>
    <w:rsid w:val="00842655"/>
    <w:rPr>
      <w:b/>
      <w:bCs/>
      <w:sz w:val="24"/>
      <w:lang w:eastAsia="zh-CN"/>
    </w:rPr>
  </w:style>
  <w:style w:type="character" w:customStyle="1" w:styleId="7Char">
    <w:name w:val="Επικεφαλίδα 7 Char"/>
    <w:basedOn w:val="a0"/>
    <w:link w:val="7"/>
    <w:uiPriority w:val="9"/>
    <w:rsid w:val="00842655"/>
    <w:rPr>
      <w:b/>
      <w:bCs/>
      <w:lang w:eastAsia="zh-CN"/>
    </w:rPr>
  </w:style>
  <w:style w:type="character" w:customStyle="1" w:styleId="8Char">
    <w:name w:val="Επικεφαλίδα 8 Char"/>
    <w:basedOn w:val="a0"/>
    <w:link w:val="8"/>
    <w:uiPriority w:val="9"/>
    <w:rsid w:val="00842655"/>
    <w:rPr>
      <w:b/>
      <w:bCs/>
      <w:sz w:val="24"/>
      <w:szCs w:val="24"/>
      <w:lang w:eastAsia="zh-CN"/>
    </w:rPr>
  </w:style>
  <w:style w:type="character" w:customStyle="1" w:styleId="9Char">
    <w:name w:val="Επικεφαλίδα 9 Char"/>
    <w:basedOn w:val="a0"/>
    <w:link w:val="9"/>
    <w:uiPriority w:val="9"/>
    <w:rsid w:val="00842655"/>
    <w:rPr>
      <w:b/>
      <w:bCs/>
      <w:sz w:val="22"/>
      <w:szCs w:val="24"/>
      <w:lang w:eastAsia="zh-CN"/>
    </w:rPr>
  </w:style>
  <w:style w:type="character" w:customStyle="1" w:styleId="FontStyle47">
    <w:name w:val="Font Style47"/>
    <w:basedOn w:val="a0"/>
    <w:rsid w:val="00842655"/>
    <w:rPr>
      <w:rFonts w:ascii="Arial" w:hAnsi="Arial" w:cs="Arial"/>
      <w:sz w:val="20"/>
    </w:rPr>
  </w:style>
</w:styles>
</file>

<file path=word/webSettings.xml><?xml version="1.0" encoding="utf-8"?>
<w:webSettings xmlns:r="http://schemas.openxmlformats.org/officeDocument/2006/relationships" xmlns:w="http://schemas.openxmlformats.org/wordprocessingml/2006/main">
  <w:divs>
    <w:div w:id="6291851">
      <w:bodyDiv w:val="1"/>
      <w:marLeft w:val="0"/>
      <w:marRight w:val="0"/>
      <w:marTop w:val="0"/>
      <w:marBottom w:val="0"/>
      <w:divBdr>
        <w:top w:val="none" w:sz="0" w:space="0" w:color="auto"/>
        <w:left w:val="none" w:sz="0" w:space="0" w:color="auto"/>
        <w:bottom w:val="none" w:sz="0" w:space="0" w:color="auto"/>
        <w:right w:val="none" w:sz="0" w:space="0" w:color="auto"/>
      </w:divBdr>
    </w:div>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2392759">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6537226">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3045897">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165691">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0466848">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11176073">
      <w:bodyDiv w:val="1"/>
      <w:marLeft w:val="0"/>
      <w:marRight w:val="0"/>
      <w:marTop w:val="0"/>
      <w:marBottom w:val="0"/>
      <w:divBdr>
        <w:top w:val="none" w:sz="0" w:space="0" w:color="auto"/>
        <w:left w:val="none" w:sz="0" w:space="0" w:color="auto"/>
        <w:bottom w:val="none" w:sz="0" w:space="0" w:color="auto"/>
        <w:right w:val="none" w:sz="0" w:space="0" w:color="auto"/>
      </w:divBdr>
    </w:div>
    <w:div w:id="114174731">
      <w:bodyDiv w:val="1"/>
      <w:marLeft w:val="0"/>
      <w:marRight w:val="0"/>
      <w:marTop w:val="0"/>
      <w:marBottom w:val="0"/>
      <w:divBdr>
        <w:top w:val="none" w:sz="0" w:space="0" w:color="auto"/>
        <w:left w:val="none" w:sz="0" w:space="0" w:color="auto"/>
        <w:bottom w:val="none" w:sz="0" w:space="0" w:color="auto"/>
        <w:right w:val="none" w:sz="0" w:space="0" w:color="auto"/>
      </w:divBdr>
    </w:div>
    <w:div w:id="117798081">
      <w:bodyDiv w:val="1"/>
      <w:marLeft w:val="0"/>
      <w:marRight w:val="0"/>
      <w:marTop w:val="0"/>
      <w:marBottom w:val="0"/>
      <w:divBdr>
        <w:top w:val="none" w:sz="0" w:space="0" w:color="auto"/>
        <w:left w:val="none" w:sz="0" w:space="0" w:color="auto"/>
        <w:bottom w:val="none" w:sz="0" w:space="0" w:color="auto"/>
        <w:right w:val="none" w:sz="0" w:space="0" w:color="auto"/>
      </w:divBdr>
    </w:div>
    <w:div w:id="119150555">
      <w:bodyDiv w:val="1"/>
      <w:marLeft w:val="0"/>
      <w:marRight w:val="0"/>
      <w:marTop w:val="0"/>
      <w:marBottom w:val="0"/>
      <w:divBdr>
        <w:top w:val="none" w:sz="0" w:space="0" w:color="auto"/>
        <w:left w:val="none" w:sz="0" w:space="0" w:color="auto"/>
        <w:bottom w:val="none" w:sz="0" w:space="0" w:color="auto"/>
        <w:right w:val="none" w:sz="0" w:space="0" w:color="auto"/>
      </w:divBdr>
    </w:div>
    <w:div w:id="122234661">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28130090">
      <w:bodyDiv w:val="1"/>
      <w:marLeft w:val="0"/>
      <w:marRight w:val="0"/>
      <w:marTop w:val="0"/>
      <w:marBottom w:val="0"/>
      <w:divBdr>
        <w:top w:val="none" w:sz="0" w:space="0" w:color="auto"/>
        <w:left w:val="none" w:sz="0" w:space="0" w:color="auto"/>
        <w:bottom w:val="none" w:sz="0" w:space="0" w:color="auto"/>
        <w:right w:val="none" w:sz="0" w:space="0" w:color="auto"/>
      </w:divBdr>
    </w:div>
    <w:div w:id="132649013">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3595828">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4323685">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7997342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3056581">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3229641">
      <w:bodyDiv w:val="1"/>
      <w:marLeft w:val="0"/>
      <w:marRight w:val="0"/>
      <w:marTop w:val="0"/>
      <w:marBottom w:val="0"/>
      <w:divBdr>
        <w:top w:val="none" w:sz="0" w:space="0" w:color="auto"/>
        <w:left w:val="none" w:sz="0" w:space="0" w:color="auto"/>
        <w:bottom w:val="none" w:sz="0" w:space="0" w:color="auto"/>
        <w:right w:val="none" w:sz="0" w:space="0" w:color="auto"/>
      </w:divBdr>
    </w:div>
    <w:div w:id="194192810">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0366248">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04409453">
      <w:bodyDiv w:val="1"/>
      <w:marLeft w:val="0"/>
      <w:marRight w:val="0"/>
      <w:marTop w:val="0"/>
      <w:marBottom w:val="0"/>
      <w:divBdr>
        <w:top w:val="none" w:sz="0" w:space="0" w:color="auto"/>
        <w:left w:val="none" w:sz="0" w:space="0" w:color="auto"/>
        <w:bottom w:val="none" w:sz="0" w:space="0" w:color="auto"/>
        <w:right w:val="none" w:sz="0" w:space="0" w:color="auto"/>
      </w:divBdr>
    </w:div>
    <w:div w:id="206602161">
      <w:bodyDiv w:val="1"/>
      <w:marLeft w:val="0"/>
      <w:marRight w:val="0"/>
      <w:marTop w:val="0"/>
      <w:marBottom w:val="0"/>
      <w:divBdr>
        <w:top w:val="none" w:sz="0" w:space="0" w:color="auto"/>
        <w:left w:val="none" w:sz="0" w:space="0" w:color="auto"/>
        <w:bottom w:val="none" w:sz="0" w:space="0" w:color="auto"/>
        <w:right w:val="none" w:sz="0" w:space="0" w:color="auto"/>
      </w:divBdr>
    </w:div>
    <w:div w:id="209415726">
      <w:bodyDiv w:val="1"/>
      <w:marLeft w:val="0"/>
      <w:marRight w:val="0"/>
      <w:marTop w:val="0"/>
      <w:marBottom w:val="0"/>
      <w:divBdr>
        <w:top w:val="none" w:sz="0" w:space="0" w:color="auto"/>
        <w:left w:val="none" w:sz="0" w:space="0" w:color="auto"/>
        <w:bottom w:val="none" w:sz="0" w:space="0" w:color="auto"/>
        <w:right w:val="none" w:sz="0" w:space="0" w:color="auto"/>
      </w:divBdr>
    </w:div>
    <w:div w:id="209729182">
      <w:bodyDiv w:val="1"/>
      <w:marLeft w:val="0"/>
      <w:marRight w:val="0"/>
      <w:marTop w:val="0"/>
      <w:marBottom w:val="0"/>
      <w:divBdr>
        <w:top w:val="none" w:sz="0" w:space="0" w:color="auto"/>
        <w:left w:val="none" w:sz="0" w:space="0" w:color="auto"/>
        <w:bottom w:val="none" w:sz="0" w:space="0" w:color="auto"/>
        <w:right w:val="none" w:sz="0" w:space="0" w:color="auto"/>
      </w:divBdr>
    </w:div>
    <w:div w:id="211230897">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8442165">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29850008">
      <w:bodyDiv w:val="1"/>
      <w:marLeft w:val="0"/>
      <w:marRight w:val="0"/>
      <w:marTop w:val="0"/>
      <w:marBottom w:val="0"/>
      <w:divBdr>
        <w:top w:val="none" w:sz="0" w:space="0" w:color="auto"/>
        <w:left w:val="none" w:sz="0" w:space="0" w:color="auto"/>
        <w:bottom w:val="none" w:sz="0" w:space="0" w:color="auto"/>
        <w:right w:val="none" w:sz="0" w:space="0" w:color="auto"/>
      </w:divBdr>
    </w:div>
    <w:div w:id="233053408">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2148686">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66036992">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80110551">
      <w:bodyDiv w:val="1"/>
      <w:marLeft w:val="0"/>
      <w:marRight w:val="0"/>
      <w:marTop w:val="0"/>
      <w:marBottom w:val="0"/>
      <w:divBdr>
        <w:top w:val="none" w:sz="0" w:space="0" w:color="auto"/>
        <w:left w:val="none" w:sz="0" w:space="0" w:color="auto"/>
        <w:bottom w:val="none" w:sz="0" w:space="0" w:color="auto"/>
        <w:right w:val="none" w:sz="0" w:space="0" w:color="auto"/>
      </w:divBdr>
    </w:div>
    <w:div w:id="282540198">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294453625">
      <w:bodyDiv w:val="1"/>
      <w:marLeft w:val="0"/>
      <w:marRight w:val="0"/>
      <w:marTop w:val="0"/>
      <w:marBottom w:val="0"/>
      <w:divBdr>
        <w:top w:val="none" w:sz="0" w:space="0" w:color="auto"/>
        <w:left w:val="none" w:sz="0" w:space="0" w:color="auto"/>
        <w:bottom w:val="none" w:sz="0" w:space="0" w:color="auto"/>
        <w:right w:val="none" w:sz="0" w:space="0" w:color="auto"/>
      </w:divBdr>
    </w:div>
    <w:div w:id="296958319">
      <w:bodyDiv w:val="1"/>
      <w:marLeft w:val="0"/>
      <w:marRight w:val="0"/>
      <w:marTop w:val="0"/>
      <w:marBottom w:val="0"/>
      <w:divBdr>
        <w:top w:val="none" w:sz="0" w:space="0" w:color="auto"/>
        <w:left w:val="none" w:sz="0" w:space="0" w:color="auto"/>
        <w:bottom w:val="none" w:sz="0" w:space="0" w:color="auto"/>
        <w:right w:val="none" w:sz="0" w:space="0" w:color="auto"/>
      </w:divBdr>
    </w:div>
    <w:div w:id="299195916">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09097639">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5284631">
      <w:bodyDiv w:val="1"/>
      <w:marLeft w:val="0"/>
      <w:marRight w:val="0"/>
      <w:marTop w:val="0"/>
      <w:marBottom w:val="0"/>
      <w:divBdr>
        <w:top w:val="none" w:sz="0" w:space="0" w:color="auto"/>
        <w:left w:val="none" w:sz="0" w:space="0" w:color="auto"/>
        <w:bottom w:val="none" w:sz="0" w:space="0" w:color="auto"/>
        <w:right w:val="none" w:sz="0" w:space="0" w:color="auto"/>
      </w:divBdr>
    </w:div>
    <w:div w:id="329331735">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187812">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35035825">
      <w:bodyDiv w:val="1"/>
      <w:marLeft w:val="0"/>
      <w:marRight w:val="0"/>
      <w:marTop w:val="0"/>
      <w:marBottom w:val="0"/>
      <w:divBdr>
        <w:top w:val="none" w:sz="0" w:space="0" w:color="auto"/>
        <w:left w:val="none" w:sz="0" w:space="0" w:color="auto"/>
        <w:bottom w:val="none" w:sz="0" w:space="0" w:color="auto"/>
        <w:right w:val="none" w:sz="0" w:space="0" w:color="auto"/>
      </w:divBdr>
    </w:div>
    <w:div w:id="340209132">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57973288">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4986942">
      <w:bodyDiv w:val="1"/>
      <w:marLeft w:val="0"/>
      <w:marRight w:val="0"/>
      <w:marTop w:val="0"/>
      <w:marBottom w:val="0"/>
      <w:divBdr>
        <w:top w:val="none" w:sz="0" w:space="0" w:color="auto"/>
        <w:left w:val="none" w:sz="0" w:space="0" w:color="auto"/>
        <w:bottom w:val="none" w:sz="0" w:space="0" w:color="auto"/>
        <w:right w:val="none" w:sz="0" w:space="0" w:color="auto"/>
      </w:divBdr>
    </w:div>
    <w:div w:id="368721991">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2270509">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396828032">
      <w:bodyDiv w:val="1"/>
      <w:marLeft w:val="0"/>
      <w:marRight w:val="0"/>
      <w:marTop w:val="0"/>
      <w:marBottom w:val="0"/>
      <w:divBdr>
        <w:top w:val="none" w:sz="0" w:space="0" w:color="auto"/>
        <w:left w:val="none" w:sz="0" w:space="0" w:color="auto"/>
        <w:bottom w:val="none" w:sz="0" w:space="0" w:color="auto"/>
        <w:right w:val="none" w:sz="0" w:space="0" w:color="auto"/>
      </w:divBdr>
    </w:div>
    <w:div w:id="401097594">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15634019">
      <w:bodyDiv w:val="1"/>
      <w:marLeft w:val="0"/>
      <w:marRight w:val="0"/>
      <w:marTop w:val="0"/>
      <w:marBottom w:val="0"/>
      <w:divBdr>
        <w:top w:val="none" w:sz="0" w:space="0" w:color="auto"/>
        <w:left w:val="none" w:sz="0" w:space="0" w:color="auto"/>
        <w:bottom w:val="none" w:sz="0" w:space="0" w:color="auto"/>
        <w:right w:val="none" w:sz="0" w:space="0" w:color="auto"/>
      </w:divBdr>
    </w:div>
    <w:div w:id="417950400">
      <w:bodyDiv w:val="1"/>
      <w:marLeft w:val="0"/>
      <w:marRight w:val="0"/>
      <w:marTop w:val="0"/>
      <w:marBottom w:val="0"/>
      <w:divBdr>
        <w:top w:val="none" w:sz="0" w:space="0" w:color="auto"/>
        <w:left w:val="none" w:sz="0" w:space="0" w:color="auto"/>
        <w:bottom w:val="none" w:sz="0" w:space="0" w:color="auto"/>
        <w:right w:val="none" w:sz="0" w:space="0" w:color="auto"/>
      </w:divBdr>
    </w:div>
    <w:div w:id="428310395">
      <w:bodyDiv w:val="1"/>
      <w:marLeft w:val="0"/>
      <w:marRight w:val="0"/>
      <w:marTop w:val="0"/>
      <w:marBottom w:val="0"/>
      <w:divBdr>
        <w:top w:val="none" w:sz="0" w:space="0" w:color="auto"/>
        <w:left w:val="none" w:sz="0" w:space="0" w:color="auto"/>
        <w:bottom w:val="none" w:sz="0" w:space="0" w:color="auto"/>
        <w:right w:val="none" w:sz="0" w:space="0" w:color="auto"/>
      </w:divBdr>
    </w:div>
    <w:div w:id="428433084">
      <w:bodyDiv w:val="1"/>
      <w:marLeft w:val="0"/>
      <w:marRight w:val="0"/>
      <w:marTop w:val="0"/>
      <w:marBottom w:val="0"/>
      <w:divBdr>
        <w:top w:val="none" w:sz="0" w:space="0" w:color="auto"/>
        <w:left w:val="none" w:sz="0" w:space="0" w:color="auto"/>
        <w:bottom w:val="none" w:sz="0" w:space="0" w:color="auto"/>
        <w:right w:val="none" w:sz="0" w:space="0" w:color="auto"/>
      </w:divBdr>
    </w:div>
    <w:div w:id="429280929">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0663151">
      <w:bodyDiv w:val="1"/>
      <w:marLeft w:val="0"/>
      <w:marRight w:val="0"/>
      <w:marTop w:val="0"/>
      <w:marBottom w:val="0"/>
      <w:divBdr>
        <w:top w:val="none" w:sz="0" w:space="0" w:color="auto"/>
        <w:left w:val="none" w:sz="0" w:space="0" w:color="auto"/>
        <w:bottom w:val="none" w:sz="0" w:space="0" w:color="auto"/>
        <w:right w:val="none" w:sz="0" w:space="0" w:color="auto"/>
      </w:divBdr>
    </w:div>
    <w:div w:id="437066942">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0431">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6681864">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73763196">
      <w:bodyDiv w:val="1"/>
      <w:marLeft w:val="0"/>
      <w:marRight w:val="0"/>
      <w:marTop w:val="0"/>
      <w:marBottom w:val="0"/>
      <w:divBdr>
        <w:top w:val="none" w:sz="0" w:space="0" w:color="auto"/>
        <w:left w:val="none" w:sz="0" w:space="0" w:color="auto"/>
        <w:bottom w:val="none" w:sz="0" w:space="0" w:color="auto"/>
        <w:right w:val="none" w:sz="0" w:space="0" w:color="auto"/>
      </w:divBdr>
    </w:div>
    <w:div w:id="474680849">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7988523">
      <w:bodyDiv w:val="1"/>
      <w:marLeft w:val="0"/>
      <w:marRight w:val="0"/>
      <w:marTop w:val="0"/>
      <w:marBottom w:val="0"/>
      <w:divBdr>
        <w:top w:val="none" w:sz="0" w:space="0" w:color="auto"/>
        <w:left w:val="none" w:sz="0" w:space="0" w:color="auto"/>
        <w:bottom w:val="none" w:sz="0" w:space="0" w:color="auto"/>
        <w:right w:val="none" w:sz="0" w:space="0" w:color="auto"/>
      </w:divBdr>
    </w:div>
    <w:div w:id="491144040">
      <w:bodyDiv w:val="1"/>
      <w:marLeft w:val="0"/>
      <w:marRight w:val="0"/>
      <w:marTop w:val="0"/>
      <w:marBottom w:val="0"/>
      <w:divBdr>
        <w:top w:val="none" w:sz="0" w:space="0" w:color="auto"/>
        <w:left w:val="none" w:sz="0" w:space="0" w:color="auto"/>
        <w:bottom w:val="none" w:sz="0" w:space="0" w:color="auto"/>
        <w:right w:val="none" w:sz="0" w:space="0" w:color="auto"/>
      </w:divBdr>
    </w:div>
    <w:div w:id="494225566">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18739888">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2403566">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25751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0312145">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55437807">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65336465">
      <w:bodyDiv w:val="1"/>
      <w:marLeft w:val="0"/>
      <w:marRight w:val="0"/>
      <w:marTop w:val="0"/>
      <w:marBottom w:val="0"/>
      <w:divBdr>
        <w:top w:val="none" w:sz="0" w:space="0" w:color="auto"/>
        <w:left w:val="none" w:sz="0" w:space="0" w:color="auto"/>
        <w:bottom w:val="none" w:sz="0" w:space="0" w:color="auto"/>
        <w:right w:val="none" w:sz="0" w:space="0" w:color="auto"/>
      </w:divBdr>
    </w:div>
    <w:div w:id="565844606">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78636381">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584146989">
      <w:bodyDiv w:val="1"/>
      <w:marLeft w:val="0"/>
      <w:marRight w:val="0"/>
      <w:marTop w:val="0"/>
      <w:marBottom w:val="0"/>
      <w:divBdr>
        <w:top w:val="none" w:sz="0" w:space="0" w:color="auto"/>
        <w:left w:val="none" w:sz="0" w:space="0" w:color="auto"/>
        <w:bottom w:val="none" w:sz="0" w:space="0" w:color="auto"/>
        <w:right w:val="none" w:sz="0" w:space="0" w:color="auto"/>
      </w:divBdr>
    </w:div>
    <w:div w:id="589435663">
      <w:bodyDiv w:val="1"/>
      <w:marLeft w:val="0"/>
      <w:marRight w:val="0"/>
      <w:marTop w:val="0"/>
      <w:marBottom w:val="0"/>
      <w:divBdr>
        <w:top w:val="none" w:sz="0" w:space="0" w:color="auto"/>
        <w:left w:val="none" w:sz="0" w:space="0" w:color="auto"/>
        <w:bottom w:val="none" w:sz="0" w:space="0" w:color="auto"/>
        <w:right w:val="none" w:sz="0" w:space="0" w:color="auto"/>
      </w:divBdr>
    </w:div>
    <w:div w:id="59070552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25165098">
      <w:bodyDiv w:val="1"/>
      <w:marLeft w:val="0"/>
      <w:marRight w:val="0"/>
      <w:marTop w:val="0"/>
      <w:marBottom w:val="0"/>
      <w:divBdr>
        <w:top w:val="none" w:sz="0" w:space="0" w:color="auto"/>
        <w:left w:val="none" w:sz="0" w:space="0" w:color="auto"/>
        <w:bottom w:val="none" w:sz="0" w:space="0" w:color="auto"/>
        <w:right w:val="none" w:sz="0" w:space="0" w:color="auto"/>
      </w:divBdr>
    </w:div>
    <w:div w:id="629897807">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6979419">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1065819">
      <w:bodyDiv w:val="1"/>
      <w:marLeft w:val="0"/>
      <w:marRight w:val="0"/>
      <w:marTop w:val="0"/>
      <w:marBottom w:val="0"/>
      <w:divBdr>
        <w:top w:val="none" w:sz="0" w:space="0" w:color="auto"/>
        <w:left w:val="none" w:sz="0" w:space="0" w:color="auto"/>
        <w:bottom w:val="none" w:sz="0" w:space="0" w:color="auto"/>
        <w:right w:val="none" w:sz="0" w:space="0" w:color="auto"/>
      </w:divBdr>
    </w:div>
    <w:div w:id="652296735">
      <w:bodyDiv w:val="1"/>
      <w:marLeft w:val="0"/>
      <w:marRight w:val="0"/>
      <w:marTop w:val="0"/>
      <w:marBottom w:val="0"/>
      <w:divBdr>
        <w:top w:val="none" w:sz="0" w:space="0" w:color="auto"/>
        <w:left w:val="none" w:sz="0" w:space="0" w:color="auto"/>
        <w:bottom w:val="none" w:sz="0" w:space="0" w:color="auto"/>
        <w:right w:val="none" w:sz="0" w:space="0" w:color="auto"/>
      </w:divBdr>
    </w:div>
    <w:div w:id="66652067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6365956">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694694272">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4452103">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1630841">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78377429">
      <w:bodyDiv w:val="1"/>
      <w:marLeft w:val="0"/>
      <w:marRight w:val="0"/>
      <w:marTop w:val="0"/>
      <w:marBottom w:val="0"/>
      <w:divBdr>
        <w:top w:val="none" w:sz="0" w:space="0" w:color="auto"/>
        <w:left w:val="none" w:sz="0" w:space="0" w:color="auto"/>
        <w:bottom w:val="none" w:sz="0" w:space="0" w:color="auto"/>
        <w:right w:val="none" w:sz="0" w:space="0" w:color="auto"/>
      </w:divBdr>
    </w:div>
    <w:div w:id="788010991">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1728482">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11219958">
      <w:bodyDiv w:val="1"/>
      <w:marLeft w:val="0"/>
      <w:marRight w:val="0"/>
      <w:marTop w:val="0"/>
      <w:marBottom w:val="0"/>
      <w:divBdr>
        <w:top w:val="none" w:sz="0" w:space="0" w:color="auto"/>
        <w:left w:val="none" w:sz="0" w:space="0" w:color="auto"/>
        <w:bottom w:val="none" w:sz="0" w:space="0" w:color="auto"/>
        <w:right w:val="none" w:sz="0" w:space="0" w:color="auto"/>
      </w:divBdr>
    </w:div>
    <w:div w:id="821846631">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25824443">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4638699">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0321452">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2443410">
      <w:bodyDiv w:val="1"/>
      <w:marLeft w:val="0"/>
      <w:marRight w:val="0"/>
      <w:marTop w:val="0"/>
      <w:marBottom w:val="0"/>
      <w:divBdr>
        <w:top w:val="none" w:sz="0" w:space="0" w:color="auto"/>
        <w:left w:val="none" w:sz="0" w:space="0" w:color="auto"/>
        <w:bottom w:val="none" w:sz="0" w:space="0" w:color="auto"/>
        <w:right w:val="none" w:sz="0" w:space="0" w:color="auto"/>
      </w:divBdr>
    </w:div>
    <w:div w:id="885796002">
      <w:bodyDiv w:val="1"/>
      <w:marLeft w:val="0"/>
      <w:marRight w:val="0"/>
      <w:marTop w:val="0"/>
      <w:marBottom w:val="0"/>
      <w:divBdr>
        <w:top w:val="none" w:sz="0" w:space="0" w:color="auto"/>
        <w:left w:val="none" w:sz="0" w:space="0" w:color="auto"/>
        <w:bottom w:val="none" w:sz="0" w:space="0" w:color="auto"/>
        <w:right w:val="none" w:sz="0" w:space="0" w:color="auto"/>
      </w:divBdr>
    </w:div>
    <w:div w:id="888342811">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890968864">
      <w:bodyDiv w:val="1"/>
      <w:marLeft w:val="0"/>
      <w:marRight w:val="0"/>
      <w:marTop w:val="0"/>
      <w:marBottom w:val="0"/>
      <w:divBdr>
        <w:top w:val="none" w:sz="0" w:space="0" w:color="auto"/>
        <w:left w:val="none" w:sz="0" w:space="0" w:color="auto"/>
        <w:bottom w:val="none" w:sz="0" w:space="0" w:color="auto"/>
        <w:right w:val="none" w:sz="0" w:space="0" w:color="auto"/>
      </w:divBdr>
    </w:div>
    <w:div w:id="891425064">
      <w:bodyDiv w:val="1"/>
      <w:marLeft w:val="0"/>
      <w:marRight w:val="0"/>
      <w:marTop w:val="0"/>
      <w:marBottom w:val="0"/>
      <w:divBdr>
        <w:top w:val="none" w:sz="0" w:space="0" w:color="auto"/>
        <w:left w:val="none" w:sz="0" w:space="0" w:color="auto"/>
        <w:bottom w:val="none" w:sz="0" w:space="0" w:color="auto"/>
        <w:right w:val="none" w:sz="0" w:space="0" w:color="auto"/>
      </w:divBdr>
    </w:div>
    <w:div w:id="89917561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04560042">
      <w:bodyDiv w:val="1"/>
      <w:marLeft w:val="0"/>
      <w:marRight w:val="0"/>
      <w:marTop w:val="0"/>
      <w:marBottom w:val="0"/>
      <w:divBdr>
        <w:top w:val="none" w:sz="0" w:space="0" w:color="auto"/>
        <w:left w:val="none" w:sz="0" w:space="0" w:color="auto"/>
        <w:bottom w:val="none" w:sz="0" w:space="0" w:color="auto"/>
        <w:right w:val="none" w:sz="0" w:space="0" w:color="auto"/>
      </w:divBdr>
    </w:div>
    <w:div w:id="905650042">
      <w:bodyDiv w:val="1"/>
      <w:marLeft w:val="0"/>
      <w:marRight w:val="0"/>
      <w:marTop w:val="0"/>
      <w:marBottom w:val="0"/>
      <w:divBdr>
        <w:top w:val="none" w:sz="0" w:space="0" w:color="auto"/>
        <w:left w:val="none" w:sz="0" w:space="0" w:color="auto"/>
        <w:bottom w:val="none" w:sz="0" w:space="0" w:color="auto"/>
        <w:right w:val="none" w:sz="0" w:space="0" w:color="auto"/>
      </w:divBdr>
    </w:div>
    <w:div w:id="906383556">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2350274">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0219604">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078702">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56720274">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74062048">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998923481">
      <w:bodyDiv w:val="1"/>
      <w:marLeft w:val="0"/>
      <w:marRight w:val="0"/>
      <w:marTop w:val="0"/>
      <w:marBottom w:val="0"/>
      <w:divBdr>
        <w:top w:val="none" w:sz="0" w:space="0" w:color="auto"/>
        <w:left w:val="none" w:sz="0" w:space="0" w:color="auto"/>
        <w:bottom w:val="none" w:sz="0" w:space="0" w:color="auto"/>
        <w:right w:val="none" w:sz="0" w:space="0" w:color="auto"/>
      </w:divBdr>
    </w:div>
    <w:div w:id="1005591998">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0819994">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58020521">
      <w:bodyDiv w:val="1"/>
      <w:marLeft w:val="0"/>
      <w:marRight w:val="0"/>
      <w:marTop w:val="0"/>
      <w:marBottom w:val="0"/>
      <w:divBdr>
        <w:top w:val="none" w:sz="0" w:space="0" w:color="auto"/>
        <w:left w:val="none" w:sz="0" w:space="0" w:color="auto"/>
        <w:bottom w:val="none" w:sz="0" w:space="0" w:color="auto"/>
        <w:right w:val="none" w:sz="0" w:space="0" w:color="auto"/>
      </w:divBdr>
    </w:div>
    <w:div w:id="106321504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79326786">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1126028">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097410246">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6801736">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4225580">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151992">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1431370">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67020688">
      <w:bodyDiv w:val="1"/>
      <w:marLeft w:val="0"/>
      <w:marRight w:val="0"/>
      <w:marTop w:val="0"/>
      <w:marBottom w:val="0"/>
      <w:divBdr>
        <w:top w:val="none" w:sz="0" w:space="0" w:color="auto"/>
        <w:left w:val="none" w:sz="0" w:space="0" w:color="auto"/>
        <w:bottom w:val="none" w:sz="0" w:space="0" w:color="auto"/>
        <w:right w:val="none" w:sz="0" w:space="0" w:color="auto"/>
      </w:divBdr>
    </w:div>
    <w:div w:id="1168251250">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0120988">
      <w:bodyDiv w:val="1"/>
      <w:marLeft w:val="0"/>
      <w:marRight w:val="0"/>
      <w:marTop w:val="0"/>
      <w:marBottom w:val="0"/>
      <w:divBdr>
        <w:top w:val="none" w:sz="0" w:space="0" w:color="auto"/>
        <w:left w:val="none" w:sz="0" w:space="0" w:color="auto"/>
        <w:bottom w:val="none" w:sz="0" w:space="0" w:color="auto"/>
        <w:right w:val="none" w:sz="0" w:space="0" w:color="auto"/>
      </w:divBdr>
    </w:div>
    <w:div w:id="1182939980">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84784458">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127895">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1823619">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068012">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16894308">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5605364">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4098996">
      <w:bodyDiv w:val="1"/>
      <w:marLeft w:val="0"/>
      <w:marRight w:val="0"/>
      <w:marTop w:val="0"/>
      <w:marBottom w:val="0"/>
      <w:divBdr>
        <w:top w:val="none" w:sz="0" w:space="0" w:color="auto"/>
        <w:left w:val="none" w:sz="0" w:space="0" w:color="auto"/>
        <w:bottom w:val="none" w:sz="0" w:space="0" w:color="auto"/>
        <w:right w:val="none" w:sz="0" w:space="0" w:color="auto"/>
      </w:divBdr>
    </w:div>
    <w:div w:id="1244681970">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1887527">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1135460">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360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82372270">
      <w:bodyDiv w:val="1"/>
      <w:marLeft w:val="0"/>
      <w:marRight w:val="0"/>
      <w:marTop w:val="0"/>
      <w:marBottom w:val="0"/>
      <w:divBdr>
        <w:top w:val="none" w:sz="0" w:space="0" w:color="auto"/>
        <w:left w:val="none" w:sz="0" w:space="0" w:color="auto"/>
        <w:bottom w:val="none" w:sz="0" w:space="0" w:color="auto"/>
        <w:right w:val="none" w:sz="0" w:space="0" w:color="auto"/>
      </w:divBdr>
    </w:div>
    <w:div w:id="1292177389">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1353485">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25814329">
      <w:bodyDiv w:val="1"/>
      <w:marLeft w:val="0"/>
      <w:marRight w:val="0"/>
      <w:marTop w:val="0"/>
      <w:marBottom w:val="0"/>
      <w:divBdr>
        <w:top w:val="none" w:sz="0" w:space="0" w:color="auto"/>
        <w:left w:val="none" w:sz="0" w:space="0" w:color="auto"/>
        <w:bottom w:val="none" w:sz="0" w:space="0" w:color="auto"/>
        <w:right w:val="none" w:sz="0" w:space="0" w:color="auto"/>
      </w:divBdr>
    </w:div>
    <w:div w:id="1325938552">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33724925">
      <w:bodyDiv w:val="1"/>
      <w:marLeft w:val="0"/>
      <w:marRight w:val="0"/>
      <w:marTop w:val="0"/>
      <w:marBottom w:val="0"/>
      <w:divBdr>
        <w:top w:val="none" w:sz="0" w:space="0" w:color="auto"/>
        <w:left w:val="none" w:sz="0" w:space="0" w:color="auto"/>
        <w:bottom w:val="none" w:sz="0" w:space="0" w:color="auto"/>
        <w:right w:val="none" w:sz="0" w:space="0" w:color="auto"/>
      </w:divBdr>
    </w:div>
    <w:div w:id="1339624232">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36354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5982792">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71153912">
      <w:bodyDiv w:val="1"/>
      <w:marLeft w:val="0"/>
      <w:marRight w:val="0"/>
      <w:marTop w:val="0"/>
      <w:marBottom w:val="0"/>
      <w:divBdr>
        <w:top w:val="none" w:sz="0" w:space="0" w:color="auto"/>
        <w:left w:val="none" w:sz="0" w:space="0" w:color="auto"/>
        <w:bottom w:val="none" w:sz="0" w:space="0" w:color="auto"/>
        <w:right w:val="none" w:sz="0" w:space="0" w:color="auto"/>
      </w:divBdr>
    </w:div>
    <w:div w:id="1376539077">
      <w:bodyDiv w:val="1"/>
      <w:marLeft w:val="0"/>
      <w:marRight w:val="0"/>
      <w:marTop w:val="0"/>
      <w:marBottom w:val="0"/>
      <w:divBdr>
        <w:top w:val="none" w:sz="0" w:space="0" w:color="auto"/>
        <w:left w:val="none" w:sz="0" w:space="0" w:color="auto"/>
        <w:bottom w:val="none" w:sz="0" w:space="0" w:color="auto"/>
        <w:right w:val="none" w:sz="0" w:space="0" w:color="auto"/>
      </w:divBdr>
    </w:div>
    <w:div w:id="1378507987">
      <w:bodyDiv w:val="1"/>
      <w:marLeft w:val="0"/>
      <w:marRight w:val="0"/>
      <w:marTop w:val="0"/>
      <w:marBottom w:val="0"/>
      <w:divBdr>
        <w:top w:val="none" w:sz="0" w:space="0" w:color="auto"/>
        <w:left w:val="none" w:sz="0" w:space="0" w:color="auto"/>
        <w:bottom w:val="none" w:sz="0" w:space="0" w:color="auto"/>
        <w:right w:val="none" w:sz="0" w:space="0" w:color="auto"/>
      </w:divBdr>
    </w:div>
    <w:div w:id="138139430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4156759">
      <w:bodyDiv w:val="1"/>
      <w:marLeft w:val="0"/>
      <w:marRight w:val="0"/>
      <w:marTop w:val="0"/>
      <w:marBottom w:val="0"/>
      <w:divBdr>
        <w:top w:val="none" w:sz="0" w:space="0" w:color="auto"/>
        <w:left w:val="none" w:sz="0" w:space="0" w:color="auto"/>
        <w:bottom w:val="none" w:sz="0" w:space="0" w:color="auto"/>
        <w:right w:val="none" w:sz="0" w:space="0" w:color="auto"/>
      </w:divBdr>
    </w:div>
    <w:div w:id="1396930694">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09301126">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0709896">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29615049">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3724077">
      <w:bodyDiv w:val="1"/>
      <w:marLeft w:val="0"/>
      <w:marRight w:val="0"/>
      <w:marTop w:val="0"/>
      <w:marBottom w:val="0"/>
      <w:divBdr>
        <w:top w:val="none" w:sz="0" w:space="0" w:color="auto"/>
        <w:left w:val="none" w:sz="0" w:space="0" w:color="auto"/>
        <w:bottom w:val="none" w:sz="0" w:space="0" w:color="auto"/>
        <w:right w:val="none" w:sz="0" w:space="0" w:color="auto"/>
      </w:divBdr>
    </w:div>
    <w:div w:id="1445730484">
      <w:bodyDiv w:val="1"/>
      <w:marLeft w:val="0"/>
      <w:marRight w:val="0"/>
      <w:marTop w:val="0"/>
      <w:marBottom w:val="0"/>
      <w:divBdr>
        <w:top w:val="none" w:sz="0" w:space="0" w:color="auto"/>
        <w:left w:val="none" w:sz="0" w:space="0" w:color="auto"/>
        <w:bottom w:val="none" w:sz="0" w:space="0" w:color="auto"/>
        <w:right w:val="none" w:sz="0" w:space="0" w:color="auto"/>
      </w:divBdr>
    </w:div>
    <w:div w:id="1448816973">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6211156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78260002">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1601847">
      <w:bodyDiv w:val="1"/>
      <w:marLeft w:val="0"/>
      <w:marRight w:val="0"/>
      <w:marTop w:val="0"/>
      <w:marBottom w:val="0"/>
      <w:divBdr>
        <w:top w:val="none" w:sz="0" w:space="0" w:color="auto"/>
        <w:left w:val="none" w:sz="0" w:space="0" w:color="auto"/>
        <w:bottom w:val="none" w:sz="0" w:space="0" w:color="auto"/>
        <w:right w:val="none" w:sz="0" w:space="0" w:color="auto"/>
      </w:divBdr>
    </w:div>
    <w:div w:id="1495337501">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06822856">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23935093">
      <w:bodyDiv w:val="1"/>
      <w:marLeft w:val="0"/>
      <w:marRight w:val="0"/>
      <w:marTop w:val="0"/>
      <w:marBottom w:val="0"/>
      <w:divBdr>
        <w:top w:val="none" w:sz="0" w:space="0" w:color="auto"/>
        <w:left w:val="none" w:sz="0" w:space="0" w:color="auto"/>
        <w:bottom w:val="none" w:sz="0" w:space="0" w:color="auto"/>
        <w:right w:val="none" w:sz="0" w:space="0" w:color="auto"/>
      </w:divBdr>
    </w:div>
    <w:div w:id="1527790054">
      <w:bodyDiv w:val="1"/>
      <w:marLeft w:val="0"/>
      <w:marRight w:val="0"/>
      <w:marTop w:val="0"/>
      <w:marBottom w:val="0"/>
      <w:divBdr>
        <w:top w:val="none" w:sz="0" w:space="0" w:color="auto"/>
        <w:left w:val="none" w:sz="0" w:space="0" w:color="auto"/>
        <w:bottom w:val="none" w:sz="0" w:space="0" w:color="auto"/>
        <w:right w:val="none" w:sz="0" w:space="0" w:color="auto"/>
      </w:divBdr>
    </w:div>
    <w:div w:id="1530753240">
      <w:bodyDiv w:val="1"/>
      <w:marLeft w:val="0"/>
      <w:marRight w:val="0"/>
      <w:marTop w:val="0"/>
      <w:marBottom w:val="0"/>
      <w:divBdr>
        <w:top w:val="none" w:sz="0" w:space="0" w:color="auto"/>
        <w:left w:val="none" w:sz="0" w:space="0" w:color="auto"/>
        <w:bottom w:val="none" w:sz="0" w:space="0" w:color="auto"/>
        <w:right w:val="none" w:sz="0" w:space="0" w:color="auto"/>
      </w:divBdr>
    </w:div>
    <w:div w:id="1540431492">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43518681">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56895823">
      <w:bodyDiv w:val="1"/>
      <w:marLeft w:val="0"/>
      <w:marRight w:val="0"/>
      <w:marTop w:val="0"/>
      <w:marBottom w:val="0"/>
      <w:divBdr>
        <w:top w:val="none" w:sz="0" w:space="0" w:color="auto"/>
        <w:left w:val="none" w:sz="0" w:space="0" w:color="auto"/>
        <w:bottom w:val="none" w:sz="0" w:space="0" w:color="auto"/>
        <w:right w:val="none" w:sz="0" w:space="0" w:color="auto"/>
      </w:divBdr>
    </w:div>
    <w:div w:id="1558516105">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2565188">
      <w:bodyDiv w:val="1"/>
      <w:marLeft w:val="0"/>
      <w:marRight w:val="0"/>
      <w:marTop w:val="0"/>
      <w:marBottom w:val="0"/>
      <w:divBdr>
        <w:top w:val="none" w:sz="0" w:space="0" w:color="auto"/>
        <w:left w:val="none" w:sz="0" w:space="0" w:color="auto"/>
        <w:bottom w:val="none" w:sz="0" w:space="0" w:color="auto"/>
        <w:right w:val="none" w:sz="0" w:space="0" w:color="auto"/>
      </w:divBdr>
    </w:div>
    <w:div w:id="1604993267">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08809377">
      <w:bodyDiv w:val="1"/>
      <w:marLeft w:val="0"/>
      <w:marRight w:val="0"/>
      <w:marTop w:val="0"/>
      <w:marBottom w:val="0"/>
      <w:divBdr>
        <w:top w:val="none" w:sz="0" w:space="0" w:color="auto"/>
        <w:left w:val="none" w:sz="0" w:space="0" w:color="auto"/>
        <w:bottom w:val="none" w:sz="0" w:space="0" w:color="auto"/>
        <w:right w:val="none" w:sz="0" w:space="0" w:color="auto"/>
      </w:divBdr>
    </w:div>
    <w:div w:id="1610971741">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266950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1783246">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45891944">
      <w:bodyDiv w:val="1"/>
      <w:marLeft w:val="0"/>
      <w:marRight w:val="0"/>
      <w:marTop w:val="0"/>
      <w:marBottom w:val="0"/>
      <w:divBdr>
        <w:top w:val="none" w:sz="0" w:space="0" w:color="auto"/>
        <w:left w:val="none" w:sz="0" w:space="0" w:color="auto"/>
        <w:bottom w:val="none" w:sz="0" w:space="0" w:color="auto"/>
        <w:right w:val="none" w:sz="0" w:space="0" w:color="auto"/>
      </w:divBdr>
    </w:div>
    <w:div w:id="1646620747">
      <w:bodyDiv w:val="1"/>
      <w:marLeft w:val="0"/>
      <w:marRight w:val="0"/>
      <w:marTop w:val="0"/>
      <w:marBottom w:val="0"/>
      <w:divBdr>
        <w:top w:val="none" w:sz="0" w:space="0" w:color="auto"/>
        <w:left w:val="none" w:sz="0" w:space="0" w:color="auto"/>
        <w:bottom w:val="none" w:sz="0" w:space="0" w:color="auto"/>
        <w:right w:val="none" w:sz="0" w:space="0" w:color="auto"/>
      </w:divBdr>
    </w:div>
    <w:div w:id="1651014357">
      <w:bodyDiv w:val="1"/>
      <w:marLeft w:val="0"/>
      <w:marRight w:val="0"/>
      <w:marTop w:val="0"/>
      <w:marBottom w:val="0"/>
      <w:divBdr>
        <w:top w:val="none" w:sz="0" w:space="0" w:color="auto"/>
        <w:left w:val="none" w:sz="0" w:space="0" w:color="auto"/>
        <w:bottom w:val="none" w:sz="0" w:space="0" w:color="auto"/>
        <w:right w:val="none" w:sz="0" w:space="0" w:color="auto"/>
      </w:divBdr>
    </w:div>
    <w:div w:id="1655331306">
      <w:bodyDiv w:val="1"/>
      <w:marLeft w:val="0"/>
      <w:marRight w:val="0"/>
      <w:marTop w:val="0"/>
      <w:marBottom w:val="0"/>
      <w:divBdr>
        <w:top w:val="none" w:sz="0" w:space="0" w:color="auto"/>
        <w:left w:val="none" w:sz="0" w:space="0" w:color="auto"/>
        <w:bottom w:val="none" w:sz="0" w:space="0" w:color="auto"/>
        <w:right w:val="none" w:sz="0" w:space="0" w:color="auto"/>
      </w:divBdr>
    </w:div>
    <w:div w:id="1658070862">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0963851">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3336227">
      <w:bodyDiv w:val="1"/>
      <w:marLeft w:val="0"/>
      <w:marRight w:val="0"/>
      <w:marTop w:val="0"/>
      <w:marBottom w:val="0"/>
      <w:divBdr>
        <w:top w:val="none" w:sz="0" w:space="0" w:color="auto"/>
        <w:left w:val="none" w:sz="0" w:space="0" w:color="auto"/>
        <w:bottom w:val="none" w:sz="0" w:space="0" w:color="auto"/>
        <w:right w:val="none" w:sz="0" w:space="0" w:color="auto"/>
      </w:divBdr>
    </w:div>
    <w:div w:id="167484357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5958472">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3898902">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3262057">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6224522">
      <w:bodyDiv w:val="1"/>
      <w:marLeft w:val="0"/>
      <w:marRight w:val="0"/>
      <w:marTop w:val="0"/>
      <w:marBottom w:val="0"/>
      <w:divBdr>
        <w:top w:val="none" w:sz="0" w:space="0" w:color="auto"/>
        <w:left w:val="none" w:sz="0" w:space="0" w:color="auto"/>
        <w:bottom w:val="none" w:sz="0" w:space="0" w:color="auto"/>
        <w:right w:val="none" w:sz="0" w:space="0" w:color="auto"/>
      </w:divBdr>
    </w:div>
    <w:div w:id="1710493702">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14108771">
      <w:bodyDiv w:val="1"/>
      <w:marLeft w:val="0"/>
      <w:marRight w:val="0"/>
      <w:marTop w:val="0"/>
      <w:marBottom w:val="0"/>
      <w:divBdr>
        <w:top w:val="none" w:sz="0" w:space="0" w:color="auto"/>
        <w:left w:val="none" w:sz="0" w:space="0" w:color="auto"/>
        <w:bottom w:val="none" w:sz="0" w:space="0" w:color="auto"/>
        <w:right w:val="none" w:sz="0" w:space="0" w:color="auto"/>
      </w:divBdr>
    </w:div>
    <w:div w:id="1728070527">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7243209">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5374671">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67387685">
      <w:bodyDiv w:val="1"/>
      <w:marLeft w:val="0"/>
      <w:marRight w:val="0"/>
      <w:marTop w:val="0"/>
      <w:marBottom w:val="0"/>
      <w:divBdr>
        <w:top w:val="none" w:sz="0" w:space="0" w:color="auto"/>
        <w:left w:val="none" w:sz="0" w:space="0" w:color="auto"/>
        <w:bottom w:val="none" w:sz="0" w:space="0" w:color="auto"/>
        <w:right w:val="none" w:sz="0" w:space="0" w:color="auto"/>
      </w:divBdr>
    </w:div>
    <w:div w:id="1767574911">
      <w:bodyDiv w:val="1"/>
      <w:marLeft w:val="0"/>
      <w:marRight w:val="0"/>
      <w:marTop w:val="0"/>
      <w:marBottom w:val="0"/>
      <w:divBdr>
        <w:top w:val="none" w:sz="0" w:space="0" w:color="auto"/>
        <w:left w:val="none" w:sz="0" w:space="0" w:color="auto"/>
        <w:bottom w:val="none" w:sz="0" w:space="0" w:color="auto"/>
        <w:right w:val="none" w:sz="0" w:space="0" w:color="auto"/>
      </w:divBdr>
    </w:div>
    <w:div w:id="1771119633">
      <w:bodyDiv w:val="1"/>
      <w:marLeft w:val="0"/>
      <w:marRight w:val="0"/>
      <w:marTop w:val="0"/>
      <w:marBottom w:val="0"/>
      <w:divBdr>
        <w:top w:val="none" w:sz="0" w:space="0" w:color="auto"/>
        <w:left w:val="none" w:sz="0" w:space="0" w:color="auto"/>
        <w:bottom w:val="none" w:sz="0" w:space="0" w:color="auto"/>
        <w:right w:val="none" w:sz="0" w:space="0" w:color="auto"/>
      </w:divBdr>
    </w:div>
    <w:div w:id="1775173727">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789934897">
      <w:bodyDiv w:val="1"/>
      <w:marLeft w:val="0"/>
      <w:marRight w:val="0"/>
      <w:marTop w:val="0"/>
      <w:marBottom w:val="0"/>
      <w:divBdr>
        <w:top w:val="none" w:sz="0" w:space="0" w:color="auto"/>
        <w:left w:val="none" w:sz="0" w:space="0" w:color="auto"/>
        <w:bottom w:val="none" w:sz="0" w:space="0" w:color="auto"/>
        <w:right w:val="none" w:sz="0" w:space="0" w:color="auto"/>
      </w:divBdr>
    </w:div>
    <w:div w:id="1792087911">
      <w:bodyDiv w:val="1"/>
      <w:marLeft w:val="0"/>
      <w:marRight w:val="0"/>
      <w:marTop w:val="0"/>
      <w:marBottom w:val="0"/>
      <w:divBdr>
        <w:top w:val="none" w:sz="0" w:space="0" w:color="auto"/>
        <w:left w:val="none" w:sz="0" w:space="0" w:color="auto"/>
        <w:bottom w:val="none" w:sz="0" w:space="0" w:color="auto"/>
        <w:right w:val="none" w:sz="0" w:space="0" w:color="auto"/>
      </w:divBdr>
    </w:div>
    <w:div w:id="1796943963">
      <w:bodyDiv w:val="1"/>
      <w:marLeft w:val="0"/>
      <w:marRight w:val="0"/>
      <w:marTop w:val="0"/>
      <w:marBottom w:val="0"/>
      <w:divBdr>
        <w:top w:val="none" w:sz="0" w:space="0" w:color="auto"/>
        <w:left w:val="none" w:sz="0" w:space="0" w:color="auto"/>
        <w:bottom w:val="none" w:sz="0" w:space="0" w:color="auto"/>
        <w:right w:val="none" w:sz="0" w:space="0" w:color="auto"/>
      </w:divBdr>
    </w:div>
    <w:div w:id="1807165614">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17993409">
      <w:bodyDiv w:val="1"/>
      <w:marLeft w:val="0"/>
      <w:marRight w:val="0"/>
      <w:marTop w:val="0"/>
      <w:marBottom w:val="0"/>
      <w:divBdr>
        <w:top w:val="none" w:sz="0" w:space="0" w:color="auto"/>
        <w:left w:val="none" w:sz="0" w:space="0" w:color="auto"/>
        <w:bottom w:val="none" w:sz="0" w:space="0" w:color="auto"/>
        <w:right w:val="none" w:sz="0" w:space="0" w:color="auto"/>
      </w:divBdr>
    </w:div>
    <w:div w:id="1819494092">
      <w:bodyDiv w:val="1"/>
      <w:marLeft w:val="0"/>
      <w:marRight w:val="0"/>
      <w:marTop w:val="0"/>
      <w:marBottom w:val="0"/>
      <w:divBdr>
        <w:top w:val="none" w:sz="0" w:space="0" w:color="auto"/>
        <w:left w:val="none" w:sz="0" w:space="0" w:color="auto"/>
        <w:bottom w:val="none" w:sz="0" w:space="0" w:color="auto"/>
        <w:right w:val="none" w:sz="0" w:space="0" w:color="auto"/>
      </w:divBdr>
    </w:div>
    <w:div w:id="1821648822">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9950751">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5028563">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01017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65173658">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422065">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2135390">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4923437">
      <w:bodyDiv w:val="1"/>
      <w:marLeft w:val="0"/>
      <w:marRight w:val="0"/>
      <w:marTop w:val="0"/>
      <w:marBottom w:val="0"/>
      <w:divBdr>
        <w:top w:val="none" w:sz="0" w:space="0" w:color="auto"/>
        <w:left w:val="none" w:sz="0" w:space="0" w:color="auto"/>
        <w:bottom w:val="none" w:sz="0" w:space="0" w:color="auto"/>
        <w:right w:val="none" w:sz="0" w:space="0" w:color="auto"/>
      </w:divBdr>
    </w:div>
    <w:div w:id="1895191420">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5315515">
      <w:bodyDiv w:val="1"/>
      <w:marLeft w:val="0"/>
      <w:marRight w:val="0"/>
      <w:marTop w:val="0"/>
      <w:marBottom w:val="0"/>
      <w:divBdr>
        <w:top w:val="none" w:sz="0" w:space="0" w:color="auto"/>
        <w:left w:val="none" w:sz="0" w:space="0" w:color="auto"/>
        <w:bottom w:val="none" w:sz="0" w:space="0" w:color="auto"/>
        <w:right w:val="none" w:sz="0" w:space="0" w:color="auto"/>
      </w:divBdr>
    </w:div>
    <w:div w:id="1896042473">
      <w:bodyDiv w:val="1"/>
      <w:marLeft w:val="0"/>
      <w:marRight w:val="0"/>
      <w:marTop w:val="0"/>
      <w:marBottom w:val="0"/>
      <w:divBdr>
        <w:top w:val="none" w:sz="0" w:space="0" w:color="auto"/>
        <w:left w:val="none" w:sz="0" w:space="0" w:color="auto"/>
        <w:bottom w:val="none" w:sz="0" w:space="0" w:color="auto"/>
        <w:right w:val="none" w:sz="0" w:space="0" w:color="auto"/>
      </w:divBdr>
    </w:div>
    <w:div w:id="1897353115">
      <w:bodyDiv w:val="1"/>
      <w:marLeft w:val="0"/>
      <w:marRight w:val="0"/>
      <w:marTop w:val="0"/>
      <w:marBottom w:val="0"/>
      <w:divBdr>
        <w:top w:val="none" w:sz="0" w:space="0" w:color="auto"/>
        <w:left w:val="none" w:sz="0" w:space="0" w:color="auto"/>
        <w:bottom w:val="none" w:sz="0" w:space="0" w:color="auto"/>
        <w:right w:val="none" w:sz="0" w:space="0" w:color="auto"/>
      </w:divBdr>
    </w:div>
    <w:div w:id="1897663686">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7664643">
      <w:bodyDiv w:val="1"/>
      <w:marLeft w:val="0"/>
      <w:marRight w:val="0"/>
      <w:marTop w:val="0"/>
      <w:marBottom w:val="0"/>
      <w:divBdr>
        <w:top w:val="none" w:sz="0" w:space="0" w:color="auto"/>
        <w:left w:val="none" w:sz="0" w:space="0" w:color="auto"/>
        <w:bottom w:val="none" w:sz="0" w:space="0" w:color="auto"/>
        <w:right w:val="none" w:sz="0" w:space="0" w:color="auto"/>
      </w:divBdr>
    </w:div>
    <w:div w:id="1937707124">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2107772">
      <w:bodyDiv w:val="1"/>
      <w:marLeft w:val="0"/>
      <w:marRight w:val="0"/>
      <w:marTop w:val="0"/>
      <w:marBottom w:val="0"/>
      <w:divBdr>
        <w:top w:val="none" w:sz="0" w:space="0" w:color="auto"/>
        <w:left w:val="none" w:sz="0" w:space="0" w:color="auto"/>
        <w:bottom w:val="none" w:sz="0" w:space="0" w:color="auto"/>
        <w:right w:val="none" w:sz="0" w:space="0" w:color="auto"/>
      </w:divBdr>
    </w:div>
    <w:div w:id="1947225694">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49969396">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55987755">
      <w:bodyDiv w:val="1"/>
      <w:marLeft w:val="0"/>
      <w:marRight w:val="0"/>
      <w:marTop w:val="0"/>
      <w:marBottom w:val="0"/>
      <w:divBdr>
        <w:top w:val="none" w:sz="0" w:space="0" w:color="auto"/>
        <w:left w:val="none" w:sz="0" w:space="0" w:color="auto"/>
        <w:bottom w:val="none" w:sz="0" w:space="0" w:color="auto"/>
        <w:right w:val="none" w:sz="0" w:space="0" w:color="auto"/>
      </w:divBdr>
    </w:div>
    <w:div w:id="1957329211">
      <w:bodyDiv w:val="1"/>
      <w:marLeft w:val="0"/>
      <w:marRight w:val="0"/>
      <w:marTop w:val="0"/>
      <w:marBottom w:val="0"/>
      <w:divBdr>
        <w:top w:val="none" w:sz="0" w:space="0" w:color="auto"/>
        <w:left w:val="none" w:sz="0" w:space="0" w:color="auto"/>
        <w:bottom w:val="none" w:sz="0" w:space="0" w:color="auto"/>
        <w:right w:val="none" w:sz="0" w:space="0" w:color="auto"/>
      </w:divBdr>
    </w:div>
    <w:div w:id="1960333697">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772485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6275134">
      <w:bodyDiv w:val="1"/>
      <w:marLeft w:val="0"/>
      <w:marRight w:val="0"/>
      <w:marTop w:val="0"/>
      <w:marBottom w:val="0"/>
      <w:divBdr>
        <w:top w:val="none" w:sz="0" w:space="0" w:color="auto"/>
        <w:left w:val="none" w:sz="0" w:space="0" w:color="auto"/>
        <w:bottom w:val="none" w:sz="0" w:space="0" w:color="auto"/>
        <w:right w:val="none" w:sz="0" w:space="0" w:color="auto"/>
      </w:divBdr>
    </w:div>
    <w:div w:id="1987466625">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2951856">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7246196">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27436609">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36802634">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6390155">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3366827">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79397746">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85298824">
      <w:bodyDiv w:val="1"/>
      <w:marLeft w:val="0"/>
      <w:marRight w:val="0"/>
      <w:marTop w:val="0"/>
      <w:marBottom w:val="0"/>
      <w:divBdr>
        <w:top w:val="none" w:sz="0" w:space="0" w:color="auto"/>
        <w:left w:val="none" w:sz="0" w:space="0" w:color="auto"/>
        <w:bottom w:val="none" w:sz="0" w:space="0" w:color="auto"/>
        <w:right w:val="none" w:sz="0" w:space="0" w:color="auto"/>
      </w:divBdr>
    </w:div>
    <w:div w:id="2086025273">
      <w:bodyDiv w:val="1"/>
      <w:marLeft w:val="0"/>
      <w:marRight w:val="0"/>
      <w:marTop w:val="0"/>
      <w:marBottom w:val="0"/>
      <w:divBdr>
        <w:top w:val="none" w:sz="0" w:space="0" w:color="auto"/>
        <w:left w:val="none" w:sz="0" w:space="0" w:color="auto"/>
        <w:bottom w:val="none" w:sz="0" w:space="0" w:color="auto"/>
        <w:right w:val="none" w:sz="0" w:space="0" w:color="auto"/>
      </w:divBdr>
    </w:div>
    <w:div w:id="2094282708">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496483">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06419091">
      <w:bodyDiv w:val="1"/>
      <w:marLeft w:val="0"/>
      <w:marRight w:val="0"/>
      <w:marTop w:val="0"/>
      <w:marBottom w:val="0"/>
      <w:divBdr>
        <w:top w:val="none" w:sz="0" w:space="0" w:color="auto"/>
        <w:left w:val="none" w:sz="0" w:space="0" w:color="auto"/>
        <w:bottom w:val="none" w:sz="0" w:space="0" w:color="auto"/>
        <w:right w:val="none" w:sz="0" w:space="0" w:color="auto"/>
      </w:divBdr>
    </w:div>
    <w:div w:id="2112314469">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17631921">
      <w:bodyDiv w:val="1"/>
      <w:marLeft w:val="0"/>
      <w:marRight w:val="0"/>
      <w:marTop w:val="0"/>
      <w:marBottom w:val="0"/>
      <w:divBdr>
        <w:top w:val="none" w:sz="0" w:space="0" w:color="auto"/>
        <w:left w:val="none" w:sz="0" w:space="0" w:color="auto"/>
        <w:bottom w:val="none" w:sz="0" w:space="0" w:color="auto"/>
        <w:right w:val="none" w:sz="0" w:space="0" w:color="auto"/>
      </w:divBdr>
    </w:div>
    <w:div w:id="2127388631">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0679968">
      <w:bodyDiv w:val="1"/>
      <w:marLeft w:val="0"/>
      <w:marRight w:val="0"/>
      <w:marTop w:val="0"/>
      <w:marBottom w:val="0"/>
      <w:divBdr>
        <w:top w:val="none" w:sz="0" w:space="0" w:color="auto"/>
        <w:left w:val="none" w:sz="0" w:space="0" w:color="auto"/>
        <w:bottom w:val="none" w:sz="0" w:space="0" w:color="auto"/>
        <w:right w:val="none" w:sz="0" w:space="0" w:color="auto"/>
      </w:divBdr>
    </w:div>
    <w:div w:id="2143844759">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37B06A0F-042F-4869-90B1-55978D04C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2552</Words>
  <Characters>13783</Characters>
  <Application>Microsoft Office Word</Application>
  <DocSecurity>0</DocSecurity>
  <Lines>114</Lines>
  <Paragraphs>32</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16303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5</cp:revision>
  <cp:lastPrinted>2024-01-02T09:40:00Z</cp:lastPrinted>
  <dcterms:created xsi:type="dcterms:W3CDTF">2024-01-02T08:32:00Z</dcterms:created>
  <dcterms:modified xsi:type="dcterms:W3CDTF">2024-01-02T10:35:00Z</dcterms:modified>
</cp:coreProperties>
</file>