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8D" w:rsidRPr="00F815DE" w:rsidRDefault="00933D8D" w:rsidP="00933D8D">
      <w:pPr>
        <w:pStyle w:val="10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F815DE">
        <w:rPr>
          <w:rFonts w:asciiTheme="minorHAnsi" w:hAnsiTheme="minorHAnsi" w:cstheme="minorHAnsi"/>
          <w:b/>
          <w:sz w:val="22"/>
          <w:szCs w:val="22"/>
        </w:rPr>
        <w:t xml:space="preserve">  ΕΛΛΗΝΙΚΗ  ΔΗΜΟΚΡΑΤΙΑ </w:t>
      </w:r>
      <w:r w:rsidRPr="00F815DE">
        <w:rPr>
          <w:rFonts w:asciiTheme="minorHAnsi" w:hAnsiTheme="minorHAnsi" w:cstheme="minorHAnsi"/>
          <w:b/>
          <w:sz w:val="22"/>
          <w:szCs w:val="22"/>
        </w:rPr>
        <w:tab/>
      </w:r>
      <w:r w:rsidRPr="00F815DE">
        <w:rPr>
          <w:rFonts w:asciiTheme="minorHAnsi" w:hAnsiTheme="minorHAnsi" w:cstheme="minorHAnsi"/>
          <w:b/>
          <w:sz w:val="22"/>
          <w:szCs w:val="22"/>
        </w:rPr>
        <w:tab/>
      </w:r>
      <w:r w:rsidRPr="00F815DE">
        <w:rPr>
          <w:rFonts w:asciiTheme="minorHAnsi" w:hAnsiTheme="minorHAnsi" w:cstheme="minorHAnsi"/>
          <w:b/>
          <w:sz w:val="22"/>
          <w:szCs w:val="22"/>
        </w:rPr>
        <w:tab/>
      </w:r>
      <w:r w:rsidRPr="00F815DE">
        <w:rPr>
          <w:rFonts w:asciiTheme="minorHAnsi" w:hAnsiTheme="minorHAnsi" w:cstheme="minorHAnsi"/>
          <w:b/>
          <w:sz w:val="22"/>
          <w:szCs w:val="22"/>
        </w:rPr>
        <w:tab/>
      </w:r>
      <w:r w:rsidRPr="00F815DE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933D8D" w:rsidRPr="00F815DE" w:rsidRDefault="00933D8D" w:rsidP="00933D8D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F815DE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F815DE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Pr="00F815DE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Pr="00F815DE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933D8D" w:rsidRPr="00F815DE" w:rsidRDefault="00933D8D" w:rsidP="00933D8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F815DE">
        <w:rPr>
          <w:rFonts w:asciiTheme="minorHAnsi" w:hAnsiTheme="minorHAnsi" w:cstheme="minorHAnsi"/>
          <w:color w:val="auto"/>
          <w:sz w:val="22"/>
          <w:szCs w:val="22"/>
        </w:rPr>
        <w:t xml:space="preserve">        ΔΗΜΟΣ ΛΕΒΑΔΕΩΝ </w:t>
      </w:r>
      <w:r w:rsidRPr="00F815DE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</w:t>
      </w:r>
      <w:r w:rsidR="00432A8B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="002B3A12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</w:t>
      </w:r>
      <w:r w:rsidRPr="00F815DE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</w:t>
      </w:r>
      <w:r w:rsidR="002B3A12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>ΚΑΤΑΧΩΡΗΣΤΕΑ ΣΤΟ ΚΗΜΔΗΣ</w:t>
      </w:r>
    </w:p>
    <w:p w:rsidR="00933D8D" w:rsidRPr="00F815DE" w:rsidRDefault="00933D8D" w:rsidP="00933D8D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ΑΝΑΡΤΗΤΕΑ</w:t>
      </w:r>
      <w:r w:rsidRPr="00F815DE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Pr="00F815D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933D8D" w:rsidRPr="00F815DE" w:rsidRDefault="00933D8D" w:rsidP="00933D8D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</w:t>
      </w:r>
      <w:r w:rsidR="00432A8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24549</w:t>
      </w:r>
      <w:r w:rsidR="00BF65CD" w:rsidRPr="00F815D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A2123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933D8D" w:rsidRPr="00F815DE" w:rsidRDefault="00933D8D" w:rsidP="00933D8D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F815D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A2123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Pr="00F815D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32A8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21</w:t>
      </w:r>
      <w:r w:rsidRPr="00F815D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</w:t>
      </w:r>
      <w:r w:rsidR="0049164A" w:rsidRPr="00F815D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12</w:t>
      </w:r>
      <w:r w:rsidRPr="00F815DE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/2023</w:t>
      </w:r>
    </w:p>
    <w:p w:rsidR="00933D8D" w:rsidRPr="00F815DE" w:rsidRDefault="00933D8D" w:rsidP="00933D8D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815DE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F815DE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933D8D" w:rsidRPr="00F815DE" w:rsidRDefault="00933D8D" w:rsidP="00933D8D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933D8D" w:rsidRPr="00F815DE" w:rsidRDefault="00933D8D" w:rsidP="00933D8D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933D8D" w:rsidRPr="00F815DE" w:rsidRDefault="00933D8D" w:rsidP="00933D8D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3D8D" w:rsidRPr="00F815DE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hAnsiTheme="minorHAnsi" w:cstheme="minorHAnsi"/>
          <w:sz w:val="22"/>
          <w:szCs w:val="22"/>
        </w:rPr>
        <w:t>Από το πρακτικό της αριθμ.2023-</w:t>
      </w:r>
      <w:r w:rsidR="00274551" w:rsidRPr="00F815DE">
        <w:rPr>
          <w:rFonts w:asciiTheme="minorHAnsi" w:hAnsiTheme="minorHAnsi" w:cstheme="minorHAnsi"/>
          <w:sz w:val="22"/>
          <w:szCs w:val="22"/>
        </w:rPr>
        <w:t>2</w:t>
      </w:r>
      <w:r w:rsidR="00A21235">
        <w:rPr>
          <w:rFonts w:asciiTheme="minorHAnsi" w:hAnsiTheme="minorHAnsi" w:cstheme="minorHAnsi"/>
          <w:sz w:val="22"/>
          <w:szCs w:val="22"/>
        </w:rPr>
        <w:t>7</w:t>
      </w:r>
      <w:r w:rsidRPr="00F815DE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933D8D" w:rsidRPr="00F815DE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hAnsiTheme="minorHAnsi" w:cstheme="minorHAnsi"/>
          <w:sz w:val="22"/>
          <w:szCs w:val="22"/>
        </w:rPr>
        <w:t xml:space="preserve"> του Δημοτικού Συμβουλίου </w:t>
      </w:r>
      <w:proofErr w:type="spellStart"/>
      <w:r w:rsidRPr="00F815D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933D8D" w:rsidRPr="00F815DE" w:rsidRDefault="00933D8D" w:rsidP="00933D8D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21235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F815DE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F815DE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21235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280</w:t>
      </w:r>
    </w:p>
    <w:p w:rsidR="00933D8D" w:rsidRPr="00F815DE" w:rsidRDefault="00933D8D" w:rsidP="00933D8D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F815DE">
        <w:rPr>
          <w:rStyle w:val="af3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:rsidR="002B3A12" w:rsidRPr="00B6624A" w:rsidRDefault="00933D8D" w:rsidP="002B3A12">
      <w:pPr>
        <w:pStyle w:val="af7"/>
        <w:snapToGrid w:val="0"/>
        <w:spacing w:before="57" w:after="57"/>
        <w:ind w:left="98"/>
        <w:textAlignment w:val="baseline"/>
        <w:rPr>
          <w:rFonts w:asciiTheme="minorHAnsi" w:eastAsia="Calibri" w:hAnsiTheme="minorHAnsi" w:cstheme="minorHAnsi"/>
          <w:bCs/>
          <w:spacing w:val="-3"/>
          <w:kern w:val="1"/>
          <w:sz w:val="22"/>
          <w:szCs w:val="22"/>
          <w:shd w:val="clear" w:color="auto" w:fill="FFFFFF"/>
          <w:lang w:bidi="hi-IN"/>
        </w:rPr>
      </w:pPr>
      <w:r w:rsidRPr="00F815DE">
        <w:rPr>
          <w:rStyle w:val="af3"/>
          <w:rFonts w:asciiTheme="minorHAnsi" w:eastAsiaTheme="majorEastAsia" w:hAnsiTheme="minorHAnsi" w:cstheme="minorHAnsi"/>
          <w:sz w:val="22"/>
          <w:szCs w:val="22"/>
        </w:rPr>
        <w:t>ΘΕΜΑ</w:t>
      </w:r>
      <w:r w:rsidRPr="00F815DE">
        <w:rPr>
          <w:rFonts w:asciiTheme="minorHAnsi" w:hAnsiTheme="minorHAnsi" w:cstheme="minorHAnsi"/>
          <w:sz w:val="22"/>
          <w:szCs w:val="22"/>
        </w:rPr>
        <w:t xml:space="preserve"> :</w:t>
      </w:r>
      <w:r w:rsidRPr="00F815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3A12" w:rsidRPr="002B3A12">
        <w:rPr>
          <w:rFonts w:asciiTheme="minorHAnsi" w:eastAsia="Arial Unicode MS" w:hAnsiTheme="minorHAnsi" w:cstheme="minorHAnsi"/>
          <w:b/>
          <w:sz w:val="22"/>
          <w:szCs w:val="22"/>
        </w:rPr>
        <w:t>Έγκριση παράτασης προθεσμίας περαίωσης εργασιών του έργου  : &lt;&lt; ΑΠΟΚΑΤΑ</w:t>
      </w:r>
      <w:r w:rsidR="002B3A12">
        <w:rPr>
          <w:rFonts w:asciiTheme="minorHAnsi" w:eastAsia="Arial Unicode MS" w:hAnsiTheme="minorHAnsi" w:cstheme="minorHAnsi"/>
          <w:b/>
          <w:sz w:val="22"/>
          <w:szCs w:val="22"/>
        </w:rPr>
        <w:t>-</w:t>
      </w:r>
      <w:r w:rsidR="002B3A12" w:rsidRPr="002B3A12">
        <w:rPr>
          <w:rFonts w:asciiTheme="minorHAnsi" w:eastAsia="Arial Unicode MS" w:hAnsiTheme="minorHAnsi" w:cstheme="minorHAnsi"/>
          <w:b/>
          <w:sz w:val="22"/>
          <w:szCs w:val="22"/>
        </w:rPr>
        <w:t xml:space="preserve">ΣΤΑΣΗ </w:t>
      </w:r>
      <w:r w:rsidR="002B3A12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2B3A12" w:rsidRPr="002B3A12">
        <w:rPr>
          <w:rFonts w:asciiTheme="minorHAnsi" w:eastAsia="Arial Unicode MS" w:hAnsiTheme="minorHAnsi" w:cstheme="minorHAnsi"/>
          <w:b/>
          <w:sz w:val="22"/>
          <w:szCs w:val="22"/>
        </w:rPr>
        <w:t>ΒΛΑΒΩΝ ΔΗΜΟΤΙΚΟΥ ΟΔΙΚΟΥ ΔΙΚΤΥΟΥ ΛΙΒΑΔΕΙΑΣ  &gt;&gt;</w:t>
      </w:r>
    </w:p>
    <w:p w:rsidR="00C447E3" w:rsidRPr="00F815DE" w:rsidRDefault="00C447E3" w:rsidP="002B3A12">
      <w:pPr>
        <w:ind w:left="9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4BF7" w:rsidRPr="00F815DE" w:rsidRDefault="002D4BF7" w:rsidP="00C447E3">
      <w:pPr>
        <w:pStyle w:val="af7"/>
        <w:snapToGrid w:val="0"/>
        <w:spacing w:before="57" w:after="57"/>
        <w:ind w:left="98"/>
        <w:textAlignment w:val="baseline"/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highlight w:val="white"/>
          <w:lang w:bidi="hi-IN"/>
        </w:rPr>
      </w:pPr>
    </w:p>
    <w:p w:rsidR="00933D8D" w:rsidRPr="00F815DE" w:rsidRDefault="00933D8D" w:rsidP="00432A8B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</w:t>
      </w:r>
      <w:r w:rsidR="00806845" w:rsidRPr="00F815D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F815D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BF65CD" w:rsidRPr="00F815DE">
        <w:rPr>
          <w:rStyle w:val="FontStyle17"/>
          <w:rFonts w:asciiTheme="minorHAnsi" w:eastAsia="Calibri" w:hAnsiTheme="minorHAnsi" w:cstheme="minorHAnsi"/>
          <w:iCs/>
          <w:spacing w:val="-3"/>
        </w:rPr>
        <w:t>2</w:t>
      </w:r>
      <w:r w:rsidR="00806845" w:rsidRPr="00F815DE">
        <w:rPr>
          <w:rStyle w:val="FontStyle17"/>
          <w:rFonts w:asciiTheme="minorHAnsi" w:eastAsia="Calibri" w:hAnsiTheme="minorHAnsi" w:cstheme="minorHAnsi"/>
          <w:iCs/>
          <w:spacing w:val="-3"/>
        </w:rPr>
        <w:t>0</w:t>
      </w:r>
      <w:r w:rsidRPr="00F815DE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F815D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="00806845" w:rsidRPr="00F815DE">
        <w:rPr>
          <w:rStyle w:val="FontStyle17"/>
          <w:rFonts w:asciiTheme="minorHAnsi" w:eastAsia="Calibri" w:hAnsiTheme="minorHAnsi" w:cstheme="minorHAnsi"/>
          <w:iCs/>
          <w:spacing w:val="-3"/>
        </w:rPr>
        <w:t>Δεκ</w:t>
      </w:r>
      <w:r w:rsidR="00BF65CD" w:rsidRPr="00F815DE">
        <w:rPr>
          <w:rStyle w:val="FontStyle17"/>
          <w:rFonts w:asciiTheme="minorHAnsi" w:eastAsia="Calibri" w:hAnsiTheme="minorHAnsi" w:cstheme="minorHAnsi"/>
          <w:iCs/>
          <w:spacing w:val="-3"/>
        </w:rPr>
        <w:t>εμβρ</w:t>
      </w:r>
      <w:r w:rsidRPr="00F815DE">
        <w:rPr>
          <w:rStyle w:val="FontStyle17"/>
          <w:rFonts w:asciiTheme="minorHAnsi" w:eastAsia="Calibri" w:hAnsiTheme="minorHAnsi" w:cstheme="minorHAnsi"/>
          <w:iCs/>
          <w:spacing w:val="-3"/>
        </w:rPr>
        <w:t>ίου 2023, ημέρα Τετάρτη   και ώρα 1</w:t>
      </w:r>
      <w:r w:rsidR="00806845" w:rsidRPr="00F815DE">
        <w:rPr>
          <w:rStyle w:val="FontStyle17"/>
          <w:rFonts w:asciiTheme="minorHAnsi" w:eastAsia="Calibri" w:hAnsiTheme="minorHAnsi" w:cstheme="minorHAnsi"/>
          <w:iCs/>
          <w:spacing w:val="-3"/>
        </w:rPr>
        <w:t>6</w:t>
      </w:r>
      <w:r w:rsidRPr="00F815D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:00    </w:t>
      </w:r>
      <w:r w:rsidRPr="00F815DE">
        <w:rPr>
          <w:rFonts w:asciiTheme="minorHAnsi" w:hAnsiTheme="minorHAnsi" w:cstheme="minorHAnsi"/>
          <w:sz w:val="22"/>
          <w:szCs w:val="22"/>
        </w:rPr>
        <w:t xml:space="preserve">  ,</w:t>
      </w:r>
      <w:r w:rsidRPr="00F815D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F815DE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="00806845" w:rsidRPr="00F815DE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ΜΕΙΚΤΗ </w:t>
      </w:r>
      <w:r w:rsidRPr="00F815D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F815DE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815D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F815DE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, </w:t>
      </w:r>
      <w:r w:rsidRPr="00F815DE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F815DE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="00806845" w:rsidRPr="00F815DE">
        <w:rPr>
          <w:rFonts w:asciiTheme="minorHAnsi" w:hAnsiTheme="minorHAnsi" w:cstheme="minorHAnsi"/>
          <w:sz w:val="22"/>
          <w:szCs w:val="22"/>
        </w:rPr>
        <w:t xml:space="preserve"> </w:t>
      </w:r>
      <w:r w:rsidR="00806845" w:rsidRPr="00F815DE">
        <w:rPr>
          <w:rStyle w:val="af3"/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και ταυτόχρονα με ΤΗΛΕΔΙΑΣΚΕΨΗ </w:t>
      </w:r>
      <w:r w:rsidR="00806845" w:rsidRPr="00F815D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815DE">
        <w:rPr>
          <w:rStyle w:val="af3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σύμφωνα με τις διατάξεις </w:t>
      </w:r>
      <w:r w:rsidRPr="00F815D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F815D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F815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15DE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F815D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F815D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F815DE">
        <w:rPr>
          <w:rFonts w:asciiTheme="minorHAnsi" w:hAnsiTheme="minorHAnsi" w:cstheme="minorHAnsi"/>
          <w:bCs/>
          <w:sz w:val="22"/>
          <w:szCs w:val="22"/>
        </w:rPr>
        <w:t>«</w:t>
      </w:r>
      <w:r w:rsidRPr="00F815DE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</w:t>
      </w:r>
      <w:r w:rsidR="00806845" w:rsidRPr="00F815DE">
        <w:rPr>
          <w:rFonts w:asciiTheme="minorHAnsi" w:hAnsiTheme="minorHAnsi" w:cstheme="minorHAnsi"/>
          <w:sz w:val="22"/>
          <w:szCs w:val="22"/>
        </w:rPr>
        <w:t xml:space="preserve">ΜΕΡΟΣ Β΄  </w:t>
      </w:r>
      <w:r w:rsidRPr="00F815DE">
        <w:rPr>
          <w:rFonts w:asciiTheme="minorHAnsi" w:hAnsiTheme="minorHAnsi" w:cstheme="minorHAnsi"/>
          <w:sz w:val="22"/>
          <w:szCs w:val="22"/>
        </w:rPr>
        <w:t xml:space="preserve">για τη συμμόρφωση με την </w:t>
      </w:r>
      <w:proofErr w:type="spellStart"/>
      <w:r w:rsidRPr="00F815D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F815DE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F815DE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F815DE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F815DE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F815DE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F815DE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F815DE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="00BF65CD" w:rsidRPr="00F815DE">
        <w:rPr>
          <w:rStyle w:val="FontStyle17"/>
          <w:rFonts w:asciiTheme="minorHAnsi" w:eastAsia="Calibri" w:hAnsiTheme="minorHAnsi" w:cstheme="minorHAnsi"/>
          <w:b/>
          <w:spacing w:val="-3"/>
        </w:rPr>
        <w:t>2</w:t>
      </w:r>
      <w:r w:rsidR="00806845" w:rsidRPr="00F815DE">
        <w:rPr>
          <w:rStyle w:val="FontStyle17"/>
          <w:rFonts w:asciiTheme="minorHAnsi" w:eastAsia="Calibri" w:hAnsiTheme="minorHAnsi" w:cstheme="minorHAnsi"/>
          <w:b/>
          <w:spacing w:val="-3"/>
        </w:rPr>
        <w:t>4264</w:t>
      </w:r>
      <w:r w:rsidR="00BF65CD" w:rsidRPr="00F815DE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806845" w:rsidRPr="00F815DE">
        <w:rPr>
          <w:rStyle w:val="FontStyle17"/>
          <w:rFonts w:asciiTheme="minorHAnsi" w:eastAsia="Calibri" w:hAnsiTheme="minorHAnsi" w:cstheme="minorHAnsi"/>
          <w:b/>
          <w:spacing w:val="-3"/>
        </w:rPr>
        <w:t>15</w:t>
      </w:r>
      <w:r w:rsidR="00BF65CD" w:rsidRPr="00F815DE">
        <w:rPr>
          <w:rStyle w:val="FontStyle17"/>
          <w:rFonts w:asciiTheme="minorHAnsi" w:eastAsia="Calibri" w:hAnsiTheme="minorHAnsi" w:cstheme="minorHAnsi"/>
          <w:b/>
          <w:spacing w:val="-3"/>
        </w:rPr>
        <w:t>-1</w:t>
      </w:r>
      <w:r w:rsidR="00806845" w:rsidRPr="00F815DE">
        <w:rPr>
          <w:rStyle w:val="FontStyle17"/>
          <w:rFonts w:asciiTheme="minorHAnsi" w:eastAsia="Calibri" w:hAnsiTheme="minorHAnsi" w:cstheme="minorHAnsi"/>
          <w:b/>
          <w:spacing w:val="-3"/>
        </w:rPr>
        <w:t>2</w:t>
      </w:r>
      <w:r w:rsidR="00BF65CD" w:rsidRPr="00F815DE">
        <w:rPr>
          <w:rStyle w:val="FontStyle17"/>
          <w:rFonts w:asciiTheme="minorHAnsi" w:eastAsia="Calibri" w:hAnsiTheme="minorHAnsi" w:cstheme="minorHAnsi"/>
          <w:b/>
          <w:spacing w:val="-3"/>
        </w:rPr>
        <w:t>-</w:t>
      </w:r>
      <w:r w:rsidRPr="00F815DE">
        <w:rPr>
          <w:rStyle w:val="FontStyle17"/>
          <w:rFonts w:asciiTheme="minorHAnsi" w:eastAsia="Calibri" w:hAnsiTheme="minorHAnsi" w:cstheme="minorHAnsi"/>
          <w:b/>
          <w:spacing w:val="-3"/>
        </w:rPr>
        <w:t>2023</w:t>
      </w:r>
      <w:r w:rsidRPr="00F815DE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F815DE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F815DE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F815DE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F815DE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F815DE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F815DE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F815DE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F815DE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815D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B6803" w:rsidRPr="00F815DE" w:rsidRDefault="00FB6803" w:rsidP="00FB6803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F815DE">
        <w:rPr>
          <w:rStyle w:val="FontStyle17"/>
          <w:rFonts w:asciiTheme="minorHAnsi" w:eastAsia="Arial" w:hAnsiTheme="minorHAnsi" w:cstheme="minorHAnsi"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 w:rsidRPr="00A21235">
        <w:rPr>
          <w:rStyle w:val="FontStyle17"/>
          <w:rFonts w:asciiTheme="minorHAnsi" w:eastAsia="Arial" w:hAnsiTheme="minorHAnsi" w:cstheme="minorHAnsi"/>
          <w:spacing w:val="-3"/>
        </w:rPr>
        <w:t>20</w:t>
      </w:r>
      <w:r w:rsidRPr="00F815DE">
        <w:rPr>
          <w:rStyle w:val="FontStyle17"/>
          <w:rFonts w:asciiTheme="minorHAnsi" w:eastAsia="Arial" w:hAnsiTheme="minorHAnsi" w:cstheme="minorHAnsi"/>
          <w:spacing w:val="-3"/>
        </w:rPr>
        <w:t xml:space="preserve"> δημοτικοί σύμβουλοι  :</w:t>
      </w:r>
    </w:p>
    <w:p w:rsidR="00FB6803" w:rsidRPr="00F815DE" w:rsidRDefault="00FB6803" w:rsidP="00FB6803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</w:p>
    <w:p w:rsidR="00FB6803" w:rsidRPr="00F815DE" w:rsidRDefault="00FB6803" w:rsidP="00FB6803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F815DE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</w:t>
      </w:r>
      <w:r w:rsidRPr="00F815DE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F815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815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815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815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815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815D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F815DE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F815D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</w:p>
        </w:tc>
      </w:tr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F815D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815DE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F815D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F81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B6803" w:rsidRPr="00F815DE" w:rsidTr="0079792D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F815D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 </w:t>
            </w:r>
          </w:p>
        </w:tc>
      </w:tr>
      <w:tr w:rsidR="00FB6803" w:rsidRPr="00F815DE" w:rsidTr="0079792D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F815D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    </w:t>
            </w:r>
            <w:r w:rsidRPr="00F81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15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81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</w:tc>
      </w:tr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F81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81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15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81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F81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  11</w:t>
            </w: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</w:t>
            </w:r>
          </w:p>
        </w:tc>
      </w:tr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     </w:t>
            </w:r>
            <w:r w:rsidRPr="00F81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15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81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 </w:t>
            </w:r>
          </w:p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</w:p>
        </w:tc>
      </w:tr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</w:t>
            </w:r>
            <w:r w:rsidRPr="00F81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15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81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     </w:t>
            </w:r>
            <w:r w:rsidRPr="00F81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15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81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815DE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F815D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81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F815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81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FB6803" w:rsidRPr="00F815DE" w:rsidTr="0079792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B6803" w:rsidRPr="00F815DE" w:rsidRDefault="00FB6803" w:rsidP="0079792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15D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FB6803" w:rsidRPr="00F815DE" w:rsidRDefault="00FB6803" w:rsidP="0079792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FB6803" w:rsidRPr="00F815DE" w:rsidRDefault="00FB6803" w:rsidP="00797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1235" w:rsidRPr="00FA274F" w:rsidRDefault="00A21235" w:rsidP="00A21235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FA274F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FA274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Δήμαρχος κ. </w:t>
      </w:r>
      <w:proofErr w:type="spellStart"/>
      <w:r w:rsidRPr="00FA274F">
        <w:rPr>
          <w:rFonts w:asciiTheme="minorHAnsi" w:eastAsia="Arial" w:hAnsiTheme="minorHAnsi" w:cstheme="minorHAnsi"/>
          <w:sz w:val="22"/>
          <w:szCs w:val="22"/>
          <w:lang w:bidi="hi-IN"/>
        </w:rPr>
        <w:t>Ταγκαλέγκας</w:t>
      </w:r>
      <w:proofErr w:type="spellEnd"/>
      <w:r w:rsidRPr="00FA274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Ιωάννης.</w:t>
      </w:r>
    </w:p>
    <w:p w:rsidR="00A21235" w:rsidRPr="00FA274F" w:rsidRDefault="00A21235" w:rsidP="00A21235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FA274F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FA274F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FA274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FA274F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FA274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FA274F">
        <w:rPr>
          <w:rStyle w:val="FontStyle17"/>
          <w:rFonts w:asciiTheme="minorHAnsi" w:eastAsia="Calibri" w:hAnsiTheme="minorHAnsi" w:cstheme="minorHAnsi"/>
          <w:b/>
          <w:spacing w:val="-3"/>
        </w:rPr>
        <w:t>24264/15-12-2023</w:t>
      </w:r>
      <w:r w:rsidRPr="00FA274F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FA274F">
        <w:rPr>
          <w:rFonts w:asciiTheme="minorHAnsi" w:eastAsia="Calibri" w:hAnsiTheme="minorHAnsi" w:cstheme="minorHAnsi"/>
          <w:sz w:val="22"/>
          <w:szCs w:val="22"/>
        </w:rPr>
        <w:t xml:space="preserve">πρόσκληση της Προέδρου </w:t>
      </w:r>
      <w:r w:rsidRPr="00FA274F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:rsidR="00A21235" w:rsidRPr="00FA274F" w:rsidRDefault="00A21235" w:rsidP="00A21235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FA274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FA274F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A21235" w:rsidRPr="00FA274F" w:rsidRDefault="00A21235" w:rsidP="00A21235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FA274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FA274F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FA274F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A21235" w:rsidRPr="00FA274F" w:rsidRDefault="00A21235" w:rsidP="00A21235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FA274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FA274F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CF17CB" w:rsidRPr="00F815DE" w:rsidRDefault="00A21235" w:rsidP="00A21235">
      <w:pPr>
        <w:ind w:left="-283"/>
        <w:jc w:val="both"/>
        <w:outlineLvl w:val="0"/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</w:pPr>
      <w:r w:rsidRPr="00FA274F">
        <w:rPr>
          <w:rStyle w:val="af5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  </w:t>
      </w:r>
      <w:r w:rsidRPr="00FA274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</w:t>
      </w:r>
      <w:r w:rsidRPr="00FA274F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το </w:t>
      </w:r>
      <w:r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>8</w:t>
      </w:r>
      <w:r w:rsidRPr="00FA274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FA274F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 </w:t>
      </w:r>
      <w:r w:rsidRPr="00FA274F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FA274F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</w:t>
      </w:r>
      <w:r w:rsidRPr="00FA274F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υπ </w:t>
      </w:r>
      <w:proofErr w:type="spellStart"/>
      <w:r w:rsidRPr="00FA274F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Pr="00FA274F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FA274F">
        <w:rPr>
          <w:rStyle w:val="FontStyle17"/>
          <w:rFonts w:asciiTheme="minorHAnsi" w:eastAsia="Calibri" w:hAnsiTheme="minorHAnsi" w:cstheme="minorHAnsi"/>
          <w:b/>
          <w:spacing w:val="-3"/>
        </w:rPr>
        <w:t>24264/15-12-2023</w:t>
      </w:r>
      <w:r w:rsidRPr="00FA274F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FA274F">
        <w:rPr>
          <w:rStyle w:val="FontStyle17"/>
          <w:rFonts w:asciiTheme="minorHAnsi" w:eastAsia="Calibri" w:hAnsiTheme="minorHAnsi" w:cstheme="minorHAnsi"/>
          <w:spacing w:val="-3"/>
          <w:kern w:val="1"/>
        </w:rPr>
        <w:t>πρόσκλησης (1</w:t>
      </w:r>
      <w:r>
        <w:rPr>
          <w:rStyle w:val="FontStyle17"/>
          <w:rFonts w:asciiTheme="minorHAnsi" w:eastAsia="Calibri" w:hAnsiTheme="minorHAnsi" w:cstheme="minorHAnsi"/>
          <w:spacing w:val="-3"/>
          <w:kern w:val="1"/>
        </w:rPr>
        <w:t>4</w:t>
      </w:r>
      <w:r w:rsidRPr="00FA274F">
        <w:rPr>
          <w:rStyle w:val="FontStyle17"/>
          <w:rFonts w:asciiTheme="minorHAnsi" w:eastAsia="Calibri" w:hAnsiTheme="minorHAnsi" w:cstheme="minorHAnsi"/>
          <w:spacing w:val="-3"/>
          <w:kern w:val="1"/>
          <w:vertAlign w:val="superscript"/>
        </w:rPr>
        <w:t>ο</w:t>
      </w:r>
      <w:r w:rsidRPr="00FA274F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στον Πίνακα Θεμάτων </w:t>
      </w:r>
      <w:r w:rsidRPr="00FA274F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της Ημερήσιας  Διάταξης της  </w:t>
      </w:r>
      <w:r w:rsidRPr="00FA274F">
        <w:rPr>
          <w:rStyle w:val="FontStyle17"/>
          <w:rFonts w:asciiTheme="minorHAnsi" w:eastAsia="Calibri" w:hAnsiTheme="minorHAnsi" w:cstheme="minorHAnsi"/>
          <w:spacing w:val="-3"/>
          <w:kern w:val="1"/>
        </w:rPr>
        <w:t>Συνεδρίασης )</w:t>
      </w:r>
      <w:r w:rsidRPr="00FA274F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F17CB" w:rsidRPr="00F815DE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Δημοτικού </w:t>
      </w:r>
      <w:r w:rsidR="00CF17CB" w:rsidRPr="00F815DE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CF17CB" w:rsidRPr="00A2123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την υπ </w:t>
      </w:r>
      <w:proofErr w:type="spellStart"/>
      <w:r w:rsidR="00CF17CB" w:rsidRPr="00A2123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CF17CB" w:rsidRPr="00A2123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.</w:t>
      </w:r>
      <w:r w:rsidR="00F815DE" w:rsidRPr="00A2123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23641/6-12-2023  </w:t>
      </w:r>
      <w:r w:rsidR="002D4BF7" w:rsidRPr="00A2123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εισήγηση της Δ/</w:t>
      </w:r>
      <w:proofErr w:type="spellStart"/>
      <w:r w:rsidR="002D4BF7" w:rsidRPr="00A2123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2D4BF7" w:rsidRPr="00A21235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Τεχνικών Υπηρεσιών του Δήμου σύμφωνα με την οποία</w:t>
      </w:r>
      <w:r w:rsidR="002D4BF7" w:rsidRPr="00F815DE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>:</w:t>
      </w:r>
    </w:p>
    <w:p w:rsidR="00A21235" w:rsidRDefault="00A21235" w:rsidP="00F815DE">
      <w:pPr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bookmarkStart w:id="0" w:name="__DdeLink__188_10464233793"/>
      <w:bookmarkEnd w:id="0"/>
    </w:p>
    <w:p w:rsidR="00A21235" w:rsidRDefault="00A21235" w:rsidP="00F815DE">
      <w:pPr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A21235" w:rsidRDefault="00A21235" w:rsidP="00F815DE">
      <w:pPr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A21235" w:rsidRDefault="00A21235" w:rsidP="00F815DE">
      <w:pPr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F815DE" w:rsidRPr="00F815DE" w:rsidRDefault="00F815DE" w:rsidP="00F815DE">
      <w:pPr>
        <w:jc w:val="both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eastAsia="Arial Unicode MS" w:hAnsiTheme="minorHAnsi" w:cstheme="minorHAnsi"/>
          <w:b/>
          <w:bCs/>
          <w:sz w:val="22"/>
          <w:szCs w:val="22"/>
        </w:rPr>
        <w:t>ΙΣΤΟΡΙΚΟ ΕΡΓΟΥ :</w:t>
      </w:r>
    </w:p>
    <w:p w:rsidR="00F815DE" w:rsidRPr="00F815DE" w:rsidRDefault="00F815DE" w:rsidP="00F815DE">
      <w:pPr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F815DE" w:rsidRPr="00F815DE" w:rsidRDefault="00F815DE" w:rsidP="00F815DE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815DE">
        <w:rPr>
          <w:rFonts w:asciiTheme="minorHAnsi" w:eastAsia="Arial Unicode MS" w:hAnsiTheme="minorHAnsi" w:cstheme="minorHAnsi"/>
          <w:sz w:val="22"/>
          <w:szCs w:val="22"/>
        </w:rPr>
        <w:lastRenderedPageBreak/>
        <w:t xml:space="preserve">Με το υπ αριθμό 324502 / 14-10-2022 έγγραφο του Υπουργείου Υποδομών και Μεταφορών – Γενική Γραμματεία Υποδομών – Διεύθυνση Οδικών Υποδομών , εγκρίθηκε δέσμευση ποσού 500.000,00 € συμπεριλαμβανομένου του Φ.Π.Α , σε βάρος του προϋπολογισμού του </w:t>
      </w:r>
      <w:proofErr w:type="spellStart"/>
      <w:r w:rsidRPr="00F815DE">
        <w:rPr>
          <w:rFonts w:asciiTheme="minorHAnsi" w:eastAsia="Arial Unicode MS" w:hAnsiTheme="minorHAnsi" w:cstheme="minorHAnsi"/>
          <w:sz w:val="22"/>
          <w:szCs w:val="22"/>
        </w:rPr>
        <w:t>ενάριθμου</w:t>
      </w:r>
      <w:proofErr w:type="spellEnd"/>
      <w:r w:rsidRPr="00F815DE">
        <w:rPr>
          <w:rFonts w:asciiTheme="minorHAnsi" w:eastAsia="Arial Unicode MS" w:hAnsiTheme="minorHAnsi" w:cstheme="minorHAnsi"/>
          <w:sz w:val="22"/>
          <w:szCs w:val="22"/>
        </w:rPr>
        <w:t xml:space="preserve"> έργου 2014ΣΕ57100004 της ΣΑΕ 571 του Π.Δ.Ε. , διάθεση ισόποσης πίστωσης και μεταβίβασή της στο Δήμο </w:t>
      </w:r>
      <w:proofErr w:type="spellStart"/>
      <w:r w:rsidRPr="00F815DE">
        <w:rPr>
          <w:rFonts w:asciiTheme="minorHAnsi" w:eastAsia="Arial Unicode MS" w:hAnsiTheme="minorHAnsi" w:cstheme="minorHAnsi"/>
          <w:sz w:val="22"/>
          <w:szCs w:val="22"/>
        </w:rPr>
        <w:t>Λεβαδέων</w:t>
      </w:r>
      <w:proofErr w:type="spellEnd"/>
      <w:r w:rsidRPr="00F815DE">
        <w:rPr>
          <w:rFonts w:asciiTheme="minorHAnsi" w:eastAsia="Arial Unicode MS" w:hAnsiTheme="minorHAnsi" w:cstheme="minorHAnsi"/>
          <w:sz w:val="22"/>
          <w:szCs w:val="22"/>
        </w:rPr>
        <w:t xml:space="preserve"> της Περιφερειακής Ενότητας Βοιωτίας , για την </w:t>
      </w:r>
      <w:proofErr w:type="spellStart"/>
      <w:r w:rsidRPr="00F815DE">
        <w:rPr>
          <w:rFonts w:asciiTheme="minorHAnsi" w:eastAsia="Arial Unicode MS" w:hAnsiTheme="minorHAnsi" w:cstheme="minorHAnsi"/>
          <w:sz w:val="22"/>
          <w:szCs w:val="22"/>
        </w:rPr>
        <w:t>υλοποίοηση</w:t>
      </w:r>
      <w:proofErr w:type="spellEnd"/>
      <w:r w:rsidRPr="00F815DE">
        <w:rPr>
          <w:rFonts w:asciiTheme="minorHAnsi" w:eastAsia="Arial Unicode MS" w:hAnsiTheme="minorHAnsi" w:cstheme="minorHAnsi"/>
          <w:sz w:val="22"/>
          <w:szCs w:val="22"/>
        </w:rPr>
        <w:t xml:space="preserve"> του έργου : &lt;&lt; ΑΠΟΚΑΤΑΣΤΑΣΗ ΒΛΑΒΩΝ ΔΗΜΟΤΙΚΟΥ ΟΔΙΚΟΥ ΔΙΚΤΥΟΥ ΛΙΒΑΔΕΙΑΣ  &gt;&gt;, η οποία αναρτήθηκε με ΑΔΑ ( </w:t>
      </w:r>
      <w:r w:rsidRPr="00F815DE">
        <w:rPr>
          <w:rFonts w:asciiTheme="minorHAnsi" w:hAnsiTheme="minorHAnsi" w:cstheme="minorHAnsi"/>
          <w:bCs/>
          <w:iCs/>
          <w:sz w:val="22"/>
          <w:szCs w:val="22"/>
        </w:rPr>
        <w:t>9ΥΨ0465ΧΘΞ-ΜΗΩ ) .</w:t>
      </w:r>
      <w:r w:rsidRPr="00F815D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F815DE" w:rsidRPr="00F815DE" w:rsidRDefault="00F815DE" w:rsidP="00F815DE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815DE" w:rsidRPr="00F815DE" w:rsidRDefault="00F815DE" w:rsidP="00F815DE">
      <w:pPr>
        <w:pStyle w:val="120"/>
        <w:widowControl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815DE">
        <w:rPr>
          <w:rFonts w:asciiTheme="minorHAnsi" w:hAnsiTheme="minorHAnsi" w:cstheme="minorHAnsi"/>
          <w:bCs/>
          <w:iCs/>
          <w:sz w:val="22"/>
          <w:szCs w:val="22"/>
        </w:rPr>
        <w:t xml:space="preserve">Με την από 23/12/2019 Απόφαση του Υφυπουργού Ανάπτυξης και Επενδύσεων εγκρίθηκε η ένταξη στο Πρόγραμμα Δημοσίων Επενδύσεων (ΠΔΕ) 2019 στη ΣΑΕ 571 του </w:t>
      </w:r>
      <w:proofErr w:type="spellStart"/>
      <w:r w:rsidRPr="00F815DE">
        <w:rPr>
          <w:rFonts w:asciiTheme="minorHAnsi" w:hAnsiTheme="minorHAnsi" w:cstheme="minorHAnsi"/>
          <w:bCs/>
          <w:iCs/>
          <w:sz w:val="22"/>
          <w:szCs w:val="22"/>
        </w:rPr>
        <w:t>ενάριθμου</w:t>
      </w:r>
      <w:proofErr w:type="spellEnd"/>
      <w:r w:rsidRPr="00F815DE">
        <w:rPr>
          <w:rFonts w:asciiTheme="minorHAnsi" w:hAnsiTheme="minorHAnsi" w:cstheme="minorHAnsi"/>
          <w:bCs/>
          <w:iCs/>
          <w:sz w:val="22"/>
          <w:szCs w:val="22"/>
        </w:rPr>
        <w:t xml:space="preserve"> έργου 2014ΣΕ57100004 ‘’Συντήρηση οδικού δικτύου αρμοδιότητας ΥΠ.Υ.ΜΕ.ΔΙ. (Τ.Ε. 2008ΣΕ07100000).</w:t>
      </w:r>
    </w:p>
    <w:p w:rsidR="00F815DE" w:rsidRPr="00F815DE" w:rsidRDefault="00F815DE" w:rsidP="00F815DE">
      <w:pPr>
        <w:pStyle w:val="120"/>
        <w:widowControl/>
        <w:ind w:left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815DE" w:rsidRPr="00F815DE" w:rsidRDefault="00F815DE" w:rsidP="00F815DE">
      <w:pPr>
        <w:pStyle w:val="120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815DE">
        <w:rPr>
          <w:rFonts w:asciiTheme="minorHAnsi" w:hAnsiTheme="minorHAnsi" w:cstheme="minorHAnsi"/>
          <w:spacing w:val="2"/>
          <w:sz w:val="22"/>
          <w:szCs w:val="22"/>
        </w:rPr>
        <w:t xml:space="preserve">Η Τεχνική Υπηρεσία του Δήμου </w:t>
      </w:r>
      <w:proofErr w:type="spellStart"/>
      <w:r w:rsidRPr="00F815DE">
        <w:rPr>
          <w:rFonts w:asciiTheme="minorHAnsi" w:hAnsiTheme="minorHAnsi" w:cstheme="minorHAnsi"/>
          <w:spacing w:val="2"/>
          <w:sz w:val="22"/>
          <w:szCs w:val="22"/>
        </w:rPr>
        <w:t>Λεβαδέων</w:t>
      </w:r>
      <w:proofErr w:type="spellEnd"/>
      <w:r w:rsidRPr="00F815DE">
        <w:rPr>
          <w:rFonts w:asciiTheme="minorHAnsi" w:hAnsiTheme="minorHAnsi" w:cstheme="minorHAnsi"/>
          <w:spacing w:val="2"/>
          <w:sz w:val="22"/>
          <w:szCs w:val="22"/>
        </w:rPr>
        <w:t xml:space="preserve"> συνέταξε την </w:t>
      </w:r>
      <w:proofErr w:type="spellStart"/>
      <w:r w:rsidRPr="00F815DE">
        <w:rPr>
          <w:rFonts w:asciiTheme="minorHAnsi" w:hAnsiTheme="minorHAnsi" w:cstheme="minorHAnsi"/>
          <w:spacing w:val="2"/>
          <w:sz w:val="22"/>
          <w:szCs w:val="22"/>
        </w:rPr>
        <w:t>υπ΄</w:t>
      </w:r>
      <w:proofErr w:type="spellEnd"/>
      <w:r w:rsidRPr="00F815DE">
        <w:rPr>
          <w:rFonts w:asciiTheme="minorHAnsi" w:hAnsiTheme="minorHAnsi" w:cstheme="minorHAnsi"/>
          <w:spacing w:val="2"/>
          <w:sz w:val="22"/>
          <w:szCs w:val="22"/>
        </w:rPr>
        <w:t xml:space="preserve"> αριθμό </w:t>
      </w:r>
      <w:r w:rsidRPr="00F815DE">
        <w:rPr>
          <w:rFonts w:asciiTheme="minorHAnsi" w:hAnsiTheme="minorHAnsi" w:cstheme="minorHAnsi"/>
          <w:bCs/>
          <w:spacing w:val="2"/>
          <w:sz w:val="22"/>
          <w:szCs w:val="22"/>
        </w:rPr>
        <w:t>74/2022</w:t>
      </w:r>
      <w:r w:rsidRPr="00F815D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815DE">
        <w:rPr>
          <w:rFonts w:asciiTheme="minorHAnsi" w:hAnsiTheme="minorHAnsi" w:cstheme="minorHAnsi"/>
          <w:bCs/>
          <w:iCs/>
          <w:sz w:val="22"/>
          <w:szCs w:val="22"/>
        </w:rPr>
        <w:t>Τεχνική Μελέτη του έργου «Αποκατάσταση βλαβών δημοτικού οδικού δικτύου Λιβαδειάς» προϋπολογισμού 500.000,00</w:t>
      </w:r>
      <w:r w:rsidRPr="00F815DE">
        <w:rPr>
          <w:rFonts w:asciiTheme="minorHAnsi" w:hAnsiTheme="minorHAnsi" w:cstheme="minorHAnsi"/>
          <w:bCs/>
          <w:sz w:val="22"/>
          <w:szCs w:val="22"/>
          <w:lang w:eastAsia="el-GR"/>
        </w:rPr>
        <w:t>€</w:t>
      </w:r>
      <w:r w:rsidRPr="00F815DE">
        <w:rPr>
          <w:rFonts w:asciiTheme="minorHAnsi" w:hAnsiTheme="minorHAnsi" w:cstheme="minorHAnsi"/>
          <w:sz w:val="22"/>
          <w:szCs w:val="22"/>
          <w:lang w:eastAsia="el-GR"/>
        </w:rPr>
        <w:t xml:space="preserve"> συμ</w:t>
      </w:r>
      <w:r w:rsidRPr="00F815DE">
        <w:rPr>
          <w:rFonts w:asciiTheme="minorHAnsi" w:hAnsiTheme="minorHAnsi" w:cstheme="minorHAnsi"/>
          <w:bCs/>
          <w:iCs/>
          <w:sz w:val="22"/>
          <w:szCs w:val="22"/>
        </w:rPr>
        <w:t xml:space="preserve">περιλαμβανομένου του ΦΠΑ. </w:t>
      </w:r>
    </w:p>
    <w:p w:rsidR="00F815DE" w:rsidRPr="00F815DE" w:rsidRDefault="00F815DE" w:rsidP="00F815DE">
      <w:pPr>
        <w:pStyle w:val="120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F815DE" w:rsidRPr="00F815DE" w:rsidRDefault="00F815DE" w:rsidP="00F815DE">
      <w:pPr>
        <w:pStyle w:val="120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815DE">
        <w:rPr>
          <w:rFonts w:asciiTheme="minorHAnsi" w:hAnsiTheme="minorHAnsi" w:cstheme="minorHAnsi"/>
          <w:bCs/>
          <w:iCs/>
          <w:sz w:val="22"/>
          <w:szCs w:val="22"/>
        </w:rPr>
        <w:t xml:space="preserve">Με την </w:t>
      </w:r>
      <w:proofErr w:type="spellStart"/>
      <w:r w:rsidRPr="00F815DE">
        <w:rPr>
          <w:rFonts w:asciiTheme="minorHAnsi" w:hAnsiTheme="minorHAnsi" w:cstheme="minorHAnsi"/>
          <w:bCs/>
          <w:iCs/>
          <w:sz w:val="22"/>
          <w:szCs w:val="22"/>
        </w:rPr>
        <w:t>υπ΄</w:t>
      </w:r>
      <w:proofErr w:type="spellEnd"/>
      <w:r w:rsidRPr="00F815DE">
        <w:rPr>
          <w:rFonts w:asciiTheme="minorHAnsi" w:hAnsiTheme="minorHAnsi" w:cstheme="minorHAnsi"/>
          <w:bCs/>
          <w:iCs/>
          <w:sz w:val="22"/>
          <w:szCs w:val="22"/>
        </w:rPr>
        <w:t xml:space="preserve"> αριθμό  351</w:t>
      </w:r>
      <w:r w:rsidRPr="00F815DE">
        <w:rPr>
          <w:rFonts w:asciiTheme="minorHAnsi" w:hAnsiTheme="minorHAnsi" w:cstheme="minorHAnsi"/>
          <w:sz w:val="22"/>
          <w:szCs w:val="22"/>
          <w:lang w:eastAsia="el-GR"/>
        </w:rPr>
        <w:t>/2022</w:t>
      </w:r>
      <w:r w:rsidRPr="00F815DE">
        <w:rPr>
          <w:rFonts w:asciiTheme="minorHAnsi" w:hAnsiTheme="minorHAnsi" w:cstheme="minorHAnsi"/>
          <w:color w:val="FF0000"/>
          <w:sz w:val="22"/>
          <w:szCs w:val="22"/>
          <w:lang w:eastAsia="el-GR"/>
        </w:rPr>
        <w:t xml:space="preserve"> </w:t>
      </w:r>
      <w:r w:rsidRPr="00F815DE">
        <w:rPr>
          <w:rFonts w:asciiTheme="minorHAnsi" w:hAnsiTheme="minorHAnsi" w:cstheme="minorHAnsi"/>
          <w:bCs/>
          <w:iCs/>
          <w:sz w:val="22"/>
          <w:szCs w:val="22"/>
        </w:rPr>
        <w:t xml:space="preserve">απόφαση της Οικονομικής Επιτροπής του Δήμου </w:t>
      </w:r>
      <w:proofErr w:type="spellStart"/>
      <w:r w:rsidRPr="00F815DE">
        <w:rPr>
          <w:rFonts w:asciiTheme="minorHAnsi" w:hAnsiTheme="minorHAnsi" w:cstheme="minorHAnsi"/>
          <w:bCs/>
          <w:iCs/>
          <w:sz w:val="22"/>
          <w:szCs w:val="22"/>
        </w:rPr>
        <w:t>Λέβαδέων</w:t>
      </w:r>
      <w:proofErr w:type="spellEnd"/>
      <w:r w:rsidRPr="00F815DE">
        <w:rPr>
          <w:rFonts w:asciiTheme="minorHAnsi" w:hAnsiTheme="minorHAnsi" w:cstheme="minorHAnsi"/>
          <w:bCs/>
          <w:iCs/>
          <w:sz w:val="22"/>
          <w:szCs w:val="22"/>
        </w:rPr>
        <w:t xml:space="preserve">  , έγινε η  αποδοχή  της 74/2022 Τεχνικής Μελέτης του έργου «Αποκατάσταση βλαβών δημοτικού οδικού δικτύου Λιβαδειάς» προϋπολογισμού 500.000,00</w:t>
      </w:r>
      <w:r w:rsidRPr="00F815DE">
        <w:rPr>
          <w:rFonts w:asciiTheme="minorHAnsi" w:hAnsiTheme="minorHAnsi" w:cstheme="minorHAnsi"/>
          <w:sz w:val="22"/>
          <w:szCs w:val="22"/>
          <w:lang w:eastAsia="el-GR"/>
        </w:rPr>
        <w:t xml:space="preserve">€ </w:t>
      </w:r>
      <w:r w:rsidRPr="00F815DE">
        <w:rPr>
          <w:rFonts w:asciiTheme="minorHAnsi" w:hAnsiTheme="minorHAnsi" w:cstheme="minorHAnsi"/>
          <w:bCs/>
          <w:iCs/>
          <w:sz w:val="22"/>
          <w:szCs w:val="22"/>
        </w:rPr>
        <w:t xml:space="preserve"> (συμπεριλαμβανομένου του ΦΠΑ).</w:t>
      </w:r>
    </w:p>
    <w:p w:rsidR="00F815DE" w:rsidRPr="00F815DE" w:rsidRDefault="00F815DE" w:rsidP="00F815DE">
      <w:pPr>
        <w:pStyle w:val="120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F815DE" w:rsidRPr="00F815DE" w:rsidRDefault="00F815DE" w:rsidP="00F815DE">
      <w:pPr>
        <w:pStyle w:val="120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815DE">
        <w:rPr>
          <w:rFonts w:asciiTheme="minorHAnsi" w:hAnsiTheme="minorHAnsi" w:cstheme="minorHAnsi"/>
          <w:bCs/>
          <w:iCs/>
          <w:sz w:val="22"/>
          <w:szCs w:val="22"/>
        </w:rPr>
        <w:t xml:space="preserve">Με την υπ αριθμό 283 / 31-01-2023 Απόφαση Ανάληψης Υποχρέωσης , η οποία αναρτήθηκε με ΑΔΑ Ψ73ΗΩΛΗ-ΚΡΩ , εγκρίθηκε η διάθεση πίστωσης  ύψους 200.000 € για την πληρωμή ισόποσης δαπάνης  σε βάρος του ΚΑ 64/7323.008 του προϋπολογισμού οικονομικού έτους 2023 .  </w:t>
      </w:r>
    </w:p>
    <w:p w:rsidR="00F815DE" w:rsidRPr="00F815DE" w:rsidRDefault="00F815DE" w:rsidP="00F815DE">
      <w:pPr>
        <w:pStyle w:val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815DE" w:rsidRPr="00F815DE" w:rsidRDefault="00F815DE" w:rsidP="00F815DE">
      <w:pPr>
        <w:pStyle w:val="120"/>
        <w:ind w:left="0"/>
        <w:jc w:val="both"/>
        <w:rPr>
          <w:rStyle w:val="af3"/>
          <w:rFonts w:asciiTheme="minorHAnsi" w:hAnsiTheme="minorHAnsi" w:cstheme="minorHAnsi"/>
          <w:b w:val="0"/>
          <w:color w:val="00000A"/>
          <w:sz w:val="22"/>
          <w:szCs w:val="22"/>
        </w:rPr>
      </w:pPr>
      <w:r w:rsidRPr="00F815DE">
        <w:rPr>
          <w:rStyle w:val="af3"/>
          <w:rFonts w:asciiTheme="minorHAnsi" w:hAnsiTheme="minorHAnsi" w:cstheme="minorHAnsi"/>
          <w:sz w:val="22"/>
          <w:szCs w:val="22"/>
        </w:rPr>
        <w:t xml:space="preserve">Το έργο είναι </w:t>
      </w:r>
      <w:r w:rsidRPr="00F815DE">
        <w:rPr>
          <w:rStyle w:val="af3"/>
          <w:rFonts w:asciiTheme="minorHAnsi" w:hAnsiTheme="minorHAnsi" w:cstheme="minorHAnsi"/>
          <w:color w:val="00000A"/>
          <w:sz w:val="22"/>
          <w:szCs w:val="22"/>
        </w:rPr>
        <w:t>εγγεγραμμένο</w:t>
      </w:r>
      <w:r w:rsidRPr="00F815DE">
        <w:rPr>
          <w:rStyle w:val="af3"/>
          <w:rFonts w:asciiTheme="minorHAnsi" w:hAnsiTheme="minorHAnsi" w:cstheme="minorHAnsi"/>
          <w:sz w:val="22"/>
          <w:szCs w:val="22"/>
        </w:rPr>
        <w:t xml:space="preserve"> στον </w:t>
      </w:r>
      <w:r w:rsidRPr="00F815DE">
        <w:rPr>
          <w:rStyle w:val="af3"/>
          <w:rFonts w:asciiTheme="minorHAnsi" w:hAnsiTheme="minorHAnsi" w:cstheme="minorHAnsi"/>
          <w:iCs/>
          <w:sz w:val="22"/>
          <w:szCs w:val="22"/>
        </w:rPr>
        <w:t xml:space="preserve">Κ.Α. </w:t>
      </w:r>
      <w:r w:rsidRPr="00F815DE">
        <w:rPr>
          <w:rFonts w:asciiTheme="minorHAnsi" w:hAnsiTheme="minorHAnsi" w:cstheme="minorHAnsi"/>
          <w:bCs/>
          <w:color w:val="00000A"/>
          <w:sz w:val="22"/>
          <w:szCs w:val="22"/>
          <w:lang w:eastAsia="el-GR"/>
        </w:rPr>
        <w:t>64/7323.008</w:t>
      </w:r>
      <w:r w:rsidRPr="00F815DE">
        <w:rPr>
          <w:rFonts w:asciiTheme="minorHAnsi" w:hAnsiTheme="minorHAnsi" w:cstheme="minorHAnsi"/>
          <w:b/>
          <w:bCs/>
          <w:color w:val="00000A"/>
          <w:sz w:val="22"/>
          <w:szCs w:val="22"/>
          <w:lang w:eastAsia="el-GR"/>
        </w:rPr>
        <w:t xml:space="preserve"> </w:t>
      </w:r>
      <w:r w:rsidRPr="00F815DE">
        <w:rPr>
          <w:rStyle w:val="af3"/>
          <w:rFonts w:asciiTheme="minorHAnsi" w:hAnsiTheme="minorHAnsi" w:cstheme="minorHAnsi"/>
          <w:sz w:val="22"/>
          <w:szCs w:val="22"/>
        </w:rPr>
        <w:t>του</w:t>
      </w:r>
      <w:r w:rsidRPr="00F815DE">
        <w:rPr>
          <w:rStyle w:val="af3"/>
          <w:rFonts w:asciiTheme="minorHAnsi" w:hAnsiTheme="minorHAnsi" w:cstheme="minorHAnsi"/>
          <w:color w:val="00000A"/>
          <w:sz w:val="22"/>
          <w:szCs w:val="22"/>
        </w:rPr>
        <w:t xml:space="preserve"> Προϋπολογισμού εσόδων – εξόδων του Δήμου </w:t>
      </w:r>
      <w:proofErr w:type="spellStart"/>
      <w:r w:rsidRPr="00F815DE">
        <w:rPr>
          <w:rStyle w:val="af3"/>
          <w:rFonts w:asciiTheme="minorHAnsi" w:hAnsiTheme="minorHAnsi" w:cstheme="minorHAnsi"/>
          <w:color w:val="00000A"/>
          <w:sz w:val="22"/>
          <w:szCs w:val="22"/>
        </w:rPr>
        <w:t>Λεβαδέων</w:t>
      </w:r>
      <w:proofErr w:type="spellEnd"/>
      <w:r w:rsidRPr="00F815DE">
        <w:rPr>
          <w:rStyle w:val="af3"/>
          <w:rFonts w:asciiTheme="minorHAnsi" w:hAnsiTheme="minorHAnsi" w:cstheme="minorHAnsi"/>
          <w:color w:val="00000A"/>
          <w:sz w:val="22"/>
          <w:szCs w:val="22"/>
        </w:rPr>
        <w:t xml:space="preserve"> Οικονομικού έτους</w:t>
      </w:r>
      <w:r w:rsidRPr="00F815DE">
        <w:rPr>
          <w:rStyle w:val="af3"/>
          <w:rFonts w:asciiTheme="minorHAnsi" w:eastAsia="Arial" w:hAnsiTheme="minorHAnsi" w:cstheme="minorHAnsi"/>
          <w:color w:val="00000A"/>
          <w:sz w:val="22"/>
          <w:szCs w:val="22"/>
        </w:rPr>
        <w:t xml:space="preserve"> </w:t>
      </w:r>
      <w:r w:rsidRPr="00F815DE">
        <w:rPr>
          <w:rStyle w:val="af3"/>
          <w:rFonts w:asciiTheme="minorHAnsi" w:hAnsiTheme="minorHAnsi" w:cstheme="minorHAnsi"/>
          <w:color w:val="00000A"/>
          <w:sz w:val="22"/>
          <w:szCs w:val="22"/>
        </w:rPr>
        <w:t xml:space="preserve">2023 . </w:t>
      </w:r>
    </w:p>
    <w:p w:rsidR="00F815DE" w:rsidRPr="00F815DE" w:rsidRDefault="00F815DE" w:rsidP="00F815DE">
      <w:pPr>
        <w:pStyle w:val="120"/>
        <w:widowControl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815DE" w:rsidRPr="00F815DE" w:rsidRDefault="00F815DE" w:rsidP="00F815DE">
      <w:pPr>
        <w:pStyle w:val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15DE" w:rsidRPr="00F815DE" w:rsidRDefault="00F815DE" w:rsidP="00F815DE">
      <w:pPr>
        <w:pStyle w:val="25"/>
        <w:tabs>
          <w:tab w:val="left" w:pos="1418"/>
          <w:tab w:val="center" w:pos="1701"/>
          <w:tab w:val="left" w:pos="2552"/>
          <w:tab w:val="left" w:pos="5103"/>
        </w:tabs>
        <w:snapToGri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Με την 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 xml:space="preserve"> αριθμό 373/2022 απόφαση της Οικονομικής Επιτροπής , εγκρίθηκε η  διενέργεια του  ηλεκτρονικού διαγωνισμού και η κατάρτιση των όρων διακήρυξης σύναψης Δημόσιας Σύμβασης του ανωτέρου έργου.</w:t>
      </w: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eastAsia="SimSun" w:hAnsiTheme="minorHAnsi" w:cstheme="minorHAnsi"/>
          <w:shadow/>
          <w:sz w:val="22"/>
          <w:szCs w:val="22"/>
        </w:rPr>
      </w:pP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eastAsia="SimSun" w:hAnsiTheme="minorHAnsi" w:cstheme="minorHAnsi"/>
          <w:shadow/>
          <w:sz w:val="22"/>
          <w:szCs w:val="22"/>
        </w:rPr>
      </w:pPr>
      <w:r w:rsidRPr="00F815DE">
        <w:rPr>
          <w:rFonts w:asciiTheme="minorHAnsi" w:eastAsia="SimSun" w:hAnsiTheme="minorHAnsi" w:cstheme="minorHAnsi"/>
          <w:shadow/>
          <w:sz w:val="22"/>
          <w:szCs w:val="22"/>
        </w:rPr>
        <w:t>Η  διακήρυξη του έργου αναρτήθηκε στο ΚΗΜΔΗΣ με κωδικό 22PROC011847159 2022-12-19.</w:t>
      </w: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eastAsia="SimSun" w:hAnsiTheme="minorHAnsi" w:cstheme="minorHAnsi"/>
          <w:shadow/>
          <w:sz w:val="22"/>
          <w:szCs w:val="22"/>
        </w:rPr>
      </w:pPr>
      <w:r w:rsidRPr="00F815DE">
        <w:rPr>
          <w:rFonts w:asciiTheme="minorHAnsi" w:eastAsia="SimSun" w:hAnsiTheme="minorHAnsi" w:cstheme="minorHAnsi"/>
          <w:shadow/>
          <w:sz w:val="22"/>
          <w:szCs w:val="22"/>
        </w:rPr>
        <w:t xml:space="preserve">Με την </w:t>
      </w:r>
      <w:proofErr w:type="spellStart"/>
      <w:r w:rsidRPr="00F815DE">
        <w:rPr>
          <w:rFonts w:asciiTheme="minorHAnsi" w:eastAsia="SimSun" w:hAnsiTheme="minorHAnsi" w:cstheme="minorHAnsi"/>
          <w:shadow/>
          <w:sz w:val="22"/>
          <w:szCs w:val="22"/>
        </w:rPr>
        <w:t>υπ΄</w:t>
      </w:r>
      <w:proofErr w:type="spellEnd"/>
      <w:r w:rsidRPr="00F815DE">
        <w:rPr>
          <w:rFonts w:asciiTheme="minorHAnsi" w:eastAsia="SimSun" w:hAnsiTheme="minorHAnsi" w:cstheme="minorHAnsi"/>
          <w:shadow/>
          <w:sz w:val="22"/>
          <w:szCs w:val="22"/>
        </w:rPr>
        <w:t xml:space="preserve"> αριθμό 22812/19-12-2022 (ΑΔΑ: 9Ο94ΩΛΗ-ΞΑΑ) περίληψη προκήρυξης του έργου αναρτήθηκε στην ιστοσελίδα του Δήμου </w:t>
      </w:r>
      <w:proofErr w:type="spellStart"/>
      <w:r w:rsidRPr="00F815DE">
        <w:rPr>
          <w:rFonts w:asciiTheme="minorHAnsi" w:eastAsia="SimSun" w:hAnsiTheme="minorHAnsi" w:cstheme="minorHAnsi"/>
          <w:shadow/>
          <w:sz w:val="22"/>
          <w:szCs w:val="22"/>
        </w:rPr>
        <w:t>Λεβαδέων</w:t>
      </w:r>
      <w:proofErr w:type="spellEnd"/>
      <w:r w:rsidRPr="00F815DE">
        <w:rPr>
          <w:rFonts w:asciiTheme="minorHAnsi" w:eastAsia="SimSun" w:hAnsiTheme="minorHAnsi" w:cstheme="minorHAnsi"/>
          <w:shadow/>
          <w:sz w:val="22"/>
          <w:szCs w:val="22"/>
        </w:rPr>
        <w:t xml:space="preserve"> και δημοσιεύτηκε στις εφημερίδες ΔΙΑΒΗΜΑ,  ΝΕΑ ΤΗΣ ΒΟΙΩΤΙΑΣ και ΣΚΥΤΑΛΗ   το </w:t>
      </w:r>
      <w:proofErr w:type="spellStart"/>
      <w:r w:rsidRPr="00F815DE">
        <w:rPr>
          <w:rFonts w:asciiTheme="minorHAnsi" w:eastAsia="SimSun" w:hAnsiTheme="minorHAnsi" w:cstheme="minorHAnsi"/>
          <w:shadow/>
          <w:sz w:val="22"/>
          <w:szCs w:val="22"/>
        </w:rPr>
        <w:t>υπ΄</w:t>
      </w:r>
      <w:proofErr w:type="spellEnd"/>
      <w:r w:rsidRPr="00F815DE">
        <w:rPr>
          <w:rFonts w:asciiTheme="minorHAnsi" w:eastAsia="SimSun" w:hAnsiTheme="minorHAnsi" w:cstheme="minorHAnsi"/>
          <w:shadow/>
          <w:sz w:val="22"/>
          <w:szCs w:val="22"/>
        </w:rPr>
        <w:t xml:space="preserve"> αριθμό 23034/21.12.2022 έγγραφο του Δήμου </w:t>
      </w:r>
      <w:proofErr w:type="spellStart"/>
      <w:r w:rsidRPr="00F815DE">
        <w:rPr>
          <w:rFonts w:asciiTheme="minorHAnsi" w:eastAsia="SimSun" w:hAnsiTheme="minorHAnsi" w:cstheme="minorHAnsi"/>
          <w:shadow/>
          <w:sz w:val="22"/>
          <w:szCs w:val="22"/>
        </w:rPr>
        <w:t>Λεβαδέων</w:t>
      </w:r>
      <w:proofErr w:type="spellEnd"/>
      <w:r w:rsidRPr="00F815DE">
        <w:rPr>
          <w:rFonts w:asciiTheme="minorHAnsi" w:eastAsia="SimSun" w:hAnsiTheme="minorHAnsi" w:cstheme="minorHAnsi"/>
          <w:shadow/>
          <w:sz w:val="22"/>
          <w:szCs w:val="22"/>
        </w:rPr>
        <w:t>.</w:t>
      </w: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eastAsia="SimSun" w:hAnsiTheme="minorHAnsi" w:cstheme="minorHAnsi"/>
          <w:shadow/>
          <w:sz w:val="22"/>
          <w:szCs w:val="22"/>
        </w:rPr>
      </w:pP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815DE">
        <w:rPr>
          <w:rFonts w:asciiTheme="minorHAnsi" w:eastAsia="Arial" w:hAnsiTheme="minorHAnsi" w:cstheme="minorHAnsi"/>
          <w:sz w:val="22"/>
          <w:szCs w:val="22"/>
        </w:rPr>
        <w:t xml:space="preserve">Με την  </w:t>
      </w:r>
      <w:proofErr w:type="spellStart"/>
      <w:r w:rsidRPr="00F815DE">
        <w:rPr>
          <w:rFonts w:asciiTheme="minorHAnsi" w:eastAsia="Arial" w:hAnsiTheme="minorHAnsi" w:cstheme="minorHAnsi"/>
          <w:sz w:val="22"/>
          <w:szCs w:val="22"/>
        </w:rPr>
        <w:t>υπ΄</w:t>
      </w:r>
      <w:proofErr w:type="spellEnd"/>
      <w:r w:rsidRPr="00F815DE">
        <w:rPr>
          <w:rFonts w:asciiTheme="minorHAnsi" w:eastAsia="Arial" w:hAnsiTheme="minorHAnsi" w:cstheme="minorHAnsi"/>
          <w:sz w:val="22"/>
          <w:szCs w:val="22"/>
        </w:rPr>
        <w:t xml:space="preserve"> αριθμό 265/2022 (ΑΔΑ: 6ΕΒΣΩΛΗ-ΗΒΝ) απόφαση της Οικονομικής Επιτροπής συγκροτήθηκε  η Επιτροπή διενέργειας του  διαγωνισμού. </w:t>
      </w: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F815DE">
        <w:rPr>
          <w:rFonts w:asciiTheme="minorHAnsi" w:eastAsia="SimSun" w:hAnsiTheme="minorHAnsi" w:cstheme="minorHAnsi"/>
          <w:sz w:val="22"/>
          <w:szCs w:val="22"/>
        </w:rPr>
        <w:t xml:space="preserve">Με την </w:t>
      </w:r>
      <w:proofErr w:type="spellStart"/>
      <w:r w:rsidRPr="00F815DE">
        <w:rPr>
          <w:rFonts w:asciiTheme="minorHAnsi" w:eastAsia="SimSun" w:hAnsiTheme="minorHAnsi" w:cstheme="minorHAnsi"/>
          <w:sz w:val="22"/>
          <w:szCs w:val="22"/>
        </w:rPr>
        <w:t>υπ΄</w:t>
      </w:r>
      <w:proofErr w:type="spellEnd"/>
      <w:r w:rsidRPr="00F815DE">
        <w:rPr>
          <w:rFonts w:asciiTheme="minorHAnsi" w:eastAsia="SimSun" w:hAnsiTheme="minorHAnsi" w:cstheme="minorHAnsi"/>
          <w:sz w:val="22"/>
          <w:szCs w:val="22"/>
        </w:rPr>
        <w:t xml:space="preserve"> αριθμό 5/2023 (ΑΔΑ: Ρ7Σ6ΩΛΗ-ΨΩΟ) </w:t>
      </w:r>
      <w:r w:rsidRPr="00F815DE">
        <w:rPr>
          <w:rFonts w:asciiTheme="minorHAnsi" w:hAnsiTheme="minorHAnsi" w:cstheme="minorHAnsi"/>
          <w:sz w:val="22"/>
          <w:szCs w:val="22"/>
        </w:rPr>
        <w:t>απόφαση της Οικονομικής Επιτροπής , χαρακτηρίστηκαν  ως ασυνήθιστα χαμηλές οι προσφορές που αποκλίνουν του ποσοστού (10%) που θέτει ο νόμος , σύμφωνα με το άρθρο 32 παρ.5α του Ν. 4782/2021</w:t>
      </w:r>
      <w:r w:rsidRPr="00F815DE">
        <w:rPr>
          <w:rFonts w:asciiTheme="minorHAnsi" w:eastAsia="SimSun" w:hAnsiTheme="minorHAnsi" w:cstheme="minorHAnsi"/>
          <w:sz w:val="22"/>
          <w:szCs w:val="22"/>
        </w:rPr>
        <w:t xml:space="preserve"> του έργου (πρακτικό Ι της Επιτροπής Διαγωνισμού).</w:t>
      </w: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eastAsia="SimSun" w:hAnsiTheme="minorHAnsi" w:cstheme="minorHAnsi"/>
          <w:sz w:val="22"/>
          <w:szCs w:val="22"/>
        </w:rPr>
        <w:t xml:space="preserve">Με το  </w:t>
      </w:r>
      <w:proofErr w:type="spellStart"/>
      <w:r w:rsidRPr="00F815DE">
        <w:rPr>
          <w:rFonts w:asciiTheme="minorHAnsi" w:eastAsia="SimSun" w:hAnsiTheme="minorHAnsi" w:cstheme="minorHAnsi"/>
          <w:sz w:val="22"/>
          <w:szCs w:val="22"/>
        </w:rPr>
        <w:t>υπ΄</w:t>
      </w:r>
      <w:proofErr w:type="spellEnd"/>
      <w:r w:rsidRPr="00F815DE">
        <w:rPr>
          <w:rFonts w:asciiTheme="minorHAnsi" w:eastAsia="SimSun" w:hAnsiTheme="minorHAnsi" w:cstheme="minorHAnsi"/>
          <w:sz w:val="22"/>
          <w:szCs w:val="22"/>
        </w:rPr>
        <w:t xml:space="preserve"> αριθμό </w:t>
      </w:r>
      <w:r w:rsidRPr="00F815DE">
        <w:rPr>
          <w:rFonts w:asciiTheme="minorHAnsi" w:hAnsiTheme="minorHAnsi" w:cstheme="minorHAnsi"/>
          <w:sz w:val="22"/>
          <w:szCs w:val="22"/>
        </w:rPr>
        <w:t xml:space="preserve">2120/02.02.2023 έγγραφο , η Αναθέτουσα Αρχή προσκάλεσε τους Οικονομικούς φορείς  ‘’ΛΑΤΩ Α.Τ.Ε.’’ και  «ΘΩΜΑ Α. ΠΑΝΟΥΡΓΙΑ» που οι προσφορές τους χαρακτηρίστηκαν </w:t>
      </w:r>
      <w:r w:rsidRPr="00F815DE">
        <w:rPr>
          <w:rFonts w:asciiTheme="minorHAnsi" w:hAnsiTheme="minorHAnsi" w:cstheme="minorHAnsi"/>
          <w:b/>
          <w:sz w:val="22"/>
          <w:szCs w:val="22"/>
          <w:u w:val="single"/>
        </w:rPr>
        <w:t xml:space="preserve">ως ασυνήθιστα χαμηλές ,  </w:t>
      </w:r>
      <w:r w:rsidRPr="00F815DE">
        <w:rPr>
          <w:rFonts w:asciiTheme="minorHAnsi" w:hAnsiTheme="minorHAnsi" w:cstheme="minorHAnsi"/>
          <w:sz w:val="22"/>
          <w:szCs w:val="22"/>
        </w:rPr>
        <w:t>να  την τεκμηριώσουν μέσω της ¨επικοινωνίας¨ του Ε.Σ.Η.ΔΗ.Σ.</w:t>
      </w: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hAnsiTheme="minorHAnsi" w:cstheme="minorHAnsi"/>
          <w:sz w:val="22"/>
          <w:szCs w:val="22"/>
        </w:rPr>
        <w:t>Με τ</w:t>
      </w:r>
      <w:r w:rsidRPr="00F815DE">
        <w:rPr>
          <w:rFonts w:asciiTheme="minorHAnsi" w:eastAsia="Arial" w:hAnsiTheme="minorHAnsi" w:cstheme="minorHAnsi"/>
          <w:sz w:val="22"/>
          <w:szCs w:val="22"/>
        </w:rPr>
        <w:t>ην υπ  αριθμό 38</w:t>
      </w:r>
      <w:r w:rsidRPr="00F815DE">
        <w:rPr>
          <w:rFonts w:asciiTheme="minorHAnsi" w:hAnsiTheme="minorHAnsi" w:cstheme="minorHAnsi"/>
          <w:sz w:val="22"/>
          <w:szCs w:val="22"/>
        </w:rPr>
        <w:t xml:space="preserve">/2023 απόφαση της Οικονομικής Επιτροπής  , εγκρίθηκε το </w:t>
      </w:r>
      <w:r w:rsidRPr="00F815DE">
        <w:rPr>
          <w:rFonts w:asciiTheme="minorHAnsi" w:eastAsia="SimSun" w:hAnsiTheme="minorHAnsi" w:cstheme="minorHAnsi"/>
          <w:sz w:val="22"/>
          <w:szCs w:val="22"/>
        </w:rPr>
        <w:t xml:space="preserve">από 24-02-2023 </w:t>
      </w:r>
      <w:r w:rsidRPr="00F815DE">
        <w:rPr>
          <w:rFonts w:asciiTheme="minorHAnsi" w:hAnsiTheme="minorHAnsi" w:cstheme="minorHAnsi"/>
          <w:sz w:val="22"/>
          <w:szCs w:val="22"/>
        </w:rPr>
        <w:t xml:space="preserve">Πρακτικό ΙΙ του έργου: </w:t>
      </w:r>
      <w:r w:rsidRPr="00F815DE">
        <w:rPr>
          <w:rFonts w:asciiTheme="minorHAnsi" w:hAnsiTheme="minorHAnsi" w:cstheme="minorHAnsi"/>
          <w:b/>
          <w:bCs/>
          <w:iCs/>
          <w:sz w:val="22"/>
          <w:szCs w:val="22"/>
        </w:rPr>
        <w:t>«Αποκατάσταση βλαβών δημοτικού οδικού δικτύου Λιβαδειάς»</w:t>
      </w:r>
      <w:r w:rsidRPr="00F815DE">
        <w:rPr>
          <w:rStyle w:val="af3"/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FF"/>
        </w:rPr>
        <w:t xml:space="preserve"> </w:t>
      </w:r>
      <w:r w:rsidRPr="00F815DE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σύμφωνα με το οποίο </w:t>
      </w:r>
      <w:r w:rsidRPr="00F815DE">
        <w:rPr>
          <w:rStyle w:val="af3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προσωρινός ανάδοχος της δημόσιας σύμβασης αναδεικνύεται ο οικονομικός φορέας </w:t>
      </w:r>
      <w:r w:rsidRPr="00F815DE">
        <w:rPr>
          <w:rFonts w:asciiTheme="minorHAnsi" w:hAnsiTheme="minorHAnsi" w:cstheme="minorHAnsi"/>
          <w:sz w:val="22"/>
          <w:szCs w:val="22"/>
        </w:rPr>
        <w:t xml:space="preserve">με την επωνυμία </w:t>
      </w:r>
      <w:r w:rsidRPr="00F815DE">
        <w:rPr>
          <w:rFonts w:asciiTheme="minorHAnsi" w:hAnsiTheme="minorHAnsi" w:cstheme="minorHAnsi"/>
          <w:b/>
          <w:bCs/>
          <w:sz w:val="22"/>
          <w:szCs w:val="22"/>
        </w:rPr>
        <w:t>«ΘΩΜΑΣ Α. ΠΑΝΟΥΡΓΙΑΣ»</w:t>
      </w:r>
      <w:r w:rsidRPr="00F815DE">
        <w:rPr>
          <w:rFonts w:asciiTheme="minorHAnsi" w:hAnsiTheme="minorHAnsi" w:cstheme="minorHAnsi"/>
          <w:sz w:val="22"/>
          <w:szCs w:val="22"/>
        </w:rPr>
        <w:t xml:space="preserve"> με Α/Α προσφοράς 276692, που προσέφερε</w:t>
      </w:r>
      <w:r w:rsidRPr="00F815DE">
        <w:rPr>
          <w:rFonts w:asciiTheme="minorHAnsi" w:eastAsia="SimSun" w:hAnsiTheme="minorHAnsi" w:cstheme="minorHAnsi"/>
          <w:sz w:val="22"/>
          <w:szCs w:val="22"/>
        </w:rPr>
        <w:t xml:space="preserve"> μέση τεκμαρτή έκπτωση</w:t>
      </w:r>
      <w:r w:rsidRPr="00F815DE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 44,00</w:t>
      </w:r>
      <w:r w:rsidRPr="00F815DE">
        <w:rPr>
          <w:rFonts w:asciiTheme="minorHAnsi" w:hAnsiTheme="minorHAnsi" w:cstheme="minorHAnsi"/>
          <w:b/>
          <w:bCs/>
          <w:sz w:val="22"/>
          <w:szCs w:val="22"/>
        </w:rPr>
        <w:t>%</w:t>
      </w:r>
      <w:r w:rsidRPr="00F815DE">
        <w:rPr>
          <w:rFonts w:asciiTheme="minorHAnsi" w:hAnsiTheme="minorHAnsi" w:cstheme="minorHAnsi"/>
          <w:sz w:val="22"/>
          <w:szCs w:val="22"/>
        </w:rPr>
        <w:t xml:space="preserve"> </w:t>
      </w:r>
      <w:r w:rsidRPr="00F815DE">
        <w:rPr>
          <w:rFonts w:asciiTheme="minorHAnsi" w:eastAsia="SimSun" w:hAnsiTheme="minorHAnsi" w:cstheme="minorHAnsi"/>
          <w:sz w:val="22"/>
          <w:szCs w:val="22"/>
        </w:rPr>
        <w:t xml:space="preserve">επί των τιμών του τιμολογίου της μελέτης και σύνολο δαπάνης του έργου κατά την προσφορά </w:t>
      </w:r>
      <w:r w:rsidRPr="00F815DE">
        <w:rPr>
          <w:rFonts w:asciiTheme="minorHAnsi" w:eastAsia="SimSun" w:hAnsiTheme="minorHAnsi" w:cstheme="minorHAnsi"/>
          <w:b/>
          <w:bCs/>
          <w:sz w:val="22"/>
          <w:szCs w:val="22"/>
        </w:rPr>
        <w:t>(χωρίς ΦΠΑ) 225.806,46€</w:t>
      </w:r>
      <w:r w:rsidRPr="00F815DE">
        <w:rPr>
          <w:rFonts w:asciiTheme="minorHAnsi" w:eastAsia="SimSun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F815DE">
        <w:rPr>
          <w:rFonts w:asciiTheme="minorHAnsi" w:eastAsia="SimSun" w:hAnsiTheme="minorHAnsi" w:cstheme="minorHAnsi"/>
          <w:b/>
          <w:bCs/>
          <w:color w:val="000000"/>
          <w:sz w:val="22"/>
          <w:szCs w:val="22"/>
        </w:rPr>
        <w:t>.</w:t>
      </w: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1" w:name="__DdeLink__452_409044779"/>
      <w:bookmarkEnd w:id="1"/>
      <w:r w:rsidRPr="00F815DE">
        <w:rPr>
          <w:rFonts w:asciiTheme="minorHAnsi" w:hAnsiTheme="minorHAnsi" w:cstheme="minorHAnsi"/>
          <w:sz w:val="22"/>
          <w:szCs w:val="22"/>
        </w:rPr>
        <w:t xml:space="preserve">Με την  </w:t>
      </w:r>
      <w:proofErr w:type="spellStart"/>
      <w:r w:rsidRPr="00F815DE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F815DE">
        <w:rPr>
          <w:rFonts w:asciiTheme="minorHAnsi" w:hAnsiTheme="minorHAnsi" w:cstheme="minorHAnsi"/>
          <w:sz w:val="22"/>
          <w:szCs w:val="22"/>
        </w:rPr>
        <w:t xml:space="preserve"> αριθμό 4475/07.03.2023</w:t>
      </w:r>
      <w:r w:rsidRPr="00F815DE">
        <w:rPr>
          <w:rFonts w:asciiTheme="minorHAnsi" w:hAnsiTheme="minorHAnsi" w:cstheme="minorHAnsi"/>
          <w:bCs/>
          <w:sz w:val="22"/>
          <w:szCs w:val="22"/>
        </w:rPr>
        <w:t xml:space="preserve"> , γνωστοποιήθηκε η υπ αριθμό </w:t>
      </w:r>
      <w:r w:rsidRPr="00F815DE">
        <w:rPr>
          <w:rFonts w:asciiTheme="minorHAnsi" w:hAnsiTheme="minorHAnsi" w:cstheme="minorHAnsi"/>
          <w:sz w:val="22"/>
          <w:szCs w:val="22"/>
        </w:rPr>
        <w:t xml:space="preserve"> 38/2023 Απόφαση της Οικονομικής Επιτροπής περί έγκρισης του Πρακτικού ΙΙ </w:t>
      </w:r>
      <w:bookmarkStart w:id="2" w:name="__DdeLink__2185_1717442499"/>
      <w:bookmarkEnd w:id="2"/>
      <w:r w:rsidRPr="00F815DE">
        <w:rPr>
          <w:rFonts w:asciiTheme="minorHAnsi" w:hAnsiTheme="minorHAnsi" w:cstheme="minorHAnsi"/>
          <w:sz w:val="22"/>
          <w:szCs w:val="22"/>
        </w:rPr>
        <w:t xml:space="preserve">προς τους συμμετέχοντες Οικονομικούς φορείς μέσω της λειτουργικότητας της “Επικοινωνίας”  του Ε.Σ.Η.ΔΗ.Σ. </w:t>
      </w: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F815DE">
        <w:rPr>
          <w:rFonts w:asciiTheme="minorHAnsi" w:hAnsiTheme="minorHAnsi" w:cstheme="minorHAnsi"/>
          <w:sz w:val="22"/>
          <w:szCs w:val="22"/>
        </w:rPr>
        <w:t xml:space="preserve">Με την </w:t>
      </w:r>
      <w:proofErr w:type="spellStart"/>
      <w:r w:rsidRPr="00F815DE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F815DE">
        <w:rPr>
          <w:rFonts w:asciiTheme="minorHAnsi" w:hAnsiTheme="minorHAnsi" w:cstheme="minorHAnsi"/>
          <w:sz w:val="22"/>
          <w:szCs w:val="22"/>
        </w:rPr>
        <w:t xml:space="preserve"> αριθμό 6129/29.03.2023 πρόσκληση της Αναθέτουσας Αρχής προς τον προσωρινό ανάδοχο </w:t>
      </w:r>
      <w:r w:rsidRPr="00F815DE">
        <w:rPr>
          <w:rFonts w:asciiTheme="minorHAnsi" w:eastAsia="SimSun" w:hAnsiTheme="minorHAnsi" w:cstheme="minorHAnsi"/>
          <w:sz w:val="22"/>
          <w:szCs w:val="22"/>
        </w:rPr>
        <w:t xml:space="preserve">Οικονομικό φορέα με την επωνυμία </w:t>
      </w:r>
      <w:r w:rsidRPr="00F815DE">
        <w:rPr>
          <w:rFonts w:asciiTheme="minorHAnsi" w:hAnsiTheme="minorHAnsi" w:cstheme="minorHAnsi"/>
          <w:sz w:val="22"/>
          <w:szCs w:val="22"/>
        </w:rPr>
        <w:t>«ΘΩΜΑΣ Α. ΠΑΝΟΥΡΓΙΑΣ» υποβλήθηκαν τα δικαιολογητικά του άρθρου 23.2-23.10  της διακήρυξης</w:t>
      </w:r>
      <w:r w:rsidRPr="00F815DE">
        <w:rPr>
          <w:rFonts w:asciiTheme="minorHAnsi" w:eastAsia="SimSun" w:hAnsiTheme="minorHAnsi" w:cstheme="minorHAnsi"/>
          <w:sz w:val="22"/>
          <w:szCs w:val="22"/>
        </w:rPr>
        <w:t xml:space="preserve"> μέσω της λειτουργικότητας της ‘’Επικοινωνίας’’ του Ε.Σ.Η.ΔΗ.Σ.</w:t>
      </w: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815DE" w:rsidRPr="00F815DE" w:rsidRDefault="00F815DE" w:rsidP="00F815DE">
      <w:pPr>
        <w:widowControl w:val="0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F815DE">
        <w:rPr>
          <w:rFonts w:asciiTheme="minorHAnsi" w:eastAsia="SimSun" w:hAnsiTheme="minorHAnsi" w:cstheme="minorHAnsi"/>
          <w:sz w:val="22"/>
          <w:szCs w:val="22"/>
        </w:rPr>
        <w:t>Με το  από 15-05-2023 Πρακτικό ΙΙΙ της Επιτροπής Διαγωνισμού της ηλεκτρονικής δημοπρασίας της 17</w:t>
      </w:r>
      <w:r w:rsidRPr="00F815DE">
        <w:rPr>
          <w:rFonts w:asciiTheme="minorHAnsi" w:hAnsiTheme="minorHAnsi" w:cstheme="minorHAnsi"/>
          <w:sz w:val="22"/>
          <w:szCs w:val="22"/>
        </w:rPr>
        <w:t xml:space="preserve">-01-2023 με Α/Α ΕΣΗΔΗΣ </w:t>
      </w:r>
      <w:r w:rsidRPr="00F815DE">
        <w:rPr>
          <w:rFonts w:asciiTheme="minorHAnsi" w:eastAsia="SimSun" w:hAnsiTheme="minorHAnsi" w:cstheme="minorHAnsi"/>
          <w:sz w:val="22"/>
          <w:szCs w:val="22"/>
        </w:rPr>
        <w:t xml:space="preserve">194784 του έργου με τίτλο </w:t>
      </w:r>
      <w:r w:rsidRPr="00F815DE">
        <w:rPr>
          <w:rFonts w:asciiTheme="minorHAnsi" w:hAnsiTheme="minorHAnsi" w:cstheme="minorHAnsi"/>
          <w:bCs/>
          <w:iCs/>
          <w:sz w:val="22"/>
          <w:szCs w:val="22"/>
        </w:rPr>
        <w:t>«Αποκατάσταση βλαβών δημοτικού οδικού δικτύου Λιβαδειάς»</w:t>
      </w:r>
      <w:r w:rsidRPr="00F815DE">
        <w:rPr>
          <w:rStyle w:val="af8"/>
          <w:rFonts w:asciiTheme="minorHAnsi" w:eastAsia="SimSun" w:hAnsiTheme="minorHAnsi" w:cstheme="minorHAnsi"/>
          <w:spacing w:val="-1"/>
          <w:kern w:val="2"/>
          <w:sz w:val="22"/>
          <w:szCs w:val="22"/>
          <w:lang w:eastAsia="zh-CN" w:bidi="hi-IN"/>
        </w:rPr>
        <w:t xml:space="preserve"> ε</w:t>
      </w:r>
      <w:r w:rsidRPr="00F815DE">
        <w:rPr>
          <w:rFonts w:asciiTheme="minorHAnsi" w:eastAsia="SimSun" w:hAnsiTheme="minorHAnsi" w:cstheme="minorHAnsi"/>
          <w:spacing w:val="-1"/>
          <w:sz w:val="22"/>
          <w:szCs w:val="22"/>
        </w:rPr>
        <w:t>λέγχθηκαν τα δικαιολογητικά  συμμετοχής του προσωρινού αναδόχου</w:t>
      </w:r>
      <w:r w:rsidRPr="00F815DE">
        <w:rPr>
          <w:rStyle w:val="af3"/>
          <w:rFonts w:asciiTheme="minorHAnsi" w:eastAsia="SimSun" w:hAnsiTheme="minorHAnsi" w:cstheme="minorHAnsi"/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Pr="00F815DE">
        <w:rPr>
          <w:rStyle w:val="af3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της δημόσιας σύμβασης, του οικονομικό φορέα </w:t>
      </w:r>
      <w:r w:rsidRPr="00F815DE">
        <w:rPr>
          <w:rFonts w:asciiTheme="minorHAnsi" w:eastAsia="SimSun" w:hAnsiTheme="minorHAnsi" w:cstheme="minorHAnsi"/>
          <w:sz w:val="22"/>
          <w:szCs w:val="22"/>
        </w:rPr>
        <w:t xml:space="preserve">με την επωνυμία </w:t>
      </w:r>
      <w:r w:rsidRPr="00F815DE">
        <w:rPr>
          <w:rFonts w:asciiTheme="minorHAnsi" w:hAnsiTheme="minorHAnsi" w:cstheme="minorHAnsi"/>
          <w:b/>
          <w:bCs/>
          <w:sz w:val="22"/>
          <w:szCs w:val="22"/>
        </w:rPr>
        <w:t>«ΘΩΜΑΣ Α. ΠΑΝΟΥΡΓΙΑΣ»</w:t>
      </w:r>
      <w:r w:rsidRPr="00F815DE">
        <w:rPr>
          <w:rFonts w:asciiTheme="minorHAnsi" w:hAnsiTheme="minorHAnsi" w:cstheme="minorHAnsi"/>
          <w:sz w:val="22"/>
          <w:szCs w:val="22"/>
        </w:rPr>
        <w:t xml:space="preserve"> με Α/Α προσφοράς 276692, που προσέφερε</w:t>
      </w:r>
      <w:r w:rsidRPr="00F815DE">
        <w:rPr>
          <w:rFonts w:asciiTheme="minorHAnsi" w:eastAsia="SimSun" w:hAnsiTheme="minorHAnsi" w:cstheme="minorHAnsi"/>
          <w:sz w:val="22"/>
          <w:szCs w:val="22"/>
        </w:rPr>
        <w:t xml:space="preserve"> μέση τεκμαρτή έκπτωση 44,00</w:t>
      </w:r>
      <w:r w:rsidRPr="00F815DE">
        <w:rPr>
          <w:rFonts w:asciiTheme="minorHAnsi" w:hAnsiTheme="minorHAnsi" w:cstheme="minorHAnsi"/>
          <w:sz w:val="22"/>
          <w:szCs w:val="22"/>
        </w:rPr>
        <w:t xml:space="preserve">% </w:t>
      </w:r>
      <w:r w:rsidRPr="00F815DE">
        <w:rPr>
          <w:rFonts w:asciiTheme="minorHAnsi" w:eastAsia="SimSun" w:hAnsiTheme="minorHAnsi" w:cstheme="minorHAnsi"/>
          <w:sz w:val="22"/>
          <w:szCs w:val="22"/>
        </w:rPr>
        <w:t xml:space="preserve">επί των τιμών του τιμολογίου της μελέτης και σύνολο δαπάνης του έργου κατά την προσφορά </w:t>
      </w:r>
      <w:r w:rsidRPr="00F815DE">
        <w:rPr>
          <w:rFonts w:asciiTheme="minorHAnsi" w:eastAsia="SimSun" w:hAnsiTheme="minorHAnsi" w:cstheme="minorHAnsi"/>
          <w:b/>
          <w:bCs/>
          <w:sz w:val="22"/>
          <w:szCs w:val="22"/>
        </w:rPr>
        <w:t>(χωρίς ΦΠΑ) 225.806,46€</w:t>
      </w:r>
      <w:r w:rsidRPr="00F815DE">
        <w:rPr>
          <w:rFonts w:asciiTheme="minorHAnsi" w:eastAsia="SimSun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F815DE">
        <w:rPr>
          <w:rFonts w:asciiTheme="minorHAnsi" w:eastAsia="SimSun" w:hAnsiTheme="minorHAnsi" w:cstheme="minorHAnsi"/>
          <w:color w:val="000000"/>
          <w:sz w:val="22"/>
          <w:szCs w:val="22"/>
        </w:rPr>
        <w:t>.</w:t>
      </w:r>
    </w:p>
    <w:p w:rsidR="00F815DE" w:rsidRPr="00F815DE" w:rsidRDefault="00F815DE" w:rsidP="00F815DE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F815DE" w:rsidRPr="00F815DE" w:rsidRDefault="00F815DE" w:rsidP="00F815D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Με την 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 xml:space="preserve"> αριθμό </w:t>
      </w:r>
      <w:r w:rsidRPr="00F815DE">
        <w:rPr>
          <w:rFonts w:asciiTheme="minorHAnsi" w:hAnsiTheme="minorHAnsi" w:cstheme="minorHAnsi"/>
          <w:sz w:val="22"/>
          <w:szCs w:val="22"/>
        </w:rPr>
        <w:t xml:space="preserve">113/2023 (ΑΔΑ: 6Λ8ΠΩΛΗ-ΔΘΑ) απόφαση της Οικονομικής Επιτροπής περί έγκρισης του Πρακτικού ΙΙΙ της Ηλεκτρονικής Δημοπρασίας της </w:t>
      </w:r>
      <w:r w:rsidRPr="00F815DE">
        <w:rPr>
          <w:rFonts w:asciiTheme="minorHAnsi" w:eastAsia="SimSun" w:hAnsiTheme="minorHAnsi" w:cstheme="minorHAnsi"/>
          <w:sz w:val="22"/>
          <w:szCs w:val="22"/>
        </w:rPr>
        <w:t xml:space="preserve"> 17</w:t>
      </w:r>
      <w:r w:rsidRPr="00F815DE">
        <w:rPr>
          <w:rFonts w:asciiTheme="minorHAnsi" w:hAnsiTheme="minorHAnsi" w:cstheme="minorHAnsi"/>
          <w:sz w:val="22"/>
          <w:szCs w:val="22"/>
        </w:rPr>
        <w:t xml:space="preserve">-01-2023 με Α/Α Ε.Σ.Η.ΔΗ.Σ. </w:t>
      </w:r>
      <w:r w:rsidRPr="00F815DE">
        <w:rPr>
          <w:rFonts w:asciiTheme="minorHAnsi" w:eastAsia="SimSun" w:hAnsiTheme="minorHAnsi" w:cstheme="minorHAnsi"/>
          <w:sz w:val="22"/>
          <w:szCs w:val="22"/>
        </w:rPr>
        <w:t xml:space="preserve">194784 </w:t>
      </w:r>
      <w:r w:rsidRPr="00F815DE">
        <w:rPr>
          <w:rFonts w:asciiTheme="minorHAnsi" w:hAnsiTheme="minorHAnsi" w:cstheme="minorHAnsi"/>
          <w:sz w:val="22"/>
          <w:szCs w:val="22"/>
        </w:rPr>
        <w:t xml:space="preserve"> </w:t>
      </w:r>
      <w:r w:rsidRPr="00F815DE">
        <w:rPr>
          <w:rFonts w:asciiTheme="minorHAnsi" w:eastAsia="SimSun" w:hAnsiTheme="minorHAnsi" w:cstheme="minorHAnsi"/>
          <w:sz w:val="22"/>
          <w:szCs w:val="22"/>
        </w:rPr>
        <w:t>του έργου</w:t>
      </w:r>
      <w:r w:rsidRPr="00F815DE">
        <w:rPr>
          <w:rFonts w:asciiTheme="minorHAnsi" w:hAnsiTheme="minorHAnsi" w:cstheme="minorHAnsi"/>
          <w:sz w:val="22"/>
          <w:szCs w:val="22"/>
        </w:rPr>
        <w:t xml:space="preserve"> </w:t>
      </w:r>
      <w:r w:rsidRPr="00F815D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815DE">
        <w:rPr>
          <w:rFonts w:asciiTheme="minorHAnsi" w:hAnsiTheme="minorHAnsi" w:cstheme="minorHAnsi"/>
          <w:color w:val="000000" w:themeColor="text1"/>
          <w:sz w:val="22"/>
          <w:szCs w:val="22"/>
        </w:rPr>
        <w:t>κατακυρώθηκε</w:t>
      </w:r>
      <w:r w:rsidRPr="00F815D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815DE">
        <w:rPr>
          <w:rFonts w:asciiTheme="minorHAnsi" w:hAnsiTheme="minorHAnsi" w:cstheme="minorHAnsi"/>
          <w:bCs/>
          <w:sz w:val="22"/>
          <w:szCs w:val="22"/>
        </w:rPr>
        <w:t xml:space="preserve">το αποτέλεσμα  της διενεργηθείσας Δημοπρασίας, για την ανάδειξη του αναδόχου κατασκευής του έργου. </w:t>
      </w:r>
    </w:p>
    <w:p w:rsidR="00F815DE" w:rsidRPr="00F815DE" w:rsidRDefault="00F815DE" w:rsidP="00F815DE">
      <w:pPr>
        <w:pStyle w:val="a8"/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F815DE">
        <w:rPr>
          <w:rFonts w:asciiTheme="minorHAnsi" w:eastAsia="Arial Unicode MS" w:hAnsiTheme="minorHAnsi" w:cstheme="minorHAnsi"/>
          <w:sz w:val="22"/>
          <w:szCs w:val="22"/>
        </w:rPr>
        <w:t xml:space="preserve">Με την </w:t>
      </w:r>
      <w:proofErr w:type="spellStart"/>
      <w:r w:rsidRPr="00F815DE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F815DE">
        <w:rPr>
          <w:rFonts w:asciiTheme="minorHAnsi" w:eastAsia="Arial Unicode MS" w:hAnsiTheme="minorHAnsi" w:cstheme="minorHAnsi"/>
          <w:sz w:val="22"/>
          <w:szCs w:val="22"/>
        </w:rPr>
        <w:t xml:space="preserve">  αριθμό   24/2023</w:t>
      </w:r>
      <w:r w:rsidRPr="00F815DE">
        <w:rPr>
          <w:rFonts w:asciiTheme="minorHAnsi" w:eastAsia="SimSun" w:hAnsiTheme="minorHAnsi" w:cstheme="minorHAnsi"/>
          <w:sz w:val="22"/>
          <w:szCs w:val="22"/>
        </w:rPr>
        <w:t xml:space="preserve"> πράξη του Ελεγκτικού Συνεδρίου εγκρίθηκε ο  </w:t>
      </w:r>
      <w:proofErr w:type="spellStart"/>
      <w:r w:rsidRPr="00F815DE">
        <w:rPr>
          <w:rFonts w:asciiTheme="minorHAnsi" w:eastAsia="SimSun" w:hAnsiTheme="minorHAnsi" w:cstheme="minorHAnsi"/>
          <w:sz w:val="22"/>
          <w:szCs w:val="22"/>
        </w:rPr>
        <w:t>Προσυμβατικός</w:t>
      </w:r>
      <w:proofErr w:type="spellEnd"/>
      <w:r w:rsidRPr="00F815DE">
        <w:rPr>
          <w:rFonts w:asciiTheme="minorHAnsi" w:eastAsia="SimSun" w:hAnsiTheme="minorHAnsi" w:cstheme="minorHAnsi"/>
          <w:sz w:val="22"/>
          <w:szCs w:val="22"/>
        </w:rPr>
        <w:t xml:space="preserve"> Έλεγχος  υπογραφής  της σύμβασης.</w:t>
      </w: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815DE" w:rsidRPr="00F815DE" w:rsidRDefault="00F815DE" w:rsidP="00F815DE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eastAsia="Arial Unicode MS" w:hAnsiTheme="minorHAnsi" w:cstheme="minorHAnsi"/>
          <w:sz w:val="22"/>
          <w:szCs w:val="22"/>
        </w:rPr>
        <w:t xml:space="preserve">Με το </w:t>
      </w:r>
      <w:proofErr w:type="spellStart"/>
      <w:r w:rsidRPr="00F815DE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F815DE">
        <w:rPr>
          <w:rFonts w:asciiTheme="minorHAnsi" w:eastAsia="Arial Unicode MS" w:hAnsiTheme="minorHAnsi" w:cstheme="minorHAnsi"/>
          <w:sz w:val="22"/>
          <w:szCs w:val="22"/>
        </w:rPr>
        <w:t xml:space="preserve"> αριθμό 12549/26.06.2023 έγγραφο προσκλήθηκε ο </w:t>
      </w:r>
      <w:r w:rsidRPr="00F815DE">
        <w:rPr>
          <w:rFonts w:asciiTheme="minorHAnsi" w:eastAsia="SimSun" w:hAnsiTheme="minorHAnsi" w:cstheme="minorHAnsi"/>
          <w:sz w:val="22"/>
          <w:szCs w:val="22"/>
        </w:rPr>
        <w:t>Οικονομικός Φορέας με την επωνυμία  «</w:t>
      </w:r>
      <w:r w:rsidRPr="00F815DE">
        <w:rPr>
          <w:rFonts w:asciiTheme="minorHAnsi" w:hAnsiTheme="minorHAnsi" w:cstheme="minorHAnsi"/>
          <w:sz w:val="22"/>
          <w:szCs w:val="22"/>
        </w:rPr>
        <w:t>ΘΩΜΑΣ Α. ΠΑΝΟΥΡΓΙΑΣ</w:t>
      </w:r>
      <w:r w:rsidRPr="00F815DE">
        <w:rPr>
          <w:rFonts w:asciiTheme="minorHAnsi" w:eastAsia="SimSun" w:hAnsiTheme="minorHAnsi" w:cstheme="minorHAnsi"/>
          <w:sz w:val="22"/>
          <w:szCs w:val="22"/>
        </w:rPr>
        <w:t>»</w:t>
      </w:r>
      <w:r w:rsidRPr="00F815DE">
        <w:rPr>
          <w:rFonts w:asciiTheme="minorHAnsi" w:hAnsiTheme="minorHAnsi" w:cstheme="minorHAnsi"/>
          <w:sz w:val="22"/>
          <w:szCs w:val="22"/>
        </w:rPr>
        <w:t xml:space="preserve"> </w:t>
      </w:r>
      <w:r w:rsidRPr="00F815DE">
        <w:rPr>
          <w:rFonts w:asciiTheme="minorHAnsi" w:eastAsia="Arial Unicode MS" w:hAnsiTheme="minorHAnsi" w:cstheme="minorHAnsi"/>
          <w:sz w:val="22"/>
          <w:szCs w:val="22"/>
        </w:rPr>
        <w:t>για την υπογραφή της σύμβασης.</w:t>
      </w:r>
    </w:p>
    <w:p w:rsidR="00F815DE" w:rsidRPr="00F815DE" w:rsidRDefault="00F815DE" w:rsidP="00F815DE">
      <w:pPr>
        <w:rPr>
          <w:rFonts w:asciiTheme="minorHAnsi" w:hAnsiTheme="minorHAnsi" w:cstheme="minorHAnsi"/>
          <w:sz w:val="22"/>
          <w:szCs w:val="22"/>
        </w:rPr>
      </w:pPr>
    </w:p>
    <w:p w:rsidR="00F815DE" w:rsidRPr="00F815DE" w:rsidRDefault="00F815DE" w:rsidP="00F815DE">
      <w:pPr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hAnsiTheme="minorHAnsi" w:cstheme="minorHAnsi"/>
          <w:sz w:val="22"/>
          <w:szCs w:val="22"/>
        </w:rPr>
        <w:t>Με την υπ αριθμό 13977 / 13-07-2023 , υπογράφηκε η σύμβαση κατασκευής του ανωτέρου έργου η οποία αναρτήθηκε στο ΚΗΜΔΗΣ με αριθμό 23</w:t>
      </w:r>
      <w:r w:rsidRPr="00F815DE">
        <w:rPr>
          <w:rFonts w:asciiTheme="minorHAnsi" w:hAnsiTheme="minorHAnsi" w:cstheme="minorHAnsi"/>
          <w:sz w:val="22"/>
          <w:szCs w:val="22"/>
          <w:lang w:val="en-US"/>
        </w:rPr>
        <w:t>SYMV</w:t>
      </w:r>
      <w:r w:rsidRPr="00F815DE">
        <w:rPr>
          <w:rFonts w:asciiTheme="minorHAnsi" w:hAnsiTheme="minorHAnsi" w:cstheme="minorHAnsi"/>
          <w:sz w:val="22"/>
          <w:szCs w:val="22"/>
        </w:rPr>
        <w:t xml:space="preserve">013086580 2023 -07-14 , με χρονοδιάγραμμα υλοποίησης του έργου έξι (6) μήνες από την υπογραφή της σύμβασης .  </w:t>
      </w:r>
    </w:p>
    <w:p w:rsidR="00F815DE" w:rsidRPr="00F815DE" w:rsidRDefault="00F815DE" w:rsidP="00F815D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F815DE" w:rsidRPr="00F815DE" w:rsidRDefault="00F815DE" w:rsidP="00F815DE">
      <w:pPr>
        <w:spacing w:after="120"/>
        <w:ind w:right="48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815DE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ΑΝΤΙΚΕΙΜΕΝΟ ΤΗΣ ΜΕΛΕΤΗΣ  </w:t>
      </w:r>
    </w:p>
    <w:p w:rsidR="00F815DE" w:rsidRPr="00F815DE" w:rsidRDefault="00F815DE" w:rsidP="00F815DE">
      <w:pPr>
        <w:tabs>
          <w:tab w:val="left" w:pos="2976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>Είναι η αποκατάσταση βλαβών των οδοστρωμάτων, σε τμήματα δημοτικών οδών του οδικού δικτύου της πόλεως Λιβαδειάς.</w:t>
      </w:r>
    </w:p>
    <w:p w:rsidR="00F815DE" w:rsidRPr="00F815DE" w:rsidRDefault="00F815DE" w:rsidP="00F815DE">
      <w:pPr>
        <w:tabs>
          <w:tab w:val="left" w:pos="297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>Τα τμήματα των οδών που θα εκτελεσθούν οι εργασίες αποκατάστασης, είναι τα κάτωθι:</w:t>
      </w:r>
    </w:p>
    <w:p w:rsidR="00F815DE" w:rsidRPr="00F815DE" w:rsidRDefault="00F815DE" w:rsidP="00F815DE">
      <w:pPr>
        <w:tabs>
          <w:tab w:val="left" w:pos="297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Οδός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Χαιρωνείας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>, από οδό Σοφοκλέους έως Πεσόντων Μαχητών, μήκους 230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Οδός Ορχομενού, από οδό Αριστοφάνους έως οδό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Γιαννούτσου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>, μήκους 300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Οδός Ικάρων, από οδό Πεσόντων Μαχητών έως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Έρκυνας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>, μήκους 100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>Οδός Δαιδάλου, από οδό Πεσόντων Μαχητών έως οδό Σοφοκλέους, μήκους 130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>Οδός Δωδεκανήσου, από οδό Ελ. Γονή έως οδό Επτανήσου, μήκος 270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lastRenderedPageBreak/>
        <w:t>Οδός Λογοθέτη, από οδό Πεσόντων Μαχητών έως οδό Φιλελλήνων, μήκους 100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Οδός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Χαραλαμπίδη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 xml:space="preserve">, από οδό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Γιαννούτσου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 xml:space="preserve"> έως οδό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Κουτσοπετάλου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>, μήκους 250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Οδός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Φειδιππίδου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>, από οδό Βύρωνος έως οδό  Διαγόρα, μήκους 250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Οδός Βύρωνος, από οδό Αριστοτέλους έως οδό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Φειδιππίδου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>, μήκους 350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>Οδός Πλαταιών, από οδό Αριστοφάνους έως οδό Δημάρχου Παλαιολόγου, μήκους 150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>Οδός Αταλάντης, από οδό Δημάρχου Παλαιολόγου έως οδό Αριστοφάνους, μήκους 150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Οδός Φιλολάου, από οδό Δημάρχου Παλαιολόγου έως οδό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Δημ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Παπασπύρου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>, μήκους 100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Οδός Υψηλάντη, από οδό Δημάρχου Παλαιολόγου έως οδό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Δημ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Παπασπύρου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>, μήκους 100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>Οδός Δημάρχου Παλαιολόγου, από οδό Φίλωνος έως οδό Οδυσσέως, μήκους 170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Οδός Ανδρεαδάκη, από οδό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Μπουφίδου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 xml:space="preserve"> έως οδό Γρηγορίου Λαμπράκη, μήκους 180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Οδός Πλάτωνος, από οδό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Δημ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Παπασπύρου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 xml:space="preserve"> έως οδό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Καραγιαννοπούλου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>, μήκους 200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Οδός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Κατσιώτου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>, από οδό Ελ. Βενιζέλου έως οδό Ευαγγελιστρίας, μήκους 160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Οδός Ευαγγελιστρίας, από οδό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Κατσιώτου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 xml:space="preserve"> έως Ι.Ν. Ευαγγελιστρίας, μήκους 170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Οδός Αγ. Νικολάου, από οδό Αγίας Άννας έως οδό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Σακελλίου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>, μήκους 200 μ,</w:t>
      </w:r>
    </w:p>
    <w:p w:rsidR="00F815DE" w:rsidRPr="00F815DE" w:rsidRDefault="00F815DE" w:rsidP="00F815DE">
      <w:pPr>
        <w:numPr>
          <w:ilvl w:val="0"/>
          <w:numId w:val="35"/>
        </w:numPr>
        <w:suppressAutoHyphens/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Οδός Ευρυτανίας, από οδό Αγ. Φανουρίου έως οδό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Λιάκουρας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>, μήκους 200 μ.</w:t>
      </w:r>
    </w:p>
    <w:p w:rsidR="00F815DE" w:rsidRPr="00F815DE" w:rsidRDefault="00F815DE" w:rsidP="00F815DE">
      <w:pPr>
        <w:spacing w:line="276" w:lineRule="auto"/>
        <w:ind w:left="66"/>
        <w:rPr>
          <w:rFonts w:asciiTheme="minorHAnsi" w:hAnsiTheme="minorHAnsi" w:cstheme="minorHAnsi"/>
          <w:bCs/>
          <w:sz w:val="22"/>
          <w:szCs w:val="22"/>
        </w:rPr>
      </w:pPr>
    </w:p>
    <w:p w:rsidR="00F815DE" w:rsidRPr="00F815DE" w:rsidRDefault="00F815DE" w:rsidP="00F815DE">
      <w:pPr>
        <w:spacing w:line="276" w:lineRule="auto"/>
        <w:ind w:left="66"/>
        <w:rPr>
          <w:rFonts w:asciiTheme="minorHAnsi" w:hAnsiTheme="minorHAnsi" w:cstheme="minorHAnsi"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>Οι απαιτούμενες εργασίες είναι, η απόξεση του υπάρχοντος ασφαλτικού τάπητα σε βάθος έως 5 εκατοστά, η ασφαλτική συγκολλητική επάλειψη και η κατασκευή νέου ασφαλτοτάπητα.</w:t>
      </w:r>
    </w:p>
    <w:p w:rsidR="00F815DE" w:rsidRPr="00F815DE" w:rsidRDefault="00F815DE" w:rsidP="00F815DE">
      <w:pPr>
        <w:spacing w:after="120"/>
        <w:ind w:left="284" w:right="48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F815DE" w:rsidRPr="00F815DE" w:rsidRDefault="00F815DE" w:rsidP="00F815DE">
      <w:pPr>
        <w:spacing w:after="120"/>
        <w:ind w:left="284" w:right="48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815DE">
        <w:rPr>
          <w:rFonts w:asciiTheme="minorHAnsi" w:eastAsia="Arial Unicode MS" w:hAnsiTheme="minorHAnsi" w:cstheme="minorHAnsi"/>
          <w:b/>
          <w:bCs/>
          <w:sz w:val="22"/>
          <w:szCs w:val="22"/>
        </w:rPr>
        <w:t>ΠΡΟΤΑΣΗ ΠΑΡΑΤΑΣΗΣ :</w:t>
      </w:r>
    </w:p>
    <w:p w:rsidR="00F815DE" w:rsidRPr="00F815DE" w:rsidRDefault="00F815DE" w:rsidP="00F815DE">
      <w:pPr>
        <w:spacing w:after="120"/>
        <w:ind w:right="48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815DE">
        <w:rPr>
          <w:rFonts w:asciiTheme="minorHAnsi" w:eastAsia="Arial Unicode MS" w:hAnsiTheme="minorHAnsi" w:cstheme="minorHAnsi"/>
          <w:sz w:val="22"/>
          <w:szCs w:val="22"/>
        </w:rPr>
        <w:t xml:space="preserve">Ο ανάδοχος κατασκευής του έργου με το υπ </w:t>
      </w:r>
      <w:proofErr w:type="spellStart"/>
      <w:r w:rsidRPr="00F815DE">
        <w:rPr>
          <w:rFonts w:asciiTheme="minorHAnsi" w:eastAsia="Arial Unicode MS" w:hAnsiTheme="minorHAnsi" w:cstheme="minorHAnsi"/>
          <w:sz w:val="22"/>
          <w:szCs w:val="22"/>
        </w:rPr>
        <w:t>΄αριθμό</w:t>
      </w:r>
      <w:proofErr w:type="spellEnd"/>
      <w:r w:rsidRPr="00F815DE">
        <w:rPr>
          <w:rFonts w:asciiTheme="minorHAnsi" w:eastAsia="Arial Unicode MS" w:hAnsiTheme="minorHAnsi" w:cstheme="minorHAnsi"/>
          <w:sz w:val="22"/>
          <w:szCs w:val="22"/>
        </w:rPr>
        <w:t xml:space="preserve">  23504 / 5-12-2023  έγγραφο του , αιτείται παράταση της προθεσμίας περαίωσης εργασιών έως την 31-12-2024  (χωρίς υπαιτιότητα του αναδόχου ) για τους  λόγους που αναφέρονται στο περιεχόμενο της αίτησης του και οι οποίοι συνοπτικά είναι :</w:t>
      </w:r>
    </w:p>
    <w:p w:rsidR="00F815DE" w:rsidRPr="00F815DE" w:rsidRDefault="00F815DE" w:rsidP="00F815DE">
      <w:pPr>
        <w:spacing w:after="120"/>
        <w:ind w:right="48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815DE">
        <w:rPr>
          <w:rFonts w:asciiTheme="minorHAnsi" w:eastAsia="Arial Unicode MS" w:hAnsiTheme="minorHAnsi" w:cstheme="minorHAnsi"/>
          <w:i/>
          <w:sz w:val="22"/>
          <w:szCs w:val="22"/>
        </w:rPr>
        <w:t>Η απαιτούμενη έγγραφη εντολή έναρξης των εργασιών την 16-11-2023 , τέσσερις (4) μήνες μετά την υπογραφή σύμβασης , αναφέρεται σε τρεις (3) οδούς από τις συνολικά είκοσι (20) οδούς που αναγράφονται στην Τεχνική έκθεση</w:t>
      </w:r>
      <w:r w:rsidRPr="00F815DE">
        <w:rPr>
          <w:rFonts w:asciiTheme="minorHAnsi" w:eastAsia="Arial Unicode MS" w:hAnsiTheme="minorHAnsi" w:cstheme="minorHAnsi"/>
          <w:sz w:val="22"/>
          <w:szCs w:val="22"/>
        </w:rPr>
        <w:t xml:space="preserve"> . </w:t>
      </w:r>
    </w:p>
    <w:p w:rsidR="00F815DE" w:rsidRPr="00F815DE" w:rsidRDefault="00F815DE" w:rsidP="00F815DE">
      <w:pPr>
        <w:spacing w:after="120"/>
        <w:ind w:right="48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815DE">
        <w:rPr>
          <w:rFonts w:asciiTheme="minorHAnsi" w:eastAsia="Arial Unicode MS" w:hAnsiTheme="minorHAnsi" w:cstheme="minorHAnsi"/>
          <w:i/>
          <w:sz w:val="22"/>
          <w:szCs w:val="22"/>
        </w:rPr>
        <w:t>Οι καιρικές συνθήκες έως και το τέλος Μαρτίου , συνήθως δεν επιτρέπουν την απρόσκοπτη εκτέλεση εργασιών απόξεσης και ασφαλτόστρωσης</w:t>
      </w:r>
      <w:r w:rsidRPr="00F815DE">
        <w:rPr>
          <w:rFonts w:asciiTheme="minorHAnsi" w:eastAsia="Arial Unicode MS" w:hAnsiTheme="minorHAnsi" w:cstheme="minorHAnsi"/>
          <w:sz w:val="22"/>
          <w:szCs w:val="22"/>
        </w:rPr>
        <w:t xml:space="preserve"> .  </w:t>
      </w:r>
    </w:p>
    <w:p w:rsidR="00F815DE" w:rsidRPr="00F815DE" w:rsidRDefault="00F815DE" w:rsidP="00F815DE">
      <w:pPr>
        <w:spacing w:after="120"/>
        <w:ind w:right="48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F815DE" w:rsidRPr="00F815DE" w:rsidRDefault="00F815DE" w:rsidP="00F815DE">
      <w:pPr>
        <w:rPr>
          <w:rFonts w:asciiTheme="minorHAnsi" w:eastAsia="Arial Unicode MS" w:hAnsiTheme="minorHAnsi" w:cstheme="minorHAnsi"/>
          <w:sz w:val="22"/>
          <w:szCs w:val="22"/>
        </w:rPr>
      </w:pPr>
      <w:r w:rsidRPr="00F815DE">
        <w:rPr>
          <w:rFonts w:asciiTheme="minorHAnsi" w:eastAsia="Arial Unicode MS" w:hAnsiTheme="minorHAnsi" w:cstheme="minorHAnsi"/>
          <w:sz w:val="22"/>
          <w:szCs w:val="22"/>
        </w:rPr>
        <w:t xml:space="preserve">Η Διευθύνουσα Υπηρεσία , έχοντας υπόψη τα ανωτέρω , </w:t>
      </w:r>
    </w:p>
    <w:p w:rsidR="00F815DE" w:rsidRPr="00F815DE" w:rsidRDefault="00F815DE" w:rsidP="00F815DE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F815DE" w:rsidRPr="00F815DE" w:rsidRDefault="00F815DE" w:rsidP="00F815D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815DE">
        <w:rPr>
          <w:rFonts w:asciiTheme="minorHAnsi" w:eastAsia="Arial Unicode MS" w:hAnsiTheme="minorHAnsi" w:cstheme="minorHAnsi"/>
          <w:sz w:val="22"/>
          <w:szCs w:val="22"/>
        </w:rPr>
        <w:t>Γνωρίζει  ότι οι εργασίες για την εκτέλεση του έργου με τίτλο : &lt;&lt; ΑΠΟΚΑΤΑΣΤΑΣΗ ΒΛΑΒΩΝ ΔΗΜΟΤΙΚΟΥ ΟΔΙΚΟΥ ΔΙΚΤΥΟΥ ΛΙΒΑΔΕΙΑΣ  &gt;&gt;, δεν έχουν ακόμη ξεκινήσει , διότι στις οδούς που αναγράφονται στην εγκεκριμένη τεχνική μελέτη ,  εκτελούνται εργασίες υποδομής του φυσικού αερίου .</w:t>
      </w:r>
    </w:p>
    <w:p w:rsidR="00F815DE" w:rsidRPr="00F815DE" w:rsidRDefault="00F815DE" w:rsidP="00F815D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F815DE" w:rsidRPr="00F815DE" w:rsidRDefault="00F815DE" w:rsidP="00F815D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815DE">
        <w:rPr>
          <w:rFonts w:asciiTheme="minorHAnsi" w:eastAsia="Arial Unicode MS" w:hAnsiTheme="minorHAnsi" w:cstheme="minorHAnsi"/>
          <w:sz w:val="22"/>
          <w:szCs w:val="22"/>
        </w:rPr>
        <w:t xml:space="preserve"> Οι εργασίες του φυσικού αερίου έχουν ολοκληρωθεί μόνο στις οδούς (Βύρωνος , Ορχομενού και Αταλάντης ) . </w:t>
      </w:r>
    </w:p>
    <w:p w:rsidR="00F815DE" w:rsidRPr="00F815DE" w:rsidRDefault="00F815DE" w:rsidP="00F815D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F815DE" w:rsidRPr="00F815DE" w:rsidRDefault="00F815DE" w:rsidP="00F815D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815DE">
        <w:rPr>
          <w:rFonts w:asciiTheme="minorHAnsi" w:eastAsia="Arial Unicode MS" w:hAnsiTheme="minorHAnsi" w:cstheme="minorHAnsi"/>
          <w:sz w:val="22"/>
          <w:szCs w:val="22"/>
        </w:rPr>
        <w:t xml:space="preserve">Με το υπ αριθμό 22297 / 16-11-2023 έγγραφο της Διεύθυνσης Τεχνικών Υπηρεσιών , προς τον ανάδοχο του έργου , του δόθηκε εντολή , να ξεκινήσει την αποκατάσταση από τις οδούς (Βύρωνος , Ορχομενού και Αταλάντης ) , όντως τέσσερις (4) μήνες από την υπογραφή της σύμβασης .  </w:t>
      </w:r>
    </w:p>
    <w:p w:rsidR="00F815DE" w:rsidRPr="00F815DE" w:rsidRDefault="00F815DE" w:rsidP="00F815D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F815DE" w:rsidRPr="00F815DE" w:rsidRDefault="00F815DE" w:rsidP="00F815DE">
      <w:pPr>
        <w:rPr>
          <w:rFonts w:asciiTheme="minorHAnsi" w:eastAsia="Arial Unicode MS" w:hAnsiTheme="minorHAnsi" w:cstheme="minorHAnsi"/>
          <w:sz w:val="22"/>
          <w:szCs w:val="22"/>
        </w:rPr>
      </w:pPr>
      <w:r w:rsidRPr="00F815DE">
        <w:rPr>
          <w:rFonts w:asciiTheme="minorHAnsi" w:eastAsia="Arial Unicode MS" w:hAnsiTheme="minorHAnsi" w:cstheme="minorHAnsi"/>
          <w:sz w:val="22"/>
          <w:szCs w:val="22"/>
        </w:rPr>
        <w:t xml:space="preserve">Εισηγείται , την έγκριση της παράτασης του χρόνου υλοποίησης του έργου &lt;&lt; ΑΠΟΚΑΤΑΣΤΑΣΗ ΒΛΑΒΩΝ ΔΗΜΟΤΙΚΟΥ ΟΔΙΚΟΥ ΔΙΚΤΥΟΥ ΛΙΒΑΔΕΙΑΣ  &gt;&gt; , έως την 31-06-2024 , διότι δεν είναι σαφής  ο χρόνος υλοποίησης των εργασιών υποδομής  του φυσικού αερίου , οπότε δεν μπορεί να προβλεφθεί και ο  χρόνος περαίωσης του έργου &lt;&lt; ΑΠΟΚΑΤΑΣΤΑΣΗ ΒΛΑΒΩΝ ΔΗΜΟΤΙΚΟΥ ΟΔΙΚΟΥ ΔΙΚΤΥΟΥ ΛΙΒΑΔΕΙΑΣ  &gt;&gt; . </w:t>
      </w:r>
    </w:p>
    <w:p w:rsidR="00D02698" w:rsidRPr="00F815DE" w:rsidRDefault="00D02698" w:rsidP="00D026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321C" w:rsidRPr="00F815DE" w:rsidRDefault="009C321C" w:rsidP="00094D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hAnsiTheme="minorHAnsi" w:cstheme="minorHAnsi"/>
          <w:sz w:val="22"/>
          <w:szCs w:val="22"/>
        </w:rPr>
        <w:t xml:space="preserve"> </w:t>
      </w:r>
      <w:r w:rsidR="002D4BF7" w:rsidRPr="00F815D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F815DE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9C321C" w:rsidRPr="00F815DE" w:rsidRDefault="009C321C" w:rsidP="009C321C">
      <w:pPr>
        <w:pStyle w:val="a8"/>
        <w:numPr>
          <w:ilvl w:val="0"/>
          <w:numId w:val="6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5DE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F815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815D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9C321C" w:rsidRPr="00F815DE" w:rsidRDefault="009C321C" w:rsidP="009C321C">
      <w:pPr>
        <w:pStyle w:val="a8"/>
        <w:numPr>
          <w:ilvl w:val="0"/>
          <w:numId w:val="6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F815D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F815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15DE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9C321C" w:rsidRPr="00F815DE" w:rsidRDefault="009C321C" w:rsidP="009C321C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F815D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F815DE">
        <w:rPr>
          <w:rFonts w:asciiTheme="minorHAnsi" w:hAnsiTheme="minorHAnsi" w:cstheme="minorHAnsi"/>
          <w:bCs/>
          <w:sz w:val="22"/>
          <w:szCs w:val="22"/>
        </w:rPr>
        <w:t>«</w:t>
      </w:r>
      <w:r w:rsidRPr="00F815DE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9C321C" w:rsidRPr="00F815DE" w:rsidRDefault="009C321C" w:rsidP="009C321C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5DE">
        <w:rPr>
          <w:rFonts w:asciiTheme="minorHAnsi" w:hAnsiTheme="minorHAnsi" w:cstheme="minorHAnsi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9C321C" w:rsidRPr="00F815DE" w:rsidRDefault="009C321C" w:rsidP="009C321C">
      <w:pPr>
        <w:pStyle w:val="a8"/>
        <w:numPr>
          <w:ilvl w:val="0"/>
          <w:numId w:val="6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5DE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F815D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F815D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F815DE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F815D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ΡΨΦ46ΜΤΛ6-ΟΘΨ)</w:t>
      </w:r>
      <w:r w:rsidRPr="00F815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15DE">
        <w:rPr>
          <w:rFonts w:asciiTheme="minorHAnsi" w:hAnsiTheme="minorHAnsi" w:cstheme="minorHAnsi"/>
          <w:sz w:val="22"/>
          <w:szCs w:val="22"/>
        </w:rPr>
        <w:t>«Γνωστοποίηση διατάξεων του Ν.5013/2023 (ΦΕΚ 12/Α/19-1-2023) για τη συμμόρφωση με την αριθμ.2377/2022 απόφαση της Ολομέλειας του Συμβουλίου της Επικρατείας»</w:t>
      </w:r>
    </w:p>
    <w:p w:rsidR="002D4BF7" w:rsidRPr="00F815DE" w:rsidRDefault="002D4BF7" w:rsidP="002D4BF7">
      <w:pPr>
        <w:pStyle w:val="a5"/>
        <w:widowControl w:val="0"/>
        <w:numPr>
          <w:ilvl w:val="0"/>
          <w:numId w:val="6"/>
        </w:numPr>
        <w:suppressAutoHyphens/>
        <w:spacing w:after="120"/>
        <w:ind w:left="426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 w:rsidRPr="00F815D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Το υπ  το </w:t>
      </w:r>
      <w:proofErr w:type="spellStart"/>
      <w:r w:rsidRPr="00F815D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Pr="00F815D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2</w:t>
      </w:r>
      <w:r w:rsidR="006F47B2" w:rsidRPr="00F815D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3</w:t>
      </w:r>
      <w:r w:rsidR="00F815DE" w:rsidRPr="00F815D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641</w:t>
      </w:r>
      <w:r w:rsidRPr="00F815D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/</w:t>
      </w:r>
      <w:r w:rsidR="00F815DE" w:rsidRPr="00F815D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6</w:t>
      </w:r>
      <w:r w:rsidR="00D02698" w:rsidRPr="00F815D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-12</w:t>
      </w:r>
      <w:r w:rsidRPr="00F815D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-2023  έγγραφο   της Δ/</w:t>
      </w:r>
      <w:proofErr w:type="spellStart"/>
      <w:r w:rsidRPr="00F815D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F815D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 Τεχνικών Υπηρεσιών </w:t>
      </w:r>
      <w:r w:rsidRPr="00F815DE">
        <w:rPr>
          <w:rStyle w:val="af5"/>
          <w:rFonts w:asciiTheme="minorHAnsi" w:eastAsia="Arial" w:hAnsiTheme="minorHAnsi" w:cstheme="minorHAnsi"/>
          <w:spacing w:val="-3"/>
          <w:szCs w:val="22"/>
          <w:highlight w:val="white"/>
          <w:shd w:val="clear" w:color="auto" w:fill="FFFFFF"/>
          <w:lang w:bidi="hi-IN"/>
        </w:rPr>
        <w:t xml:space="preserve">  του </w:t>
      </w:r>
      <w:r w:rsidRPr="00F815DE">
        <w:rPr>
          <w:rStyle w:val="af5"/>
          <w:rFonts w:asciiTheme="minorHAnsi" w:eastAsia="Arial" w:hAnsiTheme="minorHAnsi" w:cstheme="minorHAnsi"/>
          <w:i w:val="0"/>
          <w:spacing w:val="-3"/>
          <w:szCs w:val="22"/>
          <w:highlight w:val="white"/>
          <w:shd w:val="clear" w:color="auto" w:fill="FFFFFF"/>
          <w:lang w:bidi="hi-IN"/>
        </w:rPr>
        <w:t>Δήμου</w:t>
      </w:r>
      <w:r w:rsidRPr="00F815DE">
        <w:rPr>
          <w:rStyle w:val="af5"/>
          <w:rFonts w:asciiTheme="minorHAnsi" w:eastAsia="Arial" w:hAnsiTheme="minorHAnsi" w:cstheme="minorHAnsi"/>
          <w:i w:val="0"/>
          <w:spacing w:val="-3"/>
          <w:szCs w:val="22"/>
          <w:shd w:val="clear" w:color="auto" w:fill="FFFFFF"/>
          <w:lang w:bidi="hi-IN"/>
        </w:rPr>
        <w:t xml:space="preserve"> </w:t>
      </w:r>
      <w:r w:rsidRPr="00F815DE">
        <w:rPr>
          <w:rStyle w:val="af5"/>
          <w:rFonts w:asciiTheme="minorHAnsi" w:eastAsia="Arial" w:hAnsiTheme="minorHAnsi" w:cstheme="minorHAnsi"/>
          <w:i w:val="0"/>
          <w:spacing w:val="-3"/>
          <w:szCs w:val="22"/>
          <w:highlight w:val="white"/>
          <w:shd w:val="clear" w:color="auto" w:fill="FFFFFF"/>
          <w:lang w:bidi="hi-IN"/>
        </w:rPr>
        <w:t xml:space="preserve"> </w:t>
      </w:r>
      <w:r w:rsidRPr="00F815DE">
        <w:rPr>
          <w:rStyle w:val="af5"/>
          <w:rFonts w:asciiTheme="minorHAnsi" w:eastAsia="Arial" w:hAnsiTheme="minorHAnsi" w:cstheme="minorHAnsi"/>
          <w:spacing w:val="-3"/>
          <w:szCs w:val="22"/>
          <w:highlight w:val="white"/>
          <w:shd w:val="clear" w:color="auto" w:fill="FFFFFF"/>
          <w:lang w:bidi="hi-IN"/>
        </w:rPr>
        <w:t xml:space="preserve"> </w:t>
      </w:r>
    </w:p>
    <w:p w:rsidR="00F815DE" w:rsidRPr="00F815DE" w:rsidRDefault="00F815DE" w:rsidP="00F815DE">
      <w:pPr>
        <w:pStyle w:val="a8"/>
        <w:numPr>
          <w:ilvl w:val="0"/>
          <w:numId w:val="6"/>
        </w:numPr>
        <w:spacing w:before="278" w:after="100" w:afterAutospacing="1" w:line="360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15DE">
        <w:rPr>
          <w:rFonts w:asciiTheme="minorHAnsi" w:hAnsiTheme="minorHAnsi" w:cstheme="minorHAnsi"/>
          <w:color w:val="1B1B1B"/>
          <w:sz w:val="22"/>
          <w:szCs w:val="22"/>
        </w:rPr>
        <w:t xml:space="preserve">Την </w:t>
      </w:r>
      <w:proofErr w:type="spellStart"/>
      <w:r w:rsidRPr="00F815DE">
        <w:rPr>
          <w:rFonts w:asciiTheme="minorHAnsi" w:hAnsiTheme="minorHAnsi" w:cstheme="minorHAnsi"/>
          <w:color w:val="1B1B1B"/>
          <w:sz w:val="22"/>
          <w:szCs w:val="22"/>
        </w:rPr>
        <w:t>υπ΄</w:t>
      </w:r>
      <w:proofErr w:type="spellEnd"/>
      <w:r w:rsidRPr="00F815DE">
        <w:rPr>
          <w:rFonts w:asciiTheme="minorHAnsi" w:hAnsiTheme="minorHAnsi" w:cstheme="minorHAnsi"/>
          <w:color w:val="1B1B1B"/>
          <w:sz w:val="22"/>
          <w:szCs w:val="22"/>
        </w:rPr>
        <w:t xml:space="preserve"> αριθμόν 74/2022</w:t>
      </w:r>
      <w:r w:rsidRPr="00F815DE">
        <w:rPr>
          <w:rFonts w:asciiTheme="minorHAnsi" w:hAnsiTheme="minorHAnsi" w:cstheme="minorHAnsi"/>
          <w:b/>
          <w:bCs/>
          <w:color w:val="1B1B1B"/>
          <w:sz w:val="22"/>
          <w:szCs w:val="22"/>
        </w:rPr>
        <w:t xml:space="preserve"> </w:t>
      </w:r>
      <w:r w:rsidRPr="00F815DE">
        <w:rPr>
          <w:rFonts w:asciiTheme="minorHAnsi" w:hAnsiTheme="minorHAnsi" w:cstheme="minorHAnsi"/>
          <w:color w:val="1B1B1B"/>
          <w:sz w:val="22"/>
          <w:szCs w:val="22"/>
        </w:rPr>
        <w:t>Τεχνική Μελέτη</w:t>
      </w:r>
    </w:p>
    <w:p w:rsidR="00F815DE" w:rsidRPr="00F815DE" w:rsidRDefault="00F815DE" w:rsidP="00F815DE">
      <w:pPr>
        <w:pStyle w:val="a8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hAnsiTheme="minorHAnsi" w:cstheme="minorHAnsi"/>
          <w:sz w:val="22"/>
          <w:szCs w:val="22"/>
        </w:rPr>
        <w:t xml:space="preserve">Την υπ’ </w:t>
      </w:r>
      <w:proofErr w:type="spellStart"/>
      <w:r w:rsidRPr="00F815DE">
        <w:rPr>
          <w:rFonts w:asciiTheme="minorHAnsi" w:hAnsiTheme="minorHAnsi" w:cstheme="minorHAnsi"/>
          <w:sz w:val="22"/>
          <w:szCs w:val="22"/>
        </w:rPr>
        <w:t>αριθ</w:t>
      </w:r>
      <w:proofErr w:type="spellEnd"/>
      <w:r w:rsidRPr="00F815DE">
        <w:rPr>
          <w:rFonts w:asciiTheme="minorHAnsi" w:hAnsiTheme="minorHAnsi" w:cstheme="minorHAnsi"/>
          <w:sz w:val="22"/>
          <w:szCs w:val="22"/>
        </w:rPr>
        <w:t xml:space="preserve">  373/2022 απόφαση της Οικονομικής Επιτροπής με την οποία καταρτίστηκαν οι όροι Διακήρυξης του έργου.</w:t>
      </w:r>
    </w:p>
    <w:p w:rsidR="00F815DE" w:rsidRPr="00F815DE" w:rsidRDefault="00F815DE" w:rsidP="00F815DE">
      <w:pPr>
        <w:pStyle w:val="a8"/>
        <w:numPr>
          <w:ilvl w:val="0"/>
          <w:numId w:val="6"/>
        </w:numPr>
        <w:spacing w:before="278" w:after="100" w:afterAutospacing="1" w:line="360" w:lineRule="auto"/>
        <w:ind w:left="426"/>
        <w:jc w:val="both"/>
        <w:rPr>
          <w:rFonts w:asciiTheme="minorHAnsi" w:hAnsiTheme="minorHAnsi" w:cstheme="minorHAnsi"/>
          <w:color w:val="1B1B1B"/>
          <w:sz w:val="22"/>
          <w:szCs w:val="22"/>
        </w:rPr>
      </w:pPr>
      <w:r w:rsidRPr="00F815DE">
        <w:rPr>
          <w:rFonts w:asciiTheme="minorHAnsi" w:hAnsiTheme="minorHAnsi" w:cstheme="minorHAnsi"/>
          <w:sz w:val="22"/>
          <w:szCs w:val="22"/>
        </w:rPr>
        <w:t xml:space="preserve">Την  </w:t>
      </w:r>
      <w:proofErr w:type="spellStart"/>
      <w:r w:rsidRPr="00F815DE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F815DE">
        <w:rPr>
          <w:rFonts w:asciiTheme="minorHAnsi" w:hAnsiTheme="minorHAnsi" w:cstheme="minorHAnsi"/>
          <w:sz w:val="22"/>
          <w:szCs w:val="22"/>
        </w:rPr>
        <w:t xml:space="preserve"> 113/2023 (ΑΔΑ: 6Λ8ΠΩΛΗ-ΔΘΑ)  απόφαση της Οικονομικής Επιτροπής του Δήμου   με την οποία κατακυρώθηκε ο διαγωνισμός .</w:t>
      </w:r>
    </w:p>
    <w:p w:rsidR="00F815DE" w:rsidRPr="00F815DE" w:rsidRDefault="00F815DE" w:rsidP="00F815DE">
      <w:pPr>
        <w:widowControl w:val="0"/>
        <w:numPr>
          <w:ilvl w:val="0"/>
          <w:numId w:val="6"/>
        </w:numPr>
        <w:tabs>
          <w:tab w:val="center" w:pos="8460"/>
        </w:tabs>
        <w:suppressAutoHyphens/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hAnsiTheme="minorHAnsi" w:cstheme="minorHAnsi"/>
          <w:sz w:val="22"/>
          <w:szCs w:val="22"/>
        </w:rPr>
        <w:t>Την υπ΄αριθμ.13977/13-7-2023 σύμβαση η οποία αναρτήθηκε στο ΚΗΜΔΗΣ με αριθμό 23</w:t>
      </w:r>
      <w:r w:rsidRPr="00F815DE">
        <w:rPr>
          <w:rFonts w:asciiTheme="minorHAnsi" w:hAnsiTheme="minorHAnsi" w:cstheme="minorHAnsi"/>
          <w:sz w:val="22"/>
          <w:szCs w:val="22"/>
          <w:lang w:val="en-US"/>
        </w:rPr>
        <w:t>SYMV</w:t>
      </w:r>
      <w:r w:rsidRPr="00F815DE">
        <w:rPr>
          <w:rFonts w:asciiTheme="minorHAnsi" w:hAnsiTheme="minorHAnsi" w:cstheme="minorHAnsi"/>
          <w:sz w:val="22"/>
          <w:szCs w:val="22"/>
        </w:rPr>
        <w:t>013086580 2023 -07-14</w:t>
      </w:r>
    </w:p>
    <w:p w:rsidR="002D4BF7" w:rsidRPr="00F815DE" w:rsidRDefault="002D4BF7" w:rsidP="00F815DE">
      <w:pPr>
        <w:widowControl w:val="0"/>
        <w:numPr>
          <w:ilvl w:val="0"/>
          <w:numId w:val="6"/>
        </w:numPr>
        <w:tabs>
          <w:tab w:val="center" w:pos="8460"/>
        </w:tabs>
        <w:suppressAutoHyphens/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hAnsiTheme="minorHAnsi" w:cstheme="minorHAnsi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</w:t>
      </w:r>
      <w:r w:rsidR="00A21235">
        <w:rPr>
          <w:rFonts w:asciiTheme="minorHAnsi" w:hAnsiTheme="minorHAnsi" w:cstheme="minorHAnsi"/>
          <w:sz w:val="22"/>
          <w:szCs w:val="22"/>
        </w:rPr>
        <w:t>ή μέσω τηλεδιάσκεψης</w:t>
      </w:r>
    </w:p>
    <w:p w:rsidR="002D4BF7" w:rsidRPr="00F815DE" w:rsidRDefault="002D4BF7" w:rsidP="002D4BF7">
      <w:pPr>
        <w:pStyle w:val="a8"/>
        <w:ind w:left="284" w:hanging="284"/>
        <w:rPr>
          <w:rFonts w:asciiTheme="minorHAnsi" w:hAnsiTheme="minorHAnsi" w:cstheme="minorHAnsi"/>
          <w:i/>
          <w:sz w:val="22"/>
          <w:szCs w:val="22"/>
        </w:rPr>
      </w:pPr>
    </w:p>
    <w:p w:rsidR="002D4BF7" w:rsidRPr="00F815DE" w:rsidRDefault="002D4BF7" w:rsidP="002D4BF7">
      <w:pPr>
        <w:pStyle w:val="a5"/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F815DE">
        <w:rPr>
          <w:rFonts w:asciiTheme="minorHAnsi" w:hAnsiTheme="minorHAnsi" w:cstheme="minorHAnsi"/>
          <w:color w:val="000000"/>
          <w:szCs w:val="22"/>
        </w:rPr>
        <w:t xml:space="preserve">  </w:t>
      </w:r>
      <w:r w:rsidRPr="00F815DE">
        <w:rPr>
          <w:rFonts w:asciiTheme="minorHAnsi" w:eastAsia="SimSun" w:hAnsiTheme="minorHAnsi" w:cstheme="minorHAnsi"/>
          <w:bCs/>
          <w:color w:val="00000A"/>
          <w:kern w:val="1"/>
          <w:szCs w:val="22"/>
          <w:lang w:bidi="hi-IN"/>
        </w:rPr>
        <w:t xml:space="preserve"> </w:t>
      </w:r>
      <w:r w:rsidRPr="00F815DE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9C321C" w:rsidRPr="00F815DE" w:rsidRDefault="009C321C" w:rsidP="009C321C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:rsidR="005F2D78" w:rsidRPr="00F815DE" w:rsidRDefault="009C321C" w:rsidP="009C321C">
      <w:pPr>
        <w:tabs>
          <w:tab w:val="center" w:pos="84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15D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</w:t>
      </w:r>
    </w:p>
    <w:p w:rsidR="00933D8D" w:rsidRPr="00F815DE" w:rsidRDefault="00933D8D" w:rsidP="00933D8D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F815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ΑΠΟΦΑΣΙΖΕΙ </w:t>
      </w:r>
      <w:r w:rsidR="00094D89" w:rsidRPr="00F815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F815DE" w:rsidRPr="00F815DE" w:rsidRDefault="00F815DE" w:rsidP="00F815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lastRenderedPageBreak/>
        <w:t xml:space="preserve">Εγκρίνει </w:t>
      </w:r>
      <w:r w:rsidRPr="00F815DE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την  </w:t>
      </w:r>
      <w:r w:rsidRPr="00F815DE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Pr="00F815DE">
        <w:rPr>
          <w:rFonts w:asciiTheme="minorHAnsi" w:eastAsia="Arial Unicode MS" w:hAnsiTheme="minorHAnsi" w:cstheme="minorHAnsi"/>
          <w:color w:val="1B1B1B"/>
          <w:sz w:val="22"/>
          <w:szCs w:val="22"/>
        </w:rPr>
        <w:t xml:space="preserve">παράταση προθεσμίας   </w:t>
      </w:r>
      <w:r w:rsidRPr="00F815DE">
        <w:rPr>
          <w:rFonts w:asciiTheme="minorHAnsi" w:eastAsia="Arial Unicode MS" w:hAnsiTheme="minorHAnsi" w:cstheme="minorHAnsi"/>
          <w:sz w:val="22"/>
          <w:szCs w:val="22"/>
        </w:rPr>
        <w:t xml:space="preserve">του συμβατικού χρόνου </w:t>
      </w:r>
      <w:r w:rsidRPr="00F815DE">
        <w:rPr>
          <w:rFonts w:asciiTheme="minorHAnsi" w:hAnsiTheme="minorHAnsi" w:cstheme="minorHAnsi"/>
          <w:sz w:val="22"/>
          <w:szCs w:val="22"/>
        </w:rPr>
        <w:t>περαίωσης εργασιών του έργου : «</w:t>
      </w:r>
      <w:r w:rsidRPr="00F815DE">
        <w:rPr>
          <w:rFonts w:asciiTheme="minorHAnsi" w:hAnsiTheme="minorHAnsi" w:cstheme="minorHAnsi"/>
          <w:b/>
          <w:bCs/>
          <w:iCs/>
          <w:sz w:val="22"/>
          <w:szCs w:val="22"/>
        </w:rPr>
        <w:t>Αποκατάσταση βλαβών δημοτικού οδικού δικτύου Λιβαδειάς</w:t>
      </w:r>
      <w:r w:rsidRPr="00F815DE">
        <w:rPr>
          <w:rFonts w:asciiTheme="minorHAnsi" w:hAnsiTheme="minorHAnsi" w:cstheme="minorHAnsi"/>
          <w:sz w:val="22"/>
          <w:szCs w:val="22"/>
        </w:rPr>
        <w:t xml:space="preserve">»   </w:t>
      </w:r>
      <w:r w:rsidRPr="00F815DE">
        <w:rPr>
          <w:rFonts w:asciiTheme="minorHAnsi" w:eastAsia="Arial Unicode MS" w:hAnsiTheme="minorHAnsi" w:cstheme="minorHAnsi"/>
          <w:sz w:val="22"/>
          <w:szCs w:val="22"/>
        </w:rPr>
        <w:t>χωρίς ευθύνη του Αναδόχου</w:t>
      </w:r>
      <w:r w:rsidRPr="00F815DE">
        <w:rPr>
          <w:rFonts w:asciiTheme="minorHAnsi" w:hAnsiTheme="minorHAnsi" w:cstheme="minorHAnsi"/>
          <w:sz w:val="22"/>
          <w:szCs w:val="22"/>
        </w:rPr>
        <w:t xml:space="preserve"> έως 31-</w:t>
      </w:r>
      <w:r w:rsidR="00A21235">
        <w:rPr>
          <w:rFonts w:asciiTheme="minorHAnsi" w:hAnsiTheme="minorHAnsi" w:cstheme="minorHAnsi"/>
          <w:sz w:val="22"/>
          <w:szCs w:val="22"/>
        </w:rPr>
        <w:t>6</w:t>
      </w:r>
      <w:r w:rsidRPr="00F815DE">
        <w:rPr>
          <w:rFonts w:asciiTheme="minorHAnsi" w:hAnsiTheme="minorHAnsi" w:cstheme="minorHAnsi"/>
          <w:sz w:val="22"/>
          <w:szCs w:val="22"/>
        </w:rPr>
        <w:t xml:space="preserve">-2024,  </w:t>
      </w:r>
      <w:r w:rsidRPr="00F815DE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Pr="00F815DE">
        <w:rPr>
          <w:rFonts w:asciiTheme="minorHAnsi" w:eastAsia="Arial Unicode MS" w:hAnsiTheme="minorHAnsi" w:cstheme="minorHAnsi"/>
          <w:sz w:val="22"/>
          <w:szCs w:val="22"/>
        </w:rPr>
        <w:t xml:space="preserve"> για τους λόγους που αναφέρονται στο εισηγητικό μέρος  της παρούσης</w:t>
      </w:r>
    </w:p>
    <w:p w:rsidR="00FB3A23" w:rsidRPr="00F815DE" w:rsidRDefault="00FB3A23" w:rsidP="00FB3A23">
      <w:pPr>
        <w:pStyle w:val="a8"/>
        <w:ind w:left="644"/>
        <w:rPr>
          <w:rFonts w:asciiTheme="minorHAnsi" w:hAnsiTheme="minorHAnsi" w:cstheme="minorHAnsi"/>
          <w:sz w:val="22"/>
          <w:szCs w:val="22"/>
        </w:rPr>
      </w:pPr>
    </w:p>
    <w:p w:rsidR="00526B12" w:rsidRPr="00F815DE" w:rsidRDefault="00094D89" w:rsidP="00FB6803">
      <w:pPr>
        <w:pStyle w:val="a5"/>
        <w:spacing w:line="276" w:lineRule="auto"/>
        <w:rPr>
          <w:rFonts w:asciiTheme="minorHAnsi" w:hAnsiTheme="minorHAnsi" w:cstheme="minorHAnsi"/>
          <w:i/>
          <w:szCs w:val="22"/>
        </w:rPr>
      </w:pPr>
      <w:r w:rsidRPr="00F815DE"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Cs w:val="22"/>
        </w:rPr>
        <w:t xml:space="preserve"> </w:t>
      </w:r>
    </w:p>
    <w:p w:rsidR="00526B12" w:rsidRPr="00F815DE" w:rsidRDefault="00526B12" w:rsidP="00526B12">
      <w:pPr>
        <w:pStyle w:val="a5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  <w:r w:rsidRPr="00F815DE">
        <w:rPr>
          <w:rFonts w:asciiTheme="minorHAnsi" w:eastAsia="Arial" w:hAnsiTheme="minorHAnsi" w:cstheme="minorHAnsi"/>
          <w:b/>
          <w:bCs/>
          <w:iCs/>
          <w:szCs w:val="22"/>
        </w:rPr>
        <w:t xml:space="preserve">Η απόφαση πήρε τον αριθμό </w:t>
      </w:r>
      <w:r w:rsidR="001713D0" w:rsidRPr="00F815DE">
        <w:rPr>
          <w:rFonts w:asciiTheme="minorHAnsi" w:eastAsia="Arial" w:hAnsiTheme="minorHAnsi" w:cstheme="minorHAnsi"/>
          <w:b/>
          <w:bCs/>
          <w:iCs/>
          <w:szCs w:val="22"/>
        </w:rPr>
        <w:t>2</w:t>
      </w:r>
      <w:r w:rsidR="00A21235">
        <w:rPr>
          <w:rFonts w:asciiTheme="minorHAnsi" w:eastAsia="Arial" w:hAnsiTheme="minorHAnsi" w:cstheme="minorHAnsi"/>
          <w:b/>
          <w:bCs/>
          <w:iCs/>
          <w:szCs w:val="22"/>
        </w:rPr>
        <w:t>80</w:t>
      </w:r>
    </w:p>
    <w:p w:rsidR="00FB6803" w:rsidRPr="00F815DE" w:rsidRDefault="00FB6803" w:rsidP="00FB6803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F815DE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FB6803" w:rsidRPr="00F815DE" w:rsidRDefault="00FB6803" w:rsidP="00FB6803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FB6803" w:rsidRPr="00F815DE" w:rsidRDefault="00FB6803" w:rsidP="00FB6803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proofErr w:type="spellStart"/>
      <w:r w:rsidRPr="00F815D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Καράβα</w:t>
      </w:r>
      <w:proofErr w:type="spellEnd"/>
      <w:r w:rsidRPr="00F815D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F815D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Χρυσοβαλάντου</w:t>
      </w:r>
      <w:proofErr w:type="spellEnd"/>
      <w:r w:rsidRPr="00F815D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Βασιλική (</w:t>
      </w:r>
      <w:proofErr w:type="spellStart"/>
      <w:r w:rsidRPr="00F815D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Βάλια</w:t>
      </w:r>
      <w:proofErr w:type="spellEnd"/>
      <w:r w:rsidRPr="00F815DE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</w:p>
    <w:p w:rsidR="00526B12" w:rsidRPr="00F815DE" w:rsidRDefault="00526B12" w:rsidP="00526B1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F815DE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A21235" w:rsidRPr="00FA274F" w:rsidTr="00077E5E">
        <w:tc>
          <w:tcPr>
            <w:tcW w:w="425" w:type="dxa"/>
          </w:tcPr>
          <w:p w:rsidR="00A21235" w:rsidRPr="00FA274F" w:rsidRDefault="00A21235" w:rsidP="00077E5E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A21235" w:rsidRPr="00FA274F" w:rsidRDefault="00A21235" w:rsidP="00077E5E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A21235" w:rsidRPr="00FA274F" w:rsidTr="00077E5E">
        <w:tc>
          <w:tcPr>
            <w:tcW w:w="425" w:type="dxa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A21235" w:rsidRPr="00FA274F" w:rsidRDefault="00A21235" w:rsidP="00077E5E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A21235" w:rsidRPr="00FA274F" w:rsidTr="00077E5E">
        <w:tc>
          <w:tcPr>
            <w:tcW w:w="425" w:type="dxa"/>
          </w:tcPr>
          <w:p w:rsidR="00A21235" w:rsidRPr="00FA274F" w:rsidRDefault="00A21235" w:rsidP="00077E5E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A21235" w:rsidRPr="00FA274F" w:rsidTr="00077E5E">
        <w:tc>
          <w:tcPr>
            <w:tcW w:w="425" w:type="dxa"/>
          </w:tcPr>
          <w:p w:rsidR="00A21235" w:rsidRPr="00FA274F" w:rsidRDefault="00A21235" w:rsidP="00077E5E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21235" w:rsidRPr="00FA274F" w:rsidRDefault="00A21235" w:rsidP="00077E5E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235" w:rsidRPr="00FA274F" w:rsidTr="00077E5E">
        <w:tc>
          <w:tcPr>
            <w:tcW w:w="425" w:type="dxa"/>
          </w:tcPr>
          <w:p w:rsidR="00A21235" w:rsidRPr="00FA274F" w:rsidRDefault="00A21235" w:rsidP="00077E5E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A21235" w:rsidRPr="00FA274F" w:rsidRDefault="00A21235" w:rsidP="00077E5E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A21235" w:rsidRPr="00FA274F" w:rsidTr="00077E5E">
        <w:tc>
          <w:tcPr>
            <w:tcW w:w="425" w:type="dxa"/>
          </w:tcPr>
          <w:p w:rsidR="00A21235" w:rsidRPr="00FA274F" w:rsidRDefault="00A21235" w:rsidP="00077E5E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21235" w:rsidRPr="00FA274F" w:rsidTr="00077E5E">
        <w:tc>
          <w:tcPr>
            <w:tcW w:w="425" w:type="dxa"/>
          </w:tcPr>
          <w:p w:rsidR="00A21235" w:rsidRPr="00FA274F" w:rsidRDefault="00A21235" w:rsidP="00077E5E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A21235" w:rsidRPr="00FA274F" w:rsidRDefault="00A21235" w:rsidP="00077E5E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21235" w:rsidRPr="00FA274F" w:rsidRDefault="00A21235" w:rsidP="00077E5E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21235" w:rsidRPr="00FA274F" w:rsidRDefault="00A21235" w:rsidP="00077E5E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235" w:rsidRPr="00FA274F" w:rsidTr="00077E5E">
        <w:tc>
          <w:tcPr>
            <w:tcW w:w="425" w:type="dxa"/>
          </w:tcPr>
          <w:p w:rsidR="00A21235" w:rsidRPr="00FA274F" w:rsidRDefault="00A21235" w:rsidP="00077E5E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A21235" w:rsidRPr="00FA274F" w:rsidRDefault="00A21235" w:rsidP="00077E5E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21235" w:rsidRPr="00FA274F" w:rsidRDefault="00A21235" w:rsidP="00077E5E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21235" w:rsidRPr="00FA274F" w:rsidRDefault="00A21235" w:rsidP="00077E5E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235" w:rsidRPr="00FA274F" w:rsidTr="00077E5E">
        <w:tc>
          <w:tcPr>
            <w:tcW w:w="425" w:type="dxa"/>
          </w:tcPr>
          <w:p w:rsidR="00A21235" w:rsidRPr="00FA274F" w:rsidRDefault="00A21235" w:rsidP="00077E5E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A21235" w:rsidRPr="00FA274F" w:rsidRDefault="00A21235" w:rsidP="00077E5E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21235" w:rsidRPr="00FA274F" w:rsidRDefault="00A21235" w:rsidP="00077E5E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A21235" w:rsidRPr="00FA274F" w:rsidRDefault="00A21235" w:rsidP="00077E5E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235" w:rsidRPr="00FA274F" w:rsidTr="00077E5E">
        <w:tc>
          <w:tcPr>
            <w:tcW w:w="425" w:type="dxa"/>
          </w:tcPr>
          <w:p w:rsidR="00A21235" w:rsidRPr="00FA274F" w:rsidRDefault="00A21235" w:rsidP="00077E5E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21235" w:rsidRPr="00FA274F" w:rsidRDefault="00A21235" w:rsidP="00077E5E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A21235" w:rsidRPr="00FA274F" w:rsidRDefault="00A21235" w:rsidP="00077E5E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235" w:rsidRPr="00FA274F" w:rsidTr="00077E5E">
        <w:tc>
          <w:tcPr>
            <w:tcW w:w="425" w:type="dxa"/>
          </w:tcPr>
          <w:p w:rsidR="00A21235" w:rsidRPr="00FA274F" w:rsidRDefault="00A21235" w:rsidP="00077E5E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A21235" w:rsidRPr="00FA274F" w:rsidRDefault="00A21235" w:rsidP="00077E5E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A21235" w:rsidRPr="00FA274F" w:rsidRDefault="00A21235" w:rsidP="00077E5E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1235" w:rsidRPr="00FA274F" w:rsidTr="00077E5E">
        <w:tc>
          <w:tcPr>
            <w:tcW w:w="425" w:type="dxa"/>
          </w:tcPr>
          <w:p w:rsidR="00A21235" w:rsidRPr="00FA274F" w:rsidRDefault="00A21235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A21235" w:rsidRPr="00FA274F" w:rsidRDefault="00A21235" w:rsidP="00077E5E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21235" w:rsidRPr="00FA274F" w:rsidRDefault="00A21235" w:rsidP="00077E5E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21235" w:rsidRPr="00FA274F" w:rsidRDefault="00A21235" w:rsidP="00077E5E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9D4" w:rsidRPr="00FA274F" w:rsidTr="00077E5E">
        <w:tc>
          <w:tcPr>
            <w:tcW w:w="425" w:type="dxa"/>
          </w:tcPr>
          <w:p w:rsidR="004309D4" w:rsidRPr="00FA274F" w:rsidRDefault="004309D4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12</w:t>
            </w:r>
          </w:p>
        </w:tc>
        <w:tc>
          <w:tcPr>
            <w:tcW w:w="142" w:type="dxa"/>
          </w:tcPr>
          <w:p w:rsidR="004309D4" w:rsidRPr="00FA274F" w:rsidRDefault="004309D4" w:rsidP="00077E5E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4309D4" w:rsidRPr="00FA274F" w:rsidRDefault="004309D4" w:rsidP="00077E5E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4309D4" w:rsidRPr="00FA274F" w:rsidRDefault="004309D4" w:rsidP="00077E5E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9D4" w:rsidRPr="00FA274F" w:rsidTr="00077E5E">
        <w:tc>
          <w:tcPr>
            <w:tcW w:w="425" w:type="dxa"/>
          </w:tcPr>
          <w:p w:rsidR="004309D4" w:rsidRPr="00FA274F" w:rsidRDefault="004309D4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4309D4" w:rsidRPr="00FA274F" w:rsidRDefault="004309D4" w:rsidP="00077E5E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4309D4" w:rsidRPr="00FA274F" w:rsidRDefault="004309D4" w:rsidP="00077E5E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FA274F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4309D4" w:rsidRPr="00FA274F" w:rsidRDefault="004309D4" w:rsidP="00077E5E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9D4" w:rsidRPr="00FA274F" w:rsidTr="00077E5E">
        <w:tc>
          <w:tcPr>
            <w:tcW w:w="425" w:type="dxa"/>
          </w:tcPr>
          <w:p w:rsidR="004309D4" w:rsidRPr="00FA274F" w:rsidRDefault="004309D4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4309D4" w:rsidRPr="00FA274F" w:rsidRDefault="004309D4" w:rsidP="00077E5E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4309D4" w:rsidRPr="00FA274F" w:rsidRDefault="004309D4" w:rsidP="00077E5E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4309D4" w:rsidRPr="00FA274F" w:rsidRDefault="004309D4" w:rsidP="00077E5E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9D4" w:rsidRPr="00FA274F" w:rsidTr="00077E5E">
        <w:tc>
          <w:tcPr>
            <w:tcW w:w="425" w:type="dxa"/>
          </w:tcPr>
          <w:p w:rsidR="004309D4" w:rsidRPr="00FA274F" w:rsidRDefault="004309D4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4309D4" w:rsidRPr="00FA274F" w:rsidRDefault="004309D4" w:rsidP="00077E5E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4309D4" w:rsidRPr="00FA274F" w:rsidRDefault="004309D4" w:rsidP="00077E5E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4309D4" w:rsidRPr="00FA274F" w:rsidRDefault="004309D4" w:rsidP="00077E5E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9D4" w:rsidRPr="00FA274F" w:rsidTr="00077E5E">
        <w:tc>
          <w:tcPr>
            <w:tcW w:w="425" w:type="dxa"/>
          </w:tcPr>
          <w:p w:rsidR="004309D4" w:rsidRPr="00FA274F" w:rsidRDefault="004309D4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</w:tcPr>
          <w:p w:rsidR="004309D4" w:rsidRPr="00FA274F" w:rsidRDefault="004309D4" w:rsidP="00077E5E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4309D4" w:rsidRPr="00FA274F" w:rsidRDefault="004309D4" w:rsidP="00077E5E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309D4" w:rsidRPr="00FA274F" w:rsidRDefault="004309D4" w:rsidP="00077E5E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09D4" w:rsidRPr="00FA274F" w:rsidTr="00077E5E">
        <w:tc>
          <w:tcPr>
            <w:tcW w:w="425" w:type="dxa"/>
          </w:tcPr>
          <w:p w:rsidR="004309D4" w:rsidRPr="00FA274F" w:rsidRDefault="004309D4" w:rsidP="00077E5E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4309D4" w:rsidRPr="00FA274F" w:rsidRDefault="004309D4" w:rsidP="00077E5E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4309D4" w:rsidRPr="00FA274F" w:rsidRDefault="004309D4" w:rsidP="00077E5E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FA2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309D4" w:rsidRPr="00FA274F" w:rsidRDefault="004309D4" w:rsidP="00077E5E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4FE7" w:rsidRPr="00F815DE" w:rsidRDefault="000B4FE7" w:rsidP="00FB6803">
      <w:pPr>
        <w:tabs>
          <w:tab w:val="left" w:pos="7668"/>
        </w:tabs>
        <w:rPr>
          <w:rFonts w:asciiTheme="minorHAnsi" w:hAnsiTheme="minorHAnsi" w:cstheme="minorHAnsi"/>
          <w:sz w:val="22"/>
          <w:szCs w:val="22"/>
        </w:rPr>
      </w:pPr>
    </w:p>
    <w:sectPr w:rsidR="000B4FE7" w:rsidRPr="00F815DE" w:rsidSect="002B3A12">
      <w:footerReference w:type="default" r:id="rId8"/>
      <w:pgSz w:w="11907" w:h="16840" w:code="9"/>
      <w:pgMar w:top="1418" w:right="1417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3D" w:rsidRDefault="0065173D">
      <w:r>
        <w:separator/>
      </w:r>
    </w:p>
  </w:endnote>
  <w:endnote w:type="continuationSeparator" w:id="0">
    <w:p w:rsidR="0065173D" w:rsidRDefault="00651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F7" w:rsidRDefault="00FB6803">
    <w:pPr>
      <w:pStyle w:val="a3"/>
      <w:jc w:val="center"/>
    </w:pPr>
    <w:r>
      <w:t>2</w:t>
    </w:r>
    <w:r w:rsidR="00A21235">
      <w:t>80</w:t>
    </w:r>
    <w:r w:rsidR="002D4BF7">
      <w:t xml:space="preserve">/2023 ΑΠΟΦΑΣΗ ΔΗΜΟΤΙΚΟΥ ΣΥΜΒΟΥΛΙΟΥ   </w:t>
    </w:r>
    <w:fldSimple w:instr=" PAGE   \* MERGEFORMAT ">
      <w:r w:rsidR="002B3A12">
        <w:rPr>
          <w:noProof/>
        </w:rPr>
        <w:t>1</w:t>
      </w:r>
    </w:fldSimple>
  </w:p>
  <w:p w:rsidR="002D4BF7" w:rsidRDefault="002D4B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3D" w:rsidRDefault="0065173D">
      <w:r>
        <w:separator/>
      </w:r>
    </w:p>
  </w:footnote>
  <w:footnote w:type="continuationSeparator" w:id="0">
    <w:p w:rsidR="0065173D" w:rsidRDefault="00651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492" w:hanging="360"/>
      </w:pPr>
      <w:rPr>
        <w:rFonts w:ascii="Times New Roman" w:eastAsia="Times New Roman" w:hAnsi="Times New Roman" w:cs="Times New Roman" w:hint="default"/>
        <w:color w:val="00000A"/>
        <w:w w:val="100"/>
        <w:sz w:val="22"/>
        <w:szCs w:val="22"/>
        <w:lang w:val="el-GR" w:bidi="ar-SA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49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bidi="ar-SA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679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bidi="ar-SA"/>
      </w:rPr>
    </w:lvl>
    <w:lvl w:ilvl="2">
      <w:numFmt w:val="bullet"/>
      <w:lvlText w:val="•"/>
      <w:lvlJc w:val="left"/>
      <w:pPr>
        <w:tabs>
          <w:tab w:val="num" w:pos="0"/>
        </w:tabs>
        <w:ind w:left="7753" w:hanging="245"/>
      </w:pPr>
      <w:rPr>
        <w:rFonts w:ascii="Liberation Serif" w:hAnsi="Liberation Serif" w:cs="Liberation Serif" w:hint="default"/>
        <w:lang w:val="el-GR" w:bidi="ar-SA"/>
      </w:rPr>
    </w:lvl>
    <w:lvl w:ilvl="3">
      <w:numFmt w:val="bullet"/>
      <w:lvlText w:val="•"/>
      <w:lvlJc w:val="left"/>
      <w:pPr>
        <w:tabs>
          <w:tab w:val="num" w:pos="0"/>
        </w:tabs>
        <w:ind w:left="8706" w:hanging="245"/>
      </w:pPr>
      <w:rPr>
        <w:rFonts w:ascii="Liberation Serif" w:hAnsi="Liberation Serif" w:cs="Liberation Serif" w:hint="default"/>
        <w:lang w:val="el-GR" w:bidi="ar-SA"/>
      </w:rPr>
    </w:lvl>
    <w:lvl w:ilvl="4">
      <w:numFmt w:val="bullet"/>
      <w:lvlText w:val="•"/>
      <w:lvlJc w:val="left"/>
      <w:pPr>
        <w:tabs>
          <w:tab w:val="num" w:pos="0"/>
        </w:tabs>
        <w:ind w:left="9660" w:hanging="245"/>
      </w:pPr>
      <w:rPr>
        <w:rFonts w:ascii="Liberation Serif" w:hAnsi="Liberation Serif" w:cs="Liberation Serif" w:hint="default"/>
        <w:lang w:val="el-GR" w:bidi="ar-SA"/>
      </w:rPr>
    </w:lvl>
    <w:lvl w:ilvl="5">
      <w:numFmt w:val="bullet"/>
      <w:lvlText w:val="•"/>
      <w:lvlJc w:val="left"/>
      <w:pPr>
        <w:tabs>
          <w:tab w:val="num" w:pos="0"/>
        </w:tabs>
        <w:ind w:left="10613" w:hanging="245"/>
      </w:pPr>
      <w:rPr>
        <w:rFonts w:ascii="Liberation Serif" w:hAnsi="Liberation Serif" w:cs="Liberation Serif" w:hint="default"/>
        <w:lang w:val="el-GR" w:bidi="ar-SA"/>
      </w:rPr>
    </w:lvl>
    <w:lvl w:ilvl="6">
      <w:numFmt w:val="bullet"/>
      <w:lvlText w:val="•"/>
      <w:lvlJc w:val="left"/>
      <w:pPr>
        <w:tabs>
          <w:tab w:val="num" w:pos="0"/>
        </w:tabs>
        <w:ind w:left="11566" w:hanging="245"/>
      </w:pPr>
      <w:rPr>
        <w:rFonts w:ascii="Liberation Serif" w:hAnsi="Liberation Serif" w:cs="Liberation Serif" w:hint="default"/>
        <w:lang w:val="el-GR" w:bidi="ar-SA"/>
      </w:rPr>
    </w:lvl>
    <w:lvl w:ilvl="7">
      <w:numFmt w:val="bullet"/>
      <w:lvlText w:val="•"/>
      <w:lvlJc w:val="left"/>
      <w:pPr>
        <w:tabs>
          <w:tab w:val="num" w:pos="0"/>
        </w:tabs>
        <w:ind w:left="12520" w:hanging="245"/>
      </w:pPr>
      <w:rPr>
        <w:rFonts w:ascii="Liberation Serif" w:hAnsi="Liberation Serif" w:cs="Liberation Serif" w:hint="default"/>
        <w:lang w:val="el-GR" w:bidi="ar-SA"/>
      </w:rPr>
    </w:lvl>
    <w:lvl w:ilvl="8">
      <w:numFmt w:val="bullet"/>
      <w:lvlText w:val="•"/>
      <w:lvlJc w:val="left"/>
      <w:pPr>
        <w:tabs>
          <w:tab w:val="num" w:pos="0"/>
        </w:tabs>
        <w:ind w:left="13473" w:hanging="245"/>
      </w:pPr>
      <w:rPr>
        <w:rFonts w:ascii="Liberation Serif" w:hAnsi="Liberation Serif" w:cs="Liberation Serif" w:hint="default"/>
        <w:lang w:val="el-GR" w:bidi="ar-SA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92" w:hanging="298"/>
      </w:pPr>
      <w:rPr>
        <w:rFonts w:ascii="Times New Roman" w:eastAsia="Times New Roman" w:hAnsi="Times New Roman" w:cs="Times New Roman" w:hint="default"/>
        <w:color w:val="00000A"/>
        <w:w w:val="100"/>
        <w:sz w:val="22"/>
        <w:szCs w:val="22"/>
        <w:lang w:val="el-GR" w:bidi="ar-SA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singleLevel"/>
    <w:tmpl w:val="00000009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B"/>
    <w:multiLevelType w:val="multilevel"/>
    <w:tmpl w:val="0000000B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CA2449"/>
    <w:multiLevelType w:val="multilevel"/>
    <w:tmpl w:val="66E006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0745F50"/>
    <w:multiLevelType w:val="hybridMultilevel"/>
    <w:tmpl w:val="B898381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32565"/>
    <w:multiLevelType w:val="hybridMultilevel"/>
    <w:tmpl w:val="D2D01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A40E97"/>
    <w:multiLevelType w:val="hybridMultilevel"/>
    <w:tmpl w:val="E22C3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751E3"/>
    <w:multiLevelType w:val="hybridMultilevel"/>
    <w:tmpl w:val="D2D01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A1746"/>
    <w:multiLevelType w:val="multilevel"/>
    <w:tmpl w:val="329613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C515E18"/>
    <w:multiLevelType w:val="multilevel"/>
    <w:tmpl w:val="FF5C0B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D1C4FB5"/>
    <w:multiLevelType w:val="hybridMultilevel"/>
    <w:tmpl w:val="246E0B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2E093A6B"/>
    <w:multiLevelType w:val="hybridMultilevel"/>
    <w:tmpl w:val="C01C6C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21F22"/>
    <w:multiLevelType w:val="hybridMultilevel"/>
    <w:tmpl w:val="057EEE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AD000F"/>
    <w:multiLevelType w:val="hybridMultilevel"/>
    <w:tmpl w:val="E68E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D49E6"/>
    <w:multiLevelType w:val="hybridMultilevel"/>
    <w:tmpl w:val="92C64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907E1"/>
    <w:multiLevelType w:val="hybridMultilevel"/>
    <w:tmpl w:val="0756E82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0FB2776"/>
    <w:multiLevelType w:val="hybridMultilevel"/>
    <w:tmpl w:val="1D5C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B2B5C"/>
    <w:multiLevelType w:val="hybridMultilevel"/>
    <w:tmpl w:val="BC7E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D537A"/>
    <w:multiLevelType w:val="hybridMultilevel"/>
    <w:tmpl w:val="6A50F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7477E"/>
    <w:multiLevelType w:val="multilevel"/>
    <w:tmpl w:val="E0E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4D3821F5"/>
    <w:multiLevelType w:val="multilevel"/>
    <w:tmpl w:val="E138DE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81323B6"/>
    <w:multiLevelType w:val="multilevel"/>
    <w:tmpl w:val="918C4A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91B3726"/>
    <w:multiLevelType w:val="hybridMultilevel"/>
    <w:tmpl w:val="2C3689C4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95D7B55"/>
    <w:multiLevelType w:val="hybridMultilevel"/>
    <w:tmpl w:val="2CFAEAA6"/>
    <w:lvl w:ilvl="0" w:tplc="A53C73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5DC55D8"/>
    <w:multiLevelType w:val="multilevel"/>
    <w:tmpl w:val="072EED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AFA14CA"/>
    <w:multiLevelType w:val="hybridMultilevel"/>
    <w:tmpl w:val="6232B6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4"/>
  </w:num>
  <w:num w:numId="6">
    <w:abstractNumId w:val="34"/>
  </w:num>
  <w:num w:numId="7">
    <w:abstractNumId w:val="0"/>
  </w:num>
  <w:num w:numId="8">
    <w:abstractNumId w:val="3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0"/>
  </w:num>
  <w:num w:numId="17">
    <w:abstractNumId w:val="32"/>
  </w:num>
  <w:num w:numId="18">
    <w:abstractNumId w:val="20"/>
  </w:num>
  <w:num w:numId="19">
    <w:abstractNumId w:val="19"/>
  </w:num>
  <w:num w:numId="20">
    <w:abstractNumId w:val="22"/>
  </w:num>
  <w:num w:numId="21">
    <w:abstractNumId w:val="29"/>
  </w:num>
  <w:num w:numId="22">
    <w:abstractNumId w:val="33"/>
  </w:num>
  <w:num w:numId="23">
    <w:abstractNumId w:val="16"/>
  </w:num>
  <w:num w:numId="24">
    <w:abstractNumId w:val="28"/>
  </w:num>
  <w:num w:numId="25">
    <w:abstractNumId w:val="27"/>
  </w:num>
  <w:num w:numId="26">
    <w:abstractNumId w:val="9"/>
  </w:num>
  <w:num w:numId="27">
    <w:abstractNumId w:val="17"/>
  </w:num>
  <w:num w:numId="28">
    <w:abstractNumId w:val="31"/>
  </w:num>
  <w:num w:numId="29">
    <w:abstractNumId w:val="23"/>
  </w:num>
  <w:num w:numId="30">
    <w:abstractNumId w:val="21"/>
  </w:num>
  <w:num w:numId="31">
    <w:abstractNumId w:val="24"/>
  </w:num>
  <w:num w:numId="32">
    <w:abstractNumId w:val="18"/>
  </w:num>
  <w:num w:numId="33">
    <w:abstractNumId w:val="25"/>
  </w:num>
  <w:num w:numId="34">
    <w:abstractNumId w:val="15"/>
  </w:num>
  <w:num w:numId="35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177"/>
    <w:rsid w:val="00001ED5"/>
    <w:rsid w:val="0000261C"/>
    <w:rsid w:val="000040DD"/>
    <w:rsid w:val="00007226"/>
    <w:rsid w:val="00007E13"/>
    <w:rsid w:val="0001025B"/>
    <w:rsid w:val="00014BC0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0A54"/>
    <w:rsid w:val="00041D0C"/>
    <w:rsid w:val="000502A8"/>
    <w:rsid w:val="000515B5"/>
    <w:rsid w:val="0005714F"/>
    <w:rsid w:val="00057497"/>
    <w:rsid w:val="00060190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3869"/>
    <w:rsid w:val="00094D89"/>
    <w:rsid w:val="00096986"/>
    <w:rsid w:val="00097E57"/>
    <w:rsid w:val="000A1454"/>
    <w:rsid w:val="000A238A"/>
    <w:rsid w:val="000A373A"/>
    <w:rsid w:val="000A401C"/>
    <w:rsid w:val="000A569F"/>
    <w:rsid w:val="000A6F2E"/>
    <w:rsid w:val="000B01DE"/>
    <w:rsid w:val="000B36FE"/>
    <w:rsid w:val="000B3CA3"/>
    <w:rsid w:val="000B4A3F"/>
    <w:rsid w:val="000B4FE7"/>
    <w:rsid w:val="000B55F8"/>
    <w:rsid w:val="000B730B"/>
    <w:rsid w:val="000C12E9"/>
    <w:rsid w:val="000C3192"/>
    <w:rsid w:val="000C436C"/>
    <w:rsid w:val="000C5909"/>
    <w:rsid w:val="000C5D4A"/>
    <w:rsid w:val="000C7F3F"/>
    <w:rsid w:val="000D05B1"/>
    <w:rsid w:val="000D4F1F"/>
    <w:rsid w:val="000D64DB"/>
    <w:rsid w:val="000D76D6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3E3C"/>
    <w:rsid w:val="00104BD1"/>
    <w:rsid w:val="00104D39"/>
    <w:rsid w:val="00107F9A"/>
    <w:rsid w:val="00110179"/>
    <w:rsid w:val="001107AD"/>
    <w:rsid w:val="00117170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201E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60041"/>
    <w:rsid w:val="00161166"/>
    <w:rsid w:val="00163786"/>
    <w:rsid w:val="00164978"/>
    <w:rsid w:val="00164A74"/>
    <w:rsid w:val="00167279"/>
    <w:rsid w:val="00167997"/>
    <w:rsid w:val="001713D0"/>
    <w:rsid w:val="00174054"/>
    <w:rsid w:val="00177DD4"/>
    <w:rsid w:val="001826E7"/>
    <w:rsid w:val="001836D0"/>
    <w:rsid w:val="0018422E"/>
    <w:rsid w:val="00184BE7"/>
    <w:rsid w:val="00185388"/>
    <w:rsid w:val="001A091D"/>
    <w:rsid w:val="001B0ACB"/>
    <w:rsid w:val="001B1A92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54FB"/>
    <w:rsid w:val="001D6D43"/>
    <w:rsid w:val="001E0D85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3E2"/>
    <w:rsid w:val="001F5775"/>
    <w:rsid w:val="001F5A5C"/>
    <w:rsid w:val="001F7AC1"/>
    <w:rsid w:val="00200A15"/>
    <w:rsid w:val="00201C60"/>
    <w:rsid w:val="00203898"/>
    <w:rsid w:val="002041C6"/>
    <w:rsid w:val="00215858"/>
    <w:rsid w:val="00217925"/>
    <w:rsid w:val="002225A8"/>
    <w:rsid w:val="00225AC2"/>
    <w:rsid w:val="00226A3A"/>
    <w:rsid w:val="00233255"/>
    <w:rsid w:val="00234A42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4551"/>
    <w:rsid w:val="0027625D"/>
    <w:rsid w:val="0027724F"/>
    <w:rsid w:val="00281897"/>
    <w:rsid w:val="00282D8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4E2"/>
    <w:rsid w:val="002A48F0"/>
    <w:rsid w:val="002A51A5"/>
    <w:rsid w:val="002A5D24"/>
    <w:rsid w:val="002A5DBE"/>
    <w:rsid w:val="002B2745"/>
    <w:rsid w:val="002B3A12"/>
    <w:rsid w:val="002B50B1"/>
    <w:rsid w:val="002B5DAA"/>
    <w:rsid w:val="002C2095"/>
    <w:rsid w:val="002D3C8A"/>
    <w:rsid w:val="002D447B"/>
    <w:rsid w:val="002D49F2"/>
    <w:rsid w:val="002D4BF7"/>
    <w:rsid w:val="002D4FAE"/>
    <w:rsid w:val="002D60E9"/>
    <w:rsid w:val="002D6D93"/>
    <w:rsid w:val="002E134A"/>
    <w:rsid w:val="002E22B6"/>
    <w:rsid w:val="002E3B17"/>
    <w:rsid w:val="002E3BFD"/>
    <w:rsid w:val="002E552F"/>
    <w:rsid w:val="002E6DC3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B86"/>
    <w:rsid w:val="00340D1E"/>
    <w:rsid w:val="00342F00"/>
    <w:rsid w:val="003436D3"/>
    <w:rsid w:val="00344570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1819"/>
    <w:rsid w:val="003735A8"/>
    <w:rsid w:val="00374616"/>
    <w:rsid w:val="0037654C"/>
    <w:rsid w:val="00376F9D"/>
    <w:rsid w:val="003771A1"/>
    <w:rsid w:val="003773A5"/>
    <w:rsid w:val="00377D74"/>
    <w:rsid w:val="00380062"/>
    <w:rsid w:val="00380E65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5786"/>
    <w:rsid w:val="003D794D"/>
    <w:rsid w:val="003D7BA0"/>
    <w:rsid w:val="003E07D1"/>
    <w:rsid w:val="003E21AA"/>
    <w:rsid w:val="003E30E9"/>
    <w:rsid w:val="003E3A57"/>
    <w:rsid w:val="003E4E19"/>
    <w:rsid w:val="003E4FDD"/>
    <w:rsid w:val="003E68BD"/>
    <w:rsid w:val="003E6C9C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512F"/>
    <w:rsid w:val="0041620A"/>
    <w:rsid w:val="004167EA"/>
    <w:rsid w:val="004208E3"/>
    <w:rsid w:val="00420998"/>
    <w:rsid w:val="0042141B"/>
    <w:rsid w:val="00421853"/>
    <w:rsid w:val="004218D8"/>
    <w:rsid w:val="00423FDD"/>
    <w:rsid w:val="004246EC"/>
    <w:rsid w:val="00425EE9"/>
    <w:rsid w:val="00427CAD"/>
    <w:rsid w:val="00430823"/>
    <w:rsid w:val="004309D4"/>
    <w:rsid w:val="00430B22"/>
    <w:rsid w:val="0043129D"/>
    <w:rsid w:val="00432A8B"/>
    <w:rsid w:val="00432D30"/>
    <w:rsid w:val="00433015"/>
    <w:rsid w:val="00434D15"/>
    <w:rsid w:val="004353FD"/>
    <w:rsid w:val="0043571F"/>
    <w:rsid w:val="0043779F"/>
    <w:rsid w:val="00441134"/>
    <w:rsid w:val="00442CD2"/>
    <w:rsid w:val="0044304A"/>
    <w:rsid w:val="00445EED"/>
    <w:rsid w:val="00446AAD"/>
    <w:rsid w:val="0045045A"/>
    <w:rsid w:val="004507DC"/>
    <w:rsid w:val="0045100B"/>
    <w:rsid w:val="00452D06"/>
    <w:rsid w:val="0045465F"/>
    <w:rsid w:val="004547EF"/>
    <w:rsid w:val="00456C94"/>
    <w:rsid w:val="00460465"/>
    <w:rsid w:val="004637BD"/>
    <w:rsid w:val="0046607B"/>
    <w:rsid w:val="00466905"/>
    <w:rsid w:val="00470AA4"/>
    <w:rsid w:val="00471D2B"/>
    <w:rsid w:val="0047215F"/>
    <w:rsid w:val="00473AF1"/>
    <w:rsid w:val="00473BFB"/>
    <w:rsid w:val="00480048"/>
    <w:rsid w:val="0048129A"/>
    <w:rsid w:val="004819D1"/>
    <w:rsid w:val="004833DB"/>
    <w:rsid w:val="00485D2D"/>
    <w:rsid w:val="00487261"/>
    <w:rsid w:val="0048735E"/>
    <w:rsid w:val="004876E0"/>
    <w:rsid w:val="0049164A"/>
    <w:rsid w:val="00491AF4"/>
    <w:rsid w:val="00492BC0"/>
    <w:rsid w:val="004947CA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5129"/>
    <w:rsid w:val="004B6648"/>
    <w:rsid w:val="004C0C74"/>
    <w:rsid w:val="004C3077"/>
    <w:rsid w:val="004C3A09"/>
    <w:rsid w:val="004C6C2C"/>
    <w:rsid w:val="004C772F"/>
    <w:rsid w:val="004D1CD0"/>
    <w:rsid w:val="004D1EFA"/>
    <w:rsid w:val="004D2311"/>
    <w:rsid w:val="004D236E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26B12"/>
    <w:rsid w:val="0053135F"/>
    <w:rsid w:val="0053234B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3D37"/>
    <w:rsid w:val="00595913"/>
    <w:rsid w:val="00595995"/>
    <w:rsid w:val="00595D20"/>
    <w:rsid w:val="005A064E"/>
    <w:rsid w:val="005A0EE0"/>
    <w:rsid w:val="005A0FA2"/>
    <w:rsid w:val="005A15EB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2D78"/>
    <w:rsid w:val="005F575E"/>
    <w:rsid w:val="005F7DAF"/>
    <w:rsid w:val="00601FC5"/>
    <w:rsid w:val="006033C5"/>
    <w:rsid w:val="00604675"/>
    <w:rsid w:val="00607E7F"/>
    <w:rsid w:val="0061194C"/>
    <w:rsid w:val="00612D49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3C64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47F09"/>
    <w:rsid w:val="006510E9"/>
    <w:rsid w:val="00651253"/>
    <w:rsid w:val="0065173D"/>
    <w:rsid w:val="00651FF2"/>
    <w:rsid w:val="00654F38"/>
    <w:rsid w:val="0065586C"/>
    <w:rsid w:val="006609C3"/>
    <w:rsid w:val="006659F3"/>
    <w:rsid w:val="006663C0"/>
    <w:rsid w:val="00666959"/>
    <w:rsid w:val="006749F7"/>
    <w:rsid w:val="006807B1"/>
    <w:rsid w:val="00681576"/>
    <w:rsid w:val="0068196A"/>
    <w:rsid w:val="006868B4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0666"/>
    <w:rsid w:val="006B107E"/>
    <w:rsid w:val="006B294C"/>
    <w:rsid w:val="006B3F5E"/>
    <w:rsid w:val="006B6D8C"/>
    <w:rsid w:val="006C1865"/>
    <w:rsid w:val="006C1B10"/>
    <w:rsid w:val="006C1D3F"/>
    <w:rsid w:val="006C5BE8"/>
    <w:rsid w:val="006C721F"/>
    <w:rsid w:val="006C75D9"/>
    <w:rsid w:val="006D0216"/>
    <w:rsid w:val="006D2737"/>
    <w:rsid w:val="006D3465"/>
    <w:rsid w:val="006D34D6"/>
    <w:rsid w:val="006D3C55"/>
    <w:rsid w:val="006D5C92"/>
    <w:rsid w:val="006D79EB"/>
    <w:rsid w:val="006D7B0F"/>
    <w:rsid w:val="006E080F"/>
    <w:rsid w:val="006E0904"/>
    <w:rsid w:val="006E54FB"/>
    <w:rsid w:val="006F0768"/>
    <w:rsid w:val="006F2A47"/>
    <w:rsid w:val="006F30A0"/>
    <w:rsid w:val="006F3FFE"/>
    <w:rsid w:val="006F47B2"/>
    <w:rsid w:val="006F54CA"/>
    <w:rsid w:val="006F7BA4"/>
    <w:rsid w:val="0070057A"/>
    <w:rsid w:val="00701808"/>
    <w:rsid w:val="00701982"/>
    <w:rsid w:val="00706D6A"/>
    <w:rsid w:val="00710032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355D"/>
    <w:rsid w:val="00743DB8"/>
    <w:rsid w:val="007453D5"/>
    <w:rsid w:val="007473C6"/>
    <w:rsid w:val="00750A18"/>
    <w:rsid w:val="00751A6B"/>
    <w:rsid w:val="00752797"/>
    <w:rsid w:val="00754B90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69E"/>
    <w:rsid w:val="00780AE9"/>
    <w:rsid w:val="00781A02"/>
    <w:rsid w:val="007827A8"/>
    <w:rsid w:val="00782B22"/>
    <w:rsid w:val="00783635"/>
    <w:rsid w:val="00785A25"/>
    <w:rsid w:val="007860E2"/>
    <w:rsid w:val="0079368C"/>
    <w:rsid w:val="00797C77"/>
    <w:rsid w:val="00797C95"/>
    <w:rsid w:val="00797DEF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606D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845"/>
    <w:rsid w:val="00806E4B"/>
    <w:rsid w:val="00807EF7"/>
    <w:rsid w:val="0081201F"/>
    <w:rsid w:val="00812CE4"/>
    <w:rsid w:val="00813635"/>
    <w:rsid w:val="008148A6"/>
    <w:rsid w:val="008149D7"/>
    <w:rsid w:val="00816503"/>
    <w:rsid w:val="00816F68"/>
    <w:rsid w:val="00817396"/>
    <w:rsid w:val="00820707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3B1A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A10AC"/>
    <w:rsid w:val="008A5DBE"/>
    <w:rsid w:val="008B18AF"/>
    <w:rsid w:val="008B1F2D"/>
    <w:rsid w:val="008B2A64"/>
    <w:rsid w:val="008B3C7A"/>
    <w:rsid w:val="008B43D3"/>
    <w:rsid w:val="008B6151"/>
    <w:rsid w:val="008B6F10"/>
    <w:rsid w:val="008C0B4D"/>
    <w:rsid w:val="008C658D"/>
    <w:rsid w:val="008C7780"/>
    <w:rsid w:val="008C7A04"/>
    <w:rsid w:val="008C7A66"/>
    <w:rsid w:val="008D0E96"/>
    <w:rsid w:val="008D1762"/>
    <w:rsid w:val="008D24BF"/>
    <w:rsid w:val="008D2FFB"/>
    <w:rsid w:val="008D3A6D"/>
    <w:rsid w:val="008D4A08"/>
    <w:rsid w:val="008D7451"/>
    <w:rsid w:val="008E173B"/>
    <w:rsid w:val="008E3CA2"/>
    <w:rsid w:val="008E5898"/>
    <w:rsid w:val="008E7B54"/>
    <w:rsid w:val="008F0ACB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39A"/>
    <w:rsid w:val="0093041C"/>
    <w:rsid w:val="00931B16"/>
    <w:rsid w:val="00931FBB"/>
    <w:rsid w:val="009320D3"/>
    <w:rsid w:val="009327B7"/>
    <w:rsid w:val="00933D8D"/>
    <w:rsid w:val="00934739"/>
    <w:rsid w:val="00935470"/>
    <w:rsid w:val="00935E1D"/>
    <w:rsid w:val="00940E57"/>
    <w:rsid w:val="0094647F"/>
    <w:rsid w:val="009501B6"/>
    <w:rsid w:val="00952227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74B8C"/>
    <w:rsid w:val="00981739"/>
    <w:rsid w:val="009842C0"/>
    <w:rsid w:val="00984777"/>
    <w:rsid w:val="0098492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4AB6"/>
    <w:rsid w:val="009B5255"/>
    <w:rsid w:val="009B5470"/>
    <w:rsid w:val="009B6521"/>
    <w:rsid w:val="009B7385"/>
    <w:rsid w:val="009C151C"/>
    <w:rsid w:val="009C321C"/>
    <w:rsid w:val="009C59FA"/>
    <w:rsid w:val="009C72A0"/>
    <w:rsid w:val="009D0DF3"/>
    <w:rsid w:val="009D3236"/>
    <w:rsid w:val="009D36E8"/>
    <w:rsid w:val="009D3BE5"/>
    <w:rsid w:val="009D5C26"/>
    <w:rsid w:val="009D6A8E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2CAA"/>
    <w:rsid w:val="00A1329E"/>
    <w:rsid w:val="00A13B5E"/>
    <w:rsid w:val="00A1403F"/>
    <w:rsid w:val="00A17A49"/>
    <w:rsid w:val="00A2070A"/>
    <w:rsid w:val="00A21235"/>
    <w:rsid w:val="00A22A1E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2E7C"/>
    <w:rsid w:val="00A35091"/>
    <w:rsid w:val="00A351B9"/>
    <w:rsid w:val="00A40453"/>
    <w:rsid w:val="00A431C1"/>
    <w:rsid w:val="00A4511D"/>
    <w:rsid w:val="00A4606E"/>
    <w:rsid w:val="00A56F3D"/>
    <w:rsid w:val="00A61832"/>
    <w:rsid w:val="00A61840"/>
    <w:rsid w:val="00A63E3E"/>
    <w:rsid w:val="00A64190"/>
    <w:rsid w:val="00A769D5"/>
    <w:rsid w:val="00A76AE6"/>
    <w:rsid w:val="00A76D19"/>
    <w:rsid w:val="00A8154D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97D0D"/>
    <w:rsid w:val="00AA1595"/>
    <w:rsid w:val="00AA3979"/>
    <w:rsid w:val="00AA44A2"/>
    <w:rsid w:val="00AA45FF"/>
    <w:rsid w:val="00AA49FE"/>
    <w:rsid w:val="00AA602A"/>
    <w:rsid w:val="00AA7AC4"/>
    <w:rsid w:val="00AB32CD"/>
    <w:rsid w:val="00AB5879"/>
    <w:rsid w:val="00AB792F"/>
    <w:rsid w:val="00AC1512"/>
    <w:rsid w:val="00AC3D5E"/>
    <w:rsid w:val="00AC5289"/>
    <w:rsid w:val="00AC5E48"/>
    <w:rsid w:val="00AD0B65"/>
    <w:rsid w:val="00AD2A26"/>
    <w:rsid w:val="00AD3194"/>
    <w:rsid w:val="00AD439D"/>
    <w:rsid w:val="00AD4BB0"/>
    <w:rsid w:val="00AD7600"/>
    <w:rsid w:val="00AD780E"/>
    <w:rsid w:val="00AE1A60"/>
    <w:rsid w:val="00AE23B3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1B4E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5252"/>
    <w:rsid w:val="00B37573"/>
    <w:rsid w:val="00B4136C"/>
    <w:rsid w:val="00B41608"/>
    <w:rsid w:val="00B4270C"/>
    <w:rsid w:val="00B4274E"/>
    <w:rsid w:val="00B42EC8"/>
    <w:rsid w:val="00B431F8"/>
    <w:rsid w:val="00B44571"/>
    <w:rsid w:val="00B44FB9"/>
    <w:rsid w:val="00B503DC"/>
    <w:rsid w:val="00B50A36"/>
    <w:rsid w:val="00B5307B"/>
    <w:rsid w:val="00B53BEC"/>
    <w:rsid w:val="00B542E2"/>
    <w:rsid w:val="00B547B3"/>
    <w:rsid w:val="00B56C5C"/>
    <w:rsid w:val="00B6025C"/>
    <w:rsid w:val="00B623AA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0EF7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3F3"/>
    <w:rsid w:val="00B95AAB"/>
    <w:rsid w:val="00BA4FF4"/>
    <w:rsid w:val="00BA6865"/>
    <w:rsid w:val="00BB6A26"/>
    <w:rsid w:val="00BB6B8A"/>
    <w:rsid w:val="00BC1BE8"/>
    <w:rsid w:val="00BC3EC9"/>
    <w:rsid w:val="00BC47F0"/>
    <w:rsid w:val="00BC5166"/>
    <w:rsid w:val="00BC5477"/>
    <w:rsid w:val="00BC734D"/>
    <w:rsid w:val="00BC7708"/>
    <w:rsid w:val="00BD39F4"/>
    <w:rsid w:val="00BD5748"/>
    <w:rsid w:val="00BD677A"/>
    <w:rsid w:val="00BD7A83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65CD"/>
    <w:rsid w:val="00C00349"/>
    <w:rsid w:val="00C00E13"/>
    <w:rsid w:val="00C03894"/>
    <w:rsid w:val="00C039D1"/>
    <w:rsid w:val="00C054D7"/>
    <w:rsid w:val="00C06E27"/>
    <w:rsid w:val="00C07519"/>
    <w:rsid w:val="00C07F12"/>
    <w:rsid w:val="00C1056F"/>
    <w:rsid w:val="00C10B31"/>
    <w:rsid w:val="00C11D02"/>
    <w:rsid w:val="00C129B3"/>
    <w:rsid w:val="00C1474A"/>
    <w:rsid w:val="00C16BDA"/>
    <w:rsid w:val="00C201A8"/>
    <w:rsid w:val="00C2062A"/>
    <w:rsid w:val="00C230AF"/>
    <w:rsid w:val="00C23277"/>
    <w:rsid w:val="00C24CB9"/>
    <w:rsid w:val="00C262A5"/>
    <w:rsid w:val="00C306F4"/>
    <w:rsid w:val="00C30C43"/>
    <w:rsid w:val="00C31CCA"/>
    <w:rsid w:val="00C32C4F"/>
    <w:rsid w:val="00C33A4F"/>
    <w:rsid w:val="00C33F47"/>
    <w:rsid w:val="00C34F5D"/>
    <w:rsid w:val="00C4222D"/>
    <w:rsid w:val="00C447E3"/>
    <w:rsid w:val="00C45ECC"/>
    <w:rsid w:val="00C4705C"/>
    <w:rsid w:val="00C47F7C"/>
    <w:rsid w:val="00C503E8"/>
    <w:rsid w:val="00C540DF"/>
    <w:rsid w:val="00C54989"/>
    <w:rsid w:val="00C54AF4"/>
    <w:rsid w:val="00C55E87"/>
    <w:rsid w:val="00C61D41"/>
    <w:rsid w:val="00C63121"/>
    <w:rsid w:val="00C655C8"/>
    <w:rsid w:val="00C667C1"/>
    <w:rsid w:val="00C66ABA"/>
    <w:rsid w:val="00C708FE"/>
    <w:rsid w:val="00C71E9D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5F90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076A"/>
    <w:rsid w:val="00CC2174"/>
    <w:rsid w:val="00CC3C52"/>
    <w:rsid w:val="00CC6913"/>
    <w:rsid w:val="00CD297C"/>
    <w:rsid w:val="00CD4462"/>
    <w:rsid w:val="00CD58FF"/>
    <w:rsid w:val="00CD637F"/>
    <w:rsid w:val="00CD68AD"/>
    <w:rsid w:val="00CD77C0"/>
    <w:rsid w:val="00CD7B13"/>
    <w:rsid w:val="00CE03EB"/>
    <w:rsid w:val="00CE06A3"/>
    <w:rsid w:val="00CE18D9"/>
    <w:rsid w:val="00CE394C"/>
    <w:rsid w:val="00CE65AD"/>
    <w:rsid w:val="00CF17CB"/>
    <w:rsid w:val="00CF3214"/>
    <w:rsid w:val="00CF617D"/>
    <w:rsid w:val="00CF6723"/>
    <w:rsid w:val="00CF76F9"/>
    <w:rsid w:val="00D00134"/>
    <w:rsid w:val="00D02698"/>
    <w:rsid w:val="00D05C2E"/>
    <w:rsid w:val="00D06CB4"/>
    <w:rsid w:val="00D07926"/>
    <w:rsid w:val="00D07D3C"/>
    <w:rsid w:val="00D100C0"/>
    <w:rsid w:val="00D10FF3"/>
    <w:rsid w:val="00D11730"/>
    <w:rsid w:val="00D14E1C"/>
    <w:rsid w:val="00D1564E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2588"/>
    <w:rsid w:val="00D65C62"/>
    <w:rsid w:val="00D710A6"/>
    <w:rsid w:val="00D71FF1"/>
    <w:rsid w:val="00D7412E"/>
    <w:rsid w:val="00D824C9"/>
    <w:rsid w:val="00D82DDA"/>
    <w:rsid w:val="00D83A26"/>
    <w:rsid w:val="00D902B2"/>
    <w:rsid w:val="00D917ED"/>
    <w:rsid w:val="00D96426"/>
    <w:rsid w:val="00DA0588"/>
    <w:rsid w:val="00DA0704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64A2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6669"/>
    <w:rsid w:val="00E067D2"/>
    <w:rsid w:val="00E13BAE"/>
    <w:rsid w:val="00E14A1F"/>
    <w:rsid w:val="00E14D6A"/>
    <w:rsid w:val="00E15D9B"/>
    <w:rsid w:val="00E20485"/>
    <w:rsid w:val="00E21EB3"/>
    <w:rsid w:val="00E22BD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239"/>
    <w:rsid w:val="00E46708"/>
    <w:rsid w:val="00E4733F"/>
    <w:rsid w:val="00E47CEC"/>
    <w:rsid w:val="00E52239"/>
    <w:rsid w:val="00E5330D"/>
    <w:rsid w:val="00E53B23"/>
    <w:rsid w:val="00E55FD1"/>
    <w:rsid w:val="00E57A18"/>
    <w:rsid w:val="00E62F5E"/>
    <w:rsid w:val="00E6479F"/>
    <w:rsid w:val="00E7161B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2FA"/>
    <w:rsid w:val="00E93384"/>
    <w:rsid w:val="00E94896"/>
    <w:rsid w:val="00E95196"/>
    <w:rsid w:val="00EA165F"/>
    <w:rsid w:val="00EA2707"/>
    <w:rsid w:val="00EA3952"/>
    <w:rsid w:val="00EA644D"/>
    <w:rsid w:val="00EB22CB"/>
    <w:rsid w:val="00EB2DDC"/>
    <w:rsid w:val="00EB494D"/>
    <w:rsid w:val="00EB4CFF"/>
    <w:rsid w:val="00EB632E"/>
    <w:rsid w:val="00EB69F5"/>
    <w:rsid w:val="00EC6605"/>
    <w:rsid w:val="00ED10AC"/>
    <w:rsid w:val="00ED14CE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2E1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A1C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324"/>
    <w:rsid w:val="00F12A29"/>
    <w:rsid w:val="00F12BC1"/>
    <w:rsid w:val="00F1329C"/>
    <w:rsid w:val="00F1559E"/>
    <w:rsid w:val="00F1616C"/>
    <w:rsid w:val="00F21261"/>
    <w:rsid w:val="00F23948"/>
    <w:rsid w:val="00F24425"/>
    <w:rsid w:val="00F24A14"/>
    <w:rsid w:val="00F25522"/>
    <w:rsid w:val="00F31BC9"/>
    <w:rsid w:val="00F32013"/>
    <w:rsid w:val="00F36EFC"/>
    <w:rsid w:val="00F4089F"/>
    <w:rsid w:val="00F4245E"/>
    <w:rsid w:val="00F42463"/>
    <w:rsid w:val="00F430B1"/>
    <w:rsid w:val="00F45E4E"/>
    <w:rsid w:val="00F46596"/>
    <w:rsid w:val="00F510E1"/>
    <w:rsid w:val="00F51E2A"/>
    <w:rsid w:val="00F54F64"/>
    <w:rsid w:val="00F5660F"/>
    <w:rsid w:val="00F56B94"/>
    <w:rsid w:val="00F60392"/>
    <w:rsid w:val="00F60DC3"/>
    <w:rsid w:val="00F64AEE"/>
    <w:rsid w:val="00F64FDB"/>
    <w:rsid w:val="00F65641"/>
    <w:rsid w:val="00F65757"/>
    <w:rsid w:val="00F705DF"/>
    <w:rsid w:val="00F709E4"/>
    <w:rsid w:val="00F71270"/>
    <w:rsid w:val="00F725EF"/>
    <w:rsid w:val="00F735EC"/>
    <w:rsid w:val="00F815DE"/>
    <w:rsid w:val="00F8586C"/>
    <w:rsid w:val="00F85BA9"/>
    <w:rsid w:val="00F86BB9"/>
    <w:rsid w:val="00F87F6E"/>
    <w:rsid w:val="00F92C99"/>
    <w:rsid w:val="00F9464D"/>
    <w:rsid w:val="00F959F0"/>
    <w:rsid w:val="00F9728E"/>
    <w:rsid w:val="00FA0E18"/>
    <w:rsid w:val="00FA1168"/>
    <w:rsid w:val="00FA1A52"/>
    <w:rsid w:val="00FA26DC"/>
    <w:rsid w:val="00FA4CF6"/>
    <w:rsid w:val="00FA4FF0"/>
    <w:rsid w:val="00FA6ADE"/>
    <w:rsid w:val="00FA73C1"/>
    <w:rsid w:val="00FB1BF5"/>
    <w:rsid w:val="00FB1FD1"/>
    <w:rsid w:val="00FB2E40"/>
    <w:rsid w:val="00FB3A23"/>
    <w:rsid w:val="00FB533B"/>
    <w:rsid w:val="00FB6803"/>
    <w:rsid w:val="00FC0021"/>
    <w:rsid w:val="00FC1539"/>
    <w:rsid w:val="00FC394C"/>
    <w:rsid w:val="00FC4473"/>
    <w:rsid w:val="00FC4FF2"/>
    <w:rsid w:val="00FC5503"/>
    <w:rsid w:val="00FC734E"/>
    <w:rsid w:val="00FD1702"/>
    <w:rsid w:val="00FD216B"/>
    <w:rsid w:val="00FD3080"/>
    <w:rsid w:val="00FD3BE6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93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93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933D8D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933D8D"/>
    <w:rPr>
      <w:b/>
      <w:bCs/>
    </w:rPr>
  </w:style>
  <w:style w:type="paragraph" w:customStyle="1" w:styleId="Default">
    <w:name w:val="Default"/>
    <w:qFormat/>
    <w:rsid w:val="00933D8D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933D8D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933D8D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933D8D"/>
  </w:style>
  <w:style w:type="paragraph" w:styleId="af6">
    <w:name w:val="No Spacing"/>
    <w:uiPriority w:val="1"/>
    <w:qFormat/>
    <w:rsid w:val="00933D8D"/>
    <w:pPr>
      <w:suppressAutoHyphens/>
    </w:pPr>
    <w:rPr>
      <w:sz w:val="24"/>
      <w:szCs w:val="24"/>
      <w:lang w:eastAsia="zh-CN"/>
    </w:rPr>
  </w:style>
  <w:style w:type="character" w:customStyle="1" w:styleId="Char0">
    <w:name w:val="Σώμα κειμένου Char"/>
    <w:basedOn w:val="a0"/>
    <w:link w:val="a5"/>
    <w:rsid w:val="005F2D78"/>
    <w:rPr>
      <w:rFonts w:ascii="Arial" w:hAnsi="Arial"/>
      <w:sz w:val="22"/>
    </w:rPr>
  </w:style>
  <w:style w:type="paragraph" w:customStyle="1" w:styleId="1">
    <w:name w:val="Λίστα με κουκκίδες1"/>
    <w:basedOn w:val="a"/>
    <w:rsid w:val="00593D37"/>
    <w:pPr>
      <w:numPr>
        <w:numId w:val="7"/>
      </w:numPr>
      <w:suppressAutoHyphens/>
      <w:contextualSpacing/>
    </w:pPr>
    <w:rPr>
      <w:sz w:val="24"/>
      <w:szCs w:val="24"/>
      <w:lang w:eastAsia="zh-CN"/>
    </w:rPr>
  </w:style>
  <w:style w:type="paragraph" w:styleId="af7">
    <w:name w:val="Body Text Indent"/>
    <w:basedOn w:val="a"/>
    <w:link w:val="Char8"/>
    <w:semiHidden/>
    <w:unhideWhenUsed/>
    <w:rsid w:val="00526B12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7"/>
    <w:semiHidden/>
    <w:rsid w:val="00526B12"/>
  </w:style>
  <w:style w:type="character" w:customStyle="1" w:styleId="11">
    <w:name w:val="Έντονο1"/>
    <w:rsid w:val="002D4BF7"/>
    <w:rPr>
      <w:b/>
      <w:bCs/>
    </w:rPr>
  </w:style>
  <w:style w:type="paragraph" w:styleId="Web">
    <w:name w:val="Normal (Web)"/>
    <w:basedOn w:val="a"/>
    <w:uiPriority w:val="99"/>
    <w:rsid w:val="002D4BF7"/>
    <w:pPr>
      <w:suppressAutoHyphens/>
      <w:spacing w:before="280" w:after="280"/>
    </w:pPr>
    <w:rPr>
      <w:sz w:val="24"/>
      <w:szCs w:val="24"/>
      <w:lang w:eastAsia="zh-CN"/>
    </w:rPr>
  </w:style>
  <w:style w:type="character" w:styleId="af8">
    <w:name w:val="Intense Emphasis"/>
    <w:qFormat/>
    <w:rsid w:val="00806845"/>
    <w:rPr>
      <w:b/>
      <w:bCs/>
    </w:rPr>
  </w:style>
  <w:style w:type="paragraph" w:customStyle="1" w:styleId="12">
    <w:name w:val="Παράγραφος λίστας1"/>
    <w:basedOn w:val="a"/>
    <w:qFormat/>
    <w:rsid w:val="00806845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806845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806845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C16BDA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C16BDA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C16BDA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">
    <w:name w:val="Παράγραφος λίστας9"/>
    <w:basedOn w:val="a"/>
    <w:qFormat/>
    <w:rsid w:val="00C16BDA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C447E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C447E3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6F47B2"/>
  </w:style>
  <w:style w:type="character" w:customStyle="1" w:styleId="apple-style-span">
    <w:name w:val="apple-style-span"/>
    <w:basedOn w:val="a0"/>
    <w:qFormat/>
    <w:rsid w:val="006F47B2"/>
    <w:rPr>
      <w:rFonts w:ascii="Times New Roman" w:hAnsi="Times New Roman" w:cs="Times New Roman" w:hint="default"/>
    </w:rPr>
  </w:style>
  <w:style w:type="paragraph" w:customStyle="1" w:styleId="210">
    <w:name w:val="Σώμα κείμενου 21"/>
    <w:basedOn w:val="a"/>
    <w:qFormat/>
    <w:rsid w:val="006F47B2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20">
    <w:name w:val="Παράγραφος λίστας12"/>
    <w:basedOn w:val="a"/>
    <w:qFormat/>
    <w:rsid w:val="00F815DE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F815DE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4D465C-7CAF-4F93-9F3D-D173B4A7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2433</Words>
  <Characters>13144</Characters>
  <Application>Microsoft Office Word</Application>
  <DocSecurity>0</DocSecurity>
  <Lines>109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2023-12-21T10:55:00Z</cp:lastPrinted>
  <dcterms:created xsi:type="dcterms:W3CDTF">2023-12-21T08:22:00Z</dcterms:created>
  <dcterms:modified xsi:type="dcterms:W3CDTF">2023-12-21T10:57:00Z</dcterms:modified>
</cp:coreProperties>
</file>