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ED74B8" w:rsidRDefault="00933D8D" w:rsidP="00933D8D">
      <w:pPr>
        <w:pStyle w:val="10"/>
        <w:widowControl w:val="0"/>
        <w:ind w:left="426" w:hanging="142"/>
        <w:rPr>
          <w:rFonts w:asciiTheme="minorHAnsi" w:hAnsiTheme="minorHAnsi" w:cstheme="minorHAnsi"/>
          <w:b/>
          <w:sz w:val="22"/>
          <w:szCs w:val="22"/>
        </w:rPr>
      </w:pPr>
      <w:r w:rsidRPr="00ED74B8">
        <w:rPr>
          <w:rFonts w:asciiTheme="minorHAnsi" w:hAnsiTheme="minorHAnsi" w:cstheme="minorHAnsi"/>
          <w:b/>
          <w:sz w:val="22"/>
          <w:szCs w:val="22"/>
        </w:rPr>
        <w:t xml:space="preserve">  ΕΛΛΗΝΙΚΗ  ΔΗΜΟΚΡΑΤΙΑ </w:t>
      </w:r>
      <w:r w:rsidRPr="00ED74B8">
        <w:rPr>
          <w:rFonts w:asciiTheme="minorHAnsi" w:hAnsiTheme="minorHAnsi" w:cstheme="minorHAnsi"/>
          <w:b/>
          <w:sz w:val="22"/>
          <w:szCs w:val="22"/>
        </w:rPr>
        <w:tab/>
      </w:r>
      <w:r w:rsidRPr="00ED74B8">
        <w:rPr>
          <w:rFonts w:asciiTheme="minorHAnsi" w:hAnsiTheme="minorHAnsi" w:cstheme="minorHAnsi"/>
          <w:b/>
          <w:sz w:val="22"/>
          <w:szCs w:val="22"/>
        </w:rPr>
        <w:tab/>
      </w:r>
      <w:r w:rsidRPr="00ED74B8">
        <w:rPr>
          <w:rFonts w:asciiTheme="minorHAnsi" w:hAnsiTheme="minorHAnsi" w:cstheme="minorHAnsi"/>
          <w:b/>
          <w:sz w:val="22"/>
          <w:szCs w:val="22"/>
        </w:rPr>
        <w:tab/>
      </w:r>
      <w:r w:rsidRPr="00ED74B8">
        <w:rPr>
          <w:rFonts w:asciiTheme="minorHAnsi" w:hAnsiTheme="minorHAnsi" w:cstheme="minorHAnsi"/>
          <w:b/>
          <w:sz w:val="22"/>
          <w:szCs w:val="22"/>
        </w:rPr>
        <w:tab/>
      </w:r>
      <w:r w:rsidRPr="00ED74B8">
        <w:rPr>
          <w:rFonts w:asciiTheme="minorHAnsi" w:hAnsiTheme="minorHAnsi" w:cstheme="minorHAnsi"/>
          <w:b/>
          <w:sz w:val="22"/>
          <w:szCs w:val="22"/>
        </w:rPr>
        <w:tab/>
        <w:t xml:space="preserve"> </w:t>
      </w:r>
    </w:p>
    <w:p w:rsidR="00933D8D" w:rsidRPr="00ED74B8" w:rsidRDefault="00933D8D" w:rsidP="00933D8D">
      <w:pPr>
        <w:autoSpaceDE w:val="0"/>
        <w:spacing w:before="4" w:after="4"/>
        <w:ind w:left="284" w:hanging="142"/>
        <w:rPr>
          <w:rFonts w:asciiTheme="minorHAnsi" w:hAnsiTheme="minorHAnsi" w:cstheme="minorHAnsi"/>
          <w:b/>
          <w:sz w:val="22"/>
          <w:szCs w:val="22"/>
        </w:rPr>
      </w:pPr>
      <w:r w:rsidRPr="00ED74B8">
        <w:rPr>
          <w:rFonts w:asciiTheme="minorHAnsi" w:hAnsiTheme="minorHAnsi" w:cstheme="minorHAnsi"/>
          <w:b/>
          <w:sz w:val="22"/>
          <w:szCs w:val="22"/>
        </w:rPr>
        <w:t xml:space="preserve">      </w:t>
      </w:r>
      <w:r w:rsidRPr="00ED74B8">
        <w:rPr>
          <w:rFonts w:asciiTheme="minorHAnsi" w:hAnsiTheme="minorHAnsi" w:cstheme="minorHAnsi"/>
          <w:b/>
          <w:sz w:val="22"/>
          <w:szCs w:val="22"/>
          <w:lang w:val="en-US"/>
        </w:rPr>
        <w:t>NOMO</w:t>
      </w:r>
      <w:r w:rsidRPr="00ED74B8">
        <w:rPr>
          <w:rFonts w:asciiTheme="minorHAnsi" w:hAnsiTheme="minorHAnsi" w:cstheme="minorHAnsi"/>
          <w:b/>
          <w:sz w:val="22"/>
          <w:szCs w:val="22"/>
        </w:rPr>
        <w:t xml:space="preserve">Σ ΒΟΙΩΤΙΑΣ                                                                           </w:t>
      </w:r>
      <w:r w:rsidRPr="00ED74B8">
        <w:rPr>
          <w:rFonts w:asciiTheme="minorHAnsi" w:eastAsia="Calibri" w:hAnsiTheme="minorHAnsi" w:cstheme="minorHAnsi"/>
          <w:b/>
          <w:iCs/>
          <w:position w:val="2"/>
          <w:sz w:val="22"/>
          <w:szCs w:val="22"/>
        </w:rPr>
        <w:t xml:space="preserve">  </w:t>
      </w:r>
    </w:p>
    <w:p w:rsidR="00933D8D" w:rsidRPr="00ED74B8"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ED74B8">
        <w:rPr>
          <w:rFonts w:asciiTheme="minorHAnsi" w:hAnsiTheme="minorHAnsi" w:cstheme="minorHAnsi"/>
          <w:color w:val="auto"/>
          <w:sz w:val="22"/>
          <w:szCs w:val="22"/>
        </w:rPr>
        <w:t xml:space="preserve">        ΔΗΜΟΣ ΛΕΒΑΔΕΩΝ </w:t>
      </w:r>
      <w:r w:rsidRPr="00ED74B8">
        <w:rPr>
          <w:rFonts w:asciiTheme="minorHAnsi" w:eastAsia="Calibri" w:hAnsiTheme="minorHAnsi" w:cstheme="minorHAnsi"/>
          <w:iCs/>
          <w:color w:val="auto"/>
          <w:position w:val="2"/>
          <w:sz w:val="22"/>
          <w:szCs w:val="22"/>
        </w:rPr>
        <w:t xml:space="preserve">                                                                                  </w:t>
      </w:r>
    </w:p>
    <w:p w:rsidR="00933D8D" w:rsidRPr="00ED74B8" w:rsidRDefault="00933D8D" w:rsidP="00933D8D">
      <w:pPr>
        <w:autoSpaceDE w:val="0"/>
        <w:ind w:left="142" w:hanging="142"/>
        <w:jc w:val="right"/>
        <w:rPr>
          <w:rFonts w:asciiTheme="minorHAnsi" w:hAnsiTheme="minorHAnsi" w:cstheme="minorHAnsi"/>
          <w:sz w:val="22"/>
          <w:szCs w:val="22"/>
        </w:rPr>
      </w:pPr>
      <w:r w:rsidRPr="00ED74B8">
        <w:rPr>
          <w:rFonts w:asciiTheme="minorHAnsi" w:eastAsia="Calibri" w:hAnsiTheme="minorHAnsi" w:cstheme="minorHAnsi"/>
          <w:b/>
          <w:bCs/>
          <w:sz w:val="22"/>
          <w:szCs w:val="22"/>
          <w:u w:val="single"/>
          <w:shd w:val="clear" w:color="auto" w:fill="FFFFFF"/>
        </w:rPr>
        <w:t xml:space="preserve"> ΑΝΑΡΤΗΤΕΑ</w:t>
      </w:r>
      <w:r w:rsidRPr="00ED74B8">
        <w:rPr>
          <w:rFonts w:asciiTheme="minorHAnsi" w:eastAsia="Calibri" w:hAnsiTheme="minorHAnsi" w:cstheme="minorHAnsi"/>
          <w:b/>
          <w:bCs/>
          <w:sz w:val="22"/>
          <w:szCs w:val="22"/>
          <w:u w:val="single"/>
        </w:rPr>
        <w:t xml:space="preserve"> ΣΤΗ ΔΙΑΥΓΕΙΑ </w:t>
      </w:r>
      <w:r w:rsidRPr="00ED74B8">
        <w:rPr>
          <w:rFonts w:asciiTheme="minorHAnsi" w:eastAsia="Calibri" w:hAnsiTheme="minorHAnsi" w:cstheme="minorHAnsi"/>
          <w:b/>
          <w:bCs/>
          <w:sz w:val="22"/>
          <w:szCs w:val="22"/>
        </w:rPr>
        <w:t xml:space="preserve"> </w:t>
      </w:r>
    </w:p>
    <w:p w:rsidR="00933D8D" w:rsidRPr="00ED74B8" w:rsidRDefault="00933D8D" w:rsidP="00933D8D">
      <w:pPr>
        <w:ind w:left="142" w:hanging="142"/>
        <w:jc w:val="center"/>
        <w:rPr>
          <w:rFonts w:asciiTheme="minorHAnsi" w:hAnsiTheme="minorHAnsi" w:cstheme="minorHAnsi"/>
          <w:sz w:val="22"/>
          <w:szCs w:val="22"/>
        </w:rPr>
      </w:pPr>
      <w:r w:rsidRPr="00ED74B8">
        <w:rPr>
          <w:rFonts w:asciiTheme="minorHAnsi" w:eastAsia="Calibri" w:hAnsiTheme="minorHAnsi" w:cstheme="minorHAnsi"/>
          <w:b/>
          <w:bCs/>
          <w:position w:val="2"/>
          <w:sz w:val="22"/>
          <w:szCs w:val="22"/>
        </w:rPr>
        <w:t xml:space="preserve">                                                                                                                          ΑΡΙΘΜ.ΠΡΩΤ:</w:t>
      </w:r>
      <w:r w:rsidR="00BF65CD" w:rsidRPr="00ED74B8">
        <w:rPr>
          <w:rFonts w:asciiTheme="minorHAnsi" w:eastAsia="Calibri" w:hAnsiTheme="minorHAnsi" w:cstheme="minorHAnsi"/>
          <w:b/>
          <w:bCs/>
          <w:position w:val="2"/>
          <w:sz w:val="22"/>
          <w:szCs w:val="22"/>
        </w:rPr>
        <w:t xml:space="preserve"> </w:t>
      </w:r>
      <w:r w:rsidR="00D0442C">
        <w:rPr>
          <w:rFonts w:asciiTheme="minorHAnsi" w:eastAsia="Calibri" w:hAnsiTheme="minorHAnsi" w:cstheme="minorHAnsi"/>
          <w:b/>
          <w:bCs/>
          <w:position w:val="2"/>
          <w:sz w:val="22"/>
          <w:szCs w:val="22"/>
        </w:rPr>
        <w:t>23493</w:t>
      </w:r>
    </w:p>
    <w:p w:rsidR="00933D8D" w:rsidRPr="00ED74B8" w:rsidRDefault="00933D8D" w:rsidP="00933D8D">
      <w:pPr>
        <w:ind w:left="142" w:hanging="142"/>
        <w:jc w:val="center"/>
        <w:outlineLvl w:val="0"/>
        <w:rPr>
          <w:rFonts w:asciiTheme="minorHAnsi" w:hAnsiTheme="minorHAnsi" w:cstheme="minorHAnsi"/>
          <w:sz w:val="22"/>
          <w:szCs w:val="22"/>
        </w:rPr>
      </w:pPr>
      <w:r w:rsidRPr="00ED74B8">
        <w:rPr>
          <w:rFonts w:asciiTheme="minorHAnsi" w:eastAsia="Calibri" w:hAnsiTheme="minorHAnsi" w:cstheme="minorHAnsi"/>
          <w:b/>
          <w:bCs/>
          <w:iCs/>
          <w:position w:val="2"/>
          <w:sz w:val="22"/>
          <w:szCs w:val="22"/>
        </w:rPr>
        <w:t xml:space="preserve">                                                                                                                           </w:t>
      </w:r>
      <w:r w:rsidRPr="00ED74B8">
        <w:rPr>
          <w:rFonts w:asciiTheme="minorHAnsi" w:eastAsia="Arial" w:hAnsiTheme="minorHAnsi" w:cstheme="minorHAnsi"/>
          <w:b/>
          <w:bCs/>
          <w:position w:val="2"/>
          <w:sz w:val="22"/>
          <w:szCs w:val="22"/>
        </w:rPr>
        <w:t xml:space="preserve">Λιβαδειά  </w:t>
      </w:r>
      <w:r w:rsidR="00D0442C">
        <w:rPr>
          <w:rFonts w:asciiTheme="minorHAnsi" w:eastAsia="Arial" w:hAnsiTheme="minorHAnsi" w:cstheme="minorHAnsi"/>
          <w:b/>
          <w:bCs/>
          <w:position w:val="2"/>
          <w:sz w:val="22"/>
          <w:szCs w:val="22"/>
        </w:rPr>
        <w:t>5/12</w:t>
      </w:r>
      <w:r w:rsidRPr="00ED74B8">
        <w:rPr>
          <w:rFonts w:asciiTheme="minorHAnsi" w:eastAsia="Arial" w:hAnsiTheme="minorHAnsi" w:cstheme="minorHAnsi"/>
          <w:b/>
          <w:bCs/>
          <w:position w:val="2"/>
          <w:sz w:val="22"/>
          <w:szCs w:val="22"/>
        </w:rPr>
        <w:t>/2023</w:t>
      </w:r>
    </w:p>
    <w:p w:rsidR="00933D8D" w:rsidRPr="00ED74B8" w:rsidRDefault="00933D8D" w:rsidP="00933D8D">
      <w:pPr>
        <w:ind w:left="142" w:hanging="142"/>
        <w:rPr>
          <w:rFonts w:asciiTheme="minorHAnsi" w:hAnsiTheme="minorHAnsi" w:cstheme="minorHAnsi"/>
          <w:sz w:val="22"/>
          <w:szCs w:val="22"/>
        </w:rPr>
      </w:pPr>
      <w:r w:rsidRPr="00ED74B8">
        <w:rPr>
          <w:rFonts w:asciiTheme="minorHAnsi" w:eastAsia="Arial" w:hAnsiTheme="minorHAnsi" w:cstheme="minorHAnsi"/>
          <w:b/>
          <w:bCs/>
          <w:iCs/>
          <w:position w:val="2"/>
          <w:sz w:val="22"/>
          <w:szCs w:val="22"/>
        </w:rPr>
        <w:t xml:space="preserve">                                                                                 </w:t>
      </w:r>
      <w:r w:rsidRPr="00ED74B8">
        <w:rPr>
          <w:rFonts w:asciiTheme="minorHAnsi" w:eastAsia="Calibri" w:hAnsiTheme="minorHAnsi" w:cstheme="minorHAnsi"/>
          <w:b/>
          <w:bCs/>
          <w:position w:val="2"/>
          <w:sz w:val="22"/>
          <w:szCs w:val="22"/>
        </w:rPr>
        <w:t xml:space="preserve"> </w:t>
      </w:r>
      <w:r w:rsidRPr="00ED74B8">
        <w:rPr>
          <w:rFonts w:asciiTheme="minorHAnsi" w:eastAsia="Arial" w:hAnsiTheme="minorHAnsi" w:cstheme="minorHAnsi"/>
          <w:b/>
          <w:bCs/>
          <w:iCs/>
          <w:position w:val="2"/>
          <w:sz w:val="22"/>
          <w:szCs w:val="22"/>
        </w:rPr>
        <w:t xml:space="preserve">    </w:t>
      </w:r>
    </w:p>
    <w:p w:rsidR="00933D8D" w:rsidRPr="00ED74B8"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ED74B8">
        <w:rPr>
          <w:rFonts w:asciiTheme="minorHAnsi" w:eastAsia="Arial" w:hAnsiTheme="minorHAnsi" w:cstheme="minorHAnsi"/>
          <w:b/>
          <w:bCs/>
          <w:position w:val="2"/>
          <w:sz w:val="22"/>
          <w:szCs w:val="22"/>
          <w:u w:val="single"/>
        </w:rPr>
        <w:t xml:space="preserve"> </w:t>
      </w:r>
    </w:p>
    <w:p w:rsidR="00933D8D" w:rsidRPr="00ED74B8" w:rsidRDefault="00933D8D" w:rsidP="00933D8D">
      <w:pPr>
        <w:pStyle w:val="a9"/>
        <w:ind w:left="142" w:hanging="142"/>
        <w:jc w:val="center"/>
        <w:outlineLvl w:val="0"/>
        <w:rPr>
          <w:rFonts w:asciiTheme="minorHAnsi" w:hAnsiTheme="minorHAnsi" w:cstheme="minorHAnsi"/>
          <w:sz w:val="22"/>
          <w:szCs w:val="22"/>
        </w:rPr>
      </w:pPr>
      <w:r w:rsidRPr="00ED74B8">
        <w:rPr>
          <w:rFonts w:asciiTheme="minorHAnsi" w:hAnsiTheme="minorHAnsi" w:cstheme="minorHAnsi"/>
          <w:b/>
          <w:bCs/>
          <w:sz w:val="22"/>
          <w:szCs w:val="22"/>
          <w:u w:val="single"/>
        </w:rPr>
        <w:t>ΑΠΟΣΠΑΣΜΑ</w:t>
      </w:r>
    </w:p>
    <w:p w:rsidR="00933D8D" w:rsidRPr="00ED74B8" w:rsidRDefault="00933D8D" w:rsidP="00933D8D">
      <w:pPr>
        <w:pStyle w:val="a9"/>
        <w:ind w:left="142" w:hanging="142"/>
        <w:jc w:val="center"/>
        <w:rPr>
          <w:rFonts w:asciiTheme="minorHAnsi" w:hAnsiTheme="minorHAnsi" w:cstheme="minorHAnsi"/>
          <w:b/>
          <w:bCs/>
          <w:sz w:val="22"/>
          <w:szCs w:val="22"/>
        </w:rPr>
      </w:pPr>
    </w:p>
    <w:p w:rsidR="00933D8D" w:rsidRPr="00ED74B8" w:rsidRDefault="00933D8D" w:rsidP="00933D8D">
      <w:pPr>
        <w:spacing w:line="276" w:lineRule="auto"/>
        <w:ind w:left="142" w:hanging="142"/>
        <w:jc w:val="center"/>
        <w:rPr>
          <w:rFonts w:asciiTheme="minorHAnsi" w:hAnsiTheme="minorHAnsi" w:cstheme="minorHAnsi"/>
          <w:sz w:val="22"/>
          <w:szCs w:val="22"/>
        </w:rPr>
      </w:pPr>
      <w:r w:rsidRPr="00ED74B8">
        <w:rPr>
          <w:rFonts w:asciiTheme="minorHAnsi" w:hAnsiTheme="minorHAnsi" w:cstheme="minorHAnsi"/>
          <w:sz w:val="22"/>
          <w:szCs w:val="22"/>
        </w:rPr>
        <w:t>Από το πρακτικό της αριθμ.2023-</w:t>
      </w:r>
      <w:r w:rsidR="00274551" w:rsidRPr="00ED74B8">
        <w:rPr>
          <w:rFonts w:asciiTheme="minorHAnsi" w:hAnsiTheme="minorHAnsi" w:cstheme="minorHAnsi"/>
          <w:sz w:val="22"/>
          <w:szCs w:val="22"/>
        </w:rPr>
        <w:t>26</w:t>
      </w:r>
      <w:r w:rsidRPr="00ED74B8">
        <w:rPr>
          <w:rFonts w:asciiTheme="minorHAnsi" w:hAnsiTheme="minorHAnsi" w:cstheme="minorHAnsi"/>
          <w:sz w:val="22"/>
          <w:szCs w:val="22"/>
        </w:rPr>
        <w:t>ης Τακτικής Συνεδρίασης –</w:t>
      </w:r>
    </w:p>
    <w:p w:rsidR="00933D8D" w:rsidRPr="00ED74B8" w:rsidRDefault="00933D8D" w:rsidP="00933D8D">
      <w:pPr>
        <w:spacing w:line="276" w:lineRule="auto"/>
        <w:ind w:left="142" w:hanging="142"/>
        <w:jc w:val="center"/>
        <w:rPr>
          <w:rFonts w:asciiTheme="minorHAnsi" w:hAnsiTheme="minorHAnsi" w:cstheme="minorHAnsi"/>
          <w:sz w:val="22"/>
          <w:szCs w:val="22"/>
        </w:rPr>
      </w:pPr>
      <w:r w:rsidRPr="00ED74B8">
        <w:rPr>
          <w:rFonts w:asciiTheme="minorHAnsi" w:hAnsiTheme="minorHAnsi" w:cstheme="minorHAnsi"/>
          <w:sz w:val="22"/>
          <w:szCs w:val="22"/>
        </w:rPr>
        <w:t xml:space="preserve"> του Δημοτικού Συμβουλίου </w:t>
      </w:r>
      <w:proofErr w:type="spellStart"/>
      <w:r w:rsidRPr="00ED74B8">
        <w:rPr>
          <w:rFonts w:asciiTheme="minorHAnsi" w:hAnsiTheme="minorHAnsi" w:cstheme="minorHAnsi"/>
          <w:sz w:val="22"/>
          <w:szCs w:val="22"/>
        </w:rPr>
        <w:t>Λεβαδέων</w:t>
      </w:r>
      <w:proofErr w:type="spellEnd"/>
    </w:p>
    <w:p w:rsidR="00933D8D" w:rsidRPr="00ED74B8" w:rsidRDefault="00933D8D" w:rsidP="00933D8D">
      <w:pPr>
        <w:spacing w:line="276" w:lineRule="auto"/>
        <w:ind w:left="142" w:hanging="142"/>
        <w:jc w:val="center"/>
        <w:rPr>
          <w:rFonts w:asciiTheme="minorHAnsi" w:hAnsiTheme="minorHAnsi" w:cstheme="minorHAnsi"/>
          <w:sz w:val="22"/>
          <w:szCs w:val="22"/>
          <w:u w:val="single"/>
        </w:rPr>
      </w:pPr>
    </w:p>
    <w:p w:rsidR="00933D8D" w:rsidRPr="00ED74B8"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ED74B8">
        <w:rPr>
          <w:rFonts w:asciiTheme="minorHAnsi" w:hAnsiTheme="minorHAnsi" w:cstheme="minorHAnsi"/>
          <w:sz w:val="22"/>
          <w:szCs w:val="22"/>
          <w:u w:val="single"/>
        </w:rPr>
        <w:t xml:space="preserve">Αριθμός απόφασης </w:t>
      </w:r>
      <w:r w:rsidRPr="00ED74B8">
        <w:rPr>
          <w:rFonts w:asciiTheme="minorHAnsi" w:eastAsia="Arial" w:hAnsiTheme="minorHAnsi" w:cstheme="minorHAnsi"/>
          <w:b/>
          <w:bCs/>
          <w:iCs/>
          <w:spacing w:val="-2"/>
          <w:sz w:val="22"/>
          <w:szCs w:val="22"/>
          <w:u w:val="single"/>
          <w:lang w:bidi="hi-IN"/>
        </w:rPr>
        <w:t xml:space="preserve"> </w:t>
      </w:r>
      <w:r w:rsidR="007E606D" w:rsidRPr="00ED74B8">
        <w:rPr>
          <w:rFonts w:asciiTheme="minorHAnsi" w:eastAsia="Arial" w:hAnsiTheme="minorHAnsi" w:cstheme="minorHAnsi"/>
          <w:b/>
          <w:bCs/>
          <w:iCs/>
          <w:spacing w:val="-2"/>
          <w:sz w:val="22"/>
          <w:szCs w:val="22"/>
          <w:u w:val="single"/>
          <w:lang w:bidi="hi-IN"/>
        </w:rPr>
        <w:t>2</w:t>
      </w:r>
      <w:r w:rsidR="001713D0" w:rsidRPr="00ED74B8">
        <w:rPr>
          <w:rFonts w:asciiTheme="minorHAnsi" w:eastAsia="Arial" w:hAnsiTheme="minorHAnsi" w:cstheme="minorHAnsi"/>
          <w:b/>
          <w:bCs/>
          <w:iCs/>
          <w:spacing w:val="-2"/>
          <w:sz w:val="22"/>
          <w:szCs w:val="22"/>
          <w:u w:val="single"/>
          <w:lang w:bidi="hi-IN"/>
        </w:rPr>
        <w:t>5</w:t>
      </w:r>
      <w:r w:rsidR="00173B36">
        <w:rPr>
          <w:rFonts w:asciiTheme="minorHAnsi" w:eastAsia="Arial" w:hAnsiTheme="minorHAnsi" w:cstheme="minorHAnsi"/>
          <w:b/>
          <w:bCs/>
          <w:iCs/>
          <w:spacing w:val="-2"/>
          <w:sz w:val="22"/>
          <w:szCs w:val="22"/>
          <w:u w:val="single"/>
          <w:lang w:bidi="hi-IN"/>
        </w:rPr>
        <w:t>9</w:t>
      </w:r>
    </w:p>
    <w:p w:rsidR="00933D8D" w:rsidRPr="00ED74B8"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ED74B8">
        <w:rPr>
          <w:rStyle w:val="af3"/>
          <w:rFonts w:asciiTheme="minorHAnsi" w:eastAsiaTheme="majorEastAsia" w:hAnsiTheme="minorHAnsi" w:cstheme="minorHAnsi"/>
          <w:sz w:val="22"/>
          <w:szCs w:val="22"/>
        </w:rPr>
        <w:t xml:space="preserve"> </w:t>
      </w:r>
    </w:p>
    <w:p w:rsidR="00040671" w:rsidRPr="00ED74B8" w:rsidRDefault="00933D8D" w:rsidP="00040671">
      <w:pPr>
        <w:ind w:left="250"/>
        <w:rPr>
          <w:rFonts w:asciiTheme="minorHAnsi" w:hAnsiTheme="minorHAnsi" w:cstheme="minorHAnsi"/>
          <w:sz w:val="22"/>
          <w:szCs w:val="22"/>
        </w:rPr>
      </w:pPr>
      <w:r w:rsidRPr="00ED74B8">
        <w:rPr>
          <w:rStyle w:val="af3"/>
          <w:rFonts w:asciiTheme="minorHAnsi" w:eastAsiaTheme="majorEastAsia" w:hAnsiTheme="minorHAnsi" w:cstheme="minorHAnsi"/>
          <w:sz w:val="22"/>
          <w:szCs w:val="22"/>
        </w:rPr>
        <w:t>ΘΕΜΑ</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r w:rsidR="00040671" w:rsidRPr="00ED74B8">
        <w:rPr>
          <w:rFonts w:asciiTheme="minorHAnsi" w:hAnsiTheme="minorHAnsi" w:cstheme="minorHAnsi"/>
          <w:b/>
          <w:bCs/>
          <w:sz w:val="22"/>
          <w:szCs w:val="22"/>
          <w:shd w:val="clear" w:color="auto" w:fill="FFFFFF"/>
        </w:rPr>
        <w:t xml:space="preserve">Μείωση ή απαλλαγή των Δημοτικών Τελών για το οικ. έτος 2024 σε Ευπαθείς Ομάδες,  σύμφωνα με τις διατάξεις του άρθρου 202 §3 του Ν.3463/06 </w:t>
      </w:r>
      <w:bookmarkStart w:id="0" w:name="__DdeLink__597_1637181072"/>
      <w:r w:rsidR="00040671" w:rsidRPr="00ED74B8">
        <w:rPr>
          <w:rFonts w:asciiTheme="minorHAnsi" w:hAnsiTheme="minorHAnsi" w:cstheme="minorHAnsi"/>
          <w:b/>
          <w:bCs/>
          <w:sz w:val="22"/>
          <w:szCs w:val="22"/>
          <w:shd w:val="clear" w:color="auto" w:fill="FFFFFF"/>
        </w:rPr>
        <w:t>όπως αντικαταστάθηκε από το άρθρο 13 του Ν.4368/2016</w:t>
      </w:r>
      <w:r w:rsidR="00040671" w:rsidRPr="00ED74B8">
        <w:rPr>
          <w:rFonts w:asciiTheme="minorHAnsi" w:hAnsiTheme="minorHAnsi" w:cstheme="minorHAnsi"/>
          <w:bCs/>
          <w:sz w:val="22"/>
          <w:szCs w:val="22"/>
          <w:shd w:val="clear" w:color="auto" w:fill="FFFFFF"/>
        </w:rPr>
        <w:t xml:space="preserve"> </w:t>
      </w:r>
    </w:p>
    <w:bookmarkEnd w:id="0"/>
    <w:p w:rsidR="0092295B" w:rsidRPr="00ED74B8" w:rsidRDefault="0092295B" w:rsidP="0092295B">
      <w:pPr>
        <w:pStyle w:val="af7"/>
        <w:snapToGrid w:val="0"/>
        <w:spacing w:before="57" w:after="57"/>
        <w:ind w:left="250"/>
        <w:textAlignment w:val="baseline"/>
        <w:rPr>
          <w:rStyle w:val="FontStyle17"/>
          <w:rFonts w:asciiTheme="minorHAnsi" w:eastAsia="Calibri" w:hAnsiTheme="minorHAnsi" w:cstheme="minorHAnsi"/>
          <w:bCs/>
          <w:spacing w:val="-3"/>
          <w:kern w:val="1"/>
          <w:shd w:val="clear" w:color="auto" w:fill="FFFFFF"/>
          <w:lang w:bidi="hi-IN"/>
        </w:rPr>
      </w:pPr>
    </w:p>
    <w:p w:rsidR="00933D8D" w:rsidRPr="00ED74B8" w:rsidRDefault="00933D8D" w:rsidP="00933D8D">
      <w:pPr>
        <w:spacing w:before="4" w:after="4"/>
        <w:ind w:left="69"/>
        <w:rPr>
          <w:rFonts w:asciiTheme="minorHAnsi" w:hAnsiTheme="minorHAnsi" w:cstheme="minorHAnsi"/>
          <w:b/>
          <w:sz w:val="22"/>
          <w:szCs w:val="22"/>
        </w:rPr>
      </w:pPr>
    </w:p>
    <w:p w:rsidR="00933D8D" w:rsidRPr="00ED74B8" w:rsidRDefault="00933D8D" w:rsidP="007F3073">
      <w:pPr>
        <w:spacing w:beforeLines="20" w:afterLines="20"/>
        <w:ind w:left="142" w:hanging="142"/>
        <w:jc w:val="both"/>
        <w:rPr>
          <w:rFonts w:asciiTheme="minorHAnsi" w:hAnsiTheme="minorHAnsi" w:cstheme="minorHAnsi"/>
          <w:bCs/>
          <w:sz w:val="22"/>
          <w:szCs w:val="22"/>
        </w:rPr>
      </w:pPr>
      <w:r w:rsidRPr="00ED74B8">
        <w:rPr>
          <w:rStyle w:val="FontStyle17"/>
          <w:rFonts w:asciiTheme="minorHAnsi" w:eastAsia="Calibri" w:hAnsiTheme="minorHAnsi" w:cstheme="minorHAnsi"/>
          <w:iCs/>
          <w:spacing w:val="-3"/>
        </w:rPr>
        <w:t xml:space="preserve">    Στη Λιβαδειά σήμερα την </w:t>
      </w:r>
      <w:r w:rsidR="00BF65CD" w:rsidRPr="00ED74B8">
        <w:rPr>
          <w:rStyle w:val="FontStyle17"/>
          <w:rFonts w:asciiTheme="minorHAnsi" w:eastAsia="Calibri" w:hAnsiTheme="minorHAnsi" w:cstheme="minorHAnsi"/>
          <w:iCs/>
          <w:spacing w:val="-3"/>
        </w:rPr>
        <w:t>29</w:t>
      </w:r>
      <w:r w:rsidRPr="00ED74B8">
        <w:rPr>
          <w:rStyle w:val="FontStyle17"/>
          <w:rFonts w:asciiTheme="minorHAnsi" w:eastAsia="Calibri" w:hAnsiTheme="minorHAnsi" w:cstheme="minorHAnsi"/>
          <w:iCs/>
          <w:spacing w:val="-3"/>
          <w:vertAlign w:val="superscript"/>
        </w:rPr>
        <w:t>η</w:t>
      </w:r>
      <w:r w:rsidRPr="00ED74B8">
        <w:rPr>
          <w:rStyle w:val="FontStyle17"/>
          <w:rFonts w:asciiTheme="minorHAnsi" w:eastAsia="Calibri" w:hAnsiTheme="minorHAnsi" w:cstheme="minorHAnsi"/>
          <w:iCs/>
          <w:spacing w:val="-3"/>
        </w:rPr>
        <w:t xml:space="preserve">  </w:t>
      </w:r>
      <w:r w:rsidR="00BF65CD" w:rsidRPr="00ED74B8">
        <w:rPr>
          <w:rStyle w:val="FontStyle17"/>
          <w:rFonts w:asciiTheme="minorHAnsi" w:eastAsia="Calibri" w:hAnsiTheme="minorHAnsi" w:cstheme="minorHAnsi"/>
          <w:iCs/>
          <w:spacing w:val="-3"/>
        </w:rPr>
        <w:t>Νοεμβρ</w:t>
      </w:r>
      <w:r w:rsidRPr="00ED74B8">
        <w:rPr>
          <w:rStyle w:val="FontStyle17"/>
          <w:rFonts w:asciiTheme="minorHAnsi" w:eastAsia="Calibri" w:hAnsiTheme="minorHAnsi" w:cstheme="minorHAnsi"/>
          <w:iCs/>
          <w:spacing w:val="-3"/>
        </w:rPr>
        <w:t xml:space="preserve">ίου 2023, ημέρα Τετάρτη   και ώρα 18:00    </w:t>
      </w:r>
      <w:r w:rsidRPr="00ED74B8">
        <w:rPr>
          <w:rFonts w:asciiTheme="minorHAnsi" w:hAnsiTheme="minorHAnsi" w:cstheme="minorHAnsi"/>
          <w:sz w:val="22"/>
          <w:szCs w:val="22"/>
        </w:rPr>
        <w:t xml:space="preserve">  ,</w:t>
      </w:r>
      <w:r w:rsidRPr="00ED74B8">
        <w:rPr>
          <w:rStyle w:val="FontStyle17"/>
          <w:rFonts w:asciiTheme="minorHAnsi" w:eastAsia="Calibri" w:hAnsiTheme="minorHAnsi" w:cstheme="minorHAnsi"/>
          <w:iCs/>
          <w:spacing w:val="-3"/>
        </w:rPr>
        <w:t xml:space="preserve"> συνήλθε σε </w:t>
      </w:r>
      <w:r w:rsidRPr="00ED74B8">
        <w:rPr>
          <w:rStyle w:val="FontStyle17"/>
          <w:rFonts w:asciiTheme="minorHAnsi" w:eastAsia="Calibri" w:hAnsiTheme="minorHAnsi" w:cstheme="minorHAnsi"/>
          <w:b/>
          <w:iCs/>
          <w:spacing w:val="-3"/>
        </w:rPr>
        <w:t xml:space="preserve"> </w:t>
      </w:r>
      <w:r w:rsidRPr="00ED74B8">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ED74B8">
        <w:rPr>
          <w:rStyle w:val="FontStyle17"/>
          <w:rFonts w:asciiTheme="minorHAnsi" w:eastAsia="Calibri" w:hAnsiTheme="minorHAnsi" w:cstheme="minorHAnsi"/>
          <w:iCs/>
          <w:spacing w:val="-3"/>
        </w:rPr>
        <w:t>Λεβαδέων</w:t>
      </w:r>
      <w:proofErr w:type="spellEnd"/>
      <w:r w:rsidRPr="00ED74B8">
        <w:rPr>
          <w:rStyle w:val="FontStyle17"/>
          <w:rFonts w:asciiTheme="minorHAnsi" w:eastAsia="Calibri" w:hAnsiTheme="minorHAnsi" w:cstheme="minorHAnsi"/>
          <w:iCs/>
          <w:spacing w:val="-3"/>
        </w:rPr>
        <w:t xml:space="preserve"> </w:t>
      </w:r>
      <w:r w:rsidRPr="00ED74B8">
        <w:rPr>
          <w:rStyle w:val="af3"/>
          <w:rFonts w:asciiTheme="minorHAnsi" w:eastAsiaTheme="majorEastAsia" w:hAnsiTheme="minorHAnsi" w:cstheme="minorHAnsi"/>
          <w:sz w:val="22"/>
          <w:szCs w:val="22"/>
          <w:shd w:val="clear" w:color="auto" w:fill="FFFFFF"/>
        </w:rPr>
        <w:t xml:space="preserve">, </w:t>
      </w:r>
      <w:r w:rsidRPr="00ED74B8">
        <w:rPr>
          <w:rStyle w:val="FontStyle17"/>
          <w:rFonts w:asciiTheme="minorHAnsi" w:eastAsia="Calibri" w:hAnsiTheme="minorHAnsi" w:cstheme="minorHAnsi"/>
          <w:spacing w:val="-3"/>
        </w:rPr>
        <w:t xml:space="preserve">στην αίθουσα του Δημοτικού Συμβουλίου </w:t>
      </w:r>
      <w:r w:rsidRPr="00ED74B8">
        <w:rPr>
          <w:rFonts w:asciiTheme="minorHAnsi" w:hAnsiTheme="minorHAnsi" w:cstheme="minorHAnsi"/>
          <w:sz w:val="22"/>
          <w:szCs w:val="22"/>
        </w:rPr>
        <w:t>– Πλ. Εθνικής Αντίστασης,</w:t>
      </w:r>
      <w:r w:rsidRPr="00ED74B8">
        <w:rPr>
          <w:rStyle w:val="af3"/>
          <w:rFonts w:asciiTheme="minorHAnsi" w:eastAsiaTheme="majorEastAsia" w:hAnsiTheme="minorHAnsi" w:cstheme="minorHAnsi"/>
          <w:sz w:val="22"/>
          <w:szCs w:val="22"/>
          <w:shd w:val="clear" w:color="auto" w:fill="FFFFFF"/>
        </w:rPr>
        <w:t xml:space="preserve"> σύμφωνα με τις διατάξεις </w:t>
      </w:r>
      <w:r w:rsidRPr="00ED74B8">
        <w:rPr>
          <w:rFonts w:asciiTheme="minorHAnsi" w:hAnsiTheme="minorHAnsi" w:cstheme="minorHAnsi"/>
          <w:bCs/>
          <w:sz w:val="22"/>
          <w:szCs w:val="22"/>
        </w:rPr>
        <w:t xml:space="preserve">της </w:t>
      </w:r>
      <w:proofErr w:type="spellStart"/>
      <w:r w:rsidRPr="00ED74B8">
        <w:rPr>
          <w:rFonts w:asciiTheme="minorHAnsi" w:hAnsiTheme="minorHAnsi" w:cstheme="minorHAnsi"/>
          <w:bCs/>
          <w:sz w:val="22"/>
          <w:szCs w:val="22"/>
        </w:rPr>
        <w:t>υπ΄αριθμ</w:t>
      </w:r>
      <w:proofErr w:type="spellEnd"/>
      <w:r w:rsidRPr="00ED74B8">
        <w:rPr>
          <w:rFonts w:asciiTheme="minorHAnsi" w:hAnsiTheme="minorHAnsi" w:cstheme="minorHAnsi"/>
          <w:bCs/>
          <w:sz w:val="22"/>
          <w:szCs w:val="22"/>
        </w:rPr>
        <w:t xml:space="preserve"> 375/2022</w:t>
      </w:r>
      <w:r w:rsidRPr="00ED74B8">
        <w:rPr>
          <w:rFonts w:asciiTheme="minorHAnsi" w:hAnsiTheme="minorHAnsi" w:cstheme="minorHAnsi"/>
          <w:bCs/>
          <w:sz w:val="22"/>
          <w:szCs w:val="22"/>
          <w:u w:val="single"/>
        </w:rPr>
        <w:t xml:space="preserve"> εγκυκλίου του ΥΠ.ΕΣ. (ΑΔΑ: Ψ42Π46ΜΤΛ6-4ΙΓ)</w:t>
      </w:r>
      <w:r w:rsidRPr="00ED74B8">
        <w:rPr>
          <w:rFonts w:asciiTheme="minorHAnsi" w:hAnsiTheme="minorHAnsi" w:cstheme="minorHAnsi"/>
          <w:bCs/>
          <w:sz w:val="22"/>
          <w:szCs w:val="22"/>
        </w:rPr>
        <w:t xml:space="preserve"> </w:t>
      </w:r>
      <w:r w:rsidRPr="00ED74B8">
        <w:rPr>
          <w:rFonts w:asciiTheme="minorHAnsi" w:hAnsiTheme="minorHAnsi" w:cstheme="minorHAnsi"/>
          <w:sz w:val="22"/>
          <w:szCs w:val="22"/>
        </w:rPr>
        <w:t xml:space="preserve">«Λειτουργία Δημοτικού Συμβουλίου», </w:t>
      </w:r>
      <w:r w:rsidRPr="00ED74B8">
        <w:rPr>
          <w:rFonts w:asciiTheme="minorHAnsi" w:hAnsiTheme="minorHAnsi" w:cstheme="minorHAnsi"/>
          <w:bCs/>
          <w:sz w:val="22"/>
          <w:szCs w:val="22"/>
        </w:rPr>
        <w:t xml:space="preserve">της </w:t>
      </w:r>
      <w:proofErr w:type="spellStart"/>
      <w:r w:rsidRPr="00ED74B8">
        <w:rPr>
          <w:rFonts w:asciiTheme="minorHAnsi" w:hAnsiTheme="minorHAnsi" w:cstheme="minorHAnsi"/>
          <w:bCs/>
          <w:sz w:val="22"/>
          <w:szCs w:val="22"/>
        </w:rPr>
        <w:t>υπ΄αριθμ</w:t>
      </w:r>
      <w:proofErr w:type="spellEnd"/>
      <w:r w:rsidRPr="00ED74B8">
        <w:rPr>
          <w:rFonts w:asciiTheme="minorHAnsi" w:hAnsiTheme="minorHAnsi" w:cstheme="minorHAnsi"/>
          <w:bCs/>
          <w:sz w:val="22"/>
          <w:szCs w:val="22"/>
        </w:rPr>
        <w:t xml:space="preserve"> 131/2023</w:t>
      </w:r>
      <w:r w:rsidRPr="00ED74B8">
        <w:rPr>
          <w:rFonts w:asciiTheme="minorHAnsi" w:hAnsiTheme="minorHAnsi" w:cstheme="minorHAnsi"/>
          <w:bCs/>
          <w:sz w:val="22"/>
          <w:szCs w:val="22"/>
          <w:u w:val="single"/>
        </w:rPr>
        <w:t xml:space="preserve"> εγκυκλίου του ΥΠ.ΕΣ. (ΑΔΑ: ΡΨΦΛ46ΜΤΛ6-ΟΘΨ) </w:t>
      </w:r>
      <w:r w:rsidRPr="00ED74B8">
        <w:rPr>
          <w:rFonts w:asciiTheme="minorHAnsi" w:hAnsiTheme="minorHAnsi" w:cstheme="minorHAnsi"/>
          <w:bCs/>
          <w:sz w:val="22"/>
          <w:szCs w:val="22"/>
        </w:rPr>
        <w:t>«</w:t>
      </w:r>
      <w:r w:rsidRPr="00ED74B8">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ED74B8">
        <w:rPr>
          <w:rFonts w:asciiTheme="minorHAnsi" w:hAnsiTheme="minorHAnsi" w:cstheme="minorHAnsi"/>
          <w:sz w:val="22"/>
          <w:szCs w:val="22"/>
        </w:rPr>
        <w:t>αριθμ</w:t>
      </w:r>
      <w:proofErr w:type="spellEnd"/>
      <w:r w:rsidRPr="00ED74B8">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ED74B8">
        <w:rPr>
          <w:rFonts w:asciiTheme="minorHAnsi" w:hAnsiTheme="minorHAnsi" w:cstheme="minorHAnsi"/>
          <w:sz w:val="22"/>
          <w:szCs w:val="22"/>
        </w:rPr>
        <w:t>υπ΄αριθμ</w:t>
      </w:r>
      <w:proofErr w:type="spellEnd"/>
      <w:r w:rsidRPr="00ED74B8">
        <w:rPr>
          <w:rFonts w:asciiTheme="minorHAnsi" w:hAnsiTheme="minorHAnsi" w:cstheme="minorHAnsi"/>
          <w:sz w:val="22"/>
          <w:szCs w:val="22"/>
        </w:rPr>
        <w:t xml:space="preserve">. 488/2023 </w:t>
      </w:r>
      <w:r w:rsidRPr="00ED74B8">
        <w:rPr>
          <w:rFonts w:asciiTheme="minorHAnsi" w:hAnsiTheme="minorHAnsi" w:cstheme="minorHAnsi"/>
          <w:bCs/>
          <w:sz w:val="22"/>
          <w:szCs w:val="22"/>
          <w:u w:val="single"/>
        </w:rPr>
        <w:t xml:space="preserve">εγκυκλίου του ΥΠ.ΕΣ. (ΑΔΑ:6ΖΟΞ46ΜΤΛ6-6ΡΨ) </w:t>
      </w:r>
      <w:r w:rsidRPr="00ED74B8">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ED74B8">
        <w:rPr>
          <w:rFonts w:asciiTheme="minorHAnsi" w:hAnsiTheme="minorHAnsi" w:cstheme="minorHAnsi"/>
          <w:sz w:val="22"/>
          <w:szCs w:val="22"/>
          <w:shd w:val="clear" w:color="auto" w:fill="FFFFFF"/>
        </w:rPr>
        <w:t>ύστερα από</w:t>
      </w:r>
      <w:r w:rsidRPr="00ED74B8">
        <w:rPr>
          <w:rStyle w:val="FontStyle17"/>
          <w:rFonts w:asciiTheme="minorHAnsi" w:eastAsia="Calibri" w:hAnsiTheme="minorHAnsi" w:cstheme="minorHAnsi"/>
          <w:spacing w:val="-3"/>
        </w:rPr>
        <w:t xml:space="preserve">  την από </w:t>
      </w:r>
      <w:r w:rsidR="00BF65CD" w:rsidRPr="00ED74B8">
        <w:rPr>
          <w:rStyle w:val="FontStyle17"/>
          <w:rFonts w:asciiTheme="minorHAnsi" w:eastAsia="Calibri" w:hAnsiTheme="minorHAnsi" w:cstheme="minorHAnsi"/>
          <w:b/>
          <w:spacing w:val="-3"/>
        </w:rPr>
        <w:t>22778/24-11-</w:t>
      </w:r>
      <w:r w:rsidRPr="00ED74B8">
        <w:rPr>
          <w:rStyle w:val="FontStyle17"/>
          <w:rFonts w:asciiTheme="minorHAnsi" w:eastAsia="Calibri" w:hAnsiTheme="minorHAnsi" w:cstheme="minorHAnsi"/>
          <w:b/>
          <w:spacing w:val="-3"/>
        </w:rPr>
        <w:t>2023</w:t>
      </w:r>
      <w:r w:rsidRPr="00ED74B8">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ED74B8">
        <w:rPr>
          <w:rStyle w:val="FontStyle17"/>
          <w:rFonts w:asciiTheme="minorHAnsi" w:eastAsia="Calibri" w:hAnsiTheme="minorHAnsi" w:cstheme="minorHAnsi"/>
          <w:spacing w:val="-3"/>
        </w:rPr>
        <w:t>κας</w:t>
      </w:r>
      <w:proofErr w:type="spellEnd"/>
      <w:r w:rsidRPr="00ED74B8">
        <w:rPr>
          <w:rStyle w:val="FontStyle17"/>
          <w:rFonts w:asciiTheme="minorHAnsi" w:eastAsia="Calibri" w:hAnsiTheme="minorHAnsi" w:cstheme="minorHAnsi"/>
          <w:spacing w:val="-3"/>
        </w:rPr>
        <w:t xml:space="preserve">. </w:t>
      </w:r>
      <w:proofErr w:type="spellStart"/>
      <w:r w:rsidRPr="00ED74B8">
        <w:rPr>
          <w:rStyle w:val="FontStyle17"/>
          <w:rFonts w:asciiTheme="minorHAnsi" w:eastAsia="Calibri" w:hAnsiTheme="minorHAnsi" w:cstheme="minorHAnsi"/>
          <w:spacing w:val="-3"/>
        </w:rPr>
        <w:t>Καράβα</w:t>
      </w:r>
      <w:proofErr w:type="spellEnd"/>
      <w:r w:rsidRPr="00ED74B8">
        <w:rPr>
          <w:rStyle w:val="FontStyle17"/>
          <w:rFonts w:asciiTheme="minorHAnsi" w:eastAsia="Calibri" w:hAnsiTheme="minorHAnsi" w:cstheme="minorHAnsi"/>
          <w:spacing w:val="-3"/>
        </w:rPr>
        <w:t xml:space="preserve"> </w:t>
      </w:r>
      <w:proofErr w:type="spellStart"/>
      <w:r w:rsidRPr="00ED74B8">
        <w:rPr>
          <w:rStyle w:val="FontStyle17"/>
          <w:rFonts w:asciiTheme="minorHAnsi" w:eastAsia="Calibri" w:hAnsiTheme="minorHAnsi" w:cstheme="minorHAnsi"/>
          <w:spacing w:val="-3"/>
        </w:rPr>
        <w:t>Χρυσοβαλάντου</w:t>
      </w:r>
      <w:proofErr w:type="spellEnd"/>
      <w:r w:rsidRPr="00ED74B8">
        <w:rPr>
          <w:rStyle w:val="FontStyle17"/>
          <w:rFonts w:asciiTheme="minorHAnsi" w:eastAsia="Calibri" w:hAnsiTheme="minorHAnsi" w:cstheme="minorHAnsi"/>
          <w:spacing w:val="-3"/>
        </w:rPr>
        <w:t xml:space="preserve"> Βασιλικής (</w:t>
      </w:r>
      <w:proofErr w:type="spellStart"/>
      <w:r w:rsidRPr="00ED74B8">
        <w:rPr>
          <w:rStyle w:val="FontStyle17"/>
          <w:rFonts w:asciiTheme="minorHAnsi" w:eastAsia="Calibri" w:hAnsiTheme="minorHAnsi" w:cstheme="minorHAnsi"/>
          <w:spacing w:val="-3"/>
        </w:rPr>
        <w:t>Βάλιας</w:t>
      </w:r>
      <w:proofErr w:type="spellEnd"/>
      <w:r w:rsidRPr="00ED74B8">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ED74B8">
        <w:rPr>
          <w:rFonts w:asciiTheme="minorHAnsi" w:hAnsiTheme="minorHAnsi" w:cstheme="minorHAnsi"/>
          <w:bCs/>
          <w:sz w:val="22"/>
          <w:szCs w:val="22"/>
        </w:rPr>
        <w:t xml:space="preserve"> </w:t>
      </w:r>
    </w:p>
    <w:p w:rsidR="007F3073" w:rsidRPr="00ED74B8" w:rsidRDefault="007F3073" w:rsidP="007F3073">
      <w:pPr>
        <w:pStyle w:val="Default"/>
        <w:spacing w:line="360" w:lineRule="auto"/>
        <w:ind w:left="284"/>
        <w:jc w:val="both"/>
        <w:rPr>
          <w:rStyle w:val="FontStyle17"/>
          <w:rFonts w:asciiTheme="minorHAnsi" w:eastAsia="Arial" w:hAnsiTheme="minorHAnsi" w:cstheme="minorHAnsi"/>
          <w:iCs/>
          <w:spacing w:val="-3"/>
        </w:rPr>
      </w:pPr>
      <w:r w:rsidRPr="00ED74B8">
        <w:rPr>
          <w:rFonts w:asciiTheme="minorHAnsi" w:hAnsiTheme="minorHAnsi" w:cstheme="minorHAnsi"/>
          <w:bCs/>
          <w:sz w:val="22"/>
          <w:szCs w:val="22"/>
        </w:rPr>
        <w:t>Η  Πρόεδρος του Δημοτικού Συμβουλίου   κήρυξε την έναρξη της συνεδρίασης και δ</w:t>
      </w:r>
      <w:r w:rsidRPr="00ED74B8">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7F3073" w:rsidRPr="00ED74B8" w:rsidRDefault="007F3073" w:rsidP="007F3073">
      <w:pPr>
        <w:pStyle w:val="Default"/>
        <w:ind w:left="284"/>
        <w:jc w:val="both"/>
        <w:rPr>
          <w:rStyle w:val="FontStyle17"/>
          <w:rFonts w:asciiTheme="minorHAnsi" w:eastAsia="Arial" w:hAnsiTheme="minorHAnsi" w:cstheme="minorHAnsi"/>
          <w:color w:val="auto"/>
          <w:spacing w:val="-3"/>
        </w:rPr>
      </w:pPr>
    </w:p>
    <w:p w:rsidR="007F3073" w:rsidRPr="00ED74B8" w:rsidRDefault="007F3073" w:rsidP="007F3073">
      <w:pPr>
        <w:spacing w:line="276" w:lineRule="auto"/>
        <w:ind w:left="2880" w:hanging="2160"/>
        <w:rPr>
          <w:rFonts w:asciiTheme="minorHAnsi" w:hAnsiTheme="minorHAnsi" w:cstheme="minorHAnsi"/>
          <w:sz w:val="22"/>
          <w:szCs w:val="22"/>
        </w:rPr>
      </w:pPr>
      <w:r w:rsidRPr="00ED74B8">
        <w:rPr>
          <w:rStyle w:val="FontStyle17"/>
          <w:rFonts w:asciiTheme="minorHAnsi" w:eastAsia="Arial" w:hAnsiTheme="minorHAnsi" w:cstheme="minorHAnsi"/>
          <w:iCs/>
          <w:spacing w:val="-3"/>
        </w:rPr>
        <w:t xml:space="preserve"> </w:t>
      </w:r>
      <w:r w:rsidRPr="00ED74B8">
        <w:rPr>
          <w:rFonts w:asciiTheme="minorHAnsi" w:hAnsiTheme="minorHAnsi" w:cstheme="minorHAnsi"/>
          <w:b/>
          <w:bCs/>
          <w:sz w:val="22"/>
          <w:szCs w:val="22"/>
        </w:rPr>
        <w:t>ΠΑΡΟΝΤΕΣ</w:t>
      </w:r>
      <w:r w:rsidRPr="00ED74B8">
        <w:rPr>
          <w:rFonts w:asciiTheme="minorHAnsi" w:hAnsiTheme="minorHAnsi" w:cstheme="minorHAnsi"/>
          <w:b/>
          <w:bCs/>
          <w:sz w:val="22"/>
          <w:szCs w:val="22"/>
        </w:rPr>
        <w:tab/>
      </w:r>
      <w:r w:rsidRPr="00ED74B8">
        <w:rPr>
          <w:rFonts w:asciiTheme="minorHAnsi" w:hAnsiTheme="minorHAnsi" w:cstheme="minorHAnsi"/>
          <w:b/>
          <w:bCs/>
          <w:sz w:val="22"/>
          <w:szCs w:val="22"/>
        </w:rPr>
        <w:tab/>
      </w:r>
      <w:r w:rsidRPr="00ED74B8">
        <w:rPr>
          <w:rFonts w:asciiTheme="minorHAnsi" w:hAnsiTheme="minorHAnsi" w:cstheme="minorHAnsi"/>
          <w:b/>
          <w:bCs/>
          <w:sz w:val="22"/>
          <w:szCs w:val="22"/>
        </w:rPr>
        <w:tab/>
      </w:r>
      <w:r w:rsidRPr="00ED74B8">
        <w:rPr>
          <w:rFonts w:asciiTheme="minorHAnsi" w:hAnsiTheme="minorHAnsi" w:cstheme="minorHAnsi"/>
          <w:b/>
          <w:bCs/>
          <w:sz w:val="22"/>
          <w:szCs w:val="22"/>
        </w:rPr>
        <w:tab/>
      </w:r>
      <w:r w:rsidRPr="00ED74B8">
        <w:rPr>
          <w:rFonts w:asciiTheme="minorHAnsi" w:hAnsiTheme="minorHAnsi" w:cstheme="minorHAnsi"/>
          <w:b/>
          <w:bCs/>
          <w:sz w:val="22"/>
          <w:szCs w:val="22"/>
        </w:rPr>
        <w:tab/>
      </w:r>
      <w:r w:rsidRPr="00ED74B8">
        <w:rPr>
          <w:rFonts w:asciiTheme="minorHAnsi" w:hAnsiTheme="minorHAnsi" w:cstheme="minorHAnsi"/>
          <w:b/>
          <w:bCs/>
          <w:sz w:val="22"/>
          <w:szCs w:val="22"/>
        </w:rPr>
        <w:tab/>
        <w:t xml:space="preserve">ΑΠΟΝΤΕΣ </w:t>
      </w:r>
      <w:r w:rsidRPr="00ED74B8">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rPr>
                <w:rFonts w:asciiTheme="minorHAnsi" w:hAnsiTheme="minorHAnsi" w:cstheme="minorHAnsi"/>
                <w:sz w:val="22"/>
                <w:szCs w:val="22"/>
              </w:rPr>
            </w:pPr>
            <w:proofErr w:type="spellStart"/>
            <w:r w:rsidRPr="00ED74B8">
              <w:rPr>
                <w:rFonts w:asciiTheme="minorHAnsi" w:hAnsiTheme="minorHAnsi" w:cstheme="minorHAnsi"/>
                <w:sz w:val="22"/>
                <w:szCs w:val="22"/>
              </w:rPr>
              <w:t>Καλογρηάς</w:t>
            </w:r>
            <w:proofErr w:type="spellEnd"/>
            <w:r w:rsidRPr="00ED74B8">
              <w:rPr>
                <w:rFonts w:asciiTheme="minorHAnsi" w:hAnsiTheme="minorHAnsi" w:cstheme="minorHAnsi"/>
                <w:sz w:val="22"/>
                <w:szCs w:val="22"/>
              </w:rPr>
              <w:t xml:space="preserve"> Αθανάσιος</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1</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Τζεσμετζής</w:t>
            </w:r>
            <w:proofErr w:type="spellEnd"/>
            <w:r w:rsidRPr="00ED74B8">
              <w:rPr>
                <w:rFonts w:asciiTheme="minorHAnsi" w:hAnsiTheme="minorHAnsi" w:cstheme="minorHAnsi"/>
                <w:sz w:val="22"/>
                <w:szCs w:val="22"/>
              </w:rPr>
              <w:t xml:space="preserve"> Εμμανουήλ</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rPr>
                <w:rFonts w:asciiTheme="minorHAnsi" w:hAnsiTheme="minorHAnsi" w:cstheme="minorHAnsi"/>
                <w:sz w:val="22"/>
                <w:szCs w:val="22"/>
              </w:rPr>
            </w:pPr>
            <w:r w:rsidRPr="00ED74B8">
              <w:rPr>
                <w:rFonts w:asciiTheme="minorHAnsi" w:eastAsia="Arial" w:hAnsiTheme="minorHAnsi" w:cstheme="minorHAnsi"/>
                <w:sz w:val="22"/>
                <w:szCs w:val="22"/>
              </w:rPr>
              <w:t xml:space="preserve"> </w:t>
            </w:r>
            <w:proofErr w:type="spellStart"/>
            <w:r w:rsidRPr="00ED74B8">
              <w:rPr>
                <w:rFonts w:asciiTheme="minorHAnsi" w:hAnsiTheme="minorHAnsi" w:cstheme="minorHAnsi"/>
                <w:sz w:val="22"/>
                <w:szCs w:val="22"/>
              </w:rPr>
              <w:t>Μητάς</w:t>
            </w:r>
            <w:proofErr w:type="spellEnd"/>
            <w:r w:rsidRPr="00ED74B8">
              <w:rPr>
                <w:rFonts w:asciiTheme="minorHAnsi" w:hAnsiTheme="minorHAnsi" w:cstheme="minorHAnsi"/>
                <w:sz w:val="22"/>
                <w:szCs w:val="22"/>
              </w:rPr>
              <w:t xml:space="preserve">    Αλέξανδρος</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2</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 xml:space="preserve">Γιαννακόπουλος Βρασίδας  </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rPr>
                <w:rFonts w:asciiTheme="minorHAnsi" w:hAnsiTheme="minorHAnsi" w:cstheme="minorHAnsi"/>
                <w:sz w:val="22"/>
                <w:szCs w:val="22"/>
              </w:rPr>
            </w:pPr>
            <w:r w:rsidRPr="00ED74B8">
              <w:rPr>
                <w:rFonts w:asciiTheme="minorHAnsi" w:hAnsiTheme="minorHAnsi" w:cstheme="minorHAnsi"/>
                <w:sz w:val="22"/>
                <w:szCs w:val="22"/>
              </w:rPr>
              <w:t xml:space="preserve">Δήμου Ιωάννης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3</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eastAsia="Calibri" w:hAnsiTheme="minorHAnsi" w:cstheme="minorHAnsi"/>
                <w:sz w:val="22"/>
                <w:szCs w:val="22"/>
              </w:rPr>
              <w:t>Νταντούμη</w:t>
            </w:r>
            <w:proofErr w:type="spellEnd"/>
            <w:r w:rsidRPr="00ED74B8">
              <w:rPr>
                <w:rFonts w:asciiTheme="minorHAnsi" w:eastAsia="Calibri" w:hAnsiTheme="minorHAnsi" w:cstheme="minorHAnsi"/>
                <w:sz w:val="22"/>
                <w:szCs w:val="22"/>
              </w:rPr>
              <w:t xml:space="preserve"> Ιωάννα  </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Αποστόλου Ιωάννης</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4</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Πούλου</w:t>
            </w:r>
            <w:proofErr w:type="spellEnd"/>
            <w:r w:rsidRPr="00ED74B8">
              <w:rPr>
                <w:rFonts w:asciiTheme="minorHAnsi" w:hAnsiTheme="minorHAnsi" w:cstheme="minorHAnsi"/>
                <w:sz w:val="22"/>
                <w:szCs w:val="22"/>
              </w:rPr>
              <w:t xml:space="preserve"> </w:t>
            </w:r>
            <w:proofErr w:type="spellStart"/>
            <w:r w:rsidRPr="00ED74B8">
              <w:rPr>
                <w:rFonts w:asciiTheme="minorHAnsi" w:hAnsiTheme="minorHAnsi" w:cstheme="minorHAnsi"/>
                <w:sz w:val="22"/>
                <w:szCs w:val="22"/>
              </w:rPr>
              <w:t>Παναγιού</w:t>
            </w:r>
            <w:proofErr w:type="spellEnd"/>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eastAsia="Calibri" w:hAnsiTheme="minorHAnsi" w:cstheme="minorHAnsi"/>
                <w:sz w:val="22"/>
                <w:szCs w:val="22"/>
              </w:rPr>
              <w:t>Καράβα</w:t>
            </w:r>
            <w:proofErr w:type="spellEnd"/>
            <w:r w:rsidRPr="00ED74B8">
              <w:rPr>
                <w:rFonts w:asciiTheme="minorHAnsi" w:eastAsia="Calibri" w:hAnsiTheme="minorHAnsi" w:cstheme="minorHAnsi"/>
                <w:sz w:val="22"/>
                <w:szCs w:val="22"/>
              </w:rPr>
              <w:t xml:space="preserve"> </w:t>
            </w:r>
            <w:proofErr w:type="spellStart"/>
            <w:r w:rsidRPr="00ED74B8">
              <w:rPr>
                <w:rFonts w:asciiTheme="minorHAnsi" w:eastAsia="Calibri" w:hAnsiTheme="minorHAnsi" w:cstheme="minorHAnsi"/>
                <w:sz w:val="22"/>
                <w:szCs w:val="22"/>
              </w:rPr>
              <w:t>Χρυσοβαλάντου</w:t>
            </w:r>
            <w:proofErr w:type="spellEnd"/>
            <w:r w:rsidRPr="00ED74B8">
              <w:rPr>
                <w:rFonts w:asciiTheme="minorHAnsi" w:eastAsia="Calibri" w:hAnsiTheme="minorHAnsi" w:cstheme="minorHAnsi"/>
                <w:sz w:val="22"/>
                <w:szCs w:val="22"/>
              </w:rPr>
              <w:t xml:space="preserve"> Βασιλική</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 xml:space="preserve">5 </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 xml:space="preserve">Γαλανός Κων/νος    </w:t>
            </w:r>
            <w:r w:rsidRPr="00ED74B8">
              <w:rPr>
                <w:rFonts w:asciiTheme="minorHAnsi" w:hAnsiTheme="minorHAnsi" w:cstheme="minorHAnsi"/>
                <w:b/>
                <w:sz w:val="22"/>
                <w:szCs w:val="22"/>
              </w:rPr>
              <w:t xml:space="preserve"> </w:t>
            </w:r>
          </w:p>
        </w:tc>
      </w:tr>
      <w:tr w:rsidR="007F3073" w:rsidRPr="00ED74B8" w:rsidTr="00787751">
        <w:trPr>
          <w:trHeight w:hRule="exact" w:val="562"/>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eastAsia="Calibri" w:hAnsiTheme="minorHAnsi" w:cstheme="minorHAnsi"/>
                <w:sz w:val="22"/>
                <w:szCs w:val="22"/>
              </w:rPr>
              <w:t>Σάκκος</w:t>
            </w:r>
            <w:proofErr w:type="spellEnd"/>
            <w:r w:rsidRPr="00ED74B8">
              <w:rPr>
                <w:rFonts w:asciiTheme="minorHAnsi" w:eastAsia="Calibri" w:hAnsiTheme="minorHAnsi" w:cstheme="minorHAnsi"/>
                <w:sz w:val="22"/>
                <w:szCs w:val="22"/>
              </w:rPr>
              <w:t xml:space="preserve"> Μάριος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6</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Πούλος</w:t>
            </w:r>
            <w:proofErr w:type="spellEnd"/>
            <w:r w:rsidRPr="00ED74B8">
              <w:rPr>
                <w:rFonts w:asciiTheme="minorHAnsi" w:hAnsiTheme="minorHAnsi" w:cstheme="minorHAnsi"/>
                <w:sz w:val="22"/>
                <w:szCs w:val="22"/>
              </w:rPr>
              <w:t xml:space="preserve"> Ευάγγελος   </w:t>
            </w:r>
          </w:p>
        </w:tc>
      </w:tr>
      <w:tr w:rsidR="007F3073" w:rsidRPr="00ED74B8" w:rsidTr="00787751">
        <w:trPr>
          <w:trHeight w:hRule="exact" w:val="562"/>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F3073" w:rsidRPr="00ED74B8" w:rsidRDefault="007F3073" w:rsidP="00787751">
            <w:pPr>
              <w:snapToGrid w:val="0"/>
              <w:spacing w:line="276" w:lineRule="auto"/>
              <w:rPr>
                <w:rFonts w:asciiTheme="minorHAnsi" w:hAnsiTheme="minorHAnsi" w:cstheme="minorHAnsi"/>
                <w:sz w:val="22"/>
                <w:szCs w:val="22"/>
              </w:rPr>
            </w:pPr>
            <w:proofErr w:type="spellStart"/>
            <w:r w:rsidRPr="00ED74B8">
              <w:rPr>
                <w:rFonts w:asciiTheme="minorHAnsi" w:eastAsia="Calibri" w:hAnsiTheme="minorHAnsi" w:cstheme="minorHAnsi"/>
                <w:sz w:val="22"/>
                <w:szCs w:val="22"/>
              </w:rPr>
              <w:t>Μερτζάνης</w:t>
            </w:r>
            <w:proofErr w:type="spellEnd"/>
            <w:r w:rsidRPr="00ED74B8">
              <w:rPr>
                <w:rFonts w:asciiTheme="minorHAnsi" w:eastAsia="Calibri" w:hAnsiTheme="minorHAnsi" w:cstheme="minorHAnsi"/>
                <w:sz w:val="22"/>
                <w:szCs w:val="22"/>
              </w:rPr>
              <w:t xml:space="preserve"> Κων/νος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7</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Φορτώσης</w:t>
            </w:r>
            <w:proofErr w:type="spellEnd"/>
            <w:r w:rsidRPr="00ED74B8">
              <w:rPr>
                <w:rFonts w:asciiTheme="minorHAnsi" w:hAnsiTheme="minorHAnsi" w:cstheme="minorHAnsi"/>
                <w:sz w:val="22"/>
                <w:szCs w:val="22"/>
              </w:rPr>
              <w:t xml:space="preserve"> Αθανάσιος      </w:t>
            </w:r>
            <w:r w:rsidRPr="00ED74B8">
              <w:rPr>
                <w:rFonts w:asciiTheme="minorHAnsi" w:hAnsiTheme="minorHAnsi" w:cstheme="minorHAnsi"/>
                <w:b/>
                <w:sz w:val="22"/>
                <w:szCs w:val="22"/>
              </w:rPr>
              <w:t xml:space="preserve">  </w:t>
            </w:r>
            <w:r w:rsidRPr="00ED74B8">
              <w:rPr>
                <w:rFonts w:asciiTheme="minorHAnsi" w:eastAsia="Calibri" w:hAnsiTheme="minorHAnsi" w:cstheme="minorHAnsi"/>
                <w:b/>
                <w:sz w:val="22"/>
                <w:szCs w:val="22"/>
              </w:rPr>
              <w:t xml:space="preserve">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Σαγιάννης</w:t>
            </w:r>
            <w:proofErr w:type="spellEnd"/>
            <w:r w:rsidRPr="00ED74B8">
              <w:rPr>
                <w:rFonts w:asciiTheme="minorHAnsi" w:hAnsiTheme="minorHAnsi" w:cstheme="minorHAnsi"/>
                <w:sz w:val="22"/>
                <w:szCs w:val="22"/>
              </w:rPr>
              <w:t xml:space="preserve"> Μιχαήλ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lang w:val="en-US"/>
              </w:rPr>
            </w:pPr>
            <w:r w:rsidRPr="00ED74B8">
              <w:rPr>
                <w:rFonts w:asciiTheme="minorHAnsi" w:hAnsiTheme="minorHAnsi" w:cstheme="minorHAnsi"/>
                <w:sz w:val="22"/>
                <w:szCs w:val="22"/>
              </w:rPr>
              <w:t xml:space="preserve">8 </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Γερονικολού</w:t>
            </w:r>
            <w:proofErr w:type="spellEnd"/>
            <w:r w:rsidRPr="00ED74B8">
              <w:rPr>
                <w:rFonts w:asciiTheme="minorHAnsi" w:hAnsiTheme="minorHAnsi" w:cstheme="minorHAnsi"/>
                <w:sz w:val="22"/>
                <w:szCs w:val="22"/>
              </w:rPr>
              <w:t xml:space="preserve"> Λαμπρινή   </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Τόλιας</w:t>
            </w:r>
            <w:proofErr w:type="spellEnd"/>
            <w:r w:rsidRPr="00ED74B8">
              <w:rPr>
                <w:rFonts w:asciiTheme="minorHAnsi" w:hAnsiTheme="minorHAnsi" w:cstheme="minorHAnsi"/>
                <w:sz w:val="22"/>
                <w:szCs w:val="22"/>
              </w:rPr>
              <w:t xml:space="preserve"> Δημήτριος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 xml:space="preserve">9 </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Μπράλιος</w:t>
            </w:r>
            <w:proofErr w:type="spellEnd"/>
            <w:r w:rsidRPr="00ED74B8">
              <w:rPr>
                <w:rFonts w:asciiTheme="minorHAnsi" w:hAnsiTheme="minorHAnsi" w:cstheme="minorHAnsi"/>
                <w:sz w:val="22"/>
                <w:szCs w:val="22"/>
              </w:rPr>
              <w:t xml:space="preserve"> Νικόλαος   </w:t>
            </w:r>
            <w:r w:rsidRPr="00ED74B8">
              <w:rPr>
                <w:rFonts w:asciiTheme="minorHAnsi" w:hAnsiTheme="minorHAnsi" w:cstheme="minorHAnsi"/>
                <w:b/>
                <w:bCs/>
                <w:sz w:val="22"/>
                <w:szCs w:val="22"/>
              </w:rPr>
              <w:t xml:space="preserve">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r w:rsidRPr="00ED74B8">
              <w:rPr>
                <w:rFonts w:asciiTheme="minorHAnsi" w:eastAsia="Calibri" w:hAnsiTheme="minorHAnsi" w:cstheme="minorHAnsi"/>
                <w:b/>
                <w:sz w:val="22"/>
                <w:szCs w:val="22"/>
              </w:rPr>
              <w:t xml:space="preserve">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Καπλάνης</w:t>
            </w:r>
            <w:proofErr w:type="spellEnd"/>
            <w:r w:rsidRPr="00ED74B8">
              <w:rPr>
                <w:rFonts w:asciiTheme="minorHAnsi" w:hAnsiTheme="minorHAnsi" w:cstheme="minorHAnsi"/>
                <w:sz w:val="22"/>
                <w:szCs w:val="22"/>
              </w:rPr>
              <w:t xml:space="preserve"> Κων/νος   </w:t>
            </w:r>
            <w:r w:rsidRPr="00ED74B8">
              <w:rPr>
                <w:rFonts w:asciiTheme="minorHAnsi" w:hAnsiTheme="minorHAnsi" w:cstheme="minorHAnsi"/>
                <w:b/>
                <w:sz w:val="22"/>
                <w:szCs w:val="22"/>
              </w:rPr>
              <w:t xml:space="preserve"> </w:t>
            </w:r>
            <w:r w:rsidRPr="00ED74B8">
              <w:rPr>
                <w:rFonts w:asciiTheme="minorHAnsi" w:hAnsiTheme="minorHAnsi" w:cstheme="minorHAnsi"/>
                <w:sz w:val="22"/>
                <w:szCs w:val="22"/>
              </w:rPr>
              <w:t xml:space="preserve">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10</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Καλέα</w:t>
            </w:r>
            <w:proofErr w:type="spellEnd"/>
            <w:r w:rsidRPr="00ED74B8">
              <w:rPr>
                <w:rFonts w:asciiTheme="minorHAnsi" w:hAnsiTheme="minorHAnsi" w:cstheme="minorHAnsi"/>
                <w:sz w:val="22"/>
                <w:szCs w:val="22"/>
              </w:rPr>
              <w:t xml:space="preserve"> Ανδρονίκη</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Τζουβάρας</w:t>
            </w:r>
            <w:proofErr w:type="spellEnd"/>
            <w:r w:rsidRPr="00ED74B8">
              <w:rPr>
                <w:rFonts w:asciiTheme="minorHAnsi" w:hAnsiTheme="minorHAnsi" w:cstheme="minorHAnsi"/>
                <w:sz w:val="22"/>
                <w:szCs w:val="22"/>
              </w:rPr>
              <w:t xml:space="preserve"> Νικόλαος</w:t>
            </w:r>
          </w:p>
        </w:tc>
        <w:tc>
          <w:tcPr>
            <w:tcW w:w="672" w:type="dxa"/>
            <w:shd w:val="clear" w:color="auto" w:fill="FFFFFF"/>
          </w:tcPr>
          <w:p w:rsidR="007F3073" w:rsidRPr="00ED74B8" w:rsidRDefault="007F3073" w:rsidP="00787751">
            <w:pPr>
              <w:pStyle w:val="af4"/>
              <w:snapToGrid w:val="0"/>
              <w:ind w:right="-197"/>
              <w:rPr>
                <w:rFonts w:asciiTheme="minorHAnsi" w:hAnsiTheme="minorHAnsi" w:cstheme="minorHAnsi"/>
                <w:sz w:val="22"/>
                <w:szCs w:val="22"/>
              </w:rPr>
            </w:pPr>
            <w:r w:rsidRPr="00ED74B8">
              <w:rPr>
                <w:rFonts w:asciiTheme="minorHAnsi" w:hAnsiTheme="minorHAnsi" w:cstheme="minorHAnsi"/>
                <w:sz w:val="22"/>
                <w:szCs w:val="22"/>
              </w:rPr>
              <w:t xml:space="preserve">   11</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Καραμάνης</w:t>
            </w:r>
            <w:proofErr w:type="spellEnd"/>
            <w:r w:rsidRPr="00ED74B8">
              <w:rPr>
                <w:rFonts w:asciiTheme="minorHAnsi" w:hAnsiTheme="minorHAnsi" w:cstheme="minorHAnsi"/>
                <w:sz w:val="22"/>
                <w:szCs w:val="22"/>
              </w:rPr>
              <w:t xml:space="preserve"> Δημήτριος  </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Καράλης</w:t>
            </w:r>
            <w:proofErr w:type="spellEnd"/>
            <w:r w:rsidRPr="00ED74B8">
              <w:rPr>
                <w:rFonts w:asciiTheme="minorHAnsi" w:hAnsiTheme="minorHAnsi" w:cstheme="minorHAnsi"/>
                <w:sz w:val="22"/>
                <w:szCs w:val="22"/>
              </w:rPr>
              <w:t xml:space="preserve"> Χρήστος        </w:t>
            </w:r>
            <w:r w:rsidRPr="00ED74B8">
              <w:rPr>
                <w:rFonts w:asciiTheme="minorHAnsi" w:hAnsiTheme="minorHAnsi" w:cstheme="minorHAnsi"/>
                <w:b/>
                <w:sz w:val="22"/>
                <w:szCs w:val="22"/>
              </w:rPr>
              <w:t xml:space="preserve">  </w:t>
            </w:r>
            <w:r w:rsidRPr="00ED74B8">
              <w:rPr>
                <w:rFonts w:asciiTheme="minorHAnsi" w:eastAsia="Calibri" w:hAnsiTheme="minorHAnsi" w:cstheme="minorHAnsi"/>
                <w:b/>
                <w:sz w:val="22"/>
                <w:szCs w:val="22"/>
              </w:rPr>
              <w:t xml:space="preserve">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12</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Σπυρόπουλος Δημοσθένης</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b/>
                <w:bCs/>
                <w:sz w:val="22"/>
                <w:szCs w:val="22"/>
              </w:rPr>
            </w:pPr>
            <w:proofErr w:type="spellStart"/>
            <w:r w:rsidRPr="00ED74B8">
              <w:rPr>
                <w:rFonts w:asciiTheme="minorHAnsi" w:hAnsiTheme="minorHAnsi" w:cstheme="minorHAnsi"/>
                <w:sz w:val="22"/>
                <w:szCs w:val="22"/>
              </w:rPr>
              <w:t>Κοτσικώνας</w:t>
            </w:r>
            <w:proofErr w:type="spellEnd"/>
            <w:r w:rsidRPr="00ED74B8">
              <w:rPr>
                <w:rFonts w:asciiTheme="minorHAnsi" w:hAnsiTheme="minorHAnsi" w:cstheme="minorHAnsi"/>
                <w:sz w:val="22"/>
                <w:szCs w:val="22"/>
              </w:rPr>
              <w:t xml:space="preserve"> Επαμεινώνδας   </w:t>
            </w:r>
          </w:p>
          <w:p w:rsidR="007F3073" w:rsidRPr="00ED74B8" w:rsidRDefault="007F3073" w:rsidP="00787751">
            <w:pPr>
              <w:snapToGrid w:val="0"/>
              <w:rPr>
                <w:rFonts w:asciiTheme="minorHAnsi" w:hAnsiTheme="minorHAnsi" w:cstheme="minorHAnsi"/>
                <w:sz w:val="22"/>
                <w:szCs w:val="22"/>
              </w:rPr>
            </w:pP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13</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 xml:space="preserve">Παπαϊωάννου Λουκάς </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Αρκουμάνης</w:t>
            </w:r>
            <w:proofErr w:type="spellEnd"/>
            <w:r w:rsidRPr="00ED74B8">
              <w:rPr>
                <w:rFonts w:asciiTheme="minorHAnsi" w:hAnsiTheme="minorHAnsi" w:cstheme="minorHAnsi"/>
                <w:sz w:val="22"/>
                <w:szCs w:val="22"/>
              </w:rPr>
              <w:t xml:space="preserve"> Πέτρος</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r w:rsidRPr="00ED74B8">
              <w:rPr>
                <w:rFonts w:asciiTheme="minorHAnsi" w:hAnsiTheme="minorHAnsi" w:cstheme="minorHAnsi"/>
                <w:sz w:val="22"/>
                <w:szCs w:val="22"/>
              </w:rPr>
              <w:t xml:space="preserve"> </w:t>
            </w: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Τσιφής</w:t>
            </w:r>
            <w:proofErr w:type="spellEnd"/>
            <w:r w:rsidRPr="00ED74B8">
              <w:rPr>
                <w:rFonts w:asciiTheme="minorHAnsi" w:hAnsiTheme="minorHAnsi" w:cstheme="minorHAnsi"/>
                <w:sz w:val="22"/>
                <w:szCs w:val="22"/>
              </w:rPr>
              <w:t xml:space="preserve"> Δημήτριος      </w:t>
            </w:r>
            <w:r w:rsidRPr="00ED74B8">
              <w:rPr>
                <w:rFonts w:asciiTheme="minorHAnsi" w:hAnsiTheme="minorHAnsi" w:cstheme="minorHAnsi"/>
                <w:b/>
                <w:sz w:val="22"/>
                <w:szCs w:val="22"/>
              </w:rPr>
              <w:t xml:space="preserve">  </w:t>
            </w:r>
            <w:r w:rsidRPr="00ED74B8">
              <w:rPr>
                <w:rFonts w:asciiTheme="minorHAnsi" w:eastAsia="Calibri" w:hAnsiTheme="minorHAnsi" w:cstheme="minorHAnsi"/>
                <w:b/>
                <w:sz w:val="22"/>
                <w:szCs w:val="22"/>
              </w:rPr>
              <w:t xml:space="preserve">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 xml:space="preserve">Αλεξίου Λουκάς       </w:t>
            </w:r>
            <w:r w:rsidRPr="00ED74B8">
              <w:rPr>
                <w:rFonts w:asciiTheme="minorHAnsi" w:hAnsiTheme="minorHAnsi" w:cstheme="minorHAnsi"/>
                <w:b/>
                <w:sz w:val="22"/>
                <w:szCs w:val="22"/>
              </w:rPr>
              <w:t xml:space="preserve">  </w:t>
            </w:r>
            <w:r w:rsidRPr="00ED74B8">
              <w:rPr>
                <w:rFonts w:asciiTheme="minorHAnsi" w:eastAsia="Calibri" w:hAnsiTheme="minorHAnsi" w:cstheme="minorHAnsi"/>
                <w:b/>
                <w:sz w:val="22"/>
                <w:szCs w:val="22"/>
              </w:rPr>
              <w:t xml:space="preserve">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 xml:space="preserve"> </w:t>
            </w:r>
            <w:proofErr w:type="spellStart"/>
            <w:r w:rsidRPr="00ED74B8">
              <w:rPr>
                <w:rFonts w:asciiTheme="minorHAnsi" w:hAnsiTheme="minorHAnsi" w:cstheme="minorHAnsi"/>
                <w:sz w:val="22"/>
                <w:szCs w:val="22"/>
              </w:rPr>
              <w:t>Πλιακοστάμος</w:t>
            </w:r>
            <w:proofErr w:type="spellEnd"/>
            <w:r w:rsidRPr="00ED74B8">
              <w:rPr>
                <w:rFonts w:asciiTheme="minorHAnsi" w:hAnsiTheme="minorHAnsi" w:cstheme="minorHAnsi"/>
                <w:sz w:val="22"/>
                <w:szCs w:val="22"/>
              </w:rPr>
              <w:t xml:space="preserve"> Κων/νος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hAnsiTheme="minorHAnsi" w:cstheme="minorHAnsi"/>
                <w:sz w:val="22"/>
                <w:szCs w:val="22"/>
              </w:rPr>
              <w:t>Χέβα</w:t>
            </w:r>
            <w:proofErr w:type="spellEnd"/>
            <w:r w:rsidRPr="00ED74B8">
              <w:rPr>
                <w:rFonts w:asciiTheme="minorHAnsi" w:hAnsiTheme="minorHAnsi" w:cstheme="minorHAnsi"/>
                <w:sz w:val="22"/>
                <w:szCs w:val="22"/>
              </w:rPr>
              <w:t xml:space="preserve"> Αθανασία (</w:t>
            </w:r>
            <w:proofErr w:type="spellStart"/>
            <w:r w:rsidRPr="00ED74B8">
              <w:rPr>
                <w:rFonts w:asciiTheme="minorHAnsi" w:hAnsiTheme="minorHAnsi" w:cstheme="minorHAnsi"/>
                <w:sz w:val="22"/>
                <w:szCs w:val="22"/>
              </w:rPr>
              <w:t>Νάνσυ</w:t>
            </w:r>
            <w:proofErr w:type="spellEnd"/>
            <w:r w:rsidRPr="00ED74B8">
              <w:rPr>
                <w:rFonts w:asciiTheme="minorHAnsi" w:hAnsiTheme="minorHAnsi" w:cstheme="minorHAnsi"/>
                <w:sz w:val="22"/>
                <w:szCs w:val="22"/>
              </w:rPr>
              <w:t>)</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Οι οποίοι δεν παρευρέθησαν</w:t>
            </w:r>
          </w:p>
          <w:p w:rsidR="007F3073" w:rsidRPr="00ED74B8" w:rsidRDefault="007F3073" w:rsidP="00787751">
            <w:pPr>
              <w:snapToGrid w:val="0"/>
              <w:rPr>
                <w:rFonts w:asciiTheme="minorHAnsi" w:hAnsiTheme="minorHAnsi" w:cstheme="minorHAnsi"/>
                <w:sz w:val="22"/>
                <w:szCs w:val="22"/>
              </w:rPr>
            </w:pP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proofErr w:type="spellStart"/>
            <w:r w:rsidRPr="00ED74B8">
              <w:rPr>
                <w:rFonts w:asciiTheme="minorHAnsi" w:eastAsia="Calibri" w:hAnsiTheme="minorHAnsi" w:cstheme="minorHAnsi"/>
                <w:sz w:val="22"/>
                <w:szCs w:val="22"/>
              </w:rPr>
              <w:t>Τουμαράς</w:t>
            </w:r>
            <w:proofErr w:type="spellEnd"/>
            <w:r w:rsidRPr="00ED74B8">
              <w:rPr>
                <w:rFonts w:asciiTheme="minorHAnsi" w:eastAsia="Calibri" w:hAnsiTheme="minorHAnsi" w:cstheme="minorHAnsi"/>
                <w:sz w:val="22"/>
                <w:szCs w:val="22"/>
              </w:rPr>
              <w:t xml:space="preserve"> Βασίλειος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r w:rsidRPr="00ED74B8">
              <w:rPr>
                <w:rFonts w:asciiTheme="minorHAnsi" w:eastAsia="Calibri" w:hAnsiTheme="minorHAnsi" w:cstheme="minorHAnsi"/>
                <w:b/>
                <w:sz w:val="22"/>
                <w:szCs w:val="22"/>
              </w:rPr>
              <w:t xml:space="preserve">  </w:t>
            </w:r>
            <w:r w:rsidRPr="00ED74B8">
              <w:rPr>
                <w:rFonts w:asciiTheme="minorHAnsi" w:hAnsiTheme="minorHAnsi" w:cstheme="minorHAnsi"/>
                <w:sz w:val="22"/>
                <w:szCs w:val="22"/>
              </w:rPr>
              <w:t xml:space="preserve">    </w:t>
            </w:r>
            <w:r w:rsidRPr="00ED74B8">
              <w:rPr>
                <w:rFonts w:asciiTheme="minorHAnsi" w:hAnsiTheme="minorHAnsi" w:cstheme="minorHAnsi"/>
                <w:b/>
                <w:sz w:val="22"/>
                <w:szCs w:val="22"/>
              </w:rPr>
              <w:t xml:space="preserve">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hAnsiTheme="minorHAnsi" w:cstheme="minorHAnsi"/>
                <w:sz w:val="22"/>
                <w:szCs w:val="22"/>
              </w:rPr>
              <w:t>αν  και κλήθηκαν νόμιμα</w:t>
            </w:r>
          </w:p>
        </w:tc>
      </w:tr>
      <w:tr w:rsidR="007F3073" w:rsidRPr="00ED74B8" w:rsidTr="00787751">
        <w:trPr>
          <w:trHeight w:hRule="exact" w:val="539"/>
        </w:trPr>
        <w:tc>
          <w:tcPr>
            <w:tcW w:w="993" w:type="dxa"/>
            <w:shd w:val="clear" w:color="auto" w:fill="FFFFFF"/>
          </w:tcPr>
          <w:p w:rsidR="007F3073" w:rsidRPr="00ED74B8" w:rsidRDefault="007F3073" w:rsidP="00787751">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F3073" w:rsidRPr="00ED74B8" w:rsidRDefault="007F3073" w:rsidP="00787751">
            <w:pPr>
              <w:snapToGrid w:val="0"/>
              <w:rPr>
                <w:rFonts w:asciiTheme="minorHAnsi" w:hAnsiTheme="minorHAnsi" w:cstheme="minorHAnsi"/>
                <w:sz w:val="22"/>
                <w:szCs w:val="22"/>
              </w:rPr>
            </w:pPr>
            <w:r w:rsidRPr="00ED74B8">
              <w:rPr>
                <w:rFonts w:asciiTheme="minorHAnsi" w:eastAsia="Calibri" w:hAnsiTheme="minorHAnsi" w:cstheme="minorHAnsi"/>
                <w:sz w:val="22"/>
                <w:szCs w:val="22"/>
              </w:rPr>
              <w:t xml:space="preserve">Κατής Χαράλαμπος  </w:t>
            </w:r>
          </w:p>
        </w:tc>
        <w:tc>
          <w:tcPr>
            <w:tcW w:w="672" w:type="dxa"/>
            <w:shd w:val="clear" w:color="auto" w:fill="FFFFFF"/>
          </w:tcPr>
          <w:p w:rsidR="007F3073" w:rsidRPr="00ED74B8" w:rsidRDefault="007F3073" w:rsidP="00787751">
            <w:pPr>
              <w:pStyle w:val="af4"/>
              <w:snapToGrid w:val="0"/>
              <w:jc w:val="center"/>
              <w:rPr>
                <w:rFonts w:asciiTheme="minorHAnsi" w:hAnsiTheme="minorHAnsi" w:cstheme="minorHAnsi"/>
                <w:sz w:val="22"/>
                <w:szCs w:val="22"/>
              </w:rPr>
            </w:pPr>
          </w:p>
        </w:tc>
        <w:tc>
          <w:tcPr>
            <w:tcW w:w="3544" w:type="dxa"/>
            <w:shd w:val="clear" w:color="auto" w:fill="FFFFFF"/>
          </w:tcPr>
          <w:p w:rsidR="007F3073" w:rsidRPr="00ED74B8" w:rsidRDefault="007F3073" w:rsidP="00787751">
            <w:pPr>
              <w:snapToGrid w:val="0"/>
              <w:rPr>
                <w:rFonts w:asciiTheme="minorHAnsi" w:hAnsiTheme="minorHAnsi" w:cstheme="minorHAnsi"/>
                <w:sz w:val="22"/>
                <w:szCs w:val="22"/>
              </w:rPr>
            </w:pPr>
          </w:p>
        </w:tc>
      </w:tr>
    </w:tbl>
    <w:p w:rsidR="007F3073" w:rsidRPr="00ED74B8" w:rsidRDefault="007F3073" w:rsidP="007F3073">
      <w:pPr>
        <w:ind w:left="-283"/>
        <w:jc w:val="both"/>
        <w:outlineLvl w:val="0"/>
        <w:rPr>
          <w:rFonts w:asciiTheme="minorHAnsi" w:eastAsia="Arial" w:hAnsiTheme="minorHAnsi" w:cstheme="minorHAnsi"/>
          <w:sz w:val="22"/>
          <w:szCs w:val="22"/>
          <w:lang w:bidi="hi-IN"/>
        </w:rPr>
      </w:pPr>
      <w:r w:rsidRPr="00ED74B8">
        <w:rPr>
          <w:rFonts w:asciiTheme="minorHAnsi" w:eastAsia="Calibri" w:hAnsiTheme="minorHAnsi" w:cstheme="minorHAnsi"/>
          <w:sz w:val="22"/>
          <w:szCs w:val="22"/>
        </w:rPr>
        <w:t xml:space="preserve">Στην συνεδρίαση ήταν παρών  ο προσκληθείς </w:t>
      </w:r>
      <w:r w:rsidRPr="00ED74B8">
        <w:rPr>
          <w:rFonts w:asciiTheme="minorHAnsi" w:eastAsia="Arial" w:hAnsiTheme="minorHAnsi" w:cstheme="minorHAnsi"/>
          <w:sz w:val="22"/>
          <w:szCs w:val="22"/>
          <w:lang w:bidi="hi-IN"/>
        </w:rPr>
        <w:t xml:space="preserve"> Δήμαρχος κ. </w:t>
      </w:r>
      <w:proofErr w:type="spellStart"/>
      <w:r w:rsidRPr="00ED74B8">
        <w:rPr>
          <w:rFonts w:asciiTheme="minorHAnsi" w:eastAsia="Arial" w:hAnsiTheme="minorHAnsi" w:cstheme="minorHAnsi"/>
          <w:sz w:val="22"/>
          <w:szCs w:val="22"/>
          <w:lang w:bidi="hi-IN"/>
        </w:rPr>
        <w:t>Ταγκαλέγκας</w:t>
      </w:r>
      <w:proofErr w:type="spellEnd"/>
      <w:r w:rsidRPr="00ED74B8">
        <w:rPr>
          <w:rFonts w:asciiTheme="minorHAnsi" w:eastAsia="Arial" w:hAnsiTheme="minorHAnsi" w:cstheme="minorHAnsi"/>
          <w:sz w:val="22"/>
          <w:szCs w:val="22"/>
          <w:lang w:bidi="hi-IN"/>
        </w:rPr>
        <w:t xml:space="preserve"> Ιωάννης.</w:t>
      </w:r>
    </w:p>
    <w:p w:rsidR="007F3073" w:rsidRPr="00ED74B8" w:rsidRDefault="007F3073" w:rsidP="007F3073">
      <w:pPr>
        <w:ind w:left="-283"/>
        <w:jc w:val="both"/>
        <w:outlineLvl w:val="0"/>
        <w:rPr>
          <w:rFonts w:asciiTheme="minorHAnsi" w:eastAsia="Calibri" w:hAnsiTheme="minorHAnsi" w:cstheme="minorHAnsi"/>
          <w:sz w:val="22"/>
          <w:szCs w:val="22"/>
        </w:rPr>
      </w:pPr>
      <w:r w:rsidRPr="00ED74B8">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ED74B8">
        <w:rPr>
          <w:rFonts w:asciiTheme="minorHAnsi" w:eastAsia="Calibri" w:hAnsiTheme="minorHAnsi" w:cstheme="minorHAnsi"/>
          <w:sz w:val="22"/>
          <w:szCs w:val="22"/>
        </w:rPr>
        <w:t>αριθμ</w:t>
      </w:r>
      <w:proofErr w:type="spellEnd"/>
      <w:r w:rsidRPr="00ED74B8">
        <w:rPr>
          <w:rFonts w:asciiTheme="minorHAnsi" w:eastAsia="Calibri" w:hAnsiTheme="minorHAnsi" w:cstheme="minorHAnsi"/>
          <w:sz w:val="22"/>
          <w:szCs w:val="22"/>
        </w:rPr>
        <w:t xml:space="preserve">. </w:t>
      </w:r>
      <w:proofErr w:type="spellStart"/>
      <w:r w:rsidRPr="00ED74B8">
        <w:rPr>
          <w:rFonts w:asciiTheme="minorHAnsi" w:eastAsia="Calibri" w:hAnsiTheme="minorHAnsi" w:cstheme="minorHAnsi"/>
          <w:sz w:val="22"/>
          <w:szCs w:val="22"/>
        </w:rPr>
        <w:t>πρωτ</w:t>
      </w:r>
      <w:proofErr w:type="spellEnd"/>
      <w:r w:rsidRPr="00ED74B8">
        <w:rPr>
          <w:rFonts w:asciiTheme="minorHAnsi" w:eastAsia="Calibri" w:hAnsiTheme="minorHAnsi" w:cstheme="minorHAnsi"/>
          <w:sz w:val="22"/>
          <w:szCs w:val="22"/>
        </w:rPr>
        <w:t xml:space="preserve">. </w:t>
      </w:r>
      <w:r w:rsidRPr="00ED74B8">
        <w:rPr>
          <w:rStyle w:val="FontStyle17"/>
          <w:rFonts w:asciiTheme="minorHAnsi" w:eastAsia="Calibri" w:hAnsiTheme="minorHAnsi" w:cstheme="minorHAnsi"/>
          <w:b/>
          <w:spacing w:val="-3"/>
        </w:rPr>
        <w:t>22778/24-11-2023</w:t>
      </w:r>
      <w:r w:rsidRPr="00ED74B8">
        <w:rPr>
          <w:rStyle w:val="FontStyle17"/>
          <w:rFonts w:asciiTheme="minorHAnsi" w:eastAsia="Calibri" w:hAnsiTheme="minorHAnsi" w:cstheme="minorHAnsi"/>
          <w:spacing w:val="-3"/>
        </w:rPr>
        <w:t xml:space="preserve">   </w:t>
      </w:r>
      <w:r w:rsidRPr="00ED74B8">
        <w:rPr>
          <w:rFonts w:asciiTheme="minorHAnsi" w:eastAsia="Calibri" w:hAnsiTheme="minorHAnsi" w:cstheme="minorHAnsi"/>
          <w:sz w:val="22"/>
          <w:szCs w:val="22"/>
        </w:rPr>
        <w:t xml:space="preserve">πρόσκληση της Προέδρου </w:t>
      </w:r>
      <w:r w:rsidRPr="00ED74B8">
        <w:rPr>
          <w:rFonts w:asciiTheme="minorHAnsi" w:eastAsia="Calibri" w:hAnsiTheme="minorHAnsi" w:cstheme="minorHAnsi"/>
          <w:sz w:val="22"/>
          <w:szCs w:val="22"/>
        </w:rPr>
        <w:tab/>
        <w:t xml:space="preserve">εκτός της Προέδρου της Κοινότητας Προφήτη Ηλία </w:t>
      </w:r>
      <w:proofErr w:type="spellStart"/>
      <w:r w:rsidRPr="00ED74B8">
        <w:rPr>
          <w:rFonts w:asciiTheme="minorHAnsi" w:eastAsia="Calibri" w:hAnsiTheme="minorHAnsi" w:cstheme="minorHAnsi"/>
          <w:sz w:val="22"/>
          <w:szCs w:val="22"/>
        </w:rPr>
        <w:t>κας</w:t>
      </w:r>
      <w:proofErr w:type="spellEnd"/>
      <w:r w:rsidRPr="00ED74B8">
        <w:rPr>
          <w:rFonts w:asciiTheme="minorHAnsi" w:eastAsia="Calibri" w:hAnsiTheme="minorHAnsi" w:cstheme="minorHAnsi"/>
          <w:sz w:val="22"/>
          <w:szCs w:val="22"/>
        </w:rPr>
        <w:t xml:space="preserve"> </w:t>
      </w:r>
      <w:proofErr w:type="spellStart"/>
      <w:r w:rsidRPr="00ED74B8">
        <w:rPr>
          <w:rFonts w:asciiTheme="minorHAnsi" w:eastAsia="Calibri" w:hAnsiTheme="minorHAnsi" w:cstheme="minorHAnsi"/>
          <w:sz w:val="22"/>
          <w:szCs w:val="22"/>
        </w:rPr>
        <w:t>Παπαδά</w:t>
      </w:r>
      <w:proofErr w:type="spellEnd"/>
      <w:r w:rsidRPr="00ED74B8">
        <w:rPr>
          <w:rFonts w:asciiTheme="minorHAnsi" w:eastAsia="Calibri" w:hAnsiTheme="minorHAnsi" w:cstheme="minorHAnsi"/>
          <w:sz w:val="22"/>
          <w:szCs w:val="22"/>
        </w:rPr>
        <w:t xml:space="preserve"> Αγγελικής.</w:t>
      </w:r>
    </w:p>
    <w:p w:rsidR="007F3073" w:rsidRPr="00ED74B8" w:rsidRDefault="007F3073" w:rsidP="007F3073">
      <w:pPr>
        <w:ind w:left="-283"/>
        <w:jc w:val="both"/>
        <w:outlineLvl w:val="0"/>
        <w:rPr>
          <w:rFonts w:asciiTheme="minorHAnsi" w:eastAsia="Arial" w:hAnsiTheme="minorHAnsi" w:cstheme="minorHAnsi"/>
          <w:sz w:val="22"/>
          <w:szCs w:val="22"/>
        </w:rPr>
      </w:pPr>
      <w:r w:rsidRPr="00ED74B8">
        <w:rPr>
          <w:rFonts w:asciiTheme="minorHAnsi" w:eastAsia="Arial" w:hAnsiTheme="minorHAnsi" w:cstheme="minorHAnsi"/>
          <w:sz w:val="22"/>
          <w:szCs w:val="22"/>
          <w:lang w:bidi="hi-IN"/>
        </w:rPr>
        <w:t xml:space="preserve"> </w:t>
      </w:r>
      <w:r w:rsidRPr="00ED74B8">
        <w:rPr>
          <w:rFonts w:asciiTheme="minorHAnsi" w:eastAsia="Arial" w:hAnsiTheme="minorHAnsi" w:cstheme="minorHAnsi"/>
          <w:sz w:val="22"/>
          <w:szCs w:val="22"/>
          <w:lang w:bidi="hi-IN"/>
        </w:rPr>
        <w:tab/>
        <w:t xml:space="preserve"> </w:t>
      </w:r>
    </w:p>
    <w:p w:rsidR="007F3073" w:rsidRPr="00ED74B8" w:rsidRDefault="007F3073" w:rsidP="007F3073">
      <w:pPr>
        <w:ind w:left="-283"/>
        <w:outlineLvl w:val="0"/>
        <w:rPr>
          <w:rFonts w:asciiTheme="minorHAnsi" w:eastAsia="Calibri" w:hAnsiTheme="minorHAnsi" w:cstheme="minorHAnsi"/>
          <w:sz w:val="22"/>
          <w:szCs w:val="22"/>
        </w:rPr>
      </w:pPr>
      <w:r w:rsidRPr="00ED74B8">
        <w:rPr>
          <w:rFonts w:asciiTheme="minorHAnsi" w:eastAsia="Arial" w:hAnsiTheme="minorHAnsi" w:cstheme="minorHAnsi"/>
          <w:sz w:val="22"/>
          <w:szCs w:val="22"/>
          <w:lang w:bidi="hi-IN"/>
        </w:rPr>
        <w:t xml:space="preserve"> </w:t>
      </w:r>
      <w:r w:rsidRPr="00ED74B8">
        <w:rPr>
          <w:rFonts w:asciiTheme="minorHAnsi" w:eastAsia="Arial" w:hAnsiTheme="minorHAnsi" w:cstheme="minorHAnsi"/>
          <w:sz w:val="22"/>
          <w:szCs w:val="22"/>
        </w:rPr>
        <w:t xml:space="preserve">  Π</w:t>
      </w:r>
      <w:r w:rsidRPr="00ED74B8">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F3073" w:rsidRPr="00ED74B8" w:rsidRDefault="007F3073" w:rsidP="007F3073">
      <w:pPr>
        <w:ind w:left="-283"/>
        <w:outlineLvl w:val="0"/>
        <w:rPr>
          <w:rFonts w:asciiTheme="minorHAnsi" w:eastAsia="Arial" w:hAnsiTheme="minorHAnsi" w:cstheme="minorHAnsi"/>
          <w:sz w:val="22"/>
          <w:szCs w:val="22"/>
        </w:rPr>
      </w:pPr>
      <w:r w:rsidRPr="00ED74B8">
        <w:rPr>
          <w:rFonts w:asciiTheme="minorHAnsi" w:eastAsia="Arial" w:hAnsiTheme="minorHAnsi" w:cstheme="minorHAnsi"/>
          <w:sz w:val="22"/>
          <w:szCs w:val="22"/>
          <w:lang w:bidi="hi-IN"/>
        </w:rPr>
        <w:t xml:space="preserve"> </w:t>
      </w:r>
      <w:r w:rsidRPr="00ED74B8">
        <w:rPr>
          <w:rFonts w:asciiTheme="minorHAnsi" w:eastAsia="Arial" w:hAnsiTheme="minorHAnsi" w:cstheme="minorHAnsi"/>
          <w:sz w:val="22"/>
          <w:szCs w:val="22"/>
          <w:lang w:bidi="hi-IN"/>
        </w:rPr>
        <w:tab/>
        <w:t xml:space="preserve"> </w:t>
      </w:r>
    </w:p>
    <w:p w:rsidR="00040671" w:rsidRPr="00ED74B8" w:rsidRDefault="007F3073" w:rsidP="007F3073">
      <w:pPr>
        <w:ind w:left="-283"/>
        <w:jc w:val="both"/>
        <w:outlineLvl w:val="0"/>
        <w:rPr>
          <w:rStyle w:val="af5"/>
          <w:rFonts w:asciiTheme="minorHAnsi" w:eastAsia="Arial" w:hAnsiTheme="minorHAnsi" w:cstheme="minorHAnsi"/>
          <w:bCs/>
          <w:i w:val="0"/>
          <w:color w:val="000000"/>
          <w:spacing w:val="-3"/>
          <w:kern w:val="1"/>
          <w:sz w:val="22"/>
          <w:szCs w:val="22"/>
          <w:shd w:val="clear" w:color="auto" w:fill="FFFFFF"/>
          <w:lang w:bidi="hi-IN"/>
        </w:rPr>
      </w:pPr>
      <w:r w:rsidRPr="00ED74B8">
        <w:rPr>
          <w:rStyle w:val="af5"/>
          <w:rFonts w:asciiTheme="minorHAnsi" w:eastAsia="Arial" w:hAnsiTheme="minorHAnsi" w:cstheme="minorHAnsi"/>
          <w:i w:val="0"/>
          <w:sz w:val="22"/>
          <w:szCs w:val="22"/>
          <w:shd w:val="clear" w:color="auto" w:fill="FFFFFF"/>
          <w:lang w:bidi="hi-IN"/>
        </w:rPr>
        <w:t>Εισηγούμενη</w:t>
      </w:r>
      <w:r w:rsidRPr="00ED74B8">
        <w:rPr>
          <w:rStyle w:val="af5"/>
          <w:rFonts w:asciiTheme="minorHAnsi" w:eastAsia="Arial" w:hAnsiTheme="minorHAnsi" w:cstheme="minorHAnsi"/>
          <w:sz w:val="22"/>
          <w:szCs w:val="22"/>
          <w:shd w:val="clear" w:color="auto" w:fill="FFFFFF"/>
          <w:lang w:bidi="hi-IN"/>
        </w:rPr>
        <w:t xml:space="preserve"> το </w:t>
      </w:r>
      <w:r w:rsidRPr="00ED74B8">
        <w:rPr>
          <w:rStyle w:val="af5"/>
          <w:rFonts w:asciiTheme="minorHAnsi" w:eastAsia="Arial" w:hAnsiTheme="minorHAnsi" w:cstheme="minorHAnsi"/>
          <w:i w:val="0"/>
          <w:sz w:val="22"/>
          <w:szCs w:val="22"/>
          <w:shd w:val="clear" w:color="auto" w:fill="FFFFFF"/>
          <w:lang w:bidi="hi-IN"/>
        </w:rPr>
        <w:t>13</w:t>
      </w:r>
      <w:r w:rsidRPr="00ED74B8">
        <w:rPr>
          <w:rStyle w:val="af5"/>
          <w:rFonts w:asciiTheme="minorHAnsi" w:eastAsia="Arial" w:hAnsiTheme="minorHAnsi" w:cstheme="minorHAnsi"/>
          <w:sz w:val="22"/>
          <w:szCs w:val="22"/>
          <w:shd w:val="clear" w:color="auto" w:fill="FFFFFF"/>
          <w:vertAlign w:val="superscript"/>
          <w:lang w:bidi="hi-IN"/>
        </w:rPr>
        <w:t>Ο</w:t>
      </w:r>
      <w:r w:rsidRPr="00ED74B8">
        <w:rPr>
          <w:rStyle w:val="af5"/>
          <w:rFonts w:asciiTheme="minorHAnsi" w:eastAsia="Arial" w:hAnsiTheme="minorHAnsi" w:cstheme="minorHAnsi"/>
          <w:sz w:val="22"/>
          <w:szCs w:val="22"/>
          <w:shd w:val="clear" w:color="auto" w:fill="FFFFFF"/>
          <w:lang w:bidi="hi-IN"/>
        </w:rPr>
        <w:t xml:space="preserve">  </w:t>
      </w:r>
      <w:r w:rsidRPr="00ED74B8">
        <w:rPr>
          <w:rFonts w:asciiTheme="minorHAnsi" w:eastAsia="Arial" w:hAnsiTheme="minorHAnsi" w:cstheme="minorHAnsi"/>
          <w:bCs/>
          <w:i/>
          <w:kern w:val="1"/>
          <w:sz w:val="22"/>
          <w:szCs w:val="22"/>
          <w:shd w:val="clear" w:color="auto" w:fill="FFFFFF"/>
          <w:lang w:bidi="hi-IN"/>
        </w:rPr>
        <w:t xml:space="preserve"> </w:t>
      </w:r>
      <w:r w:rsidRPr="00ED74B8">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ED74B8">
        <w:rPr>
          <w:rFonts w:asciiTheme="minorHAnsi" w:eastAsia="Arial" w:hAnsiTheme="minorHAnsi" w:cstheme="minorHAnsi"/>
          <w:bCs/>
          <w:kern w:val="1"/>
          <w:sz w:val="22"/>
          <w:szCs w:val="22"/>
          <w:highlight w:val="white"/>
          <w:shd w:val="clear" w:color="auto" w:fill="FFFFFF"/>
          <w:lang w:bidi="hi-IN"/>
        </w:rPr>
        <w:t xml:space="preserve">της </w:t>
      </w:r>
      <w:r w:rsidRPr="00ED74B8">
        <w:rPr>
          <w:rFonts w:asciiTheme="minorHAnsi" w:eastAsia="Arial" w:hAnsiTheme="minorHAnsi" w:cstheme="minorHAnsi"/>
          <w:kern w:val="1"/>
          <w:sz w:val="22"/>
          <w:szCs w:val="22"/>
          <w:highlight w:val="white"/>
          <w:shd w:val="clear" w:color="auto" w:fill="FFFFFF"/>
          <w:lang w:bidi="hi-IN"/>
        </w:rPr>
        <w:t xml:space="preserve"> υπ </w:t>
      </w:r>
      <w:proofErr w:type="spellStart"/>
      <w:r w:rsidRPr="00ED74B8">
        <w:rPr>
          <w:rFonts w:asciiTheme="minorHAnsi" w:eastAsia="Arial" w:hAnsiTheme="minorHAnsi" w:cstheme="minorHAnsi"/>
          <w:kern w:val="1"/>
          <w:sz w:val="22"/>
          <w:szCs w:val="22"/>
          <w:highlight w:val="white"/>
          <w:shd w:val="clear" w:color="auto" w:fill="FFFFFF"/>
          <w:lang w:bidi="hi-IN"/>
        </w:rPr>
        <w:t>αριθμ</w:t>
      </w:r>
      <w:proofErr w:type="spellEnd"/>
      <w:r w:rsidRPr="00ED74B8">
        <w:rPr>
          <w:rFonts w:asciiTheme="minorHAnsi" w:eastAsia="Arial" w:hAnsiTheme="minorHAnsi" w:cstheme="minorHAnsi"/>
          <w:kern w:val="1"/>
          <w:sz w:val="22"/>
          <w:szCs w:val="22"/>
          <w:shd w:val="clear" w:color="auto" w:fill="FFFFFF"/>
          <w:lang w:bidi="hi-IN"/>
        </w:rPr>
        <w:t xml:space="preserve">  22778/24-11-2023</w:t>
      </w:r>
      <w:r w:rsidRPr="00ED74B8">
        <w:rPr>
          <w:rStyle w:val="FontStyle17"/>
          <w:rFonts w:asciiTheme="minorHAnsi" w:eastAsia="Calibri" w:hAnsiTheme="minorHAnsi" w:cstheme="minorHAnsi"/>
          <w:spacing w:val="-3"/>
          <w:kern w:val="1"/>
        </w:rPr>
        <w:t>    πρόσκλησης (16</w:t>
      </w:r>
      <w:r w:rsidRPr="00ED74B8">
        <w:rPr>
          <w:rStyle w:val="FontStyle17"/>
          <w:rFonts w:asciiTheme="minorHAnsi" w:eastAsia="Calibri" w:hAnsiTheme="minorHAnsi" w:cstheme="minorHAnsi"/>
          <w:spacing w:val="-3"/>
          <w:kern w:val="1"/>
          <w:vertAlign w:val="superscript"/>
        </w:rPr>
        <w:t>ο</w:t>
      </w:r>
      <w:r w:rsidRPr="00ED74B8">
        <w:rPr>
          <w:rStyle w:val="FontStyle17"/>
          <w:rFonts w:asciiTheme="minorHAnsi" w:eastAsia="Calibri" w:hAnsiTheme="minorHAnsi" w:cstheme="minorHAnsi"/>
          <w:spacing w:val="-3"/>
          <w:kern w:val="1"/>
        </w:rPr>
        <w:t xml:space="preserve"> στον Πίνακα Θεμάτων Συνεδρίασης ) </w:t>
      </w:r>
      <w:r w:rsidR="00CF17CB" w:rsidRPr="00ED74B8">
        <w:rPr>
          <w:rFonts w:asciiTheme="minorHAnsi" w:eastAsia="Arial" w:hAnsiTheme="minorHAnsi" w:cstheme="minorHAnsi"/>
          <w:bCs/>
          <w:kern w:val="1"/>
          <w:sz w:val="22"/>
          <w:szCs w:val="22"/>
          <w:shd w:val="clear" w:color="auto" w:fill="FFFFFF"/>
          <w:lang w:bidi="hi-IN"/>
        </w:rPr>
        <w:t xml:space="preserve">η Πρόεδρος </w:t>
      </w:r>
      <w:r w:rsidR="00933D8D" w:rsidRPr="00ED74B8">
        <w:rPr>
          <w:rFonts w:asciiTheme="minorHAnsi" w:eastAsia="Arial" w:hAnsiTheme="minorHAnsi" w:cstheme="minorHAnsi"/>
          <w:bCs/>
          <w:kern w:val="1"/>
          <w:sz w:val="22"/>
          <w:szCs w:val="22"/>
          <w:shd w:val="clear" w:color="auto" w:fill="FFFFFF"/>
          <w:lang w:bidi="hi-IN"/>
        </w:rPr>
        <w:t xml:space="preserve"> </w:t>
      </w:r>
      <w:r w:rsidR="00CF17CB" w:rsidRPr="00ED74B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ED74B8">
        <w:rPr>
          <w:rFonts w:asciiTheme="minorHAnsi" w:hAnsiTheme="minorHAnsi" w:cstheme="minorHAnsi"/>
          <w:sz w:val="22"/>
          <w:szCs w:val="22"/>
        </w:rPr>
        <w:t xml:space="preserve">  Συμβουλίου , </w:t>
      </w:r>
      <w:r w:rsidR="00CF17CB" w:rsidRPr="00ED74B8">
        <w:rPr>
          <w:rStyle w:val="af5"/>
          <w:rFonts w:asciiTheme="minorHAnsi" w:eastAsia="Arial" w:hAnsiTheme="minorHAnsi" w:cstheme="minorHAnsi"/>
          <w:i w:val="0"/>
          <w:sz w:val="22"/>
          <w:szCs w:val="22"/>
          <w:shd w:val="clear" w:color="auto" w:fill="FFFFFF"/>
          <w:lang w:bidi="hi-IN"/>
        </w:rPr>
        <w:t>την υπ αριθμ.</w:t>
      </w:r>
      <w:r w:rsidR="002D4BF7" w:rsidRPr="00ED74B8">
        <w:rPr>
          <w:rStyle w:val="af5"/>
          <w:rFonts w:asciiTheme="minorHAnsi" w:eastAsia="Arial" w:hAnsiTheme="minorHAnsi" w:cstheme="minorHAnsi"/>
          <w:i w:val="0"/>
          <w:sz w:val="22"/>
          <w:szCs w:val="22"/>
          <w:shd w:val="clear" w:color="auto" w:fill="FFFFFF"/>
          <w:lang w:bidi="hi-IN"/>
        </w:rPr>
        <w:t>2</w:t>
      </w:r>
      <w:r w:rsidR="0092295B" w:rsidRPr="00ED74B8">
        <w:rPr>
          <w:rStyle w:val="af5"/>
          <w:rFonts w:asciiTheme="minorHAnsi" w:eastAsia="Arial" w:hAnsiTheme="minorHAnsi" w:cstheme="minorHAnsi"/>
          <w:i w:val="0"/>
          <w:sz w:val="22"/>
          <w:szCs w:val="22"/>
          <w:shd w:val="clear" w:color="auto" w:fill="FFFFFF"/>
          <w:lang w:bidi="hi-IN"/>
        </w:rPr>
        <w:t>2</w:t>
      </w:r>
      <w:r w:rsidR="00040671" w:rsidRPr="00ED74B8">
        <w:rPr>
          <w:rStyle w:val="af5"/>
          <w:rFonts w:asciiTheme="minorHAnsi" w:eastAsia="Arial" w:hAnsiTheme="minorHAnsi" w:cstheme="minorHAnsi"/>
          <w:i w:val="0"/>
          <w:sz w:val="22"/>
          <w:szCs w:val="22"/>
          <w:shd w:val="clear" w:color="auto" w:fill="FFFFFF"/>
          <w:lang w:bidi="hi-IN"/>
        </w:rPr>
        <w:t>322</w:t>
      </w:r>
      <w:r w:rsidR="0092295B" w:rsidRPr="00ED74B8">
        <w:rPr>
          <w:rStyle w:val="af5"/>
          <w:rFonts w:asciiTheme="minorHAnsi" w:eastAsia="Arial" w:hAnsiTheme="minorHAnsi" w:cstheme="minorHAnsi"/>
          <w:i w:val="0"/>
          <w:sz w:val="22"/>
          <w:szCs w:val="22"/>
          <w:shd w:val="clear" w:color="auto" w:fill="FFFFFF"/>
          <w:lang w:bidi="hi-IN"/>
        </w:rPr>
        <w:t>/</w:t>
      </w:r>
      <w:r w:rsidR="00040671" w:rsidRPr="00ED74B8">
        <w:rPr>
          <w:rStyle w:val="af5"/>
          <w:rFonts w:asciiTheme="minorHAnsi" w:eastAsia="Arial" w:hAnsiTheme="minorHAnsi" w:cstheme="minorHAnsi"/>
          <w:i w:val="0"/>
          <w:sz w:val="22"/>
          <w:szCs w:val="22"/>
          <w:shd w:val="clear" w:color="auto" w:fill="FFFFFF"/>
          <w:lang w:bidi="hi-IN"/>
        </w:rPr>
        <w:t>16</w:t>
      </w:r>
      <w:r w:rsidR="002D4BF7" w:rsidRPr="00ED74B8">
        <w:rPr>
          <w:rStyle w:val="af5"/>
          <w:rFonts w:asciiTheme="minorHAnsi" w:eastAsia="Arial" w:hAnsiTheme="minorHAnsi" w:cstheme="minorHAnsi"/>
          <w:i w:val="0"/>
          <w:sz w:val="22"/>
          <w:szCs w:val="22"/>
          <w:shd w:val="clear" w:color="auto" w:fill="FFFFFF"/>
          <w:lang w:bidi="hi-IN"/>
        </w:rPr>
        <w:t>-11-</w:t>
      </w:r>
      <w:r w:rsidR="00CF17CB" w:rsidRPr="00ED74B8">
        <w:rPr>
          <w:rStyle w:val="af5"/>
          <w:rFonts w:asciiTheme="minorHAnsi" w:eastAsia="Arial" w:hAnsiTheme="minorHAnsi" w:cstheme="minorHAnsi"/>
          <w:i w:val="0"/>
          <w:sz w:val="22"/>
          <w:szCs w:val="22"/>
          <w:shd w:val="clear" w:color="auto" w:fill="FFFFFF"/>
          <w:lang w:bidi="hi-IN"/>
        </w:rPr>
        <w:t>2023</w:t>
      </w:r>
      <w:r w:rsidR="00040671" w:rsidRPr="00ED74B8">
        <w:rPr>
          <w:rStyle w:val="af5"/>
          <w:rFonts w:asciiTheme="minorHAnsi" w:eastAsia="Arial" w:hAnsiTheme="minorHAnsi" w:cstheme="minorHAnsi"/>
          <w:i w:val="0"/>
          <w:sz w:val="22"/>
          <w:szCs w:val="22"/>
          <w:shd w:val="clear" w:color="auto" w:fill="FFFFFF"/>
          <w:lang w:bidi="hi-IN"/>
        </w:rPr>
        <w:t xml:space="preserve"> έγγραφο</w:t>
      </w:r>
      <w:r w:rsidR="00CF17CB" w:rsidRPr="00ED74B8">
        <w:rPr>
          <w:rStyle w:val="af5"/>
          <w:rFonts w:asciiTheme="minorHAnsi" w:eastAsia="Arial" w:hAnsiTheme="minorHAnsi" w:cstheme="minorHAnsi"/>
          <w:i w:val="0"/>
          <w:sz w:val="22"/>
          <w:szCs w:val="22"/>
          <w:shd w:val="clear" w:color="auto" w:fill="FFFFFF"/>
          <w:lang w:bidi="hi-IN"/>
        </w:rPr>
        <w:t xml:space="preserve"> </w:t>
      </w:r>
      <w:r w:rsidR="002D4BF7" w:rsidRPr="00ED74B8">
        <w:rPr>
          <w:rStyle w:val="af5"/>
          <w:rFonts w:asciiTheme="minorHAnsi" w:eastAsia="Arial" w:hAnsiTheme="minorHAnsi" w:cstheme="minorHAnsi"/>
          <w:i w:val="0"/>
          <w:sz w:val="22"/>
          <w:szCs w:val="22"/>
          <w:shd w:val="clear" w:color="auto" w:fill="FFFFFF"/>
          <w:lang w:bidi="hi-IN"/>
        </w:rPr>
        <w:t xml:space="preserve"> της Δ/</w:t>
      </w:r>
      <w:proofErr w:type="spellStart"/>
      <w:r w:rsidR="002D4BF7" w:rsidRPr="00ED74B8">
        <w:rPr>
          <w:rStyle w:val="af5"/>
          <w:rFonts w:asciiTheme="minorHAnsi" w:eastAsia="Arial" w:hAnsiTheme="minorHAnsi" w:cstheme="minorHAnsi"/>
          <w:i w:val="0"/>
          <w:sz w:val="22"/>
          <w:szCs w:val="22"/>
          <w:shd w:val="clear" w:color="auto" w:fill="FFFFFF"/>
          <w:lang w:bidi="hi-IN"/>
        </w:rPr>
        <w:t>νσης</w:t>
      </w:r>
      <w:proofErr w:type="spellEnd"/>
      <w:r w:rsidR="002D4BF7" w:rsidRPr="00ED74B8">
        <w:rPr>
          <w:rStyle w:val="af5"/>
          <w:rFonts w:asciiTheme="minorHAnsi" w:eastAsia="Arial" w:hAnsiTheme="minorHAnsi" w:cstheme="minorHAnsi"/>
          <w:i w:val="0"/>
          <w:sz w:val="22"/>
          <w:szCs w:val="22"/>
          <w:shd w:val="clear" w:color="auto" w:fill="FFFFFF"/>
          <w:lang w:bidi="hi-IN"/>
        </w:rPr>
        <w:t xml:space="preserve"> </w:t>
      </w:r>
      <w:r w:rsidR="00040671" w:rsidRPr="00ED74B8">
        <w:rPr>
          <w:rStyle w:val="FontStyle45"/>
          <w:rFonts w:asciiTheme="minorHAnsi" w:eastAsia="Arial" w:hAnsiTheme="minorHAnsi" w:cstheme="minorHAnsi"/>
          <w:bCs/>
          <w:i w:val="0"/>
          <w:color w:val="000000"/>
          <w:kern w:val="1"/>
          <w:sz w:val="22"/>
          <w:szCs w:val="22"/>
          <w:highlight w:val="white"/>
          <w:shd w:val="clear" w:color="auto" w:fill="FFFFFF"/>
          <w:lang w:bidi="hi-IN"/>
        </w:rPr>
        <w:t xml:space="preserve">Κοινωνικής Προστασίας Παιδείας και Πολιτισμού </w:t>
      </w:r>
      <w:r w:rsidR="00040671" w:rsidRPr="00ED74B8">
        <w:rPr>
          <w:rStyle w:val="af5"/>
          <w:rFonts w:asciiTheme="minorHAnsi" w:eastAsia="Arial" w:hAnsiTheme="minorHAnsi" w:cstheme="minorHAnsi"/>
          <w:i w:val="0"/>
          <w:color w:val="000000"/>
          <w:kern w:val="1"/>
          <w:sz w:val="22"/>
          <w:szCs w:val="22"/>
          <w:highlight w:val="white"/>
          <w:shd w:val="clear" w:color="auto" w:fill="FFFFFF"/>
          <w:lang w:bidi="hi-IN"/>
        </w:rPr>
        <w:t xml:space="preserve">του Δήμου στο  οποίο αναφέρονται </w:t>
      </w:r>
      <w:r w:rsidR="00040671" w:rsidRPr="00ED74B8">
        <w:rPr>
          <w:rStyle w:val="af5"/>
          <w:rFonts w:asciiTheme="minorHAnsi" w:eastAsia="Arial" w:hAnsiTheme="minorHAnsi" w:cstheme="minorHAnsi"/>
          <w:bCs/>
          <w:i w:val="0"/>
          <w:color w:val="000000"/>
          <w:spacing w:val="-3"/>
          <w:kern w:val="1"/>
          <w:sz w:val="22"/>
          <w:szCs w:val="22"/>
          <w:highlight w:val="white"/>
          <w:shd w:val="clear" w:color="auto" w:fill="FFFFFF"/>
          <w:lang w:bidi="hi-IN"/>
        </w:rPr>
        <w:t xml:space="preserve">: </w:t>
      </w:r>
    </w:p>
    <w:p w:rsidR="00A036B2" w:rsidRPr="00ED74B8" w:rsidRDefault="00A036B2" w:rsidP="00A036B2">
      <w:pPr>
        <w:tabs>
          <w:tab w:val="center" w:pos="8460"/>
        </w:tabs>
        <w:jc w:val="both"/>
        <w:rPr>
          <w:rFonts w:asciiTheme="minorHAnsi" w:hAnsiTheme="minorHAnsi" w:cstheme="minorHAnsi"/>
          <w:sz w:val="22"/>
          <w:szCs w:val="22"/>
        </w:rPr>
      </w:pPr>
      <w:r w:rsidRPr="00ED74B8">
        <w:rPr>
          <w:rFonts w:asciiTheme="minorHAnsi" w:hAnsiTheme="minorHAnsi" w:cstheme="minorHAnsi"/>
          <w:sz w:val="22"/>
          <w:szCs w:val="22"/>
          <w:shd w:val="clear" w:color="auto" w:fill="FFFFFF"/>
        </w:rPr>
        <w:t xml:space="preserve">Σύμφωνα με το άρθρο 202   παρ. 3  του Ν.3463/ 2006 (ΚΔΚ )  </w:t>
      </w:r>
      <w:r w:rsidRPr="00ED74B8">
        <w:rPr>
          <w:rFonts w:asciiTheme="minorHAnsi" w:hAnsiTheme="minorHAnsi" w:cstheme="minorHAnsi"/>
          <w:b/>
          <w:bCs/>
          <w:sz w:val="22"/>
          <w:szCs w:val="22"/>
          <w:shd w:val="clear" w:color="auto" w:fill="FFFFFF"/>
        </w:rPr>
        <w:t xml:space="preserve">όπως αντικαταστάθηκε από το άρθρο 13 του Ν.4368/2016 </w:t>
      </w:r>
      <w:r w:rsidRPr="00ED74B8">
        <w:rPr>
          <w:rFonts w:asciiTheme="minorHAnsi" w:hAnsiTheme="minorHAnsi" w:cstheme="minorHAnsi"/>
          <w:sz w:val="22"/>
          <w:szCs w:val="22"/>
          <w:shd w:val="clear" w:color="auto" w:fill="FFFFFF"/>
        </w:rPr>
        <w:t xml:space="preserve">με απόφαση του Δημοτικού Συμβουλίου  , που λαμβάνεται με απόλυτη πλειοψηφία του αριθμού των μελών του , είναι δυνατή η μείωση δημοτικών φόρων ή τελών   ή η απαλλαγή από αυτούς , για τους απόρους , τα άτομα με αναπηρίες τους  </w:t>
      </w:r>
      <w:r w:rsidRPr="00ED74B8">
        <w:rPr>
          <w:rFonts w:asciiTheme="minorHAnsi" w:hAnsiTheme="minorHAnsi" w:cstheme="minorHAnsi"/>
          <w:sz w:val="22"/>
          <w:szCs w:val="22"/>
          <w:shd w:val="clear" w:color="auto" w:fill="FFFFFF"/>
        </w:rPr>
        <w:lastRenderedPageBreak/>
        <w:t xml:space="preserve">πολύτεκνους, τους  </w:t>
      </w:r>
      <w:proofErr w:type="spellStart"/>
      <w:r w:rsidRPr="00ED74B8">
        <w:rPr>
          <w:rFonts w:asciiTheme="minorHAnsi" w:hAnsiTheme="minorHAnsi" w:cstheme="minorHAnsi"/>
          <w:sz w:val="22"/>
          <w:szCs w:val="22"/>
          <w:shd w:val="clear" w:color="auto" w:fill="FFFFFF"/>
        </w:rPr>
        <w:t>τρίτεκνους</w:t>
      </w:r>
      <w:proofErr w:type="spellEnd"/>
      <w:r w:rsidRPr="00ED74B8">
        <w:rPr>
          <w:rFonts w:asciiTheme="minorHAnsi" w:hAnsiTheme="minorHAnsi" w:cstheme="minorHAnsi"/>
          <w:sz w:val="22"/>
          <w:szCs w:val="22"/>
          <w:shd w:val="clear" w:color="auto" w:fill="FFFFFF"/>
        </w:rPr>
        <w:t xml:space="preserve"> , τις </w:t>
      </w:r>
      <w:proofErr w:type="spellStart"/>
      <w:r w:rsidRPr="00ED74B8">
        <w:rPr>
          <w:rFonts w:asciiTheme="minorHAnsi" w:hAnsiTheme="minorHAnsi" w:cstheme="minorHAnsi"/>
          <w:sz w:val="22"/>
          <w:szCs w:val="22"/>
          <w:shd w:val="clear" w:color="auto" w:fill="FFFFFF"/>
        </w:rPr>
        <w:t>μονογονεικές</w:t>
      </w:r>
      <w:proofErr w:type="spellEnd"/>
      <w:r w:rsidRPr="00ED74B8">
        <w:rPr>
          <w:rFonts w:asciiTheme="minorHAnsi" w:hAnsiTheme="minorHAnsi" w:cstheme="minorHAnsi"/>
          <w:sz w:val="22"/>
          <w:szCs w:val="22"/>
          <w:shd w:val="clear" w:color="auto" w:fill="FFFFFF"/>
        </w:rPr>
        <w:t xml:space="preserve"> οικογένειες και τους μακροχρόνια άνεργους, όπως η   ιδιότητά τους οριοθετείται αντίστοιχα από τη κείμενη νομοθεσία καθώς και τους δικαιούχους του πρώτου κεφαλαίου του Ν.4320/2015(Α' 29), όπως αυτοί ορίζονται με τις υπουργικές αποφάσεις του άρθρου 5 του ίδιου νόμου. </w:t>
      </w:r>
    </w:p>
    <w:p w:rsidR="00A036B2" w:rsidRPr="00ED74B8" w:rsidRDefault="00A036B2" w:rsidP="00A036B2">
      <w:pPr>
        <w:tabs>
          <w:tab w:val="center" w:pos="8460"/>
        </w:tabs>
        <w:jc w:val="both"/>
        <w:rPr>
          <w:rFonts w:asciiTheme="minorHAnsi" w:hAnsiTheme="minorHAnsi" w:cstheme="minorHAnsi"/>
          <w:b/>
          <w:bCs/>
          <w:sz w:val="22"/>
          <w:szCs w:val="22"/>
        </w:rPr>
      </w:pPr>
    </w:p>
    <w:p w:rsidR="00A036B2" w:rsidRPr="00ED74B8" w:rsidRDefault="00A036B2" w:rsidP="00A036B2">
      <w:pPr>
        <w:tabs>
          <w:tab w:val="center" w:pos="8460"/>
        </w:tabs>
        <w:jc w:val="both"/>
        <w:rPr>
          <w:rFonts w:asciiTheme="minorHAnsi" w:hAnsiTheme="minorHAnsi" w:cstheme="minorHAnsi"/>
          <w:sz w:val="22"/>
          <w:szCs w:val="22"/>
        </w:rPr>
      </w:pPr>
      <w:r w:rsidRPr="00ED74B8">
        <w:rPr>
          <w:rFonts w:asciiTheme="minorHAnsi" w:hAnsiTheme="minorHAnsi" w:cstheme="minorHAnsi"/>
          <w:sz w:val="22"/>
          <w:szCs w:val="22"/>
        </w:rPr>
        <w:t>Η Υπηρεσία μας με πρόσκληση εκδήλωσης ενδιαφέροντος απευθύνθηκε  στις ανωτέρω  ευπαθείς ομάδες του Δήμου μας προκειμένου να γίνει η καταγραφή τους από τις κοινωνικές υπηρεσίες του Δήμου .</w:t>
      </w:r>
    </w:p>
    <w:p w:rsidR="00A036B2" w:rsidRPr="00ED74B8" w:rsidRDefault="00A036B2" w:rsidP="00A036B2">
      <w:pPr>
        <w:tabs>
          <w:tab w:val="center" w:pos="8460"/>
        </w:tabs>
        <w:jc w:val="both"/>
        <w:rPr>
          <w:rFonts w:asciiTheme="minorHAnsi" w:hAnsiTheme="minorHAnsi" w:cstheme="minorHAnsi"/>
          <w:sz w:val="22"/>
          <w:szCs w:val="22"/>
        </w:rPr>
      </w:pPr>
    </w:p>
    <w:p w:rsidR="00A036B2" w:rsidRPr="00ED74B8" w:rsidRDefault="00A036B2" w:rsidP="00A036B2">
      <w:pPr>
        <w:pStyle w:val="af4"/>
        <w:rPr>
          <w:rFonts w:asciiTheme="minorHAnsi" w:hAnsiTheme="minorHAnsi" w:cstheme="minorHAnsi"/>
          <w:sz w:val="22"/>
          <w:szCs w:val="22"/>
        </w:rPr>
      </w:pPr>
      <w:r w:rsidRPr="00ED74B8">
        <w:rPr>
          <w:rStyle w:val="af8"/>
          <w:rFonts w:asciiTheme="minorHAnsi" w:hAnsiTheme="minorHAnsi" w:cstheme="minorHAnsi"/>
          <w:sz w:val="22"/>
          <w:szCs w:val="22"/>
        </w:rPr>
        <w:t xml:space="preserve">Οι προϋποθέσεις και τα δικαιολογητικά  όπως αποτυπώθηκαν στην πρόσκληση είναι τα  παρακάτω: </w:t>
      </w:r>
    </w:p>
    <w:p w:rsidR="00A036B2" w:rsidRPr="00ED74B8" w:rsidRDefault="00A036B2" w:rsidP="00A036B2">
      <w:pPr>
        <w:pStyle w:val="af4"/>
        <w:rPr>
          <w:rFonts w:asciiTheme="minorHAnsi" w:hAnsiTheme="minorHAnsi" w:cstheme="minorHAnsi"/>
          <w:sz w:val="22"/>
          <w:szCs w:val="22"/>
        </w:rPr>
      </w:pPr>
    </w:p>
    <w:p w:rsidR="00A036B2" w:rsidRPr="00ED74B8" w:rsidRDefault="00A036B2" w:rsidP="00A036B2">
      <w:pPr>
        <w:pStyle w:val="a5"/>
        <w:rPr>
          <w:rFonts w:asciiTheme="minorHAnsi" w:hAnsiTheme="minorHAnsi" w:cstheme="minorHAnsi"/>
          <w:szCs w:val="22"/>
        </w:rPr>
      </w:pPr>
      <w:r w:rsidRPr="00ED74B8">
        <w:rPr>
          <w:rStyle w:val="af8"/>
          <w:rFonts w:asciiTheme="minorHAnsi" w:hAnsiTheme="minorHAnsi" w:cstheme="minorHAnsi"/>
          <w:szCs w:val="22"/>
        </w:rPr>
        <w:t>Πίνακας 1 (Εισοδηματικά κριτήρια ανά περίπτωση)</w:t>
      </w:r>
    </w:p>
    <w:tbl>
      <w:tblPr>
        <w:tblW w:w="9644" w:type="dxa"/>
        <w:tblInd w:w="28" w:type="dxa"/>
        <w:tblCellMar>
          <w:top w:w="55" w:type="dxa"/>
          <w:left w:w="18" w:type="dxa"/>
          <w:bottom w:w="55" w:type="dxa"/>
          <w:right w:w="55" w:type="dxa"/>
        </w:tblCellMar>
        <w:tblLook w:val="0000"/>
      </w:tblPr>
      <w:tblGrid>
        <w:gridCol w:w="9644"/>
      </w:tblGrid>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Σε 2400 € ετησίως για ένα άτομο.</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Σε 3600€ για ένα ζευγάρι.</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4200 € για νοικοκυριά με δύο ενήλικες και ένα εξαρτώμενο ανήλικο τέκνο </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4800 € για νοικοκυριά με δυο ενήλικες και δυο εξαρτώμενα ανήλικα τέκνα </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4800€ για νοικοκυριά με δύο ενήλικες και ένα εξαρτώμενο ενήλικο τέκνο </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5400€ για νοικοκυριά με δύο ενήλικες και ένα ανήλικο και ένα εξαρτώμενο ενήλικο τέκνο </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6000 €  για νοικοκυριά με δυο ενήλικες και δυο εξαρτώμενα ενήλικα τέκνα </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Σε 5400€ για νοικοκυριά με δυο ενήλικες και τρία ανήλικα τέκνα</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6000€  για νοικοκυριά με δυο ενήλικες και δύο ανήλικα και ένα εξαρτώμενο ενήλικο τέκνο </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3600 € για νοικοκυριά  </w:t>
            </w:r>
            <w:proofErr w:type="spellStart"/>
            <w:r w:rsidRPr="00ED74B8">
              <w:rPr>
                <w:rFonts w:asciiTheme="minorHAnsi" w:hAnsiTheme="minorHAnsi" w:cstheme="minorHAnsi"/>
                <w:szCs w:val="22"/>
              </w:rPr>
              <w:t>μονογονεϊκών</w:t>
            </w:r>
            <w:proofErr w:type="spellEnd"/>
            <w:r w:rsidRPr="00ED74B8">
              <w:rPr>
                <w:rFonts w:asciiTheme="minorHAnsi" w:hAnsiTheme="minorHAnsi" w:cstheme="minorHAnsi"/>
                <w:szCs w:val="22"/>
              </w:rPr>
              <w:t xml:space="preserve"> οικογενειών με ένα εξαρτώμενο ανήλικο τέκνο </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4200 €  για νοικοκυριά </w:t>
            </w:r>
            <w:proofErr w:type="spellStart"/>
            <w:r w:rsidRPr="00ED74B8">
              <w:rPr>
                <w:rFonts w:asciiTheme="minorHAnsi" w:hAnsiTheme="minorHAnsi" w:cstheme="minorHAnsi"/>
                <w:szCs w:val="22"/>
              </w:rPr>
              <w:t>μονογονεϊκών</w:t>
            </w:r>
            <w:proofErr w:type="spellEnd"/>
            <w:r w:rsidRPr="00ED74B8">
              <w:rPr>
                <w:rFonts w:asciiTheme="minorHAnsi" w:hAnsiTheme="minorHAnsi" w:cstheme="minorHAnsi"/>
                <w:szCs w:val="22"/>
              </w:rPr>
              <w:t xml:space="preserve"> οικογενειών με  δυο εξαρτώμενα ανήλικα τέκνα</w:t>
            </w:r>
          </w:p>
        </w:tc>
      </w:tr>
      <w:tr w:rsidR="00A036B2" w:rsidRPr="00ED74B8" w:rsidTr="00D0442C">
        <w:trPr>
          <w:trHeight w:val="261"/>
        </w:trPr>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3600 €  για νοικοκυριά </w:t>
            </w:r>
            <w:proofErr w:type="spellStart"/>
            <w:r w:rsidRPr="00ED74B8">
              <w:rPr>
                <w:rFonts w:asciiTheme="minorHAnsi" w:hAnsiTheme="minorHAnsi" w:cstheme="minorHAnsi"/>
                <w:szCs w:val="22"/>
              </w:rPr>
              <w:t>μονογονεϊκών</w:t>
            </w:r>
            <w:proofErr w:type="spellEnd"/>
            <w:r w:rsidRPr="00ED74B8">
              <w:rPr>
                <w:rFonts w:asciiTheme="minorHAnsi" w:hAnsiTheme="minorHAnsi" w:cstheme="minorHAnsi"/>
                <w:szCs w:val="22"/>
              </w:rPr>
              <w:t xml:space="preserve"> οικογενειών με  ένα εξαρτώμενο ενήλικο τέκνο</w:t>
            </w:r>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D0442C">
            <w:pPr>
              <w:pStyle w:val="a5"/>
              <w:suppressAutoHyphens/>
              <w:spacing w:after="120"/>
              <w:ind w:left="360"/>
              <w:rPr>
                <w:rFonts w:asciiTheme="minorHAnsi" w:hAnsiTheme="minorHAnsi" w:cstheme="minorHAnsi"/>
                <w:szCs w:val="22"/>
              </w:rPr>
            </w:pPr>
            <w:r w:rsidRPr="00ED74B8">
              <w:rPr>
                <w:rFonts w:asciiTheme="minorHAnsi" w:hAnsiTheme="minorHAnsi" w:cstheme="minorHAnsi"/>
                <w:szCs w:val="22"/>
              </w:rPr>
              <w:t xml:space="preserve">Σε 6000 €  για νοικοκυριά </w:t>
            </w:r>
            <w:proofErr w:type="spellStart"/>
            <w:r w:rsidRPr="00ED74B8">
              <w:rPr>
                <w:rFonts w:asciiTheme="minorHAnsi" w:hAnsiTheme="minorHAnsi" w:cstheme="minorHAnsi"/>
                <w:szCs w:val="22"/>
              </w:rPr>
              <w:t>μονογονεϊκών</w:t>
            </w:r>
            <w:proofErr w:type="spellEnd"/>
            <w:r w:rsidRPr="00ED74B8">
              <w:rPr>
                <w:rFonts w:asciiTheme="minorHAnsi" w:hAnsiTheme="minorHAnsi" w:cstheme="minorHAnsi"/>
                <w:szCs w:val="22"/>
              </w:rPr>
              <w:t xml:space="preserve"> οικογενειών με  δυο εξαρτώμενα ενήλικα τέκνα </w:t>
            </w:r>
          </w:p>
        </w:tc>
      </w:tr>
    </w:tbl>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Τα δικαιολογητικά που απαιτούνταν να καταθέσουν οι δικαιούχοι ήταν  τα ακόλουθα:</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1)  Αίτηση του κατοίκου-δικαιούχου (παρέχεται από την υπηρεσία), όπου θα αναφέρονται όλα τα απαιτούμενα δικαιολογητικά που θα πρέπει να έχει συνημμένα.</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2) Πιστοποιητικό Οικογενειακής κατάστασης</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3)  Πρόσφατος λογαριασμός της ΔΕΗ στο όνομα του αιτούντος ή μέλους της οικογενείας του. Εάν αυτή δεν υπάρχει είναι απαραίτητο να γίνει μεταβολή στη ΔΕΗ.</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4) Εκκαθαριστικό εφορίας καθώς και το Ε1 και  Ε9  και ΕΝΦΙΑ  φ. ε. 2022 όλων των μελών της οικογενείας (Τα προστατευόμενα μέλη του αιτούντος,  θα πρέπει να  αποδεικνύεται από τη  Φορολογική δήλωση, ότι αυτά συνοικούν μαζί του και τον βαρύνουν οικονομικά).</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5)  Φωτοαντίγραφο ταυτότητας αιτούντα</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 xml:space="preserve">6)  Συμβόλαιο κυριότητας της κατοικίας στο όνομα του αιτούντος ή μέλους της οικογένειάς του. Εάν αυτή είναι δωρεάν παραχώρηση, να προσκομίζονται σχετικά αποδεικτικά στοιχεία (π.χ. Ε2 της φορολογικής δήλωσης του ιδιοκτήτη του περασμένου έτους). Τέλος αν αυτή είναι </w:t>
      </w:r>
      <w:r w:rsidRPr="00ED74B8">
        <w:rPr>
          <w:rFonts w:asciiTheme="minorHAnsi" w:hAnsiTheme="minorHAnsi" w:cstheme="minorHAnsi"/>
          <w:szCs w:val="22"/>
        </w:rPr>
        <w:lastRenderedPageBreak/>
        <w:t>μισθωμένη, θεωρημένο(και σε ισχύ) από την αρμόδια Δ.Ο.Υ. συμβόλαιο στο όνομα αιτούντος ή μέλους της οικογένειάς του.</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7) Υπεύθυνη δήλωση του αιτούντος ότι η όποια αλλαγή προκύψει θα γνωστοποιηθεί άμεσα στο Δήμο μας (π.χ. απώλεια ιδιότητας, μετακόμιση, αλλαγή χρήσης ακινήτου κλπ).</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8) Κάρτα ανεργίας σε ισχύ ( όλων των μελών της οικογένειας), καθώς και αντίστοιχες βεβαιώσεις του χρόνου ανεργίας.( εφόσον υπάρχει)</w:t>
      </w:r>
    </w:p>
    <w:p w:rsidR="00A036B2" w:rsidRPr="00ED74B8" w:rsidRDefault="00A036B2" w:rsidP="00A036B2">
      <w:pPr>
        <w:pStyle w:val="a5"/>
        <w:rPr>
          <w:rFonts w:asciiTheme="minorHAnsi" w:hAnsiTheme="minorHAnsi" w:cstheme="minorHAnsi"/>
          <w:szCs w:val="22"/>
        </w:rPr>
      </w:pPr>
      <w:r w:rsidRPr="00ED74B8">
        <w:rPr>
          <w:rFonts w:asciiTheme="minorHAnsi" w:hAnsiTheme="minorHAnsi" w:cstheme="minorHAnsi"/>
          <w:szCs w:val="22"/>
        </w:rPr>
        <w:t xml:space="preserve">Επισημαίνουμε ότι προστατευόμενα θεωρούνται τα </w:t>
      </w:r>
      <w:r w:rsidRPr="00ED74B8">
        <w:rPr>
          <w:rStyle w:val="af8"/>
          <w:rFonts w:asciiTheme="minorHAnsi" w:hAnsiTheme="minorHAnsi" w:cstheme="minorHAnsi"/>
          <w:szCs w:val="22"/>
        </w:rPr>
        <w:t xml:space="preserve"> </w:t>
      </w:r>
      <w:r w:rsidRPr="00ED74B8">
        <w:rPr>
          <w:rStyle w:val="af8"/>
          <w:rFonts w:asciiTheme="minorHAnsi" w:hAnsiTheme="minorHAnsi" w:cstheme="minorHAnsi"/>
          <w:b w:val="0"/>
          <w:szCs w:val="22"/>
        </w:rPr>
        <w:t>ανήλικα τέκνα ή εφόσον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24ο έτος της ηλικίας τους και δεν υποβάλλουν μόνα τους φορολογική δήλωση.</w:t>
      </w:r>
      <w:r w:rsidRPr="00ED74B8">
        <w:rPr>
          <w:rStyle w:val="af8"/>
          <w:rFonts w:asciiTheme="minorHAnsi" w:hAnsiTheme="minorHAnsi" w:cstheme="minorHAnsi"/>
          <w:b w:val="0"/>
          <w:szCs w:val="22"/>
        </w:rPr>
        <w:br/>
      </w:r>
    </w:p>
    <w:p w:rsidR="00A036B2" w:rsidRPr="00ED74B8" w:rsidRDefault="00A036B2" w:rsidP="00A036B2">
      <w:pPr>
        <w:pStyle w:val="a5"/>
        <w:rPr>
          <w:rFonts w:asciiTheme="minorHAnsi" w:hAnsiTheme="minorHAnsi" w:cstheme="minorHAnsi"/>
          <w:b/>
          <w:bCs/>
          <w:szCs w:val="22"/>
          <w:u w:val="single"/>
        </w:rPr>
      </w:pPr>
      <w:r w:rsidRPr="00ED74B8">
        <w:rPr>
          <w:rFonts w:asciiTheme="minorHAnsi" w:hAnsiTheme="minorHAnsi" w:cstheme="minorHAnsi"/>
          <w:b/>
          <w:bCs/>
          <w:szCs w:val="22"/>
          <w:u w:val="single"/>
        </w:rPr>
        <w:t xml:space="preserve">ΤΡΙΤΕΚΝΟΙ ΚΑΙ  ΠΟΛΥΤΕΚΝΟΙ </w:t>
      </w:r>
    </w:p>
    <w:p w:rsidR="00A036B2" w:rsidRPr="00ED74B8" w:rsidRDefault="00A036B2" w:rsidP="00A036B2">
      <w:pPr>
        <w:pStyle w:val="af4"/>
        <w:rPr>
          <w:rFonts w:asciiTheme="minorHAnsi" w:hAnsiTheme="minorHAnsi" w:cstheme="minorHAnsi"/>
          <w:b/>
          <w:sz w:val="22"/>
          <w:szCs w:val="22"/>
        </w:rPr>
      </w:pPr>
      <w:r w:rsidRPr="00ED74B8">
        <w:rPr>
          <w:rStyle w:val="af8"/>
          <w:rFonts w:asciiTheme="minorHAnsi" w:hAnsiTheme="minorHAnsi" w:cstheme="minorHAnsi"/>
          <w:b w:val="0"/>
          <w:sz w:val="22"/>
          <w:szCs w:val="22"/>
        </w:rPr>
        <w:t>Προϋποθέσεις δικαιούχων :</w:t>
      </w:r>
    </w:p>
    <w:p w:rsidR="00A036B2" w:rsidRPr="00ED74B8" w:rsidRDefault="00A036B2" w:rsidP="00A036B2">
      <w:pPr>
        <w:pStyle w:val="af4"/>
        <w:rPr>
          <w:rFonts w:asciiTheme="minorHAnsi" w:hAnsiTheme="minorHAnsi" w:cstheme="minorHAnsi"/>
          <w:sz w:val="22"/>
          <w:szCs w:val="22"/>
        </w:rPr>
      </w:pPr>
    </w:p>
    <w:p w:rsidR="00A036B2" w:rsidRPr="00ED74B8" w:rsidRDefault="00A036B2" w:rsidP="00A036B2">
      <w:pPr>
        <w:pStyle w:val="a5"/>
        <w:rPr>
          <w:rFonts w:asciiTheme="minorHAnsi" w:hAnsiTheme="minorHAnsi" w:cstheme="minorHAnsi"/>
          <w:szCs w:val="22"/>
        </w:rPr>
      </w:pPr>
      <w:r w:rsidRPr="00ED74B8">
        <w:rPr>
          <w:rStyle w:val="af8"/>
          <w:rFonts w:asciiTheme="minorHAnsi" w:hAnsiTheme="minorHAnsi" w:cstheme="minorHAnsi"/>
          <w:b w:val="0"/>
          <w:szCs w:val="22"/>
        </w:rPr>
        <w:t>Πίνακας 2</w:t>
      </w:r>
    </w:p>
    <w:tbl>
      <w:tblPr>
        <w:tblW w:w="9644" w:type="dxa"/>
        <w:tblInd w:w="28" w:type="dxa"/>
        <w:tblCellMar>
          <w:top w:w="55" w:type="dxa"/>
          <w:left w:w="18" w:type="dxa"/>
          <w:bottom w:w="55" w:type="dxa"/>
          <w:right w:w="55" w:type="dxa"/>
        </w:tblCellMar>
        <w:tblLook w:val="0000"/>
      </w:tblPr>
      <w:tblGrid>
        <w:gridCol w:w="9644"/>
      </w:tblGrid>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ED74B8">
            <w:pPr>
              <w:pStyle w:val="af4"/>
              <w:ind w:left="360"/>
              <w:rPr>
                <w:rFonts w:asciiTheme="minorHAnsi" w:hAnsiTheme="minorHAnsi" w:cstheme="minorHAnsi"/>
                <w:b/>
                <w:sz w:val="22"/>
                <w:szCs w:val="22"/>
              </w:rPr>
            </w:pPr>
            <w:r w:rsidRPr="00ED74B8">
              <w:rPr>
                <w:rStyle w:val="af8"/>
                <w:rFonts w:asciiTheme="minorHAnsi" w:hAnsiTheme="minorHAnsi" w:cstheme="minorHAnsi"/>
                <w:b w:val="0"/>
                <w:sz w:val="22"/>
                <w:szCs w:val="22"/>
                <w:lang w:val="en-US"/>
              </w:rPr>
              <w:t>O</w:t>
            </w:r>
            <w:proofErr w:type="spellStart"/>
            <w:r w:rsidRPr="00ED74B8">
              <w:rPr>
                <w:rStyle w:val="af8"/>
                <w:rFonts w:asciiTheme="minorHAnsi" w:hAnsiTheme="minorHAnsi" w:cstheme="minorHAnsi"/>
                <w:b w:val="0"/>
                <w:sz w:val="22"/>
                <w:szCs w:val="22"/>
              </w:rPr>
              <w:t>ικογένειες</w:t>
            </w:r>
            <w:proofErr w:type="spellEnd"/>
            <w:r w:rsidRPr="00ED74B8">
              <w:rPr>
                <w:rStyle w:val="af8"/>
                <w:rFonts w:asciiTheme="minorHAnsi" w:hAnsiTheme="minorHAnsi" w:cstheme="minorHAnsi"/>
                <w:b w:val="0"/>
                <w:sz w:val="22"/>
                <w:szCs w:val="22"/>
              </w:rPr>
              <w:t xml:space="preserve"> με τρία παιδιά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ED74B8">
              <w:rPr>
                <w:rStyle w:val="af8"/>
                <w:rFonts w:asciiTheme="minorHAnsi" w:hAnsiTheme="minorHAnsi" w:cstheme="minorHAnsi"/>
                <w:b w:val="0"/>
                <w:sz w:val="22"/>
                <w:szCs w:val="22"/>
              </w:rPr>
              <w:t>€ .</w:t>
            </w:r>
            <w:proofErr w:type="gramEnd"/>
          </w:p>
        </w:tc>
      </w:tr>
      <w:tr w:rsidR="00A036B2" w:rsidRPr="00ED74B8" w:rsidTr="00EC7A15">
        <w:tc>
          <w:tcPr>
            <w:tcW w:w="9644" w:type="dxa"/>
            <w:tcBorders>
              <w:top w:val="single" w:sz="2" w:space="0" w:color="000001"/>
              <w:left w:val="single" w:sz="2" w:space="0" w:color="000001"/>
              <w:bottom w:val="single" w:sz="2" w:space="0" w:color="000001"/>
              <w:right w:val="single" w:sz="2" w:space="0" w:color="000001"/>
            </w:tcBorders>
            <w:shd w:val="clear" w:color="auto" w:fill="auto"/>
          </w:tcPr>
          <w:p w:rsidR="00A036B2" w:rsidRPr="00ED74B8" w:rsidRDefault="00A036B2" w:rsidP="00ED74B8">
            <w:pPr>
              <w:pStyle w:val="af4"/>
              <w:ind w:left="360"/>
              <w:rPr>
                <w:rFonts w:asciiTheme="minorHAnsi" w:hAnsiTheme="minorHAnsi" w:cstheme="minorHAnsi"/>
                <w:b/>
                <w:sz w:val="22"/>
                <w:szCs w:val="22"/>
              </w:rPr>
            </w:pPr>
            <w:r w:rsidRPr="00ED74B8">
              <w:rPr>
                <w:rStyle w:val="af8"/>
                <w:rFonts w:asciiTheme="minorHAnsi" w:hAnsiTheme="minorHAnsi" w:cstheme="minorHAnsi"/>
                <w:b w:val="0"/>
                <w:sz w:val="22"/>
                <w:szCs w:val="22"/>
              </w:rPr>
              <w:t xml:space="preserve">Οικογένειες με τέσσερα παιδιά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A036B2" w:rsidRPr="00ED74B8" w:rsidRDefault="00A036B2" w:rsidP="00A036B2">
      <w:pPr>
        <w:pStyle w:val="af4"/>
        <w:ind w:left="720"/>
        <w:rPr>
          <w:rFonts w:asciiTheme="minorHAnsi" w:hAnsiTheme="minorHAnsi" w:cstheme="minorHAnsi"/>
          <w:sz w:val="22"/>
          <w:szCs w:val="22"/>
        </w:rPr>
      </w:pPr>
      <w:r w:rsidRPr="00ED74B8">
        <w:rPr>
          <w:rStyle w:val="af8"/>
          <w:rFonts w:asciiTheme="minorHAnsi" w:hAnsiTheme="minorHAnsi" w:cstheme="minorHAnsi"/>
          <w:sz w:val="22"/>
          <w:szCs w:val="22"/>
        </w:rPr>
        <w:t> </w:t>
      </w:r>
      <w:r w:rsidRPr="00ED74B8">
        <w:rPr>
          <w:rStyle w:val="af8"/>
          <w:rFonts w:asciiTheme="minorHAnsi" w:hAnsiTheme="minorHAnsi" w:cstheme="minorHAnsi"/>
          <w:sz w:val="22"/>
          <w:szCs w:val="22"/>
        </w:rPr>
        <w:br/>
        <w:t> </w:t>
      </w:r>
    </w:p>
    <w:p w:rsidR="00A036B2" w:rsidRPr="00ED74B8" w:rsidRDefault="00A036B2" w:rsidP="00ED74B8">
      <w:pPr>
        <w:pStyle w:val="a5"/>
        <w:ind w:right="-709"/>
        <w:rPr>
          <w:rFonts w:asciiTheme="minorHAnsi" w:hAnsiTheme="minorHAnsi" w:cstheme="minorHAnsi"/>
          <w:b/>
          <w:szCs w:val="22"/>
        </w:rPr>
      </w:pPr>
      <w:r w:rsidRPr="00ED74B8">
        <w:rPr>
          <w:rStyle w:val="af8"/>
          <w:rFonts w:asciiTheme="minorHAnsi" w:hAnsiTheme="minorHAnsi" w:cstheme="minorHAnsi"/>
          <w:b w:val="0"/>
          <w:color w:val="000000"/>
          <w:szCs w:val="22"/>
        </w:rPr>
        <w:t>Τα δικαιολογητικά που απαιτούνταν  να καταθέσουν οι δικαιούχοι ήταν  τα προαναφερόμενα και επιπλέον :</w:t>
      </w:r>
    </w:p>
    <w:p w:rsidR="00A036B2" w:rsidRPr="00ED74B8" w:rsidRDefault="00A036B2" w:rsidP="00ED74B8">
      <w:pPr>
        <w:pStyle w:val="a5"/>
        <w:suppressAutoHyphens/>
        <w:spacing w:after="120"/>
        <w:ind w:left="360"/>
        <w:rPr>
          <w:rFonts w:asciiTheme="minorHAnsi" w:hAnsiTheme="minorHAnsi" w:cstheme="minorHAnsi"/>
          <w:szCs w:val="22"/>
        </w:rPr>
      </w:pPr>
      <w:r w:rsidRPr="00ED74B8">
        <w:rPr>
          <w:rStyle w:val="af8"/>
          <w:rFonts w:asciiTheme="minorHAnsi" w:hAnsiTheme="minorHAnsi" w:cstheme="minorHAnsi"/>
          <w:b w:val="0"/>
          <w:color w:val="000000"/>
          <w:szCs w:val="22"/>
        </w:rPr>
        <w:t>Πιστοποιητικό της Ανώτατης Συνομοσπονδίας Πολυτέκνων Ελλάδος (ΑΣΠΕ) σε ισχύ</w:t>
      </w:r>
      <w:r w:rsidRPr="00ED74B8">
        <w:rPr>
          <w:rStyle w:val="af8"/>
          <w:rFonts w:asciiTheme="minorHAnsi" w:hAnsiTheme="minorHAnsi" w:cstheme="minorHAnsi"/>
          <w:color w:val="000000"/>
          <w:szCs w:val="22"/>
        </w:rPr>
        <w:t>, για την απόδειξη της ιδιότητας του πολυτέκνου</w:t>
      </w:r>
    </w:p>
    <w:p w:rsidR="00A036B2" w:rsidRPr="00ED74B8" w:rsidRDefault="00A036B2" w:rsidP="00A036B2">
      <w:pPr>
        <w:pStyle w:val="a5"/>
        <w:rPr>
          <w:rFonts w:asciiTheme="minorHAnsi" w:hAnsiTheme="minorHAnsi" w:cstheme="minorHAnsi"/>
          <w:szCs w:val="22"/>
        </w:rPr>
      </w:pPr>
    </w:p>
    <w:p w:rsidR="00A036B2" w:rsidRPr="00ED74B8" w:rsidRDefault="00A036B2" w:rsidP="00A036B2">
      <w:pPr>
        <w:pStyle w:val="a5"/>
        <w:rPr>
          <w:rFonts w:asciiTheme="minorHAnsi" w:hAnsiTheme="minorHAnsi" w:cstheme="minorHAnsi"/>
          <w:szCs w:val="22"/>
          <w:u w:val="single"/>
        </w:rPr>
      </w:pPr>
      <w:r w:rsidRPr="00ED74B8">
        <w:rPr>
          <w:rStyle w:val="af8"/>
          <w:rFonts w:asciiTheme="minorHAnsi" w:hAnsiTheme="minorHAnsi" w:cstheme="minorHAnsi"/>
          <w:color w:val="000000"/>
          <w:szCs w:val="22"/>
          <w:u w:val="single"/>
        </w:rPr>
        <w:t>ΑΜΕΑ</w:t>
      </w:r>
    </w:p>
    <w:p w:rsidR="00A036B2" w:rsidRPr="00ED74B8" w:rsidRDefault="00A036B2" w:rsidP="00A036B2">
      <w:pPr>
        <w:pStyle w:val="af4"/>
        <w:rPr>
          <w:rFonts w:asciiTheme="minorHAnsi" w:hAnsiTheme="minorHAnsi" w:cstheme="minorHAnsi"/>
          <w:sz w:val="22"/>
          <w:szCs w:val="22"/>
        </w:rPr>
      </w:pPr>
      <w:r w:rsidRPr="00ED74B8">
        <w:rPr>
          <w:rStyle w:val="af8"/>
          <w:rFonts w:asciiTheme="minorHAnsi" w:hAnsiTheme="minorHAnsi" w:cstheme="minorHAnsi"/>
          <w:b w:val="0"/>
          <w:sz w:val="22"/>
          <w:szCs w:val="22"/>
        </w:rPr>
        <w:t>Προϋποθέσεις δικαιούχων :</w:t>
      </w:r>
    </w:p>
    <w:p w:rsidR="00A036B2" w:rsidRPr="00ED74B8" w:rsidRDefault="00A036B2" w:rsidP="00A036B2">
      <w:pPr>
        <w:pStyle w:val="af4"/>
        <w:rPr>
          <w:rFonts w:asciiTheme="minorHAnsi" w:hAnsiTheme="minorHAnsi" w:cstheme="minorHAnsi"/>
          <w:sz w:val="22"/>
          <w:szCs w:val="22"/>
        </w:rPr>
      </w:pPr>
    </w:p>
    <w:p w:rsidR="00A036B2" w:rsidRPr="00ED74B8" w:rsidRDefault="00A036B2" w:rsidP="007F3073">
      <w:pPr>
        <w:pStyle w:val="af4"/>
        <w:numPr>
          <w:ilvl w:val="0"/>
          <w:numId w:val="48"/>
        </w:numPr>
        <w:rPr>
          <w:rFonts w:asciiTheme="minorHAnsi" w:hAnsiTheme="minorHAnsi" w:cstheme="minorHAnsi"/>
          <w:sz w:val="22"/>
          <w:szCs w:val="22"/>
        </w:rPr>
      </w:pPr>
      <w:r w:rsidRPr="00ED74B8">
        <w:rPr>
          <w:rStyle w:val="af8"/>
          <w:rFonts w:asciiTheme="minorHAnsi" w:hAnsiTheme="minorHAnsi" w:cstheme="minorHAnsi"/>
          <w:b w:val="0"/>
          <w:sz w:val="22"/>
          <w:szCs w:val="22"/>
        </w:rPr>
        <w:t>Άτομα με ποσοστό αναπηρίας μεγαλύτερο ή ίσο με 67% και ετήσιο οικογενειακό εισόδημα όπως αντίστοιχα αναφέρονται στους Πίνακες 1 και 2 προσαυξανόμενο κατά 3000€.</w:t>
      </w:r>
    </w:p>
    <w:p w:rsidR="00A036B2" w:rsidRPr="00ED74B8" w:rsidRDefault="00A036B2" w:rsidP="00A036B2">
      <w:pPr>
        <w:pStyle w:val="a5"/>
        <w:ind w:left="720"/>
        <w:rPr>
          <w:rFonts w:asciiTheme="minorHAnsi" w:hAnsiTheme="minorHAnsi" w:cstheme="minorHAnsi"/>
          <w:szCs w:val="22"/>
        </w:rPr>
      </w:pPr>
    </w:p>
    <w:p w:rsidR="00A036B2" w:rsidRPr="00ED74B8" w:rsidRDefault="00A036B2" w:rsidP="007F3073">
      <w:pPr>
        <w:pStyle w:val="a5"/>
        <w:rPr>
          <w:rFonts w:asciiTheme="minorHAnsi" w:hAnsiTheme="minorHAnsi" w:cstheme="minorHAnsi"/>
          <w:szCs w:val="22"/>
        </w:rPr>
      </w:pPr>
      <w:r w:rsidRPr="00ED74B8">
        <w:rPr>
          <w:rStyle w:val="af8"/>
          <w:rFonts w:asciiTheme="minorHAnsi" w:hAnsiTheme="minorHAnsi" w:cstheme="minorHAnsi"/>
          <w:b w:val="0"/>
          <w:color w:val="000000"/>
          <w:szCs w:val="22"/>
        </w:rPr>
        <w:t>Τα δικαιολογητικά που απαιτούνταν να καταθέσουν οι δικαιούχοι ήταν  τα προαναφερόμενα και επιπλέον :</w:t>
      </w:r>
    </w:p>
    <w:p w:rsidR="00A036B2" w:rsidRPr="00ED74B8" w:rsidRDefault="00A036B2" w:rsidP="007F3073">
      <w:pPr>
        <w:pStyle w:val="af4"/>
        <w:numPr>
          <w:ilvl w:val="0"/>
          <w:numId w:val="47"/>
        </w:numPr>
        <w:spacing w:after="283"/>
        <w:rPr>
          <w:rFonts w:asciiTheme="minorHAnsi" w:hAnsiTheme="minorHAnsi" w:cstheme="minorHAnsi"/>
          <w:sz w:val="22"/>
          <w:szCs w:val="22"/>
        </w:rPr>
      </w:pPr>
      <w:r w:rsidRPr="00ED74B8">
        <w:rPr>
          <w:rStyle w:val="af8"/>
          <w:rFonts w:asciiTheme="minorHAnsi" w:hAnsiTheme="minorHAnsi" w:cstheme="minorHAnsi"/>
          <w:b w:val="0"/>
          <w:color w:val="000000"/>
          <w:sz w:val="22"/>
          <w:szCs w:val="22"/>
        </w:rPr>
        <w:t xml:space="preserve">Πιστοποιητικό ΚΕΠΑ </w:t>
      </w:r>
    </w:p>
    <w:p w:rsidR="00A036B2" w:rsidRPr="00ED74B8" w:rsidRDefault="00A036B2" w:rsidP="00A036B2">
      <w:pPr>
        <w:pStyle w:val="af4"/>
        <w:spacing w:after="283"/>
        <w:ind w:left="690"/>
        <w:rPr>
          <w:rFonts w:asciiTheme="minorHAnsi" w:hAnsiTheme="minorHAnsi" w:cstheme="minorHAnsi"/>
          <w:b/>
          <w:sz w:val="22"/>
          <w:szCs w:val="22"/>
        </w:rPr>
      </w:pPr>
      <w:r w:rsidRPr="00ED74B8">
        <w:rPr>
          <w:rFonts w:asciiTheme="minorHAnsi" w:hAnsiTheme="minorHAnsi" w:cstheme="minorHAnsi"/>
          <w:b/>
          <w:bCs/>
          <w:sz w:val="22"/>
          <w:szCs w:val="22"/>
        </w:rPr>
        <w:t>Απαραίτητη προϋπόθεση</w:t>
      </w:r>
      <w:r w:rsidRPr="00ED74B8">
        <w:rPr>
          <w:rFonts w:asciiTheme="minorHAnsi" w:hAnsiTheme="minorHAnsi" w:cstheme="minorHAnsi"/>
          <w:sz w:val="22"/>
          <w:szCs w:val="22"/>
        </w:rPr>
        <w:t xml:space="preserve"> είναι τα άτομα με αναπηρία  να μην νοσηλεύονται σε ιδρύματα και να διαμένουν στην οικία που  </w:t>
      </w:r>
      <w:r w:rsidRPr="00ED74B8">
        <w:rPr>
          <w:rStyle w:val="af8"/>
          <w:rFonts w:asciiTheme="minorHAnsi" w:hAnsiTheme="minorHAnsi" w:cstheme="minorHAnsi"/>
          <w:b w:val="0"/>
          <w:color w:val="000000"/>
          <w:sz w:val="22"/>
          <w:szCs w:val="22"/>
        </w:rPr>
        <w:t>η παροχή της αναφέρεται στην αίτηση.</w:t>
      </w:r>
    </w:p>
    <w:p w:rsidR="00A036B2" w:rsidRPr="00ED74B8" w:rsidRDefault="00A036B2" w:rsidP="00ED74B8">
      <w:pPr>
        <w:pStyle w:val="a5"/>
        <w:suppressAutoHyphens/>
        <w:spacing w:after="120"/>
        <w:ind w:left="360"/>
        <w:jc w:val="center"/>
        <w:rPr>
          <w:rFonts w:asciiTheme="minorHAnsi" w:hAnsiTheme="minorHAnsi" w:cstheme="minorHAnsi"/>
          <w:szCs w:val="22"/>
          <w:u w:val="single"/>
        </w:rPr>
      </w:pPr>
      <w:r w:rsidRPr="00ED74B8">
        <w:rPr>
          <w:rStyle w:val="af8"/>
          <w:rFonts w:asciiTheme="minorHAnsi" w:hAnsiTheme="minorHAnsi" w:cstheme="minorHAnsi"/>
          <w:szCs w:val="22"/>
          <w:u w:val="single"/>
        </w:rPr>
        <w:t>Διευκρινήσεις:</w:t>
      </w:r>
    </w:p>
    <w:p w:rsidR="00A036B2" w:rsidRPr="00ED74B8" w:rsidRDefault="00A036B2" w:rsidP="00A036B2">
      <w:pPr>
        <w:rPr>
          <w:rFonts w:asciiTheme="minorHAnsi" w:hAnsiTheme="minorHAnsi" w:cstheme="minorHAnsi"/>
          <w:sz w:val="22"/>
          <w:szCs w:val="22"/>
        </w:rPr>
      </w:pPr>
      <w:r w:rsidRPr="00ED74B8">
        <w:rPr>
          <w:rFonts w:asciiTheme="minorHAnsi" w:hAnsiTheme="minorHAnsi" w:cstheme="minorHAnsi"/>
          <w:b/>
          <w:bCs/>
          <w:sz w:val="22"/>
          <w:szCs w:val="22"/>
        </w:rPr>
        <w:t xml:space="preserve">1. ΠΟΛΥΤΕΚΝΟΙ – ΤΕΚΝΑ ΠΟΛΥΤΕΚΝΗΣ ΟΙΚΟΓΕΝΕΙΑΣ </w:t>
      </w:r>
      <w:r w:rsidRPr="00ED74B8">
        <w:rPr>
          <w:rFonts w:asciiTheme="minorHAnsi" w:hAnsiTheme="minorHAnsi" w:cstheme="minorHAnsi"/>
          <w:sz w:val="22"/>
          <w:szCs w:val="22"/>
        </w:rPr>
        <w:br/>
        <w:t>Από την ισχύ του νόμου 3454/2006, για να χαρακτηρισθεί κάποιος ως Πολύτεκνος, πρέπει να έχει τις προϋποθέσεις της παρ. 1 του άρθρου 6 του Ν. 3454/2006 (το οποίο άρθρο 1 αντικατέστησε το άρθρο 1 του Ν. 1910/1944) και η οποία ορίζει τα εξής:</w:t>
      </w:r>
    </w:p>
    <w:p w:rsidR="00A036B2" w:rsidRPr="00ED74B8" w:rsidRDefault="00A036B2" w:rsidP="00A036B2">
      <w:pPr>
        <w:rPr>
          <w:rFonts w:asciiTheme="minorHAnsi" w:hAnsiTheme="minorHAnsi" w:cstheme="minorHAnsi"/>
          <w:b/>
          <w:sz w:val="22"/>
          <w:szCs w:val="22"/>
        </w:rPr>
      </w:pPr>
      <w:r w:rsidRPr="00ED74B8">
        <w:rPr>
          <w:rStyle w:val="af8"/>
          <w:rFonts w:asciiTheme="minorHAnsi" w:hAnsiTheme="minorHAnsi" w:cstheme="minorHAnsi"/>
          <w:b w:val="0"/>
          <w:sz w:val="22"/>
          <w:szCs w:val="22"/>
        </w:rPr>
        <w:t xml:space="preserve">«Πολύτεκνοι υπό την έννοια του παρόντος νόμου είναι οι γονείς οι έχοντες τη γονική μέριμνα και επιμέλεια τεσσάρων τουλάχιστον τέκνων από έναν ή περισσοτέρους γάμους ή νομιμοποιηθέντων ή νομίμως αναγνωρισθέντων ή υιοθετημένων, τα οποία είναι άγαμα και </w:t>
      </w:r>
      <w:r w:rsidRPr="00ED74B8">
        <w:rPr>
          <w:rStyle w:val="af8"/>
          <w:rFonts w:asciiTheme="minorHAnsi" w:hAnsiTheme="minorHAnsi" w:cstheme="minorHAnsi"/>
          <w:b w:val="0"/>
          <w:sz w:val="22"/>
          <w:szCs w:val="22"/>
        </w:rPr>
        <w:lastRenderedPageBreak/>
        <w:t>δεν έχουν συμπληρώσει το εικοστό τρίτο (23</w:t>
      </w:r>
      <w:r w:rsidRPr="00ED74B8">
        <w:rPr>
          <w:rStyle w:val="af8"/>
          <w:rFonts w:asciiTheme="minorHAnsi" w:hAnsiTheme="minorHAnsi" w:cstheme="minorHAnsi"/>
          <w:b w:val="0"/>
          <w:position w:val="6"/>
          <w:sz w:val="22"/>
          <w:szCs w:val="22"/>
        </w:rPr>
        <w:t>ο</w:t>
      </w:r>
      <w:r w:rsidRPr="00ED74B8">
        <w:rPr>
          <w:rStyle w:val="af8"/>
          <w:rFonts w:asciiTheme="minorHAnsi" w:hAnsiTheme="minorHAnsi" w:cstheme="minorHAnsi"/>
          <w:b w:val="0"/>
          <w:sz w:val="22"/>
          <w:szCs w:val="22"/>
        </w:rPr>
        <w:t>)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sidRPr="00ED74B8">
        <w:rPr>
          <w:rStyle w:val="af8"/>
          <w:rFonts w:asciiTheme="minorHAnsi" w:hAnsiTheme="minorHAnsi" w:cstheme="minorHAnsi"/>
          <w:b w:val="0"/>
          <w:position w:val="6"/>
          <w:sz w:val="22"/>
          <w:szCs w:val="22"/>
        </w:rPr>
        <w:t>ο</w:t>
      </w:r>
      <w:r w:rsidRPr="00ED74B8">
        <w:rPr>
          <w:rStyle w:val="af8"/>
          <w:rFonts w:asciiTheme="minorHAnsi" w:hAnsiTheme="minorHAnsi" w:cstheme="minorHAnsi"/>
          <w:b w:val="0"/>
          <w:sz w:val="22"/>
          <w:szCs w:val="22"/>
        </w:rPr>
        <w:t>) έτος της ηλικίας τους.</w:t>
      </w:r>
    </w:p>
    <w:p w:rsidR="00A036B2" w:rsidRPr="00ED74B8" w:rsidRDefault="00A036B2" w:rsidP="00A036B2">
      <w:pPr>
        <w:rPr>
          <w:rFonts w:asciiTheme="minorHAnsi" w:hAnsiTheme="minorHAnsi" w:cstheme="minorHAnsi"/>
          <w:b/>
          <w:sz w:val="22"/>
          <w:szCs w:val="22"/>
        </w:rPr>
      </w:pPr>
      <w:r w:rsidRPr="00ED74B8">
        <w:rPr>
          <w:rStyle w:val="af8"/>
          <w:rFonts w:asciiTheme="minorHAnsi" w:hAnsiTheme="minorHAnsi" w:cstheme="minorHAnsi"/>
          <w:b w:val="0"/>
          <w:sz w:val="22"/>
          <w:szCs w:val="22"/>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A036B2" w:rsidRPr="00ED74B8" w:rsidRDefault="00A036B2" w:rsidP="00A036B2">
      <w:pPr>
        <w:rPr>
          <w:rFonts w:asciiTheme="minorHAnsi" w:hAnsiTheme="minorHAnsi" w:cstheme="minorHAnsi"/>
          <w:b/>
          <w:sz w:val="22"/>
          <w:szCs w:val="22"/>
        </w:rPr>
      </w:pPr>
      <w:r w:rsidRPr="00ED74B8">
        <w:rPr>
          <w:rStyle w:val="af8"/>
          <w:rFonts w:asciiTheme="minorHAnsi" w:hAnsiTheme="minorHAnsi" w:cstheme="minorHAnsi"/>
          <w:b w:val="0"/>
          <w:sz w:val="22"/>
          <w:szCs w:val="22"/>
        </w:rPr>
        <w:t>Περαιτέρω με την παρ. 2 του ίδιου άρθρου χαρακτηρίζεται με τις ίδιες παραπάνω προϋποθέσεις ως πολύτεκνος και «ο γονέας χωρίς σύζυγο, ο οποίος έχει τη γονική μέριμνα και επιμέλεια των τέκνων του και είναι μόνος υπόχρεος προς διατροφή αυτών … εφ’ όσον έχει τρία τέκνα…»</w:t>
      </w:r>
    </w:p>
    <w:p w:rsidR="00A036B2" w:rsidRPr="00ED74B8" w:rsidRDefault="00A036B2" w:rsidP="00A036B2">
      <w:pPr>
        <w:rPr>
          <w:rFonts w:asciiTheme="minorHAnsi" w:hAnsiTheme="minorHAnsi" w:cstheme="minorHAnsi"/>
          <w:b/>
          <w:sz w:val="22"/>
          <w:szCs w:val="22"/>
        </w:rPr>
      </w:pPr>
      <w:r w:rsidRPr="00ED74B8">
        <w:rPr>
          <w:rStyle w:val="af8"/>
          <w:rFonts w:asciiTheme="minorHAnsi" w:hAnsiTheme="minorHAnsi" w:cstheme="minorHAnsi"/>
          <w:b w:val="0"/>
          <w:sz w:val="22"/>
          <w:szCs w:val="22"/>
        </w:rPr>
        <w:t>Ακολούθως δε, με την παρ. 3 του ίδιου άρθρου χαρακτηρίζεται ως Πολύτεκνος με τρία τέκνα και με τις ίδιες προϋποθέσεις «αν ο ένας από τους γονείς κατέστη ανάπηρος εξ οιασδήποτε αιτίας ή ανάπηρος πολέμου σε ποσοστό εξήντα επτά τοις εκατό (67%) και άνω ισοβίως».</w:t>
      </w:r>
    </w:p>
    <w:p w:rsidR="00A036B2" w:rsidRPr="00ED74B8" w:rsidRDefault="00A036B2" w:rsidP="00A036B2">
      <w:pPr>
        <w:rPr>
          <w:rFonts w:asciiTheme="minorHAnsi" w:hAnsiTheme="minorHAnsi" w:cstheme="minorHAnsi"/>
          <w:sz w:val="22"/>
          <w:szCs w:val="22"/>
        </w:rPr>
      </w:pPr>
      <w:r w:rsidRPr="00ED74B8">
        <w:rPr>
          <w:rFonts w:asciiTheme="minorHAnsi" w:hAnsiTheme="minorHAnsi" w:cstheme="minorHAnsi"/>
          <w:sz w:val="22"/>
          <w:szCs w:val="22"/>
        </w:rPr>
        <w:t>Αυτές είναι οι προϋποθέσεις για να χαρακτηρισθεί κάποιος ως Πολύτεκνος.</w:t>
      </w:r>
    </w:p>
    <w:p w:rsidR="00A036B2" w:rsidRPr="00ED74B8" w:rsidRDefault="00A036B2" w:rsidP="00A036B2">
      <w:pPr>
        <w:rPr>
          <w:rFonts w:asciiTheme="minorHAnsi" w:hAnsiTheme="minorHAnsi" w:cstheme="minorHAnsi"/>
          <w:sz w:val="22"/>
          <w:szCs w:val="22"/>
        </w:rPr>
      </w:pPr>
      <w:r w:rsidRPr="00ED74B8">
        <w:rPr>
          <w:rFonts w:asciiTheme="minorHAnsi" w:hAnsiTheme="minorHAnsi" w:cstheme="minorHAnsi"/>
          <w:sz w:val="22"/>
          <w:szCs w:val="22"/>
        </w:rPr>
        <w:t>Από την ώρα που θα χαρακτηρισθούν οι γονείς ή ο γονέας ως Πολύτεκνοι(</w:t>
      </w:r>
      <w:proofErr w:type="spellStart"/>
      <w:r w:rsidRPr="00ED74B8">
        <w:rPr>
          <w:rFonts w:asciiTheme="minorHAnsi" w:hAnsiTheme="minorHAnsi" w:cstheme="minorHAnsi"/>
          <w:sz w:val="22"/>
          <w:szCs w:val="22"/>
        </w:rPr>
        <w:t>ος</w:t>
      </w:r>
      <w:proofErr w:type="spellEnd"/>
      <w:r w:rsidRPr="00ED74B8">
        <w:rPr>
          <w:rFonts w:asciiTheme="minorHAnsi" w:hAnsiTheme="minorHAnsi" w:cstheme="minorHAnsi"/>
          <w:sz w:val="22"/>
          <w:szCs w:val="22"/>
        </w:rPr>
        <w:t xml:space="preserve">) διατηρούν ισοβίως την </w:t>
      </w:r>
      <w:proofErr w:type="spellStart"/>
      <w:r w:rsidRPr="00ED74B8">
        <w:rPr>
          <w:rFonts w:asciiTheme="minorHAnsi" w:hAnsiTheme="minorHAnsi" w:cstheme="minorHAnsi"/>
          <w:sz w:val="22"/>
          <w:szCs w:val="22"/>
        </w:rPr>
        <w:t>πολυτεκνική</w:t>
      </w:r>
      <w:proofErr w:type="spellEnd"/>
      <w:r w:rsidRPr="00ED74B8">
        <w:rPr>
          <w:rFonts w:asciiTheme="minorHAnsi" w:hAnsiTheme="minorHAnsi" w:cstheme="minorHAnsi"/>
          <w:sz w:val="22"/>
          <w:szCs w:val="22"/>
        </w:rPr>
        <w:t xml:space="preserve"> ιδιότητα, όπως τη διατηρούν και όσοι την είχαν αποκτήσει βάσει των διατάξεων του Ν. 860/1979 και απολαμβάνουν ισοβίως τα δικαιώματα, που απορρέουν από την </w:t>
      </w:r>
      <w:proofErr w:type="spellStart"/>
      <w:r w:rsidRPr="00ED74B8">
        <w:rPr>
          <w:rFonts w:asciiTheme="minorHAnsi" w:hAnsiTheme="minorHAnsi" w:cstheme="minorHAnsi"/>
          <w:sz w:val="22"/>
          <w:szCs w:val="22"/>
        </w:rPr>
        <w:t>πολυτεκνική</w:t>
      </w:r>
      <w:proofErr w:type="spellEnd"/>
      <w:r w:rsidRPr="00ED74B8">
        <w:rPr>
          <w:rFonts w:asciiTheme="minorHAnsi" w:hAnsiTheme="minorHAnsi" w:cstheme="minorHAnsi"/>
          <w:sz w:val="22"/>
          <w:szCs w:val="22"/>
        </w:rPr>
        <w:t xml:space="preserve"> ιδιότητα, τα δε τέκνα τους προστατεύονται και απολαμβάνουν των δικαιωμάτων των τέκνων Πολυτέκνων όσο διαρκεί η </w:t>
      </w:r>
      <w:proofErr w:type="spellStart"/>
      <w:r w:rsidRPr="00ED74B8">
        <w:rPr>
          <w:rFonts w:asciiTheme="minorHAnsi" w:hAnsiTheme="minorHAnsi" w:cstheme="minorHAnsi"/>
          <w:sz w:val="22"/>
          <w:szCs w:val="22"/>
        </w:rPr>
        <w:t>πολυτεκνική</w:t>
      </w:r>
      <w:proofErr w:type="spellEnd"/>
      <w:r w:rsidRPr="00ED74B8">
        <w:rPr>
          <w:rFonts w:asciiTheme="minorHAnsi" w:hAnsiTheme="minorHAnsi" w:cstheme="minorHAnsi"/>
          <w:sz w:val="22"/>
          <w:szCs w:val="22"/>
        </w:rPr>
        <w:t xml:space="preserve"> ιδιότητα έστω και του ενός γονέα</w:t>
      </w:r>
      <w:r w:rsidRPr="00ED74B8">
        <w:rPr>
          <w:rStyle w:val="af8"/>
          <w:rFonts w:asciiTheme="minorHAnsi" w:hAnsiTheme="minorHAnsi" w:cstheme="minorHAnsi"/>
          <w:sz w:val="22"/>
          <w:szCs w:val="22"/>
        </w:rPr>
        <w:t>.</w:t>
      </w:r>
    </w:p>
    <w:p w:rsidR="00A036B2" w:rsidRPr="00ED74B8" w:rsidRDefault="00A036B2" w:rsidP="00A036B2">
      <w:pPr>
        <w:rPr>
          <w:rFonts w:asciiTheme="minorHAnsi" w:hAnsiTheme="minorHAnsi" w:cstheme="minorHAnsi"/>
          <w:sz w:val="22"/>
          <w:szCs w:val="22"/>
        </w:rPr>
      </w:pPr>
    </w:p>
    <w:p w:rsidR="00A036B2" w:rsidRPr="00ED74B8" w:rsidRDefault="00A036B2" w:rsidP="00A036B2">
      <w:pPr>
        <w:rPr>
          <w:rFonts w:asciiTheme="minorHAnsi" w:hAnsiTheme="minorHAnsi" w:cstheme="minorHAnsi"/>
          <w:b/>
          <w:sz w:val="22"/>
          <w:szCs w:val="22"/>
        </w:rPr>
      </w:pPr>
      <w:r w:rsidRPr="00ED74B8">
        <w:rPr>
          <w:rStyle w:val="af8"/>
          <w:rFonts w:asciiTheme="minorHAnsi" w:hAnsiTheme="minorHAnsi" w:cstheme="minorHAnsi"/>
          <w:b w:val="0"/>
          <w:sz w:val="22"/>
          <w:szCs w:val="22"/>
        </w:rPr>
        <w:t xml:space="preserve">Πολύτεκνοι επίσης είναι: </w:t>
      </w:r>
      <w:r w:rsidRPr="00ED74B8">
        <w:rPr>
          <w:rStyle w:val="af8"/>
          <w:rFonts w:asciiTheme="minorHAnsi" w:hAnsiTheme="minorHAnsi" w:cstheme="minorHAnsi"/>
          <w:b w:val="0"/>
          <w:sz w:val="22"/>
          <w:szCs w:val="22"/>
        </w:rPr>
        <w:br/>
        <w:t xml:space="preserve"> ν. 860/5.1.1979 </w:t>
      </w:r>
      <w:r w:rsidRPr="00ED74B8">
        <w:rPr>
          <w:rStyle w:val="af8"/>
          <w:rFonts w:asciiTheme="minorHAnsi" w:hAnsiTheme="minorHAnsi" w:cstheme="minorHAnsi"/>
          <w:b w:val="0"/>
          <w:sz w:val="22"/>
          <w:szCs w:val="22"/>
        </w:rPr>
        <w:br/>
        <w:t xml:space="preserve">α) Η μητέρα χήρα με τρία (3) τέκνα, εφόσον είναι υπόχρεη για τη διατροφή τους από οποιοδήποτε λόγο. </w:t>
      </w:r>
      <w:r w:rsidRPr="00ED74B8">
        <w:rPr>
          <w:rStyle w:val="af8"/>
          <w:rFonts w:asciiTheme="minorHAnsi" w:hAnsiTheme="minorHAnsi" w:cstheme="minorHAnsi"/>
          <w:b w:val="0"/>
          <w:sz w:val="22"/>
          <w:szCs w:val="22"/>
        </w:rPr>
        <w:br/>
        <w:t>β) Ο πατέρας με τρία (3) τέκνα εφόσον κατέστη τελείως ανίκανος για κάθε εργασία, από οποιοδήποτε λόγο και δεν εργάζεται ή είναι ανάπηρος πολέμου με αναπηρία τουλάχιστον 70% και δεν εργάζεται.</w:t>
      </w:r>
    </w:p>
    <w:p w:rsidR="00A036B2" w:rsidRPr="00ED74B8" w:rsidRDefault="00A036B2" w:rsidP="00A036B2">
      <w:pPr>
        <w:rPr>
          <w:rFonts w:asciiTheme="minorHAnsi" w:hAnsiTheme="minorHAnsi" w:cstheme="minorHAnsi"/>
          <w:b/>
          <w:sz w:val="22"/>
          <w:szCs w:val="22"/>
        </w:rPr>
      </w:pPr>
      <w:r w:rsidRPr="00ED74B8">
        <w:rPr>
          <w:rStyle w:val="af8"/>
          <w:rFonts w:asciiTheme="minorHAnsi" w:hAnsiTheme="minorHAnsi" w:cstheme="minorHAnsi"/>
          <w:b w:val="0"/>
          <w:sz w:val="22"/>
          <w:szCs w:val="22"/>
        </w:rPr>
        <w:t xml:space="preserve">γ) Ο σύζυγος με τρία (3) τέκνα σε περίπτωση θανάτου της μητρός των τέκνων ή εφόσον αυτή κατέστη τελείως ανίκανη για κάθε εργασία από οποιοδήποτε λόγο. </w:t>
      </w:r>
      <w:r w:rsidRPr="00ED74B8">
        <w:rPr>
          <w:rStyle w:val="af8"/>
          <w:rFonts w:asciiTheme="minorHAnsi" w:hAnsiTheme="minorHAnsi" w:cstheme="minorHAnsi"/>
          <w:b w:val="0"/>
          <w:sz w:val="22"/>
          <w:szCs w:val="22"/>
        </w:rPr>
        <w:br/>
        <w:t xml:space="preserve">δ) Τα ορφανά από πατέρα και μητέρα εφόσον είναι τουλάχιστον τρία (3), αποτελούν ίδια οικογένεια και απολαμβάνουν αυτοδίκαια των ευεργετημάτων των Πολυτέκνων και τέκνων Πολυτέκνων και εφόσον τα θήλεα δεν έχουν ιδίους πόρους ζωής. </w:t>
      </w:r>
      <w:r w:rsidRPr="00ED74B8">
        <w:rPr>
          <w:rStyle w:val="af8"/>
          <w:rFonts w:asciiTheme="minorHAnsi" w:hAnsiTheme="minorHAnsi" w:cstheme="minorHAnsi"/>
          <w:b w:val="0"/>
          <w:sz w:val="22"/>
          <w:szCs w:val="22"/>
        </w:rPr>
        <w:br/>
        <w:t xml:space="preserve">Επισημάνσεις: </w:t>
      </w:r>
      <w:r w:rsidRPr="00ED74B8">
        <w:rPr>
          <w:rStyle w:val="af8"/>
          <w:rFonts w:asciiTheme="minorHAnsi" w:hAnsiTheme="minorHAnsi" w:cstheme="minorHAnsi"/>
          <w:b w:val="0"/>
          <w:sz w:val="22"/>
          <w:szCs w:val="22"/>
        </w:rPr>
        <w:br/>
        <w:t xml:space="preserve">Α. Σε όλες τις ανωτέρω περιπτώσεις (α − δ) πρέπει επιπλέον να είναι: </w:t>
      </w:r>
      <w:r w:rsidRPr="00ED74B8">
        <w:rPr>
          <w:rStyle w:val="af8"/>
          <w:rFonts w:asciiTheme="minorHAnsi" w:hAnsiTheme="minorHAnsi" w:cstheme="minorHAnsi"/>
          <w:b w:val="0"/>
          <w:sz w:val="22"/>
          <w:szCs w:val="22"/>
        </w:rPr>
        <w:br/>
        <w:t xml:space="preserve">i) τα θήλεα άγαμα ή σε διάζευξη ή σε χηρεία και να τα συντηρεί ένας από τους γονείς τους </w:t>
      </w:r>
      <w:r w:rsidRPr="00ED74B8">
        <w:rPr>
          <w:rStyle w:val="af8"/>
          <w:rFonts w:asciiTheme="minorHAnsi" w:hAnsiTheme="minorHAnsi" w:cstheme="minorHAnsi"/>
          <w:b w:val="0"/>
          <w:sz w:val="22"/>
          <w:szCs w:val="22"/>
        </w:rPr>
        <w:br/>
        <w:t xml:space="preserve">ii) τα άρρενα ανήλικα </w:t>
      </w:r>
      <w:r w:rsidRPr="00ED74B8">
        <w:rPr>
          <w:rStyle w:val="af8"/>
          <w:rFonts w:asciiTheme="minorHAnsi" w:hAnsiTheme="minorHAnsi" w:cstheme="minorHAnsi"/>
          <w:b w:val="0"/>
          <w:sz w:val="22"/>
          <w:szCs w:val="22"/>
        </w:rPr>
        <w:br/>
        <w:t xml:space="preserve">iii) σπουδαστές μέχρι περατώσεως των σπουδών τους ή μαθητές τεχνών και επαγγελμάτων </w:t>
      </w:r>
      <w:r w:rsidRPr="00ED74B8">
        <w:rPr>
          <w:rStyle w:val="af8"/>
          <w:rFonts w:asciiTheme="minorHAnsi" w:hAnsiTheme="minorHAnsi" w:cstheme="minorHAnsi"/>
          <w:b w:val="0"/>
          <w:sz w:val="22"/>
          <w:szCs w:val="22"/>
        </w:rPr>
        <w:br/>
        <w:t xml:space="preserve">iv) ανίκανα προς εργασία από οποιοδήποτε λόγο ή ανάπηρα πολέμου, ανεξαρτήτως ηλικίας και στις δύο περιπτώσεις. </w:t>
      </w:r>
      <w:r w:rsidRPr="00ED74B8">
        <w:rPr>
          <w:rStyle w:val="af8"/>
          <w:rFonts w:asciiTheme="minorHAnsi" w:hAnsiTheme="minorHAnsi" w:cstheme="minorHAnsi"/>
          <w:b w:val="0"/>
          <w:sz w:val="22"/>
          <w:szCs w:val="22"/>
        </w:rPr>
        <w:br/>
        <w:t xml:space="preserve">Β. Από 1.1.1983 τόσον τα άρρενα όσο και τα θήλεα πρέπει να είναι ανήλικα (άρθρο 4 παρ. 2 και 116 παρ. 1 του Συντάγματος). </w:t>
      </w:r>
      <w:r w:rsidRPr="00ED74B8">
        <w:rPr>
          <w:rStyle w:val="af8"/>
          <w:rFonts w:asciiTheme="minorHAnsi" w:hAnsiTheme="minorHAnsi" w:cstheme="minorHAnsi"/>
          <w:b w:val="0"/>
          <w:sz w:val="22"/>
          <w:szCs w:val="22"/>
        </w:rPr>
        <w:br/>
        <w:t xml:space="preserve">Γ. Μέχρι 17.2.1983 το όριο ανηλικότητας είναι το 21ο έτος. </w:t>
      </w:r>
      <w:r w:rsidRPr="00ED74B8">
        <w:rPr>
          <w:rStyle w:val="af8"/>
          <w:rFonts w:asciiTheme="minorHAnsi" w:hAnsiTheme="minorHAnsi" w:cstheme="minorHAnsi"/>
          <w:b w:val="0"/>
          <w:sz w:val="22"/>
          <w:szCs w:val="22"/>
        </w:rPr>
        <w:br/>
        <w:t xml:space="preserve">Από 18.2.1983 το όριο ανηλικότητας είναι το 18ο έτος (άρθρο 3 ν. 1329/1983). </w:t>
      </w:r>
    </w:p>
    <w:p w:rsidR="00A036B2" w:rsidRPr="00ED74B8" w:rsidRDefault="00A036B2" w:rsidP="00A036B2">
      <w:pPr>
        <w:pStyle w:val="a5"/>
        <w:ind w:left="720"/>
        <w:rPr>
          <w:rFonts w:asciiTheme="minorHAnsi" w:hAnsiTheme="minorHAnsi" w:cstheme="minorHAnsi"/>
          <w:szCs w:val="22"/>
        </w:rPr>
      </w:pPr>
    </w:p>
    <w:p w:rsidR="00A036B2" w:rsidRPr="00ED74B8" w:rsidRDefault="00A036B2" w:rsidP="00A036B2">
      <w:pPr>
        <w:pStyle w:val="a5"/>
        <w:ind w:left="720"/>
        <w:rPr>
          <w:rFonts w:asciiTheme="minorHAnsi" w:hAnsiTheme="minorHAnsi" w:cstheme="minorHAnsi"/>
          <w:szCs w:val="22"/>
        </w:rPr>
      </w:pPr>
      <w:r w:rsidRPr="00ED74B8">
        <w:rPr>
          <w:rStyle w:val="af8"/>
          <w:rFonts w:asciiTheme="minorHAnsi" w:hAnsiTheme="minorHAnsi" w:cstheme="minorHAnsi"/>
          <w:color w:val="000000"/>
          <w:szCs w:val="22"/>
        </w:rPr>
        <w:t>2.ΤΑ ΑΤΟΜΑ ΜΕ ΑΝΑΠΗΡΙΑ</w:t>
      </w:r>
    </w:p>
    <w:p w:rsidR="00A036B2" w:rsidRPr="00ED74B8" w:rsidRDefault="00A036B2" w:rsidP="00ED74B8">
      <w:pPr>
        <w:pStyle w:val="a5"/>
        <w:suppressAutoHyphens/>
        <w:spacing w:after="120"/>
        <w:rPr>
          <w:rFonts w:asciiTheme="minorHAnsi" w:hAnsiTheme="minorHAnsi" w:cstheme="minorHAnsi"/>
          <w:b/>
          <w:szCs w:val="22"/>
        </w:rPr>
      </w:pPr>
      <w:r w:rsidRPr="00ED74B8">
        <w:rPr>
          <w:rStyle w:val="af8"/>
          <w:rFonts w:asciiTheme="minorHAnsi" w:hAnsiTheme="minorHAnsi" w:cstheme="minorHAnsi"/>
          <w:b w:val="0"/>
          <w:color w:val="000000"/>
          <w:szCs w:val="22"/>
        </w:rPr>
        <w:t>Σε περίπτωση ανήλικου ανάπηρου τέκνου αν ο γάμος λυθεί το δικαίωμα ασκείται από τον γονέα που έχει την επιμέλεια του ανάπηρου παιδιού με αμετάκλητη δικαστική απόφαση.</w:t>
      </w:r>
    </w:p>
    <w:p w:rsidR="00A036B2" w:rsidRPr="00ED74B8" w:rsidRDefault="00A036B2" w:rsidP="007F3073">
      <w:pPr>
        <w:pStyle w:val="a8"/>
        <w:numPr>
          <w:ilvl w:val="0"/>
          <w:numId w:val="47"/>
        </w:numPr>
        <w:suppressAutoHyphens/>
        <w:jc w:val="both"/>
        <w:rPr>
          <w:rFonts w:asciiTheme="minorHAnsi" w:hAnsiTheme="minorHAnsi" w:cstheme="minorHAnsi"/>
          <w:sz w:val="22"/>
          <w:szCs w:val="22"/>
        </w:rPr>
      </w:pPr>
      <w:r w:rsidRPr="00ED74B8">
        <w:rPr>
          <w:rFonts w:asciiTheme="minorHAnsi" w:hAnsiTheme="minorHAnsi" w:cstheme="minorHAnsi"/>
          <w:sz w:val="22"/>
          <w:szCs w:val="22"/>
        </w:rPr>
        <w:t>Σε περίπτωση ενήλικου ανάπηρου τέκνου το δικαίωμα ασκείται από τον γονέα που είχε την επιμέλεια όσο ήταν ανήλικο.</w:t>
      </w:r>
    </w:p>
    <w:p w:rsidR="00A036B2" w:rsidRPr="00ED74B8" w:rsidRDefault="00A036B2" w:rsidP="007F3073">
      <w:pPr>
        <w:pStyle w:val="a8"/>
        <w:numPr>
          <w:ilvl w:val="0"/>
          <w:numId w:val="47"/>
        </w:numPr>
        <w:suppressAutoHyphens/>
        <w:jc w:val="both"/>
        <w:rPr>
          <w:rFonts w:asciiTheme="minorHAnsi" w:hAnsiTheme="minorHAnsi" w:cstheme="minorHAnsi"/>
          <w:sz w:val="22"/>
          <w:szCs w:val="22"/>
        </w:rPr>
      </w:pPr>
      <w:r w:rsidRPr="00ED74B8">
        <w:rPr>
          <w:rFonts w:asciiTheme="minorHAnsi" w:hAnsiTheme="minorHAnsi" w:cstheme="minorHAnsi"/>
          <w:sz w:val="22"/>
          <w:szCs w:val="22"/>
        </w:rPr>
        <w:lastRenderedPageBreak/>
        <w:t>Σε περίπτωση που η ενηλικίωση του ανάπηρου τέκνου επήλθε πριν την λύση του γάμου το δικαίωμα το παίρνει αυτός με τον οποίο συνοικεί το τέκνο.</w:t>
      </w:r>
    </w:p>
    <w:p w:rsidR="00A036B2" w:rsidRPr="00ED74B8" w:rsidRDefault="00A036B2" w:rsidP="007F3073">
      <w:pPr>
        <w:pStyle w:val="a8"/>
        <w:numPr>
          <w:ilvl w:val="0"/>
          <w:numId w:val="47"/>
        </w:numPr>
        <w:suppressAutoHyphens/>
        <w:jc w:val="both"/>
        <w:rPr>
          <w:rFonts w:asciiTheme="minorHAnsi" w:hAnsiTheme="minorHAnsi" w:cstheme="minorHAnsi"/>
          <w:sz w:val="22"/>
          <w:szCs w:val="22"/>
        </w:rPr>
      </w:pPr>
      <w:r w:rsidRPr="00ED74B8">
        <w:rPr>
          <w:rFonts w:asciiTheme="minorHAnsi" w:hAnsiTheme="minorHAnsi" w:cstheme="minorHAnsi"/>
          <w:sz w:val="22"/>
          <w:szCs w:val="22"/>
        </w:rPr>
        <w:t xml:space="preserve">Σε περίπτωση που το ανάπηρο παιδί έχει τεθεί σε δικαστική συμπαράσταση λόγω ψυχικής ή διανοητικής διαταραχής ή λόγω σωματικής αναπηρίας με αμετάκλητη δικαστική απόφαση, το δικαίωμα ασκείται από τον γονέα που έχει ορισθεί δικαστικός συμπαραστάτης.      </w:t>
      </w:r>
    </w:p>
    <w:p w:rsidR="00A036B2" w:rsidRPr="00ED74B8" w:rsidRDefault="00A036B2" w:rsidP="007F3073">
      <w:pPr>
        <w:pStyle w:val="a8"/>
        <w:numPr>
          <w:ilvl w:val="0"/>
          <w:numId w:val="47"/>
        </w:numPr>
        <w:suppressAutoHyphens/>
        <w:jc w:val="both"/>
        <w:rPr>
          <w:rFonts w:asciiTheme="minorHAnsi" w:hAnsiTheme="minorHAnsi" w:cstheme="minorHAnsi"/>
          <w:sz w:val="22"/>
          <w:szCs w:val="22"/>
        </w:rPr>
      </w:pPr>
      <w:r w:rsidRPr="00ED74B8">
        <w:rPr>
          <w:rFonts w:asciiTheme="minorHAnsi" w:hAnsiTheme="minorHAnsi" w:cstheme="minorHAnsi"/>
          <w:sz w:val="22"/>
          <w:szCs w:val="22"/>
        </w:rPr>
        <w:t>Για την άσκηση του δικαιώματος από τον αδελφό ή αδελφή πρέπει να έχει οριστεί δικαστικός συμπαραστάτης του ανάπηρου αδελφού ή αδελφής με ποσοστό αναπηρίας από 67% και άνω, με αμετάκλητη δικαστική απόφαση, λόγω ψυχικής ή διανοητικής διαταραχής ή λόγω σωματικής αναπηρίας. Και θα πρέπει να συνοικεί μαζί του και να τον βαρύνει.</w:t>
      </w:r>
    </w:p>
    <w:p w:rsidR="00A036B2" w:rsidRDefault="00A036B2" w:rsidP="00ED74B8">
      <w:pPr>
        <w:pStyle w:val="a5"/>
        <w:ind w:left="709"/>
        <w:rPr>
          <w:rStyle w:val="af8"/>
          <w:rFonts w:asciiTheme="minorHAnsi" w:hAnsiTheme="minorHAnsi" w:cstheme="minorHAnsi"/>
          <w:b w:val="0"/>
          <w:color w:val="000000"/>
          <w:szCs w:val="22"/>
        </w:rPr>
      </w:pPr>
      <w:r w:rsidRPr="00ED74B8">
        <w:rPr>
          <w:rStyle w:val="af8"/>
          <w:rFonts w:asciiTheme="minorHAnsi" w:hAnsiTheme="minorHAnsi" w:cstheme="minorHAnsi"/>
          <w:b w:val="0"/>
          <w:color w:val="000000"/>
          <w:szCs w:val="22"/>
        </w:rPr>
        <w:t>Το δικαίωμα της μείωσης στην περίπτωση αυτή λαμβάνεται εφόσον τα αδέλφια είναι ορφανά  ή ο γονέας συμπλήρωσε το 75 έτος της ηλικίας του.</w:t>
      </w:r>
    </w:p>
    <w:p w:rsidR="00ED74B8" w:rsidRPr="00ED74B8" w:rsidRDefault="00ED74B8" w:rsidP="00ED74B8">
      <w:pPr>
        <w:pStyle w:val="a5"/>
        <w:ind w:left="709"/>
        <w:rPr>
          <w:rFonts w:asciiTheme="minorHAnsi" w:hAnsiTheme="minorHAnsi" w:cstheme="minorHAnsi"/>
          <w:b/>
          <w:szCs w:val="22"/>
        </w:rPr>
      </w:pPr>
    </w:p>
    <w:p w:rsidR="00A036B2" w:rsidRPr="00ED74B8" w:rsidRDefault="00A036B2" w:rsidP="007F3073">
      <w:pPr>
        <w:pStyle w:val="af4"/>
        <w:rPr>
          <w:rFonts w:asciiTheme="minorHAnsi" w:hAnsiTheme="minorHAnsi" w:cstheme="minorHAnsi"/>
          <w:sz w:val="22"/>
          <w:szCs w:val="22"/>
        </w:rPr>
      </w:pPr>
      <w:r w:rsidRPr="00ED74B8">
        <w:rPr>
          <w:rFonts w:asciiTheme="minorHAnsi" w:hAnsiTheme="minorHAnsi" w:cstheme="minorHAnsi"/>
          <w:sz w:val="22"/>
          <w:szCs w:val="22"/>
        </w:rPr>
        <w:tab/>
      </w:r>
      <w:r w:rsidRPr="00ED74B8">
        <w:rPr>
          <w:rFonts w:asciiTheme="minorHAnsi" w:hAnsiTheme="minorHAnsi" w:cstheme="minorHAnsi"/>
          <w:b/>
          <w:bCs/>
          <w:sz w:val="22"/>
          <w:szCs w:val="22"/>
        </w:rPr>
        <w:t>Κατόπιν των ανωτέρω καλείται  το Δημοτικό Συμβούλιο :</w:t>
      </w:r>
    </w:p>
    <w:p w:rsidR="00A036B2" w:rsidRPr="00ED74B8" w:rsidRDefault="00A036B2" w:rsidP="00A036B2">
      <w:pPr>
        <w:pStyle w:val="af4"/>
        <w:rPr>
          <w:rFonts w:asciiTheme="minorHAnsi" w:hAnsiTheme="minorHAnsi" w:cstheme="minorHAnsi"/>
          <w:b/>
          <w:bCs/>
          <w:sz w:val="22"/>
          <w:szCs w:val="22"/>
        </w:rPr>
      </w:pPr>
    </w:p>
    <w:p w:rsidR="00A036B2" w:rsidRPr="00ED74B8" w:rsidRDefault="00A036B2" w:rsidP="00A036B2">
      <w:pPr>
        <w:pStyle w:val="af4"/>
        <w:rPr>
          <w:rFonts w:asciiTheme="minorHAnsi" w:hAnsiTheme="minorHAnsi" w:cstheme="minorHAnsi"/>
          <w:sz w:val="22"/>
          <w:szCs w:val="22"/>
        </w:rPr>
      </w:pPr>
      <w:r w:rsidRPr="00ED74B8">
        <w:rPr>
          <w:rFonts w:asciiTheme="minorHAnsi" w:hAnsiTheme="minorHAnsi" w:cstheme="minorHAnsi"/>
          <w:sz w:val="22"/>
          <w:szCs w:val="22"/>
        </w:rPr>
        <w:tab/>
      </w:r>
      <w:r w:rsidRPr="00ED74B8">
        <w:rPr>
          <w:rFonts w:asciiTheme="minorHAnsi" w:hAnsiTheme="minorHAnsi" w:cstheme="minorHAnsi"/>
          <w:sz w:val="22"/>
          <w:szCs w:val="22"/>
          <w:lang w:val="en-US"/>
        </w:rPr>
        <w:t>N</w:t>
      </w:r>
      <w:r w:rsidRPr="00ED74B8">
        <w:rPr>
          <w:rFonts w:asciiTheme="minorHAnsi" w:hAnsiTheme="minorHAnsi" w:cstheme="minorHAnsi"/>
          <w:sz w:val="22"/>
          <w:szCs w:val="22"/>
        </w:rPr>
        <w:t xml:space="preserve">α αποφασίσει την </w:t>
      </w:r>
      <w:proofErr w:type="gramStart"/>
      <w:r w:rsidRPr="00ED74B8">
        <w:rPr>
          <w:rFonts w:asciiTheme="minorHAnsi" w:hAnsiTheme="minorHAnsi" w:cstheme="minorHAnsi"/>
          <w:sz w:val="22"/>
          <w:szCs w:val="22"/>
        </w:rPr>
        <w:t>απαλλαγή  ή</w:t>
      </w:r>
      <w:proofErr w:type="gramEnd"/>
      <w:r w:rsidRPr="00ED74B8">
        <w:rPr>
          <w:rFonts w:asciiTheme="minorHAnsi" w:hAnsiTheme="minorHAnsi" w:cstheme="minorHAnsi"/>
          <w:sz w:val="22"/>
          <w:szCs w:val="22"/>
        </w:rPr>
        <w:t xml:space="preserve"> να προσδιορίσει το  ποσοστό μείωσης των Δημοτικών τελών Καθαριότητας – Ηλεκτροφωτισμού  για το οικονομικό έτος 2024 στις  ωφελούμενες ομάδες όπως καταγράφονται και οριοθετούνται  στην  ανωτέρω πρόσκληση .</w:t>
      </w:r>
    </w:p>
    <w:p w:rsidR="002D4BF7" w:rsidRPr="00ED74B8" w:rsidRDefault="002D4BF7" w:rsidP="002D4BF7">
      <w:pPr>
        <w:pStyle w:val="af6"/>
        <w:jc w:val="both"/>
        <w:rPr>
          <w:rFonts w:asciiTheme="minorHAnsi" w:hAnsiTheme="minorHAnsi" w:cstheme="minorHAnsi"/>
          <w:b/>
          <w:sz w:val="22"/>
          <w:szCs w:val="22"/>
        </w:rPr>
      </w:pPr>
    </w:p>
    <w:p w:rsidR="009C321C" w:rsidRPr="00ED74B8" w:rsidRDefault="009C321C" w:rsidP="00094D89">
      <w:pPr>
        <w:spacing w:line="360" w:lineRule="auto"/>
        <w:jc w:val="both"/>
        <w:rPr>
          <w:rFonts w:asciiTheme="minorHAnsi" w:hAnsiTheme="minorHAnsi" w:cstheme="minorHAnsi"/>
          <w:sz w:val="22"/>
          <w:szCs w:val="22"/>
        </w:rPr>
      </w:pPr>
      <w:r w:rsidRPr="00ED74B8">
        <w:rPr>
          <w:rFonts w:asciiTheme="minorHAnsi" w:hAnsiTheme="minorHAnsi" w:cstheme="minorHAnsi"/>
          <w:sz w:val="22"/>
          <w:szCs w:val="22"/>
        </w:rPr>
        <w:t xml:space="preserve"> </w:t>
      </w:r>
      <w:r w:rsidR="002D4BF7" w:rsidRPr="00ED74B8">
        <w:rPr>
          <w:rFonts w:asciiTheme="minorHAnsi" w:hAnsiTheme="minorHAnsi" w:cstheme="minorHAnsi"/>
          <w:bCs/>
          <w:iCs/>
          <w:sz w:val="22"/>
          <w:szCs w:val="22"/>
        </w:rPr>
        <w:t xml:space="preserve"> </w:t>
      </w:r>
      <w:r w:rsidRPr="00ED74B8">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ED74B8"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ED74B8">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ED74B8">
        <w:rPr>
          <w:rFonts w:asciiTheme="minorHAnsi" w:hAnsiTheme="minorHAnsi" w:cstheme="minorHAnsi"/>
          <w:b/>
          <w:bCs/>
          <w:color w:val="000000"/>
          <w:sz w:val="22"/>
          <w:szCs w:val="22"/>
        </w:rPr>
        <w:t xml:space="preserve"> </w:t>
      </w:r>
      <w:r w:rsidRPr="00ED74B8">
        <w:rPr>
          <w:rFonts w:asciiTheme="minorHAnsi" w:hAnsiTheme="minorHAnsi" w:cstheme="minorHAnsi"/>
          <w:b/>
          <w:bCs/>
          <w:sz w:val="22"/>
          <w:szCs w:val="22"/>
        </w:rPr>
        <w:t xml:space="preserve">, </w:t>
      </w:r>
    </w:p>
    <w:p w:rsidR="009C321C" w:rsidRPr="00ED74B8"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ED74B8">
        <w:rPr>
          <w:rFonts w:asciiTheme="minorHAnsi" w:hAnsiTheme="minorHAnsi" w:cstheme="minorHAnsi"/>
          <w:bCs/>
          <w:sz w:val="22"/>
          <w:szCs w:val="22"/>
        </w:rPr>
        <w:t xml:space="preserve">Τις διατάξεις της </w:t>
      </w:r>
      <w:proofErr w:type="spellStart"/>
      <w:r w:rsidRPr="00ED74B8">
        <w:rPr>
          <w:rFonts w:asciiTheme="minorHAnsi" w:hAnsiTheme="minorHAnsi" w:cstheme="minorHAnsi"/>
          <w:bCs/>
          <w:sz w:val="22"/>
          <w:szCs w:val="22"/>
        </w:rPr>
        <w:t>υπ΄αριθμ</w:t>
      </w:r>
      <w:proofErr w:type="spellEnd"/>
      <w:r w:rsidRPr="00ED74B8">
        <w:rPr>
          <w:rFonts w:asciiTheme="minorHAnsi" w:hAnsiTheme="minorHAnsi" w:cstheme="minorHAnsi"/>
          <w:bCs/>
          <w:sz w:val="22"/>
          <w:szCs w:val="22"/>
        </w:rPr>
        <w:t xml:space="preserve"> 375/2022</w:t>
      </w:r>
      <w:r w:rsidRPr="00ED74B8">
        <w:rPr>
          <w:rFonts w:asciiTheme="minorHAnsi" w:hAnsiTheme="minorHAnsi" w:cstheme="minorHAnsi"/>
          <w:bCs/>
          <w:sz w:val="22"/>
          <w:szCs w:val="22"/>
          <w:u w:val="single"/>
        </w:rPr>
        <w:t xml:space="preserve"> εγκυκλίου του ΥΠ.ΕΣ. (ΑΔΑ: Ψ42Π46ΜΤΛ6-4ΙΓ)</w:t>
      </w:r>
      <w:r w:rsidRPr="00ED74B8">
        <w:rPr>
          <w:rFonts w:asciiTheme="minorHAnsi" w:hAnsiTheme="minorHAnsi" w:cstheme="minorHAnsi"/>
          <w:bCs/>
          <w:sz w:val="22"/>
          <w:szCs w:val="22"/>
        </w:rPr>
        <w:t xml:space="preserve"> </w:t>
      </w:r>
      <w:r w:rsidRPr="00ED74B8">
        <w:rPr>
          <w:rFonts w:asciiTheme="minorHAnsi" w:hAnsiTheme="minorHAnsi" w:cstheme="minorHAnsi"/>
          <w:sz w:val="22"/>
          <w:szCs w:val="22"/>
        </w:rPr>
        <w:t>«Λειτουργία Δημοτικού Συμβουλίου»</w:t>
      </w:r>
    </w:p>
    <w:p w:rsidR="009C321C" w:rsidRPr="00ED74B8"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ED74B8">
        <w:rPr>
          <w:rFonts w:asciiTheme="minorHAnsi" w:hAnsiTheme="minorHAnsi" w:cstheme="minorHAnsi"/>
          <w:bCs/>
          <w:sz w:val="22"/>
          <w:szCs w:val="22"/>
        </w:rPr>
        <w:t xml:space="preserve">Τις διατάξεις της </w:t>
      </w:r>
      <w:proofErr w:type="spellStart"/>
      <w:r w:rsidRPr="00ED74B8">
        <w:rPr>
          <w:rFonts w:asciiTheme="minorHAnsi" w:hAnsiTheme="minorHAnsi" w:cstheme="minorHAnsi"/>
          <w:bCs/>
          <w:sz w:val="22"/>
          <w:szCs w:val="22"/>
        </w:rPr>
        <w:t>υπ΄αριθμ</w:t>
      </w:r>
      <w:proofErr w:type="spellEnd"/>
      <w:r w:rsidRPr="00ED74B8">
        <w:rPr>
          <w:rFonts w:asciiTheme="minorHAnsi" w:hAnsiTheme="minorHAnsi" w:cstheme="minorHAnsi"/>
          <w:bCs/>
          <w:sz w:val="22"/>
          <w:szCs w:val="22"/>
        </w:rPr>
        <w:t xml:space="preserve"> 380/2022</w:t>
      </w:r>
      <w:r w:rsidRPr="00ED74B8">
        <w:rPr>
          <w:rFonts w:asciiTheme="minorHAnsi" w:hAnsiTheme="minorHAnsi" w:cstheme="minorHAnsi"/>
          <w:bCs/>
          <w:sz w:val="22"/>
          <w:szCs w:val="22"/>
          <w:u w:val="single"/>
        </w:rPr>
        <w:t xml:space="preserve"> εγκυκλίου του ΥΠ.ΕΣ. (ΑΔΑ: ΩΖ2Χ46ΜΤΛ6-97Χ) </w:t>
      </w:r>
      <w:r w:rsidRPr="00ED74B8">
        <w:rPr>
          <w:rFonts w:asciiTheme="minorHAnsi" w:hAnsiTheme="minorHAnsi" w:cstheme="minorHAnsi"/>
          <w:bCs/>
          <w:sz w:val="22"/>
          <w:szCs w:val="22"/>
        </w:rPr>
        <w:t>«</w:t>
      </w:r>
      <w:r w:rsidRPr="00ED74B8">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ED74B8"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ED74B8">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ED74B8"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ED74B8">
        <w:rPr>
          <w:rFonts w:asciiTheme="minorHAnsi" w:hAnsiTheme="minorHAnsi" w:cstheme="minorHAnsi"/>
          <w:sz w:val="22"/>
          <w:szCs w:val="22"/>
        </w:rPr>
        <w:t xml:space="preserve">Τις διατάξεις </w:t>
      </w:r>
      <w:r w:rsidRPr="00ED74B8">
        <w:rPr>
          <w:rFonts w:asciiTheme="minorHAnsi" w:hAnsiTheme="minorHAnsi" w:cstheme="minorHAnsi"/>
          <w:bCs/>
          <w:sz w:val="22"/>
          <w:szCs w:val="22"/>
        </w:rPr>
        <w:t xml:space="preserve">της </w:t>
      </w:r>
      <w:proofErr w:type="spellStart"/>
      <w:r w:rsidRPr="00ED74B8">
        <w:rPr>
          <w:rFonts w:asciiTheme="minorHAnsi" w:hAnsiTheme="minorHAnsi" w:cstheme="minorHAnsi"/>
          <w:bCs/>
          <w:sz w:val="22"/>
          <w:szCs w:val="22"/>
        </w:rPr>
        <w:t>υπ΄αριθμ</w:t>
      </w:r>
      <w:proofErr w:type="spellEnd"/>
      <w:r w:rsidRPr="00ED74B8">
        <w:rPr>
          <w:rFonts w:asciiTheme="minorHAnsi" w:hAnsiTheme="minorHAnsi" w:cstheme="minorHAnsi"/>
          <w:bCs/>
          <w:sz w:val="22"/>
          <w:szCs w:val="22"/>
        </w:rPr>
        <w:t xml:space="preserve"> 131/2023</w:t>
      </w:r>
      <w:r w:rsidRPr="00ED74B8">
        <w:rPr>
          <w:rFonts w:asciiTheme="minorHAnsi" w:hAnsiTheme="minorHAnsi" w:cstheme="minorHAnsi"/>
          <w:bCs/>
          <w:sz w:val="22"/>
          <w:szCs w:val="22"/>
          <w:u w:val="single"/>
        </w:rPr>
        <w:t xml:space="preserve"> εγκυκλίου του ΥΠ.ΕΣ. (ΑΔΑ: ΡΨΦ46ΜΤΛ6-ΟΘΨ)</w:t>
      </w:r>
      <w:r w:rsidRPr="00ED74B8">
        <w:rPr>
          <w:rFonts w:asciiTheme="minorHAnsi" w:hAnsiTheme="minorHAnsi" w:cstheme="minorHAnsi"/>
          <w:bCs/>
          <w:sz w:val="22"/>
          <w:szCs w:val="22"/>
        </w:rPr>
        <w:t xml:space="preserve"> </w:t>
      </w:r>
      <w:r w:rsidRPr="00ED74B8">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A036B2" w:rsidRPr="00ED74B8" w:rsidRDefault="00A036B2" w:rsidP="00A036B2">
      <w:pPr>
        <w:widowControl w:val="0"/>
        <w:numPr>
          <w:ilvl w:val="0"/>
          <w:numId w:val="6"/>
        </w:numPr>
        <w:suppressAutoHyphens/>
        <w:spacing w:before="100" w:beforeAutospacing="1"/>
        <w:jc w:val="both"/>
        <w:rPr>
          <w:rFonts w:asciiTheme="minorHAnsi" w:hAnsiTheme="minorHAnsi" w:cstheme="minorHAnsi"/>
          <w:sz w:val="22"/>
          <w:szCs w:val="22"/>
        </w:rPr>
      </w:pPr>
      <w:r w:rsidRPr="00ED74B8">
        <w:rPr>
          <w:rFonts w:asciiTheme="minorHAnsi" w:eastAsia="Arial" w:hAnsiTheme="minorHAnsi" w:cstheme="minorHAnsi"/>
          <w:kern w:val="1"/>
          <w:sz w:val="22"/>
          <w:szCs w:val="22"/>
          <w:highlight w:val="white"/>
          <w:shd w:val="clear" w:color="auto" w:fill="FFFFFF"/>
          <w:lang w:bidi="hi-IN"/>
        </w:rPr>
        <w:t xml:space="preserve">το υπ </w:t>
      </w:r>
      <w:proofErr w:type="spellStart"/>
      <w:r w:rsidRPr="00ED74B8">
        <w:rPr>
          <w:rFonts w:asciiTheme="minorHAnsi" w:eastAsia="Arial" w:hAnsiTheme="minorHAnsi" w:cstheme="minorHAnsi"/>
          <w:kern w:val="1"/>
          <w:sz w:val="22"/>
          <w:szCs w:val="22"/>
          <w:highlight w:val="white"/>
          <w:shd w:val="clear" w:color="auto" w:fill="FFFFFF"/>
          <w:lang w:bidi="hi-IN"/>
        </w:rPr>
        <w:t>αριθμ</w:t>
      </w:r>
      <w:proofErr w:type="spellEnd"/>
      <w:r w:rsidRPr="00ED74B8">
        <w:rPr>
          <w:rFonts w:asciiTheme="minorHAnsi" w:eastAsia="Arial" w:hAnsiTheme="minorHAnsi" w:cstheme="minorHAnsi"/>
          <w:kern w:val="1"/>
          <w:sz w:val="22"/>
          <w:szCs w:val="22"/>
          <w:highlight w:val="white"/>
          <w:shd w:val="clear" w:color="auto" w:fill="FFFFFF"/>
          <w:lang w:bidi="hi-IN"/>
        </w:rPr>
        <w:t xml:space="preserve"> 22322/16-11-2023 έγγραφο </w:t>
      </w:r>
      <w:r w:rsidRPr="00ED74B8">
        <w:rPr>
          <w:rStyle w:val="af5"/>
          <w:rFonts w:asciiTheme="minorHAnsi" w:eastAsia="Arial" w:hAnsiTheme="minorHAnsi" w:cstheme="minorHAnsi"/>
          <w:i w:val="0"/>
          <w:color w:val="000000"/>
          <w:kern w:val="1"/>
          <w:sz w:val="22"/>
          <w:szCs w:val="22"/>
          <w:highlight w:val="white"/>
          <w:shd w:val="clear" w:color="auto" w:fill="FFFFFF"/>
          <w:lang w:bidi="hi-IN"/>
        </w:rPr>
        <w:t xml:space="preserve">  της </w:t>
      </w:r>
      <w:r w:rsidRPr="00ED74B8">
        <w:rPr>
          <w:rStyle w:val="FontStyle45"/>
          <w:rFonts w:asciiTheme="minorHAnsi" w:eastAsia="Arial" w:hAnsiTheme="minorHAnsi" w:cstheme="minorHAnsi"/>
          <w:bCs/>
          <w:color w:val="000000"/>
          <w:kern w:val="1"/>
          <w:sz w:val="22"/>
          <w:szCs w:val="22"/>
          <w:highlight w:val="white"/>
          <w:shd w:val="clear" w:color="auto" w:fill="FFFFFF"/>
          <w:lang w:bidi="hi-IN"/>
        </w:rPr>
        <w:t xml:space="preserve"> </w:t>
      </w:r>
      <w:r w:rsidRPr="00ED74B8">
        <w:rPr>
          <w:rStyle w:val="FontStyle45"/>
          <w:rFonts w:asciiTheme="minorHAnsi" w:eastAsia="Arial" w:hAnsiTheme="minorHAnsi" w:cstheme="minorHAnsi"/>
          <w:bCs/>
          <w:i w:val="0"/>
          <w:color w:val="000000"/>
          <w:kern w:val="1"/>
          <w:sz w:val="22"/>
          <w:szCs w:val="22"/>
          <w:highlight w:val="white"/>
          <w:shd w:val="clear" w:color="auto" w:fill="FFFFFF"/>
          <w:lang w:bidi="hi-IN"/>
        </w:rPr>
        <w:t>Δ/</w:t>
      </w:r>
      <w:proofErr w:type="spellStart"/>
      <w:r w:rsidRPr="00ED74B8">
        <w:rPr>
          <w:rStyle w:val="FontStyle45"/>
          <w:rFonts w:asciiTheme="minorHAnsi" w:eastAsia="Arial" w:hAnsiTheme="minorHAnsi" w:cstheme="minorHAnsi"/>
          <w:bCs/>
          <w:i w:val="0"/>
          <w:color w:val="000000"/>
          <w:kern w:val="1"/>
          <w:sz w:val="22"/>
          <w:szCs w:val="22"/>
          <w:highlight w:val="white"/>
          <w:shd w:val="clear" w:color="auto" w:fill="FFFFFF"/>
          <w:lang w:bidi="hi-IN"/>
        </w:rPr>
        <w:t>νσης</w:t>
      </w:r>
      <w:proofErr w:type="spellEnd"/>
      <w:r w:rsidRPr="00ED74B8">
        <w:rPr>
          <w:rStyle w:val="FontStyle45"/>
          <w:rFonts w:asciiTheme="minorHAnsi" w:eastAsia="Arial" w:hAnsiTheme="minorHAnsi" w:cstheme="minorHAnsi"/>
          <w:bCs/>
          <w:i w:val="0"/>
          <w:color w:val="000000"/>
          <w:kern w:val="1"/>
          <w:sz w:val="22"/>
          <w:szCs w:val="22"/>
          <w:highlight w:val="white"/>
          <w:shd w:val="clear" w:color="auto" w:fill="FFFFFF"/>
          <w:lang w:bidi="hi-IN"/>
        </w:rPr>
        <w:t xml:space="preserve"> Κοινωνικής Προστασίας Παιδείας και Δια Βίου Μάθησης </w:t>
      </w:r>
      <w:r w:rsidRPr="00ED74B8">
        <w:rPr>
          <w:rStyle w:val="af5"/>
          <w:rFonts w:asciiTheme="minorHAnsi" w:eastAsia="Arial" w:hAnsiTheme="minorHAnsi" w:cstheme="minorHAnsi"/>
          <w:i w:val="0"/>
          <w:color w:val="000000"/>
          <w:kern w:val="1"/>
          <w:sz w:val="22"/>
          <w:szCs w:val="22"/>
          <w:highlight w:val="white"/>
          <w:shd w:val="clear" w:color="auto" w:fill="FFFFFF"/>
          <w:lang w:bidi="hi-IN"/>
        </w:rPr>
        <w:t>του Δήμου</w:t>
      </w:r>
      <w:r w:rsidRPr="00ED74B8">
        <w:rPr>
          <w:rFonts w:asciiTheme="minorHAnsi" w:hAnsiTheme="minorHAnsi" w:cstheme="minorHAnsi"/>
          <w:sz w:val="22"/>
          <w:szCs w:val="22"/>
        </w:rPr>
        <w:t xml:space="preserve"> </w:t>
      </w:r>
      <w:r w:rsidRPr="00ED74B8">
        <w:rPr>
          <w:rFonts w:asciiTheme="minorHAnsi" w:hAnsiTheme="minorHAnsi" w:cstheme="minorHAnsi"/>
          <w:color w:val="000000"/>
          <w:sz w:val="22"/>
          <w:szCs w:val="22"/>
        </w:rPr>
        <w:t xml:space="preserve"> </w:t>
      </w:r>
    </w:p>
    <w:p w:rsidR="00A036B2" w:rsidRPr="00ED74B8" w:rsidRDefault="00A036B2" w:rsidP="00A036B2">
      <w:pPr>
        <w:pStyle w:val="30"/>
        <w:numPr>
          <w:ilvl w:val="0"/>
          <w:numId w:val="6"/>
        </w:numPr>
        <w:tabs>
          <w:tab w:val="center" w:pos="8460"/>
        </w:tabs>
        <w:jc w:val="both"/>
        <w:rPr>
          <w:rFonts w:asciiTheme="minorHAnsi" w:hAnsiTheme="minorHAnsi" w:cstheme="minorHAnsi"/>
          <w:b/>
          <w:sz w:val="22"/>
          <w:szCs w:val="22"/>
          <w:lang w:val="el-GR"/>
        </w:rPr>
      </w:pPr>
      <w:r w:rsidRPr="00ED74B8">
        <w:rPr>
          <w:rFonts w:asciiTheme="minorHAnsi" w:eastAsia="Arial" w:hAnsiTheme="minorHAnsi" w:cstheme="minorHAnsi"/>
          <w:bCs/>
          <w:color w:val="000000"/>
          <w:kern w:val="1"/>
          <w:sz w:val="22"/>
          <w:szCs w:val="22"/>
          <w:highlight w:val="white"/>
          <w:lang w:val="el-GR" w:bidi="hi-IN"/>
        </w:rPr>
        <w:t xml:space="preserve">τις διατάξεις </w:t>
      </w:r>
      <w:r w:rsidRPr="00ED74B8">
        <w:rPr>
          <w:rStyle w:val="FontStyle44"/>
          <w:rFonts w:asciiTheme="minorHAnsi" w:eastAsia="Arial" w:hAnsiTheme="minorHAnsi" w:cstheme="minorHAnsi"/>
          <w:b w:val="0"/>
          <w:i w:val="0"/>
          <w:color w:val="000000"/>
          <w:kern w:val="1"/>
          <w:sz w:val="22"/>
          <w:szCs w:val="22"/>
          <w:highlight w:val="white"/>
          <w:shd w:val="clear" w:color="auto" w:fill="FFFFFF"/>
          <w:lang w:val="el-GR" w:eastAsia="el-GR" w:bidi="hi-IN"/>
        </w:rPr>
        <w:t xml:space="preserve">του άρθρου 13 του Ν.4368/2016 </w:t>
      </w:r>
    </w:p>
    <w:p w:rsidR="00A036B2" w:rsidRPr="00ED74B8" w:rsidRDefault="00A036B2" w:rsidP="00A036B2">
      <w:pPr>
        <w:pStyle w:val="30"/>
        <w:numPr>
          <w:ilvl w:val="0"/>
          <w:numId w:val="6"/>
        </w:numPr>
        <w:tabs>
          <w:tab w:val="center" w:pos="8460"/>
        </w:tabs>
        <w:jc w:val="both"/>
        <w:rPr>
          <w:rStyle w:val="FontStyle45"/>
          <w:rFonts w:asciiTheme="minorHAnsi" w:hAnsiTheme="minorHAnsi" w:cstheme="minorHAnsi"/>
          <w:i w:val="0"/>
          <w:sz w:val="22"/>
          <w:szCs w:val="22"/>
          <w:lang w:val="el-GR"/>
        </w:rPr>
      </w:pPr>
      <w:r w:rsidRPr="00ED74B8">
        <w:rPr>
          <w:rStyle w:val="FontStyle44"/>
          <w:rFonts w:asciiTheme="minorHAnsi" w:eastAsia="Arial" w:hAnsiTheme="minorHAnsi" w:cstheme="minorHAnsi"/>
          <w:b w:val="0"/>
          <w:i w:val="0"/>
          <w:color w:val="000000"/>
          <w:kern w:val="1"/>
          <w:sz w:val="22"/>
          <w:szCs w:val="22"/>
          <w:highlight w:val="white"/>
          <w:shd w:val="clear" w:color="auto" w:fill="FFFFFF"/>
          <w:lang w:val="el-GR" w:eastAsia="el-GR" w:bidi="hi-IN"/>
        </w:rPr>
        <w:t>τις διατάξεις του άρθρου</w:t>
      </w:r>
      <w:r w:rsidRPr="00ED74B8">
        <w:rPr>
          <w:rStyle w:val="FontStyle44"/>
          <w:rFonts w:asciiTheme="minorHAnsi" w:eastAsia="Arial" w:hAnsiTheme="minorHAnsi" w:cstheme="minorHAnsi"/>
          <w:i w:val="0"/>
          <w:color w:val="000000"/>
          <w:kern w:val="1"/>
          <w:sz w:val="22"/>
          <w:szCs w:val="22"/>
          <w:highlight w:val="white"/>
          <w:shd w:val="clear" w:color="auto" w:fill="FFFFFF"/>
          <w:lang w:val="el-GR" w:eastAsia="el-GR" w:bidi="hi-IN"/>
        </w:rPr>
        <w:t xml:space="preserve"> </w:t>
      </w:r>
      <w:r w:rsidRPr="00ED74B8">
        <w:rPr>
          <w:rStyle w:val="FontStyle45"/>
          <w:rFonts w:asciiTheme="minorHAnsi" w:eastAsia="Arial" w:hAnsiTheme="minorHAnsi" w:cstheme="minorHAnsi"/>
          <w:color w:val="000000"/>
          <w:kern w:val="1"/>
          <w:sz w:val="22"/>
          <w:szCs w:val="22"/>
          <w:highlight w:val="white"/>
          <w:shd w:val="clear" w:color="auto" w:fill="FFFFFF"/>
          <w:lang w:val="el-GR" w:eastAsia="el-GR" w:bidi="hi-IN"/>
        </w:rPr>
        <w:t xml:space="preserve"> 5 του </w:t>
      </w:r>
      <w:r w:rsidRPr="00ED74B8">
        <w:rPr>
          <w:rStyle w:val="FontStyle45"/>
          <w:rFonts w:asciiTheme="minorHAnsi" w:eastAsia="Arial" w:hAnsiTheme="minorHAnsi" w:cstheme="minorHAnsi"/>
          <w:i w:val="0"/>
          <w:color w:val="000000"/>
          <w:kern w:val="1"/>
          <w:sz w:val="22"/>
          <w:szCs w:val="22"/>
          <w:highlight w:val="white"/>
          <w:shd w:val="clear" w:color="auto" w:fill="FFFFFF"/>
          <w:lang w:val="el-GR" w:eastAsia="el-GR" w:bidi="hi-IN"/>
        </w:rPr>
        <w:t>Ν.4320/2015(Α' 29)</w:t>
      </w:r>
    </w:p>
    <w:p w:rsidR="00A036B2" w:rsidRPr="00ED74B8" w:rsidRDefault="00A036B2" w:rsidP="00A036B2">
      <w:pPr>
        <w:widowControl w:val="0"/>
        <w:numPr>
          <w:ilvl w:val="0"/>
          <w:numId w:val="6"/>
        </w:numPr>
        <w:suppressAutoHyphens/>
        <w:spacing w:before="100" w:beforeAutospacing="1" w:line="276" w:lineRule="auto"/>
        <w:jc w:val="both"/>
        <w:rPr>
          <w:rFonts w:asciiTheme="minorHAnsi" w:hAnsiTheme="minorHAnsi" w:cstheme="minorHAnsi"/>
          <w:sz w:val="22"/>
          <w:szCs w:val="22"/>
        </w:rPr>
      </w:pPr>
      <w:r w:rsidRPr="00ED74B8">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2D4BF7" w:rsidRPr="00ED74B8"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ED74B8">
        <w:rPr>
          <w:rFonts w:asciiTheme="minorHAnsi" w:hAnsiTheme="minorHAnsi" w:cstheme="minorHAnsi"/>
          <w:sz w:val="22"/>
          <w:szCs w:val="22"/>
        </w:rPr>
        <w:t xml:space="preserve">Την  ψήφο όλων των μελών του Δημοτικού Συμβουλίου , όπως αυτή διατυπώθηκε και </w:t>
      </w:r>
      <w:r w:rsidRPr="00ED74B8">
        <w:rPr>
          <w:rFonts w:asciiTheme="minorHAnsi" w:hAnsiTheme="minorHAnsi" w:cstheme="minorHAnsi"/>
          <w:sz w:val="22"/>
          <w:szCs w:val="22"/>
        </w:rPr>
        <w:lastRenderedPageBreak/>
        <w:t xml:space="preserve">δηλώθηκε δια ζώσης </w:t>
      </w:r>
    </w:p>
    <w:p w:rsidR="002D4BF7" w:rsidRPr="00ED74B8" w:rsidRDefault="002D4BF7" w:rsidP="002D4BF7">
      <w:pPr>
        <w:pStyle w:val="a8"/>
        <w:ind w:left="284" w:hanging="284"/>
        <w:rPr>
          <w:rFonts w:asciiTheme="minorHAnsi" w:hAnsiTheme="minorHAnsi" w:cstheme="minorHAnsi"/>
          <w:i/>
          <w:sz w:val="22"/>
          <w:szCs w:val="22"/>
        </w:rPr>
      </w:pPr>
    </w:p>
    <w:p w:rsidR="002D4BF7" w:rsidRPr="00ED74B8"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ED74B8">
        <w:rPr>
          <w:rFonts w:asciiTheme="minorHAnsi" w:hAnsiTheme="minorHAnsi" w:cstheme="minorHAnsi"/>
          <w:color w:val="000000"/>
          <w:szCs w:val="22"/>
        </w:rPr>
        <w:t xml:space="preserve">  </w:t>
      </w:r>
      <w:r w:rsidRPr="00ED74B8">
        <w:rPr>
          <w:rFonts w:asciiTheme="minorHAnsi" w:eastAsia="SimSun" w:hAnsiTheme="minorHAnsi" w:cstheme="minorHAnsi"/>
          <w:bCs/>
          <w:color w:val="00000A"/>
          <w:kern w:val="1"/>
          <w:szCs w:val="22"/>
          <w:lang w:bidi="hi-IN"/>
        </w:rPr>
        <w:t xml:space="preserve"> </w:t>
      </w:r>
      <w:r w:rsidRPr="00ED74B8">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ED74B8" w:rsidRDefault="009C321C" w:rsidP="009C321C">
      <w:pPr>
        <w:spacing w:line="120" w:lineRule="exact"/>
        <w:rPr>
          <w:rFonts w:asciiTheme="minorHAnsi" w:hAnsiTheme="minorHAnsi" w:cstheme="minorHAnsi"/>
          <w:sz w:val="22"/>
          <w:szCs w:val="22"/>
        </w:rPr>
      </w:pPr>
    </w:p>
    <w:p w:rsidR="005F2D78" w:rsidRPr="00ED74B8" w:rsidRDefault="009C321C" w:rsidP="009C321C">
      <w:pPr>
        <w:tabs>
          <w:tab w:val="center" w:pos="8460"/>
        </w:tabs>
        <w:jc w:val="both"/>
        <w:rPr>
          <w:rFonts w:asciiTheme="minorHAnsi" w:hAnsiTheme="minorHAnsi" w:cstheme="minorHAnsi"/>
          <w:color w:val="000000"/>
          <w:sz w:val="22"/>
          <w:szCs w:val="22"/>
        </w:rPr>
      </w:pPr>
      <w:r w:rsidRPr="00ED74B8">
        <w:rPr>
          <w:rFonts w:asciiTheme="minorHAnsi" w:eastAsia="Calibri" w:hAnsiTheme="minorHAnsi" w:cstheme="minorHAnsi"/>
          <w:b/>
          <w:bCs/>
          <w:sz w:val="22"/>
          <w:szCs w:val="22"/>
        </w:rPr>
        <w:t xml:space="preserve">                                              </w:t>
      </w:r>
    </w:p>
    <w:p w:rsidR="00933D8D" w:rsidRPr="00ED74B8" w:rsidRDefault="00933D8D" w:rsidP="00933D8D">
      <w:pPr>
        <w:tabs>
          <w:tab w:val="center" w:pos="8460"/>
        </w:tabs>
        <w:spacing w:line="276" w:lineRule="auto"/>
        <w:ind w:left="-170"/>
        <w:jc w:val="both"/>
        <w:rPr>
          <w:rFonts w:asciiTheme="minorHAnsi" w:hAnsiTheme="minorHAnsi" w:cstheme="minorHAnsi"/>
          <w:sz w:val="22"/>
          <w:szCs w:val="22"/>
        </w:rPr>
      </w:pPr>
      <w:r w:rsidRPr="00ED74B8">
        <w:rPr>
          <w:rFonts w:asciiTheme="minorHAnsi" w:hAnsiTheme="minorHAnsi" w:cstheme="minorHAnsi"/>
          <w:color w:val="000000"/>
          <w:sz w:val="22"/>
          <w:szCs w:val="22"/>
          <w:shd w:val="clear" w:color="auto" w:fill="FFFFFF"/>
        </w:rPr>
        <w:t xml:space="preserve">   </w:t>
      </w:r>
      <w:r w:rsidRPr="00ED74B8">
        <w:rPr>
          <w:rFonts w:asciiTheme="minorHAnsi" w:hAnsiTheme="minorHAnsi" w:cstheme="minorHAnsi"/>
          <w:b/>
          <w:bCs/>
          <w:color w:val="000000"/>
          <w:sz w:val="22"/>
          <w:szCs w:val="22"/>
        </w:rPr>
        <w:t xml:space="preserve">                                              ΑΠΟΦΑΣΙΖΕΙ </w:t>
      </w:r>
      <w:r w:rsidR="00094D89" w:rsidRPr="00ED74B8">
        <w:rPr>
          <w:rFonts w:asciiTheme="minorHAnsi" w:hAnsiTheme="minorHAnsi" w:cstheme="minorHAnsi"/>
          <w:b/>
          <w:bCs/>
          <w:color w:val="000000"/>
          <w:sz w:val="22"/>
          <w:szCs w:val="22"/>
        </w:rPr>
        <w:t>ΟΜΟΦΩΝΑ</w:t>
      </w:r>
    </w:p>
    <w:p w:rsidR="00A036B2" w:rsidRPr="00ED74B8" w:rsidRDefault="00A036B2" w:rsidP="00A036B2">
      <w:pPr>
        <w:pStyle w:val="Style1"/>
        <w:spacing w:before="10" w:line="250" w:lineRule="exact"/>
        <w:rPr>
          <w:rFonts w:asciiTheme="minorHAnsi" w:hAnsiTheme="minorHAnsi" w:cstheme="minorHAnsi"/>
          <w:sz w:val="22"/>
          <w:szCs w:val="22"/>
        </w:rPr>
      </w:pPr>
      <w:r w:rsidRPr="00ED74B8">
        <w:rPr>
          <w:rStyle w:val="FontStyle46"/>
          <w:rFonts w:asciiTheme="minorHAnsi" w:eastAsia="Calibri" w:hAnsiTheme="minorHAnsi" w:cstheme="minorHAnsi"/>
          <w:sz w:val="22"/>
          <w:szCs w:val="22"/>
          <w:lang w:eastAsia="el-GR"/>
        </w:rPr>
        <w:t xml:space="preserve">    </w:t>
      </w:r>
      <w:r w:rsidRPr="00ED74B8">
        <w:rPr>
          <w:rStyle w:val="FontStyle46"/>
          <w:rFonts w:asciiTheme="minorHAnsi" w:hAnsiTheme="minorHAnsi" w:cstheme="minorHAnsi"/>
          <w:sz w:val="22"/>
          <w:szCs w:val="22"/>
          <w:lang w:eastAsia="el-GR"/>
        </w:rPr>
        <w:t xml:space="preserve"> Απαλλάσσει </w:t>
      </w:r>
      <w:r w:rsidRPr="00ED74B8">
        <w:rPr>
          <w:rStyle w:val="FontStyle47"/>
          <w:rFonts w:asciiTheme="minorHAnsi" w:hAnsiTheme="minorHAnsi" w:cstheme="minorHAnsi"/>
          <w:sz w:val="22"/>
          <w:szCs w:val="22"/>
          <w:lang w:eastAsia="el-GR"/>
        </w:rPr>
        <w:t xml:space="preserve">από τα Δημοτικά τέλη Καθαριότητας - Ηλεκτροφωτισμού για το οικονομικό έτος 2024 : </w:t>
      </w:r>
    </w:p>
    <w:p w:rsidR="00A036B2" w:rsidRPr="00ED74B8" w:rsidRDefault="00A036B2" w:rsidP="00A036B2">
      <w:pPr>
        <w:pStyle w:val="Style1"/>
        <w:spacing w:before="10" w:line="250" w:lineRule="exact"/>
        <w:rPr>
          <w:rStyle w:val="FontStyle47"/>
          <w:rFonts w:asciiTheme="minorHAnsi" w:hAnsiTheme="minorHAnsi" w:cstheme="minorHAnsi"/>
          <w:sz w:val="22"/>
          <w:szCs w:val="22"/>
          <w:lang w:eastAsia="el-GR"/>
        </w:rPr>
      </w:pPr>
      <w:r w:rsidRPr="00ED74B8">
        <w:rPr>
          <w:rStyle w:val="FontStyle47"/>
          <w:rFonts w:asciiTheme="minorHAnsi" w:hAnsiTheme="minorHAnsi" w:cstheme="minorHAnsi"/>
          <w:sz w:val="22"/>
          <w:szCs w:val="22"/>
          <w:lang w:eastAsia="el-GR"/>
        </w:rPr>
        <w:t xml:space="preserve">Α) τα άτομα που ανήκουν στην κατηγορία των ΑΜΕΑ , δηλαδή Άτομα με ποσοστό αναπηρίας μεγαλύτερο ή ίσο με 67% πιστοποιούμενο από ΚΕΠΑ και ετήσιο οικογενειακό εισόδημα όπως αντίστοιχα αναφέρονται στους παρακάτω  Πίνακες 1 και 2 προσαυξανόμενο κατά 3000€ και οι οποίοι συγκεντρώνουν τα δικαιολογητικά που απαιτούνται και αναφέρονται στο εισηγητικό μέρος της παρούσης. </w:t>
      </w:r>
    </w:p>
    <w:p w:rsidR="00A036B2" w:rsidRPr="00ED74B8" w:rsidRDefault="00A036B2" w:rsidP="00A036B2">
      <w:pPr>
        <w:pStyle w:val="Style1"/>
        <w:spacing w:before="10" w:line="250" w:lineRule="exact"/>
        <w:rPr>
          <w:rStyle w:val="FontStyle47"/>
          <w:rFonts w:asciiTheme="minorHAnsi" w:hAnsiTheme="minorHAnsi" w:cstheme="minorHAnsi"/>
          <w:sz w:val="22"/>
          <w:szCs w:val="22"/>
          <w:lang w:eastAsia="el-GR"/>
        </w:rPr>
      </w:pPr>
    </w:p>
    <w:p w:rsidR="00A036B2" w:rsidRPr="00ED74B8" w:rsidRDefault="00A036B2" w:rsidP="00A036B2">
      <w:pPr>
        <w:pStyle w:val="a5"/>
        <w:rPr>
          <w:rStyle w:val="af3"/>
          <w:rFonts w:asciiTheme="minorHAnsi" w:hAnsiTheme="minorHAnsi" w:cstheme="minorHAnsi"/>
          <w:b w:val="0"/>
          <w:bCs w:val="0"/>
          <w:iCs/>
          <w:szCs w:val="22"/>
        </w:rPr>
      </w:pPr>
      <w:r w:rsidRPr="00ED74B8">
        <w:rPr>
          <w:rStyle w:val="af3"/>
          <w:rFonts w:asciiTheme="minorHAnsi" w:hAnsiTheme="minorHAnsi" w:cstheme="minorHAnsi"/>
          <w:iCs/>
          <w:szCs w:val="22"/>
        </w:rPr>
        <w:t>Πίνακας 1 (Εισοδηματικά κριτήρια ανά περίπτωση)</w:t>
      </w:r>
    </w:p>
    <w:p w:rsidR="00A036B2" w:rsidRPr="00ED74B8" w:rsidRDefault="00A036B2" w:rsidP="00A036B2">
      <w:pPr>
        <w:pStyle w:val="a5"/>
        <w:rPr>
          <w:rFonts w:asciiTheme="minorHAnsi" w:hAnsiTheme="minorHAnsi" w:cstheme="minorHAnsi"/>
          <w:szCs w:val="22"/>
        </w:rPr>
      </w:pPr>
    </w:p>
    <w:tbl>
      <w:tblPr>
        <w:tblW w:w="9208" w:type="dxa"/>
        <w:tblInd w:w="24" w:type="dxa"/>
        <w:tblLayout w:type="fixed"/>
        <w:tblCellMar>
          <w:top w:w="55" w:type="dxa"/>
          <w:left w:w="18" w:type="dxa"/>
          <w:bottom w:w="55" w:type="dxa"/>
          <w:right w:w="55" w:type="dxa"/>
        </w:tblCellMar>
        <w:tblLook w:val="0000"/>
      </w:tblPr>
      <w:tblGrid>
        <w:gridCol w:w="9208"/>
      </w:tblGrid>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eastAsia="Arial" w:hAnsiTheme="minorHAnsi" w:cstheme="minorHAnsi"/>
                <w:iCs/>
                <w:szCs w:val="22"/>
              </w:rPr>
              <w:t xml:space="preserve"> </w:t>
            </w:r>
            <w:r w:rsidRPr="00ED74B8">
              <w:rPr>
                <w:rFonts w:asciiTheme="minorHAnsi" w:hAnsiTheme="minorHAnsi" w:cstheme="minorHAnsi"/>
                <w:iCs/>
                <w:szCs w:val="22"/>
              </w:rPr>
              <w:t>Σε 2400 € ετησίως για ένα άτομο.</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eastAsia="Arial" w:hAnsiTheme="minorHAnsi" w:cstheme="minorHAnsi"/>
                <w:iCs/>
                <w:szCs w:val="22"/>
              </w:rPr>
              <w:t xml:space="preserve"> </w:t>
            </w:r>
            <w:r w:rsidRPr="00ED74B8">
              <w:rPr>
                <w:rFonts w:asciiTheme="minorHAnsi" w:hAnsiTheme="minorHAnsi" w:cstheme="minorHAnsi"/>
                <w:iCs/>
                <w:szCs w:val="22"/>
              </w:rPr>
              <w:t>Σε 3600€ για ένα ζευγάρι.</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eastAsia="Arial" w:hAnsiTheme="minorHAnsi" w:cstheme="minorHAnsi"/>
                <w:iCs/>
                <w:szCs w:val="22"/>
              </w:rPr>
              <w:t xml:space="preserve"> </w:t>
            </w:r>
            <w:r w:rsidRPr="00ED74B8">
              <w:rPr>
                <w:rFonts w:asciiTheme="minorHAnsi" w:hAnsiTheme="minorHAnsi" w:cstheme="minorHAnsi"/>
                <w:iCs/>
                <w:szCs w:val="22"/>
              </w:rPr>
              <w:t xml:space="preserve">Σε 4200 € για νοικοκυριά με δύο ενήλικες και ένα εξαρτώμενο ανήλικο τέκνο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eastAsia="Arial" w:hAnsiTheme="minorHAnsi" w:cstheme="minorHAnsi"/>
                <w:iCs/>
                <w:szCs w:val="22"/>
              </w:rPr>
              <w:t xml:space="preserve"> </w:t>
            </w:r>
            <w:r w:rsidRPr="00ED74B8">
              <w:rPr>
                <w:rFonts w:asciiTheme="minorHAnsi" w:hAnsiTheme="minorHAnsi" w:cstheme="minorHAnsi"/>
                <w:iCs/>
                <w:szCs w:val="22"/>
              </w:rPr>
              <w:t xml:space="preserve">Σε 4800 € για νοικοκυριά με δυο ενήλικες και δυο εξαρτώμενα ανήλικα τέκνα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eastAsia="Arial" w:hAnsiTheme="minorHAnsi" w:cstheme="minorHAnsi"/>
                <w:iCs/>
                <w:szCs w:val="22"/>
              </w:rPr>
              <w:t xml:space="preserve"> </w:t>
            </w:r>
            <w:r w:rsidRPr="00ED74B8">
              <w:rPr>
                <w:rFonts w:asciiTheme="minorHAnsi" w:hAnsiTheme="minorHAnsi" w:cstheme="minorHAnsi"/>
                <w:iCs/>
                <w:szCs w:val="22"/>
              </w:rPr>
              <w:t xml:space="preserve">Σε 4800€ για νοικοκυριά με δύο ενήλικες και ένα εξαρτώμενο ενήλικο τέκνο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eastAsia="Arial" w:hAnsiTheme="minorHAnsi" w:cstheme="minorHAnsi"/>
                <w:iCs/>
                <w:szCs w:val="22"/>
              </w:rPr>
              <w:t xml:space="preserve"> </w:t>
            </w:r>
            <w:r w:rsidRPr="00ED74B8">
              <w:rPr>
                <w:rFonts w:asciiTheme="minorHAnsi" w:hAnsiTheme="minorHAnsi" w:cstheme="minorHAnsi"/>
                <w:iCs/>
                <w:szCs w:val="22"/>
              </w:rPr>
              <w:t xml:space="preserve">Σε 5400€ για νοικοκυριά με δύο ενήλικες και ένα ανήλικο και ένα εξαρτώμενο ενήλικο τέκνο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hAnsiTheme="minorHAnsi" w:cstheme="minorHAnsi"/>
                <w:iCs/>
                <w:szCs w:val="22"/>
              </w:rPr>
              <w:t xml:space="preserve">Σε 6000 €  για νοικοκυριά με δυο ενήλικες και δυο εξαρτώμενα ενήλικα τέκνα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hAnsiTheme="minorHAnsi" w:cstheme="minorHAnsi"/>
                <w:iCs/>
                <w:szCs w:val="22"/>
              </w:rPr>
              <w:t>Σε 5400€ για νοικοκυριά με δυο ενήλικες και τρία ανήλικα τέκνα</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hAnsiTheme="minorHAnsi" w:cstheme="minorHAnsi"/>
                <w:iCs/>
                <w:szCs w:val="22"/>
              </w:rPr>
              <w:t xml:space="preserve">Σε 6000€  για νοικοκυριά με δυο ενήλικες και δύο ανήλικα και ένα εξαρτώμενο ενήλικο τέκνο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hAnsiTheme="minorHAnsi" w:cstheme="minorHAnsi"/>
                <w:iCs/>
                <w:szCs w:val="22"/>
              </w:rPr>
              <w:t xml:space="preserve">Σε 3600 € για νοικοκυριά  </w:t>
            </w:r>
            <w:proofErr w:type="spellStart"/>
            <w:r w:rsidRPr="00ED74B8">
              <w:rPr>
                <w:rFonts w:asciiTheme="minorHAnsi" w:hAnsiTheme="minorHAnsi" w:cstheme="minorHAnsi"/>
                <w:iCs/>
                <w:szCs w:val="22"/>
              </w:rPr>
              <w:t>μονογονεϊκών</w:t>
            </w:r>
            <w:proofErr w:type="spellEnd"/>
            <w:r w:rsidRPr="00ED74B8">
              <w:rPr>
                <w:rFonts w:asciiTheme="minorHAnsi" w:hAnsiTheme="minorHAnsi" w:cstheme="minorHAnsi"/>
                <w:iCs/>
                <w:szCs w:val="22"/>
              </w:rPr>
              <w:t xml:space="preserve"> οικογενειών με ένα εξαρτώμενο ανήλικο τέκνο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hAnsiTheme="minorHAnsi" w:cstheme="minorHAnsi"/>
                <w:iCs/>
                <w:szCs w:val="22"/>
              </w:rPr>
              <w:t xml:space="preserve">Σε 4200 €  για νοικοκυριά </w:t>
            </w:r>
            <w:proofErr w:type="spellStart"/>
            <w:r w:rsidRPr="00ED74B8">
              <w:rPr>
                <w:rFonts w:asciiTheme="minorHAnsi" w:hAnsiTheme="minorHAnsi" w:cstheme="minorHAnsi"/>
                <w:iCs/>
                <w:szCs w:val="22"/>
              </w:rPr>
              <w:t>μονογονεϊκών</w:t>
            </w:r>
            <w:proofErr w:type="spellEnd"/>
            <w:r w:rsidRPr="00ED74B8">
              <w:rPr>
                <w:rFonts w:asciiTheme="minorHAnsi" w:hAnsiTheme="minorHAnsi" w:cstheme="minorHAnsi"/>
                <w:iCs/>
                <w:szCs w:val="22"/>
              </w:rPr>
              <w:t xml:space="preserve"> οικογενειών με  δυο εξαρτώμενα ανήλικα τέκνα</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hAnsiTheme="minorHAnsi" w:cstheme="minorHAnsi"/>
                <w:iCs/>
                <w:szCs w:val="22"/>
              </w:rPr>
              <w:t xml:space="preserve">Σε 3600 €  για νοικοκυριά </w:t>
            </w:r>
            <w:proofErr w:type="spellStart"/>
            <w:r w:rsidRPr="00ED74B8">
              <w:rPr>
                <w:rFonts w:asciiTheme="minorHAnsi" w:hAnsiTheme="minorHAnsi" w:cstheme="minorHAnsi"/>
                <w:iCs/>
                <w:szCs w:val="22"/>
              </w:rPr>
              <w:t>μονογονεϊκών</w:t>
            </w:r>
            <w:proofErr w:type="spellEnd"/>
            <w:r w:rsidRPr="00ED74B8">
              <w:rPr>
                <w:rFonts w:asciiTheme="minorHAnsi" w:hAnsiTheme="minorHAnsi" w:cstheme="minorHAnsi"/>
                <w:iCs/>
                <w:szCs w:val="22"/>
              </w:rPr>
              <w:t xml:space="preserve"> οικογενειών με  ένα εξαρτώμενο ενήλικο τέκνο</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5"/>
              <w:widowControl w:val="0"/>
              <w:numPr>
                <w:ilvl w:val="0"/>
                <w:numId w:val="10"/>
              </w:numPr>
              <w:tabs>
                <w:tab w:val="clear" w:pos="720"/>
                <w:tab w:val="num" w:pos="0"/>
              </w:tabs>
              <w:suppressAutoHyphens/>
              <w:spacing w:after="120"/>
              <w:ind w:left="720"/>
              <w:jc w:val="both"/>
              <w:rPr>
                <w:rFonts w:asciiTheme="minorHAnsi" w:hAnsiTheme="minorHAnsi" w:cstheme="minorHAnsi"/>
                <w:szCs w:val="22"/>
              </w:rPr>
            </w:pPr>
            <w:r w:rsidRPr="00ED74B8">
              <w:rPr>
                <w:rFonts w:asciiTheme="minorHAnsi" w:hAnsiTheme="minorHAnsi" w:cstheme="minorHAnsi"/>
                <w:iCs/>
                <w:szCs w:val="22"/>
              </w:rPr>
              <w:t xml:space="preserve">Σε 6000 €  για νοικοκυριά </w:t>
            </w:r>
            <w:proofErr w:type="spellStart"/>
            <w:r w:rsidRPr="00ED74B8">
              <w:rPr>
                <w:rFonts w:asciiTheme="minorHAnsi" w:hAnsiTheme="minorHAnsi" w:cstheme="minorHAnsi"/>
                <w:iCs/>
                <w:szCs w:val="22"/>
              </w:rPr>
              <w:t>μονογονεϊκών</w:t>
            </w:r>
            <w:proofErr w:type="spellEnd"/>
            <w:r w:rsidRPr="00ED74B8">
              <w:rPr>
                <w:rFonts w:asciiTheme="minorHAnsi" w:hAnsiTheme="minorHAnsi" w:cstheme="minorHAnsi"/>
                <w:iCs/>
                <w:szCs w:val="22"/>
              </w:rPr>
              <w:t xml:space="preserve"> οικογενειών με  δυο εξαρτώμενα ενήλικα τέκνα </w:t>
            </w:r>
          </w:p>
        </w:tc>
      </w:tr>
    </w:tbl>
    <w:p w:rsidR="00A036B2" w:rsidRPr="00ED74B8" w:rsidRDefault="00A036B2" w:rsidP="00A036B2">
      <w:pPr>
        <w:pStyle w:val="Style1"/>
        <w:spacing w:before="10" w:line="250" w:lineRule="exact"/>
        <w:rPr>
          <w:rFonts w:asciiTheme="minorHAnsi" w:hAnsiTheme="minorHAnsi" w:cstheme="minorHAnsi"/>
          <w:sz w:val="22"/>
          <w:szCs w:val="22"/>
        </w:rPr>
      </w:pPr>
    </w:p>
    <w:p w:rsidR="00A036B2" w:rsidRPr="00ED74B8" w:rsidRDefault="00A036B2" w:rsidP="00A036B2">
      <w:pPr>
        <w:pStyle w:val="a5"/>
        <w:rPr>
          <w:rFonts w:asciiTheme="minorHAnsi" w:hAnsiTheme="minorHAnsi" w:cstheme="minorHAnsi"/>
          <w:szCs w:val="22"/>
        </w:rPr>
      </w:pPr>
      <w:r w:rsidRPr="00ED74B8">
        <w:rPr>
          <w:rStyle w:val="af3"/>
          <w:rFonts w:asciiTheme="minorHAnsi" w:hAnsiTheme="minorHAnsi" w:cstheme="minorHAnsi"/>
          <w:iCs/>
          <w:szCs w:val="22"/>
        </w:rPr>
        <w:t>Πίνακας 2</w:t>
      </w:r>
    </w:p>
    <w:tbl>
      <w:tblPr>
        <w:tblW w:w="9208" w:type="dxa"/>
        <w:tblInd w:w="24" w:type="dxa"/>
        <w:tblLayout w:type="fixed"/>
        <w:tblCellMar>
          <w:top w:w="55" w:type="dxa"/>
          <w:left w:w="18" w:type="dxa"/>
          <w:bottom w:w="55" w:type="dxa"/>
          <w:right w:w="55" w:type="dxa"/>
        </w:tblCellMar>
        <w:tblLook w:val="0000"/>
      </w:tblPr>
      <w:tblGrid>
        <w:gridCol w:w="9208"/>
      </w:tblGrid>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f4"/>
              <w:numPr>
                <w:ilvl w:val="0"/>
                <w:numId w:val="46"/>
              </w:numPr>
              <w:jc w:val="both"/>
              <w:rPr>
                <w:rFonts w:asciiTheme="minorHAnsi" w:hAnsiTheme="minorHAnsi" w:cstheme="minorHAnsi"/>
                <w:b/>
                <w:sz w:val="22"/>
                <w:szCs w:val="22"/>
              </w:rPr>
            </w:pPr>
            <w:r w:rsidRPr="00ED74B8">
              <w:rPr>
                <w:rStyle w:val="af3"/>
                <w:rFonts w:asciiTheme="minorHAnsi" w:hAnsiTheme="minorHAnsi" w:cstheme="minorHAnsi"/>
                <w:b w:val="0"/>
                <w:iCs/>
                <w:sz w:val="22"/>
                <w:szCs w:val="22"/>
                <w:lang w:val="en-US"/>
              </w:rPr>
              <w:t>O</w:t>
            </w:r>
            <w:proofErr w:type="spellStart"/>
            <w:r w:rsidRPr="00ED74B8">
              <w:rPr>
                <w:rStyle w:val="af3"/>
                <w:rFonts w:asciiTheme="minorHAnsi" w:hAnsiTheme="minorHAnsi" w:cstheme="minorHAnsi"/>
                <w:b w:val="0"/>
                <w:iCs/>
                <w:sz w:val="22"/>
                <w:szCs w:val="22"/>
              </w:rPr>
              <w:t>ικογένειες</w:t>
            </w:r>
            <w:proofErr w:type="spellEnd"/>
            <w:r w:rsidRPr="00ED74B8">
              <w:rPr>
                <w:rStyle w:val="af3"/>
                <w:rFonts w:asciiTheme="minorHAnsi" w:hAnsiTheme="minorHAnsi" w:cstheme="minorHAnsi"/>
                <w:b w:val="0"/>
                <w:iCs/>
                <w:sz w:val="22"/>
                <w:szCs w:val="22"/>
              </w:rPr>
              <w:t xml:space="preserve"> με τρία παιδιά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ED74B8">
              <w:rPr>
                <w:rStyle w:val="af3"/>
                <w:rFonts w:asciiTheme="minorHAnsi" w:hAnsiTheme="minorHAnsi" w:cstheme="minorHAnsi"/>
                <w:b w:val="0"/>
                <w:iCs/>
                <w:sz w:val="22"/>
                <w:szCs w:val="22"/>
              </w:rPr>
              <w:t>€ .</w:t>
            </w:r>
            <w:proofErr w:type="gramEnd"/>
            <w:r w:rsidRPr="00ED74B8">
              <w:rPr>
                <w:rStyle w:val="af3"/>
                <w:rFonts w:asciiTheme="minorHAnsi" w:hAnsiTheme="minorHAnsi" w:cstheme="minorHAnsi"/>
                <w:b w:val="0"/>
                <w:iCs/>
                <w:sz w:val="22"/>
                <w:szCs w:val="22"/>
              </w:rPr>
              <w:t xml:space="preserve"> </w:t>
            </w:r>
          </w:p>
        </w:tc>
      </w:tr>
      <w:tr w:rsidR="00A036B2" w:rsidRPr="00ED74B8" w:rsidTr="00EC7A1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A036B2" w:rsidRPr="00ED74B8" w:rsidRDefault="00A036B2" w:rsidP="00A036B2">
            <w:pPr>
              <w:pStyle w:val="af4"/>
              <w:numPr>
                <w:ilvl w:val="0"/>
                <w:numId w:val="46"/>
              </w:numPr>
              <w:jc w:val="both"/>
              <w:rPr>
                <w:rFonts w:asciiTheme="minorHAnsi" w:hAnsiTheme="minorHAnsi" w:cstheme="minorHAnsi"/>
                <w:b/>
                <w:sz w:val="22"/>
                <w:szCs w:val="22"/>
              </w:rPr>
            </w:pPr>
            <w:r w:rsidRPr="00ED74B8">
              <w:rPr>
                <w:rStyle w:val="af3"/>
                <w:rFonts w:asciiTheme="minorHAnsi" w:hAnsiTheme="minorHAnsi" w:cstheme="minorHAnsi"/>
                <w:b w:val="0"/>
                <w:iCs/>
                <w:sz w:val="22"/>
                <w:szCs w:val="22"/>
              </w:rPr>
              <w:t xml:space="preserve">Οικογένειες με τέσσερα παιδιά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A036B2" w:rsidRPr="00ED74B8" w:rsidRDefault="00A036B2" w:rsidP="00A036B2">
      <w:pPr>
        <w:pStyle w:val="Style1"/>
        <w:spacing w:before="10" w:line="250" w:lineRule="exact"/>
        <w:rPr>
          <w:rFonts w:asciiTheme="minorHAnsi" w:hAnsiTheme="minorHAnsi" w:cstheme="minorHAnsi"/>
          <w:sz w:val="22"/>
          <w:szCs w:val="22"/>
        </w:rPr>
      </w:pPr>
    </w:p>
    <w:p w:rsidR="00A036B2" w:rsidRPr="00ED74B8" w:rsidRDefault="00A036B2" w:rsidP="00A036B2">
      <w:pPr>
        <w:pStyle w:val="Style1"/>
        <w:spacing w:before="10" w:line="250" w:lineRule="exact"/>
        <w:rPr>
          <w:rFonts w:asciiTheme="minorHAnsi" w:hAnsiTheme="minorHAnsi" w:cstheme="minorHAnsi"/>
          <w:sz w:val="22"/>
          <w:szCs w:val="22"/>
        </w:rPr>
      </w:pPr>
      <w:r w:rsidRPr="00ED74B8">
        <w:rPr>
          <w:rStyle w:val="FontStyle46"/>
          <w:rFonts w:asciiTheme="minorHAnsi" w:hAnsiTheme="minorHAnsi" w:cstheme="minorHAnsi"/>
          <w:sz w:val="22"/>
          <w:szCs w:val="22"/>
          <w:lang w:eastAsia="el-GR"/>
        </w:rPr>
        <w:t xml:space="preserve">Απαραίτητη προϋπόθεση </w:t>
      </w:r>
      <w:r w:rsidRPr="00ED74B8">
        <w:rPr>
          <w:rStyle w:val="FontStyle47"/>
          <w:rFonts w:asciiTheme="minorHAnsi" w:hAnsiTheme="minorHAnsi" w:cstheme="minorHAnsi"/>
          <w:sz w:val="22"/>
          <w:szCs w:val="22"/>
          <w:lang w:eastAsia="el-GR"/>
        </w:rPr>
        <w:t>είναι τα άτομα με αναπηρία να μην νοσηλεύονται σε ιδρύματα και να διαμένουν στην οικία που η παροχή της αναφέρεται στην αίτηση.</w:t>
      </w:r>
    </w:p>
    <w:p w:rsidR="00A036B2" w:rsidRPr="00ED74B8" w:rsidRDefault="00A036B2" w:rsidP="00A036B2">
      <w:pPr>
        <w:pStyle w:val="Style17"/>
        <w:spacing w:before="113" w:after="113" w:line="240" w:lineRule="auto"/>
        <w:ind w:left="113" w:right="113" w:hanging="113"/>
        <w:rPr>
          <w:rFonts w:asciiTheme="minorHAnsi" w:hAnsiTheme="minorHAnsi" w:cstheme="minorHAnsi"/>
          <w:sz w:val="22"/>
          <w:szCs w:val="22"/>
        </w:rPr>
      </w:pPr>
      <w:r w:rsidRPr="00ED74B8">
        <w:rPr>
          <w:rFonts w:asciiTheme="minorHAnsi" w:hAnsiTheme="minorHAnsi" w:cstheme="minorHAnsi"/>
          <w:sz w:val="22"/>
          <w:szCs w:val="22"/>
          <w:lang w:val="en-US"/>
        </w:rPr>
        <w:lastRenderedPageBreak/>
        <w:t>B</w:t>
      </w:r>
      <w:r w:rsidRPr="00ED74B8">
        <w:rPr>
          <w:rFonts w:asciiTheme="minorHAnsi" w:hAnsiTheme="minorHAnsi" w:cstheme="minorHAnsi"/>
          <w:sz w:val="22"/>
          <w:szCs w:val="22"/>
        </w:rPr>
        <w:t>) Γ</w:t>
      </w:r>
      <w:r w:rsidRPr="00ED74B8">
        <w:rPr>
          <w:rStyle w:val="FontStyle47"/>
          <w:rFonts w:asciiTheme="minorHAnsi" w:hAnsiTheme="minorHAnsi" w:cstheme="minorHAnsi"/>
          <w:iCs/>
          <w:sz w:val="22"/>
          <w:szCs w:val="22"/>
          <w:lang w:eastAsia="el-GR"/>
        </w:rPr>
        <w:t xml:space="preserve">ια τους </w:t>
      </w:r>
      <w:proofErr w:type="spellStart"/>
      <w:r w:rsidRPr="00ED74B8">
        <w:rPr>
          <w:rStyle w:val="FontStyle47"/>
          <w:rFonts w:asciiTheme="minorHAnsi" w:hAnsiTheme="minorHAnsi" w:cstheme="minorHAnsi"/>
          <w:iCs/>
          <w:sz w:val="22"/>
          <w:szCs w:val="22"/>
          <w:lang w:eastAsia="el-GR"/>
        </w:rPr>
        <w:t>τρίτεκνους</w:t>
      </w:r>
      <w:proofErr w:type="spellEnd"/>
      <w:r w:rsidRPr="00ED74B8">
        <w:rPr>
          <w:rStyle w:val="FontStyle47"/>
          <w:rFonts w:asciiTheme="minorHAnsi" w:hAnsiTheme="minorHAnsi" w:cstheme="minorHAnsi"/>
          <w:iCs/>
          <w:sz w:val="22"/>
          <w:szCs w:val="22"/>
          <w:lang w:eastAsia="el-GR"/>
        </w:rPr>
        <w:t xml:space="preserve"> (</w:t>
      </w:r>
      <w:r w:rsidRPr="00ED74B8">
        <w:rPr>
          <w:rStyle w:val="af3"/>
          <w:rFonts w:asciiTheme="minorHAnsi" w:hAnsiTheme="minorHAnsi" w:cstheme="minorHAnsi"/>
          <w:iCs/>
          <w:sz w:val="22"/>
          <w:szCs w:val="22"/>
        </w:rPr>
        <w:t>που εξομοιώνονται με τους πολύτεκνους, σύμφωνα με το Ν.3454/2006(ΦΕΚ 75/α/7-4-2006)</w:t>
      </w:r>
      <w:r w:rsidRPr="00ED74B8">
        <w:rPr>
          <w:rStyle w:val="FontStyle47"/>
          <w:rFonts w:asciiTheme="minorHAnsi" w:hAnsiTheme="minorHAnsi" w:cstheme="minorHAnsi"/>
          <w:iCs/>
          <w:sz w:val="22"/>
          <w:szCs w:val="22"/>
          <w:lang w:eastAsia="el-GR"/>
        </w:rPr>
        <w:t xml:space="preserve"> και </w:t>
      </w:r>
      <w:proofErr w:type="gramStart"/>
      <w:r w:rsidRPr="00ED74B8">
        <w:rPr>
          <w:rStyle w:val="FontStyle47"/>
          <w:rFonts w:asciiTheme="minorHAnsi" w:hAnsiTheme="minorHAnsi" w:cstheme="minorHAnsi"/>
          <w:iCs/>
          <w:sz w:val="22"/>
          <w:szCs w:val="22"/>
          <w:lang w:eastAsia="el-GR"/>
        </w:rPr>
        <w:t>πολύτεκνους  μείωση</w:t>
      </w:r>
      <w:proofErr w:type="gramEnd"/>
      <w:r w:rsidRPr="00ED74B8">
        <w:rPr>
          <w:rStyle w:val="FontStyle47"/>
          <w:rFonts w:asciiTheme="minorHAnsi" w:hAnsiTheme="minorHAnsi" w:cstheme="minorHAnsi"/>
          <w:iCs/>
          <w:sz w:val="22"/>
          <w:szCs w:val="22"/>
          <w:lang w:eastAsia="el-GR"/>
        </w:rPr>
        <w:t xml:space="preserve"> 50%  ανεξαρτήτως  του δηλωθέντος οικογενειακού </w:t>
      </w:r>
      <w:proofErr w:type="spellStart"/>
      <w:r w:rsidRPr="00ED74B8">
        <w:rPr>
          <w:rStyle w:val="FontStyle47"/>
          <w:rFonts w:asciiTheme="minorHAnsi" w:hAnsiTheme="minorHAnsi" w:cstheme="minorHAnsi"/>
          <w:iCs/>
          <w:sz w:val="22"/>
          <w:szCs w:val="22"/>
          <w:lang w:eastAsia="el-GR"/>
        </w:rPr>
        <w:t>εισόδηματός</w:t>
      </w:r>
      <w:proofErr w:type="spellEnd"/>
      <w:r w:rsidRPr="00ED74B8">
        <w:rPr>
          <w:rStyle w:val="FontStyle47"/>
          <w:rFonts w:asciiTheme="minorHAnsi" w:hAnsiTheme="minorHAnsi" w:cstheme="minorHAnsi"/>
          <w:iCs/>
          <w:sz w:val="22"/>
          <w:szCs w:val="22"/>
          <w:lang w:eastAsia="el-GR"/>
        </w:rPr>
        <w:t xml:space="preserve"> τους. </w:t>
      </w:r>
    </w:p>
    <w:p w:rsidR="00A036B2" w:rsidRPr="00ED74B8" w:rsidRDefault="00A036B2" w:rsidP="00A036B2">
      <w:pPr>
        <w:pStyle w:val="Style1"/>
        <w:spacing w:before="10" w:line="250" w:lineRule="exact"/>
        <w:rPr>
          <w:rFonts w:asciiTheme="minorHAnsi" w:hAnsiTheme="minorHAnsi" w:cstheme="minorHAnsi"/>
          <w:sz w:val="22"/>
          <w:szCs w:val="22"/>
        </w:rPr>
      </w:pPr>
    </w:p>
    <w:p w:rsidR="00A036B2" w:rsidRPr="00ED74B8" w:rsidRDefault="00A036B2" w:rsidP="00A036B2">
      <w:pPr>
        <w:pStyle w:val="Style1"/>
        <w:spacing w:before="10" w:line="250" w:lineRule="exact"/>
        <w:rPr>
          <w:rFonts w:asciiTheme="minorHAnsi" w:hAnsiTheme="minorHAnsi" w:cstheme="minorHAnsi"/>
          <w:sz w:val="22"/>
          <w:szCs w:val="22"/>
        </w:rPr>
      </w:pPr>
      <w:r w:rsidRPr="00ED74B8">
        <w:rPr>
          <w:rStyle w:val="FontStyle47"/>
          <w:rFonts w:asciiTheme="minorHAnsi" w:hAnsiTheme="minorHAnsi" w:cstheme="minorHAnsi"/>
          <w:sz w:val="22"/>
          <w:szCs w:val="22"/>
          <w:lang w:eastAsia="el-GR"/>
        </w:rPr>
        <w:t>Γ)  Τα άτομα από τις υπόλοιπες ευπαθείς ομάδες που ορίζονται στο άρθρο 13 του Ν.3468/2016 (άποροι -μακροχρόνια άνεργοι -</w:t>
      </w:r>
      <w:proofErr w:type="spellStart"/>
      <w:r w:rsidRPr="00ED74B8">
        <w:rPr>
          <w:rStyle w:val="FontStyle47"/>
          <w:rFonts w:asciiTheme="minorHAnsi" w:hAnsiTheme="minorHAnsi" w:cstheme="minorHAnsi"/>
          <w:sz w:val="22"/>
          <w:szCs w:val="22"/>
          <w:lang w:eastAsia="el-GR"/>
        </w:rPr>
        <w:t>τρίτεκνοι</w:t>
      </w:r>
      <w:proofErr w:type="spellEnd"/>
      <w:r w:rsidRPr="00ED74B8">
        <w:rPr>
          <w:rStyle w:val="FontStyle47"/>
          <w:rFonts w:asciiTheme="minorHAnsi" w:hAnsiTheme="minorHAnsi" w:cstheme="minorHAnsi"/>
          <w:sz w:val="22"/>
          <w:szCs w:val="22"/>
          <w:lang w:eastAsia="el-GR"/>
        </w:rPr>
        <w:t xml:space="preserve"> -πολύτεκνοι - </w:t>
      </w:r>
      <w:proofErr w:type="spellStart"/>
      <w:r w:rsidRPr="00ED74B8">
        <w:rPr>
          <w:rStyle w:val="FontStyle47"/>
          <w:rFonts w:asciiTheme="minorHAnsi" w:hAnsiTheme="minorHAnsi" w:cstheme="minorHAnsi"/>
          <w:sz w:val="22"/>
          <w:szCs w:val="22"/>
          <w:lang w:eastAsia="el-GR"/>
        </w:rPr>
        <w:t>μονογονεϊκές</w:t>
      </w:r>
      <w:proofErr w:type="spellEnd"/>
      <w:r w:rsidRPr="00ED74B8">
        <w:rPr>
          <w:rStyle w:val="FontStyle47"/>
          <w:rFonts w:asciiTheme="minorHAnsi" w:hAnsiTheme="minorHAnsi" w:cstheme="minorHAnsi"/>
          <w:sz w:val="22"/>
          <w:szCs w:val="22"/>
          <w:lang w:eastAsia="el-GR"/>
        </w:rPr>
        <w:t xml:space="preserve"> οικογένειες ), αφού πληρούν τις προϋποθέσεις  που ορίζονται εισηγητικό μέρος της παρούσης καθώς και στο σχετικό άρθρο του Νόμου.</w:t>
      </w:r>
    </w:p>
    <w:p w:rsidR="00A036B2" w:rsidRPr="00ED74B8" w:rsidRDefault="00A036B2" w:rsidP="00A036B2">
      <w:pPr>
        <w:pStyle w:val="Style1"/>
        <w:spacing w:before="10" w:line="250" w:lineRule="exact"/>
        <w:rPr>
          <w:rFonts w:asciiTheme="minorHAnsi" w:hAnsiTheme="minorHAnsi" w:cstheme="minorHAnsi"/>
          <w:sz w:val="22"/>
          <w:szCs w:val="22"/>
        </w:rPr>
      </w:pPr>
      <w:r w:rsidRPr="00ED74B8">
        <w:rPr>
          <w:rStyle w:val="FontStyle47"/>
          <w:rFonts w:asciiTheme="minorHAnsi" w:eastAsia="Arial" w:hAnsiTheme="minorHAnsi" w:cstheme="minorHAnsi"/>
          <w:sz w:val="22"/>
          <w:szCs w:val="22"/>
          <w:lang w:eastAsia="el-GR"/>
        </w:rPr>
        <w:t xml:space="preserve"> </w:t>
      </w:r>
    </w:p>
    <w:p w:rsidR="00A036B2" w:rsidRPr="00ED74B8" w:rsidRDefault="00A036B2" w:rsidP="00A036B2">
      <w:pPr>
        <w:spacing w:line="276" w:lineRule="auto"/>
        <w:jc w:val="both"/>
        <w:rPr>
          <w:rFonts w:asciiTheme="minorHAnsi" w:hAnsiTheme="minorHAnsi" w:cstheme="minorHAnsi"/>
          <w:bCs/>
          <w:color w:val="000000"/>
          <w:sz w:val="22"/>
          <w:szCs w:val="22"/>
        </w:rPr>
      </w:pPr>
      <w:r w:rsidRPr="00ED74B8">
        <w:rPr>
          <w:rFonts w:asciiTheme="minorHAnsi" w:hAnsiTheme="minorHAnsi" w:cstheme="minorHAnsi"/>
          <w:b/>
          <w:bCs/>
          <w:color w:val="000000"/>
          <w:sz w:val="22"/>
          <w:szCs w:val="22"/>
        </w:rPr>
        <w:t xml:space="preserve">ΙΙ) </w:t>
      </w:r>
      <w:r w:rsidRPr="00ED74B8">
        <w:rPr>
          <w:rFonts w:asciiTheme="minorHAnsi" w:hAnsiTheme="minorHAnsi" w:cstheme="minorHAnsi"/>
          <w:bCs/>
          <w:color w:val="000000"/>
          <w:sz w:val="22"/>
          <w:szCs w:val="22"/>
        </w:rPr>
        <w:t xml:space="preserve"> Η απόφαση του Δημοτικού Συμβουλίου  να δημοσιευθεί κατά τις διατάξεις του άρθρου 79 του  Ν.3463/2006</w:t>
      </w:r>
    </w:p>
    <w:p w:rsidR="00A036B2" w:rsidRPr="00ED74B8" w:rsidRDefault="00A036B2" w:rsidP="00A036B2">
      <w:pPr>
        <w:spacing w:line="276" w:lineRule="auto"/>
        <w:jc w:val="both"/>
        <w:rPr>
          <w:rFonts w:asciiTheme="minorHAnsi" w:hAnsiTheme="minorHAnsi" w:cstheme="minorHAnsi"/>
          <w:sz w:val="22"/>
          <w:szCs w:val="22"/>
        </w:rPr>
      </w:pPr>
    </w:p>
    <w:p w:rsidR="00A036B2" w:rsidRPr="00ED74B8" w:rsidRDefault="00A036B2" w:rsidP="00A036B2">
      <w:pPr>
        <w:tabs>
          <w:tab w:val="center" w:pos="8460"/>
        </w:tabs>
        <w:spacing w:line="360" w:lineRule="auto"/>
        <w:jc w:val="both"/>
        <w:rPr>
          <w:rFonts w:asciiTheme="minorHAnsi" w:hAnsiTheme="minorHAnsi" w:cstheme="minorHAnsi"/>
          <w:sz w:val="22"/>
          <w:szCs w:val="22"/>
        </w:rPr>
      </w:pPr>
      <w:r w:rsidRPr="00ED74B8">
        <w:rPr>
          <w:rStyle w:val="apple-style-span"/>
          <w:rFonts w:asciiTheme="minorHAnsi" w:eastAsia="Calibri" w:hAnsiTheme="minorHAnsi" w:cstheme="minorHAnsi"/>
          <w:b/>
          <w:bCs/>
          <w:spacing w:val="-3"/>
          <w:kern w:val="1"/>
          <w:sz w:val="22"/>
          <w:szCs w:val="22"/>
          <w:highlight w:val="white"/>
          <w:shd w:val="clear" w:color="auto" w:fill="FFFFFF"/>
        </w:rPr>
        <w:t xml:space="preserve">  </w:t>
      </w:r>
      <w:r w:rsidRPr="00ED74B8">
        <w:rPr>
          <w:rStyle w:val="apple-style-span"/>
          <w:rFonts w:asciiTheme="minorHAnsi" w:eastAsia="Calibri" w:hAnsiTheme="minorHAnsi" w:cstheme="minorHAnsi"/>
          <w:spacing w:val="-3"/>
          <w:kern w:val="1"/>
          <w:sz w:val="22"/>
          <w:szCs w:val="22"/>
          <w:highlight w:val="white"/>
          <w:shd w:val="clear" w:color="auto" w:fill="FFFFFF"/>
        </w:rPr>
        <w:t xml:space="preserve">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 </w:t>
      </w:r>
    </w:p>
    <w:p w:rsidR="00526B12" w:rsidRPr="00ED74B8" w:rsidRDefault="00094D89" w:rsidP="00CE7CCB">
      <w:pPr>
        <w:pStyle w:val="af6"/>
        <w:spacing w:line="276" w:lineRule="auto"/>
        <w:jc w:val="both"/>
        <w:rPr>
          <w:rStyle w:val="af3"/>
          <w:rFonts w:asciiTheme="minorHAnsi" w:eastAsia="SimSun" w:hAnsiTheme="minorHAnsi" w:cstheme="minorHAnsi"/>
          <w:b w:val="0"/>
          <w:bCs w:val="0"/>
          <w:iCs/>
          <w:kern w:val="2"/>
          <w:sz w:val="22"/>
          <w:szCs w:val="22"/>
        </w:rPr>
      </w:pPr>
      <w:r w:rsidRPr="00ED74B8">
        <w:rPr>
          <w:rStyle w:val="af3"/>
          <w:rFonts w:asciiTheme="minorHAnsi" w:eastAsia="SimSun" w:hAnsiTheme="minorHAnsi" w:cstheme="minorHAnsi"/>
          <w:b w:val="0"/>
          <w:bCs w:val="0"/>
          <w:iCs/>
          <w:kern w:val="2"/>
          <w:sz w:val="22"/>
          <w:szCs w:val="22"/>
        </w:rPr>
        <w:t xml:space="preserve"> </w:t>
      </w:r>
    </w:p>
    <w:p w:rsidR="00526B12" w:rsidRPr="00ED74B8" w:rsidRDefault="00526B12" w:rsidP="00526B12">
      <w:pPr>
        <w:pStyle w:val="a8"/>
        <w:ind w:left="142" w:hanging="142"/>
        <w:jc w:val="both"/>
        <w:rPr>
          <w:rFonts w:asciiTheme="minorHAnsi" w:hAnsiTheme="minorHAnsi" w:cstheme="minorHAnsi"/>
          <w:i/>
          <w:sz w:val="22"/>
          <w:szCs w:val="22"/>
        </w:rPr>
      </w:pPr>
    </w:p>
    <w:p w:rsidR="00526B12" w:rsidRPr="00ED74B8" w:rsidRDefault="00526B12" w:rsidP="00526B12">
      <w:pPr>
        <w:pStyle w:val="a5"/>
        <w:suppressAutoHyphens/>
        <w:spacing w:line="360" w:lineRule="auto"/>
        <w:jc w:val="center"/>
        <w:rPr>
          <w:rFonts w:asciiTheme="minorHAnsi" w:eastAsia="Arial" w:hAnsiTheme="minorHAnsi" w:cstheme="minorHAnsi"/>
          <w:b/>
          <w:bCs/>
          <w:iCs/>
          <w:szCs w:val="22"/>
        </w:rPr>
      </w:pPr>
      <w:r w:rsidRPr="00ED74B8">
        <w:rPr>
          <w:rFonts w:asciiTheme="minorHAnsi" w:eastAsia="Arial" w:hAnsiTheme="minorHAnsi" w:cstheme="minorHAnsi"/>
          <w:b/>
          <w:bCs/>
          <w:iCs/>
          <w:szCs w:val="22"/>
        </w:rPr>
        <w:t xml:space="preserve">Η απόφαση πήρε τον αριθμό </w:t>
      </w:r>
      <w:r w:rsidR="001713D0" w:rsidRPr="00ED74B8">
        <w:rPr>
          <w:rFonts w:asciiTheme="minorHAnsi" w:eastAsia="Arial" w:hAnsiTheme="minorHAnsi" w:cstheme="minorHAnsi"/>
          <w:b/>
          <w:bCs/>
          <w:iCs/>
          <w:szCs w:val="22"/>
        </w:rPr>
        <w:t>25</w:t>
      </w:r>
      <w:r w:rsidR="007F3073" w:rsidRPr="00ED74B8">
        <w:rPr>
          <w:rFonts w:asciiTheme="minorHAnsi" w:eastAsia="Arial" w:hAnsiTheme="minorHAnsi" w:cstheme="minorHAnsi"/>
          <w:b/>
          <w:bCs/>
          <w:iCs/>
          <w:szCs w:val="22"/>
        </w:rPr>
        <w:t>9</w:t>
      </w:r>
    </w:p>
    <w:p w:rsidR="00526B12" w:rsidRPr="00ED74B8" w:rsidRDefault="00526B12" w:rsidP="00526B12">
      <w:pPr>
        <w:pStyle w:val="a5"/>
        <w:suppressAutoHyphens/>
        <w:spacing w:line="360" w:lineRule="auto"/>
        <w:jc w:val="center"/>
        <w:rPr>
          <w:rFonts w:asciiTheme="minorHAnsi" w:eastAsia="Arial" w:hAnsiTheme="minorHAnsi" w:cstheme="minorHAnsi"/>
          <w:b/>
          <w:bCs/>
          <w:iCs/>
          <w:szCs w:val="22"/>
        </w:rPr>
      </w:pPr>
    </w:p>
    <w:p w:rsidR="007F3073" w:rsidRPr="00ED74B8" w:rsidRDefault="007F3073" w:rsidP="007F3073">
      <w:pPr>
        <w:tabs>
          <w:tab w:val="center" w:pos="8460"/>
        </w:tabs>
        <w:spacing w:after="198" w:line="360" w:lineRule="auto"/>
        <w:contextualSpacing/>
        <w:rPr>
          <w:rFonts w:asciiTheme="minorHAnsi" w:hAnsiTheme="minorHAnsi" w:cstheme="minorHAnsi"/>
          <w:sz w:val="22"/>
          <w:szCs w:val="22"/>
        </w:rPr>
      </w:pPr>
      <w:r w:rsidRPr="00ED74B8">
        <w:rPr>
          <w:rFonts w:asciiTheme="minorHAnsi" w:eastAsia="Arial" w:hAnsiTheme="minorHAnsi" w:cstheme="minorHAnsi"/>
          <w:b/>
          <w:bCs/>
          <w:sz w:val="22"/>
          <w:szCs w:val="22"/>
        </w:rPr>
        <w:t>Η</w:t>
      </w:r>
      <w:r w:rsidRPr="00ED74B8">
        <w:rPr>
          <w:rFonts w:asciiTheme="minorHAnsi" w:hAnsiTheme="minorHAnsi" w:cstheme="minorHAnsi"/>
          <w:b/>
          <w:bCs/>
          <w:sz w:val="22"/>
          <w:szCs w:val="22"/>
        </w:rPr>
        <w:t xml:space="preserve"> Πρόεδρος του Δ.Σ.</w:t>
      </w:r>
    </w:p>
    <w:p w:rsidR="007F3073" w:rsidRPr="00ED74B8" w:rsidRDefault="007F3073" w:rsidP="007F3073">
      <w:pPr>
        <w:tabs>
          <w:tab w:val="center" w:pos="8460"/>
        </w:tabs>
        <w:spacing w:after="198" w:line="360" w:lineRule="auto"/>
        <w:contextualSpacing/>
        <w:rPr>
          <w:rFonts w:asciiTheme="minorHAnsi" w:hAnsiTheme="minorHAnsi" w:cstheme="minorHAnsi"/>
          <w:b/>
          <w:bCs/>
          <w:sz w:val="22"/>
          <w:szCs w:val="22"/>
        </w:rPr>
      </w:pPr>
    </w:p>
    <w:p w:rsidR="007F3073" w:rsidRPr="00ED74B8" w:rsidRDefault="007F3073" w:rsidP="007F307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ED74B8">
        <w:rPr>
          <w:rFonts w:asciiTheme="minorHAnsi" w:eastAsia="Calibri" w:hAnsiTheme="minorHAnsi" w:cstheme="minorHAnsi"/>
          <w:b/>
          <w:color w:val="000000"/>
          <w:sz w:val="22"/>
          <w:szCs w:val="22"/>
        </w:rPr>
        <w:t>Καράβα</w:t>
      </w:r>
      <w:proofErr w:type="spellEnd"/>
      <w:r w:rsidRPr="00ED74B8">
        <w:rPr>
          <w:rFonts w:asciiTheme="minorHAnsi" w:eastAsia="Calibri" w:hAnsiTheme="minorHAnsi" w:cstheme="minorHAnsi"/>
          <w:b/>
          <w:color w:val="000000"/>
          <w:sz w:val="22"/>
          <w:szCs w:val="22"/>
        </w:rPr>
        <w:t xml:space="preserve"> </w:t>
      </w:r>
      <w:proofErr w:type="spellStart"/>
      <w:r w:rsidRPr="00ED74B8">
        <w:rPr>
          <w:rFonts w:asciiTheme="minorHAnsi" w:eastAsia="Calibri" w:hAnsiTheme="minorHAnsi" w:cstheme="minorHAnsi"/>
          <w:b/>
          <w:color w:val="000000"/>
          <w:sz w:val="22"/>
          <w:szCs w:val="22"/>
        </w:rPr>
        <w:t>Χρυσοβαλάντου</w:t>
      </w:r>
      <w:proofErr w:type="spellEnd"/>
      <w:r w:rsidRPr="00ED74B8">
        <w:rPr>
          <w:rFonts w:asciiTheme="minorHAnsi" w:eastAsia="Calibri" w:hAnsiTheme="minorHAnsi" w:cstheme="minorHAnsi"/>
          <w:b/>
          <w:color w:val="000000"/>
          <w:sz w:val="22"/>
          <w:szCs w:val="22"/>
        </w:rPr>
        <w:t xml:space="preserve"> Βασιλική (</w:t>
      </w:r>
      <w:proofErr w:type="spellStart"/>
      <w:r w:rsidRPr="00ED74B8">
        <w:rPr>
          <w:rFonts w:asciiTheme="minorHAnsi" w:eastAsia="Calibri" w:hAnsiTheme="minorHAnsi" w:cstheme="minorHAnsi"/>
          <w:b/>
          <w:color w:val="000000"/>
          <w:sz w:val="22"/>
          <w:szCs w:val="22"/>
        </w:rPr>
        <w:t>Βάλια</w:t>
      </w:r>
      <w:proofErr w:type="spellEnd"/>
      <w:r w:rsidRPr="00ED74B8">
        <w:rPr>
          <w:rFonts w:asciiTheme="minorHAnsi" w:eastAsia="Calibri" w:hAnsiTheme="minorHAnsi" w:cstheme="minorHAnsi"/>
          <w:b/>
          <w:color w:val="000000"/>
          <w:sz w:val="22"/>
          <w:szCs w:val="22"/>
        </w:rPr>
        <w:t>)</w:t>
      </w:r>
    </w:p>
    <w:p w:rsidR="007F3073" w:rsidRPr="00ED74B8" w:rsidRDefault="007F3073" w:rsidP="007F3073">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ED74B8">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F3073" w:rsidRPr="00ED74B8" w:rsidTr="00787751">
        <w:tc>
          <w:tcPr>
            <w:tcW w:w="425" w:type="dxa"/>
          </w:tcPr>
          <w:p w:rsidR="007F3073" w:rsidRPr="00ED74B8" w:rsidRDefault="007F3073" w:rsidP="00787751">
            <w:pPr>
              <w:ind w:left="142" w:hanging="142"/>
              <w:rPr>
                <w:rFonts w:asciiTheme="minorHAnsi" w:eastAsia="Arial" w:hAnsiTheme="minorHAnsi" w:cstheme="minorHAnsi"/>
                <w:sz w:val="22"/>
                <w:szCs w:val="22"/>
              </w:rPr>
            </w:pPr>
          </w:p>
        </w:tc>
        <w:tc>
          <w:tcPr>
            <w:tcW w:w="142" w:type="dxa"/>
          </w:tcPr>
          <w:p w:rsidR="007F3073" w:rsidRPr="00ED74B8" w:rsidRDefault="007F3073" w:rsidP="00787751">
            <w:pPr>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eastAsia="Arial" w:hAnsiTheme="minorHAnsi" w:cstheme="minorHAnsi"/>
                <w:sz w:val="22"/>
                <w:szCs w:val="22"/>
              </w:rPr>
              <w:t xml:space="preserve"> </w:t>
            </w:r>
          </w:p>
        </w:tc>
        <w:tc>
          <w:tcPr>
            <w:tcW w:w="4938"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eastAsia="Arial" w:hAnsiTheme="minorHAnsi" w:cstheme="minorHAnsi"/>
                <w:sz w:val="22"/>
                <w:szCs w:val="22"/>
              </w:rPr>
              <w:t xml:space="preserve">           </w:t>
            </w:r>
            <w:r w:rsidRPr="00ED74B8">
              <w:rPr>
                <w:rFonts w:asciiTheme="minorHAnsi" w:hAnsiTheme="minorHAnsi" w:cstheme="minorHAnsi"/>
                <w:sz w:val="22"/>
                <w:szCs w:val="22"/>
              </w:rPr>
              <w:t>ΠΙΣΤΟ ΑΠΟΣΠΑΣΜΑ</w:t>
            </w: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1</w:t>
            </w:r>
          </w:p>
        </w:tc>
        <w:tc>
          <w:tcPr>
            <w:tcW w:w="142" w:type="dxa"/>
          </w:tcPr>
          <w:p w:rsidR="007F3073" w:rsidRPr="00ED74B8" w:rsidRDefault="007F3073" w:rsidP="00787751">
            <w:pPr>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Καλογρηάς</w:t>
            </w:r>
            <w:proofErr w:type="spellEnd"/>
            <w:r w:rsidRPr="00ED74B8">
              <w:rPr>
                <w:rFonts w:asciiTheme="minorHAnsi" w:hAnsiTheme="minorHAnsi" w:cstheme="minorHAnsi"/>
                <w:sz w:val="22"/>
                <w:szCs w:val="22"/>
              </w:rPr>
              <w:t xml:space="preserve"> Αθανάσιος</w:t>
            </w:r>
          </w:p>
        </w:tc>
        <w:tc>
          <w:tcPr>
            <w:tcW w:w="4938"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eastAsia="Arial" w:hAnsiTheme="minorHAnsi" w:cstheme="minorHAnsi"/>
                <w:sz w:val="22"/>
                <w:szCs w:val="22"/>
              </w:rPr>
              <w:t xml:space="preserve">          </w:t>
            </w:r>
            <w:r w:rsidRPr="00ED74B8">
              <w:rPr>
                <w:rFonts w:asciiTheme="minorHAnsi" w:hAnsiTheme="minorHAnsi" w:cstheme="minorHAnsi"/>
                <w:sz w:val="22"/>
                <w:szCs w:val="22"/>
              </w:rPr>
              <w:t xml:space="preserve">Λιβαδειά αυθημερόν </w:t>
            </w:r>
          </w:p>
        </w:tc>
      </w:tr>
      <w:tr w:rsidR="007F3073" w:rsidRPr="00ED74B8" w:rsidTr="00787751">
        <w:tc>
          <w:tcPr>
            <w:tcW w:w="425" w:type="dxa"/>
          </w:tcPr>
          <w:p w:rsidR="007F3073" w:rsidRPr="00ED74B8" w:rsidRDefault="007F3073" w:rsidP="00787751">
            <w:pPr>
              <w:snapToGrid w:val="0"/>
              <w:ind w:left="142" w:hanging="142"/>
              <w:rPr>
                <w:rFonts w:asciiTheme="minorHAnsi" w:eastAsia="Arial" w:hAnsiTheme="minorHAnsi" w:cstheme="minorHAnsi"/>
                <w:sz w:val="22"/>
                <w:szCs w:val="22"/>
              </w:rPr>
            </w:pPr>
            <w:r w:rsidRPr="00ED74B8">
              <w:rPr>
                <w:rFonts w:asciiTheme="minorHAnsi" w:eastAsia="Arial" w:hAnsiTheme="minorHAnsi" w:cstheme="minorHAnsi"/>
                <w:sz w:val="22"/>
                <w:szCs w:val="22"/>
              </w:rPr>
              <w:t>2</w:t>
            </w:r>
          </w:p>
        </w:tc>
        <w:tc>
          <w:tcPr>
            <w:tcW w:w="142" w:type="dxa"/>
          </w:tcPr>
          <w:p w:rsidR="007F3073" w:rsidRPr="00ED74B8" w:rsidRDefault="007F3073" w:rsidP="00787751">
            <w:pPr>
              <w:ind w:left="142" w:hanging="142"/>
              <w:rPr>
                <w:rFonts w:asciiTheme="minorHAnsi" w:hAnsiTheme="minorHAnsi" w:cstheme="minorHAnsi"/>
                <w:sz w:val="22"/>
                <w:szCs w:val="22"/>
              </w:rPr>
            </w:pPr>
          </w:p>
        </w:tc>
        <w:tc>
          <w:tcPr>
            <w:tcW w:w="4216" w:type="dxa"/>
            <w:shd w:val="clear" w:color="auto" w:fill="auto"/>
          </w:tcPr>
          <w:p w:rsidR="007F3073" w:rsidRPr="00ED74B8" w:rsidRDefault="007F3073" w:rsidP="00787751">
            <w:pPr>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Μητάς</w:t>
            </w:r>
            <w:proofErr w:type="spellEnd"/>
            <w:r w:rsidRPr="00ED74B8">
              <w:rPr>
                <w:rFonts w:asciiTheme="minorHAnsi" w:hAnsiTheme="minorHAnsi" w:cstheme="minorHAnsi"/>
                <w:sz w:val="22"/>
                <w:szCs w:val="22"/>
              </w:rPr>
              <w:t xml:space="preserve"> Αλέξανδρος</w:t>
            </w:r>
          </w:p>
        </w:tc>
        <w:tc>
          <w:tcPr>
            <w:tcW w:w="4938"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eastAsia="Arial" w:hAnsiTheme="minorHAnsi" w:cstheme="minorHAnsi"/>
                <w:sz w:val="22"/>
                <w:szCs w:val="22"/>
              </w:rPr>
              <w:t xml:space="preserve">             Ο</w:t>
            </w:r>
            <w:r w:rsidRPr="00ED74B8">
              <w:rPr>
                <w:rFonts w:asciiTheme="minorHAnsi" w:hAnsiTheme="minorHAnsi" w:cstheme="minorHAnsi"/>
                <w:sz w:val="22"/>
                <w:szCs w:val="22"/>
              </w:rPr>
              <w:t xml:space="preserve"> Δήμαρχος </w:t>
            </w:r>
            <w:proofErr w:type="spellStart"/>
            <w:r w:rsidRPr="00ED74B8">
              <w:rPr>
                <w:rFonts w:asciiTheme="minorHAnsi" w:hAnsiTheme="minorHAnsi" w:cstheme="minorHAnsi"/>
                <w:sz w:val="22"/>
                <w:szCs w:val="22"/>
              </w:rPr>
              <w:t>Λεβαδέων</w:t>
            </w:r>
            <w:proofErr w:type="spellEnd"/>
          </w:p>
        </w:tc>
      </w:tr>
      <w:tr w:rsidR="007F3073" w:rsidRPr="00ED74B8" w:rsidTr="00787751">
        <w:tc>
          <w:tcPr>
            <w:tcW w:w="425" w:type="dxa"/>
          </w:tcPr>
          <w:p w:rsidR="007F3073" w:rsidRPr="00ED74B8" w:rsidRDefault="007F3073" w:rsidP="00787751">
            <w:pPr>
              <w:snapToGrid w:val="0"/>
              <w:ind w:left="142" w:hanging="142"/>
              <w:rPr>
                <w:rFonts w:asciiTheme="minorHAnsi" w:hAnsiTheme="minorHAnsi" w:cstheme="minorHAnsi"/>
                <w:sz w:val="22"/>
                <w:szCs w:val="22"/>
              </w:rPr>
            </w:pPr>
            <w:r w:rsidRPr="00ED74B8">
              <w:rPr>
                <w:rFonts w:asciiTheme="minorHAnsi" w:hAnsiTheme="minorHAnsi" w:cstheme="minorHAnsi"/>
                <w:sz w:val="22"/>
                <w:szCs w:val="22"/>
              </w:rPr>
              <w:t>3</w:t>
            </w:r>
          </w:p>
        </w:tc>
        <w:tc>
          <w:tcPr>
            <w:tcW w:w="142" w:type="dxa"/>
          </w:tcPr>
          <w:p w:rsidR="007F3073" w:rsidRPr="00ED74B8" w:rsidRDefault="007F3073" w:rsidP="00787751">
            <w:pPr>
              <w:ind w:left="142" w:hanging="142"/>
              <w:rPr>
                <w:rFonts w:asciiTheme="minorHAnsi" w:hAnsiTheme="minorHAnsi" w:cstheme="minorHAnsi"/>
                <w:sz w:val="22"/>
                <w:szCs w:val="22"/>
              </w:rPr>
            </w:pPr>
          </w:p>
        </w:tc>
        <w:tc>
          <w:tcPr>
            <w:tcW w:w="4216"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 xml:space="preserve">Δήμου Ιωάννης </w:t>
            </w:r>
          </w:p>
        </w:tc>
        <w:tc>
          <w:tcPr>
            <w:tcW w:w="4938" w:type="dxa"/>
            <w:shd w:val="clear" w:color="auto" w:fill="auto"/>
          </w:tcPr>
          <w:p w:rsidR="007F3073" w:rsidRPr="00ED74B8" w:rsidRDefault="007F3073" w:rsidP="00787751">
            <w:pPr>
              <w:snapToGrid w:val="0"/>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snapToGrid w:val="0"/>
              <w:ind w:left="142" w:hanging="142"/>
              <w:rPr>
                <w:rFonts w:asciiTheme="minorHAnsi" w:hAnsiTheme="minorHAnsi" w:cstheme="minorHAnsi"/>
                <w:sz w:val="22"/>
                <w:szCs w:val="22"/>
              </w:rPr>
            </w:pPr>
            <w:r w:rsidRPr="00ED74B8">
              <w:rPr>
                <w:rFonts w:asciiTheme="minorHAnsi" w:hAnsiTheme="minorHAnsi" w:cstheme="minorHAnsi"/>
                <w:sz w:val="22"/>
                <w:szCs w:val="22"/>
              </w:rPr>
              <w:t>4</w:t>
            </w:r>
          </w:p>
        </w:tc>
        <w:tc>
          <w:tcPr>
            <w:tcW w:w="142" w:type="dxa"/>
          </w:tcPr>
          <w:p w:rsidR="007F3073" w:rsidRPr="00ED74B8" w:rsidRDefault="007F3073" w:rsidP="00787751">
            <w:pPr>
              <w:ind w:left="142" w:hanging="142"/>
              <w:rPr>
                <w:rFonts w:asciiTheme="minorHAnsi" w:eastAsia="Calibri" w:hAnsiTheme="minorHAnsi" w:cstheme="minorHAnsi"/>
                <w:sz w:val="22"/>
                <w:szCs w:val="22"/>
              </w:rPr>
            </w:pPr>
          </w:p>
        </w:tc>
        <w:tc>
          <w:tcPr>
            <w:tcW w:w="4216"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Αποστόλου Ιωάννης</w:t>
            </w:r>
          </w:p>
        </w:tc>
        <w:tc>
          <w:tcPr>
            <w:tcW w:w="4938"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eastAsia="Arial" w:hAnsiTheme="minorHAnsi" w:cstheme="minorHAnsi"/>
                <w:sz w:val="22"/>
                <w:szCs w:val="22"/>
              </w:rPr>
              <w:t xml:space="preserve">             ΙΩΑΝΝΗΣ .Δ. ΤΑΓΚΑΛΕΓΚΑΣ</w:t>
            </w:r>
          </w:p>
        </w:tc>
      </w:tr>
      <w:tr w:rsidR="007F3073" w:rsidRPr="00ED74B8" w:rsidTr="00787751">
        <w:tc>
          <w:tcPr>
            <w:tcW w:w="425" w:type="dxa"/>
          </w:tcPr>
          <w:p w:rsidR="007F3073" w:rsidRPr="00ED74B8" w:rsidRDefault="007F3073" w:rsidP="00787751">
            <w:pPr>
              <w:snapToGrid w:val="0"/>
              <w:ind w:left="142" w:hanging="142"/>
              <w:rPr>
                <w:rFonts w:asciiTheme="minorHAnsi" w:eastAsia="Calibri" w:hAnsiTheme="minorHAnsi" w:cstheme="minorHAnsi"/>
                <w:sz w:val="22"/>
                <w:szCs w:val="22"/>
              </w:rPr>
            </w:pPr>
            <w:r w:rsidRPr="00ED74B8">
              <w:rPr>
                <w:rFonts w:asciiTheme="minorHAnsi" w:eastAsia="Calibri" w:hAnsiTheme="minorHAnsi" w:cstheme="minorHAnsi"/>
                <w:sz w:val="22"/>
                <w:szCs w:val="22"/>
              </w:rPr>
              <w:t>5</w:t>
            </w:r>
          </w:p>
        </w:tc>
        <w:tc>
          <w:tcPr>
            <w:tcW w:w="142" w:type="dxa"/>
          </w:tcPr>
          <w:p w:rsidR="007F3073" w:rsidRPr="00ED74B8" w:rsidRDefault="007F3073" w:rsidP="00787751">
            <w:pPr>
              <w:ind w:left="142" w:hanging="142"/>
              <w:rPr>
                <w:rFonts w:asciiTheme="minorHAnsi" w:hAnsiTheme="minorHAnsi" w:cstheme="minorHAnsi"/>
                <w:sz w:val="22"/>
                <w:szCs w:val="22"/>
              </w:rPr>
            </w:pPr>
          </w:p>
        </w:tc>
        <w:tc>
          <w:tcPr>
            <w:tcW w:w="4216" w:type="dxa"/>
            <w:shd w:val="clear" w:color="auto" w:fill="auto"/>
          </w:tcPr>
          <w:p w:rsidR="007F3073" w:rsidRPr="00ED74B8" w:rsidRDefault="007F3073" w:rsidP="00787751">
            <w:pPr>
              <w:ind w:left="142" w:hanging="142"/>
              <w:rPr>
                <w:rFonts w:asciiTheme="minorHAnsi" w:hAnsiTheme="minorHAnsi" w:cstheme="minorHAnsi"/>
                <w:sz w:val="22"/>
                <w:szCs w:val="22"/>
              </w:rPr>
            </w:pPr>
            <w:proofErr w:type="spellStart"/>
            <w:r w:rsidRPr="00ED74B8">
              <w:rPr>
                <w:rFonts w:asciiTheme="minorHAnsi" w:eastAsia="Calibri" w:hAnsiTheme="minorHAnsi" w:cstheme="minorHAnsi"/>
                <w:sz w:val="22"/>
                <w:szCs w:val="22"/>
              </w:rPr>
              <w:t>Σάκκος</w:t>
            </w:r>
            <w:proofErr w:type="spellEnd"/>
            <w:r w:rsidRPr="00ED74B8">
              <w:rPr>
                <w:rFonts w:asciiTheme="minorHAnsi" w:eastAsia="Calibri" w:hAnsiTheme="minorHAnsi" w:cstheme="minorHAnsi"/>
                <w:sz w:val="22"/>
                <w:szCs w:val="22"/>
              </w:rPr>
              <w:t xml:space="preserve"> Μάριος   </w:t>
            </w:r>
          </w:p>
        </w:tc>
        <w:tc>
          <w:tcPr>
            <w:tcW w:w="4938" w:type="dxa"/>
            <w:shd w:val="clear" w:color="auto" w:fill="auto"/>
          </w:tcPr>
          <w:p w:rsidR="007F3073" w:rsidRPr="00ED74B8" w:rsidRDefault="007F3073" w:rsidP="00787751">
            <w:pPr>
              <w:ind w:left="142" w:hanging="142"/>
              <w:rPr>
                <w:rFonts w:asciiTheme="minorHAnsi" w:hAnsiTheme="minorHAnsi" w:cstheme="minorHAnsi"/>
                <w:sz w:val="22"/>
                <w:szCs w:val="22"/>
              </w:rPr>
            </w:pPr>
            <w:r w:rsidRPr="00ED74B8">
              <w:rPr>
                <w:rFonts w:asciiTheme="minorHAnsi" w:eastAsia="Arial" w:hAnsiTheme="minorHAnsi" w:cstheme="minorHAnsi"/>
                <w:sz w:val="22"/>
                <w:szCs w:val="22"/>
              </w:rPr>
              <w:t xml:space="preserve"> </w:t>
            </w:r>
          </w:p>
        </w:tc>
      </w:tr>
      <w:tr w:rsidR="007F3073" w:rsidRPr="00ED74B8" w:rsidTr="00787751">
        <w:tc>
          <w:tcPr>
            <w:tcW w:w="425" w:type="dxa"/>
          </w:tcPr>
          <w:p w:rsidR="007F3073" w:rsidRPr="00ED74B8" w:rsidRDefault="007F3073" w:rsidP="00787751">
            <w:pPr>
              <w:snapToGrid w:val="0"/>
              <w:ind w:left="142" w:hanging="142"/>
              <w:rPr>
                <w:rFonts w:asciiTheme="minorHAnsi" w:hAnsiTheme="minorHAnsi" w:cstheme="minorHAnsi"/>
                <w:sz w:val="22"/>
                <w:szCs w:val="22"/>
              </w:rPr>
            </w:pPr>
            <w:r w:rsidRPr="00ED74B8">
              <w:rPr>
                <w:rFonts w:asciiTheme="minorHAnsi" w:hAnsiTheme="minorHAnsi" w:cstheme="minorHAnsi"/>
                <w:sz w:val="22"/>
                <w:szCs w:val="22"/>
              </w:rPr>
              <w:t>6</w:t>
            </w:r>
          </w:p>
        </w:tc>
        <w:tc>
          <w:tcPr>
            <w:tcW w:w="142" w:type="dxa"/>
          </w:tcPr>
          <w:p w:rsidR="007F3073" w:rsidRPr="00ED74B8" w:rsidRDefault="007F3073" w:rsidP="00787751">
            <w:pPr>
              <w:ind w:left="142" w:hanging="142"/>
              <w:rPr>
                <w:rFonts w:asciiTheme="minorHAnsi" w:eastAsia="Calibri" w:hAnsiTheme="minorHAnsi" w:cstheme="minorHAnsi"/>
                <w:sz w:val="22"/>
                <w:szCs w:val="22"/>
              </w:rPr>
            </w:pPr>
          </w:p>
        </w:tc>
        <w:tc>
          <w:tcPr>
            <w:tcW w:w="4216" w:type="dxa"/>
            <w:shd w:val="clear" w:color="auto" w:fill="auto"/>
          </w:tcPr>
          <w:p w:rsidR="007F3073" w:rsidRPr="00ED74B8" w:rsidRDefault="007F3073" w:rsidP="00787751">
            <w:pPr>
              <w:spacing w:line="276" w:lineRule="auto"/>
              <w:ind w:left="142" w:hanging="142"/>
              <w:rPr>
                <w:rFonts w:asciiTheme="minorHAnsi" w:hAnsiTheme="minorHAnsi" w:cstheme="minorHAnsi"/>
                <w:sz w:val="22"/>
                <w:szCs w:val="22"/>
              </w:rPr>
            </w:pPr>
            <w:proofErr w:type="spellStart"/>
            <w:r w:rsidRPr="00ED74B8">
              <w:rPr>
                <w:rFonts w:asciiTheme="minorHAnsi" w:eastAsia="Calibri" w:hAnsiTheme="minorHAnsi" w:cstheme="minorHAnsi"/>
                <w:sz w:val="22"/>
                <w:szCs w:val="22"/>
              </w:rPr>
              <w:t>Μερτζάνης</w:t>
            </w:r>
            <w:proofErr w:type="spellEnd"/>
            <w:r w:rsidRPr="00ED74B8">
              <w:rPr>
                <w:rFonts w:asciiTheme="minorHAnsi" w:eastAsia="Calibri" w:hAnsiTheme="minorHAnsi" w:cstheme="minorHAnsi"/>
                <w:sz w:val="22"/>
                <w:szCs w:val="22"/>
              </w:rPr>
              <w:t xml:space="preserve"> Κων/νος  </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eastAsia="Calibri" w:hAnsiTheme="minorHAnsi" w:cstheme="minorHAnsi"/>
                <w:sz w:val="22"/>
                <w:szCs w:val="22"/>
              </w:rPr>
            </w:pPr>
            <w:r w:rsidRPr="00ED74B8">
              <w:rPr>
                <w:rFonts w:asciiTheme="minorHAnsi" w:eastAsia="Calibri" w:hAnsiTheme="minorHAnsi" w:cstheme="minorHAnsi"/>
                <w:sz w:val="22"/>
                <w:szCs w:val="22"/>
              </w:rPr>
              <w:t>7</w:t>
            </w:r>
          </w:p>
        </w:tc>
        <w:tc>
          <w:tcPr>
            <w:tcW w:w="142" w:type="dxa"/>
          </w:tcPr>
          <w:p w:rsidR="007F3073" w:rsidRPr="00ED74B8" w:rsidRDefault="007F3073" w:rsidP="00787751">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7F3073" w:rsidRPr="00ED74B8" w:rsidRDefault="007F3073" w:rsidP="00787751">
            <w:pPr>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Σαγιάννης</w:t>
            </w:r>
            <w:proofErr w:type="spellEnd"/>
            <w:r w:rsidRPr="00ED74B8">
              <w:rPr>
                <w:rFonts w:asciiTheme="minorHAnsi" w:hAnsiTheme="minorHAnsi" w:cstheme="minorHAnsi"/>
                <w:sz w:val="22"/>
                <w:szCs w:val="22"/>
              </w:rPr>
              <w:t xml:space="preserve"> Μιχαήλ  </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snapToGrid w:val="0"/>
              <w:spacing w:line="276" w:lineRule="auto"/>
              <w:ind w:left="142" w:hanging="142"/>
              <w:rPr>
                <w:rFonts w:asciiTheme="minorHAnsi" w:eastAsia="Calibri" w:hAnsiTheme="minorHAnsi" w:cstheme="minorHAnsi"/>
                <w:sz w:val="22"/>
                <w:szCs w:val="22"/>
              </w:rPr>
            </w:pPr>
            <w:r w:rsidRPr="00ED74B8">
              <w:rPr>
                <w:rFonts w:asciiTheme="minorHAnsi" w:eastAsia="Calibri" w:hAnsiTheme="minorHAnsi" w:cstheme="minorHAnsi"/>
                <w:sz w:val="22"/>
                <w:szCs w:val="22"/>
              </w:rPr>
              <w:t>8</w:t>
            </w:r>
          </w:p>
        </w:tc>
        <w:tc>
          <w:tcPr>
            <w:tcW w:w="142" w:type="dxa"/>
          </w:tcPr>
          <w:p w:rsidR="007F3073" w:rsidRPr="00ED74B8" w:rsidRDefault="007F3073" w:rsidP="00787751">
            <w:pPr>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Καπλάνης</w:t>
            </w:r>
            <w:proofErr w:type="spellEnd"/>
            <w:r w:rsidRPr="00ED74B8">
              <w:rPr>
                <w:rFonts w:asciiTheme="minorHAnsi" w:hAnsiTheme="minorHAnsi" w:cstheme="minorHAnsi"/>
                <w:sz w:val="22"/>
                <w:szCs w:val="22"/>
              </w:rPr>
              <w:t xml:space="preserve"> Κων/νος  </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snapToGrid w:val="0"/>
              <w:ind w:left="142" w:hanging="142"/>
              <w:rPr>
                <w:rFonts w:asciiTheme="minorHAnsi" w:hAnsiTheme="minorHAnsi" w:cstheme="minorHAnsi"/>
                <w:sz w:val="22"/>
                <w:szCs w:val="22"/>
              </w:rPr>
            </w:pPr>
            <w:r w:rsidRPr="00ED74B8">
              <w:rPr>
                <w:rFonts w:asciiTheme="minorHAnsi" w:hAnsiTheme="minorHAnsi" w:cstheme="minorHAnsi"/>
                <w:sz w:val="22"/>
                <w:szCs w:val="22"/>
              </w:rPr>
              <w:t>9</w:t>
            </w:r>
          </w:p>
        </w:tc>
        <w:tc>
          <w:tcPr>
            <w:tcW w:w="142" w:type="dxa"/>
          </w:tcPr>
          <w:p w:rsidR="007F3073" w:rsidRPr="00ED74B8" w:rsidRDefault="007F3073" w:rsidP="00787751">
            <w:pPr>
              <w:ind w:left="142" w:hanging="142"/>
              <w:rPr>
                <w:rFonts w:asciiTheme="minorHAnsi" w:hAnsiTheme="minorHAnsi" w:cstheme="minorHAnsi"/>
                <w:sz w:val="22"/>
                <w:szCs w:val="22"/>
              </w:rPr>
            </w:pPr>
          </w:p>
        </w:tc>
        <w:tc>
          <w:tcPr>
            <w:tcW w:w="4216" w:type="dxa"/>
            <w:shd w:val="clear" w:color="auto" w:fill="auto"/>
          </w:tcPr>
          <w:p w:rsidR="007F3073" w:rsidRPr="00ED74B8" w:rsidRDefault="007F3073" w:rsidP="00787751">
            <w:pPr>
              <w:snapToGrid w:val="0"/>
              <w:ind w:left="142" w:hanging="142"/>
              <w:rPr>
                <w:rFonts w:asciiTheme="minorHAnsi" w:hAnsiTheme="minorHAnsi" w:cstheme="minorHAnsi"/>
                <w:sz w:val="22"/>
                <w:szCs w:val="22"/>
              </w:rPr>
            </w:pPr>
            <w:r w:rsidRPr="00ED74B8">
              <w:rPr>
                <w:rFonts w:asciiTheme="minorHAnsi" w:hAnsiTheme="minorHAnsi" w:cstheme="minorHAnsi"/>
                <w:sz w:val="22"/>
                <w:szCs w:val="22"/>
              </w:rPr>
              <w:t xml:space="preserve"> </w:t>
            </w:r>
            <w:proofErr w:type="spellStart"/>
            <w:r w:rsidRPr="00ED74B8">
              <w:rPr>
                <w:rFonts w:asciiTheme="minorHAnsi" w:hAnsiTheme="minorHAnsi" w:cstheme="minorHAnsi"/>
                <w:sz w:val="22"/>
                <w:szCs w:val="22"/>
              </w:rPr>
              <w:t>Τόλιας</w:t>
            </w:r>
            <w:proofErr w:type="spellEnd"/>
            <w:r w:rsidRPr="00ED74B8">
              <w:rPr>
                <w:rFonts w:asciiTheme="minorHAnsi" w:hAnsiTheme="minorHAnsi" w:cstheme="minorHAnsi"/>
                <w:sz w:val="22"/>
                <w:szCs w:val="22"/>
              </w:rPr>
              <w:t xml:space="preserve"> Δημήτριος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snapToGrid w:val="0"/>
              <w:ind w:left="142" w:hanging="142"/>
              <w:rPr>
                <w:rFonts w:asciiTheme="minorHAnsi" w:hAnsiTheme="minorHAnsi" w:cstheme="minorHAnsi"/>
                <w:sz w:val="22"/>
                <w:szCs w:val="22"/>
              </w:rPr>
            </w:pPr>
            <w:r w:rsidRPr="00ED74B8">
              <w:rPr>
                <w:rFonts w:asciiTheme="minorHAnsi" w:hAnsiTheme="minorHAnsi" w:cstheme="minorHAnsi"/>
                <w:sz w:val="22"/>
                <w:szCs w:val="22"/>
              </w:rPr>
              <w:t>10</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rPr>
                <w:rFonts w:asciiTheme="minorHAnsi" w:hAnsiTheme="minorHAnsi" w:cstheme="minorHAnsi"/>
                <w:sz w:val="22"/>
                <w:szCs w:val="22"/>
              </w:rPr>
            </w:pPr>
            <w:proofErr w:type="spellStart"/>
            <w:r w:rsidRPr="00ED74B8">
              <w:rPr>
                <w:rFonts w:asciiTheme="minorHAnsi" w:hAnsiTheme="minorHAnsi" w:cstheme="minorHAnsi"/>
                <w:sz w:val="22"/>
                <w:szCs w:val="22"/>
              </w:rPr>
              <w:t>Τζουβάρας</w:t>
            </w:r>
            <w:proofErr w:type="spellEnd"/>
            <w:r w:rsidRPr="00ED74B8">
              <w:rPr>
                <w:rFonts w:asciiTheme="minorHAnsi" w:hAnsiTheme="minorHAnsi" w:cstheme="minorHAnsi"/>
                <w:sz w:val="22"/>
                <w:szCs w:val="22"/>
              </w:rPr>
              <w:t xml:space="preserve"> Νικόλαος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11</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r w:rsidRPr="00ED74B8">
              <w:rPr>
                <w:rFonts w:asciiTheme="minorHAnsi" w:hAnsiTheme="minorHAnsi" w:cstheme="minorHAnsi"/>
                <w:sz w:val="22"/>
                <w:szCs w:val="22"/>
              </w:rPr>
              <w:t xml:space="preserve"> Καραλής Χρήστος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 xml:space="preserve"> 12</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Κοτσικώνας</w:t>
            </w:r>
            <w:proofErr w:type="spellEnd"/>
            <w:r w:rsidRPr="00ED74B8">
              <w:rPr>
                <w:rFonts w:asciiTheme="minorHAnsi" w:hAnsiTheme="minorHAnsi" w:cstheme="minorHAnsi"/>
                <w:sz w:val="22"/>
                <w:szCs w:val="22"/>
              </w:rPr>
              <w:t xml:space="preserve"> Επαμεινώνδας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13</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Αρκουμάνης</w:t>
            </w:r>
            <w:proofErr w:type="spellEnd"/>
            <w:r w:rsidRPr="00ED74B8">
              <w:rPr>
                <w:rFonts w:asciiTheme="minorHAnsi" w:hAnsiTheme="minorHAnsi" w:cstheme="minorHAnsi"/>
                <w:sz w:val="22"/>
                <w:szCs w:val="22"/>
              </w:rPr>
              <w:t xml:space="preserve"> Πέτρος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14</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Τσιφής</w:t>
            </w:r>
            <w:proofErr w:type="spellEnd"/>
            <w:r w:rsidRPr="00ED74B8">
              <w:rPr>
                <w:rFonts w:asciiTheme="minorHAnsi" w:hAnsiTheme="minorHAnsi" w:cstheme="minorHAnsi"/>
                <w:sz w:val="22"/>
                <w:szCs w:val="22"/>
              </w:rPr>
              <w:t xml:space="preserve"> Δημήτριος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15</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r w:rsidRPr="00ED74B8">
              <w:rPr>
                <w:rFonts w:asciiTheme="minorHAnsi" w:hAnsiTheme="minorHAnsi" w:cstheme="minorHAnsi"/>
                <w:sz w:val="22"/>
                <w:szCs w:val="22"/>
              </w:rPr>
              <w:t>Αλεξίου Λουκάς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lastRenderedPageBreak/>
              <w:t xml:space="preserve">16 </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Πλιακοστάμος</w:t>
            </w:r>
            <w:proofErr w:type="spellEnd"/>
            <w:r w:rsidRPr="00ED74B8">
              <w:rPr>
                <w:rFonts w:asciiTheme="minorHAnsi" w:hAnsiTheme="minorHAnsi" w:cstheme="minorHAnsi"/>
                <w:sz w:val="22"/>
                <w:szCs w:val="22"/>
              </w:rPr>
              <w:t xml:space="preserve"> Κων/νος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17</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Χέβα</w:t>
            </w:r>
            <w:proofErr w:type="spellEnd"/>
            <w:r w:rsidRPr="00ED74B8">
              <w:rPr>
                <w:rFonts w:asciiTheme="minorHAnsi" w:hAnsiTheme="minorHAnsi" w:cstheme="minorHAnsi"/>
                <w:sz w:val="22"/>
                <w:szCs w:val="22"/>
              </w:rPr>
              <w:t xml:space="preserve">  </w:t>
            </w:r>
            <w:proofErr w:type="spellStart"/>
            <w:r w:rsidRPr="00ED74B8">
              <w:rPr>
                <w:rFonts w:asciiTheme="minorHAnsi" w:hAnsiTheme="minorHAnsi" w:cstheme="minorHAnsi"/>
                <w:sz w:val="22"/>
                <w:szCs w:val="22"/>
              </w:rPr>
              <w:t>Νάνσυ</w:t>
            </w:r>
            <w:proofErr w:type="spellEnd"/>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 xml:space="preserve">18 </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proofErr w:type="spellStart"/>
            <w:r w:rsidRPr="00ED74B8">
              <w:rPr>
                <w:rFonts w:asciiTheme="minorHAnsi" w:hAnsiTheme="minorHAnsi" w:cstheme="minorHAnsi"/>
                <w:sz w:val="22"/>
                <w:szCs w:val="22"/>
              </w:rPr>
              <w:t>Τουμαράς</w:t>
            </w:r>
            <w:proofErr w:type="spellEnd"/>
            <w:r w:rsidRPr="00ED74B8">
              <w:rPr>
                <w:rFonts w:asciiTheme="minorHAnsi" w:hAnsiTheme="minorHAnsi" w:cstheme="minorHAnsi"/>
                <w:sz w:val="22"/>
                <w:szCs w:val="22"/>
              </w:rPr>
              <w:t xml:space="preserve"> Βασίλειος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r w:rsidR="007F3073" w:rsidRPr="00ED74B8" w:rsidTr="00787751">
        <w:tc>
          <w:tcPr>
            <w:tcW w:w="425" w:type="dxa"/>
          </w:tcPr>
          <w:p w:rsidR="007F3073" w:rsidRPr="00ED74B8" w:rsidRDefault="007F3073" w:rsidP="00787751">
            <w:pPr>
              <w:ind w:left="142" w:hanging="142"/>
              <w:rPr>
                <w:rFonts w:asciiTheme="minorHAnsi" w:hAnsiTheme="minorHAnsi" w:cstheme="minorHAnsi"/>
                <w:sz w:val="22"/>
                <w:szCs w:val="22"/>
              </w:rPr>
            </w:pPr>
            <w:r w:rsidRPr="00ED74B8">
              <w:rPr>
                <w:rFonts w:asciiTheme="minorHAnsi" w:hAnsiTheme="minorHAnsi" w:cstheme="minorHAnsi"/>
                <w:sz w:val="22"/>
                <w:szCs w:val="22"/>
              </w:rPr>
              <w:t>19</w:t>
            </w:r>
          </w:p>
        </w:tc>
        <w:tc>
          <w:tcPr>
            <w:tcW w:w="142" w:type="dxa"/>
          </w:tcPr>
          <w:p w:rsidR="007F3073" w:rsidRPr="00ED74B8" w:rsidRDefault="007F3073" w:rsidP="00787751">
            <w:pPr>
              <w:snapToGrid w:val="0"/>
              <w:ind w:left="142" w:hanging="142"/>
              <w:rPr>
                <w:rFonts w:asciiTheme="minorHAnsi" w:eastAsia="Arial" w:hAnsiTheme="minorHAnsi" w:cstheme="minorHAnsi"/>
                <w:sz w:val="22"/>
                <w:szCs w:val="22"/>
              </w:rPr>
            </w:pPr>
          </w:p>
        </w:tc>
        <w:tc>
          <w:tcPr>
            <w:tcW w:w="4216" w:type="dxa"/>
            <w:shd w:val="clear" w:color="auto" w:fill="auto"/>
          </w:tcPr>
          <w:p w:rsidR="007F3073" w:rsidRPr="00ED74B8" w:rsidRDefault="007F3073" w:rsidP="00787751">
            <w:pPr>
              <w:tabs>
                <w:tab w:val="left" w:pos="718"/>
              </w:tabs>
              <w:ind w:left="142" w:hanging="142"/>
              <w:rPr>
                <w:rFonts w:asciiTheme="minorHAnsi" w:hAnsiTheme="minorHAnsi" w:cstheme="minorHAnsi"/>
                <w:sz w:val="22"/>
                <w:szCs w:val="22"/>
              </w:rPr>
            </w:pPr>
            <w:r w:rsidRPr="00ED74B8">
              <w:rPr>
                <w:rFonts w:asciiTheme="minorHAnsi" w:hAnsiTheme="minorHAnsi" w:cstheme="minorHAnsi"/>
                <w:sz w:val="22"/>
                <w:szCs w:val="22"/>
              </w:rPr>
              <w:t>Κατής Χαράλαμπος</w:t>
            </w:r>
          </w:p>
        </w:tc>
        <w:tc>
          <w:tcPr>
            <w:tcW w:w="4938" w:type="dxa"/>
            <w:shd w:val="clear" w:color="auto" w:fill="auto"/>
          </w:tcPr>
          <w:p w:rsidR="007F3073" w:rsidRPr="00ED74B8" w:rsidRDefault="007F3073" w:rsidP="00787751">
            <w:pPr>
              <w:snapToGrid w:val="0"/>
              <w:spacing w:line="276" w:lineRule="auto"/>
              <w:ind w:left="142" w:hanging="142"/>
              <w:rPr>
                <w:rFonts w:asciiTheme="minorHAnsi" w:hAnsiTheme="minorHAnsi" w:cstheme="minorHAnsi"/>
                <w:sz w:val="22"/>
                <w:szCs w:val="22"/>
              </w:rPr>
            </w:pPr>
          </w:p>
        </w:tc>
      </w:tr>
    </w:tbl>
    <w:p w:rsidR="000B4FE7" w:rsidRPr="00ED74B8" w:rsidRDefault="000B4FE7" w:rsidP="007F3073">
      <w:pPr>
        <w:tabs>
          <w:tab w:val="left" w:pos="7668"/>
        </w:tabs>
        <w:rPr>
          <w:rFonts w:asciiTheme="minorHAnsi" w:hAnsiTheme="minorHAnsi" w:cstheme="minorHAnsi"/>
          <w:sz w:val="22"/>
          <w:szCs w:val="22"/>
        </w:rPr>
      </w:pPr>
    </w:p>
    <w:sectPr w:rsidR="000B4FE7" w:rsidRPr="00ED74B8"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78" w:rsidRDefault="008D7278">
      <w:r>
        <w:separator/>
      </w:r>
    </w:p>
  </w:endnote>
  <w:endnote w:type="continuationSeparator" w:id="0">
    <w:p w:rsidR="008D7278" w:rsidRDefault="008D7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7F3073">
    <w:pPr>
      <w:pStyle w:val="a3"/>
      <w:jc w:val="center"/>
    </w:pPr>
    <w:r>
      <w:t>259</w:t>
    </w:r>
    <w:r w:rsidR="002D4BF7">
      <w:t xml:space="preserve">/2023 ΑΠΟΦΑΣΗ ΔΗΜΟΤΙΚΟΥ ΣΥΜΒΟΥΛΙΟΥ   </w:t>
    </w:r>
    <w:fldSimple w:instr=" PAGE   \* MERGEFORMAT ">
      <w:r w:rsidR="00173B36">
        <w:rPr>
          <w:noProof/>
        </w:rPr>
        <w:t>2</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78" w:rsidRDefault="008D7278">
      <w:r>
        <w:separator/>
      </w:r>
    </w:p>
  </w:footnote>
  <w:footnote w:type="continuationSeparator" w:id="0">
    <w:p w:rsidR="008D7278" w:rsidRDefault="008D7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8380E"/>
    <w:multiLevelType w:val="multilevel"/>
    <w:tmpl w:val="4CBC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47813B9"/>
    <w:multiLevelType w:val="multilevel"/>
    <w:tmpl w:val="C334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2A07D7"/>
    <w:multiLevelType w:val="hybridMultilevel"/>
    <w:tmpl w:val="0332F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6">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1DE343E6"/>
    <w:multiLevelType w:val="multilevel"/>
    <w:tmpl w:val="2506AD8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1E393127"/>
    <w:multiLevelType w:val="multilevel"/>
    <w:tmpl w:val="C42C4FA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2DA01FFB"/>
    <w:multiLevelType w:val="hybridMultilevel"/>
    <w:tmpl w:val="82FA1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0">
    <w:nsid w:val="3D970F6F"/>
    <w:multiLevelType w:val="multilevel"/>
    <w:tmpl w:val="9788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4B343CAF"/>
    <w:multiLevelType w:val="multilevel"/>
    <w:tmpl w:val="A8ECF724"/>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3">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4F716749"/>
    <w:multiLevelType w:val="multilevel"/>
    <w:tmpl w:val="2E2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160B3C"/>
    <w:multiLevelType w:val="multilevel"/>
    <w:tmpl w:val="6F3A84A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6">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D874340"/>
    <w:multiLevelType w:val="multilevel"/>
    <w:tmpl w:val="D0E6892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A22667"/>
    <w:multiLevelType w:val="multilevel"/>
    <w:tmpl w:val="147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num>
  <w:num w:numId="6">
    <w:abstractNumId w:val="46"/>
  </w:num>
  <w:num w:numId="7">
    <w:abstractNumId w:val="0"/>
  </w:num>
  <w:num w:numId="8">
    <w:abstractNumId w:val="37"/>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6"/>
  </w:num>
  <w:num w:numId="17">
    <w:abstractNumId w:val="38"/>
  </w:num>
  <w:num w:numId="18">
    <w:abstractNumId w:val="41"/>
  </w:num>
  <w:num w:numId="19">
    <w:abstractNumId w:val="14"/>
  </w:num>
  <w:num w:numId="20">
    <w:abstractNumId w:val="15"/>
  </w:num>
  <w:num w:numId="21">
    <w:abstractNumId w:val="45"/>
  </w:num>
  <w:num w:numId="22">
    <w:abstractNumId w:val="28"/>
  </w:num>
  <w:num w:numId="23">
    <w:abstractNumId w:val="13"/>
  </w:num>
  <w:num w:numId="24">
    <w:abstractNumId w:val="29"/>
  </w:num>
  <w:num w:numId="25">
    <w:abstractNumId w:val="36"/>
  </w:num>
  <w:num w:numId="26">
    <w:abstractNumId w:val="44"/>
  </w:num>
  <w:num w:numId="27">
    <w:abstractNumId w:val="22"/>
  </w:num>
  <w:num w:numId="28">
    <w:abstractNumId w:val="33"/>
  </w:num>
  <w:num w:numId="29">
    <w:abstractNumId w:val="31"/>
  </w:num>
  <w:num w:numId="30">
    <w:abstractNumId w:val="10"/>
  </w:num>
  <w:num w:numId="31">
    <w:abstractNumId w:val="26"/>
  </w:num>
  <w:num w:numId="32">
    <w:abstractNumId w:val="20"/>
  </w:num>
  <w:num w:numId="33">
    <w:abstractNumId w:val="18"/>
  </w:num>
  <w:num w:numId="34">
    <w:abstractNumId w:val="40"/>
  </w:num>
  <w:num w:numId="35">
    <w:abstractNumId w:val="11"/>
  </w:num>
  <w:num w:numId="36">
    <w:abstractNumId w:val="43"/>
  </w:num>
  <w:num w:numId="37">
    <w:abstractNumId w:val="30"/>
  </w:num>
  <w:num w:numId="38">
    <w:abstractNumId w:val="34"/>
  </w:num>
  <w:num w:numId="39">
    <w:abstractNumId w:val="8"/>
  </w:num>
  <w:num w:numId="40">
    <w:abstractNumId w:val="25"/>
  </w:num>
  <w:num w:numId="41">
    <w:abstractNumId w:val="42"/>
  </w:num>
  <w:num w:numId="42">
    <w:abstractNumId w:val="39"/>
  </w:num>
  <w:num w:numId="43">
    <w:abstractNumId w:val="24"/>
  </w:num>
  <w:num w:numId="44">
    <w:abstractNumId w:val="35"/>
  </w:num>
  <w:num w:numId="45">
    <w:abstractNumId w:val="23"/>
  </w:num>
  <w:num w:numId="46">
    <w:abstractNumId w:val="32"/>
  </w:num>
  <w:num w:numId="47">
    <w:abstractNumId w:val="27"/>
  </w:num>
  <w:num w:numId="4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366A1"/>
    <w:rsid w:val="00040671"/>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64DA"/>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60A"/>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3B36"/>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96F3B"/>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5EEF"/>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0C5"/>
    <w:rsid w:val="004547EF"/>
    <w:rsid w:val="00455B8E"/>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653"/>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47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45F5"/>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580"/>
    <w:rsid w:val="006376CC"/>
    <w:rsid w:val="00637B51"/>
    <w:rsid w:val="0064062E"/>
    <w:rsid w:val="00641578"/>
    <w:rsid w:val="00643048"/>
    <w:rsid w:val="00643B19"/>
    <w:rsid w:val="006448F8"/>
    <w:rsid w:val="00645371"/>
    <w:rsid w:val="00647AC2"/>
    <w:rsid w:val="00647F09"/>
    <w:rsid w:val="006510E9"/>
    <w:rsid w:val="00651253"/>
    <w:rsid w:val="00651FF2"/>
    <w:rsid w:val="0065478A"/>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73"/>
    <w:rsid w:val="007F30E2"/>
    <w:rsid w:val="007F34FC"/>
    <w:rsid w:val="007F59C5"/>
    <w:rsid w:val="007F662A"/>
    <w:rsid w:val="00800E99"/>
    <w:rsid w:val="0080239F"/>
    <w:rsid w:val="00803884"/>
    <w:rsid w:val="00803953"/>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1F8B"/>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27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172DC"/>
    <w:rsid w:val="009203C2"/>
    <w:rsid w:val="0092295B"/>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1154"/>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6B2"/>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4716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0AF9"/>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E7CCB"/>
    <w:rsid w:val="00CF17CB"/>
    <w:rsid w:val="00CF3214"/>
    <w:rsid w:val="00CF617D"/>
    <w:rsid w:val="00CF6723"/>
    <w:rsid w:val="00CF76F9"/>
    <w:rsid w:val="00D00134"/>
    <w:rsid w:val="00D0442C"/>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1462"/>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3D9D"/>
    <w:rsid w:val="00ED514D"/>
    <w:rsid w:val="00ED65F1"/>
    <w:rsid w:val="00ED6800"/>
    <w:rsid w:val="00ED74B8"/>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5924"/>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80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qFormat/>
    <w:rsid w:val="002D4BF7"/>
    <w:pPr>
      <w:suppressAutoHyphens/>
      <w:spacing w:before="280" w:after="280"/>
    </w:pPr>
    <w:rPr>
      <w:sz w:val="24"/>
      <w:szCs w:val="24"/>
      <w:lang w:eastAsia="zh-CN"/>
    </w:rPr>
  </w:style>
  <w:style w:type="character" w:customStyle="1" w:styleId="4Char">
    <w:name w:val="Επικεφαλίδα 4 Char"/>
    <w:basedOn w:val="a0"/>
    <w:link w:val="4"/>
    <w:semiHidden/>
    <w:rsid w:val="00803953"/>
    <w:rPr>
      <w:rFonts w:asciiTheme="majorHAnsi" w:eastAsiaTheme="majorEastAsia" w:hAnsiTheme="majorHAnsi" w:cstheme="majorBidi"/>
      <w:b/>
      <w:bCs/>
      <w:i/>
      <w:iCs/>
      <w:color w:val="4F81BD" w:themeColor="accent1"/>
    </w:rPr>
  </w:style>
  <w:style w:type="character" w:customStyle="1" w:styleId="fontstyle01">
    <w:name w:val="fontstyle01"/>
    <w:basedOn w:val="a0"/>
    <w:rsid w:val="00D51462"/>
    <w:rPr>
      <w:rFonts w:ascii="Calibri" w:hAnsi="Calibri" w:cs="Calibri" w:hint="default"/>
      <w:b w:val="0"/>
      <w:bCs w:val="0"/>
      <w:i w:val="0"/>
      <w:iCs w:val="0"/>
      <w:color w:val="00000A"/>
      <w:sz w:val="22"/>
      <w:szCs w:val="22"/>
    </w:rPr>
  </w:style>
  <w:style w:type="paragraph" w:customStyle="1" w:styleId="12">
    <w:name w:val="Παράγραφος λίστας1"/>
    <w:basedOn w:val="a"/>
    <w:qFormat/>
    <w:rsid w:val="005A0470"/>
    <w:pPr>
      <w:suppressAutoHyphens/>
      <w:spacing w:line="276" w:lineRule="auto"/>
      <w:ind w:left="720"/>
      <w:contextualSpacing/>
    </w:pPr>
    <w:rPr>
      <w:sz w:val="24"/>
      <w:szCs w:val="24"/>
      <w:lang w:eastAsia="zh-CN"/>
    </w:rPr>
  </w:style>
  <w:style w:type="character" w:styleId="af8">
    <w:name w:val="Intense Emphasis"/>
    <w:qFormat/>
    <w:rsid w:val="005A0470"/>
    <w:rPr>
      <w:b/>
      <w:bCs/>
    </w:rPr>
  </w:style>
  <w:style w:type="paragraph" w:customStyle="1" w:styleId="26">
    <w:name w:val="Σώμα κείμενου 26"/>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5A0470"/>
    <w:pPr>
      <w:suppressAutoHyphens/>
      <w:ind w:left="720"/>
      <w:contextualSpacing/>
    </w:pPr>
    <w:rPr>
      <w:kern w:val="2"/>
      <w:sz w:val="24"/>
      <w:szCs w:val="24"/>
    </w:rPr>
  </w:style>
  <w:style w:type="character" w:customStyle="1" w:styleId="apple-style-span">
    <w:name w:val="apple-style-span"/>
    <w:basedOn w:val="a0"/>
    <w:qFormat/>
    <w:rsid w:val="0010260A"/>
    <w:rPr>
      <w:rFonts w:ascii="Times New Roman" w:hAnsi="Times New Roman" w:cs="Times New Roman" w:hint="default"/>
    </w:rPr>
  </w:style>
  <w:style w:type="character" w:customStyle="1" w:styleId="FontStyle45">
    <w:name w:val="Font Style45"/>
    <w:basedOn w:val="a0"/>
    <w:rsid w:val="00040671"/>
    <w:rPr>
      <w:rFonts w:ascii="Arial" w:hAnsi="Arial" w:cs="Arial"/>
      <w:i/>
      <w:sz w:val="20"/>
    </w:rPr>
  </w:style>
  <w:style w:type="character" w:customStyle="1" w:styleId="FontStyle44">
    <w:name w:val="Font Style44"/>
    <w:basedOn w:val="a0"/>
    <w:rsid w:val="00A036B2"/>
    <w:rPr>
      <w:rFonts w:ascii="Arial" w:hAnsi="Arial" w:cs="Arial"/>
      <w:b/>
      <w:i/>
      <w:sz w:val="20"/>
    </w:rPr>
  </w:style>
  <w:style w:type="paragraph" w:customStyle="1" w:styleId="30">
    <w:name w:val="Παράγραφος λίστας3"/>
    <w:basedOn w:val="a"/>
    <w:rsid w:val="00A036B2"/>
    <w:pPr>
      <w:suppressAutoHyphens/>
      <w:ind w:left="720"/>
    </w:pPr>
    <w:rPr>
      <w:lang w:val="en-US" w:eastAsia="zh-CN"/>
    </w:rPr>
  </w:style>
  <w:style w:type="character" w:customStyle="1" w:styleId="FontStyle47">
    <w:name w:val="Font Style47"/>
    <w:basedOn w:val="a0"/>
    <w:rsid w:val="00A036B2"/>
    <w:rPr>
      <w:rFonts w:ascii="Arial" w:hAnsi="Arial" w:cs="Arial"/>
      <w:sz w:val="20"/>
    </w:rPr>
  </w:style>
  <w:style w:type="paragraph" w:customStyle="1" w:styleId="Style1">
    <w:name w:val="Style1"/>
    <w:basedOn w:val="a"/>
    <w:rsid w:val="00A036B2"/>
    <w:pPr>
      <w:suppressAutoHyphens/>
    </w:pPr>
    <w:rPr>
      <w:rFonts w:eastAsia="SimSun"/>
      <w:sz w:val="24"/>
      <w:szCs w:val="24"/>
      <w:lang w:eastAsia="zh-CN"/>
    </w:rPr>
  </w:style>
  <w:style w:type="paragraph" w:customStyle="1" w:styleId="Style17">
    <w:name w:val="Style17"/>
    <w:basedOn w:val="a"/>
    <w:rsid w:val="00A036B2"/>
    <w:pPr>
      <w:suppressAutoHyphens/>
      <w:spacing w:line="253" w:lineRule="exact"/>
      <w:ind w:firstLine="259"/>
    </w:pPr>
    <w:rPr>
      <w:rFonts w:eastAsia="SimSun"/>
      <w:sz w:val="24"/>
      <w:szCs w:val="24"/>
      <w:lang w:eastAsia="zh-CN"/>
    </w:rPr>
  </w:style>
  <w:style w:type="character" w:customStyle="1" w:styleId="FontStyle46">
    <w:name w:val="Font Style46"/>
    <w:basedOn w:val="a0"/>
    <w:rsid w:val="00A036B2"/>
    <w:rPr>
      <w:rFonts w:ascii="Arial" w:hAnsi="Arial" w:cs="Arial"/>
      <w:b/>
      <w:sz w:val="20"/>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39178361">
      <w:bodyDiv w:val="1"/>
      <w:marLeft w:val="0"/>
      <w:marRight w:val="0"/>
      <w:marTop w:val="0"/>
      <w:marBottom w:val="0"/>
      <w:divBdr>
        <w:top w:val="none" w:sz="0" w:space="0" w:color="auto"/>
        <w:left w:val="none" w:sz="0" w:space="0" w:color="auto"/>
        <w:bottom w:val="none" w:sz="0" w:space="0" w:color="auto"/>
        <w:right w:val="none" w:sz="0" w:space="0" w:color="auto"/>
      </w:divBdr>
      <w:divsChild>
        <w:div w:id="210255551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4E7A79-732B-4413-A3C5-C4F27F39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2982</Words>
  <Characters>16104</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2023-12-06T10:35:00Z</cp:lastPrinted>
  <dcterms:created xsi:type="dcterms:W3CDTF">2023-11-29T11:32:00Z</dcterms:created>
  <dcterms:modified xsi:type="dcterms:W3CDTF">2023-12-06T10:35:00Z</dcterms:modified>
</cp:coreProperties>
</file>