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5400" w:rsidRPr="00C4473A" w:rsidRDefault="003A743D" w:rsidP="00816019">
      <w:pPr>
        <w:autoSpaceDE w:val="0"/>
        <w:rPr>
          <w:rFonts w:asciiTheme="minorHAnsi" w:hAnsiTheme="minorHAnsi" w:cstheme="minorHAnsi"/>
          <w:b/>
          <w:sz w:val="22"/>
          <w:szCs w:val="22"/>
        </w:rPr>
      </w:pPr>
      <w:r w:rsidRPr="00C4473A">
        <w:rPr>
          <w:rFonts w:asciiTheme="minorHAnsi" w:eastAsia="Arial" w:hAnsiTheme="minorHAnsi" w:cstheme="minorHAnsi"/>
          <w:b/>
          <w:bCs/>
          <w:sz w:val="22"/>
          <w:szCs w:val="22"/>
        </w:rPr>
        <w:t xml:space="preserve"> </w:t>
      </w:r>
      <w:r w:rsidR="00245400" w:rsidRPr="00C4473A">
        <w:rPr>
          <w:rFonts w:asciiTheme="minorHAnsi" w:hAnsiTheme="minorHAnsi" w:cstheme="minorHAnsi"/>
          <w:b/>
          <w:sz w:val="22"/>
          <w:szCs w:val="22"/>
        </w:rPr>
        <w:t xml:space="preserve">ΕΛΛΗΝΙΚΗ  ΔΗΜΟΚΡΑΤΙΑ </w:t>
      </w:r>
      <w:r w:rsidR="00245400" w:rsidRPr="00C4473A">
        <w:rPr>
          <w:rFonts w:asciiTheme="minorHAnsi" w:hAnsiTheme="minorHAnsi" w:cstheme="minorHAnsi"/>
          <w:b/>
          <w:sz w:val="22"/>
          <w:szCs w:val="22"/>
        </w:rPr>
        <w:tab/>
      </w:r>
      <w:r w:rsidR="00245400" w:rsidRPr="00C4473A">
        <w:rPr>
          <w:rFonts w:asciiTheme="minorHAnsi" w:hAnsiTheme="minorHAnsi" w:cstheme="minorHAnsi"/>
          <w:b/>
          <w:sz w:val="22"/>
          <w:szCs w:val="22"/>
        </w:rPr>
        <w:tab/>
      </w:r>
      <w:r w:rsidR="00245400" w:rsidRPr="00C4473A">
        <w:rPr>
          <w:rFonts w:asciiTheme="minorHAnsi" w:hAnsiTheme="minorHAnsi" w:cstheme="minorHAnsi"/>
          <w:b/>
          <w:sz w:val="22"/>
          <w:szCs w:val="22"/>
        </w:rPr>
        <w:tab/>
      </w:r>
      <w:r w:rsidR="00245400" w:rsidRPr="00C4473A">
        <w:rPr>
          <w:rFonts w:asciiTheme="minorHAnsi" w:hAnsiTheme="minorHAnsi" w:cstheme="minorHAnsi"/>
          <w:b/>
          <w:sz w:val="22"/>
          <w:szCs w:val="22"/>
        </w:rPr>
        <w:tab/>
      </w:r>
      <w:r w:rsidR="00245400" w:rsidRPr="00C4473A">
        <w:rPr>
          <w:rFonts w:asciiTheme="minorHAnsi" w:hAnsiTheme="minorHAnsi" w:cstheme="minorHAnsi"/>
          <w:b/>
          <w:sz w:val="22"/>
          <w:szCs w:val="22"/>
        </w:rPr>
        <w:tab/>
        <w:t xml:space="preserve"> </w:t>
      </w:r>
    </w:p>
    <w:p w:rsidR="00245400" w:rsidRPr="00C4473A" w:rsidRDefault="00245400" w:rsidP="00236C5D">
      <w:pPr>
        <w:pStyle w:val="2"/>
        <w:widowControl w:val="0"/>
        <w:numPr>
          <w:ilvl w:val="1"/>
          <w:numId w:val="0"/>
        </w:numPr>
        <w:tabs>
          <w:tab w:val="num" w:pos="0"/>
        </w:tabs>
        <w:ind w:left="576" w:hanging="576"/>
        <w:jc w:val="left"/>
        <w:rPr>
          <w:rFonts w:asciiTheme="minorHAnsi" w:hAnsiTheme="minorHAnsi" w:cstheme="minorHAnsi"/>
          <w:sz w:val="22"/>
          <w:szCs w:val="22"/>
          <w:u w:val="none"/>
        </w:rPr>
      </w:pPr>
      <w:r w:rsidRPr="00C4473A">
        <w:rPr>
          <w:rFonts w:asciiTheme="minorHAnsi" w:hAnsiTheme="minorHAnsi" w:cstheme="minorHAnsi"/>
          <w:sz w:val="22"/>
          <w:szCs w:val="22"/>
          <w:u w:val="none"/>
          <w:lang w:val="en-US"/>
        </w:rPr>
        <w:t>NOMO</w:t>
      </w:r>
      <w:r w:rsidRPr="00C4473A">
        <w:rPr>
          <w:rFonts w:asciiTheme="minorHAnsi" w:hAnsiTheme="minorHAnsi" w:cstheme="minorHAnsi"/>
          <w:sz w:val="22"/>
          <w:szCs w:val="22"/>
          <w:u w:val="none"/>
        </w:rPr>
        <w:t xml:space="preserve">Σ ΒΟΙΩΤΙΑΣ                                                             </w:t>
      </w:r>
      <w:r w:rsidR="00B454EF" w:rsidRPr="00C4473A">
        <w:rPr>
          <w:rFonts w:asciiTheme="minorHAnsi" w:hAnsiTheme="minorHAnsi" w:cstheme="minorHAnsi"/>
          <w:sz w:val="22"/>
          <w:szCs w:val="22"/>
          <w:u w:val="none"/>
        </w:rPr>
        <w:t xml:space="preserve">                    </w:t>
      </w:r>
      <w:r w:rsidRPr="00C4473A">
        <w:rPr>
          <w:rFonts w:asciiTheme="minorHAnsi" w:hAnsiTheme="minorHAnsi" w:cstheme="minorHAnsi"/>
          <w:sz w:val="22"/>
          <w:szCs w:val="22"/>
          <w:u w:val="none"/>
        </w:rPr>
        <w:t xml:space="preserve">  </w:t>
      </w:r>
      <w:r w:rsidRPr="00C4473A">
        <w:rPr>
          <w:rFonts w:asciiTheme="minorHAnsi" w:hAnsiTheme="minorHAnsi" w:cstheme="minorHAnsi"/>
          <w:b w:val="0"/>
          <w:sz w:val="22"/>
          <w:szCs w:val="22"/>
          <w:u w:val="none"/>
        </w:rPr>
        <w:t xml:space="preserve">  </w:t>
      </w:r>
      <w:r w:rsidR="00AA54D1" w:rsidRPr="00C4473A">
        <w:rPr>
          <w:rFonts w:asciiTheme="minorHAnsi" w:eastAsia="Calibri" w:hAnsiTheme="minorHAnsi" w:cstheme="minorHAnsi"/>
          <w:iCs/>
          <w:position w:val="2"/>
          <w:sz w:val="22"/>
          <w:szCs w:val="22"/>
        </w:rPr>
        <w:t xml:space="preserve"> </w:t>
      </w:r>
    </w:p>
    <w:p w:rsidR="00F03F3C" w:rsidRPr="00C4473A" w:rsidRDefault="00245400" w:rsidP="00F03F3C">
      <w:pPr>
        <w:pStyle w:val="2"/>
        <w:widowControl w:val="0"/>
        <w:numPr>
          <w:ilvl w:val="1"/>
          <w:numId w:val="0"/>
        </w:numPr>
        <w:tabs>
          <w:tab w:val="num" w:pos="0"/>
        </w:tabs>
        <w:ind w:left="576" w:hanging="576"/>
        <w:jc w:val="left"/>
        <w:rPr>
          <w:rFonts w:asciiTheme="minorHAnsi" w:eastAsia="Calibri" w:hAnsiTheme="minorHAnsi" w:cstheme="minorHAnsi"/>
          <w:sz w:val="22"/>
          <w:szCs w:val="22"/>
          <w:u w:val="none"/>
        </w:rPr>
      </w:pPr>
      <w:r w:rsidRPr="00C4473A">
        <w:rPr>
          <w:rFonts w:asciiTheme="minorHAnsi" w:hAnsiTheme="minorHAnsi" w:cstheme="minorHAnsi"/>
          <w:sz w:val="22"/>
          <w:szCs w:val="22"/>
          <w:u w:val="none"/>
        </w:rPr>
        <w:t xml:space="preserve">ΔΗΜΟΣ ΛΕΒΑΔΕΩΝ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iCs/>
          <w:position w:val="2"/>
          <w:sz w:val="22"/>
          <w:szCs w:val="22"/>
          <w:u w:val="none"/>
        </w:rPr>
        <w:t xml:space="preserve">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sz w:val="22"/>
          <w:szCs w:val="22"/>
          <w:u w:val="none"/>
          <w:shd w:val="clear" w:color="auto" w:fill="FFFFFF"/>
        </w:rPr>
        <w:t>ΑΝΑΡΤΗΤΕΑ</w:t>
      </w:r>
      <w:r w:rsidR="00F03F3C" w:rsidRPr="00C4473A">
        <w:rPr>
          <w:rFonts w:asciiTheme="minorHAnsi" w:eastAsia="Calibri" w:hAnsiTheme="minorHAnsi" w:cstheme="minorHAnsi"/>
          <w:sz w:val="22"/>
          <w:szCs w:val="22"/>
          <w:u w:val="none"/>
        </w:rPr>
        <w:t xml:space="preserve"> ΣΤΟ ΔΙΑΥΓΕΙΑ  </w:t>
      </w:r>
    </w:p>
    <w:p w:rsidR="00F03F3C" w:rsidRPr="00816019" w:rsidRDefault="00F03F3C" w:rsidP="00F03F3C">
      <w:pPr>
        <w:jc w:val="center"/>
        <w:rPr>
          <w:rFonts w:asciiTheme="minorHAnsi" w:hAnsiTheme="minorHAnsi" w:cstheme="minorHAnsi"/>
          <w:sz w:val="22"/>
          <w:szCs w:val="22"/>
        </w:rPr>
      </w:pPr>
      <w:r w:rsidRPr="00C4473A">
        <w:rPr>
          <w:rFonts w:asciiTheme="minorHAnsi" w:eastAsia="Calibri" w:hAnsiTheme="minorHAnsi" w:cstheme="minorHAnsi"/>
          <w:b/>
          <w:bCs/>
          <w:position w:val="2"/>
          <w:sz w:val="22"/>
          <w:szCs w:val="22"/>
        </w:rPr>
        <w:t xml:space="preserve">                                                                        ΑΡΙΘΜ.ΠΡΩΤ:   </w:t>
      </w:r>
      <w:r w:rsidR="00F40D8E">
        <w:rPr>
          <w:rFonts w:asciiTheme="minorHAnsi" w:eastAsia="Calibri" w:hAnsiTheme="minorHAnsi" w:cstheme="minorHAnsi"/>
          <w:b/>
          <w:bCs/>
          <w:position w:val="2"/>
          <w:sz w:val="22"/>
          <w:szCs w:val="22"/>
        </w:rPr>
        <w:t>20390</w:t>
      </w:r>
    </w:p>
    <w:p w:rsidR="00245400" w:rsidRPr="00C4473A" w:rsidRDefault="00245400" w:rsidP="00694D1D">
      <w:pPr>
        <w:pStyle w:val="2"/>
        <w:widowControl w:val="0"/>
        <w:numPr>
          <w:ilvl w:val="1"/>
          <w:numId w:val="0"/>
        </w:numPr>
        <w:tabs>
          <w:tab w:val="num" w:pos="0"/>
        </w:tabs>
        <w:ind w:left="576" w:hanging="576"/>
        <w:jc w:val="left"/>
        <w:rPr>
          <w:rFonts w:asciiTheme="minorHAnsi" w:hAnsiTheme="minorHAnsi" w:cstheme="minorHAnsi"/>
          <w:sz w:val="22"/>
          <w:szCs w:val="22"/>
        </w:rPr>
      </w:pPr>
      <w:r w:rsidRPr="00C4473A">
        <w:rPr>
          <w:rFonts w:asciiTheme="minorHAnsi" w:eastAsia="Calibri" w:hAnsiTheme="minorHAnsi" w:cstheme="minorHAnsi"/>
          <w:iCs/>
          <w:position w:val="2"/>
          <w:sz w:val="22"/>
          <w:szCs w:val="22"/>
          <w:u w:val="none"/>
        </w:rPr>
        <w:t xml:space="preserve">                             </w:t>
      </w:r>
      <w:r w:rsidR="004159B8" w:rsidRPr="00C4473A">
        <w:rPr>
          <w:rFonts w:asciiTheme="minorHAnsi" w:eastAsia="Calibri" w:hAnsiTheme="minorHAnsi" w:cstheme="minorHAnsi"/>
          <w:iCs/>
          <w:position w:val="2"/>
          <w:sz w:val="22"/>
          <w:szCs w:val="22"/>
          <w:u w:val="none"/>
        </w:rPr>
        <w:t xml:space="preserve">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iCs/>
          <w:position w:val="2"/>
          <w:sz w:val="22"/>
          <w:szCs w:val="22"/>
          <w:u w:val="none"/>
        </w:rPr>
        <w:t xml:space="preserve">                            </w:t>
      </w:r>
      <w:r w:rsidRPr="00C4473A">
        <w:rPr>
          <w:rFonts w:asciiTheme="minorHAnsi" w:eastAsia="Calibri" w:hAnsiTheme="minorHAnsi" w:cstheme="minorHAnsi"/>
          <w:iCs/>
          <w:position w:val="2"/>
          <w:sz w:val="22"/>
          <w:szCs w:val="22"/>
          <w:u w:val="none"/>
        </w:rPr>
        <w:t xml:space="preserve"> </w:t>
      </w:r>
      <w:r w:rsidR="00F03F3C" w:rsidRPr="00C4473A">
        <w:rPr>
          <w:rFonts w:asciiTheme="minorHAnsi" w:eastAsia="Calibri" w:hAnsiTheme="minorHAnsi" w:cstheme="minorHAnsi"/>
          <w:iCs/>
          <w:position w:val="2"/>
          <w:sz w:val="22"/>
          <w:szCs w:val="22"/>
          <w:u w:val="none"/>
        </w:rPr>
        <w:t xml:space="preserve">                                          </w:t>
      </w:r>
      <w:r w:rsidR="00694D1D" w:rsidRPr="00C4473A">
        <w:rPr>
          <w:rFonts w:asciiTheme="minorHAnsi" w:eastAsia="Calibri" w:hAnsiTheme="minorHAnsi" w:cstheme="minorHAnsi"/>
          <w:sz w:val="22"/>
          <w:szCs w:val="22"/>
          <w:u w:val="none"/>
          <w:shd w:val="clear" w:color="auto" w:fill="FFFFFF"/>
        </w:rPr>
        <w:t xml:space="preserve"> </w:t>
      </w:r>
      <w:r w:rsidR="00F03F3C" w:rsidRPr="00C4473A">
        <w:rPr>
          <w:rFonts w:asciiTheme="minorHAnsi" w:eastAsia="Calibri" w:hAnsiTheme="minorHAnsi" w:cstheme="minorHAnsi"/>
          <w:sz w:val="22"/>
          <w:szCs w:val="22"/>
          <w:u w:val="none"/>
          <w:shd w:val="clear" w:color="auto" w:fill="FFFFFF"/>
        </w:rPr>
        <w:t xml:space="preserve">Λιβαδειά 19/10/2023 </w:t>
      </w:r>
    </w:p>
    <w:p w:rsidR="00245400" w:rsidRPr="00C4473A" w:rsidRDefault="00245400" w:rsidP="00245400">
      <w:pPr>
        <w:pStyle w:val="af1"/>
        <w:tabs>
          <w:tab w:val="clear" w:pos="4153"/>
          <w:tab w:val="clear" w:pos="8306"/>
          <w:tab w:val="left" w:pos="4110"/>
          <w:tab w:val="left" w:pos="4140"/>
        </w:tabs>
        <w:rPr>
          <w:rFonts w:asciiTheme="minorHAnsi" w:hAnsiTheme="minorHAnsi" w:cstheme="minorHAnsi"/>
          <w:sz w:val="22"/>
          <w:szCs w:val="22"/>
        </w:rPr>
      </w:pPr>
    </w:p>
    <w:p w:rsidR="00245400" w:rsidRPr="00C4473A" w:rsidRDefault="00245400" w:rsidP="00245400">
      <w:pPr>
        <w:pStyle w:val="af1"/>
        <w:jc w:val="center"/>
        <w:outlineLvl w:val="0"/>
        <w:rPr>
          <w:rFonts w:asciiTheme="minorHAnsi" w:hAnsiTheme="minorHAnsi" w:cstheme="minorHAnsi"/>
          <w:sz w:val="22"/>
          <w:szCs w:val="22"/>
        </w:rPr>
      </w:pPr>
      <w:r w:rsidRPr="00C4473A">
        <w:rPr>
          <w:rFonts w:asciiTheme="minorHAnsi" w:hAnsiTheme="minorHAnsi" w:cstheme="minorHAnsi"/>
          <w:b/>
          <w:bCs/>
          <w:sz w:val="22"/>
          <w:szCs w:val="22"/>
          <w:u w:val="single"/>
        </w:rPr>
        <w:t>ΑΠΟΣΠΑΣΜΑ</w:t>
      </w:r>
    </w:p>
    <w:p w:rsidR="00245400" w:rsidRPr="00C4473A" w:rsidRDefault="00245400" w:rsidP="00245400">
      <w:pPr>
        <w:pStyle w:val="af1"/>
        <w:jc w:val="center"/>
        <w:rPr>
          <w:rFonts w:asciiTheme="minorHAnsi" w:hAnsiTheme="minorHAnsi" w:cstheme="minorHAnsi"/>
          <w:b/>
          <w:bCs/>
          <w:sz w:val="22"/>
          <w:szCs w:val="22"/>
        </w:rPr>
      </w:pPr>
    </w:p>
    <w:p w:rsidR="00245400" w:rsidRPr="00C4473A" w:rsidRDefault="00245400" w:rsidP="00EB5F89">
      <w:pPr>
        <w:jc w:val="center"/>
        <w:rPr>
          <w:rFonts w:asciiTheme="minorHAnsi" w:hAnsiTheme="minorHAnsi" w:cstheme="minorHAnsi"/>
          <w:sz w:val="22"/>
          <w:szCs w:val="22"/>
        </w:rPr>
      </w:pPr>
      <w:r w:rsidRPr="00C4473A">
        <w:rPr>
          <w:rFonts w:asciiTheme="minorHAnsi" w:hAnsiTheme="minorHAnsi" w:cstheme="minorHAnsi"/>
          <w:sz w:val="22"/>
          <w:szCs w:val="22"/>
        </w:rPr>
        <w:t>Από το πρακτικό της αριθμ.202</w:t>
      </w:r>
      <w:r w:rsidR="005219A8" w:rsidRPr="00C4473A">
        <w:rPr>
          <w:rFonts w:asciiTheme="minorHAnsi" w:hAnsiTheme="minorHAnsi" w:cstheme="minorHAnsi"/>
          <w:sz w:val="22"/>
          <w:szCs w:val="22"/>
        </w:rPr>
        <w:t>3</w:t>
      </w:r>
      <w:r w:rsidRPr="00C4473A">
        <w:rPr>
          <w:rFonts w:asciiTheme="minorHAnsi" w:hAnsiTheme="minorHAnsi" w:cstheme="minorHAnsi"/>
          <w:sz w:val="22"/>
          <w:szCs w:val="22"/>
        </w:rPr>
        <w:t>-</w:t>
      </w:r>
      <w:r w:rsidR="00094D70" w:rsidRPr="00C4473A">
        <w:rPr>
          <w:rFonts w:asciiTheme="minorHAnsi" w:hAnsiTheme="minorHAnsi" w:cstheme="minorHAnsi"/>
          <w:sz w:val="22"/>
          <w:szCs w:val="22"/>
        </w:rPr>
        <w:t>23</w:t>
      </w:r>
      <w:r w:rsidRPr="00C4473A">
        <w:rPr>
          <w:rFonts w:asciiTheme="minorHAnsi" w:hAnsiTheme="minorHAnsi" w:cstheme="minorHAnsi"/>
          <w:sz w:val="22"/>
          <w:szCs w:val="22"/>
        </w:rPr>
        <w:t xml:space="preserve">ης </w:t>
      </w:r>
      <w:r w:rsidR="006F7D0C" w:rsidRPr="00C4473A">
        <w:rPr>
          <w:rFonts w:asciiTheme="minorHAnsi" w:hAnsiTheme="minorHAnsi" w:cstheme="minorHAnsi"/>
          <w:sz w:val="22"/>
          <w:szCs w:val="22"/>
        </w:rPr>
        <w:t xml:space="preserve"> </w:t>
      </w:r>
      <w:r w:rsidRPr="00C4473A">
        <w:rPr>
          <w:rFonts w:asciiTheme="minorHAnsi" w:hAnsiTheme="minorHAnsi" w:cstheme="minorHAnsi"/>
          <w:sz w:val="22"/>
          <w:szCs w:val="22"/>
        </w:rPr>
        <w:t xml:space="preserve"> </w:t>
      </w:r>
      <w:r w:rsidR="00EB5F89" w:rsidRPr="00C4473A">
        <w:rPr>
          <w:rFonts w:asciiTheme="minorHAnsi" w:hAnsiTheme="minorHAnsi" w:cstheme="minorHAnsi"/>
          <w:sz w:val="22"/>
          <w:szCs w:val="22"/>
        </w:rPr>
        <w:t xml:space="preserve">Τακτικής </w:t>
      </w:r>
      <w:r w:rsidRPr="00C4473A">
        <w:rPr>
          <w:rFonts w:asciiTheme="minorHAnsi" w:hAnsiTheme="minorHAnsi" w:cstheme="minorHAnsi"/>
          <w:sz w:val="22"/>
          <w:szCs w:val="22"/>
        </w:rPr>
        <w:t xml:space="preserve">Συνεδρίασης </w:t>
      </w:r>
    </w:p>
    <w:p w:rsidR="00245400" w:rsidRPr="00C4473A" w:rsidRDefault="00245400" w:rsidP="00EB5F89">
      <w:pPr>
        <w:jc w:val="center"/>
        <w:rPr>
          <w:rFonts w:asciiTheme="minorHAnsi" w:hAnsiTheme="minorHAnsi" w:cstheme="minorHAnsi"/>
          <w:sz w:val="22"/>
          <w:szCs w:val="22"/>
        </w:rPr>
      </w:pPr>
      <w:r w:rsidRPr="00C4473A">
        <w:rPr>
          <w:rFonts w:asciiTheme="minorHAnsi" w:hAnsiTheme="minorHAnsi" w:cstheme="minorHAnsi"/>
          <w:sz w:val="22"/>
          <w:szCs w:val="22"/>
        </w:rPr>
        <w:t xml:space="preserve">του Δημοτικού Συμβουλίου </w:t>
      </w:r>
      <w:proofErr w:type="spellStart"/>
      <w:r w:rsidRPr="00C4473A">
        <w:rPr>
          <w:rFonts w:asciiTheme="minorHAnsi" w:hAnsiTheme="minorHAnsi" w:cstheme="minorHAnsi"/>
          <w:sz w:val="22"/>
          <w:szCs w:val="22"/>
        </w:rPr>
        <w:t>Λεβαδέων</w:t>
      </w:r>
      <w:proofErr w:type="spellEnd"/>
    </w:p>
    <w:p w:rsidR="005219A8" w:rsidRPr="00C4473A" w:rsidRDefault="00245400" w:rsidP="00EB5F89">
      <w:pPr>
        <w:jc w:val="center"/>
        <w:rPr>
          <w:rFonts w:asciiTheme="minorHAnsi" w:eastAsia="Arial" w:hAnsiTheme="minorHAnsi" w:cstheme="minorHAnsi"/>
          <w:b/>
          <w:bCs/>
          <w:iCs/>
          <w:spacing w:val="-2"/>
          <w:sz w:val="22"/>
          <w:szCs w:val="22"/>
          <w:u w:val="single"/>
          <w:lang w:bidi="hi-IN"/>
        </w:rPr>
      </w:pPr>
      <w:r w:rsidRPr="00C4473A">
        <w:rPr>
          <w:rFonts w:asciiTheme="minorHAnsi" w:hAnsiTheme="minorHAnsi" w:cstheme="minorHAnsi"/>
          <w:sz w:val="22"/>
          <w:szCs w:val="22"/>
          <w:u w:val="single"/>
        </w:rPr>
        <w:t xml:space="preserve">Αριθμός απόφασης </w:t>
      </w:r>
      <w:r w:rsidRPr="00C4473A">
        <w:rPr>
          <w:rFonts w:asciiTheme="minorHAnsi" w:eastAsia="Arial" w:hAnsiTheme="minorHAnsi" w:cstheme="minorHAnsi"/>
          <w:b/>
          <w:bCs/>
          <w:iCs/>
          <w:spacing w:val="-2"/>
          <w:sz w:val="22"/>
          <w:szCs w:val="22"/>
          <w:u w:val="single"/>
          <w:lang w:bidi="hi-IN"/>
        </w:rPr>
        <w:t xml:space="preserve"> </w:t>
      </w:r>
      <w:r w:rsidR="00094D70" w:rsidRPr="00C4473A">
        <w:rPr>
          <w:rFonts w:asciiTheme="minorHAnsi" w:eastAsia="Arial" w:hAnsiTheme="minorHAnsi" w:cstheme="minorHAnsi"/>
          <w:b/>
          <w:bCs/>
          <w:iCs/>
          <w:spacing w:val="-2"/>
          <w:sz w:val="22"/>
          <w:szCs w:val="22"/>
          <w:u w:val="single"/>
          <w:lang w:bidi="hi-IN"/>
        </w:rPr>
        <w:t>21</w:t>
      </w:r>
      <w:r w:rsidR="00F40D8E">
        <w:rPr>
          <w:rFonts w:asciiTheme="minorHAnsi" w:eastAsia="Arial" w:hAnsiTheme="minorHAnsi" w:cstheme="minorHAnsi"/>
          <w:b/>
          <w:bCs/>
          <w:iCs/>
          <w:spacing w:val="-2"/>
          <w:sz w:val="22"/>
          <w:szCs w:val="22"/>
          <w:u w:val="single"/>
          <w:lang w:bidi="hi-IN"/>
        </w:rPr>
        <w:t>3</w:t>
      </w:r>
    </w:p>
    <w:p w:rsidR="00245400" w:rsidRPr="00F40D8E" w:rsidRDefault="00245400" w:rsidP="00245400">
      <w:pPr>
        <w:spacing w:line="276" w:lineRule="auto"/>
        <w:jc w:val="center"/>
        <w:rPr>
          <w:rFonts w:asciiTheme="minorHAnsi" w:eastAsia="Arial" w:hAnsiTheme="minorHAnsi" w:cstheme="minorHAnsi"/>
          <w:b/>
          <w:bCs/>
          <w:iCs/>
          <w:spacing w:val="-2"/>
          <w:sz w:val="22"/>
          <w:szCs w:val="22"/>
          <w:u w:val="single"/>
          <w:lang w:bidi="hi-IN"/>
        </w:rPr>
      </w:pPr>
      <w:r w:rsidRPr="00F40D8E">
        <w:rPr>
          <w:rStyle w:val="a5"/>
          <w:rFonts w:asciiTheme="minorHAnsi" w:hAnsiTheme="minorHAnsi" w:cstheme="minorHAnsi"/>
          <w:sz w:val="22"/>
          <w:szCs w:val="22"/>
        </w:rPr>
        <w:t xml:space="preserve"> </w:t>
      </w:r>
    </w:p>
    <w:p w:rsidR="005219A8" w:rsidRPr="00F40D8E" w:rsidRDefault="00245400" w:rsidP="00DA3BF2">
      <w:pPr>
        <w:spacing w:line="276" w:lineRule="auto"/>
        <w:ind w:left="108"/>
        <w:rPr>
          <w:rFonts w:asciiTheme="minorHAnsi" w:hAnsiTheme="minorHAnsi" w:cstheme="minorHAnsi"/>
          <w:b/>
          <w:color w:val="000000"/>
          <w:sz w:val="22"/>
          <w:szCs w:val="22"/>
        </w:rPr>
      </w:pPr>
      <w:r w:rsidRPr="00F40D8E">
        <w:rPr>
          <w:rStyle w:val="a5"/>
          <w:rFonts w:asciiTheme="minorHAnsi" w:hAnsiTheme="minorHAnsi" w:cstheme="minorHAnsi"/>
          <w:sz w:val="22"/>
          <w:szCs w:val="22"/>
        </w:rPr>
        <w:t>ΘΕΜΑ</w:t>
      </w:r>
      <w:r w:rsidR="008C20E7" w:rsidRPr="00F40D8E">
        <w:rPr>
          <w:rFonts w:asciiTheme="minorHAnsi" w:hAnsiTheme="minorHAnsi" w:cstheme="minorHAnsi"/>
          <w:sz w:val="22"/>
          <w:szCs w:val="22"/>
        </w:rPr>
        <w:t xml:space="preserve"> </w:t>
      </w:r>
      <w:r w:rsidR="008C20E7" w:rsidRPr="00F40D8E">
        <w:rPr>
          <w:rFonts w:asciiTheme="minorHAnsi" w:hAnsiTheme="minorHAnsi" w:cstheme="minorHAnsi"/>
          <w:b/>
          <w:sz w:val="22"/>
          <w:szCs w:val="22"/>
        </w:rPr>
        <w:t xml:space="preserve">: </w:t>
      </w:r>
      <w:r w:rsidR="00F40D8E" w:rsidRPr="00F40D8E">
        <w:rPr>
          <w:rFonts w:asciiTheme="minorHAnsi" w:hAnsiTheme="minorHAnsi" w:cstheme="minorHAnsi"/>
          <w:b/>
          <w:bCs/>
          <w:color w:val="000000"/>
          <w:sz w:val="22"/>
        </w:rPr>
        <w:t xml:space="preserve">Προγραμματισμός πρόσληψης ενός  (1 ) ατόμου  ειδικότητας ΔΕ Μαγείρων </w:t>
      </w:r>
      <w:r w:rsidR="00F40D8E" w:rsidRPr="00F40D8E">
        <w:rPr>
          <w:rFonts w:asciiTheme="minorHAnsi" w:hAnsiTheme="minorHAnsi" w:cstheme="minorHAnsi"/>
          <w:b/>
          <w:bCs/>
          <w:color w:val="000000"/>
          <w:sz w:val="22"/>
          <w:lang w:eastAsia="el-GR"/>
        </w:rPr>
        <w:t xml:space="preserve"> με σχέση εργασίας  </w:t>
      </w:r>
      <w:r w:rsidR="00F40D8E" w:rsidRPr="00F40D8E">
        <w:rPr>
          <w:rFonts w:asciiTheme="minorHAnsi" w:hAnsiTheme="minorHAnsi" w:cstheme="minorHAnsi"/>
          <w:b/>
          <w:bCs/>
          <w:sz w:val="22"/>
        </w:rPr>
        <w:t>ιδιωτικού δικαίου ορισμένου χρόνου με  κάλυψη της δαπάνης υπό τη μορφή αντιτίμου  (άρθρο 107 του   Ν.4483/2017 -ΦΕΚ 107Α΄)   γ</w:t>
      </w:r>
      <w:r w:rsidR="00F40D8E" w:rsidRPr="00F40D8E">
        <w:rPr>
          <w:rFonts w:asciiTheme="minorHAnsi" w:hAnsiTheme="minorHAnsi" w:cstheme="minorHAnsi"/>
          <w:b/>
          <w:bCs/>
          <w:color w:val="000000"/>
          <w:sz w:val="22"/>
          <w:lang w:eastAsia="el-GR"/>
        </w:rPr>
        <w:t xml:space="preserve">ια  τη  κάλυψη  των αναγκών  των Βρεφονηπιακών Σταθμών Δήμου </w:t>
      </w:r>
      <w:proofErr w:type="spellStart"/>
      <w:r w:rsidR="00F40D8E" w:rsidRPr="00F40D8E">
        <w:rPr>
          <w:rFonts w:asciiTheme="minorHAnsi" w:hAnsiTheme="minorHAnsi" w:cstheme="minorHAnsi"/>
          <w:b/>
          <w:bCs/>
          <w:color w:val="000000"/>
          <w:sz w:val="22"/>
          <w:lang w:eastAsia="el-GR"/>
        </w:rPr>
        <w:t>Λεβαδέων</w:t>
      </w:r>
      <w:proofErr w:type="spellEnd"/>
    </w:p>
    <w:p w:rsidR="00DA3BF2" w:rsidRPr="00C4473A" w:rsidRDefault="00DA3BF2" w:rsidP="00DA3BF2">
      <w:pPr>
        <w:spacing w:line="276" w:lineRule="auto"/>
        <w:ind w:left="108"/>
        <w:rPr>
          <w:rFonts w:asciiTheme="minorHAnsi" w:hAnsiTheme="minorHAnsi" w:cstheme="minorHAnsi"/>
          <w:b/>
          <w:sz w:val="22"/>
          <w:szCs w:val="22"/>
        </w:rPr>
      </w:pPr>
    </w:p>
    <w:p w:rsidR="00280A56" w:rsidRPr="00C4473A" w:rsidRDefault="00280A56" w:rsidP="00F40D8E">
      <w:pPr>
        <w:spacing w:beforeLines="20" w:afterLines="20" w:line="360" w:lineRule="auto"/>
        <w:ind w:left="284"/>
        <w:jc w:val="both"/>
        <w:rPr>
          <w:rFonts w:asciiTheme="minorHAnsi" w:hAnsiTheme="minorHAnsi" w:cstheme="minorHAnsi"/>
          <w:bCs/>
          <w:sz w:val="22"/>
          <w:szCs w:val="22"/>
        </w:rPr>
      </w:pPr>
      <w:r w:rsidRPr="00C4473A">
        <w:rPr>
          <w:rStyle w:val="FontStyle17"/>
          <w:rFonts w:asciiTheme="minorHAnsi" w:eastAsia="Calibri" w:hAnsiTheme="minorHAnsi" w:cstheme="minorHAnsi"/>
          <w:spacing w:val="-3"/>
        </w:rPr>
        <w:t>Στη Λιβαδειά σήμερα την</w:t>
      </w:r>
      <w:r w:rsidR="00094D70" w:rsidRPr="00C4473A">
        <w:rPr>
          <w:rStyle w:val="FontStyle17"/>
          <w:rFonts w:asciiTheme="minorHAnsi" w:eastAsia="Calibri" w:hAnsiTheme="minorHAnsi" w:cstheme="minorHAnsi"/>
          <w:spacing w:val="-3"/>
        </w:rPr>
        <w:t xml:space="preserve"> </w:t>
      </w:r>
      <w:r w:rsidRPr="00C4473A">
        <w:rPr>
          <w:rStyle w:val="FontStyle17"/>
          <w:rFonts w:asciiTheme="minorHAnsi" w:eastAsia="Calibri" w:hAnsiTheme="minorHAnsi" w:cstheme="minorHAnsi"/>
          <w:spacing w:val="-3"/>
        </w:rPr>
        <w:t xml:space="preserve"> </w:t>
      </w:r>
      <w:r w:rsidR="00094D70" w:rsidRPr="00C4473A">
        <w:rPr>
          <w:rStyle w:val="FontStyle17"/>
          <w:rFonts w:asciiTheme="minorHAnsi" w:eastAsia="Calibri" w:hAnsiTheme="minorHAnsi" w:cstheme="minorHAnsi"/>
          <w:spacing w:val="-3"/>
        </w:rPr>
        <w:t>18</w:t>
      </w:r>
      <w:r w:rsidRPr="00C4473A">
        <w:rPr>
          <w:rStyle w:val="FontStyle17"/>
          <w:rFonts w:asciiTheme="minorHAnsi" w:eastAsia="Calibri" w:hAnsiTheme="minorHAnsi" w:cstheme="minorHAnsi"/>
          <w:spacing w:val="-3"/>
          <w:vertAlign w:val="superscript"/>
        </w:rPr>
        <w:t>η</w:t>
      </w:r>
      <w:r w:rsidRPr="00C4473A">
        <w:rPr>
          <w:rStyle w:val="FontStyle17"/>
          <w:rFonts w:asciiTheme="minorHAnsi" w:eastAsia="Calibri" w:hAnsiTheme="minorHAnsi" w:cstheme="minorHAnsi"/>
          <w:spacing w:val="-3"/>
        </w:rPr>
        <w:t xml:space="preserve">  </w:t>
      </w:r>
      <w:r w:rsidR="00094D70" w:rsidRPr="00C4473A">
        <w:rPr>
          <w:rStyle w:val="FontStyle17"/>
          <w:rFonts w:asciiTheme="minorHAnsi" w:eastAsia="Calibri" w:hAnsiTheme="minorHAnsi" w:cstheme="minorHAnsi"/>
          <w:spacing w:val="-3"/>
        </w:rPr>
        <w:t>Οκτωβρί</w:t>
      </w:r>
      <w:r w:rsidRPr="00C4473A">
        <w:rPr>
          <w:rStyle w:val="FontStyle17"/>
          <w:rFonts w:asciiTheme="minorHAnsi" w:eastAsia="Calibri" w:hAnsiTheme="minorHAnsi" w:cstheme="minorHAnsi"/>
          <w:spacing w:val="-3"/>
        </w:rPr>
        <w:t>ου 2023, ημέρα  Τ</w:t>
      </w:r>
      <w:r w:rsidR="00094D70" w:rsidRPr="00C4473A">
        <w:rPr>
          <w:rStyle w:val="FontStyle17"/>
          <w:rFonts w:asciiTheme="minorHAnsi" w:eastAsia="Calibri" w:hAnsiTheme="minorHAnsi" w:cstheme="minorHAnsi"/>
          <w:spacing w:val="-3"/>
        </w:rPr>
        <w:t>ετάρτη</w:t>
      </w:r>
      <w:r w:rsidRPr="00C4473A">
        <w:rPr>
          <w:rStyle w:val="FontStyle17"/>
          <w:rFonts w:asciiTheme="minorHAnsi" w:eastAsia="Calibri" w:hAnsiTheme="minorHAnsi" w:cstheme="minorHAnsi"/>
          <w:spacing w:val="-3"/>
        </w:rPr>
        <w:t xml:space="preserve">  και ώρα  18:00 </w:t>
      </w:r>
      <w:proofErr w:type="spellStart"/>
      <w:r w:rsidRPr="00C4473A">
        <w:rPr>
          <w:rStyle w:val="FontStyle17"/>
          <w:rFonts w:asciiTheme="minorHAnsi" w:eastAsia="Calibri" w:hAnsiTheme="minorHAnsi" w:cstheme="minorHAnsi"/>
          <w:spacing w:val="-3"/>
        </w:rPr>
        <w:t>μ.μ</w:t>
      </w:r>
      <w:proofErr w:type="spellEnd"/>
      <w:r w:rsidRPr="00C4473A">
        <w:rPr>
          <w:rStyle w:val="FontStyle17"/>
          <w:rFonts w:asciiTheme="minorHAnsi" w:eastAsia="Calibri" w:hAnsiTheme="minorHAnsi" w:cstheme="minorHAnsi"/>
          <w:spacing w:val="-3"/>
        </w:rPr>
        <w:t xml:space="preserve">  </w:t>
      </w:r>
      <w:r w:rsidRPr="00C4473A">
        <w:rPr>
          <w:rFonts w:asciiTheme="minorHAnsi" w:hAnsiTheme="minorHAnsi" w:cstheme="minorHAnsi"/>
          <w:sz w:val="22"/>
          <w:szCs w:val="22"/>
        </w:rPr>
        <w:t xml:space="preserve">  ,</w:t>
      </w:r>
      <w:r w:rsidRPr="00C4473A">
        <w:rPr>
          <w:rStyle w:val="FontStyle17"/>
          <w:rFonts w:asciiTheme="minorHAnsi" w:eastAsia="Calibri" w:hAnsiTheme="minorHAnsi" w:cstheme="minorHAnsi"/>
          <w:spacing w:val="-3"/>
        </w:rPr>
        <w:t xml:space="preserve"> συνήλθε σε </w:t>
      </w:r>
      <w:r w:rsidRPr="00C4473A">
        <w:rPr>
          <w:rStyle w:val="FontStyle17"/>
          <w:rFonts w:asciiTheme="minorHAnsi" w:eastAsia="Calibri" w:hAnsiTheme="minorHAnsi" w:cstheme="minorHAnsi"/>
          <w:b/>
          <w:spacing w:val="-3"/>
        </w:rPr>
        <w:t xml:space="preserve"> τακτική </w:t>
      </w:r>
      <w:r w:rsidRPr="00C4473A">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C4473A">
        <w:rPr>
          <w:rStyle w:val="FontStyle17"/>
          <w:rFonts w:asciiTheme="minorHAnsi" w:eastAsia="Calibri" w:hAnsiTheme="minorHAnsi" w:cstheme="minorHAnsi"/>
          <w:spacing w:val="-3"/>
        </w:rPr>
        <w:t>Λεβαδέων</w:t>
      </w:r>
      <w:proofErr w:type="spellEnd"/>
      <w:r w:rsidRPr="00C4473A">
        <w:rPr>
          <w:rStyle w:val="FontStyle17"/>
          <w:rFonts w:asciiTheme="minorHAnsi" w:eastAsia="Calibri" w:hAnsiTheme="minorHAnsi" w:cstheme="minorHAnsi"/>
          <w:spacing w:val="-3"/>
        </w:rPr>
        <w:t xml:space="preserve"> </w:t>
      </w:r>
      <w:r w:rsidRPr="00C4473A">
        <w:rPr>
          <w:rStyle w:val="a5"/>
          <w:rFonts w:asciiTheme="minorHAnsi" w:hAnsiTheme="minorHAnsi" w:cstheme="minorHAnsi"/>
          <w:sz w:val="22"/>
          <w:szCs w:val="22"/>
          <w:shd w:val="clear" w:color="auto" w:fill="FFFFFF"/>
        </w:rPr>
        <w:t xml:space="preserve">  </w:t>
      </w:r>
      <w:r w:rsidRPr="00C4473A">
        <w:rPr>
          <w:rStyle w:val="a5"/>
          <w:rFonts w:asciiTheme="minorHAnsi" w:hAnsiTheme="minorHAnsi" w:cstheme="minorHAnsi"/>
          <w:b w:val="0"/>
          <w:sz w:val="22"/>
          <w:szCs w:val="22"/>
          <w:shd w:val="clear" w:color="auto" w:fill="FFFFFF"/>
        </w:rPr>
        <w:t>σύμφωνα με τις</w:t>
      </w:r>
      <w:r w:rsidRPr="00C4473A">
        <w:rPr>
          <w:rStyle w:val="a5"/>
          <w:rFonts w:asciiTheme="minorHAnsi" w:hAnsiTheme="minorHAnsi" w:cstheme="minorHAnsi"/>
          <w:sz w:val="22"/>
          <w:szCs w:val="22"/>
          <w:shd w:val="clear" w:color="auto" w:fill="FFFFFF"/>
        </w:rPr>
        <w:t xml:space="preserve"> </w:t>
      </w:r>
      <w:r w:rsidRPr="00C4473A">
        <w:rPr>
          <w:rStyle w:val="a5"/>
          <w:rFonts w:asciiTheme="minorHAnsi" w:hAnsiTheme="minorHAnsi" w:cstheme="minorHAnsi"/>
          <w:b w:val="0"/>
          <w:sz w:val="22"/>
          <w:szCs w:val="22"/>
          <w:shd w:val="clear" w:color="auto" w:fill="FFFFFF"/>
        </w:rPr>
        <w:t xml:space="preserve">διατάξεις </w:t>
      </w:r>
      <w:r w:rsidRPr="00C4473A">
        <w:rPr>
          <w:rFonts w:asciiTheme="minorHAnsi" w:hAnsiTheme="minorHAnsi" w:cstheme="minorHAnsi"/>
          <w:bCs/>
          <w:sz w:val="22"/>
          <w:szCs w:val="22"/>
        </w:rPr>
        <w:t xml:space="preserve">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488/2023</w:t>
      </w:r>
      <w:r w:rsidRPr="00C4473A">
        <w:rPr>
          <w:rFonts w:asciiTheme="minorHAnsi" w:hAnsiTheme="minorHAnsi" w:cstheme="minorHAnsi"/>
          <w:bCs/>
          <w:sz w:val="22"/>
          <w:szCs w:val="22"/>
          <w:u w:val="single"/>
        </w:rPr>
        <w:t xml:space="preserve"> εγκυκλίου του ΥΠ.ΕΣ. (ΑΔΑ: 6ΖΟΞ46ΜΤΛ6-6ΡΨ) </w:t>
      </w:r>
      <w:r w:rsidRPr="00C4473A">
        <w:rPr>
          <w:rFonts w:asciiTheme="minorHAnsi" w:hAnsiTheme="minorHAnsi" w:cstheme="minorHAnsi"/>
          <w:bCs/>
          <w:sz w:val="22"/>
          <w:szCs w:val="22"/>
        </w:rPr>
        <w:t xml:space="preserve">«Τρόποι σύγκλησης των συλλογικών οργάνων των Δήμων και ειδικότερα των </w:t>
      </w:r>
      <w:r w:rsidRPr="00C4473A">
        <w:rPr>
          <w:rFonts w:asciiTheme="minorHAnsi" w:hAnsiTheme="minorHAnsi" w:cstheme="minorHAnsi"/>
          <w:sz w:val="22"/>
          <w:szCs w:val="22"/>
        </w:rPr>
        <w:t xml:space="preserve"> διατάξεων του ν. 5013/2023 (Α΄12) (άρθρο 11)  »    και </w:t>
      </w:r>
      <w:r w:rsidRPr="00C4473A">
        <w:rPr>
          <w:rFonts w:asciiTheme="minorHAnsi" w:hAnsiTheme="minorHAnsi" w:cstheme="minorHAnsi"/>
          <w:sz w:val="22"/>
          <w:szCs w:val="22"/>
          <w:shd w:val="clear" w:color="auto" w:fill="FFFFFF"/>
        </w:rPr>
        <w:t>ύστερα από</w:t>
      </w:r>
      <w:r w:rsidRPr="00C4473A">
        <w:rPr>
          <w:rStyle w:val="FontStyle17"/>
          <w:rFonts w:asciiTheme="minorHAnsi" w:eastAsia="Calibri" w:hAnsiTheme="minorHAnsi" w:cstheme="minorHAnsi"/>
          <w:spacing w:val="-3"/>
        </w:rPr>
        <w:t xml:space="preserve">  την από </w:t>
      </w:r>
      <w:r w:rsidRPr="00C4473A">
        <w:rPr>
          <w:rStyle w:val="FontStyle17"/>
          <w:rFonts w:asciiTheme="minorHAnsi" w:eastAsia="Calibri" w:hAnsiTheme="minorHAnsi" w:cstheme="minorHAnsi"/>
          <w:b/>
          <w:spacing w:val="-3"/>
        </w:rPr>
        <w:t xml:space="preserve"> </w:t>
      </w:r>
      <w:r w:rsidR="00094D70" w:rsidRPr="00C4473A">
        <w:rPr>
          <w:rStyle w:val="FontStyle17"/>
          <w:rFonts w:asciiTheme="minorHAnsi" w:eastAsia="Calibri" w:hAnsiTheme="minorHAnsi" w:cstheme="minorHAnsi"/>
          <w:b/>
          <w:spacing w:val="-3"/>
        </w:rPr>
        <w:t>19954</w:t>
      </w:r>
      <w:r w:rsidRPr="00C4473A">
        <w:rPr>
          <w:rStyle w:val="FontStyle17"/>
          <w:rFonts w:asciiTheme="minorHAnsi" w:eastAsia="Calibri" w:hAnsiTheme="minorHAnsi" w:cstheme="minorHAnsi"/>
          <w:b/>
          <w:spacing w:val="-3"/>
        </w:rPr>
        <w:t>/</w:t>
      </w:r>
      <w:r w:rsidR="00094D70" w:rsidRPr="00C4473A">
        <w:rPr>
          <w:rStyle w:val="FontStyle17"/>
          <w:rFonts w:asciiTheme="minorHAnsi" w:eastAsia="Calibri" w:hAnsiTheme="minorHAnsi" w:cstheme="minorHAnsi"/>
          <w:b/>
          <w:spacing w:val="-3"/>
        </w:rPr>
        <w:t>13-10</w:t>
      </w:r>
      <w:r w:rsidRPr="00C4473A">
        <w:rPr>
          <w:rStyle w:val="FontStyle17"/>
          <w:rFonts w:asciiTheme="minorHAnsi" w:eastAsia="Calibri" w:hAnsiTheme="minorHAnsi" w:cstheme="minorHAnsi"/>
          <w:b/>
          <w:spacing w:val="-3"/>
        </w:rPr>
        <w:t>-2023</w:t>
      </w:r>
      <w:r w:rsidRPr="00C4473A">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C4473A">
        <w:rPr>
          <w:rStyle w:val="FontStyle17"/>
          <w:rFonts w:asciiTheme="minorHAnsi" w:eastAsia="Calibri" w:hAnsiTheme="minorHAnsi" w:cstheme="minorHAnsi"/>
          <w:spacing w:val="-3"/>
        </w:rPr>
        <w:t>κας</w:t>
      </w:r>
      <w:proofErr w:type="spellEnd"/>
      <w:r w:rsidRPr="00C4473A">
        <w:rPr>
          <w:rStyle w:val="FontStyle17"/>
          <w:rFonts w:asciiTheme="minorHAnsi" w:eastAsia="Calibri" w:hAnsiTheme="minorHAnsi" w:cstheme="minorHAnsi"/>
          <w:spacing w:val="-3"/>
        </w:rPr>
        <w:t xml:space="preserve">. </w:t>
      </w:r>
      <w:proofErr w:type="spellStart"/>
      <w:r w:rsidRPr="00C4473A">
        <w:rPr>
          <w:rStyle w:val="FontStyle17"/>
          <w:rFonts w:asciiTheme="minorHAnsi" w:eastAsia="Calibri" w:hAnsiTheme="minorHAnsi" w:cstheme="minorHAnsi"/>
          <w:spacing w:val="-3"/>
        </w:rPr>
        <w:t>Καράβα</w:t>
      </w:r>
      <w:proofErr w:type="spellEnd"/>
      <w:r w:rsidRPr="00C4473A">
        <w:rPr>
          <w:rStyle w:val="FontStyle17"/>
          <w:rFonts w:asciiTheme="minorHAnsi" w:eastAsia="Calibri" w:hAnsiTheme="minorHAnsi" w:cstheme="minorHAnsi"/>
          <w:spacing w:val="-3"/>
        </w:rPr>
        <w:t xml:space="preserve"> </w:t>
      </w:r>
      <w:proofErr w:type="spellStart"/>
      <w:r w:rsidRPr="00C4473A">
        <w:rPr>
          <w:rStyle w:val="FontStyle17"/>
          <w:rFonts w:asciiTheme="minorHAnsi" w:eastAsia="Calibri" w:hAnsiTheme="minorHAnsi" w:cstheme="minorHAnsi"/>
          <w:spacing w:val="-3"/>
        </w:rPr>
        <w:t>Χρυσοβαλάντου</w:t>
      </w:r>
      <w:proofErr w:type="spellEnd"/>
      <w:r w:rsidRPr="00C4473A">
        <w:rPr>
          <w:rStyle w:val="FontStyle17"/>
          <w:rFonts w:asciiTheme="minorHAnsi" w:eastAsia="Calibri" w:hAnsiTheme="minorHAnsi" w:cstheme="minorHAnsi"/>
          <w:spacing w:val="-3"/>
        </w:rPr>
        <w:t xml:space="preserve"> Βασιλικής (</w:t>
      </w:r>
      <w:proofErr w:type="spellStart"/>
      <w:r w:rsidRPr="00C4473A">
        <w:rPr>
          <w:rStyle w:val="FontStyle17"/>
          <w:rFonts w:asciiTheme="minorHAnsi" w:eastAsia="Calibri" w:hAnsiTheme="minorHAnsi" w:cstheme="minorHAnsi"/>
          <w:spacing w:val="-3"/>
        </w:rPr>
        <w:t>Βάλιας</w:t>
      </w:r>
      <w:proofErr w:type="spellEnd"/>
      <w:r w:rsidRPr="00C4473A">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C4473A">
        <w:rPr>
          <w:rFonts w:asciiTheme="minorHAnsi" w:hAnsiTheme="minorHAnsi" w:cstheme="minorHAnsi"/>
          <w:bCs/>
          <w:sz w:val="22"/>
          <w:szCs w:val="22"/>
        </w:rPr>
        <w:t xml:space="preserve"> </w:t>
      </w:r>
    </w:p>
    <w:p w:rsidR="00280A56" w:rsidRPr="00C4473A" w:rsidRDefault="00280A56" w:rsidP="00280A56">
      <w:pPr>
        <w:pStyle w:val="Default"/>
        <w:spacing w:line="360" w:lineRule="auto"/>
        <w:ind w:left="284"/>
        <w:jc w:val="both"/>
        <w:rPr>
          <w:rStyle w:val="FontStyle17"/>
          <w:rFonts w:asciiTheme="minorHAnsi" w:eastAsia="Arial" w:hAnsiTheme="minorHAnsi" w:cstheme="minorHAnsi"/>
          <w:iCs/>
          <w:spacing w:val="-3"/>
          <w:lang w:val="el-GR"/>
        </w:rPr>
      </w:pPr>
      <w:r w:rsidRPr="00C4473A">
        <w:rPr>
          <w:rFonts w:asciiTheme="minorHAnsi" w:hAnsiTheme="minorHAnsi" w:cstheme="minorHAnsi"/>
          <w:bCs/>
          <w:sz w:val="22"/>
          <w:szCs w:val="22"/>
          <w:lang w:val="el-GR"/>
        </w:rPr>
        <w:t>Η  Πρόεδρος του Δημοτικού Συμβουλίου   κήρυξε την έναρξη της συνεδρίασης και δ</w:t>
      </w:r>
      <w:r w:rsidRPr="00C4473A">
        <w:rPr>
          <w:rStyle w:val="FontStyle17"/>
          <w:rFonts w:asciiTheme="minorHAnsi" w:eastAsia="Arial" w:hAnsiTheme="minorHAnsi" w:cstheme="minorHAnsi"/>
          <w:spacing w:val="-3"/>
          <w:lang w:val="el-GR"/>
        </w:rPr>
        <w:t xml:space="preserve">ιαπιστώθηκε   ότι υπάρχει νόμιμη απαρτία, επειδή σε σύνολο 33 συμβούλων ήταν παρόντες  οι παρακάτω αναφερόμενοι  </w:t>
      </w:r>
      <w:r w:rsidR="00094D70" w:rsidRPr="00C4473A">
        <w:rPr>
          <w:rStyle w:val="FontStyle17"/>
          <w:rFonts w:asciiTheme="minorHAnsi" w:eastAsia="Arial" w:hAnsiTheme="minorHAnsi" w:cstheme="minorHAnsi"/>
          <w:spacing w:val="-3"/>
          <w:lang w:val="el-GR"/>
        </w:rPr>
        <w:t xml:space="preserve">22 </w:t>
      </w:r>
      <w:r w:rsidRPr="00C4473A">
        <w:rPr>
          <w:rStyle w:val="FontStyle17"/>
          <w:rFonts w:asciiTheme="minorHAnsi" w:eastAsia="Arial" w:hAnsiTheme="minorHAnsi" w:cstheme="minorHAnsi"/>
          <w:spacing w:val="-3"/>
          <w:lang w:val="el-GR"/>
        </w:rPr>
        <w:t>δημοτικοί σύμβουλοι  :</w:t>
      </w:r>
    </w:p>
    <w:p w:rsidR="00280A56" w:rsidRPr="00C4473A" w:rsidRDefault="00280A56" w:rsidP="00280A56">
      <w:pPr>
        <w:pStyle w:val="Default"/>
        <w:spacing w:line="360" w:lineRule="auto"/>
        <w:ind w:left="284"/>
        <w:jc w:val="both"/>
        <w:rPr>
          <w:rStyle w:val="FontStyle17"/>
          <w:rFonts w:asciiTheme="minorHAnsi" w:eastAsia="Arial" w:hAnsiTheme="minorHAnsi" w:cstheme="minorHAnsi"/>
          <w:iCs/>
          <w:spacing w:val="-3"/>
          <w:lang w:val="el-GR"/>
        </w:rPr>
      </w:pPr>
    </w:p>
    <w:p w:rsidR="00280A56" w:rsidRPr="00C4473A" w:rsidRDefault="00280A56" w:rsidP="00280A56">
      <w:pPr>
        <w:spacing w:line="276" w:lineRule="auto"/>
        <w:ind w:left="2880" w:hanging="2160"/>
        <w:rPr>
          <w:rFonts w:asciiTheme="minorHAnsi" w:hAnsiTheme="minorHAnsi" w:cstheme="minorHAnsi"/>
          <w:sz w:val="22"/>
          <w:szCs w:val="22"/>
        </w:rPr>
      </w:pPr>
      <w:r w:rsidRPr="00C4473A">
        <w:rPr>
          <w:rFonts w:asciiTheme="minorHAnsi" w:hAnsiTheme="minorHAnsi" w:cstheme="minorHAnsi"/>
          <w:b/>
          <w:bCs/>
          <w:sz w:val="22"/>
          <w:szCs w:val="22"/>
        </w:rPr>
        <w:t>ΠΑΡΟΝΤΕΣ</w:t>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r>
      <w:r w:rsidRPr="00C4473A">
        <w:rPr>
          <w:rFonts w:asciiTheme="minorHAnsi" w:hAnsiTheme="minorHAnsi" w:cstheme="minorHAnsi"/>
          <w:b/>
          <w:bCs/>
          <w:sz w:val="22"/>
          <w:szCs w:val="22"/>
        </w:rPr>
        <w:tab/>
        <w:t xml:space="preserve">ΑΠΟΝΤΕΣ </w:t>
      </w:r>
      <w:r w:rsidRPr="00C4473A">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Καλογρηάς</w:t>
            </w:r>
            <w:proofErr w:type="spellEnd"/>
            <w:r w:rsidRPr="00C4473A">
              <w:rPr>
                <w:rFonts w:asciiTheme="minorHAnsi" w:hAnsiTheme="minorHAnsi" w:cstheme="minorHAnsi"/>
                <w:sz w:val="22"/>
                <w:szCs w:val="22"/>
              </w:rPr>
              <w:t xml:space="preserve"> Αθανάσιος</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1</w:t>
            </w:r>
          </w:p>
        </w:tc>
        <w:tc>
          <w:tcPr>
            <w:tcW w:w="3544" w:type="dxa"/>
            <w:shd w:val="clear" w:color="auto" w:fill="FFFFFF"/>
          </w:tcPr>
          <w:p w:rsidR="00280A56" w:rsidRPr="00C4473A" w:rsidRDefault="00280A56" w:rsidP="00D7276B">
            <w:pPr>
              <w:snapToGrid w:val="0"/>
              <w:rPr>
                <w:rFonts w:asciiTheme="minorHAnsi" w:hAnsiTheme="minorHAnsi" w:cstheme="minorHAnsi"/>
                <w:sz w:val="22"/>
                <w:szCs w:val="22"/>
              </w:rPr>
            </w:pPr>
            <w:proofErr w:type="spellStart"/>
            <w:r w:rsidRPr="00C4473A">
              <w:rPr>
                <w:rFonts w:asciiTheme="minorHAnsi" w:eastAsia="Arial" w:hAnsiTheme="minorHAnsi" w:cstheme="minorHAnsi"/>
                <w:sz w:val="22"/>
                <w:szCs w:val="22"/>
              </w:rPr>
              <w:t>Τσεσμετζής</w:t>
            </w:r>
            <w:proofErr w:type="spellEnd"/>
            <w:r w:rsidRPr="00C4473A">
              <w:rPr>
                <w:rFonts w:asciiTheme="minorHAnsi" w:eastAsia="Arial" w:hAnsiTheme="minorHAnsi" w:cstheme="minorHAnsi"/>
                <w:sz w:val="22"/>
                <w:szCs w:val="22"/>
              </w:rPr>
              <w:t xml:space="preserve"> Εμμανουήλ  </w:t>
            </w:r>
          </w:p>
        </w:tc>
      </w:tr>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proofErr w:type="spellStart"/>
            <w:r w:rsidRPr="00C4473A">
              <w:rPr>
                <w:rFonts w:asciiTheme="minorHAnsi" w:hAnsiTheme="minorHAnsi" w:cstheme="minorHAnsi"/>
                <w:sz w:val="22"/>
                <w:szCs w:val="22"/>
              </w:rPr>
              <w:t>Μητάς</w:t>
            </w:r>
            <w:proofErr w:type="spellEnd"/>
            <w:r w:rsidRPr="00C4473A">
              <w:rPr>
                <w:rFonts w:asciiTheme="minorHAnsi" w:hAnsiTheme="minorHAnsi" w:cstheme="minorHAnsi"/>
                <w:sz w:val="22"/>
                <w:szCs w:val="22"/>
              </w:rPr>
              <w:t xml:space="preserve">    Αλέξανδρος</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2 </w:t>
            </w:r>
          </w:p>
        </w:tc>
        <w:tc>
          <w:tcPr>
            <w:tcW w:w="3544" w:type="dxa"/>
            <w:shd w:val="clear" w:color="auto" w:fill="FFFFFF"/>
          </w:tcPr>
          <w:p w:rsidR="00280A56" w:rsidRPr="00C4473A" w:rsidRDefault="00280A56" w:rsidP="00D7276B">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Νταντούμη</w:t>
            </w:r>
            <w:proofErr w:type="spellEnd"/>
            <w:r w:rsidRPr="00C4473A">
              <w:rPr>
                <w:rFonts w:asciiTheme="minorHAnsi" w:hAnsiTheme="minorHAnsi" w:cstheme="minorHAnsi"/>
                <w:sz w:val="22"/>
                <w:szCs w:val="22"/>
              </w:rPr>
              <w:t xml:space="preserve"> Ιωάννα</w:t>
            </w:r>
          </w:p>
        </w:tc>
      </w:tr>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Δήμου Ιωάννης </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3 </w:t>
            </w:r>
          </w:p>
        </w:tc>
        <w:tc>
          <w:tcPr>
            <w:tcW w:w="3544" w:type="dxa"/>
            <w:shd w:val="clear" w:color="auto" w:fill="FFFFFF"/>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Γιαννακόπουλος Βρασίδας  </w:t>
            </w:r>
          </w:p>
        </w:tc>
      </w:tr>
      <w:tr w:rsidR="00280A56" w:rsidRPr="00C4473A" w:rsidTr="00D7276B">
        <w:trPr>
          <w:gridAfter w:val="1"/>
          <w:wAfter w:w="5424" w:type="dxa"/>
          <w:trHeight w:hRule="exact" w:val="539"/>
        </w:trPr>
        <w:tc>
          <w:tcPr>
            <w:tcW w:w="1123" w:type="dxa"/>
            <w:shd w:val="clear" w:color="auto" w:fill="FFFFFF"/>
          </w:tcPr>
          <w:p w:rsidR="00280A56" w:rsidRPr="00C4473A" w:rsidRDefault="00280A56"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Αποστόλου Ιωάννης</w:t>
            </w:r>
          </w:p>
        </w:tc>
        <w:tc>
          <w:tcPr>
            <w:tcW w:w="388" w:type="dxa"/>
            <w:shd w:val="clear" w:color="auto" w:fill="FFFFFF"/>
          </w:tcPr>
          <w:p w:rsidR="00280A56" w:rsidRPr="00C4473A" w:rsidRDefault="00280A56"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4 </w:t>
            </w:r>
          </w:p>
        </w:tc>
        <w:tc>
          <w:tcPr>
            <w:tcW w:w="3544" w:type="dxa"/>
            <w:shd w:val="clear" w:color="auto" w:fill="FFFFFF"/>
          </w:tcPr>
          <w:p w:rsidR="00280A56" w:rsidRPr="00C4473A" w:rsidRDefault="00094D70" w:rsidP="00D7276B">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Πούλου</w:t>
            </w:r>
            <w:proofErr w:type="spellEnd"/>
            <w:r w:rsidRPr="00C4473A">
              <w:rPr>
                <w:rFonts w:asciiTheme="minorHAnsi" w:hAnsiTheme="minorHAnsi" w:cstheme="minorHAnsi"/>
                <w:sz w:val="22"/>
                <w:szCs w:val="22"/>
              </w:rPr>
              <w:t xml:space="preserve"> Γιώτα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094D70" w:rsidRPr="00C4473A" w:rsidRDefault="00094D70" w:rsidP="00D7276B">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Σάκκος</w:t>
            </w:r>
            <w:proofErr w:type="spellEnd"/>
            <w:r w:rsidRPr="00C4473A">
              <w:rPr>
                <w:rFonts w:asciiTheme="minorHAnsi" w:eastAsia="Calibri" w:hAnsiTheme="minorHAnsi" w:cstheme="minorHAnsi"/>
                <w:sz w:val="22"/>
                <w:szCs w:val="22"/>
              </w:rPr>
              <w:t xml:space="preserve"> Μάριος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5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Γαλανός Κων/νος</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094D70" w:rsidRPr="00C4473A" w:rsidRDefault="00094D70" w:rsidP="00D7276B">
            <w:pPr>
              <w:rPr>
                <w:rFonts w:asciiTheme="minorHAnsi" w:hAnsiTheme="minorHAnsi" w:cstheme="minorHAnsi"/>
                <w:sz w:val="22"/>
                <w:szCs w:val="22"/>
              </w:rPr>
            </w:pPr>
            <w:proofErr w:type="spellStart"/>
            <w:r w:rsidRPr="00C4473A">
              <w:rPr>
                <w:rFonts w:asciiTheme="minorHAnsi" w:eastAsia="Calibri" w:hAnsiTheme="minorHAnsi" w:cstheme="minorHAnsi"/>
                <w:color w:val="000000"/>
                <w:sz w:val="22"/>
                <w:szCs w:val="22"/>
              </w:rPr>
              <w:t>Καράβα</w:t>
            </w:r>
            <w:proofErr w:type="spellEnd"/>
            <w:r w:rsidRPr="00C4473A">
              <w:rPr>
                <w:rFonts w:asciiTheme="minorHAnsi" w:eastAsia="Calibri" w:hAnsiTheme="minorHAnsi" w:cstheme="minorHAnsi"/>
                <w:color w:val="000000"/>
                <w:sz w:val="22"/>
                <w:szCs w:val="22"/>
              </w:rPr>
              <w:t xml:space="preserve"> </w:t>
            </w:r>
            <w:proofErr w:type="spellStart"/>
            <w:r w:rsidRPr="00C4473A">
              <w:rPr>
                <w:rFonts w:asciiTheme="minorHAnsi" w:eastAsia="Calibri" w:hAnsiTheme="minorHAnsi" w:cstheme="minorHAnsi"/>
                <w:color w:val="000000"/>
                <w:sz w:val="22"/>
                <w:szCs w:val="22"/>
              </w:rPr>
              <w:t>Χρυσοβαλάντου</w:t>
            </w:r>
            <w:proofErr w:type="spellEnd"/>
            <w:r w:rsidRPr="00C4473A">
              <w:rPr>
                <w:rFonts w:asciiTheme="minorHAnsi" w:eastAsia="Calibri" w:hAnsiTheme="minorHAnsi" w:cstheme="minorHAnsi"/>
                <w:color w:val="000000"/>
                <w:sz w:val="22"/>
                <w:szCs w:val="22"/>
              </w:rPr>
              <w:t xml:space="preserve"> Βασιλική (</w:t>
            </w:r>
            <w:proofErr w:type="spellStart"/>
            <w:r w:rsidRPr="00C4473A">
              <w:rPr>
                <w:rFonts w:asciiTheme="minorHAnsi" w:eastAsia="Calibri" w:hAnsiTheme="minorHAnsi" w:cstheme="minorHAnsi"/>
                <w:color w:val="000000"/>
                <w:sz w:val="22"/>
                <w:szCs w:val="22"/>
              </w:rPr>
              <w:t>Βάλια</w:t>
            </w:r>
            <w:proofErr w:type="spellEnd"/>
            <w:r w:rsidRPr="00C4473A">
              <w:rPr>
                <w:rFonts w:asciiTheme="minorHAnsi" w:eastAsia="Calibri" w:hAnsiTheme="minorHAnsi" w:cstheme="minorHAnsi"/>
                <w:color w:val="000000"/>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6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Καράλης</w:t>
            </w:r>
            <w:proofErr w:type="spellEnd"/>
            <w:r w:rsidRPr="00C4473A">
              <w:rPr>
                <w:rFonts w:asciiTheme="minorHAnsi" w:hAnsiTheme="minorHAnsi" w:cstheme="minorHAnsi"/>
                <w:sz w:val="22"/>
                <w:szCs w:val="22"/>
              </w:rPr>
              <w:t xml:space="preserve"> Χρήστος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62"/>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094D70" w:rsidRPr="00C4473A" w:rsidRDefault="00094D70" w:rsidP="00094D70">
            <w:pPr>
              <w:snapToGrid w:val="0"/>
              <w:spacing w:line="276" w:lineRule="auto"/>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Μερτζάνης</w:t>
            </w:r>
            <w:proofErr w:type="spellEnd"/>
            <w:r w:rsidRPr="00C4473A">
              <w:rPr>
                <w:rFonts w:asciiTheme="minorHAnsi" w:eastAsia="Calibri" w:hAnsiTheme="minorHAnsi" w:cstheme="minorHAnsi"/>
                <w:sz w:val="22"/>
                <w:szCs w:val="22"/>
              </w:rPr>
              <w:t xml:space="preserve"> Κων/νος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7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Φορτώσης</w:t>
            </w:r>
            <w:proofErr w:type="spellEnd"/>
            <w:r w:rsidRPr="00C4473A">
              <w:rPr>
                <w:rFonts w:asciiTheme="minorHAnsi" w:eastAsia="Calibri" w:hAnsiTheme="minorHAnsi" w:cstheme="minorHAnsi"/>
                <w:sz w:val="22"/>
                <w:szCs w:val="22"/>
              </w:rPr>
              <w:t xml:space="preserve"> </w:t>
            </w:r>
            <w:r w:rsidRPr="00C4473A">
              <w:rPr>
                <w:rFonts w:asciiTheme="minorHAnsi" w:eastAsia="Calibri" w:hAnsiTheme="minorHAnsi" w:cstheme="minorHAnsi"/>
                <w:b/>
                <w:sz w:val="22"/>
                <w:szCs w:val="22"/>
              </w:rPr>
              <w:t xml:space="preserve"> </w:t>
            </w:r>
            <w:r w:rsidRPr="00C4473A">
              <w:rPr>
                <w:rFonts w:asciiTheme="minorHAnsi" w:eastAsia="Calibri" w:hAnsiTheme="minorHAnsi" w:cstheme="minorHAnsi"/>
                <w:sz w:val="22"/>
                <w:szCs w:val="22"/>
              </w:rPr>
              <w:t xml:space="preserve">  Αθανάσιος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62"/>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094D70" w:rsidRPr="00C4473A" w:rsidRDefault="00094D70"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proofErr w:type="spellStart"/>
            <w:r w:rsidRPr="00C4473A">
              <w:rPr>
                <w:rFonts w:asciiTheme="minorHAnsi" w:hAnsiTheme="minorHAnsi" w:cstheme="minorHAnsi"/>
                <w:sz w:val="22"/>
                <w:szCs w:val="22"/>
              </w:rPr>
              <w:t>Σαγιάννης</w:t>
            </w:r>
            <w:proofErr w:type="spellEnd"/>
            <w:r w:rsidRPr="00C4473A">
              <w:rPr>
                <w:rFonts w:asciiTheme="minorHAnsi" w:hAnsiTheme="minorHAnsi" w:cstheme="minorHAnsi"/>
                <w:sz w:val="22"/>
                <w:szCs w:val="22"/>
              </w:rPr>
              <w:t xml:space="preserve"> Μιχαήλ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8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Πούλος</w:t>
            </w:r>
            <w:proofErr w:type="spellEnd"/>
            <w:r w:rsidRPr="00C4473A">
              <w:rPr>
                <w:rFonts w:asciiTheme="minorHAnsi" w:hAnsiTheme="minorHAnsi" w:cstheme="minorHAnsi"/>
                <w:sz w:val="22"/>
                <w:szCs w:val="22"/>
              </w:rPr>
              <w:t xml:space="preserve"> Ευάγγελος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Καπλάνης</w:t>
            </w:r>
            <w:proofErr w:type="spellEnd"/>
            <w:r w:rsidRPr="00C4473A">
              <w:rPr>
                <w:rFonts w:asciiTheme="minorHAnsi" w:hAnsiTheme="minorHAnsi" w:cstheme="minorHAnsi"/>
                <w:sz w:val="22"/>
                <w:szCs w:val="22"/>
              </w:rPr>
              <w:t xml:space="preserve"> Κων/νος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9</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Μπράλιος</w:t>
            </w:r>
            <w:proofErr w:type="spellEnd"/>
            <w:r w:rsidRPr="00C4473A">
              <w:rPr>
                <w:rFonts w:asciiTheme="minorHAnsi" w:hAnsiTheme="minorHAnsi" w:cstheme="minorHAnsi"/>
                <w:sz w:val="22"/>
                <w:szCs w:val="22"/>
              </w:rPr>
              <w:t xml:space="preserve"> Νικόλαος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eastAsia="Arial" w:hAnsiTheme="minorHAnsi" w:cstheme="minorHAnsi"/>
                <w:sz w:val="22"/>
                <w:szCs w:val="22"/>
              </w:rPr>
              <w:t xml:space="preserve"> </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094D70">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proofErr w:type="spellStart"/>
            <w:r w:rsidRPr="00C4473A">
              <w:rPr>
                <w:rFonts w:asciiTheme="minorHAnsi" w:hAnsiTheme="minorHAnsi" w:cstheme="minorHAnsi"/>
                <w:sz w:val="22"/>
                <w:szCs w:val="22"/>
              </w:rPr>
              <w:t>Τόλιας</w:t>
            </w:r>
            <w:proofErr w:type="spellEnd"/>
            <w:r w:rsidRPr="00C4473A">
              <w:rPr>
                <w:rFonts w:asciiTheme="minorHAnsi" w:hAnsiTheme="minorHAnsi" w:cstheme="minorHAnsi"/>
                <w:sz w:val="22"/>
                <w:szCs w:val="22"/>
              </w:rPr>
              <w:t xml:space="preserve"> Δημήτριος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10</w:t>
            </w:r>
          </w:p>
        </w:tc>
        <w:tc>
          <w:tcPr>
            <w:tcW w:w="3544" w:type="dxa"/>
            <w:shd w:val="clear" w:color="auto" w:fill="FFFFFF"/>
          </w:tcPr>
          <w:p w:rsidR="00094D70" w:rsidRPr="00C4473A" w:rsidRDefault="00094D70" w:rsidP="004B6B23">
            <w:pPr>
              <w:tabs>
                <w:tab w:val="left" w:pos="718"/>
              </w:tabs>
              <w:rPr>
                <w:rFonts w:asciiTheme="minorHAnsi" w:hAnsiTheme="minorHAnsi" w:cstheme="minorHAnsi"/>
                <w:sz w:val="22"/>
                <w:szCs w:val="22"/>
              </w:rPr>
            </w:pPr>
            <w:r w:rsidRPr="00C4473A">
              <w:rPr>
                <w:rFonts w:asciiTheme="minorHAnsi" w:eastAsia="Calibri" w:hAnsiTheme="minorHAnsi" w:cstheme="minorHAnsi"/>
                <w:sz w:val="22"/>
                <w:szCs w:val="22"/>
              </w:rPr>
              <w:t>Σπυρόπουλος Δημοσθένης</w:t>
            </w:r>
          </w:p>
        </w:tc>
      </w:tr>
      <w:tr w:rsidR="00094D70" w:rsidRPr="00C4473A" w:rsidTr="00D7276B">
        <w:trPr>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r w:rsidRPr="00C4473A">
              <w:rPr>
                <w:rFonts w:asciiTheme="minorHAnsi" w:eastAsia="Arial" w:hAnsiTheme="minorHAnsi" w:cstheme="minorHAnsi"/>
                <w:sz w:val="22"/>
                <w:szCs w:val="22"/>
              </w:rPr>
              <w:t xml:space="preserve"> </w:t>
            </w:r>
            <w:proofErr w:type="spellStart"/>
            <w:r w:rsidRPr="00C4473A">
              <w:rPr>
                <w:rFonts w:asciiTheme="minorHAnsi" w:hAnsiTheme="minorHAnsi" w:cstheme="minorHAnsi"/>
                <w:sz w:val="22"/>
                <w:szCs w:val="22"/>
              </w:rPr>
              <w:t>Τζουβάρας</w:t>
            </w:r>
            <w:proofErr w:type="spellEnd"/>
            <w:r w:rsidRPr="00C4473A">
              <w:rPr>
                <w:rFonts w:asciiTheme="minorHAnsi" w:hAnsiTheme="minorHAnsi" w:cstheme="minorHAnsi"/>
                <w:sz w:val="22"/>
                <w:szCs w:val="22"/>
              </w:rPr>
              <w:t xml:space="preserve"> Νικόλαος</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11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 xml:space="preserve">Παπαϊωάννου Λουκάς </w:t>
            </w:r>
            <w:r w:rsidRPr="00C4473A">
              <w:rPr>
                <w:rFonts w:asciiTheme="minorHAnsi" w:hAnsiTheme="minorHAnsi" w:cstheme="minorHAnsi"/>
                <w:b/>
                <w:sz w:val="22"/>
                <w:szCs w:val="22"/>
              </w:rPr>
              <w:t xml:space="preserve"> </w:t>
            </w:r>
            <w:r w:rsidRPr="00C4473A">
              <w:rPr>
                <w:rFonts w:asciiTheme="minorHAnsi" w:eastAsia="Arial" w:hAnsiTheme="minorHAnsi" w:cstheme="minorHAnsi"/>
                <w:sz w:val="22"/>
                <w:szCs w:val="22"/>
              </w:rPr>
              <w:t xml:space="preserve"> </w:t>
            </w:r>
          </w:p>
        </w:tc>
        <w:tc>
          <w:tcPr>
            <w:tcW w:w="5424" w:type="dxa"/>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Κοτσικώνας</w:t>
            </w:r>
            <w:proofErr w:type="spellEnd"/>
            <w:r w:rsidRPr="00C4473A">
              <w:rPr>
                <w:rFonts w:asciiTheme="minorHAnsi" w:hAnsiTheme="minorHAnsi" w:cstheme="minorHAnsi"/>
                <w:sz w:val="22"/>
                <w:szCs w:val="22"/>
              </w:rPr>
              <w:t xml:space="preserve"> Επαμεινώνδας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eastAsia="Calibri" w:hAnsiTheme="minorHAnsi" w:cstheme="minorHAnsi"/>
                <w:sz w:val="22"/>
                <w:szCs w:val="22"/>
              </w:rPr>
              <w:t>(Αποχώρησε στο 3</w:t>
            </w:r>
            <w:r w:rsidRPr="00C4473A">
              <w:rPr>
                <w:rFonts w:asciiTheme="minorHAnsi" w:eastAsia="Calibri" w:hAnsiTheme="minorHAnsi" w:cstheme="minorHAnsi"/>
                <w:sz w:val="22"/>
                <w:szCs w:val="22"/>
                <w:vertAlign w:val="superscript"/>
              </w:rPr>
              <w:t>ο</w:t>
            </w:r>
            <w:r w:rsidRPr="00C4473A">
              <w:rPr>
                <w:rFonts w:asciiTheme="minorHAnsi" w:eastAsia="Calibri" w:hAnsiTheme="minorHAnsi" w:cstheme="minorHAnsi"/>
                <w:sz w:val="22"/>
                <w:szCs w:val="22"/>
              </w:rPr>
              <w:t xml:space="preserve"> ΘΗΔ)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Γερονικολού</w:t>
            </w:r>
            <w:proofErr w:type="spellEnd"/>
            <w:r w:rsidRPr="00C4473A">
              <w:rPr>
                <w:rFonts w:asciiTheme="minorHAnsi" w:eastAsia="Calibri" w:hAnsiTheme="minorHAnsi" w:cstheme="minorHAnsi"/>
                <w:sz w:val="22"/>
                <w:szCs w:val="22"/>
              </w:rPr>
              <w:t xml:space="preserve"> Λαμπρινή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Αρκουμάνης</w:t>
            </w:r>
            <w:proofErr w:type="spellEnd"/>
            <w:r w:rsidRPr="00C4473A">
              <w:rPr>
                <w:rFonts w:asciiTheme="minorHAnsi" w:hAnsiTheme="minorHAnsi" w:cstheme="minorHAnsi"/>
                <w:sz w:val="22"/>
                <w:szCs w:val="22"/>
              </w:rPr>
              <w:t xml:space="preserve"> Πέτρος</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Τσιφής</w:t>
            </w:r>
            <w:proofErr w:type="spellEnd"/>
            <w:r w:rsidRPr="00C4473A">
              <w:rPr>
                <w:rFonts w:asciiTheme="minorHAnsi" w:hAnsiTheme="minorHAnsi" w:cstheme="minorHAnsi"/>
                <w:sz w:val="22"/>
                <w:szCs w:val="22"/>
              </w:rPr>
              <w:t xml:space="preserve"> Δημήτριος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r w:rsidRPr="00C4473A">
              <w:rPr>
                <w:rFonts w:asciiTheme="minorHAnsi" w:hAnsiTheme="minorHAnsi" w:cstheme="minorHAnsi"/>
                <w:sz w:val="22"/>
                <w:szCs w:val="22"/>
              </w:rPr>
              <w:t xml:space="preserve"> </w:t>
            </w: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sz w:val="22"/>
                <w:szCs w:val="22"/>
              </w:rPr>
            </w:pPr>
            <w:r w:rsidRPr="00C4473A">
              <w:rPr>
                <w:rFonts w:asciiTheme="minorHAnsi" w:hAnsiTheme="minorHAnsi" w:cstheme="minorHAnsi"/>
                <w:bCs/>
                <w:sz w:val="22"/>
                <w:szCs w:val="22"/>
                <w:lang w:val="en-US"/>
              </w:rPr>
              <w:t>A</w:t>
            </w:r>
            <w:proofErr w:type="spellStart"/>
            <w:r w:rsidRPr="00C4473A">
              <w:rPr>
                <w:rFonts w:asciiTheme="minorHAnsi" w:hAnsiTheme="minorHAnsi" w:cstheme="minorHAnsi"/>
                <w:bCs/>
                <w:sz w:val="22"/>
                <w:szCs w:val="22"/>
              </w:rPr>
              <w:t>λεξίου</w:t>
            </w:r>
            <w:proofErr w:type="spellEnd"/>
            <w:r w:rsidRPr="00C4473A">
              <w:rPr>
                <w:rFonts w:asciiTheme="minorHAnsi" w:hAnsiTheme="minorHAnsi" w:cstheme="minorHAnsi"/>
                <w:bCs/>
                <w:sz w:val="22"/>
                <w:szCs w:val="22"/>
              </w:rPr>
              <w:t xml:space="preserve"> Λουκάς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Οι οποίοι δεν προσήλθαν</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bCs/>
                <w:sz w:val="22"/>
                <w:szCs w:val="22"/>
                <w:lang w:val="en-US"/>
              </w:rPr>
            </w:pPr>
            <w:proofErr w:type="spellStart"/>
            <w:r w:rsidRPr="00C4473A">
              <w:rPr>
                <w:rFonts w:asciiTheme="minorHAnsi" w:hAnsiTheme="minorHAnsi" w:cstheme="minorHAnsi"/>
                <w:bCs/>
                <w:sz w:val="22"/>
                <w:szCs w:val="22"/>
              </w:rPr>
              <w:t>Καλέα</w:t>
            </w:r>
            <w:proofErr w:type="spellEnd"/>
            <w:r w:rsidRPr="00C4473A">
              <w:rPr>
                <w:rFonts w:asciiTheme="minorHAnsi" w:hAnsiTheme="minorHAnsi" w:cstheme="minorHAnsi"/>
                <w:bCs/>
                <w:sz w:val="22"/>
                <w:szCs w:val="22"/>
              </w:rPr>
              <w:t xml:space="preserve"> –Καρούζου  Ανδρομάχη</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r w:rsidRPr="00C4473A">
              <w:rPr>
                <w:rFonts w:asciiTheme="minorHAnsi" w:hAnsiTheme="minorHAnsi" w:cstheme="minorHAnsi"/>
                <w:sz w:val="22"/>
                <w:szCs w:val="22"/>
              </w:rPr>
              <w:t>αν και κλήθηκαν νόμιμα</w:t>
            </w: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sz w:val="22"/>
                <w:szCs w:val="22"/>
              </w:rPr>
            </w:pPr>
            <w:r w:rsidRPr="00C4473A">
              <w:rPr>
                <w:rFonts w:asciiTheme="minorHAnsi" w:hAnsiTheme="minorHAnsi" w:cstheme="minorHAnsi"/>
                <w:sz w:val="22"/>
                <w:szCs w:val="22"/>
              </w:rPr>
              <w:t xml:space="preserve"> </w:t>
            </w:r>
            <w:proofErr w:type="spellStart"/>
            <w:r w:rsidRPr="00C4473A">
              <w:rPr>
                <w:rFonts w:asciiTheme="minorHAnsi" w:hAnsiTheme="minorHAnsi" w:cstheme="minorHAnsi"/>
                <w:sz w:val="22"/>
                <w:szCs w:val="22"/>
              </w:rPr>
              <w:t>Καραμάνης</w:t>
            </w:r>
            <w:proofErr w:type="spellEnd"/>
            <w:r w:rsidRPr="00C4473A">
              <w:rPr>
                <w:rFonts w:asciiTheme="minorHAnsi" w:hAnsiTheme="minorHAnsi" w:cstheme="minorHAnsi"/>
                <w:sz w:val="22"/>
                <w:szCs w:val="22"/>
              </w:rPr>
              <w:t xml:space="preserve"> Δημήτριος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p>
          <w:p w:rsidR="00094D70" w:rsidRPr="00C4473A" w:rsidRDefault="00094D70" w:rsidP="004B6B23">
            <w:pPr>
              <w:snapToGrid w:val="0"/>
              <w:rPr>
                <w:rFonts w:asciiTheme="minorHAnsi" w:hAnsiTheme="minorHAnsi" w:cstheme="minorHAnsi"/>
                <w:sz w:val="22"/>
                <w:szCs w:val="22"/>
              </w:rPr>
            </w:pP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4B6B23">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tabs>
                <w:tab w:val="left" w:pos="718"/>
              </w:tabs>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Πλιακοστάμος</w:t>
            </w:r>
            <w:proofErr w:type="spellEnd"/>
            <w:r w:rsidRPr="00C4473A">
              <w:rPr>
                <w:rFonts w:asciiTheme="minorHAnsi" w:eastAsia="Calibri" w:hAnsiTheme="minorHAnsi" w:cstheme="minorHAnsi"/>
                <w:sz w:val="22"/>
                <w:szCs w:val="22"/>
              </w:rPr>
              <w:t xml:space="preserve"> Κων/νος </w:t>
            </w:r>
            <w:r w:rsidRPr="00C4473A">
              <w:rPr>
                <w:rFonts w:asciiTheme="minorHAnsi" w:hAnsiTheme="minorHAnsi" w:cstheme="minorHAnsi"/>
                <w:sz w:val="22"/>
                <w:szCs w:val="22"/>
              </w:rPr>
              <w:t xml:space="preserve">    </w:t>
            </w:r>
          </w:p>
          <w:p w:rsidR="00094D70" w:rsidRPr="00C4473A" w:rsidRDefault="00094D70" w:rsidP="004B6B23">
            <w:pPr>
              <w:snapToGrid w:val="0"/>
              <w:rPr>
                <w:rFonts w:asciiTheme="minorHAnsi" w:hAnsiTheme="minorHAnsi" w:cstheme="minorHAnsi"/>
                <w:sz w:val="22"/>
                <w:szCs w:val="22"/>
              </w:rPr>
            </w:pP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Χέβα</w:t>
            </w:r>
            <w:proofErr w:type="spellEnd"/>
            <w:r w:rsidRPr="00C4473A">
              <w:rPr>
                <w:rFonts w:asciiTheme="minorHAnsi" w:hAnsiTheme="minorHAnsi" w:cstheme="minorHAnsi"/>
                <w:sz w:val="22"/>
                <w:szCs w:val="22"/>
              </w:rPr>
              <w:t xml:space="preserve"> Αθανασία (</w:t>
            </w:r>
            <w:proofErr w:type="spellStart"/>
            <w:r w:rsidRPr="00C4473A">
              <w:rPr>
                <w:rFonts w:asciiTheme="minorHAnsi" w:hAnsiTheme="minorHAnsi" w:cstheme="minorHAnsi"/>
                <w:sz w:val="22"/>
                <w:szCs w:val="22"/>
              </w:rPr>
              <w:t>Νάνσυ</w:t>
            </w:r>
            <w:proofErr w:type="spellEnd"/>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Τουμαράς</w:t>
            </w:r>
            <w:proofErr w:type="spellEnd"/>
            <w:r w:rsidRPr="00C4473A">
              <w:rPr>
                <w:rFonts w:asciiTheme="minorHAnsi" w:eastAsia="Calibri" w:hAnsiTheme="minorHAnsi" w:cstheme="minorHAnsi"/>
                <w:sz w:val="22"/>
                <w:szCs w:val="22"/>
              </w:rPr>
              <w:t xml:space="preserve"> Βασίλειος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p>
        </w:tc>
      </w:tr>
      <w:tr w:rsidR="00094D70" w:rsidRPr="00C4473A" w:rsidTr="00D7276B">
        <w:trPr>
          <w:gridAfter w:val="1"/>
          <w:wAfter w:w="5424" w:type="dxa"/>
          <w:trHeight w:hRule="exact" w:val="539"/>
        </w:trPr>
        <w:tc>
          <w:tcPr>
            <w:tcW w:w="1123" w:type="dxa"/>
            <w:shd w:val="clear" w:color="auto" w:fill="FFFFFF"/>
          </w:tcPr>
          <w:p w:rsidR="00094D70" w:rsidRPr="00C4473A" w:rsidRDefault="00094D70" w:rsidP="00D7276B">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094D70" w:rsidRPr="00C4473A" w:rsidRDefault="00094D70" w:rsidP="004B6B23">
            <w:pPr>
              <w:snapToGrid w:val="0"/>
              <w:rPr>
                <w:rFonts w:asciiTheme="minorHAnsi" w:eastAsia="Calibri" w:hAnsiTheme="minorHAnsi" w:cstheme="minorHAnsi"/>
                <w:sz w:val="22"/>
                <w:szCs w:val="22"/>
              </w:rPr>
            </w:pPr>
            <w:r w:rsidRPr="00C4473A">
              <w:rPr>
                <w:rFonts w:asciiTheme="minorHAnsi" w:hAnsiTheme="minorHAnsi" w:cstheme="minorHAnsi"/>
                <w:sz w:val="22"/>
                <w:szCs w:val="22"/>
              </w:rPr>
              <w:t xml:space="preserve">Κατής Χαράλαμπος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388" w:type="dxa"/>
            <w:shd w:val="clear" w:color="auto" w:fill="FFFFFF"/>
          </w:tcPr>
          <w:p w:rsidR="00094D70" w:rsidRPr="00C4473A" w:rsidRDefault="00094D70" w:rsidP="00D7276B">
            <w:pPr>
              <w:pStyle w:val="af8"/>
              <w:snapToGrid w:val="0"/>
              <w:jc w:val="center"/>
              <w:rPr>
                <w:rFonts w:asciiTheme="minorHAnsi" w:hAnsiTheme="minorHAnsi" w:cstheme="minorHAnsi"/>
                <w:sz w:val="22"/>
                <w:szCs w:val="22"/>
              </w:rPr>
            </w:pPr>
          </w:p>
        </w:tc>
        <w:tc>
          <w:tcPr>
            <w:tcW w:w="3544" w:type="dxa"/>
            <w:shd w:val="clear" w:color="auto" w:fill="FFFFFF"/>
          </w:tcPr>
          <w:p w:rsidR="00094D70" w:rsidRPr="00C4473A" w:rsidRDefault="00094D70" w:rsidP="00D7276B">
            <w:pPr>
              <w:snapToGrid w:val="0"/>
              <w:rPr>
                <w:rFonts w:asciiTheme="minorHAnsi" w:hAnsiTheme="minorHAnsi" w:cstheme="minorHAnsi"/>
                <w:sz w:val="22"/>
                <w:szCs w:val="22"/>
              </w:rPr>
            </w:pPr>
            <w:r w:rsidRPr="00C4473A">
              <w:rPr>
                <w:rFonts w:asciiTheme="minorHAnsi" w:hAnsiTheme="minorHAnsi" w:cstheme="minorHAnsi"/>
                <w:sz w:val="22"/>
                <w:szCs w:val="22"/>
              </w:rPr>
              <w:t xml:space="preserve">   </w:t>
            </w:r>
            <w:r w:rsidRPr="00C4473A">
              <w:rPr>
                <w:rFonts w:asciiTheme="minorHAnsi" w:eastAsia="Calibri" w:hAnsiTheme="minorHAnsi" w:cstheme="minorHAnsi"/>
                <w:sz w:val="22"/>
                <w:szCs w:val="22"/>
              </w:rPr>
              <w:t xml:space="preserve"> </w:t>
            </w:r>
          </w:p>
        </w:tc>
      </w:tr>
    </w:tbl>
    <w:p w:rsidR="00280A56" w:rsidRPr="00C4473A" w:rsidRDefault="00280A56" w:rsidP="00280A56">
      <w:pPr>
        <w:ind w:left="-283"/>
        <w:jc w:val="both"/>
        <w:outlineLvl w:val="0"/>
        <w:rPr>
          <w:rFonts w:asciiTheme="minorHAnsi" w:eastAsia="Arial" w:hAnsiTheme="minorHAnsi" w:cstheme="minorHAnsi"/>
          <w:color w:val="000000"/>
          <w:sz w:val="22"/>
          <w:szCs w:val="22"/>
          <w:lang w:bidi="hi-IN"/>
        </w:rPr>
      </w:pP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 xml:space="preserve">Στην συνεδρίαση ήταν παρών  ο προσκληθείς </w:t>
      </w:r>
      <w:r w:rsidRPr="00C4473A">
        <w:rPr>
          <w:rFonts w:asciiTheme="minorHAnsi" w:eastAsia="Arial" w:hAnsiTheme="minorHAnsi" w:cstheme="minorHAnsi"/>
          <w:color w:val="000000"/>
          <w:sz w:val="22"/>
          <w:szCs w:val="22"/>
          <w:highlight w:val="white"/>
          <w:lang w:bidi="hi-IN"/>
        </w:rPr>
        <w:t xml:space="preserve"> Δήμαρχος κ. </w:t>
      </w:r>
      <w:proofErr w:type="spellStart"/>
      <w:r w:rsidRPr="00C4473A">
        <w:rPr>
          <w:rFonts w:asciiTheme="minorHAnsi" w:eastAsia="Arial" w:hAnsiTheme="minorHAnsi" w:cstheme="minorHAnsi"/>
          <w:color w:val="000000"/>
          <w:sz w:val="22"/>
          <w:szCs w:val="22"/>
          <w:highlight w:val="white"/>
          <w:lang w:bidi="hi-IN"/>
        </w:rPr>
        <w:t>Ταγκαλέγκας</w:t>
      </w:r>
      <w:proofErr w:type="spellEnd"/>
      <w:r w:rsidRPr="00C4473A">
        <w:rPr>
          <w:rFonts w:asciiTheme="minorHAnsi" w:eastAsia="Arial" w:hAnsiTheme="minorHAnsi" w:cstheme="minorHAnsi"/>
          <w:color w:val="000000"/>
          <w:sz w:val="22"/>
          <w:szCs w:val="22"/>
          <w:highlight w:val="white"/>
          <w:lang w:bidi="hi-IN"/>
        </w:rPr>
        <w:t xml:space="preserve"> Ιωάννη</w:t>
      </w:r>
      <w:r w:rsidRPr="00C4473A">
        <w:rPr>
          <w:rFonts w:asciiTheme="minorHAnsi" w:eastAsia="Arial" w:hAnsiTheme="minorHAnsi" w:cstheme="minorHAnsi"/>
          <w:color w:val="000000"/>
          <w:sz w:val="22"/>
          <w:szCs w:val="22"/>
          <w:lang w:bidi="hi-IN"/>
        </w:rPr>
        <w:t>ς .</w:t>
      </w:r>
    </w:p>
    <w:p w:rsidR="00280A56" w:rsidRPr="00C4473A" w:rsidRDefault="00280A56" w:rsidP="000714A3">
      <w:pPr>
        <w:tabs>
          <w:tab w:val="center" w:pos="8460"/>
        </w:tabs>
        <w:spacing w:before="280" w:line="276" w:lineRule="auto"/>
        <w:ind w:left="-284" w:right="-278"/>
        <w:jc w:val="both"/>
        <w:rPr>
          <w:rFonts w:asciiTheme="minorHAnsi" w:eastAsia="Calibri" w:hAnsiTheme="minorHAnsi" w:cstheme="minorHAnsi"/>
          <w:sz w:val="22"/>
          <w:szCs w:val="22"/>
        </w:rPr>
      </w:pPr>
      <w:r w:rsidRPr="00C4473A">
        <w:rPr>
          <w:rFonts w:asciiTheme="minorHAnsi" w:eastAsia="Calibri" w:hAnsiTheme="minorHAnsi" w:cstheme="minorHAnsi"/>
          <w:color w:val="000000"/>
          <w:kern w:val="1"/>
          <w:sz w:val="22"/>
          <w:szCs w:val="22"/>
          <w:shd w:val="clear" w:color="auto" w:fill="FFFFFF"/>
        </w:rPr>
        <w:t xml:space="preserve"> </w:t>
      </w:r>
      <w:r w:rsidRPr="00C4473A">
        <w:rPr>
          <w:rFonts w:asciiTheme="minorHAnsi" w:eastAsia="Arial" w:hAnsiTheme="minorHAnsi" w:cstheme="minorHAnsi"/>
          <w:sz w:val="22"/>
          <w:szCs w:val="22"/>
        </w:rPr>
        <w:t xml:space="preserve">  </w:t>
      </w:r>
      <w:r w:rsidRPr="00C4473A">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80A56" w:rsidRPr="00C4473A" w:rsidRDefault="00280A56" w:rsidP="000714A3">
      <w:pPr>
        <w:ind w:left="-284"/>
        <w:jc w:val="both"/>
        <w:outlineLvl w:val="0"/>
        <w:rPr>
          <w:rFonts w:asciiTheme="minorHAnsi" w:hAnsiTheme="minorHAnsi" w:cstheme="minorHAnsi"/>
          <w:i/>
          <w:sz w:val="22"/>
          <w:szCs w:val="22"/>
        </w:rPr>
      </w:pPr>
      <w:r w:rsidRPr="00C4473A">
        <w:rPr>
          <w:rFonts w:asciiTheme="minorHAnsi" w:hAnsiTheme="minorHAnsi" w:cstheme="minorHAnsi"/>
          <w:sz w:val="22"/>
          <w:szCs w:val="22"/>
        </w:rPr>
        <w:t xml:space="preserve">    </w:t>
      </w:r>
      <w:r w:rsidRPr="00C4473A">
        <w:rPr>
          <w:rFonts w:asciiTheme="minorHAnsi" w:eastAsia="Arial" w:hAnsiTheme="minorHAnsi" w:cstheme="minorHAnsi"/>
          <w:i/>
          <w:sz w:val="22"/>
          <w:szCs w:val="22"/>
        </w:rPr>
        <w:t xml:space="preserve">  </w:t>
      </w:r>
      <w:r w:rsidRPr="00C4473A">
        <w:rPr>
          <w:rFonts w:asciiTheme="minorHAnsi" w:hAnsiTheme="minorHAnsi" w:cstheme="minorHAnsi"/>
          <w:sz w:val="22"/>
          <w:szCs w:val="22"/>
        </w:rPr>
        <w:t xml:space="preserve"> </w:t>
      </w:r>
    </w:p>
    <w:p w:rsidR="00F03F3C" w:rsidRPr="00C4473A" w:rsidRDefault="00F03F3C" w:rsidP="000714A3">
      <w:pPr>
        <w:ind w:left="-284"/>
        <w:jc w:val="both"/>
        <w:outlineLvl w:val="0"/>
        <w:rPr>
          <w:rFonts w:asciiTheme="minorHAnsi" w:hAnsiTheme="minorHAnsi" w:cstheme="minorHAnsi"/>
          <w:i/>
          <w:sz w:val="22"/>
          <w:szCs w:val="22"/>
        </w:rPr>
      </w:pPr>
      <w:r w:rsidRPr="00C4473A">
        <w:rPr>
          <w:rStyle w:val="aa"/>
          <w:rFonts w:asciiTheme="minorHAnsi" w:eastAsia="Arial" w:hAnsiTheme="minorHAnsi" w:cstheme="minorHAnsi"/>
          <w:i w:val="0"/>
          <w:sz w:val="22"/>
          <w:szCs w:val="22"/>
          <w:highlight w:val="white"/>
          <w:shd w:val="clear" w:color="auto" w:fill="FFFFFF"/>
          <w:lang w:bidi="hi-IN"/>
        </w:rPr>
        <w:t xml:space="preserve">   </w:t>
      </w:r>
      <w:r w:rsidRPr="00C4473A">
        <w:rPr>
          <w:rFonts w:asciiTheme="minorHAnsi" w:hAnsiTheme="minorHAnsi" w:cstheme="minorHAnsi"/>
          <w:sz w:val="22"/>
          <w:szCs w:val="22"/>
        </w:rPr>
        <w:t xml:space="preserve">Η Πρόεδρος του Δημοτικού Συμβουλίου  ενημέρωσε ότι το σώμα   ότι   </w:t>
      </w:r>
      <w:r w:rsidRPr="00C4473A">
        <w:rPr>
          <w:rStyle w:val="aa"/>
          <w:rFonts w:asciiTheme="minorHAnsi" w:eastAsia="Arial" w:hAnsiTheme="minorHAnsi" w:cstheme="minorHAnsi"/>
          <w:i w:val="0"/>
          <w:color w:val="000000"/>
          <w:sz w:val="22"/>
          <w:szCs w:val="22"/>
          <w:highlight w:val="white"/>
          <w:lang w:bidi="hi-IN"/>
        </w:rPr>
        <w:t xml:space="preserve"> με την  211/2023 Απόφασή  του , ομόφωνα κρίθηκε το κατεπείγον των  εκτός ημερήσιας διάταξης   θεμάτων </w:t>
      </w:r>
      <w:r w:rsidRPr="00C4473A">
        <w:rPr>
          <w:rFonts w:asciiTheme="minorHAnsi" w:hAnsiTheme="minorHAnsi" w:cstheme="minorHAnsi"/>
          <w:sz w:val="22"/>
          <w:szCs w:val="22"/>
        </w:rPr>
        <w:t xml:space="preserve"> και κατά συνέπεια </w:t>
      </w:r>
      <w:r w:rsidRPr="00C4473A">
        <w:rPr>
          <w:rStyle w:val="aa"/>
          <w:rFonts w:asciiTheme="minorHAnsi" w:eastAsia="Arial" w:hAnsiTheme="minorHAnsi" w:cstheme="minorHAnsi"/>
          <w:color w:val="000000"/>
          <w:sz w:val="22"/>
          <w:szCs w:val="22"/>
          <w:highlight w:val="white"/>
          <w:lang w:bidi="hi-IN"/>
        </w:rPr>
        <w:t xml:space="preserve"> </w:t>
      </w:r>
      <w:r w:rsidRPr="00C4473A">
        <w:rPr>
          <w:rStyle w:val="aa"/>
          <w:rFonts w:asciiTheme="minorHAnsi" w:eastAsia="Arial" w:hAnsiTheme="minorHAnsi" w:cstheme="minorHAnsi"/>
          <w:i w:val="0"/>
          <w:color w:val="000000"/>
          <w:sz w:val="22"/>
          <w:szCs w:val="22"/>
          <w:highlight w:val="white"/>
          <w:lang w:bidi="hi-IN"/>
        </w:rPr>
        <w:t xml:space="preserve">προχωρά στη συζήτησή τους </w:t>
      </w:r>
      <w:r w:rsidRPr="00C4473A">
        <w:rPr>
          <w:rStyle w:val="aa"/>
          <w:rFonts w:asciiTheme="minorHAnsi" w:eastAsia="Arial" w:hAnsiTheme="minorHAnsi" w:cstheme="minorHAnsi"/>
          <w:i w:val="0"/>
          <w:color w:val="000000"/>
          <w:sz w:val="22"/>
          <w:szCs w:val="22"/>
          <w:lang w:bidi="hi-IN"/>
        </w:rPr>
        <w:t>.</w:t>
      </w:r>
    </w:p>
    <w:p w:rsidR="00694D1D" w:rsidRPr="00C4473A" w:rsidRDefault="00694D1D" w:rsidP="00694D1D">
      <w:pPr>
        <w:tabs>
          <w:tab w:val="left" w:pos="570"/>
        </w:tabs>
        <w:snapToGrid w:val="0"/>
        <w:jc w:val="both"/>
        <w:rPr>
          <w:rFonts w:asciiTheme="minorHAnsi" w:hAnsiTheme="minorHAnsi" w:cstheme="minorHAnsi"/>
          <w:sz w:val="22"/>
          <w:szCs w:val="22"/>
        </w:rPr>
      </w:pPr>
    </w:p>
    <w:p w:rsidR="000714A3" w:rsidRPr="00C4473A" w:rsidRDefault="00F03F3C" w:rsidP="00F03F3C">
      <w:pPr>
        <w:ind w:left="-283"/>
        <w:jc w:val="both"/>
        <w:outlineLvl w:val="0"/>
        <w:rPr>
          <w:rStyle w:val="aa"/>
          <w:rFonts w:asciiTheme="minorHAnsi" w:eastAsia="Arial" w:hAnsiTheme="minorHAnsi" w:cstheme="minorHAnsi"/>
          <w:i w:val="0"/>
          <w:sz w:val="22"/>
          <w:szCs w:val="22"/>
          <w:shd w:val="clear" w:color="auto" w:fill="FFFFFF"/>
          <w:lang w:bidi="hi-IN"/>
        </w:rPr>
      </w:pPr>
      <w:r w:rsidRPr="00C4473A">
        <w:rPr>
          <w:rStyle w:val="aa"/>
          <w:rFonts w:asciiTheme="minorHAnsi" w:eastAsia="Arial" w:hAnsiTheme="minorHAnsi" w:cstheme="minorHAnsi"/>
          <w:i w:val="0"/>
          <w:sz w:val="22"/>
          <w:szCs w:val="22"/>
          <w:shd w:val="clear" w:color="auto" w:fill="FFFFFF"/>
          <w:lang w:bidi="hi-IN"/>
        </w:rPr>
        <w:t>Η</w:t>
      </w:r>
      <w:r w:rsidRPr="00C4473A">
        <w:rPr>
          <w:rStyle w:val="aa"/>
          <w:rFonts w:asciiTheme="minorHAnsi" w:eastAsia="Arial" w:hAnsiTheme="minorHAnsi" w:cstheme="minorHAnsi"/>
          <w:i w:val="0"/>
          <w:color w:val="000000"/>
          <w:sz w:val="22"/>
          <w:szCs w:val="22"/>
          <w:highlight w:val="white"/>
          <w:shd w:val="clear" w:color="auto" w:fill="FFFFFF"/>
          <w:lang w:bidi="hi-IN"/>
        </w:rPr>
        <w:t xml:space="preserve"> κ.</w:t>
      </w:r>
      <w:r w:rsidRPr="00C4473A">
        <w:rPr>
          <w:rStyle w:val="aa"/>
          <w:rFonts w:asciiTheme="minorHAnsi" w:eastAsia="Arial" w:hAnsiTheme="minorHAnsi" w:cstheme="minorHAnsi"/>
          <w:color w:val="000000"/>
          <w:sz w:val="22"/>
          <w:szCs w:val="22"/>
          <w:highlight w:val="white"/>
          <w:shd w:val="clear" w:color="auto" w:fill="FFFFFF"/>
          <w:lang w:bidi="hi-IN"/>
        </w:rPr>
        <w:t xml:space="preserve"> </w:t>
      </w:r>
      <w:r w:rsidRPr="00C4473A">
        <w:rPr>
          <w:rFonts w:asciiTheme="minorHAnsi" w:eastAsia="Arial" w:hAnsiTheme="minorHAnsi" w:cstheme="minorHAnsi"/>
          <w:sz w:val="22"/>
          <w:szCs w:val="22"/>
          <w:highlight w:val="white"/>
          <w:shd w:val="clear" w:color="auto" w:fill="FFFFFF"/>
          <w:lang w:bidi="hi-IN"/>
        </w:rPr>
        <w:t xml:space="preserve">Πρόεδρος  </w:t>
      </w:r>
      <w:r w:rsidRPr="00C4473A">
        <w:rPr>
          <w:rFonts w:asciiTheme="minorHAnsi" w:eastAsia="Arial" w:hAnsiTheme="minorHAnsi" w:cstheme="minorHAnsi"/>
          <w:kern w:val="1"/>
          <w:sz w:val="22"/>
          <w:szCs w:val="22"/>
          <w:shd w:val="clear" w:color="auto" w:fill="FFFFFF"/>
          <w:lang w:bidi="hi-IN"/>
        </w:rPr>
        <w:t xml:space="preserve">  </w:t>
      </w:r>
      <w:r w:rsidRPr="00C4473A">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Pr="00C4473A">
        <w:rPr>
          <w:rFonts w:asciiTheme="minorHAnsi" w:hAnsiTheme="minorHAnsi" w:cstheme="minorHAnsi"/>
          <w:sz w:val="22"/>
          <w:szCs w:val="22"/>
        </w:rPr>
        <w:t xml:space="preserve">  Συμβουλίου ,</w:t>
      </w:r>
      <w:r w:rsidR="00F7175E" w:rsidRPr="00C4473A">
        <w:rPr>
          <w:rFonts w:asciiTheme="minorHAnsi" w:hAnsiTheme="minorHAnsi" w:cstheme="minorHAnsi"/>
          <w:sz w:val="22"/>
          <w:szCs w:val="22"/>
        </w:rPr>
        <w:t xml:space="preserve">το </w:t>
      </w:r>
      <w:r w:rsidRPr="00C4473A">
        <w:rPr>
          <w:rStyle w:val="aa"/>
          <w:rFonts w:asciiTheme="minorHAnsi" w:eastAsia="Arial" w:hAnsiTheme="minorHAnsi" w:cstheme="minorHAnsi"/>
          <w:i w:val="0"/>
          <w:sz w:val="22"/>
          <w:szCs w:val="22"/>
          <w:shd w:val="clear" w:color="auto" w:fill="FFFFFF"/>
          <w:lang w:bidi="hi-IN"/>
        </w:rPr>
        <w:t>υπ αριθμ.</w:t>
      </w:r>
      <w:r w:rsidR="00F7175E" w:rsidRPr="00C4473A">
        <w:rPr>
          <w:rStyle w:val="aa"/>
          <w:rFonts w:asciiTheme="minorHAnsi" w:eastAsia="Arial" w:hAnsiTheme="minorHAnsi" w:cstheme="minorHAnsi"/>
          <w:i w:val="0"/>
          <w:sz w:val="22"/>
          <w:szCs w:val="22"/>
          <w:shd w:val="clear" w:color="auto" w:fill="FFFFFF"/>
          <w:lang w:bidi="hi-IN"/>
        </w:rPr>
        <w:t>20303/18-10-2023 έγγραφο της Δ/</w:t>
      </w:r>
      <w:proofErr w:type="spellStart"/>
      <w:r w:rsidR="00F7175E" w:rsidRPr="00C4473A">
        <w:rPr>
          <w:rStyle w:val="aa"/>
          <w:rFonts w:asciiTheme="minorHAnsi" w:eastAsia="Arial" w:hAnsiTheme="minorHAnsi" w:cstheme="minorHAnsi"/>
          <w:i w:val="0"/>
          <w:sz w:val="22"/>
          <w:szCs w:val="22"/>
          <w:shd w:val="clear" w:color="auto" w:fill="FFFFFF"/>
          <w:lang w:bidi="hi-IN"/>
        </w:rPr>
        <w:t>νσης</w:t>
      </w:r>
      <w:proofErr w:type="spellEnd"/>
      <w:r w:rsidR="00F7175E" w:rsidRPr="00C4473A">
        <w:rPr>
          <w:rStyle w:val="aa"/>
          <w:rFonts w:asciiTheme="minorHAnsi" w:eastAsia="Arial" w:hAnsiTheme="minorHAnsi" w:cstheme="minorHAnsi"/>
          <w:i w:val="0"/>
          <w:sz w:val="22"/>
          <w:szCs w:val="22"/>
          <w:shd w:val="clear" w:color="auto" w:fill="FFFFFF"/>
          <w:lang w:bidi="hi-IN"/>
        </w:rPr>
        <w:t xml:space="preserve"> Διοικητικών Υπηρεσιών σύμφωνα με το οποίο :</w:t>
      </w:r>
    </w:p>
    <w:p w:rsidR="00F7175E" w:rsidRPr="00C4473A" w:rsidRDefault="00F7175E" w:rsidP="00F7175E">
      <w:pPr>
        <w:suppressAutoHyphens w:val="0"/>
        <w:spacing w:before="100" w:beforeAutospacing="1"/>
        <w:rPr>
          <w:rFonts w:asciiTheme="minorHAnsi" w:hAnsiTheme="minorHAnsi" w:cstheme="minorHAnsi"/>
          <w:bCs/>
          <w:color w:val="000000"/>
          <w:sz w:val="22"/>
          <w:szCs w:val="22"/>
          <w:lang w:eastAsia="el-GR"/>
        </w:rPr>
      </w:pPr>
      <w:r w:rsidRPr="00C4473A">
        <w:rPr>
          <w:rFonts w:asciiTheme="minorHAnsi" w:hAnsiTheme="minorHAnsi" w:cstheme="minorHAnsi"/>
          <w:bCs/>
          <w:color w:val="000000"/>
          <w:sz w:val="22"/>
          <w:szCs w:val="22"/>
          <w:lang w:eastAsia="el-GR"/>
        </w:rPr>
        <w:lastRenderedPageBreak/>
        <w:t xml:space="preserve">Η αρμόδια Διεύθυνση Κοινωνικής Προστασίας , Παιδείας και Δια Βίου Μάθησης με το με αρ. </w:t>
      </w:r>
      <w:proofErr w:type="spellStart"/>
      <w:r w:rsidRPr="00C4473A">
        <w:rPr>
          <w:rFonts w:asciiTheme="minorHAnsi" w:hAnsiTheme="minorHAnsi" w:cstheme="minorHAnsi"/>
          <w:bCs/>
          <w:color w:val="000000"/>
          <w:sz w:val="22"/>
          <w:szCs w:val="22"/>
          <w:lang w:eastAsia="el-GR"/>
        </w:rPr>
        <w:t>πρωτ</w:t>
      </w:r>
      <w:proofErr w:type="spellEnd"/>
      <w:r w:rsidRPr="00C4473A">
        <w:rPr>
          <w:rFonts w:asciiTheme="minorHAnsi" w:hAnsiTheme="minorHAnsi" w:cstheme="minorHAnsi"/>
          <w:bCs/>
          <w:color w:val="000000"/>
          <w:sz w:val="22"/>
          <w:szCs w:val="22"/>
          <w:lang w:eastAsia="el-GR"/>
        </w:rPr>
        <w:t xml:space="preserve">. </w:t>
      </w:r>
      <w:r w:rsidRPr="00C4473A">
        <w:rPr>
          <w:rFonts w:asciiTheme="minorHAnsi" w:hAnsiTheme="minorHAnsi" w:cstheme="minorHAnsi"/>
          <w:b/>
          <w:bCs/>
          <w:color w:val="000000"/>
          <w:sz w:val="22"/>
          <w:szCs w:val="22"/>
          <w:lang w:eastAsia="el-GR"/>
        </w:rPr>
        <w:t>19696/11.10.2023</w:t>
      </w:r>
      <w:r w:rsidRPr="00C4473A">
        <w:rPr>
          <w:rFonts w:asciiTheme="minorHAnsi" w:hAnsiTheme="minorHAnsi" w:cstheme="minorHAnsi"/>
          <w:bCs/>
          <w:color w:val="000000"/>
          <w:sz w:val="22"/>
          <w:szCs w:val="22"/>
          <w:lang w:eastAsia="el-GR"/>
        </w:rPr>
        <w:t xml:space="preserve"> έγγραφό της  με θέμα</w:t>
      </w:r>
      <w:r w:rsidRPr="00C4473A">
        <w:rPr>
          <w:rFonts w:asciiTheme="minorHAnsi" w:hAnsiTheme="minorHAnsi" w:cstheme="minorHAnsi"/>
          <w:sz w:val="22"/>
          <w:szCs w:val="22"/>
          <w:lang w:eastAsia="el-GR"/>
        </w:rPr>
        <w:t xml:space="preserve"> </w:t>
      </w:r>
      <w:r w:rsidRPr="00C4473A">
        <w:rPr>
          <w:rFonts w:asciiTheme="minorHAnsi" w:hAnsiTheme="minorHAnsi" w:cstheme="minorHAnsi"/>
          <w:b/>
          <w:bCs/>
          <w:sz w:val="22"/>
          <w:szCs w:val="22"/>
          <w:lang w:eastAsia="el-GR"/>
        </w:rPr>
        <w:t xml:space="preserve"> “Πρόσληψη ενός (1) ατόμου ειδικότητας ΔΕ μαγείρων με σύμβαση εργασίας ιδ. Δικαίου ορισμένου χρόνου για τις ανάγκες του Δ’ Βρεφονηπιακού σταθμού Δήμου </w:t>
      </w:r>
      <w:proofErr w:type="spellStart"/>
      <w:r w:rsidRPr="00C4473A">
        <w:rPr>
          <w:rFonts w:asciiTheme="minorHAnsi" w:hAnsiTheme="minorHAnsi" w:cstheme="minorHAnsi"/>
          <w:b/>
          <w:bCs/>
          <w:sz w:val="22"/>
          <w:szCs w:val="22"/>
          <w:lang w:eastAsia="el-GR"/>
        </w:rPr>
        <w:t>Λεβαδέων</w:t>
      </w:r>
      <w:proofErr w:type="spellEnd"/>
      <w:r w:rsidRPr="00C4473A">
        <w:rPr>
          <w:rFonts w:asciiTheme="minorHAnsi" w:hAnsiTheme="minorHAnsi" w:cstheme="minorHAnsi"/>
          <w:b/>
          <w:bCs/>
          <w:sz w:val="22"/>
          <w:szCs w:val="22"/>
          <w:lang w:eastAsia="el-GR"/>
        </w:rPr>
        <w:t xml:space="preserve"> ” </w:t>
      </w:r>
      <w:r w:rsidRPr="00C4473A">
        <w:rPr>
          <w:rFonts w:asciiTheme="minorHAnsi" w:hAnsiTheme="minorHAnsi" w:cstheme="minorHAnsi"/>
          <w:bCs/>
          <w:color w:val="000000"/>
          <w:sz w:val="22"/>
          <w:szCs w:val="22"/>
          <w:lang w:eastAsia="el-GR"/>
        </w:rPr>
        <w:t xml:space="preserve"> μας γνωρίζει τα κάτωθι : </w:t>
      </w:r>
    </w:p>
    <w:p w:rsidR="00F7175E" w:rsidRPr="00C4473A" w:rsidRDefault="00F7175E" w:rsidP="00F7175E">
      <w:pPr>
        <w:suppressAutoHyphens w:val="0"/>
        <w:rPr>
          <w:rFonts w:asciiTheme="minorHAnsi" w:hAnsiTheme="minorHAnsi" w:cstheme="minorHAnsi"/>
          <w:i/>
          <w:sz w:val="22"/>
          <w:szCs w:val="22"/>
          <w:lang w:eastAsia="el-GR"/>
        </w:rPr>
      </w:pPr>
    </w:p>
    <w:p w:rsidR="00F7175E" w:rsidRPr="00C4473A" w:rsidRDefault="00F7175E" w:rsidP="00F7175E">
      <w:pPr>
        <w:suppressAutoHyphens w:val="0"/>
        <w:rPr>
          <w:rFonts w:asciiTheme="minorHAnsi" w:hAnsiTheme="minorHAnsi" w:cstheme="minorHAnsi"/>
          <w:i/>
          <w:sz w:val="22"/>
          <w:szCs w:val="22"/>
          <w:lang w:eastAsia="el-GR"/>
        </w:rPr>
      </w:pPr>
      <w:r w:rsidRPr="00C4473A">
        <w:rPr>
          <w:rFonts w:asciiTheme="minorHAnsi" w:hAnsiTheme="minorHAnsi" w:cstheme="minorHAnsi"/>
          <w:i/>
          <w:sz w:val="22"/>
          <w:szCs w:val="22"/>
          <w:lang w:eastAsia="el-GR"/>
        </w:rPr>
        <w:t xml:space="preserve">« Σας γνωρίζουμε ότι ο Δήμος </w:t>
      </w:r>
      <w:proofErr w:type="spellStart"/>
      <w:r w:rsidRPr="00C4473A">
        <w:rPr>
          <w:rFonts w:asciiTheme="minorHAnsi" w:hAnsiTheme="minorHAnsi" w:cstheme="minorHAnsi"/>
          <w:i/>
          <w:sz w:val="22"/>
          <w:szCs w:val="22"/>
          <w:lang w:eastAsia="el-GR"/>
        </w:rPr>
        <w:t>Λεβαδέων</w:t>
      </w:r>
      <w:proofErr w:type="spellEnd"/>
      <w:r w:rsidRPr="00C4473A">
        <w:rPr>
          <w:rFonts w:asciiTheme="minorHAnsi" w:hAnsiTheme="minorHAnsi" w:cstheme="minorHAnsi"/>
          <w:i/>
          <w:sz w:val="22"/>
          <w:szCs w:val="22"/>
          <w:lang w:eastAsia="el-GR"/>
        </w:rPr>
        <w:t xml:space="preserve"> συμμετέχει στο πρόγραμμα της Δράσης «Προώθηση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 σε υπηρεσίες δημιουργικής απασχόλησης 2023-2024 πρώην «Εναρμόνιση οικογενειακής και επαγγελματικής ζωής» που πραγματοποιείται από την Ελληνική Εταιρεία Τοπικής Ανάπτυξης και Αυτοδιοίκησης (ΕΕΤΑΑ Α.Ε.) για το 2023-24 (πρόσκληση εκδήλωσης ενδιαφέροντος για τους δικαιούχους του προγράμματος </w:t>
      </w:r>
      <w:proofErr w:type="spellStart"/>
      <w:r w:rsidRPr="00C4473A">
        <w:rPr>
          <w:rFonts w:asciiTheme="minorHAnsi" w:hAnsiTheme="minorHAnsi" w:cstheme="minorHAnsi"/>
          <w:i/>
          <w:sz w:val="22"/>
          <w:szCs w:val="22"/>
          <w:lang w:eastAsia="el-GR"/>
        </w:rPr>
        <w:t>αριθμ</w:t>
      </w:r>
      <w:proofErr w:type="spellEnd"/>
      <w:r w:rsidRPr="00C4473A">
        <w:rPr>
          <w:rFonts w:asciiTheme="minorHAnsi" w:hAnsiTheme="minorHAnsi" w:cstheme="minorHAnsi"/>
          <w:i/>
          <w:sz w:val="22"/>
          <w:szCs w:val="22"/>
          <w:lang w:eastAsia="el-GR"/>
        </w:rPr>
        <w:t xml:space="preserve">. Πρωτ.12158/19-06-2023 </w:t>
      </w:r>
      <w:r w:rsidRPr="00C4473A">
        <w:rPr>
          <w:rFonts w:asciiTheme="minorHAnsi" w:hAnsiTheme="minorHAnsi" w:cstheme="minorHAnsi"/>
          <w:b/>
          <w:bCs/>
          <w:i/>
          <w:sz w:val="22"/>
          <w:szCs w:val="22"/>
          <w:lang w:eastAsia="el-GR"/>
        </w:rPr>
        <w:t>ΑΔΑ Ρ738465ΖΩ5-ΧΙΜ).</w:t>
      </w:r>
    </w:p>
    <w:p w:rsidR="00F7175E" w:rsidRPr="00C4473A" w:rsidRDefault="00F7175E" w:rsidP="00F7175E">
      <w:pPr>
        <w:suppressAutoHyphens w:val="0"/>
        <w:rPr>
          <w:rFonts w:asciiTheme="minorHAnsi" w:hAnsiTheme="minorHAnsi" w:cstheme="minorHAnsi"/>
          <w:i/>
          <w:sz w:val="22"/>
          <w:szCs w:val="22"/>
          <w:lang w:eastAsia="el-GR"/>
        </w:rPr>
      </w:pPr>
      <w:r w:rsidRPr="00C4473A">
        <w:rPr>
          <w:rFonts w:asciiTheme="minorHAnsi" w:hAnsiTheme="minorHAnsi" w:cstheme="minorHAnsi"/>
          <w:i/>
          <w:sz w:val="22"/>
          <w:szCs w:val="22"/>
          <w:lang w:eastAsia="el-GR"/>
        </w:rPr>
        <w:t xml:space="preserve">Στο Δήμο </w:t>
      </w:r>
      <w:proofErr w:type="spellStart"/>
      <w:r w:rsidRPr="00C4473A">
        <w:rPr>
          <w:rFonts w:asciiTheme="minorHAnsi" w:hAnsiTheme="minorHAnsi" w:cstheme="minorHAnsi"/>
          <w:i/>
          <w:sz w:val="22"/>
          <w:szCs w:val="22"/>
          <w:lang w:eastAsia="el-GR"/>
        </w:rPr>
        <w:t>Λεβαδέων</w:t>
      </w:r>
      <w:proofErr w:type="spellEnd"/>
      <w:r w:rsidRPr="00C4473A">
        <w:rPr>
          <w:rFonts w:asciiTheme="minorHAnsi" w:hAnsiTheme="minorHAnsi" w:cstheme="minorHAnsi"/>
          <w:i/>
          <w:sz w:val="22"/>
          <w:szCs w:val="22"/>
          <w:lang w:eastAsia="el-GR"/>
        </w:rPr>
        <w:t xml:space="preserve"> λειτουργούν επτά (7) βρεφικοί ,βρεφονηπιακοί και παιδικοί σταθμοί όπου εντάσσονται στο παραπάνω πρόγραμμα για τη σχολική χρονιά 2023- 2024:</w:t>
      </w:r>
      <w:r w:rsidRPr="00C4473A">
        <w:rPr>
          <w:rFonts w:asciiTheme="minorHAnsi" w:hAnsiTheme="minorHAnsi" w:cstheme="minorHAnsi"/>
          <w:i/>
          <w:sz w:val="22"/>
          <w:szCs w:val="22"/>
          <w:lang w:eastAsia="el-GR"/>
        </w:rPr>
        <w:br/>
        <w:t xml:space="preserve">1. Α΄ Βρεφικός Σταθμός </w:t>
      </w:r>
      <w:r w:rsidRPr="00C4473A">
        <w:rPr>
          <w:rFonts w:asciiTheme="minorHAnsi" w:hAnsiTheme="minorHAnsi" w:cstheme="minorHAnsi"/>
          <w:i/>
          <w:sz w:val="22"/>
          <w:szCs w:val="22"/>
          <w:lang w:eastAsia="el-GR"/>
        </w:rPr>
        <w:br/>
        <w:t xml:space="preserve">2 .Α΄ Βρεφονηπιακός Σταθμός </w:t>
      </w:r>
      <w:r w:rsidRPr="00C4473A">
        <w:rPr>
          <w:rFonts w:asciiTheme="minorHAnsi" w:hAnsiTheme="minorHAnsi" w:cstheme="minorHAnsi"/>
          <w:i/>
          <w:sz w:val="22"/>
          <w:szCs w:val="22"/>
          <w:lang w:eastAsia="el-GR"/>
        </w:rPr>
        <w:br/>
        <w:t xml:space="preserve">3. </w:t>
      </w:r>
      <w:proofErr w:type="spellStart"/>
      <w:r w:rsidRPr="00C4473A">
        <w:rPr>
          <w:rFonts w:asciiTheme="minorHAnsi" w:hAnsiTheme="minorHAnsi" w:cstheme="minorHAnsi"/>
          <w:i/>
          <w:sz w:val="22"/>
          <w:szCs w:val="22"/>
          <w:lang w:eastAsia="el-GR"/>
        </w:rPr>
        <w:t>Β΄Βρεφονηπιακός</w:t>
      </w:r>
      <w:proofErr w:type="spellEnd"/>
      <w:r w:rsidRPr="00C4473A">
        <w:rPr>
          <w:rFonts w:asciiTheme="minorHAnsi" w:hAnsiTheme="minorHAnsi" w:cstheme="minorHAnsi"/>
          <w:i/>
          <w:sz w:val="22"/>
          <w:szCs w:val="22"/>
          <w:lang w:eastAsia="el-GR"/>
        </w:rPr>
        <w:t xml:space="preserve"> Σταθμός </w:t>
      </w:r>
    </w:p>
    <w:p w:rsidR="00F7175E" w:rsidRPr="00C4473A" w:rsidRDefault="00F7175E" w:rsidP="00F7175E">
      <w:pPr>
        <w:suppressAutoHyphens w:val="0"/>
        <w:rPr>
          <w:rFonts w:asciiTheme="minorHAnsi" w:hAnsiTheme="minorHAnsi" w:cstheme="minorHAnsi"/>
          <w:i/>
          <w:sz w:val="22"/>
          <w:szCs w:val="22"/>
          <w:lang w:eastAsia="el-GR"/>
        </w:rPr>
      </w:pPr>
      <w:r w:rsidRPr="00C4473A">
        <w:rPr>
          <w:rFonts w:asciiTheme="minorHAnsi" w:hAnsiTheme="minorHAnsi" w:cstheme="minorHAnsi"/>
          <w:i/>
          <w:sz w:val="22"/>
          <w:szCs w:val="22"/>
          <w:lang w:eastAsia="el-GR"/>
        </w:rPr>
        <w:t xml:space="preserve">4. </w:t>
      </w:r>
      <w:proofErr w:type="spellStart"/>
      <w:r w:rsidRPr="00C4473A">
        <w:rPr>
          <w:rFonts w:asciiTheme="minorHAnsi" w:hAnsiTheme="minorHAnsi" w:cstheme="minorHAnsi"/>
          <w:i/>
          <w:sz w:val="22"/>
          <w:szCs w:val="22"/>
          <w:lang w:eastAsia="el-GR"/>
        </w:rPr>
        <w:t>Γ΄Βρεφονηπιακός</w:t>
      </w:r>
      <w:proofErr w:type="spellEnd"/>
      <w:r w:rsidRPr="00C4473A">
        <w:rPr>
          <w:rFonts w:asciiTheme="minorHAnsi" w:hAnsiTheme="minorHAnsi" w:cstheme="minorHAnsi"/>
          <w:i/>
          <w:sz w:val="22"/>
          <w:szCs w:val="22"/>
          <w:lang w:eastAsia="el-GR"/>
        </w:rPr>
        <w:t xml:space="preserve"> Σταθμός</w:t>
      </w:r>
      <w:r w:rsidRPr="00C4473A">
        <w:rPr>
          <w:rFonts w:asciiTheme="minorHAnsi" w:hAnsiTheme="minorHAnsi" w:cstheme="minorHAnsi"/>
          <w:i/>
          <w:sz w:val="22"/>
          <w:szCs w:val="22"/>
          <w:lang w:eastAsia="el-GR"/>
        </w:rPr>
        <w:br/>
        <w:t>5. Δ΄ Βρεφονηπιακός Σταθμός</w:t>
      </w:r>
      <w:r w:rsidRPr="00C4473A">
        <w:rPr>
          <w:rFonts w:asciiTheme="minorHAnsi" w:hAnsiTheme="minorHAnsi" w:cstheme="minorHAnsi"/>
          <w:i/>
          <w:sz w:val="22"/>
          <w:szCs w:val="22"/>
          <w:lang w:eastAsia="el-GR"/>
        </w:rPr>
        <w:br/>
        <w:t>6. Παιδικός Σταθμός Κορώνειας</w:t>
      </w:r>
    </w:p>
    <w:p w:rsidR="00F7175E" w:rsidRPr="00C4473A" w:rsidRDefault="00F7175E" w:rsidP="00F7175E">
      <w:pPr>
        <w:suppressAutoHyphens w:val="0"/>
        <w:rPr>
          <w:rFonts w:asciiTheme="minorHAnsi" w:hAnsiTheme="minorHAnsi" w:cstheme="minorHAnsi"/>
          <w:i/>
          <w:sz w:val="22"/>
          <w:szCs w:val="22"/>
          <w:lang w:eastAsia="el-GR"/>
        </w:rPr>
      </w:pPr>
      <w:r w:rsidRPr="00C4473A">
        <w:rPr>
          <w:rFonts w:asciiTheme="minorHAnsi" w:hAnsiTheme="minorHAnsi" w:cstheme="minorHAnsi"/>
          <w:i/>
          <w:sz w:val="22"/>
          <w:szCs w:val="22"/>
          <w:lang w:eastAsia="el-GR"/>
        </w:rPr>
        <w:t xml:space="preserve">7. Παιδικός Σταθμός </w:t>
      </w:r>
      <w:proofErr w:type="spellStart"/>
      <w:r w:rsidRPr="00C4473A">
        <w:rPr>
          <w:rFonts w:asciiTheme="minorHAnsi" w:hAnsiTheme="minorHAnsi" w:cstheme="minorHAnsi"/>
          <w:i/>
          <w:sz w:val="22"/>
          <w:szCs w:val="22"/>
          <w:lang w:eastAsia="el-GR"/>
        </w:rPr>
        <w:t>Κυριακίου</w:t>
      </w:r>
      <w:proofErr w:type="spellEnd"/>
      <w:r w:rsidRPr="00C4473A">
        <w:rPr>
          <w:rFonts w:asciiTheme="minorHAnsi" w:hAnsiTheme="minorHAnsi" w:cstheme="minorHAnsi"/>
          <w:i/>
          <w:sz w:val="22"/>
          <w:szCs w:val="22"/>
          <w:lang w:eastAsia="el-GR"/>
        </w:rPr>
        <w:br/>
      </w:r>
    </w:p>
    <w:p w:rsidR="00F7175E" w:rsidRPr="00C4473A" w:rsidRDefault="00F7175E" w:rsidP="00F7175E">
      <w:pPr>
        <w:suppressAutoHyphens w:val="0"/>
        <w:rPr>
          <w:rFonts w:asciiTheme="minorHAnsi" w:hAnsiTheme="minorHAnsi" w:cstheme="minorHAnsi"/>
          <w:i/>
          <w:sz w:val="22"/>
          <w:szCs w:val="22"/>
          <w:lang w:eastAsia="el-GR"/>
        </w:rPr>
      </w:pPr>
      <w:r w:rsidRPr="00C4473A">
        <w:rPr>
          <w:rFonts w:asciiTheme="minorHAnsi" w:hAnsiTheme="minorHAnsi" w:cstheme="minorHAnsi"/>
          <w:i/>
          <w:sz w:val="22"/>
          <w:szCs w:val="22"/>
          <w:lang w:eastAsia="el-GR"/>
        </w:rPr>
        <w:t xml:space="preserve">Σε κάθε σταθμό σύμφωνα με τον Πρότυπο Κανονισμό Λειτουργίας( </w:t>
      </w:r>
      <w:r w:rsidRPr="00C4473A">
        <w:rPr>
          <w:rFonts w:asciiTheme="minorHAnsi" w:hAnsiTheme="minorHAnsi" w:cstheme="minorHAnsi"/>
          <w:b/>
          <w:i/>
          <w:sz w:val="22"/>
          <w:szCs w:val="22"/>
          <w:lang w:eastAsia="el-GR"/>
        </w:rPr>
        <w:t>ΚΥΑ 41087/2017-ΦΕΚ  4249/Β/5.12.2017 )</w:t>
      </w:r>
      <w:r w:rsidRPr="00C4473A">
        <w:rPr>
          <w:rFonts w:asciiTheme="minorHAnsi" w:hAnsiTheme="minorHAnsi" w:cstheme="minorHAnsi"/>
          <w:i/>
          <w:sz w:val="22"/>
          <w:szCs w:val="22"/>
          <w:lang w:eastAsia="el-GR"/>
        </w:rPr>
        <w:t xml:space="preserve"> απαιτείται η ειδικότητα ενός (1) ατόμου μαγείρων ΔΕ για την σίτιση των νηπίων.</w:t>
      </w:r>
    </w:p>
    <w:p w:rsidR="00F7175E" w:rsidRPr="00C4473A" w:rsidRDefault="00F7175E" w:rsidP="00F7175E">
      <w:pPr>
        <w:suppressAutoHyphens w:val="0"/>
        <w:spacing w:before="100" w:beforeAutospacing="1"/>
        <w:rPr>
          <w:rFonts w:asciiTheme="minorHAnsi" w:hAnsiTheme="minorHAnsi" w:cstheme="minorHAnsi"/>
          <w:i/>
          <w:sz w:val="22"/>
          <w:szCs w:val="22"/>
          <w:lang w:eastAsia="el-GR"/>
        </w:rPr>
      </w:pPr>
      <w:r w:rsidRPr="00C4473A">
        <w:rPr>
          <w:rFonts w:asciiTheme="minorHAnsi" w:hAnsiTheme="minorHAnsi" w:cstheme="minorHAnsi"/>
          <w:i/>
          <w:sz w:val="22"/>
          <w:szCs w:val="22"/>
          <w:lang w:eastAsia="el-GR"/>
        </w:rPr>
        <w:t xml:space="preserve">Στον Δ’ βρεφονηπιακό σταθμό με έδρα την Αχιλλέως 16 και Αριστοφάνους στη Λιβαδειά  , η δυναμικότητα του οποίου είναι 14 βρέφη και 47 νήπια εξαντλώντας και το 10% φιλοξενούνται για το σχολικό έτος  2023-2024   ,  </w:t>
      </w:r>
      <w:r w:rsidRPr="00C4473A">
        <w:rPr>
          <w:rFonts w:asciiTheme="minorHAnsi" w:hAnsiTheme="minorHAnsi" w:cstheme="minorHAnsi"/>
          <w:b/>
          <w:i/>
          <w:sz w:val="22"/>
          <w:szCs w:val="22"/>
          <w:lang w:eastAsia="el-GR"/>
        </w:rPr>
        <w:t>βρέφη  15</w:t>
      </w:r>
      <w:r w:rsidRPr="00C4473A">
        <w:rPr>
          <w:rFonts w:asciiTheme="minorHAnsi" w:hAnsiTheme="minorHAnsi" w:cstheme="minorHAnsi"/>
          <w:i/>
          <w:sz w:val="22"/>
          <w:szCs w:val="22"/>
          <w:lang w:eastAsia="el-GR"/>
        </w:rPr>
        <w:t xml:space="preserve"> και   </w:t>
      </w:r>
      <w:r w:rsidRPr="00C4473A">
        <w:rPr>
          <w:rFonts w:asciiTheme="minorHAnsi" w:hAnsiTheme="minorHAnsi" w:cstheme="minorHAnsi"/>
          <w:b/>
          <w:i/>
          <w:sz w:val="22"/>
          <w:szCs w:val="22"/>
          <w:lang w:eastAsia="el-GR"/>
        </w:rPr>
        <w:t>νήπια 50</w:t>
      </w:r>
    </w:p>
    <w:p w:rsidR="00F7175E" w:rsidRPr="00C4473A" w:rsidRDefault="00F7175E" w:rsidP="00F7175E">
      <w:pPr>
        <w:suppressAutoHyphens w:val="0"/>
        <w:rPr>
          <w:rFonts w:asciiTheme="minorHAnsi" w:hAnsiTheme="minorHAnsi" w:cstheme="minorHAnsi"/>
          <w:i/>
          <w:sz w:val="22"/>
          <w:szCs w:val="22"/>
          <w:lang w:eastAsia="el-GR"/>
        </w:rPr>
      </w:pPr>
      <w:r w:rsidRPr="00C4473A">
        <w:rPr>
          <w:rFonts w:asciiTheme="minorHAnsi" w:hAnsiTheme="minorHAnsi" w:cstheme="minorHAnsi"/>
          <w:i/>
          <w:sz w:val="22"/>
          <w:szCs w:val="22"/>
          <w:lang w:eastAsia="el-GR"/>
        </w:rPr>
        <w:t xml:space="preserve">Η υπάλληλος   που εκτελεί καθήκοντα μαγείρισσας στον ανωτέρω σταθμό και είναι με σύμβαση ιδιωτικού δικαίου ορισμένου χρόνου στο πλαίσιο της Δράσης : « Προώθηση και υποστήριξη παιδιών για την ένταξή τους στην προσχολική εκπαίδευση καθώς και για την πρόσβαση παιδιών σχολικής ηλικίας , εφήβων και ατόμων με αναπηρία σε υπηρεσίες δημιουργικής απασχόλησης » της Περιόδου 2023-2024 , συγχρηματοδοτούμενης από το ΕΚΤ + στο πλαίσιο του ΕΣΠΑ για την Προγραμματική Περίοδο 2021-2027 και από Εθνικούς Πόρους », κατέθεσε αίτηση και   έκανε γνωστό στην υπηρεσία ότι θα απουσιάσει από τα καθήκοντά της για μεγάλο διάστημα ,κάνοντας χρήση της αδείας κύησης και λοχείας καθώς επίσης και επέκταση της αδείας μητρότητας. </w:t>
      </w:r>
    </w:p>
    <w:p w:rsidR="00F7175E" w:rsidRPr="00C4473A" w:rsidRDefault="00F7175E" w:rsidP="00F7175E">
      <w:pPr>
        <w:suppressAutoHyphens w:val="0"/>
        <w:rPr>
          <w:rFonts w:asciiTheme="minorHAnsi" w:hAnsiTheme="minorHAnsi" w:cstheme="minorHAnsi"/>
          <w:i/>
          <w:sz w:val="22"/>
          <w:szCs w:val="22"/>
          <w:lang w:eastAsia="el-GR"/>
        </w:rPr>
      </w:pPr>
      <w:r w:rsidRPr="00C4473A">
        <w:rPr>
          <w:rFonts w:asciiTheme="minorHAnsi" w:hAnsiTheme="minorHAnsi" w:cstheme="minorHAnsi"/>
          <w:b/>
          <w:i/>
          <w:sz w:val="22"/>
          <w:szCs w:val="22"/>
          <w:lang w:eastAsia="el-GR"/>
        </w:rPr>
        <w:t xml:space="preserve">Λαμβάνοντας </w:t>
      </w:r>
      <w:proofErr w:type="spellStart"/>
      <w:r w:rsidRPr="00C4473A">
        <w:rPr>
          <w:rFonts w:asciiTheme="minorHAnsi" w:hAnsiTheme="minorHAnsi" w:cstheme="minorHAnsi"/>
          <w:b/>
          <w:i/>
          <w:sz w:val="22"/>
          <w:szCs w:val="22"/>
          <w:lang w:eastAsia="el-GR"/>
        </w:rPr>
        <w:t>υπόψην</w:t>
      </w:r>
      <w:proofErr w:type="spellEnd"/>
      <w:r w:rsidRPr="00C4473A">
        <w:rPr>
          <w:rFonts w:asciiTheme="minorHAnsi" w:hAnsiTheme="minorHAnsi" w:cstheme="minorHAnsi"/>
          <w:b/>
          <w:i/>
          <w:sz w:val="22"/>
          <w:szCs w:val="22"/>
          <w:lang w:eastAsia="el-GR"/>
        </w:rPr>
        <w:t xml:space="preserve"> :</w:t>
      </w:r>
      <w:r w:rsidRPr="00C4473A">
        <w:rPr>
          <w:rFonts w:asciiTheme="minorHAnsi" w:hAnsiTheme="minorHAnsi" w:cstheme="minorHAnsi"/>
          <w:b/>
          <w:i/>
          <w:sz w:val="22"/>
          <w:szCs w:val="22"/>
          <w:lang w:eastAsia="el-GR"/>
        </w:rPr>
        <w:br/>
      </w:r>
      <w:r w:rsidRPr="00C4473A">
        <w:rPr>
          <w:rFonts w:asciiTheme="minorHAnsi" w:hAnsiTheme="minorHAnsi" w:cstheme="minorHAnsi"/>
          <w:b/>
          <w:bCs/>
          <w:i/>
          <w:sz w:val="22"/>
          <w:szCs w:val="22"/>
          <w:lang w:eastAsia="el-GR"/>
        </w:rPr>
        <w:t>α</w:t>
      </w:r>
      <w:r w:rsidRPr="00C4473A">
        <w:rPr>
          <w:rFonts w:asciiTheme="minorHAnsi" w:hAnsiTheme="minorHAnsi" w:cstheme="minorHAnsi"/>
          <w:i/>
          <w:sz w:val="22"/>
          <w:szCs w:val="22"/>
          <w:lang w:eastAsia="el-GR"/>
        </w:rPr>
        <w:t xml:space="preserve">. την εύρυθμη λειτουργία όλων των δομών όπου απαιτείται  μια  ( 1)   θέση ΔΕ μαγείρων </w:t>
      </w:r>
    </w:p>
    <w:p w:rsidR="00F7175E" w:rsidRPr="00C4473A" w:rsidRDefault="00F7175E" w:rsidP="00F7175E">
      <w:pPr>
        <w:suppressAutoHyphens w:val="0"/>
        <w:spacing w:before="100" w:beforeAutospacing="1"/>
        <w:rPr>
          <w:rFonts w:asciiTheme="minorHAnsi" w:hAnsiTheme="minorHAnsi" w:cstheme="minorHAnsi"/>
          <w:i/>
          <w:sz w:val="22"/>
          <w:szCs w:val="22"/>
          <w:lang w:eastAsia="el-GR"/>
        </w:rPr>
      </w:pPr>
      <w:r w:rsidRPr="00C4473A">
        <w:rPr>
          <w:rFonts w:asciiTheme="minorHAnsi" w:hAnsiTheme="minorHAnsi" w:cstheme="minorHAnsi"/>
          <w:b/>
          <w:bCs/>
          <w:i/>
          <w:sz w:val="22"/>
          <w:szCs w:val="22"/>
          <w:lang w:eastAsia="el-GR"/>
        </w:rPr>
        <w:t>β</w:t>
      </w:r>
      <w:r w:rsidRPr="00C4473A">
        <w:rPr>
          <w:rFonts w:asciiTheme="minorHAnsi" w:hAnsiTheme="minorHAnsi" w:cstheme="minorHAnsi"/>
          <w:i/>
          <w:sz w:val="22"/>
          <w:szCs w:val="22"/>
          <w:lang w:eastAsia="el-GR"/>
        </w:rPr>
        <w:t>. την ομαλή λειτουργία του Δ’ Βρεφονηπιακού Σταθμού όπου είναι ένας από τους μεγαλύτερους σε δυναμικότητα παιδικούς Λιβαδειάς  και φιλοξενεί για το σχολικό έτος 2023-2024</w:t>
      </w:r>
      <w:r w:rsidRPr="00C4473A">
        <w:rPr>
          <w:rFonts w:asciiTheme="minorHAnsi" w:hAnsiTheme="minorHAnsi" w:cstheme="minorHAnsi"/>
          <w:b/>
          <w:bCs/>
          <w:i/>
          <w:sz w:val="22"/>
          <w:szCs w:val="22"/>
          <w:lang w:eastAsia="el-GR"/>
        </w:rPr>
        <w:t xml:space="preserve">  , 65 παιδιά </w:t>
      </w:r>
    </w:p>
    <w:p w:rsidR="00F7175E" w:rsidRPr="00C4473A" w:rsidRDefault="00F7175E" w:rsidP="00F7175E">
      <w:pPr>
        <w:suppressAutoHyphens w:val="0"/>
        <w:spacing w:before="100" w:beforeAutospacing="1"/>
        <w:rPr>
          <w:rFonts w:asciiTheme="minorHAnsi" w:hAnsiTheme="minorHAnsi" w:cstheme="minorHAnsi"/>
          <w:i/>
          <w:sz w:val="22"/>
          <w:szCs w:val="22"/>
          <w:lang w:eastAsia="el-GR"/>
        </w:rPr>
      </w:pPr>
      <w:r w:rsidRPr="00C4473A">
        <w:rPr>
          <w:rFonts w:asciiTheme="minorHAnsi" w:hAnsiTheme="minorHAnsi" w:cstheme="minorHAnsi"/>
          <w:b/>
          <w:bCs/>
          <w:i/>
          <w:sz w:val="22"/>
          <w:szCs w:val="22"/>
          <w:lang w:eastAsia="el-GR"/>
        </w:rPr>
        <w:t xml:space="preserve">γ </w:t>
      </w:r>
      <w:r w:rsidRPr="00C4473A">
        <w:rPr>
          <w:rFonts w:asciiTheme="minorHAnsi" w:hAnsiTheme="minorHAnsi" w:cstheme="minorHAnsi"/>
          <w:i/>
          <w:sz w:val="22"/>
          <w:szCs w:val="22"/>
          <w:lang w:eastAsia="el-GR"/>
        </w:rPr>
        <w:t xml:space="preserve">.τους έκτακτους λόγους υγείας της μαγείρισσας του παραπάνω βρεφονηπιακού σταθμού </w:t>
      </w:r>
      <w:r w:rsidRPr="00C4473A">
        <w:rPr>
          <w:rFonts w:asciiTheme="minorHAnsi" w:hAnsiTheme="minorHAnsi" w:cstheme="minorHAnsi"/>
          <w:i/>
          <w:sz w:val="22"/>
          <w:szCs w:val="22"/>
          <w:lang w:eastAsia="el-GR"/>
        </w:rPr>
        <w:br/>
      </w:r>
      <w:r w:rsidRPr="00C4473A">
        <w:rPr>
          <w:rFonts w:asciiTheme="minorHAnsi" w:hAnsiTheme="minorHAnsi" w:cstheme="minorHAnsi"/>
          <w:b/>
          <w:bCs/>
          <w:i/>
          <w:sz w:val="22"/>
          <w:szCs w:val="22"/>
          <w:lang w:eastAsia="el-GR"/>
        </w:rPr>
        <w:t>δ</w:t>
      </w:r>
      <w:r w:rsidRPr="00C4473A">
        <w:rPr>
          <w:rFonts w:asciiTheme="minorHAnsi" w:hAnsiTheme="minorHAnsi" w:cstheme="minorHAnsi"/>
          <w:i/>
          <w:sz w:val="22"/>
          <w:szCs w:val="22"/>
          <w:lang w:eastAsia="el-GR"/>
        </w:rPr>
        <w:t xml:space="preserve">. το γεγονός ότι δεν υπάρχει δυνατότητα να μεταφερθεί άλλη μαγείρισσα από άλλο  σταθμό </w:t>
      </w:r>
    </w:p>
    <w:p w:rsidR="00F7175E" w:rsidRPr="00C4473A" w:rsidRDefault="00F7175E" w:rsidP="00F7175E">
      <w:pPr>
        <w:suppressAutoHyphens w:val="0"/>
        <w:spacing w:before="100" w:beforeAutospacing="1"/>
        <w:rPr>
          <w:rFonts w:asciiTheme="minorHAnsi" w:hAnsiTheme="minorHAnsi" w:cstheme="minorHAnsi"/>
          <w:i/>
          <w:sz w:val="22"/>
          <w:szCs w:val="22"/>
          <w:lang w:eastAsia="el-GR"/>
        </w:rPr>
      </w:pPr>
      <w:r w:rsidRPr="00C4473A">
        <w:rPr>
          <w:rFonts w:asciiTheme="minorHAnsi" w:hAnsiTheme="minorHAnsi" w:cstheme="minorHAnsi"/>
          <w:i/>
          <w:sz w:val="22"/>
          <w:szCs w:val="22"/>
          <w:lang w:eastAsia="el-GR"/>
        </w:rPr>
        <w:t xml:space="preserve">Εισηγούμαστε την πρόσληψη ενός (1) ατόμου ΔΕ μαγείρων </w:t>
      </w:r>
    </w:p>
    <w:p w:rsidR="00F7175E" w:rsidRPr="00C4473A" w:rsidRDefault="00F7175E" w:rsidP="00F7175E">
      <w:pPr>
        <w:suppressAutoHyphens w:val="0"/>
        <w:spacing w:before="100" w:beforeAutospacing="1"/>
        <w:rPr>
          <w:rFonts w:asciiTheme="minorHAnsi" w:hAnsiTheme="minorHAnsi" w:cstheme="minorHAnsi"/>
          <w:i/>
          <w:sz w:val="22"/>
          <w:szCs w:val="22"/>
          <w:lang w:eastAsia="el-GR"/>
        </w:rPr>
      </w:pPr>
      <w:r w:rsidRPr="00C4473A">
        <w:rPr>
          <w:rFonts w:asciiTheme="minorHAnsi" w:hAnsiTheme="minorHAnsi" w:cstheme="minorHAnsi"/>
          <w:i/>
          <w:sz w:val="22"/>
          <w:szCs w:val="22"/>
          <w:lang w:eastAsia="el-GR"/>
        </w:rPr>
        <w:t>α) με οκτάμηνη σύμβαση και επειδή είναι χρονοβόρες οι διαδικασίες ΑΣΕΠ</w:t>
      </w:r>
    </w:p>
    <w:p w:rsidR="00F7175E" w:rsidRPr="00C4473A" w:rsidRDefault="00F7175E" w:rsidP="00F7175E">
      <w:pPr>
        <w:suppressAutoHyphens w:val="0"/>
        <w:spacing w:before="100" w:beforeAutospacing="1"/>
        <w:rPr>
          <w:rFonts w:asciiTheme="minorHAnsi" w:hAnsiTheme="minorHAnsi" w:cstheme="minorHAnsi"/>
          <w:i/>
          <w:sz w:val="22"/>
          <w:szCs w:val="22"/>
          <w:lang w:eastAsia="el-GR"/>
        </w:rPr>
      </w:pPr>
      <w:r w:rsidRPr="00C4473A">
        <w:rPr>
          <w:rFonts w:asciiTheme="minorHAnsi" w:hAnsiTheme="minorHAnsi" w:cstheme="minorHAnsi"/>
          <w:i/>
          <w:sz w:val="22"/>
          <w:szCs w:val="22"/>
          <w:lang w:eastAsia="el-GR"/>
        </w:rPr>
        <w:t xml:space="preserve">β) πρόσληψη για δυο (2) μήνες. </w:t>
      </w:r>
    </w:p>
    <w:p w:rsidR="00F7175E" w:rsidRPr="00C4473A" w:rsidRDefault="00F7175E" w:rsidP="00F7175E">
      <w:pPr>
        <w:suppressAutoHyphens w:val="0"/>
        <w:rPr>
          <w:rFonts w:asciiTheme="minorHAnsi" w:hAnsiTheme="minorHAnsi" w:cstheme="minorHAnsi"/>
          <w:i/>
          <w:sz w:val="22"/>
          <w:szCs w:val="22"/>
          <w:lang w:eastAsia="el-GR"/>
        </w:rPr>
      </w:pPr>
    </w:p>
    <w:p w:rsidR="00F7175E" w:rsidRPr="00C4473A" w:rsidRDefault="00F7175E" w:rsidP="00F7175E">
      <w:pPr>
        <w:suppressAutoHyphens w:val="0"/>
        <w:rPr>
          <w:rFonts w:asciiTheme="minorHAnsi" w:hAnsiTheme="minorHAnsi" w:cstheme="minorHAnsi"/>
          <w:b/>
          <w:i/>
          <w:sz w:val="22"/>
          <w:szCs w:val="22"/>
          <w:lang w:eastAsia="el-GR"/>
        </w:rPr>
      </w:pPr>
      <w:r w:rsidRPr="00C4473A">
        <w:rPr>
          <w:rFonts w:asciiTheme="minorHAnsi" w:hAnsiTheme="minorHAnsi" w:cstheme="minorHAnsi"/>
          <w:b/>
          <w:i/>
          <w:sz w:val="22"/>
          <w:szCs w:val="22"/>
          <w:lang w:eastAsia="el-GR"/>
        </w:rPr>
        <w:lastRenderedPageBreak/>
        <w:t>Κατόπιν των ανωτέρω παρακαλούμε :</w:t>
      </w:r>
    </w:p>
    <w:p w:rsidR="00F7175E" w:rsidRPr="00C4473A" w:rsidRDefault="00F7175E" w:rsidP="00F7175E">
      <w:pPr>
        <w:suppressAutoHyphens w:val="0"/>
        <w:rPr>
          <w:rFonts w:asciiTheme="minorHAnsi" w:hAnsiTheme="minorHAnsi" w:cstheme="minorHAnsi"/>
          <w:b/>
          <w:i/>
          <w:sz w:val="22"/>
          <w:szCs w:val="22"/>
          <w:lang w:eastAsia="el-GR"/>
        </w:rPr>
      </w:pPr>
    </w:p>
    <w:p w:rsidR="00F7175E" w:rsidRPr="00C4473A" w:rsidRDefault="00F7175E" w:rsidP="00F7175E">
      <w:pPr>
        <w:suppressAutoHyphens w:val="0"/>
        <w:rPr>
          <w:rFonts w:asciiTheme="minorHAnsi" w:hAnsiTheme="minorHAnsi" w:cstheme="minorHAnsi"/>
          <w:i/>
          <w:sz w:val="22"/>
          <w:szCs w:val="22"/>
          <w:lang w:eastAsia="el-GR"/>
        </w:rPr>
      </w:pPr>
      <w:r w:rsidRPr="00C4473A">
        <w:rPr>
          <w:rFonts w:asciiTheme="minorHAnsi" w:hAnsiTheme="minorHAnsi" w:cstheme="minorHAnsi"/>
          <w:i/>
          <w:sz w:val="22"/>
          <w:szCs w:val="22"/>
          <w:lang w:eastAsia="el-GR"/>
        </w:rPr>
        <w:t xml:space="preserve">α) </w:t>
      </w:r>
      <w:r w:rsidRPr="00C4473A">
        <w:rPr>
          <w:rFonts w:asciiTheme="minorHAnsi" w:hAnsiTheme="minorHAnsi" w:cstheme="minorHAnsi"/>
          <w:b/>
          <w:i/>
          <w:sz w:val="22"/>
          <w:szCs w:val="22"/>
          <w:lang w:eastAsia="el-GR"/>
        </w:rPr>
        <w:t>Τη Δ/</w:t>
      </w:r>
      <w:proofErr w:type="spellStart"/>
      <w:r w:rsidRPr="00C4473A">
        <w:rPr>
          <w:rFonts w:asciiTheme="minorHAnsi" w:hAnsiTheme="minorHAnsi" w:cstheme="minorHAnsi"/>
          <w:b/>
          <w:i/>
          <w:sz w:val="22"/>
          <w:szCs w:val="22"/>
          <w:lang w:eastAsia="el-GR"/>
        </w:rPr>
        <w:t>νση</w:t>
      </w:r>
      <w:proofErr w:type="spellEnd"/>
      <w:r w:rsidRPr="00C4473A">
        <w:rPr>
          <w:rFonts w:asciiTheme="minorHAnsi" w:hAnsiTheme="minorHAnsi" w:cstheme="minorHAnsi"/>
          <w:b/>
          <w:i/>
          <w:sz w:val="22"/>
          <w:szCs w:val="22"/>
          <w:lang w:eastAsia="el-GR"/>
        </w:rPr>
        <w:t xml:space="preserve"> Οικονομικών Υπηρεσιών </w:t>
      </w:r>
      <w:r w:rsidRPr="00C4473A">
        <w:rPr>
          <w:rFonts w:asciiTheme="minorHAnsi" w:hAnsiTheme="minorHAnsi" w:cstheme="minorHAnsi"/>
          <w:i/>
          <w:sz w:val="22"/>
          <w:szCs w:val="22"/>
          <w:lang w:eastAsia="el-GR"/>
        </w:rPr>
        <w:t xml:space="preserve">για τη </w:t>
      </w:r>
      <w:r w:rsidRPr="00C4473A">
        <w:rPr>
          <w:rFonts w:asciiTheme="minorHAnsi" w:hAnsiTheme="minorHAnsi" w:cstheme="minorHAnsi"/>
          <w:b/>
          <w:i/>
          <w:sz w:val="22"/>
          <w:szCs w:val="22"/>
          <w:lang w:eastAsia="el-GR"/>
        </w:rPr>
        <w:t>χορήγηση βεβαίωσης</w:t>
      </w:r>
      <w:r w:rsidRPr="00C4473A">
        <w:rPr>
          <w:rFonts w:asciiTheme="minorHAnsi" w:hAnsiTheme="minorHAnsi" w:cstheme="minorHAnsi"/>
          <w:i/>
          <w:sz w:val="22"/>
          <w:szCs w:val="22"/>
          <w:lang w:eastAsia="el-GR"/>
        </w:rPr>
        <w:t xml:space="preserve"> πιστώσεων για την πρόσληψη ενός (1) ατόμου ειδικότητας ΔΕ μαγείρων ,απαραίτητο για την εύρυθμη λειτουργία του Δ’ Βρεφονηπιακού Σταθμού για το </w:t>
      </w:r>
      <w:proofErr w:type="spellStart"/>
      <w:r w:rsidRPr="00C4473A">
        <w:rPr>
          <w:rFonts w:asciiTheme="minorHAnsi" w:hAnsiTheme="minorHAnsi" w:cstheme="minorHAnsi"/>
          <w:i/>
          <w:sz w:val="22"/>
          <w:szCs w:val="22"/>
          <w:lang w:eastAsia="el-GR"/>
        </w:rPr>
        <w:t>σχ.έτος</w:t>
      </w:r>
      <w:proofErr w:type="spellEnd"/>
      <w:r w:rsidRPr="00C4473A">
        <w:rPr>
          <w:rFonts w:asciiTheme="minorHAnsi" w:hAnsiTheme="minorHAnsi" w:cstheme="minorHAnsi"/>
          <w:i/>
          <w:sz w:val="22"/>
          <w:szCs w:val="22"/>
          <w:lang w:eastAsia="el-GR"/>
        </w:rPr>
        <w:t xml:space="preserve"> 2023-24 και σε περίπτωση που δεν επαρκούν οι πιστώσεις στον προϋπολογισμό του 2023, να προβεί στην απαραίτητη αναμόρφωση και κατόπιν</w:t>
      </w:r>
    </w:p>
    <w:p w:rsidR="00F7175E" w:rsidRPr="00C4473A" w:rsidRDefault="00F7175E" w:rsidP="00F7175E">
      <w:pPr>
        <w:suppressAutoHyphens w:val="0"/>
        <w:spacing w:before="100" w:beforeAutospacing="1"/>
        <w:rPr>
          <w:rFonts w:asciiTheme="minorHAnsi" w:hAnsiTheme="minorHAnsi" w:cstheme="minorHAnsi"/>
          <w:i/>
          <w:sz w:val="22"/>
          <w:szCs w:val="22"/>
          <w:lang w:eastAsia="el-GR"/>
        </w:rPr>
      </w:pPr>
      <w:r w:rsidRPr="00C4473A">
        <w:rPr>
          <w:rFonts w:asciiTheme="minorHAnsi" w:hAnsiTheme="minorHAnsi" w:cstheme="minorHAnsi"/>
          <w:b/>
          <w:i/>
          <w:sz w:val="22"/>
          <w:szCs w:val="22"/>
          <w:lang w:eastAsia="el-GR"/>
        </w:rPr>
        <w:t>β)Τη Διεύθυνση Διοικητικών Υπηρεσιών</w:t>
      </w:r>
      <w:r w:rsidRPr="00C4473A">
        <w:rPr>
          <w:rFonts w:asciiTheme="minorHAnsi" w:hAnsiTheme="minorHAnsi" w:cstheme="minorHAnsi"/>
          <w:i/>
          <w:sz w:val="22"/>
          <w:szCs w:val="22"/>
          <w:lang w:eastAsia="el-GR"/>
        </w:rPr>
        <w:t xml:space="preserve"> να προβεί στις απαραίτητες ενέργειες για την άμεση πρόσληψη ενός (1) ατόμου ειδικότητας ΔΕ Μαγείρων »</w:t>
      </w:r>
    </w:p>
    <w:p w:rsidR="00F7175E" w:rsidRPr="00C4473A" w:rsidRDefault="00F7175E" w:rsidP="00F7175E">
      <w:pPr>
        <w:shd w:val="clear" w:color="auto" w:fill="FFFFFF"/>
        <w:jc w:val="both"/>
        <w:rPr>
          <w:rFonts w:asciiTheme="minorHAnsi" w:hAnsiTheme="minorHAnsi" w:cstheme="minorHAnsi"/>
          <w:bCs/>
          <w:color w:val="000000"/>
          <w:sz w:val="22"/>
          <w:szCs w:val="22"/>
          <w:u w:val="single"/>
          <w:lang w:eastAsia="el-GR"/>
        </w:rPr>
      </w:pPr>
    </w:p>
    <w:p w:rsidR="00F7175E" w:rsidRPr="00C4473A" w:rsidRDefault="00F7175E" w:rsidP="00F7175E">
      <w:pPr>
        <w:shd w:val="clear" w:color="auto" w:fill="FFFFFF"/>
        <w:jc w:val="both"/>
        <w:rPr>
          <w:rFonts w:asciiTheme="minorHAnsi" w:hAnsiTheme="minorHAnsi" w:cstheme="minorHAnsi"/>
          <w:bCs/>
          <w:color w:val="000000"/>
          <w:sz w:val="22"/>
          <w:szCs w:val="22"/>
          <w:u w:val="single"/>
          <w:lang w:eastAsia="el-GR"/>
        </w:rPr>
      </w:pPr>
      <w:r w:rsidRPr="00C4473A">
        <w:rPr>
          <w:rFonts w:asciiTheme="minorHAnsi" w:hAnsiTheme="minorHAnsi" w:cstheme="minorHAnsi"/>
          <w:bCs/>
          <w:color w:val="000000"/>
          <w:sz w:val="22"/>
          <w:szCs w:val="22"/>
          <w:u w:val="single"/>
          <w:lang w:eastAsia="el-GR"/>
        </w:rPr>
        <w:t xml:space="preserve">Α. ΕΞΑΙΡΕΣΗ ΑΠΟ ΤΗΝ ΑΝΑΣΤΟΛΗ ΠΡΟΣΛΗΨΕΩΝ </w:t>
      </w:r>
    </w:p>
    <w:p w:rsidR="00F7175E" w:rsidRPr="00C4473A" w:rsidRDefault="00F7175E" w:rsidP="00F7175E">
      <w:pPr>
        <w:shd w:val="clear" w:color="auto" w:fill="FFFFFF"/>
        <w:jc w:val="both"/>
        <w:rPr>
          <w:rFonts w:asciiTheme="minorHAnsi" w:hAnsiTheme="minorHAnsi" w:cstheme="minorHAnsi"/>
          <w:bCs/>
          <w:color w:val="000000"/>
          <w:sz w:val="22"/>
          <w:szCs w:val="22"/>
          <w:lang w:eastAsia="el-GR"/>
        </w:rPr>
      </w:pPr>
      <w:r w:rsidRPr="00C4473A">
        <w:rPr>
          <w:rFonts w:asciiTheme="minorHAnsi" w:hAnsiTheme="minorHAnsi" w:cstheme="minorHAnsi"/>
          <w:bCs/>
          <w:color w:val="000000"/>
          <w:sz w:val="22"/>
          <w:szCs w:val="22"/>
          <w:lang w:eastAsia="el-GR"/>
        </w:rPr>
        <w:t xml:space="preserve">Σύμφωνα με τις διατάξεις του άρθρου 17 του Ν. 3870/2017 , όπως έχει τροποποιηθεί με τις όμοιες του άρθρου 44 του Ν. 5047/2023 , οι προσλήψεις προσωπικού ιδιωτικού δικαίου ορισμένου χρόνου με αντίτιμο και λοιπές αντικαταβολές </w:t>
      </w:r>
      <w:r w:rsidRPr="00C4473A">
        <w:rPr>
          <w:rFonts w:asciiTheme="minorHAnsi" w:hAnsiTheme="minorHAnsi" w:cstheme="minorHAnsi"/>
          <w:bCs/>
          <w:color w:val="000000"/>
          <w:sz w:val="22"/>
          <w:szCs w:val="22"/>
          <w:u w:val="single"/>
          <w:lang w:eastAsia="el-GR"/>
        </w:rPr>
        <w:t xml:space="preserve">, εξαιρούνται </w:t>
      </w:r>
      <w:r w:rsidRPr="00C4473A">
        <w:rPr>
          <w:rFonts w:asciiTheme="minorHAnsi" w:hAnsiTheme="minorHAnsi" w:cstheme="minorHAnsi"/>
          <w:bCs/>
          <w:color w:val="000000"/>
          <w:sz w:val="22"/>
          <w:szCs w:val="22"/>
          <w:lang w:eastAsia="el-GR"/>
        </w:rPr>
        <w:t xml:space="preserve">της αναστολής των προσλήψεων που ισχύει για το χρονικό διάστημα του ενός (1)  μήνα που προηγείται της ημερομηνίας διεξαγωγής των </w:t>
      </w:r>
      <w:proofErr w:type="spellStart"/>
      <w:r w:rsidRPr="00C4473A">
        <w:rPr>
          <w:rFonts w:asciiTheme="minorHAnsi" w:hAnsiTheme="minorHAnsi" w:cstheme="minorHAnsi"/>
          <w:bCs/>
          <w:color w:val="000000"/>
          <w:sz w:val="22"/>
          <w:szCs w:val="22"/>
          <w:lang w:eastAsia="el-GR"/>
        </w:rPr>
        <w:t>περιφρειακών</w:t>
      </w:r>
      <w:proofErr w:type="spellEnd"/>
      <w:r w:rsidRPr="00C4473A">
        <w:rPr>
          <w:rFonts w:asciiTheme="minorHAnsi" w:hAnsiTheme="minorHAnsi" w:cstheme="minorHAnsi"/>
          <w:bCs/>
          <w:color w:val="000000"/>
          <w:sz w:val="22"/>
          <w:szCs w:val="22"/>
          <w:lang w:eastAsia="el-GR"/>
        </w:rPr>
        <w:t xml:space="preserve"> και δημοτικών εκλογών και μέχρι την εγκατάσταση των αιρετών οργάνων , ήτοι την 1</w:t>
      </w:r>
      <w:r w:rsidRPr="00C4473A">
        <w:rPr>
          <w:rFonts w:asciiTheme="minorHAnsi" w:hAnsiTheme="minorHAnsi" w:cstheme="minorHAnsi"/>
          <w:bCs/>
          <w:color w:val="000000"/>
          <w:sz w:val="22"/>
          <w:szCs w:val="22"/>
          <w:vertAlign w:val="superscript"/>
          <w:lang w:eastAsia="el-GR"/>
        </w:rPr>
        <w:t>η</w:t>
      </w:r>
      <w:r w:rsidRPr="00C4473A">
        <w:rPr>
          <w:rFonts w:asciiTheme="minorHAnsi" w:hAnsiTheme="minorHAnsi" w:cstheme="minorHAnsi"/>
          <w:bCs/>
          <w:color w:val="000000"/>
          <w:sz w:val="22"/>
          <w:szCs w:val="22"/>
          <w:lang w:eastAsia="el-GR"/>
        </w:rPr>
        <w:t xml:space="preserve"> Ιανουαρίου 2024 ( </w:t>
      </w:r>
      <w:proofErr w:type="spellStart"/>
      <w:r w:rsidRPr="00C4473A">
        <w:rPr>
          <w:rFonts w:asciiTheme="minorHAnsi" w:hAnsiTheme="minorHAnsi" w:cstheme="minorHAnsi"/>
          <w:bCs/>
          <w:color w:val="000000"/>
          <w:sz w:val="22"/>
          <w:szCs w:val="22"/>
          <w:lang w:eastAsia="el-GR"/>
        </w:rPr>
        <w:t>Σχετ</w:t>
      </w:r>
      <w:proofErr w:type="spellEnd"/>
      <w:r w:rsidRPr="00C4473A">
        <w:rPr>
          <w:rFonts w:asciiTheme="minorHAnsi" w:hAnsiTheme="minorHAnsi" w:cstheme="minorHAnsi"/>
          <w:bCs/>
          <w:color w:val="000000"/>
          <w:sz w:val="22"/>
          <w:szCs w:val="22"/>
          <w:lang w:eastAsia="el-GR"/>
        </w:rPr>
        <w:t xml:space="preserve">. Εγκύκλιος  ΥΠ. ΕΣ. 972/ Α.Π. 74009/8.9.2023 – ΑΔΑ 6ΒΝ646ΜΤΛ6-ΟΛ7) </w:t>
      </w:r>
    </w:p>
    <w:p w:rsidR="00F7175E" w:rsidRPr="00C4473A" w:rsidRDefault="00F7175E" w:rsidP="00F7175E">
      <w:pPr>
        <w:rPr>
          <w:rFonts w:asciiTheme="minorHAnsi" w:hAnsiTheme="minorHAnsi" w:cstheme="minorHAnsi"/>
          <w:bCs/>
          <w:color w:val="000000"/>
          <w:sz w:val="22"/>
          <w:szCs w:val="22"/>
          <w:lang w:eastAsia="el-GR"/>
        </w:rPr>
      </w:pPr>
    </w:p>
    <w:p w:rsidR="00F7175E" w:rsidRPr="00C4473A" w:rsidRDefault="00F7175E" w:rsidP="00F7175E">
      <w:pPr>
        <w:rPr>
          <w:rFonts w:asciiTheme="minorHAnsi" w:hAnsiTheme="minorHAnsi" w:cstheme="minorHAnsi"/>
          <w:sz w:val="22"/>
          <w:szCs w:val="22"/>
        </w:rPr>
      </w:pPr>
      <w:r w:rsidRPr="00C4473A">
        <w:rPr>
          <w:rFonts w:asciiTheme="minorHAnsi" w:hAnsiTheme="minorHAnsi" w:cstheme="minorHAnsi"/>
          <w:bCs/>
          <w:color w:val="000000"/>
          <w:sz w:val="22"/>
          <w:szCs w:val="22"/>
          <w:lang w:eastAsia="el-GR"/>
        </w:rPr>
        <w:t xml:space="preserve">Β.  </w:t>
      </w:r>
      <w:r w:rsidRPr="00C4473A">
        <w:rPr>
          <w:rFonts w:asciiTheme="minorHAnsi" w:hAnsiTheme="minorHAnsi" w:cstheme="minorHAnsi"/>
          <w:bCs/>
          <w:sz w:val="22"/>
          <w:szCs w:val="22"/>
        </w:rPr>
        <w:t>Το  Υπουργείο Εσωτερικών</w:t>
      </w:r>
      <w:r w:rsidRPr="00C4473A">
        <w:rPr>
          <w:rFonts w:asciiTheme="minorHAnsi" w:hAnsiTheme="minorHAnsi" w:cstheme="minorHAnsi"/>
          <w:color w:val="000000"/>
          <w:sz w:val="22"/>
          <w:szCs w:val="22"/>
        </w:rPr>
        <w:t xml:space="preserve">  με το με  </w:t>
      </w:r>
      <w:proofErr w:type="spellStart"/>
      <w:r w:rsidRPr="00C4473A">
        <w:rPr>
          <w:rFonts w:asciiTheme="minorHAnsi" w:hAnsiTheme="minorHAnsi" w:cstheme="minorHAnsi"/>
          <w:b/>
          <w:color w:val="000000"/>
          <w:sz w:val="22"/>
          <w:szCs w:val="22"/>
        </w:rPr>
        <w:t>αρ.πρωτ</w:t>
      </w:r>
      <w:proofErr w:type="spellEnd"/>
      <w:r w:rsidRPr="00C4473A">
        <w:rPr>
          <w:rFonts w:asciiTheme="minorHAnsi" w:hAnsiTheme="minorHAnsi" w:cstheme="minorHAnsi"/>
          <w:b/>
          <w:color w:val="000000"/>
          <w:sz w:val="22"/>
          <w:szCs w:val="22"/>
        </w:rPr>
        <w:t xml:space="preserve">. 6783/27.01.2023  έγγραφό του  </w:t>
      </w:r>
      <w:r w:rsidRPr="00C4473A">
        <w:rPr>
          <w:rFonts w:asciiTheme="minorHAnsi" w:hAnsiTheme="minorHAnsi" w:cstheme="minorHAnsi"/>
          <w:color w:val="000000"/>
          <w:sz w:val="22"/>
          <w:szCs w:val="22"/>
        </w:rPr>
        <w:t xml:space="preserve">  </w:t>
      </w:r>
      <w:r w:rsidRPr="00C4473A">
        <w:rPr>
          <w:rFonts w:asciiTheme="minorHAnsi" w:hAnsiTheme="minorHAnsi" w:cstheme="minorHAnsi"/>
          <w:b/>
          <w:bCs/>
          <w:sz w:val="22"/>
          <w:szCs w:val="22"/>
        </w:rPr>
        <w:t xml:space="preserve">( </w:t>
      </w:r>
      <w:r w:rsidRPr="00C4473A">
        <w:rPr>
          <w:rFonts w:asciiTheme="minorHAnsi" w:hAnsiTheme="minorHAnsi" w:cstheme="minorHAnsi"/>
          <w:bCs/>
          <w:sz w:val="22"/>
          <w:szCs w:val="22"/>
        </w:rPr>
        <w:t xml:space="preserve">ΑΔΑ:ΨΙ6Ι46ΜΤΛ6-Δ3Κ) </w:t>
      </w:r>
      <w:r w:rsidRPr="00C4473A">
        <w:rPr>
          <w:rFonts w:asciiTheme="minorHAnsi" w:hAnsiTheme="minorHAnsi" w:cstheme="minorHAnsi"/>
          <w:b/>
          <w:bCs/>
          <w:sz w:val="22"/>
          <w:szCs w:val="22"/>
        </w:rPr>
        <w:t xml:space="preserve">  </w:t>
      </w:r>
      <w:r w:rsidRPr="00C4473A">
        <w:rPr>
          <w:rFonts w:asciiTheme="minorHAnsi" w:hAnsiTheme="minorHAnsi" w:cstheme="minorHAnsi"/>
          <w:sz w:val="22"/>
          <w:szCs w:val="22"/>
        </w:rPr>
        <w:t>με τίτλο “</w:t>
      </w:r>
      <w:r w:rsidRPr="00C4473A">
        <w:rPr>
          <w:rFonts w:asciiTheme="minorHAnsi" w:hAnsiTheme="minorHAnsi" w:cstheme="minorHAnsi"/>
          <w:b/>
          <w:bCs/>
          <w:sz w:val="22"/>
          <w:szCs w:val="22"/>
        </w:rPr>
        <w:t xml:space="preserve"> </w:t>
      </w:r>
      <w:r w:rsidRPr="00C4473A">
        <w:rPr>
          <w:rFonts w:asciiTheme="minorHAnsi" w:hAnsiTheme="minorHAnsi" w:cstheme="minorHAnsi"/>
          <w:bCs/>
          <w:sz w:val="22"/>
          <w:szCs w:val="22"/>
        </w:rPr>
        <w:t xml:space="preserve">Προγραμματισμός προσλήψεων έκτακτου προσωπικού έτους  2023  στους ΟΤΑ  α και β </w:t>
      </w:r>
      <w:proofErr w:type="spellStart"/>
      <w:r w:rsidRPr="00C4473A">
        <w:rPr>
          <w:rFonts w:asciiTheme="minorHAnsi" w:hAnsiTheme="minorHAnsi" w:cstheme="minorHAnsi"/>
          <w:bCs/>
          <w:sz w:val="22"/>
          <w:szCs w:val="22"/>
        </w:rPr>
        <w:t>΄βαθμού</w:t>
      </w:r>
      <w:proofErr w:type="spellEnd"/>
      <w:r w:rsidRPr="00C4473A">
        <w:rPr>
          <w:rFonts w:asciiTheme="minorHAnsi" w:hAnsiTheme="minorHAnsi" w:cstheme="minorHAnsi"/>
          <w:bCs/>
          <w:sz w:val="22"/>
          <w:szCs w:val="22"/>
        </w:rPr>
        <w:t xml:space="preserve"> και στα ΝΠΙΔ αυτών</w:t>
      </w:r>
      <w:r w:rsidRPr="00C4473A">
        <w:rPr>
          <w:rFonts w:asciiTheme="minorHAnsi" w:hAnsiTheme="minorHAnsi" w:cstheme="minorHAnsi"/>
          <w:b/>
          <w:bCs/>
          <w:sz w:val="22"/>
          <w:szCs w:val="22"/>
        </w:rPr>
        <w:t xml:space="preserve"> </w:t>
      </w:r>
      <w:r w:rsidRPr="00C4473A">
        <w:rPr>
          <w:rFonts w:asciiTheme="minorHAnsi" w:hAnsiTheme="minorHAnsi" w:cstheme="minorHAnsi"/>
          <w:sz w:val="22"/>
          <w:szCs w:val="22"/>
        </w:rPr>
        <w:t xml:space="preserve">”,  </w:t>
      </w:r>
      <w:r w:rsidRPr="00C4473A">
        <w:rPr>
          <w:rFonts w:asciiTheme="minorHAnsi" w:hAnsiTheme="minorHAnsi" w:cstheme="minorHAnsi"/>
          <w:b/>
          <w:sz w:val="22"/>
          <w:szCs w:val="22"/>
        </w:rPr>
        <w:t xml:space="preserve">καλεί  </w:t>
      </w:r>
      <w:r w:rsidRPr="00C4473A">
        <w:rPr>
          <w:rFonts w:asciiTheme="minorHAnsi" w:hAnsiTheme="minorHAnsi" w:cstheme="minorHAnsi"/>
          <w:sz w:val="22"/>
          <w:szCs w:val="22"/>
        </w:rPr>
        <w:t xml:space="preserve">τους  ΟΤΑ   </w:t>
      </w:r>
      <w:proofErr w:type="spellStart"/>
      <w:r w:rsidRPr="00C4473A">
        <w:rPr>
          <w:rFonts w:asciiTheme="minorHAnsi" w:hAnsiTheme="minorHAnsi" w:cstheme="minorHAnsi"/>
          <w:sz w:val="22"/>
          <w:szCs w:val="22"/>
        </w:rPr>
        <w:t>α΄και</w:t>
      </w:r>
      <w:proofErr w:type="spellEnd"/>
      <w:r w:rsidRPr="00C4473A">
        <w:rPr>
          <w:rFonts w:asciiTheme="minorHAnsi" w:hAnsiTheme="minorHAnsi" w:cstheme="minorHAnsi"/>
          <w:sz w:val="22"/>
          <w:szCs w:val="22"/>
        </w:rPr>
        <w:t xml:space="preserve"> β </w:t>
      </w:r>
      <w:proofErr w:type="spellStart"/>
      <w:r w:rsidRPr="00C4473A">
        <w:rPr>
          <w:rFonts w:asciiTheme="minorHAnsi" w:hAnsiTheme="minorHAnsi" w:cstheme="minorHAnsi"/>
          <w:sz w:val="22"/>
          <w:szCs w:val="22"/>
        </w:rPr>
        <w:t>΄βαθμού</w:t>
      </w:r>
      <w:proofErr w:type="spellEnd"/>
      <w:r w:rsidRPr="00C4473A">
        <w:rPr>
          <w:rFonts w:asciiTheme="minorHAnsi" w:hAnsiTheme="minorHAnsi" w:cstheme="minorHAnsi"/>
          <w:sz w:val="22"/>
          <w:szCs w:val="22"/>
        </w:rPr>
        <w:t xml:space="preserve"> ( Δήμους , Περιφέρειες  ,ΝΠΔΔ αυτών Συνδέσμους , Ιδρύματα ) και τα ΝΠΙΔ της Αυτοδιοίκησης που δεν ανήκουν στο Μητρώο Φορέων Γενικής Κυβέρνησης , για την ορθή και έγκαιρη υποβολή των αιτημάτων τους για το έτος 2023 , σύμφωνα με τις ανάγκες τους και λαμβάνοντας υπόψη τη δημοσιονομική κατάσταση και την ανάγκη  περιστολή των κρατικών  δαπανών  </w:t>
      </w:r>
    </w:p>
    <w:p w:rsidR="00F7175E" w:rsidRPr="00C4473A" w:rsidRDefault="00F7175E" w:rsidP="00F7175E">
      <w:pPr>
        <w:rPr>
          <w:rFonts w:asciiTheme="minorHAnsi" w:hAnsiTheme="minorHAnsi" w:cstheme="minorHAnsi"/>
          <w:sz w:val="22"/>
          <w:szCs w:val="22"/>
        </w:rPr>
      </w:pPr>
      <w:r w:rsidRPr="00C4473A">
        <w:rPr>
          <w:rFonts w:asciiTheme="minorHAnsi" w:eastAsia="Arial" w:hAnsiTheme="minorHAnsi" w:cstheme="minorHAnsi"/>
          <w:color w:val="000000"/>
          <w:sz w:val="22"/>
          <w:szCs w:val="22"/>
        </w:rPr>
        <w:t xml:space="preserve">Στην ανωτέρω εγκύκλιο του ΥΠ.ΕΣ   επισημαίνεται ότι για τα </w:t>
      </w:r>
      <w:r w:rsidRPr="00C4473A">
        <w:rPr>
          <w:rFonts w:asciiTheme="minorHAnsi" w:eastAsia="Arial" w:hAnsiTheme="minorHAnsi" w:cstheme="minorHAnsi"/>
          <w:b/>
          <w:color w:val="000000"/>
          <w:sz w:val="22"/>
          <w:szCs w:val="22"/>
          <w:u w:val="single"/>
        </w:rPr>
        <w:t xml:space="preserve">αιτήματα </w:t>
      </w:r>
      <w:r w:rsidRPr="00C4473A">
        <w:rPr>
          <w:rFonts w:asciiTheme="minorHAnsi" w:eastAsia="Arial" w:hAnsiTheme="minorHAnsi" w:cstheme="minorHAnsi"/>
          <w:b/>
          <w:color w:val="000000"/>
          <w:sz w:val="22"/>
          <w:szCs w:val="22"/>
        </w:rPr>
        <w:t xml:space="preserve"> </w:t>
      </w:r>
      <w:r w:rsidRPr="00C4473A">
        <w:rPr>
          <w:rFonts w:asciiTheme="minorHAnsi" w:eastAsia="Arial" w:hAnsiTheme="minorHAnsi" w:cstheme="minorHAnsi"/>
          <w:color w:val="000000"/>
          <w:sz w:val="22"/>
          <w:szCs w:val="22"/>
        </w:rPr>
        <w:t xml:space="preserve">που αφορούν σε προσωπικό ιδιωτικού δικαίου ορισμένου χρόνου </w:t>
      </w:r>
      <w:r w:rsidRPr="00C4473A">
        <w:rPr>
          <w:rFonts w:asciiTheme="minorHAnsi" w:hAnsiTheme="minorHAnsi" w:cstheme="minorHAnsi"/>
          <w:b/>
          <w:sz w:val="22"/>
          <w:szCs w:val="22"/>
          <w:u w:val="single"/>
        </w:rPr>
        <w:t xml:space="preserve">   με κάλυψη  δαπάνης υπό τη μορφή αντιτίμου   και λοιπών αντικαταβολών </w:t>
      </w:r>
      <w:r w:rsidRPr="00C4473A">
        <w:rPr>
          <w:rFonts w:asciiTheme="minorHAnsi" w:hAnsiTheme="minorHAnsi" w:cstheme="minorHAnsi"/>
          <w:sz w:val="22"/>
          <w:szCs w:val="22"/>
        </w:rPr>
        <w:t>,    (</w:t>
      </w:r>
      <w:r w:rsidRPr="00C4473A">
        <w:rPr>
          <w:rFonts w:asciiTheme="minorHAnsi" w:eastAsia="Arial" w:hAnsiTheme="minorHAnsi" w:cstheme="minorHAnsi"/>
          <w:color w:val="000000"/>
          <w:sz w:val="22"/>
          <w:szCs w:val="22"/>
          <w:u w:val="single"/>
          <w:lang w:eastAsia="el-GR"/>
        </w:rPr>
        <w:t xml:space="preserve">άρθρο 107 του ν. 4483/2017 ) </w:t>
      </w:r>
      <w:r w:rsidRPr="00C4473A">
        <w:rPr>
          <w:rFonts w:asciiTheme="minorHAnsi" w:eastAsia="Arial" w:hAnsiTheme="minorHAnsi" w:cstheme="minorHAnsi"/>
          <w:bCs/>
          <w:color w:val="000000"/>
          <w:sz w:val="22"/>
          <w:szCs w:val="22"/>
          <w:u w:val="single"/>
          <w:lang w:eastAsia="el-GR"/>
        </w:rPr>
        <w:t xml:space="preserve">: </w:t>
      </w:r>
      <w:r w:rsidRPr="00C4473A">
        <w:rPr>
          <w:rFonts w:asciiTheme="minorHAnsi" w:hAnsiTheme="minorHAnsi" w:cstheme="minorHAnsi"/>
          <w:sz w:val="22"/>
          <w:szCs w:val="22"/>
        </w:rPr>
        <w:t>απαιτούνται τα δικαιολογητικά που αναφέρονται  στο Παράρτημα 3</w:t>
      </w:r>
      <w:r w:rsidRPr="00C4473A">
        <w:rPr>
          <w:rFonts w:asciiTheme="minorHAnsi" w:hAnsiTheme="minorHAnsi" w:cstheme="minorHAnsi"/>
          <w:sz w:val="22"/>
          <w:szCs w:val="22"/>
          <w:vertAlign w:val="superscript"/>
        </w:rPr>
        <w:t>α</w:t>
      </w:r>
      <w:r w:rsidRPr="00C4473A">
        <w:rPr>
          <w:rFonts w:asciiTheme="minorHAnsi" w:hAnsiTheme="minorHAnsi" w:cstheme="minorHAnsi"/>
          <w:sz w:val="22"/>
          <w:szCs w:val="22"/>
        </w:rPr>
        <w:t xml:space="preserve"> , με υποχρεωτική συμπλήρωση των υποδειγμάτων αυτών : </w:t>
      </w:r>
    </w:p>
    <w:p w:rsidR="00F7175E" w:rsidRPr="00C4473A" w:rsidRDefault="00F7175E" w:rsidP="00F7175E">
      <w:pPr>
        <w:numPr>
          <w:ilvl w:val="0"/>
          <w:numId w:val="2"/>
        </w:numPr>
        <w:tabs>
          <w:tab w:val="clear" w:pos="0"/>
          <w:tab w:val="num" w:pos="-76"/>
        </w:tabs>
        <w:spacing w:line="276" w:lineRule="auto"/>
        <w:ind w:left="644" w:right="-316" w:hanging="360"/>
        <w:jc w:val="both"/>
        <w:rPr>
          <w:rFonts w:asciiTheme="minorHAnsi" w:hAnsiTheme="minorHAnsi" w:cstheme="minorHAnsi"/>
          <w:sz w:val="22"/>
          <w:szCs w:val="22"/>
        </w:rPr>
      </w:pPr>
      <w:r w:rsidRPr="00C4473A">
        <w:rPr>
          <w:rFonts w:asciiTheme="minorHAnsi" w:hAnsiTheme="minorHAnsi" w:cstheme="minorHAnsi"/>
          <w:sz w:val="22"/>
          <w:szCs w:val="22"/>
        </w:rPr>
        <w:t>Απόφαση  Δημοτικού Συμβουλίου , κατόπιν ισχύος του Ν. 5013/2023  που θα αφορά  αίτημα  πρόσληψης αποκλειστικά με αντίτιμο  ή  λοιπές αντικαταβολές ,  με την οποία θα περιγράφεται λεπτομερώς ο λόγος για τον οποίο απαιτείται η πρόσληψη τέτοιου είδους προσωπικού, κατά βαθμίδα εκπαίδευσης και ειδικότητα</w:t>
      </w:r>
      <w:r w:rsidRPr="00C4473A">
        <w:rPr>
          <w:rFonts w:asciiTheme="minorHAnsi" w:hAnsiTheme="minorHAnsi" w:cstheme="minorHAnsi"/>
          <w:i/>
          <w:sz w:val="22"/>
          <w:szCs w:val="22"/>
        </w:rPr>
        <w:t xml:space="preserve"> και με ακριβή αναφορά στην διάρκεια των συμβάσεων, με τις οποίες θα απασχοληθούν οι </w:t>
      </w:r>
      <w:proofErr w:type="spellStart"/>
      <w:r w:rsidRPr="00C4473A">
        <w:rPr>
          <w:rFonts w:asciiTheme="minorHAnsi" w:hAnsiTheme="minorHAnsi" w:cstheme="minorHAnsi"/>
          <w:i/>
          <w:sz w:val="22"/>
          <w:szCs w:val="22"/>
        </w:rPr>
        <w:t>προσληπτέοι</w:t>
      </w:r>
      <w:proofErr w:type="spellEnd"/>
      <w:r w:rsidRPr="00C4473A">
        <w:rPr>
          <w:rFonts w:asciiTheme="minorHAnsi" w:hAnsiTheme="minorHAnsi" w:cstheme="minorHAnsi"/>
          <w:i/>
          <w:sz w:val="22"/>
          <w:szCs w:val="22"/>
        </w:rPr>
        <w:t>.</w:t>
      </w:r>
    </w:p>
    <w:p w:rsidR="00F7175E" w:rsidRPr="00C4473A" w:rsidRDefault="00F7175E" w:rsidP="00F7175E">
      <w:pPr>
        <w:ind w:left="644" w:right="-316"/>
        <w:jc w:val="both"/>
        <w:rPr>
          <w:rFonts w:asciiTheme="minorHAnsi" w:hAnsiTheme="minorHAnsi" w:cstheme="minorHAnsi"/>
          <w:sz w:val="22"/>
          <w:szCs w:val="22"/>
        </w:rPr>
      </w:pPr>
    </w:p>
    <w:p w:rsidR="00F7175E" w:rsidRPr="00C4473A" w:rsidRDefault="00F7175E" w:rsidP="00F7175E">
      <w:pPr>
        <w:numPr>
          <w:ilvl w:val="0"/>
          <w:numId w:val="2"/>
        </w:numPr>
        <w:tabs>
          <w:tab w:val="clear" w:pos="0"/>
          <w:tab w:val="num" w:pos="-76"/>
        </w:tabs>
        <w:spacing w:line="276" w:lineRule="auto"/>
        <w:ind w:left="644" w:right="-316" w:hanging="360"/>
        <w:jc w:val="both"/>
        <w:rPr>
          <w:rFonts w:asciiTheme="minorHAnsi" w:hAnsiTheme="minorHAnsi" w:cstheme="minorHAnsi"/>
          <w:sz w:val="22"/>
          <w:szCs w:val="22"/>
        </w:rPr>
      </w:pPr>
      <w:r w:rsidRPr="00C4473A">
        <w:rPr>
          <w:rFonts w:asciiTheme="minorHAnsi" w:hAnsiTheme="minorHAnsi" w:cstheme="minorHAnsi"/>
          <w:sz w:val="22"/>
          <w:szCs w:val="22"/>
        </w:rPr>
        <w:t>Αντίγραφο του Οργανισμού Εσωτερικής Υπηρεσίας στον οποίο θα πρέπει να έχουν προβλεφθεί οι θέσεις του αιτούμενου προσωπικού, σύμφωνα με την παράγραφο 1 του άρθρου 205 του ΚΚΔΥ (ν.3584/2007).</w:t>
      </w:r>
    </w:p>
    <w:p w:rsidR="00F7175E" w:rsidRPr="00C4473A" w:rsidRDefault="00F7175E" w:rsidP="00F7175E">
      <w:pPr>
        <w:ind w:left="644" w:right="-316"/>
        <w:jc w:val="both"/>
        <w:rPr>
          <w:rFonts w:asciiTheme="minorHAnsi" w:hAnsiTheme="minorHAnsi" w:cstheme="minorHAnsi"/>
          <w:sz w:val="22"/>
          <w:szCs w:val="22"/>
        </w:rPr>
      </w:pPr>
    </w:p>
    <w:p w:rsidR="00F7175E" w:rsidRPr="00C4473A" w:rsidRDefault="00F7175E" w:rsidP="00F7175E">
      <w:pPr>
        <w:numPr>
          <w:ilvl w:val="0"/>
          <w:numId w:val="2"/>
        </w:numPr>
        <w:tabs>
          <w:tab w:val="clear" w:pos="0"/>
          <w:tab w:val="num" w:pos="-76"/>
        </w:tabs>
        <w:spacing w:line="276" w:lineRule="auto"/>
        <w:ind w:left="644" w:right="-316" w:hanging="360"/>
        <w:jc w:val="both"/>
        <w:rPr>
          <w:rFonts w:asciiTheme="minorHAnsi" w:hAnsiTheme="minorHAnsi" w:cstheme="minorHAnsi"/>
          <w:b/>
          <w:sz w:val="22"/>
          <w:szCs w:val="22"/>
        </w:rPr>
      </w:pPr>
      <w:r w:rsidRPr="00C4473A">
        <w:rPr>
          <w:rFonts w:asciiTheme="minorHAnsi" w:hAnsiTheme="minorHAnsi" w:cstheme="minorHAnsi"/>
          <w:sz w:val="22"/>
          <w:szCs w:val="22"/>
        </w:rPr>
        <w:t xml:space="preserve">Βεβαίωση της οικονομικής υπηρεσίας των παραπάνω φορέων </w:t>
      </w:r>
      <w:r w:rsidRPr="00C4473A">
        <w:rPr>
          <w:rFonts w:asciiTheme="minorHAnsi" w:hAnsiTheme="minorHAnsi" w:cstheme="minorHAnsi"/>
          <w:b/>
          <w:sz w:val="22"/>
          <w:szCs w:val="22"/>
        </w:rPr>
        <w:t>στην οποία, θα αναφέρεται το ποσοστό της δαπάνης που θα καλύπτεται από έσοδα από την καταβολή αντιτίμου   ή λοιπές αντικαταβολές από τους ωφελούμενους</w:t>
      </w:r>
    </w:p>
    <w:p w:rsidR="00F7175E" w:rsidRPr="00C4473A" w:rsidRDefault="00F7175E" w:rsidP="00F7175E">
      <w:pPr>
        <w:ind w:left="644" w:right="-316"/>
        <w:jc w:val="both"/>
        <w:rPr>
          <w:rFonts w:asciiTheme="minorHAnsi" w:hAnsiTheme="minorHAnsi" w:cstheme="minorHAnsi"/>
          <w:b/>
          <w:sz w:val="22"/>
          <w:szCs w:val="22"/>
        </w:rPr>
      </w:pPr>
    </w:p>
    <w:p w:rsidR="00F7175E" w:rsidRPr="00C4473A" w:rsidRDefault="00F7175E" w:rsidP="00F7175E">
      <w:pPr>
        <w:numPr>
          <w:ilvl w:val="0"/>
          <w:numId w:val="2"/>
        </w:numPr>
        <w:tabs>
          <w:tab w:val="clear" w:pos="0"/>
          <w:tab w:val="num" w:pos="-76"/>
        </w:tabs>
        <w:spacing w:after="200" w:line="276" w:lineRule="auto"/>
        <w:ind w:left="644" w:right="-316" w:hanging="360"/>
        <w:jc w:val="both"/>
        <w:rPr>
          <w:rFonts w:asciiTheme="minorHAnsi" w:hAnsiTheme="minorHAnsi" w:cstheme="minorHAnsi"/>
          <w:sz w:val="22"/>
          <w:szCs w:val="22"/>
        </w:rPr>
      </w:pPr>
      <w:r w:rsidRPr="00C4473A">
        <w:rPr>
          <w:rFonts w:asciiTheme="minorHAnsi" w:hAnsiTheme="minorHAnsi" w:cstheme="minorHAnsi"/>
          <w:sz w:val="22"/>
          <w:szCs w:val="22"/>
        </w:rPr>
        <w:t xml:space="preserve"> Τον πίνακα Β του Παραρτήματος 3</w:t>
      </w:r>
      <w:r w:rsidRPr="00C4473A">
        <w:rPr>
          <w:rFonts w:asciiTheme="minorHAnsi" w:hAnsiTheme="minorHAnsi" w:cstheme="minorHAnsi"/>
          <w:sz w:val="22"/>
          <w:szCs w:val="22"/>
          <w:vertAlign w:val="superscript"/>
        </w:rPr>
        <w:t>α</w:t>
      </w:r>
      <w:r w:rsidRPr="00C4473A">
        <w:rPr>
          <w:rFonts w:asciiTheme="minorHAnsi" w:hAnsiTheme="minorHAnsi" w:cstheme="minorHAnsi"/>
          <w:sz w:val="22"/>
          <w:szCs w:val="22"/>
        </w:rPr>
        <w:t xml:space="preserve">  της  ανωτέρω σχετικής Εγκυκλίου του ΥΠ.ΕΣ.  για την πρόσληψη προσωπικού με σχέση εργασίας ιδιωτικού δικαίου ορισμένου χρόνου με τη  μορφή αντιτίμου συμπληρωμένο. Η ορθή και επιμελής συμπλήρωση του παραρτήματος κρίνεται επιβεβλημένη.</w:t>
      </w:r>
    </w:p>
    <w:p w:rsidR="00F7175E" w:rsidRPr="00C4473A" w:rsidRDefault="00F7175E" w:rsidP="00F7175E">
      <w:pPr>
        <w:shd w:val="clear" w:color="auto" w:fill="FFFFFF"/>
        <w:rPr>
          <w:rFonts w:asciiTheme="minorHAnsi" w:hAnsiTheme="minorHAnsi" w:cstheme="minorHAnsi"/>
          <w:color w:val="000000"/>
          <w:sz w:val="22"/>
          <w:szCs w:val="22"/>
          <w:lang w:val="en-US" w:eastAsia="el-GR"/>
        </w:rPr>
      </w:pPr>
      <w:r w:rsidRPr="00C4473A">
        <w:rPr>
          <w:rFonts w:asciiTheme="minorHAnsi" w:hAnsiTheme="minorHAnsi" w:cstheme="minorHAnsi"/>
          <w:b/>
          <w:bCs/>
          <w:color w:val="000000"/>
          <w:sz w:val="22"/>
          <w:szCs w:val="22"/>
          <w:lang w:eastAsia="el-GR"/>
        </w:rPr>
        <w:t xml:space="preserve">Επισημαίνουμε </w:t>
      </w:r>
      <w:r w:rsidRPr="00C4473A">
        <w:rPr>
          <w:rFonts w:asciiTheme="minorHAnsi" w:hAnsiTheme="minorHAnsi" w:cstheme="minorHAnsi"/>
          <w:color w:val="000000"/>
          <w:sz w:val="22"/>
          <w:szCs w:val="22"/>
          <w:lang w:eastAsia="el-GR"/>
        </w:rPr>
        <w:t xml:space="preserve">ότι  </w:t>
      </w:r>
      <w:r w:rsidRPr="00C4473A">
        <w:rPr>
          <w:rFonts w:asciiTheme="minorHAnsi" w:hAnsiTheme="minorHAnsi" w:cstheme="minorHAnsi"/>
          <w:color w:val="000000"/>
          <w:sz w:val="22"/>
          <w:szCs w:val="22"/>
          <w:lang w:val="en-US" w:eastAsia="el-GR"/>
        </w:rPr>
        <w:t>:</w:t>
      </w:r>
    </w:p>
    <w:p w:rsidR="00F7175E" w:rsidRPr="00C4473A" w:rsidRDefault="00F7175E" w:rsidP="00F7175E">
      <w:pPr>
        <w:numPr>
          <w:ilvl w:val="0"/>
          <w:numId w:val="32"/>
        </w:numPr>
        <w:shd w:val="clear" w:color="auto" w:fill="FFFFFF"/>
        <w:spacing w:line="276" w:lineRule="auto"/>
        <w:rPr>
          <w:rFonts w:asciiTheme="minorHAnsi" w:hAnsiTheme="minorHAnsi" w:cstheme="minorHAnsi"/>
          <w:b/>
          <w:sz w:val="22"/>
          <w:szCs w:val="22"/>
          <w:lang w:eastAsia="el-GR"/>
        </w:rPr>
      </w:pPr>
      <w:r w:rsidRPr="00C4473A">
        <w:rPr>
          <w:rFonts w:asciiTheme="minorHAnsi" w:hAnsiTheme="minorHAnsi" w:cstheme="minorHAnsi"/>
          <w:color w:val="000000"/>
          <w:sz w:val="22"/>
          <w:szCs w:val="22"/>
          <w:lang w:eastAsia="el-GR"/>
        </w:rPr>
        <w:lastRenderedPageBreak/>
        <w:t xml:space="preserve">για το κόστος μισθοδοσίας του προσωπικού που παρέχει  υπηρεσίες  στους παιδικούς – βρεφονηπιακούς σταθμούς ,  ισχύει η κάλυψη της δαπάνης στο 100% από την καταβολή του αντιτίμου ( τροφείων ).   </w:t>
      </w:r>
      <w:r w:rsidRPr="00C4473A">
        <w:rPr>
          <w:rFonts w:asciiTheme="minorHAnsi" w:hAnsiTheme="minorHAnsi" w:cstheme="minorHAnsi"/>
          <w:b/>
          <w:sz w:val="22"/>
          <w:szCs w:val="22"/>
          <w:shd w:val="clear" w:color="auto" w:fill="FFFFFF"/>
        </w:rPr>
        <w:t>(</w:t>
      </w:r>
      <w:hyperlink r:id="rId8" w:tgtFrame="_blank" w:history="1">
        <w:r w:rsidRPr="00C4473A">
          <w:rPr>
            <w:rStyle w:val="-"/>
            <w:rFonts w:asciiTheme="minorHAnsi" w:hAnsiTheme="minorHAnsi" w:cstheme="minorHAnsi"/>
            <w:b/>
            <w:sz w:val="22"/>
            <w:szCs w:val="22"/>
            <w:shd w:val="clear" w:color="auto" w:fill="FFFFFF"/>
          </w:rPr>
          <w:t>ΥΠ.ΕΣ. 6783/27.01.2023</w:t>
        </w:r>
      </w:hyperlink>
      <w:r w:rsidRPr="00C4473A">
        <w:rPr>
          <w:rFonts w:asciiTheme="minorHAnsi" w:hAnsiTheme="minorHAnsi" w:cstheme="minorHAnsi"/>
          <w:b/>
          <w:sz w:val="22"/>
          <w:szCs w:val="22"/>
          <w:shd w:val="clear" w:color="auto" w:fill="FFFFFF"/>
        </w:rPr>
        <w:t>)</w:t>
      </w:r>
    </w:p>
    <w:p w:rsidR="00F7175E" w:rsidRPr="00C4473A" w:rsidRDefault="00F7175E" w:rsidP="00F7175E">
      <w:pPr>
        <w:shd w:val="clear" w:color="auto" w:fill="FFFFFF"/>
        <w:ind w:left="720"/>
        <w:rPr>
          <w:rFonts w:asciiTheme="minorHAnsi" w:hAnsiTheme="minorHAnsi" w:cstheme="minorHAnsi"/>
          <w:b/>
          <w:sz w:val="22"/>
          <w:szCs w:val="22"/>
          <w:lang w:eastAsia="el-GR"/>
        </w:rPr>
      </w:pPr>
    </w:p>
    <w:p w:rsidR="00F7175E" w:rsidRPr="00C4473A" w:rsidRDefault="00F7175E" w:rsidP="00F7175E">
      <w:pPr>
        <w:numPr>
          <w:ilvl w:val="0"/>
          <w:numId w:val="32"/>
        </w:numPr>
        <w:shd w:val="clear" w:color="auto" w:fill="FFFFFF"/>
        <w:spacing w:line="276" w:lineRule="auto"/>
        <w:rPr>
          <w:rFonts w:asciiTheme="minorHAnsi" w:hAnsiTheme="minorHAnsi" w:cstheme="minorHAnsi"/>
          <w:b/>
          <w:sz w:val="22"/>
          <w:szCs w:val="22"/>
          <w:lang w:eastAsia="el-GR"/>
        </w:rPr>
      </w:pPr>
      <w:r w:rsidRPr="00C4473A">
        <w:rPr>
          <w:rFonts w:asciiTheme="minorHAnsi" w:hAnsiTheme="minorHAnsi" w:cstheme="minorHAnsi"/>
          <w:sz w:val="22"/>
          <w:szCs w:val="22"/>
          <w:shd w:val="clear" w:color="auto" w:fill="FFFFFF"/>
        </w:rPr>
        <w:t xml:space="preserve">Σύμφωνα με το  άρθρο 7 της </w:t>
      </w:r>
      <w:proofErr w:type="spellStart"/>
      <w:r w:rsidRPr="00C4473A">
        <w:rPr>
          <w:rFonts w:asciiTheme="minorHAnsi" w:hAnsiTheme="minorHAnsi" w:cstheme="minorHAnsi"/>
          <w:sz w:val="22"/>
          <w:szCs w:val="22"/>
          <w:shd w:val="clear" w:color="auto" w:fill="FFFFFF"/>
        </w:rPr>
        <w:t>αριθμ</w:t>
      </w:r>
      <w:proofErr w:type="spellEnd"/>
      <w:r w:rsidRPr="00C4473A">
        <w:rPr>
          <w:rFonts w:asciiTheme="minorHAnsi" w:hAnsiTheme="minorHAnsi" w:cstheme="minorHAnsi"/>
          <w:sz w:val="22"/>
          <w:szCs w:val="22"/>
          <w:shd w:val="clear" w:color="auto" w:fill="FFFFFF"/>
        </w:rPr>
        <w:t xml:space="preserve">. 329 15891/29.6.2018 ( ΑΔΑ 72Ν5ΩΛΗ-ΒΑ3) απόφασης Δημοτικού Συμβουλίου περί </w:t>
      </w:r>
      <w:proofErr w:type="spellStart"/>
      <w:r w:rsidRPr="00C4473A">
        <w:rPr>
          <w:rFonts w:asciiTheme="minorHAnsi" w:hAnsiTheme="minorHAnsi" w:cstheme="minorHAnsi"/>
          <w:sz w:val="22"/>
          <w:szCs w:val="22"/>
          <w:shd w:val="clear" w:color="auto" w:fill="FFFFFF"/>
        </w:rPr>
        <w:t>Εγκρισης</w:t>
      </w:r>
      <w:proofErr w:type="spellEnd"/>
      <w:r w:rsidRPr="00C4473A">
        <w:rPr>
          <w:rFonts w:asciiTheme="minorHAnsi" w:hAnsiTheme="minorHAnsi" w:cstheme="minorHAnsi"/>
          <w:sz w:val="22"/>
          <w:szCs w:val="22"/>
          <w:shd w:val="clear" w:color="auto" w:fill="FFFFFF"/>
        </w:rPr>
        <w:t xml:space="preserve"> Κανονισμού Λειτουργίας του Τμήματος Προσχολικής Ηλικίας ( Πρότυπος Κανονισμός Λειτουργίας Παιδικών Σταθμών – </w:t>
      </w:r>
      <w:proofErr w:type="spellStart"/>
      <w:r w:rsidRPr="00C4473A">
        <w:rPr>
          <w:rFonts w:asciiTheme="minorHAnsi" w:hAnsiTheme="minorHAnsi" w:cstheme="minorHAnsi"/>
          <w:sz w:val="22"/>
          <w:szCs w:val="22"/>
          <w:shd w:val="clear" w:color="auto" w:fill="FFFFFF"/>
        </w:rPr>
        <w:t>φεκ</w:t>
      </w:r>
      <w:proofErr w:type="spellEnd"/>
      <w:r w:rsidRPr="00C4473A">
        <w:rPr>
          <w:rFonts w:asciiTheme="minorHAnsi" w:hAnsiTheme="minorHAnsi" w:cstheme="minorHAnsi"/>
          <w:sz w:val="22"/>
          <w:szCs w:val="22"/>
          <w:shd w:val="clear" w:color="auto" w:fill="FFFFFF"/>
        </w:rPr>
        <w:t xml:space="preserve"> 4249/β/5.12.2017 ) , η </w:t>
      </w:r>
      <w:r w:rsidRPr="00C4473A">
        <w:rPr>
          <w:rFonts w:asciiTheme="minorHAnsi" w:hAnsiTheme="minorHAnsi" w:cstheme="minorHAnsi"/>
          <w:b/>
          <w:sz w:val="22"/>
          <w:szCs w:val="22"/>
          <w:shd w:val="clear" w:color="auto" w:fill="FFFFFF"/>
        </w:rPr>
        <w:t>λειτουργία τ</w:t>
      </w:r>
      <w:r w:rsidRPr="00C4473A">
        <w:rPr>
          <w:rFonts w:asciiTheme="minorHAnsi" w:hAnsiTheme="minorHAnsi" w:cstheme="minorHAnsi"/>
          <w:sz w:val="22"/>
          <w:szCs w:val="22"/>
          <w:shd w:val="clear" w:color="auto" w:fill="FFFFFF"/>
        </w:rPr>
        <w:t xml:space="preserve">ων Παιδικών , Βρεφικών και Βρεφονηπιακών Σταθμών </w:t>
      </w:r>
      <w:r w:rsidRPr="00C4473A">
        <w:rPr>
          <w:rFonts w:asciiTheme="minorHAnsi" w:hAnsiTheme="minorHAnsi" w:cstheme="minorHAnsi"/>
          <w:b/>
          <w:sz w:val="22"/>
          <w:szCs w:val="22"/>
          <w:shd w:val="clear" w:color="auto" w:fill="FFFFFF"/>
        </w:rPr>
        <w:t>αρχίζει την 1</w:t>
      </w:r>
      <w:r w:rsidRPr="00C4473A">
        <w:rPr>
          <w:rFonts w:asciiTheme="minorHAnsi" w:hAnsiTheme="minorHAnsi" w:cstheme="minorHAnsi"/>
          <w:b/>
          <w:sz w:val="22"/>
          <w:szCs w:val="22"/>
          <w:shd w:val="clear" w:color="auto" w:fill="FFFFFF"/>
          <w:vertAlign w:val="superscript"/>
        </w:rPr>
        <w:t>η</w:t>
      </w:r>
      <w:r w:rsidRPr="00C4473A">
        <w:rPr>
          <w:rFonts w:asciiTheme="minorHAnsi" w:hAnsiTheme="minorHAnsi" w:cstheme="minorHAnsi"/>
          <w:b/>
          <w:sz w:val="22"/>
          <w:szCs w:val="22"/>
          <w:shd w:val="clear" w:color="auto" w:fill="FFFFFF"/>
        </w:rPr>
        <w:t xml:space="preserve"> Σεπτεμβρίου και λήγει την 31</w:t>
      </w:r>
      <w:r w:rsidRPr="00C4473A">
        <w:rPr>
          <w:rFonts w:asciiTheme="minorHAnsi" w:hAnsiTheme="minorHAnsi" w:cstheme="minorHAnsi"/>
          <w:b/>
          <w:sz w:val="22"/>
          <w:szCs w:val="22"/>
          <w:shd w:val="clear" w:color="auto" w:fill="FFFFFF"/>
          <w:vertAlign w:val="superscript"/>
        </w:rPr>
        <w:t>η</w:t>
      </w:r>
      <w:r w:rsidRPr="00C4473A">
        <w:rPr>
          <w:rFonts w:asciiTheme="minorHAnsi" w:hAnsiTheme="minorHAnsi" w:cstheme="minorHAnsi"/>
          <w:b/>
          <w:sz w:val="22"/>
          <w:szCs w:val="22"/>
          <w:shd w:val="clear" w:color="auto" w:fill="FFFFFF"/>
        </w:rPr>
        <w:t xml:space="preserve"> Ιουλίου του επόμενου έτους </w:t>
      </w:r>
    </w:p>
    <w:p w:rsidR="00F7175E" w:rsidRPr="00C4473A" w:rsidRDefault="00F7175E" w:rsidP="00F7175E">
      <w:pPr>
        <w:shd w:val="clear" w:color="auto" w:fill="FFFFFF"/>
        <w:rPr>
          <w:rFonts w:asciiTheme="minorHAnsi" w:hAnsiTheme="minorHAnsi" w:cstheme="minorHAnsi"/>
          <w:sz w:val="22"/>
          <w:szCs w:val="22"/>
        </w:rPr>
      </w:pPr>
    </w:p>
    <w:p w:rsidR="00F7175E" w:rsidRPr="00C4473A" w:rsidRDefault="00F7175E" w:rsidP="00F7175E">
      <w:pPr>
        <w:pStyle w:val="Web"/>
        <w:numPr>
          <w:ilvl w:val="0"/>
          <w:numId w:val="32"/>
        </w:numPr>
        <w:shd w:val="clear" w:color="auto" w:fill="FFFFFF"/>
        <w:spacing w:before="0" w:after="0" w:line="288" w:lineRule="auto"/>
        <w:jc w:val="both"/>
        <w:rPr>
          <w:rFonts w:asciiTheme="minorHAnsi" w:hAnsiTheme="minorHAnsi" w:cstheme="minorHAnsi"/>
          <w:sz w:val="22"/>
          <w:szCs w:val="22"/>
        </w:rPr>
      </w:pPr>
      <w:r w:rsidRPr="00C4473A">
        <w:rPr>
          <w:rStyle w:val="a5"/>
          <w:rFonts w:asciiTheme="minorHAnsi" w:hAnsiTheme="minorHAnsi" w:cstheme="minorHAnsi"/>
          <w:color w:val="000000"/>
          <w:sz w:val="22"/>
          <w:szCs w:val="22"/>
        </w:rPr>
        <w:t xml:space="preserve">Για </w:t>
      </w:r>
      <w:r w:rsidRPr="00C4473A">
        <w:rPr>
          <w:rFonts w:asciiTheme="minorHAnsi" w:hAnsiTheme="minorHAnsi" w:cstheme="minorHAnsi"/>
          <w:color w:val="000000"/>
          <w:sz w:val="22"/>
          <w:szCs w:val="22"/>
        </w:rPr>
        <w:t xml:space="preserve"> τον προγραμματισμό του προσωπικού </w:t>
      </w:r>
      <w:r w:rsidRPr="00C4473A">
        <w:rPr>
          <w:rStyle w:val="a5"/>
          <w:rFonts w:asciiTheme="minorHAnsi" w:hAnsiTheme="minorHAnsi" w:cstheme="minorHAnsi"/>
          <w:b w:val="0"/>
          <w:color w:val="000000"/>
          <w:sz w:val="22"/>
          <w:szCs w:val="22"/>
        </w:rPr>
        <w:t xml:space="preserve">ιδιωτικού δικαίου ορισμένου χρόνου , </w:t>
      </w:r>
      <w:r w:rsidRPr="00C4473A">
        <w:rPr>
          <w:rFonts w:asciiTheme="minorHAnsi" w:hAnsiTheme="minorHAnsi" w:cstheme="minorHAnsi"/>
          <w:b/>
          <w:color w:val="000000"/>
          <w:sz w:val="22"/>
          <w:szCs w:val="22"/>
        </w:rPr>
        <w:t xml:space="preserve">των οποίων η αμοιβή προέρχεται από  </w:t>
      </w:r>
      <w:r w:rsidRPr="00C4473A">
        <w:rPr>
          <w:rStyle w:val="a5"/>
          <w:rFonts w:asciiTheme="minorHAnsi" w:hAnsiTheme="minorHAnsi" w:cstheme="minorHAnsi"/>
          <w:b w:val="0"/>
          <w:color w:val="000000"/>
          <w:sz w:val="22"/>
          <w:szCs w:val="22"/>
        </w:rPr>
        <w:t>καταβολή αντιτίμου</w:t>
      </w:r>
      <w:r w:rsidRPr="00C4473A">
        <w:rPr>
          <w:rFonts w:asciiTheme="minorHAnsi" w:hAnsiTheme="minorHAnsi" w:cstheme="minorHAnsi"/>
          <w:b/>
          <w:color w:val="000000"/>
          <w:sz w:val="22"/>
          <w:szCs w:val="22"/>
        </w:rPr>
        <w:t> </w:t>
      </w:r>
      <w:r w:rsidRPr="00C4473A">
        <w:rPr>
          <w:rStyle w:val="a5"/>
          <w:rFonts w:asciiTheme="minorHAnsi" w:hAnsiTheme="minorHAnsi" w:cstheme="minorHAnsi"/>
          <w:b w:val="0"/>
          <w:color w:val="000000"/>
          <w:sz w:val="22"/>
          <w:szCs w:val="22"/>
          <w:u w:val="single"/>
        </w:rPr>
        <w:t>και λοιπών αντικαταβολών</w:t>
      </w:r>
      <w:r w:rsidRPr="00C4473A">
        <w:rPr>
          <w:rFonts w:asciiTheme="minorHAnsi" w:hAnsiTheme="minorHAnsi" w:cstheme="minorHAnsi"/>
          <w:color w:val="000000"/>
          <w:sz w:val="22"/>
          <w:szCs w:val="22"/>
        </w:rPr>
        <w:t xml:space="preserve">, </w:t>
      </w:r>
      <w:r w:rsidRPr="00C4473A">
        <w:rPr>
          <w:rFonts w:asciiTheme="minorHAnsi" w:hAnsiTheme="minorHAnsi" w:cstheme="minorHAnsi"/>
          <w:b/>
          <w:color w:val="000000"/>
          <w:sz w:val="22"/>
          <w:szCs w:val="22"/>
        </w:rPr>
        <w:t>α</w:t>
      </w:r>
      <w:r w:rsidRPr="00C4473A">
        <w:rPr>
          <w:rFonts w:asciiTheme="minorHAnsi" w:hAnsiTheme="minorHAnsi" w:cstheme="minorHAnsi"/>
          <w:b/>
          <w:color w:val="000000"/>
          <w:sz w:val="22"/>
          <w:szCs w:val="22"/>
          <w:shd w:val="clear" w:color="auto" w:fill="FFFFFF"/>
        </w:rPr>
        <w:t>παιτείται έγκριση</w:t>
      </w:r>
      <w:r w:rsidRPr="00C4473A">
        <w:rPr>
          <w:rFonts w:asciiTheme="minorHAnsi" w:hAnsiTheme="minorHAnsi" w:cstheme="minorHAnsi"/>
          <w:color w:val="000000"/>
          <w:sz w:val="22"/>
          <w:szCs w:val="22"/>
          <w:shd w:val="clear" w:color="auto" w:fill="FFFFFF"/>
        </w:rPr>
        <w:t xml:space="preserve"> των θέσεων μέσω της  </w:t>
      </w:r>
      <w:r w:rsidRPr="00C4473A">
        <w:rPr>
          <w:rStyle w:val="a5"/>
          <w:rFonts w:asciiTheme="minorHAnsi" w:hAnsiTheme="minorHAnsi" w:cstheme="minorHAnsi"/>
          <w:color w:val="000000"/>
          <w:sz w:val="22"/>
          <w:szCs w:val="22"/>
          <w:shd w:val="clear" w:color="auto" w:fill="FFFFFF"/>
        </w:rPr>
        <w:t>έκδοσης Απόφασης του Υπουργού Εσωτερικών </w:t>
      </w:r>
      <w:r w:rsidRPr="00C4473A">
        <w:rPr>
          <w:rFonts w:asciiTheme="minorHAnsi" w:hAnsiTheme="minorHAnsi" w:cstheme="minorHAnsi"/>
          <w:color w:val="000000"/>
          <w:sz w:val="22"/>
          <w:szCs w:val="22"/>
          <w:shd w:val="clear" w:color="auto" w:fill="FFFFFF"/>
        </w:rPr>
        <w:t xml:space="preserve">σύμφωνα με τις διατάξεις </w:t>
      </w:r>
      <w:r w:rsidRPr="00C4473A">
        <w:rPr>
          <w:rFonts w:asciiTheme="minorHAnsi" w:hAnsiTheme="minorHAnsi" w:cstheme="minorHAnsi"/>
          <w:sz w:val="22"/>
          <w:szCs w:val="22"/>
          <w:shd w:val="clear" w:color="auto" w:fill="FFFFFF"/>
        </w:rPr>
        <w:t>της </w:t>
      </w:r>
      <w:hyperlink r:id="rId9" w:history="1">
        <w:r w:rsidRPr="00C4473A">
          <w:rPr>
            <w:rStyle w:val="-"/>
            <w:rFonts w:asciiTheme="minorHAnsi" w:hAnsiTheme="minorHAnsi" w:cstheme="minorHAnsi"/>
            <w:sz w:val="22"/>
            <w:szCs w:val="22"/>
            <w:shd w:val="clear" w:color="auto" w:fill="FFFFFF"/>
          </w:rPr>
          <w:t>παρ 14 άρθρο 12 ν. 4071/2012</w:t>
        </w:r>
      </w:hyperlink>
      <w:r w:rsidRPr="00C4473A">
        <w:rPr>
          <w:rFonts w:asciiTheme="minorHAnsi" w:hAnsiTheme="minorHAnsi" w:cstheme="minorHAnsi"/>
          <w:sz w:val="22"/>
          <w:szCs w:val="22"/>
          <w:shd w:val="clear" w:color="auto" w:fill="FFFFFF"/>
        </w:rPr>
        <w:t>, όπως αντικαταστάθηκε με το </w:t>
      </w:r>
      <w:hyperlink r:id="rId10" w:history="1">
        <w:r w:rsidRPr="00C4473A">
          <w:rPr>
            <w:rStyle w:val="-"/>
            <w:rFonts w:asciiTheme="minorHAnsi" w:hAnsiTheme="minorHAnsi" w:cstheme="minorHAnsi"/>
            <w:sz w:val="22"/>
            <w:szCs w:val="22"/>
            <w:shd w:val="clear" w:color="auto" w:fill="FFFFFF"/>
          </w:rPr>
          <w:t>άρθρο 48 του Ν. 4325/2015</w:t>
        </w:r>
      </w:hyperlink>
      <w:r w:rsidRPr="00C4473A">
        <w:rPr>
          <w:rFonts w:asciiTheme="minorHAnsi" w:hAnsiTheme="minorHAnsi" w:cstheme="minorHAnsi"/>
          <w:sz w:val="22"/>
          <w:szCs w:val="22"/>
          <w:shd w:val="clear" w:color="auto" w:fill="FFFFFF"/>
        </w:rPr>
        <w:t> και το </w:t>
      </w:r>
      <w:hyperlink r:id="rId11" w:history="1">
        <w:r w:rsidRPr="00C4473A">
          <w:rPr>
            <w:rStyle w:val="-"/>
            <w:rFonts w:asciiTheme="minorHAnsi" w:hAnsiTheme="minorHAnsi" w:cstheme="minorHAnsi"/>
            <w:sz w:val="22"/>
            <w:szCs w:val="22"/>
            <w:shd w:val="clear" w:color="auto" w:fill="FFFFFF"/>
          </w:rPr>
          <w:t>άρθρο 107 του Ν.4483/17</w:t>
        </w:r>
      </w:hyperlink>
      <w:r w:rsidRPr="00C4473A">
        <w:rPr>
          <w:rFonts w:asciiTheme="minorHAnsi" w:hAnsiTheme="minorHAnsi" w:cstheme="minorHAnsi"/>
          <w:sz w:val="22"/>
          <w:szCs w:val="22"/>
          <w:shd w:val="clear" w:color="auto" w:fill="FFFFFF"/>
        </w:rPr>
        <w:t> </w:t>
      </w:r>
    </w:p>
    <w:p w:rsidR="00F7175E" w:rsidRPr="00C4473A" w:rsidRDefault="00F7175E" w:rsidP="00F7175E">
      <w:pPr>
        <w:pStyle w:val="Web"/>
        <w:shd w:val="clear" w:color="auto" w:fill="FFFFFF"/>
        <w:spacing w:before="0" w:after="0"/>
        <w:jc w:val="both"/>
        <w:rPr>
          <w:rFonts w:asciiTheme="minorHAnsi" w:hAnsiTheme="minorHAnsi" w:cstheme="minorHAnsi"/>
          <w:sz w:val="22"/>
          <w:szCs w:val="22"/>
        </w:rPr>
      </w:pPr>
      <w:r w:rsidRPr="00C4473A">
        <w:rPr>
          <w:rFonts w:asciiTheme="minorHAnsi" w:hAnsiTheme="minorHAnsi" w:cstheme="minorHAnsi"/>
          <w:sz w:val="22"/>
          <w:szCs w:val="22"/>
        </w:rPr>
        <w:t> </w:t>
      </w:r>
    </w:p>
    <w:p w:rsidR="00F7175E" w:rsidRPr="00C4473A" w:rsidRDefault="00F7175E" w:rsidP="00F7175E">
      <w:pPr>
        <w:shd w:val="clear" w:color="auto" w:fill="FFFFFF"/>
        <w:jc w:val="both"/>
        <w:rPr>
          <w:rFonts w:asciiTheme="minorHAnsi" w:hAnsiTheme="minorHAnsi" w:cstheme="minorHAnsi"/>
          <w:color w:val="000000"/>
          <w:sz w:val="22"/>
          <w:szCs w:val="22"/>
          <w:lang w:eastAsia="el-GR"/>
        </w:rPr>
      </w:pPr>
      <w:r w:rsidRPr="00C4473A">
        <w:rPr>
          <w:rFonts w:asciiTheme="minorHAnsi" w:hAnsiTheme="minorHAnsi" w:cstheme="minorHAnsi"/>
          <w:color w:val="000000"/>
          <w:sz w:val="22"/>
          <w:szCs w:val="22"/>
          <w:lang w:eastAsia="el-GR"/>
        </w:rPr>
        <w:t xml:space="preserve">Σύμφωνα με  τα ανωτέρω , η  Διεύθυνση Οικονομικών Υπηρεσιών </w:t>
      </w:r>
      <w:r w:rsidRPr="00C4473A">
        <w:rPr>
          <w:rFonts w:asciiTheme="minorHAnsi" w:hAnsiTheme="minorHAnsi" w:cstheme="minorHAnsi"/>
          <w:b/>
          <w:color w:val="000000"/>
          <w:sz w:val="22"/>
          <w:szCs w:val="22"/>
          <w:lang w:eastAsia="el-GR"/>
        </w:rPr>
        <w:t xml:space="preserve">με την με αρ. </w:t>
      </w:r>
      <w:proofErr w:type="spellStart"/>
      <w:r w:rsidRPr="00C4473A">
        <w:rPr>
          <w:rFonts w:asciiTheme="minorHAnsi" w:hAnsiTheme="minorHAnsi" w:cstheme="minorHAnsi"/>
          <w:b/>
          <w:color w:val="000000"/>
          <w:sz w:val="22"/>
          <w:szCs w:val="22"/>
          <w:lang w:eastAsia="el-GR"/>
        </w:rPr>
        <w:t>πρωτ</w:t>
      </w:r>
      <w:proofErr w:type="spellEnd"/>
      <w:r w:rsidRPr="00C4473A">
        <w:rPr>
          <w:rFonts w:asciiTheme="minorHAnsi" w:hAnsiTheme="minorHAnsi" w:cstheme="minorHAnsi"/>
          <w:b/>
          <w:color w:val="000000"/>
          <w:sz w:val="22"/>
          <w:szCs w:val="22"/>
          <w:lang w:eastAsia="el-GR"/>
        </w:rPr>
        <w:t>.  20211/17.10.2023  Βεβαίωση</w:t>
      </w:r>
      <w:r w:rsidRPr="00C4473A">
        <w:rPr>
          <w:rFonts w:asciiTheme="minorHAnsi" w:hAnsiTheme="minorHAnsi" w:cstheme="minorHAnsi"/>
          <w:color w:val="000000"/>
          <w:sz w:val="22"/>
          <w:szCs w:val="22"/>
          <w:lang w:eastAsia="el-GR"/>
        </w:rPr>
        <w:t xml:space="preserve"> , βεβαιώνει ότι  η δαπάνη  μισθοδοσίας του υπό πρόσληψη ενός (1) ατόμου με σχέση εργασίας ιδιωτικού δικαίου ορισμένου χρόνου , ειδικότητας ΔΕ  Μαγείρων για την κάλυψη των αναγκών του Δ΄ Βρεφονηπιακού Σταθμού του Δήμου </w:t>
      </w:r>
      <w:proofErr w:type="spellStart"/>
      <w:r w:rsidRPr="00C4473A">
        <w:rPr>
          <w:rFonts w:asciiTheme="minorHAnsi" w:hAnsiTheme="minorHAnsi" w:cstheme="minorHAnsi"/>
          <w:color w:val="000000"/>
          <w:sz w:val="22"/>
          <w:szCs w:val="22"/>
          <w:lang w:eastAsia="el-GR"/>
        </w:rPr>
        <w:t>Λεβαδέων</w:t>
      </w:r>
      <w:proofErr w:type="spellEnd"/>
      <w:r w:rsidRPr="00C4473A">
        <w:rPr>
          <w:rFonts w:asciiTheme="minorHAnsi" w:hAnsiTheme="minorHAnsi" w:cstheme="minorHAnsi"/>
          <w:color w:val="000000"/>
          <w:sz w:val="22"/>
          <w:szCs w:val="22"/>
          <w:lang w:eastAsia="el-GR"/>
        </w:rPr>
        <w:t xml:space="preserve"> καλύπτεται από 100% από την καταβολή αντίτιμου από τους ωφελούμενους . </w:t>
      </w:r>
    </w:p>
    <w:p w:rsidR="00F7175E" w:rsidRPr="00C4473A" w:rsidRDefault="00F7175E" w:rsidP="00F7175E">
      <w:pPr>
        <w:shd w:val="clear" w:color="auto" w:fill="FFFFFF"/>
        <w:jc w:val="both"/>
        <w:rPr>
          <w:rFonts w:asciiTheme="minorHAnsi" w:hAnsiTheme="minorHAnsi" w:cstheme="minorHAnsi"/>
          <w:color w:val="000000"/>
          <w:sz w:val="22"/>
          <w:szCs w:val="22"/>
          <w:lang w:eastAsia="el-GR"/>
        </w:rPr>
      </w:pPr>
      <w:r w:rsidRPr="00C4473A">
        <w:rPr>
          <w:rFonts w:asciiTheme="minorHAnsi" w:hAnsiTheme="minorHAnsi" w:cstheme="minorHAnsi"/>
          <w:color w:val="000000"/>
          <w:sz w:val="22"/>
          <w:szCs w:val="22"/>
          <w:lang w:eastAsia="el-GR"/>
        </w:rPr>
        <w:t xml:space="preserve"> </w:t>
      </w:r>
    </w:p>
    <w:p w:rsidR="00F7175E" w:rsidRPr="00C4473A" w:rsidRDefault="00F7175E" w:rsidP="00F7175E">
      <w:pPr>
        <w:shd w:val="clear" w:color="auto" w:fill="FFFFFF"/>
        <w:jc w:val="both"/>
        <w:rPr>
          <w:rFonts w:asciiTheme="minorHAnsi" w:hAnsiTheme="minorHAnsi" w:cstheme="minorHAnsi"/>
          <w:sz w:val="22"/>
          <w:szCs w:val="22"/>
        </w:rPr>
      </w:pPr>
      <w:r w:rsidRPr="00C4473A">
        <w:rPr>
          <w:rFonts w:asciiTheme="minorHAnsi" w:hAnsiTheme="minorHAnsi" w:cstheme="minorHAnsi"/>
          <w:sz w:val="22"/>
          <w:szCs w:val="22"/>
          <w:lang w:eastAsia="el-GR"/>
        </w:rPr>
        <w:t>Κατόπιν των ανω</w:t>
      </w:r>
      <w:r w:rsidRPr="00C4473A">
        <w:rPr>
          <w:rFonts w:asciiTheme="minorHAnsi" w:hAnsiTheme="minorHAnsi" w:cstheme="minorHAnsi"/>
          <w:color w:val="000000"/>
          <w:sz w:val="22"/>
          <w:szCs w:val="22"/>
          <w:lang w:eastAsia="el-GR"/>
        </w:rPr>
        <w:t xml:space="preserve">τέρω  λαμβάνοντας υπόψη   τις  άκρως απαραίτητες ανάγκες για το υπό πρόσληψη προσωπικό για την εύρυθμη λειτουργία  του Δ΄ Βρεφονηπιακού Σταθμού του Δήμου </w:t>
      </w:r>
      <w:proofErr w:type="spellStart"/>
      <w:r w:rsidRPr="00C4473A">
        <w:rPr>
          <w:rFonts w:asciiTheme="minorHAnsi" w:hAnsiTheme="minorHAnsi" w:cstheme="minorHAnsi"/>
          <w:color w:val="000000"/>
          <w:sz w:val="22"/>
          <w:szCs w:val="22"/>
          <w:lang w:eastAsia="el-GR"/>
        </w:rPr>
        <w:t>Λεβαδέων</w:t>
      </w:r>
      <w:proofErr w:type="spellEnd"/>
      <w:r w:rsidRPr="00C4473A">
        <w:rPr>
          <w:rFonts w:asciiTheme="minorHAnsi" w:hAnsiTheme="minorHAnsi" w:cstheme="minorHAnsi"/>
          <w:color w:val="000000"/>
          <w:sz w:val="22"/>
          <w:szCs w:val="22"/>
          <w:lang w:eastAsia="el-GR"/>
        </w:rPr>
        <w:t xml:space="preserve">  , όπως αναλύονται στη  με αρ. </w:t>
      </w:r>
      <w:proofErr w:type="spellStart"/>
      <w:r w:rsidRPr="00C4473A">
        <w:rPr>
          <w:rFonts w:asciiTheme="minorHAnsi" w:hAnsiTheme="minorHAnsi" w:cstheme="minorHAnsi"/>
          <w:color w:val="000000"/>
          <w:sz w:val="22"/>
          <w:szCs w:val="22"/>
          <w:lang w:eastAsia="el-GR"/>
        </w:rPr>
        <w:t>πρωτ</w:t>
      </w:r>
      <w:proofErr w:type="spellEnd"/>
      <w:r w:rsidRPr="00C4473A">
        <w:rPr>
          <w:rFonts w:asciiTheme="minorHAnsi" w:hAnsiTheme="minorHAnsi" w:cstheme="minorHAnsi"/>
          <w:color w:val="000000"/>
          <w:sz w:val="22"/>
          <w:szCs w:val="22"/>
          <w:lang w:eastAsia="el-GR"/>
        </w:rPr>
        <w:t xml:space="preserve">. </w:t>
      </w:r>
      <w:r w:rsidRPr="00C4473A">
        <w:rPr>
          <w:rFonts w:asciiTheme="minorHAnsi" w:hAnsiTheme="minorHAnsi" w:cstheme="minorHAnsi"/>
          <w:b/>
          <w:bCs/>
          <w:color w:val="000000"/>
          <w:sz w:val="22"/>
          <w:szCs w:val="22"/>
          <w:lang w:eastAsia="el-GR"/>
        </w:rPr>
        <w:t>19696/11.10.2023</w:t>
      </w:r>
      <w:r w:rsidRPr="00C4473A">
        <w:rPr>
          <w:rFonts w:asciiTheme="minorHAnsi" w:hAnsiTheme="minorHAnsi" w:cstheme="minorHAnsi"/>
          <w:bCs/>
          <w:color w:val="000000"/>
          <w:sz w:val="22"/>
          <w:szCs w:val="22"/>
          <w:lang w:eastAsia="el-GR"/>
        </w:rPr>
        <w:t xml:space="preserve">   εισήγηση </w:t>
      </w:r>
      <w:r w:rsidRPr="00C4473A">
        <w:rPr>
          <w:rFonts w:asciiTheme="minorHAnsi" w:hAnsiTheme="minorHAnsi" w:cstheme="minorHAnsi"/>
          <w:sz w:val="22"/>
          <w:szCs w:val="22"/>
          <w:lang w:eastAsia="el-GR"/>
        </w:rPr>
        <w:t xml:space="preserve">της αρμόδιας Διεύθυνσης   </w:t>
      </w:r>
      <w:r w:rsidRPr="00C4473A">
        <w:rPr>
          <w:rFonts w:asciiTheme="minorHAnsi" w:hAnsiTheme="minorHAnsi" w:cstheme="minorHAnsi"/>
          <w:color w:val="000000"/>
          <w:sz w:val="22"/>
          <w:szCs w:val="22"/>
          <w:lang w:eastAsia="el-GR"/>
        </w:rPr>
        <w:t xml:space="preserve">, και προκειμένου να υποβληθεί το αίτημα στην  Αποκεντρωμένη Διοίκηση  Θεσσαλίας – </w:t>
      </w:r>
      <w:proofErr w:type="spellStart"/>
      <w:r w:rsidRPr="00C4473A">
        <w:rPr>
          <w:rFonts w:asciiTheme="minorHAnsi" w:hAnsiTheme="minorHAnsi" w:cstheme="minorHAnsi"/>
          <w:color w:val="000000"/>
          <w:sz w:val="22"/>
          <w:szCs w:val="22"/>
          <w:lang w:eastAsia="el-GR"/>
        </w:rPr>
        <w:t>Στ.Ελλάδας</w:t>
      </w:r>
      <w:proofErr w:type="spellEnd"/>
      <w:r w:rsidRPr="00C4473A">
        <w:rPr>
          <w:rFonts w:asciiTheme="minorHAnsi" w:hAnsiTheme="minorHAnsi" w:cstheme="minorHAnsi"/>
          <w:color w:val="000000"/>
          <w:sz w:val="22"/>
          <w:szCs w:val="22"/>
          <w:lang w:eastAsia="el-GR"/>
        </w:rPr>
        <w:t xml:space="preserve"> για τη πρόσληψη προσωπικού ιδιωτικού δικαίου  ορισμένου χρόνου με κάλυψη της δαπάνης υπό μορφή αντιτίμου (  άρθρο 107 του Ν. 4483/2017 ) </w:t>
      </w:r>
    </w:p>
    <w:p w:rsidR="00F7175E" w:rsidRPr="00C4473A" w:rsidRDefault="00F7175E" w:rsidP="00F7175E">
      <w:pPr>
        <w:shd w:val="clear" w:color="auto" w:fill="FFFFFF"/>
        <w:spacing w:before="280" w:after="280"/>
        <w:jc w:val="both"/>
        <w:rPr>
          <w:rFonts w:asciiTheme="minorHAnsi" w:hAnsiTheme="minorHAnsi" w:cstheme="minorHAnsi"/>
          <w:sz w:val="22"/>
          <w:szCs w:val="22"/>
        </w:rPr>
      </w:pPr>
      <w:r w:rsidRPr="00C4473A">
        <w:rPr>
          <w:rFonts w:asciiTheme="minorHAnsi" w:hAnsiTheme="minorHAnsi" w:cstheme="minorHAnsi"/>
          <w:b/>
          <w:color w:val="000000"/>
          <w:sz w:val="22"/>
          <w:szCs w:val="22"/>
          <w:lang w:eastAsia="el-GR"/>
        </w:rPr>
        <w:t xml:space="preserve">καλείται  το Δημοτικό Συμβούλιο  να αποφασίσει </w:t>
      </w:r>
    </w:p>
    <w:p w:rsidR="00F7175E" w:rsidRPr="00C4473A" w:rsidRDefault="00F7175E" w:rsidP="00F7175E">
      <w:pPr>
        <w:shd w:val="clear" w:color="auto" w:fill="FFFFFF"/>
        <w:rPr>
          <w:rFonts w:asciiTheme="minorHAnsi" w:hAnsiTheme="minorHAnsi" w:cstheme="minorHAnsi"/>
          <w:i/>
          <w:sz w:val="22"/>
          <w:szCs w:val="22"/>
        </w:rPr>
      </w:pPr>
      <w:r w:rsidRPr="00C4473A">
        <w:rPr>
          <w:rFonts w:asciiTheme="minorHAnsi" w:eastAsia="Tahoma" w:hAnsiTheme="minorHAnsi" w:cstheme="minorHAnsi"/>
          <w:b/>
          <w:bCs/>
          <w:color w:val="000000"/>
          <w:sz w:val="22"/>
          <w:szCs w:val="22"/>
          <w:lang w:eastAsia="el-GR"/>
        </w:rPr>
        <w:t xml:space="preserve"> </w:t>
      </w:r>
      <w:r w:rsidRPr="00C4473A">
        <w:rPr>
          <w:rFonts w:asciiTheme="minorHAnsi" w:eastAsia="Century Gothic" w:hAnsiTheme="minorHAnsi" w:cstheme="minorHAnsi"/>
          <w:color w:val="000000"/>
          <w:sz w:val="22"/>
          <w:szCs w:val="22"/>
          <w:lang w:eastAsia="el-GR"/>
        </w:rPr>
        <w:t xml:space="preserve">Για  τον </w:t>
      </w:r>
      <w:r w:rsidRPr="00C4473A">
        <w:rPr>
          <w:rFonts w:asciiTheme="minorHAnsi" w:hAnsiTheme="minorHAnsi" w:cstheme="minorHAnsi"/>
          <w:color w:val="000000"/>
          <w:sz w:val="22"/>
          <w:szCs w:val="22"/>
          <w:lang w:eastAsia="el-GR"/>
        </w:rPr>
        <w:t xml:space="preserve"> προγραμματισμό  πρόσληψης  ενός (1) ατόμου  , ειδικότητας ΔΕ Μαγείρων , με  σύμβαση εργασίας ιδιωτικού δικαίου ορισμένου χρόνου ,   για χρονικό διάστημα από την ημερομηνία  πρόσληψης έως  31/7/2024 ,    για  την κάλυψη αναγκών των Βρεφονηπιακών Σταθμών  Δήμου </w:t>
      </w:r>
      <w:proofErr w:type="spellStart"/>
      <w:r w:rsidRPr="00C4473A">
        <w:rPr>
          <w:rFonts w:asciiTheme="minorHAnsi" w:hAnsiTheme="minorHAnsi" w:cstheme="minorHAnsi"/>
          <w:color w:val="000000"/>
          <w:sz w:val="22"/>
          <w:szCs w:val="22"/>
          <w:lang w:eastAsia="el-GR"/>
        </w:rPr>
        <w:t>Λεβαδέων</w:t>
      </w:r>
      <w:proofErr w:type="spellEnd"/>
      <w:r w:rsidRPr="00C4473A">
        <w:rPr>
          <w:rFonts w:asciiTheme="minorHAnsi" w:hAnsiTheme="minorHAnsi" w:cstheme="minorHAnsi"/>
          <w:color w:val="000000"/>
          <w:sz w:val="22"/>
          <w:szCs w:val="22"/>
          <w:lang w:eastAsia="el-GR"/>
        </w:rPr>
        <w:t xml:space="preserve">   με κάλυψη της δαπάνης  100%  υπό μορφή αντιτίμου από τους ωφελούμενους.</w:t>
      </w:r>
    </w:p>
    <w:p w:rsidR="00F7175E" w:rsidRPr="00C4473A" w:rsidRDefault="00F7175E" w:rsidP="00F7175E">
      <w:pPr>
        <w:shd w:val="clear" w:color="auto" w:fill="FFFFFF"/>
        <w:spacing w:before="280" w:after="280"/>
        <w:rPr>
          <w:rFonts w:asciiTheme="minorHAnsi" w:hAnsiTheme="minorHAnsi" w:cstheme="minorHAnsi"/>
          <w:sz w:val="22"/>
          <w:szCs w:val="22"/>
        </w:rPr>
      </w:pPr>
      <w:r w:rsidRPr="00C4473A">
        <w:rPr>
          <w:rFonts w:asciiTheme="minorHAnsi" w:hAnsiTheme="minorHAnsi" w:cstheme="minorHAnsi"/>
          <w:color w:val="000000"/>
          <w:sz w:val="22"/>
          <w:szCs w:val="22"/>
          <w:lang w:eastAsia="el-GR"/>
        </w:rPr>
        <w:t xml:space="preserve"> Η  δαπάνη πρόσληψης του προαναφερόμενου προσωπικού  θα βαρύνει αντίστοιχα τους κάτωθι Κ.Α. του προϋπολογισμού έτους  2023 του σκέλους των εξόδων του Δήμου στους οποίους έχει </w:t>
      </w:r>
      <w:proofErr w:type="spellStart"/>
      <w:r w:rsidRPr="00C4473A">
        <w:rPr>
          <w:rFonts w:asciiTheme="minorHAnsi" w:hAnsiTheme="minorHAnsi" w:cstheme="minorHAnsi"/>
          <w:color w:val="000000"/>
          <w:sz w:val="22"/>
          <w:szCs w:val="22"/>
          <w:lang w:eastAsia="el-GR"/>
        </w:rPr>
        <w:t>προβλεφθε</w:t>
      </w:r>
      <w:proofErr w:type="spellEnd"/>
      <w:r w:rsidRPr="00C4473A">
        <w:rPr>
          <w:rFonts w:asciiTheme="minorHAnsi" w:hAnsiTheme="minorHAnsi" w:cstheme="minorHAnsi"/>
          <w:color w:val="000000"/>
          <w:sz w:val="22"/>
          <w:szCs w:val="22"/>
          <w:lang w:eastAsia="el-GR"/>
        </w:rPr>
        <w:t xml:space="preserve"> ί αντίστοιχη πίστωση :  </w:t>
      </w:r>
    </w:p>
    <w:p w:rsidR="00F7175E" w:rsidRPr="00C4473A" w:rsidRDefault="00F7175E" w:rsidP="00F7175E">
      <w:pPr>
        <w:shd w:val="clear" w:color="auto" w:fill="FFFFFF"/>
        <w:jc w:val="both"/>
        <w:rPr>
          <w:rFonts w:asciiTheme="minorHAnsi" w:hAnsiTheme="minorHAnsi" w:cstheme="minorHAnsi"/>
          <w:sz w:val="22"/>
          <w:szCs w:val="22"/>
          <w:lang w:eastAsia="el-GR"/>
        </w:rPr>
      </w:pPr>
      <w:r w:rsidRPr="00C4473A">
        <w:rPr>
          <w:rFonts w:asciiTheme="minorHAnsi" w:hAnsiTheme="minorHAnsi" w:cstheme="minorHAnsi"/>
          <w:sz w:val="22"/>
          <w:szCs w:val="22"/>
          <w:lang w:eastAsia="el-GR"/>
        </w:rPr>
        <w:t xml:space="preserve">α) Κ.Α  15/6041.003 «  Τακτικές Αποδοχές εκτάκτων υπαλλήλων Παιδικών Σταθμών »  ,ποσό  1.800,00 ευρώ </w:t>
      </w:r>
    </w:p>
    <w:p w:rsidR="00F7175E" w:rsidRPr="00C4473A" w:rsidRDefault="00F7175E" w:rsidP="00F7175E">
      <w:pPr>
        <w:shd w:val="clear" w:color="auto" w:fill="FFFFFF"/>
        <w:jc w:val="both"/>
        <w:rPr>
          <w:rFonts w:asciiTheme="minorHAnsi" w:hAnsiTheme="minorHAnsi" w:cstheme="minorHAnsi"/>
          <w:sz w:val="22"/>
          <w:szCs w:val="22"/>
          <w:lang w:eastAsia="el-GR"/>
        </w:rPr>
      </w:pPr>
      <w:r w:rsidRPr="00C4473A">
        <w:rPr>
          <w:rFonts w:asciiTheme="minorHAnsi" w:hAnsiTheme="minorHAnsi" w:cstheme="minorHAnsi"/>
          <w:sz w:val="22"/>
          <w:szCs w:val="22"/>
          <w:lang w:eastAsia="el-GR"/>
        </w:rPr>
        <w:t xml:space="preserve"> β) Κ.Α 15/6054.003 «  Εργοδοτικές Εισφορές ΙΚΑ  εκτάκτων υπαλλήλων Παιδικών Σταθμών » , ποσό  420,00  ευρώ .</w:t>
      </w:r>
    </w:p>
    <w:p w:rsidR="00F7175E" w:rsidRPr="00C4473A" w:rsidRDefault="00F7175E" w:rsidP="00F7175E">
      <w:pPr>
        <w:shd w:val="clear" w:color="auto" w:fill="FFFFFF"/>
        <w:jc w:val="both"/>
        <w:rPr>
          <w:rFonts w:asciiTheme="minorHAnsi" w:hAnsiTheme="minorHAnsi" w:cstheme="minorHAnsi"/>
          <w:sz w:val="22"/>
          <w:szCs w:val="22"/>
          <w:lang w:eastAsia="el-GR"/>
        </w:rPr>
      </w:pPr>
      <w:r w:rsidRPr="00C4473A">
        <w:rPr>
          <w:rFonts w:asciiTheme="minorHAnsi" w:hAnsiTheme="minorHAnsi" w:cstheme="minorHAnsi"/>
          <w:sz w:val="22"/>
          <w:szCs w:val="22"/>
          <w:lang w:eastAsia="el-GR"/>
        </w:rPr>
        <w:t xml:space="preserve">Η δαπάνη μισθοδοσίας του υπό πρόσληψη προσωπικού με αντίτιμο ή λοιπές αντικαταβολές θα καλύπτεται 100% από  έσοδα που προέρχονται από την καταβολή αντιτίμου από τους ωφελούμενους . </w:t>
      </w:r>
    </w:p>
    <w:p w:rsidR="00F7175E" w:rsidRPr="00C4473A" w:rsidRDefault="00F7175E" w:rsidP="00F7175E">
      <w:pPr>
        <w:shd w:val="clear" w:color="auto" w:fill="FFFFFF"/>
        <w:jc w:val="both"/>
        <w:rPr>
          <w:rFonts w:asciiTheme="minorHAnsi" w:hAnsiTheme="minorHAnsi" w:cstheme="minorHAnsi"/>
          <w:sz w:val="22"/>
          <w:szCs w:val="22"/>
        </w:rPr>
      </w:pPr>
      <w:r w:rsidRPr="00C4473A">
        <w:rPr>
          <w:rFonts w:asciiTheme="minorHAnsi" w:hAnsiTheme="minorHAnsi" w:cstheme="minorHAnsi"/>
          <w:sz w:val="22"/>
          <w:szCs w:val="22"/>
          <w:lang w:eastAsia="el-GR"/>
        </w:rPr>
        <w:t>Ανάλογες πιστώσεις θα εγγραφούν και στο προϋπολογισμό του επόμενου έτους .</w:t>
      </w:r>
    </w:p>
    <w:p w:rsidR="00F03F3C" w:rsidRPr="00C4473A" w:rsidRDefault="00F03F3C" w:rsidP="00F03F3C">
      <w:pPr>
        <w:spacing w:before="120" w:after="120" w:line="360" w:lineRule="auto"/>
        <w:jc w:val="both"/>
        <w:rPr>
          <w:rFonts w:asciiTheme="minorHAnsi" w:hAnsiTheme="minorHAnsi" w:cstheme="minorHAnsi"/>
          <w:sz w:val="22"/>
          <w:szCs w:val="22"/>
        </w:rPr>
      </w:pPr>
      <w:r w:rsidRPr="00C4473A">
        <w:rPr>
          <w:rFonts w:asciiTheme="minorHAnsi" w:hAnsiTheme="minorHAnsi" w:cstheme="minorHAnsi"/>
          <w:sz w:val="22"/>
          <w:szCs w:val="22"/>
          <w:shd w:val="clear" w:color="auto" w:fill="FFFFFF"/>
        </w:rPr>
        <w:t xml:space="preserve"> </w:t>
      </w:r>
      <w:r w:rsidRPr="00C4473A">
        <w:rPr>
          <w:rFonts w:asciiTheme="minorHAnsi" w:hAnsiTheme="minorHAnsi" w:cstheme="minorHAnsi"/>
          <w:sz w:val="22"/>
          <w:szCs w:val="22"/>
        </w:rPr>
        <w:t>Το Δημοτικό Συμβούλιο μετά από διαλογική συζήτηση  και αφού έλαβε υπόψη του:</w:t>
      </w:r>
    </w:p>
    <w:p w:rsidR="00F03F3C" w:rsidRPr="00C4473A" w:rsidRDefault="00F03F3C" w:rsidP="00F03F3C">
      <w:pPr>
        <w:pStyle w:val="af9"/>
        <w:numPr>
          <w:ilvl w:val="0"/>
          <w:numId w:val="16"/>
        </w:numPr>
        <w:spacing w:before="6" w:after="6" w:line="360" w:lineRule="auto"/>
        <w:ind w:left="360"/>
        <w:jc w:val="both"/>
        <w:rPr>
          <w:rFonts w:asciiTheme="minorHAnsi" w:hAnsiTheme="minorHAnsi" w:cstheme="minorHAnsi"/>
          <w:b/>
          <w:bCs/>
          <w:sz w:val="22"/>
          <w:szCs w:val="22"/>
        </w:rPr>
      </w:pPr>
      <w:r w:rsidRPr="00C4473A">
        <w:rPr>
          <w:rFonts w:asciiTheme="minorHAnsi" w:hAnsiTheme="minorHAnsi" w:cstheme="minorHAnsi"/>
          <w:bCs/>
          <w:color w:val="000000"/>
          <w:sz w:val="22"/>
          <w:szCs w:val="22"/>
        </w:rPr>
        <w:lastRenderedPageBreak/>
        <w:t>τις διατάξεις των άρθρων 72&amp;  74 του Ν. 4555/2018 (αντικατάσταση του άρθρου 65, 67 του Ν. 3852/2010)</w:t>
      </w:r>
      <w:r w:rsidRPr="00C4473A">
        <w:rPr>
          <w:rFonts w:asciiTheme="minorHAnsi" w:hAnsiTheme="minorHAnsi" w:cstheme="minorHAnsi"/>
          <w:b/>
          <w:bCs/>
          <w:color w:val="000000"/>
          <w:sz w:val="22"/>
          <w:szCs w:val="22"/>
        </w:rPr>
        <w:t xml:space="preserve"> </w:t>
      </w:r>
      <w:r w:rsidRPr="00C4473A">
        <w:rPr>
          <w:rFonts w:asciiTheme="minorHAnsi" w:hAnsiTheme="minorHAnsi" w:cstheme="minorHAnsi"/>
          <w:b/>
          <w:bCs/>
          <w:sz w:val="22"/>
          <w:szCs w:val="22"/>
        </w:rPr>
        <w:t xml:space="preserve">, </w:t>
      </w:r>
    </w:p>
    <w:p w:rsidR="00F03F3C" w:rsidRPr="00C4473A" w:rsidRDefault="00F03F3C" w:rsidP="00F03F3C">
      <w:pPr>
        <w:pStyle w:val="af9"/>
        <w:numPr>
          <w:ilvl w:val="0"/>
          <w:numId w:val="16"/>
        </w:numPr>
        <w:spacing w:before="6" w:after="6" w:line="360" w:lineRule="auto"/>
        <w:ind w:left="360"/>
        <w:jc w:val="both"/>
        <w:rPr>
          <w:rFonts w:asciiTheme="minorHAnsi" w:hAnsiTheme="minorHAnsi" w:cstheme="minorHAnsi"/>
          <w:i/>
          <w:sz w:val="22"/>
          <w:szCs w:val="22"/>
        </w:rPr>
      </w:pPr>
      <w:r w:rsidRPr="00C4473A">
        <w:rPr>
          <w:rFonts w:asciiTheme="minorHAnsi" w:hAnsiTheme="minorHAnsi" w:cstheme="minorHAnsi"/>
          <w:bCs/>
          <w:sz w:val="22"/>
          <w:szCs w:val="22"/>
        </w:rPr>
        <w:t xml:space="preserve">Τις διατάξεις 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375/2022</w:t>
      </w:r>
      <w:r w:rsidRPr="00C4473A">
        <w:rPr>
          <w:rFonts w:asciiTheme="minorHAnsi" w:hAnsiTheme="minorHAnsi" w:cstheme="minorHAnsi"/>
          <w:bCs/>
          <w:sz w:val="22"/>
          <w:szCs w:val="22"/>
          <w:u w:val="single"/>
        </w:rPr>
        <w:t xml:space="preserve"> εγκυκλίου του ΥΠ.ΕΣ. (ΑΔΑ: Ψ42Π46ΜΤΛ6-4ΙΓ)</w:t>
      </w:r>
      <w:r w:rsidRPr="00C4473A">
        <w:rPr>
          <w:rFonts w:asciiTheme="minorHAnsi" w:hAnsiTheme="minorHAnsi" w:cstheme="minorHAnsi"/>
          <w:bCs/>
          <w:sz w:val="22"/>
          <w:szCs w:val="22"/>
        </w:rPr>
        <w:t xml:space="preserve"> </w:t>
      </w:r>
      <w:r w:rsidRPr="00C4473A">
        <w:rPr>
          <w:rFonts w:asciiTheme="minorHAnsi" w:hAnsiTheme="minorHAnsi" w:cstheme="minorHAnsi"/>
          <w:sz w:val="22"/>
          <w:szCs w:val="22"/>
        </w:rPr>
        <w:t>«Λειτουργία Δημοτικού Συμβουλίου»</w:t>
      </w:r>
    </w:p>
    <w:p w:rsidR="00F03F3C" w:rsidRPr="00C4473A" w:rsidRDefault="00F03F3C" w:rsidP="00F03F3C">
      <w:pPr>
        <w:pStyle w:val="af9"/>
        <w:numPr>
          <w:ilvl w:val="0"/>
          <w:numId w:val="16"/>
        </w:numPr>
        <w:spacing w:before="100" w:beforeAutospacing="1" w:line="360" w:lineRule="auto"/>
        <w:ind w:left="360"/>
        <w:jc w:val="both"/>
        <w:rPr>
          <w:rFonts w:asciiTheme="minorHAnsi" w:hAnsiTheme="minorHAnsi" w:cstheme="minorHAnsi"/>
          <w:sz w:val="22"/>
          <w:szCs w:val="22"/>
        </w:rPr>
      </w:pPr>
      <w:r w:rsidRPr="00C4473A">
        <w:rPr>
          <w:rFonts w:asciiTheme="minorHAnsi" w:hAnsiTheme="minorHAnsi" w:cstheme="minorHAnsi"/>
          <w:bCs/>
          <w:sz w:val="22"/>
          <w:szCs w:val="22"/>
        </w:rPr>
        <w:t xml:space="preserve">Τις διατάξεις 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380/2022</w:t>
      </w:r>
      <w:r w:rsidRPr="00C4473A">
        <w:rPr>
          <w:rFonts w:asciiTheme="minorHAnsi" w:hAnsiTheme="minorHAnsi" w:cstheme="minorHAnsi"/>
          <w:bCs/>
          <w:sz w:val="22"/>
          <w:szCs w:val="22"/>
          <w:u w:val="single"/>
        </w:rPr>
        <w:t xml:space="preserve"> εγκυκλίου του ΥΠ.ΕΣ. (ΑΔΑ: ΩΖ2Χ46ΜΤΛ6-97Χ) </w:t>
      </w:r>
      <w:r w:rsidRPr="00C4473A">
        <w:rPr>
          <w:rFonts w:asciiTheme="minorHAnsi" w:hAnsiTheme="minorHAnsi" w:cstheme="minorHAnsi"/>
          <w:bCs/>
          <w:sz w:val="22"/>
          <w:szCs w:val="22"/>
        </w:rPr>
        <w:t>«</w:t>
      </w:r>
      <w:r w:rsidRPr="00C4473A">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03F3C" w:rsidRPr="00C4473A"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C4473A">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03F3C" w:rsidRPr="00C4473A" w:rsidRDefault="00F03F3C" w:rsidP="00F03F3C">
      <w:pPr>
        <w:pStyle w:val="af9"/>
        <w:numPr>
          <w:ilvl w:val="0"/>
          <w:numId w:val="16"/>
        </w:numPr>
        <w:spacing w:before="100" w:beforeAutospacing="1" w:line="360" w:lineRule="auto"/>
        <w:ind w:left="360"/>
        <w:jc w:val="both"/>
        <w:rPr>
          <w:rFonts w:asciiTheme="minorHAnsi" w:hAnsiTheme="minorHAnsi" w:cstheme="minorHAnsi"/>
          <w:b/>
          <w:sz w:val="22"/>
          <w:szCs w:val="22"/>
        </w:rPr>
      </w:pPr>
      <w:r w:rsidRPr="00C4473A">
        <w:rPr>
          <w:rFonts w:asciiTheme="minorHAnsi" w:hAnsiTheme="minorHAnsi" w:cstheme="minorHAnsi"/>
          <w:sz w:val="22"/>
          <w:szCs w:val="22"/>
        </w:rPr>
        <w:t xml:space="preserve">Τις διατάξεις </w:t>
      </w:r>
      <w:r w:rsidRPr="00C4473A">
        <w:rPr>
          <w:rFonts w:asciiTheme="minorHAnsi" w:hAnsiTheme="minorHAnsi" w:cstheme="minorHAnsi"/>
          <w:bCs/>
          <w:sz w:val="22"/>
          <w:szCs w:val="22"/>
        </w:rPr>
        <w:t xml:space="preserve">της </w:t>
      </w:r>
      <w:proofErr w:type="spellStart"/>
      <w:r w:rsidRPr="00C4473A">
        <w:rPr>
          <w:rFonts w:asciiTheme="minorHAnsi" w:hAnsiTheme="minorHAnsi" w:cstheme="minorHAnsi"/>
          <w:bCs/>
          <w:sz w:val="22"/>
          <w:szCs w:val="22"/>
        </w:rPr>
        <w:t>υπ΄αριθμ</w:t>
      </w:r>
      <w:proofErr w:type="spellEnd"/>
      <w:r w:rsidRPr="00C4473A">
        <w:rPr>
          <w:rFonts w:asciiTheme="minorHAnsi" w:hAnsiTheme="minorHAnsi" w:cstheme="minorHAnsi"/>
          <w:bCs/>
          <w:sz w:val="22"/>
          <w:szCs w:val="22"/>
        </w:rPr>
        <w:t xml:space="preserve"> 131/2023</w:t>
      </w:r>
      <w:r w:rsidRPr="00C4473A">
        <w:rPr>
          <w:rFonts w:asciiTheme="minorHAnsi" w:hAnsiTheme="minorHAnsi" w:cstheme="minorHAnsi"/>
          <w:bCs/>
          <w:sz w:val="22"/>
          <w:szCs w:val="22"/>
          <w:u w:val="single"/>
        </w:rPr>
        <w:t xml:space="preserve"> εγκυκλίου του ΥΠ.ΕΣ. (ΑΔΑ: ΡΨΦ46ΜΤΛ6-ΟΘΨ)</w:t>
      </w:r>
      <w:r w:rsidRPr="00C4473A">
        <w:rPr>
          <w:rFonts w:asciiTheme="minorHAnsi" w:hAnsiTheme="minorHAnsi" w:cstheme="minorHAnsi"/>
          <w:bCs/>
          <w:sz w:val="22"/>
          <w:szCs w:val="22"/>
        </w:rPr>
        <w:t xml:space="preserve"> </w:t>
      </w:r>
      <w:r w:rsidRPr="00C4473A">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E62978" w:rsidRDefault="00E62978" w:rsidP="00F03F3C">
      <w:pPr>
        <w:widowControl w:val="0"/>
        <w:numPr>
          <w:ilvl w:val="0"/>
          <w:numId w:val="16"/>
        </w:num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Τ</w:t>
      </w:r>
      <w:r w:rsidRPr="00C4473A">
        <w:rPr>
          <w:rFonts w:asciiTheme="minorHAnsi" w:hAnsiTheme="minorHAnsi" w:cstheme="minorHAnsi"/>
          <w:sz w:val="22"/>
          <w:szCs w:val="22"/>
        </w:rPr>
        <w:t xml:space="preserve">ο </w:t>
      </w:r>
      <w:r w:rsidRPr="00C4473A">
        <w:rPr>
          <w:rStyle w:val="aa"/>
          <w:rFonts w:asciiTheme="minorHAnsi" w:eastAsia="Arial" w:hAnsiTheme="minorHAnsi" w:cstheme="minorHAnsi"/>
          <w:i w:val="0"/>
          <w:sz w:val="22"/>
          <w:szCs w:val="22"/>
          <w:shd w:val="clear" w:color="auto" w:fill="FFFFFF"/>
          <w:lang w:bidi="hi-IN"/>
        </w:rPr>
        <w:t>υπ αριθμ.20303/18-10-2023 έγγραφο της Δ/</w:t>
      </w:r>
      <w:proofErr w:type="spellStart"/>
      <w:r w:rsidRPr="00C4473A">
        <w:rPr>
          <w:rStyle w:val="aa"/>
          <w:rFonts w:asciiTheme="minorHAnsi" w:eastAsia="Arial" w:hAnsiTheme="minorHAnsi" w:cstheme="minorHAnsi"/>
          <w:i w:val="0"/>
          <w:sz w:val="22"/>
          <w:szCs w:val="22"/>
          <w:shd w:val="clear" w:color="auto" w:fill="FFFFFF"/>
          <w:lang w:bidi="hi-IN"/>
        </w:rPr>
        <w:t>νσης</w:t>
      </w:r>
      <w:proofErr w:type="spellEnd"/>
      <w:r w:rsidRPr="00C4473A">
        <w:rPr>
          <w:rStyle w:val="aa"/>
          <w:rFonts w:asciiTheme="minorHAnsi" w:eastAsia="Arial" w:hAnsiTheme="minorHAnsi" w:cstheme="minorHAnsi"/>
          <w:i w:val="0"/>
          <w:sz w:val="22"/>
          <w:szCs w:val="22"/>
          <w:shd w:val="clear" w:color="auto" w:fill="FFFFFF"/>
          <w:lang w:bidi="hi-IN"/>
        </w:rPr>
        <w:t xml:space="preserve"> Διοικητικών Υπηρεσιών</w:t>
      </w:r>
    </w:p>
    <w:p w:rsidR="00F03F3C" w:rsidRPr="00C4473A" w:rsidRDefault="00DE52E8" w:rsidP="00F03F3C">
      <w:pPr>
        <w:widowControl w:val="0"/>
        <w:numPr>
          <w:ilvl w:val="0"/>
          <w:numId w:val="16"/>
        </w:numPr>
        <w:spacing w:line="276" w:lineRule="auto"/>
        <w:ind w:left="426"/>
        <w:jc w:val="both"/>
        <w:rPr>
          <w:rFonts w:asciiTheme="minorHAnsi" w:hAnsiTheme="minorHAnsi" w:cstheme="minorHAnsi"/>
          <w:sz w:val="22"/>
          <w:szCs w:val="22"/>
        </w:rPr>
      </w:pPr>
      <w:r w:rsidRPr="00C4473A">
        <w:rPr>
          <w:rFonts w:asciiTheme="minorHAnsi" w:hAnsiTheme="minorHAnsi" w:cstheme="minorHAnsi"/>
          <w:sz w:val="22"/>
          <w:szCs w:val="22"/>
        </w:rPr>
        <w:t xml:space="preserve">Τις διατάξεις του άρθρου  </w:t>
      </w:r>
      <w:r w:rsidRPr="00C4473A">
        <w:rPr>
          <w:rFonts w:asciiTheme="minorHAnsi" w:hAnsiTheme="minorHAnsi" w:cstheme="minorHAnsi"/>
          <w:bCs/>
          <w:color w:val="000000"/>
          <w:sz w:val="22"/>
          <w:szCs w:val="22"/>
          <w:lang w:eastAsia="el-GR"/>
        </w:rPr>
        <w:t>17 του Ν. 3870/2017 , όπως έχει τροποποιηθεί με τις όμοιες του άρθρου 44 του Ν. 5047/2023</w:t>
      </w:r>
      <w:r w:rsidR="00F7175E" w:rsidRPr="00C4473A">
        <w:rPr>
          <w:rFonts w:asciiTheme="minorHAnsi" w:hAnsiTheme="minorHAnsi" w:cstheme="minorHAnsi"/>
          <w:sz w:val="22"/>
          <w:szCs w:val="22"/>
        </w:rPr>
        <w:t xml:space="preserve"> </w:t>
      </w:r>
    </w:p>
    <w:p w:rsidR="00DE52E8" w:rsidRPr="00C4473A" w:rsidRDefault="00DE52E8" w:rsidP="00F03F3C">
      <w:pPr>
        <w:widowControl w:val="0"/>
        <w:numPr>
          <w:ilvl w:val="0"/>
          <w:numId w:val="16"/>
        </w:numPr>
        <w:spacing w:line="276" w:lineRule="auto"/>
        <w:ind w:left="426"/>
        <w:jc w:val="both"/>
        <w:rPr>
          <w:rFonts w:asciiTheme="minorHAnsi" w:hAnsiTheme="minorHAnsi" w:cstheme="minorHAnsi"/>
          <w:sz w:val="22"/>
          <w:szCs w:val="22"/>
        </w:rPr>
      </w:pPr>
      <w:r w:rsidRPr="00C4473A">
        <w:rPr>
          <w:rFonts w:asciiTheme="minorHAnsi" w:hAnsiTheme="minorHAnsi" w:cstheme="minorHAnsi"/>
          <w:bCs/>
          <w:sz w:val="22"/>
          <w:szCs w:val="22"/>
        </w:rPr>
        <w:t xml:space="preserve">Το  </w:t>
      </w:r>
      <w:r w:rsidRPr="00C4473A">
        <w:rPr>
          <w:rFonts w:asciiTheme="minorHAnsi" w:hAnsiTheme="minorHAnsi" w:cstheme="minorHAnsi"/>
          <w:color w:val="000000"/>
          <w:sz w:val="22"/>
          <w:szCs w:val="22"/>
        </w:rPr>
        <w:t xml:space="preserve"> με  </w:t>
      </w:r>
      <w:proofErr w:type="spellStart"/>
      <w:r w:rsidRPr="00C4473A">
        <w:rPr>
          <w:rFonts w:asciiTheme="minorHAnsi" w:hAnsiTheme="minorHAnsi" w:cstheme="minorHAnsi"/>
          <w:color w:val="000000"/>
          <w:sz w:val="22"/>
          <w:szCs w:val="22"/>
        </w:rPr>
        <w:t>αρ.πρωτ</w:t>
      </w:r>
      <w:proofErr w:type="spellEnd"/>
      <w:r w:rsidRPr="00C4473A">
        <w:rPr>
          <w:rFonts w:asciiTheme="minorHAnsi" w:hAnsiTheme="minorHAnsi" w:cstheme="minorHAnsi"/>
          <w:color w:val="000000"/>
          <w:sz w:val="22"/>
          <w:szCs w:val="22"/>
        </w:rPr>
        <w:t>. 6783/27.01.2023  έγγραφο του</w:t>
      </w:r>
      <w:r w:rsidRPr="00C4473A">
        <w:rPr>
          <w:rFonts w:asciiTheme="minorHAnsi" w:hAnsiTheme="minorHAnsi" w:cstheme="minorHAnsi"/>
          <w:b/>
          <w:color w:val="000000"/>
          <w:sz w:val="22"/>
          <w:szCs w:val="22"/>
        </w:rPr>
        <w:t xml:space="preserve">  </w:t>
      </w:r>
      <w:r w:rsidRPr="00C4473A">
        <w:rPr>
          <w:rFonts w:asciiTheme="minorHAnsi" w:hAnsiTheme="minorHAnsi" w:cstheme="minorHAnsi"/>
          <w:color w:val="000000"/>
          <w:sz w:val="22"/>
          <w:szCs w:val="22"/>
        </w:rPr>
        <w:t xml:space="preserve">  </w:t>
      </w:r>
      <w:r w:rsidRPr="00C4473A">
        <w:rPr>
          <w:rFonts w:asciiTheme="minorHAnsi" w:hAnsiTheme="minorHAnsi" w:cstheme="minorHAnsi"/>
          <w:b/>
          <w:bCs/>
          <w:sz w:val="22"/>
          <w:szCs w:val="22"/>
        </w:rPr>
        <w:t xml:space="preserve">( </w:t>
      </w:r>
      <w:r w:rsidRPr="00C4473A">
        <w:rPr>
          <w:rFonts w:asciiTheme="minorHAnsi" w:hAnsiTheme="minorHAnsi" w:cstheme="minorHAnsi"/>
          <w:bCs/>
          <w:sz w:val="22"/>
          <w:szCs w:val="22"/>
        </w:rPr>
        <w:t>ΑΔΑ:ΨΙ6Ι46ΜΤΛ6-Δ3Κ) του</w:t>
      </w:r>
      <w:r w:rsidRPr="00C4473A">
        <w:rPr>
          <w:rFonts w:asciiTheme="minorHAnsi" w:hAnsiTheme="minorHAnsi" w:cstheme="minorHAnsi"/>
          <w:b/>
          <w:bCs/>
          <w:sz w:val="22"/>
          <w:szCs w:val="22"/>
        </w:rPr>
        <w:t xml:space="preserve"> </w:t>
      </w:r>
      <w:r w:rsidRPr="00C4473A">
        <w:rPr>
          <w:rFonts w:asciiTheme="minorHAnsi" w:hAnsiTheme="minorHAnsi" w:cstheme="minorHAnsi"/>
          <w:bCs/>
          <w:sz w:val="22"/>
          <w:szCs w:val="22"/>
        </w:rPr>
        <w:t>Υπουργείου Εσωτερικών</w:t>
      </w:r>
      <w:r w:rsidRPr="00C4473A">
        <w:rPr>
          <w:rFonts w:asciiTheme="minorHAnsi" w:hAnsiTheme="minorHAnsi" w:cstheme="minorHAnsi"/>
          <w:color w:val="000000"/>
          <w:sz w:val="22"/>
          <w:szCs w:val="22"/>
        </w:rPr>
        <w:t xml:space="preserve">  </w:t>
      </w:r>
    </w:p>
    <w:p w:rsidR="00DE52E8" w:rsidRPr="00C4473A" w:rsidRDefault="00DE52E8" w:rsidP="00F03F3C">
      <w:pPr>
        <w:widowControl w:val="0"/>
        <w:numPr>
          <w:ilvl w:val="0"/>
          <w:numId w:val="16"/>
        </w:numPr>
        <w:spacing w:line="276" w:lineRule="auto"/>
        <w:ind w:left="426"/>
        <w:jc w:val="both"/>
        <w:rPr>
          <w:rFonts w:asciiTheme="minorHAnsi" w:hAnsiTheme="minorHAnsi" w:cstheme="minorHAnsi"/>
          <w:sz w:val="22"/>
          <w:szCs w:val="22"/>
        </w:rPr>
      </w:pPr>
      <w:r w:rsidRPr="00C4473A">
        <w:rPr>
          <w:rFonts w:asciiTheme="minorHAnsi" w:hAnsiTheme="minorHAnsi" w:cstheme="minorHAnsi"/>
          <w:sz w:val="22"/>
          <w:szCs w:val="22"/>
        </w:rPr>
        <w:t>Τις διατάξεις του άρθρου 107 του ν. 4483/2017</w:t>
      </w:r>
    </w:p>
    <w:p w:rsidR="00C4473A" w:rsidRPr="00C4473A" w:rsidRDefault="00C4473A" w:rsidP="00F03F3C">
      <w:pPr>
        <w:widowControl w:val="0"/>
        <w:numPr>
          <w:ilvl w:val="0"/>
          <w:numId w:val="16"/>
        </w:numPr>
        <w:spacing w:line="276" w:lineRule="auto"/>
        <w:ind w:left="426"/>
        <w:jc w:val="both"/>
        <w:rPr>
          <w:rFonts w:asciiTheme="minorHAnsi" w:hAnsiTheme="minorHAnsi" w:cstheme="minorHAnsi"/>
          <w:sz w:val="22"/>
          <w:szCs w:val="22"/>
        </w:rPr>
      </w:pPr>
      <w:r w:rsidRPr="00C4473A">
        <w:rPr>
          <w:rFonts w:asciiTheme="minorHAnsi" w:hAnsiTheme="minorHAnsi" w:cstheme="minorHAnsi"/>
          <w:sz w:val="22"/>
          <w:szCs w:val="22"/>
        </w:rPr>
        <w:t xml:space="preserve">Την ΥΠ.ΕΣ 6783/27-1-2023 </w:t>
      </w:r>
    </w:p>
    <w:p w:rsidR="00DE52E8" w:rsidRPr="00C4473A" w:rsidRDefault="00DE52E8" w:rsidP="00F03F3C">
      <w:pPr>
        <w:widowControl w:val="0"/>
        <w:numPr>
          <w:ilvl w:val="0"/>
          <w:numId w:val="16"/>
        </w:numPr>
        <w:spacing w:line="276" w:lineRule="auto"/>
        <w:ind w:left="426"/>
        <w:jc w:val="both"/>
        <w:rPr>
          <w:rFonts w:asciiTheme="minorHAnsi" w:hAnsiTheme="minorHAnsi" w:cstheme="minorHAnsi"/>
          <w:sz w:val="22"/>
          <w:szCs w:val="22"/>
        </w:rPr>
      </w:pPr>
      <w:r w:rsidRPr="00C4473A">
        <w:rPr>
          <w:rFonts w:asciiTheme="minorHAnsi" w:hAnsiTheme="minorHAnsi" w:cstheme="minorHAnsi"/>
          <w:sz w:val="22"/>
          <w:szCs w:val="22"/>
        </w:rPr>
        <w:t xml:space="preserve">Το </w:t>
      </w:r>
      <w:proofErr w:type="spellStart"/>
      <w:r w:rsidRPr="00C4473A">
        <w:rPr>
          <w:rFonts w:asciiTheme="minorHAnsi" w:hAnsiTheme="minorHAnsi" w:cstheme="minorHAnsi"/>
          <w:sz w:val="22"/>
          <w:szCs w:val="22"/>
        </w:rPr>
        <w:t>υπ΄αριθμ</w:t>
      </w:r>
      <w:proofErr w:type="spellEnd"/>
      <w:r w:rsidRPr="00C4473A">
        <w:rPr>
          <w:rFonts w:asciiTheme="minorHAnsi" w:hAnsiTheme="minorHAnsi" w:cstheme="minorHAnsi"/>
          <w:sz w:val="22"/>
          <w:szCs w:val="22"/>
        </w:rPr>
        <w:t xml:space="preserve"> 19696/11-10-2023 έγγραφο της Δ/</w:t>
      </w:r>
      <w:proofErr w:type="spellStart"/>
      <w:r w:rsidRPr="00C4473A">
        <w:rPr>
          <w:rFonts w:asciiTheme="minorHAnsi" w:hAnsiTheme="minorHAnsi" w:cstheme="minorHAnsi"/>
          <w:sz w:val="22"/>
          <w:szCs w:val="22"/>
        </w:rPr>
        <w:t>νσης</w:t>
      </w:r>
      <w:proofErr w:type="spellEnd"/>
      <w:r w:rsidRPr="00C4473A">
        <w:rPr>
          <w:rFonts w:asciiTheme="minorHAnsi" w:hAnsiTheme="minorHAnsi" w:cstheme="minorHAnsi"/>
          <w:sz w:val="22"/>
          <w:szCs w:val="22"/>
        </w:rPr>
        <w:t xml:space="preserve"> Κοινωνικής Προστασίας , Παιδείας και Δια Βίου Μάθησης . </w:t>
      </w:r>
    </w:p>
    <w:p w:rsidR="00DE52E8" w:rsidRPr="00C4473A" w:rsidRDefault="00DE52E8" w:rsidP="00F03F3C">
      <w:pPr>
        <w:widowControl w:val="0"/>
        <w:numPr>
          <w:ilvl w:val="0"/>
          <w:numId w:val="16"/>
        </w:numPr>
        <w:spacing w:line="276" w:lineRule="auto"/>
        <w:ind w:left="426"/>
        <w:jc w:val="both"/>
        <w:rPr>
          <w:rFonts w:asciiTheme="minorHAnsi" w:hAnsiTheme="minorHAnsi" w:cstheme="minorHAnsi"/>
          <w:sz w:val="22"/>
          <w:szCs w:val="22"/>
        </w:rPr>
      </w:pPr>
      <w:r w:rsidRPr="00C4473A">
        <w:rPr>
          <w:rFonts w:asciiTheme="minorHAnsi" w:hAnsiTheme="minorHAnsi" w:cstheme="minorHAnsi"/>
          <w:sz w:val="22"/>
          <w:szCs w:val="22"/>
        </w:rPr>
        <w:t xml:space="preserve">Την </w:t>
      </w:r>
      <w:proofErr w:type="spellStart"/>
      <w:r w:rsidRPr="00C4473A">
        <w:rPr>
          <w:rFonts w:asciiTheme="minorHAnsi" w:hAnsiTheme="minorHAnsi" w:cstheme="minorHAnsi"/>
          <w:sz w:val="22"/>
          <w:szCs w:val="22"/>
        </w:rPr>
        <w:t>υπ΄αριθμ</w:t>
      </w:r>
      <w:proofErr w:type="spellEnd"/>
      <w:r w:rsidRPr="00C4473A">
        <w:rPr>
          <w:rFonts w:asciiTheme="minorHAnsi" w:hAnsiTheme="minorHAnsi" w:cstheme="minorHAnsi"/>
          <w:sz w:val="22"/>
          <w:szCs w:val="22"/>
        </w:rPr>
        <w:t>. 20211/27-10-2023 Βεβαίωση της Δ/</w:t>
      </w:r>
      <w:proofErr w:type="spellStart"/>
      <w:r w:rsidRPr="00C4473A">
        <w:rPr>
          <w:rFonts w:asciiTheme="minorHAnsi" w:hAnsiTheme="minorHAnsi" w:cstheme="minorHAnsi"/>
          <w:sz w:val="22"/>
          <w:szCs w:val="22"/>
        </w:rPr>
        <w:t>νσης</w:t>
      </w:r>
      <w:proofErr w:type="spellEnd"/>
      <w:r w:rsidRPr="00C4473A">
        <w:rPr>
          <w:rFonts w:asciiTheme="minorHAnsi" w:hAnsiTheme="minorHAnsi" w:cstheme="minorHAnsi"/>
          <w:sz w:val="22"/>
          <w:szCs w:val="22"/>
        </w:rPr>
        <w:t xml:space="preserve"> Οικονομικών Υπηρεσιών.</w:t>
      </w:r>
    </w:p>
    <w:p w:rsidR="00F03F3C" w:rsidRPr="00C4473A" w:rsidRDefault="00F03F3C" w:rsidP="00F03F3C">
      <w:pPr>
        <w:widowControl w:val="0"/>
        <w:numPr>
          <w:ilvl w:val="0"/>
          <w:numId w:val="16"/>
        </w:numPr>
        <w:tabs>
          <w:tab w:val="center" w:pos="8460"/>
        </w:tabs>
        <w:spacing w:before="100" w:beforeAutospacing="1"/>
        <w:ind w:left="284" w:hanging="284"/>
        <w:jc w:val="both"/>
        <w:rPr>
          <w:rFonts w:asciiTheme="minorHAnsi" w:hAnsiTheme="minorHAnsi" w:cstheme="minorHAnsi"/>
          <w:sz w:val="22"/>
          <w:szCs w:val="22"/>
        </w:rPr>
      </w:pPr>
      <w:r w:rsidRPr="00C4473A">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F03F3C" w:rsidRPr="00C4473A" w:rsidRDefault="00F03F3C" w:rsidP="00F03F3C">
      <w:pPr>
        <w:pStyle w:val="af9"/>
        <w:ind w:left="284" w:hanging="284"/>
        <w:rPr>
          <w:rFonts w:asciiTheme="minorHAnsi" w:hAnsiTheme="minorHAnsi" w:cstheme="minorHAnsi"/>
          <w:i/>
          <w:sz w:val="22"/>
          <w:szCs w:val="22"/>
        </w:rPr>
      </w:pPr>
    </w:p>
    <w:p w:rsidR="00F03F3C" w:rsidRPr="00C4473A" w:rsidRDefault="00F03F3C" w:rsidP="00F03F3C">
      <w:pPr>
        <w:pStyle w:val="ad"/>
        <w:numPr>
          <w:ilvl w:val="0"/>
          <w:numId w:val="16"/>
        </w:numPr>
        <w:spacing w:line="360" w:lineRule="auto"/>
        <w:ind w:left="284" w:hanging="284"/>
        <w:rPr>
          <w:rFonts w:asciiTheme="minorHAnsi" w:hAnsiTheme="minorHAnsi" w:cstheme="minorHAnsi"/>
          <w:sz w:val="22"/>
          <w:szCs w:val="22"/>
        </w:rPr>
      </w:pPr>
      <w:r w:rsidRPr="00C4473A">
        <w:rPr>
          <w:rFonts w:asciiTheme="minorHAnsi" w:hAnsiTheme="minorHAnsi" w:cstheme="minorHAnsi"/>
          <w:color w:val="000000"/>
          <w:sz w:val="22"/>
          <w:szCs w:val="22"/>
        </w:rPr>
        <w:t xml:space="preserve">  </w:t>
      </w:r>
      <w:r w:rsidRPr="00C4473A">
        <w:rPr>
          <w:rFonts w:asciiTheme="minorHAnsi" w:eastAsia="SimSun" w:hAnsiTheme="minorHAnsi" w:cstheme="minorHAnsi"/>
          <w:bCs/>
          <w:color w:val="00000A"/>
          <w:kern w:val="1"/>
          <w:sz w:val="22"/>
          <w:szCs w:val="22"/>
          <w:lang w:bidi="hi-IN"/>
        </w:rPr>
        <w:t xml:space="preserve"> </w:t>
      </w:r>
      <w:r w:rsidRPr="00C4473A">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F03F3C" w:rsidRPr="00C4473A" w:rsidRDefault="00F03F3C" w:rsidP="00F03F3C">
      <w:pPr>
        <w:spacing w:line="120" w:lineRule="exact"/>
        <w:rPr>
          <w:rFonts w:asciiTheme="minorHAnsi" w:hAnsiTheme="minorHAnsi" w:cstheme="minorHAnsi"/>
          <w:sz w:val="22"/>
          <w:szCs w:val="22"/>
        </w:rPr>
      </w:pPr>
    </w:p>
    <w:p w:rsidR="00F03F3C" w:rsidRPr="00C4473A" w:rsidRDefault="00F03F3C" w:rsidP="00F03F3C">
      <w:pPr>
        <w:tabs>
          <w:tab w:val="center" w:pos="8460"/>
        </w:tabs>
        <w:jc w:val="both"/>
        <w:rPr>
          <w:rFonts w:asciiTheme="minorHAnsi" w:eastAsia="Arial" w:hAnsiTheme="minorHAnsi" w:cstheme="minorHAnsi"/>
          <w:b/>
          <w:bCs/>
          <w:sz w:val="22"/>
          <w:szCs w:val="22"/>
        </w:rPr>
      </w:pPr>
      <w:r w:rsidRPr="00C4473A">
        <w:rPr>
          <w:rFonts w:asciiTheme="minorHAnsi" w:eastAsia="Calibri" w:hAnsiTheme="minorHAnsi" w:cstheme="minorHAnsi"/>
          <w:b/>
          <w:bCs/>
          <w:sz w:val="22"/>
          <w:szCs w:val="22"/>
        </w:rPr>
        <w:t xml:space="preserve">                                              </w:t>
      </w:r>
      <w:r w:rsidRPr="00C4473A">
        <w:rPr>
          <w:rFonts w:asciiTheme="minorHAnsi" w:eastAsia="Arial" w:hAnsiTheme="minorHAnsi" w:cstheme="minorHAnsi"/>
          <w:b/>
          <w:bCs/>
          <w:sz w:val="22"/>
          <w:szCs w:val="22"/>
        </w:rPr>
        <w:t>ΑΠΟΦΑΣΙΖΕΙ ΟΜΟΦΩΝΑ</w:t>
      </w:r>
    </w:p>
    <w:p w:rsidR="00F03F3C" w:rsidRPr="00C4473A" w:rsidRDefault="00F03F3C" w:rsidP="00F03F3C">
      <w:pPr>
        <w:tabs>
          <w:tab w:val="center" w:pos="8460"/>
        </w:tabs>
        <w:jc w:val="both"/>
        <w:rPr>
          <w:rFonts w:asciiTheme="minorHAnsi" w:hAnsiTheme="minorHAnsi" w:cstheme="minorHAnsi"/>
          <w:sz w:val="22"/>
          <w:szCs w:val="22"/>
        </w:rPr>
      </w:pPr>
    </w:p>
    <w:p w:rsidR="00DE52E8" w:rsidRPr="00C4473A" w:rsidRDefault="00DE52E8" w:rsidP="00C4473A">
      <w:pPr>
        <w:pStyle w:val="Web"/>
        <w:shd w:val="clear" w:color="auto" w:fill="FFFFFF"/>
        <w:spacing w:before="0" w:after="0" w:line="360" w:lineRule="auto"/>
        <w:rPr>
          <w:rFonts w:asciiTheme="minorHAnsi" w:hAnsiTheme="minorHAnsi" w:cstheme="minorHAnsi"/>
          <w:sz w:val="22"/>
          <w:szCs w:val="22"/>
        </w:rPr>
      </w:pPr>
      <w:r w:rsidRPr="00C4473A">
        <w:rPr>
          <w:rFonts w:asciiTheme="minorHAnsi" w:hAnsiTheme="minorHAnsi" w:cstheme="minorHAnsi"/>
          <w:b/>
          <w:sz w:val="22"/>
          <w:szCs w:val="22"/>
        </w:rPr>
        <w:t xml:space="preserve">1) </w:t>
      </w:r>
      <w:r w:rsidRPr="00C4473A">
        <w:rPr>
          <w:rFonts w:asciiTheme="minorHAnsi" w:hAnsiTheme="minorHAnsi" w:cstheme="minorHAnsi"/>
          <w:sz w:val="22"/>
          <w:szCs w:val="22"/>
        </w:rPr>
        <w:t>Εγκρίνει τον Προγραμματισμό πρόσληψης</w:t>
      </w:r>
      <w:r w:rsidR="00C4473A" w:rsidRPr="00C4473A">
        <w:rPr>
          <w:rFonts w:asciiTheme="minorHAnsi" w:hAnsiTheme="minorHAnsi" w:cstheme="minorHAnsi"/>
          <w:sz w:val="22"/>
          <w:szCs w:val="22"/>
        </w:rPr>
        <w:t xml:space="preserve">  </w:t>
      </w:r>
      <w:r w:rsidRPr="00C4473A">
        <w:rPr>
          <w:rFonts w:asciiTheme="minorHAnsi" w:hAnsiTheme="minorHAnsi" w:cstheme="minorHAnsi"/>
          <w:spacing w:val="-6"/>
          <w:sz w:val="22"/>
          <w:szCs w:val="22"/>
        </w:rPr>
        <w:t xml:space="preserve"> </w:t>
      </w:r>
      <w:r w:rsidR="00C4473A" w:rsidRPr="00C4473A">
        <w:rPr>
          <w:rFonts w:asciiTheme="minorHAnsi" w:eastAsia="Times New Roman" w:hAnsiTheme="minorHAnsi" w:cstheme="minorHAnsi"/>
          <w:color w:val="000000"/>
          <w:sz w:val="22"/>
          <w:szCs w:val="22"/>
          <w:lang w:eastAsia="el-GR"/>
        </w:rPr>
        <w:t xml:space="preserve">ενός (1) ατόμου  , ειδικότητας ΔΕ Μαγείρων , με  σύμβαση εργασίας ιδιωτικού δικαίου ορισμένου χρόνου ,   για χρονικό διάστημα από την ημερομηνία  πρόσληψης έως  31/7/2024 ,    για  την κάλυψη αναγκών των Βρεφονηπιακών Σταθμών  Δήμου </w:t>
      </w:r>
      <w:proofErr w:type="spellStart"/>
      <w:r w:rsidR="00C4473A" w:rsidRPr="00C4473A">
        <w:rPr>
          <w:rFonts w:asciiTheme="minorHAnsi" w:eastAsia="Times New Roman" w:hAnsiTheme="minorHAnsi" w:cstheme="minorHAnsi"/>
          <w:color w:val="000000"/>
          <w:sz w:val="22"/>
          <w:szCs w:val="22"/>
          <w:lang w:eastAsia="el-GR"/>
        </w:rPr>
        <w:t>Λεβαδέων</w:t>
      </w:r>
      <w:proofErr w:type="spellEnd"/>
      <w:r w:rsidR="00C4473A" w:rsidRPr="00C4473A">
        <w:rPr>
          <w:rFonts w:asciiTheme="minorHAnsi" w:eastAsia="Times New Roman" w:hAnsiTheme="minorHAnsi" w:cstheme="minorHAnsi"/>
          <w:color w:val="000000"/>
          <w:sz w:val="22"/>
          <w:szCs w:val="22"/>
          <w:lang w:eastAsia="el-GR"/>
        </w:rPr>
        <w:t xml:space="preserve">   με κάλυψη της δαπάνης  100%  υπό μορφή αντιτίμου από τους ωφελούμενους.</w:t>
      </w:r>
    </w:p>
    <w:p w:rsidR="00E62978" w:rsidRPr="002D46D5" w:rsidRDefault="00DE52E8" w:rsidP="00E62978">
      <w:pPr>
        <w:shd w:val="clear" w:color="auto" w:fill="FFFFFF"/>
        <w:spacing w:before="280" w:after="280" w:line="360" w:lineRule="auto"/>
        <w:rPr>
          <w:rFonts w:asciiTheme="minorHAnsi" w:hAnsiTheme="minorHAnsi" w:cstheme="minorHAnsi"/>
          <w:sz w:val="22"/>
        </w:rPr>
      </w:pPr>
      <w:r w:rsidRPr="00C4473A">
        <w:rPr>
          <w:rFonts w:asciiTheme="minorHAnsi" w:hAnsiTheme="minorHAnsi" w:cstheme="minorHAnsi"/>
          <w:b/>
          <w:sz w:val="22"/>
          <w:szCs w:val="22"/>
        </w:rPr>
        <w:t>2</w:t>
      </w:r>
      <w:r w:rsidR="00E62978" w:rsidRPr="00E62978">
        <w:rPr>
          <w:rFonts w:asciiTheme="minorHAnsi" w:hAnsiTheme="minorHAnsi" w:cstheme="minorHAnsi"/>
          <w:color w:val="000000"/>
          <w:sz w:val="22"/>
          <w:lang w:eastAsia="el-GR"/>
        </w:rPr>
        <w:t xml:space="preserve"> </w:t>
      </w:r>
      <w:r w:rsidR="00E62978">
        <w:rPr>
          <w:rFonts w:asciiTheme="minorHAnsi" w:hAnsiTheme="minorHAnsi" w:cstheme="minorHAnsi"/>
          <w:color w:val="000000"/>
          <w:sz w:val="22"/>
          <w:lang w:eastAsia="el-GR"/>
        </w:rPr>
        <w:t xml:space="preserve">) </w:t>
      </w:r>
      <w:r w:rsidR="00E62978" w:rsidRPr="002D46D5">
        <w:rPr>
          <w:rFonts w:asciiTheme="minorHAnsi" w:hAnsiTheme="minorHAnsi" w:cstheme="minorHAnsi"/>
          <w:color w:val="000000"/>
          <w:sz w:val="22"/>
          <w:lang w:eastAsia="el-GR"/>
        </w:rPr>
        <w:t xml:space="preserve">Η  δαπάνη πρόσληψης του προαναφερόμενου προσωπικού  θα βαρύνει αντίστοιχα τους κάτωθι Κ.Α. του προϋπολογισμού έτους  2023 του σκέλους των εξόδων του Δήμου στους οποίους έχει </w:t>
      </w:r>
      <w:proofErr w:type="spellStart"/>
      <w:r w:rsidR="00E62978" w:rsidRPr="002D46D5">
        <w:rPr>
          <w:rFonts w:asciiTheme="minorHAnsi" w:hAnsiTheme="minorHAnsi" w:cstheme="minorHAnsi"/>
          <w:color w:val="000000"/>
          <w:sz w:val="22"/>
          <w:lang w:eastAsia="el-GR"/>
        </w:rPr>
        <w:t>προβλεφθε</w:t>
      </w:r>
      <w:proofErr w:type="spellEnd"/>
      <w:r w:rsidR="00E62978" w:rsidRPr="002D46D5">
        <w:rPr>
          <w:rFonts w:asciiTheme="minorHAnsi" w:hAnsiTheme="minorHAnsi" w:cstheme="minorHAnsi"/>
          <w:color w:val="000000"/>
          <w:sz w:val="22"/>
          <w:lang w:eastAsia="el-GR"/>
        </w:rPr>
        <w:t xml:space="preserve"> ί αντίστοιχη πίστωση :  </w:t>
      </w:r>
    </w:p>
    <w:p w:rsidR="00C4473A" w:rsidRPr="00C4473A" w:rsidRDefault="00C4473A" w:rsidP="00C4473A">
      <w:pPr>
        <w:shd w:val="clear" w:color="auto" w:fill="FFFFFF"/>
        <w:jc w:val="both"/>
        <w:rPr>
          <w:rFonts w:asciiTheme="minorHAnsi" w:hAnsiTheme="minorHAnsi" w:cstheme="minorHAnsi"/>
          <w:sz w:val="22"/>
          <w:szCs w:val="22"/>
          <w:lang w:eastAsia="el-GR"/>
        </w:rPr>
      </w:pPr>
      <w:r w:rsidRPr="00C4473A">
        <w:rPr>
          <w:rFonts w:asciiTheme="minorHAnsi" w:hAnsiTheme="minorHAnsi" w:cstheme="minorHAnsi"/>
          <w:sz w:val="22"/>
          <w:szCs w:val="22"/>
          <w:lang w:eastAsia="el-GR"/>
        </w:rPr>
        <w:lastRenderedPageBreak/>
        <w:t xml:space="preserve">α) Κ.Α  15/6041.003 «  Τακτικές Αποδοχές εκτάκτων υπαλλήλων Παιδικών Σταθμών »  ,ποσό  1.800,00 ευρώ </w:t>
      </w:r>
    </w:p>
    <w:p w:rsidR="00C4473A" w:rsidRPr="00C4473A" w:rsidRDefault="00C4473A" w:rsidP="00C4473A">
      <w:pPr>
        <w:shd w:val="clear" w:color="auto" w:fill="FFFFFF"/>
        <w:jc w:val="both"/>
        <w:rPr>
          <w:rFonts w:asciiTheme="minorHAnsi" w:hAnsiTheme="minorHAnsi" w:cstheme="minorHAnsi"/>
          <w:sz w:val="22"/>
          <w:szCs w:val="22"/>
          <w:lang w:eastAsia="el-GR"/>
        </w:rPr>
      </w:pPr>
      <w:r w:rsidRPr="00C4473A">
        <w:rPr>
          <w:rFonts w:asciiTheme="minorHAnsi" w:hAnsiTheme="minorHAnsi" w:cstheme="minorHAnsi"/>
          <w:sz w:val="22"/>
          <w:szCs w:val="22"/>
          <w:lang w:eastAsia="el-GR"/>
        </w:rPr>
        <w:t xml:space="preserve"> β) Κ.Α 15/6054.003 «  Εργοδοτικές Εισφορές ΙΚΑ  εκτάκτων υπαλλήλων Παιδικών Σταθμών » , ποσό  420,00  ευρώ .</w:t>
      </w:r>
    </w:p>
    <w:p w:rsidR="00C4473A" w:rsidRPr="00C4473A" w:rsidRDefault="00C4473A" w:rsidP="00C4473A">
      <w:pPr>
        <w:shd w:val="clear" w:color="auto" w:fill="FFFFFF"/>
        <w:jc w:val="both"/>
        <w:rPr>
          <w:rFonts w:asciiTheme="minorHAnsi" w:hAnsiTheme="minorHAnsi" w:cstheme="minorHAnsi"/>
          <w:sz w:val="22"/>
          <w:szCs w:val="22"/>
          <w:lang w:eastAsia="el-GR"/>
        </w:rPr>
      </w:pPr>
      <w:r w:rsidRPr="00C4473A">
        <w:rPr>
          <w:rFonts w:asciiTheme="minorHAnsi" w:hAnsiTheme="minorHAnsi" w:cstheme="minorHAnsi"/>
          <w:sz w:val="22"/>
          <w:szCs w:val="22"/>
          <w:lang w:eastAsia="el-GR"/>
        </w:rPr>
        <w:t xml:space="preserve">Η δαπάνη μισθοδοσίας του υπό πρόσληψη προσωπικού με αντίτιμο ή λοιπές αντικαταβολές θα καλύπτεται 100% από  έσοδα που προέρχονται από την καταβολή αντιτίμου από τους ωφελούμενους . </w:t>
      </w:r>
    </w:p>
    <w:p w:rsidR="00C4473A" w:rsidRPr="00C4473A" w:rsidRDefault="00C4473A" w:rsidP="00C4473A">
      <w:pPr>
        <w:shd w:val="clear" w:color="auto" w:fill="FFFFFF"/>
        <w:jc w:val="both"/>
        <w:rPr>
          <w:rFonts w:asciiTheme="minorHAnsi" w:hAnsiTheme="minorHAnsi" w:cstheme="minorHAnsi"/>
          <w:sz w:val="22"/>
          <w:szCs w:val="22"/>
          <w:lang w:eastAsia="el-GR"/>
        </w:rPr>
      </w:pPr>
    </w:p>
    <w:p w:rsidR="00DE52E8" w:rsidRPr="00C4473A" w:rsidRDefault="00DE52E8" w:rsidP="00DE52E8">
      <w:pPr>
        <w:spacing w:before="11" w:line="276" w:lineRule="auto"/>
        <w:ind w:left="360"/>
        <w:rPr>
          <w:rFonts w:asciiTheme="minorHAnsi" w:hAnsiTheme="minorHAnsi" w:cstheme="minorHAnsi"/>
          <w:sz w:val="22"/>
          <w:szCs w:val="22"/>
        </w:rPr>
      </w:pPr>
      <w:r w:rsidRPr="00C4473A">
        <w:rPr>
          <w:rFonts w:asciiTheme="minorHAnsi" w:hAnsiTheme="minorHAnsi" w:cstheme="minorHAnsi"/>
          <w:bCs/>
          <w:iCs/>
          <w:sz w:val="22"/>
          <w:szCs w:val="22"/>
        </w:rPr>
        <w:t xml:space="preserve">Ανάλογες πιστώσεις  θα εγγραφούν και  στο προϋπολογισμό του επόμενου οικονομικού έτους </w:t>
      </w:r>
    </w:p>
    <w:p w:rsidR="00F83E06" w:rsidRPr="00C4473A" w:rsidRDefault="00F83E06" w:rsidP="00F83E06">
      <w:pPr>
        <w:jc w:val="center"/>
        <w:rPr>
          <w:rFonts w:asciiTheme="minorHAnsi" w:hAnsiTheme="minorHAnsi" w:cstheme="minorHAnsi"/>
          <w:sz w:val="22"/>
          <w:szCs w:val="22"/>
        </w:rPr>
      </w:pPr>
    </w:p>
    <w:p w:rsidR="004B7001" w:rsidRPr="00C4473A" w:rsidRDefault="004B7001" w:rsidP="009F7400">
      <w:pPr>
        <w:tabs>
          <w:tab w:val="left" w:pos="570"/>
        </w:tabs>
        <w:snapToGrid w:val="0"/>
        <w:ind w:right="57"/>
        <w:jc w:val="center"/>
        <w:rPr>
          <w:rFonts w:asciiTheme="minorHAnsi" w:hAnsiTheme="minorHAnsi" w:cstheme="minorHAnsi"/>
          <w:sz w:val="22"/>
          <w:szCs w:val="22"/>
        </w:rPr>
      </w:pPr>
      <w:r w:rsidRPr="00C4473A">
        <w:rPr>
          <w:rFonts w:asciiTheme="minorHAnsi" w:eastAsia="Arial" w:hAnsiTheme="minorHAnsi" w:cstheme="minorHAnsi"/>
          <w:b/>
          <w:sz w:val="22"/>
          <w:szCs w:val="22"/>
        </w:rPr>
        <w:t>Η παρούσα απόφαση πήρε τον αριθμό</w:t>
      </w:r>
      <w:r w:rsidR="007177A0" w:rsidRPr="00C4473A">
        <w:rPr>
          <w:rFonts w:asciiTheme="minorHAnsi" w:eastAsia="Arial" w:hAnsiTheme="minorHAnsi" w:cstheme="minorHAnsi"/>
          <w:b/>
          <w:sz w:val="22"/>
          <w:szCs w:val="22"/>
        </w:rPr>
        <w:t xml:space="preserve"> </w:t>
      </w:r>
      <w:r w:rsidR="00373911" w:rsidRPr="00C4473A">
        <w:rPr>
          <w:rFonts w:asciiTheme="minorHAnsi" w:eastAsia="Arial" w:hAnsiTheme="minorHAnsi" w:cstheme="minorHAnsi"/>
          <w:b/>
          <w:sz w:val="22"/>
          <w:szCs w:val="22"/>
        </w:rPr>
        <w:t>21</w:t>
      </w:r>
      <w:r w:rsidR="00BB0C3D">
        <w:rPr>
          <w:rFonts w:asciiTheme="minorHAnsi" w:eastAsia="Arial" w:hAnsiTheme="minorHAnsi" w:cstheme="minorHAnsi"/>
          <w:b/>
          <w:sz w:val="22"/>
          <w:szCs w:val="22"/>
        </w:rPr>
        <w:t>3</w:t>
      </w:r>
      <w:r w:rsidR="007177A0" w:rsidRPr="00C4473A">
        <w:rPr>
          <w:rFonts w:asciiTheme="minorHAnsi" w:eastAsia="Arial" w:hAnsiTheme="minorHAnsi" w:cstheme="minorHAnsi"/>
          <w:b/>
          <w:sz w:val="22"/>
          <w:szCs w:val="22"/>
        </w:rPr>
        <w:t>/2023</w:t>
      </w:r>
    </w:p>
    <w:p w:rsidR="004B7001" w:rsidRPr="00C4473A" w:rsidRDefault="004B7001" w:rsidP="004B7001">
      <w:pPr>
        <w:jc w:val="center"/>
        <w:rPr>
          <w:rFonts w:asciiTheme="minorHAnsi" w:hAnsiTheme="minorHAnsi" w:cstheme="minorHAnsi"/>
          <w:b/>
          <w:bCs/>
          <w:sz w:val="22"/>
          <w:szCs w:val="22"/>
        </w:rPr>
      </w:pPr>
    </w:p>
    <w:p w:rsidR="004B7001" w:rsidRPr="00C4473A" w:rsidRDefault="004B7001" w:rsidP="004B7001">
      <w:pPr>
        <w:tabs>
          <w:tab w:val="center" w:pos="8460"/>
        </w:tabs>
        <w:spacing w:after="198" w:line="360" w:lineRule="auto"/>
        <w:contextualSpacing/>
        <w:rPr>
          <w:rFonts w:asciiTheme="minorHAnsi" w:hAnsiTheme="minorHAnsi" w:cstheme="minorHAnsi"/>
          <w:sz w:val="22"/>
          <w:szCs w:val="22"/>
        </w:rPr>
      </w:pPr>
      <w:r w:rsidRPr="00C4473A">
        <w:rPr>
          <w:rFonts w:asciiTheme="minorHAnsi" w:eastAsia="Arial" w:hAnsiTheme="minorHAnsi" w:cstheme="minorHAnsi"/>
          <w:b/>
          <w:bCs/>
          <w:sz w:val="22"/>
          <w:szCs w:val="22"/>
        </w:rPr>
        <w:t>Η</w:t>
      </w:r>
      <w:r w:rsidRPr="00C4473A">
        <w:rPr>
          <w:rFonts w:asciiTheme="minorHAnsi" w:hAnsiTheme="minorHAnsi" w:cstheme="minorHAnsi"/>
          <w:b/>
          <w:bCs/>
          <w:sz w:val="22"/>
          <w:szCs w:val="22"/>
        </w:rPr>
        <w:t xml:space="preserve"> Πρόεδρος του Δ.Σ.</w:t>
      </w:r>
    </w:p>
    <w:p w:rsidR="004B7001" w:rsidRPr="00C4473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C4473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4473A">
        <w:rPr>
          <w:rFonts w:asciiTheme="minorHAnsi" w:eastAsia="Calibri" w:hAnsiTheme="minorHAnsi" w:cstheme="minorHAnsi"/>
          <w:b/>
          <w:color w:val="000000"/>
          <w:sz w:val="22"/>
          <w:szCs w:val="22"/>
        </w:rPr>
        <w:t>Καράβα</w:t>
      </w:r>
      <w:proofErr w:type="spellEnd"/>
      <w:r w:rsidRPr="00C4473A">
        <w:rPr>
          <w:rFonts w:asciiTheme="minorHAnsi" w:eastAsia="Calibri" w:hAnsiTheme="minorHAnsi" w:cstheme="minorHAnsi"/>
          <w:b/>
          <w:color w:val="000000"/>
          <w:sz w:val="22"/>
          <w:szCs w:val="22"/>
        </w:rPr>
        <w:t xml:space="preserve"> </w:t>
      </w:r>
      <w:proofErr w:type="spellStart"/>
      <w:r w:rsidRPr="00C4473A">
        <w:rPr>
          <w:rFonts w:asciiTheme="minorHAnsi" w:eastAsia="Calibri" w:hAnsiTheme="minorHAnsi" w:cstheme="minorHAnsi"/>
          <w:b/>
          <w:color w:val="000000"/>
          <w:sz w:val="22"/>
          <w:szCs w:val="22"/>
        </w:rPr>
        <w:t>Χρυσοβαλάντου</w:t>
      </w:r>
      <w:proofErr w:type="spellEnd"/>
      <w:r w:rsidRPr="00C4473A">
        <w:rPr>
          <w:rFonts w:asciiTheme="minorHAnsi" w:eastAsia="Calibri" w:hAnsiTheme="minorHAnsi" w:cstheme="minorHAnsi"/>
          <w:b/>
          <w:color w:val="000000"/>
          <w:sz w:val="22"/>
          <w:szCs w:val="22"/>
        </w:rPr>
        <w:t xml:space="preserve"> Βασιλική (</w:t>
      </w:r>
      <w:proofErr w:type="spellStart"/>
      <w:r w:rsidRPr="00C4473A">
        <w:rPr>
          <w:rFonts w:asciiTheme="minorHAnsi" w:eastAsia="Calibri" w:hAnsiTheme="minorHAnsi" w:cstheme="minorHAnsi"/>
          <w:b/>
          <w:color w:val="000000"/>
          <w:sz w:val="22"/>
          <w:szCs w:val="22"/>
        </w:rPr>
        <w:t>Βάλια</w:t>
      </w:r>
      <w:proofErr w:type="spellEnd"/>
      <w:r w:rsidRPr="00C4473A">
        <w:rPr>
          <w:rFonts w:asciiTheme="minorHAnsi" w:eastAsia="Calibri" w:hAnsiTheme="minorHAnsi" w:cstheme="minorHAnsi"/>
          <w:b/>
          <w:color w:val="000000"/>
          <w:sz w:val="22"/>
          <w:szCs w:val="22"/>
        </w:rPr>
        <w:t>)</w:t>
      </w:r>
    </w:p>
    <w:p w:rsidR="00280A56" w:rsidRPr="00C4473A" w:rsidRDefault="004B7001"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C4473A">
        <w:rPr>
          <w:rFonts w:asciiTheme="minorHAnsi" w:eastAsia="Arial" w:hAnsiTheme="minorHAnsi" w:cstheme="minorHAnsi"/>
          <w:b/>
          <w:iCs/>
          <w:color w:val="00000A"/>
          <w:sz w:val="22"/>
          <w:szCs w:val="22"/>
        </w:rPr>
        <w:t xml:space="preserve">        </w:t>
      </w:r>
      <w:r w:rsidR="00280A56" w:rsidRPr="00C4473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280A56" w:rsidRPr="00C4473A" w:rsidTr="00D7276B">
        <w:trPr>
          <w:gridAfter w:val="1"/>
          <w:wAfter w:w="567" w:type="dxa"/>
        </w:trPr>
        <w:tc>
          <w:tcPr>
            <w:tcW w:w="567" w:type="dxa"/>
          </w:tcPr>
          <w:p w:rsidR="00280A56" w:rsidRPr="00C4473A" w:rsidRDefault="00280A56" w:rsidP="00D7276B">
            <w:pPr>
              <w:rPr>
                <w:rFonts w:asciiTheme="minorHAnsi" w:eastAsia="Arial" w:hAnsiTheme="minorHAnsi" w:cstheme="minorHAnsi"/>
                <w:sz w:val="22"/>
                <w:szCs w:val="22"/>
              </w:rPr>
            </w:pPr>
          </w:p>
        </w:tc>
        <w:tc>
          <w:tcPr>
            <w:tcW w:w="709" w:type="dxa"/>
            <w:gridSpan w:val="2"/>
          </w:tcPr>
          <w:p w:rsidR="00280A56" w:rsidRPr="00C4473A" w:rsidRDefault="00280A56" w:rsidP="00D7276B">
            <w:pPr>
              <w:rPr>
                <w:rFonts w:asciiTheme="minorHAnsi" w:eastAsia="Arial"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r w:rsidRPr="00C4473A">
              <w:rPr>
                <w:rFonts w:asciiTheme="minorHAnsi" w:hAnsiTheme="minorHAnsi" w:cstheme="minorHAnsi"/>
                <w:sz w:val="22"/>
                <w:szCs w:val="22"/>
              </w:rPr>
              <w:t>ΠΙΣΤΟ ΑΠΟΣΠΑΣΜΑ</w:t>
            </w:r>
          </w:p>
        </w:tc>
      </w:tr>
      <w:tr w:rsidR="00280A56" w:rsidRPr="00C4473A" w:rsidTr="00D7276B">
        <w:trPr>
          <w:gridAfter w:val="2"/>
          <w:wAfter w:w="851" w:type="dxa"/>
        </w:trPr>
        <w:tc>
          <w:tcPr>
            <w:tcW w:w="567" w:type="dxa"/>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1</w:t>
            </w:r>
          </w:p>
        </w:tc>
        <w:tc>
          <w:tcPr>
            <w:tcW w:w="425" w:type="dxa"/>
          </w:tcPr>
          <w:p w:rsidR="00280A56" w:rsidRPr="00C4473A" w:rsidRDefault="00280A56" w:rsidP="00D7276B">
            <w:pPr>
              <w:rPr>
                <w:rFonts w:asciiTheme="minorHAnsi" w:eastAsia="Arial"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Μητάς</w:t>
            </w:r>
            <w:proofErr w:type="spellEnd"/>
            <w:r w:rsidRPr="00C4473A">
              <w:rPr>
                <w:rFonts w:asciiTheme="minorHAnsi" w:hAnsiTheme="minorHAnsi" w:cstheme="minorHAnsi"/>
                <w:sz w:val="22"/>
                <w:szCs w:val="22"/>
              </w:rPr>
              <w:t xml:space="preserve"> Αλέξανδρος</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r w:rsidRPr="00C4473A">
              <w:rPr>
                <w:rFonts w:asciiTheme="minorHAnsi" w:hAnsiTheme="minorHAnsi" w:cstheme="minorHAnsi"/>
                <w:sz w:val="22"/>
                <w:szCs w:val="22"/>
              </w:rPr>
              <w:t xml:space="preserve">Λιβαδειά αυθημερόν </w:t>
            </w: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2</w:t>
            </w:r>
          </w:p>
        </w:tc>
        <w:tc>
          <w:tcPr>
            <w:tcW w:w="425" w:type="dxa"/>
          </w:tcPr>
          <w:p w:rsidR="00280A56" w:rsidRPr="00C4473A" w:rsidRDefault="00280A56" w:rsidP="00D7276B">
            <w:pPr>
              <w:ind w:left="-444" w:firstLine="444"/>
              <w:rPr>
                <w:rFonts w:asciiTheme="minorHAns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Καλογρηάς</w:t>
            </w:r>
            <w:proofErr w:type="spellEnd"/>
            <w:r w:rsidRPr="00C4473A">
              <w:rPr>
                <w:rFonts w:asciiTheme="minorHAnsi" w:hAnsiTheme="minorHAnsi" w:cstheme="minorHAnsi"/>
                <w:sz w:val="22"/>
                <w:szCs w:val="22"/>
              </w:rPr>
              <w:t xml:space="preserve"> Αθανάσιος</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Ο</w:t>
            </w:r>
            <w:r w:rsidRPr="00C4473A">
              <w:rPr>
                <w:rFonts w:asciiTheme="minorHAnsi" w:hAnsiTheme="minorHAnsi" w:cstheme="minorHAnsi"/>
                <w:sz w:val="22"/>
                <w:szCs w:val="22"/>
              </w:rPr>
              <w:t xml:space="preserve"> Δήμαρχος </w:t>
            </w:r>
            <w:proofErr w:type="spellStart"/>
            <w:r w:rsidRPr="00C4473A">
              <w:rPr>
                <w:rFonts w:asciiTheme="minorHAnsi" w:hAnsiTheme="minorHAnsi" w:cstheme="minorHAnsi"/>
                <w:sz w:val="22"/>
                <w:szCs w:val="22"/>
              </w:rPr>
              <w:t>Λεβαδέων</w:t>
            </w:r>
            <w:proofErr w:type="spellEnd"/>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3</w:t>
            </w:r>
          </w:p>
        </w:tc>
        <w:tc>
          <w:tcPr>
            <w:tcW w:w="425" w:type="dxa"/>
          </w:tcPr>
          <w:p w:rsidR="00280A56" w:rsidRPr="00C4473A" w:rsidRDefault="00280A56" w:rsidP="00D7276B">
            <w:pPr>
              <w:rPr>
                <w:rFonts w:asciiTheme="minorHAns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 xml:space="preserve">Δήμου Ιωάννης </w:t>
            </w:r>
          </w:p>
        </w:tc>
        <w:tc>
          <w:tcPr>
            <w:tcW w:w="4938" w:type="dxa"/>
            <w:gridSpan w:val="3"/>
            <w:shd w:val="clear" w:color="auto" w:fill="auto"/>
          </w:tcPr>
          <w:p w:rsidR="00280A56" w:rsidRPr="00C4473A" w:rsidRDefault="00280A56" w:rsidP="00D7276B">
            <w:pPr>
              <w:snapToGrid w:val="0"/>
              <w:rPr>
                <w:rFonts w:asciiTheme="minorHAnsi" w:hAnsiTheme="minorHAnsi" w:cstheme="minorHAnsi"/>
                <w:sz w:val="22"/>
                <w:szCs w:val="22"/>
              </w:rPr>
            </w:pP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4</w:t>
            </w:r>
          </w:p>
        </w:tc>
        <w:tc>
          <w:tcPr>
            <w:tcW w:w="425" w:type="dxa"/>
          </w:tcPr>
          <w:p w:rsidR="00280A56" w:rsidRPr="00C4473A" w:rsidRDefault="00280A56" w:rsidP="00D7276B">
            <w:pPr>
              <w:rPr>
                <w:rFonts w:asciiTheme="minorHAnsi" w:eastAsia="Calibr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Αποστόλου Ιωάννης</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ΙΩΑΝΝΗΣ .Δ. ΤΑΓΚΑΛΕΓΚΑΣ</w:t>
            </w: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eastAsia="Calibri" w:hAnsiTheme="minorHAnsi" w:cstheme="minorHAnsi"/>
                <w:sz w:val="22"/>
                <w:szCs w:val="22"/>
              </w:rPr>
            </w:pPr>
            <w:r w:rsidRPr="00C4473A">
              <w:rPr>
                <w:rFonts w:asciiTheme="minorHAnsi" w:eastAsia="Calibri" w:hAnsiTheme="minorHAnsi" w:cstheme="minorHAnsi"/>
                <w:sz w:val="22"/>
                <w:szCs w:val="22"/>
              </w:rPr>
              <w:t>5</w:t>
            </w:r>
          </w:p>
        </w:tc>
        <w:tc>
          <w:tcPr>
            <w:tcW w:w="425" w:type="dxa"/>
          </w:tcPr>
          <w:p w:rsidR="00280A56" w:rsidRPr="00C4473A" w:rsidRDefault="00280A56" w:rsidP="00D7276B">
            <w:pPr>
              <w:rPr>
                <w:rFonts w:asciiTheme="minorHAnsi" w:hAnsiTheme="minorHAnsi" w:cstheme="minorHAnsi"/>
                <w:sz w:val="22"/>
                <w:szCs w:val="22"/>
              </w:rPr>
            </w:pPr>
          </w:p>
        </w:tc>
        <w:tc>
          <w:tcPr>
            <w:tcW w:w="3365" w:type="dxa"/>
            <w:gridSpan w:val="2"/>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Σάκκος</w:t>
            </w:r>
            <w:proofErr w:type="spellEnd"/>
            <w:r w:rsidRPr="00C4473A">
              <w:rPr>
                <w:rFonts w:asciiTheme="minorHAnsi" w:eastAsia="Calibri" w:hAnsiTheme="minorHAnsi" w:cstheme="minorHAnsi"/>
                <w:sz w:val="22"/>
                <w:szCs w:val="22"/>
              </w:rPr>
              <w:t xml:space="preserve"> Μάριος   </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eastAsia="Arial" w:hAnsiTheme="minorHAnsi" w:cstheme="minorHAnsi"/>
                <w:sz w:val="22"/>
                <w:szCs w:val="22"/>
              </w:rPr>
              <w:t xml:space="preserve"> </w:t>
            </w:r>
          </w:p>
        </w:tc>
      </w:tr>
      <w:tr w:rsidR="00280A56" w:rsidRPr="00C4473A" w:rsidTr="00D7276B">
        <w:trPr>
          <w:gridAfter w:val="2"/>
          <w:wAfter w:w="851" w:type="dxa"/>
        </w:trPr>
        <w:tc>
          <w:tcPr>
            <w:tcW w:w="567" w:type="dxa"/>
          </w:tcPr>
          <w:p w:rsidR="00280A56" w:rsidRPr="00C4473A" w:rsidRDefault="00280A56" w:rsidP="00D7276B">
            <w:pPr>
              <w:snapToGrid w:val="0"/>
              <w:rPr>
                <w:rFonts w:asciiTheme="minorHAnsi" w:hAnsiTheme="minorHAnsi" w:cstheme="minorHAnsi"/>
                <w:sz w:val="22"/>
                <w:szCs w:val="22"/>
              </w:rPr>
            </w:pPr>
            <w:r w:rsidRPr="00C4473A">
              <w:rPr>
                <w:rFonts w:asciiTheme="minorHAnsi" w:hAnsiTheme="minorHAnsi" w:cstheme="minorHAnsi"/>
                <w:sz w:val="22"/>
                <w:szCs w:val="22"/>
              </w:rPr>
              <w:t>6</w:t>
            </w:r>
          </w:p>
        </w:tc>
        <w:tc>
          <w:tcPr>
            <w:tcW w:w="425" w:type="dxa"/>
          </w:tcPr>
          <w:p w:rsidR="00280A56" w:rsidRPr="00C4473A" w:rsidRDefault="00280A56" w:rsidP="00D7276B">
            <w:pPr>
              <w:rPr>
                <w:rFonts w:asciiTheme="minorHAnsi" w:eastAsia="Calibri" w:hAnsiTheme="minorHAnsi" w:cstheme="minorHAnsi"/>
                <w:color w:val="000000"/>
                <w:sz w:val="22"/>
                <w:szCs w:val="22"/>
              </w:rPr>
            </w:pPr>
          </w:p>
        </w:tc>
        <w:tc>
          <w:tcPr>
            <w:tcW w:w="3365" w:type="dxa"/>
            <w:gridSpan w:val="2"/>
            <w:shd w:val="clear" w:color="auto" w:fill="auto"/>
          </w:tcPr>
          <w:p w:rsidR="00280A56" w:rsidRPr="00C4473A" w:rsidRDefault="00280A56" w:rsidP="00D7276B">
            <w:pPr>
              <w:spacing w:line="276" w:lineRule="auto"/>
              <w:rPr>
                <w:rFonts w:asciiTheme="minorHAnsi" w:hAnsiTheme="minorHAnsi" w:cstheme="minorHAnsi"/>
                <w:sz w:val="22"/>
                <w:szCs w:val="22"/>
              </w:rPr>
            </w:pPr>
            <w:proofErr w:type="spellStart"/>
            <w:r w:rsidRPr="00C4473A">
              <w:rPr>
                <w:rFonts w:asciiTheme="minorHAnsi" w:eastAsia="Calibri" w:hAnsiTheme="minorHAnsi" w:cstheme="minorHAnsi"/>
                <w:sz w:val="22"/>
                <w:szCs w:val="22"/>
              </w:rPr>
              <w:t>Μερτζάνης</w:t>
            </w:r>
            <w:proofErr w:type="spellEnd"/>
            <w:r w:rsidRPr="00C4473A">
              <w:rPr>
                <w:rFonts w:asciiTheme="minorHAnsi" w:eastAsia="Calibri" w:hAnsiTheme="minorHAnsi" w:cstheme="minorHAnsi"/>
                <w:sz w:val="22"/>
                <w:szCs w:val="22"/>
              </w:rPr>
              <w:t xml:space="preserve"> Κων/νος  </w:t>
            </w:r>
          </w:p>
        </w:tc>
        <w:tc>
          <w:tcPr>
            <w:tcW w:w="4938" w:type="dxa"/>
            <w:gridSpan w:val="3"/>
            <w:shd w:val="clear" w:color="auto" w:fill="auto"/>
          </w:tcPr>
          <w:p w:rsidR="00280A56" w:rsidRPr="00C4473A" w:rsidRDefault="00280A56" w:rsidP="00D7276B">
            <w:pPr>
              <w:spacing w:line="276" w:lineRule="auto"/>
              <w:rPr>
                <w:rFonts w:asciiTheme="minorHAnsi" w:hAnsiTheme="minorHAnsi" w:cstheme="minorHAnsi"/>
                <w:sz w:val="22"/>
                <w:szCs w:val="22"/>
              </w:rPr>
            </w:pPr>
            <w:r w:rsidRPr="00C4473A">
              <w:rPr>
                <w:rFonts w:asciiTheme="minorHAnsi" w:eastAsia="Calibri" w:hAnsiTheme="minorHAnsi" w:cstheme="minorHAnsi"/>
                <w:sz w:val="22"/>
                <w:szCs w:val="22"/>
              </w:rPr>
              <w:t xml:space="preserve"> </w:t>
            </w:r>
          </w:p>
        </w:tc>
      </w:tr>
      <w:tr w:rsidR="00280A56" w:rsidRPr="00C4473A" w:rsidTr="00D7276B">
        <w:tc>
          <w:tcPr>
            <w:tcW w:w="567" w:type="dxa"/>
          </w:tcPr>
          <w:p w:rsidR="00280A56" w:rsidRPr="00C4473A" w:rsidRDefault="00280A56" w:rsidP="00D7276B">
            <w:pPr>
              <w:rPr>
                <w:rFonts w:asciiTheme="minorHAnsi" w:eastAsia="Calibri" w:hAnsiTheme="minorHAnsi" w:cstheme="minorHAnsi"/>
                <w:color w:val="000000"/>
                <w:sz w:val="22"/>
                <w:szCs w:val="22"/>
              </w:rPr>
            </w:pPr>
            <w:r w:rsidRPr="00C4473A">
              <w:rPr>
                <w:rFonts w:asciiTheme="minorHAnsi" w:eastAsia="Calibri" w:hAnsiTheme="minorHAnsi" w:cstheme="minorHAnsi"/>
                <w:color w:val="000000"/>
                <w:sz w:val="22"/>
                <w:szCs w:val="22"/>
              </w:rPr>
              <w:t>7</w:t>
            </w:r>
          </w:p>
        </w:tc>
        <w:tc>
          <w:tcPr>
            <w:tcW w:w="425" w:type="dxa"/>
          </w:tcPr>
          <w:p w:rsidR="00280A56" w:rsidRPr="00C4473A" w:rsidRDefault="00280A56" w:rsidP="00D7276B">
            <w:pPr>
              <w:ind w:left="-55" w:firstLine="55"/>
              <w:rPr>
                <w:rFonts w:asciiTheme="minorHAnsi" w:eastAsia="Calibri" w:hAnsiTheme="minorHAnsi" w:cstheme="minorHAnsi"/>
                <w:color w:val="000000"/>
                <w:sz w:val="22"/>
                <w:szCs w:val="22"/>
              </w:rPr>
            </w:pPr>
          </w:p>
        </w:tc>
        <w:tc>
          <w:tcPr>
            <w:tcW w:w="4216" w:type="dxa"/>
            <w:gridSpan w:val="4"/>
            <w:shd w:val="clear" w:color="auto" w:fill="auto"/>
          </w:tcPr>
          <w:p w:rsidR="00280A56" w:rsidRPr="00C4473A" w:rsidRDefault="00280A56" w:rsidP="00D7276B">
            <w:pPr>
              <w:rPr>
                <w:rFonts w:asciiTheme="minorHAnsi" w:hAnsiTheme="minorHAnsi" w:cstheme="minorHAnsi"/>
                <w:sz w:val="22"/>
                <w:szCs w:val="22"/>
              </w:rPr>
            </w:pPr>
            <w:proofErr w:type="spellStart"/>
            <w:r w:rsidRPr="00C4473A">
              <w:rPr>
                <w:rFonts w:asciiTheme="minorHAnsi" w:hAnsiTheme="minorHAnsi" w:cstheme="minorHAnsi"/>
                <w:sz w:val="22"/>
                <w:szCs w:val="22"/>
              </w:rPr>
              <w:t>Σαγιάννης</w:t>
            </w:r>
            <w:proofErr w:type="spellEnd"/>
            <w:r w:rsidRPr="00C4473A">
              <w:rPr>
                <w:rFonts w:asciiTheme="minorHAnsi" w:hAnsiTheme="minorHAnsi" w:cstheme="minorHAnsi"/>
                <w:sz w:val="22"/>
                <w:szCs w:val="22"/>
              </w:rPr>
              <w:t xml:space="preserve"> Μιχαήλ  </w:t>
            </w:r>
          </w:p>
        </w:tc>
        <w:tc>
          <w:tcPr>
            <w:tcW w:w="4938" w:type="dxa"/>
            <w:gridSpan w:val="3"/>
            <w:shd w:val="clear" w:color="auto" w:fill="auto"/>
          </w:tcPr>
          <w:p w:rsidR="00280A56" w:rsidRPr="00C4473A" w:rsidRDefault="00280A56" w:rsidP="00D7276B">
            <w:pPr>
              <w:rPr>
                <w:rFonts w:asciiTheme="minorHAnsi" w:hAnsiTheme="minorHAnsi" w:cstheme="minorHAnsi"/>
                <w:sz w:val="22"/>
                <w:szCs w:val="22"/>
              </w:rPr>
            </w:pPr>
            <w:r w:rsidRPr="00C4473A">
              <w:rPr>
                <w:rFonts w:asciiTheme="minorHAnsi" w:hAnsiTheme="minorHAnsi" w:cstheme="minorHAnsi"/>
                <w:sz w:val="22"/>
                <w:szCs w:val="22"/>
              </w:rPr>
              <w:t xml:space="preserve">   </w:t>
            </w:r>
          </w:p>
        </w:tc>
      </w:tr>
      <w:tr w:rsidR="00373911" w:rsidRPr="00C4473A" w:rsidTr="00D7276B">
        <w:tc>
          <w:tcPr>
            <w:tcW w:w="567" w:type="dxa"/>
          </w:tcPr>
          <w:p w:rsidR="00373911" w:rsidRPr="00C4473A" w:rsidRDefault="00373911" w:rsidP="00D7276B">
            <w:pPr>
              <w:snapToGrid w:val="0"/>
              <w:spacing w:line="276" w:lineRule="auto"/>
              <w:rPr>
                <w:rFonts w:asciiTheme="minorHAnsi" w:eastAsia="Calibri" w:hAnsiTheme="minorHAnsi" w:cstheme="minorHAnsi"/>
                <w:sz w:val="22"/>
                <w:szCs w:val="22"/>
              </w:rPr>
            </w:pPr>
            <w:r w:rsidRPr="00C4473A">
              <w:rPr>
                <w:rFonts w:asciiTheme="minorHAnsi" w:eastAsia="Calibri" w:hAnsiTheme="minorHAnsi" w:cstheme="minorHAnsi"/>
                <w:sz w:val="22"/>
                <w:szCs w:val="22"/>
              </w:rPr>
              <w:t>8</w:t>
            </w:r>
          </w:p>
        </w:tc>
        <w:tc>
          <w:tcPr>
            <w:tcW w:w="425" w:type="dxa"/>
          </w:tcPr>
          <w:p w:rsidR="00373911" w:rsidRPr="00C4473A" w:rsidRDefault="00373911" w:rsidP="00D7276B">
            <w:pPr>
              <w:snapToGrid w:val="0"/>
              <w:spacing w:line="276" w:lineRule="auto"/>
              <w:ind w:firstLine="55"/>
              <w:rPr>
                <w:rFonts w:asciiTheme="minorHAnsi" w:eastAsia="Calibri" w:hAnsiTheme="minorHAnsi" w:cstheme="minorHAnsi"/>
                <w:sz w:val="22"/>
                <w:szCs w:val="22"/>
              </w:rPr>
            </w:pPr>
          </w:p>
        </w:tc>
        <w:tc>
          <w:tcPr>
            <w:tcW w:w="4216" w:type="dxa"/>
            <w:gridSpan w:val="4"/>
            <w:shd w:val="clear" w:color="auto" w:fill="auto"/>
          </w:tcPr>
          <w:p w:rsidR="00373911" w:rsidRPr="00C4473A" w:rsidRDefault="00373911" w:rsidP="004B6B23">
            <w:pPr>
              <w:spacing w:line="276" w:lineRule="auto"/>
              <w:rPr>
                <w:rFonts w:asciiTheme="minorHAnsi" w:hAnsiTheme="minorHAnsi" w:cstheme="minorHAnsi"/>
                <w:sz w:val="22"/>
                <w:szCs w:val="22"/>
              </w:rPr>
            </w:pPr>
            <w:proofErr w:type="spellStart"/>
            <w:r w:rsidRPr="00C4473A">
              <w:rPr>
                <w:rFonts w:asciiTheme="minorHAnsi" w:eastAsia="Arial" w:hAnsiTheme="minorHAnsi" w:cstheme="minorHAnsi"/>
                <w:sz w:val="22"/>
                <w:szCs w:val="22"/>
              </w:rPr>
              <w:t>Καπλάνης</w:t>
            </w:r>
            <w:proofErr w:type="spellEnd"/>
            <w:r w:rsidRPr="00C4473A">
              <w:rPr>
                <w:rFonts w:asciiTheme="minorHAnsi" w:eastAsia="Arial" w:hAnsiTheme="minorHAnsi" w:cstheme="minorHAnsi"/>
                <w:sz w:val="22"/>
                <w:szCs w:val="22"/>
              </w:rPr>
              <w:t xml:space="preserve"> Κων/νος</w:t>
            </w:r>
          </w:p>
        </w:tc>
        <w:tc>
          <w:tcPr>
            <w:tcW w:w="4938" w:type="dxa"/>
            <w:gridSpan w:val="3"/>
            <w:shd w:val="clear" w:color="auto" w:fill="auto"/>
          </w:tcPr>
          <w:p w:rsidR="00373911" w:rsidRPr="00C4473A" w:rsidRDefault="00373911" w:rsidP="00D7276B">
            <w:pPr>
              <w:snapToGrid w:val="0"/>
              <w:spacing w:line="276" w:lineRule="auto"/>
              <w:rPr>
                <w:rFonts w:asciiTheme="minorHAnsi" w:hAnsiTheme="minorHAnsi" w:cstheme="minorHAnsi"/>
                <w:sz w:val="22"/>
                <w:szCs w:val="22"/>
              </w:rPr>
            </w:pPr>
          </w:p>
        </w:tc>
      </w:tr>
      <w:tr w:rsidR="00373911" w:rsidRPr="00C4473A" w:rsidTr="00D7276B">
        <w:tc>
          <w:tcPr>
            <w:tcW w:w="567" w:type="dxa"/>
          </w:tcPr>
          <w:p w:rsidR="00373911" w:rsidRPr="00C4473A" w:rsidRDefault="00373911" w:rsidP="00D7276B">
            <w:pPr>
              <w:snapToGrid w:val="0"/>
              <w:rPr>
                <w:rFonts w:asciiTheme="minorHAnsi" w:hAnsiTheme="minorHAnsi" w:cstheme="minorHAnsi"/>
                <w:sz w:val="22"/>
                <w:szCs w:val="22"/>
              </w:rPr>
            </w:pPr>
            <w:r w:rsidRPr="00C4473A">
              <w:rPr>
                <w:rFonts w:asciiTheme="minorHAnsi" w:hAnsiTheme="minorHAnsi" w:cstheme="minorHAnsi"/>
                <w:sz w:val="22"/>
                <w:szCs w:val="22"/>
              </w:rPr>
              <w:t>9</w:t>
            </w:r>
          </w:p>
        </w:tc>
        <w:tc>
          <w:tcPr>
            <w:tcW w:w="425" w:type="dxa"/>
          </w:tcPr>
          <w:p w:rsidR="00373911" w:rsidRPr="00C4473A" w:rsidRDefault="00373911" w:rsidP="00D7276B">
            <w:pPr>
              <w:snapToGrid w:val="0"/>
              <w:ind w:firstLine="55"/>
              <w:rPr>
                <w:rFonts w:asciiTheme="minorHAnsi" w:hAnsiTheme="minorHAnsi" w:cstheme="minorHAnsi"/>
                <w:sz w:val="22"/>
                <w:szCs w:val="22"/>
              </w:rPr>
            </w:pPr>
          </w:p>
        </w:tc>
        <w:tc>
          <w:tcPr>
            <w:tcW w:w="4216" w:type="dxa"/>
            <w:gridSpan w:val="4"/>
            <w:shd w:val="clear" w:color="auto" w:fill="auto"/>
          </w:tcPr>
          <w:p w:rsidR="00373911" w:rsidRPr="00C4473A" w:rsidRDefault="00373911"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Τόλιας</w:t>
            </w:r>
            <w:proofErr w:type="spellEnd"/>
            <w:r w:rsidRPr="00C4473A">
              <w:rPr>
                <w:rFonts w:asciiTheme="minorHAnsi" w:hAnsiTheme="minorHAnsi" w:cstheme="minorHAnsi"/>
                <w:sz w:val="22"/>
                <w:szCs w:val="22"/>
              </w:rPr>
              <w:t xml:space="preserve"> Δημήτριος</w:t>
            </w:r>
          </w:p>
        </w:tc>
        <w:tc>
          <w:tcPr>
            <w:tcW w:w="4938" w:type="dxa"/>
            <w:gridSpan w:val="3"/>
            <w:shd w:val="clear" w:color="auto" w:fill="auto"/>
          </w:tcPr>
          <w:p w:rsidR="00373911" w:rsidRPr="00C4473A" w:rsidRDefault="00373911" w:rsidP="00D7276B">
            <w:pPr>
              <w:rPr>
                <w:rFonts w:asciiTheme="minorHAnsi" w:hAnsiTheme="minorHAnsi" w:cstheme="minorHAnsi"/>
                <w:sz w:val="22"/>
                <w:szCs w:val="22"/>
              </w:rPr>
            </w:pPr>
          </w:p>
        </w:tc>
      </w:tr>
      <w:tr w:rsidR="00373911" w:rsidRPr="00C4473A" w:rsidTr="00D7276B">
        <w:tc>
          <w:tcPr>
            <w:tcW w:w="567" w:type="dxa"/>
          </w:tcPr>
          <w:p w:rsidR="00373911" w:rsidRPr="00C4473A" w:rsidRDefault="00373911" w:rsidP="00D7276B">
            <w:pPr>
              <w:rPr>
                <w:rFonts w:asciiTheme="minorHAnsi" w:hAnsiTheme="minorHAnsi" w:cstheme="minorHAnsi"/>
                <w:sz w:val="22"/>
                <w:szCs w:val="22"/>
              </w:rPr>
            </w:pPr>
            <w:r w:rsidRPr="00C4473A">
              <w:rPr>
                <w:rFonts w:asciiTheme="minorHAnsi" w:hAnsiTheme="minorHAnsi" w:cstheme="minorHAnsi"/>
                <w:sz w:val="22"/>
                <w:szCs w:val="22"/>
              </w:rPr>
              <w:t>10</w:t>
            </w:r>
          </w:p>
        </w:tc>
        <w:tc>
          <w:tcPr>
            <w:tcW w:w="425" w:type="dxa"/>
          </w:tcPr>
          <w:p w:rsidR="00373911" w:rsidRPr="00C4473A" w:rsidRDefault="00373911" w:rsidP="00D7276B">
            <w:pPr>
              <w:ind w:firstLine="55"/>
              <w:rPr>
                <w:rFonts w:asciiTheme="minorHAnsi" w:hAnsiTheme="minorHAnsi" w:cstheme="minorHAnsi"/>
                <w:sz w:val="22"/>
                <w:szCs w:val="22"/>
              </w:rPr>
            </w:pPr>
          </w:p>
        </w:tc>
        <w:tc>
          <w:tcPr>
            <w:tcW w:w="4216" w:type="dxa"/>
            <w:gridSpan w:val="4"/>
            <w:shd w:val="clear" w:color="auto" w:fill="auto"/>
          </w:tcPr>
          <w:p w:rsidR="00373911" w:rsidRPr="00C4473A" w:rsidRDefault="00373911"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Τζουβάρας</w:t>
            </w:r>
            <w:proofErr w:type="spellEnd"/>
            <w:r w:rsidRPr="00C4473A">
              <w:rPr>
                <w:rFonts w:asciiTheme="minorHAnsi" w:hAnsiTheme="minorHAnsi" w:cstheme="minorHAnsi"/>
                <w:sz w:val="22"/>
                <w:szCs w:val="22"/>
              </w:rPr>
              <w:t xml:space="preserve"> Νικόλαος</w:t>
            </w:r>
          </w:p>
        </w:tc>
        <w:tc>
          <w:tcPr>
            <w:tcW w:w="4938" w:type="dxa"/>
            <w:gridSpan w:val="3"/>
            <w:shd w:val="clear" w:color="auto" w:fill="auto"/>
          </w:tcPr>
          <w:p w:rsidR="00373911" w:rsidRPr="00C4473A" w:rsidRDefault="00373911" w:rsidP="00D7276B">
            <w:pPr>
              <w:snapToGrid w:val="0"/>
              <w:rPr>
                <w:rFonts w:asciiTheme="minorHAnsi" w:eastAsia="Arial" w:hAnsiTheme="minorHAnsi" w:cstheme="minorHAnsi"/>
                <w:sz w:val="22"/>
                <w:szCs w:val="22"/>
              </w:rPr>
            </w:pPr>
          </w:p>
        </w:tc>
      </w:tr>
      <w:tr w:rsidR="00373911" w:rsidRPr="00C4473A" w:rsidTr="00D7276B">
        <w:tc>
          <w:tcPr>
            <w:tcW w:w="567" w:type="dxa"/>
          </w:tcPr>
          <w:p w:rsidR="00373911" w:rsidRPr="00C4473A" w:rsidRDefault="00373911"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11</w:t>
            </w:r>
          </w:p>
        </w:tc>
        <w:tc>
          <w:tcPr>
            <w:tcW w:w="425" w:type="dxa"/>
          </w:tcPr>
          <w:p w:rsidR="00373911" w:rsidRPr="00C4473A" w:rsidRDefault="00373911" w:rsidP="00D7276B">
            <w:pPr>
              <w:snapToGrid w:val="0"/>
              <w:ind w:firstLine="55"/>
              <w:rPr>
                <w:rFonts w:asciiTheme="minorHAnsi" w:eastAsia="Arial" w:hAnsiTheme="minorHAnsi" w:cstheme="minorHAnsi"/>
                <w:sz w:val="22"/>
                <w:szCs w:val="22"/>
              </w:rPr>
            </w:pPr>
          </w:p>
        </w:tc>
        <w:tc>
          <w:tcPr>
            <w:tcW w:w="4216" w:type="dxa"/>
            <w:gridSpan w:val="4"/>
            <w:shd w:val="clear" w:color="auto" w:fill="auto"/>
          </w:tcPr>
          <w:p w:rsidR="00373911" w:rsidRPr="00C4473A" w:rsidRDefault="00373911"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Κοτσικώνας</w:t>
            </w:r>
            <w:proofErr w:type="spellEnd"/>
            <w:r w:rsidRPr="00C4473A">
              <w:rPr>
                <w:rFonts w:asciiTheme="minorHAnsi" w:hAnsiTheme="minorHAnsi" w:cstheme="minorHAnsi"/>
                <w:sz w:val="22"/>
                <w:szCs w:val="22"/>
              </w:rPr>
              <w:t xml:space="preserve"> Επαμεινώνδας</w:t>
            </w:r>
          </w:p>
        </w:tc>
        <w:tc>
          <w:tcPr>
            <w:tcW w:w="4938" w:type="dxa"/>
            <w:gridSpan w:val="3"/>
            <w:shd w:val="clear" w:color="auto" w:fill="auto"/>
          </w:tcPr>
          <w:p w:rsidR="00373911" w:rsidRPr="00C4473A" w:rsidRDefault="00373911" w:rsidP="00D7276B">
            <w:pPr>
              <w:snapToGrid w:val="0"/>
              <w:rPr>
                <w:rFonts w:asciiTheme="minorHAnsi" w:eastAsia="Arial" w:hAnsiTheme="minorHAnsi" w:cstheme="minorHAnsi"/>
                <w:sz w:val="22"/>
                <w:szCs w:val="22"/>
              </w:rPr>
            </w:pPr>
          </w:p>
        </w:tc>
      </w:tr>
      <w:tr w:rsidR="00373911" w:rsidRPr="00C4473A" w:rsidTr="00D7276B">
        <w:trPr>
          <w:gridAfter w:val="2"/>
          <w:wAfter w:w="851" w:type="dxa"/>
        </w:trPr>
        <w:tc>
          <w:tcPr>
            <w:tcW w:w="567" w:type="dxa"/>
          </w:tcPr>
          <w:p w:rsidR="00373911" w:rsidRPr="00C4473A" w:rsidRDefault="00373911"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12</w:t>
            </w:r>
          </w:p>
        </w:tc>
        <w:tc>
          <w:tcPr>
            <w:tcW w:w="425" w:type="dxa"/>
          </w:tcPr>
          <w:p w:rsidR="00373911" w:rsidRPr="00C4473A" w:rsidRDefault="00373911" w:rsidP="00D7276B">
            <w:pPr>
              <w:snapToGrid w:val="0"/>
              <w:rPr>
                <w:rFonts w:asciiTheme="minorHAnsi" w:eastAsia="Arial" w:hAnsiTheme="minorHAnsi" w:cstheme="minorHAnsi"/>
                <w:sz w:val="22"/>
                <w:szCs w:val="22"/>
              </w:rPr>
            </w:pPr>
          </w:p>
        </w:tc>
        <w:tc>
          <w:tcPr>
            <w:tcW w:w="3365" w:type="dxa"/>
            <w:gridSpan w:val="2"/>
            <w:shd w:val="clear" w:color="auto" w:fill="auto"/>
          </w:tcPr>
          <w:p w:rsidR="00373911" w:rsidRPr="00C4473A" w:rsidRDefault="00373911"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Αρκουμάνης</w:t>
            </w:r>
            <w:proofErr w:type="spellEnd"/>
            <w:r w:rsidRPr="00C4473A">
              <w:rPr>
                <w:rFonts w:asciiTheme="minorHAnsi" w:hAnsiTheme="minorHAnsi" w:cstheme="minorHAnsi"/>
                <w:sz w:val="22"/>
                <w:szCs w:val="22"/>
              </w:rPr>
              <w:t xml:space="preserve"> Πέτρος</w:t>
            </w:r>
          </w:p>
        </w:tc>
        <w:tc>
          <w:tcPr>
            <w:tcW w:w="4938" w:type="dxa"/>
            <w:gridSpan w:val="3"/>
            <w:shd w:val="clear" w:color="auto" w:fill="auto"/>
          </w:tcPr>
          <w:p w:rsidR="00373911" w:rsidRPr="00C4473A" w:rsidRDefault="00373911" w:rsidP="00D7276B">
            <w:pPr>
              <w:snapToGrid w:val="0"/>
              <w:rPr>
                <w:rFonts w:asciiTheme="minorHAnsi" w:hAnsiTheme="minorHAnsi" w:cstheme="minorHAnsi"/>
                <w:sz w:val="22"/>
                <w:szCs w:val="22"/>
              </w:rPr>
            </w:pPr>
          </w:p>
        </w:tc>
      </w:tr>
      <w:tr w:rsidR="00373911" w:rsidRPr="00C4473A" w:rsidTr="00D7276B">
        <w:trPr>
          <w:gridAfter w:val="2"/>
          <w:wAfter w:w="851" w:type="dxa"/>
        </w:trPr>
        <w:tc>
          <w:tcPr>
            <w:tcW w:w="567" w:type="dxa"/>
          </w:tcPr>
          <w:p w:rsidR="00373911" w:rsidRPr="00C4473A" w:rsidRDefault="00373911"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 xml:space="preserve"> 13</w:t>
            </w:r>
          </w:p>
        </w:tc>
        <w:tc>
          <w:tcPr>
            <w:tcW w:w="425" w:type="dxa"/>
          </w:tcPr>
          <w:p w:rsidR="00373911" w:rsidRPr="00C4473A" w:rsidRDefault="00373911" w:rsidP="00D7276B">
            <w:pPr>
              <w:snapToGrid w:val="0"/>
              <w:rPr>
                <w:rFonts w:asciiTheme="minorHAnsi" w:hAnsiTheme="minorHAnsi" w:cstheme="minorHAnsi"/>
                <w:sz w:val="22"/>
                <w:szCs w:val="22"/>
              </w:rPr>
            </w:pPr>
          </w:p>
        </w:tc>
        <w:tc>
          <w:tcPr>
            <w:tcW w:w="3365" w:type="dxa"/>
            <w:gridSpan w:val="2"/>
            <w:shd w:val="clear" w:color="auto" w:fill="auto"/>
          </w:tcPr>
          <w:p w:rsidR="00373911" w:rsidRPr="00C4473A" w:rsidRDefault="00373911"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Γερονικολού</w:t>
            </w:r>
            <w:proofErr w:type="spellEnd"/>
            <w:r w:rsidRPr="00C4473A">
              <w:rPr>
                <w:rFonts w:asciiTheme="minorHAnsi" w:hAnsiTheme="minorHAnsi" w:cstheme="minorHAnsi"/>
                <w:sz w:val="22"/>
                <w:szCs w:val="22"/>
              </w:rPr>
              <w:t xml:space="preserve"> Λαμπρινή</w:t>
            </w:r>
          </w:p>
        </w:tc>
        <w:tc>
          <w:tcPr>
            <w:tcW w:w="4938" w:type="dxa"/>
            <w:gridSpan w:val="3"/>
            <w:shd w:val="clear" w:color="auto" w:fill="auto"/>
          </w:tcPr>
          <w:p w:rsidR="00373911" w:rsidRPr="00C4473A" w:rsidRDefault="00373911" w:rsidP="00D7276B">
            <w:pPr>
              <w:snapToGrid w:val="0"/>
              <w:rPr>
                <w:rFonts w:asciiTheme="minorHAnsi" w:hAnsiTheme="minorHAnsi" w:cstheme="minorHAnsi"/>
                <w:sz w:val="22"/>
                <w:szCs w:val="22"/>
              </w:rPr>
            </w:pPr>
          </w:p>
        </w:tc>
      </w:tr>
      <w:tr w:rsidR="00373911" w:rsidRPr="00C4473A" w:rsidTr="00D7276B">
        <w:trPr>
          <w:gridAfter w:val="2"/>
          <w:wAfter w:w="851" w:type="dxa"/>
        </w:trPr>
        <w:tc>
          <w:tcPr>
            <w:tcW w:w="567" w:type="dxa"/>
          </w:tcPr>
          <w:p w:rsidR="00373911" w:rsidRPr="00C4473A" w:rsidRDefault="00373911"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14</w:t>
            </w:r>
          </w:p>
        </w:tc>
        <w:tc>
          <w:tcPr>
            <w:tcW w:w="425" w:type="dxa"/>
          </w:tcPr>
          <w:p w:rsidR="00373911" w:rsidRPr="00C4473A" w:rsidRDefault="00373911" w:rsidP="00D7276B">
            <w:pPr>
              <w:snapToGrid w:val="0"/>
              <w:rPr>
                <w:rFonts w:asciiTheme="minorHAnsi" w:hAnsiTheme="minorHAnsi" w:cstheme="minorHAnsi"/>
                <w:sz w:val="22"/>
                <w:szCs w:val="22"/>
              </w:rPr>
            </w:pPr>
          </w:p>
        </w:tc>
        <w:tc>
          <w:tcPr>
            <w:tcW w:w="3365" w:type="dxa"/>
            <w:gridSpan w:val="2"/>
            <w:shd w:val="clear" w:color="auto" w:fill="auto"/>
          </w:tcPr>
          <w:p w:rsidR="00373911" w:rsidRPr="00C4473A" w:rsidRDefault="00373911"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Τσιφής</w:t>
            </w:r>
            <w:proofErr w:type="spellEnd"/>
            <w:r w:rsidRPr="00C4473A">
              <w:rPr>
                <w:rFonts w:asciiTheme="minorHAnsi" w:hAnsiTheme="minorHAnsi" w:cstheme="minorHAnsi"/>
                <w:sz w:val="22"/>
                <w:szCs w:val="22"/>
              </w:rPr>
              <w:t xml:space="preserve"> Δημήτριος  </w:t>
            </w:r>
            <w:r w:rsidRPr="00C4473A">
              <w:rPr>
                <w:rFonts w:asciiTheme="minorHAnsi" w:hAnsiTheme="minorHAnsi" w:cstheme="minorHAnsi"/>
                <w:b/>
                <w:sz w:val="22"/>
                <w:szCs w:val="22"/>
              </w:rPr>
              <w:t xml:space="preserve">  </w:t>
            </w:r>
            <w:r w:rsidRPr="00C4473A">
              <w:rPr>
                <w:rFonts w:asciiTheme="minorHAnsi" w:hAnsiTheme="minorHAnsi" w:cstheme="minorHAnsi"/>
                <w:sz w:val="22"/>
                <w:szCs w:val="22"/>
              </w:rPr>
              <w:t xml:space="preserve"> </w:t>
            </w:r>
          </w:p>
        </w:tc>
        <w:tc>
          <w:tcPr>
            <w:tcW w:w="4938" w:type="dxa"/>
            <w:gridSpan w:val="3"/>
            <w:shd w:val="clear" w:color="auto" w:fill="auto"/>
          </w:tcPr>
          <w:p w:rsidR="00373911" w:rsidRPr="00C4473A" w:rsidRDefault="00373911" w:rsidP="00D7276B">
            <w:pPr>
              <w:snapToGrid w:val="0"/>
              <w:rPr>
                <w:rFonts w:asciiTheme="minorHAnsi" w:hAnsiTheme="minorHAnsi" w:cstheme="minorHAnsi"/>
                <w:sz w:val="22"/>
                <w:szCs w:val="22"/>
              </w:rPr>
            </w:pPr>
          </w:p>
        </w:tc>
      </w:tr>
      <w:tr w:rsidR="00373911" w:rsidRPr="00C4473A" w:rsidTr="00D7276B">
        <w:trPr>
          <w:gridAfter w:val="2"/>
          <w:wAfter w:w="851" w:type="dxa"/>
        </w:trPr>
        <w:tc>
          <w:tcPr>
            <w:tcW w:w="567" w:type="dxa"/>
          </w:tcPr>
          <w:p w:rsidR="00373911" w:rsidRPr="00C4473A" w:rsidRDefault="00373911"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15</w:t>
            </w:r>
          </w:p>
        </w:tc>
        <w:tc>
          <w:tcPr>
            <w:tcW w:w="425" w:type="dxa"/>
          </w:tcPr>
          <w:p w:rsidR="00373911" w:rsidRPr="00C4473A" w:rsidRDefault="00373911" w:rsidP="00D7276B">
            <w:pPr>
              <w:snapToGrid w:val="0"/>
              <w:rPr>
                <w:rFonts w:asciiTheme="minorHAnsi" w:hAnsiTheme="minorHAnsi" w:cstheme="minorHAnsi"/>
                <w:sz w:val="22"/>
                <w:szCs w:val="22"/>
              </w:rPr>
            </w:pPr>
          </w:p>
        </w:tc>
        <w:tc>
          <w:tcPr>
            <w:tcW w:w="3365" w:type="dxa"/>
            <w:gridSpan w:val="2"/>
            <w:shd w:val="clear" w:color="auto" w:fill="auto"/>
          </w:tcPr>
          <w:p w:rsidR="00373911" w:rsidRPr="00C4473A" w:rsidRDefault="00373911" w:rsidP="004B6B23">
            <w:pPr>
              <w:rPr>
                <w:rFonts w:asciiTheme="minorHAnsi" w:hAnsiTheme="minorHAnsi" w:cstheme="minorHAnsi"/>
                <w:sz w:val="22"/>
                <w:szCs w:val="22"/>
              </w:rPr>
            </w:pPr>
            <w:r w:rsidRPr="00C4473A">
              <w:rPr>
                <w:rFonts w:asciiTheme="minorHAnsi" w:hAnsiTheme="minorHAnsi" w:cstheme="minorHAnsi"/>
                <w:sz w:val="22"/>
                <w:szCs w:val="22"/>
              </w:rPr>
              <w:t xml:space="preserve"> Αλεξίου Λουκάς</w:t>
            </w:r>
          </w:p>
        </w:tc>
        <w:tc>
          <w:tcPr>
            <w:tcW w:w="4938" w:type="dxa"/>
            <w:gridSpan w:val="3"/>
            <w:shd w:val="clear" w:color="auto" w:fill="auto"/>
          </w:tcPr>
          <w:p w:rsidR="00373911" w:rsidRPr="00C4473A" w:rsidRDefault="00373911" w:rsidP="00D7276B">
            <w:pPr>
              <w:snapToGrid w:val="0"/>
              <w:rPr>
                <w:rFonts w:asciiTheme="minorHAnsi" w:hAnsiTheme="minorHAnsi" w:cstheme="minorHAnsi"/>
                <w:sz w:val="22"/>
                <w:szCs w:val="22"/>
              </w:rPr>
            </w:pPr>
          </w:p>
        </w:tc>
      </w:tr>
      <w:tr w:rsidR="00373911" w:rsidRPr="00C4473A" w:rsidTr="00D7276B">
        <w:trPr>
          <w:gridAfter w:val="2"/>
          <w:wAfter w:w="851" w:type="dxa"/>
        </w:trPr>
        <w:tc>
          <w:tcPr>
            <w:tcW w:w="567" w:type="dxa"/>
          </w:tcPr>
          <w:p w:rsidR="00373911" w:rsidRPr="00C4473A" w:rsidRDefault="00373911"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16</w:t>
            </w:r>
          </w:p>
        </w:tc>
        <w:tc>
          <w:tcPr>
            <w:tcW w:w="425" w:type="dxa"/>
          </w:tcPr>
          <w:p w:rsidR="00373911" w:rsidRPr="00C4473A" w:rsidRDefault="00373911" w:rsidP="00D7276B">
            <w:pPr>
              <w:snapToGrid w:val="0"/>
              <w:rPr>
                <w:rFonts w:asciiTheme="minorHAnsi" w:hAnsiTheme="minorHAnsi" w:cstheme="minorHAnsi"/>
                <w:sz w:val="22"/>
                <w:szCs w:val="22"/>
              </w:rPr>
            </w:pPr>
          </w:p>
        </w:tc>
        <w:tc>
          <w:tcPr>
            <w:tcW w:w="3365" w:type="dxa"/>
            <w:gridSpan w:val="2"/>
            <w:shd w:val="clear" w:color="auto" w:fill="auto"/>
          </w:tcPr>
          <w:p w:rsidR="00373911" w:rsidRPr="00C4473A" w:rsidRDefault="00373911" w:rsidP="004B6B23">
            <w:pPr>
              <w:rPr>
                <w:rFonts w:asciiTheme="minorHAnsi" w:hAnsiTheme="minorHAnsi" w:cstheme="minorHAnsi"/>
                <w:sz w:val="22"/>
                <w:szCs w:val="22"/>
              </w:rPr>
            </w:pPr>
            <w:proofErr w:type="spellStart"/>
            <w:r w:rsidRPr="00C4473A">
              <w:rPr>
                <w:rFonts w:asciiTheme="minorHAnsi" w:hAnsiTheme="minorHAnsi" w:cstheme="minorHAnsi"/>
                <w:sz w:val="22"/>
                <w:szCs w:val="22"/>
              </w:rPr>
              <w:t>Καλέα</w:t>
            </w:r>
            <w:proofErr w:type="spellEnd"/>
            <w:r w:rsidRPr="00C4473A">
              <w:rPr>
                <w:rFonts w:asciiTheme="minorHAnsi" w:hAnsiTheme="minorHAnsi" w:cstheme="minorHAnsi"/>
                <w:sz w:val="22"/>
                <w:szCs w:val="22"/>
              </w:rPr>
              <w:t xml:space="preserve"> –Καρούζου Ανδρομάχη</w:t>
            </w:r>
          </w:p>
        </w:tc>
        <w:tc>
          <w:tcPr>
            <w:tcW w:w="4938" w:type="dxa"/>
            <w:gridSpan w:val="3"/>
            <w:shd w:val="clear" w:color="auto" w:fill="auto"/>
          </w:tcPr>
          <w:p w:rsidR="00373911" w:rsidRPr="00C4473A" w:rsidRDefault="00373911" w:rsidP="00D7276B">
            <w:pPr>
              <w:snapToGrid w:val="0"/>
              <w:rPr>
                <w:rFonts w:asciiTheme="minorHAnsi" w:hAnsiTheme="minorHAnsi" w:cstheme="minorHAnsi"/>
                <w:sz w:val="22"/>
                <w:szCs w:val="22"/>
              </w:rPr>
            </w:pPr>
          </w:p>
        </w:tc>
      </w:tr>
      <w:tr w:rsidR="00373911" w:rsidRPr="00C4473A" w:rsidTr="00D7276B">
        <w:trPr>
          <w:gridAfter w:val="2"/>
          <w:wAfter w:w="851" w:type="dxa"/>
        </w:trPr>
        <w:tc>
          <w:tcPr>
            <w:tcW w:w="567" w:type="dxa"/>
          </w:tcPr>
          <w:p w:rsidR="00373911" w:rsidRPr="00C4473A" w:rsidRDefault="00373911"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17</w:t>
            </w:r>
          </w:p>
        </w:tc>
        <w:tc>
          <w:tcPr>
            <w:tcW w:w="425" w:type="dxa"/>
          </w:tcPr>
          <w:p w:rsidR="00373911" w:rsidRPr="00C4473A" w:rsidRDefault="00373911" w:rsidP="00D7276B">
            <w:pPr>
              <w:snapToGrid w:val="0"/>
              <w:rPr>
                <w:rFonts w:asciiTheme="minorHAnsi" w:hAnsiTheme="minorHAnsi" w:cstheme="minorHAnsi"/>
                <w:sz w:val="22"/>
                <w:szCs w:val="22"/>
              </w:rPr>
            </w:pPr>
          </w:p>
        </w:tc>
        <w:tc>
          <w:tcPr>
            <w:tcW w:w="3365" w:type="dxa"/>
            <w:gridSpan w:val="2"/>
            <w:shd w:val="clear" w:color="auto" w:fill="auto"/>
          </w:tcPr>
          <w:p w:rsidR="00373911" w:rsidRPr="00C4473A" w:rsidRDefault="00373911"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Καραμάνης</w:t>
            </w:r>
            <w:proofErr w:type="spellEnd"/>
            <w:r w:rsidRPr="00C4473A">
              <w:rPr>
                <w:rFonts w:asciiTheme="minorHAnsi" w:hAnsiTheme="minorHAnsi" w:cstheme="minorHAnsi"/>
                <w:sz w:val="22"/>
                <w:szCs w:val="22"/>
              </w:rPr>
              <w:t xml:space="preserve"> Δημήτριος</w:t>
            </w:r>
          </w:p>
        </w:tc>
        <w:tc>
          <w:tcPr>
            <w:tcW w:w="4938" w:type="dxa"/>
            <w:gridSpan w:val="3"/>
            <w:shd w:val="clear" w:color="auto" w:fill="auto"/>
          </w:tcPr>
          <w:p w:rsidR="00373911" w:rsidRPr="00C4473A" w:rsidRDefault="00373911" w:rsidP="00D7276B">
            <w:pPr>
              <w:snapToGrid w:val="0"/>
              <w:rPr>
                <w:rFonts w:asciiTheme="minorHAnsi" w:hAnsiTheme="minorHAnsi" w:cstheme="minorHAnsi"/>
                <w:sz w:val="22"/>
                <w:szCs w:val="22"/>
              </w:rPr>
            </w:pPr>
          </w:p>
        </w:tc>
      </w:tr>
      <w:tr w:rsidR="00373911" w:rsidRPr="00C4473A" w:rsidTr="00D7276B">
        <w:trPr>
          <w:gridAfter w:val="2"/>
          <w:wAfter w:w="851" w:type="dxa"/>
        </w:trPr>
        <w:tc>
          <w:tcPr>
            <w:tcW w:w="567" w:type="dxa"/>
          </w:tcPr>
          <w:p w:rsidR="00373911" w:rsidRPr="00C4473A" w:rsidRDefault="00373911" w:rsidP="00373911">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18</w:t>
            </w:r>
          </w:p>
        </w:tc>
        <w:tc>
          <w:tcPr>
            <w:tcW w:w="425" w:type="dxa"/>
          </w:tcPr>
          <w:p w:rsidR="00373911" w:rsidRPr="00C4473A" w:rsidRDefault="00373911" w:rsidP="00D7276B">
            <w:pPr>
              <w:snapToGrid w:val="0"/>
              <w:rPr>
                <w:rFonts w:asciiTheme="minorHAnsi" w:hAnsiTheme="minorHAnsi" w:cstheme="minorHAnsi"/>
                <w:sz w:val="22"/>
                <w:szCs w:val="22"/>
              </w:rPr>
            </w:pPr>
          </w:p>
        </w:tc>
        <w:tc>
          <w:tcPr>
            <w:tcW w:w="3365" w:type="dxa"/>
            <w:gridSpan w:val="2"/>
            <w:shd w:val="clear" w:color="auto" w:fill="auto"/>
          </w:tcPr>
          <w:p w:rsidR="00373911" w:rsidRPr="00C4473A" w:rsidRDefault="00373911"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Πλιακοστάμος</w:t>
            </w:r>
            <w:proofErr w:type="spellEnd"/>
            <w:r w:rsidRPr="00C4473A">
              <w:rPr>
                <w:rFonts w:asciiTheme="minorHAnsi" w:hAnsiTheme="minorHAnsi" w:cstheme="minorHAnsi"/>
                <w:sz w:val="22"/>
                <w:szCs w:val="22"/>
              </w:rPr>
              <w:t xml:space="preserve"> Κων/νος</w:t>
            </w:r>
          </w:p>
        </w:tc>
        <w:tc>
          <w:tcPr>
            <w:tcW w:w="4938" w:type="dxa"/>
            <w:gridSpan w:val="3"/>
            <w:shd w:val="clear" w:color="auto" w:fill="auto"/>
          </w:tcPr>
          <w:p w:rsidR="00373911" w:rsidRPr="00C4473A" w:rsidRDefault="00373911" w:rsidP="00D7276B">
            <w:pPr>
              <w:snapToGrid w:val="0"/>
              <w:rPr>
                <w:rFonts w:asciiTheme="minorHAnsi" w:hAnsiTheme="minorHAnsi" w:cstheme="minorHAnsi"/>
                <w:sz w:val="22"/>
                <w:szCs w:val="22"/>
              </w:rPr>
            </w:pPr>
          </w:p>
        </w:tc>
      </w:tr>
      <w:tr w:rsidR="00373911" w:rsidRPr="00C4473A" w:rsidTr="00D7276B">
        <w:trPr>
          <w:gridAfter w:val="2"/>
          <w:wAfter w:w="851" w:type="dxa"/>
        </w:trPr>
        <w:tc>
          <w:tcPr>
            <w:tcW w:w="567" w:type="dxa"/>
          </w:tcPr>
          <w:p w:rsidR="00373911" w:rsidRPr="00C4473A" w:rsidRDefault="00373911"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19</w:t>
            </w:r>
          </w:p>
        </w:tc>
        <w:tc>
          <w:tcPr>
            <w:tcW w:w="425" w:type="dxa"/>
          </w:tcPr>
          <w:p w:rsidR="00373911" w:rsidRPr="00C4473A" w:rsidRDefault="00373911" w:rsidP="00D7276B">
            <w:pPr>
              <w:snapToGrid w:val="0"/>
              <w:rPr>
                <w:rFonts w:asciiTheme="minorHAnsi" w:hAnsiTheme="minorHAnsi" w:cstheme="minorHAnsi"/>
                <w:sz w:val="22"/>
                <w:szCs w:val="22"/>
              </w:rPr>
            </w:pPr>
          </w:p>
        </w:tc>
        <w:tc>
          <w:tcPr>
            <w:tcW w:w="3365" w:type="dxa"/>
            <w:gridSpan w:val="2"/>
            <w:shd w:val="clear" w:color="auto" w:fill="auto"/>
          </w:tcPr>
          <w:p w:rsidR="00373911" w:rsidRPr="00C4473A" w:rsidRDefault="00373911"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Χέβα</w:t>
            </w:r>
            <w:proofErr w:type="spellEnd"/>
            <w:r w:rsidRPr="00C4473A">
              <w:rPr>
                <w:rFonts w:asciiTheme="minorHAnsi" w:hAnsiTheme="minorHAnsi" w:cstheme="minorHAnsi"/>
                <w:sz w:val="22"/>
                <w:szCs w:val="22"/>
              </w:rPr>
              <w:t xml:space="preserve">   Αθανασία</w:t>
            </w:r>
          </w:p>
        </w:tc>
        <w:tc>
          <w:tcPr>
            <w:tcW w:w="4938" w:type="dxa"/>
            <w:gridSpan w:val="3"/>
            <w:shd w:val="clear" w:color="auto" w:fill="auto"/>
          </w:tcPr>
          <w:p w:rsidR="00373911" w:rsidRPr="00C4473A" w:rsidRDefault="00373911" w:rsidP="00D7276B">
            <w:pPr>
              <w:snapToGrid w:val="0"/>
              <w:rPr>
                <w:rFonts w:asciiTheme="minorHAnsi" w:hAnsiTheme="minorHAnsi" w:cstheme="minorHAnsi"/>
                <w:sz w:val="22"/>
                <w:szCs w:val="22"/>
              </w:rPr>
            </w:pPr>
          </w:p>
        </w:tc>
      </w:tr>
      <w:tr w:rsidR="00373911" w:rsidRPr="00C4473A" w:rsidTr="00D7276B">
        <w:trPr>
          <w:gridAfter w:val="2"/>
          <w:wAfter w:w="851" w:type="dxa"/>
        </w:trPr>
        <w:tc>
          <w:tcPr>
            <w:tcW w:w="567" w:type="dxa"/>
          </w:tcPr>
          <w:p w:rsidR="00373911" w:rsidRPr="00C4473A" w:rsidRDefault="00373911"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20</w:t>
            </w:r>
          </w:p>
        </w:tc>
        <w:tc>
          <w:tcPr>
            <w:tcW w:w="425" w:type="dxa"/>
          </w:tcPr>
          <w:p w:rsidR="00373911" w:rsidRPr="00C4473A" w:rsidRDefault="00373911" w:rsidP="00D7276B">
            <w:pPr>
              <w:snapToGrid w:val="0"/>
              <w:rPr>
                <w:rFonts w:asciiTheme="minorHAnsi" w:hAnsiTheme="minorHAnsi" w:cstheme="minorHAnsi"/>
                <w:sz w:val="22"/>
                <w:szCs w:val="22"/>
              </w:rPr>
            </w:pPr>
          </w:p>
        </w:tc>
        <w:tc>
          <w:tcPr>
            <w:tcW w:w="3365" w:type="dxa"/>
            <w:gridSpan w:val="2"/>
            <w:shd w:val="clear" w:color="auto" w:fill="auto"/>
          </w:tcPr>
          <w:p w:rsidR="00373911" w:rsidRPr="00C4473A" w:rsidRDefault="00373911" w:rsidP="004B6B23">
            <w:pPr>
              <w:snapToGrid w:val="0"/>
              <w:rPr>
                <w:rFonts w:asciiTheme="minorHAnsi" w:hAnsiTheme="minorHAnsi" w:cstheme="minorHAnsi"/>
                <w:sz w:val="22"/>
                <w:szCs w:val="22"/>
              </w:rPr>
            </w:pPr>
            <w:proofErr w:type="spellStart"/>
            <w:r w:rsidRPr="00C4473A">
              <w:rPr>
                <w:rFonts w:asciiTheme="minorHAnsi" w:hAnsiTheme="minorHAnsi" w:cstheme="minorHAnsi"/>
                <w:sz w:val="22"/>
                <w:szCs w:val="22"/>
              </w:rPr>
              <w:t>Τουμαράς</w:t>
            </w:r>
            <w:proofErr w:type="spellEnd"/>
            <w:r w:rsidRPr="00C4473A">
              <w:rPr>
                <w:rFonts w:asciiTheme="minorHAnsi" w:hAnsiTheme="minorHAnsi" w:cstheme="minorHAnsi"/>
                <w:sz w:val="22"/>
                <w:szCs w:val="22"/>
              </w:rPr>
              <w:t xml:space="preserve"> Βασίλειος</w:t>
            </w:r>
          </w:p>
        </w:tc>
        <w:tc>
          <w:tcPr>
            <w:tcW w:w="4938" w:type="dxa"/>
            <w:gridSpan w:val="3"/>
            <w:shd w:val="clear" w:color="auto" w:fill="auto"/>
          </w:tcPr>
          <w:p w:rsidR="00373911" w:rsidRPr="00C4473A" w:rsidRDefault="00373911" w:rsidP="00D7276B">
            <w:pPr>
              <w:snapToGrid w:val="0"/>
              <w:rPr>
                <w:rFonts w:asciiTheme="minorHAnsi" w:hAnsiTheme="minorHAnsi" w:cstheme="minorHAnsi"/>
                <w:sz w:val="22"/>
                <w:szCs w:val="22"/>
              </w:rPr>
            </w:pPr>
          </w:p>
        </w:tc>
      </w:tr>
      <w:tr w:rsidR="009F7400" w:rsidRPr="00C4473A" w:rsidTr="00D7276B">
        <w:trPr>
          <w:gridAfter w:val="2"/>
          <w:wAfter w:w="851" w:type="dxa"/>
        </w:trPr>
        <w:tc>
          <w:tcPr>
            <w:tcW w:w="567" w:type="dxa"/>
          </w:tcPr>
          <w:p w:rsidR="009F7400" w:rsidRPr="00C4473A" w:rsidRDefault="00373911" w:rsidP="00D7276B">
            <w:pPr>
              <w:snapToGrid w:val="0"/>
              <w:rPr>
                <w:rFonts w:asciiTheme="minorHAnsi" w:eastAsia="Arial" w:hAnsiTheme="minorHAnsi" w:cstheme="minorHAnsi"/>
                <w:sz w:val="22"/>
                <w:szCs w:val="22"/>
              </w:rPr>
            </w:pPr>
            <w:r w:rsidRPr="00C4473A">
              <w:rPr>
                <w:rFonts w:asciiTheme="minorHAnsi" w:eastAsia="Arial" w:hAnsiTheme="minorHAnsi" w:cstheme="minorHAnsi"/>
                <w:sz w:val="22"/>
                <w:szCs w:val="22"/>
              </w:rPr>
              <w:t>21</w:t>
            </w:r>
          </w:p>
        </w:tc>
        <w:tc>
          <w:tcPr>
            <w:tcW w:w="425" w:type="dxa"/>
          </w:tcPr>
          <w:p w:rsidR="009F7400" w:rsidRPr="00C4473A" w:rsidRDefault="009F7400" w:rsidP="00D7276B">
            <w:pPr>
              <w:snapToGrid w:val="0"/>
              <w:rPr>
                <w:rFonts w:asciiTheme="minorHAnsi" w:hAnsiTheme="minorHAnsi" w:cstheme="minorHAnsi"/>
                <w:sz w:val="22"/>
                <w:szCs w:val="22"/>
              </w:rPr>
            </w:pPr>
          </w:p>
        </w:tc>
        <w:tc>
          <w:tcPr>
            <w:tcW w:w="3365" w:type="dxa"/>
            <w:gridSpan w:val="2"/>
            <w:shd w:val="clear" w:color="auto" w:fill="auto"/>
          </w:tcPr>
          <w:p w:rsidR="009F7400" w:rsidRPr="00C4473A" w:rsidRDefault="00373911" w:rsidP="00D7276B">
            <w:pPr>
              <w:snapToGrid w:val="0"/>
              <w:rPr>
                <w:rFonts w:asciiTheme="minorHAnsi" w:hAnsiTheme="minorHAnsi" w:cstheme="minorHAnsi"/>
                <w:sz w:val="22"/>
                <w:szCs w:val="22"/>
              </w:rPr>
            </w:pPr>
            <w:r w:rsidRPr="00C4473A">
              <w:rPr>
                <w:rFonts w:asciiTheme="minorHAnsi" w:hAnsiTheme="minorHAnsi" w:cstheme="minorHAnsi"/>
                <w:sz w:val="22"/>
                <w:szCs w:val="22"/>
              </w:rPr>
              <w:t>Κατής  Χαράλαμπος</w:t>
            </w:r>
          </w:p>
        </w:tc>
        <w:tc>
          <w:tcPr>
            <w:tcW w:w="4938" w:type="dxa"/>
            <w:gridSpan w:val="3"/>
            <w:shd w:val="clear" w:color="auto" w:fill="auto"/>
          </w:tcPr>
          <w:p w:rsidR="009F7400" w:rsidRPr="00C4473A" w:rsidRDefault="009F7400" w:rsidP="00D7276B">
            <w:pPr>
              <w:snapToGrid w:val="0"/>
              <w:rPr>
                <w:rFonts w:asciiTheme="minorHAnsi" w:hAnsiTheme="minorHAnsi" w:cstheme="minorHAnsi"/>
                <w:sz w:val="22"/>
                <w:szCs w:val="22"/>
              </w:rPr>
            </w:pPr>
          </w:p>
        </w:tc>
      </w:tr>
    </w:tbl>
    <w:p w:rsidR="00C55917" w:rsidRPr="00C4473A" w:rsidRDefault="00C55917" w:rsidP="00280A56">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sectPr w:rsidR="00C55917" w:rsidRPr="00C4473A" w:rsidSect="00A85857">
      <w:headerReference w:type="default" r:id="rId12"/>
      <w:footerReference w:type="defaul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FB" w:rsidRDefault="004A75FB">
      <w:r>
        <w:separator/>
      </w:r>
    </w:p>
  </w:endnote>
  <w:endnote w:type="continuationSeparator" w:id="0">
    <w:p w:rsidR="004A75FB" w:rsidRDefault="004A75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373911">
    <w:pPr>
      <w:pStyle w:val="af3"/>
    </w:pPr>
    <w:r>
      <w:t>21</w:t>
    </w:r>
    <w:r w:rsidR="00C4473A">
      <w:t>3</w:t>
    </w:r>
    <w:r w:rsidR="006F7D0C">
      <w:t>/2023 ΑΠΟΦΑΣΗ ΔΗΜΟΤΙΚΟΥ ΣΥΜΒΟΥΛΙΟΥ</w:t>
    </w:r>
    <w:r w:rsidR="00280A56">
      <w:t xml:space="preserve">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FB" w:rsidRDefault="004A75FB">
      <w:r>
        <w:separator/>
      </w:r>
    </w:p>
  </w:footnote>
  <w:footnote w:type="continuationSeparator" w:id="0">
    <w:p w:rsidR="004A75FB" w:rsidRDefault="004A7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C" w:rsidRDefault="001C560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6F7D0C" w:rsidRDefault="001C5604">
                <w:pPr>
                  <w:pStyle w:val="af1"/>
                </w:pPr>
                <w:r>
                  <w:rPr>
                    <w:rStyle w:val="a3"/>
                  </w:rPr>
                  <w:fldChar w:fldCharType="begin"/>
                </w:r>
                <w:r w:rsidR="006F7D0C">
                  <w:rPr>
                    <w:rStyle w:val="a3"/>
                  </w:rPr>
                  <w:instrText xml:space="preserve"> PAGE </w:instrText>
                </w:r>
                <w:r>
                  <w:rPr>
                    <w:rStyle w:val="a3"/>
                  </w:rPr>
                  <w:fldChar w:fldCharType="separate"/>
                </w:r>
                <w:r w:rsidR="00816019">
                  <w:rPr>
                    <w:rStyle w:val="a3"/>
                    <w:noProof/>
                  </w:rPr>
                  <w:t>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61037CF"/>
    <w:multiLevelType w:val="hybridMultilevel"/>
    <w:tmpl w:val="63B222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04012A"/>
    <w:multiLevelType w:val="hybridMultilevel"/>
    <w:tmpl w:val="C1A67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4F32CE"/>
    <w:multiLevelType w:val="hybridMultilevel"/>
    <w:tmpl w:val="959C0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1">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750382B"/>
    <w:multiLevelType w:val="hybridMultilevel"/>
    <w:tmpl w:val="1D360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5">
    <w:nsid w:val="377661A6"/>
    <w:multiLevelType w:val="hybridMultilevel"/>
    <w:tmpl w:val="E8326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0E084C"/>
    <w:multiLevelType w:val="hybridMultilevel"/>
    <w:tmpl w:val="0DEED7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9">
    <w:nsid w:val="554E57E9"/>
    <w:multiLevelType w:val="hybridMultilevel"/>
    <w:tmpl w:val="B5F2A0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816A8F"/>
    <w:multiLevelType w:val="hybridMultilevel"/>
    <w:tmpl w:val="6ADAB6F8"/>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0"/>
  </w:num>
  <w:num w:numId="2">
    <w:abstractNumId w:val="1"/>
  </w:num>
  <w:num w:numId="3">
    <w:abstractNumId w:val="2"/>
  </w:num>
  <w:num w:numId="4">
    <w:abstractNumId w:val="3"/>
  </w:num>
  <w:num w:numId="5">
    <w:abstractNumId w:val="32"/>
  </w:num>
  <w:num w:numId="6">
    <w:abstractNumId w:val="6"/>
  </w:num>
  <w:num w:numId="7">
    <w:abstractNumId w:val="7"/>
  </w:num>
  <w:num w:numId="8">
    <w:abstractNumId w:val="9"/>
  </w:num>
  <w:num w:numId="9">
    <w:abstractNumId w:val="30"/>
  </w:num>
  <w:num w:numId="10">
    <w:abstractNumId w:val="33"/>
  </w:num>
  <w:num w:numId="11">
    <w:abstractNumId w:val="14"/>
  </w:num>
  <w:num w:numId="12">
    <w:abstractNumId w:val="22"/>
  </w:num>
  <w:num w:numId="13">
    <w:abstractNumId w:val="26"/>
  </w:num>
  <w:num w:numId="14">
    <w:abstractNumId w:val="24"/>
  </w:num>
  <w:num w:numId="15">
    <w:abstractNumId w:val="35"/>
  </w:num>
  <w:num w:numId="16">
    <w:abstractNumId w:val="37"/>
  </w:num>
  <w:num w:numId="17">
    <w:abstractNumId w:val="31"/>
  </w:num>
  <w:num w:numId="18">
    <w:abstractNumId w:val="34"/>
  </w:num>
  <w:num w:numId="19">
    <w:abstractNumId w:val="20"/>
  </w:num>
  <w:num w:numId="20">
    <w:abstractNumId w:val="36"/>
  </w:num>
  <w:num w:numId="21">
    <w:abstractNumId w:val="15"/>
  </w:num>
  <w:num w:numId="22">
    <w:abstractNumId w:val="21"/>
  </w:num>
  <w:num w:numId="23">
    <w:abstractNumId w:val="27"/>
  </w:num>
  <w:num w:numId="24">
    <w:abstractNumId w:val="23"/>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17"/>
  </w:num>
  <w:num w:numId="29">
    <w:abstractNumId w:val="18"/>
  </w:num>
  <w:num w:numId="30">
    <w:abstractNumId w:val="29"/>
  </w:num>
  <w:num w:numId="31">
    <w:abstractNumId w:val="38"/>
  </w:num>
  <w:num w:numId="3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37B7C"/>
    <w:rsid w:val="00040CDE"/>
    <w:rsid w:val="000413CA"/>
    <w:rsid w:val="00050E6E"/>
    <w:rsid w:val="000545C2"/>
    <w:rsid w:val="0005483D"/>
    <w:rsid w:val="00055739"/>
    <w:rsid w:val="00057215"/>
    <w:rsid w:val="00066288"/>
    <w:rsid w:val="000714A3"/>
    <w:rsid w:val="0007422E"/>
    <w:rsid w:val="0008464C"/>
    <w:rsid w:val="00085A83"/>
    <w:rsid w:val="000910CD"/>
    <w:rsid w:val="00091E4D"/>
    <w:rsid w:val="00094D70"/>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027E"/>
    <w:rsid w:val="00121E90"/>
    <w:rsid w:val="00132B33"/>
    <w:rsid w:val="00135C95"/>
    <w:rsid w:val="00136591"/>
    <w:rsid w:val="00136B28"/>
    <w:rsid w:val="00137315"/>
    <w:rsid w:val="001459CD"/>
    <w:rsid w:val="00145EE5"/>
    <w:rsid w:val="00151E93"/>
    <w:rsid w:val="00152C88"/>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C5604"/>
    <w:rsid w:val="001D204F"/>
    <w:rsid w:val="001D283A"/>
    <w:rsid w:val="001D4BBB"/>
    <w:rsid w:val="001D6B12"/>
    <w:rsid w:val="001E01CA"/>
    <w:rsid w:val="001E4D4C"/>
    <w:rsid w:val="001E7132"/>
    <w:rsid w:val="001F071D"/>
    <w:rsid w:val="001F141F"/>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46080"/>
    <w:rsid w:val="00253B9E"/>
    <w:rsid w:val="002560C6"/>
    <w:rsid w:val="00256D3C"/>
    <w:rsid w:val="0026169C"/>
    <w:rsid w:val="00271C69"/>
    <w:rsid w:val="00275D5E"/>
    <w:rsid w:val="00280A56"/>
    <w:rsid w:val="00282E80"/>
    <w:rsid w:val="0028392A"/>
    <w:rsid w:val="0028445A"/>
    <w:rsid w:val="00286893"/>
    <w:rsid w:val="00292002"/>
    <w:rsid w:val="0029648E"/>
    <w:rsid w:val="002A29C1"/>
    <w:rsid w:val="002A37B3"/>
    <w:rsid w:val="002A5772"/>
    <w:rsid w:val="002B19B2"/>
    <w:rsid w:val="002C307B"/>
    <w:rsid w:val="002D05F0"/>
    <w:rsid w:val="002D284B"/>
    <w:rsid w:val="002D79A0"/>
    <w:rsid w:val="002E0ADE"/>
    <w:rsid w:val="002E1914"/>
    <w:rsid w:val="002E4DA7"/>
    <w:rsid w:val="002E5119"/>
    <w:rsid w:val="002E59E7"/>
    <w:rsid w:val="002F2D5A"/>
    <w:rsid w:val="002F6C3A"/>
    <w:rsid w:val="002F78A2"/>
    <w:rsid w:val="00301399"/>
    <w:rsid w:val="003025EF"/>
    <w:rsid w:val="003062AD"/>
    <w:rsid w:val="00311725"/>
    <w:rsid w:val="00311B4C"/>
    <w:rsid w:val="0031302F"/>
    <w:rsid w:val="0031553A"/>
    <w:rsid w:val="003202CE"/>
    <w:rsid w:val="0032160F"/>
    <w:rsid w:val="003234B1"/>
    <w:rsid w:val="00324A25"/>
    <w:rsid w:val="00331FD1"/>
    <w:rsid w:val="003332EE"/>
    <w:rsid w:val="003340D2"/>
    <w:rsid w:val="00343BC7"/>
    <w:rsid w:val="00345252"/>
    <w:rsid w:val="00350463"/>
    <w:rsid w:val="003522FB"/>
    <w:rsid w:val="00353FDB"/>
    <w:rsid w:val="00354A9F"/>
    <w:rsid w:val="00365086"/>
    <w:rsid w:val="003666A6"/>
    <w:rsid w:val="003711FC"/>
    <w:rsid w:val="00371783"/>
    <w:rsid w:val="003720FD"/>
    <w:rsid w:val="00373911"/>
    <w:rsid w:val="00374C70"/>
    <w:rsid w:val="003815F0"/>
    <w:rsid w:val="003818B2"/>
    <w:rsid w:val="00381CD2"/>
    <w:rsid w:val="00384268"/>
    <w:rsid w:val="003907FF"/>
    <w:rsid w:val="00391B77"/>
    <w:rsid w:val="003A0CC8"/>
    <w:rsid w:val="003A4C37"/>
    <w:rsid w:val="003A743D"/>
    <w:rsid w:val="003A7EAF"/>
    <w:rsid w:val="003B17E9"/>
    <w:rsid w:val="003B1D1F"/>
    <w:rsid w:val="003B2B98"/>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1B28"/>
    <w:rsid w:val="00435514"/>
    <w:rsid w:val="004371B6"/>
    <w:rsid w:val="0044174D"/>
    <w:rsid w:val="00441C1E"/>
    <w:rsid w:val="0044354A"/>
    <w:rsid w:val="0044667E"/>
    <w:rsid w:val="00447548"/>
    <w:rsid w:val="00453239"/>
    <w:rsid w:val="00456D12"/>
    <w:rsid w:val="0045774D"/>
    <w:rsid w:val="00461C24"/>
    <w:rsid w:val="004650CA"/>
    <w:rsid w:val="004700D6"/>
    <w:rsid w:val="0048586E"/>
    <w:rsid w:val="004864AA"/>
    <w:rsid w:val="004901FD"/>
    <w:rsid w:val="00490954"/>
    <w:rsid w:val="00490B36"/>
    <w:rsid w:val="004957BD"/>
    <w:rsid w:val="00495AB0"/>
    <w:rsid w:val="004A6A11"/>
    <w:rsid w:val="004A6ABB"/>
    <w:rsid w:val="004A75FB"/>
    <w:rsid w:val="004A7CE7"/>
    <w:rsid w:val="004B2E58"/>
    <w:rsid w:val="004B7001"/>
    <w:rsid w:val="004B7126"/>
    <w:rsid w:val="004C727A"/>
    <w:rsid w:val="004C7C6C"/>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37BE0"/>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77D2E"/>
    <w:rsid w:val="00581EA2"/>
    <w:rsid w:val="00582DA8"/>
    <w:rsid w:val="00587294"/>
    <w:rsid w:val="005901BF"/>
    <w:rsid w:val="005912E9"/>
    <w:rsid w:val="005A17E6"/>
    <w:rsid w:val="005A7C2D"/>
    <w:rsid w:val="005B0894"/>
    <w:rsid w:val="005B0BC6"/>
    <w:rsid w:val="005B4AE6"/>
    <w:rsid w:val="005B55CE"/>
    <w:rsid w:val="005B76B1"/>
    <w:rsid w:val="005C3D1C"/>
    <w:rsid w:val="005C44F5"/>
    <w:rsid w:val="005C7438"/>
    <w:rsid w:val="005D2212"/>
    <w:rsid w:val="005D264F"/>
    <w:rsid w:val="005E1B4C"/>
    <w:rsid w:val="005E69E6"/>
    <w:rsid w:val="005E7301"/>
    <w:rsid w:val="005F79F8"/>
    <w:rsid w:val="0060147E"/>
    <w:rsid w:val="0060224B"/>
    <w:rsid w:val="006067E5"/>
    <w:rsid w:val="00607865"/>
    <w:rsid w:val="006148EF"/>
    <w:rsid w:val="00620870"/>
    <w:rsid w:val="00625FF1"/>
    <w:rsid w:val="006276DD"/>
    <w:rsid w:val="0063029B"/>
    <w:rsid w:val="00631478"/>
    <w:rsid w:val="006348A7"/>
    <w:rsid w:val="00645374"/>
    <w:rsid w:val="00656B89"/>
    <w:rsid w:val="00670FE4"/>
    <w:rsid w:val="00676E69"/>
    <w:rsid w:val="00681D92"/>
    <w:rsid w:val="006857DF"/>
    <w:rsid w:val="0068596E"/>
    <w:rsid w:val="006908AC"/>
    <w:rsid w:val="00694D1D"/>
    <w:rsid w:val="006A5921"/>
    <w:rsid w:val="006A654E"/>
    <w:rsid w:val="006A6F00"/>
    <w:rsid w:val="006A7705"/>
    <w:rsid w:val="006C0FC5"/>
    <w:rsid w:val="006C1CE4"/>
    <w:rsid w:val="006C4E3A"/>
    <w:rsid w:val="006D31EF"/>
    <w:rsid w:val="006E263C"/>
    <w:rsid w:val="006E5497"/>
    <w:rsid w:val="006F0C60"/>
    <w:rsid w:val="006F52F3"/>
    <w:rsid w:val="006F53B6"/>
    <w:rsid w:val="006F6723"/>
    <w:rsid w:val="006F7D0C"/>
    <w:rsid w:val="00701BD4"/>
    <w:rsid w:val="007026A4"/>
    <w:rsid w:val="00702807"/>
    <w:rsid w:val="00703569"/>
    <w:rsid w:val="007042B4"/>
    <w:rsid w:val="007100F2"/>
    <w:rsid w:val="007121BC"/>
    <w:rsid w:val="00715AED"/>
    <w:rsid w:val="00716C20"/>
    <w:rsid w:val="007177A0"/>
    <w:rsid w:val="0072025A"/>
    <w:rsid w:val="007234F6"/>
    <w:rsid w:val="00731EC0"/>
    <w:rsid w:val="00732E33"/>
    <w:rsid w:val="00734C9A"/>
    <w:rsid w:val="00734FD7"/>
    <w:rsid w:val="00737C1A"/>
    <w:rsid w:val="00741441"/>
    <w:rsid w:val="00741E52"/>
    <w:rsid w:val="00746C9E"/>
    <w:rsid w:val="00751ACD"/>
    <w:rsid w:val="007544DE"/>
    <w:rsid w:val="0076270B"/>
    <w:rsid w:val="007638BA"/>
    <w:rsid w:val="00766A97"/>
    <w:rsid w:val="0076723F"/>
    <w:rsid w:val="00771E32"/>
    <w:rsid w:val="007740A4"/>
    <w:rsid w:val="007810CC"/>
    <w:rsid w:val="00781989"/>
    <w:rsid w:val="00782146"/>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E74EF"/>
    <w:rsid w:val="007F1488"/>
    <w:rsid w:val="00800786"/>
    <w:rsid w:val="008009B9"/>
    <w:rsid w:val="008058C3"/>
    <w:rsid w:val="00805EBB"/>
    <w:rsid w:val="0080716F"/>
    <w:rsid w:val="00810C46"/>
    <w:rsid w:val="00811FE7"/>
    <w:rsid w:val="00813334"/>
    <w:rsid w:val="00816019"/>
    <w:rsid w:val="0081652F"/>
    <w:rsid w:val="00817199"/>
    <w:rsid w:val="008176D0"/>
    <w:rsid w:val="0082068C"/>
    <w:rsid w:val="0082269F"/>
    <w:rsid w:val="008271CB"/>
    <w:rsid w:val="008318A3"/>
    <w:rsid w:val="00833173"/>
    <w:rsid w:val="008345AA"/>
    <w:rsid w:val="00837AF2"/>
    <w:rsid w:val="00846B24"/>
    <w:rsid w:val="00851F1F"/>
    <w:rsid w:val="00860C7A"/>
    <w:rsid w:val="0086636B"/>
    <w:rsid w:val="0087175E"/>
    <w:rsid w:val="00872611"/>
    <w:rsid w:val="00875B6B"/>
    <w:rsid w:val="00875FDB"/>
    <w:rsid w:val="008765DF"/>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05192"/>
    <w:rsid w:val="009066B3"/>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599C"/>
    <w:rsid w:val="0095779F"/>
    <w:rsid w:val="009654D4"/>
    <w:rsid w:val="009661A7"/>
    <w:rsid w:val="00973824"/>
    <w:rsid w:val="00980554"/>
    <w:rsid w:val="009809B9"/>
    <w:rsid w:val="00983448"/>
    <w:rsid w:val="00984DA2"/>
    <w:rsid w:val="00984F9E"/>
    <w:rsid w:val="00985C5E"/>
    <w:rsid w:val="009920A5"/>
    <w:rsid w:val="009A28F2"/>
    <w:rsid w:val="009B2559"/>
    <w:rsid w:val="009C2AE2"/>
    <w:rsid w:val="009C70EB"/>
    <w:rsid w:val="009D1282"/>
    <w:rsid w:val="009D7B33"/>
    <w:rsid w:val="009E0976"/>
    <w:rsid w:val="009E0C69"/>
    <w:rsid w:val="009E172E"/>
    <w:rsid w:val="009E271D"/>
    <w:rsid w:val="009F15CA"/>
    <w:rsid w:val="009F25F6"/>
    <w:rsid w:val="009F268B"/>
    <w:rsid w:val="009F2D13"/>
    <w:rsid w:val="009F4B5B"/>
    <w:rsid w:val="009F6537"/>
    <w:rsid w:val="009F7400"/>
    <w:rsid w:val="009F7AB9"/>
    <w:rsid w:val="00A004C2"/>
    <w:rsid w:val="00A0695D"/>
    <w:rsid w:val="00A15C0F"/>
    <w:rsid w:val="00A23423"/>
    <w:rsid w:val="00A25594"/>
    <w:rsid w:val="00A25998"/>
    <w:rsid w:val="00A32B5C"/>
    <w:rsid w:val="00A33924"/>
    <w:rsid w:val="00A34FE1"/>
    <w:rsid w:val="00A369E8"/>
    <w:rsid w:val="00A3720C"/>
    <w:rsid w:val="00A375A1"/>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721E"/>
    <w:rsid w:val="00AA02F8"/>
    <w:rsid w:val="00AA11DC"/>
    <w:rsid w:val="00AA40CD"/>
    <w:rsid w:val="00AA4FDF"/>
    <w:rsid w:val="00AA54D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54EF"/>
    <w:rsid w:val="00B4688A"/>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0C3D"/>
    <w:rsid w:val="00BB28D8"/>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13C"/>
    <w:rsid w:val="00BF42FA"/>
    <w:rsid w:val="00BF4CEB"/>
    <w:rsid w:val="00BF625A"/>
    <w:rsid w:val="00BF73D6"/>
    <w:rsid w:val="00C03E0B"/>
    <w:rsid w:val="00C060F9"/>
    <w:rsid w:val="00C11E3B"/>
    <w:rsid w:val="00C13255"/>
    <w:rsid w:val="00C1449D"/>
    <w:rsid w:val="00C14D61"/>
    <w:rsid w:val="00C169D7"/>
    <w:rsid w:val="00C16B68"/>
    <w:rsid w:val="00C20CFD"/>
    <w:rsid w:val="00C27638"/>
    <w:rsid w:val="00C27C4A"/>
    <w:rsid w:val="00C27D34"/>
    <w:rsid w:val="00C319A1"/>
    <w:rsid w:val="00C32AAA"/>
    <w:rsid w:val="00C35A58"/>
    <w:rsid w:val="00C35E1C"/>
    <w:rsid w:val="00C35EE2"/>
    <w:rsid w:val="00C3651B"/>
    <w:rsid w:val="00C36DBD"/>
    <w:rsid w:val="00C40488"/>
    <w:rsid w:val="00C4473A"/>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652F"/>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43AE"/>
    <w:rsid w:val="00D05547"/>
    <w:rsid w:val="00D063B1"/>
    <w:rsid w:val="00D11A75"/>
    <w:rsid w:val="00D1254C"/>
    <w:rsid w:val="00D1492F"/>
    <w:rsid w:val="00D157A2"/>
    <w:rsid w:val="00D16A96"/>
    <w:rsid w:val="00D17A88"/>
    <w:rsid w:val="00D17BBF"/>
    <w:rsid w:val="00D2211E"/>
    <w:rsid w:val="00D2610E"/>
    <w:rsid w:val="00D2710C"/>
    <w:rsid w:val="00D30312"/>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2389"/>
    <w:rsid w:val="00D939C3"/>
    <w:rsid w:val="00D96429"/>
    <w:rsid w:val="00DA09F9"/>
    <w:rsid w:val="00DA189B"/>
    <w:rsid w:val="00DA29DA"/>
    <w:rsid w:val="00DA3BF2"/>
    <w:rsid w:val="00DB049B"/>
    <w:rsid w:val="00DC7B6D"/>
    <w:rsid w:val="00DD0472"/>
    <w:rsid w:val="00DD0523"/>
    <w:rsid w:val="00DD2133"/>
    <w:rsid w:val="00DD5092"/>
    <w:rsid w:val="00DD6312"/>
    <w:rsid w:val="00DD75B3"/>
    <w:rsid w:val="00DE04C3"/>
    <w:rsid w:val="00DE0C41"/>
    <w:rsid w:val="00DE4C84"/>
    <w:rsid w:val="00DE52E8"/>
    <w:rsid w:val="00DE6A3D"/>
    <w:rsid w:val="00DE6FA3"/>
    <w:rsid w:val="00DF0186"/>
    <w:rsid w:val="00DF0C34"/>
    <w:rsid w:val="00DF26DC"/>
    <w:rsid w:val="00DF2DCF"/>
    <w:rsid w:val="00E17A6F"/>
    <w:rsid w:val="00E2646B"/>
    <w:rsid w:val="00E34D19"/>
    <w:rsid w:val="00E367EE"/>
    <w:rsid w:val="00E41F8C"/>
    <w:rsid w:val="00E424AE"/>
    <w:rsid w:val="00E4380B"/>
    <w:rsid w:val="00E45205"/>
    <w:rsid w:val="00E45721"/>
    <w:rsid w:val="00E5018D"/>
    <w:rsid w:val="00E60717"/>
    <w:rsid w:val="00E62978"/>
    <w:rsid w:val="00E656C8"/>
    <w:rsid w:val="00E71244"/>
    <w:rsid w:val="00E71874"/>
    <w:rsid w:val="00E75371"/>
    <w:rsid w:val="00E755F3"/>
    <w:rsid w:val="00E76219"/>
    <w:rsid w:val="00E93197"/>
    <w:rsid w:val="00E93D42"/>
    <w:rsid w:val="00E93F40"/>
    <w:rsid w:val="00EB182C"/>
    <w:rsid w:val="00EB2A5A"/>
    <w:rsid w:val="00EB338C"/>
    <w:rsid w:val="00EB5F89"/>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3F3C"/>
    <w:rsid w:val="00F062C5"/>
    <w:rsid w:val="00F062C8"/>
    <w:rsid w:val="00F111D1"/>
    <w:rsid w:val="00F12B8C"/>
    <w:rsid w:val="00F23296"/>
    <w:rsid w:val="00F233EA"/>
    <w:rsid w:val="00F270AB"/>
    <w:rsid w:val="00F3131B"/>
    <w:rsid w:val="00F3459C"/>
    <w:rsid w:val="00F34ADE"/>
    <w:rsid w:val="00F36142"/>
    <w:rsid w:val="00F367C2"/>
    <w:rsid w:val="00F40D8E"/>
    <w:rsid w:val="00F4342E"/>
    <w:rsid w:val="00F45B30"/>
    <w:rsid w:val="00F52D89"/>
    <w:rsid w:val="00F553CE"/>
    <w:rsid w:val="00F55D42"/>
    <w:rsid w:val="00F60443"/>
    <w:rsid w:val="00F65011"/>
    <w:rsid w:val="00F70AC5"/>
    <w:rsid w:val="00F7175E"/>
    <w:rsid w:val="00F74868"/>
    <w:rsid w:val="00F758DE"/>
    <w:rsid w:val="00F76AA7"/>
    <w:rsid w:val="00F8042F"/>
    <w:rsid w:val="00F80D2A"/>
    <w:rsid w:val="00F8177C"/>
    <w:rsid w:val="00F8233F"/>
    <w:rsid w:val="00F834B6"/>
    <w:rsid w:val="00F83916"/>
    <w:rsid w:val="00F83E06"/>
    <w:rsid w:val="00F90229"/>
    <w:rsid w:val="00F93F6E"/>
    <w:rsid w:val="00FA43E3"/>
    <w:rsid w:val="00FA514F"/>
    <w:rsid w:val="00FA6D4F"/>
    <w:rsid w:val="00FB0E23"/>
    <w:rsid w:val="00FC3CFB"/>
    <w:rsid w:val="00FC45E7"/>
    <w:rsid w:val="00FC5630"/>
    <w:rsid w:val="00FC58C9"/>
    <w:rsid w:val="00FC58E5"/>
    <w:rsid w:val="00FD3A79"/>
    <w:rsid w:val="00FE5FE1"/>
    <w:rsid w:val="00FE7A20"/>
    <w:rsid w:val="00FF313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f%85%cf%80-%ce%b5%cf%83-678327-01-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mosnet.gr/blog/laws/%CE%AC%CF%81%CE%B8%CF%81%CE%BF-107-%CF%80%CF%81%CE%BF%CF%83%CF%89%CF%80%CE%B9%CE%BA%CF%8C-%CE%B1%CE%BC%CE%B5%CE%B9%CE%B2%CF%8C%CE%BC%CE%B5%CE%BD%CE%BF-%CE%BC%CE%B5-%CF%84%CE%B7%CE%BD-%CE%BA%CE%B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mosnet.gr/blog/laws/%CE%AC%CF%81%CE%B8%CF%81%CE%BF-48-8/" TargetMode="External"/><Relationship Id="rId4" Type="http://schemas.openxmlformats.org/officeDocument/2006/relationships/settings" Target="settings.xml"/><Relationship Id="rId9" Type="http://schemas.openxmlformats.org/officeDocument/2006/relationships/hyperlink" Target="http://dimosnet.gr/blog/laws/%CE%B1%CF%81%CE%B8%CF%81%CE%BF-12-%CE%B8%CE%AD%CE%BC%CE%B1%CF%84%CE%B1-%CF%80%CF%81%CE%BF%CF%83%CF%89%CF%80%CE%B9%CE%BA%CE%BF%CF%8D-%CE%BF%CF%84%CE%B1/"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D95B-D888-4099-8DC6-5C916B40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2662</Words>
  <Characters>14378</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17006</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2023-10-19T08:37:00Z</cp:lastPrinted>
  <dcterms:created xsi:type="dcterms:W3CDTF">2023-10-19T08:58:00Z</dcterms:created>
  <dcterms:modified xsi:type="dcterms:W3CDTF">2023-10-19T10:43:00Z</dcterms:modified>
</cp:coreProperties>
</file>