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B5D27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5B5D27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15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342839" w:rsidRPr="0034283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B5D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76EEF">
        <w:rPr>
          <w:rFonts w:asciiTheme="minorHAnsi" w:hAnsiTheme="minorHAnsi" w:cstheme="minorHAnsi"/>
          <w:b/>
          <w:color w:val="000000"/>
          <w:sz w:val="24"/>
          <w:szCs w:val="24"/>
        </w:rPr>
        <w:t>22567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6A673F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6A673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6A673F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6A673F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6A673F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6A673F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4029C6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857D97" w:rsidRPr="00DF34CF" w:rsidRDefault="004029C6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</w:t>
      </w:r>
      <w:r w:rsidR="0085600E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έκτακτη*  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85600E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Pr="004029C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376EE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5</w:t>
      </w:r>
      <w:r w:rsidR="00E17D53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-12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="0085600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Π</w:t>
      </w:r>
      <w:r w:rsidR="00376EE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έμπτη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="0085600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ΔΙΑ ΠΕΡΙΦΟΡΑΣ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>παρ. 5,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5B3320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του</w:t>
      </w:r>
      <w:r w:rsidR="005B33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D40123" w:rsidRPr="00333EA1" w:rsidRDefault="004029C6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029C6">
        <w:rPr>
          <w:rFonts w:asciiTheme="minorHAnsi" w:hAnsiTheme="minorHAnsi" w:cstheme="minorHAnsi"/>
          <w:b/>
          <w:bCs/>
          <w:sz w:val="24"/>
          <w:szCs w:val="24"/>
        </w:rPr>
        <w:t>β)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4029C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</w:t>
      </w:r>
      <w:r w:rsidR="00D40123" w:rsidRPr="00333EA1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="00D40123"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="00D40123"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="00D40123"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="00D40123"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="00D40123"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4029C6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δ</w:t>
      </w:r>
      <w:r w:rsidR="00D40123" w:rsidRPr="00333EA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D40123"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="00D40123"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="00D40123"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="00D40123"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4029C6" w:rsidRPr="00586960" w:rsidRDefault="00D40123" w:rsidP="004029C6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029C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029C6"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="004029C6"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="004029C6"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="004029C6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4029C6" w:rsidRPr="00586960" w:rsidRDefault="004029C6" w:rsidP="004029C6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4029C6" w:rsidRPr="00586960" w:rsidRDefault="004029C6" w:rsidP="004029C6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29C6" w:rsidRDefault="004029C6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ΘΕΜΑΤΑ ΗΜΕΡΗΣΙΑΣ ΔΙΑΤΑΞΗΣ</w:t>
      </w:r>
    </w:p>
    <w:p w:rsidR="00303D34" w:rsidRPr="00614F02" w:rsidRDefault="00864EEB" w:rsidP="00303D34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14F0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Default="00303D34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614F0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Ι . ΘΕΜΑΤΑ </w:t>
      </w:r>
      <w:r w:rsidR="003456C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ΔΙΟΙΚΗΤΙΚΩΝ ΥΠΗΡΕΣΙΩΝ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="00864EEB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&amp; ΟΙΚΟΝΟΜΙΚΩΝ ΥΠΗΡΕΣΙΩΝ</w:t>
      </w:r>
    </w:p>
    <w:p w:rsidR="003C4BD0" w:rsidRPr="00303D34" w:rsidRDefault="003C4BD0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</w:p>
    <w:p w:rsidR="005B5D27" w:rsidRPr="007704BA" w:rsidRDefault="005B5D27" w:rsidP="005B5D27">
      <w:pPr>
        <w:pStyle w:val="a8"/>
        <w:numPr>
          <w:ilvl w:val="0"/>
          <w:numId w:val="12"/>
        </w:numPr>
        <w:snapToGrid w:val="0"/>
        <w:spacing w:before="10" w:after="10"/>
        <w:jc w:val="left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Τροποποίηση </w:t>
      </w:r>
      <w:r w:rsidRPr="007704BA">
        <w:rPr>
          <w:rFonts w:asciiTheme="minorHAnsi" w:eastAsia="Cambria" w:hAnsiTheme="minorHAnsi" w:cstheme="minorHAnsi"/>
          <w:bCs/>
          <w:color w:val="000000"/>
          <w:spacing w:val="-7"/>
          <w:szCs w:val="24"/>
          <w:shd w:val="clear" w:color="auto" w:fill="FFFFFF"/>
        </w:rPr>
        <w:t xml:space="preserve"> τεχνικού προγράμματος εκτελεστέων έργων έτους 2022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 ( Η</w:t>
      </w:r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proofErr w:type="spellStart"/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υπ΄</w:t>
      </w:r>
      <w:proofErr w:type="spellEnd"/>
      <w:r w:rsidR="009831CC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proofErr w:type="spellStart"/>
      <w:r w:rsidR="009831CC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αριθμ</w:t>
      </w:r>
      <w:proofErr w:type="spellEnd"/>
      <w:r w:rsidR="009831CC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7/2022 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Εκτελεστικής Επιτροπής </w:t>
      </w:r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)</w:t>
      </w:r>
      <w:r w:rsidRPr="007704BA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864EEB" w:rsidRPr="005B5D27" w:rsidRDefault="00864EEB" w:rsidP="005B5D27">
      <w:pPr>
        <w:widowControl w:val="0"/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3C4BD0" w:rsidRPr="00990282" w:rsidRDefault="003C4BD0" w:rsidP="001605DE">
      <w:pPr>
        <w:pStyle w:val="a4"/>
        <w:numPr>
          <w:ilvl w:val="0"/>
          <w:numId w:val="5"/>
        </w:numPr>
        <w:snapToGrid w:val="0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>Δ</w:t>
      </w:r>
      <w:r w:rsidR="005B5D27" w:rsidRPr="00E90A6E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ήμαρχος </w:t>
      </w:r>
      <w:r w:rsidR="005B5D27"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>Λεβαδέων</w:t>
      </w:r>
      <w:proofErr w:type="spellEnd"/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5B5D27"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 </w:t>
      </w:r>
      <w:r w:rsidR="005B5D27" w:rsidRPr="00E90A6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="005B5D27"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</w:t>
      </w:r>
      <w:r w:rsidR="005B5D27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  <w:t>ΙΩΑΝΝΗΣ  Δ.ΤΑΓΚΑΛΕΓΚΑΣ</w:t>
      </w:r>
    </w:p>
    <w:p w:rsidR="00990282" w:rsidRPr="00990282" w:rsidRDefault="00990282" w:rsidP="00990282">
      <w:pPr>
        <w:snapToGrid w:val="0"/>
        <w:ind w:left="426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5B5D27" w:rsidRPr="007704BA" w:rsidRDefault="005B5D27" w:rsidP="00990282">
      <w:pPr>
        <w:pStyle w:val="a8"/>
        <w:numPr>
          <w:ilvl w:val="0"/>
          <w:numId w:val="12"/>
        </w:numPr>
        <w:snapToGrid w:val="0"/>
        <w:spacing w:before="10" w:after="10"/>
        <w:jc w:val="left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Τροποποίηση </w:t>
      </w:r>
      <w:r w:rsidRPr="007704BA">
        <w:rPr>
          <w:rFonts w:asciiTheme="minorHAnsi" w:eastAsia="Cambria" w:hAnsiTheme="minorHAnsi" w:cstheme="minorHAnsi"/>
          <w:bCs/>
          <w:color w:val="000000"/>
          <w:spacing w:val="-7"/>
          <w:szCs w:val="24"/>
          <w:shd w:val="clear" w:color="auto" w:fill="FFFFFF"/>
        </w:rPr>
        <w:t xml:space="preserve"> τεχνικού προγράμματος εκτελεστέων έργων έτους 202</w:t>
      </w:r>
      <w:r>
        <w:rPr>
          <w:rFonts w:asciiTheme="minorHAnsi" w:eastAsia="Cambria" w:hAnsiTheme="minorHAnsi" w:cstheme="minorHAnsi"/>
          <w:bCs/>
          <w:color w:val="000000"/>
          <w:spacing w:val="-7"/>
          <w:szCs w:val="24"/>
          <w:shd w:val="clear" w:color="auto" w:fill="FFFFFF"/>
        </w:rPr>
        <w:t>3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 ( Η</w:t>
      </w:r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proofErr w:type="spellStart"/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υπ΄αριθμ</w:t>
      </w:r>
      <w:proofErr w:type="spellEnd"/>
      <w:r w:rsidR="009831CC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8/2022 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απόφαση της Εκτελεστικής Επιτροπής </w:t>
      </w:r>
      <w:r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r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)</w:t>
      </w:r>
      <w:r w:rsidRPr="007704BA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864EEB" w:rsidRPr="00134A1E" w:rsidRDefault="00864EEB" w:rsidP="001605DE">
      <w:pPr>
        <w:pStyle w:val="a4"/>
        <w:numPr>
          <w:ilvl w:val="0"/>
          <w:numId w:val="6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34A1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34A1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>Δ</w:t>
      </w:r>
      <w:r w:rsidR="005B5D27" w:rsidRPr="00E90A6E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ήμαρχος </w:t>
      </w:r>
      <w:r w:rsidR="005B5D27"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>Λεβαδέων</w:t>
      </w:r>
      <w:proofErr w:type="spellEnd"/>
      <w:r w:rsidR="005B5D27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="005B5D27"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 </w:t>
      </w:r>
      <w:r w:rsidR="005B5D27" w:rsidRPr="00E90A6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="005B5D27"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</w:t>
      </w:r>
      <w:r w:rsidR="005B5D27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  <w:t>ΙΩΑΝΝΗΣ  Δ.ΤΑΓΚΑΛΕΓΚΑΣ</w:t>
      </w:r>
    </w:p>
    <w:p w:rsidR="00864EEB" w:rsidRPr="00134A1E" w:rsidRDefault="00864EEB" w:rsidP="00864EEB">
      <w:pPr>
        <w:snapToGrid w:val="0"/>
        <w:ind w:left="50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5B5D27" w:rsidRPr="005B5D27" w:rsidRDefault="005B5D27" w:rsidP="005B5D27">
      <w:pPr>
        <w:pStyle w:val="a4"/>
        <w:widowControl w:val="0"/>
        <w:numPr>
          <w:ilvl w:val="0"/>
          <w:numId w:val="12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5B5D27">
        <w:rPr>
          <w:rFonts w:asciiTheme="minorHAnsi" w:hAnsiTheme="minorHAnsi" w:cstheme="minorHAnsi"/>
          <w:sz w:val="24"/>
          <w:szCs w:val="24"/>
        </w:rPr>
        <w:t xml:space="preserve">Αναμόρφωση προϋπολογισμού του Δήμου οικονομικού έτους 2022  (Η </w:t>
      </w:r>
      <w:proofErr w:type="spellStart"/>
      <w:r w:rsidRPr="005B5D27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5B5D27">
        <w:rPr>
          <w:rFonts w:asciiTheme="minorHAnsi" w:hAnsiTheme="minorHAnsi" w:cstheme="minorHAnsi"/>
          <w:sz w:val="24"/>
          <w:szCs w:val="24"/>
        </w:rPr>
        <w:t xml:space="preserve">. </w:t>
      </w:r>
      <w:r w:rsidRPr="005B5D27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9831CC">
        <w:rPr>
          <w:rFonts w:asciiTheme="minorHAnsi" w:hAnsiTheme="minorHAnsi" w:cstheme="minorHAnsi"/>
          <w:sz w:val="24"/>
          <w:szCs w:val="24"/>
        </w:rPr>
        <w:t>6</w:t>
      </w:r>
      <w:r w:rsidRPr="005B5D27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5B5D27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E17D53" w:rsidRPr="005B5D27" w:rsidRDefault="005B5D27" w:rsidP="005B5D27">
      <w:pPr>
        <w:pStyle w:val="a4"/>
        <w:widowControl w:val="0"/>
        <w:numPr>
          <w:ilvl w:val="0"/>
          <w:numId w:val="6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5B5D27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5B5D27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5B5D27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5B5D27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5B5D27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5B5D27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  <w:r w:rsidRPr="005B5D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719C" w:rsidRPr="00864EEB" w:rsidRDefault="00DC719C" w:rsidP="00864EEB">
      <w:pPr>
        <w:snapToGrid w:val="0"/>
        <w:spacing w:before="57" w:after="57"/>
        <w:ind w:left="106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3925A6" w:rsidRPr="001F168D" w:rsidRDefault="004029C6" w:rsidP="006A673F">
      <w:pPr>
        <w:pStyle w:val="Web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F168D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</w:t>
      </w:r>
      <w:r w:rsidRPr="001F168D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*</w:t>
      </w:r>
      <w:r w:rsidRPr="001F168D">
        <w:rPr>
          <w:rFonts w:asciiTheme="minorHAnsi" w:hAnsiTheme="minorHAnsi" w:cstheme="minorHAnsi"/>
          <w:sz w:val="22"/>
          <w:szCs w:val="22"/>
          <w:u w:val="single"/>
        </w:rPr>
        <w:t xml:space="preserve"> Το κατεπείγον </w:t>
      </w:r>
      <w:r w:rsidR="00435AB9">
        <w:rPr>
          <w:rFonts w:asciiTheme="minorHAnsi" w:hAnsiTheme="minorHAnsi" w:cstheme="minorHAnsi"/>
          <w:sz w:val="22"/>
          <w:szCs w:val="22"/>
          <w:u w:val="single"/>
        </w:rPr>
        <w:t xml:space="preserve">της </w:t>
      </w:r>
      <w:r w:rsidRPr="001F168D">
        <w:rPr>
          <w:rFonts w:asciiTheme="minorHAnsi" w:hAnsiTheme="minorHAnsi" w:cstheme="minorHAnsi"/>
          <w:sz w:val="22"/>
          <w:szCs w:val="22"/>
          <w:u w:val="single"/>
        </w:rPr>
        <w:t xml:space="preserve"> δια περιφοράς συνεδρίασης</w:t>
      </w:r>
      <w:r w:rsidRPr="001F168D">
        <w:rPr>
          <w:rFonts w:asciiTheme="minorHAnsi" w:hAnsiTheme="minorHAnsi" w:cstheme="minorHAnsi"/>
          <w:sz w:val="22"/>
          <w:szCs w:val="22"/>
        </w:rPr>
        <w:t xml:space="preserve">  έγκειται στο γεγονός </w:t>
      </w:r>
      <w:r w:rsidR="00435AB9">
        <w:rPr>
          <w:rFonts w:asciiTheme="minorHAnsi" w:hAnsiTheme="minorHAnsi" w:cstheme="minorHAnsi"/>
          <w:sz w:val="22"/>
          <w:szCs w:val="22"/>
        </w:rPr>
        <w:t xml:space="preserve"> ότι πρέπει να γίνει  </w:t>
      </w:r>
      <w:r w:rsidRPr="001F168D">
        <w:rPr>
          <w:rFonts w:asciiTheme="minorHAnsi" w:hAnsiTheme="minorHAnsi" w:cstheme="minorHAnsi"/>
          <w:sz w:val="22"/>
          <w:szCs w:val="22"/>
        </w:rPr>
        <w:t xml:space="preserve"> </w:t>
      </w:r>
      <w:r w:rsidR="00435AB9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εγγραφή του έργου </w:t>
      </w:r>
      <w:r w:rsidR="00435AB9" w:rsidRPr="00850D45">
        <w:t>“</w:t>
      </w:r>
      <w:r w:rsidR="00435AB9" w:rsidRPr="00850D45">
        <w:rPr>
          <w:b/>
          <w:bCs/>
          <w:sz w:val="22"/>
          <w:szCs w:val="22"/>
        </w:rPr>
        <w:t xml:space="preserve">Ασφαλτόστρωση τμήματος Δημοτικής οδού Παναγία </w:t>
      </w:r>
      <w:proofErr w:type="spellStart"/>
      <w:r w:rsidR="00435AB9" w:rsidRPr="00850D45">
        <w:rPr>
          <w:b/>
          <w:bCs/>
          <w:sz w:val="22"/>
          <w:szCs w:val="22"/>
        </w:rPr>
        <w:t>Καλαμιώτισσα</w:t>
      </w:r>
      <w:proofErr w:type="spellEnd"/>
      <w:r w:rsidR="00435AB9" w:rsidRPr="00850D45">
        <w:rPr>
          <w:b/>
          <w:bCs/>
          <w:sz w:val="22"/>
          <w:szCs w:val="22"/>
        </w:rPr>
        <w:t xml:space="preserve"> – Αγία Άννα”</w:t>
      </w:r>
      <w:r w:rsidR="00435AB9">
        <w:rPr>
          <w:b/>
          <w:bCs/>
          <w:sz w:val="22"/>
          <w:szCs w:val="22"/>
        </w:rPr>
        <w:t xml:space="preserve"> </w:t>
      </w:r>
      <w:r w:rsidR="00435AB9" w:rsidRPr="001F168D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</w:t>
      </w:r>
      <w:r w:rsidR="00435AB9">
        <w:rPr>
          <w:rFonts w:asciiTheme="minorHAnsi" w:hAnsiTheme="minorHAnsi" w:cstheme="minorHAnsi"/>
          <w:sz w:val="22"/>
          <w:szCs w:val="22"/>
        </w:rPr>
        <w:t xml:space="preserve">στο Τεχνικό Πρόγραμμα  </w:t>
      </w:r>
      <w:r w:rsidR="003925A6" w:rsidRPr="001F168D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εκτελεστέων έργων έτους 2022</w:t>
      </w:r>
      <w:r w:rsidR="006A673F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, προκειμένου να δημοπρατηθεί άμεσα  λόγω  κακής  προσβασιμότητας </w:t>
      </w:r>
      <w:r w:rsidR="00435AB9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6A673F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του </w:t>
      </w:r>
      <w:proofErr w:type="spellStart"/>
      <w:r w:rsidR="006A673F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οδοστρώματας</w:t>
      </w:r>
      <w:proofErr w:type="spellEnd"/>
      <w:r w:rsidR="006A673F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5C32D6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,</w:t>
      </w:r>
      <w:r w:rsidR="006A673F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εξαιτίας των τελευταίων  έντονων καιρικών φαινομένων  </w:t>
      </w:r>
      <w:r w:rsidR="005C32D6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,</w:t>
      </w:r>
      <w:r w:rsidR="006A673F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καθώς και την  εγγραφή του ως συνεχιζόμενο </w:t>
      </w:r>
      <w:r w:rsidR="006A673F" w:rsidRPr="00AC4F97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</w:t>
      </w:r>
      <w:r w:rsidR="006A673F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 στο   τεχνικό πρόγραμμα  του</w:t>
      </w:r>
      <w:r w:rsidR="003925A6" w:rsidRPr="001F168D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2023</w:t>
      </w:r>
      <w:r w:rsidR="00435AB9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</w:t>
      </w:r>
      <w:r w:rsidR="003925A6" w:rsidRPr="001F168D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</w:t>
      </w:r>
      <w:r w:rsidR="00435AB9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που συνοδεύει τον προϋπολογισμό </w:t>
      </w:r>
      <w:r w:rsidR="006A673F">
        <w:rPr>
          <w:rStyle w:val="FontStyle17"/>
          <w:rFonts w:asciiTheme="minorHAnsi" w:eastAsia="Cambria" w:hAnsiTheme="minorHAnsi" w:cstheme="minorHAnsi"/>
          <w:spacing w:val="-3"/>
          <w:highlight w:val="white"/>
          <w:shd w:val="clear" w:color="auto" w:fill="FFFF00"/>
        </w:rPr>
        <w:t xml:space="preserve"> του αντίστοιχου έτους. Επιπλέον </w:t>
      </w:r>
      <w:r w:rsidR="003925A6" w:rsidRPr="001F168D">
        <w:rPr>
          <w:rFonts w:asciiTheme="minorHAnsi" w:hAnsiTheme="minorHAnsi" w:cstheme="minorHAnsi"/>
          <w:sz w:val="22"/>
          <w:szCs w:val="22"/>
        </w:rPr>
        <w:t xml:space="preserve"> γίνεται η αντίστοιχη εγγραφή </w:t>
      </w:r>
      <w:r w:rsidR="006A673F">
        <w:rPr>
          <w:rFonts w:asciiTheme="minorHAnsi" w:hAnsiTheme="minorHAnsi" w:cstheme="minorHAnsi"/>
          <w:sz w:val="22"/>
          <w:szCs w:val="22"/>
        </w:rPr>
        <w:t xml:space="preserve">πιστώσεων  τόσο </w:t>
      </w:r>
      <w:r w:rsidR="003925A6" w:rsidRPr="001F168D">
        <w:rPr>
          <w:rFonts w:asciiTheme="minorHAnsi" w:hAnsiTheme="minorHAnsi" w:cstheme="minorHAnsi"/>
          <w:sz w:val="22"/>
          <w:szCs w:val="22"/>
        </w:rPr>
        <w:t xml:space="preserve"> για το </w:t>
      </w:r>
      <w:r w:rsidR="00435AB9">
        <w:rPr>
          <w:rFonts w:asciiTheme="minorHAnsi" w:hAnsiTheme="minorHAnsi" w:cstheme="minorHAnsi"/>
          <w:sz w:val="22"/>
          <w:szCs w:val="22"/>
        </w:rPr>
        <w:t>παραπάνω έργο</w:t>
      </w:r>
      <w:r w:rsidR="006A673F">
        <w:rPr>
          <w:rFonts w:asciiTheme="minorHAnsi" w:hAnsiTheme="minorHAnsi" w:cstheme="minorHAnsi"/>
          <w:sz w:val="22"/>
          <w:szCs w:val="22"/>
        </w:rPr>
        <w:t xml:space="preserve"> </w:t>
      </w:r>
      <w:r w:rsidR="003925A6" w:rsidRPr="001F168D">
        <w:rPr>
          <w:rFonts w:asciiTheme="minorHAnsi" w:hAnsiTheme="minorHAnsi" w:cstheme="minorHAnsi"/>
          <w:sz w:val="22"/>
          <w:szCs w:val="22"/>
        </w:rPr>
        <w:t xml:space="preserve"> </w:t>
      </w:r>
      <w:r w:rsidR="005C32D6">
        <w:rPr>
          <w:rFonts w:asciiTheme="minorHAnsi" w:hAnsiTheme="minorHAnsi" w:cstheme="minorHAnsi"/>
          <w:sz w:val="22"/>
          <w:szCs w:val="22"/>
        </w:rPr>
        <w:t>,</w:t>
      </w:r>
      <w:r w:rsidR="006A673F">
        <w:rPr>
          <w:rFonts w:asciiTheme="minorHAnsi" w:hAnsiTheme="minorHAnsi" w:cstheme="minorHAnsi"/>
          <w:sz w:val="22"/>
          <w:szCs w:val="22"/>
        </w:rPr>
        <w:t xml:space="preserve"> </w:t>
      </w:r>
      <w:r w:rsidR="003925A6" w:rsidRPr="001F168D">
        <w:rPr>
          <w:rFonts w:asciiTheme="minorHAnsi" w:hAnsiTheme="minorHAnsi" w:cstheme="minorHAnsi"/>
          <w:sz w:val="22"/>
          <w:szCs w:val="22"/>
        </w:rPr>
        <w:t xml:space="preserve"> </w:t>
      </w:r>
      <w:r w:rsidR="001F168D" w:rsidRPr="001F168D">
        <w:rPr>
          <w:rFonts w:asciiTheme="minorHAnsi" w:hAnsiTheme="minorHAnsi" w:cstheme="minorHAnsi"/>
          <w:sz w:val="22"/>
          <w:szCs w:val="22"/>
        </w:rPr>
        <w:t xml:space="preserve">καθώς </w:t>
      </w:r>
      <w:r w:rsidR="005C32D6">
        <w:rPr>
          <w:rFonts w:asciiTheme="minorHAnsi" w:hAnsiTheme="minorHAnsi" w:cstheme="minorHAnsi"/>
          <w:sz w:val="22"/>
          <w:szCs w:val="22"/>
        </w:rPr>
        <w:t xml:space="preserve">και  </w:t>
      </w:r>
      <w:r w:rsidR="001F168D" w:rsidRPr="001F168D">
        <w:rPr>
          <w:rFonts w:asciiTheme="minorHAnsi" w:hAnsiTheme="minorHAnsi" w:cstheme="minorHAnsi"/>
          <w:sz w:val="22"/>
          <w:szCs w:val="22"/>
        </w:rPr>
        <w:t xml:space="preserve"> πιστώσ</w:t>
      </w:r>
      <w:r w:rsidR="005C32D6">
        <w:rPr>
          <w:rFonts w:asciiTheme="minorHAnsi" w:hAnsiTheme="minorHAnsi" w:cstheme="minorHAnsi"/>
          <w:sz w:val="22"/>
          <w:szCs w:val="22"/>
        </w:rPr>
        <w:t>εων</w:t>
      </w:r>
      <w:r w:rsidR="001F168D" w:rsidRPr="001F168D">
        <w:rPr>
          <w:rFonts w:asciiTheme="minorHAnsi" w:hAnsiTheme="minorHAnsi" w:cstheme="minorHAnsi"/>
          <w:sz w:val="22"/>
          <w:szCs w:val="22"/>
        </w:rPr>
        <w:t xml:space="preserve"> για ενίσχυση ΚΑ</w:t>
      </w:r>
      <w:r w:rsidR="001F168D">
        <w:rPr>
          <w:rFonts w:asciiTheme="minorHAnsi" w:hAnsiTheme="minorHAnsi" w:cstheme="minorHAnsi"/>
          <w:sz w:val="22"/>
          <w:szCs w:val="22"/>
        </w:rPr>
        <w:t xml:space="preserve"> </w:t>
      </w:r>
      <w:r w:rsidR="00435AB9">
        <w:rPr>
          <w:rFonts w:asciiTheme="minorHAnsi" w:hAnsiTheme="minorHAnsi" w:cstheme="minorHAnsi"/>
          <w:sz w:val="22"/>
          <w:szCs w:val="22"/>
        </w:rPr>
        <w:t xml:space="preserve">εξόδων </w:t>
      </w:r>
      <w:r w:rsidR="005C32D6">
        <w:rPr>
          <w:rFonts w:asciiTheme="minorHAnsi" w:hAnsiTheme="minorHAnsi" w:cstheme="minorHAnsi"/>
          <w:sz w:val="22"/>
          <w:szCs w:val="22"/>
        </w:rPr>
        <w:t xml:space="preserve"> προκειμένου να γίνουν οι </w:t>
      </w:r>
      <w:r w:rsidR="00435AB9">
        <w:rPr>
          <w:rFonts w:asciiTheme="minorHAnsi" w:hAnsiTheme="minorHAnsi" w:cstheme="minorHAnsi"/>
          <w:sz w:val="22"/>
          <w:szCs w:val="22"/>
        </w:rPr>
        <w:t xml:space="preserve"> απαιτούμενες πληρωμές </w:t>
      </w:r>
      <w:r w:rsidR="001F168D">
        <w:rPr>
          <w:rFonts w:asciiTheme="minorHAnsi" w:hAnsiTheme="minorHAnsi" w:cstheme="minorHAnsi"/>
          <w:sz w:val="22"/>
          <w:szCs w:val="22"/>
        </w:rPr>
        <w:t xml:space="preserve"> του Δήμου έως 31/12/2022.</w:t>
      </w:r>
      <w:r w:rsidR="001F168D" w:rsidRPr="001F168D">
        <w:rPr>
          <w:rFonts w:asciiTheme="minorHAnsi" w:hAnsiTheme="minorHAnsi" w:cstheme="minorHAnsi"/>
          <w:sz w:val="22"/>
          <w:szCs w:val="22"/>
        </w:rPr>
        <w:t xml:space="preserve">  </w:t>
      </w:r>
      <w:r w:rsidR="001F168D" w:rsidRPr="001F16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029C6" w:rsidRPr="00576687" w:rsidRDefault="004029C6" w:rsidP="004029C6">
      <w:pPr>
        <w:tabs>
          <w:tab w:val="left" w:pos="623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168D">
        <w:rPr>
          <w:rFonts w:asciiTheme="minorHAnsi" w:eastAsia="Arial" w:hAnsiTheme="minorHAnsi" w:cstheme="minorHAnsi"/>
          <w:sz w:val="22"/>
          <w:szCs w:val="22"/>
        </w:rPr>
        <w:t xml:space="preserve">   Τυχόν διευκρινιστικές ερωτήσεις για το </w:t>
      </w:r>
      <w:r w:rsidRPr="00576687">
        <w:rPr>
          <w:rFonts w:asciiTheme="minorHAnsi" w:hAnsiTheme="minorHAnsi" w:cstheme="minorHAnsi"/>
          <w:sz w:val="22"/>
          <w:szCs w:val="22"/>
        </w:rPr>
        <w:t>συγκεκριμένο θέμα της ημερήσιας διάταξης ,  παρακαλούμε να κατατεθούν εγκαίρως στο    e-mail:</w:t>
      </w:r>
      <w:proofErr w:type="spellStart"/>
      <w:r w:rsidRPr="00576687">
        <w:rPr>
          <w:rFonts w:asciiTheme="minorHAnsi" w:hAnsiTheme="minorHAnsi" w:cstheme="minorHAnsi"/>
          <w:sz w:val="22"/>
          <w:szCs w:val="22"/>
        </w:rPr>
        <w:t>ampalaska</w:t>
      </w:r>
      <w:proofErr w:type="spellEnd"/>
      <w:r w:rsidRPr="00576687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Pr="00576687">
        <w:rPr>
          <w:rFonts w:asciiTheme="minorHAnsi" w:hAnsiTheme="minorHAnsi" w:cstheme="minorHAnsi"/>
          <w:sz w:val="22"/>
          <w:szCs w:val="22"/>
        </w:rPr>
        <w:t>livadia</w:t>
      </w:r>
      <w:proofErr w:type="spellEnd"/>
      <w:r w:rsidRPr="00576687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576687">
        <w:rPr>
          <w:rFonts w:asciiTheme="minorHAnsi" w:hAnsiTheme="minorHAnsi" w:cstheme="minorHAnsi"/>
          <w:sz w:val="22"/>
          <w:szCs w:val="22"/>
        </w:rPr>
        <w:t>gr</w:t>
      </w:r>
      <w:proofErr w:type="spellEnd"/>
      <w:r w:rsidRPr="00576687">
        <w:rPr>
          <w:rFonts w:asciiTheme="minorHAnsi" w:hAnsiTheme="minorHAnsi" w:cstheme="minorHAnsi"/>
          <w:sz w:val="22"/>
          <w:szCs w:val="22"/>
        </w:rPr>
        <w:t xml:space="preserve">  , το αργότερο μέχρι την  </w:t>
      </w:r>
      <w:r w:rsidR="005C32D6" w:rsidRPr="001F168D">
        <w:rPr>
          <w:rFonts w:asciiTheme="minorHAnsi" w:eastAsia="Arial" w:hAnsiTheme="minorHAnsi" w:cstheme="minorHAnsi"/>
          <w:sz w:val="22"/>
          <w:szCs w:val="22"/>
        </w:rPr>
        <w:t>Π</w:t>
      </w:r>
      <w:r w:rsidR="00376EEF">
        <w:rPr>
          <w:rFonts w:asciiTheme="minorHAnsi" w:eastAsia="Arial" w:hAnsiTheme="minorHAnsi" w:cstheme="minorHAnsi"/>
          <w:sz w:val="22"/>
          <w:szCs w:val="22"/>
        </w:rPr>
        <w:t>ΕΜΠΤΗ</w:t>
      </w:r>
      <w:r w:rsidRPr="00576687">
        <w:rPr>
          <w:rFonts w:asciiTheme="minorHAnsi" w:hAnsiTheme="minorHAnsi" w:cstheme="minorHAnsi"/>
          <w:sz w:val="22"/>
          <w:szCs w:val="22"/>
        </w:rPr>
        <w:t xml:space="preserve">  και ώρα 12:00  .</w:t>
      </w:r>
    </w:p>
    <w:p w:rsidR="00E3023A" w:rsidRPr="001F168D" w:rsidRDefault="004029C6" w:rsidP="001F168D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687">
        <w:rPr>
          <w:rFonts w:asciiTheme="minorHAnsi" w:hAnsiTheme="minorHAnsi" w:cstheme="minorHAnsi"/>
          <w:sz w:val="22"/>
          <w:szCs w:val="22"/>
        </w:rPr>
        <w:t xml:space="preserve">   Οι συμπληρωμένοι πίνακες ψηφοφορίας θα επιστραφούν</w:t>
      </w:r>
      <w:r w:rsidRPr="001F168D">
        <w:rPr>
          <w:rFonts w:asciiTheme="minorHAnsi" w:eastAsia="Arial" w:hAnsiTheme="minorHAnsi" w:cstheme="minorHAnsi"/>
          <w:sz w:val="22"/>
          <w:szCs w:val="22"/>
        </w:rPr>
        <w:t xml:space="preserve"> την </w:t>
      </w:r>
      <w:r w:rsidR="001F168D" w:rsidRPr="001F168D">
        <w:rPr>
          <w:rFonts w:asciiTheme="minorHAnsi" w:eastAsia="Arial" w:hAnsiTheme="minorHAnsi" w:cstheme="minorHAnsi"/>
          <w:sz w:val="22"/>
          <w:szCs w:val="22"/>
        </w:rPr>
        <w:t>Π</w:t>
      </w:r>
      <w:r w:rsidR="00376EEF">
        <w:rPr>
          <w:rFonts w:asciiTheme="minorHAnsi" w:eastAsia="Arial" w:hAnsiTheme="minorHAnsi" w:cstheme="minorHAnsi"/>
          <w:sz w:val="22"/>
          <w:szCs w:val="22"/>
        </w:rPr>
        <w:t>ΕΜΠΤΗ</w:t>
      </w:r>
      <w:r w:rsidRPr="001F168D">
        <w:rPr>
          <w:rFonts w:asciiTheme="minorHAnsi" w:eastAsia="Arial" w:hAnsiTheme="minorHAnsi" w:cstheme="minorHAnsi"/>
          <w:sz w:val="22"/>
          <w:szCs w:val="22"/>
        </w:rPr>
        <w:t xml:space="preserve"> το αργότερο μέχρι και ώρα 13:00 με </w:t>
      </w:r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1F168D">
        <w:rPr>
          <w:rFonts w:asciiTheme="minorHAnsi" w:eastAsia="Arial" w:hAnsiTheme="minorHAnsi" w:cstheme="minorHAnsi"/>
          <w:sz w:val="22"/>
          <w:szCs w:val="22"/>
        </w:rPr>
        <w:t>-</w:t>
      </w:r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1F168D">
        <w:rPr>
          <w:rFonts w:asciiTheme="minorHAnsi" w:eastAsia="Arial" w:hAnsiTheme="minorHAnsi" w:cstheme="minorHAnsi"/>
          <w:sz w:val="22"/>
          <w:szCs w:val="22"/>
        </w:rPr>
        <w:t xml:space="preserve">, στο γραφείο Υποστήριξης Πολιτικών Οργάνων </w:t>
      </w:r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e</w:t>
      </w:r>
      <w:r w:rsidRPr="001F168D">
        <w:rPr>
          <w:rFonts w:asciiTheme="minorHAnsi" w:eastAsia="Arial" w:hAnsiTheme="minorHAnsi" w:cstheme="minorHAnsi"/>
          <w:sz w:val="22"/>
          <w:szCs w:val="22"/>
        </w:rPr>
        <w:t>-</w:t>
      </w:r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mail</w:t>
      </w:r>
      <w:r w:rsidRPr="001F168D">
        <w:rPr>
          <w:rFonts w:asciiTheme="minorHAnsi" w:eastAsia="Arial" w:hAnsiTheme="minorHAnsi" w:cstheme="minorHAnsi"/>
          <w:sz w:val="22"/>
          <w:szCs w:val="22"/>
        </w:rPr>
        <w:t xml:space="preserve">: </w:t>
      </w:r>
      <w:proofErr w:type="spellStart"/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ampalaska</w:t>
      </w:r>
      <w:proofErr w:type="spellEnd"/>
      <w:r w:rsidRPr="001F168D">
        <w:rPr>
          <w:rFonts w:asciiTheme="minorHAnsi" w:eastAsia="Arial" w:hAnsiTheme="minorHAnsi" w:cstheme="minorHAnsi"/>
          <w:sz w:val="22"/>
          <w:szCs w:val="22"/>
        </w:rPr>
        <w:t>@</w:t>
      </w:r>
      <w:proofErr w:type="spellStart"/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livadia</w:t>
      </w:r>
      <w:proofErr w:type="spellEnd"/>
      <w:r w:rsidRPr="001F168D">
        <w:rPr>
          <w:rFonts w:asciiTheme="minorHAnsi" w:eastAsia="Arial" w:hAnsiTheme="minorHAnsi" w:cstheme="minorHAnsi"/>
          <w:sz w:val="22"/>
          <w:szCs w:val="22"/>
        </w:rPr>
        <w:t>.</w:t>
      </w:r>
      <w:proofErr w:type="spellStart"/>
      <w:r w:rsidRPr="001F168D">
        <w:rPr>
          <w:rFonts w:asciiTheme="minorHAnsi" w:eastAsia="Arial" w:hAnsiTheme="minorHAnsi" w:cstheme="minorHAnsi"/>
          <w:sz w:val="22"/>
          <w:szCs w:val="22"/>
          <w:lang w:val="en-US"/>
        </w:rPr>
        <w:t>gr</w:t>
      </w:r>
      <w:proofErr w:type="spellEnd"/>
      <w:r w:rsidRPr="001F168D">
        <w:rPr>
          <w:rFonts w:asciiTheme="minorHAnsi" w:eastAsia="Arial" w:hAnsiTheme="minorHAnsi" w:cstheme="minorHAnsi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sectPr w:rsidR="00E3023A" w:rsidRPr="001F168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AF" w:rsidRDefault="007625AF" w:rsidP="005E5D39">
      <w:r>
        <w:separator/>
      </w:r>
    </w:p>
  </w:endnote>
  <w:endnote w:type="continuationSeparator" w:id="0">
    <w:p w:rsidR="007625AF" w:rsidRDefault="007625AF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6A673F" w:rsidRDefault="006A673F">
        <w:pPr>
          <w:pStyle w:val="aa"/>
          <w:jc w:val="center"/>
        </w:pPr>
        <w:r>
          <w:t>[</w:t>
        </w:r>
        <w:fldSimple w:instr=" PAGE   \* MERGEFORMAT ">
          <w:r w:rsidR="005B3320">
            <w:rPr>
              <w:noProof/>
            </w:rPr>
            <w:t>4</w:t>
          </w:r>
        </w:fldSimple>
        <w:r>
          <w:t>]</w:t>
        </w:r>
      </w:p>
    </w:sdtContent>
  </w:sdt>
  <w:p w:rsidR="006A673F" w:rsidRDefault="006A67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AF" w:rsidRDefault="007625AF" w:rsidP="005E5D39">
      <w:r>
        <w:separator/>
      </w:r>
    </w:p>
  </w:footnote>
  <w:footnote w:type="continuationSeparator" w:id="0">
    <w:p w:rsidR="007625AF" w:rsidRDefault="007625AF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3F" w:rsidRDefault="006A67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26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550E3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168D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76EEF"/>
    <w:rsid w:val="00387087"/>
    <w:rsid w:val="003925A6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29C6"/>
    <w:rsid w:val="00405671"/>
    <w:rsid w:val="004110F4"/>
    <w:rsid w:val="0041544C"/>
    <w:rsid w:val="00417812"/>
    <w:rsid w:val="00424B78"/>
    <w:rsid w:val="004341DB"/>
    <w:rsid w:val="00435AB9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16E2F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76687"/>
    <w:rsid w:val="00593E62"/>
    <w:rsid w:val="005A66E0"/>
    <w:rsid w:val="005B3320"/>
    <w:rsid w:val="005B3FD0"/>
    <w:rsid w:val="005B53DC"/>
    <w:rsid w:val="005B5D27"/>
    <w:rsid w:val="005B65F9"/>
    <w:rsid w:val="005B7F47"/>
    <w:rsid w:val="005C32D6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A673F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5AF"/>
    <w:rsid w:val="00762B44"/>
    <w:rsid w:val="00764D7C"/>
    <w:rsid w:val="007704BA"/>
    <w:rsid w:val="0077059F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0D45"/>
    <w:rsid w:val="00854248"/>
    <w:rsid w:val="0085600E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831CC"/>
    <w:rsid w:val="00986ADA"/>
    <w:rsid w:val="00990282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4F97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A7AC2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6DA7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FA63C-B134-4CEF-B625-6F9DD7C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7</cp:revision>
  <cp:lastPrinted>2022-12-15T07:38:00Z</cp:lastPrinted>
  <dcterms:created xsi:type="dcterms:W3CDTF">2022-12-13T10:48:00Z</dcterms:created>
  <dcterms:modified xsi:type="dcterms:W3CDTF">2022-12-15T08:58:00Z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