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1E" w:rsidRPr="004C09D6" w:rsidRDefault="004C09D6" w:rsidP="0074151E">
      <w:pPr>
        <w:pStyle w:val="1"/>
        <w:widowControl w:val="0"/>
        <w:tabs>
          <w:tab w:val="num" w:pos="0"/>
        </w:tabs>
        <w:suppressAutoHyphens/>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w:t>
      </w:r>
      <w:r w:rsidR="0074151E" w:rsidRPr="004C09D6">
        <w:rPr>
          <w:rFonts w:asciiTheme="minorHAnsi" w:hAnsiTheme="minorHAnsi" w:cstheme="minorHAnsi"/>
          <w:b/>
          <w:szCs w:val="24"/>
        </w:rPr>
        <w:t xml:space="preserve">ΔΗΜΟΚΡΑΤΙΑ </w:t>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color w:val="auto"/>
          <w:sz w:val="24"/>
          <w:szCs w:val="24"/>
        </w:rPr>
      </w:pPr>
      <w:r w:rsidRPr="004C09D6">
        <w:rPr>
          <w:rFonts w:asciiTheme="minorHAnsi" w:hAnsiTheme="minorHAnsi" w:cstheme="minorHAnsi"/>
          <w:color w:val="auto"/>
          <w:sz w:val="24"/>
          <w:szCs w:val="24"/>
          <w:lang w:val="en-US"/>
        </w:rPr>
        <w:t>NOMO</w:t>
      </w:r>
      <w:r w:rsidRPr="004C09D6">
        <w:rPr>
          <w:rFonts w:asciiTheme="minorHAnsi" w:hAnsiTheme="minorHAnsi" w:cstheme="minorHAnsi"/>
          <w:color w:val="auto"/>
          <w:sz w:val="24"/>
          <w:szCs w:val="24"/>
        </w:rPr>
        <w:t xml:space="preserve">Σ ΒΟΙΩΤΙΑΣ                                                               </w:t>
      </w:r>
      <w:r w:rsidRPr="004C09D6">
        <w:rPr>
          <w:rFonts w:asciiTheme="minorHAnsi" w:hAnsiTheme="minorHAnsi" w:cstheme="minorHAnsi"/>
          <w:b w:val="0"/>
          <w:color w:val="auto"/>
          <w:sz w:val="24"/>
          <w:szCs w:val="24"/>
        </w:rPr>
        <w:t xml:space="preserve">  </w:t>
      </w:r>
    </w:p>
    <w:p w:rsidR="008514B5" w:rsidRPr="00FC1D03" w:rsidRDefault="0074151E" w:rsidP="008514B5">
      <w:pPr>
        <w:pStyle w:val="2"/>
        <w:keepLines w:val="0"/>
        <w:widowControl w:val="0"/>
        <w:numPr>
          <w:ilvl w:val="1"/>
          <w:numId w:val="0"/>
        </w:numPr>
        <w:tabs>
          <w:tab w:val="num" w:pos="0"/>
        </w:tabs>
        <w:suppressAutoHyphens/>
        <w:spacing w:before="0"/>
        <w:ind w:left="576" w:hanging="576"/>
        <w:rPr>
          <w:rFonts w:asciiTheme="minorHAnsi" w:hAnsiTheme="minorHAnsi" w:cstheme="minorHAnsi"/>
          <w:color w:val="auto"/>
          <w:sz w:val="24"/>
          <w:szCs w:val="24"/>
        </w:rPr>
      </w:pPr>
      <w:r w:rsidRPr="004C09D6">
        <w:rPr>
          <w:rFonts w:asciiTheme="minorHAnsi" w:hAnsiTheme="minorHAnsi" w:cstheme="minorHAnsi"/>
          <w:color w:val="auto"/>
          <w:sz w:val="24"/>
          <w:szCs w:val="24"/>
        </w:rPr>
        <w:t>ΔΗΜΟΣ ΛΕΒΑΔΕΩΝ</w:t>
      </w:r>
      <w:r w:rsidRPr="004C09D6">
        <w:rPr>
          <w:rFonts w:asciiTheme="minorHAnsi" w:hAnsiTheme="minorHAnsi" w:cstheme="minorHAnsi"/>
          <w:sz w:val="24"/>
          <w:szCs w:val="24"/>
        </w:rPr>
        <w:t xml:space="preserve"> </w:t>
      </w:r>
      <w:r w:rsidRPr="004C09D6">
        <w:rPr>
          <w:rFonts w:asciiTheme="minorHAnsi" w:eastAsia="Calibri" w:hAnsiTheme="minorHAnsi" w:cstheme="minorHAnsi"/>
          <w:iCs/>
          <w:position w:val="2"/>
          <w:sz w:val="24"/>
          <w:szCs w:val="24"/>
        </w:rPr>
        <w:t xml:space="preserve">  </w:t>
      </w:r>
      <w:r w:rsidR="008514B5">
        <w:rPr>
          <w:rFonts w:asciiTheme="minorHAnsi" w:eastAsia="Calibri" w:hAnsiTheme="minorHAnsi" w:cstheme="minorHAnsi"/>
          <w:iCs/>
          <w:position w:val="2"/>
          <w:sz w:val="24"/>
          <w:szCs w:val="24"/>
        </w:rPr>
        <w:t xml:space="preserve">                                                                    </w:t>
      </w:r>
      <w:r w:rsidRPr="004C09D6">
        <w:rPr>
          <w:rFonts w:asciiTheme="minorHAnsi" w:eastAsia="Calibri" w:hAnsiTheme="minorHAnsi" w:cstheme="minorHAnsi"/>
          <w:iCs/>
          <w:position w:val="2"/>
          <w:sz w:val="24"/>
          <w:szCs w:val="24"/>
        </w:rPr>
        <w:t xml:space="preserve">  </w:t>
      </w:r>
      <w:r w:rsidR="008514B5" w:rsidRPr="00FC1D03">
        <w:rPr>
          <w:rFonts w:asciiTheme="minorHAnsi" w:eastAsia="Calibri" w:hAnsiTheme="minorHAnsi" w:cstheme="minorHAnsi"/>
          <w:color w:val="auto"/>
          <w:sz w:val="24"/>
          <w:szCs w:val="24"/>
          <w:shd w:val="clear" w:color="auto" w:fill="FFFFFF"/>
        </w:rPr>
        <w:t>ΑΝΑΡΤΗΤΕΑ</w:t>
      </w:r>
      <w:r w:rsidR="008514B5" w:rsidRPr="00FC1D03">
        <w:rPr>
          <w:rFonts w:asciiTheme="minorHAnsi" w:eastAsia="Calibri" w:hAnsiTheme="minorHAnsi" w:cstheme="minorHAnsi"/>
          <w:color w:val="auto"/>
          <w:sz w:val="24"/>
          <w:szCs w:val="24"/>
        </w:rPr>
        <w:t xml:space="preserve"> ΣΤΟ ΔΙΑΥΓΕΙΑ  </w:t>
      </w:r>
    </w:p>
    <w:p w:rsidR="008514B5" w:rsidRPr="00C71FF1" w:rsidRDefault="008514B5" w:rsidP="008514B5">
      <w:pPr>
        <w:jc w:val="center"/>
        <w:rPr>
          <w:rFonts w:asciiTheme="minorHAnsi" w:hAnsiTheme="minorHAnsi" w:cstheme="minorHAnsi"/>
          <w:sz w:val="24"/>
          <w:szCs w:val="24"/>
        </w:rPr>
      </w:pPr>
      <w:r w:rsidRPr="004C09D6">
        <w:rPr>
          <w:rFonts w:asciiTheme="minorHAnsi" w:eastAsia="Calibri" w:hAnsiTheme="minorHAnsi" w:cstheme="minorHAnsi"/>
          <w:b/>
          <w:bCs/>
          <w:position w:val="2"/>
          <w:sz w:val="24"/>
          <w:szCs w:val="24"/>
        </w:rPr>
        <w:t xml:space="preserve">                                                           </w:t>
      </w:r>
      <w:r>
        <w:rPr>
          <w:rFonts w:asciiTheme="minorHAnsi" w:eastAsia="Calibri" w:hAnsiTheme="minorHAnsi" w:cstheme="minorHAnsi"/>
          <w:b/>
          <w:bCs/>
          <w:position w:val="2"/>
          <w:sz w:val="24"/>
          <w:szCs w:val="24"/>
        </w:rPr>
        <w:t xml:space="preserve">                              </w:t>
      </w:r>
      <w:r w:rsidRPr="004C09D6">
        <w:rPr>
          <w:rFonts w:asciiTheme="minorHAnsi" w:eastAsia="Calibri" w:hAnsiTheme="minorHAnsi" w:cstheme="minorHAnsi"/>
          <w:b/>
          <w:bCs/>
          <w:position w:val="2"/>
          <w:sz w:val="24"/>
          <w:szCs w:val="24"/>
        </w:rPr>
        <w:t xml:space="preserve">   ΑΡΙΘΜ.ΠΡΩΤ: </w:t>
      </w:r>
      <w:r>
        <w:rPr>
          <w:rFonts w:asciiTheme="minorHAnsi" w:eastAsia="Calibri" w:hAnsiTheme="minorHAnsi" w:cstheme="minorHAnsi"/>
          <w:b/>
          <w:bCs/>
          <w:position w:val="2"/>
          <w:sz w:val="24"/>
          <w:szCs w:val="24"/>
        </w:rPr>
        <w:t xml:space="preserve"> 21089</w:t>
      </w:r>
    </w:p>
    <w:p w:rsidR="0074151E" w:rsidRPr="004C09D6" w:rsidRDefault="0074151E" w:rsidP="00265E3B">
      <w:pPr>
        <w:jc w:val="center"/>
        <w:rPr>
          <w:rFonts w:asciiTheme="minorHAnsi" w:hAnsiTheme="minorHAnsi" w:cstheme="minorHAnsi"/>
          <w:sz w:val="24"/>
          <w:szCs w:val="24"/>
        </w:rPr>
      </w:pPr>
      <w:r w:rsidRPr="004C09D6">
        <w:rPr>
          <w:rFonts w:asciiTheme="minorHAnsi" w:eastAsia="Calibri" w:hAnsiTheme="minorHAnsi" w:cstheme="minorHAnsi"/>
          <w:b/>
          <w:bCs/>
          <w:position w:val="2"/>
          <w:sz w:val="24"/>
          <w:szCs w:val="24"/>
        </w:rPr>
        <w:t xml:space="preserve">                       </w:t>
      </w:r>
      <w:r w:rsidR="00265E3B">
        <w:rPr>
          <w:rFonts w:asciiTheme="minorHAnsi" w:eastAsia="Calibri" w:hAnsiTheme="minorHAnsi" w:cstheme="minorHAnsi"/>
          <w:b/>
          <w:bCs/>
          <w:position w:val="2"/>
          <w:sz w:val="24"/>
          <w:szCs w:val="24"/>
        </w:rPr>
        <w:t xml:space="preserve">           </w:t>
      </w:r>
      <w:r w:rsidRPr="004C09D6">
        <w:rPr>
          <w:rFonts w:asciiTheme="minorHAnsi" w:eastAsia="Calibri" w:hAnsiTheme="minorHAnsi" w:cstheme="minorHAnsi"/>
          <w:b/>
          <w:bCs/>
          <w:iCs/>
          <w:position w:val="2"/>
          <w:sz w:val="24"/>
          <w:szCs w:val="24"/>
        </w:rPr>
        <w:t xml:space="preserve">                                                          </w:t>
      </w:r>
      <w:r w:rsidRPr="004C09D6">
        <w:rPr>
          <w:rFonts w:asciiTheme="minorHAnsi" w:eastAsia="Arial" w:hAnsiTheme="minorHAnsi" w:cstheme="minorHAnsi"/>
          <w:b/>
          <w:bCs/>
          <w:position w:val="2"/>
          <w:sz w:val="24"/>
          <w:szCs w:val="24"/>
        </w:rPr>
        <w:t xml:space="preserve">Λιβαδειά  </w:t>
      </w:r>
      <w:r w:rsidR="001B3527" w:rsidRPr="00C71FF1">
        <w:rPr>
          <w:rFonts w:asciiTheme="minorHAnsi" w:eastAsia="Arial" w:hAnsiTheme="minorHAnsi" w:cstheme="minorHAnsi"/>
          <w:b/>
          <w:bCs/>
          <w:position w:val="2"/>
          <w:sz w:val="24"/>
          <w:szCs w:val="24"/>
        </w:rPr>
        <w:t xml:space="preserve"> </w:t>
      </w:r>
      <w:r w:rsidR="008514B5">
        <w:rPr>
          <w:rFonts w:asciiTheme="minorHAnsi" w:eastAsia="Arial" w:hAnsiTheme="minorHAnsi" w:cstheme="minorHAnsi"/>
          <w:b/>
          <w:bCs/>
          <w:position w:val="2"/>
          <w:sz w:val="24"/>
          <w:szCs w:val="24"/>
        </w:rPr>
        <w:t>25</w:t>
      </w:r>
      <w:r w:rsidRPr="004C09D6">
        <w:rPr>
          <w:rFonts w:asciiTheme="minorHAnsi" w:eastAsia="Arial" w:hAnsiTheme="minorHAnsi" w:cstheme="minorHAnsi"/>
          <w:b/>
          <w:bCs/>
          <w:position w:val="2"/>
          <w:sz w:val="24"/>
          <w:szCs w:val="24"/>
        </w:rPr>
        <w:t>/</w:t>
      </w:r>
      <w:r w:rsidR="008A700C">
        <w:rPr>
          <w:rFonts w:asciiTheme="minorHAnsi" w:eastAsia="Arial" w:hAnsiTheme="minorHAnsi" w:cstheme="minorHAnsi"/>
          <w:b/>
          <w:bCs/>
          <w:position w:val="2"/>
          <w:sz w:val="24"/>
          <w:szCs w:val="24"/>
        </w:rPr>
        <w:t>1</w:t>
      </w:r>
      <w:r w:rsidR="00806DFF">
        <w:rPr>
          <w:rFonts w:asciiTheme="minorHAnsi" w:eastAsia="Arial" w:hAnsiTheme="minorHAnsi" w:cstheme="minorHAnsi"/>
          <w:b/>
          <w:bCs/>
          <w:position w:val="2"/>
          <w:sz w:val="24"/>
          <w:szCs w:val="24"/>
        </w:rPr>
        <w:t>1</w:t>
      </w:r>
      <w:r w:rsidR="009B2127">
        <w:rPr>
          <w:rFonts w:asciiTheme="minorHAnsi" w:eastAsia="Arial" w:hAnsiTheme="minorHAnsi" w:cstheme="minorHAnsi"/>
          <w:b/>
          <w:bCs/>
          <w:position w:val="2"/>
          <w:sz w:val="24"/>
          <w:szCs w:val="24"/>
        </w:rPr>
        <w:t>/</w:t>
      </w:r>
      <w:r w:rsidRPr="004C09D6">
        <w:rPr>
          <w:rFonts w:asciiTheme="minorHAnsi" w:eastAsia="Arial" w:hAnsiTheme="minorHAnsi" w:cstheme="minorHAnsi"/>
          <w:b/>
          <w:bCs/>
          <w:position w:val="2"/>
          <w:sz w:val="24"/>
          <w:szCs w:val="24"/>
        </w:rPr>
        <w:t>2022</w:t>
      </w:r>
    </w:p>
    <w:p w:rsidR="0074151E" w:rsidRPr="00F53798" w:rsidRDefault="0074151E" w:rsidP="0074151E">
      <w:pPr>
        <w:pStyle w:val="a9"/>
        <w:tabs>
          <w:tab w:val="clear" w:pos="4153"/>
          <w:tab w:val="clear" w:pos="8306"/>
          <w:tab w:val="left" w:pos="4110"/>
          <w:tab w:val="left" w:pos="4140"/>
        </w:tabs>
        <w:rPr>
          <w:rFonts w:asciiTheme="minorHAnsi" w:hAnsiTheme="minorHAnsi" w:cstheme="minorHAnsi"/>
        </w:rPr>
      </w:pPr>
    </w:p>
    <w:p w:rsidR="0074151E" w:rsidRPr="004C09D6" w:rsidRDefault="0074151E" w:rsidP="0074151E">
      <w:pPr>
        <w:pStyle w:val="a9"/>
        <w:jc w:val="center"/>
        <w:outlineLvl w:val="0"/>
        <w:rPr>
          <w:rFonts w:asciiTheme="minorHAnsi" w:hAnsiTheme="minorHAnsi" w:cstheme="minorHAnsi"/>
          <w:sz w:val="24"/>
          <w:szCs w:val="24"/>
        </w:rPr>
      </w:pPr>
      <w:r w:rsidRPr="004C09D6">
        <w:rPr>
          <w:rFonts w:asciiTheme="minorHAnsi" w:hAnsiTheme="minorHAnsi" w:cstheme="minorHAnsi"/>
          <w:b/>
          <w:bCs/>
          <w:sz w:val="24"/>
          <w:szCs w:val="24"/>
          <w:u w:val="single"/>
        </w:rPr>
        <w:t>ΑΠΟΣΠΑΣΜΑ</w:t>
      </w:r>
    </w:p>
    <w:p w:rsidR="0074151E" w:rsidRPr="004C09D6" w:rsidRDefault="0074151E" w:rsidP="0074151E">
      <w:pPr>
        <w:pStyle w:val="a9"/>
        <w:jc w:val="center"/>
        <w:rPr>
          <w:rFonts w:asciiTheme="minorHAnsi" w:hAnsiTheme="minorHAnsi" w:cstheme="minorHAnsi"/>
          <w:b/>
          <w:bCs/>
          <w:sz w:val="24"/>
          <w:szCs w:val="24"/>
        </w:rPr>
      </w:pP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Από το πρακτικό της αριθμ.2022-</w:t>
      </w:r>
      <w:r w:rsidR="00265E3B">
        <w:rPr>
          <w:rFonts w:asciiTheme="minorHAnsi" w:hAnsiTheme="minorHAnsi" w:cstheme="minorHAnsi"/>
          <w:sz w:val="24"/>
          <w:szCs w:val="24"/>
        </w:rPr>
        <w:t>30</w:t>
      </w:r>
      <w:r w:rsidRPr="004C09D6">
        <w:rPr>
          <w:rFonts w:asciiTheme="minorHAnsi" w:hAnsiTheme="minorHAnsi" w:cstheme="minorHAnsi"/>
          <w:sz w:val="24"/>
          <w:szCs w:val="24"/>
        </w:rPr>
        <w:t xml:space="preserve">ης ΜΕΙΚΤΗΣ  Συνεδρίασης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του Δημοτικού Συμβουλίου </w:t>
      </w:r>
      <w:proofErr w:type="spellStart"/>
      <w:r w:rsidRPr="004C09D6">
        <w:rPr>
          <w:rFonts w:asciiTheme="minorHAnsi" w:hAnsiTheme="minorHAnsi" w:cstheme="minorHAnsi"/>
          <w:sz w:val="24"/>
          <w:szCs w:val="24"/>
        </w:rPr>
        <w:t>Λεβαδέων</w:t>
      </w:r>
      <w:proofErr w:type="spellEnd"/>
    </w:p>
    <w:p w:rsidR="0074151E" w:rsidRPr="004C09D6" w:rsidRDefault="0074151E" w:rsidP="0074151E">
      <w:pPr>
        <w:spacing w:line="276" w:lineRule="auto"/>
        <w:jc w:val="center"/>
        <w:rPr>
          <w:rFonts w:asciiTheme="minorHAnsi" w:hAnsiTheme="minorHAnsi" w:cstheme="minorHAnsi"/>
          <w:sz w:val="24"/>
          <w:szCs w:val="24"/>
          <w:u w:val="single"/>
        </w:rPr>
      </w:pPr>
    </w:p>
    <w:p w:rsidR="0074151E" w:rsidRPr="004C09D6" w:rsidRDefault="0074151E" w:rsidP="0074151E">
      <w:pPr>
        <w:spacing w:line="276" w:lineRule="auto"/>
        <w:jc w:val="center"/>
        <w:rPr>
          <w:rFonts w:asciiTheme="minorHAnsi" w:eastAsia="Arial" w:hAnsiTheme="minorHAnsi" w:cstheme="minorHAnsi"/>
          <w:b/>
          <w:bCs/>
          <w:iCs/>
          <w:spacing w:val="-2"/>
          <w:sz w:val="24"/>
          <w:szCs w:val="24"/>
          <w:u w:val="single"/>
          <w:lang w:bidi="hi-IN"/>
        </w:rPr>
      </w:pPr>
      <w:r w:rsidRPr="004C09D6">
        <w:rPr>
          <w:rFonts w:asciiTheme="minorHAnsi" w:hAnsiTheme="minorHAnsi" w:cstheme="minorHAnsi"/>
          <w:sz w:val="24"/>
          <w:szCs w:val="24"/>
          <w:u w:val="single"/>
        </w:rPr>
        <w:t xml:space="preserve">Αριθμός απόφασης </w:t>
      </w:r>
      <w:r w:rsidRPr="004C09D6">
        <w:rPr>
          <w:rFonts w:asciiTheme="minorHAnsi" w:eastAsia="Arial" w:hAnsiTheme="minorHAnsi" w:cstheme="minorHAnsi"/>
          <w:b/>
          <w:bCs/>
          <w:iCs/>
          <w:spacing w:val="-2"/>
          <w:sz w:val="24"/>
          <w:szCs w:val="24"/>
          <w:u w:val="single"/>
          <w:lang w:bidi="hi-IN"/>
        </w:rPr>
        <w:t xml:space="preserve"> </w:t>
      </w:r>
      <w:r w:rsidR="003256A9">
        <w:rPr>
          <w:rFonts w:asciiTheme="minorHAnsi" w:eastAsia="Arial" w:hAnsiTheme="minorHAnsi" w:cstheme="minorHAnsi"/>
          <w:b/>
          <w:bCs/>
          <w:iCs/>
          <w:spacing w:val="-2"/>
          <w:sz w:val="24"/>
          <w:szCs w:val="24"/>
          <w:u w:val="single"/>
          <w:lang w:bidi="hi-IN"/>
        </w:rPr>
        <w:t>1</w:t>
      </w:r>
      <w:r w:rsidR="00657F83">
        <w:rPr>
          <w:rFonts w:asciiTheme="minorHAnsi" w:eastAsia="Arial" w:hAnsiTheme="minorHAnsi" w:cstheme="minorHAnsi"/>
          <w:b/>
          <w:bCs/>
          <w:iCs/>
          <w:spacing w:val="-2"/>
          <w:sz w:val="24"/>
          <w:szCs w:val="24"/>
          <w:u w:val="single"/>
          <w:lang w:bidi="hi-IN"/>
        </w:rPr>
        <w:t>3</w:t>
      </w:r>
      <w:r w:rsidR="00BD0EF0">
        <w:rPr>
          <w:rFonts w:asciiTheme="minorHAnsi" w:eastAsia="Arial" w:hAnsiTheme="minorHAnsi" w:cstheme="minorHAnsi"/>
          <w:b/>
          <w:bCs/>
          <w:iCs/>
          <w:spacing w:val="-2"/>
          <w:sz w:val="24"/>
          <w:szCs w:val="24"/>
          <w:u w:val="single"/>
          <w:lang w:bidi="hi-IN"/>
        </w:rPr>
        <w:t>7</w:t>
      </w:r>
    </w:p>
    <w:p w:rsidR="0074151E" w:rsidRPr="00F53798" w:rsidRDefault="0074151E" w:rsidP="0074151E">
      <w:pPr>
        <w:spacing w:line="276" w:lineRule="auto"/>
        <w:jc w:val="center"/>
        <w:rPr>
          <w:rFonts w:asciiTheme="minorHAnsi" w:eastAsia="Arial" w:hAnsiTheme="minorHAnsi" w:cstheme="minorHAnsi"/>
          <w:b/>
          <w:bCs/>
          <w:iCs/>
          <w:spacing w:val="-2"/>
          <w:u w:val="single"/>
          <w:lang w:bidi="hi-IN"/>
        </w:rPr>
      </w:pPr>
      <w:r w:rsidRPr="00F53798">
        <w:rPr>
          <w:rStyle w:val="af3"/>
          <w:rFonts w:asciiTheme="minorHAnsi" w:hAnsiTheme="minorHAnsi" w:cstheme="minorHAnsi"/>
        </w:rPr>
        <w:t xml:space="preserve"> </w:t>
      </w:r>
    </w:p>
    <w:p w:rsidR="00BD0EF0" w:rsidRPr="00C55703" w:rsidRDefault="0074151E" w:rsidP="00BD0EF0">
      <w:pPr>
        <w:ind w:left="108"/>
        <w:rPr>
          <w:rFonts w:asciiTheme="minorHAnsi" w:hAnsiTheme="minorHAnsi" w:cstheme="minorHAnsi"/>
        </w:rPr>
      </w:pPr>
      <w:r w:rsidRPr="002F1944">
        <w:rPr>
          <w:rStyle w:val="af3"/>
          <w:rFonts w:asciiTheme="minorHAnsi" w:hAnsiTheme="minorHAnsi" w:cstheme="minorHAnsi"/>
          <w:sz w:val="24"/>
          <w:szCs w:val="24"/>
        </w:rPr>
        <w:t>ΘΕΜΑ</w:t>
      </w:r>
      <w:r w:rsidRPr="002F1944">
        <w:rPr>
          <w:rFonts w:asciiTheme="minorHAnsi" w:hAnsiTheme="minorHAnsi" w:cstheme="minorHAnsi"/>
          <w:b/>
          <w:sz w:val="24"/>
          <w:szCs w:val="24"/>
        </w:rPr>
        <w:t xml:space="preserve"> : </w:t>
      </w:r>
      <w:r w:rsidR="00F7668E" w:rsidRPr="002F1944">
        <w:rPr>
          <w:rFonts w:asciiTheme="minorHAnsi" w:hAnsiTheme="minorHAnsi" w:cstheme="minorHAnsi"/>
          <w:b/>
          <w:sz w:val="24"/>
          <w:szCs w:val="24"/>
        </w:rPr>
        <w:t xml:space="preserve"> </w:t>
      </w:r>
      <w:r w:rsidR="00BD0EF0">
        <w:rPr>
          <w:rFonts w:asciiTheme="minorHAnsi" w:hAnsiTheme="minorHAnsi" w:cstheme="minorHAnsi"/>
          <w:b/>
          <w:bCs/>
          <w:sz w:val="24"/>
          <w:szCs w:val="24"/>
          <w:shd w:val="clear" w:color="auto" w:fill="FFFFFF"/>
        </w:rPr>
        <w:t xml:space="preserve"> </w:t>
      </w:r>
      <w:r w:rsidR="00BD0EF0" w:rsidRPr="00BD0EF0">
        <w:rPr>
          <w:rFonts w:asciiTheme="minorHAnsi" w:hAnsiTheme="minorHAnsi" w:cstheme="minorHAnsi"/>
          <w:b/>
          <w:bCs/>
          <w:sz w:val="24"/>
          <w:szCs w:val="24"/>
          <w:shd w:val="clear" w:color="auto" w:fill="FFFFFF"/>
        </w:rPr>
        <w:t xml:space="preserve"> </w:t>
      </w:r>
      <w:r w:rsidR="00BD0EF0">
        <w:rPr>
          <w:rFonts w:asciiTheme="minorHAnsi" w:hAnsiTheme="minorHAnsi" w:cstheme="minorHAnsi"/>
          <w:b/>
          <w:bCs/>
          <w:sz w:val="24"/>
          <w:szCs w:val="24"/>
          <w:shd w:val="clear" w:color="auto" w:fill="FFFFFF"/>
        </w:rPr>
        <w:t>Μ</w:t>
      </w:r>
      <w:r w:rsidR="00BD0EF0" w:rsidRPr="00BD0EF0">
        <w:rPr>
          <w:rFonts w:asciiTheme="minorHAnsi" w:hAnsiTheme="minorHAnsi" w:cstheme="minorHAnsi"/>
          <w:b/>
          <w:bCs/>
          <w:sz w:val="24"/>
          <w:szCs w:val="24"/>
          <w:shd w:val="clear" w:color="auto" w:fill="FFFFFF"/>
        </w:rPr>
        <w:t xml:space="preserve">είωση ή απαλλαγή των Δημοτικών Τελών για το οικ. έτος 2023 σε Ευπαθείς Ομάδες,  σύμφωνα με τις διατάξεις του άρθρου 202 §3 του Ν.3463/06 </w:t>
      </w:r>
      <w:bookmarkStart w:id="0" w:name="__DdeLink__597_1637181072"/>
      <w:r w:rsidR="00BD0EF0" w:rsidRPr="00BD0EF0">
        <w:rPr>
          <w:rFonts w:asciiTheme="minorHAnsi" w:hAnsiTheme="minorHAnsi" w:cstheme="minorHAnsi"/>
          <w:b/>
          <w:bCs/>
          <w:sz w:val="24"/>
          <w:szCs w:val="24"/>
          <w:shd w:val="clear" w:color="auto" w:fill="FFFFFF"/>
        </w:rPr>
        <w:t>όπως αντικαταστάθηκε από το άρθρο 13 του Ν.4368/2016</w:t>
      </w:r>
      <w:r w:rsidR="00BD0EF0" w:rsidRPr="00C55703">
        <w:rPr>
          <w:rFonts w:asciiTheme="minorHAnsi" w:hAnsiTheme="minorHAnsi" w:cstheme="minorHAnsi"/>
          <w:bCs/>
          <w:shd w:val="clear" w:color="auto" w:fill="FFFFFF"/>
        </w:rPr>
        <w:t xml:space="preserve"> </w:t>
      </w:r>
    </w:p>
    <w:bookmarkEnd w:id="0"/>
    <w:p w:rsidR="002F1944" w:rsidRPr="002F1944" w:rsidRDefault="002F1944" w:rsidP="002F1944">
      <w:pPr>
        <w:spacing w:line="276" w:lineRule="auto"/>
        <w:ind w:left="284"/>
        <w:rPr>
          <w:rFonts w:asciiTheme="minorHAnsi" w:eastAsia="Calibri" w:hAnsiTheme="minorHAnsi" w:cstheme="minorHAnsi"/>
          <w:bCs/>
          <w:color w:val="000000"/>
          <w:sz w:val="24"/>
          <w:szCs w:val="24"/>
        </w:rPr>
      </w:pPr>
    </w:p>
    <w:p w:rsidR="0074151E" w:rsidRDefault="00C71FF1" w:rsidP="0074151E">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rPr>
        <w:t xml:space="preserve">Στη Λιβαδειά σήμερα την </w:t>
      </w:r>
      <w:r w:rsidR="00806DFF">
        <w:rPr>
          <w:rStyle w:val="FontStyle17"/>
          <w:rFonts w:asciiTheme="minorHAnsi" w:eastAsia="Calibri" w:hAnsiTheme="minorHAnsi" w:cstheme="minorHAnsi"/>
          <w:iCs/>
          <w:spacing w:val="-3"/>
        </w:rPr>
        <w:t xml:space="preserve"> 2</w:t>
      </w:r>
      <w:r w:rsidR="00265E3B">
        <w:rPr>
          <w:rStyle w:val="FontStyle17"/>
          <w:rFonts w:asciiTheme="minorHAnsi" w:eastAsia="Calibri" w:hAnsiTheme="minorHAnsi" w:cstheme="minorHAnsi"/>
          <w:iCs/>
          <w:spacing w:val="-3"/>
        </w:rPr>
        <w:t>4</w:t>
      </w:r>
      <w:r w:rsidR="00265E3B" w:rsidRPr="00265E3B">
        <w:rPr>
          <w:rStyle w:val="FontStyle17"/>
          <w:rFonts w:asciiTheme="minorHAnsi" w:eastAsia="Calibri" w:hAnsiTheme="minorHAnsi" w:cstheme="minorHAnsi"/>
          <w:iCs/>
          <w:spacing w:val="-3"/>
          <w:vertAlign w:val="superscript"/>
        </w:rPr>
        <w:t>η</w:t>
      </w:r>
      <w:r w:rsidR="00265E3B">
        <w:rPr>
          <w:rStyle w:val="FontStyle17"/>
          <w:rFonts w:asciiTheme="minorHAnsi" w:eastAsia="Calibri" w:hAnsiTheme="minorHAnsi" w:cstheme="minorHAnsi"/>
          <w:iCs/>
          <w:spacing w:val="-3"/>
        </w:rPr>
        <w:t xml:space="preserve"> </w:t>
      </w:r>
      <w:r w:rsidR="00806DFF">
        <w:rPr>
          <w:rStyle w:val="FontStyle17"/>
          <w:rFonts w:asciiTheme="minorHAnsi" w:eastAsia="Calibri" w:hAnsiTheme="minorHAnsi" w:cstheme="minorHAnsi"/>
          <w:iCs/>
          <w:spacing w:val="-3"/>
        </w:rPr>
        <w:t xml:space="preserve"> </w:t>
      </w:r>
      <w:r w:rsidRPr="005B7862">
        <w:rPr>
          <w:rStyle w:val="FontStyle17"/>
          <w:rFonts w:asciiTheme="minorHAnsi" w:eastAsia="Calibri" w:hAnsiTheme="minorHAnsi" w:cstheme="minorHAnsi"/>
          <w:iCs/>
          <w:spacing w:val="-3"/>
        </w:rPr>
        <w:t xml:space="preserve"> </w:t>
      </w:r>
      <w:r w:rsidR="00806DFF">
        <w:rPr>
          <w:rStyle w:val="FontStyle17"/>
          <w:rFonts w:asciiTheme="minorHAnsi" w:eastAsia="Calibri" w:hAnsiTheme="minorHAnsi" w:cstheme="minorHAnsi"/>
          <w:iCs/>
          <w:spacing w:val="-3"/>
        </w:rPr>
        <w:t>Νοεμ</w:t>
      </w:r>
      <w:r w:rsidR="008A700C">
        <w:rPr>
          <w:rStyle w:val="FontStyle17"/>
          <w:rFonts w:asciiTheme="minorHAnsi" w:eastAsia="Calibri" w:hAnsiTheme="minorHAnsi" w:cstheme="minorHAnsi"/>
          <w:iCs/>
          <w:spacing w:val="-3"/>
        </w:rPr>
        <w:t>β</w:t>
      </w:r>
      <w:r w:rsidR="00091E56">
        <w:rPr>
          <w:rStyle w:val="FontStyle17"/>
          <w:rFonts w:asciiTheme="minorHAnsi" w:eastAsia="Calibri" w:hAnsiTheme="minorHAnsi" w:cstheme="minorHAnsi"/>
          <w:iCs/>
          <w:spacing w:val="-3"/>
        </w:rPr>
        <w:t>ρί</w:t>
      </w:r>
      <w:r w:rsidRPr="005B7862">
        <w:rPr>
          <w:rStyle w:val="FontStyle17"/>
          <w:rFonts w:asciiTheme="minorHAnsi" w:eastAsia="Calibri" w:hAnsiTheme="minorHAnsi" w:cstheme="minorHAnsi"/>
          <w:iCs/>
          <w:spacing w:val="-3"/>
        </w:rPr>
        <w:t xml:space="preserve">ου 2022, ημέρα </w:t>
      </w:r>
      <w:r w:rsidR="00265E3B">
        <w:rPr>
          <w:rStyle w:val="FontStyle17"/>
          <w:rFonts w:asciiTheme="minorHAnsi" w:eastAsia="Calibri" w:hAnsiTheme="minorHAnsi" w:cstheme="minorHAnsi"/>
          <w:iCs/>
          <w:spacing w:val="-3"/>
        </w:rPr>
        <w:t xml:space="preserve"> Πέμπτη</w:t>
      </w:r>
      <w:r w:rsidRPr="005B7862">
        <w:rPr>
          <w:rStyle w:val="FontStyle17"/>
          <w:rFonts w:asciiTheme="minorHAnsi" w:eastAsia="Calibri" w:hAnsiTheme="minorHAnsi" w:cstheme="minorHAnsi"/>
          <w:iCs/>
          <w:spacing w:val="-3"/>
        </w:rPr>
        <w:t xml:space="preserve">  και ώρα </w:t>
      </w:r>
      <w:r w:rsidR="00265E3B">
        <w:rPr>
          <w:rStyle w:val="FontStyle17"/>
          <w:rFonts w:asciiTheme="minorHAnsi" w:eastAsia="Calibri" w:hAnsiTheme="minorHAnsi" w:cstheme="minorHAnsi"/>
          <w:iCs/>
          <w:spacing w:val="-3"/>
        </w:rPr>
        <w:t xml:space="preserve"> </w:t>
      </w:r>
      <w:r w:rsidRPr="005B7862">
        <w:rPr>
          <w:rStyle w:val="FontStyle17"/>
          <w:rFonts w:asciiTheme="minorHAnsi" w:eastAsia="Calibri" w:hAnsiTheme="minorHAnsi" w:cstheme="minorHAnsi"/>
          <w:iCs/>
          <w:spacing w:val="-3"/>
        </w:rPr>
        <w:t>1</w:t>
      </w:r>
      <w:r w:rsidR="00806DFF">
        <w:rPr>
          <w:rStyle w:val="FontStyle17"/>
          <w:rFonts w:asciiTheme="minorHAnsi" w:eastAsia="Calibri" w:hAnsiTheme="minorHAnsi" w:cstheme="minorHAnsi"/>
          <w:iCs/>
          <w:spacing w:val="-3"/>
        </w:rPr>
        <w:t>8</w:t>
      </w:r>
      <w:r w:rsidRPr="005B7862">
        <w:rPr>
          <w:rStyle w:val="FontStyle17"/>
          <w:rFonts w:asciiTheme="minorHAnsi" w:eastAsia="Calibri" w:hAnsiTheme="minorHAnsi" w:cstheme="minorHAnsi"/>
          <w:iCs/>
          <w:spacing w:val="-3"/>
        </w:rPr>
        <w:t xml:space="preserve">:00 </w:t>
      </w:r>
      <w:proofErr w:type="spellStart"/>
      <w:r w:rsidRPr="005B7862">
        <w:rPr>
          <w:rStyle w:val="FontStyle17"/>
          <w:rFonts w:asciiTheme="minorHAnsi" w:eastAsia="Calibri" w:hAnsiTheme="minorHAnsi" w:cstheme="minorHAnsi"/>
          <w:iCs/>
          <w:spacing w:val="-3"/>
        </w:rPr>
        <w:t>μ.μ</w:t>
      </w:r>
      <w:proofErr w:type="spellEnd"/>
      <w:r w:rsidRPr="00F53798">
        <w:rPr>
          <w:rStyle w:val="FontStyle17"/>
          <w:rFonts w:asciiTheme="minorHAnsi" w:eastAsia="Calibri" w:hAnsiTheme="minorHAnsi" w:cstheme="minorHAnsi"/>
          <w:iCs/>
          <w:spacing w:val="-3"/>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rPr>
        <w:t xml:space="preserve"> συνήλθε σε </w:t>
      </w:r>
      <w:r>
        <w:rPr>
          <w:rStyle w:val="FontStyle17"/>
          <w:rFonts w:asciiTheme="minorHAnsi" w:eastAsia="Calibri" w:hAnsiTheme="minorHAnsi" w:cstheme="minorHAnsi"/>
          <w:b/>
          <w:iCs/>
          <w:spacing w:val="-3"/>
        </w:rPr>
        <w:t xml:space="preserve"> μεικτή </w:t>
      </w:r>
      <w:r w:rsidRPr="00F53798">
        <w:rPr>
          <w:rStyle w:val="FontStyle17"/>
          <w:rFonts w:asciiTheme="minorHAnsi" w:eastAsia="Calibri" w:hAnsiTheme="minorHAnsi" w:cstheme="minorHAnsi"/>
          <w:iCs/>
          <w:spacing w:val="-3"/>
        </w:rPr>
        <w:t xml:space="preserve">συνεδρίαση το Δημοτικό Συμβούλιο του Δήμου  </w:t>
      </w:r>
      <w:proofErr w:type="spellStart"/>
      <w:r w:rsidRPr="00F53798">
        <w:rPr>
          <w:rStyle w:val="FontStyle17"/>
          <w:rFonts w:asciiTheme="minorHAnsi" w:eastAsia="Calibri" w:hAnsiTheme="minorHAnsi" w:cstheme="minorHAnsi"/>
          <w:iCs/>
          <w:spacing w:val="-3"/>
        </w:rPr>
        <w:t>Λεβαδέων</w:t>
      </w:r>
      <w:proofErr w:type="spellEnd"/>
      <w:r w:rsidRPr="00F53798">
        <w:rPr>
          <w:rStyle w:val="FontStyle17"/>
          <w:rFonts w:asciiTheme="minorHAnsi" w:eastAsia="Calibri" w:hAnsiTheme="minorHAnsi" w:cstheme="minorHAnsi"/>
          <w:iCs/>
          <w:spacing w:val="-3"/>
        </w:rPr>
        <w:t xml:space="preserve"> </w:t>
      </w:r>
      <w:r>
        <w:rPr>
          <w:rStyle w:val="af3"/>
          <w:rFonts w:asciiTheme="minorHAnsi" w:hAnsiTheme="minorHAnsi" w:cstheme="minorHAnsi"/>
          <w:shd w:val="clear" w:color="auto" w:fill="FFFFFF"/>
        </w:rPr>
        <w:t xml:space="preserve">  </w:t>
      </w:r>
      <w:r w:rsidRPr="00265E3B">
        <w:rPr>
          <w:rStyle w:val="af3"/>
          <w:rFonts w:asciiTheme="minorHAnsi" w:hAnsiTheme="minorHAnsi" w:cstheme="minorHAnsi"/>
          <w:b w:val="0"/>
          <w:shd w:val="clear" w:color="auto" w:fill="FFFFFF"/>
        </w:rPr>
        <w:t>σύμφωνα με τις</w:t>
      </w:r>
      <w:r>
        <w:rPr>
          <w:rStyle w:val="af3"/>
          <w:rFonts w:asciiTheme="minorHAnsi" w:hAnsiTheme="minorHAnsi" w:cstheme="minorHAnsi"/>
          <w:shd w:val="clear" w:color="auto" w:fill="FFFFFF"/>
        </w:rPr>
        <w:t xml:space="preserve"> </w:t>
      </w:r>
      <w:r w:rsidRPr="00084660">
        <w:rPr>
          <w:rFonts w:asciiTheme="minorHAnsi" w:hAnsiTheme="minorHAnsi" w:cstheme="minorHAnsi"/>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084660">
        <w:rPr>
          <w:rFonts w:asciiTheme="minorHAnsi" w:hAnsiTheme="minorHAnsi" w:cstheme="minorHAnsi"/>
        </w:rPr>
        <w:t>κορωνοϊού</w:t>
      </w:r>
      <w:proofErr w:type="spellEnd"/>
      <w:r w:rsidRPr="00084660">
        <w:rPr>
          <w:rFonts w:asciiTheme="minorHAnsi" w:hAnsiTheme="minorHAnsi" w:cstheme="minorHAnsi"/>
        </w:rPr>
        <w:t xml:space="preserve"> </w:t>
      </w:r>
      <w:r w:rsidRPr="00084660">
        <w:rPr>
          <w:rFonts w:asciiTheme="minorHAnsi" w:hAnsiTheme="minorHAnsi" w:cstheme="minorHAnsi"/>
          <w:lang w:val="en-US"/>
        </w:rPr>
        <w:t>COVID</w:t>
      </w:r>
      <w:r w:rsidRPr="00084660">
        <w:rPr>
          <w:rFonts w:asciiTheme="minorHAnsi" w:hAnsiTheme="minorHAnsi" w:cstheme="minorHAnsi"/>
        </w:rPr>
        <w:t xml:space="preserve"> -19»</w:t>
      </w:r>
      <w:r>
        <w:rPr>
          <w:rFonts w:asciiTheme="minorHAnsi" w:hAnsiTheme="minorHAnsi" w:cstheme="minorHAnsi"/>
        </w:rPr>
        <w:t xml:space="preserve"> και</w:t>
      </w:r>
      <w:r w:rsidRPr="00985E08">
        <w:rPr>
          <w:rFonts w:asciiTheme="minorHAnsi" w:hAnsiTheme="minorHAnsi" w:cstheme="minorHAnsi"/>
        </w:rPr>
        <w:t xml:space="preserve"> </w:t>
      </w:r>
      <w:r w:rsidRPr="00F53798">
        <w:rPr>
          <w:rFonts w:asciiTheme="minorHAnsi" w:hAnsiTheme="minorHAnsi" w:cstheme="minorHAnsi"/>
          <w:shd w:val="clear" w:color="auto" w:fill="FFFFFF"/>
        </w:rPr>
        <w:t>ύστερα από</w:t>
      </w:r>
      <w:r w:rsidRPr="00F53798">
        <w:rPr>
          <w:rStyle w:val="FontStyle17"/>
          <w:rFonts w:asciiTheme="minorHAnsi" w:eastAsia="Calibri" w:hAnsiTheme="minorHAnsi" w:cstheme="minorHAnsi"/>
          <w:iCs/>
          <w:spacing w:val="-3"/>
        </w:rPr>
        <w:t xml:space="preserve">  την </w:t>
      </w:r>
      <w:r w:rsidRPr="005B7862">
        <w:rPr>
          <w:rStyle w:val="FontStyle17"/>
          <w:rFonts w:asciiTheme="minorHAnsi" w:eastAsia="Calibri" w:hAnsiTheme="minorHAnsi" w:cstheme="minorHAnsi"/>
          <w:iCs/>
          <w:spacing w:val="-3"/>
        </w:rPr>
        <w:t xml:space="preserve">από </w:t>
      </w:r>
      <w:r w:rsidRPr="005B7862">
        <w:rPr>
          <w:rStyle w:val="FontStyle17"/>
          <w:rFonts w:asciiTheme="minorHAnsi" w:eastAsia="Calibri" w:hAnsiTheme="minorHAnsi" w:cstheme="minorHAnsi"/>
          <w:b/>
          <w:iCs/>
          <w:spacing w:val="-3"/>
        </w:rPr>
        <w:t xml:space="preserve"> </w:t>
      </w:r>
      <w:r w:rsidR="00265E3B">
        <w:rPr>
          <w:rStyle w:val="FontStyle17"/>
          <w:rFonts w:asciiTheme="minorHAnsi" w:eastAsia="Calibri" w:hAnsiTheme="minorHAnsi" w:cstheme="minorHAnsi"/>
          <w:b/>
          <w:iCs/>
          <w:spacing w:val="-3"/>
        </w:rPr>
        <w:t>20764</w:t>
      </w:r>
      <w:r w:rsidRPr="005B7862">
        <w:rPr>
          <w:rStyle w:val="FontStyle17"/>
          <w:rFonts w:asciiTheme="minorHAnsi" w:eastAsia="Calibri" w:hAnsiTheme="minorHAnsi" w:cstheme="minorHAnsi"/>
          <w:b/>
          <w:iCs/>
          <w:spacing w:val="-3"/>
        </w:rPr>
        <w:t>/</w:t>
      </w:r>
      <w:r w:rsidR="00265E3B">
        <w:rPr>
          <w:rStyle w:val="FontStyle17"/>
          <w:rFonts w:asciiTheme="minorHAnsi" w:eastAsia="Calibri" w:hAnsiTheme="minorHAnsi" w:cstheme="minorHAnsi"/>
          <w:b/>
          <w:iCs/>
          <w:spacing w:val="-3"/>
        </w:rPr>
        <w:t>18-11</w:t>
      </w:r>
      <w:r w:rsidRPr="005B7862">
        <w:rPr>
          <w:rStyle w:val="FontStyle17"/>
          <w:rFonts w:asciiTheme="minorHAnsi" w:eastAsia="Calibri" w:hAnsiTheme="minorHAnsi" w:cstheme="minorHAnsi"/>
          <w:b/>
          <w:iCs/>
          <w:spacing w:val="-3"/>
        </w:rPr>
        <w:t>-2022</w:t>
      </w:r>
      <w:r w:rsidRPr="005B7862">
        <w:rPr>
          <w:rStyle w:val="FontStyle17"/>
          <w:rFonts w:asciiTheme="minorHAnsi" w:eastAsia="Calibri" w:hAnsiTheme="minorHAnsi" w:cstheme="minorHAnsi"/>
          <w:iCs/>
          <w:spacing w:val="-3"/>
        </w:rPr>
        <w:t xml:space="preserve">   </w:t>
      </w:r>
      <w:r w:rsidR="0074151E" w:rsidRPr="005B7862">
        <w:rPr>
          <w:rStyle w:val="FontStyle17"/>
          <w:rFonts w:asciiTheme="minorHAnsi" w:eastAsia="Calibri" w:hAnsiTheme="minorHAnsi" w:cstheme="minorHAnsi"/>
          <w:iCs/>
          <w:spacing w:val="-3"/>
        </w:rPr>
        <w:t xml:space="preserve">έγγραφη πρόσκληση της Προέδρου του Δημοτικού Συμβούλου </w:t>
      </w:r>
      <w:proofErr w:type="spellStart"/>
      <w:r w:rsidR="0074151E" w:rsidRPr="005B7862">
        <w:rPr>
          <w:rStyle w:val="FontStyle17"/>
          <w:rFonts w:asciiTheme="minorHAnsi" w:eastAsia="Calibri" w:hAnsiTheme="minorHAnsi" w:cstheme="minorHAnsi"/>
          <w:iCs/>
          <w:spacing w:val="-3"/>
        </w:rPr>
        <w:t>κας</w:t>
      </w:r>
      <w:proofErr w:type="spellEnd"/>
      <w:r w:rsidR="0074151E" w:rsidRPr="005B7862">
        <w:rPr>
          <w:rStyle w:val="FontStyle17"/>
          <w:rFonts w:asciiTheme="minorHAnsi" w:eastAsia="Calibri" w:hAnsiTheme="minorHAnsi" w:cstheme="minorHAnsi"/>
          <w:iCs/>
          <w:spacing w:val="-3"/>
        </w:rPr>
        <w:t xml:space="preserve">. </w:t>
      </w:r>
      <w:proofErr w:type="spellStart"/>
      <w:r w:rsidR="0074151E" w:rsidRPr="005B7862">
        <w:rPr>
          <w:rStyle w:val="FontStyle17"/>
          <w:rFonts w:asciiTheme="minorHAnsi" w:eastAsia="Calibri" w:hAnsiTheme="minorHAnsi" w:cstheme="minorHAnsi"/>
          <w:iCs/>
          <w:spacing w:val="-3"/>
        </w:rPr>
        <w:t>Καράβα</w:t>
      </w:r>
      <w:proofErr w:type="spellEnd"/>
      <w:r w:rsidR="0074151E" w:rsidRPr="005B7862">
        <w:rPr>
          <w:rStyle w:val="FontStyle17"/>
          <w:rFonts w:asciiTheme="minorHAnsi" w:eastAsia="Calibri" w:hAnsiTheme="minorHAnsi" w:cstheme="minorHAnsi"/>
          <w:iCs/>
          <w:spacing w:val="-3"/>
        </w:rPr>
        <w:t xml:space="preserve"> </w:t>
      </w:r>
      <w:proofErr w:type="spellStart"/>
      <w:r w:rsidR="0074151E" w:rsidRPr="005B7862">
        <w:rPr>
          <w:rStyle w:val="FontStyle17"/>
          <w:rFonts w:asciiTheme="minorHAnsi" w:eastAsia="Calibri" w:hAnsiTheme="minorHAnsi" w:cstheme="minorHAnsi"/>
          <w:iCs/>
          <w:spacing w:val="-3"/>
        </w:rPr>
        <w:t>Χρυσοβαλάντου</w:t>
      </w:r>
      <w:proofErr w:type="spellEnd"/>
      <w:r w:rsidR="0074151E" w:rsidRPr="005B7862">
        <w:rPr>
          <w:rStyle w:val="FontStyle17"/>
          <w:rFonts w:asciiTheme="minorHAnsi" w:eastAsia="Calibri" w:hAnsiTheme="minorHAnsi" w:cstheme="minorHAnsi"/>
          <w:iCs/>
          <w:spacing w:val="-3"/>
        </w:rPr>
        <w:t xml:space="preserve"> Βασιλικής (</w:t>
      </w:r>
      <w:proofErr w:type="spellStart"/>
      <w:r w:rsidR="0074151E" w:rsidRPr="005B7862">
        <w:rPr>
          <w:rStyle w:val="FontStyle17"/>
          <w:rFonts w:asciiTheme="minorHAnsi" w:eastAsia="Calibri" w:hAnsiTheme="minorHAnsi" w:cstheme="minorHAnsi"/>
          <w:iCs/>
          <w:spacing w:val="-3"/>
        </w:rPr>
        <w:t>Βάλιας</w:t>
      </w:r>
      <w:proofErr w:type="spellEnd"/>
      <w:r w:rsidR="0074151E" w:rsidRPr="003A14F6">
        <w:rPr>
          <w:rStyle w:val="FontStyle17"/>
          <w:rFonts w:asciiTheme="minorHAnsi" w:eastAsia="Calibri" w:hAnsiTheme="minorHAnsi" w:cstheme="minorHAnsi"/>
          <w:iCs/>
          <w:spacing w:val="-3"/>
        </w:rPr>
        <w:t>),</w:t>
      </w:r>
      <w:r w:rsidR="0074151E" w:rsidRPr="00F53798">
        <w:rPr>
          <w:rStyle w:val="FontStyle17"/>
          <w:rFonts w:asciiTheme="minorHAnsi" w:eastAsia="Calibri" w:hAnsiTheme="minorHAnsi" w:cstheme="minorHAnsi"/>
          <w:iCs/>
          <w:spacing w:val="-3"/>
        </w:rPr>
        <w:t xml:space="preserve">   η οποία  επιδόθηκε    σε κάθε Σύμβουλο και στον κ. Δήμαρχο, σύμφωνα με τ</w:t>
      </w:r>
      <w:r w:rsidR="0074151E">
        <w:rPr>
          <w:rStyle w:val="FontStyle17"/>
          <w:rFonts w:asciiTheme="minorHAnsi" w:eastAsia="Calibri" w:hAnsiTheme="minorHAnsi" w:cstheme="minorHAnsi"/>
          <w:iCs/>
          <w:spacing w:val="-3"/>
        </w:rPr>
        <w:t xml:space="preserve">ις διατάξεις του άρθρου 74 </w:t>
      </w:r>
      <w:r w:rsidR="0074151E" w:rsidRPr="00F53798">
        <w:rPr>
          <w:rStyle w:val="FontStyle17"/>
          <w:rFonts w:asciiTheme="minorHAnsi" w:eastAsia="Calibri" w:hAnsiTheme="minorHAnsi" w:cstheme="minorHAnsi"/>
          <w:iCs/>
          <w:spacing w:val="-3"/>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74151E" w:rsidRPr="00F53798">
        <w:rPr>
          <w:rFonts w:asciiTheme="minorHAnsi" w:hAnsiTheme="minorHAnsi" w:cstheme="minorHAnsi"/>
          <w:bCs/>
        </w:rPr>
        <w:t xml:space="preserve"> . </w:t>
      </w:r>
    </w:p>
    <w:p w:rsidR="008514B5" w:rsidRDefault="008514B5" w:rsidP="008514B5">
      <w:pPr>
        <w:pStyle w:val="Default"/>
        <w:spacing w:line="360" w:lineRule="auto"/>
        <w:ind w:left="284"/>
        <w:jc w:val="both"/>
        <w:rPr>
          <w:rStyle w:val="FontStyle17"/>
          <w:rFonts w:asciiTheme="minorHAnsi" w:eastAsia="Arial" w:hAnsiTheme="minorHAnsi" w:cstheme="minorHAnsi"/>
          <w:iCs/>
          <w:spacing w:val="-3"/>
        </w:rPr>
      </w:pPr>
      <w:r w:rsidRPr="002F7E07">
        <w:rPr>
          <w:rFonts w:asciiTheme="minorHAnsi" w:hAnsiTheme="minorHAnsi" w:cstheme="minorHAnsi"/>
          <w:bCs/>
        </w:rPr>
        <w:t>Η  Πρόεδρος του Δημοτικού Συμβουλίου   κήρυξε την έναρξη της συνεδρίασης και δ</w:t>
      </w:r>
      <w:r w:rsidRPr="002F7E07">
        <w:rPr>
          <w:rStyle w:val="FontStyle17"/>
          <w:rFonts w:asciiTheme="minorHAnsi" w:eastAsia="Arial" w:hAnsiTheme="minorHAnsi" w:cstheme="minorHAnsi"/>
          <w:iCs/>
          <w:spacing w:val="-3"/>
        </w:rPr>
        <w:t xml:space="preserve">ιαπιστώθηκε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iCs/>
          <w:spacing w:val="-3"/>
        </w:rPr>
        <w:t>21</w:t>
      </w:r>
      <w:r w:rsidRPr="002F7E07">
        <w:rPr>
          <w:rStyle w:val="FontStyle17"/>
          <w:rFonts w:asciiTheme="minorHAnsi" w:eastAsia="Arial" w:hAnsiTheme="minorHAnsi" w:cstheme="minorHAnsi"/>
          <w:iCs/>
          <w:spacing w:val="-3"/>
        </w:rPr>
        <w:t xml:space="preserve"> δημοτικοί σύμβουλοι  :</w:t>
      </w:r>
    </w:p>
    <w:p w:rsidR="008514B5" w:rsidRPr="003A3B69" w:rsidRDefault="008514B5" w:rsidP="008514B5">
      <w:pPr>
        <w:spacing w:line="276" w:lineRule="auto"/>
        <w:ind w:left="2880" w:hanging="2160"/>
        <w:rPr>
          <w:rFonts w:asciiTheme="minorHAnsi" w:hAnsiTheme="minorHAnsi" w:cstheme="minorHAnsi"/>
          <w:sz w:val="24"/>
          <w:szCs w:val="24"/>
        </w:rPr>
      </w:pPr>
      <w:r w:rsidRPr="003A3B69">
        <w:rPr>
          <w:rFonts w:asciiTheme="minorHAnsi" w:hAnsiTheme="minorHAnsi" w:cstheme="minorHAnsi"/>
          <w:b/>
          <w:bCs/>
          <w:sz w:val="24"/>
          <w:szCs w:val="24"/>
        </w:rPr>
        <w:t>ΠΑΡΟΝΤΕΣ</w:t>
      </w:r>
      <w:r w:rsidRPr="003A3B69">
        <w:rPr>
          <w:rFonts w:asciiTheme="minorHAnsi" w:hAnsiTheme="minorHAnsi" w:cstheme="minorHAnsi"/>
          <w:b/>
          <w:bCs/>
          <w:sz w:val="24"/>
          <w:szCs w:val="24"/>
        </w:rPr>
        <w:tab/>
      </w:r>
      <w:r w:rsidRPr="003A3B69">
        <w:rPr>
          <w:rFonts w:asciiTheme="minorHAnsi" w:hAnsiTheme="minorHAnsi" w:cstheme="minorHAnsi"/>
          <w:b/>
          <w:bCs/>
          <w:sz w:val="24"/>
          <w:szCs w:val="24"/>
        </w:rPr>
        <w:tab/>
      </w:r>
      <w:r w:rsidRPr="003A3B69">
        <w:rPr>
          <w:rFonts w:asciiTheme="minorHAnsi" w:hAnsiTheme="minorHAnsi" w:cstheme="minorHAnsi"/>
          <w:b/>
          <w:bCs/>
          <w:sz w:val="24"/>
          <w:szCs w:val="24"/>
        </w:rPr>
        <w:tab/>
      </w:r>
      <w:r w:rsidRPr="003A3B69">
        <w:rPr>
          <w:rFonts w:asciiTheme="minorHAnsi" w:hAnsiTheme="minorHAnsi" w:cstheme="minorHAnsi"/>
          <w:b/>
          <w:bCs/>
          <w:sz w:val="24"/>
          <w:szCs w:val="24"/>
        </w:rPr>
        <w:tab/>
      </w:r>
      <w:r w:rsidRPr="003A3B69">
        <w:rPr>
          <w:rFonts w:asciiTheme="minorHAnsi" w:hAnsiTheme="minorHAnsi" w:cstheme="minorHAnsi"/>
          <w:b/>
          <w:bCs/>
          <w:sz w:val="24"/>
          <w:szCs w:val="24"/>
        </w:rPr>
        <w:tab/>
      </w:r>
      <w:r w:rsidRPr="003A3B69">
        <w:rPr>
          <w:rFonts w:asciiTheme="minorHAnsi" w:hAnsiTheme="minorHAnsi" w:cstheme="minorHAnsi"/>
          <w:b/>
          <w:bCs/>
          <w:sz w:val="24"/>
          <w:szCs w:val="24"/>
        </w:rPr>
        <w:tab/>
        <w:t xml:space="preserve">ΑΠΟΝΤΕΣ </w:t>
      </w:r>
      <w:r w:rsidRPr="003A3B69">
        <w:rPr>
          <w:rFonts w:asciiTheme="minorHAnsi" w:hAnsiTheme="minorHAnsi" w:cstheme="minorHAnsi"/>
          <w:b/>
          <w:bCs/>
          <w:sz w:val="24"/>
          <w:szCs w:val="24"/>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8514B5" w:rsidRPr="00BB488C" w:rsidTr="00E30A6C">
        <w:trPr>
          <w:gridAfter w:val="1"/>
          <w:wAfter w:w="5424" w:type="dxa"/>
          <w:trHeight w:hRule="exact" w:val="539"/>
        </w:trPr>
        <w:tc>
          <w:tcPr>
            <w:tcW w:w="1123" w:type="dxa"/>
            <w:shd w:val="clear" w:color="auto" w:fill="FFFFFF"/>
          </w:tcPr>
          <w:p w:rsidR="008514B5" w:rsidRPr="003A3B69" w:rsidRDefault="008514B5"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8514B5" w:rsidRPr="003A3B69" w:rsidRDefault="008514B5" w:rsidP="00E30A6C">
            <w:pPr>
              <w:rPr>
                <w:rFonts w:asciiTheme="minorHAnsi" w:hAnsiTheme="minorHAnsi" w:cstheme="minorHAnsi"/>
                <w:sz w:val="24"/>
                <w:szCs w:val="24"/>
              </w:rPr>
            </w:pPr>
            <w:proofErr w:type="spellStart"/>
            <w:r w:rsidRPr="003A3B69">
              <w:rPr>
                <w:rFonts w:asciiTheme="minorHAnsi" w:hAnsiTheme="minorHAnsi" w:cstheme="minorHAnsi"/>
                <w:sz w:val="24"/>
                <w:szCs w:val="24"/>
              </w:rPr>
              <w:t>Καλογρηάς</w:t>
            </w:r>
            <w:proofErr w:type="spellEnd"/>
            <w:r w:rsidRPr="003A3B69">
              <w:rPr>
                <w:rFonts w:asciiTheme="minorHAnsi" w:hAnsiTheme="minorHAnsi" w:cstheme="minorHAnsi"/>
                <w:sz w:val="24"/>
                <w:szCs w:val="24"/>
              </w:rPr>
              <w:t xml:space="preserve"> Αθανάσιος</w:t>
            </w:r>
          </w:p>
        </w:tc>
        <w:tc>
          <w:tcPr>
            <w:tcW w:w="388" w:type="dxa"/>
            <w:shd w:val="clear" w:color="auto" w:fill="FFFFFF"/>
          </w:tcPr>
          <w:p w:rsidR="008514B5" w:rsidRPr="003A3B69" w:rsidRDefault="008514B5" w:rsidP="00E30A6C">
            <w:pPr>
              <w:pStyle w:val="af4"/>
              <w:snapToGrid w:val="0"/>
              <w:jc w:val="center"/>
              <w:rPr>
                <w:rFonts w:asciiTheme="minorHAnsi" w:hAnsiTheme="minorHAnsi" w:cstheme="minorHAnsi"/>
              </w:rPr>
            </w:pPr>
            <w:r w:rsidRPr="003A3B69">
              <w:rPr>
                <w:rFonts w:asciiTheme="minorHAnsi" w:hAnsiTheme="minorHAnsi" w:cstheme="minorHAnsi"/>
              </w:rPr>
              <w:t xml:space="preserve"> 1</w:t>
            </w:r>
          </w:p>
        </w:tc>
        <w:tc>
          <w:tcPr>
            <w:tcW w:w="3544" w:type="dxa"/>
            <w:shd w:val="clear" w:color="auto" w:fill="FFFFFF"/>
          </w:tcPr>
          <w:p w:rsidR="008514B5" w:rsidRPr="00676132" w:rsidRDefault="008514B5" w:rsidP="00E30A6C">
            <w:pPr>
              <w:snapToGrid w:val="0"/>
              <w:rPr>
                <w:rFonts w:asciiTheme="minorHAnsi" w:hAnsiTheme="minorHAnsi" w:cstheme="minorHAnsi"/>
                <w:sz w:val="24"/>
                <w:szCs w:val="24"/>
              </w:rPr>
            </w:pPr>
            <w:r w:rsidRPr="003A3B69">
              <w:rPr>
                <w:rFonts w:asciiTheme="minorHAnsi" w:hAnsiTheme="minorHAnsi" w:cstheme="minorHAnsi"/>
                <w:sz w:val="24"/>
                <w:szCs w:val="24"/>
              </w:rPr>
              <w:t>Γιαννακόπουλος Βρασίδας</w:t>
            </w:r>
            <w:r w:rsidRPr="00676132">
              <w:rPr>
                <w:rFonts w:asciiTheme="minorHAnsi" w:hAnsiTheme="minorHAnsi" w:cstheme="minorHAnsi"/>
                <w:sz w:val="24"/>
                <w:szCs w:val="24"/>
              </w:rPr>
              <w:t xml:space="preserve">  </w:t>
            </w:r>
          </w:p>
        </w:tc>
      </w:tr>
      <w:tr w:rsidR="008514B5" w:rsidRPr="00BB488C" w:rsidTr="00E30A6C">
        <w:trPr>
          <w:gridAfter w:val="1"/>
          <w:wAfter w:w="5424" w:type="dxa"/>
          <w:trHeight w:hRule="exact" w:val="539"/>
        </w:trPr>
        <w:tc>
          <w:tcPr>
            <w:tcW w:w="1123" w:type="dxa"/>
            <w:shd w:val="clear" w:color="auto" w:fill="FFFFFF"/>
          </w:tcPr>
          <w:p w:rsidR="008514B5" w:rsidRPr="00BB488C" w:rsidRDefault="008514B5"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8514B5" w:rsidRPr="00676132" w:rsidRDefault="008514B5" w:rsidP="00E30A6C">
            <w:pPr>
              <w:rPr>
                <w:rFonts w:asciiTheme="minorHAnsi" w:hAnsiTheme="minorHAnsi" w:cstheme="minorHAnsi"/>
                <w:sz w:val="24"/>
                <w:szCs w:val="24"/>
              </w:rPr>
            </w:pPr>
            <w:r w:rsidRPr="00676132">
              <w:rPr>
                <w:rFonts w:asciiTheme="minorHAnsi" w:eastAsia="Arial" w:hAnsiTheme="minorHAnsi" w:cstheme="minorHAnsi"/>
                <w:sz w:val="24"/>
                <w:szCs w:val="24"/>
              </w:rPr>
              <w:t xml:space="preserve"> </w:t>
            </w:r>
            <w:proofErr w:type="spellStart"/>
            <w:r w:rsidRPr="00676132">
              <w:rPr>
                <w:rFonts w:asciiTheme="minorHAnsi" w:hAnsiTheme="minorHAnsi" w:cstheme="minorHAnsi"/>
                <w:sz w:val="24"/>
                <w:szCs w:val="24"/>
              </w:rPr>
              <w:t>Μητάς</w:t>
            </w:r>
            <w:proofErr w:type="spellEnd"/>
            <w:r w:rsidRPr="00676132">
              <w:rPr>
                <w:rFonts w:asciiTheme="minorHAnsi" w:hAnsiTheme="minorHAnsi" w:cstheme="minorHAnsi"/>
                <w:sz w:val="24"/>
                <w:szCs w:val="24"/>
              </w:rPr>
              <w:t xml:space="preserve">    Αλέξανδρος</w:t>
            </w:r>
          </w:p>
        </w:tc>
        <w:tc>
          <w:tcPr>
            <w:tcW w:w="388" w:type="dxa"/>
            <w:shd w:val="clear" w:color="auto" w:fill="FFFFFF"/>
          </w:tcPr>
          <w:p w:rsidR="008514B5" w:rsidRPr="00676132" w:rsidRDefault="008514B5" w:rsidP="00E30A6C">
            <w:pPr>
              <w:pStyle w:val="af4"/>
              <w:snapToGrid w:val="0"/>
              <w:jc w:val="center"/>
              <w:rPr>
                <w:rFonts w:asciiTheme="minorHAnsi" w:hAnsiTheme="minorHAnsi" w:cstheme="minorHAnsi"/>
              </w:rPr>
            </w:pPr>
            <w:r w:rsidRPr="00676132">
              <w:rPr>
                <w:rFonts w:asciiTheme="minorHAnsi" w:hAnsiTheme="minorHAnsi" w:cstheme="minorHAnsi"/>
              </w:rPr>
              <w:t xml:space="preserve">2 </w:t>
            </w:r>
          </w:p>
        </w:tc>
        <w:tc>
          <w:tcPr>
            <w:tcW w:w="3544" w:type="dxa"/>
            <w:shd w:val="clear" w:color="auto" w:fill="FFFFFF"/>
          </w:tcPr>
          <w:p w:rsidR="008514B5" w:rsidRPr="00091E56" w:rsidRDefault="008514B5" w:rsidP="00E30A6C">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Τζουβάρας</w:t>
            </w:r>
            <w:proofErr w:type="spellEnd"/>
            <w:r w:rsidRPr="00676132">
              <w:rPr>
                <w:rFonts w:asciiTheme="minorHAnsi" w:hAnsiTheme="minorHAnsi" w:cstheme="minorHAnsi"/>
                <w:sz w:val="24"/>
                <w:szCs w:val="24"/>
              </w:rPr>
              <w:t xml:space="preserve"> Νικόλαος </w:t>
            </w:r>
            <w:r>
              <w:rPr>
                <w:rFonts w:asciiTheme="minorHAnsi" w:hAnsiTheme="minorHAnsi" w:cstheme="minorHAnsi"/>
                <w:sz w:val="24"/>
                <w:szCs w:val="24"/>
              </w:rPr>
              <w:t xml:space="preserve"> </w:t>
            </w:r>
          </w:p>
        </w:tc>
      </w:tr>
      <w:tr w:rsidR="008514B5" w:rsidRPr="00BB488C" w:rsidTr="00E30A6C">
        <w:trPr>
          <w:gridAfter w:val="1"/>
          <w:wAfter w:w="5424" w:type="dxa"/>
          <w:trHeight w:hRule="exact" w:val="539"/>
        </w:trPr>
        <w:tc>
          <w:tcPr>
            <w:tcW w:w="1123" w:type="dxa"/>
            <w:shd w:val="clear" w:color="auto" w:fill="FFFFFF"/>
          </w:tcPr>
          <w:p w:rsidR="008514B5" w:rsidRPr="00BB488C" w:rsidRDefault="008514B5"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8514B5" w:rsidRPr="00676132" w:rsidRDefault="008514B5" w:rsidP="00E30A6C">
            <w:pPr>
              <w:snapToGrid w:val="0"/>
              <w:rPr>
                <w:rFonts w:asciiTheme="minorHAnsi" w:hAnsiTheme="minorHAnsi" w:cstheme="minorHAnsi"/>
                <w:sz w:val="24"/>
                <w:szCs w:val="24"/>
              </w:rPr>
            </w:pPr>
            <w:proofErr w:type="spellStart"/>
            <w:r w:rsidRPr="00676132">
              <w:rPr>
                <w:rFonts w:asciiTheme="minorHAnsi" w:eastAsia="Arial" w:hAnsiTheme="minorHAnsi" w:cstheme="minorHAnsi"/>
                <w:sz w:val="24"/>
                <w:szCs w:val="24"/>
              </w:rPr>
              <w:t>Τσεσμετζής</w:t>
            </w:r>
            <w:proofErr w:type="spellEnd"/>
            <w:r w:rsidRPr="00676132">
              <w:rPr>
                <w:rFonts w:asciiTheme="minorHAnsi" w:eastAsia="Arial" w:hAnsiTheme="minorHAnsi" w:cstheme="minorHAnsi"/>
                <w:sz w:val="24"/>
                <w:szCs w:val="24"/>
              </w:rPr>
              <w:t xml:space="preserve"> Εμμανουήλ</w:t>
            </w:r>
          </w:p>
        </w:tc>
        <w:tc>
          <w:tcPr>
            <w:tcW w:w="388" w:type="dxa"/>
            <w:shd w:val="clear" w:color="auto" w:fill="FFFFFF"/>
          </w:tcPr>
          <w:p w:rsidR="008514B5" w:rsidRPr="00676132" w:rsidRDefault="008514B5" w:rsidP="00E30A6C">
            <w:pPr>
              <w:pStyle w:val="af4"/>
              <w:snapToGrid w:val="0"/>
              <w:jc w:val="center"/>
              <w:rPr>
                <w:rFonts w:asciiTheme="minorHAnsi" w:hAnsiTheme="minorHAnsi" w:cstheme="minorHAnsi"/>
              </w:rPr>
            </w:pPr>
            <w:r w:rsidRPr="00676132">
              <w:rPr>
                <w:rFonts w:asciiTheme="minorHAnsi" w:hAnsiTheme="minorHAnsi" w:cstheme="minorHAnsi"/>
              </w:rPr>
              <w:t xml:space="preserve">3 </w:t>
            </w:r>
          </w:p>
        </w:tc>
        <w:tc>
          <w:tcPr>
            <w:tcW w:w="3544" w:type="dxa"/>
            <w:shd w:val="clear" w:color="auto" w:fill="FFFFFF"/>
          </w:tcPr>
          <w:p w:rsidR="008514B5" w:rsidRPr="00091E56" w:rsidRDefault="008514B5" w:rsidP="00E30A6C">
            <w:pPr>
              <w:snapToGrid w:val="0"/>
              <w:rPr>
                <w:rFonts w:asciiTheme="minorHAnsi" w:hAnsiTheme="minorHAnsi" w:cstheme="minorHAnsi"/>
                <w:sz w:val="24"/>
                <w:szCs w:val="24"/>
              </w:rPr>
            </w:pPr>
            <w:r w:rsidRPr="00091E56">
              <w:rPr>
                <w:rFonts w:asciiTheme="minorHAnsi" w:hAnsiTheme="minorHAnsi" w:cstheme="minorHAnsi"/>
                <w:sz w:val="24"/>
                <w:szCs w:val="24"/>
              </w:rPr>
              <w:t xml:space="preserve">Γαλανός Κων/νος    </w:t>
            </w:r>
          </w:p>
        </w:tc>
      </w:tr>
      <w:tr w:rsidR="008514B5" w:rsidRPr="00BB488C" w:rsidTr="00E30A6C">
        <w:trPr>
          <w:gridAfter w:val="1"/>
          <w:wAfter w:w="5424" w:type="dxa"/>
          <w:trHeight w:hRule="exact" w:val="539"/>
        </w:trPr>
        <w:tc>
          <w:tcPr>
            <w:tcW w:w="1123" w:type="dxa"/>
            <w:shd w:val="clear" w:color="auto" w:fill="FFFFFF"/>
          </w:tcPr>
          <w:p w:rsidR="008514B5" w:rsidRPr="00BB488C" w:rsidRDefault="008514B5"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8514B5" w:rsidRPr="00676132" w:rsidRDefault="008514B5" w:rsidP="00E30A6C">
            <w:pPr>
              <w:snapToGrid w:val="0"/>
              <w:rPr>
                <w:rFonts w:asciiTheme="minorHAnsi" w:hAnsiTheme="minorHAnsi" w:cstheme="minorHAnsi"/>
                <w:sz w:val="24"/>
                <w:szCs w:val="24"/>
              </w:rPr>
            </w:pPr>
            <w:r w:rsidRPr="00676132">
              <w:rPr>
                <w:rFonts w:asciiTheme="minorHAnsi" w:hAnsiTheme="minorHAnsi" w:cstheme="minorHAnsi"/>
                <w:sz w:val="24"/>
                <w:szCs w:val="24"/>
              </w:rPr>
              <w:t xml:space="preserve">Δήμου Ιωάννης </w:t>
            </w:r>
          </w:p>
        </w:tc>
        <w:tc>
          <w:tcPr>
            <w:tcW w:w="388" w:type="dxa"/>
            <w:shd w:val="clear" w:color="auto" w:fill="FFFFFF"/>
          </w:tcPr>
          <w:p w:rsidR="008514B5" w:rsidRPr="00676132" w:rsidRDefault="008514B5" w:rsidP="00E30A6C">
            <w:pPr>
              <w:pStyle w:val="af4"/>
              <w:snapToGrid w:val="0"/>
              <w:jc w:val="center"/>
              <w:rPr>
                <w:rFonts w:asciiTheme="minorHAnsi" w:hAnsiTheme="minorHAnsi" w:cstheme="minorHAnsi"/>
              </w:rPr>
            </w:pPr>
            <w:r w:rsidRPr="00676132">
              <w:rPr>
                <w:rFonts w:asciiTheme="minorHAnsi" w:hAnsiTheme="minorHAnsi" w:cstheme="minorHAnsi"/>
              </w:rPr>
              <w:t xml:space="preserve">4 </w:t>
            </w:r>
          </w:p>
        </w:tc>
        <w:tc>
          <w:tcPr>
            <w:tcW w:w="3544" w:type="dxa"/>
            <w:shd w:val="clear" w:color="auto" w:fill="FFFFFF"/>
          </w:tcPr>
          <w:p w:rsidR="008514B5" w:rsidRPr="00091E56" w:rsidRDefault="008514B5" w:rsidP="00E30A6C">
            <w:pPr>
              <w:tabs>
                <w:tab w:val="left" w:pos="718"/>
              </w:tabs>
              <w:rPr>
                <w:rFonts w:asciiTheme="minorHAnsi" w:hAnsiTheme="minorHAnsi" w:cstheme="minorHAnsi"/>
                <w:sz w:val="24"/>
                <w:szCs w:val="24"/>
              </w:rPr>
            </w:pPr>
            <w:proofErr w:type="spellStart"/>
            <w:r w:rsidRPr="00091E56">
              <w:rPr>
                <w:rFonts w:asciiTheme="minorHAnsi" w:hAnsiTheme="minorHAnsi" w:cstheme="minorHAnsi"/>
                <w:sz w:val="24"/>
                <w:szCs w:val="24"/>
              </w:rPr>
              <w:t>Πούλος</w:t>
            </w:r>
            <w:proofErr w:type="spellEnd"/>
            <w:r w:rsidRPr="00091E56">
              <w:rPr>
                <w:rFonts w:asciiTheme="minorHAnsi" w:hAnsiTheme="minorHAnsi" w:cstheme="minorHAnsi"/>
                <w:sz w:val="24"/>
                <w:szCs w:val="24"/>
              </w:rPr>
              <w:t xml:space="preserve"> Ευάγγελος</w:t>
            </w:r>
          </w:p>
        </w:tc>
      </w:tr>
      <w:tr w:rsidR="008514B5" w:rsidRPr="00BB488C" w:rsidTr="00E30A6C">
        <w:trPr>
          <w:gridAfter w:val="1"/>
          <w:wAfter w:w="5424" w:type="dxa"/>
          <w:trHeight w:hRule="exact" w:val="539"/>
        </w:trPr>
        <w:tc>
          <w:tcPr>
            <w:tcW w:w="1123" w:type="dxa"/>
            <w:shd w:val="clear" w:color="auto" w:fill="FFFFFF"/>
          </w:tcPr>
          <w:p w:rsidR="008514B5" w:rsidRPr="00497214" w:rsidRDefault="008514B5" w:rsidP="00E30A6C">
            <w:pPr>
              <w:pStyle w:val="af4"/>
              <w:numPr>
                <w:ilvl w:val="0"/>
                <w:numId w:val="2"/>
              </w:numPr>
              <w:tabs>
                <w:tab w:val="num" w:pos="1117"/>
              </w:tabs>
              <w:snapToGrid w:val="0"/>
              <w:ind w:left="737" w:hanging="340"/>
              <w:jc w:val="center"/>
              <w:rPr>
                <w:rFonts w:asciiTheme="minorHAnsi" w:eastAsia="Calibri" w:hAnsiTheme="minorHAnsi" w:cstheme="minorHAnsi"/>
                <w:b/>
                <w:bCs/>
              </w:rPr>
            </w:pPr>
          </w:p>
        </w:tc>
        <w:tc>
          <w:tcPr>
            <w:tcW w:w="5424" w:type="dxa"/>
            <w:shd w:val="clear" w:color="auto" w:fill="FFFFFF"/>
          </w:tcPr>
          <w:p w:rsidR="008514B5" w:rsidRPr="00676132" w:rsidRDefault="008514B5" w:rsidP="00E30A6C">
            <w:pPr>
              <w:snapToGrid w:val="0"/>
              <w:rPr>
                <w:rFonts w:asciiTheme="minorHAnsi" w:hAnsiTheme="minorHAnsi" w:cstheme="minorHAnsi"/>
                <w:sz w:val="24"/>
                <w:szCs w:val="24"/>
              </w:rPr>
            </w:pPr>
            <w:r w:rsidRPr="00676132">
              <w:rPr>
                <w:rFonts w:asciiTheme="minorHAnsi" w:hAnsiTheme="minorHAnsi" w:cstheme="minorHAnsi"/>
                <w:sz w:val="24"/>
                <w:szCs w:val="24"/>
              </w:rPr>
              <w:t>Αποστόλου Ιωάννης</w:t>
            </w:r>
          </w:p>
        </w:tc>
        <w:tc>
          <w:tcPr>
            <w:tcW w:w="388" w:type="dxa"/>
            <w:shd w:val="clear" w:color="auto" w:fill="FFFFFF"/>
          </w:tcPr>
          <w:p w:rsidR="008514B5" w:rsidRPr="00676132" w:rsidRDefault="008514B5" w:rsidP="00E30A6C">
            <w:pPr>
              <w:pStyle w:val="af4"/>
              <w:snapToGrid w:val="0"/>
              <w:jc w:val="center"/>
              <w:rPr>
                <w:rFonts w:asciiTheme="minorHAnsi" w:hAnsiTheme="minorHAnsi" w:cstheme="minorHAnsi"/>
              </w:rPr>
            </w:pPr>
            <w:r w:rsidRPr="00676132">
              <w:rPr>
                <w:rFonts w:asciiTheme="minorHAnsi" w:hAnsiTheme="minorHAnsi" w:cstheme="minorHAnsi"/>
              </w:rPr>
              <w:t xml:space="preserve">5  </w:t>
            </w:r>
          </w:p>
        </w:tc>
        <w:tc>
          <w:tcPr>
            <w:tcW w:w="3544" w:type="dxa"/>
            <w:shd w:val="clear" w:color="auto" w:fill="FFFFFF"/>
          </w:tcPr>
          <w:p w:rsidR="008514B5" w:rsidRPr="00676132" w:rsidRDefault="008514B5" w:rsidP="00E30A6C">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Φορτώσης</w:t>
            </w:r>
            <w:proofErr w:type="spellEnd"/>
            <w:r w:rsidRPr="00676132">
              <w:rPr>
                <w:rFonts w:asciiTheme="minorHAnsi" w:eastAsia="Calibri" w:hAnsiTheme="minorHAnsi" w:cstheme="minorHAnsi"/>
                <w:sz w:val="24"/>
                <w:szCs w:val="24"/>
              </w:rPr>
              <w:t xml:space="preserve"> </w:t>
            </w:r>
            <w:r w:rsidRPr="00676132">
              <w:rPr>
                <w:rFonts w:asciiTheme="minorHAnsi" w:eastAsia="Calibri" w:hAnsiTheme="minorHAnsi" w:cstheme="minorHAnsi"/>
                <w:b/>
                <w:sz w:val="24"/>
                <w:szCs w:val="24"/>
              </w:rPr>
              <w:t xml:space="preserve"> </w:t>
            </w:r>
            <w:r w:rsidRPr="00676132">
              <w:rPr>
                <w:rFonts w:asciiTheme="minorHAnsi" w:eastAsia="Calibri" w:hAnsiTheme="minorHAnsi" w:cstheme="minorHAnsi"/>
                <w:sz w:val="24"/>
                <w:szCs w:val="24"/>
              </w:rPr>
              <w:t xml:space="preserve">  Αθανάσιος</w:t>
            </w:r>
          </w:p>
        </w:tc>
      </w:tr>
      <w:tr w:rsidR="008514B5" w:rsidRPr="00BB488C" w:rsidTr="00E30A6C">
        <w:trPr>
          <w:gridAfter w:val="1"/>
          <w:wAfter w:w="5424" w:type="dxa"/>
          <w:trHeight w:hRule="exact" w:val="539"/>
        </w:trPr>
        <w:tc>
          <w:tcPr>
            <w:tcW w:w="1123" w:type="dxa"/>
            <w:shd w:val="clear" w:color="auto" w:fill="FFFFFF"/>
          </w:tcPr>
          <w:p w:rsidR="008514B5" w:rsidRPr="00BB488C" w:rsidRDefault="008514B5" w:rsidP="00E30A6C">
            <w:pPr>
              <w:pStyle w:val="af4"/>
              <w:numPr>
                <w:ilvl w:val="0"/>
                <w:numId w:val="2"/>
              </w:numPr>
              <w:tabs>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8514B5" w:rsidRPr="00676132" w:rsidRDefault="008514B5" w:rsidP="00E30A6C">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Σάκκος</w:t>
            </w:r>
            <w:proofErr w:type="spellEnd"/>
            <w:r w:rsidRPr="00676132">
              <w:rPr>
                <w:rFonts w:asciiTheme="minorHAnsi" w:eastAsia="Calibri" w:hAnsiTheme="minorHAnsi" w:cstheme="minorHAnsi"/>
                <w:sz w:val="24"/>
                <w:szCs w:val="24"/>
              </w:rPr>
              <w:t xml:space="preserve"> Μάριος   </w:t>
            </w:r>
          </w:p>
        </w:tc>
        <w:tc>
          <w:tcPr>
            <w:tcW w:w="388" w:type="dxa"/>
            <w:shd w:val="clear" w:color="auto" w:fill="FFFFFF"/>
          </w:tcPr>
          <w:p w:rsidR="008514B5" w:rsidRPr="00676132" w:rsidRDefault="008514B5" w:rsidP="00E30A6C">
            <w:pPr>
              <w:pStyle w:val="af4"/>
              <w:snapToGrid w:val="0"/>
              <w:jc w:val="center"/>
              <w:rPr>
                <w:rFonts w:asciiTheme="minorHAnsi" w:hAnsiTheme="minorHAnsi" w:cstheme="minorHAnsi"/>
              </w:rPr>
            </w:pPr>
            <w:r w:rsidRPr="00676132">
              <w:rPr>
                <w:rFonts w:asciiTheme="minorHAnsi" w:hAnsiTheme="minorHAnsi" w:cstheme="minorHAnsi"/>
              </w:rPr>
              <w:t xml:space="preserve">6 </w:t>
            </w:r>
          </w:p>
        </w:tc>
        <w:tc>
          <w:tcPr>
            <w:tcW w:w="3544" w:type="dxa"/>
            <w:shd w:val="clear" w:color="auto" w:fill="FFFFFF"/>
          </w:tcPr>
          <w:p w:rsidR="008514B5" w:rsidRPr="00676132" w:rsidRDefault="008514B5" w:rsidP="00E30A6C">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Γερονικολού</w:t>
            </w:r>
            <w:proofErr w:type="spellEnd"/>
            <w:r w:rsidRPr="00676132">
              <w:rPr>
                <w:rFonts w:asciiTheme="minorHAnsi" w:eastAsia="Calibri" w:hAnsiTheme="minorHAnsi" w:cstheme="minorHAnsi"/>
                <w:sz w:val="24"/>
                <w:szCs w:val="24"/>
              </w:rPr>
              <w:t xml:space="preserve"> Λαμπρινή  </w:t>
            </w:r>
          </w:p>
        </w:tc>
      </w:tr>
      <w:tr w:rsidR="008514B5" w:rsidRPr="00BB488C" w:rsidTr="00E30A6C">
        <w:trPr>
          <w:gridAfter w:val="1"/>
          <w:wAfter w:w="5424" w:type="dxa"/>
          <w:trHeight w:hRule="exact" w:val="562"/>
        </w:trPr>
        <w:tc>
          <w:tcPr>
            <w:tcW w:w="1123" w:type="dxa"/>
            <w:shd w:val="clear" w:color="auto" w:fill="FFFFFF"/>
          </w:tcPr>
          <w:p w:rsidR="008514B5" w:rsidRPr="00676132" w:rsidRDefault="008514B5" w:rsidP="00E30A6C">
            <w:pPr>
              <w:pStyle w:val="af4"/>
              <w:numPr>
                <w:ilvl w:val="0"/>
                <w:numId w:val="2"/>
              </w:numPr>
              <w:tabs>
                <w:tab w:val="num" w:pos="1117"/>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8514B5" w:rsidRPr="00676132" w:rsidRDefault="008514B5" w:rsidP="00E30A6C">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Νταντούμη</w:t>
            </w:r>
            <w:proofErr w:type="spellEnd"/>
            <w:r w:rsidRPr="00676132">
              <w:rPr>
                <w:rFonts w:asciiTheme="minorHAnsi" w:hAnsiTheme="minorHAnsi" w:cstheme="minorHAnsi"/>
                <w:sz w:val="24"/>
                <w:szCs w:val="24"/>
              </w:rPr>
              <w:t xml:space="preserve"> Ιωάννα    </w:t>
            </w:r>
            <w:r w:rsidRPr="00676132">
              <w:rPr>
                <w:rFonts w:asciiTheme="minorHAnsi" w:eastAsia="Arial" w:hAnsiTheme="minorHAnsi" w:cstheme="minorHAnsi"/>
                <w:sz w:val="24"/>
                <w:szCs w:val="24"/>
              </w:rPr>
              <w:t xml:space="preserve"> </w:t>
            </w:r>
          </w:p>
        </w:tc>
        <w:tc>
          <w:tcPr>
            <w:tcW w:w="388" w:type="dxa"/>
            <w:shd w:val="clear" w:color="auto" w:fill="FFFFFF"/>
          </w:tcPr>
          <w:p w:rsidR="008514B5" w:rsidRPr="00676132" w:rsidRDefault="008514B5" w:rsidP="00E30A6C">
            <w:pPr>
              <w:pStyle w:val="af4"/>
              <w:snapToGrid w:val="0"/>
              <w:jc w:val="center"/>
              <w:rPr>
                <w:rFonts w:asciiTheme="minorHAnsi" w:hAnsiTheme="minorHAnsi" w:cstheme="minorHAnsi"/>
              </w:rPr>
            </w:pPr>
            <w:r w:rsidRPr="00676132">
              <w:rPr>
                <w:rFonts w:asciiTheme="minorHAnsi" w:hAnsiTheme="minorHAnsi" w:cstheme="minorHAnsi"/>
              </w:rPr>
              <w:t xml:space="preserve">7 </w:t>
            </w:r>
          </w:p>
        </w:tc>
        <w:tc>
          <w:tcPr>
            <w:tcW w:w="3544" w:type="dxa"/>
            <w:shd w:val="clear" w:color="auto" w:fill="FFFFFF"/>
          </w:tcPr>
          <w:p w:rsidR="008514B5" w:rsidRPr="00676132" w:rsidRDefault="008514B5" w:rsidP="00E30A6C">
            <w:pPr>
              <w:snapToGrid w:val="0"/>
              <w:rPr>
                <w:rFonts w:asciiTheme="minorHAnsi" w:hAnsiTheme="minorHAnsi" w:cstheme="minorHAnsi"/>
                <w:sz w:val="24"/>
                <w:szCs w:val="24"/>
              </w:rPr>
            </w:pPr>
            <w:r w:rsidRPr="00676132">
              <w:rPr>
                <w:rFonts w:asciiTheme="minorHAnsi" w:hAnsiTheme="minorHAnsi" w:cstheme="minorHAnsi"/>
                <w:sz w:val="24"/>
                <w:szCs w:val="24"/>
              </w:rPr>
              <w:t>Μπαρμπέρης Νικόλαος</w:t>
            </w:r>
          </w:p>
        </w:tc>
      </w:tr>
      <w:tr w:rsidR="008514B5" w:rsidRPr="00BB488C" w:rsidTr="00E30A6C">
        <w:trPr>
          <w:gridAfter w:val="1"/>
          <w:wAfter w:w="5424" w:type="dxa"/>
          <w:trHeight w:hRule="exact" w:val="562"/>
        </w:trPr>
        <w:tc>
          <w:tcPr>
            <w:tcW w:w="1123" w:type="dxa"/>
            <w:shd w:val="clear" w:color="auto" w:fill="FFFFFF"/>
          </w:tcPr>
          <w:p w:rsidR="008514B5" w:rsidRPr="00BB488C" w:rsidRDefault="008514B5" w:rsidP="00E30A6C">
            <w:pPr>
              <w:pStyle w:val="af4"/>
              <w:numPr>
                <w:ilvl w:val="0"/>
                <w:numId w:val="2"/>
              </w:numPr>
              <w:tabs>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8514B5" w:rsidRPr="00676132" w:rsidRDefault="008514B5" w:rsidP="00E30A6C">
            <w:pPr>
              <w:rPr>
                <w:rFonts w:asciiTheme="minorHAnsi" w:hAnsiTheme="minorHAnsi" w:cstheme="minorHAnsi"/>
                <w:sz w:val="24"/>
                <w:szCs w:val="24"/>
              </w:rPr>
            </w:pPr>
            <w:proofErr w:type="spellStart"/>
            <w:r w:rsidRPr="00676132">
              <w:rPr>
                <w:rFonts w:asciiTheme="minorHAnsi" w:eastAsia="Calibri" w:hAnsiTheme="minorHAnsi" w:cstheme="minorHAnsi"/>
                <w:color w:val="000000"/>
                <w:sz w:val="24"/>
                <w:szCs w:val="24"/>
              </w:rPr>
              <w:t>Καράβα</w:t>
            </w:r>
            <w:proofErr w:type="spellEnd"/>
            <w:r w:rsidRPr="00676132">
              <w:rPr>
                <w:rFonts w:asciiTheme="minorHAnsi" w:eastAsia="Calibri" w:hAnsiTheme="minorHAnsi" w:cstheme="minorHAnsi"/>
                <w:color w:val="000000"/>
                <w:sz w:val="24"/>
                <w:szCs w:val="24"/>
              </w:rPr>
              <w:t xml:space="preserve"> </w:t>
            </w:r>
            <w:proofErr w:type="spellStart"/>
            <w:r w:rsidRPr="00676132">
              <w:rPr>
                <w:rFonts w:asciiTheme="minorHAnsi" w:eastAsia="Calibri" w:hAnsiTheme="minorHAnsi" w:cstheme="minorHAnsi"/>
                <w:color w:val="000000"/>
                <w:sz w:val="24"/>
                <w:szCs w:val="24"/>
              </w:rPr>
              <w:t>Χρυσοβαλάντου</w:t>
            </w:r>
            <w:proofErr w:type="spellEnd"/>
            <w:r w:rsidRPr="00676132">
              <w:rPr>
                <w:rFonts w:asciiTheme="minorHAnsi" w:eastAsia="Calibri" w:hAnsiTheme="minorHAnsi" w:cstheme="minorHAnsi"/>
                <w:color w:val="000000"/>
                <w:sz w:val="24"/>
                <w:szCs w:val="24"/>
              </w:rPr>
              <w:t xml:space="preserve"> Βασιλική (</w:t>
            </w:r>
            <w:proofErr w:type="spellStart"/>
            <w:r w:rsidRPr="00676132">
              <w:rPr>
                <w:rFonts w:asciiTheme="minorHAnsi" w:eastAsia="Calibri" w:hAnsiTheme="minorHAnsi" w:cstheme="minorHAnsi"/>
                <w:color w:val="000000"/>
                <w:sz w:val="24"/>
                <w:szCs w:val="24"/>
              </w:rPr>
              <w:t>Βάλια</w:t>
            </w:r>
            <w:proofErr w:type="spellEnd"/>
            <w:r w:rsidRPr="00676132">
              <w:rPr>
                <w:rFonts w:asciiTheme="minorHAnsi" w:eastAsia="Calibri" w:hAnsiTheme="minorHAnsi" w:cstheme="minorHAnsi"/>
                <w:color w:val="000000"/>
                <w:sz w:val="24"/>
                <w:szCs w:val="24"/>
              </w:rPr>
              <w:t xml:space="preserve">) </w:t>
            </w:r>
          </w:p>
        </w:tc>
        <w:tc>
          <w:tcPr>
            <w:tcW w:w="388" w:type="dxa"/>
            <w:shd w:val="clear" w:color="auto" w:fill="FFFFFF"/>
          </w:tcPr>
          <w:p w:rsidR="008514B5" w:rsidRPr="00676132" w:rsidRDefault="008514B5" w:rsidP="00E30A6C">
            <w:pPr>
              <w:pStyle w:val="af4"/>
              <w:snapToGrid w:val="0"/>
              <w:jc w:val="center"/>
              <w:rPr>
                <w:rFonts w:asciiTheme="minorHAnsi" w:hAnsiTheme="minorHAnsi" w:cstheme="minorHAnsi"/>
              </w:rPr>
            </w:pPr>
            <w:r>
              <w:rPr>
                <w:rFonts w:asciiTheme="minorHAnsi" w:hAnsiTheme="minorHAnsi" w:cstheme="minorHAnsi"/>
              </w:rPr>
              <w:t xml:space="preserve"> 8</w:t>
            </w:r>
          </w:p>
        </w:tc>
        <w:tc>
          <w:tcPr>
            <w:tcW w:w="3544" w:type="dxa"/>
            <w:shd w:val="clear" w:color="auto" w:fill="FFFFFF"/>
          </w:tcPr>
          <w:p w:rsidR="008514B5" w:rsidRPr="00260E43" w:rsidRDefault="008514B5" w:rsidP="00E30A6C">
            <w:pPr>
              <w:pStyle w:val="af4"/>
              <w:snapToGrid w:val="0"/>
              <w:ind w:left="99"/>
              <w:rPr>
                <w:rFonts w:asciiTheme="minorHAnsi" w:hAnsiTheme="minorHAnsi" w:cstheme="minorHAnsi"/>
                <w:bCs/>
              </w:rPr>
            </w:pPr>
            <w:proofErr w:type="spellStart"/>
            <w:r w:rsidRPr="00260E43">
              <w:rPr>
                <w:rFonts w:asciiTheme="minorHAnsi" w:hAnsiTheme="minorHAnsi" w:cstheme="minorHAnsi"/>
                <w:bCs/>
                <w:lang w:val="en-US"/>
              </w:rPr>
              <w:t>Aλεξ</w:t>
            </w:r>
            <w:proofErr w:type="spellEnd"/>
            <w:r w:rsidRPr="00260E43">
              <w:rPr>
                <w:rFonts w:asciiTheme="minorHAnsi" w:hAnsiTheme="minorHAnsi" w:cstheme="minorHAnsi"/>
                <w:bCs/>
              </w:rPr>
              <w:t>ίου Λουκάς</w:t>
            </w:r>
          </w:p>
        </w:tc>
      </w:tr>
      <w:tr w:rsidR="008514B5" w:rsidRPr="00BB488C" w:rsidTr="00E30A6C">
        <w:trPr>
          <w:gridAfter w:val="1"/>
          <w:wAfter w:w="5424" w:type="dxa"/>
          <w:trHeight w:hRule="exact" w:val="539"/>
        </w:trPr>
        <w:tc>
          <w:tcPr>
            <w:tcW w:w="1123" w:type="dxa"/>
            <w:shd w:val="clear" w:color="auto" w:fill="FFFFFF"/>
          </w:tcPr>
          <w:p w:rsidR="008514B5" w:rsidRPr="00BB488C" w:rsidRDefault="008514B5" w:rsidP="00E30A6C">
            <w:pPr>
              <w:pStyle w:val="af4"/>
              <w:numPr>
                <w:ilvl w:val="0"/>
                <w:numId w:val="2"/>
              </w:numPr>
              <w:tabs>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8514B5" w:rsidRPr="00676132" w:rsidRDefault="008514B5" w:rsidP="00E30A6C">
            <w:pPr>
              <w:snapToGrid w:val="0"/>
              <w:spacing w:line="276" w:lineRule="auto"/>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Μερτζάνης</w:t>
            </w:r>
            <w:proofErr w:type="spellEnd"/>
            <w:r w:rsidRPr="00676132">
              <w:rPr>
                <w:rFonts w:asciiTheme="minorHAnsi" w:eastAsia="Calibri" w:hAnsiTheme="minorHAnsi" w:cstheme="minorHAnsi"/>
                <w:sz w:val="24"/>
                <w:szCs w:val="24"/>
              </w:rPr>
              <w:t xml:space="preserve"> Κων/νος  </w:t>
            </w:r>
          </w:p>
        </w:tc>
        <w:tc>
          <w:tcPr>
            <w:tcW w:w="388" w:type="dxa"/>
            <w:shd w:val="clear" w:color="auto" w:fill="FFFFFF"/>
          </w:tcPr>
          <w:p w:rsidR="008514B5" w:rsidRPr="00F52242" w:rsidRDefault="008514B5" w:rsidP="00E30A6C">
            <w:pPr>
              <w:pStyle w:val="af4"/>
              <w:snapToGrid w:val="0"/>
              <w:jc w:val="center"/>
              <w:rPr>
                <w:rFonts w:asciiTheme="minorHAnsi" w:hAnsiTheme="minorHAnsi" w:cstheme="minorHAnsi"/>
              </w:rPr>
            </w:pPr>
            <w:r>
              <w:rPr>
                <w:rFonts w:asciiTheme="minorHAnsi" w:hAnsiTheme="minorHAnsi" w:cstheme="minorHAnsi"/>
              </w:rPr>
              <w:t xml:space="preserve">9 </w:t>
            </w:r>
          </w:p>
        </w:tc>
        <w:tc>
          <w:tcPr>
            <w:tcW w:w="3544" w:type="dxa"/>
            <w:shd w:val="clear" w:color="auto" w:fill="FFFFFF"/>
          </w:tcPr>
          <w:p w:rsidR="008514B5" w:rsidRDefault="008514B5" w:rsidP="00E30A6C">
            <w:pPr>
              <w:tabs>
                <w:tab w:val="left" w:pos="718"/>
              </w:tabs>
              <w:rPr>
                <w:rFonts w:asciiTheme="minorHAnsi" w:hAnsiTheme="minorHAnsi" w:cstheme="minorHAnsi"/>
                <w:sz w:val="24"/>
                <w:szCs w:val="24"/>
              </w:rPr>
            </w:pPr>
            <w:proofErr w:type="spellStart"/>
            <w:r w:rsidRPr="0011660C">
              <w:rPr>
                <w:rFonts w:asciiTheme="minorHAnsi" w:eastAsia="Calibri" w:hAnsiTheme="minorHAnsi" w:cstheme="minorHAnsi"/>
                <w:sz w:val="24"/>
                <w:szCs w:val="24"/>
              </w:rPr>
              <w:t>Πλιακοστάμος</w:t>
            </w:r>
            <w:proofErr w:type="spellEnd"/>
            <w:r w:rsidRPr="0011660C">
              <w:rPr>
                <w:rFonts w:asciiTheme="minorHAnsi" w:eastAsia="Calibri" w:hAnsiTheme="minorHAnsi" w:cstheme="minorHAnsi"/>
                <w:sz w:val="24"/>
                <w:szCs w:val="24"/>
              </w:rPr>
              <w:t xml:space="preserve"> Κων/νος </w:t>
            </w:r>
            <w:r w:rsidRPr="0011660C">
              <w:rPr>
                <w:rFonts w:asciiTheme="minorHAnsi" w:hAnsiTheme="minorHAnsi" w:cstheme="minorHAnsi"/>
                <w:sz w:val="24"/>
                <w:szCs w:val="24"/>
              </w:rPr>
              <w:t xml:space="preserve"> </w:t>
            </w:r>
            <w:r w:rsidRPr="00091E56">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8514B5" w:rsidRPr="00676132" w:rsidRDefault="008514B5" w:rsidP="00E30A6C">
            <w:pPr>
              <w:snapToGrid w:val="0"/>
              <w:rPr>
                <w:rFonts w:asciiTheme="minorHAnsi" w:hAnsiTheme="minorHAnsi" w:cstheme="minorHAnsi"/>
                <w:sz w:val="24"/>
                <w:szCs w:val="24"/>
              </w:rPr>
            </w:pPr>
          </w:p>
        </w:tc>
      </w:tr>
      <w:tr w:rsidR="008514B5" w:rsidRPr="00BB488C" w:rsidTr="00E30A6C">
        <w:trPr>
          <w:gridAfter w:val="1"/>
          <w:wAfter w:w="5424" w:type="dxa"/>
          <w:trHeight w:hRule="exact" w:val="539"/>
        </w:trPr>
        <w:tc>
          <w:tcPr>
            <w:tcW w:w="1123" w:type="dxa"/>
            <w:shd w:val="clear" w:color="auto" w:fill="FFFFFF"/>
          </w:tcPr>
          <w:p w:rsidR="008514B5" w:rsidRPr="00BB488C" w:rsidRDefault="008514B5"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8514B5" w:rsidRPr="00676132" w:rsidRDefault="008514B5" w:rsidP="00E30A6C">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roofErr w:type="spellStart"/>
            <w:r w:rsidRPr="00676132">
              <w:rPr>
                <w:rFonts w:asciiTheme="minorHAnsi" w:hAnsiTheme="minorHAnsi" w:cstheme="minorHAnsi"/>
                <w:sz w:val="24"/>
                <w:szCs w:val="24"/>
              </w:rPr>
              <w:t>Σαγιάννης</w:t>
            </w:r>
            <w:proofErr w:type="spellEnd"/>
            <w:r w:rsidRPr="00676132">
              <w:rPr>
                <w:rFonts w:asciiTheme="minorHAnsi" w:hAnsiTheme="minorHAnsi" w:cstheme="minorHAnsi"/>
                <w:sz w:val="24"/>
                <w:szCs w:val="24"/>
              </w:rPr>
              <w:t xml:space="preserve"> Μιχαήλ  </w:t>
            </w:r>
          </w:p>
        </w:tc>
        <w:tc>
          <w:tcPr>
            <w:tcW w:w="388" w:type="dxa"/>
            <w:shd w:val="clear" w:color="auto" w:fill="FFFFFF"/>
          </w:tcPr>
          <w:p w:rsidR="008514B5" w:rsidRPr="00676132" w:rsidRDefault="008514B5" w:rsidP="00E30A6C">
            <w:pPr>
              <w:pStyle w:val="af4"/>
              <w:snapToGrid w:val="0"/>
              <w:jc w:val="center"/>
              <w:rPr>
                <w:rFonts w:asciiTheme="minorHAnsi" w:hAnsiTheme="minorHAnsi" w:cstheme="minorHAnsi"/>
              </w:rPr>
            </w:pPr>
            <w:r>
              <w:rPr>
                <w:rFonts w:asciiTheme="minorHAnsi" w:hAnsiTheme="minorHAnsi" w:cstheme="minorHAnsi"/>
              </w:rPr>
              <w:t xml:space="preserve">10 </w:t>
            </w:r>
          </w:p>
        </w:tc>
        <w:tc>
          <w:tcPr>
            <w:tcW w:w="3544" w:type="dxa"/>
            <w:shd w:val="clear" w:color="auto" w:fill="FFFFFF"/>
          </w:tcPr>
          <w:p w:rsidR="008514B5" w:rsidRPr="00676132" w:rsidRDefault="008514B5" w:rsidP="00E30A6C">
            <w:pPr>
              <w:snapToGrid w:val="0"/>
              <w:rPr>
                <w:rFonts w:asciiTheme="minorHAnsi" w:hAnsiTheme="minorHAnsi" w:cstheme="minorHAnsi"/>
                <w:sz w:val="24"/>
                <w:szCs w:val="24"/>
              </w:rPr>
            </w:pPr>
            <w:proofErr w:type="spellStart"/>
            <w:r w:rsidRPr="0011660C">
              <w:rPr>
                <w:rFonts w:asciiTheme="minorHAnsi" w:hAnsiTheme="minorHAnsi" w:cstheme="minorHAnsi"/>
                <w:sz w:val="24"/>
                <w:szCs w:val="24"/>
              </w:rPr>
              <w:t>Χέβα</w:t>
            </w:r>
            <w:proofErr w:type="spellEnd"/>
            <w:r w:rsidRPr="0011660C">
              <w:rPr>
                <w:rFonts w:asciiTheme="minorHAnsi" w:hAnsiTheme="minorHAnsi" w:cstheme="minorHAnsi"/>
                <w:sz w:val="24"/>
                <w:szCs w:val="24"/>
              </w:rPr>
              <w:t xml:space="preserve"> Αθανασία (</w:t>
            </w:r>
            <w:proofErr w:type="spellStart"/>
            <w:r w:rsidRPr="0011660C">
              <w:rPr>
                <w:rFonts w:asciiTheme="minorHAnsi" w:hAnsiTheme="minorHAnsi" w:cstheme="minorHAnsi"/>
                <w:sz w:val="24"/>
                <w:szCs w:val="24"/>
              </w:rPr>
              <w:t>Νάνσυ</w:t>
            </w:r>
            <w:proofErr w:type="spellEnd"/>
            <w:r w:rsidRPr="0011660C">
              <w:rPr>
                <w:rFonts w:asciiTheme="minorHAnsi" w:hAnsiTheme="minorHAnsi" w:cstheme="minorHAnsi"/>
                <w:sz w:val="24"/>
                <w:szCs w:val="24"/>
              </w:rPr>
              <w:t>)</w:t>
            </w:r>
          </w:p>
        </w:tc>
      </w:tr>
      <w:tr w:rsidR="008514B5" w:rsidRPr="00BB488C" w:rsidTr="00E30A6C">
        <w:trPr>
          <w:trHeight w:hRule="exact" w:val="539"/>
        </w:trPr>
        <w:tc>
          <w:tcPr>
            <w:tcW w:w="1123" w:type="dxa"/>
            <w:shd w:val="clear" w:color="auto" w:fill="FFFFFF"/>
          </w:tcPr>
          <w:p w:rsidR="008514B5" w:rsidRPr="00BB488C" w:rsidRDefault="008514B5"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8514B5" w:rsidRPr="00676132" w:rsidRDefault="008514B5" w:rsidP="00E30A6C">
            <w:pPr>
              <w:snapToGrid w:val="0"/>
              <w:rPr>
                <w:rFonts w:asciiTheme="minorHAnsi" w:hAnsiTheme="minorHAnsi" w:cstheme="minorHAnsi"/>
                <w:sz w:val="24"/>
                <w:szCs w:val="24"/>
              </w:rPr>
            </w:pPr>
            <w:proofErr w:type="spellStart"/>
            <w:r w:rsidRPr="00091E56">
              <w:rPr>
                <w:rFonts w:asciiTheme="minorHAnsi" w:hAnsiTheme="minorHAnsi" w:cstheme="minorHAnsi"/>
                <w:sz w:val="24"/>
                <w:szCs w:val="24"/>
              </w:rPr>
              <w:t>Πούλου</w:t>
            </w:r>
            <w:proofErr w:type="spellEnd"/>
            <w:r w:rsidRPr="00091E56">
              <w:rPr>
                <w:rFonts w:asciiTheme="minorHAnsi" w:hAnsiTheme="minorHAnsi" w:cstheme="minorHAnsi"/>
                <w:sz w:val="24"/>
                <w:szCs w:val="24"/>
              </w:rPr>
              <w:t xml:space="preserve"> Γιώτα    </w:t>
            </w:r>
            <w:r>
              <w:rPr>
                <w:rFonts w:asciiTheme="minorHAnsi" w:hAnsiTheme="minorHAnsi" w:cstheme="minorHAnsi"/>
                <w:sz w:val="24"/>
                <w:szCs w:val="24"/>
              </w:rPr>
              <w:t xml:space="preserve"> (Απούσα 3</w:t>
            </w:r>
            <w:r w:rsidRPr="00706AB3">
              <w:rPr>
                <w:rFonts w:asciiTheme="minorHAnsi" w:hAnsiTheme="minorHAnsi" w:cstheme="minorHAnsi"/>
                <w:sz w:val="24"/>
                <w:szCs w:val="24"/>
                <w:vertAlign w:val="superscript"/>
              </w:rPr>
              <w:t>ο</w:t>
            </w:r>
            <w:r>
              <w:rPr>
                <w:rFonts w:asciiTheme="minorHAnsi" w:hAnsiTheme="minorHAnsi" w:cstheme="minorHAnsi"/>
                <w:sz w:val="24"/>
                <w:szCs w:val="24"/>
              </w:rPr>
              <w:t xml:space="preserve"> -9</w:t>
            </w:r>
            <w:r w:rsidRPr="00706AB3">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r w:rsidRPr="00676132">
              <w:rPr>
                <w:rFonts w:asciiTheme="minorHAnsi" w:hAnsiTheme="minorHAnsi" w:cstheme="minorHAnsi"/>
                <w:b/>
                <w:sz w:val="24"/>
                <w:szCs w:val="24"/>
              </w:rPr>
              <w:t xml:space="preserve">  </w:t>
            </w:r>
            <w:r>
              <w:rPr>
                <w:rFonts w:asciiTheme="minorHAnsi" w:hAnsiTheme="minorHAnsi" w:cstheme="minorHAnsi"/>
                <w:sz w:val="24"/>
                <w:szCs w:val="24"/>
              </w:rPr>
              <w:t xml:space="preserve"> </w:t>
            </w:r>
          </w:p>
        </w:tc>
        <w:tc>
          <w:tcPr>
            <w:tcW w:w="388" w:type="dxa"/>
            <w:shd w:val="clear" w:color="auto" w:fill="FFFFFF"/>
          </w:tcPr>
          <w:p w:rsidR="008514B5" w:rsidRDefault="008514B5" w:rsidP="00E30A6C">
            <w:pPr>
              <w:pStyle w:val="af4"/>
              <w:snapToGrid w:val="0"/>
              <w:jc w:val="center"/>
              <w:rPr>
                <w:rFonts w:asciiTheme="minorHAnsi" w:hAnsiTheme="minorHAnsi" w:cstheme="minorHAnsi"/>
              </w:rPr>
            </w:pPr>
            <w:r>
              <w:rPr>
                <w:rFonts w:asciiTheme="minorHAnsi" w:hAnsiTheme="minorHAnsi" w:cstheme="minorHAnsi"/>
              </w:rPr>
              <w:t>11</w:t>
            </w:r>
          </w:p>
        </w:tc>
        <w:tc>
          <w:tcPr>
            <w:tcW w:w="3544" w:type="dxa"/>
            <w:shd w:val="clear" w:color="auto" w:fill="FFFFFF"/>
          </w:tcPr>
          <w:p w:rsidR="008514B5" w:rsidRPr="00676132" w:rsidRDefault="008514B5" w:rsidP="00E30A6C">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lang w:val="en-US"/>
              </w:rPr>
              <w:t>Σπυρόπουλος</w:t>
            </w:r>
            <w:proofErr w:type="spellEnd"/>
            <w:r w:rsidRPr="00676132">
              <w:rPr>
                <w:rFonts w:asciiTheme="minorHAnsi" w:eastAsia="Calibri" w:hAnsiTheme="minorHAnsi" w:cstheme="minorHAnsi"/>
                <w:sz w:val="24"/>
                <w:szCs w:val="24"/>
                <w:lang w:val="en-US"/>
              </w:rPr>
              <w:t xml:space="preserve"> </w:t>
            </w:r>
            <w:proofErr w:type="spellStart"/>
            <w:r w:rsidRPr="00676132">
              <w:rPr>
                <w:rFonts w:asciiTheme="minorHAnsi" w:eastAsia="Calibri" w:hAnsiTheme="minorHAnsi" w:cstheme="minorHAnsi"/>
                <w:sz w:val="24"/>
                <w:szCs w:val="24"/>
                <w:lang w:val="en-US"/>
              </w:rPr>
              <w:t>Δημοσθένης</w:t>
            </w:r>
            <w:proofErr w:type="spellEnd"/>
          </w:p>
        </w:tc>
        <w:tc>
          <w:tcPr>
            <w:tcW w:w="5424" w:type="dxa"/>
          </w:tcPr>
          <w:p w:rsidR="008514B5" w:rsidRPr="00260E43" w:rsidRDefault="008514B5" w:rsidP="00E30A6C">
            <w:pPr>
              <w:snapToGrid w:val="0"/>
              <w:rPr>
                <w:rFonts w:asciiTheme="minorHAnsi" w:hAnsiTheme="minorHAnsi" w:cstheme="minorHAnsi"/>
                <w:sz w:val="24"/>
                <w:szCs w:val="24"/>
                <w:lang w:val="en-US"/>
              </w:rPr>
            </w:pPr>
            <w:r w:rsidRPr="00676132">
              <w:rPr>
                <w:rFonts w:asciiTheme="minorHAnsi" w:eastAsia="Arial" w:hAnsiTheme="minorHAnsi" w:cstheme="minorHAnsi"/>
                <w:sz w:val="24"/>
                <w:szCs w:val="24"/>
              </w:rPr>
              <w:t>Αλεξίου Λουκάς</w:t>
            </w:r>
            <w:r>
              <w:rPr>
                <w:rFonts w:asciiTheme="minorHAnsi" w:eastAsia="Arial" w:hAnsiTheme="minorHAnsi" w:cstheme="minorHAnsi"/>
                <w:sz w:val="24"/>
                <w:szCs w:val="24"/>
              </w:rPr>
              <w:t xml:space="preserve">    </w:t>
            </w:r>
            <w:r>
              <w:rPr>
                <w:rFonts w:asciiTheme="minorHAnsi" w:hAnsiTheme="minorHAnsi" w:cstheme="minorHAnsi"/>
                <w:sz w:val="24"/>
                <w:szCs w:val="24"/>
                <w:lang w:val="en-US"/>
              </w:rPr>
              <w:t xml:space="preserve"> </w:t>
            </w:r>
          </w:p>
        </w:tc>
      </w:tr>
      <w:tr w:rsidR="008514B5" w:rsidRPr="00BB488C" w:rsidTr="00E30A6C">
        <w:trPr>
          <w:gridAfter w:val="1"/>
          <w:wAfter w:w="5424" w:type="dxa"/>
          <w:trHeight w:hRule="exact" w:val="539"/>
        </w:trPr>
        <w:tc>
          <w:tcPr>
            <w:tcW w:w="1123" w:type="dxa"/>
            <w:shd w:val="clear" w:color="auto" w:fill="FFFFFF"/>
          </w:tcPr>
          <w:p w:rsidR="008514B5" w:rsidRPr="00BB488C" w:rsidRDefault="008514B5"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8514B5" w:rsidRPr="00676132" w:rsidRDefault="008514B5" w:rsidP="00E30A6C">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Καπλάνης</w:t>
            </w:r>
            <w:proofErr w:type="spellEnd"/>
            <w:r w:rsidRPr="00676132">
              <w:rPr>
                <w:rFonts w:asciiTheme="minorHAnsi" w:hAnsiTheme="minorHAnsi" w:cstheme="minorHAnsi"/>
                <w:sz w:val="24"/>
                <w:szCs w:val="24"/>
              </w:rPr>
              <w:t xml:space="preserve"> Κων/νος  </w:t>
            </w:r>
          </w:p>
        </w:tc>
        <w:tc>
          <w:tcPr>
            <w:tcW w:w="388" w:type="dxa"/>
            <w:shd w:val="clear" w:color="auto" w:fill="FFFFFF"/>
          </w:tcPr>
          <w:p w:rsidR="008514B5" w:rsidRPr="00676132" w:rsidRDefault="008514B5" w:rsidP="00E30A6C">
            <w:pPr>
              <w:pStyle w:val="af4"/>
              <w:snapToGrid w:val="0"/>
              <w:jc w:val="center"/>
              <w:rPr>
                <w:rFonts w:asciiTheme="minorHAnsi" w:hAnsiTheme="minorHAnsi" w:cstheme="minorHAnsi"/>
              </w:rPr>
            </w:pPr>
            <w:r>
              <w:rPr>
                <w:rFonts w:asciiTheme="minorHAnsi" w:hAnsiTheme="minorHAnsi" w:cstheme="minorHAnsi"/>
              </w:rPr>
              <w:t>12</w:t>
            </w:r>
          </w:p>
        </w:tc>
        <w:tc>
          <w:tcPr>
            <w:tcW w:w="3544" w:type="dxa"/>
            <w:shd w:val="clear" w:color="auto" w:fill="FFFFFF"/>
          </w:tcPr>
          <w:p w:rsidR="008514B5" w:rsidRPr="00676132" w:rsidRDefault="008514B5" w:rsidP="00E30A6C">
            <w:pPr>
              <w:snapToGrid w:val="0"/>
              <w:rPr>
                <w:rFonts w:asciiTheme="minorHAnsi" w:hAnsiTheme="minorHAnsi" w:cstheme="minorHAnsi"/>
                <w:sz w:val="24"/>
                <w:szCs w:val="24"/>
              </w:rPr>
            </w:pPr>
            <w:r w:rsidRPr="00676132">
              <w:rPr>
                <w:rFonts w:asciiTheme="minorHAnsi" w:hAnsiTheme="minorHAnsi" w:cstheme="minorHAnsi"/>
                <w:sz w:val="24"/>
                <w:szCs w:val="24"/>
              </w:rPr>
              <w:t xml:space="preserve">Παπαϊωάννου Λουκάς </w:t>
            </w:r>
            <w:r w:rsidRPr="00676132">
              <w:rPr>
                <w:rFonts w:asciiTheme="minorHAnsi" w:hAnsiTheme="minorHAnsi" w:cstheme="minorHAnsi"/>
                <w:b/>
                <w:sz w:val="24"/>
                <w:szCs w:val="24"/>
              </w:rPr>
              <w:t xml:space="preserve"> </w:t>
            </w:r>
          </w:p>
        </w:tc>
      </w:tr>
      <w:tr w:rsidR="008514B5" w:rsidRPr="00BB488C" w:rsidTr="00E30A6C">
        <w:trPr>
          <w:gridAfter w:val="1"/>
          <w:wAfter w:w="5424" w:type="dxa"/>
          <w:trHeight w:hRule="exact" w:val="539"/>
        </w:trPr>
        <w:tc>
          <w:tcPr>
            <w:tcW w:w="1123" w:type="dxa"/>
            <w:shd w:val="clear" w:color="auto" w:fill="FFFFFF"/>
          </w:tcPr>
          <w:p w:rsidR="008514B5" w:rsidRPr="00BB488C" w:rsidRDefault="008514B5"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8514B5" w:rsidRPr="00676132" w:rsidRDefault="008514B5" w:rsidP="00E30A6C">
            <w:pPr>
              <w:snapToGrid w:val="0"/>
              <w:rPr>
                <w:rFonts w:asciiTheme="minorHAnsi" w:hAnsiTheme="minorHAnsi" w:cstheme="minorHAnsi"/>
                <w:sz w:val="24"/>
                <w:szCs w:val="24"/>
              </w:rPr>
            </w:pPr>
            <w:proofErr w:type="spellStart"/>
            <w:r>
              <w:rPr>
                <w:rFonts w:asciiTheme="minorHAnsi" w:hAnsiTheme="minorHAnsi" w:cstheme="minorHAnsi"/>
                <w:sz w:val="24"/>
                <w:szCs w:val="24"/>
              </w:rPr>
              <w:t>Τόλιας</w:t>
            </w:r>
            <w:proofErr w:type="spellEnd"/>
            <w:r>
              <w:rPr>
                <w:rFonts w:asciiTheme="minorHAnsi" w:hAnsiTheme="minorHAnsi" w:cstheme="minorHAnsi"/>
                <w:sz w:val="24"/>
                <w:szCs w:val="24"/>
              </w:rPr>
              <w:t xml:space="preserve"> Δημήτριος </w:t>
            </w:r>
          </w:p>
        </w:tc>
        <w:tc>
          <w:tcPr>
            <w:tcW w:w="388" w:type="dxa"/>
            <w:shd w:val="clear" w:color="auto" w:fill="FFFFFF"/>
          </w:tcPr>
          <w:p w:rsidR="008514B5" w:rsidRPr="00676132" w:rsidRDefault="008514B5" w:rsidP="00E30A6C">
            <w:pPr>
              <w:pStyle w:val="af4"/>
              <w:snapToGrid w:val="0"/>
              <w:jc w:val="center"/>
              <w:rPr>
                <w:rFonts w:asciiTheme="minorHAnsi" w:hAnsiTheme="minorHAnsi" w:cstheme="minorHAnsi"/>
              </w:rPr>
            </w:pPr>
          </w:p>
        </w:tc>
        <w:tc>
          <w:tcPr>
            <w:tcW w:w="3544" w:type="dxa"/>
            <w:shd w:val="clear" w:color="auto" w:fill="FFFFFF"/>
          </w:tcPr>
          <w:p w:rsidR="008514B5" w:rsidRPr="00676132" w:rsidRDefault="008514B5" w:rsidP="00E30A6C">
            <w:pPr>
              <w:snapToGrid w:val="0"/>
              <w:rPr>
                <w:rFonts w:asciiTheme="minorHAnsi" w:hAnsiTheme="minorHAnsi" w:cstheme="minorHAnsi"/>
                <w:sz w:val="24"/>
                <w:szCs w:val="24"/>
              </w:rPr>
            </w:pPr>
          </w:p>
        </w:tc>
      </w:tr>
      <w:tr w:rsidR="008514B5" w:rsidRPr="00BB488C" w:rsidTr="00E30A6C">
        <w:trPr>
          <w:gridAfter w:val="1"/>
          <w:wAfter w:w="5424" w:type="dxa"/>
          <w:trHeight w:hRule="exact" w:val="539"/>
        </w:trPr>
        <w:tc>
          <w:tcPr>
            <w:tcW w:w="1123" w:type="dxa"/>
            <w:shd w:val="clear" w:color="auto" w:fill="FFFFFF"/>
          </w:tcPr>
          <w:p w:rsidR="008514B5" w:rsidRPr="00BB488C" w:rsidRDefault="008514B5"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8514B5" w:rsidRPr="00676132" w:rsidRDefault="008514B5" w:rsidP="00E30A6C">
            <w:pPr>
              <w:snapToGrid w:val="0"/>
              <w:rPr>
                <w:rFonts w:asciiTheme="minorHAnsi" w:hAnsiTheme="minorHAnsi" w:cstheme="minorHAnsi"/>
                <w:sz w:val="24"/>
                <w:szCs w:val="24"/>
              </w:rPr>
            </w:pPr>
            <w:proofErr w:type="spellStart"/>
            <w:r w:rsidRPr="00091E56">
              <w:rPr>
                <w:rFonts w:asciiTheme="minorHAnsi" w:hAnsiTheme="minorHAnsi" w:cstheme="minorHAnsi"/>
                <w:sz w:val="24"/>
                <w:szCs w:val="24"/>
              </w:rPr>
              <w:t>Καράλης</w:t>
            </w:r>
            <w:proofErr w:type="spellEnd"/>
            <w:r w:rsidRPr="00091E56">
              <w:rPr>
                <w:rFonts w:asciiTheme="minorHAnsi" w:hAnsiTheme="minorHAnsi" w:cstheme="minorHAnsi"/>
                <w:sz w:val="24"/>
                <w:szCs w:val="24"/>
              </w:rPr>
              <w:t xml:space="preserve"> Χρήστος </w:t>
            </w:r>
            <w:r w:rsidRPr="00091E56">
              <w:rPr>
                <w:rFonts w:asciiTheme="minorHAnsi" w:eastAsia="Calibri" w:hAnsiTheme="minorHAnsi" w:cstheme="minorHAnsi"/>
                <w:sz w:val="24"/>
                <w:szCs w:val="24"/>
              </w:rPr>
              <w:t xml:space="preserve"> </w:t>
            </w:r>
            <w:r w:rsidRPr="00091E56">
              <w:rPr>
                <w:rFonts w:asciiTheme="minorHAnsi" w:hAnsiTheme="minorHAnsi" w:cstheme="minorHAnsi"/>
                <w:sz w:val="24"/>
                <w:szCs w:val="24"/>
              </w:rPr>
              <w:t xml:space="preserve"> </w:t>
            </w:r>
            <w:r>
              <w:rPr>
                <w:rFonts w:asciiTheme="minorHAnsi" w:hAnsiTheme="minorHAnsi" w:cstheme="minorHAnsi"/>
                <w:sz w:val="24"/>
                <w:szCs w:val="24"/>
              </w:rPr>
              <w:t xml:space="preserve"> </w:t>
            </w:r>
          </w:p>
        </w:tc>
        <w:tc>
          <w:tcPr>
            <w:tcW w:w="388" w:type="dxa"/>
            <w:shd w:val="clear" w:color="auto" w:fill="FFFFFF"/>
          </w:tcPr>
          <w:p w:rsidR="008514B5" w:rsidRPr="00676132" w:rsidRDefault="008514B5" w:rsidP="00E30A6C">
            <w:pPr>
              <w:pStyle w:val="af4"/>
              <w:snapToGrid w:val="0"/>
              <w:jc w:val="center"/>
              <w:rPr>
                <w:rFonts w:asciiTheme="minorHAnsi" w:hAnsiTheme="minorHAnsi" w:cstheme="minorHAnsi"/>
              </w:rPr>
            </w:pPr>
          </w:p>
        </w:tc>
        <w:tc>
          <w:tcPr>
            <w:tcW w:w="3544" w:type="dxa"/>
            <w:shd w:val="clear" w:color="auto" w:fill="FFFFFF"/>
          </w:tcPr>
          <w:p w:rsidR="008514B5" w:rsidRPr="00676132" w:rsidRDefault="008514B5" w:rsidP="00E30A6C">
            <w:pPr>
              <w:snapToGrid w:val="0"/>
              <w:rPr>
                <w:rFonts w:asciiTheme="minorHAnsi" w:hAnsiTheme="minorHAnsi" w:cstheme="minorHAnsi"/>
                <w:sz w:val="24"/>
                <w:szCs w:val="24"/>
              </w:rPr>
            </w:pPr>
          </w:p>
        </w:tc>
      </w:tr>
      <w:tr w:rsidR="008514B5" w:rsidRPr="00BB488C" w:rsidTr="00E30A6C">
        <w:trPr>
          <w:gridAfter w:val="1"/>
          <w:wAfter w:w="5424" w:type="dxa"/>
          <w:trHeight w:hRule="exact" w:val="539"/>
        </w:trPr>
        <w:tc>
          <w:tcPr>
            <w:tcW w:w="1123" w:type="dxa"/>
            <w:shd w:val="clear" w:color="auto" w:fill="FFFFFF"/>
          </w:tcPr>
          <w:p w:rsidR="008514B5" w:rsidRPr="00BB488C" w:rsidRDefault="008514B5"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8514B5" w:rsidRPr="00676132" w:rsidRDefault="008514B5" w:rsidP="00E30A6C">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roofErr w:type="spellStart"/>
            <w:r w:rsidRPr="00676132">
              <w:rPr>
                <w:rFonts w:asciiTheme="minorHAnsi" w:hAnsiTheme="minorHAnsi" w:cstheme="minorHAnsi"/>
                <w:sz w:val="24"/>
                <w:szCs w:val="24"/>
              </w:rPr>
              <w:t>Κοτσικώνας</w:t>
            </w:r>
            <w:proofErr w:type="spellEnd"/>
            <w:r w:rsidRPr="00676132">
              <w:rPr>
                <w:rFonts w:asciiTheme="minorHAnsi" w:hAnsiTheme="minorHAnsi" w:cstheme="minorHAnsi"/>
                <w:sz w:val="24"/>
                <w:szCs w:val="24"/>
              </w:rPr>
              <w:t xml:space="preserve"> Επαμεινώνδας </w:t>
            </w:r>
            <w:r>
              <w:rPr>
                <w:rFonts w:asciiTheme="minorHAnsi" w:hAnsiTheme="minorHAnsi" w:cstheme="minorHAnsi"/>
                <w:sz w:val="24"/>
                <w:szCs w:val="24"/>
              </w:rPr>
              <w:t>(Απών 2</w:t>
            </w:r>
            <w:r w:rsidRPr="00706AB3">
              <w:rPr>
                <w:rFonts w:asciiTheme="minorHAnsi" w:hAnsiTheme="minorHAnsi" w:cstheme="minorHAnsi"/>
                <w:sz w:val="24"/>
                <w:szCs w:val="24"/>
                <w:vertAlign w:val="superscript"/>
              </w:rPr>
              <w:t>ο</w:t>
            </w:r>
            <w:r>
              <w:rPr>
                <w:rFonts w:asciiTheme="minorHAnsi" w:hAnsiTheme="minorHAnsi" w:cstheme="minorHAnsi"/>
                <w:sz w:val="24"/>
                <w:szCs w:val="24"/>
              </w:rPr>
              <w:t xml:space="preserve"> -9</w:t>
            </w:r>
            <w:r w:rsidRPr="00706AB3">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r w:rsidRPr="00676132">
              <w:rPr>
                <w:rFonts w:asciiTheme="minorHAnsi" w:hAnsiTheme="minorHAnsi" w:cstheme="minorHAnsi"/>
                <w:b/>
                <w:sz w:val="24"/>
                <w:szCs w:val="24"/>
              </w:rPr>
              <w:t xml:space="preserve">  </w:t>
            </w:r>
            <w:r>
              <w:rPr>
                <w:rFonts w:asciiTheme="minorHAnsi" w:hAnsiTheme="minorHAnsi" w:cstheme="minorHAnsi"/>
                <w:sz w:val="24"/>
                <w:szCs w:val="24"/>
              </w:rPr>
              <w:t xml:space="preserve"> </w:t>
            </w:r>
          </w:p>
        </w:tc>
        <w:tc>
          <w:tcPr>
            <w:tcW w:w="388" w:type="dxa"/>
            <w:shd w:val="clear" w:color="auto" w:fill="FFFFFF"/>
          </w:tcPr>
          <w:p w:rsidR="008514B5" w:rsidRDefault="008514B5" w:rsidP="00E30A6C">
            <w:pPr>
              <w:pStyle w:val="af4"/>
              <w:snapToGrid w:val="0"/>
              <w:jc w:val="center"/>
              <w:rPr>
                <w:rFonts w:asciiTheme="minorHAnsi" w:hAnsiTheme="minorHAnsi" w:cstheme="minorHAnsi"/>
              </w:rPr>
            </w:pPr>
          </w:p>
        </w:tc>
        <w:tc>
          <w:tcPr>
            <w:tcW w:w="3544" w:type="dxa"/>
            <w:shd w:val="clear" w:color="auto" w:fill="FFFFFF"/>
          </w:tcPr>
          <w:p w:rsidR="008514B5" w:rsidRPr="00676132" w:rsidRDefault="008514B5" w:rsidP="00E30A6C">
            <w:pPr>
              <w:snapToGrid w:val="0"/>
              <w:rPr>
                <w:rFonts w:asciiTheme="minorHAnsi" w:hAnsiTheme="minorHAnsi" w:cstheme="minorHAnsi"/>
                <w:sz w:val="24"/>
                <w:szCs w:val="24"/>
              </w:rPr>
            </w:pPr>
            <w:r w:rsidRPr="00676132">
              <w:rPr>
                <w:rFonts w:asciiTheme="minorHAnsi" w:hAnsiTheme="minorHAnsi" w:cstheme="minorHAnsi"/>
                <w:sz w:val="24"/>
                <w:szCs w:val="24"/>
              </w:rPr>
              <w:t>Οι οποίοι δεν προσήλθαν</w:t>
            </w:r>
          </w:p>
        </w:tc>
      </w:tr>
      <w:tr w:rsidR="008514B5" w:rsidRPr="00BB488C" w:rsidTr="00E30A6C">
        <w:trPr>
          <w:gridAfter w:val="1"/>
          <w:wAfter w:w="5424" w:type="dxa"/>
          <w:trHeight w:hRule="exact" w:val="539"/>
        </w:trPr>
        <w:tc>
          <w:tcPr>
            <w:tcW w:w="1123" w:type="dxa"/>
            <w:shd w:val="clear" w:color="auto" w:fill="FFFFFF"/>
          </w:tcPr>
          <w:p w:rsidR="008514B5" w:rsidRPr="00BB488C" w:rsidRDefault="008514B5"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8514B5" w:rsidRPr="00676132" w:rsidRDefault="008514B5" w:rsidP="00E30A6C">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Αρκουμάνης</w:t>
            </w:r>
            <w:proofErr w:type="spellEnd"/>
            <w:r w:rsidRPr="00676132">
              <w:rPr>
                <w:rFonts w:asciiTheme="minorHAnsi" w:hAnsiTheme="minorHAnsi" w:cstheme="minorHAnsi"/>
                <w:sz w:val="24"/>
                <w:szCs w:val="24"/>
              </w:rPr>
              <w:t xml:space="preserve"> Πέτρος</w:t>
            </w:r>
            <w:r>
              <w:rPr>
                <w:rFonts w:asciiTheme="minorHAnsi" w:hAnsiTheme="minorHAnsi" w:cstheme="minorHAnsi"/>
                <w:sz w:val="24"/>
                <w:szCs w:val="24"/>
              </w:rPr>
              <w:t xml:space="preserve"> (Απών 3</w:t>
            </w:r>
            <w:r w:rsidRPr="00706AB3">
              <w:rPr>
                <w:rFonts w:asciiTheme="minorHAnsi" w:hAnsiTheme="minorHAnsi" w:cstheme="minorHAnsi"/>
                <w:sz w:val="24"/>
                <w:szCs w:val="24"/>
                <w:vertAlign w:val="superscript"/>
              </w:rPr>
              <w:t>ο</w:t>
            </w:r>
            <w:r>
              <w:rPr>
                <w:rFonts w:asciiTheme="minorHAnsi" w:hAnsiTheme="minorHAnsi" w:cstheme="minorHAnsi"/>
                <w:sz w:val="24"/>
                <w:szCs w:val="24"/>
              </w:rPr>
              <w:t xml:space="preserve"> -9</w:t>
            </w:r>
            <w:r w:rsidRPr="00706AB3">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r w:rsidRPr="00676132">
              <w:rPr>
                <w:rFonts w:asciiTheme="minorHAnsi" w:hAnsiTheme="minorHAnsi" w:cstheme="minorHAnsi"/>
                <w:b/>
                <w:sz w:val="24"/>
                <w:szCs w:val="24"/>
              </w:rPr>
              <w:t xml:space="preserve">  </w:t>
            </w:r>
            <w:r>
              <w:rPr>
                <w:rFonts w:asciiTheme="minorHAnsi" w:hAnsiTheme="minorHAnsi" w:cstheme="minorHAnsi"/>
                <w:sz w:val="24"/>
                <w:szCs w:val="24"/>
              </w:rPr>
              <w:t xml:space="preserve"> </w:t>
            </w:r>
          </w:p>
        </w:tc>
        <w:tc>
          <w:tcPr>
            <w:tcW w:w="388" w:type="dxa"/>
            <w:shd w:val="clear" w:color="auto" w:fill="FFFFFF"/>
          </w:tcPr>
          <w:p w:rsidR="008514B5" w:rsidRDefault="008514B5" w:rsidP="00E30A6C">
            <w:pPr>
              <w:pStyle w:val="af4"/>
              <w:snapToGrid w:val="0"/>
              <w:jc w:val="center"/>
              <w:rPr>
                <w:rFonts w:asciiTheme="minorHAnsi" w:hAnsiTheme="minorHAnsi" w:cstheme="minorHAnsi"/>
              </w:rPr>
            </w:pPr>
          </w:p>
        </w:tc>
        <w:tc>
          <w:tcPr>
            <w:tcW w:w="3544" w:type="dxa"/>
            <w:shd w:val="clear" w:color="auto" w:fill="FFFFFF"/>
          </w:tcPr>
          <w:p w:rsidR="008514B5" w:rsidRPr="00676132" w:rsidRDefault="008514B5" w:rsidP="00E30A6C">
            <w:pPr>
              <w:snapToGrid w:val="0"/>
              <w:rPr>
                <w:rFonts w:asciiTheme="minorHAnsi" w:hAnsiTheme="minorHAnsi" w:cstheme="minorHAnsi"/>
                <w:sz w:val="24"/>
                <w:szCs w:val="24"/>
              </w:rPr>
            </w:pPr>
            <w:r w:rsidRPr="00676132">
              <w:rPr>
                <w:rFonts w:asciiTheme="minorHAnsi" w:hAnsiTheme="minorHAnsi" w:cstheme="minorHAnsi"/>
                <w:sz w:val="24"/>
                <w:szCs w:val="24"/>
              </w:rPr>
              <w:t>αν και κλήθηκαν νόμιμα</w:t>
            </w:r>
          </w:p>
        </w:tc>
      </w:tr>
      <w:tr w:rsidR="008514B5" w:rsidRPr="00BB488C" w:rsidTr="00E30A6C">
        <w:trPr>
          <w:gridAfter w:val="1"/>
          <w:wAfter w:w="5424" w:type="dxa"/>
          <w:trHeight w:hRule="exact" w:val="539"/>
        </w:trPr>
        <w:tc>
          <w:tcPr>
            <w:tcW w:w="1123" w:type="dxa"/>
            <w:shd w:val="clear" w:color="auto" w:fill="FFFFFF"/>
          </w:tcPr>
          <w:p w:rsidR="008514B5" w:rsidRPr="00BB488C" w:rsidRDefault="008514B5"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8514B5" w:rsidRPr="00676132" w:rsidRDefault="008514B5" w:rsidP="00E30A6C">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Μπράλιος</w:t>
            </w:r>
            <w:proofErr w:type="spellEnd"/>
            <w:r w:rsidRPr="00676132">
              <w:rPr>
                <w:rFonts w:asciiTheme="minorHAnsi" w:hAnsiTheme="minorHAnsi" w:cstheme="minorHAnsi"/>
                <w:sz w:val="24"/>
                <w:szCs w:val="24"/>
              </w:rPr>
              <w:t xml:space="preserve"> Νικόλαος  </w:t>
            </w:r>
            <w:r>
              <w:rPr>
                <w:rFonts w:asciiTheme="minorHAnsi" w:hAnsiTheme="minorHAnsi" w:cstheme="minorHAnsi"/>
                <w:sz w:val="24"/>
                <w:szCs w:val="24"/>
              </w:rPr>
              <w:t>(Απών 5</w:t>
            </w:r>
            <w:r w:rsidRPr="00706AB3">
              <w:rPr>
                <w:rFonts w:asciiTheme="minorHAnsi" w:hAnsiTheme="minorHAnsi" w:cstheme="minorHAnsi"/>
                <w:sz w:val="24"/>
                <w:szCs w:val="24"/>
                <w:vertAlign w:val="superscript"/>
              </w:rPr>
              <w:t>ο</w:t>
            </w:r>
            <w:r>
              <w:rPr>
                <w:rFonts w:asciiTheme="minorHAnsi" w:hAnsiTheme="minorHAnsi" w:cstheme="minorHAnsi"/>
                <w:sz w:val="24"/>
                <w:szCs w:val="24"/>
              </w:rPr>
              <w:t xml:space="preserve"> -9</w:t>
            </w:r>
            <w:r w:rsidRPr="00706AB3">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r w:rsidRPr="00676132">
              <w:rPr>
                <w:rFonts w:asciiTheme="minorHAnsi" w:hAnsiTheme="minorHAnsi" w:cstheme="minorHAnsi"/>
                <w:b/>
                <w:sz w:val="24"/>
                <w:szCs w:val="24"/>
              </w:rPr>
              <w:t xml:space="preserve">  </w:t>
            </w:r>
            <w:r>
              <w:rPr>
                <w:rFonts w:asciiTheme="minorHAnsi" w:hAnsiTheme="minorHAnsi" w:cstheme="minorHAnsi"/>
                <w:sz w:val="24"/>
                <w:szCs w:val="24"/>
              </w:rPr>
              <w:t xml:space="preserve"> </w:t>
            </w:r>
          </w:p>
        </w:tc>
        <w:tc>
          <w:tcPr>
            <w:tcW w:w="388" w:type="dxa"/>
            <w:shd w:val="clear" w:color="auto" w:fill="FFFFFF"/>
          </w:tcPr>
          <w:p w:rsidR="008514B5" w:rsidRDefault="008514B5" w:rsidP="00E30A6C">
            <w:pPr>
              <w:pStyle w:val="af4"/>
              <w:snapToGrid w:val="0"/>
              <w:jc w:val="center"/>
              <w:rPr>
                <w:rFonts w:asciiTheme="minorHAnsi" w:hAnsiTheme="minorHAnsi" w:cstheme="minorHAnsi"/>
              </w:rPr>
            </w:pPr>
          </w:p>
        </w:tc>
        <w:tc>
          <w:tcPr>
            <w:tcW w:w="3544" w:type="dxa"/>
            <w:shd w:val="clear" w:color="auto" w:fill="FFFFFF"/>
          </w:tcPr>
          <w:p w:rsidR="008514B5" w:rsidRPr="00676132" w:rsidRDefault="008514B5" w:rsidP="00E30A6C">
            <w:pPr>
              <w:snapToGrid w:val="0"/>
              <w:rPr>
                <w:rFonts w:asciiTheme="minorHAnsi" w:hAnsiTheme="minorHAnsi" w:cstheme="minorHAnsi"/>
                <w:sz w:val="24"/>
                <w:szCs w:val="24"/>
              </w:rPr>
            </w:pPr>
          </w:p>
        </w:tc>
      </w:tr>
      <w:tr w:rsidR="008514B5" w:rsidRPr="00BB488C" w:rsidTr="00E30A6C">
        <w:trPr>
          <w:gridAfter w:val="1"/>
          <w:wAfter w:w="5424" w:type="dxa"/>
          <w:trHeight w:hRule="exact" w:val="539"/>
        </w:trPr>
        <w:tc>
          <w:tcPr>
            <w:tcW w:w="1123" w:type="dxa"/>
            <w:shd w:val="clear" w:color="auto" w:fill="FFFFFF"/>
          </w:tcPr>
          <w:p w:rsidR="008514B5" w:rsidRPr="00BB488C" w:rsidRDefault="008514B5" w:rsidP="00E30A6C">
            <w:pPr>
              <w:pStyle w:val="af4"/>
              <w:numPr>
                <w:ilvl w:val="0"/>
                <w:numId w:val="2"/>
              </w:numPr>
              <w:tabs>
                <w:tab w:val="clear" w:pos="1211"/>
              </w:tabs>
              <w:snapToGrid w:val="0"/>
              <w:ind w:left="737" w:hanging="340"/>
              <w:jc w:val="center"/>
              <w:rPr>
                <w:rFonts w:asciiTheme="minorHAnsi" w:hAnsiTheme="minorHAnsi" w:cstheme="minorHAnsi"/>
                <w:b/>
                <w:bCs/>
              </w:rPr>
            </w:pPr>
          </w:p>
        </w:tc>
        <w:tc>
          <w:tcPr>
            <w:tcW w:w="5424" w:type="dxa"/>
            <w:shd w:val="clear" w:color="auto" w:fill="FFFFFF"/>
          </w:tcPr>
          <w:p w:rsidR="008514B5" w:rsidRPr="00676132" w:rsidRDefault="008514B5" w:rsidP="00E30A6C">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Τσιφής</w:t>
            </w:r>
            <w:proofErr w:type="spellEnd"/>
            <w:r w:rsidRPr="00676132">
              <w:rPr>
                <w:rFonts w:asciiTheme="minorHAnsi" w:hAnsiTheme="minorHAnsi" w:cstheme="minorHAnsi"/>
                <w:sz w:val="24"/>
                <w:szCs w:val="24"/>
              </w:rPr>
              <w:t xml:space="preserve"> Δημήτριος</w:t>
            </w:r>
          </w:p>
        </w:tc>
        <w:tc>
          <w:tcPr>
            <w:tcW w:w="388" w:type="dxa"/>
            <w:shd w:val="clear" w:color="auto" w:fill="FFFFFF"/>
          </w:tcPr>
          <w:p w:rsidR="008514B5" w:rsidRPr="00676132" w:rsidRDefault="008514B5" w:rsidP="00E30A6C">
            <w:pPr>
              <w:pStyle w:val="af4"/>
              <w:snapToGrid w:val="0"/>
              <w:jc w:val="center"/>
              <w:rPr>
                <w:rFonts w:asciiTheme="minorHAnsi" w:hAnsiTheme="minorHAnsi" w:cstheme="minorHAnsi"/>
              </w:rPr>
            </w:pPr>
          </w:p>
        </w:tc>
        <w:tc>
          <w:tcPr>
            <w:tcW w:w="3544" w:type="dxa"/>
            <w:shd w:val="clear" w:color="auto" w:fill="FFFFFF"/>
          </w:tcPr>
          <w:p w:rsidR="008514B5" w:rsidRPr="00676132" w:rsidRDefault="008514B5" w:rsidP="00E30A6C">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r>
              <w:rPr>
                <w:rFonts w:asciiTheme="minorHAnsi" w:eastAsia="Calibri" w:hAnsiTheme="minorHAnsi" w:cstheme="minorHAnsi"/>
                <w:sz w:val="24"/>
                <w:szCs w:val="24"/>
              </w:rPr>
              <w:t xml:space="preserve"> </w:t>
            </w:r>
          </w:p>
        </w:tc>
      </w:tr>
      <w:tr w:rsidR="008514B5" w:rsidRPr="00BB488C" w:rsidTr="00E30A6C">
        <w:trPr>
          <w:gridAfter w:val="1"/>
          <w:wAfter w:w="5424" w:type="dxa"/>
          <w:trHeight w:hRule="exact" w:val="539"/>
        </w:trPr>
        <w:tc>
          <w:tcPr>
            <w:tcW w:w="1123" w:type="dxa"/>
            <w:shd w:val="clear" w:color="auto" w:fill="FFFFFF"/>
          </w:tcPr>
          <w:p w:rsidR="008514B5" w:rsidRPr="00BB488C" w:rsidRDefault="008514B5"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8514B5" w:rsidRDefault="008514B5" w:rsidP="00E30A6C">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Καραμάνης</w:t>
            </w:r>
            <w:proofErr w:type="spellEnd"/>
            <w:r w:rsidRPr="00676132">
              <w:rPr>
                <w:rFonts w:asciiTheme="minorHAnsi" w:hAnsiTheme="minorHAnsi" w:cstheme="minorHAnsi"/>
                <w:sz w:val="24"/>
                <w:szCs w:val="24"/>
              </w:rPr>
              <w:t xml:space="preserve"> Δημήτριος </w:t>
            </w:r>
            <w:r w:rsidRPr="00676132">
              <w:rPr>
                <w:rFonts w:asciiTheme="minorHAnsi" w:eastAsia="Calibri" w:hAnsiTheme="minorHAnsi" w:cstheme="minorHAnsi"/>
                <w:sz w:val="24"/>
                <w:szCs w:val="24"/>
              </w:rPr>
              <w:t xml:space="preserve"> </w:t>
            </w:r>
            <w:r>
              <w:rPr>
                <w:rFonts w:asciiTheme="minorHAnsi" w:hAnsiTheme="minorHAnsi" w:cstheme="minorHAnsi"/>
                <w:sz w:val="24"/>
                <w:szCs w:val="24"/>
              </w:rPr>
              <w:t xml:space="preserve"> </w:t>
            </w:r>
          </w:p>
          <w:p w:rsidR="008514B5" w:rsidRPr="00676132" w:rsidRDefault="008514B5" w:rsidP="00E30A6C">
            <w:pPr>
              <w:snapToGrid w:val="0"/>
              <w:rPr>
                <w:rFonts w:asciiTheme="minorHAnsi" w:hAnsiTheme="minorHAnsi" w:cstheme="minorHAnsi"/>
                <w:sz w:val="24"/>
                <w:szCs w:val="24"/>
              </w:rPr>
            </w:pPr>
          </w:p>
        </w:tc>
        <w:tc>
          <w:tcPr>
            <w:tcW w:w="388" w:type="dxa"/>
            <w:shd w:val="clear" w:color="auto" w:fill="FFFFFF"/>
          </w:tcPr>
          <w:p w:rsidR="008514B5" w:rsidRPr="00676132" w:rsidRDefault="008514B5" w:rsidP="00E30A6C">
            <w:pPr>
              <w:pStyle w:val="af4"/>
              <w:snapToGrid w:val="0"/>
              <w:jc w:val="center"/>
              <w:rPr>
                <w:rFonts w:asciiTheme="minorHAnsi" w:hAnsiTheme="minorHAnsi" w:cstheme="minorHAnsi"/>
              </w:rPr>
            </w:pPr>
          </w:p>
        </w:tc>
        <w:tc>
          <w:tcPr>
            <w:tcW w:w="3544" w:type="dxa"/>
            <w:shd w:val="clear" w:color="auto" w:fill="FFFFFF"/>
          </w:tcPr>
          <w:p w:rsidR="008514B5" w:rsidRPr="00676132" w:rsidRDefault="008514B5" w:rsidP="00E30A6C">
            <w:pPr>
              <w:snapToGrid w:val="0"/>
              <w:rPr>
                <w:rFonts w:asciiTheme="minorHAnsi" w:hAnsiTheme="minorHAnsi" w:cstheme="minorHAnsi"/>
                <w:sz w:val="24"/>
                <w:szCs w:val="24"/>
              </w:rPr>
            </w:pPr>
          </w:p>
        </w:tc>
      </w:tr>
      <w:tr w:rsidR="008514B5" w:rsidRPr="00BB488C" w:rsidTr="00E30A6C">
        <w:trPr>
          <w:gridAfter w:val="1"/>
          <w:wAfter w:w="5424" w:type="dxa"/>
          <w:trHeight w:hRule="exact" w:val="539"/>
        </w:trPr>
        <w:tc>
          <w:tcPr>
            <w:tcW w:w="1123" w:type="dxa"/>
            <w:shd w:val="clear" w:color="auto" w:fill="FFFFFF"/>
          </w:tcPr>
          <w:p w:rsidR="008514B5" w:rsidRPr="00BB488C" w:rsidRDefault="008514B5"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8514B5" w:rsidRPr="00676132" w:rsidRDefault="008514B5" w:rsidP="00E30A6C">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Τουμαράς</w:t>
            </w:r>
            <w:proofErr w:type="spellEnd"/>
            <w:r w:rsidRPr="00676132">
              <w:rPr>
                <w:rFonts w:asciiTheme="minorHAnsi" w:eastAsia="Calibri" w:hAnsiTheme="minorHAnsi" w:cstheme="minorHAnsi"/>
                <w:sz w:val="24"/>
                <w:szCs w:val="24"/>
              </w:rPr>
              <w:t xml:space="preserve"> Βασίλειος</w:t>
            </w:r>
            <w:r>
              <w:rPr>
                <w:rFonts w:asciiTheme="minorHAnsi" w:eastAsia="Calibri" w:hAnsiTheme="minorHAnsi" w:cstheme="minorHAnsi"/>
                <w:sz w:val="24"/>
                <w:szCs w:val="24"/>
              </w:rPr>
              <w:t xml:space="preserve">   </w:t>
            </w:r>
          </w:p>
        </w:tc>
        <w:tc>
          <w:tcPr>
            <w:tcW w:w="388" w:type="dxa"/>
            <w:shd w:val="clear" w:color="auto" w:fill="FFFFFF"/>
          </w:tcPr>
          <w:p w:rsidR="008514B5" w:rsidRPr="00676132" w:rsidRDefault="008514B5" w:rsidP="00E30A6C">
            <w:pPr>
              <w:pStyle w:val="af4"/>
              <w:snapToGrid w:val="0"/>
              <w:jc w:val="center"/>
              <w:rPr>
                <w:rFonts w:asciiTheme="minorHAnsi" w:hAnsiTheme="minorHAnsi" w:cstheme="minorHAnsi"/>
              </w:rPr>
            </w:pPr>
          </w:p>
        </w:tc>
        <w:tc>
          <w:tcPr>
            <w:tcW w:w="3544" w:type="dxa"/>
            <w:shd w:val="clear" w:color="auto" w:fill="FFFFFF"/>
          </w:tcPr>
          <w:p w:rsidR="008514B5" w:rsidRPr="00676132" w:rsidRDefault="008514B5" w:rsidP="00E30A6C">
            <w:pPr>
              <w:snapToGrid w:val="0"/>
              <w:rPr>
                <w:rFonts w:asciiTheme="minorHAnsi" w:hAnsiTheme="minorHAnsi" w:cstheme="minorHAnsi"/>
                <w:sz w:val="24"/>
                <w:szCs w:val="24"/>
              </w:rPr>
            </w:pPr>
          </w:p>
        </w:tc>
      </w:tr>
      <w:tr w:rsidR="008514B5" w:rsidRPr="00BB488C" w:rsidTr="00E30A6C">
        <w:trPr>
          <w:gridAfter w:val="1"/>
          <w:wAfter w:w="5424" w:type="dxa"/>
          <w:trHeight w:hRule="exact" w:val="539"/>
        </w:trPr>
        <w:tc>
          <w:tcPr>
            <w:tcW w:w="1123" w:type="dxa"/>
            <w:shd w:val="clear" w:color="auto" w:fill="FFFFFF"/>
          </w:tcPr>
          <w:p w:rsidR="008514B5" w:rsidRPr="00BB488C" w:rsidRDefault="008514B5"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8514B5" w:rsidRPr="00260E43" w:rsidRDefault="008514B5" w:rsidP="00E30A6C">
            <w:pPr>
              <w:snapToGrid w:val="0"/>
              <w:rPr>
                <w:rFonts w:asciiTheme="minorHAnsi" w:hAnsiTheme="minorHAnsi" w:cstheme="minorHAnsi"/>
                <w:sz w:val="24"/>
                <w:szCs w:val="24"/>
                <w:lang w:val="en-US"/>
              </w:rPr>
            </w:pPr>
            <w:r w:rsidRPr="00676132">
              <w:rPr>
                <w:rFonts w:asciiTheme="minorHAnsi" w:hAnsiTheme="minorHAnsi" w:cstheme="minorHAnsi"/>
                <w:sz w:val="24"/>
                <w:szCs w:val="24"/>
              </w:rPr>
              <w:t>Κατής Χαράλαμπος</w:t>
            </w:r>
          </w:p>
        </w:tc>
        <w:tc>
          <w:tcPr>
            <w:tcW w:w="388" w:type="dxa"/>
            <w:shd w:val="clear" w:color="auto" w:fill="FFFFFF"/>
          </w:tcPr>
          <w:p w:rsidR="008514B5" w:rsidRPr="00676132" w:rsidRDefault="008514B5" w:rsidP="00E30A6C">
            <w:pPr>
              <w:pStyle w:val="af4"/>
              <w:snapToGrid w:val="0"/>
              <w:jc w:val="center"/>
              <w:rPr>
                <w:rFonts w:asciiTheme="minorHAnsi" w:hAnsiTheme="minorHAnsi" w:cstheme="minorHAnsi"/>
              </w:rPr>
            </w:pPr>
          </w:p>
        </w:tc>
        <w:tc>
          <w:tcPr>
            <w:tcW w:w="3544" w:type="dxa"/>
            <w:shd w:val="clear" w:color="auto" w:fill="FFFFFF"/>
          </w:tcPr>
          <w:p w:rsidR="008514B5" w:rsidRPr="00676132" w:rsidRDefault="008514B5" w:rsidP="00E30A6C">
            <w:pPr>
              <w:snapToGrid w:val="0"/>
              <w:rPr>
                <w:rFonts w:asciiTheme="minorHAnsi" w:hAnsiTheme="minorHAnsi" w:cstheme="minorHAnsi"/>
                <w:sz w:val="24"/>
                <w:szCs w:val="24"/>
              </w:rPr>
            </w:pPr>
          </w:p>
        </w:tc>
      </w:tr>
    </w:tbl>
    <w:p w:rsidR="00657F83" w:rsidRPr="00676132" w:rsidRDefault="00657F83" w:rsidP="00657F83">
      <w:pPr>
        <w:ind w:left="-283"/>
        <w:jc w:val="both"/>
        <w:outlineLvl w:val="0"/>
        <w:rPr>
          <w:rFonts w:asciiTheme="minorHAnsi" w:eastAsia="Arial" w:hAnsiTheme="minorHAnsi" w:cstheme="minorHAnsi"/>
          <w:color w:val="000000"/>
          <w:sz w:val="24"/>
          <w:szCs w:val="24"/>
          <w:lang w:bidi="hi-IN"/>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 xml:space="preserve">Στην συνεδρίαση ήταν παρών  ο προσκληθείς </w:t>
      </w:r>
      <w:r w:rsidRPr="00676132">
        <w:rPr>
          <w:rFonts w:asciiTheme="minorHAnsi" w:eastAsia="Arial" w:hAnsiTheme="minorHAnsi" w:cstheme="minorHAnsi"/>
          <w:color w:val="000000"/>
          <w:sz w:val="24"/>
          <w:szCs w:val="24"/>
          <w:highlight w:val="white"/>
          <w:lang w:bidi="hi-IN"/>
        </w:rPr>
        <w:t xml:space="preserve"> Δήμαρχος κ. </w:t>
      </w:r>
      <w:proofErr w:type="spellStart"/>
      <w:r w:rsidRPr="00676132">
        <w:rPr>
          <w:rFonts w:asciiTheme="minorHAnsi" w:eastAsia="Arial" w:hAnsiTheme="minorHAnsi" w:cstheme="minorHAnsi"/>
          <w:color w:val="000000"/>
          <w:sz w:val="24"/>
          <w:szCs w:val="24"/>
          <w:highlight w:val="white"/>
          <w:lang w:bidi="hi-IN"/>
        </w:rPr>
        <w:t>Ταγκαλέγκας</w:t>
      </w:r>
      <w:proofErr w:type="spellEnd"/>
      <w:r w:rsidRPr="00676132">
        <w:rPr>
          <w:rFonts w:asciiTheme="minorHAnsi" w:eastAsia="Arial" w:hAnsiTheme="minorHAnsi" w:cstheme="minorHAnsi"/>
          <w:color w:val="000000"/>
          <w:sz w:val="24"/>
          <w:szCs w:val="24"/>
          <w:highlight w:val="white"/>
          <w:lang w:bidi="hi-IN"/>
        </w:rPr>
        <w:t xml:space="preserve"> Ιωάννη</w:t>
      </w:r>
      <w:r w:rsidRPr="00676132">
        <w:rPr>
          <w:rFonts w:asciiTheme="minorHAnsi" w:eastAsia="Arial" w:hAnsiTheme="minorHAnsi" w:cstheme="minorHAnsi"/>
          <w:color w:val="000000"/>
          <w:sz w:val="24"/>
          <w:szCs w:val="24"/>
          <w:lang w:bidi="hi-IN"/>
        </w:rPr>
        <w:t>ς</w:t>
      </w:r>
      <w:r>
        <w:rPr>
          <w:rFonts w:asciiTheme="minorHAnsi" w:eastAsia="Arial" w:hAnsiTheme="minorHAnsi" w:cstheme="minorHAnsi"/>
          <w:color w:val="000000"/>
          <w:sz w:val="24"/>
          <w:szCs w:val="24"/>
          <w:lang w:bidi="hi-IN"/>
        </w:rPr>
        <w:t xml:space="preserve"> </w:t>
      </w:r>
      <w:r w:rsidR="003A3B69">
        <w:rPr>
          <w:rFonts w:asciiTheme="minorHAnsi" w:eastAsia="Arial" w:hAnsiTheme="minorHAnsi" w:cstheme="minorHAnsi"/>
          <w:color w:val="000000"/>
          <w:sz w:val="24"/>
          <w:szCs w:val="24"/>
          <w:lang w:bidi="hi-IN"/>
        </w:rPr>
        <w:t>.</w:t>
      </w:r>
    </w:p>
    <w:p w:rsidR="00657F83" w:rsidRPr="00676132" w:rsidRDefault="00657F83" w:rsidP="00657F83">
      <w:pPr>
        <w:tabs>
          <w:tab w:val="center" w:pos="8460"/>
        </w:tabs>
        <w:spacing w:line="276" w:lineRule="auto"/>
        <w:ind w:left="-170"/>
        <w:jc w:val="both"/>
        <w:rPr>
          <w:rFonts w:asciiTheme="minorHAnsi" w:eastAsia="Arial" w:hAnsiTheme="minorHAnsi" w:cstheme="minorHAnsi"/>
          <w:sz w:val="24"/>
          <w:szCs w:val="24"/>
        </w:rPr>
      </w:pPr>
    </w:p>
    <w:p w:rsidR="00657F83" w:rsidRPr="00676132" w:rsidRDefault="00657F83" w:rsidP="00657F83">
      <w:pPr>
        <w:tabs>
          <w:tab w:val="center" w:pos="8460"/>
        </w:tabs>
        <w:spacing w:line="276" w:lineRule="auto"/>
        <w:ind w:left="-170"/>
        <w:jc w:val="both"/>
        <w:rPr>
          <w:rFonts w:asciiTheme="minorHAnsi" w:eastAsia="Calibr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Στην συνεδρίαση παρευρέθηκε για την τήρηση των πρακτικών και η υπάλληλος του τμήματος Υποστήριξης Πολιτικών Οργάνων Μπαλάσκα Αγγελική.</w:t>
      </w:r>
    </w:p>
    <w:p w:rsidR="00657F83" w:rsidRPr="00D652D8" w:rsidRDefault="00657F83" w:rsidP="00657F83">
      <w:pPr>
        <w:ind w:left="-283"/>
        <w:jc w:val="both"/>
        <w:outlineLvl w:val="0"/>
        <w:rPr>
          <w:rFonts w:asciiTheme="minorHAnsi" w:hAnsiTheme="minorHAnsi" w:cstheme="minorHAnsi"/>
          <w:sz w:val="24"/>
          <w:szCs w:val="24"/>
        </w:rPr>
      </w:pPr>
      <w:r w:rsidRPr="00676132">
        <w:rPr>
          <w:rFonts w:asciiTheme="minorHAnsi" w:hAnsiTheme="minorHAnsi" w:cstheme="minorHAnsi"/>
          <w:sz w:val="24"/>
          <w:szCs w:val="24"/>
        </w:rPr>
        <w:t xml:space="preserve">  </w:t>
      </w:r>
    </w:p>
    <w:p w:rsidR="00B57F6B" w:rsidRPr="00BD0EF0" w:rsidRDefault="00657F83" w:rsidP="00B57F6B">
      <w:pPr>
        <w:rPr>
          <w:rFonts w:asciiTheme="minorHAnsi" w:hAnsiTheme="minorHAnsi" w:cstheme="minorHAnsi"/>
          <w:i/>
          <w:color w:val="000000"/>
          <w:sz w:val="24"/>
          <w:szCs w:val="24"/>
        </w:rPr>
      </w:pPr>
      <w:r w:rsidRPr="00D652D8">
        <w:rPr>
          <w:rStyle w:val="af5"/>
          <w:rFonts w:asciiTheme="minorHAnsi" w:eastAsia="Arial" w:hAnsiTheme="minorHAnsi" w:cstheme="minorHAnsi"/>
          <w:i w:val="0"/>
          <w:sz w:val="24"/>
          <w:szCs w:val="24"/>
          <w:shd w:val="clear" w:color="auto" w:fill="FFFFFF"/>
          <w:lang w:bidi="hi-IN"/>
        </w:rPr>
        <w:t>Εισηγούμενη</w:t>
      </w:r>
      <w:r w:rsidRPr="00D652D8">
        <w:rPr>
          <w:rStyle w:val="af5"/>
          <w:rFonts w:asciiTheme="minorHAnsi" w:eastAsia="Arial" w:hAnsiTheme="minorHAnsi" w:cstheme="minorHAnsi"/>
          <w:sz w:val="24"/>
          <w:szCs w:val="24"/>
          <w:shd w:val="clear" w:color="auto" w:fill="FFFFFF"/>
          <w:lang w:bidi="hi-IN"/>
        </w:rPr>
        <w:t xml:space="preserve">  </w:t>
      </w:r>
      <w:r w:rsidR="00BD0EF0">
        <w:rPr>
          <w:rStyle w:val="af5"/>
          <w:rFonts w:asciiTheme="minorHAnsi" w:eastAsia="Arial" w:hAnsiTheme="minorHAnsi" w:cstheme="minorHAnsi"/>
          <w:sz w:val="24"/>
          <w:szCs w:val="24"/>
          <w:shd w:val="clear" w:color="auto" w:fill="FFFFFF"/>
          <w:lang w:bidi="hi-IN"/>
        </w:rPr>
        <w:t>8</w:t>
      </w:r>
      <w:r w:rsidRPr="00657F83">
        <w:rPr>
          <w:rFonts w:asciiTheme="minorHAnsi" w:eastAsia="Arial" w:hAnsiTheme="minorHAnsi" w:cstheme="minorHAnsi"/>
          <w:bCs/>
          <w:i/>
          <w:kern w:val="1"/>
          <w:sz w:val="22"/>
          <w:szCs w:val="22"/>
          <w:shd w:val="clear" w:color="auto" w:fill="FFFFFF"/>
          <w:vertAlign w:val="superscript"/>
          <w:lang w:bidi="hi-IN"/>
        </w:rPr>
        <w:t>Ο</w:t>
      </w:r>
      <w:r w:rsidRPr="00D414C4">
        <w:rPr>
          <w:rFonts w:asciiTheme="minorHAnsi" w:eastAsia="Arial" w:hAnsiTheme="minorHAnsi" w:cstheme="minorHAnsi"/>
          <w:bCs/>
          <w:kern w:val="1"/>
          <w:sz w:val="22"/>
          <w:szCs w:val="22"/>
          <w:shd w:val="clear" w:color="auto" w:fill="FFFFFF"/>
          <w:lang w:bidi="hi-IN"/>
        </w:rPr>
        <w:t xml:space="preserve"> θέμα της ημερήσιας διάταξης   </w:t>
      </w:r>
      <w:r w:rsidR="00806DFF">
        <w:rPr>
          <w:rStyle w:val="FontStyle17"/>
          <w:rFonts w:asciiTheme="minorHAnsi" w:eastAsia="Calibri" w:hAnsiTheme="minorHAnsi" w:cstheme="minorHAnsi"/>
          <w:iCs/>
          <w:spacing w:val="-3"/>
          <w:kern w:val="1"/>
        </w:rPr>
        <w:t xml:space="preserve"> </w:t>
      </w:r>
      <w:r w:rsidRPr="00D414C4">
        <w:rPr>
          <w:rFonts w:asciiTheme="minorHAnsi" w:eastAsia="Arial" w:hAnsiTheme="minorHAnsi" w:cstheme="minorHAnsi"/>
          <w:kern w:val="1"/>
          <w:sz w:val="22"/>
          <w:szCs w:val="22"/>
          <w:shd w:val="clear" w:color="auto" w:fill="FFFFFF"/>
          <w:lang w:bidi="hi-IN"/>
        </w:rPr>
        <w:t xml:space="preserve"> </w:t>
      </w:r>
      <w:r w:rsidR="0074151E" w:rsidRPr="00D652D8">
        <w:rPr>
          <w:rStyle w:val="FontStyle17"/>
          <w:rFonts w:asciiTheme="minorHAnsi" w:eastAsia="Calibri" w:hAnsiTheme="minorHAnsi" w:cstheme="minorHAnsi"/>
          <w:i/>
          <w:iCs/>
          <w:spacing w:val="-3"/>
          <w:sz w:val="24"/>
          <w:szCs w:val="24"/>
        </w:rPr>
        <w:t>,</w:t>
      </w:r>
      <w:r w:rsidR="0074151E" w:rsidRPr="00D652D8">
        <w:rPr>
          <w:rStyle w:val="af5"/>
          <w:rFonts w:asciiTheme="minorHAnsi" w:eastAsia="Arial" w:hAnsiTheme="minorHAnsi" w:cstheme="minorHAnsi"/>
          <w:i w:val="0"/>
          <w:color w:val="000000"/>
          <w:sz w:val="24"/>
          <w:szCs w:val="24"/>
          <w:highlight w:val="white"/>
          <w:shd w:val="clear" w:color="auto" w:fill="FFFFFF"/>
          <w:lang w:bidi="hi-IN"/>
        </w:rPr>
        <w:t xml:space="preserve"> η κ.</w:t>
      </w:r>
      <w:r w:rsidR="0074151E" w:rsidRPr="00D652D8">
        <w:rPr>
          <w:rStyle w:val="af5"/>
          <w:rFonts w:asciiTheme="minorHAnsi" w:eastAsia="Arial" w:hAnsiTheme="minorHAnsi" w:cstheme="minorHAnsi"/>
          <w:color w:val="000000"/>
          <w:sz w:val="24"/>
          <w:szCs w:val="24"/>
          <w:highlight w:val="white"/>
          <w:shd w:val="clear" w:color="auto" w:fill="FFFFFF"/>
          <w:lang w:bidi="hi-IN"/>
        </w:rPr>
        <w:t xml:space="preserve"> </w:t>
      </w:r>
      <w:r w:rsidR="0074151E" w:rsidRPr="00D652D8">
        <w:rPr>
          <w:rFonts w:asciiTheme="minorHAnsi" w:eastAsia="Arial" w:hAnsiTheme="minorHAnsi" w:cstheme="minorHAnsi"/>
          <w:sz w:val="24"/>
          <w:szCs w:val="24"/>
          <w:highlight w:val="white"/>
          <w:shd w:val="clear" w:color="auto" w:fill="FFFFFF"/>
          <w:lang w:bidi="hi-IN"/>
        </w:rPr>
        <w:t xml:space="preserve">Πρόεδρος  </w:t>
      </w:r>
      <w:r w:rsidR="00D652D8" w:rsidRPr="00D652D8">
        <w:rPr>
          <w:rFonts w:asciiTheme="minorHAnsi" w:eastAsia="Arial" w:hAnsiTheme="minorHAnsi" w:cstheme="minorHAnsi"/>
          <w:kern w:val="1"/>
          <w:sz w:val="24"/>
          <w:szCs w:val="24"/>
          <w:shd w:val="clear" w:color="auto" w:fill="FFFFFF"/>
          <w:lang w:bidi="hi-IN"/>
        </w:rPr>
        <w:t xml:space="preserve">  </w:t>
      </w:r>
      <w:r w:rsidR="00646331" w:rsidRPr="00646331">
        <w:rPr>
          <w:rFonts w:asciiTheme="minorHAnsi" w:eastAsia="Arial" w:hAnsiTheme="minorHAnsi" w:cstheme="minorHAnsi"/>
          <w:kern w:val="1"/>
          <w:sz w:val="24"/>
          <w:szCs w:val="24"/>
          <w:highlight w:val="white"/>
          <w:shd w:val="clear" w:color="auto" w:fill="FFFFFF"/>
          <w:lang w:bidi="hi-IN"/>
        </w:rPr>
        <w:t xml:space="preserve">έθεσε υπόψη των </w:t>
      </w:r>
      <w:r w:rsidR="00646331" w:rsidRPr="00B57F6B">
        <w:rPr>
          <w:rFonts w:asciiTheme="minorHAnsi" w:eastAsia="Arial" w:hAnsiTheme="minorHAnsi" w:cstheme="minorHAnsi"/>
          <w:kern w:val="1"/>
          <w:sz w:val="24"/>
          <w:szCs w:val="24"/>
          <w:highlight w:val="white"/>
          <w:shd w:val="clear" w:color="auto" w:fill="FFFFFF"/>
          <w:lang w:bidi="hi-IN"/>
        </w:rPr>
        <w:t xml:space="preserve">μελών του Δημοτικού </w:t>
      </w:r>
      <w:r w:rsidR="00646331" w:rsidRPr="00B57F6B">
        <w:rPr>
          <w:rFonts w:asciiTheme="minorHAnsi" w:hAnsiTheme="minorHAnsi" w:cstheme="minorHAnsi"/>
          <w:sz w:val="24"/>
          <w:szCs w:val="24"/>
        </w:rPr>
        <w:t xml:space="preserve">  Συμβουλίου , </w:t>
      </w:r>
      <w:r w:rsidR="00646331" w:rsidRPr="00B57F6B">
        <w:rPr>
          <w:rFonts w:asciiTheme="minorHAnsi" w:eastAsia="Arial" w:hAnsiTheme="minorHAnsi" w:cstheme="minorHAnsi"/>
          <w:kern w:val="1"/>
          <w:sz w:val="24"/>
          <w:szCs w:val="24"/>
          <w:shd w:val="clear" w:color="auto" w:fill="FFFFFF"/>
          <w:lang w:bidi="hi-IN"/>
        </w:rPr>
        <w:t xml:space="preserve">το υπ </w:t>
      </w:r>
      <w:proofErr w:type="spellStart"/>
      <w:r w:rsidR="00646331" w:rsidRPr="00B57F6B">
        <w:rPr>
          <w:rFonts w:asciiTheme="minorHAnsi" w:eastAsia="Arial" w:hAnsiTheme="minorHAnsi" w:cstheme="minorHAnsi"/>
          <w:kern w:val="1"/>
          <w:sz w:val="24"/>
          <w:szCs w:val="24"/>
          <w:shd w:val="clear" w:color="auto" w:fill="FFFFFF"/>
          <w:lang w:bidi="hi-IN"/>
        </w:rPr>
        <w:t>αριθμ</w:t>
      </w:r>
      <w:proofErr w:type="spellEnd"/>
      <w:r w:rsidR="00646331" w:rsidRPr="00B57F6B">
        <w:rPr>
          <w:rFonts w:asciiTheme="minorHAnsi" w:eastAsia="Arial" w:hAnsiTheme="minorHAnsi" w:cstheme="minorHAnsi"/>
          <w:kern w:val="1"/>
          <w:sz w:val="24"/>
          <w:szCs w:val="24"/>
          <w:shd w:val="clear" w:color="auto" w:fill="FFFFFF"/>
          <w:lang w:bidi="hi-IN"/>
        </w:rPr>
        <w:t xml:space="preserve"> </w:t>
      </w:r>
      <w:r w:rsidR="00BD0EF0">
        <w:rPr>
          <w:rFonts w:asciiTheme="minorHAnsi" w:eastAsia="Arial" w:hAnsiTheme="minorHAnsi" w:cstheme="minorHAnsi"/>
          <w:kern w:val="1"/>
          <w:sz w:val="24"/>
          <w:szCs w:val="24"/>
          <w:shd w:val="clear" w:color="auto" w:fill="FFFFFF"/>
          <w:lang w:bidi="hi-IN"/>
        </w:rPr>
        <w:t>20703</w:t>
      </w:r>
      <w:r w:rsidR="00B57F6B" w:rsidRPr="00B57F6B">
        <w:rPr>
          <w:rFonts w:asciiTheme="minorHAnsi" w:eastAsia="Arial" w:hAnsiTheme="minorHAnsi" w:cstheme="minorHAnsi"/>
          <w:kern w:val="1"/>
          <w:sz w:val="24"/>
          <w:szCs w:val="24"/>
          <w:shd w:val="clear" w:color="auto" w:fill="FFFFFF"/>
          <w:lang w:bidi="hi-IN"/>
        </w:rPr>
        <w:t>/</w:t>
      </w:r>
      <w:r w:rsidR="00BD0EF0">
        <w:rPr>
          <w:rFonts w:asciiTheme="minorHAnsi" w:eastAsia="Arial" w:hAnsiTheme="minorHAnsi" w:cstheme="minorHAnsi"/>
          <w:kern w:val="1"/>
          <w:sz w:val="24"/>
          <w:szCs w:val="24"/>
          <w:shd w:val="clear" w:color="auto" w:fill="FFFFFF"/>
          <w:lang w:bidi="hi-IN"/>
        </w:rPr>
        <w:t>18</w:t>
      </w:r>
      <w:r w:rsidR="002F1944">
        <w:rPr>
          <w:rFonts w:asciiTheme="minorHAnsi" w:eastAsia="Arial" w:hAnsiTheme="minorHAnsi" w:cstheme="minorHAnsi"/>
          <w:kern w:val="1"/>
          <w:sz w:val="24"/>
          <w:szCs w:val="24"/>
          <w:shd w:val="clear" w:color="auto" w:fill="FFFFFF"/>
          <w:lang w:bidi="hi-IN"/>
        </w:rPr>
        <w:t>-11</w:t>
      </w:r>
      <w:r w:rsidR="00646331" w:rsidRPr="00B57F6B">
        <w:rPr>
          <w:rFonts w:asciiTheme="minorHAnsi" w:eastAsia="Arial" w:hAnsiTheme="minorHAnsi" w:cstheme="minorHAnsi"/>
          <w:kern w:val="1"/>
          <w:sz w:val="24"/>
          <w:szCs w:val="24"/>
          <w:shd w:val="clear" w:color="auto" w:fill="FFFFFF"/>
          <w:lang w:bidi="hi-IN"/>
        </w:rPr>
        <w:t>-</w:t>
      </w:r>
      <w:r w:rsidR="00646331" w:rsidRPr="00B57F6B">
        <w:rPr>
          <w:rStyle w:val="af5"/>
          <w:rFonts w:asciiTheme="minorHAnsi" w:eastAsia="Arial" w:hAnsiTheme="minorHAnsi" w:cstheme="minorHAnsi"/>
          <w:i w:val="0"/>
          <w:color w:val="000000"/>
          <w:kern w:val="1"/>
          <w:sz w:val="24"/>
          <w:szCs w:val="24"/>
          <w:shd w:val="clear" w:color="auto" w:fill="FFFFFF"/>
          <w:lang w:bidi="hi-IN"/>
        </w:rPr>
        <w:t>202</w:t>
      </w:r>
      <w:r w:rsidR="00B57F6B" w:rsidRPr="00B57F6B">
        <w:rPr>
          <w:rStyle w:val="af5"/>
          <w:rFonts w:asciiTheme="minorHAnsi" w:eastAsia="Arial" w:hAnsiTheme="minorHAnsi" w:cstheme="minorHAnsi"/>
          <w:i w:val="0"/>
          <w:color w:val="000000"/>
          <w:kern w:val="1"/>
          <w:sz w:val="24"/>
          <w:szCs w:val="24"/>
          <w:shd w:val="clear" w:color="auto" w:fill="FFFFFF"/>
          <w:lang w:bidi="hi-IN"/>
        </w:rPr>
        <w:t>2</w:t>
      </w:r>
      <w:r w:rsidR="00646331" w:rsidRPr="00B57F6B">
        <w:rPr>
          <w:rStyle w:val="af5"/>
          <w:rFonts w:asciiTheme="minorHAnsi" w:eastAsia="Arial" w:hAnsiTheme="minorHAnsi" w:cstheme="minorHAnsi"/>
          <w:i w:val="0"/>
          <w:color w:val="000000"/>
          <w:spacing w:val="-3"/>
          <w:kern w:val="1"/>
          <w:sz w:val="24"/>
          <w:szCs w:val="24"/>
          <w:shd w:val="clear" w:color="auto" w:fill="FFFFFF"/>
          <w:lang w:bidi="hi-IN"/>
        </w:rPr>
        <w:t xml:space="preserve"> έγγραφο  </w:t>
      </w:r>
      <w:r w:rsidR="00BD0EF0">
        <w:rPr>
          <w:rFonts w:ascii="Arial" w:eastAsia="Arial" w:hAnsi="Arial" w:cs="Arial"/>
          <w:kern w:val="1"/>
          <w:sz w:val="22"/>
          <w:szCs w:val="22"/>
          <w:highlight w:val="white"/>
          <w:shd w:val="clear" w:color="auto" w:fill="FFFFFF"/>
          <w:lang w:bidi="hi-IN"/>
        </w:rPr>
        <w:t xml:space="preserve">   </w:t>
      </w:r>
      <w:r w:rsidR="00BD0EF0" w:rsidRPr="00BD0EF0">
        <w:rPr>
          <w:rStyle w:val="af5"/>
          <w:rFonts w:asciiTheme="minorHAnsi" w:eastAsia="Arial" w:hAnsiTheme="minorHAnsi" w:cstheme="minorHAnsi"/>
          <w:i w:val="0"/>
          <w:spacing w:val="-3"/>
          <w:kern w:val="1"/>
          <w:sz w:val="24"/>
          <w:szCs w:val="24"/>
          <w:highlight w:val="white"/>
          <w:shd w:val="clear" w:color="auto" w:fill="FFFFFF"/>
          <w:lang w:bidi="hi-IN"/>
        </w:rPr>
        <w:t xml:space="preserve">της </w:t>
      </w:r>
      <w:r w:rsidR="00BD0EF0" w:rsidRPr="00BD0EF0">
        <w:rPr>
          <w:rStyle w:val="FontStyle45"/>
          <w:rFonts w:asciiTheme="minorHAnsi" w:eastAsia="Arial" w:hAnsiTheme="minorHAnsi" w:cstheme="minorHAnsi"/>
          <w:bCs/>
          <w:i w:val="0"/>
          <w:color w:val="000000"/>
          <w:kern w:val="1"/>
          <w:sz w:val="24"/>
          <w:szCs w:val="24"/>
          <w:highlight w:val="white"/>
          <w:shd w:val="clear" w:color="auto" w:fill="FFFFFF"/>
          <w:lang w:bidi="hi-IN"/>
        </w:rPr>
        <w:t>Δ/</w:t>
      </w:r>
      <w:proofErr w:type="spellStart"/>
      <w:r w:rsidR="00BD0EF0" w:rsidRPr="00BD0EF0">
        <w:rPr>
          <w:rStyle w:val="FontStyle45"/>
          <w:rFonts w:asciiTheme="minorHAnsi" w:eastAsia="Arial" w:hAnsiTheme="minorHAnsi" w:cstheme="minorHAnsi"/>
          <w:bCs/>
          <w:i w:val="0"/>
          <w:color w:val="000000"/>
          <w:kern w:val="1"/>
          <w:sz w:val="24"/>
          <w:szCs w:val="24"/>
          <w:highlight w:val="white"/>
          <w:shd w:val="clear" w:color="auto" w:fill="FFFFFF"/>
          <w:lang w:bidi="hi-IN"/>
        </w:rPr>
        <w:t>νσης</w:t>
      </w:r>
      <w:proofErr w:type="spellEnd"/>
      <w:r w:rsidR="00BD0EF0" w:rsidRPr="00BD0EF0">
        <w:rPr>
          <w:rStyle w:val="FontStyle45"/>
          <w:rFonts w:asciiTheme="minorHAnsi" w:eastAsia="Arial" w:hAnsiTheme="minorHAnsi" w:cstheme="minorHAnsi"/>
          <w:bCs/>
          <w:i w:val="0"/>
          <w:color w:val="000000"/>
          <w:kern w:val="1"/>
          <w:sz w:val="24"/>
          <w:szCs w:val="24"/>
          <w:highlight w:val="white"/>
          <w:shd w:val="clear" w:color="auto" w:fill="FFFFFF"/>
          <w:lang w:bidi="hi-IN"/>
        </w:rPr>
        <w:t xml:space="preserve"> Κοινωνικής Προστασίας Παιδείας και Πολιτισμού </w:t>
      </w:r>
      <w:r w:rsidR="00BD0EF0" w:rsidRPr="00BD0EF0">
        <w:rPr>
          <w:rStyle w:val="af5"/>
          <w:rFonts w:asciiTheme="minorHAnsi" w:eastAsia="Arial" w:hAnsiTheme="minorHAnsi" w:cstheme="minorHAnsi"/>
          <w:i w:val="0"/>
          <w:color w:val="000000"/>
          <w:kern w:val="1"/>
          <w:sz w:val="24"/>
          <w:szCs w:val="24"/>
          <w:highlight w:val="white"/>
          <w:shd w:val="clear" w:color="auto" w:fill="FFFFFF"/>
          <w:lang w:bidi="hi-IN"/>
        </w:rPr>
        <w:t xml:space="preserve">του Δήμου στο  οποίο αναφέρονται </w:t>
      </w:r>
      <w:r w:rsidR="00BD0EF0" w:rsidRPr="00BD0EF0">
        <w:rPr>
          <w:rStyle w:val="af5"/>
          <w:rFonts w:asciiTheme="minorHAnsi" w:eastAsia="Arial" w:hAnsiTheme="minorHAnsi" w:cstheme="minorHAnsi"/>
          <w:bCs/>
          <w:i w:val="0"/>
          <w:color w:val="000000"/>
          <w:spacing w:val="-3"/>
          <w:kern w:val="1"/>
          <w:sz w:val="24"/>
          <w:szCs w:val="24"/>
          <w:highlight w:val="white"/>
          <w:shd w:val="clear" w:color="auto" w:fill="FFFFFF"/>
          <w:lang w:bidi="hi-IN"/>
        </w:rPr>
        <w:t xml:space="preserve">: </w:t>
      </w:r>
      <w:r w:rsidR="00B57F6B" w:rsidRPr="00BD0EF0">
        <w:rPr>
          <w:rFonts w:asciiTheme="minorHAnsi" w:hAnsiTheme="minorHAnsi" w:cstheme="minorHAnsi"/>
          <w:i/>
          <w:color w:val="000000"/>
          <w:sz w:val="24"/>
          <w:szCs w:val="24"/>
        </w:rPr>
        <w:t xml:space="preserve"> </w:t>
      </w:r>
      <w:r w:rsidR="00BD0EF0" w:rsidRPr="00BD0EF0">
        <w:rPr>
          <w:rFonts w:asciiTheme="minorHAnsi" w:hAnsiTheme="minorHAnsi" w:cstheme="minorHAnsi"/>
          <w:i/>
          <w:color w:val="000000"/>
          <w:sz w:val="24"/>
          <w:szCs w:val="24"/>
        </w:rPr>
        <w:t xml:space="preserve"> </w:t>
      </w:r>
    </w:p>
    <w:p w:rsidR="003B78FB" w:rsidRPr="00B57F6B" w:rsidRDefault="003B78FB" w:rsidP="00B57F6B">
      <w:pPr>
        <w:rPr>
          <w:rFonts w:asciiTheme="minorHAnsi" w:hAnsiTheme="minorHAnsi" w:cstheme="minorHAnsi"/>
          <w:sz w:val="24"/>
          <w:szCs w:val="24"/>
        </w:rPr>
      </w:pPr>
    </w:p>
    <w:p w:rsidR="00BD0EF0" w:rsidRPr="005C225F" w:rsidRDefault="00BD0EF0" w:rsidP="00BD0EF0">
      <w:pPr>
        <w:tabs>
          <w:tab w:val="center" w:pos="8460"/>
        </w:tabs>
        <w:jc w:val="both"/>
        <w:rPr>
          <w:rFonts w:asciiTheme="minorHAnsi" w:hAnsiTheme="minorHAnsi" w:cstheme="minorHAnsi"/>
          <w:i/>
          <w:sz w:val="24"/>
          <w:szCs w:val="24"/>
        </w:rPr>
      </w:pPr>
      <w:r w:rsidRPr="005C225F">
        <w:rPr>
          <w:rFonts w:asciiTheme="minorHAnsi" w:hAnsiTheme="minorHAnsi" w:cstheme="minorHAnsi"/>
          <w:i/>
          <w:sz w:val="24"/>
          <w:szCs w:val="24"/>
          <w:shd w:val="clear" w:color="auto" w:fill="FFFFFF"/>
        </w:rPr>
        <w:lastRenderedPageBreak/>
        <w:t xml:space="preserve">Σύμφωνα με το άρθρο 202   παρ. 3  του Ν.3463/ 2006 (ΚΔΚ )  </w:t>
      </w:r>
      <w:r w:rsidRPr="005C225F">
        <w:rPr>
          <w:rFonts w:asciiTheme="minorHAnsi" w:hAnsiTheme="minorHAnsi" w:cstheme="minorHAnsi"/>
          <w:b/>
          <w:bCs/>
          <w:i/>
          <w:sz w:val="24"/>
          <w:szCs w:val="24"/>
          <w:shd w:val="clear" w:color="auto" w:fill="FFFFFF"/>
        </w:rPr>
        <w:t xml:space="preserve">όπως αντικαταστάθηκε από το άρθρο 13 του Ν.4368/2016 </w:t>
      </w:r>
      <w:r w:rsidRPr="005C225F">
        <w:rPr>
          <w:rFonts w:asciiTheme="minorHAnsi" w:hAnsiTheme="minorHAnsi" w:cstheme="minorHAnsi"/>
          <w:i/>
          <w:sz w:val="24"/>
          <w:szCs w:val="24"/>
          <w:shd w:val="clear" w:color="auto" w:fill="FFFFFF"/>
        </w:rPr>
        <w:t xml:space="preserve">με απόφαση του Δημοτικού Συμβουλίου  , που λαμβάνεται με απόλυτη πλειοψηφία του αριθμού των μελών του , είναι δυνατή η μείωση δημοτικών φόρων ή τελών   ή η απαλλαγή από αυτούς , για τους απόρους , τα άτομα με αναπηρίες τους  πολύτεκνους, τους  </w:t>
      </w:r>
      <w:proofErr w:type="spellStart"/>
      <w:r w:rsidRPr="005C225F">
        <w:rPr>
          <w:rFonts w:asciiTheme="minorHAnsi" w:hAnsiTheme="minorHAnsi" w:cstheme="minorHAnsi"/>
          <w:i/>
          <w:sz w:val="24"/>
          <w:szCs w:val="24"/>
          <w:shd w:val="clear" w:color="auto" w:fill="FFFFFF"/>
        </w:rPr>
        <w:t>τρίτεκνους</w:t>
      </w:r>
      <w:proofErr w:type="spellEnd"/>
      <w:r w:rsidRPr="005C225F">
        <w:rPr>
          <w:rFonts w:asciiTheme="minorHAnsi" w:hAnsiTheme="minorHAnsi" w:cstheme="minorHAnsi"/>
          <w:i/>
          <w:sz w:val="24"/>
          <w:szCs w:val="24"/>
          <w:shd w:val="clear" w:color="auto" w:fill="FFFFFF"/>
        </w:rPr>
        <w:t xml:space="preserve"> , τις </w:t>
      </w:r>
      <w:proofErr w:type="spellStart"/>
      <w:r w:rsidRPr="005C225F">
        <w:rPr>
          <w:rFonts w:asciiTheme="minorHAnsi" w:hAnsiTheme="minorHAnsi" w:cstheme="minorHAnsi"/>
          <w:i/>
          <w:sz w:val="24"/>
          <w:szCs w:val="24"/>
          <w:shd w:val="clear" w:color="auto" w:fill="FFFFFF"/>
        </w:rPr>
        <w:t>μονογονεικές</w:t>
      </w:r>
      <w:proofErr w:type="spellEnd"/>
      <w:r w:rsidRPr="005C225F">
        <w:rPr>
          <w:rFonts w:asciiTheme="minorHAnsi" w:hAnsiTheme="minorHAnsi" w:cstheme="minorHAnsi"/>
          <w:i/>
          <w:sz w:val="24"/>
          <w:szCs w:val="24"/>
          <w:shd w:val="clear" w:color="auto" w:fill="FFFFFF"/>
        </w:rPr>
        <w:t xml:space="preserve"> οικογένειες και τους μακροχρόνια άνεργους, όπως η   ιδιότητά τους οριοθετείται αντίστοιχα από τη κείμενη νομοθεσία καθώς και τους δικαιούχους του πρώτου κεφαλαίου του Ν.4320/2015(Α' 29), όπως αυτοί ορίζονται με τις υπουργικές αποφάσεις του άρθρου 5 του ίδιου νόμου. </w:t>
      </w:r>
    </w:p>
    <w:p w:rsidR="00BD0EF0" w:rsidRPr="005C225F" w:rsidRDefault="00BD0EF0" w:rsidP="00BD0EF0">
      <w:pPr>
        <w:tabs>
          <w:tab w:val="center" w:pos="8460"/>
        </w:tabs>
        <w:jc w:val="both"/>
        <w:rPr>
          <w:rFonts w:asciiTheme="minorHAnsi" w:hAnsiTheme="minorHAnsi" w:cstheme="minorHAnsi"/>
          <w:b/>
          <w:bCs/>
          <w:i/>
          <w:sz w:val="24"/>
          <w:szCs w:val="24"/>
        </w:rPr>
      </w:pPr>
    </w:p>
    <w:p w:rsidR="00BD0EF0" w:rsidRPr="005C225F" w:rsidRDefault="00BD0EF0" w:rsidP="00BD0EF0">
      <w:pPr>
        <w:tabs>
          <w:tab w:val="center" w:pos="8460"/>
        </w:tabs>
        <w:jc w:val="both"/>
        <w:rPr>
          <w:rFonts w:asciiTheme="minorHAnsi" w:hAnsiTheme="minorHAnsi" w:cstheme="minorHAnsi"/>
          <w:i/>
          <w:sz w:val="24"/>
          <w:szCs w:val="24"/>
        </w:rPr>
      </w:pPr>
      <w:r w:rsidRPr="005C225F">
        <w:rPr>
          <w:rFonts w:asciiTheme="minorHAnsi" w:hAnsiTheme="minorHAnsi" w:cstheme="minorHAnsi"/>
          <w:i/>
          <w:sz w:val="24"/>
          <w:szCs w:val="24"/>
        </w:rPr>
        <w:t>Η Υπηρεσία μας με πρόσκληση εκδήλωσης ενδιαφέροντος απευθύνθηκε  στις ανωτέρω  ευπαθείς ομάδες του Δήμου μας προκειμένου να γίνει η καταγραφή τους από τις κοινωνικές υπηρεσίες του Δήμου .</w:t>
      </w:r>
    </w:p>
    <w:p w:rsidR="00BD0EF0" w:rsidRPr="005C225F" w:rsidRDefault="00BD0EF0" w:rsidP="00BD0EF0">
      <w:pPr>
        <w:tabs>
          <w:tab w:val="center" w:pos="8460"/>
        </w:tabs>
        <w:jc w:val="both"/>
        <w:rPr>
          <w:rFonts w:asciiTheme="minorHAnsi" w:hAnsiTheme="minorHAnsi" w:cstheme="minorHAnsi"/>
          <w:i/>
          <w:sz w:val="24"/>
          <w:szCs w:val="24"/>
        </w:rPr>
      </w:pPr>
    </w:p>
    <w:p w:rsidR="00BD0EF0" w:rsidRPr="005C225F" w:rsidRDefault="00BD0EF0" w:rsidP="00BD0EF0">
      <w:pPr>
        <w:pStyle w:val="af4"/>
        <w:rPr>
          <w:rFonts w:asciiTheme="minorHAnsi" w:hAnsiTheme="minorHAnsi" w:cstheme="minorHAnsi"/>
          <w:i/>
        </w:rPr>
      </w:pPr>
      <w:r w:rsidRPr="005C225F">
        <w:rPr>
          <w:rStyle w:val="af7"/>
          <w:rFonts w:asciiTheme="minorHAnsi" w:hAnsiTheme="minorHAnsi" w:cstheme="minorHAnsi"/>
          <w:i/>
        </w:rPr>
        <w:t xml:space="preserve">Οι προϋποθέσεις και τα δικαιολογητικά  όπως αποτυπώθηκαν στην πρόσκληση είναι τα  παρακάτω: </w:t>
      </w:r>
    </w:p>
    <w:p w:rsidR="00BD0EF0" w:rsidRPr="005C225F" w:rsidRDefault="00BD0EF0" w:rsidP="00BD0EF0">
      <w:pPr>
        <w:pStyle w:val="af4"/>
        <w:rPr>
          <w:rFonts w:asciiTheme="minorHAnsi" w:hAnsiTheme="minorHAnsi" w:cstheme="minorHAnsi"/>
          <w:i/>
        </w:rPr>
      </w:pPr>
    </w:p>
    <w:p w:rsidR="00BD0EF0" w:rsidRPr="005C225F" w:rsidRDefault="00BD0EF0" w:rsidP="00BD0EF0">
      <w:pPr>
        <w:pStyle w:val="a5"/>
        <w:rPr>
          <w:rFonts w:asciiTheme="minorHAnsi" w:hAnsiTheme="minorHAnsi" w:cstheme="minorHAnsi"/>
          <w:i/>
          <w:sz w:val="24"/>
          <w:szCs w:val="24"/>
        </w:rPr>
      </w:pPr>
      <w:r w:rsidRPr="005C225F">
        <w:rPr>
          <w:rStyle w:val="af7"/>
          <w:rFonts w:asciiTheme="minorHAnsi" w:hAnsiTheme="minorHAnsi" w:cstheme="minorHAnsi"/>
          <w:i/>
          <w:sz w:val="24"/>
          <w:szCs w:val="24"/>
        </w:rPr>
        <w:t>Πίνακας 1 (Εισοδηματικά κριτήρια ανά περίπτωση)</w:t>
      </w:r>
    </w:p>
    <w:tbl>
      <w:tblPr>
        <w:tblW w:w="8354" w:type="dxa"/>
        <w:tblInd w:w="28" w:type="dxa"/>
        <w:tblCellMar>
          <w:top w:w="55" w:type="dxa"/>
          <w:left w:w="18" w:type="dxa"/>
          <w:bottom w:w="55" w:type="dxa"/>
          <w:right w:w="55" w:type="dxa"/>
        </w:tblCellMar>
        <w:tblLook w:val="0000"/>
      </w:tblPr>
      <w:tblGrid>
        <w:gridCol w:w="8354"/>
      </w:tblGrid>
      <w:tr w:rsidR="00BD0EF0" w:rsidRPr="005C225F" w:rsidTr="008514B5">
        <w:tc>
          <w:tcPr>
            <w:tcW w:w="8354" w:type="dxa"/>
            <w:tcBorders>
              <w:top w:val="single" w:sz="2" w:space="0" w:color="000001"/>
              <w:left w:val="single" w:sz="2" w:space="0" w:color="000001"/>
              <w:bottom w:val="single" w:sz="2" w:space="0" w:color="000001"/>
              <w:right w:val="single" w:sz="2" w:space="0" w:color="000001"/>
            </w:tcBorders>
            <w:shd w:val="clear" w:color="auto" w:fill="auto"/>
          </w:tcPr>
          <w:p w:rsidR="00BD0EF0" w:rsidRPr="005C225F" w:rsidRDefault="00BD0EF0" w:rsidP="00BD0EF0">
            <w:pPr>
              <w:pStyle w:val="a5"/>
              <w:numPr>
                <w:ilvl w:val="0"/>
                <w:numId w:val="37"/>
              </w:numPr>
              <w:suppressAutoHyphens/>
              <w:spacing w:after="120"/>
              <w:rPr>
                <w:rFonts w:asciiTheme="minorHAnsi" w:hAnsiTheme="minorHAnsi" w:cstheme="minorHAnsi"/>
                <w:i/>
                <w:sz w:val="24"/>
                <w:szCs w:val="24"/>
              </w:rPr>
            </w:pPr>
            <w:r w:rsidRPr="005C225F">
              <w:rPr>
                <w:rFonts w:asciiTheme="minorHAnsi" w:hAnsiTheme="minorHAnsi" w:cstheme="minorHAnsi"/>
                <w:i/>
                <w:sz w:val="24"/>
                <w:szCs w:val="24"/>
              </w:rPr>
              <w:t>Σε 2400 € ετησίως για ένα άτομο.</w:t>
            </w:r>
          </w:p>
        </w:tc>
      </w:tr>
      <w:tr w:rsidR="00BD0EF0" w:rsidRPr="005C225F" w:rsidTr="008514B5">
        <w:tc>
          <w:tcPr>
            <w:tcW w:w="8354" w:type="dxa"/>
            <w:tcBorders>
              <w:top w:val="single" w:sz="2" w:space="0" w:color="000001"/>
              <w:left w:val="single" w:sz="2" w:space="0" w:color="000001"/>
              <w:bottom w:val="single" w:sz="2" w:space="0" w:color="000001"/>
              <w:right w:val="single" w:sz="2" w:space="0" w:color="000001"/>
            </w:tcBorders>
            <w:shd w:val="clear" w:color="auto" w:fill="auto"/>
          </w:tcPr>
          <w:p w:rsidR="00BD0EF0" w:rsidRPr="005C225F" w:rsidRDefault="00BD0EF0" w:rsidP="00BD0EF0">
            <w:pPr>
              <w:pStyle w:val="a5"/>
              <w:numPr>
                <w:ilvl w:val="0"/>
                <w:numId w:val="37"/>
              </w:numPr>
              <w:suppressAutoHyphens/>
              <w:spacing w:after="120"/>
              <w:rPr>
                <w:rFonts w:asciiTheme="minorHAnsi" w:hAnsiTheme="minorHAnsi" w:cstheme="minorHAnsi"/>
                <w:i/>
                <w:sz w:val="24"/>
                <w:szCs w:val="24"/>
              </w:rPr>
            </w:pPr>
            <w:r w:rsidRPr="005C225F">
              <w:rPr>
                <w:rFonts w:asciiTheme="minorHAnsi" w:hAnsiTheme="minorHAnsi" w:cstheme="minorHAnsi"/>
                <w:i/>
                <w:sz w:val="24"/>
                <w:szCs w:val="24"/>
              </w:rPr>
              <w:t>Σε 3600€ για ένα ζευγάρι.</w:t>
            </w:r>
          </w:p>
        </w:tc>
      </w:tr>
      <w:tr w:rsidR="00BD0EF0" w:rsidRPr="005C225F" w:rsidTr="008514B5">
        <w:tc>
          <w:tcPr>
            <w:tcW w:w="8354" w:type="dxa"/>
            <w:tcBorders>
              <w:top w:val="single" w:sz="2" w:space="0" w:color="000001"/>
              <w:left w:val="single" w:sz="2" w:space="0" w:color="000001"/>
              <w:bottom w:val="single" w:sz="2" w:space="0" w:color="000001"/>
              <w:right w:val="single" w:sz="2" w:space="0" w:color="000001"/>
            </w:tcBorders>
            <w:shd w:val="clear" w:color="auto" w:fill="auto"/>
          </w:tcPr>
          <w:p w:rsidR="00BD0EF0" w:rsidRPr="005C225F" w:rsidRDefault="00BD0EF0" w:rsidP="00BD0EF0">
            <w:pPr>
              <w:pStyle w:val="a5"/>
              <w:numPr>
                <w:ilvl w:val="0"/>
                <w:numId w:val="37"/>
              </w:numPr>
              <w:suppressAutoHyphens/>
              <w:spacing w:after="120"/>
              <w:rPr>
                <w:rFonts w:asciiTheme="minorHAnsi" w:hAnsiTheme="minorHAnsi" w:cstheme="minorHAnsi"/>
                <w:i/>
                <w:sz w:val="24"/>
                <w:szCs w:val="24"/>
              </w:rPr>
            </w:pPr>
            <w:r w:rsidRPr="005C225F">
              <w:rPr>
                <w:rFonts w:asciiTheme="minorHAnsi" w:hAnsiTheme="minorHAnsi" w:cstheme="minorHAnsi"/>
                <w:i/>
                <w:sz w:val="24"/>
                <w:szCs w:val="24"/>
              </w:rPr>
              <w:t xml:space="preserve">Σε 4200 € για νοικοκυριά με δύο ενήλικες και ένα εξαρτώμενο ανήλικο τέκνο </w:t>
            </w:r>
          </w:p>
        </w:tc>
      </w:tr>
      <w:tr w:rsidR="00BD0EF0" w:rsidRPr="005C225F" w:rsidTr="008514B5">
        <w:tc>
          <w:tcPr>
            <w:tcW w:w="8354" w:type="dxa"/>
            <w:tcBorders>
              <w:top w:val="single" w:sz="2" w:space="0" w:color="000001"/>
              <w:left w:val="single" w:sz="2" w:space="0" w:color="000001"/>
              <w:bottom w:val="single" w:sz="2" w:space="0" w:color="000001"/>
              <w:right w:val="single" w:sz="2" w:space="0" w:color="000001"/>
            </w:tcBorders>
            <w:shd w:val="clear" w:color="auto" w:fill="auto"/>
          </w:tcPr>
          <w:p w:rsidR="00BD0EF0" w:rsidRPr="005C225F" w:rsidRDefault="00BD0EF0" w:rsidP="00BD0EF0">
            <w:pPr>
              <w:pStyle w:val="a5"/>
              <w:numPr>
                <w:ilvl w:val="0"/>
                <w:numId w:val="37"/>
              </w:numPr>
              <w:suppressAutoHyphens/>
              <w:spacing w:after="120"/>
              <w:rPr>
                <w:rFonts w:asciiTheme="minorHAnsi" w:hAnsiTheme="minorHAnsi" w:cstheme="minorHAnsi"/>
                <w:i/>
                <w:sz w:val="24"/>
                <w:szCs w:val="24"/>
              </w:rPr>
            </w:pPr>
            <w:r w:rsidRPr="005C225F">
              <w:rPr>
                <w:rFonts w:asciiTheme="minorHAnsi" w:hAnsiTheme="minorHAnsi" w:cstheme="minorHAnsi"/>
                <w:i/>
                <w:sz w:val="24"/>
                <w:szCs w:val="24"/>
              </w:rPr>
              <w:t xml:space="preserve">Σε 4800 € για νοικοκυριά με δυο ενήλικες και δυο εξαρτώμενα ανήλικα τέκνα </w:t>
            </w:r>
          </w:p>
        </w:tc>
      </w:tr>
      <w:tr w:rsidR="00BD0EF0" w:rsidRPr="005C225F" w:rsidTr="008514B5">
        <w:tc>
          <w:tcPr>
            <w:tcW w:w="8354" w:type="dxa"/>
            <w:tcBorders>
              <w:top w:val="single" w:sz="2" w:space="0" w:color="000001"/>
              <w:left w:val="single" w:sz="2" w:space="0" w:color="000001"/>
              <w:bottom w:val="single" w:sz="2" w:space="0" w:color="000001"/>
              <w:right w:val="single" w:sz="2" w:space="0" w:color="000001"/>
            </w:tcBorders>
            <w:shd w:val="clear" w:color="auto" w:fill="auto"/>
          </w:tcPr>
          <w:p w:rsidR="00BD0EF0" w:rsidRPr="005C225F" w:rsidRDefault="00BD0EF0" w:rsidP="00BD0EF0">
            <w:pPr>
              <w:pStyle w:val="a5"/>
              <w:numPr>
                <w:ilvl w:val="0"/>
                <w:numId w:val="37"/>
              </w:numPr>
              <w:suppressAutoHyphens/>
              <w:spacing w:after="120"/>
              <w:rPr>
                <w:rFonts w:asciiTheme="minorHAnsi" w:hAnsiTheme="minorHAnsi" w:cstheme="minorHAnsi"/>
                <w:i/>
                <w:sz w:val="24"/>
                <w:szCs w:val="24"/>
              </w:rPr>
            </w:pPr>
            <w:r w:rsidRPr="005C225F">
              <w:rPr>
                <w:rFonts w:asciiTheme="minorHAnsi" w:hAnsiTheme="minorHAnsi" w:cstheme="minorHAnsi"/>
                <w:i/>
                <w:sz w:val="24"/>
                <w:szCs w:val="24"/>
              </w:rPr>
              <w:t xml:space="preserve">Σε 4800€ για νοικοκυριά με δύο ενήλικες και ένα εξαρτώμενο ενήλικο τέκνο </w:t>
            </w:r>
          </w:p>
        </w:tc>
      </w:tr>
      <w:tr w:rsidR="00BD0EF0" w:rsidRPr="005C225F" w:rsidTr="008514B5">
        <w:tc>
          <w:tcPr>
            <w:tcW w:w="8354" w:type="dxa"/>
            <w:tcBorders>
              <w:top w:val="single" w:sz="2" w:space="0" w:color="000001"/>
              <w:left w:val="single" w:sz="2" w:space="0" w:color="000001"/>
              <w:bottom w:val="single" w:sz="2" w:space="0" w:color="000001"/>
              <w:right w:val="single" w:sz="2" w:space="0" w:color="000001"/>
            </w:tcBorders>
            <w:shd w:val="clear" w:color="auto" w:fill="auto"/>
          </w:tcPr>
          <w:p w:rsidR="00BD0EF0" w:rsidRPr="005C225F" w:rsidRDefault="00BD0EF0" w:rsidP="00BD0EF0">
            <w:pPr>
              <w:pStyle w:val="a5"/>
              <w:numPr>
                <w:ilvl w:val="0"/>
                <w:numId w:val="37"/>
              </w:numPr>
              <w:suppressAutoHyphens/>
              <w:spacing w:after="120"/>
              <w:rPr>
                <w:rFonts w:asciiTheme="minorHAnsi" w:hAnsiTheme="minorHAnsi" w:cstheme="minorHAnsi"/>
                <w:i/>
                <w:sz w:val="24"/>
                <w:szCs w:val="24"/>
              </w:rPr>
            </w:pPr>
            <w:r w:rsidRPr="005C225F">
              <w:rPr>
                <w:rFonts w:asciiTheme="minorHAnsi" w:hAnsiTheme="minorHAnsi" w:cstheme="minorHAnsi"/>
                <w:i/>
                <w:sz w:val="24"/>
                <w:szCs w:val="24"/>
              </w:rPr>
              <w:t xml:space="preserve">Σε 5400€ για νοικοκυριά με δύο ενήλικες και ένα ανήλικο και ένα εξαρτώμενο ενήλικο τέκνο </w:t>
            </w:r>
          </w:p>
        </w:tc>
      </w:tr>
      <w:tr w:rsidR="00BD0EF0" w:rsidRPr="005C225F" w:rsidTr="008514B5">
        <w:tc>
          <w:tcPr>
            <w:tcW w:w="8354" w:type="dxa"/>
            <w:tcBorders>
              <w:top w:val="single" w:sz="2" w:space="0" w:color="000001"/>
              <w:left w:val="single" w:sz="2" w:space="0" w:color="000001"/>
              <w:bottom w:val="single" w:sz="2" w:space="0" w:color="000001"/>
              <w:right w:val="single" w:sz="2" w:space="0" w:color="000001"/>
            </w:tcBorders>
            <w:shd w:val="clear" w:color="auto" w:fill="auto"/>
          </w:tcPr>
          <w:p w:rsidR="00BD0EF0" w:rsidRPr="005C225F" w:rsidRDefault="00BD0EF0" w:rsidP="00BD0EF0">
            <w:pPr>
              <w:pStyle w:val="a5"/>
              <w:numPr>
                <w:ilvl w:val="0"/>
                <w:numId w:val="37"/>
              </w:numPr>
              <w:suppressAutoHyphens/>
              <w:spacing w:after="120"/>
              <w:rPr>
                <w:rFonts w:asciiTheme="minorHAnsi" w:hAnsiTheme="minorHAnsi" w:cstheme="minorHAnsi"/>
                <w:i/>
                <w:sz w:val="24"/>
                <w:szCs w:val="24"/>
              </w:rPr>
            </w:pPr>
            <w:r w:rsidRPr="005C225F">
              <w:rPr>
                <w:rFonts w:asciiTheme="minorHAnsi" w:hAnsiTheme="minorHAnsi" w:cstheme="minorHAnsi"/>
                <w:i/>
                <w:sz w:val="24"/>
                <w:szCs w:val="24"/>
              </w:rPr>
              <w:t xml:space="preserve">Σε 6000 €  για νοικοκυριά με δυο ενήλικες και δυο εξαρτώμενα ενήλικα τέκνα </w:t>
            </w:r>
          </w:p>
        </w:tc>
      </w:tr>
      <w:tr w:rsidR="00BD0EF0" w:rsidRPr="005C225F" w:rsidTr="008514B5">
        <w:tc>
          <w:tcPr>
            <w:tcW w:w="8354" w:type="dxa"/>
            <w:tcBorders>
              <w:top w:val="single" w:sz="2" w:space="0" w:color="000001"/>
              <w:left w:val="single" w:sz="2" w:space="0" w:color="000001"/>
              <w:bottom w:val="single" w:sz="2" w:space="0" w:color="000001"/>
              <w:right w:val="single" w:sz="2" w:space="0" w:color="000001"/>
            </w:tcBorders>
            <w:shd w:val="clear" w:color="auto" w:fill="auto"/>
          </w:tcPr>
          <w:p w:rsidR="00BD0EF0" w:rsidRPr="005C225F" w:rsidRDefault="00BD0EF0" w:rsidP="00BD0EF0">
            <w:pPr>
              <w:pStyle w:val="a5"/>
              <w:numPr>
                <w:ilvl w:val="0"/>
                <w:numId w:val="37"/>
              </w:numPr>
              <w:suppressAutoHyphens/>
              <w:spacing w:after="120"/>
              <w:rPr>
                <w:rFonts w:asciiTheme="minorHAnsi" w:hAnsiTheme="minorHAnsi" w:cstheme="minorHAnsi"/>
                <w:i/>
                <w:sz w:val="24"/>
                <w:szCs w:val="24"/>
              </w:rPr>
            </w:pPr>
            <w:r w:rsidRPr="005C225F">
              <w:rPr>
                <w:rFonts w:asciiTheme="minorHAnsi" w:hAnsiTheme="minorHAnsi" w:cstheme="minorHAnsi"/>
                <w:i/>
                <w:sz w:val="24"/>
                <w:szCs w:val="24"/>
              </w:rPr>
              <w:t>Σε 5400€ για νοικοκυριά με δυο ενήλικες και τρία ανήλικα τέκνα</w:t>
            </w:r>
          </w:p>
        </w:tc>
      </w:tr>
      <w:tr w:rsidR="00BD0EF0" w:rsidRPr="005C225F" w:rsidTr="008514B5">
        <w:tc>
          <w:tcPr>
            <w:tcW w:w="8354" w:type="dxa"/>
            <w:tcBorders>
              <w:top w:val="single" w:sz="2" w:space="0" w:color="000001"/>
              <w:left w:val="single" w:sz="2" w:space="0" w:color="000001"/>
              <w:bottom w:val="single" w:sz="2" w:space="0" w:color="000001"/>
              <w:right w:val="single" w:sz="2" w:space="0" w:color="000001"/>
            </w:tcBorders>
            <w:shd w:val="clear" w:color="auto" w:fill="auto"/>
          </w:tcPr>
          <w:p w:rsidR="00BD0EF0" w:rsidRPr="005C225F" w:rsidRDefault="00BD0EF0" w:rsidP="00BD0EF0">
            <w:pPr>
              <w:pStyle w:val="a5"/>
              <w:numPr>
                <w:ilvl w:val="0"/>
                <w:numId w:val="37"/>
              </w:numPr>
              <w:suppressAutoHyphens/>
              <w:spacing w:after="120"/>
              <w:rPr>
                <w:rFonts w:asciiTheme="minorHAnsi" w:hAnsiTheme="minorHAnsi" w:cstheme="minorHAnsi"/>
                <w:i/>
                <w:sz w:val="24"/>
                <w:szCs w:val="24"/>
              </w:rPr>
            </w:pPr>
            <w:r w:rsidRPr="005C225F">
              <w:rPr>
                <w:rFonts w:asciiTheme="minorHAnsi" w:hAnsiTheme="minorHAnsi" w:cstheme="minorHAnsi"/>
                <w:i/>
                <w:sz w:val="24"/>
                <w:szCs w:val="24"/>
              </w:rPr>
              <w:t xml:space="preserve">Σε 6000€  για νοικοκυριά με δυο ενήλικες και δύο ανήλικα και ένα εξαρτώμενο ενήλικο τέκνο </w:t>
            </w:r>
          </w:p>
        </w:tc>
      </w:tr>
      <w:tr w:rsidR="00BD0EF0" w:rsidRPr="005C225F" w:rsidTr="008514B5">
        <w:tc>
          <w:tcPr>
            <w:tcW w:w="8354" w:type="dxa"/>
            <w:tcBorders>
              <w:top w:val="single" w:sz="2" w:space="0" w:color="000001"/>
              <w:left w:val="single" w:sz="2" w:space="0" w:color="000001"/>
              <w:bottom w:val="single" w:sz="2" w:space="0" w:color="000001"/>
              <w:right w:val="single" w:sz="2" w:space="0" w:color="000001"/>
            </w:tcBorders>
            <w:shd w:val="clear" w:color="auto" w:fill="auto"/>
          </w:tcPr>
          <w:p w:rsidR="00BD0EF0" w:rsidRPr="005C225F" w:rsidRDefault="00BD0EF0" w:rsidP="00BD0EF0">
            <w:pPr>
              <w:pStyle w:val="a5"/>
              <w:numPr>
                <w:ilvl w:val="0"/>
                <w:numId w:val="37"/>
              </w:numPr>
              <w:suppressAutoHyphens/>
              <w:spacing w:after="120"/>
              <w:rPr>
                <w:rFonts w:asciiTheme="minorHAnsi" w:hAnsiTheme="minorHAnsi" w:cstheme="minorHAnsi"/>
                <w:i/>
                <w:sz w:val="24"/>
                <w:szCs w:val="24"/>
              </w:rPr>
            </w:pPr>
            <w:r w:rsidRPr="005C225F">
              <w:rPr>
                <w:rFonts w:asciiTheme="minorHAnsi" w:hAnsiTheme="minorHAnsi" w:cstheme="minorHAnsi"/>
                <w:i/>
                <w:sz w:val="24"/>
                <w:szCs w:val="24"/>
              </w:rPr>
              <w:t xml:space="preserve">Σε 3600 € για νοικοκυριά  </w:t>
            </w:r>
            <w:proofErr w:type="spellStart"/>
            <w:r w:rsidRPr="005C225F">
              <w:rPr>
                <w:rFonts w:asciiTheme="minorHAnsi" w:hAnsiTheme="minorHAnsi" w:cstheme="minorHAnsi"/>
                <w:i/>
                <w:sz w:val="24"/>
                <w:szCs w:val="24"/>
              </w:rPr>
              <w:t>μονογονεϊκών</w:t>
            </w:r>
            <w:proofErr w:type="spellEnd"/>
            <w:r w:rsidRPr="005C225F">
              <w:rPr>
                <w:rFonts w:asciiTheme="minorHAnsi" w:hAnsiTheme="minorHAnsi" w:cstheme="minorHAnsi"/>
                <w:i/>
                <w:sz w:val="24"/>
                <w:szCs w:val="24"/>
              </w:rPr>
              <w:t xml:space="preserve"> οικογενειών με ένα εξαρτώμενο ανήλικο τέκνο </w:t>
            </w:r>
          </w:p>
        </w:tc>
      </w:tr>
      <w:tr w:rsidR="00BD0EF0" w:rsidRPr="005C225F" w:rsidTr="008514B5">
        <w:tc>
          <w:tcPr>
            <w:tcW w:w="8354" w:type="dxa"/>
            <w:tcBorders>
              <w:top w:val="single" w:sz="2" w:space="0" w:color="000001"/>
              <w:left w:val="single" w:sz="2" w:space="0" w:color="000001"/>
              <w:bottom w:val="single" w:sz="2" w:space="0" w:color="000001"/>
              <w:right w:val="single" w:sz="2" w:space="0" w:color="000001"/>
            </w:tcBorders>
            <w:shd w:val="clear" w:color="auto" w:fill="auto"/>
          </w:tcPr>
          <w:p w:rsidR="00BD0EF0" w:rsidRPr="005C225F" w:rsidRDefault="00BD0EF0" w:rsidP="00BD0EF0">
            <w:pPr>
              <w:pStyle w:val="a5"/>
              <w:numPr>
                <w:ilvl w:val="0"/>
                <w:numId w:val="37"/>
              </w:numPr>
              <w:suppressAutoHyphens/>
              <w:spacing w:after="120"/>
              <w:rPr>
                <w:rFonts w:asciiTheme="minorHAnsi" w:hAnsiTheme="minorHAnsi" w:cstheme="minorHAnsi"/>
                <w:i/>
                <w:sz w:val="24"/>
                <w:szCs w:val="24"/>
              </w:rPr>
            </w:pPr>
            <w:r w:rsidRPr="005C225F">
              <w:rPr>
                <w:rFonts w:asciiTheme="minorHAnsi" w:hAnsiTheme="minorHAnsi" w:cstheme="minorHAnsi"/>
                <w:i/>
                <w:sz w:val="24"/>
                <w:szCs w:val="24"/>
              </w:rPr>
              <w:t xml:space="preserve">Σε 4200 €  για νοικοκυριά </w:t>
            </w:r>
            <w:proofErr w:type="spellStart"/>
            <w:r w:rsidRPr="005C225F">
              <w:rPr>
                <w:rFonts w:asciiTheme="minorHAnsi" w:hAnsiTheme="minorHAnsi" w:cstheme="minorHAnsi"/>
                <w:i/>
                <w:sz w:val="24"/>
                <w:szCs w:val="24"/>
              </w:rPr>
              <w:t>μονογονεϊκών</w:t>
            </w:r>
            <w:proofErr w:type="spellEnd"/>
            <w:r w:rsidRPr="005C225F">
              <w:rPr>
                <w:rFonts w:asciiTheme="minorHAnsi" w:hAnsiTheme="minorHAnsi" w:cstheme="minorHAnsi"/>
                <w:i/>
                <w:sz w:val="24"/>
                <w:szCs w:val="24"/>
              </w:rPr>
              <w:t xml:space="preserve"> οικογενειών με  δυο εξαρτώμενα ανήλικα τέκνα</w:t>
            </w:r>
          </w:p>
        </w:tc>
      </w:tr>
      <w:tr w:rsidR="00BD0EF0" w:rsidRPr="005C225F" w:rsidTr="008514B5">
        <w:tc>
          <w:tcPr>
            <w:tcW w:w="8354" w:type="dxa"/>
            <w:tcBorders>
              <w:top w:val="single" w:sz="2" w:space="0" w:color="000001"/>
              <w:left w:val="single" w:sz="2" w:space="0" w:color="000001"/>
              <w:bottom w:val="single" w:sz="2" w:space="0" w:color="000001"/>
              <w:right w:val="single" w:sz="2" w:space="0" w:color="000001"/>
            </w:tcBorders>
            <w:shd w:val="clear" w:color="auto" w:fill="auto"/>
          </w:tcPr>
          <w:p w:rsidR="00BD0EF0" w:rsidRPr="005C225F" w:rsidRDefault="00BD0EF0" w:rsidP="00BD0EF0">
            <w:pPr>
              <w:pStyle w:val="a5"/>
              <w:numPr>
                <w:ilvl w:val="0"/>
                <w:numId w:val="37"/>
              </w:numPr>
              <w:suppressAutoHyphens/>
              <w:spacing w:after="120"/>
              <w:rPr>
                <w:rFonts w:asciiTheme="minorHAnsi" w:hAnsiTheme="minorHAnsi" w:cstheme="minorHAnsi"/>
                <w:i/>
                <w:sz w:val="24"/>
                <w:szCs w:val="24"/>
              </w:rPr>
            </w:pPr>
            <w:r w:rsidRPr="005C225F">
              <w:rPr>
                <w:rFonts w:asciiTheme="minorHAnsi" w:hAnsiTheme="minorHAnsi" w:cstheme="minorHAnsi"/>
                <w:i/>
                <w:sz w:val="24"/>
                <w:szCs w:val="24"/>
              </w:rPr>
              <w:t xml:space="preserve">Σε 3600 €  για νοικοκυριά </w:t>
            </w:r>
            <w:proofErr w:type="spellStart"/>
            <w:r w:rsidRPr="005C225F">
              <w:rPr>
                <w:rFonts w:asciiTheme="minorHAnsi" w:hAnsiTheme="minorHAnsi" w:cstheme="minorHAnsi"/>
                <w:i/>
                <w:sz w:val="24"/>
                <w:szCs w:val="24"/>
              </w:rPr>
              <w:t>μονογονεϊκών</w:t>
            </w:r>
            <w:proofErr w:type="spellEnd"/>
            <w:r w:rsidRPr="005C225F">
              <w:rPr>
                <w:rFonts w:asciiTheme="minorHAnsi" w:hAnsiTheme="minorHAnsi" w:cstheme="minorHAnsi"/>
                <w:i/>
                <w:sz w:val="24"/>
                <w:szCs w:val="24"/>
              </w:rPr>
              <w:t xml:space="preserve"> οικογενειών με  ένα εξαρτώμενο ενήλικο τέκνο</w:t>
            </w:r>
          </w:p>
        </w:tc>
      </w:tr>
      <w:tr w:rsidR="00BD0EF0" w:rsidRPr="005C225F" w:rsidTr="008514B5">
        <w:tc>
          <w:tcPr>
            <w:tcW w:w="8354" w:type="dxa"/>
            <w:tcBorders>
              <w:top w:val="single" w:sz="2" w:space="0" w:color="000001"/>
              <w:left w:val="single" w:sz="2" w:space="0" w:color="000001"/>
              <w:bottom w:val="single" w:sz="2" w:space="0" w:color="000001"/>
              <w:right w:val="single" w:sz="2" w:space="0" w:color="000001"/>
            </w:tcBorders>
            <w:shd w:val="clear" w:color="auto" w:fill="auto"/>
          </w:tcPr>
          <w:p w:rsidR="00BD0EF0" w:rsidRPr="005C225F" w:rsidRDefault="00BD0EF0" w:rsidP="00BD0EF0">
            <w:pPr>
              <w:pStyle w:val="a5"/>
              <w:numPr>
                <w:ilvl w:val="0"/>
                <w:numId w:val="37"/>
              </w:numPr>
              <w:suppressAutoHyphens/>
              <w:spacing w:after="120"/>
              <w:rPr>
                <w:rFonts w:asciiTheme="minorHAnsi" w:hAnsiTheme="minorHAnsi" w:cstheme="minorHAnsi"/>
                <w:i/>
                <w:sz w:val="24"/>
                <w:szCs w:val="24"/>
              </w:rPr>
            </w:pPr>
            <w:r w:rsidRPr="005C225F">
              <w:rPr>
                <w:rFonts w:asciiTheme="minorHAnsi" w:hAnsiTheme="minorHAnsi" w:cstheme="minorHAnsi"/>
                <w:i/>
                <w:sz w:val="24"/>
                <w:szCs w:val="24"/>
              </w:rPr>
              <w:t xml:space="preserve">Σε 6000 €  για νοικοκυριά </w:t>
            </w:r>
            <w:proofErr w:type="spellStart"/>
            <w:r w:rsidRPr="005C225F">
              <w:rPr>
                <w:rFonts w:asciiTheme="minorHAnsi" w:hAnsiTheme="minorHAnsi" w:cstheme="minorHAnsi"/>
                <w:i/>
                <w:sz w:val="24"/>
                <w:szCs w:val="24"/>
              </w:rPr>
              <w:t>μονογονεϊκών</w:t>
            </w:r>
            <w:proofErr w:type="spellEnd"/>
            <w:r w:rsidRPr="005C225F">
              <w:rPr>
                <w:rFonts w:asciiTheme="minorHAnsi" w:hAnsiTheme="minorHAnsi" w:cstheme="minorHAnsi"/>
                <w:i/>
                <w:sz w:val="24"/>
                <w:szCs w:val="24"/>
              </w:rPr>
              <w:t xml:space="preserve"> οικογενειών με  δυο εξαρτώμενα ενήλικα τέκνα </w:t>
            </w:r>
          </w:p>
        </w:tc>
      </w:tr>
    </w:tbl>
    <w:p w:rsidR="00BD0EF0" w:rsidRPr="005C225F" w:rsidRDefault="00BD0EF0" w:rsidP="00BD0EF0">
      <w:pPr>
        <w:pStyle w:val="a5"/>
        <w:rPr>
          <w:rFonts w:asciiTheme="minorHAnsi" w:hAnsiTheme="minorHAnsi" w:cstheme="minorHAnsi"/>
          <w:i/>
          <w:sz w:val="24"/>
          <w:szCs w:val="24"/>
        </w:rPr>
      </w:pPr>
      <w:r w:rsidRPr="005C225F">
        <w:rPr>
          <w:rFonts w:asciiTheme="minorHAnsi" w:hAnsiTheme="minorHAnsi" w:cstheme="minorHAnsi"/>
          <w:i/>
          <w:sz w:val="24"/>
          <w:szCs w:val="24"/>
        </w:rPr>
        <w:lastRenderedPageBreak/>
        <w:t>Τα δικαιολογητικά που απαιτούνταν να καταθέσουν οι δικαιούχοι ήταν  τα ακόλουθα:</w:t>
      </w:r>
    </w:p>
    <w:p w:rsidR="00BD0EF0" w:rsidRPr="005C225F" w:rsidRDefault="00BD0EF0" w:rsidP="00BD0EF0">
      <w:pPr>
        <w:pStyle w:val="a5"/>
        <w:rPr>
          <w:rFonts w:asciiTheme="minorHAnsi" w:hAnsiTheme="minorHAnsi" w:cstheme="minorHAnsi"/>
          <w:i/>
          <w:sz w:val="24"/>
          <w:szCs w:val="24"/>
        </w:rPr>
      </w:pPr>
      <w:r w:rsidRPr="005C225F">
        <w:rPr>
          <w:rFonts w:asciiTheme="minorHAnsi" w:hAnsiTheme="minorHAnsi" w:cstheme="minorHAnsi"/>
          <w:i/>
          <w:sz w:val="24"/>
          <w:szCs w:val="24"/>
        </w:rPr>
        <w:t>1)  Αίτηση του κατοίκου-δικαιούχου (παρέχεται από την υπηρεσία), όπου θα αναφέρονται όλα τα απαιτούμενα δικαιολογητικά που θα πρέπει να έχει συνημμένα.</w:t>
      </w:r>
    </w:p>
    <w:p w:rsidR="00BD0EF0" w:rsidRPr="005C225F" w:rsidRDefault="00BD0EF0" w:rsidP="00BD0EF0">
      <w:pPr>
        <w:pStyle w:val="a5"/>
        <w:rPr>
          <w:rFonts w:asciiTheme="minorHAnsi" w:hAnsiTheme="minorHAnsi" w:cstheme="minorHAnsi"/>
          <w:i/>
          <w:sz w:val="24"/>
          <w:szCs w:val="24"/>
        </w:rPr>
      </w:pPr>
      <w:r w:rsidRPr="005C225F">
        <w:rPr>
          <w:rFonts w:asciiTheme="minorHAnsi" w:hAnsiTheme="minorHAnsi" w:cstheme="minorHAnsi"/>
          <w:i/>
          <w:sz w:val="24"/>
          <w:szCs w:val="24"/>
        </w:rPr>
        <w:t>2) Πιστοποιητικό Οικογενειακής κατάστασης</w:t>
      </w:r>
    </w:p>
    <w:p w:rsidR="00BD0EF0" w:rsidRPr="005C225F" w:rsidRDefault="00BD0EF0" w:rsidP="00BD0EF0">
      <w:pPr>
        <w:pStyle w:val="a5"/>
        <w:rPr>
          <w:rFonts w:asciiTheme="minorHAnsi" w:hAnsiTheme="minorHAnsi" w:cstheme="minorHAnsi"/>
          <w:i/>
          <w:sz w:val="24"/>
          <w:szCs w:val="24"/>
        </w:rPr>
      </w:pPr>
      <w:r w:rsidRPr="005C225F">
        <w:rPr>
          <w:rFonts w:asciiTheme="minorHAnsi" w:hAnsiTheme="minorHAnsi" w:cstheme="minorHAnsi"/>
          <w:i/>
          <w:sz w:val="24"/>
          <w:szCs w:val="24"/>
        </w:rPr>
        <w:t>3)  Πρόσφατος λογαριασμός της ΔΕΗ στο όνομα του αιτούντος ή μέλους της οικογενείας του. Εάν αυτή δεν υπάρχει είναι απαραίτητο να γίνει μεταβολή στη ΔΕΗ.</w:t>
      </w:r>
    </w:p>
    <w:p w:rsidR="00BD0EF0" w:rsidRPr="005C225F" w:rsidRDefault="00BD0EF0" w:rsidP="00BD0EF0">
      <w:pPr>
        <w:pStyle w:val="a5"/>
        <w:rPr>
          <w:rFonts w:asciiTheme="minorHAnsi" w:hAnsiTheme="minorHAnsi" w:cstheme="minorHAnsi"/>
          <w:i/>
          <w:sz w:val="24"/>
          <w:szCs w:val="24"/>
        </w:rPr>
      </w:pPr>
      <w:r w:rsidRPr="005C225F">
        <w:rPr>
          <w:rFonts w:asciiTheme="minorHAnsi" w:hAnsiTheme="minorHAnsi" w:cstheme="minorHAnsi"/>
          <w:i/>
          <w:sz w:val="24"/>
          <w:szCs w:val="24"/>
        </w:rPr>
        <w:t>4) Εκκαθαριστικό εφορίας καθώς και το Ε1 και  Ε9  και ΕΝΦΙΑ  φ. ε. 2021 όλων των μελών της οικογενείας (Τα προστατευόμενα μέλη του αιτούντος,  θα πρέπει να  αποδεικνύεται από τη  Φορολογική δήλωση, ότι αυτά συνοικούν μαζί του και τον βαρύνουν οικονομικά).</w:t>
      </w:r>
    </w:p>
    <w:p w:rsidR="00BD0EF0" w:rsidRPr="005C225F" w:rsidRDefault="00BD0EF0" w:rsidP="00BD0EF0">
      <w:pPr>
        <w:pStyle w:val="a5"/>
        <w:rPr>
          <w:rFonts w:asciiTheme="minorHAnsi" w:hAnsiTheme="minorHAnsi" w:cstheme="minorHAnsi"/>
          <w:i/>
          <w:sz w:val="24"/>
          <w:szCs w:val="24"/>
        </w:rPr>
      </w:pPr>
      <w:r w:rsidRPr="005C225F">
        <w:rPr>
          <w:rFonts w:asciiTheme="minorHAnsi" w:hAnsiTheme="minorHAnsi" w:cstheme="minorHAnsi"/>
          <w:i/>
          <w:sz w:val="24"/>
          <w:szCs w:val="24"/>
        </w:rPr>
        <w:t>5)  Φωτοαντίγραφο ταυτότητας αιτούντα</w:t>
      </w:r>
    </w:p>
    <w:p w:rsidR="00BD0EF0" w:rsidRPr="005C225F" w:rsidRDefault="00BD0EF0" w:rsidP="00BD0EF0">
      <w:pPr>
        <w:pStyle w:val="a5"/>
        <w:rPr>
          <w:rFonts w:asciiTheme="minorHAnsi" w:hAnsiTheme="minorHAnsi" w:cstheme="minorHAnsi"/>
          <w:i/>
          <w:sz w:val="24"/>
          <w:szCs w:val="24"/>
        </w:rPr>
      </w:pPr>
      <w:r w:rsidRPr="005C225F">
        <w:rPr>
          <w:rFonts w:asciiTheme="minorHAnsi" w:hAnsiTheme="minorHAnsi" w:cstheme="minorHAnsi"/>
          <w:i/>
          <w:sz w:val="24"/>
          <w:szCs w:val="24"/>
        </w:rPr>
        <w:t>6)  Συμβόλαιο κυριότητας της κατοικίας στο όνομα του αιτούντος ή μέλους της οικογένειάς του. Εάν αυτή είναι δωρεάν παραχώρηση, να προσκομίζονται σχετικά αποδεικτικά στοιχεία (π.χ. Ε2 της φορολογικής δήλωσης του ιδιοκτήτη του περασμένου έτους). Τέλος αν αυτή είναι μισθωμένη, θεωρημένο(και σε ισχύ) από την αρμόδια Δ.Ο.Υ. συμβόλαιο στο όνομα αιτούντος ή μέλους της οικογένειάς του.</w:t>
      </w:r>
    </w:p>
    <w:p w:rsidR="00BD0EF0" w:rsidRPr="005C225F" w:rsidRDefault="00BD0EF0" w:rsidP="00BD0EF0">
      <w:pPr>
        <w:pStyle w:val="a5"/>
        <w:rPr>
          <w:rFonts w:asciiTheme="minorHAnsi" w:hAnsiTheme="minorHAnsi" w:cstheme="minorHAnsi"/>
          <w:i/>
          <w:sz w:val="24"/>
          <w:szCs w:val="24"/>
        </w:rPr>
      </w:pPr>
      <w:r w:rsidRPr="005C225F">
        <w:rPr>
          <w:rFonts w:asciiTheme="minorHAnsi" w:hAnsiTheme="minorHAnsi" w:cstheme="minorHAnsi"/>
          <w:i/>
          <w:sz w:val="24"/>
          <w:szCs w:val="24"/>
        </w:rPr>
        <w:t>7) Υπεύθυνη δήλωση του αιτούντος ότι η όποια αλλαγή προκύψει θα γνωστοποιηθεί άμεσα στο Δήμο μας (π.χ. απώλεια ιδιότητας, μετακόμιση, αλλαγή χρήσης ακινήτου κλπ).</w:t>
      </w:r>
    </w:p>
    <w:p w:rsidR="00BD0EF0" w:rsidRPr="005C225F" w:rsidRDefault="00BD0EF0" w:rsidP="00BD0EF0">
      <w:pPr>
        <w:pStyle w:val="a5"/>
        <w:rPr>
          <w:rFonts w:asciiTheme="minorHAnsi" w:hAnsiTheme="minorHAnsi" w:cstheme="minorHAnsi"/>
          <w:i/>
          <w:sz w:val="24"/>
          <w:szCs w:val="24"/>
        </w:rPr>
      </w:pPr>
      <w:r w:rsidRPr="005C225F">
        <w:rPr>
          <w:rFonts w:asciiTheme="minorHAnsi" w:hAnsiTheme="minorHAnsi" w:cstheme="minorHAnsi"/>
          <w:i/>
          <w:sz w:val="24"/>
          <w:szCs w:val="24"/>
        </w:rPr>
        <w:t>8) Κάρτα ανεργίας σε ισχύ ( όλων των μελών της οικογένειας), καθώς και αντίστοιχες βεβαιώσεις του χρόνου ανεργίας.( εφόσον υπάρχει)</w:t>
      </w:r>
    </w:p>
    <w:p w:rsidR="00BD0EF0" w:rsidRPr="005C225F" w:rsidRDefault="00BD0EF0" w:rsidP="00BD0EF0">
      <w:pPr>
        <w:pStyle w:val="a5"/>
        <w:rPr>
          <w:rFonts w:asciiTheme="minorHAnsi" w:hAnsiTheme="minorHAnsi" w:cstheme="minorHAnsi"/>
          <w:i/>
          <w:sz w:val="24"/>
          <w:szCs w:val="24"/>
        </w:rPr>
      </w:pPr>
      <w:r w:rsidRPr="005C225F">
        <w:rPr>
          <w:rFonts w:asciiTheme="minorHAnsi" w:hAnsiTheme="minorHAnsi" w:cstheme="minorHAnsi"/>
          <w:i/>
          <w:sz w:val="24"/>
          <w:szCs w:val="24"/>
        </w:rPr>
        <w:t xml:space="preserve">Επισημαίνουμε ότι προστατευόμενα θεωρούνται τα </w:t>
      </w:r>
      <w:r w:rsidRPr="005C225F">
        <w:rPr>
          <w:rStyle w:val="af7"/>
          <w:rFonts w:asciiTheme="minorHAnsi" w:hAnsiTheme="minorHAnsi" w:cstheme="minorHAnsi"/>
          <w:i/>
          <w:sz w:val="24"/>
          <w:szCs w:val="24"/>
        </w:rPr>
        <w:t xml:space="preserve"> </w:t>
      </w:r>
      <w:r w:rsidRPr="00BD0EF0">
        <w:rPr>
          <w:rStyle w:val="af7"/>
          <w:rFonts w:asciiTheme="minorHAnsi" w:hAnsiTheme="minorHAnsi" w:cstheme="minorHAnsi"/>
          <w:b w:val="0"/>
          <w:i/>
          <w:sz w:val="24"/>
          <w:szCs w:val="24"/>
        </w:rPr>
        <w:t>ανήλικα τέκνα ή εφόσον σπουδάζουν σε αναγνωρισμένες τριτοβάθμιες σχολές Πανεπιστημιακής και Τεχνολογικής εκπαίδευσης και αναγνωρισμένα εκπαιδευτικά ιδρύματα της ημεδαπής ή αλλοδαπής ή εκπληρώνουν τις στρατιωτικές τους υποχρεώσεις και δεν έχουν  συμπληρώσει το 24ο έτος της ηλικίας τους και δεν υποβάλλουν μόνα τους φορολογική δήλωση.</w:t>
      </w:r>
      <w:r w:rsidRPr="00BD0EF0">
        <w:rPr>
          <w:rStyle w:val="af7"/>
          <w:rFonts w:asciiTheme="minorHAnsi" w:hAnsiTheme="minorHAnsi" w:cstheme="minorHAnsi"/>
          <w:b w:val="0"/>
          <w:i/>
          <w:sz w:val="24"/>
          <w:szCs w:val="24"/>
        </w:rPr>
        <w:br/>
      </w:r>
    </w:p>
    <w:p w:rsidR="00BD0EF0" w:rsidRPr="005C225F" w:rsidRDefault="00BD0EF0" w:rsidP="00BD0EF0">
      <w:pPr>
        <w:pStyle w:val="a5"/>
        <w:rPr>
          <w:rFonts w:asciiTheme="minorHAnsi" w:hAnsiTheme="minorHAnsi" w:cstheme="minorHAnsi"/>
          <w:b/>
          <w:bCs/>
          <w:i/>
          <w:sz w:val="24"/>
          <w:szCs w:val="24"/>
        </w:rPr>
      </w:pPr>
      <w:r w:rsidRPr="005C225F">
        <w:rPr>
          <w:rFonts w:asciiTheme="minorHAnsi" w:hAnsiTheme="minorHAnsi" w:cstheme="minorHAnsi"/>
          <w:b/>
          <w:bCs/>
          <w:i/>
          <w:sz w:val="24"/>
          <w:szCs w:val="24"/>
        </w:rPr>
        <w:t xml:space="preserve">ΤΡΙΤΕΚΝΟΙ ΚΑΙ  ΠΟΛΥΤΕΚΝΟΙ </w:t>
      </w:r>
    </w:p>
    <w:p w:rsidR="00BD0EF0" w:rsidRPr="00BD0EF0" w:rsidRDefault="00BD0EF0" w:rsidP="00BD0EF0">
      <w:pPr>
        <w:pStyle w:val="af4"/>
        <w:rPr>
          <w:rFonts w:asciiTheme="minorHAnsi" w:hAnsiTheme="minorHAnsi" w:cstheme="minorHAnsi"/>
          <w:b/>
          <w:i/>
        </w:rPr>
      </w:pPr>
      <w:r w:rsidRPr="00BD0EF0">
        <w:rPr>
          <w:rStyle w:val="af7"/>
          <w:rFonts w:asciiTheme="minorHAnsi" w:hAnsiTheme="minorHAnsi" w:cstheme="minorHAnsi"/>
          <w:b w:val="0"/>
          <w:i/>
        </w:rPr>
        <w:t>Προϋποθέσεις δικαιούχων :</w:t>
      </w:r>
    </w:p>
    <w:p w:rsidR="00BD0EF0" w:rsidRPr="005C225F" w:rsidRDefault="00BD0EF0" w:rsidP="00BD0EF0">
      <w:pPr>
        <w:pStyle w:val="af4"/>
        <w:rPr>
          <w:rFonts w:asciiTheme="minorHAnsi" w:hAnsiTheme="minorHAnsi" w:cstheme="minorHAnsi"/>
          <w:i/>
        </w:rPr>
      </w:pPr>
    </w:p>
    <w:p w:rsidR="00BD0EF0" w:rsidRPr="005C225F" w:rsidRDefault="00BD0EF0" w:rsidP="00BD0EF0">
      <w:pPr>
        <w:pStyle w:val="a5"/>
        <w:rPr>
          <w:rFonts w:asciiTheme="minorHAnsi" w:hAnsiTheme="minorHAnsi" w:cstheme="minorHAnsi"/>
          <w:i/>
          <w:sz w:val="24"/>
          <w:szCs w:val="24"/>
        </w:rPr>
      </w:pPr>
      <w:r w:rsidRPr="005C225F">
        <w:rPr>
          <w:rStyle w:val="af7"/>
          <w:rFonts w:asciiTheme="minorHAnsi" w:hAnsiTheme="minorHAnsi" w:cstheme="minorHAnsi"/>
          <w:i/>
          <w:sz w:val="24"/>
          <w:szCs w:val="24"/>
        </w:rPr>
        <w:t>Πίνακας 2</w:t>
      </w:r>
    </w:p>
    <w:tbl>
      <w:tblPr>
        <w:tblW w:w="9204" w:type="dxa"/>
        <w:tblInd w:w="28" w:type="dxa"/>
        <w:tblCellMar>
          <w:top w:w="55" w:type="dxa"/>
          <w:left w:w="18" w:type="dxa"/>
          <w:bottom w:w="55" w:type="dxa"/>
          <w:right w:w="55" w:type="dxa"/>
        </w:tblCellMar>
        <w:tblLook w:val="0000"/>
      </w:tblPr>
      <w:tblGrid>
        <w:gridCol w:w="9204"/>
      </w:tblGrid>
      <w:tr w:rsidR="00BD0EF0" w:rsidRPr="005C225F" w:rsidTr="008514B5">
        <w:tc>
          <w:tcPr>
            <w:tcW w:w="9204" w:type="dxa"/>
            <w:tcBorders>
              <w:top w:val="single" w:sz="2" w:space="0" w:color="000001"/>
              <w:left w:val="single" w:sz="2" w:space="0" w:color="000001"/>
              <w:bottom w:val="single" w:sz="2" w:space="0" w:color="000001"/>
              <w:right w:val="single" w:sz="2" w:space="0" w:color="000001"/>
            </w:tcBorders>
            <w:shd w:val="clear" w:color="auto" w:fill="auto"/>
          </w:tcPr>
          <w:p w:rsidR="00BD0EF0" w:rsidRPr="00BD0EF0" w:rsidRDefault="00BD0EF0" w:rsidP="00BD0EF0">
            <w:pPr>
              <w:pStyle w:val="af4"/>
              <w:numPr>
                <w:ilvl w:val="0"/>
                <w:numId w:val="38"/>
              </w:numPr>
              <w:rPr>
                <w:rFonts w:asciiTheme="minorHAnsi" w:hAnsiTheme="minorHAnsi" w:cstheme="minorHAnsi"/>
                <w:b/>
                <w:i/>
              </w:rPr>
            </w:pPr>
            <w:r w:rsidRPr="00BD0EF0">
              <w:rPr>
                <w:rStyle w:val="af7"/>
                <w:rFonts w:asciiTheme="minorHAnsi" w:hAnsiTheme="minorHAnsi" w:cstheme="minorHAnsi"/>
                <w:b w:val="0"/>
                <w:i/>
                <w:lang w:val="en-US"/>
              </w:rPr>
              <w:t>O</w:t>
            </w:r>
            <w:proofErr w:type="spellStart"/>
            <w:r w:rsidRPr="00BD0EF0">
              <w:rPr>
                <w:rStyle w:val="af7"/>
                <w:rFonts w:asciiTheme="minorHAnsi" w:hAnsiTheme="minorHAnsi" w:cstheme="minorHAnsi"/>
                <w:b w:val="0"/>
                <w:i/>
              </w:rPr>
              <w:t>ικογένειες</w:t>
            </w:r>
            <w:proofErr w:type="spellEnd"/>
            <w:r w:rsidRPr="00BD0EF0">
              <w:rPr>
                <w:rStyle w:val="af7"/>
                <w:rFonts w:asciiTheme="minorHAnsi" w:hAnsiTheme="minorHAnsi" w:cstheme="minorHAnsi"/>
                <w:b w:val="0"/>
                <w:i/>
              </w:rPr>
              <w:t xml:space="preserve"> </w:t>
            </w:r>
            <w:r w:rsidRPr="00BD0EF0">
              <w:rPr>
                <w:rStyle w:val="af7"/>
                <w:rFonts w:asciiTheme="minorHAnsi" w:hAnsiTheme="minorHAnsi" w:cstheme="minorHAnsi"/>
                <w:i/>
              </w:rPr>
              <w:t>με τρία παιδιά</w:t>
            </w:r>
            <w:r w:rsidRPr="00BD0EF0">
              <w:rPr>
                <w:rStyle w:val="af7"/>
                <w:rFonts w:asciiTheme="minorHAnsi" w:hAnsiTheme="minorHAnsi" w:cstheme="minorHAnsi"/>
                <w:b w:val="0"/>
                <w:i/>
              </w:rPr>
              <w:t xml:space="preserve"> (ανήλικα - προστατευόμενα μέλη), όπως και αυτές που εξομοιώνονται με τους πολύτεκνους, σύμφωνα με το Ν.3454/2006(ΦΕΚ 75/α/7-4-2006), με ετήσιο δηλωθέν οικογενειακό εισόδημα έως 7500</w:t>
            </w:r>
            <w:proofErr w:type="gramStart"/>
            <w:r w:rsidRPr="00BD0EF0">
              <w:rPr>
                <w:rStyle w:val="af7"/>
                <w:rFonts w:asciiTheme="minorHAnsi" w:hAnsiTheme="minorHAnsi" w:cstheme="minorHAnsi"/>
                <w:b w:val="0"/>
                <w:i/>
              </w:rPr>
              <w:t>€ .</w:t>
            </w:r>
            <w:proofErr w:type="gramEnd"/>
          </w:p>
        </w:tc>
      </w:tr>
      <w:tr w:rsidR="00BD0EF0" w:rsidRPr="005C225F" w:rsidTr="008514B5">
        <w:tc>
          <w:tcPr>
            <w:tcW w:w="9204" w:type="dxa"/>
            <w:tcBorders>
              <w:top w:val="single" w:sz="2" w:space="0" w:color="000001"/>
              <w:left w:val="single" w:sz="2" w:space="0" w:color="000001"/>
              <w:bottom w:val="single" w:sz="2" w:space="0" w:color="000001"/>
              <w:right w:val="single" w:sz="2" w:space="0" w:color="000001"/>
            </w:tcBorders>
            <w:shd w:val="clear" w:color="auto" w:fill="auto"/>
          </w:tcPr>
          <w:p w:rsidR="00BD0EF0" w:rsidRPr="00BD0EF0" w:rsidRDefault="00BD0EF0" w:rsidP="00BD0EF0">
            <w:pPr>
              <w:pStyle w:val="af4"/>
              <w:numPr>
                <w:ilvl w:val="0"/>
                <w:numId w:val="38"/>
              </w:numPr>
              <w:rPr>
                <w:rFonts w:asciiTheme="minorHAnsi" w:hAnsiTheme="minorHAnsi" w:cstheme="minorHAnsi"/>
                <w:b/>
                <w:i/>
              </w:rPr>
            </w:pPr>
            <w:r w:rsidRPr="00BD0EF0">
              <w:rPr>
                <w:rStyle w:val="af7"/>
                <w:rFonts w:asciiTheme="minorHAnsi" w:hAnsiTheme="minorHAnsi" w:cstheme="minorHAnsi"/>
                <w:b w:val="0"/>
                <w:i/>
              </w:rPr>
              <w:t xml:space="preserve">Οικογένειες </w:t>
            </w:r>
            <w:r w:rsidRPr="00BD0EF0">
              <w:rPr>
                <w:rStyle w:val="af7"/>
                <w:rFonts w:asciiTheme="minorHAnsi" w:hAnsiTheme="minorHAnsi" w:cstheme="minorHAnsi"/>
                <w:i/>
              </w:rPr>
              <w:t>με τέσσερα παιδιά</w:t>
            </w:r>
            <w:r w:rsidRPr="00BD0EF0">
              <w:rPr>
                <w:rStyle w:val="af7"/>
                <w:rFonts w:asciiTheme="minorHAnsi" w:hAnsiTheme="minorHAnsi" w:cstheme="minorHAnsi"/>
                <w:b w:val="0"/>
                <w:i/>
              </w:rPr>
              <w:t xml:space="preserve"> (ανήλικα - προστατευόμενα μέλη) με ετήσιο δηλωθέν οικογενειακό εισόδημα έως 9000 €. Το ποσό προσαυξάνεται αθροιστικά κατά 1200€ για κάθε επιπλέον τέκνο. </w:t>
            </w:r>
          </w:p>
        </w:tc>
      </w:tr>
    </w:tbl>
    <w:p w:rsidR="00BD0EF0" w:rsidRPr="00BD0EF0" w:rsidRDefault="00BD0EF0" w:rsidP="008514B5">
      <w:pPr>
        <w:pStyle w:val="af4"/>
        <w:rPr>
          <w:rFonts w:asciiTheme="minorHAnsi" w:hAnsiTheme="minorHAnsi" w:cstheme="minorHAnsi"/>
          <w:b/>
          <w:i/>
        </w:rPr>
      </w:pPr>
      <w:r w:rsidRPr="005C225F">
        <w:rPr>
          <w:rStyle w:val="af7"/>
          <w:rFonts w:asciiTheme="minorHAnsi" w:hAnsiTheme="minorHAnsi" w:cstheme="minorHAnsi"/>
          <w:i/>
        </w:rPr>
        <w:t> </w:t>
      </w:r>
      <w:r w:rsidRPr="005C225F">
        <w:rPr>
          <w:rStyle w:val="af7"/>
          <w:rFonts w:asciiTheme="minorHAnsi" w:hAnsiTheme="minorHAnsi" w:cstheme="minorHAnsi"/>
          <w:i/>
        </w:rPr>
        <w:br/>
      </w:r>
      <w:r w:rsidRPr="00BD0EF0">
        <w:rPr>
          <w:rStyle w:val="af7"/>
          <w:rFonts w:asciiTheme="minorHAnsi" w:hAnsiTheme="minorHAnsi" w:cstheme="minorHAnsi"/>
          <w:b w:val="0"/>
          <w:i/>
          <w:color w:val="000000"/>
        </w:rPr>
        <w:t>Τα δικαιολογητικά που απαιτούνταν  να καταθέσουν οι δικαιούχοι ήταν  τα προαναφερόμενα και επιπλέον :</w:t>
      </w:r>
    </w:p>
    <w:p w:rsidR="00BD0EF0" w:rsidRPr="00BD0EF0" w:rsidRDefault="00BD0EF0" w:rsidP="00BD0EF0">
      <w:pPr>
        <w:pStyle w:val="a5"/>
        <w:numPr>
          <w:ilvl w:val="0"/>
          <w:numId w:val="36"/>
        </w:numPr>
        <w:suppressAutoHyphens/>
        <w:spacing w:after="120"/>
        <w:rPr>
          <w:rFonts w:asciiTheme="minorHAnsi" w:hAnsiTheme="minorHAnsi" w:cstheme="minorHAnsi"/>
          <w:b/>
          <w:i/>
          <w:sz w:val="24"/>
          <w:szCs w:val="24"/>
        </w:rPr>
      </w:pPr>
      <w:r w:rsidRPr="00BD0EF0">
        <w:rPr>
          <w:rStyle w:val="af7"/>
          <w:rFonts w:asciiTheme="minorHAnsi" w:hAnsiTheme="minorHAnsi" w:cstheme="minorHAnsi"/>
          <w:b w:val="0"/>
          <w:i/>
          <w:color w:val="000000"/>
          <w:sz w:val="24"/>
          <w:szCs w:val="24"/>
        </w:rPr>
        <w:t>Πιστοποιητικό της Ανώτατης Συνομοσπονδίας Πολυτέκνων Ελλάδος (ΑΣΠΕ) σε ισχύ, για την απόδειξη της ιδιότητας του πολυτέκνου</w:t>
      </w:r>
    </w:p>
    <w:p w:rsidR="00BD0EF0" w:rsidRPr="005C225F" w:rsidRDefault="00BD0EF0" w:rsidP="00BD0EF0">
      <w:pPr>
        <w:pStyle w:val="a5"/>
        <w:rPr>
          <w:rFonts w:asciiTheme="minorHAnsi" w:hAnsiTheme="minorHAnsi" w:cstheme="minorHAnsi"/>
          <w:i/>
          <w:sz w:val="24"/>
          <w:szCs w:val="24"/>
        </w:rPr>
      </w:pPr>
      <w:r w:rsidRPr="005C225F">
        <w:rPr>
          <w:rStyle w:val="af7"/>
          <w:rFonts w:asciiTheme="minorHAnsi" w:hAnsiTheme="minorHAnsi" w:cstheme="minorHAnsi"/>
          <w:i/>
          <w:color w:val="000000"/>
          <w:sz w:val="24"/>
          <w:szCs w:val="24"/>
        </w:rPr>
        <w:t>ΑΜΕΑ</w:t>
      </w:r>
    </w:p>
    <w:p w:rsidR="00BD0EF0" w:rsidRPr="00BD0EF0" w:rsidRDefault="00BD0EF0" w:rsidP="00BD0EF0">
      <w:pPr>
        <w:pStyle w:val="af4"/>
        <w:rPr>
          <w:rFonts w:asciiTheme="minorHAnsi" w:hAnsiTheme="minorHAnsi" w:cstheme="minorHAnsi"/>
          <w:i/>
        </w:rPr>
      </w:pPr>
      <w:r w:rsidRPr="00BD0EF0">
        <w:rPr>
          <w:rStyle w:val="af7"/>
          <w:rFonts w:asciiTheme="minorHAnsi" w:hAnsiTheme="minorHAnsi" w:cstheme="minorHAnsi"/>
          <w:b w:val="0"/>
          <w:i/>
        </w:rPr>
        <w:t>Προϋποθέσεις δικαιούχων :</w:t>
      </w:r>
    </w:p>
    <w:p w:rsidR="00BD0EF0" w:rsidRPr="00BD0EF0" w:rsidRDefault="00BD0EF0" w:rsidP="00BD0EF0">
      <w:pPr>
        <w:pStyle w:val="af4"/>
        <w:rPr>
          <w:rFonts w:asciiTheme="minorHAnsi" w:hAnsiTheme="minorHAnsi" w:cstheme="minorHAnsi"/>
          <w:i/>
        </w:rPr>
      </w:pPr>
    </w:p>
    <w:p w:rsidR="00BD0EF0" w:rsidRPr="00BD0EF0" w:rsidRDefault="00BD0EF0" w:rsidP="00BD0EF0">
      <w:pPr>
        <w:pStyle w:val="af4"/>
        <w:numPr>
          <w:ilvl w:val="0"/>
          <w:numId w:val="39"/>
        </w:numPr>
        <w:rPr>
          <w:rFonts w:asciiTheme="minorHAnsi" w:hAnsiTheme="minorHAnsi" w:cstheme="minorHAnsi"/>
          <w:i/>
        </w:rPr>
      </w:pPr>
      <w:r w:rsidRPr="00BD0EF0">
        <w:rPr>
          <w:rStyle w:val="af7"/>
          <w:rFonts w:asciiTheme="minorHAnsi" w:hAnsiTheme="minorHAnsi" w:cstheme="minorHAnsi"/>
          <w:b w:val="0"/>
          <w:i/>
        </w:rPr>
        <w:lastRenderedPageBreak/>
        <w:t>Άτομα με ποσοστό αναπηρίας μεγαλύτερο ή ίσο με 67% και ετήσιο οικογενειακό εισόδημα όπως αντίστοιχα αναφέρονται στους Πίνακες 1 και 2 προσαυξανόμενο κατά 3000€.</w:t>
      </w:r>
    </w:p>
    <w:p w:rsidR="00BD0EF0" w:rsidRPr="00BD0EF0" w:rsidRDefault="00BD0EF0" w:rsidP="00BD0EF0">
      <w:pPr>
        <w:pStyle w:val="a5"/>
        <w:ind w:left="720"/>
        <w:rPr>
          <w:rFonts w:asciiTheme="minorHAnsi" w:hAnsiTheme="minorHAnsi" w:cstheme="minorHAnsi"/>
          <w:i/>
          <w:sz w:val="24"/>
          <w:szCs w:val="24"/>
        </w:rPr>
      </w:pPr>
    </w:p>
    <w:p w:rsidR="00BD0EF0" w:rsidRPr="00BD0EF0" w:rsidRDefault="00BD0EF0" w:rsidP="00BD0EF0">
      <w:pPr>
        <w:pStyle w:val="a5"/>
        <w:ind w:left="720"/>
        <w:rPr>
          <w:rFonts w:asciiTheme="minorHAnsi" w:hAnsiTheme="minorHAnsi" w:cstheme="minorHAnsi"/>
          <w:i/>
          <w:sz w:val="24"/>
          <w:szCs w:val="24"/>
        </w:rPr>
      </w:pPr>
      <w:r w:rsidRPr="00BD0EF0">
        <w:rPr>
          <w:rStyle w:val="af7"/>
          <w:rFonts w:asciiTheme="minorHAnsi" w:hAnsiTheme="minorHAnsi" w:cstheme="minorHAnsi"/>
          <w:b w:val="0"/>
          <w:i/>
          <w:color w:val="000000"/>
          <w:sz w:val="24"/>
          <w:szCs w:val="24"/>
        </w:rPr>
        <w:t>Τα δικαιολογητικά που απαιτούνταν να καταθέσουν οι δικαιούχοι ήταν  τα προαναφερόμενα και επιπλέον :</w:t>
      </w:r>
    </w:p>
    <w:p w:rsidR="00BD0EF0" w:rsidRPr="00BD0EF0" w:rsidRDefault="00BD0EF0" w:rsidP="00BD0EF0">
      <w:pPr>
        <w:pStyle w:val="af4"/>
        <w:numPr>
          <w:ilvl w:val="0"/>
          <w:numId w:val="39"/>
        </w:numPr>
        <w:spacing w:after="283"/>
        <w:rPr>
          <w:rFonts w:asciiTheme="minorHAnsi" w:hAnsiTheme="minorHAnsi" w:cstheme="minorHAnsi"/>
          <w:i/>
        </w:rPr>
      </w:pPr>
      <w:r w:rsidRPr="00BD0EF0">
        <w:rPr>
          <w:rStyle w:val="af7"/>
          <w:rFonts w:asciiTheme="minorHAnsi" w:hAnsiTheme="minorHAnsi" w:cstheme="minorHAnsi"/>
          <w:b w:val="0"/>
          <w:i/>
          <w:color w:val="000000"/>
        </w:rPr>
        <w:t xml:space="preserve">Πιστοποιητικό ΚΕΠΑ </w:t>
      </w:r>
    </w:p>
    <w:p w:rsidR="00BD0EF0" w:rsidRPr="00BD0EF0" w:rsidRDefault="00BD0EF0" w:rsidP="00BD0EF0">
      <w:pPr>
        <w:pStyle w:val="af4"/>
        <w:spacing w:after="283"/>
        <w:ind w:left="690"/>
        <w:rPr>
          <w:rFonts w:asciiTheme="minorHAnsi" w:hAnsiTheme="minorHAnsi" w:cstheme="minorHAnsi"/>
          <w:i/>
        </w:rPr>
      </w:pPr>
      <w:r w:rsidRPr="00BD0EF0">
        <w:rPr>
          <w:rFonts w:asciiTheme="minorHAnsi" w:hAnsiTheme="minorHAnsi" w:cstheme="minorHAnsi"/>
          <w:b/>
          <w:bCs/>
          <w:i/>
        </w:rPr>
        <w:t>Απαραίτητη προϋπόθεση</w:t>
      </w:r>
      <w:r w:rsidRPr="00BD0EF0">
        <w:rPr>
          <w:rFonts w:asciiTheme="minorHAnsi" w:hAnsiTheme="minorHAnsi" w:cstheme="minorHAnsi"/>
          <w:i/>
        </w:rPr>
        <w:t xml:space="preserve"> είναι τα άτομα με αναπηρία  να μην νοσηλεύονται σε ιδρύματα και να διαμένουν στην οικία που  </w:t>
      </w:r>
      <w:r w:rsidRPr="00BD0EF0">
        <w:rPr>
          <w:rStyle w:val="af7"/>
          <w:rFonts w:asciiTheme="minorHAnsi" w:hAnsiTheme="minorHAnsi" w:cstheme="minorHAnsi"/>
          <w:b w:val="0"/>
          <w:i/>
          <w:color w:val="000000"/>
        </w:rPr>
        <w:t>η παροχή της αναφέρεται στην αίτηση.</w:t>
      </w:r>
    </w:p>
    <w:p w:rsidR="00BD0EF0" w:rsidRPr="005C225F" w:rsidRDefault="00BD0EF0" w:rsidP="00BD0EF0">
      <w:pPr>
        <w:pStyle w:val="a5"/>
        <w:numPr>
          <w:ilvl w:val="0"/>
          <w:numId w:val="39"/>
        </w:numPr>
        <w:suppressAutoHyphens/>
        <w:spacing w:after="120"/>
        <w:jc w:val="center"/>
        <w:rPr>
          <w:rFonts w:asciiTheme="minorHAnsi" w:hAnsiTheme="minorHAnsi" w:cstheme="minorHAnsi"/>
          <w:i/>
          <w:sz w:val="24"/>
          <w:szCs w:val="24"/>
        </w:rPr>
      </w:pPr>
      <w:r w:rsidRPr="005C225F">
        <w:rPr>
          <w:rStyle w:val="af7"/>
          <w:rFonts w:asciiTheme="minorHAnsi" w:hAnsiTheme="minorHAnsi" w:cstheme="minorHAnsi"/>
          <w:i/>
          <w:sz w:val="24"/>
          <w:szCs w:val="24"/>
        </w:rPr>
        <w:t>Διευκρινήσεις:</w:t>
      </w:r>
    </w:p>
    <w:p w:rsidR="00BD0EF0" w:rsidRPr="005C225F" w:rsidRDefault="00BD0EF0" w:rsidP="00BD0EF0">
      <w:pPr>
        <w:rPr>
          <w:rFonts w:asciiTheme="minorHAnsi" w:hAnsiTheme="minorHAnsi" w:cstheme="minorHAnsi"/>
          <w:i/>
          <w:sz w:val="24"/>
          <w:szCs w:val="24"/>
        </w:rPr>
      </w:pPr>
      <w:r w:rsidRPr="005C225F">
        <w:rPr>
          <w:rFonts w:asciiTheme="minorHAnsi" w:hAnsiTheme="minorHAnsi" w:cstheme="minorHAnsi"/>
          <w:b/>
          <w:bCs/>
          <w:i/>
          <w:sz w:val="24"/>
          <w:szCs w:val="24"/>
        </w:rPr>
        <w:t xml:space="preserve">1. ΠΟΛΥΤΕΚΝΟΙ – ΤΕΚΝΑ ΠΟΛΥΤΕΚΝΗΣ ΟΙΚΟΓΕΝΕΙΑΣ </w:t>
      </w:r>
      <w:r w:rsidRPr="005C225F">
        <w:rPr>
          <w:rFonts w:asciiTheme="minorHAnsi" w:hAnsiTheme="minorHAnsi" w:cstheme="minorHAnsi"/>
          <w:i/>
          <w:sz w:val="24"/>
          <w:szCs w:val="24"/>
        </w:rPr>
        <w:br/>
        <w:t>Από την ισχύ του νόμου 3454/2006, για να χαρακτηρισθεί κάποιος ως Πολύτεκνος, πρέπει να έχει τις προϋποθέσεις της παρ. 1 του άρθρου 6 του Ν. 3454/2006 (το οποίο άρθρο 1 αντικατέστησε το άρθρο 1 του Ν. 1910/1944) και η οποία ορίζει τα εξής:</w:t>
      </w:r>
    </w:p>
    <w:p w:rsidR="00BD0EF0" w:rsidRPr="005C225F" w:rsidRDefault="00BD0EF0" w:rsidP="00BD0EF0">
      <w:pPr>
        <w:rPr>
          <w:rFonts w:asciiTheme="minorHAnsi" w:hAnsiTheme="minorHAnsi" w:cstheme="minorHAnsi"/>
          <w:i/>
          <w:sz w:val="24"/>
          <w:szCs w:val="24"/>
        </w:rPr>
      </w:pPr>
      <w:r w:rsidRPr="005C225F">
        <w:rPr>
          <w:rStyle w:val="af7"/>
          <w:rFonts w:asciiTheme="minorHAnsi" w:hAnsiTheme="minorHAnsi" w:cstheme="minorHAnsi"/>
          <w:i/>
          <w:sz w:val="24"/>
          <w:szCs w:val="24"/>
        </w:rPr>
        <w:t>«Πολύτεκνοι υπό την έννοια του παρόντος νόμου είναι οι γονείς οι έχοντες τη γονική μέριμνα και επιμέλεια τεσσάρων τουλάχιστον τέκνων από έναν ή περισσοτέρους γάμους ή νομιμοποιηθέντων ή νομίμως αναγνωρισθέντων ή υιοθετημένων, τα οποία είναι άγαμα και δεν έχουν συμπληρώσει το εικοστό τρίτο (23</w:t>
      </w:r>
      <w:r w:rsidRPr="005C225F">
        <w:rPr>
          <w:rStyle w:val="af7"/>
          <w:rFonts w:asciiTheme="minorHAnsi" w:hAnsiTheme="minorHAnsi" w:cstheme="minorHAnsi"/>
          <w:i/>
          <w:position w:val="6"/>
          <w:sz w:val="24"/>
          <w:szCs w:val="24"/>
        </w:rPr>
        <w:t>ο</w:t>
      </w:r>
      <w:r w:rsidRPr="005C225F">
        <w:rPr>
          <w:rStyle w:val="af7"/>
          <w:rFonts w:asciiTheme="minorHAnsi" w:hAnsiTheme="minorHAnsi" w:cstheme="minorHAnsi"/>
          <w:i/>
          <w:sz w:val="24"/>
          <w:szCs w:val="24"/>
        </w:rPr>
        <w:t>) έτος της ηλικίας τους ή σπουδάζουν σε αναγνωρισμένες τριτοβάθμιες σχολές πανεπιστημιακής και τεχνολογικής εκπαίδευσης και αναγνωρισμένα εκπαιδευτικά ιδρύματα της ημεδαπής ή αλλοδαπής ή εκπληρώνουν τις στρατιωτικές τους υποχρεώσεις και δεν έχουν συμπληρώσει το εικοστό πέμπτο (25</w:t>
      </w:r>
      <w:r w:rsidRPr="005C225F">
        <w:rPr>
          <w:rStyle w:val="af7"/>
          <w:rFonts w:asciiTheme="minorHAnsi" w:hAnsiTheme="minorHAnsi" w:cstheme="minorHAnsi"/>
          <w:i/>
          <w:position w:val="6"/>
          <w:sz w:val="24"/>
          <w:szCs w:val="24"/>
        </w:rPr>
        <w:t>ο</w:t>
      </w:r>
      <w:r w:rsidRPr="005C225F">
        <w:rPr>
          <w:rStyle w:val="af7"/>
          <w:rFonts w:asciiTheme="minorHAnsi" w:hAnsiTheme="minorHAnsi" w:cstheme="minorHAnsi"/>
          <w:i/>
          <w:sz w:val="24"/>
          <w:szCs w:val="24"/>
        </w:rPr>
        <w:t>) έτος της ηλικίας τους.</w:t>
      </w:r>
    </w:p>
    <w:p w:rsidR="00BD0EF0" w:rsidRPr="005C225F" w:rsidRDefault="00BD0EF0" w:rsidP="00BD0EF0">
      <w:pPr>
        <w:rPr>
          <w:rFonts w:asciiTheme="minorHAnsi" w:hAnsiTheme="minorHAnsi" w:cstheme="minorHAnsi"/>
          <w:i/>
          <w:sz w:val="24"/>
          <w:szCs w:val="24"/>
        </w:rPr>
      </w:pPr>
      <w:r w:rsidRPr="005C225F">
        <w:rPr>
          <w:rStyle w:val="af7"/>
          <w:rFonts w:asciiTheme="minorHAnsi" w:hAnsiTheme="minorHAnsi" w:cstheme="minorHAnsi"/>
          <w:i/>
          <w:sz w:val="24"/>
          <w:szCs w:val="24"/>
        </w:rPr>
        <w:t>Στα τέκνα αυτά συνυπολογίζονται και αυτά με οποιαδήποτε αναπηρία σε ποσοστό εξήντα επτά τοις εκατό (67%) και άνω ισοβίως, ανεξαρτήτως ηλικίας και οικογενειακής κατάστασης».</w:t>
      </w:r>
    </w:p>
    <w:p w:rsidR="00BD0EF0" w:rsidRPr="005C225F" w:rsidRDefault="00BD0EF0" w:rsidP="00BD0EF0">
      <w:pPr>
        <w:rPr>
          <w:rFonts w:asciiTheme="minorHAnsi" w:hAnsiTheme="minorHAnsi" w:cstheme="minorHAnsi"/>
          <w:i/>
          <w:sz w:val="24"/>
          <w:szCs w:val="24"/>
        </w:rPr>
      </w:pPr>
      <w:r w:rsidRPr="005C225F">
        <w:rPr>
          <w:rStyle w:val="af7"/>
          <w:rFonts w:asciiTheme="minorHAnsi" w:hAnsiTheme="minorHAnsi" w:cstheme="minorHAnsi"/>
          <w:i/>
          <w:sz w:val="24"/>
          <w:szCs w:val="24"/>
        </w:rPr>
        <w:t>Περαιτέρω με την παρ. 2 του ίδιου άρθρου χαρακτηρίζεται με τις ίδιες παραπάνω προϋποθέσεις ως πολύτεκνος και «ο γονέας χωρίς σύζυγο, ο οποίος έχει τη γονική μέριμνα και επιμέλεια των τέκνων του και είναι μόνος υπόχρεος προς διατροφή αυτών … εφ’ όσον έχει τρία τέκνα…»</w:t>
      </w:r>
    </w:p>
    <w:p w:rsidR="00BD0EF0" w:rsidRPr="005C225F" w:rsidRDefault="00BD0EF0" w:rsidP="00BD0EF0">
      <w:pPr>
        <w:rPr>
          <w:rFonts w:asciiTheme="minorHAnsi" w:hAnsiTheme="minorHAnsi" w:cstheme="minorHAnsi"/>
          <w:i/>
          <w:sz w:val="24"/>
          <w:szCs w:val="24"/>
        </w:rPr>
      </w:pPr>
      <w:r w:rsidRPr="005C225F">
        <w:rPr>
          <w:rStyle w:val="af7"/>
          <w:rFonts w:asciiTheme="minorHAnsi" w:hAnsiTheme="minorHAnsi" w:cstheme="minorHAnsi"/>
          <w:i/>
          <w:sz w:val="24"/>
          <w:szCs w:val="24"/>
        </w:rPr>
        <w:t>Ακολούθως δε, με την παρ. 3 του ίδιου άρθρου χαρακτηρίζεται ως Πολύτεκνος με τρία τέκνα και με τις ίδιες προϋποθέσεις «αν ο ένας από τους γονείς κατέστη ανάπηρος εξ οιασδήποτε αιτίας ή ανάπηρος πολέμου σε ποσοστό εξήντα επτά τοις εκατό (67%) και άνω ισοβίως».</w:t>
      </w:r>
    </w:p>
    <w:p w:rsidR="00BD0EF0" w:rsidRPr="005C225F" w:rsidRDefault="00BD0EF0" w:rsidP="00BD0EF0">
      <w:pPr>
        <w:rPr>
          <w:rFonts w:asciiTheme="minorHAnsi" w:hAnsiTheme="minorHAnsi" w:cstheme="minorHAnsi"/>
          <w:i/>
          <w:sz w:val="24"/>
          <w:szCs w:val="24"/>
        </w:rPr>
      </w:pPr>
      <w:r w:rsidRPr="005C225F">
        <w:rPr>
          <w:rFonts w:asciiTheme="minorHAnsi" w:hAnsiTheme="minorHAnsi" w:cstheme="minorHAnsi"/>
          <w:i/>
          <w:sz w:val="24"/>
          <w:szCs w:val="24"/>
        </w:rPr>
        <w:t>Αυτές είναι οι προϋποθέσεις για να χαρακτηρισθεί κάποιος ως Πολύτεκνος.</w:t>
      </w:r>
    </w:p>
    <w:p w:rsidR="00BD0EF0" w:rsidRPr="005C225F" w:rsidRDefault="00BD0EF0" w:rsidP="00BD0EF0">
      <w:pPr>
        <w:rPr>
          <w:rFonts w:asciiTheme="minorHAnsi" w:hAnsiTheme="minorHAnsi" w:cstheme="minorHAnsi"/>
          <w:i/>
          <w:sz w:val="24"/>
          <w:szCs w:val="24"/>
        </w:rPr>
      </w:pPr>
      <w:r w:rsidRPr="005C225F">
        <w:rPr>
          <w:rFonts w:asciiTheme="minorHAnsi" w:hAnsiTheme="minorHAnsi" w:cstheme="minorHAnsi"/>
          <w:i/>
          <w:sz w:val="24"/>
          <w:szCs w:val="24"/>
        </w:rPr>
        <w:t>Από την ώρα που θα χαρακτηρισθούν οι γονείς ή ο γονέας ως Πολύτεκνοι(</w:t>
      </w:r>
      <w:proofErr w:type="spellStart"/>
      <w:r w:rsidRPr="005C225F">
        <w:rPr>
          <w:rFonts w:asciiTheme="minorHAnsi" w:hAnsiTheme="minorHAnsi" w:cstheme="minorHAnsi"/>
          <w:i/>
          <w:sz w:val="24"/>
          <w:szCs w:val="24"/>
        </w:rPr>
        <w:t>ος</w:t>
      </w:r>
      <w:proofErr w:type="spellEnd"/>
      <w:r w:rsidRPr="005C225F">
        <w:rPr>
          <w:rFonts w:asciiTheme="minorHAnsi" w:hAnsiTheme="minorHAnsi" w:cstheme="minorHAnsi"/>
          <w:i/>
          <w:sz w:val="24"/>
          <w:szCs w:val="24"/>
        </w:rPr>
        <w:t xml:space="preserve">) διατηρούν ισοβίως την </w:t>
      </w:r>
      <w:proofErr w:type="spellStart"/>
      <w:r w:rsidRPr="005C225F">
        <w:rPr>
          <w:rFonts w:asciiTheme="minorHAnsi" w:hAnsiTheme="minorHAnsi" w:cstheme="minorHAnsi"/>
          <w:i/>
          <w:sz w:val="24"/>
          <w:szCs w:val="24"/>
        </w:rPr>
        <w:t>πολυτεκνική</w:t>
      </w:r>
      <w:proofErr w:type="spellEnd"/>
      <w:r w:rsidRPr="005C225F">
        <w:rPr>
          <w:rFonts w:asciiTheme="minorHAnsi" w:hAnsiTheme="minorHAnsi" w:cstheme="minorHAnsi"/>
          <w:i/>
          <w:sz w:val="24"/>
          <w:szCs w:val="24"/>
        </w:rPr>
        <w:t xml:space="preserve"> ιδιότητα, όπως τη διατηρούν και όσοι την είχαν αποκτήσει βάσει των διατάξεων του Ν. 860/1979 και απολαμβάνουν ισοβίως τα δικαιώματα, που απορρέουν από την </w:t>
      </w:r>
      <w:proofErr w:type="spellStart"/>
      <w:r w:rsidRPr="005C225F">
        <w:rPr>
          <w:rFonts w:asciiTheme="minorHAnsi" w:hAnsiTheme="minorHAnsi" w:cstheme="minorHAnsi"/>
          <w:i/>
          <w:sz w:val="24"/>
          <w:szCs w:val="24"/>
        </w:rPr>
        <w:t>πολυτεκνική</w:t>
      </w:r>
      <w:proofErr w:type="spellEnd"/>
      <w:r w:rsidRPr="005C225F">
        <w:rPr>
          <w:rFonts w:asciiTheme="minorHAnsi" w:hAnsiTheme="minorHAnsi" w:cstheme="minorHAnsi"/>
          <w:i/>
          <w:sz w:val="24"/>
          <w:szCs w:val="24"/>
        </w:rPr>
        <w:t xml:space="preserve"> ιδιότητα, τα δε τέκνα τους προστατεύονται και απολαμβάνουν των δικαιωμάτων των τέκνων Πολυτέκνων όσο διαρκεί η </w:t>
      </w:r>
      <w:proofErr w:type="spellStart"/>
      <w:r w:rsidRPr="005C225F">
        <w:rPr>
          <w:rFonts w:asciiTheme="minorHAnsi" w:hAnsiTheme="minorHAnsi" w:cstheme="minorHAnsi"/>
          <w:i/>
          <w:sz w:val="24"/>
          <w:szCs w:val="24"/>
        </w:rPr>
        <w:t>πολυτεκνική</w:t>
      </w:r>
      <w:proofErr w:type="spellEnd"/>
      <w:r w:rsidRPr="005C225F">
        <w:rPr>
          <w:rFonts w:asciiTheme="minorHAnsi" w:hAnsiTheme="minorHAnsi" w:cstheme="minorHAnsi"/>
          <w:i/>
          <w:sz w:val="24"/>
          <w:szCs w:val="24"/>
        </w:rPr>
        <w:t xml:space="preserve"> ιδιότητα έστω και του ενός γονέα</w:t>
      </w:r>
      <w:r w:rsidRPr="005C225F">
        <w:rPr>
          <w:rStyle w:val="af7"/>
          <w:rFonts w:asciiTheme="minorHAnsi" w:hAnsiTheme="minorHAnsi" w:cstheme="minorHAnsi"/>
          <w:i/>
          <w:sz w:val="24"/>
          <w:szCs w:val="24"/>
        </w:rPr>
        <w:t>.</w:t>
      </w:r>
    </w:p>
    <w:p w:rsidR="00BD0EF0" w:rsidRPr="005C225F" w:rsidRDefault="00BD0EF0" w:rsidP="00BD0EF0">
      <w:pPr>
        <w:rPr>
          <w:rFonts w:asciiTheme="minorHAnsi" w:hAnsiTheme="minorHAnsi" w:cstheme="minorHAnsi"/>
          <w:i/>
          <w:sz w:val="24"/>
          <w:szCs w:val="24"/>
        </w:rPr>
      </w:pPr>
    </w:p>
    <w:p w:rsidR="00BD0EF0" w:rsidRPr="004502D0" w:rsidRDefault="00BD0EF0" w:rsidP="00BD0EF0">
      <w:pPr>
        <w:rPr>
          <w:rFonts w:asciiTheme="minorHAnsi" w:hAnsiTheme="minorHAnsi" w:cstheme="minorHAnsi"/>
          <w:b/>
          <w:i/>
          <w:sz w:val="24"/>
          <w:szCs w:val="24"/>
        </w:rPr>
      </w:pPr>
      <w:r w:rsidRPr="005C225F">
        <w:rPr>
          <w:rStyle w:val="af7"/>
          <w:rFonts w:asciiTheme="minorHAnsi" w:hAnsiTheme="minorHAnsi" w:cstheme="minorHAnsi"/>
          <w:i/>
          <w:sz w:val="24"/>
          <w:szCs w:val="24"/>
        </w:rPr>
        <w:t xml:space="preserve">Πολύτεκνοι επίσης είναι: </w:t>
      </w:r>
      <w:r w:rsidRPr="005C225F">
        <w:rPr>
          <w:rStyle w:val="af7"/>
          <w:rFonts w:asciiTheme="minorHAnsi" w:hAnsiTheme="minorHAnsi" w:cstheme="minorHAnsi"/>
          <w:i/>
          <w:sz w:val="24"/>
          <w:szCs w:val="24"/>
        </w:rPr>
        <w:br/>
      </w:r>
      <w:r w:rsidRPr="004502D0">
        <w:rPr>
          <w:rStyle w:val="af7"/>
          <w:rFonts w:asciiTheme="minorHAnsi" w:hAnsiTheme="minorHAnsi" w:cstheme="minorHAnsi"/>
          <w:b w:val="0"/>
          <w:i/>
          <w:sz w:val="24"/>
          <w:szCs w:val="24"/>
        </w:rPr>
        <w:t xml:space="preserve"> ν. 860/5.1.1979 </w:t>
      </w:r>
      <w:r w:rsidRPr="004502D0">
        <w:rPr>
          <w:rStyle w:val="af7"/>
          <w:rFonts w:asciiTheme="minorHAnsi" w:hAnsiTheme="minorHAnsi" w:cstheme="minorHAnsi"/>
          <w:b w:val="0"/>
          <w:i/>
          <w:sz w:val="24"/>
          <w:szCs w:val="24"/>
        </w:rPr>
        <w:br/>
        <w:t xml:space="preserve">α) Η μητέρα χήρα με τρία (3) τέκνα, εφόσον είναι υπόχρεη για τη διατροφή τους από </w:t>
      </w:r>
      <w:r w:rsidRPr="004502D0">
        <w:rPr>
          <w:rStyle w:val="af7"/>
          <w:rFonts w:asciiTheme="minorHAnsi" w:hAnsiTheme="minorHAnsi" w:cstheme="minorHAnsi"/>
          <w:b w:val="0"/>
          <w:i/>
          <w:sz w:val="24"/>
          <w:szCs w:val="24"/>
        </w:rPr>
        <w:lastRenderedPageBreak/>
        <w:t xml:space="preserve">οποιοδήποτε λόγο. </w:t>
      </w:r>
      <w:r w:rsidRPr="004502D0">
        <w:rPr>
          <w:rStyle w:val="af7"/>
          <w:rFonts w:asciiTheme="minorHAnsi" w:hAnsiTheme="minorHAnsi" w:cstheme="minorHAnsi"/>
          <w:b w:val="0"/>
          <w:i/>
          <w:sz w:val="24"/>
          <w:szCs w:val="24"/>
        </w:rPr>
        <w:br/>
        <w:t>β) Ο πατέρας με τρία (3) τέκνα εφόσον κατέστη τελείως ανίκανος για κάθε εργασία, από οποιοδήποτε λόγο και δεν εργάζεται ή είναι ανάπηρος πολέμου με αναπηρία τουλάχιστον 70% και δεν εργάζεται.</w:t>
      </w:r>
    </w:p>
    <w:p w:rsidR="00BD0EF0" w:rsidRPr="004502D0" w:rsidRDefault="00BD0EF0" w:rsidP="00BD0EF0">
      <w:pPr>
        <w:rPr>
          <w:rFonts w:asciiTheme="minorHAnsi" w:hAnsiTheme="minorHAnsi" w:cstheme="minorHAnsi"/>
          <w:b/>
          <w:i/>
          <w:sz w:val="24"/>
          <w:szCs w:val="24"/>
        </w:rPr>
      </w:pPr>
      <w:r w:rsidRPr="004502D0">
        <w:rPr>
          <w:rStyle w:val="af7"/>
          <w:rFonts w:asciiTheme="minorHAnsi" w:hAnsiTheme="minorHAnsi" w:cstheme="minorHAnsi"/>
          <w:b w:val="0"/>
          <w:i/>
          <w:sz w:val="24"/>
          <w:szCs w:val="24"/>
        </w:rPr>
        <w:t xml:space="preserve">γ) Ο σύζυγος με τρία (3) τέκνα σε περίπτωση θανάτου της μητρός των τέκνων ή εφόσον αυτή κατέστη τελείως ανίκανη για κάθε εργασία από οποιοδήποτε λόγο. </w:t>
      </w:r>
      <w:r w:rsidRPr="004502D0">
        <w:rPr>
          <w:rStyle w:val="af7"/>
          <w:rFonts w:asciiTheme="minorHAnsi" w:hAnsiTheme="minorHAnsi" w:cstheme="minorHAnsi"/>
          <w:b w:val="0"/>
          <w:i/>
          <w:sz w:val="24"/>
          <w:szCs w:val="24"/>
        </w:rPr>
        <w:br/>
        <w:t xml:space="preserve">δ) Τα ορφανά από πατέρα και μητέρα εφόσον είναι τουλάχιστον τρία (3), αποτελούν ίδια οικογένεια και απολαμβάνουν αυτοδίκαια των ευεργετημάτων των Πολυτέκνων και τέκνων Πολυτέκνων και εφόσον τα θήλεα δεν έχουν ιδίους πόρους ζωής. </w:t>
      </w:r>
      <w:r w:rsidRPr="004502D0">
        <w:rPr>
          <w:rStyle w:val="af7"/>
          <w:rFonts w:asciiTheme="minorHAnsi" w:hAnsiTheme="minorHAnsi" w:cstheme="minorHAnsi"/>
          <w:b w:val="0"/>
          <w:i/>
          <w:sz w:val="24"/>
          <w:szCs w:val="24"/>
        </w:rPr>
        <w:br/>
        <w:t xml:space="preserve">Επισημάνσεις: </w:t>
      </w:r>
      <w:r w:rsidRPr="004502D0">
        <w:rPr>
          <w:rStyle w:val="af7"/>
          <w:rFonts w:asciiTheme="minorHAnsi" w:hAnsiTheme="minorHAnsi" w:cstheme="minorHAnsi"/>
          <w:b w:val="0"/>
          <w:i/>
          <w:sz w:val="24"/>
          <w:szCs w:val="24"/>
        </w:rPr>
        <w:br/>
        <w:t xml:space="preserve">Α. Σε όλες τις ανωτέρω περιπτώσεις (α − δ) πρέπει επιπλέον να είναι: </w:t>
      </w:r>
      <w:r w:rsidRPr="004502D0">
        <w:rPr>
          <w:rStyle w:val="af7"/>
          <w:rFonts w:asciiTheme="minorHAnsi" w:hAnsiTheme="minorHAnsi" w:cstheme="minorHAnsi"/>
          <w:b w:val="0"/>
          <w:i/>
          <w:sz w:val="24"/>
          <w:szCs w:val="24"/>
        </w:rPr>
        <w:br/>
        <w:t xml:space="preserve">i) τα θήλεα άγαμα ή σε διάζευξη ή σε χηρεία και να τα συντηρεί ένας από τους γονείς τους </w:t>
      </w:r>
      <w:r w:rsidRPr="004502D0">
        <w:rPr>
          <w:rStyle w:val="af7"/>
          <w:rFonts w:asciiTheme="minorHAnsi" w:hAnsiTheme="minorHAnsi" w:cstheme="minorHAnsi"/>
          <w:b w:val="0"/>
          <w:i/>
          <w:sz w:val="24"/>
          <w:szCs w:val="24"/>
        </w:rPr>
        <w:br/>
        <w:t xml:space="preserve">ii) τα άρρενα ανήλικα </w:t>
      </w:r>
      <w:r w:rsidRPr="004502D0">
        <w:rPr>
          <w:rStyle w:val="af7"/>
          <w:rFonts w:asciiTheme="minorHAnsi" w:hAnsiTheme="minorHAnsi" w:cstheme="minorHAnsi"/>
          <w:b w:val="0"/>
          <w:i/>
          <w:sz w:val="24"/>
          <w:szCs w:val="24"/>
        </w:rPr>
        <w:br/>
        <w:t xml:space="preserve">iii) σπουδαστές μέχρι περατώσεως των σπουδών τους ή μαθητές τεχνών και επαγγελμάτων </w:t>
      </w:r>
      <w:r w:rsidRPr="004502D0">
        <w:rPr>
          <w:rStyle w:val="af7"/>
          <w:rFonts w:asciiTheme="minorHAnsi" w:hAnsiTheme="minorHAnsi" w:cstheme="minorHAnsi"/>
          <w:b w:val="0"/>
          <w:i/>
          <w:sz w:val="24"/>
          <w:szCs w:val="24"/>
        </w:rPr>
        <w:br/>
        <w:t xml:space="preserve">iv) ανίκανα προς εργασία από οποιοδήποτε λόγο ή ανάπηρα πολέμου, ανεξαρτήτως ηλικίας και στις δύο περιπτώσεις. </w:t>
      </w:r>
      <w:r w:rsidRPr="004502D0">
        <w:rPr>
          <w:rStyle w:val="af7"/>
          <w:rFonts w:asciiTheme="minorHAnsi" w:hAnsiTheme="minorHAnsi" w:cstheme="minorHAnsi"/>
          <w:b w:val="0"/>
          <w:i/>
          <w:sz w:val="24"/>
          <w:szCs w:val="24"/>
        </w:rPr>
        <w:br/>
        <w:t xml:space="preserve">Β. Από 1.1.1983 τόσον τα άρρενα όσο και τα θήλεα πρέπει να είναι ανήλικα (άρθρο 4 παρ. 2 και 116 παρ. 1 του Συντάγματος). </w:t>
      </w:r>
      <w:r w:rsidRPr="004502D0">
        <w:rPr>
          <w:rStyle w:val="af7"/>
          <w:rFonts w:asciiTheme="minorHAnsi" w:hAnsiTheme="minorHAnsi" w:cstheme="minorHAnsi"/>
          <w:b w:val="0"/>
          <w:i/>
          <w:sz w:val="24"/>
          <w:szCs w:val="24"/>
        </w:rPr>
        <w:br/>
        <w:t xml:space="preserve">Γ. Μέχρι 17.2.1983 το όριο ανηλικότητας είναι το 21ο έτος. </w:t>
      </w:r>
      <w:r w:rsidRPr="004502D0">
        <w:rPr>
          <w:rStyle w:val="af7"/>
          <w:rFonts w:asciiTheme="minorHAnsi" w:hAnsiTheme="minorHAnsi" w:cstheme="minorHAnsi"/>
          <w:b w:val="0"/>
          <w:i/>
          <w:sz w:val="24"/>
          <w:szCs w:val="24"/>
        </w:rPr>
        <w:br/>
        <w:t xml:space="preserve">Από 18.2.1983 το όριο ανηλικότητας είναι το 18ο έτος (άρθρο 3 ν. 1329/1983). </w:t>
      </w:r>
    </w:p>
    <w:p w:rsidR="00BD0EF0" w:rsidRPr="005C225F" w:rsidRDefault="00BD0EF0" w:rsidP="00BD0EF0">
      <w:pPr>
        <w:pStyle w:val="a5"/>
        <w:ind w:left="720"/>
        <w:rPr>
          <w:rFonts w:asciiTheme="minorHAnsi" w:hAnsiTheme="minorHAnsi" w:cstheme="minorHAnsi"/>
          <w:i/>
          <w:sz w:val="24"/>
          <w:szCs w:val="24"/>
        </w:rPr>
      </w:pPr>
    </w:p>
    <w:p w:rsidR="00BD0EF0" w:rsidRPr="005C225F" w:rsidRDefault="00BD0EF0" w:rsidP="00BD0EF0">
      <w:pPr>
        <w:pStyle w:val="a5"/>
        <w:ind w:left="720"/>
        <w:rPr>
          <w:rFonts w:asciiTheme="minorHAnsi" w:hAnsiTheme="minorHAnsi" w:cstheme="minorHAnsi"/>
          <w:i/>
          <w:sz w:val="24"/>
          <w:szCs w:val="24"/>
        </w:rPr>
      </w:pPr>
      <w:r w:rsidRPr="005C225F">
        <w:rPr>
          <w:rStyle w:val="af7"/>
          <w:rFonts w:asciiTheme="minorHAnsi" w:hAnsiTheme="minorHAnsi" w:cstheme="minorHAnsi"/>
          <w:i/>
          <w:color w:val="000000"/>
          <w:sz w:val="24"/>
          <w:szCs w:val="24"/>
        </w:rPr>
        <w:t>2.ΤΑ ΑΤΟΜΑ ΜΕ ΑΝΑΠΗΡΙΑ</w:t>
      </w:r>
    </w:p>
    <w:p w:rsidR="00BD0EF0" w:rsidRPr="004502D0" w:rsidRDefault="00BD0EF0" w:rsidP="00BD0EF0">
      <w:pPr>
        <w:pStyle w:val="a5"/>
        <w:numPr>
          <w:ilvl w:val="0"/>
          <w:numId w:val="39"/>
        </w:numPr>
        <w:suppressAutoHyphens/>
        <w:spacing w:after="120"/>
        <w:rPr>
          <w:rFonts w:asciiTheme="minorHAnsi" w:hAnsiTheme="minorHAnsi" w:cstheme="minorHAnsi"/>
          <w:b/>
          <w:i/>
          <w:sz w:val="24"/>
          <w:szCs w:val="24"/>
        </w:rPr>
      </w:pPr>
      <w:r w:rsidRPr="004502D0">
        <w:rPr>
          <w:rStyle w:val="af7"/>
          <w:rFonts w:asciiTheme="minorHAnsi" w:hAnsiTheme="minorHAnsi" w:cstheme="minorHAnsi"/>
          <w:b w:val="0"/>
          <w:i/>
          <w:color w:val="000000"/>
          <w:sz w:val="24"/>
          <w:szCs w:val="24"/>
        </w:rPr>
        <w:t>Σε περίπτωση ανήλικου ανάπηρου τέκνου αν ο γάμος λυθεί το δικαίωμα ασκείται από τον γονέα που έχει την επιμέλεια του ανάπηρου παιδιού με αμετάκλητη δικαστική απόφαση.</w:t>
      </w:r>
    </w:p>
    <w:p w:rsidR="00BD0EF0" w:rsidRPr="005C225F" w:rsidRDefault="00BD0EF0" w:rsidP="00BD0EF0">
      <w:pPr>
        <w:numPr>
          <w:ilvl w:val="0"/>
          <w:numId w:val="39"/>
        </w:numPr>
        <w:suppressAutoHyphens/>
        <w:jc w:val="both"/>
        <w:rPr>
          <w:rFonts w:asciiTheme="minorHAnsi" w:hAnsiTheme="minorHAnsi" w:cstheme="minorHAnsi"/>
          <w:i/>
          <w:sz w:val="24"/>
          <w:szCs w:val="24"/>
        </w:rPr>
      </w:pPr>
      <w:r w:rsidRPr="005C225F">
        <w:rPr>
          <w:rFonts w:asciiTheme="minorHAnsi" w:hAnsiTheme="minorHAnsi" w:cstheme="minorHAnsi"/>
          <w:i/>
          <w:sz w:val="24"/>
          <w:szCs w:val="24"/>
        </w:rPr>
        <w:t>Σε περίπτωση ενήλικου ανάπηρου τέκνου το δικαίωμα ασκείται από τον γονέα που είχε την επιμέλεια όσο ήταν ανήλικο.</w:t>
      </w:r>
    </w:p>
    <w:p w:rsidR="00BD0EF0" w:rsidRPr="005C225F" w:rsidRDefault="00BD0EF0" w:rsidP="00BD0EF0">
      <w:pPr>
        <w:numPr>
          <w:ilvl w:val="0"/>
          <w:numId w:val="39"/>
        </w:numPr>
        <w:suppressAutoHyphens/>
        <w:jc w:val="both"/>
        <w:rPr>
          <w:rFonts w:asciiTheme="minorHAnsi" w:hAnsiTheme="minorHAnsi" w:cstheme="minorHAnsi"/>
          <w:i/>
          <w:sz w:val="24"/>
          <w:szCs w:val="24"/>
        </w:rPr>
      </w:pPr>
      <w:r w:rsidRPr="005C225F">
        <w:rPr>
          <w:rFonts w:asciiTheme="minorHAnsi" w:hAnsiTheme="minorHAnsi" w:cstheme="minorHAnsi"/>
          <w:i/>
          <w:sz w:val="24"/>
          <w:szCs w:val="24"/>
        </w:rPr>
        <w:t>Σε περίπτωση που η ενηλικίωση του ανάπηρου τέκνου επήλθε πριν την λύση του γάμου το δικαίωμα το παίρνει αυτός με τον οποίο συνοικεί το τέκνο.</w:t>
      </w:r>
    </w:p>
    <w:p w:rsidR="00BD0EF0" w:rsidRPr="005C225F" w:rsidRDefault="00BD0EF0" w:rsidP="00BD0EF0">
      <w:pPr>
        <w:numPr>
          <w:ilvl w:val="0"/>
          <w:numId w:val="39"/>
        </w:numPr>
        <w:suppressAutoHyphens/>
        <w:jc w:val="both"/>
        <w:rPr>
          <w:rFonts w:asciiTheme="minorHAnsi" w:hAnsiTheme="minorHAnsi" w:cstheme="minorHAnsi"/>
          <w:i/>
          <w:sz w:val="24"/>
          <w:szCs w:val="24"/>
        </w:rPr>
      </w:pPr>
      <w:r w:rsidRPr="005C225F">
        <w:rPr>
          <w:rFonts w:asciiTheme="minorHAnsi" w:hAnsiTheme="minorHAnsi" w:cstheme="minorHAnsi"/>
          <w:i/>
          <w:sz w:val="24"/>
          <w:szCs w:val="24"/>
        </w:rPr>
        <w:t xml:space="preserve">Σε περίπτωση που το ανάπηρο παιδί έχει τεθεί σε δικαστική συμπαράσταση λόγω ψυχικής ή διανοητικής διαταραχής ή λόγω σωματικής αναπηρίας με αμετάκλητη δικαστική απόφαση, το δικαίωμα ασκείται από τον γονέα που έχει ορισθεί δικαστικός συμπαραστάτης.      </w:t>
      </w:r>
    </w:p>
    <w:p w:rsidR="00BD0EF0" w:rsidRPr="005C225F" w:rsidRDefault="00BD0EF0" w:rsidP="00BD0EF0">
      <w:pPr>
        <w:numPr>
          <w:ilvl w:val="0"/>
          <w:numId w:val="39"/>
        </w:numPr>
        <w:suppressAutoHyphens/>
        <w:jc w:val="both"/>
        <w:rPr>
          <w:rFonts w:asciiTheme="minorHAnsi" w:hAnsiTheme="minorHAnsi" w:cstheme="minorHAnsi"/>
          <w:i/>
          <w:sz w:val="24"/>
          <w:szCs w:val="24"/>
        </w:rPr>
      </w:pPr>
      <w:r w:rsidRPr="005C225F">
        <w:rPr>
          <w:rFonts w:asciiTheme="minorHAnsi" w:hAnsiTheme="minorHAnsi" w:cstheme="minorHAnsi"/>
          <w:i/>
          <w:sz w:val="24"/>
          <w:szCs w:val="24"/>
        </w:rPr>
        <w:t>Για την άσκηση του δικαιώματος από τον αδελφό ή αδελφή πρέπει να έχει οριστεί δικαστικός συμπαραστάτης του ανάπηρου αδελφού ή αδελφής με ποσοστό αναπηρίας από 67% και άνω, με αμετάκλητη δικαστική απόφαση, λόγω ψυχικής ή διανοητικής διαταραχής ή λόγω σωματικής αναπηρίας. Και θα πρέπει να συνοικεί μαζί του και να τον βαρύνει.</w:t>
      </w:r>
    </w:p>
    <w:p w:rsidR="00BD0EF0" w:rsidRPr="004502D0" w:rsidRDefault="00BD0EF0" w:rsidP="00BD0EF0">
      <w:pPr>
        <w:pStyle w:val="a5"/>
        <w:ind w:left="720"/>
        <w:rPr>
          <w:rFonts w:asciiTheme="minorHAnsi" w:hAnsiTheme="minorHAnsi" w:cstheme="minorHAnsi"/>
          <w:i/>
          <w:sz w:val="24"/>
          <w:szCs w:val="24"/>
        </w:rPr>
      </w:pPr>
      <w:r w:rsidRPr="004502D0">
        <w:rPr>
          <w:rStyle w:val="af7"/>
          <w:rFonts w:asciiTheme="minorHAnsi" w:hAnsiTheme="minorHAnsi" w:cstheme="minorHAnsi"/>
          <w:b w:val="0"/>
          <w:i/>
          <w:color w:val="000000"/>
          <w:sz w:val="24"/>
          <w:szCs w:val="24"/>
        </w:rPr>
        <w:t>Το δικαίωμα της μείωσης στην περίπτωση αυτή λαμβάνεται εφόσον τα αδέλφια είναι ορφανά  ή ο γονέας συμπλήρωσε το 75 έτος της ηλικίας του.</w:t>
      </w:r>
    </w:p>
    <w:p w:rsidR="00BD0EF0" w:rsidRPr="004502D0" w:rsidRDefault="00BD0EF0" w:rsidP="00BD0EF0">
      <w:pPr>
        <w:pStyle w:val="af4"/>
        <w:rPr>
          <w:rFonts w:asciiTheme="minorHAnsi" w:hAnsiTheme="minorHAnsi" w:cstheme="minorHAnsi"/>
          <w:i/>
        </w:rPr>
      </w:pPr>
      <w:r w:rsidRPr="004502D0">
        <w:rPr>
          <w:rFonts w:asciiTheme="minorHAnsi" w:hAnsiTheme="minorHAnsi" w:cstheme="minorHAnsi"/>
          <w:i/>
        </w:rPr>
        <w:tab/>
      </w:r>
      <w:r w:rsidRPr="004502D0">
        <w:rPr>
          <w:rFonts w:asciiTheme="minorHAnsi" w:hAnsiTheme="minorHAnsi" w:cstheme="minorHAnsi"/>
          <w:bCs/>
          <w:i/>
        </w:rPr>
        <w:t>Κατόπιν των ανωτέρω καλείται  το Δημοτικό Συμβούλιο :</w:t>
      </w:r>
    </w:p>
    <w:p w:rsidR="00BD0EF0" w:rsidRPr="005C225F" w:rsidRDefault="00BD0EF0" w:rsidP="00BD0EF0">
      <w:pPr>
        <w:pStyle w:val="af4"/>
        <w:rPr>
          <w:rFonts w:asciiTheme="minorHAnsi" w:hAnsiTheme="minorHAnsi" w:cstheme="minorHAnsi"/>
          <w:b/>
          <w:bCs/>
          <w:i/>
        </w:rPr>
      </w:pPr>
    </w:p>
    <w:p w:rsidR="00BD0EF0" w:rsidRPr="005C225F" w:rsidRDefault="00BD0EF0" w:rsidP="00BD0EF0">
      <w:pPr>
        <w:pStyle w:val="af4"/>
        <w:rPr>
          <w:rFonts w:asciiTheme="minorHAnsi" w:hAnsiTheme="minorHAnsi" w:cstheme="minorHAnsi"/>
          <w:i/>
        </w:rPr>
      </w:pPr>
      <w:r w:rsidRPr="005C225F">
        <w:rPr>
          <w:rFonts w:asciiTheme="minorHAnsi" w:hAnsiTheme="minorHAnsi" w:cstheme="minorHAnsi"/>
          <w:i/>
        </w:rPr>
        <w:tab/>
      </w:r>
      <w:r w:rsidRPr="005C225F">
        <w:rPr>
          <w:rFonts w:asciiTheme="minorHAnsi" w:hAnsiTheme="minorHAnsi" w:cstheme="minorHAnsi"/>
          <w:i/>
          <w:lang w:val="en-US"/>
        </w:rPr>
        <w:t>N</w:t>
      </w:r>
      <w:r w:rsidRPr="005C225F">
        <w:rPr>
          <w:rFonts w:asciiTheme="minorHAnsi" w:hAnsiTheme="minorHAnsi" w:cstheme="minorHAnsi"/>
          <w:i/>
        </w:rPr>
        <w:t xml:space="preserve">α αποφασίσει την </w:t>
      </w:r>
      <w:proofErr w:type="gramStart"/>
      <w:r w:rsidRPr="005C225F">
        <w:rPr>
          <w:rFonts w:asciiTheme="minorHAnsi" w:hAnsiTheme="minorHAnsi" w:cstheme="minorHAnsi"/>
          <w:i/>
        </w:rPr>
        <w:t>απαλλαγή  ή</w:t>
      </w:r>
      <w:proofErr w:type="gramEnd"/>
      <w:r w:rsidRPr="005C225F">
        <w:rPr>
          <w:rFonts w:asciiTheme="minorHAnsi" w:hAnsiTheme="minorHAnsi" w:cstheme="minorHAnsi"/>
          <w:i/>
        </w:rPr>
        <w:t xml:space="preserve"> να προσδιορίσει το  ποσοστό μείωσης των Δημοτικών τελών Καθαριότητας – Ηλεκτροφωτισμού  για το οικονομικό έτος 2023 στις  </w:t>
      </w:r>
      <w:r w:rsidRPr="005C225F">
        <w:rPr>
          <w:rFonts w:asciiTheme="minorHAnsi" w:hAnsiTheme="minorHAnsi" w:cstheme="minorHAnsi"/>
          <w:i/>
        </w:rPr>
        <w:lastRenderedPageBreak/>
        <w:t>ωφελούμενες ομάδες όπως καταγράφονται και οριοθετούνται  στην  ανωτέρω πρόσκληση .</w:t>
      </w:r>
    </w:p>
    <w:p w:rsidR="009749A2" w:rsidRPr="00DD3701" w:rsidRDefault="009749A2" w:rsidP="009749A2">
      <w:pPr>
        <w:pStyle w:val="211"/>
        <w:ind w:firstLine="0"/>
        <w:rPr>
          <w:rFonts w:ascii="Calibri" w:eastAsia="Arial Unicode MS" w:hAnsi="Calibri" w:cs="Calibri"/>
          <w:i/>
        </w:rPr>
      </w:pPr>
    </w:p>
    <w:p w:rsidR="00265E3B" w:rsidRPr="00646331" w:rsidRDefault="00265E3B" w:rsidP="00646331">
      <w:pPr>
        <w:spacing w:line="360" w:lineRule="auto"/>
        <w:ind w:left="-142"/>
        <w:rPr>
          <w:rFonts w:asciiTheme="minorHAnsi" w:hAnsiTheme="minorHAnsi" w:cstheme="minorHAnsi"/>
          <w:i/>
          <w:sz w:val="24"/>
          <w:szCs w:val="24"/>
        </w:rPr>
      </w:pPr>
      <w:r w:rsidRPr="00646331">
        <w:rPr>
          <w:rStyle w:val="af5"/>
          <w:rFonts w:asciiTheme="minorHAnsi" w:eastAsia="Arial" w:hAnsiTheme="minorHAnsi" w:cstheme="minorHAnsi"/>
          <w:bCs/>
          <w:i w:val="0"/>
          <w:color w:val="000000"/>
          <w:kern w:val="1"/>
          <w:sz w:val="24"/>
          <w:szCs w:val="24"/>
          <w:highlight w:val="white"/>
          <w:shd w:val="clear" w:color="auto" w:fill="FFFFFF"/>
        </w:rPr>
        <w:t xml:space="preserve">Το Δημοτικό Συμβούλιο </w:t>
      </w:r>
      <w:r w:rsidRPr="00646331">
        <w:rPr>
          <w:rStyle w:val="af5"/>
          <w:rFonts w:asciiTheme="minorHAnsi" w:eastAsia="Calibri" w:hAnsiTheme="minorHAnsi" w:cstheme="minorHAnsi"/>
          <w:i w:val="0"/>
          <w:color w:val="000000"/>
          <w:kern w:val="1"/>
          <w:sz w:val="24"/>
          <w:szCs w:val="24"/>
          <w:highlight w:val="white"/>
          <w:shd w:val="clear" w:color="auto" w:fill="FFFFFF"/>
        </w:rPr>
        <w:t>μετά από διαλογική συζήτηση και λ</w:t>
      </w:r>
      <w:r w:rsidRPr="00646331">
        <w:rPr>
          <w:rStyle w:val="af5"/>
          <w:rFonts w:asciiTheme="minorHAnsi" w:eastAsia="Arial" w:hAnsiTheme="minorHAnsi" w:cstheme="minorHAnsi"/>
          <w:bCs/>
          <w:i w:val="0"/>
          <w:color w:val="000000"/>
          <w:kern w:val="1"/>
          <w:sz w:val="24"/>
          <w:szCs w:val="24"/>
          <w:highlight w:val="white"/>
          <w:shd w:val="clear" w:color="auto" w:fill="FFFFFF"/>
        </w:rPr>
        <w:t>αμβάνοντας υπόψη του :</w:t>
      </w:r>
    </w:p>
    <w:p w:rsidR="00265E3B" w:rsidRPr="001B3527" w:rsidRDefault="00265E3B" w:rsidP="00265E3B">
      <w:pPr>
        <w:pStyle w:val="a8"/>
        <w:numPr>
          <w:ilvl w:val="0"/>
          <w:numId w:val="4"/>
        </w:numPr>
        <w:suppressAutoHyphens/>
        <w:spacing w:before="6" w:after="6" w:line="360" w:lineRule="auto"/>
        <w:jc w:val="both"/>
        <w:rPr>
          <w:rFonts w:asciiTheme="minorHAnsi" w:hAnsiTheme="minorHAnsi" w:cstheme="minorHAnsi"/>
          <w:b/>
          <w:bCs/>
          <w:sz w:val="24"/>
          <w:szCs w:val="24"/>
        </w:rPr>
      </w:pPr>
      <w:r w:rsidRPr="001B3527">
        <w:rPr>
          <w:rFonts w:asciiTheme="minorHAnsi" w:hAnsiTheme="minorHAnsi" w:cstheme="minorHAnsi"/>
          <w:bCs/>
          <w:color w:val="000000"/>
          <w:sz w:val="24"/>
          <w:szCs w:val="24"/>
        </w:rPr>
        <w:t>τις διατάξεις του άρθρου   74 του Ν. 4555/2018 (αντικατάσταση του άρθρου 67 του Ν. 3852/2010)</w:t>
      </w:r>
      <w:r w:rsidRPr="001B3527">
        <w:rPr>
          <w:rFonts w:asciiTheme="minorHAnsi" w:hAnsiTheme="minorHAnsi" w:cstheme="minorHAnsi"/>
          <w:b/>
          <w:bCs/>
          <w:color w:val="000000"/>
          <w:sz w:val="24"/>
          <w:szCs w:val="24"/>
        </w:rPr>
        <w:t xml:space="preserve"> </w:t>
      </w:r>
      <w:r w:rsidRPr="001B3527">
        <w:rPr>
          <w:rFonts w:asciiTheme="minorHAnsi" w:hAnsiTheme="minorHAnsi" w:cstheme="minorHAnsi"/>
          <w:b/>
          <w:bCs/>
          <w:sz w:val="24"/>
          <w:szCs w:val="24"/>
        </w:rPr>
        <w:t xml:space="preserve">, </w:t>
      </w:r>
    </w:p>
    <w:p w:rsidR="00265E3B" w:rsidRPr="001B3527" w:rsidRDefault="00265E3B" w:rsidP="00265E3B">
      <w:pPr>
        <w:pStyle w:val="a8"/>
        <w:numPr>
          <w:ilvl w:val="0"/>
          <w:numId w:val="4"/>
        </w:numPr>
        <w:suppressAutoHyphens/>
        <w:spacing w:before="6" w:after="6" w:line="360" w:lineRule="auto"/>
        <w:jc w:val="both"/>
        <w:rPr>
          <w:rFonts w:asciiTheme="minorHAnsi" w:hAnsiTheme="minorHAnsi" w:cstheme="minorHAnsi"/>
          <w: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375/2022</w:t>
      </w:r>
      <w:r w:rsidRPr="001B3527">
        <w:rPr>
          <w:rFonts w:asciiTheme="minorHAnsi" w:hAnsiTheme="minorHAnsi" w:cstheme="minorHAnsi"/>
          <w:bCs/>
          <w:sz w:val="24"/>
          <w:szCs w:val="24"/>
          <w:u w:val="single"/>
        </w:rPr>
        <w:t xml:space="preserve"> εγκυκλίου του ΥΠ.ΕΣ. (ΑΔΑ: Ψ42Π46ΜΤΛ6-4ΙΓ)</w:t>
      </w:r>
      <w:r w:rsidRPr="001B3527">
        <w:rPr>
          <w:rFonts w:asciiTheme="minorHAnsi" w:hAnsiTheme="minorHAnsi" w:cstheme="minorHAnsi"/>
          <w:bCs/>
          <w:sz w:val="24"/>
          <w:szCs w:val="24"/>
        </w:rPr>
        <w:t xml:space="preserve"> </w:t>
      </w:r>
      <w:r w:rsidRPr="001B3527">
        <w:rPr>
          <w:rFonts w:asciiTheme="minorHAnsi" w:hAnsiTheme="minorHAnsi" w:cstheme="minorHAnsi"/>
          <w:sz w:val="24"/>
          <w:szCs w:val="24"/>
        </w:rPr>
        <w:t>«Λειτουργία Δημοτικού Συμβουλίου»</w:t>
      </w:r>
    </w:p>
    <w:p w:rsidR="00265E3B" w:rsidRPr="001B3527" w:rsidRDefault="00265E3B" w:rsidP="00265E3B">
      <w:pPr>
        <w:pStyle w:val="a8"/>
        <w:numPr>
          <w:ilvl w:val="0"/>
          <w:numId w:val="4"/>
        </w:numPr>
        <w:suppressAutoHyphens/>
        <w:spacing w:before="100" w:beforeAutospacing="1" w:line="360" w:lineRule="auto"/>
        <w:jc w:val="both"/>
        <w:rPr>
          <w:rFonts w:asciiTheme="minorHAnsi" w:hAnsiTheme="minorHAnsi" w:cstheme="minorHAns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380/2022</w:t>
      </w:r>
      <w:r w:rsidRPr="001B3527">
        <w:rPr>
          <w:rFonts w:asciiTheme="minorHAnsi" w:hAnsiTheme="minorHAnsi" w:cstheme="minorHAnsi"/>
          <w:bCs/>
          <w:sz w:val="24"/>
          <w:szCs w:val="24"/>
          <w:u w:val="single"/>
        </w:rPr>
        <w:t xml:space="preserve"> εγκυκλίου του ΥΠ.ΕΣ. (ΑΔΑ: ΩΖ2Χ46ΜΤΛ6-97Χ) </w:t>
      </w:r>
      <w:r w:rsidRPr="001B3527">
        <w:rPr>
          <w:rFonts w:asciiTheme="minorHAnsi" w:hAnsiTheme="minorHAnsi" w:cstheme="minorHAnsi"/>
          <w:bCs/>
          <w:sz w:val="24"/>
          <w:szCs w:val="24"/>
        </w:rPr>
        <w:t>«</w:t>
      </w:r>
      <w:r w:rsidRPr="001B3527">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265E3B" w:rsidRPr="001B3527" w:rsidRDefault="00265E3B" w:rsidP="003B78FB">
      <w:pPr>
        <w:pStyle w:val="a8"/>
        <w:numPr>
          <w:ilvl w:val="0"/>
          <w:numId w:val="4"/>
        </w:numPr>
        <w:suppressAutoHyphens/>
        <w:spacing w:before="100" w:beforeAutospacing="1" w:line="360" w:lineRule="auto"/>
        <w:jc w:val="both"/>
        <w:rPr>
          <w:rFonts w:asciiTheme="minorHAnsi" w:hAnsiTheme="minorHAnsi" w:cstheme="minorHAnsi"/>
          <w:b/>
          <w:sz w:val="24"/>
          <w:szCs w:val="24"/>
        </w:rPr>
      </w:pPr>
      <w:r w:rsidRPr="001B3527">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265E3B" w:rsidRPr="00A257CA" w:rsidRDefault="00265E3B" w:rsidP="00265E3B">
      <w:pPr>
        <w:pStyle w:val="a8"/>
        <w:numPr>
          <w:ilvl w:val="0"/>
          <w:numId w:val="4"/>
        </w:numPr>
        <w:spacing w:line="360" w:lineRule="auto"/>
        <w:ind w:left="720"/>
        <w:jc w:val="both"/>
        <w:rPr>
          <w:rStyle w:val="af5"/>
          <w:rFonts w:ascii="Calibri" w:hAnsi="Calibri" w:cs="Calibri"/>
          <w:i w:val="0"/>
          <w:iCs w:val="0"/>
          <w:sz w:val="24"/>
          <w:szCs w:val="24"/>
        </w:rPr>
      </w:pPr>
      <w:r w:rsidRPr="00BD64A6">
        <w:rPr>
          <w:rFonts w:ascii="Calibri" w:eastAsia="Arial" w:hAnsi="Calibri" w:cs="Calibri"/>
          <w:iCs/>
          <w:color w:val="000000"/>
          <w:kern w:val="1"/>
          <w:sz w:val="24"/>
          <w:szCs w:val="24"/>
          <w:highlight w:val="white"/>
        </w:rPr>
        <w:t xml:space="preserve">τις διατάξεις των άρθρων 65,67,238 του Ν.3852/10, </w:t>
      </w:r>
      <w:r w:rsidRPr="00A257CA">
        <w:rPr>
          <w:rStyle w:val="af5"/>
          <w:rFonts w:ascii="Calibri" w:hAnsi="Calibri" w:cs="Calibri"/>
          <w:bCs/>
          <w:i w:val="0"/>
          <w:color w:val="000000"/>
          <w:kern w:val="1"/>
          <w:sz w:val="24"/>
          <w:szCs w:val="24"/>
          <w:highlight w:val="white"/>
          <w:shd w:val="clear" w:color="auto" w:fill="FFFFFF"/>
          <w:lang w:bidi="hi-IN"/>
        </w:rPr>
        <w:t>όπως τροποποιήθηκαν με το άρθρο 72 και 74   του Ν. 4555/2018</w:t>
      </w:r>
    </w:p>
    <w:p w:rsidR="004502D0" w:rsidRPr="008514B5" w:rsidRDefault="004502D0" w:rsidP="004502D0">
      <w:pPr>
        <w:widowControl w:val="0"/>
        <w:numPr>
          <w:ilvl w:val="0"/>
          <w:numId w:val="4"/>
        </w:numPr>
        <w:suppressAutoHyphens/>
        <w:spacing w:before="100" w:beforeAutospacing="1"/>
        <w:ind w:left="720"/>
        <w:jc w:val="both"/>
        <w:rPr>
          <w:rFonts w:asciiTheme="minorHAnsi" w:hAnsiTheme="minorHAnsi" w:cstheme="minorHAnsi"/>
          <w:sz w:val="24"/>
          <w:szCs w:val="24"/>
        </w:rPr>
      </w:pPr>
      <w:r w:rsidRPr="008514B5">
        <w:rPr>
          <w:rFonts w:asciiTheme="minorHAnsi" w:eastAsia="Arial" w:hAnsiTheme="minorHAnsi" w:cstheme="minorHAnsi"/>
          <w:kern w:val="1"/>
          <w:sz w:val="24"/>
          <w:szCs w:val="24"/>
          <w:highlight w:val="white"/>
          <w:shd w:val="clear" w:color="auto" w:fill="FFFFFF"/>
          <w:lang w:bidi="hi-IN"/>
        </w:rPr>
        <w:t xml:space="preserve">το υπ </w:t>
      </w:r>
      <w:proofErr w:type="spellStart"/>
      <w:r w:rsidRPr="008514B5">
        <w:rPr>
          <w:rFonts w:asciiTheme="minorHAnsi" w:eastAsia="Arial" w:hAnsiTheme="minorHAnsi" w:cstheme="minorHAnsi"/>
          <w:kern w:val="1"/>
          <w:sz w:val="24"/>
          <w:szCs w:val="24"/>
          <w:highlight w:val="white"/>
          <w:shd w:val="clear" w:color="auto" w:fill="FFFFFF"/>
          <w:lang w:bidi="hi-IN"/>
        </w:rPr>
        <w:t>αριθμ</w:t>
      </w:r>
      <w:proofErr w:type="spellEnd"/>
      <w:r w:rsidRPr="008514B5">
        <w:rPr>
          <w:rFonts w:asciiTheme="minorHAnsi" w:eastAsia="Arial" w:hAnsiTheme="minorHAnsi" w:cstheme="minorHAnsi"/>
          <w:kern w:val="1"/>
          <w:sz w:val="24"/>
          <w:szCs w:val="24"/>
          <w:highlight w:val="white"/>
          <w:shd w:val="clear" w:color="auto" w:fill="FFFFFF"/>
          <w:lang w:bidi="hi-IN"/>
        </w:rPr>
        <w:t xml:space="preserve"> </w:t>
      </w:r>
      <w:r w:rsidR="008514B5">
        <w:rPr>
          <w:rFonts w:asciiTheme="minorHAnsi" w:eastAsia="Arial" w:hAnsiTheme="minorHAnsi" w:cstheme="minorHAnsi"/>
          <w:kern w:val="1"/>
          <w:sz w:val="24"/>
          <w:szCs w:val="24"/>
          <w:highlight w:val="white"/>
          <w:shd w:val="clear" w:color="auto" w:fill="FFFFFF"/>
          <w:lang w:bidi="hi-IN"/>
        </w:rPr>
        <w:t>20703</w:t>
      </w:r>
      <w:r w:rsidRPr="008514B5">
        <w:rPr>
          <w:rFonts w:asciiTheme="minorHAnsi" w:eastAsia="Arial" w:hAnsiTheme="minorHAnsi" w:cstheme="minorHAnsi"/>
          <w:kern w:val="1"/>
          <w:sz w:val="24"/>
          <w:szCs w:val="24"/>
          <w:highlight w:val="white"/>
          <w:shd w:val="clear" w:color="auto" w:fill="FFFFFF"/>
          <w:lang w:bidi="hi-IN"/>
        </w:rPr>
        <w:t>/1</w:t>
      </w:r>
      <w:r w:rsidR="008514B5">
        <w:rPr>
          <w:rFonts w:asciiTheme="minorHAnsi" w:eastAsia="Arial" w:hAnsiTheme="minorHAnsi" w:cstheme="minorHAnsi"/>
          <w:kern w:val="1"/>
          <w:sz w:val="24"/>
          <w:szCs w:val="24"/>
          <w:highlight w:val="white"/>
          <w:shd w:val="clear" w:color="auto" w:fill="FFFFFF"/>
          <w:lang w:bidi="hi-IN"/>
        </w:rPr>
        <w:t>8</w:t>
      </w:r>
      <w:r w:rsidRPr="008514B5">
        <w:rPr>
          <w:rFonts w:asciiTheme="minorHAnsi" w:eastAsia="Arial" w:hAnsiTheme="minorHAnsi" w:cstheme="minorHAnsi"/>
          <w:kern w:val="1"/>
          <w:sz w:val="24"/>
          <w:szCs w:val="24"/>
          <w:highlight w:val="white"/>
          <w:shd w:val="clear" w:color="auto" w:fill="FFFFFF"/>
          <w:lang w:bidi="hi-IN"/>
        </w:rPr>
        <w:t>-11-202</w:t>
      </w:r>
      <w:r w:rsidR="008514B5">
        <w:rPr>
          <w:rFonts w:asciiTheme="minorHAnsi" w:eastAsia="Arial" w:hAnsiTheme="minorHAnsi" w:cstheme="minorHAnsi"/>
          <w:kern w:val="1"/>
          <w:sz w:val="24"/>
          <w:szCs w:val="24"/>
          <w:highlight w:val="white"/>
          <w:shd w:val="clear" w:color="auto" w:fill="FFFFFF"/>
          <w:lang w:bidi="hi-IN"/>
        </w:rPr>
        <w:t>2</w:t>
      </w:r>
      <w:r w:rsidRPr="008514B5">
        <w:rPr>
          <w:rFonts w:asciiTheme="minorHAnsi" w:eastAsia="Arial" w:hAnsiTheme="minorHAnsi" w:cstheme="minorHAnsi"/>
          <w:kern w:val="1"/>
          <w:sz w:val="24"/>
          <w:szCs w:val="24"/>
          <w:highlight w:val="white"/>
          <w:shd w:val="clear" w:color="auto" w:fill="FFFFFF"/>
          <w:lang w:bidi="hi-IN"/>
        </w:rPr>
        <w:t xml:space="preserve"> έγγραφο </w:t>
      </w:r>
      <w:r w:rsidRPr="008514B5">
        <w:rPr>
          <w:rStyle w:val="af5"/>
          <w:rFonts w:asciiTheme="minorHAnsi" w:eastAsia="Arial" w:hAnsiTheme="minorHAnsi" w:cstheme="minorHAnsi"/>
          <w:i w:val="0"/>
          <w:color w:val="000000"/>
          <w:kern w:val="1"/>
          <w:sz w:val="24"/>
          <w:szCs w:val="24"/>
          <w:highlight w:val="white"/>
          <w:shd w:val="clear" w:color="auto" w:fill="FFFFFF"/>
          <w:lang w:bidi="hi-IN"/>
        </w:rPr>
        <w:t xml:space="preserve">  της </w:t>
      </w:r>
      <w:r w:rsidRPr="008514B5">
        <w:rPr>
          <w:rStyle w:val="FontStyle45"/>
          <w:rFonts w:asciiTheme="minorHAnsi" w:eastAsia="Arial" w:hAnsiTheme="minorHAnsi" w:cstheme="minorHAnsi"/>
          <w:bCs/>
          <w:i w:val="0"/>
          <w:color w:val="000000"/>
          <w:kern w:val="1"/>
          <w:sz w:val="24"/>
          <w:szCs w:val="24"/>
          <w:highlight w:val="white"/>
          <w:shd w:val="clear" w:color="auto" w:fill="FFFFFF"/>
          <w:lang w:bidi="hi-IN"/>
        </w:rPr>
        <w:t xml:space="preserve"> Δ/</w:t>
      </w:r>
      <w:proofErr w:type="spellStart"/>
      <w:r w:rsidRPr="008514B5">
        <w:rPr>
          <w:rStyle w:val="FontStyle45"/>
          <w:rFonts w:asciiTheme="minorHAnsi" w:eastAsia="Arial" w:hAnsiTheme="minorHAnsi" w:cstheme="minorHAnsi"/>
          <w:bCs/>
          <w:i w:val="0"/>
          <w:color w:val="000000"/>
          <w:kern w:val="1"/>
          <w:sz w:val="24"/>
          <w:szCs w:val="24"/>
          <w:highlight w:val="white"/>
          <w:shd w:val="clear" w:color="auto" w:fill="FFFFFF"/>
          <w:lang w:bidi="hi-IN"/>
        </w:rPr>
        <w:t>νσης</w:t>
      </w:r>
      <w:proofErr w:type="spellEnd"/>
      <w:r w:rsidRPr="008514B5">
        <w:rPr>
          <w:rStyle w:val="FontStyle45"/>
          <w:rFonts w:asciiTheme="minorHAnsi" w:eastAsia="Arial" w:hAnsiTheme="minorHAnsi" w:cstheme="minorHAnsi"/>
          <w:bCs/>
          <w:i w:val="0"/>
          <w:color w:val="000000"/>
          <w:kern w:val="1"/>
          <w:sz w:val="24"/>
          <w:szCs w:val="24"/>
          <w:highlight w:val="white"/>
          <w:shd w:val="clear" w:color="auto" w:fill="FFFFFF"/>
          <w:lang w:bidi="hi-IN"/>
        </w:rPr>
        <w:t xml:space="preserve"> Κοινωνικής Προστασίας Παιδείας και Δια Βίου Μάθησης </w:t>
      </w:r>
      <w:r w:rsidRPr="008514B5">
        <w:rPr>
          <w:rStyle w:val="af5"/>
          <w:rFonts w:asciiTheme="minorHAnsi" w:eastAsia="Arial" w:hAnsiTheme="minorHAnsi" w:cstheme="minorHAnsi"/>
          <w:i w:val="0"/>
          <w:color w:val="000000"/>
          <w:kern w:val="1"/>
          <w:sz w:val="24"/>
          <w:szCs w:val="24"/>
          <w:highlight w:val="white"/>
          <w:shd w:val="clear" w:color="auto" w:fill="FFFFFF"/>
          <w:lang w:bidi="hi-IN"/>
        </w:rPr>
        <w:t>του Δήμου</w:t>
      </w:r>
      <w:r w:rsidRPr="008514B5">
        <w:rPr>
          <w:rFonts w:asciiTheme="minorHAnsi" w:hAnsiTheme="minorHAnsi" w:cstheme="minorHAnsi"/>
          <w:sz w:val="24"/>
          <w:szCs w:val="24"/>
        </w:rPr>
        <w:t xml:space="preserve"> </w:t>
      </w:r>
      <w:r w:rsidRPr="008514B5">
        <w:rPr>
          <w:rFonts w:asciiTheme="minorHAnsi" w:hAnsiTheme="minorHAnsi" w:cstheme="minorHAnsi"/>
          <w:color w:val="000000"/>
          <w:sz w:val="24"/>
          <w:szCs w:val="24"/>
        </w:rPr>
        <w:t xml:space="preserve"> </w:t>
      </w:r>
    </w:p>
    <w:p w:rsidR="004502D0" w:rsidRPr="008514B5" w:rsidRDefault="004502D0" w:rsidP="004502D0">
      <w:pPr>
        <w:pStyle w:val="30"/>
        <w:numPr>
          <w:ilvl w:val="0"/>
          <w:numId w:val="4"/>
        </w:numPr>
        <w:tabs>
          <w:tab w:val="center" w:pos="8460"/>
        </w:tabs>
        <w:ind w:left="720"/>
        <w:jc w:val="both"/>
        <w:rPr>
          <w:rFonts w:asciiTheme="minorHAnsi" w:hAnsiTheme="minorHAnsi" w:cstheme="minorHAnsi"/>
          <w:b/>
          <w:sz w:val="24"/>
          <w:szCs w:val="24"/>
          <w:lang w:val="el-GR"/>
        </w:rPr>
      </w:pPr>
      <w:r w:rsidRPr="008514B5">
        <w:rPr>
          <w:rFonts w:asciiTheme="minorHAnsi" w:eastAsia="Arial" w:hAnsiTheme="minorHAnsi" w:cstheme="minorHAnsi"/>
          <w:bCs/>
          <w:color w:val="000000"/>
          <w:kern w:val="1"/>
          <w:sz w:val="24"/>
          <w:szCs w:val="24"/>
          <w:highlight w:val="white"/>
          <w:lang w:val="el-GR" w:bidi="hi-IN"/>
        </w:rPr>
        <w:t xml:space="preserve">τις διατάξεις </w:t>
      </w:r>
      <w:r w:rsidRPr="008514B5">
        <w:rPr>
          <w:rStyle w:val="FontStyle44"/>
          <w:rFonts w:asciiTheme="minorHAnsi" w:eastAsia="Arial" w:hAnsiTheme="minorHAnsi" w:cstheme="minorHAnsi"/>
          <w:b w:val="0"/>
          <w:i w:val="0"/>
          <w:color w:val="000000"/>
          <w:kern w:val="1"/>
          <w:sz w:val="24"/>
          <w:szCs w:val="24"/>
          <w:highlight w:val="white"/>
          <w:shd w:val="clear" w:color="auto" w:fill="FFFFFF"/>
          <w:lang w:val="el-GR" w:eastAsia="el-GR" w:bidi="hi-IN"/>
        </w:rPr>
        <w:t xml:space="preserve">του άρθρου 13 του Ν.4368/2016 </w:t>
      </w:r>
    </w:p>
    <w:p w:rsidR="004502D0" w:rsidRPr="008514B5" w:rsidRDefault="004502D0" w:rsidP="004502D0">
      <w:pPr>
        <w:pStyle w:val="30"/>
        <w:numPr>
          <w:ilvl w:val="0"/>
          <w:numId w:val="4"/>
        </w:numPr>
        <w:tabs>
          <w:tab w:val="center" w:pos="8460"/>
        </w:tabs>
        <w:ind w:left="720"/>
        <w:jc w:val="both"/>
        <w:rPr>
          <w:rStyle w:val="FontStyle45"/>
          <w:rFonts w:asciiTheme="minorHAnsi" w:hAnsiTheme="minorHAnsi" w:cstheme="minorHAnsi"/>
          <w:i w:val="0"/>
          <w:sz w:val="24"/>
          <w:szCs w:val="24"/>
          <w:lang w:val="el-GR"/>
        </w:rPr>
      </w:pPr>
      <w:r w:rsidRPr="008514B5">
        <w:rPr>
          <w:rStyle w:val="FontStyle44"/>
          <w:rFonts w:asciiTheme="minorHAnsi" w:eastAsia="Arial" w:hAnsiTheme="minorHAnsi" w:cstheme="minorHAnsi"/>
          <w:b w:val="0"/>
          <w:i w:val="0"/>
          <w:color w:val="000000"/>
          <w:kern w:val="1"/>
          <w:sz w:val="24"/>
          <w:szCs w:val="24"/>
          <w:highlight w:val="white"/>
          <w:shd w:val="clear" w:color="auto" w:fill="FFFFFF"/>
          <w:lang w:val="el-GR" w:eastAsia="el-GR" w:bidi="hi-IN"/>
        </w:rPr>
        <w:t>τις διατάξεις του άρθρου</w:t>
      </w:r>
      <w:r w:rsidRPr="008514B5">
        <w:rPr>
          <w:rStyle w:val="FontStyle44"/>
          <w:rFonts w:asciiTheme="minorHAnsi" w:eastAsia="Arial" w:hAnsiTheme="minorHAnsi" w:cstheme="minorHAnsi"/>
          <w:i w:val="0"/>
          <w:color w:val="000000"/>
          <w:kern w:val="1"/>
          <w:sz w:val="24"/>
          <w:szCs w:val="24"/>
          <w:highlight w:val="white"/>
          <w:shd w:val="clear" w:color="auto" w:fill="FFFFFF"/>
          <w:lang w:val="el-GR" w:eastAsia="el-GR" w:bidi="hi-IN"/>
        </w:rPr>
        <w:t xml:space="preserve"> </w:t>
      </w:r>
      <w:r w:rsidRPr="008514B5">
        <w:rPr>
          <w:rStyle w:val="FontStyle45"/>
          <w:rFonts w:asciiTheme="minorHAnsi" w:eastAsia="Arial" w:hAnsiTheme="minorHAnsi" w:cstheme="minorHAnsi"/>
          <w:i w:val="0"/>
          <w:color w:val="000000"/>
          <w:kern w:val="1"/>
          <w:sz w:val="24"/>
          <w:szCs w:val="24"/>
          <w:highlight w:val="white"/>
          <w:shd w:val="clear" w:color="auto" w:fill="FFFFFF"/>
          <w:lang w:val="el-GR" w:eastAsia="el-GR" w:bidi="hi-IN"/>
        </w:rPr>
        <w:t xml:space="preserve"> 5 του Ν.4320/2015(Α' 29)</w:t>
      </w:r>
    </w:p>
    <w:p w:rsidR="003B78FB" w:rsidRPr="003B78FB" w:rsidRDefault="003B78FB" w:rsidP="003B78FB">
      <w:pPr>
        <w:widowControl w:val="0"/>
        <w:numPr>
          <w:ilvl w:val="0"/>
          <w:numId w:val="4"/>
        </w:numPr>
        <w:suppressAutoHyphens/>
        <w:spacing w:before="100" w:beforeAutospacing="1" w:line="276" w:lineRule="auto"/>
        <w:ind w:left="720"/>
        <w:jc w:val="both"/>
        <w:rPr>
          <w:rFonts w:asciiTheme="minorHAnsi" w:hAnsiTheme="minorHAnsi" w:cstheme="minorHAnsi"/>
          <w:sz w:val="24"/>
          <w:szCs w:val="24"/>
        </w:rPr>
      </w:pPr>
      <w:r w:rsidRPr="003B78FB">
        <w:rPr>
          <w:rFonts w:asciiTheme="minorHAnsi" w:hAnsiTheme="minorHAnsi" w:cstheme="minorHAnsi"/>
          <w:sz w:val="24"/>
          <w:szCs w:val="24"/>
        </w:rPr>
        <w:t xml:space="preserve">Την  ψήφο όλων των μελών του Δημοτικού Συμβουλίου , όπως αυτή διατυπώθηκε και δηλώθηκε δια ζώσης στην τηλεδιάσκεψη </w:t>
      </w:r>
    </w:p>
    <w:p w:rsidR="003B78FB" w:rsidRPr="003B78FB" w:rsidRDefault="003B78FB" w:rsidP="003B78FB">
      <w:pPr>
        <w:pStyle w:val="a8"/>
        <w:rPr>
          <w:rFonts w:asciiTheme="minorHAnsi" w:hAnsiTheme="minorHAnsi" w:cstheme="minorHAnsi"/>
          <w:i/>
          <w:sz w:val="24"/>
          <w:szCs w:val="24"/>
        </w:rPr>
      </w:pPr>
    </w:p>
    <w:p w:rsidR="003B78FB" w:rsidRPr="003B78FB" w:rsidRDefault="003B78FB" w:rsidP="003B78FB">
      <w:pPr>
        <w:pStyle w:val="a5"/>
        <w:numPr>
          <w:ilvl w:val="0"/>
          <w:numId w:val="5"/>
        </w:numPr>
        <w:suppressAutoHyphens/>
        <w:spacing w:line="360" w:lineRule="auto"/>
        <w:jc w:val="both"/>
        <w:rPr>
          <w:rFonts w:asciiTheme="minorHAnsi" w:hAnsiTheme="minorHAnsi" w:cstheme="minorHAnsi"/>
          <w:sz w:val="24"/>
          <w:szCs w:val="24"/>
        </w:rPr>
      </w:pPr>
      <w:r w:rsidRPr="003B78FB">
        <w:rPr>
          <w:rFonts w:asciiTheme="minorHAnsi" w:eastAsia="SimSun" w:hAnsiTheme="minorHAnsi" w:cstheme="minorHAnsi"/>
          <w:bCs/>
          <w:sz w:val="24"/>
          <w:szCs w:val="24"/>
          <w:lang w:bidi="hi-IN"/>
        </w:rPr>
        <w:t xml:space="preserve"> </w:t>
      </w:r>
      <w:r w:rsidRPr="003B78FB">
        <w:rPr>
          <w:rFonts w:asciiTheme="minorHAnsi" w:hAnsiTheme="minorHAnsi" w:cstheme="minorHAnsi"/>
          <w:color w:val="000000"/>
          <w:sz w:val="24"/>
          <w:szCs w:val="24"/>
          <w:shd w:val="clear" w:color="auto" w:fill="FFFFFF"/>
        </w:rPr>
        <w:t>Την μεταξύ των μελών του συζήτηση σύμφωνα με τα πρακτικά.</w:t>
      </w:r>
    </w:p>
    <w:p w:rsidR="00265E3B" w:rsidRPr="00733FF4" w:rsidRDefault="00265E3B" w:rsidP="00265E3B">
      <w:pPr>
        <w:pStyle w:val="210"/>
        <w:ind w:left="284"/>
      </w:pPr>
    </w:p>
    <w:p w:rsidR="00265E3B" w:rsidRDefault="00265E3B" w:rsidP="00265E3B">
      <w:pPr>
        <w:jc w:val="both"/>
      </w:pPr>
      <w:r>
        <w:rPr>
          <w:rFonts w:ascii="Arial" w:eastAsia="Arial" w:hAnsi="Arial" w:cs="Arial"/>
          <w:sz w:val="22"/>
          <w:szCs w:val="22"/>
        </w:rPr>
        <w:t xml:space="preserve">      </w:t>
      </w:r>
    </w:p>
    <w:p w:rsidR="00265E3B" w:rsidRDefault="00265E3B" w:rsidP="00265E3B">
      <w:pPr>
        <w:jc w:val="both"/>
      </w:pPr>
      <w:r>
        <w:rPr>
          <w:rFonts w:ascii="Arial" w:eastAsia="Arial" w:hAnsi="Arial" w:cs="Arial"/>
          <w:b/>
          <w:bCs/>
          <w:color w:val="000000"/>
          <w:sz w:val="22"/>
          <w:szCs w:val="22"/>
        </w:rPr>
        <w:t xml:space="preserve">                                                    ΑΠΟΦΑΣΙΖΕΙ ΟΜΟΦΩΝΑ</w:t>
      </w:r>
    </w:p>
    <w:p w:rsidR="00265E3B" w:rsidRDefault="00265E3B" w:rsidP="00265E3B">
      <w:pPr>
        <w:tabs>
          <w:tab w:val="center" w:pos="8460"/>
        </w:tabs>
        <w:jc w:val="both"/>
        <w:rPr>
          <w:rFonts w:ascii="Arial" w:hAnsi="Arial" w:cs="Arial"/>
          <w:sz w:val="22"/>
          <w:szCs w:val="22"/>
        </w:rPr>
      </w:pPr>
    </w:p>
    <w:p w:rsidR="004502D0" w:rsidRPr="008514B5" w:rsidRDefault="008514B5" w:rsidP="004502D0">
      <w:pPr>
        <w:pStyle w:val="Style1"/>
        <w:spacing w:before="10" w:line="250" w:lineRule="exact"/>
        <w:rPr>
          <w:rFonts w:asciiTheme="minorHAnsi" w:hAnsiTheme="minorHAnsi" w:cstheme="minorHAnsi"/>
        </w:rPr>
      </w:pPr>
      <w:r>
        <w:rPr>
          <w:rStyle w:val="FontStyle46"/>
          <w:rFonts w:asciiTheme="minorHAnsi" w:eastAsia="Calibri" w:hAnsiTheme="minorHAnsi" w:cstheme="minorHAnsi"/>
          <w:sz w:val="24"/>
          <w:lang w:eastAsia="el-GR"/>
        </w:rPr>
        <w:t xml:space="preserve"> </w:t>
      </w:r>
      <w:r w:rsidR="004502D0" w:rsidRPr="008514B5">
        <w:rPr>
          <w:rStyle w:val="FontStyle46"/>
          <w:rFonts w:asciiTheme="minorHAnsi" w:eastAsia="Calibri" w:hAnsiTheme="minorHAnsi" w:cstheme="minorHAnsi"/>
          <w:sz w:val="24"/>
          <w:lang w:eastAsia="el-GR"/>
        </w:rPr>
        <w:t xml:space="preserve">   </w:t>
      </w:r>
      <w:r w:rsidR="004502D0" w:rsidRPr="008514B5">
        <w:rPr>
          <w:rStyle w:val="FontStyle46"/>
          <w:rFonts w:asciiTheme="minorHAnsi" w:hAnsiTheme="minorHAnsi" w:cstheme="minorHAnsi"/>
          <w:sz w:val="24"/>
          <w:lang w:eastAsia="el-GR"/>
        </w:rPr>
        <w:t xml:space="preserve"> Απαλλάσσει </w:t>
      </w:r>
      <w:r w:rsidR="004502D0" w:rsidRPr="008514B5">
        <w:rPr>
          <w:rStyle w:val="FontStyle47"/>
          <w:rFonts w:asciiTheme="minorHAnsi" w:hAnsiTheme="minorHAnsi" w:cstheme="minorHAnsi"/>
          <w:sz w:val="24"/>
          <w:lang w:eastAsia="el-GR"/>
        </w:rPr>
        <w:t>από τα Δημοτικά τέλη Καθαριότητας - Ηλεκτροφωτισμού για το οικονομικό έτος 202</w:t>
      </w:r>
      <w:r>
        <w:rPr>
          <w:rStyle w:val="FontStyle47"/>
          <w:rFonts w:asciiTheme="minorHAnsi" w:hAnsiTheme="minorHAnsi" w:cstheme="minorHAnsi"/>
          <w:sz w:val="24"/>
          <w:lang w:eastAsia="el-GR"/>
        </w:rPr>
        <w:t>3</w:t>
      </w:r>
      <w:r w:rsidR="004502D0" w:rsidRPr="008514B5">
        <w:rPr>
          <w:rStyle w:val="FontStyle47"/>
          <w:rFonts w:asciiTheme="minorHAnsi" w:hAnsiTheme="minorHAnsi" w:cstheme="minorHAnsi"/>
          <w:sz w:val="24"/>
          <w:lang w:eastAsia="el-GR"/>
        </w:rPr>
        <w:t xml:space="preserve"> : </w:t>
      </w:r>
    </w:p>
    <w:p w:rsidR="004502D0" w:rsidRPr="008514B5" w:rsidRDefault="004502D0" w:rsidP="004502D0">
      <w:pPr>
        <w:pStyle w:val="Style1"/>
        <w:spacing w:before="10" w:line="250" w:lineRule="exact"/>
        <w:rPr>
          <w:rStyle w:val="FontStyle47"/>
          <w:rFonts w:asciiTheme="minorHAnsi" w:hAnsiTheme="minorHAnsi" w:cstheme="minorHAnsi"/>
          <w:sz w:val="24"/>
          <w:lang w:eastAsia="el-GR"/>
        </w:rPr>
      </w:pPr>
      <w:r w:rsidRPr="008514B5">
        <w:rPr>
          <w:rStyle w:val="FontStyle47"/>
          <w:rFonts w:asciiTheme="minorHAnsi" w:hAnsiTheme="minorHAnsi" w:cstheme="minorHAnsi"/>
          <w:sz w:val="24"/>
          <w:lang w:eastAsia="el-GR"/>
        </w:rPr>
        <w:t xml:space="preserve">Α) τα άτομα που ανήκουν στην κατηγορία των ΑΜΕΑ , δηλαδή Άτομα με ποσοστό αναπηρίας μεγαλύτερο ή ίσο με 67% πιστοποιούμενο από ΚΕΠΑ και ετήσιο οικογενειακό εισόδημα όπως αντίστοιχα αναφέρονται στους παρακάτω  Πίνακες 1 και 2 προσαυξανόμενο κατά 3000€ και οι οποίοι συγκεντρώνουν τα δικαιολογητικά που απαιτούνται και αναφέρονται στο εισηγητικό μέρος της παρούσης. </w:t>
      </w:r>
    </w:p>
    <w:p w:rsidR="004502D0" w:rsidRDefault="004502D0" w:rsidP="004502D0">
      <w:pPr>
        <w:pStyle w:val="Style1"/>
        <w:spacing w:before="10" w:line="250" w:lineRule="exact"/>
        <w:rPr>
          <w:rStyle w:val="FontStyle47"/>
          <w:sz w:val="22"/>
          <w:szCs w:val="22"/>
          <w:lang w:eastAsia="el-GR"/>
        </w:rPr>
      </w:pPr>
    </w:p>
    <w:p w:rsidR="004502D0" w:rsidRPr="00AB3F18" w:rsidRDefault="004502D0" w:rsidP="004502D0">
      <w:pPr>
        <w:pStyle w:val="a5"/>
        <w:rPr>
          <w:rStyle w:val="af3"/>
          <w:rFonts w:cs="Arial"/>
          <w:b w:val="0"/>
          <w:bCs w:val="0"/>
          <w:iCs/>
          <w:szCs w:val="22"/>
        </w:rPr>
      </w:pPr>
      <w:r w:rsidRPr="00AB3F18">
        <w:rPr>
          <w:rStyle w:val="af3"/>
          <w:rFonts w:cs="Arial"/>
          <w:iCs/>
          <w:szCs w:val="22"/>
        </w:rPr>
        <w:t>Πίνακας 1 (Εισοδηματικά κριτήρια ανά περίπτωση)</w:t>
      </w:r>
    </w:p>
    <w:p w:rsidR="004502D0" w:rsidRPr="00AB3F18" w:rsidRDefault="004502D0" w:rsidP="004502D0">
      <w:pPr>
        <w:pStyle w:val="a5"/>
      </w:pPr>
    </w:p>
    <w:tbl>
      <w:tblPr>
        <w:tblW w:w="9208" w:type="dxa"/>
        <w:tblInd w:w="24" w:type="dxa"/>
        <w:tblLayout w:type="fixed"/>
        <w:tblCellMar>
          <w:top w:w="55" w:type="dxa"/>
          <w:left w:w="18" w:type="dxa"/>
          <w:bottom w:w="55" w:type="dxa"/>
          <w:right w:w="55" w:type="dxa"/>
        </w:tblCellMar>
        <w:tblLook w:val="0000"/>
      </w:tblPr>
      <w:tblGrid>
        <w:gridCol w:w="9208"/>
      </w:tblGrid>
      <w:tr w:rsidR="004502D0" w:rsidRPr="008514B5" w:rsidTr="008514B5">
        <w:tc>
          <w:tcPr>
            <w:tcW w:w="9208" w:type="dxa"/>
            <w:tcBorders>
              <w:top w:val="single" w:sz="2" w:space="0" w:color="000001"/>
              <w:left w:val="single" w:sz="2" w:space="0" w:color="000001"/>
              <w:bottom w:val="single" w:sz="2" w:space="0" w:color="000001"/>
              <w:right w:val="single" w:sz="2" w:space="0" w:color="000001"/>
            </w:tcBorders>
            <w:shd w:val="clear" w:color="auto" w:fill="FFFFFF"/>
          </w:tcPr>
          <w:p w:rsidR="004502D0" w:rsidRPr="008514B5" w:rsidRDefault="004502D0" w:rsidP="004502D0">
            <w:pPr>
              <w:pStyle w:val="a5"/>
              <w:widowControl w:val="0"/>
              <w:numPr>
                <w:ilvl w:val="0"/>
                <w:numId w:val="3"/>
              </w:numPr>
              <w:tabs>
                <w:tab w:val="clear" w:pos="720"/>
                <w:tab w:val="num" w:pos="0"/>
              </w:tabs>
              <w:suppressAutoHyphens/>
              <w:spacing w:after="120"/>
              <w:jc w:val="both"/>
              <w:rPr>
                <w:rFonts w:asciiTheme="minorHAnsi" w:hAnsiTheme="minorHAnsi" w:cstheme="minorHAnsi"/>
                <w:sz w:val="24"/>
                <w:szCs w:val="24"/>
              </w:rPr>
            </w:pPr>
            <w:r w:rsidRPr="008514B5">
              <w:rPr>
                <w:rFonts w:asciiTheme="minorHAnsi" w:eastAsia="Arial" w:hAnsiTheme="minorHAnsi" w:cstheme="minorHAnsi"/>
                <w:iCs/>
                <w:sz w:val="24"/>
                <w:szCs w:val="24"/>
              </w:rPr>
              <w:lastRenderedPageBreak/>
              <w:t xml:space="preserve"> </w:t>
            </w:r>
            <w:r w:rsidRPr="008514B5">
              <w:rPr>
                <w:rFonts w:asciiTheme="minorHAnsi" w:hAnsiTheme="minorHAnsi" w:cstheme="minorHAnsi"/>
                <w:iCs/>
                <w:sz w:val="24"/>
                <w:szCs w:val="24"/>
              </w:rPr>
              <w:t>Σε 2400 € ετησίως για ένα άτομο.</w:t>
            </w:r>
          </w:p>
        </w:tc>
      </w:tr>
      <w:tr w:rsidR="004502D0" w:rsidRPr="008514B5" w:rsidTr="008514B5">
        <w:tc>
          <w:tcPr>
            <w:tcW w:w="9208" w:type="dxa"/>
            <w:tcBorders>
              <w:top w:val="single" w:sz="2" w:space="0" w:color="000001"/>
              <w:left w:val="single" w:sz="2" w:space="0" w:color="000001"/>
              <w:bottom w:val="single" w:sz="2" w:space="0" w:color="000001"/>
              <w:right w:val="single" w:sz="2" w:space="0" w:color="000001"/>
            </w:tcBorders>
            <w:shd w:val="clear" w:color="auto" w:fill="FFFFFF"/>
          </w:tcPr>
          <w:p w:rsidR="004502D0" w:rsidRPr="008514B5" w:rsidRDefault="004502D0" w:rsidP="004502D0">
            <w:pPr>
              <w:pStyle w:val="a5"/>
              <w:widowControl w:val="0"/>
              <w:numPr>
                <w:ilvl w:val="0"/>
                <w:numId w:val="3"/>
              </w:numPr>
              <w:tabs>
                <w:tab w:val="clear" w:pos="720"/>
                <w:tab w:val="num" w:pos="0"/>
              </w:tabs>
              <w:suppressAutoHyphens/>
              <w:spacing w:after="120"/>
              <w:jc w:val="both"/>
              <w:rPr>
                <w:rFonts w:asciiTheme="minorHAnsi" w:hAnsiTheme="minorHAnsi" w:cstheme="minorHAnsi"/>
                <w:sz w:val="24"/>
                <w:szCs w:val="24"/>
              </w:rPr>
            </w:pPr>
            <w:r w:rsidRPr="008514B5">
              <w:rPr>
                <w:rFonts w:asciiTheme="minorHAnsi" w:eastAsia="Arial" w:hAnsiTheme="minorHAnsi" w:cstheme="minorHAnsi"/>
                <w:iCs/>
                <w:sz w:val="24"/>
                <w:szCs w:val="24"/>
              </w:rPr>
              <w:t xml:space="preserve"> </w:t>
            </w:r>
            <w:r w:rsidRPr="008514B5">
              <w:rPr>
                <w:rFonts w:asciiTheme="minorHAnsi" w:hAnsiTheme="minorHAnsi" w:cstheme="minorHAnsi"/>
                <w:iCs/>
                <w:sz w:val="24"/>
                <w:szCs w:val="24"/>
              </w:rPr>
              <w:t>Σε 3600€ για ένα ζευγάρι.</w:t>
            </w:r>
          </w:p>
        </w:tc>
      </w:tr>
      <w:tr w:rsidR="004502D0" w:rsidRPr="008514B5" w:rsidTr="008514B5">
        <w:tc>
          <w:tcPr>
            <w:tcW w:w="9208" w:type="dxa"/>
            <w:tcBorders>
              <w:top w:val="single" w:sz="2" w:space="0" w:color="000001"/>
              <w:left w:val="single" w:sz="2" w:space="0" w:color="000001"/>
              <w:bottom w:val="single" w:sz="2" w:space="0" w:color="000001"/>
              <w:right w:val="single" w:sz="2" w:space="0" w:color="000001"/>
            </w:tcBorders>
            <w:shd w:val="clear" w:color="auto" w:fill="FFFFFF"/>
          </w:tcPr>
          <w:p w:rsidR="004502D0" w:rsidRPr="008514B5" w:rsidRDefault="004502D0" w:rsidP="004502D0">
            <w:pPr>
              <w:pStyle w:val="a5"/>
              <w:widowControl w:val="0"/>
              <w:numPr>
                <w:ilvl w:val="0"/>
                <w:numId w:val="3"/>
              </w:numPr>
              <w:tabs>
                <w:tab w:val="clear" w:pos="720"/>
                <w:tab w:val="num" w:pos="0"/>
              </w:tabs>
              <w:suppressAutoHyphens/>
              <w:spacing w:after="120"/>
              <w:jc w:val="both"/>
              <w:rPr>
                <w:rFonts w:asciiTheme="minorHAnsi" w:hAnsiTheme="minorHAnsi" w:cstheme="minorHAnsi"/>
                <w:sz w:val="24"/>
                <w:szCs w:val="24"/>
              </w:rPr>
            </w:pPr>
            <w:r w:rsidRPr="008514B5">
              <w:rPr>
                <w:rFonts w:asciiTheme="minorHAnsi" w:eastAsia="Arial" w:hAnsiTheme="minorHAnsi" w:cstheme="minorHAnsi"/>
                <w:iCs/>
                <w:sz w:val="24"/>
                <w:szCs w:val="24"/>
              </w:rPr>
              <w:t xml:space="preserve"> </w:t>
            </w:r>
            <w:r w:rsidRPr="008514B5">
              <w:rPr>
                <w:rFonts w:asciiTheme="minorHAnsi" w:hAnsiTheme="minorHAnsi" w:cstheme="minorHAnsi"/>
                <w:iCs/>
                <w:sz w:val="24"/>
                <w:szCs w:val="24"/>
              </w:rPr>
              <w:t xml:space="preserve">Σε 4200 € για νοικοκυριά με δύο ενήλικες και ένα εξαρτώμενο ανήλικο τέκνο </w:t>
            </w:r>
          </w:p>
        </w:tc>
      </w:tr>
      <w:tr w:rsidR="004502D0" w:rsidRPr="008514B5" w:rsidTr="008514B5">
        <w:tc>
          <w:tcPr>
            <w:tcW w:w="9208" w:type="dxa"/>
            <w:tcBorders>
              <w:top w:val="single" w:sz="2" w:space="0" w:color="000001"/>
              <w:left w:val="single" w:sz="2" w:space="0" w:color="000001"/>
              <w:bottom w:val="single" w:sz="2" w:space="0" w:color="000001"/>
              <w:right w:val="single" w:sz="2" w:space="0" w:color="000001"/>
            </w:tcBorders>
            <w:shd w:val="clear" w:color="auto" w:fill="FFFFFF"/>
          </w:tcPr>
          <w:p w:rsidR="004502D0" w:rsidRPr="008514B5" w:rsidRDefault="004502D0" w:rsidP="004502D0">
            <w:pPr>
              <w:pStyle w:val="a5"/>
              <w:widowControl w:val="0"/>
              <w:numPr>
                <w:ilvl w:val="0"/>
                <w:numId w:val="3"/>
              </w:numPr>
              <w:tabs>
                <w:tab w:val="clear" w:pos="720"/>
                <w:tab w:val="num" w:pos="0"/>
              </w:tabs>
              <w:suppressAutoHyphens/>
              <w:spacing w:after="120"/>
              <w:jc w:val="both"/>
              <w:rPr>
                <w:rFonts w:asciiTheme="minorHAnsi" w:hAnsiTheme="minorHAnsi" w:cstheme="minorHAnsi"/>
                <w:sz w:val="24"/>
                <w:szCs w:val="24"/>
              </w:rPr>
            </w:pPr>
            <w:r w:rsidRPr="008514B5">
              <w:rPr>
                <w:rFonts w:asciiTheme="minorHAnsi" w:eastAsia="Arial" w:hAnsiTheme="minorHAnsi" w:cstheme="minorHAnsi"/>
                <w:iCs/>
                <w:sz w:val="24"/>
                <w:szCs w:val="24"/>
              </w:rPr>
              <w:t xml:space="preserve"> </w:t>
            </w:r>
            <w:r w:rsidRPr="008514B5">
              <w:rPr>
                <w:rFonts w:asciiTheme="minorHAnsi" w:hAnsiTheme="minorHAnsi" w:cstheme="minorHAnsi"/>
                <w:iCs/>
                <w:sz w:val="24"/>
                <w:szCs w:val="24"/>
              </w:rPr>
              <w:t xml:space="preserve">Σε 4800 € για νοικοκυριά με δυο ενήλικες και δυο εξαρτώμενα ανήλικα τέκνα </w:t>
            </w:r>
          </w:p>
        </w:tc>
      </w:tr>
      <w:tr w:rsidR="004502D0" w:rsidRPr="008514B5" w:rsidTr="008514B5">
        <w:tc>
          <w:tcPr>
            <w:tcW w:w="9208" w:type="dxa"/>
            <w:tcBorders>
              <w:top w:val="single" w:sz="2" w:space="0" w:color="000001"/>
              <w:left w:val="single" w:sz="2" w:space="0" w:color="000001"/>
              <w:bottom w:val="single" w:sz="2" w:space="0" w:color="000001"/>
              <w:right w:val="single" w:sz="2" w:space="0" w:color="000001"/>
            </w:tcBorders>
            <w:shd w:val="clear" w:color="auto" w:fill="FFFFFF"/>
          </w:tcPr>
          <w:p w:rsidR="004502D0" w:rsidRPr="008514B5" w:rsidRDefault="004502D0" w:rsidP="004502D0">
            <w:pPr>
              <w:pStyle w:val="a5"/>
              <w:widowControl w:val="0"/>
              <w:numPr>
                <w:ilvl w:val="0"/>
                <w:numId w:val="3"/>
              </w:numPr>
              <w:tabs>
                <w:tab w:val="clear" w:pos="720"/>
                <w:tab w:val="num" w:pos="0"/>
              </w:tabs>
              <w:suppressAutoHyphens/>
              <w:spacing w:after="120"/>
              <w:jc w:val="both"/>
              <w:rPr>
                <w:rFonts w:asciiTheme="minorHAnsi" w:hAnsiTheme="minorHAnsi" w:cstheme="minorHAnsi"/>
                <w:sz w:val="24"/>
                <w:szCs w:val="24"/>
              </w:rPr>
            </w:pPr>
            <w:r w:rsidRPr="008514B5">
              <w:rPr>
                <w:rFonts w:asciiTheme="minorHAnsi" w:eastAsia="Arial" w:hAnsiTheme="minorHAnsi" w:cstheme="minorHAnsi"/>
                <w:iCs/>
                <w:sz w:val="24"/>
                <w:szCs w:val="24"/>
              </w:rPr>
              <w:t xml:space="preserve"> </w:t>
            </w:r>
            <w:r w:rsidRPr="008514B5">
              <w:rPr>
                <w:rFonts w:asciiTheme="minorHAnsi" w:hAnsiTheme="minorHAnsi" w:cstheme="minorHAnsi"/>
                <w:iCs/>
                <w:sz w:val="24"/>
                <w:szCs w:val="24"/>
              </w:rPr>
              <w:t xml:space="preserve">Σε 4800€ για νοικοκυριά με δύο ενήλικες και ένα εξαρτώμενο ενήλικο τέκνο </w:t>
            </w:r>
          </w:p>
        </w:tc>
      </w:tr>
      <w:tr w:rsidR="004502D0" w:rsidRPr="008514B5" w:rsidTr="008514B5">
        <w:tc>
          <w:tcPr>
            <w:tcW w:w="9208" w:type="dxa"/>
            <w:tcBorders>
              <w:top w:val="single" w:sz="2" w:space="0" w:color="000001"/>
              <w:left w:val="single" w:sz="2" w:space="0" w:color="000001"/>
              <w:bottom w:val="single" w:sz="2" w:space="0" w:color="000001"/>
              <w:right w:val="single" w:sz="2" w:space="0" w:color="000001"/>
            </w:tcBorders>
            <w:shd w:val="clear" w:color="auto" w:fill="FFFFFF"/>
          </w:tcPr>
          <w:p w:rsidR="004502D0" w:rsidRPr="008514B5" w:rsidRDefault="004502D0" w:rsidP="004502D0">
            <w:pPr>
              <w:pStyle w:val="a5"/>
              <w:widowControl w:val="0"/>
              <w:numPr>
                <w:ilvl w:val="0"/>
                <w:numId w:val="3"/>
              </w:numPr>
              <w:tabs>
                <w:tab w:val="clear" w:pos="720"/>
                <w:tab w:val="num" w:pos="0"/>
              </w:tabs>
              <w:suppressAutoHyphens/>
              <w:spacing w:after="120"/>
              <w:jc w:val="both"/>
              <w:rPr>
                <w:rFonts w:asciiTheme="minorHAnsi" w:hAnsiTheme="minorHAnsi" w:cstheme="minorHAnsi"/>
                <w:sz w:val="24"/>
                <w:szCs w:val="24"/>
              </w:rPr>
            </w:pPr>
            <w:r w:rsidRPr="008514B5">
              <w:rPr>
                <w:rFonts w:asciiTheme="minorHAnsi" w:eastAsia="Arial" w:hAnsiTheme="minorHAnsi" w:cstheme="minorHAnsi"/>
                <w:iCs/>
                <w:sz w:val="24"/>
                <w:szCs w:val="24"/>
              </w:rPr>
              <w:t xml:space="preserve"> </w:t>
            </w:r>
            <w:r w:rsidRPr="008514B5">
              <w:rPr>
                <w:rFonts w:asciiTheme="minorHAnsi" w:hAnsiTheme="minorHAnsi" w:cstheme="minorHAnsi"/>
                <w:iCs/>
                <w:sz w:val="24"/>
                <w:szCs w:val="24"/>
              </w:rPr>
              <w:t xml:space="preserve">Σε 5400€ για νοικοκυριά με δύο ενήλικες και ένα ανήλικο και ένα εξαρτώμενο ενήλικο τέκνο </w:t>
            </w:r>
          </w:p>
        </w:tc>
      </w:tr>
      <w:tr w:rsidR="004502D0" w:rsidRPr="008514B5" w:rsidTr="008514B5">
        <w:tc>
          <w:tcPr>
            <w:tcW w:w="9208" w:type="dxa"/>
            <w:tcBorders>
              <w:top w:val="single" w:sz="2" w:space="0" w:color="000001"/>
              <w:left w:val="single" w:sz="2" w:space="0" w:color="000001"/>
              <w:bottom w:val="single" w:sz="2" w:space="0" w:color="000001"/>
              <w:right w:val="single" w:sz="2" w:space="0" w:color="000001"/>
            </w:tcBorders>
            <w:shd w:val="clear" w:color="auto" w:fill="FFFFFF"/>
          </w:tcPr>
          <w:p w:rsidR="004502D0" w:rsidRPr="008514B5" w:rsidRDefault="004502D0" w:rsidP="004502D0">
            <w:pPr>
              <w:pStyle w:val="a5"/>
              <w:widowControl w:val="0"/>
              <w:numPr>
                <w:ilvl w:val="0"/>
                <w:numId w:val="3"/>
              </w:numPr>
              <w:tabs>
                <w:tab w:val="clear" w:pos="720"/>
                <w:tab w:val="num" w:pos="0"/>
              </w:tabs>
              <w:suppressAutoHyphens/>
              <w:spacing w:after="120"/>
              <w:jc w:val="both"/>
              <w:rPr>
                <w:rFonts w:asciiTheme="minorHAnsi" w:hAnsiTheme="minorHAnsi" w:cstheme="minorHAnsi"/>
                <w:sz w:val="24"/>
                <w:szCs w:val="24"/>
              </w:rPr>
            </w:pPr>
            <w:r w:rsidRPr="008514B5">
              <w:rPr>
                <w:rFonts w:asciiTheme="minorHAnsi" w:hAnsiTheme="minorHAnsi" w:cstheme="minorHAnsi"/>
                <w:iCs/>
                <w:sz w:val="24"/>
                <w:szCs w:val="24"/>
              </w:rPr>
              <w:t xml:space="preserve">Σε 6000 €  για νοικοκυριά με δυο ενήλικες και δυο εξαρτώμενα ενήλικα τέκνα </w:t>
            </w:r>
          </w:p>
        </w:tc>
      </w:tr>
      <w:tr w:rsidR="004502D0" w:rsidRPr="008514B5" w:rsidTr="008514B5">
        <w:tc>
          <w:tcPr>
            <w:tcW w:w="9208" w:type="dxa"/>
            <w:tcBorders>
              <w:top w:val="single" w:sz="2" w:space="0" w:color="000001"/>
              <w:left w:val="single" w:sz="2" w:space="0" w:color="000001"/>
              <w:bottom w:val="single" w:sz="2" w:space="0" w:color="000001"/>
              <w:right w:val="single" w:sz="2" w:space="0" w:color="000001"/>
            </w:tcBorders>
            <w:shd w:val="clear" w:color="auto" w:fill="FFFFFF"/>
          </w:tcPr>
          <w:p w:rsidR="004502D0" w:rsidRPr="008514B5" w:rsidRDefault="004502D0" w:rsidP="004502D0">
            <w:pPr>
              <w:pStyle w:val="a5"/>
              <w:widowControl w:val="0"/>
              <w:numPr>
                <w:ilvl w:val="0"/>
                <w:numId w:val="3"/>
              </w:numPr>
              <w:tabs>
                <w:tab w:val="clear" w:pos="720"/>
                <w:tab w:val="num" w:pos="0"/>
              </w:tabs>
              <w:suppressAutoHyphens/>
              <w:spacing w:after="120"/>
              <w:jc w:val="both"/>
              <w:rPr>
                <w:rFonts w:asciiTheme="minorHAnsi" w:hAnsiTheme="minorHAnsi" w:cstheme="minorHAnsi"/>
                <w:sz w:val="24"/>
                <w:szCs w:val="24"/>
              </w:rPr>
            </w:pPr>
            <w:r w:rsidRPr="008514B5">
              <w:rPr>
                <w:rFonts w:asciiTheme="minorHAnsi" w:hAnsiTheme="minorHAnsi" w:cstheme="minorHAnsi"/>
                <w:iCs/>
                <w:sz w:val="24"/>
                <w:szCs w:val="24"/>
              </w:rPr>
              <w:t>Σε 5400€ για νοικοκυριά με δυο ενήλικες και τρία ανήλικα τέκνα</w:t>
            </w:r>
          </w:p>
        </w:tc>
      </w:tr>
      <w:tr w:rsidR="004502D0" w:rsidRPr="008514B5" w:rsidTr="008514B5">
        <w:tc>
          <w:tcPr>
            <w:tcW w:w="9208" w:type="dxa"/>
            <w:tcBorders>
              <w:top w:val="single" w:sz="2" w:space="0" w:color="000001"/>
              <w:left w:val="single" w:sz="2" w:space="0" w:color="000001"/>
              <w:bottom w:val="single" w:sz="2" w:space="0" w:color="000001"/>
              <w:right w:val="single" w:sz="2" w:space="0" w:color="000001"/>
            </w:tcBorders>
            <w:shd w:val="clear" w:color="auto" w:fill="FFFFFF"/>
          </w:tcPr>
          <w:p w:rsidR="004502D0" w:rsidRPr="008514B5" w:rsidRDefault="004502D0" w:rsidP="004502D0">
            <w:pPr>
              <w:pStyle w:val="a5"/>
              <w:widowControl w:val="0"/>
              <w:numPr>
                <w:ilvl w:val="0"/>
                <w:numId w:val="3"/>
              </w:numPr>
              <w:tabs>
                <w:tab w:val="clear" w:pos="720"/>
                <w:tab w:val="num" w:pos="0"/>
              </w:tabs>
              <w:suppressAutoHyphens/>
              <w:spacing w:after="120"/>
              <w:jc w:val="both"/>
              <w:rPr>
                <w:rFonts w:asciiTheme="minorHAnsi" w:hAnsiTheme="minorHAnsi" w:cstheme="minorHAnsi"/>
                <w:sz w:val="24"/>
                <w:szCs w:val="24"/>
              </w:rPr>
            </w:pPr>
            <w:r w:rsidRPr="008514B5">
              <w:rPr>
                <w:rFonts w:asciiTheme="minorHAnsi" w:hAnsiTheme="minorHAnsi" w:cstheme="minorHAnsi"/>
                <w:iCs/>
                <w:sz w:val="24"/>
                <w:szCs w:val="24"/>
              </w:rPr>
              <w:t xml:space="preserve">Σε 6000€  για νοικοκυριά με δυο ενήλικες και δύο ανήλικα και ένα εξαρτώμενο ενήλικο τέκνο </w:t>
            </w:r>
          </w:p>
        </w:tc>
      </w:tr>
      <w:tr w:rsidR="004502D0" w:rsidRPr="008514B5" w:rsidTr="008514B5">
        <w:tc>
          <w:tcPr>
            <w:tcW w:w="9208" w:type="dxa"/>
            <w:tcBorders>
              <w:top w:val="single" w:sz="2" w:space="0" w:color="000001"/>
              <w:left w:val="single" w:sz="2" w:space="0" w:color="000001"/>
              <w:bottom w:val="single" w:sz="2" w:space="0" w:color="000001"/>
              <w:right w:val="single" w:sz="2" w:space="0" w:color="000001"/>
            </w:tcBorders>
            <w:shd w:val="clear" w:color="auto" w:fill="FFFFFF"/>
          </w:tcPr>
          <w:p w:rsidR="004502D0" w:rsidRPr="008514B5" w:rsidRDefault="004502D0" w:rsidP="004502D0">
            <w:pPr>
              <w:pStyle w:val="a5"/>
              <w:widowControl w:val="0"/>
              <w:numPr>
                <w:ilvl w:val="0"/>
                <w:numId w:val="3"/>
              </w:numPr>
              <w:tabs>
                <w:tab w:val="clear" w:pos="720"/>
                <w:tab w:val="num" w:pos="0"/>
              </w:tabs>
              <w:suppressAutoHyphens/>
              <w:spacing w:after="120"/>
              <w:jc w:val="both"/>
              <w:rPr>
                <w:rFonts w:asciiTheme="minorHAnsi" w:hAnsiTheme="minorHAnsi" w:cstheme="minorHAnsi"/>
                <w:sz w:val="24"/>
                <w:szCs w:val="24"/>
              </w:rPr>
            </w:pPr>
            <w:r w:rsidRPr="008514B5">
              <w:rPr>
                <w:rFonts w:asciiTheme="minorHAnsi" w:hAnsiTheme="minorHAnsi" w:cstheme="minorHAnsi"/>
                <w:iCs/>
                <w:sz w:val="24"/>
                <w:szCs w:val="24"/>
              </w:rPr>
              <w:t xml:space="preserve">Σε 3600 € για νοικοκυριά  </w:t>
            </w:r>
            <w:proofErr w:type="spellStart"/>
            <w:r w:rsidRPr="008514B5">
              <w:rPr>
                <w:rFonts w:asciiTheme="minorHAnsi" w:hAnsiTheme="minorHAnsi" w:cstheme="minorHAnsi"/>
                <w:iCs/>
                <w:sz w:val="24"/>
                <w:szCs w:val="24"/>
              </w:rPr>
              <w:t>μονογονεϊκών</w:t>
            </w:r>
            <w:proofErr w:type="spellEnd"/>
            <w:r w:rsidRPr="008514B5">
              <w:rPr>
                <w:rFonts w:asciiTheme="minorHAnsi" w:hAnsiTheme="minorHAnsi" w:cstheme="minorHAnsi"/>
                <w:iCs/>
                <w:sz w:val="24"/>
                <w:szCs w:val="24"/>
              </w:rPr>
              <w:t xml:space="preserve"> οικογενειών με ένα εξαρτώμενο ανήλικο τέκνο </w:t>
            </w:r>
          </w:p>
        </w:tc>
      </w:tr>
      <w:tr w:rsidR="004502D0" w:rsidRPr="008514B5" w:rsidTr="008514B5">
        <w:tc>
          <w:tcPr>
            <w:tcW w:w="9208" w:type="dxa"/>
            <w:tcBorders>
              <w:top w:val="single" w:sz="2" w:space="0" w:color="000001"/>
              <w:left w:val="single" w:sz="2" w:space="0" w:color="000001"/>
              <w:bottom w:val="single" w:sz="2" w:space="0" w:color="000001"/>
              <w:right w:val="single" w:sz="2" w:space="0" w:color="000001"/>
            </w:tcBorders>
            <w:shd w:val="clear" w:color="auto" w:fill="FFFFFF"/>
          </w:tcPr>
          <w:p w:rsidR="004502D0" w:rsidRPr="008514B5" w:rsidRDefault="004502D0" w:rsidP="004502D0">
            <w:pPr>
              <w:pStyle w:val="a5"/>
              <w:widowControl w:val="0"/>
              <w:numPr>
                <w:ilvl w:val="0"/>
                <w:numId w:val="3"/>
              </w:numPr>
              <w:tabs>
                <w:tab w:val="clear" w:pos="720"/>
                <w:tab w:val="num" w:pos="0"/>
              </w:tabs>
              <w:suppressAutoHyphens/>
              <w:spacing w:after="120"/>
              <w:jc w:val="both"/>
              <w:rPr>
                <w:rFonts w:asciiTheme="minorHAnsi" w:hAnsiTheme="minorHAnsi" w:cstheme="minorHAnsi"/>
                <w:sz w:val="24"/>
                <w:szCs w:val="24"/>
              </w:rPr>
            </w:pPr>
            <w:r w:rsidRPr="008514B5">
              <w:rPr>
                <w:rFonts w:asciiTheme="minorHAnsi" w:hAnsiTheme="minorHAnsi" w:cstheme="minorHAnsi"/>
                <w:iCs/>
                <w:sz w:val="24"/>
                <w:szCs w:val="24"/>
              </w:rPr>
              <w:t xml:space="preserve">Σε 4200 €  για νοικοκυριά </w:t>
            </w:r>
            <w:proofErr w:type="spellStart"/>
            <w:r w:rsidRPr="008514B5">
              <w:rPr>
                <w:rFonts w:asciiTheme="minorHAnsi" w:hAnsiTheme="minorHAnsi" w:cstheme="minorHAnsi"/>
                <w:iCs/>
                <w:sz w:val="24"/>
                <w:szCs w:val="24"/>
              </w:rPr>
              <w:t>μονογονεϊκών</w:t>
            </w:r>
            <w:proofErr w:type="spellEnd"/>
            <w:r w:rsidRPr="008514B5">
              <w:rPr>
                <w:rFonts w:asciiTheme="minorHAnsi" w:hAnsiTheme="minorHAnsi" w:cstheme="minorHAnsi"/>
                <w:iCs/>
                <w:sz w:val="24"/>
                <w:szCs w:val="24"/>
              </w:rPr>
              <w:t xml:space="preserve"> οικογενειών με  δυο εξαρτώμενα ανήλικα τέκνα</w:t>
            </w:r>
          </w:p>
        </w:tc>
      </w:tr>
      <w:tr w:rsidR="004502D0" w:rsidRPr="008514B5" w:rsidTr="008514B5">
        <w:tc>
          <w:tcPr>
            <w:tcW w:w="9208" w:type="dxa"/>
            <w:tcBorders>
              <w:top w:val="single" w:sz="2" w:space="0" w:color="000001"/>
              <w:left w:val="single" w:sz="2" w:space="0" w:color="000001"/>
              <w:bottom w:val="single" w:sz="2" w:space="0" w:color="000001"/>
              <w:right w:val="single" w:sz="2" w:space="0" w:color="000001"/>
            </w:tcBorders>
            <w:shd w:val="clear" w:color="auto" w:fill="FFFFFF"/>
          </w:tcPr>
          <w:p w:rsidR="004502D0" w:rsidRPr="008514B5" w:rsidRDefault="004502D0" w:rsidP="004502D0">
            <w:pPr>
              <w:pStyle w:val="a5"/>
              <w:widowControl w:val="0"/>
              <w:numPr>
                <w:ilvl w:val="0"/>
                <w:numId w:val="3"/>
              </w:numPr>
              <w:tabs>
                <w:tab w:val="clear" w:pos="720"/>
                <w:tab w:val="num" w:pos="0"/>
              </w:tabs>
              <w:suppressAutoHyphens/>
              <w:spacing w:after="120"/>
              <w:jc w:val="both"/>
              <w:rPr>
                <w:rFonts w:asciiTheme="minorHAnsi" w:hAnsiTheme="minorHAnsi" w:cstheme="minorHAnsi"/>
                <w:sz w:val="24"/>
                <w:szCs w:val="24"/>
              </w:rPr>
            </w:pPr>
            <w:r w:rsidRPr="008514B5">
              <w:rPr>
                <w:rFonts w:asciiTheme="minorHAnsi" w:hAnsiTheme="minorHAnsi" w:cstheme="minorHAnsi"/>
                <w:iCs/>
                <w:sz w:val="24"/>
                <w:szCs w:val="24"/>
              </w:rPr>
              <w:t xml:space="preserve">Σε 3600 €  για νοικοκυριά </w:t>
            </w:r>
            <w:proofErr w:type="spellStart"/>
            <w:r w:rsidRPr="008514B5">
              <w:rPr>
                <w:rFonts w:asciiTheme="minorHAnsi" w:hAnsiTheme="minorHAnsi" w:cstheme="minorHAnsi"/>
                <w:iCs/>
                <w:sz w:val="24"/>
                <w:szCs w:val="24"/>
              </w:rPr>
              <w:t>μονογονεϊκών</w:t>
            </w:r>
            <w:proofErr w:type="spellEnd"/>
            <w:r w:rsidRPr="008514B5">
              <w:rPr>
                <w:rFonts w:asciiTheme="minorHAnsi" w:hAnsiTheme="minorHAnsi" w:cstheme="minorHAnsi"/>
                <w:iCs/>
                <w:sz w:val="24"/>
                <w:szCs w:val="24"/>
              </w:rPr>
              <w:t xml:space="preserve"> οικογενειών με  ένα εξαρτώμενο ενήλικο τέκνο</w:t>
            </w:r>
          </w:p>
        </w:tc>
      </w:tr>
      <w:tr w:rsidR="004502D0" w:rsidRPr="008514B5" w:rsidTr="008514B5">
        <w:tc>
          <w:tcPr>
            <w:tcW w:w="9208" w:type="dxa"/>
            <w:tcBorders>
              <w:top w:val="single" w:sz="2" w:space="0" w:color="000001"/>
              <w:left w:val="single" w:sz="2" w:space="0" w:color="000001"/>
              <w:bottom w:val="single" w:sz="2" w:space="0" w:color="000001"/>
              <w:right w:val="single" w:sz="2" w:space="0" w:color="000001"/>
            </w:tcBorders>
            <w:shd w:val="clear" w:color="auto" w:fill="FFFFFF"/>
          </w:tcPr>
          <w:p w:rsidR="004502D0" w:rsidRPr="008514B5" w:rsidRDefault="004502D0" w:rsidP="004502D0">
            <w:pPr>
              <w:pStyle w:val="a5"/>
              <w:widowControl w:val="0"/>
              <w:numPr>
                <w:ilvl w:val="0"/>
                <w:numId w:val="3"/>
              </w:numPr>
              <w:tabs>
                <w:tab w:val="clear" w:pos="720"/>
                <w:tab w:val="num" w:pos="0"/>
              </w:tabs>
              <w:suppressAutoHyphens/>
              <w:spacing w:after="120"/>
              <w:jc w:val="both"/>
              <w:rPr>
                <w:rFonts w:asciiTheme="minorHAnsi" w:hAnsiTheme="minorHAnsi" w:cstheme="minorHAnsi"/>
                <w:sz w:val="24"/>
                <w:szCs w:val="24"/>
              </w:rPr>
            </w:pPr>
            <w:r w:rsidRPr="008514B5">
              <w:rPr>
                <w:rFonts w:asciiTheme="minorHAnsi" w:hAnsiTheme="minorHAnsi" w:cstheme="minorHAnsi"/>
                <w:iCs/>
                <w:sz w:val="24"/>
                <w:szCs w:val="24"/>
              </w:rPr>
              <w:t xml:space="preserve">Σε 6000 €  για νοικοκυριά </w:t>
            </w:r>
            <w:proofErr w:type="spellStart"/>
            <w:r w:rsidRPr="008514B5">
              <w:rPr>
                <w:rFonts w:asciiTheme="minorHAnsi" w:hAnsiTheme="minorHAnsi" w:cstheme="minorHAnsi"/>
                <w:iCs/>
                <w:sz w:val="24"/>
                <w:szCs w:val="24"/>
              </w:rPr>
              <w:t>μονογονεϊκών</w:t>
            </w:r>
            <w:proofErr w:type="spellEnd"/>
            <w:r w:rsidRPr="008514B5">
              <w:rPr>
                <w:rFonts w:asciiTheme="minorHAnsi" w:hAnsiTheme="minorHAnsi" w:cstheme="minorHAnsi"/>
                <w:iCs/>
                <w:sz w:val="24"/>
                <w:szCs w:val="24"/>
              </w:rPr>
              <w:t xml:space="preserve"> οικογενειών με  δυο εξαρτώμενα ενήλικα τέκνα </w:t>
            </w:r>
          </w:p>
        </w:tc>
      </w:tr>
    </w:tbl>
    <w:p w:rsidR="004502D0" w:rsidRDefault="004502D0" w:rsidP="004502D0">
      <w:pPr>
        <w:pStyle w:val="Style1"/>
        <w:spacing w:before="10" w:line="250" w:lineRule="exact"/>
      </w:pPr>
    </w:p>
    <w:p w:rsidR="004502D0" w:rsidRPr="00AB3F18" w:rsidRDefault="004502D0" w:rsidP="004502D0">
      <w:pPr>
        <w:pStyle w:val="a5"/>
      </w:pPr>
      <w:r w:rsidRPr="00AB3F18">
        <w:rPr>
          <w:rStyle w:val="af3"/>
          <w:rFonts w:cs="Arial"/>
          <w:iCs/>
          <w:szCs w:val="22"/>
        </w:rPr>
        <w:t>Πίνακας 2</w:t>
      </w:r>
    </w:p>
    <w:tbl>
      <w:tblPr>
        <w:tblW w:w="9208" w:type="dxa"/>
        <w:tblInd w:w="24" w:type="dxa"/>
        <w:tblLayout w:type="fixed"/>
        <w:tblCellMar>
          <w:top w:w="55" w:type="dxa"/>
          <w:left w:w="18" w:type="dxa"/>
          <w:bottom w:w="55" w:type="dxa"/>
          <w:right w:w="55" w:type="dxa"/>
        </w:tblCellMar>
        <w:tblLook w:val="0000"/>
      </w:tblPr>
      <w:tblGrid>
        <w:gridCol w:w="9208"/>
      </w:tblGrid>
      <w:tr w:rsidR="004502D0" w:rsidRPr="00AB3F18" w:rsidTr="008514B5">
        <w:tc>
          <w:tcPr>
            <w:tcW w:w="9208" w:type="dxa"/>
            <w:tcBorders>
              <w:top w:val="single" w:sz="2" w:space="0" w:color="000001"/>
              <w:left w:val="single" w:sz="2" w:space="0" w:color="000001"/>
              <w:bottom w:val="single" w:sz="2" w:space="0" w:color="000001"/>
              <w:right w:val="single" w:sz="2" w:space="0" w:color="000001"/>
            </w:tcBorders>
            <w:shd w:val="clear" w:color="auto" w:fill="FFFFFF"/>
          </w:tcPr>
          <w:p w:rsidR="004502D0" w:rsidRPr="008514B5" w:rsidRDefault="004502D0" w:rsidP="004502D0">
            <w:pPr>
              <w:pStyle w:val="af4"/>
              <w:numPr>
                <w:ilvl w:val="0"/>
                <w:numId w:val="40"/>
              </w:numPr>
              <w:jc w:val="both"/>
              <w:rPr>
                <w:rFonts w:asciiTheme="minorHAnsi" w:hAnsiTheme="minorHAnsi" w:cstheme="minorHAnsi"/>
                <w:b/>
              </w:rPr>
            </w:pPr>
            <w:r w:rsidRPr="008514B5">
              <w:rPr>
                <w:rStyle w:val="af3"/>
                <w:rFonts w:asciiTheme="minorHAnsi" w:hAnsiTheme="minorHAnsi" w:cstheme="minorHAnsi"/>
                <w:b w:val="0"/>
                <w:iCs/>
                <w:lang w:val="en-US"/>
              </w:rPr>
              <w:t>O</w:t>
            </w:r>
            <w:proofErr w:type="spellStart"/>
            <w:r w:rsidRPr="008514B5">
              <w:rPr>
                <w:rStyle w:val="af3"/>
                <w:rFonts w:asciiTheme="minorHAnsi" w:hAnsiTheme="minorHAnsi" w:cstheme="minorHAnsi"/>
                <w:b w:val="0"/>
                <w:iCs/>
              </w:rPr>
              <w:t>ικογένειες</w:t>
            </w:r>
            <w:proofErr w:type="spellEnd"/>
            <w:r w:rsidRPr="008514B5">
              <w:rPr>
                <w:rStyle w:val="af3"/>
                <w:rFonts w:asciiTheme="minorHAnsi" w:hAnsiTheme="minorHAnsi" w:cstheme="minorHAnsi"/>
                <w:b w:val="0"/>
                <w:iCs/>
              </w:rPr>
              <w:t xml:space="preserve"> με τρία παιδιά (ανήλικα - προστατευόμενα μέλη), όπως και αυτές που εξομοιώνονται με τους πολύτεκνους, σύμφωνα με το Ν.3454/2006(ΦΕΚ 75/α/7-4-2006), με ετήσιο δηλωθέν οικογενειακό εισόδημα έως 7500</w:t>
            </w:r>
            <w:proofErr w:type="gramStart"/>
            <w:r w:rsidRPr="008514B5">
              <w:rPr>
                <w:rStyle w:val="af3"/>
                <w:rFonts w:asciiTheme="minorHAnsi" w:hAnsiTheme="minorHAnsi" w:cstheme="minorHAnsi"/>
                <w:b w:val="0"/>
                <w:iCs/>
              </w:rPr>
              <w:t>€ .</w:t>
            </w:r>
            <w:proofErr w:type="gramEnd"/>
            <w:r w:rsidRPr="008514B5">
              <w:rPr>
                <w:rStyle w:val="af3"/>
                <w:rFonts w:asciiTheme="minorHAnsi" w:hAnsiTheme="minorHAnsi" w:cstheme="minorHAnsi"/>
                <w:b w:val="0"/>
                <w:iCs/>
              </w:rPr>
              <w:t xml:space="preserve"> </w:t>
            </w:r>
          </w:p>
        </w:tc>
      </w:tr>
      <w:tr w:rsidR="004502D0" w:rsidRPr="00AB3F18" w:rsidTr="008514B5">
        <w:tc>
          <w:tcPr>
            <w:tcW w:w="9208" w:type="dxa"/>
            <w:tcBorders>
              <w:top w:val="single" w:sz="2" w:space="0" w:color="000001"/>
              <w:left w:val="single" w:sz="2" w:space="0" w:color="000001"/>
              <w:bottom w:val="single" w:sz="2" w:space="0" w:color="000001"/>
              <w:right w:val="single" w:sz="2" w:space="0" w:color="000001"/>
            </w:tcBorders>
            <w:shd w:val="clear" w:color="auto" w:fill="FFFFFF"/>
          </w:tcPr>
          <w:p w:rsidR="004502D0" w:rsidRPr="008514B5" w:rsidRDefault="004502D0" w:rsidP="004502D0">
            <w:pPr>
              <w:pStyle w:val="af4"/>
              <w:numPr>
                <w:ilvl w:val="0"/>
                <w:numId w:val="40"/>
              </w:numPr>
              <w:jc w:val="both"/>
              <w:rPr>
                <w:rFonts w:asciiTheme="minorHAnsi" w:hAnsiTheme="minorHAnsi" w:cstheme="minorHAnsi"/>
                <w:b/>
              </w:rPr>
            </w:pPr>
            <w:r w:rsidRPr="008514B5">
              <w:rPr>
                <w:rStyle w:val="af3"/>
                <w:rFonts w:asciiTheme="minorHAnsi" w:hAnsiTheme="minorHAnsi" w:cstheme="minorHAnsi"/>
                <w:b w:val="0"/>
                <w:iCs/>
              </w:rPr>
              <w:t xml:space="preserve">Οικογένειες με τέσσερα παιδιά (ανήλικα - προστατευόμενα μέλη) με ετήσιο δηλωθέν οικογενειακό εισόδημα έως 9000 €. Το ποσό προσαυξάνεται αθροιστικά κατά 1200€ για κάθε επιπλέον τέκνο. </w:t>
            </w:r>
          </w:p>
        </w:tc>
      </w:tr>
    </w:tbl>
    <w:p w:rsidR="004502D0" w:rsidRDefault="004502D0" w:rsidP="004502D0">
      <w:pPr>
        <w:pStyle w:val="Style1"/>
        <w:spacing w:before="10" w:line="250" w:lineRule="exact"/>
      </w:pPr>
    </w:p>
    <w:p w:rsidR="004502D0" w:rsidRPr="008514B5" w:rsidRDefault="004502D0" w:rsidP="004502D0">
      <w:pPr>
        <w:pStyle w:val="Style1"/>
        <w:spacing w:before="10" w:line="250" w:lineRule="exact"/>
        <w:rPr>
          <w:rFonts w:asciiTheme="minorHAnsi" w:hAnsiTheme="minorHAnsi" w:cstheme="minorHAnsi"/>
        </w:rPr>
      </w:pPr>
      <w:r w:rsidRPr="008514B5">
        <w:rPr>
          <w:rStyle w:val="FontStyle46"/>
          <w:rFonts w:asciiTheme="minorHAnsi" w:hAnsiTheme="minorHAnsi" w:cstheme="minorHAnsi"/>
          <w:sz w:val="24"/>
          <w:lang w:eastAsia="el-GR"/>
        </w:rPr>
        <w:t xml:space="preserve">Απαραίτητη προϋπόθεση </w:t>
      </w:r>
      <w:r w:rsidRPr="008514B5">
        <w:rPr>
          <w:rStyle w:val="FontStyle47"/>
          <w:rFonts w:asciiTheme="minorHAnsi" w:hAnsiTheme="minorHAnsi" w:cstheme="minorHAnsi"/>
          <w:sz w:val="24"/>
          <w:lang w:eastAsia="el-GR"/>
        </w:rPr>
        <w:t>είναι τα άτομα με αναπηρία να μην νοσηλεύονται σε ιδρύματα και να διαμένουν στην οικία που η παροχή της αναφέρεται στην αίτηση.</w:t>
      </w:r>
    </w:p>
    <w:p w:rsidR="004502D0" w:rsidRPr="008514B5" w:rsidRDefault="004502D0" w:rsidP="004502D0">
      <w:pPr>
        <w:pStyle w:val="Style17"/>
        <w:spacing w:before="113" w:after="113" w:line="240" w:lineRule="auto"/>
        <w:ind w:left="113" w:right="113" w:hanging="113"/>
        <w:rPr>
          <w:rFonts w:asciiTheme="minorHAnsi" w:hAnsiTheme="minorHAnsi" w:cstheme="minorHAnsi"/>
        </w:rPr>
      </w:pPr>
      <w:r w:rsidRPr="008514B5">
        <w:rPr>
          <w:rFonts w:asciiTheme="minorHAnsi" w:hAnsiTheme="minorHAnsi" w:cstheme="minorHAnsi"/>
          <w:lang w:val="en-US"/>
        </w:rPr>
        <w:t>B</w:t>
      </w:r>
      <w:r w:rsidRPr="008514B5">
        <w:rPr>
          <w:rFonts w:asciiTheme="minorHAnsi" w:hAnsiTheme="minorHAnsi" w:cstheme="minorHAnsi"/>
        </w:rPr>
        <w:t>) Γ</w:t>
      </w:r>
      <w:r w:rsidRPr="008514B5">
        <w:rPr>
          <w:rStyle w:val="FontStyle47"/>
          <w:rFonts w:asciiTheme="minorHAnsi" w:hAnsiTheme="minorHAnsi" w:cstheme="minorHAnsi"/>
          <w:iCs/>
          <w:sz w:val="24"/>
          <w:lang w:eastAsia="el-GR"/>
        </w:rPr>
        <w:t xml:space="preserve">ια τους </w:t>
      </w:r>
      <w:proofErr w:type="spellStart"/>
      <w:r w:rsidRPr="008514B5">
        <w:rPr>
          <w:rStyle w:val="FontStyle47"/>
          <w:rFonts w:asciiTheme="minorHAnsi" w:hAnsiTheme="minorHAnsi" w:cstheme="minorHAnsi"/>
          <w:iCs/>
          <w:sz w:val="24"/>
          <w:lang w:eastAsia="el-GR"/>
        </w:rPr>
        <w:t>τρίτεκνους</w:t>
      </w:r>
      <w:proofErr w:type="spellEnd"/>
      <w:r w:rsidRPr="008514B5">
        <w:rPr>
          <w:rStyle w:val="FontStyle47"/>
          <w:rFonts w:asciiTheme="minorHAnsi" w:hAnsiTheme="minorHAnsi" w:cstheme="minorHAnsi"/>
          <w:iCs/>
          <w:sz w:val="24"/>
          <w:lang w:eastAsia="el-GR"/>
        </w:rPr>
        <w:t xml:space="preserve"> (</w:t>
      </w:r>
      <w:r w:rsidRPr="008514B5">
        <w:rPr>
          <w:rStyle w:val="af3"/>
          <w:rFonts w:asciiTheme="minorHAnsi" w:hAnsiTheme="minorHAnsi" w:cstheme="minorHAnsi"/>
          <w:iCs/>
        </w:rPr>
        <w:t>που εξομοιώνονται με τους πολύτεκνους, σύμφωνα με το Ν.3454/2006(ΦΕΚ 75/α/7-4-2006)</w:t>
      </w:r>
      <w:r w:rsidRPr="008514B5">
        <w:rPr>
          <w:rStyle w:val="FontStyle47"/>
          <w:rFonts w:asciiTheme="minorHAnsi" w:hAnsiTheme="minorHAnsi" w:cstheme="minorHAnsi"/>
          <w:iCs/>
          <w:sz w:val="24"/>
          <w:lang w:eastAsia="el-GR"/>
        </w:rPr>
        <w:t xml:space="preserve"> και </w:t>
      </w:r>
      <w:proofErr w:type="gramStart"/>
      <w:r w:rsidRPr="008514B5">
        <w:rPr>
          <w:rStyle w:val="FontStyle47"/>
          <w:rFonts w:asciiTheme="minorHAnsi" w:hAnsiTheme="minorHAnsi" w:cstheme="minorHAnsi"/>
          <w:iCs/>
          <w:sz w:val="24"/>
          <w:lang w:eastAsia="el-GR"/>
        </w:rPr>
        <w:t>πολύτεκνους  μείωση</w:t>
      </w:r>
      <w:proofErr w:type="gramEnd"/>
      <w:r w:rsidRPr="008514B5">
        <w:rPr>
          <w:rStyle w:val="FontStyle47"/>
          <w:rFonts w:asciiTheme="minorHAnsi" w:hAnsiTheme="minorHAnsi" w:cstheme="minorHAnsi"/>
          <w:iCs/>
          <w:sz w:val="24"/>
          <w:lang w:eastAsia="el-GR"/>
        </w:rPr>
        <w:t xml:space="preserve"> 50%  ανεξαρτήτως  του δηλωθέντος οικογενειακού </w:t>
      </w:r>
      <w:proofErr w:type="spellStart"/>
      <w:r w:rsidRPr="008514B5">
        <w:rPr>
          <w:rStyle w:val="FontStyle47"/>
          <w:rFonts w:asciiTheme="minorHAnsi" w:hAnsiTheme="minorHAnsi" w:cstheme="minorHAnsi"/>
          <w:iCs/>
          <w:sz w:val="24"/>
          <w:lang w:eastAsia="el-GR"/>
        </w:rPr>
        <w:t>εισόδηματός</w:t>
      </w:r>
      <w:proofErr w:type="spellEnd"/>
      <w:r w:rsidRPr="008514B5">
        <w:rPr>
          <w:rStyle w:val="FontStyle47"/>
          <w:rFonts w:asciiTheme="minorHAnsi" w:hAnsiTheme="minorHAnsi" w:cstheme="minorHAnsi"/>
          <w:iCs/>
          <w:sz w:val="24"/>
          <w:lang w:eastAsia="el-GR"/>
        </w:rPr>
        <w:t xml:space="preserve"> τους. </w:t>
      </w:r>
    </w:p>
    <w:p w:rsidR="004502D0" w:rsidRPr="008514B5" w:rsidRDefault="004502D0" w:rsidP="004502D0">
      <w:pPr>
        <w:pStyle w:val="Style1"/>
        <w:spacing w:before="10" w:line="250" w:lineRule="exact"/>
        <w:rPr>
          <w:rFonts w:asciiTheme="minorHAnsi" w:hAnsiTheme="minorHAnsi" w:cstheme="minorHAnsi"/>
        </w:rPr>
      </w:pPr>
    </w:p>
    <w:p w:rsidR="004502D0" w:rsidRPr="008514B5" w:rsidRDefault="004502D0" w:rsidP="004502D0">
      <w:pPr>
        <w:pStyle w:val="Style1"/>
        <w:spacing w:before="10" w:line="250" w:lineRule="exact"/>
        <w:rPr>
          <w:rFonts w:asciiTheme="minorHAnsi" w:hAnsiTheme="minorHAnsi" w:cstheme="minorHAnsi"/>
        </w:rPr>
      </w:pPr>
      <w:r w:rsidRPr="008514B5">
        <w:rPr>
          <w:rStyle w:val="FontStyle47"/>
          <w:rFonts w:asciiTheme="minorHAnsi" w:hAnsiTheme="minorHAnsi" w:cstheme="minorHAnsi"/>
          <w:sz w:val="24"/>
          <w:lang w:eastAsia="el-GR"/>
        </w:rPr>
        <w:t>Γ)  Τα άτομα από τις υπόλοιπες ευπαθείς ομάδες που ορίζονται στο άρθρο 13 του Ν.3468/2016 (άποροι -μακροχρόνια άνεργοι -</w:t>
      </w:r>
      <w:proofErr w:type="spellStart"/>
      <w:r w:rsidRPr="008514B5">
        <w:rPr>
          <w:rStyle w:val="FontStyle47"/>
          <w:rFonts w:asciiTheme="minorHAnsi" w:hAnsiTheme="minorHAnsi" w:cstheme="minorHAnsi"/>
          <w:sz w:val="24"/>
          <w:lang w:eastAsia="el-GR"/>
        </w:rPr>
        <w:t>τρίτεκνοι</w:t>
      </w:r>
      <w:proofErr w:type="spellEnd"/>
      <w:r w:rsidRPr="008514B5">
        <w:rPr>
          <w:rStyle w:val="FontStyle47"/>
          <w:rFonts w:asciiTheme="minorHAnsi" w:hAnsiTheme="minorHAnsi" w:cstheme="minorHAnsi"/>
          <w:sz w:val="24"/>
          <w:lang w:eastAsia="el-GR"/>
        </w:rPr>
        <w:t xml:space="preserve"> -πολύτεκνοι - </w:t>
      </w:r>
      <w:proofErr w:type="spellStart"/>
      <w:r w:rsidRPr="008514B5">
        <w:rPr>
          <w:rStyle w:val="FontStyle47"/>
          <w:rFonts w:asciiTheme="minorHAnsi" w:hAnsiTheme="minorHAnsi" w:cstheme="minorHAnsi"/>
          <w:sz w:val="24"/>
          <w:lang w:eastAsia="el-GR"/>
        </w:rPr>
        <w:t>μονογονεϊκές</w:t>
      </w:r>
      <w:proofErr w:type="spellEnd"/>
      <w:r w:rsidRPr="008514B5">
        <w:rPr>
          <w:rStyle w:val="FontStyle47"/>
          <w:rFonts w:asciiTheme="minorHAnsi" w:hAnsiTheme="minorHAnsi" w:cstheme="minorHAnsi"/>
          <w:sz w:val="24"/>
          <w:lang w:eastAsia="el-GR"/>
        </w:rPr>
        <w:t xml:space="preserve"> </w:t>
      </w:r>
      <w:r w:rsidRPr="008514B5">
        <w:rPr>
          <w:rStyle w:val="FontStyle47"/>
          <w:rFonts w:asciiTheme="minorHAnsi" w:hAnsiTheme="minorHAnsi" w:cstheme="minorHAnsi"/>
          <w:sz w:val="24"/>
          <w:lang w:eastAsia="el-GR"/>
        </w:rPr>
        <w:lastRenderedPageBreak/>
        <w:t>οικογένειες ), αφού πληρούν τις προϋποθέσεις  που ορίζονται εισηγητικό μέρος της παρούσης καθώς και στο σχετικό άρθρο του Νόμου.</w:t>
      </w:r>
    </w:p>
    <w:p w:rsidR="004502D0" w:rsidRPr="008514B5" w:rsidRDefault="004502D0" w:rsidP="004502D0">
      <w:pPr>
        <w:pStyle w:val="Style1"/>
        <w:spacing w:before="10" w:line="250" w:lineRule="exact"/>
        <w:rPr>
          <w:rFonts w:asciiTheme="minorHAnsi" w:hAnsiTheme="minorHAnsi" w:cstheme="minorHAnsi"/>
        </w:rPr>
      </w:pPr>
      <w:r w:rsidRPr="008514B5">
        <w:rPr>
          <w:rStyle w:val="FontStyle47"/>
          <w:rFonts w:asciiTheme="minorHAnsi" w:eastAsia="Arial" w:hAnsiTheme="minorHAnsi" w:cstheme="minorHAnsi"/>
          <w:sz w:val="24"/>
          <w:lang w:eastAsia="el-GR"/>
        </w:rPr>
        <w:t xml:space="preserve"> </w:t>
      </w:r>
    </w:p>
    <w:p w:rsidR="004502D0" w:rsidRPr="008514B5" w:rsidRDefault="004502D0" w:rsidP="004502D0">
      <w:pPr>
        <w:spacing w:line="276" w:lineRule="auto"/>
        <w:jc w:val="both"/>
        <w:rPr>
          <w:rFonts w:asciiTheme="minorHAnsi" w:hAnsiTheme="minorHAnsi" w:cstheme="minorHAnsi"/>
          <w:bCs/>
          <w:color w:val="000000"/>
          <w:sz w:val="24"/>
          <w:szCs w:val="24"/>
        </w:rPr>
      </w:pPr>
      <w:r w:rsidRPr="008514B5">
        <w:rPr>
          <w:rFonts w:asciiTheme="minorHAnsi" w:hAnsiTheme="minorHAnsi" w:cstheme="minorHAnsi"/>
          <w:b/>
          <w:bCs/>
          <w:color w:val="000000"/>
          <w:sz w:val="24"/>
          <w:szCs w:val="24"/>
        </w:rPr>
        <w:t xml:space="preserve">ΙΙ) </w:t>
      </w:r>
      <w:r w:rsidRPr="008514B5">
        <w:rPr>
          <w:rFonts w:asciiTheme="minorHAnsi" w:hAnsiTheme="minorHAnsi" w:cstheme="minorHAnsi"/>
          <w:bCs/>
          <w:color w:val="000000"/>
          <w:sz w:val="24"/>
          <w:szCs w:val="24"/>
        </w:rPr>
        <w:t xml:space="preserve"> Η απόφαση του Δημοτικού Συμβουλίου  να δημοσιευθεί κατά τις διατάξεις του άρθρου 79 του  Ν.3463/2006</w:t>
      </w:r>
    </w:p>
    <w:p w:rsidR="004502D0" w:rsidRPr="008514B5" w:rsidRDefault="004502D0" w:rsidP="004502D0">
      <w:pPr>
        <w:spacing w:line="276" w:lineRule="auto"/>
        <w:jc w:val="both"/>
        <w:rPr>
          <w:rFonts w:asciiTheme="minorHAnsi" w:hAnsiTheme="minorHAnsi" w:cstheme="minorHAnsi"/>
          <w:sz w:val="24"/>
          <w:szCs w:val="24"/>
        </w:rPr>
      </w:pPr>
    </w:p>
    <w:p w:rsidR="004502D0" w:rsidRPr="008514B5" w:rsidRDefault="004502D0" w:rsidP="004502D0">
      <w:pPr>
        <w:tabs>
          <w:tab w:val="center" w:pos="8460"/>
        </w:tabs>
        <w:spacing w:line="360" w:lineRule="auto"/>
        <w:jc w:val="both"/>
        <w:rPr>
          <w:rFonts w:asciiTheme="minorHAnsi" w:hAnsiTheme="minorHAnsi" w:cstheme="minorHAnsi"/>
          <w:sz w:val="24"/>
          <w:szCs w:val="24"/>
        </w:rPr>
      </w:pPr>
      <w:r w:rsidRPr="008514B5">
        <w:rPr>
          <w:rStyle w:val="apple-style-span"/>
          <w:rFonts w:asciiTheme="minorHAnsi" w:eastAsia="Calibri" w:hAnsiTheme="minorHAnsi" w:cstheme="minorHAnsi"/>
          <w:b/>
          <w:bCs/>
          <w:spacing w:val="-3"/>
          <w:kern w:val="1"/>
          <w:sz w:val="24"/>
          <w:szCs w:val="24"/>
          <w:highlight w:val="white"/>
          <w:shd w:val="clear" w:color="auto" w:fill="FFFFFF"/>
        </w:rPr>
        <w:t xml:space="preserve">  </w:t>
      </w:r>
      <w:r w:rsidRPr="008514B5">
        <w:rPr>
          <w:rStyle w:val="apple-style-span"/>
          <w:rFonts w:asciiTheme="minorHAnsi" w:eastAsia="Calibri" w:hAnsiTheme="minorHAnsi" w:cstheme="minorHAnsi"/>
          <w:spacing w:val="-3"/>
          <w:kern w:val="1"/>
          <w:sz w:val="24"/>
          <w:szCs w:val="24"/>
          <w:highlight w:val="white"/>
          <w:shd w:val="clear" w:color="auto" w:fill="FFFFFF"/>
        </w:rPr>
        <w:t xml:space="preserve">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 </w:t>
      </w:r>
    </w:p>
    <w:p w:rsidR="00147C33" w:rsidRPr="00E21B37" w:rsidRDefault="00147C33" w:rsidP="008514B5">
      <w:pPr>
        <w:tabs>
          <w:tab w:val="center" w:pos="8460"/>
        </w:tabs>
        <w:spacing w:before="52"/>
        <w:ind w:left="-284"/>
        <w:jc w:val="center"/>
        <w:rPr>
          <w:rFonts w:ascii="Calibri" w:hAnsi="Calibri" w:cs="Calibri"/>
          <w:sz w:val="24"/>
          <w:szCs w:val="24"/>
        </w:rPr>
      </w:pPr>
      <w:r w:rsidRPr="00E21B37">
        <w:rPr>
          <w:rFonts w:ascii="Calibri" w:eastAsia="Arial" w:hAnsi="Calibri" w:cs="Calibri"/>
          <w:b/>
          <w:sz w:val="24"/>
          <w:szCs w:val="24"/>
        </w:rPr>
        <w:t xml:space="preserve">Η </w:t>
      </w:r>
      <w:r w:rsidRPr="00E21B37">
        <w:rPr>
          <w:rFonts w:asciiTheme="minorHAnsi" w:eastAsia="Arial" w:hAnsiTheme="minorHAnsi" w:cstheme="minorHAnsi"/>
          <w:b/>
          <w:sz w:val="24"/>
          <w:szCs w:val="24"/>
        </w:rPr>
        <w:t xml:space="preserve">παρούσα </w:t>
      </w:r>
      <w:r w:rsidRPr="00E21B37">
        <w:rPr>
          <w:rFonts w:ascii="Calibri" w:eastAsia="Arial" w:hAnsi="Calibri" w:cs="Calibri"/>
          <w:b/>
          <w:sz w:val="24"/>
          <w:szCs w:val="24"/>
        </w:rPr>
        <w:t xml:space="preserve">απόφαση πήρε τον αριθμό </w:t>
      </w:r>
      <w:r w:rsidRPr="00E21B37">
        <w:rPr>
          <w:rFonts w:asciiTheme="minorHAnsi" w:eastAsia="Arial" w:hAnsiTheme="minorHAnsi" w:cstheme="minorHAnsi"/>
          <w:b/>
          <w:sz w:val="24"/>
          <w:szCs w:val="24"/>
        </w:rPr>
        <w:t>1</w:t>
      </w:r>
      <w:r w:rsidR="00E21B37" w:rsidRPr="00E21B37">
        <w:rPr>
          <w:rFonts w:asciiTheme="minorHAnsi" w:eastAsia="Arial" w:hAnsiTheme="minorHAnsi" w:cstheme="minorHAnsi"/>
          <w:b/>
          <w:sz w:val="24"/>
          <w:szCs w:val="24"/>
        </w:rPr>
        <w:t>3</w:t>
      </w:r>
      <w:r w:rsidR="004502D0">
        <w:rPr>
          <w:rFonts w:asciiTheme="minorHAnsi" w:eastAsia="Arial" w:hAnsiTheme="minorHAnsi" w:cstheme="minorHAnsi"/>
          <w:b/>
          <w:sz w:val="24"/>
          <w:szCs w:val="24"/>
        </w:rPr>
        <w:t>7</w:t>
      </w:r>
    </w:p>
    <w:p w:rsidR="00147C33" w:rsidRPr="00E21B37" w:rsidRDefault="00147C33" w:rsidP="000E798C">
      <w:pPr>
        <w:pStyle w:val="a5"/>
        <w:spacing w:line="276" w:lineRule="auto"/>
        <w:rPr>
          <w:rStyle w:val="af3"/>
          <w:rFonts w:asciiTheme="minorHAnsi" w:eastAsia="SimSun" w:hAnsiTheme="minorHAnsi" w:cstheme="minorHAnsi"/>
          <w:b w:val="0"/>
          <w:bCs w:val="0"/>
          <w:iCs/>
          <w:kern w:val="2"/>
          <w:sz w:val="24"/>
          <w:szCs w:val="24"/>
        </w:rPr>
      </w:pPr>
    </w:p>
    <w:p w:rsidR="000E798C" w:rsidRPr="00E21B37" w:rsidRDefault="000E798C" w:rsidP="000E798C">
      <w:pPr>
        <w:pStyle w:val="a5"/>
        <w:tabs>
          <w:tab w:val="center" w:pos="1080"/>
          <w:tab w:val="center" w:pos="7920"/>
        </w:tabs>
        <w:spacing w:line="276" w:lineRule="auto"/>
        <w:rPr>
          <w:b/>
          <w:sz w:val="24"/>
          <w:szCs w:val="24"/>
        </w:rPr>
      </w:pPr>
    </w:p>
    <w:p w:rsidR="006E7A69" w:rsidRPr="00E21B37" w:rsidRDefault="006E7A69" w:rsidP="006E7A69">
      <w:pPr>
        <w:tabs>
          <w:tab w:val="center" w:pos="8460"/>
        </w:tabs>
        <w:spacing w:after="198" w:line="360" w:lineRule="auto"/>
        <w:contextualSpacing/>
        <w:rPr>
          <w:rFonts w:asciiTheme="minorHAnsi" w:hAnsiTheme="minorHAnsi" w:cstheme="minorHAnsi"/>
          <w:sz w:val="24"/>
          <w:szCs w:val="24"/>
        </w:rPr>
      </w:pPr>
      <w:r w:rsidRPr="00E21B37">
        <w:rPr>
          <w:rFonts w:asciiTheme="minorHAnsi" w:eastAsia="Arial" w:hAnsiTheme="minorHAnsi" w:cstheme="minorHAnsi"/>
          <w:b/>
          <w:bCs/>
          <w:sz w:val="24"/>
          <w:szCs w:val="24"/>
        </w:rPr>
        <w:t>Η</w:t>
      </w:r>
      <w:r w:rsidRPr="00E21B37">
        <w:rPr>
          <w:rFonts w:asciiTheme="minorHAnsi" w:hAnsiTheme="minorHAnsi" w:cstheme="minorHAnsi"/>
          <w:b/>
          <w:bCs/>
          <w:sz w:val="24"/>
          <w:szCs w:val="24"/>
        </w:rPr>
        <w:t xml:space="preserve"> Πρόεδρος του Δ.Σ.</w:t>
      </w:r>
    </w:p>
    <w:p w:rsidR="006E7A69" w:rsidRPr="00F432C5" w:rsidRDefault="006E7A69" w:rsidP="006E7A69">
      <w:pPr>
        <w:tabs>
          <w:tab w:val="center" w:pos="8460"/>
        </w:tabs>
        <w:spacing w:after="198" w:line="360" w:lineRule="auto"/>
        <w:contextualSpacing/>
        <w:rPr>
          <w:rFonts w:asciiTheme="minorHAnsi" w:hAnsiTheme="minorHAnsi" w:cstheme="minorHAnsi"/>
          <w:b/>
          <w:bCs/>
          <w:sz w:val="24"/>
          <w:szCs w:val="24"/>
        </w:rPr>
      </w:pPr>
    </w:p>
    <w:p w:rsidR="006E7A69" w:rsidRPr="00F432C5" w:rsidRDefault="006E7A69" w:rsidP="006E7A69">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4"/>
          <w:szCs w:val="24"/>
        </w:rPr>
      </w:pPr>
      <w:proofErr w:type="spellStart"/>
      <w:r w:rsidRPr="00F432C5">
        <w:rPr>
          <w:rFonts w:asciiTheme="minorHAnsi" w:eastAsia="Calibri" w:hAnsiTheme="minorHAnsi" w:cstheme="minorHAnsi"/>
          <w:b/>
          <w:color w:val="000000"/>
          <w:sz w:val="24"/>
          <w:szCs w:val="24"/>
        </w:rPr>
        <w:t>Καράβα</w:t>
      </w:r>
      <w:proofErr w:type="spellEnd"/>
      <w:r w:rsidRPr="00F432C5">
        <w:rPr>
          <w:rFonts w:asciiTheme="minorHAnsi" w:eastAsia="Calibri" w:hAnsiTheme="minorHAnsi" w:cstheme="minorHAnsi"/>
          <w:b/>
          <w:color w:val="000000"/>
          <w:sz w:val="24"/>
          <w:szCs w:val="24"/>
        </w:rPr>
        <w:t xml:space="preserve"> </w:t>
      </w:r>
      <w:proofErr w:type="spellStart"/>
      <w:r w:rsidRPr="00F432C5">
        <w:rPr>
          <w:rFonts w:asciiTheme="minorHAnsi" w:eastAsia="Calibri" w:hAnsiTheme="minorHAnsi" w:cstheme="minorHAnsi"/>
          <w:b/>
          <w:color w:val="000000"/>
          <w:sz w:val="24"/>
          <w:szCs w:val="24"/>
        </w:rPr>
        <w:t>Χρυσοβαλάντου</w:t>
      </w:r>
      <w:proofErr w:type="spellEnd"/>
      <w:r w:rsidRPr="00F432C5">
        <w:rPr>
          <w:rFonts w:asciiTheme="minorHAnsi" w:eastAsia="Calibri" w:hAnsiTheme="minorHAnsi" w:cstheme="minorHAnsi"/>
          <w:b/>
          <w:color w:val="000000"/>
          <w:sz w:val="24"/>
          <w:szCs w:val="24"/>
        </w:rPr>
        <w:t xml:space="preserve"> Βασιλική (</w:t>
      </w:r>
      <w:proofErr w:type="spellStart"/>
      <w:r w:rsidRPr="00F432C5">
        <w:rPr>
          <w:rFonts w:asciiTheme="minorHAnsi" w:eastAsia="Calibri" w:hAnsiTheme="minorHAnsi" w:cstheme="minorHAnsi"/>
          <w:b/>
          <w:color w:val="000000"/>
          <w:sz w:val="24"/>
          <w:szCs w:val="24"/>
        </w:rPr>
        <w:t>Βάλια</w:t>
      </w:r>
      <w:proofErr w:type="spellEnd"/>
      <w:r w:rsidRPr="00F432C5">
        <w:rPr>
          <w:rFonts w:asciiTheme="minorHAnsi" w:eastAsia="Calibri" w:hAnsiTheme="minorHAnsi" w:cstheme="minorHAnsi"/>
          <w:b/>
          <w:color w:val="000000"/>
          <w:sz w:val="24"/>
          <w:szCs w:val="24"/>
        </w:rPr>
        <w:t>)</w:t>
      </w:r>
    </w:p>
    <w:p w:rsidR="006E7A69" w:rsidRDefault="006E7A69" w:rsidP="006E7A69">
      <w:pPr>
        <w:widowControl w:val="0"/>
        <w:tabs>
          <w:tab w:val="center" w:pos="1080"/>
          <w:tab w:val="center" w:pos="8460"/>
        </w:tabs>
        <w:spacing w:before="119" w:after="119" w:line="360" w:lineRule="auto"/>
        <w:ind w:right="737"/>
        <w:jc w:val="both"/>
        <w:rPr>
          <w:rFonts w:asciiTheme="minorHAnsi" w:eastAsia="Arial" w:hAnsiTheme="minorHAnsi" w:cstheme="minorHAnsi"/>
          <w:b/>
          <w:iCs/>
          <w:color w:val="00000A"/>
          <w:sz w:val="24"/>
          <w:szCs w:val="24"/>
        </w:rPr>
      </w:pPr>
      <w:r w:rsidRPr="00F432C5">
        <w:rPr>
          <w:rFonts w:asciiTheme="minorHAnsi" w:eastAsia="Arial" w:hAnsiTheme="minorHAnsi" w:cstheme="minorHAnsi"/>
          <w:b/>
          <w:iCs/>
          <w:color w:val="00000A"/>
          <w:sz w:val="24"/>
          <w:szCs w:val="24"/>
        </w:rPr>
        <w:t xml:space="preserve">         ΤΑ ΜΕΛΗ </w:t>
      </w:r>
    </w:p>
    <w:tbl>
      <w:tblPr>
        <w:tblW w:w="10910" w:type="dxa"/>
        <w:tblLayout w:type="fixed"/>
        <w:tblCellMar>
          <w:top w:w="55" w:type="dxa"/>
          <w:left w:w="55" w:type="dxa"/>
          <w:bottom w:w="55" w:type="dxa"/>
          <w:right w:w="55" w:type="dxa"/>
        </w:tblCellMar>
        <w:tblLook w:val="0000"/>
      </w:tblPr>
      <w:tblGrid>
        <w:gridCol w:w="567"/>
        <w:gridCol w:w="142"/>
        <w:gridCol w:w="567"/>
        <w:gridCol w:w="3081"/>
        <w:gridCol w:w="284"/>
        <w:gridCol w:w="567"/>
        <w:gridCol w:w="4087"/>
        <w:gridCol w:w="284"/>
        <w:gridCol w:w="1331"/>
      </w:tblGrid>
      <w:tr w:rsidR="008514B5" w:rsidRPr="008B4C37" w:rsidTr="00E30A6C">
        <w:trPr>
          <w:gridAfter w:val="1"/>
          <w:wAfter w:w="1331" w:type="dxa"/>
        </w:trPr>
        <w:tc>
          <w:tcPr>
            <w:tcW w:w="567" w:type="dxa"/>
          </w:tcPr>
          <w:p w:rsidR="008514B5" w:rsidRPr="008B4C37" w:rsidRDefault="008514B5" w:rsidP="00E30A6C">
            <w:pPr>
              <w:rPr>
                <w:rFonts w:asciiTheme="minorHAnsi" w:eastAsia="Arial" w:hAnsiTheme="minorHAnsi" w:cstheme="minorHAnsi"/>
                <w:sz w:val="24"/>
                <w:szCs w:val="24"/>
              </w:rPr>
            </w:pPr>
          </w:p>
        </w:tc>
        <w:tc>
          <w:tcPr>
            <w:tcW w:w="709" w:type="dxa"/>
            <w:gridSpan w:val="2"/>
          </w:tcPr>
          <w:p w:rsidR="008514B5" w:rsidRPr="008B4C37" w:rsidRDefault="008514B5" w:rsidP="00E30A6C">
            <w:pPr>
              <w:rPr>
                <w:rFonts w:asciiTheme="minorHAnsi" w:eastAsia="Arial" w:hAnsiTheme="minorHAnsi" w:cstheme="minorHAnsi"/>
                <w:sz w:val="24"/>
                <w:szCs w:val="24"/>
              </w:rPr>
            </w:pPr>
          </w:p>
        </w:tc>
        <w:tc>
          <w:tcPr>
            <w:tcW w:w="3365" w:type="dxa"/>
            <w:gridSpan w:val="2"/>
            <w:shd w:val="clear" w:color="auto" w:fill="auto"/>
          </w:tcPr>
          <w:p w:rsidR="008514B5" w:rsidRPr="008B4C37" w:rsidRDefault="008514B5" w:rsidP="00E30A6C">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c>
          <w:tcPr>
            <w:tcW w:w="4938" w:type="dxa"/>
            <w:gridSpan w:val="3"/>
            <w:shd w:val="clear" w:color="auto" w:fill="auto"/>
          </w:tcPr>
          <w:p w:rsidR="008514B5" w:rsidRPr="008B4C37" w:rsidRDefault="008514B5" w:rsidP="00E30A6C">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ΠΙΣΤΟ ΑΠΟΣΠΑΣΜΑ</w:t>
            </w:r>
          </w:p>
        </w:tc>
      </w:tr>
      <w:tr w:rsidR="008514B5" w:rsidRPr="008B4C37" w:rsidTr="00E30A6C">
        <w:trPr>
          <w:gridAfter w:val="2"/>
          <w:wAfter w:w="1615" w:type="dxa"/>
        </w:trPr>
        <w:tc>
          <w:tcPr>
            <w:tcW w:w="567" w:type="dxa"/>
          </w:tcPr>
          <w:p w:rsidR="008514B5" w:rsidRPr="008B4C37" w:rsidRDefault="008514B5" w:rsidP="00E30A6C">
            <w:pPr>
              <w:rPr>
                <w:rFonts w:asciiTheme="minorHAnsi" w:hAnsiTheme="minorHAnsi" w:cstheme="minorHAnsi"/>
                <w:sz w:val="24"/>
                <w:szCs w:val="24"/>
              </w:rPr>
            </w:pPr>
            <w:r w:rsidRPr="008B4C37">
              <w:rPr>
                <w:rFonts w:asciiTheme="minorHAnsi" w:hAnsiTheme="minorHAnsi" w:cstheme="minorHAnsi"/>
                <w:sz w:val="24"/>
                <w:szCs w:val="24"/>
              </w:rPr>
              <w:t>1</w:t>
            </w:r>
          </w:p>
        </w:tc>
        <w:tc>
          <w:tcPr>
            <w:tcW w:w="142" w:type="dxa"/>
          </w:tcPr>
          <w:p w:rsidR="008514B5" w:rsidRPr="008B4C37" w:rsidRDefault="008514B5" w:rsidP="00E30A6C">
            <w:pPr>
              <w:rPr>
                <w:rFonts w:asciiTheme="minorHAnsi" w:eastAsia="Arial" w:hAnsiTheme="minorHAnsi" w:cstheme="minorHAnsi"/>
                <w:sz w:val="24"/>
                <w:szCs w:val="24"/>
              </w:rPr>
            </w:pPr>
          </w:p>
        </w:tc>
        <w:tc>
          <w:tcPr>
            <w:tcW w:w="3648" w:type="dxa"/>
            <w:gridSpan w:val="2"/>
            <w:shd w:val="clear" w:color="auto" w:fill="auto"/>
          </w:tcPr>
          <w:p w:rsidR="008514B5" w:rsidRPr="00BD30CB" w:rsidRDefault="008514B5" w:rsidP="00E30A6C">
            <w:pPr>
              <w:rPr>
                <w:rFonts w:asciiTheme="minorHAnsi" w:hAnsiTheme="minorHAnsi" w:cstheme="minorHAnsi"/>
                <w:sz w:val="24"/>
                <w:szCs w:val="24"/>
              </w:rPr>
            </w:pPr>
            <w:proofErr w:type="spellStart"/>
            <w:r w:rsidRPr="00BD30CB">
              <w:rPr>
                <w:rFonts w:asciiTheme="minorHAnsi" w:hAnsiTheme="minorHAnsi" w:cstheme="minorHAnsi"/>
                <w:sz w:val="24"/>
                <w:szCs w:val="24"/>
              </w:rPr>
              <w:t>Μητάς</w:t>
            </w:r>
            <w:proofErr w:type="spellEnd"/>
            <w:r w:rsidRPr="00BD30CB">
              <w:rPr>
                <w:rFonts w:asciiTheme="minorHAnsi" w:hAnsiTheme="minorHAnsi" w:cstheme="minorHAnsi"/>
                <w:sz w:val="24"/>
                <w:szCs w:val="24"/>
              </w:rPr>
              <w:t xml:space="preserve"> Αλέξανδρος</w:t>
            </w:r>
          </w:p>
        </w:tc>
        <w:tc>
          <w:tcPr>
            <w:tcW w:w="4938" w:type="dxa"/>
            <w:gridSpan w:val="3"/>
            <w:shd w:val="clear" w:color="auto" w:fill="auto"/>
          </w:tcPr>
          <w:p w:rsidR="008514B5" w:rsidRPr="008B4C37" w:rsidRDefault="008514B5" w:rsidP="00E30A6C">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 xml:space="preserve">Λιβαδειά αυθημερόν </w:t>
            </w:r>
          </w:p>
        </w:tc>
      </w:tr>
      <w:tr w:rsidR="008514B5" w:rsidRPr="008B4C37" w:rsidTr="00E30A6C">
        <w:trPr>
          <w:gridAfter w:val="2"/>
          <w:wAfter w:w="1615" w:type="dxa"/>
        </w:trPr>
        <w:tc>
          <w:tcPr>
            <w:tcW w:w="567" w:type="dxa"/>
          </w:tcPr>
          <w:p w:rsidR="008514B5" w:rsidRPr="008B4C37" w:rsidRDefault="008514B5" w:rsidP="00E30A6C">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2</w:t>
            </w:r>
          </w:p>
        </w:tc>
        <w:tc>
          <w:tcPr>
            <w:tcW w:w="142" w:type="dxa"/>
          </w:tcPr>
          <w:p w:rsidR="008514B5" w:rsidRPr="008B4C37" w:rsidRDefault="008514B5" w:rsidP="00E30A6C">
            <w:pPr>
              <w:ind w:left="-444" w:firstLine="444"/>
              <w:rPr>
                <w:rFonts w:asciiTheme="minorHAnsi" w:hAnsiTheme="minorHAnsi" w:cstheme="minorHAnsi"/>
                <w:sz w:val="24"/>
                <w:szCs w:val="24"/>
              </w:rPr>
            </w:pPr>
          </w:p>
        </w:tc>
        <w:tc>
          <w:tcPr>
            <w:tcW w:w="3648" w:type="dxa"/>
            <w:gridSpan w:val="2"/>
            <w:shd w:val="clear" w:color="auto" w:fill="auto"/>
          </w:tcPr>
          <w:p w:rsidR="008514B5" w:rsidRPr="00BD30CB" w:rsidRDefault="008514B5" w:rsidP="00E30A6C">
            <w:pPr>
              <w:rPr>
                <w:rFonts w:asciiTheme="minorHAnsi" w:hAnsiTheme="minorHAnsi" w:cstheme="minorHAnsi"/>
                <w:sz w:val="24"/>
                <w:szCs w:val="24"/>
              </w:rPr>
            </w:pPr>
            <w:proofErr w:type="spellStart"/>
            <w:r w:rsidRPr="00BD30CB">
              <w:rPr>
                <w:rFonts w:asciiTheme="minorHAnsi" w:hAnsiTheme="minorHAnsi" w:cstheme="minorHAnsi"/>
                <w:sz w:val="24"/>
                <w:szCs w:val="24"/>
              </w:rPr>
              <w:t>Καλογρηάς</w:t>
            </w:r>
            <w:proofErr w:type="spellEnd"/>
            <w:r w:rsidRPr="00BD30CB">
              <w:rPr>
                <w:rFonts w:asciiTheme="minorHAnsi" w:hAnsiTheme="minorHAnsi" w:cstheme="minorHAnsi"/>
                <w:sz w:val="24"/>
                <w:szCs w:val="24"/>
              </w:rPr>
              <w:t xml:space="preserve"> Αθανάσιος</w:t>
            </w:r>
          </w:p>
        </w:tc>
        <w:tc>
          <w:tcPr>
            <w:tcW w:w="4938" w:type="dxa"/>
            <w:gridSpan w:val="3"/>
            <w:shd w:val="clear" w:color="auto" w:fill="auto"/>
          </w:tcPr>
          <w:p w:rsidR="008514B5" w:rsidRPr="008B4C37" w:rsidRDefault="008514B5" w:rsidP="00E30A6C">
            <w:pPr>
              <w:rPr>
                <w:rFonts w:asciiTheme="minorHAnsi" w:hAnsiTheme="minorHAnsi" w:cstheme="minorHAnsi"/>
                <w:sz w:val="24"/>
                <w:szCs w:val="24"/>
              </w:rPr>
            </w:pPr>
            <w:r w:rsidRPr="008B4C37">
              <w:rPr>
                <w:rFonts w:asciiTheme="minorHAnsi" w:eastAsia="Arial" w:hAnsiTheme="minorHAnsi" w:cstheme="minorHAnsi"/>
                <w:sz w:val="24"/>
                <w:szCs w:val="24"/>
              </w:rPr>
              <w:t xml:space="preserve">             Ο</w:t>
            </w:r>
            <w:r w:rsidRPr="008B4C37">
              <w:rPr>
                <w:rFonts w:asciiTheme="minorHAnsi" w:hAnsiTheme="minorHAnsi" w:cstheme="minorHAnsi"/>
                <w:sz w:val="24"/>
                <w:szCs w:val="24"/>
              </w:rPr>
              <w:t xml:space="preserve"> Δήμαρχος </w:t>
            </w:r>
            <w:proofErr w:type="spellStart"/>
            <w:r w:rsidRPr="008B4C37">
              <w:rPr>
                <w:rFonts w:asciiTheme="minorHAnsi" w:hAnsiTheme="minorHAnsi" w:cstheme="minorHAnsi"/>
                <w:sz w:val="24"/>
                <w:szCs w:val="24"/>
              </w:rPr>
              <w:t>Λεβαδέων</w:t>
            </w:r>
            <w:proofErr w:type="spellEnd"/>
          </w:p>
        </w:tc>
      </w:tr>
      <w:tr w:rsidR="008514B5" w:rsidRPr="008B4C37" w:rsidTr="00E30A6C">
        <w:trPr>
          <w:gridAfter w:val="2"/>
          <w:wAfter w:w="1615" w:type="dxa"/>
        </w:trPr>
        <w:tc>
          <w:tcPr>
            <w:tcW w:w="567" w:type="dxa"/>
          </w:tcPr>
          <w:p w:rsidR="008514B5" w:rsidRPr="008B4C37" w:rsidRDefault="008514B5" w:rsidP="00E30A6C">
            <w:pPr>
              <w:snapToGrid w:val="0"/>
              <w:rPr>
                <w:rFonts w:asciiTheme="minorHAnsi" w:hAnsiTheme="minorHAnsi" w:cstheme="minorHAnsi"/>
                <w:sz w:val="24"/>
                <w:szCs w:val="24"/>
              </w:rPr>
            </w:pPr>
            <w:r w:rsidRPr="008B4C37">
              <w:rPr>
                <w:rFonts w:asciiTheme="minorHAnsi" w:hAnsiTheme="minorHAnsi" w:cstheme="minorHAnsi"/>
                <w:sz w:val="24"/>
                <w:szCs w:val="24"/>
              </w:rPr>
              <w:t>3</w:t>
            </w:r>
          </w:p>
        </w:tc>
        <w:tc>
          <w:tcPr>
            <w:tcW w:w="142" w:type="dxa"/>
          </w:tcPr>
          <w:p w:rsidR="008514B5" w:rsidRPr="008B4C37" w:rsidRDefault="008514B5" w:rsidP="00E30A6C">
            <w:pPr>
              <w:rPr>
                <w:rFonts w:asciiTheme="minorHAnsi" w:hAnsiTheme="minorHAnsi" w:cstheme="minorHAnsi"/>
                <w:sz w:val="24"/>
                <w:szCs w:val="24"/>
              </w:rPr>
            </w:pPr>
          </w:p>
        </w:tc>
        <w:tc>
          <w:tcPr>
            <w:tcW w:w="3648" w:type="dxa"/>
            <w:gridSpan w:val="2"/>
            <w:shd w:val="clear" w:color="auto" w:fill="auto"/>
          </w:tcPr>
          <w:p w:rsidR="008514B5" w:rsidRPr="00BD30CB" w:rsidRDefault="008514B5" w:rsidP="00E30A6C">
            <w:pPr>
              <w:rPr>
                <w:rFonts w:asciiTheme="minorHAnsi" w:hAnsiTheme="minorHAnsi" w:cstheme="minorHAnsi"/>
                <w:sz w:val="24"/>
                <w:szCs w:val="24"/>
              </w:rPr>
            </w:pPr>
            <w:proofErr w:type="spellStart"/>
            <w:r w:rsidRPr="00BD30CB">
              <w:rPr>
                <w:rFonts w:asciiTheme="minorHAnsi" w:eastAsia="Arial" w:hAnsiTheme="minorHAnsi" w:cstheme="minorHAnsi"/>
                <w:sz w:val="24"/>
                <w:szCs w:val="24"/>
              </w:rPr>
              <w:t>Τσεσμετζής</w:t>
            </w:r>
            <w:proofErr w:type="spellEnd"/>
            <w:r w:rsidRPr="00BD30CB">
              <w:rPr>
                <w:rFonts w:asciiTheme="minorHAnsi" w:eastAsia="Arial" w:hAnsiTheme="minorHAnsi" w:cstheme="minorHAnsi"/>
                <w:sz w:val="24"/>
                <w:szCs w:val="24"/>
              </w:rPr>
              <w:t xml:space="preserve"> Εμμανουήλ</w:t>
            </w:r>
          </w:p>
        </w:tc>
        <w:tc>
          <w:tcPr>
            <w:tcW w:w="4938" w:type="dxa"/>
            <w:gridSpan w:val="3"/>
            <w:shd w:val="clear" w:color="auto" w:fill="auto"/>
          </w:tcPr>
          <w:p w:rsidR="008514B5" w:rsidRPr="008B4C37" w:rsidRDefault="008514B5" w:rsidP="00E30A6C">
            <w:pPr>
              <w:snapToGrid w:val="0"/>
              <w:rPr>
                <w:rFonts w:asciiTheme="minorHAnsi" w:hAnsiTheme="minorHAnsi" w:cstheme="minorHAnsi"/>
                <w:sz w:val="24"/>
                <w:szCs w:val="24"/>
              </w:rPr>
            </w:pPr>
          </w:p>
        </w:tc>
      </w:tr>
      <w:tr w:rsidR="008514B5" w:rsidRPr="008B4C37" w:rsidTr="00E30A6C">
        <w:trPr>
          <w:gridAfter w:val="2"/>
          <w:wAfter w:w="1615" w:type="dxa"/>
        </w:trPr>
        <w:tc>
          <w:tcPr>
            <w:tcW w:w="567" w:type="dxa"/>
          </w:tcPr>
          <w:p w:rsidR="008514B5" w:rsidRPr="008B4C37" w:rsidRDefault="008514B5" w:rsidP="00E30A6C">
            <w:pPr>
              <w:snapToGrid w:val="0"/>
              <w:rPr>
                <w:rFonts w:asciiTheme="minorHAnsi" w:hAnsiTheme="minorHAnsi" w:cstheme="minorHAnsi"/>
                <w:sz w:val="24"/>
                <w:szCs w:val="24"/>
              </w:rPr>
            </w:pPr>
            <w:r w:rsidRPr="008B4C37">
              <w:rPr>
                <w:rFonts w:asciiTheme="minorHAnsi" w:hAnsiTheme="minorHAnsi" w:cstheme="minorHAnsi"/>
                <w:sz w:val="24"/>
                <w:szCs w:val="24"/>
              </w:rPr>
              <w:t>4</w:t>
            </w:r>
          </w:p>
        </w:tc>
        <w:tc>
          <w:tcPr>
            <w:tcW w:w="142" w:type="dxa"/>
          </w:tcPr>
          <w:p w:rsidR="008514B5" w:rsidRPr="008B4C37" w:rsidRDefault="008514B5" w:rsidP="00E30A6C">
            <w:pPr>
              <w:rPr>
                <w:rFonts w:asciiTheme="minorHAnsi" w:eastAsia="Calibri" w:hAnsiTheme="minorHAnsi" w:cstheme="minorHAnsi"/>
                <w:sz w:val="24"/>
                <w:szCs w:val="24"/>
              </w:rPr>
            </w:pPr>
          </w:p>
        </w:tc>
        <w:tc>
          <w:tcPr>
            <w:tcW w:w="3648" w:type="dxa"/>
            <w:gridSpan w:val="2"/>
            <w:shd w:val="clear" w:color="auto" w:fill="auto"/>
          </w:tcPr>
          <w:p w:rsidR="008514B5" w:rsidRPr="00BD30CB" w:rsidRDefault="008514B5" w:rsidP="00E30A6C">
            <w:pPr>
              <w:rPr>
                <w:rFonts w:asciiTheme="minorHAnsi" w:hAnsiTheme="minorHAnsi" w:cstheme="minorHAnsi"/>
                <w:sz w:val="24"/>
                <w:szCs w:val="24"/>
              </w:rPr>
            </w:pPr>
            <w:r w:rsidRPr="00BD30CB">
              <w:rPr>
                <w:rFonts w:asciiTheme="minorHAnsi" w:hAnsiTheme="minorHAnsi" w:cstheme="minorHAnsi"/>
                <w:sz w:val="24"/>
                <w:szCs w:val="24"/>
              </w:rPr>
              <w:t xml:space="preserve">Δήμου Ιωάννης </w:t>
            </w:r>
          </w:p>
        </w:tc>
        <w:tc>
          <w:tcPr>
            <w:tcW w:w="4938" w:type="dxa"/>
            <w:gridSpan w:val="3"/>
            <w:shd w:val="clear" w:color="auto" w:fill="auto"/>
          </w:tcPr>
          <w:p w:rsidR="008514B5" w:rsidRPr="008B4C37" w:rsidRDefault="008514B5" w:rsidP="00E30A6C">
            <w:pPr>
              <w:rPr>
                <w:rFonts w:asciiTheme="minorHAnsi" w:hAnsiTheme="minorHAnsi" w:cstheme="minorHAnsi"/>
                <w:sz w:val="24"/>
                <w:szCs w:val="24"/>
              </w:rPr>
            </w:pPr>
            <w:r w:rsidRPr="008B4C37">
              <w:rPr>
                <w:rFonts w:asciiTheme="minorHAnsi" w:eastAsia="Arial" w:hAnsiTheme="minorHAnsi" w:cstheme="minorHAnsi"/>
                <w:sz w:val="24"/>
                <w:szCs w:val="24"/>
              </w:rPr>
              <w:t xml:space="preserve">             ΙΩΑΝΝΗΣ .Δ. ΤΑΓΚΑΛΕΓΚΑΣ</w:t>
            </w:r>
          </w:p>
        </w:tc>
      </w:tr>
      <w:tr w:rsidR="008514B5" w:rsidRPr="008B4C37" w:rsidTr="00E30A6C">
        <w:trPr>
          <w:gridAfter w:val="2"/>
          <w:wAfter w:w="1615" w:type="dxa"/>
        </w:trPr>
        <w:tc>
          <w:tcPr>
            <w:tcW w:w="567" w:type="dxa"/>
          </w:tcPr>
          <w:p w:rsidR="008514B5" w:rsidRPr="008B4C37" w:rsidRDefault="008514B5" w:rsidP="00E30A6C">
            <w:pPr>
              <w:snapToGrid w:val="0"/>
              <w:rPr>
                <w:rFonts w:asciiTheme="minorHAnsi" w:eastAsia="Calibri" w:hAnsiTheme="minorHAnsi" w:cstheme="minorHAnsi"/>
                <w:sz w:val="24"/>
                <w:szCs w:val="24"/>
              </w:rPr>
            </w:pPr>
            <w:r w:rsidRPr="008B4C37">
              <w:rPr>
                <w:rFonts w:asciiTheme="minorHAnsi" w:eastAsia="Calibri" w:hAnsiTheme="minorHAnsi" w:cstheme="minorHAnsi"/>
                <w:sz w:val="24"/>
                <w:szCs w:val="24"/>
              </w:rPr>
              <w:t>5</w:t>
            </w:r>
          </w:p>
        </w:tc>
        <w:tc>
          <w:tcPr>
            <w:tcW w:w="142" w:type="dxa"/>
          </w:tcPr>
          <w:p w:rsidR="008514B5" w:rsidRPr="008B4C37" w:rsidRDefault="008514B5" w:rsidP="00E30A6C">
            <w:pPr>
              <w:rPr>
                <w:rFonts w:asciiTheme="minorHAnsi" w:hAnsiTheme="minorHAnsi" w:cstheme="minorHAnsi"/>
                <w:sz w:val="24"/>
                <w:szCs w:val="24"/>
              </w:rPr>
            </w:pPr>
          </w:p>
        </w:tc>
        <w:tc>
          <w:tcPr>
            <w:tcW w:w="3648" w:type="dxa"/>
            <w:gridSpan w:val="2"/>
            <w:shd w:val="clear" w:color="auto" w:fill="auto"/>
          </w:tcPr>
          <w:p w:rsidR="008514B5" w:rsidRPr="00BD30CB" w:rsidRDefault="008514B5" w:rsidP="00E30A6C">
            <w:pPr>
              <w:rPr>
                <w:rFonts w:asciiTheme="minorHAnsi" w:hAnsiTheme="minorHAnsi" w:cstheme="minorHAnsi"/>
                <w:sz w:val="24"/>
                <w:szCs w:val="24"/>
              </w:rPr>
            </w:pPr>
            <w:r w:rsidRPr="00BD30CB">
              <w:rPr>
                <w:rFonts w:asciiTheme="minorHAnsi" w:hAnsiTheme="minorHAnsi" w:cstheme="minorHAnsi"/>
                <w:sz w:val="24"/>
                <w:szCs w:val="24"/>
              </w:rPr>
              <w:t>Αποστόλου Ιωάννης</w:t>
            </w:r>
          </w:p>
        </w:tc>
        <w:tc>
          <w:tcPr>
            <w:tcW w:w="4938" w:type="dxa"/>
            <w:gridSpan w:val="3"/>
            <w:shd w:val="clear" w:color="auto" w:fill="auto"/>
          </w:tcPr>
          <w:p w:rsidR="008514B5" w:rsidRPr="008B4C37" w:rsidRDefault="008514B5" w:rsidP="00E30A6C">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r>
      <w:tr w:rsidR="008514B5" w:rsidRPr="008B4C37" w:rsidTr="00E30A6C">
        <w:trPr>
          <w:gridAfter w:val="2"/>
          <w:wAfter w:w="1615" w:type="dxa"/>
        </w:trPr>
        <w:tc>
          <w:tcPr>
            <w:tcW w:w="567" w:type="dxa"/>
          </w:tcPr>
          <w:p w:rsidR="008514B5" w:rsidRPr="008B4C37" w:rsidRDefault="008514B5" w:rsidP="00E30A6C">
            <w:pPr>
              <w:snapToGrid w:val="0"/>
              <w:rPr>
                <w:rFonts w:asciiTheme="minorHAnsi" w:hAnsiTheme="minorHAnsi" w:cstheme="minorHAnsi"/>
                <w:sz w:val="24"/>
                <w:szCs w:val="24"/>
              </w:rPr>
            </w:pPr>
            <w:r w:rsidRPr="008B4C37">
              <w:rPr>
                <w:rFonts w:asciiTheme="minorHAnsi" w:hAnsiTheme="minorHAnsi" w:cstheme="minorHAnsi"/>
                <w:sz w:val="24"/>
                <w:szCs w:val="24"/>
              </w:rPr>
              <w:t>6</w:t>
            </w:r>
          </w:p>
        </w:tc>
        <w:tc>
          <w:tcPr>
            <w:tcW w:w="142" w:type="dxa"/>
          </w:tcPr>
          <w:p w:rsidR="008514B5" w:rsidRPr="008B4C37" w:rsidRDefault="008514B5" w:rsidP="00E30A6C">
            <w:pPr>
              <w:rPr>
                <w:rFonts w:asciiTheme="minorHAnsi" w:eastAsia="Calibri" w:hAnsiTheme="minorHAnsi" w:cstheme="minorHAnsi"/>
                <w:color w:val="000000"/>
                <w:sz w:val="24"/>
                <w:szCs w:val="24"/>
              </w:rPr>
            </w:pPr>
          </w:p>
        </w:tc>
        <w:tc>
          <w:tcPr>
            <w:tcW w:w="3648" w:type="dxa"/>
            <w:gridSpan w:val="2"/>
            <w:shd w:val="clear" w:color="auto" w:fill="auto"/>
          </w:tcPr>
          <w:p w:rsidR="008514B5" w:rsidRPr="00BD30CB" w:rsidRDefault="008514B5" w:rsidP="00E30A6C">
            <w:pPr>
              <w:rPr>
                <w:rFonts w:asciiTheme="minorHAnsi" w:hAnsiTheme="minorHAnsi" w:cstheme="minorHAnsi"/>
                <w:sz w:val="24"/>
                <w:szCs w:val="24"/>
              </w:rPr>
            </w:pPr>
            <w:proofErr w:type="spellStart"/>
            <w:r w:rsidRPr="00BD30CB">
              <w:rPr>
                <w:rFonts w:asciiTheme="minorHAnsi" w:eastAsia="Calibri" w:hAnsiTheme="minorHAnsi" w:cstheme="minorHAnsi"/>
                <w:sz w:val="24"/>
                <w:szCs w:val="24"/>
              </w:rPr>
              <w:t>Σάκκος</w:t>
            </w:r>
            <w:proofErr w:type="spellEnd"/>
            <w:r w:rsidRPr="00BD30CB">
              <w:rPr>
                <w:rFonts w:asciiTheme="minorHAnsi" w:eastAsia="Calibri" w:hAnsiTheme="minorHAnsi" w:cstheme="minorHAnsi"/>
                <w:sz w:val="24"/>
                <w:szCs w:val="24"/>
              </w:rPr>
              <w:t xml:space="preserve"> Μάριος   </w:t>
            </w:r>
          </w:p>
        </w:tc>
        <w:tc>
          <w:tcPr>
            <w:tcW w:w="4938" w:type="dxa"/>
            <w:gridSpan w:val="3"/>
            <w:shd w:val="clear" w:color="auto" w:fill="auto"/>
          </w:tcPr>
          <w:p w:rsidR="008514B5" w:rsidRPr="008B4C37" w:rsidRDefault="008514B5" w:rsidP="00E30A6C">
            <w:pPr>
              <w:snapToGrid w:val="0"/>
              <w:spacing w:line="276" w:lineRule="auto"/>
              <w:rPr>
                <w:rFonts w:asciiTheme="minorHAnsi" w:hAnsiTheme="minorHAnsi" w:cstheme="minorHAnsi"/>
                <w:sz w:val="24"/>
                <w:szCs w:val="24"/>
              </w:rPr>
            </w:pPr>
          </w:p>
        </w:tc>
      </w:tr>
      <w:tr w:rsidR="008514B5" w:rsidRPr="008B4C37" w:rsidTr="00E30A6C">
        <w:tc>
          <w:tcPr>
            <w:tcW w:w="567" w:type="dxa"/>
          </w:tcPr>
          <w:p w:rsidR="008514B5" w:rsidRPr="008B4C37" w:rsidRDefault="008514B5" w:rsidP="00E30A6C">
            <w:pPr>
              <w:rPr>
                <w:rFonts w:asciiTheme="minorHAnsi" w:eastAsia="Calibri" w:hAnsiTheme="minorHAnsi" w:cstheme="minorHAnsi"/>
                <w:color w:val="000000"/>
                <w:sz w:val="24"/>
                <w:szCs w:val="24"/>
              </w:rPr>
            </w:pPr>
            <w:r w:rsidRPr="008B4C37">
              <w:rPr>
                <w:rFonts w:asciiTheme="minorHAnsi" w:eastAsia="Calibri" w:hAnsiTheme="minorHAnsi" w:cstheme="minorHAnsi"/>
                <w:color w:val="000000"/>
                <w:sz w:val="24"/>
                <w:szCs w:val="24"/>
              </w:rPr>
              <w:t>7</w:t>
            </w:r>
          </w:p>
        </w:tc>
        <w:tc>
          <w:tcPr>
            <w:tcW w:w="142" w:type="dxa"/>
          </w:tcPr>
          <w:p w:rsidR="008514B5" w:rsidRPr="008B4C37" w:rsidRDefault="008514B5" w:rsidP="00E30A6C">
            <w:pPr>
              <w:ind w:left="-55" w:firstLine="55"/>
              <w:rPr>
                <w:rFonts w:asciiTheme="minorHAnsi" w:eastAsia="Calibri" w:hAnsiTheme="minorHAnsi" w:cstheme="minorHAnsi"/>
                <w:color w:val="000000"/>
                <w:sz w:val="24"/>
                <w:szCs w:val="24"/>
              </w:rPr>
            </w:pPr>
          </w:p>
        </w:tc>
        <w:tc>
          <w:tcPr>
            <w:tcW w:w="4499" w:type="dxa"/>
            <w:gridSpan w:val="4"/>
            <w:shd w:val="clear" w:color="auto" w:fill="auto"/>
          </w:tcPr>
          <w:p w:rsidR="008514B5" w:rsidRPr="00BD30CB" w:rsidRDefault="008514B5" w:rsidP="00E30A6C">
            <w:pPr>
              <w:ind w:left="-55" w:firstLine="55"/>
              <w:rPr>
                <w:rFonts w:asciiTheme="minorHAnsi" w:hAnsiTheme="minorHAnsi" w:cstheme="minorHAnsi"/>
                <w:sz w:val="24"/>
                <w:szCs w:val="24"/>
              </w:rPr>
            </w:pPr>
            <w:proofErr w:type="spellStart"/>
            <w:r w:rsidRPr="00BD30CB">
              <w:rPr>
                <w:rFonts w:asciiTheme="minorHAnsi" w:hAnsiTheme="minorHAnsi" w:cstheme="minorHAnsi"/>
                <w:sz w:val="24"/>
                <w:szCs w:val="24"/>
              </w:rPr>
              <w:t>Νταντούμη</w:t>
            </w:r>
            <w:proofErr w:type="spellEnd"/>
            <w:r w:rsidRPr="00BD30CB">
              <w:rPr>
                <w:rFonts w:asciiTheme="minorHAnsi" w:hAnsiTheme="minorHAnsi" w:cstheme="minorHAnsi"/>
                <w:sz w:val="24"/>
                <w:szCs w:val="24"/>
              </w:rPr>
              <w:t xml:space="preserve"> Ιωάννα    </w:t>
            </w:r>
            <w:r w:rsidRPr="00BD30CB">
              <w:rPr>
                <w:rFonts w:asciiTheme="minorHAnsi" w:eastAsia="Arial" w:hAnsiTheme="minorHAnsi" w:cstheme="minorHAnsi"/>
                <w:sz w:val="24"/>
                <w:szCs w:val="24"/>
              </w:rPr>
              <w:t xml:space="preserve"> </w:t>
            </w:r>
          </w:p>
        </w:tc>
        <w:tc>
          <w:tcPr>
            <w:tcW w:w="5702" w:type="dxa"/>
            <w:gridSpan w:val="3"/>
            <w:shd w:val="clear" w:color="auto" w:fill="auto"/>
          </w:tcPr>
          <w:p w:rsidR="008514B5" w:rsidRPr="008B4C37" w:rsidRDefault="008514B5" w:rsidP="00E30A6C">
            <w:pPr>
              <w:snapToGrid w:val="0"/>
              <w:spacing w:line="276" w:lineRule="auto"/>
              <w:rPr>
                <w:rFonts w:asciiTheme="minorHAnsi" w:hAnsiTheme="minorHAnsi" w:cstheme="minorHAnsi"/>
                <w:sz w:val="24"/>
                <w:szCs w:val="24"/>
              </w:rPr>
            </w:pPr>
          </w:p>
        </w:tc>
      </w:tr>
      <w:tr w:rsidR="008514B5" w:rsidRPr="008B4C37" w:rsidTr="00E30A6C">
        <w:tc>
          <w:tcPr>
            <w:tcW w:w="567" w:type="dxa"/>
          </w:tcPr>
          <w:p w:rsidR="008514B5" w:rsidRPr="008B4C37" w:rsidRDefault="008514B5" w:rsidP="00E30A6C">
            <w:pPr>
              <w:snapToGrid w:val="0"/>
              <w:spacing w:line="276" w:lineRule="auto"/>
              <w:rPr>
                <w:rFonts w:asciiTheme="minorHAnsi" w:eastAsia="Calibri" w:hAnsiTheme="minorHAnsi" w:cstheme="minorHAnsi"/>
                <w:sz w:val="24"/>
                <w:szCs w:val="24"/>
              </w:rPr>
            </w:pPr>
            <w:r w:rsidRPr="008B4C37">
              <w:rPr>
                <w:rFonts w:asciiTheme="minorHAnsi" w:eastAsia="Calibri" w:hAnsiTheme="minorHAnsi" w:cstheme="minorHAnsi"/>
                <w:sz w:val="24"/>
                <w:szCs w:val="24"/>
              </w:rPr>
              <w:t>8</w:t>
            </w:r>
          </w:p>
        </w:tc>
        <w:tc>
          <w:tcPr>
            <w:tcW w:w="142" w:type="dxa"/>
          </w:tcPr>
          <w:p w:rsidR="008514B5" w:rsidRPr="008B4C37" w:rsidRDefault="008514B5" w:rsidP="00E30A6C">
            <w:pPr>
              <w:snapToGrid w:val="0"/>
              <w:spacing w:line="276" w:lineRule="auto"/>
              <w:ind w:firstLine="55"/>
              <w:rPr>
                <w:rFonts w:asciiTheme="minorHAnsi" w:eastAsia="Calibri" w:hAnsiTheme="minorHAnsi" w:cstheme="minorHAnsi"/>
                <w:sz w:val="24"/>
                <w:szCs w:val="24"/>
              </w:rPr>
            </w:pPr>
          </w:p>
        </w:tc>
        <w:tc>
          <w:tcPr>
            <w:tcW w:w="4499" w:type="dxa"/>
            <w:gridSpan w:val="4"/>
            <w:shd w:val="clear" w:color="auto" w:fill="auto"/>
          </w:tcPr>
          <w:p w:rsidR="008514B5" w:rsidRPr="00BD30CB" w:rsidRDefault="008514B5" w:rsidP="00E30A6C">
            <w:pPr>
              <w:spacing w:line="276" w:lineRule="auto"/>
              <w:rPr>
                <w:rFonts w:asciiTheme="minorHAnsi" w:hAnsiTheme="minorHAnsi" w:cstheme="minorHAnsi"/>
                <w:sz w:val="24"/>
                <w:szCs w:val="24"/>
              </w:rPr>
            </w:pPr>
            <w:proofErr w:type="spellStart"/>
            <w:r w:rsidRPr="00BD30CB">
              <w:rPr>
                <w:rFonts w:asciiTheme="minorHAnsi" w:eastAsia="Calibri" w:hAnsiTheme="minorHAnsi" w:cstheme="minorHAnsi"/>
                <w:sz w:val="24"/>
                <w:szCs w:val="24"/>
              </w:rPr>
              <w:t>Μερτζάνης</w:t>
            </w:r>
            <w:proofErr w:type="spellEnd"/>
            <w:r w:rsidRPr="00BD30CB">
              <w:rPr>
                <w:rFonts w:asciiTheme="minorHAnsi" w:eastAsia="Calibri" w:hAnsiTheme="minorHAnsi" w:cstheme="minorHAnsi"/>
                <w:sz w:val="24"/>
                <w:szCs w:val="24"/>
              </w:rPr>
              <w:t xml:space="preserve"> Κων/νος  </w:t>
            </w:r>
          </w:p>
        </w:tc>
        <w:tc>
          <w:tcPr>
            <w:tcW w:w="5702" w:type="dxa"/>
            <w:gridSpan w:val="3"/>
            <w:shd w:val="clear" w:color="auto" w:fill="auto"/>
          </w:tcPr>
          <w:p w:rsidR="008514B5" w:rsidRPr="008B4C37" w:rsidRDefault="008514B5" w:rsidP="00E30A6C">
            <w:pPr>
              <w:snapToGrid w:val="0"/>
              <w:spacing w:line="276" w:lineRule="auto"/>
              <w:rPr>
                <w:rFonts w:asciiTheme="minorHAnsi" w:hAnsiTheme="minorHAnsi" w:cstheme="minorHAnsi"/>
                <w:sz w:val="24"/>
                <w:szCs w:val="24"/>
              </w:rPr>
            </w:pPr>
          </w:p>
        </w:tc>
      </w:tr>
      <w:tr w:rsidR="008514B5" w:rsidRPr="008B4C37" w:rsidTr="00E30A6C">
        <w:tc>
          <w:tcPr>
            <w:tcW w:w="567" w:type="dxa"/>
          </w:tcPr>
          <w:p w:rsidR="008514B5" w:rsidRPr="008B4C37" w:rsidRDefault="008514B5" w:rsidP="00E30A6C">
            <w:pPr>
              <w:snapToGrid w:val="0"/>
              <w:rPr>
                <w:rFonts w:asciiTheme="minorHAnsi" w:hAnsiTheme="minorHAnsi" w:cstheme="minorHAnsi"/>
                <w:sz w:val="24"/>
                <w:szCs w:val="24"/>
              </w:rPr>
            </w:pPr>
            <w:r w:rsidRPr="008B4C37">
              <w:rPr>
                <w:rFonts w:asciiTheme="minorHAnsi" w:hAnsiTheme="minorHAnsi" w:cstheme="minorHAnsi"/>
                <w:sz w:val="24"/>
                <w:szCs w:val="24"/>
              </w:rPr>
              <w:t>9</w:t>
            </w:r>
          </w:p>
        </w:tc>
        <w:tc>
          <w:tcPr>
            <w:tcW w:w="142" w:type="dxa"/>
          </w:tcPr>
          <w:p w:rsidR="008514B5" w:rsidRPr="008B4C37" w:rsidRDefault="008514B5" w:rsidP="00E30A6C">
            <w:pPr>
              <w:snapToGrid w:val="0"/>
              <w:ind w:firstLine="55"/>
              <w:rPr>
                <w:rFonts w:asciiTheme="minorHAnsi" w:hAnsiTheme="minorHAnsi" w:cstheme="minorHAnsi"/>
                <w:sz w:val="24"/>
                <w:szCs w:val="24"/>
              </w:rPr>
            </w:pPr>
          </w:p>
        </w:tc>
        <w:tc>
          <w:tcPr>
            <w:tcW w:w="4499" w:type="dxa"/>
            <w:gridSpan w:val="4"/>
            <w:shd w:val="clear" w:color="auto" w:fill="auto"/>
          </w:tcPr>
          <w:p w:rsidR="008514B5" w:rsidRPr="00BD30CB" w:rsidRDefault="008514B5" w:rsidP="00E30A6C">
            <w:pPr>
              <w:rPr>
                <w:rFonts w:asciiTheme="minorHAnsi" w:hAnsiTheme="minorHAnsi" w:cstheme="minorHAnsi"/>
                <w:sz w:val="24"/>
                <w:szCs w:val="24"/>
              </w:rPr>
            </w:pPr>
            <w:proofErr w:type="spellStart"/>
            <w:r w:rsidRPr="00BD30CB">
              <w:rPr>
                <w:rFonts w:asciiTheme="minorHAnsi" w:hAnsiTheme="minorHAnsi" w:cstheme="minorHAnsi"/>
                <w:sz w:val="24"/>
                <w:szCs w:val="24"/>
              </w:rPr>
              <w:t>Σαγιάννης</w:t>
            </w:r>
            <w:proofErr w:type="spellEnd"/>
            <w:r w:rsidRPr="00BD30CB">
              <w:rPr>
                <w:rFonts w:asciiTheme="minorHAnsi" w:hAnsiTheme="minorHAnsi" w:cstheme="minorHAnsi"/>
                <w:sz w:val="24"/>
                <w:szCs w:val="24"/>
              </w:rPr>
              <w:t xml:space="preserve"> Μιχαήλ  </w:t>
            </w:r>
          </w:p>
        </w:tc>
        <w:tc>
          <w:tcPr>
            <w:tcW w:w="5702" w:type="dxa"/>
            <w:gridSpan w:val="3"/>
            <w:shd w:val="clear" w:color="auto" w:fill="auto"/>
          </w:tcPr>
          <w:p w:rsidR="008514B5" w:rsidRPr="008B4C37" w:rsidRDefault="008514B5" w:rsidP="00E30A6C">
            <w:pPr>
              <w:snapToGrid w:val="0"/>
              <w:spacing w:line="276" w:lineRule="auto"/>
              <w:rPr>
                <w:rFonts w:asciiTheme="minorHAnsi" w:hAnsiTheme="minorHAnsi" w:cstheme="minorHAnsi"/>
                <w:sz w:val="24"/>
                <w:szCs w:val="24"/>
              </w:rPr>
            </w:pPr>
          </w:p>
        </w:tc>
      </w:tr>
      <w:tr w:rsidR="008514B5" w:rsidRPr="008B4C37" w:rsidTr="00E30A6C">
        <w:tc>
          <w:tcPr>
            <w:tcW w:w="567" w:type="dxa"/>
          </w:tcPr>
          <w:p w:rsidR="008514B5" w:rsidRPr="008B4C37" w:rsidRDefault="008514B5" w:rsidP="00E30A6C">
            <w:pPr>
              <w:snapToGrid w:val="0"/>
              <w:rPr>
                <w:rFonts w:asciiTheme="minorHAnsi" w:hAnsiTheme="minorHAnsi" w:cstheme="minorHAnsi"/>
                <w:sz w:val="24"/>
                <w:szCs w:val="24"/>
              </w:rPr>
            </w:pPr>
            <w:r>
              <w:rPr>
                <w:rFonts w:asciiTheme="minorHAnsi" w:hAnsiTheme="minorHAnsi" w:cstheme="minorHAnsi"/>
                <w:sz w:val="24"/>
                <w:szCs w:val="24"/>
              </w:rPr>
              <w:t>10</w:t>
            </w:r>
          </w:p>
        </w:tc>
        <w:tc>
          <w:tcPr>
            <w:tcW w:w="142" w:type="dxa"/>
          </w:tcPr>
          <w:p w:rsidR="008514B5" w:rsidRPr="008B4C37" w:rsidRDefault="008514B5" w:rsidP="00E30A6C">
            <w:pPr>
              <w:snapToGrid w:val="0"/>
              <w:ind w:firstLine="55"/>
              <w:rPr>
                <w:rFonts w:asciiTheme="minorHAnsi" w:hAnsiTheme="minorHAnsi" w:cstheme="minorHAnsi"/>
                <w:sz w:val="24"/>
                <w:szCs w:val="24"/>
              </w:rPr>
            </w:pPr>
          </w:p>
        </w:tc>
        <w:tc>
          <w:tcPr>
            <w:tcW w:w="4499" w:type="dxa"/>
            <w:gridSpan w:val="4"/>
            <w:shd w:val="clear" w:color="auto" w:fill="auto"/>
          </w:tcPr>
          <w:p w:rsidR="008514B5" w:rsidRPr="00BD30CB" w:rsidRDefault="008514B5" w:rsidP="00E30A6C">
            <w:pPr>
              <w:snapToGrid w:val="0"/>
              <w:rPr>
                <w:rFonts w:asciiTheme="minorHAnsi" w:hAnsiTheme="minorHAnsi" w:cstheme="minorHAnsi"/>
                <w:sz w:val="24"/>
                <w:szCs w:val="24"/>
              </w:rPr>
            </w:pPr>
            <w:proofErr w:type="spellStart"/>
            <w:r w:rsidRPr="00BD30CB">
              <w:rPr>
                <w:rFonts w:asciiTheme="minorHAnsi" w:hAnsiTheme="minorHAnsi" w:cstheme="minorHAnsi"/>
                <w:sz w:val="24"/>
                <w:szCs w:val="24"/>
              </w:rPr>
              <w:t>Καπλάνης</w:t>
            </w:r>
            <w:proofErr w:type="spellEnd"/>
            <w:r w:rsidRPr="00BD30CB">
              <w:rPr>
                <w:rFonts w:asciiTheme="minorHAnsi" w:hAnsiTheme="minorHAnsi" w:cstheme="minorHAnsi"/>
                <w:sz w:val="24"/>
                <w:szCs w:val="24"/>
              </w:rPr>
              <w:t xml:space="preserve"> Κων/νος  </w:t>
            </w:r>
          </w:p>
        </w:tc>
        <w:tc>
          <w:tcPr>
            <w:tcW w:w="5702" w:type="dxa"/>
            <w:gridSpan w:val="3"/>
            <w:shd w:val="clear" w:color="auto" w:fill="auto"/>
          </w:tcPr>
          <w:p w:rsidR="008514B5" w:rsidRPr="008B4C37" w:rsidRDefault="008514B5" w:rsidP="00E30A6C">
            <w:pPr>
              <w:snapToGrid w:val="0"/>
              <w:spacing w:line="276" w:lineRule="auto"/>
              <w:rPr>
                <w:rFonts w:asciiTheme="minorHAnsi" w:hAnsiTheme="minorHAnsi" w:cstheme="minorHAnsi"/>
                <w:sz w:val="24"/>
                <w:szCs w:val="24"/>
              </w:rPr>
            </w:pPr>
          </w:p>
        </w:tc>
      </w:tr>
      <w:tr w:rsidR="008514B5" w:rsidRPr="008B4C37" w:rsidTr="00E30A6C">
        <w:tc>
          <w:tcPr>
            <w:tcW w:w="567" w:type="dxa"/>
          </w:tcPr>
          <w:p w:rsidR="008514B5" w:rsidRPr="008B4C37" w:rsidRDefault="008514B5" w:rsidP="00E30A6C">
            <w:pPr>
              <w:rPr>
                <w:rFonts w:asciiTheme="minorHAnsi" w:hAnsiTheme="minorHAnsi" w:cstheme="minorHAnsi"/>
                <w:sz w:val="24"/>
                <w:szCs w:val="24"/>
              </w:rPr>
            </w:pPr>
            <w:r w:rsidRPr="008B4C37">
              <w:rPr>
                <w:rFonts w:asciiTheme="minorHAnsi" w:hAnsiTheme="minorHAnsi" w:cstheme="minorHAnsi"/>
                <w:sz w:val="24"/>
                <w:szCs w:val="24"/>
              </w:rPr>
              <w:t>11</w:t>
            </w:r>
          </w:p>
        </w:tc>
        <w:tc>
          <w:tcPr>
            <w:tcW w:w="142" w:type="dxa"/>
          </w:tcPr>
          <w:p w:rsidR="008514B5" w:rsidRPr="008B4C37" w:rsidRDefault="008514B5" w:rsidP="00E30A6C">
            <w:pPr>
              <w:snapToGrid w:val="0"/>
              <w:ind w:firstLine="55"/>
              <w:rPr>
                <w:rFonts w:asciiTheme="minorHAnsi" w:hAnsiTheme="minorHAnsi" w:cstheme="minorHAnsi"/>
                <w:sz w:val="24"/>
                <w:szCs w:val="24"/>
              </w:rPr>
            </w:pPr>
          </w:p>
        </w:tc>
        <w:tc>
          <w:tcPr>
            <w:tcW w:w="4499" w:type="dxa"/>
            <w:gridSpan w:val="4"/>
            <w:shd w:val="clear" w:color="auto" w:fill="auto"/>
          </w:tcPr>
          <w:p w:rsidR="008514B5" w:rsidRPr="00BD30CB" w:rsidRDefault="008514B5" w:rsidP="00E30A6C">
            <w:pPr>
              <w:snapToGrid w:val="0"/>
              <w:rPr>
                <w:rFonts w:asciiTheme="minorHAnsi" w:hAnsiTheme="minorHAnsi" w:cstheme="minorHAnsi"/>
                <w:sz w:val="24"/>
                <w:szCs w:val="24"/>
              </w:rPr>
            </w:pPr>
            <w:proofErr w:type="spellStart"/>
            <w:r>
              <w:rPr>
                <w:rFonts w:asciiTheme="minorHAnsi" w:hAnsiTheme="minorHAnsi" w:cstheme="minorHAnsi"/>
                <w:sz w:val="24"/>
                <w:szCs w:val="24"/>
              </w:rPr>
              <w:t>Τόλιας</w:t>
            </w:r>
            <w:proofErr w:type="spellEnd"/>
            <w:r>
              <w:rPr>
                <w:rFonts w:asciiTheme="minorHAnsi" w:hAnsiTheme="minorHAnsi" w:cstheme="minorHAnsi"/>
                <w:sz w:val="24"/>
                <w:szCs w:val="24"/>
              </w:rPr>
              <w:t xml:space="preserve"> Δημήτριος</w:t>
            </w:r>
          </w:p>
        </w:tc>
        <w:tc>
          <w:tcPr>
            <w:tcW w:w="5702" w:type="dxa"/>
            <w:gridSpan w:val="3"/>
            <w:shd w:val="clear" w:color="auto" w:fill="auto"/>
          </w:tcPr>
          <w:p w:rsidR="008514B5" w:rsidRPr="008B4C37" w:rsidRDefault="008514B5" w:rsidP="00E30A6C">
            <w:pPr>
              <w:snapToGrid w:val="0"/>
              <w:spacing w:line="276" w:lineRule="auto"/>
              <w:rPr>
                <w:rFonts w:asciiTheme="minorHAnsi" w:hAnsiTheme="minorHAnsi" w:cstheme="minorHAnsi"/>
                <w:sz w:val="24"/>
                <w:szCs w:val="24"/>
              </w:rPr>
            </w:pPr>
          </w:p>
        </w:tc>
      </w:tr>
      <w:tr w:rsidR="008514B5" w:rsidRPr="008B4C37" w:rsidTr="00E30A6C">
        <w:tc>
          <w:tcPr>
            <w:tcW w:w="567" w:type="dxa"/>
          </w:tcPr>
          <w:p w:rsidR="008514B5" w:rsidRPr="008B4C37" w:rsidRDefault="008514B5" w:rsidP="00E30A6C">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12</w:t>
            </w:r>
          </w:p>
        </w:tc>
        <w:tc>
          <w:tcPr>
            <w:tcW w:w="142" w:type="dxa"/>
          </w:tcPr>
          <w:p w:rsidR="008514B5" w:rsidRPr="008B4C37" w:rsidRDefault="008514B5" w:rsidP="00E30A6C">
            <w:pPr>
              <w:ind w:firstLine="55"/>
              <w:rPr>
                <w:rFonts w:asciiTheme="minorHAnsi" w:hAnsiTheme="minorHAnsi" w:cstheme="minorHAnsi"/>
                <w:sz w:val="24"/>
                <w:szCs w:val="24"/>
              </w:rPr>
            </w:pPr>
          </w:p>
        </w:tc>
        <w:tc>
          <w:tcPr>
            <w:tcW w:w="4499" w:type="dxa"/>
            <w:gridSpan w:val="4"/>
            <w:shd w:val="clear" w:color="auto" w:fill="auto"/>
          </w:tcPr>
          <w:p w:rsidR="008514B5" w:rsidRPr="00BD30CB" w:rsidRDefault="008514B5" w:rsidP="00E30A6C">
            <w:pPr>
              <w:snapToGrid w:val="0"/>
              <w:rPr>
                <w:rFonts w:asciiTheme="minorHAnsi" w:hAnsiTheme="minorHAnsi" w:cstheme="minorHAnsi"/>
                <w:sz w:val="24"/>
                <w:szCs w:val="24"/>
              </w:rPr>
            </w:pPr>
            <w:r>
              <w:rPr>
                <w:rFonts w:asciiTheme="minorHAnsi" w:hAnsiTheme="minorHAnsi" w:cstheme="minorHAnsi"/>
                <w:sz w:val="24"/>
                <w:szCs w:val="24"/>
              </w:rPr>
              <w:t>Καραλής Χρήστος</w:t>
            </w:r>
          </w:p>
        </w:tc>
        <w:tc>
          <w:tcPr>
            <w:tcW w:w="5702" w:type="dxa"/>
            <w:gridSpan w:val="3"/>
            <w:shd w:val="clear" w:color="auto" w:fill="auto"/>
          </w:tcPr>
          <w:p w:rsidR="008514B5" w:rsidRPr="008B4C37" w:rsidRDefault="008514B5" w:rsidP="00E30A6C">
            <w:pPr>
              <w:snapToGrid w:val="0"/>
              <w:spacing w:line="276" w:lineRule="auto"/>
              <w:rPr>
                <w:rFonts w:asciiTheme="minorHAnsi" w:hAnsiTheme="minorHAnsi" w:cstheme="minorHAnsi"/>
                <w:sz w:val="24"/>
                <w:szCs w:val="24"/>
              </w:rPr>
            </w:pPr>
          </w:p>
        </w:tc>
      </w:tr>
      <w:tr w:rsidR="008514B5" w:rsidRPr="008B4C37" w:rsidTr="00E30A6C">
        <w:trPr>
          <w:gridAfter w:val="2"/>
          <w:wAfter w:w="1615" w:type="dxa"/>
        </w:trPr>
        <w:tc>
          <w:tcPr>
            <w:tcW w:w="567" w:type="dxa"/>
          </w:tcPr>
          <w:p w:rsidR="008514B5" w:rsidRPr="008B4C37" w:rsidRDefault="008514B5" w:rsidP="00E30A6C">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13</w:t>
            </w:r>
          </w:p>
        </w:tc>
        <w:tc>
          <w:tcPr>
            <w:tcW w:w="142" w:type="dxa"/>
          </w:tcPr>
          <w:p w:rsidR="008514B5" w:rsidRPr="008B4C37" w:rsidRDefault="008514B5" w:rsidP="00E30A6C">
            <w:pPr>
              <w:snapToGrid w:val="0"/>
              <w:ind w:firstLine="55"/>
              <w:rPr>
                <w:rFonts w:asciiTheme="minorHAnsi" w:eastAsia="Arial" w:hAnsiTheme="minorHAnsi" w:cstheme="minorHAnsi"/>
                <w:sz w:val="24"/>
                <w:szCs w:val="24"/>
              </w:rPr>
            </w:pPr>
          </w:p>
        </w:tc>
        <w:tc>
          <w:tcPr>
            <w:tcW w:w="3648" w:type="dxa"/>
            <w:gridSpan w:val="2"/>
            <w:shd w:val="clear" w:color="auto" w:fill="auto"/>
          </w:tcPr>
          <w:p w:rsidR="008514B5" w:rsidRPr="00BD30CB" w:rsidRDefault="008514B5" w:rsidP="00E30A6C">
            <w:pPr>
              <w:snapToGrid w:val="0"/>
              <w:rPr>
                <w:rFonts w:asciiTheme="minorHAnsi" w:hAnsiTheme="minorHAnsi" w:cstheme="minorHAnsi"/>
                <w:sz w:val="24"/>
                <w:szCs w:val="24"/>
              </w:rPr>
            </w:pPr>
            <w:proofErr w:type="spellStart"/>
            <w:r>
              <w:rPr>
                <w:rFonts w:asciiTheme="minorHAnsi" w:hAnsiTheme="minorHAnsi" w:cstheme="minorHAnsi"/>
                <w:sz w:val="24"/>
                <w:szCs w:val="24"/>
              </w:rPr>
              <w:t>Τσιφής</w:t>
            </w:r>
            <w:proofErr w:type="spellEnd"/>
            <w:r>
              <w:rPr>
                <w:rFonts w:asciiTheme="minorHAnsi" w:hAnsiTheme="minorHAnsi" w:cstheme="minorHAnsi"/>
                <w:sz w:val="24"/>
                <w:szCs w:val="24"/>
              </w:rPr>
              <w:t xml:space="preserve"> Δημήτριος</w:t>
            </w:r>
          </w:p>
        </w:tc>
        <w:tc>
          <w:tcPr>
            <w:tcW w:w="4938" w:type="dxa"/>
            <w:gridSpan w:val="3"/>
            <w:shd w:val="clear" w:color="auto" w:fill="auto"/>
          </w:tcPr>
          <w:p w:rsidR="008514B5" w:rsidRPr="008B4C37" w:rsidRDefault="008514B5" w:rsidP="00E30A6C">
            <w:pPr>
              <w:snapToGrid w:val="0"/>
              <w:spacing w:line="276" w:lineRule="auto"/>
              <w:rPr>
                <w:rFonts w:asciiTheme="minorHAnsi" w:hAnsiTheme="minorHAnsi" w:cstheme="minorHAnsi"/>
                <w:sz w:val="24"/>
                <w:szCs w:val="24"/>
              </w:rPr>
            </w:pPr>
          </w:p>
        </w:tc>
      </w:tr>
      <w:tr w:rsidR="008514B5" w:rsidRPr="008B4C37" w:rsidTr="00E30A6C">
        <w:trPr>
          <w:gridAfter w:val="2"/>
          <w:wAfter w:w="1615" w:type="dxa"/>
          <w:trHeight w:val="203"/>
        </w:trPr>
        <w:tc>
          <w:tcPr>
            <w:tcW w:w="567" w:type="dxa"/>
          </w:tcPr>
          <w:p w:rsidR="008514B5" w:rsidRPr="008B4C37" w:rsidRDefault="008514B5" w:rsidP="00E30A6C">
            <w:pPr>
              <w:snapToGrid w:val="0"/>
              <w:rPr>
                <w:rFonts w:asciiTheme="minorHAnsi" w:hAnsiTheme="minorHAnsi" w:cstheme="minorHAnsi"/>
                <w:sz w:val="24"/>
                <w:szCs w:val="24"/>
              </w:rPr>
            </w:pPr>
            <w:r w:rsidRPr="008B4C37">
              <w:rPr>
                <w:rFonts w:asciiTheme="minorHAnsi" w:hAnsiTheme="minorHAnsi" w:cstheme="minorHAnsi"/>
                <w:sz w:val="24"/>
                <w:szCs w:val="24"/>
              </w:rPr>
              <w:t>14</w:t>
            </w:r>
          </w:p>
        </w:tc>
        <w:tc>
          <w:tcPr>
            <w:tcW w:w="142" w:type="dxa"/>
          </w:tcPr>
          <w:p w:rsidR="008514B5" w:rsidRPr="008B4C37" w:rsidRDefault="008514B5" w:rsidP="00E30A6C">
            <w:pPr>
              <w:snapToGrid w:val="0"/>
              <w:rPr>
                <w:rFonts w:asciiTheme="minorHAnsi" w:eastAsia="Arial" w:hAnsiTheme="minorHAnsi" w:cstheme="minorHAnsi"/>
                <w:sz w:val="24"/>
                <w:szCs w:val="24"/>
              </w:rPr>
            </w:pPr>
          </w:p>
        </w:tc>
        <w:tc>
          <w:tcPr>
            <w:tcW w:w="3648" w:type="dxa"/>
            <w:gridSpan w:val="2"/>
            <w:shd w:val="clear" w:color="auto" w:fill="auto"/>
          </w:tcPr>
          <w:p w:rsidR="008514B5" w:rsidRPr="00BD30CB" w:rsidRDefault="008514B5" w:rsidP="00E30A6C">
            <w:pPr>
              <w:snapToGrid w:val="0"/>
              <w:rPr>
                <w:rFonts w:asciiTheme="minorHAnsi" w:hAnsiTheme="minorHAnsi" w:cstheme="minorHAnsi"/>
                <w:sz w:val="24"/>
                <w:szCs w:val="24"/>
              </w:rPr>
            </w:pPr>
            <w:proofErr w:type="spellStart"/>
            <w:r w:rsidRPr="00BD30CB">
              <w:rPr>
                <w:rFonts w:asciiTheme="minorHAnsi" w:hAnsiTheme="minorHAnsi" w:cstheme="minorHAnsi"/>
                <w:sz w:val="24"/>
                <w:szCs w:val="24"/>
              </w:rPr>
              <w:t>Καραμάνης</w:t>
            </w:r>
            <w:proofErr w:type="spellEnd"/>
            <w:r w:rsidRPr="00BD30CB">
              <w:rPr>
                <w:rFonts w:asciiTheme="minorHAnsi" w:hAnsiTheme="minorHAnsi" w:cstheme="minorHAnsi"/>
                <w:sz w:val="24"/>
                <w:szCs w:val="24"/>
              </w:rPr>
              <w:t xml:space="preserve"> Δημήτριος </w:t>
            </w:r>
            <w:r w:rsidRPr="00BD30CB">
              <w:rPr>
                <w:rFonts w:asciiTheme="minorHAnsi" w:eastAsia="Calibri" w:hAnsiTheme="minorHAnsi" w:cstheme="minorHAnsi"/>
                <w:sz w:val="24"/>
                <w:szCs w:val="24"/>
              </w:rPr>
              <w:t xml:space="preserve"> </w:t>
            </w:r>
            <w:r w:rsidRPr="00BD30CB">
              <w:rPr>
                <w:rFonts w:asciiTheme="minorHAnsi" w:hAnsiTheme="minorHAnsi" w:cstheme="minorHAnsi"/>
                <w:sz w:val="24"/>
                <w:szCs w:val="24"/>
              </w:rPr>
              <w:t xml:space="preserve"> </w:t>
            </w:r>
          </w:p>
        </w:tc>
        <w:tc>
          <w:tcPr>
            <w:tcW w:w="4938" w:type="dxa"/>
            <w:gridSpan w:val="3"/>
            <w:shd w:val="clear" w:color="auto" w:fill="auto"/>
          </w:tcPr>
          <w:p w:rsidR="008514B5" w:rsidRPr="008B4C37" w:rsidRDefault="008514B5" w:rsidP="00E30A6C">
            <w:pPr>
              <w:snapToGrid w:val="0"/>
              <w:spacing w:line="276" w:lineRule="auto"/>
              <w:rPr>
                <w:rFonts w:asciiTheme="minorHAnsi" w:hAnsiTheme="minorHAnsi" w:cstheme="minorHAnsi"/>
                <w:sz w:val="24"/>
                <w:szCs w:val="24"/>
              </w:rPr>
            </w:pPr>
          </w:p>
        </w:tc>
      </w:tr>
      <w:tr w:rsidR="008514B5" w:rsidRPr="008B4C37" w:rsidTr="00E30A6C">
        <w:trPr>
          <w:gridAfter w:val="2"/>
          <w:wAfter w:w="1615" w:type="dxa"/>
        </w:trPr>
        <w:tc>
          <w:tcPr>
            <w:tcW w:w="567" w:type="dxa"/>
          </w:tcPr>
          <w:p w:rsidR="008514B5" w:rsidRPr="008B4C37" w:rsidRDefault="008514B5" w:rsidP="00E30A6C">
            <w:pPr>
              <w:snapToGrid w:val="0"/>
              <w:rPr>
                <w:rFonts w:asciiTheme="minorHAnsi" w:hAnsiTheme="minorHAnsi" w:cstheme="minorHAnsi"/>
                <w:sz w:val="24"/>
                <w:szCs w:val="24"/>
              </w:rPr>
            </w:pPr>
            <w:r w:rsidRPr="008B4C37">
              <w:rPr>
                <w:rFonts w:asciiTheme="minorHAnsi" w:hAnsiTheme="minorHAnsi" w:cstheme="minorHAnsi"/>
                <w:sz w:val="24"/>
                <w:szCs w:val="24"/>
              </w:rPr>
              <w:t>15</w:t>
            </w:r>
          </w:p>
        </w:tc>
        <w:tc>
          <w:tcPr>
            <w:tcW w:w="142" w:type="dxa"/>
          </w:tcPr>
          <w:p w:rsidR="008514B5" w:rsidRPr="008B4C37" w:rsidRDefault="008514B5" w:rsidP="00E30A6C">
            <w:pPr>
              <w:snapToGrid w:val="0"/>
              <w:rPr>
                <w:rFonts w:asciiTheme="minorHAnsi" w:hAnsiTheme="minorHAnsi" w:cstheme="minorHAnsi"/>
                <w:sz w:val="24"/>
                <w:szCs w:val="24"/>
              </w:rPr>
            </w:pPr>
          </w:p>
        </w:tc>
        <w:tc>
          <w:tcPr>
            <w:tcW w:w="3648" w:type="dxa"/>
            <w:gridSpan w:val="2"/>
            <w:shd w:val="clear" w:color="auto" w:fill="auto"/>
          </w:tcPr>
          <w:p w:rsidR="008514B5" w:rsidRPr="00BD30CB" w:rsidRDefault="008514B5" w:rsidP="00E30A6C">
            <w:pPr>
              <w:snapToGrid w:val="0"/>
              <w:rPr>
                <w:rFonts w:asciiTheme="minorHAnsi" w:hAnsiTheme="minorHAnsi" w:cstheme="minorHAnsi"/>
                <w:sz w:val="24"/>
                <w:szCs w:val="24"/>
              </w:rPr>
            </w:pPr>
            <w:proofErr w:type="spellStart"/>
            <w:r>
              <w:rPr>
                <w:rFonts w:asciiTheme="minorHAnsi" w:hAnsiTheme="minorHAnsi" w:cstheme="minorHAnsi"/>
                <w:sz w:val="24"/>
                <w:szCs w:val="24"/>
              </w:rPr>
              <w:t>Τουμαράς</w:t>
            </w:r>
            <w:proofErr w:type="spellEnd"/>
            <w:r>
              <w:rPr>
                <w:rFonts w:asciiTheme="minorHAnsi" w:hAnsiTheme="minorHAnsi" w:cstheme="minorHAnsi"/>
                <w:sz w:val="24"/>
                <w:szCs w:val="24"/>
              </w:rPr>
              <w:t xml:space="preserve"> Βασίλειος</w:t>
            </w:r>
          </w:p>
        </w:tc>
        <w:tc>
          <w:tcPr>
            <w:tcW w:w="4938" w:type="dxa"/>
            <w:gridSpan w:val="3"/>
            <w:shd w:val="clear" w:color="auto" w:fill="auto"/>
          </w:tcPr>
          <w:p w:rsidR="008514B5" w:rsidRPr="008B4C37" w:rsidRDefault="008514B5" w:rsidP="00E30A6C">
            <w:pPr>
              <w:snapToGrid w:val="0"/>
              <w:spacing w:line="276" w:lineRule="auto"/>
              <w:rPr>
                <w:rFonts w:asciiTheme="minorHAnsi" w:hAnsiTheme="minorHAnsi" w:cstheme="minorHAnsi"/>
                <w:sz w:val="24"/>
                <w:szCs w:val="24"/>
              </w:rPr>
            </w:pPr>
          </w:p>
        </w:tc>
      </w:tr>
      <w:tr w:rsidR="008514B5" w:rsidRPr="008B4C37" w:rsidTr="00E30A6C">
        <w:trPr>
          <w:gridAfter w:val="2"/>
          <w:wAfter w:w="1615" w:type="dxa"/>
        </w:trPr>
        <w:tc>
          <w:tcPr>
            <w:tcW w:w="567" w:type="dxa"/>
          </w:tcPr>
          <w:p w:rsidR="008514B5" w:rsidRPr="008B4C37" w:rsidRDefault="008514B5" w:rsidP="00E30A6C">
            <w:pPr>
              <w:snapToGrid w:val="0"/>
              <w:rPr>
                <w:rFonts w:asciiTheme="minorHAnsi" w:hAnsiTheme="minorHAnsi" w:cstheme="minorHAnsi"/>
                <w:sz w:val="24"/>
                <w:szCs w:val="24"/>
              </w:rPr>
            </w:pPr>
            <w:r w:rsidRPr="008B4C37">
              <w:rPr>
                <w:rFonts w:asciiTheme="minorHAnsi" w:hAnsiTheme="minorHAnsi" w:cstheme="minorHAnsi"/>
                <w:sz w:val="24"/>
                <w:szCs w:val="24"/>
              </w:rPr>
              <w:t>16</w:t>
            </w:r>
          </w:p>
        </w:tc>
        <w:tc>
          <w:tcPr>
            <w:tcW w:w="142" w:type="dxa"/>
          </w:tcPr>
          <w:p w:rsidR="008514B5" w:rsidRPr="008B4C37" w:rsidRDefault="008514B5" w:rsidP="00E30A6C">
            <w:pPr>
              <w:snapToGrid w:val="0"/>
              <w:rPr>
                <w:rFonts w:asciiTheme="minorHAnsi" w:hAnsiTheme="minorHAnsi" w:cstheme="minorHAnsi"/>
                <w:sz w:val="24"/>
                <w:szCs w:val="24"/>
              </w:rPr>
            </w:pPr>
          </w:p>
        </w:tc>
        <w:tc>
          <w:tcPr>
            <w:tcW w:w="3648" w:type="dxa"/>
            <w:gridSpan w:val="2"/>
            <w:shd w:val="clear" w:color="auto" w:fill="auto"/>
          </w:tcPr>
          <w:p w:rsidR="008514B5" w:rsidRPr="00BD30CB" w:rsidRDefault="008514B5" w:rsidP="00E30A6C">
            <w:pPr>
              <w:snapToGrid w:val="0"/>
              <w:rPr>
                <w:rFonts w:asciiTheme="minorHAnsi" w:hAnsiTheme="minorHAnsi" w:cstheme="minorHAnsi"/>
                <w:sz w:val="24"/>
                <w:szCs w:val="24"/>
              </w:rPr>
            </w:pPr>
            <w:r>
              <w:rPr>
                <w:rFonts w:asciiTheme="minorHAnsi" w:hAnsiTheme="minorHAnsi" w:cstheme="minorHAnsi"/>
                <w:sz w:val="24"/>
                <w:szCs w:val="24"/>
              </w:rPr>
              <w:t>Κατής Χαράλαμπος</w:t>
            </w:r>
          </w:p>
        </w:tc>
        <w:tc>
          <w:tcPr>
            <w:tcW w:w="4938" w:type="dxa"/>
            <w:gridSpan w:val="3"/>
            <w:shd w:val="clear" w:color="auto" w:fill="auto"/>
          </w:tcPr>
          <w:p w:rsidR="008514B5" w:rsidRPr="008B4C37" w:rsidRDefault="008514B5" w:rsidP="00E30A6C">
            <w:pPr>
              <w:snapToGrid w:val="0"/>
              <w:spacing w:line="276" w:lineRule="auto"/>
              <w:rPr>
                <w:rFonts w:asciiTheme="minorHAnsi" w:hAnsiTheme="minorHAnsi" w:cstheme="minorHAnsi"/>
                <w:sz w:val="24"/>
                <w:szCs w:val="24"/>
              </w:rPr>
            </w:pPr>
          </w:p>
        </w:tc>
      </w:tr>
    </w:tbl>
    <w:p w:rsidR="0033699A" w:rsidRDefault="0033699A" w:rsidP="00C76F1E">
      <w:pPr>
        <w:spacing w:before="120" w:line="360" w:lineRule="auto"/>
        <w:jc w:val="center"/>
        <w:rPr>
          <w:rFonts w:ascii="Calibri" w:hAnsi="Calibri" w:cs="Calibri"/>
          <w:b/>
          <w:bCs/>
          <w:color w:val="000000" w:themeColor="text1"/>
          <w:sz w:val="24"/>
          <w:szCs w:val="24"/>
        </w:rPr>
      </w:pPr>
    </w:p>
    <w:sectPr w:rsidR="0033699A" w:rsidSect="00F52242">
      <w:footerReference w:type="default" r:id="rId8"/>
      <w:pgSz w:w="11907" w:h="16840" w:code="9"/>
      <w:pgMar w:top="1418" w:right="1276" w:bottom="1418"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344" w:rsidRDefault="00864344">
      <w:r>
        <w:separator/>
      </w:r>
    </w:p>
  </w:endnote>
  <w:endnote w:type="continuationSeparator" w:id="0">
    <w:p w:rsidR="00864344" w:rsidRDefault="008643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69" w:rsidRDefault="003A3B69">
    <w:pPr>
      <w:pStyle w:val="a3"/>
      <w:jc w:val="center"/>
    </w:pPr>
    <w:r>
      <w:t>13</w:t>
    </w:r>
    <w:r w:rsidR="008514B5">
      <w:t>7</w:t>
    </w:r>
    <w:r>
      <w:t xml:space="preserve">/2022 ΑΠΟΦΑΣΗ ΔΗΜΟΤΙΚΟΥ ΣΥΜΒΟΥΛΙΟΥ ΔΗΜΟΥ ΛΕΒΑΔΕΩΝ </w:t>
    </w:r>
  </w:p>
  <w:p w:rsidR="003A3B69" w:rsidRDefault="00893DD1">
    <w:pPr>
      <w:pStyle w:val="a3"/>
      <w:jc w:val="center"/>
    </w:pPr>
    <w:fldSimple w:instr=" PAGE   \* MERGEFORMAT ">
      <w:r w:rsidR="00982E27">
        <w:rPr>
          <w:noProof/>
        </w:rPr>
        <w:t>1</w:t>
      </w:r>
    </w:fldSimple>
  </w:p>
  <w:p w:rsidR="003A3B69" w:rsidRDefault="003A3B6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344" w:rsidRDefault="00864344">
      <w:r>
        <w:separator/>
      </w:r>
    </w:p>
  </w:footnote>
  <w:footnote w:type="continuationSeparator" w:id="0">
    <w:p w:rsidR="00864344" w:rsidRDefault="008643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A2EF0AC"/>
    <w:lvl w:ilvl="0">
      <w:start w:val="1"/>
      <w:numFmt w:val="decimal"/>
      <w:lvlText w:val="%1."/>
      <w:lvlJc w:val="left"/>
      <w:pPr>
        <w:tabs>
          <w:tab w:val="num" w:pos="1211"/>
        </w:tabs>
        <w:ind w:left="1211"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4">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059C7126"/>
    <w:multiLevelType w:val="hybridMultilevel"/>
    <w:tmpl w:val="46C6AB48"/>
    <w:lvl w:ilvl="0" w:tplc="F23435D2">
      <w:start w:val="1"/>
      <w:numFmt w:val="decimal"/>
      <w:lvlText w:val="%1)"/>
      <w:lvlJc w:val="left"/>
      <w:pPr>
        <w:ind w:left="218" w:hanging="360"/>
      </w:pPr>
      <w:rPr>
        <w:rFonts w:eastAsia="Arial" w:hint="default"/>
        <w:b w:val="0"/>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6">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0BB0488"/>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18483549"/>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1CD70831"/>
    <w:multiLevelType w:val="hybridMultilevel"/>
    <w:tmpl w:val="03CE67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1DE343E6"/>
    <w:multiLevelType w:val="multilevel"/>
    <w:tmpl w:val="2506AD84"/>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1">
    <w:nsid w:val="1E393127"/>
    <w:multiLevelType w:val="multilevel"/>
    <w:tmpl w:val="C42C4FA4"/>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nsid w:val="282A7C7B"/>
    <w:multiLevelType w:val="hybridMultilevel"/>
    <w:tmpl w:val="23306220"/>
    <w:lvl w:ilvl="0" w:tplc="DD5CD712">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3">
    <w:nsid w:val="29295172"/>
    <w:multiLevelType w:val="hybridMultilevel"/>
    <w:tmpl w:val="2CE6D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D0103B7"/>
    <w:multiLevelType w:val="hybridMultilevel"/>
    <w:tmpl w:val="2F866DD8"/>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25">
    <w:nsid w:val="3E4940C6"/>
    <w:multiLevelType w:val="hybridMultilevel"/>
    <w:tmpl w:val="0FA46CE6"/>
    <w:lvl w:ilvl="0" w:tplc="3740DD6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FB66C45"/>
    <w:multiLevelType w:val="hybridMultilevel"/>
    <w:tmpl w:val="F174AC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08D193C"/>
    <w:multiLevelType w:val="hybridMultilevel"/>
    <w:tmpl w:val="F174AC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B343CAF"/>
    <w:multiLevelType w:val="multilevel"/>
    <w:tmpl w:val="A8ECF724"/>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9">
    <w:nsid w:val="51160B3C"/>
    <w:multiLevelType w:val="multilevel"/>
    <w:tmpl w:val="6F3A84A6"/>
    <w:lvl w:ilvl="0">
      <w:start w:val="1"/>
      <w:numFmt w:val="none"/>
      <w:suff w:val="nothing"/>
      <w:lvlText w:val="."/>
      <w:lvlJc w:val="left"/>
      <w:pPr>
        <w:ind w:left="502" w:hanging="360"/>
      </w:pPr>
    </w:lvl>
    <w:lvl w:ilvl="1">
      <w:start w:val="1"/>
      <w:numFmt w:val="none"/>
      <w:suff w:val="nothing"/>
      <w:lvlText w:val="."/>
      <w:lvlJc w:val="left"/>
      <w:pPr>
        <w:ind w:left="862" w:hanging="360"/>
      </w:pPr>
    </w:lvl>
    <w:lvl w:ilvl="2">
      <w:start w:val="1"/>
      <w:numFmt w:val="none"/>
      <w:suff w:val="nothing"/>
      <w:lvlText w:val="."/>
      <w:lvlJc w:val="left"/>
      <w:pPr>
        <w:ind w:left="1222" w:hanging="360"/>
      </w:pPr>
    </w:lvl>
    <w:lvl w:ilvl="3">
      <w:start w:val="1"/>
      <w:numFmt w:val="none"/>
      <w:suff w:val="nothing"/>
      <w:lvlText w:val="."/>
      <w:lvlJc w:val="left"/>
      <w:pPr>
        <w:ind w:left="1582" w:hanging="360"/>
      </w:pPr>
    </w:lvl>
    <w:lvl w:ilvl="4">
      <w:start w:val="1"/>
      <w:numFmt w:val="none"/>
      <w:suff w:val="nothing"/>
      <w:lvlText w:val="."/>
      <w:lvlJc w:val="left"/>
      <w:pPr>
        <w:ind w:left="1942" w:hanging="360"/>
      </w:pPr>
    </w:lvl>
    <w:lvl w:ilvl="5">
      <w:start w:val="1"/>
      <w:numFmt w:val="none"/>
      <w:suff w:val="nothing"/>
      <w:lvlText w:val="."/>
      <w:lvlJc w:val="left"/>
      <w:pPr>
        <w:ind w:left="2302" w:hanging="360"/>
      </w:pPr>
    </w:lvl>
    <w:lvl w:ilvl="6">
      <w:start w:val="1"/>
      <w:numFmt w:val="none"/>
      <w:suff w:val="nothing"/>
      <w:lvlText w:val="."/>
      <w:lvlJc w:val="left"/>
      <w:pPr>
        <w:ind w:left="2662" w:hanging="360"/>
      </w:pPr>
    </w:lvl>
    <w:lvl w:ilvl="7">
      <w:start w:val="1"/>
      <w:numFmt w:val="none"/>
      <w:suff w:val="nothing"/>
      <w:lvlText w:val="."/>
      <w:lvlJc w:val="left"/>
      <w:pPr>
        <w:ind w:left="3022" w:hanging="360"/>
      </w:pPr>
    </w:lvl>
    <w:lvl w:ilvl="8">
      <w:start w:val="1"/>
      <w:numFmt w:val="none"/>
      <w:suff w:val="nothing"/>
      <w:lvlText w:val="."/>
      <w:lvlJc w:val="left"/>
      <w:pPr>
        <w:ind w:left="3382" w:hanging="360"/>
      </w:pPr>
    </w:lvl>
  </w:abstractNum>
  <w:abstractNum w:abstractNumId="30">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5D181F90"/>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D874340"/>
    <w:multiLevelType w:val="multilevel"/>
    <w:tmpl w:val="D0E68920"/>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4">
    <w:nsid w:val="5F9D6048"/>
    <w:multiLevelType w:val="hybridMultilevel"/>
    <w:tmpl w:val="8D349D8A"/>
    <w:lvl w:ilvl="0" w:tplc="DEE6B92E">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087560F"/>
    <w:multiLevelType w:val="hybridMultilevel"/>
    <w:tmpl w:val="C9C63B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4851A5F"/>
    <w:multiLevelType w:val="hybridMultilevel"/>
    <w:tmpl w:val="E782FD42"/>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9A53B84"/>
    <w:multiLevelType w:val="hybridMultilevel"/>
    <w:tmpl w:val="288869C6"/>
    <w:lvl w:ilvl="0" w:tplc="2F0ADC32">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nsid w:val="6CF655D1"/>
    <w:multiLevelType w:val="hybridMultilevel"/>
    <w:tmpl w:val="E4A09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AFA14CA"/>
    <w:multiLevelType w:val="hybridMultilevel"/>
    <w:tmpl w:val="24AC236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39"/>
  </w:num>
  <w:num w:numId="5">
    <w:abstractNumId w:val="31"/>
  </w:num>
  <w:num w:numId="6">
    <w:abstractNumId w:val="30"/>
  </w:num>
  <w:num w:numId="7">
    <w:abstractNumId w:val="24"/>
  </w:num>
  <w:num w:numId="8">
    <w:abstractNumId w:val="22"/>
  </w:num>
  <w:num w:numId="9">
    <w:abstractNumId w:val="38"/>
  </w:num>
  <w:num w:numId="10">
    <w:abstractNumId w:val="23"/>
  </w:num>
  <w:num w:numId="11">
    <w:abstractNumId w:val="18"/>
  </w:num>
  <w:num w:numId="12">
    <w:abstractNumId w:val="17"/>
  </w:num>
  <w:num w:numId="13">
    <w:abstractNumId w:val="16"/>
  </w:num>
  <w:num w:numId="14">
    <w:abstractNumId w:val="13"/>
  </w:num>
  <w:num w:numId="15">
    <w:abstractNumId w:val="32"/>
  </w:num>
  <w:num w:numId="16">
    <w:abstractNumId w:val="37"/>
  </w:num>
  <w:num w:numId="17">
    <w:abstractNumId w:val="15"/>
  </w:num>
  <w:num w:numId="18">
    <w:abstractNumId w:val="25"/>
  </w:num>
  <w:num w:numId="19">
    <w:abstractNumId w:val="27"/>
  </w:num>
  <w:num w:numId="20">
    <w:abstractNumId w:val="26"/>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9"/>
  </w:num>
  <w:num w:numId="32">
    <w:abstractNumId w:val="35"/>
  </w:num>
  <w:num w:numId="33">
    <w:abstractNumId w:val="34"/>
  </w:num>
  <w:num w:numId="34">
    <w:abstractNumId w:val="0"/>
  </w:num>
  <w:num w:numId="35">
    <w:abstractNumId w:val="36"/>
  </w:num>
  <w:num w:numId="36">
    <w:abstractNumId w:val="33"/>
  </w:num>
  <w:num w:numId="37">
    <w:abstractNumId w:val="21"/>
  </w:num>
  <w:num w:numId="38">
    <w:abstractNumId w:val="29"/>
  </w:num>
  <w:num w:numId="39">
    <w:abstractNumId w:val="20"/>
  </w:num>
  <w:num w:numId="40">
    <w:abstractNumId w:val="2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47106"/>
  </w:hdrShapeDefaults>
  <w:footnotePr>
    <w:footnote w:id="-1"/>
    <w:footnote w:id="0"/>
  </w:footnotePr>
  <w:endnotePr>
    <w:endnote w:id="-1"/>
    <w:endnote w:id="0"/>
  </w:endnotePr>
  <w:compat/>
  <w:rsids>
    <w:rsidRoot w:val="00AD2A26"/>
    <w:rsid w:val="00001ED5"/>
    <w:rsid w:val="0000261C"/>
    <w:rsid w:val="000040DD"/>
    <w:rsid w:val="00007226"/>
    <w:rsid w:val="00007E13"/>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41D0C"/>
    <w:rsid w:val="000502A8"/>
    <w:rsid w:val="000515B5"/>
    <w:rsid w:val="00051F3D"/>
    <w:rsid w:val="0005714F"/>
    <w:rsid w:val="00057497"/>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1E56"/>
    <w:rsid w:val="00093869"/>
    <w:rsid w:val="00096986"/>
    <w:rsid w:val="00097E57"/>
    <w:rsid w:val="000A1454"/>
    <w:rsid w:val="000A238A"/>
    <w:rsid w:val="000A373A"/>
    <w:rsid w:val="000A401C"/>
    <w:rsid w:val="000A569F"/>
    <w:rsid w:val="000B01DE"/>
    <w:rsid w:val="000B0C95"/>
    <w:rsid w:val="000B36FE"/>
    <w:rsid w:val="000B3CA3"/>
    <w:rsid w:val="000B4A3F"/>
    <w:rsid w:val="000B4F49"/>
    <w:rsid w:val="000B55F8"/>
    <w:rsid w:val="000B6667"/>
    <w:rsid w:val="000B730B"/>
    <w:rsid w:val="000B7BF5"/>
    <w:rsid w:val="000C12E9"/>
    <w:rsid w:val="000C3192"/>
    <w:rsid w:val="000C436C"/>
    <w:rsid w:val="000C5909"/>
    <w:rsid w:val="000C5D4A"/>
    <w:rsid w:val="000C7F3F"/>
    <w:rsid w:val="000D05B1"/>
    <w:rsid w:val="000D1044"/>
    <w:rsid w:val="000D2B2C"/>
    <w:rsid w:val="000D4F1F"/>
    <w:rsid w:val="000D64DB"/>
    <w:rsid w:val="000D6B67"/>
    <w:rsid w:val="000D777F"/>
    <w:rsid w:val="000E1FB0"/>
    <w:rsid w:val="000E3FB8"/>
    <w:rsid w:val="000E74FA"/>
    <w:rsid w:val="000E7531"/>
    <w:rsid w:val="000E798C"/>
    <w:rsid w:val="000F1B32"/>
    <w:rsid w:val="000F341C"/>
    <w:rsid w:val="000F3FC1"/>
    <w:rsid w:val="000F4AD6"/>
    <w:rsid w:val="000F5648"/>
    <w:rsid w:val="000F65D6"/>
    <w:rsid w:val="000F6DDE"/>
    <w:rsid w:val="00102715"/>
    <w:rsid w:val="0010301D"/>
    <w:rsid w:val="001030E1"/>
    <w:rsid w:val="00104BD1"/>
    <w:rsid w:val="00104D39"/>
    <w:rsid w:val="00107F9A"/>
    <w:rsid w:val="00110179"/>
    <w:rsid w:val="001107AD"/>
    <w:rsid w:val="0011660C"/>
    <w:rsid w:val="00117170"/>
    <w:rsid w:val="0012257F"/>
    <w:rsid w:val="00123352"/>
    <w:rsid w:val="0012408E"/>
    <w:rsid w:val="00125D4C"/>
    <w:rsid w:val="00126614"/>
    <w:rsid w:val="001275DB"/>
    <w:rsid w:val="001306D3"/>
    <w:rsid w:val="001308A8"/>
    <w:rsid w:val="00131691"/>
    <w:rsid w:val="00132CA4"/>
    <w:rsid w:val="00133BB4"/>
    <w:rsid w:val="00133E58"/>
    <w:rsid w:val="00134DD6"/>
    <w:rsid w:val="0013554E"/>
    <w:rsid w:val="00140683"/>
    <w:rsid w:val="001409CE"/>
    <w:rsid w:val="0014201E"/>
    <w:rsid w:val="00142895"/>
    <w:rsid w:val="00142BB6"/>
    <w:rsid w:val="001453E4"/>
    <w:rsid w:val="00145597"/>
    <w:rsid w:val="0014571A"/>
    <w:rsid w:val="00145C97"/>
    <w:rsid w:val="00146AF3"/>
    <w:rsid w:val="00147C33"/>
    <w:rsid w:val="001505EE"/>
    <w:rsid w:val="00151673"/>
    <w:rsid w:val="00152E85"/>
    <w:rsid w:val="00155177"/>
    <w:rsid w:val="001554E8"/>
    <w:rsid w:val="00155A04"/>
    <w:rsid w:val="0015673E"/>
    <w:rsid w:val="00156D29"/>
    <w:rsid w:val="00157107"/>
    <w:rsid w:val="00161166"/>
    <w:rsid w:val="00163786"/>
    <w:rsid w:val="00164978"/>
    <w:rsid w:val="00164A74"/>
    <w:rsid w:val="00167279"/>
    <w:rsid w:val="00167997"/>
    <w:rsid w:val="00174054"/>
    <w:rsid w:val="00177DD4"/>
    <w:rsid w:val="001826E7"/>
    <w:rsid w:val="001836D0"/>
    <w:rsid w:val="0018422E"/>
    <w:rsid w:val="00184BE7"/>
    <w:rsid w:val="00185388"/>
    <w:rsid w:val="001A091D"/>
    <w:rsid w:val="001A18AC"/>
    <w:rsid w:val="001B1A92"/>
    <w:rsid w:val="001B3527"/>
    <w:rsid w:val="001B4CC7"/>
    <w:rsid w:val="001B7BD0"/>
    <w:rsid w:val="001C0537"/>
    <w:rsid w:val="001C104F"/>
    <w:rsid w:val="001D25E5"/>
    <w:rsid w:val="001D299F"/>
    <w:rsid w:val="001D3C71"/>
    <w:rsid w:val="001D4CF3"/>
    <w:rsid w:val="001D4F9A"/>
    <w:rsid w:val="001D522B"/>
    <w:rsid w:val="001D6D43"/>
    <w:rsid w:val="001E00FE"/>
    <w:rsid w:val="001E11AD"/>
    <w:rsid w:val="001E35BC"/>
    <w:rsid w:val="001E406A"/>
    <w:rsid w:val="001E5437"/>
    <w:rsid w:val="001E5F31"/>
    <w:rsid w:val="001F09FF"/>
    <w:rsid w:val="001F23C9"/>
    <w:rsid w:val="001F3457"/>
    <w:rsid w:val="001F5341"/>
    <w:rsid w:val="001F5775"/>
    <w:rsid w:val="001F7AC1"/>
    <w:rsid w:val="00200A15"/>
    <w:rsid w:val="00201C60"/>
    <w:rsid w:val="00202F77"/>
    <w:rsid w:val="00203898"/>
    <w:rsid w:val="002039FA"/>
    <w:rsid w:val="002041C6"/>
    <w:rsid w:val="00215858"/>
    <w:rsid w:val="00217925"/>
    <w:rsid w:val="002225A8"/>
    <w:rsid w:val="00223DA3"/>
    <w:rsid w:val="00225AC2"/>
    <w:rsid w:val="00226A3A"/>
    <w:rsid w:val="00233255"/>
    <w:rsid w:val="00244B4E"/>
    <w:rsid w:val="00244B8E"/>
    <w:rsid w:val="00246C3D"/>
    <w:rsid w:val="00251365"/>
    <w:rsid w:val="00252A02"/>
    <w:rsid w:val="002541F2"/>
    <w:rsid w:val="00256BE8"/>
    <w:rsid w:val="002577C9"/>
    <w:rsid w:val="0026280D"/>
    <w:rsid w:val="002645D8"/>
    <w:rsid w:val="0026591B"/>
    <w:rsid w:val="00265A3F"/>
    <w:rsid w:val="00265E3B"/>
    <w:rsid w:val="002673E8"/>
    <w:rsid w:val="00271728"/>
    <w:rsid w:val="002719A7"/>
    <w:rsid w:val="00272F8D"/>
    <w:rsid w:val="00276247"/>
    <w:rsid w:val="0027625D"/>
    <w:rsid w:val="0027724F"/>
    <w:rsid w:val="00281897"/>
    <w:rsid w:val="00287044"/>
    <w:rsid w:val="002918C9"/>
    <w:rsid w:val="00291AC0"/>
    <w:rsid w:val="0029299E"/>
    <w:rsid w:val="00292BD6"/>
    <w:rsid w:val="00292E45"/>
    <w:rsid w:val="00293876"/>
    <w:rsid w:val="00296ABF"/>
    <w:rsid w:val="002A1093"/>
    <w:rsid w:val="002A131B"/>
    <w:rsid w:val="002A1E39"/>
    <w:rsid w:val="002A3766"/>
    <w:rsid w:val="002A39EF"/>
    <w:rsid w:val="002A3BBF"/>
    <w:rsid w:val="002A48F0"/>
    <w:rsid w:val="002A51A5"/>
    <w:rsid w:val="002A5D24"/>
    <w:rsid w:val="002A5DBE"/>
    <w:rsid w:val="002B2745"/>
    <w:rsid w:val="002B3CD9"/>
    <w:rsid w:val="002B50B1"/>
    <w:rsid w:val="002C2095"/>
    <w:rsid w:val="002C29F6"/>
    <w:rsid w:val="002D49F2"/>
    <w:rsid w:val="002D4FAE"/>
    <w:rsid w:val="002D60E9"/>
    <w:rsid w:val="002D6D93"/>
    <w:rsid w:val="002D73B0"/>
    <w:rsid w:val="002E134A"/>
    <w:rsid w:val="002E22B6"/>
    <w:rsid w:val="002E3B17"/>
    <w:rsid w:val="002E3BFD"/>
    <w:rsid w:val="002E552F"/>
    <w:rsid w:val="002E7D8A"/>
    <w:rsid w:val="002F18BA"/>
    <w:rsid w:val="002F1944"/>
    <w:rsid w:val="002F1F51"/>
    <w:rsid w:val="002F280F"/>
    <w:rsid w:val="002F3E63"/>
    <w:rsid w:val="002F4D38"/>
    <w:rsid w:val="002F4F1E"/>
    <w:rsid w:val="002F5520"/>
    <w:rsid w:val="0030148C"/>
    <w:rsid w:val="00301729"/>
    <w:rsid w:val="00302D69"/>
    <w:rsid w:val="003034AC"/>
    <w:rsid w:val="00312FA7"/>
    <w:rsid w:val="003134C0"/>
    <w:rsid w:val="003153A8"/>
    <w:rsid w:val="0031585F"/>
    <w:rsid w:val="0031636B"/>
    <w:rsid w:val="00316E8F"/>
    <w:rsid w:val="00321AEE"/>
    <w:rsid w:val="003243EE"/>
    <w:rsid w:val="003256A9"/>
    <w:rsid w:val="00326617"/>
    <w:rsid w:val="003300F3"/>
    <w:rsid w:val="0033077E"/>
    <w:rsid w:val="003326E0"/>
    <w:rsid w:val="00333C49"/>
    <w:rsid w:val="00335363"/>
    <w:rsid w:val="00336569"/>
    <w:rsid w:val="0033699A"/>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958D1"/>
    <w:rsid w:val="003A0DB7"/>
    <w:rsid w:val="003A14F6"/>
    <w:rsid w:val="003A3B69"/>
    <w:rsid w:val="003A44CC"/>
    <w:rsid w:val="003A4928"/>
    <w:rsid w:val="003A63E7"/>
    <w:rsid w:val="003A6477"/>
    <w:rsid w:val="003B20A5"/>
    <w:rsid w:val="003B6C78"/>
    <w:rsid w:val="003B78FB"/>
    <w:rsid w:val="003C0200"/>
    <w:rsid w:val="003C0758"/>
    <w:rsid w:val="003C3099"/>
    <w:rsid w:val="003C4307"/>
    <w:rsid w:val="003C7293"/>
    <w:rsid w:val="003C72A3"/>
    <w:rsid w:val="003C7BF7"/>
    <w:rsid w:val="003D09D9"/>
    <w:rsid w:val="003D794D"/>
    <w:rsid w:val="003D7BA0"/>
    <w:rsid w:val="003E07D1"/>
    <w:rsid w:val="003E21AA"/>
    <w:rsid w:val="003E30E9"/>
    <w:rsid w:val="003E3A57"/>
    <w:rsid w:val="003E4E19"/>
    <w:rsid w:val="003E4FDD"/>
    <w:rsid w:val="003E5A00"/>
    <w:rsid w:val="003E64B4"/>
    <w:rsid w:val="003E68BD"/>
    <w:rsid w:val="003E6C9C"/>
    <w:rsid w:val="003E7F09"/>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3895"/>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2CD2"/>
    <w:rsid w:val="004449C7"/>
    <w:rsid w:val="00445EED"/>
    <w:rsid w:val="004502D0"/>
    <w:rsid w:val="0045045A"/>
    <w:rsid w:val="004507DC"/>
    <w:rsid w:val="0045100B"/>
    <w:rsid w:val="004520C3"/>
    <w:rsid w:val="00452D06"/>
    <w:rsid w:val="004547EF"/>
    <w:rsid w:val="0045589F"/>
    <w:rsid w:val="00456C94"/>
    <w:rsid w:val="00460465"/>
    <w:rsid w:val="004637BD"/>
    <w:rsid w:val="00464062"/>
    <w:rsid w:val="0046607B"/>
    <w:rsid w:val="00466905"/>
    <w:rsid w:val="00470AA4"/>
    <w:rsid w:val="00471D2B"/>
    <w:rsid w:val="0047215F"/>
    <w:rsid w:val="00473AF1"/>
    <w:rsid w:val="00473BFB"/>
    <w:rsid w:val="0048129A"/>
    <w:rsid w:val="004833DB"/>
    <w:rsid w:val="00485D2D"/>
    <w:rsid w:val="00486FEA"/>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9D6"/>
    <w:rsid w:val="004C0C74"/>
    <w:rsid w:val="004C3077"/>
    <w:rsid w:val="004C3A09"/>
    <w:rsid w:val="004C5739"/>
    <w:rsid w:val="004C6C2C"/>
    <w:rsid w:val="004C772F"/>
    <w:rsid w:val="004C7A70"/>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8D2"/>
    <w:rsid w:val="004E7DD3"/>
    <w:rsid w:val="004F0157"/>
    <w:rsid w:val="004F18A7"/>
    <w:rsid w:val="004F2C4F"/>
    <w:rsid w:val="004F3BA2"/>
    <w:rsid w:val="004F3FD2"/>
    <w:rsid w:val="004F46DE"/>
    <w:rsid w:val="004F532A"/>
    <w:rsid w:val="00503F6C"/>
    <w:rsid w:val="005040EF"/>
    <w:rsid w:val="00504BEB"/>
    <w:rsid w:val="00504BFF"/>
    <w:rsid w:val="0050744B"/>
    <w:rsid w:val="005074F2"/>
    <w:rsid w:val="00512E5C"/>
    <w:rsid w:val="00515F1E"/>
    <w:rsid w:val="00517415"/>
    <w:rsid w:val="005213BD"/>
    <w:rsid w:val="00521F5F"/>
    <w:rsid w:val="005229E6"/>
    <w:rsid w:val="00525716"/>
    <w:rsid w:val="00526624"/>
    <w:rsid w:val="00526AA0"/>
    <w:rsid w:val="0053135F"/>
    <w:rsid w:val="0053234B"/>
    <w:rsid w:val="00535591"/>
    <w:rsid w:val="00535615"/>
    <w:rsid w:val="00535968"/>
    <w:rsid w:val="00536443"/>
    <w:rsid w:val="005371AA"/>
    <w:rsid w:val="00544CE9"/>
    <w:rsid w:val="00545060"/>
    <w:rsid w:val="00547E3D"/>
    <w:rsid w:val="0055075E"/>
    <w:rsid w:val="00551AD5"/>
    <w:rsid w:val="00552486"/>
    <w:rsid w:val="005537E9"/>
    <w:rsid w:val="00554483"/>
    <w:rsid w:val="005546A0"/>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4A1A"/>
    <w:rsid w:val="005777D7"/>
    <w:rsid w:val="00580D5E"/>
    <w:rsid w:val="00581478"/>
    <w:rsid w:val="005822FD"/>
    <w:rsid w:val="00583556"/>
    <w:rsid w:val="00585B14"/>
    <w:rsid w:val="00585B59"/>
    <w:rsid w:val="00586389"/>
    <w:rsid w:val="005917CB"/>
    <w:rsid w:val="005927E9"/>
    <w:rsid w:val="00592BAE"/>
    <w:rsid w:val="00595913"/>
    <w:rsid w:val="00595995"/>
    <w:rsid w:val="00595D20"/>
    <w:rsid w:val="005A064E"/>
    <w:rsid w:val="005A0EE0"/>
    <w:rsid w:val="005A15EB"/>
    <w:rsid w:val="005A1B52"/>
    <w:rsid w:val="005A30CE"/>
    <w:rsid w:val="005A425B"/>
    <w:rsid w:val="005A489D"/>
    <w:rsid w:val="005A5116"/>
    <w:rsid w:val="005A61A7"/>
    <w:rsid w:val="005B10DF"/>
    <w:rsid w:val="005B1A7D"/>
    <w:rsid w:val="005B1DB8"/>
    <w:rsid w:val="005B3402"/>
    <w:rsid w:val="005B36F2"/>
    <w:rsid w:val="005B3D20"/>
    <w:rsid w:val="005B5404"/>
    <w:rsid w:val="005B7862"/>
    <w:rsid w:val="005C1E57"/>
    <w:rsid w:val="005C2478"/>
    <w:rsid w:val="005C2EB5"/>
    <w:rsid w:val="005C3FB8"/>
    <w:rsid w:val="005C5C84"/>
    <w:rsid w:val="005C6F9D"/>
    <w:rsid w:val="005D03F9"/>
    <w:rsid w:val="005D04B0"/>
    <w:rsid w:val="005D61CA"/>
    <w:rsid w:val="005D69D6"/>
    <w:rsid w:val="005D77B1"/>
    <w:rsid w:val="005D7860"/>
    <w:rsid w:val="005E1600"/>
    <w:rsid w:val="005E3B46"/>
    <w:rsid w:val="005E41BC"/>
    <w:rsid w:val="005E5C0A"/>
    <w:rsid w:val="005E62F7"/>
    <w:rsid w:val="005E7AE6"/>
    <w:rsid w:val="005F0A80"/>
    <w:rsid w:val="005F575E"/>
    <w:rsid w:val="00601FC5"/>
    <w:rsid w:val="006033C5"/>
    <w:rsid w:val="00607E7F"/>
    <w:rsid w:val="0061194C"/>
    <w:rsid w:val="00612D49"/>
    <w:rsid w:val="006137D8"/>
    <w:rsid w:val="00613EC1"/>
    <w:rsid w:val="006143A5"/>
    <w:rsid w:val="00616228"/>
    <w:rsid w:val="00620918"/>
    <w:rsid w:val="006213A7"/>
    <w:rsid w:val="00624788"/>
    <w:rsid w:val="0062670A"/>
    <w:rsid w:val="00627656"/>
    <w:rsid w:val="006309C2"/>
    <w:rsid w:val="006311CA"/>
    <w:rsid w:val="00631F5F"/>
    <w:rsid w:val="0063430E"/>
    <w:rsid w:val="00634602"/>
    <w:rsid w:val="006370CC"/>
    <w:rsid w:val="006371D5"/>
    <w:rsid w:val="006376CC"/>
    <w:rsid w:val="00637B51"/>
    <w:rsid w:val="0064062E"/>
    <w:rsid w:val="00641578"/>
    <w:rsid w:val="00643048"/>
    <w:rsid w:val="00643B19"/>
    <w:rsid w:val="006448F8"/>
    <w:rsid w:val="00645371"/>
    <w:rsid w:val="00646331"/>
    <w:rsid w:val="00647AC2"/>
    <w:rsid w:val="006510E9"/>
    <w:rsid w:val="00651FF2"/>
    <w:rsid w:val="00654F38"/>
    <w:rsid w:val="0065586C"/>
    <w:rsid w:val="00657F83"/>
    <w:rsid w:val="006609C3"/>
    <w:rsid w:val="006659F3"/>
    <w:rsid w:val="00666959"/>
    <w:rsid w:val="006749F7"/>
    <w:rsid w:val="00676132"/>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1071"/>
    <w:rsid w:val="006B107E"/>
    <w:rsid w:val="006B294C"/>
    <w:rsid w:val="006B3F5E"/>
    <w:rsid w:val="006B4C4E"/>
    <w:rsid w:val="006B6D8C"/>
    <w:rsid w:val="006C1865"/>
    <w:rsid w:val="006C1B10"/>
    <w:rsid w:val="006C5BE8"/>
    <w:rsid w:val="006C721F"/>
    <w:rsid w:val="006C75D9"/>
    <w:rsid w:val="006D0216"/>
    <w:rsid w:val="006D2737"/>
    <w:rsid w:val="006D3465"/>
    <w:rsid w:val="006D3C55"/>
    <w:rsid w:val="006D5C92"/>
    <w:rsid w:val="006D79EB"/>
    <w:rsid w:val="006D7B0F"/>
    <w:rsid w:val="006E080F"/>
    <w:rsid w:val="006E0904"/>
    <w:rsid w:val="006E54FB"/>
    <w:rsid w:val="006E7A69"/>
    <w:rsid w:val="006F0768"/>
    <w:rsid w:val="006F2A47"/>
    <w:rsid w:val="006F30A0"/>
    <w:rsid w:val="006F3FFE"/>
    <w:rsid w:val="006F54CA"/>
    <w:rsid w:val="006F5F7F"/>
    <w:rsid w:val="0070057A"/>
    <w:rsid w:val="00701808"/>
    <w:rsid w:val="00701982"/>
    <w:rsid w:val="00706D6A"/>
    <w:rsid w:val="00714745"/>
    <w:rsid w:val="00715464"/>
    <w:rsid w:val="00715D5F"/>
    <w:rsid w:val="00717619"/>
    <w:rsid w:val="0072053A"/>
    <w:rsid w:val="00720A6F"/>
    <w:rsid w:val="00721313"/>
    <w:rsid w:val="00721B3B"/>
    <w:rsid w:val="00723813"/>
    <w:rsid w:val="00723EAD"/>
    <w:rsid w:val="00724A39"/>
    <w:rsid w:val="00726548"/>
    <w:rsid w:val="00727F3A"/>
    <w:rsid w:val="00730BAA"/>
    <w:rsid w:val="007318E6"/>
    <w:rsid w:val="00732362"/>
    <w:rsid w:val="00735541"/>
    <w:rsid w:val="00736A18"/>
    <w:rsid w:val="00736C25"/>
    <w:rsid w:val="00740346"/>
    <w:rsid w:val="00740BAE"/>
    <w:rsid w:val="0074151E"/>
    <w:rsid w:val="0074355D"/>
    <w:rsid w:val="007453D5"/>
    <w:rsid w:val="007473C6"/>
    <w:rsid w:val="00750A18"/>
    <w:rsid w:val="00751A6B"/>
    <w:rsid w:val="00755FF3"/>
    <w:rsid w:val="00756556"/>
    <w:rsid w:val="007565BC"/>
    <w:rsid w:val="0075771F"/>
    <w:rsid w:val="007577A9"/>
    <w:rsid w:val="007645C6"/>
    <w:rsid w:val="00771ACF"/>
    <w:rsid w:val="007726E8"/>
    <w:rsid w:val="0077373F"/>
    <w:rsid w:val="0077379B"/>
    <w:rsid w:val="007741D4"/>
    <w:rsid w:val="0077565C"/>
    <w:rsid w:val="00776523"/>
    <w:rsid w:val="0078027A"/>
    <w:rsid w:val="00780AE9"/>
    <w:rsid w:val="00781A02"/>
    <w:rsid w:val="007827A8"/>
    <w:rsid w:val="00782B22"/>
    <w:rsid w:val="00785A25"/>
    <w:rsid w:val="007860E2"/>
    <w:rsid w:val="0079368C"/>
    <w:rsid w:val="00797C77"/>
    <w:rsid w:val="00797C95"/>
    <w:rsid w:val="00797DEF"/>
    <w:rsid w:val="007A009D"/>
    <w:rsid w:val="007A063D"/>
    <w:rsid w:val="007A1CB4"/>
    <w:rsid w:val="007A2E92"/>
    <w:rsid w:val="007A2E9A"/>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7D66"/>
    <w:rsid w:val="007F13C1"/>
    <w:rsid w:val="007F30E2"/>
    <w:rsid w:val="007F34FC"/>
    <w:rsid w:val="007F59C5"/>
    <w:rsid w:val="007F662A"/>
    <w:rsid w:val="00800E99"/>
    <w:rsid w:val="0080239F"/>
    <w:rsid w:val="00803884"/>
    <w:rsid w:val="00806DFF"/>
    <w:rsid w:val="00806E4B"/>
    <w:rsid w:val="00807EF7"/>
    <w:rsid w:val="008110BF"/>
    <w:rsid w:val="00812CE4"/>
    <w:rsid w:val="00813635"/>
    <w:rsid w:val="008148A6"/>
    <w:rsid w:val="008149D7"/>
    <w:rsid w:val="00816503"/>
    <w:rsid w:val="00816F68"/>
    <w:rsid w:val="00817396"/>
    <w:rsid w:val="008208DB"/>
    <w:rsid w:val="0082139A"/>
    <w:rsid w:val="0082336D"/>
    <w:rsid w:val="00823B1B"/>
    <w:rsid w:val="0082736C"/>
    <w:rsid w:val="00831808"/>
    <w:rsid w:val="00831E04"/>
    <w:rsid w:val="00834B34"/>
    <w:rsid w:val="00835146"/>
    <w:rsid w:val="00835D34"/>
    <w:rsid w:val="008404FB"/>
    <w:rsid w:val="008427E2"/>
    <w:rsid w:val="00842C91"/>
    <w:rsid w:val="00842E04"/>
    <w:rsid w:val="00843AE7"/>
    <w:rsid w:val="00845401"/>
    <w:rsid w:val="0084657B"/>
    <w:rsid w:val="00846E24"/>
    <w:rsid w:val="00847CC7"/>
    <w:rsid w:val="0085069D"/>
    <w:rsid w:val="00851437"/>
    <w:rsid w:val="008514B5"/>
    <w:rsid w:val="00853924"/>
    <w:rsid w:val="00853E42"/>
    <w:rsid w:val="008555FC"/>
    <w:rsid w:val="008560EB"/>
    <w:rsid w:val="008579EC"/>
    <w:rsid w:val="00860F86"/>
    <w:rsid w:val="008633D1"/>
    <w:rsid w:val="00864344"/>
    <w:rsid w:val="008644FE"/>
    <w:rsid w:val="008648E8"/>
    <w:rsid w:val="008665CB"/>
    <w:rsid w:val="0086744B"/>
    <w:rsid w:val="0086749E"/>
    <w:rsid w:val="00867B53"/>
    <w:rsid w:val="0087024E"/>
    <w:rsid w:val="00871161"/>
    <w:rsid w:val="008726E5"/>
    <w:rsid w:val="00876601"/>
    <w:rsid w:val="00876DC4"/>
    <w:rsid w:val="00877F0B"/>
    <w:rsid w:val="00883020"/>
    <w:rsid w:val="00892249"/>
    <w:rsid w:val="0089271A"/>
    <w:rsid w:val="00893DD1"/>
    <w:rsid w:val="008A10AC"/>
    <w:rsid w:val="008A5DBE"/>
    <w:rsid w:val="008A700C"/>
    <w:rsid w:val="008B18AF"/>
    <w:rsid w:val="008B1F2D"/>
    <w:rsid w:val="008B2A64"/>
    <w:rsid w:val="008B3C7A"/>
    <w:rsid w:val="008B43D3"/>
    <w:rsid w:val="008B4C37"/>
    <w:rsid w:val="008B6151"/>
    <w:rsid w:val="008B6F10"/>
    <w:rsid w:val="008C0B4D"/>
    <w:rsid w:val="008C2C48"/>
    <w:rsid w:val="008C7780"/>
    <w:rsid w:val="008C7A04"/>
    <w:rsid w:val="008C7A66"/>
    <w:rsid w:val="008D0E96"/>
    <w:rsid w:val="008D1762"/>
    <w:rsid w:val="008D2FFB"/>
    <w:rsid w:val="008D3A6D"/>
    <w:rsid w:val="008D4A08"/>
    <w:rsid w:val="008D7451"/>
    <w:rsid w:val="008E0097"/>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271E2"/>
    <w:rsid w:val="0093041C"/>
    <w:rsid w:val="00931B16"/>
    <w:rsid w:val="00931FBB"/>
    <w:rsid w:val="009320D3"/>
    <w:rsid w:val="009327B7"/>
    <w:rsid w:val="00934739"/>
    <w:rsid w:val="00935470"/>
    <w:rsid w:val="00940E57"/>
    <w:rsid w:val="0094647F"/>
    <w:rsid w:val="009501B6"/>
    <w:rsid w:val="00953FA8"/>
    <w:rsid w:val="009573E3"/>
    <w:rsid w:val="00961AAD"/>
    <w:rsid w:val="0096322A"/>
    <w:rsid w:val="00963A26"/>
    <w:rsid w:val="00963BD7"/>
    <w:rsid w:val="00967058"/>
    <w:rsid w:val="00971A0F"/>
    <w:rsid w:val="00971C37"/>
    <w:rsid w:val="009727F8"/>
    <w:rsid w:val="0097330D"/>
    <w:rsid w:val="009749A2"/>
    <w:rsid w:val="00981739"/>
    <w:rsid w:val="00982E27"/>
    <w:rsid w:val="009842C0"/>
    <w:rsid w:val="00984777"/>
    <w:rsid w:val="00985397"/>
    <w:rsid w:val="00985ED7"/>
    <w:rsid w:val="00986EAA"/>
    <w:rsid w:val="00991A28"/>
    <w:rsid w:val="009948DB"/>
    <w:rsid w:val="00996A39"/>
    <w:rsid w:val="00996C4A"/>
    <w:rsid w:val="009A2BEF"/>
    <w:rsid w:val="009A3DFB"/>
    <w:rsid w:val="009A44D8"/>
    <w:rsid w:val="009A46A5"/>
    <w:rsid w:val="009A7129"/>
    <w:rsid w:val="009A76DA"/>
    <w:rsid w:val="009B20BC"/>
    <w:rsid w:val="009B2127"/>
    <w:rsid w:val="009B3891"/>
    <w:rsid w:val="009B4AB6"/>
    <w:rsid w:val="009B5255"/>
    <w:rsid w:val="009B5470"/>
    <w:rsid w:val="009B6521"/>
    <w:rsid w:val="009B7385"/>
    <w:rsid w:val="009C59FA"/>
    <w:rsid w:val="009C72A0"/>
    <w:rsid w:val="009D0DF3"/>
    <w:rsid w:val="009D3236"/>
    <w:rsid w:val="009D36E8"/>
    <w:rsid w:val="009D3BE5"/>
    <w:rsid w:val="009D5C26"/>
    <w:rsid w:val="009D6A8E"/>
    <w:rsid w:val="009D6BF5"/>
    <w:rsid w:val="009D6FBA"/>
    <w:rsid w:val="009E10A4"/>
    <w:rsid w:val="009E29BD"/>
    <w:rsid w:val="009E3F17"/>
    <w:rsid w:val="009E5454"/>
    <w:rsid w:val="009F1DAE"/>
    <w:rsid w:val="009F42A5"/>
    <w:rsid w:val="009F4512"/>
    <w:rsid w:val="009F6D20"/>
    <w:rsid w:val="00A02BE7"/>
    <w:rsid w:val="00A03433"/>
    <w:rsid w:val="00A03DE6"/>
    <w:rsid w:val="00A04651"/>
    <w:rsid w:val="00A0469A"/>
    <w:rsid w:val="00A0471A"/>
    <w:rsid w:val="00A05352"/>
    <w:rsid w:val="00A06624"/>
    <w:rsid w:val="00A11E6F"/>
    <w:rsid w:val="00A1329E"/>
    <w:rsid w:val="00A13B5E"/>
    <w:rsid w:val="00A1403F"/>
    <w:rsid w:val="00A17A49"/>
    <w:rsid w:val="00A2070A"/>
    <w:rsid w:val="00A23203"/>
    <w:rsid w:val="00A233C4"/>
    <w:rsid w:val="00A23697"/>
    <w:rsid w:val="00A23886"/>
    <w:rsid w:val="00A2389C"/>
    <w:rsid w:val="00A241E5"/>
    <w:rsid w:val="00A2622C"/>
    <w:rsid w:val="00A300B2"/>
    <w:rsid w:val="00A302AB"/>
    <w:rsid w:val="00A302AE"/>
    <w:rsid w:val="00A31CD4"/>
    <w:rsid w:val="00A31F1E"/>
    <w:rsid w:val="00A35091"/>
    <w:rsid w:val="00A351B9"/>
    <w:rsid w:val="00A40453"/>
    <w:rsid w:val="00A4511D"/>
    <w:rsid w:val="00A4606E"/>
    <w:rsid w:val="00A4663C"/>
    <w:rsid w:val="00A56F3D"/>
    <w:rsid w:val="00A61781"/>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602A"/>
    <w:rsid w:val="00AB32CD"/>
    <w:rsid w:val="00AB4076"/>
    <w:rsid w:val="00AB5879"/>
    <w:rsid w:val="00AB792F"/>
    <w:rsid w:val="00AC1512"/>
    <w:rsid w:val="00AC3D5E"/>
    <w:rsid w:val="00AC43FA"/>
    <w:rsid w:val="00AC5E48"/>
    <w:rsid w:val="00AD0B65"/>
    <w:rsid w:val="00AD2A26"/>
    <w:rsid w:val="00AD3194"/>
    <w:rsid w:val="00AD439D"/>
    <w:rsid w:val="00AD7414"/>
    <w:rsid w:val="00AD7600"/>
    <w:rsid w:val="00AD780E"/>
    <w:rsid w:val="00AE1A60"/>
    <w:rsid w:val="00AE1BB7"/>
    <w:rsid w:val="00AE23B3"/>
    <w:rsid w:val="00AE39CE"/>
    <w:rsid w:val="00AE4547"/>
    <w:rsid w:val="00AE5562"/>
    <w:rsid w:val="00AF2C46"/>
    <w:rsid w:val="00AF3649"/>
    <w:rsid w:val="00AF3D78"/>
    <w:rsid w:val="00AF51A4"/>
    <w:rsid w:val="00AF51BE"/>
    <w:rsid w:val="00AF6AED"/>
    <w:rsid w:val="00B00832"/>
    <w:rsid w:val="00B01703"/>
    <w:rsid w:val="00B05FF7"/>
    <w:rsid w:val="00B061B5"/>
    <w:rsid w:val="00B061C7"/>
    <w:rsid w:val="00B067B6"/>
    <w:rsid w:val="00B11387"/>
    <w:rsid w:val="00B117F4"/>
    <w:rsid w:val="00B13D25"/>
    <w:rsid w:val="00B16AA3"/>
    <w:rsid w:val="00B2108F"/>
    <w:rsid w:val="00B2625D"/>
    <w:rsid w:val="00B266AE"/>
    <w:rsid w:val="00B26EED"/>
    <w:rsid w:val="00B27461"/>
    <w:rsid w:val="00B27B89"/>
    <w:rsid w:val="00B30B63"/>
    <w:rsid w:val="00B3102C"/>
    <w:rsid w:val="00B314C7"/>
    <w:rsid w:val="00B31DC9"/>
    <w:rsid w:val="00B32664"/>
    <w:rsid w:val="00B32CBE"/>
    <w:rsid w:val="00B3498C"/>
    <w:rsid w:val="00B34D31"/>
    <w:rsid w:val="00B37573"/>
    <w:rsid w:val="00B4136C"/>
    <w:rsid w:val="00B41608"/>
    <w:rsid w:val="00B4270C"/>
    <w:rsid w:val="00B4274E"/>
    <w:rsid w:val="00B42EC8"/>
    <w:rsid w:val="00B431F8"/>
    <w:rsid w:val="00B44FB9"/>
    <w:rsid w:val="00B503DC"/>
    <w:rsid w:val="00B50A36"/>
    <w:rsid w:val="00B5307B"/>
    <w:rsid w:val="00B53BEC"/>
    <w:rsid w:val="00B542E2"/>
    <w:rsid w:val="00B547B3"/>
    <w:rsid w:val="00B56C5C"/>
    <w:rsid w:val="00B57DB3"/>
    <w:rsid w:val="00B57F6B"/>
    <w:rsid w:val="00B623AA"/>
    <w:rsid w:val="00B62E80"/>
    <w:rsid w:val="00B639A2"/>
    <w:rsid w:val="00B64B8D"/>
    <w:rsid w:val="00B64C47"/>
    <w:rsid w:val="00B657E6"/>
    <w:rsid w:val="00B66F4B"/>
    <w:rsid w:val="00B70461"/>
    <w:rsid w:val="00B71EDF"/>
    <w:rsid w:val="00B72E91"/>
    <w:rsid w:val="00B73CAC"/>
    <w:rsid w:val="00B815A4"/>
    <w:rsid w:val="00B818E6"/>
    <w:rsid w:val="00B82FBD"/>
    <w:rsid w:val="00B837CD"/>
    <w:rsid w:val="00B840F2"/>
    <w:rsid w:val="00B850BE"/>
    <w:rsid w:val="00B85234"/>
    <w:rsid w:val="00B8526C"/>
    <w:rsid w:val="00B85732"/>
    <w:rsid w:val="00B86A69"/>
    <w:rsid w:val="00B87E8D"/>
    <w:rsid w:val="00B9271F"/>
    <w:rsid w:val="00B93FD4"/>
    <w:rsid w:val="00B95AAB"/>
    <w:rsid w:val="00BA4FF4"/>
    <w:rsid w:val="00BA5503"/>
    <w:rsid w:val="00BA6865"/>
    <w:rsid w:val="00BB6A26"/>
    <w:rsid w:val="00BC1BE8"/>
    <w:rsid w:val="00BC3EC9"/>
    <w:rsid w:val="00BC47F0"/>
    <w:rsid w:val="00BC5166"/>
    <w:rsid w:val="00BC734D"/>
    <w:rsid w:val="00BC7708"/>
    <w:rsid w:val="00BD0EF0"/>
    <w:rsid w:val="00BD30CB"/>
    <w:rsid w:val="00BD39F4"/>
    <w:rsid w:val="00BD5748"/>
    <w:rsid w:val="00BD677A"/>
    <w:rsid w:val="00BE1909"/>
    <w:rsid w:val="00BE1932"/>
    <w:rsid w:val="00BE261A"/>
    <w:rsid w:val="00BE2BB8"/>
    <w:rsid w:val="00BE4AB3"/>
    <w:rsid w:val="00BE61FB"/>
    <w:rsid w:val="00BE73BC"/>
    <w:rsid w:val="00BF0361"/>
    <w:rsid w:val="00BF2811"/>
    <w:rsid w:val="00BF51D7"/>
    <w:rsid w:val="00BF5F98"/>
    <w:rsid w:val="00C00349"/>
    <w:rsid w:val="00C00E13"/>
    <w:rsid w:val="00C03894"/>
    <w:rsid w:val="00C054D7"/>
    <w:rsid w:val="00C06E27"/>
    <w:rsid w:val="00C07519"/>
    <w:rsid w:val="00C07F12"/>
    <w:rsid w:val="00C104D1"/>
    <w:rsid w:val="00C1056F"/>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40DF"/>
    <w:rsid w:val="00C54989"/>
    <w:rsid w:val="00C54AF4"/>
    <w:rsid w:val="00C61D41"/>
    <w:rsid w:val="00C63121"/>
    <w:rsid w:val="00C655C8"/>
    <w:rsid w:val="00C667C1"/>
    <w:rsid w:val="00C66ABA"/>
    <w:rsid w:val="00C673EA"/>
    <w:rsid w:val="00C708FE"/>
    <w:rsid w:val="00C71E9D"/>
    <w:rsid w:val="00C71FF1"/>
    <w:rsid w:val="00C73DDC"/>
    <w:rsid w:val="00C75961"/>
    <w:rsid w:val="00C76F1E"/>
    <w:rsid w:val="00C773CA"/>
    <w:rsid w:val="00C8196E"/>
    <w:rsid w:val="00C8209E"/>
    <w:rsid w:val="00C8350F"/>
    <w:rsid w:val="00C843E9"/>
    <w:rsid w:val="00C8492A"/>
    <w:rsid w:val="00C86291"/>
    <w:rsid w:val="00C87A06"/>
    <w:rsid w:val="00C9121B"/>
    <w:rsid w:val="00C918E2"/>
    <w:rsid w:val="00C9310E"/>
    <w:rsid w:val="00C937E9"/>
    <w:rsid w:val="00C95DEB"/>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2174"/>
    <w:rsid w:val="00CC3C52"/>
    <w:rsid w:val="00CC6913"/>
    <w:rsid w:val="00CD297C"/>
    <w:rsid w:val="00CD637F"/>
    <w:rsid w:val="00CD77C0"/>
    <w:rsid w:val="00CD7B13"/>
    <w:rsid w:val="00CE03EB"/>
    <w:rsid w:val="00CE06A3"/>
    <w:rsid w:val="00CE18D9"/>
    <w:rsid w:val="00CE394C"/>
    <w:rsid w:val="00CE65AD"/>
    <w:rsid w:val="00CE7149"/>
    <w:rsid w:val="00CF3214"/>
    <w:rsid w:val="00CF617D"/>
    <w:rsid w:val="00CF6723"/>
    <w:rsid w:val="00CF76F9"/>
    <w:rsid w:val="00D00134"/>
    <w:rsid w:val="00D05C2E"/>
    <w:rsid w:val="00D06CB4"/>
    <w:rsid w:val="00D07926"/>
    <w:rsid w:val="00D100C0"/>
    <w:rsid w:val="00D10FF3"/>
    <w:rsid w:val="00D11730"/>
    <w:rsid w:val="00D14E1C"/>
    <w:rsid w:val="00D15B8E"/>
    <w:rsid w:val="00D17A7E"/>
    <w:rsid w:val="00D207C5"/>
    <w:rsid w:val="00D226E0"/>
    <w:rsid w:val="00D2290C"/>
    <w:rsid w:val="00D25B86"/>
    <w:rsid w:val="00D30C09"/>
    <w:rsid w:val="00D30C0C"/>
    <w:rsid w:val="00D3190F"/>
    <w:rsid w:val="00D32B76"/>
    <w:rsid w:val="00D34205"/>
    <w:rsid w:val="00D3558F"/>
    <w:rsid w:val="00D3688F"/>
    <w:rsid w:val="00D36A14"/>
    <w:rsid w:val="00D41642"/>
    <w:rsid w:val="00D419A5"/>
    <w:rsid w:val="00D43D91"/>
    <w:rsid w:val="00D444F9"/>
    <w:rsid w:val="00D56276"/>
    <w:rsid w:val="00D62588"/>
    <w:rsid w:val="00D652D8"/>
    <w:rsid w:val="00D710A6"/>
    <w:rsid w:val="00D71160"/>
    <w:rsid w:val="00D71FF1"/>
    <w:rsid w:val="00D7412E"/>
    <w:rsid w:val="00D761B4"/>
    <w:rsid w:val="00D824C9"/>
    <w:rsid w:val="00D82DDA"/>
    <w:rsid w:val="00D83A26"/>
    <w:rsid w:val="00D902B2"/>
    <w:rsid w:val="00D917ED"/>
    <w:rsid w:val="00D96426"/>
    <w:rsid w:val="00DA0EB4"/>
    <w:rsid w:val="00DA20EF"/>
    <w:rsid w:val="00DA2E34"/>
    <w:rsid w:val="00DA43DE"/>
    <w:rsid w:val="00DA484A"/>
    <w:rsid w:val="00DA5A82"/>
    <w:rsid w:val="00DA5D42"/>
    <w:rsid w:val="00DA7AD3"/>
    <w:rsid w:val="00DB05C2"/>
    <w:rsid w:val="00DB0A45"/>
    <w:rsid w:val="00DB1B74"/>
    <w:rsid w:val="00DB4C25"/>
    <w:rsid w:val="00DB5324"/>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3CB0"/>
    <w:rsid w:val="00E06669"/>
    <w:rsid w:val="00E067D2"/>
    <w:rsid w:val="00E13BAE"/>
    <w:rsid w:val="00E143B0"/>
    <w:rsid w:val="00E14A1F"/>
    <w:rsid w:val="00E15593"/>
    <w:rsid w:val="00E15D9B"/>
    <w:rsid w:val="00E20485"/>
    <w:rsid w:val="00E21B37"/>
    <w:rsid w:val="00E21EB3"/>
    <w:rsid w:val="00E22BD2"/>
    <w:rsid w:val="00E23D22"/>
    <w:rsid w:val="00E254BC"/>
    <w:rsid w:val="00E307D9"/>
    <w:rsid w:val="00E30CA0"/>
    <w:rsid w:val="00E313F8"/>
    <w:rsid w:val="00E37EC4"/>
    <w:rsid w:val="00E40EE7"/>
    <w:rsid w:val="00E42291"/>
    <w:rsid w:val="00E42A7F"/>
    <w:rsid w:val="00E44D58"/>
    <w:rsid w:val="00E4508F"/>
    <w:rsid w:val="00E45738"/>
    <w:rsid w:val="00E46708"/>
    <w:rsid w:val="00E4733F"/>
    <w:rsid w:val="00E47CEC"/>
    <w:rsid w:val="00E52239"/>
    <w:rsid w:val="00E5330D"/>
    <w:rsid w:val="00E53B23"/>
    <w:rsid w:val="00E55FD1"/>
    <w:rsid w:val="00E57A18"/>
    <w:rsid w:val="00E61E6B"/>
    <w:rsid w:val="00E6479F"/>
    <w:rsid w:val="00E7390E"/>
    <w:rsid w:val="00E73B1B"/>
    <w:rsid w:val="00E73E4B"/>
    <w:rsid w:val="00E742D4"/>
    <w:rsid w:val="00E7457B"/>
    <w:rsid w:val="00E77E43"/>
    <w:rsid w:val="00E80E86"/>
    <w:rsid w:val="00E80F57"/>
    <w:rsid w:val="00E81037"/>
    <w:rsid w:val="00E83192"/>
    <w:rsid w:val="00E84165"/>
    <w:rsid w:val="00E869F7"/>
    <w:rsid w:val="00E86B88"/>
    <w:rsid w:val="00E90B9B"/>
    <w:rsid w:val="00E92F8D"/>
    <w:rsid w:val="00E93384"/>
    <w:rsid w:val="00E95196"/>
    <w:rsid w:val="00EA165F"/>
    <w:rsid w:val="00EA3952"/>
    <w:rsid w:val="00EB22CB"/>
    <w:rsid w:val="00EB2DDC"/>
    <w:rsid w:val="00EB494D"/>
    <w:rsid w:val="00EB4CFF"/>
    <w:rsid w:val="00EB632E"/>
    <w:rsid w:val="00EB69F5"/>
    <w:rsid w:val="00EC6605"/>
    <w:rsid w:val="00ED10AC"/>
    <w:rsid w:val="00ED3D9D"/>
    <w:rsid w:val="00ED514D"/>
    <w:rsid w:val="00ED65F1"/>
    <w:rsid w:val="00ED6800"/>
    <w:rsid w:val="00EE1350"/>
    <w:rsid w:val="00EE376A"/>
    <w:rsid w:val="00EE50DE"/>
    <w:rsid w:val="00EE5E8E"/>
    <w:rsid w:val="00EE5F9F"/>
    <w:rsid w:val="00EE77DE"/>
    <w:rsid w:val="00EF0912"/>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08B"/>
    <w:rsid w:val="00F11324"/>
    <w:rsid w:val="00F11373"/>
    <w:rsid w:val="00F12A29"/>
    <w:rsid w:val="00F12BC1"/>
    <w:rsid w:val="00F1329C"/>
    <w:rsid w:val="00F1559E"/>
    <w:rsid w:val="00F1616C"/>
    <w:rsid w:val="00F21261"/>
    <w:rsid w:val="00F23948"/>
    <w:rsid w:val="00F24A14"/>
    <w:rsid w:val="00F25522"/>
    <w:rsid w:val="00F26642"/>
    <w:rsid w:val="00F31020"/>
    <w:rsid w:val="00F31BC9"/>
    <w:rsid w:val="00F32013"/>
    <w:rsid w:val="00F35CC6"/>
    <w:rsid w:val="00F36EFC"/>
    <w:rsid w:val="00F37365"/>
    <w:rsid w:val="00F4089F"/>
    <w:rsid w:val="00F4245E"/>
    <w:rsid w:val="00F430B1"/>
    <w:rsid w:val="00F432C5"/>
    <w:rsid w:val="00F45E4E"/>
    <w:rsid w:val="00F46596"/>
    <w:rsid w:val="00F510E1"/>
    <w:rsid w:val="00F51E2A"/>
    <w:rsid w:val="00F52242"/>
    <w:rsid w:val="00F54F64"/>
    <w:rsid w:val="00F5660F"/>
    <w:rsid w:val="00F56B94"/>
    <w:rsid w:val="00F60392"/>
    <w:rsid w:val="00F60DC3"/>
    <w:rsid w:val="00F64FDB"/>
    <w:rsid w:val="00F65641"/>
    <w:rsid w:val="00F65757"/>
    <w:rsid w:val="00F705DF"/>
    <w:rsid w:val="00F71270"/>
    <w:rsid w:val="00F725EF"/>
    <w:rsid w:val="00F735EC"/>
    <w:rsid w:val="00F7668E"/>
    <w:rsid w:val="00F82AAF"/>
    <w:rsid w:val="00F8586C"/>
    <w:rsid w:val="00F85BA9"/>
    <w:rsid w:val="00F86BB9"/>
    <w:rsid w:val="00F87F6E"/>
    <w:rsid w:val="00F9464D"/>
    <w:rsid w:val="00F959F0"/>
    <w:rsid w:val="00F9728E"/>
    <w:rsid w:val="00FA0E18"/>
    <w:rsid w:val="00FA1168"/>
    <w:rsid w:val="00FA1A52"/>
    <w:rsid w:val="00FA26DC"/>
    <w:rsid w:val="00FA4CF6"/>
    <w:rsid w:val="00FA6ADE"/>
    <w:rsid w:val="00FA73C1"/>
    <w:rsid w:val="00FA7F60"/>
    <w:rsid w:val="00FB1BF5"/>
    <w:rsid w:val="00FB1FD1"/>
    <w:rsid w:val="00FB2E40"/>
    <w:rsid w:val="00FB533B"/>
    <w:rsid w:val="00FC0021"/>
    <w:rsid w:val="00FC1539"/>
    <w:rsid w:val="00FC1D03"/>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7415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uiPriority w:val="99"/>
    <w:rsid w:val="00FD3080"/>
  </w:style>
  <w:style w:type="character" w:customStyle="1" w:styleId="Char0">
    <w:name w:val="Κείμενο υποσημείωσης Char"/>
    <w:basedOn w:val="a0"/>
    <w:link w:val="a6"/>
    <w:uiPriority w:val="99"/>
    <w:rsid w:val="00FD3080"/>
  </w:style>
  <w:style w:type="character" w:styleId="a7">
    <w:name w:val="footnote reference"/>
    <w:basedOn w:val="a0"/>
    <w:uiPriority w:val="99"/>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74151E"/>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74151E"/>
    <w:rPr>
      <w:rFonts w:ascii="Times New Roman" w:hAnsi="Times New Roman" w:cs="Times New Roman"/>
      <w:sz w:val="22"/>
      <w:szCs w:val="22"/>
    </w:rPr>
  </w:style>
  <w:style w:type="character" w:styleId="af3">
    <w:name w:val="Strong"/>
    <w:qFormat/>
    <w:rsid w:val="0074151E"/>
    <w:rPr>
      <w:b/>
      <w:bCs/>
    </w:rPr>
  </w:style>
  <w:style w:type="paragraph" w:customStyle="1" w:styleId="Default">
    <w:name w:val="Default"/>
    <w:qFormat/>
    <w:rsid w:val="0074151E"/>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74151E"/>
    <w:pPr>
      <w:suppressLineNumbers/>
      <w:suppressAutoHyphens/>
    </w:pPr>
    <w:rPr>
      <w:color w:val="00000A"/>
      <w:kern w:val="1"/>
      <w:sz w:val="24"/>
      <w:szCs w:val="24"/>
      <w:lang w:eastAsia="zh-CN"/>
    </w:rPr>
  </w:style>
  <w:style w:type="character" w:styleId="af5">
    <w:name w:val="Emphasis"/>
    <w:qFormat/>
    <w:rsid w:val="0074151E"/>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74151E"/>
  </w:style>
  <w:style w:type="paragraph" w:customStyle="1" w:styleId="22">
    <w:name w:val="Παράγραφος λίστας2"/>
    <w:basedOn w:val="a"/>
    <w:rsid w:val="0074151E"/>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character" w:customStyle="1" w:styleId="3Char">
    <w:name w:val="Επικεφαλίδα 3 Char"/>
    <w:basedOn w:val="a0"/>
    <w:rsid w:val="000D2B2C"/>
    <w:rPr>
      <w:b/>
      <w:sz w:val="24"/>
      <w:u w:val="single"/>
      <w:lang w:val="el-GR" w:bidi="ar-SA"/>
    </w:rPr>
  </w:style>
  <w:style w:type="paragraph" w:styleId="Web">
    <w:name w:val="Normal (Web)"/>
    <w:basedOn w:val="a"/>
    <w:uiPriority w:val="99"/>
    <w:qFormat/>
    <w:rsid w:val="001B3527"/>
    <w:pPr>
      <w:suppressAutoHyphens/>
      <w:spacing w:before="280" w:after="280"/>
    </w:pPr>
    <w:rPr>
      <w:color w:val="00000A"/>
      <w:kern w:val="1"/>
      <w:sz w:val="24"/>
      <w:szCs w:val="24"/>
      <w:lang w:eastAsia="zh-CN"/>
    </w:rPr>
  </w:style>
  <w:style w:type="character" w:customStyle="1" w:styleId="apple-style-span">
    <w:name w:val="apple-style-span"/>
    <w:basedOn w:val="a0"/>
    <w:qFormat/>
    <w:rsid w:val="00464062"/>
    <w:rPr>
      <w:rFonts w:ascii="Times New Roman" w:hAnsi="Times New Roman" w:cs="Times New Roman" w:hint="default"/>
    </w:rPr>
  </w:style>
  <w:style w:type="character" w:customStyle="1" w:styleId="10">
    <w:name w:val="Έντονο1"/>
    <w:basedOn w:val="a0"/>
    <w:rsid w:val="0078027A"/>
    <w:rPr>
      <w:b/>
      <w:bCs/>
    </w:rPr>
  </w:style>
  <w:style w:type="character" w:customStyle="1" w:styleId="markedcontent">
    <w:name w:val="markedcontent"/>
    <w:basedOn w:val="a0"/>
    <w:rsid w:val="003A14F6"/>
  </w:style>
  <w:style w:type="paragraph" w:styleId="af6">
    <w:name w:val="Body Text Indent"/>
    <w:basedOn w:val="a"/>
    <w:link w:val="Char7"/>
    <w:semiHidden/>
    <w:unhideWhenUsed/>
    <w:rsid w:val="000E798C"/>
    <w:pPr>
      <w:spacing w:after="120"/>
      <w:ind w:left="283"/>
    </w:pPr>
  </w:style>
  <w:style w:type="character" w:customStyle="1" w:styleId="Char7">
    <w:name w:val="Σώμα κείμενου με εσοχή Char"/>
    <w:basedOn w:val="a0"/>
    <w:link w:val="af6"/>
    <w:semiHidden/>
    <w:rsid w:val="000E798C"/>
  </w:style>
  <w:style w:type="character" w:customStyle="1" w:styleId="FontStyle45">
    <w:name w:val="Font Style45"/>
    <w:basedOn w:val="a0"/>
    <w:rsid w:val="00147C33"/>
    <w:rPr>
      <w:rFonts w:ascii="Arial" w:hAnsi="Arial" w:cs="Arial"/>
      <w:i/>
      <w:sz w:val="20"/>
    </w:rPr>
  </w:style>
  <w:style w:type="character" w:customStyle="1" w:styleId="7">
    <w:name w:val="Προεπιλεγμένη γραμματοσειρά7"/>
    <w:rsid w:val="003256A9"/>
  </w:style>
  <w:style w:type="paragraph" w:customStyle="1" w:styleId="11">
    <w:name w:val="Παράγραφος λίστας1"/>
    <w:basedOn w:val="a"/>
    <w:rsid w:val="003256A9"/>
    <w:pPr>
      <w:suppressAutoHyphens/>
      <w:ind w:left="720"/>
    </w:pPr>
    <w:rPr>
      <w:lang w:val="en-US" w:eastAsia="zh-CN"/>
    </w:rPr>
  </w:style>
  <w:style w:type="paragraph" w:customStyle="1" w:styleId="210">
    <w:name w:val="Σώμα κείμενου 21"/>
    <w:basedOn w:val="a"/>
    <w:qFormat/>
    <w:rsid w:val="00265E3B"/>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paragraph" w:customStyle="1" w:styleId="211">
    <w:name w:val="Σώμα κείμενου με εσοχή 21"/>
    <w:basedOn w:val="a"/>
    <w:rsid w:val="005D69D6"/>
    <w:pPr>
      <w:tabs>
        <w:tab w:val="center" w:pos="8460"/>
      </w:tabs>
      <w:suppressAutoHyphens/>
      <w:ind w:firstLine="720"/>
      <w:jc w:val="both"/>
    </w:pPr>
    <w:rPr>
      <w:sz w:val="24"/>
      <w:szCs w:val="24"/>
      <w:lang w:eastAsia="zh-CN"/>
    </w:rPr>
  </w:style>
  <w:style w:type="character" w:styleId="af7">
    <w:name w:val="Intense Emphasis"/>
    <w:qFormat/>
    <w:rsid w:val="00BD0EF0"/>
    <w:rPr>
      <w:b/>
      <w:bCs/>
    </w:rPr>
  </w:style>
  <w:style w:type="character" w:customStyle="1" w:styleId="FontStyle47">
    <w:name w:val="Font Style47"/>
    <w:basedOn w:val="a0"/>
    <w:rsid w:val="004502D0"/>
    <w:rPr>
      <w:rFonts w:ascii="Arial" w:hAnsi="Arial" w:cs="Arial"/>
      <w:sz w:val="20"/>
    </w:rPr>
  </w:style>
  <w:style w:type="paragraph" w:customStyle="1" w:styleId="Style1">
    <w:name w:val="Style1"/>
    <w:basedOn w:val="a"/>
    <w:rsid w:val="004502D0"/>
    <w:pPr>
      <w:suppressAutoHyphens/>
    </w:pPr>
    <w:rPr>
      <w:rFonts w:eastAsia="SimSun"/>
      <w:sz w:val="24"/>
      <w:szCs w:val="24"/>
      <w:lang w:eastAsia="zh-CN"/>
    </w:rPr>
  </w:style>
  <w:style w:type="paragraph" w:customStyle="1" w:styleId="Style30">
    <w:name w:val="Style30"/>
    <w:basedOn w:val="a"/>
    <w:rsid w:val="004502D0"/>
    <w:pPr>
      <w:suppressAutoHyphens/>
      <w:spacing w:line="254" w:lineRule="exact"/>
      <w:ind w:firstLine="619"/>
    </w:pPr>
    <w:rPr>
      <w:rFonts w:eastAsia="SimSun"/>
      <w:sz w:val="24"/>
      <w:szCs w:val="24"/>
      <w:lang w:eastAsia="zh-CN"/>
    </w:rPr>
  </w:style>
  <w:style w:type="paragraph" w:customStyle="1" w:styleId="Style17">
    <w:name w:val="Style17"/>
    <w:basedOn w:val="a"/>
    <w:rsid w:val="004502D0"/>
    <w:pPr>
      <w:suppressAutoHyphens/>
      <w:spacing w:line="253" w:lineRule="exact"/>
      <w:ind w:firstLine="259"/>
    </w:pPr>
    <w:rPr>
      <w:rFonts w:eastAsia="SimSun"/>
      <w:sz w:val="24"/>
      <w:szCs w:val="24"/>
      <w:lang w:eastAsia="zh-CN"/>
    </w:rPr>
  </w:style>
  <w:style w:type="character" w:customStyle="1" w:styleId="FontStyle44">
    <w:name w:val="Font Style44"/>
    <w:basedOn w:val="a0"/>
    <w:rsid w:val="004502D0"/>
    <w:rPr>
      <w:rFonts w:ascii="Arial" w:hAnsi="Arial" w:cs="Arial"/>
      <w:b/>
      <w:i/>
      <w:sz w:val="20"/>
    </w:rPr>
  </w:style>
  <w:style w:type="paragraph" w:customStyle="1" w:styleId="30">
    <w:name w:val="Παράγραφος λίστας3"/>
    <w:basedOn w:val="a"/>
    <w:rsid w:val="004502D0"/>
    <w:pPr>
      <w:suppressAutoHyphens/>
      <w:ind w:left="720"/>
    </w:pPr>
    <w:rPr>
      <w:lang w:val="en-US" w:eastAsia="zh-CN"/>
    </w:rPr>
  </w:style>
  <w:style w:type="character" w:customStyle="1" w:styleId="FontStyle46">
    <w:name w:val="Font Style46"/>
    <w:basedOn w:val="a0"/>
    <w:rsid w:val="004502D0"/>
    <w:rPr>
      <w:rFonts w:ascii="Arial" w:hAnsi="Arial" w:cs="Arial"/>
      <w:b/>
      <w:sz w:val="20"/>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5337037">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9AD5024-118A-4692-8692-4F9B8C15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2819</Words>
  <Characters>15223</Characters>
  <Application>Microsoft Office Word</Application>
  <DocSecurity>0</DocSecurity>
  <Lines>126</Lines>
  <Paragraphs>36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3</cp:revision>
  <cp:lastPrinted>2022-11-25T11:03:00Z</cp:lastPrinted>
  <dcterms:created xsi:type="dcterms:W3CDTF">2022-11-23T10:59:00Z</dcterms:created>
  <dcterms:modified xsi:type="dcterms:W3CDTF">2022-11-25T11:32:00Z</dcterms:modified>
</cp:coreProperties>
</file>