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27" w:rsidRPr="004C09D6" w:rsidRDefault="00477C27" w:rsidP="00477C27">
      <w:pPr>
        <w:pStyle w:val="1"/>
        <w:widowControl w:val="0"/>
        <w:tabs>
          <w:tab w:val="num" w:pos="0"/>
        </w:tabs>
        <w:suppressAutoHyphens/>
        <w:ind w:left="432" w:hanging="432"/>
        <w:rPr>
          <w:rFonts w:asciiTheme="minorHAnsi" w:hAnsiTheme="minorHAnsi" w:cstheme="minorHAnsi"/>
          <w:b/>
          <w:szCs w:val="24"/>
        </w:rPr>
      </w:pPr>
      <w:r w:rsidRPr="004C09D6">
        <w:rPr>
          <w:rFonts w:asciiTheme="minorHAnsi" w:hAnsiTheme="minorHAnsi" w:cstheme="minorHAnsi"/>
          <w:b/>
          <w:szCs w:val="24"/>
        </w:rPr>
        <w:t xml:space="preserve">ΕΛΛΗΝΙΚΗ  ΔΗΜΟΚΡΑΤΙΑ </w:t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</w:r>
      <w:r w:rsidRPr="004C09D6">
        <w:rPr>
          <w:rFonts w:asciiTheme="minorHAnsi" w:hAnsiTheme="minorHAnsi" w:cstheme="minorHAnsi"/>
          <w:b/>
          <w:szCs w:val="24"/>
        </w:rPr>
        <w:tab/>
        <w:t xml:space="preserve"> </w:t>
      </w:r>
    </w:p>
    <w:p w:rsidR="00477C27" w:rsidRPr="004C09D6" w:rsidRDefault="00477C27" w:rsidP="00477C27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  <w:lang w:val="en-US"/>
        </w:rPr>
        <w:t>NOMO</w:t>
      </w:r>
      <w:r w:rsidRPr="004C09D6">
        <w:rPr>
          <w:rFonts w:asciiTheme="minorHAnsi" w:hAnsiTheme="minorHAnsi" w:cstheme="minorHAnsi"/>
          <w:color w:val="auto"/>
          <w:sz w:val="24"/>
          <w:szCs w:val="24"/>
        </w:rPr>
        <w:t xml:space="preserve">Σ ΒΟΙΩΤΙΑΣ                                                               </w:t>
      </w:r>
      <w:r w:rsidRPr="004C09D6">
        <w:rPr>
          <w:rFonts w:asciiTheme="minorHAnsi" w:hAnsiTheme="minorHAnsi" w:cstheme="minorHAnsi"/>
          <w:b w:val="0"/>
          <w:color w:val="auto"/>
          <w:sz w:val="24"/>
          <w:szCs w:val="24"/>
        </w:rPr>
        <w:t xml:space="preserve">  </w:t>
      </w:r>
    </w:p>
    <w:p w:rsidR="00477C27" w:rsidRPr="00FC1D03" w:rsidRDefault="00477C27" w:rsidP="00477C27">
      <w:pPr>
        <w:pStyle w:val="2"/>
        <w:keepLines w:val="0"/>
        <w:widowControl w:val="0"/>
        <w:numPr>
          <w:ilvl w:val="1"/>
          <w:numId w:val="0"/>
        </w:numPr>
        <w:tabs>
          <w:tab w:val="num" w:pos="0"/>
        </w:tabs>
        <w:suppressAutoHyphens/>
        <w:spacing w:before="0"/>
        <w:ind w:left="576" w:hanging="576"/>
        <w:rPr>
          <w:rFonts w:asciiTheme="minorHAnsi" w:hAnsiTheme="minorHAnsi" w:cstheme="minorHAnsi"/>
          <w:color w:val="auto"/>
          <w:sz w:val="24"/>
          <w:szCs w:val="24"/>
        </w:rPr>
      </w:pPr>
      <w:r w:rsidRPr="004C09D6">
        <w:rPr>
          <w:rFonts w:asciiTheme="minorHAnsi" w:hAnsiTheme="minorHAnsi" w:cstheme="minorHAnsi"/>
          <w:color w:val="auto"/>
          <w:sz w:val="24"/>
          <w:szCs w:val="24"/>
        </w:rPr>
        <w:t>ΔΗΜΟΣ ΛΕΒΑΔΕΩΝ</w:t>
      </w: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</w:t>
      </w:r>
      <w:r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                                                              </w:t>
      </w:r>
      <w:r w:rsidRPr="004C09D6">
        <w:rPr>
          <w:rFonts w:asciiTheme="minorHAnsi" w:eastAsia="Calibri" w:hAnsiTheme="minorHAnsi" w:cstheme="minorHAnsi"/>
          <w:iCs/>
          <w:position w:val="2"/>
          <w:sz w:val="24"/>
          <w:szCs w:val="24"/>
        </w:rPr>
        <w:t xml:space="preserve"> 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  <w:shd w:val="clear" w:color="auto" w:fill="FFFFFF"/>
        </w:rPr>
        <w:t>ΑΝΑΡΤΗΤΕΑ</w:t>
      </w:r>
      <w:r w:rsidRPr="00FC1D03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ΣΤΟ ΔΙΑΥΓΕΙΑ  </w:t>
      </w:r>
    </w:p>
    <w:p w:rsidR="00477C27" w:rsidRPr="00C71FF1" w:rsidRDefault="005F23E5" w:rsidP="005F23E5">
      <w:pPr>
        <w:tabs>
          <w:tab w:val="center" w:pos="4607"/>
          <w:tab w:val="right" w:pos="9214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ab/>
      </w:r>
      <w:r w:rsidR="00477C27"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                             </w:t>
      </w:r>
      <w:r w:rsidR="00477C27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       </w:t>
      </w:r>
      <w:r w:rsidR="00477C27"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ΑΡΙΘΜ.ΠΡΩΤ: </w:t>
      </w:r>
      <w:r w:rsidR="00477C27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  <w:r w:rsidR="002E5FC4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>21217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</w:t>
      </w:r>
    </w:p>
    <w:p w:rsidR="00477C27" w:rsidRPr="004C09D6" w:rsidRDefault="00477C27" w:rsidP="00477C27">
      <w:pPr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            </w:t>
      </w:r>
      <w:r>
        <w:rPr>
          <w:rFonts w:asciiTheme="minorHAnsi" w:eastAsia="Calibri" w:hAnsiTheme="minorHAnsi" w:cstheme="minorHAnsi"/>
          <w:b/>
          <w:bCs/>
          <w:position w:val="2"/>
          <w:sz w:val="24"/>
          <w:szCs w:val="24"/>
        </w:rPr>
        <w:t xml:space="preserve">           </w:t>
      </w:r>
      <w:r w:rsidRPr="004C09D6">
        <w:rPr>
          <w:rFonts w:asciiTheme="minorHAnsi" w:eastAsia="Calibri" w:hAnsiTheme="minorHAnsi" w:cstheme="minorHAnsi"/>
          <w:b/>
          <w:bCs/>
          <w:iCs/>
          <w:position w:val="2"/>
          <w:sz w:val="24"/>
          <w:szCs w:val="24"/>
        </w:rPr>
        <w:t xml:space="preserve">                                                         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Λιβαδειά  </w:t>
      </w:r>
      <w:r w:rsidR="00AE5C7B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</w:t>
      </w:r>
      <w:r w:rsidR="005F23E5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8</w:t>
      </w:r>
      <w:r w:rsidRPr="00C71FF1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 xml:space="preserve"> 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/</w:t>
      </w:r>
      <w:r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11/</w:t>
      </w:r>
      <w:r w:rsidRPr="004C09D6">
        <w:rPr>
          <w:rFonts w:asciiTheme="minorHAnsi" w:eastAsia="Arial" w:hAnsiTheme="minorHAnsi" w:cstheme="minorHAnsi"/>
          <w:b/>
          <w:bCs/>
          <w:position w:val="2"/>
          <w:sz w:val="24"/>
          <w:szCs w:val="24"/>
        </w:rPr>
        <w:t>2022</w:t>
      </w:r>
    </w:p>
    <w:p w:rsidR="00477C27" w:rsidRPr="00F53798" w:rsidRDefault="00477C27" w:rsidP="00477C27">
      <w:pPr>
        <w:pStyle w:val="a9"/>
        <w:tabs>
          <w:tab w:val="clear" w:pos="4153"/>
          <w:tab w:val="clear" w:pos="8306"/>
          <w:tab w:val="left" w:pos="4110"/>
          <w:tab w:val="left" w:pos="4140"/>
        </w:tabs>
        <w:rPr>
          <w:rFonts w:asciiTheme="minorHAnsi" w:hAnsiTheme="minorHAnsi" w:cstheme="minorHAnsi"/>
        </w:rPr>
      </w:pPr>
    </w:p>
    <w:p w:rsidR="00477C27" w:rsidRPr="004C09D6" w:rsidRDefault="00477C27" w:rsidP="00477C27">
      <w:pPr>
        <w:pStyle w:val="a9"/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b/>
          <w:bCs/>
          <w:sz w:val="24"/>
          <w:szCs w:val="24"/>
          <w:u w:val="single"/>
        </w:rPr>
        <w:t>ΑΠΟΣΠΑΣΜΑ</w:t>
      </w:r>
    </w:p>
    <w:p w:rsidR="00477C27" w:rsidRPr="004C09D6" w:rsidRDefault="00477C27" w:rsidP="00477C27">
      <w:pPr>
        <w:pStyle w:val="a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77C27" w:rsidRPr="004C09D6" w:rsidRDefault="00477C27" w:rsidP="00477C2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>Από το πρακτικό της αριθμ.2022-</w:t>
      </w:r>
      <w:r>
        <w:rPr>
          <w:rFonts w:asciiTheme="minorHAnsi" w:hAnsiTheme="minorHAnsi" w:cstheme="minorHAnsi"/>
          <w:sz w:val="24"/>
          <w:szCs w:val="24"/>
        </w:rPr>
        <w:t>30</w:t>
      </w:r>
      <w:r w:rsidRPr="004C09D6">
        <w:rPr>
          <w:rFonts w:asciiTheme="minorHAnsi" w:hAnsiTheme="minorHAnsi" w:cstheme="minorHAnsi"/>
          <w:sz w:val="24"/>
          <w:szCs w:val="24"/>
        </w:rPr>
        <w:t xml:space="preserve">ης ΜΕΙΚΤΗΣ  Συνεδρίασης </w:t>
      </w:r>
    </w:p>
    <w:p w:rsidR="00477C27" w:rsidRPr="004C09D6" w:rsidRDefault="00477C27" w:rsidP="00477C2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77C27" w:rsidRPr="004C09D6" w:rsidRDefault="00477C27" w:rsidP="00477C2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C09D6">
        <w:rPr>
          <w:rFonts w:asciiTheme="minorHAnsi" w:hAnsiTheme="minorHAnsi" w:cstheme="minorHAnsi"/>
          <w:sz w:val="24"/>
          <w:szCs w:val="24"/>
        </w:rPr>
        <w:t xml:space="preserve">του Δημοτικού Συμβουλίου </w:t>
      </w:r>
      <w:proofErr w:type="spellStart"/>
      <w:r w:rsidRPr="004C09D6">
        <w:rPr>
          <w:rFonts w:asciiTheme="minorHAnsi" w:hAnsiTheme="minorHAnsi" w:cstheme="minorHAnsi"/>
          <w:sz w:val="24"/>
          <w:szCs w:val="24"/>
        </w:rPr>
        <w:t>Λεβαδέων</w:t>
      </w:r>
      <w:proofErr w:type="spellEnd"/>
    </w:p>
    <w:p w:rsidR="00477C27" w:rsidRPr="004C09D6" w:rsidRDefault="00477C27" w:rsidP="00477C27">
      <w:pPr>
        <w:spacing w:line="276" w:lineRule="auto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477C27" w:rsidRPr="004C09D6" w:rsidRDefault="00477C27" w:rsidP="00477C27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</w:pPr>
      <w:r w:rsidRPr="004C09D6">
        <w:rPr>
          <w:rFonts w:asciiTheme="minorHAnsi" w:hAnsiTheme="minorHAnsi" w:cstheme="minorHAnsi"/>
          <w:sz w:val="24"/>
          <w:szCs w:val="24"/>
          <w:u w:val="single"/>
        </w:rPr>
        <w:t xml:space="preserve">Αριθμός απόφασης </w:t>
      </w:r>
      <w:r w:rsidRPr="004C09D6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 xml:space="preserve"> </w:t>
      </w:r>
      <w:r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13</w:t>
      </w:r>
      <w:r w:rsidR="00E71174">
        <w:rPr>
          <w:rFonts w:asciiTheme="minorHAnsi" w:eastAsia="Arial" w:hAnsiTheme="minorHAnsi" w:cstheme="minorHAnsi"/>
          <w:b/>
          <w:bCs/>
          <w:iCs/>
          <w:spacing w:val="-2"/>
          <w:sz w:val="24"/>
          <w:szCs w:val="24"/>
          <w:u w:val="single"/>
          <w:lang w:bidi="hi-IN"/>
        </w:rPr>
        <w:t>3</w:t>
      </w:r>
    </w:p>
    <w:p w:rsidR="00477C27" w:rsidRPr="00F53798" w:rsidRDefault="00477C27" w:rsidP="00477C27">
      <w:pPr>
        <w:spacing w:line="276" w:lineRule="auto"/>
        <w:jc w:val="center"/>
        <w:rPr>
          <w:rFonts w:asciiTheme="minorHAnsi" w:eastAsia="Arial" w:hAnsiTheme="minorHAnsi" w:cstheme="minorHAnsi"/>
          <w:b/>
          <w:bCs/>
          <w:iCs/>
          <w:spacing w:val="-2"/>
          <w:u w:val="single"/>
          <w:lang w:bidi="hi-IN"/>
        </w:rPr>
      </w:pPr>
      <w:r w:rsidRPr="00F53798">
        <w:rPr>
          <w:rStyle w:val="af3"/>
          <w:rFonts w:asciiTheme="minorHAnsi" w:hAnsiTheme="minorHAnsi" w:cstheme="minorHAnsi"/>
        </w:rPr>
        <w:t xml:space="preserve"> </w:t>
      </w:r>
    </w:p>
    <w:p w:rsidR="005F23E5" w:rsidRPr="005F23E5" w:rsidRDefault="00477C27" w:rsidP="005F23E5">
      <w:pPr>
        <w:widowControl w:val="0"/>
        <w:snapToGrid w:val="0"/>
        <w:spacing w:line="360" w:lineRule="auto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  <w:r w:rsidRPr="00F7668E">
        <w:rPr>
          <w:rStyle w:val="af3"/>
          <w:rFonts w:asciiTheme="minorHAnsi" w:hAnsiTheme="minorHAnsi" w:cstheme="minorHAnsi"/>
          <w:sz w:val="24"/>
          <w:szCs w:val="24"/>
        </w:rPr>
        <w:t>ΘΕΜΑ</w:t>
      </w:r>
      <w:r w:rsidRPr="00F766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E234F">
        <w:rPr>
          <w:rFonts w:asciiTheme="minorHAnsi" w:hAnsiTheme="minorHAnsi" w:cstheme="minorHAnsi"/>
          <w:b/>
          <w:sz w:val="24"/>
          <w:szCs w:val="24"/>
        </w:rPr>
        <w:t xml:space="preserve">:  </w:t>
      </w:r>
      <w:r w:rsidR="005F23E5">
        <w:rPr>
          <w:rFonts w:asciiTheme="minorHAnsi" w:hAnsiTheme="minorHAnsi" w:cstheme="minorHAnsi"/>
          <w:b/>
          <w:sz w:val="24"/>
          <w:szCs w:val="24"/>
        </w:rPr>
        <w:t>10</w:t>
      </w:r>
      <w:r w:rsidR="005F23E5" w:rsidRPr="005F23E5">
        <w:rPr>
          <w:rFonts w:asciiTheme="minorHAnsi" w:hAnsiTheme="minorHAnsi" w:cstheme="minorHAnsi"/>
          <w:b/>
          <w:sz w:val="24"/>
          <w:szCs w:val="24"/>
          <w:vertAlign w:val="superscript"/>
        </w:rPr>
        <w:t>η</w:t>
      </w:r>
      <w:r w:rsidR="005F23E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F23E5" w:rsidRPr="005F23E5">
        <w:rPr>
          <w:rFonts w:asciiTheme="minorHAnsi" w:hAnsiTheme="minorHAnsi" w:cstheme="minorHAnsi"/>
          <w:b/>
          <w:sz w:val="24"/>
          <w:szCs w:val="24"/>
        </w:rPr>
        <w:t xml:space="preserve">Αναμόρφωση προϋπολογισμού του Δήμου οικονομικού έτους 2022  (Η </w:t>
      </w:r>
      <w:proofErr w:type="spellStart"/>
      <w:r w:rsidR="005F23E5" w:rsidRPr="005F23E5">
        <w:rPr>
          <w:rFonts w:asciiTheme="minorHAnsi" w:hAnsiTheme="minorHAnsi" w:cstheme="minorHAnsi"/>
          <w:b/>
          <w:sz w:val="24"/>
          <w:szCs w:val="24"/>
        </w:rPr>
        <w:t>αριθμ</w:t>
      </w:r>
      <w:proofErr w:type="spellEnd"/>
      <w:r w:rsidR="005F23E5" w:rsidRPr="005F23E5">
        <w:rPr>
          <w:rFonts w:asciiTheme="minorHAnsi" w:hAnsiTheme="minorHAnsi" w:cstheme="minorHAnsi"/>
          <w:b/>
          <w:sz w:val="24"/>
          <w:szCs w:val="24"/>
        </w:rPr>
        <w:t>. 325/2022 Απόφαση της Ο.Ε)</w:t>
      </w:r>
    </w:p>
    <w:p w:rsidR="00477C27" w:rsidRPr="000E234F" w:rsidRDefault="00477C27" w:rsidP="00477C27">
      <w:pPr>
        <w:widowControl w:val="0"/>
        <w:snapToGrid w:val="0"/>
        <w:spacing w:line="360" w:lineRule="auto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77C27" w:rsidRPr="0045589F" w:rsidRDefault="00477C27" w:rsidP="00477C27">
      <w:pPr>
        <w:widowControl w:val="0"/>
        <w:snapToGrid w:val="0"/>
        <w:ind w:left="108"/>
        <w:textAlignment w:val="baseline"/>
        <w:rPr>
          <w:rFonts w:asciiTheme="minorHAnsi" w:hAnsiTheme="minorHAnsi" w:cstheme="minorHAnsi"/>
          <w:b/>
          <w:sz w:val="24"/>
          <w:szCs w:val="24"/>
        </w:rPr>
      </w:pPr>
    </w:p>
    <w:p w:rsidR="00477C27" w:rsidRPr="00F53798" w:rsidRDefault="00477C27" w:rsidP="00477C27">
      <w:pPr>
        <w:pStyle w:val="Default"/>
        <w:spacing w:line="360" w:lineRule="auto"/>
        <w:ind w:left="284"/>
        <w:jc w:val="both"/>
        <w:rPr>
          <w:rFonts w:asciiTheme="minorHAnsi" w:hAnsiTheme="minorHAnsi" w:cstheme="minorHAnsi"/>
          <w:bCs/>
        </w:rPr>
      </w:pP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Στη Λιβαδειά σήμερα την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24</w:t>
      </w:r>
      <w:r w:rsidRPr="00265E3B">
        <w:rPr>
          <w:rStyle w:val="FontStyle17"/>
          <w:rFonts w:asciiTheme="minorHAnsi" w:eastAsia="Calibri" w:hAnsiTheme="minorHAnsi" w:cstheme="minorHAnsi"/>
          <w:iCs/>
          <w:spacing w:val="-3"/>
          <w:vertAlign w:val="superscript"/>
        </w:rPr>
        <w:t>η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Νοεμβρί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ου 2022, ημέρα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Πέμπτη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και ώρα 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1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>8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:00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μ.μ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</w:t>
      </w:r>
      <w:r w:rsidRPr="00F53798">
        <w:rPr>
          <w:rFonts w:asciiTheme="minorHAnsi" w:hAnsiTheme="minorHAnsi" w:cstheme="minorHAnsi"/>
        </w:rPr>
        <w:t xml:space="preserve">  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συνήλθε σε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μεικτή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συνεδρίαση το Δημοτικό Συμβούλιο του Δήμου  </w:t>
      </w:r>
      <w:proofErr w:type="spellStart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>Λεβαδέων</w:t>
      </w:r>
      <w:proofErr w:type="spellEnd"/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 </w:t>
      </w:r>
      <w:r w:rsidRPr="00265E3B">
        <w:rPr>
          <w:rStyle w:val="af3"/>
          <w:rFonts w:asciiTheme="minorHAnsi" w:hAnsiTheme="minorHAnsi" w:cstheme="minorHAnsi"/>
          <w:b w:val="0"/>
          <w:shd w:val="clear" w:color="auto" w:fill="FFFFFF"/>
        </w:rPr>
        <w:t>σύμφωνα με τις</w:t>
      </w:r>
      <w:r>
        <w:rPr>
          <w:rStyle w:val="af3"/>
          <w:rFonts w:asciiTheme="minorHAnsi" w:hAnsiTheme="minorHAnsi" w:cstheme="minorHAnsi"/>
          <w:shd w:val="clear" w:color="auto" w:fill="FFFFFF"/>
        </w:rPr>
        <w:t xml:space="preserve"> </w:t>
      </w:r>
      <w:r w:rsidRPr="00084660">
        <w:rPr>
          <w:rFonts w:asciiTheme="minorHAnsi" w:hAnsiTheme="minorHAnsi" w:cstheme="minorHAnsi"/>
        </w:rPr>
        <w:t xml:space="preserve">διατάξεις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Pr="00084660">
        <w:rPr>
          <w:rFonts w:asciiTheme="minorHAnsi" w:hAnsiTheme="minorHAnsi" w:cstheme="minorHAnsi"/>
        </w:rPr>
        <w:t>κορωνοϊού</w:t>
      </w:r>
      <w:proofErr w:type="spellEnd"/>
      <w:r w:rsidRPr="00084660">
        <w:rPr>
          <w:rFonts w:asciiTheme="minorHAnsi" w:hAnsiTheme="minorHAnsi" w:cstheme="minorHAnsi"/>
        </w:rPr>
        <w:t xml:space="preserve"> </w:t>
      </w:r>
      <w:r w:rsidRPr="00084660">
        <w:rPr>
          <w:rFonts w:asciiTheme="minorHAnsi" w:hAnsiTheme="minorHAnsi" w:cstheme="minorHAnsi"/>
          <w:lang w:val="en-US"/>
        </w:rPr>
        <w:t>COVID</w:t>
      </w:r>
      <w:r w:rsidRPr="00084660">
        <w:rPr>
          <w:rFonts w:asciiTheme="minorHAnsi" w:hAnsiTheme="minorHAnsi" w:cstheme="minorHAnsi"/>
        </w:rPr>
        <w:t xml:space="preserve"> -19»</w:t>
      </w:r>
      <w:r>
        <w:rPr>
          <w:rFonts w:asciiTheme="minorHAnsi" w:hAnsiTheme="minorHAnsi" w:cstheme="minorHAnsi"/>
        </w:rPr>
        <w:t xml:space="preserve"> και</w:t>
      </w:r>
      <w:r w:rsidRPr="00985E08">
        <w:rPr>
          <w:rFonts w:asciiTheme="minorHAnsi" w:hAnsiTheme="minorHAnsi" w:cstheme="minorHAnsi"/>
        </w:rPr>
        <w:t xml:space="preserve"> </w:t>
      </w:r>
      <w:r w:rsidRPr="00F53798">
        <w:rPr>
          <w:rFonts w:asciiTheme="minorHAnsi" w:hAnsiTheme="minorHAnsi" w:cstheme="minorHAnsi"/>
          <w:shd w:val="clear" w:color="auto" w:fill="FFFFFF"/>
        </w:rPr>
        <w:t>ύστερα από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την 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από 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 xml:space="preserve"> 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20764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/</w:t>
      </w:r>
      <w:r>
        <w:rPr>
          <w:rStyle w:val="FontStyle17"/>
          <w:rFonts w:asciiTheme="minorHAnsi" w:eastAsia="Calibri" w:hAnsiTheme="minorHAnsi" w:cstheme="minorHAnsi"/>
          <w:b/>
          <w:iCs/>
          <w:spacing w:val="-3"/>
        </w:rPr>
        <w:t>18-11</w:t>
      </w:r>
      <w:r w:rsidRPr="005B7862">
        <w:rPr>
          <w:rStyle w:val="FontStyle17"/>
          <w:rFonts w:asciiTheme="minorHAnsi" w:eastAsia="Calibri" w:hAnsiTheme="minorHAnsi" w:cstheme="minorHAnsi"/>
          <w:b/>
          <w:iCs/>
          <w:spacing w:val="-3"/>
        </w:rPr>
        <w:t>-2022</w:t>
      </w:r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  έγγραφη πρόσκληση της Προέδρου του Δημοτικού Συμβούλου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κας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.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Καράβα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Χρυσοβαλάντου</w:t>
      </w:r>
      <w:proofErr w:type="spellEnd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Βασιλικής (</w:t>
      </w:r>
      <w:proofErr w:type="spellStart"/>
      <w:r w:rsidRPr="005B7862">
        <w:rPr>
          <w:rStyle w:val="FontStyle17"/>
          <w:rFonts w:asciiTheme="minorHAnsi" w:eastAsia="Calibri" w:hAnsiTheme="minorHAnsi" w:cstheme="minorHAnsi"/>
          <w:iCs/>
          <w:spacing w:val="-3"/>
        </w:rPr>
        <w:t>Βάλιας</w:t>
      </w:r>
      <w:proofErr w:type="spellEnd"/>
      <w:r w:rsidRPr="003A14F6">
        <w:rPr>
          <w:rStyle w:val="FontStyle17"/>
          <w:rFonts w:asciiTheme="minorHAnsi" w:eastAsia="Calibri" w:hAnsiTheme="minorHAnsi" w:cstheme="minorHAnsi"/>
          <w:iCs/>
          <w:spacing w:val="-3"/>
        </w:rPr>
        <w:t>),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  η οποία  επιδόθηκε    σε κάθε Σύμβουλο και στον κ. Δήμαρχο, σύμφωνα με τ</w:t>
      </w:r>
      <w:r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ις διατάξεις του άρθρου 74 </w:t>
      </w:r>
      <w:r w:rsidRPr="00F53798">
        <w:rPr>
          <w:rStyle w:val="FontStyle17"/>
          <w:rFonts w:asciiTheme="minorHAnsi" w:eastAsia="Calibri" w:hAnsiTheme="minorHAnsi" w:cstheme="minorHAnsi"/>
          <w:iCs/>
          <w:spacing w:val="-3"/>
        </w:rPr>
        <w:t xml:space="preserve">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 (αντικατάσταση του άρθρου  67 του Ν.3852/2010)</w:t>
      </w:r>
      <w:r w:rsidRPr="00F53798">
        <w:rPr>
          <w:rFonts w:asciiTheme="minorHAnsi" w:hAnsiTheme="minorHAnsi" w:cstheme="minorHAnsi"/>
          <w:bCs/>
        </w:rPr>
        <w:t xml:space="preserve"> . </w:t>
      </w:r>
    </w:p>
    <w:p w:rsidR="00A951F8" w:rsidRPr="003A3B69" w:rsidRDefault="00A951F8" w:rsidP="00A951F8">
      <w:pPr>
        <w:pStyle w:val="Default"/>
        <w:spacing w:line="360" w:lineRule="auto"/>
        <w:ind w:left="284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2F7E07">
        <w:rPr>
          <w:rFonts w:asciiTheme="minorHAnsi" w:hAnsiTheme="minorHAnsi" w:cstheme="minorHAnsi"/>
          <w:bCs/>
        </w:rPr>
        <w:t>Η  Πρόεδρος του Δημοτικού Συμβουλίου   κήρυξε την έναρξη της συνεδρίασης και δ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ιαπιστώθηκε   ότι υπάρχει νόμιμη απαρτία, επειδή σε σύνολο 33 συμβούλων ήταν παρόντες  οι παρακάτω αναφερόμενοι  </w:t>
      </w:r>
      <w:r>
        <w:rPr>
          <w:rStyle w:val="FontStyle17"/>
          <w:rFonts w:asciiTheme="minorHAnsi" w:eastAsia="Arial" w:hAnsiTheme="minorHAnsi" w:cstheme="minorHAnsi"/>
          <w:iCs/>
          <w:spacing w:val="-3"/>
        </w:rPr>
        <w:t>21</w:t>
      </w:r>
      <w:r w:rsidRPr="002F7E07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δημοτικοί σύμβουλοι  :</w:t>
      </w:r>
    </w:p>
    <w:p w:rsidR="00A951F8" w:rsidRPr="003A3B69" w:rsidRDefault="00A951F8" w:rsidP="00A951F8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>ΠΑΡΟΝΤΕΣ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ΑΠΟΝΤΕΣ </w:t>
      </w: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tbl>
      <w:tblPr>
        <w:tblW w:w="1590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23"/>
        <w:gridCol w:w="5424"/>
        <w:gridCol w:w="388"/>
        <w:gridCol w:w="3544"/>
        <w:gridCol w:w="5424"/>
      </w:tblGrid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3A3B69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3A3B69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3A3B69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388" w:type="dxa"/>
            <w:shd w:val="clear" w:color="auto" w:fill="FFFFFF"/>
          </w:tcPr>
          <w:p w:rsidR="00A951F8" w:rsidRPr="003A3B69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3A3B69"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3A3B69">
              <w:rPr>
                <w:rFonts w:asciiTheme="minorHAnsi" w:hAnsiTheme="minorHAnsi" w:cstheme="minorHAnsi"/>
                <w:sz w:val="24"/>
                <w:szCs w:val="24"/>
              </w:rPr>
              <w:t>Γιαννακόπουλος Βρασίδας</w:t>
            </w: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 Αλέξανδρος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2 </w:t>
            </w:r>
          </w:p>
        </w:tc>
        <w:tc>
          <w:tcPr>
            <w:tcW w:w="3544" w:type="dxa"/>
            <w:shd w:val="clear" w:color="auto" w:fill="FFFFFF"/>
          </w:tcPr>
          <w:p w:rsidR="00A951F8" w:rsidRPr="00091E56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Τζουβάρας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3 </w:t>
            </w:r>
          </w:p>
        </w:tc>
        <w:tc>
          <w:tcPr>
            <w:tcW w:w="3544" w:type="dxa"/>
            <w:shd w:val="clear" w:color="auto" w:fill="FFFFFF"/>
          </w:tcPr>
          <w:p w:rsidR="00A951F8" w:rsidRPr="00091E56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Γαλανός Κων/νος   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4 </w:t>
            </w:r>
          </w:p>
        </w:tc>
        <w:tc>
          <w:tcPr>
            <w:tcW w:w="3544" w:type="dxa"/>
            <w:shd w:val="clear" w:color="auto" w:fill="FFFFFF"/>
          </w:tcPr>
          <w:p w:rsidR="00A951F8" w:rsidRPr="00091E56" w:rsidRDefault="00A951F8" w:rsidP="00371B6B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Ευάγγελος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497214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5  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Φορτώσης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Αθανάσιος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6 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Γερονικολού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Λαμπρινή 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951F8" w:rsidRPr="00676132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676132">
              <w:rPr>
                <w:rFonts w:asciiTheme="minorHAnsi" w:hAnsiTheme="minorHAnsi" w:cstheme="minorHAnsi"/>
              </w:rPr>
              <w:t xml:space="preserve">7 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Μπαρμπέρης Νικόλαος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62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Calibri" w:hAnsiTheme="minorHAnsi" w:cstheme="minorHAnsi"/>
                <w:b/>
                <w:bCs/>
                <w:color w:val="000000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Καράβα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Χρυσοβαλάντου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Βασιλική (</w:t>
            </w:r>
            <w:proofErr w:type="spellStart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Βάλια</w:t>
            </w:r>
            <w:proofErr w:type="spellEnd"/>
            <w:r w:rsidRPr="00676132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</w:t>
            </w:r>
          </w:p>
        </w:tc>
        <w:tc>
          <w:tcPr>
            <w:tcW w:w="3544" w:type="dxa"/>
            <w:shd w:val="clear" w:color="auto" w:fill="FFFFFF"/>
          </w:tcPr>
          <w:p w:rsidR="00A951F8" w:rsidRPr="00260E43" w:rsidRDefault="00A951F8" w:rsidP="00371B6B">
            <w:pPr>
              <w:pStyle w:val="af4"/>
              <w:snapToGrid w:val="0"/>
              <w:ind w:left="99"/>
              <w:rPr>
                <w:rFonts w:asciiTheme="minorHAnsi" w:hAnsiTheme="minorHAnsi" w:cstheme="minorHAnsi"/>
                <w:bCs/>
              </w:rPr>
            </w:pPr>
            <w:proofErr w:type="spellStart"/>
            <w:r w:rsidRPr="00260E43">
              <w:rPr>
                <w:rFonts w:asciiTheme="minorHAnsi" w:hAnsiTheme="minorHAnsi" w:cstheme="minorHAnsi"/>
                <w:bCs/>
                <w:lang w:val="en-US"/>
              </w:rPr>
              <w:t>Aλεξ</w:t>
            </w:r>
            <w:proofErr w:type="spellEnd"/>
            <w:r w:rsidRPr="00260E43">
              <w:rPr>
                <w:rFonts w:asciiTheme="minorHAnsi" w:hAnsiTheme="minorHAnsi" w:cstheme="minorHAnsi"/>
                <w:bCs/>
              </w:rPr>
              <w:t>ίου Λουκάς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eastAsia="Arial" w:hAnsiTheme="minorHAnsi" w:cstheme="minorHAnsi"/>
                <w:b/>
                <w:bCs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951F8" w:rsidRPr="00F5224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 </w:t>
            </w:r>
          </w:p>
        </w:tc>
        <w:tc>
          <w:tcPr>
            <w:tcW w:w="3544" w:type="dxa"/>
            <w:shd w:val="clear" w:color="auto" w:fill="FFFFFF"/>
          </w:tcPr>
          <w:p w:rsidR="00A951F8" w:rsidRDefault="00A951F8" w:rsidP="00371B6B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>Πλιακοστάμος</w:t>
            </w:r>
            <w:proofErr w:type="spellEnd"/>
            <w:r w:rsidRPr="0011660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</w:t>
            </w:r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10 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Χέβα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 xml:space="preserve"> Αθανασία (</w:t>
            </w:r>
            <w:proofErr w:type="spellStart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Νάνσυ</w:t>
            </w:r>
            <w:proofErr w:type="spellEnd"/>
            <w:r w:rsidRPr="0011660C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A951F8" w:rsidRPr="00BB488C" w:rsidTr="00371B6B">
        <w:trPr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Πούλου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Γιώτα  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(Απούσα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Σπυρόπουλος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  <w:t>Δημοσθένης</w:t>
            </w:r>
            <w:proofErr w:type="spellEnd"/>
          </w:p>
        </w:tc>
        <w:tc>
          <w:tcPr>
            <w:tcW w:w="5424" w:type="dxa"/>
          </w:tcPr>
          <w:p w:rsidR="00A951F8" w:rsidRPr="00260E43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eastAsia="Arial" w:hAnsiTheme="minorHAnsi" w:cstheme="minorHAnsi"/>
                <w:sz w:val="24"/>
                <w:szCs w:val="24"/>
              </w:rPr>
              <w:t>Αλεξίου Λουκάς</w:t>
            </w: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Παπαϊωάννου Λουκάς 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>Καράλης</w:t>
            </w:r>
            <w:proofErr w:type="spellEnd"/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Χρήστος </w:t>
            </w:r>
            <w:r w:rsidRPr="00091E56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091E5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Κοτσικώνας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Επαμεινώνδας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2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Οι οποίοι δεν προσήλθαν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Αρκουμάνης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Πέτρος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(Απών 3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αν και κλήθηκαν νόμιμα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Νικόλαος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(Απών 5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-9</w:t>
            </w:r>
            <w:r w:rsidRPr="00706AB3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ΘΗΔ)</w:t>
            </w:r>
            <w:r w:rsidRPr="006761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88" w:type="dxa"/>
            <w:shd w:val="clear" w:color="auto" w:fill="FFFFFF"/>
          </w:tcPr>
          <w:p w:rsidR="00A951F8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Default="00A951F8" w:rsidP="00371B6B">
            <w:pPr>
              <w:tabs>
                <w:tab w:val="left" w:pos="718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676132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>Τουμαράς</w:t>
            </w:r>
            <w:proofErr w:type="spellEnd"/>
            <w:r w:rsidRPr="0067613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Βασίλειος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  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BB488C" w:rsidTr="00371B6B">
        <w:trPr>
          <w:gridAfter w:val="1"/>
          <w:wAfter w:w="5424" w:type="dxa"/>
          <w:trHeight w:hRule="exact" w:val="539"/>
        </w:trPr>
        <w:tc>
          <w:tcPr>
            <w:tcW w:w="1123" w:type="dxa"/>
            <w:shd w:val="clear" w:color="auto" w:fill="FFFFFF"/>
          </w:tcPr>
          <w:p w:rsidR="00A951F8" w:rsidRPr="00BB488C" w:rsidRDefault="00A951F8" w:rsidP="00A951F8">
            <w:pPr>
              <w:pStyle w:val="af4"/>
              <w:numPr>
                <w:ilvl w:val="0"/>
                <w:numId w:val="2"/>
              </w:numPr>
              <w:tabs>
                <w:tab w:val="clear" w:pos="808"/>
                <w:tab w:val="num" w:pos="1117"/>
                <w:tab w:val="num" w:pos="1211"/>
              </w:tabs>
              <w:snapToGrid w:val="0"/>
              <w:ind w:left="737" w:hanging="34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424" w:type="dxa"/>
            <w:shd w:val="clear" w:color="auto" w:fill="FFFFFF"/>
          </w:tcPr>
          <w:p w:rsidR="00A951F8" w:rsidRPr="00260E43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676132"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388" w:type="dxa"/>
            <w:shd w:val="clear" w:color="auto" w:fill="FFFFFF"/>
          </w:tcPr>
          <w:p w:rsidR="00A951F8" w:rsidRPr="00676132" w:rsidRDefault="00A951F8" w:rsidP="00371B6B">
            <w:pPr>
              <w:pStyle w:val="af4"/>
              <w:snapToGrid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shd w:val="clear" w:color="auto" w:fill="FFFFFF"/>
          </w:tcPr>
          <w:p w:rsidR="00A951F8" w:rsidRPr="00676132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77C27" w:rsidRPr="003A3B69" w:rsidRDefault="00477C27" w:rsidP="00477C27">
      <w:pPr>
        <w:spacing w:line="276" w:lineRule="auto"/>
        <w:ind w:left="2880" w:hanging="2160"/>
        <w:rPr>
          <w:rFonts w:asciiTheme="minorHAnsi" w:hAnsiTheme="minorHAnsi" w:cstheme="minorHAnsi"/>
          <w:sz w:val="24"/>
          <w:szCs w:val="24"/>
        </w:rPr>
      </w:pPr>
      <w:r w:rsidRPr="003A3B6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:rsidR="00477C27" w:rsidRPr="00676132" w:rsidRDefault="00477C27" w:rsidP="00477C27">
      <w:pPr>
        <w:ind w:left="-283"/>
        <w:jc w:val="both"/>
        <w:outlineLvl w:val="0"/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  </w:t>
      </w:r>
      <w:r w:rsidRPr="00676132">
        <w:rPr>
          <w:rFonts w:asciiTheme="minorHAnsi" w:eastAsia="Calibri" w:hAnsiTheme="minorHAnsi" w:cstheme="minorHAnsi"/>
          <w:sz w:val="24"/>
          <w:szCs w:val="24"/>
        </w:rPr>
        <w:t xml:space="preserve">Στην συνεδρίαση ήταν παρών  ο προσκληθείς 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Δήμαρχος κ. </w:t>
      </w:r>
      <w:proofErr w:type="spellStart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>Ταγκαλέγκας</w:t>
      </w:r>
      <w:proofErr w:type="spellEnd"/>
      <w:r w:rsidRPr="00676132">
        <w:rPr>
          <w:rFonts w:asciiTheme="minorHAnsi" w:eastAsia="Arial" w:hAnsiTheme="minorHAnsi" w:cstheme="minorHAnsi"/>
          <w:color w:val="000000"/>
          <w:sz w:val="24"/>
          <w:szCs w:val="24"/>
          <w:highlight w:val="white"/>
          <w:lang w:bidi="hi-IN"/>
        </w:rPr>
        <w:t xml:space="preserve"> Ιωάννη</w:t>
      </w:r>
      <w:r w:rsidRPr="00676132"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>ς</w:t>
      </w:r>
      <w:r>
        <w:rPr>
          <w:rFonts w:asciiTheme="minorHAnsi" w:eastAsia="Arial" w:hAnsiTheme="minorHAnsi" w:cstheme="minorHAnsi"/>
          <w:color w:val="000000"/>
          <w:sz w:val="24"/>
          <w:szCs w:val="24"/>
          <w:lang w:bidi="hi-IN"/>
        </w:rPr>
        <w:t xml:space="preserve"> .</w:t>
      </w:r>
    </w:p>
    <w:p w:rsidR="00477C27" w:rsidRPr="00676132" w:rsidRDefault="00477C27" w:rsidP="00477C27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Arial" w:hAnsiTheme="minorHAnsi" w:cstheme="minorHAnsi"/>
          <w:sz w:val="24"/>
          <w:szCs w:val="24"/>
        </w:rPr>
      </w:pPr>
    </w:p>
    <w:p w:rsidR="00477C27" w:rsidRPr="00676132" w:rsidRDefault="00477C27" w:rsidP="00477C27">
      <w:pPr>
        <w:tabs>
          <w:tab w:val="center" w:pos="8460"/>
        </w:tabs>
        <w:spacing w:line="276" w:lineRule="auto"/>
        <w:ind w:left="-17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676132">
        <w:rPr>
          <w:rFonts w:asciiTheme="minorHAnsi" w:eastAsia="Arial" w:hAnsiTheme="minorHAnsi" w:cstheme="minorHAnsi"/>
          <w:sz w:val="24"/>
          <w:szCs w:val="24"/>
        </w:rPr>
        <w:t xml:space="preserve">  </w:t>
      </w:r>
      <w:r w:rsidRPr="00676132">
        <w:rPr>
          <w:rFonts w:asciiTheme="minorHAnsi" w:eastAsia="Calibri" w:hAnsiTheme="minorHAnsi" w:cstheme="minorHAnsi"/>
          <w:sz w:val="24"/>
          <w:szCs w:val="24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477C27" w:rsidRPr="00D652D8" w:rsidRDefault="00477C27" w:rsidP="00477C27">
      <w:pPr>
        <w:ind w:left="-283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676132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5F23E5" w:rsidRPr="0045589F" w:rsidRDefault="00477C27" w:rsidP="005F23E5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rStyle w:val="af5"/>
          <w:rFonts w:asciiTheme="minorHAnsi" w:eastAsia="Arial" w:hAnsiTheme="minorHAnsi" w:cstheme="minorHAnsi"/>
          <w:i w:val="0"/>
          <w:iCs w:val="0"/>
          <w:kern w:val="1"/>
          <w:sz w:val="24"/>
          <w:szCs w:val="24"/>
          <w:shd w:val="clear" w:color="auto" w:fill="FFFFFF"/>
          <w:lang w:bidi="hi-IN"/>
        </w:rPr>
      </w:pPr>
      <w:r w:rsidRPr="00D652D8">
        <w:rPr>
          <w:rStyle w:val="af5"/>
          <w:rFonts w:asciiTheme="minorHAnsi" w:eastAsia="Arial" w:hAnsiTheme="minorHAnsi" w:cstheme="minorHAnsi"/>
          <w:i w:val="0"/>
          <w:sz w:val="24"/>
          <w:szCs w:val="24"/>
          <w:shd w:val="clear" w:color="auto" w:fill="FFFFFF"/>
          <w:lang w:bidi="hi-IN"/>
        </w:rPr>
        <w:t>Εισηγούμενη</w:t>
      </w:r>
      <w:r w:rsidRPr="00D652D8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 xml:space="preserve">  </w:t>
      </w:r>
      <w:r w:rsidR="00581531">
        <w:rPr>
          <w:rStyle w:val="af5"/>
          <w:rFonts w:asciiTheme="minorHAnsi" w:eastAsia="Arial" w:hAnsiTheme="minorHAnsi" w:cstheme="minorHAnsi"/>
          <w:sz w:val="24"/>
          <w:szCs w:val="24"/>
          <w:shd w:val="clear" w:color="auto" w:fill="FFFFFF"/>
          <w:lang w:bidi="hi-IN"/>
        </w:rPr>
        <w:t>4</w:t>
      </w:r>
      <w:r w:rsidRPr="00657F83">
        <w:rPr>
          <w:rFonts w:asciiTheme="minorHAnsi" w:eastAsia="Arial" w:hAnsiTheme="minorHAnsi" w:cstheme="minorHAnsi"/>
          <w:bCs/>
          <w:i/>
          <w:kern w:val="1"/>
          <w:sz w:val="22"/>
          <w:szCs w:val="22"/>
          <w:shd w:val="clear" w:color="auto" w:fill="FFFFFF"/>
          <w:vertAlign w:val="superscript"/>
          <w:lang w:bidi="hi-IN"/>
        </w:rPr>
        <w:t>Ο</w:t>
      </w:r>
      <w:r w:rsidRPr="00D414C4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 θέμα της ημερήσιας διάταξης   </w:t>
      </w:r>
      <w:r>
        <w:rPr>
          <w:rStyle w:val="FontStyle17"/>
          <w:rFonts w:asciiTheme="minorHAnsi" w:eastAsia="Calibri" w:hAnsiTheme="minorHAnsi" w:cstheme="minorHAnsi"/>
          <w:iCs/>
          <w:spacing w:val="-3"/>
          <w:kern w:val="1"/>
        </w:rPr>
        <w:t xml:space="preserve"> </w:t>
      </w:r>
      <w:r w:rsidRPr="00D414C4">
        <w:rPr>
          <w:rFonts w:asciiTheme="minorHAnsi" w:eastAsia="Arial" w:hAnsiTheme="minorHAnsi" w:cstheme="minorHAnsi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D652D8">
        <w:rPr>
          <w:rStyle w:val="FontStyle17"/>
          <w:rFonts w:asciiTheme="minorHAnsi" w:eastAsia="Calibri" w:hAnsiTheme="minorHAnsi" w:cstheme="minorHAnsi"/>
          <w:i/>
          <w:iCs/>
          <w:spacing w:val="-3"/>
          <w:sz w:val="24"/>
          <w:szCs w:val="24"/>
        </w:rPr>
        <w:t>,</w:t>
      </w:r>
      <w:r w:rsidRPr="00D652D8">
        <w:rPr>
          <w:rStyle w:val="af5"/>
          <w:rFonts w:asciiTheme="minorHAnsi" w:eastAsia="Arial" w:hAnsiTheme="minorHAnsi" w:cstheme="minorHAnsi"/>
          <w:i w:val="0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η κ.</w:t>
      </w:r>
      <w:r w:rsidRPr="00D652D8">
        <w:rPr>
          <w:rStyle w:val="af5"/>
          <w:rFonts w:asciiTheme="minorHAnsi" w:eastAsia="Arial" w:hAnsiTheme="minorHAnsi" w:cstheme="minorHAnsi"/>
          <w:color w:val="000000"/>
          <w:sz w:val="24"/>
          <w:szCs w:val="24"/>
          <w:highlight w:val="white"/>
          <w:shd w:val="clear" w:color="auto" w:fill="FFFFFF"/>
          <w:lang w:bidi="hi-IN"/>
        </w:rPr>
        <w:t xml:space="preserve"> </w:t>
      </w:r>
      <w:r w:rsidRPr="00D652D8">
        <w:rPr>
          <w:rFonts w:asciiTheme="minorHAnsi" w:eastAsia="Arial" w:hAnsiTheme="minorHAnsi" w:cstheme="minorHAnsi"/>
          <w:sz w:val="24"/>
          <w:szCs w:val="24"/>
          <w:highlight w:val="white"/>
          <w:shd w:val="clear" w:color="auto" w:fill="FFFFFF"/>
          <w:lang w:bidi="hi-IN"/>
        </w:rPr>
        <w:t xml:space="preserve">Πρόεδρος  </w:t>
      </w:r>
      <w:r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="005F23E5" w:rsidRPr="00D652D8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>έθεσ</w:t>
      </w:r>
      <w:r w:rsidR="005F23E5">
        <w:rPr>
          <w:rFonts w:asciiTheme="minorHAnsi" w:eastAsia="Arial" w:hAnsiTheme="minorHAnsi" w:cstheme="minorHAnsi"/>
          <w:kern w:val="1"/>
          <w:sz w:val="24"/>
          <w:szCs w:val="24"/>
          <w:shd w:val="clear" w:color="auto" w:fill="FFFFFF"/>
          <w:lang w:bidi="hi-IN"/>
        </w:rPr>
        <w:t xml:space="preserve">ε υπόψη των μελών του Δημοτικού Συμβουλίου   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την υπ αριθμ.</w:t>
      </w:r>
      <w:r w:rsidR="005F23E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325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5F23E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 w:rsidR="005F23E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67Ρ1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5F23E5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ΗΚΖ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)  Απόφαση της Οικονομικής </w:t>
      </w:r>
      <w:r w:rsidR="005F23E5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lastRenderedPageBreak/>
        <w:t>Επιτροπής σύμφωνα με την οποία  εισηγείται στο Δημοτικό Συμβούλιο την αναμόρφωση του προϋπολογισμού τρέχουσας χρήσης  και συγκεκριμένα:</w:t>
      </w:r>
    </w:p>
    <w:p w:rsidR="005F23E5" w:rsidRPr="0045589F" w:rsidRDefault="005F23E5" w:rsidP="005F23E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1. Αυξάνονται τα έσοδα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 w:rsidR="00371B6B">
        <w:rPr>
          <w:rFonts w:asciiTheme="minorHAnsi" w:hAnsiTheme="minorHAnsi" w:cstheme="minorHAnsi"/>
          <w:b/>
          <w:bCs/>
          <w:sz w:val="24"/>
          <w:szCs w:val="24"/>
        </w:rPr>
        <w:t>579</w:t>
      </w:r>
      <w:r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371B6B">
        <w:rPr>
          <w:rFonts w:asciiTheme="minorHAnsi" w:hAnsiTheme="minorHAnsi" w:cstheme="minorHAnsi"/>
          <w:b/>
          <w:bCs/>
          <w:sz w:val="24"/>
          <w:szCs w:val="24"/>
        </w:rPr>
        <w:t>510,32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€  </w:t>
      </w:r>
    </w:p>
    <w:p w:rsidR="005F23E5" w:rsidRPr="0045589F" w:rsidRDefault="005F23E5" w:rsidP="005F23E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sz w:val="24"/>
          <w:szCs w:val="24"/>
        </w:rPr>
        <w:t>2  Αυξάνονται τα έξοδα κατά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bCs/>
          <w:sz w:val="24"/>
          <w:szCs w:val="24"/>
        </w:rPr>
        <w:t>623.152,81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</w:t>
      </w:r>
    </w:p>
    <w:p w:rsidR="005F23E5" w:rsidRPr="0045589F" w:rsidRDefault="005F23E5" w:rsidP="005F23E5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>3. Μειώνεται</w:t>
      </w:r>
      <w:r w:rsidRPr="0045589F">
        <w:rPr>
          <w:rFonts w:asciiTheme="minorHAnsi" w:hAnsiTheme="minorHAnsi" w:cstheme="minorHAnsi"/>
          <w:sz w:val="24"/>
          <w:szCs w:val="24"/>
        </w:rPr>
        <w:t xml:space="preserve">  το αποθεματικό  κατά </w:t>
      </w:r>
      <w:r>
        <w:rPr>
          <w:rFonts w:asciiTheme="minorHAnsi" w:hAnsiTheme="minorHAnsi" w:cstheme="minorHAnsi"/>
          <w:b/>
          <w:bCs/>
          <w:sz w:val="24"/>
          <w:szCs w:val="24"/>
        </w:rPr>
        <w:t>44.002,49</w:t>
      </w:r>
      <w:r w:rsidRPr="0045589F">
        <w:rPr>
          <w:rFonts w:asciiTheme="minorHAnsi" w:hAnsiTheme="minorHAnsi" w:cstheme="minorHAnsi"/>
          <w:sz w:val="24"/>
          <w:szCs w:val="24"/>
        </w:rPr>
        <w:t xml:space="preserve"> και διαμορφώνεται   </w:t>
      </w:r>
      <w:r w:rsidRPr="0045589F">
        <w:rPr>
          <w:rFonts w:asciiTheme="minorHAnsi" w:hAnsiTheme="minorHAnsi" w:cstheme="minorHAnsi"/>
          <w:bCs/>
          <w:sz w:val="24"/>
          <w:szCs w:val="24"/>
        </w:rPr>
        <w:t>στα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>147.017,93</w:t>
      </w:r>
      <w:r w:rsidRPr="0045589F">
        <w:rPr>
          <w:rFonts w:asciiTheme="minorHAnsi" w:hAnsiTheme="minorHAnsi" w:cstheme="minorHAnsi"/>
          <w:b/>
          <w:bCs/>
          <w:sz w:val="24"/>
          <w:szCs w:val="24"/>
        </w:rPr>
        <w:t>€.</w:t>
      </w:r>
    </w:p>
    <w:p w:rsidR="005F23E5" w:rsidRPr="0045589F" w:rsidRDefault="005F23E5" w:rsidP="005F23E5">
      <w:pPr>
        <w:spacing w:line="360" w:lineRule="auto"/>
        <w:rPr>
          <w:rStyle w:val="af5"/>
          <w:rFonts w:asciiTheme="minorHAnsi" w:eastAsia="Arial" w:hAnsiTheme="minorHAnsi" w:cstheme="minorHAnsi"/>
          <w:i w:val="0"/>
          <w:iCs w:val="0"/>
          <w:color w:val="000000"/>
          <w:kern w:val="1"/>
          <w:sz w:val="24"/>
          <w:szCs w:val="24"/>
          <w:shd w:val="clear" w:color="auto" w:fill="FFFFFF"/>
          <w:lang w:bidi="hi-IN"/>
        </w:rPr>
      </w:pPr>
      <w:r w:rsidRPr="0045589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Ο προϋπολογισμός 202</w:t>
      </w:r>
      <w:r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2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  ανέρχεται στα </w:t>
      </w:r>
      <w:r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30.615.532,87</w:t>
      </w:r>
      <w:r w:rsidRPr="0045589F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€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>περιλαμβανομένου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 </w:t>
      </w:r>
      <w:r w:rsidRPr="0045589F">
        <w:rPr>
          <w:rStyle w:val="af5"/>
          <w:rFonts w:asciiTheme="minorHAnsi" w:eastAsia="Arial" w:hAnsiTheme="minorHAnsi" w:cstheme="minorHAnsi"/>
          <w:i w:val="0"/>
          <w:color w:val="000000"/>
          <w:kern w:val="1"/>
          <w:sz w:val="24"/>
          <w:szCs w:val="24"/>
          <w:shd w:val="clear" w:color="auto" w:fill="FFFFFF"/>
          <w:lang w:bidi="hi-IN"/>
        </w:rPr>
        <w:t xml:space="preserve">και του αποθεματικού και παραμένει ισοσκελισμένος σύμφωνα με την ΚΥΑ </w:t>
      </w:r>
      <w:r w:rsidRPr="0045589F">
        <w:rPr>
          <w:rStyle w:val="af3"/>
          <w:rFonts w:asciiTheme="minorHAnsi" w:hAnsiTheme="minorHAnsi" w:cstheme="minorHAnsi"/>
          <w:iCs/>
          <w:sz w:val="24"/>
          <w:szCs w:val="24"/>
        </w:rPr>
        <w:t xml:space="preserve">οικ. </w:t>
      </w:r>
      <w:r>
        <w:rPr>
          <w:rStyle w:val="af3"/>
          <w:rFonts w:asciiTheme="minorHAnsi" w:hAnsiTheme="minorHAnsi" w:cstheme="minorHAnsi"/>
          <w:iCs/>
          <w:sz w:val="24"/>
          <w:szCs w:val="24"/>
        </w:rPr>
        <w:t>55040/26-7-2021</w:t>
      </w:r>
      <w:r w:rsidRPr="0045589F">
        <w:rPr>
          <w:rStyle w:val="af5"/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.</w:t>
      </w:r>
    </w:p>
    <w:p w:rsidR="007A48A1" w:rsidRDefault="00371B6B" w:rsidP="005F23E5">
      <w:pPr>
        <w:spacing w:before="57" w:after="57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Ακολούθως το λόγο ζήτησε και πήρε ο Προϊστάμενος των Οικονομικών Υπηρεσιών του Δήμου ο οποίος ζήτησε να γίνουν δεκτά τα παρακάτω :</w:t>
      </w:r>
    </w:p>
    <w:p w:rsidR="00371B6B" w:rsidRDefault="00371B6B" w:rsidP="005F23E5">
      <w:pPr>
        <w:spacing w:before="57" w:after="57" w:line="360" w:lineRule="auto"/>
        <w:rPr>
          <w:rFonts w:ascii="Calibri" w:hAnsi="Calibri" w:cs="Calibri"/>
          <w:color w:val="000000"/>
          <w:sz w:val="24"/>
          <w:szCs w:val="24"/>
        </w:rPr>
      </w:pPr>
      <w:r w:rsidRPr="00371B6B">
        <w:rPr>
          <w:rFonts w:asciiTheme="minorHAnsi" w:hAnsiTheme="minorHAnsi" w:cstheme="minorHAnsi"/>
          <w:sz w:val="24"/>
          <w:szCs w:val="24"/>
        </w:rPr>
        <w:t xml:space="preserve">Ο νέος ΚΑ εσόδων  1328.0034 με τίτλο </w:t>
      </w:r>
      <w:r w:rsidRPr="00371B6B">
        <w:rPr>
          <w:rFonts w:ascii="Calibri" w:hAnsi="Calibri" w:cs="Calibri"/>
          <w:color w:val="000000"/>
          <w:sz w:val="24"/>
          <w:szCs w:val="24"/>
        </w:rPr>
        <w:t xml:space="preserve">Επιχορήγηση από ΕΤΠΑ για "Αστικές αναπλάσεις περιοχής Πηγών Κρύας και παρόχθιων περιοχών ποταμού </w:t>
      </w:r>
      <w:proofErr w:type="spellStart"/>
      <w:r w:rsidRPr="00371B6B">
        <w:rPr>
          <w:rFonts w:ascii="Calibri" w:hAnsi="Calibri" w:cs="Calibri"/>
          <w:color w:val="000000"/>
          <w:sz w:val="24"/>
          <w:szCs w:val="24"/>
        </w:rPr>
        <w:t>Έρκυνας</w:t>
      </w:r>
      <w:proofErr w:type="spellEnd"/>
      <w:r w:rsidRPr="00371B6B">
        <w:rPr>
          <w:rFonts w:ascii="Calibri" w:hAnsi="Calibri" w:cs="Calibri"/>
          <w:color w:val="000000"/>
          <w:sz w:val="24"/>
          <w:szCs w:val="24"/>
        </w:rPr>
        <w:t xml:space="preserve">" να διορθωθεί στο ΟΡΘΟ,  </w:t>
      </w:r>
      <w:r w:rsidRPr="00371B6B">
        <w:rPr>
          <w:rFonts w:asciiTheme="minorHAnsi" w:hAnsiTheme="minorHAnsi" w:cstheme="minorHAnsi"/>
          <w:sz w:val="24"/>
          <w:szCs w:val="24"/>
        </w:rPr>
        <w:t xml:space="preserve">νέος ΚΑ εσόδων  1328.0036 με τίτλο </w:t>
      </w:r>
      <w:r w:rsidRPr="00371B6B">
        <w:rPr>
          <w:rFonts w:ascii="Calibri" w:hAnsi="Calibri" w:cs="Calibri"/>
          <w:color w:val="000000"/>
          <w:sz w:val="24"/>
          <w:szCs w:val="24"/>
        </w:rPr>
        <w:t xml:space="preserve">Επιχορήγηση από ΕΤΠΑ για "Αστικές αναπλάσεις περιοχής Πηγών Κρύας και παρόχθιων περιοχών ποταμού </w:t>
      </w:r>
      <w:proofErr w:type="spellStart"/>
      <w:r w:rsidRPr="00371B6B">
        <w:rPr>
          <w:rFonts w:ascii="Calibri" w:hAnsi="Calibri" w:cs="Calibri"/>
          <w:color w:val="000000"/>
          <w:sz w:val="24"/>
          <w:szCs w:val="24"/>
        </w:rPr>
        <w:t>Έρκυνας</w:t>
      </w:r>
      <w:proofErr w:type="spellEnd"/>
    </w:p>
    <w:p w:rsidR="00371B6B" w:rsidRPr="00371B6B" w:rsidRDefault="00371B6B" w:rsidP="005F23E5">
      <w:pPr>
        <w:spacing w:before="57" w:after="57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Να καταργηθούν οι νέοι  ΚΑ 30/7322.005 με τίτλο </w:t>
      </w:r>
      <w:r w:rsidRPr="00371B6B">
        <w:rPr>
          <w:rFonts w:ascii="Calibri" w:hAnsi="Calibri" w:cs="Calibri"/>
          <w:color w:val="000000"/>
          <w:sz w:val="24"/>
          <w:szCs w:val="24"/>
        </w:rPr>
        <w:t xml:space="preserve">"Αστικές αναπλάσεις περιοχής Πηγών Κρύας και παρόχθιων περιοχών ποταμού </w:t>
      </w:r>
      <w:proofErr w:type="spellStart"/>
      <w:r w:rsidRPr="00371B6B">
        <w:rPr>
          <w:rFonts w:ascii="Calibri" w:hAnsi="Calibri" w:cs="Calibri"/>
          <w:color w:val="000000"/>
          <w:sz w:val="24"/>
          <w:szCs w:val="24"/>
        </w:rPr>
        <w:t>Έρκυνας</w:t>
      </w:r>
      <w:proofErr w:type="spellEnd"/>
      <w:r w:rsidRPr="00371B6B">
        <w:rPr>
          <w:rFonts w:ascii="Calibri" w:hAnsi="Calibri" w:cs="Calibri"/>
          <w:color w:val="000000"/>
          <w:sz w:val="24"/>
          <w:szCs w:val="24"/>
        </w:rPr>
        <w:t>"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2506ED">
        <w:rPr>
          <w:rFonts w:ascii="Calibri" w:hAnsi="Calibri" w:cs="Calibri"/>
          <w:color w:val="000000"/>
          <w:sz w:val="24"/>
          <w:szCs w:val="24"/>
        </w:rPr>
        <w:t xml:space="preserve">με  πίστωση 149.340,04 </w:t>
      </w:r>
      <w:r>
        <w:rPr>
          <w:rFonts w:ascii="Calibri" w:hAnsi="Calibri" w:cs="Calibri"/>
          <w:color w:val="000000"/>
          <w:sz w:val="24"/>
          <w:szCs w:val="24"/>
        </w:rPr>
        <w:t xml:space="preserve">και </w:t>
      </w:r>
      <w:r w:rsidR="00E31B99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 64/7326.007 με τίτλο </w:t>
      </w:r>
      <w:r w:rsidRPr="00371B6B">
        <w:rPr>
          <w:rFonts w:ascii="Calibri" w:hAnsi="Calibri" w:cs="Calibri"/>
          <w:color w:val="000000"/>
          <w:sz w:val="24"/>
          <w:szCs w:val="24"/>
        </w:rPr>
        <w:t xml:space="preserve">"Αστικές αναπλάσεις περιοχής Πηγών Κρύας και παρόχθιων περιοχών ποταμού </w:t>
      </w:r>
      <w:proofErr w:type="spellStart"/>
      <w:r w:rsidRPr="00371B6B">
        <w:rPr>
          <w:rFonts w:ascii="Calibri" w:hAnsi="Calibri" w:cs="Calibri"/>
          <w:color w:val="000000"/>
          <w:sz w:val="24"/>
          <w:szCs w:val="24"/>
        </w:rPr>
        <w:t>Έρκυνας</w:t>
      </w:r>
      <w:proofErr w:type="spellEnd"/>
      <w:r w:rsidRPr="00371B6B">
        <w:rPr>
          <w:rFonts w:ascii="Calibri" w:hAnsi="Calibri" w:cs="Calibri"/>
          <w:color w:val="000000"/>
          <w:sz w:val="24"/>
          <w:szCs w:val="24"/>
        </w:rPr>
        <w:t>"</w:t>
      </w:r>
      <w:r w:rsidR="002506ED">
        <w:rPr>
          <w:rFonts w:ascii="Calibri" w:hAnsi="Calibri" w:cs="Calibri"/>
          <w:color w:val="000000"/>
          <w:sz w:val="24"/>
          <w:szCs w:val="24"/>
        </w:rPr>
        <w:t xml:space="preserve"> με  πίστωση 149.340,04 και να δημιουργηθεί νέος ΚΑ 64/7341.038 με τον ίδιο τίτλο με τους καταργούμενους Κ.Α και πίστωση 150.340,04€ όσο και το άθροισμα πιστώσεων από τους ΚΑ που προτείνω να καταργηθούν.</w:t>
      </w:r>
      <w:r w:rsidR="00E31B99">
        <w:rPr>
          <w:rFonts w:ascii="Calibri" w:hAnsi="Calibri" w:cs="Calibri"/>
          <w:color w:val="000000"/>
          <w:sz w:val="24"/>
          <w:szCs w:val="24"/>
        </w:rPr>
        <w:t xml:space="preserve"> Από τα προτεινόμενα δεν προκύπτει καμία διαφορά όσον αφορά  τα οικονομικά στοιχεία που προτείνονται με την </w:t>
      </w:r>
      <w:r w:rsidR="00E31B9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325</w:t>
      </w:r>
      <w:r w:rsidR="00E31B9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/202</w:t>
      </w:r>
      <w:r w:rsidR="00E31B9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2</w:t>
      </w:r>
      <w:r w:rsidR="00E31B9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(ΑΔΑ:</w:t>
      </w:r>
      <w:r w:rsidR="00E31B9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67Ρ1</w:t>
      </w:r>
      <w:r w:rsidR="00E31B9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ΩΛΗ-</w:t>
      </w:r>
      <w:r w:rsidR="00E31B9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ΗΚΖ</w:t>
      </w:r>
      <w:r w:rsidR="00E31B99" w:rsidRPr="0045589F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>)  Απόφαση της Οικονομικής</w:t>
      </w:r>
      <w:r w:rsidR="00E31B99">
        <w:rPr>
          <w:rStyle w:val="af5"/>
          <w:rFonts w:asciiTheme="minorHAnsi" w:eastAsia="Arial" w:hAnsiTheme="minorHAnsi" w:cstheme="minorHAnsi"/>
          <w:i w:val="0"/>
          <w:kern w:val="1"/>
          <w:sz w:val="24"/>
          <w:szCs w:val="24"/>
          <w:shd w:val="clear" w:color="auto" w:fill="FFFFFF"/>
          <w:lang w:bidi="hi-IN"/>
        </w:rPr>
        <w:t xml:space="preserve"> Επιτροπής.</w:t>
      </w:r>
    </w:p>
    <w:p w:rsidR="00A951F8" w:rsidRPr="000A14B9" w:rsidRDefault="00E31B99" w:rsidP="00A951F8">
      <w:pPr>
        <w:spacing w:line="36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Το Σώμα έκανε δεκτές τις προτεινόμενες από τον Π.Ο.Υ αλλαγές.</w:t>
      </w:r>
    </w:p>
    <w:p w:rsidR="00E31B99" w:rsidRDefault="00E31B99" w:rsidP="00477C27">
      <w:pPr>
        <w:spacing w:line="360" w:lineRule="auto"/>
        <w:ind w:left="-142"/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</w:pPr>
    </w:p>
    <w:p w:rsidR="00477C27" w:rsidRPr="00646331" w:rsidRDefault="00477C27" w:rsidP="00477C27">
      <w:pPr>
        <w:spacing w:line="360" w:lineRule="auto"/>
        <w:ind w:left="-142"/>
        <w:rPr>
          <w:rFonts w:asciiTheme="minorHAnsi" w:hAnsiTheme="minorHAnsi" w:cstheme="minorHAnsi"/>
          <w:i/>
          <w:sz w:val="24"/>
          <w:szCs w:val="24"/>
        </w:rPr>
      </w:pP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Το Δημοτικό Συμβούλιο </w:t>
      </w:r>
      <w:r w:rsidRPr="00646331">
        <w:rPr>
          <w:rStyle w:val="af5"/>
          <w:rFonts w:asciiTheme="minorHAnsi" w:eastAsia="Calibri" w:hAnsiTheme="minorHAnsi" w:cstheme="minorHAnsi"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μετά από διαλογική συζήτηση και λ</w:t>
      </w:r>
      <w:r w:rsidRPr="00646331">
        <w:rPr>
          <w:rStyle w:val="af5"/>
          <w:rFonts w:asciiTheme="minorHAnsi" w:eastAsia="Arial" w:hAnsiTheme="minorHAnsi" w:cstheme="minorHAns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</w:rPr>
        <w:t>αμβάνοντας υπόψη του :</w:t>
      </w:r>
    </w:p>
    <w:p w:rsidR="00477C27" w:rsidRPr="001B3527" w:rsidRDefault="00477C27" w:rsidP="00477C27">
      <w:pPr>
        <w:pStyle w:val="a8"/>
        <w:numPr>
          <w:ilvl w:val="0"/>
          <w:numId w:val="4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B3527">
        <w:rPr>
          <w:rFonts w:asciiTheme="minorHAnsi" w:hAnsiTheme="minorHAnsi" w:cstheme="minorHAnsi"/>
          <w:bCs/>
          <w:color w:val="000000"/>
          <w:sz w:val="24"/>
          <w:szCs w:val="24"/>
        </w:rPr>
        <w:t>τις διατάξεις του άρθρου   74 του Ν. 4555/2018 (αντικατάσταση του άρθρου 67 του Ν. 3852/2010)</w:t>
      </w:r>
      <w:r w:rsidRPr="001B3527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</w:p>
    <w:p w:rsidR="00477C27" w:rsidRPr="001B3527" w:rsidRDefault="00477C27" w:rsidP="00477C27">
      <w:pPr>
        <w:pStyle w:val="a8"/>
        <w:numPr>
          <w:ilvl w:val="0"/>
          <w:numId w:val="4"/>
        </w:numPr>
        <w:suppressAutoHyphens/>
        <w:spacing w:before="6" w:after="6" w:line="360" w:lineRule="auto"/>
        <w:ind w:left="36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375/2022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Ψ42Π46ΜΤΛ6-4ΙΓ)</w:t>
      </w:r>
      <w:r w:rsidRPr="001B352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B3527">
        <w:rPr>
          <w:rFonts w:asciiTheme="minorHAnsi" w:hAnsiTheme="minorHAnsi" w:cstheme="minorHAnsi"/>
          <w:sz w:val="24"/>
          <w:szCs w:val="24"/>
        </w:rPr>
        <w:t>«Λειτουργία Δημοτικού Συμβουλίου»</w:t>
      </w:r>
    </w:p>
    <w:p w:rsidR="00477C27" w:rsidRDefault="00477C27" w:rsidP="00477C27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1B3527">
        <w:rPr>
          <w:rFonts w:asciiTheme="minorHAnsi" w:hAnsiTheme="minorHAnsi" w:cstheme="minorHAnsi"/>
          <w:bCs/>
          <w:sz w:val="24"/>
          <w:szCs w:val="24"/>
        </w:rPr>
        <w:t xml:space="preserve">Τις διατάξεις της </w:t>
      </w:r>
      <w:proofErr w:type="spellStart"/>
      <w:r w:rsidRPr="001B3527">
        <w:rPr>
          <w:rFonts w:asciiTheme="minorHAnsi" w:hAnsiTheme="minorHAnsi" w:cstheme="minorHAnsi"/>
          <w:bCs/>
          <w:sz w:val="24"/>
          <w:szCs w:val="24"/>
        </w:rPr>
        <w:t>υπ΄αριθμ</w:t>
      </w:r>
      <w:proofErr w:type="spellEnd"/>
      <w:r w:rsidRPr="001B3527">
        <w:rPr>
          <w:rFonts w:asciiTheme="minorHAnsi" w:hAnsiTheme="minorHAnsi" w:cstheme="minorHAnsi"/>
          <w:bCs/>
          <w:sz w:val="24"/>
          <w:szCs w:val="24"/>
        </w:rPr>
        <w:t xml:space="preserve"> 380/2022</w:t>
      </w:r>
      <w:r w:rsidRPr="001B3527">
        <w:rPr>
          <w:rFonts w:asciiTheme="minorHAnsi" w:hAnsiTheme="minorHAnsi" w:cstheme="minorHAnsi"/>
          <w:bCs/>
          <w:sz w:val="24"/>
          <w:szCs w:val="24"/>
          <w:u w:val="single"/>
        </w:rPr>
        <w:t xml:space="preserve"> εγκυκλίου του ΥΠ.ΕΣ. (ΑΔΑ: ΩΖ2Χ46ΜΤΛ6-97Χ) </w:t>
      </w:r>
      <w:r w:rsidRPr="001B3527">
        <w:rPr>
          <w:rFonts w:asciiTheme="minorHAnsi" w:hAnsiTheme="minorHAnsi" w:cstheme="minorHAnsi"/>
          <w:bCs/>
          <w:sz w:val="24"/>
          <w:szCs w:val="24"/>
        </w:rPr>
        <w:t>«</w:t>
      </w:r>
      <w:r w:rsidRPr="001B3527">
        <w:rPr>
          <w:rFonts w:asciiTheme="minorHAnsi" w:hAnsiTheme="minorHAnsi" w:cstheme="minorHAnsi"/>
          <w:sz w:val="24"/>
          <w:szCs w:val="24"/>
        </w:rPr>
        <w:t xml:space="preserve">Κατάργηση των διατάξεων του άρθρου 67 του ν. 4830/ 2021 (Α’ 169) αναφορικά με τους </w:t>
      </w:r>
      <w:r w:rsidRPr="001B3527">
        <w:rPr>
          <w:rFonts w:asciiTheme="minorHAnsi" w:hAnsiTheme="minorHAnsi" w:cstheme="minorHAnsi"/>
          <w:sz w:val="24"/>
          <w:szCs w:val="24"/>
        </w:rPr>
        <w:lastRenderedPageBreak/>
        <w:t>τρόπους λήψης αποφάσεων των συλλογικών οργάνων των δήμων και των διοικητικών συμβουλίων των εποπτευόμενων νομικών τους προσώπων.»</w:t>
      </w:r>
    </w:p>
    <w:p w:rsidR="00477C27" w:rsidRPr="001B3527" w:rsidRDefault="00477C27" w:rsidP="00477C27">
      <w:pPr>
        <w:pStyle w:val="a8"/>
        <w:numPr>
          <w:ilvl w:val="0"/>
          <w:numId w:val="4"/>
        </w:numPr>
        <w:suppressAutoHyphens/>
        <w:spacing w:before="100" w:beforeAutospacing="1" w:line="36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3527">
        <w:rPr>
          <w:rFonts w:asciiTheme="minorHAnsi" w:hAnsiTheme="minorHAnsi" w:cstheme="minorHAnsi"/>
          <w:sz w:val="24"/>
          <w:szCs w:val="24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παρ. 1 άρθρου 10 της από 11.3.2020 Πράξης Νομοθετικού Περιεχομένου »  του Ν.4940/2022 (Α’ 112) </w:t>
      </w:r>
    </w:p>
    <w:p w:rsidR="00477C27" w:rsidRPr="00A257CA" w:rsidRDefault="00477C27" w:rsidP="00477C27">
      <w:pPr>
        <w:pStyle w:val="a8"/>
        <w:numPr>
          <w:ilvl w:val="0"/>
          <w:numId w:val="4"/>
        </w:numPr>
        <w:spacing w:line="360" w:lineRule="auto"/>
        <w:jc w:val="both"/>
        <w:rPr>
          <w:rStyle w:val="af5"/>
          <w:rFonts w:ascii="Calibri" w:hAnsi="Calibri" w:cs="Calibri"/>
          <w:i w:val="0"/>
          <w:iCs w:val="0"/>
          <w:sz w:val="24"/>
          <w:szCs w:val="24"/>
        </w:rPr>
      </w:pPr>
      <w:r w:rsidRPr="00BD64A6">
        <w:rPr>
          <w:rFonts w:ascii="Calibri" w:eastAsia="Arial" w:hAnsi="Calibri" w:cs="Calibri"/>
          <w:iCs/>
          <w:color w:val="000000"/>
          <w:kern w:val="1"/>
          <w:sz w:val="24"/>
          <w:szCs w:val="24"/>
          <w:highlight w:val="white"/>
        </w:rPr>
        <w:t xml:space="preserve">τις διατάξεις των άρθρων 65,67,238 του Ν.3852/10, </w:t>
      </w:r>
      <w:r w:rsidRPr="00A257CA">
        <w:rPr>
          <w:rStyle w:val="af5"/>
          <w:rFonts w:ascii="Calibri" w:hAnsi="Calibri" w:cs="Calibri"/>
          <w:bCs/>
          <w:i w:val="0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>όπως τροποποιήθηκαν με το άρθρο 72 και 74   του Ν. 4555/2018</w:t>
      </w:r>
    </w:p>
    <w:p w:rsidR="00477C27" w:rsidRPr="002C29F6" w:rsidRDefault="00477C27" w:rsidP="00477C27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19"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>Τ</w:t>
      </w:r>
      <w:r w:rsidRPr="002C29F6">
        <w:rPr>
          <w:rFonts w:asciiTheme="minorHAnsi" w:hAnsiTheme="minorHAnsi" w:cstheme="minorHAnsi"/>
          <w:iCs/>
          <w:sz w:val="24"/>
          <w:szCs w:val="24"/>
        </w:rPr>
        <w:t xml:space="preserve">ην  υπ’  αριθμόν  127/2021 (ΑΔΑ: 6ΖΓΧΩΛΗ-ΔΝΥ) Απόφαση  του  Δημοτικού  Συμβουλίου  του Δήμου </w:t>
      </w:r>
      <w:proofErr w:type="spellStart"/>
      <w:r w:rsidRPr="002C29F6">
        <w:rPr>
          <w:rFonts w:asciiTheme="minorHAnsi" w:hAnsiTheme="minorHAnsi" w:cstheme="minorHAnsi"/>
          <w:iCs/>
          <w:sz w:val="24"/>
          <w:szCs w:val="24"/>
        </w:rPr>
        <w:t>Λεβαδέων</w:t>
      </w:r>
      <w:proofErr w:type="spellEnd"/>
      <w:r w:rsidRPr="002C29F6">
        <w:rPr>
          <w:rFonts w:asciiTheme="minorHAnsi" w:hAnsiTheme="minorHAnsi" w:cstheme="minorHAnsi"/>
          <w:iCs/>
          <w:sz w:val="24"/>
          <w:szCs w:val="24"/>
        </w:rPr>
        <w:t xml:space="preserve">  με  την οποία  ψηφίσθηκε  και  εγκρίθηκε  ο  Προϋπολογισμός  του  Δήμου </w:t>
      </w:r>
      <w:proofErr w:type="spellStart"/>
      <w:r w:rsidRPr="002C29F6">
        <w:rPr>
          <w:rFonts w:asciiTheme="minorHAnsi" w:hAnsiTheme="minorHAnsi" w:cstheme="minorHAnsi"/>
          <w:iCs/>
          <w:sz w:val="24"/>
          <w:szCs w:val="24"/>
        </w:rPr>
        <w:t>Λεβαδέων</w:t>
      </w:r>
      <w:proofErr w:type="spellEnd"/>
      <w:r w:rsidRPr="002C29F6">
        <w:rPr>
          <w:rFonts w:asciiTheme="minorHAnsi" w:hAnsiTheme="minorHAnsi" w:cstheme="minorHAnsi"/>
          <w:iCs/>
          <w:sz w:val="24"/>
          <w:szCs w:val="24"/>
        </w:rPr>
        <w:t xml:space="preserve"> έτους 2022 και επικυρώθηκε με την υπ’ αριθμό </w:t>
      </w:r>
      <w:proofErr w:type="spellStart"/>
      <w:r w:rsidRPr="002C29F6">
        <w:rPr>
          <w:rFonts w:asciiTheme="minorHAnsi" w:hAnsiTheme="minorHAnsi" w:cstheme="minorHAnsi"/>
          <w:iCs/>
          <w:sz w:val="24"/>
          <w:szCs w:val="24"/>
        </w:rPr>
        <w:t>πρωτ</w:t>
      </w:r>
      <w:proofErr w:type="spellEnd"/>
      <w:r w:rsidRPr="002C29F6">
        <w:rPr>
          <w:rFonts w:asciiTheme="minorHAnsi" w:hAnsiTheme="minorHAnsi" w:cstheme="minorHAnsi"/>
          <w:iCs/>
          <w:sz w:val="24"/>
          <w:szCs w:val="24"/>
        </w:rPr>
        <w:t>.:   3021/07-01-2022 (ΑΔΑ: Ψ4Σ9ΟΡ10-ΝΟ7) απόφαση του Συντονιστή  Αποκεντρωμένης Διοίκησης Θεσσαλίας - Στερεάς Ελλάδας</w:t>
      </w:r>
    </w:p>
    <w:p w:rsidR="00477C27" w:rsidRPr="002C29F6" w:rsidRDefault="00477C27" w:rsidP="00477C27">
      <w:pPr>
        <w:pStyle w:val="a8"/>
        <w:widowControl w:val="0"/>
        <w:numPr>
          <w:ilvl w:val="0"/>
          <w:numId w:val="4"/>
        </w:numPr>
        <w:tabs>
          <w:tab w:val="left" w:pos="1980"/>
        </w:tabs>
        <w:suppressAutoHyphens/>
        <w:spacing w:before="119" w:after="119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sz w:val="24"/>
          <w:szCs w:val="24"/>
        </w:rPr>
        <w:t xml:space="preserve">την υπ </w:t>
      </w:r>
      <w:proofErr w:type="spellStart"/>
      <w:r w:rsidRPr="002C29F6">
        <w:rPr>
          <w:rFonts w:asciiTheme="minorHAnsi" w:hAnsiTheme="minorHAnsi" w:cstheme="minorHAnsi"/>
          <w:sz w:val="24"/>
          <w:szCs w:val="24"/>
        </w:rPr>
        <w:t>αριθμ</w:t>
      </w:r>
      <w:proofErr w:type="spellEnd"/>
      <w:r w:rsidRPr="002C29F6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>32</w:t>
      </w:r>
      <w:r w:rsidR="00BE6584"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>5</w:t>
      </w:r>
      <w:r w:rsidRPr="00676132"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 xml:space="preserve">/2022 </w:t>
      </w:r>
      <w:r w:rsidRPr="002C29F6">
        <w:rPr>
          <w:rFonts w:asciiTheme="minorHAnsi" w:hAnsiTheme="minorHAnsi" w:cstheme="minorHAnsi"/>
          <w:sz w:val="24"/>
          <w:szCs w:val="24"/>
        </w:rPr>
        <w:t xml:space="preserve">απόφαση της  Οικονομικής Επιτροπής </w:t>
      </w:r>
      <w:r w:rsidRPr="00676132">
        <w:rPr>
          <w:rStyle w:val="af5"/>
          <w:rFonts w:asciiTheme="minorHAnsi" w:eastAsia="Arial" w:hAnsiTheme="minorHAnsi" w:cstheme="minorHAnsi"/>
          <w:sz w:val="24"/>
          <w:szCs w:val="24"/>
          <w:highlight w:val="white"/>
          <w:u w:val="single"/>
          <w:shd w:val="clear" w:color="auto" w:fill="FFFFFF"/>
          <w:lang w:bidi="hi-IN"/>
        </w:rPr>
        <w:t>(ΑΔΑ:</w:t>
      </w:r>
      <w:r w:rsidR="00BE6584">
        <w:rPr>
          <w:rStyle w:val="af5"/>
          <w:rFonts w:asciiTheme="minorHAnsi" w:eastAsia="Arial" w:hAnsiTheme="minorHAnsi" w:cstheme="minorHAnsi"/>
          <w:sz w:val="24"/>
          <w:szCs w:val="24"/>
          <w:highlight w:val="white"/>
          <w:u w:val="single"/>
          <w:shd w:val="clear" w:color="auto" w:fill="FFFFFF"/>
          <w:lang w:bidi="hi-IN"/>
        </w:rPr>
        <w:t>67Ρ1Ω</w:t>
      </w:r>
      <w:r w:rsidRPr="00676132">
        <w:rPr>
          <w:rStyle w:val="af5"/>
          <w:rFonts w:asciiTheme="minorHAnsi" w:eastAsia="Arial" w:hAnsiTheme="minorHAnsi" w:cstheme="minorHAnsi"/>
          <w:sz w:val="24"/>
          <w:szCs w:val="24"/>
          <w:highlight w:val="white"/>
          <w:u w:val="single"/>
          <w:shd w:val="clear" w:color="auto" w:fill="FFFFFF"/>
          <w:lang w:bidi="hi-IN"/>
        </w:rPr>
        <w:t>ΛΗ-</w:t>
      </w:r>
      <w:r w:rsidR="00BE6584">
        <w:rPr>
          <w:rStyle w:val="af5"/>
          <w:rFonts w:asciiTheme="minorHAnsi" w:eastAsia="Arial" w:hAnsiTheme="minorHAnsi" w:cstheme="minorHAnsi"/>
          <w:sz w:val="24"/>
          <w:szCs w:val="24"/>
          <w:highlight w:val="white"/>
          <w:u w:val="single"/>
          <w:shd w:val="clear" w:color="auto" w:fill="FFFFFF"/>
          <w:lang w:bidi="hi-IN"/>
        </w:rPr>
        <w:t>ΗΚΖ</w:t>
      </w:r>
      <w:r w:rsidRPr="00676132">
        <w:rPr>
          <w:rFonts w:asciiTheme="minorHAnsi" w:hAnsiTheme="minorHAnsi" w:cstheme="minorHAnsi"/>
          <w:iCs/>
          <w:color w:val="000000"/>
          <w:sz w:val="24"/>
          <w:szCs w:val="24"/>
          <w:u w:val="single"/>
          <w:shd w:val="clear" w:color="auto" w:fill="FFFFFF"/>
        </w:rPr>
        <w:t xml:space="preserve">) </w:t>
      </w:r>
      <w:r w:rsidRPr="002C29F6">
        <w:rPr>
          <w:rFonts w:asciiTheme="minorHAnsi" w:eastAsia="Arial" w:hAnsiTheme="minorHAnsi" w:cstheme="minorHAnsi"/>
          <w:color w:val="000000"/>
          <w:kern w:val="1"/>
          <w:sz w:val="24"/>
          <w:szCs w:val="24"/>
          <w:highlight w:val="white"/>
          <w:shd w:val="clear" w:color="auto" w:fill="FFFFFF"/>
          <w:lang w:bidi="hi-IN"/>
        </w:rPr>
        <w:t xml:space="preserve">η οποία είχε </w:t>
      </w:r>
      <w:r w:rsidRPr="002C29F6">
        <w:rPr>
          <w:rFonts w:asciiTheme="minorHAnsi" w:eastAsia="Arial" w:hAnsiTheme="minorHAnsi" w:cstheme="minorHAnsi"/>
          <w:color w:val="000000"/>
          <w:kern w:val="1"/>
          <w:sz w:val="24"/>
          <w:szCs w:val="24"/>
          <w:shd w:val="clear" w:color="auto" w:fill="FFFFFF"/>
          <w:lang w:bidi="hi-IN"/>
        </w:rPr>
        <w:t>διανεμηθεί</w:t>
      </w:r>
    </w:p>
    <w:p w:rsidR="00477C27" w:rsidRPr="002268DD" w:rsidRDefault="00477C27" w:rsidP="00477C27">
      <w:pPr>
        <w:numPr>
          <w:ilvl w:val="0"/>
          <w:numId w:val="3"/>
        </w:numPr>
        <w:shd w:val="clear" w:color="auto" w:fill="FFFFFF"/>
        <w:spacing w:before="113" w:after="113" w:line="360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BD64A6">
        <w:rPr>
          <w:rFonts w:ascii="Calibri" w:hAnsi="Calibri" w:cs="Calibri"/>
          <w:sz w:val="24"/>
          <w:szCs w:val="24"/>
        </w:rPr>
        <w:t>Την ψήφο των μελών  όπως αυτή  διατυπώθηκε και δηλώθηκε</w:t>
      </w:r>
    </w:p>
    <w:p w:rsidR="00477C27" w:rsidRPr="002C29F6" w:rsidRDefault="00477C27" w:rsidP="00477C27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C29F6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Την μεταξύ των μελών του συζήτηση σύμφωνα με τα πρακτικά.</w:t>
      </w:r>
    </w:p>
    <w:p w:rsidR="00477C27" w:rsidRPr="002268DD" w:rsidRDefault="00477C27" w:rsidP="00477C27">
      <w:pPr>
        <w:tabs>
          <w:tab w:val="center" w:pos="8460"/>
        </w:tabs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2268DD"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             </w:t>
      </w:r>
      <w:r w:rsidRPr="002268DD">
        <w:rPr>
          <w:rFonts w:ascii="Calibri" w:eastAsia="Arial" w:hAnsi="Calibri" w:cs="Calibri"/>
          <w:b/>
          <w:bCs/>
          <w:sz w:val="24"/>
          <w:szCs w:val="24"/>
        </w:rPr>
        <w:t xml:space="preserve">ΑΠΟΦΑΣΙΖΕΙ </w:t>
      </w:r>
      <w:r w:rsidR="00BE6584">
        <w:rPr>
          <w:rFonts w:ascii="Calibri" w:eastAsia="Arial" w:hAnsi="Calibri" w:cs="Calibri"/>
          <w:b/>
          <w:bCs/>
          <w:sz w:val="24"/>
          <w:szCs w:val="24"/>
        </w:rPr>
        <w:t>ΟΜΟΦΩΝΑ</w:t>
      </w:r>
    </w:p>
    <w:p w:rsidR="00477C27" w:rsidRPr="002268DD" w:rsidRDefault="00477C27" w:rsidP="00477C27">
      <w:pPr>
        <w:tabs>
          <w:tab w:val="left" w:pos="4125"/>
        </w:tabs>
        <w:jc w:val="both"/>
        <w:rPr>
          <w:rFonts w:ascii="Calibri" w:eastAsia="Arial" w:hAnsi="Calibri" w:cs="Calibri"/>
          <w:b/>
          <w:bCs/>
          <w:sz w:val="24"/>
          <w:szCs w:val="24"/>
        </w:rPr>
      </w:pPr>
      <w:r w:rsidRPr="002268DD">
        <w:rPr>
          <w:rFonts w:ascii="Calibri" w:eastAsia="Arial" w:hAnsi="Calibri" w:cs="Calibri"/>
          <w:b/>
          <w:bCs/>
          <w:sz w:val="24"/>
          <w:szCs w:val="24"/>
        </w:rPr>
        <w:tab/>
      </w:r>
    </w:p>
    <w:p w:rsidR="00BE6584" w:rsidRDefault="00BE6584" w:rsidP="00BE6584">
      <w:pPr>
        <w:spacing w:before="100" w:beforeAutospacing="1" w:after="100" w:afterAutospacing="1"/>
        <w:ind w:right="-113"/>
        <w:jc w:val="both"/>
        <w:rPr>
          <w:rFonts w:ascii="Calibri" w:hAnsi="Calibri" w:cs="Calibri"/>
          <w:color w:val="000000"/>
          <w:sz w:val="24"/>
          <w:szCs w:val="24"/>
        </w:rPr>
      </w:pP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Εγκρίνει  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την </w:t>
      </w:r>
      <w:r w:rsidR="001A6E22">
        <w:rPr>
          <w:rFonts w:ascii="Calibri" w:hAnsi="Calibri" w:cs="Calibri"/>
          <w:color w:val="000000"/>
          <w:sz w:val="24"/>
          <w:szCs w:val="24"/>
          <w:lang w:val="en-US"/>
        </w:rPr>
        <w:t>10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η </w:t>
      </w:r>
      <w:r w:rsidRPr="005C26A7">
        <w:rPr>
          <w:rFonts w:ascii="Calibri" w:hAnsi="Calibri" w:cs="Calibri"/>
          <w:bCs/>
          <w:color w:val="000000"/>
          <w:sz w:val="24"/>
          <w:szCs w:val="24"/>
        </w:rPr>
        <w:t xml:space="preserve"> Αναμόρφωση του προϋπολογισμού οικονομικού έτους 2022 ως κατωτέρω:</w:t>
      </w:r>
      <w:r w:rsidRPr="005C26A7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BE6584" w:rsidRPr="00581531" w:rsidRDefault="00BE6584" w:rsidP="00BE6584">
      <w:pPr>
        <w:pStyle w:val="af6"/>
        <w:widowControl w:val="0"/>
        <w:numPr>
          <w:ilvl w:val="1"/>
          <w:numId w:val="8"/>
        </w:numPr>
        <w:tabs>
          <w:tab w:val="center" w:pos="8460"/>
        </w:tabs>
        <w:suppressAutoHyphens/>
        <w:spacing w:after="0"/>
        <w:rPr>
          <w:rFonts w:ascii="Calibri" w:hAnsi="Calibri" w:cs="Calibri"/>
          <w:b/>
          <w:iCs/>
          <w:color w:val="000000"/>
          <w:sz w:val="22"/>
          <w:szCs w:val="22"/>
        </w:rPr>
      </w:pPr>
      <w:r w:rsidRPr="00581531">
        <w:rPr>
          <w:rFonts w:ascii="Calibri" w:hAnsi="Calibri" w:cs="Calibri"/>
          <w:b/>
          <w:bCs/>
          <w:iCs/>
          <w:sz w:val="22"/>
          <w:szCs w:val="22"/>
        </w:rPr>
        <w:t xml:space="preserve">Δημιουργία και αύξηση  </w:t>
      </w:r>
      <w:r w:rsidRPr="00581531">
        <w:rPr>
          <w:rFonts w:ascii="Calibri" w:hAnsi="Calibri" w:cs="Calibri"/>
          <w:b/>
          <w:iCs/>
          <w:color w:val="000000"/>
          <w:sz w:val="22"/>
          <w:szCs w:val="22"/>
        </w:rPr>
        <w:t>Κ.Α. Εσόδων</w:t>
      </w:r>
    </w:p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9239" w:type="dxa"/>
        <w:tblInd w:w="93" w:type="dxa"/>
        <w:tblLook w:val="04A0"/>
      </w:tblPr>
      <w:tblGrid>
        <w:gridCol w:w="979"/>
        <w:gridCol w:w="2360"/>
        <w:gridCol w:w="1500"/>
        <w:gridCol w:w="1440"/>
        <w:gridCol w:w="1460"/>
        <w:gridCol w:w="1500"/>
      </w:tblGrid>
      <w:tr w:rsidR="00BE6584" w:rsidRPr="004F0492" w:rsidTr="00E457EC">
        <w:trPr>
          <w:trHeight w:val="31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ΕΣΟΔΟΥ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Προυπ</w:t>
            </w:r>
            <w:proofErr w:type="spellEnd"/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σμός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Αναμόρφωση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Διαμόρφωση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Χρηματοδότηση</w:t>
            </w: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584" w:rsidRPr="004F0492" w:rsidTr="00E457EC">
        <w:trPr>
          <w:trHeight w:val="120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1321.053 (ΝΕΟΣ Κ.Α.)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Αγροτική οδοποιία στη θέση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Μάκρεσι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ΕΓΤΑΑ</w:t>
            </w:r>
          </w:p>
        </w:tc>
      </w:tr>
      <w:tr w:rsidR="00BE6584" w:rsidRPr="004F0492" w:rsidTr="00E457E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1321.054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Αγροτική οδοποιία στη θέση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Καρυώτη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ΕΓΤΑΑ</w:t>
            </w:r>
          </w:p>
        </w:tc>
      </w:tr>
      <w:tr w:rsidR="00BE6584" w:rsidRPr="004F0492" w:rsidTr="00E457EC">
        <w:trPr>
          <w:trHeight w:val="21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1322.071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Επιχορήγηση από ΠΔΕ ΣΑΕ 571 για "Αποκατάσταση βλαβών δημοτικού οδικού δικτύου Λιβαδειάς"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ΠΔΕ - ΣΑΕ571</w:t>
            </w:r>
          </w:p>
        </w:tc>
      </w:tr>
      <w:tr w:rsidR="00BE6584" w:rsidRPr="004F0492" w:rsidTr="00E457EC">
        <w:trPr>
          <w:trHeight w:val="144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1322.072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Επιχορήγηση από ΠΔΕ ΣΑΕ 571 για "Αποκατάσταση οδού πρόσβασης στην Ιερά Μονή Αγίων Θεοδώρων περιοχής οικισμού Παναγίας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Καλαμιώτισσας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ΠΔΕ - ΣΑΕ571</w:t>
            </w:r>
          </w:p>
        </w:tc>
      </w:tr>
      <w:tr w:rsidR="00BE6584" w:rsidRPr="004F0492" w:rsidTr="00E457E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1328.036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 xml:space="preserve">Επιχορήγηση από ΕΤΠΑ για "Αστικές αναπλάσεις περιοχής Πηγών Κρύας και παρόχθιων περιοχών ποταμού </w:t>
            </w:r>
            <w:proofErr w:type="spellStart"/>
            <w:r w:rsidRPr="00031A00">
              <w:rPr>
                <w:rFonts w:ascii="Calibri" w:hAnsi="Calibri" w:cs="Calibri"/>
                <w:color w:val="000000"/>
              </w:rPr>
              <w:t>Έρκυνας</w:t>
            </w:r>
            <w:proofErr w:type="spellEnd"/>
            <w:r w:rsidRPr="00031A0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ΕΤΠΑ</w:t>
            </w:r>
          </w:p>
        </w:tc>
      </w:tr>
      <w:tr w:rsidR="00BE6584" w:rsidRPr="004F0492" w:rsidTr="00E457E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4123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Φόρων προμηθευτών εργολάβων ελ. Επαγγελματιών </w:t>
            </w:r>
            <w:proofErr w:type="spellStart"/>
            <w:r>
              <w:rPr>
                <w:rFonts w:ascii="Calibri" w:hAnsi="Calibri" w:cs="Calibri"/>
                <w:color w:val="000000"/>
              </w:rPr>
              <w:t>κ.λ.π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4F0492" w:rsidTr="00E457EC">
        <w:trPr>
          <w:trHeight w:val="19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Λοιπές εισπράξεις-κρατήσεις υπέρ του Δημοσίου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4F0492" w:rsidTr="00E457EC">
        <w:trPr>
          <w:trHeight w:val="96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Λοιπές κρατήσεις υπέρ τρίτων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4F0492" w:rsidTr="00E457EC">
        <w:trPr>
          <w:trHeight w:val="30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4F0492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4F0492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4F0492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35.000</w:t>
            </w: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4F0492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4F0492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E6584" w:rsidRPr="00581531" w:rsidRDefault="00BE6584" w:rsidP="00BE6584">
      <w:pPr>
        <w:pStyle w:val="a8"/>
        <w:widowControl w:val="0"/>
        <w:numPr>
          <w:ilvl w:val="1"/>
          <w:numId w:val="8"/>
        </w:numPr>
        <w:suppressAutoHyphens/>
        <w:jc w:val="both"/>
        <w:rPr>
          <w:rFonts w:ascii="Calibri" w:hAnsi="Calibri" w:cs="Calibri"/>
          <w:b/>
          <w:bCs/>
          <w:iCs/>
          <w:sz w:val="22"/>
          <w:szCs w:val="22"/>
        </w:rPr>
      </w:pPr>
      <w:r w:rsidRPr="00581531">
        <w:rPr>
          <w:rFonts w:ascii="Calibri" w:hAnsi="Calibri" w:cs="Calibri"/>
          <w:b/>
          <w:bCs/>
          <w:iCs/>
          <w:sz w:val="22"/>
          <w:szCs w:val="22"/>
        </w:rPr>
        <w:t>Μείωση Κ.Α. Εξόδων</w:t>
      </w:r>
    </w:p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10399" w:type="dxa"/>
        <w:jc w:val="center"/>
        <w:tblInd w:w="186" w:type="dxa"/>
        <w:tblLook w:val="04A0"/>
      </w:tblPr>
      <w:tblGrid>
        <w:gridCol w:w="462"/>
        <w:gridCol w:w="1076"/>
        <w:gridCol w:w="2922"/>
        <w:gridCol w:w="1551"/>
        <w:gridCol w:w="1415"/>
        <w:gridCol w:w="1413"/>
        <w:gridCol w:w="1560"/>
      </w:tblGrid>
      <w:tr w:rsidR="00BE6584" w:rsidRPr="006426B3" w:rsidTr="00E457EC">
        <w:trPr>
          <w:trHeight w:val="315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Κ.Α.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ΕΞΟΔΟΥ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Προυπ</w:t>
            </w:r>
            <w:proofErr w:type="spellEnd"/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σμός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Αναμόρφωση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Διαμόρφωση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Χρηματοδότηση</w:t>
            </w: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6471.002</w:t>
            </w:r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Πολιτιστικές εκδηλώσεις "ΤΡΟΦΩΝΕΙΑ"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-5.006,28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29.993,72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6471.005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Επετειακές-εορταστικές εκδηλώσεις και δραστηριότητες όλων των Κοινοτήτων του Δήμου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33.011,75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-2.164,00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30.847,75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6662.001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ηλεκτρολογικού υλικού για τη συντήρηση ηλεκτροφωτισμού Δ.Ε. Λιβαδειάς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-8.640,00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23.360,00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Τέλη καθαριότητας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6691.001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Προμήθεια εορταστικού φωτισμού φωτιζόμενου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διάκοσμου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Δ.Ε. Λιβαδειάς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Τέλη καθαριότητας</w:t>
            </w:r>
          </w:p>
        </w:tc>
      </w:tr>
      <w:tr w:rsidR="00BE6584" w:rsidRPr="006426B3" w:rsidTr="00E457EC">
        <w:trPr>
          <w:trHeight w:val="30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6142.020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Εργασίες εκβραχισμού για άρση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επικινδυνοτητας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-12.000,00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7135.007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πληροφοριακών πινακίδων και κυκλοφοριακών ρυθμίσεων και ιστών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7135.008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κατόπτρων ρύθμισης κυκλοφορίας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7135.015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πάγιου εξοπλισμού παιδικών χαρών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-3.000,00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7323.027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Βελτίωση Δημοτικής Οδοποιίας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259.379,12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-160.000,00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99.379,12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 επενδύσεων 2022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7326.001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Αρση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επικινδυνότητας από καταπτώσεις βραχωδών μαζών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204.225,13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-149.340,04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54.885,09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Υπόλ. ΚΑΠ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2018: 35.258,98 €, Υπόλ. ΚΑΠ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2019: 58.218,47 €, Υπόλ. ΚΑΠ </w:t>
            </w:r>
            <w:proofErr w:type="spellStart"/>
            <w:r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>
              <w:rPr>
                <w:rFonts w:ascii="Calibri" w:hAnsi="Calibri" w:cs="Calibri"/>
                <w:color w:val="000000"/>
              </w:rPr>
              <w:t>. 2020: 55.862,59 €</w:t>
            </w:r>
          </w:p>
        </w:tc>
      </w:tr>
      <w:tr w:rsidR="00BE6584" w:rsidRPr="006426B3" w:rsidTr="00E457EC">
        <w:trPr>
          <w:trHeight w:val="480"/>
          <w:jc w:val="center"/>
        </w:trPr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6426B3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ΣΥΝΟΛΟ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6426B3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6426B3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344</w:t>
            </w: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51</w:t>
            </w: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6426B3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6426B3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E6584" w:rsidRDefault="00BE6584" w:rsidP="00BE6584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E6584" w:rsidRPr="00581531" w:rsidRDefault="00BE6584" w:rsidP="00581531">
      <w:pPr>
        <w:pStyle w:val="af4"/>
        <w:widowControl w:val="0"/>
        <w:numPr>
          <w:ilvl w:val="0"/>
          <w:numId w:val="11"/>
        </w:numPr>
        <w:suppressLineNumbers w:val="0"/>
        <w:snapToGrid w:val="0"/>
        <w:jc w:val="both"/>
        <w:rPr>
          <w:rFonts w:ascii="Calibri" w:hAnsi="Calibri" w:cs="Calibri"/>
          <w:iCs/>
          <w:sz w:val="22"/>
          <w:szCs w:val="22"/>
        </w:rPr>
      </w:pPr>
      <w:r w:rsidRPr="00581531">
        <w:rPr>
          <w:rFonts w:ascii="Calibri" w:hAnsi="Calibri" w:cs="Calibri"/>
          <w:iCs/>
          <w:sz w:val="22"/>
          <w:szCs w:val="22"/>
        </w:rPr>
        <w:t xml:space="preserve">Το ποσό των </w:t>
      </w:r>
      <w:r w:rsidRPr="00581531">
        <w:rPr>
          <w:rFonts w:ascii="Calibri" w:hAnsi="Calibri" w:cs="Calibri"/>
          <w:b/>
          <w:iCs/>
          <w:sz w:val="22"/>
          <w:szCs w:val="22"/>
        </w:rPr>
        <w:t>579.150,32€</w:t>
      </w:r>
      <w:r w:rsidRPr="00581531">
        <w:rPr>
          <w:rFonts w:ascii="Calibri" w:hAnsi="Calibri" w:cs="Calibri"/>
          <w:iCs/>
          <w:sz w:val="22"/>
          <w:szCs w:val="22"/>
        </w:rPr>
        <w:t xml:space="preserve"> μεταφέρεται στο αποθεματικό το οποίο ενισχύεται ισόποσα.</w:t>
      </w:r>
    </w:p>
    <w:p w:rsidR="00BE6584" w:rsidRDefault="00BE6584" w:rsidP="00BE6584">
      <w:pPr>
        <w:pStyle w:val="af4"/>
        <w:snapToGrid w:val="0"/>
        <w:jc w:val="both"/>
        <w:rPr>
          <w:rFonts w:ascii="Calibri" w:hAnsi="Calibri" w:cs="Calibri"/>
          <w:i/>
          <w:iCs/>
          <w:sz w:val="22"/>
          <w:szCs w:val="22"/>
        </w:rPr>
      </w:pPr>
    </w:p>
    <w:p w:rsidR="00BE6584" w:rsidRPr="00581531" w:rsidRDefault="00581531" w:rsidP="00581531">
      <w:pPr>
        <w:rPr>
          <w:rFonts w:ascii="Calibri" w:hAnsi="Calibri" w:cs="Calibri"/>
          <w:b/>
          <w:color w:val="000000"/>
          <w:sz w:val="22"/>
          <w:szCs w:val="22"/>
        </w:rPr>
      </w:pPr>
      <w:r w:rsidRPr="00581531">
        <w:rPr>
          <w:rFonts w:ascii="Calibri" w:hAnsi="Calibri" w:cs="Calibri"/>
          <w:i/>
          <w:iCs/>
          <w:sz w:val="22"/>
          <w:szCs w:val="22"/>
        </w:rPr>
        <w:t xml:space="preserve">         4</w:t>
      </w:r>
      <w:r>
        <w:rPr>
          <w:rFonts w:ascii="Calibri" w:hAnsi="Calibri" w:cs="Calibri"/>
          <w:b/>
          <w:i/>
          <w:iCs/>
          <w:sz w:val="22"/>
          <w:szCs w:val="22"/>
        </w:rPr>
        <w:t>.</w:t>
      </w:r>
      <w:r w:rsidR="00BE6584">
        <w:rPr>
          <w:rFonts w:ascii="Calibri" w:hAnsi="Calibri" w:cs="Calibri"/>
          <w:b/>
          <w:i/>
          <w:iCs/>
          <w:sz w:val="22"/>
          <w:szCs w:val="22"/>
        </w:rPr>
        <w:t xml:space="preserve"> </w:t>
      </w:r>
      <w:r w:rsidR="00BE6584" w:rsidRPr="00581531">
        <w:rPr>
          <w:rFonts w:ascii="Calibri" w:hAnsi="Calibri" w:cs="Calibri"/>
          <w:iCs/>
          <w:sz w:val="22"/>
          <w:szCs w:val="22"/>
        </w:rPr>
        <w:t xml:space="preserve">Από την πίστωση του αποθεματικού κεφαλαίου </w:t>
      </w:r>
      <w:r w:rsidR="00BE6584" w:rsidRPr="00581531">
        <w:rPr>
          <w:rFonts w:ascii="Calibri" w:hAnsi="Calibri" w:cs="Calibri"/>
          <w:b/>
          <w:iCs/>
          <w:sz w:val="22"/>
          <w:szCs w:val="22"/>
        </w:rPr>
        <w:t>(Κ.Α. 9111)</w:t>
      </w:r>
      <w:r w:rsidR="00BE6584" w:rsidRPr="00581531">
        <w:rPr>
          <w:rFonts w:ascii="Calibri" w:hAnsi="Calibri" w:cs="Calibri"/>
          <w:iCs/>
          <w:sz w:val="22"/>
          <w:szCs w:val="22"/>
        </w:rPr>
        <w:t xml:space="preserve"> το ποσό των </w:t>
      </w:r>
      <w:r w:rsidR="00BE6584" w:rsidRPr="00581531">
        <w:rPr>
          <w:rFonts w:ascii="Calibri" w:hAnsi="Calibri" w:cs="Calibri"/>
          <w:b/>
          <w:color w:val="000000"/>
          <w:sz w:val="22"/>
          <w:szCs w:val="22"/>
        </w:rPr>
        <w:t>610.512,81€</w:t>
      </w:r>
    </w:p>
    <w:p w:rsidR="00BE6584" w:rsidRPr="00581531" w:rsidRDefault="00581531" w:rsidP="00BE6584">
      <w:pPr>
        <w:jc w:val="both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iCs/>
          <w:sz w:val="22"/>
          <w:szCs w:val="22"/>
        </w:rPr>
        <w:t xml:space="preserve"> </w:t>
      </w:r>
      <w:r w:rsidR="00BE6584" w:rsidRPr="00581531">
        <w:rPr>
          <w:rFonts w:ascii="Calibri" w:hAnsi="Calibri" w:cs="Calibri"/>
          <w:iCs/>
          <w:sz w:val="22"/>
          <w:szCs w:val="22"/>
        </w:rPr>
        <w:t xml:space="preserve"> μεταφ</w:t>
      </w:r>
      <w:r>
        <w:rPr>
          <w:rFonts w:ascii="Calibri" w:hAnsi="Calibri" w:cs="Calibri"/>
          <w:iCs/>
          <w:sz w:val="22"/>
          <w:szCs w:val="22"/>
        </w:rPr>
        <w:t>έρεται</w:t>
      </w:r>
      <w:r w:rsidR="00BE6584" w:rsidRPr="00581531">
        <w:rPr>
          <w:rFonts w:ascii="Calibri" w:hAnsi="Calibri" w:cs="Calibri"/>
          <w:iCs/>
          <w:sz w:val="22"/>
          <w:szCs w:val="22"/>
        </w:rPr>
        <w:t xml:space="preserve"> στο σκέλος των εξόδων για  ενίσχυση και δημιουργία νέων Κ.Α. Εξόδων :</w:t>
      </w:r>
    </w:p>
    <w:p w:rsidR="00BE6584" w:rsidRPr="00CE63DB" w:rsidRDefault="00BE6584" w:rsidP="00BE6584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p w:rsidR="00BE6584" w:rsidRPr="00581531" w:rsidRDefault="00BE6584" w:rsidP="00581531">
      <w:pPr>
        <w:rPr>
          <w:rFonts w:ascii="Calibri" w:hAnsi="Calibri" w:cs="Calibri"/>
          <w:b/>
          <w:iCs/>
          <w:sz w:val="22"/>
          <w:szCs w:val="22"/>
        </w:rPr>
      </w:pPr>
      <w:r w:rsidRPr="00581531">
        <w:rPr>
          <w:rFonts w:ascii="Calibri" w:hAnsi="Calibri" w:cs="Calibri"/>
          <w:b/>
          <w:iCs/>
          <w:sz w:val="22"/>
          <w:szCs w:val="22"/>
        </w:rPr>
        <w:t>Δημιουργία και αύξηση  Κ.Α. Εξόδων</w:t>
      </w:r>
    </w:p>
    <w:p w:rsidR="00BE6584" w:rsidRDefault="00BE6584" w:rsidP="00BE6584">
      <w:pPr>
        <w:pStyle w:val="af6"/>
        <w:rPr>
          <w:rFonts w:ascii="Calibri" w:hAnsi="Calibri" w:cs="Calibri"/>
          <w:b/>
          <w:i/>
          <w:iCs/>
          <w:sz w:val="22"/>
          <w:szCs w:val="22"/>
        </w:rPr>
      </w:pPr>
    </w:p>
    <w:tbl>
      <w:tblPr>
        <w:tblW w:w="10120" w:type="dxa"/>
        <w:tblInd w:w="93" w:type="dxa"/>
        <w:tblLook w:val="04A0"/>
      </w:tblPr>
      <w:tblGrid>
        <w:gridCol w:w="540"/>
        <w:gridCol w:w="1257"/>
        <w:gridCol w:w="2360"/>
        <w:gridCol w:w="1500"/>
        <w:gridCol w:w="1440"/>
        <w:gridCol w:w="1460"/>
        <w:gridCol w:w="1563"/>
      </w:tblGrid>
      <w:tr w:rsidR="00BE6584" w:rsidRPr="005E3C4F" w:rsidTr="00E457EC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Υπ.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Κ.Α.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noWrap/>
            <w:vAlign w:val="center"/>
            <w:hideMark/>
          </w:tcPr>
          <w:p w:rsidR="00BE6584" w:rsidRPr="005E3C4F" w:rsidRDefault="00BE6584" w:rsidP="00E457EC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ΤΙΤΛΟΣ ΕΞΟΔΟΥ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Προυπ</w:t>
            </w:r>
            <w:proofErr w:type="spellEnd"/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σμός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Αναμόρφωση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Διαμόρφωση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D8D8D8" w:fill="D9D9D9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Χρηματοδότηση</w:t>
            </w:r>
            <w:r w:rsidRPr="004F049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6426B3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E6584" w:rsidRPr="005E3C4F" w:rsidTr="00E457EC">
        <w:trPr>
          <w:trHeight w:val="9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8223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8D8D8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Απόδοση φόρων προμηθευτών εργολάβων ελ. επαγγελματιών </w:t>
            </w:r>
            <w:proofErr w:type="spellStart"/>
            <w:r>
              <w:rPr>
                <w:rFonts w:ascii="Calibri" w:hAnsi="Calibri" w:cs="Calibri"/>
                <w:color w:val="000000"/>
              </w:rPr>
              <w:t>κ.λ.π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140.000,00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60.000,00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200.000,00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8224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Λοιπές αποδόσεις εισπράξεων - κρατήσεων υπέρ του Δημοσίου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14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8242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Λοιπές κρατήσεις υπέρ τρίτων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Έξοδα κίνησης ιδιοκτητών μεταφορικών μέσων (καύσιμα, λιπαντικά, διόδια κλπ)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1.341,12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6.341,12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6471.006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Εκδηλώσεις εορτασμού Χριστουγέννων &amp; Πρωτοχρονιάς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9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1.486,23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5.486,23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Προμήθεια καυσίμων και λιπαντικών για κίνηση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μεταφ</w:t>
            </w:r>
            <w:proofErr w:type="spellEnd"/>
            <w:r>
              <w:rPr>
                <w:rFonts w:ascii="Calibri" w:hAnsi="Calibri" w:cs="Calibri"/>
                <w:color w:val="000000"/>
              </w:rPr>
              <w:t>. μέσων υπ. καθαριότητας και ηλεκτροφωτισμού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25.780,56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175.780,56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6662.004 (ΝΕΟΣ Κ.Α.)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ηλεκτρολογικού υλικού για τη συντήρηση ηλεκτροφωτισμού λοιπών Δ.Ε.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8.640,00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8.640,00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Τέλη καθαριότητας</w:t>
            </w:r>
          </w:p>
        </w:tc>
      </w:tr>
      <w:tr w:rsidR="00BE6584" w:rsidRPr="005E3C4F" w:rsidTr="00E457EC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6691.002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Προμήθεια εορταστικού φωτισμού φωτιζόμενου </w:t>
            </w:r>
            <w:proofErr w:type="spellStart"/>
            <w:r>
              <w:rPr>
                <w:rFonts w:ascii="Calibri" w:hAnsi="Calibri" w:cs="Calibri"/>
                <w:color w:val="000000"/>
              </w:rPr>
              <w:t>διάκοσμου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λοιπών Δ.Ε.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Τέλη καθαριότητας</w:t>
            </w:r>
          </w:p>
        </w:tc>
      </w:tr>
      <w:tr w:rsidR="00BE6584" w:rsidRPr="005E3C4F" w:rsidTr="00E457EC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καυσίμων και λιπαντικών για κίνηση μεταφορικών μέσων και μηχανημάτων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4.294,37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39.294,37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6699.008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αναλώσιμων υλικών και εξαρτημάτων κατασκευών μετάλλου και ξύλου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6641.001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καυσίμων και λιπαντικών για την κίνηση μεταφορικών μέσων  και μηχανημάτων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9.000,00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2.095,51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11.095,51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καυσίμων και λιπαντικών για λοιπές ανάγκες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3.500,00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601,07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4.101,07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7323.008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Αποκατάσταση βλαβών δημοτικού οδικού δικτύου Λιβαδειάς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ΠΔΕ - ΣΑΕ571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7323.009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Αποκατάσταση οδού πρόσβασης στην Ιερά Μονή Αγίων Θεοδώρων περιοχής οικισμού Παναγίας </w:t>
            </w:r>
            <w:proofErr w:type="spellStart"/>
            <w:r>
              <w:rPr>
                <w:rFonts w:ascii="Calibri" w:hAnsi="Calibri" w:cs="Calibri"/>
                <w:color w:val="000000"/>
              </w:rPr>
              <w:t>Καλαμιώτισσας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ΠΔΕ - ΣΑΕ571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7323.010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Αγροτική οδοποιία στη θέση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Μάκρεσι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ΕΓΤΑΑ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7323.011 (ΝΕΟΣ Κ.Α.)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Αγροτική οδοποιία στη θέση </w:t>
            </w:r>
            <w:proofErr w:type="spellStart"/>
            <w:r>
              <w:rPr>
                <w:rFonts w:ascii="Calibri" w:hAnsi="Calibri" w:cs="Calibri"/>
                <w:color w:val="000000"/>
              </w:rPr>
              <w:t>Καρυώτη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1.000,00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ΕΓΤΑΑ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7341.014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Παρεμβάσεις εκσυγχρονισμού κτιριακού αποθέματος αρχιτεκτονικής αξίας, (πρώην κτίριο Πανεπιστημίου) και περιβάλλοντος χώρου, με εφαρμογές ενεργειακής αναβάθμισης, για την χρήση Δημοτικών Υπηρεσιών και Πολιτιστικών Δραστηριοτήτων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1.319.561,69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1.479.561,69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ΚΑΠ επενδύσεων 2022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031A00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31A00">
              <w:rPr>
                <w:rFonts w:ascii="Calibri" w:hAnsi="Calibri" w:cs="Calibr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7341.038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 xml:space="preserve">Αστικές αναπλάσεις περιοχής "Πηγών Κρύας" και παρόχθιων περιοχών ποταμού </w:t>
            </w:r>
            <w:proofErr w:type="spellStart"/>
            <w:r w:rsidRPr="00031A00">
              <w:rPr>
                <w:rFonts w:ascii="Calibri" w:hAnsi="Calibri" w:cs="Calibri"/>
                <w:color w:val="000000"/>
              </w:rPr>
              <w:t>Έρκυνας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150.340,04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150.340,04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Pr="00031A00" w:rsidRDefault="00BE6584" w:rsidP="00E457EC">
            <w:pPr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 xml:space="preserve">Υπόλ. ΚΑΠ </w:t>
            </w:r>
            <w:proofErr w:type="spellStart"/>
            <w:r w:rsidRPr="00031A00"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 w:rsidRPr="00031A00">
              <w:rPr>
                <w:rFonts w:ascii="Calibri" w:hAnsi="Calibri" w:cs="Calibri"/>
                <w:color w:val="000000"/>
              </w:rPr>
              <w:t xml:space="preserve">. 2018: 35.258,98 €, Υπόλ. ΚΑΠ </w:t>
            </w:r>
            <w:proofErr w:type="spellStart"/>
            <w:r w:rsidRPr="00031A00"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 w:rsidRPr="00031A00">
              <w:rPr>
                <w:rFonts w:ascii="Calibri" w:hAnsi="Calibri" w:cs="Calibri"/>
                <w:color w:val="000000"/>
              </w:rPr>
              <w:t xml:space="preserve">. 2019: 58.218,47 €, Υπόλ. ΚΑΠ </w:t>
            </w:r>
            <w:proofErr w:type="spellStart"/>
            <w:r w:rsidRPr="00031A00">
              <w:rPr>
                <w:rFonts w:ascii="Calibri" w:hAnsi="Calibri" w:cs="Calibri"/>
                <w:color w:val="000000"/>
              </w:rPr>
              <w:t>επενδ</w:t>
            </w:r>
            <w:proofErr w:type="spellEnd"/>
            <w:r w:rsidRPr="00031A00">
              <w:rPr>
                <w:rFonts w:ascii="Calibri" w:hAnsi="Calibri" w:cs="Calibri"/>
                <w:color w:val="000000"/>
              </w:rPr>
              <w:t>. 2020: 55.862,59 €</w:t>
            </w:r>
          </w:p>
          <w:p w:rsidR="00BE6584" w:rsidRPr="00031A00" w:rsidRDefault="00BE6584" w:rsidP="00E457EC">
            <w:pPr>
              <w:rPr>
                <w:rFonts w:ascii="Calibri" w:hAnsi="Calibri" w:cs="Calibri"/>
                <w:color w:val="000000"/>
              </w:rPr>
            </w:pPr>
            <w:r w:rsidRPr="00031A00">
              <w:rPr>
                <w:rFonts w:ascii="Calibri" w:hAnsi="Calibri" w:cs="Calibri"/>
                <w:color w:val="000000"/>
              </w:rPr>
              <w:t>ΕΤΠΑ: 1.000,00 €</w:t>
            </w:r>
          </w:p>
        </w:tc>
      </w:tr>
      <w:tr w:rsidR="00BE6584" w:rsidRPr="005E3C4F" w:rsidTr="00E457EC">
        <w:trPr>
          <w:trHeight w:val="12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6641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Προμήθεια καυσίμων και λιπαντικών για κίνηση μεταφορικών μέσων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5.150,00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573,91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5.723,91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6584" w:rsidRDefault="00BE6584" w:rsidP="00E457E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Ίδιοι Πόροι</w:t>
            </w:r>
          </w:p>
        </w:tc>
      </w:tr>
      <w:tr w:rsidR="00BE6584" w:rsidRPr="005E3C4F" w:rsidTr="00E457E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DFD99" w:fill="FFFF99"/>
            <w:vAlign w:val="center"/>
            <w:hideMark/>
          </w:tcPr>
          <w:p w:rsidR="00BE6584" w:rsidRPr="005E3C4F" w:rsidRDefault="00BE6584" w:rsidP="00E457E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ΣΥΝΟΛΟ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5E3C4F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5E3C4F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623</w:t>
            </w: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152</w:t>
            </w: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5E3C4F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DFD99" w:fill="FFFF99"/>
            <w:noWrap/>
            <w:vAlign w:val="center"/>
            <w:hideMark/>
          </w:tcPr>
          <w:p w:rsidR="00BE6584" w:rsidRPr="005E3C4F" w:rsidRDefault="00BE6584" w:rsidP="00E457E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5E3C4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BE6584" w:rsidRPr="00581531" w:rsidRDefault="00BE6584" w:rsidP="00BE6584">
      <w:pPr>
        <w:pStyle w:val="af6"/>
        <w:spacing w:before="100" w:beforeAutospacing="1" w:after="100" w:afterAutospacing="1" w:line="360" w:lineRule="auto"/>
        <w:rPr>
          <w:rFonts w:ascii="Calibri" w:hAnsi="Calibri" w:cs="Calibri"/>
          <w:b/>
          <w:bCs/>
          <w:iCs/>
          <w:sz w:val="22"/>
          <w:szCs w:val="22"/>
        </w:rPr>
      </w:pPr>
      <w:r w:rsidRPr="00581531">
        <w:rPr>
          <w:rFonts w:ascii="Calibri" w:hAnsi="Calibri" w:cs="Calibri"/>
          <w:iCs/>
          <w:sz w:val="22"/>
          <w:szCs w:val="22"/>
        </w:rPr>
        <w:t xml:space="preserve">Από την παραπάνω αναμόρφωση του προϋπολογισμού το υπάρχον αποθεματικό με </w:t>
      </w:r>
      <w:r w:rsidRPr="00581531">
        <w:rPr>
          <w:rFonts w:ascii="Calibri" w:hAnsi="Calibri" w:cs="Calibri"/>
          <w:b/>
          <w:iCs/>
          <w:sz w:val="22"/>
          <w:szCs w:val="22"/>
        </w:rPr>
        <w:t>Κ.Α. εξόδου 9111</w:t>
      </w:r>
      <w:r w:rsidRPr="00581531">
        <w:rPr>
          <w:rFonts w:ascii="Calibri" w:hAnsi="Calibri" w:cs="Calibri"/>
          <w:iCs/>
          <w:sz w:val="22"/>
          <w:szCs w:val="22"/>
        </w:rPr>
        <w:t xml:space="preserve"> και πίστωση </w:t>
      </w:r>
      <w:r w:rsidRPr="00581531">
        <w:rPr>
          <w:rFonts w:ascii="Calibri" w:hAnsi="Calibri" w:cs="Calibri"/>
          <w:b/>
          <w:iCs/>
          <w:sz w:val="22"/>
          <w:szCs w:val="22"/>
        </w:rPr>
        <w:t>191.020,42€</w:t>
      </w:r>
      <w:r w:rsidRPr="00581531">
        <w:rPr>
          <w:rFonts w:ascii="Calibri" w:hAnsi="Calibri" w:cs="Calibri"/>
          <w:iCs/>
          <w:sz w:val="22"/>
          <w:szCs w:val="22"/>
        </w:rPr>
        <w:t xml:space="preserve"> μειώνεται κατά </w:t>
      </w:r>
      <w:r w:rsidRPr="00581531">
        <w:rPr>
          <w:rFonts w:ascii="Calibri" w:hAnsi="Calibri" w:cs="Calibri"/>
          <w:b/>
          <w:iCs/>
          <w:sz w:val="22"/>
          <w:szCs w:val="22"/>
        </w:rPr>
        <w:t>44.002,49</w:t>
      </w:r>
      <w:r w:rsidRPr="00581531">
        <w:rPr>
          <w:rFonts w:ascii="Calibri" w:hAnsi="Calibri" w:cs="Calibri"/>
          <w:b/>
          <w:color w:val="000000"/>
          <w:sz w:val="22"/>
          <w:szCs w:val="22"/>
        </w:rPr>
        <w:t xml:space="preserve">€ </w:t>
      </w:r>
      <w:r w:rsidRPr="00581531">
        <w:rPr>
          <w:rFonts w:ascii="Calibri" w:hAnsi="Calibri" w:cs="Calibri"/>
          <w:iCs/>
          <w:sz w:val="22"/>
          <w:szCs w:val="22"/>
        </w:rPr>
        <w:t xml:space="preserve">και διαμορφώνεται </w:t>
      </w:r>
      <w:r w:rsidRPr="00581531">
        <w:rPr>
          <w:rFonts w:ascii="Calibri" w:hAnsi="Calibri" w:cs="Calibri"/>
          <w:bCs/>
          <w:iCs/>
          <w:sz w:val="22"/>
          <w:szCs w:val="22"/>
        </w:rPr>
        <w:t xml:space="preserve">στα </w:t>
      </w:r>
      <w:r w:rsidRPr="00581531">
        <w:rPr>
          <w:rFonts w:ascii="Calibri" w:hAnsi="Calibri" w:cs="Calibri"/>
          <w:b/>
          <w:bCs/>
          <w:iCs/>
          <w:sz w:val="22"/>
          <w:szCs w:val="22"/>
        </w:rPr>
        <w:t>147.017,93€.</w:t>
      </w:r>
    </w:p>
    <w:p w:rsidR="00585B59" w:rsidRPr="00581531" w:rsidRDefault="00BE6584" w:rsidP="00BE6584">
      <w:pPr>
        <w:tabs>
          <w:tab w:val="left" w:pos="1980"/>
        </w:tabs>
        <w:spacing w:before="120" w:after="120" w:line="360" w:lineRule="auto"/>
        <w:jc w:val="both"/>
        <w:rPr>
          <w:rFonts w:ascii="Calibri" w:hAnsi="Calibri" w:cs="Calibri"/>
          <w:sz w:val="24"/>
        </w:rPr>
      </w:pPr>
      <w:r w:rsidRPr="00581531">
        <w:rPr>
          <w:rFonts w:ascii="Calibri" w:hAnsi="Calibri" w:cs="Calibri"/>
          <w:iCs/>
          <w:sz w:val="22"/>
          <w:szCs w:val="22"/>
        </w:rPr>
        <w:t xml:space="preserve">Ο προϋπολογισμός 2022, μετά την παραπάνω αναμόρφωση, θα ανέρχεται στα </w:t>
      </w:r>
      <w:r w:rsidRPr="00581531">
        <w:rPr>
          <w:rFonts w:ascii="Calibri" w:hAnsi="Calibri" w:cs="Calibri"/>
          <w:b/>
          <w:iCs/>
          <w:sz w:val="22"/>
          <w:szCs w:val="22"/>
        </w:rPr>
        <w:t>30.615.532,87</w:t>
      </w:r>
      <w:r w:rsidRPr="00581531">
        <w:rPr>
          <w:rFonts w:ascii="Calibri" w:hAnsi="Calibri" w:cs="Calibri"/>
          <w:b/>
          <w:bCs/>
          <w:iCs/>
          <w:sz w:val="22"/>
          <w:szCs w:val="22"/>
        </w:rPr>
        <w:t xml:space="preserve">€ </w:t>
      </w:r>
      <w:r w:rsidRPr="00581531">
        <w:rPr>
          <w:rFonts w:ascii="Calibri" w:hAnsi="Calibri" w:cs="Calibr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581531">
        <w:rPr>
          <w:rStyle w:val="af3"/>
          <w:rFonts w:ascii="Calibri" w:hAnsi="Calibri" w:cs="Calibri"/>
          <w:iCs/>
          <w:sz w:val="22"/>
          <w:szCs w:val="22"/>
        </w:rPr>
        <w:t xml:space="preserve">οικ. 55040/26.07.2021  </w:t>
      </w:r>
      <w:r w:rsidRPr="00581531">
        <w:rPr>
          <w:rFonts w:ascii="Calibri" w:hAnsi="Calibri" w:cs="Calibri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581531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581531"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585B59" w:rsidRDefault="00585B59" w:rsidP="00585B59">
      <w:pPr>
        <w:jc w:val="center"/>
        <w:rPr>
          <w:rFonts w:ascii="Calibri" w:hAnsi="Calibri" w:cs="Calibri"/>
          <w:b/>
          <w:bCs/>
        </w:rPr>
      </w:pPr>
    </w:p>
    <w:p w:rsidR="00581531" w:rsidRPr="00844AC6" w:rsidRDefault="00581531" w:rsidP="00581531">
      <w:pPr>
        <w:pStyle w:val="a5"/>
        <w:spacing w:line="276" w:lineRule="auto"/>
        <w:ind w:left="-284"/>
        <w:rPr>
          <w:rStyle w:val="af3"/>
          <w:rFonts w:asciiTheme="minorHAnsi" w:eastAsia="SimSun" w:hAnsiTheme="minorHAnsi" w:cstheme="minorHAnsi"/>
          <w:b w:val="0"/>
          <w:bCs w:val="0"/>
          <w:iCs/>
          <w:kern w:val="2"/>
        </w:rPr>
      </w:pPr>
      <w:r w:rsidRPr="00096251">
        <w:rPr>
          <w:rStyle w:val="af3"/>
          <w:rFonts w:asciiTheme="minorHAnsi" w:eastAsia="SimSun" w:hAnsiTheme="minorHAnsi" w:cstheme="minorHAnsi"/>
          <w:iCs/>
          <w:kern w:val="2"/>
          <w:sz w:val="24"/>
          <w:szCs w:val="24"/>
        </w:rPr>
        <w:t>Το Δ.Σ. εξουσιοδοτεί τον  Δήμαρχο να υποβάλλει στον Συντονιστή της Αποκεντρωμένης  Διοίκησης Θεσσαλίας – Στερεάς Ελλάδας επικυρωμένο αντίγραφο της απόφασης αυτής</w:t>
      </w:r>
      <w:r w:rsidRPr="00844AC6">
        <w:rPr>
          <w:rStyle w:val="af3"/>
          <w:rFonts w:asciiTheme="minorHAnsi" w:eastAsia="SimSun" w:hAnsiTheme="minorHAnsi" w:cstheme="minorHAnsi"/>
          <w:iCs/>
          <w:kern w:val="2"/>
        </w:rPr>
        <w:t>.</w:t>
      </w:r>
    </w:p>
    <w:p w:rsidR="00581531" w:rsidRPr="00D71160" w:rsidRDefault="00581531" w:rsidP="00581531">
      <w:pPr>
        <w:ind w:left="-426"/>
        <w:rPr>
          <w:rFonts w:asciiTheme="minorHAnsi" w:eastAsia="Calibri" w:hAnsiTheme="minorHAnsi" w:cstheme="minorHAnsi"/>
          <w:sz w:val="24"/>
          <w:szCs w:val="24"/>
        </w:rPr>
      </w:pP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  <w:r w:rsidRPr="00D71160">
        <w:rPr>
          <w:rFonts w:asciiTheme="minorHAnsi" w:eastAsia="Calibri" w:hAnsiTheme="minorHAnsi" w:cstheme="minorHAnsi"/>
          <w:sz w:val="24"/>
          <w:szCs w:val="24"/>
        </w:rPr>
        <w:tab/>
      </w:r>
    </w:p>
    <w:p w:rsidR="00581531" w:rsidRPr="00E21B37" w:rsidRDefault="00581531" w:rsidP="00581531">
      <w:pPr>
        <w:tabs>
          <w:tab w:val="center" w:pos="8460"/>
        </w:tabs>
        <w:spacing w:before="52"/>
        <w:ind w:left="-284"/>
        <w:jc w:val="both"/>
        <w:rPr>
          <w:rFonts w:ascii="Calibri" w:hAnsi="Calibri" w:cs="Calibri"/>
          <w:sz w:val="24"/>
          <w:szCs w:val="24"/>
        </w:rPr>
      </w:pPr>
      <w:r w:rsidRPr="00E21B37">
        <w:rPr>
          <w:rStyle w:val="FontStyle45"/>
          <w:rFonts w:ascii="Calibri" w:eastAsia="Calibri" w:hAnsi="Calibri" w:cs="Calibri"/>
          <w:b/>
          <w:bCs/>
          <w:color w:val="000000"/>
          <w:kern w:val="1"/>
          <w:sz w:val="24"/>
          <w:szCs w:val="24"/>
          <w:highlight w:val="white"/>
          <w:shd w:val="clear" w:color="auto" w:fill="FFFFFF"/>
        </w:rPr>
        <w:t xml:space="preserve"> </w:t>
      </w:r>
      <w:r w:rsidRPr="00E21B37">
        <w:rPr>
          <w:rFonts w:ascii="Calibri" w:eastAsia="Calibri" w:hAnsi="Calibri" w:cs="Calibri"/>
          <w:i/>
          <w:iCs/>
          <w:color w:val="00000A"/>
          <w:sz w:val="24"/>
          <w:szCs w:val="24"/>
          <w:lang w:eastAsia="zh-CN"/>
        </w:rPr>
        <w:t xml:space="preserve"> 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Η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 xml:space="preserve">παρούσα </w:t>
      </w:r>
      <w:r w:rsidRPr="00E21B37">
        <w:rPr>
          <w:rFonts w:ascii="Calibri" w:eastAsia="Arial" w:hAnsi="Calibri" w:cs="Calibri"/>
          <w:b/>
          <w:sz w:val="24"/>
          <w:szCs w:val="24"/>
        </w:rPr>
        <w:t xml:space="preserve">απόφαση πήρε τον αριθμό 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1</w:t>
      </w:r>
      <w:r>
        <w:rPr>
          <w:rFonts w:asciiTheme="minorHAnsi" w:eastAsia="Arial" w:hAnsiTheme="minorHAnsi" w:cstheme="minorHAnsi"/>
          <w:b/>
          <w:sz w:val="24"/>
          <w:szCs w:val="24"/>
        </w:rPr>
        <w:t>3</w:t>
      </w:r>
      <w:r w:rsidRPr="00E21B37">
        <w:rPr>
          <w:rFonts w:asciiTheme="minorHAnsi" w:eastAsia="Arial" w:hAnsiTheme="minorHAnsi" w:cstheme="minorHAnsi"/>
          <w:b/>
          <w:sz w:val="24"/>
          <w:szCs w:val="24"/>
        </w:rPr>
        <w:t>3</w:t>
      </w:r>
    </w:p>
    <w:p w:rsidR="00581531" w:rsidRDefault="00581531" w:rsidP="00585B59">
      <w:pPr>
        <w:jc w:val="center"/>
        <w:rPr>
          <w:rFonts w:ascii="Calibri" w:hAnsi="Calibri" w:cs="Calibri"/>
          <w:b/>
          <w:bCs/>
        </w:rPr>
        <w:sectPr w:rsidR="00581531" w:rsidSect="00F31020">
          <w:footerReference w:type="default" r:id="rId8"/>
          <w:pgSz w:w="11907" w:h="16840" w:code="9"/>
          <w:pgMar w:top="1418" w:right="992" w:bottom="1418" w:left="1701" w:header="720" w:footer="720" w:gutter="0"/>
          <w:cols w:space="720"/>
        </w:sectPr>
      </w:pPr>
    </w:p>
    <w:p w:rsidR="006E7A69" w:rsidRPr="001A6DED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1A6DED">
        <w:rPr>
          <w:rFonts w:asciiTheme="minorHAnsi" w:eastAsia="Arial" w:hAnsiTheme="minorHAnsi" w:cstheme="minorHAnsi"/>
          <w:b/>
          <w:bCs/>
          <w:sz w:val="24"/>
          <w:szCs w:val="24"/>
        </w:rPr>
        <w:lastRenderedPageBreak/>
        <w:t>Η</w:t>
      </w:r>
      <w:r w:rsidRPr="001A6DED">
        <w:rPr>
          <w:rFonts w:asciiTheme="minorHAnsi" w:hAnsiTheme="minorHAnsi" w:cstheme="minorHAnsi"/>
          <w:b/>
          <w:bCs/>
          <w:sz w:val="24"/>
          <w:szCs w:val="24"/>
        </w:rPr>
        <w:t xml:space="preserve"> Πρόεδρος του Δ.Σ.</w:t>
      </w:r>
    </w:p>
    <w:p w:rsidR="006E7A69" w:rsidRDefault="006E7A69" w:rsidP="006E7A69">
      <w:pPr>
        <w:tabs>
          <w:tab w:val="center" w:pos="8460"/>
        </w:tabs>
        <w:spacing w:after="198" w:line="36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Calibri" w:hAnsi="Arial" w:cs="Arial"/>
          <w:color w:val="000000"/>
          <w:sz w:val="22"/>
          <w:szCs w:val="22"/>
        </w:rPr>
      </w:pP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Καράβα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Χρυσοβαλάντου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 xml:space="preserve"> Βασιλική (</w:t>
      </w:r>
      <w:proofErr w:type="spellStart"/>
      <w:r>
        <w:rPr>
          <w:rFonts w:ascii="Arial" w:eastAsia="Calibri" w:hAnsi="Arial" w:cs="Arial"/>
          <w:color w:val="000000"/>
          <w:sz w:val="22"/>
          <w:szCs w:val="22"/>
        </w:rPr>
        <w:t>Βάλια</w:t>
      </w:r>
      <w:proofErr w:type="spellEnd"/>
      <w:r>
        <w:rPr>
          <w:rFonts w:ascii="Arial" w:eastAsia="Calibri" w:hAnsi="Arial" w:cs="Arial"/>
          <w:color w:val="000000"/>
          <w:sz w:val="22"/>
          <w:szCs w:val="22"/>
        </w:rPr>
        <w:t>)</w:t>
      </w: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</w:p>
    <w:p w:rsidR="006E7A69" w:rsidRDefault="006E7A69" w:rsidP="006E7A69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ΤΑ ΜΕΛΗ </w:t>
      </w:r>
    </w:p>
    <w:tbl>
      <w:tblPr>
        <w:tblW w:w="1091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42"/>
        <w:gridCol w:w="567"/>
        <w:gridCol w:w="3081"/>
        <w:gridCol w:w="284"/>
        <w:gridCol w:w="567"/>
        <w:gridCol w:w="4087"/>
        <w:gridCol w:w="284"/>
        <w:gridCol w:w="1331"/>
      </w:tblGrid>
      <w:tr w:rsidR="00A951F8" w:rsidRPr="008B4C37" w:rsidTr="00A951F8">
        <w:trPr>
          <w:gridAfter w:val="1"/>
          <w:wAfter w:w="1331" w:type="dxa"/>
        </w:trPr>
        <w:tc>
          <w:tcPr>
            <w:tcW w:w="567" w:type="dxa"/>
          </w:tcPr>
          <w:p w:rsidR="00A951F8" w:rsidRPr="008B4C37" w:rsidRDefault="00A951F8" w:rsidP="00371B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A951F8" w:rsidRPr="008B4C37" w:rsidRDefault="00A951F8" w:rsidP="00371B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365" w:type="dxa"/>
            <w:gridSpan w:val="2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ΠΙΣΤΟ ΑΠΟΣΠΑΣΜΑ</w:t>
            </w: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Μητάς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Αλέξανδρος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Λιβαδειά αυθημερόν </w:t>
            </w: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ind w:left="-444" w:firstLine="44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Καλογρηάς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Αθανάσιος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Ο</w:t>
            </w: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 xml:space="preserve"> Δήμαρχος </w:t>
            </w:r>
            <w:proofErr w:type="spellStart"/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Λεβαδέων</w:t>
            </w:r>
            <w:proofErr w:type="spellEnd"/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>Τσεσμετζής</w:t>
            </w:r>
            <w:proofErr w:type="spellEnd"/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Εμμανουήλ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Δήμου Ιωάννης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            ΙΩΑΝΝΗΣ .Δ. ΤΑΓΚΑΛΕΓΚΑΣ</w:t>
            </w: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Αποστόλου Ιωάννης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Σάκκος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Μάριος 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ind w:left="-55" w:firstLine="55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ind w:left="-55" w:firstLine="55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Νταντούμη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Ιωάννα    </w:t>
            </w:r>
            <w:r w:rsidRPr="00BD30CB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Calibr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spacing w:line="276" w:lineRule="auto"/>
              <w:ind w:firstLine="55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>Μερτζάνης</w:t>
            </w:r>
            <w:proofErr w:type="spellEnd"/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Σαγιάννης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Μιχαήλ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Καπλάνης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Κων/νος 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Τόλιας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ind w:firstLine="5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Καραλής Χρήστος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eastAsia="Arial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ind w:firstLine="55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Μπράλιος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Νικόλαος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  <w:trHeight w:val="203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rPr>
                <w:rFonts w:asciiTheme="minorHAnsi" w:eastAsia="Arial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Τσιφής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>Καραμάνης</w:t>
            </w:r>
            <w:proofErr w:type="spellEnd"/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Δημήτριος </w:t>
            </w:r>
            <w:r w:rsidRPr="00BD30CB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r w:rsidRPr="00BD30C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8B4C37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Τουμαράς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Βασίλειος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951F8" w:rsidRPr="008B4C37" w:rsidTr="00A951F8">
        <w:trPr>
          <w:gridAfter w:val="2"/>
          <w:wAfter w:w="1615" w:type="dxa"/>
        </w:trPr>
        <w:tc>
          <w:tcPr>
            <w:tcW w:w="567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142" w:type="dxa"/>
          </w:tcPr>
          <w:p w:rsidR="00A951F8" w:rsidRPr="008B4C37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648" w:type="dxa"/>
            <w:gridSpan w:val="2"/>
            <w:shd w:val="clear" w:color="auto" w:fill="auto"/>
          </w:tcPr>
          <w:p w:rsidR="00A951F8" w:rsidRPr="00BD30CB" w:rsidRDefault="00A951F8" w:rsidP="00371B6B">
            <w:pPr>
              <w:snapToGrid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Κατής Χαράλαμπος</w:t>
            </w:r>
          </w:p>
        </w:tc>
        <w:tc>
          <w:tcPr>
            <w:tcW w:w="4938" w:type="dxa"/>
            <w:gridSpan w:val="3"/>
            <w:shd w:val="clear" w:color="auto" w:fill="auto"/>
          </w:tcPr>
          <w:p w:rsidR="00A951F8" w:rsidRPr="008B4C37" w:rsidRDefault="00A951F8" w:rsidP="00371B6B">
            <w:pPr>
              <w:snapToGri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33699A" w:rsidRDefault="0033699A" w:rsidP="00C76F1E">
      <w:pPr>
        <w:spacing w:before="120" w:line="360" w:lineRule="auto"/>
        <w:jc w:val="center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</w:p>
    <w:sectPr w:rsidR="0033699A" w:rsidSect="00E95196"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CBA" w:rsidRDefault="008D6CBA">
      <w:r>
        <w:separator/>
      </w:r>
    </w:p>
  </w:endnote>
  <w:endnote w:type="continuationSeparator" w:id="0">
    <w:p w:rsidR="008D6CBA" w:rsidRDefault="008D6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B6B" w:rsidRDefault="00371B6B">
    <w:pPr>
      <w:pStyle w:val="a3"/>
      <w:jc w:val="center"/>
    </w:pPr>
    <w:r>
      <w:t>13</w:t>
    </w:r>
    <w:r w:rsidR="00581531">
      <w:t>3</w:t>
    </w:r>
    <w:r>
      <w:t xml:space="preserve">/2022 ΑΠΟΦΑΣΗ ΔΗΜΟΤΙΚΟΥ ΣΥΜΒΟΥΛΙΟΥ ΔΗΜΟΥ ΛΕΒΑΔΕΩΝ </w:t>
    </w:r>
  </w:p>
  <w:p w:rsidR="00371B6B" w:rsidRDefault="00CA5197">
    <w:pPr>
      <w:pStyle w:val="a3"/>
      <w:jc w:val="center"/>
    </w:pPr>
    <w:fldSimple w:instr=" PAGE   \* MERGEFORMAT ">
      <w:r w:rsidR="001A6E22">
        <w:rPr>
          <w:noProof/>
        </w:rPr>
        <w:t>4</w:t>
      </w:r>
    </w:fldSimple>
  </w:p>
  <w:p w:rsidR="00371B6B" w:rsidRDefault="00371B6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CBA" w:rsidRDefault="008D6CBA">
      <w:r>
        <w:separator/>
      </w:r>
    </w:p>
  </w:footnote>
  <w:footnote w:type="continuationSeparator" w:id="0">
    <w:p w:rsidR="008D6CBA" w:rsidRDefault="008D6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A2EF0AC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1FD04D3"/>
    <w:multiLevelType w:val="hybridMultilevel"/>
    <w:tmpl w:val="029675F2"/>
    <w:lvl w:ilvl="0" w:tplc="54FEE7AA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4012A"/>
    <w:multiLevelType w:val="hybridMultilevel"/>
    <w:tmpl w:val="904E8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B2A12"/>
    <w:multiLevelType w:val="multilevel"/>
    <w:tmpl w:val="10981DD8"/>
    <w:lvl w:ilvl="0">
      <w:start w:val="3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6">
    <w:nsid w:val="2F657F77"/>
    <w:multiLevelType w:val="hybridMultilevel"/>
    <w:tmpl w:val="9AFE84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103B7"/>
    <w:multiLevelType w:val="hybridMultilevel"/>
    <w:tmpl w:val="2F866DD8"/>
    <w:lvl w:ilvl="0" w:tplc="0408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051CF"/>
    <w:multiLevelType w:val="multilevel"/>
    <w:tmpl w:val="71D215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AFA14CA"/>
    <w:multiLevelType w:val="hybridMultilevel"/>
    <w:tmpl w:val="A7A85A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6"/>
  </w:num>
  <w:num w:numId="11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1ED5"/>
    <w:rsid w:val="0000261C"/>
    <w:rsid w:val="000040DD"/>
    <w:rsid w:val="00007226"/>
    <w:rsid w:val="00007E13"/>
    <w:rsid w:val="00015981"/>
    <w:rsid w:val="00016D41"/>
    <w:rsid w:val="00017572"/>
    <w:rsid w:val="0002046E"/>
    <w:rsid w:val="00020928"/>
    <w:rsid w:val="00020E4B"/>
    <w:rsid w:val="00022F83"/>
    <w:rsid w:val="000237AE"/>
    <w:rsid w:val="00023E95"/>
    <w:rsid w:val="0002440E"/>
    <w:rsid w:val="000269F8"/>
    <w:rsid w:val="00031140"/>
    <w:rsid w:val="00032246"/>
    <w:rsid w:val="000326B2"/>
    <w:rsid w:val="00032929"/>
    <w:rsid w:val="00032B2E"/>
    <w:rsid w:val="00032BE0"/>
    <w:rsid w:val="00034A69"/>
    <w:rsid w:val="00035CBA"/>
    <w:rsid w:val="00036148"/>
    <w:rsid w:val="00041D0C"/>
    <w:rsid w:val="000502A8"/>
    <w:rsid w:val="000515B5"/>
    <w:rsid w:val="0005714F"/>
    <w:rsid w:val="00057497"/>
    <w:rsid w:val="00062765"/>
    <w:rsid w:val="00063237"/>
    <w:rsid w:val="00065F13"/>
    <w:rsid w:val="0007190F"/>
    <w:rsid w:val="00072D22"/>
    <w:rsid w:val="000733BE"/>
    <w:rsid w:val="0007515F"/>
    <w:rsid w:val="000800F8"/>
    <w:rsid w:val="00080B1E"/>
    <w:rsid w:val="00080DFA"/>
    <w:rsid w:val="0008181F"/>
    <w:rsid w:val="00083265"/>
    <w:rsid w:val="00084313"/>
    <w:rsid w:val="00090D14"/>
    <w:rsid w:val="00093869"/>
    <w:rsid w:val="00096986"/>
    <w:rsid w:val="00097E57"/>
    <w:rsid w:val="000A1454"/>
    <w:rsid w:val="000A238A"/>
    <w:rsid w:val="000A373A"/>
    <w:rsid w:val="000A401C"/>
    <w:rsid w:val="000A569F"/>
    <w:rsid w:val="000B01DE"/>
    <w:rsid w:val="000B36FE"/>
    <w:rsid w:val="000B3CA3"/>
    <w:rsid w:val="000B4A3F"/>
    <w:rsid w:val="000B55F8"/>
    <w:rsid w:val="000B730B"/>
    <w:rsid w:val="000B7BF5"/>
    <w:rsid w:val="000C12E9"/>
    <w:rsid w:val="000C3192"/>
    <w:rsid w:val="000C436C"/>
    <w:rsid w:val="000C5909"/>
    <w:rsid w:val="000C5D4A"/>
    <w:rsid w:val="000C7F3F"/>
    <w:rsid w:val="000D05B1"/>
    <w:rsid w:val="000D4F1F"/>
    <w:rsid w:val="000D64DB"/>
    <w:rsid w:val="000D777F"/>
    <w:rsid w:val="000E1FB0"/>
    <w:rsid w:val="000E3FB8"/>
    <w:rsid w:val="000E74FA"/>
    <w:rsid w:val="000E7531"/>
    <w:rsid w:val="000F1B32"/>
    <w:rsid w:val="000F341C"/>
    <w:rsid w:val="000F3FC1"/>
    <w:rsid w:val="000F4AD6"/>
    <w:rsid w:val="000F5648"/>
    <w:rsid w:val="000F65D6"/>
    <w:rsid w:val="000F6DDE"/>
    <w:rsid w:val="00102715"/>
    <w:rsid w:val="0010301D"/>
    <w:rsid w:val="001030E1"/>
    <w:rsid w:val="00104BD1"/>
    <w:rsid w:val="00104D39"/>
    <w:rsid w:val="00107F9A"/>
    <w:rsid w:val="00110179"/>
    <w:rsid w:val="001107AD"/>
    <w:rsid w:val="00117170"/>
    <w:rsid w:val="0012257F"/>
    <w:rsid w:val="00123352"/>
    <w:rsid w:val="0012408E"/>
    <w:rsid w:val="00125D4C"/>
    <w:rsid w:val="001275DB"/>
    <w:rsid w:val="001306D3"/>
    <w:rsid w:val="001308A8"/>
    <w:rsid w:val="00131691"/>
    <w:rsid w:val="00132CA4"/>
    <w:rsid w:val="00133BB4"/>
    <w:rsid w:val="00133E58"/>
    <w:rsid w:val="00134DD6"/>
    <w:rsid w:val="0013554E"/>
    <w:rsid w:val="0014201E"/>
    <w:rsid w:val="00142BB6"/>
    <w:rsid w:val="001453E4"/>
    <w:rsid w:val="00145597"/>
    <w:rsid w:val="0014571A"/>
    <w:rsid w:val="00145C97"/>
    <w:rsid w:val="00146AF3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67997"/>
    <w:rsid w:val="00174054"/>
    <w:rsid w:val="00177DD4"/>
    <w:rsid w:val="001826E7"/>
    <w:rsid w:val="001836D0"/>
    <w:rsid w:val="0018422E"/>
    <w:rsid w:val="00184BE7"/>
    <w:rsid w:val="00185388"/>
    <w:rsid w:val="001A091D"/>
    <w:rsid w:val="001A18AC"/>
    <w:rsid w:val="001A6E22"/>
    <w:rsid w:val="001B1A92"/>
    <w:rsid w:val="001B4CC7"/>
    <w:rsid w:val="001B7BD0"/>
    <w:rsid w:val="001C0537"/>
    <w:rsid w:val="001C104F"/>
    <w:rsid w:val="001D25E5"/>
    <w:rsid w:val="001D299F"/>
    <w:rsid w:val="001D3C71"/>
    <w:rsid w:val="001D4CF3"/>
    <w:rsid w:val="001D4F9A"/>
    <w:rsid w:val="001D522B"/>
    <w:rsid w:val="001D6D43"/>
    <w:rsid w:val="001E11AD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7AC1"/>
    <w:rsid w:val="00200A15"/>
    <w:rsid w:val="00201C60"/>
    <w:rsid w:val="00203898"/>
    <w:rsid w:val="002041C6"/>
    <w:rsid w:val="00215858"/>
    <w:rsid w:val="00217925"/>
    <w:rsid w:val="002225A8"/>
    <w:rsid w:val="00225AC2"/>
    <w:rsid w:val="00226A3A"/>
    <w:rsid w:val="00233255"/>
    <w:rsid w:val="00244B4E"/>
    <w:rsid w:val="00244B8E"/>
    <w:rsid w:val="00246C3D"/>
    <w:rsid w:val="002506ED"/>
    <w:rsid w:val="00251365"/>
    <w:rsid w:val="00252A02"/>
    <w:rsid w:val="002541F2"/>
    <w:rsid w:val="002577C9"/>
    <w:rsid w:val="0026280D"/>
    <w:rsid w:val="002645D8"/>
    <w:rsid w:val="0026591B"/>
    <w:rsid w:val="00265A3F"/>
    <w:rsid w:val="002673E8"/>
    <w:rsid w:val="00271728"/>
    <w:rsid w:val="002719A7"/>
    <w:rsid w:val="00272F8D"/>
    <w:rsid w:val="0027625D"/>
    <w:rsid w:val="0027724F"/>
    <w:rsid w:val="00281897"/>
    <w:rsid w:val="00287044"/>
    <w:rsid w:val="002918C9"/>
    <w:rsid w:val="00291AC0"/>
    <w:rsid w:val="0029299E"/>
    <w:rsid w:val="00292BD6"/>
    <w:rsid w:val="00292E45"/>
    <w:rsid w:val="00293876"/>
    <w:rsid w:val="00296ABF"/>
    <w:rsid w:val="002A1093"/>
    <w:rsid w:val="002A131B"/>
    <w:rsid w:val="002A3766"/>
    <w:rsid w:val="002A39EF"/>
    <w:rsid w:val="002A3BBF"/>
    <w:rsid w:val="002A48F0"/>
    <w:rsid w:val="002A51A5"/>
    <w:rsid w:val="002A5D24"/>
    <w:rsid w:val="002A5DBE"/>
    <w:rsid w:val="002B2745"/>
    <w:rsid w:val="002B50B1"/>
    <w:rsid w:val="002C2095"/>
    <w:rsid w:val="002C29F6"/>
    <w:rsid w:val="002D49F2"/>
    <w:rsid w:val="002D4E1E"/>
    <w:rsid w:val="002D4FAE"/>
    <w:rsid w:val="002D60E9"/>
    <w:rsid w:val="002D6D93"/>
    <w:rsid w:val="002E134A"/>
    <w:rsid w:val="002E22B6"/>
    <w:rsid w:val="002E3B17"/>
    <w:rsid w:val="002E3BFD"/>
    <w:rsid w:val="002E552F"/>
    <w:rsid w:val="002E5FC4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729"/>
    <w:rsid w:val="00302D69"/>
    <w:rsid w:val="003034AC"/>
    <w:rsid w:val="00312FA7"/>
    <w:rsid w:val="003134C0"/>
    <w:rsid w:val="003153A8"/>
    <w:rsid w:val="0031585F"/>
    <w:rsid w:val="0031636B"/>
    <w:rsid w:val="00316E8F"/>
    <w:rsid w:val="00321AEE"/>
    <w:rsid w:val="003243EE"/>
    <w:rsid w:val="00325C4D"/>
    <w:rsid w:val="00326617"/>
    <w:rsid w:val="003300F3"/>
    <w:rsid w:val="0033077E"/>
    <w:rsid w:val="003326E0"/>
    <w:rsid w:val="00333C49"/>
    <w:rsid w:val="00335363"/>
    <w:rsid w:val="0033699A"/>
    <w:rsid w:val="00340D1E"/>
    <w:rsid w:val="00342F00"/>
    <w:rsid w:val="003436D3"/>
    <w:rsid w:val="0034503F"/>
    <w:rsid w:val="0034701A"/>
    <w:rsid w:val="003534F6"/>
    <w:rsid w:val="00354E16"/>
    <w:rsid w:val="00355244"/>
    <w:rsid w:val="003558A7"/>
    <w:rsid w:val="003558EA"/>
    <w:rsid w:val="003570A0"/>
    <w:rsid w:val="003609E0"/>
    <w:rsid w:val="00361FE9"/>
    <w:rsid w:val="0036452B"/>
    <w:rsid w:val="003665EB"/>
    <w:rsid w:val="00370813"/>
    <w:rsid w:val="00371B6B"/>
    <w:rsid w:val="003735A8"/>
    <w:rsid w:val="00374616"/>
    <w:rsid w:val="0037654C"/>
    <w:rsid w:val="00376F9D"/>
    <w:rsid w:val="003771A1"/>
    <w:rsid w:val="003773A5"/>
    <w:rsid w:val="00377D74"/>
    <w:rsid w:val="00380062"/>
    <w:rsid w:val="00382895"/>
    <w:rsid w:val="00385D9D"/>
    <w:rsid w:val="003877F9"/>
    <w:rsid w:val="00390C16"/>
    <w:rsid w:val="0039260C"/>
    <w:rsid w:val="00393B71"/>
    <w:rsid w:val="00394334"/>
    <w:rsid w:val="003958D1"/>
    <w:rsid w:val="003A0DB7"/>
    <w:rsid w:val="003A44CC"/>
    <w:rsid w:val="003A4928"/>
    <w:rsid w:val="003A63E7"/>
    <w:rsid w:val="003A6477"/>
    <w:rsid w:val="003B20A5"/>
    <w:rsid w:val="003B6C78"/>
    <w:rsid w:val="003C0200"/>
    <w:rsid w:val="003C0758"/>
    <w:rsid w:val="003C3099"/>
    <w:rsid w:val="003C4307"/>
    <w:rsid w:val="003C7293"/>
    <w:rsid w:val="003C72A3"/>
    <w:rsid w:val="003C7BF7"/>
    <w:rsid w:val="003D09D9"/>
    <w:rsid w:val="003D794D"/>
    <w:rsid w:val="003D7BA0"/>
    <w:rsid w:val="003E07D1"/>
    <w:rsid w:val="003E21AA"/>
    <w:rsid w:val="003E30E9"/>
    <w:rsid w:val="003E3A57"/>
    <w:rsid w:val="003E4E19"/>
    <w:rsid w:val="003E4FDD"/>
    <w:rsid w:val="003E68BD"/>
    <w:rsid w:val="003E6C9C"/>
    <w:rsid w:val="003E7F09"/>
    <w:rsid w:val="003F3E36"/>
    <w:rsid w:val="003F3E7F"/>
    <w:rsid w:val="003F44A6"/>
    <w:rsid w:val="003F4820"/>
    <w:rsid w:val="003F7415"/>
    <w:rsid w:val="00400239"/>
    <w:rsid w:val="004007D3"/>
    <w:rsid w:val="00400BAF"/>
    <w:rsid w:val="00400F87"/>
    <w:rsid w:val="00402295"/>
    <w:rsid w:val="004032F0"/>
    <w:rsid w:val="004060FA"/>
    <w:rsid w:val="00406160"/>
    <w:rsid w:val="00406247"/>
    <w:rsid w:val="00410F7E"/>
    <w:rsid w:val="00411F71"/>
    <w:rsid w:val="00413895"/>
    <w:rsid w:val="0041512F"/>
    <w:rsid w:val="0041620A"/>
    <w:rsid w:val="004208E3"/>
    <w:rsid w:val="00420998"/>
    <w:rsid w:val="0042141B"/>
    <w:rsid w:val="004218D8"/>
    <w:rsid w:val="00423FDD"/>
    <w:rsid w:val="004246EC"/>
    <w:rsid w:val="00425EE9"/>
    <w:rsid w:val="00430823"/>
    <w:rsid w:val="00430B22"/>
    <w:rsid w:val="0043129D"/>
    <w:rsid w:val="00432D30"/>
    <w:rsid w:val="00433015"/>
    <w:rsid w:val="00434D15"/>
    <w:rsid w:val="004353FD"/>
    <w:rsid w:val="0043779F"/>
    <w:rsid w:val="00441134"/>
    <w:rsid w:val="00442CD2"/>
    <w:rsid w:val="00445EED"/>
    <w:rsid w:val="0045045A"/>
    <w:rsid w:val="004507DC"/>
    <w:rsid w:val="0045100B"/>
    <w:rsid w:val="00452D06"/>
    <w:rsid w:val="004547EF"/>
    <w:rsid w:val="00456C94"/>
    <w:rsid w:val="00460465"/>
    <w:rsid w:val="004637BD"/>
    <w:rsid w:val="0046607B"/>
    <w:rsid w:val="00466905"/>
    <w:rsid w:val="00470AA4"/>
    <w:rsid w:val="00471D2B"/>
    <w:rsid w:val="0047215F"/>
    <w:rsid w:val="00473AF1"/>
    <w:rsid w:val="00473BFB"/>
    <w:rsid w:val="00477C27"/>
    <w:rsid w:val="0048129A"/>
    <w:rsid w:val="004833DB"/>
    <w:rsid w:val="00485D2D"/>
    <w:rsid w:val="00486FEA"/>
    <w:rsid w:val="00487261"/>
    <w:rsid w:val="0048735E"/>
    <w:rsid w:val="004876E0"/>
    <w:rsid w:val="00491AF4"/>
    <w:rsid w:val="00492BC0"/>
    <w:rsid w:val="00494B70"/>
    <w:rsid w:val="00494EE5"/>
    <w:rsid w:val="004968C5"/>
    <w:rsid w:val="004A1CB7"/>
    <w:rsid w:val="004A38D5"/>
    <w:rsid w:val="004A398E"/>
    <w:rsid w:val="004A4DE1"/>
    <w:rsid w:val="004A55E5"/>
    <w:rsid w:val="004A666B"/>
    <w:rsid w:val="004A6954"/>
    <w:rsid w:val="004A7F24"/>
    <w:rsid w:val="004B23AE"/>
    <w:rsid w:val="004B377A"/>
    <w:rsid w:val="004B479F"/>
    <w:rsid w:val="004B6648"/>
    <w:rsid w:val="004C09D6"/>
    <w:rsid w:val="004C0C74"/>
    <w:rsid w:val="004C3077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3FF"/>
    <w:rsid w:val="004D56B2"/>
    <w:rsid w:val="004D6BBB"/>
    <w:rsid w:val="004D6C50"/>
    <w:rsid w:val="004E0825"/>
    <w:rsid w:val="004E083C"/>
    <w:rsid w:val="004E3A89"/>
    <w:rsid w:val="004E3DA3"/>
    <w:rsid w:val="004E747B"/>
    <w:rsid w:val="004E7DD3"/>
    <w:rsid w:val="004F0157"/>
    <w:rsid w:val="004F18A7"/>
    <w:rsid w:val="004F2C4F"/>
    <w:rsid w:val="004F3BA2"/>
    <w:rsid w:val="004F3FD2"/>
    <w:rsid w:val="004F46DE"/>
    <w:rsid w:val="004F532A"/>
    <w:rsid w:val="00503F6C"/>
    <w:rsid w:val="005040EF"/>
    <w:rsid w:val="00504BEB"/>
    <w:rsid w:val="00504BFF"/>
    <w:rsid w:val="005074F2"/>
    <w:rsid w:val="00512E5C"/>
    <w:rsid w:val="00515F1E"/>
    <w:rsid w:val="00517415"/>
    <w:rsid w:val="005213BD"/>
    <w:rsid w:val="00521F5F"/>
    <w:rsid w:val="005229E6"/>
    <w:rsid w:val="00525716"/>
    <w:rsid w:val="00526624"/>
    <w:rsid w:val="0053135F"/>
    <w:rsid w:val="0053234B"/>
    <w:rsid w:val="0053350E"/>
    <w:rsid w:val="00535615"/>
    <w:rsid w:val="00535968"/>
    <w:rsid w:val="00536443"/>
    <w:rsid w:val="005371AA"/>
    <w:rsid w:val="00544CE9"/>
    <w:rsid w:val="00545060"/>
    <w:rsid w:val="00547E3D"/>
    <w:rsid w:val="0055050B"/>
    <w:rsid w:val="0055075E"/>
    <w:rsid w:val="00552486"/>
    <w:rsid w:val="005537E9"/>
    <w:rsid w:val="00554483"/>
    <w:rsid w:val="005549DB"/>
    <w:rsid w:val="0055545E"/>
    <w:rsid w:val="005554D3"/>
    <w:rsid w:val="005622DF"/>
    <w:rsid w:val="005631CC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77D7"/>
    <w:rsid w:val="00580D5E"/>
    <w:rsid w:val="00581478"/>
    <w:rsid w:val="00581531"/>
    <w:rsid w:val="005822FD"/>
    <w:rsid w:val="00583556"/>
    <w:rsid w:val="00585B14"/>
    <w:rsid w:val="00585B59"/>
    <w:rsid w:val="00586389"/>
    <w:rsid w:val="005917CB"/>
    <w:rsid w:val="005927E9"/>
    <w:rsid w:val="00592BAE"/>
    <w:rsid w:val="00595913"/>
    <w:rsid w:val="00595995"/>
    <w:rsid w:val="00595D20"/>
    <w:rsid w:val="005A064E"/>
    <w:rsid w:val="005A0EE0"/>
    <w:rsid w:val="005A15EB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600"/>
    <w:rsid w:val="005E3B46"/>
    <w:rsid w:val="005E41BC"/>
    <w:rsid w:val="005E5C0A"/>
    <w:rsid w:val="005E62F7"/>
    <w:rsid w:val="005E7947"/>
    <w:rsid w:val="005F0A80"/>
    <w:rsid w:val="005F23E5"/>
    <w:rsid w:val="005F575E"/>
    <w:rsid w:val="00601FC5"/>
    <w:rsid w:val="006033C5"/>
    <w:rsid w:val="00607E7F"/>
    <w:rsid w:val="0061194C"/>
    <w:rsid w:val="00612D49"/>
    <w:rsid w:val="00613EC1"/>
    <w:rsid w:val="006143A5"/>
    <w:rsid w:val="00616228"/>
    <w:rsid w:val="00620918"/>
    <w:rsid w:val="006213A7"/>
    <w:rsid w:val="0062347F"/>
    <w:rsid w:val="00624788"/>
    <w:rsid w:val="0062670A"/>
    <w:rsid w:val="00627656"/>
    <w:rsid w:val="006309C2"/>
    <w:rsid w:val="006311CA"/>
    <w:rsid w:val="00631F5F"/>
    <w:rsid w:val="00634602"/>
    <w:rsid w:val="006370CC"/>
    <w:rsid w:val="006371D5"/>
    <w:rsid w:val="006376CC"/>
    <w:rsid w:val="00637B51"/>
    <w:rsid w:val="0064062E"/>
    <w:rsid w:val="00641578"/>
    <w:rsid w:val="00643048"/>
    <w:rsid w:val="00643B19"/>
    <w:rsid w:val="006448F8"/>
    <w:rsid w:val="00645371"/>
    <w:rsid w:val="00647AC2"/>
    <w:rsid w:val="006510E9"/>
    <w:rsid w:val="00651FF2"/>
    <w:rsid w:val="00654F38"/>
    <w:rsid w:val="0065586C"/>
    <w:rsid w:val="006609C3"/>
    <w:rsid w:val="006659F3"/>
    <w:rsid w:val="00666959"/>
    <w:rsid w:val="006749F7"/>
    <w:rsid w:val="00676132"/>
    <w:rsid w:val="006807B1"/>
    <w:rsid w:val="00681576"/>
    <w:rsid w:val="0068196A"/>
    <w:rsid w:val="006904A0"/>
    <w:rsid w:val="00690733"/>
    <w:rsid w:val="0069335C"/>
    <w:rsid w:val="00693A3C"/>
    <w:rsid w:val="00693EF2"/>
    <w:rsid w:val="006943AB"/>
    <w:rsid w:val="006944DB"/>
    <w:rsid w:val="00695B86"/>
    <w:rsid w:val="00697ED4"/>
    <w:rsid w:val="006A4024"/>
    <w:rsid w:val="006A4268"/>
    <w:rsid w:val="006A54B9"/>
    <w:rsid w:val="006A5E7F"/>
    <w:rsid w:val="006A627C"/>
    <w:rsid w:val="006B107E"/>
    <w:rsid w:val="006B294C"/>
    <w:rsid w:val="006B3F5E"/>
    <w:rsid w:val="006B6D8C"/>
    <w:rsid w:val="006C1865"/>
    <w:rsid w:val="006C1B10"/>
    <w:rsid w:val="006C5BE8"/>
    <w:rsid w:val="006C721F"/>
    <w:rsid w:val="006C75D9"/>
    <w:rsid w:val="006D0216"/>
    <w:rsid w:val="006D2737"/>
    <w:rsid w:val="006D3465"/>
    <w:rsid w:val="006D3C55"/>
    <w:rsid w:val="006D5C92"/>
    <w:rsid w:val="006D79EB"/>
    <w:rsid w:val="006D7B0F"/>
    <w:rsid w:val="006E080F"/>
    <w:rsid w:val="006E0904"/>
    <w:rsid w:val="006E54FB"/>
    <w:rsid w:val="006E7A69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4745"/>
    <w:rsid w:val="00715464"/>
    <w:rsid w:val="00715D5F"/>
    <w:rsid w:val="00717619"/>
    <w:rsid w:val="0072053A"/>
    <w:rsid w:val="00720A6F"/>
    <w:rsid w:val="00721313"/>
    <w:rsid w:val="00721B3B"/>
    <w:rsid w:val="00723813"/>
    <w:rsid w:val="00724A39"/>
    <w:rsid w:val="00726548"/>
    <w:rsid w:val="00727F3A"/>
    <w:rsid w:val="00730BAA"/>
    <w:rsid w:val="007318E6"/>
    <w:rsid w:val="00732362"/>
    <w:rsid w:val="00735541"/>
    <w:rsid w:val="00736A18"/>
    <w:rsid w:val="00736C25"/>
    <w:rsid w:val="00740346"/>
    <w:rsid w:val="00740BAE"/>
    <w:rsid w:val="0074151E"/>
    <w:rsid w:val="0074355D"/>
    <w:rsid w:val="007453D5"/>
    <w:rsid w:val="007473C6"/>
    <w:rsid w:val="00750A18"/>
    <w:rsid w:val="00751A6B"/>
    <w:rsid w:val="00755FF3"/>
    <w:rsid w:val="007565BC"/>
    <w:rsid w:val="0075771F"/>
    <w:rsid w:val="007577A9"/>
    <w:rsid w:val="007645C6"/>
    <w:rsid w:val="00771ACF"/>
    <w:rsid w:val="007726E8"/>
    <w:rsid w:val="0077373F"/>
    <w:rsid w:val="0077379B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9368C"/>
    <w:rsid w:val="00797C77"/>
    <w:rsid w:val="00797C95"/>
    <w:rsid w:val="00797DEF"/>
    <w:rsid w:val="007A063D"/>
    <w:rsid w:val="007A1CB4"/>
    <w:rsid w:val="007A2E92"/>
    <w:rsid w:val="007A2E9A"/>
    <w:rsid w:val="007A48A1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C11AC"/>
    <w:rsid w:val="007C1570"/>
    <w:rsid w:val="007C19E1"/>
    <w:rsid w:val="007C2BFD"/>
    <w:rsid w:val="007C3A99"/>
    <w:rsid w:val="007C4D53"/>
    <w:rsid w:val="007C5ECD"/>
    <w:rsid w:val="007D0427"/>
    <w:rsid w:val="007D3480"/>
    <w:rsid w:val="007D79DE"/>
    <w:rsid w:val="007E0885"/>
    <w:rsid w:val="007E1800"/>
    <w:rsid w:val="007E7D66"/>
    <w:rsid w:val="007F13C1"/>
    <w:rsid w:val="007F30E2"/>
    <w:rsid w:val="007F34FC"/>
    <w:rsid w:val="007F59C5"/>
    <w:rsid w:val="007F662A"/>
    <w:rsid w:val="00800E99"/>
    <w:rsid w:val="0080239F"/>
    <w:rsid w:val="00803884"/>
    <w:rsid w:val="00806E4B"/>
    <w:rsid w:val="00807EF7"/>
    <w:rsid w:val="00812CE4"/>
    <w:rsid w:val="00813635"/>
    <w:rsid w:val="008148A6"/>
    <w:rsid w:val="008149D7"/>
    <w:rsid w:val="00816503"/>
    <w:rsid w:val="00816F68"/>
    <w:rsid w:val="00817396"/>
    <w:rsid w:val="008208DB"/>
    <w:rsid w:val="0082139A"/>
    <w:rsid w:val="0082336D"/>
    <w:rsid w:val="00823B1B"/>
    <w:rsid w:val="0082736C"/>
    <w:rsid w:val="00831808"/>
    <w:rsid w:val="00831E04"/>
    <w:rsid w:val="00834B34"/>
    <w:rsid w:val="00835146"/>
    <w:rsid w:val="00835D34"/>
    <w:rsid w:val="008404FB"/>
    <w:rsid w:val="008427E2"/>
    <w:rsid w:val="00842C91"/>
    <w:rsid w:val="00842E04"/>
    <w:rsid w:val="00843AE7"/>
    <w:rsid w:val="00845401"/>
    <w:rsid w:val="0084657B"/>
    <w:rsid w:val="00846E24"/>
    <w:rsid w:val="0085069D"/>
    <w:rsid w:val="00851437"/>
    <w:rsid w:val="00853E42"/>
    <w:rsid w:val="008555FC"/>
    <w:rsid w:val="008560EB"/>
    <w:rsid w:val="008579EC"/>
    <w:rsid w:val="00860F86"/>
    <w:rsid w:val="008633D1"/>
    <w:rsid w:val="008648E8"/>
    <w:rsid w:val="008665CB"/>
    <w:rsid w:val="0086744B"/>
    <w:rsid w:val="0086749E"/>
    <w:rsid w:val="00867B53"/>
    <w:rsid w:val="0087024E"/>
    <w:rsid w:val="008726E5"/>
    <w:rsid w:val="00876601"/>
    <w:rsid w:val="00876DC4"/>
    <w:rsid w:val="00877F0B"/>
    <w:rsid w:val="00883020"/>
    <w:rsid w:val="00892249"/>
    <w:rsid w:val="008A10AC"/>
    <w:rsid w:val="008A5DBE"/>
    <w:rsid w:val="008B18AF"/>
    <w:rsid w:val="008B1F2D"/>
    <w:rsid w:val="008B2A64"/>
    <w:rsid w:val="008B3C7A"/>
    <w:rsid w:val="008B43D3"/>
    <w:rsid w:val="008B4C37"/>
    <w:rsid w:val="008B6151"/>
    <w:rsid w:val="008B6F10"/>
    <w:rsid w:val="008C0B4D"/>
    <w:rsid w:val="008C7780"/>
    <w:rsid w:val="008C7A04"/>
    <w:rsid w:val="008C7A66"/>
    <w:rsid w:val="008D0E96"/>
    <w:rsid w:val="008D1762"/>
    <w:rsid w:val="008D2FFB"/>
    <w:rsid w:val="008D3A6D"/>
    <w:rsid w:val="008D4A08"/>
    <w:rsid w:val="008D6CBA"/>
    <w:rsid w:val="008D7451"/>
    <w:rsid w:val="008E173B"/>
    <w:rsid w:val="008E3CA2"/>
    <w:rsid w:val="008E5898"/>
    <w:rsid w:val="008E7B54"/>
    <w:rsid w:val="008F1289"/>
    <w:rsid w:val="008F20BF"/>
    <w:rsid w:val="008F2272"/>
    <w:rsid w:val="008F264D"/>
    <w:rsid w:val="008F4102"/>
    <w:rsid w:val="008F533B"/>
    <w:rsid w:val="008F6068"/>
    <w:rsid w:val="008F60AD"/>
    <w:rsid w:val="008F6F49"/>
    <w:rsid w:val="00900B89"/>
    <w:rsid w:val="00900D12"/>
    <w:rsid w:val="00900DC4"/>
    <w:rsid w:val="00901A37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62A"/>
    <w:rsid w:val="00916118"/>
    <w:rsid w:val="0091646C"/>
    <w:rsid w:val="00916A73"/>
    <w:rsid w:val="009203C2"/>
    <w:rsid w:val="009242EE"/>
    <w:rsid w:val="009251AF"/>
    <w:rsid w:val="00925243"/>
    <w:rsid w:val="0092619A"/>
    <w:rsid w:val="009271E2"/>
    <w:rsid w:val="0093041C"/>
    <w:rsid w:val="00931B16"/>
    <w:rsid w:val="00931FBB"/>
    <w:rsid w:val="009320D3"/>
    <w:rsid w:val="009327B7"/>
    <w:rsid w:val="00934739"/>
    <w:rsid w:val="00935470"/>
    <w:rsid w:val="00940E57"/>
    <w:rsid w:val="0094647F"/>
    <w:rsid w:val="009501B6"/>
    <w:rsid w:val="0095076E"/>
    <w:rsid w:val="009573E3"/>
    <w:rsid w:val="00961AAD"/>
    <w:rsid w:val="00963A26"/>
    <w:rsid w:val="00963BD7"/>
    <w:rsid w:val="00967058"/>
    <w:rsid w:val="00971A0F"/>
    <w:rsid w:val="00971C37"/>
    <w:rsid w:val="009727F8"/>
    <w:rsid w:val="0097330D"/>
    <w:rsid w:val="00981739"/>
    <w:rsid w:val="009842C0"/>
    <w:rsid w:val="00984777"/>
    <w:rsid w:val="00985397"/>
    <w:rsid w:val="00985ED7"/>
    <w:rsid w:val="00986EAA"/>
    <w:rsid w:val="00991A28"/>
    <w:rsid w:val="009948DB"/>
    <w:rsid w:val="00996A39"/>
    <w:rsid w:val="00996C4A"/>
    <w:rsid w:val="009A2BEF"/>
    <w:rsid w:val="009A3DFB"/>
    <w:rsid w:val="009A44D8"/>
    <w:rsid w:val="009A46A5"/>
    <w:rsid w:val="009A7129"/>
    <w:rsid w:val="009A76DA"/>
    <w:rsid w:val="009B20BC"/>
    <w:rsid w:val="009B4AB6"/>
    <w:rsid w:val="009B5255"/>
    <w:rsid w:val="009B5470"/>
    <w:rsid w:val="009B6521"/>
    <w:rsid w:val="009B7385"/>
    <w:rsid w:val="009C59FA"/>
    <w:rsid w:val="009C72A0"/>
    <w:rsid w:val="009D0DF3"/>
    <w:rsid w:val="009D3236"/>
    <w:rsid w:val="009D36E8"/>
    <w:rsid w:val="009D3BE5"/>
    <w:rsid w:val="009D5C26"/>
    <w:rsid w:val="009D6A8E"/>
    <w:rsid w:val="009E10A4"/>
    <w:rsid w:val="009E29BD"/>
    <w:rsid w:val="009E3F17"/>
    <w:rsid w:val="009E5454"/>
    <w:rsid w:val="009F1DAE"/>
    <w:rsid w:val="009F4512"/>
    <w:rsid w:val="009F6D20"/>
    <w:rsid w:val="009F78DF"/>
    <w:rsid w:val="00A02BE7"/>
    <w:rsid w:val="00A03433"/>
    <w:rsid w:val="00A03DE6"/>
    <w:rsid w:val="00A04651"/>
    <w:rsid w:val="00A0469A"/>
    <w:rsid w:val="00A0471A"/>
    <w:rsid w:val="00A05352"/>
    <w:rsid w:val="00A06624"/>
    <w:rsid w:val="00A1329E"/>
    <w:rsid w:val="00A13B5E"/>
    <w:rsid w:val="00A1403F"/>
    <w:rsid w:val="00A15278"/>
    <w:rsid w:val="00A17A49"/>
    <w:rsid w:val="00A2070A"/>
    <w:rsid w:val="00A23203"/>
    <w:rsid w:val="00A233C4"/>
    <w:rsid w:val="00A23697"/>
    <w:rsid w:val="00A23886"/>
    <w:rsid w:val="00A2389C"/>
    <w:rsid w:val="00A241E5"/>
    <w:rsid w:val="00A2622C"/>
    <w:rsid w:val="00A300B2"/>
    <w:rsid w:val="00A302AB"/>
    <w:rsid w:val="00A302AE"/>
    <w:rsid w:val="00A31CD4"/>
    <w:rsid w:val="00A31F1E"/>
    <w:rsid w:val="00A35091"/>
    <w:rsid w:val="00A351B9"/>
    <w:rsid w:val="00A40453"/>
    <w:rsid w:val="00A4511D"/>
    <w:rsid w:val="00A4606E"/>
    <w:rsid w:val="00A56F3D"/>
    <w:rsid w:val="00A61832"/>
    <w:rsid w:val="00A61840"/>
    <w:rsid w:val="00A63E3E"/>
    <w:rsid w:val="00A64190"/>
    <w:rsid w:val="00A769D5"/>
    <w:rsid w:val="00A76AE6"/>
    <w:rsid w:val="00A76D19"/>
    <w:rsid w:val="00A815A7"/>
    <w:rsid w:val="00A82CDD"/>
    <w:rsid w:val="00A848AD"/>
    <w:rsid w:val="00A84C12"/>
    <w:rsid w:val="00A8735D"/>
    <w:rsid w:val="00A91853"/>
    <w:rsid w:val="00A937D6"/>
    <w:rsid w:val="00A944CF"/>
    <w:rsid w:val="00A9516A"/>
    <w:rsid w:val="00A951F8"/>
    <w:rsid w:val="00A95EB9"/>
    <w:rsid w:val="00A96758"/>
    <w:rsid w:val="00AA1595"/>
    <w:rsid w:val="00AA3979"/>
    <w:rsid w:val="00AA44A2"/>
    <w:rsid w:val="00AA45FF"/>
    <w:rsid w:val="00AA49FE"/>
    <w:rsid w:val="00AA602A"/>
    <w:rsid w:val="00AB32CD"/>
    <w:rsid w:val="00AB5879"/>
    <w:rsid w:val="00AB792F"/>
    <w:rsid w:val="00AC1512"/>
    <w:rsid w:val="00AC3D5E"/>
    <w:rsid w:val="00AC5E48"/>
    <w:rsid w:val="00AD0B65"/>
    <w:rsid w:val="00AD2A26"/>
    <w:rsid w:val="00AD3194"/>
    <w:rsid w:val="00AD439D"/>
    <w:rsid w:val="00AD7600"/>
    <w:rsid w:val="00AD780E"/>
    <w:rsid w:val="00AE1A60"/>
    <w:rsid w:val="00AE1BB7"/>
    <w:rsid w:val="00AE23B3"/>
    <w:rsid w:val="00AE4547"/>
    <w:rsid w:val="00AE5562"/>
    <w:rsid w:val="00AE5C7B"/>
    <w:rsid w:val="00AF2C46"/>
    <w:rsid w:val="00AF3649"/>
    <w:rsid w:val="00AF3D78"/>
    <w:rsid w:val="00AF51A4"/>
    <w:rsid w:val="00AF51BE"/>
    <w:rsid w:val="00AF6AED"/>
    <w:rsid w:val="00B00832"/>
    <w:rsid w:val="00B05FF7"/>
    <w:rsid w:val="00B061B5"/>
    <w:rsid w:val="00B061C7"/>
    <w:rsid w:val="00B067B6"/>
    <w:rsid w:val="00B11387"/>
    <w:rsid w:val="00B117F4"/>
    <w:rsid w:val="00B13D25"/>
    <w:rsid w:val="00B16AA3"/>
    <w:rsid w:val="00B2108F"/>
    <w:rsid w:val="00B2625D"/>
    <w:rsid w:val="00B266AE"/>
    <w:rsid w:val="00B26EED"/>
    <w:rsid w:val="00B27461"/>
    <w:rsid w:val="00B27B89"/>
    <w:rsid w:val="00B30B63"/>
    <w:rsid w:val="00B3102C"/>
    <w:rsid w:val="00B314C7"/>
    <w:rsid w:val="00B31DC9"/>
    <w:rsid w:val="00B32664"/>
    <w:rsid w:val="00B32CBE"/>
    <w:rsid w:val="00B3498C"/>
    <w:rsid w:val="00B34D31"/>
    <w:rsid w:val="00B37573"/>
    <w:rsid w:val="00B4136C"/>
    <w:rsid w:val="00B41608"/>
    <w:rsid w:val="00B4270C"/>
    <w:rsid w:val="00B4274E"/>
    <w:rsid w:val="00B42EC8"/>
    <w:rsid w:val="00B431F8"/>
    <w:rsid w:val="00B44FB9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4C47"/>
    <w:rsid w:val="00B657E6"/>
    <w:rsid w:val="00B66F4B"/>
    <w:rsid w:val="00B70461"/>
    <w:rsid w:val="00B71EDF"/>
    <w:rsid w:val="00B72E91"/>
    <w:rsid w:val="00B73CAC"/>
    <w:rsid w:val="00B815A4"/>
    <w:rsid w:val="00B82FBD"/>
    <w:rsid w:val="00B837CD"/>
    <w:rsid w:val="00B840F2"/>
    <w:rsid w:val="00B850BE"/>
    <w:rsid w:val="00B8526C"/>
    <w:rsid w:val="00B85732"/>
    <w:rsid w:val="00B86A69"/>
    <w:rsid w:val="00B87E8D"/>
    <w:rsid w:val="00B9271F"/>
    <w:rsid w:val="00B93FD4"/>
    <w:rsid w:val="00B95AAB"/>
    <w:rsid w:val="00BA4FF4"/>
    <w:rsid w:val="00BA6865"/>
    <w:rsid w:val="00BB6A26"/>
    <w:rsid w:val="00BC1BE8"/>
    <w:rsid w:val="00BC3EC9"/>
    <w:rsid w:val="00BC47F0"/>
    <w:rsid w:val="00BC5166"/>
    <w:rsid w:val="00BC734D"/>
    <w:rsid w:val="00BC7708"/>
    <w:rsid w:val="00BD39F4"/>
    <w:rsid w:val="00BD5748"/>
    <w:rsid w:val="00BD677A"/>
    <w:rsid w:val="00BE1909"/>
    <w:rsid w:val="00BE1932"/>
    <w:rsid w:val="00BE261A"/>
    <w:rsid w:val="00BE2BB8"/>
    <w:rsid w:val="00BE61FB"/>
    <w:rsid w:val="00BE6584"/>
    <w:rsid w:val="00BE73BC"/>
    <w:rsid w:val="00BF0361"/>
    <w:rsid w:val="00BF2811"/>
    <w:rsid w:val="00BF51D7"/>
    <w:rsid w:val="00C00349"/>
    <w:rsid w:val="00C00E13"/>
    <w:rsid w:val="00C03894"/>
    <w:rsid w:val="00C054D7"/>
    <w:rsid w:val="00C06E27"/>
    <w:rsid w:val="00C07519"/>
    <w:rsid w:val="00C07F12"/>
    <w:rsid w:val="00C104D1"/>
    <w:rsid w:val="00C1056F"/>
    <w:rsid w:val="00C11D02"/>
    <w:rsid w:val="00C129B3"/>
    <w:rsid w:val="00C1474A"/>
    <w:rsid w:val="00C201A8"/>
    <w:rsid w:val="00C2062A"/>
    <w:rsid w:val="00C230AF"/>
    <w:rsid w:val="00C23277"/>
    <w:rsid w:val="00C24CB9"/>
    <w:rsid w:val="00C262A5"/>
    <w:rsid w:val="00C30C43"/>
    <w:rsid w:val="00C31CCA"/>
    <w:rsid w:val="00C32C4F"/>
    <w:rsid w:val="00C33A4F"/>
    <w:rsid w:val="00C33F47"/>
    <w:rsid w:val="00C34F5D"/>
    <w:rsid w:val="00C4222D"/>
    <w:rsid w:val="00C45ECC"/>
    <w:rsid w:val="00C4705C"/>
    <w:rsid w:val="00C47F7C"/>
    <w:rsid w:val="00C540DF"/>
    <w:rsid w:val="00C54989"/>
    <w:rsid w:val="00C54AF4"/>
    <w:rsid w:val="00C57AF3"/>
    <w:rsid w:val="00C61D41"/>
    <w:rsid w:val="00C63121"/>
    <w:rsid w:val="00C655C8"/>
    <w:rsid w:val="00C667C1"/>
    <w:rsid w:val="00C66ABA"/>
    <w:rsid w:val="00C708FE"/>
    <w:rsid w:val="00C71E9D"/>
    <w:rsid w:val="00C73DDC"/>
    <w:rsid w:val="00C76F1E"/>
    <w:rsid w:val="00C773CA"/>
    <w:rsid w:val="00C8196E"/>
    <w:rsid w:val="00C8209E"/>
    <w:rsid w:val="00C8350F"/>
    <w:rsid w:val="00C843E9"/>
    <w:rsid w:val="00C8492A"/>
    <w:rsid w:val="00C86291"/>
    <w:rsid w:val="00C9121B"/>
    <w:rsid w:val="00C918E2"/>
    <w:rsid w:val="00C9310E"/>
    <w:rsid w:val="00C937E9"/>
    <w:rsid w:val="00C95DEB"/>
    <w:rsid w:val="00C960E0"/>
    <w:rsid w:val="00CA0405"/>
    <w:rsid w:val="00CA10BD"/>
    <w:rsid w:val="00CA14F8"/>
    <w:rsid w:val="00CA1C15"/>
    <w:rsid w:val="00CA34B0"/>
    <w:rsid w:val="00CA4105"/>
    <w:rsid w:val="00CA4139"/>
    <w:rsid w:val="00CA5197"/>
    <w:rsid w:val="00CA5A0E"/>
    <w:rsid w:val="00CA62D6"/>
    <w:rsid w:val="00CA7AD4"/>
    <w:rsid w:val="00CB049E"/>
    <w:rsid w:val="00CB0D43"/>
    <w:rsid w:val="00CB1D55"/>
    <w:rsid w:val="00CB2270"/>
    <w:rsid w:val="00CB3D6B"/>
    <w:rsid w:val="00CB6FEE"/>
    <w:rsid w:val="00CB7AA9"/>
    <w:rsid w:val="00CB7C0F"/>
    <w:rsid w:val="00CC2174"/>
    <w:rsid w:val="00CC3C52"/>
    <w:rsid w:val="00CC6913"/>
    <w:rsid w:val="00CD297C"/>
    <w:rsid w:val="00CD637F"/>
    <w:rsid w:val="00CD77C0"/>
    <w:rsid w:val="00CD7B13"/>
    <w:rsid w:val="00CE03EB"/>
    <w:rsid w:val="00CE06A3"/>
    <w:rsid w:val="00CE18D9"/>
    <w:rsid w:val="00CE394C"/>
    <w:rsid w:val="00CE65AD"/>
    <w:rsid w:val="00CF3214"/>
    <w:rsid w:val="00CF617D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4E1C"/>
    <w:rsid w:val="00D15B8E"/>
    <w:rsid w:val="00D17A7E"/>
    <w:rsid w:val="00D207C5"/>
    <w:rsid w:val="00D226E0"/>
    <w:rsid w:val="00D2290C"/>
    <w:rsid w:val="00D30C09"/>
    <w:rsid w:val="00D30C0C"/>
    <w:rsid w:val="00D3190F"/>
    <w:rsid w:val="00D32B76"/>
    <w:rsid w:val="00D34205"/>
    <w:rsid w:val="00D3558F"/>
    <w:rsid w:val="00D3688F"/>
    <w:rsid w:val="00D36A14"/>
    <w:rsid w:val="00D41642"/>
    <w:rsid w:val="00D419A5"/>
    <w:rsid w:val="00D43D91"/>
    <w:rsid w:val="00D444F9"/>
    <w:rsid w:val="00D56276"/>
    <w:rsid w:val="00D62588"/>
    <w:rsid w:val="00D710A6"/>
    <w:rsid w:val="00D71FF1"/>
    <w:rsid w:val="00D7412E"/>
    <w:rsid w:val="00D824C9"/>
    <w:rsid w:val="00D82DDA"/>
    <w:rsid w:val="00D83A26"/>
    <w:rsid w:val="00D902B2"/>
    <w:rsid w:val="00D917ED"/>
    <w:rsid w:val="00D96426"/>
    <w:rsid w:val="00DA0EB4"/>
    <w:rsid w:val="00DA20EF"/>
    <w:rsid w:val="00DA2E34"/>
    <w:rsid w:val="00DA43DE"/>
    <w:rsid w:val="00DA484A"/>
    <w:rsid w:val="00DA5D42"/>
    <w:rsid w:val="00DA7AD3"/>
    <w:rsid w:val="00DB05C2"/>
    <w:rsid w:val="00DB0A45"/>
    <w:rsid w:val="00DB1B74"/>
    <w:rsid w:val="00DB4C25"/>
    <w:rsid w:val="00DB5324"/>
    <w:rsid w:val="00DB7FF2"/>
    <w:rsid w:val="00DC0F6B"/>
    <w:rsid w:val="00DC3F8B"/>
    <w:rsid w:val="00DC4FCC"/>
    <w:rsid w:val="00DC6D6B"/>
    <w:rsid w:val="00DD006F"/>
    <w:rsid w:val="00DD00AA"/>
    <w:rsid w:val="00DD051D"/>
    <w:rsid w:val="00DD0DB7"/>
    <w:rsid w:val="00DD2E8B"/>
    <w:rsid w:val="00DD3AF3"/>
    <w:rsid w:val="00DD42FE"/>
    <w:rsid w:val="00DD4643"/>
    <w:rsid w:val="00DE05D5"/>
    <w:rsid w:val="00DE36C8"/>
    <w:rsid w:val="00DE4106"/>
    <w:rsid w:val="00DE6201"/>
    <w:rsid w:val="00DE6ADB"/>
    <w:rsid w:val="00DF1450"/>
    <w:rsid w:val="00DF2D1C"/>
    <w:rsid w:val="00DF7C63"/>
    <w:rsid w:val="00E00803"/>
    <w:rsid w:val="00E010A1"/>
    <w:rsid w:val="00E01CD8"/>
    <w:rsid w:val="00E027F6"/>
    <w:rsid w:val="00E06669"/>
    <w:rsid w:val="00E067D2"/>
    <w:rsid w:val="00E13BAE"/>
    <w:rsid w:val="00E14A1F"/>
    <w:rsid w:val="00E15D9B"/>
    <w:rsid w:val="00E20485"/>
    <w:rsid w:val="00E21EB3"/>
    <w:rsid w:val="00E22BD2"/>
    <w:rsid w:val="00E254BC"/>
    <w:rsid w:val="00E307D9"/>
    <w:rsid w:val="00E30CA0"/>
    <w:rsid w:val="00E31B99"/>
    <w:rsid w:val="00E37EC4"/>
    <w:rsid w:val="00E40EE7"/>
    <w:rsid w:val="00E42291"/>
    <w:rsid w:val="00E42A7F"/>
    <w:rsid w:val="00E44D58"/>
    <w:rsid w:val="00E4508F"/>
    <w:rsid w:val="00E45738"/>
    <w:rsid w:val="00E46708"/>
    <w:rsid w:val="00E4733F"/>
    <w:rsid w:val="00E47CEC"/>
    <w:rsid w:val="00E52239"/>
    <w:rsid w:val="00E5330D"/>
    <w:rsid w:val="00E53B23"/>
    <w:rsid w:val="00E55FD1"/>
    <w:rsid w:val="00E57A18"/>
    <w:rsid w:val="00E61E6B"/>
    <w:rsid w:val="00E6479F"/>
    <w:rsid w:val="00E71174"/>
    <w:rsid w:val="00E7390E"/>
    <w:rsid w:val="00E73B1B"/>
    <w:rsid w:val="00E73E4B"/>
    <w:rsid w:val="00E742D4"/>
    <w:rsid w:val="00E77E43"/>
    <w:rsid w:val="00E80E86"/>
    <w:rsid w:val="00E80F57"/>
    <w:rsid w:val="00E81037"/>
    <w:rsid w:val="00E83192"/>
    <w:rsid w:val="00E84165"/>
    <w:rsid w:val="00E869F7"/>
    <w:rsid w:val="00E86B88"/>
    <w:rsid w:val="00E90B9B"/>
    <w:rsid w:val="00E92F8D"/>
    <w:rsid w:val="00E93384"/>
    <w:rsid w:val="00E95196"/>
    <w:rsid w:val="00EA165F"/>
    <w:rsid w:val="00EA3952"/>
    <w:rsid w:val="00EB22CB"/>
    <w:rsid w:val="00EB2DDC"/>
    <w:rsid w:val="00EB494D"/>
    <w:rsid w:val="00EB4CFF"/>
    <w:rsid w:val="00EB632E"/>
    <w:rsid w:val="00EB69F5"/>
    <w:rsid w:val="00EC6605"/>
    <w:rsid w:val="00ED10AC"/>
    <w:rsid w:val="00ED3D9D"/>
    <w:rsid w:val="00ED514D"/>
    <w:rsid w:val="00ED65F1"/>
    <w:rsid w:val="00ED6800"/>
    <w:rsid w:val="00EE1350"/>
    <w:rsid w:val="00EE376A"/>
    <w:rsid w:val="00EE50DE"/>
    <w:rsid w:val="00EE5F9F"/>
    <w:rsid w:val="00EE77DE"/>
    <w:rsid w:val="00EF0912"/>
    <w:rsid w:val="00EF0BB2"/>
    <w:rsid w:val="00EF119B"/>
    <w:rsid w:val="00EF1B2A"/>
    <w:rsid w:val="00EF1BA0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3110"/>
    <w:rsid w:val="00F04A64"/>
    <w:rsid w:val="00F05BE0"/>
    <w:rsid w:val="00F078A9"/>
    <w:rsid w:val="00F0796A"/>
    <w:rsid w:val="00F10BB1"/>
    <w:rsid w:val="00F1108B"/>
    <w:rsid w:val="00F11324"/>
    <w:rsid w:val="00F12A29"/>
    <w:rsid w:val="00F12BC1"/>
    <w:rsid w:val="00F1329C"/>
    <w:rsid w:val="00F1559E"/>
    <w:rsid w:val="00F1616C"/>
    <w:rsid w:val="00F21261"/>
    <w:rsid w:val="00F23948"/>
    <w:rsid w:val="00F24A14"/>
    <w:rsid w:val="00F25522"/>
    <w:rsid w:val="00F31020"/>
    <w:rsid w:val="00F31BC9"/>
    <w:rsid w:val="00F32013"/>
    <w:rsid w:val="00F36EFC"/>
    <w:rsid w:val="00F4089F"/>
    <w:rsid w:val="00F4245E"/>
    <w:rsid w:val="00F430B1"/>
    <w:rsid w:val="00F45E4E"/>
    <w:rsid w:val="00F46596"/>
    <w:rsid w:val="00F510E1"/>
    <w:rsid w:val="00F51E2A"/>
    <w:rsid w:val="00F54F64"/>
    <w:rsid w:val="00F5660F"/>
    <w:rsid w:val="00F56B94"/>
    <w:rsid w:val="00F60392"/>
    <w:rsid w:val="00F60DC3"/>
    <w:rsid w:val="00F64FDB"/>
    <w:rsid w:val="00F65641"/>
    <w:rsid w:val="00F65757"/>
    <w:rsid w:val="00F705DF"/>
    <w:rsid w:val="00F71270"/>
    <w:rsid w:val="00F725EF"/>
    <w:rsid w:val="00F735EC"/>
    <w:rsid w:val="00F8586C"/>
    <w:rsid w:val="00F85BA9"/>
    <w:rsid w:val="00F86BB9"/>
    <w:rsid w:val="00F87F6E"/>
    <w:rsid w:val="00F9464D"/>
    <w:rsid w:val="00F959F0"/>
    <w:rsid w:val="00F9728E"/>
    <w:rsid w:val="00FA0E18"/>
    <w:rsid w:val="00FA1168"/>
    <w:rsid w:val="00FA1A52"/>
    <w:rsid w:val="00FA26DC"/>
    <w:rsid w:val="00FA4CF6"/>
    <w:rsid w:val="00FA6ADE"/>
    <w:rsid w:val="00FA73C1"/>
    <w:rsid w:val="00FB1BF5"/>
    <w:rsid w:val="00FB1FD1"/>
    <w:rsid w:val="00FB2E40"/>
    <w:rsid w:val="00FB533B"/>
    <w:rsid w:val="00FC0021"/>
    <w:rsid w:val="00FC1539"/>
    <w:rsid w:val="00FC1D03"/>
    <w:rsid w:val="00FC394C"/>
    <w:rsid w:val="00FC4473"/>
    <w:rsid w:val="00FC4FF2"/>
    <w:rsid w:val="00FC734E"/>
    <w:rsid w:val="00FD1702"/>
    <w:rsid w:val="00FD216B"/>
    <w:rsid w:val="00FD3080"/>
    <w:rsid w:val="00FD7159"/>
    <w:rsid w:val="00FE02C6"/>
    <w:rsid w:val="00FE0583"/>
    <w:rsid w:val="00FE0E4D"/>
    <w:rsid w:val="00FE2151"/>
    <w:rsid w:val="00FE457D"/>
    <w:rsid w:val="00FF0623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semiHidden/>
    <w:unhideWhenUsed/>
    <w:qFormat/>
    <w:rsid w:val="007415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1"/>
    <w:qFormat/>
    <w:rsid w:val="000B730B"/>
    <w:pPr>
      <w:ind w:left="720"/>
      <w:contextualSpacing/>
    </w:pPr>
  </w:style>
  <w:style w:type="paragraph" w:styleId="a9">
    <w:name w:val="header"/>
    <w:basedOn w:val="a"/>
    <w:link w:val="Char2"/>
    <w:qFormat/>
    <w:rsid w:val="006370C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3"/>
    <w:rsid w:val="001E5437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4"/>
    <w:semiHidden/>
    <w:unhideWhenUsed/>
    <w:rsid w:val="001306D3"/>
  </w:style>
  <w:style w:type="character" w:customStyle="1" w:styleId="Char4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5"/>
    <w:semiHidden/>
    <w:unhideWhenUsed/>
    <w:rsid w:val="00F02CCC"/>
  </w:style>
  <w:style w:type="character" w:customStyle="1" w:styleId="Char5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6"/>
    <w:semiHidden/>
    <w:unhideWhenUsed/>
    <w:rsid w:val="00F02CCC"/>
    <w:rPr>
      <w:b/>
      <w:bCs/>
    </w:rPr>
  </w:style>
  <w:style w:type="character" w:customStyle="1" w:styleId="Char6">
    <w:name w:val="Θέμα σχολίου Char"/>
    <w:basedOn w:val="Char5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22">
    <w:name w:val="t22"/>
    <w:basedOn w:val="a0"/>
    <w:rsid w:val="003B20A5"/>
  </w:style>
  <w:style w:type="character" w:customStyle="1" w:styleId="2Char">
    <w:name w:val="Επικεφαλίδα 2 Char"/>
    <w:basedOn w:val="a0"/>
    <w:link w:val="2"/>
    <w:semiHidden/>
    <w:rsid w:val="007415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7">
    <w:name w:val="Font Style17"/>
    <w:basedOn w:val="a0"/>
    <w:qFormat/>
    <w:rsid w:val="0074151E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74151E"/>
    <w:rPr>
      <w:b/>
      <w:bCs/>
    </w:rPr>
  </w:style>
  <w:style w:type="paragraph" w:customStyle="1" w:styleId="Default">
    <w:name w:val="Default"/>
    <w:qFormat/>
    <w:rsid w:val="0074151E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74151E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74151E"/>
    <w:rPr>
      <w:i/>
      <w:iCs/>
    </w:rPr>
  </w:style>
  <w:style w:type="character" w:customStyle="1" w:styleId="Char1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74151E"/>
  </w:style>
  <w:style w:type="paragraph" w:customStyle="1" w:styleId="22">
    <w:name w:val="Παράγραφος λίστας2"/>
    <w:basedOn w:val="a"/>
    <w:rsid w:val="0074151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7"/>
    <w:semiHidden/>
    <w:unhideWhenUsed/>
    <w:rsid w:val="00BE6584"/>
    <w:pPr>
      <w:spacing w:after="120"/>
      <w:ind w:left="283"/>
    </w:pPr>
  </w:style>
  <w:style w:type="character" w:customStyle="1" w:styleId="Char7">
    <w:name w:val="Σώμα κείμενου με εσοχή Char"/>
    <w:basedOn w:val="a0"/>
    <w:link w:val="af6"/>
    <w:semiHidden/>
    <w:rsid w:val="00BE6584"/>
  </w:style>
  <w:style w:type="character" w:customStyle="1" w:styleId="FontStyle45">
    <w:name w:val="Font Style45"/>
    <w:basedOn w:val="a0"/>
    <w:rsid w:val="00581531"/>
    <w:rPr>
      <w:rFonts w:ascii="Arial" w:hAnsi="Arial" w:cs="Arial"/>
      <w:i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3EB60B-A922-4DF8-ABC9-527FD56A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2080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13292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6</cp:revision>
  <cp:lastPrinted>2022-11-28T12:28:00Z</cp:lastPrinted>
  <dcterms:created xsi:type="dcterms:W3CDTF">2022-11-28T08:23:00Z</dcterms:created>
  <dcterms:modified xsi:type="dcterms:W3CDTF">2022-11-29T06:00:00Z</dcterms:modified>
</cp:coreProperties>
</file>