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E84480">
      <w:pPr>
        <w:autoSpaceDE w:val="0"/>
        <w:rPr>
          <w:rFonts w:ascii="Arial" w:eastAsia="Arial" w:hAnsi="Arial" w:cs="Arial"/>
          <w:b/>
          <w:bCs/>
          <w:sz w:val="22"/>
          <w:szCs w:val="22"/>
        </w:rPr>
      </w:pPr>
      <w:r>
        <w:rPr>
          <w:rFonts w:ascii="Arial" w:eastAsia="Arial" w:hAnsi="Arial" w:cs="Arial"/>
          <w:b/>
          <w:bCs/>
          <w:sz w:val="22"/>
          <w:szCs w:val="22"/>
        </w:rPr>
        <w:t xml:space="preserve">                                                                                        </w:t>
      </w:r>
    </w:p>
    <w:p w:rsidR="00E414B0" w:rsidRPr="003A243B" w:rsidRDefault="00876772" w:rsidP="00E414B0">
      <w:pPr>
        <w:suppressAutoHyphens w:val="0"/>
        <w:autoSpaceDE w:val="0"/>
        <w:rPr>
          <w:rFonts w:ascii="Arial" w:eastAsia="Arial" w:hAnsi="Arial" w:cs="Arial"/>
          <w:b/>
          <w:bCs/>
          <w:sz w:val="20"/>
          <w:szCs w:val="20"/>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r w:rsidR="00E414B0" w:rsidRPr="003A243B">
        <w:rPr>
          <w:rFonts w:ascii="Arial" w:eastAsia="Arial" w:hAnsi="Arial" w:cs="Arial"/>
          <w:b/>
          <w:bCs/>
          <w:sz w:val="20"/>
          <w:szCs w:val="20"/>
        </w:rPr>
        <w:t xml:space="preserve">ΑΝΑΡΤΗΤΕΑ ΣΤΟ ΔΙΑΥΓΕΙΑ       </w:t>
      </w:r>
    </w:p>
    <w:p w:rsidR="00E414B0" w:rsidRPr="003A243B" w:rsidRDefault="00E414B0" w:rsidP="00E414B0">
      <w:pPr>
        <w:suppressAutoHyphens w:val="0"/>
        <w:autoSpaceDE w:val="0"/>
        <w:ind w:left="5748"/>
        <w:rPr>
          <w:rFonts w:ascii="Arial" w:eastAsia="Arial" w:hAnsi="Arial" w:cs="Arial"/>
          <w:b/>
          <w:bCs/>
          <w:sz w:val="20"/>
          <w:szCs w:val="20"/>
        </w:rPr>
      </w:pPr>
      <w:r w:rsidRPr="003A243B">
        <w:rPr>
          <w:rFonts w:ascii="Arial" w:eastAsia="Arial" w:hAnsi="Arial" w:cs="Arial"/>
          <w:b/>
          <w:bCs/>
          <w:sz w:val="20"/>
          <w:szCs w:val="20"/>
        </w:rPr>
        <w:t xml:space="preserve">   Λιβαδειά  </w:t>
      </w:r>
      <w:r w:rsidR="00D13539">
        <w:rPr>
          <w:rFonts w:ascii="Arial" w:eastAsia="Arial" w:hAnsi="Arial" w:cs="Arial"/>
          <w:b/>
          <w:bCs/>
          <w:sz w:val="20"/>
          <w:szCs w:val="20"/>
        </w:rPr>
        <w:t>27</w:t>
      </w:r>
      <w:r w:rsidRPr="003A243B">
        <w:rPr>
          <w:rFonts w:ascii="Arial" w:eastAsia="Arial" w:hAnsi="Arial" w:cs="Arial"/>
          <w:b/>
          <w:bCs/>
          <w:sz w:val="20"/>
          <w:szCs w:val="20"/>
        </w:rPr>
        <w:t>/</w:t>
      </w:r>
      <w:r w:rsidRPr="006A1518">
        <w:rPr>
          <w:rFonts w:ascii="Arial" w:eastAsia="Arial" w:hAnsi="Arial" w:cs="Arial"/>
          <w:b/>
          <w:bCs/>
          <w:sz w:val="20"/>
          <w:szCs w:val="20"/>
        </w:rPr>
        <w:t>10</w:t>
      </w:r>
      <w:r w:rsidRPr="003A243B">
        <w:rPr>
          <w:rFonts w:ascii="Arial" w:eastAsia="Arial" w:hAnsi="Arial" w:cs="Arial"/>
          <w:b/>
          <w:bCs/>
          <w:sz w:val="20"/>
          <w:szCs w:val="20"/>
        </w:rPr>
        <w:t xml:space="preserve">/2022   </w:t>
      </w:r>
    </w:p>
    <w:p w:rsidR="00E414B0" w:rsidRPr="003A243B" w:rsidRDefault="00E414B0" w:rsidP="00E414B0">
      <w:pPr>
        <w:suppressAutoHyphens w:val="0"/>
        <w:autoSpaceDE w:val="0"/>
        <w:ind w:left="5748"/>
        <w:rPr>
          <w:sz w:val="20"/>
          <w:szCs w:val="20"/>
        </w:rPr>
      </w:pPr>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Αριθμ</w:t>
      </w:r>
      <w:proofErr w:type="spellEnd"/>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Πρωτ</w:t>
      </w:r>
      <w:proofErr w:type="spellEnd"/>
      <w:r w:rsidRPr="003A243B">
        <w:rPr>
          <w:rFonts w:ascii="Arial" w:eastAsia="Arial" w:hAnsi="Arial" w:cs="Arial"/>
          <w:b/>
          <w:bCs/>
          <w:sz w:val="20"/>
          <w:szCs w:val="20"/>
        </w:rPr>
        <w:t xml:space="preserve">.: </w:t>
      </w:r>
      <w:r w:rsidR="000D5A32">
        <w:rPr>
          <w:rFonts w:ascii="Arial" w:eastAsia="Arial" w:hAnsi="Arial" w:cs="Arial"/>
          <w:b/>
          <w:bCs/>
          <w:sz w:val="20"/>
          <w:szCs w:val="20"/>
        </w:rPr>
        <w:t>19254</w:t>
      </w:r>
      <w:r w:rsidRPr="003A243B">
        <w:rPr>
          <w:rFonts w:ascii="Arial" w:eastAsia="Arial" w:hAnsi="Arial" w:cs="Arial"/>
          <w:b/>
          <w:bCs/>
          <w:sz w:val="20"/>
          <w:szCs w:val="20"/>
        </w:rPr>
        <w:t xml:space="preserve">                    </w:t>
      </w:r>
    </w:p>
    <w:p w:rsidR="003C235F" w:rsidRPr="00ED57AC" w:rsidRDefault="003C235F" w:rsidP="0093605E">
      <w:pPr>
        <w:autoSpaceDE w:val="0"/>
        <w:rPr>
          <w:rFonts w:ascii="Arial" w:hAnsi="Arial" w:cs="Arial"/>
          <w:sz w:val="22"/>
          <w:szCs w:val="22"/>
        </w:rPr>
      </w:pPr>
      <w:r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833173" w:rsidRDefault="005B55CE" w:rsidP="00AB1E16">
      <w:pPr>
        <w:pStyle w:val="1"/>
        <w:jc w:val="center"/>
        <w:rPr>
          <w:rFonts w:ascii="Arial" w:hAnsi="Arial" w:cs="Arial"/>
          <w:sz w:val="22"/>
          <w:szCs w:val="22"/>
        </w:rPr>
      </w:pPr>
      <w:r w:rsidRPr="00C3451A">
        <w:rPr>
          <w:rFonts w:ascii="Arial" w:hAnsi="Arial" w:cs="Arial"/>
          <w:sz w:val="22"/>
          <w:szCs w:val="22"/>
        </w:rPr>
        <w:t xml:space="preserve">Από το πρακτικό της </w:t>
      </w:r>
      <w:proofErr w:type="spellStart"/>
      <w:r w:rsidRPr="00C3451A">
        <w:rPr>
          <w:rFonts w:ascii="Arial" w:hAnsi="Arial" w:cs="Arial"/>
          <w:sz w:val="22"/>
          <w:szCs w:val="22"/>
        </w:rPr>
        <w:t>αριθμ</w:t>
      </w:r>
      <w:proofErr w:type="spellEnd"/>
      <w:r w:rsidRPr="00C3451A">
        <w:rPr>
          <w:rFonts w:ascii="Arial" w:hAnsi="Arial" w:cs="Arial"/>
          <w:sz w:val="22"/>
          <w:szCs w:val="22"/>
        </w:rPr>
        <w:t>.</w:t>
      </w:r>
      <w:r w:rsidR="00AB1E16" w:rsidRPr="00C3451A">
        <w:rPr>
          <w:rFonts w:ascii="Arial" w:hAnsi="Arial" w:cs="Arial"/>
          <w:sz w:val="22"/>
          <w:szCs w:val="22"/>
        </w:rPr>
        <w:t xml:space="preserve">  </w:t>
      </w:r>
      <w:r w:rsidR="00980327" w:rsidRPr="00C3451A">
        <w:rPr>
          <w:rFonts w:ascii="Arial" w:hAnsi="Arial" w:cs="Arial"/>
          <w:sz w:val="22"/>
          <w:szCs w:val="22"/>
        </w:rPr>
        <w:t>3</w:t>
      </w:r>
      <w:r w:rsidR="00E414B0" w:rsidRPr="00E414B0">
        <w:rPr>
          <w:rFonts w:ascii="Arial" w:hAnsi="Arial" w:cs="Arial"/>
          <w:sz w:val="22"/>
          <w:szCs w:val="22"/>
        </w:rPr>
        <w:t>5</w:t>
      </w:r>
      <w:r w:rsidR="003C235F" w:rsidRPr="00C3451A">
        <w:rPr>
          <w:rFonts w:ascii="Arial" w:hAnsi="Arial" w:cs="Arial"/>
          <w:sz w:val="22"/>
          <w:szCs w:val="22"/>
          <w:vertAlign w:val="superscript"/>
        </w:rPr>
        <w:t>ης</w:t>
      </w:r>
      <w:r w:rsidR="003C235F" w:rsidRPr="00C3451A">
        <w:rPr>
          <w:rFonts w:ascii="Arial" w:hAnsi="Arial" w:cs="Arial"/>
          <w:sz w:val="22"/>
          <w:szCs w:val="22"/>
        </w:rPr>
        <w:t xml:space="preserve">  /20</w:t>
      </w:r>
      <w:r w:rsidRPr="00C3451A">
        <w:rPr>
          <w:rFonts w:ascii="Arial" w:hAnsi="Arial" w:cs="Arial"/>
          <w:sz w:val="22"/>
          <w:szCs w:val="22"/>
        </w:rPr>
        <w:t>2</w:t>
      </w:r>
      <w:r w:rsidR="00752C50" w:rsidRPr="00C3451A">
        <w:rPr>
          <w:rFonts w:ascii="Arial" w:hAnsi="Arial" w:cs="Arial"/>
          <w:sz w:val="22"/>
          <w:szCs w:val="22"/>
        </w:rPr>
        <w:t>2</w:t>
      </w:r>
      <w:r w:rsidR="003C235F" w:rsidRPr="00C3451A">
        <w:rPr>
          <w:rFonts w:ascii="Arial" w:hAnsi="Arial" w:cs="Arial"/>
          <w:b/>
          <w:sz w:val="22"/>
          <w:szCs w:val="22"/>
        </w:rPr>
        <w:t xml:space="preserve"> </w:t>
      </w:r>
      <w:r w:rsidR="00157A71" w:rsidRPr="00C3451A">
        <w:rPr>
          <w:rFonts w:ascii="Arial" w:hAnsi="Arial" w:cs="Arial"/>
          <w:b/>
          <w:sz w:val="22"/>
          <w:szCs w:val="22"/>
        </w:rPr>
        <w:t xml:space="preserve"> </w:t>
      </w:r>
      <w:r w:rsidR="00C3451A" w:rsidRPr="005B26EE">
        <w:rPr>
          <w:rFonts w:ascii="Arial" w:hAnsi="Arial" w:cs="Arial"/>
          <w:sz w:val="22"/>
          <w:szCs w:val="22"/>
        </w:rPr>
        <w:t>ΚΑΤΕΠΕΙΓΟΥΣΑ</w:t>
      </w:r>
      <w:r w:rsidR="00C3451A">
        <w:rPr>
          <w:rFonts w:ascii="Arial" w:hAnsi="Arial" w:cs="Arial"/>
          <w:sz w:val="22"/>
          <w:szCs w:val="22"/>
        </w:rPr>
        <w:t xml:space="preserve">Σ </w:t>
      </w:r>
      <w:r w:rsidR="00C3451A" w:rsidRPr="005B26EE">
        <w:rPr>
          <w:rFonts w:ascii="Arial" w:hAnsi="Arial" w:cs="Arial"/>
          <w:sz w:val="22"/>
          <w:szCs w:val="22"/>
        </w:rPr>
        <w:t xml:space="preserve"> ΔΙΑ ΠΕΡΙΦΟΡΑΣ </w:t>
      </w:r>
      <w:r w:rsidR="00C3451A">
        <w:rPr>
          <w:rFonts w:ascii="Arial" w:hAnsi="Arial" w:cs="Arial"/>
          <w:sz w:val="22"/>
          <w:szCs w:val="22"/>
        </w:rPr>
        <w:t xml:space="preserve"> συνεδρίασης</w:t>
      </w:r>
      <w:r w:rsidR="00C3451A" w:rsidRPr="00ED57AC">
        <w:rPr>
          <w:rFonts w:ascii="Arial" w:hAnsi="Arial" w:cs="Arial"/>
          <w:sz w:val="22"/>
          <w:szCs w:val="22"/>
        </w:rPr>
        <w:t xml:space="preserve"> </w:t>
      </w:r>
      <w:r w:rsidR="00C3451A" w:rsidRPr="00ED57AC">
        <w:rPr>
          <w:rFonts w:ascii="Arial" w:eastAsia="Arial" w:hAnsi="Arial" w:cs="Arial"/>
          <w:sz w:val="22"/>
          <w:szCs w:val="22"/>
        </w:rPr>
        <w:t xml:space="preserve"> </w:t>
      </w:r>
      <w:r w:rsidR="00C3451A" w:rsidRPr="00ED57AC">
        <w:rPr>
          <w:rFonts w:ascii="Arial" w:hAnsi="Arial" w:cs="Arial"/>
          <w:sz w:val="22"/>
          <w:szCs w:val="22"/>
        </w:rPr>
        <w:t xml:space="preserve">της  Οικονομικής Επιτροπής  Δήμου </w:t>
      </w:r>
      <w:proofErr w:type="spellStart"/>
      <w:r w:rsidR="00C3451A" w:rsidRPr="00ED57AC">
        <w:rPr>
          <w:rFonts w:ascii="Arial" w:hAnsi="Arial" w:cs="Arial"/>
          <w:sz w:val="22"/>
          <w:szCs w:val="22"/>
        </w:rPr>
        <w:t>Λεβαδέων</w:t>
      </w:r>
      <w:proofErr w:type="spellEnd"/>
    </w:p>
    <w:p w:rsidR="00C3451A" w:rsidRPr="00C3451A" w:rsidRDefault="00C3451A" w:rsidP="00C3451A"/>
    <w:p w:rsidR="003A3FC2" w:rsidRDefault="003C235F" w:rsidP="00186D41">
      <w:pPr>
        <w:jc w:val="center"/>
        <w:rPr>
          <w:rFonts w:ascii="Arial" w:hAnsi="Arial" w:cs="Arial"/>
          <w:b/>
          <w:sz w:val="22"/>
          <w:szCs w:val="22"/>
        </w:rPr>
      </w:pPr>
      <w:r w:rsidRPr="00ED57AC">
        <w:rPr>
          <w:rFonts w:ascii="Arial" w:hAnsi="Arial" w:cs="Arial"/>
          <w:b/>
          <w:sz w:val="22"/>
          <w:szCs w:val="22"/>
        </w:rPr>
        <w:t xml:space="preserve">Αριθμός απόφασης : </w:t>
      </w:r>
      <w:r w:rsidR="00C3451A">
        <w:rPr>
          <w:rFonts w:ascii="Arial" w:hAnsi="Arial" w:cs="Arial"/>
          <w:b/>
          <w:sz w:val="22"/>
          <w:szCs w:val="22"/>
        </w:rPr>
        <w:t>30</w:t>
      </w:r>
      <w:r w:rsidR="006A1518">
        <w:rPr>
          <w:rFonts w:ascii="Arial" w:hAnsi="Arial" w:cs="Arial"/>
          <w:b/>
          <w:sz w:val="22"/>
          <w:szCs w:val="22"/>
        </w:rPr>
        <w:t>3</w:t>
      </w:r>
    </w:p>
    <w:p w:rsidR="0075070B" w:rsidRPr="00980327" w:rsidRDefault="0075070B" w:rsidP="0075070B">
      <w:pPr>
        <w:suppressAutoHyphens w:val="0"/>
        <w:snapToGrid w:val="0"/>
        <w:spacing w:before="57" w:after="57"/>
        <w:textAlignment w:val="baseline"/>
        <w:rPr>
          <w:rFonts w:ascii="Arial" w:hAnsi="Arial" w:cs="Arial"/>
          <w:b/>
          <w:bCs/>
          <w:sz w:val="22"/>
          <w:szCs w:val="22"/>
        </w:rPr>
      </w:pPr>
      <w:r w:rsidRPr="000D0A56">
        <w:rPr>
          <w:rFonts w:ascii="Arial" w:hAnsi="Arial" w:cs="Arial"/>
          <w:b/>
          <w:bCs/>
          <w:sz w:val="22"/>
          <w:szCs w:val="22"/>
        </w:rPr>
        <w:t xml:space="preserve">Υποβολή στο Δημοτικό Συμβούλιο της </w:t>
      </w:r>
      <w:r w:rsidRPr="0075070B">
        <w:rPr>
          <w:rFonts w:ascii="Arial" w:hAnsi="Arial" w:cs="Arial"/>
          <w:b/>
          <w:bCs/>
          <w:sz w:val="22"/>
          <w:szCs w:val="22"/>
        </w:rPr>
        <w:t>9</w:t>
      </w:r>
      <w:r w:rsidRPr="000D0A56">
        <w:rPr>
          <w:rFonts w:ascii="Arial" w:hAnsi="Arial" w:cs="Arial"/>
          <w:b/>
          <w:bCs/>
          <w:sz w:val="22"/>
          <w:szCs w:val="22"/>
          <w:vertAlign w:val="superscript"/>
        </w:rPr>
        <w:t>ης</w:t>
      </w:r>
      <w:r w:rsidRPr="000D0A56">
        <w:rPr>
          <w:rFonts w:ascii="Arial" w:hAnsi="Arial" w:cs="Arial"/>
          <w:b/>
          <w:bCs/>
          <w:sz w:val="22"/>
          <w:szCs w:val="22"/>
        </w:rPr>
        <w:t xml:space="preserve"> αναμόρφωσης προϋπολογισμού τρέχουσας χρήσης . </w:t>
      </w:r>
    </w:p>
    <w:p w:rsidR="00C3451A" w:rsidRPr="00C3451A" w:rsidRDefault="00C3451A" w:rsidP="00E84480">
      <w:pPr>
        <w:rPr>
          <w:b/>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75070B" w:rsidRPr="0075070B">
        <w:rPr>
          <w:rFonts w:ascii="Arial" w:hAnsi="Arial" w:cs="Arial"/>
          <w:sz w:val="22"/>
          <w:szCs w:val="22"/>
        </w:rPr>
        <w:t>27</w:t>
      </w:r>
      <w:r w:rsidRPr="008B5B86">
        <w:rPr>
          <w:rFonts w:ascii="Arial" w:hAnsi="Arial" w:cs="Arial"/>
          <w:sz w:val="22"/>
          <w:szCs w:val="22"/>
          <w:vertAlign w:val="superscript"/>
        </w:rPr>
        <w:t>η</w:t>
      </w:r>
      <w:r w:rsidRPr="008B5B86">
        <w:rPr>
          <w:rFonts w:ascii="Arial" w:hAnsi="Arial" w:cs="Arial"/>
          <w:sz w:val="22"/>
          <w:szCs w:val="22"/>
        </w:rPr>
        <w:t xml:space="preserve">  </w:t>
      </w:r>
      <w:r w:rsidR="00980327">
        <w:rPr>
          <w:rFonts w:ascii="Arial" w:hAnsi="Arial" w:cs="Arial"/>
          <w:sz w:val="22"/>
          <w:szCs w:val="22"/>
        </w:rPr>
        <w:t>Οκτωβρίου</w:t>
      </w:r>
      <w:r w:rsidRPr="008B5B86">
        <w:rPr>
          <w:rFonts w:ascii="Arial" w:hAnsi="Arial" w:cs="Arial"/>
          <w:sz w:val="22"/>
          <w:szCs w:val="22"/>
        </w:rPr>
        <w:t xml:space="preserve">   2022  ημέρα  </w:t>
      </w:r>
      <w:r w:rsidR="0075070B">
        <w:rPr>
          <w:rFonts w:ascii="Arial" w:hAnsi="Arial" w:cs="Arial"/>
          <w:sz w:val="22"/>
          <w:szCs w:val="22"/>
        </w:rPr>
        <w:t>Πέμπτη</w:t>
      </w:r>
      <w:r w:rsidRPr="008B5B86">
        <w:rPr>
          <w:rFonts w:ascii="Arial" w:hAnsi="Arial" w:cs="Arial"/>
          <w:sz w:val="22"/>
          <w:szCs w:val="22"/>
        </w:rPr>
        <w:t xml:space="preserve"> και ώρα 1</w:t>
      </w:r>
      <w:r w:rsidR="0075070B">
        <w:rPr>
          <w:rFonts w:ascii="Arial" w:hAnsi="Arial" w:cs="Arial"/>
          <w:sz w:val="22"/>
          <w:szCs w:val="22"/>
        </w:rPr>
        <w:t>1</w:t>
      </w:r>
      <w:r w:rsidRPr="008B5B86">
        <w:rPr>
          <w:rFonts w:ascii="Arial" w:hAnsi="Arial" w:cs="Arial"/>
          <w:sz w:val="22"/>
          <w:szCs w:val="22"/>
        </w:rPr>
        <w:t>.</w:t>
      </w:r>
      <w:r w:rsidR="00980327">
        <w:rPr>
          <w:rFonts w:ascii="Arial" w:hAnsi="Arial" w:cs="Arial"/>
          <w:sz w:val="22"/>
          <w:szCs w:val="22"/>
        </w:rPr>
        <w:t>0</w:t>
      </w:r>
      <w:r w:rsidRPr="008B5B86">
        <w:rPr>
          <w:rFonts w:ascii="Arial" w:hAnsi="Arial" w:cs="Arial"/>
          <w:sz w:val="22"/>
          <w:szCs w:val="22"/>
        </w:rPr>
        <w:t xml:space="preserve">0  </w:t>
      </w:r>
      <w:r w:rsidR="0075070B">
        <w:rPr>
          <w:rFonts w:ascii="Arial" w:hAnsi="Arial" w:cs="Arial"/>
          <w:sz w:val="22"/>
          <w:szCs w:val="22"/>
        </w:rPr>
        <w:t xml:space="preserve">συνεδρίασε  κατεπειγόντως  δια περιφοράς  η Οικονομική Επιτροπή Δήμου </w:t>
      </w:r>
      <w:proofErr w:type="spellStart"/>
      <w:r w:rsidR="0075070B">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75070B">
        <w:rPr>
          <w:rFonts w:ascii="Arial" w:hAnsi="Arial" w:cs="Arial"/>
          <w:sz w:val="22"/>
          <w:szCs w:val="22"/>
        </w:rPr>
        <w:t>9187</w:t>
      </w:r>
      <w:r>
        <w:rPr>
          <w:rFonts w:ascii="Arial" w:hAnsi="Arial" w:cs="Arial"/>
          <w:sz w:val="22"/>
          <w:szCs w:val="22"/>
        </w:rPr>
        <w:t>/</w:t>
      </w:r>
      <w:r w:rsidR="0075070B">
        <w:rPr>
          <w:rFonts w:ascii="Arial" w:hAnsi="Arial" w:cs="Arial"/>
          <w:sz w:val="22"/>
          <w:szCs w:val="22"/>
        </w:rPr>
        <w:t>26</w:t>
      </w:r>
      <w:r w:rsidRPr="008B5B86">
        <w:rPr>
          <w:rFonts w:ascii="Arial" w:hAnsi="Arial" w:cs="Arial"/>
          <w:sz w:val="22"/>
          <w:szCs w:val="22"/>
        </w:rPr>
        <w:t>-</w:t>
      </w:r>
      <w:r w:rsidR="00347232">
        <w:rPr>
          <w:rFonts w:ascii="Arial" w:hAnsi="Arial" w:cs="Arial"/>
          <w:sz w:val="22"/>
          <w:szCs w:val="22"/>
        </w:rPr>
        <w:t>10</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παρόντα </w:t>
      </w:r>
      <w:r w:rsidR="00EB7531">
        <w:rPr>
          <w:rFonts w:ascii="Arial" w:hAnsi="Arial" w:cs="Arial"/>
          <w:sz w:val="22"/>
          <w:szCs w:val="22"/>
        </w:rPr>
        <w:t>εννέα</w:t>
      </w:r>
      <w:r w:rsidRPr="008B5B86">
        <w:rPr>
          <w:rFonts w:ascii="Arial" w:hAnsi="Arial" w:cs="Arial"/>
          <w:sz w:val="22"/>
          <w:szCs w:val="22"/>
        </w:rPr>
        <w:t xml:space="preserve"> (</w:t>
      </w:r>
      <w:r w:rsidR="00EB7531">
        <w:rPr>
          <w:rFonts w:ascii="Arial" w:hAnsi="Arial" w:cs="Arial"/>
          <w:sz w:val="22"/>
          <w:szCs w:val="22"/>
        </w:rPr>
        <w:t>9</w:t>
      </w:r>
      <w:r w:rsidRPr="008B5B86">
        <w:rPr>
          <w:rFonts w:ascii="Arial" w:hAnsi="Arial" w:cs="Arial"/>
          <w:sz w:val="22"/>
          <w:szCs w:val="22"/>
        </w:rPr>
        <w:t>),  ήτοι:</w:t>
      </w:r>
    </w:p>
    <w:p w:rsidR="007F6A93" w:rsidRPr="008B5B86" w:rsidRDefault="007F6A93" w:rsidP="007F6A93">
      <w:pPr>
        <w:ind w:left="432" w:hanging="432"/>
        <w:jc w:val="both"/>
        <w:rPr>
          <w:rFonts w:ascii="Arial" w:hAnsi="Arial" w:cs="Arial"/>
          <w:sz w:val="22"/>
          <w:szCs w:val="22"/>
        </w:rPr>
      </w:pPr>
    </w:p>
    <w:p w:rsidR="00EB7531" w:rsidRDefault="007F6A93" w:rsidP="00EB7531">
      <w:pPr>
        <w:jc w:val="both"/>
        <w:rPr>
          <w:rFonts w:ascii="Arial" w:hAnsi="Arial" w:cs="Arial"/>
          <w:b/>
          <w:sz w:val="22"/>
          <w:szCs w:val="22"/>
        </w:rPr>
      </w:pPr>
      <w:r w:rsidRPr="008B5B86">
        <w:rPr>
          <w:rFonts w:ascii="Arial" w:hAnsi="Arial" w:cs="Arial"/>
          <w:b/>
          <w:sz w:val="22"/>
          <w:szCs w:val="22"/>
        </w:rPr>
        <w:tab/>
      </w:r>
      <w:r w:rsidR="00EB7531">
        <w:rPr>
          <w:rFonts w:ascii="Arial" w:hAnsi="Arial" w:cs="Arial"/>
          <w:b/>
          <w:sz w:val="22"/>
          <w:szCs w:val="22"/>
        </w:rPr>
        <w:t xml:space="preserve">                  ΠΑΡΟΝΤΕΣ                                                                 ΑΠΟΝΤΕΣ</w:t>
      </w:r>
    </w:p>
    <w:p w:rsidR="00EB7531" w:rsidRDefault="00EB7531" w:rsidP="00EB7531">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1. </w:t>
      </w:r>
      <w:proofErr w:type="spellStart"/>
      <w:r>
        <w:rPr>
          <w:rFonts w:ascii="Arial" w:hAnsi="Arial" w:cs="Arial"/>
          <w:sz w:val="22"/>
          <w:szCs w:val="22"/>
        </w:rPr>
        <w:t>Ταγκαλέγκας</w:t>
      </w:r>
      <w:proofErr w:type="spellEnd"/>
      <w:r>
        <w:rPr>
          <w:rFonts w:ascii="Arial" w:hAnsi="Arial" w:cs="Arial"/>
          <w:sz w:val="22"/>
          <w:szCs w:val="22"/>
        </w:rPr>
        <w:t xml:space="preserve"> Ιωάννης – Πρόεδρος                                                        ΟΥΔΕΙΣ</w:t>
      </w:r>
    </w:p>
    <w:p w:rsidR="00EB7531" w:rsidRDefault="00EB7531" w:rsidP="00EB7531">
      <w:pPr>
        <w:tabs>
          <w:tab w:val="left" w:pos="360"/>
          <w:tab w:val="left" w:pos="6237"/>
        </w:tabs>
        <w:rPr>
          <w:rFonts w:ascii="Arial" w:hAnsi="Arial" w:cs="Arial"/>
          <w:sz w:val="22"/>
          <w:szCs w:val="22"/>
        </w:rPr>
      </w:pPr>
      <w:r>
        <w:rPr>
          <w:rFonts w:ascii="Arial" w:hAnsi="Arial" w:cs="Arial"/>
          <w:sz w:val="22"/>
          <w:szCs w:val="22"/>
        </w:rPr>
        <w:t xml:space="preserve">     2. </w:t>
      </w:r>
      <w:proofErr w:type="spellStart"/>
      <w:r>
        <w:rPr>
          <w:rFonts w:ascii="Arial" w:hAnsi="Arial" w:cs="Arial"/>
          <w:sz w:val="22"/>
          <w:szCs w:val="22"/>
        </w:rPr>
        <w:t>Μητάς</w:t>
      </w:r>
      <w:proofErr w:type="spellEnd"/>
      <w:r>
        <w:rPr>
          <w:rFonts w:ascii="Arial" w:hAnsi="Arial" w:cs="Arial"/>
          <w:sz w:val="22"/>
          <w:szCs w:val="22"/>
        </w:rPr>
        <w:t xml:space="preserve">  Αλέξανδρος                                                             </w:t>
      </w:r>
    </w:p>
    <w:p w:rsidR="00EB7531" w:rsidRDefault="00EB7531" w:rsidP="00EB7531">
      <w:pPr>
        <w:tabs>
          <w:tab w:val="left" w:pos="360"/>
          <w:tab w:val="left" w:pos="6237"/>
        </w:tabs>
        <w:ind w:left="284"/>
        <w:rPr>
          <w:rFonts w:ascii="Arial" w:hAnsi="Arial" w:cs="Arial"/>
          <w:sz w:val="22"/>
          <w:szCs w:val="22"/>
        </w:rPr>
      </w:pPr>
      <w:r>
        <w:rPr>
          <w:rFonts w:ascii="Arial" w:hAnsi="Arial" w:cs="Arial"/>
          <w:sz w:val="22"/>
          <w:szCs w:val="22"/>
        </w:rPr>
        <w:t xml:space="preserve">3. </w:t>
      </w:r>
      <w:r>
        <w:rPr>
          <w:rFonts w:ascii="Arial" w:hAnsi="Arial" w:cs="Arial"/>
          <w:sz w:val="22"/>
          <w:szCs w:val="22"/>
          <w:lang w:val="en-US"/>
        </w:rPr>
        <w:t>K</w:t>
      </w:r>
      <w:proofErr w:type="spellStart"/>
      <w:r>
        <w:rPr>
          <w:rFonts w:ascii="Arial" w:hAnsi="Arial" w:cs="Arial"/>
          <w:sz w:val="22"/>
          <w:szCs w:val="22"/>
        </w:rPr>
        <w:t>αλογρηάς</w:t>
      </w:r>
      <w:proofErr w:type="spellEnd"/>
      <w:r>
        <w:rPr>
          <w:rFonts w:ascii="Arial" w:hAnsi="Arial" w:cs="Arial"/>
          <w:sz w:val="22"/>
          <w:szCs w:val="22"/>
        </w:rPr>
        <w:t xml:space="preserve"> Αθανάσιος                                                      </w:t>
      </w:r>
    </w:p>
    <w:p w:rsidR="00EB7531" w:rsidRDefault="00EB7531" w:rsidP="00EB7531">
      <w:pPr>
        <w:tabs>
          <w:tab w:val="left" w:pos="360"/>
          <w:tab w:val="left" w:pos="6237"/>
        </w:tabs>
        <w:rPr>
          <w:rFonts w:ascii="Arial" w:hAnsi="Arial" w:cs="Arial"/>
          <w:sz w:val="22"/>
          <w:szCs w:val="22"/>
        </w:rPr>
      </w:pPr>
      <w:r>
        <w:rPr>
          <w:rFonts w:ascii="Arial" w:hAnsi="Arial" w:cs="Arial"/>
          <w:sz w:val="22"/>
          <w:szCs w:val="22"/>
        </w:rPr>
        <w:t xml:space="preserve">     4. </w:t>
      </w:r>
      <w:proofErr w:type="spellStart"/>
      <w:r>
        <w:rPr>
          <w:rFonts w:ascii="Arial" w:hAnsi="Arial" w:cs="Arial"/>
          <w:sz w:val="22"/>
          <w:szCs w:val="22"/>
        </w:rPr>
        <w:t>Σαγιάννης</w:t>
      </w:r>
      <w:proofErr w:type="spellEnd"/>
      <w:r>
        <w:rPr>
          <w:rFonts w:ascii="Arial" w:hAnsi="Arial" w:cs="Arial"/>
          <w:sz w:val="22"/>
          <w:szCs w:val="22"/>
        </w:rPr>
        <w:t xml:space="preserve"> Μιχαήλ                                                             </w:t>
      </w:r>
    </w:p>
    <w:p w:rsidR="00EB7531" w:rsidRDefault="00EB7531" w:rsidP="00EB7531">
      <w:pPr>
        <w:tabs>
          <w:tab w:val="left" w:pos="360"/>
          <w:tab w:val="left" w:pos="6237"/>
        </w:tabs>
        <w:rPr>
          <w:rFonts w:ascii="Arial" w:hAnsi="Arial" w:cs="Arial"/>
          <w:sz w:val="22"/>
          <w:szCs w:val="22"/>
        </w:rPr>
      </w:pPr>
      <w:r>
        <w:rPr>
          <w:rFonts w:ascii="Arial" w:hAnsi="Arial" w:cs="Arial"/>
          <w:sz w:val="22"/>
          <w:szCs w:val="22"/>
        </w:rPr>
        <w:t xml:space="preserve">     5. </w:t>
      </w:r>
      <w:proofErr w:type="spellStart"/>
      <w:r>
        <w:rPr>
          <w:rFonts w:ascii="Arial" w:hAnsi="Arial" w:cs="Arial"/>
          <w:sz w:val="22"/>
          <w:szCs w:val="22"/>
        </w:rPr>
        <w:t>Μερτζάνης</w:t>
      </w:r>
      <w:proofErr w:type="spellEnd"/>
      <w:r>
        <w:rPr>
          <w:rFonts w:ascii="Arial" w:hAnsi="Arial" w:cs="Arial"/>
          <w:sz w:val="22"/>
          <w:szCs w:val="22"/>
        </w:rPr>
        <w:t xml:space="preserve"> </w:t>
      </w:r>
      <w:proofErr w:type="spellStart"/>
      <w:r>
        <w:rPr>
          <w:rFonts w:ascii="Arial" w:hAnsi="Arial" w:cs="Arial"/>
          <w:sz w:val="22"/>
          <w:szCs w:val="22"/>
        </w:rPr>
        <w:t>Κωσταντίνος</w:t>
      </w:r>
      <w:proofErr w:type="spellEnd"/>
      <w:r>
        <w:rPr>
          <w:rFonts w:ascii="Arial" w:hAnsi="Arial" w:cs="Arial"/>
          <w:sz w:val="22"/>
          <w:szCs w:val="22"/>
        </w:rPr>
        <w:t xml:space="preserve">                                                   </w:t>
      </w:r>
    </w:p>
    <w:p w:rsidR="00EB7531" w:rsidRDefault="00EB7531" w:rsidP="00EB7531">
      <w:pPr>
        <w:tabs>
          <w:tab w:val="left" w:pos="360"/>
          <w:tab w:val="left" w:pos="6237"/>
        </w:tabs>
        <w:rPr>
          <w:rFonts w:ascii="Arial" w:hAnsi="Arial" w:cs="Arial"/>
          <w:sz w:val="22"/>
          <w:szCs w:val="22"/>
        </w:rPr>
      </w:pPr>
      <w:r>
        <w:rPr>
          <w:rFonts w:ascii="Arial" w:hAnsi="Arial" w:cs="Arial"/>
          <w:sz w:val="22"/>
          <w:szCs w:val="22"/>
        </w:rPr>
        <w:t xml:space="preserve">     6.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p>
    <w:p w:rsidR="00EB7531" w:rsidRDefault="00EB7531" w:rsidP="00EB7531">
      <w:pPr>
        <w:tabs>
          <w:tab w:val="left" w:pos="360"/>
          <w:tab w:val="left" w:pos="6237"/>
        </w:tabs>
        <w:rPr>
          <w:rFonts w:ascii="Arial" w:hAnsi="Arial" w:cs="Arial"/>
          <w:sz w:val="22"/>
          <w:szCs w:val="22"/>
        </w:rPr>
      </w:pPr>
      <w:r>
        <w:rPr>
          <w:rFonts w:ascii="Arial" w:hAnsi="Arial" w:cs="Arial"/>
          <w:sz w:val="22"/>
          <w:szCs w:val="22"/>
        </w:rPr>
        <w:t xml:space="preserve">     7.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EB7531" w:rsidRDefault="00EB7531" w:rsidP="00EB7531">
      <w:pPr>
        <w:tabs>
          <w:tab w:val="left" w:pos="360"/>
          <w:tab w:val="left" w:pos="6237"/>
        </w:tabs>
        <w:rPr>
          <w:rFonts w:ascii="Arial" w:hAnsi="Arial" w:cs="Arial"/>
          <w:sz w:val="22"/>
          <w:szCs w:val="22"/>
        </w:rPr>
      </w:pPr>
      <w:r>
        <w:rPr>
          <w:rFonts w:ascii="Arial" w:hAnsi="Arial" w:cs="Arial"/>
          <w:sz w:val="22"/>
          <w:szCs w:val="22"/>
        </w:rPr>
        <w:t xml:space="preserve">     8.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p w:rsidR="00EB7531" w:rsidRDefault="00EB7531" w:rsidP="00EB7531">
      <w:pPr>
        <w:tabs>
          <w:tab w:val="left" w:pos="360"/>
          <w:tab w:val="left" w:pos="6237"/>
        </w:tabs>
        <w:rPr>
          <w:rFonts w:ascii="Arial" w:hAnsi="Arial" w:cs="Arial"/>
          <w:sz w:val="22"/>
          <w:szCs w:val="22"/>
        </w:rPr>
      </w:pPr>
      <w:r>
        <w:rPr>
          <w:rFonts w:ascii="Arial" w:hAnsi="Arial" w:cs="Arial"/>
          <w:sz w:val="22"/>
          <w:szCs w:val="22"/>
        </w:rPr>
        <w:t xml:space="preserve">     9.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EB7531" w:rsidRDefault="00EB7531" w:rsidP="00EB7531">
      <w:pPr>
        <w:tabs>
          <w:tab w:val="left" w:pos="360"/>
          <w:tab w:val="left" w:pos="6237"/>
        </w:tabs>
        <w:rPr>
          <w:rFonts w:ascii="Arial" w:hAnsi="Arial" w:cs="Arial"/>
          <w:sz w:val="22"/>
          <w:szCs w:val="22"/>
        </w:rPr>
      </w:pPr>
      <w:r>
        <w:rPr>
          <w:rFonts w:ascii="Arial" w:hAnsi="Arial" w:cs="Arial"/>
          <w:sz w:val="22"/>
          <w:szCs w:val="22"/>
        </w:rPr>
        <w:t xml:space="preserve">      </w:t>
      </w:r>
    </w:p>
    <w:p w:rsidR="00980327" w:rsidRDefault="006E4A8B" w:rsidP="00EB7531">
      <w:pPr>
        <w:jc w:val="both"/>
        <w:rPr>
          <w:rFonts w:ascii="Arial" w:eastAsia="Arial" w:hAnsi="Arial" w:cs="Arial"/>
          <w:sz w:val="22"/>
          <w:szCs w:val="22"/>
        </w:rPr>
      </w:pPr>
      <w:r>
        <w:rPr>
          <w:rFonts w:ascii="Arial" w:eastAsia="Arial" w:hAnsi="Arial" w:cs="Arial"/>
          <w:sz w:val="22"/>
          <w:szCs w:val="22"/>
        </w:rPr>
        <w:t xml:space="preserve">  </w:t>
      </w:r>
    </w:p>
    <w:p w:rsidR="00562AAA" w:rsidRDefault="00C3451A" w:rsidP="00562AAA">
      <w:pPr>
        <w:spacing w:line="276" w:lineRule="auto"/>
        <w:ind w:left="360"/>
        <w:jc w:val="both"/>
        <w:rPr>
          <w:rFonts w:ascii="Arial" w:eastAsia="Calibri" w:hAnsi="Arial" w:cs="Arial"/>
          <w:sz w:val="22"/>
          <w:szCs w:val="22"/>
          <w:lang w:eastAsia="ar-SA"/>
        </w:rPr>
      </w:pPr>
      <w:r w:rsidRPr="00E71A8F">
        <w:rPr>
          <w:rFonts w:ascii="Arial" w:eastAsia="Arial" w:hAnsi="Arial" w:cs="Arial"/>
          <w:sz w:val="22"/>
          <w:szCs w:val="22"/>
        </w:rPr>
        <w:t xml:space="preserve">Ο Πρόεδρος της Οικονομικής Επιτροπής , γνωστοποίησε στα μέλη της ότι </w:t>
      </w:r>
      <w:r w:rsidRPr="00E71A8F">
        <w:rPr>
          <w:rFonts w:ascii="Arial" w:eastAsia="Arial" w:hAnsi="Arial" w:cs="Arial"/>
          <w:b/>
          <w:sz w:val="22"/>
          <w:szCs w:val="22"/>
        </w:rPr>
        <w:t xml:space="preserve">το κατεπείγον </w:t>
      </w:r>
      <w:r w:rsidRPr="00E71A8F">
        <w:rPr>
          <w:rFonts w:ascii="Arial" w:hAnsi="Arial" w:cs="Arial"/>
          <w:sz w:val="22"/>
          <w:szCs w:val="22"/>
        </w:rPr>
        <w:t>της συνεδρίασης</w:t>
      </w:r>
      <w:r w:rsidRPr="00E71A8F">
        <w:rPr>
          <w:rFonts w:ascii="Arial" w:eastAsia="Arial" w:hAnsi="Arial" w:cs="Arial"/>
          <w:sz w:val="22"/>
          <w:szCs w:val="22"/>
        </w:rPr>
        <w:t xml:space="preserve"> -όπως αναγράφεται και στην πρόσκληση- </w:t>
      </w:r>
      <w:r w:rsidR="00562AAA" w:rsidRPr="00EE0609">
        <w:rPr>
          <w:rFonts w:ascii="Arial" w:eastAsia="Calibri" w:hAnsi="Arial" w:cs="Arial"/>
          <w:sz w:val="22"/>
          <w:szCs w:val="22"/>
          <w:lang w:eastAsia="ar-SA"/>
        </w:rPr>
        <w:t xml:space="preserve">ορίζεται </w:t>
      </w:r>
      <w:r w:rsidR="00562AAA">
        <w:rPr>
          <w:rFonts w:ascii="Arial" w:eastAsia="Calibri" w:hAnsi="Arial" w:cs="Arial"/>
          <w:sz w:val="22"/>
          <w:szCs w:val="22"/>
          <w:lang w:eastAsia="ar-SA"/>
        </w:rPr>
        <w:t>α</w:t>
      </w:r>
      <w:r w:rsidR="00562AAA" w:rsidRPr="00EE0609">
        <w:rPr>
          <w:rFonts w:ascii="Arial" w:eastAsia="Calibri" w:hAnsi="Arial" w:cs="Arial"/>
          <w:sz w:val="22"/>
          <w:szCs w:val="22"/>
          <w:lang w:eastAsia="ar-SA"/>
        </w:rPr>
        <w:t>πό την ασφυκτική προθεσμία αποστολής στο Υπουργείο Ψηφιακής Διακυβέρνησης της απαιτούμενης απόφασης της Οικονομικής Επιτροπής για την ανάληψη υλοποίησης της δράσης «Εκσυγχρονισμός των ΚΕΠ»  και για την αποδοχή της χρηματοδότησης για το Δήμο μας με καταληκτική ημερομηνία την 31</w:t>
      </w:r>
      <w:r w:rsidR="00562AAA">
        <w:rPr>
          <w:rFonts w:ascii="Arial" w:eastAsia="Calibri" w:hAnsi="Arial" w:cs="Arial"/>
          <w:sz w:val="22"/>
          <w:szCs w:val="22"/>
          <w:lang w:eastAsia="ar-SA"/>
        </w:rPr>
        <w:t>-</w:t>
      </w:r>
      <w:r w:rsidR="00562AAA" w:rsidRPr="00EE0609">
        <w:rPr>
          <w:rFonts w:ascii="Arial" w:eastAsia="Calibri" w:hAnsi="Arial" w:cs="Arial"/>
          <w:sz w:val="22"/>
          <w:szCs w:val="22"/>
          <w:lang w:eastAsia="ar-SA"/>
        </w:rPr>
        <w:t>10</w:t>
      </w:r>
      <w:r w:rsidR="00562AAA">
        <w:rPr>
          <w:rFonts w:ascii="Arial" w:eastAsia="Calibri" w:hAnsi="Arial" w:cs="Arial"/>
          <w:sz w:val="22"/>
          <w:szCs w:val="22"/>
          <w:lang w:eastAsia="ar-SA"/>
        </w:rPr>
        <w:t xml:space="preserve">- </w:t>
      </w:r>
      <w:r w:rsidR="00562AAA" w:rsidRPr="00EE0609">
        <w:rPr>
          <w:rFonts w:ascii="Arial" w:eastAsia="Calibri" w:hAnsi="Arial" w:cs="Arial"/>
          <w:sz w:val="22"/>
          <w:szCs w:val="22"/>
          <w:lang w:eastAsia="ar-SA"/>
        </w:rPr>
        <w:t>2022</w:t>
      </w:r>
      <w:r w:rsidR="00562AAA">
        <w:rPr>
          <w:rFonts w:ascii="Arial" w:eastAsia="Calibri" w:hAnsi="Arial" w:cs="Arial"/>
          <w:sz w:val="22"/>
          <w:szCs w:val="22"/>
          <w:lang w:eastAsia="ar-SA"/>
        </w:rPr>
        <w:t>.</w:t>
      </w:r>
    </w:p>
    <w:p w:rsidR="00C3451A" w:rsidRPr="00E71A8F" w:rsidRDefault="00562AAA" w:rsidP="00562AAA">
      <w:pPr>
        <w:spacing w:line="276" w:lineRule="auto"/>
        <w:ind w:left="360"/>
        <w:jc w:val="both"/>
        <w:rPr>
          <w:rFonts w:ascii="Arial" w:hAnsi="Arial" w:cs="Arial"/>
          <w:sz w:val="22"/>
          <w:szCs w:val="22"/>
        </w:rPr>
      </w:pPr>
      <w:r w:rsidRPr="00EE0609">
        <w:rPr>
          <w:rFonts w:ascii="Arial" w:eastAsia="Calibri" w:hAnsi="Arial" w:cs="Arial"/>
          <w:sz w:val="22"/>
          <w:szCs w:val="22"/>
          <w:lang w:eastAsia="ar-SA"/>
        </w:rPr>
        <w:t xml:space="preserve"> </w:t>
      </w:r>
      <w:r w:rsidR="00C3451A" w:rsidRPr="00E71A8F">
        <w:rPr>
          <w:rFonts w:ascii="Arial" w:hAnsi="Arial" w:cs="Arial"/>
          <w:sz w:val="22"/>
          <w:szCs w:val="22"/>
        </w:rPr>
        <w:t xml:space="preserve">  Ακολούθως ο Πρόεδρος κάλεσε τα μέλη να αποφασίσουν για το κατεπείγον της συνεδρίασης </w:t>
      </w:r>
    </w:p>
    <w:p w:rsidR="00C3451A" w:rsidRDefault="00C3451A" w:rsidP="00C3451A">
      <w:pPr>
        <w:tabs>
          <w:tab w:val="left" w:pos="360"/>
          <w:tab w:val="left" w:pos="6237"/>
        </w:tabs>
        <w:rPr>
          <w:rFonts w:ascii="Arial" w:hAnsi="Arial" w:cs="Arial"/>
          <w:sz w:val="22"/>
          <w:szCs w:val="22"/>
        </w:rPr>
      </w:pPr>
      <w:r w:rsidRPr="00E71A8F">
        <w:rPr>
          <w:rFonts w:ascii="Arial" w:hAnsi="Arial" w:cs="Arial"/>
          <w:sz w:val="22"/>
          <w:szCs w:val="22"/>
        </w:rPr>
        <w:t xml:space="preserve">    Με ομόφωνη απόφασή του το σώμα δέχθηκε το κατεπείγον της συνεδρίασης και την συζήτηση του  θέματος της ημερήσιας διάταξης.</w:t>
      </w:r>
    </w:p>
    <w:p w:rsidR="00C3451A" w:rsidRPr="00E71A8F" w:rsidRDefault="00C3451A" w:rsidP="00C3451A">
      <w:pPr>
        <w:tabs>
          <w:tab w:val="left" w:pos="360"/>
          <w:tab w:val="left" w:pos="6237"/>
        </w:tabs>
        <w:rPr>
          <w:rFonts w:ascii="Arial" w:hAnsi="Arial" w:cs="Arial"/>
          <w:sz w:val="22"/>
          <w:szCs w:val="22"/>
        </w:rPr>
      </w:pPr>
    </w:p>
    <w:p w:rsidR="00C3451A" w:rsidRPr="00232F4F" w:rsidRDefault="00C3451A" w:rsidP="00C3451A">
      <w:pPr>
        <w:ind w:hanging="6"/>
        <w:jc w:val="both"/>
        <w:rPr>
          <w:rFonts w:ascii="Arial" w:eastAsia="Arial" w:hAnsi="Arial" w:cs="Arial"/>
          <w:sz w:val="22"/>
          <w:szCs w:val="22"/>
        </w:rPr>
      </w:pPr>
      <w:r w:rsidRPr="00E71A8F">
        <w:rPr>
          <w:rFonts w:ascii="Arial" w:eastAsia="Arial" w:hAnsi="Arial" w:cs="Arial"/>
          <w:sz w:val="22"/>
          <w:szCs w:val="22"/>
        </w:rPr>
        <w:t xml:space="preserve"> Εισηγούμενος το </w:t>
      </w:r>
      <w:r w:rsidR="00DC614C">
        <w:rPr>
          <w:rFonts w:ascii="Arial" w:eastAsia="Arial" w:hAnsi="Arial" w:cs="Arial"/>
          <w:sz w:val="22"/>
          <w:szCs w:val="22"/>
        </w:rPr>
        <w:t xml:space="preserve"> 1</w:t>
      </w:r>
      <w:r w:rsidR="000D5A32" w:rsidRPr="000D5A32">
        <w:rPr>
          <w:rFonts w:ascii="Arial" w:eastAsia="Arial" w:hAnsi="Arial" w:cs="Arial"/>
          <w:sz w:val="22"/>
          <w:szCs w:val="22"/>
          <w:vertAlign w:val="superscript"/>
        </w:rPr>
        <w:t>ο</w:t>
      </w:r>
      <w:r w:rsidR="000D5A32">
        <w:rPr>
          <w:rFonts w:ascii="Arial" w:eastAsia="Arial" w:hAnsi="Arial" w:cs="Arial"/>
          <w:sz w:val="22"/>
          <w:szCs w:val="22"/>
        </w:rPr>
        <w:t xml:space="preserve"> </w:t>
      </w:r>
      <w:r w:rsidR="00DC614C">
        <w:rPr>
          <w:rFonts w:ascii="Arial" w:eastAsia="Arial" w:hAnsi="Arial" w:cs="Arial"/>
          <w:sz w:val="22"/>
          <w:szCs w:val="22"/>
        </w:rPr>
        <w:t xml:space="preserve"> </w:t>
      </w:r>
      <w:r w:rsidR="00DC614C">
        <w:rPr>
          <w:rFonts w:ascii="Arial" w:eastAsia="Arial" w:hAnsi="Arial" w:cs="Arial"/>
          <w:bCs/>
          <w:kern w:val="2"/>
          <w:sz w:val="22"/>
          <w:szCs w:val="22"/>
          <w:shd w:val="clear" w:color="auto" w:fill="FFFFFF"/>
          <w:lang w:bidi="hi-IN"/>
        </w:rPr>
        <w:t xml:space="preserve"> θέμα της ημερήσιας διάταξης της </w:t>
      </w:r>
      <w:proofErr w:type="spellStart"/>
      <w:r w:rsidR="00DC614C">
        <w:rPr>
          <w:rFonts w:ascii="Arial" w:eastAsia="Arial" w:hAnsi="Arial" w:cs="Arial"/>
          <w:bCs/>
          <w:kern w:val="2"/>
          <w:sz w:val="22"/>
          <w:szCs w:val="22"/>
          <w:shd w:val="clear" w:color="auto" w:fill="FFFFFF"/>
          <w:lang w:bidi="hi-IN"/>
        </w:rPr>
        <w:t>υπ΄αριθμ</w:t>
      </w:r>
      <w:proofErr w:type="spellEnd"/>
      <w:r w:rsidR="00DC614C">
        <w:rPr>
          <w:rFonts w:ascii="Arial" w:eastAsia="Arial" w:hAnsi="Arial" w:cs="Arial"/>
          <w:bCs/>
          <w:kern w:val="2"/>
          <w:sz w:val="22"/>
          <w:szCs w:val="22"/>
          <w:shd w:val="clear" w:color="auto" w:fill="FFFFFF"/>
          <w:lang w:bidi="hi-IN"/>
        </w:rPr>
        <w:t xml:space="preserve">. </w:t>
      </w:r>
      <w:r w:rsidR="00DC614C">
        <w:rPr>
          <w:rFonts w:ascii="Arial" w:hAnsi="Arial" w:cs="Arial"/>
          <w:sz w:val="22"/>
          <w:szCs w:val="22"/>
        </w:rPr>
        <w:t xml:space="preserve">19187/26-10-2022 </w:t>
      </w:r>
      <w:r w:rsidR="00DC614C">
        <w:rPr>
          <w:rFonts w:ascii="Arial" w:eastAsia="Arial" w:hAnsi="Arial" w:cs="Arial"/>
          <w:bCs/>
          <w:kern w:val="2"/>
          <w:sz w:val="22"/>
          <w:szCs w:val="22"/>
          <w:shd w:val="clear" w:color="auto" w:fill="FFFFFF"/>
          <w:lang w:bidi="hi-IN"/>
        </w:rPr>
        <w:t>πρόσκλησης (2</w:t>
      </w:r>
      <w:r w:rsidR="00DC614C">
        <w:rPr>
          <w:rFonts w:ascii="Arial" w:eastAsia="Arial" w:hAnsi="Arial" w:cs="Arial"/>
          <w:bCs/>
          <w:kern w:val="2"/>
          <w:sz w:val="22"/>
          <w:szCs w:val="22"/>
          <w:shd w:val="clear" w:color="auto" w:fill="FFFFFF"/>
          <w:vertAlign w:val="superscript"/>
          <w:lang w:bidi="hi-IN"/>
        </w:rPr>
        <w:t>ο</w:t>
      </w:r>
      <w:r w:rsidR="00DC614C">
        <w:rPr>
          <w:rFonts w:ascii="Arial" w:eastAsia="Arial" w:hAnsi="Arial" w:cs="Arial"/>
          <w:bCs/>
          <w:kern w:val="2"/>
          <w:sz w:val="22"/>
          <w:szCs w:val="22"/>
          <w:shd w:val="clear" w:color="auto" w:fill="FFFFFF"/>
          <w:lang w:bidi="hi-IN"/>
        </w:rPr>
        <w:t xml:space="preserve"> στον Πίνακα θεμάτων Συνεδρίασης)</w:t>
      </w:r>
      <w:r w:rsidR="00DC614C">
        <w:rPr>
          <w:rStyle w:val="FontStyle17"/>
          <w:rFonts w:ascii="Arial" w:eastAsia="Calibri" w:hAnsi="Arial" w:cs="Arial"/>
          <w:iCs/>
          <w:spacing w:val="-3"/>
          <w:kern w:val="2"/>
        </w:rPr>
        <w:t>,</w:t>
      </w:r>
      <w:r w:rsidR="00DC614C">
        <w:rPr>
          <w:rFonts w:ascii="Arial" w:eastAsia="Arial" w:hAnsi="Arial" w:cs="Arial"/>
          <w:kern w:val="2"/>
          <w:sz w:val="22"/>
          <w:szCs w:val="22"/>
          <w:shd w:val="clear" w:color="auto" w:fill="FFFFFF"/>
          <w:lang w:bidi="hi-IN"/>
        </w:rPr>
        <w:t xml:space="preserve"> </w:t>
      </w:r>
      <w:r w:rsidR="00DC614C">
        <w:rPr>
          <w:rFonts w:ascii="Arial" w:eastAsia="Arial" w:hAnsi="Arial" w:cs="Arial"/>
          <w:sz w:val="22"/>
          <w:szCs w:val="22"/>
        </w:rPr>
        <w:t xml:space="preserve"> </w:t>
      </w:r>
      <w:r w:rsidRPr="00E71A8F">
        <w:rPr>
          <w:rFonts w:ascii="Arial" w:eastAsia="Arial" w:hAnsi="Arial" w:cs="Arial"/>
          <w:sz w:val="22"/>
          <w:szCs w:val="22"/>
        </w:rPr>
        <w:t xml:space="preserve">έθεσε υπόψη των μελών την με αριθ. </w:t>
      </w:r>
      <w:proofErr w:type="spellStart"/>
      <w:r w:rsidRPr="00E71A8F">
        <w:rPr>
          <w:rFonts w:ascii="Arial" w:eastAsia="Arial" w:hAnsi="Arial" w:cs="Arial"/>
          <w:sz w:val="22"/>
          <w:szCs w:val="22"/>
        </w:rPr>
        <w:t>πρωτ</w:t>
      </w:r>
      <w:proofErr w:type="spellEnd"/>
      <w:r w:rsidRPr="00E71A8F">
        <w:rPr>
          <w:rFonts w:ascii="Arial" w:eastAsia="Arial" w:hAnsi="Arial" w:cs="Arial"/>
          <w:sz w:val="22"/>
          <w:szCs w:val="22"/>
        </w:rPr>
        <w:t xml:space="preserve">.. </w:t>
      </w:r>
      <w:r>
        <w:rPr>
          <w:rFonts w:ascii="Arial" w:hAnsi="Arial" w:cs="Arial"/>
          <w:sz w:val="22"/>
          <w:szCs w:val="22"/>
        </w:rPr>
        <w:t>1</w:t>
      </w:r>
      <w:r w:rsidR="0075070B" w:rsidRPr="00562AAA">
        <w:rPr>
          <w:rFonts w:ascii="Arial" w:hAnsi="Arial" w:cs="Arial"/>
          <w:sz w:val="22"/>
          <w:szCs w:val="22"/>
        </w:rPr>
        <w:t>9185</w:t>
      </w:r>
      <w:r w:rsidRPr="003962B2">
        <w:rPr>
          <w:rFonts w:ascii="Arial" w:hAnsi="Arial" w:cs="Arial"/>
          <w:sz w:val="22"/>
          <w:szCs w:val="22"/>
        </w:rPr>
        <w:t>/</w:t>
      </w:r>
      <w:r w:rsidR="0075070B" w:rsidRPr="00562AAA">
        <w:rPr>
          <w:rFonts w:ascii="Arial" w:hAnsi="Arial" w:cs="Arial"/>
          <w:sz w:val="22"/>
          <w:szCs w:val="22"/>
        </w:rPr>
        <w:t>26</w:t>
      </w:r>
      <w:r w:rsidR="00345C77">
        <w:rPr>
          <w:rFonts w:ascii="Arial" w:hAnsi="Arial" w:cs="Arial"/>
          <w:sz w:val="22"/>
          <w:szCs w:val="22"/>
        </w:rPr>
        <w:t>-</w:t>
      </w:r>
      <w:r w:rsidR="00345C77">
        <w:rPr>
          <w:rFonts w:ascii="Arial" w:hAnsi="Arial" w:cs="Arial"/>
          <w:sz w:val="22"/>
          <w:szCs w:val="22"/>
        </w:rPr>
        <w:lastRenderedPageBreak/>
        <w:t>10</w:t>
      </w:r>
      <w:r>
        <w:rPr>
          <w:rFonts w:ascii="Arial" w:hAnsi="Arial" w:cs="Arial"/>
          <w:sz w:val="22"/>
          <w:szCs w:val="22"/>
        </w:rPr>
        <w:t>-</w:t>
      </w:r>
      <w:r w:rsidRPr="003962B2">
        <w:rPr>
          <w:rFonts w:ascii="Arial" w:hAnsi="Arial" w:cs="Arial"/>
          <w:sz w:val="22"/>
          <w:szCs w:val="22"/>
        </w:rPr>
        <w:t xml:space="preserve">2022 </w:t>
      </w:r>
      <w:r>
        <w:rPr>
          <w:rFonts w:ascii="Arial" w:eastAsia="Arial" w:hAnsi="Arial" w:cs="Arial"/>
          <w:sz w:val="22"/>
          <w:szCs w:val="22"/>
        </w:rPr>
        <w:t xml:space="preserve">εισήγηση </w:t>
      </w:r>
      <w:r>
        <w:rPr>
          <w:rFonts w:ascii="Arial" w:eastAsia="Verdana" w:hAnsi="Arial" w:cs="Arial"/>
          <w:color w:val="000000"/>
          <w:sz w:val="22"/>
          <w:szCs w:val="22"/>
        </w:rPr>
        <w:t>τ</w:t>
      </w:r>
      <w:r w:rsidR="003665EB">
        <w:rPr>
          <w:rFonts w:ascii="Arial" w:eastAsia="Verdana" w:hAnsi="Arial" w:cs="Arial"/>
          <w:color w:val="000000"/>
          <w:sz w:val="22"/>
          <w:szCs w:val="22"/>
        </w:rPr>
        <w:t>ου Τμ. Προϋπολογισμού Λογιστηρίου &amp; Προμηθειών</w:t>
      </w:r>
      <w:r>
        <w:rPr>
          <w:rFonts w:ascii="Arial" w:eastAsia="Verdana" w:hAnsi="Arial" w:cs="Arial"/>
          <w:color w:val="000000"/>
          <w:sz w:val="22"/>
          <w:szCs w:val="22"/>
        </w:rPr>
        <w:t xml:space="preserve">   </w:t>
      </w:r>
      <w:r w:rsidRPr="00B04994">
        <w:rPr>
          <w:rFonts w:ascii="Arial" w:eastAsia="Verdana" w:hAnsi="Arial" w:cs="Arial"/>
          <w:color w:val="000000"/>
          <w:sz w:val="22"/>
          <w:szCs w:val="22"/>
        </w:rPr>
        <w:t>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w:t>
      </w:r>
      <w:r w:rsidRPr="00232F4F">
        <w:rPr>
          <w:rFonts w:ascii="Arial" w:eastAsia="Arial" w:hAnsi="Arial" w:cs="Arial"/>
          <w:sz w:val="22"/>
          <w:szCs w:val="22"/>
        </w:rPr>
        <w:t xml:space="preserve">αναφέρονται </w:t>
      </w:r>
      <w:r w:rsidRPr="00232F4F">
        <w:rPr>
          <w:rFonts w:ascii="Arial" w:hAnsi="Arial" w:cs="Arial"/>
          <w:sz w:val="22"/>
          <w:szCs w:val="22"/>
        </w:rPr>
        <w:t>:</w:t>
      </w:r>
      <w:r w:rsidRPr="00232F4F">
        <w:rPr>
          <w:rFonts w:ascii="Arial" w:eastAsia="Arial" w:hAnsi="Arial" w:cs="Arial"/>
          <w:sz w:val="22"/>
          <w:szCs w:val="22"/>
        </w:rPr>
        <w:t xml:space="preserve">   </w:t>
      </w:r>
    </w:p>
    <w:p w:rsidR="00345C77" w:rsidRPr="00197AB6" w:rsidRDefault="00282A18" w:rsidP="00C3451A">
      <w:pPr>
        <w:pStyle w:val="9"/>
        <w:tabs>
          <w:tab w:val="left" w:pos="9750"/>
        </w:tabs>
        <w:ind w:left="340"/>
        <w:jc w:val="both"/>
        <w:rPr>
          <w:rFonts w:asciiTheme="minorHAnsi" w:eastAsia="Verdana" w:hAnsiTheme="minorHAnsi" w:cstheme="minorHAnsi"/>
          <w:b w:val="0"/>
          <w:iCs/>
          <w:highlight w:val="white"/>
        </w:rPr>
      </w:pPr>
      <w:r w:rsidRPr="00197AB6">
        <w:rPr>
          <w:rFonts w:ascii="Arial" w:eastAsia="Calibri" w:hAnsi="Arial" w:cs="Arial"/>
          <w:b w:val="0"/>
          <w:szCs w:val="22"/>
        </w:rPr>
        <w:tab/>
      </w:r>
    </w:p>
    <w:p w:rsidR="00E414B0" w:rsidRPr="000D5A32" w:rsidRDefault="00E414B0" w:rsidP="00E414B0">
      <w:pPr>
        <w:jc w:val="both"/>
        <w:rPr>
          <w:rFonts w:ascii="Arial" w:hAnsi="Arial" w:cs="Arial"/>
        </w:rPr>
      </w:pPr>
      <w:r w:rsidRPr="000D5A32">
        <w:rPr>
          <w:rFonts w:ascii="Arial" w:hAnsi="Arial" w:cs="Arial"/>
          <w:i/>
          <w:iCs/>
          <w:sz w:val="22"/>
          <w:szCs w:val="22"/>
        </w:rPr>
        <w:t xml:space="preserve">Με την  </w:t>
      </w:r>
      <w:r w:rsidRPr="000D5A32">
        <w:rPr>
          <w:rStyle w:val="a5"/>
          <w:rFonts w:ascii="Arial" w:hAnsi="Arial" w:cs="Arial"/>
          <w:i/>
          <w:iCs/>
          <w:sz w:val="22"/>
          <w:szCs w:val="22"/>
        </w:rPr>
        <w:t xml:space="preserve">ΚΥΑ οικ.55040/26-7-2021 Παροχή οδηγιών για την κατάρτιση του προϋπολογισμού των δήμων, οικονομικού έτους 2022 - τροποποίηση της </w:t>
      </w:r>
      <w:proofErr w:type="spellStart"/>
      <w:r w:rsidRPr="000D5A32">
        <w:rPr>
          <w:rStyle w:val="a5"/>
          <w:rFonts w:ascii="Arial" w:hAnsi="Arial" w:cs="Arial"/>
          <w:i/>
          <w:iCs/>
          <w:sz w:val="22"/>
          <w:szCs w:val="22"/>
        </w:rPr>
        <w:t>αριθμ</w:t>
      </w:r>
      <w:proofErr w:type="spellEnd"/>
      <w:r w:rsidRPr="000D5A32">
        <w:rPr>
          <w:rStyle w:val="a5"/>
          <w:rFonts w:ascii="Arial" w:hAnsi="Arial" w:cs="Arial"/>
          <w:i/>
          <w:iCs/>
          <w:sz w:val="22"/>
          <w:szCs w:val="22"/>
        </w:rPr>
        <w:t xml:space="preserve">. 7028/2004 (Β'253) απόφασης, </w:t>
      </w:r>
      <w:r w:rsidRPr="000D5A32">
        <w:rPr>
          <w:rFonts w:ascii="Arial" w:hAnsi="Arial" w:cs="Arial"/>
          <w:i/>
          <w:iCs/>
          <w:sz w:val="22"/>
          <w:szCs w:val="22"/>
        </w:rPr>
        <w:t>παρέχονται οδηγίες σχετικά με την αναμόρφωση του προϋπολογισμού, επίσης στο Β.Δ. 17/5-15/6/1959  αναφέρονται οι λόγοι αναμόρφωσης ως εξής:</w:t>
      </w:r>
    </w:p>
    <w:p w:rsidR="00E414B0" w:rsidRPr="000D5A32" w:rsidRDefault="00E414B0" w:rsidP="00E414B0">
      <w:pPr>
        <w:jc w:val="both"/>
        <w:rPr>
          <w:rFonts w:ascii="Arial" w:hAnsi="Arial" w:cs="Arial"/>
        </w:rPr>
      </w:pPr>
      <w:r w:rsidRPr="000D5A32">
        <w:rPr>
          <w:rFonts w:ascii="Arial" w:hAnsi="Arial" w:cs="Arial"/>
          <w:i/>
          <w:iCs/>
          <w:sz w:val="22"/>
          <w:szCs w:val="22"/>
        </w:rPr>
        <w:t>-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 (παρ 2 άρθρο 8 Β.Δ. 17-5/15-6-59 (ΦΕΚ 114/59 τεύχος Α').</w:t>
      </w:r>
    </w:p>
    <w:p w:rsidR="00E414B0" w:rsidRPr="000D5A32" w:rsidRDefault="00E414B0" w:rsidP="00E414B0">
      <w:pPr>
        <w:jc w:val="both"/>
        <w:rPr>
          <w:rFonts w:ascii="Arial" w:hAnsi="Arial" w:cs="Arial"/>
        </w:rPr>
      </w:pPr>
      <w:r w:rsidRPr="000D5A32">
        <w:rPr>
          <w:rFonts w:ascii="Arial" w:hAnsi="Arial" w:cs="Arial"/>
          <w:i/>
          <w:iCs/>
          <w:sz w:val="22"/>
          <w:szCs w:val="22"/>
        </w:rPr>
        <w:t>- Μεταφορά από το «Αποθεματικό» για αναπλήρωση των πιστώσεων, οι οποίες βρέθηκαν ανεπαρκείς, όπως και για έκτακτες και επείγουσες ανάγκες μη προβλεπόμενες στον προϋπολογισμό. (παρ 4 άρθρο 8 Β.Δ. 17-5/15-6-59 (ΦΕΚ 114/59 τεύχος Α').</w:t>
      </w:r>
    </w:p>
    <w:p w:rsidR="00E414B0" w:rsidRPr="000D5A32" w:rsidRDefault="00E414B0" w:rsidP="00E414B0">
      <w:pPr>
        <w:jc w:val="both"/>
        <w:rPr>
          <w:rFonts w:ascii="Arial" w:hAnsi="Arial" w:cs="Arial"/>
        </w:rPr>
      </w:pPr>
      <w:r w:rsidRPr="000D5A32">
        <w:rPr>
          <w:rStyle w:val="a5"/>
          <w:rFonts w:ascii="Arial" w:hAnsi="Arial" w:cs="Arial"/>
          <w:i/>
          <w:iCs/>
          <w:sz w:val="22"/>
          <w:szCs w:val="22"/>
        </w:rPr>
        <w:t xml:space="preserve">Επειδή έχουν προκύψει ανάγκες οι οποίες δεν είχαν προβλεφθεί στον προϋπολογισμό του Δήμου  του τρέχοντος έτους παρίσταται ανάγκη αύξησης των πιστώσεων για την κάλυψη των αναγκών αυτών. </w:t>
      </w:r>
    </w:p>
    <w:p w:rsidR="00E414B0" w:rsidRPr="000D5A32" w:rsidRDefault="00E414B0" w:rsidP="00E414B0">
      <w:pPr>
        <w:rPr>
          <w:rFonts w:ascii="Arial" w:hAnsi="Arial" w:cs="Arial"/>
          <w:i/>
          <w:iCs/>
          <w:sz w:val="22"/>
          <w:szCs w:val="22"/>
        </w:rPr>
      </w:pPr>
    </w:p>
    <w:p w:rsidR="00E414B0" w:rsidRPr="000D5A32" w:rsidRDefault="00E414B0" w:rsidP="00E414B0">
      <w:pPr>
        <w:ind w:firstLine="720"/>
        <w:jc w:val="center"/>
        <w:rPr>
          <w:rFonts w:ascii="Arial" w:hAnsi="Arial" w:cs="Arial"/>
        </w:rPr>
      </w:pPr>
      <w:r w:rsidRPr="000D5A32">
        <w:rPr>
          <w:rFonts w:ascii="Arial" w:hAnsi="Arial" w:cs="Arial"/>
          <w:b/>
          <w:bCs/>
          <w:i/>
          <w:iCs/>
          <w:sz w:val="22"/>
          <w:szCs w:val="22"/>
        </w:rPr>
        <w:t>Κατόπιν του ανωτέρω  και  αφού λάβετε υπόψη σας</w:t>
      </w:r>
    </w:p>
    <w:p w:rsidR="00E414B0" w:rsidRPr="000D5A32" w:rsidRDefault="00E414B0" w:rsidP="00E414B0">
      <w:pPr>
        <w:ind w:firstLine="720"/>
        <w:rPr>
          <w:rFonts w:ascii="Arial" w:hAnsi="Arial" w:cs="Arial"/>
          <w:b/>
          <w:bCs/>
          <w:i/>
          <w:iCs/>
          <w:sz w:val="22"/>
          <w:szCs w:val="22"/>
        </w:rPr>
      </w:pPr>
    </w:p>
    <w:p w:rsidR="00E414B0" w:rsidRPr="000D5A32" w:rsidRDefault="00E414B0" w:rsidP="00E414B0">
      <w:pPr>
        <w:widowControl w:val="0"/>
        <w:numPr>
          <w:ilvl w:val="0"/>
          <w:numId w:val="2"/>
        </w:numPr>
        <w:tabs>
          <w:tab w:val="clear" w:pos="0"/>
          <w:tab w:val="num" w:pos="720"/>
        </w:tabs>
        <w:ind w:left="720" w:hanging="360"/>
        <w:jc w:val="both"/>
        <w:rPr>
          <w:rFonts w:ascii="Arial" w:hAnsi="Arial" w:cs="Arial"/>
        </w:rPr>
      </w:pPr>
      <w:r w:rsidRPr="000D5A32">
        <w:rPr>
          <w:rFonts w:ascii="Arial" w:hAnsi="Arial" w:cs="Arial"/>
          <w:i/>
          <w:iCs/>
          <w:sz w:val="22"/>
          <w:szCs w:val="22"/>
        </w:rPr>
        <w:t xml:space="preserve">Το  άρθρο 72 του Ν.3852/2010 όπως αυτό αντικαταστάθηκε με την παρ.1 του άρθρου 40 του Ν.4735/2020 (ΦΕΚ 197/12-10-2020 </w:t>
      </w:r>
      <w:proofErr w:type="spellStart"/>
      <w:r w:rsidRPr="000D5A32">
        <w:rPr>
          <w:rFonts w:ascii="Arial" w:hAnsi="Arial" w:cs="Arial"/>
          <w:i/>
          <w:iCs/>
          <w:sz w:val="22"/>
          <w:szCs w:val="22"/>
        </w:rPr>
        <w:t>τ.Α΄</w:t>
      </w:r>
      <w:proofErr w:type="spellEnd"/>
      <w:r w:rsidRPr="000D5A32">
        <w:rPr>
          <w:rFonts w:ascii="Arial" w:hAnsi="Arial" w:cs="Arial"/>
          <w:i/>
          <w:iCs/>
          <w:sz w:val="22"/>
          <w:szCs w:val="22"/>
        </w:rPr>
        <w:t>).</w:t>
      </w:r>
    </w:p>
    <w:p w:rsidR="00E414B0" w:rsidRPr="000D5A32" w:rsidRDefault="00E414B0" w:rsidP="00E414B0">
      <w:pPr>
        <w:widowControl w:val="0"/>
        <w:numPr>
          <w:ilvl w:val="0"/>
          <w:numId w:val="2"/>
        </w:numPr>
        <w:tabs>
          <w:tab w:val="clear" w:pos="0"/>
          <w:tab w:val="num" w:pos="720"/>
        </w:tabs>
        <w:ind w:left="720" w:hanging="360"/>
        <w:jc w:val="both"/>
        <w:rPr>
          <w:rFonts w:ascii="Arial" w:hAnsi="Arial" w:cs="Arial"/>
          <w:i/>
          <w:iCs/>
          <w:sz w:val="22"/>
          <w:szCs w:val="22"/>
        </w:rPr>
      </w:pPr>
      <w:r w:rsidRPr="000D5A32">
        <w:rPr>
          <w:rFonts w:ascii="Arial" w:hAnsi="Arial" w:cs="Arial"/>
          <w:i/>
          <w:iCs/>
          <w:sz w:val="22"/>
          <w:szCs w:val="22"/>
        </w:rPr>
        <w:t xml:space="preserve">Την αριθμ.127/2021 Απόφαση Δημοτικού Συμβουλίου (ΑΔΑ:6ΖΓΧΩΛΗ-ΔΝΥ) με την οποία εγκρίθηκε ο προϋπολογισμός του Δήμου </w:t>
      </w:r>
      <w:proofErr w:type="spellStart"/>
      <w:r w:rsidRPr="000D5A32">
        <w:rPr>
          <w:rFonts w:ascii="Arial" w:hAnsi="Arial" w:cs="Arial"/>
          <w:i/>
          <w:iCs/>
          <w:sz w:val="22"/>
          <w:szCs w:val="22"/>
        </w:rPr>
        <w:t>Λεβαδέων</w:t>
      </w:r>
      <w:proofErr w:type="spellEnd"/>
      <w:r w:rsidRPr="000D5A32">
        <w:rPr>
          <w:rFonts w:ascii="Arial" w:hAnsi="Arial" w:cs="Arial"/>
          <w:i/>
          <w:iCs/>
          <w:sz w:val="22"/>
          <w:szCs w:val="22"/>
        </w:rPr>
        <w:t xml:space="preserve"> οικονομικού έτους 2022, η οποία επικυρώθηκε με την αριθμ.πρωτ.3021/7-1-2022 απόφαση του Συντονιστή </w:t>
      </w:r>
      <w:proofErr w:type="spellStart"/>
      <w:r w:rsidRPr="000D5A32">
        <w:rPr>
          <w:rFonts w:ascii="Arial" w:hAnsi="Arial" w:cs="Arial"/>
          <w:i/>
          <w:iCs/>
          <w:sz w:val="22"/>
          <w:szCs w:val="22"/>
        </w:rPr>
        <w:t>Αποκ.Διοικ.Θεσσαλίας</w:t>
      </w:r>
      <w:proofErr w:type="spellEnd"/>
      <w:r w:rsidRPr="000D5A32">
        <w:rPr>
          <w:rFonts w:ascii="Arial" w:hAnsi="Arial" w:cs="Arial"/>
          <w:i/>
          <w:iCs/>
          <w:sz w:val="22"/>
          <w:szCs w:val="22"/>
        </w:rPr>
        <w:t>-Στερεάς Ελλάδας (ΑΔΑ:Ψ4Σ9ΟΡ10-ΝΟ7).</w:t>
      </w:r>
    </w:p>
    <w:p w:rsidR="00E414B0" w:rsidRPr="000D5A32" w:rsidRDefault="00E414B0" w:rsidP="00E414B0">
      <w:pPr>
        <w:widowControl w:val="0"/>
        <w:numPr>
          <w:ilvl w:val="0"/>
          <w:numId w:val="2"/>
        </w:numPr>
        <w:tabs>
          <w:tab w:val="clear" w:pos="0"/>
          <w:tab w:val="num" w:pos="720"/>
        </w:tabs>
        <w:ind w:left="720" w:hanging="360"/>
        <w:jc w:val="both"/>
        <w:rPr>
          <w:rFonts w:ascii="Arial" w:hAnsi="Arial" w:cs="Arial"/>
          <w:i/>
          <w:iCs/>
          <w:sz w:val="22"/>
          <w:szCs w:val="22"/>
        </w:rPr>
      </w:pPr>
      <w:r w:rsidRPr="000D5A32">
        <w:rPr>
          <w:rFonts w:ascii="Arial" w:hAnsi="Arial" w:cs="Arial"/>
          <w:i/>
          <w:iCs/>
          <w:sz w:val="22"/>
          <w:szCs w:val="22"/>
        </w:rPr>
        <w:t xml:space="preserve">Την αριθμ.25/2022 Απόφαση Δημοτικού Συμβουλίου (ΑΔΑ:Ψ920ΩΛΗ-5ΕΝ) με την οποία εγκρίθηκε η υποχρεωτική αναμόρφωση προϋπολογισμού και ΟΠΔ έτους 2022  του Δήμου, η οποία επικυρώθηκε με την αριθμ.πρωτ.54850/24-3-2022 απόφαση του Συντονιστή </w:t>
      </w:r>
      <w:proofErr w:type="spellStart"/>
      <w:r w:rsidRPr="000D5A32">
        <w:rPr>
          <w:rFonts w:ascii="Arial" w:hAnsi="Arial" w:cs="Arial"/>
          <w:i/>
          <w:iCs/>
          <w:sz w:val="22"/>
          <w:szCs w:val="22"/>
        </w:rPr>
        <w:t>Αποκ.Διοικ.Θεσσαλίας</w:t>
      </w:r>
      <w:proofErr w:type="spellEnd"/>
      <w:r w:rsidRPr="000D5A32">
        <w:rPr>
          <w:rFonts w:ascii="Arial" w:hAnsi="Arial" w:cs="Arial"/>
          <w:i/>
          <w:iCs/>
          <w:sz w:val="22"/>
          <w:szCs w:val="22"/>
        </w:rPr>
        <w:t>-Στερεάς Ελλάδας (ΑΔΑ:6ΖΥΜΟΡ10-529).</w:t>
      </w:r>
    </w:p>
    <w:p w:rsidR="00E414B0" w:rsidRPr="000D5A32" w:rsidRDefault="00E414B0" w:rsidP="00E414B0">
      <w:pPr>
        <w:ind w:left="720"/>
        <w:jc w:val="both"/>
        <w:rPr>
          <w:rFonts w:ascii="Arial" w:hAnsi="Arial" w:cs="Arial"/>
          <w:i/>
          <w:iCs/>
          <w:sz w:val="22"/>
          <w:szCs w:val="22"/>
        </w:rPr>
      </w:pPr>
    </w:p>
    <w:p w:rsidR="00E414B0" w:rsidRPr="000D5A32" w:rsidRDefault="00E414B0" w:rsidP="00E414B0">
      <w:pPr>
        <w:widowControl w:val="0"/>
        <w:numPr>
          <w:ilvl w:val="0"/>
          <w:numId w:val="2"/>
        </w:numPr>
        <w:tabs>
          <w:tab w:val="clear" w:pos="0"/>
          <w:tab w:val="num" w:pos="720"/>
        </w:tabs>
        <w:ind w:left="720" w:hanging="360"/>
        <w:jc w:val="both"/>
        <w:rPr>
          <w:rFonts w:ascii="Arial" w:hAnsi="Arial" w:cs="Arial"/>
          <w:i/>
          <w:iCs/>
          <w:sz w:val="22"/>
          <w:szCs w:val="22"/>
        </w:rPr>
      </w:pPr>
      <w:r w:rsidRPr="000D5A32">
        <w:rPr>
          <w:rFonts w:ascii="Arial" w:hAnsi="Arial" w:cs="Arial"/>
          <w:i/>
          <w:iCs/>
          <w:sz w:val="22"/>
          <w:szCs w:val="22"/>
        </w:rPr>
        <w:t>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οι έκτακτες</w:t>
      </w:r>
      <w:r w:rsidRPr="000D5A32">
        <w:rPr>
          <w:rFonts w:ascii="Arial" w:hAnsi="Arial" w:cs="Arial"/>
          <w:bCs/>
          <w:i/>
          <w:iCs/>
          <w:sz w:val="22"/>
          <w:szCs w:val="22"/>
        </w:rPr>
        <w:t xml:space="preserve"> ανάγκες που έχουν προκύψει.</w:t>
      </w:r>
    </w:p>
    <w:p w:rsidR="00E414B0" w:rsidRPr="000D5A32" w:rsidRDefault="00E414B0" w:rsidP="00E414B0">
      <w:pPr>
        <w:tabs>
          <w:tab w:val="left" w:pos="4095"/>
        </w:tabs>
        <w:ind w:left="720"/>
        <w:rPr>
          <w:rFonts w:ascii="Arial" w:hAnsi="Arial" w:cs="Arial"/>
          <w:b/>
          <w:i/>
          <w:iCs/>
          <w:sz w:val="22"/>
          <w:szCs w:val="22"/>
          <w:u w:val="single"/>
        </w:rPr>
      </w:pPr>
      <w:r w:rsidRPr="000D5A32">
        <w:rPr>
          <w:rFonts w:ascii="Arial" w:hAnsi="Arial" w:cs="Arial"/>
          <w:i/>
          <w:iCs/>
          <w:sz w:val="22"/>
          <w:szCs w:val="22"/>
        </w:rPr>
        <w:tab/>
      </w:r>
    </w:p>
    <w:p w:rsidR="00E414B0" w:rsidRPr="000D5A32" w:rsidRDefault="00E414B0" w:rsidP="00E414B0">
      <w:pPr>
        <w:pStyle w:val="af2"/>
        <w:ind w:left="786" w:firstLine="0"/>
        <w:jc w:val="center"/>
        <w:rPr>
          <w:rFonts w:ascii="Arial" w:hAnsi="Arial" w:cs="Arial"/>
          <w:b/>
          <w:i/>
          <w:iCs/>
          <w:sz w:val="22"/>
          <w:szCs w:val="22"/>
          <w:u w:val="single"/>
        </w:rPr>
      </w:pPr>
    </w:p>
    <w:p w:rsidR="00E414B0" w:rsidRPr="000D5A32" w:rsidRDefault="00E414B0" w:rsidP="00E414B0">
      <w:pPr>
        <w:pStyle w:val="af2"/>
        <w:ind w:left="786" w:firstLine="0"/>
        <w:jc w:val="center"/>
        <w:rPr>
          <w:rFonts w:ascii="Arial" w:hAnsi="Arial" w:cs="Arial"/>
        </w:rPr>
      </w:pPr>
      <w:r w:rsidRPr="000D5A32">
        <w:rPr>
          <w:rFonts w:ascii="Arial" w:hAnsi="Arial" w:cs="Arial"/>
          <w:b/>
          <w:i/>
          <w:iCs/>
          <w:sz w:val="22"/>
          <w:szCs w:val="22"/>
          <w:u w:val="single"/>
        </w:rPr>
        <w:t xml:space="preserve">Καλείται η Οικονομική Επιτροπή </w:t>
      </w:r>
    </w:p>
    <w:p w:rsidR="00E414B0" w:rsidRPr="000D5A32" w:rsidRDefault="00E414B0" w:rsidP="00E414B0">
      <w:pPr>
        <w:pStyle w:val="af2"/>
        <w:ind w:left="786" w:firstLine="0"/>
        <w:jc w:val="center"/>
        <w:rPr>
          <w:rFonts w:ascii="Arial" w:hAnsi="Arial" w:cs="Arial"/>
          <w:b/>
          <w:i/>
          <w:iCs/>
          <w:sz w:val="22"/>
          <w:szCs w:val="22"/>
          <w:u w:val="single"/>
        </w:rPr>
      </w:pPr>
    </w:p>
    <w:p w:rsidR="00E414B0" w:rsidRPr="000D5A32" w:rsidRDefault="00E414B0" w:rsidP="00E414B0">
      <w:pPr>
        <w:pStyle w:val="af2"/>
        <w:ind w:left="786" w:firstLine="0"/>
        <w:jc w:val="center"/>
        <w:rPr>
          <w:rFonts w:ascii="Arial" w:hAnsi="Arial" w:cs="Arial"/>
          <w:b/>
          <w:i/>
          <w:iCs/>
          <w:sz w:val="22"/>
          <w:szCs w:val="22"/>
          <w:u w:val="single"/>
        </w:rPr>
      </w:pPr>
    </w:p>
    <w:p w:rsidR="00E414B0" w:rsidRPr="000D5A32" w:rsidRDefault="00E414B0" w:rsidP="00E414B0">
      <w:pPr>
        <w:pStyle w:val="ad"/>
        <w:spacing w:before="119" w:after="119" w:line="360" w:lineRule="auto"/>
        <w:rPr>
          <w:rFonts w:ascii="Arial" w:eastAsia="Calibri" w:hAnsi="Arial" w:cs="Arial"/>
          <w:b/>
          <w:bCs/>
          <w:i/>
          <w:sz w:val="22"/>
          <w:szCs w:val="22"/>
        </w:rPr>
      </w:pPr>
      <w:r w:rsidRPr="000D5A32">
        <w:rPr>
          <w:rFonts w:ascii="Arial" w:eastAsia="Verdana" w:hAnsi="Arial" w:cs="Arial"/>
          <w:i/>
          <w:iCs/>
          <w:sz w:val="22"/>
          <w:szCs w:val="22"/>
        </w:rPr>
        <w:t>Να προβεί στην αναμόρφωση του προϋπολογισμού οικ. Έτους 2022  ως εμφανίζεται στους συνημμένους πίνακες.</w:t>
      </w:r>
    </w:p>
    <w:p w:rsidR="00554F44" w:rsidRPr="0009103A" w:rsidRDefault="00282A18" w:rsidP="00E414B0">
      <w:pPr>
        <w:pStyle w:val="ad"/>
        <w:spacing w:before="119" w:after="119" w:line="360" w:lineRule="auto"/>
        <w:jc w:val="left"/>
        <w:rPr>
          <w:rFonts w:ascii="Arial" w:eastAsia="Arial" w:hAnsi="Arial" w:cs="Arial"/>
          <w:b/>
          <w:kern w:val="1"/>
          <w:sz w:val="22"/>
          <w:szCs w:val="22"/>
          <w:lang w:bidi="hi-IN"/>
        </w:rPr>
      </w:pPr>
      <w:r w:rsidRPr="0009103A">
        <w:rPr>
          <w:rFonts w:ascii="Calibri" w:eastAsia="Calibri" w:hAnsi="Calibri" w:cs="Calibri"/>
          <w:b/>
          <w:bCs/>
          <w:sz w:val="22"/>
          <w:szCs w:val="22"/>
        </w:rPr>
        <w:tab/>
      </w:r>
      <w:bookmarkStart w:id="0" w:name="__DdeLink__230_118263685423"/>
      <w:bookmarkStart w:id="1" w:name="__DdeLink__230_11826368543"/>
      <w:bookmarkEnd w:id="0"/>
      <w:bookmarkEnd w:id="1"/>
      <w:r w:rsidR="00554F44" w:rsidRPr="0009103A">
        <w:rPr>
          <w:rFonts w:ascii="Arial" w:eastAsia="Arial" w:hAnsi="Arial" w:cs="Arial"/>
          <w:b/>
          <w:sz w:val="22"/>
          <w:szCs w:val="22"/>
        </w:rPr>
        <w:t xml:space="preserve">    </w:t>
      </w:r>
      <w:r w:rsidR="00554F44" w:rsidRPr="0009103A">
        <w:rPr>
          <w:rFonts w:ascii="Arial" w:eastAsia="Arial" w:hAnsi="Arial" w:cs="Arial"/>
          <w:b/>
          <w:kern w:val="1"/>
          <w:sz w:val="22"/>
          <w:szCs w:val="22"/>
          <w:lang w:bidi="hi-IN"/>
        </w:rPr>
        <w:t>Η</w:t>
      </w:r>
      <w:r w:rsidR="00AB58C9" w:rsidRPr="0009103A">
        <w:rPr>
          <w:rFonts w:ascii="Arial" w:eastAsia="Arial" w:hAnsi="Arial" w:cs="Arial"/>
          <w:b/>
          <w:kern w:val="1"/>
          <w:sz w:val="22"/>
          <w:szCs w:val="22"/>
          <w:lang w:bidi="hi-IN"/>
        </w:rPr>
        <w:t xml:space="preserve"> Οικονομική Επιτροπή  </w:t>
      </w:r>
      <w:r w:rsidR="00037F1E" w:rsidRPr="0009103A">
        <w:rPr>
          <w:rFonts w:ascii="Arial" w:eastAsia="Arial" w:hAnsi="Arial" w:cs="Arial"/>
          <w:b/>
          <w:kern w:val="1"/>
          <w:sz w:val="22"/>
          <w:szCs w:val="22"/>
          <w:lang w:bidi="hi-IN"/>
        </w:rPr>
        <w:t>λαμβάνοντας</w:t>
      </w:r>
      <w:r w:rsidR="0055529D" w:rsidRPr="0009103A">
        <w:rPr>
          <w:rFonts w:ascii="Arial" w:eastAsia="Arial" w:hAnsi="Arial" w:cs="Arial"/>
          <w:b/>
          <w:kern w:val="1"/>
          <w:sz w:val="22"/>
          <w:szCs w:val="22"/>
          <w:lang w:bidi="hi-IN"/>
        </w:rPr>
        <w:t xml:space="preserve"> </w:t>
      </w:r>
      <w:r w:rsidR="00B00607" w:rsidRPr="0009103A">
        <w:rPr>
          <w:rFonts w:ascii="Arial" w:eastAsia="Arial" w:hAnsi="Arial" w:cs="Arial"/>
          <w:b/>
          <w:kern w:val="1"/>
          <w:sz w:val="22"/>
          <w:szCs w:val="22"/>
          <w:lang w:bidi="hi-IN"/>
        </w:rPr>
        <w:t>υπόψη</w:t>
      </w:r>
      <w:r w:rsidR="00AB58C9" w:rsidRPr="0009103A">
        <w:rPr>
          <w:rFonts w:ascii="Arial" w:eastAsia="Arial" w:hAnsi="Arial" w:cs="Arial"/>
          <w:b/>
          <w:kern w:val="1"/>
          <w:sz w:val="22"/>
          <w:szCs w:val="22"/>
          <w:lang w:bidi="hi-IN"/>
        </w:rPr>
        <w:t>:</w:t>
      </w:r>
    </w:p>
    <w:p w:rsidR="00E414B0" w:rsidRPr="00D85909" w:rsidRDefault="00E414B0" w:rsidP="00E414B0">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w:t>
      </w:r>
      <w:r w:rsidRPr="00D85909">
        <w:rPr>
          <w:rFonts w:ascii="Arial" w:hAnsi="Arial" w:cs="Arial"/>
          <w:sz w:val="22"/>
          <w:szCs w:val="22"/>
        </w:rPr>
        <w:t>Τις διατάξεις του  άρθρου 40 του Ν. 4735/2020 που αντικατέστησε το άρθρο 72  το</w:t>
      </w:r>
      <w:r w:rsidRPr="00D85909">
        <w:rPr>
          <w:rFonts w:ascii="Arial" w:hAnsi="Arial" w:cs="Arial"/>
          <w:bCs/>
          <w:sz w:val="22"/>
          <w:szCs w:val="22"/>
        </w:rPr>
        <w:t xml:space="preserve">υ  </w:t>
      </w:r>
    </w:p>
    <w:p w:rsidR="00E414B0" w:rsidRPr="00D85909" w:rsidRDefault="00E414B0" w:rsidP="00E414B0">
      <w:pPr>
        <w:pStyle w:val="af9"/>
        <w:shd w:val="clear" w:color="auto" w:fill="FFFFFF"/>
        <w:spacing w:line="276" w:lineRule="auto"/>
        <w:ind w:left="0"/>
        <w:jc w:val="both"/>
        <w:rPr>
          <w:rFonts w:ascii="Arial" w:eastAsia="Verdana" w:hAnsi="Arial" w:cs="Arial"/>
          <w:bCs/>
          <w:iCs/>
          <w:sz w:val="22"/>
          <w:szCs w:val="22"/>
        </w:rPr>
      </w:pPr>
      <w:r w:rsidRPr="00D85909">
        <w:rPr>
          <w:rFonts w:ascii="Arial" w:hAnsi="Arial" w:cs="Arial"/>
          <w:bCs/>
          <w:sz w:val="22"/>
          <w:szCs w:val="22"/>
        </w:rPr>
        <w:t xml:space="preserve">  Ν.3852/20</w:t>
      </w:r>
      <w:r w:rsidRPr="00D85909">
        <w:rPr>
          <w:rFonts w:ascii="Arial" w:eastAsia="Verdana" w:hAnsi="Arial" w:cs="Arial"/>
          <w:bCs/>
          <w:iCs/>
          <w:sz w:val="22"/>
          <w:szCs w:val="22"/>
        </w:rPr>
        <w:t>10</w:t>
      </w:r>
    </w:p>
    <w:p w:rsidR="00E414B0" w:rsidRPr="00D85909" w:rsidRDefault="00E414B0" w:rsidP="00E414B0">
      <w:pPr>
        <w:jc w:val="both"/>
        <w:rPr>
          <w:rFonts w:ascii="Arial" w:hAnsi="Arial" w:cs="Arial"/>
          <w:sz w:val="22"/>
          <w:szCs w:val="22"/>
        </w:rPr>
      </w:pPr>
      <w:r w:rsidRPr="00D85909">
        <w:rPr>
          <w:rFonts w:ascii="Arial" w:eastAsia="Verdana" w:hAnsi="Arial" w:cs="Arial"/>
          <w:bCs/>
          <w:iCs/>
          <w:sz w:val="22"/>
          <w:szCs w:val="22"/>
        </w:rPr>
        <w:t>-</w:t>
      </w:r>
      <w:r w:rsidRPr="00D85909">
        <w:rPr>
          <w:rFonts w:ascii="Arial" w:hAnsi="Arial" w:cs="Arial"/>
          <w:bCs/>
          <w:sz w:val="22"/>
          <w:szCs w:val="22"/>
        </w:rPr>
        <w:t xml:space="preserve">τις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E414B0" w:rsidRPr="00D85909" w:rsidRDefault="00E414B0" w:rsidP="00E414B0">
      <w:pPr>
        <w:shd w:val="clear" w:color="auto" w:fill="FFFFFF"/>
        <w:tabs>
          <w:tab w:val="center" w:pos="426"/>
        </w:tabs>
        <w:suppressAutoHyphens w:val="0"/>
        <w:jc w:val="both"/>
        <w:rPr>
          <w:rFonts w:ascii="Arial" w:eastAsia="Verdana" w:hAnsi="Arial" w:cs="Arial"/>
          <w:color w:val="000000"/>
          <w:sz w:val="22"/>
          <w:szCs w:val="22"/>
        </w:rPr>
      </w:pPr>
      <w:r w:rsidRPr="00D85909">
        <w:rPr>
          <w:rFonts w:ascii="Arial" w:eastAsia="Calibri" w:hAnsi="Arial" w:cs="Arial"/>
          <w:color w:val="000000"/>
          <w:kern w:val="1"/>
          <w:sz w:val="22"/>
          <w:szCs w:val="22"/>
          <w:highlight w:val="white"/>
          <w:shd w:val="clear" w:color="auto" w:fill="FFFFFF"/>
        </w:rPr>
        <w:t xml:space="preserve">-Το </w:t>
      </w:r>
      <w:proofErr w:type="spellStart"/>
      <w:r w:rsidRPr="00D85909">
        <w:rPr>
          <w:rFonts w:ascii="Arial" w:eastAsia="Calibri" w:hAnsi="Arial" w:cs="Arial"/>
          <w:color w:val="000000"/>
          <w:kern w:val="1"/>
          <w:sz w:val="22"/>
          <w:szCs w:val="22"/>
          <w:highlight w:val="white"/>
          <w:shd w:val="clear" w:color="auto" w:fill="FFFFFF"/>
        </w:rPr>
        <w:t>υπ΄</w:t>
      </w:r>
      <w:proofErr w:type="spellEnd"/>
      <w:r w:rsidRPr="00D85909">
        <w:rPr>
          <w:rFonts w:ascii="Arial" w:eastAsia="Calibri" w:hAnsi="Arial" w:cs="Arial"/>
          <w:color w:val="000000"/>
          <w:kern w:val="1"/>
          <w:sz w:val="22"/>
          <w:szCs w:val="22"/>
          <w:highlight w:val="white"/>
          <w:shd w:val="clear" w:color="auto" w:fill="FFFFFF"/>
        </w:rPr>
        <w:t xml:space="preserve"> αρ. </w:t>
      </w:r>
      <w:proofErr w:type="spellStart"/>
      <w:r w:rsidRPr="00D85909">
        <w:rPr>
          <w:rFonts w:ascii="Arial" w:eastAsia="Calibri" w:hAnsi="Arial" w:cs="Arial"/>
          <w:color w:val="000000"/>
          <w:kern w:val="1"/>
          <w:sz w:val="22"/>
          <w:szCs w:val="22"/>
          <w:highlight w:val="white"/>
          <w:shd w:val="clear" w:color="auto" w:fill="FFFFFF"/>
        </w:rPr>
        <w:t>πρωτ</w:t>
      </w:r>
      <w:proofErr w:type="spellEnd"/>
      <w:r w:rsidRPr="00D85909">
        <w:rPr>
          <w:rFonts w:ascii="Arial" w:eastAsia="Calibri" w:hAnsi="Arial" w:cs="Arial"/>
          <w:color w:val="000000"/>
          <w:kern w:val="1"/>
          <w:sz w:val="22"/>
          <w:szCs w:val="22"/>
          <w:highlight w:val="white"/>
          <w:shd w:val="clear" w:color="auto" w:fill="FFFFFF"/>
        </w:rPr>
        <w:t xml:space="preserve">. </w:t>
      </w:r>
      <w:r>
        <w:rPr>
          <w:rFonts w:ascii="Arial" w:hAnsi="Arial" w:cs="Arial"/>
          <w:sz w:val="22"/>
          <w:szCs w:val="22"/>
        </w:rPr>
        <w:t>1</w:t>
      </w:r>
      <w:r w:rsidRPr="006A1518">
        <w:rPr>
          <w:rFonts w:ascii="Arial" w:hAnsi="Arial" w:cs="Arial"/>
          <w:sz w:val="22"/>
          <w:szCs w:val="22"/>
        </w:rPr>
        <w:t>9185</w:t>
      </w:r>
      <w:r w:rsidRPr="00B04994">
        <w:rPr>
          <w:rFonts w:ascii="Arial" w:hAnsi="Arial" w:cs="Arial"/>
          <w:sz w:val="22"/>
          <w:szCs w:val="22"/>
        </w:rPr>
        <w:t>/</w:t>
      </w:r>
      <w:r>
        <w:rPr>
          <w:rFonts w:ascii="Arial" w:hAnsi="Arial" w:cs="Arial"/>
          <w:sz w:val="22"/>
          <w:szCs w:val="22"/>
        </w:rPr>
        <w:t>2</w:t>
      </w:r>
      <w:r w:rsidRPr="006A1518">
        <w:rPr>
          <w:rFonts w:ascii="Arial" w:hAnsi="Arial" w:cs="Arial"/>
          <w:sz w:val="22"/>
          <w:szCs w:val="22"/>
        </w:rPr>
        <w:t>6</w:t>
      </w:r>
      <w:r>
        <w:rPr>
          <w:rFonts w:ascii="Arial" w:hAnsi="Arial" w:cs="Arial"/>
          <w:sz w:val="22"/>
          <w:szCs w:val="22"/>
        </w:rPr>
        <w:t>-</w:t>
      </w:r>
      <w:r w:rsidRPr="006A1518">
        <w:rPr>
          <w:rFonts w:ascii="Arial" w:hAnsi="Arial" w:cs="Arial"/>
          <w:sz w:val="22"/>
          <w:szCs w:val="22"/>
        </w:rPr>
        <w:t>10</w:t>
      </w:r>
      <w:r>
        <w:rPr>
          <w:rFonts w:ascii="Arial" w:hAnsi="Arial" w:cs="Arial"/>
          <w:sz w:val="22"/>
          <w:szCs w:val="22"/>
        </w:rPr>
        <w:t>-</w:t>
      </w:r>
      <w:r w:rsidRPr="00B04994">
        <w:rPr>
          <w:rFonts w:ascii="Arial" w:hAnsi="Arial" w:cs="Arial"/>
          <w:sz w:val="22"/>
          <w:szCs w:val="22"/>
        </w:rPr>
        <w:t>202</w:t>
      </w:r>
      <w:r>
        <w:rPr>
          <w:rFonts w:ascii="Arial" w:hAnsi="Arial" w:cs="Arial"/>
          <w:sz w:val="22"/>
          <w:szCs w:val="22"/>
        </w:rPr>
        <w:t>2</w:t>
      </w:r>
      <w:r w:rsidRPr="00B04994">
        <w:rPr>
          <w:rFonts w:ascii="Arial" w:hAnsi="Arial" w:cs="Arial"/>
          <w:sz w:val="22"/>
          <w:szCs w:val="22"/>
        </w:rPr>
        <w:t xml:space="preserve"> έγγραφο </w:t>
      </w:r>
      <w:r>
        <w:rPr>
          <w:rFonts w:ascii="Arial" w:eastAsia="Verdana" w:hAnsi="Arial" w:cs="Arial"/>
          <w:color w:val="000000"/>
          <w:sz w:val="22"/>
          <w:szCs w:val="22"/>
        </w:rPr>
        <w:t xml:space="preserve">του Τμ. Προϋπολογισμού , Λογιστηρίου &amp; Προμηθειών </w:t>
      </w:r>
      <w:r w:rsidRPr="00B04994">
        <w:rPr>
          <w:rFonts w:ascii="Arial" w:eastAsia="Verdana" w:hAnsi="Arial" w:cs="Arial"/>
          <w:color w:val="000000"/>
          <w:sz w:val="22"/>
          <w:szCs w:val="22"/>
        </w:rPr>
        <w:t xml:space="preserve"> 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sidRPr="00B04994">
        <w:rPr>
          <w:rFonts w:ascii="Arial" w:hAnsi="Arial" w:cs="Arial"/>
          <w:sz w:val="22"/>
          <w:szCs w:val="22"/>
        </w:rPr>
        <w:t xml:space="preserve"> </w:t>
      </w:r>
      <w:r w:rsidRPr="00B04994">
        <w:rPr>
          <w:rFonts w:ascii="Arial" w:eastAsia="Verdana" w:hAnsi="Arial" w:cs="Arial"/>
          <w:color w:val="000000"/>
          <w:sz w:val="22"/>
          <w:szCs w:val="22"/>
        </w:rPr>
        <w:t xml:space="preserve"> </w:t>
      </w:r>
      <w:r w:rsidRPr="00D85909">
        <w:rPr>
          <w:rFonts w:ascii="Arial" w:eastAsia="Verdana" w:hAnsi="Arial" w:cs="Arial"/>
          <w:color w:val="000000"/>
          <w:sz w:val="22"/>
          <w:szCs w:val="22"/>
        </w:rPr>
        <w:t xml:space="preserve">που  </w:t>
      </w:r>
      <w:r>
        <w:rPr>
          <w:rFonts w:ascii="Arial" w:eastAsia="Verdana" w:hAnsi="Arial" w:cs="Arial"/>
          <w:color w:val="000000"/>
          <w:sz w:val="22"/>
          <w:szCs w:val="22"/>
        </w:rPr>
        <w:t xml:space="preserve">είχε </w:t>
      </w:r>
      <w:r w:rsidRPr="00D85909">
        <w:rPr>
          <w:rFonts w:ascii="Arial" w:eastAsia="Verdana" w:hAnsi="Arial" w:cs="Arial"/>
          <w:color w:val="000000"/>
          <w:sz w:val="22"/>
          <w:szCs w:val="22"/>
        </w:rPr>
        <w:t>διανεμ</w:t>
      </w:r>
      <w:r>
        <w:rPr>
          <w:rFonts w:ascii="Arial" w:eastAsia="Verdana" w:hAnsi="Arial" w:cs="Arial"/>
          <w:color w:val="000000"/>
          <w:sz w:val="22"/>
          <w:szCs w:val="22"/>
        </w:rPr>
        <w:t>ηθεί</w:t>
      </w:r>
      <w:r w:rsidRPr="00D85909">
        <w:rPr>
          <w:rFonts w:ascii="Arial" w:eastAsia="Verdana" w:hAnsi="Arial" w:cs="Arial"/>
          <w:color w:val="000000"/>
          <w:sz w:val="22"/>
          <w:szCs w:val="22"/>
        </w:rPr>
        <w:t xml:space="preserve">   </w:t>
      </w:r>
    </w:p>
    <w:p w:rsidR="00E414B0" w:rsidRDefault="00E414B0" w:rsidP="00E414B0">
      <w:pPr>
        <w:widowControl w:val="0"/>
        <w:jc w:val="both"/>
        <w:rPr>
          <w:rStyle w:val="a5"/>
          <w:rFonts w:ascii="Arial" w:hAnsi="Arial" w:cs="Arial"/>
          <w:b w:val="0"/>
          <w:iCs/>
          <w:sz w:val="22"/>
          <w:szCs w:val="22"/>
        </w:rPr>
      </w:pPr>
      <w:r w:rsidRPr="00A9526D">
        <w:rPr>
          <w:rFonts w:ascii="Arial" w:eastAsia="Verdana" w:hAnsi="Arial" w:cs="Arial"/>
          <w:bCs/>
          <w:iCs/>
          <w:sz w:val="22"/>
          <w:szCs w:val="22"/>
        </w:rPr>
        <w:t>-</w:t>
      </w:r>
      <w:r w:rsidRPr="00A9526D">
        <w:rPr>
          <w:rFonts w:ascii="Arial" w:hAnsi="Arial" w:cs="Arial"/>
          <w:iCs/>
          <w:sz w:val="22"/>
          <w:szCs w:val="22"/>
        </w:rPr>
        <w:t xml:space="preserve"> Την  </w:t>
      </w:r>
      <w:r w:rsidRPr="00A9526D">
        <w:rPr>
          <w:rStyle w:val="a5"/>
          <w:rFonts w:ascii="Arial" w:hAnsi="Arial" w:cs="Arial"/>
          <w:b w:val="0"/>
          <w:iCs/>
          <w:sz w:val="22"/>
          <w:szCs w:val="22"/>
        </w:rPr>
        <w:t>ΚΥΑ οικ.55040/26-7-2021</w:t>
      </w:r>
    </w:p>
    <w:p w:rsidR="00E414B0" w:rsidRPr="003F53AF" w:rsidRDefault="00E414B0" w:rsidP="00E414B0">
      <w:pPr>
        <w:widowControl w:val="0"/>
        <w:jc w:val="both"/>
        <w:rPr>
          <w:rFonts w:ascii="Arial" w:hAnsi="Arial" w:cs="Arial"/>
          <w:b/>
          <w:sz w:val="22"/>
          <w:szCs w:val="22"/>
        </w:rPr>
      </w:pPr>
      <w:r>
        <w:rPr>
          <w:rStyle w:val="a5"/>
          <w:rFonts w:ascii="Arial" w:hAnsi="Arial" w:cs="Arial"/>
          <w:b w:val="0"/>
          <w:iCs/>
          <w:sz w:val="22"/>
          <w:szCs w:val="22"/>
        </w:rPr>
        <w:t xml:space="preserve">-Τις </w:t>
      </w:r>
      <w:r w:rsidRPr="003F53AF">
        <w:rPr>
          <w:rStyle w:val="a5"/>
          <w:rFonts w:ascii="Arial" w:hAnsi="Arial" w:cs="Arial"/>
          <w:b w:val="0"/>
          <w:iCs/>
          <w:sz w:val="22"/>
          <w:szCs w:val="22"/>
        </w:rPr>
        <w:t>ανάγκες οι οποίες δεν είχαν προβλεφθεί στον προϋπολογισμό του Δήμου  του τρέχοντος έτους</w:t>
      </w:r>
    </w:p>
    <w:p w:rsidR="00E414B0" w:rsidRPr="00D85909" w:rsidRDefault="00E414B0" w:rsidP="00E414B0">
      <w:pPr>
        <w:pStyle w:val="DocumentMap"/>
        <w:jc w:val="both"/>
        <w:rPr>
          <w:rFonts w:ascii="Arial" w:hAnsi="Arial" w:cs="Arial"/>
        </w:rPr>
      </w:pPr>
      <w:r w:rsidRPr="00D85909">
        <w:rPr>
          <w:rFonts w:ascii="Arial" w:hAnsi="Arial" w:cs="Arial"/>
        </w:rPr>
        <w:t>-Την μεταξύ των μελών συζήτηση σύμφωνα με τα πρακτικά</w:t>
      </w:r>
    </w:p>
    <w:p w:rsidR="00AE4199" w:rsidRDefault="00AE4199" w:rsidP="00AE4199">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xml:space="preserve">- Την ψήφο των μελών της όπως αυτή  διατυπώθηκε και δηλώθηκε </w:t>
      </w:r>
    </w:p>
    <w:p w:rsidR="00AE4199" w:rsidRPr="00004033" w:rsidRDefault="00AE4199" w:rsidP="00AE4199">
      <w:pPr>
        <w:pStyle w:val="af9"/>
        <w:widowControl w:val="0"/>
        <w:suppressAutoHyphens w:val="0"/>
        <w:spacing w:line="276" w:lineRule="auto"/>
        <w:ind w:left="0"/>
        <w:jc w:val="both"/>
        <w:rPr>
          <w:rFonts w:ascii="Arial" w:hAnsi="Arial" w:cs="Arial"/>
          <w:sz w:val="22"/>
          <w:szCs w:val="22"/>
        </w:rPr>
      </w:pPr>
    </w:p>
    <w:p w:rsidR="00197AB6" w:rsidRDefault="00AE4199" w:rsidP="00197AB6">
      <w:pPr>
        <w:widowControl w:val="0"/>
        <w:suppressAutoHyphens w:val="0"/>
        <w:spacing w:line="360" w:lineRule="auto"/>
        <w:jc w:val="both"/>
        <w:rPr>
          <w:rFonts w:ascii="Arial" w:hAnsi="Arial" w:cs="Arial"/>
          <w:b/>
          <w:sz w:val="22"/>
          <w:szCs w:val="22"/>
        </w:rPr>
      </w:pPr>
      <w:r w:rsidRPr="00935DDB">
        <w:rPr>
          <w:rFonts w:ascii="Arial" w:hAnsi="Arial" w:cs="Arial"/>
          <w:b/>
          <w:sz w:val="22"/>
          <w:szCs w:val="22"/>
        </w:rPr>
        <w:t xml:space="preserve">                       </w:t>
      </w:r>
      <w:r>
        <w:rPr>
          <w:rFonts w:ascii="Arial" w:hAnsi="Arial" w:cs="Arial"/>
          <w:b/>
          <w:sz w:val="22"/>
          <w:szCs w:val="22"/>
        </w:rPr>
        <w:t xml:space="preserve">                       </w:t>
      </w:r>
      <w:r w:rsidRPr="00935DDB">
        <w:rPr>
          <w:rFonts w:ascii="Arial" w:hAnsi="Arial" w:cs="Arial"/>
          <w:b/>
          <w:sz w:val="22"/>
          <w:szCs w:val="22"/>
        </w:rPr>
        <w:t xml:space="preserve">        ΑΠΟΦΑΣΙΖΕΙ  ΟΜΟΦΩΝΑ</w:t>
      </w:r>
    </w:p>
    <w:p w:rsidR="00B1037E" w:rsidRDefault="00B1037E" w:rsidP="00197AB6">
      <w:pPr>
        <w:widowControl w:val="0"/>
        <w:suppressAutoHyphens w:val="0"/>
        <w:spacing w:line="360" w:lineRule="auto"/>
        <w:jc w:val="both"/>
        <w:rPr>
          <w:rFonts w:ascii="Arial" w:hAnsi="Arial" w:cs="Arial"/>
          <w:b/>
          <w:sz w:val="22"/>
          <w:szCs w:val="22"/>
        </w:rPr>
      </w:pPr>
    </w:p>
    <w:p w:rsidR="00E414B0" w:rsidRDefault="00E414B0" w:rsidP="00E414B0">
      <w:pPr>
        <w:pStyle w:val="af2"/>
        <w:rPr>
          <w:rFonts w:ascii="Arial" w:hAnsi="Arial" w:cs="Arial"/>
          <w:color w:val="000000"/>
          <w:sz w:val="22"/>
          <w:szCs w:val="22"/>
          <w:lang w:eastAsia="el-GR"/>
        </w:rPr>
      </w:pPr>
      <w:r w:rsidRPr="008624CB">
        <w:rPr>
          <w:rFonts w:ascii="Arial" w:hAnsi="Arial" w:cs="Arial"/>
          <w:color w:val="000000"/>
          <w:sz w:val="22"/>
          <w:szCs w:val="22"/>
          <w:lang w:eastAsia="el-GR"/>
        </w:rPr>
        <w:t xml:space="preserve">Υποβάλει για έγκριση στο Δημοτικό Συμβούλιο την </w:t>
      </w:r>
      <w:r w:rsidRPr="00E414B0">
        <w:rPr>
          <w:rFonts w:ascii="Arial" w:hAnsi="Arial" w:cs="Arial"/>
          <w:color w:val="000000"/>
          <w:sz w:val="22"/>
          <w:szCs w:val="22"/>
          <w:lang w:eastAsia="el-GR"/>
        </w:rPr>
        <w:t>9</w:t>
      </w:r>
      <w:r w:rsidRPr="001302D5">
        <w:rPr>
          <w:rFonts w:ascii="Arial" w:hAnsi="Arial" w:cs="Arial"/>
          <w:color w:val="000000"/>
          <w:sz w:val="22"/>
          <w:szCs w:val="22"/>
          <w:vertAlign w:val="superscript"/>
          <w:lang w:eastAsia="el-GR"/>
        </w:rPr>
        <w:t>η</w:t>
      </w:r>
      <w:r>
        <w:rPr>
          <w:rFonts w:ascii="Arial" w:hAnsi="Arial" w:cs="Arial"/>
          <w:color w:val="000000"/>
          <w:sz w:val="22"/>
          <w:szCs w:val="22"/>
          <w:lang w:eastAsia="el-GR"/>
        </w:rPr>
        <w:t xml:space="preserve"> </w:t>
      </w:r>
      <w:r w:rsidRPr="008624CB">
        <w:rPr>
          <w:rFonts w:ascii="Arial" w:hAnsi="Arial" w:cs="Arial"/>
          <w:color w:val="000000"/>
          <w:sz w:val="22"/>
          <w:szCs w:val="22"/>
          <w:lang w:eastAsia="el-GR"/>
        </w:rPr>
        <w:t xml:space="preserve"> αναμόρφωση του προϋπολογισμού οικονομικού έτους 202</w:t>
      </w:r>
      <w:r>
        <w:rPr>
          <w:rFonts w:ascii="Arial" w:hAnsi="Arial" w:cs="Arial"/>
          <w:color w:val="000000"/>
          <w:sz w:val="22"/>
          <w:szCs w:val="22"/>
          <w:lang w:eastAsia="el-GR"/>
        </w:rPr>
        <w:t xml:space="preserve">2  </w:t>
      </w:r>
      <w:r w:rsidRPr="008624CB">
        <w:rPr>
          <w:rFonts w:ascii="Arial" w:hAnsi="Arial" w:cs="Arial"/>
          <w:color w:val="000000"/>
          <w:sz w:val="22"/>
          <w:szCs w:val="22"/>
          <w:lang w:eastAsia="el-GR"/>
        </w:rPr>
        <w:t xml:space="preserve"> η οποία έχει ως κατωτέρω :</w:t>
      </w:r>
    </w:p>
    <w:p w:rsidR="004A52EC" w:rsidRDefault="004A52EC" w:rsidP="00197AB6">
      <w:pPr>
        <w:widowControl w:val="0"/>
        <w:suppressAutoHyphens w:val="0"/>
        <w:spacing w:line="360" w:lineRule="auto"/>
        <w:jc w:val="both"/>
        <w:rPr>
          <w:rFonts w:ascii="Arial" w:hAnsi="Arial" w:cs="Arial"/>
          <w:b/>
          <w:sz w:val="22"/>
          <w:szCs w:val="22"/>
        </w:rPr>
      </w:pPr>
    </w:p>
    <w:p w:rsidR="00E414B0" w:rsidRPr="00E414B0" w:rsidRDefault="000D5A32" w:rsidP="00E414B0">
      <w:pPr>
        <w:pStyle w:val="af2"/>
        <w:widowControl w:val="0"/>
        <w:numPr>
          <w:ilvl w:val="1"/>
          <w:numId w:val="2"/>
        </w:numPr>
        <w:tabs>
          <w:tab w:val="clear" w:pos="0"/>
          <w:tab w:val="num" w:pos="1080"/>
        </w:tabs>
        <w:ind w:left="1080" w:hanging="360"/>
        <w:jc w:val="left"/>
        <w:rPr>
          <w:rFonts w:ascii="Arial" w:hAnsi="Arial" w:cs="Arial"/>
          <w:b/>
          <w:iCs/>
          <w:color w:val="000000"/>
          <w:sz w:val="22"/>
          <w:szCs w:val="22"/>
        </w:rPr>
      </w:pPr>
      <w:r>
        <w:rPr>
          <w:rFonts w:ascii="Arial" w:hAnsi="Arial" w:cs="Arial"/>
          <w:b/>
          <w:bCs/>
          <w:iCs/>
          <w:sz w:val="22"/>
          <w:szCs w:val="22"/>
        </w:rPr>
        <w:t xml:space="preserve">1. </w:t>
      </w:r>
      <w:r w:rsidR="00E414B0" w:rsidRPr="00E414B0">
        <w:rPr>
          <w:rFonts w:ascii="Arial" w:hAnsi="Arial" w:cs="Arial"/>
          <w:b/>
          <w:bCs/>
          <w:iCs/>
          <w:sz w:val="22"/>
          <w:szCs w:val="22"/>
        </w:rPr>
        <w:t xml:space="preserve">Δημιουργία και αύξηση  </w:t>
      </w:r>
      <w:r w:rsidR="00E414B0" w:rsidRPr="00E414B0">
        <w:rPr>
          <w:rFonts w:ascii="Arial" w:hAnsi="Arial" w:cs="Arial"/>
          <w:b/>
          <w:iCs/>
          <w:color w:val="000000"/>
          <w:sz w:val="22"/>
          <w:szCs w:val="22"/>
        </w:rPr>
        <w:t>Κ.Α. Εσόδων</w:t>
      </w:r>
    </w:p>
    <w:p w:rsidR="00E414B0" w:rsidRPr="00E414B0" w:rsidRDefault="00E414B0" w:rsidP="00E414B0">
      <w:pPr>
        <w:jc w:val="both"/>
        <w:rPr>
          <w:rFonts w:ascii="Arial" w:hAnsi="Arial" w:cs="Arial"/>
          <w:b/>
          <w:bCs/>
          <w:iCs/>
          <w:sz w:val="22"/>
          <w:szCs w:val="22"/>
        </w:rPr>
      </w:pPr>
    </w:p>
    <w:tbl>
      <w:tblPr>
        <w:tblW w:w="9220" w:type="dxa"/>
        <w:tblInd w:w="93" w:type="dxa"/>
        <w:tblLook w:val="04A0"/>
      </w:tblPr>
      <w:tblGrid>
        <w:gridCol w:w="1051"/>
        <w:gridCol w:w="2360"/>
        <w:gridCol w:w="1500"/>
        <w:gridCol w:w="1534"/>
        <w:gridCol w:w="1478"/>
        <w:gridCol w:w="1822"/>
      </w:tblGrid>
      <w:tr w:rsidR="00E414B0" w:rsidRPr="00E414B0" w:rsidTr="005642F9">
        <w:trPr>
          <w:trHeight w:val="315"/>
        </w:trPr>
        <w:tc>
          <w:tcPr>
            <w:tcW w:w="960" w:type="dxa"/>
            <w:tcBorders>
              <w:top w:val="single" w:sz="4" w:space="0" w:color="auto"/>
              <w:left w:val="single" w:sz="4" w:space="0" w:color="auto"/>
              <w:bottom w:val="single" w:sz="8" w:space="0" w:color="auto"/>
              <w:right w:val="single" w:sz="4" w:space="0" w:color="auto"/>
            </w:tcBorders>
            <w:shd w:val="clear" w:color="D8D8D8" w:fill="D9D9D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Κ.Α.</w:t>
            </w:r>
          </w:p>
        </w:tc>
        <w:tc>
          <w:tcPr>
            <w:tcW w:w="2360" w:type="dxa"/>
            <w:tcBorders>
              <w:top w:val="single" w:sz="4" w:space="0" w:color="auto"/>
              <w:left w:val="nil"/>
              <w:bottom w:val="single" w:sz="8" w:space="0" w:color="auto"/>
              <w:right w:val="single" w:sz="4" w:space="0" w:color="auto"/>
            </w:tcBorders>
            <w:shd w:val="clear" w:color="D8D8D8" w:fill="D9D9D9"/>
            <w:noWrap/>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ΤΙΤΛΟΣ ΕΣΟΔΟΥ</w:t>
            </w:r>
          </w:p>
        </w:tc>
        <w:tc>
          <w:tcPr>
            <w:tcW w:w="1500" w:type="dxa"/>
            <w:tcBorders>
              <w:top w:val="single" w:sz="4" w:space="0" w:color="auto"/>
              <w:left w:val="nil"/>
              <w:bottom w:val="single" w:sz="8" w:space="0" w:color="auto"/>
              <w:right w:val="single" w:sz="4" w:space="0" w:color="auto"/>
            </w:tcBorders>
            <w:shd w:val="clear" w:color="D8D8D8" w:fill="D9D9D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proofErr w:type="spellStart"/>
            <w:r w:rsidRPr="00E414B0">
              <w:rPr>
                <w:rFonts w:ascii="Arial" w:hAnsi="Arial" w:cs="Arial"/>
                <w:b/>
                <w:bCs/>
                <w:color w:val="000000"/>
                <w:sz w:val="20"/>
                <w:szCs w:val="20"/>
                <w:lang w:eastAsia="el-GR"/>
              </w:rPr>
              <w:t>Προυπ</w:t>
            </w:r>
            <w:proofErr w:type="spellEnd"/>
            <w:r w:rsidRPr="00E414B0">
              <w:rPr>
                <w:rFonts w:ascii="Arial" w:hAnsi="Arial" w:cs="Arial"/>
                <w:b/>
                <w:bCs/>
                <w:color w:val="000000"/>
                <w:sz w:val="20"/>
                <w:szCs w:val="20"/>
                <w:lang w:eastAsia="el-GR"/>
              </w:rPr>
              <w:t>/</w:t>
            </w:r>
            <w:proofErr w:type="spellStart"/>
            <w:r w:rsidRPr="00E414B0">
              <w:rPr>
                <w:rFonts w:ascii="Arial" w:hAnsi="Arial" w:cs="Arial"/>
                <w:b/>
                <w:bCs/>
                <w:color w:val="000000"/>
                <w:sz w:val="20"/>
                <w:szCs w:val="20"/>
                <w:lang w:eastAsia="el-GR"/>
              </w:rPr>
              <w:t>σμός</w:t>
            </w:r>
            <w:proofErr w:type="spellEnd"/>
          </w:p>
        </w:tc>
        <w:tc>
          <w:tcPr>
            <w:tcW w:w="1440" w:type="dxa"/>
            <w:tcBorders>
              <w:top w:val="single" w:sz="4" w:space="0" w:color="auto"/>
              <w:left w:val="nil"/>
              <w:bottom w:val="single" w:sz="8" w:space="0" w:color="auto"/>
              <w:right w:val="single" w:sz="4" w:space="0" w:color="auto"/>
            </w:tcBorders>
            <w:shd w:val="clear" w:color="D8D8D8" w:fill="D9D9D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Αναμόρφωση</w:t>
            </w:r>
          </w:p>
        </w:tc>
        <w:tc>
          <w:tcPr>
            <w:tcW w:w="1460" w:type="dxa"/>
            <w:tcBorders>
              <w:top w:val="single" w:sz="4" w:space="0" w:color="auto"/>
              <w:left w:val="nil"/>
              <w:bottom w:val="single" w:sz="8" w:space="0" w:color="auto"/>
              <w:right w:val="single" w:sz="4" w:space="0" w:color="auto"/>
            </w:tcBorders>
            <w:shd w:val="clear" w:color="D8D8D8" w:fill="D9D9D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Διαμόρφωση</w:t>
            </w:r>
          </w:p>
        </w:tc>
        <w:tc>
          <w:tcPr>
            <w:tcW w:w="1500" w:type="dxa"/>
            <w:tcBorders>
              <w:top w:val="single" w:sz="4" w:space="0" w:color="auto"/>
              <w:left w:val="nil"/>
              <w:bottom w:val="single" w:sz="8" w:space="0" w:color="auto"/>
              <w:right w:val="single" w:sz="4" w:space="0" w:color="auto"/>
            </w:tcBorders>
            <w:shd w:val="clear" w:color="D8D8D8" w:fill="D9D9D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Χρηματοδότηση </w:t>
            </w:r>
          </w:p>
        </w:tc>
      </w:tr>
      <w:tr w:rsidR="00E414B0" w:rsidRPr="00E414B0" w:rsidTr="005642F9">
        <w:trPr>
          <w:trHeight w:val="12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1328.034 (ΝΕΟΣ Κ.Α.)</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 xml:space="preserve">Επιχορήγηση για πρόσληψη ανεξάρτητου συμβούλου για έργο "Ψηφιακός μετασχηματισμός Δήμου </w:t>
            </w:r>
            <w:proofErr w:type="spellStart"/>
            <w:r w:rsidRPr="00E414B0">
              <w:rPr>
                <w:rFonts w:ascii="Arial" w:hAnsi="Arial" w:cs="Arial"/>
                <w:color w:val="000000"/>
                <w:sz w:val="20"/>
                <w:szCs w:val="20"/>
                <w:lang w:eastAsia="el-GR"/>
              </w:rPr>
              <w:t>Λεβαδέων</w:t>
            </w:r>
            <w:proofErr w:type="spellEnd"/>
            <w:r w:rsidRPr="00E414B0">
              <w:rPr>
                <w:rFonts w:ascii="Arial" w:hAnsi="Arial" w:cs="Arial"/>
                <w:color w:val="000000"/>
                <w:sz w:val="20"/>
                <w:szCs w:val="20"/>
                <w:lang w:eastAsia="el-GR"/>
              </w:rPr>
              <w:t>"</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1.000,00</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1.000,00</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Ταμείο Συνοχής</w:t>
            </w:r>
          </w:p>
        </w:tc>
      </w:tr>
      <w:tr w:rsidR="00E414B0" w:rsidRPr="00E414B0" w:rsidTr="005642F9">
        <w:trPr>
          <w:trHeight w:val="9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1328.035 (ΝΕΟΣ Κ.Α.)</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 xml:space="preserve">Επιχορήγηση για ενέργειες δημοσιότητας έργου "Ψηφιακός μετασχηματισμός Δήμου </w:t>
            </w:r>
            <w:proofErr w:type="spellStart"/>
            <w:r w:rsidRPr="00E414B0">
              <w:rPr>
                <w:rFonts w:ascii="Arial" w:hAnsi="Arial" w:cs="Arial"/>
                <w:color w:val="000000"/>
                <w:sz w:val="20"/>
                <w:szCs w:val="20"/>
                <w:lang w:eastAsia="el-GR"/>
              </w:rPr>
              <w:t>Λεβαδέων</w:t>
            </w:r>
            <w:proofErr w:type="spellEnd"/>
            <w:r w:rsidRPr="00E414B0">
              <w:rPr>
                <w:rFonts w:ascii="Arial" w:hAnsi="Arial" w:cs="Arial"/>
                <w:color w:val="000000"/>
                <w:sz w:val="20"/>
                <w:szCs w:val="20"/>
                <w:lang w:eastAsia="el-GR"/>
              </w:rPr>
              <w:t>"</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1.000,00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1.000,00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Ταμείο Συνοχής</w:t>
            </w:r>
          </w:p>
        </w:tc>
      </w:tr>
      <w:tr w:rsidR="00E414B0" w:rsidRPr="00E414B0" w:rsidTr="005642F9">
        <w:trPr>
          <w:trHeight w:val="21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1328.033</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 xml:space="preserve">Επιχορήγηση για προμήθεια , εγκατάσταση, παραμετροποίηση και λειτουργία ολοκληρωμένου συστήματος μίσθωσης ηλεκτρικών ποδηλάτων για το Δήμο </w:t>
            </w:r>
            <w:proofErr w:type="spellStart"/>
            <w:r w:rsidRPr="00E414B0">
              <w:rPr>
                <w:rFonts w:ascii="Arial" w:hAnsi="Arial" w:cs="Arial"/>
                <w:color w:val="000000"/>
                <w:sz w:val="20"/>
                <w:szCs w:val="20"/>
                <w:lang w:eastAsia="el-GR"/>
              </w:rPr>
              <w:t>Λεβαδέων</w:t>
            </w:r>
            <w:proofErr w:type="spellEnd"/>
            <w:r w:rsidRPr="00E414B0">
              <w:rPr>
                <w:rFonts w:ascii="Arial" w:hAnsi="Arial" w:cs="Arial"/>
                <w:color w:val="000000"/>
                <w:sz w:val="20"/>
                <w:szCs w:val="20"/>
                <w:lang w:eastAsia="el-GR"/>
              </w:rPr>
              <w:t xml:space="preserve"> για ενίσχυση της </w:t>
            </w:r>
            <w:proofErr w:type="spellStart"/>
            <w:r w:rsidRPr="00E414B0">
              <w:rPr>
                <w:rFonts w:ascii="Arial" w:hAnsi="Arial" w:cs="Arial"/>
                <w:color w:val="000000"/>
                <w:sz w:val="20"/>
                <w:szCs w:val="20"/>
                <w:lang w:eastAsia="el-GR"/>
              </w:rPr>
              <w:t>μικροκινητικότητας</w:t>
            </w:r>
            <w:proofErr w:type="spellEnd"/>
            <w:r w:rsidRPr="00E414B0">
              <w:rPr>
                <w:rFonts w:ascii="Arial" w:hAnsi="Arial" w:cs="Arial"/>
                <w:color w:val="000000"/>
                <w:sz w:val="20"/>
                <w:szCs w:val="20"/>
                <w:lang w:eastAsia="el-GR"/>
              </w:rPr>
              <w:t xml:space="preserve"> στο Δήμο </w:t>
            </w:r>
            <w:proofErr w:type="spellStart"/>
            <w:r w:rsidRPr="00E414B0">
              <w:rPr>
                <w:rFonts w:ascii="Arial" w:hAnsi="Arial" w:cs="Arial"/>
                <w:color w:val="000000"/>
                <w:sz w:val="20"/>
                <w:szCs w:val="20"/>
                <w:lang w:eastAsia="el-GR"/>
              </w:rPr>
              <w:t>Λεβαδέων</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8.000,00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1.000,00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9.000,00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Ταμείο Συνοχής</w:t>
            </w:r>
          </w:p>
        </w:tc>
      </w:tr>
      <w:tr w:rsidR="00E414B0" w:rsidRPr="00E414B0" w:rsidTr="005642F9">
        <w:trPr>
          <w:trHeight w:val="144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1329.001 (ΝΕΟΣ Κ.Α.)</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 xml:space="preserve">Χρηματοδότηση της δράσης "Προμήθεια Η/Υ, εκτυπωτών και </w:t>
            </w:r>
            <w:proofErr w:type="spellStart"/>
            <w:r w:rsidRPr="00E414B0">
              <w:rPr>
                <w:rFonts w:ascii="Arial" w:hAnsi="Arial" w:cs="Arial"/>
                <w:color w:val="000000"/>
                <w:sz w:val="20"/>
                <w:szCs w:val="20"/>
                <w:lang w:eastAsia="el-GR"/>
              </w:rPr>
              <w:t>tablets</w:t>
            </w:r>
            <w:proofErr w:type="spellEnd"/>
            <w:r w:rsidRPr="00E414B0">
              <w:rPr>
                <w:rFonts w:ascii="Arial" w:hAnsi="Arial" w:cs="Arial"/>
                <w:color w:val="000000"/>
                <w:sz w:val="20"/>
                <w:szCs w:val="20"/>
                <w:lang w:eastAsia="el-GR"/>
              </w:rPr>
              <w:t xml:space="preserve"> για τη χρήση της εφαρμογής </w:t>
            </w:r>
            <w:proofErr w:type="spellStart"/>
            <w:r w:rsidRPr="00E414B0">
              <w:rPr>
                <w:rFonts w:ascii="Arial" w:hAnsi="Arial" w:cs="Arial"/>
                <w:color w:val="000000"/>
                <w:sz w:val="20"/>
                <w:szCs w:val="20"/>
                <w:lang w:eastAsia="el-GR"/>
              </w:rPr>
              <w:t>gov.gr</w:t>
            </w:r>
            <w:proofErr w:type="spellEnd"/>
            <w:r w:rsidRPr="00E414B0">
              <w:rPr>
                <w:rFonts w:ascii="Arial" w:hAnsi="Arial" w:cs="Arial"/>
                <w:color w:val="000000"/>
                <w:sz w:val="20"/>
                <w:szCs w:val="20"/>
                <w:lang w:eastAsia="el-GR"/>
              </w:rPr>
              <w:t xml:space="preserve"> </w:t>
            </w:r>
            <w:proofErr w:type="spellStart"/>
            <w:r w:rsidRPr="00E414B0">
              <w:rPr>
                <w:rFonts w:ascii="Arial" w:hAnsi="Arial" w:cs="Arial"/>
                <w:color w:val="000000"/>
                <w:sz w:val="20"/>
                <w:szCs w:val="20"/>
                <w:lang w:eastAsia="el-GR"/>
              </w:rPr>
              <w:t>wallet</w:t>
            </w:r>
            <w:proofErr w:type="spellEnd"/>
            <w:r w:rsidRPr="00E414B0">
              <w:rPr>
                <w:rFonts w:ascii="Arial" w:hAnsi="Arial" w:cs="Arial"/>
                <w:color w:val="000000"/>
                <w:sz w:val="20"/>
                <w:szCs w:val="20"/>
                <w:lang w:eastAsia="el-GR"/>
              </w:rPr>
              <w:t>" του έργου "Εκσυγχρονισμός των ΚΕΠ"</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42.284,00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42.284,00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Ταμείο Ανάκαμψης και Ανθεκτικότητας</w:t>
            </w:r>
          </w:p>
        </w:tc>
      </w:tr>
      <w:tr w:rsidR="00E414B0" w:rsidRPr="00E414B0" w:rsidTr="005642F9">
        <w:trPr>
          <w:trHeight w:val="24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1329.002 (ΝΕΟΣ Κ.Α.)</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 xml:space="preserve">Χρηματοδότηση της δράσης "Υλοποίηση συστήματος διαχείρισης επισκεπτών και προμήθεια </w:t>
            </w:r>
            <w:proofErr w:type="spellStart"/>
            <w:r w:rsidRPr="00E414B0">
              <w:rPr>
                <w:rFonts w:ascii="Arial" w:hAnsi="Arial" w:cs="Arial"/>
                <w:color w:val="000000"/>
                <w:sz w:val="20"/>
                <w:szCs w:val="20"/>
                <w:lang w:eastAsia="el-GR"/>
              </w:rPr>
              <w:t>tablets</w:t>
            </w:r>
            <w:proofErr w:type="spellEnd"/>
            <w:r w:rsidRPr="00E414B0">
              <w:rPr>
                <w:rFonts w:ascii="Arial" w:hAnsi="Arial" w:cs="Arial"/>
                <w:color w:val="000000"/>
                <w:sz w:val="20"/>
                <w:szCs w:val="20"/>
                <w:lang w:eastAsia="el-GR"/>
              </w:rPr>
              <w:t xml:space="preserve"> με τη χρήση  εφαρμογής υπογραφής εγγράφων και αξιολόγησης των παρεχόμενων υπηρεσιών" του έργου "Εκσυγχρονισμός των ΚΕΠ"</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10.540,00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10.540,00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Ταμείο Ανάκαμψης και Ανθεκτικότητας</w:t>
            </w:r>
          </w:p>
        </w:tc>
      </w:tr>
      <w:tr w:rsidR="00E414B0" w:rsidRPr="00E414B0" w:rsidTr="005642F9">
        <w:trPr>
          <w:trHeight w:val="9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1329.003 (ΝΕΟΣ Κ.Α.)</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 xml:space="preserve">Χρηματοδότηση της δράσης "Εργασίες ανακαίνισης των ΚΕΠ" του έργου "Εκσυγχρονισμός των </w:t>
            </w:r>
            <w:r w:rsidRPr="00E414B0">
              <w:rPr>
                <w:rFonts w:ascii="Arial" w:hAnsi="Arial" w:cs="Arial"/>
                <w:color w:val="000000"/>
                <w:sz w:val="20"/>
                <w:szCs w:val="20"/>
                <w:lang w:eastAsia="el-GR"/>
              </w:rPr>
              <w:lastRenderedPageBreak/>
              <w:t>ΚΕΠ"</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lastRenderedPageBreak/>
              <w:t>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120.086,56</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120.086,56</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Ταμείο Ανάκαμψης και Ανθεκτικότητας</w:t>
            </w:r>
          </w:p>
        </w:tc>
      </w:tr>
      <w:tr w:rsidR="00E414B0" w:rsidRPr="00E414B0" w:rsidTr="005642F9">
        <w:trPr>
          <w:trHeight w:val="19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lastRenderedPageBreak/>
              <w:t>1212.006</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proofErr w:type="spellStart"/>
            <w:r w:rsidRPr="00E414B0">
              <w:rPr>
                <w:rFonts w:ascii="Arial" w:hAnsi="Arial" w:cs="Arial"/>
                <w:color w:val="000000"/>
                <w:sz w:val="20"/>
                <w:szCs w:val="20"/>
                <w:lang w:eastAsia="el-GR"/>
              </w:rPr>
              <w:t>Xρηματοδότηση</w:t>
            </w:r>
            <w:proofErr w:type="spellEnd"/>
            <w:r w:rsidRPr="00E414B0">
              <w:rPr>
                <w:rFonts w:ascii="Arial" w:hAnsi="Arial" w:cs="Arial"/>
                <w:color w:val="000000"/>
                <w:sz w:val="20"/>
                <w:szCs w:val="20"/>
                <w:lang w:eastAsia="el-GR"/>
              </w:rPr>
              <w:t xml:space="preserve"> της </w:t>
            </w:r>
            <w:proofErr w:type="spellStart"/>
            <w:r w:rsidRPr="00E414B0">
              <w:rPr>
                <w:rFonts w:ascii="Arial" w:hAnsi="Arial" w:cs="Arial"/>
                <w:color w:val="000000"/>
                <w:sz w:val="20"/>
                <w:szCs w:val="20"/>
                <w:lang w:eastAsia="el-GR"/>
              </w:rPr>
              <w:t>πράξης:΄΄Δομή</w:t>
            </w:r>
            <w:proofErr w:type="spellEnd"/>
            <w:r w:rsidRPr="00E414B0">
              <w:rPr>
                <w:rFonts w:ascii="Arial" w:hAnsi="Arial" w:cs="Arial"/>
                <w:color w:val="000000"/>
                <w:sz w:val="20"/>
                <w:szCs w:val="20"/>
                <w:lang w:eastAsia="el-GR"/>
              </w:rPr>
              <w:t xml:space="preserve"> Παροχής Βασικών </w:t>
            </w:r>
            <w:proofErr w:type="spellStart"/>
            <w:r w:rsidRPr="00E414B0">
              <w:rPr>
                <w:rFonts w:ascii="Arial" w:hAnsi="Arial" w:cs="Arial"/>
                <w:color w:val="000000"/>
                <w:sz w:val="20"/>
                <w:szCs w:val="20"/>
                <w:lang w:eastAsia="el-GR"/>
              </w:rPr>
              <w:t>Αγαθών:Κοινωνικό</w:t>
            </w:r>
            <w:proofErr w:type="spellEnd"/>
            <w:r w:rsidRPr="00E414B0">
              <w:rPr>
                <w:rFonts w:ascii="Arial" w:hAnsi="Arial" w:cs="Arial"/>
                <w:color w:val="000000"/>
                <w:sz w:val="20"/>
                <w:szCs w:val="20"/>
                <w:lang w:eastAsia="el-GR"/>
              </w:rPr>
              <w:t xml:space="preserve"> Παντοπωλείο, Παροχή συσσιτίου, Κοινωνικό Φαρμακείο Δήμου </w:t>
            </w:r>
            <w:proofErr w:type="spellStart"/>
            <w:r w:rsidRPr="00E414B0">
              <w:rPr>
                <w:rFonts w:ascii="Arial" w:hAnsi="Arial" w:cs="Arial"/>
                <w:color w:val="000000"/>
                <w:sz w:val="20"/>
                <w:szCs w:val="20"/>
                <w:lang w:eastAsia="el-GR"/>
              </w:rPr>
              <w:t>Λεβαδέων</w:t>
            </w:r>
            <w:proofErr w:type="spellEnd"/>
            <w:r w:rsidRPr="00E414B0">
              <w:rPr>
                <w:rFonts w:ascii="Arial" w:hAnsi="Arial" w:cs="Arial"/>
                <w:color w:val="000000"/>
                <w:sz w:val="20"/>
                <w:szCs w:val="20"/>
                <w:lang w:eastAsia="el-GR"/>
              </w:rPr>
              <w:t>'' (Ε.Π. Στερεά Ελλάδα  2014-2020)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139.170,83</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7.492,81</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146.663,64</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Π.Ε.Π.-Ε.Κ.Τ. (Στ. Ελλάδα 2014-2020)</w:t>
            </w:r>
          </w:p>
        </w:tc>
      </w:tr>
      <w:tr w:rsidR="00E414B0" w:rsidRPr="00E414B0" w:rsidTr="005642F9">
        <w:trPr>
          <w:trHeight w:val="9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1212.007</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 xml:space="preserve">Χρηματοδότηση της </w:t>
            </w:r>
            <w:proofErr w:type="spellStart"/>
            <w:r w:rsidRPr="00E414B0">
              <w:rPr>
                <w:rFonts w:ascii="Arial" w:hAnsi="Arial" w:cs="Arial"/>
                <w:color w:val="000000"/>
                <w:sz w:val="20"/>
                <w:szCs w:val="20"/>
                <w:lang w:eastAsia="el-GR"/>
              </w:rPr>
              <w:t>πράξης:''Κέντρο</w:t>
            </w:r>
            <w:proofErr w:type="spellEnd"/>
            <w:r w:rsidRPr="00E414B0">
              <w:rPr>
                <w:rFonts w:ascii="Arial" w:hAnsi="Arial" w:cs="Arial"/>
                <w:color w:val="000000"/>
                <w:sz w:val="20"/>
                <w:szCs w:val="20"/>
                <w:lang w:eastAsia="el-GR"/>
              </w:rPr>
              <w:t xml:space="preserve"> Κοινότητας Δήμου </w:t>
            </w:r>
            <w:proofErr w:type="spellStart"/>
            <w:r w:rsidRPr="00E414B0">
              <w:rPr>
                <w:rFonts w:ascii="Arial" w:hAnsi="Arial" w:cs="Arial"/>
                <w:color w:val="000000"/>
                <w:sz w:val="20"/>
                <w:szCs w:val="20"/>
                <w:lang w:eastAsia="el-GR"/>
              </w:rPr>
              <w:t>Λεβαδέων</w:t>
            </w:r>
            <w:proofErr w:type="spellEnd"/>
            <w:r w:rsidRPr="00E414B0">
              <w:rPr>
                <w:rFonts w:ascii="Arial" w:hAnsi="Arial" w:cs="Arial"/>
                <w:color w:val="000000"/>
                <w:sz w:val="20"/>
                <w:szCs w:val="20"/>
                <w:lang w:eastAsia="el-GR"/>
              </w:rPr>
              <w:t>'' (Ε.Π. Στερεάς Ελλάδας 2014-2020)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36.759,80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9.644,75</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46.404,55</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Π.Ε.Π.-Ε.Κ.Τ. (Στ. Ελλάδα 2014-2020)</w:t>
            </w:r>
          </w:p>
        </w:tc>
      </w:tr>
      <w:tr w:rsidR="00E414B0" w:rsidRPr="00E414B0" w:rsidTr="005642F9">
        <w:trPr>
          <w:trHeight w:val="12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4311</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ΚΑΠ για την κάλυψη των λειτουργικών αναγκών Α/</w:t>
            </w:r>
            <w:proofErr w:type="spellStart"/>
            <w:r w:rsidRPr="00E414B0">
              <w:rPr>
                <w:rFonts w:ascii="Arial" w:hAnsi="Arial" w:cs="Arial"/>
                <w:color w:val="000000"/>
                <w:sz w:val="20"/>
                <w:szCs w:val="20"/>
                <w:lang w:eastAsia="el-GR"/>
              </w:rPr>
              <w:t>θμιας</w:t>
            </w:r>
            <w:proofErr w:type="spellEnd"/>
            <w:r w:rsidRPr="00E414B0">
              <w:rPr>
                <w:rFonts w:ascii="Arial" w:hAnsi="Arial" w:cs="Arial"/>
                <w:color w:val="000000"/>
                <w:sz w:val="20"/>
                <w:szCs w:val="20"/>
                <w:lang w:eastAsia="el-GR"/>
              </w:rPr>
              <w:t xml:space="preserve"> και Β/</w:t>
            </w:r>
            <w:proofErr w:type="spellStart"/>
            <w:r w:rsidRPr="00E414B0">
              <w:rPr>
                <w:rFonts w:ascii="Arial" w:hAnsi="Arial" w:cs="Arial"/>
                <w:color w:val="000000"/>
                <w:sz w:val="20"/>
                <w:szCs w:val="20"/>
                <w:lang w:eastAsia="el-GR"/>
              </w:rPr>
              <w:t>θμιας</w:t>
            </w:r>
            <w:proofErr w:type="spellEnd"/>
            <w:r w:rsidRPr="00E414B0">
              <w:rPr>
                <w:rFonts w:ascii="Arial" w:hAnsi="Arial" w:cs="Arial"/>
                <w:color w:val="000000"/>
                <w:sz w:val="20"/>
                <w:szCs w:val="20"/>
                <w:lang w:eastAsia="el-GR"/>
              </w:rPr>
              <w:t xml:space="preserve"> εκπαίδευσης (άρθρο 55 Ν.1946/1991)</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380.200,00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93.500,00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473.700,00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Κ.Α.Π. -</w:t>
            </w:r>
            <w:proofErr w:type="spellStart"/>
            <w:r w:rsidRPr="00E414B0">
              <w:rPr>
                <w:rFonts w:ascii="Arial" w:hAnsi="Arial" w:cs="Arial"/>
                <w:color w:val="000000"/>
                <w:sz w:val="20"/>
                <w:szCs w:val="20"/>
                <w:lang w:eastAsia="el-GR"/>
              </w:rPr>
              <w:t>λειτουργ</w:t>
            </w:r>
            <w:proofErr w:type="spellEnd"/>
            <w:r w:rsidRPr="00E414B0">
              <w:rPr>
                <w:rFonts w:ascii="Arial" w:hAnsi="Arial" w:cs="Arial"/>
                <w:color w:val="000000"/>
                <w:sz w:val="20"/>
                <w:szCs w:val="20"/>
                <w:lang w:eastAsia="el-GR"/>
              </w:rPr>
              <w:t>. δαπάνες σχολείων</w:t>
            </w:r>
          </w:p>
        </w:tc>
      </w:tr>
      <w:tr w:rsidR="00E414B0" w:rsidRPr="00E414B0" w:rsidTr="005642F9">
        <w:trPr>
          <w:trHeight w:val="300"/>
        </w:trPr>
        <w:tc>
          <w:tcPr>
            <w:tcW w:w="960" w:type="dxa"/>
            <w:tcBorders>
              <w:top w:val="nil"/>
              <w:left w:val="single" w:sz="4" w:space="0" w:color="auto"/>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 </w:t>
            </w:r>
          </w:p>
        </w:tc>
        <w:tc>
          <w:tcPr>
            <w:tcW w:w="2360" w:type="dxa"/>
            <w:tcBorders>
              <w:top w:val="nil"/>
              <w:left w:val="nil"/>
              <w:bottom w:val="single" w:sz="4" w:space="0" w:color="auto"/>
              <w:right w:val="single" w:sz="4" w:space="0" w:color="auto"/>
            </w:tcBorders>
            <w:shd w:val="clear" w:color="FDFD99" w:fill="FFFF9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 xml:space="preserve">ΣΥΝΟΛΟ </w:t>
            </w:r>
          </w:p>
        </w:tc>
        <w:tc>
          <w:tcPr>
            <w:tcW w:w="1500" w:type="dxa"/>
            <w:tcBorders>
              <w:top w:val="nil"/>
              <w:left w:val="nil"/>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right"/>
              <w:rPr>
                <w:rFonts w:ascii="Arial" w:hAnsi="Arial" w:cs="Arial"/>
                <w:b/>
                <w:bCs/>
                <w:color w:val="000000"/>
                <w:sz w:val="20"/>
                <w:szCs w:val="20"/>
                <w:lang w:eastAsia="el-GR"/>
              </w:rPr>
            </w:pPr>
            <w:r w:rsidRPr="00E414B0">
              <w:rPr>
                <w:rFonts w:ascii="Arial" w:hAnsi="Arial" w:cs="Arial"/>
                <w:b/>
                <w:bCs/>
                <w:color w:val="000000"/>
                <w:sz w:val="20"/>
                <w:szCs w:val="20"/>
                <w:lang w:eastAsia="el-GR"/>
              </w:rPr>
              <w:t> </w:t>
            </w:r>
          </w:p>
        </w:tc>
        <w:tc>
          <w:tcPr>
            <w:tcW w:w="1440" w:type="dxa"/>
            <w:tcBorders>
              <w:top w:val="nil"/>
              <w:left w:val="nil"/>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right"/>
              <w:rPr>
                <w:rFonts w:ascii="Arial" w:hAnsi="Arial" w:cs="Arial"/>
                <w:b/>
                <w:bCs/>
                <w:color w:val="000000"/>
                <w:sz w:val="20"/>
                <w:szCs w:val="20"/>
                <w:lang w:eastAsia="el-GR"/>
              </w:rPr>
            </w:pPr>
            <w:r w:rsidRPr="00E414B0">
              <w:rPr>
                <w:rFonts w:ascii="Arial" w:hAnsi="Arial" w:cs="Arial"/>
                <w:b/>
                <w:bCs/>
                <w:color w:val="000000"/>
                <w:sz w:val="20"/>
                <w:szCs w:val="20"/>
                <w:lang w:eastAsia="el-GR"/>
              </w:rPr>
              <w:t>286.548,12</w:t>
            </w:r>
          </w:p>
        </w:tc>
        <w:tc>
          <w:tcPr>
            <w:tcW w:w="1460" w:type="dxa"/>
            <w:tcBorders>
              <w:top w:val="nil"/>
              <w:left w:val="nil"/>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right"/>
              <w:rPr>
                <w:rFonts w:ascii="Arial" w:hAnsi="Arial" w:cs="Arial"/>
                <w:b/>
                <w:bCs/>
                <w:color w:val="000000"/>
                <w:sz w:val="20"/>
                <w:szCs w:val="20"/>
                <w:lang w:eastAsia="el-GR"/>
              </w:rPr>
            </w:pPr>
            <w:r w:rsidRPr="00E414B0">
              <w:rPr>
                <w:rFonts w:ascii="Arial" w:hAnsi="Arial" w:cs="Arial"/>
                <w:b/>
                <w:bCs/>
                <w:color w:val="000000"/>
                <w:sz w:val="20"/>
                <w:szCs w:val="20"/>
                <w:lang w:eastAsia="el-GR"/>
              </w:rPr>
              <w:t> </w:t>
            </w:r>
          </w:p>
        </w:tc>
        <w:tc>
          <w:tcPr>
            <w:tcW w:w="1500" w:type="dxa"/>
            <w:tcBorders>
              <w:top w:val="nil"/>
              <w:left w:val="nil"/>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right"/>
              <w:rPr>
                <w:rFonts w:ascii="Arial" w:hAnsi="Arial" w:cs="Arial"/>
                <w:b/>
                <w:bCs/>
                <w:color w:val="000000"/>
                <w:sz w:val="20"/>
                <w:szCs w:val="20"/>
                <w:lang w:eastAsia="el-GR"/>
              </w:rPr>
            </w:pPr>
            <w:r w:rsidRPr="00E414B0">
              <w:rPr>
                <w:rFonts w:ascii="Arial" w:hAnsi="Arial" w:cs="Arial"/>
                <w:b/>
                <w:bCs/>
                <w:color w:val="000000"/>
                <w:sz w:val="20"/>
                <w:szCs w:val="20"/>
                <w:lang w:eastAsia="el-GR"/>
              </w:rPr>
              <w:t> </w:t>
            </w:r>
          </w:p>
        </w:tc>
      </w:tr>
    </w:tbl>
    <w:p w:rsidR="00E414B0" w:rsidRPr="00E414B0" w:rsidRDefault="00E414B0" w:rsidP="00E414B0">
      <w:pPr>
        <w:jc w:val="both"/>
        <w:rPr>
          <w:rFonts w:ascii="Arial" w:hAnsi="Arial" w:cs="Arial"/>
          <w:b/>
          <w:bCs/>
          <w:iCs/>
          <w:sz w:val="20"/>
          <w:szCs w:val="20"/>
        </w:rPr>
      </w:pPr>
    </w:p>
    <w:p w:rsidR="00E414B0" w:rsidRPr="00E414B0" w:rsidRDefault="00E414B0" w:rsidP="00E414B0">
      <w:pPr>
        <w:jc w:val="both"/>
        <w:rPr>
          <w:rFonts w:ascii="Arial" w:hAnsi="Arial" w:cs="Arial"/>
          <w:b/>
          <w:bCs/>
          <w:iCs/>
          <w:sz w:val="20"/>
          <w:szCs w:val="20"/>
        </w:rPr>
      </w:pPr>
    </w:p>
    <w:p w:rsidR="00E414B0" w:rsidRPr="00E414B0" w:rsidRDefault="00E414B0" w:rsidP="00E414B0">
      <w:pPr>
        <w:pStyle w:val="af9"/>
        <w:widowControl w:val="0"/>
        <w:numPr>
          <w:ilvl w:val="1"/>
          <w:numId w:val="2"/>
        </w:numPr>
        <w:tabs>
          <w:tab w:val="clear" w:pos="0"/>
          <w:tab w:val="num" w:pos="1080"/>
        </w:tabs>
        <w:ind w:left="1080" w:hanging="360"/>
        <w:jc w:val="both"/>
        <w:rPr>
          <w:rFonts w:ascii="Arial" w:hAnsi="Arial" w:cs="Arial"/>
          <w:b/>
          <w:bCs/>
          <w:iCs/>
        </w:rPr>
      </w:pPr>
      <w:r w:rsidRPr="00E414B0">
        <w:rPr>
          <w:rFonts w:ascii="Arial" w:hAnsi="Arial" w:cs="Arial"/>
          <w:b/>
          <w:bCs/>
          <w:iCs/>
        </w:rPr>
        <w:t>Μείωση Κ.Α. Εξόδων</w:t>
      </w:r>
    </w:p>
    <w:p w:rsidR="00E414B0" w:rsidRPr="00E414B0" w:rsidRDefault="00E414B0" w:rsidP="00E414B0">
      <w:pPr>
        <w:jc w:val="both"/>
        <w:rPr>
          <w:rFonts w:ascii="Arial" w:hAnsi="Arial" w:cs="Arial"/>
          <w:b/>
          <w:bCs/>
          <w:iCs/>
          <w:sz w:val="20"/>
          <w:szCs w:val="20"/>
        </w:rPr>
      </w:pPr>
    </w:p>
    <w:tbl>
      <w:tblPr>
        <w:tblW w:w="11055" w:type="dxa"/>
        <w:jc w:val="center"/>
        <w:tblInd w:w="93" w:type="dxa"/>
        <w:tblLook w:val="04A0"/>
      </w:tblPr>
      <w:tblGrid>
        <w:gridCol w:w="559"/>
        <w:gridCol w:w="1051"/>
        <w:gridCol w:w="3760"/>
        <w:gridCol w:w="1417"/>
        <w:gridCol w:w="1534"/>
        <w:gridCol w:w="1478"/>
        <w:gridCol w:w="1980"/>
      </w:tblGrid>
      <w:tr w:rsidR="00E414B0" w:rsidRPr="00E414B0" w:rsidTr="005642F9">
        <w:trPr>
          <w:trHeight w:val="315"/>
          <w:jc w:val="center"/>
        </w:trPr>
        <w:tc>
          <w:tcPr>
            <w:tcW w:w="540" w:type="dxa"/>
            <w:tcBorders>
              <w:top w:val="single" w:sz="4" w:space="0" w:color="auto"/>
              <w:left w:val="single" w:sz="4" w:space="0" w:color="auto"/>
              <w:bottom w:val="single" w:sz="8" w:space="0" w:color="auto"/>
              <w:right w:val="single" w:sz="4" w:space="0" w:color="auto"/>
            </w:tcBorders>
            <w:shd w:val="clear" w:color="D8D8D8" w:fill="D9D9D9"/>
            <w:noWrap/>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Υπ.</w:t>
            </w:r>
          </w:p>
        </w:tc>
        <w:tc>
          <w:tcPr>
            <w:tcW w:w="1000" w:type="dxa"/>
            <w:tcBorders>
              <w:top w:val="single" w:sz="4" w:space="0" w:color="auto"/>
              <w:left w:val="nil"/>
              <w:bottom w:val="single" w:sz="8" w:space="0" w:color="auto"/>
              <w:right w:val="single" w:sz="4" w:space="0" w:color="auto"/>
            </w:tcBorders>
            <w:shd w:val="clear" w:color="D8D8D8" w:fill="D9D9D9"/>
            <w:noWrap/>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Κ.Α.</w:t>
            </w:r>
          </w:p>
        </w:tc>
        <w:tc>
          <w:tcPr>
            <w:tcW w:w="3760" w:type="dxa"/>
            <w:tcBorders>
              <w:top w:val="single" w:sz="4" w:space="0" w:color="auto"/>
              <w:left w:val="nil"/>
              <w:bottom w:val="single" w:sz="8" w:space="0" w:color="auto"/>
              <w:right w:val="single" w:sz="4" w:space="0" w:color="auto"/>
            </w:tcBorders>
            <w:shd w:val="clear" w:color="D8D8D8" w:fill="D9D9D9"/>
            <w:noWrap/>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ΤΙΤΛΟΣ ΕΞΟΔΟΥ</w:t>
            </w:r>
          </w:p>
        </w:tc>
        <w:tc>
          <w:tcPr>
            <w:tcW w:w="1172" w:type="dxa"/>
            <w:tcBorders>
              <w:top w:val="single" w:sz="4" w:space="0" w:color="auto"/>
              <w:left w:val="nil"/>
              <w:bottom w:val="single" w:sz="8" w:space="0" w:color="auto"/>
              <w:right w:val="single" w:sz="4" w:space="0" w:color="auto"/>
            </w:tcBorders>
            <w:shd w:val="clear" w:color="D8D8D8" w:fill="D9D9D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proofErr w:type="spellStart"/>
            <w:r w:rsidRPr="00E414B0">
              <w:rPr>
                <w:rFonts w:ascii="Arial" w:hAnsi="Arial" w:cs="Arial"/>
                <w:b/>
                <w:bCs/>
                <w:color w:val="000000"/>
                <w:sz w:val="20"/>
                <w:szCs w:val="20"/>
                <w:lang w:eastAsia="el-GR"/>
              </w:rPr>
              <w:t>Προυπ</w:t>
            </w:r>
            <w:proofErr w:type="spellEnd"/>
            <w:r w:rsidRPr="00E414B0">
              <w:rPr>
                <w:rFonts w:ascii="Arial" w:hAnsi="Arial" w:cs="Arial"/>
                <w:b/>
                <w:bCs/>
                <w:color w:val="000000"/>
                <w:sz w:val="20"/>
                <w:szCs w:val="20"/>
                <w:lang w:eastAsia="el-GR"/>
              </w:rPr>
              <w:t>/</w:t>
            </w:r>
            <w:proofErr w:type="spellStart"/>
            <w:r w:rsidRPr="00E414B0">
              <w:rPr>
                <w:rFonts w:ascii="Arial" w:hAnsi="Arial" w:cs="Arial"/>
                <w:b/>
                <w:bCs/>
                <w:color w:val="000000"/>
                <w:sz w:val="20"/>
                <w:szCs w:val="20"/>
                <w:lang w:eastAsia="el-GR"/>
              </w:rPr>
              <w:t>σμός</w:t>
            </w:r>
            <w:proofErr w:type="spellEnd"/>
          </w:p>
        </w:tc>
        <w:tc>
          <w:tcPr>
            <w:tcW w:w="1380" w:type="dxa"/>
            <w:tcBorders>
              <w:top w:val="single" w:sz="4" w:space="0" w:color="auto"/>
              <w:left w:val="nil"/>
              <w:bottom w:val="single" w:sz="8" w:space="0" w:color="auto"/>
              <w:right w:val="single" w:sz="4" w:space="0" w:color="auto"/>
            </w:tcBorders>
            <w:shd w:val="clear" w:color="D8D8D8" w:fill="D9D9D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Αναμόρφωση</w:t>
            </w:r>
          </w:p>
        </w:tc>
        <w:tc>
          <w:tcPr>
            <w:tcW w:w="1223" w:type="dxa"/>
            <w:tcBorders>
              <w:top w:val="single" w:sz="4" w:space="0" w:color="auto"/>
              <w:left w:val="nil"/>
              <w:bottom w:val="single" w:sz="8" w:space="0" w:color="auto"/>
              <w:right w:val="single" w:sz="4" w:space="0" w:color="auto"/>
            </w:tcBorders>
            <w:shd w:val="clear" w:color="D8D8D8" w:fill="D9D9D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Διαμόρφωση</w:t>
            </w:r>
          </w:p>
        </w:tc>
        <w:tc>
          <w:tcPr>
            <w:tcW w:w="1980" w:type="dxa"/>
            <w:tcBorders>
              <w:top w:val="single" w:sz="4" w:space="0" w:color="auto"/>
              <w:left w:val="nil"/>
              <w:bottom w:val="single" w:sz="8" w:space="0" w:color="auto"/>
              <w:right w:val="single" w:sz="4" w:space="0" w:color="auto"/>
            </w:tcBorders>
            <w:shd w:val="clear" w:color="D8D8D8" w:fill="D9D9D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Χρηματοδότηση  </w:t>
            </w:r>
          </w:p>
        </w:tc>
      </w:tr>
      <w:tr w:rsidR="00E414B0" w:rsidRPr="00E414B0" w:rsidTr="005642F9">
        <w:trPr>
          <w:trHeight w:val="480"/>
          <w:jc w:val="cent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10</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6612</w:t>
            </w:r>
          </w:p>
        </w:tc>
        <w:tc>
          <w:tcPr>
            <w:tcW w:w="376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Προμήθεια γραφικής ύλης και λοιπά υλικά γραφείων</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8.000,00</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-4.000,00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4.000,00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Ίδιοι Πόροι</w:t>
            </w:r>
          </w:p>
        </w:tc>
      </w:tr>
      <w:tr w:rsidR="00E414B0" w:rsidRPr="00E414B0" w:rsidTr="005642F9">
        <w:trPr>
          <w:trHeight w:val="480"/>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20</w:t>
            </w:r>
          </w:p>
        </w:tc>
        <w:tc>
          <w:tcPr>
            <w:tcW w:w="1000" w:type="dxa"/>
            <w:tcBorders>
              <w:top w:val="nil"/>
              <w:left w:val="nil"/>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6235.001</w:t>
            </w:r>
          </w:p>
        </w:tc>
        <w:tc>
          <w:tcPr>
            <w:tcW w:w="37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 xml:space="preserve">Μίσθωση μεταλλικών </w:t>
            </w:r>
            <w:proofErr w:type="spellStart"/>
            <w:r w:rsidRPr="00E414B0">
              <w:rPr>
                <w:rFonts w:ascii="Arial" w:hAnsi="Arial" w:cs="Arial"/>
                <w:color w:val="000000"/>
                <w:sz w:val="20"/>
                <w:szCs w:val="20"/>
                <w:lang w:eastAsia="el-GR"/>
              </w:rPr>
              <w:t>containers</w:t>
            </w:r>
            <w:proofErr w:type="spellEnd"/>
            <w:r w:rsidRPr="00E414B0">
              <w:rPr>
                <w:rFonts w:ascii="Arial" w:hAnsi="Arial" w:cs="Arial"/>
                <w:color w:val="000000"/>
                <w:sz w:val="20"/>
                <w:szCs w:val="20"/>
                <w:lang w:eastAsia="el-GR"/>
              </w:rPr>
              <w:t xml:space="preserve"> συλλογής αχρήστων αδρανών υλικών</w:t>
            </w:r>
          </w:p>
        </w:tc>
        <w:tc>
          <w:tcPr>
            <w:tcW w:w="1172"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2.500,00</w:t>
            </w:r>
          </w:p>
        </w:tc>
        <w:tc>
          <w:tcPr>
            <w:tcW w:w="138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-2.500,00</w:t>
            </w:r>
          </w:p>
        </w:tc>
        <w:tc>
          <w:tcPr>
            <w:tcW w:w="1223"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980" w:type="dxa"/>
            <w:tcBorders>
              <w:top w:val="nil"/>
              <w:left w:val="nil"/>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Τέλη καθαριότητας</w:t>
            </w:r>
          </w:p>
        </w:tc>
      </w:tr>
      <w:tr w:rsidR="00E414B0" w:rsidRPr="00E414B0" w:rsidTr="005642F9">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20</w:t>
            </w:r>
          </w:p>
        </w:tc>
        <w:tc>
          <w:tcPr>
            <w:tcW w:w="1000" w:type="dxa"/>
            <w:tcBorders>
              <w:top w:val="nil"/>
              <w:left w:val="nil"/>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6412</w:t>
            </w:r>
          </w:p>
        </w:tc>
        <w:tc>
          <w:tcPr>
            <w:tcW w:w="37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proofErr w:type="spellStart"/>
            <w:r w:rsidRPr="00E414B0">
              <w:rPr>
                <w:rFonts w:ascii="Arial" w:hAnsi="Arial" w:cs="Arial"/>
                <w:color w:val="000000"/>
                <w:sz w:val="20"/>
                <w:szCs w:val="20"/>
                <w:lang w:eastAsia="el-GR"/>
              </w:rPr>
              <w:t>Έφοδα</w:t>
            </w:r>
            <w:proofErr w:type="spellEnd"/>
            <w:r w:rsidRPr="00E414B0">
              <w:rPr>
                <w:rFonts w:ascii="Arial" w:hAnsi="Arial" w:cs="Arial"/>
                <w:color w:val="000000"/>
                <w:sz w:val="20"/>
                <w:szCs w:val="20"/>
                <w:lang w:eastAsia="el-GR"/>
              </w:rPr>
              <w:t xml:space="preserve"> μεταφοράς αγαθών </w:t>
            </w:r>
            <w:proofErr w:type="spellStart"/>
            <w:r w:rsidRPr="00E414B0">
              <w:rPr>
                <w:rFonts w:ascii="Arial" w:hAnsi="Arial" w:cs="Arial"/>
                <w:color w:val="000000"/>
                <w:sz w:val="20"/>
                <w:szCs w:val="20"/>
                <w:lang w:eastAsia="el-GR"/>
              </w:rPr>
              <w:t>φορτοεφορτωτικά</w:t>
            </w:r>
            <w:proofErr w:type="spellEnd"/>
          </w:p>
        </w:tc>
        <w:tc>
          <w:tcPr>
            <w:tcW w:w="1172"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500,00</w:t>
            </w:r>
          </w:p>
        </w:tc>
        <w:tc>
          <w:tcPr>
            <w:tcW w:w="138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-500,00</w:t>
            </w:r>
          </w:p>
        </w:tc>
        <w:tc>
          <w:tcPr>
            <w:tcW w:w="1223"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980" w:type="dxa"/>
            <w:tcBorders>
              <w:top w:val="nil"/>
              <w:left w:val="nil"/>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Τέλη καθαριότητας</w:t>
            </w:r>
          </w:p>
        </w:tc>
      </w:tr>
      <w:tr w:rsidR="00E414B0" w:rsidRPr="00E414B0" w:rsidTr="005642F9">
        <w:trPr>
          <w:trHeight w:val="480"/>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20</w:t>
            </w:r>
          </w:p>
        </w:tc>
        <w:tc>
          <w:tcPr>
            <w:tcW w:w="1000" w:type="dxa"/>
            <w:tcBorders>
              <w:top w:val="nil"/>
              <w:left w:val="nil"/>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6422</w:t>
            </w:r>
          </w:p>
        </w:tc>
        <w:tc>
          <w:tcPr>
            <w:tcW w:w="37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Οδοιπορικά έξοδα και αποζημίωση μετακινούμενων υπαλλήλων</w:t>
            </w:r>
          </w:p>
        </w:tc>
        <w:tc>
          <w:tcPr>
            <w:tcW w:w="1172"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500,00</w:t>
            </w:r>
          </w:p>
        </w:tc>
        <w:tc>
          <w:tcPr>
            <w:tcW w:w="138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-500,00</w:t>
            </w:r>
          </w:p>
        </w:tc>
        <w:tc>
          <w:tcPr>
            <w:tcW w:w="1223"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980" w:type="dxa"/>
            <w:tcBorders>
              <w:top w:val="nil"/>
              <w:left w:val="nil"/>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Τέλη καθαριότητας</w:t>
            </w:r>
          </w:p>
        </w:tc>
      </w:tr>
      <w:tr w:rsidR="00E414B0" w:rsidRPr="00E414B0" w:rsidTr="005642F9">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20</w:t>
            </w:r>
          </w:p>
        </w:tc>
        <w:tc>
          <w:tcPr>
            <w:tcW w:w="1000" w:type="dxa"/>
            <w:tcBorders>
              <w:top w:val="nil"/>
              <w:left w:val="nil"/>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6615</w:t>
            </w:r>
          </w:p>
        </w:tc>
        <w:tc>
          <w:tcPr>
            <w:tcW w:w="37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Εκτυπώσεις, εκδόσεις, βιβλιοδετήσεις</w:t>
            </w:r>
          </w:p>
        </w:tc>
        <w:tc>
          <w:tcPr>
            <w:tcW w:w="1172"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1.000,00</w:t>
            </w:r>
          </w:p>
        </w:tc>
        <w:tc>
          <w:tcPr>
            <w:tcW w:w="138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-400,00</w:t>
            </w:r>
          </w:p>
        </w:tc>
        <w:tc>
          <w:tcPr>
            <w:tcW w:w="1223"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600,00</w:t>
            </w:r>
          </w:p>
        </w:tc>
        <w:tc>
          <w:tcPr>
            <w:tcW w:w="1980" w:type="dxa"/>
            <w:tcBorders>
              <w:top w:val="nil"/>
              <w:left w:val="nil"/>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Τέλη καθαριότητας</w:t>
            </w:r>
          </w:p>
        </w:tc>
      </w:tr>
      <w:tr w:rsidR="00E414B0" w:rsidRPr="00E414B0" w:rsidTr="005642F9">
        <w:trPr>
          <w:trHeight w:val="480"/>
          <w:jc w:val="center"/>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20</w:t>
            </w:r>
          </w:p>
        </w:tc>
        <w:tc>
          <w:tcPr>
            <w:tcW w:w="1000" w:type="dxa"/>
            <w:tcBorders>
              <w:top w:val="nil"/>
              <w:left w:val="nil"/>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6633</w:t>
            </w:r>
          </w:p>
        </w:tc>
        <w:tc>
          <w:tcPr>
            <w:tcW w:w="37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Προμήθεια χημικού υλικού (απολυμαντικά, χημικά κλπ)</w:t>
            </w:r>
          </w:p>
        </w:tc>
        <w:tc>
          <w:tcPr>
            <w:tcW w:w="1172"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5.000,00</w:t>
            </w:r>
          </w:p>
        </w:tc>
        <w:tc>
          <w:tcPr>
            <w:tcW w:w="138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-600,00</w:t>
            </w:r>
          </w:p>
        </w:tc>
        <w:tc>
          <w:tcPr>
            <w:tcW w:w="1223"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4.400,00</w:t>
            </w:r>
          </w:p>
        </w:tc>
        <w:tc>
          <w:tcPr>
            <w:tcW w:w="1980" w:type="dxa"/>
            <w:tcBorders>
              <w:top w:val="nil"/>
              <w:left w:val="nil"/>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Τέλη καθαριότητας</w:t>
            </w:r>
          </w:p>
        </w:tc>
      </w:tr>
      <w:tr w:rsidR="00E414B0" w:rsidRPr="00E414B0" w:rsidTr="005642F9">
        <w:trPr>
          <w:trHeight w:val="300"/>
          <w:jc w:val="center"/>
        </w:trPr>
        <w:tc>
          <w:tcPr>
            <w:tcW w:w="540" w:type="dxa"/>
            <w:tcBorders>
              <w:top w:val="nil"/>
              <w:left w:val="nil"/>
              <w:bottom w:val="nil"/>
              <w:right w:val="nil"/>
            </w:tcBorders>
            <w:shd w:val="clear" w:color="auto" w:fill="auto"/>
            <w:noWrap/>
            <w:vAlign w:val="bottom"/>
            <w:hideMark/>
          </w:tcPr>
          <w:p w:rsidR="00E414B0" w:rsidRPr="00E414B0" w:rsidRDefault="00E414B0" w:rsidP="005642F9">
            <w:pPr>
              <w:suppressAutoHyphens w:val="0"/>
              <w:jc w:val="center"/>
              <w:rPr>
                <w:rFonts w:ascii="Arial" w:hAnsi="Arial" w:cs="Arial"/>
                <w:color w:val="000000"/>
                <w:sz w:val="20"/>
                <w:szCs w:val="20"/>
                <w:lang w:eastAsia="el-GR"/>
              </w:rPr>
            </w:pPr>
          </w:p>
        </w:tc>
        <w:tc>
          <w:tcPr>
            <w:tcW w:w="1000" w:type="dxa"/>
            <w:tcBorders>
              <w:top w:val="nil"/>
              <w:left w:val="single" w:sz="4" w:space="0" w:color="auto"/>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 </w:t>
            </w:r>
          </w:p>
        </w:tc>
        <w:tc>
          <w:tcPr>
            <w:tcW w:w="3760" w:type="dxa"/>
            <w:tcBorders>
              <w:top w:val="nil"/>
              <w:left w:val="nil"/>
              <w:bottom w:val="single" w:sz="4" w:space="0" w:color="auto"/>
              <w:right w:val="single" w:sz="4" w:space="0" w:color="auto"/>
            </w:tcBorders>
            <w:shd w:val="clear" w:color="FDFD99" w:fill="FFFF9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ΣΥΝΟΛΟ</w:t>
            </w:r>
          </w:p>
        </w:tc>
        <w:tc>
          <w:tcPr>
            <w:tcW w:w="1172" w:type="dxa"/>
            <w:tcBorders>
              <w:top w:val="nil"/>
              <w:left w:val="nil"/>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right"/>
              <w:rPr>
                <w:rFonts w:ascii="Arial" w:hAnsi="Arial" w:cs="Arial"/>
                <w:b/>
                <w:bCs/>
                <w:color w:val="000000"/>
                <w:sz w:val="20"/>
                <w:szCs w:val="20"/>
                <w:lang w:eastAsia="el-GR"/>
              </w:rPr>
            </w:pPr>
            <w:r w:rsidRPr="00E414B0">
              <w:rPr>
                <w:rFonts w:ascii="Arial" w:hAnsi="Arial" w:cs="Arial"/>
                <w:b/>
                <w:bCs/>
                <w:color w:val="000000"/>
                <w:sz w:val="20"/>
                <w:szCs w:val="20"/>
                <w:lang w:eastAsia="el-GR"/>
              </w:rPr>
              <w:t> </w:t>
            </w:r>
          </w:p>
        </w:tc>
        <w:tc>
          <w:tcPr>
            <w:tcW w:w="1380" w:type="dxa"/>
            <w:tcBorders>
              <w:top w:val="nil"/>
              <w:left w:val="nil"/>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right"/>
              <w:rPr>
                <w:rFonts w:ascii="Arial" w:hAnsi="Arial" w:cs="Arial"/>
                <w:b/>
                <w:bCs/>
                <w:color w:val="000000"/>
                <w:sz w:val="20"/>
                <w:szCs w:val="20"/>
                <w:lang w:eastAsia="el-GR"/>
              </w:rPr>
            </w:pPr>
            <w:r w:rsidRPr="00E414B0">
              <w:rPr>
                <w:rFonts w:ascii="Arial" w:hAnsi="Arial" w:cs="Arial"/>
                <w:b/>
                <w:bCs/>
                <w:color w:val="000000"/>
                <w:sz w:val="20"/>
                <w:szCs w:val="20"/>
                <w:lang w:eastAsia="el-GR"/>
              </w:rPr>
              <w:t>-8.500,00</w:t>
            </w:r>
          </w:p>
        </w:tc>
        <w:tc>
          <w:tcPr>
            <w:tcW w:w="1223" w:type="dxa"/>
            <w:tcBorders>
              <w:top w:val="nil"/>
              <w:left w:val="nil"/>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right"/>
              <w:rPr>
                <w:rFonts w:ascii="Arial" w:hAnsi="Arial" w:cs="Arial"/>
                <w:b/>
                <w:bCs/>
                <w:color w:val="000000"/>
                <w:sz w:val="20"/>
                <w:szCs w:val="20"/>
                <w:lang w:eastAsia="el-GR"/>
              </w:rPr>
            </w:pPr>
            <w:r w:rsidRPr="00E414B0">
              <w:rPr>
                <w:rFonts w:ascii="Arial" w:hAnsi="Arial" w:cs="Arial"/>
                <w:b/>
                <w:bCs/>
                <w:color w:val="000000"/>
                <w:sz w:val="20"/>
                <w:szCs w:val="20"/>
                <w:lang w:eastAsia="el-GR"/>
              </w:rPr>
              <w:t> </w:t>
            </w:r>
          </w:p>
        </w:tc>
        <w:tc>
          <w:tcPr>
            <w:tcW w:w="1980" w:type="dxa"/>
            <w:tcBorders>
              <w:top w:val="nil"/>
              <w:left w:val="nil"/>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right"/>
              <w:rPr>
                <w:rFonts w:ascii="Arial" w:hAnsi="Arial" w:cs="Arial"/>
                <w:b/>
                <w:bCs/>
                <w:color w:val="000000"/>
                <w:sz w:val="20"/>
                <w:szCs w:val="20"/>
                <w:lang w:eastAsia="el-GR"/>
              </w:rPr>
            </w:pPr>
            <w:r w:rsidRPr="00E414B0">
              <w:rPr>
                <w:rFonts w:ascii="Arial" w:hAnsi="Arial" w:cs="Arial"/>
                <w:b/>
                <w:bCs/>
                <w:color w:val="000000"/>
                <w:sz w:val="20"/>
                <w:szCs w:val="20"/>
                <w:lang w:eastAsia="el-GR"/>
              </w:rPr>
              <w:t> </w:t>
            </w:r>
          </w:p>
        </w:tc>
      </w:tr>
    </w:tbl>
    <w:p w:rsidR="00E414B0" w:rsidRPr="00E414B0" w:rsidRDefault="00E414B0" w:rsidP="00E414B0">
      <w:pPr>
        <w:jc w:val="both"/>
        <w:rPr>
          <w:rFonts w:ascii="Arial" w:hAnsi="Arial" w:cs="Arial"/>
          <w:b/>
          <w:bCs/>
          <w:iCs/>
          <w:sz w:val="20"/>
          <w:szCs w:val="20"/>
        </w:rPr>
      </w:pPr>
    </w:p>
    <w:p w:rsidR="00E414B0" w:rsidRPr="00E414B0" w:rsidRDefault="00E414B0" w:rsidP="00E414B0">
      <w:pPr>
        <w:pStyle w:val="af8"/>
        <w:numPr>
          <w:ilvl w:val="0"/>
          <w:numId w:val="40"/>
        </w:numPr>
        <w:snapToGrid w:val="0"/>
        <w:jc w:val="both"/>
        <w:rPr>
          <w:rFonts w:ascii="Arial" w:hAnsi="Arial" w:cs="Arial"/>
          <w:iCs/>
          <w:sz w:val="22"/>
          <w:szCs w:val="22"/>
        </w:rPr>
      </w:pPr>
      <w:r w:rsidRPr="00E414B0">
        <w:rPr>
          <w:rFonts w:ascii="Arial" w:hAnsi="Arial" w:cs="Arial"/>
          <w:iCs/>
          <w:sz w:val="22"/>
          <w:szCs w:val="22"/>
        </w:rPr>
        <w:t xml:space="preserve">Το ποσό των </w:t>
      </w:r>
      <w:r w:rsidRPr="00E414B0">
        <w:rPr>
          <w:rFonts w:ascii="Arial" w:hAnsi="Arial" w:cs="Arial"/>
          <w:b/>
          <w:iCs/>
          <w:sz w:val="22"/>
          <w:szCs w:val="22"/>
        </w:rPr>
        <w:t>295.048,12€</w:t>
      </w:r>
      <w:r w:rsidRPr="00E414B0">
        <w:rPr>
          <w:rFonts w:ascii="Arial" w:hAnsi="Arial" w:cs="Arial"/>
          <w:iCs/>
          <w:sz w:val="22"/>
          <w:szCs w:val="22"/>
        </w:rPr>
        <w:t xml:space="preserve"> μεταφέρεται στο αποθεματικό το οποίο ενισχύεται ισόποσα.</w:t>
      </w:r>
    </w:p>
    <w:p w:rsidR="00E414B0" w:rsidRPr="00E414B0" w:rsidRDefault="00E414B0" w:rsidP="00E414B0">
      <w:pPr>
        <w:pStyle w:val="af8"/>
        <w:snapToGrid w:val="0"/>
        <w:jc w:val="both"/>
        <w:rPr>
          <w:rFonts w:ascii="Arial" w:hAnsi="Arial" w:cs="Arial"/>
          <w:iCs/>
          <w:sz w:val="22"/>
          <w:szCs w:val="22"/>
        </w:rPr>
      </w:pPr>
    </w:p>
    <w:p w:rsidR="00E414B0" w:rsidRPr="00E414B0" w:rsidRDefault="00E414B0" w:rsidP="00E414B0">
      <w:pPr>
        <w:jc w:val="center"/>
        <w:rPr>
          <w:rFonts w:ascii="Arial" w:hAnsi="Arial" w:cs="Arial"/>
          <w:b/>
          <w:color w:val="000000"/>
          <w:sz w:val="22"/>
          <w:szCs w:val="22"/>
        </w:rPr>
      </w:pPr>
      <w:r w:rsidRPr="00E414B0">
        <w:rPr>
          <w:rFonts w:ascii="Arial" w:hAnsi="Arial" w:cs="Arial"/>
          <w:b/>
          <w:iCs/>
          <w:sz w:val="22"/>
          <w:szCs w:val="22"/>
        </w:rPr>
        <w:t xml:space="preserve">2. </w:t>
      </w:r>
      <w:r w:rsidRPr="00E414B0">
        <w:rPr>
          <w:rFonts w:ascii="Arial" w:hAnsi="Arial" w:cs="Arial"/>
          <w:iCs/>
          <w:sz w:val="22"/>
          <w:szCs w:val="22"/>
        </w:rPr>
        <w:t xml:space="preserve">Από την πίστωση του αποθεματικού κεφαλαίου </w:t>
      </w:r>
      <w:r w:rsidRPr="00E414B0">
        <w:rPr>
          <w:rFonts w:ascii="Arial" w:hAnsi="Arial" w:cs="Arial"/>
          <w:b/>
          <w:iCs/>
          <w:sz w:val="22"/>
          <w:szCs w:val="22"/>
        </w:rPr>
        <w:t>(Κ.Α. 9111)</w:t>
      </w:r>
      <w:r w:rsidRPr="00E414B0">
        <w:rPr>
          <w:rFonts w:ascii="Arial" w:hAnsi="Arial" w:cs="Arial"/>
          <w:iCs/>
          <w:sz w:val="22"/>
          <w:szCs w:val="22"/>
        </w:rPr>
        <w:t xml:space="preserve"> το ποσό των </w:t>
      </w:r>
      <w:r w:rsidRPr="00E414B0">
        <w:rPr>
          <w:rFonts w:ascii="Arial" w:hAnsi="Arial" w:cs="Arial"/>
          <w:b/>
          <w:color w:val="000000"/>
          <w:sz w:val="22"/>
          <w:szCs w:val="22"/>
        </w:rPr>
        <w:t>309.440,31€</w:t>
      </w:r>
    </w:p>
    <w:p w:rsidR="00E414B0" w:rsidRPr="00E414B0" w:rsidRDefault="00E414B0" w:rsidP="00E414B0">
      <w:pPr>
        <w:jc w:val="both"/>
        <w:rPr>
          <w:rFonts w:ascii="Arial" w:hAnsi="Arial" w:cs="Arial"/>
          <w:iCs/>
          <w:sz w:val="22"/>
          <w:szCs w:val="22"/>
        </w:rPr>
      </w:pPr>
      <w:r w:rsidRPr="00E414B0">
        <w:rPr>
          <w:rFonts w:ascii="Arial" w:hAnsi="Arial" w:cs="Arial"/>
          <w:iCs/>
          <w:sz w:val="22"/>
          <w:szCs w:val="22"/>
        </w:rPr>
        <w:t xml:space="preserve">  να μεταφερθεί στο σκέλος των εξόδων για  ενίσχυση και δημιουργία νέων Κ.Α. Εξόδων :</w:t>
      </w:r>
    </w:p>
    <w:p w:rsidR="00E414B0" w:rsidRPr="00E414B0" w:rsidRDefault="00E414B0" w:rsidP="00E414B0">
      <w:pPr>
        <w:jc w:val="both"/>
        <w:rPr>
          <w:rFonts w:ascii="Arial" w:hAnsi="Arial" w:cs="Arial"/>
          <w:color w:val="000000"/>
          <w:sz w:val="22"/>
          <w:szCs w:val="22"/>
          <w:lang w:eastAsia="el-GR"/>
        </w:rPr>
      </w:pPr>
    </w:p>
    <w:p w:rsidR="00E414B0" w:rsidRPr="00E414B0" w:rsidRDefault="00E414B0" w:rsidP="00E414B0">
      <w:pPr>
        <w:pStyle w:val="af2"/>
        <w:ind w:firstLine="0"/>
        <w:jc w:val="left"/>
        <w:rPr>
          <w:rFonts w:ascii="Arial" w:hAnsi="Arial" w:cs="Arial"/>
          <w:b/>
          <w:iCs/>
          <w:sz w:val="22"/>
          <w:szCs w:val="22"/>
        </w:rPr>
      </w:pPr>
      <w:r w:rsidRPr="00E414B0">
        <w:rPr>
          <w:rFonts w:ascii="Arial" w:hAnsi="Arial" w:cs="Arial"/>
          <w:b/>
          <w:iCs/>
          <w:sz w:val="22"/>
          <w:szCs w:val="22"/>
        </w:rPr>
        <w:t>Δημιουργία και αύξηση  Κ.Α. Εξόδων</w:t>
      </w:r>
    </w:p>
    <w:tbl>
      <w:tblPr>
        <w:tblW w:w="9800" w:type="dxa"/>
        <w:tblInd w:w="93" w:type="dxa"/>
        <w:tblLook w:val="04A0"/>
      </w:tblPr>
      <w:tblGrid>
        <w:gridCol w:w="559"/>
        <w:gridCol w:w="1051"/>
        <w:gridCol w:w="2360"/>
        <w:gridCol w:w="1500"/>
        <w:gridCol w:w="1534"/>
        <w:gridCol w:w="1478"/>
        <w:gridCol w:w="1933"/>
      </w:tblGrid>
      <w:tr w:rsidR="00E414B0" w:rsidRPr="00E414B0" w:rsidTr="005642F9">
        <w:trPr>
          <w:trHeight w:val="315"/>
        </w:trPr>
        <w:tc>
          <w:tcPr>
            <w:tcW w:w="540" w:type="dxa"/>
            <w:tcBorders>
              <w:top w:val="single" w:sz="4" w:space="0" w:color="auto"/>
              <w:left w:val="single" w:sz="4" w:space="0" w:color="auto"/>
              <w:bottom w:val="single" w:sz="8" w:space="0" w:color="auto"/>
              <w:right w:val="single" w:sz="4" w:space="0" w:color="auto"/>
            </w:tcBorders>
            <w:shd w:val="clear" w:color="D8D8D8" w:fill="D9D9D9"/>
            <w:noWrap/>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Υπ.</w:t>
            </w:r>
          </w:p>
        </w:tc>
        <w:tc>
          <w:tcPr>
            <w:tcW w:w="1000" w:type="dxa"/>
            <w:tcBorders>
              <w:top w:val="single" w:sz="4" w:space="0" w:color="auto"/>
              <w:left w:val="nil"/>
              <w:bottom w:val="single" w:sz="8" w:space="0" w:color="auto"/>
              <w:right w:val="single" w:sz="4" w:space="0" w:color="auto"/>
            </w:tcBorders>
            <w:shd w:val="clear" w:color="D8D8D8" w:fill="D9D9D9"/>
            <w:noWrap/>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Κ.Α.</w:t>
            </w:r>
          </w:p>
        </w:tc>
        <w:tc>
          <w:tcPr>
            <w:tcW w:w="2360" w:type="dxa"/>
            <w:tcBorders>
              <w:top w:val="single" w:sz="4" w:space="0" w:color="auto"/>
              <w:left w:val="nil"/>
              <w:bottom w:val="single" w:sz="8" w:space="0" w:color="auto"/>
              <w:right w:val="single" w:sz="4" w:space="0" w:color="auto"/>
            </w:tcBorders>
            <w:shd w:val="clear" w:color="D8D8D8" w:fill="D9D9D9"/>
            <w:noWrap/>
            <w:vAlign w:val="center"/>
            <w:hideMark/>
          </w:tcPr>
          <w:p w:rsidR="00E414B0" w:rsidRPr="00E414B0" w:rsidRDefault="00E414B0" w:rsidP="005642F9">
            <w:pPr>
              <w:suppressAutoHyphens w:val="0"/>
              <w:rPr>
                <w:rFonts w:ascii="Arial" w:hAnsi="Arial" w:cs="Arial"/>
                <w:b/>
                <w:bCs/>
                <w:color w:val="000000"/>
                <w:sz w:val="20"/>
                <w:szCs w:val="20"/>
                <w:lang w:eastAsia="el-GR"/>
              </w:rPr>
            </w:pPr>
            <w:r w:rsidRPr="00E414B0">
              <w:rPr>
                <w:rFonts w:ascii="Arial" w:hAnsi="Arial" w:cs="Arial"/>
                <w:b/>
                <w:bCs/>
                <w:color w:val="000000"/>
                <w:sz w:val="20"/>
                <w:szCs w:val="20"/>
                <w:lang w:eastAsia="el-GR"/>
              </w:rPr>
              <w:t>ΤΙΤΛΟΣ ΕΞΟΔΟΥ</w:t>
            </w:r>
          </w:p>
        </w:tc>
        <w:tc>
          <w:tcPr>
            <w:tcW w:w="1500" w:type="dxa"/>
            <w:tcBorders>
              <w:top w:val="single" w:sz="4" w:space="0" w:color="auto"/>
              <w:left w:val="nil"/>
              <w:bottom w:val="single" w:sz="8" w:space="0" w:color="auto"/>
              <w:right w:val="single" w:sz="4" w:space="0" w:color="auto"/>
            </w:tcBorders>
            <w:shd w:val="clear" w:color="D8D8D8" w:fill="D9D9D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proofErr w:type="spellStart"/>
            <w:r w:rsidRPr="00E414B0">
              <w:rPr>
                <w:rFonts w:ascii="Arial" w:hAnsi="Arial" w:cs="Arial"/>
                <w:b/>
                <w:bCs/>
                <w:color w:val="000000"/>
                <w:sz w:val="20"/>
                <w:szCs w:val="20"/>
                <w:lang w:eastAsia="el-GR"/>
              </w:rPr>
              <w:t>Προυπ</w:t>
            </w:r>
            <w:proofErr w:type="spellEnd"/>
            <w:r w:rsidRPr="00E414B0">
              <w:rPr>
                <w:rFonts w:ascii="Arial" w:hAnsi="Arial" w:cs="Arial"/>
                <w:b/>
                <w:bCs/>
                <w:color w:val="000000"/>
                <w:sz w:val="20"/>
                <w:szCs w:val="20"/>
                <w:lang w:eastAsia="el-GR"/>
              </w:rPr>
              <w:t>/</w:t>
            </w:r>
            <w:proofErr w:type="spellStart"/>
            <w:r w:rsidRPr="00E414B0">
              <w:rPr>
                <w:rFonts w:ascii="Arial" w:hAnsi="Arial" w:cs="Arial"/>
                <w:b/>
                <w:bCs/>
                <w:color w:val="000000"/>
                <w:sz w:val="20"/>
                <w:szCs w:val="20"/>
                <w:lang w:eastAsia="el-GR"/>
              </w:rPr>
              <w:t>σμός</w:t>
            </w:r>
            <w:proofErr w:type="spellEnd"/>
          </w:p>
        </w:tc>
        <w:tc>
          <w:tcPr>
            <w:tcW w:w="1440" w:type="dxa"/>
            <w:tcBorders>
              <w:top w:val="single" w:sz="4" w:space="0" w:color="auto"/>
              <w:left w:val="nil"/>
              <w:bottom w:val="single" w:sz="8" w:space="0" w:color="auto"/>
              <w:right w:val="single" w:sz="4" w:space="0" w:color="auto"/>
            </w:tcBorders>
            <w:shd w:val="clear" w:color="D8D8D8" w:fill="D9D9D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Αναμόρφωση</w:t>
            </w:r>
          </w:p>
        </w:tc>
        <w:tc>
          <w:tcPr>
            <w:tcW w:w="1460" w:type="dxa"/>
            <w:tcBorders>
              <w:top w:val="single" w:sz="4" w:space="0" w:color="auto"/>
              <w:left w:val="nil"/>
              <w:bottom w:val="single" w:sz="8" w:space="0" w:color="auto"/>
              <w:right w:val="single" w:sz="4" w:space="0" w:color="auto"/>
            </w:tcBorders>
            <w:shd w:val="clear" w:color="D8D8D8" w:fill="D9D9D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Διαμόρφωση</w:t>
            </w:r>
          </w:p>
        </w:tc>
        <w:tc>
          <w:tcPr>
            <w:tcW w:w="1500" w:type="dxa"/>
            <w:tcBorders>
              <w:top w:val="single" w:sz="4" w:space="0" w:color="auto"/>
              <w:left w:val="nil"/>
              <w:bottom w:val="single" w:sz="8" w:space="0" w:color="auto"/>
              <w:right w:val="single" w:sz="4" w:space="0" w:color="auto"/>
            </w:tcBorders>
            <w:shd w:val="clear" w:color="D8D8D8" w:fill="D9D9D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Χρηματοδότηση   </w:t>
            </w:r>
          </w:p>
        </w:tc>
      </w:tr>
      <w:tr w:rsidR="00E414B0" w:rsidRPr="00E414B0" w:rsidTr="005642F9">
        <w:trPr>
          <w:trHeight w:val="96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64</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7341.035 (ΝΕΟΣ Κ.Α.)</w:t>
            </w:r>
          </w:p>
        </w:tc>
        <w:tc>
          <w:tcPr>
            <w:tcW w:w="2360" w:type="dxa"/>
            <w:tcBorders>
              <w:top w:val="single" w:sz="4" w:space="0" w:color="auto"/>
              <w:left w:val="nil"/>
              <w:bottom w:val="nil"/>
              <w:right w:val="single" w:sz="4" w:space="0" w:color="auto"/>
            </w:tcBorders>
            <w:shd w:val="clear" w:color="D8D8D8"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 xml:space="preserve">Υπηρεσίες ανεξάρτητου συμβούλου για το έργο "Ψηφιακός μετασχηματισμός Δήμου </w:t>
            </w:r>
            <w:proofErr w:type="spellStart"/>
            <w:r w:rsidRPr="00E414B0">
              <w:rPr>
                <w:rFonts w:ascii="Arial" w:hAnsi="Arial" w:cs="Arial"/>
                <w:color w:val="000000"/>
                <w:sz w:val="20"/>
                <w:szCs w:val="20"/>
                <w:lang w:eastAsia="el-GR"/>
              </w:rPr>
              <w:t>Λεβαδέων</w:t>
            </w:r>
            <w:proofErr w:type="spellEnd"/>
            <w:r w:rsidRPr="00E414B0">
              <w:rPr>
                <w:rFonts w:ascii="Arial" w:hAnsi="Arial" w:cs="Arial"/>
                <w:color w:val="000000"/>
                <w:sz w:val="20"/>
                <w:szCs w:val="20"/>
                <w:lang w:eastAsia="el-GR"/>
              </w:rPr>
              <w:t>"</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1.000,00</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1.000,00</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Ταμείο Συνοχής</w:t>
            </w:r>
          </w:p>
        </w:tc>
      </w:tr>
      <w:tr w:rsidR="00E414B0" w:rsidRPr="00E414B0" w:rsidTr="005642F9">
        <w:trPr>
          <w:trHeight w:val="96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lastRenderedPageBreak/>
              <w:t>64</w:t>
            </w:r>
          </w:p>
        </w:tc>
        <w:tc>
          <w:tcPr>
            <w:tcW w:w="10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7341.036 (ΝΕΟΣ Κ.Α.)</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 xml:space="preserve">Ενέργειες δημοσιότητας για έργο "Ψηφιακός μετασχηματισμός Δήμου </w:t>
            </w:r>
            <w:proofErr w:type="spellStart"/>
            <w:r w:rsidRPr="00E414B0">
              <w:rPr>
                <w:rFonts w:ascii="Arial" w:hAnsi="Arial" w:cs="Arial"/>
                <w:color w:val="000000"/>
                <w:sz w:val="20"/>
                <w:szCs w:val="20"/>
                <w:lang w:eastAsia="el-GR"/>
              </w:rPr>
              <w:t>Λεβαδέων</w:t>
            </w:r>
            <w:proofErr w:type="spellEnd"/>
            <w:r w:rsidRPr="00E414B0">
              <w:rPr>
                <w:rFonts w:ascii="Arial" w:hAnsi="Arial" w:cs="Arial"/>
                <w:color w:val="000000"/>
                <w:sz w:val="20"/>
                <w:szCs w:val="20"/>
                <w:lang w:eastAsia="el-GR"/>
              </w:rPr>
              <w:t>"</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1.000,00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1.000,00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Ταμείο Συνοχής</w:t>
            </w:r>
          </w:p>
        </w:tc>
      </w:tr>
      <w:tr w:rsidR="00E414B0" w:rsidRPr="00E414B0" w:rsidTr="005642F9">
        <w:trPr>
          <w:trHeight w:val="192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64</w:t>
            </w:r>
          </w:p>
        </w:tc>
        <w:tc>
          <w:tcPr>
            <w:tcW w:w="10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7341.034 (ΝΕΟΣ Κ.Α.)</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 xml:space="preserve">Προμήθεια , εγκατάσταση, παραμετροποίηση και λειτουργία ολοκληρωμένου συστήματος μίσθωσης ηλεκτρικών ποδηλάτων για το Δήμο </w:t>
            </w:r>
            <w:proofErr w:type="spellStart"/>
            <w:r w:rsidRPr="00E414B0">
              <w:rPr>
                <w:rFonts w:ascii="Arial" w:hAnsi="Arial" w:cs="Arial"/>
                <w:color w:val="000000"/>
                <w:sz w:val="20"/>
                <w:szCs w:val="20"/>
                <w:lang w:eastAsia="el-GR"/>
              </w:rPr>
              <w:t>Λεβαδέων</w:t>
            </w:r>
            <w:proofErr w:type="spellEnd"/>
            <w:r w:rsidRPr="00E414B0">
              <w:rPr>
                <w:rFonts w:ascii="Arial" w:hAnsi="Arial" w:cs="Arial"/>
                <w:color w:val="000000"/>
                <w:sz w:val="20"/>
                <w:szCs w:val="20"/>
                <w:lang w:eastAsia="el-GR"/>
              </w:rPr>
              <w:t xml:space="preserve"> για ενίσχυση της </w:t>
            </w:r>
            <w:proofErr w:type="spellStart"/>
            <w:r w:rsidRPr="00E414B0">
              <w:rPr>
                <w:rFonts w:ascii="Arial" w:hAnsi="Arial" w:cs="Arial"/>
                <w:color w:val="000000"/>
                <w:sz w:val="20"/>
                <w:szCs w:val="20"/>
                <w:lang w:eastAsia="el-GR"/>
              </w:rPr>
              <w:t>μικροκινητικότητας</w:t>
            </w:r>
            <w:proofErr w:type="spellEnd"/>
            <w:r w:rsidRPr="00E414B0">
              <w:rPr>
                <w:rFonts w:ascii="Arial" w:hAnsi="Arial" w:cs="Arial"/>
                <w:color w:val="000000"/>
                <w:sz w:val="20"/>
                <w:szCs w:val="20"/>
                <w:lang w:eastAsia="el-GR"/>
              </w:rPr>
              <w:t xml:space="preserve"> στο Δήμο </w:t>
            </w:r>
            <w:proofErr w:type="spellStart"/>
            <w:r w:rsidRPr="00E414B0">
              <w:rPr>
                <w:rFonts w:ascii="Arial" w:hAnsi="Arial" w:cs="Arial"/>
                <w:color w:val="000000"/>
                <w:sz w:val="20"/>
                <w:szCs w:val="20"/>
                <w:lang w:eastAsia="el-GR"/>
              </w:rPr>
              <w:t>Λεβαδέων</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1.000,00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1.000,00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Ταμείο Συνοχής</w:t>
            </w:r>
          </w:p>
        </w:tc>
      </w:tr>
      <w:tr w:rsidR="00E414B0" w:rsidRPr="00E414B0" w:rsidTr="005642F9">
        <w:trPr>
          <w:trHeight w:val="72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10</w:t>
            </w:r>
          </w:p>
        </w:tc>
        <w:tc>
          <w:tcPr>
            <w:tcW w:w="10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7134.015 (ΝΕΟΣ Κ.Α.)</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Προμήθεια</w:t>
            </w:r>
            <w:r w:rsidR="00562AAA">
              <w:rPr>
                <w:rFonts w:ascii="Arial" w:hAnsi="Arial" w:cs="Arial"/>
                <w:color w:val="000000"/>
                <w:sz w:val="20"/>
                <w:szCs w:val="20"/>
                <w:lang w:eastAsia="el-GR"/>
              </w:rPr>
              <w:t xml:space="preserve"> </w:t>
            </w:r>
            <w:r w:rsidRPr="00E414B0">
              <w:rPr>
                <w:rFonts w:ascii="Arial" w:hAnsi="Arial" w:cs="Arial"/>
                <w:color w:val="000000"/>
                <w:sz w:val="20"/>
                <w:szCs w:val="20"/>
                <w:lang w:eastAsia="el-GR"/>
              </w:rPr>
              <w:t xml:space="preserve">υπολογιστών και </w:t>
            </w:r>
            <w:proofErr w:type="spellStart"/>
            <w:r w:rsidRPr="00E414B0">
              <w:rPr>
                <w:rFonts w:ascii="Arial" w:hAnsi="Arial" w:cs="Arial"/>
                <w:color w:val="000000"/>
                <w:sz w:val="20"/>
                <w:szCs w:val="20"/>
                <w:lang w:eastAsia="el-GR"/>
              </w:rPr>
              <w:t>tablets</w:t>
            </w:r>
            <w:proofErr w:type="spellEnd"/>
            <w:r w:rsidRPr="00E414B0">
              <w:rPr>
                <w:rFonts w:ascii="Arial" w:hAnsi="Arial" w:cs="Arial"/>
                <w:color w:val="000000"/>
                <w:sz w:val="20"/>
                <w:szCs w:val="20"/>
                <w:lang w:eastAsia="el-GR"/>
              </w:rPr>
              <w:t xml:space="preserve"> για το έργο "Εκσυγχρονισμός των ΚΕΠ"</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31.124,00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31.124,00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Ταμείο Ανάκαμψης και Ανθεκτικότητας</w:t>
            </w:r>
          </w:p>
        </w:tc>
      </w:tr>
      <w:tr w:rsidR="00E414B0" w:rsidRPr="00E414B0" w:rsidTr="005642F9">
        <w:trPr>
          <w:trHeight w:val="72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10</w:t>
            </w:r>
          </w:p>
        </w:tc>
        <w:tc>
          <w:tcPr>
            <w:tcW w:w="10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7134.016 (ΝΕΟΣ Κ.Α.)</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Προμήθεια εκτυπωτών για το έργο "Εκσυγχρονισμός των ΚΕΠ"</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12.400,00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12.400,00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Ταμείο Ανάκαμψης και Ανθεκτικότητας</w:t>
            </w:r>
          </w:p>
        </w:tc>
      </w:tr>
      <w:tr w:rsidR="00E414B0" w:rsidRPr="00E414B0" w:rsidTr="005642F9">
        <w:trPr>
          <w:trHeight w:val="96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10</w:t>
            </w:r>
          </w:p>
        </w:tc>
        <w:tc>
          <w:tcPr>
            <w:tcW w:w="10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7134.017 (ΝΕΟΣ Κ.Α.)</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Προμήθεια συστήματος διαχείρισης επισκεπτών για το έργο "Εκσυγχρονισμός των ΚΕΠ"</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9.300,00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9.300,00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Ταμείο Ανάκαμψης και Ανθεκτικότητας</w:t>
            </w:r>
          </w:p>
        </w:tc>
      </w:tr>
      <w:tr w:rsidR="00E414B0" w:rsidRPr="00E414B0" w:rsidTr="005642F9">
        <w:trPr>
          <w:trHeight w:val="72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10</w:t>
            </w:r>
          </w:p>
        </w:tc>
        <w:tc>
          <w:tcPr>
            <w:tcW w:w="10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6261.001 (ΝΕΟΣ Κ.Α.)</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Εργασίες ανακαίνισης των ΚΕΠ για το έργο "Εκσυγχρονισμός των ΚΕΠ"</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120.086,56</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120.086,56</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Ταμείο Ανάκαμψης και Ανθεκτικότητας</w:t>
            </w:r>
          </w:p>
        </w:tc>
      </w:tr>
      <w:tr w:rsidR="00E414B0" w:rsidRPr="00E414B0" w:rsidTr="005642F9">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20</w:t>
            </w:r>
          </w:p>
        </w:tc>
        <w:tc>
          <w:tcPr>
            <w:tcW w:w="1000" w:type="dxa"/>
            <w:tcBorders>
              <w:top w:val="nil"/>
              <w:left w:val="nil"/>
              <w:bottom w:val="nil"/>
              <w:right w:val="nil"/>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6012.001</w:t>
            </w:r>
          </w:p>
        </w:tc>
        <w:tc>
          <w:tcPr>
            <w:tcW w:w="2360" w:type="dxa"/>
            <w:tcBorders>
              <w:top w:val="nil"/>
              <w:left w:val="single" w:sz="4" w:space="0" w:color="auto"/>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Αποζημίωση υπερωριακής εργασίας μονίμων υπαλλήλων</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24.000,00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4.000,00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28.000,00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Τέλη Καθαριότητας</w:t>
            </w:r>
          </w:p>
        </w:tc>
      </w:tr>
      <w:tr w:rsidR="00E414B0" w:rsidRPr="00E414B0" w:rsidTr="005642F9">
        <w:trPr>
          <w:trHeight w:val="72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20</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6022.001</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Αποζημίωση υπερωριακής εργασίας υπαλλήλων με σύμβαση Αορίστου Χρόνου</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2.500,00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500,00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3.000,00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Τέλη Καθαριότητας</w:t>
            </w:r>
          </w:p>
        </w:tc>
      </w:tr>
      <w:tr w:rsidR="00E414B0" w:rsidRPr="00E414B0" w:rsidTr="005642F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00</w:t>
            </w:r>
          </w:p>
        </w:tc>
        <w:tc>
          <w:tcPr>
            <w:tcW w:w="10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6111</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Αμοιβές νομικών και συμβολαιογράφων</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22.000,00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8.000,00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30.000,00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Ίδιοι Πόροι</w:t>
            </w:r>
          </w:p>
        </w:tc>
      </w:tr>
      <w:tr w:rsidR="00E414B0" w:rsidRPr="00E414B0" w:rsidTr="005642F9">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15</w:t>
            </w:r>
          </w:p>
        </w:tc>
        <w:tc>
          <w:tcPr>
            <w:tcW w:w="10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7134.009 (ΝΕΟΣ Κ.Α.)</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Προμήθεια - εγκατάσταση ηλεκτρονικού πίνακα και ηλεκτρονικού χρονομέτρου στο Δημοτικό Κλειστό Γυμναστήριο Λιβαδειάς</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11.160,00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11.160,00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Ίδιοι Πόροι</w:t>
            </w:r>
          </w:p>
        </w:tc>
      </w:tr>
      <w:tr w:rsidR="00E414B0" w:rsidRPr="00E414B0" w:rsidTr="005642F9">
        <w:trPr>
          <w:trHeight w:val="96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15</w:t>
            </w:r>
          </w:p>
        </w:tc>
        <w:tc>
          <w:tcPr>
            <w:tcW w:w="10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6262.004 (ΝΕΟΣ Κ.Α.)</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Εργασίες επισκευής περίφραξης Δημοτικό Στάδιο Λιβαδειάς "Λάμπρος Κατσώνης"</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2.010,00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2.010,00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Ίδιοι Πόροι</w:t>
            </w:r>
          </w:p>
        </w:tc>
      </w:tr>
      <w:tr w:rsidR="00E414B0" w:rsidRPr="00E414B0" w:rsidTr="005642F9">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00</w:t>
            </w:r>
          </w:p>
        </w:tc>
        <w:tc>
          <w:tcPr>
            <w:tcW w:w="10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6711.001</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Μεταβιβάσεις σε σχολική επιτροπή των σχολικών μονάδων Α/</w:t>
            </w:r>
            <w:proofErr w:type="spellStart"/>
            <w:r w:rsidRPr="00E414B0">
              <w:rPr>
                <w:rFonts w:ascii="Arial" w:hAnsi="Arial" w:cs="Arial"/>
                <w:color w:val="000000"/>
                <w:sz w:val="20"/>
                <w:szCs w:val="20"/>
                <w:lang w:eastAsia="el-GR"/>
              </w:rPr>
              <w:t>θμιας</w:t>
            </w:r>
            <w:proofErr w:type="spellEnd"/>
            <w:r w:rsidRPr="00E414B0">
              <w:rPr>
                <w:rFonts w:ascii="Arial" w:hAnsi="Arial" w:cs="Arial"/>
                <w:color w:val="000000"/>
                <w:sz w:val="20"/>
                <w:szCs w:val="20"/>
                <w:lang w:eastAsia="el-GR"/>
              </w:rPr>
              <w:t xml:space="preserve"> εκπαίδευσης για λειτουργικές </w:t>
            </w:r>
            <w:r w:rsidRPr="00E414B0">
              <w:rPr>
                <w:rFonts w:ascii="Arial" w:hAnsi="Arial" w:cs="Arial"/>
                <w:color w:val="000000"/>
                <w:sz w:val="20"/>
                <w:szCs w:val="20"/>
                <w:lang w:eastAsia="el-GR"/>
              </w:rPr>
              <w:lastRenderedPageBreak/>
              <w:t>δαπάνες</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lastRenderedPageBreak/>
              <w:t>251.264,03</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47.771,87</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299.035,90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Κ.Α.Π. -</w:t>
            </w:r>
            <w:proofErr w:type="spellStart"/>
            <w:r w:rsidRPr="00E414B0">
              <w:rPr>
                <w:rFonts w:ascii="Arial" w:hAnsi="Arial" w:cs="Arial"/>
                <w:color w:val="000000"/>
                <w:sz w:val="20"/>
                <w:szCs w:val="20"/>
                <w:lang w:eastAsia="el-GR"/>
              </w:rPr>
              <w:t>λειτουργ</w:t>
            </w:r>
            <w:proofErr w:type="spellEnd"/>
            <w:r w:rsidRPr="00E414B0">
              <w:rPr>
                <w:rFonts w:ascii="Arial" w:hAnsi="Arial" w:cs="Arial"/>
                <w:color w:val="000000"/>
                <w:sz w:val="20"/>
                <w:szCs w:val="20"/>
                <w:lang w:eastAsia="el-GR"/>
              </w:rPr>
              <w:t>. δαπάνες σχολείων</w:t>
            </w:r>
          </w:p>
        </w:tc>
      </w:tr>
      <w:tr w:rsidR="00E414B0" w:rsidRPr="00E414B0" w:rsidTr="005642F9">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lastRenderedPageBreak/>
              <w:t>00</w:t>
            </w:r>
          </w:p>
        </w:tc>
        <w:tc>
          <w:tcPr>
            <w:tcW w:w="10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6711.002</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Μεταβιβάσεις σε σχολική επιτροπή των σχολικών μονάδων Β/</w:t>
            </w:r>
            <w:proofErr w:type="spellStart"/>
            <w:r w:rsidRPr="00E414B0">
              <w:rPr>
                <w:rFonts w:ascii="Arial" w:hAnsi="Arial" w:cs="Arial"/>
                <w:color w:val="000000"/>
                <w:sz w:val="20"/>
                <w:szCs w:val="20"/>
                <w:lang w:eastAsia="el-GR"/>
              </w:rPr>
              <w:t>θμιας</w:t>
            </w:r>
            <w:proofErr w:type="spellEnd"/>
            <w:r w:rsidRPr="00E414B0">
              <w:rPr>
                <w:rFonts w:ascii="Arial" w:hAnsi="Arial" w:cs="Arial"/>
                <w:color w:val="000000"/>
                <w:sz w:val="20"/>
                <w:szCs w:val="20"/>
                <w:lang w:eastAsia="el-GR"/>
              </w:rPr>
              <w:t xml:space="preserve"> εκπαίδευσης για λειτουργικές δαπάνες</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248.464,03</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45.587,88</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294.051,91</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Κ.Α.Π. -</w:t>
            </w:r>
            <w:proofErr w:type="spellStart"/>
            <w:r w:rsidRPr="00E414B0">
              <w:rPr>
                <w:rFonts w:ascii="Arial" w:hAnsi="Arial" w:cs="Arial"/>
                <w:color w:val="000000"/>
                <w:sz w:val="20"/>
                <w:szCs w:val="20"/>
                <w:lang w:eastAsia="el-GR"/>
              </w:rPr>
              <w:t>λειτουργ</w:t>
            </w:r>
            <w:proofErr w:type="spellEnd"/>
            <w:r w:rsidRPr="00E414B0">
              <w:rPr>
                <w:rFonts w:ascii="Arial" w:hAnsi="Arial" w:cs="Arial"/>
                <w:color w:val="000000"/>
                <w:sz w:val="20"/>
                <w:szCs w:val="20"/>
                <w:lang w:eastAsia="el-GR"/>
              </w:rPr>
              <w:t>. δαπάνες σχολείων</w:t>
            </w:r>
          </w:p>
        </w:tc>
      </w:tr>
      <w:tr w:rsidR="00E414B0" w:rsidRPr="00E414B0" w:rsidTr="005642F9">
        <w:trPr>
          <w:trHeight w:val="12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10</w:t>
            </w:r>
          </w:p>
        </w:tc>
        <w:tc>
          <w:tcPr>
            <w:tcW w:w="10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center"/>
              <w:rPr>
                <w:rFonts w:ascii="Arial" w:hAnsi="Arial" w:cs="Arial"/>
                <w:color w:val="000000"/>
                <w:sz w:val="20"/>
                <w:szCs w:val="20"/>
                <w:lang w:eastAsia="el-GR"/>
              </w:rPr>
            </w:pPr>
            <w:r w:rsidRPr="00E414B0">
              <w:rPr>
                <w:rFonts w:ascii="Arial" w:hAnsi="Arial" w:cs="Arial"/>
                <w:color w:val="000000"/>
                <w:sz w:val="20"/>
                <w:szCs w:val="20"/>
                <w:lang w:eastAsia="el-GR"/>
              </w:rPr>
              <w:t>6613.002</w:t>
            </w:r>
          </w:p>
        </w:tc>
        <w:tc>
          <w:tcPr>
            <w:tcW w:w="23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Προμήθεια υλικών μηχανογράφησης και πολλαπλών εκτυπώσεων (</w:t>
            </w:r>
            <w:proofErr w:type="spellStart"/>
            <w:r w:rsidRPr="00E414B0">
              <w:rPr>
                <w:rFonts w:ascii="Arial" w:hAnsi="Arial" w:cs="Arial"/>
                <w:color w:val="000000"/>
                <w:sz w:val="20"/>
                <w:szCs w:val="20"/>
                <w:lang w:eastAsia="el-GR"/>
              </w:rPr>
              <w:t>τόνερ</w:t>
            </w:r>
            <w:proofErr w:type="spellEnd"/>
            <w:r w:rsidRPr="00E414B0">
              <w:rPr>
                <w:rFonts w:ascii="Arial" w:hAnsi="Arial" w:cs="Arial"/>
                <w:color w:val="000000"/>
                <w:sz w:val="20"/>
                <w:szCs w:val="20"/>
                <w:lang w:eastAsia="el-GR"/>
              </w:rPr>
              <w:t xml:space="preserve">, </w:t>
            </w:r>
            <w:proofErr w:type="spellStart"/>
            <w:r w:rsidRPr="00E414B0">
              <w:rPr>
                <w:rFonts w:ascii="Arial" w:hAnsi="Arial" w:cs="Arial"/>
                <w:color w:val="000000"/>
                <w:sz w:val="20"/>
                <w:szCs w:val="20"/>
                <w:lang w:eastAsia="el-GR"/>
              </w:rPr>
              <w:t>μελανοταινίες</w:t>
            </w:r>
            <w:proofErr w:type="spellEnd"/>
            <w:r w:rsidRPr="00E414B0">
              <w:rPr>
                <w:rFonts w:ascii="Arial" w:hAnsi="Arial" w:cs="Arial"/>
                <w:color w:val="000000"/>
                <w:sz w:val="20"/>
                <w:szCs w:val="20"/>
                <w:lang w:eastAsia="el-GR"/>
              </w:rPr>
              <w:t xml:space="preserve">-αναλώσιμα </w:t>
            </w:r>
            <w:proofErr w:type="spellStart"/>
            <w:r w:rsidRPr="00E414B0">
              <w:rPr>
                <w:rFonts w:ascii="Arial" w:hAnsi="Arial" w:cs="Arial"/>
                <w:color w:val="000000"/>
                <w:sz w:val="20"/>
                <w:szCs w:val="20"/>
                <w:lang w:eastAsia="el-GR"/>
              </w:rPr>
              <w:t>fax</w:t>
            </w:r>
            <w:proofErr w:type="spellEnd"/>
            <w:r w:rsidRPr="00E414B0">
              <w:rPr>
                <w:rFonts w:ascii="Arial" w:hAnsi="Arial" w:cs="Arial"/>
                <w:color w:val="000000"/>
                <w:sz w:val="20"/>
                <w:szCs w:val="20"/>
                <w:lang w:eastAsia="el-GR"/>
              </w:rPr>
              <w:t xml:space="preserve"> κλπ)</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14.000,00</w:t>
            </w:r>
          </w:p>
        </w:tc>
        <w:tc>
          <w:tcPr>
            <w:tcW w:w="144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14.500,00</w:t>
            </w:r>
          </w:p>
        </w:tc>
        <w:tc>
          <w:tcPr>
            <w:tcW w:w="146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jc w:val="right"/>
              <w:rPr>
                <w:rFonts w:ascii="Arial" w:hAnsi="Arial" w:cs="Arial"/>
                <w:color w:val="000000"/>
                <w:sz w:val="20"/>
                <w:szCs w:val="20"/>
                <w:lang w:eastAsia="el-GR"/>
              </w:rPr>
            </w:pPr>
            <w:r w:rsidRPr="00E414B0">
              <w:rPr>
                <w:rFonts w:ascii="Arial" w:hAnsi="Arial" w:cs="Arial"/>
                <w:color w:val="000000"/>
                <w:sz w:val="20"/>
                <w:szCs w:val="20"/>
                <w:lang w:eastAsia="el-GR"/>
              </w:rPr>
              <w:t>28.500,00</w:t>
            </w:r>
          </w:p>
        </w:tc>
        <w:tc>
          <w:tcPr>
            <w:tcW w:w="1500" w:type="dxa"/>
            <w:tcBorders>
              <w:top w:val="nil"/>
              <w:left w:val="nil"/>
              <w:bottom w:val="single" w:sz="4" w:space="0" w:color="auto"/>
              <w:right w:val="single" w:sz="4" w:space="0" w:color="auto"/>
            </w:tcBorders>
            <w:shd w:val="clear" w:color="000000" w:fill="FFFFFF"/>
            <w:vAlign w:val="center"/>
            <w:hideMark/>
          </w:tcPr>
          <w:p w:rsidR="00E414B0" w:rsidRPr="00E414B0" w:rsidRDefault="00E414B0" w:rsidP="005642F9">
            <w:pPr>
              <w:suppressAutoHyphens w:val="0"/>
              <w:rPr>
                <w:rFonts w:ascii="Arial" w:hAnsi="Arial" w:cs="Arial"/>
                <w:color w:val="000000"/>
                <w:sz w:val="20"/>
                <w:szCs w:val="20"/>
                <w:lang w:eastAsia="el-GR"/>
              </w:rPr>
            </w:pPr>
            <w:r w:rsidRPr="00E414B0">
              <w:rPr>
                <w:rFonts w:ascii="Arial" w:hAnsi="Arial" w:cs="Arial"/>
                <w:color w:val="000000"/>
                <w:sz w:val="20"/>
                <w:szCs w:val="20"/>
                <w:lang w:eastAsia="el-GR"/>
              </w:rPr>
              <w:t>Ίδιοι Πόροι</w:t>
            </w:r>
          </w:p>
        </w:tc>
      </w:tr>
      <w:tr w:rsidR="00E414B0" w:rsidRPr="00E414B0" w:rsidTr="005642F9">
        <w:trPr>
          <w:trHeight w:val="300"/>
        </w:trPr>
        <w:tc>
          <w:tcPr>
            <w:tcW w:w="540" w:type="dxa"/>
            <w:tcBorders>
              <w:top w:val="nil"/>
              <w:left w:val="nil"/>
              <w:bottom w:val="nil"/>
              <w:right w:val="nil"/>
            </w:tcBorders>
            <w:shd w:val="clear" w:color="auto" w:fill="auto"/>
            <w:noWrap/>
            <w:vAlign w:val="bottom"/>
            <w:hideMark/>
          </w:tcPr>
          <w:p w:rsidR="00E414B0" w:rsidRPr="00E414B0" w:rsidRDefault="00E414B0" w:rsidP="005642F9">
            <w:pPr>
              <w:suppressAutoHyphens w:val="0"/>
              <w:jc w:val="center"/>
              <w:rPr>
                <w:rFonts w:ascii="Arial" w:hAnsi="Arial" w:cs="Arial"/>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E414B0" w:rsidRPr="00E414B0" w:rsidRDefault="00E414B0" w:rsidP="005642F9">
            <w:pPr>
              <w:suppressAutoHyphens w:val="0"/>
              <w:jc w:val="center"/>
              <w:rPr>
                <w:rFonts w:ascii="Arial" w:hAnsi="Arial" w:cs="Arial"/>
                <w:color w:val="000000"/>
                <w:sz w:val="20"/>
                <w:szCs w:val="20"/>
                <w:lang w:eastAsia="el-GR"/>
              </w:rPr>
            </w:pPr>
          </w:p>
        </w:tc>
        <w:tc>
          <w:tcPr>
            <w:tcW w:w="2360" w:type="dxa"/>
            <w:tcBorders>
              <w:top w:val="nil"/>
              <w:left w:val="single" w:sz="4" w:space="0" w:color="auto"/>
              <w:bottom w:val="single" w:sz="4" w:space="0" w:color="auto"/>
              <w:right w:val="single" w:sz="4" w:space="0" w:color="auto"/>
            </w:tcBorders>
            <w:shd w:val="clear" w:color="FDFD99" w:fill="FFFF99"/>
            <w:vAlign w:val="center"/>
            <w:hideMark/>
          </w:tcPr>
          <w:p w:rsidR="00E414B0" w:rsidRPr="00E414B0" w:rsidRDefault="00E414B0" w:rsidP="005642F9">
            <w:pPr>
              <w:suppressAutoHyphens w:val="0"/>
              <w:jc w:val="center"/>
              <w:rPr>
                <w:rFonts w:ascii="Arial" w:hAnsi="Arial" w:cs="Arial"/>
                <w:b/>
                <w:bCs/>
                <w:color w:val="000000"/>
                <w:sz w:val="20"/>
                <w:szCs w:val="20"/>
                <w:lang w:eastAsia="el-GR"/>
              </w:rPr>
            </w:pPr>
            <w:r w:rsidRPr="00E414B0">
              <w:rPr>
                <w:rFonts w:ascii="Arial" w:hAnsi="Arial" w:cs="Arial"/>
                <w:b/>
                <w:bCs/>
                <w:color w:val="000000"/>
                <w:sz w:val="20"/>
                <w:szCs w:val="20"/>
                <w:lang w:eastAsia="el-GR"/>
              </w:rPr>
              <w:t xml:space="preserve">ΣΥΝΟΛΟ </w:t>
            </w:r>
          </w:p>
        </w:tc>
        <w:tc>
          <w:tcPr>
            <w:tcW w:w="1500" w:type="dxa"/>
            <w:tcBorders>
              <w:top w:val="nil"/>
              <w:left w:val="nil"/>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right"/>
              <w:rPr>
                <w:rFonts w:ascii="Arial" w:hAnsi="Arial" w:cs="Arial"/>
                <w:b/>
                <w:bCs/>
                <w:color w:val="000000"/>
                <w:sz w:val="20"/>
                <w:szCs w:val="20"/>
                <w:lang w:eastAsia="el-GR"/>
              </w:rPr>
            </w:pPr>
            <w:r w:rsidRPr="00E414B0">
              <w:rPr>
                <w:rFonts w:ascii="Arial" w:hAnsi="Arial" w:cs="Arial"/>
                <w:b/>
                <w:bCs/>
                <w:color w:val="000000"/>
                <w:sz w:val="20"/>
                <w:szCs w:val="20"/>
                <w:lang w:eastAsia="el-GR"/>
              </w:rPr>
              <w:t> </w:t>
            </w:r>
          </w:p>
        </w:tc>
        <w:tc>
          <w:tcPr>
            <w:tcW w:w="1440" w:type="dxa"/>
            <w:tcBorders>
              <w:top w:val="nil"/>
              <w:left w:val="nil"/>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right"/>
              <w:rPr>
                <w:rFonts w:ascii="Arial" w:hAnsi="Arial" w:cs="Arial"/>
                <w:b/>
                <w:bCs/>
                <w:color w:val="000000"/>
                <w:sz w:val="20"/>
                <w:szCs w:val="20"/>
                <w:lang w:eastAsia="el-GR"/>
              </w:rPr>
            </w:pPr>
            <w:r w:rsidRPr="00E414B0">
              <w:rPr>
                <w:rFonts w:ascii="Arial" w:hAnsi="Arial" w:cs="Arial"/>
                <w:b/>
                <w:bCs/>
                <w:color w:val="000000"/>
                <w:sz w:val="20"/>
                <w:szCs w:val="20"/>
                <w:lang w:eastAsia="el-GR"/>
              </w:rPr>
              <w:t>309.440,31</w:t>
            </w:r>
          </w:p>
        </w:tc>
        <w:tc>
          <w:tcPr>
            <w:tcW w:w="1460" w:type="dxa"/>
            <w:tcBorders>
              <w:top w:val="nil"/>
              <w:left w:val="nil"/>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right"/>
              <w:rPr>
                <w:rFonts w:ascii="Arial" w:hAnsi="Arial" w:cs="Arial"/>
                <w:b/>
                <w:bCs/>
                <w:color w:val="000000"/>
                <w:sz w:val="20"/>
                <w:szCs w:val="20"/>
                <w:lang w:eastAsia="el-GR"/>
              </w:rPr>
            </w:pPr>
            <w:r w:rsidRPr="00E414B0">
              <w:rPr>
                <w:rFonts w:ascii="Arial" w:hAnsi="Arial" w:cs="Arial"/>
                <w:b/>
                <w:bCs/>
                <w:color w:val="000000"/>
                <w:sz w:val="20"/>
                <w:szCs w:val="20"/>
                <w:lang w:eastAsia="el-GR"/>
              </w:rPr>
              <w:t> </w:t>
            </w:r>
          </w:p>
        </w:tc>
        <w:tc>
          <w:tcPr>
            <w:tcW w:w="1500" w:type="dxa"/>
            <w:tcBorders>
              <w:top w:val="nil"/>
              <w:left w:val="nil"/>
              <w:bottom w:val="single" w:sz="4" w:space="0" w:color="auto"/>
              <w:right w:val="single" w:sz="4" w:space="0" w:color="auto"/>
            </w:tcBorders>
            <w:shd w:val="clear" w:color="FDFD99" w:fill="FFFF99"/>
            <w:noWrap/>
            <w:vAlign w:val="center"/>
            <w:hideMark/>
          </w:tcPr>
          <w:p w:rsidR="00E414B0" w:rsidRPr="00E414B0" w:rsidRDefault="00E414B0" w:rsidP="005642F9">
            <w:pPr>
              <w:suppressAutoHyphens w:val="0"/>
              <w:jc w:val="right"/>
              <w:rPr>
                <w:rFonts w:ascii="Arial" w:hAnsi="Arial" w:cs="Arial"/>
                <w:b/>
                <w:bCs/>
                <w:color w:val="000000"/>
                <w:sz w:val="20"/>
                <w:szCs w:val="20"/>
                <w:lang w:eastAsia="el-GR"/>
              </w:rPr>
            </w:pPr>
            <w:r w:rsidRPr="00E414B0">
              <w:rPr>
                <w:rFonts w:ascii="Arial" w:hAnsi="Arial" w:cs="Arial"/>
                <w:b/>
                <w:bCs/>
                <w:color w:val="000000"/>
                <w:sz w:val="20"/>
                <w:szCs w:val="20"/>
                <w:lang w:eastAsia="el-GR"/>
              </w:rPr>
              <w:t> </w:t>
            </w:r>
          </w:p>
        </w:tc>
      </w:tr>
    </w:tbl>
    <w:p w:rsidR="00E414B0" w:rsidRPr="00E414B0" w:rsidRDefault="00E414B0" w:rsidP="00E414B0">
      <w:pPr>
        <w:pStyle w:val="af2"/>
        <w:spacing w:before="100" w:beforeAutospacing="1" w:after="100" w:afterAutospacing="1" w:line="360" w:lineRule="auto"/>
        <w:ind w:firstLine="0"/>
        <w:rPr>
          <w:rFonts w:ascii="Arial" w:hAnsi="Arial" w:cs="Arial"/>
          <w:b/>
          <w:bCs/>
          <w:iCs/>
          <w:sz w:val="22"/>
          <w:szCs w:val="22"/>
        </w:rPr>
      </w:pPr>
      <w:r w:rsidRPr="00E414B0">
        <w:rPr>
          <w:rFonts w:ascii="Arial" w:hAnsi="Arial" w:cs="Arial"/>
          <w:iCs/>
          <w:sz w:val="22"/>
          <w:szCs w:val="22"/>
        </w:rPr>
        <w:t xml:space="preserve">Από την παραπάνω αναμόρφωση του προϋπολογισμού το υπάρχον αποθεματικό με </w:t>
      </w:r>
      <w:r w:rsidRPr="00E414B0">
        <w:rPr>
          <w:rFonts w:ascii="Arial" w:hAnsi="Arial" w:cs="Arial"/>
          <w:b/>
          <w:iCs/>
          <w:sz w:val="22"/>
          <w:szCs w:val="22"/>
        </w:rPr>
        <w:t>Κ.Α. εξόδου 9111</w:t>
      </w:r>
      <w:r w:rsidRPr="00E414B0">
        <w:rPr>
          <w:rFonts w:ascii="Arial" w:hAnsi="Arial" w:cs="Arial"/>
          <w:iCs/>
          <w:sz w:val="22"/>
          <w:szCs w:val="22"/>
        </w:rPr>
        <w:t xml:space="preserve"> και πίστωση </w:t>
      </w:r>
      <w:r w:rsidRPr="00E414B0">
        <w:rPr>
          <w:rFonts w:ascii="Arial" w:hAnsi="Arial" w:cs="Arial"/>
          <w:b/>
          <w:iCs/>
          <w:sz w:val="22"/>
          <w:szCs w:val="22"/>
        </w:rPr>
        <w:t>205.412,61€</w:t>
      </w:r>
      <w:r w:rsidRPr="00E414B0">
        <w:rPr>
          <w:rFonts w:ascii="Arial" w:hAnsi="Arial" w:cs="Arial"/>
          <w:iCs/>
          <w:sz w:val="22"/>
          <w:szCs w:val="22"/>
        </w:rPr>
        <w:t xml:space="preserve"> μειώνεται κατά </w:t>
      </w:r>
      <w:r w:rsidRPr="00E414B0">
        <w:rPr>
          <w:rFonts w:ascii="Arial" w:hAnsi="Arial" w:cs="Arial"/>
          <w:b/>
          <w:iCs/>
          <w:sz w:val="22"/>
          <w:szCs w:val="22"/>
        </w:rPr>
        <w:t>14.392,19</w:t>
      </w:r>
      <w:r w:rsidRPr="00E414B0">
        <w:rPr>
          <w:rFonts w:ascii="Arial" w:hAnsi="Arial" w:cs="Arial"/>
          <w:b/>
          <w:color w:val="000000"/>
          <w:sz w:val="22"/>
          <w:szCs w:val="22"/>
        </w:rPr>
        <w:t xml:space="preserve">€ </w:t>
      </w:r>
      <w:r w:rsidRPr="00E414B0">
        <w:rPr>
          <w:rFonts w:ascii="Arial" w:hAnsi="Arial" w:cs="Arial"/>
          <w:iCs/>
          <w:sz w:val="22"/>
          <w:szCs w:val="22"/>
        </w:rPr>
        <w:t xml:space="preserve">και διαμορφώνεται </w:t>
      </w:r>
      <w:r w:rsidRPr="00E414B0">
        <w:rPr>
          <w:rFonts w:ascii="Arial" w:hAnsi="Arial" w:cs="Arial"/>
          <w:bCs/>
          <w:iCs/>
          <w:sz w:val="22"/>
          <w:szCs w:val="22"/>
        </w:rPr>
        <w:t xml:space="preserve">στα </w:t>
      </w:r>
      <w:r w:rsidRPr="00E414B0">
        <w:rPr>
          <w:rFonts w:ascii="Arial" w:hAnsi="Arial" w:cs="Arial"/>
          <w:b/>
          <w:bCs/>
          <w:iCs/>
          <w:sz w:val="22"/>
          <w:szCs w:val="22"/>
        </w:rPr>
        <w:t>191.020,42€.</w:t>
      </w:r>
    </w:p>
    <w:p w:rsidR="0075070B" w:rsidRPr="006A1518" w:rsidRDefault="00562AAA" w:rsidP="00562AAA">
      <w:pPr>
        <w:ind w:left="142"/>
        <w:jc w:val="both"/>
        <w:rPr>
          <w:rFonts w:ascii="Arial" w:eastAsia="Calibri" w:hAnsi="Arial" w:cs="Arial"/>
          <w:b/>
          <w:bCs/>
          <w:sz w:val="22"/>
          <w:szCs w:val="22"/>
        </w:rPr>
      </w:pPr>
      <w:r>
        <w:rPr>
          <w:rFonts w:ascii="Arial" w:hAnsi="Arial" w:cs="Arial"/>
          <w:iCs/>
          <w:sz w:val="22"/>
          <w:szCs w:val="22"/>
        </w:rPr>
        <w:t xml:space="preserve">    </w:t>
      </w:r>
      <w:r w:rsidR="00E414B0" w:rsidRPr="00E414B0">
        <w:rPr>
          <w:rFonts w:ascii="Arial" w:hAnsi="Arial" w:cs="Arial"/>
          <w:iCs/>
          <w:sz w:val="22"/>
          <w:szCs w:val="22"/>
        </w:rPr>
        <w:t xml:space="preserve">Ο προϋπολογισμός 2022, μετά την παραπάνω αναμόρφωση, θα ανέρχεται στα </w:t>
      </w:r>
      <w:r w:rsidR="00E414B0" w:rsidRPr="00E414B0">
        <w:rPr>
          <w:rFonts w:ascii="Arial" w:hAnsi="Arial" w:cs="Arial"/>
          <w:b/>
          <w:iCs/>
          <w:sz w:val="22"/>
          <w:szCs w:val="22"/>
        </w:rPr>
        <w:t>30.380.532,87</w:t>
      </w:r>
      <w:r w:rsidR="00E414B0" w:rsidRPr="00E414B0">
        <w:rPr>
          <w:rFonts w:ascii="Arial" w:hAnsi="Arial" w:cs="Arial"/>
          <w:b/>
          <w:bCs/>
          <w:iCs/>
          <w:sz w:val="22"/>
          <w:szCs w:val="22"/>
        </w:rPr>
        <w:t xml:space="preserve">€ </w:t>
      </w:r>
      <w:r w:rsidR="00E414B0" w:rsidRPr="00E414B0">
        <w:rPr>
          <w:rFonts w:ascii="Arial" w:hAnsi="Arial" w:cs="Arial"/>
          <w:iCs/>
          <w:sz w:val="22"/>
          <w:szCs w:val="22"/>
        </w:rPr>
        <w:t xml:space="preserve">περιλαμβανομένου και του αποθεματικού και παραμένει ισοσκελισμένος σύμφωνα με την ΚΥ.Α. </w:t>
      </w:r>
      <w:r w:rsidR="00E414B0" w:rsidRPr="00E414B0">
        <w:rPr>
          <w:rStyle w:val="a5"/>
          <w:rFonts w:ascii="Arial" w:hAnsi="Arial" w:cs="Arial"/>
          <w:iCs/>
          <w:sz w:val="22"/>
          <w:szCs w:val="22"/>
        </w:rPr>
        <w:t xml:space="preserve">οικ. 55040/26.07.2021  </w:t>
      </w:r>
      <w:r w:rsidR="00E414B0" w:rsidRPr="00E414B0">
        <w:rPr>
          <w:rFonts w:ascii="Arial" w:hAnsi="Arial" w:cs="Arial"/>
          <w:iCs/>
          <w:sz w:val="22"/>
          <w:szCs w:val="22"/>
        </w:rPr>
        <w:t>. Το σύνολο των δαπανών μη συμπεριλαμβανομένων των χρεολυσίων δεν είναι μεγαλύτερο από το σύνολο των εσόδων αφαιρουμένων των εσόδων από δάνεια.</w:t>
      </w:r>
      <w:r w:rsidR="00E414B0" w:rsidRPr="00E414B0">
        <w:rPr>
          <w:rFonts w:ascii="Arial" w:eastAsia="Calibri" w:hAnsi="Arial" w:cs="Arial"/>
          <w:b/>
          <w:bCs/>
          <w:sz w:val="22"/>
          <w:szCs w:val="22"/>
        </w:rPr>
        <w:t xml:space="preserve"> </w:t>
      </w:r>
      <w:r w:rsidR="00E414B0" w:rsidRPr="00E414B0">
        <w:rPr>
          <w:rFonts w:ascii="Arial" w:eastAsia="Calibri" w:hAnsi="Arial" w:cs="Arial"/>
          <w:b/>
          <w:bCs/>
          <w:sz w:val="22"/>
          <w:szCs w:val="22"/>
        </w:rPr>
        <w:tab/>
      </w:r>
    </w:p>
    <w:p w:rsidR="00CF6E1F" w:rsidRDefault="00E414B0" w:rsidP="00E414B0">
      <w:pPr>
        <w:ind w:left="808"/>
        <w:jc w:val="both"/>
        <w:rPr>
          <w:rFonts w:ascii="Arial" w:eastAsia="Calibri" w:hAnsi="Arial" w:cs="Arial"/>
          <w:b/>
          <w:bCs/>
          <w:sz w:val="22"/>
          <w:szCs w:val="22"/>
        </w:rPr>
      </w:pPr>
      <w:r w:rsidRPr="00E414B0">
        <w:rPr>
          <w:rFonts w:ascii="Arial" w:eastAsia="Calibri" w:hAnsi="Arial" w:cs="Arial"/>
          <w:b/>
          <w:bCs/>
          <w:sz w:val="22"/>
          <w:szCs w:val="22"/>
        </w:rPr>
        <w:tab/>
      </w:r>
      <w:r>
        <w:rPr>
          <w:rFonts w:ascii="Calibri" w:eastAsia="Calibri" w:hAnsi="Calibri" w:cs="Calibri"/>
          <w:b/>
          <w:bCs/>
          <w:sz w:val="22"/>
          <w:szCs w:val="22"/>
        </w:rPr>
        <w:tab/>
      </w:r>
      <w:r w:rsidR="00E72990">
        <w:rPr>
          <w:rFonts w:ascii="Arial" w:hAnsi="Arial" w:cs="Arial"/>
          <w:b/>
          <w:sz w:val="22"/>
          <w:szCs w:val="22"/>
        </w:rPr>
        <w:t xml:space="preserve">                  </w:t>
      </w:r>
      <w:r w:rsidR="003A3FC2" w:rsidRPr="00935DDB">
        <w:rPr>
          <w:rFonts w:ascii="Arial" w:hAnsi="Arial" w:cs="Arial"/>
          <w:b/>
          <w:sz w:val="22"/>
          <w:szCs w:val="22"/>
        </w:rPr>
        <w:t xml:space="preserve">        </w:t>
      </w:r>
      <w:r w:rsidR="00135173" w:rsidRPr="00135173">
        <w:rPr>
          <w:rFonts w:ascii="Arial" w:eastAsia="Calibri" w:hAnsi="Arial" w:cs="Arial"/>
          <w:b/>
          <w:bCs/>
          <w:sz w:val="22"/>
          <w:szCs w:val="22"/>
        </w:rPr>
        <w:tab/>
      </w:r>
    </w:p>
    <w:p w:rsidR="0075070B" w:rsidRPr="006A1518" w:rsidRDefault="00CF6E1F" w:rsidP="006A6BF3">
      <w:pPr>
        <w:pStyle w:val="af9"/>
        <w:spacing w:line="276" w:lineRule="auto"/>
        <w:ind w:left="0"/>
        <w:contextualSpacing w:val="0"/>
        <w:jc w:val="both"/>
        <w:rPr>
          <w:rFonts w:ascii="Arial" w:hAnsi="Arial" w:cs="Arial"/>
          <w:b/>
          <w:sz w:val="22"/>
          <w:szCs w:val="22"/>
        </w:rPr>
      </w:pPr>
      <w:r>
        <w:rPr>
          <w:rFonts w:ascii="Arial" w:eastAsia="Calibri" w:hAnsi="Arial" w:cs="Arial"/>
          <w:b/>
          <w:bCs/>
          <w:sz w:val="22"/>
          <w:szCs w:val="22"/>
        </w:rPr>
        <w:t>Η</w:t>
      </w:r>
      <w:r w:rsidR="003A3FC2" w:rsidRPr="00BD0947">
        <w:rPr>
          <w:rFonts w:ascii="Arial" w:eastAsia="Calibri" w:hAnsi="Arial" w:cs="Arial"/>
          <w:b/>
          <w:bCs/>
          <w:sz w:val="22"/>
          <w:szCs w:val="22"/>
        </w:rPr>
        <w:t xml:space="preserve"> </w:t>
      </w:r>
      <w:r w:rsidR="003A3FC2" w:rsidRPr="00BD0947">
        <w:rPr>
          <w:rFonts w:ascii="Arial" w:hAnsi="Arial" w:cs="Arial"/>
          <w:b/>
          <w:sz w:val="22"/>
          <w:szCs w:val="22"/>
        </w:rPr>
        <w:t xml:space="preserve">παρούσα απόφαση πήρε αριθμό  </w:t>
      </w:r>
      <w:r w:rsidR="00197AB6">
        <w:rPr>
          <w:rFonts w:ascii="Arial" w:hAnsi="Arial" w:cs="Arial"/>
          <w:b/>
          <w:sz w:val="22"/>
          <w:szCs w:val="22"/>
        </w:rPr>
        <w:t>30</w:t>
      </w:r>
      <w:r w:rsidR="00D13539">
        <w:rPr>
          <w:rFonts w:ascii="Arial" w:hAnsi="Arial" w:cs="Arial"/>
          <w:b/>
          <w:sz w:val="22"/>
          <w:szCs w:val="22"/>
        </w:rPr>
        <w:t>3</w:t>
      </w:r>
      <w:r w:rsidR="00590D93">
        <w:rPr>
          <w:rFonts w:ascii="Arial" w:hAnsi="Arial" w:cs="Arial"/>
          <w:b/>
          <w:sz w:val="22"/>
          <w:szCs w:val="22"/>
        </w:rPr>
        <w:t>/2022</w:t>
      </w:r>
      <w:r w:rsidR="003A3FC2" w:rsidRPr="00BD0947">
        <w:rPr>
          <w:rFonts w:ascii="Arial" w:hAnsi="Arial" w:cs="Arial"/>
          <w:b/>
          <w:sz w:val="22"/>
          <w:szCs w:val="22"/>
        </w:rPr>
        <w:t xml:space="preserve">.   </w:t>
      </w:r>
    </w:p>
    <w:p w:rsidR="005D406C" w:rsidRDefault="003A3FC2" w:rsidP="006A6BF3">
      <w:pPr>
        <w:pStyle w:val="af9"/>
        <w:spacing w:line="276" w:lineRule="auto"/>
        <w:ind w:left="0"/>
        <w:contextualSpacing w:val="0"/>
        <w:jc w:val="both"/>
        <w:rPr>
          <w:rFonts w:ascii="Arial" w:hAnsi="Arial" w:cs="Arial"/>
          <w:b/>
          <w:sz w:val="22"/>
          <w:szCs w:val="22"/>
        </w:rPr>
      </w:pPr>
      <w:r w:rsidRPr="00BD0947">
        <w:rPr>
          <w:rFonts w:ascii="Arial" w:hAnsi="Arial" w:cs="Arial"/>
          <w:b/>
          <w:sz w:val="22"/>
          <w:szCs w:val="22"/>
        </w:rPr>
        <w:t xml:space="preserve">  </w:t>
      </w:r>
    </w:p>
    <w:p w:rsidR="008F3CA6" w:rsidRDefault="008F3CA6" w:rsidP="008F3CA6">
      <w:pPr>
        <w:tabs>
          <w:tab w:val="left" w:pos="559"/>
          <w:tab w:val="left" w:pos="1555"/>
        </w:tabs>
      </w:pPr>
      <w:r>
        <w:rPr>
          <w:rFonts w:ascii="Arial" w:eastAsia="Verdana" w:hAnsi="Arial" w:cs="Arial"/>
          <w:kern w:val="1"/>
          <w:sz w:val="22"/>
          <w:szCs w:val="22"/>
          <w:lang w:bidi="hi-IN"/>
        </w:rPr>
        <w:t>ΠΡΟΕΔΡΟΣ</w:t>
      </w:r>
    </w:p>
    <w:p w:rsidR="008F3CA6" w:rsidRDefault="00DF53EE" w:rsidP="008F3CA6">
      <w:pPr>
        <w:tabs>
          <w:tab w:val="left" w:pos="559"/>
          <w:tab w:val="left" w:pos="1555"/>
        </w:tabs>
        <w:rPr>
          <w:rFonts w:ascii="Arial" w:eastAsia="Arial" w:hAnsi="Arial" w:cs="Arial"/>
          <w:sz w:val="22"/>
          <w:szCs w:val="22"/>
        </w:rPr>
      </w:pPr>
      <w:r>
        <w:rPr>
          <w:rFonts w:ascii="Arial" w:eastAsia="Arial" w:hAnsi="Arial" w:cs="Arial"/>
          <w:sz w:val="22"/>
          <w:szCs w:val="22"/>
        </w:rPr>
        <w:t>ΙΩΑΝΝΗΣ Δ. ΤΑΓΚΑΛΕΓΚΑΣ</w:t>
      </w:r>
    </w:p>
    <w:p w:rsidR="00DF53EE" w:rsidRDefault="00DF53EE" w:rsidP="008F3CA6">
      <w:pPr>
        <w:tabs>
          <w:tab w:val="left" w:pos="559"/>
          <w:tab w:val="left" w:pos="1555"/>
        </w:tabs>
        <w:rPr>
          <w:rFonts w:ascii="Arial" w:hAnsi="Arial" w:cs="Arial"/>
          <w:sz w:val="22"/>
          <w:szCs w:val="22"/>
        </w:rPr>
      </w:pPr>
    </w:p>
    <w:p w:rsidR="008F3CA6" w:rsidRDefault="008F3CA6" w:rsidP="008F3CA6">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7612E9" w:rsidRDefault="00DF53EE" w:rsidP="008F3CA6">
      <w:pPr>
        <w:tabs>
          <w:tab w:val="left" w:pos="6237"/>
        </w:tabs>
        <w:ind w:left="360"/>
        <w:rPr>
          <w:rFonts w:ascii="Arial" w:hAnsi="Arial" w:cs="Arial"/>
          <w:sz w:val="22"/>
          <w:szCs w:val="22"/>
        </w:rPr>
      </w:pPr>
      <w:r>
        <w:rPr>
          <w:rFonts w:ascii="Arial" w:hAnsi="Arial" w:cs="Arial"/>
          <w:sz w:val="22"/>
          <w:szCs w:val="22"/>
        </w:rPr>
        <w:t>5.Καπλάνης Κωνσταντίνος</w:t>
      </w:r>
      <w:r w:rsidR="00CC57D5">
        <w:rPr>
          <w:rFonts w:ascii="Arial" w:hAnsi="Arial" w:cs="Arial"/>
          <w:sz w:val="22"/>
          <w:szCs w:val="22"/>
        </w:rPr>
        <w:t xml:space="preserve">  </w:t>
      </w:r>
    </w:p>
    <w:p w:rsidR="008F3CA6" w:rsidRDefault="007612E9" w:rsidP="008F3CA6">
      <w:pPr>
        <w:tabs>
          <w:tab w:val="left" w:pos="6237"/>
        </w:tabs>
        <w:ind w:left="360"/>
      </w:pPr>
      <w:r>
        <w:rPr>
          <w:rFonts w:ascii="Arial" w:hAnsi="Arial" w:cs="Arial"/>
          <w:sz w:val="22"/>
          <w:szCs w:val="22"/>
        </w:rPr>
        <w:t xml:space="preserve">6.Πούλος Ευάγγελος </w:t>
      </w:r>
      <w:r w:rsidR="00CC57D5">
        <w:rPr>
          <w:rFonts w:ascii="Arial" w:hAnsi="Arial" w:cs="Arial"/>
          <w:sz w:val="22"/>
          <w:szCs w:val="22"/>
        </w:rPr>
        <w:t xml:space="preserve">                                                </w:t>
      </w:r>
      <w:r w:rsidR="00A35526">
        <w:rPr>
          <w:rFonts w:ascii="Arial" w:hAnsi="Arial" w:cs="Arial"/>
          <w:sz w:val="22"/>
          <w:szCs w:val="22"/>
        </w:rPr>
        <w:t xml:space="preserve">        </w:t>
      </w:r>
      <w:r w:rsidR="00CC57D5">
        <w:rPr>
          <w:rFonts w:ascii="Arial" w:hAnsi="Arial" w:cs="Arial"/>
          <w:sz w:val="22"/>
          <w:szCs w:val="22"/>
        </w:rPr>
        <w:t xml:space="preserve">  </w:t>
      </w:r>
      <w:r w:rsidR="008F3CA6">
        <w:rPr>
          <w:rFonts w:ascii="Arial" w:hAnsi="Arial" w:cs="Arial"/>
          <w:sz w:val="22"/>
          <w:szCs w:val="22"/>
        </w:rPr>
        <w:t xml:space="preserve">ΠΙΣΤΟ ΑΠΟΣΠΑΣΜΑ      </w:t>
      </w:r>
    </w:p>
    <w:p w:rsidR="008F3CA6" w:rsidRDefault="007612E9" w:rsidP="008F3CA6">
      <w:pPr>
        <w:tabs>
          <w:tab w:val="left" w:pos="6237"/>
        </w:tabs>
        <w:ind w:left="360"/>
      </w:pPr>
      <w:r>
        <w:rPr>
          <w:rFonts w:ascii="Arial" w:eastAsia="Arial" w:hAnsi="Arial" w:cs="Arial"/>
          <w:sz w:val="22"/>
          <w:szCs w:val="22"/>
        </w:rPr>
        <w:t>7</w:t>
      </w:r>
      <w:r w:rsidR="00DF53EE">
        <w:rPr>
          <w:rFonts w:ascii="Arial" w:eastAsia="Arial" w:hAnsi="Arial" w:cs="Arial"/>
          <w:sz w:val="22"/>
          <w:szCs w:val="22"/>
        </w:rPr>
        <w:t>.Μπράλιος Νικόλαος</w:t>
      </w:r>
      <w:r w:rsidR="008F3CA6">
        <w:rPr>
          <w:rFonts w:ascii="Arial" w:eastAsia="Arial" w:hAnsi="Arial" w:cs="Arial"/>
          <w:sz w:val="22"/>
          <w:szCs w:val="22"/>
        </w:rPr>
        <w:t xml:space="preserve">                                                          </w:t>
      </w:r>
      <w:r w:rsidR="008F3CA6">
        <w:rPr>
          <w:rFonts w:ascii="Arial" w:hAnsi="Arial" w:cs="Arial"/>
          <w:sz w:val="22"/>
          <w:szCs w:val="22"/>
        </w:rPr>
        <w:t xml:space="preserve">Λιβαδειά   </w:t>
      </w:r>
      <w:r w:rsidR="0075070B" w:rsidRPr="006A1518">
        <w:rPr>
          <w:rFonts w:ascii="Arial" w:hAnsi="Arial" w:cs="Arial"/>
          <w:sz w:val="22"/>
          <w:szCs w:val="22"/>
        </w:rPr>
        <w:t>2</w:t>
      </w:r>
      <w:r w:rsidR="00E62370">
        <w:rPr>
          <w:rFonts w:ascii="Arial" w:hAnsi="Arial" w:cs="Arial"/>
          <w:sz w:val="22"/>
          <w:szCs w:val="22"/>
        </w:rPr>
        <w:t>7</w:t>
      </w:r>
      <w:r w:rsidR="008F3CA6">
        <w:rPr>
          <w:rFonts w:ascii="Arial" w:hAnsi="Arial" w:cs="Arial"/>
          <w:sz w:val="22"/>
          <w:szCs w:val="22"/>
        </w:rPr>
        <w:t xml:space="preserve"> -</w:t>
      </w:r>
      <w:r w:rsidR="00135173">
        <w:rPr>
          <w:rFonts w:ascii="Arial" w:hAnsi="Arial" w:cs="Arial"/>
          <w:sz w:val="22"/>
          <w:szCs w:val="22"/>
        </w:rPr>
        <w:t>10</w:t>
      </w:r>
      <w:r w:rsidR="008F3CA6">
        <w:rPr>
          <w:rFonts w:ascii="Arial" w:hAnsi="Arial" w:cs="Arial"/>
          <w:sz w:val="22"/>
          <w:szCs w:val="22"/>
        </w:rPr>
        <w:t>-2022</w:t>
      </w:r>
    </w:p>
    <w:p w:rsidR="008F3CA6" w:rsidRDefault="007612E9" w:rsidP="008F3CA6">
      <w:pPr>
        <w:tabs>
          <w:tab w:val="left" w:pos="6237"/>
        </w:tabs>
        <w:ind w:left="360"/>
        <w:rPr>
          <w:rFonts w:ascii="Arial" w:eastAsia="Arial" w:hAnsi="Arial" w:cs="Arial"/>
          <w:sz w:val="22"/>
          <w:szCs w:val="22"/>
        </w:rPr>
      </w:pPr>
      <w:r>
        <w:rPr>
          <w:rFonts w:ascii="Arial" w:hAnsi="Arial" w:cs="Arial"/>
          <w:sz w:val="22"/>
          <w:szCs w:val="22"/>
        </w:rPr>
        <w:t>8</w:t>
      </w:r>
      <w:r w:rsidR="00DF53EE">
        <w:rPr>
          <w:rFonts w:ascii="Arial" w:hAnsi="Arial" w:cs="Arial"/>
          <w:sz w:val="22"/>
          <w:szCs w:val="22"/>
        </w:rPr>
        <w:t>.Καραμάνης Δημήτριος</w:t>
      </w:r>
      <w:r w:rsidR="008F3CA6">
        <w:rPr>
          <w:rFonts w:ascii="Arial" w:eastAsia="Arial" w:hAnsi="Arial" w:cs="Arial"/>
          <w:sz w:val="22"/>
          <w:szCs w:val="22"/>
        </w:rPr>
        <w:t xml:space="preserve">                                             </w:t>
      </w:r>
      <w:r w:rsidR="000E0286">
        <w:rPr>
          <w:rFonts w:ascii="Arial" w:eastAsia="Arial" w:hAnsi="Arial" w:cs="Arial"/>
          <w:sz w:val="22"/>
          <w:szCs w:val="22"/>
        </w:rPr>
        <w:t xml:space="preserve">            Ο ΠΡΟΕΔΡΟΣ </w:t>
      </w:r>
    </w:p>
    <w:p w:rsidR="000E0286" w:rsidRDefault="000E0286" w:rsidP="008F3CA6">
      <w:pPr>
        <w:tabs>
          <w:tab w:val="left" w:pos="6237"/>
        </w:tabs>
        <w:ind w:left="360"/>
        <w:rPr>
          <w:rFonts w:ascii="Arial" w:eastAsia="Arial" w:hAnsi="Arial" w:cs="Arial"/>
          <w:sz w:val="22"/>
          <w:szCs w:val="22"/>
        </w:rPr>
      </w:pPr>
    </w:p>
    <w:p w:rsidR="000E0286" w:rsidRDefault="000E0286" w:rsidP="008F3CA6">
      <w:pPr>
        <w:tabs>
          <w:tab w:val="left" w:pos="6237"/>
        </w:tabs>
        <w:ind w:left="360"/>
      </w:pPr>
    </w:p>
    <w:p w:rsidR="008F3CA6" w:rsidRDefault="008F3CA6" w:rsidP="008F3CA6">
      <w:pPr>
        <w:tabs>
          <w:tab w:val="left" w:pos="6237"/>
        </w:tabs>
        <w:ind w:left="360"/>
      </w:pPr>
      <w:r>
        <w:rPr>
          <w:rFonts w:ascii="Arial" w:eastAsia="Arial" w:hAnsi="Arial" w:cs="Arial"/>
          <w:sz w:val="22"/>
          <w:szCs w:val="22"/>
        </w:rPr>
        <w:t xml:space="preserve">                                                                                         ΙΩΑΝΝΗΣ Δ. ΤΑΓΚΑΛΕΓΚΑΣ </w:t>
      </w:r>
    </w:p>
    <w:p w:rsidR="002925BF" w:rsidRDefault="008F3CA6" w:rsidP="00EA5371">
      <w:pPr>
        <w:tabs>
          <w:tab w:val="left" w:pos="6237"/>
        </w:tabs>
        <w:ind w:left="360"/>
        <w:rPr>
          <w:rFonts w:ascii="Arial" w:hAnsi="Arial" w:cs="Arial"/>
          <w:sz w:val="22"/>
          <w:szCs w:val="22"/>
        </w:rPr>
      </w:pPr>
      <w:r>
        <w:rPr>
          <w:rFonts w:ascii="Arial" w:eastAsia="Arial" w:hAnsi="Arial" w:cs="Arial"/>
          <w:sz w:val="22"/>
          <w:szCs w:val="22"/>
        </w:rPr>
        <w:t xml:space="preserve">                                                                                        ΔΗΜΑΡΧΟΣ</w:t>
      </w:r>
      <w:r w:rsidR="009F2719">
        <w:rPr>
          <w:rFonts w:ascii="Arial" w:eastAsia="Arial" w:hAnsi="Arial" w:cs="Arial"/>
          <w:sz w:val="22"/>
          <w:szCs w:val="22"/>
        </w:rPr>
        <w:t xml:space="preserve">  </w:t>
      </w:r>
      <w:r>
        <w:rPr>
          <w:rFonts w:ascii="Arial" w:eastAsia="Arial" w:hAnsi="Arial" w:cs="Arial"/>
          <w:sz w:val="22"/>
          <w:szCs w:val="22"/>
        </w:rPr>
        <w:t xml:space="preserve">ΛΕΒΑΔΕΩΝ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BBE" w:rsidRDefault="008C6BBE">
      <w:r>
        <w:separator/>
      </w:r>
    </w:p>
  </w:endnote>
  <w:endnote w:type="continuationSeparator" w:id="0">
    <w:p w:rsidR="008C6BBE" w:rsidRDefault="008C6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BBE" w:rsidRDefault="008C6BBE">
      <w:r>
        <w:separator/>
      </w:r>
    </w:p>
  </w:footnote>
  <w:footnote w:type="continuationSeparator" w:id="0">
    <w:p w:rsidR="008C6BBE" w:rsidRDefault="008C6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CC261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CC2613">
                <w:pPr>
                  <w:pStyle w:val="af1"/>
                </w:pPr>
                <w:r>
                  <w:rPr>
                    <w:rStyle w:val="a3"/>
                  </w:rPr>
                  <w:fldChar w:fldCharType="begin"/>
                </w:r>
                <w:r w:rsidR="00135173">
                  <w:rPr>
                    <w:rStyle w:val="a3"/>
                  </w:rPr>
                  <w:instrText xml:space="preserve"> PAGE </w:instrText>
                </w:r>
                <w:r>
                  <w:rPr>
                    <w:rStyle w:val="a3"/>
                  </w:rPr>
                  <w:fldChar w:fldCharType="separate"/>
                </w:r>
                <w:r w:rsidR="000D5A32">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DFC2C7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F804F3D"/>
    <w:multiLevelType w:val="hybridMultilevel"/>
    <w:tmpl w:val="EB7EFF20"/>
    <w:lvl w:ilvl="0" w:tplc="2B4C708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F14916"/>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795384E"/>
    <w:multiLevelType w:val="hybridMultilevel"/>
    <w:tmpl w:val="EB7EFF20"/>
    <w:lvl w:ilvl="0" w:tplc="2B4C708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82A7C7B"/>
    <w:multiLevelType w:val="hybridMultilevel"/>
    <w:tmpl w:val="8B523894"/>
    <w:lvl w:ilvl="0" w:tplc="15BAF742">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9">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F823F7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A4C223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FAE2973"/>
    <w:multiLevelType w:val="hybridMultilevel"/>
    <w:tmpl w:val="00284A62"/>
    <w:lvl w:ilvl="0" w:tplc="E59C378A">
      <w:start w:val="16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7">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0C76A6C"/>
    <w:multiLevelType w:val="hybridMultilevel"/>
    <w:tmpl w:val="93886B3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9438F2"/>
    <w:multiLevelType w:val="hybridMultilevel"/>
    <w:tmpl w:val="EB7EFF20"/>
    <w:lvl w:ilvl="0" w:tplc="2B4C708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9"/>
  </w:num>
  <w:num w:numId="4">
    <w:abstractNumId w:val="42"/>
  </w:num>
  <w:num w:numId="5">
    <w:abstractNumId w:val="27"/>
  </w:num>
  <w:num w:numId="6">
    <w:abstractNumId w:val="32"/>
  </w:num>
  <w:num w:numId="7">
    <w:abstractNumId w:val="2"/>
  </w:num>
  <w:num w:numId="8">
    <w:abstractNumId w:val="43"/>
  </w:num>
  <w:num w:numId="9">
    <w:abstractNumId w:val="41"/>
  </w:num>
  <w:num w:numId="10">
    <w:abstractNumId w:val="29"/>
  </w:num>
  <w:num w:numId="11">
    <w:abstractNumId w:val="3"/>
  </w:num>
  <w:num w:numId="12">
    <w:abstractNumId w:val="46"/>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34"/>
  </w:num>
  <w:num w:numId="18">
    <w:abstractNumId w:val="13"/>
  </w:num>
  <w:num w:numId="19">
    <w:abstractNumId w:val="26"/>
  </w:num>
  <w:num w:numId="20">
    <w:abstractNumId w:val="15"/>
  </w:num>
  <w:num w:numId="21">
    <w:abstractNumId w:val="8"/>
  </w:num>
  <w:num w:numId="22">
    <w:abstractNumId w:val="47"/>
  </w:num>
  <w:num w:numId="23">
    <w:abstractNumId w:val="31"/>
  </w:num>
  <w:num w:numId="24">
    <w:abstractNumId w:val="24"/>
  </w:num>
  <w:num w:numId="2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4"/>
  </w:num>
  <w:num w:numId="28">
    <w:abstractNumId w:val="28"/>
  </w:num>
  <w:num w:numId="29">
    <w:abstractNumId w:val="9"/>
  </w:num>
  <w:num w:numId="30">
    <w:abstractNumId w:val="22"/>
  </w:num>
  <w:num w:numId="31">
    <w:abstractNumId w:val="45"/>
  </w:num>
  <w:num w:numId="32">
    <w:abstractNumId w:val="3"/>
    <w:lvlOverride w:ilvl="0">
      <w:startOverride w:val="1"/>
    </w:lvlOverride>
  </w:num>
  <w:num w:numId="33">
    <w:abstractNumId w:val="40"/>
  </w:num>
  <w:num w:numId="34">
    <w:abstractNumId w:val="5"/>
  </w:num>
  <w:num w:numId="35">
    <w:abstractNumId w:val="4"/>
  </w:num>
  <w:num w:numId="36">
    <w:abstractNumId w:val="33"/>
  </w:num>
  <w:num w:numId="37">
    <w:abstractNumId w:val="35"/>
  </w:num>
  <w:num w:numId="38">
    <w:abstractNumId w:val="30"/>
  </w:num>
  <w:num w:numId="39">
    <w:abstractNumId w:val="19"/>
  </w:num>
  <w:num w:numId="40">
    <w:abstractNumId w:val="16"/>
  </w:num>
  <w:num w:numId="41">
    <w:abstractNumId w:val="36"/>
  </w:num>
  <w:num w:numId="42">
    <w:abstractNumId w:val="18"/>
  </w:num>
  <w:num w:numId="43">
    <w:abstractNumId w:val="25"/>
  </w:num>
  <w:num w:numId="44">
    <w:abstractNumId w:val="7"/>
  </w:num>
  <w:num w:numId="45">
    <w:abstractNumId w:val="17"/>
  </w:num>
  <w:num w:numId="46">
    <w:abstractNumId w:val="38"/>
  </w:num>
  <w:num w:numId="47">
    <w:abstractNumId w:val="11"/>
  </w:num>
  <w:num w:numId="48">
    <w:abstractNumId w:val="6"/>
  </w:num>
  <w:num w:numId="49">
    <w:abstractNumId w:val="21"/>
  </w:num>
  <w:num w:numId="50">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57BAA"/>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D5A32"/>
    <w:rsid w:val="000E0286"/>
    <w:rsid w:val="000E0AA3"/>
    <w:rsid w:val="000E1B84"/>
    <w:rsid w:val="000F3B64"/>
    <w:rsid w:val="000F54DC"/>
    <w:rsid w:val="001003DC"/>
    <w:rsid w:val="00101E68"/>
    <w:rsid w:val="001041DE"/>
    <w:rsid w:val="001116D6"/>
    <w:rsid w:val="001134D4"/>
    <w:rsid w:val="001136A3"/>
    <w:rsid w:val="00113E80"/>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D41"/>
    <w:rsid w:val="0019405B"/>
    <w:rsid w:val="00194722"/>
    <w:rsid w:val="00197661"/>
    <w:rsid w:val="00197AB6"/>
    <w:rsid w:val="001A3DC8"/>
    <w:rsid w:val="001A738A"/>
    <w:rsid w:val="001B049B"/>
    <w:rsid w:val="001B2912"/>
    <w:rsid w:val="001B6D9C"/>
    <w:rsid w:val="001B7132"/>
    <w:rsid w:val="001B7B8E"/>
    <w:rsid w:val="001C0D23"/>
    <w:rsid w:val="001C11B6"/>
    <w:rsid w:val="001D4BBB"/>
    <w:rsid w:val="001E01CA"/>
    <w:rsid w:val="001E4520"/>
    <w:rsid w:val="001E4D4C"/>
    <w:rsid w:val="001F071D"/>
    <w:rsid w:val="001F22BD"/>
    <w:rsid w:val="001F60FA"/>
    <w:rsid w:val="00202632"/>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37920"/>
    <w:rsid w:val="0024117E"/>
    <w:rsid w:val="00241D08"/>
    <w:rsid w:val="00242655"/>
    <w:rsid w:val="00250ECE"/>
    <w:rsid w:val="00252AAE"/>
    <w:rsid w:val="00253B9E"/>
    <w:rsid w:val="00256D3C"/>
    <w:rsid w:val="00257B14"/>
    <w:rsid w:val="00262009"/>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5C77"/>
    <w:rsid w:val="00345DF6"/>
    <w:rsid w:val="00347232"/>
    <w:rsid w:val="003520D0"/>
    <w:rsid w:val="00354A9F"/>
    <w:rsid w:val="003665EB"/>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17E9"/>
    <w:rsid w:val="003B1D1F"/>
    <w:rsid w:val="003B3429"/>
    <w:rsid w:val="003B5249"/>
    <w:rsid w:val="003B5930"/>
    <w:rsid w:val="003B65D5"/>
    <w:rsid w:val="003C235F"/>
    <w:rsid w:val="003C4A77"/>
    <w:rsid w:val="003D0A0B"/>
    <w:rsid w:val="003D4108"/>
    <w:rsid w:val="003D6A63"/>
    <w:rsid w:val="003E1559"/>
    <w:rsid w:val="003E3562"/>
    <w:rsid w:val="003F0DEA"/>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52EC"/>
    <w:rsid w:val="004A6A11"/>
    <w:rsid w:val="004A6ABB"/>
    <w:rsid w:val="004B2E58"/>
    <w:rsid w:val="004B5A70"/>
    <w:rsid w:val="004B7126"/>
    <w:rsid w:val="004C0DA4"/>
    <w:rsid w:val="004C2678"/>
    <w:rsid w:val="004D0FF0"/>
    <w:rsid w:val="004D75AE"/>
    <w:rsid w:val="004E07FE"/>
    <w:rsid w:val="004E31B4"/>
    <w:rsid w:val="004E4D03"/>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317A5"/>
    <w:rsid w:val="00540D5A"/>
    <w:rsid w:val="00541283"/>
    <w:rsid w:val="00541C48"/>
    <w:rsid w:val="00541D92"/>
    <w:rsid w:val="005440F7"/>
    <w:rsid w:val="00547183"/>
    <w:rsid w:val="005475D6"/>
    <w:rsid w:val="005525BF"/>
    <w:rsid w:val="00554F44"/>
    <w:rsid w:val="0055529D"/>
    <w:rsid w:val="00557809"/>
    <w:rsid w:val="00561EC7"/>
    <w:rsid w:val="00562AAA"/>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C79ED"/>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5374"/>
    <w:rsid w:val="00647E0F"/>
    <w:rsid w:val="00656B89"/>
    <w:rsid w:val="006600F0"/>
    <w:rsid w:val="00663167"/>
    <w:rsid w:val="00675B57"/>
    <w:rsid w:val="00676E69"/>
    <w:rsid w:val="00677AE1"/>
    <w:rsid w:val="0068596E"/>
    <w:rsid w:val="00686EBB"/>
    <w:rsid w:val="006908AC"/>
    <w:rsid w:val="00692E38"/>
    <w:rsid w:val="00694E11"/>
    <w:rsid w:val="006A149B"/>
    <w:rsid w:val="006A1518"/>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31EC0"/>
    <w:rsid w:val="00734FD7"/>
    <w:rsid w:val="00737C1A"/>
    <w:rsid w:val="00741E52"/>
    <w:rsid w:val="00742345"/>
    <w:rsid w:val="00745967"/>
    <w:rsid w:val="007465AC"/>
    <w:rsid w:val="00746C9E"/>
    <w:rsid w:val="0075070B"/>
    <w:rsid w:val="00751ACD"/>
    <w:rsid w:val="00752897"/>
    <w:rsid w:val="00752C50"/>
    <w:rsid w:val="007544DE"/>
    <w:rsid w:val="007612E9"/>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8D3"/>
    <w:rsid w:val="007C1CDE"/>
    <w:rsid w:val="007C1F41"/>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59DB"/>
    <w:rsid w:val="00817199"/>
    <w:rsid w:val="0082068C"/>
    <w:rsid w:val="0082269F"/>
    <w:rsid w:val="00826943"/>
    <w:rsid w:val="008271CB"/>
    <w:rsid w:val="008302CB"/>
    <w:rsid w:val="008318A3"/>
    <w:rsid w:val="00833173"/>
    <w:rsid w:val="0084609A"/>
    <w:rsid w:val="00846B24"/>
    <w:rsid w:val="00847484"/>
    <w:rsid w:val="00860C7A"/>
    <w:rsid w:val="0086369D"/>
    <w:rsid w:val="0086636B"/>
    <w:rsid w:val="0086743E"/>
    <w:rsid w:val="0087175E"/>
    <w:rsid w:val="008729AD"/>
    <w:rsid w:val="00875FDB"/>
    <w:rsid w:val="00876772"/>
    <w:rsid w:val="00885CF2"/>
    <w:rsid w:val="00886C5C"/>
    <w:rsid w:val="00894C02"/>
    <w:rsid w:val="0089597C"/>
    <w:rsid w:val="00896219"/>
    <w:rsid w:val="008A23E0"/>
    <w:rsid w:val="008B0877"/>
    <w:rsid w:val="008B2246"/>
    <w:rsid w:val="008B38D3"/>
    <w:rsid w:val="008B597E"/>
    <w:rsid w:val="008C0908"/>
    <w:rsid w:val="008C0F8A"/>
    <w:rsid w:val="008C2173"/>
    <w:rsid w:val="008C4A25"/>
    <w:rsid w:val="008C6BBE"/>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1DFA"/>
    <w:rsid w:val="00912EFD"/>
    <w:rsid w:val="009160D2"/>
    <w:rsid w:val="009222FF"/>
    <w:rsid w:val="00922F97"/>
    <w:rsid w:val="009237E8"/>
    <w:rsid w:val="00923C96"/>
    <w:rsid w:val="00923F1E"/>
    <w:rsid w:val="00931294"/>
    <w:rsid w:val="00932D28"/>
    <w:rsid w:val="00932F19"/>
    <w:rsid w:val="00933BB7"/>
    <w:rsid w:val="00935DDB"/>
    <w:rsid w:val="0093605E"/>
    <w:rsid w:val="0093765A"/>
    <w:rsid w:val="00940429"/>
    <w:rsid w:val="00940CB0"/>
    <w:rsid w:val="009425E4"/>
    <w:rsid w:val="00945117"/>
    <w:rsid w:val="00946AC2"/>
    <w:rsid w:val="00947F05"/>
    <w:rsid w:val="009520B9"/>
    <w:rsid w:val="009536F4"/>
    <w:rsid w:val="00954DB1"/>
    <w:rsid w:val="0095529E"/>
    <w:rsid w:val="009654D4"/>
    <w:rsid w:val="009765C4"/>
    <w:rsid w:val="009775C9"/>
    <w:rsid w:val="00980327"/>
    <w:rsid w:val="00980554"/>
    <w:rsid w:val="00984F9E"/>
    <w:rsid w:val="009A1378"/>
    <w:rsid w:val="009A3CA9"/>
    <w:rsid w:val="009B26AC"/>
    <w:rsid w:val="009C055E"/>
    <w:rsid w:val="009C2AE2"/>
    <w:rsid w:val="009C5549"/>
    <w:rsid w:val="009C70EB"/>
    <w:rsid w:val="009D1458"/>
    <w:rsid w:val="009D2DA4"/>
    <w:rsid w:val="009D6110"/>
    <w:rsid w:val="009E0976"/>
    <w:rsid w:val="009E0C69"/>
    <w:rsid w:val="009E172E"/>
    <w:rsid w:val="009E271D"/>
    <w:rsid w:val="009E5736"/>
    <w:rsid w:val="009F25F6"/>
    <w:rsid w:val="009F268B"/>
    <w:rsid w:val="009F2719"/>
    <w:rsid w:val="009F4B5B"/>
    <w:rsid w:val="009F7BE7"/>
    <w:rsid w:val="00A1058D"/>
    <w:rsid w:val="00A23423"/>
    <w:rsid w:val="00A238F8"/>
    <w:rsid w:val="00A25594"/>
    <w:rsid w:val="00A25998"/>
    <w:rsid w:val="00A32B5C"/>
    <w:rsid w:val="00A33924"/>
    <w:rsid w:val="00A35526"/>
    <w:rsid w:val="00A369E8"/>
    <w:rsid w:val="00A36B69"/>
    <w:rsid w:val="00A3720C"/>
    <w:rsid w:val="00A37CCF"/>
    <w:rsid w:val="00A40B70"/>
    <w:rsid w:val="00A46E0D"/>
    <w:rsid w:val="00A5062A"/>
    <w:rsid w:val="00A5405F"/>
    <w:rsid w:val="00A6157E"/>
    <w:rsid w:val="00A63B5D"/>
    <w:rsid w:val="00A66046"/>
    <w:rsid w:val="00A66290"/>
    <w:rsid w:val="00A67893"/>
    <w:rsid w:val="00A72C8E"/>
    <w:rsid w:val="00A7417C"/>
    <w:rsid w:val="00A743A8"/>
    <w:rsid w:val="00A7519E"/>
    <w:rsid w:val="00A770CD"/>
    <w:rsid w:val="00A77263"/>
    <w:rsid w:val="00A80F1E"/>
    <w:rsid w:val="00A82638"/>
    <w:rsid w:val="00A861C5"/>
    <w:rsid w:val="00A87233"/>
    <w:rsid w:val="00A911B6"/>
    <w:rsid w:val="00A9356B"/>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D84"/>
    <w:rsid w:val="00B0344A"/>
    <w:rsid w:val="00B03B72"/>
    <w:rsid w:val="00B04804"/>
    <w:rsid w:val="00B04994"/>
    <w:rsid w:val="00B050E7"/>
    <w:rsid w:val="00B06F89"/>
    <w:rsid w:val="00B1037E"/>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0A80"/>
    <w:rsid w:val="00B81CB6"/>
    <w:rsid w:val="00B826C2"/>
    <w:rsid w:val="00B831F3"/>
    <w:rsid w:val="00B84CB7"/>
    <w:rsid w:val="00B85114"/>
    <w:rsid w:val="00B863CD"/>
    <w:rsid w:val="00B9396A"/>
    <w:rsid w:val="00B954AC"/>
    <w:rsid w:val="00B96C20"/>
    <w:rsid w:val="00BA40BB"/>
    <w:rsid w:val="00BA43E7"/>
    <w:rsid w:val="00BB1A62"/>
    <w:rsid w:val="00BB3FB9"/>
    <w:rsid w:val="00BB4055"/>
    <w:rsid w:val="00BB51D9"/>
    <w:rsid w:val="00BC396C"/>
    <w:rsid w:val="00BC6FAD"/>
    <w:rsid w:val="00BD0947"/>
    <w:rsid w:val="00BD1B21"/>
    <w:rsid w:val="00BD1E4D"/>
    <w:rsid w:val="00BD45A5"/>
    <w:rsid w:val="00BE3A82"/>
    <w:rsid w:val="00BE709D"/>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451A"/>
    <w:rsid w:val="00C35EE2"/>
    <w:rsid w:val="00C3651B"/>
    <w:rsid w:val="00C36DBD"/>
    <w:rsid w:val="00C41144"/>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0788"/>
    <w:rsid w:val="00CB18E6"/>
    <w:rsid w:val="00CC0DE3"/>
    <w:rsid w:val="00CC150F"/>
    <w:rsid w:val="00CC20CC"/>
    <w:rsid w:val="00CC2613"/>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3539"/>
    <w:rsid w:val="00D1492F"/>
    <w:rsid w:val="00D14B26"/>
    <w:rsid w:val="00D157A2"/>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975A6"/>
    <w:rsid w:val="00DA1016"/>
    <w:rsid w:val="00DA189B"/>
    <w:rsid w:val="00DA49C4"/>
    <w:rsid w:val="00DA6994"/>
    <w:rsid w:val="00DB049B"/>
    <w:rsid w:val="00DC151B"/>
    <w:rsid w:val="00DC614C"/>
    <w:rsid w:val="00DD0523"/>
    <w:rsid w:val="00DD1D80"/>
    <w:rsid w:val="00DD2133"/>
    <w:rsid w:val="00DD5092"/>
    <w:rsid w:val="00DD6312"/>
    <w:rsid w:val="00DD75B3"/>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2BE3"/>
    <w:rsid w:val="00E34208"/>
    <w:rsid w:val="00E349BB"/>
    <w:rsid w:val="00E34D19"/>
    <w:rsid w:val="00E367EE"/>
    <w:rsid w:val="00E414B0"/>
    <w:rsid w:val="00E424AE"/>
    <w:rsid w:val="00E4380B"/>
    <w:rsid w:val="00E45205"/>
    <w:rsid w:val="00E5091C"/>
    <w:rsid w:val="00E513BA"/>
    <w:rsid w:val="00E62370"/>
    <w:rsid w:val="00E62427"/>
    <w:rsid w:val="00E656C8"/>
    <w:rsid w:val="00E71244"/>
    <w:rsid w:val="00E71874"/>
    <w:rsid w:val="00E72990"/>
    <w:rsid w:val="00E750EE"/>
    <w:rsid w:val="00E75371"/>
    <w:rsid w:val="00E768E9"/>
    <w:rsid w:val="00E8027D"/>
    <w:rsid w:val="00E84480"/>
    <w:rsid w:val="00E93D42"/>
    <w:rsid w:val="00E93F40"/>
    <w:rsid w:val="00EA5371"/>
    <w:rsid w:val="00EA6500"/>
    <w:rsid w:val="00EB2A5A"/>
    <w:rsid w:val="00EB6A2D"/>
    <w:rsid w:val="00EB7531"/>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18AC"/>
    <w:rsid w:val="00F12B8C"/>
    <w:rsid w:val="00F130C1"/>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1F"/>
    <w:rsid w:val="00FA6EAD"/>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98793787">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DDC2-ACB1-44C1-9AED-AAA0EFB3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2035</Words>
  <Characters>10994</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14</cp:revision>
  <cp:lastPrinted>2022-10-27T08:16:00Z</cp:lastPrinted>
  <dcterms:created xsi:type="dcterms:W3CDTF">2022-10-27T05:02:00Z</dcterms:created>
  <dcterms:modified xsi:type="dcterms:W3CDTF">2022-10-27T08:16:00Z</dcterms:modified>
</cp:coreProperties>
</file>