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13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10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10AC5">
        <w:rPr>
          <w:rFonts w:asciiTheme="minorHAnsi" w:hAnsiTheme="minorHAnsi" w:cstheme="minorHAnsi"/>
          <w:b/>
          <w:color w:val="000000"/>
          <w:sz w:val="24"/>
          <w:szCs w:val="24"/>
        </w:rPr>
        <w:t>18252</w:t>
      </w:r>
      <w:r w:rsidR="00D40123"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749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8220"/>
      </w:tblGrid>
      <w:tr w:rsidR="00250D02" w:rsidRPr="00DF34CF" w:rsidTr="00FA317D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</w:p>
        </w:tc>
        <w:tc>
          <w:tcPr>
            <w:tcW w:w="8220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ΜΠΑΡΜΠΕΡΗ  ΝΙΚΟΛΑΟ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8220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30. ΤΟΥΜΑΡΑ  ΒΑΣΙΛΕΙΟ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31.ΣΠΥΡΟΠΟΥΛΟ ΔΗΜΟΣΘΕΝΗ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FA317D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073AC3" w:rsidRPr="00DF34CF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073AC3" w:rsidRPr="00DF34CF" w:rsidRDefault="0049636E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>Γ</w:t>
            </w:r>
            <w:r w:rsidR="00073AC3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) Τους  Πρόεδρους των  Κοινοτήτων: 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073AC3" w:rsidRPr="00DF34CF" w:rsidTr="00CF7EC3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  <w:p w:rsidR="00250D02" w:rsidRDefault="00250D02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50D02" w:rsidRPr="00DF34CF" w:rsidRDefault="00250D02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CC2BF6" w:rsidRPr="00DF34CF" w:rsidRDefault="00CC2BF6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073AC3" w:rsidRPr="00DF34CF" w:rsidTr="00CF7EC3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</w:tcPr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AA3482" w:rsidRDefault="00AA3482">
      <w:pPr>
        <w:rPr>
          <w:rFonts w:ascii="Arial" w:hAnsi="Arial" w:cs="Arial"/>
          <w:sz w:val="22"/>
          <w:szCs w:val="22"/>
        </w:rPr>
      </w:pPr>
    </w:p>
    <w:p w:rsidR="00AA3482" w:rsidRDefault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στις  </w:t>
      </w:r>
      <w:r w:rsidR="00BC5EE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CC2BF6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7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</w:t>
      </w:r>
      <w:r w:rsidR="004B1800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49636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Δευτέρα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49636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C6267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lastRenderedPageBreak/>
        <w:t>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C2BF6" w:rsidRP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ΔΕΥΤΕΡΑ </w:t>
      </w:r>
      <w:r w:rsidRPr="00CC2BF6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CC2BF6" w:rsidRPr="00CC2BF6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CC2BF6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CC2BF6" w:rsidRPr="00CC2BF6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CC2BF6">
        <w:rPr>
          <w:rFonts w:asciiTheme="minorHAnsi" w:hAnsiTheme="minorHAnsi" w:cstheme="minorHAnsi"/>
          <w:b/>
          <w:sz w:val="24"/>
          <w:szCs w:val="24"/>
          <w:u w:val="single"/>
        </w:rPr>
        <w:t>/2022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και ώρα 11:00π.μ .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49636E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303D34" w:rsidRDefault="0049636E" w:rsidP="0049636E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D34" w:rsidRPr="00303D34" w:rsidRDefault="00303D34" w:rsidP="00303D34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303D34" w:rsidRPr="00303D34" w:rsidRDefault="00303D34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Default="0049636E" w:rsidP="0049636E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636E">
        <w:rPr>
          <w:rFonts w:asciiTheme="minorHAnsi" w:hAnsiTheme="minorHAnsi" w:cstheme="minorHAnsi"/>
          <w:b/>
          <w:sz w:val="24"/>
          <w:szCs w:val="24"/>
          <w:u w:val="single"/>
        </w:rPr>
        <w:t>ΓΕΝΙΚΑ ΘΕΜΑΤΑ</w:t>
      </w:r>
    </w:p>
    <w:p w:rsidR="00303D34" w:rsidRPr="0049636E" w:rsidRDefault="00303D34" w:rsidP="0049636E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303D34" w:rsidRDefault="0049636E" w:rsidP="00303D34">
      <w:pPr>
        <w:pStyle w:val="a4"/>
        <w:widowControl w:val="0"/>
        <w:numPr>
          <w:ilvl w:val="0"/>
          <w:numId w:val="40"/>
        </w:numPr>
        <w:snapToGrid w:val="0"/>
        <w:ind w:left="358" w:hanging="74"/>
        <w:textAlignment w:val="baseline"/>
        <w:rPr>
          <w:rFonts w:asciiTheme="minorHAnsi" w:hAnsiTheme="minorHAnsi" w:cstheme="minorHAnsi"/>
          <w:sz w:val="24"/>
          <w:szCs w:val="24"/>
        </w:rPr>
      </w:pPr>
      <w:r w:rsidRPr="00303D34">
        <w:rPr>
          <w:rFonts w:asciiTheme="minorHAnsi" w:eastAsia="Arial" w:hAnsiTheme="minorHAnsi" w:cstheme="minorHAnsi"/>
          <w:sz w:val="24"/>
          <w:szCs w:val="24"/>
        </w:rPr>
        <w:t>Επικύρωση  απομαγνητοφωνημένων πρακτικών  της  22</w:t>
      </w:r>
      <w:r w:rsidRPr="00303D34">
        <w:rPr>
          <w:rFonts w:asciiTheme="minorHAnsi" w:eastAsia="Arial" w:hAnsiTheme="minorHAnsi" w:cstheme="minorHAnsi"/>
          <w:sz w:val="24"/>
          <w:szCs w:val="24"/>
          <w:vertAlign w:val="superscript"/>
        </w:rPr>
        <w:t>ης</w:t>
      </w:r>
      <w:r w:rsidRPr="00303D34">
        <w:rPr>
          <w:rFonts w:asciiTheme="minorHAnsi" w:eastAsia="Arial" w:hAnsiTheme="minorHAnsi" w:cstheme="minorHAnsi"/>
          <w:sz w:val="24"/>
          <w:szCs w:val="24"/>
        </w:rPr>
        <w:t xml:space="preserve">   έως και της 28</w:t>
      </w:r>
      <w:r w:rsidRPr="00303D34">
        <w:rPr>
          <w:rFonts w:asciiTheme="minorHAnsi" w:eastAsia="Arial" w:hAnsiTheme="minorHAnsi" w:cstheme="minorHAnsi"/>
          <w:sz w:val="24"/>
          <w:szCs w:val="24"/>
          <w:vertAlign w:val="superscript"/>
        </w:rPr>
        <w:t>ης</w:t>
      </w:r>
      <w:r w:rsidRPr="00303D34">
        <w:rPr>
          <w:rFonts w:asciiTheme="minorHAnsi" w:eastAsia="Arial" w:hAnsiTheme="minorHAnsi" w:cstheme="minorHAnsi"/>
          <w:sz w:val="24"/>
          <w:szCs w:val="24"/>
        </w:rPr>
        <w:t xml:space="preserve">  συνεδρίασης  του Δημοτικού Συμβουλίου έτους 2021.</w:t>
      </w:r>
    </w:p>
    <w:p w:rsidR="00303D34" w:rsidRPr="00303D34" w:rsidRDefault="00303D34" w:rsidP="00303D34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03D34" w:rsidRPr="00303D34" w:rsidRDefault="00303D34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 Ι . ΘΕΜΑΤΑ ΚΟΙΝΩΝΙΚΗΣ ΠΡΟΣΤΑΣΙΑΣ , ΠΑΙΔΕΙΑΣ &amp; ΔΙΑ ΒΙΟΥ ΜΑΘΗΣΗΣ </w:t>
      </w:r>
    </w:p>
    <w:p w:rsidR="0049636E" w:rsidRPr="00333EA1" w:rsidRDefault="0049636E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2671" w:rsidRPr="00126E55" w:rsidRDefault="00C62671" w:rsidP="00C62671">
      <w:pPr>
        <w:pStyle w:val="a4"/>
        <w:numPr>
          <w:ilvl w:val="0"/>
          <w:numId w:val="40"/>
        </w:numPr>
        <w:tabs>
          <w:tab w:val="left" w:pos="6237"/>
        </w:tabs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highlight w:val="white"/>
          <w:lang w:bidi="hi-IN"/>
        </w:rPr>
      </w:pPr>
      <w:r w:rsidRPr="00126E55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highlight w:val="white"/>
          <w:lang w:bidi="hi-IN"/>
        </w:rPr>
        <w:t xml:space="preserve">Συζήτηση και λήψη απόφασης επί του αιτήματος των εργαζομένων με σύμβαση εργασίας ορισμένου χρόνου μέσω ΕΣΠΑ  στους παιδικούς και βρεφονηπιακούς σταθμούς του Δήμου </w:t>
      </w:r>
    </w:p>
    <w:p w:rsidR="00C62671" w:rsidRPr="00126E55" w:rsidRDefault="00C62671" w:rsidP="00C6267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C62671" w:rsidRPr="00126E55" w:rsidRDefault="00C62671" w:rsidP="00C62671">
      <w:pPr>
        <w:pStyle w:val="a4"/>
        <w:numPr>
          <w:ilvl w:val="0"/>
          <w:numId w:val="13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126E5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26E5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26E55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126E5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Κοινωνικής Μέριμνας </w:t>
      </w:r>
      <w:r w:rsidRPr="00126E5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126E5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κα. ΝΤΑΝΤΟΥΜΗ  ΙΩΑΝΝΑ</w:t>
      </w:r>
    </w:p>
    <w:p w:rsidR="00C62671" w:rsidRDefault="00C62671" w:rsidP="00C62671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3D34" w:rsidRDefault="00303D34" w:rsidP="00C62671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9636E" w:rsidRDefault="00BC5EEE" w:rsidP="0049636E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F34CF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</w:t>
      </w:r>
      <w:r w:rsidR="0049636E" w:rsidRPr="003E432A">
        <w:rPr>
          <w:rFonts w:ascii="Arial" w:hAnsi="Arial" w:cs="Arial"/>
          <w:b/>
          <w:sz w:val="22"/>
          <w:szCs w:val="22"/>
          <w:u w:val="single"/>
        </w:rPr>
        <w:t>ΙΙ .</w:t>
      </w:r>
      <w:r w:rsidR="0049636E" w:rsidRPr="003E432A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="0049636E" w:rsidRPr="003E432A">
        <w:rPr>
          <w:rFonts w:ascii="Arial" w:eastAsia="Arial" w:hAnsi="Arial" w:cs="Arial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015B73" w:rsidRPr="003E432A" w:rsidRDefault="00015B73" w:rsidP="0049636E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49636E" w:rsidRPr="0049636E" w:rsidRDefault="00126E55" w:rsidP="0049636E">
      <w:pPr>
        <w:pStyle w:val="a4"/>
        <w:numPr>
          <w:ilvl w:val="0"/>
          <w:numId w:val="40"/>
        </w:num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Έκτακτη</w:t>
      </w:r>
      <w:r w:rsidR="0049636E" w:rsidRPr="0049636E">
        <w:rPr>
          <w:rFonts w:ascii="Calibri" w:hAnsi="Calibri" w:cs="Calibri"/>
          <w:sz w:val="24"/>
          <w:szCs w:val="24"/>
        </w:rPr>
        <w:t xml:space="preserve"> μετακίνηση χώρου λειτουργίας λαϊκής αγοράς </w:t>
      </w:r>
      <w:r w:rsidR="0049636E">
        <w:rPr>
          <w:rFonts w:ascii="Calibri" w:hAnsi="Calibri" w:cs="Calibri"/>
          <w:sz w:val="24"/>
          <w:szCs w:val="24"/>
        </w:rPr>
        <w:t xml:space="preserve"> </w:t>
      </w:r>
      <w:r w:rsidR="0049636E" w:rsidRPr="00B85234">
        <w:rPr>
          <w:rFonts w:asciiTheme="minorHAnsi" w:hAnsiTheme="minorHAnsi" w:cstheme="minorHAnsi"/>
          <w:sz w:val="24"/>
          <w:szCs w:val="24"/>
        </w:rPr>
        <w:t xml:space="preserve"> οδ</w:t>
      </w:r>
      <w:r w:rsidR="0049636E">
        <w:rPr>
          <w:rFonts w:asciiTheme="minorHAnsi" w:hAnsiTheme="minorHAnsi" w:cstheme="minorHAnsi"/>
          <w:sz w:val="24"/>
          <w:szCs w:val="24"/>
        </w:rPr>
        <w:t>ού</w:t>
      </w:r>
      <w:r w:rsidR="0049636E" w:rsidRPr="00B85234">
        <w:rPr>
          <w:rFonts w:asciiTheme="minorHAnsi" w:hAnsiTheme="minorHAnsi" w:cstheme="minorHAnsi"/>
          <w:sz w:val="24"/>
          <w:szCs w:val="24"/>
        </w:rPr>
        <w:t xml:space="preserve"> Ρούμελης</w:t>
      </w:r>
      <w:r w:rsidR="0049636E" w:rsidRPr="0049636E">
        <w:rPr>
          <w:rFonts w:ascii="Calibri" w:hAnsi="Calibri" w:cs="Calibri"/>
          <w:sz w:val="24"/>
          <w:szCs w:val="24"/>
        </w:rPr>
        <w:t xml:space="preserve">, λόγω </w:t>
      </w:r>
      <w:r>
        <w:rPr>
          <w:rFonts w:ascii="Calibri" w:hAnsi="Calibri" w:cs="Calibri"/>
          <w:sz w:val="24"/>
          <w:szCs w:val="24"/>
        </w:rPr>
        <w:t>διεξαγωγής</w:t>
      </w:r>
      <w:r w:rsidR="0049636E">
        <w:rPr>
          <w:rFonts w:ascii="Calibri" w:hAnsi="Calibri" w:cs="Calibri"/>
          <w:sz w:val="24"/>
          <w:szCs w:val="24"/>
        </w:rPr>
        <w:t xml:space="preserve"> της παραδοσιακής ετήσιας εμποροπανήγυρης</w:t>
      </w:r>
      <w:r>
        <w:rPr>
          <w:rFonts w:ascii="Calibri" w:hAnsi="Calibri" w:cs="Calibri"/>
          <w:sz w:val="24"/>
          <w:szCs w:val="24"/>
        </w:rPr>
        <w:t xml:space="preserve"> στη Λιβαδειά</w:t>
      </w:r>
      <w:r w:rsidR="0049636E">
        <w:rPr>
          <w:rFonts w:ascii="Calibri" w:hAnsi="Calibri" w:cs="Calibri"/>
          <w:sz w:val="24"/>
          <w:szCs w:val="24"/>
        </w:rPr>
        <w:t xml:space="preserve">  </w:t>
      </w:r>
      <w:r w:rsidR="0049636E" w:rsidRPr="0049636E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.( Η εισήγηση θα σας αποσταλεί ηλεκτρονικά)</w:t>
      </w:r>
    </w:p>
    <w:p w:rsidR="0049636E" w:rsidRPr="0049636E" w:rsidRDefault="0049636E" w:rsidP="0049636E">
      <w:pPr>
        <w:spacing w:line="276" w:lineRule="auto"/>
        <w:ind w:left="1146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</w:p>
    <w:p w:rsidR="0049636E" w:rsidRDefault="0049636E" w:rsidP="0049636E">
      <w:pPr>
        <w:pStyle w:val="a4"/>
        <w:numPr>
          <w:ilvl w:val="0"/>
          <w:numId w:val="37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E432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E432A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E432A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3E432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</w:t>
      </w:r>
      <w:r w:rsidRPr="003E432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Τοπικής, Οικονομικής Ανάπτυξης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3E43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κ. </w:t>
      </w: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ΑΘΑΝΑΣΙΟΣ  ΚΑΛΟΓΡΗΑΣ</w:t>
      </w:r>
    </w:p>
    <w:p w:rsidR="00883C01" w:rsidRPr="00883C01" w:rsidRDefault="00C62671" w:rsidP="00883C01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>
        <w:rPr>
          <w:rStyle w:val="FontStyle17"/>
          <w:rFonts w:ascii="Arial" w:eastAsia="Calibri" w:hAnsi="Arial" w:cs="Arial"/>
          <w:b/>
          <w:bCs/>
          <w:spacing w:val="-3"/>
          <w:kern w:val="1"/>
          <w:lang w:bidi="hi-IN"/>
        </w:rPr>
        <w:t xml:space="preserve"> </w:t>
      </w:r>
    </w:p>
    <w:p w:rsidR="00E3023A" w:rsidRDefault="00E3023A" w:rsidP="0049636E">
      <w:pPr>
        <w:tabs>
          <w:tab w:val="left" w:pos="6237"/>
        </w:tabs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857D97" w:rsidP="00AA3482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C26CD4" w:rsidRPr="00DF34CF" w:rsidRDefault="00C26CD4" w:rsidP="00C26CD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>
        <w:rPr>
          <w:rFonts w:asciiTheme="minorHAnsi" w:hAnsiTheme="minorHAnsi" w:cstheme="minorHAnsi"/>
          <w:sz w:val="24"/>
          <w:szCs w:val="24"/>
        </w:rPr>
        <w:t xml:space="preserve"> του  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C26CD4" w:rsidTr="0089433E">
        <w:tc>
          <w:tcPr>
            <w:tcW w:w="570" w:type="dxa"/>
            <w:shd w:val="clear" w:color="auto" w:fill="FFFFFF"/>
          </w:tcPr>
          <w:p w:rsidR="00C26CD4" w:rsidRDefault="00C26CD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303D34" w:rsidP="0089433E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Κοινωνικής Προστασίας Π.&amp;Π.        κα Παπαγεωργίου Μαρία</w:t>
            </w: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C26CD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303D3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Αγροτικής Ανάπτυξης  κ. </w:t>
            </w:r>
            <w:proofErr w:type="spellStart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>Μίχου</w:t>
            </w:r>
            <w:proofErr w:type="spellEnd"/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 Ευσταθία</w:t>
            </w: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10AC5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C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87" w:rsidRDefault="00627F87" w:rsidP="005E5D39">
      <w:r>
        <w:separator/>
      </w:r>
    </w:p>
  </w:endnote>
  <w:endnote w:type="continuationSeparator" w:id="0">
    <w:p w:rsidR="00627F87" w:rsidRDefault="00627F87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310AC5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87" w:rsidRDefault="00627F87" w:rsidP="005E5D39">
      <w:r>
        <w:separator/>
      </w:r>
    </w:p>
  </w:footnote>
  <w:footnote w:type="continuationSeparator" w:id="0">
    <w:p w:rsidR="00627F87" w:rsidRDefault="00627F87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A0661E"/>
    <w:multiLevelType w:val="hybridMultilevel"/>
    <w:tmpl w:val="320661F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851A5F"/>
    <w:multiLevelType w:val="hybridMultilevel"/>
    <w:tmpl w:val="D3806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8"/>
  </w:num>
  <w:num w:numId="12">
    <w:abstractNumId w:val="28"/>
  </w:num>
  <w:num w:numId="13">
    <w:abstractNumId w:val="19"/>
  </w:num>
  <w:num w:numId="14">
    <w:abstractNumId w:val="16"/>
  </w:num>
  <w:num w:numId="15">
    <w:abstractNumId w:val="23"/>
  </w:num>
  <w:num w:numId="16">
    <w:abstractNumId w:val="25"/>
  </w:num>
  <w:num w:numId="17">
    <w:abstractNumId w:val="34"/>
  </w:num>
  <w:num w:numId="18">
    <w:abstractNumId w:val="29"/>
  </w:num>
  <w:num w:numId="19">
    <w:abstractNumId w:val="24"/>
  </w:num>
  <w:num w:numId="20">
    <w:abstractNumId w:val="14"/>
  </w:num>
  <w:num w:numId="21">
    <w:abstractNumId w:val="20"/>
  </w:num>
  <w:num w:numId="22">
    <w:abstractNumId w:val="12"/>
  </w:num>
  <w:num w:numId="23">
    <w:abstractNumId w:val="27"/>
  </w:num>
  <w:num w:numId="24">
    <w:abstractNumId w:val="10"/>
  </w:num>
  <w:num w:numId="25">
    <w:abstractNumId w:val="37"/>
  </w:num>
  <w:num w:numId="26">
    <w:abstractNumId w:val="36"/>
  </w:num>
  <w:num w:numId="27">
    <w:abstractNumId w:val="11"/>
  </w:num>
  <w:num w:numId="28">
    <w:abstractNumId w:val="30"/>
  </w:num>
  <w:num w:numId="29">
    <w:abstractNumId w:val="13"/>
  </w:num>
  <w:num w:numId="30">
    <w:abstractNumId w:val="15"/>
  </w:num>
  <w:num w:numId="31">
    <w:abstractNumId w:val="22"/>
  </w:num>
  <w:num w:numId="32">
    <w:abstractNumId w:val="31"/>
  </w:num>
  <w:num w:numId="33">
    <w:abstractNumId w:val="39"/>
  </w:num>
  <w:num w:numId="34">
    <w:abstractNumId w:val="32"/>
  </w:num>
  <w:num w:numId="35">
    <w:abstractNumId w:val="26"/>
  </w:num>
  <w:num w:numId="36">
    <w:abstractNumId w:val="17"/>
  </w:num>
  <w:num w:numId="37">
    <w:abstractNumId w:val="18"/>
  </w:num>
  <w:num w:numId="38">
    <w:abstractNumId w:val="21"/>
  </w:num>
  <w:num w:numId="39">
    <w:abstractNumId w:val="3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66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B73"/>
    <w:rsid w:val="00016E9E"/>
    <w:rsid w:val="00026742"/>
    <w:rsid w:val="00032FBB"/>
    <w:rsid w:val="00043F2D"/>
    <w:rsid w:val="0005515D"/>
    <w:rsid w:val="000551DA"/>
    <w:rsid w:val="00070A6F"/>
    <w:rsid w:val="00071BC1"/>
    <w:rsid w:val="00073AC3"/>
    <w:rsid w:val="00074643"/>
    <w:rsid w:val="000807EE"/>
    <w:rsid w:val="000951B0"/>
    <w:rsid w:val="000A1B19"/>
    <w:rsid w:val="000A3CB5"/>
    <w:rsid w:val="000A5564"/>
    <w:rsid w:val="000B6177"/>
    <w:rsid w:val="000B70F4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14C5"/>
    <w:rsid w:val="002033F4"/>
    <w:rsid w:val="00206473"/>
    <w:rsid w:val="00206C93"/>
    <w:rsid w:val="00215F7F"/>
    <w:rsid w:val="0022109E"/>
    <w:rsid w:val="00231870"/>
    <w:rsid w:val="00234B46"/>
    <w:rsid w:val="0024103A"/>
    <w:rsid w:val="00250D02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4189B"/>
    <w:rsid w:val="0085600E"/>
    <w:rsid w:val="00857D97"/>
    <w:rsid w:val="00861C35"/>
    <w:rsid w:val="00883C01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49A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67EF"/>
    <w:rsid w:val="00C26CD4"/>
    <w:rsid w:val="00C33ED2"/>
    <w:rsid w:val="00C3626A"/>
    <w:rsid w:val="00C37A1C"/>
    <w:rsid w:val="00C46006"/>
    <w:rsid w:val="00C55B74"/>
    <w:rsid w:val="00C61D74"/>
    <w:rsid w:val="00C62671"/>
    <w:rsid w:val="00C75189"/>
    <w:rsid w:val="00C83AB9"/>
    <w:rsid w:val="00CA1654"/>
    <w:rsid w:val="00CB3588"/>
    <w:rsid w:val="00CB6725"/>
    <w:rsid w:val="00CC2343"/>
    <w:rsid w:val="00CC2BF6"/>
    <w:rsid w:val="00CE2926"/>
    <w:rsid w:val="00CE396B"/>
    <w:rsid w:val="00D00490"/>
    <w:rsid w:val="00D02572"/>
    <w:rsid w:val="00D13649"/>
    <w:rsid w:val="00D22E02"/>
    <w:rsid w:val="00D25D0C"/>
    <w:rsid w:val="00D2743B"/>
    <w:rsid w:val="00D35E40"/>
    <w:rsid w:val="00D372FB"/>
    <w:rsid w:val="00D40123"/>
    <w:rsid w:val="00D47BAA"/>
    <w:rsid w:val="00D51990"/>
    <w:rsid w:val="00D6489A"/>
    <w:rsid w:val="00D75E4A"/>
    <w:rsid w:val="00D75F35"/>
    <w:rsid w:val="00D77077"/>
    <w:rsid w:val="00D80ADA"/>
    <w:rsid w:val="00D8137A"/>
    <w:rsid w:val="00D83539"/>
    <w:rsid w:val="00DA1261"/>
    <w:rsid w:val="00DA5CD1"/>
    <w:rsid w:val="00DC3C5F"/>
    <w:rsid w:val="00DC7BFF"/>
    <w:rsid w:val="00DD157C"/>
    <w:rsid w:val="00DD32AF"/>
    <w:rsid w:val="00DD6E43"/>
    <w:rsid w:val="00DD7316"/>
    <w:rsid w:val="00DE63A8"/>
    <w:rsid w:val="00DF34CF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775BA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73D9-2ACB-4CF2-A733-4A8F1F16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9</cp:revision>
  <cp:lastPrinted>2022-10-13T10:26:00Z</cp:lastPrinted>
  <dcterms:created xsi:type="dcterms:W3CDTF">2022-10-12T05:14:00Z</dcterms:created>
  <dcterms:modified xsi:type="dcterms:W3CDTF">2022-10-13T11:00:00Z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