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4715" w:rsidRDefault="006F4715" w:rsidP="001D2229">
      <w:pPr>
        <w:pStyle w:val="1"/>
        <w:widowControl w:val="0"/>
        <w:tabs>
          <w:tab w:val="clear" w:pos="0"/>
        </w:tabs>
        <w:spacing w:line="276" w:lineRule="auto"/>
        <w:jc w:val="left"/>
      </w:pPr>
      <w:r>
        <w:rPr>
          <w:rFonts w:ascii="Arial" w:hAnsi="Arial" w:cs="Arial"/>
          <w:bCs w:val="0"/>
          <w:sz w:val="22"/>
          <w:szCs w:val="22"/>
        </w:rPr>
        <w:t xml:space="preserve">ΕΛΛΗΝΙΚΗ ΔΗΜΟΚΡΑΤΙΑ </w:t>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t xml:space="preserve"> </w:t>
      </w:r>
    </w:p>
    <w:p w:rsidR="006F4715" w:rsidRPr="003D32DB" w:rsidRDefault="006F4715" w:rsidP="00CE52A5">
      <w:pPr>
        <w:pStyle w:val="2"/>
        <w:widowControl w:val="0"/>
        <w:spacing w:line="276" w:lineRule="auto"/>
        <w:jc w:val="left"/>
        <w:rPr>
          <w:u w:val="none"/>
        </w:rPr>
      </w:pPr>
      <w:r>
        <w:rPr>
          <w:rFonts w:ascii="Arial" w:hAnsi="Arial" w:cs="Arial"/>
          <w:sz w:val="22"/>
          <w:szCs w:val="22"/>
          <w:u w:val="none"/>
          <w:lang w:val="en-US"/>
        </w:rPr>
        <w:t>NOMO</w:t>
      </w:r>
      <w:r w:rsidRPr="00254A0D">
        <w:rPr>
          <w:rFonts w:ascii="Arial" w:hAnsi="Arial" w:cs="Arial"/>
          <w:sz w:val="22"/>
          <w:szCs w:val="22"/>
          <w:u w:val="none"/>
        </w:rPr>
        <w:t>Σ ΒΟΙΩΤΙΑΣ</w:t>
      </w:r>
      <w:r>
        <w:rPr>
          <w:rFonts w:ascii="Arial" w:hAnsi="Arial" w:cs="Arial"/>
          <w:sz w:val="22"/>
          <w:szCs w:val="22"/>
          <w:u w:val="none"/>
        </w:rPr>
        <w:t xml:space="preserve">                                                               </w:t>
      </w:r>
      <w:r>
        <w:rPr>
          <w:rFonts w:ascii="Arial" w:hAnsi="Arial" w:cs="Arial"/>
          <w:b w:val="0"/>
          <w:bCs/>
          <w:sz w:val="22"/>
          <w:szCs w:val="22"/>
          <w:u w:val="none"/>
        </w:rPr>
        <w:t xml:space="preserve">  </w:t>
      </w:r>
    </w:p>
    <w:p w:rsidR="00CB6590" w:rsidRPr="003D32DB" w:rsidRDefault="006F4715" w:rsidP="00CE52A5">
      <w:pPr>
        <w:pStyle w:val="2"/>
        <w:widowControl w:val="0"/>
        <w:spacing w:line="276" w:lineRule="auto"/>
        <w:jc w:val="both"/>
        <w:rPr>
          <w:rFonts w:asciiTheme="minorHAnsi" w:hAnsiTheme="minorHAnsi" w:cstheme="minorHAnsi"/>
          <w:u w:val="none"/>
        </w:rPr>
      </w:pPr>
      <w:r w:rsidRPr="003D32DB">
        <w:rPr>
          <w:rFonts w:ascii="Arial" w:hAnsi="Arial" w:cs="Arial"/>
          <w:sz w:val="22"/>
          <w:szCs w:val="22"/>
          <w:u w:val="none"/>
        </w:rPr>
        <w:t xml:space="preserve">ΔΗΜΟΣ ΛΕΒΑΔΕΩΝ </w:t>
      </w:r>
      <w:r w:rsidR="00CB6590" w:rsidRPr="003D32DB">
        <w:rPr>
          <w:rFonts w:asciiTheme="minorHAnsi" w:eastAsia="Calibri" w:hAnsiTheme="minorHAnsi" w:cstheme="minorHAnsi"/>
          <w:bCs/>
          <w:iCs/>
          <w:position w:val="2"/>
          <w:u w:val="none"/>
        </w:rPr>
        <w:t xml:space="preserve">                                                                               </w:t>
      </w:r>
      <w:r w:rsidR="00CB6590" w:rsidRPr="003D32DB">
        <w:rPr>
          <w:rFonts w:asciiTheme="minorHAnsi" w:eastAsia="Arial" w:hAnsiTheme="minorHAnsi" w:cstheme="minorHAnsi"/>
          <w:bCs/>
          <w:iCs/>
          <w:position w:val="2"/>
          <w:u w:val="none"/>
        </w:rPr>
        <w:t xml:space="preserve">                                                                                 </w:t>
      </w:r>
      <w:r w:rsidR="00CB6590" w:rsidRPr="003D32DB">
        <w:rPr>
          <w:rFonts w:asciiTheme="minorHAnsi" w:eastAsia="Calibri" w:hAnsiTheme="minorHAnsi" w:cstheme="minorHAnsi"/>
          <w:bCs/>
          <w:position w:val="2"/>
          <w:u w:val="none"/>
        </w:rPr>
        <w:t xml:space="preserve"> </w:t>
      </w:r>
      <w:r w:rsidR="00CB6590" w:rsidRPr="003D32DB">
        <w:rPr>
          <w:rFonts w:asciiTheme="minorHAnsi" w:eastAsia="Arial" w:hAnsiTheme="minorHAnsi" w:cstheme="minorHAnsi"/>
          <w:bCs/>
          <w:iCs/>
          <w:position w:val="2"/>
          <w:u w:val="none"/>
        </w:rPr>
        <w:t xml:space="preserve">    </w:t>
      </w:r>
    </w:p>
    <w:p w:rsidR="003048DF" w:rsidRPr="003048DF" w:rsidRDefault="003048DF" w:rsidP="00CE52A5">
      <w:pPr>
        <w:pStyle w:val="2"/>
        <w:widowControl w:val="0"/>
        <w:numPr>
          <w:ilvl w:val="1"/>
          <w:numId w:val="0"/>
        </w:numPr>
        <w:tabs>
          <w:tab w:val="num" w:pos="0"/>
        </w:tabs>
        <w:spacing w:line="276" w:lineRule="auto"/>
        <w:ind w:left="576" w:hanging="576"/>
        <w:jc w:val="right"/>
        <w:rPr>
          <w:rFonts w:asciiTheme="minorHAnsi" w:hAnsiTheme="minorHAnsi" w:cstheme="minorHAnsi"/>
          <w:color w:val="auto"/>
          <w:szCs w:val="24"/>
          <w:u w:val="none"/>
        </w:rPr>
      </w:pPr>
      <w:r w:rsidRPr="003048DF">
        <w:rPr>
          <w:rFonts w:asciiTheme="minorHAnsi" w:eastAsia="Calibri" w:hAnsiTheme="minorHAnsi" w:cstheme="minorHAnsi"/>
          <w:iCs/>
          <w:position w:val="2"/>
          <w:u w:val="none"/>
        </w:rPr>
        <w:t xml:space="preserve">                                                                  </w:t>
      </w:r>
      <w:r>
        <w:rPr>
          <w:rFonts w:asciiTheme="minorHAnsi" w:eastAsia="Calibri" w:hAnsiTheme="minorHAnsi" w:cstheme="minorHAnsi"/>
          <w:iCs/>
          <w:position w:val="2"/>
          <w:u w:val="none"/>
        </w:rPr>
        <w:t xml:space="preserve">                   </w:t>
      </w:r>
      <w:r w:rsidRPr="003048DF">
        <w:rPr>
          <w:rFonts w:asciiTheme="minorHAnsi" w:eastAsia="Calibri" w:hAnsiTheme="minorHAnsi" w:cstheme="minorHAnsi"/>
          <w:iCs/>
          <w:position w:val="2"/>
          <w:u w:val="none"/>
        </w:rPr>
        <w:t xml:space="preserve">      </w:t>
      </w:r>
      <w:r w:rsidRPr="003048DF">
        <w:rPr>
          <w:rFonts w:asciiTheme="minorHAnsi" w:eastAsia="Arial" w:hAnsiTheme="minorHAnsi" w:cstheme="minorHAnsi"/>
          <w:iCs/>
          <w:position w:val="2"/>
          <w:u w:val="none"/>
        </w:rPr>
        <w:t xml:space="preserve">   </w:t>
      </w:r>
      <w:r w:rsidRPr="003048DF">
        <w:rPr>
          <w:rFonts w:asciiTheme="minorHAnsi" w:eastAsia="Calibri" w:hAnsiTheme="minorHAnsi" w:cstheme="minorHAnsi"/>
          <w:color w:val="auto"/>
          <w:szCs w:val="24"/>
          <w:u w:val="none"/>
          <w:shd w:val="clear" w:color="auto" w:fill="FFFFFF"/>
        </w:rPr>
        <w:t>ΑΝΑΡΤΗΤΕΑ</w:t>
      </w:r>
      <w:r w:rsidRPr="003048DF">
        <w:rPr>
          <w:rFonts w:asciiTheme="minorHAnsi" w:eastAsia="Calibri" w:hAnsiTheme="minorHAnsi" w:cstheme="minorHAnsi"/>
          <w:color w:val="auto"/>
          <w:szCs w:val="24"/>
          <w:u w:val="none"/>
        </w:rPr>
        <w:t xml:space="preserve"> ΣΤΟ ΔΙΑΥΓΕΙΑ  </w:t>
      </w:r>
    </w:p>
    <w:p w:rsidR="003048DF" w:rsidRPr="0018688D" w:rsidRDefault="003048DF" w:rsidP="00CE52A5">
      <w:pPr>
        <w:spacing w:line="276" w:lineRule="auto"/>
        <w:jc w:val="center"/>
        <w:rPr>
          <w:rFonts w:asciiTheme="minorHAnsi" w:hAnsiTheme="minorHAnsi" w:cstheme="minorHAnsi"/>
        </w:rPr>
      </w:pPr>
      <w:r w:rsidRPr="004C09D6">
        <w:rPr>
          <w:rFonts w:asciiTheme="minorHAnsi" w:eastAsia="Calibri" w:hAnsiTheme="minorHAnsi" w:cstheme="minorHAnsi"/>
          <w:b/>
          <w:bCs/>
          <w:position w:val="2"/>
        </w:rPr>
        <w:t xml:space="preserve">                                                                                                        </w:t>
      </w:r>
      <w:r>
        <w:rPr>
          <w:rFonts w:asciiTheme="minorHAnsi" w:eastAsia="Calibri" w:hAnsiTheme="minorHAnsi" w:cstheme="minorHAnsi"/>
          <w:b/>
          <w:bCs/>
          <w:position w:val="2"/>
        </w:rPr>
        <w:t xml:space="preserve">    </w:t>
      </w:r>
      <w:r w:rsidRPr="004C09D6">
        <w:rPr>
          <w:rFonts w:asciiTheme="minorHAnsi" w:eastAsia="Calibri" w:hAnsiTheme="minorHAnsi" w:cstheme="minorHAnsi"/>
          <w:b/>
          <w:bCs/>
          <w:position w:val="2"/>
        </w:rPr>
        <w:t xml:space="preserve">  ΑΡΙΘΜ.ΠΡΩΤ: </w:t>
      </w:r>
      <w:r>
        <w:rPr>
          <w:rFonts w:asciiTheme="minorHAnsi" w:eastAsia="Calibri" w:hAnsiTheme="minorHAnsi" w:cstheme="minorHAnsi"/>
          <w:b/>
          <w:bCs/>
          <w:position w:val="2"/>
        </w:rPr>
        <w:t xml:space="preserve"> </w:t>
      </w:r>
      <w:r w:rsidR="009B43BE">
        <w:rPr>
          <w:rFonts w:asciiTheme="minorHAnsi" w:eastAsia="Calibri" w:hAnsiTheme="minorHAnsi" w:cstheme="minorHAnsi"/>
          <w:b/>
          <w:bCs/>
          <w:position w:val="2"/>
        </w:rPr>
        <w:t>16545</w:t>
      </w:r>
    </w:p>
    <w:p w:rsidR="006F4715" w:rsidRPr="004E2FC8" w:rsidRDefault="007C38B5" w:rsidP="00CE52A5">
      <w:pPr>
        <w:spacing w:line="276" w:lineRule="auto"/>
        <w:jc w:val="center"/>
        <w:rPr>
          <w:rFonts w:ascii="Arial" w:hAnsi="Arial" w:cs="Arial"/>
          <w:sz w:val="22"/>
          <w:szCs w:val="22"/>
        </w:rPr>
      </w:pPr>
      <w:r w:rsidRPr="00F53798">
        <w:rPr>
          <w:rFonts w:asciiTheme="minorHAnsi" w:eastAsia="Calibri" w:hAnsiTheme="minorHAnsi" w:cstheme="minorHAnsi"/>
          <w:b/>
          <w:bCs/>
          <w:iCs/>
          <w:position w:val="2"/>
        </w:rPr>
        <w:t xml:space="preserve">                                                                                                                       </w:t>
      </w:r>
      <w:r w:rsidRPr="00F53798">
        <w:rPr>
          <w:rFonts w:asciiTheme="minorHAnsi" w:eastAsia="Arial" w:hAnsiTheme="minorHAnsi" w:cstheme="minorHAnsi"/>
          <w:b/>
          <w:bCs/>
          <w:position w:val="2"/>
        </w:rPr>
        <w:t xml:space="preserve">Λιβαδειά  </w:t>
      </w:r>
      <w:r w:rsidR="00A74E33">
        <w:rPr>
          <w:rFonts w:asciiTheme="minorHAnsi" w:eastAsia="Arial" w:hAnsiTheme="minorHAnsi" w:cstheme="minorHAnsi"/>
          <w:b/>
          <w:bCs/>
          <w:position w:val="2"/>
          <w:lang w:val="en-US"/>
        </w:rPr>
        <w:t>2</w:t>
      </w:r>
      <w:r w:rsidR="00450A38">
        <w:rPr>
          <w:rFonts w:asciiTheme="minorHAnsi" w:eastAsia="Arial" w:hAnsiTheme="minorHAnsi" w:cstheme="minorHAnsi"/>
          <w:b/>
          <w:bCs/>
          <w:position w:val="2"/>
          <w:lang w:val="en-US"/>
        </w:rPr>
        <w:t>2</w:t>
      </w:r>
      <w:r w:rsidR="00F568F2">
        <w:rPr>
          <w:rFonts w:ascii="Arial" w:eastAsia="Calibri" w:hAnsi="Arial" w:cs="Arial"/>
          <w:b/>
          <w:bCs/>
          <w:position w:val="2"/>
          <w:sz w:val="22"/>
          <w:szCs w:val="22"/>
        </w:rPr>
        <w:t xml:space="preserve"> </w:t>
      </w:r>
      <w:r w:rsidR="006F4715">
        <w:rPr>
          <w:rFonts w:ascii="Arial" w:eastAsia="Calibri" w:hAnsi="Arial" w:cs="Arial"/>
          <w:b/>
          <w:bCs/>
          <w:position w:val="2"/>
          <w:sz w:val="22"/>
          <w:szCs w:val="22"/>
        </w:rPr>
        <w:t>/</w:t>
      </w:r>
      <w:r w:rsidR="00450A38">
        <w:rPr>
          <w:rFonts w:ascii="Arial" w:eastAsia="Calibri" w:hAnsi="Arial" w:cs="Arial"/>
          <w:b/>
          <w:bCs/>
          <w:position w:val="2"/>
          <w:sz w:val="22"/>
          <w:szCs w:val="22"/>
          <w:lang w:val="en-US"/>
        </w:rPr>
        <w:t>9</w:t>
      </w:r>
      <w:r w:rsidR="006F4715">
        <w:rPr>
          <w:rFonts w:ascii="Arial" w:eastAsia="Calibri" w:hAnsi="Arial" w:cs="Arial"/>
          <w:b/>
          <w:bCs/>
          <w:position w:val="2"/>
          <w:sz w:val="22"/>
          <w:szCs w:val="22"/>
        </w:rPr>
        <w:t xml:space="preserve">/2022 </w:t>
      </w:r>
    </w:p>
    <w:p w:rsidR="00CB6590" w:rsidRPr="00F53798" w:rsidRDefault="00CB6590" w:rsidP="00CE52A5">
      <w:pPr>
        <w:spacing w:line="276" w:lineRule="auto"/>
        <w:jc w:val="center"/>
        <w:outlineLvl w:val="0"/>
        <w:rPr>
          <w:rFonts w:asciiTheme="minorHAnsi" w:hAnsiTheme="minorHAnsi" w:cstheme="minorHAnsi"/>
        </w:rPr>
      </w:pPr>
    </w:p>
    <w:p w:rsidR="00CB6590" w:rsidRPr="00F53798" w:rsidRDefault="00CB6590" w:rsidP="00CE52A5">
      <w:pPr>
        <w:pStyle w:val="af"/>
        <w:spacing w:line="276" w:lineRule="auto"/>
        <w:jc w:val="center"/>
        <w:outlineLvl w:val="0"/>
        <w:rPr>
          <w:rFonts w:asciiTheme="minorHAnsi" w:hAnsiTheme="minorHAnsi" w:cstheme="minorHAnsi"/>
        </w:rPr>
      </w:pPr>
      <w:r w:rsidRPr="00F53798">
        <w:rPr>
          <w:rFonts w:asciiTheme="minorHAnsi" w:hAnsiTheme="minorHAnsi" w:cstheme="minorHAnsi"/>
          <w:b/>
          <w:bCs/>
          <w:u w:val="single"/>
        </w:rPr>
        <w:t>ΑΠΟΣΠΑΣΜΑ</w:t>
      </w:r>
    </w:p>
    <w:p w:rsidR="00CB6590" w:rsidRPr="00F53798" w:rsidRDefault="00CB6590" w:rsidP="00CE52A5">
      <w:pPr>
        <w:pStyle w:val="af"/>
        <w:spacing w:line="276" w:lineRule="auto"/>
        <w:jc w:val="center"/>
        <w:rPr>
          <w:rFonts w:asciiTheme="minorHAnsi" w:hAnsiTheme="minorHAnsi" w:cstheme="minorHAnsi"/>
          <w:b/>
          <w:bCs/>
        </w:rPr>
      </w:pPr>
    </w:p>
    <w:p w:rsidR="00CB6590" w:rsidRPr="00F53798" w:rsidRDefault="00CB6590" w:rsidP="00CE52A5">
      <w:pPr>
        <w:spacing w:line="276" w:lineRule="auto"/>
        <w:jc w:val="center"/>
        <w:rPr>
          <w:rFonts w:asciiTheme="minorHAnsi" w:hAnsiTheme="minorHAnsi" w:cstheme="minorHAnsi"/>
        </w:rPr>
      </w:pPr>
      <w:r w:rsidRPr="00F53798">
        <w:rPr>
          <w:rFonts w:asciiTheme="minorHAnsi" w:hAnsiTheme="minorHAnsi" w:cstheme="minorHAnsi"/>
        </w:rPr>
        <w:t>Από το πρακτικό της αριθμ.202</w:t>
      </w:r>
      <w:r w:rsidR="00220D25" w:rsidRPr="00F53798">
        <w:rPr>
          <w:rFonts w:asciiTheme="minorHAnsi" w:hAnsiTheme="minorHAnsi" w:cstheme="minorHAnsi"/>
        </w:rPr>
        <w:t>2</w:t>
      </w:r>
      <w:r w:rsidRPr="00F53798">
        <w:rPr>
          <w:rFonts w:asciiTheme="minorHAnsi" w:hAnsiTheme="minorHAnsi" w:cstheme="minorHAnsi"/>
        </w:rPr>
        <w:t>-</w:t>
      </w:r>
      <w:r w:rsidR="00450A38" w:rsidRPr="00450A38">
        <w:rPr>
          <w:rFonts w:asciiTheme="minorHAnsi" w:hAnsiTheme="minorHAnsi" w:cstheme="minorHAnsi"/>
        </w:rPr>
        <w:t>2</w:t>
      </w:r>
      <w:r w:rsidR="006E3A7C">
        <w:rPr>
          <w:rFonts w:asciiTheme="minorHAnsi" w:hAnsiTheme="minorHAnsi" w:cstheme="minorHAnsi"/>
        </w:rPr>
        <w:t>1</w:t>
      </w:r>
      <w:r w:rsidRPr="00F53798">
        <w:rPr>
          <w:rFonts w:asciiTheme="minorHAnsi" w:hAnsiTheme="minorHAnsi" w:cstheme="minorHAnsi"/>
        </w:rPr>
        <w:t xml:space="preserve">ης </w:t>
      </w:r>
      <w:r w:rsidR="00E47A87">
        <w:rPr>
          <w:rFonts w:asciiTheme="minorHAnsi" w:hAnsiTheme="minorHAnsi" w:cstheme="minorHAnsi"/>
        </w:rPr>
        <w:t>Κατεπείγουσας</w:t>
      </w:r>
      <w:r w:rsidRPr="00F53798">
        <w:rPr>
          <w:rFonts w:asciiTheme="minorHAnsi" w:hAnsiTheme="minorHAnsi" w:cstheme="minorHAnsi"/>
        </w:rPr>
        <w:t xml:space="preserve"> </w:t>
      </w:r>
      <w:r w:rsidR="00F55E94">
        <w:rPr>
          <w:rFonts w:asciiTheme="minorHAnsi" w:hAnsiTheme="minorHAnsi" w:cstheme="minorHAnsi"/>
        </w:rPr>
        <w:t xml:space="preserve">Δια Περιφοράς </w:t>
      </w:r>
      <w:r w:rsidRPr="00F53798">
        <w:rPr>
          <w:rFonts w:asciiTheme="minorHAnsi" w:hAnsiTheme="minorHAnsi" w:cstheme="minorHAnsi"/>
        </w:rPr>
        <w:t>Συνεδρίασης</w:t>
      </w:r>
      <w:r w:rsidR="00FA5912">
        <w:rPr>
          <w:rFonts w:asciiTheme="minorHAnsi" w:hAnsiTheme="minorHAnsi" w:cstheme="minorHAnsi"/>
        </w:rPr>
        <w:t xml:space="preserve"> </w:t>
      </w:r>
    </w:p>
    <w:p w:rsidR="00CB6590" w:rsidRPr="00F53798" w:rsidRDefault="00CB6590" w:rsidP="00CE52A5">
      <w:pPr>
        <w:spacing w:line="276" w:lineRule="auto"/>
        <w:jc w:val="center"/>
        <w:rPr>
          <w:rFonts w:asciiTheme="minorHAnsi" w:hAnsiTheme="minorHAnsi" w:cstheme="minorHAnsi"/>
        </w:rPr>
      </w:pPr>
      <w:r w:rsidRPr="00F53798">
        <w:rPr>
          <w:rFonts w:asciiTheme="minorHAnsi" w:hAnsiTheme="minorHAnsi" w:cstheme="minorHAnsi"/>
        </w:rPr>
        <w:t xml:space="preserve">του Δημοτικού Συμβουλίου </w:t>
      </w:r>
      <w:proofErr w:type="spellStart"/>
      <w:r w:rsidRPr="00F53798">
        <w:rPr>
          <w:rFonts w:asciiTheme="minorHAnsi" w:hAnsiTheme="minorHAnsi" w:cstheme="minorHAnsi"/>
        </w:rPr>
        <w:t>Λεβαδέων</w:t>
      </w:r>
      <w:proofErr w:type="spellEnd"/>
    </w:p>
    <w:p w:rsidR="00CB6590" w:rsidRPr="00F53798" w:rsidRDefault="00CB6590" w:rsidP="00CE52A5">
      <w:pPr>
        <w:spacing w:line="276" w:lineRule="auto"/>
        <w:jc w:val="center"/>
        <w:rPr>
          <w:rFonts w:asciiTheme="minorHAnsi" w:hAnsiTheme="minorHAnsi" w:cstheme="minorHAnsi"/>
          <w:u w:val="single"/>
        </w:rPr>
      </w:pPr>
    </w:p>
    <w:p w:rsidR="00CB6590" w:rsidRPr="003E6303" w:rsidRDefault="00CB6590" w:rsidP="00CE52A5">
      <w:pPr>
        <w:spacing w:line="276" w:lineRule="auto"/>
        <w:jc w:val="center"/>
        <w:rPr>
          <w:rFonts w:asciiTheme="minorHAnsi" w:eastAsia="Arial" w:hAnsiTheme="minorHAnsi" w:cstheme="minorHAnsi"/>
          <w:b/>
          <w:bCs/>
          <w:iCs/>
          <w:spacing w:val="-2"/>
          <w:u w:val="single"/>
          <w:lang w:bidi="hi-IN"/>
        </w:rPr>
      </w:pPr>
      <w:r w:rsidRPr="00F53798">
        <w:rPr>
          <w:rFonts w:asciiTheme="minorHAnsi" w:hAnsiTheme="minorHAnsi" w:cstheme="minorHAnsi"/>
          <w:u w:val="single"/>
        </w:rPr>
        <w:t xml:space="preserve">Αριθμός απόφασης </w:t>
      </w:r>
      <w:r w:rsidRPr="00F53798">
        <w:rPr>
          <w:rFonts w:asciiTheme="minorHAnsi" w:eastAsia="Arial" w:hAnsiTheme="minorHAnsi" w:cstheme="minorHAnsi"/>
          <w:b/>
          <w:bCs/>
          <w:iCs/>
          <w:spacing w:val="-2"/>
          <w:u w:val="single"/>
          <w:lang w:bidi="hi-IN"/>
        </w:rPr>
        <w:t xml:space="preserve"> </w:t>
      </w:r>
      <w:r w:rsidR="00450A38" w:rsidRPr="003E6303">
        <w:rPr>
          <w:rFonts w:asciiTheme="minorHAnsi" w:eastAsia="Arial" w:hAnsiTheme="minorHAnsi" w:cstheme="minorHAnsi"/>
          <w:b/>
          <w:bCs/>
          <w:iCs/>
          <w:spacing w:val="-2"/>
          <w:u w:val="single"/>
          <w:lang w:bidi="hi-IN"/>
        </w:rPr>
        <w:t>10</w:t>
      </w:r>
      <w:r w:rsidR="003E6303" w:rsidRPr="003E6303">
        <w:rPr>
          <w:rFonts w:asciiTheme="minorHAnsi" w:eastAsia="Arial" w:hAnsiTheme="minorHAnsi" w:cstheme="minorHAnsi"/>
          <w:b/>
          <w:bCs/>
          <w:iCs/>
          <w:spacing w:val="-2"/>
          <w:u w:val="single"/>
          <w:lang w:bidi="hi-IN"/>
        </w:rPr>
        <w:t>2</w:t>
      </w:r>
    </w:p>
    <w:p w:rsidR="00CB6590" w:rsidRPr="00F53798" w:rsidRDefault="00CB6590" w:rsidP="00CE52A5">
      <w:pPr>
        <w:spacing w:line="276" w:lineRule="auto"/>
        <w:jc w:val="center"/>
        <w:rPr>
          <w:rFonts w:asciiTheme="minorHAnsi" w:eastAsia="Arial" w:hAnsiTheme="minorHAnsi" w:cstheme="minorHAnsi"/>
          <w:b/>
          <w:bCs/>
          <w:iCs/>
          <w:spacing w:val="-2"/>
          <w:u w:val="single"/>
          <w:lang w:bidi="hi-IN"/>
        </w:rPr>
      </w:pPr>
      <w:r w:rsidRPr="00F53798">
        <w:rPr>
          <w:rStyle w:val="a6"/>
          <w:rFonts w:asciiTheme="minorHAnsi" w:hAnsiTheme="minorHAnsi" w:cstheme="minorHAnsi"/>
        </w:rPr>
        <w:t xml:space="preserve"> </w:t>
      </w:r>
    </w:p>
    <w:p w:rsidR="00F568F2" w:rsidRDefault="00CB6590" w:rsidP="00CE52A5">
      <w:pPr>
        <w:keepNext/>
        <w:tabs>
          <w:tab w:val="left" w:pos="6237"/>
        </w:tabs>
        <w:snapToGrid w:val="0"/>
        <w:spacing w:line="276" w:lineRule="auto"/>
        <w:ind w:left="113"/>
      </w:pPr>
      <w:r w:rsidRPr="009D6010">
        <w:rPr>
          <w:rStyle w:val="a6"/>
          <w:rFonts w:asciiTheme="minorHAnsi" w:hAnsiTheme="minorHAnsi" w:cstheme="minorHAnsi"/>
        </w:rPr>
        <w:t>ΘΕΜΑ</w:t>
      </w:r>
      <w:r w:rsidR="00E573DE" w:rsidRPr="009D6010">
        <w:rPr>
          <w:rFonts w:asciiTheme="minorHAnsi" w:hAnsiTheme="minorHAnsi" w:cstheme="minorHAnsi"/>
          <w:b/>
        </w:rPr>
        <w:t xml:space="preserve"> : </w:t>
      </w:r>
      <w:r w:rsidR="003E6303" w:rsidRPr="003E6303">
        <w:rPr>
          <w:rFonts w:asciiTheme="minorHAnsi" w:eastAsia="Cambria" w:hAnsiTheme="minorHAnsi" w:cstheme="minorHAnsi"/>
          <w:b/>
          <w:bCs/>
          <w:spacing w:val="-3"/>
        </w:rPr>
        <w:t>Τροποποίηση του</w:t>
      </w:r>
      <w:r w:rsidR="00384C52">
        <w:rPr>
          <w:rFonts w:asciiTheme="minorHAnsi" w:eastAsia="Cambria" w:hAnsiTheme="minorHAnsi" w:cstheme="minorHAnsi"/>
          <w:b/>
          <w:bCs/>
          <w:spacing w:val="-3"/>
        </w:rPr>
        <w:t xml:space="preserve"> ισχύοντος</w:t>
      </w:r>
      <w:r w:rsidR="003E6303" w:rsidRPr="003E6303">
        <w:rPr>
          <w:rFonts w:asciiTheme="minorHAnsi" w:eastAsia="Cambria" w:hAnsiTheme="minorHAnsi" w:cstheme="minorHAnsi"/>
          <w:b/>
          <w:bCs/>
          <w:spacing w:val="-3"/>
        </w:rPr>
        <w:t xml:space="preserve"> Οργανισμού Εσωτερικής Υπηρεσίας  Δήμου </w:t>
      </w:r>
      <w:proofErr w:type="spellStart"/>
      <w:r w:rsidR="003E6303" w:rsidRPr="003E6303">
        <w:rPr>
          <w:rFonts w:asciiTheme="minorHAnsi" w:eastAsia="Cambria" w:hAnsiTheme="minorHAnsi" w:cstheme="minorHAnsi"/>
          <w:b/>
          <w:bCs/>
          <w:spacing w:val="-3"/>
        </w:rPr>
        <w:t>Λεβαδέων</w:t>
      </w:r>
      <w:proofErr w:type="spellEnd"/>
      <w:r w:rsidR="00384C52">
        <w:rPr>
          <w:rFonts w:asciiTheme="minorHAnsi" w:eastAsia="Cambria" w:hAnsiTheme="minorHAnsi" w:cstheme="minorHAnsi"/>
          <w:b/>
          <w:bCs/>
          <w:spacing w:val="-3"/>
        </w:rPr>
        <w:t xml:space="preserve">. (Η </w:t>
      </w:r>
      <w:proofErr w:type="spellStart"/>
      <w:r w:rsidR="00384C52">
        <w:rPr>
          <w:rFonts w:asciiTheme="minorHAnsi" w:eastAsia="Cambria" w:hAnsiTheme="minorHAnsi" w:cstheme="minorHAnsi"/>
          <w:b/>
          <w:bCs/>
          <w:spacing w:val="-3"/>
        </w:rPr>
        <w:t>αριθμ</w:t>
      </w:r>
      <w:proofErr w:type="spellEnd"/>
      <w:r w:rsidR="00384C52">
        <w:rPr>
          <w:rFonts w:asciiTheme="minorHAnsi" w:eastAsia="Cambria" w:hAnsiTheme="minorHAnsi" w:cstheme="minorHAnsi"/>
          <w:b/>
          <w:bCs/>
          <w:spacing w:val="-3"/>
        </w:rPr>
        <w:t>. 4/2022 Απόφαση της Ε.Ε)</w:t>
      </w:r>
    </w:p>
    <w:p w:rsidR="007C38B5" w:rsidRPr="00915930" w:rsidRDefault="007C38B5" w:rsidP="00CE52A5">
      <w:pPr>
        <w:widowControl w:val="0"/>
        <w:snapToGrid w:val="0"/>
        <w:spacing w:before="57" w:after="57" w:line="276" w:lineRule="auto"/>
        <w:ind w:left="108"/>
        <w:textAlignment w:val="baseline"/>
        <w:rPr>
          <w:rStyle w:val="markedcontent"/>
          <w:rFonts w:asciiTheme="minorHAnsi" w:hAnsiTheme="minorHAnsi" w:cstheme="minorHAnsi"/>
        </w:rPr>
      </w:pPr>
    </w:p>
    <w:p w:rsidR="00F55E94" w:rsidRPr="00F55E94" w:rsidRDefault="00F55E94" w:rsidP="00CE52A5">
      <w:pPr>
        <w:pStyle w:val="Default"/>
        <w:spacing w:line="276" w:lineRule="auto"/>
        <w:jc w:val="both"/>
        <w:rPr>
          <w:rFonts w:asciiTheme="minorHAnsi" w:hAnsiTheme="minorHAnsi" w:cstheme="minorHAnsi"/>
          <w:bCs/>
        </w:rPr>
      </w:pPr>
      <w:r w:rsidRPr="00F55E94">
        <w:rPr>
          <w:rStyle w:val="FontStyle17"/>
          <w:rFonts w:asciiTheme="minorHAnsi" w:eastAsia="Calibri" w:hAnsiTheme="minorHAnsi" w:cstheme="minorHAnsi"/>
          <w:iCs/>
          <w:spacing w:val="-3"/>
          <w:sz w:val="24"/>
          <w:szCs w:val="24"/>
        </w:rPr>
        <w:t>Στη Λιβαδειά σήμερα την  2</w:t>
      </w:r>
      <w:r w:rsidR="00450A38" w:rsidRPr="00450A38">
        <w:rPr>
          <w:rStyle w:val="FontStyle17"/>
          <w:rFonts w:asciiTheme="minorHAnsi" w:eastAsia="Calibri" w:hAnsiTheme="minorHAnsi" w:cstheme="minorHAnsi"/>
          <w:iCs/>
          <w:spacing w:val="-3"/>
          <w:sz w:val="24"/>
          <w:szCs w:val="24"/>
        </w:rPr>
        <w:t>1</w:t>
      </w:r>
      <w:r w:rsidRPr="00F55E94">
        <w:rPr>
          <w:rStyle w:val="FontStyle17"/>
          <w:rFonts w:asciiTheme="minorHAnsi" w:eastAsia="Calibri" w:hAnsiTheme="minorHAnsi" w:cstheme="minorHAnsi"/>
          <w:iCs/>
          <w:spacing w:val="-3"/>
          <w:sz w:val="24"/>
          <w:szCs w:val="24"/>
          <w:vertAlign w:val="superscript"/>
        </w:rPr>
        <w:t>η</w:t>
      </w:r>
      <w:r w:rsidRPr="00F55E94">
        <w:rPr>
          <w:rStyle w:val="FontStyle17"/>
          <w:rFonts w:asciiTheme="minorHAnsi" w:eastAsia="Calibri" w:hAnsiTheme="minorHAnsi" w:cstheme="minorHAnsi"/>
          <w:iCs/>
          <w:spacing w:val="-3"/>
          <w:sz w:val="24"/>
          <w:szCs w:val="24"/>
        </w:rPr>
        <w:t xml:space="preserve"> του μηνός  </w:t>
      </w:r>
      <w:r w:rsidR="00450A38">
        <w:rPr>
          <w:rStyle w:val="FontStyle17"/>
          <w:rFonts w:asciiTheme="minorHAnsi" w:eastAsia="Calibri" w:hAnsiTheme="minorHAnsi" w:cstheme="minorHAnsi"/>
          <w:iCs/>
          <w:spacing w:val="-3"/>
          <w:sz w:val="24"/>
          <w:szCs w:val="24"/>
        </w:rPr>
        <w:t>Σεπτεμβρί</w:t>
      </w:r>
      <w:r w:rsidRPr="00F55E94">
        <w:rPr>
          <w:rStyle w:val="FontStyle17"/>
          <w:rFonts w:asciiTheme="minorHAnsi" w:eastAsia="Calibri" w:hAnsiTheme="minorHAnsi" w:cstheme="minorHAnsi"/>
          <w:iCs/>
          <w:spacing w:val="-3"/>
          <w:sz w:val="24"/>
          <w:szCs w:val="24"/>
        </w:rPr>
        <w:t xml:space="preserve">ου 2022, ημέρα </w:t>
      </w:r>
      <w:r w:rsidR="00450A38">
        <w:rPr>
          <w:rStyle w:val="FontStyle17"/>
          <w:rFonts w:asciiTheme="minorHAnsi" w:eastAsia="Calibri" w:hAnsiTheme="minorHAnsi" w:cstheme="minorHAnsi"/>
          <w:iCs/>
          <w:spacing w:val="-3"/>
          <w:sz w:val="24"/>
          <w:szCs w:val="24"/>
        </w:rPr>
        <w:t>Τετάρτη</w:t>
      </w:r>
      <w:r w:rsidRPr="00F55E94">
        <w:rPr>
          <w:rStyle w:val="FontStyle17"/>
          <w:rFonts w:asciiTheme="minorHAnsi" w:eastAsia="Calibri" w:hAnsiTheme="minorHAnsi" w:cstheme="minorHAnsi"/>
          <w:iCs/>
          <w:spacing w:val="-3"/>
          <w:sz w:val="24"/>
          <w:szCs w:val="24"/>
        </w:rPr>
        <w:t xml:space="preserve"> και ώρα 1</w:t>
      </w:r>
      <w:r w:rsidR="00450A38">
        <w:rPr>
          <w:rStyle w:val="FontStyle17"/>
          <w:rFonts w:asciiTheme="minorHAnsi" w:eastAsia="Calibri" w:hAnsiTheme="minorHAnsi" w:cstheme="minorHAnsi"/>
          <w:iCs/>
          <w:spacing w:val="-3"/>
          <w:sz w:val="24"/>
          <w:szCs w:val="24"/>
        </w:rPr>
        <w:t xml:space="preserve">4:00 </w:t>
      </w:r>
      <w:r w:rsidRPr="00F55E94">
        <w:rPr>
          <w:rStyle w:val="FontStyle17"/>
          <w:rFonts w:asciiTheme="minorHAnsi" w:eastAsia="Calibri" w:hAnsiTheme="minorHAnsi" w:cstheme="minorHAnsi"/>
          <w:iCs/>
          <w:spacing w:val="-3"/>
          <w:sz w:val="24"/>
          <w:szCs w:val="24"/>
        </w:rPr>
        <w:t xml:space="preserve">  </w:t>
      </w:r>
      <w:r w:rsidRPr="00F55E94">
        <w:rPr>
          <w:rFonts w:asciiTheme="minorHAnsi" w:hAnsiTheme="minorHAnsi" w:cstheme="minorHAnsi"/>
        </w:rPr>
        <w:t xml:space="preserve">  ,</w:t>
      </w:r>
      <w:r w:rsidRPr="00F55E94">
        <w:rPr>
          <w:rStyle w:val="FontStyle17"/>
          <w:rFonts w:asciiTheme="minorHAnsi" w:eastAsia="Calibri" w:hAnsiTheme="minorHAnsi" w:cstheme="minorHAnsi"/>
          <w:iCs/>
          <w:spacing w:val="-3"/>
          <w:sz w:val="24"/>
          <w:szCs w:val="24"/>
        </w:rPr>
        <w:t xml:space="preserve"> συνήλθε σε </w:t>
      </w:r>
      <w:r w:rsidRPr="00F55E94">
        <w:rPr>
          <w:rStyle w:val="FontStyle17"/>
          <w:rFonts w:asciiTheme="minorHAnsi" w:eastAsia="Calibri" w:hAnsiTheme="minorHAnsi" w:cstheme="minorHAnsi"/>
          <w:b/>
          <w:iCs/>
          <w:spacing w:val="-3"/>
          <w:sz w:val="24"/>
          <w:szCs w:val="24"/>
        </w:rPr>
        <w:t xml:space="preserve"> έκτακτη δια περιφοράς </w:t>
      </w:r>
      <w:r w:rsidRPr="00F55E94">
        <w:rPr>
          <w:rStyle w:val="FontStyle17"/>
          <w:rFonts w:asciiTheme="minorHAnsi" w:eastAsia="Calibri" w:hAnsiTheme="minorHAnsi" w:cstheme="minorHAnsi"/>
          <w:iCs/>
          <w:spacing w:val="-3"/>
          <w:sz w:val="24"/>
          <w:szCs w:val="24"/>
        </w:rPr>
        <w:t xml:space="preserve">συνεδρίαση το Δημοτικό Συμβούλιο του Δήμου  </w:t>
      </w:r>
      <w:proofErr w:type="spellStart"/>
      <w:r w:rsidRPr="00F55E94">
        <w:rPr>
          <w:rStyle w:val="FontStyle17"/>
          <w:rFonts w:asciiTheme="minorHAnsi" w:eastAsia="Calibri" w:hAnsiTheme="minorHAnsi" w:cstheme="minorHAnsi"/>
          <w:iCs/>
          <w:spacing w:val="-3"/>
          <w:sz w:val="24"/>
          <w:szCs w:val="24"/>
        </w:rPr>
        <w:t>Λεβαδέων</w:t>
      </w:r>
      <w:proofErr w:type="spellEnd"/>
      <w:r w:rsidRPr="00F55E94">
        <w:rPr>
          <w:rStyle w:val="FontStyle17"/>
          <w:rFonts w:asciiTheme="minorHAnsi" w:eastAsia="Calibri" w:hAnsiTheme="minorHAnsi" w:cstheme="minorHAnsi"/>
          <w:iCs/>
          <w:spacing w:val="-3"/>
          <w:sz w:val="24"/>
          <w:szCs w:val="24"/>
        </w:rPr>
        <w:t xml:space="preserve"> </w:t>
      </w:r>
      <w:r w:rsidRPr="00F55E94">
        <w:rPr>
          <w:rStyle w:val="a6"/>
          <w:rFonts w:asciiTheme="minorHAnsi" w:hAnsiTheme="minorHAnsi" w:cstheme="minorHAnsi"/>
          <w:shd w:val="clear" w:color="auto" w:fill="FFFFFF"/>
        </w:rPr>
        <w:t xml:space="preserve"> </w:t>
      </w:r>
      <w:r w:rsidRPr="00F55E94">
        <w:rPr>
          <w:rFonts w:asciiTheme="minorHAnsi" w:hAnsiTheme="minorHAnsi" w:cstheme="minorHAnsi"/>
          <w:shd w:val="clear" w:color="auto" w:fill="FFFFFF"/>
        </w:rPr>
        <w:t>ύστερα από</w:t>
      </w:r>
      <w:r w:rsidRPr="00F55E94">
        <w:rPr>
          <w:rStyle w:val="FontStyle17"/>
          <w:rFonts w:asciiTheme="minorHAnsi" w:eastAsia="Calibri" w:hAnsiTheme="minorHAnsi" w:cstheme="minorHAnsi"/>
          <w:iCs/>
          <w:spacing w:val="-3"/>
          <w:sz w:val="24"/>
          <w:szCs w:val="24"/>
        </w:rPr>
        <w:t xml:space="preserve">  την από </w:t>
      </w:r>
      <w:r w:rsidRPr="00F55E94">
        <w:rPr>
          <w:rStyle w:val="FontStyle17"/>
          <w:rFonts w:asciiTheme="minorHAnsi" w:eastAsia="Calibri" w:hAnsiTheme="minorHAnsi" w:cstheme="minorHAnsi"/>
          <w:b/>
          <w:iCs/>
          <w:spacing w:val="-3"/>
          <w:sz w:val="24"/>
          <w:szCs w:val="24"/>
        </w:rPr>
        <w:t xml:space="preserve"> 1</w:t>
      </w:r>
      <w:r w:rsidR="00450A38">
        <w:rPr>
          <w:rStyle w:val="FontStyle17"/>
          <w:rFonts w:asciiTheme="minorHAnsi" w:eastAsia="Calibri" w:hAnsiTheme="minorHAnsi" w:cstheme="minorHAnsi"/>
          <w:b/>
          <w:iCs/>
          <w:spacing w:val="-3"/>
          <w:sz w:val="24"/>
          <w:szCs w:val="24"/>
        </w:rPr>
        <w:t>6473</w:t>
      </w:r>
      <w:r w:rsidRPr="00F55E94">
        <w:rPr>
          <w:rStyle w:val="FontStyle17"/>
          <w:rFonts w:asciiTheme="minorHAnsi" w:eastAsia="Calibri" w:hAnsiTheme="minorHAnsi" w:cstheme="minorHAnsi"/>
          <w:b/>
          <w:iCs/>
          <w:spacing w:val="-3"/>
          <w:sz w:val="24"/>
          <w:szCs w:val="24"/>
        </w:rPr>
        <w:t>/2</w:t>
      </w:r>
      <w:r w:rsidR="00450A38">
        <w:rPr>
          <w:rStyle w:val="FontStyle17"/>
          <w:rFonts w:asciiTheme="minorHAnsi" w:eastAsia="Calibri" w:hAnsiTheme="minorHAnsi" w:cstheme="minorHAnsi"/>
          <w:b/>
          <w:iCs/>
          <w:spacing w:val="-3"/>
          <w:sz w:val="24"/>
          <w:szCs w:val="24"/>
        </w:rPr>
        <w:t>1-9</w:t>
      </w:r>
      <w:r w:rsidRPr="00F55E94">
        <w:rPr>
          <w:rStyle w:val="FontStyle17"/>
          <w:rFonts w:asciiTheme="minorHAnsi" w:eastAsia="Calibri" w:hAnsiTheme="minorHAnsi" w:cstheme="minorHAnsi"/>
          <w:b/>
          <w:iCs/>
          <w:spacing w:val="-3"/>
          <w:sz w:val="24"/>
          <w:szCs w:val="24"/>
        </w:rPr>
        <w:t>-2022</w:t>
      </w:r>
      <w:r w:rsidRPr="00F55E94">
        <w:rPr>
          <w:rStyle w:val="FontStyle17"/>
          <w:rFonts w:asciiTheme="minorHAnsi" w:eastAsia="Calibri" w:hAnsiTheme="minorHAnsi" w:cstheme="minorHAnsi"/>
          <w:iCs/>
          <w:spacing w:val="-3"/>
          <w:sz w:val="24"/>
          <w:szCs w:val="24"/>
        </w:rPr>
        <w:t xml:space="preserve">   έγγραφη πρόσκληση της Προέδρου του Δημοτικού Συμβούλου </w:t>
      </w:r>
      <w:proofErr w:type="spellStart"/>
      <w:r w:rsidRPr="00F55E94">
        <w:rPr>
          <w:rStyle w:val="FontStyle17"/>
          <w:rFonts w:asciiTheme="minorHAnsi" w:eastAsia="Calibri" w:hAnsiTheme="minorHAnsi" w:cstheme="minorHAnsi"/>
          <w:iCs/>
          <w:spacing w:val="-3"/>
          <w:sz w:val="24"/>
          <w:szCs w:val="24"/>
        </w:rPr>
        <w:t>κας</w:t>
      </w:r>
      <w:proofErr w:type="spellEnd"/>
      <w:r w:rsidRPr="00F55E94">
        <w:rPr>
          <w:rStyle w:val="FontStyle17"/>
          <w:rFonts w:asciiTheme="minorHAnsi" w:eastAsia="Calibri" w:hAnsiTheme="minorHAnsi" w:cstheme="minorHAnsi"/>
          <w:iCs/>
          <w:spacing w:val="-3"/>
          <w:sz w:val="24"/>
          <w:szCs w:val="24"/>
        </w:rPr>
        <w:t xml:space="preserve">. </w:t>
      </w:r>
      <w:proofErr w:type="spellStart"/>
      <w:r w:rsidRPr="00F55E94">
        <w:rPr>
          <w:rStyle w:val="FontStyle17"/>
          <w:rFonts w:asciiTheme="minorHAnsi" w:eastAsia="Calibri" w:hAnsiTheme="minorHAnsi" w:cstheme="minorHAnsi"/>
          <w:iCs/>
          <w:spacing w:val="-3"/>
          <w:sz w:val="24"/>
          <w:szCs w:val="24"/>
        </w:rPr>
        <w:t>Καράβα</w:t>
      </w:r>
      <w:proofErr w:type="spellEnd"/>
      <w:r w:rsidRPr="00F55E94">
        <w:rPr>
          <w:rStyle w:val="FontStyle17"/>
          <w:rFonts w:asciiTheme="minorHAnsi" w:eastAsia="Calibri" w:hAnsiTheme="minorHAnsi" w:cstheme="minorHAnsi"/>
          <w:iCs/>
          <w:spacing w:val="-3"/>
          <w:sz w:val="24"/>
          <w:szCs w:val="24"/>
        </w:rPr>
        <w:t xml:space="preserve"> </w:t>
      </w:r>
      <w:proofErr w:type="spellStart"/>
      <w:r w:rsidRPr="00F55E94">
        <w:rPr>
          <w:rStyle w:val="FontStyle17"/>
          <w:rFonts w:asciiTheme="minorHAnsi" w:eastAsia="Calibri" w:hAnsiTheme="minorHAnsi" w:cstheme="minorHAnsi"/>
          <w:iCs/>
          <w:spacing w:val="-3"/>
          <w:sz w:val="24"/>
          <w:szCs w:val="24"/>
        </w:rPr>
        <w:t>Χρυσοβαλάντου</w:t>
      </w:r>
      <w:proofErr w:type="spellEnd"/>
      <w:r w:rsidRPr="00F55E94">
        <w:rPr>
          <w:rStyle w:val="FontStyle17"/>
          <w:rFonts w:asciiTheme="minorHAnsi" w:eastAsia="Calibri" w:hAnsiTheme="minorHAnsi" w:cstheme="minorHAnsi"/>
          <w:iCs/>
          <w:spacing w:val="-3"/>
          <w:sz w:val="24"/>
          <w:szCs w:val="24"/>
        </w:rPr>
        <w:t xml:space="preserve"> Βασιλικής (</w:t>
      </w:r>
      <w:proofErr w:type="spellStart"/>
      <w:r w:rsidRPr="00F55E94">
        <w:rPr>
          <w:rStyle w:val="FontStyle17"/>
          <w:rFonts w:asciiTheme="minorHAnsi" w:eastAsia="Calibri" w:hAnsiTheme="minorHAnsi" w:cstheme="minorHAnsi"/>
          <w:iCs/>
          <w:spacing w:val="-3"/>
          <w:sz w:val="24"/>
          <w:szCs w:val="24"/>
        </w:rPr>
        <w:t>Βάλιας</w:t>
      </w:r>
      <w:proofErr w:type="spellEnd"/>
      <w:r w:rsidRPr="00F55E94">
        <w:rPr>
          <w:rStyle w:val="FontStyle17"/>
          <w:rFonts w:asciiTheme="minorHAnsi" w:eastAsia="Calibri" w:hAnsiTheme="minorHAnsi" w:cstheme="minorHAnsi"/>
          <w:iCs/>
          <w:spacing w:val="-3"/>
          <w:sz w:val="24"/>
          <w:szCs w:val="24"/>
        </w:rPr>
        <w:t>),   η οποία  επιδόθηκε    σε κάθε Σύμβουλο και στον κ. Δήμαρχο, σύμφωνα με τις διατάξεις του άρθρου 74 παρ. 5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F55E94">
        <w:rPr>
          <w:rFonts w:asciiTheme="minorHAnsi" w:hAnsiTheme="minorHAnsi" w:cstheme="minorHAnsi"/>
          <w:bCs/>
        </w:rPr>
        <w:t xml:space="preserve"> . </w:t>
      </w:r>
    </w:p>
    <w:p w:rsidR="00F55E94" w:rsidRPr="00F55E94" w:rsidRDefault="00F55E94" w:rsidP="00CE52A5">
      <w:pPr>
        <w:spacing w:before="6" w:after="6" w:line="276" w:lineRule="auto"/>
        <w:jc w:val="both"/>
        <w:rPr>
          <w:rStyle w:val="FontStyle17"/>
          <w:rFonts w:asciiTheme="minorHAnsi" w:eastAsia="Arial" w:hAnsiTheme="minorHAnsi" w:cstheme="minorHAnsi"/>
          <w:iCs/>
          <w:color w:val="000000"/>
          <w:spacing w:val="-3"/>
          <w:sz w:val="24"/>
          <w:szCs w:val="24"/>
        </w:rPr>
      </w:pPr>
      <w:r w:rsidRPr="00F55E94">
        <w:rPr>
          <w:rStyle w:val="FontStyle17"/>
          <w:rFonts w:asciiTheme="minorHAnsi" w:eastAsia="Arial" w:hAnsiTheme="minorHAnsi" w:cstheme="minorHAnsi"/>
          <w:iCs/>
          <w:color w:val="000000"/>
          <w:spacing w:val="-3"/>
          <w:sz w:val="24"/>
          <w:szCs w:val="24"/>
        </w:rPr>
        <w:t xml:space="preserve">  Διαπιστώθηκε κατά την έναρξη  της  συνεδρίασης ότι υπάρχει νόμιμη απαρτία, επειδή σε σύνολο 33 συμβούλων ήταν παρόντες </w:t>
      </w:r>
      <w:r w:rsidRPr="00DE2EC5">
        <w:rPr>
          <w:rStyle w:val="FontStyle17"/>
          <w:rFonts w:asciiTheme="minorHAnsi" w:eastAsia="Arial" w:hAnsiTheme="minorHAnsi" w:cstheme="minorHAnsi"/>
          <w:iCs/>
          <w:color w:val="000000"/>
          <w:spacing w:val="-3"/>
          <w:sz w:val="24"/>
          <w:szCs w:val="24"/>
        </w:rPr>
        <w:t>33</w:t>
      </w:r>
      <w:r w:rsidRPr="00F55E94">
        <w:rPr>
          <w:rStyle w:val="FontStyle17"/>
          <w:rFonts w:asciiTheme="minorHAnsi" w:eastAsia="Arial" w:hAnsiTheme="minorHAnsi" w:cstheme="minorHAnsi"/>
          <w:iCs/>
          <w:color w:val="000000"/>
          <w:spacing w:val="-3"/>
          <w:sz w:val="24"/>
          <w:szCs w:val="24"/>
        </w:rPr>
        <w:t xml:space="preserve"> σύμβουλοι δηλαδή:</w:t>
      </w:r>
    </w:p>
    <w:p w:rsidR="007F0907" w:rsidRDefault="007F0907" w:rsidP="00CE52A5">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7F0907" w:rsidRDefault="007F0907" w:rsidP="00CE52A5">
      <w:pPr>
        <w:spacing w:line="276" w:lineRule="auto"/>
        <w:ind w:left="2880" w:hanging="2160"/>
      </w:pPr>
      <w:r>
        <w:rPr>
          <w:rFonts w:ascii="Arial" w:hAnsi="Arial" w:cs="Arial"/>
          <w:b/>
          <w:bCs/>
          <w:sz w:val="22"/>
          <w:szCs w:val="22"/>
        </w:rPr>
        <w:tab/>
      </w:r>
    </w:p>
    <w:tbl>
      <w:tblPr>
        <w:tblW w:w="10616" w:type="dxa"/>
        <w:tblInd w:w="-371" w:type="dxa"/>
        <w:tblLayout w:type="fixed"/>
        <w:tblCellMar>
          <w:top w:w="55" w:type="dxa"/>
          <w:left w:w="55" w:type="dxa"/>
          <w:bottom w:w="55" w:type="dxa"/>
          <w:right w:w="55" w:type="dxa"/>
        </w:tblCellMar>
        <w:tblLook w:val="0000"/>
      </w:tblPr>
      <w:tblGrid>
        <w:gridCol w:w="852"/>
        <w:gridCol w:w="179"/>
        <w:gridCol w:w="5528"/>
        <w:gridCol w:w="142"/>
        <w:gridCol w:w="37"/>
        <w:gridCol w:w="142"/>
        <w:gridCol w:w="3557"/>
        <w:gridCol w:w="179"/>
      </w:tblGrid>
      <w:tr w:rsidR="007F0907" w:rsidTr="001D2229">
        <w:trPr>
          <w:gridAfter w:val="1"/>
          <w:wAfter w:w="179" w:type="dxa"/>
          <w:trHeight w:hRule="exact" w:val="539"/>
        </w:trPr>
        <w:tc>
          <w:tcPr>
            <w:tcW w:w="852" w:type="dxa"/>
            <w:shd w:val="clear" w:color="auto" w:fill="FFFFFF"/>
          </w:tcPr>
          <w:p w:rsidR="007F0907" w:rsidRPr="000426AF" w:rsidRDefault="007F0907" w:rsidP="00CE52A5">
            <w:pPr>
              <w:pStyle w:val="af3"/>
              <w:numPr>
                <w:ilvl w:val="0"/>
                <w:numId w:val="2"/>
              </w:numPr>
              <w:tabs>
                <w:tab w:val="num" w:pos="1117"/>
              </w:tabs>
              <w:snapToGrid w:val="0"/>
              <w:spacing w:line="276" w:lineRule="auto"/>
              <w:ind w:left="737" w:hanging="340"/>
              <w:jc w:val="center"/>
              <w:rPr>
                <w:rFonts w:ascii="Arial" w:hAnsi="Arial" w:cs="Arial"/>
                <w:b/>
                <w:bCs/>
                <w:sz w:val="20"/>
                <w:szCs w:val="20"/>
                <w:highlight w:val="yellow"/>
              </w:rPr>
            </w:pPr>
          </w:p>
        </w:tc>
        <w:tc>
          <w:tcPr>
            <w:tcW w:w="5707" w:type="dxa"/>
            <w:gridSpan w:val="2"/>
            <w:shd w:val="clear" w:color="auto" w:fill="FFFFFF"/>
          </w:tcPr>
          <w:p w:rsidR="007F0907" w:rsidRPr="00960DCE" w:rsidRDefault="007F0907" w:rsidP="00CE52A5">
            <w:pPr>
              <w:spacing w:line="276" w:lineRule="auto"/>
            </w:pPr>
            <w:proofErr w:type="spellStart"/>
            <w:r w:rsidRPr="00960DCE">
              <w:rPr>
                <w:rFonts w:ascii="Arial" w:hAnsi="Arial" w:cs="Arial"/>
                <w:sz w:val="22"/>
                <w:szCs w:val="22"/>
              </w:rPr>
              <w:t>Καλογρηάς</w:t>
            </w:r>
            <w:proofErr w:type="spellEnd"/>
            <w:r w:rsidRPr="00960DCE">
              <w:rPr>
                <w:rFonts w:ascii="Arial" w:hAnsi="Arial" w:cs="Arial"/>
                <w:sz w:val="22"/>
                <w:szCs w:val="22"/>
              </w:rPr>
              <w:t xml:space="preserve"> Αθανάσιος</w:t>
            </w:r>
          </w:p>
        </w:tc>
        <w:tc>
          <w:tcPr>
            <w:tcW w:w="142" w:type="dxa"/>
            <w:shd w:val="clear" w:color="auto" w:fill="FFFFFF"/>
          </w:tcPr>
          <w:p w:rsidR="007F0907" w:rsidRPr="00960DCE" w:rsidRDefault="007F0907" w:rsidP="00CE52A5">
            <w:pPr>
              <w:pStyle w:val="af3"/>
              <w:snapToGrid w:val="0"/>
              <w:spacing w:line="276" w:lineRule="auto"/>
              <w:ind w:left="-77" w:right="-196"/>
              <w:jc w:val="center"/>
            </w:pPr>
          </w:p>
        </w:tc>
        <w:tc>
          <w:tcPr>
            <w:tcW w:w="3736" w:type="dxa"/>
            <w:gridSpan w:val="3"/>
            <w:shd w:val="clear" w:color="auto" w:fill="FFFFFF"/>
          </w:tcPr>
          <w:p w:rsidR="007F0907" w:rsidRPr="00960DCE" w:rsidRDefault="007F0907" w:rsidP="00CE52A5">
            <w:pPr>
              <w:tabs>
                <w:tab w:val="left" w:pos="718"/>
              </w:tabs>
              <w:spacing w:line="276" w:lineRule="auto"/>
              <w:rPr>
                <w:rFonts w:ascii="Arial" w:hAnsi="Arial" w:cs="Arial"/>
                <w:sz w:val="22"/>
                <w:szCs w:val="22"/>
              </w:rPr>
            </w:pPr>
            <w:r>
              <w:rPr>
                <w:rFonts w:ascii="Arial" w:hAnsi="Arial" w:cs="Arial"/>
                <w:sz w:val="22"/>
                <w:szCs w:val="22"/>
              </w:rPr>
              <w:t>ΟΥΔΕΙΣ</w:t>
            </w:r>
            <w:r w:rsidRPr="00960DCE">
              <w:rPr>
                <w:rFonts w:ascii="Arial" w:hAnsi="Arial" w:cs="Arial"/>
                <w:sz w:val="22"/>
                <w:szCs w:val="22"/>
              </w:rPr>
              <w:t xml:space="preserve">  </w:t>
            </w:r>
          </w:p>
        </w:tc>
      </w:tr>
      <w:tr w:rsidR="007F0907" w:rsidTr="001D2229">
        <w:trPr>
          <w:gridAfter w:val="1"/>
          <w:wAfter w:w="179" w:type="dxa"/>
          <w:trHeight w:hRule="exact" w:val="539"/>
        </w:trPr>
        <w:tc>
          <w:tcPr>
            <w:tcW w:w="852" w:type="dxa"/>
            <w:shd w:val="clear" w:color="auto" w:fill="FFFFFF"/>
          </w:tcPr>
          <w:p w:rsidR="007F0907" w:rsidRPr="000426AF" w:rsidRDefault="007F0907" w:rsidP="00CE52A5">
            <w:pPr>
              <w:pStyle w:val="af3"/>
              <w:numPr>
                <w:ilvl w:val="0"/>
                <w:numId w:val="2"/>
              </w:numPr>
              <w:tabs>
                <w:tab w:val="num" w:pos="1117"/>
              </w:tabs>
              <w:snapToGrid w:val="0"/>
              <w:spacing w:line="276" w:lineRule="auto"/>
              <w:ind w:left="737" w:hanging="340"/>
              <w:jc w:val="center"/>
              <w:rPr>
                <w:rFonts w:ascii="Arial" w:hAnsi="Arial" w:cs="Arial"/>
                <w:b/>
                <w:bCs/>
                <w:sz w:val="20"/>
                <w:szCs w:val="20"/>
                <w:highlight w:val="yellow"/>
              </w:rPr>
            </w:pPr>
          </w:p>
        </w:tc>
        <w:tc>
          <w:tcPr>
            <w:tcW w:w="5707" w:type="dxa"/>
            <w:gridSpan w:val="2"/>
            <w:shd w:val="clear" w:color="auto" w:fill="FFFFFF"/>
          </w:tcPr>
          <w:p w:rsidR="007F0907" w:rsidRPr="00960DCE" w:rsidRDefault="007F0907" w:rsidP="00CE52A5">
            <w:pPr>
              <w:spacing w:line="276" w:lineRule="auto"/>
            </w:pPr>
            <w:r w:rsidRPr="00960DCE">
              <w:rPr>
                <w:rFonts w:ascii="Arial" w:eastAsia="Arial" w:hAnsi="Arial" w:cs="Arial"/>
                <w:sz w:val="22"/>
                <w:szCs w:val="22"/>
              </w:rPr>
              <w:t xml:space="preserve"> </w:t>
            </w:r>
            <w:proofErr w:type="spellStart"/>
            <w:r w:rsidRPr="00960DCE">
              <w:rPr>
                <w:rFonts w:ascii="Arial" w:hAnsi="Arial" w:cs="Arial"/>
                <w:sz w:val="22"/>
                <w:szCs w:val="22"/>
              </w:rPr>
              <w:t>Μητάς</w:t>
            </w:r>
            <w:proofErr w:type="spellEnd"/>
            <w:r w:rsidRPr="00960DCE">
              <w:rPr>
                <w:rFonts w:ascii="Arial" w:hAnsi="Arial" w:cs="Arial"/>
                <w:sz w:val="22"/>
                <w:szCs w:val="22"/>
              </w:rPr>
              <w:t xml:space="preserve">    Αλέξανδρος</w:t>
            </w:r>
          </w:p>
        </w:tc>
        <w:tc>
          <w:tcPr>
            <w:tcW w:w="142" w:type="dxa"/>
            <w:shd w:val="clear" w:color="auto" w:fill="FFFFFF"/>
          </w:tcPr>
          <w:p w:rsidR="007F0907" w:rsidRPr="00960DCE" w:rsidRDefault="007F0907" w:rsidP="00CE52A5">
            <w:pPr>
              <w:pStyle w:val="af3"/>
              <w:snapToGrid w:val="0"/>
              <w:spacing w:line="276" w:lineRule="auto"/>
              <w:jc w:val="center"/>
            </w:pPr>
            <w:r>
              <w:t xml:space="preserve"> </w:t>
            </w:r>
          </w:p>
        </w:tc>
        <w:tc>
          <w:tcPr>
            <w:tcW w:w="3736" w:type="dxa"/>
            <w:gridSpan w:val="3"/>
            <w:shd w:val="clear" w:color="auto" w:fill="FFFFFF"/>
          </w:tcPr>
          <w:p w:rsidR="007F0907" w:rsidRPr="00960DCE" w:rsidRDefault="007F0907" w:rsidP="00CE52A5">
            <w:pPr>
              <w:tabs>
                <w:tab w:val="left" w:pos="718"/>
              </w:tabs>
              <w:spacing w:line="276" w:lineRule="auto"/>
            </w:pPr>
            <w:r>
              <w:rPr>
                <w:rFonts w:ascii="Arial" w:hAnsi="Arial" w:cs="Arial"/>
                <w:sz w:val="22"/>
                <w:szCs w:val="22"/>
              </w:rPr>
              <w:t xml:space="preserve"> </w:t>
            </w:r>
          </w:p>
        </w:tc>
      </w:tr>
      <w:tr w:rsidR="007F0907" w:rsidTr="001D2229">
        <w:trPr>
          <w:gridAfter w:val="1"/>
          <w:wAfter w:w="179" w:type="dxa"/>
          <w:trHeight w:hRule="exact" w:val="539"/>
        </w:trPr>
        <w:tc>
          <w:tcPr>
            <w:tcW w:w="852" w:type="dxa"/>
            <w:shd w:val="clear" w:color="auto" w:fill="FFFFFF"/>
          </w:tcPr>
          <w:p w:rsidR="007F0907" w:rsidRPr="000426AF" w:rsidRDefault="007F0907" w:rsidP="00CE52A5">
            <w:pPr>
              <w:pStyle w:val="af3"/>
              <w:numPr>
                <w:ilvl w:val="0"/>
                <w:numId w:val="2"/>
              </w:numPr>
              <w:tabs>
                <w:tab w:val="num" w:pos="1117"/>
              </w:tabs>
              <w:snapToGrid w:val="0"/>
              <w:spacing w:line="276" w:lineRule="auto"/>
              <w:ind w:left="737" w:hanging="340"/>
              <w:jc w:val="center"/>
              <w:rPr>
                <w:rFonts w:ascii="Arial" w:hAnsi="Arial" w:cs="Arial"/>
                <w:b/>
                <w:bCs/>
                <w:sz w:val="20"/>
                <w:szCs w:val="20"/>
                <w:highlight w:val="yellow"/>
              </w:rPr>
            </w:pPr>
          </w:p>
        </w:tc>
        <w:tc>
          <w:tcPr>
            <w:tcW w:w="5707" w:type="dxa"/>
            <w:gridSpan w:val="2"/>
            <w:shd w:val="clear" w:color="auto" w:fill="FFFFFF"/>
          </w:tcPr>
          <w:p w:rsidR="007F0907" w:rsidRPr="00960DCE" w:rsidRDefault="007F0907" w:rsidP="00CE52A5">
            <w:pPr>
              <w:snapToGrid w:val="0"/>
              <w:spacing w:line="276" w:lineRule="auto"/>
            </w:pPr>
            <w:proofErr w:type="spellStart"/>
            <w:r w:rsidRPr="00960DCE">
              <w:rPr>
                <w:rFonts w:ascii="Arial" w:eastAsia="Arial" w:hAnsi="Arial" w:cs="Arial"/>
                <w:sz w:val="22"/>
                <w:szCs w:val="22"/>
              </w:rPr>
              <w:t>Τσεσμετζής</w:t>
            </w:r>
            <w:proofErr w:type="spellEnd"/>
            <w:r w:rsidRPr="00960DCE">
              <w:rPr>
                <w:rFonts w:ascii="Arial" w:eastAsia="Arial" w:hAnsi="Arial" w:cs="Arial"/>
                <w:sz w:val="22"/>
                <w:szCs w:val="22"/>
              </w:rPr>
              <w:t xml:space="preserve"> Εμμανουήλ</w:t>
            </w:r>
          </w:p>
        </w:tc>
        <w:tc>
          <w:tcPr>
            <w:tcW w:w="142" w:type="dxa"/>
            <w:shd w:val="clear" w:color="auto" w:fill="FFFFFF"/>
          </w:tcPr>
          <w:p w:rsidR="007F0907" w:rsidRPr="00960DCE" w:rsidRDefault="007F0907" w:rsidP="00CE52A5">
            <w:pPr>
              <w:pStyle w:val="af3"/>
              <w:snapToGrid w:val="0"/>
              <w:spacing w:line="276" w:lineRule="auto"/>
              <w:jc w:val="center"/>
            </w:pPr>
            <w:r>
              <w:t xml:space="preserve">   </w:t>
            </w:r>
          </w:p>
        </w:tc>
        <w:tc>
          <w:tcPr>
            <w:tcW w:w="3736" w:type="dxa"/>
            <w:gridSpan w:val="3"/>
            <w:shd w:val="clear" w:color="auto" w:fill="FFFFFF"/>
          </w:tcPr>
          <w:p w:rsidR="007F0907" w:rsidRPr="00CA553A" w:rsidRDefault="007F0907" w:rsidP="00CE52A5">
            <w:pPr>
              <w:snapToGrid w:val="0"/>
              <w:spacing w:line="276" w:lineRule="auto"/>
              <w:rPr>
                <w:rFonts w:ascii="Arial" w:hAnsi="Arial" w:cs="Arial"/>
                <w:sz w:val="22"/>
                <w:szCs w:val="22"/>
              </w:rPr>
            </w:pPr>
            <w:r>
              <w:rPr>
                <w:rFonts w:ascii="Arial" w:hAnsi="Arial" w:cs="Arial"/>
                <w:sz w:val="22"/>
                <w:szCs w:val="22"/>
              </w:rPr>
              <w:t xml:space="preserve"> </w:t>
            </w:r>
          </w:p>
        </w:tc>
      </w:tr>
      <w:tr w:rsidR="007F0907" w:rsidTr="001D2229">
        <w:trPr>
          <w:gridAfter w:val="1"/>
          <w:wAfter w:w="179" w:type="dxa"/>
          <w:trHeight w:hRule="exact" w:val="539"/>
        </w:trPr>
        <w:tc>
          <w:tcPr>
            <w:tcW w:w="852" w:type="dxa"/>
            <w:shd w:val="clear" w:color="auto" w:fill="FFFFFF"/>
          </w:tcPr>
          <w:p w:rsidR="007F0907" w:rsidRPr="000426AF" w:rsidRDefault="007F0907" w:rsidP="00CE52A5">
            <w:pPr>
              <w:pStyle w:val="af3"/>
              <w:numPr>
                <w:ilvl w:val="0"/>
                <w:numId w:val="2"/>
              </w:numPr>
              <w:tabs>
                <w:tab w:val="num" w:pos="1117"/>
              </w:tabs>
              <w:snapToGrid w:val="0"/>
              <w:spacing w:line="276" w:lineRule="auto"/>
              <w:ind w:left="737" w:hanging="340"/>
              <w:jc w:val="center"/>
              <w:rPr>
                <w:rFonts w:ascii="Arial" w:hAnsi="Arial" w:cs="Arial"/>
                <w:b/>
                <w:bCs/>
                <w:sz w:val="20"/>
                <w:szCs w:val="20"/>
                <w:highlight w:val="yellow"/>
              </w:rPr>
            </w:pPr>
          </w:p>
        </w:tc>
        <w:tc>
          <w:tcPr>
            <w:tcW w:w="5707" w:type="dxa"/>
            <w:gridSpan w:val="2"/>
            <w:shd w:val="clear" w:color="auto" w:fill="FFFFFF"/>
          </w:tcPr>
          <w:p w:rsidR="007F0907" w:rsidRPr="00960DCE" w:rsidRDefault="007F0907" w:rsidP="00CE52A5">
            <w:pPr>
              <w:snapToGrid w:val="0"/>
              <w:spacing w:line="276" w:lineRule="auto"/>
            </w:pPr>
            <w:r w:rsidRPr="00960DCE">
              <w:rPr>
                <w:rFonts w:ascii="Arial" w:hAnsi="Arial" w:cs="Arial"/>
                <w:sz w:val="22"/>
                <w:szCs w:val="22"/>
              </w:rPr>
              <w:t xml:space="preserve">Δήμου Ιωάννης </w:t>
            </w:r>
          </w:p>
        </w:tc>
        <w:tc>
          <w:tcPr>
            <w:tcW w:w="142" w:type="dxa"/>
            <w:shd w:val="clear" w:color="auto" w:fill="FFFFFF"/>
          </w:tcPr>
          <w:p w:rsidR="007F0907" w:rsidRPr="00960DCE" w:rsidRDefault="007F0907" w:rsidP="00CE52A5">
            <w:pPr>
              <w:pStyle w:val="af3"/>
              <w:snapToGrid w:val="0"/>
              <w:spacing w:line="276" w:lineRule="auto"/>
              <w:jc w:val="center"/>
            </w:pPr>
            <w:r>
              <w:t xml:space="preserve"> </w:t>
            </w:r>
          </w:p>
        </w:tc>
        <w:tc>
          <w:tcPr>
            <w:tcW w:w="3736" w:type="dxa"/>
            <w:gridSpan w:val="3"/>
            <w:shd w:val="clear" w:color="auto" w:fill="FFFFFF"/>
          </w:tcPr>
          <w:p w:rsidR="007F0907" w:rsidRPr="00960DCE" w:rsidRDefault="007F0907" w:rsidP="00CE52A5">
            <w:pPr>
              <w:tabs>
                <w:tab w:val="left" w:pos="718"/>
              </w:tabs>
              <w:spacing w:line="276" w:lineRule="auto"/>
            </w:pPr>
            <w:r>
              <w:rPr>
                <w:rFonts w:ascii="Arial" w:eastAsia="Arial" w:hAnsi="Arial" w:cs="Arial"/>
                <w:sz w:val="22"/>
                <w:szCs w:val="22"/>
              </w:rPr>
              <w:t xml:space="preserve"> </w:t>
            </w:r>
          </w:p>
        </w:tc>
      </w:tr>
      <w:tr w:rsidR="007F0907" w:rsidTr="001D2229">
        <w:trPr>
          <w:gridAfter w:val="1"/>
          <w:wAfter w:w="179" w:type="dxa"/>
          <w:trHeight w:hRule="exact" w:val="539"/>
        </w:trPr>
        <w:tc>
          <w:tcPr>
            <w:tcW w:w="852" w:type="dxa"/>
            <w:shd w:val="clear" w:color="auto" w:fill="FFFFFF"/>
          </w:tcPr>
          <w:p w:rsidR="007F0907" w:rsidRPr="000426AF" w:rsidRDefault="007F0907" w:rsidP="00CE52A5">
            <w:pPr>
              <w:pStyle w:val="af3"/>
              <w:numPr>
                <w:ilvl w:val="0"/>
                <w:numId w:val="2"/>
              </w:numPr>
              <w:tabs>
                <w:tab w:val="num" w:pos="1117"/>
              </w:tabs>
              <w:snapToGrid w:val="0"/>
              <w:spacing w:line="276" w:lineRule="auto"/>
              <w:ind w:left="737" w:hanging="340"/>
              <w:jc w:val="center"/>
              <w:rPr>
                <w:rFonts w:ascii="Arial" w:eastAsia="Calibri" w:hAnsi="Arial" w:cs="Arial"/>
                <w:b/>
                <w:bCs/>
                <w:sz w:val="20"/>
                <w:szCs w:val="20"/>
                <w:highlight w:val="yellow"/>
                <w:lang w:val="en-US"/>
              </w:rPr>
            </w:pPr>
          </w:p>
        </w:tc>
        <w:tc>
          <w:tcPr>
            <w:tcW w:w="5707" w:type="dxa"/>
            <w:gridSpan w:val="2"/>
            <w:shd w:val="clear" w:color="auto" w:fill="FFFFFF"/>
          </w:tcPr>
          <w:p w:rsidR="007F0907" w:rsidRPr="00960DCE" w:rsidRDefault="007F0907" w:rsidP="00CE52A5">
            <w:pPr>
              <w:snapToGrid w:val="0"/>
              <w:spacing w:line="276" w:lineRule="auto"/>
            </w:pPr>
            <w:r w:rsidRPr="00960DCE">
              <w:rPr>
                <w:rFonts w:ascii="Arial" w:hAnsi="Arial" w:cs="Arial"/>
                <w:sz w:val="22"/>
                <w:szCs w:val="22"/>
              </w:rPr>
              <w:t>Αποστόλου Ιωάννης</w:t>
            </w:r>
          </w:p>
        </w:tc>
        <w:tc>
          <w:tcPr>
            <w:tcW w:w="142" w:type="dxa"/>
            <w:shd w:val="clear" w:color="auto" w:fill="FFFFFF"/>
          </w:tcPr>
          <w:p w:rsidR="007F0907" w:rsidRPr="00960DCE" w:rsidRDefault="007F0907" w:rsidP="00CE52A5">
            <w:pPr>
              <w:pStyle w:val="af3"/>
              <w:snapToGrid w:val="0"/>
              <w:spacing w:line="276" w:lineRule="auto"/>
              <w:ind w:left="-55"/>
              <w:jc w:val="center"/>
            </w:pPr>
            <w:r>
              <w:t xml:space="preserve"> </w:t>
            </w:r>
          </w:p>
        </w:tc>
        <w:tc>
          <w:tcPr>
            <w:tcW w:w="3736" w:type="dxa"/>
            <w:gridSpan w:val="3"/>
            <w:shd w:val="clear" w:color="auto" w:fill="FFFFFF"/>
          </w:tcPr>
          <w:p w:rsidR="007F0907" w:rsidRPr="00960DCE" w:rsidRDefault="007F0907" w:rsidP="00CE52A5">
            <w:pPr>
              <w:tabs>
                <w:tab w:val="left" w:pos="718"/>
              </w:tabs>
              <w:spacing w:line="276" w:lineRule="auto"/>
            </w:pPr>
            <w:r>
              <w:rPr>
                <w:rFonts w:ascii="Arial" w:eastAsia="Calibri" w:hAnsi="Arial" w:cs="Arial"/>
                <w:sz w:val="22"/>
                <w:szCs w:val="22"/>
              </w:rPr>
              <w:t xml:space="preserve"> </w:t>
            </w:r>
          </w:p>
        </w:tc>
      </w:tr>
      <w:tr w:rsidR="007F0907" w:rsidTr="001D2229">
        <w:trPr>
          <w:gridAfter w:val="1"/>
          <w:wAfter w:w="179" w:type="dxa"/>
          <w:trHeight w:hRule="exact" w:val="539"/>
        </w:trPr>
        <w:tc>
          <w:tcPr>
            <w:tcW w:w="852" w:type="dxa"/>
            <w:shd w:val="clear" w:color="auto" w:fill="FFFFFF"/>
          </w:tcPr>
          <w:p w:rsidR="007F0907" w:rsidRPr="000426AF" w:rsidRDefault="007F0907" w:rsidP="00CE52A5">
            <w:pPr>
              <w:pStyle w:val="af3"/>
              <w:numPr>
                <w:ilvl w:val="0"/>
                <w:numId w:val="2"/>
              </w:numPr>
              <w:tabs>
                <w:tab w:val="num" w:pos="1117"/>
              </w:tabs>
              <w:snapToGrid w:val="0"/>
              <w:spacing w:line="276" w:lineRule="auto"/>
              <w:ind w:left="737" w:hanging="340"/>
              <w:jc w:val="center"/>
              <w:rPr>
                <w:rFonts w:ascii="Arial" w:hAnsi="Arial" w:cs="Arial"/>
                <w:b/>
                <w:bCs/>
                <w:color w:val="000000"/>
                <w:sz w:val="20"/>
                <w:szCs w:val="20"/>
                <w:highlight w:val="yellow"/>
              </w:rPr>
            </w:pPr>
          </w:p>
        </w:tc>
        <w:tc>
          <w:tcPr>
            <w:tcW w:w="5707" w:type="dxa"/>
            <w:gridSpan w:val="2"/>
            <w:shd w:val="clear" w:color="auto" w:fill="FFFFFF"/>
          </w:tcPr>
          <w:p w:rsidR="007F0907" w:rsidRPr="00960DCE" w:rsidRDefault="007F0907" w:rsidP="00CE52A5">
            <w:pPr>
              <w:snapToGrid w:val="0"/>
              <w:spacing w:line="276" w:lineRule="auto"/>
            </w:pPr>
            <w:proofErr w:type="spellStart"/>
            <w:r w:rsidRPr="00960DCE">
              <w:rPr>
                <w:rFonts w:ascii="Arial" w:eastAsia="Calibri" w:hAnsi="Arial" w:cs="Arial"/>
                <w:sz w:val="22"/>
                <w:szCs w:val="22"/>
              </w:rPr>
              <w:t>Σάκκος</w:t>
            </w:r>
            <w:proofErr w:type="spellEnd"/>
            <w:r w:rsidRPr="00960DCE">
              <w:rPr>
                <w:rFonts w:ascii="Arial" w:eastAsia="Calibri" w:hAnsi="Arial" w:cs="Arial"/>
                <w:sz w:val="22"/>
                <w:szCs w:val="22"/>
              </w:rPr>
              <w:t xml:space="preserve"> Μάριος   </w:t>
            </w:r>
          </w:p>
        </w:tc>
        <w:tc>
          <w:tcPr>
            <w:tcW w:w="142" w:type="dxa"/>
            <w:shd w:val="clear" w:color="auto" w:fill="FFFFFF"/>
          </w:tcPr>
          <w:p w:rsidR="007F0907" w:rsidRPr="00960DCE" w:rsidRDefault="007F0907" w:rsidP="00CE52A5">
            <w:pPr>
              <w:pStyle w:val="af3"/>
              <w:snapToGrid w:val="0"/>
              <w:spacing w:line="276" w:lineRule="auto"/>
              <w:ind w:left="-55"/>
              <w:jc w:val="center"/>
            </w:pPr>
            <w:r>
              <w:t xml:space="preserve"> </w:t>
            </w:r>
          </w:p>
        </w:tc>
        <w:tc>
          <w:tcPr>
            <w:tcW w:w="3736" w:type="dxa"/>
            <w:gridSpan w:val="3"/>
            <w:shd w:val="clear" w:color="auto" w:fill="FFFFFF"/>
          </w:tcPr>
          <w:p w:rsidR="007F0907" w:rsidRPr="00960DCE" w:rsidRDefault="007F0907" w:rsidP="00CE52A5">
            <w:pPr>
              <w:snapToGrid w:val="0"/>
              <w:spacing w:line="276" w:lineRule="auto"/>
            </w:pPr>
            <w:r>
              <w:rPr>
                <w:rFonts w:ascii="Arial" w:hAnsi="Arial" w:cs="Arial"/>
                <w:sz w:val="22"/>
                <w:szCs w:val="22"/>
              </w:rPr>
              <w:t xml:space="preserve"> </w:t>
            </w:r>
          </w:p>
        </w:tc>
      </w:tr>
      <w:tr w:rsidR="007F0907" w:rsidTr="001D2229">
        <w:trPr>
          <w:gridAfter w:val="1"/>
          <w:wAfter w:w="179" w:type="dxa"/>
          <w:trHeight w:hRule="exact" w:val="539"/>
        </w:trPr>
        <w:tc>
          <w:tcPr>
            <w:tcW w:w="852" w:type="dxa"/>
            <w:shd w:val="clear" w:color="auto" w:fill="FFFFFF"/>
          </w:tcPr>
          <w:p w:rsidR="007F0907" w:rsidRPr="000426AF" w:rsidRDefault="007F0907" w:rsidP="00CE52A5">
            <w:pPr>
              <w:pStyle w:val="af3"/>
              <w:numPr>
                <w:ilvl w:val="0"/>
                <w:numId w:val="2"/>
              </w:numPr>
              <w:tabs>
                <w:tab w:val="num" w:pos="1117"/>
              </w:tabs>
              <w:snapToGrid w:val="0"/>
              <w:spacing w:line="276" w:lineRule="auto"/>
              <w:ind w:left="737" w:hanging="340"/>
              <w:jc w:val="center"/>
              <w:rPr>
                <w:rFonts w:ascii="Arial" w:eastAsia="Calibri" w:hAnsi="Arial" w:cs="Arial"/>
                <w:b/>
                <w:bCs/>
                <w:color w:val="000000"/>
                <w:sz w:val="20"/>
                <w:szCs w:val="20"/>
                <w:highlight w:val="yellow"/>
                <w:lang w:val="en-US"/>
              </w:rPr>
            </w:pPr>
          </w:p>
        </w:tc>
        <w:tc>
          <w:tcPr>
            <w:tcW w:w="5707" w:type="dxa"/>
            <w:gridSpan w:val="2"/>
            <w:shd w:val="clear" w:color="auto" w:fill="FFFFFF"/>
          </w:tcPr>
          <w:p w:rsidR="007F0907" w:rsidRPr="00960DCE" w:rsidRDefault="007F0907" w:rsidP="00CE52A5">
            <w:pPr>
              <w:snapToGrid w:val="0"/>
              <w:spacing w:line="276" w:lineRule="auto"/>
            </w:pPr>
            <w:proofErr w:type="spellStart"/>
            <w:r w:rsidRPr="00960DCE">
              <w:rPr>
                <w:rFonts w:ascii="Arial" w:hAnsi="Arial" w:cs="Arial"/>
                <w:sz w:val="22"/>
                <w:szCs w:val="22"/>
              </w:rPr>
              <w:t>Νταντούμη</w:t>
            </w:r>
            <w:proofErr w:type="spellEnd"/>
            <w:r w:rsidRPr="00960DCE">
              <w:rPr>
                <w:rFonts w:ascii="Arial" w:hAnsi="Arial" w:cs="Arial"/>
                <w:sz w:val="22"/>
                <w:szCs w:val="22"/>
              </w:rPr>
              <w:t xml:space="preserve"> Ιωάννα    </w:t>
            </w:r>
            <w:r w:rsidRPr="00960DCE">
              <w:rPr>
                <w:rFonts w:ascii="Arial" w:eastAsia="Arial" w:hAnsi="Arial" w:cs="Arial"/>
                <w:sz w:val="22"/>
                <w:szCs w:val="22"/>
              </w:rPr>
              <w:t xml:space="preserve"> </w:t>
            </w:r>
          </w:p>
        </w:tc>
        <w:tc>
          <w:tcPr>
            <w:tcW w:w="142" w:type="dxa"/>
            <w:shd w:val="clear" w:color="auto" w:fill="FFFFFF"/>
          </w:tcPr>
          <w:p w:rsidR="007F0907" w:rsidRPr="00960DCE" w:rsidRDefault="007F0907" w:rsidP="00CE52A5">
            <w:pPr>
              <w:pStyle w:val="af3"/>
              <w:snapToGrid w:val="0"/>
              <w:spacing w:line="276" w:lineRule="auto"/>
              <w:jc w:val="center"/>
            </w:pPr>
            <w:r>
              <w:t xml:space="preserve"> </w:t>
            </w:r>
          </w:p>
        </w:tc>
        <w:tc>
          <w:tcPr>
            <w:tcW w:w="3736" w:type="dxa"/>
            <w:gridSpan w:val="3"/>
            <w:shd w:val="clear" w:color="auto" w:fill="FFFFFF"/>
          </w:tcPr>
          <w:p w:rsidR="007F0907" w:rsidRPr="00B00EEB" w:rsidRDefault="007F0907" w:rsidP="00CE52A5">
            <w:pPr>
              <w:snapToGrid w:val="0"/>
              <w:spacing w:line="276" w:lineRule="auto"/>
              <w:rPr>
                <w:rFonts w:ascii="Arial" w:hAnsi="Arial" w:cs="Arial"/>
                <w:sz w:val="22"/>
                <w:szCs w:val="22"/>
              </w:rPr>
            </w:pPr>
            <w:r>
              <w:rPr>
                <w:rFonts w:ascii="Arial" w:eastAsia="Calibri" w:hAnsi="Arial" w:cs="Arial"/>
                <w:sz w:val="22"/>
                <w:szCs w:val="22"/>
              </w:rPr>
              <w:t xml:space="preserve"> </w:t>
            </w:r>
          </w:p>
        </w:tc>
      </w:tr>
      <w:tr w:rsidR="007F0907" w:rsidTr="001D2229">
        <w:trPr>
          <w:gridAfter w:val="1"/>
          <w:wAfter w:w="179" w:type="dxa"/>
          <w:trHeight w:hRule="exact" w:val="539"/>
        </w:trPr>
        <w:tc>
          <w:tcPr>
            <w:tcW w:w="852" w:type="dxa"/>
            <w:shd w:val="clear" w:color="auto" w:fill="FFFFFF"/>
          </w:tcPr>
          <w:p w:rsidR="007F0907" w:rsidRPr="000426AF" w:rsidRDefault="007F0907" w:rsidP="00CE52A5">
            <w:pPr>
              <w:pStyle w:val="af3"/>
              <w:numPr>
                <w:ilvl w:val="0"/>
                <w:numId w:val="2"/>
              </w:numPr>
              <w:tabs>
                <w:tab w:val="num" w:pos="1117"/>
              </w:tabs>
              <w:snapToGrid w:val="0"/>
              <w:spacing w:line="276" w:lineRule="auto"/>
              <w:ind w:left="737" w:hanging="340"/>
              <w:jc w:val="center"/>
              <w:rPr>
                <w:rFonts w:ascii="Arial" w:eastAsia="Arial" w:hAnsi="Arial" w:cs="Arial"/>
                <w:b/>
                <w:bCs/>
                <w:sz w:val="20"/>
                <w:szCs w:val="20"/>
                <w:highlight w:val="yellow"/>
                <w:lang w:val="en-US"/>
              </w:rPr>
            </w:pPr>
          </w:p>
        </w:tc>
        <w:tc>
          <w:tcPr>
            <w:tcW w:w="5707" w:type="dxa"/>
            <w:gridSpan w:val="2"/>
            <w:shd w:val="clear" w:color="auto" w:fill="FFFFFF"/>
          </w:tcPr>
          <w:p w:rsidR="007F0907" w:rsidRPr="00960DCE" w:rsidRDefault="007F0907" w:rsidP="00CE52A5">
            <w:pPr>
              <w:spacing w:line="276" w:lineRule="auto"/>
            </w:pPr>
            <w:proofErr w:type="spellStart"/>
            <w:r w:rsidRPr="00960DCE">
              <w:rPr>
                <w:rFonts w:ascii="Arial" w:eastAsia="Calibri" w:hAnsi="Arial" w:cs="Arial"/>
                <w:color w:val="000000"/>
                <w:sz w:val="22"/>
                <w:szCs w:val="22"/>
              </w:rPr>
              <w:t>Καράβα</w:t>
            </w:r>
            <w:proofErr w:type="spellEnd"/>
            <w:r w:rsidRPr="00960DCE">
              <w:rPr>
                <w:rFonts w:ascii="Arial" w:eastAsia="Calibri" w:hAnsi="Arial" w:cs="Arial"/>
                <w:color w:val="000000"/>
                <w:sz w:val="22"/>
                <w:szCs w:val="22"/>
              </w:rPr>
              <w:t xml:space="preserve"> </w:t>
            </w:r>
            <w:proofErr w:type="spellStart"/>
            <w:r w:rsidRPr="00960DCE">
              <w:rPr>
                <w:rFonts w:ascii="Arial" w:eastAsia="Calibri" w:hAnsi="Arial" w:cs="Arial"/>
                <w:color w:val="000000"/>
                <w:sz w:val="22"/>
                <w:szCs w:val="22"/>
              </w:rPr>
              <w:t>Χρυσοβαλάντου</w:t>
            </w:r>
            <w:proofErr w:type="spellEnd"/>
            <w:r w:rsidRPr="00960DCE">
              <w:rPr>
                <w:rFonts w:ascii="Arial" w:eastAsia="Calibri" w:hAnsi="Arial" w:cs="Arial"/>
                <w:color w:val="000000"/>
                <w:sz w:val="22"/>
                <w:szCs w:val="22"/>
              </w:rPr>
              <w:t xml:space="preserve"> Βασιλική (</w:t>
            </w:r>
            <w:proofErr w:type="spellStart"/>
            <w:r w:rsidRPr="00960DCE">
              <w:rPr>
                <w:rFonts w:ascii="Arial" w:eastAsia="Calibri" w:hAnsi="Arial" w:cs="Arial"/>
                <w:color w:val="000000"/>
                <w:sz w:val="22"/>
                <w:szCs w:val="22"/>
              </w:rPr>
              <w:t>Βάλια</w:t>
            </w:r>
            <w:proofErr w:type="spellEnd"/>
            <w:r w:rsidRPr="00960DCE">
              <w:rPr>
                <w:rFonts w:ascii="Arial" w:eastAsia="Calibri" w:hAnsi="Arial" w:cs="Arial"/>
                <w:color w:val="000000"/>
                <w:sz w:val="22"/>
                <w:szCs w:val="22"/>
              </w:rPr>
              <w:t xml:space="preserve">) </w:t>
            </w:r>
          </w:p>
        </w:tc>
        <w:tc>
          <w:tcPr>
            <w:tcW w:w="142" w:type="dxa"/>
            <w:shd w:val="clear" w:color="auto" w:fill="FFFFFF"/>
          </w:tcPr>
          <w:p w:rsidR="007F0907" w:rsidRPr="00960DCE" w:rsidRDefault="007F0907" w:rsidP="00CE52A5">
            <w:pPr>
              <w:pStyle w:val="af3"/>
              <w:snapToGrid w:val="0"/>
              <w:spacing w:line="276" w:lineRule="auto"/>
              <w:jc w:val="center"/>
            </w:pPr>
            <w:r>
              <w:t xml:space="preserve"> </w:t>
            </w:r>
          </w:p>
        </w:tc>
        <w:tc>
          <w:tcPr>
            <w:tcW w:w="3736" w:type="dxa"/>
            <w:gridSpan w:val="3"/>
            <w:shd w:val="clear" w:color="auto" w:fill="FFFFFF"/>
          </w:tcPr>
          <w:p w:rsidR="007F0907" w:rsidRPr="00CA553A" w:rsidRDefault="007F0907" w:rsidP="00CE52A5">
            <w:pPr>
              <w:snapToGrid w:val="0"/>
              <w:spacing w:line="276" w:lineRule="auto"/>
              <w:rPr>
                <w:rFonts w:ascii="Arial" w:hAnsi="Arial" w:cs="Arial"/>
                <w:sz w:val="22"/>
                <w:szCs w:val="22"/>
              </w:rPr>
            </w:pPr>
          </w:p>
        </w:tc>
      </w:tr>
      <w:tr w:rsidR="007F0907" w:rsidTr="001D2229">
        <w:trPr>
          <w:trHeight w:hRule="exact" w:val="539"/>
        </w:trPr>
        <w:tc>
          <w:tcPr>
            <w:tcW w:w="1031" w:type="dxa"/>
            <w:gridSpan w:val="2"/>
            <w:shd w:val="clear" w:color="auto" w:fill="FFFFFF"/>
          </w:tcPr>
          <w:p w:rsidR="007F0907" w:rsidRPr="000426AF" w:rsidRDefault="007F0907" w:rsidP="00CE52A5">
            <w:pPr>
              <w:pStyle w:val="af3"/>
              <w:numPr>
                <w:ilvl w:val="0"/>
                <w:numId w:val="2"/>
              </w:numPr>
              <w:tabs>
                <w:tab w:val="num" w:pos="1117"/>
              </w:tabs>
              <w:snapToGrid w:val="0"/>
              <w:spacing w:line="276" w:lineRule="auto"/>
              <w:ind w:left="737" w:hanging="340"/>
              <w:jc w:val="center"/>
              <w:rPr>
                <w:rFonts w:ascii="Arial" w:hAnsi="Arial" w:cs="Arial"/>
                <w:b/>
                <w:bCs/>
                <w:sz w:val="20"/>
                <w:szCs w:val="20"/>
                <w:highlight w:val="yellow"/>
              </w:rPr>
            </w:pPr>
          </w:p>
        </w:tc>
        <w:tc>
          <w:tcPr>
            <w:tcW w:w="5707" w:type="dxa"/>
            <w:gridSpan w:val="3"/>
            <w:shd w:val="clear" w:color="auto" w:fill="FFFFFF"/>
          </w:tcPr>
          <w:p w:rsidR="007F0907" w:rsidRPr="00960DCE" w:rsidRDefault="007F0907" w:rsidP="00CE52A5">
            <w:pPr>
              <w:snapToGrid w:val="0"/>
              <w:spacing w:line="276" w:lineRule="auto"/>
            </w:pPr>
            <w:proofErr w:type="spellStart"/>
            <w:r w:rsidRPr="00960DCE">
              <w:rPr>
                <w:rFonts w:ascii="Arial" w:eastAsia="Calibri" w:hAnsi="Arial" w:cs="Arial"/>
                <w:sz w:val="22"/>
                <w:szCs w:val="22"/>
              </w:rPr>
              <w:t>Μερτζάνης</w:t>
            </w:r>
            <w:proofErr w:type="spellEnd"/>
            <w:r w:rsidRPr="00960DCE">
              <w:rPr>
                <w:rFonts w:ascii="Arial" w:eastAsia="Calibri" w:hAnsi="Arial" w:cs="Arial"/>
                <w:sz w:val="22"/>
                <w:szCs w:val="22"/>
              </w:rPr>
              <w:t xml:space="preserve"> Κων/νος  </w:t>
            </w:r>
          </w:p>
        </w:tc>
        <w:tc>
          <w:tcPr>
            <w:tcW w:w="142" w:type="dxa"/>
            <w:shd w:val="clear" w:color="auto" w:fill="FFFFFF"/>
          </w:tcPr>
          <w:p w:rsidR="007F0907" w:rsidRPr="00960DCE" w:rsidRDefault="007F0907" w:rsidP="00CE52A5">
            <w:pPr>
              <w:pStyle w:val="af3"/>
              <w:snapToGrid w:val="0"/>
              <w:spacing w:line="276" w:lineRule="auto"/>
              <w:jc w:val="center"/>
              <w:rPr>
                <w:rFonts w:ascii="Arial" w:hAnsi="Arial" w:cs="Arial"/>
                <w:sz w:val="22"/>
                <w:szCs w:val="22"/>
              </w:rPr>
            </w:pPr>
            <w:r>
              <w:rPr>
                <w:rFonts w:ascii="Arial" w:hAnsi="Arial" w:cs="Arial"/>
                <w:sz w:val="22"/>
                <w:szCs w:val="22"/>
              </w:rPr>
              <w:t xml:space="preserve"> </w:t>
            </w:r>
          </w:p>
        </w:tc>
        <w:tc>
          <w:tcPr>
            <w:tcW w:w="3736" w:type="dxa"/>
            <w:gridSpan w:val="2"/>
            <w:shd w:val="clear" w:color="auto" w:fill="FFFFFF"/>
          </w:tcPr>
          <w:p w:rsidR="007F0907" w:rsidRPr="00960DCE" w:rsidRDefault="007F0907" w:rsidP="00CE52A5">
            <w:pPr>
              <w:tabs>
                <w:tab w:val="left" w:pos="718"/>
              </w:tabs>
              <w:spacing w:line="276" w:lineRule="auto"/>
            </w:pPr>
            <w:r>
              <w:rPr>
                <w:rFonts w:ascii="Arial" w:eastAsia="Arial" w:hAnsi="Arial" w:cs="Arial"/>
                <w:sz w:val="22"/>
                <w:szCs w:val="22"/>
              </w:rPr>
              <w:t xml:space="preserve"> </w:t>
            </w:r>
          </w:p>
        </w:tc>
      </w:tr>
      <w:tr w:rsidR="007F0907" w:rsidTr="001D2229">
        <w:trPr>
          <w:gridAfter w:val="1"/>
          <w:wAfter w:w="179" w:type="dxa"/>
          <w:trHeight w:hRule="exact" w:val="539"/>
        </w:trPr>
        <w:tc>
          <w:tcPr>
            <w:tcW w:w="852" w:type="dxa"/>
            <w:shd w:val="clear" w:color="auto" w:fill="FFFFFF"/>
          </w:tcPr>
          <w:p w:rsidR="007F0907" w:rsidRPr="000426AF" w:rsidRDefault="007F0907" w:rsidP="00CE52A5">
            <w:pPr>
              <w:pStyle w:val="af3"/>
              <w:numPr>
                <w:ilvl w:val="0"/>
                <w:numId w:val="2"/>
              </w:numPr>
              <w:tabs>
                <w:tab w:val="num" w:pos="1117"/>
              </w:tabs>
              <w:snapToGrid w:val="0"/>
              <w:spacing w:line="276" w:lineRule="auto"/>
              <w:ind w:left="737" w:hanging="340"/>
              <w:jc w:val="center"/>
              <w:rPr>
                <w:rFonts w:ascii="Arial" w:hAnsi="Arial" w:cs="Arial"/>
                <w:b/>
                <w:bCs/>
                <w:sz w:val="20"/>
                <w:szCs w:val="20"/>
                <w:highlight w:val="yellow"/>
              </w:rPr>
            </w:pPr>
          </w:p>
        </w:tc>
        <w:tc>
          <w:tcPr>
            <w:tcW w:w="5707" w:type="dxa"/>
            <w:gridSpan w:val="2"/>
            <w:shd w:val="clear" w:color="auto" w:fill="FFFFFF"/>
          </w:tcPr>
          <w:p w:rsidR="007F0907" w:rsidRPr="00960DCE" w:rsidRDefault="007F0907" w:rsidP="00CE52A5">
            <w:pPr>
              <w:snapToGrid w:val="0"/>
              <w:spacing w:line="276" w:lineRule="auto"/>
              <w:rPr>
                <w:rFonts w:ascii="Arial" w:hAnsi="Arial" w:cs="Arial"/>
                <w:sz w:val="22"/>
                <w:szCs w:val="22"/>
              </w:rPr>
            </w:pPr>
            <w:r w:rsidRPr="00960DCE">
              <w:rPr>
                <w:rFonts w:ascii="Arial" w:hAnsi="Arial" w:cs="Arial"/>
                <w:sz w:val="22"/>
                <w:szCs w:val="22"/>
              </w:rPr>
              <w:t xml:space="preserve"> Γιαννακόπουλος Βρασίδας  </w:t>
            </w:r>
          </w:p>
        </w:tc>
        <w:tc>
          <w:tcPr>
            <w:tcW w:w="142" w:type="dxa"/>
            <w:shd w:val="clear" w:color="auto" w:fill="FFFFFF"/>
          </w:tcPr>
          <w:p w:rsidR="007F0907" w:rsidRPr="00960DCE" w:rsidRDefault="007F0907" w:rsidP="00CE52A5">
            <w:pPr>
              <w:pStyle w:val="af3"/>
              <w:snapToGrid w:val="0"/>
              <w:spacing w:line="276" w:lineRule="auto"/>
              <w:jc w:val="center"/>
            </w:pPr>
            <w:r>
              <w:t xml:space="preserve"> </w:t>
            </w:r>
          </w:p>
        </w:tc>
        <w:tc>
          <w:tcPr>
            <w:tcW w:w="3736" w:type="dxa"/>
            <w:gridSpan w:val="3"/>
            <w:shd w:val="clear" w:color="auto" w:fill="FFFFFF"/>
          </w:tcPr>
          <w:p w:rsidR="007F0907" w:rsidRPr="00960DCE" w:rsidRDefault="007F0907" w:rsidP="00CE52A5">
            <w:pPr>
              <w:snapToGrid w:val="0"/>
              <w:spacing w:line="276" w:lineRule="auto"/>
              <w:rPr>
                <w:rFonts w:ascii="Arial" w:hAnsi="Arial" w:cs="Arial"/>
                <w:sz w:val="22"/>
                <w:szCs w:val="22"/>
              </w:rPr>
            </w:pPr>
            <w:r>
              <w:rPr>
                <w:rFonts w:ascii="Arial" w:hAnsi="Arial" w:cs="Arial"/>
                <w:sz w:val="22"/>
                <w:szCs w:val="22"/>
              </w:rPr>
              <w:t xml:space="preserve"> </w:t>
            </w:r>
          </w:p>
        </w:tc>
      </w:tr>
      <w:tr w:rsidR="007F0907" w:rsidTr="001D2229">
        <w:trPr>
          <w:gridAfter w:val="1"/>
          <w:wAfter w:w="179" w:type="dxa"/>
          <w:trHeight w:hRule="exact" w:val="539"/>
        </w:trPr>
        <w:tc>
          <w:tcPr>
            <w:tcW w:w="852" w:type="dxa"/>
            <w:shd w:val="clear" w:color="auto" w:fill="FFFFFF"/>
          </w:tcPr>
          <w:p w:rsidR="007F0907" w:rsidRPr="000426AF" w:rsidRDefault="007F0907" w:rsidP="00CE52A5">
            <w:pPr>
              <w:pStyle w:val="af3"/>
              <w:numPr>
                <w:ilvl w:val="0"/>
                <w:numId w:val="2"/>
              </w:numPr>
              <w:tabs>
                <w:tab w:val="num" w:pos="1117"/>
              </w:tabs>
              <w:snapToGrid w:val="0"/>
              <w:spacing w:line="276" w:lineRule="auto"/>
              <w:ind w:left="737" w:hanging="340"/>
              <w:jc w:val="center"/>
              <w:rPr>
                <w:rFonts w:ascii="Arial" w:hAnsi="Arial" w:cs="Arial"/>
                <w:b/>
                <w:bCs/>
                <w:sz w:val="20"/>
                <w:szCs w:val="20"/>
                <w:highlight w:val="yellow"/>
              </w:rPr>
            </w:pPr>
          </w:p>
        </w:tc>
        <w:tc>
          <w:tcPr>
            <w:tcW w:w="5707" w:type="dxa"/>
            <w:gridSpan w:val="2"/>
            <w:shd w:val="clear" w:color="auto" w:fill="FFFFFF"/>
          </w:tcPr>
          <w:p w:rsidR="007F0907" w:rsidRPr="00960DCE" w:rsidRDefault="007F0907" w:rsidP="00CE52A5">
            <w:pPr>
              <w:snapToGrid w:val="0"/>
              <w:spacing w:line="276" w:lineRule="auto"/>
            </w:pPr>
            <w:proofErr w:type="spellStart"/>
            <w:r w:rsidRPr="00960DCE">
              <w:rPr>
                <w:rFonts w:ascii="Arial" w:hAnsi="Arial" w:cs="Arial"/>
                <w:sz w:val="22"/>
                <w:szCs w:val="22"/>
              </w:rPr>
              <w:t>Σαγιάννης</w:t>
            </w:r>
            <w:proofErr w:type="spellEnd"/>
            <w:r w:rsidRPr="00960DCE">
              <w:rPr>
                <w:rFonts w:ascii="Arial" w:hAnsi="Arial" w:cs="Arial"/>
                <w:sz w:val="22"/>
                <w:szCs w:val="22"/>
              </w:rPr>
              <w:t xml:space="preserve"> Μιχαήλ  </w:t>
            </w:r>
          </w:p>
        </w:tc>
        <w:tc>
          <w:tcPr>
            <w:tcW w:w="142" w:type="dxa"/>
            <w:shd w:val="clear" w:color="auto" w:fill="FFFFFF"/>
          </w:tcPr>
          <w:p w:rsidR="007F0907" w:rsidRPr="00960DCE" w:rsidRDefault="007F0907" w:rsidP="00CE52A5">
            <w:pPr>
              <w:pStyle w:val="af3"/>
              <w:snapToGrid w:val="0"/>
              <w:spacing w:line="276" w:lineRule="auto"/>
              <w:jc w:val="center"/>
              <w:rPr>
                <w:rFonts w:ascii="Arial" w:hAnsi="Arial" w:cs="Arial"/>
                <w:sz w:val="22"/>
                <w:szCs w:val="22"/>
              </w:rPr>
            </w:pPr>
            <w:r>
              <w:rPr>
                <w:rFonts w:ascii="Arial" w:hAnsi="Arial" w:cs="Arial"/>
                <w:sz w:val="22"/>
                <w:szCs w:val="22"/>
              </w:rPr>
              <w:t xml:space="preserve"> </w:t>
            </w:r>
          </w:p>
        </w:tc>
        <w:tc>
          <w:tcPr>
            <w:tcW w:w="3736" w:type="dxa"/>
            <w:gridSpan w:val="3"/>
            <w:shd w:val="clear" w:color="auto" w:fill="FFFFFF"/>
          </w:tcPr>
          <w:p w:rsidR="007F0907" w:rsidRPr="00960DCE" w:rsidRDefault="007F0907" w:rsidP="00CE52A5">
            <w:pPr>
              <w:tabs>
                <w:tab w:val="left" w:pos="718"/>
              </w:tabs>
              <w:spacing w:line="276" w:lineRule="auto"/>
            </w:pPr>
          </w:p>
        </w:tc>
      </w:tr>
      <w:tr w:rsidR="007F0907" w:rsidTr="001D2229">
        <w:trPr>
          <w:gridAfter w:val="1"/>
          <w:wAfter w:w="179" w:type="dxa"/>
          <w:trHeight w:hRule="exact" w:val="539"/>
        </w:trPr>
        <w:tc>
          <w:tcPr>
            <w:tcW w:w="852" w:type="dxa"/>
            <w:shd w:val="clear" w:color="auto" w:fill="FFFFFF"/>
          </w:tcPr>
          <w:p w:rsidR="007F0907" w:rsidRPr="000426AF" w:rsidRDefault="007F0907" w:rsidP="00CE52A5">
            <w:pPr>
              <w:pStyle w:val="af3"/>
              <w:numPr>
                <w:ilvl w:val="0"/>
                <w:numId w:val="2"/>
              </w:numPr>
              <w:tabs>
                <w:tab w:val="num" w:pos="1117"/>
              </w:tabs>
              <w:snapToGrid w:val="0"/>
              <w:spacing w:line="276" w:lineRule="auto"/>
              <w:ind w:left="737" w:hanging="340"/>
              <w:jc w:val="center"/>
              <w:rPr>
                <w:rFonts w:ascii="Arial" w:hAnsi="Arial" w:cs="Arial"/>
                <w:b/>
                <w:bCs/>
                <w:sz w:val="20"/>
                <w:szCs w:val="20"/>
                <w:highlight w:val="yellow"/>
              </w:rPr>
            </w:pPr>
          </w:p>
        </w:tc>
        <w:tc>
          <w:tcPr>
            <w:tcW w:w="5707" w:type="dxa"/>
            <w:gridSpan w:val="2"/>
            <w:shd w:val="clear" w:color="auto" w:fill="FFFFFF"/>
          </w:tcPr>
          <w:p w:rsidR="007F0907" w:rsidRPr="00960DCE" w:rsidRDefault="007F0907" w:rsidP="00CE52A5">
            <w:pPr>
              <w:snapToGrid w:val="0"/>
              <w:spacing w:line="276" w:lineRule="auto"/>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142" w:type="dxa"/>
            <w:shd w:val="clear" w:color="auto" w:fill="FFFFFF"/>
          </w:tcPr>
          <w:p w:rsidR="007F0907" w:rsidRDefault="007F0907" w:rsidP="00CE52A5">
            <w:pPr>
              <w:pStyle w:val="af3"/>
              <w:snapToGrid w:val="0"/>
              <w:spacing w:line="276" w:lineRule="auto"/>
              <w:rPr>
                <w:rFonts w:ascii="Arial" w:eastAsia="Arial" w:hAnsi="Arial" w:cs="Arial"/>
                <w:sz w:val="22"/>
                <w:szCs w:val="22"/>
              </w:rPr>
            </w:pPr>
          </w:p>
        </w:tc>
        <w:tc>
          <w:tcPr>
            <w:tcW w:w="3736" w:type="dxa"/>
            <w:gridSpan w:val="3"/>
            <w:shd w:val="clear" w:color="auto" w:fill="FFFFFF"/>
          </w:tcPr>
          <w:p w:rsidR="007F0907" w:rsidRDefault="007F0907" w:rsidP="00CE52A5">
            <w:pPr>
              <w:snapToGrid w:val="0"/>
              <w:spacing w:line="276" w:lineRule="auto"/>
              <w:rPr>
                <w:rFonts w:ascii="Arial" w:eastAsia="Arial" w:hAnsi="Arial" w:cs="Arial"/>
                <w:sz w:val="22"/>
                <w:szCs w:val="22"/>
              </w:rPr>
            </w:pPr>
          </w:p>
        </w:tc>
      </w:tr>
      <w:tr w:rsidR="007F0907" w:rsidTr="001D2229">
        <w:trPr>
          <w:gridAfter w:val="1"/>
          <w:wAfter w:w="179" w:type="dxa"/>
          <w:trHeight w:hRule="exact" w:val="539"/>
        </w:trPr>
        <w:tc>
          <w:tcPr>
            <w:tcW w:w="852" w:type="dxa"/>
            <w:shd w:val="clear" w:color="auto" w:fill="FFFFFF"/>
          </w:tcPr>
          <w:p w:rsidR="007F0907" w:rsidRPr="000426AF" w:rsidRDefault="007F0907" w:rsidP="00CE52A5">
            <w:pPr>
              <w:pStyle w:val="af3"/>
              <w:numPr>
                <w:ilvl w:val="0"/>
                <w:numId w:val="2"/>
              </w:numPr>
              <w:tabs>
                <w:tab w:val="num" w:pos="1117"/>
              </w:tabs>
              <w:snapToGrid w:val="0"/>
              <w:spacing w:line="276" w:lineRule="auto"/>
              <w:ind w:left="737" w:hanging="340"/>
              <w:jc w:val="center"/>
              <w:rPr>
                <w:rFonts w:ascii="Arial" w:hAnsi="Arial" w:cs="Arial"/>
                <w:b/>
                <w:bCs/>
                <w:sz w:val="20"/>
                <w:szCs w:val="20"/>
                <w:highlight w:val="yellow"/>
              </w:rPr>
            </w:pPr>
          </w:p>
        </w:tc>
        <w:tc>
          <w:tcPr>
            <w:tcW w:w="5707" w:type="dxa"/>
            <w:gridSpan w:val="2"/>
            <w:shd w:val="clear" w:color="auto" w:fill="FFFFFF"/>
          </w:tcPr>
          <w:p w:rsidR="007F0907" w:rsidRPr="00960DCE" w:rsidRDefault="007F0907" w:rsidP="00CE52A5">
            <w:pPr>
              <w:snapToGrid w:val="0"/>
              <w:spacing w:line="276" w:lineRule="auto"/>
              <w:rPr>
                <w:rFonts w:ascii="Arial" w:hAnsi="Arial" w:cs="Arial"/>
                <w:sz w:val="22"/>
                <w:szCs w:val="22"/>
              </w:rPr>
            </w:pPr>
            <w:proofErr w:type="spellStart"/>
            <w:r w:rsidRPr="00960DCE">
              <w:rPr>
                <w:rFonts w:ascii="Arial" w:hAnsi="Arial" w:cs="Arial"/>
                <w:sz w:val="22"/>
                <w:szCs w:val="22"/>
              </w:rPr>
              <w:t>Τόλιας</w:t>
            </w:r>
            <w:proofErr w:type="spellEnd"/>
            <w:r w:rsidRPr="00960DCE">
              <w:rPr>
                <w:rFonts w:ascii="Arial" w:hAnsi="Arial" w:cs="Arial"/>
                <w:sz w:val="22"/>
                <w:szCs w:val="22"/>
              </w:rPr>
              <w:t xml:space="preserve"> Δημήτριος       </w:t>
            </w:r>
            <w:r w:rsidRPr="00960DCE">
              <w:rPr>
                <w:rFonts w:ascii="Arial" w:hAnsi="Arial" w:cs="Arial"/>
                <w:b/>
                <w:sz w:val="22"/>
                <w:szCs w:val="22"/>
              </w:rPr>
              <w:t xml:space="preserve"> </w:t>
            </w:r>
          </w:p>
        </w:tc>
        <w:tc>
          <w:tcPr>
            <w:tcW w:w="142" w:type="dxa"/>
            <w:shd w:val="clear" w:color="auto" w:fill="FFFFFF"/>
          </w:tcPr>
          <w:p w:rsidR="007F0907" w:rsidRPr="00960DCE" w:rsidRDefault="007F0907" w:rsidP="00CE52A5">
            <w:pPr>
              <w:pStyle w:val="af3"/>
              <w:snapToGrid w:val="0"/>
              <w:spacing w:line="276" w:lineRule="auto"/>
              <w:rPr>
                <w:rFonts w:ascii="Arial" w:eastAsia="Arial" w:hAnsi="Arial" w:cs="Arial"/>
                <w:sz w:val="22"/>
                <w:szCs w:val="22"/>
              </w:rPr>
            </w:pPr>
            <w:r>
              <w:rPr>
                <w:rFonts w:ascii="Arial" w:eastAsia="Arial" w:hAnsi="Arial" w:cs="Arial"/>
                <w:sz w:val="22"/>
                <w:szCs w:val="22"/>
              </w:rPr>
              <w:t xml:space="preserve"> </w:t>
            </w:r>
          </w:p>
        </w:tc>
        <w:tc>
          <w:tcPr>
            <w:tcW w:w="3736" w:type="dxa"/>
            <w:gridSpan w:val="3"/>
            <w:shd w:val="clear" w:color="auto" w:fill="FFFFFF"/>
          </w:tcPr>
          <w:p w:rsidR="007F0907" w:rsidRPr="00960DCE" w:rsidRDefault="007F0907" w:rsidP="00CE52A5">
            <w:pPr>
              <w:snapToGrid w:val="0"/>
              <w:spacing w:line="276" w:lineRule="auto"/>
              <w:rPr>
                <w:rFonts w:ascii="Arial" w:eastAsia="Arial" w:hAnsi="Arial" w:cs="Arial"/>
                <w:sz w:val="22"/>
                <w:szCs w:val="22"/>
              </w:rPr>
            </w:pPr>
          </w:p>
        </w:tc>
      </w:tr>
      <w:tr w:rsidR="007F0907" w:rsidTr="001D2229">
        <w:trPr>
          <w:gridAfter w:val="1"/>
          <w:wAfter w:w="179" w:type="dxa"/>
          <w:trHeight w:hRule="exact" w:val="539"/>
        </w:trPr>
        <w:tc>
          <w:tcPr>
            <w:tcW w:w="852" w:type="dxa"/>
            <w:shd w:val="clear" w:color="auto" w:fill="FFFFFF"/>
          </w:tcPr>
          <w:p w:rsidR="007F0907" w:rsidRPr="000426AF" w:rsidRDefault="007F0907" w:rsidP="00CE52A5">
            <w:pPr>
              <w:pStyle w:val="af3"/>
              <w:numPr>
                <w:ilvl w:val="0"/>
                <w:numId w:val="2"/>
              </w:numPr>
              <w:tabs>
                <w:tab w:val="num" w:pos="1117"/>
              </w:tabs>
              <w:snapToGrid w:val="0"/>
              <w:spacing w:line="276" w:lineRule="auto"/>
              <w:ind w:left="737" w:hanging="340"/>
              <w:jc w:val="center"/>
              <w:rPr>
                <w:rFonts w:ascii="Arial" w:eastAsia="Arial" w:hAnsi="Arial" w:cs="Arial"/>
                <w:b/>
                <w:bCs/>
                <w:sz w:val="20"/>
                <w:szCs w:val="20"/>
                <w:highlight w:val="yellow"/>
              </w:rPr>
            </w:pPr>
          </w:p>
        </w:tc>
        <w:tc>
          <w:tcPr>
            <w:tcW w:w="5707" w:type="dxa"/>
            <w:gridSpan w:val="2"/>
            <w:shd w:val="clear" w:color="auto" w:fill="FFFFFF"/>
          </w:tcPr>
          <w:p w:rsidR="007F0907" w:rsidRPr="00960DCE" w:rsidRDefault="007F0907" w:rsidP="00CE52A5">
            <w:pPr>
              <w:snapToGrid w:val="0"/>
              <w:spacing w:line="276" w:lineRule="auto"/>
              <w:rPr>
                <w:rFonts w:ascii="Arial" w:hAnsi="Arial" w:cs="Arial"/>
                <w:sz w:val="22"/>
                <w:szCs w:val="22"/>
              </w:rPr>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c>
          <w:tcPr>
            <w:tcW w:w="142" w:type="dxa"/>
            <w:shd w:val="clear" w:color="auto" w:fill="FFFFFF"/>
          </w:tcPr>
          <w:p w:rsidR="007F0907" w:rsidRPr="00960DCE" w:rsidRDefault="007F0907" w:rsidP="00CE52A5">
            <w:pPr>
              <w:pStyle w:val="af3"/>
              <w:snapToGrid w:val="0"/>
              <w:spacing w:line="276" w:lineRule="auto"/>
              <w:rPr>
                <w:rFonts w:ascii="Arial" w:eastAsia="Arial" w:hAnsi="Arial" w:cs="Arial"/>
                <w:sz w:val="22"/>
                <w:szCs w:val="22"/>
              </w:rPr>
            </w:pPr>
          </w:p>
        </w:tc>
        <w:tc>
          <w:tcPr>
            <w:tcW w:w="3736" w:type="dxa"/>
            <w:gridSpan w:val="3"/>
            <w:shd w:val="clear" w:color="auto" w:fill="FFFFFF"/>
          </w:tcPr>
          <w:p w:rsidR="007F0907" w:rsidRPr="00960DCE" w:rsidRDefault="007F0907" w:rsidP="00CE52A5">
            <w:pPr>
              <w:snapToGrid w:val="0"/>
              <w:spacing w:line="276" w:lineRule="auto"/>
              <w:rPr>
                <w:rFonts w:ascii="Arial" w:hAnsi="Arial" w:cs="Arial"/>
                <w:sz w:val="22"/>
                <w:szCs w:val="22"/>
              </w:rPr>
            </w:pPr>
          </w:p>
        </w:tc>
      </w:tr>
      <w:tr w:rsidR="007F0907" w:rsidTr="001D2229">
        <w:trPr>
          <w:gridAfter w:val="1"/>
          <w:wAfter w:w="179" w:type="dxa"/>
          <w:trHeight w:hRule="exact" w:val="539"/>
        </w:trPr>
        <w:tc>
          <w:tcPr>
            <w:tcW w:w="852" w:type="dxa"/>
            <w:shd w:val="clear" w:color="auto" w:fill="FFFFFF"/>
          </w:tcPr>
          <w:p w:rsidR="007F0907" w:rsidRPr="000426AF" w:rsidRDefault="007F0907" w:rsidP="00CE52A5">
            <w:pPr>
              <w:pStyle w:val="af3"/>
              <w:numPr>
                <w:ilvl w:val="0"/>
                <w:numId w:val="2"/>
              </w:numPr>
              <w:tabs>
                <w:tab w:val="num" w:pos="1117"/>
              </w:tabs>
              <w:snapToGrid w:val="0"/>
              <w:spacing w:line="276" w:lineRule="auto"/>
              <w:ind w:left="737" w:hanging="340"/>
              <w:jc w:val="center"/>
              <w:rPr>
                <w:rFonts w:ascii="Arial" w:eastAsia="Arial" w:hAnsi="Arial" w:cs="Arial"/>
                <w:b/>
                <w:bCs/>
                <w:sz w:val="20"/>
                <w:szCs w:val="20"/>
                <w:highlight w:val="yellow"/>
              </w:rPr>
            </w:pPr>
          </w:p>
        </w:tc>
        <w:tc>
          <w:tcPr>
            <w:tcW w:w="5707" w:type="dxa"/>
            <w:gridSpan w:val="2"/>
            <w:shd w:val="clear" w:color="auto" w:fill="FFFFFF"/>
          </w:tcPr>
          <w:p w:rsidR="007F0907" w:rsidRPr="00960DCE" w:rsidRDefault="007F0907" w:rsidP="00CE52A5">
            <w:pPr>
              <w:snapToGrid w:val="0"/>
              <w:spacing w:line="276" w:lineRule="auto"/>
              <w:rPr>
                <w:rFonts w:ascii="Arial" w:hAnsi="Arial" w:cs="Arial"/>
                <w:sz w:val="22"/>
                <w:szCs w:val="22"/>
              </w:rPr>
            </w:pPr>
            <w:r w:rsidRPr="00960DCE">
              <w:rPr>
                <w:rFonts w:ascii="Arial" w:hAnsi="Arial" w:cs="Arial"/>
                <w:sz w:val="22"/>
                <w:szCs w:val="22"/>
              </w:rPr>
              <w:t xml:space="preserve">Γαλανός Κων/νος   </w:t>
            </w:r>
          </w:p>
        </w:tc>
        <w:tc>
          <w:tcPr>
            <w:tcW w:w="142" w:type="dxa"/>
            <w:shd w:val="clear" w:color="auto" w:fill="FFFFFF"/>
          </w:tcPr>
          <w:p w:rsidR="007F0907" w:rsidRPr="00960DCE" w:rsidRDefault="007F0907" w:rsidP="00CE52A5">
            <w:pPr>
              <w:pStyle w:val="af3"/>
              <w:snapToGrid w:val="0"/>
              <w:spacing w:line="276" w:lineRule="auto"/>
              <w:rPr>
                <w:rFonts w:ascii="Arial" w:eastAsia="Arial" w:hAnsi="Arial" w:cs="Arial"/>
                <w:sz w:val="22"/>
                <w:szCs w:val="22"/>
              </w:rPr>
            </w:pPr>
          </w:p>
        </w:tc>
        <w:tc>
          <w:tcPr>
            <w:tcW w:w="3736" w:type="dxa"/>
            <w:gridSpan w:val="3"/>
            <w:shd w:val="clear" w:color="auto" w:fill="FFFFFF"/>
          </w:tcPr>
          <w:p w:rsidR="007F0907" w:rsidRPr="00960DCE" w:rsidRDefault="007F0907" w:rsidP="00CE52A5">
            <w:pPr>
              <w:snapToGrid w:val="0"/>
              <w:spacing w:line="276" w:lineRule="auto"/>
              <w:rPr>
                <w:rFonts w:ascii="Arial" w:hAnsi="Arial" w:cs="Arial"/>
                <w:sz w:val="22"/>
                <w:szCs w:val="22"/>
              </w:rPr>
            </w:pPr>
          </w:p>
        </w:tc>
      </w:tr>
      <w:tr w:rsidR="007F0907" w:rsidTr="001D2229">
        <w:trPr>
          <w:gridAfter w:val="1"/>
          <w:wAfter w:w="179" w:type="dxa"/>
          <w:trHeight w:hRule="exact" w:val="539"/>
        </w:trPr>
        <w:tc>
          <w:tcPr>
            <w:tcW w:w="852" w:type="dxa"/>
            <w:shd w:val="clear" w:color="auto" w:fill="FFFFFF"/>
          </w:tcPr>
          <w:p w:rsidR="007F0907" w:rsidRPr="000426AF" w:rsidRDefault="007F0907" w:rsidP="00CE52A5">
            <w:pPr>
              <w:pStyle w:val="af3"/>
              <w:numPr>
                <w:ilvl w:val="0"/>
                <w:numId w:val="2"/>
              </w:numPr>
              <w:tabs>
                <w:tab w:val="num" w:pos="1117"/>
              </w:tabs>
              <w:snapToGrid w:val="0"/>
              <w:spacing w:line="276" w:lineRule="auto"/>
              <w:ind w:left="737" w:hanging="340"/>
              <w:jc w:val="center"/>
              <w:rPr>
                <w:rFonts w:ascii="Arial" w:eastAsia="Arial" w:hAnsi="Arial" w:cs="Arial"/>
                <w:b/>
                <w:bCs/>
                <w:sz w:val="20"/>
                <w:szCs w:val="20"/>
                <w:highlight w:val="yellow"/>
              </w:rPr>
            </w:pPr>
          </w:p>
        </w:tc>
        <w:tc>
          <w:tcPr>
            <w:tcW w:w="5707" w:type="dxa"/>
            <w:gridSpan w:val="2"/>
            <w:shd w:val="clear" w:color="auto" w:fill="FFFFFF"/>
          </w:tcPr>
          <w:p w:rsidR="007F0907" w:rsidRPr="00960DCE" w:rsidRDefault="007F0907" w:rsidP="00CE52A5">
            <w:pPr>
              <w:tabs>
                <w:tab w:val="left" w:pos="718"/>
              </w:tabs>
              <w:spacing w:line="276" w:lineRule="auto"/>
              <w:rPr>
                <w:rFonts w:ascii="Arial" w:hAnsi="Arial" w:cs="Arial"/>
                <w:sz w:val="22"/>
                <w:szCs w:val="22"/>
              </w:rPr>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c>
          <w:tcPr>
            <w:tcW w:w="142" w:type="dxa"/>
            <w:shd w:val="clear" w:color="auto" w:fill="FFFFFF"/>
          </w:tcPr>
          <w:p w:rsidR="007F0907" w:rsidRPr="00960DCE" w:rsidRDefault="007F0907" w:rsidP="00CE52A5">
            <w:pPr>
              <w:pStyle w:val="af3"/>
              <w:snapToGrid w:val="0"/>
              <w:spacing w:line="276" w:lineRule="auto"/>
              <w:rPr>
                <w:rFonts w:ascii="Arial" w:eastAsia="Arial" w:hAnsi="Arial" w:cs="Arial"/>
                <w:sz w:val="22"/>
                <w:szCs w:val="22"/>
              </w:rPr>
            </w:pPr>
          </w:p>
        </w:tc>
        <w:tc>
          <w:tcPr>
            <w:tcW w:w="3736" w:type="dxa"/>
            <w:gridSpan w:val="3"/>
            <w:shd w:val="clear" w:color="auto" w:fill="FFFFFF"/>
          </w:tcPr>
          <w:p w:rsidR="007F0907" w:rsidRPr="00960DCE" w:rsidRDefault="007F0907" w:rsidP="00CE52A5">
            <w:pPr>
              <w:snapToGrid w:val="0"/>
              <w:spacing w:line="276" w:lineRule="auto"/>
              <w:rPr>
                <w:rFonts w:ascii="Arial" w:hAnsi="Arial" w:cs="Arial"/>
                <w:sz w:val="22"/>
                <w:szCs w:val="22"/>
              </w:rPr>
            </w:pPr>
          </w:p>
        </w:tc>
      </w:tr>
      <w:tr w:rsidR="007F0907" w:rsidTr="001D2229">
        <w:trPr>
          <w:gridAfter w:val="1"/>
          <w:wAfter w:w="179" w:type="dxa"/>
          <w:trHeight w:hRule="exact" w:val="539"/>
        </w:trPr>
        <w:tc>
          <w:tcPr>
            <w:tcW w:w="852" w:type="dxa"/>
            <w:shd w:val="clear" w:color="auto" w:fill="FFFFFF"/>
          </w:tcPr>
          <w:p w:rsidR="007F0907" w:rsidRPr="000426AF" w:rsidRDefault="007F0907" w:rsidP="00CE52A5">
            <w:pPr>
              <w:pStyle w:val="af3"/>
              <w:numPr>
                <w:ilvl w:val="0"/>
                <w:numId w:val="2"/>
              </w:numPr>
              <w:tabs>
                <w:tab w:val="num" w:pos="1117"/>
              </w:tabs>
              <w:snapToGrid w:val="0"/>
              <w:spacing w:line="276" w:lineRule="auto"/>
              <w:ind w:left="737" w:hanging="340"/>
              <w:jc w:val="center"/>
              <w:rPr>
                <w:rFonts w:ascii="Arial" w:eastAsia="Arial" w:hAnsi="Arial" w:cs="Arial"/>
                <w:b/>
                <w:bCs/>
                <w:sz w:val="20"/>
                <w:szCs w:val="20"/>
                <w:highlight w:val="yellow"/>
              </w:rPr>
            </w:pPr>
          </w:p>
        </w:tc>
        <w:tc>
          <w:tcPr>
            <w:tcW w:w="5707" w:type="dxa"/>
            <w:gridSpan w:val="2"/>
            <w:shd w:val="clear" w:color="auto" w:fill="FFFFFF"/>
          </w:tcPr>
          <w:p w:rsidR="007F0907" w:rsidRPr="00960DCE" w:rsidRDefault="007F0907" w:rsidP="00CE52A5">
            <w:pPr>
              <w:tabs>
                <w:tab w:val="left" w:pos="718"/>
              </w:tabs>
              <w:spacing w:line="276" w:lineRule="auto"/>
            </w:pPr>
            <w:r w:rsidRPr="00960DCE">
              <w:rPr>
                <w:rFonts w:ascii="Arial" w:hAnsi="Arial" w:cs="Arial"/>
                <w:sz w:val="22"/>
                <w:szCs w:val="22"/>
              </w:rPr>
              <w:t xml:space="preserve">Παπαϊωάννου Λουκάς </w:t>
            </w:r>
            <w:r w:rsidRPr="00960DCE">
              <w:rPr>
                <w:rFonts w:ascii="Arial" w:hAnsi="Arial" w:cs="Arial"/>
                <w:b/>
                <w:sz w:val="22"/>
                <w:szCs w:val="22"/>
              </w:rPr>
              <w:t xml:space="preserve"> </w:t>
            </w:r>
          </w:p>
        </w:tc>
        <w:tc>
          <w:tcPr>
            <w:tcW w:w="142" w:type="dxa"/>
            <w:shd w:val="clear" w:color="auto" w:fill="FFFFFF"/>
          </w:tcPr>
          <w:p w:rsidR="007F0907" w:rsidRPr="00960DCE" w:rsidRDefault="007F0907" w:rsidP="00CE52A5">
            <w:pPr>
              <w:pStyle w:val="af3"/>
              <w:snapToGrid w:val="0"/>
              <w:spacing w:line="276" w:lineRule="auto"/>
              <w:rPr>
                <w:rFonts w:ascii="Arial" w:eastAsia="Arial" w:hAnsi="Arial" w:cs="Arial"/>
                <w:sz w:val="22"/>
                <w:szCs w:val="22"/>
              </w:rPr>
            </w:pPr>
          </w:p>
        </w:tc>
        <w:tc>
          <w:tcPr>
            <w:tcW w:w="3736" w:type="dxa"/>
            <w:gridSpan w:val="3"/>
            <w:shd w:val="clear" w:color="auto" w:fill="FFFFFF"/>
          </w:tcPr>
          <w:p w:rsidR="007F0907" w:rsidRPr="00960DCE" w:rsidRDefault="007F0907" w:rsidP="00CE52A5">
            <w:pPr>
              <w:snapToGrid w:val="0"/>
              <w:spacing w:line="276" w:lineRule="auto"/>
              <w:rPr>
                <w:rFonts w:ascii="Arial" w:hAnsi="Arial" w:cs="Arial"/>
                <w:sz w:val="22"/>
                <w:szCs w:val="22"/>
              </w:rPr>
            </w:pPr>
          </w:p>
        </w:tc>
      </w:tr>
      <w:tr w:rsidR="007F0907" w:rsidTr="001D2229">
        <w:trPr>
          <w:gridAfter w:val="1"/>
          <w:wAfter w:w="179" w:type="dxa"/>
          <w:trHeight w:hRule="exact" w:val="539"/>
        </w:trPr>
        <w:tc>
          <w:tcPr>
            <w:tcW w:w="852" w:type="dxa"/>
            <w:shd w:val="clear" w:color="auto" w:fill="FFFFFF"/>
          </w:tcPr>
          <w:p w:rsidR="007F0907" w:rsidRPr="000426AF" w:rsidRDefault="007F0907" w:rsidP="00CE52A5">
            <w:pPr>
              <w:pStyle w:val="af3"/>
              <w:numPr>
                <w:ilvl w:val="0"/>
                <w:numId w:val="2"/>
              </w:numPr>
              <w:tabs>
                <w:tab w:val="num" w:pos="1117"/>
              </w:tabs>
              <w:snapToGrid w:val="0"/>
              <w:spacing w:line="276" w:lineRule="auto"/>
              <w:ind w:left="737" w:hanging="340"/>
              <w:jc w:val="center"/>
              <w:rPr>
                <w:rFonts w:ascii="Arial" w:eastAsia="Arial" w:hAnsi="Arial" w:cs="Arial"/>
                <w:b/>
                <w:bCs/>
                <w:sz w:val="20"/>
                <w:szCs w:val="20"/>
                <w:highlight w:val="yellow"/>
              </w:rPr>
            </w:pPr>
          </w:p>
        </w:tc>
        <w:tc>
          <w:tcPr>
            <w:tcW w:w="5707" w:type="dxa"/>
            <w:gridSpan w:val="2"/>
            <w:shd w:val="clear" w:color="auto" w:fill="FFFFFF"/>
          </w:tcPr>
          <w:p w:rsidR="007F0907" w:rsidRPr="00960DCE" w:rsidRDefault="007F0907" w:rsidP="00CE52A5">
            <w:pPr>
              <w:tabs>
                <w:tab w:val="left" w:pos="718"/>
              </w:tabs>
              <w:spacing w:line="276" w:lineRule="auto"/>
            </w:pPr>
            <w:proofErr w:type="spellStart"/>
            <w:r w:rsidRPr="00960DCE">
              <w:rPr>
                <w:rFonts w:ascii="Arial" w:eastAsia="Calibri" w:hAnsi="Arial" w:cs="Arial"/>
                <w:sz w:val="22"/>
                <w:szCs w:val="22"/>
              </w:rPr>
              <w:t>Φορτώσης</w:t>
            </w:r>
            <w:proofErr w:type="spellEnd"/>
            <w:r w:rsidRPr="00960DCE">
              <w:rPr>
                <w:rFonts w:ascii="Arial" w:eastAsia="Calibri" w:hAnsi="Arial" w:cs="Arial"/>
                <w:sz w:val="22"/>
                <w:szCs w:val="22"/>
              </w:rPr>
              <w:t xml:space="preserve"> </w:t>
            </w:r>
            <w:r w:rsidRPr="00960DCE">
              <w:rPr>
                <w:rFonts w:ascii="Arial" w:eastAsia="Calibri" w:hAnsi="Arial" w:cs="Arial"/>
                <w:b/>
                <w:sz w:val="22"/>
                <w:szCs w:val="22"/>
              </w:rPr>
              <w:t xml:space="preserve"> </w:t>
            </w:r>
            <w:r w:rsidRPr="00960DCE">
              <w:rPr>
                <w:rFonts w:ascii="Arial" w:eastAsia="Calibri" w:hAnsi="Arial" w:cs="Arial"/>
                <w:sz w:val="22"/>
                <w:szCs w:val="22"/>
              </w:rPr>
              <w:t xml:space="preserve">  Αθανάσιος</w:t>
            </w:r>
          </w:p>
        </w:tc>
        <w:tc>
          <w:tcPr>
            <w:tcW w:w="142" w:type="dxa"/>
            <w:shd w:val="clear" w:color="auto" w:fill="FFFFFF"/>
          </w:tcPr>
          <w:p w:rsidR="007F0907" w:rsidRPr="00960DCE" w:rsidRDefault="007F0907" w:rsidP="00CE52A5">
            <w:pPr>
              <w:pStyle w:val="af3"/>
              <w:snapToGrid w:val="0"/>
              <w:spacing w:line="276" w:lineRule="auto"/>
              <w:rPr>
                <w:rFonts w:ascii="Arial" w:eastAsia="Arial" w:hAnsi="Arial" w:cs="Arial"/>
                <w:sz w:val="22"/>
                <w:szCs w:val="22"/>
              </w:rPr>
            </w:pPr>
          </w:p>
        </w:tc>
        <w:tc>
          <w:tcPr>
            <w:tcW w:w="3736" w:type="dxa"/>
            <w:gridSpan w:val="3"/>
            <w:shd w:val="clear" w:color="auto" w:fill="FFFFFF"/>
          </w:tcPr>
          <w:p w:rsidR="007F0907" w:rsidRPr="00960DCE" w:rsidRDefault="007F0907" w:rsidP="00CE52A5">
            <w:pPr>
              <w:snapToGrid w:val="0"/>
              <w:spacing w:line="276" w:lineRule="auto"/>
              <w:rPr>
                <w:rFonts w:ascii="Arial" w:hAnsi="Arial" w:cs="Arial"/>
                <w:sz w:val="22"/>
                <w:szCs w:val="22"/>
              </w:rPr>
            </w:pPr>
          </w:p>
        </w:tc>
      </w:tr>
      <w:tr w:rsidR="007F0907" w:rsidTr="001D2229">
        <w:trPr>
          <w:gridAfter w:val="1"/>
          <w:wAfter w:w="179" w:type="dxa"/>
          <w:trHeight w:hRule="exact" w:val="539"/>
        </w:trPr>
        <w:tc>
          <w:tcPr>
            <w:tcW w:w="852" w:type="dxa"/>
            <w:shd w:val="clear" w:color="auto" w:fill="FFFFFF"/>
          </w:tcPr>
          <w:p w:rsidR="007F0907" w:rsidRPr="000426AF" w:rsidRDefault="007F0907" w:rsidP="00CE52A5">
            <w:pPr>
              <w:pStyle w:val="af3"/>
              <w:numPr>
                <w:ilvl w:val="0"/>
                <w:numId w:val="2"/>
              </w:numPr>
              <w:tabs>
                <w:tab w:val="num" w:pos="1117"/>
              </w:tabs>
              <w:snapToGrid w:val="0"/>
              <w:spacing w:line="276" w:lineRule="auto"/>
              <w:ind w:left="737" w:hanging="340"/>
              <w:jc w:val="center"/>
              <w:rPr>
                <w:rFonts w:ascii="Arial" w:eastAsia="Arial" w:hAnsi="Arial" w:cs="Arial"/>
                <w:b/>
                <w:bCs/>
                <w:sz w:val="20"/>
                <w:szCs w:val="20"/>
                <w:highlight w:val="yellow"/>
              </w:rPr>
            </w:pPr>
          </w:p>
        </w:tc>
        <w:tc>
          <w:tcPr>
            <w:tcW w:w="5707" w:type="dxa"/>
            <w:gridSpan w:val="2"/>
            <w:shd w:val="clear" w:color="auto" w:fill="FFFFFF"/>
          </w:tcPr>
          <w:p w:rsidR="007F0907" w:rsidRPr="00960DCE" w:rsidRDefault="007F0907" w:rsidP="00CE52A5">
            <w:pPr>
              <w:tabs>
                <w:tab w:val="left" w:pos="718"/>
              </w:tabs>
              <w:spacing w:line="276" w:lineRule="auto"/>
            </w:pPr>
            <w:proofErr w:type="spellStart"/>
            <w:r w:rsidRPr="00960DCE">
              <w:rPr>
                <w:rFonts w:ascii="Arial" w:hAnsi="Arial" w:cs="Arial"/>
                <w:sz w:val="22"/>
                <w:szCs w:val="22"/>
              </w:rPr>
              <w:t>Καράλης</w:t>
            </w:r>
            <w:proofErr w:type="spellEnd"/>
            <w:r w:rsidRPr="00960DCE">
              <w:rPr>
                <w:rFonts w:ascii="Arial" w:hAnsi="Arial" w:cs="Arial"/>
                <w:sz w:val="22"/>
                <w:szCs w:val="22"/>
              </w:rPr>
              <w:t xml:space="preserve"> Χρήστος </w:t>
            </w:r>
            <w:r w:rsidRPr="00960DCE">
              <w:rPr>
                <w:rFonts w:ascii="Arial" w:eastAsia="Calibri" w:hAnsi="Arial" w:cs="Arial"/>
                <w:sz w:val="22"/>
                <w:szCs w:val="22"/>
              </w:rPr>
              <w:t xml:space="preserve"> </w:t>
            </w:r>
          </w:p>
        </w:tc>
        <w:tc>
          <w:tcPr>
            <w:tcW w:w="142" w:type="dxa"/>
            <w:shd w:val="clear" w:color="auto" w:fill="FFFFFF"/>
          </w:tcPr>
          <w:p w:rsidR="007F0907" w:rsidRPr="00960DCE" w:rsidRDefault="007F0907" w:rsidP="00CE52A5">
            <w:pPr>
              <w:pStyle w:val="af3"/>
              <w:snapToGrid w:val="0"/>
              <w:spacing w:line="276" w:lineRule="auto"/>
              <w:rPr>
                <w:rFonts w:ascii="Arial" w:eastAsia="Arial" w:hAnsi="Arial" w:cs="Arial"/>
                <w:sz w:val="22"/>
                <w:szCs w:val="22"/>
              </w:rPr>
            </w:pPr>
          </w:p>
        </w:tc>
        <w:tc>
          <w:tcPr>
            <w:tcW w:w="3736" w:type="dxa"/>
            <w:gridSpan w:val="3"/>
            <w:shd w:val="clear" w:color="auto" w:fill="FFFFFF"/>
          </w:tcPr>
          <w:p w:rsidR="007F0907" w:rsidRPr="00960DCE" w:rsidRDefault="007F0907" w:rsidP="00CE52A5">
            <w:pPr>
              <w:snapToGrid w:val="0"/>
              <w:spacing w:line="276" w:lineRule="auto"/>
              <w:rPr>
                <w:rFonts w:ascii="Arial" w:hAnsi="Arial" w:cs="Arial"/>
                <w:sz w:val="22"/>
                <w:szCs w:val="22"/>
              </w:rPr>
            </w:pPr>
          </w:p>
        </w:tc>
      </w:tr>
      <w:tr w:rsidR="007F0907" w:rsidTr="001D2229">
        <w:trPr>
          <w:gridAfter w:val="1"/>
          <w:wAfter w:w="179" w:type="dxa"/>
          <w:trHeight w:hRule="exact" w:val="539"/>
        </w:trPr>
        <w:tc>
          <w:tcPr>
            <w:tcW w:w="852" w:type="dxa"/>
            <w:shd w:val="clear" w:color="auto" w:fill="FFFFFF"/>
          </w:tcPr>
          <w:p w:rsidR="007F0907" w:rsidRPr="000426AF" w:rsidRDefault="007F0907" w:rsidP="00CE52A5">
            <w:pPr>
              <w:pStyle w:val="af3"/>
              <w:numPr>
                <w:ilvl w:val="0"/>
                <w:numId w:val="2"/>
              </w:numPr>
              <w:tabs>
                <w:tab w:val="num" w:pos="1117"/>
              </w:tabs>
              <w:snapToGrid w:val="0"/>
              <w:spacing w:line="276" w:lineRule="auto"/>
              <w:ind w:left="737" w:hanging="340"/>
              <w:jc w:val="center"/>
              <w:rPr>
                <w:rFonts w:ascii="Arial" w:eastAsia="Arial" w:hAnsi="Arial" w:cs="Arial"/>
                <w:b/>
                <w:bCs/>
                <w:sz w:val="20"/>
                <w:szCs w:val="20"/>
                <w:highlight w:val="yellow"/>
              </w:rPr>
            </w:pPr>
          </w:p>
        </w:tc>
        <w:tc>
          <w:tcPr>
            <w:tcW w:w="5707" w:type="dxa"/>
            <w:gridSpan w:val="2"/>
            <w:shd w:val="clear" w:color="auto" w:fill="FFFFFF"/>
          </w:tcPr>
          <w:p w:rsidR="007F0907" w:rsidRPr="00960DCE" w:rsidRDefault="007F0907" w:rsidP="00CE52A5">
            <w:pPr>
              <w:snapToGrid w:val="0"/>
              <w:spacing w:line="276" w:lineRule="auto"/>
              <w:rPr>
                <w:rFonts w:ascii="Arial" w:hAnsi="Arial" w:cs="Arial"/>
                <w:sz w:val="22"/>
                <w:szCs w:val="22"/>
              </w:rPr>
            </w:pPr>
            <w:proofErr w:type="spellStart"/>
            <w:r>
              <w:rPr>
                <w:rFonts w:ascii="Arial" w:hAnsi="Arial" w:cs="Arial"/>
                <w:sz w:val="22"/>
                <w:szCs w:val="22"/>
              </w:rPr>
              <w:t>Τζουβάρας</w:t>
            </w:r>
            <w:proofErr w:type="spellEnd"/>
            <w:r>
              <w:rPr>
                <w:rFonts w:ascii="Arial" w:hAnsi="Arial" w:cs="Arial"/>
                <w:sz w:val="22"/>
                <w:szCs w:val="22"/>
              </w:rPr>
              <w:t xml:space="preserve"> Νικόλαος</w:t>
            </w:r>
          </w:p>
        </w:tc>
        <w:tc>
          <w:tcPr>
            <w:tcW w:w="142" w:type="dxa"/>
            <w:shd w:val="clear" w:color="auto" w:fill="FFFFFF"/>
          </w:tcPr>
          <w:p w:rsidR="007F0907" w:rsidRPr="00960DCE" w:rsidRDefault="007F0907" w:rsidP="00CE52A5">
            <w:pPr>
              <w:pStyle w:val="af3"/>
              <w:snapToGrid w:val="0"/>
              <w:spacing w:line="276" w:lineRule="auto"/>
            </w:pPr>
            <w:r w:rsidRPr="00960DCE">
              <w:rPr>
                <w:rFonts w:ascii="Arial" w:eastAsia="Arial" w:hAnsi="Arial" w:cs="Arial"/>
                <w:sz w:val="22"/>
                <w:szCs w:val="22"/>
              </w:rPr>
              <w:t xml:space="preserve"> </w:t>
            </w:r>
          </w:p>
        </w:tc>
        <w:tc>
          <w:tcPr>
            <w:tcW w:w="3736" w:type="dxa"/>
            <w:gridSpan w:val="3"/>
            <w:shd w:val="clear" w:color="auto" w:fill="FFFFFF"/>
          </w:tcPr>
          <w:p w:rsidR="007F0907" w:rsidRPr="00960DCE" w:rsidRDefault="007F0907" w:rsidP="00CE52A5">
            <w:pPr>
              <w:snapToGrid w:val="0"/>
              <w:spacing w:line="276" w:lineRule="auto"/>
              <w:rPr>
                <w:rFonts w:ascii="Arial" w:hAnsi="Arial" w:cs="Arial"/>
                <w:sz w:val="22"/>
                <w:szCs w:val="22"/>
              </w:rPr>
            </w:pPr>
          </w:p>
        </w:tc>
      </w:tr>
      <w:tr w:rsidR="007F0907" w:rsidTr="001D2229">
        <w:trPr>
          <w:gridAfter w:val="1"/>
          <w:wAfter w:w="179" w:type="dxa"/>
          <w:trHeight w:hRule="exact" w:val="539"/>
        </w:trPr>
        <w:tc>
          <w:tcPr>
            <w:tcW w:w="852" w:type="dxa"/>
            <w:shd w:val="clear" w:color="auto" w:fill="FFFFFF"/>
          </w:tcPr>
          <w:p w:rsidR="007F0907" w:rsidRPr="000426AF" w:rsidRDefault="007F0907" w:rsidP="00CE52A5">
            <w:pPr>
              <w:pStyle w:val="af3"/>
              <w:numPr>
                <w:ilvl w:val="0"/>
                <w:numId w:val="2"/>
              </w:numPr>
              <w:tabs>
                <w:tab w:val="num" w:pos="1117"/>
              </w:tabs>
              <w:snapToGrid w:val="0"/>
              <w:spacing w:line="276" w:lineRule="auto"/>
              <w:ind w:left="737" w:hanging="340"/>
              <w:jc w:val="center"/>
              <w:rPr>
                <w:rFonts w:ascii="Arial" w:hAnsi="Arial" w:cs="Arial"/>
                <w:b/>
                <w:bCs/>
                <w:sz w:val="20"/>
                <w:szCs w:val="20"/>
                <w:highlight w:val="yellow"/>
              </w:rPr>
            </w:pPr>
          </w:p>
        </w:tc>
        <w:tc>
          <w:tcPr>
            <w:tcW w:w="5707" w:type="dxa"/>
            <w:gridSpan w:val="2"/>
            <w:shd w:val="clear" w:color="auto" w:fill="FFFFFF"/>
          </w:tcPr>
          <w:p w:rsidR="007F0907" w:rsidRPr="00960DCE" w:rsidRDefault="007F0907" w:rsidP="00CE52A5">
            <w:pPr>
              <w:snapToGrid w:val="0"/>
              <w:spacing w:line="276" w:lineRule="auto"/>
            </w:pPr>
            <w:r>
              <w:rPr>
                <w:rFonts w:ascii="Arial" w:eastAsia="Calibri" w:hAnsi="Arial" w:cs="Arial"/>
                <w:sz w:val="22"/>
                <w:szCs w:val="22"/>
              </w:rPr>
              <w:t xml:space="preserve"> </w:t>
            </w:r>
            <w:proofErr w:type="spellStart"/>
            <w:r w:rsidRPr="00960DCE">
              <w:rPr>
                <w:rFonts w:ascii="Arial" w:hAnsi="Arial" w:cs="Arial"/>
                <w:sz w:val="22"/>
                <w:szCs w:val="22"/>
              </w:rPr>
              <w:t>Κοτσικώνας</w:t>
            </w:r>
            <w:proofErr w:type="spellEnd"/>
            <w:r w:rsidRPr="00960DCE">
              <w:rPr>
                <w:rFonts w:ascii="Arial" w:hAnsi="Arial" w:cs="Arial"/>
                <w:sz w:val="22"/>
                <w:szCs w:val="22"/>
              </w:rPr>
              <w:t xml:space="preserve"> Επαμεινώνδας </w:t>
            </w:r>
            <w:r w:rsidRPr="00960DCE">
              <w:rPr>
                <w:rFonts w:ascii="Arial" w:hAnsi="Arial" w:cs="Arial"/>
                <w:b/>
                <w:sz w:val="22"/>
                <w:szCs w:val="22"/>
              </w:rPr>
              <w:t xml:space="preserve">  </w:t>
            </w:r>
          </w:p>
        </w:tc>
        <w:tc>
          <w:tcPr>
            <w:tcW w:w="142" w:type="dxa"/>
            <w:shd w:val="clear" w:color="auto" w:fill="FFFFFF"/>
          </w:tcPr>
          <w:p w:rsidR="007F0907" w:rsidRPr="00960DCE" w:rsidRDefault="007F0907" w:rsidP="00CE52A5">
            <w:pPr>
              <w:pStyle w:val="af3"/>
              <w:snapToGrid w:val="0"/>
              <w:spacing w:line="276" w:lineRule="auto"/>
              <w:rPr>
                <w:rFonts w:ascii="Arial" w:hAnsi="Arial" w:cs="Arial"/>
                <w:sz w:val="22"/>
                <w:szCs w:val="22"/>
              </w:rPr>
            </w:pPr>
          </w:p>
        </w:tc>
        <w:tc>
          <w:tcPr>
            <w:tcW w:w="3736" w:type="dxa"/>
            <w:gridSpan w:val="3"/>
            <w:shd w:val="clear" w:color="auto" w:fill="FFFFFF"/>
          </w:tcPr>
          <w:p w:rsidR="007F0907" w:rsidRPr="00960DCE" w:rsidRDefault="007F0907" w:rsidP="00CE52A5">
            <w:pPr>
              <w:snapToGrid w:val="0"/>
              <w:spacing w:line="276" w:lineRule="auto"/>
              <w:rPr>
                <w:rFonts w:ascii="Arial" w:hAnsi="Arial" w:cs="Arial"/>
                <w:sz w:val="22"/>
                <w:szCs w:val="22"/>
              </w:rPr>
            </w:pPr>
          </w:p>
        </w:tc>
      </w:tr>
      <w:tr w:rsidR="007F0907" w:rsidTr="001D2229">
        <w:trPr>
          <w:gridAfter w:val="1"/>
          <w:wAfter w:w="179" w:type="dxa"/>
          <w:trHeight w:hRule="exact" w:val="539"/>
        </w:trPr>
        <w:tc>
          <w:tcPr>
            <w:tcW w:w="852" w:type="dxa"/>
            <w:shd w:val="clear" w:color="auto" w:fill="FFFFFF"/>
          </w:tcPr>
          <w:p w:rsidR="007F0907" w:rsidRPr="000426AF" w:rsidRDefault="007F0907" w:rsidP="00CE52A5">
            <w:pPr>
              <w:pStyle w:val="af3"/>
              <w:numPr>
                <w:ilvl w:val="0"/>
                <w:numId w:val="2"/>
              </w:numPr>
              <w:tabs>
                <w:tab w:val="num" w:pos="1117"/>
              </w:tabs>
              <w:snapToGrid w:val="0"/>
              <w:spacing w:line="276" w:lineRule="auto"/>
              <w:ind w:left="737" w:hanging="340"/>
              <w:jc w:val="center"/>
              <w:rPr>
                <w:rFonts w:ascii="Arial" w:hAnsi="Arial" w:cs="Arial"/>
                <w:b/>
                <w:bCs/>
                <w:sz w:val="20"/>
                <w:szCs w:val="20"/>
                <w:highlight w:val="yellow"/>
              </w:rPr>
            </w:pPr>
          </w:p>
        </w:tc>
        <w:tc>
          <w:tcPr>
            <w:tcW w:w="5707" w:type="dxa"/>
            <w:gridSpan w:val="2"/>
            <w:shd w:val="clear" w:color="auto" w:fill="FFFFFF"/>
          </w:tcPr>
          <w:p w:rsidR="007F0907" w:rsidRPr="00960DCE" w:rsidRDefault="007F0907" w:rsidP="00CE52A5">
            <w:pPr>
              <w:snapToGrid w:val="0"/>
              <w:spacing w:line="276" w:lineRule="auto"/>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142" w:type="dxa"/>
            <w:shd w:val="clear" w:color="auto" w:fill="FFFFFF"/>
          </w:tcPr>
          <w:p w:rsidR="007F0907" w:rsidRPr="00960DCE" w:rsidRDefault="007F0907" w:rsidP="00CE52A5">
            <w:pPr>
              <w:pStyle w:val="af3"/>
              <w:snapToGrid w:val="0"/>
              <w:spacing w:line="276" w:lineRule="auto"/>
              <w:rPr>
                <w:rFonts w:ascii="Arial" w:hAnsi="Arial" w:cs="Arial"/>
                <w:sz w:val="22"/>
                <w:szCs w:val="22"/>
              </w:rPr>
            </w:pPr>
          </w:p>
        </w:tc>
        <w:tc>
          <w:tcPr>
            <w:tcW w:w="3736" w:type="dxa"/>
            <w:gridSpan w:val="3"/>
            <w:shd w:val="clear" w:color="auto" w:fill="FFFFFF"/>
          </w:tcPr>
          <w:p w:rsidR="007F0907" w:rsidRPr="00960DCE" w:rsidRDefault="007F0907" w:rsidP="00CE52A5">
            <w:pPr>
              <w:snapToGrid w:val="0"/>
              <w:spacing w:line="276" w:lineRule="auto"/>
              <w:rPr>
                <w:rFonts w:ascii="Arial" w:hAnsi="Arial" w:cs="Arial"/>
                <w:sz w:val="22"/>
                <w:szCs w:val="22"/>
              </w:rPr>
            </w:pPr>
          </w:p>
        </w:tc>
      </w:tr>
      <w:tr w:rsidR="007F0907" w:rsidTr="001D2229">
        <w:trPr>
          <w:gridAfter w:val="1"/>
          <w:wAfter w:w="179" w:type="dxa"/>
          <w:trHeight w:hRule="exact" w:val="539"/>
        </w:trPr>
        <w:tc>
          <w:tcPr>
            <w:tcW w:w="852" w:type="dxa"/>
            <w:shd w:val="clear" w:color="auto" w:fill="FFFFFF"/>
          </w:tcPr>
          <w:p w:rsidR="007F0907" w:rsidRPr="000426AF" w:rsidRDefault="007F0907" w:rsidP="00CE52A5">
            <w:pPr>
              <w:pStyle w:val="af3"/>
              <w:numPr>
                <w:ilvl w:val="0"/>
                <w:numId w:val="2"/>
              </w:numPr>
              <w:tabs>
                <w:tab w:val="num" w:pos="1117"/>
              </w:tabs>
              <w:snapToGrid w:val="0"/>
              <w:spacing w:line="276" w:lineRule="auto"/>
              <w:ind w:left="737" w:hanging="340"/>
              <w:jc w:val="center"/>
              <w:rPr>
                <w:rFonts w:ascii="Arial" w:hAnsi="Arial" w:cs="Arial"/>
                <w:b/>
                <w:bCs/>
                <w:sz w:val="20"/>
                <w:szCs w:val="20"/>
                <w:highlight w:val="yellow"/>
              </w:rPr>
            </w:pPr>
          </w:p>
        </w:tc>
        <w:tc>
          <w:tcPr>
            <w:tcW w:w="5707" w:type="dxa"/>
            <w:gridSpan w:val="2"/>
            <w:shd w:val="clear" w:color="auto" w:fill="FFFFFF"/>
          </w:tcPr>
          <w:p w:rsidR="007F0907" w:rsidRPr="00960DCE" w:rsidRDefault="007F0907" w:rsidP="00CE52A5">
            <w:pPr>
              <w:snapToGrid w:val="0"/>
              <w:spacing w:line="276" w:lineRule="auto"/>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c>
          <w:tcPr>
            <w:tcW w:w="142" w:type="dxa"/>
            <w:shd w:val="clear" w:color="auto" w:fill="FFFFFF"/>
          </w:tcPr>
          <w:p w:rsidR="007F0907" w:rsidRPr="00960DCE" w:rsidRDefault="007F0907" w:rsidP="00CE52A5">
            <w:pPr>
              <w:pStyle w:val="af3"/>
              <w:snapToGrid w:val="0"/>
              <w:spacing w:line="276" w:lineRule="auto"/>
              <w:rPr>
                <w:rFonts w:ascii="Arial" w:hAnsi="Arial" w:cs="Arial"/>
                <w:sz w:val="22"/>
                <w:szCs w:val="22"/>
              </w:rPr>
            </w:pPr>
          </w:p>
        </w:tc>
        <w:tc>
          <w:tcPr>
            <w:tcW w:w="3736" w:type="dxa"/>
            <w:gridSpan w:val="3"/>
            <w:shd w:val="clear" w:color="auto" w:fill="FFFFFF"/>
          </w:tcPr>
          <w:p w:rsidR="007F0907" w:rsidRPr="00960DCE" w:rsidRDefault="007F0907" w:rsidP="00CE52A5">
            <w:pPr>
              <w:snapToGrid w:val="0"/>
              <w:spacing w:line="276" w:lineRule="auto"/>
              <w:rPr>
                <w:rFonts w:ascii="Arial" w:hAnsi="Arial" w:cs="Arial"/>
                <w:sz w:val="22"/>
                <w:szCs w:val="22"/>
              </w:rPr>
            </w:pPr>
          </w:p>
        </w:tc>
      </w:tr>
      <w:tr w:rsidR="007F0907" w:rsidTr="001D2229">
        <w:trPr>
          <w:gridAfter w:val="1"/>
          <w:wAfter w:w="179" w:type="dxa"/>
          <w:trHeight w:hRule="exact" w:val="539"/>
        </w:trPr>
        <w:tc>
          <w:tcPr>
            <w:tcW w:w="852" w:type="dxa"/>
            <w:shd w:val="clear" w:color="auto" w:fill="FFFFFF"/>
          </w:tcPr>
          <w:p w:rsidR="007F0907" w:rsidRPr="000426AF" w:rsidRDefault="007F0907" w:rsidP="00CE52A5">
            <w:pPr>
              <w:pStyle w:val="af3"/>
              <w:numPr>
                <w:ilvl w:val="0"/>
                <w:numId w:val="2"/>
              </w:numPr>
              <w:tabs>
                <w:tab w:val="num" w:pos="1117"/>
              </w:tabs>
              <w:snapToGrid w:val="0"/>
              <w:spacing w:line="276" w:lineRule="auto"/>
              <w:ind w:left="737" w:hanging="340"/>
              <w:jc w:val="center"/>
              <w:rPr>
                <w:rFonts w:ascii="Arial" w:hAnsi="Arial" w:cs="Arial"/>
                <w:b/>
                <w:bCs/>
                <w:sz w:val="20"/>
                <w:szCs w:val="20"/>
                <w:highlight w:val="yellow"/>
              </w:rPr>
            </w:pPr>
          </w:p>
        </w:tc>
        <w:tc>
          <w:tcPr>
            <w:tcW w:w="5707" w:type="dxa"/>
            <w:gridSpan w:val="2"/>
            <w:shd w:val="clear" w:color="auto" w:fill="FFFFFF"/>
          </w:tcPr>
          <w:p w:rsidR="007F0907" w:rsidRPr="00960DCE" w:rsidRDefault="007F0907" w:rsidP="00CE52A5">
            <w:pPr>
              <w:snapToGrid w:val="0"/>
              <w:spacing w:line="276" w:lineRule="auto"/>
            </w:pPr>
            <w:proofErr w:type="spellStart"/>
            <w:r w:rsidRPr="00960DCE">
              <w:rPr>
                <w:rFonts w:ascii="Arial" w:eastAsia="Calibri" w:hAnsi="Arial" w:cs="Arial"/>
                <w:sz w:val="22"/>
                <w:szCs w:val="22"/>
              </w:rPr>
              <w:t>Γερονικολού</w:t>
            </w:r>
            <w:proofErr w:type="spellEnd"/>
            <w:r w:rsidRPr="00960DCE">
              <w:rPr>
                <w:rFonts w:ascii="Arial" w:eastAsia="Calibri" w:hAnsi="Arial" w:cs="Arial"/>
                <w:sz w:val="22"/>
                <w:szCs w:val="22"/>
              </w:rPr>
              <w:t xml:space="preserve"> Λαμπρινή  </w:t>
            </w:r>
          </w:p>
        </w:tc>
        <w:tc>
          <w:tcPr>
            <w:tcW w:w="142" w:type="dxa"/>
            <w:shd w:val="clear" w:color="auto" w:fill="FFFFFF"/>
          </w:tcPr>
          <w:p w:rsidR="007F0907" w:rsidRPr="00960DCE" w:rsidRDefault="007F0907" w:rsidP="00CE52A5">
            <w:pPr>
              <w:pStyle w:val="af3"/>
              <w:snapToGrid w:val="0"/>
              <w:spacing w:line="276" w:lineRule="auto"/>
              <w:rPr>
                <w:rFonts w:ascii="Arial" w:hAnsi="Arial" w:cs="Arial"/>
                <w:sz w:val="22"/>
                <w:szCs w:val="22"/>
              </w:rPr>
            </w:pPr>
          </w:p>
        </w:tc>
        <w:tc>
          <w:tcPr>
            <w:tcW w:w="3736" w:type="dxa"/>
            <w:gridSpan w:val="3"/>
            <w:shd w:val="clear" w:color="auto" w:fill="FFFFFF"/>
          </w:tcPr>
          <w:p w:rsidR="007F0907" w:rsidRPr="00960DCE" w:rsidRDefault="007F0907" w:rsidP="00CE52A5">
            <w:pPr>
              <w:snapToGrid w:val="0"/>
              <w:spacing w:line="276" w:lineRule="auto"/>
              <w:rPr>
                <w:rFonts w:ascii="Arial" w:hAnsi="Arial" w:cs="Arial"/>
                <w:sz w:val="22"/>
                <w:szCs w:val="22"/>
              </w:rPr>
            </w:pPr>
          </w:p>
        </w:tc>
      </w:tr>
      <w:tr w:rsidR="007F0907" w:rsidTr="001D2229">
        <w:trPr>
          <w:gridAfter w:val="1"/>
          <w:wAfter w:w="179" w:type="dxa"/>
          <w:trHeight w:hRule="exact" w:val="539"/>
        </w:trPr>
        <w:tc>
          <w:tcPr>
            <w:tcW w:w="852" w:type="dxa"/>
            <w:shd w:val="clear" w:color="auto" w:fill="FFFFFF"/>
          </w:tcPr>
          <w:p w:rsidR="007F0907" w:rsidRPr="000426AF" w:rsidRDefault="007F0907" w:rsidP="00CE52A5">
            <w:pPr>
              <w:pStyle w:val="af3"/>
              <w:numPr>
                <w:ilvl w:val="0"/>
                <w:numId w:val="2"/>
              </w:numPr>
              <w:tabs>
                <w:tab w:val="num" w:pos="1117"/>
              </w:tabs>
              <w:snapToGrid w:val="0"/>
              <w:spacing w:line="276" w:lineRule="auto"/>
              <w:ind w:left="737" w:hanging="340"/>
              <w:jc w:val="center"/>
              <w:rPr>
                <w:rFonts w:ascii="Arial" w:hAnsi="Arial" w:cs="Arial"/>
                <w:b/>
                <w:bCs/>
                <w:sz w:val="20"/>
                <w:szCs w:val="20"/>
                <w:highlight w:val="yellow"/>
              </w:rPr>
            </w:pPr>
          </w:p>
        </w:tc>
        <w:tc>
          <w:tcPr>
            <w:tcW w:w="5707" w:type="dxa"/>
            <w:gridSpan w:val="2"/>
            <w:shd w:val="clear" w:color="auto" w:fill="FFFFFF"/>
          </w:tcPr>
          <w:p w:rsidR="007F0907" w:rsidRPr="00960DCE" w:rsidRDefault="007F0907" w:rsidP="00CE52A5">
            <w:pPr>
              <w:snapToGrid w:val="0"/>
              <w:spacing w:line="276" w:lineRule="auto"/>
            </w:pPr>
            <w:proofErr w:type="spellStart"/>
            <w:r w:rsidRPr="00960DCE">
              <w:rPr>
                <w:rFonts w:ascii="Arial" w:hAnsi="Arial" w:cs="Arial"/>
                <w:sz w:val="22"/>
                <w:szCs w:val="22"/>
              </w:rPr>
              <w:t>Τσιφής</w:t>
            </w:r>
            <w:proofErr w:type="spellEnd"/>
            <w:r w:rsidRPr="00960DCE">
              <w:rPr>
                <w:rFonts w:ascii="Arial" w:hAnsi="Arial" w:cs="Arial"/>
                <w:sz w:val="22"/>
                <w:szCs w:val="22"/>
              </w:rPr>
              <w:t xml:space="preserve"> Δημήτριος </w:t>
            </w:r>
          </w:p>
        </w:tc>
        <w:tc>
          <w:tcPr>
            <w:tcW w:w="142" w:type="dxa"/>
            <w:shd w:val="clear" w:color="auto" w:fill="FFFFFF"/>
          </w:tcPr>
          <w:p w:rsidR="007F0907" w:rsidRPr="00960DCE" w:rsidRDefault="007F0907" w:rsidP="00CE52A5">
            <w:pPr>
              <w:pStyle w:val="af3"/>
              <w:snapToGrid w:val="0"/>
              <w:spacing w:line="276" w:lineRule="auto"/>
              <w:rPr>
                <w:rFonts w:ascii="Arial" w:hAnsi="Arial" w:cs="Arial"/>
                <w:sz w:val="22"/>
                <w:szCs w:val="22"/>
              </w:rPr>
            </w:pPr>
          </w:p>
        </w:tc>
        <w:tc>
          <w:tcPr>
            <w:tcW w:w="3736" w:type="dxa"/>
            <w:gridSpan w:val="3"/>
            <w:shd w:val="clear" w:color="auto" w:fill="FFFFFF"/>
          </w:tcPr>
          <w:p w:rsidR="007F0907" w:rsidRPr="00960DCE" w:rsidRDefault="007F0907" w:rsidP="00CE52A5">
            <w:pPr>
              <w:snapToGrid w:val="0"/>
              <w:spacing w:line="276" w:lineRule="auto"/>
              <w:rPr>
                <w:rFonts w:ascii="Arial" w:hAnsi="Arial" w:cs="Arial"/>
                <w:sz w:val="22"/>
                <w:szCs w:val="22"/>
              </w:rPr>
            </w:pPr>
          </w:p>
        </w:tc>
      </w:tr>
      <w:tr w:rsidR="007F0907" w:rsidTr="001D2229">
        <w:trPr>
          <w:gridAfter w:val="1"/>
          <w:wAfter w:w="179" w:type="dxa"/>
          <w:trHeight w:hRule="exact" w:val="539"/>
        </w:trPr>
        <w:tc>
          <w:tcPr>
            <w:tcW w:w="852" w:type="dxa"/>
            <w:shd w:val="clear" w:color="auto" w:fill="FFFFFF"/>
          </w:tcPr>
          <w:p w:rsidR="007F0907" w:rsidRPr="000426AF" w:rsidRDefault="007F0907" w:rsidP="00CE52A5">
            <w:pPr>
              <w:pStyle w:val="af3"/>
              <w:numPr>
                <w:ilvl w:val="0"/>
                <w:numId w:val="2"/>
              </w:numPr>
              <w:tabs>
                <w:tab w:val="num" w:pos="1117"/>
              </w:tabs>
              <w:snapToGrid w:val="0"/>
              <w:spacing w:line="276" w:lineRule="auto"/>
              <w:ind w:left="737" w:hanging="340"/>
              <w:jc w:val="center"/>
              <w:rPr>
                <w:rFonts w:ascii="Arial" w:hAnsi="Arial" w:cs="Arial"/>
                <w:b/>
                <w:bCs/>
                <w:sz w:val="20"/>
                <w:szCs w:val="20"/>
                <w:highlight w:val="yellow"/>
              </w:rPr>
            </w:pPr>
          </w:p>
        </w:tc>
        <w:tc>
          <w:tcPr>
            <w:tcW w:w="5707" w:type="dxa"/>
            <w:gridSpan w:val="2"/>
            <w:shd w:val="clear" w:color="auto" w:fill="FFFFFF"/>
          </w:tcPr>
          <w:p w:rsidR="007F0907" w:rsidRPr="00CA553A" w:rsidRDefault="007F0907" w:rsidP="00CE52A5">
            <w:pPr>
              <w:snapToGrid w:val="0"/>
              <w:spacing w:line="276" w:lineRule="auto"/>
              <w:rPr>
                <w:rFonts w:ascii="Arial" w:hAnsi="Arial" w:cs="Arial"/>
                <w:sz w:val="22"/>
                <w:szCs w:val="22"/>
              </w:rPr>
            </w:pPr>
            <w:r w:rsidRPr="00CA553A">
              <w:rPr>
                <w:rFonts w:ascii="Arial" w:hAnsi="Arial" w:cs="Arial"/>
                <w:sz w:val="22"/>
                <w:szCs w:val="22"/>
              </w:rPr>
              <w:t>Μπαρμπέρης Νικόλαος</w:t>
            </w:r>
          </w:p>
        </w:tc>
        <w:tc>
          <w:tcPr>
            <w:tcW w:w="142" w:type="dxa"/>
            <w:shd w:val="clear" w:color="auto" w:fill="FFFFFF"/>
          </w:tcPr>
          <w:p w:rsidR="007F0907" w:rsidRPr="00960DCE" w:rsidRDefault="007F0907" w:rsidP="00CE52A5">
            <w:pPr>
              <w:pStyle w:val="af3"/>
              <w:snapToGrid w:val="0"/>
              <w:spacing w:line="276" w:lineRule="auto"/>
              <w:rPr>
                <w:rFonts w:ascii="Arial" w:hAnsi="Arial" w:cs="Arial"/>
                <w:sz w:val="22"/>
                <w:szCs w:val="22"/>
              </w:rPr>
            </w:pPr>
          </w:p>
        </w:tc>
        <w:tc>
          <w:tcPr>
            <w:tcW w:w="3736" w:type="dxa"/>
            <w:gridSpan w:val="3"/>
            <w:shd w:val="clear" w:color="auto" w:fill="FFFFFF"/>
          </w:tcPr>
          <w:p w:rsidR="007F0907" w:rsidRPr="00960DCE" w:rsidRDefault="007F0907" w:rsidP="00CE52A5">
            <w:pPr>
              <w:snapToGrid w:val="0"/>
              <w:spacing w:line="276" w:lineRule="auto"/>
              <w:rPr>
                <w:rFonts w:ascii="Arial" w:hAnsi="Arial" w:cs="Arial"/>
                <w:sz w:val="22"/>
                <w:szCs w:val="22"/>
              </w:rPr>
            </w:pPr>
          </w:p>
        </w:tc>
      </w:tr>
      <w:tr w:rsidR="007F0907" w:rsidTr="001D2229">
        <w:trPr>
          <w:gridAfter w:val="1"/>
          <w:wAfter w:w="179" w:type="dxa"/>
          <w:trHeight w:hRule="exact" w:val="539"/>
        </w:trPr>
        <w:tc>
          <w:tcPr>
            <w:tcW w:w="852" w:type="dxa"/>
            <w:shd w:val="clear" w:color="auto" w:fill="FFFFFF"/>
          </w:tcPr>
          <w:p w:rsidR="007F0907" w:rsidRPr="000426AF" w:rsidRDefault="007F0907" w:rsidP="00CE52A5">
            <w:pPr>
              <w:pStyle w:val="af3"/>
              <w:numPr>
                <w:ilvl w:val="0"/>
                <w:numId w:val="2"/>
              </w:numPr>
              <w:tabs>
                <w:tab w:val="num" w:pos="1117"/>
              </w:tabs>
              <w:snapToGrid w:val="0"/>
              <w:spacing w:line="276" w:lineRule="auto"/>
              <w:ind w:left="737" w:hanging="340"/>
              <w:jc w:val="center"/>
              <w:rPr>
                <w:rFonts w:ascii="Arial" w:hAnsi="Arial" w:cs="Arial"/>
                <w:b/>
                <w:bCs/>
                <w:sz w:val="20"/>
                <w:szCs w:val="20"/>
                <w:highlight w:val="yellow"/>
              </w:rPr>
            </w:pPr>
          </w:p>
        </w:tc>
        <w:tc>
          <w:tcPr>
            <w:tcW w:w="5707" w:type="dxa"/>
            <w:gridSpan w:val="2"/>
            <w:shd w:val="clear" w:color="auto" w:fill="FFFFFF"/>
          </w:tcPr>
          <w:p w:rsidR="007F0907" w:rsidRPr="00960DCE" w:rsidRDefault="007F0907" w:rsidP="00CE52A5">
            <w:pPr>
              <w:tabs>
                <w:tab w:val="left" w:pos="718"/>
              </w:tabs>
              <w:spacing w:line="276" w:lineRule="auto"/>
            </w:pPr>
            <w:r w:rsidRPr="00960DCE">
              <w:rPr>
                <w:rFonts w:ascii="Arial" w:eastAsia="Arial" w:hAnsi="Arial" w:cs="Arial"/>
                <w:sz w:val="22"/>
                <w:szCs w:val="22"/>
              </w:rPr>
              <w:t>Αλεξίου Λουκάς</w:t>
            </w:r>
          </w:p>
        </w:tc>
        <w:tc>
          <w:tcPr>
            <w:tcW w:w="142" w:type="dxa"/>
            <w:shd w:val="clear" w:color="auto" w:fill="FFFFFF"/>
          </w:tcPr>
          <w:p w:rsidR="007F0907" w:rsidRPr="00960DCE" w:rsidRDefault="007F0907" w:rsidP="00CE52A5">
            <w:pPr>
              <w:pStyle w:val="af3"/>
              <w:snapToGrid w:val="0"/>
              <w:spacing w:line="276" w:lineRule="auto"/>
              <w:rPr>
                <w:rFonts w:ascii="Arial" w:hAnsi="Arial" w:cs="Arial"/>
                <w:sz w:val="22"/>
                <w:szCs w:val="22"/>
              </w:rPr>
            </w:pPr>
          </w:p>
        </w:tc>
        <w:tc>
          <w:tcPr>
            <w:tcW w:w="3736" w:type="dxa"/>
            <w:gridSpan w:val="3"/>
            <w:shd w:val="clear" w:color="auto" w:fill="FFFFFF"/>
          </w:tcPr>
          <w:p w:rsidR="007F0907" w:rsidRPr="00960DCE" w:rsidRDefault="007F0907" w:rsidP="00CE52A5">
            <w:pPr>
              <w:snapToGrid w:val="0"/>
              <w:spacing w:line="276" w:lineRule="auto"/>
              <w:rPr>
                <w:rFonts w:ascii="Arial" w:hAnsi="Arial" w:cs="Arial"/>
                <w:sz w:val="22"/>
                <w:szCs w:val="22"/>
              </w:rPr>
            </w:pPr>
          </w:p>
        </w:tc>
      </w:tr>
      <w:tr w:rsidR="007F0907" w:rsidTr="001D2229">
        <w:trPr>
          <w:gridAfter w:val="1"/>
          <w:wAfter w:w="179" w:type="dxa"/>
          <w:trHeight w:hRule="exact" w:val="539"/>
        </w:trPr>
        <w:tc>
          <w:tcPr>
            <w:tcW w:w="852" w:type="dxa"/>
            <w:shd w:val="clear" w:color="auto" w:fill="FFFFFF"/>
          </w:tcPr>
          <w:p w:rsidR="007F0907" w:rsidRPr="000426AF" w:rsidRDefault="007F0907" w:rsidP="00CE52A5">
            <w:pPr>
              <w:pStyle w:val="af3"/>
              <w:numPr>
                <w:ilvl w:val="0"/>
                <w:numId w:val="2"/>
              </w:numPr>
              <w:tabs>
                <w:tab w:val="num" w:pos="1117"/>
              </w:tabs>
              <w:snapToGrid w:val="0"/>
              <w:spacing w:line="276" w:lineRule="auto"/>
              <w:ind w:left="737" w:hanging="340"/>
              <w:jc w:val="center"/>
              <w:rPr>
                <w:rFonts w:ascii="Arial" w:hAnsi="Arial" w:cs="Arial"/>
                <w:b/>
                <w:bCs/>
                <w:sz w:val="20"/>
                <w:szCs w:val="20"/>
                <w:highlight w:val="yellow"/>
              </w:rPr>
            </w:pPr>
          </w:p>
        </w:tc>
        <w:tc>
          <w:tcPr>
            <w:tcW w:w="5707" w:type="dxa"/>
            <w:gridSpan w:val="2"/>
            <w:shd w:val="clear" w:color="auto" w:fill="FFFFFF"/>
          </w:tcPr>
          <w:p w:rsidR="007F0907" w:rsidRPr="00960DCE" w:rsidRDefault="007F0907" w:rsidP="00CE52A5">
            <w:pPr>
              <w:snapToGrid w:val="0"/>
              <w:spacing w:line="276" w:lineRule="auto"/>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p>
        </w:tc>
        <w:tc>
          <w:tcPr>
            <w:tcW w:w="142" w:type="dxa"/>
            <w:shd w:val="clear" w:color="auto" w:fill="FFFFFF"/>
          </w:tcPr>
          <w:p w:rsidR="007F0907" w:rsidRPr="00960DCE" w:rsidRDefault="007F0907" w:rsidP="00CE52A5">
            <w:pPr>
              <w:pStyle w:val="af3"/>
              <w:snapToGrid w:val="0"/>
              <w:spacing w:line="276" w:lineRule="auto"/>
              <w:rPr>
                <w:rFonts w:ascii="Arial" w:hAnsi="Arial" w:cs="Arial"/>
                <w:sz w:val="22"/>
                <w:szCs w:val="22"/>
              </w:rPr>
            </w:pPr>
          </w:p>
        </w:tc>
        <w:tc>
          <w:tcPr>
            <w:tcW w:w="3736" w:type="dxa"/>
            <w:gridSpan w:val="3"/>
            <w:shd w:val="clear" w:color="auto" w:fill="FFFFFF"/>
          </w:tcPr>
          <w:p w:rsidR="007F0907" w:rsidRPr="00960DCE" w:rsidRDefault="007F0907" w:rsidP="00CE52A5">
            <w:pPr>
              <w:snapToGrid w:val="0"/>
              <w:spacing w:line="276" w:lineRule="auto"/>
              <w:rPr>
                <w:rFonts w:ascii="Arial" w:hAnsi="Arial" w:cs="Arial"/>
                <w:color w:val="000000"/>
                <w:sz w:val="22"/>
                <w:szCs w:val="22"/>
              </w:rPr>
            </w:pPr>
          </w:p>
        </w:tc>
      </w:tr>
      <w:tr w:rsidR="007F0907" w:rsidTr="001D2229">
        <w:trPr>
          <w:gridAfter w:val="1"/>
          <w:wAfter w:w="179" w:type="dxa"/>
          <w:trHeight w:hRule="exact" w:val="539"/>
        </w:trPr>
        <w:tc>
          <w:tcPr>
            <w:tcW w:w="852" w:type="dxa"/>
            <w:shd w:val="clear" w:color="auto" w:fill="FFFFFF"/>
          </w:tcPr>
          <w:p w:rsidR="007F0907" w:rsidRPr="000426AF" w:rsidRDefault="007F0907" w:rsidP="00CE52A5">
            <w:pPr>
              <w:pStyle w:val="af3"/>
              <w:numPr>
                <w:ilvl w:val="0"/>
                <w:numId w:val="2"/>
              </w:numPr>
              <w:tabs>
                <w:tab w:val="num" w:pos="1117"/>
              </w:tabs>
              <w:snapToGrid w:val="0"/>
              <w:spacing w:line="276" w:lineRule="auto"/>
              <w:ind w:left="737" w:hanging="340"/>
              <w:jc w:val="center"/>
              <w:rPr>
                <w:rFonts w:ascii="Arial" w:hAnsi="Arial" w:cs="Arial"/>
                <w:b/>
                <w:bCs/>
                <w:color w:val="000000"/>
                <w:sz w:val="20"/>
                <w:szCs w:val="20"/>
                <w:highlight w:val="yellow"/>
              </w:rPr>
            </w:pPr>
          </w:p>
        </w:tc>
        <w:tc>
          <w:tcPr>
            <w:tcW w:w="5707" w:type="dxa"/>
            <w:gridSpan w:val="2"/>
            <w:shd w:val="clear" w:color="auto" w:fill="FFFFFF"/>
          </w:tcPr>
          <w:p w:rsidR="007F0907" w:rsidRPr="00960DCE" w:rsidRDefault="007F0907" w:rsidP="00CE52A5">
            <w:pPr>
              <w:snapToGrid w:val="0"/>
              <w:spacing w:line="276" w:lineRule="auto"/>
              <w:rPr>
                <w:rFonts w:ascii="Arial" w:eastAsia="Calibri" w:hAnsi="Arial" w:cs="Arial"/>
                <w:sz w:val="22"/>
                <w:szCs w:val="22"/>
              </w:rPr>
            </w:pPr>
            <w:proofErr w:type="spellStart"/>
            <w:r w:rsidRPr="00960DCE">
              <w:rPr>
                <w:rFonts w:ascii="Arial" w:eastAsia="Calibri" w:hAnsi="Arial" w:cs="Arial"/>
                <w:sz w:val="22"/>
                <w:szCs w:val="22"/>
              </w:rPr>
              <w:t>Τουμαράς</w:t>
            </w:r>
            <w:proofErr w:type="spellEnd"/>
            <w:r w:rsidRPr="00960DCE">
              <w:rPr>
                <w:rFonts w:ascii="Arial" w:eastAsia="Calibri" w:hAnsi="Arial" w:cs="Arial"/>
                <w:sz w:val="22"/>
                <w:szCs w:val="22"/>
              </w:rPr>
              <w:t xml:space="preserve"> Βασίλειος</w:t>
            </w:r>
          </w:p>
        </w:tc>
        <w:tc>
          <w:tcPr>
            <w:tcW w:w="142" w:type="dxa"/>
            <w:shd w:val="clear" w:color="auto" w:fill="FFFFFF"/>
          </w:tcPr>
          <w:p w:rsidR="007F0907" w:rsidRPr="00960DCE" w:rsidRDefault="007F0907" w:rsidP="00CE52A5">
            <w:pPr>
              <w:pStyle w:val="af3"/>
              <w:snapToGrid w:val="0"/>
              <w:spacing w:line="276" w:lineRule="auto"/>
              <w:rPr>
                <w:rFonts w:ascii="Arial" w:hAnsi="Arial" w:cs="Arial"/>
                <w:sz w:val="22"/>
                <w:szCs w:val="22"/>
              </w:rPr>
            </w:pPr>
          </w:p>
        </w:tc>
        <w:tc>
          <w:tcPr>
            <w:tcW w:w="3736" w:type="dxa"/>
            <w:gridSpan w:val="3"/>
            <w:shd w:val="clear" w:color="auto" w:fill="FFFFFF"/>
          </w:tcPr>
          <w:p w:rsidR="007F0907" w:rsidRPr="00960DCE" w:rsidRDefault="007F0907" w:rsidP="00CE52A5">
            <w:pPr>
              <w:snapToGrid w:val="0"/>
              <w:spacing w:line="276" w:lineRule="auto"/>
              <w:rPr>
                <w:rFonts w:ascii="Arial" w:hAnsi="Arial" w:cs="Arial"/>
                <w:sz w:val="22"/>
                <w:szCs w:val="22"/>
              </w:rPr>
            </w:pPr>
          </w:p>
        </w:tc>
      </w:tr>
      <w:tr w:rsidR="007F0907" w:rsidTr="001D2229">
        <w:trPr>
          <w:gridAfter w:val="1"/>
          <w:wAfter w:w="179" w:type="dxa"/>
          <w:trHeight w:hRule="exact" w:val="539"/>
        </w:trPr>
        <w:tc>
          <w:tcPr>
            <w:tcW w:w="852" w:type="dxa"/>
            <w:shd w:val="clear" w:color="auto" w:fill="FFFFFF"/>
          </w:tcPr>
          <w:p w:rsidR="007F0907" w:rsidRPr="000426AF" w:rsidRDefault="007F0907" w:rsidP="00CE52A5">
            <w:pPr>
              <w:pStyle w:val="af3"/>
              <w:numPr>
                <w:ilvl w:val="0"/>
                <w:numId w:val="2"/>
              </w:numPr>
              <w:tabs>
                <w:tab w:val="num" w:pos="1117"/>
              </w:tabs>
              <w:snapToGrid w:val="0"/>
              <w:spacing w:line="276" w:lineRule="auto"/>
              <w:ind w:left="737" w:hanging="340"/>
              <w:jc w:val="center"/>
              <w:rPr>
                <w:rFonts w:ascii="Arial" w:hAnsi="Arial" w:cs="Arial"/>
                <w:b/>
                <w:bCs/>
                <w:color w:val="000000"/>
                <w:sz w:val="20"/>
                <w:szCs w:val="20"/>
                <w:highlight w:val="yellow"/>
              </w:rPr>
            </w:pPr>
          </w:p>
        </w:tc>
        <w:tc>
          <w:tcPr>
            <w:tcW w:w="5707" w:type="dxa"/>
            <w:gridSpan w:val="2"/>
            <w:shd w:val="clear" w:color="auto" w:fill="FFFFFF"/>
          </w:tcPr>
          <w:p w:rsidR="007F0907" w:rsidRPr="00960DCE" w:rsidRDefault="007F0907" w:rsidP="00CE52A5">
            <w:pPr>
              <w:tabs>
                <w:tab w:val="left" w:pos="718"/>
              </w:tabs>
              <w:spacing w:line="276" w:lineRule="auto"/>
            </w:pPr>
            <w:proofErr w:type="spellStart"/>
            <w:r w:rsidRPr="00960DCE">
              <w:rPr>
                <w:rFonts w:ascii="Arial" w:eastAsia="Calibri" w:hAnsi="Arial" w:cs="Arial"/>
                <w:sz w:val="22"/>
                <w:szCs w:val="22"/>
              </w:rPr>
              <w:t>Πλιακοστάμος</w:t>
            </w:r>
            <w:proofErr w:type="spellEnd"/>
            <w:r w:rsidRPr="00960DCE">
              <w:rPr>
                <w:rFonts w:ascii="Arial" w:eastAsia="Calibri" w:hAnsi="Arial" w:cs="Arial"/>
                <w:sz w:val="22"/>
                <w:szCs w:val="22"/>
              </w:rPr>
              <w:t xml:space="preserve"> Κων/νος</w:t>
            </w:r>
          </w:p>
        </w:tc>
        <w:tc>
          <w:tcPr>
            <w:tcW w:w="142" w:type="dxa"/>
            <w:shd w:val="clear" w:color="auto" w:fill="FFFFFF"/>
          </w:tcPr>
          <w:p w:rsidR="007F0907" w:rsidRPr="00960DCE" w:rsidRDefault="007F0907" w:rsidP="00CE52A5">
            <w:pPr>
              <w:pStyle w:val="af3"/>
              <w:snapToGrid w:val="0"/>
              <w:spacing w:line="276" w:lineRule="auto"/>
              <w:rPr>
                <w:rFonts w:ascii="Arial" w:hAnsi="Arial" w:cs="Arial"/>
                <w:sz w:val="22"/>
                <w:szCs w:val="22"/>
              </w:rPr>
            </w:pPr>
          </w:p>
        </w:tc>
        <w:tc>
          <w:tcPr>
            <w:tcW w:w="3736" w:type="dxa"/>
            <w:gridSpan w:val="3"/>
            <w:shd w:val="clear" w:color="auto" w:fill="FFFFFF"/>
          </w:tcPr>
          <w:p w:rsidR="007F0907" w:rsidRPr="00960DCE" w:rsidRDefault="007F0907" w:rsidP="00CE52A5">
            <w:pPr>
              <w:snapToGrid w:val="0"/>
              <w:spacing w:line="276" w:lineRule="auto"/>
              <w:rPr>
                <w:rFonts w:ascii="Arial" w:hAnsi="Arial" w:cs="Arial"/>
                <w:sz w:val="22"/>
                <w:szCs w:val="22"/>
              </w:rPr>
            </w:pPr>
          </w:p>
        </w:tc>
      </w:tr>
      <w:tr w:rsidR="007F0907" w:rsidTr="001D2229">
        <w:trPr>
          <w:gridAfter w:val="1"/>
          <w:wAfter w:w="179" w:type="dxa"/>
          <w:trHeight w:hRule="exact" w:val="539"/>
        </w:trPr>
        <w:tc>
          <w:tcPr>
            <w:tcW w:w="852" w:type="dxa"/>
            <w:shd w:val="clear" w:color="auto" w:fill="FFFFFF"/>
          </w:tcPr>
          <w:p w:rsidR="007F0907" w:rsidRPr="000426AF" w:rsidRDefault="007F0907" w:rsidP="00CE52A5">
            <w:pPr>
              <w:pStyle w:val="af3"/>
              <w:numPr>
                <w:ilvl w:val="0"/>
                <w:numId w:val="2"/>
              </w:numPr>
              <w:tabs>
                <w:tab w:val="num" w:pos="1117"/>
              </w:tabs>
              <w:snapToGrid w:val="0"/>
              <w:spacing w:line="276" w:lineRule="auto"/>
              <w:ind w:left="737" w:hanging="340"/>
              <w:jc w:val="center"/>
              <w:rPr>
                <w:rFonts w:ascii="Arial" w:hAnsi="Arial" w:cs="Arial"/>
                <w:b/>
                <w:bCs/>
                <w:color w:val="000000"/>
                <w:sz w:val="20"/>
                <w:szCs w:val="20"/>
                <w:highlight w:val="yellow"/>
              </w:rPr>
            </w:pPr>
          </w:p>
        </w:tc>
        <w:tc>
          <w:tcPr>
            <w:tcW w:w="5707" w:type="dxa"/>
            <w:gridSpan w:val="2"/>
            <w:shd w:val="clear" w:color="auto" w:fill="FFFFFF"/>
          </w:tcPr>
          <w:p w:rsidR="007F0907" w:rsidRPr="00960DCE" w:rsidRDefault="007F0907" w:rsidP="00CE52A5">
            <w:pPr>
              <w:snapToGrid w:val="0"/>
              <w:spacing w:line="276" w:lineRule="auto"/>
            </w:pPr>
            <w:proofErr w:type="spellStart"/>
            <w:r w:rsidRPr="00CA553A">
              <w:rPr>
                <w:rFonts w:ascii="Arial" w:hAnsi="Arial" w:cs="Arial"/>
                <w:sz w:val="22"/>
                <w:szCs w:val="22"/>
              </w:rPr>
              <w:t>Χέβα</w:t>
            </w:r>
            <w:proofErr w:type="spellEnd"/>
            <w:r w:rsidRPr="00CA553A">
              <w:rPr>
                <w:rFonts w:ascii="Arial" w:hAnsi="Arial" w:cs="Arial"/>
                <w:sz w:val="22"/>
                <w:szCs w:val="22"/>
              </w:rPr>
              <w:t xml:space="preserve"> Αθανασία</w:t>
            </w:r>
            <w:r>
              <w:rPr>
                <w:rFonts w:ascii="Arial" w:hAnsi="Arial" w:cs="Arial"/>
                <w:sz w:val="22"/>
                <w:szCs w:val="22"/>
              </w:rPr>
              <w:t xml:space="preserve"> (</w:t>
            </w:r>
            <w:proofErr w:type="spellStart"/>
            <w:r>
              <w:rPr>
                <w:rFonts w:ascii="Arial" w:hAnsi="Arial" w:cs="Arial"/>
                <w:sz w:val="22"/>
                <w:szCs w:val="22"/>
              </w:rPr>
              <w:t>Νάνσυ</w:t>
            </w:r>
            <w:proofErr w:type="spellEnd"/>
            <w:r>
              <w:rPr>
                <w:rFonts w:ascii="Arial" w:hAnsi="Arial" w:cs="Arial"/>
                <w:sz w:val="22"/>
                <w:szCs w:val="22"/>
              </w:rPr>
              <w:t>)</w:t>
            </w:r>
          </w:p>
        </w:tc>
        <w:tc>
          <w:tcPr>
            <w:tcW w:w="142" w:type="dxa"/>
            <w:shd w:val="clear" w:color="auto" w:fill="FFFFFF"/>
          </w:tcPr>
          <w:p w:rsidR="007F0907" w:rsidRPr="00960DCE" w:rsidRDefault="007F0907" w:rsidP="00CE52A5">
            <w:pPr>
              <w:pStyle w:val="af3"/>
              <w:snapToGrid w:val="0"/>
              <w:spacing w:line="276" w:lineRule="auto"/>
              <w:rPr>
                <w:rFonts w:ascii="Arial" w:hAnsi="Arial" w:cs="Arial"/>
                <w:sz w:val="22"/>
                <w:szCs w:val="22"/>
              </w:rPr>
            </w:pPr>
          </w:p>
        </w:tc>
        <w:tc>
          <w:tcPr>
            <w:tcW w:w="3736" w:type="dxa"/>
            <w:gridSpan w:val="3"/>
            <w:shd w:val="clear" w:color="auto" w:fill="FFFFFF"/>
          </w:tcPr>
          <w:p w:rsidR="007F0907" w:rsidRPr="00960DCE" w:rsidRDefault="007F0907" w:rsidP="00CE52A5">
            <w:pPr>
              <w:snapToGrid w:val="0"/>
              <w:spacing w:line="276" w:lineRule="auto"/>
              <w:rPr>
                <w:rFonts w:ascii="Arial" w:hAnsi="Arial" w:cs="Arial"/>
                <w:sz w:val="22"/>
                <w:szCs w:val="22"/>
              </w:rPr>
            </w:pPr>
          </w:p>
        </w:tc>
      </w:tr>
      <w:tr w:rsidR="007F0907" w:rsidTr="001D2229">
        <w:trPr>
          <w:gridAfter w:val="1"/>
          <w:wAfter w:w="179" w:type="dxa"/>
          <w:trHeight w:hRule="exact" w:val="539"/>
        </w:trPr>
        <w:tc>
          <w:tcPr>
            <w:tcW w:w="852" w:type="dxa"/>
            <w:shd w:val="clear" w:color="auto" w:fill="FFFFFF"/>
          </w:tcPr>
          <w:p w:rsidR="007F0907" w:rsidRPr="000426AF" w:rsidRDefault="007F0907" w:rsidP="00CE52A5">
            <w:pPr>
              <w:pStyle w:val="af3"/>
              <w:numPr>
                <w:ilvl w:val="0"/>
                <w:numId w:val="2"/>
              </w:numPr>
              <w:tabs>
                <w:tab w:val="num" w:pos="1117"/>
              </w:tabs>
              <w:snapToGrid w:val="0"/>
              <w:spacing w:line="276" w:lineRule="auto"/>
              <w:ind w:left="737" w:hanging="340"/>
              <w:jc w:val="center"/>
              <w:rPr>
                <w:rFonts w:ascii="Arial" w:hAnsi="Arial" w:cs="Arial"/>
                <w:b/>
                <w:bCs/>
                <w:color w:val="000000"/>
                <w:sz w:val="20"/>
                <w:szCs w:val="20"/>
                <w:highlight w:val="yellow"/>
              </w:rPr>
            </w:pPr>
          </w:p>
        </w:tc>
        <w:tc>
          <w:tcPr>
            <w:tcW w:w="5707" w:type="dxa"/>
            <w:gridSpan w:val="2"/>
            <w:shd w:val="clear" w:color="auto" w:fill="FFFFFF"/>
          </w:tcPr>
          <w:p w:rsidR="007F0907" w:rsidRPr="00CA553A" w:rsidRDefault="007F0907" w:rsidP="00CE52A5">
            <w:pPr>
              <w:snapToGrid w:val="0"/>
              <w:spacing w:line="276" w:lineRule="auto"/>
              <w:rPr>
                <w:rFonts w:ascii="Arial" w:hAnsi="Arial" w:cs="Arial"/>
                <w:sz w:val="22"/>
                <w:szCs w:val="22"/>
              </w:rPr>
            </w:pPr>
            <w:proofErr w:type="spellStart"/>
            <w:r w:rsidRPr="00960DCE">
              <w:rPr>
                <w:rFonts w:ascii="Arial" w:eastAsia="Calibri" w:hAnsi="Arial" w:cs="Arial"/>
                <w:sz w:val="22"/>
                <w:szCs w:val="22"/>
                <w:lang w:val="en-US"/>
              </w:rPr>
              <w:t>Σπυρόπουλος</w:t>
            </w:r>
            <w:proofErr w:type="spellEnd"/>
            <w:r w:rsidRPr="00960DCE">
              <w:rPr>
                <w:rFonts w:ascii="Arial" w:eastAsia="Calibri" w:hAnsi="Arial" w:cs="Arial"/>
                <w:sz w:val="22"/>
                <w:szCs w:val="22"/>
                <w:lang w:val="en-US"/>
              </w:rPr>
              <w:t xml:space="preserve"> </w:t>
            </w:r>
            <w:proofErr w:type="spellStart"/>
            <w:r w:rsidRPr="00960DCE">
              <w:rPr>
                <w:rFonts w:ascii="Arial" w:eastAsia="Calibri" w:hAnsi="Arial" w:cs="Arial"/>
                <w:sz w:val="22"/>
                <w:szCs w:val="22"/>
                <w:lang w:val="en-US"/>
              </w:rPr>
              <w:t>Δημοσθένης</w:t>
            </w:r>
            <w:proofErr w:type="spellEnd"/>
          </w:p>
        </w:tc>
        <w:tc>
          <w:tcPr>
            <w:tcW w:w="142" w:type="dxa"/>
            <w:shd w:val="clear" w:color="auto" w:fill="FFFFFF"/>
          </w:tcPr>
          <w:p w:rsidR="007F0907" w:rsidRPr="00960DCE" w:rsidRDefault="007F0907" w:rsidP="00CE52A5">
            <w:pPr>
              <w:pStyle w:val="af3"/>
              <w:snapToGrid w:val="0"/>
              <w:spacing w:line="276" w:lineRule="auto"/>
              <w:rPr>
                <w:rFonts w:ascii="Arial" w:hAnsi="Arial" w:cs="Arial"/>
                <w:sz w:val="22"/>
                <w:szCs w:val="22"/>
              </w:rPr>
            </w:pPr>
          </w:p>
        </w:tc>
        <w:tc>
          <w:tcPr>
            <w:tcW w:w="3736" w:type="dxa"/>
            <w:gridSpan w:val="3"/>
            <w:shd w:val="clear" w:color="auto" w:fill="FFFFFF"/>
          </w:tcPr>
          <w:p w:rsidR="007F0907" w:rsidRPr="00960DCE" w:rsidRDefault="007F0907" w:rsidP="00CE52A5">
            <w:pPr>
              <w:snapToGrid w:val="0"/>
              <w:spacing w:line="276" w:lineRule="auto"/>
              <w:rPr>
                <w:rFonts w:ascii="Arial" w:hAnsi="Arial" w:cs="Arial"/>
                <w:sz w:val="22"/>
                <w:szCs w:val="22"/>
              </w:rPr>
            </w:pPr>
          </w:p>
        </w:tc>
      </w:tr>
      <w:tr w:rsidR="007F0907" w:rsidTr="001D2229">
        <w:trPr>
          <w:gridAfter w:val="1"/>
          <w:wAfter w:w="179" w:type="dxa"/>
          <w:trHeight w:hRule="exact" w:val="539"/>
        </w:trPr>
        <w:tc>
          <w:tcPr>
            <w:tcW w:w="852" w:type="dxa"/>
            <w:shd w:val="clear" w:color="auto" w:fill="FFFFFF"/>
          </w:tcPr>
          <w:p w:rsidR="007F0907" w:rsidRPr="000426AF" w:rsidRDefault="007F0907" w:rsidP="00CE52A5">
            <w:pPr>
              <w:pStyle w:val="af3"/>
              <w:numPr>
                <w:ilvl w:val="0"/>
                <w:numId w:val="2"/>
              </w:numPr>
              <w:tabs>
                <w:tab w:val="num" w:pos="1117"/>
              </w:tabs>
              <w:snapToGrid w:val="0"/>
              <w:spacing w:line="276" w:lineRule="auto"/>
              <w:ind w:left="737" w:hanging="340"/>
              <w:jc w:val="center"/>
              <w:rPr>
                <w:rFonts w:ascii="Arial" w:hAnsi="Arial" w:cs="Arial"/>
                <w:b/>
                <w:bCs/>
                <w:color w:val="000000"/>
                <w:sz w:val="20"/>
                <w:szCs w:val="20"/>
                <w:highlight w:val="yellow"/>
              </w:rPr>
            </w:pPr>
          </w:p>
        </w:tc>
        <w:tc>
          <w:tcPr>
            <w:tcW w:w="5707" w:type="dxa"/>
            <w:gridSpan w:val="2"/>
            <w:shd w:val="clear" w:color="auto" w:fill="FFFFFF"/>
          </w:tcPr>
          <w:p w:rsidR="007F0907" w:rsidRPr="00DF4006" w:rsidRDefault="007F0907" w:rsidP="00CE52A5">
            <w:pPr>
              <w:snapToGrid w:val="0"/>
              <w:spacing w:line="276" w:lineRule="auto"/>
              <w:rPr>
                <w:rFonts w:ascii="Arial" w:hAnsi="Arial" w:cs="Arial"/>
                <w:sz w:val="22"/>
                <w:szCs w:val="22"/>
              </w:rPr>
            </w:pPr>
            <w:r w:rsidRPr="00DF4006">
              <w:rPr>
                <w:rFonts w:ascii="Arial" w:hAnsi="Arial" w:cs="Arial"/>
                <w:sz w:val="22"/>
                <w:szCs w:val="22"/>
              </w:rPr>
              <w:t>Κατής Χαράλαμπος</w:t>
            </w:r>
          </w:p>
        </w:tc>
        <w:tc>
          <w:tcPr>
            <w:tcW w:w="142" w:type="dxa"/>
            <w:shd w:val="clear" w:color="auto" w:fill="FFFFFF"/>
          </w:tcPr>
          <w:p w:rsidR="007F0907" w:rsidRPr="00960DCE" w:rsidRDefault="007F0907" w:rsidP="00CE52A5">
            <w:pPr>
              <w:pStyle w:val="af3"/>
              <w:snapToGrid w:val="0"/>
              <w:spacing w:line="276" w:lineRule="auto"/>
              <w:rPr>
                <w:rFonts w:ascii="Arial" w:hAnsi="Arial" w:cs="Arial"/>
                <w:sz w:val="22"/>
                <w:szCs w:val="22"/>
              </w:rPr>
            </w:pPr>
          </w:p>
        </w:tc>
        <w:tc>
          <w:tcPr>
            <w:tcW w:w="3736" w:type="dxa"/>
            <w:gridSpan w:val="3"/>
            <w:shd w:val="clear" w:color="auto" w:fill="FFFFFF"/>
          </w:tcPr>
          <w:p w:rsidR="007F0907" w:rsidRPr="00960DCE" w:rsidRDefault="007F0907" w:rsidP="00CE52A5">
            <w:pPr>
              <w:snapToGrid w:val="0"/>
              <w:spacing w:line="276" w:lineRule="auto"/>
              <w:rPr>
                <w:rFonts w:ascii="Arial" w:hAnsi="Arial" w:cs="Arial"/>
                <w:sz w:val="22"/>
                <w:szCs w:val="22"/>
              </w:rPr>
            </w:pPr>
          </w:p>
        </w:tc>
      </w:tr>
    </w:tbl>
    <w:p w:rsidR="006F4715" w:rsidRDefault="006F4715" w:rsidP="00CE52A5">
      <w:pPr>
        <w:spacing w:line="276" w:lineRule="auto"/>
        <w:ind w:left="-283"/>
        <w:jc w:val="both"/>
        <w:outlineLvl w:val="0"/>
        <w:rPr>
          <w:rFonts w:asciiTheme="minorHAnsi" w:eastAsia="Arial" w:hAnsiTheme="minorHAnsi" w:cstheme="minorHAnsi"/>
          <w:color w:val="000000"/>
          <w:lang w:bidi="hi-IN"/>
        </w:rPr>
      </w:pPr>
      <w:r w:rsidRPr="00F53798">
        <w:rPr>
          <w:rFonts w:asciiTheme="minorHAnsi" w:eastAsia="Arial" w:hAnsiTheme="minorHAnsi" w:cstheme="minorHAnsi"/>
        </w:rPr>
        <w:t xml:space="preserve">    </w:t>
      </w:r>
      <w:r w:rsidRPr="00F53798">
        <w:rPr>
          <w:rFonts w:asciiTheme="minorHAnsi" w:eastAsia="Calibri" w:hAnsiTheme="minorHAnsi" w:cstheme="minorHAnsi"/>
        </w:rPr>
        <w:t>Στην συνεδρίαση</w:t>
      </w:r>
      <w:r w:rsidR="0082456F">
        <w:rPr>
          <w:rFonts w:asciiTheme="minorHAnsi" w:eastAsia="Calibri" w:hAnsiTheme="minorHAnsi" w:cstheme="minorHAnsi"/>
        </w:rPr>
        <w:t xml:space="preserve"> δεν </w:t>
      </w:r>
      <w:r w:rsidRPr="00F53798">
        <w:rPr>
          <w:rFonts w:asciiTheme="minorHAnsi" w:eastAsia="Calibri" w:hAnsiTheme="minorHAnsi" w:cstheme="minorHAnsi"/>
        </w:rPr>
        <w:t xml:space="preserve"> ήταν </w:t>
      </w:r>
      <w:r>
        <w:rPr>
          <w:rFonts w:asciiTheme="minorHAnsi" w:eastAsia="Calibri" w:hAnsiTheme="minorHAnsi" w:cstheme="minorHAnsi"/>
        </w:rPr>
        <w:t>παρ</w:t>
      </w:r>
      <w:r w:rsidRPr="00F53798">
        <w:rPr>
          <w:rFonts w:asciiTheme="minorHAnsi" w:eastAsia="Calibri" w:hAnsiTheme="minorHAnsi" w:cstheme="minorHAnsi"/>
        </w:rPr>
        <w:t xml:space="preserve">ών  ο προσκληθείς </w:t>
      </w:r>
      <w:r w:rsidRPr="00F53798">
        <w:rPr>
          <w:rFonts w:asciiTheme="minorHAnsi" w:eastAsia="Arial" w:hAnsiTheme="minorHAnsi" w:cstheme="minorHAnsi"/>
          <w:color w:val="000000"/>
          <w:highlight w:val="white"/>
          <w:lang w:bidi="hi-IN"/>
        </w:rPr>
        <w:t xml:space="preserve"> Δήμαρχος κ. </w:t>
      </w:r>
      <w:proofErr w:type="spellStart"/>
      <w:r w:rsidRPr="00F53798">
        <w:rPr>
          <w:rFonts w:asciiTheme="minorHAnsi" w:eastAsia="Arial" w:hAnsiTheme="minorHAnsi" w:cstheme="minorHAnsi"/>
          <w:color w:val="000000"/>
          <w:highlight w:val="white"/>
          <w:lang w:bidi="hi-IN"/>
        </w:rPr>
        <w:t>Ταγκαλέγκας</w:t>
      </w:r>
      <w:proofErr w:type="spellEnd"/>
      <w:r w:rsidRPr="00F53798">
        <w:rPr>
          <w:rFonts w:asciiTheme="minorHAnsi" w:eastAsia="Arial" w:hAnsiTheme="minorHAnsi" w:cstheme="minorHAnsi"/>
          <w:color w:val="000000"/>
          <w:highlight w:val="white"/>
          <w:lang w:bidi="hi-IN"/>
        </w:rPr>
        <w:t xml:space="preserve"> Ιωάννη</w:t>
      </w:r>
      <w:r>
        <w:rPr>
          <w:rFonts w:asciiTheme="minorHAnsi" w:eastAsia="Arial" w:hAnsiTheme="minorHAnsi" w:cstheme="minorHAnsi"/>
          <w:color w:val="000000"/>
          <w:lang w:bidi="hi-IN"/>
        </w:rPr>
        <w:t>ς.</w:t>
      </w:r>
    </w:p>
    <w:p w:rsidR="006F4715" w:rsidRDefault="006F4715" w:rsidP="00CE52A5">
      <w:pPr>
        <w:tabs>
          <w:tab w:val="center" w:pos="8460"/>
        </w:tabs>
        <w:spacing w:line="276" w:lineRule="auto"/>
        <w:ind w:left="-170"/>
        <w:jc w:val="both"/>
        <w:rPr>
          <w:rFonts w:asciiTheme="minorHAnsi" w:eastAsia="Arial" w:hAnsiTheme="minorHAnsi" w:cstheme="minorHAnsi"/>
        </w:rPr>
      </w:pPr>
    </w:p>
    <w:p w:rsidR="006F4715" w:rsidRPr="00844AC6" w:rsidRDefault="006F4715" w:rsidP="00CE52A5">
      <w:pPr>
        <w:tabs>
          <w:tab w:val="center" w:pos="8460"/>
        </w:tabs>
        <w:spacing w:line="276" w:lineRule="auto"/>
        <w:ind w:left="-170"/>
        <w:jc w:val="both"/>
        <w:rPr>
          <w:rFonts w:asciiTheme="minorHAnsi" w:eastAsia="Calibri" w:hAnsiTheme="minorHAnsi" w:cstheme="minorHAnsi"/>
        </w:rPr>
      </w:pPr>
      <w:r w:rsidRPr="00844AC6">
        <w:rPr>
          <w:rFonts w:asciiTheme="minorHAnsi" w:eastAsia="Arial" w:hAnsiTheme="minorHAnsi" w:cstheme="minorHAnsi"/>
        </w:rPr>
        <w:t xml:space="preserve">  </w:t>
      </w:r>
      <w:r w:rsidRPr="00844AC6">
        <w:rPr>
          <w:rFonts w:asciiTheme="minorHAnsi" w:eastAsia="Calibri" w:hAnsiTheme="minorHAnsi" w:cstheme="minorHAnsi"/>
        </w:rPr>
        <w:t>Στην συνεδρίαση παρευρέθηκε για την τήρηση των πρακτικών και η υπάλληλος του τμήματος Υποστήριξης Πολιτικών Οργάνων Μπαλάσκα Αγγελική.</w:t>
      </w:r>
    </w:p>
    <w:p w:rsidR="006F4715" w:rsidRPr="00F53798" w:rsidRDefault="006F4715" w:rsidP="00CE52A5">
      <w:pPr>
        <w:spacing w:line="276" w:lineRule="auto"/>
        <w:ind w:left="-283"/>
        <w:jc w:val="both"/>
        <w:outlineLvl w:val="0"/>
        <w:rPr>
          <w:rFonts w:asciiTheme="minorHAnsi" w:hAnsiTheme="minorHAnsi" w:cstheme="minorHAnsi"/>
        </w:rPr>
      </w:pPr>
    </w:p>
    <w:p w:rsidR="00DE2EC5" w:rsidRPr="00036C65" w:rsidRDefault="00DE2EC5" w:rsidP="00CE52A5">
      <w:pPr>
        <w:snapToGrid w:val="0"/>
        <w:spacing w:before="85" w:after="85" w:line="276" w:lineRule="auto"/>
        <w:ind w:left="-142" w:right="113"/>
        <w:rPr>
          <w:rFonts w:ascii="Arial" w:hAnsi="Arial" w:cs="Arial"/>
          <w:i/>
          <w:sz w:val="22"/>
          <w:szCs w:val="22"/>
        </w:rPr>
      </w:pPr>
      <w:r w:rsidRPr="00DE2EC5">
        <w:rPr>
          <w:rFonts w:asciiTheme="minorHAnsi" w:eastAsia="Arial" w:hAnsiTheme="minorHAnsi" w:cstheme="minorHAnsi"/>
          <w:bCs/>
        </w:rPr>
        <w:t xml:space="preserve">  </w:t>
      </w:r>
      <w:r w:rsidRPr="00DE2EC5">
        <w:rPr>
          <w:rFonts w:asciiTheme="minorHAnsi" w:hAnsiTheme="minorHAnsi" w:cstheme="minorHAnsi"/>
        </w:rPr>
        <w:t>Η Πρόεδρος του Δημοτικού Συμβουλίου  ενημέρωσε το σώμα   ότι</w:t>
      </w:r>
      <w:r w:rsidRPr="00DE2EC5">
        <w:rPr>
          <w:rFonts w:asciiTheme="minorHAnsi" w:hAnsiTheme="minorHAnsi" w:cstheme="minorHAnsi"/>
          <w:i/>
        </w:rPr>
        <w:t xml:space="preserve">  </w:t>
      </w:r>
      <w:r w:rsidRPr="00DE2EC5">
        <w:rPr>
          <w:rStyle w:val="af9"/>
          <w:rFonts w:asciiTheme="minorHAnsi" w:eastAsia="Arial" w:hAnsiTheme="minorHAnsi" w:cstheme="minorHAnsi"/>
          <w:i w:val="0"/>
          <w:color w:val="000000"/>
          <w:highlight w:val="white"/>
          <w:lang w:bidi="hi-IN"/>
        </w:rPr>
        <w:t xml:space="preserve"> με την</w:t>
      </w:r>
      <w:r w:rsidR="00CE52A5" w:rsidRPr="00CE52A5">
        <w:rPr>
          <w:rStyle w:val="af9"/>
          <w:rFonts w:asciiTheme="minorHAnsi" w:eastAsia="Arial" w:hAnsiTheme="minorHAnsi" w:cstheme="minorHAnsi"/>
          <w:i w:val="0"/>
          <w:color w:val="000000"/>
          <w:highlight w:val="white"/>
          <w:lang w:bidi="hi-IN"/>
        </w:rPr>
        <w:t xml:space="preserve"> </w:t>
      </w:r>
      <w:proofErr w:type="spellStart"/>
      <w:r w:rsidR="00CE52A5">
        <w:rPr>
          <w:rStyle w:val="af9"/>
          <w:rFonts w:asciiTheme="minorHAnsi" w:eastAsia="Arial" w:hAnsiTheme="minorHAnsi" w:cstheme="minorHAnsi"/>
          <w:i w:val="0"/>
          <w:color w:val="000000"/>
          <w:highlight w:val="white"/>
          <w:lang w:bidi="hi-IN"/>
        </w:rPr>
        <w:t>αριθμ</w:t>
      </w:r>
      <w:proofErr w:type="spellEnd"/>
      <w:r w:rsidR="00CE52A5">
        <w:rPr>
          <w:rStyle w:val="af9"/>
          <w:rFonts w:asciiTheme="minorHAnsi" w:eastAsia="Arial" w:hAnsiTheme="minorHAnsi" w:cstheme="minorHAnsi"/>
          <w:i w:val="0"/>
          <w:color w:val="000000"/>
          <w:highlight w:val="white"/>
          <w:lang w:bidi="hi-IN"/>
        </w:rPr>
        <w:t>.</w:t>
      </w:r>
      <w:r w:rsidRPr="00DE2EC5">
        <w:rPr>
          <w:rStyle w:val="af9"/>
          <w:rFonts w:asciiTheme="minorHAnsi" w:eastAsia="Arial" w:hAnsiTheme="minorHAnsi" w:cstheme="minorHAnsi"/>
          <w:i w:val="0"/>
          <w:color w:val="000000"/>
          <w:highlight w:val="white"/>
          <w:lang w:bidi="hi-IN"/>
        </w:rPr>
        <w:t xml:space="preserve"> </w:t>
      </w:r>
      <w:r w:rsidR="009A73ED">
        <w:rPr>
          <w:rStyle w:val="af9"/>
          <w:rFonts w:asciiTheme="minorHAnsi" w:eastAsia="Arial" w:hAnsiTheme="minorHAnsi" w:cstheme="minorHAnsi"/>
          <w:i w:val="0"/>
          <w:color w:val="000000"/>
          <w:highlight w:val="white"/>
          <w:lang w:bidi="hi-IN"/>
        </w:rPr>
        <w:t>101</w:t>
      </w:r>
      <w:r w:rsidRPr="00DE2EC5">
        <w:rPr>
          <w:rStyle w:val="af9"/>
          <w:rFonts w:asciiTheme="minorHAnsi" w:eastAsia="Arial" w:hAnsiTheme="minorHAnsi" w:cstheme="minorHAnsi"/>
          <w:i w:val="0"/>
          <w:color w:val="000000"/>
          <w:highlight w:val="white"/>
          <w:lang w:bidi="hi-IN"/>
        </w:rPr>
        <w:t>/2022 Απόφασή  του , ομόφωνα κρίθηκε το κατεπείγον της</w:t>
      </w:r>
      <w:r w:rsidRPr="00DE2EC5">
        <w:rPr>
          <w:rStyle w:val="af9"/>
          <w:rFonts w:asciiTheme="minorHAnsi" w:eastAsia="Arial" w:hAnsiTheme="minorHAnsi" w:cstheme="minorHAnsi"/>
          <w:color w:val="000000"/>
          <w:highlight w:val="white"/>
          <w:lang w:bidi="hi-IN"/>
        </w:rPr>
        <w:t xml:space="preserve">  </w:t>
      </w:r>
      <w:r w:rsidRPr="00DE2EC5">
        <w:rPr>
          <w:rFonts w:asciiTheme="minorHAnsi" w:hAnsiTheme="minorHAnsi" w:cstheme="minorHAnsi"/>
        </w:rPr>
        <w:t xml:space="preserve">πρόσκλησης και </w:t>
      </w:r>
      <w:r w:rsidR="00102B15">
        <w:rPr>
          <w:rFonts w:asciiTheme="minorHAnsi" w:hAnsiTheme="minorHAnsi" w:cstheme="minorHAnsi"/>
        </w:rPr>
        <w:t xml:space="preserve">της </w:t>
      </w:r>
      <w:r w:rsidRPr="00DE2EC5">
        <w:rPr>
          <w:rFonts w:asciiTheme="minorHAnsi" w:hAnsiTheme="minorHAnsi" w:cstheme="minorHAnsi"/>
        </w:rPr>
        <w:t xml:space="preserve"> δια περιφοράς  συνεδρίαση</w:t>
      </w:r>
      <w:r w:rsidR="00102B15">
        <w:rPr>
          <w:rFonts w:asciiTheme="minorHAnsi" w:hAnsiTheme="minorHAnsi" w:cstheme="minorHAnsi"/>
        </w:rPr>
        <w:t xml:space="preserve">ς </w:t>
      </w:r>
      <w:r w:rsidRPr="00DE2EC5">
        <w:rPr>
          <w:rFonts w:asciiTheme="minorHAnsi" w:hAnsiTheme="minorHAnsi" w:cstheme="minorHAnsi"/>
        </w:rPr>
        <w:t xml:space="preserve"> και κατά συνέπεια</w:t>
      </w:r>
      <w:r w:rsidRPr="00036C65">
        <w:rPr>
          <w:rFonts w:ascii="Arial" w:hAnsi="Arial" w:cs="Arial"/>
          <w:sz w:val="22"/>
          <w:szCs w:val="22"/>
        </w:rPr>
        <w:t xml:space="preserve"> </w:t>
      </w:r>
      <w:r w:rsidRPr="00036C65">
        <w:rPr>
          <w:rStyle w:val="af9"/>
          <w:rFonts w:eastAsia="Arial"/>
          <w:color w:val="000000"/>
          <w:szCs w:val="22"/>
          <w:highlight w:val="white"/>
          <w:lang w:bidi="hi-IN"/>
        </w:rPr>
        <w:t xml:space="preserve"> </w:t>
      </w:r>
      <w:r w:rsidRPr="00DE2EC5">
        <w:rPr>
          <w:rStyle w:val="af9"/>
          <w:rFonts w:asciiTheme="minorHAnsi" w:eastAsia="Arial" w:hAnsiTheme="minorHAnsi" w:cstheme="minorHAnsi"/>
          <w:i w:val="0"/>
          <w:color w:val="000000"/>
          <w:szCs w:val="22"/>
          <w:highlight w:val="white"/>
          <w:lang w:bidi="hi-IN"/>
        </w:rPr>
        <w:t xml:space="preserve">προχωρά στη συζήτηση του εν λόγω θέματος </w:t>
      </w:r>
      <w:r w:rsidRPr="00DE2EC5">
        <w:rPr>
          <w:rStyle w:val="af9"/>
          <w:rFonts w:asciiTheme="minorHAnsi" w:eastAsia="Arial" w:hAnsiTheme="minorHAnsi" w:cstheme="minorHAnsi"/>
          <w:i w:val="0"/>
          <w:color w:val="000000"/>
          <w:szCs w:val="22"/>
          <w:lang w:bidi="hi-IN"/>
        </w:rPr>
        <w:t>.</w:t>
      </w:r>
    </w:p>
    <w:p w:rsidR="00DE2EC5" w:rsidRDefault="00DE2EC5" w:rsidP="00CE52A5">
      <w:pPr>
        <w:tabs>
          <w:tab w:val="center" w:pos="8460"/>
        </w:tabs>
        <w:spacing w:before="113" w:after="113" w:line="276" w:lineRule="auto"/>
        <w:ind w:left="-170" w:right="-113"/>
        <w:jc w:val="both"/>
        <w:rPr>
          <w:rStyle w:val="af9"/>
          <w:rFonts w:asciiTheme="minorHAnsi" w:eastAsia="Arial" w:hAnsiTheme="minorHAnsi" w:cstheme="minorHAnsi"/>
          <w:i w:val="0"/>
          <w:color w:val="000000"/>
          <w:shd w:val="clear" w:color="auto" w:fill="FFFFFF"/>
          <w:lang w:bidi="hi-IN"/>
        </w:rPr>
      </w:pPr>
      <w:r w:rsidRPr="00DE2EC5">
        <w:rPr>
          <w:rFonts w:asciiTheme="minorHAnsi" w:eastAsia="Arial" w:hAnsiTheme="minorHAnsi" w:cstheme="minorHAnsi"/>
          <w:bCs/>
          <w:shd w:val="clear" w:color="auto" w:fill="FFFFFF"/>
          <w:lang w:bidi="hi-IN"/>
        </w:rPr>
        <w:t xml:space="preserve">Εισηγούμενη το  μοναδικό θέμα της ημερήσιας έθεσε υπόψη των μελών του Δημοτικού Συμβουλίου μέσω </w:t>
      </w:r>
      <w:r w:rsidRPr="00DE2EC5">
        <w:rPr>
          <w:rFonts w:asciiTheme="minorHAnsi" w:eastAsia="Arial" w:hAnsiTheme="minorHAnsi" w:cstheme="minorHAnsi"/>
          <w:bCs/>
          <w:shd w:val="clear" w:color="auto" w:fill="FFFFFF"/>
          <w:lang w:val="en-US" w:bidi="hi-IN"/>
        </w:rPr>
        <w:t>email</w:t>
      </w:r>
      <w:r w:rsidRPr="00DE2EC5">
        <w:rPr>
          <w:rFonts w:asciiTheme="minorHAnsi" w:eastAsia="Arial" w:hAnsiTheme="minorHAnsi" w:cstheme="minorHAnsi"/>
          <w:bCs/>
          <w:shd w:val="clear" w:color="auto" w:fill="FFFFFF"/>
          <w:lang w:bidi="hi-IN"/>
        </w:rPr>
        <w:t xml:space="preserve">  </w:t>
      </w:r>
      <w:r w:rsidRPr="00DE2EC5">
        <w:rPr>
          <w:rStyle w:val="FontStyle17"/>
          <w:rFonts w:asciiTheme="minorHAnsi" w:eastAsia="Calibri" w:hAnsiTheme="minorHAnsi" w:cstheme="minorHAnsi"/>
          <w:iCs/>
          <w:spacing w:val="-3"/>
          <w:sz w:val="24"/>
          <w:szCs w:val="24"/>
        </w:rPr>
        <w:t xml:space="preserve">, </w:t>
      </w:r>
      <w:r w:rsidR="00384C52" w:rsidRPr="00384C52">
        <w:rPr>
          <w:rStyle w:val="FontStyle17"/>
          <w:rFonts w:asciiTheme="minorHAnsi" w:eastAsia="Calibri" w:hAnsiTheme="minorHAnsi" w:cstheme="minorHAnsi"/>
          <w:iCs/>
          <w:spacing w:val="-3"/>
          <w:sz w:val="24"/>
          <w:szCs w:val="24"/>
        </w:rPr>
        <w:t xml:space="preserve">την </w:t>
      </w:r>
      <w:proofErr w:type="spellStart"/>
      <w:r w:rsidR="00384C52" w:rsidRPr="00384C52">
        <w:rPr>
          <w:rStyle w:val="FontStyle17"/>
          <w:rFonts w:asciiTheme="minorHAnsi" w:eastAsia="Calibri" w:hAnsiTheme="minorHAnsi" w:cstheme="minorHAnsi"/>
          <w:iCs/>
          <w:spacing w:val="-3"/>
          <w:sz w:val="24"/>
          <w:szCs w:val="24"/>
        </w:rPr>
        <w:t>υπ΄αριθμ</w:t>
      </w:r>
      <w:proofErr w:type="spellEnd"/>
      <w:r w:rsidR="00384C52" w:rsidRPr="00384C52">
        <w:rPr>
          <w:rStyle w:val="FontStyle17"/>
          <w:rFonts w:asciiTheme="minorHAnsi" w:eastAsia="Calibri" w:hAnsiTheme="minorHAnsi" w:cstheme="minorHAnsi"/>
          <w:iCs/>
          <w:spacing w:val="-3"/>
          <w:sz w:val="24"/>
          <w:szCs w:val="24"/>
        </w:rPr>
        <w:t xml:space="preserve"> 4/2022</w:t>
      </w:r>
      <w:r w:rsidR="00384C52" w:rsidRPr="00384C52">
        <w:rPr>
          <w:rFonts w:asciiTheme="minorHAnsi" w:eastAsia="Arial" w:hAnsiTheme="minorHAnsi" w:cstheme="minorHAnsi"/>
          <w:color w:val="000000"/>
          <w:highlight w:val="white"/>
          <w:shd w:val="clear" w:color="auto" w:fill="FFFFFF"/>
          <w:lang w:eastAsia="el-GR" w:bidi="hi-IN"/>
        </w:rPr>
        <w:t xml:space="preserve"> απόφαση της Εκτελεστικής Επιτροπής του Δήμου</w:t>
      </w:r>
      <w:r w:rsidRPr="00DE2EC5">
        <w:rPr>
          <w:rStyle w:val="af9"/>
          <w:rFonts w:asciiTheme="minorHAnsi" w:eastAsia="Arial" w:hAnsiTheme="minorHAnsi" w:cstheme="minorHAnsi"/>
          <w:i w:val="0"/>
          <w:color w:val="000000"/>
          <w:shd w:val="clear" w:color="auto" w:fill="FFFFFF"/>
          <w:lang w:bidi="hi-IN"/>
        </w:rPr>
        <w:t xml:space="preserve"> ,  </w:t>
      </w:r>
      <w:r w:rsidR="00384C52">
        <w:rPr>
          <w:rStyle w:val="af9"/>
          <w:rFonts w:asciiTheme="minorHAnsi" w:eastAsia="Arial" w:hAnsiTheme="minorHAnsi" w:cstheme="minorHAnsi"/>
          <w:i w:val="0"/>
          <w:color w:val="000000"/>
          <w:shd w:val="clear" w:color="auto" w:fill="FFFFFF"/>
          <w:lang w:bidi="hi-IN"/>
        </w:rPr>
        <w:t>σύμφωνα με την οποία , έχοντας υπόψη:</w:t>
      </w:r>
    </w:p>
    <w:p w:rsidR="00384C52" w:rsidRPr="00CE52A5" w:rsidRDefault="00384C52" w:rsidP="00CE52A5">
      <w:pPr>
        <w:tabs>
          <w:tab w:val="center" w:pos="8460"/>
        </w:tabs>
        <w:spacing w:before="113" w:after="113" w:line="276" w:lineRule="auto"/>
        <w:ind w:left="-170" w:right="-113"/>
        <w:jc w:val="both"/>
        <w:rPr>
          <w:rFonts w:asciiTheme="minorHAnsi" w:eastAsia="Arial" w:hAnsiTheme="minorHAnsi" w:cstheme="minorHAnsi"/>
          <w:bCs/>
          <w:i/>
          <w:shd w:val="clear" w:color="auto" w:fill="FFFFFF"/>
          <w:lang w:bidi="hi-IN"/>
        </w:rPr>
      </w:pPr>
      <w:r w:rsidRPr="00384C52">
        <w:rPr>
          <w:rFonts w:asciiTheme="minorHAnsi" w:hAnsiTheme="minorHAnsi" w:cstheme="minorHAnsi"/>
        </w:rPr>
        <w:t xml:space="preserve">Α) την παράγραφο στ του άρθρου </w:t>
      </w:r>
      <w:r w:rsidRPr="001D2229">
        <w:rPr>
          <w:rFonts w:asciiTheme="minorHAnsi" w:hAnsiTheme="minorHAnsi" w:cstheme="minorHAnsi"/>
          <w:color w:val="auto"/>
        </w:rPr>
        <w:t>63 του Ν. 3852/2010 ( ΦΕΚ 87</w:t>
      </w:r>
      <w:r w:rsidRPr="001D2229">
        <w:rPr>
          <w:rFonts w:asciiTheme="minorHAnsi" w:hAnsiTheme="minorHAnsi" w:cstheme="minorHAnsi"/>
          <w:color w:val="auto"/>
          <w:position w:val="3"/>
        </w:rPr>
        <w:t xml:space="preserve"> </w:t>
      </w:r>
      <w:r w:rsidRPr="001D2229">
        <w:rPr>
          <w:rFonts w:asciiTheme="minorHAnsi" w:hAnsiTheme="minorHAnsi" w:cstheme="minorHAnsi"/>
          <w:color w:val="auto"/>
        </w:rPr>
        <w:t>Α )</w:t>
      </w:r>
      <w:r w:rsidRPr="00384C52">
        <w:rPr>
          <w:rFonts w:asciiTheme="minorHAnsi" w:hAnsiTheme="minorHAnsi" w:cstheme="minorHAnsi"/>
        </w:rPr>
        <w:t xml:space="preserve"> « Νέα Αρχιτεκτονική της Αυτοδιοίκησης και της Αποκεντρωμένης Διοίκησης –Πρόγραμμα Καλλικράτης » στην οποία ορίζεται   αρμοδιότητα της Εκτελεστικής Επιτροπής είναι και   η εισήγηση στο Δημοτικό Συμβούλιο του σχεδίου του Οργανισμού Εσωτερικής Υπηρεσίας</w:t>
      </w:r>
    </w:p>
    <w:p w:rsidR="00DB7CC2" w:rsidRPr="00DB7CC2" w:rsidRDefault="00DB7CC2" w:rsidP="00CE52A5">
      <w:pPr>
        <w:pStyle w:val="a0"/>
        <w:spacing w:line="276" w:lineRule="auto"/>
        <w:ind w:left="-142"/>
        <w:jc w:val="left"/>
        <w:rPr>
          <w:rFonts w:asciiTheme="minorHAnsi" w:hAnsiTheme="minorHAnsi" w:cstheme="minorHAnsi"/>
        </w:rPr>
      </w:pPr>
      <w:r w:rsidRPr="00DB7CC2">
        <w:rPr>
          <w:rFonts w:asciiTheme="minorHAnsi" w:hAnsiTheme="minorHAnsi" w:cstheme="minorHAnsi"/>
        </w:rPr>
        <w:t xml:space="preserve">Β) τις διατάξεις του άρθρου </w:t>
      </w:r>
      <w:r w:rsidRPr="001D2229">
        <w:rPr>
          <w:rFonts w:asciiTheme="minorHAnsi" w:hAnsiTheme="minorHAnsi" w:cstheme="minorHAnsi"/>
          <w:color w:val="auto"/>
        </w:rPr>
        <w:t>10 του Ν. 3584/2007 ( ΦΕΚ 143</w:t>
      </w:r>
      <w:r w:rsidRPr="001D2229">
        <w:rPr>
          <w:rFonts w:asciiTheme="minorHAnsi" w:hAnsiTheme="minorHAnsi" w:cstheme="minorHAnsi"/>
          <w:color w:val="auto"/>
          <w:position w:val="3"/>
        </w:rPr>
        <w:t xml:space="preserve"> </w:t>
      </w:r>
      <w:r w:rsidRPr="001D2229">
        <w:rPr>
          <w:rFonts w:asciiTheme="minorHAnsi" w:hAnsiTheme="minorHAnsi" w:cstheme="minorHAnsi"/>
          <w:color w:val="auto"/>
        </w:rPr>
        <w:t>Α )</w:t>
      </w:r>
      <w:r w:rsidRPr="00DB7CC2">
        <w:rPr>
          <w:rFonts w:asciiTheme="minorHAnsi" w:hAnsiTheme="minorHAnsi" w:cstheme="minorHAnsi"/>
        </w:rPr>
        <w:t xml:space="preserve"> όπως έχει τροποποιηθεί με το άρθρο 38 παρ.1 του Ν. 3801/2009 (ΦΕΚ 163</w:t>
      </w:r>
      <w:r w:rsidRPr="00DB7CC2">
        <w:rPr>
          <w:rFonts w:asciiTheme="minorHAnsi" w:hAnsiTheme="minorHAnsi" w:cstheme="minorHAnsi"/>
          <w:position w:val="3"/>
        </w:rPr>
        <w:t xml:space="preserve"> </w:t>
      </w:r>
      <w:r w:rsidRPr="00DB7CC2">
        <w:rPr>
          <w:rFonts w:asciiTheme="minorHAnsi" w:hAnsiTheme="minorHAnsi" w:cstheme="minorHAnsi"/>
        </w:rPr>
        <w:t xml:space="preserve">Α )  στις οποίες ορίζονται : </w:t>
      </w:r>
    </w:p>
    <w:p w:rsidR="00DB7CC2" w:rsidRPr="00DB7CC2" w:rsidRDefault="00DB7CC2" w:rsidP="00CE52A5">
      <w:pPr>
        <w:pStyle w:val="a0"/>
        <w:spacing w:line="276" w:lineRule="auto"/>
        <w:ind w:left="-142"/>
        <w:jc w:val="left"/>
        <w:rPr>
          <w:rFonts w:asciiTheme="minorHAnsi" w:hAnsiTheme="minorHAnsi" w:cstheme="minorHAnsi"/>
        </w:rPr>
      </w:pPr>
      <w:r w:rsidRPr="00DB7CC2">
        <w:rPr>
          <w:rFonts w:asciiTheme="minorHAnsi" w:hAnsiTheme="minorHAnsi" w:cstheme="minorHAnsi"/>
        </w:rPr>
        <w:t>« 1. Με τον Οργανισμό Εσωτερικής Υπηρεσίας καθορίζονται η εσωτερική διάρθρωση των υπηρεσιών σε Γενικές Διευθύνσεις, Διευθύνσεις, Τμήματα, Αυτοτελή Τμήματα, και Αυτοτελή Γραφεία, οι αρμοδιότητες τους και οι θέσεις κατά κατηγορίες και κλάδους προσωπικού .Επίσης ορίζονται οι κλάδοι ΠΕ, ΤΕ και ΔΕ  των οποίων οι υπάλληλοι κρίνονται για την κατάληψη θέσεων προϊσταμένων των κατά περίπτωση οργανικών μονάδων, ανάλογα με την ειδικότητα του κλάδου και το αντικείμενο των συγκεκριμένων οργανικών μονάδων .</w:t>
      </w:r>
    </w:p>
    <w:p w:rsidR="00DB7CC2" w:rsidRPr="00DB7CC2" w:rsidRDefault="00DB7CC2" w:rsidP="00CE52A5">
      <w:pPr>
        <w:pStyle w:val="a0"/>
        <w:spacing w:line="276" w:lineRule="auto"/>
        <w:ind w:left="-142"/>
        <w:jc w:val="left"/>
        <w:rPr>
          <w:rFonts w:asciiTheme="minorHAnsi" w:hAnsiTheme="minorHAnsi" w:cstheme="minorHAnsi"/>
        </w:rPr>
      </w:pPr>
      <w:r w:rsidRPr="00DB7CC2">
        <w:rPr>
          <w:rFonts w:asciiTheme="minorHAnsi" w:hAnsiTheme="minorHAnsi" w:cstheme="minorHAnsi"/>
        </w:rPr>
        <w:t>2. Με απόφαση του Δημοτικού Συμβουλίου ψηφίζονται οι Οργανισμοί Εσωτερικής Υπηρεσίας των Δήμων . Η απόφαση εγκρίνεται με πράξη του Γενικού Γραμματέα της Περιφέρειας ύστερα από γνώμη του Υπηρεσιακού Συμβουλίου, η οποία δημοσιεύεται στην Εφημερίδα της Κυβέρνησης .</w:t>
      </w:r>
    </w:p>
    <w:p w:rsidR="00DB7CC2" w:rsidRPr="00DB7CC2" w:rsidRDefault="00DB7CC2" w:rsidP="00CE52A5">
      <w:pPr>
        <w:pStyle w:val="a0"/>
        <w:tabs>
          <w:tab w:val="clear" w:pos="8460"/>
        </w:tabs>
        <w:spacing w:line="276" w:lineRule="auto"/>
        <w:ind w:left="-142"/>
        <w:jc w:val="left"/>
        <w:rPr>
          <w:rFonts w:asciiTheme="minorHAnsi" w:hAnsiTheme="minorHAnsi" w:cstheme="minorHAnsi"/>
        </w:rPr>
      </w:pPr>
      <w:r w:rsidRPr="00DB7CC2">
        <w:rPr>
          <w:rFonts w:asciiTheme="minorHAnsi" w:hAnsiTheme="minorHAnsi" w:cstheme="minorHAnsi"/>
        </w:rPr>
        <w:t xml:space="preserve">5. Τροποποίηση των Οργανισμών Εσωτερικής Υπηρεσίας των Ο.Τ.Α γίνεται με την ανωτέρω διαδικασία. </w:t>
      </w:r>
      <w:r w:rsidR="00CA52BE">
        <w:rPr>
          <w:rFonts w:asciiTheme="minorHAnsi" w:hAnsiTheme="minorHAnsi" w:cstheme="minorHAnsi"/>
        </w:rPr>
        <w:t xml:space="preserve"> </w:t>
      </w:r>
      <w:r w:rsidRPr="00DB7CC2">
        <w:rPr>
          <w:rFonts w:asciiTheme="minorHAnsi" w:hAnsiTheme="minorHAnsi" w:cstheme="minorHAnsi"/>
        </w:rPr>
        <w:t>Δεν επιτρέπεται η τροποποίηση των Οργανισμών κατά το τελευταίο εξάμηνο της Δημοτικής περιόδου, με εξαίρεση τη περίπτωση ανάθεσης ή τη περίπτωση μεταβίβασης νέων αρμοδιοτήτων και σε συμμόρφωση με τελεσίδικη δικαστική απόφαση .</w:t>
      </w:r>
    </w:p>
    <w:p w:rsidR="00CA52BE" w:rsidRPr="001D2229" w:rsidRDefault="00CA52BE" w:rsidP="00CE52A5">
      <w:pPr>
        <w:tabs>
          <w:tab w:val="left" w:pos="567"/>
          <w:tab w:val="center" w:pos="1701"/>
          <w:tab w:val="left" w:pos="2552"/>
          <w:tab w:val="left" w:pos="5103"/>
        </w:tabs>
        <w:spacing w:line="276" w:lineRule="auto"/>
        <w:rPr>
          <w:rFonts w:asciiTheme="minorHAnsi" w:hAnsiTheme="minorHAnsi" w:cstheme="minorHAnsi"/>
          <w:color w:val="auto"/>
          <w:shd w:val="clear" w:color="auto" w:fill="FFFFFF"/>
        </w:rPr>
      </w:pPr>
      <w:r w:rsidRPr="00CA52BE">
        <w:rPr>
          <w:rFonts w:asciiTheme="minorHAnsi" w:hAnsiTheme="minorHAnsi" w:cstheme="minorHAnsi"/>
          <w:color w:val="000000"/>
          <w:shd w:val="clear" w:color="auto" w:fill="FFFFFF"/>
        </w:rPr>
        <w:t>Με τους Οργανισμούς των φορέων της παραγράφου 1 καθορίζονται:</w:t>
      </w:r>
      <w:r w:rsidRPr="00CA52BE">
        <w:rPr>
          <w:rFonts w:asciiTheme="minorHAnsi" w:hAnsiTheme="minorHAnsi" w:cstheme="minorHAnsi"/>
          <w:color w:val="000000"/>
        </w:rPr>
        <w:br/>
      </w:r>
      <w:r w:rsidRPr="00CA52BE">
        <w:rPr>
          <w:rFonts w:asciiTheme="minorHAnsi" w:hAnsiTheme="minorHAnsi" w:cstheme="minorHAnsi"/>
          <w:color w:val="000000"/>
          <w:shd w:val="clear" w:color="auto" w:fill="FFFFFF"/>
        </w:rPr>
        <w:t>α) Η αποστολή του φορέα, όπως προκύπτει από τις κείμενες διατάξεις που διέπουν τη σύσταση και τις αρμοδιότητές του, καθώς και η διάρθρωση των υπηρεσιών του σε οργανικές μονάδες (γενικές διευθύνσεις, διευθύνσεις, υποδιευθύνσεις, τμήματα, αυτοτελή και μη, αυτοτελή γραφεία).</w:t>
      </w:r>
      <w:r w:rsidRPr="00CA52BE">
        <w:rPr>
          <w:rFonts w:asciiTheme="minorHAnsi" w:hAnsiTheme="minorHAnsi" w:cstheme="minorHAnsi"/>
          <w:color w:val="000000"/>
        </w:rPr>
        <w:br/>
      </w:r>
      <w:r w:rsidRPr="00CA52BE">
        <w:rPr>
          <w:rFonts w:asciiTheme="minorHAnsi" w:hAnsiTheme="minorHAnsi" w:cstheme="minorHAnsi"/>
          <w:color w:val="000000"/>
          <w:shd w:val="clear" w:color="auto" w:fill="FFFFFF"/>
        </w:rPr>
        <w:t>β) Η ονομασία και η έδρα των παραπάνω οργανικών μονάδων, καθώς και οι στρατηγικοί σκοποί των Γενικών Διευθύνσεων, οι επιχειρησιακού στόχοι των Διευθύνσεων και Υποδιευθύνσεων και οι αρμοδιότητες των Τμημάτων και λοιπών οργανικών μονάδων.</w:t>
      </w:r>
      <w:r w:rsidRPr="00CA52BE">
        <w:rPr>
          <w:rFonts w:asciiTheme="minorHAnsi" w:hAnsiTheme="minorHAnsi" w:cstheme="minorHAnsi"/>
          <w:color w:val="000000"/>
        </w:rPr>
        <w:br/>
      </w:r>
      <w:r w:rsidRPr="00CA52BE">
        <w:rPr>
          <w:rFonts w:asciiTheme="minorHAnsi" w:hAnsiTheme="minorHAnsi" w:cstheme="minorHAnsi"/>
          <w:color w:val="000000"/>
          <w:shd w:val="clear" w:color="auto" w:fill="FFFFFF"/>
        </w:rPr>
        <w:lastRenderedPageBreak/>
        <w:t>γ) Οι κλάδοι προσωπικού κατά κατηγορίες, ο αριθμός και η κατανομή των θέσεων προσωπικού σε κλάδους και ειδικότητες, καθώς και τα τυπικά προσόντα διορισμού ή πρόσληψης κατά κλάδο και ειδικότητα.</w:t>
      </w:r>
      <w:r w:rsidRPr="00CA52BE">
        <w:rPr>
          <w:rFonts w:asciiTheme="minorHAnsi" w:hAnsiTheme="minorHAnsi" w:cstheme="minorHAnsi"/>
          <w:color w:val="000000"/>
        </w:rPr>
        <w:br/>
      </w:r>
      <w:r w:rsidRPr="00CA52BE">
        <w:rPr>
          <w:rFonts w:asciiTheme="minorHAnsi" w:hAnsiTheme="minorHAnsi" w:cstheme="minorHAnsi"/>
          <w:color w:val="000000"/>
          <w:shd w:val="clear" w:color="auto" w:fill="FFFFFF"/>
        </w:rPr>
        <w:t xml:space="preserve">δ) Η γενική περιγραφή καθηκόντων κάθε θέσης ευθύνης, οι κλάδοι, από τους οποίους θα προέρχονται οι Προϊστάμενοι των οργανικών μονάδων, καθώς και τυχόν πρόσθετα ειδικά προσόντα που απαιτούνται για την πλήρωση κάθε θέσης </w:t>
      </w:r>
      <w:r w:rsidRPr="00CA52BE">
        <w:rPr>
          <w:rFonts w:asciiTheme="minorHAnsi" w:hAnsiTheme="minorHAnsi" w:cstheme="minorHAnsi"/>
          <w:shd w:val="clear" w:color="auto" w:fill="FFFFFF"/>
        </w:rPr>
        <w:t xml:space="preserve">ευθύνης </w:t>
      </w:r>
      <w:r w:rsidRPr="001D2229">
        <w:rPr>
          <w:rFonts w:asciiTheme="minorHAnsi" w:hAnsiTheme="minorHAnsi" w:cstheme="minorHAnsi"/>
          <w:color w:val="auto"/>
          <w:shd w:val="clear" w:color="auto" w:fill="FFFFFF"/>
        </w:rPr>
        <w:t>(</w:t>
      </w:r>
      <w:hyperlink r:id="rId8" w:tgtFrame="_blank" w:history="1">
        <w:r w:rsidRPr="001D2229">
          <w:rPr>
            <w:rStyle w:val="-"/>
            <w:rFonts w:asciiTheme="minorHAnsi" w:hAnsiTheme="minorHAnsi" w:cstheme="minorHAnsi"/>
            <w:color w:val="auto"/>
            <w:shd w:val="clear" w:color="auto" w:fill="FFFFFF"/>
          </w:rPr>
          <w:t>άρθρο 54 παρ.2 του Ν.4178/2013</w:t>
        </w:r>
      </w:hyperlink>
      <w:r w:rsidRPr="001D2229">
        <w:rPr>
          <w:rFonts w:asciiTheme="minorHAnsi" w:hAnsiTheme="minorHAnsi" w:cstheme="minorHAnsi"/>
          <w:color w:val="auto"/>
          <w:shd w:val="clear" w:color="auto" w:fill="FFFFFF"/>
        </w:rPr>
        <w:t>, όπως τροποποιήθηκε με το</w:t>
      </w:r>
      <w:r w:rsidRPr="001D2229">
        <w:rPr>
          <w:rStyle w:val="apple-converted-space"/>
          <w:rFonts w:asciiTheme="minorHAnsi" w:hAnsiTheme="minorHAnsi" w:cstheme="minorHAnsi"/>
          <w:color w:val="auto"/>
          <w:shd w:val="clear" w:color="auto" w:fill="FFFFFF"/>
        </w:rPr>
        <w:t> </w:t>
      </w:r>
      <w:hyperlink r:id="rId9" w:tgtFrame="_blank" w:history="1">
        <w:r w:rsidRPr="001D2229">
          <w:rPr>
            <w:rStyle w:val="-"/>
            <w:rFonts w:asciiTheme="minorHAnsi" w:hAnsiTheme="minorHAnsi" w:cstheme="minorHAnsi"/>
            <w:color w:val="auto"/>
            <w:shd w:val="clear" w:color="auto" w:fill="FFFFFF"/>
          </w:rPr>
          <w:t>άρθρο πέμπτο του Ν.4464/2017</w:t>
        </w:r>
      </w:hyperlink>
      <w:r w:rsidRPr="001D2229">
        <w:rPr>
          <w:rFonts w:asciiTheme="minorHAnsi" w:hAnsiTheme="minorHAnsi" w:cstheme="minorHAnsi"/>
          <w:color w:val="auto"/>
          <w:shd w:val="clear" w:color="auto" w:fill="FFFFFF"/>
        </w:rPr>
        <w:t>)</w:t>
      </w:r>
    </w:p>
    <w:p w:rsidR="00CA52BE" w:rsidRPr="00CA52BE" w:rsidRDefault="00CA52BE" w:rsidP="00CE52A5">
      <w:pPr>
        <w:tabs>
          <w:tab w:val="left" w:pos="567"/>
          <w:tab w:val="center" w:pos="1701"/>
          <w:tab w:val="left" w:pos="2552"/>
          <w:tab w:val="left" w:pos="5103"/>
        </w:tabs>
        <w:spacing w:line="276" w:lineRule="auto"/>
        <w:rPr>
          <w:rFonts w:asciiTheme="minorHAnsi" w:hAnsiTheme="minorHAnsi" w:cstheme="minorHAnsi"/>
          <w:color w:val="000000"/>
          <w:shd w:val="clear" w:color="auto" w:fill="FFFFFF"/>
        </w:rPr>
      </w:pPr>
    </w:p>
    <w:p w:rsidR="00CA52BE" w:rsidRPr="001D2229" w:rsidRDefault="00CA52BE" w:rsidP="00CE52A5">
      <w:pPr>
        <w:tabs>
          <w:tab w:val="left" w:pos="567"/>
          <w:tab w:val="center" w:pos="1701"/>
          <w:tab w:val="left" w:pos="2552"/>
          <w:tab w:val="left" w:pos="5103"/>
        </w:tabs>
        <w:spacing w:line="276" w:lineRule="auto"/>
        <w:rPr>
          <w:rFonts w:asciiTheme="minorHAnsi" w:hAnsiTheme="minorHAnsi" w:cstheme="minorHAnsi"/>
          <w:color w:val="auto"/>
          <w:shd w:val="clear" w:color="auto" w:fill="FFFFFF"/>
        </w:rPr>
      </w:pPr>
      <w:r w:rsidRPr="00CA52BE">
        <w:rPr>
          <w:rFonts w:asciiTheme="minorHAnsi" w:hAnsiTheme="minorHAnsi" w:cstheme="minorHAnsi"/>
          <w:color w:val="000000"/>
          <w:shd w:val="clear" w:color="auto" w:fill="FFFFFF"/>
        </w:rPr>
        <w:t>Με τους Οργανισμούς της προηγούμενης παραγράφου μπορεί επίσης να προβλέπεται:</w:t>
      </w:r>
      <w:r w:rsidRPr="00CA52BE">
        <w:rPr>
          <w:rFonts w:asciiTheme="minorHAnsi" w:hAnsiTheme="minorHAnsi" w:cstheme="minorHAnsi"/>
          <w:color w:val="000000"/>
        </w:rPr>
        <w:br/>
      </w:r>
      <w:r w:rsidRPr="00CA52BE">
        <w:rPr>
          <w:rFonts w:asciiTheme="minorHAnsi" w:hAnsiTheme="minorHAnsi" w:cstheme="minorHAnsi"/>
          <w:color w:val="000000"/>
          <w:shd w:val="clear" w:color="auto" w:fill="FFFFFF"/>
        </w:rPr>
        <w:t>α) Η κατάργηση ή συγχώνευση υπηρεσιών ή οργανικών μονάδων των φορέων της παραγράφου 1, καθώς και η μεταφορά των αρμοδιοτήτων τους σε άλλες υπηρεσίες ή οργανικές μονάδες του φορέα ή εποπτευόμενων φορέων του ή η κατάργησή τους.</w:t>
      </w:r>
      <w:r w:rsidRPr="00CA52BE">
        <w:rPr>
          <w:rFonts w:asciiTheme="minorHAnsi" w:hAnsiTheme="minorHAnsi" w:cstheme="minorHAnsi"/>
          <w:color w:val="000000"/>
        </w:rPr>
        <w:br/>
      </w:r>
      <w:r w:rsidRPr="00CA52BE">
        <w:rPr>
          <w:rFonts w:asciiTheme="minorHAnsi" w:hAnsiTheme="minorHAnsi" w:cstheme="minorHAnsi"/>
          <w:color w:val="000000"/>
          <w:shd w:val="clear" w:color="auto" w:fill="FFFFFF"/>
        </w:rPr>
        <w:t>β) Η σύσταση νέων θέσεων προσωπικού, καθώς και η κατάργηση, κατά κατηγορία και κλάδο, υφιστάμενων θέσεων που πλεονάζουν.</w:t>
      </w:r>
      <w:r w:rsidRPr="00CA52BE">
        <w:rPr>
          <w:rFonts w:asciiTheme="minorHAnsi" w:hAnsiTheme="minorHAnsi" w:cstheme="minorHAnsi"/>
          <w:color w:val="000000"/>
        </w:rPr>
        <w:br/>
      </w:r>
      <w:r w:rsidRPr="00CA52BE">
        <w:rPr>
          <w:rFonts w:asciiTheme="minorHAnsi" w:hAnsiTheme="minorHAnsi" w:cstheme="minorHAnsi"/>
          <w:color w:val="000000"/>
          <w:shd w:val="clear" w:color="auto" w:fill="FFFFFF"/>
        </w:rPr>
        <w:t>γ) Η σύσταση νέων κλάδων κατά κατηγορίες, καθώς και η συγχώνευση ή κατάργηση υφισταμένων με δυνατότητα κατάργησης αντίστοιχων οργανικών θέσεων.</w:t>
      </w:r>
      <w:r w:rsidRPr="00CA52BE">
        <w:rPr>
          <w:rFonts w:asciiTheme="minorHAnsi" w:hAnsiTheme="minorHAnsi" w:cstheme="minorHAnsi"/>
          <w:color w:val="000000"/>
        </w:rPr>
        <w:br/>
      </w:r>
      <w:r w:rsidRPr="00CA52BE">
        <w:rPr>
          <w:rFonts w:asciiTheme="minorHAnsi" w:hAnsiTheme="minorHAnsi" w:cstheme="minorHAnsi"/>
          <w:color w:val="000000"/>
          <w:shd w:val="clear" w:color="auto" w:fill="FFFFFF"/>
        </w:rPr>
        <w:t>δ) Η μεταφορά θέσεων προσωπικού σε άλλους κλάδους, υφιστάμενους ή νέους, της ίδιας ή άλλης κατηγορίας, καθώς και η ρύθμιση θεμάτων ένταξης υπηρετούντων υπαλλήλων σε νέους κλάδους της ίδιας κατηγορίας, που προκύπτουν με σύσταση ή συγχώνευση υφισταμένων.</w:t>
      </w:r>
      <w:r w:rsidRPr="00CA52BE">
        <w:rPr>
          <w:rFonts w:asciiTheme="minorHAnsi" w:hAnsiTheme="minorHAnsi" w:cstheme="minorHAnsi"/>
          <w:color w:val="000000"/>
        </w:rPr>
        <w:br/>
      </w:r>
      <w:r w:rsidRPr="00CA52BE">
        <w:rPr>
          <w:rFonts w:asciiTheme="minorHAnsi" w:hAnsiTheme="minorHAnsi" w:cstheme="minorHAnsi"/>
          <w:color w:val="000000"/>
          <w:shd w:val="clear" w:color="auto" w:fill="FFFFFF"/>
        </w:rPr>
        <w:t>ε) Η σύσταση οργανικών μονάδων χωρίς εσωτερική διάρθρωση, σύμφωνα με τη διάταξη του άρθρου 20 της παρ. 2 του ν. 2503/1997, η οποία διατηρείται σε ισχύ.</w:t>
      </w:r>
      <w:r w:rsidRPr="00CA52BE">
        <w:rPr>
          <w:rFonts w:asciiTheme="minorHAnsi" w:hAnsiTheme="minorHAnsi" w:cstheme="minorHAnsi"/>
          <w:color w:val="000000"/>
        </w:rPr>
        <w:br/>
      </w:r>
      <w:r w:rsidRPr="00CA52BE">
        <w:rPr>
          <w:rFonts w:asciiTheme="minorHAnsi" w:hAnsiTheme="minorHAnsi" w:cstheme="minorHAnsi"/>
          <w:color w:val="000000"/>
          <w:shd w:val="clear" w:color="auto" w:fill="FFFFFF"/>
        </w:rPr>
        <w:t>στ) Κάθε άλλη λεπτομέρεια που αφορά την οργάνωση και λειτουργία της οικείας υπηρεσίας</w:t>
      </w:r>
      <w:r w:rsidRPr="001D2229">
        <w:rPr>
          <w:rFonts w:asciiTheme="minorHAnsi" w:hAnsiTheme="minorHAnsi" w:cstheme="minorHAnsi"/>
          <w:color w:val="auto"/>
          <w:shd w:val="clear" w:color="auto" w:fill="FFFFFF"/>
        </w:rPr>
        <w:t>. (</w:t>
      </w:r>
      <w:hyperlink r:id="rId10" w:tgtFrame="_blank" w:history="1">
        <w:r w:rsidRPr="001D2229">
          <w:rPr>
            <w:rStyle w:val="-"/>
            <w:rFonts w:asciiTheme="minorHAnsi" w:hAnsiTheme="minorHAnsi" w:cstheme="minorHAnsi"/>
            <w:color w:val="auto"/>
            <w:shd w:val="clear" w:color="auto" w:fill="FFFFFF"/>
          </w:rPr>
          <w:t>άρθρο 54 παρ.3 του Ν.4178/2013</w:t>
        </w:r>
      </w:hyperlink>
      <w:r w:rsidRPr="001D2229">
        <w:rPr>
          <w:rFonts w:asciiTheme="minorHAnsi" w:hAnsiTheme="minorHAnsi" w:cstheme="minorHAnsi"/>
          <w:color w:val="auto"/>
          <w:shd w:val="clear" w:color="auto" w:fill="FFFFFF"/>
        </w:rPr>
        <w:t>)</w:t>
      </w:r>
    </w:p>
    <w:p w:rsidR="00CA52BE" w:rsidRPr="00D53777" w:rsidRDefault="00CA52BE" w:rsidP="00CE52A5">
      <w:pPr>
        <w:tabs>
          <w:tab w:val="left" w:pos="567"/>
          <w:tab w:val="center" w:pos="1701"/>
          <w:tab w:val="left" w:pos="2552"/>
          <w:tab w:val="left" w:pos="5103"/>
        </w:tabs>
        <w:spacing w:line="276" w:lineRule="auto"/>
        <w:rPr>
          <w:rFonts w:asciiTheme="minorHAnsi" w:hAnsiTheme="minorHAnsi" w:cstheme="minorHAnsi"/>
          <w:b/>
          <w:color w:val="000000"/>
          <w:u w:val="single"/>
          <w:shd w:val="clear" w:color="auto" w:fill="FFFFFF"/>
        </w:rPr>
      </w:pPr>
      <w:r w:rsidRPr="00D53777">
        <w:rPr>
          <w:rFonts w:asciiTheme="minorHAnsi" w:hAnsiTheme="minorHAnsi" w:cstheme="minorHAnsi"/>
          <w:b/>
          <w:color w:val="000000"/>
          <w:u w:val="single"/>
          <w:shd w:val="clear" w:color="auto" w:fill="FFFFFF"/>
        </w:rPr>
        <w:t xml:space="preserve">Σύντομο ιστορικό </w:t>
      </w:r>
    </w:p>
    <w:p w:rsidR="00CA52BE" w:rsidRPr="00D53777" w:rsidRDefault="00CA52BE" w:rsidP="00CE52A5">
      <w:pPr>
        <w:tabs>
          <w:tab w:val="left" w:pos="567"/>
          <w:tab w:val="center" w:pos="1701"/>
          <w:tab w:val="left" w:pos="2552"/>
          <w:tab w:val="left" w:pos="5103"/>
        </w:tabs>
        <w:spacing w:line="276" w:lineRule="auto"/>
        <w:rPr>
          <w:rFonts w:asciiTheme="minorHAnsi" w:hAnsiTheme="minorHAnsi" w:cstheme="minorHAnsi"/>
          <w:color w:val="000000"/>
          <w:shd w:val="clear" w:color="auto" w:fill="FFFFFF"/>
        </w:rPr>
      </w:pPr>
      <w:r w:rsidRPr="00D53777">
        <w:rPr>
          <w:rFonts w:asciiTheme="minorHAnsi" w:hAnsiTheme="minorHAnsi" w:cstheme="minorHAnsi"/>
          <w:color w:val="000000"/>
          <w:shd w:val="clear" w:color="auto" w:fill="FFFFFF"/>
        </w:rPr>
        <w:t xml:space="preserve">-Με την </w:t>
      </w:r>
      <w:proofErr w:type="spellStart"/>
      <w:r w:rsidRPr="00D53777">
        <w:rPr>
          <w:rFonts w:asciiTheme="minorHAnsi" w:hAnsiTheme="minorHAnsi" w:cstheme="minorHAnsi"/>
          <w:color w:val="000000"/>
          <w:shd w:val="clear" w:color="auto" w:fill="FFFFFF"/>
        </w:rPr>
        <w:t>αριθμ</w:t>
      </w:r>
      <w:proofErr w:type="spellEnd"/>
      <w:r w:rsidRPr="00D53777">
        <w:rPr>
          <w:rFonts w:asciiTheme="minorHAnsi" w:hAnsiTheme="minorHAnsi" w:cstheme="minorHAnsi"/>
          <w:color w:val="000000"/>
          <w:shd w:val="clear" w:color="auto" w:fill="FFFFFF"/>
        </w:rPr>
        <w:t xml:space="preserve">. 112/21.3.2018 απόφαση του Δημοτικού Συμβουλίου , τροποποιήθηκε ο Οργανισμός Εσωτερικής Υπηρεσίας του Δήμου και δημιουργήθηκαν στο Τμήμα Προσχολικής Αγωγής διακριτές διοικητικές ενότητες , οι οποίες εξυπηρετούν μια </w:t>
      </w:r>
      <w:proofErr w:type="spellStart"/>
      <w:r w:rsidRPr="00D53777">
        <w:rPr>
          <w:rFonts w:asciiTheme="minorHAnsi" w:hAnsiTheme="minorHAnsi" w:cstheme="minorHAnsi"/>
          <w:color w:val="000000"/>
          <w:shd w:val="clear" w:color="auto" w:fill="FFFFFF"/>
        </w:rPr>
        <w:t>υποπεριοχή</w:t>
      </w:r>
      <w:proofErr w:type="spellEnd"/>
      <w:r w:rsidRPr="00D53777">
        <w:rPr>
          <w:rFonts w:asciiTheme="minorHAnsi" w:hAnsiTheme="minorHAnsi" w:cstheme="minorHAnsi"/>
          <w:color w:val="000000"/>
          <w:shd w:val="clear" w:color="auto" w:fill="FFFFFF"/>
        </w:rPr>
        <w:t xml:space="preserve"> της περιοχής του Τμήματος και ασκούν τις αρμοδιότητες του Τμήματος μερικώς ή στο σύνολό τους , ήτοι : </w:t>
      </w:r>
    </w:p>
    <w:p w:rsidR="00CA52BE" w:rsidRPr="00D53777" w:rsidRDefault="00CA52BE" w:rsidP="00CE52A5">
      <w:pPr>
        <w:tabs>
          <w:tab w:val="left" w:pos="567"/>
          <w:tab w:val="center" w:pos="1701"/>
          <w:tab w:val="left" w:pos="2552"/>
          <w:tab w:val="left" w:pos="5103"/>
        </w:tabs>
        <w:spacing w:line="276" w:lineRule="auto"/>
        <w:rPr>
          <w:rFonts w:asciiTheme="minorHAnsi" w:hAnsiTheme="minorHAnsi" w:cstheme="minorHAnsi"/>
          <w:color w:val="000000"/>
          <w:shd w:val="clear" w:color="auto" w:fill="FFFFFF"/>
        </w:rPr>
      </w:pPr>
    </w:p>
    <w:p w:rsidR="00CA52BE" w:rsidRPr="00D53777" w:rsidRDefault="00CA52BE" w:rsidP="00CE52A5">
      <w:pPr>
        <w:pStyle w:val="af6"/>
        <w:numPr>
          <w:ilvl w:val="0"/>
          <w:numId w:val="27"/>
        </w:numPr>
        <w:tabs>
          <w:tab w:val="left" w:pos="567"/>
          <w:tab w:val="center" w:pos="1701"/>
          <w:tab w:val="left" w:pos="2552"/>
          <w:tab w:val="left" w:pos="5103"/>
        </w:tabs>
        <w:suppressAutoHyphens w:val="0"/>
        <w:spacing w:line="276" w:lineRule="auto"/>
        <w:ind w:left="0" w:firstLine="0"/>
        <w:rPr>
          <w:rFonts w:asciiTheme="minorHAnsi" w:hAnsiTheme="minorHAnsi" w:cstheme="minorHAnsi"/>
          <w:bCs/>
          <w:iCs/>
        </w:rPr>
      </w:pPr>
      <w:r w:rsidRPr="00D53777">
        <w:rPr>
          <w:rFonts w:asciiTheme="minorHAnsi" w:hAnsiTheme="minorHAnsi" w:cstheme="minorHAnsi"/>
          <w:bCs/>
          <w:iCs/>
        </w:rPr>
        <w:t>Γραφείο Α΄ Δημοτικού Βρεφονηπιακού Σταθμού –   συνοικία  Αγ. Φανουρίου  Λιβαδειάς</w:t>
      </w:r>
    </w:p>
    <w:p w:rsidR="00CA52BE" w:rsidRPr="00D53777" w:rsidRDefault="00CA52BE" w:rsidP="00CE52A5">
      <w:pPr>
        <w:pStyle w:val="af6"/>
        <w:tabs>
          <w:tab w:val="left" w:pos="567"/>
          <w:tab w:val="center" w:pos="1701"/>
          <w:tab w:val="left" w:pos="2552"/>
          <w:tab w:val="left" w:pos="5103"/>
        </w:tabs>
        <w:spacing w:line="276" w:lineRule="auto"/>
        <w:ind w:left="0"/>
        <w:rPr>
          <w:rFonts w:asciiTheme="minorHAnsi" w:hAnsiTheme="minorHAnsi" w:cstheme="minorHAnsi"/>
          <w:bCs/>
          <w:iCs/>
        </w:rPr>
      </w:pPr>
    </w:p>
    <w:p w:rsidR="00CA52BE" w:rsidRPr="00D53777" w:rsidRDefault="00CA52BE" w:rsidP="00CE52A5">
      <w:pPr>
        <w:pStyle w:val="af6"/>
        <w:numPr>
          <w:ilvl w:val="0"/>
          <w:numId w:val="27"/>
        </w:numPr>
        <w:tabs>
          <w:tab w:val="left" w:pos="567"/>
          <w:tab w:val="center" w:pos="1701"/>
          <w:tab w:val="left" w:pos="2552"/>
          <w:tab w:val="left" w:pos="5103"/>
        </w:tabs>
        <w:suppressAutoHyphens w:val="0"/>
        <w:spacing w:line="276" w:lineRule="auto"/>
        <w:ind w:left="0" w:firstLine="0"/>
        <w:rPr>
          <w:rFonts w:asciiTheme="minorHAnsi" w:hAnsiTheme="minorHAnsi" w:cstheme="minorHAnsi"/>
          <w:bCs/>
          <w:iCs/>
        </w:rPr>
      </w:pPr>
      <w:r w:rsidRPr="00D53777">
        <w:rPr>
          <w:rFonts w:asciiTheme="minorHAnsi" w:hAnsiTheme="minorHAnsi" w:cstheme="minorHAnsi"/>
          <w:bCs/>
          <w:iCs/>
        </w:rPr>
        <w:t xml:space="preserve">Γραφείο Β </w:t>
      </w:r>
      <w:proofErr w:type="spellStart"/>
      <w:r w:rsidRPr="00D53777">
        <w:rPr>
          <w:rFonts w:asciiTheme="minorHAnsi" w:hAnsiTheme="minorHAnsi" w:cstheme="minorHAnsi"/>
          <w:bCs/>
          <w:iCs/>
        </w:rPr>
        <w:t>΄Δημοτικού</w:t>
      </w:r>
      <w:proofErr w:type="spellEnd"/>
      <w:r w:rsidRPr="00D53777">
        <w:rPr>
          <w:rFonts w:asciiTheme="minorHAnsi" w:hAnsiTheme="minorHAnsi" w:cstheme="minorHAnsi"/>
          <w:bCs/>
          <w:iCs/>
        </w:rPr>
        <w:t xml:space="preserve">  Βρεφονηπιακού Σταθμού – συνοικία  Συνοικισμού  Λιβαδειάς </w:t>
      </w:r>
    </w:p>
    <w:p w:rsidR="00CA52BE" w:rsidRPr="00D53777" w:rsidRDefault="00CA52BE" w:rsidP="00CE52A5">
      <w:pPr>
        <w:pStyle w:val="af6"/>
        <w:spacing w:line="276" w:lineRule="auto"/>
        <w:ind w:left="0"/>
        <w:rPr>
          <w:rFonts w:asciiTheme="minorHAnsi" w:hAnsiTheme="minorHAnsi" w:cstheme="minorHAnsi"/>
          <w:bCs/>
          <w:iCs/>
        </w:rPr>
      </w:pPr>
    </w:p>
    <w:p w:rsidR="00CA52BE" w:rsidRPr="00D53777" w:rsidRDefault="00CA52BE" w:rsidP="00CE52A5">
      <w:pPr>
        <w:pStyle w:val="af6"/>
        <w:numPr>
          <w:ilvl w:val="0"/>
          <w:numId w:val="27"/>
        </w:numPr>
        <w:tabs>
          <w:tab w:val="left" w:pos="567"/>
          <w:tab w:val="center" w:pos="1701"/>
          <w:tab w:val="left" w:pos="2552"/>
          <w:tab w:val="left" w:pos="5103"/>
        </w:tabs>
        <w:suppressAutoHyphens w:val="0"/>
        <w:spacing w:line="276" w:lineRule="auto"/>
        <w:ind w:left="0" w:firstLine="0"/>
        <w:rPr>
          <w:rFonts w:asciiTheme="minorHAnsi" w:hAnsiTheme="minorHAnsi" w:cstheme="minorHAnsi"/>
          <w:bCs/>
          <w:iCs/>
        </w:rPr>
      </w:pPr>
      <w:r w:rsidRPr="00D53777">
        <w:rPr>
          <w:rFonts w:asciiTheme="minorHAnsi" w:hAnsiTheme="minorHAnsi" w:cstheme="minorHAnsi"/>
          <w:bCs/>
          <w:iCs/>
        </w:rPr>
        <w:t xml:space="preserve">Γραφείο Α΄ Δημοτικού Παιδικού Σταθμού –  , συνοικία  </w:t>
      </w:r>
      <w:proofErr w:type="spellStart"/>
      <w:r w:rsidRPr="00D53777">
        <w:rPr>
          <w:rFonts w:asciiTheme="minorHAnsi" w:hAnsiTheme="minorHAnsi" w:cstheme="minorHAnsi"/>
          <w:bCs/>
          <w:iCs/>
        </w:rPr>
        <w:t>Ζαγαρά</w:t>
      </w:r>
      <w:proofErr w:type="spellEnd"/>
      <w:r w:rsidRPr="00D53777">
        <w:rPr>
          <w:rFonts w:asciiTheme="minorHAnsi" w:hAnsiTheme="minorHAnsi" w:cstheme="minorHAnsi"/>
          <w:bCs/>
          <w:iCs/>
        </w:rPr>
        <w:t xml:space="preserve"> Λιβαδειάς </w:t>
      </w:r>
    </w:p>
    <w:p w:rsidR="00CA52BE" w:rsidRPr="00D53777" w:rsidRDefault="00CA52BE" w:rsidP="00CE52A5">
      <w:pPr>
        <w:tabs>
          <w:tab w:val="left" w:pos="567"/>
          <w:tab w:val="center" w:pos="1701"/>
          <w:tab w:val="left" w:pos="2552"/>
          <w:tab w:val="left" w:pos="5103"/>
        </w:tabs>
        <w:spacing w:line="276" w:lineRule="auto"/>
        <w:rPr>
          <w:rFonts w:asciiTheme="minorHAnsi" w:hAnsiTheme="minorHAnsi" w:cstheme="minorHAnsi"/>
          <w:bCs/>
          <w:iCs/>
        </w:rPr>
      </w:pPr>
    </w:p>
    <w:p w:rsidR="00CA52BE" w:rsidRPr="00D53777" w:rsidRDefault="00CA52BE" w:rsidP="00CE52A5">
      <w:pPr>
        <w:pStyle w:val="af6"/>
        <w:numPr>
          <w:ilvl w:val="0"/>
          <w:numId w:val="27"/>
        </w:numPr>
        <w:tabs>
          <w:tab w:val="left" w:pos="567"/>
          <w:tab w:val="center" w:pos="1701"/>
          <w:tab w:val="left" w:pos="2552"/>
          <w:tab w:val="left" w:pos="5103"/>
        </w:tabs>
        <w:suppressAutoHyphens w:val="0"/>
        <w:spacing w:line="276" w:lineRule="auto"/>
        <w:ind w:left="0" w:firstLine="0"/>
        <w:rPr>
          <w:rFonts w:asciiTheme="minorHAnsi" w:hAnsiTheme="minorHAnsi" w:cstheme="minorHAnsi"/>
          <w:bCs/>
          <w:iCs/>
        </w:rPr>
      </w:pPr>
      <w:r w:rsidRPr="00D53777">
        <w:rPr>
          <w:rFonts w:asciiTheme="minorHAnsi" w:hAnsiTheme="minorHAnsi" w:cstheme="minorHAnsi"/>
          <w:bCs/>
          <w:iCs/>
        </w:rPr>
        <w:t>Γραφείο Β΄ Δημοτικού Παιδικού Σταθμού – συνοικία  Αγ. Βλασίου Λιβαδειάς</w:t>
      </w:r>
    </w:p>
    <w:p w:rsidR="00CA52BE" w:rsidRPr="00D53777" w:rsidRDefault="00CA52BE" w:rsidP="00CE52A5">
      <w:pPr>
        <w:pStyle w:val="af6"/>
        <w:spacing w:line="276" w:lineRule="auto"/>
        <w:ind w:left="0"/>
        <w:rPr>
          <w:rFonts w:asciiTheme="minorHAnsi" w:hAnsiTheme="minorHAnsi" w:cstheme="minorHAnsi"/>
          <w:bCs/>
          <w:iCs/>
        </w:rPr>
      </w:pPr>
    </w:p>
    <w:p w:rsidR="00CA52BE" w:rsidRPr="00D53777" w:rsidRDefault="00CA52BE" w:rsidP="00CE52A5">
      <w:pPr>
        <w:pStyle w:val="af6"/>
        <w:numPr>
          <w:ilvl w:val="0"/>
          <w:numId w:val="27"/>
        </w:numPr>
        <w:tabs>
          <w:tab w:val="left" w:pos="567"/>
          <w:tab w:val="center" w:pos="1701"/>
          <w:tab w:val="left" w:pos="2552"/>
          <w:tab w:val="left" w:pos="5103"/>
        </w:tabs>
        <w:suppressAutoHyphens w:val="0"/>
        <w:spacing w:line="276" w:lineRule="auto"/>
        <w:ind w:left="0" w:firstLine="0"/>
        <w:rPr>
          <w:rFonts w:asciiTheme="minorHAnsi" w:hAnsiTheme="minorHAnsi" w:cstheme="minorHAnsi"/>
          <w:bCs/>
          <w:iCs/>
        </w:rPr>
      </w:pPr>
      <w:r w:rsidRPr="00D53777">
        <w:rPr>
          <w:rFonts w:asciiTheme="minorHAnsi" w:hAnsiTheme="minorHAnsi" w:cstheme="minorHAnsi"/>
          <w:bCs/>
          <w:iCs/>
        </w:rPr>
        <w:t xml:space="preserve">Γραφείο Δημοτικού Παιδικού Σταθμού Κορώνειας – Αγ. Γεώργιος Δ.Ε Κορώνειας Δήμου </w:t>
      </w:r>
      <w:proofErr w:type="spellStart"/>
      <w:r w:rsidRPr="00D53777">
        <w:rPr>
          <w:rFonts w:asciiTheme="minorHAnsi" w:hAnsiTheme="minorHAnsi" w:cstheme="minorHAnsi"/>
          <w:bCs/>
          <w:iCs/>
        </w:rPr>
        <w:t>Λεβαδέων</w:t>
      </w:r>
      <w:proofErr w:type="spellEnd"/>
      <w:r w:rsidRPr="00D53777">
        <w:rPr>
          <w:rFonts w:asciiTheme="minorHAnsi" w:hAnsiTheme="minorHAnsi" w:cstheme="minorHAnsi"/>
          <w:bCs/>
          <w:iCs/>
        </w:rPr>
        <w:t xml:space="preserve"> </w:t>
      </w:r>
    </w:p>
    <w:p w:rsidR="00CA52BE" w:rsidRPr="00D53777" w:rsidRDefault="00CA52BE" w:rsidP="00CE52A5">
      <w:pPr>
        <w:pStyle w:val="af6"/>
        <w:spacing w:line="276" w:lineRule="auto"/>
        <w:ind w:left="0"/>
        <w:rPr>
          <w:rFonts w:asciiTheme="minorHAnsi" w:hAnsiTheme="minorHAnsi" w:cstheme="minorHAnsi"/>
          <w:bCs/>
          <w:iCs/>
        </w:rPr>
      </w:pPr>
    </w:p>
    <w:p w:rsidR="00CA52BE" w:rsidRPr="00D53777" w:rsidRDefault="00CA52BE" w:rsidP="00CE52A5">
      <w:pPr>
        <w:pStyle w:val="af6"/>
        <w:numPr>
          <w:ilvl w:val="0"/>
          <w:numId w:val="27"/>
        </w:numPr>
        <w:tabs>
          <w:tab w:val="left" w:pos="567"/>
          <w:tab w:val="center" w:pos="1701"/>
          <w:tab w:val="left" w:pos="2552"/>
          <w:tab w:val="left" w:pos="5103"/>
        </w:tabs>
        <w:suppressAutoHyphens w:val="0"/>
        <w:spacing w:line="276" w:lineRule="auto"/>
        <w:ind w:left="0" w:firstLine="0"/>
        <w:rPr>
          <w:rFonts w:asciiTheme="minorHAnsi" w:hAnsiTheme="minorHAnsi" w:cstheme="minorHAnsi"/>
          <w:bCs/>
          <w:iCs/>
        </w:rPr>
      </w:pPr>
      <w:r w:rsidRPr="00D53777">
        <w:rPr>
          <w:rFonts w:asciiTheme="minorHAnsi" w:hAnsiTheme="minorHAnsi" w:cstheme="minorHAnsi"/>
          <w:bCs/>
          <w:iCs/>
        </w:rPr>
        <w:t xml:space="preserve">Γραφείο  Κοινοτικού Παιδικού Σταθμού </w:t>
      </w:r>
      <w:proofErr w:type="spellStart"/>
      <w:r w:rsidRPr="00D53777">
        <w:rPr>
          <w:rFonts w:asciiTheme="minorHAnsi" w:hAnsiTheme="minorHAnsi" w:cstheme="minorHAnsi"/>
          <w:bCs/>
          <w:iCs/>
        </w:rPr>
        <w:t>Κυριακίου</w:t>
      </w:r>
      <w:proofErr w:type="spellEnd"/>
      <w:r w:rsidRPr="00D53777">
        <w:rPr>
          <w:rFonts w:asciiTheme="minorHAnsi" w:hAnsiTheme="minorHAnsi" w:cstheme="minorHAnsi"/>
          <w:bCs/>
          <w:iCs/>
        </w:rPr>
        <w:t xml:space="preserve"> – Δ.Ε  </w:t>
      </w:r>
      <w:proofErr w:type="spellStart"/>
      <w:r w:rsidRPr="00D53777">
        <w:rPr>
          <w:rFonts w:asciiTheme="minorHAnsi" w:hAnsiTheme="minorHAnsi" w:cstheme="minorHAnsi"/>
          <w:bCs/>
          <w:iCs/>
        </w:rPr>
        <w:t>Κυριακίου</w:t>
      </w:r>
      <w:proofErr w:type="spellEnd"/>
      <w:r w:rsidRPr="00D53777">
        <w:rPr>
          <w:rFonts w:asciiTheme="minorHAnsi" w:hAnsiTheme="minorHAnsi" w:cstheme="minorHAnsi"/>
          <w:bCs/>
          <w:iCs/>
        </w:rPr>
        <w:t xml:space="preserve"> Δήμου </w:t>
      </w:r>
      <w:proofErr w:type="spellStart"/>
      <w:r w:rsidRPr="00D53777">
        <w:rPr>
          <w:rFonts w:asciiTheme="minorHAnsi" w:hAnsiTheme="minorHAnsi" w:cstheme="minorHAnsi"/>
          <w:bCs/>
          <w:iCs/>
        </w:rPr>
        <w:t>Λεβαδέων</w:t>
      </w:r>
      <w:proofErr w:type="spellEnd"/>
      <w:r w:rsidRPr="00D53777">
        <w:rPr>
          <w:rFonts w:asciiTheme="minorHAnsi" w:hAnsiTheme="minorHAnsi" w:cstheme="minorHAnsi"/>
          <w:bCs/>
          <w:iCs/>
        </w:rPr>
        <w:t xml:space="preserve"> .</w:t>
      </w:r>
    </w:p>
    <w:p w:rsidR="00CA52BE" w:rsidRPr="00D53777" w:rsidRDefault="00CA52BE" w:rsidP="00CE52A5">
      <w:pPr>
        <w:pStyle w:val="af6"/>
        <w:spacing w:line="276" w:lineRule="auto"/>
        <w:ind w:left="0"/>
        <w:rPr>
          <w:rFonts w:asciiTheme="minorHAnsi" w:hAnsiTheme="minorHAnsi" w:cstheme="minorHAnsi"/>
          <w:bCs/>
          <w:iCs/>
        </w:rPr>
      </w:pPr>
    </w:p>
    <w:p w:rsidR="00CA52BE" w:rsidRPr="00D53777" w:rsidRDefault="00CA52BE" w:rsidP="00CE52A5">
      <w:pPr>
        <w:spacing w:line="276" w:lineRule="auto"/>
        <w:rPr>
          <w:rFonts w:asciiTheme="minorHAnsi" w:hAnsiTheme="minorHAnsi" w:cstheme="minorHAnsi"/>
          <w:bCs/>
          <w:iCs/>
        </w:rPr>
      </w:pPr>
      <w:r w:rsidRPr="00D53777">
        <w:rPr>
          <w:rFonts w:asciiTheme="minorHAnsi" w:hAnsiTheme="minorHAnsi" w:cstheme="minorHAnsi"/>
          <w:bCs/>
          <w:iCs/>
        </w:rPr>
        <w:t xml:space="preserve">      Με την </w:t>
      </w:r>
      <w:proofErr w:type="spellStart"/>
      <w:r w:rsidRPr="00D53777">
        <w:rPr>
          <w:rFonts w:asciiTheme="minorHAnsi" w:hAnsiTheme="minorHAnsi" w:cstheme="minorHAnsi"/>
          <w:bCs/>
          <w:iCs/>
        </w:rPr>
        <w:t>αριθμ</w:t>
      </w:r>
      <w:proofErr w:type="spellEnd"/>
      <w:r w:rsidRPr="00D53777">
        <w:rPr>
          <w:rFonts w:asciiTheme="minorHAnsi" w:hAnsiTheme="minorHAnsi" w:cstheme="minorHAnsi"/>
          <w:bCs/>
          <w:iCs/>
        </w:rPr>
        <w:t>. 97/16.9.2022 απόφαση του Δημοτικού Συμβουλίου  αποφασίστηκε ομόφωνα σε εφαρμογή του άρθρου 3 παρ. 2</w:t>
      </w:r>
      <w:r w:rsidRPr="00D53777">
        <w:rPr>
          <w:rFonts w:asciiTheme="minorHAnsi" w:hAnsiTheme="minorHAnsi" w:cstheme="minorHAnsi"/>
          <w:bCs/>
          <w:iCs/>
          <w:vertAlign w:val="superscript"/>
        </w:rPr>
        <w:t>α</w:t>
      </w:r>
      <w:r w:rsidRPr="00D53777">
        <w:rPr>
          <w:rFonts w:asciiTheme="minorHAnsi" w:hAnsiTheme="minorHAnsi" w:cstheme="minorHAnsi"/>
          <w:bCs/>
          <w:iCs/>
        </w:rPr>
        <w:t xml:space="preserve"> του Ν. 3130/2003   λόγω  κατεπείγουσας ανάγκης  η απευθείας μίσθωση του ακινήτου ιδιοκτησίας  Στυλιανής </w:t>
      </w:r>
      <w:proofErr w:type="spellStart"/>
      <w:r w:rsidRPr="00D53777">
        <w:rPr>
          <w:rFonts w:asciiTheme="minorHAnsi" w:hAnsiTheme="minorHAnsi" w:cstheme="minorHAnsi"/>
          <w:bCs/>
          <w:iCs/>
        </w:rPr>
        <w:t>Ευθ</w:t>
      </w:r>
      <w:proofErr w:type="spellEnd"/>
      <w:r w:rsidRPr="00D53777">
        <w:rPr>
          <w:rFonts w:asciiTheme="minorHAnsi" w:hAnsiTheme="minorHAnsi" w:cstheme="minorHAnsi"/>
          <w:bCs/>
          <w:iCs/>
        </w:rPr>
        <w:t xml:space="preserve">. </w:t>
      </w:r>
      <w:proofErr w:type="spellStart"/>
      <w:r w:rsidRPr="00D53777">
        <w:rPr>
          <w:rFonts w:asciiTheme="minorHAnsi" w:hAnsiTheme="minorHAnsi" w:cstheme="minorHAnsi"/>
          <w:bCs/>
          <w:iCs/>
        </w:rPr>
        <w:t>Ζητουνιάτη</w:t>
      </w:r>
      <w:proofErr w:type="spellEnd"/>
      <w:r w:rsidRPr="00D53777">
        <w:rPr>
          <w:rFonts w:asciiTheme="minorHAnsi" w:hAnsiTheme="minorHAnsi" w:cstheme="minorHAnsi"/>
          <w:bCs/>
          <w:iCs/>
        </w:rPr>
        <w:t xml:space="preserve"> – </w:t>
      </w:r>
      <w:proofErr w:type="spellStart"/>
      <w:r w:rsidRPr="00D53777">
        <w:rPr>
          <w:rFonts w:asciiTheme="minorHAnsi" w:hAnsiTheme="minorHAnsi" w:cstheme="minorHAnsi"/>
          <w:bCs/>
          <w:iCs/>
        </w:rPr>
        <w:t>Καφετζοπούλου</w:t>
      </w:r>
      <w:proofErr w:type="spellEnd"/>
      <w:r w:rsidRPr="00D53777">
        <w:rPr>
          <w:rFonts w:asciiTheme="minorHAnsi" w:hAnsiTheme="minorHAnsi" w:cstheme="minorHAnsi"/>
          <w:bCs/>
          <w:iCs/>
        </w:rPr>
        <w:t xml:space="preserve"> Μαρίας που βρίσκεται εντός του αστικού ιστού επί της οδού Κερασούντος για τη στέγαση του νέου Βρεφικού Σταθμού του Δήμου </w:t>
      </w:r>
      <w:proofErr w:type="spellStart"/>
      <w:r w:rsidRPr="00D53777">
        <w:rPr>
          <w:rFonts w:asciiTheme="minorHAnsi" w:hAnsiTheme="minorHAnsi" w:cstheme="minorHAnsi"/>
          <w:bCs/>
          <w:iCs/>
        </w:rPr>
        <w:t>Λεβαδέων</w:t>
      </w:r>
      <w:proofErr w:type="spellEnd"/>
      <w:r w:rsidRPr="00D53777">
        <w:rPr>
          <w:rFonts w:asciiTheme="minorHAnsi" w:hAnsiTheme="minorHAnsi" w:cstheme="minorHAnsi"/>
          <w:bCs/>
          <w:iCs/>
        </w:rPr>
        <w:t xml:space="preserve"> με μηνιαίο μίσθωμα 1.200 ,00 ευρώ μηνιαίως .</w:t>
      </w:r>
    </w:p>
    <w:p w:rsidR="00CA52BE" w:rsidRPr="00D53777" w:rsidRDefault="00CA52BE" w:rsidP="00CE52A5">
      <w:pPr>
        <w:spacing w:line="276" w:lineRule="auto"/>
        <w:rPr>
          <w:rFonts w:asciiTheme="minorHAnsi" w:hAnsiTheme="minorHAnsi" w:cstheme="minorHAnsi"/>
          <w:bCs/>
          <w:iCs/>
        </w:rPr>
      </w:pPr>
      <w:r w:rsidRPr="00D53777">
        <w:rPr>
          <w:rFonts w:asciiTheme="minorHAnsi" w:hAnsiTheme="minorHAnsi" w:cstheme="minorHAnsi"/>
          <w:bCs/>
          <w:iCs/>
        </w:rPr>
        <w:t xml:space="preserve">  </w:t>
      </w:r>
    </w:p>
    <w:p w:rsidR="00CA52BE" w:rsidRPr="00D53777" w:rsidRDefault="00CA52BE" w:rsidP="00CE52A5">
      <w:pPr>
        <w:spacing w:line="276" w:lineRule="auto"/>
        <w:rPr>
          <w:rFonts w:asciiTheme="minorHAnsi" w:hAnsiTheme="minorHAnsi" w:cstheme="minorHAnsi"/>
          <w:bCs/>
          <w:iCs/>
        </w:rPr>
      </w:pPr>
      <w:r w:rsidRPr="00D53777">
        <w:rPr>
          <w:rFonts w:asciiTheme="minorHAnsi" w:hAnsiTheme="minorHAnsi" w:cstheme="minorHAnsi"/>
          <w:bCs/>
          <w:iCs/>
        </w:rPr>
        <w:t xml:space="preserve"> Στη συνέχεια με την αριθμ.98/16.9.2022 απόφαση του  Δημοτικού Συμβουλίου , σύμφωνα με όσα ορίζονται στο άρθρο 2  « </w:t>
      </w:r>
      <w:proofErr w:type="spellStart"/>
      <w:r w:rsidRPr="00D53777">
        <w:rPr>
          <w:rFonts w:asciiTheme="minorHAnsi" w:hAnsiTheme="minorHAnsi" w:cstheme="minorHAnsi"/>
          <w:bCs/>
          <w:iCs/>
        </w:rPr>
        <w:t>Αδεια</w:t>
      </w:r>
      <w:proofErr w:type="spellEnd"/>
      <w:r w:rsidRPr="00D53777">
        <w:rPr>
          <w:rFonts w:asciiTheme="minorHAnsi" w:hAnsiTheme="minorHAnsi" w:cstheme="minorHAnsi"/>
          <w:bCs/>
          <w:iCs/>
        </w:rPr>
        <w:t xml:space="preserve"> </w:t>
      </w:r>
      <w:proofErr w:type="spellStart"/>
      <w:r w:rsidRPr="00D53777">
        <w:rPr>
          <w:rFonts w:asciiTheme="minorHAnsi" w:hAnsiTheme="minorHAnsi" w:cstheme="minorHAnsi"/>
          <w:bCs/>
          <w:iCs/>
        </w:rPr>
        <w:t>Ιδρυσης</w:t>
      </w:r>
      <w:proofErr w:type="spellEnd"/>
      <w:r w:rsidRPr="00D53777">
        <w:rPr>
          <w:rFonts w:asciiTheme="minorHAnsi" w:hAnsiTheme="minorHAnsi" w:cstheme="minorHAnsi"/>
          <w:bCs/>
          <w:iCs/>
        </w:rPr>
        <w:t xml:space="preserve"> και Λειτουργίας » του Π.Δ/</w:t>
      </w:r>
      <w:proofErr w:type="spellStart"/>
      <w:r w:rsidRPr="00D53777">
        <w:rPr>
          <w:rFonts w:asciiTheme="minorHAnsi" w:hAnsiTheme="minorHAnsi" w:cstheme="minorHAnsi"/>
          <w:bCs/>
          <w:iCs/>
        </w:rPr>
        <w:t>τος</w:t>
      </w:r>
      <w:proofErr w:type="spellEnd"/>
      <w:r w:rsidRPr="00D53777">
        <w:rPr>
          <w:rFonts w:asciiTheme="minorHAnsi" w:hAnsiTheme="minorHAnsi" w:cstheme="minorHAnsi"/>
          <w:bCs/>
          <w:iCs/>
        </w:rPr>
        <w:t xml:space="preserve">   99/2017  ( ΦΕΚ 141 Α΄)   εγκρίθηκε η   Ίδρυση  και λειτουργία  βρεφικού σταθμού με την επωνυμία « Α΄ Βρεφικός Σταθμός Δήμου </w:t>
      </w:r>
      <w:proofErr w:type="spellStart"/>
      <w:r w:rsidRPr="00D53777">
        <w:rPr>
          <w:rFonts w:asciiTheme="minorHAnsi" w:hAnsiTheme="minorHAnsi" w:cstheme="minorHAnsi"/>
          <w:bCs/>
          <w:iCs/>
        </w:rPr>
        <w:t>Λεβαδέων</w:t>
      </w:r>
      <w:proofErr w:type="spellEnd"/>
      <w:r w:rsidRPr="00D53777">
        <w:rPr>
          <w:rFonts w:asciiTheme="minorHAnsi" w:hAnsiTheme="minorHAnsi" w:cstheme="minorHAnsi"/>
          <w:bCs/>
          <w:iCs/>
        </w:rPr>
        <w:t xml:space="preserve"> » , με έδρα :  οδός Κερασούντος, Λιβαδειά , στον οποίο θα  λειτουργούν τρία  (3) τμήματα και με συνολική δυναμικότητα 36 βρέφη .</w:t>
      </w:r>
    </w:p>
    <w:p w:rsidR="00CA52BE" w:rsidRPr="00D53777" w:rsidRDefault="00CA52BE" w:rsidP="00CE52A5">
      <w:pPr>
        <w:spacing w:line="276" w:lineRule="auto"/>
        <w:rPr>
          <w:rFonts w:asciiTheme="minorHAnsi" w:hAnsiTheme="minorHAnsi" w:cstheme="minorHAnsi"/>
          <w:bCs/>
          <w:iCs/>
        </w:rPr>
      </w:pPr>
    </w:p>
    <w:p w:rsidR="00CA52BE" w:rsidRPr="00D53777" w:rsidRDefault="00CA52BE" w:rsidP="00CE52A5">
      <w:pPr>
        <w:spacing w:line="276" w:lineRule="auto"/>
        <w:rPr>
          <w:rFonts w:asciiTheme="minorHAnsi" w:hAnsiTheme="minorHAnsi" w:cstheme="minorHAnsi"/>
          <w:bCs/>
          <w:iCs/>
        </w:rPr>
      </w:pPr>
      <w:r w:rsidRPr="00D53777">
        <w:rPr>
          <w:rFonts w:asciiTheme="minorHAnsi" w:hAnsiTheme="minorHAnsi" w:cstheme="minorHAnsi"/>
          <w:bCs/>
          <w:iCs/>
        </w:rPr>
        <w:t xml:space="preserve">Προκειμένου  η αρμόδια  Υπηρεσία του Δήμου να προχωρήσει στην χορήγηση άδειας ίδρυσης και λειτουργίας του </w:t>
      </w:r>
      <w:proofErr w:type="spellStart"/>
      <w:r w:rsidRPr="00D53777">
        <w:rPr>
          <w:rFonts w:asciiTheme="minorHAnsi" w:hAnsiTheme="minorHAnsi" w:cstheme="minorHAnsi"/>
          <w:bCs/>
          <w:iCs/>
        </w:rPr>
        <w:t>Α΄Βρεφικού</w:t>
      </w:r>
      <w:proofErr w:type="spellEnd"/>
      <w:r w:rsidRPr="00D53777">
        <w:rPr>
          <w:rFonts w:asciiTheme="minorHAnsi" w:hAnsiTheme="minorHAnsi" w:cstheme="minorHAnsi"/>
          <w:bCs/>
          <w:iCs/>
        </w:rPr>
        <w:t xml:space="preserve"> Σταθμού  Δήμου </w:t>
      </w:r>
      <w:proofErr w:type="spellStart"/>
      <w:r w:rsidRPr="00D53777">
        <w:rPr>
          <w:rFonts w:asciiTheme="minorHAnsi" w:hAnsiTheme="minorHAnsi" w:cstheme="minorHAnsi"/>
          <w:bCs/>
          <w:iCs/>
        </w:rPr>
        <w:t>Λεβαδέων</w:t>
      </w:r>
      <w:proofErr w:type="spellEnd"/>
      <w:r w:rsidRPr="00D53777">
        <w:rPr>
          <w:rFonts w:asciiTheme="minorHAnsi" w:hAnsiTheme="minorHAnsi" w:cstheme="minorHAnsi"/>
          <w:bCs/>
          <w:iCs/>
        </w:rPr>
        <w:t xml:space="preserve"> , απαιτείται μεταξύ άλλων όπως ορίζεται στο προαναφερόμενο  άρθρο  του Π.Δ/</w:t>
      </w:r>
      <w:proofErr w:type="spellStart"/>
      <w:r w:rsidRPr="00D53777">
        <w:rPr>
          <w:rFonts w:asciiTheme="minorHAnsi" w:hAnsiTheme="minorHAnsi" w:cstheme="minorHAnsi"/>
          <w:bCs/>
          <w:iCs/>
        </w:rPr>
        <w:t>τος</w:t>
      </w:r>
      <w:proofErr w:type="spellEnd"/>
      <w:r w:rsidRPr="00D53777">
        <w:rPr>
          <w:rFonts w:asciiTheme="minorHAnsi" w:hAnsiTheme="minorHAnsi" w:cstheme="minorHAnsi"/>
          <w:bCs/>
          <w:iCs/>
        </w:rPr>
        <w:t xml:space="preserve">  99/2017  στην περίπτωση που ο Σταθμός λειτουργεί εντός  της υπηρεσίας του Δήμου , ο Οργανισμός Εσωτερικής Υπηρεσίας  του Δήμου </w:t>
      </w:r>
      <w:proofErr w:type="spellStart"/>
      <w:r w:rsidRPr="00D53777">
        <w:rPr>
          <w:rFonts w:asciiTheme="minorHAnsi" w:hAnsiTheme="minorHAnsi" w:cstheme="minorHAnsi"/>
          <w:bCs/>
          <w:iCs/>
        </w:rPr>
        <w:t>Λεβαδέων</w:t>
      </w:r>
      <w:proofErr w:type="spellEnd"/>
      <w:r w:rsidRPr="00D53777">
        <w:rPr>
          <w:rFonts w:asciiTheme="minorHAnsi" w:hAnsiTheme="minorHAnsi" w:cstheme="minorHAnsi"/>
          <w:bCs/>
          <w:iCs/>
        </w:rPr>
        <w:t xml:space="preserve"> .</w:t>
      </w:r>
    </w:p>
    <w:p w:rsidR="00CA52BE" w:rsidRPr="00CA52BE" w:rsidRDefault="00CA52BE" w:rsidP="00CE52A5">
      <w:pPr>
        <w:tabs>
          <w:tab w:val="left" w:pos="567"/>
          <w:tab w:val="center" w:pos="1701"/>
          <w:tab w:val="left" w:pos="2552"/>
          <w:tab w:val="left" w:pos="5103"/>
        </w:tabs>
        <w:spacing w:line="276" w:lineRule="auto"/>
        <w:rPr>
          <w:rFonts w:asciiTheme="minorHAnsi" w:hAnsiTheme="minorHAnsi" w:cstheme="minorHAnsi"/>
          <w:color w:val="000000"/>
          <w:shd w:val="clear" w:color="auto" w:fill="FFFFFF"/>
        </w:rPr>
      </w:pPr>
    </w:p>
    <w:p w:rsidR="00CA52BE" w:rsidRDefault="00CA52BE" w:rsidP="00CE52A5">
      <w:pPr>
        <w:spacing w:line="276" w:lineRule="auto"/>
        <w:rPr>
          <w:rFonts w:asciiTheme="minorHAnsi" w:hAnsiTheme="minorHAnsi" w:cstheme="minorHAnsi"/>
          <w:bCs/>
          <w:iCs/>
        </w:rPr>
      </w:pPr>
      <w:r w:rsidRPr="00D53777">
        <w:rPr>
          <w:rFonts w:asciiTheme="minorHAnsi" w:hAnsiTheme="minorHAnsi" w:cstheme="minorHAnsi"/>
          <w:b/>
          <w:bCs/>
          <w:iCs/>
        </w:rPr>
        <w:t xml:space="preserve">Σύμφωνα με τα παραπάνω  προτείνεται η τροποποίηση του Οργανισμού Εσωτερικής Υπηρεσίας  του Δήμου </w:t>
      </w:r>
      <w:proofErr w:type="spellStart"/>
      <w:r w:rsidRPr="00D53777">
        <w:rPr>
          <w:rFonts w:asciiTheme="minorHAnsi" w:hAnsiTheme="minorHAnsi" w:cstheme="minorHAnsi"/>
          <w:b/>
          <w:bCs/>
          <w:iCs/>
        </w:rPr>
        <w:t>Λεβαδέων</w:t>
      </w:r>
      <w:proofErr w:type="spellEnd"/>
      <w:r w:rsidRPr="00D53777">
        <w:rPr>
          <w:rFonts w:asciiTheme="minorHAnsi" w:hAnsiTheme="minorHAnsi" w:cstheme="minorHAnsi"/>
          <w:b/>
          <w:bCs/>
          <w:iCs/>
        </w:rPr>
        <w:t xml:space="preserve"> , όπως ισχύει   ( ΦΕΚ 3212/Τ.Β/ 30.12.2011, ΦΕΚ 2842/ </w:t>
      </w:r>
      <w:proofErr w:type="spellStart"/>
      <w:r w:rsidRPr="00D53777">
        <w:rPr>
          <w:rFonts w:asciiTheme="minorHAnsi" w:hAnsiTheme="minorHAnsi" w:cstheme="minorHAnsi"/>
          <w:b/>
          <w:bCs/>
          <w:iCs/>
        </w:rPr>
        <w:t>τ.Β</w:t>
      </w:r>
      <w:proofErr w:type="spellEnd"/>
      <w:r w:rsidRPr="00D53777">
        <w:rPr>
          <w:rFonts w:asciiTheme="minorHAnsi" w:hAnsiTheme="minorHAnsi" w:cstheme="minorHAnsi"/>
          <w:b/>
          <w:bCs/>
          <w:iCs/>
        </w:rPr>
        <w:t xml:space="preserve">/ 11.8.2017 , ΦΕΚ 2209/τ.Β/13.6.2018,και ΦΕΚ 474/τ.Β/ 18.2.2019 )  </w:t>
      </w:r>
      <w:proofErr w:type="spellStart"/>
      <w:r w:rsidRPr="00D53777">
        <w:rPr>
          <w:rFonts w:asciiTheme="minorHAnsi" w:hAnsiTheme="minorHAnsi" w:cstheme="minorHAnsi"/>
          <w:b/>
          <w:bCs/>
          <w:iCs/>
        </w:rPr>
        <w:t>κατ΄</w:t>
      </w:r>
      <w:proofErr w:type="spellEnd"/>
      <w:r w:rsidRPr="00D53777">
        <w:rPr>
          <w:rFonts w:asciiTheme="minorHAnsi" w:hAnsiTheme="minorHAnsi" w:cstheme="minorHAnsi"/>
          <w:b/>
          <w:bCs/>
          <w:iCs/>
        </w:rPr>
        <w:t xml:space="preserve"> άρθρο  ως εξής</w:t>
      </w:r>
      <w:r w:rsidRPr="00D53777">
        <w:rPr>
          <w:rFonts w:asciiTheme="minorHAnsi" w:hAnsiTheme="minorHAnsi" w:cstheme="minorHAnsi"/>
          <w:bCs/>
          <w:iCs/>
        </w:rPr>
        <w:t xml:space="preserve"> : </w:t>
      </w:r>
    </w:p>
    <w:p w:rsidR="00102B15" w:rsidRPr="00D53777" w:rsidRDefault="00102B15" w:rsidP="00CE52A5">
      <w:pPr>
        <w:spacing w:line="276" w:lineRule="auto"/>
        <w:rPr>
          <w:rFonts w:asciiTheme="minorHAnsi" w:hAnsiTheme="minorHAnsi" w:cstheme="minorHAnsi"/>
          <w:bCs/>
          <w:iCs/>
        </w:rPr>
      </w:pPr>
    </w:p>
    <w:p w:rsidR="00CA52BE" w:rsidRPr="00D53777" w:rsidRDefault="00CA52BE" w:rsidP="00CE52A5">
      <w:pPr>
        <w:tabs>
          <w:tab w:val="left" w:pos="567"/>
          <w:tab w:val="center" w:pos="1701"/>
          <w:tab w:val="left" w:pos="2552"/>
          <w:tab w:val="left" w:pos="5103"/>
        </w:tabs>
        <w:spacing w:line="276" w:lineRule="auto"/>
        <w:rPr>
          <w:rFonts w:asciiTheme="minorHAnsi" w:hAnsiTheme="minorHAnsi" w:cstheme="minorHAnsi"/>
          <w:bCs/>
          <w:iCs/>
        </w:rPr>
      </w:pPr>
      <w:r w:rsidRPr="00D53777">
        <w:rPr>
          <w:rFonts w:asciiTheme="minorHAnsi" w:hAnsiTheme="minorHAnsi" w:cstheme="minorHAnsi"/>
          <w:b/>
          <w:bCs/>
          <w:iCs/>
        </w:rPr>
        <w:t xml:space="preserve">1.  </w:t>
      </w:r>
      <w:r w:rsidRPr="00D53777">
        <w:rPr>
          <w:rFonts w:asciiTheme="minorHAnsi" w:hAnsiTheme="minorHAnsi" w:cstheme="minorHAnsi"/>
          <w:bCs/>
          <w:iCs/>
        </w:rPr>
        <w:t xml:space="preserve">  Στο ΜΕΡΟΣ 1 , ΔΙΑΡΘΡΩΣΗ ΥΠΗΡΕΣΙΩΝ ΤΟΥ ΔΗΜΟΥ </w:t>
      </w:r>
    </w:p>
    <w:p w:rsidR="00CA52BE" w:rsidRPr="00D53777" w:rsidRDefault="00CA52BE" w:rsidP="00CE52A5">
      <w:pPr>
        <w:tabs>
          <w:tab w:val="left" w:pos="567"/>
          <w:tab w:val="center" w:pos="1701"/>
          <w:tab w:val="left" w:pos="2552"/>
          <w:tab w:val="left" w:pos="5103"/>
        </w:tabs>
        <w:spacing w:line="276" w:lineRule="auto"/>
        <w:rPr>
          <w:rFonts w:asciiTheme="minorHAnsi" w:hAnsiTheme="minorHAnsi" w:cstheme="minorHAnsi"/>
          <w:bCs/>
          <w:iCs/>
        </w:rPr>
      </w:pPr>
      <w:proofErr w:type="spellStart"/>
      <w:r w:rsidRPr="00D53777">
        <w:rPr>
          <w:rFonts w:asciiTheme="minorHAnsi" w:hAnsiTheme="minorHAnsi" w:cstheme="minorHAnsi"/>
          <w:bCs/>
          <w:iCs/>
        </w:rPr>
        <w:t>Αρθρο</w:t>
      </w:r>
      <w:proofErr w:type="spellEnd"/>
      <w:r w:rsidRPr="00D53777">
        <w:rPr>
          <w:rFonts w:asciiTheme="minorHAnsi" w:hAnsiTheme="minorHAnsi" w:cstheme="minorHAnsi"/>
          <w:bCs/>
          <w:iCs/>
        </w:rPr>
        <w:t xml:space="preserve"> 1 , ΔΙΑΡΘΡΩΣΗ ΚΕΝΤΡΙΚΩΝ ΥΠΗΡΕΣΙΩΝ </w:t>
      </w:r>
    </w:p>
    <w:p w:rsidR="00CA52BE" w:rsidRPr="00D53777" w:rsidRDefault="00CA52BE" w:rsidP="00CE52A5">
      <w:pPr>
        <w:tabs>
          <w:tab w:val="left" w:pos="567"/>
          <w:tab w:val="center" w:pos="1701"/>
          <w:tab w:val="left" w:pos="2552"/>
          <w:tab w:val="left" w:pos="5103"/>
        </w:tabs>
        <w:spacing w:line="276" w:lineRule="auto"/>
        <w:rPr>
          <w:rFonts w:asciiTheme="minorHAnsi" w:hAnsiTheme="minorHAnsi" w:cstheme="minorHAnsi"/>
          <w:bCs/>
          <w:iCs/>
        </w:rPr>
      </w:pPr>
      <w:r w:rsidRPr="00D53777">
        <w:rPr>
          <w:rFonts w:asciiTheme="minorHAnsi" w:hAnsiTheme="minorHAnsi" w:cstheme="minorHAnsi"/>
          <w:bCs/>
          <w:iCs/>
        </w:rPr>
        <w:t xml:space="preserve">ΕΝΟΤΗΤΑ  Δ΄ ΥΠΗΡΕΣΙΕΣ ΚΟΙΝΩΝΙΚΗΣ ΠΡΟΣΤΑΣΙΑΣ, ΠΑΙΔΕΙΑΣ ΚΑΙ ΠΟΛΤΙΣΜΟΥ </w:t>
      </w:r>
    </w:p>
    <w:p w:rsidR="00CA52BE" w:rsidRPr="00D53777" w:rsidRDefault="00CA52BE" w:rsidP="00CE52A5">
      <w:pPr>
        <w:tabs>
          <w:tab w:val="left" w:pos="567"/>
          <w:tab w:val="center" w:pos="1701"/>
          <w:tab w:val="left" w:pos="2552"/>
          <w:tab w:val="left" w:pos="5103"/>
        </w:tabs>
        <w:spacing w:line="276" w:lineRule="auto"/>
        <w:rPr>
          <w:rFonts w:asciiTheme="minorHAnsi" w:hAnsiTheme="minorHAnsi" w:cstheme="minorHAnsi"/>
          <w:bCs/>
          <w:iCs/>
        </w:rPr>
      </w:pPr>
      <w:r w:rsidRPr="00D53777">
        <w:rPr>
          <w:rFonts w:asciiTheme="minorHAnsi" w:hAnsiTheme="minorHAnsi" w:cstheme="minorHAnsi"/>
          <w:bCs/>
          <w:iCs/>
        </w:rPr>
        <w:t xml:space="preserve">1. ΔΙΕΥΘΥΝΣΗ ΚΟΙΝΩΝΙΚΗΣ ΠΡΟΣΤΑΣΙΑΣ  , ΠΑΙΔΕΙΑΣ ΚΑΙ ΔΙΑ ΒΙΟΥ ΜΑΘΗΣΗΣ  </w:t>
      </w:r>
    </w:p>
    <w:p w:rsidR="00CA52BE" w:rsidRPr="00D53777" w:rsidRDefault="00CA52BE" w:rsidP="00CE52A5">
      <w:pPr>
        <w:tabs>
          <w:tab w:val="left" w:pos="567"/>
          <w:tab w:val="center" w:pos="1701"/>
          <w:tab w:val="left" w:pos="2552"/>
          <w:tab w:val="left" w:pos="5103"/>
        </w:tabs>
        <w:spacing w:line="276" w:lineRule="auto"/>
        <w:rPr>
          <w:rFonts w:asciiTheme="minorHAnsi" w:hAnsiTheme="minorHAnsi" w:cstheme="minorHAnsi"/>
          <w:bCs/>
          <w:iCs/>
        </w:rPr>
      </w:pPr>
      <w:r w:rsidRPr="00D53777">
        <w:rPr>
          <w:rFonts w:asciiTheme="minorHAnsi" w:hAnsiTheme="minorHAnsi" w:cstheme="minorHAnsi"/>
          <w:bCs/>
          <w:iCs/>
        </w:rPr>
        <w:t xml:space="preserve">α)  τροποποιείται η παράγραφος (α) « Τμήμα Προσχολικής Αγωγής » και προστίθεται  το « Γραφείο </w:t>
      </w:r>
      <w:proofErr w:type="spellStart"/>
      <w:r w:rsidRPr="00D53777">
        <w:rPr>
          <w:rFonts w:asciiTheme="minorHAnsi" w:hAnsiTheme="minorHAnsi" w:cstheme="minorHAnsi"/>
          <w:bCs/>
          <w:iCs/>
        </w:rPr>
        <w:t>Α΄Βρεφικού</w:t>
      </w:r>
      <w:proofErr w:type="spellEnd"/>
      <w:r w:rsidRPr="00D53777">
        <w:rPr>
          <w:rFonts w:asciiTheme="minorHAnsi" w:hAnsiTheme="minorHAnsi" w:cstheme="minorHAnsi"/>
          <w:bCs/>
          <w:iCs/>
        </w:rPr>
        <w:t xml:space="preserve"> Σταθμού Δήμου </w:t>
      </w:r>
      <w:proofErr w:type="spellStart"/>
      <w:r w:rsidRPr="00D53777">
        <w:rPr>
          <w:rFonts w:asciiTheme="minorHAnsi" w:hAnsiTheme="minorHAnsi" w:cstheme="minorHAnsi"/>
          <w:bCs/>
          <w:iCs/>
        </w:rPr>
        <w:t>Λεβαδέων</w:t>
      </w:r>
      <w:proofErr w:type="spellEnd"/>
      <w:r w:rsidRPr="00D53777">
        <w:rPr>
          <w:rFonts w:asciiTheme="minorHAnsi" w:hAnsiTheme="minorHAnsi" w:cstheme="minorHAnsi"/>
          <w:bCs/>
          <w:iCs/>
        </w:rPr>
        <w:t xml:space="preserve"> , ως διακριτή διοικητική ενότητα η οποία εξυπηρετεί μια </w:t>
      </w:r>
      <w:proofErr w:type="spellStart"/>
      <w:r w:rsidRPr="00D53777">
        <w:rPr>
          <w:rFonts w:asciiTheme="minorHAnsi" w:hAnsiTheme="minorHAnsi" w:cstheme="minorHAnsi"/>
          <w:bCs/>
          <w:iCs/>
        </w:rPr>
        <w:t>υπο</w:t>
      </w:r>
      <w:proofErr w:type="spellEnd"/>
      <w:r w:rsidRPr="00D53777">
        <w:rPr>
          <w:rFonts w:asciiTheme="minorHAnsi" w:hAnsiTheme="minorHAnsi" w:cstheme="minorHAnsi"/>
          <w:bCs/>
          <w:iCs/>
        </w:rPr>
        <w:t>-περιοχή της περιοχής του Τμήματος και ασκεί  μερικές αρμοδιότητες του Τμήματος .</w:t>
      </w:r>
    </w:p>
    <w:p w:rsidR="00CA52BE" w:rsidRPr="00D53777" w:rsidRDefault="00CA52BE" w:rsidP="00CE52A5">
      <w:pPr>
        <w:tabs>
          <w:tab w:val="left" w:pos="567"/>
          <w:tab w:val="center" w:pos="1701"/>
          <w:tab w:val="left" w:pos="2552"/>
          <w:tab w:val="left" w:pos="5103"/>
        </w:tabs>
        <w:spacing w:line="276" w:lineRule="auto"/>
        <w:rPr>
          <w:rFonts w:asciiTheme="minorHAnsi" w:hAnsiTheme="minorHAnsi" w:cstheme="minorHAnsi"/>
          <w:bCs/>
          <w:iCs/>
        </w:rPr>
      </w:pPr>
      <w:r w:rsidRPr="00D53777">
        <w:rPr>
          <w:rFonts w:asciiTheme="minorHAnsi" w:hAnsiTheme="minorHAnsi" w:cstheme="minorHAnsi"/>
          <w:bCs/>
          <w:iCs/>
        </w:rPr>
        <w:t xml:space="preserve">β) τροποποιείται η παράγραφος (α) « Τμήμα Προσχολικής Αγωγής  » και μετονομάζονται: </w:t>
      </w:r>
    </w:p>
    <w:p w:rsidR="00CA52BE" w:rsidRPr="00D53777" w:rsidRDefault="00CA52BE" w:rsidP="00CE52A5">
      <w:pPr>
        <w:pStyle w:val="af6"/>
        <w:numPr>
          <w:ilvl w:val="0"/>
          <w:numId w:val="28"/>
        </w:numPr>
        <w:tabs>
          <w:tab w:val="left" w:pos="567"/>
          <w:tab w:val="center" w:pos="1701"/>
          <w:tab w:val="left" w:pos="2552"/>
          <w:tab w:val="left" w:pos="5103"/>
        </w:tabs>
        <w:suppressAutoHyphens w:val="0"/>
        <w:spacing w:line="276" w:lineRule="auto"/>
        <w:ind w:left="0" w:firstLine="0"/>
        <w:rPr>
          <w:rFonts w:asciiTheme="minorHAnsi" w:hAnsiTheme="minorHAnsi" w:cstheme="minorHAnsi"/>
          <w:bCs/>
          <w:iCs/>
        </w:rPr>
      </w:pPr>
      <w:r w:rsidRPr="00D53777">
        <w:rPr>
          <w:rFonts w:asciiTheme="minorHAnsi" w:hAnsiTheme="minorHAnsi" w:cstheme="minorHAnsi"/>
          <w:bCs/>
          <w:iCs/>
        </w:rPr>
        <w:t xml:space="preserve">Το Γραφείο  Α΄ Δημοτικού Παιδικού Σταθμού  σε Γραφείο Γ΄ Δημοτικού Βρεφονηπιακού  Σταθμού  </w:t>
      </w:r>
    </w:p>
    <w:p w:rsidR="00CA52BE" w:rsidRPr="00D53777" w:rsidRDefault="00CA52BE" w:rsidP="00CE52A5">
      <w:pPr>
        <w:pStyle w:val="af6"/>
        <w:numPr>
          <w:ilvl w:val="0"/>
          <w:numId w:val="28"/>
        </w:numPr>
        <w:tabs>
          <w:tab w:val="left" w:pos="567"/>
          <w:tab w:val="center" w:pos="1701"/>
          <w:tab w:val="left" w:pos="2552"/>
          <w:tab w:val="left" w:pos="5103"/>
        </w:tabs>
        <w:suppressAutoHyphens w:val="0"/>
        <w:spacing w:line="276" w:lineRule="auto"/>
        <w:ind w:left="0" w:firstLine="0"/>
        <w:rPr>
          <w:rFonts w:asciiTheme="minorHAnsi" w:hAnsiTheme="minorHAnsi" w:cstheme="minorHAnsi"/>
          <w:bCs/>
          <w:iCs/>
        </w:rPr>
      </w:pPr>
      <w:r w:rsidRPr="00D53777">
        <w:rPr>
          <w:rFonts w:asciiTheme="minorHAnsi" w:hAnsiTheme="minorHAnsi" w:cstheme="minorHAnsi"/>
          <w:bCs/>
          <w:iCs/>
        </w:rPr>
        <w:t xml:space="preserve">Το Γραφείο  </w:t>
      </w:r>
      <w:proofErr w:type="spellStart"/>
      <w:r w:rsidRPr="00D53777">
        <w:rPr>
          <w:rFonts w:asciiTheme="minorHAnsi" w:hAnsiTheme="minorHAnsi" w:cstheme="minorHAnsi"/>
          <w:bCs/>
          <w:iCs/>
        </w:rPr>
        <w:t>Β΄Παιδικού</w:t>
      </w:r>
      <w:proofErr w:type="spellEnd"/>
      <w:r w:rsidRPr="00D53777">
        <w:rPr>
          <w:rFonts w:asciiTheme="minorHAnsi" w:hAnsiTheme="minorHAnsi" w:cstheme="minorHAnsi"/>
          <w:bCs/>
          <w:iCs/>
        </w:rPr>
        <w:t xml:space="preserve"> Σταθμού Δήμου </w:t>
      </w:r>
      <w:proofErr w:type="spellStart"/>
      <w:r w:rsidRPr="00D53777">
        <w:rPr>
          <w:rFonts w:asciiTheme="minorHAnsi" w:hAnsiTheme="minorHAnsi" w:cstheme="minorHAnsi"/>
          <w:bCs/>
          <w:iCs/>
        </w:rPr>
        <w:t>Λεβαδέων</w:t>
      </w:r>
      <w:proofErr w:type="spellEnd"/>
      <w:r w:rsidRPr="00D53777">
        <w:rPr>
          <w:rFonts w:asciiTheme="minorHAnsi" w:hAnsiTheme="minorHAnsi" w:cstheme="minorHAnsi"/>
          <w:bCs/>
          <w:iCs/>
        </w:rPr>
        <w:t xml:space="preserve">  σε Γραφείο Δ΄ Δημοτικού Βρεφονηπιακού Σταθμού </w:t>
      </w:r>
    </w:p>
    <w:p w:rsidR="00CA52BE" w:rsidRPr="00D53777" w:rsidRDefault="00CA52BE" w:rsidP="00CE52A5">
      <w:pPr>
        <w:tabs>
          <w:tab w:val="left" w:pos="567"/>
          <w:tab w:val="center" w:pos="1701"/>
          <w:tab w:val="left" w:pos="2552"/>
          <w:tab w:val="left" w:pos="5103"/>
        </w:tabs>
        <w:spacing w:line="276" w:lineRule="auto"/>
        <w:rPr>
          <w:rFonts w:asciiTheme="minorHAnsi" w:hAnsiTheme="minorHAnsi" w:cstheme="minorHAnsi"/>
          <w:bCs/>
          <w:iCs/>
        </w:rPr>
      </w:pPr>
    </w:p>
    <w:p w:rsidR="00CA52BE" w:rsidRPr="00D53777" w:rsidRDefault="00CA52BE" w:rsidP="00CE52A5">
      <w:pPr>
        <w:tabs>
          <w:tab w:val="left" w:pos="567"/>
          <w:tab w:val="center" w:pos="1701"/>
          <w:tab w:val="left" w:pos="2552"/>
          <w:tab w:val="left" w:pos="5103"/>
        </w:tabs>
        <w:spacing w:line="276" w:lineRule="auto"/>
        <w:rPr>
          <w:rFonts w:asciiTheme="minorHAnsi" w:hAnsiTheme="minorHAnsi" w:cstheme="minorHAnsi"/>
          <w:bCs/>
          <w:iCs/>
        </w:rPr>
      </w:pPr>
      <w:r w:rsidRPr="00D53777">
        <w:rPr>
          <w:rFonts w:asciiTheme="minorHAnsi" w:hAnsiTheme="minorHAnsi" w:cstheme="minorHAnsi"/>
          <w:bCs/>
          <w:iCs/>
        </w:rPr>
        <w:t xml:space="preserve">Και το άρθρο </w:t>
      </w:r>
      <w:r w:rsidRPr="00D53777">
        <w:rPr>
          <w:rFonts w:asciiTheme="minorHAnsi" w:hAnsiTheme="minorHAnsi" w:cstheme="minorHAnsi"/>
          <w:b/>
          <w:bCs/>
          <w:iCs/>
        </w:rPr>
        <w:t>διαμορφώνεται ως εξής</w:t>
      </w:r>
      <w:r w:rsidRPr="00D53777">
        <w:rPr>
          <w:rFonts w:asciiTheme="minorHAnsi" w:hAnsiTheme="minorHAnsi" w:cstheme="minorHAnsi"/>
          <w:bCs/>
          <w:iCs/>
        </w:rPr>
        <w:t xml:space="preserve"> : </w:t>
      </w:r>
    </w:p>
    <w:p w:rsidR="00CA52BE" w:rsidRPr="00D53777" w:rsidRDefault="00CA52BE" w:rsidP="00CE52A5">
      <w:pPr>
        <w:tabs>
          <w:tab w:val="left" w:pos="567"/>
          <w:tab w:val="center" w:pos="1701"/>
          <w:tab w:val="left" w:pos="2552"/>
          <w:tab w:val="left" w:pos="5103"/>
        </w:tabs>
        <w:spacing w:line="276" w:lineRule="auto"/>
        <w:rPr>
          <w:rFonts w:asciiTheme="minorHAnsi" w:hAnsiTheme="minorHAnsi" w:cstheme="minorHAnsi"/>
          <w:bCs/>
          <w:iCs/>
        </w:rPr>
      </w:pPr>
      <w:r w:rsidRPr="00D53777">
        <w:rPr>
          <w:rFonts w:asciiTheme="minorHAnsi" w:hAnsiTheme="minorHAnsi" w:cstheme="minorHAnsi"/>
          <w:bCs/>
          <w:iCs/>
        </w:rPr>
        <w:t xml:space="preserve">Στο ΜΕΡΟΣ 1 , ΔΙΑΡΘΡΩΣΗ ΥΠΗΡΕΣΙΩΝ ΤΟΥ ΔΗΜΟΥ </w:t>
      </w:r>
    </w:p>
    <w:p w:rsidR="00CA52BE" w:rsidRPr="00D53777" w:rsidRDefault="00CA52BE" w:rsidP="00CE52A5">
      <w:pPr>
        <w:tabs>
          <w:tab w:val="left" w:pos="567"/>
          <w:tab w:val="center" w:pos="1701"/>
          <w:tab w:val="left" w:pos="2552"/>
          <w:tab w:val="left" w:pos="5103"/>
        </w:tabs>
        <w:spacing w:line="276" w:lineRule="auto"/>
        <w:rPr>
          <w:rFonts w:asciiTheme="minorHAnsi" w:hAnsiTheme="minorHAnsi" w:cstheme="minorHAnsi"/>
          <w:bCs/>
          <w:iCs/>
        </w:rPr>
      </w:pPr>
      <w:proofErr w:type="spellStart"/>
      <w:r w:rsidRPr="00D53777">
        <w:rPr>
          <w:rFonts w:asciiTheme="minorHAnsi" w:hAnsiTheme="minorHAnsi" w:cstheme="minorHAnsi"/>
          <w:bCs/>
          <w:iCs/>
        </w:rPr>
        <w:t>Αρθρο</w:t>
      </w:r>
      <w:proofErr w:type="spellEnd"/>
      <w:r w:rsidRPr="00D53777">
        <w:rPr>
          <w:rFonts w:asciiTheme="minorHAnsi" w:hAnsiTheme="minorHAnsi" w:cstheme="minorHAnsi"/>
          <w:bCs/>
          <w:iCs/>
        </w:rPr>
        <w:t xml:space="preserve"> 1 , ΔΙΑΡΘΡΩΣΗ ΚΕΝΤΡΙΚΩΝ ΥΠΗΡΕΣΙΩΝ </w:t>
      </w:r>
    </w:p>
    <w:p w:rsidR="00CA52BE" w:rsidRPr="00D53777" w:rsidRDefault="00CA52BE" w:rsidP="00CE52A5">
      <w:pPr>
        <w:tabs>
          <w:tab w:val="left" w:pos="567"/>
          <w:tab w:val="center" w:pos="1701"/>
          <w:tab w:val="left" w:pos="2552"/>
          <w:tab w:val="left" w:pos="5103"/>
        </w:tabs>
        <w:spacing w:line="276" w:lineRule="auto"/>
        <w:rPr>
          <w:rFonts w:asciiTheme="minorHAnsi" w:hAnsiTheme="minorHAnsi" w:cstheme="minorHAnsi"/>
          <w:bCs/>
          <w:iCs/>
        </w:rPr>
      </w:pPr>
      <w:r w:rsidRPr="00D53777">
        <w:rPr>
          <w:rFonts w:asciiTheme="minorHAnsi" w:hAnsiTheme="minorHAnsi" w:cstheme="minorHAnsi"/>
          <w:bCs/>
          <w:iCs/>
        </w:rPr>
        <w:t xml:space="preserve">ΕΝΟΤΗΤΑ  Δ΄ ΥΠΗΡΕΣΙΕΣ ΚΟΙΝΩΝΙΚΗΣ ΠΡΟΣΤΑΣΙΑΣ, ΠΑΙΔΕΙΑΣ ΚΑΙ ΠΟΛΤΙΣΜΟΥ </w:t>
      </w:r>
    </w:p>
    <w:p w:rsidR="00CA52BE" w:rsidRPr="00D53777" w:rsidRDefault="00CA52BE" w:rsidP="00CE52A5">
      <w:pPr>
        <w:tabs>
          <w:tab w:val="left" w:pos="567"/>
          <w:tab w:val="center" w:pos="1701"/>
          <w:tab w:val="left" w:pos="2552"/>
          <w:tab w:val="left" w:pos="5103"/>
        </w:tabs>
        <w:spacing w:line="276" w:lineRule="auto"/>
        <w:rPr>
          <w:rFonts w:asciiTheme="minorHAnsi" w:hAnsiTheme="minorHAnsi" w:cstheme="minorHAnsi"/>
          <w:bCs/>
          <w:iCs/>
        </w:rPr>
      </w:pPr>
      <w:r w:rsidRPr="00D53777">
        <w:rPr>
          <w:rFonts w:asciiTheme="minorHAnsi" w:hAnsiTheme="minorHAnsi" w:cstheme="minorHAnsi"/>
          <w:b/>
          <w:bCs/>
          <w:iCs/>
        </w:rPr>
        <w:t>1.  Διεύθυνση Κοινωνικής Προστασίας  , Παιδείας και Δια Βίου Μάθησης</w:t>
      </w:r>
      <w:r w:rsidRPr="00D53777">
        <w:rPr>
          <w:rFonts w:asciiTheme="minorHAnsi" w:hAnsiTheme="minorHAnsi" w:cstheme="minorHAnsi"/>
          <w:bCs/>
          <w:iCs/>
        </w:rPr>
        <w:t xml:space="preserve">  που περιλαμβάνει τις παρακάτω διοικητικές ενότητες : </w:t>
      </w:r>
    </w:p>
    <w:p w:rsidR="00CA52BE" w:rsidRPr="00D53777" w:rsidRDefault="00CA52BE" w:rsidP="00CE52A5">
      <w:pPr>
        <w:tabs>
          <w:tab w:val="left" w:pos="567"/>
          <w:tab w:val="center" w:pos="1701"/>
          <w:tab w:val="left" w:pos="2552"/>
          <w:tab w:val="left" w:pos="5103"/>
        </w:tabs>
        <w:spacing w:line="276" w:lineRule="auto"/>
        <w:rPr>
          <w:rFonts w:asciiTheme="minorHAnsi" w:hAnsiTheme="minorHAnsi" w:cstheme="minorHAnsi"/>
          <w:bCs/>
          <w:iCs/>
        </w:rPr>
      </w:pPr>
      <w:r w:rsidRPr="00D53777">
        <w:rPr>
          <w:rFonts w:asciiTheme="minorHAnsi" w:hAnsiTheme="minorHAnsi" w:cstheme="minorHAnsi"/>
          <w:b/>
          <w:bCs/>
          <w:iCs/>
        </w:rPr>
        <w:lastRenderedPageBreak/>
        <w:t xml:space="preserve">(α) Τμήμα Προσχολικής Αγωγής </w:t>
      </w:r>
      <w:r w:rsidRPr="00D53777">
        <w:rPr>
          <w:rFonts w:asciiTheme="minorHAnsi" w:hAnsiTheme="minorHAnsi" w:cstheme="minorHAnsi"/>
          <w:bCs/>
          <w:iCs/>
        </w:rPr>
        <w:t xml:space="preserve"> που περιλαμβάνει τα ακόλουθα Γραφεία ως διακριτές διοικητικές ενότητες , οι οποίες εξυπηρετούν μια </w:t>
      </w:r>
      <w:proofErr w:type="spellStart"/>
      <w:r w:rsidRPr="00D53777">
        <w:rPr>
          <w:rFonts w:asciiTheme="minorHAnsi" w:hAnsiTheme="minorHAnsi" w:cstheme="minorHAnsi"/>
          <w:bCs/>
          <w:iCs/>
        </w:rPr>
        <w:t>υπο</w:t>
      </w:r>
      <w:proofErr w:type="spellEnd"/>
      <w:r w:rsidRPr="00D53777">
        <w:rPr>
          <w:rFonts w:asciiTheme="minorHAnsi" w:hAnsiTheme="minorHAnsi" w:cstheme="minorHAnsi"/>
          <w:bCs/>
          <w:iCs/>
        </w:rPr>
        <w:t xml:space="preserve">-περιοχή της περιοχής του Τμήματος και ασκο9ύν τις αρμοδιότητες του Τμήματος μερικές ή στο σύνολό τους: </w:t>
      </w:r>
    </w:p>
    <w:p w:rsidR="00CA52BE" w:rsidRPr="00D53777" w:rsidRDefault="00CA52BE" w:rsidP="00CE52A5">
      <w:pPr>
        <w:tabs>
          <w:tab w:val="left" w:pos="567"/>
          <w:tab w:val="center" w:pos="1701"/>
          <w:tab w:val="left" w:pos="2552"/>
          <w:tab w:val="left" w:pos="5103"/>
        </w:tabs>
        <w:spacing w:line="276" w:lineRule="auto"/>
        <w:rPr>
          <w:rFonts w:asciiTheme="minorHAnsi" w:hAnsiTheme="minorHAnsi" w:cstheme="minorHAnsi"/>
          <w:bCs/>
          <w:iCs/>
        </w:rPr>
      </w:pPr>
      <w:r w:rsidRPr="00D53777">
        <w:rPr>
          <w:rFonts w:asciiTheme="minorHAnsi" w:hAnsiTheme="minorHAnsi" w:cstheme="minorHAnsi"/>
          <w:bCs/>
          <w:iCs/>
        </w:rPr>
        <w:t>1) Γραφείο Α΄ Δημοτικού Βρεφονηπιακού Σταθμού –   συνοικία  Αγ. Φανουρίου  Λιβαδειάς</w:t>
      </w:r>
    </w:p>
    <w:p w:rsidR="00CA52BE" w:rsidRPr="00D53777" w:rsidRDefault="00CA52BE" w:rsidP="00CE52A5">
      <w:pPr>
        <w:tabs>
          <w:tab w:val="left" w:pos="567"/>
          <w:tab w:val="center" w:pos="1701"/>
          <w:tab w:val="left" w:pos="2552"/>
          <w:tab w:val="left" w:pos="5103"/>
        </w:tabs>
        <w:spacing w:line="276" w:lineRule="auto"/>
        <w:rPr>
          <w:rFonts w:asciiTheme="minorHAnsi" w:hAnsiTheme="minorHAnsi" w:cstheme="minorHAnsi"/>
          <w:bCs/>
          <w:iCs/>
        </w:rPr>
      </w:pPr>
      <w:r w:rsidRPr="00D53777">
        <w:rPr>
          <w:rFonts w:asciiTheme="minorHAnsi" w:hAnsiTheme="minorHAnsi" w:cstheme="minorHAnsi"/>
          <w:bCs/>
          <w:iCs/>
        </w:rPr>
        <w:t xml:space="preserve">2) Γραφείο Β </w:t>
      </w:r>
      <w:proofErr w:type="spellStart"/>
      <w:r w:rsidRPr="00D53777">
        <w:rPr>
          <w:rFonts w:asciiTheme="minorHAnsi" w:hAnsiTheme="minorHAnsi" w:cstheme="minorHAnsi"/>
          <w:bCs/>
          <w:iCs/>
        </w:rPr>
        <w:t>΄Δημοτικού</w:t>
      </w:r>
      <w:proofErr w:type="spellEnd"/>
      <w:r w:rsidRPr="00D53777">
        <w:rPr>
          <w:rFonts w:asciiTheme="minorHAnsi" w:hAnsiTheme="minorHAnsi" w:cstheme="minorHAnsi"/>
          <w:bCs/>
          <w:iCs/>
        </w:rPr>
        <w:t xml:space="preserve">  Βρεφονηπιακού Σταθμού –  συνοικία  Συνοικισμού  Λιβαδειάς </w:t>
      </w:r>
    </w:p>
    <w:p w:rsidR="00CA52BE" w:rsidRPr="00D53777" w:rsidRDefault="00CA52BE" w:rsidP="00CE52A5">
      <w:pPr>
        <w:tabs>
          <w:tab w:val="left" w:pos="567"/>
          <w:tab w:val="center" w:pos="1701"/>
          <w:tab w:val="left" w:pos="2552"/>
          <w:tab w:val="left" w:pos="5103"/>
        </w:tabs>
        <w:spacing w:line="276" w:lineRule="auto"/>
        <w:rPr>
          <w:rFonts w:asciiTheme="minorHAnsi" w:hAnsiTheme="minorHAnsi" w:cstheme="minorHAnsi"/>
          <w:bCs/>
          <w:iCs/>
        </w:rPr>
      </w:pPr>
      <w:r w:rsidRPr="00D53777">
        <w:rPr>
          <w:rFonts w:asciiTheme="minorHAnsi" w:hAnsiTheme="minorHAnsi" w:cstheme="minorHAnsi"/>
          <w:bCs/>
          <w:iCs/>
        </w:rPr>
        <w:t xml:space="preserve">3) Γραφείο Γ΄  Δημοτικού Βρεφονηπιακού Σταθμού  -  συνοικία  </w:t>
      </w:r>
      <w:proofErr w:type="spellStart"/>
      <w:r w:rsidRPr="00D53777">
        <w:rPr>
          <w:rFonts w:asciiTheme="minorHAnsi" w:hAnsiTheme="minorHAnsi" w:cstheme="minorHAnsi"/>
          <w:bCs/>
          <w:iCs/>
        </w:rPr>
        <w:t>Ζαγαρά</w:t>
      </w:r>
      <w:proofErr w:type="spellEnd"/>
      <w:r w:rsidRPr="00D53777">
        <w:rPr>
          <w:rFonts w:asciiTheme="minorHAnsi" w:hAnsiTheme="minorHAnsi" w:cstheme="minorHAnsi"/>
          <w:bCs/>
          <w:iCs/>
        </w:rPr>
        <w:t xml:space="preserve"> Λιβαδειάς </w:t>
      </w:r>
    </w:p>
    <w:p w:rsidR="00CA52BE" w:rsidRPr="00D53777" w:rsidRDefault="00CA52BE" w:rsidP="00CE52A5">
      <w:pPr>
        <w:tabs>
          <w:tab w:val="left" w:pos="567"/>
          <w:tab w:val="center" w:pos="1701"/>
          <w:tab w:val="left" w:pos="2552"/>
          <w:tab w:val="left" w:pos="5103"/>
        </w:tabs>
        <w:spacing w:line="276" w:lineRule="auto"/>
        <w:rPr>
          <w:rFonts w:asciiTheme="minorHAnsi" w:hAnsiTheme="minorHAnsi" w:cstheme="minorHAnsi"/>
          <w:bCs/>
          <w:iCs/>
        </w:rPr>
      </w:pPr>
      <w:r w:rsidRPr="00D53777">
        <w:rPr>
          <w:rFonts w:asciiTheme="minorHAnsi" w:hAnsiTheme="minorHAnsi" w:cstheme="minorHAnsi"/>
          <w:bCs/>
          <w:iCs/>
        </w:rPr>
        <w:t>4) Γραφείο  Δ΄ Δημοτικού Βρεφονηπιακού Σταθμού  – συνοικία  Αγ. Βλασίου Λιβαδειάς</w:t>
      </w:r>
    </w:p>
    <w:p w:rsidR="00CA52BE" w:rsidRPr="00D53777" w:rsidRDefault="00CA52BE" w:rsidP="00CE52A5">
      <w:pPr>
        <w:tabs>
          <w:tab w:val="left" w:pos="567"/>
          <w:tab w:val="center" w:pos="1701"/>
          <w:tab w:val="left" w:pos="2552"/>
          <w:tab w:val="left" w:pos="5103"/>
        </w:tabs>
        <w:spacing w:line="276" w:lineRule="auto"/>
        <w:rPr>
          <w:rFonts w:asciiTheme="minorHAnsi" w:hAnsiTheme="minorHAnsi" w:cstheme="minorHAnsi"/>
          <w:bCs/>
          <w:iCs/>
        </w:rPr>
      </w:pPr>
      <w:r w:rsidRPr="00D53777">
        <w:rPr>
          <w:rFonts w:asciiTheme="minorHAnsi" w:hAnsiTheme="minorHAnsi" w:cstheme="minorHAnsi"/>
          <w:bCs/>
          <w:iCs/>
        </w:rPr>
        <w:t xml:space="preserve">5) Γραφείο </w:t>
      </w:r>
      <w:proofErr w:type="spellStart"/>
      <w:r w:rsidRPr="00D53777">
        <w:rPr>
          <w:rFonts w:asciiTheme="minorHAnsi" w:hAnsiTheme="minorHAnsi" w:cstheme="minorHAnsi"/>
          <w:bCs/>
          <w:iCs/>
        </w:rPr>
        <w:t>Α΄Βρεφικού</w:t>
      </w:r>
      <w:proofErr w:type="spellEnd"/>
      <w:r w:rsidRPr="00D53777">
        <w:rPr>
          <w:rFonts w:asciiTheme="minorHAnsi" w:hAnsiTheme="minorHAnsi" w:cstheme="minorHAnsi"/>
          <w:bCs/>
          <w:iCs/>
        </w:rPr>
        <w:t xml:space="preserve"> Σταθμού  Δήμου </w:t>
      </w:r>
      <w:proofErr w:type="spellStart"/>
      <w:r w:rsidRPr="00D53777">
        <w:rPr>
          <w:rFonts w:asciiTheme="minorHAnsi" w:hAnsiTheme="minorHAnsi" w:cstheme="minorHAnsi"/>
          <w:bCs/>
          <w:iCs/>
        </w:rPr>
        <w:t>Λεβαδέων</w:t>
      </w:r>
      <w:proofErr w:type="spellEnd"/>
      <w:r w:rsidRPr="00D53777">
        <w:rPr>
          <w:rFonts w:asciiTheme="minorHAnsi" w:hAnsiTheme="minorHAnsi" w:cstheme="minorHAnsi"/>
          <w:bCs/>
          <w:iCs/>
        </w:rPr>
        <w:t xml:space="preserve"> – Κερασούντος Λιβαδειά </w:t>
      </w:r>
    </w:p>
    <w:p w:rsidR="00CA52BE" w:rsidRPr="00D53777" w:rsidRDefault="00CA52BE" w:rsidP="00CE52A5">
      <w:pPr>
        <w:tabs>
          <w:tab w:val="left" w:pos="567"/>
          <w:tab w:val="center" w:pos="1701"/>
          <w:tab w:val="left" w:pos="2552"/>
          <w:tab w:val="left" w:pos="5103"/>
        </w:tabs>
        <w:spacing w:line="276" w:lineRule="auto"/>
        <w:rPr>
          <w:rFonts w:asciiTheme="minorHAnsi" w:hAnsiTheme="minorHAnsi" w:cstheme="minorHAnsi"/>
          <w:bCs/>
          <w:iCs/>
        </w:rPr>
      </w:pPr>
      <w:r w:rsidRPr="00D53777">
        <w:rPr>
          <w:rFonts w:asciiTheme="minorHAnsi" w:hAnsiTheme="minorHAnsi" w:cstheme="minorHAnsi"/>
          <w:bCs/>
          <w:iCs/>
        </w:rPr>
        <w:t xml:space="preserve">6) Γραφείο Δημοτικού Παιδικού Σταθμού Κορώνειας – Αγ. Γεώργιος Δ.Ε Κορώνειας Δήμου </w:t>
      </w:r>
      <w:proofErr w:type="spellStart"/>
      <w:r w:rsidRPr="00D53777">
        <w:rPr>
          <w:rFonts w:asciiTheme="minorHAnsi" w:hAnsiTheme="minorHAnsi" w:cstheme="minorHAnsi"/>
          <w:bCs/>
          <w:iCs/>
        </w:rPr>
        <w:t>Λεβαδέων</w:t>
      </w:r>
      <w:proofErr w:type="spellEnd"/>
      <w:r w:rsidRPr="00D53777">
        <w:rPr>
          <w:rFonts w:asciiTheme="minorHAnsi" w:hAnsiTheme="minorHAnsi" w:cstheme="minorHAnsi"/>
          <w:bCs/>
          <w:iCs/>
        </w:rPr>
        <w:t xml:space="preserve"> </w:t>
      </w:r>
    </w:p>
    <w:p w:rsidR="00CA52BE" w:rsidRPr="00D53777" w:rsidRDefault="00CA52BE" w:rsidP="00CE52A5">
      <w:pPr>
        <w:tabs>
          <w:tab w:val="left" w:pos="567"/>
          <w:tab w:val="center" w:pos="1701"/>
          <w:tab w:val="left" w:pos="2552"/>
          <w:tab w:val="left" w:pos="5103"/>
        </w:tabs>
        <w:spacing w:line="276" w:lineRule="auto"/>
        <w:rPr>
          <w:rFonts w:asciiTheme="minorHAnsi" w:hAnsiTheme="minorHAnsi" w:cstheme="minorHAnsi"/>
          <w:bCs/>
          <w:iCs/>
        </w:rPr>
      </w:pPr>
      <w:r w:rsidRPr="00D53777">
        <w:rPr>
          <w:rFonts w:asciiTheme="minorHAnsi" w:hAnsiTheme="minorHAnsi" w:cstheme="minorHAnsi"/>
          <w:bCs/>
          <w:iCs/>
        </w:rPr>
        <w:t xml:space="preserve">7) Γραφείο  Κοινοτικού Παιδικού Σταθμού </w:t>
      </w:r>
      <w:proofErr w:type="spellStart"/>
      <w:r w:rsidRPr="00D53777">
        <w:rPr>
          <w:rFonts w:asciiTheme="minorHAnsi" w:hAnsiTheme="minorHAnsi" w:cstheme="minorHAnsi"/>
          <w:bCs/>
          <w:iCs/>
        </w:rPr>
        <w:t>Κυριακίου</w:t>
      </w:r>
      <w:proofErr w:type="spellEnd"/>
      <w:r w:rsidRPr="00D53777">
        <w:rPr>
          <w:rFonts w:asciiTheme="minorHAnsi" w:hAnsiTheme="minorHAnsi" w:cstheme="minorHAnsi"/>
          <w:bCs/>
          <w:iCs/>
        </w:rPr>
        <w:t xml:space="preserve"> – Δ.Ε  </w:t>
      </w:r>
      <w:proofErr w:type="spellStart"/>
      <w:r w:rsidRPr="00D53777">
        <w:rPr>
          <w:rFonts w:asciiTheme="minorHAnsi" w:hAnsiTheme="minorHAnsi" w:cstheme="minorHAnsi"/>
          <w:bCs/>
          <w:iCs/>
        </w:rPr>
        <w:t>Κυριακίου</w:t>
      </w:r>
      <w:proofErr w:type="spellEnd"/>
      <w:r w:rsidRPr="00D53777">
        <w:rPr>
          <w:rFonts w:asciiTheme="minorHAnsi" w:hAnsiTheme="minorHAnsi" w:cstheme="minorHAnsi"/>
          <w:bCs/>
          <w:iCs/>
        </w:rPr>
        <w:t xml:space="preserve"> Δήμου </w:t>
      </w:r>
      <w:proofErr w:type="spellStart"/>
      <w:r w:rsidRPr="00D53777">
        <w:rPr>
          <w:rFonts w:asciiTheme="minorHAnsi" w:hAnsiTheme="minorHAnsi" w:cstheme="minorHAnsi"/>
          <w:bCs/>
          <w:iCs/>
        </w:rPr>
        <w:t>Λεβαδέων</w:t>
      </w:r>
      <w:proofErr w:type="spellEnd"/>
      <w:r w:rsidRPr="00D53777">
        <w:rPr>
          <w:rFonts w:asciiTheme="minorHAnsi" w:hAnsiTheme="minorHAnsi" w:cstheme="minorHAnsi"/>
          <w:bCs/>
          <w:iCs/>
        </w:rPr>
        <w:t xml:space="preserve"> </w:t>
      </w:r>
    </w:p>
    <w:p w:rsidR="00CA52BE" w:rsidRPr="00D53777" w:rsidRDefault="00CA52BE" w:rsidP="00CE52A5">
      <w:pPr>
        <w:spacing w:line="276" w:lineRule="auto"/>
        <w:jc w:val="both"/>
        <w:rPr>
          <w:rFonts w:asciiTheme="minorHAnsi" w:hAnsiTheme="minorHAnsi" w:cstheme="minorHAnsi"/>
        </w:rPr>
      </w:pPr>
    </w:p>
    <w:p w:rsidR="00CA52BE" w:rsidRPr="00D53777" w:rsidRDefault="00CA52BE" w:rsidP="00CE52A5">
      <w:pPr>
        <w:spacing w:line="276" w:lineRule="auto"/>
        <w:jc w:val="both"/>
        <w:rPr>
          <w:rFonts w:asciiTheme="minorHAnsi" w:hAnsiTheme="minorHAnsi" w:cstheme="minorHAnsi"/>
        </w:rPr>
      </w:pPr>
      <w:r w:rsidRPr="00CE52A5">
        <w:rPr>
          <w:rFonts w:asciiTheme="minorHAnsi" w:hAnsiTheme="minorHAnsi" w:cstheme="minorHAnsi"/>
          <w:b/>
        </w:rPr>
        <w:t>β)</w:t>
      </w:r>
      <w:r w:rsidRPr="00D53777">
        <w:rPr>
          <w:rFonts w:asciiTheme="minorHAnsi" w:hAnsiTheme="minorHAnsi" w:cstheme="minorHAnsi"/>
        </w:rPr>
        <w:t xml:space="preserve"> Τμήμα ΚΑΠΗ, Κοινωνικής Προστασίας και Προαγωγής της Δημόσιας Υγείας</w:t>
      </w:r>
    </w:p>
    <w:p w:rsidR="00CA52BE" w:rsidRPr="00D53777" w:rsidRDefault="00CA52BE" w:rsidP="00CE52A5">
      <w:pPr>
        <w:spacing w:line="276" w:lineRule="auto"/>
        <w:jc w:val="both"/>
        <w:rPr>
          <w:rFonts w:asciiTheme="minorHAnsi" w:hAnsiTheme="minorHAnsi" w:cstheme="minorHAnsi"/>
          <w:bCs/>
          <w:iCs/>
        </w:rPr>
      </w:pPr>
      <w:r w:rsidRPr="00CE52A5">
        <w:rPr>
          <w:rFonts w:asciiTheme="minorHAnsi" w:hAnsiTheme="minorHAnsi" w:cstheme="minorHAnsi"/>
          <w:b/>
        </w:rPr>
        <w:t>γ)</w:t>
      </w:r>
      <w:r w:rsidRPr="00D53777">
        <w:rPr>
          <w:rFonts w:asciiTheme="minorHAnsi" w:hAnsiTheme="minorHAnsi" w:cstheme="minorHAnsi"/>
        </w:rPr>
        <w:t xml:space="preserve"> Τμήμα Παιδείας και Δια Βίου Μάθησης </w:t>
      </w:r>
    </w:p>
    <w:p w:rsidR="00CA52BE" w:rsidRPr="00D53777" w:rsidRDefault="00CA52BE" w:rsidP="00CE52A5">
      <w:pPr>
        <w:tabs>
          <w:tab w:val="left" w:pos="567"/>
          <w:tab w:val="center" w:pos="1701"/>
          <w:tab w:val="left" w:pos="2552"/>
          <w:tab w:val="left" w:pos="5103"/>
        </w:tabs>
        <w:spacing w:line="276" w:lineRule="auto"/>
        <w:rPr>
          <w:rFonts w:asciiTheme="minorHAnsi" w:hAnsiTheme="minorHAnsi" w:cstheme="minorHAnsi"/>
          <w:bCs/>
          <w:iCs/>
        </w:rPr>
      </w:pPr>
      <w:r w:rsidRPr="00CE52A5">
        <w:rPr>
          <w:rFonts w:asciiTheme="minorHAnsi" w:hAnsiTheme="minorHAnsi" w:cstheme="minorHAnsi"/>
          <w:b/>
          <w:bCs/>
          <w:iCs/>
        </w:rPr>
        <w:t>δ)</w:t>
      </w:r>
      <w:r w:rsidRPr="00D53777">
        <w:rPr>
          <w:rFonts w:asciiTheme="minorHAnsi" w:hAnsiTheme="minorHAnsi" w:cstheme="minorHAnsi"/>
          <w:bCs/>
          <w:iCs/>
        </w:rPr>
        <w:t xml:space="preserve">  Τμήμα Βοήθεια Στο Σπίτι </w:t>
      </w:r>
    </w:p>
    <w:p w:rsidR="00CA52BE" w:rsidRPr="00D53777" w:rsidRDefault="00CA52BE" w:rsidP="00CE52A5">
      <w:pPr>
        <w:tabs>
          <w:tab w:val="left" w:pos="567"/>
          <w:tab w:val="center" w:pos="1701"/>
          <w:tab w:val="left" w:pos="2552"/>
          <w:tab w:val="left" w:pos="5103"/>
        </w:tabs>
        <w:spacing w:line="276" w:lineRule="auto"/>
        <w:rPr>
          <w:rFonts w:asciiTheme="minorHAnsi" w:hAnsiTheme="minorHAnsi" w:cstheme="minorHAnsi"/>
          <w:b/>
          <w:bCs/>
          <w:iCs/>
        </w:rPr>
      </w:pPr>
    </w:p>
    <w:p w:rsidR="00CA52BE" w:rsidRPr="00D53777" w:rsidRDefault="00CA52BE" w:rsidP="00CE52A5">
      <w:pPr>
        <w:tabs>
          <w:tab w:val="left" w:pos="567"/>
          <w:tab w:val="center" w:pos="1701"/>
          <w:tab w:val="left" w:pos="2552"/>
          <w:tab w:val="left" w:pos="5103"/>
        </w:tabs>
        <w:spacing w:line="276" w:lineRule="auto"/>
        <w:rPr>
          <w:rFonts w:asciiTheme="minorHAnsi" w:hAnsiTheme="minorHAnsi" w:cstheme="minorHAnsi"/>
          <w:bCs/>
          <w:iCs/>
        </w:rPr>
      </w:pPr>
      <w:r w:rsidRPr="00D53777">
        <w:rPr>
          <w:rFonts w:asciiTheme="minorHAnsi" w:hAnsiTheme="minorHAnsi" w:cstheme="minorHAnsi"/>
          <w:b/>
          <w:bCs/>
          <w:iCs/>
        </w:rPr>
        <w:t xml:space="preserve">2. </w:t>
      </w:r>
      <w:r w:rsidRPr="00D53777">
        <w:rPr>
          <w:rFonts w:asciiTheme="minorHAnsi" w:hAnsiTheme="minorHAnsi" w:cstheme="minorHAnsi"/>
          <w:bCs/>
          <w:iCs/>
        </w:rPr>
        <w:t xml:space="preserve">   Τροποποιείται η παράγραφος (α) « Αρμοδιότητες  Τμήματος Προσχολικής Αγωγής » του άρθρου 13 ( Διεύθυνση Κοινωνικής Προστασίας , Παιδείας και Δια Βίου Μάθησης )  και προστίθεται  αριθμός  2 υπό το τίτλο « Αρμοδιότητες  Γραφείου </w:t>
      </w:r>
      <w:proofErr w:type="spellStart"/>
      <w:r w:rsidRPr="00D53777">
        <w:rPr>
          <w:rFonts w:asciiTheme="minorHAnsi" w:hAnsiTheme="minorHAnsi" w:cstheme="minorHAnsi"/>
          <w:bCs/>
          <w:iCs/>
        </w:rPr>
        <w:t>Α΄Βρεφικού</w:t>
      </w:r>
      <w:proofErr w:type="spellEnd"/>
      <w:r w:rsidRPr="00D53777">
        <w:rPr>
          <w:rFonts w:asciiTheme="minorHAnsi" w:hAnsiTheme="minorHAnsi" w:cstheme="minorHAnsi"/>
          <w:bCs/>
          <w:iCs/>
        </w:rPr>
        <w:t xml:space="preserve"> Σταθμού Δήμου </w:t>
      </w:r>
      <w:proofErr w:type="spellStart"/>
      <w:r w:rsidRPr="00D53777">
        <w:rPr>
          <w:rFonts w:asciiTheme="minorHAnsi" w:hAnsiTheme="minorHAnsi" w:cstheme="minorHAnsi"/>
          <w:bCs/>
          <w:iCs/>
        </w:rPr>
        <w:t>Λεβαδέων</w:t>
      </w:r>
      <w:proofErr w:type="spellEnd"/>
      <w:r w:rsidRPr="00D53777">
        <w:rPr>
          <w:rFonts w:asciiTheme="minorHAnsi" w:hAnsiTheme="minorHAnsi" w:cstheme="minorHAnsi"/>
          <w:bCs/>
          <w:iCs/>
        </w:rPr>
        <w:t xml:space="preserve"> » ως κατωτέρω :  </w:t>
      </w:r>
    </w:p>
    <w:p w:rsidR="00CA52BE" w:rsidRPr="00D53777" w:rsidRDefault="00CA52BE" w:rsidP="00CE52A5">
      <w:pPr>
        <w:tabs>
          <w:tab w:val="left" w:pos="567"/>
          <w:tab w:val="center" w:pos="1701"/>
          <w:tab w:val="left" w:pos="2552"/>
          <w:tab w:val="left" w:pos="5103"/>
        </w:tabs>
        <w:spacing w:line="276" w:lineRule="auto"/>
        <w:rPr>
          <w:rFonts w:asciiTheme="minorHAnsi" w:hAnsiTheme="minorHAnsi" w:cstheme="minorHAnsi"/>
          <w:b/>
          <w:i/>
        </w:rPr>
      </w:pPr>
      <w:r w:rsidRPr="00D53777">
        <w:rPr>
          <w:rFonts w:asciiTheme="minorHAnsi" w:hAnsiTheme="minorHAnsi" w:cstheme="minorHAnsi"/>
          <w:b/>
          <w:bCs/>
          <w:iCs/>
        </w:rPr>
        <w:t xml:space="preserve">2. </w:t>
      </w:r>
      <w:r w:rsidRPr="00D53777">
        <w:rPr>
          <w:rFonts w:asciiTheme="minorHAnsi" w:hAnsiTheme="minorHAnsi" w:cstheme="minorHAnsi"/>
          <w:b/>
          <w:bCs/>
          <w:iCs/>
          <w:lang w:val="en-US"/>
        </w:rPr>
        <w:t>A</w:t>
      </w:r>
      <w:proofErr w:type="spellStart"/>
      <w:r w:rsidRPr="00D53777">
        <w:rPr>
          <w:rFonts w:asciiTheme="minorHAnsi" w:hAnsiTheme="minorHAnsi" w:cstheme="minorHAnsi"/>
          <w:b/>
          <w:bCs/>
          <w:iCs/>
        </w:rPr>
        <w:t>ρμοδιότητες</w:t>
      </w:r>
      <w:proofErr w:type="spellEnd"/>
      <w:r w:rsidRPr="00D53777">
        <w:rPr>
          <w:rFonts w:asciiTheme="minorHAnsi" w:hAnsiTheme="minorHAnsi" w:cstheme="minorHAnsi"/>
          <w:b/>
          <w:bCs/>
          <w:iCs/>
        </w:rPr>
        <w:t xml:space="preserve"> Γραφείου Α΄ Βρεφικού Σταθμού </w:t>
      </w:r>
      <w:proofErr w:type="spellStart"/>
      <w:r w:rsidRPr="00D53777">
        <w:rPr>
          <w:rFonts w:asciiTheme="minorHAnsi" w:hAnsiTheme="minorHAnsi" w:cstheme="minorHAnsi"/>
          <w:b/>
          <w:bCs/>
          <w:iCs/>
        </w:rPr>
        <w:t>Σταθμού</w:t>
      </w:r>
      <w:proofErr w:type="spellEnd"/>
      <w:r w:rsidRPr="00D53777">
        <w:rPr>
          <w:rFonts w:asciiTheme="minorHAnsi" w:hAnsiTheme="minorHAnsi" w:cstheme="minorHAnsi"/>
          <w:b/>
          <w:bCs/>
          <w:iCs/>
        </w:rPr>
        <w:t xml:space="preserve"> Δήμου </w:t>
      </w:r>
      <w:proofErr w:type="spellStart"/>
      <w:r w:rsidRPr="00D53777">
        <w:rPr>
          <w:rFonts w:asciiTheme="minorHAnsi" w:hAnsiTheme="minorHAnsi" w:cstheme="minorHAnsi"/>
          <w:b/>
          <w:bCs/>
          <w:iCs/>
        </w:rPr>
        <w:t>Λεβαδέων</w:t>
      </w:r>
      <w:proofErr w:type="spellEnd"/>
      <w:r w:rsidRPr="00D53777">
        <w:rPr>
          <w:rFonts w:asciiTheme="minorHAnsi" w:hAnsiTheme="minorHAnsi" w:cstheme="minorHAnsi"/>
          <w:b/>
          <w:bCs/>
          <w:iCs/>
        </w:rPr>
        <w:t xml:space="preserve"> </w:t>
      </w:r>
    </w:p>
    <w:p w:rsidR="00CA52BE" w:rsidRPr="00D53777" w:rsidRDefault="00CA52BE" w:rsidP="00CE52A5">
      <w:pPr>
        <w:pStyle w:val="af6"/>
        <w:numPr>
          <w:ilvl w:val="0"/>
          <w:numId w:val="30"/>
        </w:numPr>
        <w:tabs>
          <w:tab w:val="left" w:pos="567"/>
          <w:tab w:val="left" w:pos="720"/>
          <w:tab w:val="center" w:pos="1701"/>
          <w:tab w:val="left" w:pos="2552"/>
          <w:tab w:val="left" w:pos="5103"/>
        </w:tabs>
        <w:suppressAutoHyphens w:val="0"/>
        <w:spacing w:line="276" w:lineRule="auto"/>
        <w:rPr>
          <w:rFonts w:asciiTheme="minorHAnsi" w:hAnsiTheme="minorHAnsi" w:cstheme="minorHAnsi"/>
          <w:bCs/>
        </w:rPr>
      </w:pPr>
      <w:r w:rsidRPr="00D53777">
        <w:rPr>
          <w:rFonts w:asciiTheme="minorHAnsi" w:hAnsiTheme="minorHAnsi" w:cstheme="minorHAnsi"/>
        </w:rPr>
        <w:t xml:space="preserve">   </w:t>
      </w:r>
      <w:r w:rsidRPr="00D53777">
        <w:rPr>
          <w:rFonts w:asciiTheme="minorHAnsi" w:hAnsiTheme="minorHAnsi" w:cstheme="minorHAnsi"/>
          <w:lang w:val="en-US"/>
        </w:rPr>
        <w:t>E</w:t>
      </w:r>
      <w:proofErr w:type="spellStart"/>
      <w:r w:rsidRPr="00D53777">
        <w:rPr>
          <w:rFonts w:asciiTheme="minorHAnsi" w:hAnsiTheme="minorHAnsi" w:cstheme="minorHAnsi"/>
        </w:rPr>
        <w:t>πιμελείται</w:t>
      </w:r>
      <w:proofErr w:type="spellEnd"/>
      <w:r w:rsidRPr="00D53777">
        <w:rPr>
          <w:rFonts w:asciiTheme="minorHAnsi" w:hAnsiTheme="minorHAnsi" w:cstheme="minorHAnsi"/>
        </w:rPr>
        <w:t xml:space="preserve"> της παροχής σύγχρονης προσχολικής αγωγής στα </w:t>
      </w:r>
      <w:proofErr w:type="gramStart"/>
      <w:r w:rsidRPr="00D53777">
        <w:rPr>
          <w:rFonts w:asciiTheme="minorHAnsi" w:hAnsiTheme="minorHAnsi" w:cstheme="minorHAnsi"/>
        </w:rPr>
        <w:t>φιλοξενούμενα  βρέφη</w:t>
      </w:r>
      <w:proofErr w:type="gramEnd"/>
      <w:r w:rsidRPr="00D53777">
        <w:rPr>
          <w:rFonts w:asciiTheme="minorHAnsi" w:hAnsiTheme="minorHAnsi" w:cstheme="minorHAnsi"/>
        </w:rPr>
        <w:t xml:space="preserve"> εφαρμόζοντας τα κατάλληλα προγράμματα, τις ισχύουσες διατάξεις και τον ισχύοντα εσωτερικό κανονισμό λειτουργίας. </w:t>
      </w:r>
    </w:p>
    <w:p w:rsidR="00CA52BE" w:rsidRPr="00D53777" w:rsidRDefault="00CA52BE" w:rsidP="00CE52A5">
      <w:pPr>
        <w:pStyle w:val="af6"/>
        <w:numPr>
          <w:ilvl w:val="0"/>
          <w:numId w:val="30"/>
        </w:numPr>
        <w:suppressAutoHyphens w:val="0"/>
        <w:spacing w:line="276" w:lineRule="auto"/>
        <w:jc w:val="both"/>
        <w:rPr>
          <w:rFonts w:asciiTheme="minorHAnsi" w:hAnsiTheme="minorHAnsi" w:cstheme="minorHAnsi"/>
          <w:bCs/>
          <w:iCs/>
        </w:rPr>
      </w:pPr>
      <w:r w:rsidRPr="00D53777">
        <w:rPr>
          <w:rFonts w:asciiTheme="minorHAnsi" w:hAnsiTheme="minorHAnsi" w:cstheme="minorHAnsi"/>
        </w:rPr>
        <w:t>Φροντίζει για τη σωστή ψυχοσωματική υγεία και ψυχοκινητική εξέλιξη των παιδιών, με πραγμα</w:t>
      </w:r>
      <w:r w:rsidRPr="00D53777">
        <w:rPr>
          <w:rFonts w:asciiTheme="minorHAnsi" w:hAnsiTheme="minorHAnsi" w:cstheme="minorHAnsi"/>
        </w:rPr>
        <w:softHyphen/>
        <w:t>το</w:t>
      </w:r>
      <w:r w:rsidRPr="00D53777">
        <w:rPr>
          <w:rFonts w:asciiTheme="minorHAnsi" w:hAnsiTheme="minorHAnsi" w:cstheme="minorHAnsi"/>
        </w:rPr>
        <w:softHyphen/>
        <w:t>ποίηση ατομικών προγραμμάτων, κύκλους παιδαγωγικών δραστηριοτήτων, παιδαγωγικά εργαστήρια και άλλες παιδαγωγικές δραστηριότητες και εκδηλώσεις, σύμφωνα με τα επιστημονικά δεδομένα και ανάλογα με την ηλικία τους.</w:t>
      </w:r>
    </w:p>
    <w:p w:rsidR="00CA52BE" w:rsidRPr="00D53777" w:rsidRDefault="00CA52BE" w:rsidP="00CE52A5">
      <w:pPr>
        <w:numPr>
          <w:ilvl w:val="0"/>
          <w:numId w:val="30"/>
        </w:numPr>
        <w:suppressAutoHyphens w:val="0"/>
        <w:spacing w:line="276" w:lineRule="auto"/>
        <w:jc w:val="both"/>
        <w:rPr>
          <w:rFonts w:asciiTheme="minorHAnsi" w:hAnsiTheme="minorHAnsi" w:cstheme="minorHAnsi"/>
          <w:bCs/>
          <w:iCs/>
        </w:rPr>
      </w:pPr>
      <w:r w:rsidRPr="00D53777">
        <w:rPr>
          <w:rFonts w:asciiTheme="minorHAnsi" w:hAnsiTheme="minorHAnsi" w:cstheme="minorHAnsi"/>
        </w:rPr>
        <w:t xml:space="preserve">Ευθύνεται όχι μόνο για την ολόπλευρη ανάπτυξη των βρεφών αλλά και για την φύλαξη και προστασία τους. </w:t>
      </w:r>
    </w:p>
    <w:p w:rsidR="00CA52BE" w:rsidRPr="00D53777" w:rsidRDefault="00CA52BE" w:rsidP="00CE52A5">
      <w:pPr>
        <w:numPr>
          <w:ilvl w:val="0"/>
          <w:numId w:val="30"/>
        </w:numPr>
        <w:suppressAutoHyphens w:val="0"/>
        <w:spacing w:line="276" w:lineRule="auto"/>
        <w:jc w:val="both"/>
        <w:rPr>
          <w:rFonts w:asciiTheme="minorHAnsi" w:hAnsiTheme="minorHAnsi" w:cstheme="minorHAnsi"/>
          <w:bCs/>
          <w:iCs/>
        </w:rPr>
      </w:pPr>
      <w:r w:rsidRPr="00D53777">
        <w:rPr>
          <w:rFonts w:asciiTheme="minorHAnsi" w:hAnsiTheme="minorHAnsi" w:cstheme="minorHAnsi"/>
        </w:rPr>
        <w:t>Προσφέρει αγωγή, ψυχαγωγία, περιποίηση, φροντίδα και φαγητό στα βρέφη του Σταθμού σύμφωνα με τις αρχές της βρεφοκομικής και τις οδηγίες του παιδιάτρου.</w:t>
      </w:r>
    </w:p>
    <w:p w:rsidR="00CA52BE" w:rsidRPr="00D53777" w:rsidRDefault="00CA52BE" w:rsidP="00CE52A5">
      <w:pPr>
        <w:numPr>
          <w:ilvl w:val="0"/>
          <w:numId w:val="30"/>
        </w:numPr>
        <w:suppressAutoHyphens w:val="0"/>
        <w:spacing w:line="276" w:lineRule="auto"/>
        <w:jc w:val="both"/>
        <w:rPr>
          <w:rFonts w:asciiTheme="minorHAnsi" w:hAnsiTheme="minorHAnsi" w:cstheme="minorHAnsi"/>
          <w:bCs/>
          <w:iCs/>
        </w:rPr>
      </w:pPr>
      <w:r w:rsidRPr="00D53777">
        <w:rPr>
          <w:rFonts w:asciiTheme="minorHAnsi" w:hAnsiTheme="minorHAnsi" w:cstheme="minorHAnsi"/>
        </w:rPr>
        <w:t>Ενημερώνει τους γονείς σε τακτά χρονικά διαστήματα για τη γενική – σφαιρική εξέλιξη του παιδιού τους. Συνεργάζεται με τους γονείς σε όλα τα θέματα που αφορούν τη ζωή και την εξέλιξη των παιδιών μέσα στον Σταθμό.</w:t>
      </w:r>
    </w:p>
    <w:p w:rsidR="00CA52BE" w:rsidRPr="00D53777" w:rsidRDefault="00CA52BE" w:rsidP="00CE52A5">
      <w:pPr>
        <w:numPr>
          <w:ilvl w:val="0"/>
          <w:numId w:val="30"/>
        </w:numPr>
        <w:suppressAutoHyphens w:val="0"/>
        <w:spacing w:line="276" w:lineRule="auto"/>
        <w:jc w:val="both"/>
        <w:rPr>
          <w:rFonts w:asciiTheme="minorHAnsi" w:hAnsiTheme="minorHAnsi" w:cstheme="minorHAnsi"/>
          <w:bCs/>
          <w:iCs/>
        </w:rPr>
      </w:pPr>
      <w:r w:rsidRPr="00D53777">
        <w:rPr>
          <w:rFonts w:asciiTheme="minorHAnsi" w:hAnsiTheme="minorHAnsi" w:cstheme="minorHAnsi"/>
        </w:rPr>
        <w:t>Φροντίζει για την υγιεινή κατάσταση των παιδιών και ενημερώνει το Τμήμα Ιατρικής και Ψυχοκοινωνικής Στήριξης σε κάθε περίπτωση που χρειάζεται ιατρική φροντίδα και κοινωνική μέριμνα.</w:t>
      </w:r>
    </w:p>
    <w:p w:rsidR="00CA52BE" w:rsidRPr="00D53777" w:rsidRDefault="00CA52BE" w:rsidP="00CE52A5">
      <w:pPr>
        <w:numPr>
          <w:ilvl w:val="0"/>
          <w:numId w:val="30"/>
        </w:numPr>
        <w:suppressAutoHyphens w:val="0"/>
        <w:spacing w:line="276" w:lineRule="auto"/>
        <w:jc w:val="both"/>
        <w:rPr>
          <w:rFonts w:asciiTheme="minorHAnsi" w:hAnsiTheme="minorHAnsi" w:cstheme="minorHAnsi"/>
          <w:bCs/>
          <w:iCs/>
        </w:rPr>
      </w:pPr>
      <w:r w:rsidRPr="00D53777">
        <w:rPr>
          <w:rFonts w:asciiTheme="minorHAnsi" w:hAnsiTheme="minorHAnsi" w:cstheme="minorHAnsi"/>
        </w:rPr>
        <w:t xml:space="preserve">Παρακολουθεί την καθαριότητα των βρεφών  και κάθε αντικείμενο που έχει σχέση με αυτά ενθαρρύνοντας την αυτοεξυπηρέτησή τους. </w:t>
      </w:r>
    </w:p>
    <w:p w:rsidR="00CA52BE" w:rsidRPr="00D53777" w:rsidRDefault="00CA52BE" w:rsidP="00CE52A5">
      <w:pPr>
        <w:numPr>
          <w:ilvl w:val="0"/>
          <w:numId w:val="30"/>
        </w:numPr>
        <w:suppressAutoHyphens w:val="0"/>
        <w:spacing w:line="276" w:lineRule="auto"/>
        <w:jc w:val="both"/>
        <w:rPr>
          <w:rFonts w:asciiTheme="minorHAnsi" w:hAnsiTheme="minorHAnsi" w:cstheme="minorHAnsi"/>
        </w:rPr>
      </w:pPr>
      <w:r w:rsidRPr="00D53777">
        <w:rPr>
          <w:rFonts w:asciiTheme="minorHAnsi" w:hAnsiTheme="minorHAnsi" w:cstheme="minorHAnsi"/>
        </w:rPr>
        <w:t>Ευθύνεται για την άψογη καθαριότητα των χώρων του Σταθμού και των αντικειμένων του και τον κατάλληλο αερισμό και φωτισμό του.</w:t>
      </w:r>
    </w:p>
    <w:p w:rsidR="00CA52BE" w:rsidRPr="00D53777" w:rsidRDefault="00CA52BE" w:rsidP="00CE52A5">
      <w:pPr>
        <w:numPr>
          <w:ilvl w:val="0"/>
          <w:numId w:val="30"/>
        </w:numPr>
        <w:suppressAutoHyphens w:val="0"/>
        <w:spacing w:line="276" w:lineRule="auto"/>
        <w:jc w:val="both"/>
        <w:rPr>
          <w:rFonts w:asciiTheme="minorHAnsi" w:hAnsiTheme="minorHAnsi" w:cstheme="minorHAnsi"/>
          <w:bCs/>
          <w:iCs/>
        </w:rPr>
      </w:pPr>
      <w:r w:rsidRPr="00D53777">
        <w:rPr>
          <w:rFonts w:asciiTheme="minorHAnsi" w:hAnsiTheme="minorHAnsi" w:cstheme="minorHAnsi"/>
        </w:rPr>
        <w:t>Εφαρμόζει σωστά όλα τα μέτρα υγιεινής και ασφάλειας και ευθύνεται για κάθε πράξη ή παράλειψη που μπορεί να έχει επίπτωση στην υγεία των παιδιών.</w:t>
      </w:r>
    </w:p>
    <w:p w:rsidR="00CA52BE" w:rsidRPr="00D53777" w:rsidRDefault="00CA52BE" w:rsidP="00CE52A5">
      <w:pPr>
        <w:numPr>
          <w:ilvl w:val="0"/>
          <w:numId w:val="30"/>
        </w:numPr>
        <w:suppressAutoHyphens w:val="0"/>
        <w:spacing w:line="276" w:lineRule="auto"/>
        <w:jc w:val="both"/>
        <w:rPr>
          <w:rFonts w:asciiTheme="minorHAnsi" w:hAnsiTheme="minorHAnsi" w:cstheme="minorHAnsi"/>
          <w:bCs/>
          <w:iCs/>
        </w:rPr>
      </w:pPr>
      <w:r w:rsidRPr="00D53777">
        <w:rPr>
          <w:rFonts w:asciiTheme="minorHAnsi" w:hAnsiTheme="minorHAnsi" w:cstheme="minorHAnsi"/>
        </w:rPr>
        <w:lastRenderedPageBreak/>
        <w:t>Ευθύνεται για την εξασφάλιση της διατροφής των βρεφών  κατά την παραμονή τους στον Σταθμό, μεριμνώντας για την υγιεινή παρασκευή του, την ποιότητα των υλικών και την τήρηση του εγκεκριμένου διαιτολογίου.</w:t>
      </w:r>
    </w:p>
    <w:p w:rsidR="00CA52BE" w:rsidRPr="00D53777" w:rsidRDefault="00CA52BE" w:rsidP="00CE52A5">
      <w:pPr>
        <w:numPr>
          <w:ilvl w:val="0"/>
          <w:numId w:val="30"/>
        </w:numPr>
        <w:suppressAutoHyphens w:val="0"/>
        <w:spacing w:line="276" w:lineRule="auto"/>
        <w:jc w:val="both"/>
        <w:rPr>
          <w:rFonts w:asciiTheme="minorHAnsi" w:hAnsiTheme="minorHAnsi" w:cstheme="minorHAnsi"/>
        </w:rPr>
      </w:pPr>
      <w:r w:rsidRPr="00D53777">
        <w:rPr>
          <w:rFonts w:asciiTheme="minorHAnsi" w:hAnsiTheme="minorHAnsi" w:cstheme="minorHAnsi"/>
        </w:rPr>
        <w:t>Μεριμνά για την προμήθεια, την ταξινόμηση και τη συντήρηση του αναγκαίου παιδαγωγικού εξοπλισμού και υλικού.</w:t>
      </w:r>
    </w:p>
    <w:p w:rsidR="00CA52BE" w:rsidRPr="00D53777" w:rsidRDefault="00CA52BE" w:rsidP="00CE52A5">
      <w:pPr>
        <w:pStyle w:val="af6"/>
        <w:numPr>
          <w:ilvl w:val="1"/>
          <w:numId w:val="30"/>
        </w:numPr>
        <w:suppressAutoHyphens w:val="0"/>
        <w:spacing w:line="276" w:lineRule="auto"/>
        <w:jc w:val="both"/>
        <w:rPr>
          <w:rFonts w:asciiTheme="minorHAnsi" w:hAnsiTheme="minorHAnsi" w:cstheme="minorHAnsi"/>
          <w:i/>
          <w:u w:val="single"/>
        </w:rPr>
      </w:pPr>
      <w:r w:rsidRPr="00D53777">
        <w:rPr>
          <w:rFonts w:asciiTheme="minorHAnsi" w:hAnsiTheme="minorHAnsi" w:cstheme="minorHAnsi"/>
          <w:i/>
          <w:u w:val="single"/>
        </w:rPr>
        <w:t>(Αρμοδιότητες Ιατρικής και Ψυχοκοινωνικής Στήριξης)</w:t>
      </w:r>
    </w:p>
    <w:p w:rsidR="00CA52BE" w:rsidRPr="00D53777" w:rsidRDefault="00CA52BE" w:rsidP="00CE52A5">
      <w:pPr>
        <w:numPr>
          <w:ilvl w:val="0"/>
          <w:numId w:val="30"/>
        </w:numPr>
        <w:suppressAutoHyphens w:val="0"/>
        <w:spacing w:line="276" w:lineRule="auto"/>
        <w:jc w:val="both"/>
        <w:rPr>
          <w:rFonts w:asciiTheme="minorHAnsi" w:hAnsiTheme="minorHAnsi" w:cstheme="minorHAnsi"/>
        </w:rPr>
      </w:pPr>
      <w:r w:rsidRPr="00D53777">
        <w:rPr>
          <w:rFonts w:asciiTheme="minorHAnsi" w:hAnsiTheme="minorHAnsi" w:cstheme="minorHAnsi"/>
        </w:rPr>
        <w:t>Εξετάζει κατά τακτά χρονικά διαστήματα όλα τα παιδιά του σταθμού , λαμβάνοντας υπόψη τα ιατρικά πιστοποιητικά που υποβλήθηκαν από τους γονείς.</w:t>
      </w:r>
    </w:p>
    <w:p w:rsidR="00CA52BE" w:rsidRPr="00D53777" w:rsidRDefault="00CA52BE" w:rsidP="00CE52A5">
      <w:pPr>
        <w:numPr>
          <w:ilvl w:val="0"/>
          <w:numId w:val="30"/>
        </w:numPr>
        <w:suppressAutoHyphens w:val="0"/>
        <w:spacing w:line="276" w:lineRule="auto"/>
        <w:jc w:val="both"/>
        <w:rPr>
          <w:rFonts w:asciiTheme="minorHAnsi" w:hAnsiTheme="minorHAnsi" w:cstheme="minorHAnsi"/>
        </w:rPr>
      </w:pPr>
      <w:r w:rsidRPr="00D53777">
        <w:rPr>
          <w:rFonts w:asciiTheme="minorHAnsi" w:hAnsiTheme="minorHAnsi" w:cstheme="minorHAnsi"/>
        </w:rPr>
        <w:t>Παρακολουθεί την ψυχοσωματική υγεία και ανάπτυξη των παιδιών.</w:t>
      </w:r>
    </w:p>
    <w:p w:rsidR="00CA52BE" w:rsidRPr="00D53777" w:rsidRDefault="00CA52BE" w:rsidP="00CE52A5">
      <w:pPr>
        <w:numPr>
          <w:ilvl w:val="0"/>
          <w:numId w:val="30"/>
        </w:numPr>
        <w:suppressAutoHyphens w:val="0"/>
        <w:spacing w:line="276" w:lineRule="auto"/>
        <w:jc w:val="both"/>
        <w:rPr>
          <w:rFonts w:asciiTheme="minorHAnsi" w:hAnsiTheme="minorHAnsi" w:cstheme="minorHAnsi"/>
        </w:rPr>
      </w:pPr>
      <w:r w:rsidRPr="00D53777">
        <w:rPr>
          <w:rFonts w:asciiTheme="minorHAnsi" w:hAnsiTheme="minorHAnsi" w:cstheme="minorHAnsi"/>
        </w:rPr>
        <w:t>Αποφασίζει για τη δυνατότητα επιστροφής στο σταθμό παιδιού που απουσίασε από σοβαρή ασθένεια με βάση το ιατρικό πιστοποιητικό που προσκομίζεται από τους γονείς και την προσωπική του εξέταση.</w:t>
      </w:r>
    </w:p>
    <w:p w:rsidR="00CA52BE" w:rsidRPr="00D53777" w:rsidRDefault="00CA52BE" w:rsidP="00CE52A5">
      <w:pPr>
        <w:numPr>
          <w:ilvl w:val="0"/>
          <w:numId w:val="30"/>
        </w:numPr>
        <w:suppressAutoHyphens w:val="0"/>
        <w:spacing w:line="276" w:lineRule="auto"/>
        <w:jc w:val="both"/>
        <w:rPr>
          <w:rFonts w:asciiTheme="minorHAnsi" w:hAnsiTheme="minorHAnsi" w:cstheme="minorHAnsi"/>
        </w:rPr>
      </w:pPr>
      <w:r w:rsidRPr="00D53777">
        <w:rPr>
          <w:rFonts w:asciiTheme="minorHAnsi" w:hAnsiTheme="minorHAnsi" w:cstheme="minorHAnsi"/>
        </w:rPr>
        <w:t>Υποδεικνύει τα μέτρα που πρέπει να ληφθούν για την υγιεινή των παιδιών και για την υγειονομική κατάσταση του σταθμού . Μεριμνά για τη διατήρηση στο  σταθμό πρόχειρου φαρμακείου και την αντιμετώπιση κάθε εκτάκτου περιστατικού.</w:t>
      </w:r>
    </w:p>
    <w:p w:rsidR="00CA52BE" w:rsidRPr="00D53777" w:rsidRDefault="00CA52BE" w:rsidP="00CE52A5">
      <w:pPr>
        <w:numPr>
          <w:ilvl w:val="0"/>
          <w:numId w:val="30"/>
        </w:numPr>
        <w:suppressAutoHyphens w:val="0"/>
        <w:spacing w:line="276" w:lineRule="auto"/>
        <w:jc w:val="both"/>
        <w:rPr>
          <w:rFonts w:asciiTheme="minorHAnsi" w:hAnsiTheme="minorHAnsi" w:cstheme="minorHAnsi"/>
        </w:rPr>
      </w:pPr>
      <w:r w:rsidRPr="00D53777">
        <w:rPr>
          <w:rFonts w:asciiTheme="minorHAnsi" w:hAnsiTheme="minorHAnsi" w:cstheme="minorHAnsi"/>
        </w:rPr>
        <w:t>Συμβάλλει στην πρόληψη ή αντιμετώπιση προβλημάτων των παιδιών του  σταθμού και των οικογενειών τους, εφόσον στην τελευταία περίπτωση αυτό ζητηθεί ή είναι εκ των πραγμάτων αναγκαίο.</w:t>
      </w:r>
    </w:p>
    <w:p w:rsidR="00CA52BE" w:rsidRPr="00D53777" w:rsidRDefault="00CA52BE" w:rsidP="00CE52A5">
      <w:pPr>
        <w:numPr>
          <w:ilvl w:val="0"/>
          <w:numId w:val="30"/>
        </w:numPr>
        <w:suppressAutoHyphens w:val="0"/>
        <w:spacing w:line="276" w:lineRule="auto"/>
        <w:jc w:val="both"/>
        <w:rPr>
          <w:rFonts w:asciiTheme="minorHAnsi" w:hAnsiTheme="minorHAnsi" w:cstheme="minorHAnsi"/>
        </w:rPr>
      </w:pPr>
      <w:r w:rsidRPr="00D53777">
        <w:rPr>
          <w:rFonts w:asciiTheme="minorHAnsi" w:hAnsiTheme="minorHAnsi" w:cstheme="minorHAnsi"/>
        </w:rPr>
        <w:t>Συνεργάζεται με το παιδαγωγικό προσωπικό του σταθμού με το οποίο βρίσκεται σε συνεχή επαφή και πραγματοποιεί κοινωνικές έρευνες ώστε να προλαμβάνει, εντοπίζει και αναγνωρίζει προβλήματα των παιδιών, να αναλαμβάνει τη θεραπεία τους ή να τα παραπέμπει σε κατάλληλη υπηρεσία.</w:t>
      </w:r>
    </w:p>
    <w:p w:rsidR="00CA52BE" w:rsidRPr="00D53777" w:rsidRDefault="00CA52BE" w:rsidP="00CE52A5">
      <w:pPr>
        <w:numPr>
          <w:ilvl w:val="0"/>
          <w:numId w:val="30"/>
        </w:numPr>
        <w:suppressAutoHyphens w:val="0"/>
        <w:spacing w:line="276" w:lineRule="auto"/>
        <w:jc w:val="both"/>
        <w:rPr>
          <w:rFonts w:asciiTheme="minorHAnsi" w:hAnsiTheme="minorHAnsi" w:cstheme="minorHAnsi"/>
        </w:rPr>
      </w:pPr>
      <w:r w:rsidRPr="00D53777">
        <w:rPr>
          <w:rFonts w:asciiTheme="minorHAnsi" w:hAnsiTheme="minorHAnsi" w:cstheme="minorHAnsi"/>
        </w:rPr>
        <w:t>Επισημαίνει προβλήματα, βοηθά την οικογένεια να συνειδητοποιήσει το πρόβλημα, εντοπί</w:t>
      </w:r>
      <w:r w:rsidRPr="00D53777">
        <w:rPr>
          <w:rFonts w:asciiTheme="minorHAnsi" w:hAnsiTheme="minorHAnsi" w:cstheme="minorHAnsi"/>
        </w:rPr>
        <w:softHyphen/>
        <w:t>ζοντας τις αιτίες. Υποδεικνύει τρόπους αντιμετώπισης των προβλημάτων και φέρνει σε επαφή παιδιά και γονείς με διάφορους εξειδικευμένους φορείς.</w:t>
      </w:r>
    </w:p>
    <w:p w:rsidR="00CA52BE" w:rsidRPr="00D53777" w:rsidRDefault="00CA52BE" w:rsidP="00CE52A5">
      <w:pPr>
        <w:numPr>
          <w:ilvl w:val="0"/>
          <w:numId w:val="30"/>
        </w:numPr>
        <w:suppressAutoHyphens w:val="0"/>
        <w:spacing w:line="276" w:lineRule="auto"/>
        <w:jc w:val="both"/>
        <w:rPr>
          <w:rFonts w:asciiTheme="minorHAnsi" w:hAnsiTheme="minorHAnsi" w:cstheme="minorHAnsi"/>
        </w:rPr>
      </w:pPr>
      <w:r w:rsidRPr="00D53777">
        <w:rPr>
          <w:rFonts w:asciiTheme="minorHAnsi" w:hAnsiTheme="minorHAnsi" w:cstheme="minorHAnsi"/>
        </w:rPr>
        <w:t xml:space="preserve">Παρέχει συμβουλευτικές υπηρεσίες σε θέματα ψυχολογικής υποστήριξης παιδιών και γονέων σε συνεργασία με το εκπαιδευτικό προσωπικό. </w:t>
      </w:r>
    </w:p>
    <w:p w:rsidR="00CA52BE" w:rsidRPr="00D53777" w:rsidRDefault="00CA52BE" w:rsidP="00CE52A5">
      <w:pPr>
        <w:pStyle w:val="af6"/>
        <w:spacing w:line="276" w:lineRule="auto"/>
        <w:ind w:left="0"/>
        <w:jc w:val="both"/>
        <w:rPr>
          <w:rFonts w:asciiTheme="minorHAnsi" w:hAnsiTheme="minorHAnsi" w:cstheme="minorHAnsi"/>
        </w:rPr>
      </w:pPr>
    </w:p>
    <w:p w:rsidR="00CA52BE" w:rsidRPr="00D53777" w:rsidRDefault="00CA52BE" w:rsidP="00CE52A5">
      <w:pPr>
        <w:pStyle w:val="af6"/>
        <w:numPr>
          <w:ilvl w:val="0"/>
          <w:numId w:val="30"/>
        </w:numPr>
        <w:suppressAutoHyphens w:val="0"/>
        <w:spacing w:line="276" w:lineRule="auto"/>
        <w:jc w:val="both"/>
        <w:rPr>
          <w:rFonts w:asciiTheme="minorHAnsi" w:hAnsiTheme="minorHAnsi" w:cstheme="minorHAnsi"/>
        </w:rPr>
      </w:pPr>
      <w:r w:rsidRPr="00D53777">
        <w:rPr>
          <w:rFonts w:asciiTheme="minorHAnsi" w:hAnsiTheme="minorHAnsi" w:cstheme="minorHAnsi"/>
        </w:rPr>
        <w:t xml:space="preserve"> Στο πλαίσιο της υποστήριξης του Τμήματος Προσχολικής Αγωγής </w:t>
      </w:r>
    </w:p>
    <w:p w:rsidR="00CA52BE" w:rsidRPr="00D53777" w:rsidRDefault="00CA52BE" w:rsidP="00CE52A5">
      <w:pPr>
        <w:spacing w:line="276" w:lineRule="auto"/>
        <w:jc w:val="both"/>
        <w:rPr>
          <w:rFonts w:asciiTheme="minorHAnsi" w:hAnsiTheme="minorHAnsi" w:cstheme="minorHAnsi"/>
        </w:rPr>
      </w:pPr>
      <w:r w:rsidRPr="00D53777">
        <w:rPr>
          <w:rFonts w:asciiTheme="minorHAnsi" w:hAnsiTheme="minorHAnsi" w:cstheme="minorHAnsi"/>
        </w:rPr>
        <w:t xml:space="preserve">(α) Παρέχει γραμματειακή υποστήριξη προς το Τμήμα Προσχολικής αγωγής ( τήρηση πρωτοκόλλου , διεκπεραίωση και αρχειοθέτηση αλληλογραφίας, θέματα προσωπικού </w:t>
      </w:r>
      <w:proofErr w:type="spellStart"/>
      <w:r w:rsidRPr="00D53777">
        <w:rPr>
          <w:rFonts w:asciiTheme="minorHAnsi" w:hAnsiTheme="minorHAnsi" w:cstheme="minorHAnsi"/>
        </w:rPr>
        <w:t>κ.λ.π</w:t>
      </w:r>
      <w:proofErr w:type="spellEnd"/>
      <w:r w:rsidRPr="00D53777">
        <w:rPr>
          <w:rFonts w:asciiTheme="minorHAnsi" w:hAnsiTheme="minorHAnsi" w:cstheme="minorHAnsi"/>
        </w:rPr>
        <w:t xml:space="preserve"> ) </w:t>
      </w:r>
    </w:p>
    <w:p w:rsidR="00CA52BE" w:rsidRPr="00D53777" w:rsidRDefault="00CA52BE" w:rsidP="00CE52A5">
      <w:pPr>
        <w:spacing w:line="276" w:lineRule="auto"/>
        <w:jc w:val="both"/>
        <w:rPr>
          <w:rFonts w:asciiTheme="minorHAnsi" w:hAnsiTheme="minorHAnsi" w:cstheme="minorHAnsi"/>
        </w:rPr>
      </w:pPr>
      <w:r w:rsidRPr="00D53777">
        <w:rPr>
          <w:rFonts w:asciiTheme="minorHAnsi" w:hAnsiTheme="minorHAnsi" w:cstheme="minorHAnsi"/>
        </w:rPr>
        <w:t>(β)Υποδέχεται, καταχωρεί και διαχειρίζεται τις αιτήσεις εγγραφής και επανεγγραφής βρεφών και τηρεί τα σχετικά αρχεία.</w:t>
      </w:r>
    </w:p>
    <w:p w:rsidR="00CA52BE" w:rsidRPr="00D53777" w:rsidRDefault="00CA52BE" w:rsidP="00CE52A5">
      <w:pPr>
        <w:spacing w:line="276" w:lineRule="auto"/>
        <w:jc w:val="both"/>
        <w:rPr>
          <w:rFonts w:asciiTheme="minorHAnsi" w:hAnsiTheme="minorHAnsi" w:cstheme="minorHAnsi"/>
        </w:rPr>
      </w:pPr>
      <w:r w:rsidRPr="00D53777">
        <w:rPr>
          <w:rFonts w:asciiTheme="minorHAnsi" w:hAnsiTheme="minorHAnsi" w:cstheme="minorHAnsi"/>
        </w:rPr>
        <w:t>(γ)Παρακολουθεί την τακτοποίηση οικονομικών συμμετοχών μηνιαίως και ενημερώνει τους γονείς που    καθυστερούν την πληρωμή των οικονομικών τους συμμετοχών.</w:t>
      </w:r>
    </w:p>
    <w:p w:rsidR="00CA52BE" w:rsidRPr="00D53777" w:rsidRDefault="00CA52BE" w:rsidP="00CE52A5">
      <w:pPr>
        <w:spacing w:line="276" w:lineRule="auto"/>
        <w:jc w:val="both"/>
        <w:rPr>
          <w:rFonts w:asciiTheme="minorHAnsi" w:hAnsiTheme="minorHAnsi" w:cstheme="minorHAnsi"/>
        </w:rPr>
      </w:pPr>
      <w:r w:rsidRPr="00D53777">
        <w:rPr>
          <w:rFonts w:asciiTheme="minorHAnsi" w:hAnsiTheme="minorHAnsi" w:cstheme="minorHAnsi"/>
        </w:rPr>
        <w:t>(δ)Δέχεται τις αιτήσεις μείωσης ή απαλλαγής οικονομικών συμμετοχών, εισηγείται σχετικά και ενημερώνει τους γονείς για το αποτέλεσμα της αίτησής τους.</w:t>
      </w:r>
    </w:p>
    <w:p w:rsidR="00CA52BE" w:rsidRPr="00D53777" w:rsidRDefault="00CA52BE" w:rsidP="00CE52A5">
      <w:pPr>
        <w:spacing w:line="276" w:lineRule="auto"/>
        <w:jc w:val="both"/>
        <w:rPr>
          <w:rFonts w:asciiTheme="minorHAnsi" w:hAnsiTheme="minorHAnsi" w:cstheme="minorHAnsi"/>
        </w:rPr>
      </w:pPr>
      <w:r w:rsidRPr="00D53777">
        <w:rPr>
          <w:rFonts w:asciiTheme="minorHAnsi" w:hAnsiTheme="minorHAnsi" w:cstheme="minorHAnsi"/>
        </w:rPr>
        <w:t>(ε )Εκδίδει βεβαιώσεις φιλοξενίας παιδιών.</w:t>
      </w:r>
    </w:p>
    <w:p w:rsidR="00CA52BE" w:rsidRPr="00D53777" w:rsidRDefault="00CA52BE" w:rsidP="00CE52A5">
      <w:pPr>
        <w:tabs>
          <w:tab w:val="left" w:pos="567"/>
          <w:tab w:val="center" w:pos="1701"/>
          <w:tab w:val="left" w:pos="2552"/>
          <w:tab w:val="left" w:pos="5103"/>
        </w:tabs>
        <w:spacing w:line="276" w:lineRule="auto"/>
        <w:rPr>
          <w:rFonts w:asciiTheme="minorHAnsi" w:hAnsiTheme="minorHAnsi" w:cstheme="minorHAnsi"/>
          <w:bCs/>
          <w:iCs/>
        </w:rPr>
      </w:pPr>
    </w:p>
    <w:p w:rsidR="00CA52BE" w:rsidRPr="00D53777" w:rsidRDefault="00CA52BE" w:rsidP="00CE52A5">
      <w:pPr>
        <w:tabs>
          <w:tab w:val="left" w:pos="567"/>
          <w:tab w:val="center" w:pos="1701"/>
          <w:tab w:val="left" w:pos="2552"/>
          <w:tab w:val="left" w:pos="5103"/>
        </w:tabs>
        <w:spacing w:line="276" w:lineRule="auto"/>
        <w:rPr>
          <w:rFonts w:asciiTheme="minorHAnsi" w:hAnsiTheme="minorHAnsi" w:cstheme="minorHAnsi"/>
          <w:bCs/>
          <w:iCs/>
        </w:rPr>
      </w:pPr>
      <w:r w:rsidRPr="00D53777">
        <w:rPr>
          <w:rFonts w:asciiTheme="minorHAnsi" w:hAnsiTheme="minorHAnsi" w:cstheme="minorHAnsi"/>
          <w:b/>
          <w:bCs/>
          <w:iCs/>
        </w:rPr>
        <w:t xml:space="preserve">3. </w:t>
      </w:r>
      <w:r w:rsidRPr="00D53777">
        <w:rPr>
          <w:rFonts w:asciiTheme="minorHAnsi" w:hAnsiTheme="minorHAnsi" w:cstheme="minorHAnsi"/>
          <w:bCs/>
          <w:iCs/>
        </w:rPr>
        <w:t xml:space="preserve"> Τροποποιείται η παράγραφος (α) « Αρμοδιότητες  Τμήματος Προσχολικής Αγωγής » του άρθρου 13 ( Διεύθυνση Κοινωνικής Προστασίας , Παιδείας και Δια Βίου Μάθησης  μόνο ως προς τον τίτλο των παρακάτω Γραφείων : </w:t>
      </w:r>
    </w:p>
    <w:p w:rsidR="00CA52BE" w:rsidRPr="00D53777" w:rsidRDefault="00CA52BE" w:rsidP="00CE52A5">
      <w:pPr>
        <w:pStyle w:val="af6"/>
        <w:numPr>
          <w:ilvl w:val="0"/>
          <w:numId w:val="29"/>
        </w:numPr>
        <w:tabs>
          <w:tab w:val="left" w:pos="567"/>
          <w:tab w:val="center" w:pos="1701"/>
          <w:tab w:val="left" w:pos="2552"/>
          <w:tab w:val="left" w:pos="5103"/>
        </w:tabs>
        <w:suppressAutoHyphens w:val="0"/>
        <w:spacing w:line="276" w:lineRule="auto"/>
        <w:ind w:left="0" w:firstLine="0"/>
        <w:rPr>
          <w:rFonts w:asciiTheme="minorHAnsi" w:hAnsiTheme="minorHAnsi" w:cstheme="minorHAnsi"/>
          <w:bCs/>
          <w:iCs/>
        </w:rPr>
      </w:pPr>
      <w:r w:rsidRPr="00D53777">
        <w:rPr>
          <w:rFonts w:asciiTheme="minorHAnsi" w:hAnsiTheme="minorHAnsi" w:cstheme="minorHAnsi"/>
          <w:bCs/>
          <w:iCs/>
        </w:rPr>
        <w:lastRenderedPageBreak/>
        <w:t xml:space="preserve">Αρμοδιότητες Γραφείου  Α΄ Δημοτικού Παιδικού Σταθμού - συνοικία  </w:t>
      </w:r>
      <w:proofErr w:type="spellStart"/>
      <w:r w:rsidRPr="00D53777">
        <w:rPr>
          <w:rFonts w:asciiTheme="minorHAnsi" w:hAnsiTheme="minorHAnsi" w:cstheme="minorHAnsi"/>
          <w:bCs/>
          <w:iCs/>
        </w:rPr>
        <w:t>Ζαγαρά</w:t>
      </w:r>
      <w:proofErr w:type="spellEnd"/>
      <w:r w:rsidRPr="00D53777">
        <w:rPr>
          <w:rFonts w:asciiTheme="minorHAnsi" w:hAnsiTheme="minorHAnsi" w:cstheme="minorHAnsi"/>
          <w:bCs/>
          <w:iCs/>
        </w:rPr>
        <w:t xml:space="preserve"> Λιβαδειάς  σε  Αρμοδιότητες  Γραφείου Γ΄ Δημοτικού Βρεφονηπιακού  Σταθμού - συνοικία  </w:t>
      </w:r>
      <w:proofErr w:type="spellStart"/>
      <w:r w:rsidRPr="00D53777">
        <w:rPr>
          <w:rFonts w:asciiTheme="minorHAnsi" w:hAnsiTheme="minorHAnsi" w:cstheme="minorHAnsi"/>
          <w:bCs/>
          <w:iCs/>
        </w:rPr>
        <w:t>Ζαγαρά</w:t>
      </w:r>
      <w:proofErr w:type="spellEnd"/>
      <w:r w:rsidRPr="00D53777">
        <w:rPr>
          <w:rFonts w:asciiTheme="minorHAnsi" w:hAnsiTheme="minorHAnsi" w:cstheme="minorHAnsi"/>
          <w:bCs/>
          <w:iCs/>
        </w:rPr>
        <w:t xml:space="preserve"> Λιβαδειάς  </w:t>
      </w:r>
    </w:p>
    <w:p w:rsidR="00CA52BE" w:rsidRPr="00D53777" w:rsidRDefault="00CA52BE" w:rsidP="00CE52A5">
      <w:pPr>
        <w:pStyle w:val="af6"/>
        <w:numPr>
          <w:ilvl w:val="0"/>
          <w:numId w:val="28"/>
        </w:numPr>
        <w:tabs>
          <w:tab w:val="left" w:pos="567"/>
          <w:tab w:val="center" w:pos="1701"/>
          <w:tab w:val="left" w:pos="2552"/>
          <w:tab w:val="left" w:pos="5103"/>
        </w:tabs>
        <w:suppressAutoHyphens w:val="0"/>
        <w:spacing w:line="276" w:lineRule="auto"/>
        <w:ind w:left="0" w:firstLine="0"/>
        <w:rPr>
          <w:rFonts w:asciiTheme="minorHAnsi" w:hAnsiTheme="minorHAnsi" w:cstheme="minorHAnsi"/>
          <w:bCs/>
          <w:iCs/>
        </w:rPr>
      </w:pPr>
      <w:r w:rsidRPr="00D53777">
        <w:rPr>
          <w:rFonts w:asciiTheme="minorHAnsi" w:hAnsiTheme="minorHAnsi" w:cstheme="minorHAnsi"/>
          <w:bCs/>
          <w:iCs/>
        </w:rPr>
        <w:t xml:space="preserve"> Αρμοδιότητες  Γραφείου   Β΄ Δημοτικού Παιδικού Σταθμού  - συνοικία Αγ. Βλασίου  σε  Αρμοδιότητες Γραφείου Δ΄ Δημοτικού Βρεφονηπιακού Σταθμού  - συνοικία Αγ. Βλασίου .</w:t>
      </w:r>
    </w:p>
    <w:p w:rsidR="00CA52BE" w:rsidRPr="00D17A62" w:rsidRDefault="00CA52BE" w:rsidP="00CE52A5">
      <w:pPr>
        <w:tabs>
          <w:tab w:val="left" w:pos="567"/>
          <w:tab w:val="center" w:pos="1701"/>
          <w:tab w:val="left" w:pos="2552"/>
          <w:tab w:val="left" w:pos="5103"/>
        </w:tabs>
        <w:spacing w:line="276" w:lineRule="auto"/>
        <w:ind w:left="360"/>
        <w:rPr>
          <w:rFonts w:asciiTheme="minorHAnsi" w:hAnsiTheme="minorHAnsi" w:cstheme="minorHAnsi"/>
          <w:b/>
          <w:bCs/>
          <w:iCs/>
        </w:rPr>
      </w:pPr>
      <w:r w:rsidRPr="00D17A62">
        <w:rPr>
          <w:rFonts w:asciiTheme="minorHAnsi" w:hAnsiTheme="minorHAnsi" w:cstheme="minorHAnsi"/>
          <w:b/>
          <w:bCs/>
          <w:iCs/>
        </w:rPr>
        <w:t xml:space="preserve">Ακροτελεύτιο </w:t>
      </w:r>
      <w:proofErr w:type="spellStart"/>
      <w:r w:rsidRPr="00D17A62">
        <w:rPr>
          <w:rFonts w:asciiTheme="minorHAnsi" w:hAnsiTheme="minorHAnsi" w:cstheme="minorHAnsi"/>
          <w:b/>
          <w:bCs/>
          <w:iCs/>
        </w:rPr>
        <w:t>Αρθρο</w:t>
      </w:r>
      <w:proofErr w:type="spellEnd"/>
      <w:r w:rsidRPr="00D17A62">
        <w:rPr>
          <w:rFonts w:asciiTheme="minorHAnsi" w:hAnsiTheme="minorHAnsi" w:cstheme="minorHAnsi"/>
          <w:b/>
          <w:bCs/>
          <w:iCs/>
        </w:rPr>
        <w:t xml:space="preserve"> </w:t>
      </w:r>
    </w:p>
    <w:p w:rsidR="00CA52BE" w:rsidRPr="00D17A62" w:rsidRDefault="00CA52BE" w:rsidP="00CE52A5">
      <w:pPr>
        <w:tabs>
          <w:tab w:val="left" w:pos="567"/>
          <w:tab w:val="center" w:pos="1701"/>
          <w:tab w:val="left" w:pos="2552"/>
          <w:tab w:val="left" w:pos="5103"/>
        </w:tabs>
        <w:spacing w:line="276" w:lineRule="auto"/>
        <w:ind w:left="360"/>
        <w:rPr>
          <w:rFonts w:asciiTheme="minorHAnsi" w:hAnsiTheme="minorHAnsi" w:cstheme="minorHAnsi"/>
          <w:b/>
          <w:bCs/>
          <w:iCs/>
        </w:rPr>
      </w:pPr>
      <w:r w:rsidRPr="00D17A62">
        <w:rPr>
          <w:rFonts w:asciiTheme="minorHAnsi" w:hAnsiTheme="minorHAnsi" w:cstheme="minorHAnsi"/>
          <w:b/>
          <w:bCs/>
          <w:iCs/>
        </w:rPr>
        <w:t xml:space="preserve">Κάλυψη Δαπάνης </w:t>
      </w:r>
    </w:p>
    <w:p w:rsidR="00CA52BE" w:rsidRPr="00D17A62" w:rsidRDefault="00CA52BE" w:rsidP="00CE52A5">
      <w:pPr>
        <w:spacing w:line="276" w:lineRule="auto"/>
        <w:rPr>
          <w:rFonts w:asciiTheme="minorHAnsi" w:hAnsiTheme="minorHAnsi" w:cstheme="minorHAnsi"/>
          <w:bCs/>
          <w:iCs/>
        </w:rPr>
      </w:pPr>
      <w:r w:rsidRPr="00D17A62">
        <w:rPr>
          <w:rFonts w:asciiTheme="minorHAnsi" w:hAnsiTheme="minorHAnsi" w:cstheme="minorHAnsi"/>
          <w:bCs/>
          <w:iCs/>
        </w:rPr>
        <w:t xml:space="preserve"> Από την ανωτέρω τροποποίηση του Οργανισμού Εσωτερικής Υπηρεσίας και ειδικότερα   από τη δημιουργία  μίας (1)  νέας  υπεύθυνης ( προϊσταμένης εκπαίδευσης )    του  Γραφείου </w:t>
      </w:r>
      <w:proofErr w:type="spellStart"/>
      <w:r w:rsidRPr="00D17A62">
        <w:rPr>
          <w:rFonts w:asciiTheme="minorHAnsi" w:hAnsiTheme="minorHAnsi" w:cstheme="minorHAnsi"/>
          <w:bCs/>
          <w:iCs/>
        </w:rPr>
        <w:t>Α΄Βρεφικού</w:t>
      </w:r>
      <w:proofErr w:type="spellEnd"/>
      <w:r w:rsidRPr="00D17A62">
        <w:rPr>
          <w:rFonts w:asciiTheme="minorHAnsi" w:hAnsiTheme="minorHAnsi" w:cstheme="minorHAnsi"/>
          <w:bCs/>
          <w:iCs/>
        </w:rPr>
        <w:t xml:space="preserve"> Σταθμού Δήμου </w:t>
      </w:r>
      <w:proofErr w:type="spellStart"/>
      <w:r w:rsidRPr="00D17A62">
        <w:rPr>
          <w:rFonts w:asciiTheme="minorHAnsi" w:hAnsiTheme="minorHAnsi" w:cstheme="minorHAnsi"/>
          <w:bCs/>
          <w:iCs/>
        </w:rPr>
        <w:t>Λεβαδέων</w:t>
      </w:r>
      <w:proofErr w:type="spellEnd"/>
      <w:r w:rsidRPr="00D17A62">
        <w:rPr>
          <w:rFonts w:asciiTheme="minorHAnsi" w:hAnsiTheme="minorHAnsi" w:cstheme="minorHAnsi"/>
          <w:bCs/>
          <w:iCs/>
        </w:rPr>
        <w:t xml:space="preserve">   με μηνιαίο επίδομα θέσης  165,00  ευρώ  (άρθρο 16 παρ.1 </w:t>
      </w:r>
      <w:proofErr w:type="spellStart"/>
      <w:r w:rsidRPr="00D17A62">
        <w:rPr>
          <w:rFonts w:asciiTheme="minorHAnsi" w:hAnsiTheme="minorHAnsi" w:cstheme="minorHAnsi"/>
          <w:bCs/>
          <w:iCs/>
        </w:rPr>
        <w:t>περ</w:t>
      </w:r>
      <w:proofErr w:type="spellEnd"/>
      <w:r w:rsidRPr="00D17A62">
        <w:rPr>
          <w:rFonts w:asciiTheme="minorHAnsi" w:hAnsiTheme="minorHAnsi" w:cstheme="minorHAnsi"/>
          <w:bCs/>
          <w:iCs/>
        </w:rPr>
        <w:t xml:space="preserve">. β. του  ν.4354/2015 , όπως τροποποιήθηκε με το άρθρο 19 του  ν. 4547/2018  και από το άρθρο 28  του  ν. 4823/2021 ) προκαλείται δαπάνη  ύψους  495,00   ευρώ για το τρέχον έτος 2022  που θα καλυφθεί από τους  Κ.Α 15/6011  ( τακτικές αποδοχές μόνιμου προσωπικού ) , Κ.Α 15/6021   ( τακτικές αποδοχές  προσωπικού ιδ. δικαίου </w:t>
      </w:r>
      <w:proofErr w:type="spellStart"/>
      <w:r w:rsidRPr="00D17A62">
        <w:rPr>
          <w:rFonts w:asciiTheme="minorHAnsi" w:hAnsiTheme="minorHAnsi" w:cstheme="minorHAnsi"/>
          <w:bCs/>
          <w:iCs/>
        </w:rPr>
        <w:t>αορ</w:t>
      </w:r>
      <w:proofErr w:type="spellEnd"/>
      <w:r w:rsidRPr="00D17A62">
        <w:rPr>
          <w:rFonts w:asciiTheme="minorHAnsi" w:hAnsiTheme="minorHAnsi" w:cstheme="minorHAnsi"/>
          <w:bCs/>
          <w:iCs/>
        </w:rPr>
        <w:t xml:space="preserve">. χρόνου ) και Κ.Α 15/6051  ( εργοδοτικές εισφορές μόνιμου προσωπικού )  , Κ.Α 15/6052  ( εργοδοτικές εισφορές προσωπικού  ιδ. δικαίου </w:t>
      </w:r>
      <w:proofErr w:type="spellStart"/>
      <w:r w:rsidRPr="00D17A62">
        <w:rPr>
          <w:rFonts w:asciiTheme="minorHAnsi" w:hAnsiTheme="minorHAnsi" w:cstheme="minorHAnsi"/>
          <w:bCs/>
          <w:iCs/>
        </w:rPr>
        <w:t>αορ</w:t>
      </w:r>
      <w:proofErr w:type="spellEnd"/>
      <w:r w:rsidRPr="00D17A62">
        <w:rPr>
          <w:rFonts w:asciiTheme="minorHAnsi" w:hAnsiTheme="minorHAnsi" w:cstheme="minorHAnsi"/>
          <w:bCs/>
          <w:iCs/>
        </w:rPr>
        <w:t xml:space="preserve">. χρόνου  ) του προϋπολογισμού του Δήμου </w:t>
      </w:r>
      <w:proofErr w:type="spellStart"/>
      <w:r w:rsidRPr="00D17A62">
        <w:rPr>
          <w:rFonts w:asciiTheme="minorHAnsi" w:hAnsiTheme="minorHAnsi" w:cstheme="minorHAnsi"/>
          <w:bCs/>
          <w:iCs/>
        </w:rPr>
        <w:t>Λεβαδέων</w:t>
      </w:r>
      <w:proofErr w:type="spellEnd"/>
      <w:r w:rsidRPr="00D17A62">
        <w:rPr>
          <w:rFonts w:asciiTheme="minorHAnsi" w:hAnsiTheme="minorHAnsi" w:cstheme="minorHAnsi"/>
          <w:bCs/>
          <w:iCs/>
        </w:rPr>
        <w:t xml:space="preserve"> .</w:t>
      </w:r>
    </w:p>
    <w:p w:rsidR="00CA52BE" w:rsidRPr="00D17A62" w:rsidRDefault="00CA52BE" w:rsidP="00CE52A5">
      <w:pPr>
        <w:spacing w:line="276" w:lineRule="auto"/>
        <w:rPr>
          <w:rFonts w:asciiTheme="minorHAnsi" w:hAnsiTheme="minorHAnsi" w:cstheme="minorHAnsi"/>
          <w:bCs/>
          <w:iCs/>
        </w:rPr>
      </w:pPr>
      <w:r w:rsidRPr="00D17A62">
        <w:rPr>
          <w:rFonts w:asciiTheme="minorHAnsi" w:hAnsiTheme="minorHAnsi" w:cstheme="minorHAnsi"/>
          <w:bCs/>
          <w:iCs/>
        </w:rPr>
        <w:t xml:space="preserve">Για τα επόμενα έτη προκαλείται ετήσια δαπάνη ύψους  1.980,00  ευρώ η οποία θα προβλέπεται στους αντίστοιχους προϋπολογισμούς . </w:t>
      </w:r>
    </w:p>
    <w:p w:rsidR="00CA52BE" w:rsidRPr="00CA52BE" w:rsidRDefault="00CA52BE" w:rsidP="00CE52A5">
      <w:pPr>
        <w:pStyle w:val="a0"/>
        <w:spacing w:line="276" w:lineRule="auto"/>
        <w:jc w:val="left"/>
        <w:rPr>
          <w:rFonts w:asciiTheme="minorHAnsi" w:hAnsiTheme="minorHAnsi" w:cstheme="minorHAnsi"/>
        </w:rPr>
      </w:pPr>
    </w:p>
    <w:p w:rsidR="00FA5912" w:rsidRPr="00AF1924" w:rsidRDefault="00FA5912" w:rsidP="00CE52A5">
      <w:pPr>
        <w:tabs>
          <w:tab w:val="left" w:pos="432"/>
        </w:tabs>
        <w:spacing w:line="276" w:lineRule="auto"/>
        <w:jc w:val="both"/>
        <w:rPr>
          <w:rFonts w:asciiTheme="minorHAnsi" w:hAnsiTheme="minorHAnsi" w:cstheme="minorHAnsi"/>
          <w:highlight w:val="yellow"/>
        </w:rPr>
      </w:pPr>
      <w:r w:rsidRPr="00AF1924">
        <w:rPr>
          <w:rFonts w:asciiTheme="minorHAnsi" w:hAnsiTheme="minorHAnsi" w:cstheme="minorHAnsi"/>
        </w:rPr>
        <w:t xml:space="preserve">Το Δημοτικό Συμβούλιο </w:t>
      </w:r>
      <w:r w:rsidR="00102B15">
        <w:rPr>
          <w:rFonts w:asciiTheme="minorHAnsi" w:hAnsiTheme="minorHAnsi" w:cstheme="minorHAnsi"/>
        </w:rPr>
        <w:t xml:space="preserve"> </w:t>
      </w:r>
      <w:r w:rsidRPr="00AF1924">
        <w:rPr>
          <w:rFonts w:asciiTheme="minorHAnsi" w:hAnsiTheme="minorHAnsi" w:cstheme="minorHAnsi"/>
        </w:rPr>
        <w:t xml:space="preserve"> αφού έλαβε υπόψη του:</w:t>
      </w:r>
    </w:p>
    <w:p w:rsidR="00FA5912" w:rsidRPr="00272653" w:rsidRDefault="00FA5912" w:rsidP="00CE52A5">
      <w:pPr>
        <w:pStyle w:val="af6"/>
        <w:numPr>
          <w:ilvl w:val="0"/>
          <w:numId w:val="21"/>
        </w:numPr>
        <w:spacing w:before="6" w:after="6" w:line="276" w:lineRule="auto"/>
        <w:jc w:val="both"/>
        <w:rPr>
          <w:rFonts w:asciiTheme="minorHAnsi" w:hAnsiTheme="minorHAnsi" w:cstheme="minorHAnsi"/>
          <w:b/>
          <w:bCs/>
        </w:rPr>
      </w:pPr>
      <w:r w:rsidRPr="00272653">
        <w:rPr>
          <w:rFonts w:asciiTheme="minorHAnsi" w:hAnsiTheme="minorHAnsi" w:cstheme="minorHAnsi"/>
          <w:bCs/>
          <w:color w:val="000000"/>
        </w:rPr>
        <w:t xml:space="preserve">τις διατάξεις του άρθρου   74 </w:t>
      </w:r>
      <w:r w:rsidR="0097791F">
        <w:rPr>
          <w:rFonts w:asciiTheme="minorHAnsi" w:hAnsiTheme="minorHAnsi" w:cstheme="minorHAnsi"/>
          <w:bCs/>
          <w:color w:val="000000"/>
        </w:rPr>
        <w:t xml:space="preserve"> παρ. 2 </w:t>
      </w:r>
      <w:r w:rsidRPr="00272653">
        <w:rPr>
          <w:rFonts w:asciiTheme="minorHAnsi" w:hAnsiTheme="minorHAnsi" w:cstheme="minorHAnsi"/>
          <w:bCs/>
          <w:color w:val="000000"/>
        </w:rPr>
        <w:t>του Ν. 4555/2018 (αντικατάσταση του άρθρου 67 του Ν. 3852/2010)</w:t>
      </w:r>
      <w:r w:rsidRPr="00272653">
        <w:rPr>
          <w:rFonts w:asciiTheme="minorHAnsi" w:hAnsiTheme="minorHAnsi" w:cstheme="minorHAnsi"/>
          <w:b/>
          <w:bCs/>
          <w:color w:val="000000"/>
        </w:rPr>
        <w:t xml:space="preserve"> </w:t>
      </w:r>
      <w:r w:rsidRPr="00272653">
        <w:rPr>
          <w:rFonts w:asciiTheme="minorHAnsi" w:hAnsiTheme="minorHAnsi" w:cstheme="minorHAnsi"/>
          <w:b/>
          <w:bCs/>
        </w:rPr>
        <w:t xml:space="preserve">, </w:t>
      </w:r>
      <w:r w:rsidR="0097791F">
        <w:rPr>
          <w:rFonts w:asciiTheme="minorHAnsi" w:hAnsiTheme="minorHAnsi" w:cstheme="minorHAnsi"/>
          <w:b/>
          <w:bCs/>
        </w:rPr>
        <w:t xml:space="preserve">  </w:t>
      </w:r>
    </w:p>
    <w:p w:rsidR="00FA5912" w:rsidRPr="00272653" w:rsidRDefault="00FA5912" w:rsidP="00CE52A5">
      <w:pPr>
        <w:pStyle w:val="af6"/>
        <w:numPr>
          <w:ilvl w:val="0"/>
          <w:numId w:val="21"/>
        </w:numPr>
        <w:spacing w:before="6" w:after="6" w:line="276" w:lineRule="auto"/>
        <w:jc w:val="both"/>
        <w:rPr>
          <w:rFonts w:asciiTheme="minorHAnsi" w:hAnsiTheme="minorHAnsi" w:cstheme="minorHAnsi"/>
          <w:i/>
        </w:rPr>
      </w:pPr>
      <w:r w:rsidRPr="00272653">
        <w:rPr>
          <w:rFonts w:asciiTheme="minorHAnsi" w:hAnsiTheme="minorHAnsi" w:cstheme="minorHAnsi"/>
          <w:bCs/>
        </w:rPr>
        <w:t xml:space="preserve">Τις διατάξεις της </w:t>
      </w:r>
      <w:proofErr w:type="spellStart"/>
      <w:r w:rsidRPr="00272653">
        <w:rPr>
          <w:rFonts w:asciiTheme="minorHAnsi" w:hAnsiTheme="minorHAnsi" w:cstheme="minorHAnsi"/>
          <w:bCs/>
        </w:rPr>
        <w:t>υπ΄αριθμ</w:t>
      </w:r>
      <w:proofErr w:type="spellEnd"/>
      <w:r w:rsidRPr="00272653">
        <w:rPr>
          <w:rFonts w:asciiTheme="minorHAnsi" w:hAnsiTheme="minorHAnsi" w:cstheme="minorHAnsi"/>
          <w:bCs/>
        </w:rPr>
        <w:t xml:space="preserve"> 375/2022</w:t>
      </w:r>
      <w:r w:rsidRPr="00272653">
        <w:rPr>
          <w:rFonts w:asciiTheme="minorHAnsi" w:hAnsiTheme="minorHAnsi" w:cstheme="minorHAnsi"/>
          <w:bCs/>
          <w:u w:val="single"/>
        </w:rPr>
        <w:t xml:space="preserve"> εγκυκλίου του ΥΠ.ΕΣ. (ΑΔΑ: Ψ42Π46ΜΤΛ6-4ΙΓ)</w:t>
      </w:r>
      <w:r w:rsidRPr="00272653">
        <w:rPr>
          <w:rFonts w:asciiTheme="minorHAnsi" w:hAnsiTheme="minorHAnsi" w:cstheme="minorHAnsi"/>
          <w:bCs/>
        </w:rPr>
        <w:t xml:space="preserve"> </w:t>
      </w:r>
      <w:r w:rsidRPr="00272653">
        <w:rPr>
          <w:rFonts w:asciiTheme="minorHAnsi" w:hAnsiTheme="minorHAnsi" w:cstheme="minorHAnsi"/>
        </w:rPr>
        <w:t>«Λειτουργία Δημοτικού Συμβουλίου»</w:t>
      </w:r>
    </w:p>
    <w:p w:rsidR="00FA5912" w:rsidRPr="00272653" w:rsidRDefault="00FA5912" w:rsidP="00CE52A5">
      <w:pPr>
        <w:pStyle w:val="af6"/>
        <w:numPr>
          <w:ilvl w:val="0"/>
          <w:numId w:val="21"/>
        </w:numPr>
        <w:spacing w:before="100" w:beforeAutospacing="1" w:line="276" w:lineRule="auto"/>
        <w:jc w:val="both"/>
        <w:rPr>
          <w:rFonts w:asciiTheme="minorHAnsi" w:hAnsiTheme="minorHAnsi" w:cstheme="minorHAnsi"/>
        </w:rPr>
      </w:pPr>
      <w:r w:rsidRPr="00272653">
        <w:rPr>
          <w:rFonts w:asciiTheme="minorHAnsi" w:hAnsiTheme="minorHAnsi" w:cstheme="minorHAnsi"/>
          <w:bCs/>
        </w:rPr>
        <w:t xml:space="preserve">Τις διατάξεις της </w:t>
      </w:r>
      <w:proofErr w:type="spellStart"/>
      <w:r w:rsidRPr="00272653">
        <w:rPr>
          <w:rFonts w:asciiTheme="minorHAnsi" w:hAnsiTheme="minorHAnsi" w:cstheme="minorHAnsi"/>
          <w:bCs/>
        </w:rPr>
        <w:t>υπ΄αριθμ</w:t>
      </w:r>
      <w:proofErr w:type="spellEnd"/>
      <w:r w:rsidRPr="00272653">
        <w:rPr>
          <w:rFonts w:asciiTheme="minorHAnsi" w:hAnsiTheme="minorHAnsi" w:cstheme="minorHAnsi"/>
          <w:bCs/>
        </w:rPr>
        <w:t xml:space="preserve"> 380/2022</w:t>
      </w:r>
      <w:r w:rsidRPr="00272653">
        <w:rPr>
          <w:rFonts w:asciiTheme="minorHAnsi" w:hAnsiTheme="minorHAnsi" w:cstheme="minorHAnsi"/>
          <w:bCs/>
          <w:u w:val="single"/>
        </w:rPr>
        <w:t xml:space="preserve"> εγκυκλίου του ΥΠ.ΕΣ. (ΑΔΑ: ΩΖ2Χ46ΜΤΛ6-97Χ) </w:t>
      </w:r>
      <w:r w:rsidRPr="00272653">
        <w:rPr>
          <w:rFonts w:asciiTheme="minorHAnsi" w:hAnsiTheme="minorHAnsi" w:cstheme="minorHAnsi"/>
          <w:bCs/>
        </w:rPr>
        <w:t>«</w:t>
      </w:r>
      <w:r w:rsidRPr="00272653">
        <w:rPr>
          <w:rFonts w:asciiTheme="minorHAnsi" w:hAnsiTheme="minorHAnsi" w:cstheme="minorHAnsi"/>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FA5912" w:rsidRPr="00D17A62" w:rsidRDefault="00FA5912" w:rsidP="00CE52A5">
      <w:pPr>
        <w:pStyle w:val="af6"/>
        <w:numPr>
          <w:ilvl w:val="0"/>
          <w:numId w:val="21"/>
        </w:numPr>
        <w:spacing w:before="100" w:beforeAutospacing="1" w:line="276" w:lineRule="auto"/>
        <w:jc w:val="both"/>
        <w:rPr>
          <w:rFonts w:asciiTheme="minorHAnsi" w:hAnsiTheme="minorHAnsi" w:cstheme="minorHAnsi"/>
          <w:b/>
        </w:rPr>
      </w:pPr>
      <w:r w:rsidRPr="006F4715">
        <w:rPr>
          <w:rFonts w:asciiTheme="minorHAnsi" w:hAnsiTheme="minorHAnsi" w:cstheme="minorHAnsi"/>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w:t>
      </w:r>
      <w:r w:rsidRPr="006F4715">
        <w:rPr>
          <w:rFonts w:ascii="Verdana" w:hAnsi="Verdana" w:cs="Arial"/>
        </w:rPr>
        <w:t xml:space="preserve"> </w:t>
      </w:r>
      <w:r w:rsidRPr="006F4715">
        <w:rPr>
          <w:rFonts w:asciiTheme="minorHAnsi" w:hAnsiTheme="minorHAnsi" w:cstheme="minorHAnsi"/>
        </w:rPr>
        <w:t xml:space="preserve">του Ν.4940/2022 (Α’ 112) </w:t>
      </w:r>
    </w:p>
    <w:p w:rsidR="00D17A62" w:rsidRPr="00D17A62" w:rsidRDefault="00D17A62" w:rsidP="00CE52A5">
      <w:pPr>
        <w:pStyle w:val="210"/>
        <w:widowControl w:val="0"/>
        <w:numPr>
          <w:ilvl w:val="0"/>
          <w:numId w:val="21"/>
        </w:numPr>
        <w:spacing w:line="276" w:lineRule="auto"/>
        <w:jc w:val="both"/>
        <w:textAlignment w:val="auto"/>
        <w:rPr>
          <w:rFonts w:asciiTheme="minorHAnsi" w:hAnsiTheme="minorHAnsi" w:cstheme="minorHAnsi"/>
          <w:szCs w:val="24"/>
        </w:rPr>
      </w:pPr>
      <w:r w:rsidRPr="00D17A62">
        <w:rPr>
          <w:rFonts w:asciiTheme="minorHAnsi" w:eastAsia="Calibri" w:hAnsiTheme="minorHAnsi" w:cstheme="minorHAnsi"/>
          <w:bCs/>
          <w:iCs/>
          <w:color w:val="000000"/>
          <w:szCs w:val="24"/>
          <w:highlight w:val="white"/>
          <w:shd w:val="clear" w:color="auto" w:fill="FFFFFF"/>
        </w:rPr>
        <w:t>τον ισχύοντα Ο.Ε.Υ</w:t>
      </w:r>
      <w:r w:rsidR="002E2D96">
        <w:rPr>
          <w:rFonts w:asciiTheme="minorHAnsi" w:eastAsia="Calibri" w:hAnsiTheme="minorHAnsi" w:cstheme="minorHAnsi"/>
          <w:bCs/>
          <w:iCs/>
          <w:color w:val="000000"/>
          <w:szCs w:val="24"/>
          <w:highlight w:val="white"/>
          <w:shd w:val="clear" w:color="auto" w:fill="FFFFFF"/>
        </w:rPr>
        <w:t xml:space="preserve"> του Δήμου </w:t>
      </w:r>
      <w:r w:rsidRPr="00D17A62">
        <w:rPr>
          <w:rFonts w:asciiTheme="minorHAnsi" w:eastAsia="Calibri" w:hAnsiTheme="minorHAnsi" w:cstheme="minorHAnsi"/>
          <w:bCs/>
          <w:iCs/>
          <w:color w:val="000000"/>
          <w:szCs w:val="24"/>
          <w:highlight w:val="white"/>
          <w:shd w:val="clear" w:color="auto" w:fill="FFFFFF"/>
        </w:rPr>
        <w:t xml:space="preserve"> ( ΦΕΚ 3212/ </w:t>
      </w:r>
      <w:proofErr w:type="spellStart"/>
      <w:r w:rsidRPr="00D17A62">
        <w:rPr>
          <w:rFonts w:asciiTheme="minorHAnsi" w:eastAsia="Calibri" w:hAnsiTheme="minorHAnsi" w:cstheme="minorHAnsi"/>
          <w:bCs/>
          <w:iCs/>
          <w:color w:val="000000"/>
          <w:szCs w:val="24"/>
          <w:highlight w:val="white"/>
          <w:shd w:val="clear" w:color="auto" w:fill="FFFFFF"/>
        </w:rPr>
        <w:t>τ.Β</w:t>
      </w:r>
      <w:proofErr w:type="spellEnd"/>
      <w:r w:rsidRPr="00D17A62">
        <w:rPr>
          <w:rFonts w:asciiTheme="minorHAnsi" w:eastAsia="Calibri" w:hAnsiTheme="minorHAnsi" w:cstheme="minorHAnsi"/>
          <w:bCs/>
          <w:iCs/>
          <w:color w:val="000000"/>
          <w:szCs w:val="24"/>
          <w:highlight w:val="white"/>
          <w:shd w:val="clear" w:color="auto" w:fill="FFFFFF"/>
        </w:rPr>
        <w:t>/ 30.12.2011</w:t>
      </w:r>
      <w:r>
        <w:rPr>
          <w:rFonts w:asciiTheme="minorHAnsi" w:eastAsia="Calibri" w:hAnsiTheme="minorHAnsi" w:cstheme="minorHAnsi"/>
          <w:bCs/>
          <w:iCs/>
          <w:color w:val="000000"/>
          <w:szCs w:val="24"/>
          <w:highlight w:val="white"/>
          <w:shd w:val="clear" w:color="auto" w:fill="FFFFFF"/>
        </w:rPr>
        <w:t xml:space="preserve">, </w:t>
      </w:r>
      <w:r w:rsidRPr="00D17A62">
        <w:rPr>
          <w:rFonts w:asciiTheme="minorHAnsi" w:hAnsiTheme="minorHAnsi" w:cstheme="minorHAnsi"/>
          <w:bCs/>
          <w:iCs/>
          <w:szCs w:val="24"/>
        </w:rPr>
        <w:t xml:space="preserve">ΦΕΚ 2842/ </w:t>
      </w:r>
      <w:proofErr w:type="spellStart"/>
      <w:r w:rsidRPr="00D17A62">
        <w:rPr>
          <w:rFonts w:asciiTheme="minorHAnsi" w:hAnsiTheme="minorHAnsi" w:cstheme="minorHAnsi"/>
          <w:bCs/>
          <w:iCs/>
          <w:szCs w:val="24"/>
        </w:rPr>
        <w:t>τ.Β</w:t>
      </w:r>
      <w:proofErr w:type="spellEnd"/>
      <w:r w:rsidRPr="00D17A62">
        <w:rPr>
          <w:rFonts w:asciiTheme="minorHAnsi" w:hAnsiTheme="minorHAnsi" w:cstheme="minorHAnsi"/>
          <w:bCs/>
          <w:iCs/>
          <w:szCs w:val="24"/>
        </w:rPr>
        <w:t>/ 11.8.2017 , ΦΕΚ 2209/τ.Β/13.6.2018</w:t>
      </w:r>
      <w:r>
        <w:rPr>
          <w:rFonts w:asciiTheme="minorHAnsi" w:hAnsiTheme="minorHAnsi" w:cstheme="minorHAnsi"/>
          <w:bCs/>
          <w:iCs/>
          <w:szCs w:val="24"/>
        </w:rPr>
        <w:t xml:space="preserve"> </w:t>
      </w:r>
      <w:r w:rsidRPr="00D17A62">
        <w:rPr>
          <w:rFonts w:asciiTheme="minorHAnsi" w:hAnsiTheme="minorHAnsi" w:cstheme="minorHAnsi"/>
          <w:bCs/>
          <w:iCs/>
          <w:szCs w:val="24"/>
        </w:rPr>
        <w:t xml:space="preserve">και ΦΕΚ 474/τ.Β/ 18.2.2019 ) </w:t>
      </w:r>
      <w:r w:rsidRPr="00D17A62">
        <w:rPr>
          <w:rFonts w:asciiTheme="minorHAnsi" w:eastAsia="Calibri" w:hAnsiTheme="minorHAnsi" w:cstheme="minorHAnsi"/>
          <w:bCs/>
          <w:iCs/>
          <w:color w:val="000000"/>
          <w:szCs w:val="24"/>
          <w:highlight w:val="white"/>
          <w:shd w:val="clear" w:color="auto" w:fill="FFFFFF"/>
        </w:rPr>
        <w:t xml:space="preserve"> </w:t>
      </w:r>
    </w:p>
    <w:p w:rsidR="00D17A62" w:rsidRPr="00D17A62" w:rsidRDefault="00D17A62" w:rsidP="00CE52A5">
      <w:pPr>
        <w:pStyle w:val="210"/>
        <w:widowControl w:val="0"/>
        <w:numPr>
          <w:ilvl w:val="0"/>
          <w:numId w:val="21"/>
        </w:numPr>
        <w:spacing w:line="276" w:lineRule="auto"/>
        <w:jc w:val="both"/>
        <w:textAlignment w:val="auto"/>
        <w:rPr>
          <w:rFonts w:asciiTheme="minorHAnsi" w:hAnsiTheme="minorHAnsi" w:cstheme="minorHAnsi"/>
          <w:szCs w:val="24"/>
        </w:rPr>
      </w:pPr>
      <w:r w:rsidRPr="00D17A62">
        <w:rPr>
          <w:rFonts w:asciiTheme="minorHAnsi" w:eastAsia="Calibri" w:hAnsiTheme="minorHAnsi" w:cstheme="minorHAnsi"/>
          <w:bCs/>
          <w:iCs/>
          <w:color w:val="000000"/>
          <w:szCs w:val="24"/>
          <w:highlight w:val="white"/>
          <w:shd w:val="clear" w:color="auto" w:fill="FFFFFF"/>
        </w:rPr>
        <w:t>τις διατάξεις των άρθρων 63,65,67,238 του Ν.3852/10</w:t>
      </w:r>
      <w:r w:rsidRPr="00D17A62">
        <w:rPr>
          <w:rFonts w:asciiTheme="minorHAnsi" w:eastAsia="Arial" w:hAnsiTheme="minorHAnsi" w:cstheme="minorHAnsi"/>
          <w:bCs/>
          <w:iCs/>
          <w:color w:val="000000"/>
          <w:szCs w:val="24"/>
          <w:highlight w:val="white"/>
          <w:shd w:val="clear" w:color="auto" w:fill="FFFFFF"/>
        </w:rPr>
        <w:t>,</w:t>
      </w:r>
    </w:p>
    <w:p w:rsidR="00D17A62" w:rsidRPr="00D17A62" w:rsidRDefault="00D17A62" w:rsidP="00CE52A5">
      <w:pPr>
        <w:pStyle w:val="210"/>
        <w:widowControl w:val="0"/>
        <w:numPr>
          <w:ilvl w:val="0"/>
          <w:numId w:val="21"/>
        </w:numPr>
        <w:spacing w:line="276" w:lineRule="auto"/>
        <w:jc w:val="both"/>
        <w:textAlignment w:val="auto"/>
        <w:rPr>
          <w:rFonts w:asciiTheme="minorHAnsi" w:hAnsiTheme="minorHAnsi" w:cstheme="minorHAnsi"/>
          <w:szCs w:val="24"/>
        </w:rPr>
      </w:pPr>
      <w:r w:rsidRPr="00D17A62">
        <w:rPr>
          <w:rFonts w:asciiTheme="minorHAnsi" w:eastAsia="Calibri" w:hAnsiTheme="minorHAnsi" w:cstheme="minorHAnsi"/>
          <w:bCs/>
          <w:color w:val="000000"/>
          <w:szCs w:val="24"/>
          <w:highlight w:val="white"/>
          <w:shd w:val="clear" w:color="auto" w:fill="FFFFFF"/>
        </w:rPr>
        <w:t xml:space="preserve">τις διατάξεις  </w:t>
      </w:r>
      <w:r w:rsidRPr="00D17A62">
        <w:rPr>
          <w:rFonts w:asciiTheme="minorHAnsi" w:eastAsia="Arial" w:hAnsiTheme="minorHAnsi" w:cstheme="minorHAnsi"/>
          <w:bCs/>
          <w:color w:val="000000"/>
          <w:szCs w:val="24"/>
          <w:highlight w:val="white"/>
          <w:shd w:val="clear" w:color="auto" w:fill="FFFFFF"/>
        </w:rPr>
        <w:t>10 του Ν. 3584/2007 ( ΦΕΚ 143</w:t>
      </w:r>
      <w:r w:rsidRPr="00D17A62">
        <w:rPr>
          <w:rFonts w:asciiTheme="minorHAnsi" w:eastAsia="Arial" w:hAnsiTheme="minorHAnsi" w:cstheme="minorHAnsi"/>
          <w:bCs/>
          <w:color w:val="000000"/>
          <w:position w:val="3"/>
          <w:szCs w:val="24"/>
          <w:highlight w:val="white"/>
          <w:shd w:val="clear" w:color="auto" w:fill="FFFFFF"/>
        </w:rPr>
        <w:t xml:space="preserve"> </w:t>
      </w:r>
      <w:r w:rsidRPr="00D17A62">
        <w:rPr>
          <w:rFonts w:asciiTheme="minorHAnsi" w:eastAsia="Arial" w:hAnsiTheme="minorHAnsi" w:cstheme="minorHAnsi"/>
          <w:bCs/>
          <w:color w:val="000000"/>
          <w:szCs w:val="24"/>
          <w:highlight w:val="white"/>
          <w:shd w:val="clear" w:color="auto" w:fill="FFFFFF"/>
        </w:rPr>
        <w:t>Α ) όπως έχει τροποποιηθεί με το άρθρο 38 παρ.1 του Ν. 3801/2009 (ΦΕΚ 163</w:t>
      </w:r>
      <w:r w:rsidRPr="00D17A62">
        <w:rPr>
          <w:rFonts w:asciiTheme="minorHAnsi" w:eastAsia="Arial" w:hAnsiTheme="minorHAnsi" w:cstheme="minorHAnsi"/>
          <w:bCs/>
          <w:color w:val="000000"/>
          <w:position w:val="3"/>
          <w:szCs w:val="24"/>
          <w:highlight w:val="white"/>
          <w:shd w:val="clear" w:color="auto" w:fill="FFFFFF"/>
        </w:rPr>
        <w:t xml:space="preserve"> </w:t>
      </w:r>
      <w:r w:rsidRPr="00D17A62">
        <w:rPr>
          <w:rFonts w:asciiTheme="minorHAnsi" w:eastAsia="Arial" w:hAnsiTheme="minorHAnsi" w:cstheme="minorHAnsi"/>
          <w:bCs/>
          <w:color w:val="000000"/>
          <w:szCs w:val="24"/>
          <w:highlight w:val="white"/>
          <w:shd w:val="clear" w:color="auto" w:fill="FFFFFF"/>
        </w:rPr>
        <w:t>Α ) </w:t>
      </w:r>
    </w:p>
    <w:p w:rsidR="00F25F67" w:rsidRPr="00D17A62" w:rsidRDefault="00901F79" w:rsidP="00CE52A5">
      <w:pPr>
        <w:pStyle w:val="a0"/>
        <w:widowControl w:val="0"/>
        <w:numPr>
          <w:ilvl w:val="0"/>
          <w:numId w:val="11"/>
        </w:numPr>
        <w:tabs>
          <w:tab w:val="clear" w:pos="8460"/>
        </w:tabs>
        <w:spacing w:before="119" w:after="119" w:line="276" w:lineRule="auto"/>
        <w:rPr>
          <w:rFonts w:asciiTheme="minorHAnsi" w:hAnsiTheme="minorHAnsi" w:cstheme="minorHAnsi"/>
        </w:rPr>
      </w:pPr>
      <w:r w:rsidRPr="002E2D96">
        <w:rPr>
          <w:rFonts w:ascii="Calibri" w:hAnsi="Calibri" w:cs="Calibri"/>
          <w:color w:val="000000"/>
          <w:shd w:val="clear" w:color="auto" w:fill="FFFFFF"/>
        </w:rPr>
        <w:t>Την υπ</w:t>
      </w:r>
      <w:r w:rsidR="0025429C" w:rsidRPr="002E2D96">
        <w:rPr>
          <w:rFonts w:ascii="Calibri" w:hAnsi="Calibri" w:cs="Calibri"/>
          <w:color w:val="000000"/>
          <w:shd w:val="clear" w:color="auto" w:fill="FFFFFF"/>
        </w:rPr>
        <w:t xml:space="preserve"> </w:t>
      </w:r>
      <w:proofErr w:type="spellStart"/>
      <w:r w:rsidR="0025429C" w:rsidRPr="002E2D96">
        <w:rPr>
          <w:rFonts w:ascii="Calibri" w:hAnsi="Calibri" w:cs="Calibri"/>
          <w:color w:val="000000"/>
          <w:shd w:val="clear" w:color="auto" w:fill="FFFFFF"/>
        </w:rPr>
        <w:t>αριθμ</w:t>
      </w:r>
      <w:proofErr w:type="spellEnd"/>
      <w:r w:rsidR="0025429C" w:rsidRPr="002E2D96">
        <w:rPr>
          <w:rFonts w:ascii="Calibri" w:hAnsi="Calibri" w:cs="Calibri"/>
          <w:color w:val="000000"/>
          <w:shd w:val="clear" w:color="auto" w:fill="FFFFFF"/>
        </w:rPr>
        <w:t xml:space="preserve">. </w:t>
      </w:r>
      <w:r w:rsidRPr="002E2D96">
        <w:rPr>
          <w:rFonts w:ascii="Calibri" w:hAnsi="Calibri" w:cs="Calibri"/>
        </w:rPr>
        <w:t>1</w:t>
      </w:r>
      <w:r w:rsidR="00450A38" w:rsidRPr="002E2D96">
        <w:rPr>
          <w:rFonts w:ascii="Calibri" w:hAnsi="Calibri" w:cs="Calibri"/>
        </w:rPr>
        <w:t>6473/21-9</w:t>
      </w:r>
      <w:r w:rsidRPr="002E2D96">
        <w:rPr>
          <w:rFonts w:ascii="Calibri" w:hAnsi="Calibri" w:cs="Calibri"/>
        </w:rPr>
        <w:t>-2022</w:t>
      </w:r>
      <w:r w:rsidRPr="002E2D96">
        <w:rPr>
          <w:rFonts w:ascii="Calibri" w:hAnsi="Calibri" w:cs="Calibri"/>
          <w:b/>
        </w:rPr>
        <w:t xml:space="preserve"> </w:t>
      </w:r>
      <w:r w:rsidR="002E2D96">
        <w:rPr>
          <w:rFonts w:ascii="Calibri" w:hAnsi="Calibri" w:cs="Calibri"/>
        </w:rPr>
        <w:t xml:space="preserve"> έγγραφο </w:t>
      </w:r>
      <w:r w:rsidRPr="002E2D96">
        <w:rPr>
          <w:rFonts w:ascii="Calibri" w:hAnsi="Calibri" w:cs="Calibri"/>
        </w:rPr>
        <w:t>της Δ/</w:t>
      </w:r>
      <w:proofErr w:type="spellStart"/>
      <w:r w:rsidRPr="002E2D96">
        <w:rPr>
          <w:rFonts w:ascii="Calibri" w:hAnsi="Calibri" w:cs="Calibri"/>
        </w:rPr>
        <w:t>νσης</w:t>
      </w:r>
      <w:proofErr w:type="spellEnd"/>
      <w:r w:rsidRPr="002E2D96">
        <w:rPr>
          <w:rFonts w:ascii="Calibri" w:hAnsi="Calibri" w:cs="Calibri"/>
        </w:rPr>
        <w:t xml:space="preserve"> </w:t>
      </w:r>
      <w:r w:rsidR="00450A38" w:rsidRPr="002E2D96">
        <w:rPr>
          <w:rFonts w:ascii="Calibri" w:hAnsi="Calibri" w:cs="Calibri"/>
        </w:rPr>
        <w:t xml:space="preserve"> Διοικητικών </w:t>
      </w:r>
      <w:r w:rsidRPr="002E2D96">
        <w:rPr>
          <w:rFonts w:ascii="Calibri" w:hAnsi="Calibri" w:cs="Calibri"/>
        </w:rPr>
        <w:t xml:space="preserve"> Υπηρεσιών του Δήμου </w:t>
      </w:r>
      <w:proofErr w:type="spellStart"/>
      <w:r w:rsidRPr="002E2D96">
        <w:rPr>
          <w:rFonts w:ascii="Calibri" w:hAnsi="Calibri" w:cs="Calibri"/>
        </w:rPr>
        <w:t>Λεβαδέων</w:t>
      </w:r>
      <w:proofErr w:type="spellEnd"/>
      <w:r w:rsidR="002E2D96">
        <w:rPr>
          <w:rFonts w:ascii="Calibri" w:hAnsi="Calibri" w:cs="Calibri"/>
        </w:rPr>
        <w:t xml:space="preserve"> για το κατεπείγον </w:t>
      </w:r>
      <w:r w:rsidR="004E46DB">
        <w:rPr>
          <w:rFonts w:ascii="Calibri" w:hAnsi="Calibri" w:cs="Calibri"/>
        </w:rPr>
        <w:t xml:space="preserve">, </w:t>
      </w:r>
      <w:r>
        <w:rPr>
          <w:rFonts w:asciiTheme="minorHAnsi" w:hAnsiTheme="minorHAnsi" w:cstheme="minorHAnsi"/>
          <w:sz w:val="22"/>
          <w:szCs w:val="22"/>
        </w:rPr>
        <w:t xml:space="preserve">  </w:t>
      </w:r>
      <w:r w:rsidR="00CA52BE" w:rsidRPr="00D17A62">
        <w:rPr>
          <w:rFonts w:asciiTheme="minorHAnsi" w:hAnsiTheme="minorHAnsi" w:cstheme="minorHAnsi"/>
        </w:rPr>
        <w:t xml:space="preserve">που είχε αποσταλεί μέσω </w:t>
      </w:r>
      <w:r w:rsidR="00CA52BE" w:rsidRPr="00D17A62">
        <w:rPr>
          <w:rFonts w:ascii="Calibri" w:hAnsi="Calibri" w:cs="Calibri"/>
          <w:lang w:val="en-US"/>
        </w:rPr>
        <w:t>email</w:t>
      </w:r>
    </w:p>
    <w:p w:rsidR="00CA52BE" w:rsidRPr="00450A38" w:rsidRDefault="00CA52BE" w:rsidP="00CE52A5">
      <w:pPr>
        <w:pStyle w:val="a0"/>
        <w:widowControl w:val="0"/>
        <w:numPr>
          <w:ilvl w:val="0"/>
          <w:numId w:val="11"/>
        </w:numPr>
        <w:tabs>
          <w:tab w:val="clear" w:pos="8460"/>
        </w:tabs>
        <w:spacing w:before="119" w:after="119" w:line="276" w:lineRule="auto"/>
        <w:rPr>
          <w:rFonts w:asciiTheme="minorHAnsi" w:hAnsiTheme="minorHAnsi" w:cstheme="minorHAnsi"/>
        </w:rPr>
      </w:pPr>
      <w:r>
        <w:rPr>
          <w:rFonts w:ascii="Calibri" w:hAnsi="Calibri" w:cs="Calibri"/>
        </w:rPr>
        <w:t xml:space="preserve">Την </w:t>
      </w:r>
      <w:proofErr w:type="spellStart"/>
      <w:r>
        <w:rPr>
          <w:rFonts w:ascii="Calibri" w:hAnsi="Calibri" w:cs="Calibri"/>
        </w:rPr>
        <w:t>υπ΄αριθμ</w:t>
      </w:r>
      <w:proofErr w:type="spellEnd"/>
      <w:r w:rsidRPr="00102B15">
        <w:rPr>
          <w:rFonts w:asciiTheme="minorHAnsi" w:hAnsiTheme="minorHAnsi" w:cstheme="minorHAnsi"/>
        </w:rPr>
        <w:t>. 4/2022 Απόφαση της Εκτελεστικής</w:t>
      </w:r>
      <w:r>
        <w:rPr>
          <w:rFonts w:ascii="Calibri" w:hAnsi="Calibri" w:cs="Calibri"/>
        </w:rPr>
        <w:t xml:space="preserve"> Επιτροπής του Δήμου </w:t>
      </w:r>
      <w:r>
        <w:rPr>
          <w:rFonts w:asciiTheme="minorHAnsi" w:hAnsiTheme="minorHAnsi" w:cstheme="minorHAnsi"/>
          <w:sz w:val="22"/>
          <w:szCs w:val="22"/>
        </w:rPr>
        <w:t xml:space="preserve">που είχε αποσταλεί μέσω </w:t>
      </w:r>
      <w:r w:rsidRPr="00901F79">
        <w:rPr>
          <w:rFonts w:ascii="Calibri" w:hAnsi="Calibri" w:cs="Calibri"/>
          <w:lang w:val="en-US"/>
        </w:rPr>
        <w:t>email</w:t>
      </w:r>
    </w:p>
    <w:p w:rsidR="00FA5912" w:rsidRPr="00901F79" w:rsidRDefault="00FA5912" w:rsidP="00CE52A5">
      <w:pPr>
        <w:pStyle w:val="af6"/>
        <w:widowControl w:val="0"/>
        <w:numPr>
          <w:ilvl w:val="0"/>
          <w:numId w:val="12"/>
        </w:numPr>
        <w:tabs>
          <w:tab w:val="left" w:pos="570"/>
        </w:tabs>
        <w:spacing w:before="119" w:after="119" w:line="276" w:lineRule="auto"/>
        <w:jc w:val="both"/>
        <w:rPr>
          <w:rFonts w:asciiTheme="minorHAnsi" w:hAnsiTheme="minorHAnsi" w:cstheme="minorHAnsi"/>
        </w:rPr>
      </w:pPr>
      <w:r w:rsidRPr="00901F79">
        <w:rPr>
          <w:rFonts w:asciiTheme="minorHAnsi" w:eastAsia="Arial" w:hAnsiTheme="minorHAnsi" w:cstheme="minorHAnsi"/>
          <w:bCs/>
          <w:highlight w:val="white"/>
        </w:rPr>
        <w:lastRenderedPageBreak/>
        <w:t xml:space="preserve"> </w:t>
      </w:r>
      <w:r w:rsidRPr="00901F79">
        <w:rPr>
          <w:rFonts w:asciiTheme="minorHAnsi" w:hAnsiTheme="minorHAnsi" w:cstheme="minorHAnsi"/>
        </w:rPr>
        <w:t xml:space="preserve">Την  ψήφο όλων των μελών του Δημοτικού Συμβουλίου , </w:t>
      </w:r>
      <w:r w:rsidR="00862370" w:rsidRPr="00901F79">
        <w:rPr>
          <w:rFonts w:asciiTheme="minorHAnsi" w:hAnsiTheme="minorHAnsi" w:cstheme="minorHAnsi"/>
        </w:rPr>
        <w:t xml:space="preserve">η οποία  απεστάλη με </w:t>
      </w:r>
      <w:r w:rsidR="00862370" w:rsidRPr="00901F79">
        <w:rPr>
          <w:rFonts w:ascii="Calibri" w:hAnsi="Calibri" w:cs="Calibri"/>
          <w:lang w:val="en-US"/>
        </w:rPr>
        <w:t>email</w:t>
      </w:r>
      <w:r w:rsidR="00862370" w:rsidRPr="00901F79">
        <w:rPr>
          <w:rFonts w:asciiTheme="minorHAnsi" w:hAnsiTheme="minorHAnsi" w:cstheme="minorHAnsi"/>
          <w:color w:val="000000"/>
          <w:shd w:val="clear" w:color="auto" w:fill="FFFFFF"/>
        </w:rPr>
        <w:t xml:space="preserve"> .</w:t>
      </w:r>
    </w:p>
    <w:p w:rsidR="00FA5912" w:rsidRDefault="00FA5912" w:rsidP="00CE52A5">
      <w:pPr>
        <w:tabs>
          <w:tab w:val="left" w:pos="1980"/>
        </w:tabs>
        <w:spacing w:line="276" w:lineRule="auto"/>
        <w:jc w:val="both"/>
        <w:rPr>
          <w:rFonts w:ascii="Calibri" w:hAnsi="Calibri" w:cs="Calibri"/>
          <w:sz w:val="22"/>
          <w:szCs w:val="22"/>
        </w:rPr>
      </w:pPr>
    </w:p>
    <w:p w:rsidR="00FA5912" w:rsidRDefault="00FA5912" w:rsidP="00CE52A5">
      <w:pPr>
        <w:tabs>
          <w:tab w:val="center" w:pos="8460"/>
        </w:tabs>
        <w:spacing w:line="276" w:lineRule="auto"/>
        <w:jc w:val="both"/>
        <w:rPr>
          <w:rFonts w:ascii="Arial" w:eastAsia="Arial" w:hAnsi="Arial" w:cs="Arial"/>
          <w:b/>
          <w:bCs/>
          <w:sz w:val="22"/>
          <w:szCs w:val="22"/>
        </w:rPr>
      </w:pPr>
      <w:r>
        <w:rPr>
          <w:rFonts w:ascii="Calibri" w:eastAsia="Calibri" w:hAnsi="Calibri" w:cs="Calibri"/>
          <w:b/>
          <w:bCs/>
          <w:sz w:val="22"/>
          <w:szCs w:val="22"/>
        </w:rPr>
        <w:t xml:space="preserve">                                                         </w:t>
      </w:r>
      <w:r w:rsidRPr="00111E78">
        <w:rPr>
          <w:rFonts w:ascii="Arial" w:eastAsia="Calibri" w:hAnsi="Arial" w:cs="Arial"/>
          <w:b/>
          <w:bCs/>
          <w:sz w:val="22"/>
          <w:szCs w:val="22"/>
        </w:rPr>
        <w:t xml:space="preserve"> </w:t>
      </w:r>
      <w:r w:rsidRPr="00AF1924">
        <w:rPr>
          <w:rFonts w:ascii="Arial" w:eastAsia="Arial" w:hAnsi="Arial" w:cs="Arial"/>
          <w:b/>
          <w:bCs/>
          <w:sz w:val="22"/>
          <w:szCs w:val="22"/>
        </w:rPr>
        <w:t xml:space="preserve">ΑΠΟΦΑΣΙΖΕΙ  </w:t>
      </w:r>
      <w:r>
        <w:rPr>
          <w:rFonts w:ascii="Arial" w:eastAsia="Arial" w:hAnsi="Arial" w:cs="Arial"/>
          <w:b/>
          <w:bCs/>
          <w:sz w:val="22"/>
          <w:szCs w:val="22"/>
        </w:rPr>
        <w:t>ΟΜΟΦΩΝΑ</w:t>
      </w:r>
    </w:p>
    <w:p w:rsidR="00272653" w:rsidRDefault="00272653" w:rsidP="00CE52A5">
      <w:pPr>
        <w:tabs>
          <w:tab w:val="center" w:pos="8460"/>
        </w:tabs>
        <w:spacing w:line="276" w:lineRule="auto"/>
        <w:jc w:val="both"/>
        <w:rPr>
          <w:rFonts w:ascii="Arial" w:eastAsia="Arial" w:hAnsi="Arial" w:cs="Arial"/>
          <w:b/>
          <w:bCs/>
          <w:sz w:val="22"/>
          <w:szCs w:val="22"/>
        </w:rPr>
      </w:pPr>
    </w:p>
    <w:p w:rsidR="00D17A62" w:rsidRPr="00102B15" w:rsidRDefault="00D17A62" w:rsidP="00CE52A5">
      <w:pPr>
        <w:spacing w:line="276" w:lineRule="auto"/>
        <w:jc w:val="both"/>
        <w:rPr>
          <w:rFonts w:asciiTheme="minorHAnsi" w:eastAsia="Arial" w:hAnsiTheme="minorHAnsi" w:cstheme="minorHAnsi"/>
          <w:b/>
          <w:bCs/>
          <w:color w:val="000000"/>
          <w:shd w:val="clear" w:color="auto" w:fill="FFFFFF"/>
          <w:lang w:eastAsia="el-GR" w:bidi="hi-IN"/>
        </w:rPr>
      </w:pPr>
      <w:r w:rsidRPr="00102B15">
        <w:rPr>
          <w:rFonts w:asciiTheme="minorHAnsi" w:hAnsiTheme="minorHAnsi" w:cstheme="minorHAnsi"/>
          <w:b/>
          <w:bCs/>
        </w:rPr>
        <w:t xml:space="preserve">Εγκρίνει τη τροποποίηση του Οργανισμού Εσωτερικής Υπηρεσίας του Δήμου </w:t>
      </w:r>
      <w:proofErr w:type="spellStart"/>
      <w:r w:rsidRPr="00102B15">
        <w:rPr>
          <w:rFonts w:asciiTheme="minorHAnsi" w:hAnsiTheme="minorHAnsi" w:cstheme="minorHAnsi"/>
          <w:b/>
          <w:bCs/>
        </w:rPr>
        <w:t>Λεβαδέων</w:t>
      </w:r>
      <w:proofErr w:type="spellEnd"/>
      <w:r w:rsidR="00CE52A5">
        <w:rPr>
          <w:rFonts w:asciiTheme="minorHAnsi" w:hAnsiTheme="minorHAnsi" w:cstheme="minorHAnsi"/>
          <w:b/>
          <w:bCs/>
        </w:rPr>
        <w:t xml:space="preserve"> , όπως ισχύει </w:t>
      </w:r>
      <w:r w:rsidRPr="00102B15">
        <w:rPr>
          <w:rFonts w:asciiTheme="minorHAnsi" w:hAnsiTheme="minorHAnsi" w:cstheme="minorHAnsi"/>
          <w:b/>
          <w:bCs/>
        </w:rPr>
        <w:t xml:space="preserve"> ( ΦΕΚ 3212/τ.Β//30.12.2011  ,</w:t>
      </w:r>
      <w:r w:rsidRPr="00102B15">
        <w:rPr>
          <w:rFonts w:asciiTheme="minorHAnsi" w:hAnsiTheme="minorHAnsi" w:cstheme="minorHAnsi"/>
          <w:b/>
          <w:bCs/>
          <w:iCs/>
        </w:rPr>
        <w:t xml:space="preserve"> ΦΕΚ 2842/ </w:t>
      </w:r>
      <w:proofErr w:type="spellStart"/>
      <w:r w:rsidRPr="00102B15">
        <w:rPr>
          <w:rFonts w:asciiTheme="minorHAnsi" w:hAnsiTheme="minorHAnsi" w:cstheme="minorHAnsi"/>
          <w:b/>
          <w:bCs/>
          <w:iCs/>
        </w:rPr>
        <w:t>τ.Β</w:t>
      </w:r>
      <w:proofErr w:type="spellEnd"/>
      <w:r w:rsidRPr="00102B15">
        <w:rPr>
          <w:rFonts w:asciiTheme="minorHAnsi" w:hAnsiTheme="minorHAnsi" w:cstheme="minorHAnsi"/>
          <w:b/>
          <w:bCs/>
          <w:iCs/>
        </w:rPr>
        <w:t>/ 11.8.2017 , ΦΕΚ 2209/τ.Β/13.6.2018 και ΦΕΚ 474/τ.Β/ 18.2.2019 )</w:t>
      </w:r>
      <w:r w:rsidRPr="00102B15">
        <w:rPr>
          <w:rFonts w:asciiTheme="minorHAnsi" w:eastAsia="Arial" w:hAnsiTheme="minorHAnsi" w:cstheme="minorHAnsi"/>
          <w:b/>
          <w:bCs/>
          <w:color w:val="000000"/>
          <w:shd w:val="clear" w:color="auto" w:fill="FFFFFF"/>
          <w:lang w:eastAsia="el-GR" w:bidi="hi-IN"/>
        </w:rPr>
        <w:t xml:space="preserve">) </w:t>
      </w:r>
      <w:proofErr w:type="spellStart"/>
      <w:r w:rsidRPr="00102B15">
        <w:rPr>
          <w:rFonts w:asciiTheme="minorHAnsi" w:eastAsia="Arial" w:hAnsiTheme="minorHAnsi" w:cstheme="minorHAnsi"/>
          <w:b/>
          <w:bCs/>
          <w:color w:val="000000"/>
          <w:u w:val="single"/>
          <w:shd w:val="clear" w:color="auto" w:fill="FFFFFF"/>
          <w:lang w:eastAsia="el-GR" w:bidi="hi-IN"/>
        </w:rPr>
        <w:t>κατ΄</w:t>
      </w:r>
      <w:proofErr w:type="spellEnd"/>
      <w:r w:rsidRPr="00102B15">
        <w:rPr>
          <w:rFonts w:asciiTheme="minorHAnsi" w:eastAsia="Arial" w:hAnsiTheme="minorHAnsi" w:cstheme="minorHAnsi"/>
          <w:b/>
          <w:bCs/>
          <w:color w:val="000000"/>
          <w:u w:val="single"/>
          <w:shd w:val="clear" w:color="auto" w:fill="FFFFFF"/>
          <w:lang w:eastAsia="el-GR" w:bidi="hi-IN"/>
        </w:rPr>
        <w:t xml:space="preserve"> άρθρο</w:t>
      </w:r>
      <w:r w:rsidRPr="00102B15">
        <w:rPr>
          <w:rFonts w:asciiTheme="minorHAnsi" w:eastAsia="Arial" w:hAnsiTheme="minorHAnsi" w:cstheme="minorHAnsi"/>
          <w:b/>
          <w:bCs/>
          <w:color w:val="000000"/>
          <w:shd w:val="clear" w:color="auto" w:fill="FFFFFF"/>
          <w:lang w:eastAsia="el-GR" w:bidi="hi-IN"/>
        </w:rPr>
        <w:t xml:space="preserve"> ως εξής : </w:t>
      </w:r>
    </w:p>
    <w:p w:rsidR="00CE52A5" w:rsidRDefault="00CE52A5" w:rsidP="00CE52A5">
      <w:pPr>
        <w:tabs>
          <w:tab w:val="left" w:pos="567"/>
          <w:tab w:val="center" w:pos="1701"/>
          <w:tab w:val="left" w:pos="2552"/>
          <w:tab w:val="left" w:pos="5103"/>
        </w:tabs>
        <w:spacing w:line="276" w:lineRule="auto"/>
        <w:rPr>
          <w:rFonts w:asciiTheme="minorHAnsi" w:hAnsiTheme="minorHAnsi" w:cstheme="minorHAnsi"/>
          <w:b/>
          <w:bCs/>
          <w:iCs/>
        </w:rPr>
      </w:pPr>
    </w:p>
    <w:p w:rsidR="00D17A62" w:rsidRPr="00102B15" w:rsidRDefault="00D17A62" w:rsidP="00CE52A5">
      <w:pPr>
        <w:tabs>
          <w:tab w:val="left" w:pos="567"/>
          <w:tab w:val="center" w:pos="1701"/>
          <w:tab w:val="left" w:pos="2552"/>
          <w:tab w:val="left" w:pos="5103"/>
        </w:tabs>
        <w:spacing w:line="276" w:lineRule="auto"/>
        <w:rPr>
          <w:rFonts w:asciiTheme="minorHAnsi" w:hAnsiTheme="minorHAnsi" w:cstheme="minorHAnsi"/>
          <w:bCs/>
          <w:iCs/>
        </w:rPr>
      </w:pPr>
      <w:r w:rsidRPr="00102B15">
        <w:rPr>
          <w:rFonts w:asciiTheme="minorHAnsi" w:hAnsiTheme="minorHAnsi" w:cstheme="minorHAnsi"/>
          <w:b/>
          <w:bCs/>
          <w:iCs/>
        </w:rPr>
        <w:t xml:space="preserve">1.  </w:t>
      </w:r>
      <w:r w:rsidRPr="00102B15">
        <w:rPr>
          <w:rFonts w:asciiTheme="minorHAnsi" w:hAnsiTheme="minorHAnsi" w:cstheme="minorHAnsi"/>
          <w:bCs/>
          <w:iCs/>
        </w:rPr>
        <w:t xml:space="preserve">  Στο ΜΕΡΟΣ 1 , ΔΙΑΡΘΡΩΣΗ ΥΠΗΡΕΣΙΩΝ ΤΟΥ ΔΗΜΟΥ </w:t>
      </w:r>
    </w:p>
    <w:p w:rsidR="00D17A62" w:rsidRPr="00102B15" w:rsidRDefault="00D17A62" w:rsidP="00CE52A5">
      <w:pPr>
        <w:tabs>
          <w:tab w:val="left" w:pos="567"/>
          <w:tab w:val="center" w:pos="1701"/>
          <w:tab w:val="left" w:pos="2552"/>
          <w:tab w:val="left" w:pos="5103"/>
        </w:tabs>
        <w:spacing w:line="276" w:lineRule="auto"/>
        <w:rPr>
          <w:rFonts w:asciiTheme="minorHAnsi" w:hAnsiTheme="minorHAnsi" w:cstheme="minorHAnsi"/>
          <w:bCs/>
          <w:iCs/>
        </w:rPr>
      </w:pPr>
      <w:proofErr w:type="spellStart"/>
      <w:r w:rsidRPr="00102B15">
        <w:rPr>
          <w:rFonts w:asciiTheme="minorHAnsi" w:hAnsiTheme="minorHAnsi" w:cstheme="minorHAnsi"/>
          <w:bCs/>
          <w:iCs/>
        </w:rPr>
        <w:t>Αρθρο</w:t>
      </w:r>
      <w:proofErr w:type="spellEnd"/>
      <w:r w:rsidRPr="00102B15">
        <w:rPr>
          <w:rFonts w:asciiTheme="minorHAnsi" w:hAnsiTheme="minorHAnsi" w:cstheme="minorHAnsi"/>
          <w:bCs/>
          <w:iCs/>
        </w:rPr>
        <w:t xml:space="preserve"> 1 , ΔΙΑΡΘΡΩΣΗ ΚΕΝΤΡΙΚΩΝ ΥΠΗΡΕΣΙΩΝ </w:t>
      </w:r>
    </w:p>
    <w:p w:rsidR="00D17A62" w:rsidRPr="00102B15" w:rsidRDefault="00D17A62" w:rsidP="00CE52A5">
      <w:pPr>
        <w:tabs>
          <w:tab w:val="left" w:pos="567"/>
          <w:tab w:val="center" w:pos="1701"/>
          <w:tab w:val="left" w:pos="2552"/>
          <w:tab w:val="left" w:pos="5103"/>
        </w:tabs>
        <w:spacing w:line="276" w:lineRule="auto"/>
        <w:rPr>
          <w:rFonts w:asciiTheme="minorHAnsi" w:hAnsiTheme="minorHAnsi" w:cstheme="minorHAnsi"/>
          <w:bCs/>
          <w:iCs/>
        </w:rPr>
      </w:pPr>
      <w:r w:rsidRPr="00102B15">
        <w:rPr>
          <w:rFonts w:asciiTheme="minorHAnsi" w:hAnsiTheme="minorHAnsi" w:cstheme="minorHAnsi"/>
          <w:bCs/>
          <w:iCs/>
        </w:rPr>
        <w:t xml:space="preserve">ΕΝΟΤΗΤΑ  Δ΄ ΥΠΗΡΕΣΙΕΣ ΚΟΙΝΩΝΙΚΗΣ ΠΡΟΣΤΑΣΙΑΣ, ΠΑΙΔΕΙΑΣ ΚΑΙ ΠΟΛΤΙΣΜΟΥ </w:t>
      </w:r>
    </w:p>
    <w:p w:rsidR="00D17A62" w:rsidRPr="00102B15" w:rsidRDefault="00D17A62" w:rsidP="00CE52A5">
      <w:pPr>
        <w:tabs>
          <w:tab w:val="left" w:pos="567"/>
          <w:tab w:val="center" w:pos="1701"/>
          <w:tab w:val="left" w:pos="2552"/>
          <w:tab w:val="left" w:pos="5103"/>
        </w:tabs>
        <w:spacing w:line="276" w:lineRule="auto"/>
        <w:rPr>
          <w:rFonts w:asciiTheme="minorHAnsi" w:hAnsiTheme="minorHAnsi" w:cstheme="minorHAnsi"/>
          <w:bCs/>
          <w:iCs/>
        </w:rPr>
      </w:pPr>
      <w:r w:rsidRPr="00102B15">
        <w:rPr>
          <w:rFonts w:asciiTheme="minorHAnsi" w:hAnsiTheme="minorHAnsi" w:cstheme="minorHAnsi"/>
          <w:bCs/>
          <w:iCs/>
        </w:rPr>
        <w:t xml:space="preserve">1. ΔΙΕΥΘΥΝΣΗ ΚΟΙΝΩΝΙΚΗΣ ΠΡΟΣΤΑΣΙΑΣ  , ΠΑΙΔΕΙΑΣ ΚΑΙ ΔΙΑ ΒΙΟΥ ΜΑΘΗΣΗΣ  </w:t>
      </w:r>
    </w:p>
    <w:p w:rsidR="00D17A62" w:rsidRPr="00102B15" w:rsidRDefault="00D17A62" w:rsidP="00CE52A5">
      <w:pPr>
        <w:tabs>
          <w:tab w:val="left" w:pos="567"/>
          <w:tab w:val="center" w:pos="1701"/>
          <w:tab w:val="left" w:pos="2552"/>
          <w:tab w:val="left" w:pos="5103"/>
        </w:tabs>
        <w:spacing w:line="276" w:lineRule="auto"/>
        <w:rPr>
          <w:rFonts w:asciiTheme="minorHAnsi" w:hAnsiTheme="minorHAnsi" w:cstheme="minorHAnsi"/>
          <w:bCs/>
          <w:iCs/>
        </w:rPr>
      </w:pPr>
    </w:p>
    <w:p w:rsidR="00D17A62" w:rsidRPr="00102B15" w:rsidRDefault="00D17A62" w:rsidP="00CE52A5">
      <w:pPr>
        <w:tabs>
          <w:tab w:val="center" w:pos="1701"/>
          <w:tab w:val="left" w:pos="2552"/>
          <w:tab w:val="left" w:pos="5103"/>
        </w:tabs>
        <w:spacing w:line="276" w:lineRule="auto"/>
        <w:rPr>
          <w:rFonts w:asciiTheme="minorHAnsi" w:hAnsiTheme="minorHAnsi" w:cstheme="minorHAnsi"/>
          <w:bCs/>
          <w:iCs/>
        </w:rPr>
      </w:pPr>
      <w:r w:rsidRPr="00102B15">
        <w:rPr>
          <w:rFonts w:asciiTheme="minorHAnsi" w:hAnsiTheme="minorHAnsi" w:cstheme="minorHAnsi"/>
          <w:b/>
          <w:bCs/>
          <w:iCs/>
        </w:rPr>
        <w:t>α)</w:t>
      </w:r>
      <w:r w:rsidRPr="00102B15">
        <w:rPr>
          <w:rFonts w:asciiTheme="minorHAnsi" w:hAnsiTheme="minorHAnsi" w:cstheme="minorHAnsi"/>
          <w:bCs/>
          <w:iCs/>
        </w:rPr>
        <w:t xml:space="preserve">  Τροποποιείται η παράγραφος (α) « Τμήμα Προσχολικής Αγωγής » και </w:t>
      </w:r>
      <w:r w:rsidRPr="00CE52A5">
        <w:rPr>
          <w:rFonts w:asciiTheme="minorHAnsi" w:hAnsiTheme="minorHAnsi" w:cstheme="minorHAnsi"/>
          <w:b/>
          <w:bCs/>
          <w:iCs/>
        </w:rPr>
        <w:t>προστίθεται</w:t>
      </w:r>
      <w:r w:rsidRPr="00102B15">
        <w:rPr>
          <w:rFonts w:asciiTheme="minorHAnsi" w:hAnsiTheme="minorHAnsi" w:cstheme="minorHAnsi"/>
          <w:bCs/>
          <w:iCs/>
        </w:rPr>
        <w:t xml:space="preserve">  το « Γραφείο </w:t>
      </w:r>
      <w:proofErr w:type="spellStart"/>
      <w:r w:rsidRPr="00102B15">
        <w:rPr>
          <w:rFonts w:asciiTheme="minorHAnsi" w:hAnsiTheme="minorHAnsi" w:cstheme="minorHAnsi"/>
          <w:bCs/>
          <w:iCs/>
        </w:rPr>
        <w:t>Α΄Βρεφικού</w:t>
      </w:r>
      <w:proofErr w:type="spellEnd"/>
      <w:r w:rsidRPr="00102B15">
        <w:rPr>
          <w:rFonts w:asciiTheme="minorHAnsi" w:hAnsiTheme="minorHAnsi" w:cstheme="minorHAnsi"/>
          <w:bCs/>
          <w:iCs/>
        </w:rPr>
        <w:t xml:space="preserve"> Σταθμού Δήμου </w:t>
      </w:r>
      <w:proofErr w:type="spellStart"/>
      <w:r w:rsidRPr="00102B15">
        <w:rPr>
          <w:rFonts w:asciiTheme="minorHAnsi" w:hAnsiTheme="minorHAnsi" w:cstheme="minorHAnsi"/>
          <w:bCs/>
          <w:iCs/>
        </w:rPr>
        <w:t>Λεβαδέων</w:t>
      </w:r>
      <w:proofErr w:type="spellEnd"/>
      <w:r w:rsidR="00CE52A5">
        <w:rPr>
          <w:rFonts w:asciiTheme="minorHAnsi" w:hAnsiTheme="minorHAnsi" w:cstheme="minorHAnsi"/>
          <w:bCs/>
          <w:iCs/>
        </w:rPr>
        <w:t xml:space="preserve"> »</w:t>
      </w:r>
      <w:r w:rsidRPr="00102B15">
        <w:rPr>
          <w:rFonts w:asciiTheme="minorHAnsi" w:hAnsiTheme="minorHAnsi" w:cstheme="minorHAnsi"/>
          <w:bCs/>
          <w:iCs/>
        </w:rPr>
        <w:t xml:space="preserve"> , ως διακριτή διοικητική ενότητα η οποία εξυπηρετεί μια </w:t>
      </w:r>
      <w:proofErr w:type="spellStart"/>
      <w:r w:rsidRPr="00102B15">
        <w:rPr>
          <w:rFonts w:asciiTheme="minorHAnsi" w:hAnsiTheme="minorHAnsi" w:cstheme="minorHAnsi"/>
          <w:bCs/>
          <w:iCs/>
        </w:rPr>
        <w:t>υπο</w:t>
      </w:r>
      <w:proofErr w:type="spellEnd"/>
      <w:r w:rsidRPr="00102B15">
        <w:rPr>
          <w:rFonts w:asciiTheme="minorHAnsi" w:hAnsiTheme="minorHAnsi" w:cstheme="minorHAnsi"/>
          <w:bCs/>
          <w:iCs/>
        </w:rPr>
        <w:t>-περιοχή της περιοχής του Τμήματος και ασκεί  μερικές αρμοδιότητες του Τμήματος .</w:t>
      </w:r>
    </w:p>
    <w:p w:rsidR="00CE52A5" w:rsidRDefault="00CE52A5" w:rsidP="00CE52A5">
      <w:pPr>
        <w:tabs>
          <w:tab w:val="left" w:pos="567"/>
          <w:tab w:val="center" w:pos="1701"/>
          <w:tab w:val="left" w:pos="2552"/>
          <w:tab w:val="left" w:pos="5103"/>
        </w:tabs>
        <w:spacing w:line="276" w:lineRule="auto"/>
        <w:rPr>
          <w:rFonts w:asciiTheme="minorHAnsi" w:hAnsiTheme="minorHAnsi" w:cstheme="minorHAnsi"/>
          <w:b/>
          <w:bCs/>
          <w:iCs/>
        </w:rPr>
      </w:pPr>
    </w:p>
    <w:p w:rsidR="00D17A62" w:rsidRPr="00102B15" w:rsidRDefault="00D17A62" w:rsidP="00CE52A5">
      <w:pPr>
        <w:tabs>
          <w:tab w:val="left" w:pos="567"/>
          <w:tab w:val="center" w:pos="1701"/>
          <w:tab w:val="left" w:pos="2552"/>
          <w:tab w:val="left" w:pos="5103"/>
        </w:tabs>
        <w:spacing w:line="276" w:lineRule="auto"/>
        <w:rPr>
          <w:rFonts w:asciiTheme="minorHAnsi" w:hAnsiTheme="minorHAnsi" w:cstheme="minorHAnsi"/>
          <w:bCs/>
          <w:iCs/>
        </w:rPr>
      </w:pPr>
      <w:r w:rsidRPr="00102B15">
        <w:rPr>
          <w:rFonts w:asciiTheme="minorHAnsi" w:hAnsiTheme="minorHAnsi" w:cstheme="minorHAnsi"/>
          <w:b/>
          <w:bCs/>
          <w:iCs/>
        </w:rPr>
        <w:t>β)</w:t>
      </w:r>
      <w:r w:rsidRPr="00102B15">
        <w:rPr>
          <w:rFonts w:asciiTheme="minorHAnsi" w:hAnsiTheme="minorHAnsi" w:cstheme="minorHAnsi"/>
          <w:bCs/>
          <w:iCs/>
        </w:rPr>
        <w:t xml:space="preserve">  Τροποποιείται η παράγραφος (α) « Τμήμα Προσχολικής Αγωγής  » και </w:t>
      </w:r>
      <w:r w:rsidRPr="00CE52A5">
        <w:rPr>
          <w:rFonts w:asciiTheme="minorHAnsi" w:hAnsiTheme="minorHAnsi" w:cstheme="minorHAnsi"/>
          <w:b/>
          <w:bCs/>
          <w:iCs/>
        </w:rPr>
        <w:t>μετονομάζονται:</w:t>
      </w:r>
      <w:r w:rsidRPr="00102B15">
        <w:rPr>
          <w:rFonts w:asciiTheme="minorHAnsi" w:hAnsiTheme="minorHAnsi" w:cstheme="minorHAnsi"/>
          <w:bCs/>
          <w:iCs/>
        </w:rPr>
        <w:t xml:space="preserve"> </w:t>
      </w:r>
    </w:p>
    <w:p w:rsidR="00D17A62" w:rsidRPr="00102B15" w:rsidRDefault="00D17A62" w:rsidP="00CE52A5">
      <w:pPr>
        <w:pStyle w:val="af6"/>
        <w:numPr>
          <w:ilvl w:val="0"/>
          <w:numId w:val="28"/>
        </w:numPr>
        <w:tabs>
          <w:tab w:val="left" w:pos="567"/>
          <w:tab w:val="center" w:pos="1701"/>
          <w:tab w:val="left" w:pos="2552"/>
          <w:tab w:val="left" w:pos="5103"/>
        </w:tabs>
        <w:suppressAutoHyphens w:val="0"/>
        <w:spacing w:line="276" w:lineRule="auto"/>
        <w:ind w:left="0" w:firstLine="0"/>
        <w:rPr>
          <w:rFonts w:asciiTheme="minorHAnsi" w:hAnsiTheme="minorHAnsi" w:cstheme="minorHAnsi"/>
          <w:bCs/>
          <w:iCs/>
        </w:rPr>
      </w:pPr>
      <w:r w:rsidRPr="00102B15">
        <w:rPr>
          <w:rFonts w:asciiTheme="minorHAnsi" w:hAnsiTheme="minorHAnsi" w:cstheme="minorHAnsi"/>
          <w:bCs/>
          <w:iCs/>
        </w:rPr>
        <w:t xml:space="preserve">Το Γραφείο  Α΄ Δημοτικού Παιδικού Σταθμού  σε Γραφείο Γ΄ Δημοτικού Βρεφονηπιακού  Σταθμού  </w:t>
      </w:r>
    </w:p>
    <w:p w:rsidR="00D17A62" w:rsidRPr="00102B15" w:rsidRDefault="00D17A62" w:rsidP="00CE52A5">
      <w:pPr>
        <w:pStyle w:val="af6"/>
        <w:numPr>
          <w:ilvl w:val="0"/>
          <w:numId w:val="28"/>
        </w:numPr>
        <w:tabs>
          <w:tab w:val="left" w:pos="567"/>
          <w:tab w:val="center" w:pos="1701"/>
          <w:tab w:val="left" w:pos="2552"/>
          <w:tab w:val="left" w:pos="5103"/>
        </w:tabs>
        <w:suppressAutoHyphens w:val="0"/>
        <w:spacing w:line="276" w:lineRule="auto"/>
        <w:ind w:left="0" w:firstLine="0"/>
        <w:rPr>
          <w:rFonts w:asciiTheme="minorHAnsi" w:hAnsiTheme="minorHAnsi" w:cstheme="minorHAnsi"/>
          <w:bCs/>
          <w:iCs/>
        </w:rPr>
      </w:pPr>
      <w:r w:rsidRPr="00102B15">
        <w:rPr>
          <w:rFonts w:asciiTheme="minorHAnsi" w:hAnsiTheme="minorHAnsi" w:cstheme="minorHAnsi"/>
          <w:bCs/>
          <w:iCs/>
        </w:rPr>
        <w:t xml:space="preserve">Το Γραφείο  </w:t>
      </w:r>
      <w:proofErr w:type="spellStart"/>
      <w:r w:rsidRPr="00102B15">
        <w:rPr>
          <w:rFonts w:asciiTheme="minorHAnsi" w:hAnsiTheme="minorHAnsi" w:cstheme="minorHAnsi"/>
          <w:bCs/>
          <w:iCs/>
        </w:rPr>
        <w:t>Β΄Παιδικού</w:t>
      </w:r>
      <w:proofErr w:type="spellEnd"/>
      <w:r w:rsidRPr="00102B15">
        <w:rPr>
          <w:rFonts w:asciiTheme="minorHAnsi" w:hAnsiTheme="minorHAnsi" w:cstheme="minorHAnsi"/>
          <w:bCs/>
          <w:iCs/>
        </w:rPr>
        <w:t xml:space="preserve"> Σταθμού Δήμου </w:t>
      </w:r>
      <w:proofErr w:type="spellStart"/>
      <w:r w:rsidRPr="00102B15">
        <w:rPr>
          <w:rFonts w:asciiTheme="minorHAnsi" w:hAnsiTheme="minorHAnsi" w:cstheme="minorHAnsi"/>
          <w:bCs/>
          <w:iCs/>
        </w:rPr>
        <w:t>Λεβαδέων</w:t>
      </w:r>
      <w:proofErr w:type="spellEnd"/>
      <w:r w:rsidRPr="00102B15">
        <w:rPr>
          <w:rFonts w:asciiTheme="minorHAnsi" w:hAnsiTheme="minorHAnsi" w:cstheme="minorHAnsi"/>
          <w:bCs/>
          <w:iCs/>
        </w:rPr>
        <w:t xml:space="preserve">  σε Γραφείο Δ΄ Δημοτικού Βρεφονηπιακού Σταθμού </w:t>
      </w:r>
    </w:p>
    <w:p w:rsidR="00D17A62" w:rsidRPr="00102B15" w:rsidRDefault="00D17A62" w:rsidP="00CE52A5">
      <w:pPr>
        <w:tabs>
          <w:tab w:val="left" w:pos="567"/>
          <w:tab w:val="center" w:pos="1701"/>
          <w:tab w:val="left" w:pos="2552"/>
          <w:tab w:val="left" w:pos="5103"/>
        </w:tabs>
        <w:spacing w:line="276" w:lineRule="auto"/>
        <w:rPr>
          <w:rFonts w:asciiTheme="minorHAnsi" w:hAnsiTheme="minorHAnsi" w:cstheme="minorHAnsi"/>
          <w:bCs/>
          <w:iCs/>
        </w:rPr>
      </w:pPr>
    </w:p>
    <w:p w:rsidR="00D17A62" w:rsidRPr="00102B15" w:rsidRDefault="00D17A62" w:rsidP="00CE52A5">
      <w:pPr>
        <w:tabs>
          <w:tab w:val="left" w:pos="567"/>
          <w:tab w:val="center" w:pos="1701"/>
          <w:tab w:val="left" w:pos="2552"/>
          <w:tab w:val="left" w:pos="5103"/>
        </w:tabs>
        <w:spacing w:line="276" w:lineRule="auto"/>
        <w:rPr>
          <w:rFonts w:asciiTheme="minorHAnsi" w:hAnsiTheme="minorHAnsi" w:cstheme="minorHAnsi"/>
          <w:b/>
          <w:bCs/>
          <w:iCs/>
        </w:rPr>
      </w:pPr>
      <w:r w:rsidRPr="00102B15">
        <w:rPr>
          <w:rFonts w:asciiTheme="minorHAnsi" w:hAnsiTheme="minorHAnsi" w:cstheme="minorHAnsi"/>
          <w:b/>
          <w:bCs/>
          <w:iCs/>
        </w:rPr>
        <w:t xml:space="preserve">Και το άρθρο διαμορφώνεται ως εξής : </w:t>
      </w:r>
    </w:p>
    <w:p w:rsidR="00D17A62" w:rsidRPr="00102B15" w:rsidRDefault="00D17A62" w:rsidP="00CE52A5">
      <w:pPr>
        <w:tabs>
          <w:tab w:val="left" w:pos="567"/>
          <w:tab w:val="center" w:pos="1701"/>
          <w:tab w:val="left" w:pos="2552"/>
          <w:tab w:val="left" w:pos="5103"/>
        </w:tabs>
        <w:spacing w:line="276" w:lineRule="auto"/>
        <w:rPr>
          <w:rFonts w:asciiTheme="minorHAnsi" w:hAnsiTheme="minorHAnsi" w:cstheme="minorHAnsi"/>
          <w:b/>
          <w:bCs/>
          <w:iCs/>
        </w:rPr>
      </w:pPr>
      <w:r w:rsidRPr="00102B15">
        <w:rPr>
          <w:rFonts w:asciiTheme="minorHAnsi" w:hAnsiTheme="minorHAnsi" w:cstheme="minorHAnsi"/>
          <w:b/>
          <w:bCs/>
          <w:iCs/>
        </w:rPr>
        <w:t xml:space="preserve">Στο ΜΕΡΟΣ 1 , ΔΙΑΡΘΡΩΣΗ ΥΠΗΡΕΣΙΩΝ ΤΟΥ ΔΗΜΟΥ </w:t>
      </w:r>
    </w:p>
    <w:p w:rsidR="00D17A62" w:rsidRPr="00102B15" w:rsidRDefault="00D17A62" w:rsidP="00CE52A5">
      <w:pPr>
        <w:tabs>
          <w:tab w:val="left" w:pos="567"/>
          <w:tab w:val="center" w:pos="1701"/>
          <w:tab w:val="left" w:pos="2552"/>
          <w:tab w:val="left" w:pos="5103"/>
        </w:tabs>
        <w:spacing w:line="276" w:lineRule="auto"/>
        <w:rPr>
          <w:rFonts w:asciiTheme="minorHAnsi" w:hAnsiTheme="minorHAnsi" w:cstheme="minorHAnsi"/>
          <w:b/>
          <w:bCs/>
          <w:iCs/>
        </w:rPr>
      </w:pPr>
      <w:proofErr w:type="spellStart"/>
      <w:r w:rsidRPr="00102B15">
        <w:rPr>
          <w:rFonts w:asciiTheme="minorHAnsi" w:hAnsiTheme="minorHAnsi" w:cstheme="minorHAnsi"/>
          <w:b/>
          <w:bCs/>
          <w:iCs/>
        </w:rPr>
        <w:t>Αρθρο</w:t>
      </w:r>
      <w:proofErr w:type="spellEnd"/>
      <w:r w:rsidRPr="00102B15">
        <w:rPr>
          <w:rFonts w:asciiTheme="minorHAnsi" w:hAnsiTheme="minorHAnsi" w:cstheme="minorHAnsi"/>
          <w:b/>
          <w:bCs/>
          <w:iCs/>
        </w:rPr>
        <w:t xml:space="preserve"> 1 , ΔΙΑΡΘΡΩΣΗ ΚΕΝΤΡΙΚΩΝ ΥΠΗΡΕΣΙΩΝ </w:t>
      </w:r>
    </w:p>
    <w:p w:rsidR="00D17A62" w:rsidRPr="00102B15" w:rsidRDefault="00D17A62" w:rsidP="00CE52A5">
      <w:pPr>
        <w:tabs>
          <w:tab w:val="left" w:pos="567"/>
          <w:tab w:val="center" w:pos="1701"/>
          <w:tab w:val="left" w:pos="2552"/>
          <w:tab w:val="left" w:pos="5103"/>
        </w:tabs>
        <w:spacing w:line="276" w:lineRule="auto"/>
        <w:rPr>
          <w:rFonts w:asciiTheme="minorHAnsi" w:hAnsiTheme="minorHAnsi" w:cstheme="minorHAnsi"/>
          <w:b/>
          <w:bCs/>
          <w:iCs/>
        </w:rPr>
      </w:pPr>
      <w:r w:rsidRPr="00102B15">
        <w:rPr>
          <w:rFonts w:asciiTheme="minorHAnsi" w:hAnsiTheme="minorHAnsi" w:cstheme="minorHAnsi"/>
          <w:b/>
          <w:bCs/>
          <w:iCs/>
        </w:rPr>
        <w:t xml:space="preserve">ΕΝΟΤΗΤΑ  Δ΄ ΥΠΗΡΕΣΙΕΣ ΚΟΙΝΩΝΙΚΗΣ ΠΡΟΣΤΑΣΙΑΣ, ΠΑΙΔΕΙΑΣ ΚΑΙ ΠΟΛΤΙΣΜΟΥ </w:t>
      </w:r>
    </w:p>
    <w:p w:rsidR="00D17A62" w:rsidRPr="00102B15" w:rsidRDefault="00D17A62" w:rsidP="00CE52A5">
      <w:pPr>
        <w:tabs>
          <w:tab w:val="left" w:pos="567"/>
          <w:tab w:val="center" w:pos="1701"/>
          <w:tab w:val="left" w:pos="2552"/>
          <w:tab w:val="left" w:pos="5103"/>
        </w:tabs>
        <w:spacing w:line="276" w:lineRule="auto"/>
        <w:rPr>
          <w:rFonts w:asciiTheme="minorHAnsi" w:hAnsiTheme="minorHAnsi" w:cstheme="minorHAnsi"/>
          <w:bCs/>
          <w:iCs/>
        </w:rPr>
      </w:pPr>
      <w:r w:rsidRPr="00102B15">
        <w:rPr>
          <w:rFonts w:asciiTheme="minorHAnsi" w:hAnsiTheme="minorHAnsi" w:cstheme="minorHAnsi"/>
          <w:b/>
          <w:bCs/>
          <w:iCs/>
        </w:rPr>
        <w:t>1.  Διεύθυνση Κοινωνικής Προστασίας  , Παιδείας και Δια Βίου Μάθησης</w:t>
      </w:r>
      <w:r w:rsidRPr="00102B15">
        <w:rPr>
          <w:rFonts w:asciiTheme="minorHAnsi" w:hAnsiTheme="minorHAnsi" w:cstheme="minorHAnsi"/>
          <w:bCs/>
          <w:iCs/>
        </w:rPr>
        <w:t xml:space="preserve">  που περιλαμβάνει τις παρακάτω διοικητικές ενότητες : </w:t>
      </w:r>
    </w:p>
    <w:p w:rsidR="00D17A62" w:rsidRPr="00102B15" w:rsidRDefault="00D17A62" w:rsidP="00CE52A5">
      <w:pPr>
        <w:tabs>
          <w:tab w:val="left" w:pos="567"/>
          <w:tab w:val="center" w:pos="1701"/>
          <w:tab w:val="left" w:pos="2552"/>
          <w:tab w:val="left" w:pos="5103"/>
        </w:tabs>
        <w:spacing w:line="276" w:lineRule="auto"/>
        <w:rPr>
          <w:rFonts w:asciiTheme="minorHAnsi" w:hAnsiTheme="minorHAnsi" w:cstheme="minorHAnsi"/>
          <w:b/>
          <w:bCs/>
          <w:iCs/>
        </w:rPr>
      </w:pPr>
    </w:p>
    <w:p w:rsidR="00D17A62" w:rsidRPr="00102B15" w:rsidRDefault="00D17A62" w:rsidP="00CE52A5">
      <w:pPr>
        <w:tabs>
          <w:tab w:val="left" w:pos="567"/>
          <w:tab w:val="center" w:pos="1701"/>
          <w:tab w:val="left" w:pos="2552"/>
          <w:tab w:val="left" w:pos="5103"/>
        </w:tabs>
        <w:spacing w:line="276" w:lineRule="auto"/>
        <w:rPr>
          <w:rFonts w:asciiTheme="minorHAnsi" w:hAnsiTheme="minorHAnsi" w:cstheme="minorHAnsi"/>
          <w:bCs/>
          <w:iCs/>
        </w:rPr>
      </w:pPr>
      <w:r w:rsidRPr="00102B15">
        <w:rPr>
          <w:rFonts w:asciiTheme="minorHAnsi" w:hAnsiTheme="minorHAnsi" w:cstheme="minorHAnsi"/>
          <w:b/>
          <w:bCs/>
          <w:iCs/>
        </w:rPr>
        <w:t xml:space="preserve">(α) Τμήμα Προσχολικής Αγωγής </w:t>
      </w:r>
      <w:r w:rsidRPr="00102B15">
        <w:rPr>
          <w:rFonts w:asciiTheme="minorHAnsi" w:hAnsiTheme="minorHAnsi" w:cstheme="minorHAnsi"/>
          <w:bCs/>
          <w:iCs/>
        </w:rPr>
        <w:t xml:space="preserve"> που περιλαμβάνει τα ακόλουθα Γραφεία ως διακριτές διοικητικές ενότητες , οι οποίες εξυπηρετούν μια </w:t>
      </w:r>
      <w:proofErr w:type="spellStart"/>
      <w:r w:rsidRPr="00102B15">
        <w:rPr>
          <w:rFonts w:asciiTheme="minorHAnsi" w:hAnsiTheme="minorHAnsi" w:cstheme="minorHAnsi"/>
          <w:bCs/>
          <w:iCs/>
        </w:rPr>
        <w:t>υπο</w:t>
      </w:r>
      <w:proofErr w:type="spellEnd"/>
      <w:r w:rsidRPr="00102B15">
        <w:rPr>
          <w:rFonts w:asciiTheme="minorHAnsi" w:hAnsiTheme="minorHAnsi" w:cstheme="minorHAnsi"/>
          <w:bCs/>
          <w:iCs/>
        </w:rPr>
        <w:t xml:space="preserve">-περιοχή της περιοχής του Τμήματος και ασκο9ύν τις αρμοδιότητες του Τμήματος μερικές ή στο σύνολό τους: </w:t>
      </w:r>
    </w:p>
    <w:p w:rsidR="00D17A62" w:rsidRPr="00102B15" w:rsidRDefault="00D17A62" w:rsidP="00CE52A5">
      <w:pPr>
        <w:tabs>
          <w:tab w:val="left" w:pos="567"/>
          <w:tab w:val="center" w:pos="1701"/>
          <w:tab w:val="left" w:pos="2552"/>
          <w:tab w:val="left" w:pos="5103"/>
        </w:tabs>
        <w:spacing w:line="276" w:lineRule="auto"/>
        <w:rPr>
          <w:rFonts w:asciiTheme="minorHAnsi" w:hAnsiTheme="minorHAnsi" w:cstheme="minorHAnsi"/>
          <w:bCs/>
          <w:iCs/>
        </w:rPr>
      </w:pPr>
    </w:p>
    <w:p w:rsidR="00D17A62" w:rsidRPr="00102B15" w:rsidRDefault="00D17A62" w:rsidP="00CE52A5">
      <w:pPr>
        <w:tabs>
          <w:tab w:val="left" w:pos="567"/>
          <w:tab w:val="center" w:pos="1701"/>
          <w:tab w:val="left" w:pos="2552"/>
          <w:tab w:val="left" w:pos="5103"/>
        </w:tabs>
        <w:spacing w:line="276" w:lineRule="auto"/>
        <w:rPr>
          <w:rFonts w:asciiTheme="minorHAnsi" w:hAnsiTheme="minorHAnsi" w:cstheme="minorHAnsi"/>
          <w:bCs/>
          <w:iCs/>
        </w:rPr>
      </w:pPr>
      <w:r w:rsidRPr="00102B15">
        <w:rPr>
          <w:rFonts w:asciiTheme="minorHAnsi" w:hAnsiTheme="minorHAnsi" w:cstheme="minorHAnsi"/>
          <w:bCs/>
          <w:iCs/>
        </w:rPr>
        <w:t>1) Γραφείο Α΄ Δημοτικού Βρεφονηπιακού Σταθμού –   συνοικία  Αγ. Φανουρίου  Λιβαδειάς</w:t>
      </w:r>
    </w:p>
    <w:p w:rsidR="00D17A62" w:rsidRPr="00102B15" w:rsidRDefault="00D17A62" w:rsidP="00CE52A5">
      <w:pPr>
        <w:tabs>
          <w:tab w:val="left" w:pos="567"/>
          <w:tab w:val="center" w:pos="1701"/>
          <w:tab w:val="left" w:pos="2552"/>
          <w:tab w:val="left" w:pos="5103"/>
        </w:tabs>
        <w:spacing w:line="276" w:lineRule="auto"/>
        <w:rPr>
          <w:rFonts w:asciiTheme="minorHAnsi" w:hAnsiTheme="minorHAnsi" w:cstheme="minorHAnsi"/>
          <w:bCs/>
          <w:iCs/>
        </w:rPr>
      </w:pPr>
      <w:r w:rsidRPr="00102B15">
        <w:rPr>
          <w:rFonts w:asciiTheme="minorHAnsi" w:hAnsiTheme="minorHAnsi" w:cstheme="minorHAnsi"/>
          <w:bCs/>
          <w:iCs/>
        </w:rPr>
        <w:t xml:space="preserve">2) Γραφείο Β </w:t>
      </w:r>
      <w:proofErr w:type="spellStart"/>
      <w:r w:rsidRPr="00102B15">
        <w:rPr>
          <w:rFonts w:asciiTheme="minorHAnsi" w:hAnsiTheme="minorHAnsi" w:cstheme="minorHAnsi"/>
          <w:bCs/>
          <w:iCs/>
        </w:rPr>
        <w:t>΄Δημοτικού</w:t>
      </w:r>
      <w:proofErr w:type="spellEnd"/>
      <w:r w:rsidRPr="00102B15">
        <w:rPr>
          <w:rFonts w:asciiTheme="minorHAnsi" w:hAnsiTheme="minorHAnsi" w:cstheme="minorHAnsi"/>
          <w:bCs/>
          <w:iCs/>
        </w:rPr>
        <w:t xml:space="preserve">  Βρεφονηπιακού Σταθμού –  συνοικία  Συνοικισμού  Λιβαδειάς</w:t>
      </w:r>
    </w:p>
    <w:p w:rsidR="00D17A62" w:rsidRPr="00102B15" w:rsidRDefault="00D17A62" w:rsidP="00CE52A5">
      <w:pPr>
        <w:tabs>
          <w:tab w:val="left" w:pos="567"/>
          <w:tab w:val="center" w:pos="1701"/>
          <w:tab w:val="left" w:pos="2552"/>
          <w:tab w:val="left" w:pos="5103"/>
        </w:tabs>
        <w:spacing w:line="276" w:lineRule="auto"/>
        <w:rPr>
          <w:rFonts w:asciiTheme="minorHAnsi" w:hAnsiTheme="minorHAnsi" w:cstheme="minorHAnsi"/>
          <w:bCs/>
          <w:iCs/>
        </w:rPr>
      </w:pPr>
      <w:r w:rsidRPr="00102B15">
        <w:rPr>
          <w:rFonts w:asciiTheme="minorHAnsi" w:hAnsiTheme="minorHAnsi" w:cstheme="minorHAnsi"/>
          <w:bCs/>
          <w:iCs/>
        </w:rPr>
        <w:t xml:space="preserve">3) Γραφείο Γ΄  Δημοτικού Βρεφονηπιακού Σταθμού  -  συνοικία  </w:t>
      </w:r>
      <w:proofErr w:type="spellStart"/>
      <w:r w:rsidRPr="00102B15">
        <w:rPr>
          <w:rFonts w:asciiTheme="minorHAnsi" w:hAnsiTheme="minorHAnsi" w:cstheme="minorHAnsi"/>
          <w:bCs/>
          <w:iCs/>
        </w:rPr>
        <w:t>Ζαγαρά</w:t>
      </w:r>
      <w:proofErr w:type="spellEnd"/>
      <w:r w:rsidRPr="00102B15">
        <w:rPr>
          <w:rFonts w:asciiTheme="minorHAnsi" w:hAnsiTheme="minorHAnsi" w:cstheme="minorHAnsi"/>
          <w:bCs/>
          <w:iCs/>
        </w:rPr>
        <w:t xml:space="preserve"> Λιβαδειάς </w:t>
      </w:r>
    </w:p>
    <w:p w:rsidR="00D17A62" w:rsidRPr="00102B15" w:rsidRDefault="00D17A62" w:rsidP="00CE52A5">
      <w:pPr>
        <w:tabs>
          <w:tab w:val="left" w:pos="567"/>
          <w:tab w:val="center" w:pos="1701"/>
          <w:tab w:val="left" w:pos="2552"/>
          <w:tab w:val="left" w:pos="5103"/>
        </w:tabs>
        <w:spacing w:line="276" w:lineRule="auto"/>
        <w:rPr>
          <w:rFonts w:asciiTheme="minorHAnsi" w:hAnsiTheme="minorHAnsi" w:cstheme="minorHAnsi"/>
          <w:bCs/>
          <w:iCs/>
        </w:rPr>
      </w:pPr>
      <w:r w:rsidRPr="00102B15">
        <w:rPr>
          <w:rFonts w:asciiTheme="minorHAnsi" w:hAnsiTheme="minorHAnsi" w:cstheme="minorHAnsi"/>
          <w:bCs/>
          <w:iCs/>
        </w:rPr>
        <w:t>4) Γραφείο  Δ΄ Δημοτικού Βρεφονηπιακού Σταθμού  – συνοικία  Αγ. Βλασίου Λιβαδειάς</w:t>
      </w:r>
    </w:p>
    <w:p w:rsidR="00D17A62" w:rsidRPr="00102B15" w:rsidRDefault="00D17A62" w:rsidP="00CE52A5">
      <w:pPr>
        <w:tabs>
          <w:tab w:val="left" w:pos="567"/>
          <w:tab w:val="center" w:pos="1701"/>
          <w:tab w:val="left" w:pos="2552"/>
          <w:tab w:val="left" w:pos="5103"/>
        </w:tabs>
        <w:spacing w:line="276" w:lineRule="auto"/>
        <w:rPr>
          <w:rFonts w:asciiTheme="minorHAnsi" w:hAnsiTheme="minorHAnsi" w:cstheme="minorHAnsi"/>
          <w:bCs/>
          <w:iCs/>
        </w:rPr>
      </w:pPr>
      <w:r w:rsidRPr="00102B15">
        <w:rPr>
          <w:rFonts w:asciiTheme="minorHAnsi" w:hAnsiTheme="minorHAnsi" w:cstheme="minorHAnsi"/>
          <w:bCs/>
          <w:iCs/>
        </w:rPr>
        <w:t xml:space="preserve">5) Γραφείο </w:t>
      </w:r>
      <w:proofErr w:type="spellStart"/>
      <w:r w:rsidRPr="00102B15">
        <w:rPr>
          <w:rFonts w:asciiTheme="minorHAnsi" w:hAnsiTheme="minorHAnsi" w:cstheme="minorHAnsi"/>
          <w:bCs/>
          <w:iCs/>
        </w:rPr>
        <w:t>Α΄Βρεφικού</w:t>
      </w:r>
      <w:proofErr w:type="spellEnd"/>
      <w:r w:rsidRPr="00102B15">
        <w:rPr>
          <w:rFonts w:asciiTheme="minorHAnsi" w:hAnsiTheme="minorHAnsi" w:cstheme="minorHAnsi"/>
          <w:bCs/>
          <w:iCs/>
        </w:rPr>
        <w:t xml:space="preserve"> Σταθμού  Δήμου </w:t>
      </w:r>
      <w:proofErr w:type="spellStart"/>
      <w:r w:rsidRPr="00102B15">
        <w:rPr>
          <w:rFonts w:asciiTheme="minorHAnsi" w:hAnsiTheme="minorHAnsi" w:cstheme="minorHAnsi"/>
          <w:bCs/>
          <w:iCs/>
        </w:rPr>
        <w:t>Λεβαδέων</w:t>
      </w:r>
      <w:proofErr w:type="spellEnd"/>
      <w:r w:rsidRPr="00102B15">
        <w:rPr>
          <w:rFonts w:asciiTheme="minorHAnsi" w:hAnsiTheme="minorHAnsi" w:cstheme="minorHAnsi"/>
          <w:bCs/>
          <w:iCs/>
        </w:rPr>
        <w:t xml:space="preserve"> –</w:t>
      </w:r>
      <w:r w:rsidR="00CE52A5">
        <w:rPr>
          <w:rFonts w:asciiTheme="minorHAnsi" w:hAnsiTheme="minorHAnsi" w:cstheme="minorHAnsi"/>
          <w:bCs/>
          <w:iCs/>
        </w:rPr>
        <w:t xml:space="preserve"> οδός </w:t>
      </w:r>
      <w:r w:rsidRPr="00102B15">
        <w:rPr>
          <w:rFonts w:asciiTheme="minorHAnsi" w:hAnsiTheme="minorHAnsi" w:cstheme="minorHAnsi"/>
          <w:bCs/>
          <w:iCs/>
        </w:rPr>
        <w:t>Κερασούντος</w:t>
      </w:r>
      <w:r w:rsidR="00CE52A5">
        <w:rPr>
          <w:rFonts w:asciiTheme="minorHAnsi" w:hAnsiTheme="minorHAnsi" w:cstheme="minorHAnsi"/>
          <w:bCs/>
          <w:iCs/>
        </w:rPr>
        <w:t xml:space="preserve"> , </w:t>
      </w:r>
      <w:r w:rsidRPr="00102B15">
        <w:rPr>
          <w:rFonts w:asciiTheme="minorHAnsi" w:hAnsiTheme="minorHAnsi" w:cstheme="minorHAnsi"/>
          <w:bCs/>
          <w:iCs/>
        </w:rPr>
        <w:t xml:space="preserve"> Λιβαδειά </w:t>
      </w:r>
    </w:p>
    <w:p w:rsidR="00D17A62" w:rsidRPr="00102B15" w:rsidRDefault="00D17A62" w:rsidP="00CE52A5">
      <w:pPr>
        <w:tabs>
          <w:tab w:val="left" w:pos="567"/>
          <w:tab w:val="center" w:pos="1701"/>
          <w:tab w:val="left" w:pos="2552"/>
          <w:tab w:val="left" w:pos="5103"/>
        </w:tabs>
        <w:spacing w:line="276" w:lineRule="auto"/>
        <w:rPr>
          <w:rFonts w:asciiTheme="minorHAnsi" w:hAnsiTheme="minorHAnsi" w:cstheme="minorHAnsi"/>
          <w:bCs/>
          <w:iCs/>
        </w:rPr>
      </w:pPr>
      <w:r w:rsidRPr="00102B15">
        <w:rPr>
          <w:rFonts w:asciiTheme="minorHAnsi" w:hAnsiTheme="minorHAnsi" w:cstheme="minorHAnsi"/>
          <w:bCs/>
          <w:iCs/>
        </w:rPr>
        <w:t xml:space="preserve">6) Γραφείο Δημοτικού Παιδικού Σταθμού Κορώνειας – Αγ. Γεώργιος Δ.Ε Κορώνειας Δήμου </w:t>
      </w:r>
      <w:proofErr w:type="spellStart"/>
      <w:r w:rsidRPr="00102B15">
        <w:rPr>
          <w:rFonts w:asciiTheme="minorHAnsi" w:hAnsiTheme="minorHAnsi" w:cstheme="minorHAnsi"/>
          <w:bCs/>
          <w:iCs/>
        </w:rPr>
        <w:t>Λεβαδέων</w:t>
      </w:r>
      <w:proofErr w:type="spellEnd"/>
      <w:r w:rsidRPr="00102B15">
        <w:rPr>
          <w:rFonts w:asciiTheme="minorHAnsi" w:hAnsiTheme="minorHAnsi" w:cstheme="minorHAnsi"/>
          <w:bCs/>
          <w:iCs/>
        </w:rPr>
        <w:t xml:space="preserve"> </w:t>
      </w:r>
    </w:p>
    <w:p w:rsidR="00D17A62" w:rsidRPr="00102B15" w:rsidRDefault="00D17A62" w:rsidP="00CE52A5">
      <w:pPr>
        <w:tabs>
          <w:tab w:val="left" w:pos="567"/>
          <w:tab w:val="center" w:pos="1701"/>
          <w:tab w:val="left" w:pos="2552"/>
          <w:tab w:val="left" w:pos="5103"/>
        </w:tabs>
        <w:spacing w:line="276" w:lineRule="auto"/>
        <w:rPr>
          <w:rFonts w:asciiTheme="minorHAnsi" w:hAnsiTheme="minorHAnsi" w:cstheme="minorHAnsi"/>
          <w:bCs/>
          <w:iCs/>
        </w:rPr>
      </w:pPr>
      <w:r w:rsidRPr="00102B15">
        <w:rPr>
          <w:rFonts w:asciiTheme="minorHAnsi" w:hAnsiTheme="minorHAnsi" w:cstheme="minorHAnsi"/>
          <w:bCs/>
          <w:iCs/>
        </w:rPr>
        <w:t xml:space="preserve">7) Γραφείο  Κοινοτικού Παιδικού Σταθμού </w:t>
      </w:r>
      <w:proofErr w:type="spellStart"/>
      <w:r w:rsidRPr="00102B15">
        <w:rPr>
          <w:rFonts w:asciiTheme="minorHAnsi" w:hAnsiTheme="minorHAnsi" w:cstheme="minorHAnsi"/>
          <w:bCs/>
          <w:iCs/>
        </w:rPr>
        <w:t>Κυριακίου</w:t>
      </w:r>
      <w:proofErr w:type="spellEnd"/>
      <w:r w:rsidRPr="00102B15">
        <w:rPr>
          <w:rFonts w:asciiTheme="minorHAnsi" w:hAnsiTheme="minorHAnsi" w:cstheme="minorHAnsi"/>
          <w:bCs/>
          <w:iCs/>
        </w:rPr>
        <w:t xml:space="preserve"> – Δ.Ε  </w:t>
      </w:r>
      <w:proofErr w:type="spellStart"/>
      <w:r w:rsidRPr="00102B15">
        <w:rPr>
          <w:rFonts w:asciiTheme="minorHAnsi" w:hAnsiTheme="minorHAnsi" w:cstheme="minorHAnsi"/>
          <w:bCs/>
          <w:iCs/>
        </w:rPr>
        <w:t>Κυριακίου</w:t>
      </w:r>
      <w:proofErr w:type="spellEnd"/>
      <w:r w:rsidRPr="00102B15">
        <w:rPr>
          <w:rFonts w:asciiTheme="minorHAnsi" w:hAnsiTheme="minorHAnsi" w:cstheme="minorHAnsi"/>
          <w:bCs/>
          <w:iCs/>
        </w:rPr>
        <w:t xml:space="preserve"> Δήμου </w:t>
      </w:r>
      <w:proofErr w:type="spellStart"/>
      <w:r w:rsidRPr="00102B15">
        <w:rPr>
          <w:rFonts w:asciiTheme="minorHAnsi" w:hAnsiTheme="minorHAnsi" w:cstheme="minorHAnsi"/>
          <w:bCs/>
          <w:iCs/>
        </w:rPr>
        <w:t>Λεβαδέων</w:t>
      </w:r>
      <w:proofErr w:type="spellEnd"/>
      <w:r w:rsidRPr="00102B15">
        <w:rPr>
          <w:rFonts w:asciiTheme="minorHAnsi" w:hAnsiTheme="minorHAnsi" w:cstheme="minorHAnsi"/>
          <w:bCs/>
          <w:iCs/>
        </w:rPr>
        <w:t xml:space="preserve"> </w:t>
      </w:r>
    </w:p>
    <w:p w:rsidR="00D17A62" w:rsidRPr="00102B15" w:rsidRDefault="00D17A62" w:rsidP="00CE52A5">
      <w:pPr>
        <w:tabs>
          <w:tab w:val="left" w:pos="567"/>
          <w:tab w:val="center" w:pos="1701"/>
          <w:tab w:val="left" w:pos="2552"/>
          <w:tab w:val="left" w:pos="5103"/>
        </w:tabs>
        <w:spacing w:line="276" w:lineRule="auto"/>
        <w:rPr>
          <w:rFonts w:asciiTheme="minorHAnsi" w:hAnsiTheme="minorHAnsi" w:cstheme="minorHAnsi"/>
          <w:bCs/>
          <w:iCs/>
        </w:rPr>
      </w:pPr>
    </w:p>
    <w:p w:rsidR="00D17A62" w:rsidRPr="00102B15" w:rsidRDefault="00D17A62" w:rsidP="00CE52A5">
      <w:pPr>
        <w:spacing w:line="276" w:lineRule="auto"/>
        <w:jc w:val="both"/>
        <w:rPr>
          <w:rFonts w:asciiTheme="minorHAnsi" w:hAnsiTheme="minorHAnsi" w:cstheme="minorHAnsi"/>
        </w:rPr>
      </w:pPr>
      <w:r w:rsidRPr="00CE52A5">
        <w:rPr>
          <w:rFonts w:asciiTheme="minorHAnsi" w:hAnsiTheme="minorHAnsi" w:cstheme="minorHAnsi"/>
          <w:b/>
        </w:rPr>
        <w:lastRenderedPageBreak/>
        <w:t>β</w:t>
      </w:r>
      <w:r w:rsidRPr="00102B15">
        <w:rPr>
          <w:rFonts w:asciiTheme="minorHAnsi" w:hAnsiTheme="minorHAnsi" w:cstheme="minorHAnsi"/>
        </w:rPr>
        <w:t>) Τμήμα ΚΑΠΗ, Κοινωνικής Προστασίας και Προαγωγής της Δημόσιας Υγείας</w:t>
      </w:r>
    </w:p>
    <w:p w:rsidR="00D17A62" w:rsidRPr="00102B15" w:rsidRDefault="00D17A62" w:rsidP="00CE52A5">
      <w:pPr>
        <w:spacing w:line="276" w:lineRule="auto"/>
        <w:jc w:val="both"/>
        <w:rPr>
          <w:rFonts w:asciiTheme="minorHAnsi" w:hAnsiTheme="minorHAnsi" w:cstheme="minorHAnsi"/>
          <w:bCs/>
          <w:iCs/>
        </w:rPr>
      </w:pPr>
      <w:r w:rsidRPr="00CE52A5">
        <w:rPr>
          <w:rFonts w:asciiTheme="minorHAnsi" w:hAnsiTheme="minorHAnsi" w:cstheme="minorHAnsi"/>
          <w:b/>
        </w:rPr>
        <w:t>γ)</w:t>
      </w:r>
      <w:r w:rsidRPr="00102B15">
        <w:rPr>
          <w:rFonts w:asciiTheme="minorHAnsi" w:hAnsiTheme="minorHAnsi" w:cstheme="minorHAnsi"/>
        </w:rPr>
        <w:t xml:space="preserve"> Τμήμα Παιδείας και Δια Βίου Μάθησης </w:t>
      </w:r>
    </w:p>
    <w:p w:rsidR="00D17A62" w:rsidRPr="00102B15" w:rsidRDefault="00D17A62" w:rsidP="00CE52A5">
      <w:pPr>
        <w:tabs>
          <w:tab w:val="left" w:pos="567"/>
          <w:tab w:val="center" w:pos="1701"/>
          <w:tab w:val="left" w:pos="2552"/>
          <w:tab w:val="left" w:pos="5103"/>
        </w:tabs>
        <w:spacing w:line="276" w:lineRule="auto"/>
        <w:rPr>
          <w:rFonts w:asciiTheme="minorHAnsi" w:hAnsiTheme="minorHAnsi" w:cstheme="minorHAnsi"/>
          <w:bCs/>
          <w:iCs/>
        </w:rPr>
      </w:pPr>
      <w:r w:rsidRPr="00CE52A5">
        <w:rPr>
          <w:rFonts w:asciiTheme="minorHAnsi" w:hAnsiTheme="minorHAnsi" w:cstheme="minorHAnsi"/>
          <w:b/>
          <w:bCs/>
          <w:iCs/>
        </w:rPr>
        <w:t>δ)</w:t>
      </w:r>
      <w:r w:rsidR="00CE52A5">
        <w:rPr>
          <w:rFonts w:asciiTheme="minorHAnsi" w:hAnsiTheme="minorHAnsi" w:cstheme="minorHAnsi"/>
          <w:bCs/>
          <w:iCs/>
        </w:rPr>
        <w:t xml:space="preserve"> </w:t>
      </w:r>
      <w:r w:rsidRPr="00102B15">
        <w:rPr>
          <w:rFonts w:asciiTheme="minorHAnsi" w:hAnsiTheme="minorHAnsi" w:cstheme="minorHAnsi"/>
          <w:bCs/>
          <w:iCs/>
        </w:rPr>
        <w:t xml:space="preserve">Τμήμα Βοήθεια Στο Σπίτι </w:t>
      </w:r>
    </w:p>
    <w:p w:rsidR="00D17A62" w:rsidRPr="00102B15" w:rsidRDefault="00D17A62" w:rsidP="00CE52A5">
      <w:pPr>
        <w:tabs>
          <w:tab w:val="left" w:pos="567"/>
          <w:tab w:val="center" w:pos="1701"/>
          <w:tab w:val="left" w:pos="2552"/>
          <w:tab w:val="left" w:pos="5103"/>
        </w:tabs>
        <w:spacing w:line="276" w:lineRule="auto"/>
        <w:rPr>
          <w:rFonts w:asciiTheme="minorHAnsi" w:hAnsiTheme="minorHAnsi" w:cstheme="minorHAnsi"/>
          <w:b/>
          <w:bCs/>
          <w:iCs/>
        </w:rPr>
      </w:pPr>
    </w:p>
    <w:p w:rsidR="00D17A62" w:rsidRPr="00102B15" w:rsidRDefault="00D17A62" w:rsidP="00CE52A5">
      <w:pPr>
        <w:tabs>
          <w:tab w:val="left" w:pos="567"/>
          <w:tab w:val="center" w:pos="1701"/>
          <w:tab w:val="left" w:pos="2552"/>
          <w:tab w:val="left" w:pos="5103"/>
        </w:tabs>
        <w:spacing w:line="276" w:lineRule="auto"/>
        <w:rPr>
          <w:rFonts w:asciiTheme="minorHAnsi" w:hAnsiTheme="minorHAnsi" w:cstheme="minorHAnsi"/>
          <w:bCs/>
          <w:iCs/>
        </w:rPr>
      </w:pPr>
      <w:r w:rsidRPr="00102B15">
        <w:rPr>
          <w:rFonts w:asciiTheme="minorHAnsi" w:hAnsiTheme="minorHAnsi" w:cstheme="minorHAnsi"/>
          <w:b/>
          <w:bCs/>
          <w:iCs/>
        </w:rPr>
        <w:t xml:space="preserve">2. </w:t>
      </w:r>
      <w:r w:rsidRPr="00102B15">
        <w:rPr>
          <w:rFonts w:asciiTheme="minorHAnsi" w:hAnsiTheme="minorHAnsi" w:cstheme="minorHAnsi"/>
          <w:bCs/>
          <w:iCs/>
        </w:rPr>
        <w:t xml:space="preserve">   Τροποποιείται η παράγραφος (α) « Αρμοδιότητες  Τμήματος Προσχολικής Αγωγής » του άρθρου 13 ( Διεύθυνση Κοινωνικής Προστασίας , Παιδείας και Δια Βίου Μάθησης )  και προστίθεται  αριθμός  2 </w:t>
      </w:r>
      <w:r w:rsidR="00CE52A5">
        <w:rPr>
          <w:rFonts w:asciiTheme="minorHAnsi" w:hAnsiTheme="minorHAnsi" w:cstheme="minorHAnsi"/>
          <w:bCs/>
          <w:iCs/>
        </w:rPr>
        <w:t xml:space="preserve"> </w:t>
      </w:r>
      <w:r w:rsidRPr="00102B15">
        <w:rPr>
          <w:rFonts w:asciiTheme="minorHAnsi" w:hAnsiTheme="minorHAnsi" w:cstheme="minorHAnsi"/>
          <w:bCs/>
          <w:iCs/>
        </w:rPr>
        <w:t xml:space="preserve">υπό το τίτλο « Αρμοδιότητες  Γραφείου </w:t>
      </w:r>
      <w:proofErr w:type="spellStart"/>
      <w:r w:rsidRPr="00102B15">
        <w:rPr>
          <w:rFonts w:asciiTheme="minorHAnsi" w:hAnsiTheme="minorHAnsi" w:cstheme="minorHAnsi"/>
          <w:bCs/>
          <w:iCs/>
        </w:rPr>
        <w:t>Α΄Βρεφικού</w:t>
      </w:r>
      <w:proofErr w:type="spellEnd"/>
      <w:r w:rsidRPr="00102B15">
        <w:rPr>
          <w:rFonts w:asciiTheme="minorHAnsi" w:hAnsiTheme="minorHAnsi" w:cstheme="minorHAnsi"/>
          <w:bCs/>
          <w:iCs/>
        </w:rPr>
        <w:t xml:space="preserve"> Σταθμού Δήμου </w:t>
      </w:r>
      <w:proofErr w:type="spellStart"/>
      <w:r w:rsidRPr="00102B15">
        <w:rPr>
          <w:rFonts w:asciiTheme="minorHAnsi" w:hAnsiTheme="minorHAnsi" w:cstheme="minorHAnsi"/>
          <w:bCs/>
          <w:iCs/>
        </w:rPr>
        <w:t>Λεβαδέων</w:t>
      </w:r>
      <w:proofErr w:type="spellEnd"/>
      <w:r w:rsidRPr="00102B15">
        <w:rPr>
          <w:rFonts w:asciiTheme="minorHAnsi" w:hAnsiTheme="minorHAnsi" w:cstheme="minorHAnsi"/>
          <w:bCs/>
          <w:iCs/>
        </w:rPr>
        <w:t xml:space="preserve"> »</w:t>
      </w:r>
      <w:r w:rsidR="00CE52A5">
        <w:rPr>
          <w:rFonts w:asciiTheme="minorHAnsi" w:hAnsiTheme="minorHAnsi" w:cstheme="minorHAnsi"/>
          <w:bCs/>
          <w:iCs/>
        </w:rPr>
        <w:t xml:space="preserve"> ,</w:t>
      </w:r>
      <w:r w:rsidRPr="00102B15">
        <w:rPr>
          <w:rFonts w:asciiTheme="minorHAnsi" w:hAnsiTheme="minorHAnsi" w:cstheme="minorHAnsi"/>
          <w:bCs/>
          <w:iCs/>
        </w:rPr>
        <w:t xml:space="preserve"> ως κατωτέρω :  </w:t>
      </w:r>
    </w:p>
    <w:p w:rsidR="00712103" w:rsidRPr="00102B15" w:rsidRDefault="00712103" w:rsidP="00CE52A5">
      <w:pPr>
        <w:tabs>
          <w:tab w:val="left" w:pos="567"/>
          <w:tab w:val="center" w:pos="1701"/>
          <w:tab w:val="left" w:pos="2552"/>
          <w:tab w:val="left" w:pos="5103"/>
        </w:tabs>
        <w:spacing w:line="276" w:lineRule="auto"/>
        <w:rPr>
          <w:rFonts w:asciiTheme="minorHAnsi" w:hAnsiTheme="minorHAnsi" w:cstheme="minorHAnsi"/>
          <w:bCs/>
          <w:iCs/>
        </w:rPr>
      </w:pPr>
    </w:p>
    <w:p w:rsidR="00D17A62" w:rsidRPr="00102B15" w:rsidRDefault="00D17A62" w:rsidP="00CE52A5">
      <w:pPr>
        <w:tabs>
          <w:tab w:val="left" w:pos="567"/>
          <w:tab w:val="center" w:pos="1701"/>
          <w:tab w:val="left" w:pos="2552"/>
          <w:tab w:val="left" w:pos="5103"/>
        </w:tabs>
        <w:spacing w:line="276" w:lineRule="auto"/>
        <w:rPr>
          <w:rFonts w:asciiTheme="minorHAnsi" w:hAnsiTheme="minorHAnsi" w:cstheme="minorHAnsi"/>
          <w:b/>
          <w:i/>
        </w:rPr>
      </w:pPr>
      <w:r w:rsidRPr="00102B15">
        <w:rPr>
          <w:rFonts w:asciiTheme="minorHAnsi" w:hAnsiTheme="minorHAnsi" w:cstheme="minorHAnsi"/>
          <w:b/>
          <w:bCs/>
          <w:iCs/>
        </w:rPr>
        <w:t xml:space="preserve">2. </w:t>
      </w:r>
      <w:r w:rsidRPr="00102B15">
        <w:rPr>
          <w:rFonts w:asciiTheme="minorHAnsi" w:hAnsiTheme="minorHAnsi" w:cstheme="minorHAnsi"/>
          <w:b/>
          <w:bCs/>
          <w:iCs/>
          <w:lang w:val="en-US"/>
        </w:rPr>
        <w:t>A</w:t>
      </w:r>
      <w:proofErr w:type="spellStart"/>
      <w:r w:rsidRPr="00102B15">
        <w:rPr>
          <w:rFonts w:asciiTheme="minorHAnsi" w:hAnsiTheme="minorHAnsi" w:cstheme="minorHAnsi"/>
          <w:b/>
          <w:bCs/>
          <w:iCs/>
        </w:rPr>
        <w:t>ρμοδιότητες</w:t>
      </w:r>
      <w:proofErr w:type="spellEnd"/>
      <w:r w:rsidRPr="00102B15">
        <w:rPr>
          <w:rFonts w:asciiTheme="minorHAnsi" w:hAnsiTheme="minorHAnsi" w:cstheme="minorHAnsi"/>
          <w:b/>
          <w:bCs/>
          <w:iCs/>
        </w:rPr>
        <w:t xml:space="preserve"> Γραφείου </w:t>
      </w:r>
      <w:proofErr w:type="spellStart"/>
      <w:r w:rsidRPr="00102B15">
        <w:rPr>
          <w:rFonts w:asciiTheme="minorHAnsi" w:hAnsiTheme="minorHAnsi" w:cstheme="minorHAnsi"/>
          <w:b/>
          <w:bCs/>
          <w:iCs/>
        </w:rPr>
        <w:t>Α΄Βρεφικού</w:t>
      </w:r>
      <w:proofErr w:type="spellEnd"/>
      <w:r w:rsidRPr="00102B15">
        <w:rPr>
          <w:rFonts w:asciiTheme="minorHAnsi" w:hAnsiTheme="minorHAnsi" w:cstheme="minorHAnsi"/>
          <w:b/>
          <w:bCs/>
          <w:iCs/>
        </w:rPr>
        <w:t xml:space="preserve"> Σταθμού </w:t>
      </w:r>
      <w:proofErr w:type="spellStart"/>
      <w:r w:rsidRPr="00102B15">
        <w:rPr>
          <w:rFonts w:asciiTheme="minorHAnsi" w:hAnsiTheme="minorHAnsi" w:cstheme="minorHAnsi"/>
          <w:b/>
          <w:bCs/>
          <w:iCs/>
        </w:rPr>
        <w:t>Σταθμού</w:t>
      </w:r>
      <w:proofErr w:type="spellEnd"/>
      <w:r w:rsidRPr="00102B15">
        <w:rPr>
          <w:rFonts w:asciiTheme="minorHAnsi" w:hAnsiTheme="minorHAnsi" w:cstheme="minorHAnsi"/>
          <w:b/>
          <w:bCs/>
          <w:iCs/>
        </w:rPr>
        <w:t xml:space="preserve"> Δήμου </w:t>
      </w:r>
      <w:proofErr w:type="spellStart"/>
      <w:r w:rsidRPr="00102B15">
        <w:rPr>
          <w:rFonts w:asciiTheme="minorHAnsi" w:hAnsiTheme="minorHAnsi" w:cstheme="minorHAnsi"/>
          <w:b/>
          <w:bCs/>
          <w:iCs/>
        </w:rPr>
        <w:t>Λεβαδέων</w:t>
      </w:r>
      <w:proofErr w:type="spellEnd"/>
      <w:r w:rsidRPr="00102B15">
        <w:rPr>
          <w:rFonts w:asciiTheme="minorHAnsi" w:hAnsiTheme="minorHAnsi" w:cstheme="minorHAnsi"/>
          <w:b/>
          <w:bCs/>
          <w:iCs/>
        </w:rPr>
        <w:t xml:space="preserve"> </w:t>
      </w:r>
    </w:p>
    <w:p w:rsidR="00D17A62" w:rsidRPr="00102B15" w:rsidRDefault="00D17A62" w:rsidP="00CE52A5">
      <w:pPr>
        <w:pStyle w:val="af6"/>
        <w:numPr>
          <w:ilvl w:val="0"/>
          <w:numId w:val="31"/>
        </w:numPr>
        <w:suppressAutoHyphens w:val="0"/>
        <w:spacing w:line="276" w:lineRule="auto"/>
        <w:ind w:left="0" w:firstLine="0"/>
        <w:rPr>
          <w:rFonts w:asciiTheme="minorHAnsi" w:hAnsiTheme="minorHAnsi" w:cstheme="minorHAnsi"/>
        </w:rPr>
      </w:pPr>
      <w:r w:rsidRPr="00102B15">
        <w:rPr>
          <w:rFonts w:asciiTheme="minorHAnsi" w:hAnsiTheme="minorHAnsi" w:cstheme="minorHAnsi"/>
          <w:lang w:val="en-US"/>
        </w:rPr>
        <w:t>E</w:t>
      </w:r>
      <w:proofErr w:type="spellStart"/>
      <w:r w:rsidRPr="00102B15">
        <w:rPr>
          <w:rFonts w:asciiTheme="minorHAnsi" w:hAnsiTheme="minorHAnsi" w:cstheme="minorHAnsi"/>
        </w:rPr>
        <w:t>πιμελείται</w:t>
      </w:r>
      <w:proofErr w:type="spellEnd"/>
      <w:r w:rsidRPr="00102B15">
        <w:rPr>
          <w:rFonts w:asciiTheme="minorHAnsi" w:hAnsiTheme="minorHAnsi" w:cstheme="minorHAnsi"/>
        </w:rPr>
        <w:t xml:space="preserve"> της παροχής σύγχρονης προσχολικής αγωγής στα </w:t>
      </w:r>
      <w:proofErr w:type="gramStart"/>
      <w:r w:rsidRPr="00102B15">
        <w:rPr>
          <w:rFonts w:asciiTheme="minorHAnsi" w:hAnsiTheme="minorHAnsi" w:cstheme="minorHAnsi"/>
        </w:rPr>
        <w:t>φιλοξενούμενα  βρέφη</w:t>
      </w:r>
      <w:proofErr w:type="gramEnd"/>
      <w:r w:rsidRPr="00102B15">
        <w:rPr>
          <w:rFonts w:asciiTheme="minorHAnsi" w:hAnsiTheme="minorHAnsi" w:cstheme="minorHAnsi"/>
        </w:rPr>
        <w:t xml:space="preserve"> εφαρμόζοντας τα κατάλληλα προγράμματα, τις ισχύουσες διατάξεις και τον ισχύοντα εσωτερικό κανονισμό λειτουργίας. </w:t>
      </w:r>
    </w:p>
    <w:p w:rsidR="00D17A62" w:rsidRPr="00102B15" w:rsidRDefault="00D17A62" w:rsidP="00CE52A5">
      <w:pPr>
        <w:pStyle w:val="af6"/>
        <w:numPr>
          <w:ilvl w:val="0"/>
          <w:numId w:val="31"/>
        </w:numPr>
        <w:suppressAutoHyphens w:val="0"/>
        <w:spacing w:line="276" w:lineRule="auto"/>
        <w:ind w:left="0" w:firstLine="0"/>
        <w:jc w:val="both"/>
        <w:rPr>
          <w:rFonts w:asciiTheme="minorHAnsi" w:hAnsiTheme="minorHAnsi" w:cstheme="minorHAnsi"/>
          <w:bCs/>
          <w:iCs/>
        </w:rPr>
      </w:pPr>
      <w:r w:rsidRPr="00102B15">
        <w:rPr>
          <w:rFonts w:asciiTheme="minorHAnsi" w:hAnsiTheme="minorHAnsi" w:cstheme="minorHAnsi"/>
        </w:rPr>
        <w:t>Φροντίζει για τη σωστή ψυχοσωματική υγεία και ψυχοκινητική εξέλιξη των παιδιών, με πραγμα</w:t>
      </w:r>
      <w:r w:rsidRPr="00102B15">
        <w:rPr>
          <w:rFonts w:asciiTheme="minorHAnsi" w:hAnsiTheme="minorHAnsi" w:cstheme="minorHAnsi"/>
        </w:rPr>
        <w:softHyphen/>
        <w:t>το</w:t>
      </w:r>
      <w:r w:rsidRPr="00102B15">
        <w:rPr>
          <w:rFonts w:asciiTheme="minorHAnsi" w:hAnsiTheme="minorHAnsi" w:cstheme="minorHAnsi"/>
        </w:rPr>
        <w:softHyphen/>
        <w:t>ποίηση ατομικών προγραμμάτων, κύκλους παιδαγωγικών δραστηριοτήτων, παιδαγωγικά εργαστήρια και άλλες παιδαγωγικές δραστηριότητες και εκδηλώσεις, σύμφωνα με τα επιστημονικά δεδομένα και ανάλογα με την ηλικία τους.</w:t>
      </w:r>
    </w:p>
    <w:p w:rsidR="00D17A62" w:rsidRPr="00102B15" w:rsidRDefault="00D17A62" w:rsidP="00CE52A5">
      <w:pPr>
        <w:numPr>
          <w:ilvl w:val="0"/>
          <w:numId w:val="31"/>
        </w:numPr>
        <w:suppressAutoHyphens w:val="0"/>
        <w:spacing w:line="276" w:lineRule="auto"/>
        <w:ind w:left="0" w:firstLine="0"/>
        <w:jc w:val="both"/>
        <w:rPr>
          <w:rFonts w:asciiTheme="minorHAnsi" w:hAnsiTheme="minorHAnsi" w:cstheme="minorHAnsi"/>
          <w:bCs/>
          <w:iCs/>
        </w:rPr>
      </w:pPr>
      <w:r w:rsidRPr="00102B15">
        <w:rPr>
          <w:rFonts w:asciiTheme="minorHAnsi" w:hAnsiTheme="minorHAnsi" w:cstheme="minorHAnsi"/>
        </w:rPr>
        <w:t xml:space="preserve">Ευθύνεται όχι μόνο για την ολόπλευρη ανάπτυξη των βρεφών αλλά και για την φύλαξη και προστασία τους. </w:t>
      </w:r>
    </w:p>
    <w:p w:rsidR="00D17A62" w:rsidRPr="00102B15" w:rsidRDefault="00D17A62" w:rsidP="00CE52A5">
      <w:pPr>
        <w:numPr>
          <w:ilvl w:val="0"/>
          <w:numId w:val="31"/>
        </w:numPr>
        <w:suppressAutoHyphens w:val="0"/>
        <w:spacing w:line="276" w:lineRule="auto"/>
        <w:ind w:left="0" w:firstLine="0"/>
        <w:jc w:val="both"/>
        <w:rPr>
          <w:rFonts w:asciiTheme="minorHAnsi" w:hAnsiTheme="minorHAnsi" w:cstheme="minorHAnsi"/>
          <w:bCs/>
          <w:iCs/>
        </w:rPr>
      </w:pPr>
      <w:r w:rsidRPr="00102B15">
        <w:rPr>
          <w:rFonts w:asciiTheme="minorHAnsi" w:hAnsiTheme="minorHAnsi" w:cstheme="minorHAnsi"/>
        </w:rPr>
        <w:t>Προσφέρει αγωγή, ψυχαγωγία, περιποίηση, φροντίδα και φαγητό στα βρέφη του Σταθμού σύμφωνα με τις αρχές της βρεφοκομικής και τις οδηγίες του παιδιάτρου.</w:t>
      </w:r>
    </w:p>
    <w:p w:rsidR="00D17A62" w:rsidRPr="00102B15" w:rsidRDefault="00D17A62" w:rsidP="00CE52A5">
      <w:pPr>
        <w:numPr>
          <w:ilvl w:val="0"/>
          <w:numId w:val="31"/>
        </w:numPr>
        <w:suppressAutoHyphens w:val="0"/>
        <w:spacing w:line="276" w:lineRule="auto"/>
        <w:ind w:left="0" w:firstLine="0"/>
        <w:jc w:val="both"/>
        <w:rPr>
          <w:rFonts w:asciiTheme="minorHAnsi" w:hAnsiTheme="minorHAnsi" w:cstheme="minorHAnsi"/>
          <w:bCs/>
          <w:iCs/>
        </w:rPr>
      </w:pPr>
      <w:r w:rsidRPr="00102B15">
        <w:rPr>
          <w:rFonts w:asciiTheme="minorHAnsi" w:hAnsiTheme="minorHAnsi" w:cstheme="minorHAnsi"/>
        </w:rPr>
        <w:t>Ενημερώνει τους γονείς σε τακτά χρονικά διαστήματα για τη γενική – σφαιρική εξέλιξη του παιδιού τους. Συνεργάζεται με τους γονείς σε όλα τα θέματα που αφορούν τη ζωή και την εξέλιξη των παιδιών μέσα στον Σταθμό.</w:t>
      </w:r>
    </w:p>
    <w:p w:rsidR="00D17A62" w:rsidRPr="00102B15" w:rsidRDefault="00D17A62" w:rsidP="00CE52A5">
      <w:pPr>
        <w:numPr>
          <w:ilvl w:val="0"/>
          <w:numId w:val="31"/>
        </w:numPr>
        <w:suppressAutoHyphens w:val="0"/>
        <w:spacing w:line="276" w:lineRule="auto"/>
        <w:ind w:left="0" w:firstLine="0"/>
        <w:jc w:val="both"/>
        <w:rPr>
          <w:rFonts w:asciiTheme="minorHAnsi" w:hAnsiTheme="minorHAnsi" w:cstheme="minorHAnsi"/>
          <w:bCs/>
          <w:iCs/>
        </w:rPr>
      </w:pPr>
      <w:r w:rsidRPr="00102B15">
        <w:rPr>
          <w:rFonts w:asciiTheme="minorHAnsi" w:hAnsiTheme="minorHAnsi" w:cstheme="minorHAnsi"/>
        </w:rPr>
        <w:t>Φροντίζει για την υγιεινή κατάσταση των παιδιών και ενημερώνει το Τμήμα Ιατρικής και Ψυχοκοινωνικής Στήριξης σε κάθε περίπτωση που χρειάζεται ιατρική φροντίδα και κοινωνική μέριμνα.</w:t>
      </w:r>
    </w:p>
    <w:p w:rsidR="00D17A62" w:rsidRPr="00102B15" w:rsidRDefault="00D17A62" w:rsidP="00CE52A5">
      <w:pPr>
        <w:numPr>
          <w:ilvl w:val="0"/>
          <w:numId w:val="31"/>
        </w:numPr>
        <w:suppressAutoHyphens w:val="0"/>
        <w:spacing w:line="276" w:lineRule="auto"/>
        <w:ind w:left="0" w:firstLine="0"/>
        <w:jc w:val="both"/>
        <w:rPr>
          <w:rFonts w:asciiTheme="minorHAnsi" w:hAnsiTheme="minorHAnsi" w:cstheme="minorHAnsi"/>
          <w:bCs/>
          <w:iCs/>
        </w:rPr>
      </w:pPr>
      <w:r w:rsidRPr="00102B15">
        <w:rPr>
          <w:rFonts w:asciiTheme="minorHAnsi" w:hAnsiTheme="minorHAnsi" w:cstheme="minorHAnsi"/>
        </w:rPr>
        <w:t xml:space="preserve">Παρακολουθεί την καθαριότητα των βρεφών  και κάθε αντικείμενο που έχει σχέση με αυτά ενθαρρύνοντας την αυτοεξυπηρέτησή τους. </w:t>
      </w:r>
    </w:p>
    <w:p w:rsidR="00D17A62" w:rsidRPr="00102B15" w:rsidRDefault="00D17A62" w:rsidP="00CE52A5">
      <w:pPr>
        <w:numPr>
          <w:ilvl w:val="0"/>
          <w:numId w:val="31"/>
        </w:numPr>
        <w:suppressAutoHyphens w:val="0"/>
        <w:spacing w:line="276" w:lineRule="auto"/>
        <w:ind w:left="0" w:firstLine="0"/>
        <w:jc w:val="both"/>
        <w:rPr>
          <w:rFonts w:asciiTheme="minorHAnsi" w:hAnsiTheme="minorHAnsi" w:cstheme="minorHAnsi"/>
          <w:bCs/>
          <w:iCs/>
        </w:rPr>
      </w:pPr>
      <w:r w:rsidRPr="00102B15">
        <w:rPr>
          <w:rFonts w:asciiTheme="minorHAnsi" w:hAnsiTheme="minorHAnsi" w:cstheme="minorHAnsi"/>
        </w:rPr>
        <w:t>Ευθύνεται για την άψογη καθαριότητα των χώρων του Σταθμού και των αντικειμένων του και τον κατάλληλο αερισμό και φωτισμό του.</w:t>
      </w:r>
    </w:p>
    <w:p w:rsidR="00D17A62" w:rsidRPr="00102B15" w:rsidRDefault="00D17A62" w:rsidP="00CE52A5">
      <w:pPr>
        <w:numPr>
          <w:ilvl w:val="0"/>
          <w:numId w:val="31"/>
        </w:numPr>
        <w:suppressAutoHyphens w:val="0"/>
        <w:spacing w:line="276" w:lineRule="auto"/>
        <w:ind w:left="0" w:firstLine="0"/>
        <w:jc w:val="both"/>
        <w:rPr>
          <w:rFonts w:asciiTheme="minorHAnsi" w:hAnsiTheme="minorHAnsi" w:cstheme="minorHAnsi"/>
        </w:rPr>
      </w:pPr>
      <w:r w:rsidRPr="00102B15">
        <w:rPr>
          <w:rFonts w:asciiTheme="minorHAnsi" w:hAnsiTheme="minorHAnsi" w:cstheme="minorHAnsi"/>
        </w:rPr>
        <w:t>Εφαρμόζει σωστά όλα τα μέτρα υγιεινής και ασφάλειας και ευθύνεται για κάθε πράξη ή παράλειψη που μπορεί να έχει επίπτωση στην υγεία των παιδιών.</w:t>
      </w:r>
    </w:p>
    <w:p w:rsidR="00D17A62" w:rsidRPr="00102B15" w:rsidRDefault="00D17A62" w:rsidP="00CE52A5">
      <w:pPr>
        <w:numPr>
          <w:ilvl w:val="0"/>
          <w:numId w:val="31"/>
        </w:numPr>
        <w:suppressAutoHyphens w:val="0"/>
        <w:spacing w:line="276" w:lineRule="auto"/>
        <w:ind w:left="0" w:firstLine="0"/>
        <w:jc w:val="both"/>
        <w:rPr>
          <w:rFonts w:asciiTheme="minorHAnsi" w:hAnsiTheme="minorHAnsi" w:cstheme="minorHAnsi"/>
          <w:bCs/>
          <w:iCs/>
        </w:rPr>
      </w:pPr>
      <w:r w:rsidRPr="00102B15">
        <w:rPr>
          <w:rFonts w:asciiTheme="minorHAnsi" w:hAnsiTheme="minorHAnsi" w:cstheme="minorHAnsi"/>
        </w:rPr>
        <w:t>Ευθύνεται για την εξασφάλιση της διατροφής των βρεφών  κατά την παραμονή τους στον Σταθμό, μεριμνώντας για την υγιεινή παρασκευή του, την ποιότητα των υλικών και την τήρηση του εγκεκριμένου διαιτολογίου.</w:t>
      </w:r>
    </w:p>
    <w:p w:rsidR="00D17A62" w:rsidRPr="00102B15" w:rsidRDefault="00D17A62" w:rsidP="00CE52A5">
      <w:pPr>
        <w:numPr>
          <w:ilvl w:val="0"/>
          <w:numId w:val="31"/>
        </w:numPr>
        <w:suppressAutoHyphens w:val="0"/>
        <w:spacing w:line="276" w:lineRule="auto"/>
        <w:ind w:left="0" w:firstLine="0"/>
        <w:jc w:val="both"/>
        <w:rPr>
          <w:rFonts w:asciiTheme="minorHAnsi" w:hAnsiTheme="minorHAnsi" w:cstheme="minorHAnsi"/>
        </w:rPr>
      </w:pPr>
      <w:r w:rsidRPr="00102B15">
        <w:rPr>
          <w:rFonts w:asciiTheme="minorHAnsi" w:hAnsiTheme="minorHAnsi" w:cstheme="minorHAnsi"/>
        </w:rPr>
        <w:t>Μεριμνά για την προμήθεια, την ταξινόμηση και τη συντήρηση του αναγκαίου παιδαγωγικού εξοπλισμού και υλικού.</w:t>
      </w:r>
    </w:p>
    <w:p w:rsidR="00D17A62" w:rsidRPr="00102B15" w:rsidRDefault="00D17A62" w:rsidP="00CE52A5">
      <w:pPr>
        <w:suppressAutoHyphens w:val="0"/>
        <w:spacing w:line="276" w:lineRule="auto"/>
        <w:jc w:val="both"/>
        <w:rPr>
          <w:rFonts w:asciiTheme="minorHAnsi" w:hAnsiTheme="minorHAnsi" w:cstheme="minorHAnsi"/>
        </w:rPr>
      </w:pPr>
    </w:p>
    <w:p w:rsidR="00D17A62" w:rsidRPr="00CE52A5" w:rsidRDefault="00D17A62" w:rsidP="00CE52A5">
      <w:pPr>
        <w:pStyle w:val="af6"/>
        <w:numPr>
          <w:ilvl w:val="2"/>
          <w:numId w:val="31"/>
        </w:numPr>
        <w:suppressAutoHyphens w:val="0"/>
        <w:spacing w:line="276" w:lineRule="auto"/>
        <w:jc w:val="both"/>
        <w:rPr>
          <w:rFonts w:asciiTheme="minorHAnsi" w:hAnsiTheme="minorHAnsi" w:cstheme="minorHAnsi"/>
          <w:i/>
          <w:u w:val="single"/>
        </w:rPr>
      </w:pPr>
      <w:r w:rsidRPr="00CE52A5">
        <w:rPr>
          <w:rFonts w:asciiTheme="minorHAnsi" w:hAnsiTheme="minorHAnsi" w:cstheme="minorHAnsi"/>
          <w:b/>
        </w:rPr>
        <w:t>(Αρμοδιότητες Ιατρικής και Ψυχοκοινωνικής Στήριξης)</w:t>
      </w:r>
    </w:p>
    <w:p w:rsidR="00D17A62" w:rsidRPr="00102B15" w:rsidRDefault="00D17A62" w:rsidP="00CE52A5">
      <w:pPr>
        <w:numPr>
          <w:ilvl w:val="0"/>
          <w:numId w:val="31"/>
        </w:numPr>
        <w:suppressAutoHyphens w:val="0"/>
        <w:spacing w:line="276" w:lineRule="auto"/>
        <w:ind w:left="0" w:firstLine="0"/>
        <w:jc w:val="both"/>
        <w:rPr>
          <w:rFonts w:asciiTheme="minorHAnsi" w:hAnsiTheme="minorHAnsi" w:cstheme="minorHAnsi"/>
        </w:rPr>
      </w:pPr>
      <w:r w:rsidRPr="00102B15">
        <w:rPr>
          <w:rFonts w:asciiTheme="minorHAnsi" w:hAnsiTheme="minorHAnsi" w:cstheme="minorHAnsi"/>
        </w:rPr>
        <w:t>Εξετάζει κατά τακτά χρονικά διαστήματα όλα τα παιδιά του σταθμού , λαμβάνοντας υπόψη τα ιατρικά πιστοποιητικά που υποβλήθηκαν από τους γονείς.</w:t>
      </w:r>
    </w:p>
    <w:p w:rsidR="00D17A62" w:rsidRPr="00102B15" w:rsidRDefault="00D17A62" w:rsidP="00CE52A5">
      <w:pPr>
        <w:numPr>
          <w:ilvl w:val="0"/>
          <w:numId w:val="31"/>
        </w:numPr>
        <w:suppressAutoHyphens w:val="0"/>
        <w:spacing w:line="276" w:lineRule="auto"/>
        <w:ind w:left="0" w:firstLine="0"/>
        <w:jc w:val="both"/>
        <w:rPr>
          <w:rFonts w:asciiTheme="minorHAnsi" w:hAnsiTheme="minorHAnsi" w:cstheme="minorHAnsi"/>
        </w:rPr>
      </w:pPr>
      <w:r w:rsidRPr="00102B15">
        <w:rPr>
          <w:rFonts w:asciiTheme="minorHAnsi" w:hAnsiTheme="minorHAnsi" w:cstheme="minorHAnsi"/>
        </w:rPr>
        <w:t>Παρακολουθεί την ψυχοσωματική υγεία και ανάπτυξη των παιδιών.</w:t>
      </w:r>
    </w:p>
    <w:p w:rsidR="00D17A62" w:rsidRPr="00102B15" w:rsidRDefault="00D17A62" w:rsidP="00CE52A5">
      <w:pPr>
        <w:numPr>
          <w:ilvl w:val="0"/>
          <w:numId w:val="31"/>
        </w:numPr>
        <w:suppressAutoHyphens w:val="0"/>
        <w:spacing w:line="276" w:lineRule="auto"/>
        <w:ind w:left="0" w:firstLine="0"/>
        <w:jc w:val="both"/>
        <w:rPr>
          <w:rFonts w:asciiTheme="minorHAnsi" w:hAnsiTheme="minorHAnsi" w:cstheme="minorHAnsi"/>
        </w:rPr>
      </w:pPr>
      <w:r w:rsidRPr="00102B15">
        <w:rPr>
          <w:rFonts w:asciiTheme="minorHAnsi" w:hAnsiTheme="minorHAnsi" w:cstheme="minorHAnsi"/>
        </w:rPr>
        <w:lastRenderedPageBreak/>
        <w:t>Αποφασίζει για τη δυνατότητα επιστροφής στο σταθμό παιδιού που απουσίασε από σοβαρή ασθένεια με βάση το ιατρικό πιστοποιητικό που προσκομίζεται από τους γονείς και την προσωπική του εξέταση.</w:t>
      </w:r>
    </w:p>
    <w:p w:rsidR="00D17A62" w:rsidRPr="00102B15" w:rsidRDefault="00D17A62" w:rsidP="00CE52A5">
      <w:pPr>
        <w:numPr>
          <w:ilvl w:val="0"/>
          <w:numId w:val="31"/>
        </w:numPr>
        <w:suppressAutoHyphens w:val="0"/>
        <w:spacing w:line="276" w:lineRule="auto"/>
        <w:ind w:left="0" w:firstLine="0"/>
        <w:jc w:val="both"/>
        <w:rPr>
          <w:rFonts w:asciiTheme="minorHAnsi" w:hAnsiTheme="minorHAnsi" w:cstheme="minorHAnsi"/>
        </w:rPr>
      </w:pPr>
      <w:r w:rsidRPr="00102B15">
        <w:rPr>
          <w:rFonts w:asciiTheme="minorHAnsi" w:hAnsiTheme="minorHAnsi" w:cstheme="minorHAnsi"/>
        </w:rPr>
        <w:t>Υποδεικνύει τα μέτρα που πρέπει να ληφθούν για την υγιεινή των παιδιών και για την υγειονομική κατάσταση του σταθμού . Μεριμνά για τη διατήρηση στο  σταθμό πρόχειρου φαρμακείου και την αντιμετώπιση κάθε εκτάκτου περιστατικού.</w:t>
      </w:r>
    </w:p>
    <w:p w:rsidR="00D17A62" w:rsidRPr="00102B15" w:rsidRDefault="00D17A62" w:rsidP="00CE52A5">
      <w:pPr>
        <w:numPr>
          <w:ilvl w:val="0"/>
          <w:numId w:val="31"/>
        </w:numPr>
        <w:suppressAutoHyphens w:val="0"/>
        <w:spacing w:line="276" w:lineRule="auto"/>
        <w:ind w:left="0" w:firstLine="0"/>
        <w:jc w:val="both"/>
        <w:rPr>
          <w:rFonts w:asciiTheme="minorHAnsi" w:hAnsiTheme="minorHAnsi" w:cstheme="minorHAnsi"/>
        </w:rPr>
      </w:pPr>
      <w:r w:rsidRPr="00102B15">
        <w:rPr>
          <w:rFonts w:asciiTheme="minorHAnsi" w:hAnsiTheme="minorHAnsi" w:cstheme="minorHAnsi"/>
        </w:rPr>
        <w:t>Συμβάλλει στην πρόληψη ή αντιμετώπιση προβλημάτων των παιδιών του  σταθμού και των οικογενειών τους, εφόσον στην τελευταία περίπτωση αυτό ζητηθεί ή είναι εκ των πραγμάτων αναγκαίο.</w:t>
      </w:r>
    </w:p>
    <w:p w:rsidR="00D17A62" w:rsidRPr="00102B15" w:rsidRDefault="00D17A62" w:rsidP="00CE52A5">
      <w:pPr>
        <w:numPr>
          <w:ilvl w:val="0"/>
          <w:numId w:val="31"/>
        </w:numPr>
        <w:suppressAutoHyphens w:val="0"/>
        <w:spacing w:line="276" w:lineRule="auto"/>
        <w:ind w:left="0" w:firstLine="0"/>
        <w:jc w:val="both"/>
        <w:rPr>
          <w:rFonts w:asciiTheme="minorHAnsi" w:hAnsiTheme="minorHAnsi" w:cstheme="minorHAnsi"/>
        </w:rPr>
      </w:pPr>
      <w:r w:rsidRPr="00102B15">
        <w:rPr>
          <w:rFonts w:asciiTheme="minorHAnsi" w:hAnsiTheme="minorHAnsi" w:cstheme="minorHAnsi"/>
        </w:rPr>
        <w:t>Συνεργάζεται με το παιδαγωγικό προσωπικό του σταθμού με το οποίο βρίσκεται σε συνεχή επαφή και πραγματοποιεί κοινωνικές έρευνες ώστε να προλαμβάνει, εντοπίζει και αναγνωρίζει προβλήματα των παιδιών, να αναλαμβάνει τη θεραπεία τους ή να τα παραπέμπει σε κατάλληλη υπηρεσία.</w:t>
      </w:r>
    </w:p>
    <w:p w:rsidR="00D17A62" w:rsidRPr="00102B15" w:rsidRDefault="00D17A62" w:rsidP="00CE52A5">
      <w:pPr>
        <w:numPr>
          <w:ilvl w:val="0"/>
          <w:numId w:val="31"/>
        </w:numPr>
        <w:suppressAutoHyphens w:val="0"/>
        <w:spacing w:line="276" w:lineRule="auto"/>
        <w:ind w:left="0" w:firstLine="0"/>
        <w:jc w:val="both"/>
        <w:rPr>
          <w:rFonts w:asciiTheme="minorHAnsi" w:hAnsiTheme="minorHAnsi" w:cstheme="minorHAnsi"/>
        </w:rPr>
      </w:pPr>
      <w:r w:rsidRPr="00102B15">
        <w:rPr>
          <w:rFonts w:asciiTheme="minorHAnsi" w:hAnsiTheme="minorHAnsi" w:cstheme="minorHAnsi"/>
        </w:rPr>
        <w:t>Επισημαίνει προβλήματα, βοηθά την οικογένεια να συνειδητοποιήσει το πρόβλημα, εντοπί</w:t>
      </w:r>
      <w:r w:rsidRPr="00102B15">
        <w:rPr>
          <w:rFonts w:asciiTheme="minorHAnsi" w:hAnsiTheme="minorHAnsi" w:cstheme="minorHAnsi"/>
        </w:rPr>
        <w:softHyphen/>
        <w:t>ζοντας τις αιτίες. Υποδεικνύει τρόπους αντιμετώπισης των προβλημάτων και φέρνει σε επαφή παιδιά και γονείς με διάφορους εξειδικευμένους φορείς.</w:t>
      </w:r>
    </w:p>
    <w:p w:rsidR="00D17A62" w:rsidRPr="00102B15" w:rsidRDefault="00D17A62" w:rsidP="00CE52A5">
      <w:pPr>
        <w:numPr>
          <w:ilvl w:val="0"/>
          <w:numId w:val="31"/>
        </w:numPr>
        <w:suppressAutoHyphens w:val="0"/>
        <w:spacing w:line="276" w:lineRule="auto"/>
        <w:ind w:left="0" w:firstLine="0"/>
        <w:jc w:val="both"/>
        <w:rPr>
          <w:rFonts w:asciiTheme="minorHAnsi" w:hAnsiTheme="minorHAnsi" w:cstheme="minorHAnsi"/>
        </w:rPr>
      </w:pPr>
      <w:r w:rsidRPr="00102B15">
        <w:rPr>
          <w:rFonts w:asciiTheme="minorHAnsi" w:hAnsiTheme="minorHAnsi" w:cstheme="minorHAnsi"/>
        </w:rPr>
        <w:t xml:space="preserve">Παρέχει συμβουλευτικές υπηρεσίες σε θέματα ψυχολογικής υποστήριξης παιδιών και γονέων σε συνεργασία με το εκπαιδευτικό προσωπικό. </w:t>
      </w:r>
    </w:p>
    <w:p w:rsidR="00D17A62" w:rsidRPr="00102B15" w:rsidRDefault="00D17A62" w:rsidP="00CE52A5">
      <w:pPr>
        <w:pStyle w:val="af6"/>
        <w:numPr>
          <w:ilvl w:val="0"/>
          <w:numId w:val="31"/>
        </w:numPr>
        <w:suppressAutoHyphens w:val="0"/>
        <w:spacing w:line="276" w:lineRule="auto"/>
        <w:ind w:left="0" w:firstLine="0"/>
        <w:jc w:val="both"/>
        <w:rPr>
          <w:rFonts w:asciiTheme="minorHAnsi" w:hAnsiTheme="minorHAnsi" w:cstheme="minorHAnsi"/>
        </w:rPr>
      </w:pPr>
      <w:r w:rsidRPr="00102B15">
        <w:rPr>
          <w:rFonts w:asciiTheme="minorHAnsi" w:hAnsiTheme="minorHAnsi" w:cstheme="minorHAnsi"/>
        </w:rPr>
        <w:t xml:space="preserve">Στο πλαίσιο της υποστήριξης του Τμήματος Προσχολικής Αγωγής </w:t>
      </w:r>
    </w:p>
    <w:p w:rsidR="00D17A62" w:rsidRPr="00102B15" w:rsidRDefault="00D17A62" w:rsidP="00CE52A5">
      <w:pPr>
        <w:spacing w:line="276" w:lineRule="auto"/>
        <w:jc w:val="both"/>
        <w:rPr>
          <w:rFonts w:asciiTheme="minorHAnsi" w:hAnsiTheme="minorHAnsi" w:cstheme="minorHAnsi"/>
        </w:rPr>
      </w:pPr>
      <w:r w:rsidRPr="00102B15">
        <w:rPr>
          <w:rFonts w:asciiTheme="minorHAnsi" w:hAnsiTheme="minorHAnsi" w:cstheme="minorHAnsi"/>
        </w:rPr>
        <w:t xml:space="preserve">(α) Παρέχει γραμματειακή υποστήριξη προς το Τμήμα Προσχολικής αγωγής ( τήρηση πρωτοκόλλου , διεκπεραίωση και αρχειοθέτηση αλληλογραφίας, θέματα προσωπικού </w:t>
      </w:r>
      <w:proofErr w:type="spellStart"/>
      <w:r w:rsidRPr="00102B15">
        <w:rPr>
          <w:rFonts w:asciiTheme="minorHAnsi" w:hAnsiTheme="minorHAnsi" w:cstheme="minorHAnsi"/>
        </w:rPr>
        <w:t>κ.λ.π</w:t>
      </w:r>
      <w:proofErr w:type="spellEnd"/>
      <w:r w:rsidRPr="00102B15">
        <w:rPr>
          <w:rFonts w:asciiTheme="minorHAnsi" w:hAnsiTheme="minorHAnsi" w:cstheme="minorHAnsi"/>
        </w:rPr>
        <w:t xml:space="preserve"> ) </w:t>
      </w:r>
    </w:p>
    <w:p w:rsidR="00D17A62" w:rsidRPr="00102B15" w:rsidRDefault="00D17A62" w:rsidP="00CE52A5">
      <w:pPr>
        <w:spacing w:line="276" w:lineRule="auto"/>
        <w:jc w:val="both"/>
        <w:rPr>
          <w:rFonts w:asciiTheme="minorHAnsi" w:hAnsiTheme="minorHAnsi" w:cstheme="minorHAnsi"/>
        </w:rPr>
      </w:pPr>
      <w:r w:rsidRPr="00102B15">
        <w:rPr>
          <w:rFonts w:asciiTheme="minorHAnsi" w:hAnsiTheme="minorHAnsi" w:cstheme="minorHAnsi"/>
        </w:rPr>
        <w:t>(β)Υποδέχεται, καταχωρεί και διαχειρίζεται τις αιτήσεις εγγραφής και επανεγγραφής βρεφών και τηρεί τα σχετικά αρχεία.</w:t>
      </w:r>
    </w:p>
    <w:p w:rsidR="00D17A62" w:rsidRPr="00102B15" w:rsidRDefault="00D17A62" w:rsidP="00CE52A5">
      <w:pPr>
        <w:spacing w:line="276" w:lineRule="auto"/>
        <w:jc w:val="both"/>
        <w:rPr>
          <w:rFonts w:asciiTheme="minorHAnsi" w:hAnsiTheme="minorHAnsi" w:cstheme="minorHAnsi"/>
        </w:rPr>
      </w:pPr>
      <w:r w:rsidRPr="00102B15">
        <w:rPr>
          <w:rFonts w:asciiTheme="minorHAnsi" w:hAnsiTheme="minorHAnsi" w:cstheme="minorHAnsi"/>
        </w:rPr>
        <w:t>(γ)Παρακολουθεί την τακτοποίηση οικονομικών συμμετοχών μηνιαίως και ενημερώνει τους γονείς που    καθυστερούν την πληρωμή των οικονομικών τους συμμετοχών.</w:t>
      </w:r>
    </w:p>
    <w:p w:rsidR="00D17A62" w:rsidRPr="00102B15" w:rsidRDefault="00D17A62" w:rsidP="00CE52A5">
      <w:pPr>
        <w:spacing w:line="276" w:lineRule="auto"/>
        <w:jc w:val="both"/>
        <w:rPr>
          <w:rFonts w:asciiTheme="minorHAnsi" w:hAnsiTheme="minorHAnsi" w:cstheme="minorHAnsi"/>
        </w:rPr>
      </w:pPr>
      <w:r w:rsidRPr="00102B15">
        <w:rPr>
          <w:rFonts w:asciiTheme="minorHAnsi" w:hAnsiTheme="minorHAnsi" w:cstheme="minorHAnsi"/>
        </w:rPr>
        <w:t>(δ)Δέχεται τις αιτήσεις μείωσης ή απαλλαγής οικονομικών συμμετοχών, εισηγείται σχετικά και ενημερώνει τους γονείς για το αποτέλεσμα της αίτησής τους.</w:t>
      </w:r>
    </w:p>
    <w:p w:rsidR="00D17A62" w:rsidRPr="00102B15" w:rsidRDefault="00D17A62" w:rsidP="00CE52A5">
      <w:pPr>
        <w:spacing w:line="276" w:lineRule="auto"/>
        <w:jc w:val="both"/>
        <w:rPr>
          <w:rFonts w:asciiTheme="minorHAnsi" w:hAnsiTheme="minorHAnsi" w:cstheme="minorHAnsi"/>
        </w:rPr>
      </w:pPr>
      <w:r w:rsidRPr="00102B15">
        <w:rPr>
          <w:rFonts w:asciiTheme="minorHAnsi" w:hAnsiTheme="minorHAnsi" w:cstheme="minorHAnsi"/>
        </w:rPr>
        <w:t>(ε )Εκδίδει βεβαιώσεις φιλοξενίας παιδιών.</w:t>
      </w:r>
    </w:p>
    <w:p w:rsidR="00D17A62" w:rsidRPr="00102B15" w:rsidRDefault="00D17A62" w:rsidP="00CE52A5">
      <w:pPr>
        <w:tabs>
          <w:tab w:val="left" w:pos="567"/>
          <w:tab w:val="center" w:pos="1701"/>
          <w:tab w:val="left" w:pos="2552"/>
          <w:tab w:val="left" w:pos="5103"/>
        </w:tabs>
        <w:spacing w:line="276" w:lineRule="auto"/>
        <w:rPr>
          <w:rFonts w:asciiTheme="minorHAnsi" w:hAnsiTheme="minorHAnsi" w:cstheme="minorHAnsi"/>
          <w:bCs/>
          <w:iCs/>
        </w:rPr>
      </w:pPr>
    </w:p>
    <w:p w:rsidR="00D17A62" w:rsidRPr="00102B15" w:rsidRDefault="00D17A62" w:rsidP="00CE52A5">
      <w:pPr>
        <w:tabs>
          <w:tab w:val="left" w:pos="567"/>
          <w:tab w:val="center" w:pos="1701"/>
          <w:tab w:val="left" w:pos="2552"/>
          <w:tab w:val="left" w:pos="5103"/>
        </w:tabs>
        <w:spacing w:line="276" w:lineRule="auto"/>
        <w:rPr>
          <w:rFonts w:asciiTheme="minorHAnsi" w:hAnsiTheme="minorHAnsi" w:cstheme="minorHAnsi"/>
          <w:bCs/>
          <w:iCs/>
        </w:rPr>
      </w:pPr>
      <w:r w:rsidRPr="00102B15">
        <w:rPr>
          <w:rFonts w:asciiTheme="minorHAnsi" w:hAnsiTheme="minorHAnsi" w:cstheme="minorHAnsi"/>
          <w:b/>
          <w:bCs/>
          <w:iCs/>
        </w:rPr>
        <w:t>3</w:t>
      </w:r>
      <w:r w:rsidRPr="00CE52A5">
        <w:rPr>
          <w:rFonts w:asciiTheme="minorHAnsi" w:hAnsiTheme="minorHAnsi" w:cstheme="minorHAnsi"/>
          <w:bCs/>
          <w:iCs/>
        </w:rPr>
        <w:t>.  Τροποποιείται</w:t>
      </w:r>
      <w:r w:rsidRPr="00102B15">
        <w:rPr>
          <w:rFonts w:asciiTheme="minorHAnsi" w:hAnsiTheme="minorHAnsi" w:cstheme="minorHAnsi"/>
          <w:bCs/>
          <w:iCs/>
        </w:rPr>
        <w:t xml:space="preserve"> η παράγραφος (α) « Αρμοδιότητες  Τμήματος Προσχολικής Αγωγής » του άρθρου 13 ( Διεύθυνση Κοινωνικής Προστασίας , Παιδείας και Δια Βίου Μάθησης  μόνο ως προς </w:t>
      </w:r>
      <w:r w:rsidRPr="00CE52A5">
        <w:rPr>
          <w:rFonts w:asciiTheme="minorHAnsi" w:hAnsiTheme="minorHAnsi" w:cstheme="minorHAnsi"/>
          <w:b/>
          <w:bCs/>
          <w:iCs/>
        </w:rPr>
        <w:t>τον τίτλο</w:t>
      </w:r>
      <w:r w:rsidRPr="00102B15">
        <w:rPr>
          <w:rFonts w:asciiTheme="minorHAnsi" w:hAnsiTheme="minorHAnsi" w:cstheme="minorHAnsi"/>
          <w:bCs/>
          <w:iCs/>
        </w:rPr>
        <w:t xml:space="preserve"> των παρακάτω Γραφείων : </w:t>
      </w:r>
    </w:p>
    <w:p w:rsidR="00D17A62" w:rsidRPr="00102B15" w:rsidRDefault="00D17A62" w:rsidP="00CE52A5">
      <w:pPr>
        <w:pStyle w:val="af6"/>
        <w:numPr>
          <w:ilvl w:val="0"/>
          <w:numId w:val="32"/>
        </w:numPr>
        <w:tabs>
          <w:tab w:val="left" w:pos="567"/>
          <w:tab w:val="center" w:pos="1701"/>
          <w:tab w:val="left" w:pos="2552"/>
          <w:tab w:val="left" w:pos="5103"/>
        </w:tabs>
        <w:suppressAutoHyphens w:val="0"/>
        <w:spacing w:line="276" w:lineRule="auto"/>
        <w:ind w:left="0" w:firstLine="0"/>
        <w:rPr>
          <w:rFonts w:asciiTheme="minorHAnsi" w:hAnsiTheme="minorHAnsi" w:cstheme="minorHAnsi"/>
          <w:bCs/>
          <w:iCs/>
        </w:rPr>
      </w:pPr>
      <w:r w:rsidRPr="00102B15">
        <w:rPr>
          <w:rFonts w:asciiTheme="minorHAnsi" w:hAnsiTheme="minorHAnsi" w:cstheme="minorHAnsi"/>
          <w:bCs/>
          <w:iCs/>
        </w:rPr>
        <w:t xml:space="preserve">Αρμοδιότητες Γραφείου  Α΄ Δημοτικού Παιδικού Σταθμού - συνοικία  </w:t>
      </w:r>
      <w:proofErr w:type="spellStart"/>
      <w:r w:rsidRPr="00102B15">
        <w:rPr>
          <w:rFonts w:asciiTheme="minorHAnsi" w:hAnsiTheme="minorHAnsi" w:cstheme="minorHAnsi"/>
          <w:bCs/>
          <w:iCs/>
        </w:rPr>
        <w:t>Ζαγαρά</w:t>
      </w:r>
      <w:proofErr w:type="spellEnd"/>
      <w:r w:rsidRPr="00102B15">
        <w:rPr>
          <w:rFonts w:asciiTheme="minorHAnsi" w:hAnsiTheme="minorHAnsi" w:cstheme="minorHAnsi"/>
          <w:bCs/>
          <w:iCs/>
        </w:rPr>
        <w:t xml:space="preserve"> Λιβαδειάς  σε Αρμοδιότητες  Γραφείου Γ΄ Δημοτικού Βρεφονηπιακού  Σταθμού - συνοικία  </w:t>
      </w:r>
      <w:proofErr w:type="spellStart"/>
      <w:r w:rsidRPr="00102B15">
        <w:rPr>
          <w:rFonts w:asciiTheme="minorHAnsi" w:hAnsiTheme="minorHAnsi" w:cstheme="minorHAnsi"/>
          <w:bCs/>
          <w:iCs/>
        </w:rPr>
        <w:t>Ζαγαρά</w:t>
      </w:r>
      <w:proofErr w:type="spellEnd"/>
      <w:r w:rsidRPr="00102B15">
        <w:rPr>
          <w:rFonts w:asciiTheme="minorHAnsi" w:hAnsiTheme="minorHAnsi" w:cstheme="minorHAnsi"/>
          <w:bCs/>
          <w:iCs/>
        </w:rPr>
        <w:t xml:space="preserve"> Λιβαδειάς  </w:t>
      </w:r>
    </w:p>
    <w:p w:rsidR="00D17A62" w:rsidRPr="00102B15" w:rsidRDefault="00D17A62" w:rsidP="00CE52A5">
      <w:pPr>
        <w:pStyle w:val="af6"/>
        <w:numPr>
          <w:ilvl w:val="0"/>
          <w:numId w:val="32"/>
        </w:numPr>
        <w:suppressAutoHyphens w:val="0"/>
        <w:spacing w:line="276" w:lineRule="auto"/>
        <w:ind w:left="0" w:firstLine="0"/>
        <w:rPr>
          <w:rFonts w:asciiTheme="minorHAnsi" w:hAnsiTheme="minorHAnsi" w:cstheme="minorHAnsi"/>
          <w:bCs/>
          <w:iCs/>
        </w:rPr>
      </w:pPr>
      <w:r w:rsidRPr="00102B15">
        <w:rPr>
          <w:rFonts w:asciiTheme="minorHAnsi" w:hAnsiTheme="minorHAnsi" w:cstheme="minorHAnsi"/>
          <w:bCs/>
          <w:iCs/>
        </w:rPr>
        <w:t>Αρμοδιότητες  Γραφείου   Β΄ Δημοτικού Παιδικού Σταθμού  - συνοικία Αγ. Βλασίου  σε  Αρμοδιότητες Γραφείου Δ΄ Δημοτικού Βρεφονηπιακού Σταθμού  - συνοικία Αγ. Βλασίου .</w:t>
      </w:r>
    </w:p>
    <w:p w:rsidR="00D17A62" w:rsidRPr="00102B15" w:rsidRDefault="00D17A62" w:rsidP="00CE52A5">
      <w:pPr>
        <w:tabs>
          <w:tab w:val="left" w:pos="567"/>
          <w:tab w:val="center" w:pos="1701"/>
          <w:tab w:val="left" w:pos="2552"/>
          <w:tab w:val="left" w:pos="5103"/>
        </w:tabs>
        <w:spacing w:line="276" w:lineRule="auto"/>
        <w:rPr>
          <w:rFonts w:asciiTheme="minorHAnsi" w:hAnsiTheme="minorHAnsi" w:cstheme="minorHAnsi"/>
          <w:b/>
          <w:bCs/>
          <w:iCs/>
        </w:rPr>
      </w:pPr>
    </w:p>
    <w:p w:rsidR="00CE52A5" w:rsidRDefault="00D17A62" w:rsidP="00CE52A5">
      <w:pPr>
        <w:tabs>
          <w:tab w:val="left" w:pos="567"/>
          <w:tab w:val="center" w:pos="1701"/>
          <w:tab w:val="left" w:pos="2552"/>
          <w:tab w:val="left" w:pos="5103"/>
        </w:tabs>
        <w:spacing w:line="276" w:lineRule="auto"/>
        <w:rPr>
          <w:rFonts w:asciiTheme="minorHAnsi" w:hAnsiTheme="minorHAnsi" w:cstheme="minorHAnsi"/>
          <w:b/>
          <w:bCs/>
          <w:iCs/>
        </w:rPr>
      </w:pPr>
      <w:r w:rsidRPr="00102B15">
        <w:rPr>
          <w:rFonts w:asciiTheme="minorHAnsi" w:hAnsiTheme="minorHAnsi" w:cstheme="minorHAnsi"/>
          <w:b/>
          <w:bCs/>
          <w:iCs/>
        </w:rPr>
        <w:t xml:space="preserve">Ακροτελεύτιο </w:t>
      </w:r>
      <w:proofErr w:type="spellStart"/>
      <w:r w:rsidRPr="00102B15">
        <w:rPr>
          <w:rFonts w:asciiTheme="minorHAnsi" w:hAnsiTheme="minorHAnsi" w:cstheme="minorHAnsi"/>
          <w:b/>
          <w:bCs/>
          <w:iCs/>
        </w:rPr>
        <w:t>Αρθρο</w:t>
      </w:r>
      <w:proofErr w:type="spellEnd"/>
      <w:r w:rsidRPr="00102B15">
        <w:rPr>
          <w:rFonts w:asciiTheme="minorHAnsi" w:hAnsiTheme="minorHAnsi" w:cstheme="minorHAnsi"/>
          <w:b/>
          <w:bCs/>
          <w:iCs/>
        </w:rPr>
        <w:t xml:space="preserve"> </w:t>
      </w:r>
    </w:p>
    <w:p w:rsidR="00D17A62" w:rsidRPr="00102B15" w:rsidRDefault="00D17A62" w:rsidP="00CE52A5">
      <w:pPr>
        <w:tabs>
          <w:tab w:val="left" w:pos="567"/>
          <w:tab w:val="center" w:pos="1701"/>
          <w:tab w:val="left" w:pos="2552"/>
          <w:tab w:val="left" w:pos="5103"/>
        </w:tabs>
        <w:spacing w:line="276" w:lineRule="auto"/>
        <w:rPr>
          <w:rFonts w:asciiTheme="minorHAnsi" w:hAnsiTheme="minorHAnsi" w:cstheme="minorHAnsi"/>
          <w:b/>
          <w:bCs/>
          <w:iCs/>
        </w:rPr>
      </w:pPr>
      <w:r w:rsidRPr="00102B15">
        <w:rPr>
          <w:rFonts w:asciiTheme="minorHAnsi" w:hAnsiTheme="minorHAnsi" w:cstheme="minorHAnsi"/>
          <w:b/>
          <w:bCs/>
          <w:iCs/>
        </w:rPr>
        <w:t xml:space="preserve">Κάλυψη Δαπάνης </w:t>
      </w:r>
    </w:p>
    <w:p w:rsidR="00D17A62" w:rsidRPr="00102B15" w:rsidRDefault="00D17A62" w:rsidP="00CE52A5">
      <w:pPr>
        <w:tabs>
          <w:tab w:val="left" w:pos="567"/>
          <w:tab w:val="center" w:pos="1701"/>
          <w:tab w:val="left" w:pos="2552"/>
          <w:tab w:val="left" w:pos="5103"/>
        </w:tabs>
        <w:spacing w:line="276" w:lineRule="auto"/>
        <w:rPr>
          <w:rFonts w:asciiTheme="minorHAnsi" w:hAnsiTheme="minorHAnsi" w:cstheme="minorHAnsi"/>
          <w:bCs/>
          <w:iCs/>
        </w:rPr>
      </w:pPr>
      <w:r w:rsidRPr="00102B15">
        <w:rPr>
          <w:rFonts w:asciiTheme="minorHAnsi" w:hAnsiTheme="minorHAnsi" w:cstheme="minorHAnsi"/>
          <w:bCs/>
          <w:iCs/>
        </w:rPr>
        <w:t xml:space="preserve"> Από την ανωτέρω τροποποίηση του Οργανισμού Εσωτερικής Υπηρεσίας και ειδικότερα   από τη δημιουργία  μίας (1)  νέας  υπεύθυνης ( προϊσταμένης εκπαίδευσης )    του  Γραφείου </w:t>
      </w:r>
      <w:proofErr w:type="spellStart"/>
      <w:r w:rsidRPr="00102B15">
        <w:rPr>
          <w:rFonts w:asciiTheme="minorHAnsi" w:hAnsiTheme="minorHAnsi" w:cstheme="minorHAnsi"/>
          <w:bCs/>
          <w:iCs/>
        </w:rPr>
        <w:t>Α΄Βρεφικού</w:t>
      </w:r>
      <w:proofErr w:type="spellEnd"/>
      <w:r w:rsidRPr="00102B15">
        <w:rPr>
          <w:rFonts w:asciiTheme="minorHAnsi" w:hAnsiTheme="minorHAnsi" w:cstheme="minorHAnsi"/>
          <w:bCs/>
          <w:iCs/>
        </w:rPr>
        <w:t xml:space="preserve"> Σταθμού Δήμου </w:t>
      </w:r>
      <w:proofErr w:type="spellStart"/>
      <w:r w:rsidRPr="00102B15">
        <w:rPr>
          <w:rFonts w:asciiTheme="minorHAnsi" w:hAnsiTheme="minorHAnsi" w:cstheme="minorHAnsi"/>
          <w:bCs/>
          <w:iCs/>
        </w:rPr>
        <w:t>Λεβαδέων</w:t>
      </w:r>
      <w:proofErr w:type="spellEnd"/>
      <w:r w:rsidRPr="00102B15">
        <w:rPr>
          <w:rFonts w:asciiTheme="minorHAnsi" w:hAnsiTheme="minorHAnsi" w:cstheme="minorHAnsi"/>
          <w:bCs/>
          <w:iCs/>
        </w:rPr>
        <w:t xml:space="preserve">   με μηνιαίο επίδομα θέσης  165,00  ευρώ  (άρθρο 16 παρ.1 </w:t>
      </w:r>
      <w:proofErr w:type="spellStart"/>
      <w:r w:rsidRPr="00102B15">
        <w:rPr>
          <w:rFonts w:asciiTheme="minorHAnsi" w:hAnsiTheme="minorHAnsi" w:cstheme="minorHAnsi"/>
          <w:bCs/>
          <w:iCs/>
        </w:rPr>
        <w:t>περ</w:t>
      </w:r>
      <w:proofErr w:type="spellEnd"/>
      <w:r w:rsidRPr="00102B15">
        <w:rPr>
          <w:rFonts w:asciiTheme="minorHAnsi" w:hAnsiTheme="minorHAnsi" w:cstheme="minorHAnsi"/>
          <w:bCs/>
          <w:iCs/>
        </w:rPr>
        <w:t xml:space="preserve">. β. του  </w:t>
      </w:r>
      <w:r w:rsidRPr="00102B15">
        <w:rPr>
          <w:rFonts w:asciiTheme="minorHAnsi" w:hAnsiTheme="minorHAnsi" w:cstheme="minorHAnsi"/>
          <w:bCs/>
          <w:iCs/>
        </w:rPr>
        <w:lastRenderedPageBreak/>
        <w:t xml:space="preserve">ν.4354/2015 , όπως τροποποιήθηκε με το άρθρο 19 του  ν. 4547/2018  και από το άρθρο 28  του  ν. 4823/2021 ) προκαλείται δαπάνη  ύψους  495,00   ευρώ για το τρέχον έτος 2022  που θα καλυφθεί από τους  Κ.Α 15/6011  ( τακτικές αποδοχές μόνιμου προσωπικού ) , Κ.Α 15/6021   ( τακτικές αποδοχές  προσωπικού ιδ. δικαίου </w:t>
      </w:r>
      <w:proofErr w:type="spellStart"/>
      <w:r w:rsidRPr="00102B15">
        <w:rPr>
          <w:rFonts w:asciiTheme="minorHAnsi" w:hAnsiTheme="minorHAnsi" w:cstheme="minorHAnsi"/>
          <w:bCs/>
          <w:iCs/>
        </w:rPr>
        <w:t>αορ</w:t>
      </w:r>
      <w:proofErr w:type="spellEnd"/>
      <w:r w:rsidRPr="00102B15">
        <w:rPr>
          <w:rFonts w:asciiTheme="minorHAnsi" w:hAnsiTheme="minorHAnsi" w:cstheme="minorHAnsi"/>
          <w:bCs/>
          <w:iCs/>
        </w:rPr>
        <w:t xml:space="preserve">. χρόνου ) και Κ.Α 15/6051  ( εργοδοτικές εισφορές μόνιμου προσωπικού )  , Κ.Α 15/6052  ( εργοδοτικές εισφορές προσωπικού  ιδ. δικαίου </w:t>
      </w:r>
      <w:proofErr w:type="spellStart"/>
      <w:r w:rsidRPr="00102B15">
        <w:rPr>
          <w:rFonts w:asciiTheme="minorHAnsi" w:hAnsiTheme="minorHAnsi" w:cstheme="minorHAnsi"/>
          <w:bCs/>
          <w:iCs/>
        </w:rPr>
        <w:t>αορ</w:t>
      </w:r>
      <w:proofErr w:type="spellEnd"/>
      <w:r w:rsidRPr="00102B15">
        <w:rPr>
          <w:rFonts w:asciiTheme="minorHAnsi" w:hAnsiTheme="minorHAnsi" w:cstheme="minorHAnsi"/>
          <w:bCs/>
          <w:iCs/>
        </w:rPr>
        <w:t xml:space="preserve">. χρόνου  ) του προϋπολογισμού του Δήμου </w:t>
      </w:r>
      <w:proofErr w:type="spellStart"/>
      <w:r w:rsidRPr="00102B15">
        <w:rPr>
          <w:rFonts w:asciiTheme="minorHAnsi" w:hAnsiTheme="minorHAnsi" w:cstheme="minorHAnsi"/>
          <w:bCs/>
          <w:iCs/>
        </w:rPr>
        <w:t>Λεβαδέων</w:t>
      </w:r>
      <w:proofErr w:type="spellEnd"/>
      <w:r w:rsidRPr="00102B15">
        <w:rPr>
          <w:rFonts w:asciiTheme="minorHAnsi" w:hAnsiTheme="minorHAnsi" w:cstheme="minorHAnsi"/>
          <w:bCs/>
          <w:iCs/>
        </w:rPr>
        <w:t xml:space="preserve"> .</w:t>
      </w:r>
    </w:p>
    <w:p w:rsidR="00D17A62" w:rsidRDefault="00D17A62" w:rsidP="00CE52A5">
      <w:pPr>
        <w:spacing w:line="276" w:lineRule="auto"/>
        <w:jc w:val="both"/>
        <w:rPr>
          <w:rFonts w:asciiTheme="minorHAnsi" w:hAnsiTheme="minorHAnsi" w:cstheme="minorHAnsi"/>
          <w:bCs/>
          <w:iCs/>
        </w:rPr>
      </w:pPr>
      <w:r w:rsidRPr="00102B15">
        <w:rPr>
          <w:rFonts w:asciiTheme="minorHAnsi" w:hAnsiTheme="minorHAnsi" w:cstheme="minorHAnsi"/>
          <w:bCs/>
          <w:iCs/>
        </w:rPr>
        <w:t xml:space="preserve">Για τα επόμενα έτη προκαλείται ετήσια δαπάνη ύψους  1.980,00  ευρώ η οποία θα προβλέπεται στους αντίστοιχους </w:t>
      </w:r>
      <w:proofErr w:type="spellStart"/>
      <w:r w:rsidRPr="00102B15">
        <w:rPr>
          <w:rFonts w:asciiTheme="minorHAnsi" w:hAnsiTheme="minorHAnsi" w:cstheme="minorHAnsi"/>
          <w:bCs/>
          <w:iCs/>
        </w:rPr>
        <w:t>προυπολογισμούς</w:t>
      </w:r>
      <w:proofErr w:type="spellEnd"/>
      <w:r w:rsidR="00712103" w:rsidRPr="00102B15">
        <w:rPr>
          <w:rFonts w:asciiTheme="minorHAnsi" w:hAnsiTheme="minorHAnsi" w:cstheme="minorHAnsi"/>
          <w:bCs/>
          <w:iCs/>
        </w:rPr>
        <w:t>.</w:t>
      </w:r>
    </w:p>
    <w:p w:rsidR="00CE52A5" w:rsidRDefault="00CE52A5" w:rsidP="00CE52A5">
      <w:pPr>
        <w:pStyle w:val="a0"/>
        <w:spacing w:line="276" w:lineRule="auto"/>
        <w:rPr>
          <w:rStyle w:val="a6"/>
          <w:rFonts w:asciiTheme="minorHAnsi" w:eastAsia="SimSun" w:hAnsiTheme="minorHAnsi" w:cstheme="minorHAnsi"/>
          <w:iCs/>
          <w:kern w:val="2"/>
        </w:rPr>
      </w:pPr>
    </w:p>
    <w:p w:rsidR="00712103" w:rsidRPr="00102B15" w:rsidRDefault="00712103" w:rsidP="00CE52A5">
      <w:pPr>
        <w:pStyle w:val="a0"/>
        <w:spacing w:line="276" w:lineRule="auto"/>
        <w:rPr>
          <w:rStyle w:val="a6"/>
          <w:rFonts w:asciiTheme="minorHAnsi" w:eastAsia="SimSun" w:hAnsiTheme="minorHAnsi" w:cstheme="minorHAnsi"/>
          <w:b w:val="0"/>
          <w:bCs w:val="0"/>
          <w:iCs/>
          <w:kern w:val="2"/>
        </w:rPr>
      </w:pPr>
      <w:r w:rsidRPr="00102B15">
        <w:rPr>
          <w:rStyle w:val="a6"/>
          <w:rFonts w:asciiTheme="minorHAnsi" w:eastAsia="SimSun" w:hAnsiTheme="minorHAnsi" w:cstheme="minorHAnsi"/>
          <w:iCs/>
          <w:kern w:val="2"/>
        </w:rPr>
        <w:t>Το Δ.Σ. εξουσιοδοτεί τον  Δήμαρχο να υποβάλλει στον Συντονιστή της Αποκεντρωμένης  Διοίκησης Θεσσαλίας – Στερεάς Ελλάδας επικυρωμένο αντίγραφο της απόφασης αυτής.</w:t>
      </w:r>
    </w:p>
    <w:p w:rsidR="00712103" w:rsidRPr="00102B15" w:rsidRDefault="00712103" w:rsidP="00CE52A5">
      <w:pPr>
        <w:spacing w:line="276" w:lineRule="auto"/>
        <w:jc w:val="both"/>
        <w:rPr>
          <w:rFonts w:asciiTheme="minorHAnsi" w:hAnsiTheme="minorHAnsi" w:cstheme="minorHAnsi"/>
        </w:rPr>
      </w:pPr>
    </w:p>
    <w:p w:rsidR="007E2A66" w:rsidRDefault="00D27648" w:rsidP="00CE52A5">
      <w:pPr>
        <w:keepNext/>
        <w:tabs>
          <w:tab w:val="left" w:pos="6350"/>
          <w:tab w:val="left" w:pos="8388"/>
        </w:tabs>
        <w:snapToGrid w:val="0"/>
        <w:spacing w:before="57" w:after="57" w:line="276" w:lineRule="auto"/>
        <w:textAlignment w:val="baseline"/>
        <w:rPr>
          <w:rFonts w:asciiTheme="minorHAnsi" w:eastAsia="Arial" w:hAnsiTheme="minorHAnsi" w:cstheme="minorHAnsi"/>
          <w:b/>
          <w:bCs/>
          <w:iCs/>
        </w:rPr>
      </w:pPr>
      <w:r>
        <w:rPr>
          <w:rFonts w:asciiTheme="minorHAnsi" w:eastAsia="Calibri" w:hAnsiTheme="minorHAnsi" w:cstheme="minorHAnsi"/>
          <w:bCs/>
          <w:color w:val="000000"/>
        </w:rPr>
        <w:t xml:space="preserve"> </w:t>
      </w:r>
      <w:r w:rsidR="007E2A66" w:rsidRPr="00481FFC">
        <w:rPr>
          <w:rFonts w:asciiTheme="minorHAnsi" w:eastAsia="Arial" w:hAnsiTheme="minorHAnsi" w:cstheme="minorHAnsi"/>
          <w:b/>
          <w:bCs/>
          <w:iCs/>
        </w:rPr>
        <w:t xml:space="preserve">Η απόφαση πήρε τον αριθμό </w:t>
      </w:r>
      <w:r w:rsidR="00450A38">
        <w:rPr>
          <w:rFonts w:asciiTheme="minorHAnsi" w:eastAsia="Arial" w:hAnsiTheme="minorHAnsi" w:cstheme="minorHAnsi"/>
          <w:b/>
          <w:bCs/>
          <w:iCs/>
        </w:rPr>
        <w:t>10</w:t>
      </w:r>
      <w:r w:rsidR="00712103">
        <w:rPr>
          <w:rFonts w:asciiTheme="minorHAnsi" w:eastAsia="Arial" w:hAnsiTheme="minorHAnsi" w:cstheme="minorHAnsi"/>
          <w:b/>
          <w:bCs/>
          <w:iCs/>
        </w:rPr>
        <w:t>2</w:t>
      </w:r>
    </w:p>
    <w:p w:rsidR="00102B15" w:rsidRDefault="00102B15" w:rsidP="00CE52A5">
      <w:pPr>
        <w:keepNext/>
        <w:tabs>
          <w:tab w:val="left" w:pos="6350"/>
          <w:tab w:val="left" w:pos="8388"/>
        </w:tabs>
        <w:snapToGrid w:val="0"/>
        <w:spacing w:before="57" w:after="57" w:line="276" w:lineRule="auto"/>
        <w:textAlignment w:val="baseline"/>
        <w:rPr>
          <w:rFonts w:asciiTheme="minorHAnsi" w:eastAsia="Arial" w:hAnsiTheme="minorHAnsi" w:cstheme="minorHAnsi"/>
          <w:b/>
          <w:bCs/>
          <w:iCs/>
        </w:rPr>
      </w:pPr>
    </w:p>
    <w:p w:rsidR="0097791F" w:rsidRPr="00717EEA" w:rsidRDefault="008D1D7F" w:rsidP="00CE52A5">
      <w:pPr>
        <w:pStyle w:val="a0"/>
        <w:tabs>
          <w:tab w:val="center" w:pos="1080"/>
          <w:tab w:val="center" w:pos="7920"/>
        </w:tabs>
        <w:spacing w:line="276" w:lineRule="auto"/>
        <w:outlineLvl w:val="0"/>
        <w:rPr>
          <w:rFonts w:ascii="Calibri" w:hAnsi="Calibri" w:cs="Calibri"/>
          <w:b/>
          <w:bCs/>
        </w:rPr>
      </w:pPr>
      <w:r>
        <w:rPr>
          <w:rFonts w:ascii="Calibri" w:hAnsi="Calibri" w:cs="Calibri"/>
          <w:b/>
        </w:rPr>
        <w:t xml:space="preserve">     </w:t>
      </w:r>
      <w:r w:rsidR="0097791F" w:rsidRPr="0097791F">
        <w:rPr>
          <w:rFonts w:ascii="Calibri" w:hAnsi="Calibri" w:cs="Calibri"/>
          <w:b/>
        </w:rPr>
        <w:t>Η</w:t>
      </w:r>
      <w:r w:rsidR="0097791F" w:rsidRPr="0097791F">
        <w:rPr>
          <w:rFonts w:ascii="Calibri" w:hAnsi="Calibri" w:cs="Calibri"/>
          <w:b/>
          <w:bCs/>
        </w:rPr>
        <w:t xml:space="preserve"> Π</w:t>
      </w:r>
      <w:r w:rsidR="0097791F" w:rsidRPr="00717EEA">
        <w:rPr>
          <w:rFonts w:ascii="Calibri" w:hAnsi="Calibri" w:cs="Calibri"/>
          <w:b/>
          <w:bCs/>
        </w:rPr>
        <w:t>ρόεδρος του Δ.Σ.</w:t>
      </w:r>
    </w:p>
    <w:p w:rsidR="0097791F" w:rsidRPr="00717EEA" w:rsidRDefault="0097791F" w:rsidP="00CE52A5">
      <w:pPr>
        <w:pStyle w:val="a0"/>
        <w:tabs>
          <w:tab w:val="center" w:pos="1080"/>
          <w:tab w:val="center" w:pos="7920"/>
        </w:tabs>
        <w:spacing w:line="276" w:lineRule="auto"/>
        <w:rPr>
          <w:rFonts w:ascii="Calibri" w:hAnsi="Calibri" w:cs="Calibri"/>
        </w:rPr>
      </w:pPr>
    </w:p>
    <w:p w:rsidR="0097791F" w:rsidRPr="005E1B05" w:rsidRDefault="0097791F" w:rsidP="00CE52A5">
      <w:pPr>
        <w:spacing w:line="276" w:lineRule="auto"/>
        <w:jc w:val="both"/>
        <w:rPr>
          <w:rFonts w:ascii="Calibri" w:hAnsi="Calibri" w:cs="Calibri"/>
        </w:rPr>
      </w:pPr>
      <w:r w:rsidRPr="00717EEA">
        <w:rPr>
          <w:rFonts w:ascii="Calibri" w:eastAsia="Arial" w:hAnsi="Calibri" w:cs="Calibri"/>
          <w:b/>
          <w:iCs/>
        </w:rPr>
        <w:t xml:space="preserve">     </w:t>
      </w:r>
      <w:proofErr w:type="spellStart"/>
      <w:r w:rsidRPr="005E1B05">
        <w:rPr>
          <w:rFonts w:ascii="Calibri" w:eastAsia="Calibri" w:hAnsi="Calibri" w:cs="Calibri"/>
          <w:color w:val="000000"/>
        </w:rPr>
        <w:t>Καράβα</w:t>
      </w:r>
      <w:proofErr w:type="spellEnd"/>
      <w:r w:rsidRPr="005E1B05">
        <w:rPr>
          <w:rFonts w:ascii="Calibri" w:eastAsia="Calibri" w:hAnsi="Calibri" w:cs="Calibri"/>
          <w:color w:val="000000"/>
        </w:rPr>
        <w:t xml:space="preserve"> </w:t>
      </w:r>
      <w:proofErr w:type="spellStart"/>
      <w:r w:rsidRPr="005E1B05">
        <w:rPr>
          <w:rFonts w:ascii="Calibri" w:eastAsia="Calibri" w:hAnsi="Calibri" w:cs="Calibri"/>
          <w:color w:val="000000"/>
        </w:rPr>
        <w:t>Χρυσοβαλάντου</w:t>
      </w:r>
      <w:proofErr w:type="spellEnd"/>
      <w:r w:rsidRPr="005E1B05">
        <w:rPr>
          <w:rFonts w:ascii="Calibri" w:eastAsia="Calibri" w:hAnsi="Calibri" w:cs="Calibri"/>
          <w:color w:val="000000"/>
        </w:rPr>
        <w:t xml:space="preserve"> Βασιλική (</w:t>
      </w:r>
      <w:proofErr w:type="spellStart"/>
      <w:r w:rsidRPr="005E1B05">
        <w:rPr>
          <w:rFonts w:ascii="Calibri" w:eastAsia="Calibri" w:hAnsi="Calibri" w:cs="Calibri"/>
          <w:color w:val="000000"/>
        </w:rPr>
        <w:t>Βάλια</w:t>
      </w:r>
      <w:proofErr w:type="spellEnd"/>
      <w:r w:rsidRPr="005E1B05">
        <w:rPr>
          <w:rFonts w:ascii="Calibri" w:eastAsia="Calibri" w:hAnsi="Calibri" w:cs="Calibri"/>
          <w:color w:val="000000"/>
        </w:rPr>
        <w:t xml:space="preserve">)  </w:t>
      </w:r>
    </w:p>
    <w:tbl>
      <w:tblPr>
        <w:tblW w:w="11355" w:type="dxa"/>
        <w:tblInd w:w="-371" w:type="dxa"/>
        <w:tblLayout w:type="fixed"/>
        <w:tblCellMar>
          <w:top w:w="55" w:type="dxa"/>
          <w:left w:w="55" w:type="dxa"/>
          <w:bottom w:w="55" w:type="dxa"/>
          <w:right w:w="55" w:type="dxa"/>
        </w:tblCellMar>
        <w:tblLook w:val="0000"/>
      </w:tblPr>
      <w:tblGrid>
        <w:gridCol w:w="1135"/>
        <w:gridCol w:w="425"/>
        <w:gridCol w:w="142"/>
        <w:gridCol w:w="4216"/>
        <w:gridCol w:w="4235"/>
        <w:gridCol w:w="703"/>
        <w:gridCol w:w="499"/>
      </w:tblGrid>
      <w:tr w:rsidR="008D1D7F" w:rsidTr="008D1D7F">
        <w:trPr>
          <w:gridAfter w:val="2"/>
          <w:wAfter w:w="1202" w:type="dxa"/>
        </w:trPr>
        <w:tc>
          <w:tcPr>
            <w:tcW w:w="10153" w:type="dxa"/>
            <w:gridSpan w:val="5"/>
            <w:shd w:val="clear" w:color="auto" w:fill="auto"/>
          </w:tcPr>
          <w:p w:rsidR="008D1D7F" w:rsidRDefault="008D1D7F" w:rsidP="00CE52A5">
            <w:pPr>
              <w:spacing w:line="276" w:lineRule="auto"/>
              <w:rPr>
                <w:rFonts w:ascii="Arial" w:hAnsi="Arial" w:cs="Arial"/>
                <w:sz w:val="22"/>
                <w:szCs w:val="22"/>
              </w:rPr>
            </w:pPr>
          </w:p>
        </w:tc>
      </w:tr>
      <w:tr w:rsidR="008D1D7F" w:rsidRPr="00901F79" w:rsidTr="008D1D7F">
        <w:tc>
          <w:tcPr>
            <w:tcW w:w="11355" w:type="dxa"/>
            <w:gridSpan w:val="7"/>
            <w:shd w:val="clear" w:color="auto" w:fill="auto"/>
          </w:tcPr>
          <w:p w:rsidR="008D1D7F" w:rsidRPr="00901F79" w:rsidRDefault="008D1D7F" w:rsidP="00CE52A5">
            <w:pPr>
              <w:spacing w:line="276" w:lineRule="auto"/>
              <w:rPr>
                <w:rFonts w:ascii="Calibri" w:hAnsi="Calibri" w:cs="Calibri"/>
                <w:b/>
              </w:rPr>
            </w:pPr>
            <w:r>
              <w:rPr>
                <w:rFonts w:ascii="Calibri" w:eastAsia="Arial" w:hAnsi="Calibri" w:cs="Calibri"/>
              </w:rPr>
              <w:t xml:space="preserve">                                     </w:t>
            </w:r>
            <w:r w:rsidRPr="00901F79">
              <w:rPr>
                <w:rFonts w:ascii="Calibri" w:eastAsia="Arial" w:hAnsi="Calibri" w:cs="Calibri"/>
                <w:b/>
              </w:rPr>
              <w:t>ΤΑ ΜΕΛΗ</w:t>
            </w:r>
          </w:p>
        </w:tc>
      </w:tr>
      <w:tr w:rsidR="008D1D7F" w:rsidRPr="00F270B6" w:rsidTr="008D1D7F">
        <w:trPr>
          <w:gridBefore w:val="1"/>
          <w:gridAfter w:val="1"/>
          <w:wBefore w:w="1135" w:type="dxa"/>
          <w:wAfter w:w="499" w:type="dxa"/>
        </w:trPr>
        <w:tc>
          <w:tcPr>
            <w:tcW w:w="425" w:type="dxa"/>
          </w:tcPr>
          <w:p w:rsidR="008D1D7F" w:rsidRPr="00F270B6" w:rsidRDefault="008D1D7F" w:rsidP="00CE52A5">
            <w:pPr>
              <w:spacing w:line="276" w:lineRule="auto"/>
              <w:rPr>
                <w:rFonts w:asciiTheme="minorHAnsi" w:eastAsia="Arial" w:hAnsiTheme="minorHAnsi" w:cstheme="minorHAnsi"/>
              </w:rPr>
            </w:pPr>
          </w:p>
        </w:tc>
        <w:tc>
          <w:tcPr>
            <w:tcW w:w="142" w:type="dxa"/>
          </w:tcPr>
          <w:p w:rsidR="008D1D7F" w:rsidRPr="00F270B6" w:rsidRDefault="008D1D7F" w:rsidP="00CE52A5">
            <w:pPr>
              <w:spacing w:line="276" w:lineRule="auto"/>
              <w:rPr>
                <w:rFonts w:asciiTheme="minorHAnsi" w:eastAsia="Arial" w:hAnsiTheme="minorHAnsi" w:cstheme="minorHAnsi"/>
              </w:rPr>
            </w:pPr>
          </w:p>
        </w:tc>
        <w:tc>
          <w:tcPr>
            <w:tcW w:w="4216" w:type="dxa"/>
            <w:shd w:val="clear" w:color="auto" w:fill="auto"/>
          </w:tcPr>
          <w:p w:rsidR="008D1D7F" w:rsidRPr="00F270B6" w:rsidRDefault="008D1D7F" w:rsidP="00CE52A5">
            <w:pPr>
              <w:spacing w:line="276" w:lineRule="auto"/>
              <w:rPr>
                <w:rFonts w:asciiTheme="minorHAnsi" w:hAnsiTheme="minorHAnsi" w:cstheme="minorHAnsi"/>
              </w:rPr>
            </w:pPr>
            <w:r w:rsidRPr="00F270B6">
              <w:rPr>
                <w:rFonts w:asciiTheme="minorHAnsi" w:eastAsia="Arial" w:hAnsiTheme="minorHAnsi" w:cstheme="minorHAnsi"/>
              </w:rPr>
              <w:t xml:space="preserve"> </w:t>
            </w:r>
          </w:p>
        </w:tc>
        <w:tc>
          <w:tcPr>
            <w:tcW w:w="4938" w:type="dxa"/>
            <w:gridSpan w:val="2"/>
            <w:shd w:val="clear" w:color="auto" w:fill="auto"/>
          </w:tcPr>
          <w:p w:rsidR="008D1D7F" w:rsidRPr="00F270B6" w:rsidRDefault="008D1D7F" w:rsidP="00CE52A5">
            <w:pPr>
              <w:spacing w:line="276" w:lineRule="auto"/>
              <w:rPr>
                <w:rFonts w:asciiTheme="minorHAnsi" w:hAnsiTheme="minorHAnsi" w:cstheme="minorHAnsi"/>
              </w:rPr>
            </w:pPr>
            <w:r w:rsidRPr="00F270B6">
              <w:rPr>
                <w:rFonts w:asciiTheme="minorHAnsi" w:eastAsia="Arial" w:hAnsiTheme="minorHAnsi" w:cstheme="minorHAnsi"/>
              </w:rPr>
              <w:t xml:space="preserve">           </w:t>
            </w:r>
            <w:r w:rsidRPr="00F270B6">
              <w:rPr>
                <w:rFonts w:asciiTheme="minorHAnsi" w:hAnsiTheme="minorHAnsi" w:cstheme="minorHAnsi"/>
              </w:rPr>
              <w:t>ΠΙΣΤΟ ΑΠΟΣΠΑΣΜΑ</w:t>
            </w:r>
          </w:p>
        </w:tc>
      </w:tr>
      <w:tr w:rsidR="008D1D7F" w:rsidRPr="00F270B6" w:rsidTr="008D1D7F">
        <w:trPr>
          <w:gridBefore w:val="1"/>
          <w:gridAfter w:val="1"/>
          <w:wBefore w:w="1135" w:type="dxa"/>
          <w:wAfter w:w="499" w:type="dxa"/>
        </w:trPr>
        <w:tc>
          <w:tcPr>
            <w:tcW w:w="425" w:type="dxa"/>
          </w:tcPr>
          <w:p w:rsidR="008D1D7F" w:rsidRPr="00F270B6" w:rsidRDefault="008D1D7F" w:rsidP="00CE52A5">
            <w:pPr>
              <w:spacing w:line="276" w:lineRule="auto"/>
              <w:rPr>
                <w:rFonts w:asciiTheme="minorHAnsi" w:hAnsiTheme="minorHAnsi" w:cstheme="minorHAnsi"/>
              </w:rPr>
            </w:pPr>
            <w:r w:rsidRPr="00F270B6">
              <w:rPr>
                <w:rFonts w:asciiTheme="minorHAnsi" w:hAnsiTheme="minorHAnsi" w:cstheme="minorHAnsi"/>
              </w:rPr>
              <w:t>1</w:t>
            </w:r>
          </w:p>
        </w:tc>
        <w:tc>
          <w:tcPr>
            <w:tcW w:w="142" w:type="dxa"/>
          </w:tcPr>
          <w:p w:rsidR="008D1D7F" w:rsidRPr="00F270B6" w:rsidRDefault="008D1D7F" w:rsidP="00CE52A5">
            <w:pPr>
              <w:spacing w:line="276" w:lineRule="auto"/>
              <w:rPr>
                <w:rFonts w:asciiTheme="minorHAnsi" w:eastAsia="Arial" w:hAnsiTheme="minorHAnsi" w:cstheme="minorHAnsi"/>
              </w:rPr>
            </w:pPr>
          </w:p>
        </w:tc>
        <w:tc>
          <w:tcPr>
            <w:tcW w:w="4216" w:type="dxa"/>
            <w:shd w:val="clear" w:color="auto" w:fill="auto"/>
          </w:tcPr>
          <w:p w:rsidR="008D1D7F" w:rsidRPr="00F270B6" w:rsidRDefault="008D1D7F" w:rsidP="00CE52A5">
            <w:pPr>
              <w:spacing w:line="276" w:lineRule="auto"/>
              <w:rPr>
                <w:rFonts w:asciiTheme="minorHAnsi" w:hAnsiTheme="minorHAnsi" w:cstheme="minorHAnsi"/>
              </w:rPr>
            </w:pPr>
            <w:proofErr w:type="spellStart"/>
            <w:r w:rsidRPr="00F270B6">
              <w:rPr>
                <w:rFonts w:asciiTheme="minorHAnsi" w:hAnsiTheme="minorHAnsi" w:cstheme="minorHAnsi"/>
              </w:rPr>
              <w:t>Καλογρηάς</w:t>
            </w:r>
            <w:proofErr w:type="spellEnd"/>
            <w:r w:rsidRPr="00F270B6">
              <w:rPr>
                <w:rFonts w:asciiTheme="minorHAnsi" w:hAnsiTheme="minorHAnsi" w:cstheme="minorHAnsi"/>
              </w:rPr>
              <w:t xml:space="preserve"> Αθανάσιος</w:t>
            </w:r>
          </w:p>
        </w:tc>
        <w:tc>
          <w:tcPr>
            <w:tcW w:w="4938" w:type="dxa"/>
            <w:gridSpan w:val="2"/>
            <w:shd w:val="clear" w:color="auto" w:fill="auto"/>
          </w:tcPr>
          <w:p w:rsidR="008D1D7F" w:rsidRPr="00F270B6" w:rsidRDefault="008D1D7F" w:rsidP="00CE52A5">
            <w:pPr>
              <w:spacing w:line="276" w:lineRule="auto"/>
              <w:rPr>
                <w:rFonts w:asciiTheme="minorHAnsi" w:hAnsiTheme="minorHAnsi" w:cstheme="minorHAnsi"/>
              </w:rPr>
            </w:pPr>
            <w:r w:rsidRPr="00F270B6">
              <w:rPr>
                <w:rFonts w:asciiTheme="minorHAnsi" w:eastAsia="Arial" w:hAnsiTheme="minorHAnsi" w:cstheme="minorHAnsi"/>
              </w:rPr>
              <w:t xml:space="preserve">          </w:t>
            </w:r>
            <w:r w:rsidRPr="00F270B6">
              <w:rPr>
                <w:rFonts w:asciiTheme="minorHAnsi" w:hAnsiTheme="minorHAnsi" w:cstheme="minorHAnsi"/>
              </w:rPr>
              <w:t xml:space="preserve">Λιβαδειά αυθημερόν </w:t>
            </w:r>
          </w:p>
        </w:tc>
      </w:tr>
      <w:tr w:rsidR="008D1D7F" w:rsidRPr="00F270B6" w:rsidTr="008D1D7F">
        <w:trPr>
          <w:gridBefore w:val="1"/>
          <w:gridAfter w:val="1"/>
          <w:wBefore w:w="1135" w:type="dxa"/>
          <w:wAfter w:w="499" w:type="dxa"/>
        </w:trPr>
        <w:tc>
          <w:tcPr>
            <w:tcW w:w="425" w:type="dxa"/>
          </w:tcPr>
          <w:p w:rsidR="008D1D7F" w:rsidRPr="00F270B6" w:rsidRDefault="008D1D7F" w:rsidP="00CE52A5">
            <w:pPr>
              <w:snapToGrid w:val="0"/>
              <w:spacing w:line="276" w:lineRule="auto"/>
              <w:rPr>
                <w:rFonts w:asciiTheme="minorHAnsi" w:eastAsia="Arial" w:hAnsiTheme="minorHAnsi" w:cstheme="minorHAnsi"/>
              </w:rPr>
            </w:pPr>
            <w:r w:rsidRPr="00F270B6">
              <w:rPr>
                <w:rFonts w:asciiTheme="minorHAnsi" w:eastAsia="Arial" w:hAnsiTheme="minorHAnsi" w:cstheme="minorHAnsi"/>
              </w:rPr>
              <w:t>2</w:t>
            </w:r>
          </w:p>
        </w:tc>
        <w:tc>
          <w:tcPr>
            <w:tcW w:w="142" w:type="dxa"/>
          </w:tcPr>
          <w:p w:rsidR="008D1D7F" w:rsidRPr="00F270B6" w:rsidRDefault="008D1D7F" w:rsidP="00CE52A5">
            <w:pPr>
              <w:spacing w:line="276" w:lineRule="auto"/>
              <w:ind w:left="-444" w:firstLine="444"/>
              <w:rPr>
                <w:rFonts w:asciiTheme="minorHAnsi" w:hAnsiTheme="minorHAnsi" w:cstheme="minorHAnsi"/>
              </w:rPr>
            </w:pPr>
          </w:p>
        </w:tc>
        <w:tc>
          <w:tcPr>
            <w:tcW w:w="4216" w:type="dxa"/>
            <w:shd w:val="clear" w:color="auto" w:fill="auto"/>
          </w:tcPr>
          <w:p w:rsidR="008D1D7F" w:rsidRPr="00F270B6" w:rsidRDefault="008D1D7F" w:rsidP="00CE52A5">
            <w:pPr>
              <w:spacing w:line="276" w:lineRule="auto"/>
              <w:rPr>
                <w:rFonts w:asciiTheme="minorHAnsi" w:hAnsiTheme="minorHAnsi" w:cstheme="minorHAnsi"/>
              </w:rPr>
            </w:pPr>
            <w:proofErr w:type="spellStart"/>
            <w:r w:rsidRPr="00F270B6">
              <w:rPr>
                <w:rFonts w:asciiTheme="minorHAnsi" w:hAnsiTheme="minorHAnsi" w:cstheme="minorHAnsi"/>
              </w:rPr>
              <w:t>Μητάς</w:t>
            </w:r>
            <w:proofErr w:type="spellEnd"/>
            <w:r w:rsidRPr="00F270B6">
              <w:rPr>
                <w:rFonts w:asciiTheme="minorHAnsi" w:hAnsiTheme="minorHAnsi" w:cstheme="minorHAnsi"/>
              </w:rPr>
              <w:t xml:space="preserve"> Αλέξανδρος</w:t>
            </w:r>
          </w:p>
        </w:tc>
        <w:tc>
          <w:tcPr>
            <w:tcW w:w="4938" w:type="dxa"/>
            <w:gridSpan w:val="2"/>
            <w:shd w:val="clear" w:color="auto" w:fill="auto"/>
          </w:tcPr>
          <w:p w:rsidR="008D1D7F" w:rsidRPr="00F270B6" w:rsidRDefault="008D1D7F" w:rsidP="006A4EF3">
            <w:pPr>
              <w:spacing w:line="276" w:lineRule="auto"/>
              <w:rPr>
                <w:rFonts w:asciiTheme="minorHAnsi" w:hAnsiTheme="minorHAnsi" w:cstheme="minorHAnsi"/>
              </w:rPr>
            </w:pPr>
            <w:r w:rsidRPr="00F270B6">
              <w:rPr>
                <w:rFonts w:asciiTheme="minorHAnsi" w:eastAsia="Arial" w:hAnsiTheme="minorHAnsi" w:cstheme="minorHAnsi"/>
              </w:rPr>
              <w:t xml:space="preserve">         Ο</w:t>
            </w:r>
            <w:r w:rsidRPr="00F270B6">
              <w:rPr>
                <w:rFonts w:asciiTheme="minorHAnsi" w:hAnsiTheme="minorHAnsi" w:cstheme="minorHAnsi"/>
              </w:rPr>
              <w:t xml:space="preserve"> Δήμαρχος </w:t>
            </w:r>
            <w:proofErr w:type="spellStart"/>
            <w:r w:rsidRPr="00F270B6">
              <w:rPr>
                <w:rFonts w:asciiTheme="minorHAnsi" w:hAnsiTheme="minorHAnsi" w:cstheme="minorHAnsi"/>
              </w:rPr>
              <w:t>Λεβαδέων</w:t>
            </w:r>
            <w:proofErr w:type="spellEnd"/>
          </w:p>
        </w:tc>
      </w:tr>
      <w:tr w:rsidR="008D1D7F" w:rsidRPr="00F270B6" w:rsidTr="008D1D7F">
        <w:trPr>
          <w:gridBefore w:val="1"/>
          <w:gridAfter w:val="1"/>
          <w:wBefore w:w="1135" w:type="dxa"/>
          <w:wAfter w:w="499" w:type="dxa"/>
        </w:trPr>
        <w:tc>
          <w:tcPr>
            <w:tcW w:w="425" w:type="dxa"/>
          </w:tcPr>
          <w:p w:rsidR="008D1D7F" w:rsidRPr="00F270B6" w:rsidRDefault="008D1D7F" w:rsidP="00CE52A5">
            <w:pPr>
              <w:snapToGrid w:val="0"/>
              <w:spacing w:line="276" w:lineRule="auto"/>
              <w:rPr>
                <w:rFonts w:asciiTheme="minorHAnsi" w:hAnsiTheme="minorHAnsi" w:cstheme="minorHAnsi"/>
              </w:rPr>
            </w:pPr>
            <w:r w:rsidRPr="00F270B6">
              <w:rPr>
                <w:rFonts w:asciiTheme="minorHAnsi" w:hAnsiTheme="minorHAnsi" w:cstheme="minorHAnsi"/>
              </w:rPr>
              <w:t>3</w:t>
            </w:r>
          </w:p>
        </w:tc>
        <w:tc>
          <w:tcPr>
            <w:tcW w:w="142" w:type="dxa"/>
          </w:tcPr>
          <w:p w:rsidR="008D1D7F" w:rsidRPr="00F270B6" w:rsidRDefault="008D1D7F" w:rsidP="00CE52A5">
            <w:pPr>
              <w:spacing w:line="276" w:lineRule="auto"/>
              <w:rPr>
                <w:rFonts w:asciiTheme="minorHAnsi" w:hAnsiTheme="minorHAnsi" w:cstheme="minorHAnsi"/>
              </w:rPr>
            </w:pPr>
          </w:p>
        </w:tc>
        <w:tc>
          <w:tcPr>
            <w:tcW w:w="4216" w:type="dxa"/>
            <w:shd w:val="clear" w:color="auto" w:fill="auto"/>
          </w:tcPr>
          <w:p w:rsidR="008D1D7F" w:rsidRPr="00F270B6" w:rsidRDefault="008D1D7F" w:rsidP="00CE52A5">
            <w:pPr>
              <w:spacing w:line="276" w:lineRule="auto"/>
              <w:rPr>
                <w:rFonts w:asciiTheme="minorHAnsi" w:hAnsiTheme="minorHAnsi" w:cstheme="minorHAnsi"/>
              </w:rPr>
            </w:pPr>
            <w:proofErr w:type="spellStart"/>
            <w:r w:rsidRPr="00F270B6">
              <w:rPr>
                <w:rFonts w:asciiTheme="minorHAnsi" w:eastAsia="Arial" w:hAnsiTheme="minorHAnsi" w:cstheme="minorHAnsi"/>
              </w:rPr>
              <w:t>Τσεσμετζής</w:t>
            </w:r>
            <w:proofErr w:type="spellEnd"/>
            <w:r w:rsidRPr="00F270B6">
              <w:rPr>
                <w:rFonts w:asciiTheme="minorHAnsi" w:eastAsia="Arial" w:hAnsiTheme="minorHAnsi" w:cstheme="minorHAnsi"/>
              </w:rPr>
              <w:t xml:space="preserve"> Εμμανουήλ</w:t>
            </w:r>
          </w:p>
        </w:tc>
        <w:tc>
          <w:tcPr>
            <w:tcW w:w="4938" w:type="dxa"/>
            <w:gridSpan w:val="2"/>
            <w:shd w:val="clear" w:color="auto" w:fill="auto"/>
          </w:tcPr>
          <w:p w:rsidR="008D1D7F" w:rsidRPr="00F270B6" w:rsidRDefault="008D1D7F" w:rsidP="00CE52A5">
            <w:pPr>
              <w:snapToGrid w:val="0"/>
              <w:spacing w:line="276" w:lineRule="auto"/>
              <w:rPr>
                <w:rFonts w:asciiTheme="minorHAnsi" w:hAnsiTheme="minorHAnsi" w:cstheme="minorHAnsi"/>
              </w:rPr>
            </w:pPr>
          </w:p>
        </w:tc>
      </w:tr>
      <w:tr w:rsidR="008D1D7F" w:rsidRPr="00F270B6" w:rsidTr="008D1D7F">
        <w:trPr>
          <w:gridBefore w:val="1"/>
          <w:gridAfter w:val="1"/>
          <w:wBefore w:w="1135" w:type="dxa"/>
          <w:wAfter w:w="499" w:type="dxa"/>
        </w:trPr>
        <w:tc>
          <w:tcPr>
            <w:tcW w:w="425" w:type="dxa"/>
          </w:tcPr>
          <w:p w:rsidR="008D1D7F" w:rsidRPr="00F270B6" w:rsidRDefault="008D1D7F" w:rsidP="00CE52A5">
            <w:pPr>
              <w:snapToGrid w:val="0"/>
              <w:spacing w:line="276" w:lineRule="auto"/>
              <w:rPr>
                <w:rFonts w:asciiTheme="minorHAnsi" w:hAnsiTheme="minorHAnsi" w:cstheme="minorHAnsi"/>
              </w:rPr>
            </w:pPr>
            <w:r w:rsidRPr="00F270B6">
              <w:rPr>
                <w:rFonts w:asciiTheme="minorHAnsi" w:hAnsiTheme="minorHAnsi" w:cstheme="minorHAnsi"/>
              </w:rPr>
              <w:t>4</w:t>
            </w:r>
          </w:p>
        </w:tc>
        <w:tc>
          <w:tcPr>
            <w:tcW w:w="142" w:type="dxa"/>
          </w:tcPr>
          <w:p w:rsidR="008D1D7F" w:rsidRPr="00F270B6" w:rsidRDefault="008D1D7F" w:rsidP="00CE52A5">
            <w:pPr>
              <w:spacing w:line="276" w:lineRule="auto"/>
              <w:rPr>
                <w:rFonts w:asciiTheme="minorHAnsi" w:eastAsia="Calibri" w:hAnsiTheme="minorHAnsi" w:cstheme="minorHAnsi"/>
              </w:rPr>
            </w:pPr>
          </w:p>
        </w:tc>
        <w:tc>
          <w:tcPr>
            <w:tcW w:w="4216" w:type="dxa"/>
            <w:shd w:val="clear" w:color="auto" w:fill="auto"/>
          </w:tcPr>
          <w:p w:rsidR="008D1D7F" w:rsidRPr="00F270B6" w:rsidRDefault="008D1D7F" w:rsidP="00CE52A5">
            <w:pPr>
              <w:spacing w:line="276" w:lineRule="auto"/>
              <w:rPr>
                <w:rFonts w:asciiTheme="minorHAnsi" w:hAnsiTheme="minorHAnsi" w:cstheme="minorHAnsi"/>
              </w:rPr>
            </w:pPr>
            <w:r w:rsidRPr="00F270B6">
              <w:rPr>
                <w:rFonts w:asciiTheme="minorHAnsi" w:hAnsiTheme="minorHAnsi" w:cstheme="minorHAnsi"/>
              </w:rPr>
              <w:t xml:space="preserve">Δήμου Ιωάννης </w:t>
            </w:r>
          </w:p>
        </w:tc>
        <w:tc>
          <w:tcPr>
            <w:tcW w:w="4938" w:type="dxa"/>
            <w:gridSpan w:val="2"/>
            <w:shd w:val="clear" w:color="auto" w:fill="auto"/>
          </w:tcPr>
          <w:p w:rsidR="008D1D7F" w:rsidRPr="00F270B6" w:rsidRDefault="008D1D7F" w:rsidP="006A4EF3">
            <w:pPr>
              <w:spacing w:line="276" w:lineRule="auto"/>
              <w:rPr>
                <w:rFonts w:asciiTheme="minorHAnsi" w:hAnsiTheme="minorHAnsi" w:cstheme="minorHAnsi"/>
              </w:rPr>
            </w:pPr>
            <w:r w:rsidRPr="00F270B6">
              <w:rPr>
                <w:rFonts w:asciiTheme="minorHAnsi" w:eastAsia="Arial" w:hAnsiTheme="minorHAnsi" w:cstheme="minorHAnsi"/>
              </w:rPr>
              <w:t xml:space="preserve">         ΙΩΑΝΝΗΣ .Δ. ΤΑΓΚΑΛΕΓΚΑΣ</w:t>
            </w:r>
          </w:p>
        </w:tc>
      </w:tr>
      <w:tr w:rsidR="008D1D7F" w:rsidRPr="00F270B6" w:rsidTr="008D1D7F">
        <w:trPr>
          <w:gridBefore w:val="1"/>
          <w:gridAfter w:val="1"/>
          <w:wBefore w:w="1135" w:type="dxa"/>
          <w:wAfter w:w="499" w:type="dxa"/>
        </w:trPr>
        <w:tc>
          <w:tcPr>
            <w:tcW w:w="425" w:type="dxa"/>
          </w:tcPr>
          <w:p w:rsidR="008D1D7F" w:rsidRPr="00F270B6" w:rsidRDefault="008D1D7F" w:rsidP="00CE52A5">
            <w:pPr>
              <w:snapToGrid w:val="0"/>
              <w:spacing w:line="276" w:lineRule="auto"/>
              <w:rPr>
                <w:rFonts w:asciiTheme="minorHAnsi" w:eastAsia="Calibri" w:hAnsiTheme="minorHAnsi" w:cstheme="minorHAnsi"/>
              </w:rPr>
            </w:pPr>
            <w:r w:rsidRPr="00F270B6">
              <w:rPr>
                <w:rFonts w:asciiTheme="minorHAnsi" w:eastAsia="Calibri" w:hAnsiTheme="minorHAnsi" w:cstheme="minorHAnsi"/>
              </w:rPr>
              <w:t>5</w:t>
            </w:r>
          </w:p>
        </w:tc>
        <w:tc>
          <w:tcPr>
            <w:tcW w:w="142" w:type="dxa"/>
          </w:tcPr>
          <w:p w:rsidR="008D1D7F" w:rsidRPr="00F270B6" w:rsidRDefault="008D1D7F" w:rsidP="00CE52A5">
            <w:pPr>
              <w:spacing w:line="276" w:lineRule="auto"/>
              <w:rPr>
                <w:rFonts w:asciiTheme="minorHAnsi" w:hAnsiTheme="minorHAnsi" w:cstheme="minorHAnsi"/>
              </w:rPr>
            </w:pPr>
          </w:p>
        </w:tc>
        <w:tc>
          <w:tcPr>
            <w:tcW w:w="4216" w:type="dxa"/>
            <w:shd w:val="clear" w:color="auto" w:fill="auto"/>
          </w:tcPr>
          <w:p w:rsidR="008D1D7F" w:rsidRPr="00F270B6" w:rsidRDefault="008D1D7F" w:rsidP="00CE52A5">
            <w:pPr>
              <w:spacing w:line="276" w:lineRule="auto"/>
              <w:rPr>
                <w:rFonts w:asciiTheme="minorHAnsi" w:hAnsiTheme="minorHAnsi" w:cstheme="minorHAnsi"/>
              </w:rPr>
            </w:pPr>
            <w:r w:rsidRPr="00F270B6">
              <w:rPr>
                <w:rFonts w:asciiTheme="minorHAnsi" w:hAnsiTheme="minorHAnsi" w:cstheme="minorHAnsi"/>
              </w:rPr>
              <w:t>Αποστόλου Ιωάννης</w:t>
            </w:r>
          </w:p>
        </w:tc>
        <w:tc>
          <w:tcPr>
            <w:tcW w:w="4938" w:type="dxa"/>
            <w:gridSpan w:val="2"/>
            <w:shd w:val="clear" w:color="auto" w:fill="auto"/>
          </w:tcPr>
          <w:p w:rsidR="008D1D7F" w:rsidRPr="00F270B6" w:rsidRDefault="008D1D7F" w:rsidP="00CE52A5">
            <w:pPr>
              <w:spacing w:line="276" w:lineRule="auto"/>
              <w:rPr>
                <w:rFonts w:asciiTheme="minorHAnsi" w:hAnsiTheme="minorHAnsi" w:cstheme="minorHAnsi"/>
              </w:rPr>
            </w:pPr>
            <w:r w:rsidRPr="00F270B6">
              <w:rPr>
                <w:rFonts w:asciiTheme="minorHAnsi" w:eastAsia="Arial" w:hAnsiTheme="minorHAnsi" w:cstheme="minorHAnsi"/>
              </w:rPr>
              <w:t xml:space="preserve"> </w:t>
            </w:r>
          </w:p>
        </w:tc>
      </w:tr>
      <w:tr w:rsidR="008D1D7F" w:rsidRPr="00F270B6" w:rsidTr="008D1D7F">
        <w:trPr>
          <w:gridBefore w:val="1"/>
          <w:gridAfter w:val="1"/>
          <w:wBefore w:w="1135" w:type="dxa"/>
          <w:wAfter w:w="499" w:type="dxa"/>
        </w:trPr>
        <w:tc>
          <w:tcPr>
            <w:tcW w:w="425" w:type="dxa"/>
          </w:tcPr>
          <w:p w:rsidR="008D1D7F" w:rsidRPr="00F270B6" w:rsidRDefault="008D1D7F" w:rsidP="00CE52A5">
            <w:pPr>
              <w:snapToGrid w:val="0"/>
              <w:spacing w:line="276" w:lineRule="auto"/>
              <w:rPr>
                <w:rFonts w:asciiTheme="minorHAnsi" w:hAnsiTheme="minorHAnsi" w:cstheme="minorHAnsi"/>
              </w:rPr>
            </w:pPr>
            <w:r w:rsidRPr="00F270B6">
              <w:rPr>
                <w:rFonts w:asciiTheme="minorHAnsi" w:hAnsiTheme="minorHAnsi" w:cstheme="minorHAnsi"/>
              </w:rPr>
              <w:t>6</w:t>
            </w:r>
          </w:p>
        </w:tc>
        <w:tc>
          <w:tcPr>
            <w:tcW w:w="142" w:type="dxa"/>
          </w:tcPr>
          <w:p w:rsidR="008D1D7F" w:rsidRPr="00F270B6" w:rsidRDefault="008D1D7F" w:rsidP="00CE52A5">
            <w:pPr>
              <w:spacing w:line="276" w:lineRule="auto"/>
              <w:rPr>
                <w:rFonts w:asciiTheme="minorHAnsi" w:eastAsia="Calibri" w:hAnsiTheme="minorHAnsi" w:cstheme="minorHAnsi"/>
                <w:color w:val="000000"/>
              </w:rPr>
            </w:pPr>
          </w:p>
        </w:tc>
        <w:tc>
          <w:tcPr>
            <w:tcW w:w="4216" w:type="dxa"/>
            <w:shd w:val="clear" w:color="auto" w:fill="auto"/>
          </w:tcPr>
          <w:p w:rsidR="008D1D7F" w:rsidRPr="00F270B6" w:rsidRDefault="008D1D7F" w:rsidP="00CE52A5">
            <w:pPr>
              <w:spacing w:line="276" w:lineRule="auto"/>
              <w:rPr>
                <w:rFonts w:asciiTheme="minorHAnsi" w:hAnsiTheme="minorHAnsi" w:cstheme="minorHAnsi"/>
              </w:rPr>
            </w:pPr>
            <w:proofErr w:type="spellStart"/>
            <w:r w:rsidRPr="00F270B6">
              <w:rPr>
                <w:rFonts w:asciiTheme="minorHAnsi" w:eastAsia="Calibri" w:hAnsiTheme="minorHAnsi" w:cstheme="minorHAnsi"/>
              </w:rPr>
              <w:t>Σάκκος</w:t>
            </w:r>
            <w:proofErr w:type="spellEnd"/>
            <w:r w:rsidRPr="00F270B6">
              <w:rPr>
                <w:rFonts w:asciiTheme="minorHAnsi" w:eastAsia="Calibri" w:hAnsiTheme="minorHAnsi" w:cstheme="minorHAnsi"/>
              </w:rPr>
              <w:t xml:space="preserve"> Μάριος   </w:t>
            </w:r>
          </w:p>
        </w:tc>
        <w:tc>
          <w:tcPr>
            <w:tcW w:w="4938" w:type="dxa"/>
            <w:gridSpan w:val="2"/>
            <w:shd w:val="clear" w:color="auto" w:fill="auto"/>
          </w:tcPr>
          <w:p w:rsidR="008D1D7F" w:rsidRPr="00F270B6" w:rsidRDefault="008D1D7F" w:rsidP="00CE52A5">
            <w:pPr>
              <w:snapToGrid w:val="0"/>
              <w:spacing w:line="276" w:lineRule="auto"/>
              <w:rPr>
                <w:rFonts w:asciiTheme="minorHAnsi" w:hAnsiTheme="minorHAnsi" w:cstheme="minorHAnsi"/>
              </w:rPr>
            </w:pPr>
          </w:p>
        </w:tc>
      </w:tr>
      <w:tr w:rsidR="008D1D7F" w:rsidRPr="00F270B6" w:rsidTr="008D1D7F">
        <w:trPr>
          <w:gridBefore w:val="1"/>
          <w:gridAfter w:val="1"/>
          <w:wBefore w:w="1135" w:type="dxa"/>
          <w:wAfter w:w="499" w:type="dxa"/>
        </w:trPr>
        <w:tc>
          <w:tcPr>
            <w:tcW w:w="425" w:type="dxa"/>
          </w:tcPr>
          <w:p w:rsidR="008D1D7F" w:rsidRPr="00F270B6" w:rsidRDefault="008D1D7F" w:rsidP="00CE52A5">
            <w:pPr>
              <w:spacing w:line="276" w:lineRule="auto"/>
              <w:rPr>
                <w:rFonts w:asciiTheme="minorHAnsi" w:eastAsia="Calibri" w:hAnsiTheme="minorHAnsi" w:cstheme="minorHAnsi"/>
                <w:color w:val="000000"/>
              </w:rPr>
            </w:pPr>
            <w:r w:rsidRPr="00F270B6">
              <w:rPr>
                <w:rFonts w:asciiTheme="minorHAnsi" w:eastAsia="Calibri" w:hAnsiTheme="minorHAnsi" w:cstheme="minorHAnsi"/>
                <w:color w:val="000000"/>
              </w:rPr>
              <w:t>7</w:t>
            </w:r>
          </w:p>
        </w:tc>
        <w:tc>
          <w:tcPr>
            <w:tcW w:w="142" w:type="dxa"/>
          </w:tcPr>
          <w:p w:rsidR="008D1D7F" w:rsidRPr="00F270B6" w:rsidRDefault="008D1D7F" w:rsidP="00CE52A5">
            <w:pPr>
              <w:spacing w:line="276" w:lineRule="auto"/>
              <w:rPr>
                <w:rFonts w:asciiTheme="minorHAnsi" w:eastAsia="Calibri" w:hAnsiTheme="minorHAnsi" w:cstheme="minorHAnsi"/>
              </w:rPr>
            </w:pPr>
          </w:p>
        </w:tc>
        <w:tc>
          <w:tcPr>
            <w:tcW w:w="4216" w:type="dxa"/>
            <w:shd w:val="clear" w:color="auto" w:fill="auto"/>
          </w:tcPr>
          <w:p w:rsidR="008D1D7F" w:rsidRPr="00F270B6" w:rsidRDefault="008D1D7F" w:rsidP="00CE52A5">
            <w:pPr>
              <w:spacing w:line="276" w:lineRule="auto"/>
              <w:rPr>
                <w:rFonts w:asciiTheme="minorHAnsi" w:hAnsiTheme="minorHAnsi" w:cstheme="minorHAnsi"/>
              </w:rPr>
            </w:pPr>
            <w:proofErr w:type="spellStart"/>
            <w:r w:rsidRPr="00F270B6">
              <w:rPr>
                <w:rFonts w:asciiTheme="minorHAnsi" w:hAnsiTheme="minorHAnsi" w:cstheme="minorHAnsi"/>
              </w:rPr>
              <w:t>Νταντούμη</w:t>
            </w:r>
            <w:proofErr w:type="spellEnd"/>
            <w:r w:rsidRPr="00F270B6">
              <w:rPr>
                <w:rFonts w:asciiTheme="minorHAnsi" w:hAnsiTheme="minorHAnsi" w:cstheme="minorHAnsi"/>
              </w:rPr>
              <w:t xml:space="preserve"> Ιωάννα    </w:t>
            </w:r>
            <w:r w:rsidRPr="00F270B6">
              <w:rPr>
                <w:rFonts w:asciiTheme="minorHAnsi" w:eastAsia="Arial" w:hAnsiTheme="minorHAnsi" w:cstheme="minorHAnsi"/>
              </w:rPr>
              <w:t xml:space="preserve"> </w:t>
            </w:r>
          </w:p>
        </w:tc>
        <w:tc>
          <w:tcPr>
            <w:tcW w:w="4938" w:type="dxa"/>
            <w:gridSpan w:val="2"/>
            <w:shd w:val="clear" w:color="auto" w:fill="auto"/>
          </w:tcPr>
          <w:p w:rsidR="008D1D7F" w:rsidRPr="00F270B6" w:rsidRDefault="008D1D7F" w:rsidP="00CE52A5">
            <w:pPr>
              <w:snapToGrid w:val="0"/>
              <w:spacing w:line="276" w:lineRule="auto"/>
              <w:rPr>
                <w:rFonts w:asciiTheme="minorHAnsi" w:hAnsiTheme="minorHAnsi" w:cstheme="minorHAnsi"/>
              </w:rPr>
            </w:pPr>
          </w:p>
        </w:tc>
      </w:tr>
      <w:tr w:rsidR="008D1D7F" w:rsidRPr="00F270B6" w:rsidTr="008D1D7F">
        <w:trPr>
          <w:gridBefore w:val="1"/>
          <w:gridAfter w:val="1"/>
          <w:wBefore w:w="1135" w:type="dxa"/>
          <w:wAfter w:w="499" w:type="dxa"/>
        </w:trPr>
        <w:tc>
          <w:tcPr>
            <w:tcW w:w="425" w:type="dxa"/>
          </w:tcPr>
          <w:p w:rsidR="008D1D7F" w:rsidRPr="00F270B6" w:rsidRDefault="008D1D7F" w:rsidP="00CE52A5">
            <w:pPr>
              <w:snapToGrid w:val="0"/>
              <w:spacing w:line="276" w:lineRule="auto"/>
              <w:rPr>
                <w:rFonts w:asciiTheme="minorHAnsi" w:eastAsia="Calibri" w:hAnsiTheme="minorHAnsi" w:cstheme="minorHAnsi"/>
              </w:rPr>
            </w:pPr>
            <w:r w:rsidRPr="00F270B6">
              <w:rPr>
                <w:rFonts w:asciiTheme="minorHAnsi" w:eastAsia="Calibri" w:hAnsiTheme="minorHAnsi" w:cstheme="minorHAnsi"/>
              </w:rPr>
              <w:t>8</w:t>
            </w:r>
          </w:p>
        </w:tc>
        <w:tc>
          <w:tcPr>
            <w:tcW w:w="142" w:type="dxa"/>
          </w:tcPr>
          <w:p w:rsidR="008D1D7F" w:rsidRPr="00F270B6" w:rsidRDefault="008D1D7F" w:rsidP="00CE52A5">
            <w:pPr>
              <w:spacing w:line="276" w:lineRule="auto"/>
              <w:rPr>
                <w:rFonts w:asciiTheme="minorHAnsi" w:eastAsia="Arial" w:hAnsiTheme="minorHAnsi" w:cstheme="minorHAnsi"/>
              </w:rPr>
            </w:pPr>
          </w:p>
        </w:tc>
        <w:tc>
          <w:tcPr>
            <w:tcW w:w="4216" w:type="dxa"/>
            <w:shd w:val="clear" w:color="auto" w:fill="auto"/>
          </w:tcPr>
          <w:p w:rsidR="008D1D7F" w:rsidRPr="00F270B6" w:rsidRDefault="008D1D7F" w:rsidP="00CE52A5">
            <w:pPr>
              <w:spacing w:line="276" w:lineRule="auto"/>
              <w:rPr>
                <w:rFonts w:asciiTheme="minorHAnsi" w:hAnsiTheme="minorHAnsi" w:cstheme="minorHAnsi"/>
              </w:rPr>
            </w:pPr>
            <w:proofErr w:type="spellStart"/>
            <w:r w:rsidRPr="00F270B6">
              <w:rPr>
                <w:rFonts w:asciiTheme="minorHAnsi" w:eastAsia="Calibri" w:hAnsiTheme="minorHAnsi" w:cstheme="minorHAnsi"/>
              </w:rPr>
              <w:t>Μερτζάνης</w:t>
            </w:r>
            <w:proofErr w:type="spellEnd"/>
            <w:r w:rsidRPr="00F270B6">
              <w:rPr>
                <w:rFonts w:asciiTheme="minorHAnsi" w:eastAsia="Calibri" w:hAnsiTheme="minorHAnsi" w:cstheme="minorHAnsi"/>
              </w:rPr>
              <w:t xml:space="preserve"> Κων/νος  </w:t>
            </w:r>
          </w:p>
        </w:tc>
        <w:tc>
          <w:tcPr>
            <w:tcW w:w="4938" w:type="dxa"/>
            <w:gridSpan w:val="2"/>
            <w:shd w:val="clear" w:color="auto" w:fill="auto"/>
          </w:tcPr>
          <w:p w:rsidR="008D1D7F" w:rsidRPr="00F270B6" w:rsidRDefault="008D1D7F" w:rsidP="00CE52A5">
            <w:pPr>
              <w:snapToGrid w:val="0"/>
              <w:spacing w:line="276" w:lineRule="auto"/>
              <w:rPr>
                <w:rFonts w:asciiTheme="minorHAnsi" w:hAnsiTheme="minorHAnsi" w:cstheme="minorHAnsi"/>
              </w:rPr>
            </w:pPr>
          </w:p>
        </w:tc>
      </w:tr>
      <w:tr w:rsidR="008D1D7F" w:rsidRPr="00F270B6" w:rsidTr="008D1D7F">
        <w:trPr>
          <w:gridBefore w:val="1"/>
          <w:gridAfter w:val="1"/>
          <w:wBefore w:w="1135" w:type="dxa"/>
          <w:wAfter w:w="499" w:type="dxa"/>
        </w:trPr>
        <w:tc>
          <w:tcPr>
            <w:tcW w:w="425" w:type="dxa"/>
          </w:tcPr>
          <w:p w:rsidR="008D1D7F" w:rsidRPr="00F270B6" w:rsidRDefault="008D1D7F" w:rsidP="00CE52A5">
            <w:pPr>
              <w:snapToGrid w:val="0"/>
              <w:spacing w:line="276" w:lineRule="auto"/>
              <w:rPr>
                <w:rFonts w:asciiTheme="minorHAnsi" w:hAnsiTheme="minorHAnsi" w:cstheme="minorHAnsi"/>
              </w:rPr>
            </w:pPr>
            <w:r w:rsidRPr="00F270B6">
              <w:rPr>
                <w:rFonts w:asciiTheme="minorHAnsi" w:hAnsiTheme="minorHAnsi" w:cstheme="minorHAnsi"/>
              </w:rPr>
              <w:t>9</w:t>
            </w:r>
          </w:p>
        </w:tc>
        <w:tc>
          <w:tcPr>
            <w:tcW w:w="142" w:type="dxa"/>
          </w:tcPr>
          <w:p w:rsidR="008D1D7F" w:rsidRPr="00F270B6" w:rsidRDefault="008D1D7F" w:rsidP="00CE52A5">
            <w:pPr>
              <w:spacing w:line="276" w:lineRule="auto"/>
              <w:rPr>
                <w:rFonts w:asciiTheme="minorHAnsi" w:hAnsiTheme="minorHAnsi" w:cstheme="minorHAnsi"/>
              </w:rPr>
            </w:pPr>
          </w:p>
        </w:tc>
        <w:tc>
          <w:tcPr>
            <w:tcW w:w="4216" w:type="dxa"/>
            <w:shd w:val="clear" w:color="auto" w:fill="auto"/>
          </w:tcPr>
          <w:p w:rsidR="008D1D7F" w:rsidRPr="00F270B6" w:rsidRDefault="008D1D7F" w:rsidP="00CE52A5">
            <w:pPr>
              <w:spacing w:line="276" w:lineRule="auto"/>
              <w:rPr>
                <w:rFonts w:asciiTheme="minorHAnsi" w:hAnsiTheme="minorHAnsi" w:cstheme="minorHAnsi"/>
              </w:rPr>
            </w:pPr>
            <w:r w:rsidRPr="00F270B6">
              <w:rPr>
                <w:rFonts w:asciiTheme="minorHAnsi" w:eastAsia="Arial" w:hAnsiTheme="minorHAnsi" w:cstheme="minorHAnsi"/>
              </w:rPr>
              <w:t xml:space="preserve"> </w:t>
            </w:r>
            <w:r w:rsidRPr="00F270B6">
              <w:rPr>
                <w:rFonts w:asciiTheme="minorHAnsi" w:hAnsiTheme="minorHAnsi" w:cstheme="minorHAnsi"/>
              </w:rPr>
              <w:t xml:space="preserve">Γιαννακόπουλος Βρασίδας  </w:t>
            </w:r>
          </w:p>
        </w:tc>
        <w:tc>
          <w:tcPr>
            <w:tcW w:w="4938" w:type="dxa"/>
            <w:gridSpan w:val="2"/>
            <w:shd w:val="clear" w:color="auto" w:fill="auto"/>
          </w:tcPr>
          <w:p w:rsidR="008D1D7F" w:rsidRPr="00F270B6" w:rsidRDefault="008D1D7F" w:rsidP="00CE52A5">
            <w:pPr>
              <w:snapToGrid w:val="0"/>
              <w:spacing w:line="276" w:lineRule="auto"/>
              <w:rPr>
                <w:rFonts w:asciiTheme="minorHAnsi" w:hAnsiTheme="minorHAnsi" w:cstheme="minorHAnsi"/>
              </w:rPr>
            </w:pPr>
          </w:p>
        </w:tc>
      </w:tr>
      <w:tr w:rsidR="008D1D7F" w:rsidRPr="00F270B6" w:rsidTr="008D1D7F">
        <w:trPr>
          <w:gridBefore w:val="1"/>
          <w:gridAfter w:val="1"/>
          <w:wBefore w:w="1135" w:type="dxa"/>
          <w:wAfter w:w="499" w:type="dxa"/>
        </w:trPr>
        <w:tc>
          <w:tcPr>
            <w:tcW w:w="425" w:type="dxa"/>
          </w:tcPr>
          <w:p w:rsidR="008D1D7F" w:rsidRPr="00F270B6" w:rsidRDefault="008D1D7F" w:rsidP="00CE52A5">
            <w:pPr>
              <w:snapToGrid w:val="0"/>
              <w:spacing w:line="276" w:lineRule="auto"/>
              <w:rPr>
                <w:rFonts w:asciiTheme="minorHAnsi" w:hAnsiTheme="minorHAnsi" w:cstheme="minorHAnsi"/>
              </w:rPr>
            </w:pPr>
            <w:r w:rsidRPr="00F270B6">
              <w:rPr>
                <w:rFonts w:asciiTheme="minorHAnsi" w:hAnsiTheme="minorHAnsi" w:cstheme="minorHAnsi"/>
              </w:rPr>
              <w:t>10</w:t>
            </w:r>
          </w:p>
        </w:tc>
        <w:tc>
          <w:tcPr>
            <w:tcW w:w="142" w:type="dxa"/>
          </w:tcPr>
          <w:p w:rsidR="008D1D7F" w:rsidRPr="00F270B6" w:rsidRDefault="008D1D7F" w:rsidP="00CE52A5">
            <w:pPr>
              <w:snapToGrid w:val="0"/>
              <w:spacing w:line="276" w:lineRule="auto"/>
              <w:rPr>
                <w:rFonts w:asciiTheme="minorHAnsi" w:eastAsia="Arial" w:hAnsiTheme="minorHAnsi" w:cstheme="minorHAnsi"/>
              </w:rPr>
            </w:pPr>
          </w:p>
        </w:tc>
        <w:tc>
          <w:tcPr>
            <w:tcW w:w="4216" w:type="dxa"/>
            <w:shd w:val="clear" w:color="auto" w:fill="auto"/>
          </w:tcPr>
          <w:p w:rsidR="008D1D7F" w:rsidRPr="00F270B6" w:rsidRDefault="008D1D7F" w:rsidP="00CE52A5">
            <w:pPr>
              <w:spacing w:line="276" w:lineRule="auto"/>
              <w:rPr>
                <w:rFonts w:asciiTheme="minorHAnsi" w:hAnsiTheme="minorHAnsi" w:cstheme="minorHAnsi"/>
              </w:rPr>
            </w:pPr>
            <w:proofErr w:type="spellStart"/>
            <w:r w:rsidRPr="00F270B6">
              <w:rPr>
                <w:rFonts w:asciiTheme="minorHAnsi" w:hAnsiTheme="minorHAnsi" w:cstheme="minorHAnsi"/>
              </w:rPr>
              <w:t>Σαγιάννης</w:t>
            </w:r>
            <w:proofErr w:type="spellEnd"/>
            <w:r w:rsidRPr="00F270B6">
              <w:rPr>
                <w:rFonts w:asciiTheme="minorHAnsi" w:hAnsiTheme="minorHAnsi" w:cstheme="minorHAnsi"/>
              </w:rPr>
              <w:t xml:space="preserve"> Μιχαήλ  </w:t>
            </w:r>
          </w:p>
        </w:tc>
        <w:tc>
          <w:tcPr>
            <w:tcW w:w="4938" w:type="dxa"/>
            <w:gridSpan w:val="2"/>
            <w:shd w:val="clear" w:color="auto" w:fill="auto"/>
          </w:tcPr>
          <w:p w:rsidR="008D1D7F" w:rsidRPr="00F270B6" w:rsidRDefault="008D1D7F" w:rsidP="00CE52A5">
            <w:pPr>
              <w:snapToGrid w:val="0"/>
              <w:spacing w:line="276" w:lineRule="auto"/>
              <w:rPr>
                <w:rFonts w:asciiTheme="minorHAnsi" w:hAnsiTheme="minorHAnsi" w:cstheme="minorHAnsi"/>
              </w:rPr>
            </w:pPr>
          </w:p>
        </w:tc>
      </w:tr>
      <w:tr w:rsidR="008D1D7F" w:rsidRPr="00F270B6" w:rsidTr="008D1D7F">
        <w:trPr>
          <w:gridBefore w:val="1"/>
          <w:gridAfter w:val="1"/>
          <w:wBefore w:w="1135" w:type="dxa"/>
          <w:wAfter w:w="499" w:type="dxa"/>
        </w:trPr>
        <w:tc>
          <w:tcPr>
            <w:tcW w:w="425" w:type="dxa"/>
          </w:tcPr>
          <w:p w:rsidR="008D1D7F" w:rsidRPr="00F270B6" w:rsidRDefault="008D1D7F" w:rsidP="00CE52A5">
            <w:pPr>
              <w:spacing w:line="276" w:lineRule="auto"/>
              <w:rPr>
                <w:rFonts w:asciiTheme="minorHAnsi" w:hAnsiTheme="minorHAnsi" w:cstheme="minorHAnsi"/>
              </w:rPr>
            </w:pPr>
            <w:r w:rsidRPr="00F270B6">
              <w:rPr>
                <w:rFonts w:asciiTheme="minorHAnsi" w:hAnsiTheme="minorHAnsi" w:cstheme="minorHAnsi"/>
              </w:rPr>
              <w:t>11</w:t>
            </w:r>
          </w:p>
        </w:tc>
        <w:tc>
          <w:tcPr>
            <w:tcW w:w="142" w:type="dxa"/>
          </w:tcPr>
          <w:p w:rsidR="008D1D7F" w:rsidRPr="00F270B6" w:rsidRDefault="008D1D7F" w:rsidP="00CE52A5">
            <w:pPr>
              <w:snapToGrid w:val="0"/>
              <w:spacing w:line="276" w:lineRule="auto"/>
              <w:rPr>
                <w:rFonts w:asciiTheme="minorHAnsi" w:eastAsia="Arial" w:hAnsiTheme="minorHAnsi" w:cstheme="minorHAnsi"/>
              </w:rPr>
            </w:pPr>
          </w:p>
        </w:tc>
        <w:tc>
          <w:tcPr>
            <w:tcW w:w="4216" w:type="dxa"/>
            <w:shd w:val="clear" w:color="auto" w:fill="auto"/>
          </w:tcPr>
          <w:p w:rsidR="008D1D7F" w:rsidRPr="00F270B6" w:rsidRDefault="008D1D7F" w:rsidP="00CE52A5">
            <w:pPr>
              <w:snapToGrid w:val="0"/>
              <w:spacing w:line="276" w:lineRule="auto"/>
              <w:rPr>
                <w:rFonts w:asciiTheme="minorHAnsi" w:hAnsiTheme="minorHAnsi" w:cstheme="minorHAnsi"/>
              </w:rPr>
            </w:pPr>
            <w:proofErr w:type="spellStart"/>
            <w:r w:rsidRPr="00F270B6">
              <w:rPr>
                <w:rFonts w:asciiTheme="minorHAnsi" w:hAnsiTheme="minorHAnsi" w:cstheme="minorHAnsi"/>
              </w:rPr>
              <w:t>Πούλου</w:t>
            </w:r>
            <w:proofErr w:type="spellEnd"/>
            <w:r w:rsidRPr="00F270B6">
              <w:rPr>
                <w:rFonts w:asciiTheme="minorHAnsi" w:hAnsiTheme="minorHAnsi" w:cstheme="minorHAnsi"/>
              </w:rPr>
              <w:t xml:space="preserve"> Γιώτα</w:t>
            </w:r>
          </w:p>
        </w:tc>
        <w:tc>
          <w:tcPr>
            <w:tcW w:w="4938" w:type="dxa"/>
            <w:gridSpan w:val="2"/>
            <w:shd w:val="clear" w:color="auto" w:fill="auto"/>
          </w:tcPr>
          <w:p w:rsidR="008D1D7F" w:rsidRPr="00F270B6" w:rsidRDefault="008D1D7F" w:rsidP="00CE52A5">
            <w:pPr>
              <w:snapToGrid w:val="0"/>
              <w:spacing w:line="276" w:lineRule="auto"/>
              <w:rPr>
                <w:rFonts w:asciiTheme="minorHAnsi" w:hAnsiTheme="minorHAnsi" w:cstheme="minorHAnsi"/>
              </w:rPr>
            </w:pPr>
          </w:p>
        </w:tc>
      </w:tr>
      <w:tr w:rsidR="008D1D7F" w:rsidRPr="00F270B6" w:rsidTr="008D1D7F">
        <w:trPr>
          <w:gridBefore w:val="1"/>
          <w:gridAfter w:val="1"/>
          <w:wBefore w:w="1135" w:type="dxa"/>
          <w:wAfter w:w="499" w:type="dxa"/>
        </w:trPr>
        <w:tc>
          <w:tcPr>
            <w:tcW w:w="425" w:type="dxa"/>
          </w:tcPr>
          <w:p w:rsidR="008D1D7F" w:rsidRPr="00F270B6" w:rsidRDefault="008D1D7F" w:rsidP="00CE52A5">
            <w:pPr>
              <w:snapToGrid w:val="0"/>
              <w:spacing w:line="276" w:lineRule="auto"/>
              <w:rPr>
                <w:rFonts w:asciiTheme="minorHAnsi" w:eastAsia="Arial" w:hAnsiTheme="minorHAnsi" w:cstheme="minorHAnsi"/>
              </w:rPr>
            </w:pPr>
            <w:r w:rsidRPr="00F270B6">
              <w:rPr>
                <w:rFonts w:asciiTheme="minorHAnsi" w:eastAsia="Arial" w:hAnsiTheme="minorHAnsi" w:cstheme="minorHAnsi"/>
              </w:rPr>
              <w:t>12</w:t>
            </w:r>
          </w:p>
        </w:tc>
        <w:tc>
          <w:tcPr>
            <w:tcW w:w="142" w:type="dxa"/>
          </w:tcPr>
          <w:p w:rsidR="008D1D7F" w:rsidRPr="00F270B6" w:rsidRDefault="008D1D7F" w:rsidP="00CE52A5">
            <w:pPr>
              <w:snapToGrid w:val="0"/>
              <w:spacing w:line="276" w:lineRule="auto"/>
              <w:rPr>
                <w:rFonts w:asciiTheme="minorHAnsi" w:eastAsia="Arial" w:hAnsiTheme="minorHAnsi" w:cstheme="minorHAnsi"/>
              </w:rPr>
            </w:pPr>
          </w:p>
        </w:tc>
        <w:tc>
          <w:tcPr>
            <w:tcW w:w="4216" w:type="dxa"/>
            <w:shd w:val="clear" w:color="auto" w:fill="auto"/>
          </w:tcPr>
          <w:p w:rsidR="008D1D7F" w:rsidRPr="00F270B6" w:rsidRDefault="008D1D7F" w:rsidP="00CE52A5">
            <w:pPr>
              <w:snapToGrid w:val="0"/>
              <w:spacing w:line="276" w:lineRule="auto"/>
              <w:rPr>
                <w:rFonts w:asciiTheme="minorHAnsi" w:hAnsiTheme="minorHAnsi" w:cstheme="minorHAnsi"/>
              </w:rPr>
            </w:pPr>
            <w:proofErr w:type="spellStart"/>
            <w:r w:rsidRPr="00F270B6">
              <w:rPr>
                <w:rFonts w:asciiTheme="minorHAnsi" w:hAnsiTheme="minorHAnsi" w:cstheme="minorHAnsi"/>
              </w:rPr>
              <w:t>Τόλιας</w:t>
            </w:r>
            <w:proofErr w:type="spellEnd"/>
            <w:r w:rsidRPr="00F270B6">
              <w:rPr>
                <w:rFonts w:asciiTheme="minorHAnsi" w:hAnsiTheme="minorHAnsi" w:cstheme="minorHAnsi"/>
              </w:rPr>
              <w:t xml:space="preserve"> Δημήτριος        </w:t>
            </w:r>
          </w:p>
        </w:tc>
        <w:tc>
          <w:tcPr>
            <w:tcW w:w="4938" w:type="dxa"/>
            <w:gridSpan w:val="2"/>
            <w:shd w:val="clear" w:color="auto" w:fill="auto"/>
          </w:tcPr>
          <w:p w:rsidR="008D1D7F" w:rsidRPr="00F270B6" w:rsidRDefault="008D1D7F" w:rsidP="00CE52A5">
            <w:pPr>
              <w:snapToGrid w:val="0"/>
              <w:spacing w:line="276" w:lineRule="auto"/>
              <w:rPr>
                <w:rFonts w:asciiTheme="minorHAnsi" w:hAnsiTheme="minorHAnsi" w:cstheme="minorHAnsi"/>
              </w:rPr>
            </w:pPr>
          </w:p>
        </w:tc>
      </w:tr>
      <w:tr w:rsidR="008D1D7F" w:rsidRPr="00F270B6" w:rsidTr="008D1D7F">
        <w:trPr>
          <w:gridBefore w:val="1"/>
          <w:gridAfter w:val="1"/>
          <w:wBefore w:w="1135" w:type="dxa"/>
          <w:wAfter w:w="499" w:type="dxa"/>
        </w:trPr>
        <w:tc>
          <w:tcPr>
            <w:tcW w:w="425" w:type="dxa"/>
          </w:tcPr>
          <w:p w:rsidR="008D1D7F" w:rsidRPr="00F270B6" w:rsidRDefault="008D1D7F" w:rsidP="00CE52A5">
            <w:pPr>
              <w:snapToGrid w:val="0"/>
              <w:spacing w:line="276" w:lineRule="auto"/>
              <w:rPr>
                <w:rFonts w:asciiTheme="minorHAnsi" w:eastAsia="Arial" w:hAnsiTheme="minorHAnsi" w:cstheme="minorHAnsi"/>
              </w:rPr>
            </w:pPr>
            <w:r w:rsidRPr="00F270B6">
              <w:rPr>
                <w:rFonts w:asciiTheme="minorHAnsi" w:eastAsia="Arial" w:hAnsiTheme="minorHAnsi" w:cstheme="minorHAnsi"/>
              </w:rPr>
              <w:t>13</w:t>
            </w:r>
          </w:p>
        </w:tc>
        <w:tc>
          <w:tcPr>
            <w:tcW w:w="142" w:type="dxa"/>
          </w:tcPr>
          <w:p w:rsidR="008D1D7F" w:rsidRPr="00F270B6" w:rsidRDefault="008D1D7F" w:rsidP="00CE52A5">
            <w:pPr>
              <w:snapToGrid w:val="0"/>
              <w:spacing w:line="276" w:lineRule="auto"/>
              <w:rPr>
                <w:rFonts w:asciiTheme="minorHAnsi" w:eastAsia="Arial" w:hAnsiTheme="minorHAnsi" w:cstheme="minorHAnsi"/>
              </w:rPr>
            </w:pPr>
          </w:p>
        </w:tc>
        <w:tc>
          <w:tcPr>
            <w:tcW w:w="4216" w:type="dxa"/>
            <w:shd w:val="clear" w:color="auto" w:fill="auto"/>
          </w:tcPr>
          <w:p w:rsidR="008D1D7F" w:rsidRPr="00F270B6" w:rsidRDefault="008D1D7F" w:rsidP="00CE52A5">
            <w:pPr>
              <w:snapToGrid w:val="0"/>
              <w:spacing w:line="276" w:lineRule="auto"/>
              <w:rPr>
                <w:rFonts w:asciiTheme="minorHAnsi" w:hAnsiTheme="minorHAnsi" w:cstheme="minorHAnsi"/>
              </w:rPr>
            </w:pPr>
            <w:proofErr w:type="spellStart"/>
            <w:r w:rsidRPr="00F270B6">
              <w:rPr>
                <w:rFonts w:asciiTheme="minorHAnsi" w:hAnsiTheme="minorHAnsi" w:cstheme="minorHAnsi"/>
              </w:rPr>
              <w:t>Πούλος</w:t>
            </w:r>
            <w:proofErr w:type="spellEnd"/>
            <w:r w:rsidRPr="00F270B6">
              <w:rPr>
                <w:rFonts w:asciiTheme="minorHAnsi" w:hAnsiTheme="minorHAnsi" w:cstheme="minorHAnsi"/>
              </w:rPr>
              <w:t xml:space="preserve"> Ευάγγελος</w:t>
            </w:r>
          </w:p>
        </w:tc>
        <w:tc>
          <w:tcPr>
            <w:tcW w:w="4938" w:type="dxa"/>
            <w:gridSpan w:val="2"/>
            <w:shd w:val="clear" w:color="auto" w:fill="auto"/>
          </w:tcPr>
          <w:p w:rsidR="008D1D7F" w:rsidRPr="00F270B6" w:rsidRDefault="008D1D7F" w:rsidP="00CE52A5">
            <w:pPr>
              <w:snapToGrid w:val="0"/>
              <w:spacing w:line="276" w:lineRule="auto"/>
              <w:rPr>
                <w:rFonts w:asciiTheme="minorHAnsi" w:hAnsiTheme="minorHAnsi" w:cstheme="minorHAnsi"/>
              </w:rPr>
            </w:pPr>
          </w:p>
        </w:tc>
      </w:tr>
      <w:tr w:rsidR="008D1D7F" w:rsidRPr="00F270B6" w:rsidTr="008D1D7F">
        <w:trPr>
          <w:gridBefore w:val="1"/>
          <w:gridAfter w:val="1"/>
          <w:wBefore w:w="1135" w:type="dxa"/>
          <w:wAfter w:w="499" w:type="dxa"/>
        </w:trPr>
        <w:tc>
          <w:tcPr>
            <w:tcW w:w="425" w:type="dxa"/>
          </w:tcPr>
          <w:p w:rsidR="008D1D7F" w:rsidRPr="00F270B6" w:rsidRDefault="008D1D7F" w:rsidP="00CE52A5">
            <w:pPr>
              <w:snapToGrid w:val="0"/>
              <w:spacing w:line="276" w:lineRule="auto"/>
              <w:rPr>
                <w:rFonts w:asciiTheme="minorHAnsi" w:hAnsiTheme="minorHAnsi" w:cstheme="minorHAnsi"/>
              </w:rPr>
            </w:pPr>
            <w:r w:rsidRPr="00F270B6">
              <w:rPr>
                <w:rFonts w:asciiTheme="minorHAnsi" w:hAnsiTheme="minorHAnsi" w:cstheme="minorHAnsi"/>
              </w:rPr>
              <w:t>14</w:t>
            </w:r>
          </w:p>
        </w:tc>
        <w:tc>
          <w:tcPr>
            <w:tcW w:w="142" w:type="dxa"/>
          </w:tcPr>
          <w:p w:rsidR="008D1D7F" w:rsidRPr="00F270B6" w:rsidRDefault="008D1D7F" w:rsidP="00CE52A5">
            <w:pPr>
              <w:snapToGrid w:val="0"/>
              <w:spacing w:line="276" w:lineRule="auto"/>
              <w:rPr>
                <w:rFonts w:asciiTheme="minorHAnsi" w:eastAsia="Arial" w:hAnsiTheme="minorHAnsi" w:cstheme="minorHAnsi"/>
              </w:rPr>
            </w:pPr>
          </w:p>
        </w:tc>
        <w:tc>
          <w:tcPr>
            <w:tcW w:w="4216" w:type="dxa"/>
            <w:shd w:val="clear" w:color="auto" w:fill="auto"/>
          </w:tcPr>
          <w:p w:rsidR="008D1D7F" w:rsidRPr="00F270B6" w:rsidRDefault="008D1D7F" w:rsidP="00CE52A5">
            <w:pPr>
              <w:snapToGrid w:val="0"/>
              <w:spacing w:line="276" w:lineRule="auto"/>
              <w:rPr>
                <w:rFonts w:asciiTheme="minorHAnsi" w:hAnsiTheme="minorHAnsi" w:cstheme="minorHAnsi"/>
              </w:rPr>
            </w:pPr>
            <w:r w:rsidRPr="00F270B6">
              <w:rPr>
                <w:rFonts w:asciiTheme="minorHAnsi" w:hAnsiTheme="minorHAnsi" w:cstheme="minorHAnsi"/>
              </w:rPr>
              <w:t xml:space="preserve">Γαλανός Κων/νος   </w:t>
            </w:r>
          </w:p>
        </w:tc>
        <w:tc>
          <w:tcPr>
            <w:tcW w:w="4938" w:type="dxa"/>
            <w:gridSpan w:val="2"/>
            <w:shd w:val="clear" w:color="auto" w:fill="auto"/>
          </w:tcPr>
          <w:p w:rsidR="008D1D7F" w:rsidRPr="00F270B6" w:rsidRDefault="008D1D7F" w:rsidP="00CE52A5">
            <w:pPr>
              <w:snapToGrid w:val="0"/>
              <w:spacing w:line="276" w:lineRule="auto"/>
              <w:rPr>
                <w:rFonts w:asciiTheme="minorHAnsi" w:hAnsiTheme="minorHAnsi" w:cstheme="minorHAnsi"/>
              </w:rPr>
            </w:pPr>
          </w:p>
        </w:tc>
      </w:tr>
      <w:tr w:rsidR="008D1D7F" w:rsidRPr="00F270B6" w:rsidTr="008D1D7F">
        <w:trPr>
          <w:gridBefore w:val="1"/>
          <w:gridAfter w:val="1"/>
          <w:wBefore w:w="1135" w:type="dxa"/>
          <w:wAfter w:w="499" w:type="dxa"/>
        </w:trPr>
        <w:tc>
          <w:tcPr>
            <w:tcW w:w="425" w:type="dxa"/>
          </w:tcPr>
          <w:p w:rsidR="008D1D7F" w:rsidRPr="00F270B6" w:rsidRDefault="008D1D7F" w:rsidP="00CE52A5">
            <w:pPr>
              <w:snapToGrid w:val="0"/>
              <w:spacing w:line="276" w:lineRule="auto"/>
              <w:rPr>
                <w:rFonts w:asciiTheme="minorHAnsi" w:hAnsiTheme="minorHAnsi" w:cstheme="minorHAnsi"/>
              </w:rPr>
            </w:pPr>
            <w:r w:rsidRPr="00F270B6">
              <w:rPr>
                <w:rFonts w:asciiTheme="minorHAnsi" w:hAnsiTheme="minorHAnsi" w:cstheme="minorHAnsi"/>
              </w:rPr>
              <w:t>15</w:t>
            </w:r>
          </w:p>
        </w:tc>
        <w:tc>
          <w:tcPr>
            <w:tcW w:w="142" w:type="dxa"/>
          </w:tcPr>
          <w:p w:rsidR="008D1D7F" w:rsidRPr="00F270B6" w:rsidRDefault="008D1D7F" w:rsidP="00CE52A5">
            <w:pPr>
              <w:snapToGrid w:val="0"/>
              <w:spacing w:line="276" w:lineRule="auto"/>
              <w:rPr>
                <w:rFonts w:asciiTheme="minorHAnsi" w:eastAsia="Arial" w:hAnsiTheme="minorHAnsi" w:cstheme="minorHAnsi"/>
              </w:rPr>
            </w:pPr>
          </w:p>
        </w:tc>
        <w:tc>
          <w:tcPr>
            <w:tcW w:w="4216" w:type="dxa"/>
            <w:shd w:val="clear" w:color="auto" w:fill="auto"/>
          </w:tcPr>
          <w:p w:rsidR="008D1D7F" w:rsidRPr="00F270B6" w:rsidRDefault="008D1D7F" w:rsidP="00CE52A5">
            <w:pPr>
              <w:tabs>
                <w:tab w:val="left" w:pos="718"/>
              </w:tabs>
              <w:spacing w:line="276" w:lineRule="auto"/>
              <w:rPr>
                <w:rFonts w:asciiTheme="minorHAnsi" w:hAnsiTheme="minorHAnsi" w:cstheme="minorHAnsi"/>
              </w:rPr>
            </w:pPr>
            <w:proofErr w:type="spellStart"/>
            <w:r w:rsidRPr="00F270B6">
              <w:rPr>
                <w:rFonts w:asciiTheme="minorHAnsi" w:hAnsiTheme="minorHAnsi" w:cstheme="minorHAnsi"/>
              </w:rPr>
              <w:t>Καπλάνης</w:t>
            </w:r>
            <w:proofErr w:type="spellEnd"/>
            <w:r w:rsidRPr="00F270B6">
              <w:rPr>
                <w:rFonts w:asciiTheme="minorHAnsi" w:hAnsiTheme="minorHAnsi" w:cstheme="minorHAnsi"/>
              </w:rPr>
              <w:t xml:space="preserve"> Κων/νος  </w:t>
            </w:r>
          </w:p>
        </w:tc>
        <w:tc>
          <w:tcPr>
            <w:tcW w:w="4938" w:type="dxa"/>
            <w:gridSpan w:val="2"/>
            <w:shd w:val="clear" w:color="auto" w:fill="auto"/>
          </w:tcPr>
          <w:p w:rsidR="008D1D7F" w:rsidRPr="00F270B6" w:rsidRDefault="008D1D7F" w:rsidP="00CE52A5">
            <w:pPr>
              <w:snapToGrid w:val="0"/>
              <w:spacing w:line="276" w:lineRule="auto"/>
              <w:rPr>
                <w:rFonts w:asciiTheme="minorHAnsi" w:hAnsiTheme="minorHAnsi" w:cstheme="minorHAnsi"/>
              </w:rPr>
            </w:pPr>
          </w:p>
        </w:tc>
      </w:tr>
      <w:tr w:rsidR="008D1D7F" w:rsidRPr="00F270B6" w:rsidTr="008D1D7F">
        <w:trPr>
          <w:gridBefore w:val="1"/>
          <w:gridAfter w:val="1"/>
          <w:wBefore w:w="1135" w:type="dxa"/>
          <w:wAfter w:w="499" w:type="dxa"/>
        </w:trPr>
        <w:tc>
          <w:tcPr>
            <w:tcW w:w="425" w:type="dxa"/>
          </w:tcPr>
          <w:p w:rsidR="008D1D7F" w:rsidRPr="00F270B6" w:rsidRDefault="008D1D7F" w:rsidP="00CE52A5">
            <w:pPr>
              <w:snapToGrid w:val="0"/>
              <w:spacing w:line="276" w:lineRule="auto"/>
              <w:rPr>
                <w:rFonts w:asciiTheme="minorHAnsi" w:hAnsiTheme="minorHAnsi" w:cstheme="minorHAnsi"/>
              </w:rPr>
            </w:pPr>
            <w:r w:rsidRPr="00F270B6">
              <w:rPr>
                <w:rFonts w:asciiTheme="minorHAnsi" w:hAnsiTheme="minorHAnsi" w:cstheme="minorHAnsi"/>
              </w:rPr>
              <w:lastRenderedPageBreak/>
              <w:t>16</w:t>
            </w:r>
          </w:p>
        </w:tc>
        <w:tc>
          <w:tcPr>
            <w:tcW w:w="142" w:type="dxa"/>
          </w:tcPr>
          <w:p w:rsidR="008D1D7F" w:rsidRPr="00F270B6" w:rsidRDefault="008D1D7F" w:rsidP="00CE52A5">
            <w:pPr>
              <w:snapToGrid w:val="0"/>
              <w:spacing w:line="276" w:lineRule="auto"/>
              <w:rPr>
                <w:rFonts w:asciiTheme="minorHAnsi" w:eastAsia="Arial" w:hAnsiTheme="minorHAnsi" w:cstheme="minorHAnsi"/>
              </w:rPr>
            </w:pPr>
          </w:p>
        </w:tc>
        <w:tc>
          <w:tcPr>
            <w:tcW w:w="4216" w:type="dxa"/>
            <w:shd w:val="clear" w:color="auto" w:fill="auto"/>
          </w:tcPr>
          <w:p w:rsidR="008D1D7F" w:rsidRPr="00F270B6" w:rsidRDefault="008D1D7F" w:rsidP="00CE52A5">
            <w:pPr>
              <w:tabs>
                <w:tab w:val="left" w:pos="718"/>
              </w:tabs>
              <w:spacing w:line="276" w:lineRule="auto"/>
              <w:rPr>
                <w:rFonts w:asciiTheme="minorHAnsi" w:hAnsiTheme="minorHAnsi" w:cstheme="minorHAnsi"/>
              </w:rPr>
            </w:pPr>
            <w:r w:rsidRPr="00F270B6">
              <w:rPr>
                <w:rFonts w:asciiTheme="minorHAnsi" w:hAnsiTheme="minorHAnsi" w:cstheme="minorHAnsi"/>
              </w:rPr>
              <w:t xml:space="preserve">Παπαϊωάννου Λουκάς  </w:t>
            </w:r>
          </w:p>
        </w:tc>
        <w:tc>
          <w:tcPr>
            <w:tcW w:w="4938" w:type="dxa"/>
            <w:gridSpan w:val="2"/>
            <w:shd w:val="clear" w:color="auto" w:fill="auto"/>
          </w:tcPr>
          <w:p w:rsidR="008D1D7F" w:rsidRPr="00F270B6" w:rsidRDefault="008D1D7F" w:rsidP="00CE52A5">
            <w:pPr>
              <w:snapToGrid w:val="0"/>
              <w:spacing w:line="276" w:lineRule="auto"/>
              <w:rPr>
                <w:rFonts w:asciiTheme="minorHAnsi" w:hAnsiTheme="minorHAnsi" w:cstheme="minorHAnsi"/>
              </w:rPr>
            </w:pPr>
          </w:p>
        </w:tc>
      </w:tr>
      <w:tr w:rsidR="008D1D7F" w:rsidRPr="00F270B6" w:rsidTr="008D1D7F">
        <w:trPr>
          <w:gridBefore w:val="1"/>
          <w:gridAfter w:val="1"/>
          <w:wBefore w:w="1135" w:type="dxa"/>
          <w:wAfter w:w="499" w:type="dxa"/>
        </w:trPr>
        <w:tc>
          <w:tcPr>
            <w:tcW w:w="425" w:type="dxa"/>
          </w:tcPr>
          <w:p w:rsidR="008D1D7F" w:rsidRPr="00F270B6" w:rsidRDefault="008D1D7F" w:rsidP="00CE52A5">
            <w:pPr>
              <w:snapToGrid w:val="0"/>
              <w:spacing w:line="276" w:lineRule="auto"/>
              <w:rPr>
                <w:rFonts w:asciiTheme="minorHAnsi" w:hAnsiTheme="minorHAnsi" w:cstheme="minorHAnsi"/>
              </w:rPr>
            </w:pPr>
            <w:r w:rsidRPr="00F270B6">
              <w:rPr>
                <w:rFonts w:asciiTheme="minorHAnsi" w:hAnsiTheme="minorHAnsi" w:cstheme="minorHAnsi"/>
              </w:rPr>
              <w:t>17</w:t>
            </w:r>
          </w:p>
        </w:tc>
        <w:tc>
          <w:tcPr>
            <w:tcW w:w="142" w:type="dxa"/>
          </w:tcPr>
          <w:p w:rsidR="008D1D7F" w:rsidRPr="00F270B6" w:rsidRDefault="008D1D7F" w:rsidP="00CE52A5">
            <w:pPr>
              <w:snapToGrid w:val="0"/>
              <w:spacing w:line="276" w:lineRule="auto"/>
              <w:rPr>
                <w:rFonts w:asciiTheme="minorHAnsi" w:eastAsia="Arial" w:hAnsiTheme="minorHAnsi" w:cstheme="minorHAnsi"/>
              </w:rPr>
            </w:pPr>
          </w:p>
        </w:tc>
        <w:tc>
          <w:tcPr>
            <w:tcW w:w="4216" w:type="dxa"/>
            <w:shd w:val="clear" w:color="auto" w:fill="auto"/>
          </w:tcPr>
          <w:p w:rsidR="008D1D7F" w:rsidRPr="00F270B6" w:rsidRDefault="008D1D7F" w:rsidP="00CE52A5">
            <w:pPr>
              <w:tabs>
                <w:tab w:val="left" w:pos="718"/>
              </w:tabs>
              <w:spacing w:line="276" w:lineRule="auto"/>
              <w:rPr>
                <w:rFonts w:asciiTheme="minorHAnsi" w:hAnsiTheme="minorHAnsi" w:cstheme="minorHAnsi"/>
              </w:rPr>
            </w:pPr>
            <w:proofErr w:type="spellStart"/>
            <w:r w:rsidRPr="00F270B6">
              <w:rPr>
                <w:rFonts w:asciiTheme="minorHAnsi" w:eastAsia="Calibri" w:hAnsiTheme="minorHAnsi" w:cstheme="minorHAnsi"/>
              </w:rPr>
              <w:t>Φορτώσης</w:t>
            </w:r>
            <w:proofErr w:type="spellEnd"/>
            <w:r w:rsidRPr="00F270B6">
              <w:rPr>
                <w:rFonts w:asciiTheme="minorHAnsi" w:eastAsia="Calibri" w:hAnsiTheme="minorHAnsi" w:cstheme="minorHAnsi"/>
              </w:rPr>
              <w:t xml:space="preserve">    Αθανάσιος</w:t>
            </w:r>
          </w:p>
        </w:tc>
        <w:tc>
          <w:tcPr>
            <w:tcW w:w="4938" w:type="dxa"/>
            <w:gridSpan w:val="2"/>
            <w:shd w:val="clear" w:color="auto" w:fill="auto"/>
          </w:tcPr>
          <w:p w:rsidR="008D1D7F" w:rsidRPr="00F270B6" w:rsidRDefault="008D1D7F" w:rsidP="00CE52A5">
            <w:pPr>
              <w:snapToGrid w:val="0"/>
              <w:spacing w:line="276" w:lineRule="auto"/>
              <w:rPr>
                <w:rFonts w:asciiTheme="minorHAnsi" w:hAnsiTheme="minorHAnsi" w:cstheme="minorHAnsi"/>
              </w:rPr>
            </w:pPr>
          </w:p>
        </w:tc>
      </w:tr>
      <w:tr w:rsidR="008D1D7F" w:rsidRPr="00F270B6" w:rsidTr="008D1D7F">
        <w:trPr>
          <w:gridBefore w:val="1"/>
          <w:gridAfter w:val="1"/>
          <w:wBefore w:w="1135" w:type="dxa"/>
          <w:wAfter w:w="499" w:type="dxa"/>
        </w:trPr>
        <w:tc>
          <w:tcPr>
            <w:tcW w:w="425" w:type="dxa"/>
          </w:tcPr>
          <w:p w:rsidR="008D1D7F" w:rsidRPr="00F270B6" w:rsidRDefault="008D1D7F" w:rsidP="00CE52A5">
            <w:pPr>
              <w:snapToGrid w:val="0"/>
              <w:spacing w:line="276" w:lineRule="auto"/>
              <w:rPr>
                <w:rFonts w:asciiTheme="minorHAnsi" w:hAnsiTheme="minorHAnsi" w:cstheme="minorHAnsi"/>
              </w:rPr>
            </w:pPr>
            <w:r w:rsidRPr="00F270B6">
              <w:rPr>
                <w:rFonts w:asciiTheme="minorHAnsi" w:hAnsiTheme="minorHAnsi" w:cstheme="minorHAnsi"/>
              </w:rPr>
              <w:t>18</w:t>
            </w:r>
          </w:p>
        </w:tc>
        <w:tc>
          <w:tcPr>
            <w:tcW w:w="142" w:type="dxa"/>
          </w:tcPr>
          <w:p w:rsidR="008D1D7F" w:rsidRPr="00F270B6" w:rsidRDefault="008D1D7F" w:rsidP="00CE52A5">
            <w:pPr>
              <w:snapToGrid w:val="0"/>
              <w:spacing w:line="276" w:lineRule="auto"/>
              <w:rPr>
                <w:rFonts w:asciiTheme="minorHAnsi" w:eastAsia="Arial" w:hAnsiTheme="minorHAnsi" w:cstheme="minorHAnsi"/>
              </w:rPr>
            </w:pPr>
          </w:p>
        </w:tc>
        <w:tc>
          <w:tcPr>
            <w:tcW w:w="4216" w:type="dxa"/>
            <w:shd w:val="clear" w:color="auto" w:fill="auto"/>
          </w:tcPr>
          <w:p w:rsidR="008D1D7F" w:rsidRPr="00F270B6" w:rsidRDefault="008D1D7F" w:rsidP="00CE52A5">
            <w:pPr>
              <w:tabs>
                <w:tab w:val="left" w:pos="718"/>
              </w:tabs>
              <w:spacing w:line="276" w:lineRule="auto"/>
              <w:rPr>
                <w:rFonts w:asciiTheme="minorHAnsi" w:hAnsiTheme="minorHAnsi" w:cstheme="minorHAnsi"/>
              </w:rPr>
            </w:pPr>
            <w:proofErr w:type="spellStart"/>
            <w:r w:rsidRPr="00F270B6">
              <w:rPr>
                <w:rFonts w:asciiTheme="minorHAnsi" w:hAnsiTheme="minorHAnsi" w:cstheme="minorHAnsi"/>
              </w:rPr>
              <w:t>Καράλης</w:t>
            </w:r>
            <w:proofErr w:type="spellEnd"/>
            <w:r w:rsidRPr="00F270B6">
              <w:rPr>
                <w:rFonts w:asciiTheme="minorHAnsi" w:hAnsiTheme="minorHAnsi" w:cstheme="minorHAnsi"/>
              </w:rPr>
              <w:t xml:space="preserve"> Χρήστος </w:t>
            </w:r>
            <w:r w:rsidRPr="00F270B6">
              <w:rPr>
                <w:rFonts w:asciiTheme="minorHAnsi" w:eastAsia="Calibri" w:hAnsiTheme="minorHAnsi" w:cstheme="minorHAnsi"/>
              </w:rPr>
              <w:t xml:space="preserve"> </w:t>
            </w:r>
          </w:p>
        </w:tc>
        <w:tc>
          <w:tcPr>
            <w:tcW w:w="4938" w:type="dxa"/>
            <w:gridSpan w:val="2"/>
            <w:shd w:val="clear" w:color="auto" w:fill="auto"/>
          </w:tcPr>
          <w:p w:rsidR="008D1D7F" w:rsidRPr="00F270B6" w:rsidRDefault="008D1D7F" w:rsidP="00CE52A5">
            <w:pPr>
              <w:snapToGrid w:val="0"/>
              <w:spacing w:line="276" w:lineRule="auto"/>
              <w:rPr>
                <w:rFonts w:asciiTheme="minorHAnsi" w:hAnsiTheme="minorHAnsi" w:cstheme="minorHAnsi"/>
              </w:rPr>
            </w:pPr>
          </w:p>
        </w:tc>
      </w:tr>
      <w:tr w:rsidR="008D1D7F" w:rsidRPr="00F270B6" w:rsidTr="008D1D7F">
        <w:trPr>
          <w:gridBefore w:val="1"/>
          <w:gridAfter w:val="1"/>
          <w:wBefore w:w="1135" w:type="dxa"/>
          <w:wAfter w:w="499" w:type="dxa"/>
        </w:trPr>
        <w:tc>
          <w:tcPr>
            <w:tcW w:w="425" w:type="dxa"/>
          </w:tcPr>
          <w:p w:rsidR="008D1D7F" w:rsidRPr="00F270B6" w:rsidRDefault="008D1D7F" w:rsidP="00CE52A5">
            <w:pPr>
              <w:snapToGrid w:val="0"/>
              <w:spacing w:line="276" w:lineRule="auto"/>
              <w:rPr>
                <w:rFonts w:asciiTheme="minorHAnsi" w:hAnsiTheme="minorHAnsi" w:cstheme="minorHAnsi"/>
              </w:rPr>
            </w:pPr>
            <w:r w:rsidRPr="00F270B6">
              <w:rPr>
                <w:rFonts w:asciiTheme="minorHAnsi" w:hAnsiTheme="minorHAnsi" w:cstheme="minorHAnsi"/>
              </w:rPr>
              <w:t>19</w:t>
            </w:r>
          </w:p>
        </w:tc>
        <w:tc>
          <w:tcPr>
            <w:tcW w:w="142" w:type="dxa"/>
          </w:tcPr>
          <w:p w:rsidR="008D1D7F" w:rsidRPr="00F270B6" w:rsidRDefault="008D1D7F" w:rsidP="00CE52A5">
            <w:pPr>
              <w:snapToGrid w:val="0"/>
              <w:spacing w:line="276" w:lineRule="auto"/>
              <w:rPr>
                <w:rFonts w:asciiTheme="minorHAnsi" w:eastAsia="Arial" w:hAnsiTheme="minorHAnsi" w:cstheme="minorHAnsi"/>
              </w:rPr>
            </w:pPr>
          </w:p>
        </w:tc>
        <w:tc>
          <w:tcPr>
            <w:tcW w:w="4216" w:type="dxa"/>
            <w:shd w:val="clear" w:color="auto" w:fill="auto"/>
          </w:tcPr>
          <w:p w:rsidR="008D1D7F" w:rsidRPr="00F270B6" w:rsidRDefault="008D1D7F" w:rsidP="00CE52A5">
            <w:pPr>
              <w:snapToGrid w:val="0"/>
              <w:spacing w:line="276" w:lineRule="auto"/>
              <w:rPr>
                <w:rFonts w:asciiTheme="minorHAnsi" w:hAnsiTheme="minorHAnsi" w:cstheme="minorHAnsi"/>
              </w:rPr>
            </w:pPr>
            <w:proofErr w:type="spellStart"/>
            <w:r w:rsidRPr="00F270B6">
              <w:rPr>
                <w:rFonts w:asciiTheme="minorHAnsi" w:hAnsiTheme="minorHAnsi" w:cstheme="minorHAnsi"/>
              </w:rPr>
              <w:t>Τζουβάρας</w:t>
            </w:r>
            <w:proofErr w:type="spellEnd"/>
            <w:r w:rsidRPr="00F270B6">
              <w:rPr>
                <w:rFonts w:asciiTheme="minorHAnsi" w:hAnsiTheme="minorHAnsi" w:cstheme="minorHAnsi"/>
              </w:rPr>
              <w:t xml:space="preserve"> Νικόλαος</w:t>
            </w:r>
          </w:p>
        </w:tc>
        <w:tc>
          <w:tcPr>
            <w:tcW w:w="4938" w:type="dxa"/>
            <w:gridSpan w:val="2"/>
            <w:shd w:val="clear" w:color="auto" w:fill="auto"/>
          </w:tcPr>
          <w:p w:rsidR="008D1D7F" w:rsidRPr="00F270B6" w:rsidRDefault="008D1D7F" w:rsidP="00CE52A5">
            <w:pPr>
              <w:snapToGrid w:val="0"/>
              <w:spacing w:line="276" w:lineRule="auto"/>
              <w:rPr>
                <w:rFonts w:asciiTheme="minorHAnsi" w:hAnsiTheme="minorHAnsi" w:cstheme="minorHAnsi"/>
              </w:rPr>
            </w:pPr>
          </w:p>
        </w:tc>
      </w:tr>
      <w:tr w:rsidR="008D1D7F" w:rsidRPr="00F270B6" w:rsidTr="008D1D7F">
        <w:trPr>
          <w:gridBefore w:val="1"/>
          <w:gridAfter w:val="1"/>
          <w:wBefore w:w="1135" w:type="dxa"/>
          <w:wAfter w:w="499" w:type="dxa"/>
        </w:trPr>
        <w:tc>
          <w:tcPr>
            <w:tcW w:w="425" w:type="dxa"/>
          </w:tcPr>
          <w:p w:rsidR="008D1D7F" w:rsidRPr="00F270B6" w:rsidRDefault="008D1D7F" w:rsidP="00CE52A5">
            <w:pPr>
              <w:snapToGrid w:val="0"/>
              <w:spacing w:line="276" w:lineRule="auto"/>
              <w:rPr>
                <w:rFonts w:asciiTheme="minorHAnsi" w:hAnsiTheme="minorHAnsi" w:cstheme="minorHAnsi"/>
              </w:rPr>
            </w:pPr>
            <w:r w:rsidRPr="00F270B6">
              <w:rPr>
                <w:rFonts w:asciiTheme="minorHAnsi" w:hAnsiTheme="minorHAnsi" w:cstheme="minorHAnsi"/>
              </w:rPr>
              <w:t>20</w:t>
            </w:r>
          </w:p>
        </w:tc>
        <w:tc>
          <w:tcPr>
            <w:tcW w:w="142" w:type="dxa"/>
          </w:tcPr>
          <w:p w:rsidR="008D1D7F" w:rsidRPr="00F270B6" w:rsidRDefault="008D1D7F" w:rsidP="00CE52A5">
            <w:pPr>
              <w:snapToGrid w:val="0"/>
              <w:spacing w:line="276" w:lineRule="auto"/>
              <w:rPr>
                <w:rFonts w:asciiTheme="minorHAnsi" w:eastAsia="Arial" w:hAnsiTheme="minorHAnsi" w:cstheme="minorHAnsi"/>
              </w:rPr>
            </w:pPr>
          </w:p>
        </w:tc>
        <w:tc>
          <w:tcPr>
            <w:tcW w:w="4216" w:type="dxa"/>
            <w:shd w:val="clear" w:color="auto" w:fill="auto"/>
          </w:tcPr>
          <w:p w:rsidR="008D1D7F" w:rsidRPr="00F270B6" w:rsidRDefault="008D1D7F" w:rsidP="00CE52A5">
            <w:pPr>
              <w:snapToGrid w:val="0"/>
              <w:spacing w:line="276" w:lineRule="auto"/>
              <w:rPr>
                <w:rFonts w:asciiTheme="minorHAnsi" w:hAnsiTheme="minorHAnsi" w:cstheme="minorHAnsi"/>
              </w:rPr>
            </w:pPr>
            <w:r w:rsidRPr="00F270B6">
              <w:rPr>
                <w:rFonts w:asciiTheme="minorHAnsi" w:eastAsia="Calibri" w:hAnsiTheme="minorHAnsi" w:cstheme="minorHAnsi"/>
              </w:rPr>
              <w:t xml:space="preserve"> </w:t>
            </w:r>
            <w:proofErr w:type="spellStart"/>
            <w:r w:rsidRPr="00F270B6">
              <w:rPr>
                <w:rFonts w:asciiTheme="minorHAnsi" w:hAnsiTheme="minorHAnsi" w:cstheme="minorHAnsi"/>
              </w:rPr>
              <w:t>Κοτσικώνας</w:t>
            </w:r>
            <w:proofErr w:type="spellEnd"/>
            <w:r w:rsidRPr="00F270B6">
              <w:rPr>
                <w:rFonts w:asciiTheme="minorHAnsi" w:hAnsiTheme="minorHAnsi" w:cstheme="minorHAnsi"/>
              </w:rPr>
              <w:t xml:space="preserve"> Επαμεινώνδας   </w:t>
            </w:r>
          </w:p>
        </w:tc>
        <w:tc>
          <w:tcPr>
            <w:tcW w:w="4938" w:type="dxa"/>
            <w:gridSpan w:val="2"/>
            <w:shd w:val="clear" w:color="auto" w:fill="auto"/>
          </w:tcPr>
          <w:p w:rsidR="008D1D7F" w:rsidRPr="00F270B6" w:rsidRDefault="008D1D7F" w:rsidP="00CE52A5">
            <w:pPr>
              <w:snapToGrid w:val="0"/>
              <w:spacing w:line="276" w:lineRule="auto"/>
              <w:rPr>
                <w:rFonts w:asciiTheme="minorHAnsi" w:hAnsiTheme="minorHAnsi" w:cstheme="minorHAnsi"/>
              </w:rPr>
            </w:pPr>
          </w:p>
        </w:tc>
      </w:tr>
      <w:tr w:rsidR="008D1D7F" w:rsidRPr="00F270B6" w:rsidTr="008D1D7F">
        <w:trPr>
          <w:gridBefore w:val="1"/>
          <w:gridAfter w:val="1"/>
          <w:wBefore w:w="1135" w:type="dxa"/>
          <w:wAfter w:w="499" w:type="dxa"/>
        </w:trPr>
        <w:tc>
          <w:tcPr>
            <w:tcW w:w="425" w:type="dxa"/>
          </w:tcPr>
          <w:p w:rsidR="008D1D7F" w:rsidRPr="00F270B6" w:rsidRDefault="008D1D7F" w:rsidP="00CE52A5">
            <w:pPr>
              <w:spacing w:line="276" w:lineRule="auto"/>
              <w:rPr>
                <w:rFonts w:asciiTheme="minorHAnsi" w:hAnsiTheme="minorHAnsi" w:cstheme="minorHAnsi"/>
              </w:rPr>
            </w:pPr>
            <w:r w:rsidRPr="00F270B6">
              <w:rPr>
                <w:rFonts w:asciiTheme="minorHAnsi" w:hAnsiTheme="minorHAnsi" w:cstheme="minorHAnsi"/>
              </w:rPr>
              <w:t>21</w:t>
            </w:r>
          </w:p>
        </w:tc>
        <w:tc>
          <w:tcPr>
            <w:tcW w:w="142" w:type="dxa"/>
          </w:tcPr>
          <w:p w:rsidR="008D1D7F" w:rsidRPr="00F270B6" w:rsidRDefault="008D1D7F" w:rsidP="00CE52A5">
            <w:pPr>
              <w:snapToGrid w:val="0"/>
              <w:spacing w:line="276" w:lineRule="auto"/>
              <w:rPr>
                <w:rFonts w:asciiTheme="minorHAnsi" w:eastAsia="Arial" w:hAnsiTheme="minorHAnsi" w:cstheme="minorHAnsi"/>
              </w:rPr>
            </w:pPr>
          </w:p>
        </w:tc>
        <w:tc>
          <w:tcPr>
            <w:tcW w:w="4216" w:type="dxa"/>
            <w:shd w:val="clear" w:color="auto" w:fill="auto"/>
          </w:tcPr>
          <w:p w:rsidR="008D1D7F" w:rsidRPr="00F270B6" w:rsidRDefault="008D1D7F" w:rsidP="00CE52A5">
            <w:pPr>
              <w:snapToGrid w:val="0"/>
              <w:spacing w:line="276" w:lineRule="auto"/>
              <w:rPr>
                <w:rFonts w:asciiTheme="minorHAnsi" w:hAnsiTheme="minorHAnsi" w:cstheme="minorHAnsi"/>
              </w:rPr>
            </w:pPr>
            <w:proofErr w:type="spellStart"/>
            <w:r w:rsidRPr="00F270B6">
              <w:rPr>
                <w:rFonts w:asciiTheme="minorHAnsi" w:hAnsiTheme="minorHAnsi" w:cstheme="minorHAnsi"/>
              </w:rPr>
              <w:t>Αρκουμάνης</w:t>
            </w:r>
            <w:proofErr w:type="spellEnd"/>
            <w:r w:rsidRPr="00F270B6">
              <w:rPr>
                <w:rFonts w:asciiTheme="minorHAnsi" w:hAnsiTheme="minorHAnsi" w:cstheme="minorHAnsi"/>
              </w:rPr>
              <w:t xml:space="preserve"> Πέτρος</w:t>
            </w:r>
          </w:p>
        </w:tc>
        <w:tc>
          <w:tcPr>
            <w:tcW w:w="4938" w:type="dxa"/>
            <w:gridSpan w:val="2"/>
            <w:shd w:val="clear" w:color="auto" w:fill="auto"/>
          </w:tcPr>
          <w:p w:rsidR="008D1D7F" w:rsidRPr="00F270B6" w:rsidRDefault="008D1D7F" w:rsidP="00CE52A5">
            <w:pPr>
              <w:snapToGrid w:val="0"/>
              <w:spacing w:line="276" w:lineRule="auto"/>
              <w:rPr>
                <w:rFonts w:asciiTheme="minorHAnsi" w:hAnsiTheme="minorHAnsi" w:cstheme="minorHAnsi"/>
              </w:rPr>
            </w:pPr>
          </w:p>
        </w:tc>
      </w:tr>
      <w:tr w:rsidR="008D1D7F" w:rsidRPr="00F270B6" w:rsidTr="008D1D7F">
        <w:trPr>
          <w:gridBefore w:val="1"/>
          <w:gridAfter w:val="1"/>
          <w:wBefore w:w="1135" w:type="dxa"/>
          <w:wAfter w:w="499" w:type="dxa"/>
        </w:trPr>
        <w:tc>
          <w:tcPr>
            <w:tcW w:w="425" w:type="dxa"/>
          </w:tcPr>
          <w:p w:rsidR="008D1D7F" w:rsidRPr="00F270B6" w:rsidRDefault="008D1D7F" w:rsidP="00CE52A5">
            <w:pPr>
              <w:snapToGrid w:val="0"/>
              <w:spacing w:line="276" w:lineRule="auto"/>
              <w:rPr>
                <w:rFonts w:asciiTheme="minorHAnsi" w:eastAsia="Arial" w:hAnsiTheme="minorHAnsi" w:cstheme="minorHAnsi"/>
              </w:rPr>
            </w:pPr>
            <w:r w:rsidRPr="00F270B6">
              <w:rPr>
                <w:rFonts w:asciiTheme="minorHAnsi" w:eastAsia="Arial" w:hAnsiTheme="minorHAnsi" w:cstheme="minorHAnsi"/>
              </w:rPr>
              <w:t>22</w:t>
            </w:r>
          </w:p>
        </w:tc>
        <w:tc>
          <w:tcPr>
            <w:tcW w:w="142" w:type="dxa"/>
          </w:tcPr>
          <w:p w:rsidR="008D1D7F" w:rsidRPr="00F270B6" w:rsidRDefault="008D1D7F" w:rsidP="00CE52A5">
            <w:pPr>
              <w:snapToGrid w:val="0"/>
              <w:spacing w:line="276" w:lineRule="auto"/>
              <w:rPr>
                <w:rFonts w:asciiTheme="minorHAnsi" w:eastAsia="Arial" w:hAnsiTheme="minorHAnsi" w:cstheme="minorHAnsi"/>
              </w:rPr>
            </w:pPr>
          </w:p>
        </w:tc>
        <w:tc>
          <w:tcPr>
            <w:tcW w:w="4216" w:type="dxa"/>
            <w:shd w:val="clear" w:color="auto" w:fill="auto"/>
          </w:tcPr>
          <w:p w:rsidR="008D1D7F" w:rsidRPr="00F270B6" w:rsidRDefault="008D1D7F" w:rsidP="00CE52A5">
            <w:pPr>
              <w:snapToGrid w:val="0"/>
              <w:spacing w:line="276" w:lineRule="auto"/>
              <w:rPr>
                <w:rFonts w:asciiTheme="minorHAnsi" w:hAnsiTheme="minorHAnsi" w:cstheme="minorHAnsi"/>
              </w:rPr>
            </w:pPr>
            <w:proofErr w:type="spellStart"/>
            <w:r w:rsidRPr="00F270B6">
              <w:rPr>
                <w:rFonts w:asciiTheme="minorHAnsi" w:hAnsiTheme="minorHAnsi" w:cstheme="minorHAnsi"/>
              </w:rPr>
              <w:t>Μπράλιος</w:t>
            </w:r>
            <w:proofErr w:type="spellEnd"/>
            <w:r w:rsidRPr="00F270B6">
              <w:rPr>
                <w:rFonts w:asciiTheme="minorHAnsi" w:hAnsiTheme="minorHAnsi" w:cstheme="minorHAnsi"/>
              </w:rPr>
              <w:t xml:space="preserve"> Νικόλαος  </w:t>
            </w:r>
          </w:p>
        </w:tc>
        <w:tc>
          <w:tcPr>
            <w:tcW w:w="4938" w:type="dxa"/>
            <w:gridSpan w:val="2"/>
            <w:shd w:val="clear" w:color="auto" w:fill="auto"/>
          </w:tcPr>
          <w:p w:rsidR="008D1D7F" w:rsidRPr="00F270B6" w:rsidRDefault="008D1D7F" w:rsidP="00CE52A5">
            <w:pPr>
              <w:snapToGrid w:val="0"/>
              <w:spacing w:line="276" w:lineRule="auto"/>
              <w:rPr>
                <w:rFonts w:asciiTheme="minorHAnsi" w:hAnsiTheme="minorHAnsi" w:cstheme="minorHAnsi"/>
              </w:rPr>
            </w:pPr>
          </w:p>
        </w:tc>
      </w:tr>
      <w:tr w:rsidR="008D1D7F" w:rsidRPr="00F270B6" w:rsidTr="008D1D7F">
        <w:trPr>
          <w:gridBefore w:val="1"/>
          <w:gridAfter w:val="1"/>
          <w:wBefore w:w="1135" w:type="dxa"/>
          <w:wAfter w:w="499" w:type="dxa"/>
        </w:trPr>
        <w:tc>
          <w:tcPr>
            <w:tcW w:w="425" w:type="dxa"/>
          </w:tcPr>
          <w:p w:rsidR="008D1D7F" w:rsidRPr="00F270B6" w:rsidRDefault="008D1D7F" w:rsidP="00CE52A5">
            <w:pPr>
              <w:snapToGrid w:val="0"/>
              <w:spacing w:line="276" w:lineRule="auto"/>
              <w:rPr>
                <w:rFonts w:asciiTheme="minorHAnsi" w:hAnsiTheme="minorHAnsi" w:cstheme="minorHAnsi"/>
              </w:rPr>
            </w:pPr>
            <w:r w:rsidRPr="00F270B6">
              <w:rPr>
                <w:rFonts w:asciiTheme="minorHAnsi" w:hAnsiTheme="minorHAnsi" w:cstheme="minorHAnsi"/>
              </w:rPr>
              <w:t xml:space="preserve"> 23</w:t>
            </w:r>
          </w:p>
        </w:tc>
        <w:tc>
          <w:tcPr>
            <w:tcW w:w="142" w:type="dxa"/>
          </w:tcPr>
          <w:p w:rsidR="008D1D7F" w:rsidRPr="00F270B6" w:rsidRDefault="008D1D7F" w:rsidP="00CE52A5">
            <w:pPr>
              <w:snapToGrid w:val="0"/>
              <w:spacing w:line="276" w:lineRule="auto"/>
              <w:rPr>
                <w:rFonts w:asciiTheme="minorHAnsi" w:eastAsia="Arial" w:hAnsiTheme="minorHAnsi" w:cstheme="minorHAnsi"/>
              </w:rPr>
            </w:pPr>
          </w:p>
        </w:tc>
        <w:tc>
          <w:tcPr>
            <w:tcW w:w="4216" w:type="dxa"/>
            <w:shd w:val="clear" w:color="auto" w:fill="auto"/>
          </w:tcPr>
          <w:p w:rsidR="008D1D7F" w:rsidRPr="00F270B6" w:rsidRDefault="008D1D7F" w:rsidP="00CE52A5">
            <w:pPr>
              <w:snapToGrid w:val="0"/>
              <w:spacing w:line="276" w:lineRule="auto"/>
              <w:rPr>
                <w:rFonts w:asciiTheme="minorHAnsi" w:hAnsiTheme="minorHAnsi" w:cstheme="minorHAnsi"/>
              </w:rPr>
            </w:pPr>
            <w:proofErr w:type="spellStart"/>
            <w:r w:rsidRPr="00F270B6">
              <w:rPr>
                <w:rFonts w:asciiTheme="minorHAnsi" w:eastAsia="Calibri" w:hAnsiTheme="minorHAnsi" w:cstheme="minorHAnsi"/>
              </w:rPr>
              <w:t>Γερονικολού</w:t>
            </w:r>
            <w:proofErr w:type="spellEnd"/>
            <w:r w:rsidRPr="00F270B6">
              <w:rPr>
                <w:rFonts w:asciiTheme="minorHAnsi" w:eastAsia="Calibri" w:hAnsiTheme="minorHAnsi" w:cstheme="minorHAnsi"/>
              </w:rPr>
              <w:t xml:space="preserve"> Λαμπρινή  </w:t>
            </w:r>
          </w:p>
        </w:tc>
        <w:tc>
          <w:tcPr>
            <w:tcW w:w="4938" w:type="dxa"/>
            <w:gridSpan w:val="2"/>
            <w:shd w:val="clear" w:color="auto" w:fill="auto"/>
          </w:tcPr>
          <w:p w:rsidR="008D1D7F" w:rsidRPr="00F270B6" w:rsidRDefault="008D1D7F" w:rsidP="00CE52A5">
            <w:pPr>
              <w:snapToGrid w:val="0"/>
              <w:spacing w:line="276" w:lineRule="auto"/>
              <w:rPr>
                <w:rFonts w:asciiTheme="minorHAnsi" w:hAnsiTheme="minorHAnsi" w:cstheme="minorHAnsi"/>
              </w:rPr>
            </w:pPr>
          </w:p>
        </w:tc>
      </w:tr>
      <w:tr w:rsidR="008D1D7F" w:rsidRPr="00F270B6" w:rsidTr="008D1D7F">
        <w:trPr>
          <w:gridBefore w:val="1"/>
          <w:gridAfter w:val="1"/>
          <w:wBefore w:w="1135" w:type="dxa"/>
          <w:wAfter w:w="499" w:type="dxa"/>
        </w:trPr>
        <w:tc>
          <w:tcPr>
            <w:tcW w:w="425" w:type="dxa"/>
          </w:tcPr>
          <w:p w:rsidR="008D1D7F" w:rsidRPr="00F270B6" w:rsidRDefault="008D1D7F" w:rsidP="00CE52A5">
            <w:pPr>
              <w:snapToGrid w:val="0"/>
              <w:spacing w:line="276" w:lineRule="auto"/>
              <w:rPr>
                <w:rFonts w:asciiTheme="minorHAnsi" w:hAnsiTheme="minorHAnsi" w:cstheme="minorHAnsi"/>
              </w:rPr>
            </w:pPr>
            <w:r w:rsidRPr="00F270B6">
              <w:rPr>
                <w:rFonts w:asciiTheme="minorHAnsi" w:hAnsiTheme="minorHAnsi" w:cstheme="minorHAnsi"/>
              </w:rPr>
              <w:t xml:space="preserve">24 </w:t>
            </w:r>
          </w:p>
        </w:tc>
        <w:tc>
          <w:tcPr>
            <w:tcW w:w="142" w:type="dxa"/>
          </w:tcPr>
          <w:p w:rsidR="008D1D7F" w:rsidRPr="00F270B6" w:rsidRDefault="008D1D7F" w:rsidP="00CE52A5">
            <w:pPr>
              <w:snapToGrid w:val="0"/>
              <w:spacing w:line="276" w:lineRule="auto"/>
              <w:rPr>
                <w:rFonts w:asciiTheme="minorHAnsi" w:hAnsiTheme="minorHAnsi" w:cstheme="minorHAnsi"/>
              </w:rPr>
            </w:pPr>
          </w:p>
        </w:tc>
        <w:tc>
          <w:tcPr>
            <w:tcW w:w="4216" w:type="dxa"/>
            <w:shd w:val="clear" w:color="auto" w:fill="auto"/>
          </w:tcPr>
          <w:p w:rsidR="008D1D7F" w:rsidRPr="00F270B6" w:rsidRDefault="008D1D7F" w:rsidP="00CE52A5">
            <w:pPr>
              <w:snapToGrid w:val="0"/>
              <w:spacing w:line="276" w:lineRule="auto"/>
              <w:rPr>
                <w:rFonts w:asciiTheme="minorHAnsi" w:hAnsiTheme="minorHAnsi" w:cstheme="minorHAnsi"/>
              </w:rPr>
            </w:pPr>
            <w:proofErr w:type="spellStart"/>
            <w:r w:rsidRPr="00F270B6">
              <w:rPr>
                <w:rFonts w:asciiTheme="minorHAnsi" w:hAnsiTheme="minorHAnsi" w:cstheme="minorHAnsi"/>
              </w:rPr>
              <w:t>Τσιφής</w:t>
            </w:r>
            <w:proofErr w:type="spellEnd"/>
            <w:r w:rsidRPr="00F270B6">
              <w:rPr>
                <w:rFonts w:asciiTheme="minorHAnsi" w:hAnsiTheme="minorHAnsi" w:cstheme="minorHAnsi"/>
              </w:rPr>
              <w:t xml:space="preserve"> Δημήτριος </w:t>
            </w:r>
          </w:p>
        </w:tc>
        <w:tc>
          <w:tcPr>
            <w:tcW w:w="4938" w:type="dxa"/>
            <w:gridSpan w:val="2"/>
            <w:shd w:val="clear" w:color="auto" w:fill="auto"/>
          </w:tcPr>
          <w:p w:rsidR="008D1D7F" w:rsidRPr="00F270B6" w:rsidRDefault="008D1D7F" w:rsidP="00CE52A5">
            <w:pPr>
              <w:snapToGrid w:val="0"/>
              <w:spacing w:line="276" w:lineRule="auto"/>
              <w:rPr>
                <w:rFonts w:asciiTheme="minorHAnsi" w:hAnsiTheme="minorHAnsi" w:cstheme="minorHAnsi"/>
              </w:rPr>
            </w:pPr>
          </w:p>
        </w:tc>
      </w:tr>
      <w:tr w:rsidR="008D1D7F" w:rsidRPr="00F270B6" w:rsidTr="008D1D7F">
        <w:trPr>
          <w:gridBefore w:val="1"/>
          <w:gridAfter w:val="1"/>
          <w:wBefore w:w="1135" w:type="dxa"/>
          <w:wAfter w:w="499" w:type="dxa"/>
        </w:trPr>
        <w:tc>
          <w:tcPr>
            <w:tcW w:w="425" w:type="dxa"/>
          </w:tcPr>
          <w:p w:rsidR="008D1D7F" w:rsidRPr="00F270B6" w:rsidRDefault="008D1D7F" w:rsidP="00CE52A5">
            <w:pPr>
              <w:snapToGrid w:val="0"/>
              <w:spacing w:line="276" w:lineRule="auto"/>
              <w:rPr>
                <w:rFonts w:asciiTheme="minorHAnsi" w:hAnsiTheme="minorHAnsi" w:cstheme="minorHAnsi"/>
              </w:rPr>
            </w:pPr>
            <w:r w:rsidRPr="00F270B6">
              <w:rPr>
                <w:rFonts w:asciiTheme="minorHAnsi" w:hAnsiTheme="minorHAnsi" w:cstheme="minorHAnsi"/>
              </w:rPr>
              <w:t xml:space="preserve"> 25</w:t>
            </w:r>
          </w:p>
        </w:tc>
        <w:tc>
          <w:tcPr>
            <w:tcW w:w="142" w:type="dxa"/>
          </w:tcPr>
          <w:p w:rsidR="008D1D7F" w:rsidRPr="00F270B6" w:rsidRDefault="008D1D7F" w:rsidP="00CE52A5">
            <w:pPr>
              <w:snapToGrid w:val="0"/>
              <w:spacing w:line="276" w:lineRule="auto"/>
              <w:rPr>
                <w:rFonts w:asciiTheme="minorHAnsi" w:hAnsiTheme="minorHAnsi" w:cstheme="minorHAnsi"/>
              </w:rPr>
            </w:pPr>
          </w:p>
        </w:tc>
        <w:tc>
          <w:tcPr>
            <w:tcW w:w="4216" w:type="dxa"/>
            <w:shd w:val="clear" w:color="auto" w:fill="auto"/>
          </w:tcPr>
          <w:p w:rsidR="008D1D7F" w:rsidRPr="00F270B6" w:rsidRDefault="008D1D7F" w:rsidP="00CE52A5">
            <w:pPr>
              <w:snapToGrid w:val="0"/>
              <w:spacing w:line="276" w:lineRule="auto"/>
              <w:rPr>
                <w:rFonts w:asciiTheme="minorHAnsi" w:hAnsiTheme="minorHAnsi" w:cstheme="minorHAnsi"/>
              </w:rPr>
            </w:pPr>
            <w:r w:rsidRPr="00F270B6">
              <w:rPr>
                <w:rFonts w:asciiTheme="minorHAnsi" w:hAnsiTheme="minorHAnsi" w:cstheme="minorHAnsi"/>
              </w:rPr>
              <w:t>Μπαρμπέρης Νικόλαος</w:t>
            </w:r>
          </w:p>
        </w:tc>
        <w:tc>
          <w:tcPr>
            <w:tcW w:w="4938" w:type="dxa"/>
            <w:gridSpan w:val="2"/>
            <w:shd w:val="clear" w:color="auto" w:fill="auto"/>
          </w:tcPr>
          <w:p w:rsidR="008D1D7F" w:rsidRPr="00F270B6" w:rsidRDefault="008D1D7F" w:rsidP="00CE52A5">
            <w:pPr>
              <w:snapToGrid w:val="0"/>
              <w:spacing w:line="276" w:lineRule="auto"/>
              <w:rPr>
                <w:rFonts w:asciiTheme="minorHAnsi" w:hAnsiTheme="minorHAnsi" w:cstheme="minorHAnsi"/>
              </w:rPr>
            </w:pPr>
          </w:p>
        </w:tc>
      </w:tr>
      <w:tr w:rsidR="008D1D7F" w:rsidRPr="00F270B6" w:rsidTr="008D1D7F">
        <w:trPr>
          <w:gridBefore w:val="1"/>
          <w:gridAfter w:val="1"/>
          <w:wBefore w:w="1135" w:type="dxa"/>
          <w:wAfter w:w="499" w:type="dxa"/>
        </w:trPr>
        <w:tc>
          <w:tcPr>
            <w:tcW w:w="425" w:type="dxa"/>
          </w:tcPr>
          <w:p w:rsidR="008D1D7F" w:rsidRPr="00F270B6" w:rsidRDefault="008D1D7F" w:rsidP="00CE52A5">
            <w:pPr>
              <w:snapToGrid w:val="0"/>
              <w:spacing w:line="276" w:lineRule="auto"/>
              <w:rPr>
                <w:rFonts w:asciiTheme="minorHAnsi" w:hAnsiTheme="minorHAnsi" w:cstheme="minorHAnsi"/>
              </w:rPr>
            </w:pPr>
            <w:r w:rsidRPr="00F270B6">
              <w:rPr>
                <w:rFonts w:asciiTheme="minorHAnsi" w:hAnsiTheme="minorHAnsi" w:cstheme="minorHAnsi"/>
              </w:rPr>
              <w:t xml:space="preserve"> 26</w:t>
            </w:r>
          </w:p>
        </w:tc>
        <w:tc>
          <w:tcPr>
            <w:tcW w:w="142" w:type="dxa"/>
          </w:tcPr>
          <w:p w:rsidR="008D1D7F" w:rsidRPr="00F270B6" w:rsidRDefault="008D1D7F" w:rsidP="00CE52A5">
            <w:pPr>
              <w:snapToGrid w:val="0"/>
              <w:spacing w:line="276" w:lineRule="auto"/>
              <w:rPr>
                <w:rFonts w:asciiTheme="minorHAnsi" w:eastAsia="Arial" w:hAnsiTheme="minorHAnsi" w:cstheme="minorHAnsi"/>
              </w:rPr>
            </w:pPr>
          </w:p>
        </w:tc>
        <w:tc>
          <w:tcPr>
            <w:tcW w:w="4216" w:type="dxa"/>
            <w:shd w:val="clear" w:color="auto" w:fill="auto"/>
          </w:tcPr>
          <w:p w:rsidR="008D1D7F" w:rsidRPr="00F270B6" w:rsidRDefault="008D1D7F" w:rsidP="00CE52A5">
            <w:pPr>
              <w:tabs>
                <w:tab w:val="left" w:pos="718"/>
              </w:tabs>
              <w:spacing w:line="276" w:lineRule="auto"/>
              <w:rPr>
                <w:rFonts w:asciiTheme="minorHAnsi" w:hAnsiTheme="minorHAnsi" w:cstheme="minorHAnsi"/>
              </w:rPr>
            </w:pPr>
            <w:r w:rsidRPr="00F270B6">
              <w:rPr>
                <w:rFonts w:asciiTheme="minorHAnsi" w:eastAsia="Arial" w:hAnsiTheme="minorHAnsi" w:cstheme="minorHAnsi"/>
              </w:rPr>
              <w:t>Αλεξίου Λουκάς</w:t>
            </w:r>
          </w:p>
        </w:tc>
        <w:tc>
          <w:tcPr>
            <w:tcW w:w="4938" w:type="dxa"/>
            <w:gridSpan w:val="2"/>
            <w:shd w:val="clear" w:color="auto" w:fill="auto"/>
          </w:tcPr>
          <w:p w:rsidR="008D1D7F" w:rsidRPr="00F270B6" w:rsidRDefault="008D1D7F" w:rsidP="00CE52A5">
            <w:pPr>
              <w:snapToGrid w:val="0"/>
              <w:spacing w:line="276" w:lineRule="auto"/>
              <w:rPr>
                <w:rFonts w:asciiTheme="minorHAnsi" w:hAnsiTheme="minorHAnsi" w:cstheme="minorHAnsi"/>
              </w:rPr>
            </w:pPr>
          </w:p>
        </w:tc>
      </w:tr>
      <w:tr w:rsidR="008D1D7F" w:rsidRPr="00F270B6" w:rsidTr="008D1D7F">
        <w:trPr>
          <w:gridBefore w:val="1"/>
          <w:gridAfter w:val="1"/>
          <w:wBefore w:w="1135" w:type="dxa"/>
          <w:wAfter w:w="499" w:type="dxa"/>
        </w:trPr>
        <w:tc>
          <w:tcPr>
            <w:tcW w:w="425" w:type="dxa"/>
          </w:tcPr>
          <w:p w:rsidR="008D1D7F" w:rsidRPr="00F270B6" w:rsidRDefault="008D1D7F" w:rsidP="00CE52A5">
            <w:pPr>
              <w:spacing w:line="276" w:lineRule="auto"/>
              <w:rPr>
                <w:rFonts w:asciiTheme="minorHAnsi" w:eastAsia="Arial" w:hAnsiTheme="minorHAnsi" w:cstheme="minorHAnsi"/>
              </w:rPr>
            </w:pPr>
            <w:r w:rsidRPr="00F270B6">
              <w:rPr>
                <w:rFonts w:asciiTheme="minorHAnsi" w:eastAsia="Arial" w:hAnsiTheme="minorHAnsi" w:cstheme="minorHAnsi"/>
              </w:rPr>
              <w:t>27</w:t>
            </w:r>
          </w:p>
        </w:tc>
        <w:tc>
          <w:tcPr>
            <w:tcW w:w="142" w:type="dxa"/>
          </w:tcPr>
          <w:p w:rsidR="008D1D7F" w:rsidRPr="00F270B6" w:rsidRDefault="008D1D7F" w:rsidP="00CE52A5">
            <w:pPr>
              <w:spacing w:line="276" w:lineRule="auto"/>
              <w:rPr>
                <w:rFonts w:asciiTheme="minorHAnsi" w:eastAsia="Arial" w:hAnsiTheme="minorHAnsi" w:cstheme="minorHAnsi"/>
              </w:rPr>
            </w:pPr>
          </w:p>
        </w:tc>
        <w:tc>
          <w:tcPr>
            <w:tcW w:w="4216" w:type="dxa"/>
            <w:shd w:val="clear" w:color="auto" w:fill="auto"/>
          </w:tcPr>
          <w:p w:rsidR="008D1D7F" w:rsidRPr="00F270B6" w:rsidRDefault="008D1D7F" w:rsidP="00CE52A5">
            <w:pPr>
              <w:snapToGrid w:val="0"/>
              <w:spacing w:line="276" w:lineRule="auto"/>
              <w:rPr>
                <w:rFonts w:asciiTheme="minorHAnsi" w:hAnsiTheme="minorHAnsi" w:cstheme="minorHAnsi"/>
              </w:rPr>
            </w:pPr>
            <w:proofErr w:type="spellStart"/>
            <w:r w:rsidRPr="00F270B6">
              <w:rPr>
                <w:rFonts w:asciiTheme="minorHAnsi" w:hAnsiTheme="minorHAnsi" w:cstheme="minorHAnsi"/>
              </w:rPr>
              <w:t>Καραμάνης</w:t>
            </w:r>
            <w:proofErr w:type="spellEnd"/>
            <w:r w:rsidRPr="00F270B6">
              <w:rPr>
                <w:rFonts w:asciiTheme="minorHAnsi" w:hAnsiTheme="minorHAnsi" w:cstheme="minorHAnsi"/>
              </w:rPr>
              <w:t xml:space="preserve"> Δημήτριος </w:t>
            </w:r>
            <w:r w:rsidRPr="00F270B6">
              <w:rPr>
                <w:rFonts w:asciiTheme="minorHAnsi" w:eastAsia="Calibri" w:hAnsiTheme="minorHAnsi" w:cstheme="minorHAnsi"/>
              </w:rPr>
              <w:t xml:space="preserve"> </w:t>
            </w:r>
          </w:p>
        </w:tc>
        <w:tc>
          <w:tcPr>
            <w:tcW w:w="4938" w:type="dxa"/>
            <w:gridSpan w:val="2"/>
            <w:shd w:val="clear" w:color="auto" w:fill="auto"/>
          </w:tcPr>
          <w:p w:rsidR="008D1D7F" w:rsidRPr="00F270B6" w:rsidRDefault="008D1D7F" w:rsidP="00CE52A5">
            <w:pPr>
              <w:snapToGrid w:val="0"/>
              <w:spacing w:line="276" w:lineRule="auto"/>
              <w:rPr>
                <w:rFonts w:asciiTheme="minorHAnsi" w:hAnsiTheme="minorHAnsi" w:cstheme="minorHAnsi"/>
              </w:rPr>
            </w:pPr>
          </w:p>
        </w:tc>
      </w:tr>
      <w:tr w:rsidR="008D1D7F" w:rsidRPr="00F270B6" w:rsidTr="008D1D7F">
        <w:trPr>
          <w:gridBefore w:val="1"/>
          <w:gridAfter w:val="1"/>
          <w:wBefore w:w="1135" w:type="dxa"/>
          <w:wAfter w:w="499" w:type="dxa"/>
        </w:trPr>
        <w:tc>
          <w:tcPr>
            <w:tcW w:w="425" w:type="dxa"/>
          </w:tcPr>
          <w:p w:rsidR="008D1D7F" w:rsidRPr="00F270B6" w:rsidRDefault="008D1D7F" w:rsidP="00CE52A5">
            <w:pPr>
              <w:spacing w:line="276" w:lineRule="auto"/>
              <w:rPr>
                <w:rFonts w:asciiTheme="minorHAnsi" w:hAnsiTheme="minorHAnsi" w:cstheme="minorHAnsi"/>
              </w:rPr>
            </w:pPr>
            <w:r w:rsidRPr="00F270B6">
              <w:rPr>
                <w:rFonts w:asciiTheme="minorHAnsi" w:hAnsiTheme="minorHAnsi" w:cstheme="minorHAnsi"/>
              </w:rPr>
              <w:t>28</w:t>
            </w:r>
          </w:p>
        </w:tc>
        <w:tc>
          <w:tcPr>
            <w:tcW w:w="142" w:type="dxa"/>
          </w:tcPr>
          <w:p w:rsidR="008D1D7F" w:rsidRPr="00F270B6" w:rsidRDefault="008D1D7F" w:rsidP="00CE52A5">
            <w:pPr>
              <w:spacing w:line="276" w:lineRule="auto"/>
              <w:rPr>
                <w:rFonts w:asciiTheme="minorHAnsi" w:hAnsiTheme="minorHAnsi" w:cstheme="minorHAnsi"/>
              </w:rPr>
            </w:pPr>
          </w:p>
        </w:tc>
        <w:tc>
          <w:tcPr>
            <w:tcW w:w="4216" w:type="dxa"/>
            <w:shd w:val="clear" w:color="auto" w:fill="auto"/>
          </w:tcPr>
          <w:p w:rsidR="008D1D7F" w:rsidRPr="00F270B6" w:rsidRDefault="008D1D7F" w:rsidP="00CE52A5">
            <w:pPr>
              <w:snapToGrid w:val="0"/>
              <w:spacing w:line="276" w:lineRule="auto"/>
              <w:rPr>
                <w:rFonts w:asciiTheme="minorHAnsi" w:eastAsia="Calibri" w:hAnsiTheme="minorHAnsi" w:cstheme="minorHAnsi"/>
              </w:rPr>
            </w:pPr>
            <w:proofErr w:type="spellStart"/>
            <w:r w:rsidRPr="00F270B6">
              <w:rPr>
                <w:rFonts w:asciiTheme="minorHAnsi" w:eastAsia="Calibri" w:hAnsiTheme="minorHAnsi" w:cstheme="minorHAnsi"/>
              </w:rPr>
              <w:t>Τουμαράς</w:t>
            </w:r>
            <w:proofErr w:type="spellEnd"/>
            <w:r w:rsidRPr="00F270B6">
              <w:rPr>
                <w:rFonts w:asciiTheme="minorHAnsi" w:eastAsia="Calibri" w:hAnsiTheme="minorHAnsi" w:cstheme="minorHAnsi"/>
              </w:rPr>
              <w:t xml:space="preserve"> Βασίλειος</w:t>
            </w:r>
          </w:p>
        </w:tc>
        <w:tc>
          <w:tcPr>
            <w:tcW w:w="4938" w:type="dxa"/>
            <w:gridSpan w:val="2"/>
            <w:shd w:val="clear" w:color="auto" w:fill="auto"/>
          </w:tcPr>
          <w:p w:rsidR="008D1D7F" w:rsidRPr="00F270B6" w:rsidRDefault="008D1D7F" w:rsidP="00CE52A5">
            <w:pPr>
              <w:spacing w:line="276" w:lineRule="auto"/>
              <w:rPr>
                <w:rFonts w:asciiTheme="minorHAnsi" w:hAnsiTheme="minorHAnsi" w:cstheme="minorHAnsi"/>
              </w:rPr>
            </w:pPr>
            <w:r w:rsidRPr="00F270B6">
              <w:rPr>
                <w:rFonts w:asciiTheme="minorHAnsi" w:eastAsia="Arial" w:hAnsiTheme="minorHAnsi" w:cstheme="minorHAnsi"/>
              </w:rPr>
              <w:t xml:space="preserve">  </w:t>
            </w:r>
          </w:p>
        </w:tc>
      </w:tr>
      <w:tr w:rsidR="008D1D7F" w:rsidRPr="00F270B6" w:rsidTr="008D1D7F">
        <w:trPr>
          <w:gridBefore w:val="1"/>
          <w:gridAfter w:val="1"/>
          <w:wBefore w:w="1135" w:type="dxa"/>
          <w:wAfter w:w="499" w:type="dxa"/>
        </w:trPr>
        <w:tc>
          <w:tcPr>
            <w:tcW w:w="425" w:type="dxa"/>
          </w:tcPr>
          <w:p w:rsidR="008D1D7F" w:rsidRPr="00F270B6" w:rsidRDefault="008D1D7F" w:rsidP="00CE52A5">
            <w:pPr>
              <w:spacing w:line="276" w:lineRule="auto"/>
              <w:rPr>
                <w:rFonts w:asciiTheme="minorHAnsi" w:hAnsiTheme="minorHAnsi" w:cstheme="minorHAnsi"/>
              </w:rPr>
            </w:pPr>
            <w:r w:rsidRPr="00F270B6">
              <w:rPr>
                <w:rFonts w:asciiTheme="minorHAnsi" w:hAnsiTheme="minorHAnsi" w:cstheme="minorHAnsi"/>
              </w:rPr>
              <w:t>29</w:t>
            </w:r>
          </w:p>
        </w:tc>
        <w:tc>
          <w:tcPr>
            <w:tcW w:w="142" w:type="dxa"/>
          </w:tcPr>
          <w:p w:rsidR="008D1D7F" w:rsidRPr="00F270B6" w:rsidRDefault="008D1D7F" w:rsidP="00CE52A5">
            <w:pPr>
              <w:spacing w:line="276" w:lineRule="auto"/>
              <w:rPr>
                <w:rFonts w:asciiTheme="minorHAnsi" w:hAnsiTheme="minorHAnsi" w:cstheme="minorHAnsi"/>
              </w:rPr>
            </w:pPr>
          </w:p>
        </w:tc>
        <w:tc>
          <w:tcPr>
            <w:tcW w:w="4216" w:type="dxa"/>
            <w:shd w:val="clear" w:color="auto" w:fill="auto"/>
          </w:tcPr>
          <w:p w:rsidR="008D1D7F" w:rsidRPr="00F270B6" w:rsidRDefault="008D1D7F" w:rsidP="00CE52A5">
            <w:pPr>
              <w:tabs>
                <w:tab w:val="left" w:pos="718"/>
              </w:tabs>
              <w:spacing w:line="276" w:lineRule="auto"/>
              <w:rPr>
                <w:rFonts w:asciiTheme="minorHAnsi" w:hAnsiTheme="minorHAnsi" w:cstheme="minorHAnsi"/>
              </w:rPr>
            </w:pPr>
            <w:proofErr w:type="spellStart"/>
            <w:r w:rsidRPr="00F270B6">
              <w:rPr>
                <w:rFonts w:asciiTheme="minorHAnsi" w:eastAsia="Calibri" w:hAnsiTheme="minorHAnsi" w:cstheme="minorHAnsi"/>
              </w:rPr>
              <w:t>Πλιακοστάμος</w:t>
            </w:r>
            <w:proofErr w:type="spellEnd"/>
            <w:r w:rsidRPr="00F270B6">
              <w:rPr>
                <w:rFonts w:asciiTheme="minorHAnsi" w:eastAsia="Calibri" w:hAnsiTheme="minorHAnsi" w:cstheme="minorHAnsi"/>
              </w:rPr>
              <w:t xml:space="preserve"> Κων/νος</w:t>
            </w:r>
          </w:p>
        </w:tc>
        <w:tc>
          <w:tcPr>
            <w:tcW w:w="4938" w:type="dxa"/>
            <w:gridSpan w:val="2"/>
            <w:shd w:val="clear" w:color="auto" w:fill="auto"/>
          </w:tcPr>
          <w:p w:rsidR="008D1D7F" w:rsidRPr="00F270B6" w:rsidRDefault="008D1D7F" w:rsidP="00CE52A5">
            <w:pPr>
              <w:spacing w:line="276" w:lineRule="auto"/>
              <w:rPr>
                <w:rFonts w:asciiTheme="minorHAnsi" w:eastAsia="Arial" w:hAnsiTheme="minorHAnsi" w:cstheme="minorHAnsi"/>
              </w:rPr>
            </w:pPr>
          </w:p>
        </w:tc>
      </w:tr>
      <w:tr w:rsidR="008D1D7F" w:rsidRPr="00F270B6" w:rsidTr="008D1D7F">
        <w:trPr>
          <w:gridBefore w:val="1"/>
          <w:gridAfter w:val="1"/>
          <w:wBefore w:w="1135" w:type="dxa"/>
          <w:wAfter w:w="499" w:type="dxa"/>
        </w:trPr>
        <w:tc>
          <w:tcPr>
            <w:tcW w:w="425" w:type="dxa"/>
          </w:tcPr>
          <w:p w:rsidR="008D1D7F" w:rsidRPr="00F270B6" w:rsidRDefault="008D1D7F" w:rsidP="00CE52A5">
            <w:pPr>
              <w:spacing w:line="276" w:lineRule="auto"/>
              <w:rPr>
                <w:rFonts w:asciiTheme="minorHAnsi" w:hAnsiTheme="minorHAnsi" w:cstheme="minorHAnsi"/>
              </w:rPr>
            </w:pPr>
            <w:r w:rsidRPr="00F270B6">
              <w:rPr>
                <w:rFonts w:asciiTheme="minorHAnsi" w:hAnsiTheme="minorHAnsi" w:cstheme="minorHAnsi"/>
              </w:rPr>
              <w:t>30</w:t>
            </w:r>
          </w:p>
        </w:tc>
        <w:tc>
          <w:tcPr>
            <w:tcW w:w="142" w:type="dxa"/>
          </w:tcPr>
          <w:p w:rsidR="008D1D7F" w:rsidRPr="00F270B6" w:rsidRDefault="008D1D7F" w:rsidP="00CE52A5">
            <w:pPr>
              <w:spacing w:line="276" w:lineRule="auto"/>
              <w:rPr>
                <w:rFonts w:asciiTheme="minorHAnsi" w:hAnsiTheme="minorHAnsi" w:cstheme="minorHAnsi"/>
              </w:rPr>
            </w:pPr>
          </w:p>
        </w:tc>
        <w:tc>
          <w:tcPr>
            <w:tcW w:w="4216" w:type="dxa"/>
            <w:shd w:val="clear" w:color="auto" w:fill="auto"/>
          </w:tcPr>
          <w:p w:rsidR="008D1D7F" w:rsidRPr="00F270B6" w:rsidRDefault="008D1D7F" w:rsidP="00CE52A5">
            <w:pPr>
              <w:snapToGrid w:val="0"/>
              <w:spacing w:line="276" w:lineRule="auto"/>
              <w:rPr>
                <w:rFonts w:asciiTheme="minorHAnsi" w:hAnsiTheme="minorHAnsi" w:cstheme="minorHAnsi"/>
              </w:rPr>
            </w:pPr>
            <w:proofErr w:type="spellStart"/>
            <w:r w:rsidRPr="00F270B6">
              <w:rPr>
                <w:rFonts w:asciiTheme="minorHAnsi" w:hAnsiTheme="minorHAnsi" w:cstheme="minorHAnsi"/>
              </w:rPr>
              <w:t>Χέβα</w:t>
            </w:r>
            <w:proofErr w:type="spellEnd"/>
            <w:r w:rsidRPr="00F270B6">
              <w:rPr>
                <w:rFonts w:asciiTheme="minorHAnsi" w:hAnsiTheme="minorHAnsi" w:cstheme="minorHAnsi"/>
              </w:rPr>
              <w:t xml:space="preserve"> Αθανασία (</w:t>
            </w:r>
            <w:proofErr w:type="spellStart"/>
            <w:r w:rsidRPr="00F270B6">
              <w:rPr>
                <w:rFonts w:asciiTheme="minorHAnsi" w:hAnsiTheme="minorHAnsi" w:cstheme="minorHAnsi"/>
              </w:rPr>
              <w:t>Νάνσυ</w:t>
            </w:r>
            <w:proofErr w:type="spellEnd"/>
            <w:r w:rsidRPr="00F270B6">
              <w:rPr>
                <w:rFonts w:asciiTheme="minorHAnsi" w:hAnsiTheme="minorHAnsi" w:cstheme="minorHAnsi"/>
              </w:rPr>
              <w:t>)</w:t>
            </w:r>
          </w:p>
        </w:tc>
        <w:tc>
          <w:tcPr>
            <w:tcW w:w="4938" w:type="dxa"/>
            <w:gridSpan w:val="2"/>
            <w:shd w:val="clear" w:color="auto" w:fill="auto"/>
          </w:tcPr>
          <w:p w:rsidR="008D1D7F" w:rsidRPr="00F270B6" w:rsidRDefault="008D1D7F" w:rsidP="00CE52A5">
            <w:pPr>
              <w:spacing w:line="276" w:lineRule="auto"/>
              <w:rPr>
                <w:rFonts w:asciiTheme="minorHAnsi" w:eastAsia="Arial" w:hAnsiTheme="minorHAnsi" w:cstheme="minorHAnsi"/>
              </w:rPr>
            </w:pPr>
          </w:p>
        </w:tc>
      </w:tr>
      <w:tr w:rsidR="008D1D7F" w:rsidRPr="00F270B6" w:rsidTr="008D1D7F">
        <w:trPr>
          <w:gridBefore w:val="1"/>
          <w:gridAfter w:val="1"/>
          <w:wBefore w:w="1135" w:type="dxa"/>
          <w:wAfter w:w="499" w:type="dxa"/>
        </w:trPr>
        <w:tc>
          <w:tcPr>
            <w:tcW w:w="425" w:type="dxa"/>
          </w:tcPr>
          <w:p w:rsidR="008D1D7F" w:rsidRPr="00F270B6" w:rsidRDefault="008D1D7F" w:rsidP="00CE52A5">
            <w:pPr>
              <w:spacing w:line="276" w:lineRule="auto"/>
              <w:rPr>
                <w:rFonts w:asciiTheme="minorHAnsi" w:hAnsiTheme="minorHAnsi" w:cstheme="minorHAnsi"/>
              </w:rPr>
            </w:pPr>
            <w:r w:rsidRPr="00F270B6">
              <w:rPr>
                <w:rFonts w:asciiTheme="minorHAnsi" w:hAnsiTheme="minorHAnsi" w:cstheme="minorHAnsi"/>
              </w:rPr>
              <w:t>31</w:t>
            </w:r>
          </w:p>
        </w:tc>
        <w:tc>
          <w:tcPr>
            <w:tcW w:w="142" w:type="dxa"/>
          </w:tcPr>
          <w:p w:rsidR="008D1D7F" w:rsidRPr="00F270B6" w:rsidRDefault="008D1D7F" w:rsidP="00CE52A5">
            <w:pPr>
              <w:spacing w:line="276" w:lineRule="auto"/>
              <w:rPr>
                <w:rFonts w:asciiTheme="minorHAnsi" w:hAnsiTheme="minorHAnsi" w:cstheme="minorHAnsi"/>
              </w:rPr>
            </w:pPr>
          </w:p>
        </w:tc>
        <w:tc>
          <w:tcPr>
            <w:tcW w:w="4216" w:type="dxa"/>
            <w:shd w:val="clear" w:color="auto" w:fill="auto"/>
          </w:tcPr>
          <w:p w:rsidR="008D1D7F" w:rsidRPr="00F270B6" w:rsidRDefault="008D1D7F" w:rsidP="00CE52A5">
            <w:pPr>
              <w:snapToGrid w:val="0"/>
              <w:spacing w:line="276" w:lineRule="auto"/>
              <w:rPr>
                <w:rFonts w:asciiTheme="minorHAnsi" w:hAnsiTheme="minorHAnsi" w:cstheme="minorHAnsi"/>
              </w:rPr>
            </w:pPr>
            <w:proofErr w:type="spellStart"/>
            <w:r w:rsidRPr="00F270B6">
              <w:rPr>
                <w:rFonts w:asciiTheme="minorHAnsi" w:eastAsia="Calibri" w:hAnsiTheme="minorHAnsi" w:cstheme="minorHAnsi"/>
                <w:lang w:val="en-US"/>
              </w:rPr>
              <w:t>Σπυρόπουλος</w:t>
            </w:r>
            <w:proofErr w:type="spellEnd"/>
            <w:r w:rsidRPr="00F270B6">
              <w:rPr>
                <w:rFonts w:asciiTheme="minorHAnsi" w:eastAsia="Calibri" w:hAnsiTheme="minorHAnsi" w:cstheme="minorHAnsi"/>
                <w:lang w:val="en-US"/>
              </w:rPr>
              <w:t xml:space="preserve"> </w:t>
            </w:r>
            <w:proofErr w:type="spellStart"/>
            <w:r w:rsidRPr="00F270B6">
              <w:rPr>
                <w:rFonts w:asciiTheme="minorHAnsi" w:eastAsia="Calibri" w:hAnsiTheme="minorHAnsi" w:cstheme="minorHAnsi"/>
                <w:lang w:val="en-US"/>
              </w:rPr>
              <w:t>Δημοσθένης</w:t>
            </w:r>
            <w:proofErr w:type="spellEnd"/>
          </w:p>
        </w:tc>
        <w:tc>
          <w:tcPr>
            <w:tcW w:w="4938" w:type="dxa"/>
            <w:gridSpan w:val="2"/>
            <w:shd w:val="clear" w:color="auto" w:fill="auto"/>
          </w:tcPr>
          <w:p w:rsidR="008D1D7F" w:rsidRPr="00F270B6" w:rsidRDefault="008D1D7F" w:rsidP="00CE52A5">
            <w:pPr>
              <w:spacing w:line="276" w:lineRule="auto"/>
              <w:rPr>
                <w:rFonts w:asciiTheme="minorHAnsi" w:eastAsia="Arial" w:hAnsiTheme="minorHAnsi" w:cstheme="minorHAnsi"/>
              </w:rPr>
            </w:pPr>
          </w:p>
        </w:tc>
      </w:tr>
      <w:tr w:rsidR="008D1D7F" w:rsidRPr="00F270B6" w:rsidTr="008D1D7F">
        <w:trPr>
          <w:gridBefore w:val="1"/>
          <w:gridAfter w:val="1"/>
          <w:wBefore w:w="1135" w:type="dxa"/>
          <w:wAfter w:w="499" w:type="dxa"/>
        </w:trPr>
        <w:tc>
          <w:tcPr>
            <w:tcW w:w="425" w:type="dxa"/>
          </w:tcPr>
          <w:p w:rsidR="008D1D7F" w:rsidRPr="00F270B6" w:rsidRDefault="008D1D7F" w:rsidP="00CE52A5">
            <w:pPr>
              <w:spacing w:line="276" w:lineRule="auto"/>
              <w:rPr>
                <w:rFonts w:asciiTheme="minorHAnsi" w:hAnsiTheme="minorHAnsi" w:cstheme="minorHAnsi"/>
              </w:rPr>
            </w:pPr>
            <w:r w:rsidRPr="00F270B6">
              <w:rPr>
                <w:rFonts w:asciiTheme="minorHAnsi" w:hAnsiTheme="minorHAnsi" w:cstheme="minorHAnsi"/>
              </w:rPr>
              <w:t>32</w:t>
            </w:r>
          </w:p>
        </w:tc>
        <w:tc>
          <w:tcPr>
            <w:tcW w:w="142" w:type="dxa"/>
          </w:tcPr>
          <w:p w:rsidR="008D1D7F" w:rsidRPr="00F270B6" w:rsidRDefault="008D1D7F" w:rsidP="00CE52A5">
            <w:pPr>
              <w:spacing w:line="276" w:lineRule="auto"/>
              <w:rPr>
                <w:rFonts w:asciiTheme="minorHAnsi" w:hAnsiTheme="minorHAnsi" w:cstheme="minorHAnsi"/>
              </w:rPr>
            </w:pPr>
          </w:p>
        </w:tc>
        <w:tc>
          <w:tcPr>
            <w:tcW w:w="4216" w:type="dxa"/>
            <w:shd w:val="clear" w:color="auto" w:fill="auto"/>
          </w:tcPr>
          <w:p w:rsidR="008D1D7F" w:rsidRPr="00F270B6" w:rsidRDefault="008D1D7F" w:rsidP="00CE52A5">
            <w:pPr>
              <w:snapToGrid w:val="0"/>
              <w:spacing w:line="276" w:lineRule="auto"/>
              <w:rPr>
                <w:rFonts w:asciiTheme="minorHAnsi" w:hAnsiTheme="minorHAnsi" w:cstheme="minorHAnsi"/>
              </w:rPr>
            </w:pPr>
            <w:r w:rsidRPr="00F270B6">
              <w:rPr>
                <w:rFonts w:asciiTheme="minorHAnsi" w:hAnsiTheme="minorHAnsi" w:cstheme="minorHAnsi"/>
              </w:rPr>
              <w:t>Κατής Χαράλαμπος</w:t>
            </w:r>
          </w:p>
        </w:tc>
        <w:tc>
          <w:tcPr>
            <w:tcW w:w="4938" w:type="dxa"/>
            <w:gridSpan w:val="2"/>
            <w:shd w:val="clear" w:color="auto" w:fill="auto"/>
          </w:tcPr>
          <w:p w:rsidR="008D1D7F" w:rsidRPr="00F270B6" w:rsidRDefault="008D1D7F" w:rsidP="00CE52A5">
            <w:pPr>
              <w:spacing w:line="276" w:lineRule="auto"/>
              <w:rPr>
                <w:rFonts w:asciiTheme="minorHAnsi" w:eastAsia="Arial" w:hAnsiTheme="minorHAnsi" w:cstheme="minorHAnsi"/>
              </w:rPr>
            </w:pPr>
          </w:p>
        </w:tc>
      </w:tr>
    </w:tbl>
    <w:p w:rsidR="006A5D6A" w:rsidRPr="00F270B6" w:rsidRDefault="006A5D6A" w:rsidP="00CE52A5">
      <w:pPr>
        <w:tabs>
          <w:tab w:val="center" w:pos="8460"/>
        </w:tabs>
        <w:spacing w:after="198" w:line="276" w:lineRule="auto"/>
        <w:contextualSpacing/>
        <w:rPr>
          <w:rFonts w:asciiTheme="minorHAnsi" w:eastAsia="Arial" w:hAnsiTheme="minorHAnsi" w:cstheme="minorHAnsi"/>
          <w:b/>
          <w:iCs/>
        </w:rPr>
      </w:pPr>
    </w:p>
    <w:sectPr w:rsidR="006A5D6A" w:rsidRPr="00F270B6" w:rsidSect="004E13F3">
      <w:headerReference w:type="default" r:id="rId11"/>
      <w:footerReference w:type="default" r:id="rId12"/>
      <w:pgSz w:w="11906" w:h="16838"/>
      <w:pgMar w:top="1127" w:right="797" w:bottom="1134" w:left="1134" w:header="567" w:footer="720" w:gutter="0"/>
      <w:cols w:space="720"/>
      <w:titlePg/>
      <w:docGrid w:linePitch="36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5B4" w:rsidRDefault="00FF45B4" w:rsidP="00CF17C6">
      <w:r>
        <w:separator/>
      </w:r>
    </w:p>
  </w:endnote>
  <w:endnote w:type="continuationSeparator" w:id="0">
    <w:p w:rsidR="00FF45B4" w:rsidRDefault="00FF45B4" w:rsidP="00CF17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1"/>
    <w:family w:val="swiss"/>
    <w:pitch w:val="variable"/>
    <w:sig w:usb0="E0002EFF" w:usb1="C000785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ndara">
    <w:panose1 w:val="020E0502030303020204"/>
    <w:charset w:val="A1"/>
    <w:family w:val="swiss"/>
    <w:pitch w:val="variable"/>
    <w:sig w:usb0="A00002EF" w:usb1="4000A44B" w:usb2="00000000" w:usb3="00000000" w:csb0="0000019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A1"/>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F1" w:rsidRDefault="00BE0144" w:rsidP="006E212D">
    <w:pPr>
      <w:pStyle w:val="af0"/>
      <w:jc w:val="center"/>
    </w:pPr>
    <w:fldSimple w:instr=" PAGE   \* MERGEFORMAT ">
      <w:r w:rsidR="003D32DB">
        <w:rPr>
          <w:noProof/>
        </w:rPr>
        <w:t>2</w:t>
      </w:r>
    </w:fldSimple>
  </w:p>
  <w:p w:rsidR="005D65F1" w:rsidRDefault="00DE2EC5" w:rsidP="006E212D">
    <w:pPr>
      <w:pStyle w:val="af0"/>
      <w:jc w:val="center"/>
    </w:pPr>
    <w:r w:rsidRPr="00DE2EC5">
      <w:t>102</w:t>
    </w:r>
    <w:r w:rsidR="006F4715">
      <w:t>/</w:t>
    </w:r>
    <w:r w:rsidR="005D65F1" w:rsidRPr="00CB6590">
      <w:t xml:space="preserve">2022 απόφαση Δημοτικού Συμβουλίου  Δήμου </w:t>
    </w:r>
    <w:proofErr w:type="spellStart"/>
    <w:r w:rsidR="005D65F1" w:rsidRPr="00CB6590">
      <w:t>Λεβαδέων</w:t>
    </w:r>
    <w:proofErr w:type="spellEnd"/>
  </w:p>
  <w:p w:rsidR="005D65F1" w:rsidRDefault="005D65F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5B4" w:rsidRDefault="00FF45B4" w:rsidP="00CF17C6">
      <w:r>
        <w:separator/>
      </w:r>
    </w:p>
  </w:footnote>
  <w:footnote w:type="continuationSeparator" w:id="0">
    <w:p w:rsidR="00FF45B4" w:rsidRDefault="00FF45B4" w:rsidP="00CF1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F1" w:rsidRDefault="005D65F1">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A2EF0AC"/>
    <w:lvl w:ilvl="0">
      <w:start w:val="1"/>
      <w:numFmt w:val="decimal"/>
      <w:lvlText w:val="%1."/>
      <w:lvlJc w:val="left"/>
      <w:pPr>
        <w:tabs>
          <w:tab w:val="num" w:pos="927"/>
        </w:tabs>
        <w:ind w:left="927"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ascii="Symbol" w:hAnsi="Symbol" w:cs="OpenSymbol"/>
        <w:color w:val="000000"/>
        <w:sz w:val="22"/>
        <w:szCs w:val="22"/>
        <w:lang w:val="el-GR"/>
      </w:rPr>
    </w:lvl>
  </w:abstractNum>
  <w:abstractNum w:abstractNumId="6">
    <w:nsid w:val="020646E2"/>
    <w:multiLevelType w:val="hybridMultilevel"/>
    <w:tmpl w:val="175EF9B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027605A8"/>
    <w:multiLevelType w:val="hybridMultilevel"/>
    <w:tmpl w:val="B032FD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E080831"/>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9">
    <w:nsid w:val="0E9D4F90"/>
    <w:multiLevelType w:val="hybridMultilevel"/>
    <w:tmpl w:val="28D4969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0F4E45C0"/>
    <w:multiLevelType w:val="multilevel"/>
    <w:tmpl w:val="26D6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86B6C4C"/>
    <w:multiLevelType w:val="multilevel"/>
    <w:tmpl w:val="C7386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86E7B02"/>
    <w:multiLevelType w:val="hybridMultilevel"/>
    <w:tmpl w:val="6108F156"/>
    <w:lvl w:ilvl="0" w:tplc="3CA00F8A">
      <w:start w:val="1"/>
      <w:numFmt w:val="decimal"/>
      <w:lvlText w:val="%1."/>
      <w:lvlJc w:val="left"/>
      <w:pPr>
        <w:ind w:left="720" w:hanging="360"/>
      </w:pPr>
      <w:rPr>
        <w:rFonts w:ascii="Calibri" w:eastAsia="Batang" w:hAnsi="Calibri" w:cs="Calibri" w:hint="default"/>
        <w:b/>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1EF0F5D"/>
    <w:multiLevelType w:val="hybridMultilevel"/>
    <w:tmpl w:val="193096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3C85873"/>
    <w:multiLevelType w:val="multilevel"/>
    <w:tmpl w:val="0C6C003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1D62348"/>
    <w:multiLevelType w:val="hybridMultilevel"/>
    <w:tmpl w:val="4F58546A"/>
    <w:lvl w:ilvl="0" w:tplc="9998F5B8">
      <w:start w:val="1"/>
      <w:numFmt w:val="decimal"/>
      <w:lvlText w:val="%1)"/>
      <w:lvlJc w:val="left"/>
      <w:pPr>
        <w:ind w:left="810" w:hanging="360"/>
      </w:pPr>
      <w:rPr>
        <w:rFonts w:hint="default"/>
      </w:rPr>
    </w:lvl>
    <w:lvl w:ilvl="1" w:tplc="04080019" w:tentative="1">
      <w:start w:val="1"/>
      <w:numFmt w:val="lowerLetter"/>
      <w:lvlText w:val="%2."/>
      <w:lvlJc w:val="left"/>
      <w:pPr>
        <w:ind w:left="1530" w:hanging="360"/>
      </w:pPr>
    </w:lvl>
    <w:lvl w:ilvl="2" w:tplc="0408001B" w:tentative="1">
      <w:start w:val="1"/>
      <w:numFmt w:val="lowerRoman"/>
      <w:lvlText w:val="%3."/>
      <w:lvlJc w:val="right"/>
      <w:pPr>
        <w:ind w:left="2250" w:hanging="180"/>
      </w:pPr>
    </w:lvl>
    <w:lvl w:ilvl="3" w:tplc="0408000F" w:tentative="1">
      <w:start w:val="1"/>
      <w:numFmt w:val="decimal"/>
      <w:lvlText w:val="%4."/>
      <w:lvlJc w:val="left"/>
      <w:pPr>
        <w:ind w:left="2970" w:hanging="360"/>
      </w:pPr>
    </w:lvl>
    <w:lvl w:ilvl="4" w:tplc="04080019" w:tentative="1">
      <w:start w:val="1"/>
      <w:numFmt w:val="lowerLetter"/>
      <w:lvlText w:val="%5."/>
      <w:lvlJc w:val="left"/>
      <w:pPr>
        <w:ind w:left="3690" w:hanging="360"/>
      </w:pPr>
    </w:lvl>
    <w:lvl w:ilvl="5" w:tplc="0408001B" w:tentative="1">
      <w:start w:val="1"/>
      <w:numFmt w:val="lowerRoman"/>
      <w:lvlText w:val="%6."/>
      <w:lvlJc w:val="right"/>
      <w:pPr>
        <w:ind w:left="4410" w:hanging="180"/>
      </w:pPr>
    </w:lvl>
    <w:lvl w:ilvl="6" w:tplc="0408000F" w:tentative="1">
      <w:start w:val="1"/>
      <w:numFmt w:val="decimal"/>
      <w:lvlText w:val="%7."/>
      <w:lvlJc w:val="left"/>
      <w:pPr>
        <w:ind w:left="5130" w:hanging="360"/>
      </w:pPr>
    </w:lvl>
    <w:lvl w:ilvl="7" w:tplc="04080019" w:tentative="1">
      <w:start w:val="1"/>
      <w:numFmt w:val="lowerLetter"/>
      <w:lvlText w:val="%8."/>
      <w:lvlJc w:val="left"/>
      <w:pPr>
        <w:ind w:left="5850" w:hanging="360"/>
      </w:pPr>
    </w:lvl>
    <w:lvl w:ilvl="8" w:tplc="0408001B" w:tentative="1">
      <w:start w:val="1"/>
      <w:numFmt w:val="lowerRoman"/>
      <w:lvlText w:val="%9."/>
      <w:lvlJc w:val="right"/>
      <w:pPr>
        <w:ind w:left="6570" w:hanging="180"/>
      </w:pPr>
    </w:lvl>
  </w:abstractNum>
  <w:abstractNum w:abstractNumId="17">
    <w:nsid w:val="3C3A2D64"/>
    <w:multiLevelType w:val="hybridMultilevel"/>
    <w:tmpl w:val="2716BF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E114BB2"/>
    <w:multiLevelType w:val="hybridMultilevel"/>
    <w:tmpl w:val="78DAC0FC"/>
    <w:lvl w:ilvl="0" w:tplc="5676509A">
      <w:start w:val="1"/>
      <w:numFmt w:val="decimal"/>
      <w:lvlText w:val="%1)"/>
      <w:lvlJc w:val="left"/>
      <w:pPr>
        <w:ind w:left="450" w:hanging="360"/>
      </w:pPr>
      <w:rPr>
        <w:rFonts w:hint="default"/>
      </w:r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19">
    <w:nsid w:val="403F01D2"/>
    <w:multiLevelType w:val="multilevel"/>
    <w:tmpl w:val="15A48A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4B2F7D6E"/>
    <w:multiLevelType w:val="hybridMultilevel"/>
    <w:tmpl w:val="60C6072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nsid w:val="4F495866"/>
    <w:multiLevelType w:val="hybridMultilevel"/>
    <w:tmpl w:val="F6CA59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A73341D"/>
    <w:multiLevelType w:val="hybridMultilevel"/>
    <w:tmpl w:val="C7245E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B7C7D28"/>
    <w:multiLevelType w:val="hybridMultilevel"/>
    <w:tmpl w:val="83A83D9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5">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5F2841E8"/>
    <w:multiLevelType w:val="hybridMultilevel"/>
    <w:tmpl w:val="F6CA59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61C342E4"/>
    <w:multiLevelType w:val="hybridMultilevel"/>
    <w:tmpl w:val="6820FCDC"/>
    <w:lvl w:ilvl="0" w:tplc="04080001">
      <w:start w:val="1"/>
      <w:numFmt w:val="bullet"/>
      <w:lvlText w:val=""/>
      <w:lvlJc w:val="left"/>
      <w:pPr>
        <w:ind w:left="1980" w:hanging="360"/>
      </w:pPr>
      <w:rPr>
        <w:rFonts w:ascii="Symbol" w:hAnsi="Symbol" w:hint="default"/>
      </w:rPr>
    </w:lvl>
    <w:lvl w:ilvl="1" w:tplc="04080003" w:tentative="1">
      <w:start w:val="1"/>
      <w:numFmt w:val="bullet"/>
      <w:lvlText w:val="o"/>
      <w:lvlJc w:val="left"/>
      <w:pPr>
        <w:ind w:left="2700" w:hanging="360"/>
      </w:pPr>
      <w:rPr>
        <w:rFonts w:ascii="Courier New" w:hAnsi="Courier New" w:cs="Courier New" w:hint="default"/>
      </w:rPr>
    </w:lvl>
    <w:lvl w:ilvl="2" w:tplc="04080005" w:tentative="1">
      <w:start w:val="1"/>
      <w:numFmt w:val="bullet"/>
      <w:lvlText w:val=""/>
      <w:lvlJc w:val="left"/>
      <w:pPr>
        <w:ind w:left="3420" w:hanging="360"/>
      </w:pPr>
      <w:rPr>
        <w:rFonts w:ascii="Wingdings" w:hAnsi="Wingdings" w:hint="default"/>
      </w:rPr>
    </w:lvl>
    <w:lvl w:ilvl="3" w:tplc="04080001" w:tentative="1">
      <w:start w:val="1"/>
      <w:numFmt w:val="bullet"/>
      <w:lvlText w:val=""/>
      <w:lvlJc w:val="left"/>
      <w:pPr>
        <w:ind w:left="4140" w:hanging="360"/>
      </w:pPr>
      <w:rPr>
        <w:rFonts w:ascii="Symbol" w:hAnsi="Symbol" w:hint="default"/>
      </w:rPr>
    </w:lvl>
    <w:lvl w:ilvl="4" w:tplc="04080003" w:tentative="1">
      <w:start w:val="1"/>
      <w:numFmt w:val="bullet"/>
      <w:lvlText w:val="o"/>
      <w:lvlJc w:val="left"/>
      <w:pPr>
        <w:ind w:left="4860" w:hanging="360"/>
      </w:pPr>
      <w:rPr>
        <w:rFonts w:ascii="Courier New" w:hAnsi="Courier New" w:cs="Courier New" w:hint="default"/>
      </w:rPr>
    </w:lvl>
    <w:lvl w:ilvl="5" w:tplc="04080005" w:tentative="1">
      <w:start w:val="1"/>
      <w:numFmt w:val="bullet"/>
      <w:lvlText w:val=""/>
      <w:lvlJc w:val="left"/>
      <w:pPr>
        <w:ind w:left="5580" w:hanging="360"/>
      </w:pPr>
      <w:rPr>
        <w:rFonts w:ascii="Wingdings" w:hAnsi="Wingdings" w:hint="default"/>
      </w:rPr>
    </w:lvl>
    <w:lvl w:ilvl="6" w:tplc="04080001" w:tentative="1">
      <w:start w:val="1"/>
      <w:numFmt w:val="bullet"/>
      <w:lvlText w:val=""/>
      <w:lvlJc w:val="left"/>
      <w:pPr>
        <w:ind w:left="6300" w:hanging="360"/>
      </w:pPr>
      <w:rPr>
        <w:rFonts w:ascii="Symbol" w:hAnsi="Symbol" w:hint="default"/>
      </w:rPr>
    </w:lvl>
    <w:lvl w:ilvl="7" w:tplc="04080003" w:tentative="1">
      <w:start w:val="1"/>
      <w:numFmt w:val="bullet"/>
      <w:lvlText w:val="o"/>
      <w:lvlJc w:val="left"/>
      <w:pPr>
        <w:ind w:left="7020" w:hanging="360"/>
      </w:pPr>
      <w:rPr>
        <w:rFonts w:ascii="Courier New" w:hAnsi="Courier New" w:cs="Courier New" w:hint="default"/>
      </w:rPr>
    </w:lvl>
    <w:lvl w:ilvl="8" w:tplc="04080005" w:tentative="1">
      <w:start w:val="1"/>
      <w:numFmt w:val="bullet"/>
      <w:lvlText w:val=""/>
      <w:lvlJc w:val="left"/>
      <w:pPr>
        <w:ind w:left="7740" w:hanging="360"/>
      </w:pPr>
      <w:rPr>
        <w:rFonts w:ascii="Wingdings" w:hAnsi="Wingdings" w:hint="default"/>
      </w:rPr>
    </w:lvl>
  </w:abstractNum>
  <w:abstractNum w:abstractNumId="28">
    <w:nsid w:val="62FA68AE"/>
    <w:multiLevelType w:val="hybridMultilevel"/>
    <w:tmpl w:val="36B2B0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B4515CD"/>
    <w:multiLevelType w:val="hybridMultilevel"/>
    <w:tmpl w:val="FDF086D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D2A3139"/>
    <w:multiLevelType w:val="hybridMultilevel"/>
    <w:tmpl w:val="21AE92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DA63B8F"/>
    <w:multiLevelType w:val="hybridMultilevel"/>
    <w:tmpl w:val="C8FA920E"/>
    <w:lvl w:ilvl="0" w:tplc="BAE80C94">
      <w:start w:val="1"/>
      <w:numFmt w:val="decimal"/>
      <w:lvlText w:val="%1)"/>
      <w:lvlJc w:val="left"/>
      <w:pPr>
        <w:ind w:left="6740" w:hanging="360"/>
      </w:pPr>
      <w:rPr>
        <w:rFonts w:ascii="Arial" w:hAnsi="Arial" w:cs="Arial" w:hint="default"/>
        <w:b/>
        <w:color w:val="auto"/>
        <w:sz w:val="22"/>
        <w:szCs w:val="22"/>
      </w:rPr>
    </w:lvl>
    <w:lvl w:ilvl="1" w:tplc="04080019" w:tentative="1">
      <w:start w:val="1"/>
      <w:numFmt w:val="lowerLetter"/>
      <w:lvlText w:val="%2."/>
      <w:lvlJc w:val="left"/>
      <w:pPr>
        <w:ind w:left="7460" w:hanging="360"/>
      </w:pPr>
    </w:lvl>
    <w:lvl w:ilvl="2" w:tplc="0408001B" w:tentative="1">
      <w:start w:val="1"/>
      <w:numFmt w:val="lowerRoman"/>
      <w:lvlText w:val="%3."/>
      <w:lvlJc w:val="right"/>
      <w:pPr>
        <w:ind w:left="8180" w:hanging="180"/>
      </w:pPr>
    </w:lvl>
    <w:lvl w:ilvl="3" w:tplc="0408000F" w:tentative="1">
      <w:start w:val="1"/>
      <w:numFmt w:val="decimal"/>
      <w:lvlText w:val="%4."/>
      <w:lvlJc w:val="left"/>
      <w:pPr>
        <w:ind w:left="8900" w:hanging="360"/>
      </w:pPr>
    </w:lvl>
    <w:lvl w:ilvl="4" w:tplc="04080019" w:tentative="1">
      <w:start w:val="1"/>
      <w:numFmt w:val="lowerLetter"/>
      <w:lvlText w:val="%5."/>
      <w:lvlJc w:val="left"/>
      <w:pPr>
        <w:ind w:left="9620" w:hanging="360"/>
      </w:pPr>
    </w:lvl>
    <w:lvl w:ilvl="5" w:tplc="0408001B" w:tentative="1">
      <w:start w:val="1"/>
      <w:numFmt w:val="lowerRoman"/>
      <w:lvlText w:val="%6."/>
      <w:lvlJc w:val="right"/>
      <w:pPr>
        <w:ind w:left="10340" w:hanging="180"/>
      </w:pPr>
    </w:lvl>
    <w:lvl w:ilvl="6" w:tplc="0408000F" w:tentative="1">
      <w:start w:val="1"/>
      <w:numFmt w:val="decimal"/>
      <w:lvlText w:val="%7."/>
      <w:lvlJc w:val="left"/>
      <w:pPr>
        <w:ind w:left="11060" w:hanging="360"/>
      </w:pPr>
    </w:lvl>
    <w:lvl w:ilvl="7" w:tplc="04080019" w:tentative="1">
      <w:start w:val="1"/>
      <w:numFmt w:val="lowerLetter"/>
      <w:lvlText w:val="%8."/>
      <w:lvlJc w:val="left"/>
      <w:pPr>
        <w:ind w:left="11780" w:hanging="360"/>
      </w:pPr>
    </w:lvl>
    <w:lvl w:ilvl="8" w:tplc="0408001B" w:tentative="1">
      <w:start w:val="1"/>
      <w:numFmt w:val="lowerRoman"/>
      <w:lvlText w:val="%9."/>
      <w:lvlJc w:val="right"/>
      <w:pPr>
        <w:ind w:left="12500" w:hanging="180"/>
      </w:pPr>
    </w:lvl>
  </w:abstractNum>
  <w:abstractNum w:abstractNumId="32">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D1A119D"/>
    <w:multiLevelType w:val="hybridMultilevel"/>
    <w:tmpl w:val="0786FA1C"/>
    <w:lvl w:ilvl="0" w:tplc="04080001">
      <w:start w:val="1"/>
      <w:numFmt w:val="bullet"/>
      <w:lvlText w:val=""/>
      <w:lvlJc w:val="left"/>
      <w:pPr>
        <w:ind w:left="720" w:hanging="360"/>
      </w:pPr>
      <w:rPr>
        <w:rFonts w:ascii="Symbol" w:hAnsi="Symbol"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1">
      <w:start w:val="1"/>
      <w:numFmt w:val="bullet"/>
      <w:lvlText w:val=""/>
      <w:lvlJc w:val="left"/>
      <w:pPr>
        <w:ind w:left="644" w:hanging="360"/>
      </w:pPr>
      <w:rPr>
        <w:rFonts w:ascii="Symbol" w:hAnsi="Symbol" w:hint="default"/>
        <w:sz w:val="24"/>
        <w:szCs w:val="24"/>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9"/>
  </w:num>
  <w:num w:numId="6">
    <w:abstractNumId w:val="20"/>
  </w:num>
  <w:num w:numId="7">
    <w:abstractNumId w:val="15"/>
  </w:num>
  <w:num w:numId="8">
    <w:abstractNumId w:val="18"/>
  </w:num>
  <w:num w:numId="9">
    <w:abstractNumId w:val="16"/>
  </w:num>
  <w:num w:numId="10">
    <w:abstractNumId w:val="3"/>
  </w:num>
  <w:num w:numId="11">
    <w:abstractNumId w:val="32"/>
  </w:num>
  <w:num w:numId="12">
    <w:abstractNumId w:val="25"/>
  </w:num>
  <w:num w:numId="13">
    <w:abstractNumId w:val="21"/>
  </w:num>
  <w:num w:numId="14">
    <w:abstractNumId w:val="26"/>
  </w:num>
  <w:num w:numId="15">
    <w:abstractNumId w:val="22"/>
  </w:num>
  <w:num w:numId="16">
    <w:abstractNumId w:val="10"/>
  </w:num>
  <w:num w:numId="17">
    <w:abstractNumId w:val="4"/>
  </w:num>
  <w:num w:numId="18">
    <w:abstractNumId w:val="24"/>
  </w:num>
  <w:num w:numId="19">
    <w:abstractNumId w:val="33"/>
  </w:num>
  <w:num w:numId="20">
    <w:abstractNumId w:val="31"/>
  </w:num>
  <w:num w:numId="21">
    <w:abstractNumId w:val="7"/>
  </w:num>
  <w:num w:numId="22">
    <w:abstractNumId w:val="23"/>
  </w:num>
  <w:num w:numId="23">
    <w:abstractNumId w:val="17"/>
  </w:num>
  <w:num w:numId="24">
    <w:abstractNumId w:val="13"/>
  </w:num>
  <w:num w:numId="25">
    <w:abstractNumId w:val="27"/>
  </w:num>
  <w:num w:numId="26">
    <w:abstractNumId w:val="8"/>
  </w:num>
  <w:num w:numId="27">
    <w:abstractNumId w:val="6"/>
  </w:num>
  <w:num w:numId="28">
    <w:abstractNumId w:val="30"/>
  </w:num>
  <w:num w:numId="29">
    <w:abstractNumId w:val="28"/>
  </w:num>
  <w:num w:numId="30">
    <w:abstractNumId w:val="9"/>
  </w:num>
  <w:num w:numId="31">
    <w:abstractNumId w:val="29"/>
  </w:num>
  <w:num w:numId="32">
    <w:abstractNumId w:val="1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32098">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6A5D6A"/>
    <w:rsid w:val="0000703F"/>
    <w:rsid w:val="00022D91"/>
    <w:rsid w:val="00034AB4"/>
    <w:rsid w:val="0004147C"/>
    <w:rsid w:val="000A197B"/>
    <w:rsid w:val="000C7A8E"/>
    <w:rsid w:val="000D15B2"/>
    <w:rsid w:val="000E0BA0"/>
    <w:rsid w:val="000E66CA"/>
    <w:rsid w:val="000F651B"/>
    <w:rsid w:val="00102B15"/>
    <w:rsid w:val="00121E89"/>
    <w:rsid w:val="001325AE"/>
    <w:rsid w:val="00133D85"/>
    <w:rsid w:val="001345A3"/>
    <w:rsid w:val="00135AD6"/>
    <w:rsid w:val="00141208"/>
    <w:rsid w:val="00143861"/>
    <w:rsid w:val="0014479D"/>
    <w:rsid w:val="001A7B81"/>
    <w:rsid w:val="001C7FF2"/>
    <w:rsid w:val="001D2229"/>
    <w:rsid w:val="001E133F"/>
    <w:rsid w:val="001F06CC"/>
    <w:rsid w:val="001F1438"/>
    <w:rsid w:val="001F638D"/>
    <w:rsid w:val="00216CC8"/>
    <w:rsid w:val="00220D25"/>
    <w:rsid w:val="002428CD"/>
    <w:rsid w:val="00242EE1"/>
    <w:rsid w:val="00243B03"/>
    <w:rsid w:val="00244A45"/>
    <w:rsid w:val="0025429C"/>
    <w:rsid w:val="00272653"/>
    <w:rsid w:val="002800FB"/>
    <w:rsid w:val="002873F4"/>
    <w:rsid w:val="0029204B"/>
    <w:rsid w:val="00292176"/>
    <w:rsid w:val="00293DA5"/>
    <w:rsid w:val="002A4113"/>
    <w:rsid w:val="002B0A1E"/>
    <w:rsid w:val="002B7994"/>
    <w:rsid w:val="002E2D96"/>
    <w:rsid w:val="002F4582"/>
    <w:rsid w:val="00300C85"/>
    <w:rsid w:val="003048DF"/>
    <w:rsid w:val="003053E6"/>
    <w:rsid w:val="00306B70"/>
    <w:rsid w:val="00317487"/>
    <w:rsid w:val="00327144"/>
    <w:rsid w:val="003303CF"/>
    <w:rsid w:val="00336571"/>
    <w:rsid w:val="0034282B"/>
    <w:rsid w:val="00345D52"/>
    <w:rsid w:val="0035345F"/>
    <w:rsid w:val="0036440D"/>
    <w:rsid w:val="003646F8"/>
    <w:rsid w:val="00384C52"/>
    <w:rsid w:val="003A23C7"/>
    <w:rsid w:val="003B6D1E"/>
    <w:rsid w:val="003C42F6"/>
    <w:rsid w:val="003D314F"/>
    <w:rsid w:val="003D32DB"/>
    <w:rsid w:val="003D75D0"/>
    <w:rsid w:val="003E6303"/>
    <w:rsid w:val="003E6F62"/>
    <w:rsid w:val="003F0759"/>
    <w:rsid w:val="0040204F"/>
    <w:rsid w:val="004038B4"/>
    <w:rsid w:val="00411F30"/>
    <w:rsid w:val="0041628C"/>
    <w:rsid w:val="00422A74"/>
    <w:rsid w:val="00436878"/>
    <w:rsid w:val="00444B68"/>
    <w:rsid w:val="00450A38"/>
    <w:rsid w:val="00463272"/>
    <w:rsid w:val="00481FFC"/>
    <w:rsid w:val="00490792"/>
    <w:rsid w:val="00496839"/>
    <w:rsid w:val="004A542C"/>
    <w:rsid w:val="004A6A39"/>
    <w:rsid w:val="004C17B7"/>
    <w:rsid w:val="004C32AE"/>
    <w:rsid w:val="004C645B"/>
    <w:rsid w:val="004E13F3"/>
    <w:rsid w:val="004E46DB"/>
    <w:rsid w:val="005005E3"/>
    <w:rsid w:val="00515598"/>
    <w:rsid w:val="00534E61"/>
    <w:rsid w:val="00536008"/>
    <w:rsid w:val="005366CE"/>
    <w:rsid w:val="0053755B"/>
    <w:rsid w:val="005421B9"/>
    <w:rsid w:val="00543A69"/>
    <w:rsid w:val="0054423C"/>
    <w:rsid w:val="005444CF"/>
    <w:rsid w:val="0054485F"/>
    <w:rsid w:val="00576C77"/>
    <w:rsid w:val="005773EF"/>
    <w:rsid w:val="005925C5"/>
    <w:rsid w:val="00592B1B"/>
    <w:rsid w:val="00593C07"/>
    <w:rsid w:val="005B2319"/>
    <w:rsid w:val="005C6A42"/>
    <w:rsid w:val="005D11DC"/>
    <w:rsid w:val="005D3093"/>
    <w:rsid w:val="005D65F1"/>
    <w:rsid w:val="005E145E"/>
    <w:rsid w:val="005E7249"/>
    <w:rsid w:val="005F12CF"/>
    <w:rsid w:val="005F32AE"/>
    <w:rsid w:val="00601FA1"/>
    <w:rsid w:val="00610656"/>
    <w:rsid w:val="00613DBD"/>
    <w:rsid w:val="006372AA"/>
    <w:rsid w:val="00661E3C"/>
    <w:rsid w:val="006701AE"/>
    <w:rsid w:val="006A4EF3"/>
    <w:rsid w:val="006A5D6A"/>
    <w:rsid w:val="006D2F1C"/>
    <w:rsid w:val="006D3946"/>
    <w:rsid w:val="006E212D"/>
    <w:rsid w:val="006E3A7C"/>
    <w:rsid w:val="006E547F"/>
    <w:rsid w:val="006F0E41"/>
    <w:rsid w:val="006F4715"/>
    <w:rsid w:val="00712103"/>
    <w:rsid w:val="00732A82"/>
    <w:rsid w:val="00743691"/>
    <w:rsid w:val="00757AFB"/>
    <w:rsid w:val="007A4296"/>
    <w:rsid w:val="007C1F2B"/>
    <w:rsid w:val="007C38B5"/>
    <w:rsid w:val="007C45C0"/>
    <w:rsid w:val="007C7593"/>
    <w:rsid w:val="007E2A66"/>
    <w:rsid w:val="007F0907"/>
    <w:rsid w:val="007F0CC0"/>
    <w:rsid w:val="007F1488"/>
    <w:rsid w:val="007F1C08"/>
    <w:rsid w:val="00811EE6"/>
    <w:rsid w:val="0082456F"/>
    <w:rsid w:val="00832721"/>
    <w:rsid w:val="00833C94"/>
    <w:rsid w:val="008447F7"/>
    <w:rsid w:val="00854141"/>
    <w:rsid w:val="00856E21"/>
    <w:rsid w:val="00862370"/>
    <w:rsid w:val="008673FE"/>
    <w:rsid w:val="00872A87"/>
    <w:rsid w:val="00882E21"/>
    <w:rsid w:val="0088300A"/>
    <w:rsid w:val="008A3B0D"/>
    <w:rsid w:val="008B1D2E"/>
    <w:rsid w:val="008C40D6"/>
    <w:rsid w:val="008C6A3E"/>
    <w:rsid w:val="008D1D7F"/>
    <w:rsid w:val="008D324F"/>
    <w:rsid w:val="008F3904"/>
    <w:rsid w:val="00901F79"/>
    <w:rsid w:val="00915930"/>
    <w:rsid w:val="0091612E"/>
    <w:rsid w:val="009237EC"/>
    <w:rsid w:val="009252C4"/>
    <w:rsid w:val="00931B7E"/>
    <w:rsid w:val="009348A9"/>
    <w:rsid w:val="00936929"/>
    <w:rsid w:val="009708A6"/>
    <w:rsid w:val="009731CC"/>
    <w:rsid w:val="0097791F"/>
    <w:rsid w:val="009A1DD4"/>
    <w:rsid w:val="009A73ED"/>
    <w:rsid w:val="009B3159"/>
    <w:rsid w:val="009B43BE"/>
    <w:rsid w:val="009B6E4F"/>
    <w:rsid w:val="009C214A"/>
    <w:rsid w:val="009C223D"/>
    <w:rsid w:val="009C5B2E"/>
    <w:rsid w:val="009D2800"/>
    <w:rsid w:val="009D2850"/>
    <w:rsid w:val="009D2CCB"/>
    <w:rsid w:val="009D5060"/>
    <w:rsid w:val="009D6010"/>
    <w:rsid w:val="009E4FD4"/>
    <w:rsid w:val="00A022BF"/>
    <w:rsid w:val="00A115A6"/>
    <w:rsid w:val="00A25CFB"/>
    <w:rsid w:val="00A32EC0"/>
    <w:rsid w:val="00A338A0"/>
    <w:rsid w:val="00A46298"/>
    <w:rsid w:val="00A5775B"/>
    <w:rsid w:val="00A716E5"/>
    <w:rsid w:val="00A74E33"/>
    <w:rsid w:val="00A75571"/>
    <w:rsid w:val="00A855A8"/>
    <w:rsid w:val="00A85C24"/>
    <w:rsid w:val="00A85C84"/>
    <w:rsid w:val="00A97CB0"/>
    <w:rsid w:val="00AA259B"/>
    <w:rsid w:val="00AB7023"/>
    <w:rsid w:val="00AC532A"/>
    <w:rsid w:val="00AD5445"/>
    <w:rsid w:val="00AE1ED4"/>
    <w:rsid w:val="00B05731"/>
    <w:rsid w:val="00B12ED8"/>
    <w:rsid w:val="00B1704F"/>
    <w:rsid w:val="00B2763C"/>
    <w:rsid w:val="00B54E31"/>
    <w:rsid w:val="00B668B1"/>
    <w:rsid w:val="00B67561"/>
    <w:rsid w:val="00B707BB"/>
    <w:rsid w:val="00B84FB9"/>
    <w:rsid w:val="00B94F97"/>
    <w:rsid w:val="00B956F9"/>
    <w:rsid w:val="00BA6353"/>
    <w:rsid w:val="00BB4C4A"/>
    <w:rsid w:val="00BD5D2F"/>
    <w:rsid w:val="00BD6ABF"/>
    <w:rsid w:val="00BE0144"/>
    <w:rsid w:val="00BE6D78"/>
    <w:rsid w:val="00BE6F78"/>
    <w:rsid w:val="00C56811"/>
    <w:rsid w:val="00C57FF3"/>
    <w:rsid w:val="00C711A1"/>
    <w:rsid w:val="00C76390"/>
    <w:rsid w:val="00C86394"/>
    <w:rsid w:val="00C87293"/>
    <w:rsid w:val="00C90D6D"/>
    <w:rsid w:val="00C949C0"/>
    <w:rsid w:val="00C9564A"/>
    <w:rsid w:val="00CA52BE"/>
    <w:rsid w:val="00CA7A3D"/>
    <w:rsid w:val="00CB012E"/>
    <w:rsid w:val="00CB4591"/>
    <w:rsid w:val="00CB4E1A"/>
    <w:rsid w:val="00CB6590"/>
    <w:rsid w:val="00CC0082"/>
    <w:rsid w:val="00CC1F09"/>
    <w:rsid w:val="00CC2AAC"/>
    <w:rsid w:val="00CC6994"/>
    <w:rsid w:val="00CE18C3"/>
    <w:rsid w:val="00CE52A5"/>
    <w:rsid w:val="00CE667C"/>
    <w:rsid w:val="00CF17C6"/>
    <w:rsid w:val="00D005DF"/>
    <w:rsid w:val="00D133F6"/>
    <w:rsid w:val="00D17A62"/>
    <w:rsid w:val="00D27648"/>
    <w:rsid w:val="00D31B8C"/>
    <w:rsid w:val="00D4044C"/>
    <w:rsid w:val="00D7676C"/>
    <w:rsid w:val="00DB7CC2"/>
    <w:rsid w:val="00DD1FD3"/>
    <w:rsid w:val="00DD3E49"/>
    <w:rsid w:val="00DE2EC5"/>
    <w:rsid w:val="00E13963"/>
    <w:rsid w:val="00E24A7F"/>
    <w:rsid w:val="00E24CAB"/>
    <w:rsid w:val="00E25CFF"/>
    <w:rsid w:val="00E27EE9"/>
    <w:rsid w:val="00E301B7"/>
    <w:rsid w:val="00E47A87"/>
    <w:rsid w:val="00E559C1"/>
    <w:rsid w:val="00E573DE"/>
    <w:rsid w:val="00E57EBC"/>
    <w:rsid w:val="00E645D4"/>
    <w:rsid w:val="00E76A99"/>
    <w:rsid w:val="00E90028"/>
    <w:rsid w:val="00EA13E4"/>
    <w:rsid w:val="00EA3047"/>
    <w:rsid w:val="00EB0265"/>
    <w:rsid w:val="00ED442C"/>
    <w:rsid w:val="00EE5291"/>
    <w:rsid w:val="00EF20A7"/>
    <w:rsid w:val="00EF2A00"/>
    <w:rsid w:val="00F13722"/>
    <w:rsid w:val="00F23C26"/>
    <w:rsid w:val="00F23FDB"/>
    <w:rsid w:val="00F25F67"/>
    <w:rsid w:val="00F270B6"/>
    <w:rsid w:val="00F53798"/>
    <w:rsid w:val="00F5459E"/>
    <w:rsid w:val="00F55E94"/>
    <w:rsid w:val="00F568F2"/>
    <w:rsid w:val="00F66005"/>
    <w:rsid w:val="00F800CB"/>
    <w:rsid w:val="00F817E5"/>
    <w:rsid w:val="00F82DDB"/>
    <w:rsid w:val="00F926B0"/>
    <w:rsid w:val="00F93458"/>
    <w:rsid w:val="00F97DF1"/>
    <w:rsid w:val="00FA462B"/>
    <w:rsid w:val="00FA5912"/>
    <w:rsid w:val="00FA6A3C"/>
    <w:rsid w:val="00FB78EC"/>
    <w:rsid w:val="00FC5C58"/>
    <w:rsid w:val="00FD0A2F"/>
    <w:rsid w:val="00FD621D"/>
    <w:rsid w:val="00FE527D"/>
    <w:rsid w:val="00FF45B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20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3F3"/>
    <w:pPr>
      <w:suppressAutoHyphens/>
    </w:pPr>
    <w:rPr>
      <w:color w:val="00000A"/>
      <w:kern w:val="1"/>
      <w:sz w:val="24"/>
      <w:szCs w:val="24"/>
      <w:lang w:eastAsia="zh-CN"/>
    </w:rPr>
  </w:style>
  <w:style w:type="paragraph" w:styleId="1">
    <w:name w:val="heading 1"/>
    <w:basedOn w:val="a"/>
    <w:next w:val="a0"/>
    <w:qFormat/>
    <w:rsid w:val="004E13F3"/>
    <w:pPr>
      <w:keepNext/>
      <w:numPr>
        <w:numId w:val="1"/>
      </w:numPr>
      <w:jc w:val="center"/>
      <w:outlineLvl w:val="0"/>
    </w:pPr>
    <w:rPr>
      <w:b/>
      <w:bCs/>
    </w:rPr>
  </w:style>
  <w:style w:type="paragraph" w:styleId="2">
    <w:name w:val="heading 2"/>
    <w:basedOn w:val="a"/>
    <w:next w:val="a0"/>
    <w:qFormat/>
    <w:rsid w:val="004E13F3"/>
    <w:pPr>
      <w:keepNext/>
      <w:numPr>
        <w:ilvl w:val="1"/>
        <w:numId w:val="1"/>
      </w:numPr>
      <w:jc w:val="center"/>
      <w:outlineLvl w:val="1"/>
    </w:pPr>
    <w:rPr>
      <w:b/>
      <w:szCs w:val="20"/>
      <w:u w:val="single"/>
    </w:rPr>
  </w:style>
  <w:style w:type="paragraph" w:styleId="3">
    <w:name w:val="heading 3"/>
    <w:basedOn w:val="a"/>
    <w:next w:val="a0"/>
    <w:qFormat/>
    <w:rsid w:val="004E13F3"/>
    <w:pPr>
      <w:keepNext/>
      <w:numPr>
        <w:ilvl w:val="2"/>
        <w:numId w:val="1"/>
      </w:numPr>
      <w:outlineLvl w:val="2"/>
    </w:pPr>
    <w:rPr>
      <w:b/>
      <w:szCs w:val="20"/>
    </w:rPr>
  </w:style>
  <w:style w:type="paragraph" w:styleId="4">
    <w:name w:val="heading 4"/>
    <w:basedOn w:val="a"/>
    <w:next w:val="a0"/>
    <w:qFormat/>
    <w:rsid w:val="004E13F3"/>
    <w:pPr>
      <w:keepNext/>
      <w:numPr>
        <w:ilvl w:val="3"/>
        <w:numId w:val="1"/>
      </w:numPr>
      <w:tabs>
        <w:tab w:val="center" w:pos="1080"/>
        <w:tab w:val="center" w:pos="7920"/>
      </w:tabs>
      <w:jc w:val="both"/>
      <w:outlineLvl w:val="3"/>
    </w:pPr>
    <w:rPr>
      <w:u w:val="single"/>
    </w:rPr>
  </w:style>
  <w:style w:type="paragraph" w:styleId="5">
    <w:name w:val="heading 5"/>
    <w:basedOn w:val="a"/>
    <w:next w:val="a0"/>
    <w:qFormat/>
    <w:rsid w:val="004E13F3"/>
    <w:pPr>
      <w:keepNext/>
      <w:numPr>
        <w:ilvl w:val="4"/>
        <w:numId w:val="1"/>
      </w:numPr>
      <w:textAlignment w:val="baseline"/>
      <w:outlineLvl w:val="4"/>
    </w:pPr>
    <w:rPr>
      <w:szCs w:val="20"/>
      <w:u w:val="single"/>
    </w:rPr>
  </w:style>
  <w:style w:type="paragraph" w:styleId="6">
    <w:name w:val="heading 6"/>
    <w:basedOn w:val="a"/>
    <w:next w:val="a0"/>
    <w:qFormat/>
    <w:rsid w:val="004E13F3"/>
    <w:pPr>
      <w:keepNext/>
      <w:numPr>
        <w:ilvl w:val="5"/>
        <w:numId w:val="1"/>
      </w:numPr>
      <w:tabs>
        <w:tab w:val="center" w:pos="1080"/>
        <w:tab w:val="center" w:pos="7920"/>
      </w:tabs>
      <w:ind w:left="0" w:firstLine="540"/>
      <w:jc w:val="center"/>
      <w:outlineLvl w:val="5"/>
    </w:pPr>
    <w:rPr>
      <w:rFonts w:ascii="Arial" w:hAnsi="Arial" w:cs="Arial"/>
      <w:b/>
      <w:bCs/>
    </w:rPr>
  </w:style>
  <w:style w:type="paragraph" w:styleId="7">
    <w:name w:val="heading 7"/>
    <w:basedOn w:val="a"/>
    <w:next w:val="a0"/>
    <w:qFormat/>
    <w:rsid w:val="004E13F3"/>
    <w:pPr>
      <w:keepNext/>
      <w:numPr>
        <w:ilvl w:val="6"/>
        <w:numId w:val="1"/>
      </w:numPr>
      <w:jc w:val="center"/>
      <w:outlineLvl w:val="6"/>
    </w:pPr>
    <w:rPr>
      <w:b/>
      <w:bCs/>
    </w:rPr>
  </w:style>
  <w:style w:type="paragraph" w:styleId="8">
    <w:name w:val="heading 8"/>
    <w:basedOn w:val="a"/>
    <w:next w:val="a0"/>
    <w:qFormat/>
    <w:rsid w:val="004E13F3"/>
    <w:pPr>
      <w:keepNext/>
      <w:numPr>
        <w:ilvl w:val="7"/>
        <w:numId w:val="1"/>
      </w:numPr>
      <w:tabs>
        <w:tab w:val="center" w:pos="8460"/>
      </w:tabs>
      <w:ind w:left="0" w:firstLine="540"/>
      <w:outlineLvl w:val="7"/>
    </w:pPr>
    <w:rPr>
      <w:rFonts w:ascii="Arial" w:hAnsi="Arial" w:cs="Arial"/>
      <w:b/>
      <w:bCs/>
      <w:u w:val="single"/>
    </w:rPr>
  </w:style>
  <w:style w:type="paragraph" w:styleId="9">
    <w:name w:val="heading 9"/>
    <w:basedOn w:val="a"/>
    <w:next w:val="a0"/>
    <w:qFormat/>
    <w:rsid w:val="004E13F3"/>
    <w:pPr>
      <w:keepNext/>
      <w:numPr>
        <w:ilvl w:val="8"/>
        <w:numId w:val="1"/>
      </w:numPr>
      <w:ind w:left="0" w:firstLine="900"/>
      <w:outlineLvl w:val="8"/>
    </w:pPr>
    <w:rPr>
      <w:rFonts w:ascii="Arial" w:hAnsi="Arial" w:cs="Arial"/>
      <w:b/>
      <w:bCs/>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E13F3"/>
  </w:style>
  <w:style w:type="character" w:customStyle="1" w:styleId="WW8Num1z1">
    <w:name w:val="WW8Num1z1"/>
    <w:rsid w:val="004E13F3"/>
  </w:style>
  <w:style w:type="character" w:customStyle="1" w:styleId="WW8Num1z2">
    <w:name w:val="WW8Num1z2"/>
    <w:rsid w:val="004E13F3"/>
  </w:style>
  <w:style w:type="character" w:customStyle="1" w:styleId="WW8Num1z3">
    <w:name w:val="WW8Num1z3"/>
    <w:rsid w:val="004E13F3"/>
  </w:style>
  <w:style w:type="character" w:customStyle="1" w:styleId="WW8Num1z4">
    <w:name w:val="WW8Num1z4"/>
    <w:rsid w:val="004E13F3"/>
  </w:style>
  <w:style w:type="character" w:customStyle="1" w:styleId="WW8Num1z5">
    <w:name w:val="WW8Num1z5"/>
    <w:rsid w:val="004E13F3"/>
  </w:style>
  <w:style w:type="character" w:customStyle="1" w:styleId="WW8Num1z6">
    <w:name w:val="WW8Num1z6"/>
    <w:rsid w:val="004E13F3"/>
  </w:style>
  <w:style w:type="character" w:customStyle="1" w:styleId="WW8Num1z7">
    <w:name w:val="WW8Num1z7"/>
    <w:rsid w:val="004E13F3"/>
  </w:style>
  <w:style w:type="character" w:customStyle="1" w:styleId="WW8Num1z8">
    <w:name w:val="WW8Num1z8"/>
    <w:rsid w:val="004E13F3"/>
  </w:style>
  <w:style w:type="character" w:customStyle="1" w:styleId="WW8Num2z0">
    <w:name w:val="WW8Num2z0"/>
    <w:rsid w:val="004E13F3"/>
    <w:rPr>
      <w:rFonts w:ascii="Symbol" w:hAnsi="Symbol" w:cs="OpenSymbol"/>
    </w:rPr>
  </w:style>
  <w:style w:type="character" w:customStyle="1" w:styleId="WW8Num2z1">
    <w:name w:val="WW8Num2z1"/>
    <w:rsid w:val="004E13F3"/>
    <w:rPr>
      <w:rFonts w:ascii="OpenSymbol" w:hAnsi="OpenSymbol" w:cs="OpenSymbol"/>
    </w:rPr>
  </w:style>
  <w:style w:type="character" w:customStyle="1" w:styleId="WW8Num2z2">
    <w:name w:val="WW8Num2z2"/>
    <w:rsid w:val="004E13F3"/>
  </w:style>
  <w:style w:type="character" w:customStyle="1" w:styleId="WW8Num2z3">
    <w:name w:val="WW8Num2z3"/>
    <w:rsid w:val="004E13F3"/>
  </w:style>
  <w:style w:type="character" w:customStyle="1" w:styleId="WW8Num2z4">
    <w:name w:val="WW8Num2z4"/>
    <w:rsid w:val="004E13F3"/>
  </w:style>
  <w:style w:type="character" w:customStyle="1" w:styleId="WW8Num2z5">
    <w:name w:val="WW8Num2z5"/>
    <w:rsid w:val="004E13F3"/>
  </w:style>
  <w:style w:type="character" w:customStyle="1" w:styleId="WW8Num2z6">
    <w:name w:val="WW8Num2z6"/>
    <w:rsid w:val="004E13F3"/>
  </w:style>
  <w:style w:type="character" w:customStyle="1" w:styleId="WW8Num2z7">
    <w:name w:val="WW8Num2z7"/>
    <w:rsid w:val="004E13F3"/>
  </w:style>
  <w:style w:type="character" w:customStyle="1" w:styleId="WW8Num2z8">
    <w:name w:val="WW8Num2z8"/>
    <w:rsid w:val="004E13F3"/>
  </w:style>
  <w:style w:type="character" w:customStyle="1" w:styleId="WW8Num3z0">
    <w:name w:val="WW8Num3z0"/>
    <w:rsid w:val="004E13F3"/>
    <w:rPr>
      <w:rFonts w:ascii="Symbol" w:hAnsi="Symbol" w:cs="OpenSymbol"/>
    </w:rPr>
  </w:style>
  <w:style w:type="character" w:customStyle="1" w:styleId="WW8Num3z1">
    <w:name w:val="WW8Num3z1"/>
    <w:rsid w:val="004E13F3"/>
    <w:rPr>
      <w:rFonts w:ascii="OpenSymbol" w:hAnsi="OpenSymbol" w:cs="OpenSymbol"/>
    </w:rPr>
  </w:style>
  <w:style w:type="character" w:customStyle="1" w:styleId="WW8Num3z2">
    <w:name w:val="WW8Num3z2"/>
    <w:rsid w:val="004E13F3"/>
  </w:style>
  <w:style w:type="character" w:customStyle="1" w:styleId="WW8Num3z3">
    <w:name w:val="WW8Num3z3"/>
    <w:rsid w:val="004E13F3"/>
  </w:style>
  <w:style w:type="character" w:customStyle="1" w:styleId="WW8Num3z4">
    <w:name w:val="WW8Num3z4"/>
    <w:rsid w:val="004E13F3"/>
  </w:style>
  <w:style w:type="character" w:customStyle="1" w:styleId="WW8Num3z5">
    <w:name w:val="WW8Num3z5"/>
    <w:rsid w:val="004E13F3"/>
  </w:style>
  <w:style w:type="character" w:customStyle="1" w:styleId="WW8Num3z6">
    <w:name w:val="WW8Num3z6"/>
    <w:rsid w:val="004E13F3"/>
  </w:style>
  <w:style w:type="character" w:customStyle="1" w:styleId="WW8Num3z7">
    <w:name w:val="WW8Num3z7"/>
    <w:rsid w:val="004E13F3"/>
  </w:style>
  <w:style w:type="character" w:customStyle="1" w:styleId="WW8Num3z8">
    <w:name w:val="WW8Num3z8"/>
    <w:rsid w:val="004E13F3"/>
  </w:style>
  <w:style w:type="character" w:customStyle="1" w:styleId="WW8Num4z0">
    <w:name w:val="WW8Num4z0"/>
    <w:rsid w:val="004E13F3"/>
    <w:rPr>
      <w:rFonts w:ascii="Arial" w:eastAsia="Arial" w:hAnsi="Arial" w:cs="Arial" w:hint="default"/>
      <w:b/>
      <w:sz w:val="22"/>
      <w:lang w:val="en-US"/>
    </w:rPr>
  </w:style>
  <w:style w:type="character" w:customStyle="1" w:styleId="WW8Num5z0">
    <w:name w:val="WW8Num5z0"/>
    <w:rsid w:val="004E13F3"/>
  </w:style>
  <w:style w:type="character" w:customStyle="1" w:styleId="WW8Num5z1">
    <w:name w:val="WW8Num5z1"/>
    <w:rsid w:val="004E13F3"/>
  </w:style>
  <w:style w:type="character" w:customStyle="1" w:styleId="WW8Num5z2">
    <w:name w:val="WW8Num5z2"/>
    <w:rsid w:val="004E13F3"/>
  </w:style>
  <w:style w:type="character" w:customStyle="1" w:styleId="WW8Num5z3">
    <w:name w:val="WW8Num5z3"/>
    <w:rsid w:val="004E13F3"/>
  </w:style>
  <w:style w:type="character" w:customStyle="1" w:styleId="WW8Num5z4">
    <w:name w:val="WW8Num5z4"/>
    <w:rsid w:val="004E13F3"/>
  </w:style>
  <w:style w:type="character" w:customStyle="1" w:styleId="WW8Num5z5">
    <w:name w:val="WW8Num5z5"/>
    <w:rsid w:val="004E13F3"/>
  </w:style>
  <w:style w:type="character" w:customStyle="1" w:styleId="WW8Num5z6">
    <w:name w:val="WW8Num5z6"/>
    <w:rsid w:val="004E13F3"/>
  </w:style>
  <w:style w:type="character" w:customStyle="1" w:styleId="WW8Num5z7">
    <w:name w:val="WW8Num5z7"/>
    <w:rsid w:val="004E13F3"/>
  </w:style>
  <w:style w:type="character" w:customStyle="1" w:styleId="WW8Num5z8">
    <w:name w:val="WW8Num5z8"/>
    <w:rsid w:val="004E13F3"/>
  </w:style>
  <w:style w:type="character" w:customStyle="1" w:styleId="WW8Num6z0">
    <w:name w:val="WW8Num6z0"/>
    <w:rsid w:val="004E13F3"/>
    <w:rPr>
      <w:rFonts w:ascii="Arial" w:eastAsia="Arial" w:hAnsi="Arial" w:cs="Arial" w:hint="default"/>
      <w:b/>
      <w:sz w:val="22"/>
      <w:lang w:val="en-US"/>
    </w:rPr>
  </w:style>
  <w:style w:type="character" w:customStyle="1" w:styleId="WW8Num7z0">
    <w:name w:val="WW8Num7z0"/>
    <w:rsid w:val="004E13F3"/>
    <w:rPr>
      <w:rFonts w:ascii="Wingdings" w:hAnsi="Wingdings" w:cs="Wingdings"/>
    </w:rPr>
  </w:style>
  <w:style w:type="character" w:customStyle="1" w:styleId="WW8Num8z0">
    <w:name w:val="WW8Num8z0"/>
    <w:rsid w:val="004E13F3"/>
  </w:style>
  <w:style w:type="character" w:customStyle="1" w:styleId="WW8Num8z1">
    <w:name w:val="WW8Num8z1"/>
    <w:rsid w:val="004E13F3"/>
  </w:style>
  <w:style w:type="character" w:customStyle="1" w:styleId="WW8Num8z2">
    <w:name w:val="WW8Num8z2"/>
    <w:rsid w:val="004E13F3"/>
  </w:style>
  <w:style w:type="character" w:customStyle="1" w:styleId="WW8Num8z3">
    <w:name w:val="WW8Num8z3"/>
    <w:rsid w:val="004E13F3"/>
  </w:style>
  <w:style w:type="character" w:customStyle="1" w:styleId="WW8Num8z4">
    <w:name w:val="WW8Num8z4"/>
    <w:rsid w:val="004E13F3"/>
  </w:style>
  <w:style w:type="character" w:customStyle="1" w:styleId="WW8Num8z5">
    <w:name w:val="WW8Num8z5"/>
    <w:rsid w:val="004E13F3"/>
  </w:style>
  <w:style w:type="character" w:customStyle="1" w:styleId="WW8Num8z6">
    <w:name w:val="WW8Num8z6"/>
    <w:rsid w:val="004E13F3"/>
  </w:style>
  <w:style w:type="character" w:customStyle="1" w:styleId="WW8Num8z7">
    <w:name w:val="WW8Num8z7"/>
    <w:rsid w:val="004E13F3"/>
  </w:style>
  <w:style w:type="character" w:customStyle="1" w:styleId="WW8Num8z8">
    <w:name w:val="WW8Num8z8"/>
    <w:rsid w:val="004E13F3"/>
  </w:style>
  <w:style w:type="character" w:customStyle="1" w:styleId="WW8Num9z0">
    <w:name w:val="WW8Num9z0"/>
    <w:rsid w:val="004E13F3"/>
    <w:rPr>
      <w:b/>
      <w:bCs/>
    </w:rPr>
  </w:style>
  <w:style w:type="character" w:customStyle="1" w:styleId="WW8Num9z1">
    <w:name w:val="WW8Num9z1"/>
    <w:rsid w:val="004E13F3"/>
  </w:style>
  <w:style w:type="character" w:customStyle="1" w:styleId="WW8Num9z2">
    <w:name w:val="WW8Num9z2"/>
    <w:rsid w:val="004E13F3"/>
  </w:style>
  <w:style w:type="character" w:customStyle="1" w:styleId="WW8Num9z3">
    <w:name w:val="WW8Num9z3"/>
    <w:rsid w:val="004E13F3"/>
  </w:style>
  <w:style w:type="character" w:customStyle="1" w:styleId="WW8Num9z4">
    <w:name w:val="WW8Num9z4"/>
    <w:rsid w:val="004E13F3"/>
  </w:style>
  <w:style w:type="character" w:customStyle="1" w:styleId="WW8Num9z5">
    <w:name w:val="WW8Num9z5"/>
    <w:rsid w:val="004E13F3"/>
  </w:style>
  <w:style w:type="character" w:customStyle="1" w:styleId="WW8Num9z6">
    <w:name w:val="WW8Num9z6"/>
    <w:rsid w:val="004E13F3"/>
  </w:style>
  <w:style w:type="character" w:customStyle="1" w:styleId="WW8Num9z7">
    <w:name w:val="WW8Num9z7"/>
    <w:rsid w:val="004E13F3"/>
  </w:style>
  <w:style w:type="character" w:customStyle="1" w:styleId="WW8Num9z8">
    <w:name w:val="WW8Num9z8"/>
    <w:rsid w:val="004E13F3"/>
  </w:style>
  <w:style w:type="character" w:customStyle="1" w:styleId="WW8Num10z0">
    <w:name w:val="WW8Num10z0"/>
    <w:rsid w:val="004E13F3"/>
    <w:rPr>
      <w:rFonts w:cs="Arial"/>
    </w:rPr>
  </w:style>
  <w:style w:type="character" w:customStyle="1" w:styleId="WW8Num10z1">
    <w:name w:val="WW8Num10z1"/>
    <w:rsid w:val="004E13F3"/>
  </w:style>
  <w:style w:type="character" w:customStyle="1" w:styleId="WW8Num10z2">
    <w:name w:val="WW8Num10z2"/>
    <w:rsid w:val="004E13F3"/>
  </w:style>
  <w:style w:type="character" w:customStyle="1" w:styleId="WW8Num10z3">
    <w:name w:val="WW8Num10z3"/>
    <w:rsid w:val="004E13F3"/>
  </w:style>
  <w:style w:type="character" w:customStyle="1" w:styleId="WW8Num10z4">
    <w:name w:val="WW8Num10z4"/>
    <w:rsid w:val="004E13F3"/>
  </w:style>
  <w:style w:type="character" w:customStyle="1" w:styleId="WW8Num10z5">
    <w:name w:val="WW8Num10z5"/>
    <w:rsid w:val="004E13F3"/>
  </w:style>
  <w:style w:type="character" w:customStyle="1" w:styleId="WW8Num10z6">
    <w:name w:val="WW8Num10z6"/>
    <w:rsid w:val="004E13F3"/>
  </w:style>
  <w:style w:type="character" w:customStyle="1" w:styleId="WW8Num10z7">
    <w:name w:val="WW8Num10z7"/>
    <w:rsid w:val="004E13F3"/>
  </w:style>
  <w:style w:type="character" w:customStyle="1" w:styleId="WW8Num10z8">
    <w:name w:val="WW8Num10z8"/>
    <w:rsid w:val="004E13F3"/>
  </w:style>
  <w:style w:type="character" w:customStyle="1" w:styleId="WW8Num4z1">
    <w:name w:val="WW8Num4z1"/>
    <w:rsid w:val="004E13F3"/>
    <w:rPr>
      <w:rFonts w:ascii="OpenSymbol" w:hAnsi="OpenSymbol" w:cs="Arial"/>
      <w:sz w:val="22"/>
      <w:szCs w:val="22"/>
    </w:rPr>
  </w:style>
  <w:style w:type="character" w:customStyle="1" w:styleId="WW8Num4z2">
    <w:name w:val="WW8Num4z2"/>
    <w:rsid w:val="004E13F3"/>
    <w:rPr>
      <w:rFonts w:ascii="Liberation Serif" w:hAnsi="Liberation Serif" w:cs="Liberation Serif"/>
    </w:rPr>
  </w:style>
  <w:style w:type="character" w:customStyle="1" w:styleId="WW8Num6z1">
    <w:name w:val="WW8Num6z1"/>
    <w:rsid w:val="004E13F3"/>
  </w:style>
  <w:style w:type="character" w:customStyle="1" w:styleId="WW8Num6z2">
    <w:name w:val="WW8Num6z2"/>
    <w:rsid w:val="004E13F3"/>
    <w:rPr>
      <w:rFonts w:ascii="Liberation Serif" w:hAnsi="Liberation Serif" w:cs="Liberation Serif"/>
    </w:rPr>
  </w:style>
  <w:style w:type="character" w:customStyle="1" w:styleId="WW8Num11z0">
    <w:name w:val="WW8Num11z0"/>
    <w:rsid w:val="004E13F3"/>
    <w:rPr>
      <w:rFonts w:ascii="Arial" w:eastAsia="Comic Sans MS" w:hAnsi="Arial" w:cs="Arial"/>
      <w:sz w:val="22"/>
      <w:szCs w:val="22"/>
    </w:rPr>
  </w:style>
  <w:style w:type="character" w:customStyle="1" w:styleId="WW8Num12z0">
    <w:name w:val="WW8Num12z0"/>
    <w:rsid w:val="004E13F3"/>
    <w:rPr>
      <w:rFonts w:ascii="Arial" w:eastAsia="Comic Sans MS" w:hAnsi="Arial" w:cs="Arial"/>
      <w:sz w:val="22"/>
      <w:szCs w:val="22"/>
    </w:rPr>
  </w:style>
  <w:style w:type="character" w:customStyle="1" w:styleId="WW8Num13z0">
    <w:name w:val="WW8Num13z0"/>
    <w:rsid w:val="004E13F3"/>
  </w:style>
  <w:style w:type="character" w:customStyle="1" w:styleId="WW8Num14z0">
    <w:name w:val="WW8Num14z0"/>
    <w:rsid w:val="004E13F3"/>
  </w:style>
  <w:style w:type="character" w:customStyle="1" w:styleId="WW8Num15z0">
    <w:name w:val="WW8Num15z0"/>
    <w:rsid w:val="004E13F3"/>
    <w:rPr>
      <w:b/>
      <w:bCs/>
    </w:rPr>
  </w:style>
  <w:style w:type="character" w:customStyle="1" w:styleId="WW8Num7z1">
    <w:name w:val="WW8Num7z1"/>
    <w:rsid w:val="004E13F3"/>
  </w:style>
  <w:style w:type="character" w:customStyle="1" w:styleId="WW8Num7z2">
    <w:name w:val="WW8Num7z2"/>
    <w:rsid w:val="004E13F3"/>
    <w:rPr>
      <w:rFonts w:ascii="Liberation Serif" w:hAnsi="Liberation Serif" w:cs="Liberation Serif"/>
    </w:rPr>
  </w:style>
  <w:style w:type="character" w:customStyle="1" w:styleId="WW8Num11z1">
    <w:name w:val="WW8Num11z1"/>
    <w:rsid w:val="004E13F3"/>
    <w:rPr>
      <w:rFonts w:ascii="Arial" w:eastAsia="Arial" w:hAnsi="Arial" w:cs="Arial"/>
      <w:b/>
      <w:sz w:val="22"/>
    </w:rPr>
  </w:style>
  <w:style w:type="character" w:customStyle="1" w:styleId="WW8Num11z2">
    <w:name w:val="WW8Num11z2"/>
    <w:rsid w:val="004E13F3"/>
  </w:style>
  <w:style w:type="character" w:customStyle="1" w:styleId="WW8Num11z3">
    <w:name w:val="WW8Num11z3"/>
    <w:rsid w:val="004E13F3"/>
  </w:style>
  <w:style w:type="character" w:customStyle="1" w:styleId="WW8Num11z4">
    <w:name w:val="WW8Num11z4"/>
    <w:rsid w:val="004E13F3"/>
  </w:style>
  <w:style w:type="character" w:customStyle="1" w:styleId="WW8Num11z5">
    <w:name w:val="WW8Num11z5"/>
    <w:rsid w:val="004E13F3"/>
  </w:style>
  <w:style w:type="character" w:customStyle="1" w:styleId="WW8Num11z6">
    <w:name w:val="WW8Num11z6"/>
    <w:rsid w:val="004E13F3"/>
  </w:style>
  <w:style w:type="character" w:customStyle="1" w:styleId="WW8Num11z7">
    <w:name w:val="WW8Num11z7"/>
    <w:rsid w:val="004E13F3"/>
  </w:style>
  <w:style w:type="character" w:customStyle="1" w:styleId="WW8Num11z8">
    <w:name w:val="WW8Num11z8"/>
    <w:rsid w:val="004E13F3"/>
  </w:style>
  <w:style w:type="character" w:customStyle="1" w:styleId="WW8Num16z0">
    <w:name w:val="WW8Num16z0"/>
    <w:rsid w:val="004E13F3"/>
  </w:style>
  <w:style w:type="character" w:customStyle="1" w:styleId="WW8Num17z0">
    <w:name w:val="WW8Num17z0"/>
    <w:rsid w:val="004E13F3"/>
  </w:style>
  <w:style w:type="character" w:customStyle="1" w:styleId="WW8Num18z0">
    <w:name w:val="WW8Num18z0"/>
    <w:rsid w:val="004E13F3"/>
  </w:style>
  <w:style w:type="character" w:customStyle="1" w:styleId="WW8Num19z0">
    <w:name w:val="WW8Num19z0"/>
    <w:rsid w:val="004E13F3"/>
    <w:rPr>
      <w:b/>
      <w:bCs/>
    </w:rPr>
  </w:style>
  <w:style w:type="character" w:customStyle="1" w:styleId="WW8Num20z0">
    <w:name w:val="WW8Num20z0"/>
    <w:rsid w:val="004E13F3"/>
    <w:rPr>
      <w:rFonts w:ascii="Arial" w:eastAsia="Arial" w:hAnsi="Arial" w:cs="Arial"/>
      <w:b/>
      <w:sz w:val="22"/>
    </w:rPr>
  </w:style>
  <w:style w:type="character" w:customStyle="1" w:styleId="WW8Num21z0">
    <w:name w:val="WW8Num21z0"/>
    <w:rsid w:val="004E13F3"/>
    <w:rPr>
      <w:rFonts w:ascii="Arial" w:eastAsia="Arial" w:hAnsi="Arial" w:cs="Arial" w:hint="default"/>
      <w:b/>
      <w:sz w:val="22"/>
      <w:lang w:val="en-US"/>
    </w:rPr>
  </w:style>
  <w:style w:type="character" w:customStyle="1" w:styleId="WW8Num22z0">
    <w:name w:val="WW8Num22z0"/>
    <w:rsid w:val="004E13F3"/>
    <w:rPr>
      <w:rFonts w:ascii="Arial" w:eastAsia="Arial" w:hAnsi="Arial" w:cs="Arial"/>
      <w:b/>
      <w:sz w:val="22"/>
    </w:rPr>
  </w:style>
  <w:style w:type="character" w:customStyle="1" w:styleId="WW8Num23z0">
    <w:name w:val="WW8Num23z0"/>
    <w:rsid w:val="004E13F3"/>
    <w:rPr>
      <w:b/>
    </w:rPr>
  </w:style>
  <w:style w:type="character" w:customStyle="1" w:styleId="WW8Num24z0">
    <w:name w:val="WW8Num24z0"/>
    <w:rsid w:val="004E13F3"/>
    <w:rPr>
      <w:rFonts w:ascii="Arial" w:eastAsia="Arial" w:hAnsi="Arial" w:cs="Arial"/>
      <w:b/>
      <w:sz w:val="22"/>
    </w:rPr>
  </w:style>
  <w:style w:type="character" w:customStyle="1" w:styleId="WW8Num4z3">
    <w:name w:val="WW8Num4z3"/>
    <w:rsid w:val="004E13F3"/>
    <w:rPr>
      <w:rFonts w:ascii="Symbol" w:hAnsi="Symbol" w:cs="Symbol"/>
    </w:rPr>
  </w:style>
  <w:style w:type="character" w:customStyle="1" w:styleId="WW8Num6z3">
    <w:name w:val="WW8Num6z3"/>
    <w:rsid w:val="004E13F3"/>
  </w:style>
  <w:style w:type="character" w:customStyle="1" w:styleId="WW8Num6z4">
    <w:name w:val="WW8Num6z4"/>
    <w:rsid w:val="004E13F3"/>
  </w:style>
  <w:style w:type="character" w:customStyle="1" w:styleId="WW8Num6z5">
    <w:name w:val="WW8Num6z5"/>
    <w:rsid w:val="004E13F3"/>
  </w:style>
  <w:style w:type="character" w:customStyle="1" w:styleId="WW8Num6z6">
    <w:name w:val="WW8Num6z6"/>
    <w:rsid w:val="004E13F3"/>
  </w:style>
  <w:style w:type="character" w:customStyle="1" w:styleId="WW8Num6z7">
    <w:name w:val="WW8Num6z7"/>
    <w:rsid w:val="004E13F3"/>
  </w:style>
  <w:style w:type="character" w:customStyle="1" w:styleId="WW8Num6z8">
    <w:name w:val="WW8Num6z8"/>
    <w:rsid w:val="004E13F3"/>
  </w:style>
  <w:style w:type="character" w:customStyle="1" w:styleId="WW8Num4z4">
    <w:name w:val="WW8Num4z4"/>
    <w:rsid w:val="004E13F3"/>
  </w:style>
  <w:style w:type="character" w:customStyle="1" w:styleId="WW8Num4z5">
    <w:name w:val="WW8Num4z5"/>
    <w:rsid w:val="004E13F3"/>
  </w:style>
  <w:style w:type="character" w:customStyle="1" w:styleId="WW8Num4z6">
    <w:name w:val="WW8Num4z6"/>
    <w:rsid w:val="004E13F3"/>
  </w:style>
  <w:style w:type="character" w:customStyle="1" w:styleId="WW8Num4z7">
    <w:name w:val="WW8Num4z7"/>
    <w:rsid w:val="004E13F3"/>
  </w:style>
  <w:style w:type="character" w:customStyle="1" w:styleId="WW8Num4z8">
    <w:name w:val="WW8Num4z8"/>
    <w:rsid w:val="004E13F3"/>
  </w:style>
  <w:style w:type="character" w:customStyle="1" w:styleId="80">
    <w:name w:val="Προεπιλεγμένη γραμματοσειρά8"/>
    <w:rsid w:val="004E13F3"/>
  </w:style>
  <w:style w:type="character" w:customStyle="1" w:styleId="10">
    <w:name w:val="Προεπιλεγμένη γραμματοσειρά1"/>
    <w:rsid w:val="004E13F3"/>
  </w:style>
  <w:style w:type="character" w:customStyle="1" w:styleId="WW8Num7z3">
    <w:name w:val="WW8Num7z3"/>
    <w:rsid w:val="004E13F3"/>
  </w:style>
  <w:style w:type="character" w:customStyle="1" w:styleId="WW8Num7z4">
    <w:name w:val="WW8Num7z4"/>
    <w:rsid w:val="004E13F3"/>
  </w:style>
  <w:style w:type="character" w:customStyle="1" w:styleId="WW8Num7z5">
    <w:name w:val="WW8Num7z5"/>
    <w:rsid w:val="004E13F3"/>
  </w:style>
  <w:style w:type="character" w:customStyle="1" w:styleId="WW8Num7z6">
    <w:name w:val="WW8Num7z6"/>
    <w:rsid w:val="004E13F3"/>
  </w:style>
  <w:style w:type="character" w:customStyle="1" w:styleId="WW8Num7z7">
    <w:name w:val="WW8Num7z7"/>
    <w:rsid w:val="004E13F3"/>
  </w:style>
  <w:style w:type="character" w:customStyle="1" w:styleId="WW8Num7z8">
    <w:name w:val="WW8Num7z8"/>
    <w:rsid w:val="004E13F3"/>
  </w:style>
  <w:style w:type="character" w:customStyle="1" w:styleId="WW8Num12z1">
    <w:name w:val="WW8Num12z1"/>
    <w:rsid w:val="004E13F3"/>
  </w:style>
  <w:style w:type="character" w:customStyle="1" w:styleId="WW8Num12z2">
    <w:name w:val="WW8Num12z2"/>
    <w:rsid w:val="004E13F3"/>
  </w:style>
  <w:style w:type="character" w:customStyle="1" w:styleId="WW8Num12z3">
    <w:name w:val="WW8Num12z3"/>
    <w:rsid w:val="004E13F3"/>
  </w:style>
  <w:style w:type="character" w:customStyle="1" w:styleId="WW8Num12z4">
    <w:name w:val="WW8Num12z4"/>
    <w:rsid w:val="004E13F3"/>
  </w:style>
  <w:style w:type="character" w:customStyle="1" w:styleId="WW8Num12z5">
    <w:name w:val="WW8Num12z5"/>
    <w:rsid w:val="004E13F3"/>
  </w:style>
  <w:style w:type="character" w:customStyle="1" w:styleId="WW8Num12z6">
    <w:name w:val="WW8Num12z6"/>
    <w:rsid w:val="004E13F3"/>
  </w:style>
  <w:style w:type="character" w:customStyle="1" w:styleId="WW8Num12z7">
    <w:name w:val="WW8Num12z7"/>
    <w:rsid w:val="004E13F3"/>
  </w:style>
  <w:style w:type="character" w:customStyle="1" w:styleId="WW8Num12z8">
    <w:name w:val="WW8Num12z8"/>
    <w:rsid w:val="004E13F3"/>
  </w:style>
  <w:style w:type="character" w:customStyle="1" w:styleId="WW8Num13z1">
    <w:name w:val="WW8Num13z1"/>
    <w:rsid w:val="004E13F3"/>
  </w:style>
  <w:style w:type="character" w:customStyle="1" w:styleId="WW8Num13z2">
    <w:name w:val="WW8Num13z2"/>
    <w:rsid w:val="004E13F3"/>
  </w:style>
  <w:style w:type="character" w:customStyle="1" w:styleId="WW8Num13z3">
    <w:name w:val="WW8Num13z3"/>
    <w:rsid w:val="004E13F3"/>
  </w:style>
  <w:style w:type="character" w:customStyle="1" w:styleId="WW8Num13z4">
    <w:name w:val="WW8Num13z4"/>
    <w:rsid w:val="004E13F3"/>
  </w:style>
  <w:style w:type="character" w:customStyle="1" w:styleId="WW8Num13z5">
    <w:name w:val="WW8Num13z5"/>
    <w:rsid w:val="004E13F3"/>
  </w:style>
  <w:style w:type="character" w:customStyle="1" w:styleId="WW8Num13z6">
    <w:name w:val="WW8Num13z6"/>
    <w:rsid w:val="004E13F3"/>
  </w:style>
  <w:style w:type="character" w:customStyle="1" w:styleId="WW8Num13z7">
    <w:name w:val="WW8Num13z7"/>
    <w:rsid w:val="004E13F3"/>
  </w:style>
  <w:style w:type="character" w:customStyle="1" w:styleId="WW8Num13z8">
    <w:name w:val="WW8Num13z8"/>
    <w:rsid w:val="004E13F3"/>
  </w:style>
  <w:style w:type="character" w:customStyle="1" w:styleId="WW8Num14z1">
    <w:name w:val="WW8Num14z1"/>
    <w:rsid w:val="004E13F3"/>
  </w:style>
  <w:style w:type="character" w:customStyle="1" w:styleId="WW8Num14z2">
    <w:name w:val="WW8Num14z2"/>
    <w:rsid w:val="004E13F3"/>
  </w:style>
  <w:style w:type="character" w:customStyle="1" w:styleId="WW8Num14z3">
    <w:name w:val="WW8Num14z3"/>
    <w:rsid w:val="004E13F3"/>
  </w:style>
  <w:style w:type="character" w:customStyle="1" w:styleId="WW8Num14z4">
    <w:name w:val="WW8Num14z4"/>
    <w:rsid w:val="004E13F3"/>
  </w:style>
  <w:style w:type="character" w:customStyle="1" w:styleId="WW8Num14z5">
    <w:name w:val="WW8Num14z5"/>
    <w:rsid w:val="004E13F3"/>
  </w:style>
  <w:style w:type="character" w:customStyle="1" w:styleId="WW8Num14z6">
    <w:name w:val="WW8Num14z6"/>
    <w:rsid w:val="004E13F3"/>
  </w:style>
  <w:style w:type="character" w:customStyle="1" w:styleId="WW8Num14z7">
    <w:name w:val="WW8Num14z7"/>
    <w:rsid w:val="004E13F3"/>
  </w:style>
  <w:style w:type="character" w:customStyle="1" w:styleId="WW8Num14z8">
    <w:name w:val="WW8Num14z8"/>
    <w:rsid w:val="004E13F3"/>
  </w:style>
  <w:style w:type="character" w:customStyle="1" w:styleId="WW8Num15z1">
    <w:name w:val="WW8Num15z1"/>
    <w:rsid w:val="004E13F3"/>
  </w:style>
  <w:style w:type="character" w:customStyle="1" w:styleId="WW8Num15z2">
    <w:name w:val="WW8Num15z2"/>
    <w:rsid w:val="004E13F3"/>
  </w:style>
  <w:style w:type="character" w:customStyle="1" w:styleId="WW8Num15z3">
    <w:name w:val="WW8Num15z3"/>
    <w:rsid w:val="004E13F3"/>
  </w:style>
  <w:style w:type="character" w:customStyle="1" w:styleId="WW8Num15z4">
    <w:name w:val="WW8Num15z4"/>
    <w:rsid w:val="004E13F3"/>
  </w:style>
  <w:style w:type="character" w:customStyle="1" w:styleId="WW8Num15z5">
    <w:name w:val="WW8Num15z5"/>
    <w:rsid w:val="004E13F3"/>
  </w:style>
  <w:style w:type="character" w:customStyle="1" w:styleId="WW8Num15z6">
    <w:name w:val="WW8Num15z6"/>
    <w:rsid w:val="004E13F3"/>
  </w:style>
  <w:style w:type="character" w:customStyle="1" w:styleId="WW8Num15z7">
    <w:name w:val="WW8Num15z7"/>
    <w:rsid w:val="004E13F3"/>
  </w:style>
  <w:style w:type="character" w:customStyle="1" w:styleId="WW8Num15z8">
    <w:name w:val="WW8Num15z8"/>
    <w:rsid w:val="004E13F3"/>
  </w:style>
  <w:style w:type="character" w:customStyle="1" w:styleId="WW8Num16z1">
    <w:name w:val="WW8Num16z1"/>
    <w:rsid w:val="004E13F3"/>
  </w:style>
  <w:style w:type="character" w:customStyle="1" w:styleId="WW8Num16z2">
    <w:name w:val="WW8Num16z2"/>
    <w:rsid w:val="004E13F3"/>
  </w:style>
  <w:style w:type="character" w:customStyle="1" w:styleId="WW8Num16z3">
    <w:name w:val="WW8Num16z3"/>
    <w:rsid w:val="004E13F3"/>
  </w:style>
  <w:style w:type="character" w:customStyle="1" w:styleId="WW8Num16z4">
    <w:name w:val="WW8Num16z4"/>
    <w:rsid w:val="004E13F3"/>
  </w:style>
  <w:style w:type="character" w:customStyle="1" w:styleId="WW8Num16z5">
    <w:name w:val="WW8Num16z5"/>
    <w:rsid w:val="004E13F3"/>
  </w:style>
  <w:style w:type="character" w:customStyle="1" w:styleId="WW8Num16z6">
    <w:name w:val="WW8Num16z6"/>
    <w:rsid w:val="004E13F3"/>
  </w:style>
  <w:style w:type="character" w:customStyle="1" w:styleId="WW8Num16z7">
    <w:name w:val="WW8Num16z7"/>
    <w:rsid w:val="004E13F3"/>
  </w:style>
  <w:style w:type="character" w:customStyle="1" w:styleId="WW8Num16z8">
    <w:name w:val="WW8Num16z8"/>
    <w:rsid w:val="004E13F3"/>
  </w:style>
  <w:style w:type="character" w:customStyle="1" w:styleId="WW8Num17z1">
    <w:name w:val="WW8Num17z1"/>
    <w:rsid w:val="004E13F3"/>
  </w:style>
  <w:style w:type="character" w:customStyle="1" w:styleId="WW8Num17z2">
    <w:name w:val="WW8Num17z2"/>
    <w:rsid w:val="004E13F3"/>
  </w:style>
  <w:style w:type="character" w:customStyle="1" w:styleId="WW8Num17z3">
    <w:name w:val="WW8Num17z3"/>
    <w:rsid w:val="004E13F3"/>
  </w:style>
  <w:style w:type="character" w:customStyle="1" w:styleId="WW8Num17z4">
    <w:name w:val="WW8Num17z4"/>
    <w:rsid w:val="004E13F3"/>
  </w:style>
  <w:style w:type="character" w:customStyle="1" w:styleId="WW8Num17z5">
    <w:name w:val="WW8Num17z5"/>
    <w:rsid w:val="004E13F3"/>
  </w:style>
  <w:style w:type="character" w:customStyle="1" w:styleId="WW8Num17z6">
    <w:name w:val="WW8Num17z6"/>
    <w:rsid w:val="004E13F3"/>
  </w:style>
  <w:style w:type="character" w:customStyle="1" w:styleId="WW8Num17z7">
    <w:name w:val="WW8Num17z7"/>
    <w:rsid w:val="004E13F3"/>
  </w:style>
  <w:style w:type="character" w:customStyle="1" w:styleId="WW8Num17z8">
    <w:name w:val="WW8Num17z8"/>
    <w:rsid w:val="004E13F3"/>
  </w:style>
  <w:style w:type="character" w:customStyle="1" w:styleId="WW8Num18z1">
    <w:name w:val="WW8Num18z1"/>
    <w:rsid w:val="004E13F3"/>
  </w:style>
  <w:style w:type="character" w:customStyle="1" w:styleId="WW8Num18z2">
    <w:name w:val="WW8Num18z2"/>
    <w:rsid w:val="004E13F3"/>
  </w:style>
  <w:style w:type="character" w:customStyle="1" w:styleId="WW8Num18z3">
    <w:name w:val="WW8Num18z3"/>
    <w:rsid w:val="004E13F3"/>
  </w:style>
  <w:style w:type="character" w:customStyle="1" w:styleId="WW8Num18z4">
    <w:name w:val="WW8Num18z4"/>
    <w:rsid w:val="004E13F3"/>
  </w:style>
  <w:style w:type="character" w:customStyle="1" w:styleId="WW8Num18z5">
    <w:name w:val="WW8Num18z5"/>
    <w:rsid w:val="004E13F3"/>
  </w:style>
  <w:style w:type="character" w:customStyle="1" w:styleId="WW8Num18z6">
    <w:name w:val="WW8Num18z6"/>
    <w:rsid w:val="004E13F3"/>
  </w:style>
  <w:style w:type="character" w:customStyle="1" w:styleId="WW8Num18z7">
    <w:name w:val="WW8Num18z7"/>
    <w:rsid w:val="004E13F3"/>
  </w:style>
  <w:style w:type="character" w:customStyle="1" w:styleId="WW8Num18z8">
    <w:name w:val="WW8Num18z8"/>
    <w:rsid w:val="004E13F3"/>
  </w:style>
  <w:style w:type="character" w:customStyle="1" w:styleId="WW8Num19z1">
    <w:name w:val="WW8Num19z1"/>
    <w:rsid w:val="004E13F3"/>
  </w:style>
  <w:style w:type="character" w:customStyle="1" w:styleId="WW8Num19z2">
    <w:name w:val="WW8Num19z2"/>
    <w:rsid w:val="004E13F3"/>
  </w:style>
  <w:style w:type="character" w:customStyle="1" w:styleId="WW8Num19z3">
    <w:name w:val="WW8Num19z3"/>
    <w:rsid w:val="004E13F3"/>
  </w:style>
  <w:style w:type="character" w:customStyle="1" w:styleId="WW8Num19z4">
    <w:name w:val="WW8Num19z4"/>
    <w:rsid w:val="004E13F3"/>
  </w:style>
  <w:style w:type="character" w:customStyle="1" w:styleId="WW8Num19z5">
    <w:name w:val="WW8Num19z5"/>
    <w:rsid w:val="004E13F3"/>
  </w:style>
  <w:style w:type="character" w:customStyle="1" w:styleId="WW8Num19z6">
    <w:name w:val="WW8Num19z6"/>
    <w:rsid w:val="004E13F3"/>
  </w:style>
  <w:style w:type="character" w:customStyle="1" w:styleId="WW8Num19z7">
    <w:name w:val="WW8Num19z7"/>
    <w:rsid w:val="004E13F3"/>
  </w:style>
  <w:style w:type="character" w:customStyle="1" w:styleId="WW8Num19z8">
    <w:name w:val="WW8Num19z8"/>
    <w:rsid w:val="004E13F3"/>
  </w:style>
  <w:style w:type="character" w:customStyle="1" w:styleId="60">
    <w:name w:val="Προεπιλεγμένη γραμματοσειρά6"/>
    <w:rsid w:val="004E13F3"/>
  </w:style>
  <w:style w:type="character" w:customStyle="1" w:styleId="50">
    <w:name w:val="Προεπιλεγμένη γραμματοσειρά5"/>
    <w:rsid w:val="004E13F3"/>
  </w:style>
  <w:style w:type="character" w:customStyle="1" w:styleId="40">
    <w:name w:val="Προεπιλεγμένη γραμματοσειρά4"/>
    <w:rsid w:val="004E13F3"/>
  </w:style>
  <w:style w:type="character" w:customStyle="1" w:styleId="30">
    <w:name w:val="Προεπιλεγμένη γραμματοσειρά3"/>
    <w:rsid w:val="004E13F3"/>
  </w:style>
  <w:style w:type="character" w:customStyle="1" w:styleId="20">
    <w:name w:val="Προεπιλεγμένη γραμματοσειρά2"/>
    <w:rsid w:val="004E13F3"/>
  </w:style>
  <w:style w:type="character" w:customStyle="1" w:styleId="11">
    <w:name w:val="Προεπιλεγμένη γραμματοσειρά1"/>
    <w:rsid w:val="004E13F3"/>
  </w:style>
  <w:style w:type="character" w:customStyle="1" w:styleId="12">
    <w:name w:val="Αριθμός σελίδας1"/>
    <w:basedOn w:val="11"/>
    <w:rsid w:val="004E13F3"/>
  </w:style>
  <w:style w:type="character" w:customStyle="1" w:styleId="Char">
    <w:name w:val="Σώμα κείμενου με εσοχή Char"/>
    <w:basedOn w:val="11"/>
    <w:rsid w:val="004E13F3"/>
    <w:rPr>
      <w:sz w:val="24"/>
      <w:szCs w:val="24"/>
    </w:rPr>
  </w:style>
  <w:style w:type="character" w:customStyle="1" w:styleId="6Char">
    <w:name w:val="Επικεφαλίδα 6 Char"/>
    <w:basedOn w:val="11"/>
    <w:rsid w:val="004E13F3"/>
    <w:rPr>
      <w:rFonts w:ascii="Arial" w:hAnsi="Arial" w:cs="Arial"/>
      <w:b/>
      <w:bCs/>
      <w:sz w:val="24"/>
      <w:szCs w:val="24"/>
    </w:rPr>
  </w:style>
  <w:style w:type="character" w:customStyle="1" w:styleId="Char0">
    <w:name w:val="Κεφαλίδα Char"/>
    <w:basedOn w:val="11"/>
    <w:rsid w:val="004E13F3"/>
    <w:rPr>
      <w:sz w:val="24"/>
      <w:szCs w:val="24"/>
    </w:rPr>
  </w:style>
  <w:style w:type="character" w:customStyle="1" w:styleId="Char1">
    <w:name w:val="Σώμα κειμένου Char"/>
    <w:basedOn w:val="11"/>
    <w:rsid w:val="004E13F3"/>
    <w:rPr>
      <w:sz w:val="24"/>
      <w:szCs w:val="24"/>
    </w:rPr>
  </w:style>
  <w:style w:type="character" w:customStyle="1" w:styleId="1Char">
    <w:name w:val="Επικεφαλίδα 1 Char"/>
    <w:basedOn w:val="11"/>
    <w:rsid w:val="004E13F3"/>
    <w:rPr>
      <w:b/>
      <w:bCs/>
      <w:sz w:val="24"/>
      <w:szCs w:val="24"/>
    </w:rPr>
  </w:style>
  <w:style w:type="character" w:customStyle="1" w:styleId="2Char">
    <w:name w:val="Επικεφαλίδα 2 Char"/>
    <w:basedOn w:val="11"/>
    <w:rsid w:val="004E13F3"/>
    <w:rPr>
      <w:b/>
      <w:sz w:val="24"/>
      <w:u w:val="single"/>
    </w:rPr>
  </w:style>
  <w:style w:type="character" w:customStyle="1" w:styleId="3Char">
    <w:name w:val="Επικεφαλίδα 3 Char"/>
    <w:basedOn w:val="11"/>
    <w:rsid w:val="004E13F3"/>
    <w:rPr>
      <w:b/>
      <w:sz w:val="24"/>
    </w:rPr>
  </w:style>
  <w:style w:type="character" w:customStyle="1" w:styleId="2Char0">
    <w:name w:val="Σώμα κείμενου 2 Char"/>
    <w:basedOn w:val="11"/>
    <w:rsid w:val="004E13F3"/>
    <w:rPr>
      <w:sz w:val="24"/>
    </w:rPr>
  </w:style>
  <w:style w:type="character" w:customStyle="1" w:styleId="2Char1">
    <w:name w:val="Σώμα κείμενου με εσοχή 2 Char"/>
    <w:basedOn w:val="11"/>
    <w:rsid w:val="004E13F3"/>
    <w:rPr>
      <w:sz w:val="24"/>
    </w:rPr>
  </w:style>
  <w:style w:type="character" w:customStyle="1" w:styleId="apple-style-span">
    <w:name w:val="apple-style-span"/>
    <w:basedOn w:val="11"/>
    <w:qFormat/>
    <w:rsid w:val="004E13F3"/>
    <w:rPr>
      <w:rFonts w:cs="Times New Roman"/>
    </w:rPr>
  </w:style>
  <w:style w:type="character" w:customStyle="1" w:styleId="Char2">
    <w:name w:val="Απλό κείμενο Char"/>
    <w:basedOn w:val="11"/>
    <w:rsid w:val="004E13F3"/>
    <w:rPr>
      <w:rFonts w:ascii="Courier New" w:hAnsi="Courier New" w:cs="Courier New"/>
    </w:rPr>
  </w:style>
  <w:style w:type="character" w:customStyle="1" w:styleId="ListLabel1">
    <w:name w:val="ListLabel 1"/>
    <w:rsid w:val="004E13F3"/>
    <w:rPr>
      <w:rFonts w:cs="Courier New"/>
    </w:rPr>
  </w:style>
  <w:style w:type="character" w:customStyle="1" w:styleId="ListLabel6">
    <w:name w:val="ListLabel 6"/>
    <w:rsid w:val="004E13F3"/>
    <w:rPr>
      <w:rFonts w:ascii="Arial" w:hAnsi="Arial" w:cs="Symbol"/>
      <w:sz w:val="22"/>
    </w:rPr>
  </w:style>
  <w:style w:type="character" w:customStyle="1" w:styleId="ListLabel7">
    <w:name w:val="ListLabel 7"/>
    <w:rsid w:val="004E13F3"/>
    <w:rPr>
      <w:rFonts w:cs="Courier New"/>
    </w:rPr>
  </w:style>
  <w:style w:type="character" w:customStyle="1" w:styleId="ListLabel8">
    <w:name w:val="ListLabel 8"/>
    <w:rsid w:val="004E13F3"/>
    <w:rPr>
      <w:rFonts w:cs="Wingdings"/>
    </w:rPr>
  </w:style>
  <w:style w:type="character" w:customStyle="1" w:styleId="13">
    <w:name w:val="Έντονο1"/>
    <w:rsid w:val="004E13F3"/>
    <w:rPr>
      <w:b/>
      <w:bCs/>
    </w:rPr>
  </w:style>
  <w:style w:type="character" w:customStyle="1" w:styleId="WW8Num211z0">
    <w:name w:val="WW8Num211z0"/>
    <w:rsid w:val="004E13F3"/>
    <w:rPr>
      <w:rFonts w:ascii="Symbol" w:hAnsi="Symbol" w:cs="Symbol"/>
      <w:sz w:val="22"/>
      <w:szCs w:val="22"/>
    </w:rPr>
  </w:style>
  <w:style w:type="character" w:customStyle="1" w:styleId="WW8Num211z1">
    <w:name w:val="WW8Num211z1"/>
    <w:rsid w:val="004E13F3"/>
    <w:rPr>
      <w:rFonts w:ascii="OpenSymbol" w:hAnsi="OpenSymbol" w:cs="OpenSymbol"/>
    </w:rPr>
  </w:style>
  <w:style w:type="character" w:customStyle="1" w:styleId="WW8Num61z0">
    <w:name w:val="WW8Num61z0"/>
    <w:rsid w:val="004E13F3"/>
    <w:rPr>
      <w:rFonts w:ascii="Symbol" w:hAnsi="Symbol" w:cs="Symbol"/>
      <w:sz w:val="22"/>
      <w:szCs w:val="22"/>
    </w:rPr>
  </w:style>
  <w:style w:type="character" w:customStyle="1" w:styleId="WW8Num61z1">
    <w:name w:val="WW8Num61z1"/>
    <w:rsid w:val="004E13F3"/>
    <w:rPr>
      <w:rFonts w:ascii="OpenSymbol" w:hAnsi="OpenSymbol" w:cs="OpenSymbol"/>
    </w:rPr>
  </w:style>
  <w:style w:type="character" w:customStyle="1" w:styleId="WW8Num248z0">
    <w:name w:val="WW8Num248z0"/>
    <w:rsid w:val="004E13F3"/>
    <w:rPr>
      <w:rFonts w:ascii="Symbol" w:hAnsi="Symbol" w:cs="Symbol"/>
      <w:sz w:val="22"/>
      <w:szCs w:val="22"/>
    </w:rPr>
  </w:style>
  <w:style w:type="character" w:customStyle="1" w:styleId="WW8Num248z1">
    <w:name w:val="WW8Num248z1"/>
    <w:rsid w:val="004E13F3"/>
    <w:rPr>
      <w:rFonts w:ascii="OpenSymbol" w:hAnsi="OpenSymbol" w:cs="OpenSymbol"/>
    </w:rPr>
  </w:style>
  <w:style w:type="character" w:customStyle="1" w:styleId="WW8Num184z0">
    <w:name w:val="WW8Num184z0"/>
    <w:rsid w:val="004E13F3"/>
    <w:rPr>
      <w:rFonts w:ascii="Arial" w:hAnsi="Arial" w:cs="Arial"/>
      <w:color w:val="000000"/>
    </w:rPr>
  </w:style>
  <w:style w:type="character" w:customStyle="1" w:styleId="WW8Num184z1">
    <w:name w:val="WW8Num184z1"/>
    <w:rsid w:val="004E13F3"/>
  </w:style>
  <w:style w:type="character" w:customStyle="1" w:styleId="WW8Num184z2">
    <w:name w:val="WW8Num184z2"/>
    <w:rsid w:val="004E13F3"/>
  </w:style>
  <w:style w:type="character" w:customStyle="1" w:styleId="WW8Num184z3">
    <w:name w:val="WW8Num184z3"/>
    <w:rsid w:val="004E13F3"/>
  </w:style>
  <w:style w:type="character" w:customStyle="1" w:styleId="WW8Num184z4">
    <w:name w:val="WW8Num184z4"/>
    <w:rsid w:val="004E13F3"/>
  </w:style>
  <w:style w:type="character" w:customStyle="1" w:styleId="WW8Num184z5">
    <w:name w:val="WW8Num184z5"/>
    <w:rsid w:val="004E13F3"/>
  </w:style>
  <w:style w:type="character" w:customStyle="1" w:styleId="WW8Num184z6">
    <w:name w:val="WW8Num184z6"/>
    <w:rsid w:val="004E13F3"/>
  </w:style>
  <w:style w:type="character" w:customStyle="1" w:styleId="WW8Num184z7">
    <w:name w:val="WW8Num184z7"/>
    <w:rsid w:val="004E13F3"/>
  </w:style>
  <w:style w:type="character" w:customStyle="1" w:styleId="WW8Num184z8">
    <w:name w:val="WW8Num184z8"/>
    <w:rsid w:val="004E13F3"/>
  </w:style>
  <w:style w:type="character" w:customStyle="1" w:styleId="ListLabel14">
    <w:name w:val="ListLabel 14"/>
    <w:rsid w:val="004E13F3"/>
    <w:rPr>
      <w:rFonts w:ascii="Cambria" w:hAnsi="Cambria" w:cs="Symbol"/>
      <w:sz w:val="22"/>
    </w:rPr>
  </w:style>
  <w:style w:type="character" w:customStyle="1" w:styleId="ListLabel15">
    <w:name w:val="ListLabel 15"/>
    <w:rsid w:val="004E13F3"/>
    <w:rPr>
      <w:rFonts w:cs="Courier New"/>
    </w:rPr>
  </w:style>
  <w:style w:type="character" w:customStyle="1" w:styleId="ListLabel16">
    <w:name w:val="ListLabel 16"/>
    <w:rsid w:val="004E13F3"/>
    <w:rPr>
      <w:rFonts w:cs="Wingdings"/>
    </w:rPr>
  </w:style>
  <w:style w:type="character" w:customStyle="1" w:styleId="ListLabel2">
    <w:name w:val="ListLabel 2"/>
    <w:rsid w:val="004E13F3"/>
    <w:rPr>
      <w:rFonts w:cs="OpenSymbol"/>
    </w:rPr>
  </w:style>
  <w:style w:type="character" w:customStyle="1" w:styleId="ListLabel17">
    <w:name w:val="ListLabel 17"/>
    <w:rsid w:val="004E13F3"/>
    <w:rPr>
      <w:rFonts w:ascii="Verdana" w:hAnsi="Verdana" w:cs="Symbol"/>
      <w:b w:val="0"/>
      <w:sz w:val="20"/>
    </w:rPr>
  </w:style>
  <w:style w:type="character" w:customStyle="1" w:styleId="ListLabel18">
    <w:name w:val="ListLabel 18"/>
    <w:rsid w:val="004E13F3"/>
    <w:rPr>
      <w:rFonts w:cs="OpenSymbol"/>
    </w:rPr>
  </w:style>
  <w:style w:type="character" w:customStyle="1" w:styleId="ListLabel9">
    <w:name w:val="ListLabel 9"/>
    <w:rsid w:val="004E13F3"/>
    <w:rPr>
      <w:rFonts w:ascii="Verdana" w:hAnsi="Verdana" w:cs="Symbol"/>
      <w:b/>
      <w:sz w:val="22"/>
    </w:rPr>
  </w:style>
  <w:style w:type="character" w:customStyle="1" w:styleId="ListLabel10">
    <w:name w:val="ListLabel 10"/>
    <w:rsid w:val="004E13F3"/>
    <w:rPr>
      <w:rFonts w:cs="Courier New"/>
    </w:rPr>
  </w:style>
  <w:style w:type="character" w:customStyle="1" w:styleId="ListLabel11">
    <w:name w:val="ListLabel 11"/>
    <w:rsid w:val="004E13F3"/>
    <w:rPr>
      <w:rFonts w:cs="Wingdings"/>
    </w:rPr>
  </w:style>
  <w:style w:type="character" w:customStyle="1" w:styleId="a4">
    <w:name w:val="Χαρακτήρες αρίθμησης"/>
    <w:rsid w:val="004E13F3"/>
  </w:style>
  <w:style w:type="character" w:customStyle="1" w:styleId="apple-converted-space">
    <w:name w:val="apple-converted-space"/>
    <w:basedOn w:val="40"/>
    <w:rsid w:val="004E13F3"/>
  </w:style>
  <w:style w:type="character" w:customStyle="1" w:styleId="ListLabel24">
    <w:name w:val="ListLabel 24"/>
    <w:rsid w:val="004E13F3"/>
    <w:rPr>
      <w:rFonts w:ascii="Book Antiqua" w:hAnsi="Book Antiqua" w:cs="Symbol"/>
      <w:sz w:val="22"/>
    </w:rPr>
  </w:style>
  <w:style w:type="character" w:customStyle="1" w:styleId="a5">
    <w:name w:val="Κουκκίδες"/>
    <w:rsid w:val="004E13F3"/>
    <w:rPr>
      <w:rFonts w:ascii="OpenSymbol" w:eastAsia="OpenSymbol" w:hAnsi="OpenSymbol" w:cs="OpenSymbol"/>
    </w:rPr>
  </w:style>
  <w:style w:type="character" w:customStyle="1" w:styleId="ListLabel26">
    <w:name w:val="ListLabel 26"/>
    <w:rsid w:val="004E13F3"/>
    <w:rPr>
      <w:rFonts w:ascii="Palatino Linotype" w:hAnsi="Palatino Linotype" w:cs="Symbol"/>
      <w:b/>
      <w:sz w:val="24"/>
    </w:rPr>
  </w:style>
  <w:style w:type="character" w:customStyle="1" w:styleId="ListLabel27">
    <w:name w:val="ListLabel 27"/>
    <w:rsid w:val="004E13F3"/>
    <w:rPr>
      <w:rFonts w:cs="Courier New"/>
    </w:rPr>
  </w:style>
  <w:style w:type="character" w:customStyle="1" w:styleId="ListLabel28">
    <w:name w:val="ListLabel 28"/>
    <w:rsid w:val="004E13F3"/>
    <w:rPr>
      <w:rFonts w:cs="Wingdings"/>
    </w:rPr>
  </w:style>
  <w:style w:type="character" w:customStyle="1" w:styleId="FontStyle17">
    <w:name w:val="Font Style17"/>
    <w:basedOn w:val="10"/>
    <w:qFormat/>
    <w:rsid w:val="004E13F3"/>
    <w:rPr>
      <w:rFonts w:ascii="Times New Roman" w:hAnsi="Times New Roman" w:cs="Times New Roman"/>
      <w:sz w:val="22"/>
      <w:szCs w:val="22"/>
    </w:rPr>
  </w:style>
  <w:style w:type="character" w:customStyle="1" w:styleId="FontStyle13">
    <w:name w:val="Font Style13"/>
    <w:basedOn w:val="10"/>
    <w:rsid w:val="004E13F3"/>
    <w:rPr>
      <w:rFonts w:ascii="Times New Roman" w:hAnsi="Times New Roman" w:cs="Times New Roman"/>
      <w:sz w:val="20"/>
      <w:szCs w:val="20"/>
    </w:rPr>
  </w:style>
  <w:style w:type="character" w:customStyle="1" w:styleId="ListLabel12">
    <w:name w:val="ListLabel 12"/>
    <w:rsid w:val="004E13F3"/>
    <w:rPr>
      <w:rFonts w:ascii="Arial" w:hAnsi="Arial" w:cs="Arial"/>
      <w:sz w:val="22"/>
      <w:szCs w:val="22"/>
    </w:rPr>
  </w:style>
  <w:style w:type="character" w:customStyle="1" w:styleId="ListLabel32">
    <w:name w:val="ListLabel 32"/>
    <w:rsid w:val="004E13F3"/>
    <w:rPr>
      <w:rFonts w:ascii="Candara" w:hAnsi="Candara" w:cs="Symbol"/>
      <w:sz w:val="22"/>
    </w:rPr>
  </w:style>
  <w:style w:type="character" w:customStyle="1" w:styleId="ListLabel33">
    <w:name w:val="ListLabel 33"/>
    <w:rsid w:val="004E13F3"/>
    <w:rPr>
      <w:rFonts w:cs="Courier New"/>
    </w:rPr>
  </w:style>
  <w:style w:type="character" w:customStyle="1" w:styleId="ListLabel34">
    <w:name w:val="ListLabel 34"/>
    <w:rsid w:val="004E13F3"/>
    <w:rPr>
      <w:rFonts w:cs="Wingdings"/>
    </w:rPr>
  </w:style>
  <w:style w:type="character" w:customStyle="1" w:styleId="ListLabel35">
    <w:name w:val="ListLabel 35"/>
    <w:rsid w:val="004E13F3"/>
    <w:rPr>
      <w:rFonts w:cs="Courier New"/>
    </w:rPr>
  </w:style>
  <w:style w:type="character" w:customStyle="1" w:styleId="ListLabel36">
    <w:name w:val="ListLabel 36"/>
    <w:rsid w:val="004E13F3"/>
    <w:rPr>
      <w:rFonts w:cs="Wingdings"/>
    </w:rPr>
  </w:style>
  <w:style w:type="character" w:customStyle="1" w:styleId="ListLabel5">
    <w:name w:val="ListLabel 5"/>
    <w:rsid w:val="004E13F3"/>
    <w:rPr>
      <w:rFonts w:cs="OpenSymbol"/>
    </w:rPr>
  </w:style>
  <w:style w:type="character" w:customStyle="1" w:styleId="ListLabel40">
    <w:name w:val="ListLabel 40"/>
    <w:rsid w:val="004E13F3"/>
    <w:rPr>
      <w:rFonts w:ascii="Arial" w:hAnsi="Arial" w:cs="Symbol"/>
      <w:sz w:val="20"/>
    </w:rPr>
  </w:style>
  <w:style w:type="character" w:customStyle="1" w:styleId="ListLabel41">
    <w:name w:val="ListLabel 41"/>
    <w:rsid w:val="004E13F3"/>
    <w:rPr>
      <w:rFonts w:cs="Courier New"/>
    </w:rPr>
  </w:style>
  <w:style w:type="character" w:customStyle="1" w:styleId="ListLabel42">
    <w:name w:val="ListLabel 42"/>
    <w:rsid w:val="004E13F3"/>
    <w:rPr>
      <w:rFonts w:cs="Wingdings"/>
    </w:rPr>
  </w:style>
  <w:style w:type="character" w:customStyle="1" w:styleId="ListLabel3">
    <w:name w:val="ListLabel 3"/>
    <w:rsid w:val="004E13F3"/>
    <w:rPr>
      <w:rFonts w:cs="Courier New"/>
      <w:sz w:val="24"/>
    </w:rPr>
  </w:style>
  <w:style w:type="character" w:customStyle="1" w:styleId="ListLabel4">
    <w:name w:val="ListLabel 4"/>
    <w:rsid w:val="004E13F3"/>
    <w:rPr>
      <w:rFonts w:cs="Wingdings"/>
      <w:sz w:val="24"/>
    </w:rPr>
  </w:style>
  <w:style w:type="character" w:customStyle="1" w:styleId="ListLabel25">
    <w:name w:val="ListLabel 25"/>
    <w:rsid w:val="004E13F3"/>
    <w:rPr>
      <w:b/>
      <w:sz w:val="24"/>
    </w:rPr>
  </w:style>
  <w:style w:type="character" w:customStyle="1" w:styleId="ListLabel43">
    <w:name w:val="ListLabel 43"/>
    <w:rsid w:val="004E13F3"/>
    <w:rPr>
      <w:rFonts w:cs="Verdana"/>
      <w:b/>
    </w:rPr>
  </w:style>
  <w:style w:type="character" w:customStyle="1" w:styleId="ListLabel44">
    <w:name w:val="ListLabel 44"/>
    <w:rsid w:val="004E13F3"/>
    <w:rPr>
      <w:rFonts w:cs="Arial"/>
      <w:b w:val="0"/>
      <w:bCs w:val="0"/>
      <w:sz w:val="20"/>
      <w:szCs w:val="20"/>
    </w:rPr>
  </w:style>
  <w:style w:type="character" w:customStyle="1" w:styleId="ListLabel45">
    <w:name w:val="ListLabel 45"/>
    <w:rsid w:val="004E13F3"/>
    <w:rPr>
      <w:rFonts w:ascii="Arial" w:eastAsia="Times New Roman" w:hAnsi="Arial" w:cs="Arial"/>
      <w:sz w:val="20"/>
    </w:rPr>
  </w:style>
  <w:style w:type="character" w:customStyle="1" w:styleId="ListLabel46">
    <w:name w:val="ListLabel 46"/>
    <w:rsid w:val="004E13F3"/>
    <w:rPr>
      <w:rFonts w:cs="Courier New"/>
    </w:rPr>
  </w:style>
  <w:style w:type="character" w:customStyle="1" w:styleId="ListLabel47">
    <w:name w:val="ListLabel 47"/>
    <w:rsid w:val="004E13F3"/>
    <w:rPr>
      <w:rFonts w:cs="Arial"/>
      <w:b w:val="0"/>
      <w:bCs w:val="0"/>
      <w:sz w:val="20"/>
      <w:szCs w:val="20"/>
    </w:rPr>
  </w:style>
  <w:style w:type="character" w:customStyle="1" w:styleId="ListLabel48">
    <w:name w:val="ListLabel 48"/>
    <w:rsid w:val="004E13F3"/>
    <w:rPr>
      <w:rFonts w:ascii="Arial" w:hAnsi="Arial" w:cs="Arial"/>
      <w:sz w:val="20"/>
    </w:rPr>
  </w:style>
  <w:style w:type="character" w:customStyle="1" w:styleId="ListLabel49">
    <w:name w:val="ListLabel 49"/>
    <w:rsid w:val="004E13F3"/>
    <w:rPr>
      <w:rFonts w:cs="Courier New"/>
    </w:rPr>
  </w:style>
  <w:style w:type="character" w:customStyle="1" w:styleId="ListLabel50">
    <w:name w:val="ListLabel 50"/>
    <w:rsid w:val="004E13F3"/>
    <w:rPr>
      <w:rFonts w:cs="Wingdings"/>
    </w:rPr>
  </w:style>
  <w:style w:type="character" w:customStyle="1" w:styleId="ListLabel51">
    <w:name w:val="ListLabel 51"/>
    <w:rsid w:val="004E13F3"/>
    <w:rPr>
      <w:rFonts w:cs="Symbol"/>
    </w:rPr>
  </w:style>
  <w:style w:type="character" w:customStyle="1" w:styleId="ListLabel52">
    <w:name w:val="ListLabel 52"/>
    <w:rsid w:val="004E13F3"/>
    <w:rPr>
      <w:rFonts w:cs="Arial"/>
      <w:b w:val="0"/>
      <w:bCs w:val="0"/>
      <w:sz w:val="20"/>
      <w:szCs w:val="20"/>
    </w:rPr>
  </w:style>
  <w:style w:type="character" w:customStyle="1" w:styleId="ListLabel53">
    <w:name w:val="ListLabel 53"/>
    <w:rsid w:val="004E13F3"/>
    <w:rPr>
      <w:rFonts w:cs="Arial"/>
      <w:sz w:val="20"/>
    </w:rPr>
  </w:style>
  <w:style w:type="character" w:customStyle="1" w:styleId="ListLabel54">
    <w:name w:val="ListLabel 54"/>
    <w:rsid w:val="004E13F3"/>
    <w:rPr>
      <w:rFonts w:cs="Courier New"/>
    </w:rPr>
  </w:style>
  <w:style w:type="character" w:customStyle="1" w:styleId="ListLabel55">
    <w:name w:val="ListLabel 55"/>
    <w:rsid w:val="004E13F3"/>
    <w:rPr>
      <w:rFonts w:cs="Wingdings"/>
    </w:rPr>
  </w:style>
  <w:style w:type="character" w:customStyle="1" w:styleId="ListLabel56">
    <w:name w:val="ListLabel 56"/>
    <w:rsid w:val="004E13F3"/>
    <w:rPr>
      <w:rFonts w:cs="Symbol"/>
    </w:rPr>
  </w:style>
  <w:style w:type="character" w:customStyle="1" w:styleId="ListLabel57">
    <w:name w:val="ListLabel 57"/>
    <w:rsid w:val="004E13F3"/>
    <w:rPr>
      <w:rFonts w:cs="Arial"/>
      <w:b w:val="0"/>
      <w:bCs w:val="0"/>
      <w:sz w:val="20"/>
      <w:szCs w:val="20"/>
    </w:rPr>
  </w:style>
  <w:style w:type="character" w:customStyle="1" w:styleId="ListLabel58">
    <w:name w:val="ListLabel 58"/>
    <w:rsid w:val="004E13F3"/>
    <w:rPr>
      <w:rFonts w:cs="Arial"/>
      <w:sz w:val="20"/>
    </w:rPr>
  </w:style>
  <w:style w:type="character" w:customStyle="1" w:styleId="ListLabel59">
    <w:name w:val="ListLabel 59"/>
    <w:rsid w:val="004E13F3"/>
    <w:rPr>
      <w:rFonts w:cs="Courier New"/>
    </w:rPr>
  </w:style>
  <w:style w:type="character" w:customStyle="1" w:styleId="ListLabel60">
    <w:name w:val="ListLabel 60"/>
    <w:rsid w:val="004E13F3"/>
    <w:rPr>
      <w:rFonts w:cs="Wingdings"/>
    </w:rPr>
  </w:style>
  <w:style w:type="character" w:customStyle="1" w:styleId="ListLabel61">
    <w:name w:val="ListLabel 61"/>
    <w:rsid w:val="004E13F3"/>
    <w:rPr>
      <w:rFonts w:cs="Symbol"/>
    </w:rPr>
  </w:style>
  <w:style w:type="character" w:customStyle="1" w:styleId="ListLabel62">
    <w:name w:val="ListLabel 62"/>
    <w:rsid w:val="004E13F3"/>
    <w:rPr>
      <w:rFonts w:cs="Arial"/>
      <w:b w:val="0"/>
      <w:bCs w:val="0"/>
      <w:sz w:val="20"/>
      <w:szCs w:val="20"/>
    </w:rPr>
  </w:style>
  <w:style w:type="character" w:customStyle="1" w:styleId="ListLabel63">
    <w:name w:val="ListLabel 63"/>
    <w:rsid w:val="004E13F3"/>
    <w:rPr>
      <w:rFonts w:cs="Arial"/>
      <w:sz w:val="20"/>
    </w:rPr>
  </w:style>
  <w:style w:type="character" w:customStyle="1" w:styleId="ListLabel64">
    <w:name w:val="ListLabel 64"/>
    <w:rsid w:val="004E13F3"/>
    <w:rPr>
      <w:rFonts w:cs="Courier New"/>
    </w:rPr>
  </w:style>
  <w:style w:type="character" w:customStyle="1" w:styleId="ListLabel65">
    <w:name w:val="ListLabel 65"/>
    <w:rsid w:val="004E13F3"/>
    <w:rPr>
      <w:rFonts w:cs="Wingdings"/>
    </w:rPr>
  </w:style>
  <w:style w:type="character" w:customStyle="1" w:styleId="ListLabel66">
    <w:name w:val="ListLabel 66"/>
    <w:rsid w:val="004E13F3"/>
    <w:rPr>
      <w:rFonts w:cs="Symbol"/>
    </w:rPr>
  </w:style>
  <w:style w:type="character" w:styleId="a6">
    <w:name w:val="Strong"/>
    <w:uiPriority w:val="22"/>
    <w:qFormat/>
    <w:rsid w:val="004E13F3"/>
    <w:rPr>
      <w:b/>
      <w:bCs/>
    </w:rPr>
  </w:style>
  <w:style w:type="character" w:customStyle="1" w:styleId="ListLabel67">
    <w:name w:val="ListLabel 67"/>
    <w:rsid w:val="004E13F3"/>
    <w:rPr>
      <w:rFonts w:ascii="Arial" w:hAnsi="Arial" w:cs="Arial"/>
      <w:b w:val="0"/>
      <w:bCs w:val="0"/>
      <w:sz w:val="20"/>
      <w:szCs w:val="20"/>
    </w:rPr>
  </w:style>
  <w:style w:type="character" w:customStyle="1" w:styleId="ListLabel68">
    <w:name w:val="ListLabel 68"/>
    <w:rsid w:val="004E13F3"/>
    <w:rPr>
      <w:rFonts w:ascii="Arial" w:hAnsi="Arial" w:cs="Arial"/>
      <w:b w:val="0"/>
      <w:bCs w:val="0"/>
      <w:sz w:val="20"/>
      <w:szCs w:val="20"/>
    </w:rPr>
  </w:style>
  <w:style w:type="character" w:customStyle="1" w:styleId="ListLabel69">
    <w:name w:val="ListLabel 69"/>
    <w:rsid w:val="004E13F3"/>
    <w:rPr>
      <w:rFonts w:ascii="Arial" w:hAnsi="Arial" w:cs="Arial"/>
      <w:b w:val="0"/>
      <w:bCs w:val="0"/>
      <w:sz w:val="20"/>
      <w:szCs w:val="20"/>
    </w:rPr>
  </w:style>
  <w:style w:type="character" w:customStyle="1" w:styleId="ListLabel70">
    <w:name w:val="ListLabel 70"/>
    <w:rsid w:val="004E13F3"/>
    <w:rPr>
      <w:rFonts w:ascii="Arial" w:hAnsi="Arial" w:cs="Arial"/>
      <w:b w:val="0"/>
      <w:bCs w:val="0"/>
      <w:sz w:val="20"/>
      <w:szCs w:val="20"/>
    </w:rPr>
  </w:style>
  <w:style w:type="character" w:customStyle="1" w:styleId="ListLabel71">
    <w:name w:val="ListLabel 71"/>
    <w:rsid w:val="004E13F3"/>
    <w:rPr>
      <w:rFonts w:ascii="Arial" w:hAnsi="Arial" w:cs="Arial"/>
      <w:b w:val="0"/>
      <w:bCs w:val="0"/>
      <w:sz w:val="20"/>
      <w:szCs w:val="20"/>
    </w:rPr>
  </w:style>
  <w:style w:type="character" w:customStyle="1" w:styleId="ListLabel72">
    <w:name w:val="ListLabel 72"/>
    <w:rsid w:val="004E13F3"/>
    <w:rPr>
      <w:rFonts w:ascii="Arial" w:hAnsi="Arial" w:cs="Arial"/>
      <w:b w:val="0"/>
      <w:bCs w:val="0"/>
      <w:sz w:val="20"/>
      <w:szCs w:val="20"/>
    </w:rPr>
  </w:style>
  <w:style w:type="character" w:customStyle="1" w:styleId="ListLabel73">
    <w:name w:val="ListLabel 73"/>
    <w:rsid w:val="004E13F3"/>
    <w:rPr>
      <w:rFonts w:ascii="Arial" w:hAnsi="Arial" w:cs="Verdana"/>
      <w:b/>
      <w:sz w:val="20"/>
    </w:rPr>
  </w:style>
  <w:style w:type="character" w:customStyle="1" w:styleId="ListLabel74">
    <w:name w:val="ListLabel 74"/>
    <w:rsid w:val="004E13F3"/>
    <w:rPr>
      <w:rFonts w:ascii="Arial" w:hAnsi="Arial" w:cs="Calibri"/>
      <w:b/>
      <w:bCs/>
      <w:sz w:val="20"/>
      <w:szCs w:val="22"/>
    </w:rPr>
  </w:style>
  <w:style w:type="character" w:customStyle="1" w:styleId="ListLabel75">
    <w:name w:val="ListLabel 75"/>
    <w:rsid w:val="004E13F3"/>
    <w:rPr>
      <w:rFonts w:ascii="Arial" w:hAnsi="Arial" w:cs="Verdana"/>
      <w:b/>
      <w:sz w:val="20"/>
    </w:rPr>
  </w:style>
  <w:style w:type="character" w:customStyle="1" w:styleId="ListLabel76">
    <w:name w:val="ListLabel 76"/>
    <w:rsid w:val="004E13F3"/>
    <w:rPr>
      <w:rFonts w:ascii="Arial" w:hAnsi="Arial" w:cs="Verdana"/>
      <w:b/>
      <w:sz w:val="20"/>
    </w:rPr>
  </w:style>
  <w:style w:type="character" w:customStyle="1" w:styleId="ListLabel77">
    <w:name w:val="ListLabel 77"/>
    <w:rsid w:val="004E13F3"/>
    <w:rPr>
      <w:rFonts w:ascii="Arial" w:hAnsi="Arial" w:cs="Verdana"/>
      <w:b/>
      <w:sz w:val="20"/>
    </w:rPr>
  </w:style>
  <w:style w:type="character" w:customStyle="1" w:styleId="ListLabel78">
    <w:name w:val="ListLabel 78"/>
    <w:rsid w:val="004E13F3"/>
    <w:rPr>
      <w:rFonts w:ascii="Arial" w:hAnsi="Arial" w:cs="Verdana"/>
      <w:b/>
      <w:sz w:val="20"/>
    </w:rPr>
  </w:style>
  <w:style w:type="character" w:customStyle="1" w:styleId="ListLabel79">
    <w:name w:val="ListLabel 79"/>
    <w:rsid w:val="004E13F3"/>
    <w:rPr>
      <w:rFonts w:ascii="Arial" w:hAnsi="Arial" w:cs="Verdana"/>
      <w:b/>
      <w:sz w:val="20"/>
    </w:rPr>
  </w:style>
  <w:style w:type="character" w:customStyle="1" w:styleId="ListLabel30">
    <w:name w:val="ListLabel 30"/>
    <w:rsid w:val="004E13F3"/>
    <w:rPr>
      <w:rFonts w:cs="Symbol"/>
    </w:rPr>
  </w:style>
  <w:style w:type="character" w:customStyle="1" w:styleId="ListLabel31">
    <w:name w:val="ListLabel 31"/>
    <w:rsid w:val="004E13F3"/>
    <w:rPr>
      <w:rFonts w:cs="Courier New"/>
    </w:rPr>
  </w:style>
  <w:style w:type="character" w:styleId="-">
    <w:name w:val="Hyperlink"/>
    <w:rsid w:val="004E13F3"/>
    <w:rPr>
      <w:color w:val="000080"/>
      <w:u w:val="single"/>
    </w:rPr>
  </w:style>
  <w:style w:type="character" w:customStyle="1" w:styleId="70">
    <w:name w:val="Προεπιλεγμένη γραμματοσειρά7"/>
    <w:rsid w:val="004E13F3"/>
  </w:style>
  <w:style w:type="character" w:styleId="a7">
    <w:name w:val="page number"/>
    <w:basedOn w:val="70"/>
    <w:rsid w:val="004E13F3"/>
  </w:style>
  <w:style w:type="character" w:customStyle="1" w:styleId="WW8Num165z0">
    <w:name w:val="WW8Num165z0"/>
    <w:rsid w:val="004E13F3"/>
    <w:rPr>
      <w:color w:val="auto"/>
    </w:rPr>
  </w:style>
  <w:style w:type="character" w:customStyle="1" w:styleId="WW8Num165z1">
    <w:name w:val="WW8Num165z1"/>
    <w:rsid w:val="004E13F3"/>
  </w:style>
  <w:style w:type="character" w:customStyle="1" w:styleId="WW8Num165z2">
    <w:name w:val="WW8Num165z2"/>
    <w:rsid w:val="004E13F3"/>
  </w:style>
  <w:style w:type="character" w:customStyle="1" w:styleId="WW8Num165z3">
    <w:name w:val="WW8Num165z3"/>
    <w:rsid w:val="004E13F3"/>
  </w:style>
  <w:style w:type="character" w:customStyle="1" w:styleId="WW8Num165z4">
    <w:name w:val="WW8Num165z4"/>
    <w:rsid w:val="004E13F3"/>
  </w:style>
  <w:style w:type="character" w:customStyle="1" w:styleId="WW8Num165z5">
    <w:name w:val="WW8Num165z5"/>
    <w:rsid w:val="004E13F3"/>
  </w:style>
  <w:style w:type="character" w:customStyle="1" w:styleId="WW8Num165z6">
    <w:name w:val="WW8Num165z6"/>
    <w:rsid w:val="004E13F3"/>
  </w:style>
  <w:style w:type="character" w:customStyle="1" w:styleId="WW8Num165z7">
    <w:name w:val="WW8Num165z7"/>
    <w:rsid w:val="004E13F3"/>
  </w:style>
  <w:style w:type="character" w:customStyle="1" w:styleId="WW8Num165z8">
    <w:name w:val="WW8Num165z8"/>
    <w:rsid w:val="004E13F3"/>
  </w:style>
  <w:style w:type="character" w:customStyle="1" w:styleId="WW8Num177z0">
    <w:name w:val="WW8Num177z0"/>
    <w:rsid w:val="004E13F3"/>
    <w:rPr>
      <w:rFonts w:ascii="Calibri" w:eastAsia="Times New Roman" w:hAnsi="Calibri" w:cs="Calibri" w:hint="default"/>
    </w:rPr>
  </w:style>
  <w:style w:type="character" w:customStyle="1" w:styleId="WW8Num177z1">
    <w:name w:val="WW8Num177z1"/>
    <w:rsid w:val="004E13F3"/>
    <w:rPr>
      <w:rFonts w:ascii="Courier New" w:hAnsi="Courier New" w:cs="Courier New" w:hint="default"/>
    </w:rPr>
  </w:style>
  <w:style w:type="character" w:customStyle="1" w:styleId="WW8Num177z2">
    <w:name w:val="WW8Num177z2"/>
    <w:rsid w:val="004E13F3"/>
  </w:style>
  <w:style w:type="character" w:customStyle="1" w:styleId="WW8Num177z3">
    <w:name w:val="WW8Num177z3"/>
    <w:rsid w:val="004E13F3"/>
  </w:style>
  <w:style w:type="character" w:customStyle="1" w:styleId="WW8Num177z4">
    <w:name w:val="WW8Num177z4"/>
    <w:rsid w:val="004E13F3"/>
  </w:style>
  <w:style w:type="character" w:customStyle="1" w:styleId="WW8Num177z5">
    <w:name w:val="WW8Num177z5"/>
    <w:rsid w:val="004E13F3"/>
  </w:style>
  <w:style w:type="character" w:customStyle="1" w:styleId="WW8Num177z6">
    <w:name w:val="WW8Num177z6"/>
    <w:rsid w:val="004E13F3"/>
  </w:style>
  <w:style w:type="character" w:customStyle="1" w:styleId="WW8Num177z7">
    <w:name w:val="WW8Num177z7"/>
    <w:rsid w:val="004E13F3"/>
  </w:style>
  <w:style w:type="character" w:customStyle="1" w:styleId="WW8Num177z8">
    <w:name w:val="WW8Num177z8"/>
    <w:rsid w:val="004E13F3"/>
  </w:style>
  <w:style w:type="character" w:customStyle="1" w:styleId="WW8Num103z0">
    <w:name w:val="WW8Num103z0"/>
    <w:rsid w:val="004E13F3"/>
    <w:rPr>
      <w:rFonts w:ascii="Symbol" w:hAnsi="Symbol" w:cs="Symbol" w:hint="default"/>
    </w:rPr>
  </w:style>
  <w:style w:type="character" w:customStyle="1" w:styleId="WW8Num103z1">
    <w:name w:val="WW8Num103z1"/>
    <w:rsid w:val="004E13F3"/>
  </w:style>
  <w:style w:type="character" w:customStyle="1" w:styleId="WW8Num103z2">
    <w:name w:val="WW8Num103z2"/>
    <w:rsid w:val="004E13F3"/>
  </w:style>
  <w:style w:type="character" w:customStyle="1" w:styleId="WW8Num103z3">
    <w:name w:val="WW8Num103z3"/>
    <w:rsid w:val="004E13F3"/>
  </w:style>
  <w:style w:type="character" w:customStyle="1" w:styleId="WW8Num103z4">
    <w:name w:val="WW8Num103z4"/>
    <w:rsid w:val="004E13F3"/>
  </w:style>
  <w:style w:type="character" w:customStyle="1" w:styleId="WW8Num103z5">
    <w:name w:val="WW8Num103z5"/>
    <w:rsid w:val="004E13F3"/>
  </w:style>
  <w:style w:type="character" w:customStyle="1" w:styleId="WW8Num103z6">
    <w:name w:val="WW8Num103z6"/>
    <w:rsid w:val="004E13F3"/>
  </w:style>
  <w:style w:type="character" w:customStyle="1" w:styleId="WW8Num103z7">
    <w:name w:val="WW8Num103z7"/>
    <w:rsid w:val="004E13F3"/>
  </w:style>
  <w:style w:type="character" w:customStyle="1" w:styleId="WW8Num103z8">
    <w:name w:val="WW8Num103z8"/>
    <w:rsid w:val="004E13F3"/>
  </w:style>
  <w:style w:type="character" w:customStyle="1" w:styleId="WW8Num27z0">
    <w:name w:val="WW8Num27z0"/>
    <w:rsid w:val="004E13F3"/>
  </w:style>
  <w:style w:type="character" w:customStyle="1" w:styleId="WW8Num27z1">
    <w:name w:val="WW8Num27z1"/>
    <w:rsid w:val="004E13F3"/>
    <w:rPr>
      <w:rFonts w:ascii="Arial" w:eastAsia="Arial" w:hAnsi="Arial" w:cs="Arial"/>
      <w:b/>
      <w:sz w:val="22"/>
    </w:rPr>
  </w:style>
  <w:style w:type="character" w:customStyle="1" w:styleId="WW8Num27z2">
    <w:name w:val="WW8Num27z2"/>
    <w:rsid w:val="004E13F3"/>
  </w:style>
  <w:style w:type="character" w:customStyle="1" w:styleId="WW8Num27z3">
    <w:name w:val="WW8Num27z3"/>
    <w:rsid w:val="004E13F3"/>
  </w:style>
  <w:style w:type="character" w:customStyle="1" w:styleId="WW8Num27z4">
    <w:name w:val="WW8Num27z4"/>
    <w:rsid w:val="004E13F3"/>
  </w:style>
  <w:style w:type="character" w:customStyle="1" w:styleId="WW8Num27z5">
    <w:name w:val="WW8Num27z5"/>
    <w:rsid w:val="004E13F3"/>
  </w:style>
  <w:style w:type="character" w:customStyle="1" w:styleId="WW8Num27z6">
    <w:name w:val="WW8Num27z6"/>
    <w:rsid w:val="004E13F3"/>
  </w:style>
  <w:style w:type="character" w:customStyle="1" w:styleId="WW8Num27z7">
    <w:name w:val="WW8Num27z7"/>
    <w:rsid w:val="004E13F3"/>
  </w:style>
  <w:style w:type="character" w:customStyle="1" w:styleId="WW8Num27z8">
    <w:name w:val="WW8Num27z8"/>
    <w:rsid w:val="004E13F3"/>
  </w:style>
  <w:style w:type="character" w:customStyle="1" w:styleId="WW8Num29z0">
    <w:name w:val="WW8Num29z0"/>
    <w:rsid w:val="004E13F3"/>
    <w:rPr>
      <w:rFonts w:ascii="Arial" w:eastAsia="Arial" w:hAnsi="Arial" w:cs="Arial" w:hint="default"/>
      <w:b/>
      <w:sz w:val="22"/>
    </w:rPr>
  </w:style>
  <w:style w:type="character" w:customStyle="1" w:styleId="WW8Num29z1">
    <w:name w:val="WW8Num29z1"/>
    <w:rsid w:val="004E13F3"/>
  </w:style>
  <w:style w:type="character" w:customStyle="1" w:styleId="WW8Num29z2">
    <w:name w:val="WW8Num29z2"/>
    <w:rsid w:val="004E13F3"/>
  </w:style>
  <w:style w:type="character" w:customStyle="1" w:styleId="WW8Num29z3">
    <w:name w:val="WW8Num29z3"/>
    <w:rsid w:val="004E13F3"/>
  </w:style>
  <w:style w:type="character" w:customStyle="1" w:styleId="WW8Num29z4">
    <w:name w:val="WW8Num29z4"/>
    <w:rsid w:val="004E13F3"/>
  </w:style>
  <w:style w:type="character" w:customStyle="1" w:styleId="WW8Num29z5">
    <w:name w:val="WW8Num29z5"/>
    <w:rsid w:val="004E13F3"/>
  </w:style>
  <w:style w:type="character" w:customStyle="1" w:styleId="WW8Num29z6">
    <w:name w:val="WW8Num29z6"/>
    <w:rsid w:val="004E13F3"/>
  </w:style>
  <w:style w:type="character" w:customStyle="1" w:styleId="WW8Num29z7">
    <w:name w:val="WW8Num29z7"/>
    <w:rsid w:val="004E13F3"/>
  </w:style>
  <w:style w:type="character" w:customStyle="1" w:styleId="WW8Num29z8">
    <w:name w:val="WW8Num29z8"/>
    <w:rsid w:val="004E13F3"/>
  </w:style>
  <w:style w:type="character" w:customStyle="1" w:styleId="WW8Num25z0">
    <w:name w:val="WW8Num25z0"/>
    <w:rsid w:val="004E13F3"/>
    <w:rPr>
      <w:rFonts w:ascii="Arial" w:eastAsia="Arial" w:hAnsi="Arial" w:cs="Arial"/>
      <w:sz w:val="22"/>
    </w:rPr>
  </w:style>
  <w:style w:type="character" w:customStyle="1" w:styleId="a8">
    <w:name w:val="Χαρακτήρες υποσημείωσης"/>
    <w:rsid w:val="004E13F3"/>
    <w:rPr>
      <w:vertAlign w:val="superscript"/>
    </w:rPr>
  </w:style>
  <w:style w:type="character" w:styleId="a9">
    <w:name w:val="footnote reference"/>
    <w:rsid w:val="004E13F3"/>
    <w:rPr>
      <w:vertAlign w:val="superscript"/>
    </w:rPr>
  </w:style>
  <w:style w:type="character" w:customStyle="1" w:styleId="aa">
    <w:name w:val="Χαρακτήρες σημείωσης τέλους"/>
    <w:rsid w:val="004E13F3"/>
    <w:rPr>
      <w:vertAlign w:val="superscript"/>
    </w:rPr>
  </w:style>
  <w:style w:type="character" w:customStyle="1" w:styleId="WW-">
    <w:name w:val="WW-Χαρακτήρες σημείωσης τέλους"/>
    <w:rsid w:val="004E13F3"/>
  </w:style>
  <w:style w:type="character" w:customStyle="1" w:styleId="WW8Num20z1">
    <w:name w:val="WW8Num20z1"/>
    <w:rsid w:val="004E13F3"/>
  </w:style>
  <w:style w:type="character" w:customStyle="1" w:styleId="WW8Num20z2">
    <w:name w:val="WW8Num20z2"/>
    <w:rsid w:val="004E13F3"/>
  </w:style>
  <w:style w:type="character" w:customStyle="1" w:styleId="WW8Num20z3">
    <w:name w:val="WW8Num20z3"/>
    <w:rsid w:val="004E13F3"/>
  </w:style>
  <w:style w:type="character" w:customStyle="1" w:styleId="WW8Num20z4">
    <w:name w:val="WW8Num20z4"/>
    <w:rsid w:val="004E13F3"/>
  </w:style>
  <w:style w:type="character" w:customStyle="1" w:styleId="WW8Num20z5">
    <w:name w:val="WW8Num20z5"/>
    <w:rsid w:val="004E13F3"/>
  </w:style>
  <w:style w:type="character" w:customStyle="1" w:styleId="WW8Num20z6">
    <w:name w:val="WW8Num20z6"/>
    <w:rsid w:val="004E13F3"/>
  </w:style>
  <w:style w:type="character" w:customStyle="1" w:styleId="WW8Num20z7">
    <w:name w:val="WW8Num20z7"/>
    <w:rsid w:val="004E13F3"/>
  </w:style>
  <w:style w:type="character" w:customStyle="1" w:styleId="WW8Num20z8">
    <w:name w:val="WW8Num20z8"/>
    <w:rsid w:val="004E13F3"/>
  </w:style>
  <w:style w:type="character" w:customStyle="1" w:styleId="WW8Num25z1">
    <w:name w:val="WW8Num25z1"/>
    <w:rsid w:val="004E13F3"/>
  </w:style>
  <w:style w:type="character" w:customStyle="1" w:styleId="WW8Num25z2">
    <w:name w:val="WW8Num25z2"/>
    <w:rsid w:val="004E13F3"/>
  </w:style>
  <w:style w:type="character" w:customStyle="1" w:styleId="WW8Num25z3">
    <w:name w:val="WW8Num25z3"/>
    <w:rsid w:val="004E13F3"/>
  </w:style>
  <w:style w:type="character" w:customStyle="1" w:styleId="WW8Num25z4">
    <w:name w:val="WW8Num25z4"/>
    <w:rsid w:val="004E13F3"/>
  </w:style>
  <w:style w:type="character" w:customStyle="1" w:styleId="WW8Num25z5">
    <w:name w:val="WW8Num25z5"/>
    <w:rsid w:val="004E13F3"/>
  </w:style>
  <w:style w:type="character" w:customStyle="1" w:styleId="WW8Num25z6">
    <w:name w:val="WW8Num25z6"/>
    <w:rsid w:val="004E13F3"/>
  </w:style>
  <w:style w:type="character" w:customStyle="1" w:styleId="WW8Num25z7">
    <w:name w:val="WW8Num25z7"/>
    <w:rsid w:val="004E13F3"/>
  </w:style>
  <w:style w:type="character" w:customStyle="1" w:styleId="WW8Num25z8">
    <w:name w:val="WW8Num25z8"/>
    <w:rsid w:val="004E13F3"/>
  </w:style>
  <w:style w:type="character" w:customStyle="1" w:styleId="WW8Num21z1">
    <w:name w:val="WW8Num21z1"/>
    <w:rsid w:val="004E13F3"/>
  </w:style>
  <w:style w:type="character" w:customStyle="1" w:styleId="WW8Num21z2">
    <w:name w:val="WW8Num21z2"/>
    <w:rsid w:val="004E13F3"/>
  </w:style>
  <w:style w:type="character" w:customStyle="1" w:styleId="WW8Num21z3">
    <w:name w:val="WW8Num21z3"/>
    <w:rsid w:val="004E13F3"/>
  </w:style>
  <w:style w:type="character" w:customStyle="1" w:styleId="WW8Num21z4">
    <w:name w:val="WW8Num21z4"/>
    <w:rsid w:val="004E13F3"/>
  </w:style>
  <w:style w:type="character" w:customStyle="1" w:styleId="WW8Num21z5">
    <w:name w:val="WW8Num21z5"/>
    <w:rsid w:val="004E13F3"/>
  </w:style>
  <w:style w:type="character" w:customStyle="1" w:styleId="WW8Num21z6">
    <w:name w:val="WW8Num21z6"/>
    <w:rsid w:val="004E13F3"/>
  </w:style>
  <w:style w:type="character" w:customStyle="1" w:styleId="WW8Num21z7">
    <w:name w:val="WW8Num21z7"/>
    <w:rsid w:val="004E13F3"/>
  </w:style>
  <w:style w:type="character" w:customStyle="1" w:styleId="WW8Num21z8">
    <w:name w:val="WW8Num21z8"/>
    <w:rsid w:val="004E13F3"/>
  </w:style>
  <w:style w:type="paragraph" w:customStyle="1" w:styleId="ab">
    <w:name w:val="Επικεφαλίδα"/>
    <w:basedOn w:val="a"/>
    <w:next w:val="a0"/>
    <w:rsid w:val="004E13F3"/>
    <w:pPr>
      <w:keepNext/>
      <w:spacing w:before="240" w:after="120"/>
    </w:pPr>
    <w:rPr>
      <w:rFonts w:ascii="Liberation Sans" w:eastAsia="Microsoft YaHei" w:hAnsi="Liberation Sans" w:cs="Mangal"/>
      <w:sz w:val="28"/>
      <w:szCs w:val="28"/>
    </w:rPr>
  </w:style>
  <w:style w:type="paragraph" w:styleId="a0">
    <w:name w:val="Body Text"/>
    <w:basedOn w:val="a"/>
    <w:rsid w:val="004E13F3"/>
    <w:pPr>
      <w:tabs>
        <w:tab w:val="center" w:pos="8460"/>
      </w:tabs>
      <w:jc w:val="both"/>
    </w:pPr>
  </w:style>
  <w:style w:type="paragraph" w:styleId="ac">
    <w:name w:val="List"/>
    <w:basedOn w:val="a0"/>
    <w:rsid w:val="004E13F3"/>
    <w:rPr>
      <w:rFonts w:cs="Mangal"/>
    </w:rPr>
  </w:style>
  <w:style w:type="paragraph" w:styleId="ad">
    <w:name w:val="caption"/>
    <w:basedOn w:val="a"/>
    <w:qFormat/>
    <w:rsid w:val="004E13F3"/>
    <w:pPr>
      <w:suppressLineNumbers/>
      <w:spacing w:before="120" w:after="120"/>
    </w:pPr>
    <w:rPr>
      <w:rFonts w:cs="Mangal"/>
      <w:i/>
      <w:iCs/>
    </w:rPr>
  </w:style>
  <w:style w:type="paragraph" w:customStyle="1" w:styleId="ae">
    <w:name w:val="Ευρετήριο"/>
    <w:basedOn w:val="a"/>
    <w:rsid w:val="004E13F3"/>
    <w:pPr>
      <w:suppressLineNumbers/>
    </w:pPr>
    <w:rPr>
      <w:rFonts w:cs="Mangal"/>
    </w:rPr>
  </w:style>
  <w:style w:type="paragraph" w:customStyle="1" w:styleId="61">
    <w:name w:val="Λεζάντα6"/>
    <w:basedOn w:val="a"/>
    <w:rsid w:val="004E13F3"/>
    <w:pPr>
      <w:suppressLineNumbers/>
      <w:spacing w:before="120" w:after="120"/>
    </w:pPr>
    <w:rPr>
      <w:rFonts w:cs="Mangal"/>
      <w:i/>
      <w:iCs/>
    </w:rPr>
  </w:style>
  <w:style w:type="paragraph" w:customStyle="1" w:styleId="14">
    <w:name w:val="Λεζάντα1"/>
    <w:basedOn w:val="a"/>
    <w:rsid w:val="004E13F3"/>
    <w:pPr>
      <w:suppressLineNumbers/>
      <w:spacing w:before="120" w:after="120"/>
    </w:pPr>
    <w:rPr>
      <w:rFonts w:cs="Mangal"/>
      <w:i/>
      <w:iCs/>
    </w:rPr>
  </w:style>
  <w:style w:type="paragraph" w:customStyle="1" w:styleId="51">
    <w:name w:val="Λεζάντα5"/>
    <w:basedOn w:val="a"/>
    <w:rsid w:val="004E13F3"/>
    <w:pPr>
      <w:suppressLineNumbers/>
      <w:spacing w:before="120" w:after="120"/>
    </w:pPr>
    <w:rPr>
      <w:rFonts w:cs="Mangal"/>
      <w:i/>
      <w:iCs/>
    </w:rPr>
  </w:style>
  <w:style w:type="paragraph" w:customStyle="1" w:styleId="41">
    <w:name w:val="Λεζάντα4"/>
    <w:basedOn w:val="a"/>
    <w:rsid w:val="004E13F3"/>
    <w:pPr>
      <w:suppressLineNumbers/>
      <w:spacing w:before="120" w:after="120"/>
    </w:pPr>
    <w:rPr>
      <w:rFonts w:cs="Mangal"/>
      <w:i/>
      <w:iCs/>
    </w:rPr>
  </w:style>
  <w:style w:type="paragraph" w:customStyle="1" w:styleId="31">
    <w:name w:val="Λεζάντα3"/>
    <w:basedOn w:val="a"/>
    <w:rsid w:val="004E13F3"/>
    <w:pPr>
      <w:suppressLineNumbers/>
      <w:spacing w:before="120" w:after="120"/>
    </w:pPr>
    <w:rPr>
      <w:rFonts w:cs="Mangal"/>
      <w:i/>
      <w:iCs/>
    </w:rPr>
  </w:style>
  <w:style w:type="paragraph" w:customStyle="1" w:styleId="21">
    <w:name w:val="Λεζάντα2"/>
    <w:basedOn w:val="a"/>
    <w:rsid w:val="004E13F3"/>
    <w:pPr>
      <w:suppressLineNumbers/>
      <w:spacing w:before="120" w:after="120"/>
    </w:pPr>
    <w:rPr>
      <w:rFonts w:cs="Mangal"/>
      <w:i/>
      <w:iCs/>
    </w:rPr>
  </w:style>
  <w:style w:type="paragraph" w:customStyle="1" w:styleId="15">
    <w:name w:val="Λεζάντα1"/>
    <w:basedOn w:val="a"/>
    <w:rsid w:val="004E13F3"/>
    <w:pPr>
      <w:suppressLineNumbers/>
      <w:spacing w:before="120" w:after="120"/>
    </w:pPr>
    <w:rPr>
      <w:rFonts w:cs="Mangal"/>
      <w:i/>
      <w:iCs/>
    </w:rPr>
  </w:style>
  <w:style w:type="paragraph" w:styleId="af">
    <w:name w:val="header"/>
    <w:basedOn w:val="a"/>
    <w:qFormat/>
    <w:rsid w:val="004E13F3"/>
    <w:pPr>
      <w:tabs>
        <w:tab w:val="center" w:pos="4153"/>
        <w:tab w:val="right" w:pos="8306"/>
      </w:tabs>
    </w:pPr>
  </w:style>
  <w:style w:type="paragraph" w:styleId="af0">
    <w:name w:val="footer"/>
    <w:basedOn w:val="a"/>
    <w:link w:val="Char3"/>
    <w:uiPriority w:val="99"/>
    <w:rsid w:val="004E13F3"/>
    <w:pPr>
      <w:tabs>
        <w:tab w:val="center" w:pos="4153"/>
        <w:tab w:val="right" w:pos="8306"/>
      </w:tabs>
    </w:pPr>
  </w:style>
  <w:style w:type="paragraph" w:styleId="af1">
    <w:name w:val="Body Text Indent"/>
    <w:basedOn w:val="a"/>
    <w:rsid w:val="004E13F3"/>
    <w:pPr>
      <w:tabs>
        <w:tab w:val="center" w:pos="1080"/>
        <w:tab w:val="center" w:pos="7920"/>
      </w:tabs>
      <w:ind w:firstLine="540"/>
      <w:jc w:val="both"/>
    </w:pPr>
  </w:style>
  <w:style w:type="paragraph" w:customStyle="1" w:styleId="210">
    <w:name w:val="Σώμα κείμενου 21"/>
    <w:basedOn w:val="a"/>
    <w:qFormat/>
    <w:rsid w:val="004E13F3"/>
    <w:pPr>
      <w:textAlignment w:val="baseline"/>
    </w:pPr>
    <w:rPr>
      <w:szCs w:val="20"/>
    </w:rPr>
  </w:style>
  <w:style w:type="paragraph" w:customStyle="1" w:styleId="211">
    <w:name w:val="Σώμα κείμενου με εσοχή 21"/>
    <w:basedOn w:val="a"/>
    <w:rsid w:val="004E13F3"/>
    <w:pPr>
      <w:ind w:firstLine="709"/>
      <w:jc w:val="both"/>
    </w:pPr>
    <w:rPr>
      <w:szCs w:val="20"/>
    </w:rPr>
  </w:style>
  <w:style w:type="paragraph" w:customStyle="1" w:styleId="310">
    <w:name w:val="Σώμα κείμενου με εσοχή 31"/>
    <w:basedOn w:val="a"/>
    <w:rsid w:val="004E13F3"/>
    <w:pPr>
      <w:ind w:firstLine="720"/>
    </w:pPr>
  </w:style>
  <w:style w:type="paragraph" w:customStyle="1" w:styleId="311">
    <w:name w:val="Σώμα κείμενου 31"/>
    <w:basedOn w:val="a"/>
    <w:rsid w:val="004E13F3"/>
    <w:pPr>
      <w:tabs>
        <w:tab w:val="left" w:pos="6237"/>
      </w:tabs>
      <w:jc w:val="both"/>
    </w:pPr>
    <w:rPr>
      <w:b/>
      <w:bCs/>
    </w:rPr>
  </w:style>
  <w:style w:type="paragraph" w:customStyle="1" w:styleId="xl28">
    <w:name w:val="xl28"/>
    <w:basedOn w:val="a"/>
    <w:rsid w:val="004E13F3"/>
    <w:pPr>
      <w:spacing w:before="280" w:after="280"/>
    </w:pPr>
    <w:rPr>
      <w:rFonts w:ascii="Arial" w:eastAsia="Arial Unicode MS" w:hAnsi="Arial" w:cs="Arial"/>
    </w:rPr>
  </w:style>
  <w:style w:type="paragraph" w:customStyle="1" w:styleId="xl29">
    <w:name w:val="xl29"/>
    <w:basedOn w:val="a"/>
    <w:rsid w:val="004E13F3"/>
    <w:pPr>
      <w:pBdr>
        <w:top w:val="single" w:sz="4" w:space="0" w:color="000001"/>
        <w:left w:val="none" w:sz="0" w:space="0" w:color="000000"/>
        <w:bottom w:val="double" w:sz="6" w:space="0" w:color="000001"/>
        <w:right w:val="single" w:sz="8" w:space="0" w:color="000001"/>
      </w:pBdr>
      <w:spacing w:before="280" w:after="280"/>
    </w:pPr>
    <w:rPr>
      <w:rFonts w:ascii="Arial" w:eastAsia="Arial Unicode MS" w:hAnsi="Arial" w:cs="Arial"/>
      <w:sz w:val="22"/>
      <w:szCs w:val="22"/>
    </w:rPr>
  </w:style>
  <w:style w:type="paragraph" w:customStyle="1" w:styleId="xl30">
    <w:name w:val="xl30"/>
    <w:basedOn w:val="a"/>
    <w:rsid w:val="004E13F3"/>
    <w:pPr>
      <w:pBdr>
        <w:top w:val="single" w:sz="8" w:space="0" w:color="000001"/>
        <w:left w:val="none" w:sz="0" w:space="0" w:color="000000"/>
        <w:bottom w:val="none" w:sz="0" w:space="0" w:color="000000"/>
        <w:right w:val="none" w:sz="0" w:space="0" w:color="000000"/>
      </w:pBdr>
      <w:spacing w:before="280" w:after="280"/>
    </w:pPr>
    <w:rPr>
      <w:rFonts w:ascii="Arial" w:eastAsia="Arial Unicode MS" w:hAnsi="Arial" w:cs="Arial"/>
    </w:rPr>
  </w:style>
  <w:style w:type="paragraph" w:customStyle="1" w:styleId="xl31">
    <w:name w:val="xl31"/>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2">
    <w:name w:val="xl32"/>
    <w:basedOn w:val="a"/>
    <w:rsid w:val="004E13F3"/>
    <w:pPr>
      <w:spacing w:before="280" w:after="280"/>
    </w:pPr>
    <w:rPr>
      <w:rFonts w:ascii="Arial" w:eastAsia="Arial Unicode MS" w:hAnsi="Arial" w:cs="Arial"/>
    </w:rPr>
  </w:style>
  <w:style w:type="paragraph" w:customStyle="1" w:styleId="xl33">
    <w:name w:val="xl3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4">
    <w:name w:val="xl34"/>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5">
    <w:name w:val="xl35"/>
    <w:basedOn w:val="a"/>
    <w:rsid w:val="004E13F3"/>
    <w:pPr>
      <w:spacing w:before="280" w:after="280"/>
    </w:pPr>
    <w:rPr>
      <w:rFonts w:ascii="Arial" w:eastAsia="Arial Unicode MS" w:hAnsi="Arial" w:cs="Arial"/>
      <w:b/>
      <w:bCs/>
      <w:sz w:val="18"/>
      <w:szCs w:val="18"/>
    </w:rPr>
  </w:style>
  <w:style w:type="paragraph" w:customStyle="1" w:styleId="xl36">
    <w:name w:val="xl36"/>
    <w:basedOn w:val="a"/>
    <w:rsid w:val="004E13F3"/>
    <w:pPr>
      <w:spacing w:before="280" w:after="280"/>
    </w:pPr>
    <w:rPr>
      <w:rFonts w:ascii="Arial" w:eastAsia="Arial Unicode MS" w:hAnsi="Arial" w:cs="Arial"/>
      <w:u w:val="single"/>
    </w:rPr>
  </w:style>
  <w:style w:type="paragraph" w:customStyle="1" w:styleId="xl37">
    <w:name w:val="xl37"/>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u w:val="single"/>
    </w:rPr>
  </w:style>
  <w:style w:type="paragraph" w:customStyle="1" w:styleId="xl38">
    <w:name w:val="xl38"/>
    <w:basedOn w:val="a"/>
    <w:rsid w:val="004E13F3"/>
    <w:pPr>
      <w:spacing w:before="280" w:after="280"/>
    </w:pPr>
    <w:rPr>
      <w:rFonts w:ascii="Arial" w:eastAsia="Arial Unicode MS" w:hAnsi="Arial" w:cs="Arial"/>
    </w:rPr>
  </w:style>
  <w:style w:type="paragraph" w:customStyle="1" w:styleId="xl39">
    <w:name w:val="xl39"/>
    <w:basedOn w:val="a"/>
    <w:rsid w:val="004E13F3"/>
    <w:pPr>
      <w:spacing w:before="280" w:after="280"/>
      <w:jc w:val="right"/>
      <w:textAlignment w:val="top"/>
    </w:pPr>
    <w:rPr>
      <w:rFonts w:ascii="Arial" w:eastAsia="Arial Unicode MS" w:hAnsi="Arial" w:cs="Arial"/>
      <w:sz w:val="22"/>
      <w:szCs w:val="22"/>
    </w:rPr>
  </w:style>
  <w:style w:type="paragraph" w:customStyle="1" w:styleId="xl40">
    <w:name w:val="xl40"/>
    <w:basedOn w:val="a"/>
    <w:rsid w:val="004E13F3"/>
    <w:pPr>
      <w:pBdr>
        <w:top w:val="none" w:sz="0" w:space="0" w:color="000000"/>
        <w:left w:val="none" w:sz="0" w:space="0" w:color="000000"/>
        <w:bottom w:val="single" w:sz="4" w:space="0" w:color="000001"/>
        <w:right w:val="none" w:sz="0" w:space="0" w:color="000000"/>
      </w:pBdr>
      <w:spacing w:before="280" w:after="280"/>
    </w:pPr>
    <w:rPr>
      <w:rFonts w:ascii="Arial" w:eastAsia="Arial Unicode MS" w:hAnsi="Arial" w:cs="Arial"/>
      <w:sz w:val="22"/>
      <w:szCs w:val="22"/>
    </w:rPr>
  </w:style>
  <w:style w:type="paragraph" w:customStyle="1" w:styleId="xl41">
    <w:name w:val="xl41"/>
    <w:basedOn w:val="a"/>
    <w:rsid w:val="004E13F3"/>
    <w:pPr>
      <w:pBdr>
        <w:top w:val="single" w:sz="4" w:space="0" w:color="000001"/>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2">
    <w:name w:val="xl42"/>
    <w:basedOn w:val="a"/>
    <w:rsid w:val="004E13F3"/>
    <w:pPr>
      <w:spacing w:before="280" w:after="280"/>
    </w:pPr>
    <w:rPr>
      <w:rFonts w:ascii="Arial" w:eastAsia="Arial Unicode MS" w:hAnsi="Arial" w:cs="Arial"/>
      <w:sz w:val="22"/>
      <w:szCs w:val="22"/>
    </w:rPr>
  </w:style>
  <w:style w:type="paragraph" w:customStyle="1" w:styleId="xl43">
    <w:name w:val="xl4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4">
    <w:name w:val="xl44"/>
    <w:basedOn w:val="a"/>
    <w:rsid w:val="004E13F3"/>
    <w:pPr>
      <w:spacing w:before="280" w:after="280"/>
    </w:pPr>
    <w:rPr>
      <w:rFonts w:ascii="Arial" w:eastAsia="Arial Unicode MS" w:hAnsi="Arial" w:cs="Arial"/>
    </w:rPr>
  </w:style>
  <w:style w:type="paragraph" w:customStyle="1" w:styleId="xl45">
    <w:name w:val="xl45"/>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6">
    <w:name w:val="xl46"/>
    <w:basedOn w:val="a"/>
    <w:rsid w:val="004E13F3"/>
    <w:pPr>
      <w:pBdr>
        <w:top w:val="none" w:sz="0" w:space="0" w:color="000000"/>
        <w:left w:val="none" w:sz="0" w:space="0" w:color="000000"/>
        <w:bottom w:val="single" w:sz="8" w:space="0" w:color="000001"/>
        <w:right w:val="single" w:sz="8" w:space="0" w:color="000001"/>
      </w:pBdr>
      <w:spacing w:before="280" w:after="280"/>
    </w:pPr>
    <w:rPr>
      <w:rFonts w:ascii="Arial" w:eastAsia="Arial Unicode MS" w:hAnsi="Arial" w:cs="Arial"/>
    </w:rPr>
  </w:style>
  <w:style w:type="paragraph" w:customStyle="1" w:styleId="xl47">
    <w:name w:val="xl47"/>
    <w:basedOn w:val="a"/>
    <w:rsid w:val="004E13F3"/>
    <w:pPr>
      <w:spacing w:before="280" w:after="280"/>
    </w:pPr>
    <w:rPr>
      <w:rFonts w:ascii="Arial" w:eastAsia="Arial Unicode MS" w:hAnsi="Arial" w:cs="Arial"/>
      <w:b/>
      <w:bCs/>
    </w:rPr>
  </w:style>
  <w:style w:type="paragraph" w:customStyle="1" w:styleId="xl48">
    <w:name w:val="xl48"/>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9">
    <w:name w:val="xl49"/>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50">
    <w:name w:val="xl50"/>
    <w:basedOn w:val="a"/>
    <w:rsid w:val="004E13F3"/>
    <w:pPr>
      <w:pBdr>
        <w:top w:val="single" w:sz="8" w:space="0" w:color="000001"/>
        <w:left w:val="none" w:sz="0" w:space="0" w:color="000000"/>
        <w:bottom w:val="single" w:sz="4" w:space="0" w:color="000001"/>
        <w:right w:val="single" w:sz="4" w:space="0" w:color="000001"/>
      </w:pBdr>
      <w:spacing w:before="280" w:after="280"/>
    </w:pPr>
    <w:rPr>
      <w:rFonts w:ascii="Arial" w:eastAsia="Arial Unicode MS" w:hAnsi="Arial" w:cs="Arial"/>
      <w:b/>
      <w:bCs/>
    </w:rPr>
  </w:style>
  <w:style w:type="paragraph" w:customStyle="1" w:styleId="xl51">
    <w:name w:val="xl51"/>
    <w:basedOn w:val="a"/>
    <w:rsid w:val="004E13F3"/>
    <w:pPr>
      <w:pBdr>
        <w:top w:val="single" w:sz="8" w:space="0" w:color="000001"/>
        <w:left w:val="none" w:sz="0" w:space="0" w:color="000000"/>
        <w:bottom w:val="single" w:sz="4" w:space="0" w:color="000001"/>
        <w:right w:val="none" w:sz="0" w:space="0" w:color="000000"/>
      </w:pBdr>
      <w:spacing w:before="280" w:after="280"/>
    </w:pPr>
    <w:rPr>
      <w:rFonts w:ascii="Arial" w:eastAsia="Arial Unicode MS" w:hAnsi="Arial" w:cs="Arial"/>
      <w:b/>
      <w:bCs/>
    </w:rPr>
  </w:style>
  <w:style w:type="paragraph" w:customStyle="1" w:styleId="xl52">
    <w:name w:val="xl52"/>
    <w:basedOn w:val="a"/>
    <w:rsid w:val="004E13F3"/>
    <w:pPr>
      <w:pBdr>
        <w:top w:val="single" w:sz="4" w:space="0" w:color="000001"/>
        <w:left w:val="none" w:sz="0" w:space="0" w:color="000000"/>
        <w:bottom w:val="double" w:sz="6" w:space="0" w:color="000001"/>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4E13F3"/>
    <w:pPr>
      <w:spacing w:before="280" w:after="280"/>
    </w:pPr>
    <w:rPr>
      <w:rFonts w:ascii="Arial" w:eastAsia="Arial Unicode MS" w:hAnsi="Arial" w:cs="Arial"/>
      <w:sz w:val="22"/>
      <w:szCs w:val="22"/>
    </w:rPr>
  </w:style>
  <w:style w:type="paragraph" w:customStyle="1" w:styleId="xl54">
    <w:name w:val="xl54"/>
    <w:basedOn w:val="a"/>
    <w:rsid w:val="004E13F3"/>
    <w:pPr>
      <w:spacing w:before="280" w:after="280"/>
    </w:pPr>
    <w:rPr>
      <w:rFonts w:ascii="Arial" w:eastAsia="Arial Unicode MS" w:hAnsi="Arial" w:cs="Arial"/>
      <w:sz w:val="22"/>
      <w:szCs w:val="22"/>
    </w:rPr>
  </w:style>
  <w:style w:type="paragraph" w:customStyle="1" w:styleId="16">
    <w:name w:val="Κείμενο σημείωσης τέλους1"/>
    <w:basedOn w:val="a"/>
    <w:rsid w:val="004E13F3"/>
    <w:rPr>
      <w:rFonts w:ascii="Arial" w:hAnsi="Arial" w:cs="Arial"/>
      <w:sz w:val="22"/>
      <w:szCs w:val="20"/>
      <w:lang w:val="en-US"/>
    </w:rPr>
  </w:style>
  <w:style w:type="paragraph" w:customStyle="1" w:styleId="Normaljustified">
    <w:name w:val="Normal + justified"/>
    <w:basedOn w:val="a"/>
    <w:rsid w:val="004E13F3"/>
    <w:pPr>
      <w:spacing w:before="120" w:line="360" w:lineRule="auto"/>
      <w:jc w:val="both"/>
    </w:pPr>
  </w:style>
  <w:style w:type="paragraph" w:customStyle="1" w:styleId="17">
    <w:name w:val="Παράγραφος λίστας1"/>
    <w:basedOn w:val="a"/>
    <w:rsid w:val="004E13F3"/>
    <w:pPr>
      <w:ind w:left="720"/>
    </w:pPr>
  </w:style>
  <w:style w:type="paragraph" w:customStyle="1" w:styleId="18">
    <w:name w:val="Χωρίς διάστιχο1"/>
    <w:rsid w:val="004E13F3"/>
    <w:pPr>
      <w:suppressAutoHyphens/>
      <w:spacing w:line="100" w:lineRule="atLeast"/>
    </w:pPr>
    <w:rPr>
      <w:color w:val="00000A"/>
      <w:kern w:val="1"/>
      <w:sz w:val="24"/>
      <w:szCs w:val="24"/>
      <w:lang w:eastAsia="zh-CN"/>
    </w:rPr>
  </w:style>
  <w:style w:type="paragraph" w:customStyle="1" w:styleId="Default">
    <w:name w:val="Default"/>
    <w:rsid w:val="004E13F3"/>
    <w:pPr>
      <w:suppressAutoHyphens/>
    </w:pPr>
    <w:rPr>
      <w:rFonts w:ascii="Palatino Linotype" w:hAnsi="Palatino Linotype" w:cs="Palatino Linotype"/>
      <w:color w:val="000000"/>
      <w:kern w:val="1"/>
      <w:sz w:val="24"/>
      <w:szCs w:val="24"/>
      <w:lang w:eastAsia="zh-CN"/>
    </w:rPr>
  </w:style>
  <w:style w:type="paragraph" w:customStyle="1" w:styleId="19">
    <w:name w:val="Απλό κείμενο1"/>
    <w:basedOn w:val="a"/>
    <w:rsid w:val="004E13F3"/>
    <w:rPr>
      <w:rFonts w:ascii="Courier New" w:hAnsi="Courier New" w:cs="Courier New"/>
      <w:sz w:val="20"/>
      <w:szCs w:val="20"/>
    </w:rPr>
  </w:style>
  <w:style w:type="paragraph" w:customStyle="1" w:styleId="CharChar1CharCharCharChar">
    <w:name w:val="Char Char1 Char Char Char Char"/>
    <w:basedOn w:val="a"/>
    <w:rsid w:val="004E13F3"/>
    <w:pPr>
      <w:spacing w:after="160" w:line="240" w:lineRule="exact"/>
      <w:jc w:val="both"/>
    </w:pPr>
    <w:rPr>
      <w:rFonts w:ascii="Verdana" w:hAnsi="Verdana" w:cs="Verdana"/>
      <w:sz w:val="20"/>
      <w:szCs w:val="20"/>
      <w:lang w:val="en-US"/>
    </w:rPr>
  </w:style>
  <w:style w:type="paragraph" w:customStyle="1" w:styleId="af2">
    <w:name w:val="Περιεχόμενα πλαισίου"/>
    <w:basedOn w:val="a"/>
    <w:rsid w:val="004E13F3"/>
  </w:style>
  <w:style w:type="paragraph" w:customStyle="1" w:styleId="Web1">
    <w:name w:val="Κανονικό (Web)1"/>
    <w:basedOn w:val="a"/>
    <w:rsid w:val="004E13F3"/>
    <w:pPr>
      <w:spacing w:before="280" w:after="280"/>
    </w:pPr>
  </w:style>
  <w:style w:type="paragraph" w:customStyle="1" w:styleId="af3">
    <w:name w:val="Περιεχόμενα πίνακα"/>
    <w:basedOn w:val="a"/>
    <w:qFormat/>
    <w:rsid w:val="004E13F3"/>
    <w:pPr>
      <w:suppressLineNumbers/>
    </w:pPr>
  </w:style>
  <w:style w:type="paragraph" w:customStyle="1" w:styleId="22">
    <w:name w:val="Σώμα κείμενου 22"/>
    <w:basedOn w:val="a"/>
    <w:rsid w:val="004E13F3"/>
    <w:pPr>
      <w:jc w:val="both"/>
    </w:pPr>
    <w:rPr>
      <w:b/>
      <w:bCs/>
    </w:rPr>
  </w:style>
  <w:style w:type="paragraph" w:customStyle="1" w:styleId="23">
    <w:name w:val="Σώμα κείμενου 23"/>
    <w:basedOn w:val="a"/>
    <w:rsid w:val="004E13F3"/>
    <w:rPr>
      <w:rFonts w:ascii="Book Antiqua" w:eastAsia="SimSun" w:hAnsi="Book Antiqua" w:cs="Book Antiqua"/>
      <w:sz w:val="22"/>
    </w:rPr>
  </w:style>
  <w:style w:type="paragraph" w:customStyle="1" w:styleId="24">
    <w:name w:val="Απλό κείμενο2"/>
    <w:basedOn w:val="a"/>
    <w:rsid w:val="004E13F3"/>
    <w:rPr>
      <w:rFonts w:ascii="Courier New" w:hAnsi="Courier New" w:cs="Courier New"/>
      <w:sz w:val="20"/>
      <w:szCs w:val="20"/>
    </w:rPr>
  </w:style>
  <w:style w:type="paragraph" w:customStyle="1" w:styleId="220">
    <w:name w:val="Σώμα κείμενου με εσοχή 22"/>
    <w:basedOn w:val="a"/>
    <w:rsid w:val="004E13F3"/>
    <w:pPr>
      <w:ind w:firstLine="720"/>
      <w:jc w:val="both"/>
    </w:pPr>
    <w:rPr>
      <w:rFonts w:ascii="Comic Sans MS" w:hAnsi="Comic Sans MS" w:cs="Comic Sans MS"/>
      <w:sz w:val="22"/>
    </w:rPr>
  </w:style>
  <w:style w:type="paragraph" w:customStyle="1" w:styleId="af4">
    <w:name w:val="Επικεφαλίδα πίνακα"/>
    <w:basedOn w:val="af3"/>
    <w:rsid w:val="004E13F3"/>
    <w:pPr>
      <w:jc w:val="center"/>
    </w:pPr>
    <w:rPr>
      <w:b/>
      <w:bCs/>
    </w:rPr>
  </w:style>
  <w:style w:type="paragraph" w:customStyle="1" w:styleId="LO-Normal">
    <w:name w:val="LO-Normal"/>
    <w:rsid w:val="004E13F3"/>
    <w:pPr>
      <w:widowControl w:val="0"/>
      <w:suppressAutoHyphens/>
      <w:spacing w:line="276" w:lineRule="auto"/>
      <w:textAlignment w:val="baseline"/>
    </w:pPr>
    <w:rPr>
      <w:rFonts w:ascii="Calibri" w:eastAsia="Calibri" w:hAnsi="Calibri" w:cs="Calibri"/>
      <w:color w:val="00000A"/>
      <w:kern w:val="1"/>
      <w:sz w:val="24"/>
      <w:szCs w:val="22"/>
      <w:lang w:eastAsia="zh-CN"/>
    </w:rPr>
  </w:style>
  <w:style w:type="paragraph" w:customStyle="1" w:styleId="-HTML1">
    <w:name w:val="Προ-διαμορφωμένο HTML1"/>
    <w:basedOn w:val="LO-Normal"/>
    <w:rsid w:val="004E13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textAlignment w:val="auto"/>
    </w:pPr>
    <w:rPr>
      <w:rFonts w:ascii="Courier New" w:eastAsia="Times New Roman" w:hAnsi="Courier New" w:cs="Courier New"/>
      <w:szCs w:val="20"/>
      <w:lang w:val="en-US"/>
    </w:rPr>
  </w:style>
  <w:style w:type="paragraph" w:customStyle="1" w:styleId="25">
    <w:name w:val="Απλό κείμενο2"/>
    <w:basedOn w:val="a"/>
    <w:rsid w:val="004E13F3"/>
    <w:rPr>
      <w:rFonts w:ascii="Courier New" w:hAnsi="Courier New" w:cs="Courier New"/>
      <w:sz w:val="20"/>
      <w:szCs w:val="20"/>
    </w:rPr>
  </w:style>
  <w:style w:type="paragraph" w:customStyle="1" w:styleId="230">
    <w:name w:val="Σώμα κείμενου με εσοχή 23"/>
    <w:basedOn w:val="a"/>
    <w:rsid w:val="004E13F3"/>
    <w:pPr>
      <w:ind w:firstLine="709"/>
      <w:jc w:val="both"/>
    </w:pPr>
    <w:rPr>
      <w:szCs w:val="20"/>
    </w:rPr>
  </w:style>
  <w:style w:type="paragraph" w:customStyle="1" w:styleId="231">
    <w:name w:val="Σώμα κείμενου 23"/>
    <w:basedOn w:val="a"/>
    <w:rsid w:val="004E13F3"/>
    <w:pPr>
      <w:textAlignment w:val="baseline"/>
    </w:pPr>
    <w:rPr>
      <w:szCs w:val="20"/>
    </w:rPr>
  </w:style>
  <w:style w:type="paragraph" w:customStyle="1" w:styleId="Style9">
    <w:name w:val="Style9"/>
    <w:basedOn w:val="a"/>
    <w:rsid w:val="004E13F3"/>
    <w:pPr>
      <w:widowControl w:val="0"/>
    </w:pPr>
  </w:style>
  <w:style w:type="paragraph" w:customStyle="1" w:styleId="western">
    <w:name w:val="western"/>
    <w:basedOn w:val="a"/>
    <w:rsid w:val="004E13F3"/>
    <w:pPr>
      <w:spacing w:before="280" w:after="119"/>
    </w:pPr>
    <w:rPr>
      <w:rFonts w:ascii="Arial" w:hAnsi="Arial" w:cs="Arial"/>
      <w:color w:val="000000"/>
      <w:sz w:val="20"/>
      <w:szCs w:val="20"/>
    </w:rPr>
  </w:style>
  <w:style w:type="paragraph" w:customStyle="1" w:styleId="240">
    <w:name w:val="Σώμα κείμενου 24"/>
    <w:basedOn w:val="a"/>
    <w:rsid w:val="004E13F3"/>
    <w:pPr>
      <w:textAlignment w:val="baseline"/>
    </w:pPr>
    <w:rPr>
      <w:szCs w:val="20"/>
    </w:rPr>
  </w:style>
  <w:style w:type="paragraph" w:customStyle="1" w:styleId="241">
    <w:name w:val="Σώμα κείμενου με εσοχή 24"/>
    <w:basedOn w:val="a"/>
    <w:rsid w:val="004E13F3"/>
    <w:pPr>
      <w:spacing w:after="120" w:line="480" w:lineRule="auto"/>
      <w:ind w:left="283"/>
    </w:pPr>
  </w:style>
  <w:style w:type="paragraph" w:customStyle="1" w:styleId="32">
    <w:name w:val="Σώμα κείμενου 32"/>
    <w:basedOn w:val="a"/>
    <w:rsid w:val="004E13F3"/>
    <w:pPr>
      <w:tabs>
        <w:tab w:val="left" w:pos="6237"/>
      </w:tabs>
      <w:jc w:val="both"/>
    </w:pPr>
    <w:rPr>
      <w:b/>
      <w:bCs/>
    </w:rPr>
  </w:style>
  <w:style w:type="paragraph" w:customStyle="1" w:styleId="af5">
    <w:name w:val="Σύντομη διεύθυνση αποστολέα"/>
    <w:basedOn w:val="a"/>
    <w:rsid w:val="004E13F3"/>
    <w:rPr>
      <w:rFonts w:ascii="Arial" w:hAnsi="Arial" w:cs="Arial"/>
    </w:rPr>
  </w:style>
  <w:style w:type="paragraph" w:customStyle="1" w:styleId="ListParagraph1">
    <w:name w:val="List Paragraph1"/>
    <w:basedOn w:val="a"/>
    <w:rsid w:val="004E13F3"/>
    <w:pPr>
      <w:suppressAutoHyphens w:val="0"/>
      <w:spacing w:after="200" w:line="276" w:lineRule="auto"/>
      <w:ind w:left="720"/>
    </w:pPr>
    <w:rPr>
      <w:rFonts w:ascii="Calibri" w:hAnsi="Calibri" w:cs="Calibri"/>
      <w:sz w:val="22"/>
      <w:szCs w:val="22"/>
    </w:rPr>
  </w:style>
  <w:style w:type="paragraph" w:styleId="af6">
    <w:name w:val="List Paragraph"/>
    <w:aliases w:val="Bullet List,FooterText,numbered,Paragraphe de liste1,lp1,Kommentar,Diligence Check,Bullet2,Bullet21,bl1,Bullet22,Bullet23,Bullet211,Bullet24,Bullet25,Bullet26,Bullet27,bl11,Bullet212,Bullet28,bl12,Bullet213,Bullet29,bl13,Bullet214,bl14"/>
    <w:basedOn w:val="a"/>
    <w:link w:val="Char4"/>
    <w:uiPriority w:val="34"/>
    <w:qFormat/>
    <w:rsid w:val="004E13F3"/>
    <w:pPr>
      <w:ind w:left="720"/>
      <w:contextualSpacing/>
    </w:pPr>
  </w:style>
  <w:style w:type="paragraph" w:customStyle="1" w:styleId="250">
    <w:name w:val="Σώμα κείμενου με εσοχή 25"/>
    <w:basedOn w:val="a"/>
    <w:rsid w:val="004E13F3"/>
    <w:pPr>
      <w:spacing w:after="120" w:line="480" w:lineRule="auto"/>
      <w:ind w:left="283"/>
    </w:pPr>
  </w:style>
  <w:style w:type="paragraph" w:styleId="Web">
    <w:name w:val="Normal (Web)"/>
    <w:basedOn w:val="a"/>
    <w:uiPriority w:val="99"/>
    <w:qFormat/>
    <w:rsid w:val="004E13F3"/>
    <w:pPr>
      <w:spacing w:before="280" w:after="280"/>
    </w:pPr>
  </w:style>
  <w:style w:type="paragraph" w:styleId="-HTML">
    <w:name w:val="HTML Preformatted"/>
    <w:basedOn w:val="a"/>
    <w:rsid w:val="004E13F3"/>
    <w:rPr>
      <w:rFonts w:ascii="Courier New" w:hAnsi="Courier New" w:cs="Courier New"/>
    </w:rPr>
  </w:style>
  <w:style w:type="paragraph" w:customStyle="1" w:styleId="26">
    <w:name w:val="Σώμα κείμενου με εσοχή 26"/>
    <w:basedOn w:val="a"/>
    <w:rsid w:val="004E13F3"/>
    <w:pPr>
      <w:ind w:firstLine="720"/>
    </w:pPr>
    <w:rPr>
      <w:rFonts w:ascii="Book Antiqua" w:eastAsia="Batang" w:hAnsi="Book Antiqua" w:cs="Arial Unicode MS"/>
    </w:rPr>
  </w:style>
  <w:style w:type="paragraph" w:customStyle="1" w:styleId="251">
    <w:name w:val="Σώμα κείμενου 25"/>
    <w:basedOn w:val="a"/>
    <w:rsid w:val="004E13F3"/>
    <w:pPr>
      <w:overflowPunct w:val="0"/>
      <w:textAlignment w:val="baseline"/>
    </w:pPr>
    <w:rPr>
      <w:szCs w:val="20"/>
    </w:rPr>
  </w:style>
  <w:style w:type="paragraph" w:customStyle="1" w:styleId="1a">
    <w:name w:val="Κείμενο σχολίου1"/>
    <w:basedOn w:val="a"/>
    <w:rsid w:val="004E13F3"/>
  </w:style>
  <w:style w:type="paragraph" w:customStyle="1" w:styleId="msolistparagraph0">
    <w:name w:val="msolistparagraph"/>
    <w:basedOn w:val="a"/>
    <w:rsid w:val="004E13F3"/>
    <w:pPr>
      <w:ind w:left="720"/>
    </w:pPr>
    <w:rPr>
      <w:rFonts w:ascii="Calibri" w:hAnsi="Calibri" w:cs="Calibri"/>
      <w:lang w:val="en-US"/>
    </w:rPr>
  </w:style>
  <w:style w:type="paragraph" w:customStyle="1" w:styleId="260">
    <w:name w:val="Σώμα κείμενου με εσοχή 26"/>
    <w:basedOn w:val="a"/>
    <w:rsid w:val="004E13F3"/>
    <w:pPr>
      <w:ind w:firstLine="720"/>
      <w:jc w:val="both"/>
    </w:pPr>
    <w:rPr>
      <w:rFonts w:ascii="Comic Sans MS" w:hAnsi="Comic Sans MS" w:cs="Comic Sans MS"/>
      <w:sz w:val="22"/>
    </w:rPr>
  </w:style>
  <w:style w:type="paragraph" w:customStyle="1" w:styleId="261">
    <w:name w:val="Σώμα κείμενου 26"/>
    <w:basedOn w:val="a"/>
    <w:rsid w:val="004E13F3"/>
    <w:pPr>
      <w:textAlignment w:val="baseline"/>
    </w:pPr>
    <w:rPr>
      <w:szCs w:val="20"/>
    </w:rPr>
  </w:style>
  <w:style w:type="paragraph" w:styleId="af7">
    <w:name w:val="footnote text"/>
    <w:basedOn w:val="a"/>
    <w:rsid w:val="004E13F3"/>
    <w:pPr>
      <w:suppressLineNumbers/>
      <w:ind w:left="339" w:hanging="339"/>
    </w:pPr>
    <w:rPr>
      <w:sz w:val="20"/>
      <w:szCs w:val="20"/>
    </w:rPr>
  </w:style>
  <w:style w:type="paragraph" w:styleId="af8">
    <w:name w:val="No Spacing"/>
    <w:qFormat/>
    <w:rsid w:val="004E13F3"/>
    <w:pPr>
      <w:suppressAutoHyphens/>
    </w:pPr>
    <w:rPr>
      <w:rFonts w:ascii="Calibri" w:eastAsia="Calibri" w:hAnsi="Calibri" w:cs="Calibri"/>
      <w:sz w:val="22"/>
      <w:szCs w:val="22"/>
      <w:lang w:eastAsia="zh-CN"/>
    </w:rPr>
  </w:style>
  <w:style w:type="character" w:styleId="af9">
    <w:name w:val="Emphasis"/>
    <w:qFormat/>
    <w:rsid w:val="006A5D6A"/>
    <w:rPr>
      <w:i/>
      <w:iCs/>
    </w:rPr>
  </w:style>
  <w:style w:type="character" w:customStyle="1" w:styleId="Char4">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6"/>
    <w:uiPriority w:val="34"/>
    <w:qFormat/>
    <w:rsid w:val="006A5D6A"/>
    <w:rPr>
      <w:color w:val="00000A"/>
      <w:kern w:val="1"/>
      <w:sz w:val="24"/>
      <w:szCs w:val="24"/>
      <w:lang w:eastAsia="zh-CN"/>
    </w:rPr>
  </w:style>
  <w:style w:type="character" w:customStyle="1" w:styleId="Char3">
    <w:name w:val="Υποσέλιδο Char"/>
    <w:basedOn w:val="a1"/>
    <w:link w:val="af0"/>
    <w:uiPriority w:val="99"/>
    <w:rsid w:val="006E212D"/>
    <w:rPr>
      <w:color w:val="00000A"/>
      <w:kern w:val="1"/>
      <w:sz w:val="24"/>
      <w:szCs w:val="24"/>
      <w:lang w:eastAsia="zh-CN"/>
    </w:rPr>
  </w:style>
  <w:style w:type="paragraph" w:customStyle="1" w:styleId="27">
    <w:name w:val="Σώμα κείμενου 27"/>
    <w:basedOn w:val="a"/>
    <w:rsid w:val="00CA7A3D"/>
    <w:pPr>
      <w:pBdr>
        <w:top w:val="none" w:sz="0" w:space="0" w:color="000000"/>
        <w:left w:val="none" w:sz="0" w:space="0" w:color="000000"/>
        <w:bottom w:val="none" w:sz="0" w:space="0" w:color="000000"/>
        <w:right w:val="none" w:sz="0" w:space="0" w:color="000000"/>
      </w:pBdr>
      <w:jc w:val="both"/>
      <w:textAlignment w:val="baseline"/>
    </w:pPr>
    <w:rPr>
      <w:kern w:val="2"/>
      <w:sz w:val="20"/>
      <w:szCs w:val="20"/>
      <w:u w:val="single"/>
    </w:rPr>
  </w:style>
  <w:style w:type="paragraph" w:customStyle="1" w:styleId="28">
    <w:name w:val="Παράγραφος λίστας2"/>
    <w:basedOn w:val="a"/>
    <w:rsid w:val="00CA7A3D"/>
    <w:pPr>
      <w:pBdr>
        <w:top w:val="none" w:sz="0" w:space="0" w:color="000000"/>
        <w:left w:val="none" w:sz="0" w:space="0" w:color="000000"/>
        <w:bottom w:val="none" w:sz="0" w:space="0" w:color="000000"/>
        <w:right w:val="none" w:sz="0" w:space="0" w:color="000000"/>
      </w:pBdr>
      <w:spacing w:after="200"/>
      <w:ind w:left="720"/>
      <w:contextualSpacing/>
      <w:textAlignment w:val="baseline"/>
    </w:pPr>
    <w:rPr>
      <w:kern w:val="2"/>
      <w:sz w:val="20"/>
      <w:szCs w:val="20"/>
    </w:rPr>
  </w:style>
  <w:style w:type="paragraph" w:customStyle="1" w:styleId="western1">
    <w:name w:val="western1"/>
    <w:basedOn w:val="a"/>
    <w:rsid w:val="00F817E5"/>
    <w:pPr>
      <w:suppressAutoHyphens w:val="0"/>
      <w:spacing w:before="100" w:beforeAutospacing="1" w:after="198" w:line="276" w:lineRule="auto"/>
    </w:pPr>
    <w:rPr>
      <w:rFonts w:ascii="Calibri" w:hAnsi="Calibri" w:cs="Calibri"/>
      <w:color w:val="000000"/>
      <w:kern w:val="0"/>
      <w:sz w:val="22"/>
      <w:szCs w:val="22"/>
      <w:lang w:eastAsia="el-GR"/>
    </w:rPr>
  </w:style>
  <w:style w:type="character" w:customStyle="1" w:styleId="42">
    <w:name w:val="Σώμα κειμένου (4)"/>
    <w:basedOn w:val="a1"/>
    <w:rsid w:val="00F817E5"/>
    <w:rPr>
      <w:rFonts w:ascii="Arial" w:eastAsia="Arial" w:hAnsi="Arial" w:cs="Arial"/>
      <w:b/>
      <w:bCs/>
      <w:i w:val="0"/>
      <w:iCs w:val="0"/>
      <w:smallCaps w:val="0"/>
      <w:strike w:val="0"/>
      <w:color w:val="000000"/>
      <w:spacing w:val="0"/>
      <w:w w:val="100"/>
      <w:position w:val="0"/>
      <w:sz w:val="18"/>
      <w:szCs w:val="18"/>
      <w:u w:val="none"/>
      <w:lang w:val="el-GR" w:eastAsia="el-GR" w:bidi="el-GR"/>
    </w:rPr>
  </w:style>
  <w:style w:type="character" w:customStyle="1" w:styleId="29">
    <w:name w:val="Σώμα κειμένου (2)"/>
    <w:basedOn w:val="a1"/>
    <w:rsid w:val="00F817E5"/>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l-GR" w:eastAsia="el-GR" w:bidi="el-GR"/>
    </w:rPr>
  </w:style>
  <w:style w:type="character" w:customStyle="1" w:styleId="WW8Num34z3">
    <w:name w:val="WW8Num34z3"/>
    <w:rsid w:val="00CE667C"/>
  </w:style>
  <w:style w:type="paragraph" w:styleId="2a">
    <w:name w:val="Body Text 2"/>
    <w:basedOn w:val="a"/>
    <w:link w:val="2Char10"/>
    <w:uiPriority w:val="99"/>
    <w:semiHidden/>
    <w:unhideWhenUsed/>
    <w:rsid w:val="00293DA5"/>
    <w:pPr>
      <w:spacing w:after="120" w:line="480" w:lineRule="auto"/>
    </w:pPr>
  </w:style>
  <w:style w:type="character" w:customStyle="1" w:styleId="2Char10">
    <w:name w:val="Σώμα κείμενου 2 Char1"/>
    <w:basedOn w:val="a1"/>
    <w:link w:val="2a"/>
    <w:uiPriority w:val="99"/>
    <w:semiHidden/>
    <w:rsid w:val="00293DA5"/>
    <w:rPr>
      <w:color w:val="00000A"/>
      <w:kern w:val="1"/>
      <w:sz w:val="24"/>
      <w:szCs w:val="24"/>
      <w:lang w:eastAsia="zh-CN"/>
    </w:rPr>
  </w:style>
  <w:style w:type="character" w:customStyle="1" w:styleId="markedcontent">
    <w:name w:val="markedcontent"/>
    <w:basedOn w:val="a1"/>
    <w:rsid w:val="00F800CB"/>
  </w:style>
  <w:style w:type="paragraph" w:customStyle="1" w:styleId="1b">
    <w:name w:val="Λίστα με κουκκίδες1"/>
    <w:basedOn w:val="a"/>
    <w:rsid w:val="009B6E4F"/>
    <w:pPr>
      <w:tabs>
        <w:tab w:val="num" w:pos="0"/>
      </w:tabs>
      <w:ind w:left="432" w:hanging="432"/>
      <w:contextualSpacing/>
    </w:pPr>
    <w:rPr>
      <w:color w:val="auto"/>
      <w:kern w:val="0"/>
    </w:rPr>
  </w:style>
  <w:style w:type="paragraph" w:customStyle="1" w:styleId="Web2">
    <w:name w:val="Κανονικό (Web)2"/>
    <w:basedOn w:val="a"/>
    <w:rsid w:val="00F82DDB"/>
    <w:pPr>
      <w:widowControl w:val="0"/>
      <w:spacing w:before="280" w:after="119"/>
    </w:pPr>
    <w:rPr>
      <w:color w:val="auto"/>
      <w:lang w:eastAsia="el-GR"/>
    </w:rPr>
  </w:style>
  <w:style w:type="paragraph" w:customStyle="1" w:styleId="33">
    <w:name w:val="Παράγραφος λίστας3"/>
    <w:basedOn w:val="a"/>
    <w:rsid w:val="00F82DDB"/>
    <w:pPr>
      <w:widowControl w:val="0"/>
      <w:spacing w:after="200"/>
      <w:ind w:left="720"/>
      <w:contextualSpacing/>
    </w:pPr>
    <w:rPr>
      <w:rFonts w:eastAsia="Andale Sans UI"/>
      <w:color w:val="auto"/>
    </w:rPr>
  </w:style>
  <w:style w:type="table" w:styleId="afa">
    <w:name w:val="Table Grid"/>
    <w:basedOn w:val="a2"/>
    <w:uiPriority w:val="59"/>
    <w:rsid w:val="00E573DE"/>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90">
    <w:name w:val="Προεπιλεγμένη γραμματοσειρά9"/>
    <w:rsid w:val="00B05731"/>
  </w:style>
  <w:style w:type="character" w:customStyle="1" w:styleId="FontStyle46">
    <w:name w:val="Font Style46"/>
    <w:basedOn w:val="a1"/>
    <w:rsid w:val="009C5B2E"/>
    <w:rPr>
      <w:rFonts w:ascii="Arial" w:hAnsi="Arial" w:cs="Arial"/>
      <w:b/>
      <w:sz w:val="20"/>
    </w:rPr>
  </w:style>
  <w:style w:type="paragraph" w:customStyle="1" w:styleId="Style1">
    <w:name w:val="Style1"/>
    <w:basedOn w:val="a"/>
    <w:rsid w:val="009C5B2E"/>
    <w:rPr>
      <w:rFonts w:eastAsia="SimSun"/>
      <w:color w:val="auto"/>
      <w:kern w:val="0"/>
    </w:rPr>
  </w:style>
  <w:style w:type="character" w:customStyle="1" w:styleId="FontStyle16">
    <w:name w:val="Font Style16"/>
    <w:basedOn w:val="40"/>
    <w:rsid w:val="00915930"/>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624695484">
      <w:bodyDiv w:val="1"/>
      <w:marLeft w:val="0"/>
      <w:marRight w:val="0"/>
      <w:marTop w:val="0"/>
      <w:marBottom w:val="0"/>
      <w:divBdr>
        <w:top w:val="none" w:sz="0" w:space="0" w:color="auto"/>
        <w:left w:val="none" w:sz="0" w:space="0" w:color="auto"/>
        <w:bottom w:val="none" w:sz="0" w:space="0" w:color="auto"/>
        <w:right w:val="none" w:sz="0" w:space="0" w:color="auto"/>
      </w:divBdr>
    </w:div>
    <w:div w:id="812790152">
      <w:bodyDiv w:val="1"/>
      <w:marLeft w:val="0"/>
      <w:marRight w:val="0"/>
      <w:marTop w:val="0"/>
      <w:marBottom w:val="0"/>
      <w:divBdr>
        <w:top w:val="none" w:sz="0" w:space="0" w:color="auto"/>
        <w:left w:val="none" w:sz="0" w:space="0" w:color="auto"/>
        <w:bottom w:val="none" w:sz="0" w:space="0" w:color="auto"/>
        <w:right w:val="none" w:sz="0" w:space="0" w:color="auto"/>
      </w:divBdr>
    </w:div>
    <w:div w:id="813105495">
      <w:bodyDiv w:val="1"/>
      <w:marLeft w:val="0"/>
      <w:marRight w:val="0"/>
      <w:marTop w:val="0"/>
      <w:marBottom w:val="0"/>
      <w:divBdr>
        <w:top w:val="none" w:sz="0" w:space="0" w:color="auto"/>
        <w:left w:val="none" w:sz="0" w:space="0" w:color="auto"/>
        <w:bottom w:val="none" w:sz="0" w:space="0" w:color="auto"/>
        <w:right w:val="none" w:sz="0" w:space="0" w:color="auto"/>
      </w:divBdr>
      <w:divsChild>
        <w:div w:id="1944919917">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315840008">
      <w:bodyDiv w:val="1"/>
      <w:marLeft w:val="0"/>
      <w:marRight w:val="0"/>
      <w:marTop w:val="0"/>
      <w:marBottom w:val="0"/>
      <w:divBdr>
        <w:top w:val="none" w:sz="0" w:space="0" w:color="auto"/>
        <w:left w:val="none" w:sz="0" w:space="0" w:color="auto"/>
        <w:bottom w:val="none" w:sz="0" w:space="0" w:color="auto"/>
        <w:right w:val="none" w:sz="0" w:space="0" w:color="auto"/>
      </w:divBdr>
    </w:div>
    <w:div w:id="1362171460">
      <w:bodyDiv w:val="1"/>
      <w:marLeft w:val="0"/>
      <w:marRight w:val="0"/>
      <w:marTop w:val="0"/>
      <w:marBottom w:val="0"/>
      <w:divBdr>
        <w:top w:val="none" w:sz="0" w:space="0" w:color="auto"/>
        <w:left w:val="none" w:sz="0" w:space="0" w:color="auto"/>
        <w:bottom w:val="none" w:sz="0" w:space="0" w:color="auto"/>
        <w:right w:val="none" w:sz="0" w:space="0" w:color="auto"/>
      </w:divBdr>
    </w:div>
    <w:div w:id="1413241194">
      <w:bodyDiv w:val="1"/>
      <w:marLeft w:val="0"/>
      <w:marRight w:val="0"/>
      <w:marTop w:val="0"/>
      <w:marBottom w:val="0"/>
      <w:divBdr>
        <w:top w:val="none" w:sz="0" w:space="0" w:color="auto"/>
        <w:left w:val="none" w:sz="0" w:space="0" w:color="auto"/>
        <w:bottom w:val="none" w:sz="0" w:space="0" w:color="auto"/>
        <w:right w:val="none" w:sz="0" w:space="0" w:color="auto"/>
      </w:divBdr>
    </w:div>
    <w:div w:id="1419715408">
      <w:bodyDiv w:val="1"/>
      <w:marLeft w:val="0"/>
      <w:marRight w:val="0"/>
      <w:marTop w:val="0"/>
      <w:marBottom w:val="0"/>
      <w:divBdr>
        <w:top w:val="none" w:sz="0" w:space="0" w:color="auto"/>
        <w:left w:val="none" w:sz="0" w:space="0" w:color="auto"/>
        <w:bottom w:val="none" w:sz="0" w:space="0" w:color="auto"/>
        <w:right w:val="none" w:sz="0" w:space="0" w:color="auto"/>
      </w:divBdr>
    </w:div>
    <w:div w:id="1471631532">
      <w:bodyDiv w:val="1"/>
      <w:marLeft w:val="0"/>
      <w:marRight w:val="0"/>
      <w:marTop w:val="0"/>
      <w:marBottom w:val="0"/>
      <w:divBdr>
        <w:top w:val="none" w:sz="0" w:space="0" w:color="auto"/>
        <w:left w:val="none" w:sz="0" w:space="0" w:color="auto"/>
        <w:bottom w:val="none" w:sz="0" w:space="0" w:color="auto"/>
        <w:right w:val="none" w:sz="0" w:space="0" w:color="auto"/>
      </w:divBdr>
      <w:divsChild>
        <w:div w:id="1111390062">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828276484">
      <w:bodyDiv w:val="1"/>
      <w:marLeft w:val="0"/>
      <w:marRight w:val="0"/>
      <w:marTop w:val="0"/>
      <w:marBottom w:val="0"/>
      <w:divBdr>
        <w:top w:val="none" w:sz="0" w:space="0" w:color="auto"/>
        <w:left w:val="none" w:sz="0" w:space="0" w:color="auto"/>
        <w:bottom w:val="none" w:sz="0" w:space="0" w:color="auto"/>
        <w:right w:val="none" w:sz="0" w:space="0" w:color="auto"/>
      </w:divBdr>
    </w:div>
    <w:div w:id="1829203464">
      <w:bodyDiv w:val="1"/>
      <w:marLeft w:val="0"/>
      <w:marRight w:val="0"/>
      <w:marTop w:val="0"/>
      <w:marBottom w:val="0"/>
      <w:divBdr>
        <w:top w:val="none" w:sz="0" w:space="0" w:color="auto"/>
        <w:left w:val="none" w:sz="0" w:space="0" w:color="auto"/>
        <w:bottom w:val="none" w:sz="0" w:space="0" w:color="auto"/>
        <w:right w:val="none" w:sz="0" w:space="0" w:color="auto"/>
      </w:divBdr>
      <w:divsChild>
        <w:div w:id="27151722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202389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mosnet.gr/blog/laws/%CE%AC%CF%81%CE%B8%CF%81%CE%BF-54-%CF%80%CE%B5%CF%81%CE%B9%CE%B5%CF%87%CF%8C%CE%BC%CE%B5%CE%BD%CE%BF-%CE%AD%CE%B3%CE%BA%CF%81%CE%B9%CF%83%CE%B7-%CE%BA%CE%B1%CE%B9-%CF%84%CF%81%CE%BF%CF%80%CE%BF%CF%8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imosnet.gr/blog/laws/%CE%AC%CF%81%CE%B8%CF%81%CE%BF-54-%CF%80%CE%B5%CF%81%CE%B9%CE%B5%CF%87%CF%8C%CE%BC%CE%B5%CE%BD%CE%BF-%CE%AD%CE%B3%CE%BA%CF%81%CE%B9%CF%83%CE%B7-%CE%BA%CE%B1%CE%B9-%CF%84%CF%81%CE%BF%CF%80%CE%BF%CF%80/" TargetMode="External"/><Relationship Id="rId4" Type="http://schemas.openxmlformats.org/officeDocument/2006/relationships/settings" Target="settings.xml"/><Relationship Id="rId9" Type="http://schemas.openxmlformats.org/officeDocument/2006/relationships/hyperlink" Target="http://dimosnet.gr/blog/laws/%CE%AC%CF%81%CE%B8%CF%81%CE%BF-%CF%80%CE%AD%CE%BC%CF%80%CF%84%CE%BF-%CF%84%CF%81%CE%BF%CF%80%CE%BF%CF%80%CE%BF%CE%AF%CE%B7%CF%83%CE%B7-%CF%84%CE%BF%CF%85-%CE%BD-41782013-%CE%B1174/"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57110-00DE-4FCF-B2D2-D99D28F56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4542</Words>
  <Characters>24531</Characters>
  <Application>Microsoft Office Word</Application>
  <DocSecurity>0</DocSecurity>
  <Lines>204</Lines>
  <Paragraphs>58</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29015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6</cp:revision>
  <cp:lastPrinted>2022-08-25T08:39:00Z</cp:lastPrinted>
  <dcterms:created xsi:type="dcterms:W3CDTF">2022-09-22T10:44:00Z</dcterms:created>
  <dcterms:modified xsi:type="dcterms:W3CDTF">2022-09-23T06:42:00Z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