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42108" w:rsidRPr="00842108" w:rsidRDefault="00F278FF" w:rsidP="00842108">
      <w:pPr>
        <w:suppressAutoHyphens w:val="0"/>
        <w:autoSpaceDE w:val="0"/>
        <w:rPr>
          <w:sz w:val="22"/>
          <w:szCs w:val="22"/>
        </w:rPr>
      </w:pPr>
      <w:r w:rsidRPr="009274E0">
        <w:rPr>
          <w:rFonts w:ascii="Arial" w:eastAsia="Arial" w:hAnsi="Arial" w:cs="Arial"/>
          <w:b/>
          <w:bCs/>
          <w:sz w:val="22"/>
          <w:szCs w:val="22"/>
        </w:rPr>
        <w:t xml:space="preserve">                                                                        </w:t>
      </w:r>
      <w:r w:rsidR="00842108" w:rsidRPr="00D17890">
        <w:rPr>
          <w:rFonts w:ascii="Arial" w:eastAsia="Arial" w:hAnsi="Arial" w:cs="Arial"/>
          <w:b/>
          <w:bCs/>
          <w:sz w:val="22"/>
          <w:szCs w:val="22"/>
        </w:rPr>
        <w:t xml:space="preserve">   </w:t>
      </w:r>
      <w:r w:rsidR="00842108" w:rsidRPr="00390A28">
        <w:rPr>
          <w:rFonts w:ascii="Arial" w:eastAsia="Arial" w:hAnsi="Arial" w:cs="Arial"/>
          <w:b/>
          <w:bCs/>
          <w:sz w:val="22"/>
          <w:szCs w:val="22"/>
        </w:rPr>
        <w:t xml:space="preserve">                     ΑΝΑΡΤΗΤΕΑ ΣΤΟ ΔΙΑΥΓΕΙΑ                                                     </w:t>
      </w:r>
      <w:r w:rsidR="00842108" w:rsidRPr="00D17890">
        <w:rPr>
          <w:rFonts w:ascii="Arial" w:eastAsia="Arial" w:hAnsi="Arial" w:cs="Arial"/>
          <w:b/>
          <w:bCs/>
          <w:sz w:val="22"/>
          <w:szCs w:val="22"/>
        </w:rPr>
        <w:t xml:space="preserve"> </w:t>
      </w:r>
    </w:p>
    <w:p w:rsidR="00842108" w:rsidRPr="00390A28" w:rsidRDefault="00842108" w:rsidP="00842108">
      <w:pPr>
        <w:suppressAutoHyphens w:val="0"/>
        <w:autoSpaceDE w:val="0"/>
        <w:ind w:left="5748"/>
        <w:rPr>
          <w:rFonts w:ascii="Arial" w:eastAsia="Arial" w:hAnsi="Arial" w:cs="Arial"/>
          <w:b/>
          <w:bCs/>
          <w:sz w:val="22"/>
          <w:szCs w:val="22"/>
        </w:rPr>
      </w:pPr>
      <w:r w:rsidRPr="00390A28">
        <w:rPr>
          <w:rFonts w:ascii="Arial" w:eastAsia="Arial" w:hAnsi="Arial" w:cs="Arial"/>
          <w:b/>
          <w:bCs/>
          <w:sz w:val="22"/>
          <w:szCs w:val="22"/>
        </w:rPr>
        <w:t xml:space="preserve">   Λιβαδειά    </w:t>
      </w:r>
      <w:r>
        <w:rPr>
          <w:rFonts w:ascii="Arial" w:eastAsia="Arial" w:hAnsi="Arial" w:cs="Arial"/>
          <w:b/>
          <w:bCs/>
          <w:sz w:val="22"/>
          <w:szCs w:val="22"/>
        </w:rPr>
        <w:t xml:space="preserve">  </w:t>
      </w:r>
      <w:r w:rsidR="00D17890" w:rsidRPr="00D06192">
        <w:rPr>
          <w:rFonts w:ascii="Arial" w:eastAsia="Arial" w:hAnsi="Arial" w:cs="Arial"/>
          <w:b/>
          <w:bCs/>
          <w:sz w:val="22"/>
          <w:szCs w:val="22"/>
        </w:rPr>
        <w:t>01</w:t>
      </w:r>
      <w:r w:rsidRPr="00390A28">
        <w:rPr>
          <w:rFonts w:ascii="Arial" w:eastAsia="Arial" w:hAnsi="Arial" w:cs="Arial"/>
          <w:b/>
          <w:bCs/>
          <w:sz w:val="22"/>
          <w:szCs w:val="22"/>
        </w:rPr>
        <w:t>/0</w:t>
      </w:r>
      <w:r w:rsidR="00D17890" w:rsidRPr="00D06192">
        <w:rPr>
          <w:rFonts w:ascii="Arial" w:eastAsia="Arial" w:hAnsi="Arial" w:cs="Arial"/>
          <w:b/>
          <w:bCs/>
          <w:sz w:val="22"/>
          <w:szCs w:val="22"/>
        </w:rPr>
        <w:t>9</w:t>
      </w:r>
      <w:r w:rsidRPr="00390A28">
        <w:rPr>
          <w:rFonts w:ascii="Arial" w:eastAsia="Arial" w:hAnsi="Arial" w:cs="Arial"/>
          <w:b/>
          <w:bCs/>
          <w:sz w:val="22"/>
          <w:szCs w:val="22"/>
        </w:rPr>
        <w:t xml:space="preserve">/2022   </w:t>
      </w:r>
    </w:p>
    <w:p w:rsidR="00D17890" w:rsidRPr="00D06192" w:rsidRDefault="00842108" w:rsidP="00842108">
      <w:pPr>
        <w:suppressAutoHyphens w:val="0"/>
        <w:autoSpaceDE w:val="0"/>
        <w:rPr>
          <w:rFonts w:ascii="Arial" w:eastAsia="Arial" w:hAnsi="Arial" w:cs="Arial"/>
          <w:b/>
          <w:bCs/>
          <w:sz w:val="22"/>
          <w:szCs w:val="22"/>
        </w:rPr>
      </w:pPr>
      <w:r w:rsidRPr="00390A28">
        <w:rPr>
          <w:rFonts w:ascii="Arial" w:eastAsia="Arial" w:hAnsi="Arial" w:cs="Arial"/>
          <w:b/>
          <w:bCs/>
          <w:sz w:val="22"/>
          <w:szCs w:val="22"/>
        </w:rPr>
        <w:t xml:space="preserve">                                                                                                 </w:t>
      </w:r>
      <w:proofErr w:type="spellStart"/>
      <w:r w:rsidRPr="00390A28">
        <w:rPr>
          <w:rFonts w:ascii="Arial" w:eastAsia="Arial" w:hAnsi="Arial" w:cs="Arial"/>
          <w:b/>
          <w:bCs/>
          <w:sz w:val="22"/>
          <w:szCs w:val="22"/>
        </w:rPr>
        <w:t>Αριθμ</w:t>
      </w:r>
      <w:proofErr w:type="spellEnd"/>
      <w:r w:rsidRPr="00390A28">
        <w:rPr>
          <w:rFonts w:ascii="Arial" w:eastAsia="Arial" w:hAnsi="Arial" w:cs="Arial"/>
          <w:b/>
          <w:bCs/>
          <w:sz w:val="22"/>
          <w:szCs w:val="22"/>
        </w:rPr>
        <w:t xml:space="preserve">. </w:t>
      </w:r>
      <w:proofErr w:type="spellStart"/>
      <w:r w:rsidRPr="00390A28">
        <w:rPr>
          <w:rFonts w:ascii="Arial" w:eastAsia="Arial" w:hAnsi="Arial" w:cs="Arial"/>
          <w:b/>
          <w:bCs/>
          <w:sz w:val="22"/>
          <w:szCs w:val="22"/>
        </w:rPr>
        <w:t>Πρωτ</w:t>
      </w:r>
      <w:proofErr w:type="spellEnd"/>
      <w:r w:rsidRPr="00390A28">
        <w:rPr>
          <w:rFonts w:ascii="Arial" w:eastAsia="Arial" w:hAnsi="Arial" w:cs="Arial"/>
          <w:b/>
          <w:bCs/>
          <w:sz w:val="22"/>
          <w:szCs w:val="22"/>
        </w:rPr>
        <w:t xml:space="preserve">.: </w:t>
      </w:r>
      <w:r w:rsidR="005E2C35">
        <w:rPr>
          <w:rFonts w:ascii="Arial" w:eastAsia="Arial" w:hAnsi="Arial" w:cs="Arial"/>
          <w:b/>
          <w:bCs/>
          <w:sz w:val="22"/>
          <w:szCs w:val="22"/>
        </w:rPr>
        <w:t>15160</w:t>
      </w:r>
      <w:r w:rsidRPr="00390A28">
        <w:rPr>
          <w:rFonts w:ascii="Arial" w:eastAsia="Arial" w:hAnsi="Arial" w:cs="Arial"/>
          <w:b/>
          <w:bCs/>
          <w:sz w:val="22"/>
          <w:szCs w:val="22"/>
        </w:rPr>
        <w:t xml:space="preserve">  </w:t>
      </w:r>
    </w:p>
    <w:p w:rsidR="00842108" w:rsidRPr="00390A28" w:rsidRDefault="00842108" w:rsidP="00842108">
      <w:pPr>
        <w:suppressAutoHyphens w:val="0"/>
        <w:autoSpaceDE w:val="0"/>
        <w:rPr>
          <w:rFonts w:ascii="Arial" w:hAnsi="Arial" w:cs="Arial"/>
          <w:sz w:val="22"/>
          <w:szCs w:val="22"/>
        </w:rPr>
      </w:pPr>
      <w:r w:rsidRPr="00390A28">
        <w:rPr>
          <w:rFonts w:ascii="Arial" w:eastAsia="Arial" w:hAnsi="Arial" w:cs="Arial"/>
          <w:b/>
          <w:bCs/>
          <w:sz w:val="22"/>
          <w:szCs w:val="22"/>
        </w:rPr>
        <w:t xml:space="preserve">                                                        </w:t>
      </w:r>
      <w:r w:rsidR="00D17890" w:rsidRPr="00D06192">
        <w:rPr>
          <w:rFonts w:ascii="Arial" w:eastAsia="Arial" w:hAnsi="Arial" w:cs="Arial"/>
          <w:b/>
          <w:bCs/>
          <w:sz w:val="22"/>
          <w:szCs w:val="22"/>
        </w:rPr>
        <w:t xml:space="preserve">       </w:t>
      </w:r>
      <w:r w:rsidR="00D17890" w:rsidRPr="00390A28">
        <w:rPr>
          <w:rFonts w:ascii="Arial" w:hAnsi="Arial" w:cs="Arial"/>
          <w:b/>
          <w:sz w:val="22"/>
          <w:szCs w:val="22"/>
        </w:rPr>
        <w:t>ΑΠΟΣΠΑΣΜΑ</w:t>
      </w:r>
    </w:p>
    <w:p w:rsidR="003C235F" w:rsidRPr="009274E0" w:rsidRDefault="005B55CE">
      <w:pPr>
        <w:jc w:val="center"/>
        <w:rPr>
          <w:rFonts w:ascii="Arial" w:hAnsi="Arial" w:cs="Arial"/>
          <w:b/>
          <w:sz w:val="22"/>
          <w:szCs w:val="22"/>
        </w:rPr>
      </w:pPr>
      <w:r w:rsidRPr="009274E0">
        <w:rPr>
          <w:rFonts w:ascii="Arial" w:hAnsi="Arial" w:cs="Arial"/>
          <w:b/>
          <w:sz w:val="22"/>
          <w:szCs w:val="22"/>
        </w:rPr>
        <w:t xml:space="preserve">Από το πρακτικό της </w:t>
      </w:r>
      <w:proofErr w:type="spellStart"/>
      <w:r w:rsidRPr="009274E0">
        <w:rPr>
          <w:rFonts w:ascii="Arial" w:hAnsi="Arial" w:cs="Arial"/>
          <w:b/>
          <w:sz w:val="22"/>
          <w:szCs w:val="22"/>
        </w:rPr>
        <w:t>αριθμ</w:t>
      </w:r>
      <w:proofErr w:type="spellEnd"/>
      <w:r w:rsidRPr="009274E0">
        <w:rPr>
          <w:rFonts w:ascii="Arial" w:hAnsi="Arial" w:cs="Arial"/>
          <w:b/>
          <w:sz w:val="22"/>
          <w:szCs w:val="22"/>
        </w:rPr>
        <w:t xml:space="preserve">. </w:t>
      </w:r>
      <w:r w:rsidR="00624274" w:rsidRPr="00E81E95">
        <w:rPr>
          <w:rFonts w:ascii="Arial" w:hAnsi="Arial" w:cs="Arial"/>
          <w:b/>
          <w:sz w:val="22"/>
          <w:szCs w:val="22"/>
        </w:rPr>
        <w:t>2</w:t>
      </w:r>
      <w:r w:rsidR="00124199" w:rsidRPr="00124199">
        <w:rPr>
          <w:rFonts w:ascii="Arial" w:hAnsi="Arial" w:cs="Arial"/>
          <w:b/>
          <w:sz w:val="22"/>
          <w:szCs w:val="22"/>
        </w:rPr>
        <w:t>8</w:t>
      </w:r>
      <w:r w:rsidR="003C235F" w:rsidRPr="009274E0">
        <w:rPr>
          <w:rFonts w:ascii="Arial" w:hAnsi="Arial" w:cs="Arial"/>
          <w:b/>
          <w:sz w:val="22"/>
          <w:szCs w:val="22"/>
          <w:vertAlign w:val="superscript"/>
        </w:rPr>
        <w:t>ης</w:t>
      </w:r>
      <w:r w:rsidR="003C235F" w:rsidRPr="009274E0">
        <w:rPr>
          <w:rFonts w:ascii="Arial" w:hAnsi="Arial" w:cs="Arial"/>
          <w:b/>
          <w:sz w:val="22"/>
          <w:szCs w:val="22"/>
        </w:rPr>
        <w:t xml:space="preserve">  /20</w:t>
      </w:r>
      <w:r w:rsidRPr="009274E0">
        <w:rPr>
          <w:rFonts w:ascii="Arial" w:hAnsi="Arial" w:cs="Arial"/>
          <w:b/>
          <w:sz w:val="22"/>
          <w:szCs w:val="22"/>
        </w:rPr>
        <w:t>2</w:t>
      </w:r>
      <w:r w:rsidR="00155B75" w:rsidRPr="009274E0">
        <w:rPr>
          <w:rFonts w:ascii="Arial" w:hAnsi="Arial" w:cs="Arial"/>
          <w:b/>
          <w:sz w:val="22"/>
          <w:szCs w:val="22"/>
        </w:rPr>
        <w:t>2</w:t>
      </w:r>
      <w:r w:rsidR="003C235F" w:rsidRPr="009274E0">
        <w:rPr>
          <w:rFonts w:ascii="Arial" w:hAnsi="Arial" w:cs="Arial"/>
          <w:b/>
          <w:sz w:val="22"/>
          <w:szCs w:val="22"/>
        </w:rPr>
        <w:t xml:space="preserve"> </w:t>
      </w:r>
      <w:r w:rsidR="00157A71" w:rsidRPr="009274E0">
        <w:rPr>
          <w:rFonts w:ascii="Arial" w:hAnsi="Arial" w:cs="Arial"/>
          <w:b/>
          <w:sz w:val="22"/>
          <w:szCs w:val="22"/>
        </w:rPr>
        <w:t xml:space="preserve"> ΤΑΚΤΙΚΗΣ</w:t>
      </w:r>
      <w:r w:rsidR="00526B61" w:rsidRPr="009274E0">
        <w:rPr>
          <w:rFonts w:ascii="Arial" w:hAnsi="Arial" w:cs="Arial"/>
          <w:b/>
          <w:sz w:val="22"/>
          <w:szCs w:val="22"/>
        </w:rPr>
        <w:t xml:space="preserve"> </w:t>
      </w:r>
      <w:r w:rsidR="00436195">
        <w:rPr>
          <w:rFonts w:ascii="Arial" w:hAnsi="Arial" w:cs="Arial"/>
          <w:b/>
          <w:sz w:val="22"/>
          <w:szCs w:val="22"/>
        </w:rPr>
        <w:t xml:space="preserve"> </w:t>
      </w:r>
      <w:r w:rsidR="00124199">
        <w:rPr>
          <w:rFonts w:ascii="Arial" w:hAnsi="Arial" w:cs="Arial"/>
          <w:b/>
          <w:sz w:val="22"/>
          <w:szCs w:val="22"/>
          <w:lang w:val="en-US"/>
        </w:rPr>
        <w:t>ME</w:t>
      </w:r>
      <w:r w:rsidR="00124199" w:rsidRPr="00124199">
        <w:rPr>
          <w:rFonts w:ascii="Arial" w:hAnsi="Arial" w:cs="Arial"/>
          <w:b/>
          <w:sz w:val="22"/>
          <w:szCs w:val="22"/>
        </w:rPr>
        <w:t xml:space="preserve"> </w:t>
      </w:r>
      <w:r w:rsidR="00124199">
        <w:rPr>
          <w:rFonts w:ascii="Arial" w:hAnsi="Arial" w:cs="Arial"/>
          <w:b/>
          <w:sz w:val="22"/>
          <w:szCs w:val="22"/>
          <w:lang w:val="en-US"/>
        </w:rPr>
        <w:t>TH</w:t>
      </w:r>
      <w:r w:rsidR="00124199">
        <w:rPr>
          <w:rFonts w:ascii="Arial" w:hAnsi="Arial" w:cs="Arial"/>
          <w:b/>
          <w:sz w:val="22"/>
          <w:szCs w:val="22"/>
        </w:rPr>
        <w:t xml:space="preserve">ΛΕΔΙΑΣΚΕΨΗ </w:t>
      </w:r>
      <w:r w:rsidR="003C235F" w:rsidRPr="009274E0">
        <w:rPr>
          <w:rFonts w:ascii="Arial" w:hAnsi="Arial" w:cs="Arial"/>
          <w:b/>
          <w:sz w:val="22"/>
          <w:szCs w:val="22"/>
        </w:rPr>
        <w:t>Συνεδρίασης</w:t>
      </w:r>
    </w:p>
    <w:p w:rsidR="003C235F" w:rsidRDefault="003C235F">
      <w:pPr>
        <w:rPr>
          <w:rFonts w:ascii="Arial" w:hAnsi="Arial" w:cs="Arial"/>
          <w:b/>
          <w:sz w:val="22"/>
          <w:szCs w:val="22"/>
        </w:rPr>
      </w:pPr>
      <w:r w:rsidRPr="009274E0">
        <w:rPr>
          <w:rFonts w:ascii="Arial" w:eastAsia="Arial" w:hAnsi="Arial" w:cs="Arial"/>
          <w:b/>
          <w:sz w:val="22"/>
          <w:szCs w:val="22"/>
        </w:rPr>
        <w:t xml:space="preserve">                           </w:t>
      </w:r>
      <w:r w:rsidR="00526B61" w:rsidRPr="009274E0">
        <w:rPr>
          <w:rFonts w:ascii="Arial" w:eastAsia="Arial" w:hAnsi="Arial" w:cs="Arial"/>
          <w:b/>
          <w:sz w:val="22"/>
          <w:szCs w:val="22"/>
        </w:rPr>
        <w:t xml:space="preserve">              </w:t>
      </w:r>
      <w:r w:rsidRPr="009274E0">
        <w:rPr>
          <w:rFonts w:ascii="Arial" w:eastAsia="Arial" w:hAnsi="Arial" w:cs="Arial"/>
          <w:b/>
          <w:sz w:val="22"/>
          <w:szCs w:val="22"/>
        </w:rPr>
        <w:t xml:space="preserve">     </w:t>
      </w:r>
      <w:r w:rsidRPr="009274E0">
        <w:rPr>
          <w:rFonts w:ascii="Arial" w:hAnsi="Arial" w:cs="Arial"/>
          <w:b/>
          <w:sz w:val="22"/>
          <w:szCs w:val="22"/>
        </w:rPr>
        <w:t xml:space="preserve">της  Οικονομικής Επιτροπής  Δήμου </w:t>
      </w:r>
      <w:proofErr w:type="spellStart"/>
      <w:r w:rsidRPr="009274E0">
        <w:rPr>
          <w:rFonts w:ascii="Arial" w:hAnsi="Arial" w:cs="Arial"/>
          <w:b/>
          <w:sz w:val="22"/>
          <w:szCs w:val="22"/>
        </w:rPr>
        <w:t>Λεβαδέων</w:t>
      </w:r>
      <w:proofErr w:type="spellEnd"/>
    </w:p>
    <w:p w:rsidR="009274E0" w:rsidRPr="009274E0" w:rsidRDefault="009274E0">
      <w:pPr>
        <w:rPr>
          <w:rFonts w:ascii="Arial" w:hAnsi="Arial" w:cs="Arial"/>
          <w:b/>
          <w:sz w:val="22"/>
          <w:szCs w:val="22"/>
        </w:rPr>
      </w:pPr>
    </w:p>
    <w:p w:rsidR="003C235F" w:rsidRPr="009274E0" w:rsidRDefault="003C235F">
      <w:pPr>
        <w:jc w:val="center"/>
        <w:rPr>
          <w:rFonts w:ascii="Arial" w:hAnsi="Arial" w:cs="Arial"/>
          <w:b/>
          <w:sz w:val="22"/>
          <w:szCs w:val="22"/>
        </w:rPr>
      </w:pPr>
      <w:r w:rsidRPr="009274E0">
        <w:rPr>
          <w:rFonts w:ascii="Arial" w:hAnsi="Arial" w:cs="Arial"/>
          <w:b/>
          <w:sz w:val="22"/>
          <w:szCs w:val="22"/>
        </w:rPr>
        <w:t xml:space="preserve">Αριθμός απόφασης : </w:t>
      </w:r>
      <w:r w:rsidR="00124199" w:rsidRPr="00D06192">
        <w:rPr>
          <w:rFonts w:ascii="Arial" w:hAnsi="Arial" w:cs="Arial"/>
          <w:b/>
          <w:sz w:val="22"/>
          <w:szCs w:val="22"/>
        </w:rPr>
        <w:t>24</w:t>
      </w:r>
      <w:r w:rsidR="00D06192">
        <w:rPr>
          <w:rFonts w:ascii="Arial" w:hAnsi="Arial" w:cs="Arial"/>
          <w:b/>
          <w:sz w:val="22"/>
          <w:szCs w:val="22"/>
        </w:rPr>
        <w:t>7</w:t>
      </w:r>
    </w:p>
    <w:p w:rsidR="00E47877" w:rsidRDefault="00E47877" w:rsidP="0055426E">
      <w:pPr>
        <w:pStyle w:val="9"/>
        <w:tabs>
          <w:tab w:val="left" w:pos="9750"/>
        </w:tabs>
        <w:ind w:left="142"/>
        <w:jc w:val="both"/>
        <w:rPr>
          <w:rFonts w:ascii="Arial" w:eastAsia="SimSun" w:hAnsi="Arial" w:cs="Arial"/>
          <w:bCs w:val="0"/>
          <w:szCs w:val="22"/>
          <w:highlight w:val="white"/>
        </w:rPr>
      </w:pPr>
    </w:p>
    <w:p w:rsidR="00FC5BBB" w:rsidRPr="00FC5BBB" w:rsidRDefault="00FC5BBB" w:rsidP="00124199">
      <w:pPr>
        <w:pStyle w:val="ad"/>
        <w:spacing w:line="288" w:lineRule="auto"/>
        <w:rPr>
          <w:rFonts w:ascii="Arial" w:hAnsi="Arial" w:cs="Arial"/>
          <w:b/>
          <w:sz w:val="22"/>
          <w:szCs w:val="22"/>
        </w:rPr>
      </w:pPr>
      <w:r w:rsidRPr="00FC5BBB">
        <w:rPr>
          <w:rFonts w:ascii="Arial" w:hAnsi="Arial" w:cs="Arial"/>
          <w:b/>
          <w:color w:val="1B1B1B"/>
          <w:sz w:val="22"/>
          <w:szCs w:val="22"/>
        </w:rPr>
        <w:t xml:space="preserve">Έγκριση Πρωτοκόλλου Προσωρινής &amp; Οριστικής Παραλαβής του έργου : </w:t>
      </w:r>
      <w:r w:rsidRPr="00FC5BBB">
        <w:rPr>
          <w:rFonts w:ascii="Arial" w:hAnsi="Arial" w:cs="Arial"/>
          <w:b/>
          <w:bCs/>
          <w:color w:val="1B1B1B"/>
          <w:sz w:val="22"/>
          <w:szCs w:val="22"/>
        </w:rPr>
        <w:t>«</w:t>
      </w:r>
      <w:r w:rsidRPr="00FC5BBB">
        <w:rPr>
          <w:rFonts w:ascii="Arial" w:hAnsi="Arial" w:cs="Arial"/>
          <w:b/>
          <w:sz w:val="22"/>
          <w:szCs w:val="22"/>
        </w:rPr>
        <w:t>ΔΗΜΟΤΙΚΟ ΣΤΑΔΙΟ ΛΙΒΑΔΕΙΑΣ».</w:t>
      </w:r>
    </w:p>
    <w:p w:rsidR="00FC5BBB" w:rsidRDefault="00FC5BBB" w:rsidP="00124199">
      <w:pPr>
        <w:pStyle w:val="ad"/>
        <w:spacing w:line="288" w:lineRule="auto"/>
        <w:rPr>
          <w:rFonts w:ascii="Arial" w:hAnsi="Arial" w:cs="Arial"/>
          <w:sz w:val="22"/>
          <w:szCs w:val="22"/>
        </w:rPr>
      </w:pPr>
    </w:p>
    <w:p w:rsidR="00124199" w:rsidRPr="008B5B86" w:rsidRDefault="00124199" w:rsidP="00124199">
      <w:pPr>
        <w:pStyle w:val="ad"/>
        <w:spacing w:line="288" w:lineRule="auto"/>
        <w:rPr>
          <w:rFonts w:ascii="Arial" w:eastAsia="Arial" w:hAnsi="Arial" w:cs="Arial"/>
          <w:sz w:val="22"/>
          <w:szCs w:val="22"/>
        </w:rPr>
      </w:pPr>
      <w:r w:rsidRPr="008B5B86">
        <w:rPr>
          <w:rFonts w:ascii="Arial" w:hAnsi="Arial" w:cs="Arial"/>
          <w:sz w:val="22"/>
          <w:szCs w:val="22"/>
        </w:rPr>
        <w:t xml:space="preserve">Στη Λιβαδειά σήμερα </w:t>
      </w:r>
      <w:r w:rsidR="00C924F9">
        <w:rPr>
          <w:rFonts w:ascii="Arial" w:hAnsi="Arial" w:cs="Arial"/>
          <w:sz w:val="22"/>
          <w:szCs w:val="22"/>
        </w:rPr>
        <w:t>30</w:t>
      </w:r>
      <w:r w:rsidRPr="008B5B86">
        <w:rPr>
          <w:rFonts w:ascii="Arial" w:hAnsi="Arial" w:cs="Arial"/>
          <w:sz w:val="22"/>
          <w:szCs w:val="22"/>
          <w:vertAlign w:val="superscript"/>
        </w:rPr>
        <w:t>η</w:t>
      </w:r>
      <w:r w:rsidRPr="008B5B86">
        <w:rPr>
          <w:rFonts w:ascii="Arial" w:hAnsi="Arial" w:cs="Arial"/>
          <w:sz w:val="22"/>
          <w:szCs w:val="22"/>
        </w:rPr>
        <w:t xml:space="preserve">  Αυγούστου   2022  ημέρα  Τρίτη  και, ώρα 1</w:t>
      </w:r>
      <w:r w:rsidR="00C924F9">
        <w:rPr>
          <w:rFonts w:ascii="Arial" w:hAnsi="Arial" w:cs="Arial"/>
          <w:sz w:val="22"/>
          <w:szCs w:val="22"/>
        </w:rPr>
        <w:t>3</w:t>
      </w:r>
      <w:r w:rsidRPr="008B5B86">
        <w:rPr>
          <w:rFonts w:ascii="Arial" w:hAnsi="Arial" w:cs="Arial"/>
          <w:sz w:val="22"/>
          <w:szCs w:val="22"/>
        </w:rPr>
        <w:t>.</w:t>
      </w:r>
      <w:r w:rsidR="00C924F9">
        <w:rPr>
          <w:rFonts w:ascii="Arial" w:hAnsi="Arial" w:cs="Arial"/>
          <w:sz w:val="22"/>
          <w:szCs w:val="22"/>
        </w:rPr>
        <w:t>3</w:t>
      </w:r>
      <w:r w:rsidRPr="008B5B86">
        <w:rPr>
          <w:rFonts w:ascii="Arial" w:hAnsi="Arial" w:cs="Arial"/>
          <w:sz w:val="22"/>
          <w:szCs w:val="22"/>
        </w:rPr>
        <w:t xml:space="preserve">0  συνεδρίασε με τηλεδιάσκεψη  η Οικονομική Επιτροπή Δήμου </w:t>
      </w:r>
      <w:proofErr w:type="spellStart"/>
      <w:r w:rsidRPr="008B5B86">
        <w:rPr>
          <w:rFonts w:ascii="Arial" w:hAnsi="Arial" w:cs="Arial"/>
          <w:sz w:val="22"/>
          <w:szCs w:val="22"/>
        </w:rPr>
        <w:t>Λεβαδέων</w:t>
      </w:r>
      <w:proofErr w:type="spellEnd"/>
      <w:r w:rsidRPr="008B5B86">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8B5B86">
        <w:rPr>
          <w:rFonts w:ascii="Arial" w:hAnsi="Arial" w:cs="Arial"/>
          <w:sz w:val="22"/>
          <w:szCs w:val="22"/>
        </w:rPr>
        <w:t>κορωνοϊού</w:t>
      </w:r>
      <w:proofErr w:type="spellEnd"/>
      <w:r w:rsidRPr="008B5B86">
        <w:rPr>
          <w:rFonts w:ascii="Arial" w:hAnsi="Arial" w:cs="Arial"/>
          <w:sz w:val="22"/>
          <w:szCs w:val="22"/>
        </w:rPr>
        <w:t xml:space="preserve"> </w:t>
      </w:r>
      <w:r w:rsidRPr="008B5B86">
        <w:rPr>
          <w:rFonts w:ascii="Arial" w:hAnsi="Arial" w:cs="Arial"/>
          <w:sz w:val="22"/>
          <w:szCs w:val="22"/>
          <w:lang w:val="en-US"/>
        </w:rPr>
        <w:t>COVID</w:t>
      </w:r>
      <w:r w:rsidRPr="008B5B86">
        <w:rPr>
          <w:rFonts w:ascii="Arial" w:hAnsi="Arial" w:cs="Arial"/>
          <w:sz w:val="22"/>
          <w:szCs w:val="22"/>
        </w:rPr>
        <w:t xml:space="preserve"> -19»  </w:t>
      </w:r>
      <w:r w:rsidRPr="008B5B86">
        <w:rPr>
          <w:rFonts w:ascii="Arial" w:eastAsia="Arial" w:hAnsi="Arial" w:cs="Arial"/>
          <w:sz w:val="22"/>
          <w:szCs w:val="22"/>
        </w:rPr>
        <w:t xml:space="preserve">  </w:t>
      </w:r>
      <w:r w:rsidRPr="008B5B86">
        <w:rPr>
          <w:rFonts w:ascii="Arial" w:hAnsi="Arial" w:cs="Arial"/>
          <w:sz w:val="22"/>
          <w:szCs w:val="22"/>
        </w:rPr>
        <w:t xml:space="preserve">και μετά  από  την </w:t>
      </w:r>
      <w:proofErr w:type="spellStart"/>
      <w:r w:rsidRPr="008B5B86">
        <w:rPr>
          <w:rFonts w:ascii="Arial" w:hAnsi="Arial" w:cs="Arial"/>
          <w:sz w:val="22"/>
          <w:szCs w:val="22"/>
        </w:rPr>
        <w:t>αρ.πρωτ</w:t>
      </w:r>
      <w:proofErr w:type="spellEnd"/>
      <w:r w:rsidRPr="008B5B86">
        <w:rPr>
          <w:rFonts w:ascii="Arial" w:hAnsi="Arial" w:cs="Arial"/>
          <w:sz w:val="22"/>
          <w:szCs w:val="22"/>
        </w:rPr>
        <w:t>. 14</w:t>
      </w:r>
      <w:r w:rsidR="00C924F9">
        <w:rPr>
          <w:rFonts w:ascii="Arial" w:hAnsi="Arial" w:cs="Arial"/>
          <w:sz w:val="22"/>
          <w:szCs w:val="22"/>
        </w:rPr>
        <w:t>935/26</w:t>
      </w:r>
      <w:r w:rsidRPr="008B5B86">
        <w:rPr>
          <w:rFonts w:ascii="Arial" w:hAnsi="Arial" w:cs="Arial"/>
          <w:sz w:val="22"/>
          <w:szCs w:val="22"/>
        </w:rPr>
        <w:t xml:space="preserve">-08-2022 έγγραφη πρόσκληση του  Προέδρου της  &amp; Δημάρχου </w:t>
      </w:r>
      <w:proofErr w:type="spellStart"/>
      <w:r w:rsidRPr="008B5B86">
        <w:rPr>
          <w:rFonts w:ascii="Arial" w:hAnsi="Arial" w:cs="Arial"/>
          <w:sz w:val="22"/>
          <w:szCs w:val="22"/>
        </w:rPr>
        <w:t>Λεβαδέων</w:t>
      </w:r>
      <w:proofErr w:type="spellEnd"/>
      <w:r w:rsidRPr="008B5B86">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8B5B86">
        <w:rPr>
          <w:rFonts w:ascii="Arial" w:eastAsia="Arial" w:hAnsi="Arial" w:cs="Arial"/>
          <w:sz w:val="22"/>
          <w:szCs w:val="22"/>
        </w:rPr>
        <w:t>Αυτ</w:t>
      </w:r>
      <w:proofErr w:type="spellEnd"/>
      <w:r w:rsidRPr="008B5B86">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124199" w:rsidRPr="008B5B86" w:rsidRDefault="00124199" w:rsidP="00124199">
      <w:pPr>
        <w:ind w:left="432" w:hanging="432"/>
        <w:jc w:val="both"/>
        <w:rPr>
          <w:rFonts w:ascii="Arial" w:hAnsi="Arial" w:cs="Arial"/>
          <w:sz w:val="22"/>
          <w:szCs w:val="22"/>
        </w:rPr>
      </w:pPr>
      <w:r w:rsidRPr="008B5B86">
        <w:rPr>
          <w:rFonts w:ascii="Arial" w:hAnsi="Arial" w:cs="Arial"/>
          <w:sz w:val="22"/>
          <w:szCs w:val="22"/>
        </w:rPr>
        <w:t xml:space="preserve">     Αφού  διαπιστώθηκε ότι υπάρχει νόμιμη απαρτία, επειδή σε σύνολο 9 μελών ήταν</w:t>
      </w:r>
    </w:p>
    <w:p w:rsidR="00124199" w:rsidRPr="008B5B86" w:rsidRDefault="00124199" w:rsidP="00124199">
      <w:pPr>
        <w:ind w:left="432" w:hanging="432"/>
        <w:jc w:val="both"/>
        <w:rPr>
          <w:rFonts w:ascii="Arial" w:hAnsi="Arial" w:cs="Arial"/>
          <w:sz w:val="22"/>
          <w:szCs w:val="22"/>
        </w:rPr>
      </w:pPr>
      <w:r w:rsidRPr="008B5B86">
        <w:rPr>
          <w:rFonts w:ascii="Arial" w:hAnsi="Arial" w:cs="Arial"/>
          <w:sz w:val="22"/>
          <w:szCs w:val="22"/>
        </w:rPr>
        <w:t xml:space="preserve">παρόντα </w:t>
      </w:r>
      <w:r>
        <w:rPr>
          <w:rFonts w:ascii="Arial" w:hAnsi="Arial" w:cs="Arial"/>
          <w:sz w:val="22"/>
          <w:szCs w:val="22"/>
        </w:rPr>
        <w:t>έξι</w:t>
      </w:r>
      <w:r w:rsidRPr="008B5B86">
        <w:rPr>
          <w:rFonts w:ascii="Arial" w:hAnsi="Arial" w:cs="Arial"/>
          <w:sz w:val="22"/>
          <w:szCs w:val="22"/>
        </w:rPr>
        <w:t xml:space="preserve">  (</w:t>
      </w:r>
      <w:r>
        <w:rPr>
          <w:rFonts w:ascii="Arial" w:hAnsi="Arial" w:cs="Arial"/>
          <w:sz w:val="22"/>
          <w:szCs w:val="22"/>
        </w:rPr>
        <w:t>6</w:t>
      </w:r>
      <w:r w:rsidRPr="008B5B86">
        <w:rPr>
          <w:rFonts w:ascii="Arial" w:hAnsi="Arial" w:cs="Arial"/>
          <w:sz w:val="22"/>
          <w:szCs w:val="22"/>
        </w:rPr>
        <w:t>),  ήτοι:</w:t>
      </w:r>
    </w:p>
    <w:p w:rsidR="00124199" w:rsidRPr="008B5B86" w:rsidRDefault="00124199" w:rsidP="00124199">
      <w:pPr>
        <w:ind w:left="432" w:hanging="432"/>
        <w:jc w:val="both"/>
        <w:rPr>
          <w:rFonts w:ascii="Arial" w:hAnsi="Arial" w:cs="Arial"/>
          <w:sz w:val="22"/>
          <w:szCs w:val="22"/>
        </w:rPr>
      </w:pPr>
    </w:p>
    <w:p w:rsidR="00124199" w:rsidRPr="008B5B86" w:rsidRDefault="00124199" w:rsidP="00124199">
      <w:pPr>
        <w:jc w:val="both"/>
        <w:rPr>
          <w:rFonts w:ascii="Arial" w:hAnsi="Arial" w:cs="Arial"/>
          <w:b/>
          <w:sz w:val="22"/>
          <w:szCs w:val="22"/>
        </w:rPr>
      </w:pPr>
      <w:r w:rsidRPr="008B5B86">
        <w:rPr>
          <w:rFonts w:ascii="Arial" w:hAnsi="Arial" w:cs="Arial"/>
          <w:b/>
          <w:sz w:val="22"/>
          <w:szCs w:val="22"/>
        </w:rPr>
        <w:tab/>
        <w:t xml:space="preserve">                  ΠΑΡΟΝΤΕΣ                                                                 ΑΠΟΝΤΕΣ</w:t>
      </w:r>
    </w:p>
    <w:p w:rsidR="00124199" w:rsidRPr="008B5B86" w:rsidRDefault="00124199" w:rsidP="00124199">
      <w:pPr>
        <w:tabs>
          <w:tab w:val="left" w:pos="360"/>
          <w:tab w:val="left" w:pos="6237"/>
        </w:tabs>
        <w:rPr>
          <w:rFonts w:ascii="Arial" w:hAnsi="Arial" w:cs="Arial"/>
          <w:sz w:val="22"/>
          <w:szCs w:val="22"/>
        </w:rPr>
      </w:pPr>
      <w:r w:rsidRPr="008B5B86">
        <w:rPr>
          <w:rFonts w:ascii="Arial" w:hAnsi="Arial" w:cs="Arial"/>
          <w:color w:val="000000"/>
          <w:sz w:val="22"/>
          <w:szCs w:val="22"/>
        </w:rPr>
        <w:t xml:space="preserve">     </w:t>
      </w:r>
      <w:r w:rsidRPr="008B5B86">
        <w:rPr>
          <w:rFonts w:ascii="Arial" w:hAnsi="Arial" w:cs="Arial"/>
          <w:sz w:val="22"/>
          <w:szCs w:val="22"/>
        </w:rPr>
        <w:t xml:space="preserve"> 1. </w:t>
      </w:r>
      <w:proofErr w:type="spellStart"/>
      <w:r w:rsidRPr="008B5B86">
        <w:rPr>
          <w:rFonts w:ascii="Arial" w:hAnsi="Arial" w:cs="Arial"/>
          <w:sz w:val="22"/>
          <w:szCs w:val="22"/>
        </w:rPr>
        <w:t>Ταγκαλεγκας</w:t>
      </w:r>
      <w:proofErr w:type="spellEnd"/>
      <w:r w:rsidRPr="008B5B86">
        <w:rPr>
          <w:rFonts w:ascii="Arial" w:hAnsi="Arial" w:cs="Arial"/>
          <w:sz w:val="22"/>
          <w:szCs w:val="22"/>
        </w:rPr>
        <w:t xml:space="preserve"> Ιωάννης                                                       1.Πούλος Ευάγγελος</w:t>
      </w:r>
    </w:p>
    <w:p w:rsidR="00124199" w:rsidRPr="008B5B86" w:rsidRDefault="00124199" w:rsidP="00124199">
      <w:pPr>
        <w:tabs>
          <w:tab w:val="left" w:pos="360"/>
          <w:tab w:val="left" w:pos="6237"/>
        </w:tabs>
        <w:ind w:left="360"/>
        <w:rPr>
          <w:rFonts w:ascii="Arial" w:hAnsi="Arial" w:cs="Arial"/>
          <w:sz w:val="22"/>
          <w:szCs w:val="22"/>
        </w:rPr>
      </w:pPr>
      <w:r w:rsidRPr="008B5B86">
        <w:rPr>
          <w:rFonts w:ascii="Arial" w:hAnsi="Arial" w:cs="Arial"/>
          <w:sz w:val="22"/>
          <w:szCs w:val="22"/>
        </w:rPr>
        <w:t xml:space="preserve">2. </w:t>
      </w:r>
      <w:r>
        <w:rPr>
          <w:rFonts w:ascii="Arial" w:hAnsi="Arial" w:cs="Arial"/>
          <w:sz w:val="22"/>
          <w:szCs w:val="22"/>
        </w:rPr>
        <w:t xml:space="preserve">Αποστόλου Ιωάννης(αν/κό μέλος κ. </w:t>
      </w:r>
      <w:proofErr w:type="spellStart"/>
      <w:r>
        <w:rPr>
          <w:rFonts w:ascii="Arial" w:hAnsi="Arial" w:cs="Arial"/>
          <w:sz w:val="22"/>
          <w:szCs w:val="22"/>
        </w:rPr>
        <w:t>Μητά</w:t>
      </w:r>
      <w:proofErr w:type="spellEnd"/>
      <w:r>
        <w:rPr>
          <w:rFonts w:ascii="Arial" w:hAnsi="Arial" w:cs="Arial"/>
          <w:sz w:val="22"/>
          <w:szCs w:val="22"/>
        </w:rPr>
        <w:t xml:space="preserve"> Αλέξανδρου)  2.Μπράλιος Νικόλαος                                                      </w:t>
      </w:r>
    </w:p>
    <w:p w:rsidR="00124199" w:rsidRPr="008B5B86" w:rsidRDefault="00124199" w:rsidP="00124199">
      <w:pPr>
        <w:tabs>
          <w:tab w:val="left" w:pos="360"/>
          <w:tab w:val="left" w:pos="6237"/>
        </w:tabs>
        <w:ind w:left="360"/>
        <w:rPr>
          <w:rFonts w:ascii="Arial" w:hAnsi="Arial" w:cs="Arial"/>
          <w:sz w:val="22"/>
          <w:szCs w:val="22"/>
        </w:rPr>
      </w:pPr>
      <w:r w:rsidRPr="008B5B86">
        <w:rPr>
          <w:rFonts w:ascii="Arial" w:hAnsi="Arial" w:cs="Arial"/>
          <w:sz w:val="22"/>
          <w:szCs w:val="22"/>
        </w:rPr>
        <w:t>3.</w:t>
      </w:r>
      <w:r w:rsidRPr="008B5B86">
        <w:rPr>
          <w:rFonts w:ascii="Arial" w:hAnsi="Arial" w:cs="Arial"/>
          <w:sz w:val="22"/>
          <w:szCs w:val="22"/>
          <w:lang w:val="en-US"/>
        </w:rPr>
        <w:t>K</w:t>
      </w:r>
      <w:proofErr w:type="spellStart"/>
      <w:r w:rsidRPr="008B5B86">
        <w:rPr>
          <w:rFonts w:ascii="Arial" w:hAnsi="Arial" w:cs="Arial"/>
          <w:sz w:val="22"/>
          <w:szCs w:val="22"/>
        </w:rPr>
        <w:t>αλογρηάς</w:t>
      </w:r>
      <w:proofErr w:type="spellEnd"/>
      <w:r w:rsidRPr="008B5B86">
        <w:rPr>
          <w:rFonts w:ascii="Arial" w:hAnsi="Arial" w:cs="Arial"/>
          <w:sz w:val="22"/>
          <w:szCs w:val="22"/>
        </w:rPr>
        <w:t xml:space="preserve"> Αθανάσιος                                                       </w:t>
      </w:r>
      <w:r>
        <w:rPr>
          <w:rFonts w:ascii="Arial" w:hAnsi="Arial" w:cs="Arial"/>
          <w:sz w:val="22"/>
          <w:szCs w:val="22"/>
        </w:rPr>
        <w:t>3.Καραμάνης Δημήτριος</w:t>
      </w:r>
      <w:r w:rsidRPr="008B5B86">
        <w:rPr>
          <w:rFonts w:ascii="Arial" w:hAnsi="Arial" w:cs="Arial"/>
          <w:sz w:val="22"/>
          <w:szCs w:val="22"/>
        </w:rPr>
        <w:t xml:space="preserve">   </w:t>
      </w:r>
    </w:p>
    <w:p w:rsidR="00124199" w:rsidRPr="008B5B86" w:rsidRDefault="00124199" w:rsidP="00124199">
      <w:pPr>
        <w:tabs>
          <w:tab w:val="left" w:pos="360"/>
          <w:tab w:val="left" w:pos="6237"/>
        </w:tabs>
        <w:ind w:left="360"/>
        <w:rPr>
          <w:rFonts w:ascii="Arial" w:hAnsi="Arial" w:cs="Arial"/>
          <w:sz w:val="22"/>
          <w:szCs w:val="22"/>
        </w:rPr>
      </w:pPr>
      <w:r w:rsidRPr="008B5B86">
        <w:rPr>
          <w:rFonts w:ascii="Arial" w:hAnsi="Arial" w:cs="Arial"/>
          <w:sz w:val="22"/>
          <w:szCs w:val="22"/>
        </w:rPr>
        <w:t xml:space="preserve">4.Σαγιάννης Μιχαήλ                                                           </w:t>
      </w:r>
    </w:p>
    <w:p w:rsidR="00124199" w:rsidRPr="008B5B86" w:rsidRDefault="00124199" w:rsidP="00124199">
      <w:pPr>
        <w:tabs>
          <w:tab w:val="left" w:pos="360"/>
          <w:tab w:val="left" w:pos="6237"/>
        </w:tabs>
        <w:ind w:left="360"/>
        <w:rPr>
          <w:rFonts w:ascii="Arial" w:hAnsi="Arial" w:cs="Arial"/>
          <w:sz w:val="22"/>
          <w:szCs w:val="22"/>
        </w:rPr>
      </w:pPr>
      <w:r w:rsidRPr="008B5B86">
        <w:rPr>
          <w:rFonts w:ascii="Arial" w:hAnsi="Arial" w:cs="Arial"/>
          <w:sz w:val="22"/>
          <w:szCs w:val="22"/>
        </w:rPr>
        <w:t xml:space="preserve">5.Μερτζάνης </w:t>
      </w:r>
      <w:proofErr w:type="spellStart"/>
      <w:r w:rsidRPr="008B5B86">
        <w:rPr>
          <w:rFonts w:ascii="Arial" w:hAnsi="Arial" w:cs="Arial"/>
          <w:sz w:val="22"/>
          <w:szCs w:val="22"/>
        </w:rPr>
        <w:t>Κωσταντίνος</w:t>
      </w:r>
      <w:proofErr w:type="spellEnd"/>
      <w:r w:rsidRPr="008B5B86">
        <w:rPr>
          <w:rFonts w:ascii="Arial" w:hAnsi="Arial" w:cs="Arial"/>
          <w:sz w:val="22"/>
          <w:szCs w:val="22"/>
        </w:rPr>
        <w:t xml:space="preserve"> </w:t>
      </w:r>
      <w:r w:rsidR="008207AC">
        <w:rPr>
          <w:rFonts w:ascii="Arial" w:hAnsi="Arial" w:cs="Arial"/>
          <w:sz w:val="22"/>
          <w:szCs w:val="22"/>
        </w:rPr>
        <w:t xml:space="preserve">                                           </w:t>
      </w:r>
      <w:r w:rsidR="008207AC" w:rsidRPr="008B5B86">
        <w:rPr>
          <w:rFonts w:ascii="Arial" w:hAnsi="Arial" w:cs="Arial"/>
          <w:sz w:val="22"/>
          <w:szCs w:val="22"/>
        </w:rPr>
        <w:t>Αν και είχαν νόμιμα προσκληθεί</w:t>
      </w:r>
    </w:p>
    <w:p w:rsidR="00124199" w:rsidRPr="008B5B86" w:rsidRDefault="00124199" w:rsidP="00124199">
      <w:pPr>
        <w:tabs>
          <w:tab w:val="left" w:pos="360"/>
          <w:tab w:val="left" w:pos="6237"/>
        </w:tabs>
        <w:ind w:left="360"/>
        <w:rPr>
          <w:rFonts w:ascii="Arial" w:hAnsi="Arial" w:cs="Arial"/>
          <w:sz w:val="22"/>
          <w:szCs w:val="22"/>
        </w:rPr>
      </w:pPr>
      <w:r w:rsidRPr="008B5B86">
        <w:rPr>
          <w:rFonts w:ascii="Arial" w:hAnsi="Arial" w:cs="Arial"/>
          <w:sz w:val="22"/>
          <w:szCs w:val="22"/>
        </w:rPr>
        <w:t xml:space="preserve">6. </w:t>
      </w:r>
      <w:proofErr w:type="spellStart"/>
      <w:r w:rsidRPr="008B5B86">
        <w:rPr>
          <w:rFonts w:ascii="Arial" w:hAnsi="Arial" w:cs="Arial"/>
          <w:sz w:val="22"/>
          <w:szCs w:val="22"/>
        </w:rPr>
        <w:t>Καπλάνης</w:t>
      </w:r>
      <w:proofErr w:type="spellEnd"/>
      <w:r w:rsidRPr="008B5B86">
        <w:rPr>
          <w:rFonts w:ascii="Arial" w:hAnsi="Arial" w:cs="Arial"/>
          <w:sz w:val="22"/>
          <w:szCs w:val="22"/>
        </w:rPr>
        <w:t xml:space="preserve"> Κωνσταντίνος</w:t>
      </w:r>
    </w:p>
    <w:p w:rsidR="002417FC" w:rsidRPr="001A3FEE" w:rsidRDefault="002417FC" w:rsidP="00E81E95">
      <w:pPr>
        <w:pStyle w:val="28"/>
        <w:spacing w:line="276" w:lineRule="auto"/>
        <w:rPr>
          <w:rFonts w:ascii="Arial" w:hAnsi="Arial" w:cs="Arial"/>
          <w:sz w:val="22"/>
          <w:szCs w:val="22"/>
        </w:rPr>
      </w:pPr>
    </w:p>
    <w:p w:rsidR="00A45A53" w:rsidRPr="001A3FEE" w:rsidRDefault="00F230CA" w:rsidP="001A3FEE">
      <w:pPr>
        <w:jc w:val="both"/>
        <w:rPr>
          <w:rFonts w:ascii="Arial" w:eastAsia="Arial" w:hAnsi="Arial" w:cs="Arial"/>
          <w:sz w:val="22"/>
          <w:szCs w:val="22"/>
        </w:rPr>
      </w:pPr>
      <w:r w:rsidRPr="001A3FEE">
        <w:rPr>
          <w:rFonts w:ascii="Arial" w:eastAsia="Arial" w:hAnsi="Arial" w:cs="Arial"/>
          <w:sz w:val="22"/>
          <w:szCs w:val="22"/>
        </w:rPr>
        <w:t xml:space="preserve"> Ο Πρόεδρος της Οικονομικής Επιτροπής </w:t>
      </w:r>
      <w:r w:rsidR="00A45A53" w:rsidRPr="001A3FEE">
        <w:rPr>
          <w:rFonts w:ascii="Arial" w:eastAsia="Arial" w:hAnsi="Arial" w:cs="Arial"/>
          <w:sz w:val="22"/>
          <w:szCs w:val="22"/>
        </w:rPr>
        <w:t xml:space="preserve"> εισηγούμενος το  </w:t>
      </w:r>
      <w:r w:rsidR="009E3773">
        <w:rPr>
          <w:rFonts w:ascii="Arial" w:eastAsia="Arial" w:hAnsi="Arial" w:cs="Arial"/>
          <w:sz w:val="22"/>
          <w:szCs w:val="22"/>
        </w:rPr>
        <w:t>4</w:t>
      </w:r>
      <w:r w:rsidR="00A45A53" w:rsidRPr="001A3FEE">
        <w:rPr>
          <w:rFonts w:ascii="Arial" w:eastAsia="Arial" w:hAnsi="Arial" w:cs="Arial"/>
          <w:sz w:val="22"/>
          <w:szCs w:val="22"/>
          <w:vertAlign w:val="superscript"/>
        </w:rPr>
        <w:t>ο</w:t>
      </w:r>
      <w:r w:rsidR="00A45A53" w:rsidRPr="001A3FEE">
        <w:rPr>
          <w:rFonts w:ascii="Arial" w:eastAsia="Arial" w:hAnsi="Arial" w:cs="Arial"/>
          <w:sz w:val="22"/>
          <w:szCs w:val="22"/>
        </w:rPr>
        <w:t xml:space="preserve">  θέμα της ημερήσιας διάταξης έθεσε υπόψη των </w:t>
      </w:r>
      <w:r w:rsidR="001A3FEE" w:rsidRPr="001A3FEE">
        <w:rPr>
          <w:rFonts w:ascii="Arial" w:eastAsia="Arial" w:hAnsi="Arial" w:cs="Arial"/>
          <w:sz w:val="22"/>
          <w:szCs w:val="22"/>
        </w:rPr>
        <w:t xml:space="preserve">το με  </w:t>
      </w:r>
      <w:proofErr w:type="spellStart"/>
      <w:r w:rsidR="001A3FEE" w:rsidRPr="001A3FEE">
        <w:rPr>
          <w:rFonts w:ascii="Arial" w:eastAsia="Arial" w:hAnsi="Arial" w:cs="Arial"/>
          <w:sz w:val="22"/>
          <w:szCs w:val="22"/>
        </w:rPr>
        <w:t>αριθμ</w:t>
      </w:r>
      <w:proofErr w:type="spellEnd"/>
      <w:r w:rsidR="001A3FEE" w:rsidRPr="001A3FEE">
        <w:rPr>
          <w:rFonts w:ascii="Arial" w:eastAsia="Arial" w:hAnsi="Arial" w:cs="Arial"/>
          <w:sz w:val="22"/>
          <w:szCs w:val="22"/>
        </w:rPr>
        <w:t xml:space="preserve">. </w:t>
      </w:r>
      <w:proofErr w:type="spellStart"/>
      <w:r w:rsidR="001A3FEE" w:rsidRPr="001A3FEE">
        <w:rPr>
          <w:rFonts w:ascii="Arial" w:eastAsia="Arial" w:hAnsi="Arial" w:cs="Arial"/>
          <w:sz w:val="22"/>
          <w:szCs w:val="22"/>
        </w:rPr>
        <w:t>πρωτ</w:t>
      </w:r>
      <w:proofErr w:type="spellEnd"/>
      <w:r w:rsidR="001A3FEE" w:rsidRPr="001A3FEE">
        <w:rPr>
          <w:rFonts w:ascii="Arial" w:eastAsia="Arial" w:hAnsi="Arial" w:cs="Arial"/>
          <w:sz w:val="22"/>
          <w:szCs w:val="22"/>
        </w:rPr>
        <w:t>. 1</w:t>
      </w:r>
      <w:r w:rsidR="008207AC">
        <w:rPr>
          <w:rFonts w:ascii="Arial" w:eastAsia="Arial" w:hAnsi="Arial" w:cs="Arial"/>
          <w:sz w:val="22"/>
          <w:szCs w:val="22"/>
        </w:rPr>
        <w:t>4</w:t>
      </w:r>
      <w:r w:rsidR="00FC5BBB">
        <w:rPr>
          <w:rFonts w:ascii="Arial" w:eastAsia="Arial" w:hAnsi="Arial" w:cs="Arial"/>
          <w:sz w:val="22"/>
          <w:szCs w:val="22"/>
        </w:rPr>
        <w:t>925</w:t>
      </w:r>
      <w:r w:rsidR="001A3FEE" w:rsidRPr="001A3FEE">
        <w:rPr>
          <w:rFonts w:ascii="Arial" w:eastAsia="Arial" w:hAnsi="Arial" w:cs="Arial"/>
          <w:sz w:val="22"/>
          <w:szCs w:val="22"/>
        </w:rPr>
        <w:t>/</w:t>
      </w:r>
      <w:r w:rsidR="008207AC">
        <w:rPr>
          <w:rFonts w:ascii="Arial" w:eastAsia="Arial" w:hAnsi="Arial" w:cs="Arial"/>
          <w:sz w:val="22"/>
          <w:szCs w:val="22"/>
        </w:rPr>
        <w:t>2</w:t>
      </w:r>
      <w:r w:rsidR="00FC5BBB">
        <w:rPr>
          <w:rFonts w:ascii="Arial" w:eastAsia="Arial" w:hAnsi="Arial" w:cs="Arial"/>
          <w:sz w:val="22"/>
          <w:szCs w:val="22"/>
        </w:rPr>
        <w:t>6</w:t>
      </w:r>
      <w:r w:rsidR="001A3FEE" w:rsidRPr="001A3FEE">
        <w:rPr>
          <w:rFonts w:ascii="Arial" w:eastAsia="Arial" w:hAnsi="Arial" w:cs="Arial"/>
          <w:sz w:val="22"/>
          <w:szCs w:val="22"/>
        </w:rPr>
        <w:t>-0</w:t>
      </w:r>
      <w:r w:rsidR="008207AC">
        <w:rPr>
          <w:rFonts w:ascii="Arial" w:eastAsia="Arial" w:hAnsi="Arial" w:cs="Arial"/>
          <w:sz w:val="22"/>
          <w:szCs w:val="22"/>
        </w:rPr>
        <w:t>8</w:t>
      </w:r>
      <w:r w:rsidR="001A3FEE" w:rsidRPr="001A3FEE">
        <w:rPr>
          <w:rFonts w:ascii="Arial" w:hAnsi="Arial" w:cs="Arial"/>
          <w:sz w:val="22"/>
          <w:szCs w:val="22"/>
        </w:rPr>
        <w:t xml:space="preserve">-2022  </w:t>
      </w:r>
      <w:r w:rsidR="001A3FEE" w:rsidRPr="001A3FEE">
        <w:rPr>
          <w:rFonts w:ascii="Arial" w:eastAsia="Arial" w:hAnsi="Arial" w:cs="Arial"/>
          <w:sz w:val="22"/>
          <w:szCs w:val="22"/>
        </w:rPr>
        <w:t>έγγραφο της Δ/</w:t>
      </w:r>
      <w:proofErr w:type="spellStart"/>
      <w:r w:rsidR="001A3FEE" w:rsidRPr="001A3FEE">
        <w:rPr>
          <w:rFonts w:ascii="Arial" w:eastAsia="Arial" w:hAnsi="Arial" w:cs="Arial"/>
          <w:sz w:val="22"/>
          <w:szCs w:val="22"/>
        </w:rPr>
        <w:t>νσης</w:t>
      </w:r>
      <w:proofErr w:type="spellEnd"/>
      <w:r w:rsidR="001A3FEE" w:rsidRPr="001A3FEE">
        <w:rPr>
          <w:rFonts w:ascii="Arial" w:eastAsia="Arial" w:hAnsi="Arial" w:cs="Arial"/>
          <w:sz w:val="22"/>
          <w:szCs w:val="22"/>
        </w:rPr>
        <w:t xml:space="preserve"> Τεχνικών Υπηρεσιών </w:t>
      </w:r>
      <w:r w:rsidR="001A3FEE" w:rsidRPr="001A3FEE">
        <w:rPr>
          <w:rFonts w:ascii="Arial" w:eastAsia="Verdana" w:hAnsi="Arial" w:cs="Arial"/>
          <w:color w:val="000000"/>
          <w:sz w:val="22"/>
          <w:szCs w:val="22"/>
        </w:rPr>
        <w:t xml:space="preserve"> τ</w:t>
      </w:r>
      <w:r w:rsidR="001A3FEE" w:rsidRPr="001A3FEE">
        <w:rPr>
          <w:rFonts w:ascii="Arial" w:hAnsi="Arial" w:cs="Arial"/>
          <w:sz w:val="22"/>
          <w:szCs w:val="22"/>
        </w:rPr>
        <w:t xml:space="preserve">ου Δήμου </w:t>
      </w:r>
      <w:proofErr w:type="spellStart"/>
      <w:r w:rsidR="001A3FEE" w:rsidRPr="001A3FEE">
        <w:rPr>
          <w:rFonts w:ascii="Arial" w:hAnsi="Arial" w:cs="Arial"/>
          <w:sz w:val="22"/>
          <w:szCs w:val="22"/>
        </w:rPr>
        <w:t>Λεβαδέων</w:t>
      </w:r>
      <w:proofErr w:type="spellEnd"/>
      <w:r w:rsidR="001A3FEE" w:rsidRPr="001A3FEE">
        <w:rPr>
          <w:rFonts w:ascii="Arial" w:eastAsia="Calibri" w:hAnsi="Arial" w:cs="Arial"/>
          <w:color w:val="000000"/>
          <w:kern w:val="2"/>
          <w:sz w:val="22"/>
          <w:szCs w:val="22"/>
          <w:shd w:val="clear" w:color="auto" w:fill="FFFFFF"/>
        </w:rPr>
        <w:t xml:space="preserve"> στο  οποίο</w:t>
      </w:r>
      <w:r w:rsidR="001A3FEE" w:rsidRPr="001A3FEE">
        <w:rPr>
          <w:rFonts w:ascii="Arial" w:eastAsia="Arial" w:hAnsi="Arial" w:cs="Arial"/>
          <w:sz w:val="22"/>
          <w:szCs w:val="22"/>
        </w:rPr>
        <w:t xml:space="preserve"> αναφέρονται </w:t>
      </w:r>
      <w:r w:rsidR="001A3FEE" w:rsidRPr="001A3FEE">
        <w:rPr>
          <w:rFonts w:ascii="Arial" w:hAnsi="Arial" w:cs="Arial"/>
          <w:sz w:val="22"/>
          <w:szCs w:val="22"/>
        </w:rPr>
        <w:t>τα παρακάτω:</w:t>
      </w:r>
      <w:r w:rsidR="001A3FEE" w:rsidRPr="001A3FEE">
        <w:rPr>
          <w:rFonts w:ascii="Arial" w:eastAsia="Arial" w:hAnsi="Arial" w:cs="Arial"/>
          <w:sz w:val="22"/>
          <w:szCs w:val="22"/>
        </w:rPr>
        <w:t xml:space="preserve">   </w:t>
      </w:r>
      <w:r w:rsidR="00A45A53" w:rsidRPr="001A3FEE">
        <w:rPr>
          <w:rFonts w:ascii="Arial" w:eastAsia="Arial" w:hAnsi="Arial" w:cs="Arial"/>
          <w:sz w:val="22"/>
          <w:szCs w:val="22"/>
        </w:rPr>
        <w:t xml:space="preserve">        </w:t>
      </w:r>
    </w:p>
    <w:p w:rsidR="008207AC" w:rsidRPr="00CC54BB" w:rsidRDefault="008207AC" w:rsidP="008207AC">
      <w:pPr>
        <w:tabs>
          <w:tab w:val="left" w:pos="1418"/>
          <w:tab w:val="center" w:pos="1701"/>
          <w:tab w:val="left" w:pos="2552"/>
          <w:tab w:val="left" w:pos="5103"/>
        </w:tabs>
        <w:ind w:left="360"/>
        <w:jc w:val="both"/>
        <w:rPr>
          <w:rFonts w:ascii="Arial" w:hAnsi="Arial" w:cs="Arial"/>
          <w:i/>
        </w:rPr>
      </w:pPr>
    </w:p>
    <w:p w:rsidR="00FC5BBB" w:rsidRPr="00FC5BBB" w:rsidRDefault="00FC5BBB" w:rsidP="00FC5BBB">
      <w:pPr>
        <w:jc w:val="both"/>
        <w:rPr>
          <w:rFonts w:ascii="Arial" w:hAnsi="Arial" w:cs="Arial"/>
          <w:b/>
          <w:bCs/>
          <w:i/>
          <w:sz w:val="22"/>
          <w:szCs w:val="22"/>
          <w:u w:val="single"/>
        </w:rPr>
      </w:pPr>
      <w:r w:rsidRPr="00FC5BBB">
        <w:rPr>
          <w:rFonts w:ascii="Arial" w:hAnsi="Arial" w:cs="Arial"/>
          <w:b/>
          <w:bCs/>
          <w:i/>
          <w:sz w:val="22"/>
          <w:szCs w:val="22"/>
        </w:rPr>
        <w:t xml:space="preserve">Α. </w:t>
      </w:r>
      <w:r w:rsidRPr="00FC5BBB">
        <w:rPr>
          <w:rFonts w:ascii="Arial" w:hAnsi="Arial" w:cs="Arial"/>
          <w:b/>
          <w:bCs/>
          <w:i/>
          <w:sz w:val="22"/>
          <w:szCs w:val="22"/>
          <w:u w:val="single"/>
        </w:rPr>
        <w:t>ΙΣΤΟΡΙΚΟ ΤΟΥ ΕΡΓΟΥ</w:t>
      </w:r>
    </w:p>
    <w:p w:rsidR="00FC5BBB" w:rsidRPr="00FC5BBB" w:rsidRDefault="00FC5BBB" w:rsidP="004570EE">
      <w:pPr>
        <w:numPr>
          <w:ilvl w:val="0"/>
          <w:numId w:val="3"/>
        </w:numPr>
        <w:tabs>
          <w:tab w:val="clear" w:pos="720"/>
          <w:tab w:val="num" w:pos="360"/>
        </w:tabs>
        <w:ind w:left="360"/>
        <w:rPr>
          <w:rFonts w:ascii="Arial" w:hAnsi="Arial" w:cs="Arial"/>
          <w:i/>
          <w:sz w:val="22"/>
          <w:szCs w:val="22"/>
        </w:rPr>
      </w:pPr>
      <w:r w:rsidRPr="00FC5BBB">
        <w:rPr>
          <w:rFonts w:ascii="Arial" w:hAnsi="Arial" w:cs="Arial"/>
          <w:i/>
          <w:sz w:val="22"/>
          <w:szCs w:val="22"/>
        </w:rPr>
        <w:t>Το εν λόγω έργο χρηματοδοτείται από πιστώσεις του Προγράμματος Δημοσίων Επενδύσεων της ΣΑΕΠ 766 με ΚΑ 2018ΕΠ76600000 του ΠΔΕ της Περιφέρειας Στερεάς Ελλάδας.</w:t>
      </w:r>
    </w:p>
    <w:p w:rsidR="00FC5BBB" w:rsidRPr="00FC5BBB" w:rsidRDefault="00FC5BBB" w:rsidP="004570EE">
      <w:pPr>
        <w:numPr>
          <w:ilvl w:val="0"/>
          <w:numId w:val="3"/>
        </w:numPr>
        <w:tabs>
          <w:tab w:val="clear" w:pos="720"/>
          <w:tab w:val="num" w:pos="360"/>
        </w:tabs>
        <w:ind w:left="360"/>
        <w:rPr>
          <w:rFonts w:ascii="Arial" w:hAnsi="Arial" w:cs="Arial"/>
          <w:i/>
          <w:sz w:val="22"/>
          <w:szCs w:val="22"/>
        </w:rPr>
      </w:pPr>
      <w:r w:rsidRPr="00FC5BBB">
        <w:rPr>
          <w:rFonts w:ascii="Arial" w:hAnsi="Arial" w:cs="Arial"/>
          <w:i/>
          <w:sz w:val="22"/>
          <w:szCs w:val="22"/>
        </w:rPr>
        <w:t xml:space="preserve">Η αρ. 56/17 Τεχνική Μελέτη δημοπράτησης του εν λόγω έργου προϋπολογισμού  330.000,00 ( με Φ.Π.Α 24%) € συντάχθηκε από την Τεχνική Υπηρεσία του Δήμου </w:t>
      </w:r>
      <w:proofErr w:type="spellStart"/>
      <w:r w:rsidRPr="00FC5BBB">
        <w:rPr>
          <w:rFonts w:ascii="Arial" w:hAnsi="Arial" w:cs="Arial"/>
          <w:i/>
          <w:sz w:val="22"/>
          <w:szCs w:val="22"/>
        </w:rPr>
        <w:t>Λεβαδέων</w:t>
      </w:r>
      <w:proofErr w:type="spellEnd"/>
      <w:r w:rsidRPr="00FC5BBB">
        <w:rPr>
          <w:rFonts w:ascii="Arial" w:hAnsi="Arial" w:cs="Arial"/>
          <w:i/>
          <w:sz w:val="22"/>
          <w:szCs w:val="22"/>
        </w:rPr>
        <w:t>.</w:t>
      </w:r>
    </w:p>
    <w:p w:rsidR="00FC5BBB" w:rsidRPr="00FC5BBB" w:rsidRDefault="00FC5BBB" w:rsidP="004570EE">
      <w:pPr>
        <w:numPr>
          <w:ilvl w:val="0"/>
          <w:numId w:val="3"/>
        </w:numPr>
        <w:tabs>
          <w:tab w:val="clear" w:pos="720"/>
          <w:tab w:val="num" w:pos="360"/>
        </w:tabs>
        <w:ind w:left="360"/>
        <w:rPr>
          <w:rFonts w:ascii="Arial" w:hAnsi="Arial" w:cs="Arial"/>
          <w:i/>
          <w:sz w:val="22"/>
          <w:szCs w:val="22"/>
        </w:rPr>
      </w:pPr>
      <w:r w:rsidRPr="00FC5BBB">
        <w:rPr>
          <w:rFonts w:ascii="Arial" w:hAnsi="Arial" w:cs="Arial"/>
          <w:i/>
          <w:sz w:val="22"/>
          <w:szCs w:val="22"/>
        </w:rPr>
        <w:t xml:space="preserve">Με την αρ.369/2018   απόφαση του Δημοτικού Συμβουλίου  του Δήμου </w:t>
      </w:r>
      <w:proofErr w:type="spellStart"/>
      <w:r w:rsidRPr="00FC5BBB">
        <w:rPr>
          <w:rFonts w:ascii="Arial" w:hAnsi="Arial" w:cs="Arial"/>
          <w:i/>
          <w:sz w:val="22"/>
          <w:szCs w:val="22"/>
        </w:rPr>
        <w:t>Λεβαδέων</w:t>
      </w:r>
      <w:proofErr w:type="spellEnd"/>
      <w:r w:rsidRPr="00FC5BBB">
        <w:rPr>
          <w:rFonts w:ascii="Arial" w:hAnsi="Arial" w:cs="Arial"/>
          <w:i/>
          <w:sz w:val="22"/>
          <w:szCs w:val="22"/>
        </w:rPr>
        <w:t xml:space="preserve"> περί έγκρισης διενέργειας ηλεκτρονικού διαγωνισμού και με την 371/2018 απόφαση </w:t>
      </w:r>
      <w:proofErr w:type="spellStart"/>
      <w:r w:rsidRPr="00FC5BBB">
        <w:rPr>
          <w:rFonts w:ascii="Arial" w:hAnsi="Arial" w:cs="Arial"/>
          <w:i/>
          <w:sz w:val="22"/>
          <w:szCs w:val="22"/>
        </w:rPr>
        <w:t>Οικον</w:t>
      </w:r>
      <w:proofErr w:type="spellEnd"/>
      <w:r w:rsidRPr="00FC5BBB">
        <w:rPr>
          <w:rFonts w:ascii="Arial" w:hAnsi="Arial" w:cs="Arial"/>
          <w:i/>
          <w:sz w:val="22"/>
          <w:szCs w:val="22"/>
        </w:rPr>
        <w:t xml:space="preserve"> επιτροπής   περί  καθορισμού  των όρων διακήρυξης δημοπρατήθηκε το έργο. </w:t>
      </w:r>
    </w:p>
    <w:p w:rsidR="00FC5BBB" w:rsidRPr="00FC5BBB" w:rsidRDefault="00FC5BBB" w:rsidP="004570EE">
      <w:pPr>
        <w:numPr>
          <w:ilvl w:val="0"/>
          <w:numId w:val="3"/>
        </w:numPr>
        <w:tabs>
          <w:tab w:val="clear" w:pos="720"/>
          <w:tab w:val="num" w:pos="360"/>
        </w:tabs>
        <w:ind w:left="360"/>
        <w:rPr>
          <w:rFonts w:ascii="Arial" w:hAnsi="Arial" w:cs="Arial"/>
          <w:i/>
          <w:sz w:val="22"/>
          <w:szCs w:val="22"/>
        </w:rPr>
      </w:pPr>
      <w:r w:rsidRPr="00FC5BBB">
        <w:rPr>
          <w:rFonts w:ascii="Arial" w:hAnsi="Arial" w:cs="Arial"/>
          <w:i/>
          <w:sz w:val="22"/>
          <w:szCs w:val="22"/>
        </w:rPr>
        <w:t xml:space="preserve">Την με αριθμό 8/2019 απόφαση της Οικονομικής Επιτροπής του Δήμου με την οποία εγκρίθηκε το πρακτικό 1 της ηλεκτρονικής δημοπρασίας της 03-12-2019 του έργου του θέματος και την κήρυξη προσωρινού μειοδότη την ένωση οικονομικών φορέων με την επωνυμία </w:t>
      </w:r>
      <w:r w:rsidRPr="00FC5BBB">
        <w:rPr>
          <w:rFonts w:ascii="Arial" w:hAnsi="Arial" w:cs="Arial"/>
          <w:b/>
          <w:i/>
          <w:sz w:val="22"/>
          <w:szCs w:val="22"/>
        </w:rPr>
        <w:t>Κ/Ξ Ηλία Βαρελά – Χρήστου Αυγέρη  .</w:t>
      </w:r>
    </w:p>
    <w:p w:rsidR="00FC5BBB" w:rsidRPr="00FC5BBB" w:rsidRDefault="00FC5BBB" w:rsidP="004570EE">
      <w:pPr>
        <w:numPr>
          <w:ilvl w:val="0"/>
          <w:numId w:val="3"/>
        </w:numPr>
        <w:tabs>
          <w:tab w:val="clear" w:pos="720"/>
          <w:tab w:val="num" w:pos="360"/>
        </w:tabs>
        <w:ind w:left="360"/>
        <w:rPr>
          <w:rFonts w:ascii="Arial" w:hAnsi="Arial" w:cs="Arial"/>
          <w:i/>
          <w:sz w:val="22"/>
          <w:szCs w:val="22"/>
        </w:rPr>
      </w:pPr>
      <w:r w:rsidRPr="00FC5BBB">
        <w:rPr>
          <w:rFonts w:ascii="Arial" w:hAnsi="Arial" w:cs="Arial"/>
          <w:i/>
          <w:sz w:val="22"/>
          <w:szCs w:val="22"/>
        </w:rPr>
        <w:t xml:space="preserve">Με την αρ. 42/2019 (ΑΔΑ 7ΝΩΛΩΛΗ-14Τ) απόφαση της Οικονομικής Επιτροπής του Δήμου </w:t>
      </w:r>
      <w:proofErr w:type="spellStart"/>
      <w:r w:rsidRPr="00FC5BBB">
        <w:rPr>
          <w:rFonts w:ascii="Arial" w:hAnsi="Arial" w:cs="Arial"/>
          <w:i/>
          <w:sz w:val="22"/>
          <w:szCs w:val="22"/>
        </w:rPr>
        <w:t>Λεβαδέων</w:t>
      </w:r>
      <w:proofErr w:type="spellEnd"/>
      <w:r w:rsidRPr="00FC5BBB">
        <w:rPr>
          <w:rFonts w:ascii="Arial" w:hAnsi="Arial" w:cs="Arial"/>
          <w:i/>
          <w:sz w:val="22"/>
          <w:szCs w:val="22"/>
        </w:rPr>
        <w:t xml:space="preserve"> , εγκρίθηκε το  Πρακτικό ΙΙ  ( κατακύρωσης) του Διαγωνισμού του έργου     </w:t>
      </w:r>
    </w:p>
    <w:p w:rsidR="00FC5BBB" w:rsidRPr="00FC5BBB" w:rsidRDefault="00FC5BBB" w:rsidP="004570EE">
      <w:pPr>
        <w:numPr>
          <w:ilvl w:val="0"/>
          <w:numId w:val="3"/>
        </w:numPr>
        <w:tabs>
          <w:tab w:val="clear" w:pos="720"/>
          <w:tab w:val="num" w:pos="360"/>
        </w:tabs>
        <w:ind w:left="360"/>
        <w:rPr>
          <w:rFonts w:ascii="Arial" w:hAnsi="Arial" w:cs="Arial"/>
          <w:i/>
          <w:sz w:val="22"/>
          <w:szCs w:val="22"/>
        </w:rPr>
      </w:pPr>
      <w:r w:rsidRPr="00FC5BBB">
        <w:rPr>
          <w:rFonts w:ascii="Arial" w:hAnsi="Arial" w:cs="Arial"/>
          <w:i/>
          <w:sz w:val="22"/>
          <w:szCs w:val="22"/>
        </w:rPr>
        <w:lastRenderedPageBreak/>
        <w:t xml:space="preserve">Στις 19/12/19 υπογράφηκε η σύμβαση   για την κατασκευή του  έργου “ Δημοτικό Στάδιο Λιβαδειάς  ” για ποσό  163.450,46 €  με ΦΠΑ , μεταξύ του  Δημάρχου </w:t>
      </w:r>
      <w:proofErr w:type="spellStart"/>
      <w:r w:rsidRPr="00FC5BBB">
        <w:rPr>
          <w:rFonts w:ascii="Arial" w:hAnsi="Arial" w:cs="Arial"/>
          <w:i/>
          <w:sz w:val="22"/>
          <w:szCs w:val="22"/>
        </w:rPr>
        <w:t>Λεβαδέων</w:t>
      </w:r>
      <w:proofErr w:type="spellEnd"/>
      <w:r w:rsidRPr="00FC5BBB">
        <w:rPr>
          <w:rFonts w:ascii="Arial" w:hAnsi="Arial" w:cs="Arial"/>
          <w:i/>
          <w:sz w:val="22"/>
          <w:szCs w:val="22"/>
        </w:rPr>
        <w:t xml:space="preserve">    και της  αναδόχου κ/</w:t>
      </w:r>
      <w:proofErr w:type="spellStart"/>
      <w:r w:rsidRPr="00FC5BBB">
        <w:rPr>
          <w:rFonts w:ascii="Arial" w:hAnsi="Arial" w:cs="Arial"/>
          <w:i/>
          <w:sz w:val="22"/>
          <w:szCs w:val="22"/>
        </w:rPr>
        <w:t>ξίας</w:t>
      </w:r>
      <w:proofErr w:type="spellEnd"/>
      <w:r w:rsidRPr="00FC5BBB">
        <w:rPr>
          <w:rFonts w:ascii="Arial" w:hAnsi="Arial" w:cs="Arial"/>
          <w:i/>
          <w:sz w:val="22"/>
          <w:szCs w:val="22"/>
        </w:rPr>
        <w:t xml:space="preserve">  ποσό το οποίο αναλύεται </w:t>
      </w:r>
    </w:p>
    <w:tbl>
      <w:tblPr>
        <w:tblW w:w="396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tblPr>
      <w:tblGrid>
        <w:gridCol w:w="2553"/>
        <w:gridCol w:w="1416"/>
      </w:tblGrid>
      <w:tr w:rsidR="00FC5BBB" w:rsidRPr="00FC5BBB" w:rsidTr="002E3A8D">
        <w:tc>
          <w:tcPr>
            <w:tcW w:w="2552" w:type="dxa"/>
            <w:tcBorders>
              <w:top w:val="nil"/>
              <w:left w:val="nil"/>
              <w:bottom w:val="nil"/>
              <w:right w:val="nil"/>
            </w:tcBorders>
            <w:shd w:val="clear" w:color="auto" w:fill="auto"/>
          </w:tcPr>
          <w:p w:rsidR="00FC5BBB" w:rsidRPr="00FC5BBB" w:rsidRDefault="00FC5BBB" w:rsidP="002E3A8D">
            <w:pPr>
              <w:rPr>
                <w:rFonts w:ascii="Arial" w:eastAsia="Calibri" w:hAnsi="Arial" w:cs="Arial"/>
                <w:i/>
                <w:sz w:val="22"/>
                <w:szCs w:val="22"/>
              </w:rPr>
            </w:pPr>
            <w:r w:rsidRPr="00FC5BBB">
              <w:rPr>
                <w:rFonts w:ascii="Arial" w:eastAsia="Calibri" w:hAnsi="Arial" w:cs="Arial"/>
                <w:i/>
                <w:sz w:val="22"/>
                <w:szCs w:val="22"/>
              </w:rPr>
              <w:t>Δαπάνη εργασιών</w:t>
            </w:r>
          </w:p>
        </w:tc>
        <w:tc>
          <w:tcPr>
            <w:tcW w:w="1416" w:type="dxa"/>
            <w:tcBorders>
              <w:top w:val="nil"/>
              <w:left w:val="nil"/>
              <w:bottom w:val="nil"/>
              <w:right w:val="nil"/>
            </w:tcBorders>
            <w:shd w:val="clear" w:color="auto" w:fill="auto"/>
          </w:tcPr>
          <w:p w:rsidR="00FC5BBB" w:rsidRPr="00FC5BBB" w:rsidRDefault="00FC5BBB" w:rsidP="002E3A8D">
            <w:pPr>
              <w:jc w:val="right"/>
              <w:rPr>
                <w:rFonts w:ascii="Arial" w:eastAsia="Calibri" w:hAnsi="Arial" w:cs="Arial"/>
                <w:i/>
                <w:sz w:val="22"/>
                <w:szCs w:val="22"/>
              </w:rPr>
            </w:pPr>
            <w:r w:rsidRPr="00FC5BBB">
              <w:rPr>
                <w:rFonts w:ascii="Arial" w:eastAsia="Calibri" w:hAnsi="Arial" w:cs="Arial"/>
                <w:i/>
                <w:sz w:val="22"/>
                <w:szCs w:val="22"/>
              </w:rPr>
              <w:t>91.277,11</w:t>
            </w:r>
          </w:p>
        </w:tc>
      </w:tr>
      <w:tr w:rsidR="00FC5BBB" w:rsidRPr="00FC5BBB" w:rsidTr="002E3A8D">
        <w:tc>
          <w:tcPr>
            <w:tcW w:w="2552" w:type="dxa"/>
            <w:tcBorders>
              <w:top w:val="nil"/>
              <w:left w:val="nil"/>
              <w:bottom w:val="nil"/>
              <w:right w:val="nil"/>
            </w:tcBorders>
            <w:shd w:val="clear" w:color="auto" w:fill="auto"/>
          </w:tcPr>
          <w:p w:rsidR="00FC5BBB" w:rsidRPr="00FC5BBB" w:rsidRDefault="00FC5BBB" w:rsidP="002E3A8D">
            <w:pPr>
              <w:rPr>
                <w:rFonts w:ascii="Arial" w:eastAsia="Calibri" w:hAnsi="Arial" w:cs="Arial"/>
                <w:i/>
                <w:sz w:val="22"/>
                <w:szCs w:val="22"/>
              </w:rPr>
            </w:pPr>
            <w:r w:rsidRPr="00FC5BBB">
              <w:rPr>
                <w:rFonts w:ascii="Arial" w:eastAsia="Calibri" w:hAnsi="Arial" w:cs="Arial"/>
                <w:i/>
                <w:sz w:val="22"/>
                <w:szCs w:val="22"/>
              </w:rPr>
              <w:t>ΓΕ &amp; ΟΕ</w:t>
            </w:r>
          </w:p>
        </w:tc>
        <w:tc>
          <w:tcPr>
            <w:tcW w:w="1416" w:type="dxa"/>
            <w:tcBorders>
              <w:top w:val="nil"/>
              <w:left w:val="nil"/>
              <w:bottom w:val="nil"/>
              <w:right w:val="nil"/>
            </w:tcBorders>
            <w:shd w:val="clear" w:color="auto" w:fill="auto"/>
          </w:tcPr>
          <w:p w:rsidR="00FC5BBB" w:rsidRPr="00FC5BBB" w:rsidRDefault="00FC5BBB" w:rsidP="002E3A8D">
            <w:pPr>
              <w:jc w:val="right"/>
              <w:rPr>
                <w:rFonts w:ascii="Arial" w:eastAsia="Calibri" w:hAnsi="Arial" w:cs="Arial"/>
                <w:i/>
                <w:sz w:val="22"/>
                <w:szCs w:val="22"/>
              </w:rPr>
            </w:pPr>
            <w:r w:rsidRPr="00FC5BBB">
              <w:rPr>
                <w:rFonts w:ascii="Arial" w:eastAsia="Calibri" w:hAnsi="Arial" w:cs="Arial"/>
                <w:i/>
                <w:sz w:val="22"/>
                <w:szCs w:val="22"/>
              </w:rPr>
              <w:t>16.429,88</w:t>
            </w:r>
          </w:p>
        </w:tc>
      </w:tr>
      <w:tr w:rsidR="00FC5BBB" w:rsidRPr="00FC5BBB" w:rsidTr="002E3A8D">
        <w:tc>
          <w:tcPr>
            <w:tcW w:w="2552" w:type="dxa"/>
            <w:tcBorders>
              <w:top w:val="nil"/>
              <w:left w:val="nil"/>
              <w:bottom w:val="nil"/>
              <w:right w:val="nil"/>
            </w:tcBorders>
            <w:shd w:val="clear" w:color="auto" w:fill="auto"/>
          </w:tcPr>
          <w:p w:rsidR="00FC5BBB" w:rsidRPr="00FC5BBB" w:rsidRDefault="00FC5BBB" w:rsidP="002E3A8D">
            <w:pPr>
              <w:rPr>
                <w:rFonts w:ascii="Arial" w:eastAsia="Calibri" w:hAnsi="Arial" w:cs="Arial"/>
                <w:i/>
                <w:sz w:val="22"/>
                <w:szCs w:val="22"/>
              </w:rPr>
            </w:pPr>
            <w:r w:rsidRPr="00FC5BBB">
              <w:rPr>
                <w:rFonts w:ascii="Arial" w:eastAsia="Calibri" w:hAnsi="Arial" w:cs="Arial"/>
                <w:i/>
                <w:sz w:val="22"/>
                <w:szCs w:val="22"/>
              </w:rPr>
              <w:t>Μερικό σύνολο</w:t>
            </w:r>
          </w:p>
        </w:tc>
        <w:tc>
          <w:tcPr>
            <w:tcW w:w="1416" w:type="dxa"/>
            <w:tcBorders>
              <w:top w:val="nil"/>
              <w:left w:val="nil"/>
              <w:bottom w:val="nil"/>
              <w:right w:val="nil"/>
            </w:tcBorders>
            <w:shd w:val="clear" w:color="auto" w:fill="auto"/>
          </w:tcPr>
          <w:p w:rsidR="00FC5BBB" w:rsidRPr="00FC5BBB" w:rsidRDefault="00FC5BBB" w:rsidP="002E3A8D">
            <w:pPr>
              <w:jc w:val="right"/>
              <w:rPr>
                <w:rFonts w:ascii="Arial" w:eastAsia="Calibri" w:hAnsi="Arial" w:cs="Arial"/>
                <w:i/>
                <w:sz w:val="22"/>
                <w:szCs w:val="22"/>
              </w:rPr>
            </w:pPr>
            <w:r w:rsidRPr="00FC5BBB">
              <w:rPr>
                <w:rFonts w:ascii="Arial" w:eastAsia="Calibri" w:hAnsi="Arial" w:cs="Arial"/>
                <w:i/>
                <w:sz w:val="22"/>
                <w:szCs w:val="22"/>
              </w:rPr>
              <w:t>107.706,99</w:t>
            </w:r>
          </w:p>
        </w:tc>
      </w:tr>
      <w:tr w:rsidR="00FC5BBB" w:rsidRPr="00FC5BBB" w:rsidTr="002E3A8D">
        <w:tc>
          <w:tcPr>
            <w:tcW w:w="2552" w:type="dxa"/>
            <w:tcBorders>
              <w:top w:val="nil"/>
              <w:left w:val="nil"/>
              <w:bottom w:val="nil"/>
              <w:right w:val="nil"/>
            </w:tcBorders>
            <w:shd w:val="clear" w:color="auto" w:fill="auto"/>
          </w:tcPr>
          <w:p w:rsidR="00FC5BBB" w:rsidRPr="00FC5BBB" w:rsidRDefault="00FC5BBB" w:rsidP="002E3A8D">
            <w:pPr>
              <w:rPr>
                <w:rFonts w:ascii="Arial" w:eastAsia="Calibri" w:hAnsi="Arial" w:cs="Arial"/>
                <w:i/>
                <w:sz w:val="22"/>
                <w:szCs w:val="22"/>
              </w:rPr>
            </w:pPr>
            <w:r w:rsidRPr="00FC5BBB">
              <w:rPr>
                <w:rFonts w:ascii="Arial" w:eastAsia="Calibri" w:hAnsi="Arial" w:cs="Arial"/>
                <w:i/>
                <w:sz w:val="22"/>
                <w:szCs w:val="22"/>
              </w:rPr>
              <w:t>Απρόβλεπτα</w:t>
            </w:r>
          </w:p>
        </w:tc>
        <w:tc>
          <w:tcPr>
            <w:tcW w:w="1416" w:type="dxa"/>
            <w:tcBorders>
              <w:top w:val="nil"/>
              <w:left w:val="nil"/>
              <w:bottom w:val="nil"/>
              <w:right w:val="nil"/>
            </w:tcBorders>
            <w:shd w:val="clear" w:color="auto" w:fill="auto"/>
          </w:tcPr>
          <w:p w:rsidR="00FC5BBB" w:rsidRPr="00FC5BBB" w:rsidRDefault="00FC5BBB" w:rsidP="002E3A8D">
            <w:pPr>
              <w:jc w:val="right"/>
              <w:rPr>
                <w:rFonts w:ascii="Arial" w:eastAsia="Calibri" w:hAnsi="Arial" w:cs="Arial"/>
                <w:i/>
                <w:sz w:val="22"/>
                <w:szCs w:val="22"/>
              </w:rPr>
            </w:pPr>
            <w:r w:rsidRPr="00FC5BBB">
              <w:rPr>
                <w:rFonts w:ascii="Arial" w:eastAsia="Calibri" w:hAnsi="Arial" w:cs="Arial"/>
                <w:i/>
                <w:sz w:val="22"/>
                <w:szCs w:val="22"/>
              </w:rPr>
              <w:t>16.156,05</w:t>
            </w:r>
          </w:p>
        </w:tc>
      </w:tr>
      <w:tr w:rsidR="00FC5BBB" w:rsidRPr="00FC5BBB" w:rsidTr="002E3A8D">
        <w:tc>
          <w:tcPr>
            <w:tcW w:w="2552" w:type="dxa"/>
            <w:tcBorders>
              <w:top w:val="nil"/>
              <w:left w:val="nil"/>
              <w:bottom w:val="nil"/>
              <w:right w:val="nil"/>
            </w:tcBorders>
            <w:shd w:val="clear" w:color="auto" w:fill="auto"/>
          </w:tcPr>
          <w:p w:rsidR="00FC5BBB" w:rsidRPr="00FC5BBB" w:rsidRDefault="00FC5BBB" w:rsidP="002E3A8D">
            <w:pPr>
              <w:rPr>
                <w:rFonts w:ascii="Arial" w:eastAsia="Calibri" w:hAnsi="Arial" w:cs="Arial"/>
                <w:i/>
                <w:sz w:val="22"/>
                <w:szCs w:val="22"/>
              </w:rPr>
            </w:pPr>
            <w:r w:rsidRPr="00FC5BBB">
              <w:rPr>
                <w:rFonts w:ascii="Arial" w:eastAsia="Calibri" w:hAnsi="Arial" w:cs="Arial"/>
                <w:i/>
                <w:sz w:val="22"/>
                <w:szCs w:val="22"/>
              </w:rPr>
              <w:t xml:space="preserve">Απολογιστικές Εργασίες                             </w:t>
            </w:r>
          </w:p>
        </w:tc>
        <w:tc>
          <w:tcPr>
            <w:tcW w:w="1416" w:type="dxa"/>
            <w:tcBorders>
              <w:top w:val="nil"/>
              <w:left w:val="nil"/>
              <w:bottom w:val="nil"/>
              <w:right w:val="nil"/>
            </w:tcBorders>
            <w:shd w:val="clear" w:color="auto" w:fill="auto"/>
          </w:tcPr>
          <w:p w:rsidR="00FC5BBB" w:rsidRPr="00FC5BBB" w:rsidRDefault="00FC5BBB" w:rsidP="002E3A8D">
            <w:pPr>
              <w:jc w:val="center"/>
              <w:rPr>
                <w:rFonts w:ascii="Arial" w:eastAsia="Calibri" w:hAnsi="Arial" w:cs="Arial"/>
                <w:i/>
                <w:sz w:val="22"/>
                <w:szCs w:val="22"/>
              </w:rPr>
            </w:pPr>
            <w:r w:rsidRPr="00FC5BBB">
              <w:rPr>
                <w:rFonts w:ascii="Arial" w:eastAsia="Calibri" w:hAnsi="Arial" w:cs="Arial"/>
                <w:i/>
                <w:sz w:val="22"/>
                <w:szCs w:val="22"/>
              </w:rPr>
              <w:t xml:space="preserve">                 6.713,09</w:t>
            </w:r>
          </w:p>
        </w:tc>
      </w:tr>
      <w:tr w:rsidR="00FC5BBB" w:rsidRPr="00FC5BBB" w:rsidTr="002E3A8D">
        <w:tc>
          <w:tcPr>
            <w:tcW w:w="2552" w:type="dxa"/>
            <w:tcBorders>
              <w:top w:val="nil"/>
              <w:left w:val="nil"/>
              <w:bottom w:val="nil"/>
              <w:right w:val="nil"/>
            </w:tcBorders>
            <w:shd w:val="clear" w:color="auto" w:fill="auto"/>
          </w:tcPr>
          <w:p w:rsidR="00FC5BBB" w:rsidRPr="00FC5BBB" w:rsidRDefault="00FC5BBB" w:rsidP="002E3A8D">
            <w:pPr>
              <w:rPr>
                <w:rFonts w:ascii="Arial" w:eastAsia="Calibri" w:hAnsi="Arial" w:cs="Arial"/>
                <w:i/>
                <w:sz w:val="22"/>
                <w:szCs w:val="22"/>
              </w:rPr>
            </w:pPr>
            <w:r w:rsidRPr="00FC5BBB">
              <w:rPr>
                <w:rFonts w:ascii="Arial" w:eastAsia="Calibri" w:hAnsi="Arial" w:cs="Arial"/>
                <w:i/>
                <w:sz w:val="22"/>
                <w:szCs w:val="22"/>
              </w:rPr>
              <w:t>Αναθεώρηση</w:t>
            </w:r>
          </w:p>
        </w:tc>
        <w:tc>
          <w:tcPr>
            <w:tcW w:w="1416" w:type="dxa"/>
            <w:tcBorders>
              <w:top w:val="nil"/>
              <w:left w:val="nil"/>
              <w:bottom w:val="nil"/>
              <w:right w:val="nil"/>
            </w:tcBorders>
            <w:shd w:val="clear" w:color="auto" w:fill="auto"/>
          </w:tcPr>
          <w:p w:rsidR="00FC5BBB" w:rsidRPr="00FC5BBB" w:rsidRDefault="00FC5BBB" w:rsidP="002E3A8D">
            <w:pPr>
              <w:jc w:val="right"/>
              <w:rPr>
                <w:rFonts w:ascii="Arial" w:eastAsia="Calibri" w:hAnsi="Arial" w:cs="Arial"/>
                <w:i/>
                <w:sz w:val="22"/>
                <w:szCs w:val="22"/>
              </w:rPr>
            </w:pPr>
            <w:r w:rsidRPr="00FC5BBB">
              <w:rPr>
                <w:rFonts w:ascii="Arial" w:eastAsia="Calibri" w:hAnsi="Arial" w:cs="Arial"/>
                <w:i/>
                <w:sz w:val="22"/>
                <w:szCs w:val="22"/>
              </w:rPr>
              <w:t>1.238,76</w:t>
            </w:r>
          </w:p>
        </w:tc>
      </w:tr>
      <w:tr w:rsidR="00FC5BBB" w:rsidRPr="00FC5BBB" w:rsidTr="002E3A8D">
        <w:tc>
          <w:tcPr>
            <w:tcW w:w="2552" w:type="dxa"/>
            <w:tcBorders>
              <w:top w:val="nil"/>
              <w:left w:val="nil"/>
              <w:bottom w:val="nil"/>
              <w:right w:val="nil"/>
            </w:tcBorders>
            <w:shd w:val="clear" w:color="auto" w:fill="auto"/>
          </w:tcPr>
          <w:p w:rsidR="00FC5BBB" w:rsidRPr="00FC5BBB" w:rsidRDefault="00FC5BBB" w:rsidP="002E3A8D">
            <w:pPr>
              <w:rPr>
                <w:rFonts w:ascii="Arial" w:eastAsia="Calibri" w:hAnsi="Arial" w:cs="Arial"/>
                <w:i/>
                <w:sz w:val="22"/>
                <w:szCs w:val="22"/>
              </w:rPr>
            </w:pPr>
            <w:r w:rsidRPr="00FC5BBB">
              <w:rPr>
                <w:rFonts w:ascii="Arial" w:eastAsia="Calibri" w:hAnsi="Arial" w:cs="Arial"/>
                <w:i/>
                <w:sz w:val="22"/>
                <w:szCs w:val="22"/>
              </w:rPr>
              <w:t xml:space="preserve">Δαπάνη ΦΠΑ                                                          </w:t>
            </w:r>
          </w:p>
        </w:tc>
        <w:tc>
          <w:tcPr>
            <w:tcW w:w="1416" w:type="dxa"/>
            <w:tcBorders>
              <w:top w:val="nil"/>
              <w:left w:val="nil"/>
              <w:bottom w:val="nil"/>
              <w:right w:val="nil"/>
            </w:tcBorders>
            <w:shd w:val="clear" w:color="auto" w:fill="auto"/>
          </w:tcPr>
          <w:p w:rsidR="00FC5BBB" w:rsidRPr="00FC5BBB" w:rsidRDefault="00FC5BBB" w:rsidP="002E3A8D">
            <w:pPr>
              <w:jc w:val="center"/>
              <w:rPr>
                <w:rFonts w:ascii="Arial" w:eastAsia="Calibri" w:hAnsi="Arial" w:cs="Arial"/>
                <w:i/>
                <w:sz w:val="22"/>
                <w:szCs w:val="22"/>
              </w:rPr>
            </w:pPr>
            <w:r w:rsidRPr="00FC5BBB">
              <w:rPr>
                <w:rFonts w:ascii="Arial" w:eastAsia="Calibri" w:hAnsi="Arial" w:cs="Arial"/>
                <w:i/>
                <w:sz w:val="22"/>
                <w:szCs w:val="22"/>
              </w:rPr>
              <w:t xml:space="preserve">    31.635,57                              </w:t>
            </w:r>
          </w:p>
        </w:tc>
      </w:tr>
      <w:tr w:rsidR="00FC5BBB" w:rsidRPr="00FC5BBB" w:rsidTr="002E3A8D">
        <w:tc>
          <w:tcPr>
            <w:tcW w:w="2552" w:type="dxa"/>
            <w:tcBorders>
              <w:top w:val="nil"/>
              <w:left w:val="nil"/>
              <w:bottom w:val="nil"/>
              <w:right w:val="nil"/>
            </w:tcBorders>
            <w:shd w:val="clear" w:color="auto" w:fill="auto"/>
          </w:tcPr>
          <w:p w:rsidR="00FC5BBB" w:rsidRPr="00FC5BBB" w:rsidRDefault="00FC5BBB" w:rsidP="002E3A8D">
            <w:pPr>
              <w:rPr>
                <w:rFonts w:ascii="Arial" w:eastAsia="Calibri" w:hAnsi="Arial" w:cs="Arial"/>
                <w:b/>
                <w:i/>
                <w:sz w:val="22"/>
                <w:szCs w:val="22"/>
                <w:u w:val="single"/>
              </w:rPr>
            </w:pPr>
            <w:r w:rsidRPr="00FC5BBB">
              <w:rPr>
                <w:rFonts w:ascii="Arial" w:eastAsia="Calibri" w:hAnsi="Arial" w:cs="Arial"/>
                <w:b/>
                <w:i/>
                <w:sz w:val="22"/>
                <w:szCs w:val="22"/>
                <w:u w:val="single"/>
              </w:rPr>
              <w:t>Γενικό σύνολο</w:t>
            </w:r>
          </w:p>
        </w:tc>
        <w:tc>
          <w:tcPr>
            <w:tcW w:w="1416" w:type="dxa"/>
            <w:tcBorders>
              <w:top w:val="nil"/>
              <w:left w:val="nil"/>
              <w:bottom w:val="nil"/>
              <w:right w:val="nil"/>
            </w:tcBorders>
            <w:shd w:val="clear" w:color="auto" w:fill="auto"/>
          </w:tcPr>
          <w:p w:rsidR="00FC5BBB" w:rsidRPr="00FC5BBB" w:rsidRDefault="00FC5BBB" w:rsidP="002E3A8D">
            <w:pPr>
              <w:jc w:val="right"/>
              <w:rPr>
                <w:rFonts w:ascii="Arial" w:eastAsia="Calibri" w:hAnsi="Arial" w:cs="Arial"/>
                <w:b/>
                <w:i/>
                <w:sz w:val="22"/>
                <w:szCs w:val="22"/>
                <w:u w:val="single"/>
              </w:rPr>
            </w:pPr>
            <w:r w:rsidRPr="00FC5BBB">
              <w:rPr>
                <w:rFonts w:ascii="Arial" w:eastAsia="Calibri" w:hAnsi="Arial" w:cs="Arial"/>
                <w:b/>
                <w:i/>
                <w:sz w:val="22"/>
                <w:szCs w:val="22"/>
                <w:u w:val="single"/>
              </w:rPr>
              <w:t xml:space="preserve"> 163.450,46</w:t>
            </w:r>
          </w:p>
        </w:tc>
      </w:tr>
    </w:tbl>
    <w:p w:rsidR="00FC5BBB" w:rsidRPr="00FC5BBB" w:rsidRDefault="00FC5BBB" w:rsidP="004570EE">
      <w:pPr>
        <w:numPr>
          <w:ilvl w:val="0"/>
          <w:numId w:val="3"/>
        </w:numPr>
        <w:tabs>
          <w:tab w:val="clear" w:pos="720"/>
          <w:tab w:val="num" w:pos="360"/>
        </w:tabs>
        <w:ind w:left="360"/>
        <w:rPr>
          <w:rFonts w:ascii="Arial" w:eastAsia="Calibri" w:hAnsi="Arial" w:cs="Arial"/>
          <w:i/>
          <w:sz w:val="22"/>
          <w:szCs w:val="22"/>
        </w:rPr>
      </w:pPr>
      <w:r w:rsidRPr="00FC5BBB">
        <w:rPr>
          <w:rFonts w:ascii="Arial" w:hAnsi="Arial" w:cs="Arial"/>
          <w:i/>
          <w:sz w:val="22"/>
          <w:szCs w:val="22"/>
        </w:rPr>
        <w:t>Η προθεσμία κατασκευής του έργου, σύμφωνα την Ε.Σ.Υ. και την υπογραφείσα σύμβαση, είναι 10 μήνες από την ημερομηνία υπογραφής της σύμβασης &amp; ο χρόνος συντήρησης ανέρχεται στο διάστημα των 15 μηνών από την βεβαιωμένη περαίωση των εργασιών του έργου.</w:t>
      </w:r>
    </w:p>
    <w:p w:rsidR="00FC5BBB" w:rsidRPr="00FC5BBB" w:rsidRDefault="00FC5BBB" w:rsidP="00FC5BBB">
      <w:pPr>
        <w:rPr>
          <w:rFonts w:ascii="Arial" w:hAnsi="Arial" w:cs="Arial"/>
          <w:bCs/>
          <w:i/>
          <w:sz w:val="22"/>
          <w:szCs w:val="22"/>
        </w:rPr>
      </w:pPr>
      <w:r w:rsidRPr="00FC5BBB">
        <w:rPr>
          <w:rFonts w:ascii="Arial" w:hAnsi="Arial" w:cs="Arial"/>
          <w:bCs/>
          <w:i/>
          <w:sz w:val="22"/>
          <w:szCs w:val="22"/>
        </w:rPr>
        <w:t>ΠΑΡΑΤΑΣΕΙΣ</w:t>
      </w:r>
    </w:p>
    <w:p w:rsidR="00FC5BBB" w:rsidRPr="00FC5BBB" w:rsidRDefault="00FC5BBB" w:rsidP="004570EE">
      <w:pPr>
        <w:numPr>
          <w:ilvl w:val="0"/>
          <w:numId w:val="4"/>
        </w:numPr>
        <w:suppressAutoHyphens w:val="0"/>
        <w:rPr>
          <w:rFonts w:ascii="Arial" w:hAnsi="Arial" w:cs="Arial"/>
          <w:bCs/>
          <w:i/>
          <w:sz w:val="22"/>
          <w:szCs w:val="22"/>
        </w:rPr>
      </w:pPr>
      <w:proofErr w:type="spellStart"/>
      <w:r w:rsidRPr="00FC5BBB">
        <w:rPr>
          <w:rFonts w:ascii="Arial" w:hAnsi="Arial" w:cs="Arial"/>
          <w:bCs/>
          <w:i/>
          <w:sz w:val="22"/>
          <w:szCs w:val="22"/>
        </w:rPr>
        <w:t>Mε</w:t>
      </w:r>
      <w:proofErr w:type="spellEnd"/>
      <w:r w:rsidRPr="00FC5BBB">
        <w:rPr>
          <w:rFonts w:ascii="Arial" w:hAnsi="Arial" w:cs="Arial"/>
          <w:bCs/>
          <w:i/>
          <w:sz w:val="22"/>
          <w:szCs w:val="22"/>
        </w:rPr>
        <w:t xml:space="preserve"> την 237/20   απόφαση οικονομικής επιτροπής του Δήμου </w:t>
      </w:r>
      <w:proofErr w:type="spellStart"/>
      <w:r w:rsidRPr="00FC5BBB">
        <w:rPr>
          <w:rFonts w:ascii="Arial" w:hAnsi="Arial" w:cs="Arial"/>
          <w:bCs/>
          <w:i/>
          <w:sz w:val="22"/>
          <w:szCs w:val="22"/>
        </w:rPr>
        <w:t>Λεβαδέων</w:t>
      </w:r>
      <w:proofErr w:type="spellEnd"/>
      <w:r w:rsidRPr="00FC5BBB">
        <w:rPr>
          <w:rFonts w:ascii="Arial" w:hAnsi="Arial" w:cs="Arial"/>
          <w:bCs/>
          <w:i/>
          <w:sz w:val="22"/>
          <w:szCs w:val="22"/>
        </w:rPr>
        <w:t xml:space="preserve"> και μετά από την με αριθμό πρωτοκόλλου 17259/20 αίτηση της αναδόχου κ/</w:t>
      </w:r>
      <w:proofErr w:type="spellStart"/>
      <w:r w:rsidRPr="00FC5BBB">
        <w:rPr>
          <w:rFonts w:ascii="Arial" w:hAnsi="Arial" w:cs="Arial"/>
          <w:bCs/>
          <w:i/>
          <w:sz w:val="22"/>
          <w:szCs w:val="22"/>
        </w:rPr>
        <w:t>ξίας</w:t>
      </w:r>
      <w:proofErr w:type="spellEnd"/>
      <w:r w:rsidRPr="00FC5BBB">
        <w:rPr>
          <w:rFonts w:ascii="Arial" w:hAnsi="Arial" w:cs="Arial"/>
          <w:bCs/>
          <w:i/>
          <w:sz w:val="22"/>
          <w:szCs w:val="22"/>
        </w:rPr>
        <w:t xml:space="preserve"> χορηγήθηκε παράταση του χρόνου εκτέλεσης μέχρι 30-11-2020</w:t>
      </w:r>
    </w:p>
    <w:p w:rsidR="00FC5BBB" w:rsidRPr="00FC5BBB" w:rsidRDefault="00FC5BBB" w:rsidP="004570EE">
      <w:pPr>
        <w:numPr>
          <w:ilvl w:val="0"/>
          <w:numId w:val="4"/>
        </w:numPr>
        <w:suppressAutoHyphens w:val="0"/>
        <w:rPr>
          <w:rFonts w:ascii="Arial" w:hAnsi="Arial" w:cs="Arial"/>
          <w:bCs/>
          <w:i/>
          <w:sz w:val="22"/>
          <w:szCs w:val="22"/>
        </w:rPr>
      </w:pPr>
      <w:proofErr w:type="spellStart"/>
      <w:r w:rsidRPr="00FC5BBB">
        <w:rPr>
          <w:rFonts w:ascii="Arial" w:hAnsi="Arial" w:cs="Arial"/>
          <w:bCs/>
          <w:i/>
          <w:sz w:val="22"/>
          <w:szCs w:val="22"/>
        </w:rPr>
        <w:t>Mέ</w:t>
      </w:r>
      <w:proofErr w:type="spellEnd"/>
      <w:r w:rsidRPr="00FC5BBB">
        <w:rPr>
          <w:rFonts w:ascii="Arial" w:hAnsi="Arial" w:cs="Arial"/>
          <w:bCs/>
          <w:i/>
          <w:sz w:val="22"/>
          <w:szCs w:val="22"/>
        </w:rPr>
        <w:t xml:space="preserve"> την 302/20   απόφαση οικονομικής επιτροπής του Δήμου </w:t>
      </w:r>
      <w:proofErr w:type="spellStart"/>
      <w:r w:rsidRPr="00FC5BBB">
        <w:rPr>
          <w:rFonts w:ascii="Arial" w:hAnsi="Arial" w:cs="Arial"/>
          <w:bCs/>
          <w:i/>
          <w:sz w:val="22"/>
          <w:szCs w:val="22"/>
        </w:rPr>
        <w:t>Λεβαδέων</w:t>
      </w:r>
      <w:proofErr w:type="spellEnd"/>
      <w:r w:rsidRPr="00FC5BBB">
        <w:rPr>
          <w:rFonts w:ascii="Arial" w:hAnsi="Arial" w:cs="Arial"/>
          <w:bCs/>
          <w:i/>
          <w:sz w:val="22"/>
          <w:szCs w:val="22"/>
        </w:rPr>
        <w:t xml:space="preserve"> μέχρι 31/12/2020.</w:t>
      </w:r>
    </w:p>
    <w:p w:rsidR="00FC5BBB" w:rsidRPr="00FC5BBB" w:rsidRDefault="00FC5BBB" w:rsidP="00FC5BBB">
      <w:pPr>
        <w:rPr>
          <w:rFonts w:ascii="Arial" w:hAnsi="Arial" w:cs="Arial"/>
          <w:i/>
          <w:sz w:val="22"/>
          <w:szCs w:val="22"/>
        </w:rPr>
      </w:pPr>
    </w:p>
    <w:p w:rsidR="00FC5BBB" w:rsidRPr="00FC5BBB" w:rsidRDefault="00FC5BBB" w:rsidP="00FC5BBB">
      <w:pPr>
        <w:ind w:left="360"/>
        <w:rPr>
          <w:rFonts w:ascii="Arial" w:eastAsia="Calibri" w:hAnsi="Arial" w:cs="Arial"/>
          <w:i/>
          <w:sz w:val="22"/>
          <w:szCs w:val="22"/>
        </w:rPr>
      </w:pPr>
    </w:p>
    <w:p w:rsidR="00FC5BBB" w:rsidRPr="00FC5BBB" w:rsidRDefault="00FC5BBB" w:rsidP="00FC5BBB">
      <w:pPr>
        <w:pStyle w:val="ad"/>
        <w:rPr>
          <w:rFonts w:ascii="Arial" w:hAnsi="Arial" w:cs="Arial"/>
          <w:b/>
          <w:bCs/>
          <w:i/>
          <w:sz w:val="22"/>
          <w:szCs w:val="22"/>
        </w:rPr>
      </w:pPr>
      <w:r w:rsidRPr="00FC5BBB">
        <w:rPr>
          <w:rFonts w:ascii="Arial" w:eastAsia="Calibri" w:hAnsi="Arial" w:cs="Arial"/>
          <w:i/>
          <w:sz w:val="22"/>
          <w:szCs w:val="22"/>
        </w:rPr>
        <w:t xml:space="preserve">  </w:t>
      </w:r>
      <w:r w:rsidRPr="00FC5BBB">
        <w:rPr>
          <w:rFonts w:ascii="Arial" w:hAnsi="Arial" w:cs="Arial"/>
          <w:b/>
          <w:bCs/>
          <w:i/>
          <w:sz w:val="22"/>
          <w:szCs w:val="22"/>
        </w:rPr>
        <w:t>Β.ΣΥΝΤΟΜΗ  ΠΕΡΙΓΡΑΦΗ  ΕΡΓΟΥ</w:t>
      </w:r>
    </w:p>
    <w:p w:rsidR="00FC5BBB" w:rsidRPr="00FC5BBB" w:rsidRDefault="00FC5BBB" w:rsidP="00FC5BBB">
      <w:pPr>
        <w:pStyle w:val="ad"/>
        <w:rPr>
          <w:rFonts w:ascii="Arial" w:hAnsi="Arial" w:cs="Arial"/>
          <w:i/>
          <w:sz w:val="22"/>
          <w:szCs w:val="22"/>
          <w:lang w:eastAsia="el-GR"/>
        </w:rPr>
      </w:pPr>
      <w:r w:rsidRPr="00FC5BBB">
        <w:rPr>
          <w:rFonts w:ascii="Arial" w:hAnsi="Arial" w:cs="Arial"/>
          <w:i/>
          <w:sz w:val="22"/>
          <w:szCs w:val="22"/>
          <w:lang w:eastAsia="el-GR"/>
        </w:rPr>
        <w:t>Η/Μ ΕΡΓΑΣΙΕΣ</w:t>
      </w:r>
    </w:p>
    <w:p w:rsidR="00FC5BBB" w:rsidRPr="00FC5BBB" w:rsidRDefault="00FC5BBB" w:rsidP="00FC5BBB">
      <w:pPr>
        <w:shd w:val="clear" w:color="auto" w:fill="FFFFFF"/>
        <w:spacing w:before="240" w:line="250" w:lineRule="exact"/>
        <w:ind w:right="120"/>
        <w:rPr>
          <w:rFonts w:ascii="Arial" w:hAnsi="Arial" w:cs="Arial"/>
          <w:i/>
          <w:sz w:val="22"/>
          <w:szCs w:val="22"/>
        </w:rPr>
      </w:pPr>
      <w:r w:rsidRPr="00FC5BBB">
        <w:rPr>
          <w:rFonts w:ascii="Arial" w:hAnsi="Arial" w:cs="Arial"/>
          <w:i/>
          <w:sz w:val="22"/>
          <w:szCs w:val="22"/>
        </w:rPr>
        <w:t xml:space="preserve">     Με την εν λόγω εργολαβία υλοποιείται η εγκεκριμένη μελέτη πυρασφαλείας στους χώρους του Δημοτικού Σταδίου Λιβαδειάς οι οποίοι δεν συμπεριλαμβάνονταν στο φυσικό αντικείμενο της εργολαβίας με ανάδοχο την εταιρία ΠΡΟΕΤ Α.Ε.      Επίσης εφαρμόζεται σύστημα ολικής κατάκλισης </w:t>
      </w:r>
      <w:r w:rsidRPr="00FC5BBB">
        <w:rPr>
          <w:rFonts w:ascii="Arial" w:hAnsi="Arial" w:cs="Arial"/>
          <w:i/>
          <w:sz w:val="22"/>
          <w:szCs w:val="22"/>
          <w:lang w:val="en-US"/>
        </w:rPr>
        <w:t>CO</w:t>
      </w:r>
      <w:r w:rsidRPr="00FC5BBB">
        <w:rPr>
          <w:rFonts w:ascii="Arial" w:hAnsi="Arial" w:cs="Arial"/>
          <w:i/>
          <w:sz w:val="22"/>
          <w:szCs w:val="22"/>
          <w:vertAlign w:val="subscript"/>
        </w:rPr>
        <w:t>2</w:t>
      </w:r>
      <w:r w:rsidRPr="00FC5BBB">
        <w:rPr>
          <w:rFonts w:ascii="Arial" w:hAnsi="Arial" w:cs="Arial"/>
          <w:i/>
          <w:sz w:val="22"/>
          <w:szCs w:val="22"/>
        </w:rPr>
        <w:t xml:space="preserve"> στους χώρους του υποσταθμού του Δημοτικού Σταδίου Λιβαδειάς.</w:t>
      </w:r>
    </w:p>
    <w:p w:rsidR="00FC5BBB" w:rsidRPr="00FC5BBB" w:rsidRDefault="00FC5BBB" w:rsidP="00FC5BBB">
      <w:pPr>
        <w:shd w:val="clear" w:color="auto" w:fill="FFFFFF"/>
        <w:spacing w:line="250" w:lineRule="exact"/>
        <w:ind w:right="120"/>
        <w:rPr>
          <w:rFonts w:ascii="Arial" w:hAnsi="Arial" w:cs="Arial"/>
          <w:i/>
          <w:sz w:val="22"/>
          <w:szCs w:val="22"/>
        </w:rPr>
      </w:pPr>
      <w:r w:rsidRPr="00FC5BBB">
        <w:rPr>
          <w:rFonts w:ascii="Arial" w:hAnsi="Arial" w:cs="Arial"/>
          <w:i/>
          <w:sz w:val="22"/>
          <w:szCs w:val="22"/>
        </w:rPr>
        <w:t xml:space="preserve"> Επιπλέον καλύπτεται με πυρανίχνευση ως προβλέπεται από το Π.Δ. 71/88 ο χώρος του Γυμναστηρίου (επίπεδο 4.50).</w:t>
      </w:r>
    </w:p>
    <w:p w:rsidR="00FC5BBB" w:rsidRPr="00FC5BBB" w:rsidRDefault="00FC5BBB" w:rsidP="00FC5BBB">
      <w:pPr>
        <w:shd w:val="clear" w:color="auto" w:fill="FFFFFF"/>
        <w:spacing w:line="250" w:lineRule="exact"/>
        <w:ind w:right="120"/>
        <w:rPr>
          <w:rFonts w:ascii="Arial" w:hAnsi="Arial" w:cs="Arial"/>
          <w:i/>
          <w:sz w:val="22"/>
          <w:szCs w:val="22"/>
        </w:rPr>
      </w:pPr>
      <w:r w:rsidRPr="00FC5BBB">
        <w:rPr>
          <w:rFonts w:ascii="Arial" w:hAnsi="Arial" w:cs="Arial"/>
          <w:i/>
          <w:sz w:val="22"/>
          <w:szCs w:val="22"/>
        </w:rPr>
        <w:t xml:space="preserve">Προστίθενται τρείς νέες πυροσβεστικές φωλιές ( μια στον αγωνιστικό χώρο ,μια στο Γυμναστήριο και μία στην κλίμακα του </w:t>
      </w:r>
      <w:proofErr w:type="spellStart"/>
      <w:r w:rsidRPr="00FC5BBB">
        <w:rPr>
          <w:rFonts w:ascii="Arial" w:hAnsi="Arial" w:cs="Arial"/>
          <w:i/>
          <w:sz w:val="22"/>
          <w:szCs w:val="22"/>
        </w:rPr>
        <w:t>κλιμακ</w:t>
      </w:r>
      <w:proofErr w:type="spellEnd"/>
      <w:r w:rsidRPr="00FC5BBB">
        <w:rPr>
          <w:rFonts w:ascii="Arial" w:hAnsi="Arial" w:cs="Arial"/>
          <w:i/>
          <w:sz w:val="22"/>
          <w:szCs w:val="22"/>
          <w:lang w:val="en-US"/>
        </w:rPr>
        <w:t>o</w:t>
      </w:r>
      <w:proofErr w:type="spellStart"/>
      <w:r w:rsidRPr="00FC5BBB">
        <w:rPr>
          <w:rFonts w:ascii="Arial" w:hAnsi="Arial" w:cs="Arial"/>
          <w:i/>
          <w:sz w:val="22"/>
          <w:szCs w:val="22"/>
        </w:rPr>
        <w:t>στασίου</w:t>
      </w:r>
      <w:proofErr w:type="spellEnd"/>
      <w:r w:rsidRPr="00FC5BBB">
        <w:rPr>
          <w:rFonts w:ascii="Arial" w:hAnsi="Arial" w:cs="Arial"/>
          <w:i/>
          <w:sz w:val="22"/>
          <w:szCs w:val="22"/>
        </w:rPr>
        <w:t xml:space="preserve"> εισόδου των </w:t>
      </w:r>
      <w:r w:rsidRPr="00FC5BBB">
        <w:rPr>
          <w:rFonts w:ascii="Arial" w:hAnsi="Arial" w:cs="Arial"/>
          <w:i/>
          <w:sz w:val="22"/>
          <w:szCs w:val="22"/>
          <w:lang w:val="en-US"/>
        </w:rPr>
        <w:t>VIP</w:t>
      </w:r>
      <w:r w:rsidRPr="00FC5BBB">
        <w:rPr>
          <w:rFonts w:ascii="Arial" w:hAnsi="Arial" w:cs="Arial"/>
          <w:i/>
          <w:sz w:val="22"/>
          <w:szCs w:val="22"/>
        </w:rPr>
        <w:t>.</w:t>
      </w:r>
    </w:p>
    <w:p w:rsidR="00FC5BBB" w:rsidRPr="00FC5BBB" w:rsidRDefault="00FC5BBB" w:rsidP="00FC5BBB">
      <w:pPr>
        <w:shd w:val="clear" w:color="auto" w:fill="FFFFFF"/>
        <w:spacing w:line="250" w:lineRule="exact"/>
        <w:ind w:right="120"/>
        <w:jc w:val="both"/>
        <w:rPr>
          <w:rFonts w:ascii="Arial" w:hAnsi="Arial" w:cs="Arial"/>
          <w:i/>
          <w:sz w:val="22"/>
          <w:szCs w:val="22"/>
        </w:rPr>
      </w:pPr>
      <w:r w:rsidRPr="00FC5BBB">
        <w:rPr>
          <w:rFonts w:ascii="Arial" w:hAnsi="Arial" w:cs="Arial"/>
          <w:i/>
          <w:sz w:val="22"/>
          <w:szCs w:val="22"/>
        </w:rPr>
        <w:t xml:space="preserve"> Μεταφέρεται ο λέβητας και η δεξαμενή σε ασφαλή θέση στο επίπεδο +0.40 διότι ήταν τοποθετημένος ο μεν λέβητας κάτω από τη σκάλα ενώ η δεξαμενή ήταν </w:t>
      </w:r>
      <w:proofErr w:type="spellStart"/>
      <w:r w:rsidRPr="00FC5BBB">
        <w:rPr>
          <w:rFonts w:ascii="Arial" w:hAnsi="Arial" w:cs="Arial"/>
          <w:i/>
          <w:sz w:val="22"/>
          <w:szCs w:val="22"/>
        </w:rPr>
        <w:t>υψ</w:t>
      </w:r>
      <w:proofErr w:type="spellEnd"/>
      <w:r w:rsidRPr="00FC5BBB">
        <w:rPr>
          <w:rFonts w:ascii="Arial" w:hAnsi="Arial" w:cs="Arial"/>
          <w:i/>
          <w:sz w:val="22"/>
          <w:szCs w:val="22"/>
          <w:lang w:val="en-US"/>
        </w:rPr>
        <w:t>o</w:t>
      </w:r>
      <w:r w:rsidRPr="00FC5BBB">
        <w:rPr>
          <w:rFonts w:ascii="Arial" w:hAnsi="Arial" w:cs="Arial"/>
          <w:i/>
          <w:sz w:val="22"/>
          <w:szCs w:val="22"/>
        </w:rPr>
        <w:t>μετρικά υψηλότερα από τον καυστήρα στο πατάρι ( απαγορεύεται διότι σε περίπτωση φωτιάς υπάρχει φυσική ροή )</w:t>
      </w:r>
    </w:p>
    <w:p w:rsidR="00FC5BBB" w:rsidRPr="00FC5BBB" w:rsidRDefault="00FC5BBB" w:rsidP="00FC5BBB">
      <w:pPr>
        <w:shd w:val="clear" w:color="auto" w:fill="FFFFFF"/>
        <w:spacing w:after="240" w:line="250" w:lineRule="exact"/>
        <w:ind w:right="120"/>
        <w:rPr>
          <w:rFonts w:ascii="Arial" w:hAnsi="Arial" w:cs="Arial"/>
          <w:i/>
          <w:sz w:val="22"/>
          <w:szCs w:val="22"/>
        </w:rPr>
      </w:pPr>
      <w:r w:rsidRPr="00FC5BBB">
        <w:rPr>
          <w:rFonts w:ascii="Arial" w:hAnsi="Arial" w:cs="Arial"/>
          <w:i/>
          <w:sz w:val="22"/>
          <w:szCs w:val="22"/>
        </w:rPr>
        <w:t xml:space="preserve">Τέλος το </w:t>
      </w:r>
      <w:proofErr w:type="spellStart"/>
      <w:r w:rsidRPr="00FC5BBB">
        <w:rPr>
          <w:rFonts w:ascii="Arial" w:hAnsi="Arial" w:cs="Arial"/>
          <w:i/>
          <w:sz w:val="22"/>
          <w:szCs w:val="22"/>
        </w:rPr>
        <w:t>δίκρουνο</w:t>
      </w:r>
      <w:proofErr w:type="spellEnd"/>
      <w:r w:rsidRPr="00FC5BBB">
        <w:rPr>
          <w:rFonts w:ascii="Arial" w:hAnsi="Arial" w:cs="Arial"/>
          <w:i/>
          <w:sz w:val="22"/>
          <w:szCs w:val="22"/>
        </w:rPr>
        <w:t xml:space="preserve"> του  μόνιμου </w:t>
      </w:r>
      <w:proofErr w:type="spellStart"/>
      <w:r w:rsidRPr="00FC5BBB">
        <w:rPr>
          <w:rFonts w:ascii="Arial" w:hAnsi="Arial" w:cs="Arial"/>
          <w:i/>
          <w:sz w:val="22"/>
          <w:szCs w:val="22"/>
        </w:rPr>
        <w:t>υδροδοτικού</w:t>
      </w:r>
      <w:proofErr w:type="spellEnd"/>
      <w:r w:rsidRPr="00FC5BBB">
        <w:rPr>
          <w:rFonts w:ascii="Arial" w:hAnsi="Arial" w:cs="Arial"/>
          <w:i/>
          <w:sz w:val="22"/>
          <w:szCs w:val="22"/>
        </w:rPr>
        <w:t xml:space="preserve"> δικτύου μεταφέρεται σε </w:t>
      </w:r>
      <w:proofErr w:type="spellStart"/>
      <w:r w:rsidRPr="00FC5BBB">
        <w:rPr>
          <w:rFonts w:ascii="Arial" w:hAnsi="Arial" w:cs="Arial"/>
          <w:i/>
          <w:sz w:val="22"/>
          <w:szCs w:val="22"/>
        </w:rPr>
        <w:t>προσβάσιμο</w:t>
      </w:r>
      <w:proofErr w:type="spellEnd"/>
      <w:r w:rsidRPr="00FC5BBB">
        <w:rPr>
          <w:rFonts w:ascii="Arial" w:hAnsi="Arial" w:cs="Arial"/>
          <w:i/>
          <w:sz w:val="22"/>
          <w:szCs w:val="22"/>
        </w:rPr>
        <w:t xml:space="preserve"> σημείο από τα πυροσβεστικά οχήματα.</w:t>
      </w:r>
    </w:p>
    <w:p w:rsidR="00FC5BBB" w:rsidRPr="00FC5BBB" w:rsidRDefault="00FC5BBB" w:rsidP="00FC5BBB">
      <w:pPr>
        <w:shd w:val="clear" w:color="auto" w:fill="FFFFFF"/>
        <w:spacing w:before="240" w:line="250" w:lineRule="exact"/>
        <w:rPr>
          <w:rFonts w:ascii="Arial" w:hAnsi="Arial" w:cs="Arial"/>
          <w:i/>
          <w:sz w:val="22"/>
          <w:szCs w:val="22"/>
        </w:rPr>
      </w:pPr>
      <w:r w:rsidRPr="00FC5BBB">
        <w:rPr>
          <w:rFonts w:ascii="Arial" w:hAnsi="Arial" w:cs="Arial"/>
          <w:i/>
          <w:sz w:val="22"/>
          <w:szCs w:val="22"/>
        </w:rPr>
        <w:t>ΟΙΚΟΔΟΜΙΚΕΣ ΕΡΓΑΣΙΕΣ</w:t>
      </w:r>
    </w:p>
    <w:p w:rsidR="00FC5BBB" w:rsidRPr="00FC5BBB" w:rsidRDefault="00FC5BBB" w:rsidP="00FC5BBB">
      <w:pPr>
        <w:shd w:val="clear" w:color="auto" w:fill="FFFFFF"/>
        <w:spacing w:line="250" w:lineRule="exact"/>
        <w:ind w:right="120"/>
        <w:rPr>
          <w:rFonts w:ascii="Arial" w:hAnsi="Arial" w:cs="Arial"/>
          <w:i/>
          <w:sz w:val="22"/>
          <w:szCs w:val="22"/>
        </w:rPr>
      </w:pPr>
      <w:r w:rsidRPr="00FC5BBB">
        <w:rPr>
          <w:rFonts w:ascii="Arial" w:hAnsi="Arial" w:cs="Arial"/>
          <w:i/>
          <w:sz w:val="22"/>
          <w:szCs w:val="22"/>
        </w:rPr>
        <w:t xml:space="preserve">Περιλαμβάνονται  εργασίες αποξηλώσεων μεταλλικών κατασκευών , κιγκλιδωμάτων και </w:t>
      </w:r>
      <w:proofErr w:type="spellStart"/>
      <w:r w:rsidRPr="00FC5BBB">
        <w:rPr>
          <w:rFonts w:ascii="Arial" w:hAnsi="Arial" w:cs="Arial"/>
          <w:i/>
          <w:sz w:val="22"/>
          <w:szCs w:val="22"/>
        </w:rPr>
        <w:t>τοιχοπετασμάτων</w:t>
      </w:r>
      <w:proofErr w:type="spellEnd"/>
      <w:r w:rsidRPr="00FC5BBB">
        <w:rPr>
          <w:rFonts w:ascii="Arial" w:hAnsi="Arial" w:cs="Arial"/>
          <w:i/>
          <w:sz w:val="22"/>
          <w:szCs w:val="22"/>
        </w:rPr>
        <w:t xml:space="preserve"> καθώς και διανοίξεις νέων προσβάσεων προκειμένου να γίνεται με τρόπο απρόσκοπτο η εκκένωση του σταδίου από τους παραβρισκόμενους σε περίπτωση έκτακτης ανάγκης. Οι χώροι των καυστήρων και των δεξαμενών πετρελαίου ανακατασκευάζονται βάσει των νέων προδιαγραφών. (επίπεδο +0,40)  Σημειώνεται ότι μετά την ολοκλήρωση της μελέτης η πυροσβεστική υπηρεσία απαίτησε  σε μεταγενέστερο χρόνο και νέες κατασκευές </w:t>
      </w:r>
      <w:proofErr w:type="spellStart"/>
      <w:r w:rsidRPr="00FC5BBB">
        <w:rPr>
          <w:rFonts w:ascii="Arial" w:hAnsi="Arial" w:cs="Arial"/>
          <w:i/>
          <w:sz w:val="22"/>
          <w:szCs w:val="22"/>
        </w:rPr>
        <w:t>πυροδιαμερισμάτων</w:t>
      </w:r>
      <w:proofErr w:type="spellEnd"/>
      <w:r w:rsidRPr="00FC5BBB">
        <w:rPr>
          <w:rFonts w:ascii="Arial" w:hAnsi="Arial" w:cs="Arial"/>
          <w:i/>
          <w:sz w:val="22"/>
          <w:szCs w:val="22"/>
        </w:rPr>
        <w:t xml:space="preserve">  με εξοπλισμό </w:t>
      </w:r>
      <w:proofErr w:type="spellStart"/>
      <w:r w:rsidRPr="00FC5BBB">
        <w:rPr>
          <w:rFonts w:ascii="Arial" w:hAnsi="Arial" w:cs="Arial"/>
          <w:i/>
          <w:sz w:val="22"/>
          <w:szCs w:val="22"/>
        </w:rPr>
        <w:t>πυράντοχων</w:t>
      </w:r>
      <w:proofErr w:type="spellEnd"/>
      <w:r w:rsidRPr="00FC5BBB">
        <w:rPr>
          <w:rFonts w:ascii="Arial" w:hAnsi="Arial" w:cs="Arial"/>
          <w:i/>
          <w:sz w:val="22"/>
          <w:szCs w:val="22"/>
        </w:rPr>
        <w:t xml:space="preserve"> θυρών </w:t>
      </w:r>
      <w:proofErr w:type="spellStart"/>
      <w:r w:rsidRPr="00FC5BBB">
        <w:rPr>
          <w:rFonts w:ascii="Arial" w:hAnsi="Arial" w:cs="Arial"/>
          <w:i/>
          <w:sz w:val="22"/>
          <w:szCs w:val="22"/>
        </w:rPr>
        <w:t>κ.λ.π</w:t>
      </w:r>
      <w:proofErr w:type="spellEnd"/>
      <w:r w:rsidRPr="00FC5BBB">
        <w:rPr>
          <w:rFonts w:ascii="Arial" w:hAnsi="Arial" w:cs="Arial"/>
          <w:i/>
          <w:sz w:val="22"/>
          <w:szCs w:val="22"/>
        </w:rPr>
        <w:t xml:space="preserve"> που αντιμετωπίζονται με τον παρόντα Α.Π.Ε  </w:t>
      </w:r>
    </w:p>
    <w:p w:rsidR="00FC5BBB" w:rsidRDefault="00FC5BBB" w:rsidP="00FC5BBB">
      <w:pPr>
        <w:shd w:val="clear" w:color="auto" w:fill="FFFFFF"/>
        <w:spacing w:line="250" w:lineRule="exact"/>
        <w:rPr>
          <w:rFonts w:ascii="Arial" w:hAnsi="Arial" w:cs="Arial"/>
          <w:i/>
          <w:sz w:val="22"/>
          <w:szCs w:val="22"/>
        </w:rPr>
      </w:pPr>
      <w:r w:rsidRPr="00FC5BBB">
        <w:rPr>
          <w:rFonts w:ascii="Arial" w:hAnsi="Arial" w:cs="Arial"/>
          <w:i/>
          <w:sz w:val="22"/>
          <w:szCs w:val="22"/>
        </w:rPr>
        <w:t xml:space="preserve">Επίσης κατασκευάζεται  η υγρομόνωση στη βόρεια εξέδρα στο δυτικό άκρο και αποκτά προσβασιμότητα η δυτική πλευρά της βόρειας εξέδρας καθώς και η νότια. </w:t>
      </w:r>
    </w:p>
    <w:p w:rsidR="002F5A67" w:rsidRDefault="002F5A67" w:rsidP="00FC5BBB">
      <w:pPr>
        <w:shd w:val="clear" w:color="auto" w:fill="FFFFFF"/>
        <w:spacing w:line="250" w:lineRule="exact"/>
        <w:rPr>
          <w:rFonts w:ascii="Arial" w:hAnsi="Arial" w:cs="Arial"/>
          <w:i/>
          <w:sz w:val="22"/>
          <w:szCs w:val="22"/>
        </w:rPr>
      </w:pPr>
    </w:p>
    <w:p w:rsidR="002F5A67" w:rsidRDefault="002F5A67" w:rsidP="00FC5BBB">
      <w:pPr>
        <w:shd w:val="clear" w:color="auto" w:fill="FFFFFF"/>
        <w:spacing w:line="250" w:lineRule="exact"/>
        <w:rPr>
          <w:rFonts w:ascii="Arial" w:hAnsi="Arial" w:cs="Arial"/>
          <w:i/>
          <w:sz w:val="22"/>
          <w:szCs w:val="22"/>
        </w:rPr>
      </w:pPr>
    </w:p>
    <w:p w:rsidR="002F5A67" w:rsidRPr="00FC5BBB" w:rsidRDefault="002F5A67" w:rsidP="00FC5BBB">
      <w:pPr>
        <w:shd w:val="clear" w:color="auto" w:fill="FFFFFF"/>
        <w:spacing w:line="250" w:lineRule="exact"/>
        <w:rPr>
          <w:rFonts w:ascii="Arial" w:hAnsi="Arial" w:cs="Arial"/>
          <w:i/>
          <w:sz w:val="22"/>
          <w:szCs w:val="22"/>
        </w:rPr>
      </w:pPr>
    </w:p>
    <w:p w:rsidR="00FC5BBB" w:rsidRPr="00FC5BBB" w:rsidRDefault="00FC5BBB" w:rsidP="00FC5BBB">
      <w:pPr>
        <w:shd w:val="clear" w:color="auto" w:fill="FFFFFF"/>
        <w:spacing w:line="250" w:lineRule="exact"/>
        <w:rPr>
          <w:rFonts w:ascii="Arial" w:hAnsi="Arial" w:cs="Arial"/>
          <w:i/>
          <w:sz w:val="22"/>
          <w:szCs w:val="22"/>
        </w:rPr>
      </w:pPr>
    </w:p>
    <w:p w:rsidR="00FC5BBB" w:rsidRPr="00FC5BBB" w:rsidRDefault="00FC5BBB" w:rsidP="00FC5BBB">
      <w:pPr>
        <w:jc w:val="both"/>
        <w:rPr>
          <w:rFonts w:ascii="Arial" w:hAnsi="Arial" w:cs="Arial"/>
          <w:b/>
          <w:bCs/>
          <w:i/>
          <w:sz w:val="22"/>
          <w:szCs w:val="22"/>
        </w:rPr>
      </w:pPr>
      <w:r w:rsidRPr="00FC5BBB">
        <w:rPr>
          <w:rFonts w:ascii="Arial" w:hAnsi="Arial" w:cs="Arial"/>
          <w:b/>
          <w:bCs/>
          <w:i/>
          <w:sz w:val="22"/>
          <w:szCs w:val="22"/>
        </w:rPr>
        <w:lastRenderedPageBreak/>
        <w:t>Γ.  ΟΙΚΟΝΟΜΙΚΑ  ΣΤΟΙΧΕΙΑ</w:t>
      </w:r>
    </w:p>
    <w:p w:rsidR="00FC5BBB" w:rsidRPr="00FC5BBB" w:rsidRDefault="00FC5BBB" w:rsidP="00FC5BBB">
      <w:pPr>
        <w:ind w:left="360"/>
        <w:jc w:val="both"/>
        <w:rPr>
          <w:rFonts w:ascii="Arial" w:hAnsi="Arial" w:cs="Arial"/>
          <w:b/>
          <w:bCs/>
          <w:i/>
          <w:sz w:val="22"/>
          <w:szCs w:val="22"/>
        </w:rPr>
      </w:pPr>
      <w:r w:rsidRPr="00FC5BBB">
        <w:rPr>
          <w:rFonts w:ascii="Arial" w:hAnsi="Arial" w:cs="Arial"/>
          <w:i/>
          <w:sz w:val="22"/>
          <w:szCs w:val="22"/>
        </w:rPr>
        <w:t>Το εν λόγω έργο χρηματοδοτείται όπως και παραπάνω αναφέρθηκε από πιστώσεις του Προγράμματος Δημοσίων Επενδύσεων της ΣΑΕΠ 766 με ΚΑ 2018ΕΠ76600000 του ΠΔΕ της Περιφέρειας Στερεάς Ελλάδας.</w:t>
      </w:r>
    </w:p>
    <w:p w:rsidR="00FC5BBB" w:rsidRPr="00FC5BBB" w:rsidRDefault="00FC5BBB" w:rsidP="00FC5BBB">
      <w:pPr>
        <w:rPr>
          <w:rFonts w:ascii="Arial" w:hAnsi="Arial" w:cs="Arial"/>
          <w:b/>
          <w:bCs/>
          <w:i/>
          <w:sz w:val="22"/>
          <w:szCs w:val="22"/>
          <w:u w:val="single"/>
        </w:rPr>
      </w:pPr>
      <w:r w:rsidRPr="00FC5BBB">
        <w:rPr>
          <w:rFonts w:ascii="Arial" w:hAnsi="Arial" w:cs="Arial"/>
          <w:b/>
          <w:bCs/>
          <w:i/>
          <w:sz w:val="22"/>
          <w:szCs w:val="22"/>
          <w:u w:val="single"/>
        </w:rPr>
        <w:t xml:space="preserve"> Ανακεφαλαιωτικοί πίνακες </w:t>
      </w:r>
    </w:p>
    <w:p w:rsidR="00FC5BBB" w:rsidRPr="00FC5BBB" w:rsidRDefault="00FC5BBB" w:rsidP="004570EE">
      <w:pPr>
        <w:numPr>
          <w:ilvl w:val="0"/>
          <w:numId w:val="5"/>
        </w:numPr>
        <w:suppressAutoHyphens w:val="0"/>
        <w:rPr>
          <w:rFonts w:ascii="Arial" w:hAnsi="Arial" w:cs="Arial"/>
          <w:bCs/>
          <w:i/>
          <w:sz w:val="22"/>
          <w:szCs w:val="22"/>
        </w:rPr>
      </w:pPr>
      <w:r w:rsidRPr="00FC5BBB">
        <w:rPr>
          <w:rFonts w:ascii="Arial" w:hAnsi="Arial" w:cs="Arial"/>
          <w:bCs/>
          <w:i/>
          <w:sz w:val="22"/>
          <w:szCs w:val="22"/>
        </w:rPr>
        <w:t xml:space="preserve">Στις   23.06.2020  με την  136  απόφαση της </w:t>
      </w:r>
      <w:proofErr w:type="spellStart"/>
      <w:r w:rsidRPr="00FC5BBB">
        <w:rPr>
          <w:rFonts w:ascii="Arial" w:hAnsi="Arial" w:cs="Arial"/>
          <w:bCs/>
          <w:i/>
          <w:sz w:val="22"/>
          <w:szCs w:val="22"/>
        </w:rPr>
        <w:t>Οικον</w:t>
      </w:r>
      <w:proofErr w:type="spellEnd"/>
      <w:r w:rsidRPr="00FC5BBB">
        <w:rPr>
          <w:rFonts w:ascii="Arial" w:hAnsi="Arial" w:cs="Arial"/>
          <w:bCs/>
          <w:i/>
          <w:sz w:val="22"/>
          <w:szCs w:val="22"/>
        </w:rPr>
        <w:t xml:space="preserve"> Επιτροπής του Δήμου </w:t>
      </w:r>
      <w:proofErr w:type="spellStart"/>
      <w:r w:rsidRPr="00FC5BBB">
        <w:rPr>
          <w:rFonts w:ascii="Arial" w:hAnsi="Arial" w:cs="Arial"/>
          <w:bCs/>
          <w:i/>
          <w:sz w:val="22"/>
          <w:szCs w:val="22"/>
        </w:rPr>
        <w:t>Λεβαδέων</w:t>
      </w:r>
      <w:proofErr w:type="spellEnd"/>
      <w:r w:rsidRPr="00FC5BBB">
        <w:rPr>
          <w:rFonts w:ascii="Arial" w:hAnsi="Arial" w:cs="Arial"/>
          <w:bCs/>
          <w:i/>
          <w:sz w:val="22"/>
          <w:szCs w:val="22"/>
        </w:rPr>
        <w:t xml:space="preserve"> εγκρίθηκε  ο 1</w:t>
      </w:r>
      <w:r w:rsidRPr="00FC5BBB">
        <w:rPr>
          <w:rFonts w:ascii="Arial" w:hAnsi="Arial" w:cs="Arial"/>
          <w:bCs/>
          <w:i/>
          <w:sz w:val="22"/>
          <w:szCs w:val="22"/>
          <w:vertAlign w:val="superscript"/>
        </w:rPr>
        <w:t>ος</w:t>
      </w:r>
      <w:r w:rsidRPr="00FC5BBB">
        <w:rPr>
          <w:rFonts w:ascii="Arial" w:hAnsi="Arial" w:cs="Arial"/>
          <w:bCs/>
          <w:i/>
          <w:sz w:val="22"/>
          <w:szCs w:val="22"/>
        </w:rPr>
        <w:t xml:space="preserve"> ΑΠΕ ο οποίος συντάχθηκε ,χωρίς μεταβολή της συμβατικής αξίας του έργου, για να συμπεριλάβει τις αυξομειώσεις των συμβατικών εργασιών και τις νέες εργασίες που αναφέρονται στο 1</w:t>
      </w:r>
      <w:r w:rsidRPr="00FC5BBB">
        <w:rPr>
          <w:rFonts w:ascii="Arial" w:hAnsi="Arial" w:cs="Arial"/>
          <w:bCs/>
          <w:i/>
          <w:sz w:val="22"/>
          <w:szCs w:val="22"/>
          <w:vertAlign w:val="superscript"/>
        </w:rPr>
        <w:t>ο</w:t>
      </w:r>
      <w:r w:rsidRPr="00FC5BBB">
        <w:rPr>
          <w:rFonts w:ascii="Arial" w:hAnsi="Arial" w:cs="Arial"/>
          <w:bCs/>
          <w:i/>
          <w:sz w:val="22"/>
          <w:szCs w:val="22"/>
        </w:rPr>
        <w:t xml:space="preserve"> Π.Κ.Τ.Μ.Ν.Ε που κρίθηκαν απολύτως απαραίτητες ώστε το έργο να καταστεί </w:t>
      </w:r>
      <w:proofErr w:type="spellStart"/>
      <w:r w:rsidRPr="00FC5BBB">
        <w:rPr>
          <w:rFonts w:ascii="Arial" w:hAnsi="Arial" w:cs="Arial"/>
          <w:bCs/>
          <w:i/>
          <w:sz w:val="22"/>
          <w:szCs w:val="22"/>
        </w:rPr>
        <w:t>αρτιο</w:t>
      </w:r>
      <w:proofErr w:type="spellEnd"/>
      <w:r w:rsidRPr="00FC5BBB">
        <w:rPr>
          <w:rFonts w:ascii="Arial" w:hAnsi="Arial" w:cs="Arial"/>
          <w:bCs/>
          <w:i/>
          <w:sz w:val="22"/>
          <w:szCs w:val="22"/>
        </w:rPr>
        <w:t xml:space="preserve"> και λειτουργικό</w:t>
      </w:r>
    </w:p>
    <w:p w:rsidR="00FC5BBB" w:rsidRPr="00FC5BBB" w:rsidRDefault="00FC5BBB" w:rsidP="004570EE">
      <w:pPr>
        <w:numPr>
          <w:ilvl w:val="0"/>
          <w:numId w:val="5"/>
        </w:numPr>
        <w:suppressAutoHyphens w:val="0"/>
        <w:rPr>
          <w:rFonts w:ascii="Arial" w:hAnsi="Arial" w:cs="Arial"/>
          <w:bCs/>
          <w:i/>
          <w:sz w:val="22"/>
          <w:szCs w:val="22"/>
        </w:rPr>
      </w:pPr>
      <w:r w:rsidRPr="00FC5BBB">
        <w:rPr>
          <w:rFonts w:ascii="Arial" w:hAnsi="Arial" w:cs="Arial"/>
          <w:bCs/>
          <w:i/>
          <w:sz w:val="22"/>
          <w:szCs w:val="22"/>
        </w:rPr>
        <w:t xml:space="preserve">Στις 20.10.2020 με την με αριθμό 260/20  απόφαση της </w:t>
      </w:r>
      <w:proofErr w:type="spellStart"/>
      <w:r w:rsidRPr="00FC5BBB">
        <w:rPr>
          <w:rFonts w:ascii="Arial" w:hAnsi="Arial" w:cs="Arial"/>
          <w:bCs/>
          <w:i/>
          <w:sz w:val="22"/>
          <w:szCs w:val="22"/>
        </w:rPr>
        <w:t>Οικον</w:t>
      </w:r>
      <w:proofErr w:type="spellEnd"/>
      <w:r w:rsidRPr="00FC5BBB">
        <w:rPr>
          <w:rFonts w:ascii="Arial" w:hAnsi="Arial" w:cs="Arial"/>
          <w:bCs/>
          <w:i/>
          <w:sz w:val="22"/>
          <w:szCs w:val="22"/>
        </w:rPr>
        <w:t xml:space="preserve"> Επιτροπής του Δήμου </w:t>
      </w:r>
      <w:proofErr w:type="spellStart"/>
      <w:r w:rsidRPr="00FC5BBB">
        <w:rPr>
          <w:rFonts w:ascii="Arial" w:hAnsi="Arial" w:cs="Arial"/>
          <w:bCs/>
          <w:i/>
          <w:sz w:val="22"/>
          <w:szCs w:val="22"/>
        </w:rPr>
        <w:t>Λεβαδέων</w:t>
      </w:r>
      <w:proofErr w:type="spellEnd"/>
      <w:r w:rsidRPr="00FC5BBB">
        <w:rPr>
          <w:rFonts w:ascii="Arial" w:hAnsi="Arial" w:cs="Arial"/>
          <w:bCs/>
          <w:i/>
          <w:sz w:val="22"/>
          <w:szCs w:val="22"/>
        </w:rPr>
        <w:t xml:space="preserve"> εγκρίθηκε ο 2</w:t>
      </w:r>
      <w:r w:rsidRPr="00FC5BBB">
        <w:rPr>
          <w:rFonts w:ascii="Arial" w:hAnsi="Arial" w:cs="Arial"/>
          <w:bCs/>
          <w:i/>
          <w:sz w:val="22"/>
          <w:szCs w:val="22"/>
          <w:vertAlign w:val="superscript"/>
        </w:rPr>
        <w:t>ος</w:t>
      </w:r>
      <w:r w:rsidRPr="00FC5BBB">
        <w:rPr>
          <w:rFonts w:ascii="Arial" w:hAnsi="Arial" w:cs="Arial"/>
          <w:bCs/>
          <w:i/>
          <w:sz w:val="22"/>
          <w:szCs w:val="22"/>
        </w:rPr>
        <w:t xml:space="preserve"> ΑΠΕ και η 1</w:t>
      </w:r>
      <w:r w:rsidRPr="00FC5BBB">
        <w:rPr>
          <w:rFonts w:ascii="Arial" w:hAnsi="Arial" w:cs="Arial"/>
          <w:bCs/>
          <w:i/>
          <w:sz w:val="22"/>
          <w:szCs w:val="22"/>
          <w:vertAlign w:val="superscript"/>
        </w:rPr>
        <w:t>η</w:t>
      </w:r>
      <w:r w:rsidRPr="00FC5BBB">
        <w:rPr>
          <w:rFonts w:ascii="Arial" w:hAnsi="Arial" w:cs="Arial"/>
          <w:bCs/>
          <w:i/>
          <w:sz w:val="22"/>
          <w:szCs w:val="22"/>
        </w:rPr>
        <w:t xml:space="preserve"> Συμπληρωματική μελέτη του έργου σύμφωνα με την ισχύουσα νομοθεσία για να συμπεριλάβει αφ ενός μεν τις αυξομειώσεις των συμβατικών ποσοτήτων και σε συνδυασμό με την 1</w:t>
      </w:r>
      <w:r w:rsidRPr="00FC5BBB">
        <w:rPr>
          <w:rFonts w:ascii="Arial" w:hAnsi="Arial" w:cs="Arial"/>
          <w:bCs/>
          <w:i/>
          <w:sz w:val="22"/>
          <w:szCs w:val="22"/>
          <w:vertAlign w:val="superscript"/>
        </w:rPr>
        <w:t>η</w:t>
      </w:r>
      <w:r w:rsidRPr="00FC5BBB">
        <w:rPr>
          <w:rFonts w:ascii="Arial" w:hAnsi="Arial" w:cs="Arial"/>
          <w:bCs/>
          <w:i/>
          <w:sz w:val="22"/>
          <w:szCs w:val="22"/>
        </w:rPr>
        <w:t xml:space="preserve"> συμπληρωματική σύμβαση τις νέες εργασίες που αναλύονται στο 2</w:t>
      </w:r>
      <w:r w:rsidRPr="00FC5BBB">
        <w:rPr>
          <w:rFonts w:ascii="Arial" w:hAnsi="Arial" w:cs="Arial"/>
          <w:bCs/>
          <w:i/>
          <w:sz w:val="22"/>
          <w:szCs w:val="22"/>
          <w:vertAlign w:val="superscript"/>
        </w:rPr>
        <w:t>ο</w:t>
      </w:r>
      <w:r w:rsidRPr="00FC5BBB">
        <w:rPr>
          <w:rFonts w:ascii="Arial" w:hAnsi="Arial" w:cs="Arial"/>
          <w:bCs/>
          <w:i/>
          <w:sz w:val="22"/>
          <w:szCs w:val="22"/>
        </w:rPr>
        <w:t xml:space="preserve"> Π.Κ.Τ.Μ.Ν.Ε και προέκυψαν είτε από παραλείψεις της μελέτης του έργου είτε από απαιτήσεις της κατασκευής απαραίτητες για την αρτιότητα και την λειτουργικότητα του έργου είναι δε σύμφωνες με το βασικό σχέδιο αυτού</w:t>
      </w:r>
    </w:p>
    <w:p w:rsidR="00FC5BBB" w:rsidRPr="00FC5BBB" w:rsidRDefault="00FC5BBB" w:rsidP="004570EE">
      <w:pPr>
        <w:numPr>
          <w:ilvl w:val="0"/>
          <w:numId w:val="5"/>
        </w:numPr>
        <w:suppressAutoHyphens w:val="0"/>
        <w:rPr>
          <w:rFonts w:ascii="Arial" w:hAnsi="Arial" w:cs="Arial"/>
          <w:bCs/>
          <w:i/>
          <w:sz w:val="22"/>
          <w:szCs w:val="22"/>
        </w:rPr>
      </w:pPr>
      <w:r w:rsidRPr="00FC5BBB">
        <w:rPr>
          <w:rFonts w:ascii="Arial" w:hAnsi="Arial" w:cs="Arial"/>
          <w:bCs/>
          <w:i/>
          <w:sz w:val="22"/>
          <w:szCs w:val="22"/>
        </w:rPr>
        <w:t xml:space="preserve">Στις   18.12.2022  με την  335  απόφαση της </w:t>
      </w:r>
      <w:proofErr w:type="spellStart"/>
      <w:r w:rsidRPr="00FC5BBB">
        <w:rPr>
          <w:rFonts w:ascii="Arial" w:hAnsi="Arial" w:cs="Arial"/>
          <w:bCs/>
          <w:i/>
          <w:sz w:val="22"/>
          <w:szCs w:val="22"/>
        </w:rPr>
        <w:t>Οικον</w:t>
      </w:r>
      <w:proofErr w:type="spellEnd"/>
      <w:r w:rsidRPr="00FC5BBB">
        <w:rPr>
          <w:rFonts w:ascii="Arial" w:hAnsi="Arial" w:cs="Arial"/>
          <w:bCs/>
          <w:i/>
          <w:sz w:val="22"/>
          <w:szCs w:val="22"/>
        </w:rPr>
        <w:t xml:space="preserve"> Επιτροπής του Δήμου </w:t>
      </w:r>
      <w:proofErr w:type="spellStart"/>
      <w:r w:rsidRPr="00FC5BBB">
        <w:rPr>
          <w:rFonts w:ascii="Arial" w:hAnsi="Arial" w:cs="Arial"/>
          <w:bCs/>
          <w:i/>
          <w:sz w:val="22"/>
          <w:szCs w:val="22"/>
        </w:rPr>
        <w:t>Λεβαδέων</w:t>
      </w:r>
      <w:proofErr w:type="spellEnd"/>
      <w:r w:rsidRPr="00FC5BBB">
        <w:rPr>
          <w:rFonts w:ascii="Arial" w:hAnsi="Arial" w:cs="Arial"/>
          <w:bCs/>
          <w:i/>
          <w:sz w:val="22"/>
          <w:szCs w:val="22"/>
        </w:rPr>
        <w:t xml:space="preserve"> εγκρίθηκε  ο 3</w:t>
      </w:r>
      <w:r w:rsidRPr="00FC5BBB">
        <w:rPr>
          <w:rFonts w:ascii="Arial" w:hAnsi="Arial" w:cs="Arial"/>
          <w:bCs/>
          <w:i/>
          <w:sz w:val="22"/>
          <w:szCs w:val="22"/>
          <w:vertAlign w:val="superscript"/>
        </w:rPr>
        <w:t>ος</w:t>
      </w:r>
      <w:r w:rsidRPr="00FC5BBB">
        <w:rPr>
          <w:rFonts w:ascii="Arial" w:hAnsi="Arial" w:cs="Arial"/>
          <w:bCs/>
          <w:i/>
          <w:sz w:val="22"/>
          <w:szCs w:val="22"/>
        </w:rPr>
        <w:t xml:space="preserve"> ΑΠΕ και </w:t>
      </w:r>
      <w:proofErr w:type="spellStart"/>
      <w:r w:rsidRPr="00FC5BBB">
        <w:rPr>
          <w:rFonts w:ascii="Arial" w:hAnsi="Arial" w:cs="Arial"/>
          <w:bCs/>
          <w:i/>
          <w:sz w:val="22"/>
          <w:szCs w:val="22"/>
        </w:rPr>
        <w:t>Τακτοποιητικός</w:t>
      </w:r>
      <w:proofErr w:type="spellEnd"/>
      <w:r w:rsidRPr="00FC5BBB">
        <w:rPr>
          <w:rFonts w:ascii="Arial" w:hAnsi="Arial" w:cs="Arial"/>
          <w:bCs/>
          <w:i/>
          <w:sz w:val="22"/>
          <w:szCs w:val="22"/>
        </w:rPr>
        <w:t xml:space="preserve">. </w:t>
      </w:r>
    </w:p>
    <w:p w:rsidR="00FC5BBB" w:rsidRPr="00FC5BBB" w:rsidRDefault="00FC5BBB" w:rsidP="00FC5BBB">
      <w:pPr>
        <w:rPr>
          <w:rFonts w:ascii="Arial" w:hAnsi="Arial" w:cs="Arial"/>
          <w:bCs/>
          <w:i/>
          <w:sz w:val="22"/>
          <w:szCs w:val="22"/>
        </w:rPr>
      </w:pPr>
    </w:p>
    <w:p w:rsidR="00FC5BBB" w:rsidRPr="00FC5BBB" w:rsidRDefault="00FC5BBB" w:rsidP="00FC5BBB">
      <w:pPr>
        <w:autoSpaceDE w:val="0"/>
        <w:autoSpaceDN w:val="0"/>
        <w:adjustRightInd w:val="0"/>
        <w:ind w:firstLine="720"/>
        <w:jc w:val="both"/>
        <w:rPr>
          <w:rFonts w:ascii="Arial" w:hAnsi="Arial" w:cs="Arial"/>
          <w:i/>
          <w:color w:val="1B1B1B"/>
          <w:sz w:val="22"/>
          <w:szCs w:val="22"/>
        </w:rPr>
      </w:pPr>
      <w:r w:rsidRPr="00FC5BBB">
        <w:rPr>
          <w:rFonts w:ascii="Arial" w:hAnsi="Arial" w:cs="Arial"/>
          <w:i/>
          <w:color w:val="1B1B1B"/>
          <w:sz w:val="22"/>
          <w:szCs w:val="22"/>
        </w:rPr>
        <w:t>Η τελική δαπάνη του έργου ανέρχεται στο ποσό των 187.967,47€ που είναι σε ισοζύγιο με την Σύμβαση ποσού 163.450,46€ και την 1</w:t>
      </w:r>
      <w:r w:rsidRPr="00FC5BBB">
        <w:rPr>
          <w:rFonts w:ascii="Arial" w:hAnsi="Arial" w:cs="Arial"/>
          <w:i/>
          <w:color w:val="1B1B1B"/>
          <w:sz w:val="22"/>
          <w:szCs w:val="22"/>
          <w:vertAlign w:val="superscript"/>
        </w:rPr>
        <w:t>η</w:t>
      </w:r>
      <w:r w:rsidRPr="00FC5BBB">
        <w:rPr>
          <w:rFonts w:ascii="Arial" w:hAnsi="Arial" w:cs="Arial"/>
          <w:i/>
          <w:color w:val="1B1B1B"/>
          <w:sz w:val="22"/>
          <w:szCs w:val="22"/>
        </w:rPr>
        <w:t xml:space="preserve"> Συμπληρωματική Σύμβαση ποσού 24.517,01€.</w:t>
      </w:r>
    </w:p>
    <w:p w:rsidR="00FC5BBB" w:rsidRPr="00FC5BBB" w:rsidRDefault="00FC5BBB" w:rsidP="00FC5BBB">
      <w:pPr>
        <w:autoSpaceDE w:val="0"/>
        <w:autoSpaceDN w:val="0"/>
        <w:adjustRightInd w:val="0"/>
        <w:ind w:firstLine="720"/>
        <w:jc w:val="both"/>
        <w:rPr>
          <w:rFonts w:ascii="Arial" w:hAnsi="Arial" w:cs="Arial"/>
          <w:i/>
          <w:color w:val="1B1B1B"/>
          <w:sz w:val="22"/>
          <w:szCs w:val="22"/>
        </w:rPr>
      </w:pPr>
    </w:p>
    <w:p w:rsidR="00FC5BBB" w:rsidRPr="00FC5BBB" w:rsidRDefault="00FC5BBB" w:rsidP="00FC5BBB">
      <w:pPr>
        <w:autoSpaceDE w:val="0"/>
        <w:autoSpaceDN w:val="0"/>
        <w:adjustRightInd w:val="0"/>
        <w:ind w:firstLine="284"/>
        <w:jc w:val="both"/>
        <w:rPr>
          <w:rFonts w:ascii="Arial" w:hAnsi="Arial" w:cs="Arial"/>
          <w:i/>
          <w:color w:val="1B1B1B"/>
          <w:sz w:val="22"/>
          <w:szCs w:val="22"/>
        </w:rPr>
      </w:pPr>
      <w:r w:rsidRPr="00FC5BBB">
        <w:rPr>
          <w:rFonts w:ascii="Arial" w:hAnsi="Arial" w:cs="Arial"/>
          <w:i/>
          <w:color w:val="1B1B1B"/>
          <w:sz w:val="22"/>
          <w:szCs w:val="22"/>
        </w:rPr>
        <w:t>Η Επιτροπή αφού έλεγξε ποσοτικά κατά το εφικτό, σύμφωνα με την τεχνική περιγραφή και τα σχέδια της μελέτης, διαπίστωσε ότι έχουν περιληφθεί σ</w:t>
      </w:r>
      <w:r w:rsidRPr="00FC5BBB">
        <w:rPr>
          <w:rFonts w:ascii="Arial" w:hAnsi="Arial" w:cs="Arial"/>
          <w:i/>
          <w:color w:val="1B1B1B"/>
          <w:sz w:val="22"/>
          <w:szCs w:val="22"/>
          <w:highlight w:val="white"/>
        </w:rPr>
        <w:t>την Τελική Επιμέτρηση. Π</w:t>
      </w:r>
      <w:r w:rsidRPr="00FC5BBB">
        <w:rPr>
          <w:rFonts w:ascii="Arial" w:hAnsi="Arial" w:cs="Arial"/>
          <w:i/>
          <w:color w:val="1B1B1B"/>
          <w:sz w:val="22"/>
          <w:szCs w:val="22"/>
        </w:rPr>
        <w:t xml:space="preserve">ροχώρησε στην συνέχεια κατά το εφικτό στον ποιοτικό έλεγχο των παραλαμβανομένων εργασιών και διαπίστωσε ότι αυτές εκτελέσθηκαν έντεχνα και βρίσκονται σε σχετικά καλή κατάσταση, διότι το έργο έχει Πρωτόκολλο Διοικητικής Παραλαβής για χρήση (άρθρο 169 του Ν. 4412/16) από 11-02-2021 με </w:t>
      </w:r>
      <w:proofErr w:type="spellStart"/>
      <w:r w:rsidRPr="00FC5BBB">
        <w:rPr>
          <w:rFonts w:ascii="Arial" w:hAnsi="Arial" w:cs="Arial"/>
          <w:i/>
          <w:color w:val="1B1B1B"/>
          <w:sz w:val="22"/>
          <w:szCs w:val="22"/>
        </w:rPr>
        <w:t>αριθμ</w:t>
      </w:r>
      <w:proofErr w:type="spellEnd"/>
      <w:r w:rsidRPr="00FC5BBB">
        <w:rPr>
          <w:rFonts w:ascii="Arial" w:hAnsi="Arial" w:cs="Arial"/>
          <w:i/>
          <w:color w:val="1B1B1B"/>
          <w:sz w:val="22"/>
          <w:szCs w:val="22"/>
        </w:rPr>
        <w:t xml:space="preserve">. </w:t>
      </w:r>
      <w:proofErr w:type="spellStart"/>
      <w:r w:rsidRPr="00FC5BBB">
        <w:rPr>
          <w:rFonts w:ascii="Arial" w:hAnsi="Arial" w:cs="Arial"/>
          <w:i/>
          <w:color w:val="1B1B1B"/>
          <w:sz w:val="22"/>
          <w:szCs w:val="22"/>
        </w:rPr>
        <w:t>Πρωτ</w:t>
      </w:r>
      <w:proofErr w:type="spellEnd"/>
      <w:r w:rsidRPr="00FC5BBB">
        <w:rPr>
          <w:rFonts w:ascii="Arial" w:hAnsi="Arial" w:cs="Arial"/>
          <w:i/>
          <w:color w:val="1B1B1B"/>
          <w:sz w:val="22"/>
          <w:szCs w:val="22"/>
        </w:rPr>
        <w:t>. 2226. . Κατόπιν τούτου παρέλαβε τις εργασίες του εν λόγω έργου, όπως αναγράφονται στο παρόν και αναφέρονται στην τελική επιμέτρηση του έργου.</w:t>
      </w:r>
    </w:p>
    <w:p w:rsidR="00FC5BBB" w:rsidRPr="00FC5BBB" w:rsidRDefault="00FC5BBB" w:rsidP="00FC5BBB">
      <w:pPr>
        <w:autoSpaceDE w:val="0"/>
        <w:autoSpaceDN w:val="0"/>
        <w:adjustRightInd w:val="0"/>
        <w:ind w:firstLine="284"/>
        <w:jc w:val="both"/>
        <w:rPr>
          <w:rFonts w:ascii="Arial" w:hAnsi="Arial" w:cs="Arial"/>
          <w:i/>
          <w:color w:val="1B1B1B"/>
          <w:sz w:val="22"/>
          <w:szCs w:val="22"/>
          <w:highlight w:val="white"/>
        </w:rPr>
      </w:pPr>
      <w:r w:rsidRPr="00FC5BBB">
        <w:rPr>
          <w:rFonts w:ascii="Arial" w:hAnsi="Arial" w:cs="Arial"/>
          <w:i/>
          <w:color w:val="1B1B1B"/>
          <w:sz w:val="22"/>
          <w:szCs w:val="22"/>
          <w:highlight w:val="white"/>
        </w:rPr>
        <w:t>Η Επιτροπή αφού σύγκρινε την ημερομηνία περαίωσης του έργου  με την αντίστοιχη συμβατική προθεσμία διαπίστωσε ότι το έργο περαιώθηκε εμπρόθεσμα  και ότι έχει παρέλθει ο χρόνος εγγύησης ώστε η παραλαβή να θεωρείται οριστική  .</w:t>
      </w:r>
    </w:p>
    <w:p w:rsidR="00FC5BBB" w:rsidRPr="00FC5BBB" w:rsidRDefault="00FC5BBB" w:rsidP="00FC5BBB">
      <w:pPr>
        <w:autoSpaceDE w:val="0"/>
        <w:autoSpaceDN w:val="0"/>
        <w:adjustRightInd w:val="0"/>
        <w:ind w:firstLine="284"/>
        <w:jc w:val="both"/>
        <w:rPr>
          <w:rFonts w:ascii="Arial" w:hAnsi="Arial" w:cs="Arial"/>
          <w:b/>
          <w:bCs/>
          <w:i/>
          <w:color w:val="1B1B1B"/>
          <w:sz w:val="22"/>
          <w:szCs w:val="22"/>
        </w:rPr>
      </w:pPr>
      <w:r w:rsidRPr="00FC5BBB">
        <w:rPr>
          <w:rFonts w:ascii="Arial" w:hAnsi="Arial" w:cs="Arial"/>
          <w:i/>
          <w:color w:val="1B1B1B"/>
          <w:sz w:val="22"/>
          <w:szCs w:val="22"/>
        </w:rPr>
        <w:t xml:space="preserve">Η Επιτροπή προέβη στην Προσωρινή &amp; Οριστική  Παραλαβή του έργου και συνέταξε και υπέγραψε το εν λόγω Πρωτόκολλο Προσωρινής &amp;  Οριστικής  Παραλαβής του έργου </w:t>
      </w:r>
      <w:r w:rsidRPr="00FC5BBB">
        <w:rPr>
          <w:rFonts w:ascii="Arial" w:hAnsi="Arial" w:cs="Arial"/>
          <w:b/>
          <w:i/>
          <w:sz w:val="22"/>
          <w:szCs w:val="22"/>
        </w:rPr>
        <w:t>«ΔΗΜΟΤΙΚΟ ΣΤΑΔΙΟ ΛΙΒΑΔΕΙΑΣ</w:t>
      </w:r>
      <w:r w:rsidRPr="00FC5BBB">
        <w:rPr>
          <w:rFonts w:ascii="Arial" w:hAnsi="Arial" w:cs="Arial"/>
          <w:b/>
          <w:bCs/>
          <w:i/>
          <w:sz w:val="22"/>
          <w:szCs w:val="22"/>
        </w:rPr>
        <w:t xml:space="preserve"> »</w:t>
      </w:r>
      <w:r w:rsidRPr="00FC5BBB">
        <w:rPr>
          <w:rFonts w:ascii="Arial" w:hAnsi="Arial" w:cs="Arial"/>
          <w:b/>
          <w:i/>
          <w:sz w:val="22"/>
          <w:szCs w:val="22"/>
        </w:rPr>
        <w:t xml:space="preserve"> </w:t>
      </w:r>
      <w:r w:rsidRPr="00FC5BBB">
        <w:rPr>
          <w:rFonts w:ascii="Arial" w:hAnsi="Arial" w:cs="Arial"/>
          <w:i/>
          <w:color w:val="1B1B1B"/>
          <w:sz w:val="22"/>
          <w:szCs w:val="22"/>
        </w:rPr>
        <w:t xml:space="preserve"> στις είκοσι τρεις Αυγούστου 2022 </w:t>
      </w:r>
      <w:r w:rsidRPr="00FC5BBB">
        <w:rPr>
          <w:rFonts w:ascii="Arial" w:hAnsi="Arial" w:cs="Arial"/>
          <w:b/>
          <w:bCs/>
          <w:i/>
          <w:color w:val="1B1B1B"/>
          <w:sz w:val="22"/>
          <w:szCs w:val="22"/>
        </w:rPr>
        <w:t>(23.8.2022)</w:t>
      </w:r>
    </w:p>
    <w:p w:rsidR="00FC5BBB" w:rsidRPr="00FC5BBB" w:rsidRDefault="00FC5BBB" w:rsidP="00FC5BBB">
      <w:pPr>
        <w:autoSpaceDE w:val="0"/>
        <w:autoSpaceDN w:val="0"/>
        <w:adjustRightInd w:val="0"/>
        <w:jc w:val="both"/>
        <w:rPr>
          <w:rFonts w:ascii="Arial" w:hAnsi="Arial" w:cs="Arial"/>
          <w:i/>
          <w:sz w:val="22"/>
          <w:szCs w:val="22"/>
        </w:rPr>
      </w:pPr>
    </w:p>
    <w:p w:rsidR="00FC5BBB" w:rsidRPr="00FC5BBB" w:rsidRDefault="00FC5BBB" w:rsidP="00FC5BBB">
      <w:pPr>
        <w:autoSpaceDE w:val="0"/>
        <w:autoSpaceDN w:val="0"/>
        <w:adjustRightInd w:val="0"/>
        <w:ind w:firstLine="284"/>
        <w:jc w:val="both"/>
        <w:rPr>
          <w:rFonts w:ascii="Arial" w:hAnsi="Arial" w:cs="Arial"/>
          <w:i/>
          <w:color w:val="1B1B1B"/>
          <w:sz w:val="22"/>
          <w:szCs w:val="22"/>
          <w:highlight w:val="white"/>
        </w:rPr>
      </w:pPr>
      <w:r w:rsidRPr="00FC5BBB">
        <w:rPr>
          <w:rFonts w:ascii="Arial" w:hAnsi="Arial" w:cs="Arial"/>
          <w:i/>
          <w:color w:val="1B1B1B"/>
          <w:sz w:val="22"/>
          <w:szCs w:val="22"/>
          <w:highlight w:val="white"/>
          <w:u w:val="single"/>
        </w:rPr>
        <w:t>Κατόπιν όλων των ανωτέρω</w:t>
      </w:r>
      <w:r w:rsidRPr="00FC5BBB">
        <w:rPr>
          <w:rFonts w:ascii="Arial" w:hAnsi="Arial" w:cs="Arial"/>
          <w:i/>
          <w:color w:val="1B1B1B"/>
          <w:sz w:val="22"/>
          <w:szCs w:val="22"/>
          <w:highlight w:val="white"/>
        </w:rPr>
        <w:t xml:space="preserve"> και  σε εφαρμογή των διατάξεων του άρθρου 40 του Ν.4735/2020  έτσι όπως αυτό αντικατέστησε το άρθρο 72 παρ.  περί αρμοδιοτήτων της Οικονομικής Επιτροπής του Ν.3852/2010 «Νέα Αρχιτεκτονική της Αυτοδιοίκησης και της Αποκεντρωμένης Διοίκησης- Πρόγραμμα Καλλικράτης», καλούνται τα μέλη της Οικονομικής Επιτροπής του Δήμου </w:t>
      </w:r>
      <w:proofErr w:type="spellStart"/>
      <w:r w:rsidRPr="00FC5BBB">
        <w:rPr>
          <w:rFonts w:ascii="Arial" w:hAnsi="Arial" w:cs="Arial"/>
          <w:i/>
          <w:color w:val="1B1B1B"/>
          <w:sz w:val="22"/>
          <w:szCs w:val="22"/>
          <w:highlight w:val="white"/>
        </w:rPr>
        <w:t>Λεβαδέων</w:t>
      </w:r>
      <w:proofErr w:type="spellEnd"/>
      <w:r w:rsidRPr="00FC5BBB">
        <w:rPr>
          <w:rFonts w:ascii="Arial" w:hAnsi="Arial" w:cs="Arial"/>
          <w:i/>
          <w:color w:val="1B1B1B"/>
          <w:sz w:val="22"/>
          <w:szCs w:val="22"/>
          <w:highlight w:val="white"/>
        </w:rPr>
        <w:t xml:space="preserve"> όπως αποφασίσουν για την έγκριση του Πρωτοκόλλου Προσωρινής &amp; Οριστικής Παραλαβής του έργου: </w:t>
      </w:r>
      <w:r w:rsidRPr="00FC5BBB">
        <w:rPr>
          <w:rFonts w:ascii="Arial" w:hAnsi="Arial" w:cs="Arial"/>
          <w:b/>
          <w:i/>
          <w:color w:val="1B1B1B"/>
          <w:sz w:val="22"/>
          <w:szCs w:val="22"/>
          <w:highlight w:val="white"/>
        </w:rPr>
        <w:t>«</w:t>
      </w:r>
      <w:r w:rsidRPr="00FC5BBB">
        <w:rPr>
          <w:rFonts w:ascii="Arial" w:hAnsi="Arial" w:cs="Arial"/>
          <w:b/>
          <w:i/>
          <w:sz w:val="22"/>
          <w:szCs w:val="22"/>
        </w:rPr>
        <w:t>ΔΗΜΟΤΙΚΟ ΣΤΑΔΙΟ ΛΙΒΑΔΕΙΑΣ</w:t>
      </w:r>
      <w:r w:rsidRPr="00FC5BBB">
        <w:rPr>
          <w:rFonts w:ascii="Arial" w:hAnsi="Arial" w:cs="Arial"/>
          <w:b/>
          <w:bCs/>
          <w:i/>
          <w:sz w:val="22"/>
          <w:szCs w:val="22"/>
        </w:rPr>
        <w:t xml:space="preserve"> </w:t>
      </w:r>
      <w:r w:rsidRPr="00FC5BBB">
        <w:rPr>
          <w:rFonts w:ascii="Arial" w:hAnsi="Arial" w:cs="Arial"/>
          <w:b/>
          <w:i/>
          <w:color w:val="1B1B1B"/>
          <w:sz w:val="22"/>
          <w:szCs w:val="22"/>
          <w:highlight w:val="white"/>
        </w:rPr>
        <w:t>»</w:t>
      </w:r>
      <w:r w:rsidRPr="00FC5BBB">
        <w:rPr>
          <w:rFonts w:ascii="Arial" w:hAnsi="Arial" w:cs="Arial"/>
          <w:i/>
          <w:color w:val="1B1B1B"/>
          <w:sz w:val="22"/>
          <w:szCs w:val="22"/>
          <w:highlight w:val="white"/>
        </w:rPr>
        <w:t>, όπως προβλέπεται από τον νόμο, (συνδυασμός των διατάξεων του Ν. 3669/2008 άρθρο 75, Π.Δ. 609/1985, άρθρο 53 παράγραφος 1, Π.Δ. 171/1987 άρθρο 16 και του Ν. 2229/1994 άρθρο 2 παράγραφος 17 και τις διατάξεις των άρθρων 170 και 172 του Ν.4412/2016 περί εκτελέσεως Δημοσίων έργων και του Ν. 4070/2012 άρθρο 136) και άρθρου 72 του Ν. 3852/10 Α /87 ως τροποποιήθηκε και ισχύει Ν.4735/ΦΕΚ 197 Α/12-10-2020.</w:t>
      </w:r>
    </w:p>
    <w:p w:rsidR="00FC5BBB" w:rsidRPr="006B1123" w:rsidRDefault="00FC5BBB" w:rsidP="00FC5BBB">
      <w:pPr>
        <w:autoSpaceDE w:val="0"/>
        <w:autoSpaceDN w:val="0"/>
        <w:adjustRightInd w:val="0"/>
        <w:jc w:val="both"/>
        <w:rPr>
          <w:rFonts w:cs="Calibri Light"/>
          <w:color w:val="00000A"/>
        </w:rPr>
      </w:pPr>
      <w:r w:rsidRPr="006B1123">
        <w:rPr>
          <w:rFonts w:cs="Calibri Light"/>
          <w:color w:val="00000A"/>
        </w:rPr>
        <w:tab/>
      </w:r>
    </w:p>
    <w:p w:rsidR="001A3FEE" w:rsidRPr="006D5969" w:rsidRDefault="001A3FEE" w:rsidP="001A3FEE">
      <w:pPr>
        <w:shd w:val="clear" w:color="auto" w:fill="FFFFFF"/>
        <w:jc w:val="both"/>
        <w:rPr>
          <w:rFonts w:ascii="Arial" w:eastAsia="Arial" w:hAnsi="Arial" w:cs="Arial"/>
          <w:b/>
          <w:kern w:val="1"/>
          <w:sz w:val="22"/>
          <w:szCs w:val="22"/>
          <w:lang w:bidi="hi-IN"/>
        </w:rPr>
      </w:pPr>
      <w:r w:rsidRPr="006D5969">
        <w:rPr>
          <w:rFonts w:ascii="Arial" w:eastAsia="Arial" w:hAnsi="Arial" w:cs="Arial"/>
          <w:b/>
          <w:kern w:val="1"/>
          <w:sz w:val="22"/>
          <w:szCs w:val="22"/>
          <w:lang w:bidi="hi-IN"/>
        </w:rPr>
        <w:t>Οικονομική Επιτροπή  λαμβάνοντας υπόψη :</w:t>
      </w:r>
    </w:p>
    <w:p w:rsidR="001A3FEE" w:rsidRDefault="001A3FEE" w:rsidP="001A3FEE">
      <w:pPr>
        <w:shd w:val="clear" w:color="auto" w:fill="FFFFFF"/>
        <w:jc w:val="both"/>
        <w:rPr>
          <w:rFonts w:ascii="Arial" w:eastAsia="Arial" w:hAnsi="Arial" w:cs="Arial"/>
          <w:kern w:val="1"/>
          <w:sz w:val="22"/>
          <w:szCs w:val="22"/>
          <w:lang w:bidi="hi-IN"/>
        </w:rPr>
      </w:pPr>
    </w:p>
    <w:p w:rsidR="001A3FEE" w:rsidRPr="006D0E95" w:rsidRDefault="001A3FEE" w:rsidP="001A3FEE">
      <w:pPr>
        <w:pStyle w:val="af9"/>
        <w:shd w:val="clear" w:color="auto" w:fill="FFFFFF"/>
        <w:spacing w:line="276" w:lineRule="auto"/>
        <w:ind w:left="0"/>
        <w:jc w:val="both"/>
        <w:rPr>
          <w:rFonts w:ascii="Arial" w:hAnsi="Arial" w:cs="Arial"/>
          <w:bCs/>
          <w:sz w:val="22"/>
          <w:szCs w:val="22"/>
        </w:rPr>
      </w:pPr>
      <w:r w:rsidRPr="006D0E95">
        <w:rPr>
          <w:rFonts w:ascii="Arial" w:eastAsia="Calibri" w:hAnsi="Arial" w:cs="Arial"/>
          <w:color w:val="000000"/>
          <w:kern w:val="1"/>
          <w:sz w:val="22"/>
          <w:szCs w:val="22"/>
          <w:highlight w:val="white"/>
          <w:shd w:val="clear" w:color="auto" w:fill="FFFFFF"/>
        </w:rPr>
        <w:t>-</w:t>
      </w:r>
      <w:r w:rsidRPr="006D0E95">
        <w:rPr>
          <w:rFonts w:ascii="Arial" w:hAnsi="Arial" w:cs="Arial"/>
          <w:sz w:val="22"/>
          <w:szCs w:val="22"/>
        </w:rPr>
        <w:t xml:space="preserve"> Τις διατάξεις του  άρθρου 40 του Ν. 4735/2020 που αντικατέστησε το άρθρο 72  το</w:t>
      </w:r>
      <w:r w:rsidRPr="006D0E95">
        <w:rPr>
          <w:rFonts w:ascii="Arial" w:hAnsi="Arial" w:cs="Arial"/>
          <w:bCs/>
          <w:sz w:val="22"/>
          <w:szCs w:val="22"/>
        </w:rPr>
        <w:t xml:space="preserve">υ  </w:t>
      </w:r>
    </w:p>
    <w:p w:rsidR="001A3FEE" w:rsidRDefault="001A3FEE" w:rsidP="001A3FEE">
      <w:pPr>
        <w:pStyle w:val="af9"/>
        <w:shd w:val="clear" w:color="auto" w:fill="FFFFFF"/>
        <w:spacing w:line="276" w:lineRule="auto"/>
        <w:ind w:left="0"/>
        <w:jc w:val="both"/>
        <w:rPr>
          <w:rFonts w:ascii="Arial" w:eastAsia="Verdana" w:hAnsi="Arial" w:cs="Arial"/>
          <w:bCs/>
          <w:iCs/>
          <w:sz w:val="22"/>
          <w:szCs w:val="22"/>
        </w:rPr>
      </w:pPr>
      <w:r w:rsidRPr="006D0E95">
        <w:rPr>
          <w:rFonts w:ascii="Arial" w:hAnsi="Arial" w:cs="Arial"/>
          <w:bCs/>
          <w:sz w:val="22"/>
          <w:szCs w:val="22"/>
        </w:rPr>
        <w:t xml:space="preserve">  Ν.3852/20</w:t>
      </w:r>
      <w:r w:rsidRPr="006D0E95">
        <w:rPr>
          <w:rFonts w:ascii="Arial" w:eastAsia="Verdana" w:hAnsi="Arial" w:cs="Arial"/>
          <w:bCs/>
          <w:iCs/>
          <w:sz w:val="22"/>
          <w:szCs w:val="22"/>
        </w:rPr>
        <w:t>10</w:t>
      </w:r>
    </w:p>
    <w:p w:rsidR="00D06192" w:rsidRPr="00563960" w:rsidRDefault="00D06192" w:rsidP="00D06192">
      <w:pPr>
        <w:jc w:val="both"/>
        <w:rPr>
          <w:rFonts w:ascii="Arial" w:hAnsi="Arial" w:cs="Arial"/>
          <w:sz w:val="22"/>
          <w:szCs w:val="22"/>
        </w:rPr>
      </w:pPr>
      <w:r>
        <w:rPr>
          <w:rFonts w:ascii="Arial" w:eastAsia="Verdana" w:hAnsi="Arial" w:cs="Arial"/>
          <w:bCs/>
          <w:iCs/>
          <w:sz w:val="22"/>
          <w:szCs w:val="22"/>
        </w:rPr>
        <w:t>-</w:t>
      </w:r>
      <w:r w:rsidRPr="00563960">
        <w:rPr>
          <w:rFonts w:ascii="Arial" w:hAnsi="Arial" w:cs="Arial"/>
          <w:bCs/>
          <w:sz w:val="22"/>
          <w:szCs w:val="22"/>
        </w:rPr>
        <w:t xml:space="preserve">τις διατάξεις της </w:t>
      </w:r>
      <w:proofErr w:type="spellStart"/>
      <w:r w:rsidRPr="00563960">
        <w:rPr>
          <w:rFonts w:ascii="Arial" w:hAnsi="Arial" w:cs="Arial"/>
          <w:bCs/>
          <w:sz w:val="22"/>
          <w:szCs w:val="22"/>
        </w:rPr>
        <w:t>υπ΄αριθμ</w:t>
      </w:r>
      <w:proofErr w:type="spellEnd"/>
      <w:r w:rsidRPr="00563960">
        <w:rPr>
          <w:rFonts w:ascii="Arial" w:hAnsi="Arial" w:cs="Arial"/>
          <w:bCs/>
          <w:sz w:val="22"/>
          <w:szCs w:val="22"/>
        </w:rPr>
        <w:t xml:space="preserve"> 374/2022</w:t>
      </w:r>
      <w:r w:rsidRPr="00563960">
        <w:rPr>
          <w:rFonts w:ascii="Arial" w:hAnsi="Arial" w:cs="Arial"/>
          <w:bCs/>
          <w:sz w:val="22"/>
          <w:szCs w:val="22"/>
          <w:u w:val="single"/>
        </w:rPr>
        <w:t xml:space="preserve"> εγκυκλίου του ΥΠ.ΕΣ. (ΑΔΑ: ΨΜΓΓ46ΜΤΛ6-Φ75) </w:t>
      </w:r>
      <w:r w:rsidRPr="00563960">
        <w:rPr>
          <w:rFonts w:ascii="Arial" w:hAnsi="Arial" w:cs="Arial"/>
          <w:bCs/>
          <w:sz w:val="22"/>
          <w:szCs w:val="22"/>
        </w:rPr>
        <w:t>«Λειτουργία Οικονομικής Επιτροπής και Επιτροπής Ποιότητας Ζωής</w:t>
      </w:r>
      <w:r w:rsidRPr="00563960">
        <w:rPr>
          <w:rFonts w:ascii="Arial" w:hAnsi="Arial" w:cs="Arial"/>
          <w:sz w:val="22"/>
          <w:szCs w:val="22"/>
        </w:rPr>
        <w:t xml:space="preserve">»  </w:t>
      </w:r>
    </w:p>
    <w:p w:rsidR="00D06192" w:rsidRDefault="00D06192" w:rsidP="001A3FEE">
      <w:pPr>
        <w:pStyle w:val="af9"/>
        <w:shd w:val="clear" w:color="auto" w:fill="FFFFFF"/>
        <w:spacing w:line="276" w:lineRule="auto"/>
        <w:ind w:left="0"/>
        <w:jc w:val="both"/>
        <w:rPr>
          <w:rFonts w:ascii="Arial" w:eastAsia="Verdana" w:hAnsi="Arial" w:cs="Arial"/>
          <w:bCs/>
          <w:iCs/>
          <w:sz w:val="22"/>
          <w:szCs w:val="22"/>
        </w:rPr>
      </w:pPr>
    </w:p>
    <w:p w:rsidR="006D5969" w:rsidRDefault="006D5969" w:rsidP="006D5969">
      <w:pPr>
        <w:shd w:val="clear" w:color="auto" w:fill="FFFFFF"/>
        <w:tabs>
          <w:tab w:val="center" w:pos="426"/>
        </w:tabs>
        <w:suppressAutoHyphens w:val="0"/>
        <w:jc w:val="both"/>
        <w:rPr>
          <w:rFonts w:ascii="Arial" w:hAnsi="Arial" w:cs="Arial"/>
          <w:sz w:val="22"/>
          <w:szCs w:val="22"/>
        </w:rPr>
      </w:pPr>
      <w:r>
        <w:rPr>
          <w:rFonts w:ascii="Arial" w:eastAsia="Calibri" w:hAnsi="Arial" w:cs="Arial"/>
          <w:color w:val="000000"/>
          <w:kern w:val="2"/>
          <w:sz w:val="22"/>
          <w:szCs w:val="22"/>
          <w:highlight w:val="white"/>
          <w:shd w:val="clear" w:color="auto" w:fill="FFFFFF"/>
        </w:rPr>
        <w:t>-</w:t>
      </w:r>
      <w:r>
        <w:rPr>
          <w:rFonts w:ascii="Arial" w:eastAsia="Calibri" w:hAnsi="Arial" w:cs="Arial"/>
          <w:color w:val="000000"/>
          <w:kern w:val="2"/>
          <w:sz w:val="22"/>
          <w:szCs w:val="22"/>
          <w:shd w:val="clear" w:color="auto" w:fill="FFFFFF"/>
        </w:rPr>
        <w:t xml:space="preserve"> Το με αριθ. </w:t>
      </w:r>
      <w:proofErr w:type="spellStart"/>
      <w:r>
        <w:rPr>
          <w:rFonts w:ascii="Arial" w:eastAsia="Calibri" w:hAnsi="Arial" w:cs="Arial"/>
          <w:color w:val="000000"/>
          <w:kern w:val="2"/>
          <w:sz w:val="22"/>
          <w:szCs w:val="22"/>
          <w:shd w:val="clear" w:color="auto" w:fill="FFFFFF"/>
        </w:rPr>
        <w:t>πρωτ</w:t>
      </w:r>
      <w:proofErr w:type="spellEnd"/>
      <w:r>
        <w:rPr>
          <w:rFonts w:ascii="Arial" w:eastAsia="Calibri" w:hAnsi="Arial" w:cs="Arial"/>
          <w:color w:val="000000"/>
          <w:kern w:val="2"/>
          <w:sz w:val="22"/>
          <w:szCs w:val="22"/>
          <w:shd w:val="clear" w:color="auto" w:fill="FFFFFF"/>
        </w:rPr>
        <w:t>. 14709</w:t>
      </w:r>
      <w:r>
        <w:rPr>
          <w:rFonts w:ascii="Arial" w:eastAsia="Arial" w:hAnsi="Arial" w:cs="Arial"/>
          <w:sz w:val="22"/>
          <w:szCs w:val="22"/>
        </w:rPr>
        <w:t>/23-08-2022   έγγραφο της Δ/</w:t>
      </w:r>
      <w:proofErr w:type="spellStart"/>
      <w:r>
        <w:rPr>
          <w:rFonts w:ascii="Arial" w:eastAsia="Arial" w:hAnsi="Arial" w:cs="Arial"/>
          <w:sz w:val="22"/>
          <w:szCs w:val="22"/>
        </w:rPr>
        <w:t>νσης</w:t>
      </w:r>
      <w:proofErr w:type="spellEnd"/>
      <w:r>
        <w:rPr>
          <w:rFonts w:ascii="Arial" w:eastAsia="Arial" w:hAnsi="Arial" w:cs="Arial"/>
          <w:sz w:val="22"/>
          <w:szCs w:val="22"/>
        </w:rPr>
        <w:t xml:space="preserve"> Τεχνικών Υπηρεσιών  </w:t>
      </w:r>
      <w:r>
        <w:rPr>
          <w:rFonts w:ascii="Arial" w:eastAsia="Verdana" w:hAnsi="Arial" w:cs="Arial"/>
          <w:color w:val="000000"/>
          <w:sz w:val="22"/>
          <w:szCs w:val="22"/>
        </w:rPr>
        <w:t>τ</w:t>
      </w:r>
      <w:r>
        <w:rPr>
          <w:rFonts w:ascii="Arial" w:hAnsi="Arial" w:cs="Arial"/>
          <w:sz w:val="22"/>
          <w:szCs w:val="22"/>
        </w:rPr>
        <w:t xml:space="preserve">ου Δήμου </w:t>
      </w:r>
      <w:proofErr w:type="spellStart"/>
      <w:r>
        <w:rPr>
          <w:rFonts w:ascii="Arial" w:hAnsi="Arial" w:cs="Arial"/>
          <w:sz w:val="22"/>
          <w:szCs w:val="22"/>
        </w:rPr>
        <w:t>Λεβαδέων</w:t>
      </w:r>
      <w:proofErr w:type="spellEnd"/>
    </w:p>
    <w:p w:rsidR="006D5969" w:rsidRPr="00FC5BBB" w:rsidRDefault="006D5969" w:rsidP="006D5969">
      <w:pPr>
        <w:shd w:val="clear" w:color="auto" w:fill="FFFFFF"/>
        <w:tabs>
          <w:tab w:val="center" w:pos="426"/>
        </w:tabs>
        <w:suppressAutoHyphens w:val="0"/>
        <w:jc w:val="both"/>
        <w:rPr>
          <w:rFonts w:ascii="Arial" w:hAnsi="Arial" w:cs="Arial"/>
          <w:sz w:val="22"/>
          <w:szCs w:val="22"/>
        </w:rPr>
      </w:pPr>
      <w:r w:rsidRPr="00FC5BBB">
        <w:rPr>
          <w:rFonts w:ascii="Arial" w:hAnsi="Arial" w:cs="Arial"/>
          <w:sz w:val="20"/>
          <w:szCs w:val="20"/>
        </w:rPr>
        <w:t>-</w:t>
      </w:r>
      <w:r w:rsidRPr="00FC5BBB">
        <w:rPr>
          <w:rFonts w:ascii="Arial" w:hAnsi="Arial" w:cs="Arial"/>
          <w:sz w:val="22"/>
          <w:szCs w:val="22"/>
        </w:rPr>
        <w:t xml:space="preserve">Την </w:t>
      </w:r>
      <w:r w:rsidR="00FC5BBB" w:rsidRPr="00FC5BBB">
        <w:rPr>
          <w:rFonts w:ascii="Arial" w:hAnsi="Arial" w:cs="Arial"/>
          <w:sz w:val="22"/>
          <w:szCs w:val="22"/>
        </w:rPr>
        <w:t xml:space="preserve">αριθ. 42/2019 (ΑΔΑ 7ΝΩΛΩΛΗ-14Τ) </w:t>
      </w:r>
      <w:r w:rsidRPr="00FC5BBB">
        <w:rPr>
          <w:rFonts w:ascii="Arial" w:eastAsia="Arial Unicode MS" w:hAnsi="Arial" w:cs="Arial"/>
          <w:color w:val="000000"/>
          <w:sz w:val="22"/>
          <w:szCs w:val="22"/>
        </w:rPr>
        <w:t>απόφασή της</w:t>
      </w:r>
    </w:p>
    <w:p w:rsidR="006D5969" w:rsidRPr="004B006B" w:rsidRDefault="006D5969" w:rsidP="006D5969">
      <w:pPr>
        <w:pStyle w:val="ad"/>
        <w:widowControl w:val="0"/>
        <w:spacing w:before="119" w:after="119"/>
        <w:rPr>
          <w:rFonts w:ascii="Arial" w:eastAsia="Arial" w:hAnsi="Arial" w:cs="Arial"/>
          <w:color w:val="000000"/>
          <w:kern w:val="1"/>
          <w:sz w:val="22"/>
          <w:szCs w:val="22"/>
          <w:shd w:val="clear" w:color="auto" w:fill="FFFFFF"/>
          <w:lang w:eastAsia="el-GR" w:bidi="hi-IN"/>
        </w:rPr>
      </w:pPr>
      <w:r w:rsidRPr="004B006B">
        <w:rPr>
          <w:rFonts w:ascii="Arial" w:eastAsia="Arial" w:hAnsi="Arial" w:cs="Arial"/>
          <w:color w:val="000000"/>
          <w:kern w:val="1"/>
          <w:sz w:val="22"/>
          <w:szCs w:val="22"/>
          <w:shd w:val="clear" w:color="auto" w:fill="FFFFFF"/>
          <w:lang w:eastAsia="el-GR" w:bidi="hi-IN"/>
        </w:rPr>
        <w:t xml:space="preserve">- την </w:t>
      </w:r>
      <w:r w:rsidR="00FC5BBB">
        <w:rPr>
          <w:rFonts w:ascii="Arial" w:hAnsi="Arial" w:cs="Arial"/>
          <w:bCs/>
          <w:color w:val="000000"/>
          <w:sz w:val="22"/>
          <w:szCs w:val="22"/>
        </w:rPr>
        <w:t>3</w:t>
      </w:r>
      <w:r>
        <w:rPr>
          <w:rFonts w:ascii="Arial" w:hAnsi="Arial" w:cs="Arial"/>
          <w:bCs/>
          <w:color w:val="000000"/>
          <w:sz w:val="22"/>
          <w:szCs w:val="22"/>
        </w:rPr>
        <w:t>8</w:t>
      </w:r>
      <w:r w:rsidRPr="00634C16">
        <w:rPr>
          <w:rFonts w:ascii="Arial" w:hAnsi="Arial" w:cs="Arial"/>
          <w:bCs/>
          <w:color w:val="000000"/>
          <w:sz w:val="22"/>
          <w:szCs w:val="22"/>
        </w:rPr>
        <w:t xml:space="preserve">/2022(ΑΔΑ: </w:t>
      </w:r>
      <w:r w:rsidR="00FC5BBB">
        <w:rPr>
          <w:rFonts w:ascii="Arial" w:hAnsi="Arial" w:cs="Arial"/>
          <w:bCs/>
          <w:color w:val="000000"/>
          <w:sz w:val="22"/>
          <w:szCs w:val="22"/>
        </w:rPr>
        <w:t>ΩΑΔ8ΩΛΗ-4Υ4)</w:t>
      </w:r>
      <w:r w:rsidRPr="003708AE">
        <w:rPr>
          <w:rFonts w:ascii="Arial" w:hAnsi="Arial" w:cs="Arial"/>
          <w:bCs/>
          <w:i/>
          <w:color w:val="000000"/>
          <w:sz w:val="22"/>
          <w:szCs w:val="22"/>
        </w:rPr>
        <w:t xml:space="preserve"> </w:t>
      </w:r>
      <w:r w:rsidRPr="004B006B">
        <w:rPr>
          <w:rFonts w:ascii="Arial" w:eastAsia="Arial" w:hAnsi="Arial" w:cs="Arial"/>
          <w:color w:val="000000"/>
          <w:kern w:val="1"/>
          <w:sz w:val="22"/>
          <w:szCs w:val="22"/>
          <w:shd w:val="clear" w:color="auto" w:fill="FFFFFF"/>
          <w:lang w:eastAsia="el-GR" w:bidi="hi-IN"/>
        </w:rPr>
        <w:t xml:space="preserve">απόφαση του Δημοτικού Συμβουλίου </w:t>
      </w:r>
    </w:p>
    <w:p w:rsidR="006D5969" w:rsidRPr="004B006B" w:rsidRDefault="006D5969" w:rsidP="006D5969">
      <w:pPr>
        <w:pStyle w:val="af9"/>
        <w:spacing w:line="276" w:lineRule="auto"/>
        <w:ind w:left="0"/>
        <w:contextualSpacing w:val="0"/>
        <w:jc w:val="both"/>
        <w:rPr>
          <w:rFonts w:ascii="Arial" w:hAnsi="Arial" w:cs="Arial"/>
          <w:sz w:val="22"/>
          <w:szCs w:val="22"/>
        </w:rPr>
      </w:pPr>
      <w:r w:rsidRPr="004B006B">
        <w:rPr>
          <w:rFonts w:ascii="Arial" w:hAnsi="Arial" w:cs="Arial"/>
          <w:color w:val="000000"/>
          <w:sz w:val="22"/>
          <w:szCs w:val="22"/>
          <w:shd w:val="clear" w:color="auto" w:fill="FFFFFF"/>
          <w:lang w:eastAsia="el-GR"/>
        </w:rPr>
        <w:t>-</w:t>
      </w:r>
      <w:r w:rsidRPr="004B006B">
        <w:rPr>
          <w:rFonts w:ascii="Arial" w:eastAsia="SimSun" w:hAnsi="Arial" w:cs="Arial"/>
          <w:bCs/>
          <w:i/>
          <w:iCs/>
          <w:sz w:val="22"/>
          <w:szCs w:val="22"/>
        </w:rPr>
        <w:t xml:space="preserve"> </w:t>
      </w:r>
      <w:r w:rsidRPr="004B006B">
        <w:rPr>
          <w:rFonts w:ascii="Arial" w:eastAsia="Arial" w:hAnsi="Arial" w:cs="Arial"/>
          <w:color w:val="000000"/>
          <w:kern w:val="1"/>
          <w:sz w:val="22"/>
          <w:szCs w:val="22"/>
        </w:rPr>
        <w:t xml:space="preserve">το από </w:t>
      </w:r>
      <w:r w:rsidR="00C94213">
        <w:rPr>
          <w:rFonts w:ascii="Arial" w:eastAsia="Arial" w:hAnsi="Arial" w:cs="Arial"/>
          <w:color w:val="000000"/>
          <w:kern w:val="1"/>
          <w:sz w:val="22"/>
          <w:szCs w:val="22"/>
        </w:rPr>
        <w:t>23</w:t>
      </w:r>
      <w:r w:rsidRPr="004B006B">
        <w:rPr>
          <w:rFonts w:ascii="Arial" w:eastAsia="Arial" w:hAnsi="Arial" w:cs="Arial"/>
          <w:color w:val="000000"/>
          <w:kern w:val="1"/>
          <w:sz w:val="22"/>
          <w:szCs w:val="22"/>
        </w:rPr>
        <w:t>-</w:t>
      </w:r>
      <w:r>
        <w:rPr>
          <w:rFonts w:ascii="Arial" w:eastAsia="Arial" w:hAnsi="Arial" w:cs="Arial"/>
          <w:color w:val="000000"/>
          <w:kern w:val="1"/>
          <w:sz w:val="22"/>
          <w:szCs w:val="22"/>
        </w:rPr>
        <w:t>0</w:t>
      </w:r>
      <w:r w:rsidR="00C94213">
        <w:rPr>
          <w:rFonts w:ascii="Arial" w:eastAsia="Arial" w:hAnsi="Arial" w:cs="Arial"/>
          <w:color w:val="000000"/>
          <w:kern w:val="1"/>
          <w:sz w:val="22"/>
          <w:szCs w:val="22"/>
        </w:rPr>
        <w:t>8</w:t>
      </w:r>
      <w:r w:rsidRPr="004B006B">
        <w:rPr>
          <w:rFonts w:ascii="Arial" w:eastAsia="Arial" w:hAnsi="Arial" w:cs="Arial"/>
          <w:color w:val="000000"/>
          <w:kern w:val="1"/>
          <w:sz w:val="22"/>
          <w:szCs w:val="22"/>
        </w:rPr>
        <w:t>-202</w:t>
      </w:r>
      <w:r>
        <w:rPr>
          <w:rFonts w:ascii="Arial" w:eastAsia="Arial" w:hAnsi="Arial" w:cs="Arial"/>
          <w:color w:val="000000"/>
          <w:kern w:val="1"/>
          <w:sz w:val="22"/>
          <w:szCs w:val="22"/>
        </w:rPr>
        <w:t>2</w:t>
      </w:r>
      <w:r w:rsidRPr="004B006B">
        <w:rPr>
          <w:rFonts w:ascii="Arial" w:eastAsia="Arial" w:hAnsi="Arial" w:cs="Arial"/>
          <w:color w:val="000000"/>
          <w:kern w:val="1"/>
          <w:sz w:val="22"/>
          <w:szCs w:val="22"/>
        </w:rPr>
        <w:t xml:space="preserve"> Πρωτόκολλο Προσωρινής και Οριστικής </w:t>
      </w:r>
      <w:r w:rsidRPr="004B006B">
        <w:rPr>
          <w:rFonts w:ascii="Arial" w:eastAsia="Arial" w:hAnsi="Arial" w:cs="Arial"/>
          <w:iCs/>
          <w:color w:val="000000"/>
          <w:spacing w:val="-3"/>
          <w:kern w:val="1"/>
          <w:sz w:val="22"/>
          <w:szCs w:val="22"/>
          <w:lang w:eastAsia="el-GR" w:bidi="hi-IN"/>
        </w:rPr>
        <w:t xml:space="preserve"> Παραλαβής του έργου</w:t>
      </w:r>
      <w:r w:rsidRPr="004B006B">
        <w:rPr>
          <w:rFonts w:ascii="Arial" w:eastAsia="Arial" w:hAnsi="Arial" w:cs="Arial"/>
          <w:bCs/>
          <w:color w:val="000000"/>
          <w:spacing w:val="-3"/>
          <w:kern w:val="1"/>
          <w:sz w:val="22"/>
          <w:szCs w:val="22"/>
          <w:lang w:eastAsia="el-GR" w:bidi="hi-IN"/>
        </w:rPr>
        <w:t xml:space="preserve"> </w:t>
      </w:r>
      <w:r w:rsidRPr="004B006B">
        <w:rPr>
          <w:rFonts w:ascii="Arial" w:hAnsi="Arial" w:cs="Arial"/>
          <w:bCs/>
          <w:iCs/>
          <w:color w:val="000000"/>
          <w:sz w:val="22"/>
          <w:szCs w:val="22"/>
          <w:lang w:eastAsia="el-GR"/>
        </w:rPr>
        <w:t xml:space="preserve"> </w:t>
      </w:r>
      <w:r w:rsidRPr="004B006B">
        <w:rPr>
          <w:rFonts w:ascii="Arial" w:hAnsi="Arial" w:cs="Arial"/>
          <w:sz w:val="22"/>
          <w:szCs w:val="22"/>
        </w:rPr>
        <w:t>:</w:t>
      </w:r>
    </w:p>
    <w:p w:rsidR="006D5969" w:rsidRPr="00C94213" w:rsidRDefault="006D5969" w:rsidP="006D5969">
      <w:pPr>
        <w:jc w:val="both"/>
        <w:rPr>
          <w:rFonts w:ascii="Arial" w:eastAsia="Arial" w:hAnsi="Arial" w:cs="Arial"/>
          <w:bCs/>
          <w:color w:val="000000"/>
          <w:kern w:val="1"/>
        </w:rPr>
      </w:pPr>
      <w:r w:rsidRPr="00C94213">
        <w:rPr>
          <w:rFonts w:ascii="Arial" w:hAnsi="Arial" w:cs="Arial"/>
          <w:sz w:val="22"/>
          <w:szCs w:val="22"/>
        </w:rPr>
        <w:t>«</w:t>
      </w:r>
      <w:r w:rsidR="00C94213" w:rsidRPr="00C94213">
        <w:rPr>
          <w:rFonts w:ascii="Arial" w:hAnsi="Arial" w:cs="Arial"/>
          <w:sz w:val="22"/>
          <w:szCs w:val="22"/>
        </w:rPr>
        <w:t>ΔΗΜΟΤΙΚΟ ΣΤΑΔΙΟ ΛΙΒΑΔΕΙΑΣ</w:t>
      </w:r>
      <w:r w:rsidR="00C94213" w:rsidRPr="00C94213">
        <w:rPr>
          <w:rFonts w:ascii="Arial" w:hAnsi="Arial" w:cs="Arial"/>
          <w:bCs/>
          <w:sz w:val="22"/>
          <w:szCs w:val="22"/>
        </w:rPr>
        <w:t xml:space="preserve"> </w:t>
      </w:r>
      <w:r w:rsidRPr="00C94213">
        <w:rPr>
          <w:rFonts w:ascii="Arial" w:hAnsi="Arial" w:cs="Arial"/>
          <w:sz w:val="22"/>
          <w:szCs w:val="22"/>
        </w:rPr>
        <w:t xml:space="preserve">» , </w:t>
      </w:r>
      <w:r w:rsidRPr="00C94213">
        <w:rPr>
          <w:rFonts w:ascii="Arial" w:eastAsia="SimSun" w:hAnsi="Arial" w:cs="Arial"/>
          <w:bCs/>
          <w:color w:val="000000"/>
          <w:sz w:val="22"/>
          <w:szCs w:val="22"/>
        </w:rPr>
        <w:t xml:space="preserve"> </w:t>
      </w:r>
      <w:r w:rsidRPr="00C94213">
        <w:rPr>
          <w:rFonts w:ascii="Arial" w:eastAsia="Arial" w:hAnsi="Arial" w:cs="Arial"/>
          <w:bCs/>
          <w:color w:val="000000"/>
          <w:kern w:val="1"/>
          <w:sz w:val="22"/>
          <w:szCs w:val="22"/>
        </w:rPr>
        <w:t>που είχε διανεμηθεί</w:t>
      </w:r>
    </w:p>
    <w:p w:rsidR="006D5969" w:rsidRPr="001E1865" w:rsidRDefault="006D5969" w:rsidP="006D5969">
      <w:pPr>
        <w:pStyle w:val="af9"/>
        <w:spacing w:line="276" w:lineRule="auto"/>
        <w:ind w:left="0"/>
        <w:contextualSpacing w:val="0"/>
        <w:jc w:val="both"/>
        <w:rPr>
          <w:rStyle w:val="13"/>
          <w:rFonts w:ascii="Arial" w:eastAsia="Dotum" w:hAnsi="Arial" w:cs="Arial"/>
          <w:iCs/>
          <w:color w:val="1B1B1B"/>
          <w:sz w:val="22"/>
          <w:szCs w:val="22"/>
        </w:rPr>
      </w:pPr>
      <w:r w:rsidRPr="001E1865">
        <w:rPr>
          <w:rFonts w:ascii="Arial" w:eastAsia="Arial" w:hAnsi="Arial" w:cs="Arial"/>
          <w:bCs/>
          <w:color w:val="000000"/>
          <w:kern w:val="1"/>
          <w:sz w:val="22"/>
          <w:szCs w:val="22"/>
        </w:rPr>
        <w:t>-Τις</w:t>
      </w:r>
      <w:r w:rsidRPr="001E1865">
        <w:rPr>
          <w:rStyle w:val="13"/>
          <w:rFonts w:ascii="Arial" w:eastAsia="Dotum" w:hAnsi="Arial" w:cs="Arial"/>
          <w:iCs/>
          <w:color w:val="1B1B1B"/>
          <w:sz w:val="22"/>
          <w:szCs w:val="22"/>
        </w:rPr>
        <w:t xml:space="preserve"> διατάξεις  του Ν. 3669/2008 άρθρο 75, Π.Δ. 609/1985, άρθρο 53 παράγραφος 1, Π.Δ. 171/1987 άρθρο 16 και του Ν. 2229/1994 άρθρο 2 παράγραφος 17</w:t>
      </w:r>
    </w:p>
    <w:p w:rsidR="006D5969" w:rsidRPr="001E1865" w:rsidRDefault="006D5969" w:rsidP="006D5969">
      <w:pPr>
        <w:pStyle w:val="af9"/>
        <w:spacing w:line="276" w:lineRule="auto"/>
        <w:ind w:left="0"/>
        <w:contextualSpacing w:val="0"/>
        <w:jc w:val="both"/>
        <w:rPr>
          <w:rFonts w:ascii="Arial" w:eastAsia="Arial" w:hAnsi="Arial" w:cs="Arial"/>
          <w:bCs/>
          <w:color w:val="000000"/>
          <w:kern w:val="1"/>
          <w:sz w:val="22"/>
          <w:szCs w:val="22"/>
        </w:rPr>
      </w:pPr>
      <w:r w:rsidRPr="001E1865">
        <w:rPr>
          <w:rStyle w:val="13"/>
          <w:rFonts w:ascii="Arial" w:eastAsia="Dotum" w:hAnsi="Arial" w:cs="Arial"/>
          <w:iCs/>
          <w:color w:val="1B1B1B"/>
          <w:sz w:val="22"/>
          <w:szCs w:val="22"/>
        </w:rPr>
        <w:t>-Τις διατάξεις των άρθρων 171 και 172 του Ν.4412/2016 περί εκτελέσεως Δημοσίων έργων</w:t>
      </w:r>
      <w:r w:rsidRPr="001E1865">
        <w:rPr>
          <w:rStyle w:val="13"/>
          <w:rFonts w:ascii="Arial" w:eastAsia="SimSun" w:hAnsi="Arial" w:cs="Arial"/>
          <w:iCs/>
          <w:color w:val="1B1B1B"/>
          <w:sz w:val="22"/>
          <w:szCs w:val="22"/>
        </w:rPr>
        <w:t xml:space="preserve"> και του Ν. 4070/2012 άρθρο 136)</w:t>
      </w:r>
    </w:p>
    <w:p w:rsidR="001A3FEE" w:rsidRPr="006D0E95" w:rsidRDefault="001A3FEE" w:rsidP="00941558">
      <w:pPr>
        <w:pStyle w:val="DocumentMap"/>
        <w:jc w:val="both"/>
        <w:rPr>
          <w:rFonts w:ascii="Arial" w:hAnsi="Arial" w:cs="Arial"/>
        </w:rPr>
      </w:pPr>
      <w:r w:rsidRPr="006D0E95">
        <w:rPr>
          <w:rFonts w:ascii="Arial" w:hAnsi="Arial" w:cs="Arial"/>
        </w:rPr>
        <w:t>-Την μεταξύ των μελών συζήτηση σύμφωνα με τα πρακτικά</w:t>
      </w:r>
    </w:p>
    <w:p w:rsidR="001A3FEE" w:rsidRPr="006D0E95" w:rsidRDefault="001A3FEE" w:rsidP="001A3FEE">
      <w:pPr>
        <w:widowControl w:val="0"/>
        <w:suppressAutoHyphens w:val="0"/>
        <w:spacing w:line="360" w:lineRule="auto"/>
        <w:jc w:val="both"/>
        <w:rPr>
          <w:rFonts w:ascii="Arial" w:hAnsi="Arial" w:cs="Arial"/>
          <w:sz w:val="22"/>
          <w:szCs w:val="22"/>
        </w:rPr>
      </w:pPr>
      <w:r w:rsidRPr="006D0E95">
        <w:rPr>
          <w:rFonts w:ascii="Arial" w:hAnsi="Arial" w:cs="Arial"/>
          <w:sz w:val="22"/>
          <w:szCs w:val="22"/>
        </w:rPr>
        <w:t>-Την ψήφο των μελών της όπως αυτή  διατυπώθηκε και δηλώθηκε δια ζώσης στην συνεδρίαση.</w:t>
      </w:r>
    </w:p>
    <w:p w:rsidR="001A3FEE" w:rsidRPr="006D0E95" w:rsidRDefault="001A3FEE" w:rsidP="001A3FEE">
      <w:pPr>
        <w:pStyle w:val="af9"/>
        <w:widowControl w:val="0"/>
        <w:suppressAutoHyphens w:val="0"/>
        <w:spacing w:line="276" w:lineRule="auto"/>
        <w:ind w:left="0"/>
        <w:jc w:val="both"/>
        <w:rPr>
          <w:rFonts w:ascii="Arial" w:hAnsi="Arial" w:cs="Arial"/>
          <w:sz w:val="22"/>
          <w:szCs w:val="22"/>
        </w:rPr>
      </w:pPr>
    </w:p>
    <w:p w:rsidR="001A3FEE" w:rsidRPr="006D0E95" w:rsidRDefault="001A3FEE" w:rsidP="001A3FEE">
      <w:pPr>
        <w:spacing w:line="276" w:lineRule="auto"/>
        <w:jc w:val="center"/>
        <w:rPr>
          <w:rFonts w:ascii="Arial" w:hAnsi="Arial" w:cs="Arial"/>
          <w:b/>
          <w:sz w:val="22"/>
          <w:szCs w:val="22"/>
          <w:lang w:eastAsia="el-GR"/>
        </w:rPr>
      </w:pPr>
      <w:r w:rsidRPr="006D0E95">
        <w:rPr>
          <w:rFonts w:ascii="Arial" w:hAnsi="Arial" w:cs="Arial"/>
          <w:b/>
          <w:sz w:val="22"/>
          <w:szCs w:val="22"/>
          <w:lang w:eastAsia="el-GR"/>
        </w:rPr>
        <w:t>ΑΠΟΦΑΣΙΖΕΙ ΟΜΟΦΩΝΑ</w:t>
      </w:r>
    </w:p>
    <w:p w:rsidR="001A3FEE" w:rsidRPr="0023786A" w:rsidRDefault="001A3FEE" w:rsidP="001A3FEE">
      <w:pPr>
        <w:pStyle w:val="af9"/>
        <w:jc w:val="both"/>
        <w:rPr>
          <w:rFonts w:ascii="Arial" w:hAnsi="Arial" w:cs="Arial"/>
          <w:b/>
          <w:sz w:val="22"/>
          <w:szCs w:val="22"/>
        </w:rPr>
      </w:pPr>
    </w:p>
    <w:p w:rsidR="006D5969" w:rsidRDefault="006D5969" w:rsidP="006D5969">
      <w:pPr>
        <w:jc w:val="both"/>
        <w:rPr>
          <w:rFonts w:ascii="Arial" w:eastAsia="Arial" w:hAnsi="Arial" w:cs="Arial"/>
          <w:color w:val="000000"/>
          <w:kern w:val="1"/>
          <w:sz w:val="22"/>
          <w:szCs w:val="22"/>
          <w:shd w:val="clear" w:color="auto" w:fill="FFFFFF"/>
          <w:lang w:eastAsia="el-GR" w:bidi="hi-IN"/>
        </w:rPr>
      </w:pPr>
      <w:r w:rsidRPr="00E250E4">
        <w:rPr>
          <w:rStyle w:val="apple-style-span"/>
          <w:rFonts w:ascii="Arial" w:eastAsia="Dotum" w:hAnsi="Arial" w:cs="Arial"/>
          <w:bCs/>
          <w:color w:val="00000A"/>
          <w:spacing w:val="-3"/>
          <w:highlight w:val="white"/>
          <w:shd w:val="clear" w:color="auto" w:fill="FFFFFF"/>
          <w:lang w:eastAsia="el-GR"/>
        </w:rPr>
        <w:t xml:space="preserve">      </w:t>
      </w:r>
      <w:r w:rsidRPr="001E1865">
        <w:rPr>
          <w:rStyle w:val="apple-style-span"/>
          <w:rFonts w:ascii="Arial" w:eastAsia="Dotum" w:hAnsi="Arial" w:cs="Arial"/>
          <w:bCs/>
          <w:color w:val="00000A"/>
          <w:spacing w:val="-3"/>
          <w:sz w:val="22"/>
          <w:szCs w:val="22"/>
          <w:highlight w:val="white"/>
          <w:shd w:val="clear" w:color="auto" w:fill="FFFFFF"/>
          <w:lang w:eastAsia="el-GR"/>
        </w:rPr>
        <w:t>Εγκρίνει</w:t>
      </w:r>
      <w:r w:rsidRPr="001E1865">
        <w:rPr>
          <w:rStyle w:val="apple-style-span"/>
          <w:rFonts w:ascii="Arial" w:eastAsia="Dotum" w:hAnsi="Arial" w:cs="Arial"/>
          <w:color w:val="00000A"/>
          <w:spacing w:val="-3"/>
          <w:sz w:val="22"/>
          <w:szCs w:val="22"/>
          <w:highlight w:val="white"/>
          <w:shd w:val="clear" w:color="auto" w:fill="FFFFFF"/>
          <w:lang w:eastAsia="el-GR"/>
        </w:rPr>
        <w:t xml:space="preserve">  το από  </w:t>
      </w:r>
      <w:r w:rsidR="00FC5BBB">
        <w:rPr>
          <w:rStyle w:val="apple-style-span"/>
          <w:rFonts w:ascii="Arial" w:eastAsia="Dotum" w:hAnsi="Arial" w:cs="Arial"/>
          <w:color w:val="00000A"/>
          <w:spacing w:val="-3"/>
          <w:sz w:val="22"/>
          <w:szCs w:val="22"/>
          <w:highlight w:val="white"/>
          <w:shd w:val="clear" w:color="auto" w:fill="FFFFFF"/>
          <w:lang w:eastAsia="el-GR"/>
        </w:rPr>
        <w:t>23</w:t>
      </w:r>
      <w:r w:rsidRPr="001E1865">
        <w:rPr>
          <w:rStyle w:val="apple-style-span"/>
          <w:rFonts w:ascii="Arial" w:eastAsia="Dotum" w:hAnsi="Arial" w:cs="Arial"/>
          <w:color w:val="00000A"/>
          <w:spacing w:val="-3"/>
          <w:sz w:val="22"/>
          <w:szCs w:val="22"/>
          <w:highlight w:val="white"/>
          <w:shd w:val="clear" w:color="auto" w:fill="FFFFFF"/>
          <w:lang w:eastAsia="el-GR"/>
        </w:rPr>
        <w:t>-</w:t>
      </w:r>
      <w:r>
        <w:rPr>
          <w:rStyle w:val="apple-style-span"/>
          <w:rFonts w:ascii="Arial" w:eastAsia="Dotum" w:hAnsi="Arial" w:cs="Arial"/>
          <w:color w:val="00000A"/>
          <w:spacing w:val="-3"/>
          <w:sz w:val="22"/>
          <w:szCs w:val="22"/>
          <w:highlight w:val="white"/>
          <w:shd w:val="clear" w:color="auto" w:fill="FFFFFF"/>
          <w:lang w:eastAsia="el-GR"/>
        </w:rPr>
        <w:t>0</w:t>
      </w:r>
      <w:r w:rsidR="00FC5BBB">
        <w:rPr>
          <w:rStyle w:val="apple-style-span"/>
          <w:rFonts w:ascii="Arial" w:eastAsia="Dotum" w:hAnsi="Arial" w:cs="Arial"/>
          <w:color w:val="00000A"/>
          <w:spacing w:val="-3"/>
          <w:sz w:val="22"/>
          <w:szCs w:val="22"/>
          <w:highlight w:val="white"/>
          <w:shd w:val="clear" w:color="auto" w:fill="FFFFFF"/>
          <w:lang w:eastAsia="el-GR"/>
        </w:rPr>
        <w:t>8</w:t>
      </w:r>
      <w:r w:rsidRPr="001E1865">
        <w:rPr>
          <w:rStyle w:val="apple-style-span"/>
          <w:rFonts w:ascii="Arial" w:eastAsia="Dotum" w:hAnsi="Arial" w:cs="Arial"/>
          <w:color w:val="00000A"/>
          <w:spacing w:val="-3"/>
          <w:sz w:val="22"/>
          <w:szCs w:val="22"/>
          <w:highlight w:val="white"/>
          <w:shd w:val="clear" w:color="auto" w:fill="FFFFFF"/>
          <w:lang w:eastAsia="el-GR"/>
        </w:rPr>
        <w:t>-202</w:t>
      </w:r>
      <w:r>
        <w:rPr>
          <w:rStyle w:val="apple-style-span"/>
          <w:rFonts w:ascii="Arial" w:eastAsia="Dotum" w:hAnsi="Arial" w:cs="Arial"/>
          <w:color w:val="00000A"/>
          <w:spacing w:val="-3"/>
          <w:sz w:val="22"/>
          <w:szCs w:val="22"/>
          <w:highlight w:val="white"/>
          <w:shd w:val="clear" w:color="auto" w:fill="FFFFFF"/>
          <w:lang w:eastAsia="el-GR"/>
        </w:rPr>
        <w:t xml:space="preserve">2 </w:t>
      </w:r>
      <w:r w:rsidRPr="001E1865">
        <w:rPr>
          <w:rStyle w:val="apple-style-span"/>
          <w:rFonts w:ascii="Arial" w:eastAsia="Dotum" w:hAnsi="Arial" w:cs="Arial"/>
          <w:color w:val="00000A"/>
          <w:spacing w:val="-3"/>
          <w:sz w:val="22"/>
          <w:szCs w:val="22"/>
          <w:highlight w:val="white"/>
          <w:shd w:val="clear" w:color="auto" w:fill="FFFFFF"/>
          <w:lang w:eastAsia="el-GR"/>
        </w:rPr>
        <w:t xml:space="preserve"> </w:t>
      </w:r>
      <w:r w:rsidRPr="001E1865">
        <w:rPr>
          <w:rStyle w:val="apple-style-span"/>
          <w:rFonts w:ascii="Arial" w:eastAsia="Arial" w:hAnsi="Arial" w:cs="Arial"/>
          <w:bCs/>
          <w:color w:val="000000"/>
          <w:spacing w:val="-3"/>
          <w:sz w:val="22"/>
          <w:szCs w:val="22"/>
          <w:highlight w:val="white"/>
          <w:shd w:val="clear" w:color="auto" w:fill="FFFFFF"/>
        </w:rPr>
        <w:t xml:space="preserve">Πρωτόκολλο Προσωρινής και Οριστικής </w:t>
      </w:r>
      <w:r w:rsidRPr="001E1865">
        <w:rPr>
          <w:rStyle w:val="apple-style-span"/>
          <w:rFonts w:ascii="Arial" w:eastAsia="Arial" w:hAnsi="Arial" w:cs="Arial"/>
          <w:iCs/>
          <w:color w:val="000000"/>
          <w:spacing w:val="-3"/>
          <w:sz w:val="22"/>
          <w:szCs w:val="22"/>
          <w:highlight w:val="white"/>
          <w:lang w:eastAsia="el-GR"/>
        </w:rPr>
        <w:t xml:space="preserve"> Παραλαβής της δημόσιας σύμβασης</w:t>
      </w:r>
      <w:r w:rsidRPr="00255BE0">
        <w:rPr>
          <w:rFonts w:ascii="Arial" w:eastAsia="SimSun" w:hAnsi="Arial" w:cs="Arial"/>
          <w:bCs/>
          <w:iCs/>
          <w:sz w:val="22"/>
          <w:szCs w:val="22"/>
        </w:rPr>
        <w:t xml:space="preserve">: </w:t>
      </w:r>
      <w:r w:rsidR="00C94213" w:rsidRPr="00C94213">
        <w:rPr>
          <w:rFonts w:ascii="Arial" w:hAnsi="Arial" w:cs="Arial"/>
          <w:sz w:val="22"/>
          <w:szCs w:val="22"/>
        </w:rPr>
        <w:t>«ΔΗΜΟΤΙΚΟ ΣΤΑΔΙΟ ΛΙΒΑΔΕΙΑΣ</w:t>
      </w:r>
      <w:r w:rsidR="00C94213" w:rsidRPr="00C94213">
        <w:rPr>
          <w:rFonts w:ascii="Arial" w:hAnsi="Arial" w:cs="Arial"/>
          <w:bCs/>
          <w:sz w:val="22"/>
          <w:szCs w:val="22"/>
        </w:rPr>
        <w:t xml:space="preserve"> </w:t>
      </w:r>
      <w:r w:rsidR="00C94213" w:rsidRPr="00C94213">
        <w:rPr>
          <w:rFonts w:ascii="Arial" w:hAnsi="Arial" w:cs="Arial"/>
          <w:sz w:val="22"/>
          <w:szCs w:val="22"/>
        </w:rPr>
        <w:t>»</w:t>
      </w:r>
      <w:r w:rsidR="004940CA">
        <w:rPr>
          <w:rFonts w:ascii="Arial" w:hAnsi="Arial" w:cs="Arial"/>
          <w:sz w:val="22"/>
          <w:szCs w:val="22"/>
        </w:rPr>
        <w:t xml:space="preserve">, </w:t>
      </w:r>
      <w:r>
        <w:rPr>
          <w:rFonts w:ascii="Arial" w:hAnsi="Arial" w:cs="Arial"/>
          <w:sz w:val="22"/>
          <w:szCs w:val="22"/>
        </w:rPr>
        <w:t xml:space="preserve"> </w:t>
      </w:r>
      <w:r w:rsidRPr="001E1865">
        <w:rPr>
          <w:rStyle w:val="13"/>
          <w:rFonts w:ascii="Arial" w:eastAsia="SimSun" w:hAnsi="Arial" w:cs="Arial"/>
          <w:bCs/>
          <w:iCs/>
          <w:color w:val="1B1B1B"/>
          <w:sz w:val="22"/>
          <w:szCs w:val="22"/>
        </w:rPr>
        <w:t xml:space="preserve"> </w:t>
      </w:r>
      <w:r w:rsidRPr="001E1865">
        <w:rPr>
          <w:rStyle w:val="apple-style-span"/>
          <w:rFonts w:ascii="Arial" w:eastAsia="Arial" w:hAnsi="Arial" w:cs="Arial"/>
          <w:iCs/>
          <w:color w:val="000000"/>
          <w:spacing w:val="-3"/>
          <w:sz w:val="22"/>
          <w:szCs w:val="22"/>
          <w:highlight w:val="white"/>
          <w:lang w:eastAsia="el-GR"/>
        </w:rPr>
        <w:t>που παρέλαβε η επιτροπή που  έχει ορισθεί με την</w:t>
      </w:r>
      <w:r w:rsidRPr="001E1865">
        <w:rPr>
          <w:rStyle w:val="apple-style-span"/>
          <w:rFonts w:ascii="Arial" w:eastAsia="Arial" w:hAnsi="Arial" w:cs="Arial"/>
          <w:bCs/>
          <w:color w:val="00000A"/>
          <w:spacing w:val="-3"/>
          <w:sz w:val="22"/>
          <w:szCs w:val="22"/>
          <w:highlight w:val="white"/>
          <w:lang w:eastAsia="el-GR"/>
        </w:rPr>
        <w:t xml:space="preserve"> </w:t>
      </w:r>
      <w:r w:rsidRPr="001E1865">
        <w:rPr>
          <w:rFonts w:ascii="Arial" w:eastAsia="Arial" w:hAnsi="Arial" w:cs="Arial"/>
          <w:color w:val="000000"/>
          <w:kern w:val="1"/>
          <w:sz w:val="22"/>
          <w:szCs w:val="22"/>
          <w:shd w:val="clear" w:color="auto" w:fill="FFFFFF"/>
          <w:lang w:eastAsia="el-GR" w:bidi="hi-IN"/>
        </w:rPr>
        <w:t xml:space="preserve"> </w:t>
      </w:r>
      <w:r w:rsidR="00C94213">
        <w:rPr>
          <w:rFonts w:ascii="Arial" w:hAnsi="Arial" w:cs="Arial"/>
          <w:bCs/>
          <w:color w:val="000000"/>
          <w:sz w:val="22"/>
          <w:szCs w:val="22"/>
        </w:rPr>
        <w:t>38</w:t>
      </w:r>
      <w:r w:rsidR="00C94213" w:rsidRPr="00634C16">
        <w:rPr>
          <w:rFonts w:ascii="Arial" w:hAnsi="Arial" w:cs="Arial"/>
          <w:bCs/>
          <w:color w:val="000000"/>
          <w:sz w:val="22"/>
          <w:szCs w:val="22"/>
        </w:rPr>
        <w:t xml:space="preserve">/2022(ΑΔΑ: </w:t>
      </w:r>
      <w:r w:rsidR="00C94213">
        <w:rPr>
          <w:rFonts w:ascii="Arial" w:hAnsi="Arial" w:cs="Arial"/>
          <w:bCs/>
          <w:color w:val="000000"/>
          <w:sz w:val="22"/>
          <w:szCs w:val="22"/>
        </w:rPr>
        <w:t>ΩΑΔ8ΩΛΗ-4Υ4)</w:t>
      </w:r>
      <w:r w:rsidR="00C94213" w:rsidRPr="003708AE">
        <w:rPr>
          <w:rFonts w:ascii="Arial" w:hAnsi="Arial" w:cs="Arial"/>
          <w:bCs/>
          <w:i/>
          <w:color w:val="000000"/>
          <w:sz w:val="22"/>
          <w:szCs w:val="22"/>
        </w:rPr>
        <w:t xml:space="preserve"> </w:t>
      </w:r>
      <w:r w:rsidR="00C94213">
        <w:rPr>
          <w:rFonts w:ascii="Arial" w:hAnsi="Arial" w:cs="Arial"/>
          <w:bCs/>
          <w:i/>
          <w:color w:val="000000"/>
          <w:sz w:val="22"/>
          <w:szCs w:val="22"/>
        </w:rPr>
        <w:t xml:space="preserve"> </w:t>
      </w:r>
      <w:r w:rsidRPr="001E1865">
        <w:rPr>
          <w:rFonts w:ascii="Arial" w:eastAsia="Arial" w:hAnsi="Arial" w:cs="Arial"/>
          <w:color w:val="000000"/>
          <w:kern w:val="1"/>
          <w:sz w:val="22"/>
          <w:szCs w:val="22"/>
          <w:shd w:val="clear" w:color="auto" w:fill="FFFFFF"/>
          <w:lang w:eastAsia="el-GR" w:bidi="hi-IN"/>
        </w:rPr>
        <w:t>απόφαση του Δημοτικού Συμβουλίου</w:t>
      </w:r>
      <w:r>
        <w:rPr>
          <w:rFonts w:ascii="Arial" w:eastAsia="Arial" w:hAnsi="Arial" w:cs="Arial"/>
          <w:color w:val="000000"/>
          <w:kern w:val="1"/>
          <w:sz w:val="22"/>
          <w:szCs w:val="22"/>
          <w:shd w:val="clear" w:color="auto" w:fill="FFFFFF"/>
          <w:lang w:eastAsia="el-GR" w:bidi="hi-IN"/>
        </w:rPr>
        <w:t>.</w:t>
      </w:r>
    </w:p>
    <w:p w:rsidR="006D5969" w:rsidRPr="00070C72" w:rsidRDefault="006D5969" w:rsidP="006D5969">
      <w:pPr>
        <w:jc w:val="both"/>
        <w:rPr>
          <w:rFonts w:ascii="Arial" w:hAnsi="Arial" w:cs="Arial"/>
          <w:i/>
          <w:sz w:val="22"/>
          <w:szCs w:val="22"/>
        </w:rPr>
      </w:pPr>
    </w:p>
    <w:p w:rsidR="003C235F" w:rsidRPr="009A0DBF" w:rsidRDefault="003962B2" w:rsidP="00DE4CCA">
      <w:pPr>
        <w:pStyle w:val="af2"/>
        <w:spacing w:before="100" w:beforeAutospacing="1" w:after="100" w:afterAutospacing="1" w:line="360" w:lineRule="auto"/>
        <w:ind w:left="-284" w:firstLine="0"/>
        <w:rPr>
          <w:rFonts w:ascii="Arial" w:hAnsi="Arial" w:cs="Arial"/>
          <w:b/>
          <w:sz w:val="22"/>
          <w:szCs w:val="22"/>
        </w:rPr>
      </w:pPr>
      <w:r w:rsidRPr="009A0DBF">
        <w:rPr>
          <w:rFonts w:ascii="Arial" w:hAnsi="Arial" w:cs="Arial"/>
          <w:b/>
          <w:sz w:val="22"/>
          <w:szCs w:val="22"/>
        </w:rPr>
        <w:t xml:space="preserve"> </w:t>
      </w:r>
      <w:r w:rsidR="00FB2AB3" w:rsidRPr="009A0DBF">
        <w:rPr>
          <w:rFonts w:ascii="Arial" w:hAnsi="Arial" w:cs="Arial"/>
          <w:b/>
          <w:sz w:val="22"/>
          <w:szCs w:val="22"/>
        </w:rPr>
        <w:t xml:space="preserve">Η </w:t>
      </w:r>
      <w:r w:rsidR="0082660B">
        <w:rPr>
          <w:rFonts w:ascii="Arial" w:hAnsi="Arial" w:cs="Arial"/>
          <w:b/>
          <w:sz w:val="22"/>
          <w:szCs w:val="22"/>
        </w:rPr>
        <w:t>α</w:t>
      </w:r>
      <w:r w:rsidR="00FB2AB3" w:rsidRPr="009A0DBF">
        <w:rPr>
          <w:rFonts w:ascii="Arial" w:hAnsi="Arial" w:cs="Arial"/>
          <w:b/>
          <w:sz w:val="22"/>
          <w:szCs w:val="22"/>
        </w:rPr>
        <w:t>πό</w:t>
      </w:r>
      <w:r w:rsidR="003B5930" w:rsidRPr="009A0DBF">
        <w:rPr>
          <w:rFonts w:ascii="Arial" w:hAnsi="Arial" w:cs="Arial"/>
          <w:b/>
          <w:sz w:val="22"/>
          <w:szCs w:val="22"/>
        </w:rPr>
        <w:t xml:space="preserve">φαση πήρε αριθμό  </w:t>
      </w:r>
      <w:r w:rsidR="00A8636B">
        <w:rPr>
          <w:rFonts w:ascii="Arial" w:hAnsi="Arial" w:cs="Arial"/>
          <w:b/>
          <w:sz w:val="22"/>
          <w:szCs w:val="22"/>
        </w:rPr>
        <w:t>24</w:t>
      </w:r>
      <w:r w:rsidR="00E15B9E">
        <w:rPr>
          <w:rFonts w:ascii="Arial" w:hAnsi="Arial" w:cs="Arial"/>
          <w:b/>
          <w:sz w:val="22"/>
          <w:szCs w:val="22"/>
        </w:rPr>
        <w:t>7</w:t>
      </w:r>
      <w:r w:rsidR="00554F44" w:rsidRPr="009A0DBF">
        <w:rPr>
          <w:rFonts w:ascii="Arial" w:hAnsi="Arial" w:cs="Arial"/>
          <w:b/>
          <w:sz w:val="22"/>
          <w:szCs w:val="22"/>
        </w:rPr>
        <w:t>/</w:t>
      </w:r>
      <w:r w:rsidR="003C235F" w:rsidRPr="009A0DBF">
        <w:rPr>
          <w:rFonts w:ascii="Arial" w:hAnsi="Arial" w:cs="Arial"/>
          <w:b/>
          <w:sz w:val="22"/>
          <w:szCs w:val="22"/>
        </w:rPr>
        <w:t>20</w:t>
      </w:r>
      <w:r w:rsidR="005B55CE" w:rsidRPr="009A0DBF">
        <w:rPr>
          <w:rFonts w:ascii="Arial" w:hAnsi="Arial" w:cs="Arial"/>
          <w:b/>
          <w:sz w:val="22"/>
          <w:szCs w:val="22"/>
        </w:rPr>
        <w:t>2</w:t>
      </w:r>
      <w:r w:rsidR="008573D2" w:rsidRPr="009A0DBF">
        <w:rPr>
          <w:rFonts w:ascii="Arial" w:hAnsi="Arial" w:cs="Arial"/>
          <w:b/>
          <w:sz w:val="22"/>
          <w:szCs w:val="22"/>
        </w:rPr>
        <w:t>2</w:t>
      </w:r>
      <w:r w:rsidR="00CC0DE3" w:rsidRPr="009A0DBF">
        <w:rPr>
          <w:rFonts w:ascii="Arial" w:hAnsi="Arial" w:cs="Arial"/>
          <w:b/>
          <w:sz w:val="22"/>
          <w:szCs w:val="22"/>
        </w:rPr>
        <w:t>.</w:t>
      </w:r>
    </w:p>
    <w:p w:rsidR="003C235F" w:rsidRPr="009A0DBF" w:rsidRDefault="003A4C37">
      <w:pPr>
        <w:pStyle w:val="af2"/>
        <w:ind w:left="510" w:firstLine="0"/>
        <w:rPr>
          <w:rFonts w:ascii="Arial" w:hAnsi="Arial" w:cs="Arial"/>
          <w:sz w:val="22"/>
          <w:szCs w:val="22"/>
        </w:rPr>
      </w:pPr>
      <w:r w:rsidRPr="009A0DBF">
        <w:rPr>
          <w:rFonts w:ascii="Arial" w:hAnsi="Arial" w:cs="Arial"/>
          <w:sz w:val="22"/>
          <w:szCs w:val="22"/>
        </w:rPr>
        <w:t xml:space="preserve">                                                                  </w:t>
      </w:r>
      <w:r w:rsidR="00AE14E6" w:rsidRPr="009A0DBF">
        <w:rPr>
          <w:rFonts w:ascii="Arial" w:hAnsi="Arial" w:cs="Arial"/>
          <w:sz w:val="22"/>
          <w:szCs w:val="22"/>
        </w:rPr>
        <w:t xml:space="preserve">              </w:t>
      </w:r>
      <w:r w:rsidRPr="009A0DBF">
        <w:rPr>
          <w:rFonts w:ascii="Arial" w:hAnsi="Arial" w:cs="Arial"/>
          <w:sz w:val="22"/>
          <w:szCs w:val="22"/>
        </w:rPr>
        <w:t xml:space="preserve">  </w:t>
      </w:r>
      <w:r w:rsidR="00055514" w:rsidRPr="009A0DBF">
        <w:rPr>
          <w:rFonts w:ascii="Arial" w:hAnsi="Arial" w:cs="Arial"/>
          <w:sz w:val="22"/>
          <w:szCs w:val="22"/>
        </w:rPr>
        <w:t xml:space="preserve"> </w:t>
      </w:r>
      <w:r w:rsidRPr="009A0DBF">
        <w:rPr>
          <w:rFonts w:ascii="Arial" w:eastAsia="Arial" w:hAnsi="Arial" w:cs="Arial"/>
          <w:sz w:val="22"/>
          <w:szCs w:val="22"/>
        </w:rPr>
        <w:t xml:space="preserve">   </w:t>
      </w:r>
      <w:r w:rsidRPr="009A0DBF">
        <w:rPr>
          <w:rFonts w:ascii="Arial" w:hAnsi="Arial" w:cs="Arial"/>
          <w:sz w:val="22"/>
          <w:szCs w:val="22"/>
        </w:rPr>
        <w:t>ΠΙΣΤΟ ΑΠΟΣΠΑΣΜΑ</w:t>
      </w:r>
    </w:p>
    <w:p w:rsidR="003C235F" w:rsidRPr="009A0DBF" w:rsidRDefault="003C235F">
      <w:pPr>
        <w:tabs>
          <w:tab w:val="left" w:pos="559"/>
          <w:tab w:val="left" w:pos="1555"/>
        </w:tabs>
        <w:rPr>
          <w:rFonts w:ascii="Arial" w:hAnsi="Arial" w:cs="Arial"/>
          <w:sz w:val="22"/>
          <w:szCs w:val="22"/>
        </w:rPr>
      </w:pPr>
      <w:r w:rsidRPr="009A0DBF">
        <w:rPr>
          <w:rFonts w:ascii="Arial" w:eastAsia="Verdana" w:hAnsi="Arial" w:cs="Arial"/>
          <w:kern w:val="1"/>
          <w:sz w:val="22"/>
          <w:szCs w:val="22"/>
          <w:lang w:bidi="hi-IN"/>
        </w:rPr>
        <w:t>Ο ΠΡΟΕΔΡΟΣ</w:t>
      </w:r>
      <w:r w:rsidR="003A7EAF" w:rsidRPr="009A0DBF">
        <w:rPr>
          <w:rFonts w:ascii="Arial" w:eastAsia="Verdana" w:hAnsi="Arial" w:cs="Arial"/>
          <w:kern w:val="1"/>
          <w:sz w:val="22"/>
          <w:szCs w:val="22"/>
          <w:lang w:bidi="hi-IN"/>
        </w:rPr>
        <w:t xml:space="preserve">                                                            </w:t>
      </w:r>
      <w:r w:rsidR="00AE14E6" w:rsidRPr="009A0DBF">
        <w:rPr>
          <w:rFonts w:ascii="Arial" w:eastAsia="Verdana" w:hAnsi="Arial" w:cs="Arial"/>
          <w:kern w:val="1"/>
          <w:sz w:val="22"/>
          <w:szCs w:val="22"/>
          <w:lang w:bidi="hi-IN"/>
        </w:rPr>
        <w:t xml:space="preserve">        </w:t>
      </w:r>
      <w:r w:rsidR="00992519" w:rsidRPr="009A0DBF">
        <w:rPr>
          <w:rFonts w:ascii="Arial" w:eastAsia="Verdana" w:hAnsi="Arial" w:cs="Arial"/>
          <w:kern w:val="1"/>
          <w:sz w:val="22"/>
          <w:szCs w:val="22"/>
          <w:lang w:bidi="hi-IN"/>
        </w:rPr>
        <w:t xml:space="preserve">  </w:t>
      </w:r>
      <w:r w:rsidR="00AE14E6" w:rsidRPr="009A0DBF">
        <w:rPr>
          <w:rFonts w:ascii="Arial" w:eastAsia="Verdana" w:hAnsi="Arial" w:cs="Arial"/>
          <w:kern w:val="1"/>
          <w:sz w:val="22"/>
          <w:szCs w:val="22"/>
          <w:lang w:bidi="hi-IN"/>
        </w:rPr>
        <w:t xml:space="preserve"> </w:t>
      </w:r>
      <w:r w:rsidR="003A7EAF" w:rsidRPr="009A0DBF">
        <w:rPr>
          <w:rFonts w:ascii="Arial" w:eastAsia="Verdana" w:hAnsi="Arial" w:cs="Arial"/>
          <w:kern w:val="1"/>
          <w:sz w:val="22"/>
          <w:szCs w:val="22"/>
          <w:lang w:bidi="hi-IN"/>
        </w:rPr>
        <w:t xml:space="preserve"> </w:t>
      </w:r>
      <w:r w:rsidR="001E4D4C" w:rsidRPr="009A0DBF">
        <w:rPr>
          <w:rFonts w:ascii="Arial" w:hAnsi="Arial" w:cs="Arial"/>
          <w:sz w:val="22"/>
          <w:szCs w:val="22"/>
        </w:rPr>
        <w:t xml:space="preserve">Λιβαδειά  </w:t>
      </w:r>
      <w:r w:rsidR="006C20D0" w:rsidRPr="009A0DBF">
        <w:rPr>
          <w:rFonts w:ascii="Arial" w:hAnsi="Arial" w:cs="Arial"/>
          <w:sz w:val="22"/>
          <w:szCs w:val="22"/>
        </w:rPr>
        <w:t xml:space="preserve"> </w:t>
      </w:r>
      <w:r w:rsidR="006D5969">
        <w:rPr>
          <w:rFonts w:ascii="Arial" w:hAnsi="Arial" w:cs="Arial"/>
          <w:sz w:val="22"/>
          <w:szCs w:val="22"/>
        </w:rPr>
        <w:t>0</w:t>
      </w:r>
      <w:r w:rsidR="00A8636B">
        <w:rPr>
          <w:rFonts w:ascii="Arial" w:hAnsi="Arial" w:cs="Arial"/>
          <w:sz w:val="22"/>
          <w:szCs w:val="22"/>
        </w:rPr>
        <w:t>1</w:t>
      </w:r>
      <w:r w:rsidR="003A7EAF" w:rsidRPr="009A0DBF">
        <w:rPr>
          <w:rFonts w:ascii="Arial" w:hAnsi="Arial" w:cs="Arial"/>
          <w:sz w:val="22"/>
          <w:szCs w:val="22"/>
        </w:rPr>
        <w:t>-</w:t>
      </w:r>
      <w:r w:rsidR="008573D2" w:rsidRPr="009A0DBF">
        <w:rPr>
          <w:rFonts w:ascii="Arial" w:hAnsi="Arial" w:cs="Arial"/>
          <w:sz w:val="22"/>
          <w:szCs w:val="22"/>
        </w:rPr>
        <w:t>0</w:t>
      </w:r>
      <w:r w:rsidR="006D5969">
        <w:rPr>
          <w:rFonts w:ascii="Arial" w:hAnsi="Arial" w:cs="Arial"/>
          <w:sz w:val="22"/>
          <w:szCs w:val="22"/>
        </w:rPr>
        <w:t>9</w:t>
      </w:r>
      <w:r w:rsidR="003A7EAF" w:rsidRPr="009A0DBF">
        <w:rPr>
          <w:rFonts w:ascii="Arial" w:hAnsi="Arial" w:cs="Arial"/>
          <w:sz w:val="22"/>
          <w:szCs w:val="22"/>
        </w:rPr>
        <w:t>-202</w:t>
      </w:r>
      <w:r w:rsidR="008573D2" w:rsidRPr="009A0DBF">
        <w:rPr>
          <w:rFonts w:ascii="Arial" w:hAnsi="Arial" w:cs="Arial"/>
          <w:sz w:val="22"/>
          <w:szCs w:val="22"/>
        </w:rPr>
        <w:t>2</w:t>
      </w:r>
      <w:r w:rsidR="003A7EAF" w:rsidRPr="009A0DBF">
        <w:rPr>
          <w:rFonts w:ascii="Arial" w:eastAsia="Verdana" w:hAnsi="Arial" w:cs="Arial"/>
          <w:kern w:val="1"/>
          <w:sz w:val="22"/>
          <w:szCs w:val="22"/>
          <w:lang w:bidi="hi-IN"/>
        </w:rPr>
        <w:t xml:space="preserve">  </w:t>
      </w:r>
    </w:p>
    <w:p w:rsidR="003C235F" w:rsidRPr="009A0DBF" w:rsidRDefault="003C235F">
      <w:pPr>
        <w:tabs>
          <w:tab w:val="left" w:pos="559"/>
          <w:tab w:val="left" w:pos="1555"/>
        </w:tabs>
        <w:rPr>
          <w:rFonts w:ascii="Arial" w:hAnsi="Arial" w:cs="Arial"/>
          <w:sz w:val="22"/>
          <w:szCs w:val="22"/>
        </w:rPr>
      </w:pPr>
      <w:r w:rsidRPr="009A0DBF">
        <w:rPr>
          <w:rFonts w:ascii="Arial" w:hAnsi="Arial" w:cs="Arial"/>
          <w:sz w:val="22"/>
          <w:szCs w:val="22"/>
        </w:rPr>
        <w:t>ΙΩΑΝΝΗΣ Δ. ΤΑΓΚΑΛΕΓΚΑΣ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3A7EAF" w:rsidRPr="009A0DBF">
        <w:rPr>
          <w:rFonts w:ascii="Arial" w:eastAsia="Arial" w:hAnsi="Arial" w:cs="Arial"/>
          <w:sz w:val="22"/>
          <w:szCs w:val="22"/>
        </w:rPr>
        <w:t>Ο ΠΡΟΕΔΡΟΣ</w:t>
      </w:r>
      <w:r w:rsidR="003A7EAF" w:rsidRPr="009A0DBF">
        <w:rPr>
          <w:rFonts w:ascii="Arial" w:hAnsi="Arial" w:cs="Arial"/>
          <w:sz w:val="22"/>
          <w:szCs w:val="22"/>
        </w:rPr>
        <w:t xml:space="preserve">    </w:t>
      </w:r>
    </w:p>
    <w:p w:rsidR="003C235F" w:rsidRPr="009A0DBF" w:rsidRDefault="002549B6" w:rsidP="002549B6">
      <w:pPr>
        <w:tabs>
          <w:tab w:val="left" w:pos="7485"/>
        </w:tabs>
        <w:rPr>
          <w:rFonts w:ascii="Arial" w:hAnsi="Arial" w:cs="Arial"/>
          <w:sz w:val="22"/>
          <w:szCs w:val="22"/>
        </w:rPr>
      </w:pPr>
      <w:r w:rsidRPr="009A0DBF">
        <w:rPr>
          <w:rFonts w:ascii="Arial" w:hAnsi="Arial" w:cs="Arial"/>
          <w:sz w:val="22"/>
          <w:szCs w:val="22"/>
        </w:rPr>
        <w:tab/>
      </w:r>
    </w:p>
    <w:p w:rsidR="003C235F" w:rsidRPr="009A0DBF" w:rsidRDefault="003C235F">
      <w:pPr>
        <w:tabs>
          <w:tab w:val="center" w:pos="1080"/>
          <w:tab w:val="left" w:pos="6120"/>
          <w:tab w:val="center" w:pos="8460"/>
        </w:tabs>
        <w:jc w:val="both"/>
        <w:rPr>
          <w:rFonts w:ascii="Arial" w:hAnsi="Arial" w:cs="Arial"/>
          <w:b/>
          <w:sz w:val="22"/>
          <w:szCs w:val="22"/>
        </w:rPr>
      </w:pPr>
      <w:r w:rsidRPr="009A0DBF">
        <w:rPr>
          <w:rFonts w:ascii="Arial" w:eastAsia="Arial" w:hAnsi="Arial" w:cs="Arial"/>
          <w:sz w:val="22"/>
          <w:szCs w:val="22"/>
        </w:rPr>
        <w:t xml:space="preserve">                </w:t>
      </w:r>
      <w:r w:rsidRPr="009A0DBF">
        <w:rPr>
          <w:rFonts w:ascii="Arial" w:hAnsi="Arial" w:cs="Arial"/>
          <w:sz w:val="22"/>
          <w:szCs w:val="22"/>
        </w:rPr>
        <w:t>ΤΑ ΜΕΛΗ</w:t>
      </w:r>
      <w:r w:rsidR="001E4D4C" w:rsidRPr="009A0DBF">
        <w:rPr>
          <w:rFonts w:ascii="Arial" w:hAnsi="Arial" w:cs="Arial"/>
          <w:sz w:val="22"/>
          <w:szCs w:val="22"/>
        </w:rPr>
        <w:t xml:space="preserve"> </w:t>
      </w:r>
      <w:r w:rsidR="001E4D4C" w:rsidRPr="009A0DBF">
        <w:rPr>
          <w:rFonts w:ascii="Arial" w:hAnsi="Arial" w:cs="Arial"/>
          <w:b/>
          <w:sz w:val="22"/>
          <w:szCs w:val="22"/>
        </w:rPr>
        <w:t xml:space="preserve"> </w:t>
      </w:r>
    </w:p>
    <w:p w:rsidR="003A243B" w:rsidRPr="009A0DBF" w:rsidRDefault="003A243B">
      <w:pPr>
        <w:tabs>
          <w:tab w:val="center" w:pos="1080"/>
          <w:tab w:val="left" w:pos="6120"/>
          <w:tab w:val="center" w:pos="8460"/>
        </w:tabs>
        <w:jc w:val="both"/>
        <w:rPr>
          <w:rFonts w:ascii="Arial" w:hAnsi="Arial" w:cs="Arial"/>
          <w:b/>
          <w:sz w:val="22"/>
          <w:szCs w:val="22"/>
        </w:rPr>
      </w:pPr>
    </w:p>
    <w:p w:rsidR="0079253B" w:rsidRPr="009A0DBF" w:rsidRDefault="00B83547" w:rsidP="00B83547">
      <w:pPr>
        <w:tabs>
          <w:tab w:val="left" w:pos="360"/>
          <w:tab w:val="left" w:pos="6237"/>
        </w:tabs>
        <w:ind w:left="357"/>
        <w:rPr>
          <w:rFonts w:ascii="Arial" w:hAnsi="Arial" w:cs="Arial"/>
          <w:sz w:val="22"/>
          <w:szCs w:val="22"/>
        </w:rPr>
      </w:pPr>
      <w:r w:rsidRPr="009A0DBF">
        <w:rPr>
          <w:rFonts w:ascii="Arial" w:hAnsi="Arial" w:cs="Arial"/>
          <w:sz w:val="22"/>
          <w:szCs w:val="22"/>
        </w:rPr>
        <w:t xml:space="preserve">1. </w:t>
      </w:r>
      <w:r w:rsidR="003962B2">
        <w:rPr>
          <w:rFonts w:ascii="Arial" w:hAnsi="Arial" w:cs="Arial"/>
          <w:sz w:val="22"/>
          <w:szCs w:val="22"/>
        </w:rPr>
        <w:t>Αποστόλου Ιωάννης</w:t>
      </w:r>
    </w:p>
    <w:p w:rsidR="0079253B" w:rsidRPr="009A0DBF" w:rsidRDefault="0005110F" w:rsidP="00B83547">
      <w:pPr>
        <w:tabs>
          <w:tab w:val="left" w:pos="360"/>
          <w:tab w:val="left" w:pos="6237"/>
        </w:tabs>
        <w:ind w:left="357"/>
        <w:rPr>
          <w:rFonts w:ascii="Arial" w:hAnsi="Arial" w:cs="Arial"/>
          <w:sz w:val="22"/>
          <w:szCs w:val="22"/>
        </w:rPr>
      </w:pPr>
      <w:r w:rsidRPr="009A0DBF">
        <w:rPr>
          <w:rFonts w:ascii="Arial" w:hAnsi="Arial" w:cs="Arial"/>
          <w:sz w:val="22"/>
          <w:szCs w:val="22"/>
        </w:rPr>
        <w:t xml:space="preserve">2. </w:t>
      </w:r>
      <w:proofErr w:type="spellStart"/>
      <w:r w:rsidR="0079253B" w:rsidRPr="009A0DBF">
        <w:rPr>
          <w:rFonts w:ascii="Arial" w:hAnsi="Arial" w:cs="Arial"/>
          <w:sz w:val="22"/>
          <w:szCs w:val="22"/>
        </w:rPr>
        <w:t>Καλογρηάς</w:t>
      </w:r>
      <w:proofErr w:type="spellEnd"/>
      <w:r w:rsidR="0079253B" w:rsidRPr="009A0DBF">
        <w:rPr>
          <w:rFonts w:ascii="Arial" w:hAnsi="Arial" w:cs="Arial"/>
          <w:sz w:val="22"/>
          <w:szCs w:val="22"/>
        </w:rPr>
        <w:t xml:space="preserve"> Αθανάσιος</w:t>
      </w:r>
    </w:p>
    <w:p w:rsidR="003C235F" w:rsidRPr="009A0DBF" w:rsidRDefault="00FA396A" w:rsidP="00B83547">
      <w:pPr>
        <w:tabs>
          <w:tab w:val="left" w:pos="360"/>
          <w:tab w:val="left" w:pos="6237"/>
        </w:tabs>
        <w:ind w:left="357"/>
        <w:rPr>
          <w:rFonts w:ascii="Arial" w:hAnsi="Arial" w:cs="Arial"/>
          <w:sz w:val="22"/>
          <w:szCs w:val="22"/>
        </w:rPr>
      </w:pPr>
      <w:r w:rsidRPr="009A0DBF">
        <w:rPr>
          <w:rFonts w:ascii="Arial" w:hAnsi="Arial" w:cs="Arial"/>
          <w:sz w:val="22"/>
          <w:szCs w:val="22"/>
        </w:rPr>
        <w:t>3</w:t>
      </w:r>
      <w:r w:rsidR="003C235F" w:rsidRPr="009A0DBF">
        <w:rPr>
          <w:rFonts w:ascii="Arial" w:hAnsi="Arial" w:cs="Arial"/>
          <w:sz w:val="22"/>
          <w:szCs w:val="22"/>
        </w:rPr>
        <w:t>.</w:t>
      </w:r>
      <w:r w:rsidR="0079253B" w:rsidRPr="009A0DBF">
        <w:rPr>
          <w:rFonts w:ascii="Arial" w:hAnsi="Arial" w:cs="Arial"/>
          <w:sz w:val="22"/>
          <w:szCs w:val="22"/>
        </w:rPr>
        <w:t xml:space="preserve">Σαγιάννης Μιχαήλ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ΙΩΑΝΝΗΣ Δ. ΤΑΓΚΑΛΕΓΚΑΣ   </w:t>
      </w:r>
    </w:p>
    <w:p w:rsidR="003C235F" w:rsidRPr="009A0DBF" w:rsidRDefault="00FA396A">
      <w:pPr>
        <w:tabs>
          <w:tab w:val="left" w:pos="360"/>
          <w:tab w:val="left" w:pos="6237"/>
        </w:tabs>
        <w:ind w:left="360"/>
        <w:rPr>
          <w:rFonts w:ascii="Arial" w:hAnsi="Arial" w:cs="Arial"/>
          <w:sz w:val="22"/>
          <w:szCs w:val="22"/>
        </w:rPr>
      </w:pPr>
      <w:r w:rsidRPr="009A0DBF">
        <w:rPr>
          <w:rFonts w:ascii="Arial" w:hAnsi="Arial" w:cs="Arial"/>
          <w:sz w:val="22"/>
          <w:szCs w:val="22"/>
        </w:rPr>
        <w:t>4</w:t>
      </w:r>
      <w:r w:rsidR="0005110F" w:rsidRPr="009A0DBF">
        <w:rPr>
          <w:rFonts w:ascii="Arial" w:hAnsi="Arial" w:cs="Arial"/>
          <w:sz w:val="22"/>
          <w:szCs w:val="22"/>
        </w:rPr>
        <w:t xml:space="preserve"> .</w:t>
      </w:r>
      <w:proofErr w:type="spellStart"/>
      <w:r w:rsidR="00851763" w:rsidRPr="009A0DBF">
        <w:rPr>
          <w:rFonts w:ascii="Arial" w:hAnsi="Arial" w:cs="Arial"/>
          <w:sz w:val="22"/>
          <w:szCs w:val="22"/>
        </w:rPr>
        <w:t>Μερτζάνης</w:t>
      </w:r>
      <w:proofErr w:type="spellEnd"/>
      <w:r w:rsidR="00851763" w:rsidRPr="009A0DBF">
        <w:rPr>
          <w:rFonts w:ascii="Arial" w:hAnsi="Arial" w:cs="Arial"/>
          <w:sz w:val="22"/>
          <w:szCs w:val="22"/>
        </w:rPr>
        <w:t xml:space="preserve">  Κωνσταντίνος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3A7EAF" w:rsidRPr="009A0DBF">
        <w:rPr>
          <w:rFonts w:ascii="Arial" w:eastAsia="Arial" w:hAnsi="Arial" w:cs="Arial"/>
          <w:sz w:val="22"/>
          <w:szCs w:val="22"/>
        </w:rPr>
        <w:t>ΔΗΜΑΡΧΟΣ ΛΕΒΑΔΕΩΝ</w:t>
      </w:r>
    </w:p>
    <w:p w:rsidR="00B83547" w:rsidRDefault="00851763" w:rsidP="00FE770C">
      <w:pPr>
        <w:tabs>
          <w:tab w:val="left" w:pos="360"/>
          <w:tab w:val="left" w:pos="6237"/>
        </w:tabs>
        <w:ind w:left="360"/>
        <w:rPr>
          <w:rFonts w:ascii="Arial" w:hAnsi="Arial" w:cs="Arial"/>
          <w:sz w:val="22"/>
          <w:szCs w:val="22"/>
        </w:rPr>
      </w:pPr>
      <w:r w:rsidRPr="009A0DBF">
        <w:rPr>
          <w:rFonts w:ascii="Arial" w:hAnsi="Arial" w:cs="Arial"/>
          <w:sz w:val="22"/>
          <w:szCs w:val="22"/>
        </w:rPr>
        <w:t>5</w:t>
      </w:r>
      <w:r w:rsidR="003C235F" w:rsidRPr="009A0DBF">
        <w:rPr>
          <w:rFonts w:ascii="Arial" w:hAnsi="Arial" w:cs="Arial"/>
          <w:sz w:val="22"/>
          <w:szCs w:val="22"/>
        </w:rPr>
        <w:t>.</w:t>
      </w:r>
      <w:r w:rsidR="00A8636B">
        <w:rPr>
          <w:rFonts w:ascii="Arial" w:hAnsi="Arial" w:cs="Arial"/>
          <w:sz w:val="22"/>
          <w:szCs w:val="22"/>
        </w:rPr>
        <w:t>Καπλάνης Κωνσταντίνος</w:t>
      </w:r>
    </w:p>
    <w:sectPr w:rsidR="00B83547" w:rsidSect="00CC54BB">
      <w:headerReference w:type="default" r:id="rId8"/>
      <w:headerReference w:type="first" r:id="rId9"/>
      <w:pgSz w:w="11906" w:h="16838"/>
      <w:pgMar w:top="1418" w:right="1134" w:bottom="1418" w:left="993"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2CD" w:rsidRDefault="00A452CD">
      <w:r>
        <w:separator/>
      </w:r>
    </w:p>
  </w:endnote>
  <w:endnote w:type="continuationSeparator" w:id="0">
    <w:p w:rsidR="00A452CD" w:rsidRDefault="00A452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2CD" w:rsidRDefault="00A452CD">
      <w:r>
        <w:separator/>
      </w:r>
    </w:p>
  </w:footnote>
  <w:footnote w:type="continuationSeparator" w:id="0">
    <w:p w:rsidR="00A452CD" w:rsidRDefault="00A452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1818F6">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1818F6">
                <w:pPr>
                  <w:pStyle w:val="af1"/>
                </w:pPr>
                <w:r>
                  <w:rPr>
                    <w:rStyle w:val="a3"/>
                  </w:rPr>
                  <w:fldChar w:fldCharType="begin"/>
                </w:r>
                <w:r w:rsidR="00BB6287">
                  <w:rPr>
                    <w:rStyle w:val="a3"/>
                  </w:rPr>
                  <w:instrText xml:space="preserve"> PAGE </w:instrText>
                </w:r>
                <w:r>
                  <w:rPr>
                    <w:rStyle w:val="a3"/>
                  </w:rPr>
                  <w:fldChar w:fldCharType="separate"/>
                </w:r>
                <w:r w:rsidR="005E2C35">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1B751B14"/>
    <w:multiLevelType w:val="hybridMultilevel"/>
    <w:tmpl w:val="D41E02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22258E5"/>
    <w:multiLevelType w:val="hybridMultilevel"/>
    <w:tmpl w:val="36D2749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131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3204"/>
    <w:rsid w:val="00025B96"/>
    <w:rsid w:val="00026E93"/>
    <w:rsid w:val="00032D2B"/>
    <w:rsid w:val="00033CFA"/>
    <w:rsid w:val="000378B7"/>
    <w:rsid w:val="000413CA"/>
    <w:rsid w:val="00042132"/>
    <w:rsid w:val="000427C1"/>
    <w:rsid w:val="000428AC"/>
    <w:rsid w:val="00050E6E"/>
    <w:rsid w:val="0005110F"/>
    <w:rsid w:val="0005483D"/>
    <w:rsid w:val="00055514"/>
    <w:rsid w:val="0005699F"/>
    <w:rsid w:val="00060CC3"/>
    <w:rsid w:val="00066288"/>
    <w:rsid w:val="00070C65"/>
    <w:rsid w:val="00071FA5"/>
    <w:rsid w:val="00073F74"/>
    <w:rsid w:val="00092C75"/>
    <w:rsid w:val="00097687"/>
    <w:rsid w:val="000A104C"/>
    <w:rsid w:val="000A26E7"/>
    <w:rsid w:val="000A79F1"/>
    <w:rsid w:val="000B0A34"/>
    <w:rsid w:val="000B247B"/>
    <w:rsid w:val="000B32D2"/>
    <w:rsid w:val="000B4F9B"/>
    <w:rsid w:val="000C2D8A"/>
    <w:rsid w:val="000C30B5"/>
    <w:rsid w:val="000C3CCB"/>
    <w:rsid w:val="000C45ED"/>
    <w:rsid w:val="000D53A5"/>
    <w:rsid w:val="000D71C2"/>
    <w:rsid w:val="000D7650"/>
    <w:rsid w:val="000E1B84"/>
    <w:rsid w:val="000E3618"/>
    <w:rsid w:val="000E3782"/>
    <w:rsid w:val="00106413"/>
    <w:rsid w:val="001135C2"/>
    <w:rsid w:val="00113E80"/>
    <w:rsid w:val="0011409B"/>
    <w:rsid w:val="00114DF6"/>
    <w:rsid w:val="00115D2A"/>
    <w:rsid w:val="00120C06"/>
    <w:rsid w:val="00124199"/>
    <w:rsid w:val="001252D3"/>
    <w:rsid w:val="001302D5"/>
    <w:rsid w:val="00132B33"/>
    <w:rsid w:val="00132F6D"/>
    <w:rsid w:val="001346AB"/>
    <w:rsid w:val="00135C95"/>
    <w:rsid w:val="0013746D"/>
    <w:rsid w:val="00142618"/>
    <w:rsid w:val="001459CD"/>
    <w:rsid w:val="00145EE5"/>
    <w:rsid w:val="001475AA"/>
    <w:rsid w:val="00151EB0"/>
    <w:rsid w:val="00155779"/>
    <w:rsid w:val="00155B75"/>
    <w:rsid w:val="001577EF"/>
    <w:rsid w:val="001579DB"/>
    <w:rsid w:val="00157A71"/>
    <w:rsid w:val="00162B2E"/>
    <w:rsid w:val="00165410"/>
    <w:rsid w:val="0017320C"/>
    <w:rsid w:val="00181704"/>
    <w:rsid w:val="001818F6"/>
    <w:rsid w:val="00190EE2"/>
    <w:rsid w:val="00196C95"/>
    <w:rsid w:val="001A184F"/>
    <w:rsid w:val="001A3FEE"/>
    <w:rsid w:val="001A4B53"/>
    <w:rsid w:val="001A4EF0"/>
    <w:rsid w:val="001B049F"/>
    <w:rsid w:val="001B2912"/>
    <w:rsid w:val="001B4135"/>
    <w:rsid w:val="001B5CEF"/>
    <w:rsid w:val="001B63B1"/>
    <w:rsid w:val="001B7132"/>
    <w:rsid w:val="001C67C9"/>
    <w:rsid w:val="001D4BBB"/>
    <w:rsid w:val="001E01CA"/>
    <w:rsid w:val="001E11DA"/>
    <w:rsid w:val="001E22A1"/>
    <w:rsid w:val="001E4D4C"/>
    <w:rsid w:val="001E569C"/>
    <w:rsid w:val="001E6338"/>
    <w:rsid w:val="001F4B0F"/>
    <w:rsid w:val="00204658"/>
    <w:rsid w:val="0020594B"/>
    <w:rsid w:val="00207616"/>
    <w:rsid w:val="0021152E"/>
    <w:rsid w:val="00215648"/>
    <w:rsid w:val="00220033"/>
    <w:rsid w:val="00220115"/>
    <w:rsid w:val="00226747"/>
    <w:rsid w:val="00226885"/>
    <w:rsid w:val="002365ED"/>
    <w:rsid w:val="0023786A"/>
    <w:rsid w:val="002417FC"/>
    <w:rsid w:val="00245500"/>
    <w:rsid w:val="002525D4"/>
    <w:rsid w:val="00253B9E"/>
    <w:rsid w:val="002549B6"/>
    <w:rsid w:val="0025504C"/>
    <w:rsid w:val="00256D3C"/>
    <w:rsid w:val="00261253"/>
    <w:rsid w:val="002617C8"/>
    <w:rsid w:val="00264794"/>
    <w:rsid w:val="00265A2A"/>
    <w:rsid w:val="00271AF8"/>
    <w:rsid w:val="0027238F"/>
    <w:rsid w:val="00275B54"/>
    <w:rsid w:val="002836AE"/>
    <w:rsid w:val="0028445A"/>
    <w:rsid w:val="002963E1"/>
    <w:rsid w:val="0029648E"/>
    <w:rsid w:val="002A341E"/>
    <w:rsid w:val="002A4FD5"/>
    <w:rsid w:val="002A7954"/>
    <w:rsid w:val="002B291B"/>
    <w:rsid w:val="002B4FA1"/>
    <w:rsid w:val="002B6D29"/>
    <w:rsid w:val="002B6D9F"/>
    <w:rsid w:val="002C18FD"/>
    <w:rsid w:val="002C5087"/>
    <w:rsid w:val="002C7914"/>
    <w:rsid w:val="002D1943"/>
    <w:rsid w:val="002D284B"/>
    <w:rsid w:val="002D4538"/>
    <w:rsid w:val="002D4C37"/>
    <w:rsid w:val="002D7D89"/>
    <w:rsid w:val="002E1914"/>
    <w:rsid w:val="002E2279"/>
    <w:rsid w:val="002E2924"/>
    <w:rsid w:val="002E2EC6"/>
    <w:rsid w:val="002E4DA7"/>
    <w:rsid w:val="002E6F06"/>
    <w:rsid w:val="002F2C73"/>
    <w:rsid w:val="002F2D5A"/>
    <w:rsid w:val="002F30A5"/>
    <w:rsid w:val="002F5A67"/>
    <w:rsid w:val="00301399"/>
    <w:rsid w:val="003017C6"/>
    <w:rsid w:val="00303EE4"/>
    <w:rsid w:val="00304490"/>
    <w:rsid w:val="00310158"/>
    <w:rsid w:val="00321484"/>
    <w:rsid w:val="0032160F"/>
    <w:rsid w:val="003217F0"/>
    <w:rsid w:val="0032279B"/>
    <w:rsid w:val="003234B1"/>
    <w:rsid w:val="003245C4"/>
    <w:rsid w:val="00324A25"/>
    <w:rsid w:val="003340D2"/>
    <w:rsid w:val="00337D71"/>
    <w:rsid w:val="00341C67"/>
    <w:rsid w:val="00343BC7"/>
    <w:rsid w:val="00345753"/>
    <w:rsid w:val="00353E85"/>
    <w:rsid w:val="00354A9F"/>
    <w:rsid w:val="00354BBD"/>
    <w:rsid w:val="00363CA6"/>
    <w:rsid w:val="003666A6"/>
    <w:rsid w:val="00371783"/>
    <w:rsid w:val="003815F0"/>
    <w:rsid w:val="003818B2"/>
    <w:rsid w:val="0038241E"/>
    <w:rsid w:val="003831A1"/>
    <w:rsid w:val="00384268"/>
    <w:rsid w:val="00390DFA"/>
    <w:rsid w:val="003950A3"/>
    <w:rsid w:val="003962B2"/>
    <w:rsid w:val="003A243B"/>
    <w:rsid w:val="003A4C37"/>
    <w:rsid w:val="003A6B6D"/>
    <w:rsid w:val="003A7EAF"/>
    <w:rsid w:val="003B3429"/>
    <w:rsid w:val="003B5930"/>
    <w:rsid w:val="003C212C"/>
    <w:rsid w:val="003C235F"/>
    <w:rsid w:val="003C2DCE"/>
    <w:rsid w:val="003C38EA"/>
    <w:rsid w:val="003C79BD"/>
    <w:rsid w:val="003D3232"/>
    <w:rsid w:val="003D36C5"/>
    <w:rsid w:val="003D4108"/>
    <w:rsid w:val="003D7E15"/>
    <w:rsid w:val="003E3562"/>
    <w:rsid w:val="003E6936"/>
    <w:rsid w:val="003F36E8"/>
    <w:rsid w:val="003F69CB"/>
    <w:rsid w:val="00403DA1"/>
    <w:rsid w:val="00404CF8"/>
    <w:rsid w:val="00406541"/>
    <w:rsid w:val="00411130"/>
    <w:rsid w:val="00411AEF"/>
    <w:rsid w:val="00414942"/>
    <w:rsid w:val="004241E8"/>
    <w:rsid w:val="00424C24"/>
    <w:rsid w:val="00426BAB"/>
    <w:rsid w:val="00431026"/>
    <w:rsid w:val="00435514"/>
    <w:rsid w:val="004359D9"/>
    <w:rsid w:val="00436195"/>
    <w:rsid w:val="00442D75"/>
    <w:rsid w:val="0044667E"/>
    <w:rsid w:val="00446B60"/>
    <w:rsid w:val="004570EE"/>
    <w:rsid w:val="004600E1"/>
    <w:rsid w:val="00464EAA"/>
    <w:rsid w:val="004650CA"/>
    <w:rsid w:val="0047611F"/>
    <w:rsid w:val="004762A5"/>
    <w:rsid w:val="00476DAD"/>
    <w:rsid w:val="00477A14"/>
    <w:rsid w:val="00481423"/>
    <w:rsid w:val="00482DC2"/>
    <w:rsid w:val="0048586E"/>
    <w:rsid w:val="004879A6"/>
    <w:rsid w:val="004901FD"/>
    <w:rsid w:val="004940CA"/>
    <w:rsid w:val="004943E1"/>
    <w:rsid w:val="00495AB0"/>
    <w:rsid w:val="004A4FD6"/>
    <w:rsid w:val="004A6A11"/>
    <w:rsid w:val="004A6ABB"/>
    <w:rsid w:val="004B2E58"/>
    <w:rsid w:val="004B3321"/>
    <w:rsid w:val="004B7126"/>
    <w:rsid w:val="004D22B1"/>
    <w:rsid w:val="004D6A9F"/>
    <w:rsid w:val="004E42A0"/>
    <w:rsid w:val="004E5603"/>
    <w:rsid w:val="004E6F72"/>
    <w:rsid w:val="004E727A"/>
    <w:rsid w:val="004F305A"/>
    <w:rsid w:val="005002A8"/>
    <w:rsid w:val="00507FE0"/>
    <w:rsid w:val="005109CE"/>
    <w:rsid w:val="005149B2"/>
    <w:rsid w:val="005178E5"/>
    <w:rsid w:val="00526082"/>
    <w:rsid w:val="0052635A"/>
    <w:rsid w:val="0052681C"/>
    <w:rsid w:val="00526B61"/>
    <w:rsid w:val="00531534"/>
    <w:rsid w:val="00533FF4"/>
    <w:rsid w:val="0054173F"/>
    <w:rsid w:val="00541AD6"/>
    <w:rsid w:val="00547183"/>
    <w:rsid w:val="00547736"/>
    <w:rsid w:val="00553F7E"/>
    <w:rsid w:val="0055426E"/>
    <w:rsid w:val="00554F44"/>
    <w:rsid w:val="0056052F"/>
    <w:rsid w:val="005643B0"/>
    <w:rsid w:val="00564CB7"/>
    <w:rsid w:val="00570C36"/>
    <w:rsid w:val="00572742"/>
    <w:rsid w:val="00575879"/>
    <w:rsid w:val="00582DA8"/>
    <w:rsid w:val="00583B2C"/>
    <w:rsid w:val="00583D18"/>
    <w:rsid w:val="00586F7E"/>
    <w:rsid w:val="00587E75"/>
    <w:rsid w:val="005A46AF"/>
    <w:rsid w:val="005A7C2D"/>
    <w:rsid w:val="005B372A"/>
    <w:rsid w:val="005B55CE"/>
    <w:rsid w:val="005C3EA8"/>
    <w:rsid w:val="005C44F5"/>
    <w:rsid w:val="005C56F0"/>
    <w:rsid w:val="005C6695"/>
    <w:rsid w:val="005D2212"/>
    <w:rsid w:val="005D264F"/>
    <w:rsid w:val="005E0954"/>
    <w:rsid w:val="005E2C35"/>
    <w:rsid w:val="005E39F4"/>
    <w:rsid w:val="005E3C3F"/>
    <w:rsid w:val="005E5FAC"/>
    <w:rsid w:val="005E6657"/>
    <w:rsid w:val="005E6AD5"/>
    <w:rsid w:val="005E7301"/>
    <w:rsid w:val="005F082D"/>
    <w:rsid w:val="005F1844"/>
    <w:rsid w:val="005F4AF3"/>
    <w:rsid w:val="005F79F8"/>
    <w:rsid w:val="005F7FB2"/>
    <w:rsid w:val="0060147E"/>
    <w:rsid w:val="0060224B"/>
    <w:rsid w:val="006041E2"/>
    <w:rsid w:val="00604B45"/>
    <w:rsid w:val="00604E90"/>
    <w:rsid w:val="00607783"/>
    <w:rsid w:val="00607839"/>
    <w:rsid w:val="00612917"/>
    <w:rsid w:val="006148EF"/>
    <w:rsid w:val="00620870"/>
    <w:rsid w:val="00624274"/>
    <w:rsid w:val="00625FF1"/>
    <w:rsid w:val="006265D5"/>
    <w:rsid w:val="00631478"/>
    <w:rsid w:val="00633DED"/>
    <w:rsid w:val="006348A7"/>
    <w:rsid w:val="00635B28"/>
    <w:rsid w:val="00645374"/>
    <w:rsid w:val="00646770"/>
    <w:rsid w:val="006526A1"/>
    <w:rsid w:val="00653084"/>
    <w:rsid w:val="00656B89"/>
    <w:rsid w:val="00660AE9"/>
    <w:rsid w:val="00660C74"/>
    <w:rsid w:val="00663A0C"/>
    <w:rsid w:val="0067677F"/>
    <w:rsid w:val="00681BEC"/>
    <w:rsid w:val="006908AC"/>
    <w:rsid w:val="00691A15"/>
    <w:rsid w:val="006A654E"/>
    <w:rsid w:val="006B1AF9"/>
    <w:rsid w:val="006B47C3"/>
    <w:rsid w:val="006C10D0"/>
    <w:rsid w:val="006C12E9"/>
    <w:rsid w:val="006C1CE4"/>
    <w:rsid w:val="006C20D0"/>
    <w:rsid w:val="006C72D1"/>
    <w:rsid w:val="006D1CF9"/>
    <w:rsid w:val="006D2323"/>
    <w:rsid w:val="006D4474"/>
    <w:rsid w:val="006D5969"/>
    <w:rsid w:val="006E352C"/>
    <w:rsid w:val="006E5B34"/>
    <w:rsid w:val="006F31D8"/>
    <w:rsid w:val="006F49BD"/>
    <w:rsid w:val="006F53B6"/>
    <w:rsid w:val="006F6673"/>
    <w:rsid w:val="00700DEE"/>
    <w:rsid w:val="00703693"/>
    <w:rsid w:val="0070421F"/>
    <w:rsid w:val="007100F2"/>
    <w:rsid w:val="0071065A"/>
    <w:rsid w:val="00731EC0"/>
    <w:rsid w:val="00735575"/>
    <w:rsid w:val="00737C1A"/>
    <w:rsid w:val="00740C26"/>
    <w:rsid w:val="00741E52"/>
    <w:rsid w:val="00744ED7"/>
    <w:rsid w:val="00745121"/>
    <w:rsid w:val="007456A2"/>
    <w:rsid w:val="00747F8A"/>
    <w:rsid w:val="007544DE"/>
    <w:rsid w:val="007572BD"/>
    <w:rsid w:val="00762A5B"/>
    <w:rsid w:val="007638BA"/>
    <w:rsid w:val="00765350"/>
    <w:rsid w:val="00767B63"/>
    <w:rsid w:val="007705FC"/>
    <w:rsid w:val="00770847"/>
    <w:rsid w:val="007728BB"/>
    <w:rsid w:val="007741C4"/>
    <w:rsid w:val="007748BA"/>
    <w:rsid w:val="00774BE0"/>
    <w:rsid w:val="00781989"/>
    <w:rsid w:val="0078420A"/>
    <w:rsid w:val="00784345"/>
    <w:rsid w:val="0079129C"/>
    <w:rsid w:val="0079253B"/>
    <w:rsid w:val="007970C0"/>
    <w:rsid w:val="00797659"/>
    <w:rsid w:val="007A3F13"/>
    <w:rsid w:val="007A7C17"/>
    <w:rsid w:val="007B179E"/>
    <w:rsid w:val="007B1874"/>
    <w:rsid w:val="007B603B"/>
    <w:rsid w:val="007B7659"/>
    <w:rsid w:val="007C2789"/>
    <w:rsid w:val="007C3188"/>
    <w:rsid w:val="007C716C"/>
    <w:rsid w:val="007C7B0F"/>
    <w:rsid w:val="007D26EA"/>
    <w:rsid w:val="007D2B32"/>
    <w:rsid w:val="007E0A74"/>
    <w:rsid w:val="007E0C09"/>
    <w:rsid w:val="007E6F5B"/>
    <w:rsid w:val="00801390"/>
    <w:rsid w:val="00802A86"/>
    <w:rsid w:val="008039F8"/>
    <w:rsid w:val="008060FE"/>
    <w:rsid w:val="0080716F"/>
    <w:rsid w:val="00816643"/>
    <w:rsid w:val="0082068C"/>
    <w:rsid w:val="008207AC"/>
    <w:rsid w:val="0082269F"/>
    <w:rsid w:val="008233BC"/>
    <w:rsid w:val="008234E5"/>
    <w:rsid w:val="0082660B"/>
    <w:rsid w:val="008271CB"/>
    <w:rsid w:val="00833173"/>
    <w:rsid w:val="0083607D"/>
    <w:rsid w:val="00842108"/>
    <w:rsid w:val="008426F8"/>
    <w:rsid w:val="00842AAC"/>
    <w:rsid w:val="00846B24"/>
    <w:rsid w:val="00851763"/>
    <w:rsid w:val="00853499"/>
    <w:rsid w:val="00854F4E"/>
    <w:rsid w:val="008573D2"/>
    <w:rsid w:val="008624CB"/>
    <w:rsid w:val="0086636B"/>
    <w:rsid w:val="00867C10"/>
    <w:rsid w:val="00872040"/>
    <w:rsid w:val="00894EA1"/>
    <w:rsid w:val="008A2148"/>
    <w:rsid w:val="008A2997"/>
    <w:rsid w:val="008A5B7E"/>
    <w:rsid w:val="008B0877"/>
    <w:rsid w:val="008B1568"/>
    <w:rsid w:val="008B1DAA"/>
    <w:rsid w:val="008B3851"/>
    <w:rsid w:val="008C4D4B"/>
    <w:rsid w:val="008C56A4"/>
    <w:rsid w:val="008D1B71"/>
    <w:rsid w:val="008E0542"/>
    <w:rsid w:val="008E4426"/>
    <w:rsid w:val="008F1A92"/>
    <w:rsid w:val="008F26A1"/>
    <w:rsid w:val="008F68AE"/>
    <w:rsid w:val="009008E7"/>
    <w:rsid w:val="00906B68"/>
    <w:rsid w:val="009113F5"/>
    <w:rsid w:val="00913524"/>
    <w:rsid w:val="00920FC0"/>
    <w:rsid w:val="00921709"/>
    <w:rsid w:val="00922F97"/>
    <w:rsid w:val="00923F1E"/>
    <w:rsid w:val="009274E0"/>
    <w:rsid w:val="00933C40"/>
    <w:rsid w:val="009346A4"/>
    <w:rsid w:val="00940CB0"/>
    <w:rsid w:val="00941558"/>
    <w:rsid w:val="00942669"/>
    <w:rsid w:val="00942AA3"/>
    <w:rsid w:val="00944A90"/>
    <w:rsid w:val="00954367"/>
    <w:rsid w:val="00954DB1"/>
    <w:rsid w:val="009576A7"/>
    <w:rsid w:val="0096073A"/>
    <w:rsid w:val="00960DDD"/>
    <w:rsid w:val="009619CE"/>
    <w:rsid w:val="009643B0"/>
    <w:rsid w:val="009654D4"/>
    <w:rsid w:val="00975EC2"/>
    <w:rsid w:val="00980554"/>
    <w:rsid w:val="00984106"/>
    <w:rsid w:val="00992519"/>
    <w:rsid w:val="009A0DBF"/>
    <w:rsid w:val="009A5FF6"/>
    <w:rsid w:val="009A7553"/>
    <w:rsid w:val="009B4DF1"/>
    <w:rsid w:val="009B5098"/>
    <w:rsid w:val="009B5B4C"/>
    <w:rsid w:val="009C2AE2"/>
    <w:rsid w:val="009C3C59"/>
    <w:rsid w:val="009C5AFD"/>
    <w:rsid w:val="009C64F9"/>
    <w:rsid w:val="009D4B51"/>
    <w:rsid w:val="009E15C3"/>
    <w:rsid w:val="009E3773"/>
    <w:rsid w:val="009E48F4"/>
    <w:rsid w:val="009E7AC3"/>
    <w:rsid w:val="009F4B5B"/>
    <w:rsid w:val="00A00A9E"/>
    <w:rsid w:val="00A03B9A"/>
    <w:rsid w:val="00A1563F"/>
    <w:rsid w:val="00A17696"/>
    <w:rsid w:val="00A264A3"/>
    <w:rsid w:val="00A33924"/>
    <w:rsid w:val="00A369E8"/>
    <w:rsid w:val="00A36F5D"/>
    <w:rsid w:val="00A37F05"/>
    <w:rsid w:val="00A40192"/>
    <w:rsid w:val="00A40B9A"/>
    <w:rsid w:val="00A452CD"/>
    <w:rsid w:val="00A45396"/>
    <w:rsid w:val="00A45A53"/>
    <w:rsid w:val="00A46BDC"/>
    <w:rsid w:val="00A54613"/>
    <w:rsid w:val="00A568A4"/>
    <w:rsid w:val="00A6101B"/>
    <w:rsid w:val="00A67893"/>
    <w:rsid w:val="00A70D00"/>
    <w:rsid w:val="00A7365F"/>
    <w:rsid w:val="00A743A8"/>
    <w:rsid w:val="00A75549"/>
    <w:rsid w:val="00A80F1E"/>
    <w:rsid w:val="00A8137D"/>
    <w:rsid w:val="00A81DAA"/>
    <w:rsid w:val="00A859D3"/>
    <w:rsid w:val="00A8636B"/>
    <w:rsid w:val="00A86B9D"/>
    <w:rsid w:val="00A911B6"/>
    <w:rsid w:val="00AA40CD"/>
    <w:rsid w:val="00AA6E43"/>
    <w:rsid w:val="00AB58C9"/>
    <w:rsid w:val="00AB6077"/>
    <w:rsid w:val="00AC24B1"/>
    <w:rsid w:val="00AC70D6"/>
    <w:rsid w:val="00AD0CDD"/>
    <w:rsid w:val="00AD6747"/>
    <w:rsid w:val="00AE14E6"/>
    <w:rsid w:val="00AF3850"/>
    <w:rsid w:val="00B04804"/>
    <w:rsid w:val="00B04994"/>
    <w:rsid w:val="00B050E7"/>
    <w:rsid w:val="00B07388"/>
    <w:rsid w:val="00B16BE3"/>
    <w:rsid w:val="00B214AE"/>
    <w:rsid w:val="00B23DE8"/>
    <w:rsid w:val="00B2563A"/>
    <w:rsid w:val="00B3207E"/>
    <w:rsid w:val="00B336E7"/>
    <w:rsid w:val="00B36F68"/>
    <w:rsid w:val="00B43889"/>
    <w:rsid w:val="00B44282"/>
    <w:rsid w:val="00B44792"/>
    <w:rsid w:val="00B523B0"/>
    <w:rsid w:val="00B63B8F"/>
    <w:rsid w:val="00B66A85"/>
    <w:rsid w:val="00B761EA"/>
    <w:rsid w:val="00B81CB6"/>
    <w:rsid w:val="00B831F3"/>
    <w:rsid w:val="00B83331"/>
    <w:rsid w:val="00B83547"/>
    <w:rsid w:val="00B84CB7"/>
    <w:rsid w:val="00B85114"/>
    <w:rsid w:val="00B863CD"/>
    <w:rsid w:val="00B87DFD"/>
    <w:rsid w:val="00B935DB"/>
    <w:rsid w:val="00B948D6"/>
    <w:rsid w:val="00BA43E7"/>
    <w:rsid w:val="00BB5126"/>
    <w:rsid w:val="00BB6287"/>
    <w:rsid w:val="00BC3DB9"/>
    <w:rsid w:val="00BC4511"/>
    <w:rsid w:val="00BC675B"/>
    <w:rsid w:val="00BD04FF"/>
    <w:rsid w:val="00BD570A"/>
    <w:rsid w:val="00BD7052"/>
    <w:rsid w:val="00BE3A82"/>
    <w:rsid w:val="00BE6AAF"/>
    <w:rsid w:val="00BF070A"/>
    <w:rsid w:val="00BF2482"/>
    <w:rsid w:val="00BF273F"/>
    <w:rsid w:val="00BF2F35"/>
    <w:rsid w:val="00BF3750"/>
    <w:rsid w:val="00BF7F14"/>
    <w:rsid w:val="00C00BA5"/>
    <w:rsid w:val="00C054E9"/>
    <w:rsid w:val="00C10CDA"/>
    <w:rsid w:val="00C11E3B"/>
    <w:rsid w:val="00C1449D"/>
    <w:rsid w:val="00C16B68"/>
    <w:rsid w:val="00C2398F"/>
    <w:rsid w:val="00C23E28"/>
    <w:rsid w:val="00C24A52"/>
    <w:rsid w:val="00C24C55"/>
    <w:rsid w:val="00C24EAD"/>
    <w:rsid w:val="00C27633"/>
    <w:rsid w:val="00C35EE2"/>
    <w:rsid w:val="00C46970"/>
    <w:rsid w:val="00C51414"/>
    <w:rsid w:val="00C563B9"/>
    <w:rsid w:val="00C6042A"/>
    <w:rsid w:val="00C65C37"/>
    <w:rsid w:val="00C66A45"/>
    <w:rsid w:val="00C675EA"/>
    <w:rsid w:val="00C67976"/>
    <w:rsid w:val="00C737D9"/>
    <w:rsid w:val="00C768D4"/>
    <w:rsid w:val="00C812E2"/>
    <w:rsid w:val="00C81B65"/>
    <w:rsid w:val="00C82EF6"/>
    <w:rsid w:val="00C924F9"/>
    <w:rsid w:val="00C928B0"/>
    <w:rsid w:val="00C94213"/>
    <w:rsid w:val="00C97E3B"/>
    <w:rsid w:val="00CA365F"/>
    <w:rsid w:val="00CA76C1"/>
    <w:rsid w:val="00CA773A"/>
    <w:rsid w:val="00CB009D"/>
    <w:rsid w:val="00CB01AF"/>
    <w:rsid w:val="00CB165F"/>
    <w:rsid w:val="00CB18E6"/>
    <w:rsid w:val="00CB5084"/>
    <w:rsid w:val="00CC0DE3"/>
    <w:rsid w:val="00CC150F"/>
    <w:rsid w:val="00CC2C7B"/>
    <w:rsid w:val="00CC32C3"/>
    <w:rsid w:val="00CC54BB"/>
    <w:rsid w:val="00CC77E2"/>
    <w:rsid w:val="00CC7F23"/>
    <w:rsid w:val="00CD06E0"/>
    <w:rsid w:val="00CD2127"/>
    <w:rsid w:val="00CD3402"/>
    <w:rsid w:val="00CD36A0"/>
    <w:rsid w:val="00CD49A2"/>
    <w:rsid w:val="00CD52EF"/>
    <w:rsid w:val="00CD5C13"/>
    <w:rsid w:val="00CD60B3"/>
    <w:rsid w:val="00CE0C95"/>
    <w:rsid w:val="00CE2BBE"/>
    <w:rsid w:val="00CE5F90"/>
    <w:rsid w:val="00CF101C"/>
    <w:rsid w:val="00CF493D"/>
    <w:rsid w:val="00CF5108"/>
    <w:rsid w:val="00D015C4"/>
    <w:rsid w:val="00D0386B"/>
    <w:rsid w:val="00D04FAC"/>
    <w:rsid w:val="00D06192"/>
    <w:rsid w:val="00D06531"/>
    <w:rsid w:val="00D074CE"/>
    <w:rsid w:val="00D079ED"/>
    <w:rsid w:val="00D112CB"/>
    <w:rsid w:val="00D1254C"/>
    <w:rsid w:val="00D13A1C"/>
    <w:rsid w:val="00D1492F"/>
    <w:rsid w:val="00D163D9"/>
    <w:rsid w:val="00D17890"/>
    <w:rsid w:val="00D17BBF"/>
    <w:rsid w:val="00D225BE"/>
    <w:rsid w:val="00D2710C"/>
    <w:rsid w:val="00D2744A"/>
    <w:rsid w:val="00D33641"/>
    <w:rsid w:val="00D37CEF"/>
    <w:rsid w:val="00D4410C"/>
    <w:rsid w:val="00D5621A"/>
    <w:rsid w:val="00D571FC"/>
    <w:rsid w:val="00D656DE"/>
    <w:rsid w:val="00D657EC"/>
    <w:rsid w:val="00D7002A"/>
    <w:rsid w:val="00D754C0"/>
    <w:rsid w:val="00D84C46"/>
    <w:rsid w:val="00D871EE"/>
    <w:rsid w:val="00D91532"/>
    <w:rsid w:val="00D939C3"/>
    <w:rsid w:val="00D94005"/>
    <w:rsid w:val="00D9532E"/>
    <w:rsid w:val="00DA189B"/>
    <w:rsid w:val="00DA5817"/>
    <w:rsid w:val="00DA6D14"/>
    <w:rsid w:val="00DB049B"/>
    <w:rsid w:val="00DB3AAB"/>
    <w:rsid w:val="00DB60C7"/>
    <w:rsid w:val="00DD0156"/>
    <w:rsid w:val="00DD03B9"/>
    <w:rsid w:val="00DD0523"/>
    <w:rsid w:val="00DD0E01"/>
    <w:rsid w:val="00DD2848"/>
    <w:rsid w:val="00DD6684"/>
    <w:rsid w:val="00DD75B3"/>
    <w:rsid w:val="00DE4CCA"/>
    <w:rsid w:val="00DE6A3D"/>
    <w:rsid w:val="00DE6FA3"/>
    <w:rsid w:val="00DF0C34"/>
    <w:rsid w:val="00DF0D70"/>
    <w:rsid w:val="00DF1160"/>
    <w:rsid w:val="00DF26DC"/>
    <w:rsid w:val="00DF3E47"/>
    <w:rsid w:val="00DF5DD6"/>
    <w:rsid w:val="00DF614A"/>
    <w:rsid w:val="00DF6BA9"/>
    <w:rsid w:val="00DF737C"/>
    <w:rsid w:val="00E03EA6"/>
    <w:rsid w:val="00E05C55"/>
    <w:rsid w:val="00E0792A"/>
    <w:rsid w:val="00E15B9E"/>
    <w:rsid w:val="00E21056"/>
    <w:rsid w:val="00E2646B"/>
    <w:rsid w:val="00E270B5"/>
    <w:rsid w:val="00E34D19"/>
    <w:rsid w:val="00E35054"/>
    <w:rsid w:val="00E36069"/>
    <w:rsid w:val="00E367EE"/>
    <w:rsid w:val="00E4380B"/>
    <w:rsid w:val="00E46A8D"/>
    <w:rsid w:val="00E47877"/>
    <w:rsid w:val="00E51524"/>
    <w:rsid w:val="00E656C8"/>
    <w:rsid w:val="00E70142"/>
    <w:rsid w:val="00E71863"/>
    <w:rsid w:val="00E750ED"/>
    <w:rsid w:val="00E75371"/>
    <w:rsid w:val="00E81E95"/>
    <w:rsid w:val="00E83E3E"/>
    <w:rsid w:val="00E83FDE"/>
    <w:rsid w:val="00E9207E"/>
    <w:rsid w:val="00E93B49"/>
    <w:rsid w:val="00E97A19"/>
    <w:rsid w:val="00EA7E43"/>
    <w:rsid w:val="00EB2A5A"/>
    <w:rsid w:val="00EC0F18"/>
    <w:rsid w:val="00EC13A7"/>
    <w:rsid w:val="00EC32E9"/>
    <w:rsid w:val="00EC5AA0"/>
    <w:rsid w:val="00EC5BFD"/>
    <w:rsid w:val="00EC75D1"/>
    <w:rsid w:val="00ED0FBC"/>
    <w:rsid w:val="00ED3BDA"/>
    <w:rsid w:val="00EE0C50"/>
    <w:rsid w:val="00EE5235"/>
    <w:rsid w:val="00EE5DA8"/>
    <w:rsid w:val="00EE7260"/>
    <w:rsid w:val="00EF3352"/>
    <w:rsid w:val="00EF7AED"/>
    <w:rsid w:val="00EF7E94"/>
    <w:rsid w:val="00F025C4"/>
    <w:rsid w:val="00F07208"/>
    <w:rsid w:val="00F111D1"/>
    <w:rsid w:val="00F13732"/>
    <w:rsid w:val="00F14098"/>
    <w:rsid w:val="00F14F17"/>
    <w:rsid w:val="00F16135"/>
    <w:rsid w:val="00F230CA"/>
    <w:rsid w:val="00F23296"/>
    <w:rsid w:val="00F278FF"/>
    <w:rsid w:val="00F304AD"/>
    <w:rsid w:val="00F307B9"/>
    <w:rsid w:val="00F30DF8"/>
    <w:rsid w:val="00F33402"/>
    <w:rsid w:val="00F4342E"/>
    <w:rsid w:val="00F45B30"/>
    <w:rsid w:val="00F47C61"/>
    <w:rsid w:val="00F50B4E"/>
    <w:rsid w:val="00F553CE"/>
    <w:rsid w:val="00F55FB1"/>
    <w:rsid w:val="00F61475"/>
    <w:rsid w:val="00F62440"/>
    <w:rsid w:val="00F63FD7"/>
    <w:rsid w:val="00F67033"/>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B2AB3"/>
    <w:rsid w:val="00FB7B27"/>
    <w:rsid w:val="00FB7C8F"/>
    <w:rsid w:val="00FC1880"/>
    <w:rsid w:val="00FC3CFB"/>
    <w:rsid w:val="00FC45E7"/>
    <w:rsid w:val="00FC5BBB"/>
    <w:rsid w:val="00FE1B65"/>
    <w:rsid w:val="00FE4E11"/>
    <w:rsid w:val="00FE62FB"/>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131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 w:type="paragraph" w:customStyle="1" w:styleId="DocumentMap">
    <w:name w:val="DocumentMap"/>
    <w:rsid w:val="001A3FEE"/>
    <w:pPr>
      <w:suppressAutoHyphens/>
    </w:pPr>
    <w:rPr>
      <w:rFonts w:ascii="Calibri" w:hAnsi="Calibri" w:cs="Calibri"/>
      <w:sz w:val="22"/>
      <w:szCs w:val="22"/>
    </w:rPr>
  </w:style>
  <w:style w:type="paragraph" w:customStyle="1" w:styleId="61">
    <w:name w:val="Παράγραφος λίστας6"/>
    <w:basedOn w:val="a"/>
    <w:rsid w:val="001A3FEE"/>
    <w:pPr>
      <w:widowControl w:val="0"/>
      <w:ind w:left="720"/>
      <w:contextualSpacing/>
    </w:pPr>
    <w:rPr>
      <w:rFonts w:eastAsia="SimSun" w:cs="Mangal"/>
      <w:kern w:val="2"/>
      <w:lang w:bidi="hi-IN"/>
    </w:rPr>
  </w:style>
  <w:style w:type="paragraph" w:customStyle="1" w:styleId="29">
    <w:name w:val="Παράγραφος λίστας2"/>
    <w:basedOn w:val="a"/>
    <w:rsid w:val="001A3FEE"/>
    <w:pPr>
      <w:widowControl w:val="0"/>
      <w:ind w:left="720"/>
      <w:contextualSpacing/>
    </w:pPr>
    <w:rPr>
      <w:rFonts w:eastAsia="SimSun" w:cs="Mangal"/>
      <w:kern w:val="2"/>
      <w:lang w:bidi="hi-IN"/>
    </w:rPr>
  </w:style>
  <w:style w:type="paragraph" w:customStyle="1" w:styleId="35">
    <w:name w:val="Παράγραφος λίστας3"/>
    <w:basedOn w:val="a"/>
    <w:rsid w:val="001A3FEE"/>
    <w:pPr>
      <w:ind w:left="720"/>
      <w:contextualSpacing/>
    </w:pPr>
    <w:rPr>
      <w:kern w:val="2"/>
      <w:sz w:val="20"/>
      <w:szCs w:val="20"/>
      <w:lang w:eastAsia="el-GR"/>
    </w:rPr>
  </w:style>
  <w:style w:type="paragraph" w:customStyle="1" w:styleId="250">
    <w:name w:val="Σώμα κείμενου 25"/>
    <w:basedOn w:val="a"/>
    <w:rsid w:val="001A3FEE"/>
    <w:pPr>
      <w:widowControl w:val="0"/>
      <w:spacing w:after="120" w:line="480" w:lineRule="auto"/>
    </w:pPr>
    <w:rPr>
      <w:rFonts w:eastAsia="SimSun" w:cs="Mangal"/>
      <w:kern w:val="2"/>
      <w:lang w:bidi="hi-IN"/>
    </w:rPr>
  </w:style>
  <w:style w:type="paragraph" w:customStyle="1" w:styleId="260">
    <w:name w:val="Σώμα κείμενου 26"/>
    <w:basedOn w:val="a"/>
    <w:rsid w:val="008207AC"/>
    <w:pPr>
      <w:widowControl w:val="0"/>
      <w:spacing w:after="120" w:line="480" w:lineRule="auto"/>
    </w:pPr>
    <w:rPr>
      <w:rFonts w:eastAsia="SimSun" w:cs="Mangal"/>
      <w:kern w:val="2"/>
      <w:lang w:bidi="hi-IN"/>
    </w:rPr>
  </w:style>
  <w:style w:type="paragraph" w:customStyle="1" w:styleId="70">
    <w:name w:val="Παράγραφος λίστας7"/>
    <w:basedOn w:val="a"/>
    <w:rsid w:val="008207AC"/>
    <w:pPr>
      <w:widowControl w:val="0"/>
      <w:ind w:left="720"/>
      <w:contextualSpacing/>
    </w:pPr>
    <w:rPr>
      <w:rFonts w:eastAsia="SimSun" w:cs="Mangal"/>
      <w:kern w:val="2"/>
      <w:lang w:bidi="hi-IN"/>
    </w:rPr>
  </w:style>
  <w:style w:type="paragraph" w:customStyle="1" w:styleId="280">
    <w:name w:val="Σώμα κείμενου 28"/>
    <w:basedOn w:val="a"/>
    <w:rsid w:val="008207AC"/>
    <w:pPr>
      <w:widowControl w:val="0"/>
      <w:spacing w:after="120" w:line="480" w:lineRule="auto"/>
    </w:pPr>
    <w:rPr>
      <w:rFonts w:eastAsia="SimSun" w:cs="Mangal"/>
      <w:kern w:val="2"/>
      <w:lang w:bidi="hi-IN"/>
    </w:rPr>
  </w:style>
  <w:style w:type="paragraph" w:customStyle="1" w:styleId="53">
    <w:name w:val="Παράγραφος λίστας5"/>
    <w:basedOn w:val="a"/>
    <w:rsid w:val="008207AC"/>
    <w:pPr>
      <w:widowControl w:val="0"/>
      <w:ind w:left="720"/>
      <w:contextualSpacing/>
    </w:pPr>
    <w:rPr>
      <w:rFonts w:eastAsia="SimSun" w:cs="Mangal"/>
      <w:kern w:val="2"/>
      <w:lang w:bidi="hi-IN"/>
    </w:rPr>
  </w:style>
  <w:style w:type="paragraph" w:customStyle="1" w:styleId="90">
    <w:name w:val="Παράγραφος λίστας9"/>
    <w:basedOn w:val="a"/>
    <w:rsid w:val="008207AC"/>
    <w:pPr>
      <w:ind w:left="720"/>
      <w:contextualSpacing/>
    </w:pPr>
    <w:rPr>
      <w:kern w:val="1"/>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84891750">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13D7D-093C-4EFF-9224-4A3795C9E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1826</Words>
  <Characters>9866</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11669</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8</cp:revision>
  <cp:lastPrinted>2022-08-31T10:35:00Z</cp:lastPrinted>
  <dcterms:created xsi:type="dcterms:W3CDTF">2022-09-01T05:23:00Z</dcterms:created>
  <dcterms:modified xsi:type="dcterms:W3CDTF">2022-09-01T06:23:00Z</dcterms:modified>
</cp:coreProperties>
</file>