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A2" w:rsidRDefault="00F278FF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A51BA2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A51BA2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E81675">
        <w:rPr>
          <w:rFonts w:ascii="Arial" w:eastAsia="Arial" w:hAnsi="Arial" w:cs="Arial"/>
          <w:b/>
          <w:bCs/>
          <w:sz w:val="22"/>
          <w:szCs w:val="22"/>
        </w:rPr>
        <w:t>24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 w:rsidR="00A168AB">
        <w:rPr>
          <w:rFonts w:ascii="Arial" w:eastAsia="Arial" w:hAnsi="Arial" w:cs="Arial"/>
          <w:b/>
          <w:bCs/>
          <w:sz w:val="22"/>
          <w:szCs w:val="22"/>
        </w:rPr>
        <w:t>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42793">
        <w:rPr>
          <w:rFonts w:ascii="Arial" w:eastAsia="Arial" w:hAnsi="Arial" w:cs="Arial"/>
          <w:b/>
          <w:bCs/>
          <w:sz w:val="22"/>
          <w:szCs w:val="22"/>
        </w:rPr>
        <w:t>14758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</w:p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3C235F" w:rsidRPr="00E81675" w:rsidRDefault="009D0C12" w:rsidP="00E81675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E81675" w:rsidRPr="009274E0" w:rsidRDefault="00E81675" w:rsidP="00E8167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E81675" w:rsidRPr="009274E0" w:rsidRDefault="00E81675" w:rsidP="00E81675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Pr="00E81E9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9274E0">
        <w:rPr>
          <w:rFonts w:ascii="Arial" w:hAnsi="Arial" w:cs="Arial"/>
          <w:b/>
          <w:sz w:val="22"/>
          <w:szCs w:val="22"/>
        </w:rPr>
        <w:t xml:space="preserve">  /2022  </w:t>
      </w:r>
      <w:r w:rsidRPr="00E81675">
        <w:rPr>
          <w:rFonts w:ascii="Arial" w:hAnsi="Arial" w:cs="Arial"/>
          <w:b/>
          <w:sz w:val="22"/>
          <w:szCs w:val="22"/>
        </w:rPr>
        <w:t>ΤΑΚΤΙΚΗΣ ΜΕ ΤΗΛΕΔΙΑΣΚΕΨΗ</w:t>
      </w:r>
      <w:r>
        <w:rPr>
          <w:rFonts w:ascii="Arial" w:hAnsi="Arial" w:cs="Arial"/>
        </w:rPr>
        <w:t xml:space="preserve">  </w:t>
      </w:r>
      <w:r w:rsidRPr="009274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E81675" w:rsidRDefault="00E81675" w:rsidP="00E81675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01734B" w:rsidRDefault="0001734B" w:rsidP="0001734B">
      <w:pPr>
        <w:rPr>
          <w:rFonts w:ascii="Arial" w:hAnsi="Arial" w:cs="Arial"/>
        </w:rPr>
      </w:pPr>
    </w:p>
    <w:p w:rsidR="0001734B" w:rsidRPr="0001734B" w:rsidRDefault="0001734B" w:rsidP="0001734B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</w:t>
      </w:r>
      <w:r w:rsidR="00E81675">
        <w:rPr>
          <w:rFonts w:ascii="Arial" w:hAnsi="Arial" w:cs="Arial"/>
          <w:b/>
          <w:sz w:val="22"/>
          <w:szCs w:val="22"/>
        </w:rPr>
        <w:t>43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CF0B49" w:rsidRPr="008624CB" w:rsidRDefault="00CF0B49" w:rsidP="00CF0B4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9C70EB">
        <w:rPr>
          <w:rFonts w:ascii="Arial" w:eastAsia="Arial" w:hAnsi="Arial" w:cs="Arial"/>
          <w:b/>
        </w:rPr>
        <w:t xml:space="preserve"> 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προς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στο Δημοτικό Συμβούλιο </w:t>
      </w:r>
      <w:r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706268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6</w:t>
      </w:r>
      <w:r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503375" w:rsidRPr="00E733EB" w:rsidRDefault="00503375" w:rsidP="0001734B">
      <w:pPr>
        <w:pStyle w:val="ad"/>
        <w:spacing w:line="288" w:lineRule="auto"/>
        <w:rPr>
          <w:rFonts w:ascii="Arial" w:eastAsia="SimSun" w:hAnsi="Arial" w:cs="Arial"/>
          <w:b/>
          <w:sz w:val="22"/>
          <w:szCs w:val="22"/>
        </w:rPr>
      </w:pPr>
    </w:p>
    <w:p w:rsidR="00A25FE0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Αυγούστου   2022  ημέρα  Τρίτη  και,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-19»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14568/19-08-2022 έγγραφη πρόσκληση του  Προέδρου της  &amp;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>
        <w:rPr>
          <w:rFonts w:ascii="Arial" w:eastAsia="Arial" w:hAnsi="Arial" w:cs="Arial"/>
          <w:sz w:val="22"/>
          <w:szCs w:val="22"/>
        </w:rPr>
        <w:t>Αυτ</w:t>
      </w:r>
      <w:proofErr w:type="spellEnd"/>
      <w:r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                                                     1.Πούλος Ευάγγελος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2.Καραμάνης Δημήτριος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Pr="00232F4F" w:rsidRDefault="00DE377B" w:rsidP="005E0E6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B21DC5">
        <w:rPr>
          <w:rFonts w:ascii="Arial" w:eastAsia="Arial" w:hAnsi="Arial" w:cs="Arial"/>
          <w:sz w:val="22"/>
          <w:szCs w:val="22"/>
        </w:rPr>
        <w:t>7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</w:t>
      </w:r>
      <w:r w:rsidR="00E24398" w:rsidRPr="00DA04B1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πρωτ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>.</w:t>
      </w:r>
      <w:bookmarkStart w:id="6" w:name="__DdeLink__621_44450486"/>
      <w:bookmarkEnd w:id="6"/>
      <w:r w:rsidR="00E24398" w:rsidRPr="00DA04B1">
        <w:rPr>
          <w:rFonts w:ascii="Arial" w:hAnsi="Arial" w:cs="Arial"/>
          <w:sz w:val="22"/>
          <w:szCs w:val="22"/>
        </w:rPr>
        <w:t xml:space="preserve"> </w:t>
      </w:r>
      <w:r w:rsidR="00E24398">
        <w:rPr>
          <w:rFonts w:ascii="Arial" w:hAnsi="Arial" w:cs="Arial"/>
          <w:sz w:val="22"/>
          <w:szCs w:val="22"/>
        </w:rPr>
        <w:t>1</w:t>
      </w:r>
      <w:r w:rsidR="00B21DC5">
        <w:rPr>
          <w:rFonts w:ascii="Arial" w:hAnsi="Arial" w:cs="Arial"/>
          <w:sz w:val="22"/>
          <w:szCs w:val="22"/>
        </w:rPr>
        <w:t>4679</w:t>
      </w:r>
      <w:r w:rsidR="00E24398" w:rsidRPr="00DA04B1">
        <w:rPr>
          <w:rFonts w:ascii="Arial" w:hAnsi="Arial" w:cs="Arial"/>
          <w:sz w:val="22"/>
          <w:szCs w:val="22"/>
        </w:rPr>
        <w:t>/</w:t>
      </w:r>
      <w:r w:rsidR="00E24398">
        <w:rPr>
          <w:rFonts w:ascii="Arial" w:hAnsi="Arial" w:cs="Arial"/>
          <w:sz w:val="22"/>
          <w:szCs w:val="22"/>
        </w:rPr>
        <w:t>2</w:t>
      </w:r>
      <w:r w:rsidR="00B21DC5">
        <w:rPr>
          <w:rFonts w:ascii="Arial" w:hAnsi="Arial" w:cs="Arial"/>
          <w:sz w:val="22"/>
          <w:szCs w:val="22"/>
        </w:rPr>
        <w:t>3</w:t>
      </w:r>
      <w:r w:rsidR="00E24398">
        <w:rPr>
          <w:rFonts w:ascii="Arial" w:hAnsi="Arial" w:cs="Arial"/>
          <w:sz w:val="22"/>
          <w:szCs w:val="22"/>
        </w:rPr>
        <w:t>-</w:t>
      </w:r>
      <w:r w:rsidR="00B21DC5">
        <w:rPr>
          <w:rFonts w:ascii="Arial" w:hAnsi="Arial" w:cs="Arial"/>
          <w:sz w:val="22"/>
          <w:szCs w:val="22"/>
        </w:rPr>
        <w:t>08</w:t>
      </w:r>
      <w:r w:rsidR="00E24398" w:rsidRPr="00DA04B1">
        <w:rPr>
          <w:rFonts w:ascii="Arial" w:hAnsi="Arial" w:cs="Arial"/>
          <w:sz w:val="22"/>
          <w:szCs w:val="22"/>
        </w:rPr>
        <w:t>-2022  έγγραφ</w:t>
      </w:r>
      <w:r w:rsidR="00E24398">
        <w:rPr>
          <w:rFonts w:ascii="Arial" w:hAnsi="Arial" w:cs="Arial"/>
          <w:sz w:val="22"/>
          <w:szCs w:val="22"/>
        </w:rPr>
        <w:t xml:space="preserve">ο του Τμήματος </w:t>
      </w:r>
      <w:r w:rsidR="00B21DC5">
        <w:rPr>
          <w:rFonts w:ascii="Arial" w:hAnsi="Arial" w:cs="Arial"/>
          <w:sz w:val="22"/>
          <w:szCs w:val="22"/>
        </w:rPr>
        <w:t>Προϋπολογισμού, Λογιστηρίου &amp; Προμηθειών</w:t>
      </w:r>
      <w:r w:rsidR="00E24398" w:rsidRPr="00DA04B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24398" w:rsidRPr="00DA04B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Λεβαδέων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 xml:space="preserve"> στο οποίο αναφέρονται τα εξής :</w:t>
      </w:r>
      <w:r w:rsidRPr="00232F4F">
        <w:rPr>
          <w:rFonts w:ascii="Arial" w:eastAsia="Arial" w:hAnsi="Arial" w:cs="Arial"/>
          <w:sz w:val="22"/>
          <w:szCs w:val="22"/>
        </w:rPr>
        <w:t xml:space="preserve">  </w:t>
      </w:r>
    </w:p>
    <w:p w:rsidR="00E351B3" w:rsidRPr="00E351B3" w:rsidRDefault="00E24398" w:rsidP="00E351B3">
      <w:pPr>
        <w:jc w:val="both"/>
        <w:rPr>
          <w:rFonts w:ascii="Arial" w:hAnsi="Arial" w:cs="Arial"/>
          <w:i/>
          <w:sz w:val="22"/>
          <w:szCs w:val="22"/>
        </w:rPr>
      </w:pPr>
      <w:r w:rsidRPr="00E24398">
        <w:rPr>
          <w:rFonts w:ascii="Arial" w:hAnsi="Arial" w:cs="Arial"/>
          <w:sz w:val="22"/>
          <w:szCs w:val="22"/>
        </w:rPr>
        <w:t xml:space="preserve">   </w:t>
      </w:r>
      <w:r w:rsidR="00E351B3" w:rsidRPr="00E351B3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="00E351B3" w:rsidRPr="00E351B3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οικ.55040/26-7-2021 Παροχή οδηγιών για την κατάρτιση του προϋπολογισμού των δήμων, οικονομικού έτους 2022 - τροποποίηση της </w:t>
      </w:r>
      <w:proofErr w:type="spellStart"/>
      <w:r w:rsidR="00E351B3" w:rsidRPr="00E351B3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="00E351B3" w:rsidRPr="00E351B3">
        <w:rPr>
          <w:rStyle w:val="a5"/>
          <w:rFonts w:ascii="Arial" w:hAnsi="Arial" w:cs="Arial"/>
          <w:b w:val="0"/>
          <w:i/>
          <w:iCs/>
          <w:sz w:val="22"/>
          <w:szCs w:val="22"/>
        </w:rPr>
        <w:t>. 7028/2004 (Β'253) απόφασης,</w:t>
      </w:r>
      <w:r w:rsidR="00E351B3" w:rsidRPr="00E351B3">
        <w:rPr>
          <w:rStyle w:val="a5"/>
          <w:rFonts w:ascii="Arial" w:hAnsi="Arial" w:cs="Arial"/>
          <w:i/>
          <w:iCs/>
          <w:sz w:val="22"/>
          <w:szCs w:val="22"/>
        </w:rPr>
        <w:t xml:space="preserve"> </w:t>
      </w:r>
      <w:r w:rsidR="00E351B3" w:rsidRPr="00E351B3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E351B3" w:rsidRPr="00E351B3" w:rsidRDefault="00E351B3" w:rsidP="00E351B3">
      <w:pPr>
        <w:jc w:val="both"/>
        <w:rPr>
          <w:rFonts w:ascii="Arial" w:hAnsi="Arial" w:cs="Arial"/>
          <w:i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E351B3" w:rsidRPr="00E351B3" w:rsidRDefault="00E351B3" w:rsidP="00E351B3">
      <w:pPr>
        <w:jc w:val="both"/>
        <w:rPr>
          <w:rFonts w:ascii="Arial" w:hAnsi="Arial" w:cs="Arial"/>
          <w:i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E351B3" w:rsidRPr="00E351B3" w:rsidRDefault="00E351B3" w:rsidP="00E351B3">
      <w:pPr>
        <w:jc w:val="both"/>
        <w:rPr>
          <w:rFonts w:ascii="Arial" w:hAnsi="Arial" w:cs="Arial"/>
          <w:i/>
          <w:sz w:val="22"/>
          <w:szCs w:val="22"/>
        </w:rPr>
      </w:pPr>
      <w:r w:rsidRPr="00E351B3">
        <w:rPr>
          <w:rStyle w:val="a5"/>
          <w:rFonts w:ascii="Arial" w:hAnsi="Arial" w:cs="Arial"/>
          <w:i/>
          <w:iCs/>
          <w:sz w:val="22"/>
          <w:szCs w:val="22"/>
        </w:rPr>
        <w:lastRenderedPageBreak/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E351B3" w:rsidRPr="00E351B3" w:rsidRDefault="00E351B3" w:rsidP="00E351B3">
      <w:pPr>
        <w:rPr>
          <w:rFonts w:ascii="Arial" w:hAnsi="Arial" w:cs="Arial"/>
          <w:i/>
          <w:iCs/>
          <w:sz w:val="22"/>
          <w:szCs w:val="22"/>
        </w:rPr>
      </w:pPr>
    </w:p>
    <w:p w:rsidR="00E351B3" w:rsidRPr="00E351B3" w:rsidRDefault="00E351B3" w:rsidP="00E351B3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r w:rsidRPr="00E351B3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E351B3" w:rsidRPr="00E351B3" w:rsidRDefault="00E351B3" w:rsidP="00E351B3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351B3" w:rsidRPr="00E351B3" w:rsidRDefault="00E351B3" w:rsidP="00E351B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E351B3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E351B3">
        <w:rPr>
          <w:rFonts w:ascii="Arial" w:hAnsi="Arial" w:cs="Arial"/>
          <w:i/>
          <w:iCs/>
          <w:sz w:val="22"/>
          <w:szCs w:val="22"/>
        </w:rPr>
        <w:t>).</w:t>
      </w:r>
    </w:p>
    <w:p w:rsidR="00E351B3" w:rsidRPr="00E351B3" w:rsidRDefault="00E351B3" w:rsidP="00E351B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E351B3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E351B3">
        <w:rPr>
          <w:rFonts w:ascii="Arial" w:hAnsi="Arial" w:cs="Arial"/>
          <w:i/>
          <w:iCs/>
          <w:sz w:val="22"/>
          <w:szCs w:val="22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E351B3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E351B3">
        <w:rPr>
          <w:rFonts w:ascii="Arial" w:hAnsi="Arial" w:cs="Arial"/>
          <w:i/>
          <w:iCs/>
          <w:sz w:val="22"/>
          <w:szCs w:val="22"/>
        </w:rPr>
        <w:t>-Στερεάς Ελλάδας (ΑΔΑ:Ψ4Σ9ΟΡ10-ΝΟ7).</w:t>
      </w:r>
    </w:p>
    <w:p w:rsidR="00E351B3" w:rsidRPr="00E351B3" w:rsidRDefault="00E351B3" w:rsidP="00E351B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 xml:space="preserve">Την αριθμ.25/2022 Απόφαση Δημοτικού Συμβουλίου (ΑΔΑ:Ψ920ΩΛΗ-5ΕΝ) με την οποία εγκρίθηκε η υποχρεωτική αναμόρφωση προϋπολογισμού και ΟΠΔ έτους 2022  του Δήμου, η οποία επικυρώθηκε με την αριθμ.πρωτ.54850/24-3-2022 απόφαση του Συντονιστή </w:t>
      </w:r>
      <w:proofErr w:type="spellStart"/>
      <w:r w:rsidRPr="00E351B3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E351B3">
        <w:rPr>
          <w:rFonts w:ascii="Arial" w:hAnsi="Arial" w:cs="Arial"/>
          <w:i/>
          <w:iCs/>
          <w:sz w:val="22"/>
          <w:szCs w:val="22"/>
        </w:rPr>
        <w:t>-Στερεάς Ελλάδας (ΑΔΑ:6ΖΥΜΟΡ10-529).</w:t>
      </w:r>
    </w:p>
    <w:p w:rsidR="00E351B3" w:rsidRPr="00E351B3" w:rsidRDefault="00E351B3" w:rsidP="00E351B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E351B3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E351B3" w:rsidRPr="00E351B3" w:rsidRDefault="00E351B3" w:rsidP="00E351B3">
      <w:pPr>
        <w:tabs>
          <w:tab w:val="left" w:pos="4095"/>
        </w:tabs>
        <w:ind w:left="720"/>
        <w:rPr>
          <w:rFonts w:ascii="Arial" w:hAnsi="Arial" w:cs="Arial"/>
          <w:i/>
          <w:iCs/>
          <w:sz w:val="22"/>
          <w:szCs w:val="22"/>
        </w:rPr>
      </w:pPr>
      <w:r w:rsidRPr="00E351B3">
        <w:rPr>
          <w:rFonts w:ascii="Arial" w:hAnsi="Arial" w:cs="Arial"/>
          <w:i/>
          <w:iCs/>
          <w:sz w:val="22"/>
          <w:szCs w:val="22"/>
        </w:rPr>
        <w:tab/>
      </w:r>
    </w:p>
    <w:p w:rsidR="00E351B3" w:rsidRPr="00E351B3" w:rsidRDefault="00E351B3" w:rsidP="00E351B3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351B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E351B3" w:rsidRPr="00E351B3" w:rsidRDefault="00E351B3" w:rsidP="00E351B3">
      <w:pPr>
        <w:pStyle w:val="af2"/>
        <w:ind w:left="786" w:firstLine="0"/>
        <w:jc w:val="center"/>
        <w:rPr>
          <w:rFonts w:ascii="Arial" w:hAnsi="Arial" w:cs="Arial"/>
          <w:i/>
          <w:sz w:val="22"/>
          <w:szCs w:val="22"/>
        </w:rPr>
      </w:pPr>
    </w:p>
    <w:p w:rsidR="00E351B3" w:rsidRPr="00E351B3" w:rsidRDefault="00E351B3" w:rsidP="00E351B3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E351B3">
        <w:rPr>
          <w:rFonts w:ascii="Arial" w:eastAsia="Verdana" w:hAnsi="Arial" w:cs="Arial"/>
          <w:i/>
          <w:iCs/>
          <w:sz w:val="22"/>
          <w:szCs w:val="22"/>
        </w:rPr>
        <w:t>Να προβεί στην αναμόρφωση του προϋπολογισμού οικ. Έτους 2022. όπως αναλύεται στον επισυναπτόμενο πίνακα.</w:t>
      </w:r>
    </w:p>
    <w:p w:rsidR="00E351B3" w:rsidRPr="00E351B3" w:rsidRDefault="00E351B3" w:rsidP="00E351B3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E351B3" w:rsidRPr="00E351B3" w:rsidRDefault="00E351B3" w:rsidP="00E351B3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p w:rsidR="0042115C" w:rsidRDefault="00503375" w:rsidP="00E351B3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03375">
        <w:rPr>
          <w:rFonts w:ascii="Arial" w:hAnsi="Arial" w:cs="Arial"/>
          <w:i/>
          <w:sz w:val="22"/>
          <w:szCs w:val="22"/>
        </w:rPr>
        <w:t xml:space="preserve"> </w:t>
      </w:r>
      <w:r w:rsidR="00557D7F"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  <w:r w:rsidR="00F278FF"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="00F278FF"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E81675" w:rsidRPr="00801390" w:rsidRDefault="00E81675" w:rsidP="00E81675">
      <w:pPr>
        <w:jc w:val="both"/>
        <w:rPr>
          <w:rFonts w:ascii="Arial" w:hAnsi="Arial" w:cs="Arial"/>
          <w:i/>
          <w:sz w:val="20"/>
          <w:szCs w:val="20"/>
        </w:rPr>
      </w:pPr>
    </w:p>
    <w:p w:rsidR="00E81675" w:rsidRPr="00DD0E01" w:rsidRDefault="00E81675" w:rsidP="00E81675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E81675" w:rsidRPr="00DD0E01" w:rsidRDefault="00E81675" w:rsidP="00E81675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E81675" w:rsidRDefault="00E81675" w:rsidP="00E81675">
      <w:pPr>
        <w:widowControl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81675" w:rsidRPr="00A9526D" w:rsidRDefault="00E81675" w:rsidP="00E8167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526D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A9526D">
        <w:rPr>
          <w:rFonts w:ascii="Arial" w:hAnsi="Arial" w:cs="Arial"/>
          <w:iCs/>
          <w:sz w:val="22"/>
          <w:szCs w:val="22"/>
        </w:rPr>
        <w:t xml:space="preserve"> Την  </w:t>
      </w:r>
      <w:r w:rsidRPr="00A9526D">
        <w:rPr>
          <w:rStyle w:val="a5"/>
          <w:rFonts w:ascii="Arial" w:hAnsi="Arial" w:cs="Arial"/>
          <w:b w:val="0"/>
          <w:iCs/>
          <w:sz w:val="22"/>
          <w:szCs w:val="22"/>
        </w:rPr>
        <w:t>ΚΥΑ οικ.55040/26-7-2021</w:t>
      </w:r>
    </w:p>
    <w:p w:rsidR="00E81675" w:rsidRDefault="00E81675" w:rsidP="00E816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Το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1</w:t>
      </w:r>
      <w:r w:rsidR="00753638">
        <w:rPr>
          <w:rFonts w:ascii="Arial" w:eastAsia="Arial" w:hAnsi="Arial" w:cs="Arial"/>
          <w:sz w:val="22"/>
          <w:szCs w:val="22"/>
        </w:rPr>
        <w:t>4679</w:t>
      </w:r>
      <w:r>
        <w:rPr>
          <w:rFonts w:ascii="Arial" w:eastAsia="Arial" w:hAnsi="Arial" w:cs="Arial"/>
          <w:sz w:val="22"/>
          <w:szCs w:val="22"/>
        </w:rPr>
        <w:t>/</w:t>
      </w:r>
      <w:r w:rsidR="00753638"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-0</w:t>
      </w:r>
      <w:r w:rsidR="00753638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-2022 </w:t>
      </w:r>
      <w:r>
        <w:rPr>
          <w:rFonts w:ascii="Arial" w:hAnsi="Arial" w:cs="Arial"/>
          <w:sz w:val="22"/>
          <w:szCs w:val="22"/>
        </w:rPr>
        <w:t xml:space="preserve">έγγραφο </w:t>
      </w:r>
      <w:r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E81675" w:rsidRPr="00505AE7" w:rsidRDefault="00E81675" w:rsidP="00E8167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E81675" w:rsidRDefault="00E81675" w:rsidP="00E8167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E81675" w:rsidRPr="00505AE7" w:rsidRDefault="00E81675" w:rsidP="00E8167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81675" w:rsidRDefault="00E81675" w:rsidP="00E8167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</w:t>
      </w:r>
      <w:r>
        <w:rPr>
          <w:rFonts w:ascii="Arial" w:hAnsi="Arial" w:cs="Arial"/>
          <w:b/>
          <w:bCs/>
          <w:sz w:val="22"/>
          <w:szCs w:val="22"/>
        </w:rPr>
        <w:t>ΟΜΟΦΩΝΑ</w:t>
      </w:r>
    </w:p>
    <w:p w:rsidR="00E81675" w:rsidRDefault="00E81675" w:rsidP="00E8167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81675" w:rsidRDefault="00E81675" w:rsidP="00E8167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E351B3"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2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η οποία έχει ως κατωτέρω :</w:t>
      </w:r>
    </w:p>
    <w:p w:rsidR="00004210" w:rsidRDefault="00004210" w:rsidP="00E8167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04210" w:rsidRPr="006E481C" w:rsidRDefault="00004210" w:rsidP="00004210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6E481C">
        <w:rPr>
          <w:rFonts w:ascii="Arial" w:hAnsi="Arial" w:cs="Arial"/>
          <w:b/>
          <w:bCs/>
          <w:iCs/>
          <w:sz w:val="22"/>
          <w:szCs w:val="22"/>
        </w:rPr>
        <w:t xml:space="preserve">1. Αύξηση  </w:t>
      </w:r>
      <w:r w:rsidRPr="006E481C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1069" w:type="dxa"/>
        <w:tblInd w:w="-318" w:type="dxa"/>
        <w:tblLayout w:type="fixed"/>
        <w:tblLook w:val="04A0"/>
      </w:tblPr>
      <w:tblGrid>
        <w:gridCol w:w="568"/>
        <w:gridCol w:w="1401"/>
        <w:gridCol w:w="2285"/>
        <w:gridCol w:w="1559"/>
        <w:gridCol w:w="1701"/>
        <w:gridCol w:w="1842"/>
        <w:gridCol w:w="1713"/>
      </w:tblGrid>
      <w:tr w:rsidR="00004210" w:rsidRPr="006E481C" w:rsidTr="00572FFE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4901D4" w:rsidP="004901D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ΠΡΟΫΠΟΛΟΓΙΣΘΕΝΤΑ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ΔΙΑΜΟΡΦΩΘΕΝΤΑ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ΦΟΡΕΑΣ ΧΡΗΜΑΤΟΔΟΤΗΣΗΣ</w:t>
            </w:r>
          </w:p>
        </w:tc>
      </w:tr>
      <w:tr w:rsidR="00004210" w:rsidRPr="006E481C" w:rsidTr="00572FF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1322.070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Αποκατάσταση οδού πρόσβασης στην Ιερά Μονή Οσίου Σεραφείμ περιοχής οικισμού Παναγίας 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Καλαμιώτισσας</w:t>
            </w:r>
            <w:proofErr w:type="spellEnd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ΠΔΕ (ΣΑΕ 571) – ΝΕΟΣ Κ.Α.</w:t>
            </w:r>
          </w:p>
        </w:tc>
      </w:tr>
      <w:tr w:rsidR="00004210" w:rsidRPr="006E481C" w:rsidTr="00572FF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1326.004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Ανακατασκευή αγωνιστικού χώρου ποδοσφαίρου Δημοτικού Σταδίου «ΛΑΜΠΡΟΣ ΚΑΤΣΩΝΗΣ»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Περιφέρεια Στ. Ελλάδος (ΚΑΠ 2022) – ΝΕΟΣ Κ.Α.</w:t>
            </w:r>
          </w:p>
        </w:tc>
      </w:tr>
      <w:tr w:rsidR="00004210" w:rsidRPr="006E481C" w:rsidTr="00572FF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1322.056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ΦΙΛΟΔΗΜΟΣ ΙΙ για «Εκπόνηση μελετών και υλοποίηση μέτρων και μέσων πυροπροστασίας στις σχολικές μονάδες του Δήμου»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169.000,00€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40.600,00€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209.600,00€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Πρόγραμμα ΦΙΛΟΔΗΜΟΣ ΙΙ</w:t>
            </w:r>
          </w:p>
        </w:tc>
      </w:tr>
      <w:tr w:rsidR="00004210" w:rsidRPr="006E481C" w:rsidTr="00572FF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1328.201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Βελτίωση και ανάπλαση κοινοχρήστων χώρων Τ.Κ. 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Ανθοχωρίου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185.712,15€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44.287,87€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230.000,02€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Ευρωπαϊκό Γεωργικό Ταμείο Αγροτικής Ανάπτυξης (ΕΓΤΑΑ)</w:t>
            </w:r>
          </w:p>
        </w:tc>
      </w:tr>
      <w:tr w:rsidR="00004210" w:rsidRPr="006E481C" w:rsidTr="00572FF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Κ.Α. ΕΣΟΔΩΝ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84.887,87€</w:t>
            </w:r>
          </w:p>
          <w:p w:rsidR="00004210" w:rsidRPr="006E481C" w:rsidRDefault="00004210" w:rsidP="00572FF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04210" w:rsidRPr="006E481C" w:rsidRDefault="00004210" w:rsidP="0000421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04210" w:rsidRPr="006E481C" w:rsidRDefault="00004210" w:rsidP="00004210">
      <w:pPr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004210" w:rsidRPr="006E481C" w:rsidRDefault="00004210" w:rsidP="00004210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6E481C">
        <w:rPr>
          <w:rFonts w:ascii="Arial" w:eastAsia="Verdana" w:hAnsi="Arial" w:cs="Arial"/>
          <w:b/>
          <w:iCs/>
          <w:sz w:val="22"/>
          <w:szCs w:val="22"/>
        </w:rPr>
        <w:t>2</w:t>
      </w:r>
      <w:r w:rsidRPr="006E481C">
        <w:rPr>
          <w:rFonts w:ascii="Arial" w:hAnsi="Arial" w:cs="Arial"/>
          <w:b/>
          <w:bCs/>
          <w:iCs/>
          <w:sz w:val="22"/>
          <w:szCs w:val="22"/>
        </w:rPr>
        <w:t xml:space="preserve">. Μείωση </w:t>
      </w:r>
      <w:r w:rsidRPr="006E481C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1341" w:type="dxa"/>
        <w:tblInd w:w="-318" w:type="dxa"/>
        <w:tblLayout w:type="fixed"/>
        <w:tblLook w:val="04A0"/>
      </w:tblPr>
      <w:tblGrid>
        <w:gridCol w:w="568"/>
        <w:gridCol w:w="1418"/>
        <w:gridCol w:w="2126"/>
        <w:gridCol w:w="1701"/>
        <w:gridCol w:w="1701"/>
        <w:gridCol w:w="1843"/>
        <w:gridCol w:w="1984"/>
      </w:tblGrid>
      <w:tr w:rsidR="00004210" w:rsidRPr="006E481C" w:rsidTr="00572FFE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ΠΡΟΫΠ/ΣΘΕΝΤΑ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ΔΙΑΜΟΡΦΩΘΕΝΤΑ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ΦΟΡΕΑΣ ΧΡΗΜΑΤΟΔΟΤΗΣΗΣ</w:t>
            </w:r>
          </w:p>
        </w:tc>
      </w:tr>
      <w:tr w:rsidR="00004210" w:rsidRPr="006E481C" w:rsidTr="00572FF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15/6142.007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Εργασίες ανάπτυξης – ανάρτησης διακοσμητικών/εορταστικών στοιχείων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30/6061.001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 – είδη ατομικής προστασίας εργαζομένων (ένδυση κλπ)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6.500,00€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30/6117.008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Έλεγχος υφιστάμενων «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μπασκετών</w:t>
            </w:r>
            <w:proofErr w:type="spellEnd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» σε κοινόχρηστους και λοιπούς χώρους του Δήμου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30/6141.001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Αμοιβή Τ.Ε.Ε. για σύνταξη πραγματογνωμοσύνης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30/6142.003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Αμοιβή αξιολόγησης συμμόρφωσης απαιτήσεων ασφαλείας παιδικών χαρών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30/6142.016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Παροχή υπηρεσιών για πιστοποίηση παιδικών χαρών Δήμου 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7.700,00€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1.700,00€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30/6699.001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διάφορων εργαλείων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30/6699.008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αναλώσιμων υλικών και εξαρτημάτων κατασκευών μετάλλου και ξύλου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30/7135.007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πληροφοριακών πινακίδων και κυκλοφοριακών ρυθμίσεων ιστών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30/7135.008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ρύθμισης κυκλοφορίας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30/7135.009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πληροφοριακών πινακίδων σήμανσης, ονοματοθεσίας και αρίθμησης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30/7322.406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Αναπλάσεις Κοινοτικών Χώρων Κοινότητας Αγίας Άννας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357.227,33€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331.227,33€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Ανανεώσιμες πηγές ενέργειας (Α.Π.Ε.)</w:t>
            </w:r>
          </w:p>
        </w:tc>
      </w:tr>
      <w:tr w:rsidR="00004210" w:rsidRPr="006E481C" w:rsidTr="00572F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45/7326.002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Διαμόρφωση διαδρόμων νέου Νεκροταφείου Λιβαδειάς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390.349,20€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-47.604,30€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342.744,90€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2021</w:t>
            </w:r>
          </w:p>
        </w:tc>
      </w:tr>
      <w:tr w:rsidR="00004210" w:rsidRPr="006E481C" w:rsidTr="00572FF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ΣΥΝΟΛΟ ΜΕΙΩΣΗΣ Κ.Α ΕΞΟΔΩΝ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-110.604,30€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04210" w:rsidRPr="006E481C" w:rsidRDefault="00004210" w:rsidP="00004210">
      <w:pPr>
        <w:pStyle w:val="af8"/>
        <w:snapToGrid w:val="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004210" w:rsidRPr="006E481C" w:rsidRDefault="00004210" w:rsidP="00004210">
      <w:pPr>
        <w:pStyle w:val="af8"/>
        <w:numPr>
          <w:ilvl w:val="0"/>
          <w:numId w:val="10"/>
        </w:numPr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6E481C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6E481C">
        <w:rPr>
          <w:rFonts w:ascii="Arial" w:hAnsi="Arial" w:cs="Arial"/>
          <w:b/>
          <w:iCs/>
          <w:sz w:val="22"/>
          <w:szCs w:val="22"/>
        </w:rPr>
        <w:t>195.492,17€</w:t>
      </w:r>
      <w:r w:rsidRPr="006E481C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004210" w:rsidRPr="006E481C" w:rsidRDefault="00004210" w:rsidP="00004210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004210" w:rsidRPr="006E481C" w:rsidRDefault="00004210" w:rsidP="000042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481C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6E481C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6E481C">
        <w:rPr>
          <w:rFonts w:ascii="Arial" w:hAnsi="Arial" w:cs="Arial"/>
          <w:b/>
          <w:iCs/>
          <w:sz w:val="22"/>
          <w:szCs w:val="22"/>
        </w:rPr>
        <w:t>(Κ.Α. 9111)</w:t>
      </w:r>
      <w:r w:rsidRPr="006E481C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6E481C">
        <w:rPr>
          <w:rFonts w:ascii="Arial" w:hAnsi="Arial" w:cs="Arial"/>
          <w:b/>
          <w:color w:val="000000"/>
          <w:sz w:val="22"/>
          <w:szCs w:val="22"/>
        </w:rPr>
        <w:t>220.492,17€</w:t>
      </w:r>
    </w:p>
    <w:p w:rsidR="00004210" w:rsidRPr="006E481C" w:rsidRDefault="00004210" w:rsidP="00004210">
      <w:pPr>
        <w:jc w:val="both"/>
        <w:rPr>
          <w:rFonts w:ascii="Arial" w:hAnsi="Arial" w:cs="Arial"/>
          <w:iCs/>
          <w:sz w:val="22"/>
          <w:szCs w:val="22"/>
        </w:rPr>
      </w:pPr>
      <w:r w:rsidRPr="006E481C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 και δημιουργία νέων Κ.Α. Εξόδων :</w:t>
      </w:r>
    </w:p>
    <w:p w:rsidR="00004210" w:rsidRPr="006E481C" w:rsidRDefault="00004210" w:rsidP="00004210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04210" w:rsidRPr="006E481C" w:rsidRDefault="00004210" w:rsidP="00004210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6E481C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1341" w:type="dxa"/>
        <w:tblInd w:w="-318" w:type="dxa"/>
        <w:tblLayout w:type="fixed"/>
        <w:tblLook w:val="04A0"/>
      </w:tblPr>
      <w:tblGrid>
        <w:gridCol w:w="710"/>
        <w:gridCol w:w="1417"/>
        <w:gridCol w:w="2552"/>
        <w:gridCol w:w="1559"/>
        <w:gridCol w:w="1559"/>
        <w:gridCol w:w="1701"/>
        <w:gridCol w:w="1843"/>
      </w:tblGrid>
      <w:tr w:rsidR="00004210" w:rsidRPr="006E481C" w:rsidTr="00572FFE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ΠΡΟΫΠ/ΣΘΕΝΤΑ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ΔΙΑΜΟΡΦΩΘΕΝΤΑ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ΦΟΡΕΑΣ ΧΡΗΜΑΤΟΔΟΤΗΣΗΣ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00/6431.010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Δαπάνες προβολής και διαφήμισης του Δήμου  μέσω του «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Ράλλυ</w:t>
            </w:r>
            <w:proofErr w:type="spellEnd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Ακρόπολις»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 - ΝΕΟΣ Κ.Α.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15/7326.004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Ανακατασκευή αγωνιστικού χώρου ποδοσφαίρου Δημοτικού Σταδίου «ΛΑΜΠΡΟΣ ΚΑΤΣΩΝΗΣ»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Περιφέρεια Στ. Ελλάδος (ΚΑΠ 2022) – ΝΕΟΣ Κ.Α.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30/6117.002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Κατεδάφιση κτιρίων (σε κοινόχρηστους χώρους, ετοιμόρροπα και επικίνδυνα)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30/6142.020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Εργασίες εκβραχισμού για την άρση επικινδυνότητας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 - ΝΕΟΣ Κ.Α.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30/7322.004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Βελτίωση παιδικών χαρών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8.579,61€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8.579,61€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2021)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64/7323.007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Αποκατάσταση οδού πρόσβασης στην Ιερά </w:t>
            </w: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 xml:space="preserve">Μονή Οσίου Σεραφείμ περιοχής οικισμού Παναγίας 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Καλαμιώτισσας</w:t>
            </w:r>
            <w:proofErr w:type="spellEnd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ΠΔΕ (ΣΑΕ 571) – ΝΕΟΣ Κ.Α.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30/7326.401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Αποπεράτωση νεκροταφείου Τ.Κ. Αγίου Γεωργίου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2.241,36€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2.231,78€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4.473,14€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2021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30/7331.003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Βελτίωση Δημοτικών Κτιρίων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214.304,12€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36.792,91€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251.097,03€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2021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64/7413.001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Εκπόνηση μελετών και υλοποίηση μέτρων και μέσων πυροπροστασίας στις σχολικές μονάδες του Δήμου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96.000,00€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40.600,00€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136.600,00€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Πρόγραμμα ΦΙΛΟΔΗΜΟΣ ΙΙ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64/7413.001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Εκπόνηση μελετών και υλοποίηση μέτρων και μέσων πυροπροστασίας στις σχολικές μονάδες του Δήμου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136.600,00€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26.000,00€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162.600,00€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Ανανεώσιμες πηγές ενέργειας (Α.Π.Ε.)</w:t>
            </w:r>
          </w:p>
        </w:tc>
      </w:tr>
      <w:tr w:rsidR="00004210" w:rsidRPr="006E481C" w:rsidTr="00572F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64/7341.202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Βελτίωση και ανάπλαση κοινοχρήστων χώρων Τ.Κ. </w:t>
            </w:r>
            <w:proofErr w:type="spellStart"/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Ανθοχωρίου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185.712,15€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44.287,87€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Ευρωπαϊκό Γεωργικό Ταμείο Αγροτικής Ανάπτυξης (ΕΓΤΑΑ)</w:t>
            </w:r>
          </w:p>
        </w:tc>
      </w:tr>
      <w:tr w:rsidR="00004210" w:rsidRPr="006E481C" w:rsidTr="00572FF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ΚΑ. ΕΞΟΔΩΝ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220</w:t>
            </w: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492</w:t>
            </w: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17</w:t>
            </w:r>
            <w:r w:rsidRPr="006E4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4210" w:rsidRPr="006E481C" w:rsidRDefault="00004210" w:rsidP="00572FF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6E481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04210" w:rsidRPr="006E481C" w:rsidRDefault="00004210" w:rsidP="0000421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04210" w:rsidRPr="006E481C" w:rsidRDefault="00004210" w:rsidP="00004210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6E481C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υπάρχον αποθεματικό με </w:t>
      </w:r>
      <w:r w:rsidRPr="006E481C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6E481C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6E481C">
        <w:rPr>
          <w:rFonts w:ascii="Arial" w:hAnsi="Arial" w:cs="Arial"/>
          <w:b/>
          <w:iCs/>
          <w:sz w:val="22"/>
          <w:szCs w:val="22"/>
        </w:rPr>
        <w:t>654.875,80€</w:t>
      </w:r>
      <w:r w:rsidRPr="006E481C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6E481C">
        <w:rPr>
          <w:rFonts w:ascii="Arial" w:hAnsi="Arial" w:cs="Arial"/>
          <w:b/>
          <w:iCs/>
          <w:sz w:val="22"/>
          <w:szCs w:val="22"/>
        </w:rPr>
        <w:t>25.000,00</w:t>
      </w:r>
      <w:r w:rsidRPr="006E481C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6E481C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6E481C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6E481C">
        <w:rPr>
          <w:rFonts w:ascii="Arial" w:hAnsi="Arial" w:cs="Arial"/>
          <w:b/>
          <w:bCs/>
          <w:iCs/>
          <w:sz w:val="22"/>
          <w:szCs w:val="22"/>
        </w:rPr>
        <w:t>629.875,80€.</w:t>
      </w:r>
    </w:p>
    <w:p w:rsidR="00004210" w:rsidRPr="006E481C" w:rsidRDefault="00004210" w:rsidP="00004210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6E481C">
        <w:rPr>
          <w:rFonts w:ascii="Arial" w:hAnsi="Arial" w:cs="Arial"/>
          <w:iCs/>
          <w:sz w:val="22"/>
          <w:szCs w:val="22"/>
        </w:rPr>
        <w:t xml:space="preserve">Ο προϋπολογισμός 2022, μετά την παραπάνω αναμόρφωση, θα ανέρχεται στα </w:t>
      </w:r>
      <w:r w:rsidRPr="006E481C">
        <w:rPr>
          <w:rFonts w:ascii="Arial" w:hAnsi="Arial" w:cs="Arial"/>
          <w:b/>
          <w:iCs/>
          <w:sz w:val="22"/>
          <w:szCs w:val="22"/>
        </w:rPr>
        <w:t>34.043.956,23</w:t>
      </w:r>
      <w:r w:rsidRPr="006E481C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6E481C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6E481C">
        <w:rPr>
          <w:rStyle w:val="a5"/>
          <w:rFonts w:ascii="Arial" w:hAnsi="Arial" w:cs="Arial"/>
          <w:iCs/>
          <w:sz w:val="22"/>
          <w:szCs w:val="22"/>
        </w:rPr>
        <w:t xml:space="preserve">οικ. 55040/26.07.2021  </w:t>
      </w:r>
      <w:r w:rsidRPr="006E481C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6E481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E481C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4901D4" w:rsidRDefault="006E481C" w:rsidP="006E481C">
      <w:pPr>
        <w:pStyle w:val="ad"/>
        <w:spacing w:before="119" w:after="119"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FB2AB3" w:rsidRPr="006E481C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6E481C">
        <w:rPr>
          <w:rFonts w:ascii="Arial" w:hAnsi="Arial" w:cs="Arial"/>
          <w:b/>
          <w:sz w:val="22"/>
          <w:szCs w:val="22"/>
        </w:rPr>
        <w:t>α</w:t>
      </w:r>
      <w:r w:rsidR="00FB2AB3" w:rsidRPr="006E481C">
        <w:rPr>
          <w:rFonts w:ascii="Arial" w:hAnsi="Arial" w:cs="Arial"/>
          <w:b/>
          <w:sz w:val="22"/>
          <w:szCs w:val="22"/>
        </w:rPr>
        <w:t>πό</w:t>
      </w:r>
      <w:r w:rsidR="003B5930" w:rsidRPr="006E481C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 w:rsidRPr="006E481C">
        <w:rPr>
          <w:rFonts w:ascii="Arial" w:hAnsi="Arial" w:cs="Arial"/>
          <w:b/>
          <w:sz w:val="22"/>
          <w:szCs w:val="22"/>
        </w:rPr>
        <w:t>2</w:t>
      </w:r>
      <w:r w:rsidR="00004210" w:rsidRPr="006E481C">
        <w:rPr>
          <w:rFonts w:ascii="Arial" w:hAnsi="Arial" w:cs="Arial"/>
          <w:b/>
          <w:sz w:val="22"/>
          <w:szCs w:val="22"/>
        </w:rPr>
        <w:t>43</w:t>
      </w:r>
      <w:r w:rsidR="00554F44" w:rsidRPr="006E481C">
        <w:rPr>
          <w:rFonts w:ascii="Arial" w:hAnsi="Arial" w:cs="Arial"/>
          <w:b/>
          <w:sz w:val="22"/>
          <w:szCs w:val="22"/>
        </w:rPr>
        <w:t>/</w:t>
      </w:r>
      <w:r w:rsidR="003C235F" w:rsidRPr="006E481C">
        <w:rPr>
          <w:rFonts w:ascii="Arial" w:hAnsi="Arial" w:cs="Arial"/>
          <w:b/>
          <w:sz w:val="22"/>
          <w:szCs w:val="22"/>
        </w:rPr>
        <w:t>20</w:t>
      </w:r>
      <w:r w:rsidR="005B55CE" w:rsidRPr="006E481C">
        <w:rPr>
          <w:rFonts w:ascii="Arial" w:hAnsi="Arial" w:cs="Arial"/>
          <w:b/>
          <w:sz w:val="22"/>
          <w:szCs w:val="22"/>
        </w:rPr>
        <w:t>2</w:t>
      </w:r>
      <w:r w:rsidR="008573D2" w:rsidRPr="006E481C">
        <w:rPr>
          <w:rFonts w:ascii="Arial" w:hAnsi="Arial" w:cs="Arial"/>
          <w:b/>
          <w:sz w:val="22"/>
          <w:szCs w:val="22"/>
        </w:rPr>
        <w:t>2</w:t>
      </w:r>
      <w:r w:rsidR="00CC0DE3" w:rsidRPr="006E481C">
        <w:rPr>
          <w:rFonts w:ascii="Arial" w:hAnsi="Arial" w:cs="Arial"/>
          <w:b/>
          <w:sz w:val="22"/>
          <w:szCs w:val="22"/>
        </w:rPr>
        <w:t>.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Λιβαδειά      24-08-2022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51D85" w:rsidRDefault="00951D85" w:rsidP="00951D85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  <w:r>
        <w:rPr>
          <w:rFonts w:ascii="Arial" w:hAnsi="Arial" w:cs="Arial"/>
          <w:sz w:val="22"/>
          <w:szCs w:val="22"/>
        </w:rPr>
        <w:tab/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2.Καλογρηάς Αθανάσιος                                                                                               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3.Σαγιάννης Μιχαήλ                                                             ΙΩΑΝΝΗΣ Δ. ΤΑΓΚΑΛΕΓΚΑΣ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4.Μερτζάνης  Κωνσταντίνος                                                 ΔΗΜΑΡΧΟΣ ΛΕΒΑΔΕΩΝ</w:t>
      </w:r>
    </w:p>
    <w:p w:rsidR="00951D85" w:rsidRDefault="00951D85" w:rsidP="00951D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5.Καπλάνης  Κωνσταντίνος </w:t>
      </w:r>
    </w:p>
    <w:p w:rsidR="00A239FA" w:rsidRPr="007607DE" w:rsidRDefault="00951D85" w:rsidP="00951D85">
      <w:pPr>
        <w:pStyle w:val="af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6.Μπράλιος Νικόλαος                                                                                                 </w:t>
      </w:r>
    </w:p>
    <w:p w:rsidR="00B83547" w:rsidRPr="006E481C" w:rsidRDefault="00B83547" w:rsidP="00DC0851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B83547" w:rsidRPr="006E481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3D" w:rsidRDefault="0059633D">
      <w:r>
        <w:separator/>
      </w:r>
    </w:p>
  </w:endnote>
  <w:endnote w:type="continuationSeparator" w:id="0">
    <w:p w:rsidR="0059633D" w:rsidRDefault="0059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3D" w:rsidRDefault="0059633D">
      <w:r>
        <w:separator/>
      </w:r>
    </w:p>
  </w:footnote>
  <w:footnote w:type="continuationSeparator" w:id="0">
    <w:p w:rsidR="0059633D" w:rsidRDefault="0059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3C23E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3C23E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4279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4210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D8E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34CF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3AF2"/>
    <w:rsid w:val="003245C4"/>
    <w:rsid w:val="00324A25"/>
    <w:rsid w:val="003340D2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B6D"/>
    <w:rsid w:val="003A7EAF"/>
    <w:rsid w:val="003B3429"/>
    <w:rsid w:val="003B5930"/>
    <w:rsid w:val="003C235F"/>
    <w:rsid w:val="003C23E0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1026"/>
    <w:rsid w:val="00435514"/>
    <w:rsid w:val="00436195"/>
    <w:rsid w:val="00442D75"/>
    <w:rsid w:val="0044667E"/>
    <w:rsid w:val="00446B60"/>
    <w:rsid w:val="00455086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D4"/>
    <w:rsid w:val="004901FD"/>
    <w:rsid w:val="004943E1"/>
    <w:rsid w:val="00495AB0"/>
    <w:rsid w:val="004A4FD6"/>
    <w:rsid w:val="004A506D"/>
    <w:rsid w:val="004A6A11"/>
    <w:rsid w:val="004A6ABB"/>
    <w:rsid w:val="004B2E58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2775C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F44"/>
    <w:rsid w:val="00557D7F"/>
    <w:rsid w:val="00557F10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9633D"/>
    <w:rsid w:val="005A46AF"/>
    <w:rsid w:val="005A7280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677F"/>
    <w:rsid w:val="00681BEC"/>
    <w:rsid w:val="006908AC"/>
    <w:rsid w:val="00691A15"/>
    <w:rsid w:val="00693F94"/>
    <w:rsid w:val="006A2C3D"/>
    <w:rsid w:val="006A654E"/>
    <w:rsid w:val="006B1AF9"/>
    <w:rsid w:val="006B2610"/>
    <w:rsid w:val="006B47C3"/>
    <w:rsid w:val="006C10D0"/>
    <w:rsid w:val="006C12E9"/>
    <w:rsid w:val="006C1CE4"/>
    <w:rsid w:val="006C20D0"/>
    <w:rsid w:val="006C44CC"/>
    <w:rsid w:val="006D1CF9"/>
    <w:rsid w:val="006D2323"/>
    <w:rsid w:val="006D4474"/>
    <w:rsid w:val="006D54B8"/>
    <w:rsid w:val="006E176C"/>
    <w:rsid w:val="006E2D65"/>
    <w:rsid w:val="006E352C"/>
    <w:rsid w:val="006E481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06268"/>
    <w:rsid w:val="007100F2"/>
    <w:rsid w:val="0071065A"/>
    <w:rsid w:val="00731EC0"/>
    <w:rsid w:val="00735575"/>
    <w:rsid w:val="00737C1A"/>
    <w:rsid w:val="00741E52"/>
    <w:rsid w:val="00744ED7"/>
    <w:rsid w:val="00745121"/>
    <w:rsid w:val="007456A2"/>
    <w:rsid w:val="00747F8A"/>
    <w:rsid w:val="00753638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864DF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13DB"/>
    <w:rsid w:val="008624CB"/>
    <w:rsid w:val="0086636B"/>
    <w:rsid w:val="00867C10"/>
    <w:rsid w:val="00872040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0F4C"/>
    <w:rsid w:val="009346A4"/>
    <w:rsid w:val="00940CB0"/>
    <w:rsid w:val="00942669"/>
    <w:rsid w:val="00942793"/>
    <w:rsid w:val="00942AA3"/>
    <w:rsid w:val="00951D85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A00A9E"/>
    <w:rsid w:val="00A1563F"/>
    <w:rsid w:val="00A168AB"/>
    <w:rsid w:val="00A17696"/>
    <w:rsid w:val="00A239FA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A21A4"/>
    <w:rsid w:val="00AA40CD"/>
    <w:rsid w:val="00AA6E43"/>
    <w:rsid w:val="00AB2355"/>
    <w:rsid w:val="00AB58C9"/>
    <w:rsid w:val="00AB6077"/>
    <w:rsid w:val="00AC24B1"/>
    <w:rsid w:val="00AC2635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17648"/>
    <w:rsid w:val="00B214AE"/>
    <w:rsid w:val="00B21DC5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0B49"/>
    <w:rsid w:val="00CF101C"/>
    <w:rsid w:val="00CF493D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6BB1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51B3"/>
    <w:rsid w:val="00E36069"/>
    <w:rsid w:val="00E367EE"/>
    <w:rsid w:val="00E4380B"/>
    <w:rsid w:val="00E46A8D"/>
    <w:rsid w:val="00E47877"/>
    <w:rsid w:val="00E51524"/>
    <w:rsid w:val="00E56D6B"/>
    <w:rsid w:val="00E656C8"/>
    <w:rsid w:val="00E70142"/>
    <w:rsid w:val="00E71863"/>
    <w:rsid w:val="00E733EB"/>
    <w:rsid w:val="00E750ED"/>
    <w:rsid w:val="00E75371"/>
    <w:rsid w:val="00E81675"/>
    <w:rsid w:val="00E81E95"/>
    <w:rsid w:val="00E83E3E"/>
    <w:rsid w:val="00E83FDE"/>
    <w:rsid w:val="00E87DC4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32E9"/>
    <w:rsid w:val="00EC421F"/>
    <w:rsid w:val="00EC5AA0"/>
    <w:rsid w:val="00EC5BFD"/>
    <w:rsid w:val="00EC75D1"/>
    <w:rsid w:val="00ED0FBC"/>
    <w:rsid w:val="00ED3BDA"/>
    <w:rsid w:val="00EE0C5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4C90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574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AC4F-5C0C-41CE-984F-971BC46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11393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17</cp:revision>
  <cp:lastPrinted>2022-08-03T05:43:00Z</cp:lastPrinted>
  <dcterms:created xsi:type="dcterms:W3CDTF">2022-08-24T05:45:00Z</dcterms:created>
  <dcterms:modified xsi:type="dcterms:W3CDTF">2022-08-24T07:23:00Z</dcterms:modified>
</cp:coreProperties>
</file>