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69404E" w:rsidRDefault="00CB4829">
      <w:pPr>
        <w:spacing w:before="240" w:after="6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69404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A06"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                                </w:t>
      </w:r>
    </w:p>
    <w:p w:rsidR="00362A06" w:rsidRPr="0069404E" w:rsidRDefault="00362A06">
      <w:pPr>
        <w:spacing w:before="240" w:after="6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B32A81" w:rsidRPr="0069404E" w:rsidRDefault="00B32A81" w:rsidP="00B32A81">
      <w:pPr>
        <w:spacing w:before="240" w:after="6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B32A81" w:rsidRPr="00FC14BA" w:rsidRDefault="00B32A81" w:rsidP="00B32A81">
      <w:pPr>
        <w:rPr>
          <w:rFonts w:asciiTheme="minorHAnsi" w:hAnsiTheme="minorHAnsi" w:cstheme="minorHAnsi"/>
          <w:sz w:val="24"/>
          <w:szCs w:val="24"/>
        </w:rPr>
      </w:pPr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ΕΛΛΗΝΙΚΗ ΔΗΜΟΚΡΑΤΙΑ                               </w:t>
      </w:r>
      <w:r w:rsidRPr="00FC14BA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ΛΙΒΑΔΕΙΑ</w:t>
      </w:r>
      <w:r w:rsidR="0087628A" w:rsidRPr="00FC14BA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0B33EB" w:rsidRPr="00FC14BA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6D55E5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13</w:t>
      </w:r>
      <w:r w:rsidR="00C04476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="0087731A" w:rsidRPr="00FC14BA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</w:t>
      </w:r>
      <w:r w:rsidRPr="00FC14BA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/</w:t>
      </w:r>
      <w:r w:rsidR="00800D70" w:rsidRPr="00FC14BA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0</w:t>
      </w:r>
      <w:r w:rsidR="00C04476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>7</w:t>
      </w:r>
      <w:r w:rsidRPr="00FC14BA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/2022   </w:t>
      </w:r>
      <w:r w:rsidRPr="00FC14BA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br/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ΝΟΜΟΣ ΒΟΙΩΤΙΑΣ</w:t>
      </w:r>
      <w:r w:rsidRPr="00FC14BA">
        <w:rPr>
          <w:rFonts w:asciiTheme="minorHAnsi" w:hAnsiTheme="minorHAnsi" w:cstheme="minorHAnsi"/>
          <w:b/>
          <w:color w:val="212529"/>
          <w:sz w:val="24"/>
          <w:szCs w:val="24"/>
          <w:highlight w:val="white"/>
        </w:rPr>
        <w:t xml:space="preserve">                                            </w:t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Αριθ. </w:t>
      </w:r>
      <w:proofErr w:type="spellStart"/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Πρωτ</w:t>
      </w:r>
      <w:proofErr w:type="spellEnd"/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 :</w:t>
      </w:r>
      <w:r w:rsidR="00800D70" w:rsidRPr="00FC14B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E42318" w:rsidRPr="00FC14B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6D55E5">
        <w:rPr>
          <w:rFonts w:asciiTheme="minorHAnsi" w:hAnsiTheme="minorHAnsi" w:cstheme="minorHAnsi"/>
          <w:b/>
          <w:color w:val="000000"/>
          <w:sz w:val="24"/>
          <w:szCs w:val="24"/>
        </w:rPr>
        <w:t>12234</w:t>
      </w:r>
      <w:r w:rsidR="000B33EB" w:rsidRPr="00FC14B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C0447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:rsidR="00B32A81" w:rsidRPr="00FC14BA" w:rsidRDefault="00B32A81" w:rsidP="00B32A81">
      <w:pPr>
        <w:rPr>
          <w:rFonts w:asciiTheme="minorHAnsi" w:hAnsiTheme="minorHAnsi" w:cstheme="minorHAnsi"/>
          <w:sz w:val="24"/>
          <w:szCs w:val="24"/>
        </w:rPr>
      </w:pPr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ΔΗΜΟΣ ΛΕΒΑΔΕΩΝ                                     </w:t>
      </w:r>
    </w:p>
    <w:p w:rsidR="00B32A81" w:rsidRPr="00FC14BA" w:rsidRDefault="00B32A81" w:rsidP="00B32A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 xml:space="preserve">Δ/ΝΣΗ: ΔΙΟΙΚΗΤΙΚΩΝ ΥΠΗΡΕΣΙΩΝ                                                         </w:t>
      </w:r>
    </w:p>
    <w:p w:rsidR="00B32A81" w:rsidRPr="00FC14BA" w:rsidRDefault="00B32A81" w:rsidP="00B32A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ΤΜΗΜΑ: ΥΠΟΣΤΗΡΙΞΗΣ ΠΟΛΙΤΙΚΩΝ ΟΡΓΑΝΩΝ</w:t>
      </w:r>
    </w:p>
    <w:p w:rsidR="00B32A81" w:rsidRPr="00FC14BA" w:rsidRDefault="00B32A81" w:rsidP="00B32A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14BA">
        <w:rPr>
          <w:rFonts w:asciiTheme="minorHAnsi" w:eastAsia="Arial" w:hAnsiTheme="minorHAnsi" w:cstheme="minorHAnsi"/>
          <w:b/>
          <w:color w:val="000000"/>
          <w:sz w:val="24"/>
          <w:szCs w:val="24"/>
          <w:highlight w:val="white"/>
        </w:rPr>
        <w:t xml:space="preserve"> </w:t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ΓΡΑΦΕΙΟ: ΔΗΜΟΤΙΚΟΥ ΣΥΜΒΟΥΛΙΟΥ</w:t>
      </w:r>
      <w:r w:rsidRPr="00FC14BA">
        <w:rPr>
          <w:rFonts w:asciiTheme="minorHAnsi" w:hAnsiTheme="minorHAnsi" w:cstheme="minorHAnsi"/>
          <w:sz w:val="24"/>
          <w:szCs w:val="24"/>
        </w:rPr>
        <w:br/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Τ. Δ/</w:t>
      </w:r>
      <w:proofErr w:type="spellStart"/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νση</w:t>
      </w:r>
      <w:proofErr w:type="spellEnd"/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:</w:t>
      </w:r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Σοφοκλέους 15                              </w:t>
      </w:r>
    </w:p>
    <w:p w:rsidR="00B32A81" w:rsidRPr="00FC14BA" w:rsidRDefault="00B32A81" w:rsidP="00B32A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14BA">
        <w:rPr>
          <w:rFonts w:asciiTheme="minorHAnsi" w:hAnsiTheme="minorHAnsi" w:cstheme="minorHAnsi"/>
          <w:b/>
          <w:bCs/>
          <w:color w:val="000000"/>
          <w:sz w:val="24"/>
          <w:szCs w:val="24"/>
          <w:highlight w:val="white"/>
        </w:rPr>
        <w:t>Τ.Κ</w:t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.:</w:t>
      </w:r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      32131 ΛΙΒΑΔΕΙΑ                                               </w:t>
      </w:r>
      <w:r w:rsidRPr="00FC14BA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Πληρ</w:t>
      </w:r>
      <w:proofErr w:type="spellEnd"/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.:</w:t>
      </w:r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FC14BA">
        <w:rPr>
          <w:rFonts w:asciiTheme="minorHAnsi" w:hAnsiTheme="minorHAnsi" w:cstheme="minorHAnsi"/>
          <w:color w:val="000000"/>
          <w:sz w:val="24"/>
          <w:szCs w:val="24"/>
        </w:rPr>
        <w:t xml:space="preserve"> Μπαλάσκα Αγγελική                                                    </w:t>
      </w:r>
      <w:r w:rsidRPr="00FC14BA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Τηλ</w:t>
      </w:r>
      <w:proofErr w:type="spellEnd"/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</w:rPr>
        <w:t>.</w:t>
      </w:r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:</w:t>
      </w:r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FC14BA">
        <w:rPr>
          <w:rFonts w:asciiTheme="minorHAnsi" w:hAnsiTheme="minorHAnsi" w:cstheme="minorHAnsi"/>
          <w:color w:val="000000"/>
          <w:sz w:val="24"/>
          <w:szCs w:val="24"/>
        </w:rPr>
        <w:t xml:space="preserve">    2261350885                                                                  </w:t>
      </w:r>
    </w:p>
    <w:p w:rsidR="00B32A81" w:rsidRPr="00FC14BA" w:rsidRDefault="00B32A81" w:rsidP="00B32A8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FC14BA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FAX</w:t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:</w:t>
      </w:r>
      <w:proofErr w:type="gramEnd"/>
      <w:r w:rsidRPr="00FC14B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</w:t>
      </w:r>
      <w:r w:rsidRPr="00FC14BA">
        <w:rPr>
          <w:rFonts w:asciiTheme="minorHAnsi" w:hAnsiTheme="minorHAnsi" w:cstheme="minorHAnsi"/>
          <w:color w:val="000000"/>
          <w:sz w:val="24"/>
          <w:szCs w:val="24"/>
        </w:rPr>
        <w:t xml:space="preserve">2261350811 </w:t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FC14BA">
        <w:rPr>
          <w:rFonts w:asciiTheme="minorHAnsi" w:hAnsiTheme="minorHAnsi" w:cstheme="minorHAnsi"/>
          <w:sz w:val="24"/>
          <w:szCs w:val="24"/>
        </w:rPr>
        <w:br/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  <w:highlight w:val="white"/>
          <w:lang w:val="en-US"/>
        </w:rPr>
        <w:t>Email</w:t>
      </w:r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:</w:t>
      </w:r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 </w:t>
      </w:r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</w:t>
      </w:r>
      <w:proofErr w:type="spellStart"/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mpalaska</w:t>
      </w:r>
      <w:proofErr w:type="spellEnd"/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@</w:t>
      </w:r>
      <w:proofErr w:type="spellStart"/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livadia</w:t>
      </w:r>
      <w:proofErr w:type="spellEnd"/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>.</w:t>
      </w:r>
      <w:proofErr w:type="spellStart"/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  <w:lang w:val="en-US"/>
        </w:rPr>
        <w:t>gr</w:t>
      </w:r>
      <w:proofErr w:type="spellEnd"/>
      <w:r w:rsidRPr="00FC14BA">
        <w:rPr>
          <w:rFonts w:asciiTheme="minorHAnsi" w:hAnsiTheme="minorHAnsi" w:cstheme="minorHAnsi"/>
          <w:color w:val="000000"/>
          <w:sz w:val="24"/>
          <w:szCs w:val="24"/>
          <w:highlight w:val="white"/>
        </w:rPr>
        <w:t xml:space="preserve">                           </w:t>
      </w:r>
    </w:p>
    <w:p w:rsidR="00B32A81" w:rsidRPr="00FC14BA" w:rsidRDefault="00B32A81" w:rsidP="00B32A81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 w:rsidRPr="00FC14BA">
        <w:rPr>
          <w:rFonts w:asciiTheme="minorHAnsi" w:eastAsia="Arial" w:hAnsiTheme="minorHAnsi" w:cstheme="minorHAnsi"/>
          <w:color w:val="000000"/>
          <w:sz w:val="24"/>
          <w:szCs w:val="24"/>
          <w:highlight w:val="white"/>
        </w:rPr>
        <w:t xml:space="preserve">                                                                                                                                                     </w:t>
      </w:r>
    </w:p>
    <w:p w:rsidR="00B32A81" w:rsidRPr="00FC14BA" w:rsidRDefault="00B32A81" w:rsidP="00B32A81">
      <w:pPr>
        <w:rPr>
          <w:rFonts w:asciiTheme="minorHAnsi" w:hAnsiTheme="minorHAnsi" w:cstheme="minorHAnsi"/>
          <w:sz w:val="24"/>
          <w:szCs w:val="24"/>
        </w:rPr>
      </w:pPr>
      <w:r w:rsidRPr="00FC14BA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FC14BA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                                     </w:t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ΠΡΟΣΚΛΗΣΗ</w:t>
      </w:r>
      <w:r w:rsidRPr="00FC14BA">
        <w:rPr>
          <w:rFonts w:asciiTheme="minorHAnsi" w:eastAsia="Calibri" w:hAnsiTheme="minorHAnsi" w:cstheme="minorHAnsi"/>
          <w:b/>
          <w:color w:val="000000"/>
          <w:sz w:val="24"/>
          <w:szCs w:val="24"/>
        </w:rPr>
        <w:t xml:space="preserve">   </w:t>
      </w:r>
    </w:p>
    <w:p w:rsidR="00B32A81" w:rsidRPr="00FC14BA" w:rsidRDefault="00B32A81" w:rsidP="00B32A81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p w:rsidR="00B32A81" w:rsidRPr="00FC14BA" w:rsidRDefault="00B32A81" w:rsidP="00B32A81">
      <w:pPr>
        <w:tabs>
          <w:tab w:val="left" w:pos="6237"/>
        </w:tabs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FC14BA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</w:t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ΠΡΟΣ:  Α) </w:t>
      </w:r>
      <w:r w:rsidRPr="00FC14BA">
        <w:rPr>
          <w:rFonts w:asciiTheme="minorHAnsi" w:hAnsiTheme="minorHAnsi" w:cstheme="minorHAnsi"/>
          <w:color w:val="000000"/>
          <w:sz w:val="24"/>
          <w:szCs w:val="24"/>
        </w:rPr>
        <w:t>Τ</w:t>
      </w:r>
      <w:r w:rsidRPr="00FC14BA">
        <w:rPr>
          <w:rFonts w:asciiTheme="minorHAnsi" w:hAnsiTheme="minorHAnsi" w:cstheme="minorHAnsi"/>
          <w:color w:val="000000"/>
          <w:sz w:val="24"/>
          <w:szCs w:val="24"/>
          <w:lang w:val="en-US"/>
        </w:rPr>
        <w:t>o</w:t>
      </w:r>
      <w:r w:rsidRPr="00FC14BA">
        <w:rPr>
          <w:rFonts w:asciiTheme="minorHAnsi" w:hAnsiTheme="minorHAnsi" w:cstheme="minorHAnsi"/>
          <w:color w:val="000000"/>
          <w:sz w:val="24"/>
          <w:szCs w:val="24"/>
        </w:rPr>
        <w:t xml:space="preserve"> Δήμαρχο </w:t>
      </w:r>
      <w:proofErr w:type="spellStart"/>
      <w:r w:rsidRPr="00FC14BA">
        <w:rPr>
          <w:rFonts w:asciiTheme="minorHAnsi" w:hAnsiTheme="minorHAnsi" w:cstheme="minorHAnsi"/>
          <w:color w:val="000000"/>
          <w:sz w:val="24"/>
          <w:szCs w:val="24"/>
        </w:rPr>
        <w:t>Λεβαδέων</w:t>
      </w:r>
      <w:proofErr w:type="spellEnd"/>
      <w:r w:rsidRPr="00FC14BA">
        <w:rPr>
          <w:rFonts w:asciiTheme="minorHAnsi" w:hAnsiTheme="minorHAnsi" w:cstheme="minorHAnsi"/>
          <w:color w:val="000000"/>
          <w:sz w:val="24"/>
          <w:szCs w:val="24"/>
        </w:rPr>
        <w:t xml:space="preserve"> :</w:t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</w:t>
      </w:r>
      <w:r w:rsidRPr="00FC14BA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ΤΑΓΚΑΛΕΓΚΑ ΙΩΑΝΝΗ</w:t>
      </w:r>
    </w:p>
    <w:p w:rsidR="00B32A81" w:rsidRPr="00FC14BA" w:rsidRDefault="00B32A81" w:rsidP="00B32A81">
      <w:pPr>
        <w:tabs>
          <w:tab w:val="left" w:pos="6237"/>
        </w:tabs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</w:p>
    <w:p w:rsidR="00B32A81" w:rsidRPr="00FC14BA" w:rsidRDefault="00B32A81" w:rsidP="00B32A81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  <w:r w:rsidRPr="00FC14BA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        </w:t>
      </w:r>
    </w:p>
    <w:p w:rsidR="00B32A81" w:rsidRPr="00FC14BA" w:rsidRDefault="00B32A81" w:rsidP="00B32A81">
      <w:pPr>
        <w:tabs>
          <w:tab w:val="left" w:pos="6237"/>
        </w:tabs>
        <w:rPr>
          <w:rFonts w:asciiTheme="minorHAnsi" w:eastAsia="Arial" w:hAnsiTheme="minorHAnsi" w:cstheme="minorHAnsi"/>
          <w:sz w:val="24"/>
          <w:szCs w:val="24"/>
        </w:rPr>
      </w:pPr>
      <w:r w:rsidRPr="00FC14BA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               </w:t>
      </w:r>
      <w:r w:rsidRPr="00FC14B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Β) </w:t>
      </w:r>
      <w:r w:rsidRPr="00FC14BA">
        <w:rPr>
          <w:rFonts w:asciiTheme="minorHAnsi" w:hAnsiTheme="minorHAnsi" w:cstheme="minorHAnsi"/>
          <w:color w:val="000000"/>
          <w:sz w:val="24"/>
          <w:szCs w:val="24"/>
        </w:rPr>
        <w:t xml:space="preserve">Τα τακτικά μέλη του Δημοτικού Συμβουλίου </w:t>
      </w:r>
      <w:proofErr w:type="spellStart"/>
      <w:r w:rsidRPr="00FC14BA">
        <w:rPr>
          <w:rFonts w:asciiTheme="minorHAnsi" w:hAnsiTheme="minorHAnsi" w:cstheme="minorHAnsi"/>
          <w:color w:val="000000"/>
          <w:sz w:val="24"/>
          <w:szCs w:val="24"/>
        </w:rPr>
        <w:t>Λεβαδέων</w:t>
      </w:r>
      <w:proofErr w:type="spellEnd"/>
      <w:r w:rsidRPr="00FC14BA">
        <w:rPr>
          <w:rFonts w:asciiTheme="minorHAnsi" w:eastAsia="Arial" w:hAnsiTheme="minorHAnsi" w:cstheme="minorHAnsi"/>
          <w:sz w:val="24"/>
          <w:szCs w:val="24"/>
        </w:rPr>
        <w:t xml:space="preserve"> </w:t>
      </w:r>
    </w:p>
    <w:p w:rsidR="00B32A81" w:rsidRPr="00FC14BA" w:rsidRDefault="00B32A81" w:rsidP="00B32A81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p w:rsidR="00B32A81" w:rsidRPr="00FC14BA" w:rsidRDefault="00B32A81" w:rsidP="00B32A81">
      <w:pPr>
        <w:tabs>
          <w:tab w:val="left" w:pos="6237"/>
        </w:tabs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7"/>
      </w:tblGrid>
      <w:tr w:rsidR="00B32A81" w:rsidRPr="00FC14BA" w:rsidTr="00425C90">
        <w:trPr>
          <w:trHeight w:val="390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1. ΚΑΛΟΓΡΗΑ ΑΘΑΝΑΣΙΟ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2. Μ</w:t>
            </w:r>
            <w:r w:rsidR="003165C6"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ΗΤΑ</w:t>
            </w: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 ΑΛΕΞΑΝΔΡΟ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3.ΤΣΕΣΜΕΤΖΗ ΕΜΜΑΝΟΥΗΛ  </w:t>
            </w:r>
          </w:p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4</w:t>
            </w: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 ΔΗΜΟΥ ΙΩΑΝΝΗ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5</w:t>
            </w: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ΑΠΟΣΤΟΛΟΥ ΙΩΑΝΝΗ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6</w:t>
            </w: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ΣΑΚΚΟ ΜΑΡΙΟ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7</w:t>
            </w: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. ΝΤΑΝΤΟΥΜΗ ΙΩΑΝΝΑ 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</w:t>
            </w: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8. ΜΕΡΤΖΑΝΗ  ΚΩΝΣΤΑΝΤΙΝΟ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lastRenderedPageBreak/>
              <w:t xml:space="preserve">9. ΓΙΑΝΝΑΚΟΠΟΥΛΟ  ΒΡΑΣΙΔΑ 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10. ΣΑΓΙΑΝΝΗ  ΜΙΧΑΗΛ 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11. ΠΟΥΛΟΥ ΠΑΝΑΓΙΟΥ (ΓΙΩΤΑ) 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12. ΓΑΛΑΝΟ ΚΩΝΣΤΑΝΤΙΝΟ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13. ΚΑΠΛΑΝΗ ΚΩΝΣΤΑΝΤΙΚΟ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14. ΤΟΛΙΑ  ΔΗΜΗΤΡΙΟ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15. ΤΖΟΥΒΑΡΑ ΝΙΚΟΛΑΟ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16. ΦΟΡΤΩΣΗ ΑΘΑΝΑΣΙΟ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17. ΚΑΡΑΛΗ ΧΡΗΣΤΟ </w:t>
            </w:r>
          </w:p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18. ΠΑΠΑΙΩΑΝΝΟΥ ΛΟΥΚΑ </w:t>
            </w:r>
          </w:p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>19. ΠΟΥΛΟ ΕΥΑΓΓΕΛΟ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20. ΚΟΤΣΙΚΩΝΑ  ΕΠΑΜΕΙΝΩΝΔΑ </w:t>
            </w:r>
          </w:p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21. ΑΡΚΟΥΜΑΝΗ ΠΕΤΡΟ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22. ΜΠΡΑΛΙΟ ΝΙΚΟΛΑΟ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23. ΓΕΡΟΝΙΚΟΛΟΥ ΛΑΜΠΡΙΝΗ     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24. ΤΣΙΦΗ  ΔΗΜΗΤΡΙΟ </w:t>
            </w:r>
          </w:p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25. ΜΠΑΡΜΠΕΡΗ  ΝΙΚΟΛΑΟ  </w:t>
            </w:r>
          </w:p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26. ΑΛΕΞΙΟΥ ΛΟΥΚΑ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27. ΚΑΡΑΜΑΝΗ  ΔΗΜΗΤΡΙΟ                </w:t>
            </w:r>
          </w:p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28. ΠΛΙΑΚΟΣΤΑΜΟ ΚΩΝΣΤΑΝΤΙΝΟ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29. ΧΕΒΑ ΑΘΑΝΑΣΙΑ ( ΝΑΝΣΥ) 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lastRenderedPageBreak/>
              <w:t xml:space="preserve">30. ΤΟΥΜΑΡΑ  ΒΑΣΙΛΕΙΟ </w:t>
            </w:r>
          </w:p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31.  ΣΠΥΡΟΠΟΥΛΟ  ΔΗΜΟΣΘΕΝΗ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</w:tc>
      </w:tr>
      <w:tr w:rsidR="00B32A81" w:rsidRPr="00FC14BA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  <w:r w:rsidRPr="00FC14BA"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  <w:t xml:space="preserve">32. ΚΑΤΗ ΧΑΡΑΛΑΜΠΟ </w:t>
            </w:r>
          </w:p>
          <w:p w:rsidR="00B32A81" w:rsidRPr="00FC14BA" w:rsidRDefault="00B32A81" w:rsidP="00425C90">
            <w:pPr>
              <w:rPr>
                <w:rFonts w:asciiTheme="minorHAnsi" w:eastAsia="Liberation Serif" w:hAnsiTheme="minorHAnsi" w:cstheme="minorHAnsi"/>
                <w:b/>
                <w:sz w:val="24"/>
                <w:szCs w:val="24"/>
              </w:rPr>
            </w:pPr>
          </w:p>
          <w:p w:rsidR="00B32A81" w:rsidRPr="00FC14BA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310F98" w:rsidRPr="00FC14BA" w:rsidRDefault="00310F98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B32A81" w:rsidRPr="00FC14BA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Γ) Τους </w:t>
            </w:r>
            <w:r w:rsidRPr="00FC14B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  <w:t xml:space="preserve"> Πρόεδρους των  Κοινοτήτων: </w:t>
            </w:r>
          </w:p>
          <w:p w:rsidR="00B32A81" w:rsidRPr="00FC14BA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32A81" w:rsidRPr="00FC14BA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C14B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2A81" w:rsidRPr="00FC14BA" w:rsidTr="00425C90">
              <w:tc>
                <w:tcPr>
                  <w:tcW w:w="629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Στουρνάρα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Παναγιώτη (</w:t>
                  </w: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Δαυλείας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B32A81" w:rsidRPr="00FC14BA" w:rsidTr="00425C90">
              <w:tc>
                <w:tcPr>
                  <w:tcW w:w="629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Κουρεντή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Αθανάσιο (</w:t>
                  </w: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Μαυρονερίου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B32A81" w:rsidRPr="00FC14BA" w:rsidTr="00425C90">
              <w:tc>
                <w:tcPr>
                  <w:tcW w:w="629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Ζησιμόπουλο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Παρορίου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B32A81" w:rsidRPr="00FC14BA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B32A81" w:rsidRPr="00FC14BA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B32A81" w:rsidRPr="00FC14BA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FC14B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Δ.Ε ΚΟΡΩΝΕΙΑΣ</w:t>
            </w:r>
          </w:p>
          <w:p w:rsidR="00B32A81" w:rsidRPr="00FC14BA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2A81" w:rsidRPr="00FC14BA" w:rsidTr="00425C90">
              <w:tc>
                <w:tcPr>
                  <w:tcW w:w="629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Φουντά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Χρήστο  (Κορώνειας)</w:t>
                  </w:r>
                </w:p>
              </w:tc>
            </w:tr>
            <w:tr w:rsidR="00B32A81" w:rsidRPr="00FC14BA" w:rsidTr="00425C90">
              <w:tc>
                <w:tcPr>
                  <w:tcW w:w="629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Μίχο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Αγ.Γεωργίου</w:t>
                  </w:r>
                  <w:proofErr w:type="spellEnd"/>
                </w:p>
              </w:tc>
            </w:tr>
            <w:tr w:rsidR="00B32A81" w:rsidRPr="00FC14BA" w:rsidTr="00425C90">
              <w:tc>
                <w:tcPr>
                  <w:tcW w:w="629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Πούλο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Αντώνιο (Αγ. </w:t>
                  </w: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Αννας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B32A81" w:rsidRPr="00FC14BA" w:rsidTr="00425C90">
              <w:tc>
                <w:tcPr>
                  <w:tcW w:w="629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Νικολάου Περικλή (Αγ. Τριάδας)</w:t>
                  </w:r>
                </w:p>
              </w:tc>
            </w:tr>
            <w:tr w:rsidR="00B32A81" w:rsidRPr="00FC14BA" w:rsidTr="00425C90">
              <w:tc>
                <w:tcPr>
                  <w:tcW w:w="629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Λύτρα Παναγιώτη (</w:t>
                  </w: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Αλαλκομενών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B32A81" w:rsidRPr="00FC14BA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B32A81" w:rsidRPr="00FC14BA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FC14B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Δ.Ε ΚΥΡΙΑΚΙΟΥ</w:t>
            </w:r>
          </w:p>
          <w:p w:rsidR="00B32A81" w:rsidRPr="00FC14BA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FC14BA" w:rsidTr="00425C90">
              <w:tc>
                <w:tcPr>
                  <w:tcW w:w="57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Λαζάρου Ιωάννη  (</w:t>
                  </w: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Κυριακίου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B32A81" w:rsidRPr="00FC14BA" w:rsidRDefault="00B32A81" w:rsidP="00425C9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B32A81" w:rsidRPr="00FC14BA" w:rsidRDefault="00B32A81" w:rsidP="00425C9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FC14B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Δ.Ε ΛΙΒΑΔΕΙΑΣ</w:t>
            </w:r>
          </w:p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FC14BA" w:rsidTr="00425C90">
              <w:tc>
                <w:tcPr>
                  <w:tcW w:w="57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Γκικοπούλου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Μαρία (Λιβαδειάς)</w:t>
                  </w:r>
                </w:p>
              </w:tc>
            </w:tr>
            <w:tr w:rsidR="00B32A81" w:rsidRPr="00FC14BA" w:rsidTr="00425C90">
              <w:tc>
                <w:tcPr>
                  <w:tcW w:w="57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Μπαρλά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Αλέξανδρο  (</w:t>
                  </w: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Λαφυστίου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</w:tc>
            </w:tr>
            <w:tr w:rsidR="00B32A81" w:rsidRPr="00FC14BA" w:rsidTr="00425C90">
              <w:tc>
                <w:tcPr>
                  <w:tcW w:w="57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Γκικόπουλο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Παναγιώτη (</w:t>
                  </w: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Ρωμέικου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</w:tc>
            </w:tr>
          </w:tbl>
          <w:p w:rsidR="00B32A81" w:rsidRPr="00FC14BA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</w:p>
          <w:p w:rsidR="00B32A81" w:rsidRPr="00FC14BA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FC14B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Δ.Ε ΧΑΙΡΩΝΕΙΑΣ</w:t>
            </w:r>
          </w:p>
          <w:p w:rsidR="00B32A81" w:rsidRPr="00FC14BA" w:rsidRDefault="00B32A81" w:rsidP="00425C90">
            <w:pPr>
              <w:tabs>
                <w:tab w:val="left" w:pos="6237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FC14BA" w:rsidTr="00425C90">
              <w:tc>
                <w:tcPr>
                  <w:tcW w:w="57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Σπυρόπουλο Αθανάσιο (Αγ. Βλασίου)</w:t>
                  </w:r>
                </w:p>
              </w:tc>
            </w:tr>
            <w:tr w:rsidR="00B32A81" w:rsidRPr="00FC14BA" w:rsidTr="00425C90">
              <w:tc>
                <w:tcPr>
                  <w:tcW w:w="57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Φλώρο Ιωάννη   (Ακοντίου)</w:t>
                  </w:r>
                </w:p>
              </w:tc>
            </w:tr>
            <w:tr w:rsidR="00B32A81" w:rsidRPr="00FC14BA" w:rsidTr="00425C90">
              <w:tc>
                <w:tcPr>
                  <w:tcW w:w="57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Μωραϊτη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Λουκά (</w:t>
                  </w: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Ανθοχωρίου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B32A81" w:rsidRPr="00FC14BA" w:rsidTr="00425C90">
              <w:tc>
                <w:tcPr>
                  <w:tcW w:w="57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Ζαχαράκου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Αικατερίνη (Βασιλικών)</w:t>
                  </w:r>
                </w:p>
              </w:tc>
            </w:tr>
            <w:tr w:rsidR="00B32A81" w:rsidRPr="00FC14BA" w:rsidTr="00425C90">
              <w:tc>
                <w:tcPr>
                  <w:tcW w:w="57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Γκικόπουλο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Νικόλαο  (</w:t>
                  </w: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Θουρίου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B32A81" w:rsidRPr="00FC14BA" w:rsidTr="00425C90">
              <w:tc>
                <w:tcPr>
                  <w:tcW w:w="57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Σκούρα Ανδρέα  ( </w:t>
                  </w: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Προσηλίου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)</w:t>
                  </w:r>
                </w:p>
              </w:tc>
            </w:tr>
            <w:tr w:rsidR="00B32A81" w:rsidRPr="00FC14BA" w:rsidTr="00425C90">
              <w:tc>
                <w:tcPr>
                  <w:tcW w:w="57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Παπαδά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Αγγελική (Προφήτη Ηλία)</w:t>
                  </w:r>
                </w:p>
              </w:tc>
            </w:tr>
            <w:tr w:rsidR="00B32A81" w:rsidRPr="00FC14BA" w:rsidTr="00425C90">
              <w:tc>
                <w:tcPr>
                  <w:tcW w:w="57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FC14BA" w:rsidRDefault="00B32A81" w:rsidP="00425C90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Καρανάσο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Αθανάσιο (</w:t>
                  </w:r>
                  <w:proofErr w:type="spellStart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>Χαιρωνειας</w:t>
                  </w:r>
                  <w:proofErr w:type="spellEnd"/>
                  <w:r w:rsidRPr="00FC14B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) </w:t>
                  </w:r>
                </w:p>
              </w:tc>
            </w:tr>
          </w:tbl>
          <w:p w:rsidR="00B32A81" w:rsidRPr="00FC14BA" w:rsidRDefault="00B32A81" w:rsidP="00425C9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32A81" w:rsidRPr="00FC14BA" w:rsidRDefault="00B32A81" w:rsidP="00B32A81">
      <w:pPr>
        <w:rPr>
          <w:rFonts w:asciiTheme="minorHAnsi" w:hAnsiTheme="minorHAnsi" w:cstheme="minorHAnsi"/>
          <w:sz w:val="24"/>
          <w:szCs w:val="24"/>
        </w:rPr>
      </w:pPr>
    </w:p>
    <w:p w:rsidR="00B32A81" w:rsidRPr="00923F9E" w:rsidRDefault="00B32A81" w:rsidP="00B32A81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FC14B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Με την παρούσα, σας προσκαλούμε  να συμμετάσχετε σε </w:t>
      </w:r>
      <w:r w:rsidR="00B12F0C">
        <w:rPr>
          <w:rFonts w:asciiTheme="minorHAnsi" w:hAnsiTheme="minorHAnsi" w:cstheme="minorHAnsi"/>
          <w:bCs/>
          <w:color w:val="000000"/>
          <w:sz w:val="24"/>
          <w:szCs w:val="24"/>
        </w:rPr>
        <w:t>κατεπείγουσα δια περιφοράς</w:t>
      </w:r>
      <w:r w:rsidRPr="00FC14BA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συνεδρίαση του Δημοτικού Συμβουλίου</w:t>
      </w:r>
      <w:r w:rsidRPr="00923F9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, </w:t>
      </w:r>
      <w:r w:rsidRPr="00923F9E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που θα </w:t>
      </w:r>
      <w:r w:rsidRPr="00B12F0C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γίνει </w:t>
      </w:r>
      <w:r w:rsidR="000C2AA7" w:rsidRPr="00B12F0C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87731A" w:rsidRPr="00B12F0C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B12F0C" w:rsidRPr="00B12F0C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13</w:t>
      </w:r>
      <w:r w:rsidR="008853EB" w:rsidRPr="00B12F0C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η </w:t>
      </w:r>
      <w:r w:rsidR="00FC14BA" w:rsidRPr="00B12F0C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  <w:lang w:val="en-US"/>
        </w:rPr>
        <w:t>I</w:t>
      </w:r>
      <w:proofErr w:type="spellStart"/>
      <w:r w:rsidR="00FC14BA" w:rsidRPr="00B12F0C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ου</w:t>
      </w:r>
      <w:r w:rsidR="00B12F0C" w:rsidRPr="00B12F0C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λ</w:t>
      </w:r>
      <w:r w:rsidR="00FC14BA" w:rsidRPr="00B12F0C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ίου</w:t>
      </w:r>
      <w:proofErr w:type="spellEnd"/>
      <w:r w:rsidR="00932DB2" w:rsidRPr="00B12F0C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 2022 , ημέρα </w:t>
      </w:r>
      <w:r w:rsidR="00443B53" w:rsidRPr="00B12F0C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B12F0C" w:rsidRPr="00B12F0C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Τετάρτη</w:t>
      </w:r>
      <w:r w:rsidR="00443B53" w:rsidRPr="00B12F0C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   </w:t>
      </w:r>
      <w:r w:rsidRPr="00B12F0C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και ώρα  1</w:t>
      </w:r>
      <w:r w:rsidR="00B12F0C" w:rsidRPr="00B12F0C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3</w:t>
      </w:r>
      <w:r w:rsidRPr="00B12F0C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:</w:t>
      </w:r>
      <w:r w:rsidR="00110B21" w:rsidRPr="00B12F0C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3</w:t>
      </w:r>
      <w:r w:rsidRPr="00B12F0C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0</w:t>
      </w:r>
      <w:r w:rsidRPr="00923F9E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r w:rsidR="00927CBC" w:rsidRPr="00927CBC">
        <w:rPr>
          <w:rStyle w:val="a5"/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923F9E">
        <w:rPr>
          <w:rFonts w:asciiTheme="minorHAnsi" w:hAnsiTheme="minorHAnsi" w:cstheme="minorHAnsi"/>
          <w:bCs/>
          <w:color w:val="000000"/>
          <w:sz w:val="24"/>
          <w:szCs w:val="24"/>
        </w:rPr>
        <w:t>κατ΄εφαρμογήν</w:t>
      </w:r>
      <w:proofErr w:type="spellEnd"/>
      <w:r w:rsidRPr="00923F9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: </w:t>
      </w:r>
    </w:p>
    <w:p w:rsidR="00B32A81" w:rsidRPr="00923F9E" w:rsidRDefault="00B32A81" w:rsidP="00B32A81">
      <w:pPr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23F9E">
        <w:rPr>
          <w:rFonts w:asciiTheme="minorHAnsi" w:hAnsiTheme="minorHAnsi" w:cstheme="minorHAnsi"/>
          <w:b/>
          <w:bCs/>
          <w:color w:val="000000"/>
          <w:sz w:val="24"/>
          <w:szCs w:val="24"/>
        </w:rPr>
        <w:t>α)</w:t>
      </w:r>
      <w:r w:rsidRPr="00923F9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των διατάξεων του άρθρου   74 του Ν. 4555/2018 (αντικατάσταση του άρθρου 67 του Ν. 3852/2010)</w:t>
      </w:r>
      <w:r w:rsidRPr="00923F9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923F9E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B32A81" w:rsidRPr="00923F9E" w:rsidRDefault="00B32A81" w:rsidP="00FC14BA">
      <w:pPr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923F9E">
        <w:rPr>
          <w:rFonts w:asciiTheme="minorHAnsi" w:hAnsiTheme="minorHAnsi" w:cstheme="minorHAnsi"/>
          <w:b/>
          <w:bCs/>
          <w:sz w:val="24"/>
          <w:szCs w:val="24"/>
        </w:rPr>
        <w:t xml:space="preserve">β) </w:t>
      </w:r>
      <w:r w:rsidRPr="00923F9E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923F9E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923F9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C14BA" w:rsidRPr="00923F9E">
        <w:rPr>
          <w:rFonts w:asciiTheme="minorHAnsi" w:hAnsiTheme="minorHAnsi" w:cstheme="minorHAnsi"/>
          <w:bCs/>
          <w:sz w:val="24"/>
          <w:szCs w:val="24"/>
        </w:rPr>
        <w:t>375/2022</w:t>
      </w:r>
      <w:r w:rsidRPr="00923F9E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</w:t>
      </w:r>
      <w:r w:rsidR="00FC14BA" w:rsidRPr="00923F9E">
        <w:rPr>
          <w:rFonts w:asciiTheme="minorHAnsi" w:hAnsiTheme="minorHAnsi" w:cstheme="minorHAnsi"/>
          <w:bCs/>
          <w:sz w:val="24"/>
          <w:szCs w:val="24"/>
          <w:u w:val="single"/>
        </w:rPr>
        <w:t>42Π46ΜΤΛ6-4ΙΓ</w:t>
      </w:r>
      <w:r w:rsidRPr="00923F9E">
        <w:rPr>
          <w:rFonts w:asciiTheme="minorHAnsi" w:hAnsiTheme="minorHAnsi" w:cstheme="minorHAnsi"/>
          <w:bCs/>
          <w:sz w:val="24"/>
          <w:szCs w:val="24"/>
          <w:u w:val="single"/>
        </w:rPr>
        <w:t>)</w:t>
      </w:r>
      <w:r w:rsidRPr="00923F9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23F9E">
        <w:rPr>
          <w:rFonts w:asciiTheme="minorHAnsi" w:hAnsiTheme="minorHAnsi" w:cstheme="minorHAnsi"/>
          <w:sz w:val="24"/>
          <w:szCs w:val="24"/>
        </w:rPr>
        <w:t>«</w:t>
      </w:r>
      <w:r w:rsidR="00FC14BA" w:rsidRPr="00923F9E">
        <w:rPr>
          <w:rFonts w:asciiTheme="minorHAnsi" w:hAnsiTheme="minorHAnsi" w:cstheme="minorHAnsi"/>
          <w:sz w:val="24"/>
          <w:szCs w:val="24"/>
        </w:rPr>
        <w:t>Λειτουργία Δημοτικού Συμβουλίου»</w:t>
      </w:r>
    </w:p>
    <w:p w:rsidR="00B32A81" w:rsidRDefault="00FC14BA" w:rsidP="00FC14BA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923F9E">
        <w:rPr>
          <w:rFonts w:asciiTheme="minorHAnsi" w:hAnsiTheme="minorHAnsi" w:cstheme="minorHAnsi"/>
          <w:b/>
          <w:sz w:val="24"/>
          <w:szCs w:val="24"/>
        </w:rPr>
        <w:t>γ)</w:t>
      </w:r>
      <w:r w:rsidR="00B32A81" w:rsidRPr="00923F9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3F9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3F9E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923F9E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923F9E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923F9E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FC14BA">
        <w:rPr>
          <w:rFonts w:asciiTheme="minorHAnsi" w:hAnsiTheme="minorHAnsi" w:cstheme="minorHAnsi"/>
          <w:bCs/>
          <w:sz w:val="24"/>
          <w:szCs w:val="24"/>
        </w:rPr>
        <w:t>«</w:t>
      </w:r>
      <w:r w:rsidRPr="00FC14BA">
        <w:rPr>
          <w:rFonts w:asciiTheme="minorHAnsi" w:hAnsiTheme="minorHAnsi" w:cstheme="minorHAnsi"/>
          <w:sz w:val="24"/>
          <w:szCs w:val="24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E219E1" w:rsidRPr="00A20159" w:rsidRDefault="00E219E1" w:rsidP="00FC14BA">
      <w:pPr>
        <w:spacing w:before="100" w:beforeAutospacing="1" w:line="36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highlight w:val="yellow"/>
        </w:rPr>
      </w:pPr>
      <w:r w:rsidRPr="00923F9E">
        <w:rPr>
          <w:rFonts w:asciiTheme="minorHAnsi" w:hAnsiTheme="minorHAnsi" w:cstheme="minorHAnsi"/>
          <w:b/>
          <w:sz w:val="24"/>
          <w:szCs w:val="24"/>
        </w:rPr>
        <w:t xml:space="preserve">δ) </w:t>
      </w:r>
      <w:r w:rsidRPr="00E219E1">
        <w:rPr>
          <w:rFonts w:asciiTheme="minorHAnsi" w:hAnsiTheme="minorHAnsi" w:cstheme="minorHAnsi"/>
          <w:sz w:val="24"/>
          <w:szCs w:val="24"/>
        </w:rPr>
        <w:t>Τ</w:t>
      </w:r>
      <w:r>
        <w:rPr>
          <w:rFonts w:ascii="Verdana" w:hAnsi="Verdana" w:cs="Arial"/>
        </w:rPr>
        <w:t>ις διατάξεις του άρθρου 48</w:t>
      </w:r>
      <w:r w:rsidR="00F70516">
        <w:rPr>
          <w:rFonts w:ascii="Verdana" w:hAnsi="Verdana" w:cs="Arial"/>
        </w:rPr>
        <w:t xml:space="preserve"> </w:t>
      </w:r>
      <w:r w:rsidR="00F70516" w:rsidRPr="00A20159">
        <w:rPr>
          <w:rFonts w:asciiTheme="minorHAnsi" w:hAnsiTheme="minorHAnsi" w:cstheme="minorHAnsi"/>
          <w:sz w:val="24"/>
          <w:szCs w:val="24"/>
        </w:rPr>
        <w:t>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</w:t>
      </w:r>
      <w:r w:rsidR="00F7051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="Verdana" w:hAnsi="Verdana" w:cs="Arial"/>
        </w:rPr>
        <w:t xml:space="preserve"> του Ν.4940/2022 (Α’ 112</w:t>
      </w:r>
      <w:r w:rsidRPr="00A20159">
        <w:rPr>
          <w:rFonts w:asciiTheme="minorHAnsi" w:hAnsiTheme="minorHAnsi" w:cstheme="minorHAnsi"/>
          <w:sz w:val="24"/>
          <w:szCs w:val="24"/>
        </w:rPr>
        <w:t xml:space="preserve">) </w:t>
      </w:r>
    </w:p>
    <w:p w:rsidR="00B12F0C" w:rsidRPr="00B12F0C" w:rsidRDefault="00B12F0C" w:rsidP="00B12F0C">
      <w:pPr>
        <w:tabs>
          <w:tab w:val="left" w:pos="6237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12F0C">
        <w:rPr>
          <w:rFonts w:asciiTheme="minorHAnsi" w:eastAsia="Arial" w:hAnsiTheme="minorHAnsi" w:cstheme="minorHAnsi"/>
          <w:sz w:val="24"/>
          <w:szCs w:val="24"/>
        </w:rPr>
        <w:t xml:space="preserve">Μαζί με την πρόσκληση σας  αποστέλλονται οι  εισηγήσεις σε μορφή </w:t>
      </w:r>
      <w:r w:rsidRPr="00B12F0C">
        <w:rPr>
          <w:rFonts w:asciiTheme="minorHAnsi" w:eastAsia="Arial" w:hAnsiTheme="minorHAnsi" w:cstheme="minorHAnsi"/>
          <w:sz w:val="24"/>
          <w:szCs w:val="24"/>
          <w:lang w:val="en-US"/>
        </w:rPr>
        <w:t>scan</w:t>
      </w:r>
      <w:r w:rsidRPr="00B12F0C">
        <w:rPr>
          <w:rFonts w:asciiTheme="minorHAnsi" w:eastAsia="Arial" w:hAnsiTheme="minorHAnsi" w:cstheme="minorHAnsi"/>
          <w:sz w:val="24"/>
          <w:szCs w:val="24"/>
        </w:rPr>
        <w:t xml:space="preserve"> καθώς και πίνακας με τα   θέματα της ημερήσιας διάταξης , όπου   θα συμπληρώσετε την επιλογή σας ως προς την έγκριση τους ή μη . Έχετε την δυνατότητα να βάλετε ναι, όχι , λευκό αλλά και παρατηρήσεις</w:t>
      </w:r>
    </w:p>
    <w:p w:rsidR="00B12F0C" w:rsidRPr="00B12F0C" w:rsidRDefault="00B12F0C" w:rsidP="00B12F0C">
      <w:pPr>
        <w:tabs>
          <w:tab w:val="left" w:pos="6237"/>
        </w:tabs>
        <w:spacing w:line="360" w:lineRule="auto"/>
        <w:rPr>
          <w:rFonts w:asciiTheme="minorHAnsi" w:eastAsia="Arial" w:hAnsiTheme="minorHAnsi" w:cstheme="minorHAnsi"/>
          <w:sz w:val="24"/>
          <w:szCs w:val="24"/>
        </w:rPr>
      </w:pPr>
      <w:r w:rsidRPr="00B12F0C">
        <w:rPr>
          <w:rFonts w:asciiTheme="minorHAnsi" w:eastAsia="Arial" w:hAnsiTheme="minorHAnsi" w:cstheme="minorHAnsi"/>
          <w:sz w:val="24"/>
          <w:szCs w:val="24"/>
        </w:rPr>
        <w:t xml:space="preserve">Τυχόν διευκρινιστικές ερωτήσεις για το συγκεκριμένο θέμα της ημερήσιας διάταξης ,  παρακαλούμε να κατατεθούν εγκαίρως στο    </w:t>
      </w:r>
      <w:r w:rsidRPr="00B12F0C">
        <w:rPr>
          <w:rFonts w:asciiTheme="minorHAnsi" w:eastAsia="Arial" w:hAnsiTheme="minorHAnsi" w:cstheme="minorHAnsi"/>
          <w:sz w:val="24"/>
          <w:szCs w:val="24"/>
          <w:lang w:val="en-US"/>
        </w:rPr>
        <w:t>e</w:t>
      </w:r>
      <w:r w:rsidRPr="00B12F0C">
        <w:rPr>
          <w:rFonts w:asciiTheme="minorHAnsi" w:eastAsia="Arial" w:hAnsiTheme="minorHAnsi" w:cstheme="minorHAnsi"/>
          <w:sz w:val="24"/>
          <w:szCs w:val="24"/>
        </w:rPr>
        <w:t>-</w:t>
      </w:r>
      <w:r w:rsidRPr="00B12F0C">
        <w:rPr>
          <w:rFonts w:asciiTheme="minorHAnsi" w:eastAsia="Arial" w:hAnsiTheme="minorHAnsi" w:cstheme="minorHAnsi"/>
          <w:sz w:val="24"/>
          <w:szCs w:val="24"/>
          <w:lang w:val="en-US"/>
        </w:rPr>
        <w:t>mail</w:t>
      </w:r>
      <w:r w:rsidRPr="00B12F0C">
        <w:rPr>
          <w:rFonts w:asciiTheme="minorHAnsi" w:eastAsia="Arial" w:hAnsiTheme="minorHAnsi" w:cstheme="minorHAnsi"/>
          <w:sz w:val="24"/>
          <w:szCs w:val="24"/>
        </w:rPr>
        <w:t>:</w:t>
      </w:r>
      <w:proofErr w:type="spellStart"/>
      <w:r w:rsidRPr="00B12F0C">
        <w:rPr>
          <w:rFonts w:asciiTheme="minorHAnsi" w:eastAsia="Arial" w:hAnsiTheme="minorHAnsi" w:cstheme="minorHAnsi"/>
          <w:sz w:val="24"/>
          <w:szCs w:val="24"/>
          <w:lang w:val="en-US"/>
        </w:rPr>
        <w:t>ampalaska</w:t>
      </w:r>
      <w:proofErr w:type="spellEnd"/>
      <w:r w:rsidRPr="00B12F0C">
        <w:rPr>
          <w:rFonts w:asciiTheme="minorHAnsi" w:eastAsia="Arial" w:hAnsiTheme="minorHAnsi" w:cstheme="minorHAnsi"/>
          <w:sz w:val="24"/>
          <w:szCs w:val="24"/>
        </w:rPr>
        <w:t>@</w:t>
      </w:r>
      <w:proofErr w:type="spellStart"/>
      <w:r w:rsidRPr="00B12F0C">
        <w:rPr>
          <w:rFonts w:asciiTheme="minorHAnsi" w:eastAsia="Arial" w:hAnsiTheme="minorHAnsi" w:cstheme="minorHAnsi"/>
          <w:sz w:val="24"/>
          <w:szCs w:val="24"/>
          <w:lang w:val="en-US"/>
        </w:rPr>
        <w:t>livadia</w:t>
      </w:r>
      <w:proofErr w:type="spellEnd"/>
      <w:r w:rsidRPr="00B12F0C">
        <w:rPr>
          <w:rFonts w:asciiTheme="minorHAnsi" w:eastAsia="Arial" w:hAnsiTheme="minorHAnsi" w:cstheme="minorHAnsi"/>
          <w:sz w:val="24"/>
          <w:szCs w:val="24"/>
        </w:rPr>
        <w:t>.</w:t>
      </w:r>
      <w:proofErr w:type="spellStart"/>
      <w:r w:rsidRPr="00B12F0C">
        <w:rPr>
          <w:rFonts w:asciiTheme="minorHAnsi" w:eastAsia="Arial" w:hAnsiTheme="minorHAnsi" w:cstheme="minorHAnsi"/>
          <w:sz w:val="24"/>
          <w:szCs w:val="24"/>
          <w:lang w:val="en-US"/>
        </w:rPr>
        <w:t>gr</w:t>
      </w:r>
      <w:proofErr w:type="spellEnd"/>
      <w:r w:rsidRPr="00B12F0C">
        <w:rPr>
          <w:rFonts w:asciiTheme="minorHAnsi" w:eastAsia="Arial" w:hAnsiTheme="minorHAnsi" w:cstheme="minorHAnsi"/>
          <w:sz w:val="24"/>
          <w:szCs w:val="24"/>
        </w:rPr>
        <w:t xml:space="preserve">  , το αργότερο μέχρι την </w:t>
      </w:r>
      <w:r>
        <w:rPr>
          <w:rFonts w:asciiTheme="minorHAnsi" w:eastAsia="Arial" w:hAnsiTheme="minorHAnsi" w:cstheme="minorHAnsi"/>
          <w:sz w:val="24"/>
          <w:szCs w:val="24"/>
        </w:rPr>
        <w:t xml:space="preserve">ΤΕΤΑΡΤΗ και ώρα </w:t>
      </w:r>
      <w:r w:rsidRPr="00B12F0C">
        <w:rPr>
          <w:rFonts w:asciiTheme="minorHAnsi" w:eastAsia="Arial" w:hAnsiTheme="minorHAnsi" w:cstheme="minorHAnsi"/>
          <w:sz w:val="24"/>
          <w:szCs w:val="24"/>
        </w:rPr>
        <w:t>11:</w:t>
      </w:r>
      <w:r>
        <w:rPr>
          <w:rFonts w:asciiTheme="minorHAnsi" w:eastAsia="Arial" w:hAnsiTheme="minorHAnsi" w:cstheme="minorHAnsi"/>
          <w:sz w:val="24"/>
          <w:szCs w:val="24"/>
        </w:rPr>
        <w:t>3</w:t>
      </w:r>
      <w:r w:rsidRPr="00B12F0C">
        <w:rPr>
          <w:rFonts w:asciiTheme="minorHAnsi" w:eastAsia="Arial" w:hAnsiTheme="minorHAnsi" w:cstheme="minorHAnsi"/>
          <w:sz w:val="24"/>
          <w:szCs w:val="24"/>
        </w:rPr>
        <w:t>0π.μ ,  προκειμένου να δοθούν οι απαραίτητες απαντήσεις. Οι απαντήσεις στις   ερωτήσεις σας, θα σας δοθούν το αργότερο μέχρι ώρα 1</w:t>
      </w:r>
      <w:r>
        <w:rPr>
          <w:rFonts w:asciiTheme="minorHAnsi" w:eastAsia="Arial" w:hAnsiTheme="minorHAnsi" w:cstheme="minorHAnsi"/>
          <w:sz w:val="24"/>
          <w:szCs w:val="24"/>
        </w:rPr>
        <w:t>2</w:t>
      </w:r>
      <w:r w:rsidRPr="00B12F0C">
        <w:rPr>
          <w:rFonts w:asciiTheme="minorHAnsi" w:eastAsia="Arial" w:hAnsiTheme="minorHAnsi" w:cstheme="minorHAnsi"/>
          <w:sz w:val="24"/>
          <w:szCs w:val="24"/>
        </w:rPr>
        <w:t>:</w:t>
      </w:r>
      <w:r>
        <w:rPr>
          <w:rFonts w:asciiTheme="minorHAnsi" w:eastAsia="Arial" w:hAnsiTheme="minorHAnsi" w:cstheme="minorHAnsi"/>
          <w:sz w:val="24"/>
          <w:szCs w:val="24"/>
        </w:rPr>
        <w:t>15</w:t>
      </w:r>
      <w:r w:rsidRPr="00B12F0C">
        <w:rPr>
          <w:rFonts w:asciiTheme="minorHAnsi" w:eastAsia="Arial" w:hAnsiTheme="minorHAnsi" w:cstheme="minorHAnsi"/>
          <w:sz w:val="24"/>
          <w:szCs w:val="24"/>
        </w:rPr>
        <w:t xml:space="preserve"> .</w:t>
      </w:r>
    </w:p>
    <w:p w:rsidR="00B12F0C" w:rsidRPr="00B12F0C" w:rsidRDefault="00B12F0C" w:rsidP="00B12F0C">
      <w:pPr>
        <w:tabs>
          <w:tab w:val="left" w:pos="6237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12F0C">
        <w:rPr>
          <w:rFonts w:asciiTheme="minorHAnsi" w:eastAsia="Arial" w:hAnsiTheme="minorHAnsi" w:cstheme="minorHAnsi"/>
          <w:sz w:val="24"/>
          <w:szCs w:val="24"/>
        </w:rPr>
        <w:t xml:space="preserve">Οι συμπληρωμένοι πίνακες ψηφοφορίας θα επιστραφούν την </w:t>
      </w:r>
      <w:r>
        <w:rPr>
          <w:rFonts w:asciiTheme="minorHAnsi" w:eastAsia="Arial" w:hAnsiTheme="minorHAnsi" w:cstheme="minorHAnsi"/>
          <w:sz w:val="24"/>
          <w:szCs w:val="24"/>
        </w:rPr>
        <w:t>ΤΕΤΑΡΤΗ</w:t>
      </w:r>
      <w:r w:rsidRPr="00B12F0C">
        <w:rPr>
          <w:rFonts w:asciiTheme="minorHAnsi" w:eastAsia="Arial" w:hAnsiTheme="minorHAnsi" w:cstheme="minorHAnsi"/>
          <w:sz w:val="24"/>
          <w:szCs w:val="24"/>
        </w:rPr>
        <w:t xml:space="preserve"> το αργότερο μέχρι και ώρα 1</w:t>
      </w:r>
      <w:r>
        <w:rPr>
          <w:rFonts w:asciiTheme="minorHAnsi" w:eastAsia="Arial" w:hAnsiTheme="minorHAnsi" w:cstheme="minorHAnsi"/>
          <w:sz w:val="24"/>
          <w:szCs w:val="24"/>
        </w:rPr>
        <w:t>4</w:t>
      </w:r>
      <w:r w:rsidRPr="00B12F0C">
        <w:rPr>
          <w:rFonts w:asciiTheme="minorHAnsi" w:eastAsia="Arial" w:hAnsiTheme="minorHAnsi" w:cstheme="minorHAnsi"/>
          <w:sz w:val="24"/>
          <w:szCs w:val="24"/>
        </w:rPr>
        <w:t xml:space="preserve">:30 με </w:t>
      </w:r>
      <w:r w:rsidRPr="00B12F0C">
        <w:rPr>
          <w:rFonts w:asciiTheme="minorHAnsi" w:eastAsia="Arial" w:hAnsiTheme="minorHAnsi" w:cstheme="minorHAnsi"/>
          <w:sz w:val="24"/>
          <w:szCs w:val="24"/>
          <w:lang w:val="en-US"/>
        </w:rPr>
        <w:t>e</w:t>
      </w:r>
      <w:r w:rsidRPr="00B12F0C">
        <w:rPr>
          <w:rFonts w:asciiTheme="minorHAnsi" w:eastAsia="Arial" w:hAnsiTheme="minorHAnsi" w:cstheme="minorHAnsi"/>
          <w:sz w:val="24"/>
          <w:szCs w:val="24"/>
        </w:rPr>
        <w:t>-</w:t>
      </w:r>
      <w:r w:rsidRPr="00B12F0C">
        <w:rPr>
          <w:rFonts w:asciiTheme="minorHAnsi" w:eastAsia="Arial" w:hAnsiTheme="minorHAnsi" w:cstheme="minorHAnsi"/>
          <w:sz w:val="24"/>
          <w:szCs w:val="24"/>
          <w:lang w:val="en-US"/>
        </w:rPr>
        <w:t>mail</w:t>
      </w:r>
      <w:r w:rsidRPr="00B12F0C">
        <w:rPr>
          <w:rFonts w:asciiTheme="minorHAnsi" w:eastAsia="Arial" w:hAnsiTheme="minorHAnsi" w:cstheme="minorHAnsi"/>
          <w:sz w:val="24"/>
          <w:szCs w:val="24"/>
        </w:rPr>
        <w:t xml:space="preserve">, στο γραφείο Υποστήριξης Πολιτικών Οργάνων </w:t>
      </w:r>
      <w:r w:rsidRPr="00B12F0C">
        <w:rPr>
          <w:rFonts w:asciiTheme="minorHAnsi" w:eastAsia="Arial" w:hAnsiTheme="minorHAnsi" w:cstheme="minorHAnsi"/>
          <w:sz w:val="24"/>
          <w:szCs w:val="24"/>
          <w:lang w:val="en-US"/>
        </w:rPr>
        <w:t>e</w:t>
      </w:r>
      <w:r w:rsidRPr="00B12F0C">
        <w:rPr>
          <w:rFonts w:asciiTheme="minorHAnsi" w:eastAsia="Arial" w:hAnsiTheme="minorHAnsi" w:cstheme="minorHAnsi"/>
          <w:sz w:val="24"/>
          <w:szCs w:val="24"/>
        </w:rPr>
        <w:t>-</w:t>
      </w:r>
      <w:r w:rsidRPr="00B12F0C">
        <w:rPr>
          <w:rFonts w:asciiTheme="minorHAnsi" w:eastAsia="Arial" w:hAnsiTheme="minorHAnsi" w:cstheme="minorHAnsi"/>
          <w:sz w:val="24"/>
          <w:szCs w:val="24"/>
          <w:lang w:val="en-US"/>
        </w:rPr>
        <w:t>mail</w:t>
      </w:r>
      <w:r w:rsidRPr="00B12F0C">
        <w:rPr>
          <w:rFonts w:asciiTheme="minorHAnsi" w:eastAsia="Arial" w:hAnsiTheme="minorHAnsi" w:cstheme="minorHAnsi"/>
          <w:sz w:val="24"/>
          <w:szCs w:val="24"/>
        </w:rPr>
        <w:t>:</w:t>
      </w:r>
      <w:proofErr w:type="spellStart"/>
      <w:r w:rsidRPr="00B12F0C">
        <w:rPr>
          <w:rFonts w:asciiTheme="minorHAnsi" w:eastAsia="Arial" w:hAnsiTheme="minorHAnsi" w:cstheme="minorHAnsi"/>
          <w:sz w:val="24"/>
          <w:szCs w:val="24"/>
          <w:lang w:val="en-US"/>
        </w:rPr>
        <w:t>ampalaska</w:t>
      </w:r>
      <w:proofErr w:type="spellEnd"/>
      <w:r w:rsidRPr="00B12F0C">
        <w:rPr>
          <w:rFonts w:asciiTheme="minorHAnsi" w:eastAsia="Arial" w:hAnsiTheme="minorHAnsi" w:cstheme="minorHAnsi"/>
          <w:sz w:val="24"/>
          <w:szCs w:val="24"/>
        </w:rPr>
        <w:t>@</w:t>
      </w:r>
      <w:proofErr w:type="spellStart"/>
      <w:r w:rsidRPr="00B12F0C">
        <w:rPr>
          <w:rFonts w:asciiTheme="minorHAnsi" w:eastAsia="Arial" w:hAnsiTheme="minorHAnsi" w:cstheme="minorHAnsi"/>
          <w:sz w:val="24"/>
          <w:szCs w:val="24"/>
          <w:lang w:val="en-US"/>
        </w:rPr>
        <w:t>livadia</w:t>
      </w:r>
      <w:proofErr w:type="spellEnd"/>
      <w:r w:rsidRPr="00B12F0C">
        <w:rPr>
          <w:rFonts w:asciiTheme="minorHAnsi" w:eastAsia="Arial" w:hAnsiTheme="minorHAnsi" w:cstheme="minorHAnsi"/>
          <w:sz w:val="24"/>
          <w:szCs w:val="24"/>
        </w:rPr>
        <w:t>.</w:t>
      </w:r>
      <w:proofErr w:type="spellStart"/>
      <w:r w:rsidRPr="00B12F0C">
        <w:rPr>
          <w:rFonts w:asciiTheme="minorHAnsi" w:eastAsia="Arial" w:hAnsiTheme="minorHAnsi" w:cstheme="minorHAnsi"/>
          <w:sz w:val="24"/>
          <w:szCs w:val="24"/>
          <w:lang w:val="en-US"/>
        </w:rPr>
        <w:t>gr</w:t>
      </w:r>
      <w:proofErr w:type="spellEnd"/>
      <w:r w:rsidRPr="00B12F0C">
        <w:rPr>
          <w:rFonts w:asciiTheme="minorHAnsi" w:eastAsia="Arial" w:hAnsiTheme="minorHAnsi" w:cstheme="minorHAnsi"/>
          <w:sz w:val="24"/>
          <w:szCs w:val="24"/>
        </w:rPr>
        <w:t xml:space="preserve"> και μετά θα καταχωρηθεί το αποτέλεσμα για κάθε θέμα , ανάλογα με την ψήφο των μελών, όπως αυτή   καταγράφεται στους πίνακες.  </w:t>
      </w:r>
    </w:p>
    <w:p w:rsidR="00B12F0C" w:rsidRPr="00B12F0C" w:rsidRDefault="00B12F0C" w:rsidP="00B12F0C">
      <w:pPr>
        <w:tabs>
          <w:tab w:val="left" w:pos="6237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12F0C">
        <w:rPr>
          <w:rFonts w:asciiTheme="minorHAnsi" w:eastAsia="Arial" w:hAnsiTheme="minorHAnsi" w:cstheme="minorHAnsi"/>
          <w:sz w:val="24"/>
          <w:szCs w:val="24"/>
        </w:rPr>
        <w:t xml:space="preserve">Μαζί με την πρόσκληση σας αποστέλλονται οι εισηγήσεις σε μορφή </w:t>
      </w:r>
      <w:r w:rsidRPr="00B12F0C">
        <w:rPr>
          <w:rFonts w:asciiTheme="minorHAnsi" w:eastAsia="Arial" w:hAnsiTheme="minorHAnsi" w:cstheme="minorHAnsi"/>
          <w:sz w:val="24"/>
          <w:szCs w:val="24"/>
          <w:lang w:val="en-US"/>
        </w:rPr>
        <w:t>scan</w:t>
      </w:r>
      <w:r w:rsidRPr="00B12F0C">
        <w:rPr>
          <w:rFonts w:asciiTheme="minorHAnsi" w:eastAsia="Arial" w:hAnsiTheme="minorHAnsi" w:cstheme="minorHAnsi"/>
          <w:sz w:val="24"/>
          <w:szCs w:val="24"/>
        </w:rPr>
        <w:t xml:space="preserve"> στα </w:t>
      </w:r>
      <w:r w:rsidRPr="00B12F0C">
        <w:rPr>
          <w:rFonts w:asciiTheme="minorHAnsi" w:hAnsiTheme="minorHAnsi" w:cstheme="minorHAnsi"/>
          <w:b/>
          <w:sz w:val="24"/>
          <w:szCs w:val="24"/>
          <w:u w:val="single"/>
        </w:rPr>
        <w:t xml:space="preserve">προσωπικά σας  </w:t>
      </w:r>
    </w:p>
    <w:p w:rsidR="00B12F0C" w:rsidRPr="00B12F0C" w:rsidRDefault="00B12F0C" w:rsidP="00B12F0C">
      <w:pPr>
        <w:tabs>
          <w:tab w:val="left" w:pos="6237"/>
        </w:tabs>
        <w:spacing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B12F0C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gramStart"/>
      <w:r w:rsidRPr="00B12F0C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e</w:t>
      </w:r>
      <w:r w:rsidRPr="00B12F0C">
        <w:rPr>
          <w:rFonts w:asciiTheme="minorHAnsi" w:eastAsia="Arial" w:hAnsiTheme="minorHAnsi" w:cstheme="minorHAnsi"/>
          <w:b/>
          <w:sz w:val="24"/>
          <w:szCs w:val="24"/>
          <w:u w:val="single"/>
        </w:rPr>
        <w:t>-</w:t>
      </w:r>
      <w:r w:rsidRPr="00B12F0C">
        <w:rPr>
          <w:rFonts w:asciiTheme="minorHAnsi" w:eastAsia="Arial" w:hAnsiTheme="minorHAnsi" w:cstheme="minorHAnsi"/>
          <w:b/>
          <w:sz w:val="24"/>
          <w:szCs w:val="24"/>
          <w:u w:val="single"/>
          <w:lang w:val="en-US"/>
        </w:rPr>
        <w:t>mail</w:t>
      </w:r>
      <w:proofErr w:type="gramEnd"/>
      <w:r w:rsidRPr="00B12F0C">
        <w:rPr>
          <w:rFonts w:asciiTheme="minorHAnsi" w:eastAsia="Arial" w:hAnsiTheme="minorHAnsi" w:cstheme="minorHAnsi"/>
          <w:b/>
          <w:sz w:val="24"/>
          <w:szCs w:val="24"/>
          <w:u w:val="single"/>
        </w:rPr>
        <w:t xml:space="preserve"> </w:t>
      </w:r>
      <w:r w:rsidRPr="00B12F0C">
        <w:rPr>
          <w:rFonts w:asciiTheme="minorHAnsi" w:eastAsia="Arial" w:hAnsiTheme="minorHAnsi" w:cstheme="minorHAnsi"/>
          <w:sz w:val="24"/>
          <w:szCs w:val="24"/>
        </w:rPr>
        <w:t xml:space="preserve">  </w:t>
      </w:r>
    </w:p>
    <w:p w:rsidR="00B32A81" w:rsidRPr="00FC14BA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274FB" w:rsidRPr="00C04476" w:rsidRDefault="00B12F0C" w:rsidP="007274F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Τα    θέματα  της ημερήσιας διάταξης είναι :</w:t>
      </w:r>
    </w:p>
    <w:p w:rsidR="006D1B22" w:rsidRPr="00C04476" w:rsidRDefault="006D1B22" w:rsidP="007274FB">
      <w:pPr>
        <w:ind w:left="360"/>
        <w:rPr>
          <w:rFonts w:ascii="Arial" w:hAnsi="Arial" w:cs="Arial"/>
          <w:sz w:val="22"/>
          <w:szCs w:val="22"/>
        </w:rPr>
      </w:pPr>
    </w:p>
    <w:p w:rsidR="006D1B22" w:rsidRPr="00C04476" w:rsidRDefault="006D1B22" w:rsidP="007274FB">
      <w:pPr>
        <w:ind w:left="360"/>
        <w:rPr>
          <w:rFonts w:ascii="Arial" w:hAnsi="Arial" w:cs="Arial"/>
          <w:sz w:val="22"/>
          <w:szCs w:val="22"/>
        </w:rPr>
      </w:pPr>
    </w:p>
    <w:p w:rsidR="000B33EB" w:rsidRPr="00C04476" w:rsidRDefault="00720912" w:rsidP="000B33EB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Style w:val="FontStyle17"/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</w:pPr>
      <w:r w:rsidRPr="00C04476">
        <w:rPr>
          <w:rFonts w:asciiTheme="minorHAnsi" w:eastAsia="Cambria" w:hAnsiTheme="minorHAnsi" w:cstheme="minorHAnsi"/>
          <w:b/>
          <w:bCs/>
          <w:color w:val="000000"/>
          <w:spacing w:val="-7"/>
          <w:sz w:val="24"/>
          <w:szCs w:val="24"/>
          <w:shd w:val="clear" w:color="auto" w:fill="FFFFFF"/>
        </w:rPr>
        <w:t>Ι</w:t>
      </w:r>
      <w:r w:rsidR="000B33EB" w:rsidRPr="00C04476">
        <w:rPr>
          <w:rFonts w:asciiTheme="minorHAnsi" w:eastAsia="Cambria" w:hAnsiTheme="minorHAnsi" w:cstheme="minorHAnsi"/>
          <w:b/>
          <w:bCs/>
          <w:color w:val="000000"/>
          <w:spacing w:val="-7"/>
          <w:sz w:val="24"/>
          <w:szCs w:val="24"/>
          <w:shd w:val="clear" w:color="auto" w:fill="FFFFFF"/>
        </w:rPr>
        <w:t>.</w:t>
      </w:r>
      <w:r w:rsidR="000B33EB" w:rsidRPr="00C04476">
        <w:rPr>
          <w:rFonts w:asciiTheme="minorHAnsi" w:eastAsia="Calibri" w:hAnsiTheme="minorHAnsi" w:cstheme="minorHAnsi"/>
          <w:b/>
          <w:bCs/>
          <w:spacing w:val="-7"/>
          <w:sz w:val="24"/>
          <w:szCs w:val="24"/>
          <w:highlight w:val="white"/>
          <w:u w:val="single"/>
          <w:shd w:val="clear" w:color="auto" w:fill="FFFFFF"/>
        </w:rPr>
        <w:t xml:space="preserve"> ΘΕΜΑΤΑ ΥΠΗΡΕΣΙΑΣ </w:t>
      </w:r>
      <w:r w:rsidR="000B33EB" w:rsidRPr="00C04476">
        <w:rPr>
          <w:rStyle w:val="FontStyle17"/>
          <w:rFonts w:asciiTheme="minorHAnsi" w:eastAsia="Calibri" w:hAnsiTheme="minorHAnsi" w:cstheme="minorHAnsi"/>
          <w:b/>
          <w:bCs/>
          <w:spacing w:val="-7"/>
          <w:sz w:val="24"/>
          <w:szCs w:val="24"/>
          <w:u w:val="single"/>
          <w:shd w:val="clear" w:color="auto" w:fill="FFFFFF"/>
        </w:rPr>
        <w:t>ΠΕΡΙΒΑΛΛΟΝΤΟΣ –ΚΑΘΑΡΙΟΤΗΤΑΣ , ΠΡΑΣΙΝΟΥ  &amp; ΠΟΛΙΤΙΚΗΣ ΠΡΟΣΤΑΣΙΑΣ</w:t>
      </w:r>
    </w:p>
    <w:p w:rsidR="00C04476" w:rsidRPr="00C04476" w:rsidRDefault="000B33EB" w:rsidP="00C04476">
      <w:pPr>
        <w:pStyle w:val="a4"/>
        <w:numPr>
          <w:ilvl w:val="0"/>
          <w:numId w:val="7"/>
        </w:numPr>
        <w:spacing w:line="288" w:lineRule="auto"/>
        <w:ind w:left="426" w:firstLine="0"/>
        <w:rPr>
          <w:rStyle w:val="-"/>
          <w:rFonts w:asciiTheme="minorHAnsi" w:hAnsiTheme="minorHAnsi" w:cstheme="minorHAnsi"/>
          <w:b/>
          <w:sz w:val="24"/>
          <w:szCs w:val="24"/>
        </w:rPr>
      </w:pPr>
      <w:r w:rsidRPr="00C04476">
        <w:rPr>
          <w:rFonts w:asciiTheme="minorHAnsi" w:hAnsiTheme="minorHAnsi" w:cstheme="minorHAnsi"/>
          <w:bCs/>
          <w:sz w:val="24"/>
          <w:szCs w:val="24"/>
        </w:rPr>
        <w:t xml:space="preserve">Γνωμοδότηση επί της Μελέτης Περιβαλλοντικών Επιπτώσεων (Μ.Π.Ε.) με τίτλο </w:t>
      </w:r>
      <w:bookmarkStart w:id="0" w:name="_Hlk108089316"/>
      <w:r w:rsidR="00C04476" w:rsidRPr="00C04476">
        <w:rPr>
          <w:rFonts w:asciiTheme="minorHAnsi" w:hAnsiTheme="minorHAnsi" w:cstheme="minorHAnsi"/>
          <w:sz w:val="24"/>
          <w:szCs w:val="24"/>
        </w:rPr>
        <w:t xml:space="preserve">«Γραμμή μεταφοράς (Γ.Μ.) ηλεκτρικής ενέργειας 400 </w:t>
      </w:r>
      <w:proofErr w:type="spellStart"/>
      <w:r w:rsidR="00C04476" w:rsidRPr="00C04476">
        <w:rPr>
          <w:rFonts w:asciiTheme="minorHAnsi" w:hAnsiTheme="minorHAnsi" w:cstheme="minorHAnsi"/>
          <w:sz w:val="24"/>
          <w:szCs w:val="24"/>
        </w:rPr>
        <w:t>kV</w:t>
      </w:r>
      <w:proofErr w:type="spellEnd"/>
      <w:r w:rsidR="00C04476" w:rsidRPr="00C04476">
        <w:rPr>
          <w:rFonts w:asciiTheme="minorHAnsi" w:hAnsiTheme="minorHAnsi" w:cstheme="minorHAnsi"/>
          <w:sz w:val="24"/>
          <w:szCs w:val="24"/>
        </w:rPr>
        <w:t>, για τη διασύνδεση του Σταθμού Παραγωγής Ηλεκτρικής Ενέργειας Συνδυασμένου Κύκλου (ΣΠΗΕΣΚ) με καύσιμο φυσικό αέριο, ισχύος 651 MW της εταιρείας ΕΛΒΑΛΧΑΛΚΟΡ A.E. στη ΒΙΠΕ ΘΙΣΒΗΣ».</w:t>
      </w:r>
    </w:p>
    <w:bookmarkEnd w:id="0"/>
    <w:p w:rsidR="000B33EB" w:rsidRPr="00C04476" w:rsidRDefault="000B33EB" w:rsidP="000B33EB">
      <w:pPr>
        <w:pStyle w:val="a4"/>
        <w:numPr>
          <w:ilvl w:val="0"/>
          <w:numId w:val="8"/>
        </w:numPr>
        <w:ind w:left="993" w:firstLine="5"/>
        <w:jc w:val="both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  <w:r w:rsidRPr="00C04476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C04476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04476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Αντιδήμαρχος </w:t>
      </w:r>
      <w:r w:rsidRPr="00C04476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Περιβάλλοντος- Καθαριότητας , Πρασίνου &amp; Πολιτικής Προστασίας </w:t>
      </w:r>
      <w:r w:rsidRPr="00C04476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highlight w:val="white"/>
        </w:rPr>
        <w:t xml:space="preserve"> </w:t>
      </w:r>
      <w:r w:rsidRPr="00C04476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highlight w:val="white"/>
          <w:shd w:val="clear" w:color="auto" w:fill="FFFFFF"/>
        </w:rPr>
        <w:t xml:space="preserve"> κ. ΔΗΜΟΥ ΙΩΑΝΝΗΣ</w:t>
      </w:r>
    </w:p>
    <w:p w:rsidR="000B33EB" w:rsidRPr="00C04476" w:rsidRDefault="000B33EB" w:rsidP="00EB09D7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426"/>
        <w:textAlignment w:val="baseline"/>
        <w:rPr>
          <w:rStyle w:val="markedcontent"/>
          <w:rFonts w:asciiTheme="minorHAnsi" w:hAnsiTheme="minorHAnsi" w:cstheme="minorHAnsi"/>
          <w:sz w:val="24"/>
          <w:szCs w:val="24"/>
        </w:rPr>
      </w:pPr>
    </w:p>
    <w:p w:rsidR="00C04476" w:rsidRPr="00C04476" w:rsidRDefault="000B33EB" w:rsidP="00C04476">
      <w:pPr>
        <w:pStyle w:val="a4"/>
        <w:numPr>
          <w:ilvl w:val="0"/>
          <w:numId w:val="7"/>
        </w:numPr>
        <w:spacing w:line="288" w:lineRule="auto"/>
        <w:ind w:left="567" w:hanging="141"/>
        <w:rPr>
          <w:rFonts w:asciiTheme="minorHAnsi" w:hAnsiTheme="minorHAnsi" w:cstheme="minorHAnsi"/>
          <w:b/>
          <w:sz w:val="24"/>
          <w:szCs w:val="24"/>
        </w:rPr>
      </w:pPr>
      <w:r w:rsidRPr="00C04476">
        <w:rPr>
          <w:rStyle w:val="markedcontent"/>
          <w:rFonts w:asciiTheme="minorHAnsi" w:hAnsiTheme="minorHAnsi" w:cstheme="minorHAnsi"/>
          <w:sz w:val="24"/>
          <w:szCs w:val="24"/>
        </w:rPr>
        <w:t xml:space="preserve">Γνωμοδότηση </w:t>
      </w:r>
      <w:r w:rsidRPr="00C04476">
        <w:rPr>
          <w:rFonts w:asciiTheme="minorHAnsi" w:hAnsiTheme="minorHAnsi" w:cstheme="minorHAnsi"/>
          <w:bCs/>
          <w:sz w:val="24"/>
          <w:szCs w:val="24"/>
        </w:rPr>
        <w:t xml:space="preserve"> επί της Μελέτης Περιβαλλοντικών Επιπτώσεων (Μ.Π.Ε.) με τίτλο </w:t>
      </w:r>
      <w:r w:rsidR="00C04476" w:rsidRPr="00C04476">
        <w:rPr>
          <w:rFonts w:asciiTheme="minorHAnsi" w:hAnsiTheme="minorHAnsi" w:cstheme="minorHAnsi"/>
          <w:sz w:val="24"/>
          <w:szCs w:val="24"/>
        </w:rPr>
        <w:t>«</w:t>
      </w:r>
      <w:proofErr w:type="spellStart"/>
      <w:r w:rsidR="00C04476" w:rsidRPr="00C04476">
        <w:rPr>
          <w:rFonts w:asciiTheme="minorHAnsi" w:hAnsiTheme="minorHAnsi" w:cstheme="minorHAnsi"/>
          <w:bCs/>
          <w:sz w:val="24"/>
          <w:szCs w:val="24"/>
        </w:rPr>
        <w:t>Φωτοβολταϊκός</w:t>
      </w:r>
      <w:proofErr w:type="spellEnd"/>
      <w:r w:rsidR="00C04476" w:rsidRPr="00C04476">
        <w:rPr>
          <w:rFonts w:asciiTheme="minorHAnsi" w:hAnsiTheme="minorHAnsi" w:cstheme="minorHAnsi"/>
          <w:bCs/>
          <w:sz w:val="24"/>
          <w:szCs w:val="24"/>
        </w:rPr>
        <w:t xml:space="preserve"> Σταθμός Παραγωγής Ηλεκτρικής Ενέργειας Ισχύος 23MW, στη θέση «Κοκκινάδι», στο Δήμο </w:t>
      </w:r>
      <w:proofErr w:type="spellStart"/>
      <w:r w:rsidR="00C04476" w:rsidRPr="00C04476">
        <w:rPr>
          <w:rFonts w:asciiTheme="minorHAnsi" w:hAnsiTheme="minorHAnsi" w:cstheme="minorHAnsi"/>
          <w:bCs/>
          <w:sz w:val="24"/>
          <w:szCs w:val="24"/>
        </w:rPr>
        <w:t>Λεβαδέων</w:t>
      </w:r>
      <w:proofErr w:type="spellEnd"/>
      <w:r w:rsidR="00C04476" w:rsidRPr="00C04476">
        <w:rPr>
          <w:rFonts w:asciiTheme="minorHAnsi" w:hAnsiTheme="minorHAnsi" w:cstheme="minorHAnsi"/>
          <w:bCs/>
          <w:sz w:val="24"/>
          <w:szCs w:val="24"/>
        </w:rPr>
        <w:t>, Περιφερειακής Ενότητας Βοιωτίας, Περιφέρειας Στερεάς Ελλάδας».</w:t>
      </w:r>
    </w:p>
    <w:p w:rsidR="000B33EB" w:rsidRPr="00C04476" w:rsidRDefault="000B33EB" w:rsidP="00C04476">
      <w:pPr>
        <w:widowControl w:val="0"/>
        <w:snapToGrid w:val="0"/>
        <w:spacing w:before="57" w:after="57"/>
        <w:ind w:left="567"/>
        <w:textAlignment w:val="baseline"/>
        <w:rPr>
          <w:rStyle w:val="markedcontent"/>
          <w:rFonts w:asciiTheme="minorHAnsi" w:hAnsiTheme="minorHAnsi" w:cstheme="minorHAnsi"/>
          <w:sz w:val="24"/>
          <w:szCs w:val="24"/>
        </w:rPr>
      </w:pPr>
    </w:p>
    <w:p w:rsidR="000B33EB" w:rsidRPr="00C04476" w:rsidRDefault="000B33EB" w:rsidP="000B33EB">
      <w:pPr>
        <w:pStyle w:val="a4"/>
        <w:numPr>
          <w:ilvl w:val="0"/>
          <w:numId w:val="8"/>
        </w:numPr>
        <w:ind w:left="993" w:firstLine="5"/>
        <w:jc w:val="both"/>
        <w:rPr>
          <w:rFonts w:asciiTheme="minorHAnsi" w:eastAsia="Calibri" w:hAnsiTheme="minorHAnsi" w:cstheme="minorHAnsi"/>
          <w:b/>
          <w:bCs/>
          <w:spacing w:val="-3"/>
          <w:sz w:val="24"/>
          <w:szCs w:val="24"/>
          <w:shd w:val="clear" w:color="auto" w:fill="FFFFFF"/>
        </w:rPr>
      </w:pPr>
      <w:r w:rsidRPr="00C04476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u w:val="single"/>
        </w:rPr>
        <w:t>Εισηγητής :</w:t>
      </w:r>
      <w:r w:rsidRPr="00C04476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</w:t>
      </w:r>
      <w:r w:rsidRPr="00C04476">
        <w:rPr>
          <w:rFonts w:asciiTheme="minorHAnsi" w:eastAsia="Calibri" w:hAnsiTheme="minorHAnsi" w:cstheme="minorHAnsi"/>
          <w:spacing w:val="-3"/>
          <w:sz w:val="24"/>
          <w:szCs w:val="24"/>
        </w:rPr>
        <w:t xml:space="preserve">Αντιδήμαρχος </w:t>
      </w:r>
      <w:r w:rsidRPr="00C04476">
        <w:rPr>
          <w:rFonts w:asciiTheme="minorHAnsi" w:eastAsia="Cambria" w:hAnsiTheme="minorHAnsi" w:cstheme="minorHAnsi"/>
          <w:spacing w:val="-3"/>
          <w:sz w:val="24"/>
          <w:szCs w:val="24"/>
        </w:rPr>
        <w:t xml:space="preserve"> Περιβάλλοντος- Καθαριότητας , Πρασίνου &amp; Πολιτικής Προστασίας </w:t>
      </w:r>
      <w:r w:rsidRPr="00C04476">
        <w:rPr>
          <w:rFonts w:asciiTheme="minorHAnsi" w:eastAsia="Calibri" w:hAnsiTheme="minorHAnsi" w:cstheme="minorHAnsi"/>
          <w:b/>
          <w:bCs/>
          <w:spacing w:val="-3"/>
          <w:sz w:val="24"/>
          <w:szCs w:val="24"/>
          <w:highlight w:val="white"/>
        </w:rPr>
        <w:t xml:space="preserve"> </w:t>
      </w:r>
      <w:r w:rsidRPr="00C04476">
        <w:rPr>
          <w:rFonts w:asciiTheme="minorHAnsi" w:eastAsia="Cambria" w:hAnsiTheme="minorHAnsi" w:cstheme="minorHAnsi"/>
          <w:b/>
          <w:bCs/>
          <w:spacing w:val="-3"/>
          <w:sz w:val="24"/>
          <w:szCs w:val="24"/>
          <w:highlight w:val="white"/>
          <w:shd w:val="clear" w:color="auto" w:fill="FFFFFF"/>
        </w:rPr>
        <w:t xml:space="preserve"> κ. ΔΗΜΟΥ ΙΩΑΝΝΗΣ</w:t>
      </w:r>
    </w:p>
    <w:p w:rsidR="000B33EB" w:rsidRPr="00C04476" w:rsidRDefault="000B33EB" w:rsidP="00EB09D7">
      <w:pPr>
        <w:widowControl w:val="0"/>
        <w:tabs>
          <w:tab w:val="left" w:pos="6237"/>
          <w:tab w:val="left" w:pos="8275"/>
        </w:tabs>
        <w:snapToGrid w:val="0"/>
        <w:spacing w:before="57" w:after="57"/>
        <w:ind w:left="426"/>
        <w:textAlignment w:val="baseline"/>
        <w:rPr>
          <w:rStyle w:val="markedcontent"/>
          <w:rFonts w:asciiTheme="minorHAnsi" w:hAnsiTheme="minorHAnsi" w:cstheme="minorHAnsi"/>
          <w:sz w:val="24"/>
          <w:szCs w:val="24"/>
        </w:rPr>
      </w:pPr>
    </w:p>
    <w:p w:rsidR="000B33EB" w:rsidRPr="00C04476" w:rsidRDefault="000B33EB" w:rsidP="000B33EB">
      <w:pPr>
        <w:ind w:left="284"/>
        <w:jc w:val="both"/>
        <w:rPr>
          <w:rFonts w:asciiTheme="minorHAnsi" w:eastAsia="Calibri" w:hAnsiTheme="minorHAnsi" w:cstheme="minorHAnsi"/>
          <w:b/>
          <w:spacing w:val="-3"/>
          <w:sz w:val="24"/>
          <w:szCs w:val="24"/>
        </w:rPr>
      </w:pPr>
    </w:p>
    <w:p w:rsidR="00B32A81" w:rsidRPr="00C04476" w:rsidRDefault="00B32A81" w:rsidP="00B32A81">
      <w:pPr>
        <w:spacing w:before="100" w:beforeAutospacing="1" w:after="100" w:afterAutospacing="1"/>
        <w:ind w:left="360"/>
        <w:jc w:val="center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C04476">
        <w:rPr>
          <w:rFonts w:asciiTheme="minorHAnsi" w:eastAsia="Arial" w:hAnsiTheme="minorHAnsi" w:cstheme="minorHAnsi"/>
          <w:b/>
          <w:bCs/>
          <w:sz w:val="24"/>
          <w:szCs w:val="24"/>
        </w:rPr>
        <w:t>Η ΠΡΟΕΔΡΟΣ ΤΟΥ ΔΗΜΟΤΙΚΟΥ ΣΥΜΒΟΥΛΙΟΥ</w:t>
      </w:r>
    </w:p>
    <w:p w:rsidR="00B32A81" w:rsidRPr="00C04476" w:rsidRDefault="00B32A81" w:rsidP="00B32A81">
      <w:pPr>
        <w:spacing w:before="100" w:beforeAutospacing="1" w:after="100" w:afterAutospacing="1"/>
        <w:ind w:left="360"/>
        <w:rPr>
          <w:rFonts w:asciiTheme="minorHAnsi" w:hAnsiTheme="minorHAnsi" w:cstheme="minorHAnsi"/>
          <w:sz w:val="24"/>
          <w:szCs w:val="24"/>
        </w:rPr>
      </w:pPr>
      <w:r w:rsidRPr="00C04476">
        <w:rPr>
          <w:rFonts w:asciiTheme="minorHAnsi" w:eastAsia="Arial" w:hAnsiTheme="minorHAnsi" w:cstheme="minorHAnsi"/>
          <w:b/>
          <w:bCs/>
          <w:sz w:val="24"/>
          <w:szCs w:val="24"/>
        </w:rPr>
        <w:t xml:space="preserve">  </w:t>
      </w:r>
    </w:p>
    <w:p w:rsidR="00B32A81" w:rsidRDefault="00B32A81" w:rsidP="00B32A81">
      <w:pPr>
        <w:jc w:val="center"/>
        <w:rPr>
          <w:rFonts w:asciiTheme="minorHAnsi" w:eastAsia="Liberation Serif" w:hAnsiTheme="minorHAnsi" w:cstheme="minorHAnsi"/>
          <w:b/>
          <w:sz w:val="24"/>
          <w:szCs w:val="24"/>
        </w:rPr>
      </w:pPr>
      <w:r w:rsidRPr="00C04476">
        <w:rPr>
          <w:rFonts w:asciiTheme="minorHAnsi" w:eastAsia="Liberation Serif" w:hAnsiTheme="minorHAnsi" w:cstheme="minorHAnsi"/>
          <w:b/>
          <w:sz w:val="24"/>
          <w:szCs w:val="24"/>
        </w:rPr>
        <w:t>ΚΑΡΑΒΑ ΧΡΥΣΟΒΑΛΑΝΤΟΥ ΒΑΣΙΛΙΚΗ (ΒΑΛΙΑ )</w:t>
      </w:r>
    </w:p>
    <w:p w:rsidR="00B12F0C" w:rsidRPr="00C04476" w:rsidRDefault="00B12F0C" w:rsidP="00B32A81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32A81" w:rsidRPr="00B12F0C" w:rsidRDefault="00B12F0C" w:rsidP="00B12F0C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Fonts w:asciiTheme="minorHAnsi" w:eastAsia="Arial" w:hAnsiTheme="minorHAnsi" w:cstheme="minorHAnsi"/>
          <w:b/>
          <w:bCs/>
          <w:sz w:val="24"/>
          <w:szCs w:val="24"/>
        </w:rPr>
      </w:pPr>
      <w:r w:rsidRPr="009536F7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  <w:r w:rsidRPr="009536F7">
        <w:rPr>
          <w:rFonts w:asciiTheme="minorHAnsi" w:eastAsia="Arial" w:hAnsiTheme="minorHAnsi" w:cstheme="minorHAnsi"/>
          <w:b/>
          <w:bCs/>
          <w:sz w:val="24"/>
          <w:szCs w:val="24"/>
          <w:u w:val="single"/>
        </w:rPr>
        <w:t>*</w:t>
      </w:r>
      <w:r w:rsidRPr="009536F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536F7">
        <w:rPr>
          <w:rFonts w:ascii="Calibri" w:hAnsi="Calibri" w:cs="Calibri"/>
          <w:sz w:val="24"/>
          <w:szCs w:val="24"/>
          <w:u w:val="single"/>
        </w:rPr>
        <w:t xml:space="preserve">Το κατεπείγον </w:t>
      </w:r>
      <w:r>
        <w:rPr>
          <w:rFonts w:ascii="Calibri" w:hAnsi="Calibri" w:cs="Calibri"/>
          <w:sz w:val="24"/>
          <w:szCs w:val="24"/>
          <w:u w:val="single"/>
        </w:rPr>
        <w:t xml:space="preserve">της δια περιφοράς </w:t>
      </w:r>
      <w:r w:rsidR="006D55E5">
        <w:rPr>
          <w:rFonts w:ascii="Calibri" w:hAnsi="Calibri" w:cs="Calibri"/>
          <w:sz w:val="24"/>
          <w:szCs w:val="24"/>
          <w:u w:val="single"/>
        </w:rPr>
        <w:t>συνεδρίασης</w:t>
      </w:r>
      <w:r>
        <w:rPr>
          <w:rFonts w:ascii="Calibri" w:hAnsi="Calibri" w:cs="Calibri"/>
          <w:sz w:val="24"/>
          <w:szCs w:val="24"/>
          <w:u w:val="single"/>
        </w:rPr>
        <w:t xml:space="preserve"> </w:t>
      </w:r>
      <w:r w:rsidRPr="009536F7">
        <w:rPr>
          <w:rFonts w:ascii="Calibri" w:hAnsi="Calibri" w:cs="Calibri"/>
          <w:sz w:val="24"/>
          <w:szCs w:val="24"/>
          <w:u w:val="single"/>
        </w:rPr>
        <w:t xml:space="preserve"> έγκειται στο γεγονός </w:t>
      </w:r>
      <w:r w:rsidR="006D55E5">
        <w:rPr>
          <w:rFonts w:ascii="Calibri" w:hAnsi="Calibri" w:cs="Calibri"/>
          <w:sz w:val="24"/>
          <w:szCs w:val="24"/>
          <w:u w:val="single"/>
        </w:rPr>
        <w:t xml:space="preserve">α) </w:t>
      </w:r>
      <w:r w:rsidRPr="009536F7">
        <w:rPr>
          <w:rFonts w:ascii="Calibri" w:hAnsi="Calibri" w:cs="Calibri"/>
          <w:sz w:val="24"/>
          <w:szCs w:val="24"/>
          <w:u w:val="single"/>
        </w:rPr>
        <w:t xml:space="preserve">ότι </w:t>
      </w:r>
      <w:r w:rsidRPr="00B12F0C">
        <w:rPr>
          <w:rFonts w:asciiTheme="minorHAnsi" w:hAnsiTheme="minorHAnsi" w:cstheme="minorHAnsi"/>
          <w:sz w:val="24"/>
          <w:szCs w:val="24"/>
        </w:rPr>
        <w:t>η δημόσια διαβούλευση για την υποβολή απόψεων επί τ</w:t>
      </w:r>
      <w:r>
        <w:rPr>
          <w:rFonts w:asciiTheme="minorHAnsi" w:hAnsiTheme="minorHAnsi" w:cstheme="minorHAnsi"/>
          <w:sz w:val="24"/>
          <w:szCs w:val="24"/>
        </w:rPr>
        <w:t xml:space="preserve">ων παραπάνω αναφερομένων </w:t>
      </w:r>
      <w:r w:rsidRPr="00B12F0C">
        <w:rPr>
          <w:rFonts w:asciiTheme="minorHAnsi" w:hAnsiTheme="minorHAnsi" w:cstheme="minorHAnsi"/>
          <w:sz w:val="24"/>
          <w:szCs w:val="24"/>
        </w:rPr>
        <w:t>θ</w:t>
      </w:r>
      <w:r>
        <w:rPr>
          <w:rFonts w:asciiTheme="minorHAnsi" w:hAnsiTheme="minorHAnsi" w:cstheme="minorHAnsi"/>
          <w:sz w:val="24"/>
          <w:szCs w:val="24"/>
        </w:rPr>
        <w:t xml:space="preserve">εμάτων </w:t>
      </w:r>
      <w:r w:rsidRPr="00B12F0C">
        <w:rPr>
          <w:rFonts w:asciiTheme="minorHAnsi" w:hAnsiTheme="minorHAnsi" w:cstheme="minorHAnsi"/>
          <w:sz w:val="24"/>
          <w:szCs w:val="24"/>
        </w:rPr>
        <w:t xml:space="preserve">έληξε στις 08.07.2022 και </w:t>
      </w:r>
      <w:r>
        <w:rPr>
          <w:rFonts w:asciiTheme="minorHAnsi" w:hAnsiTheme="minorHAnsi" w:cstheme="minorHAnsi"/>
          <w:sz w:val="24"/>
          <w:szCs w:val="24"/>
        </w:rPr>
        <w:t>09.07.2022</w:t>
      </w:r>
      <w:r w:rsidR="006D55E5">
        <w:rPr>
          <w:rFonts w:asciiTheme="minorHAnsi" w:hAnsiTheme="minorHAnsi" w:cstheme="minorHAnsi"/>
          <w:sz w:val="24"/>
          <w:szCs w:val="24"/>
        </w:rPr>
        <w:t xml:space="preserve"> β) για  τις παραπάνω μελέτες ο Δήμος πρέπει να γνωμοδοτήσει καθώς θίγονται συμφέροντά του και οι αποφάσεις του Δημοτικού Συμβουλίου θα πρέπει να αποσταλούν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D55E5">
        <w:rPr>
          <w:rFonts w:asciiTheme="minorHAnsi" w:hAnsiTheme="minorHAnsi" w:cstheme="minorHAnsi"/>
          <w:sz w:val="24"/>
          <w:szCs w:val="24"/>
        </w:rPr>
        <w:t xml:space="preserve">  στην </w:t>
      </w:r>
      <w:r w:rsidR="006D55E5" w:rsidRPr="006D55E5">
        <w:rPr>
          <w:rFonts w:asciiTheme="minorHAnsi" w:hAnsiTheme="minorHAnsi" w:cstheme="minorHAnsi"/>
          <w:sz w:val="24"/>
          <w:szCs w:val="24"/>
        </w:rPr>
        <w:t>Επιτροπή Περιβάλ</w:t>
      </w:r>
      <w:r w:rsidR="006D55E5" w:rsidRPr="006D55E5">
        <w:rPr>
          <w:rFonts w:asciiTheme="minorHAnsi" w:hAnsiTheme="minorHAnsi" w:cstheme="minorHAnsi"/>
          <w:sz w:val="24"/>
          <w:szCs w:val="24"/>
        </w:rPr>
        <w:softHyphen/>
        <w:t>λοντος &amp; Ανάπτυξης Στερεάς Ελλάδας</w:t>
      </w:r>
      <w:r w:rsidR="006D55E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κα</w:t>
      </w:r>
      <w:r w:rsidR="006D55E5">
        <w:rPr>
          <w:rFonts w:asciiTheme="minorHAnsi" w:hAnsiTheme="minorHAnsi" w:cstheme="minorHAnsi"/>
          <w:sz w:val="24"/>
          <w:szCs w:val="24"/>
        </w:rPr>
        <w:t xml:space="preserve">θώς </w:t>
      </w:r>
      <w:r>
        <w:rPr>
          <w:rFonts w:asciiTheme="minorHAnsi" w:hAnsiTheme="minorHAnsi" w:cstheme="minorHAnsi"/>
          <w:sz w:val="24"/>
          <w:szCs w:val="24"/>
        </w:rPr>
        <w:t xml:space="preserve"> έχει ήδη προγραμματιστεί η συζήτησή </w:t>
      </w:r>
      <w:r w:rsidR="006D55E5">
        <w:rPr>
          <w:rFonts w:asciiTheme="minorHAnsi" w:hAnsiTheme="minorHAnsi" w:cstheme="minorHAnsi"/>
          <w:sz w:val="24"/>
          <w:szCs w:val="24"/>
        </w:rPr>
        <w:t xml:space="preserve">τους κατά την προσεχή συνεδρίασή της  την 18/7/2022 . </w:t>
      </w:r>
    </w:p>
    <w:p w:rsidR="00B32A81" w:rsidRPr="0069404E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B32A81" w:rsidRPr="0069404E" w:rsidRDefault="00B32A81" w:rsidP="00B32A81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9404E">
        <w:rPr>
          <w:rFonts w:ascii="Arial" w:hAnsi="Arial" w:cs="Arial"/>
          <w:b/>
          <w:bCs/>
          <w:sz w:val="22"/>
          <w:szCs w:val="22"/>
        </w:rPr>
        <w:t>ΚΟΙΝΟΠΟΙΗΣΗ:</w:t>
      </w:r>
    </w:p>
    <w:p w:rsidR="00B32A81" w:rsidRPr="0069404E" w:rsidRDefault="00B32A81" w:rsidP="00B32A81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B32A81" w:rsidRPr="0069404E" w:rsidRDefault="00B32A81" w:rsidP="00B32A81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bCs/>
          <w:sz w:val="22"/>
          <w:szCs w:val="22"/>
          <w:u w:val="single"/>
        </w:rPr>
        <w:t>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69404E"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9404E"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9404E"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 w:rsidRPr="0069404E"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 w:rsidRPr="0069404E"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 w:rsidRPr="0069404E"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lastRenderedPageBreak/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Μηχανοργάνωσης     κ.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30584F" w:rsidRPr="0069404E" w:rsidRDefault="0030584F" w:rsidP="00744C49">
      <w:pPr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69404E" w:rsidSect="00575F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49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240" w:rsidRDefault="00551240" w:rsidP="005E5D39">
      <w:r>
        <w:separator/>
      </w:r>
    </w:p>
  </w:endnote>
  <w:endnote w:type="continuationSeparator" w:id="0">
    <w:p w:rsidR="00551240" w:rsidRDefault="00551240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  <w:jc w:val="center"/>
    </w:pPr>
    <w:r>
      <w:t>[</w:t>
    </w:r>
    <w:fldSimple w:instr=" PAGE   \* MERGEFORMAT ">
      <w:r w:rsidR="00927CBC">
        <w:rPr>
          <w:noProof/>
        </w:rPr>
        <w:t>5</w:t>
      </w:r>
    </w:fldSimple>
    <w:r>
      <w:t>]</w:t>
    </w:r>
  </w:p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240" w:rsidRDefault="00551240" w:rsidP="005E5D39">
      <w:r>
        <w:separator/>
      </w:r>
    </w:p>
  </w:footnote>
  <w:footnote w:type="continuationSeparator" w:id="0">
    <w:p w:rsidR="00551240" w:rsidRDefault="00551240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DE84028"/>
    <w:multiLevelType w:val="hybridMultilevel"/>
    <w:tmpl w:val="22C668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324FE0"/>
    <w:multiLevelType w:val="hybridMultilevel"/>
    <w:tmpl w:val="15BACB1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7E7705"/>
    <w:multiLevelType w:val="hybridMultilevel"/>
    <w:tmpl w:val="A8847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F5603"/>
    <w:multiLevelType w:val="hybridMultilevel"/>
    <w:tmpl w:val="10B8CF52"/>
    <w:lvl w:ilvl="0" w:tplc="2B1ADB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AC27DC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91B41D86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B0AC402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662F22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732E418E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8A6A744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69647B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63E824FE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0B04932"/>
    <w:multiLevelType w:val="hybridMultilevel"/>
    <w:tmpl w:val="6B9CAF8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4767A72"/>
    <w:multiLevelType w:val="hybridMultilevel"/>
    <w:tmpl w:val="6010AB64"/>
    <w:lvl w:ilvl="0" w:tplc="0408000F">
      <w:start w:val="1"/>
      <w:numFmt w:val="decimal"/>
      <w:lvlText w:val="%1."/>
      <w:lvlJc w:val="left"/>
      <w:pPr>
        <w:ind w:left="1524" w:hanging="360"/>
      </w:pPr>
    </w:lvl>
    <w:lvl w:ilvl="1" w:tplc="04080019" w:tentative="1">
      <w:start w:val="1"/>
      <w:numFmt w:val="lowerLetter"/>
      <w:lvlText w:val="%2."/>
      <w:lvlJc w:val="left"/>
      <w:pPr>
        <w:ind w:left="2244" w:hanging="360"/>
      </w:pPr>
    </w:lvl>
    <w:lvl w:ilvl="2" w:tplc="0408001B" w:tentative="1">
      <w:start w:val="1"/>
      <w:numFmt w:val="lowerRoman"/>
      <w:lvlText w:val="%3."/>
      <w:lvlJc w:val="right"/>
      <w:pPr>
        <w:ind w:left="2964" w:hanging="180"/>
      </w:pPr>
    </w:lvl>
    <w:lvl w:ilvl="3" w:tplc="0408000F" w:tentative="1">
      <w:start w:val="1"/>
      <w:numFmt w:val="decimal"/>
      <w:lvlText w:val="%4."/>
      <w:lvlJc w:val="left"/>
      <w:pPr>
        <w:ind w:left="3684" w:hanging="360"/>
      </w:pPr>
    </w:lvl>
    <w:lvl w:ilvl="4" w:tplc="04080019" w:tentative="1">
      <w:start w:val="1"/>
      <w:numFmt w:val="lowerLetter"/>
      <w:lvlText w:val="%5."/>
      <w:lvlJc w:val="left"/>
      <w:pPr>
        <w:ind w:left="4404" w:hanging="360"/>
      </w:pPr>
    </w:lvl>
    <w:lvl w:ilvl="5" w:tplc="0408001B" w:tentative="1">
      <w:start w:val="1"/>
      <w:numFmt w:val="lowerRoman"/>
      <w:lvlText w:val="%6."/>
      <w:lvlJc w:val="right"/>
      <w:pPr>
        <w:ind w:left="5124" w:hanging="180"/>
      </w:pPr>
    </w:lvl>
    <w:lvl w:ilvl="6" w:tplc="0408000F" w:tentative="1">
      <w:start w:val="1"/>
      <w:numFmt w:val="decimal"/>
      <w:lvlText w:val="%7."/>
      <w:lvlJc w:val="left"/>
      <w:pPr>
        <w:ind w:left="5844" w:hanging="360"/>
      </w:pPr>
    </w:lvl>
    <w:lvl w:ilvl="7" w:tplc="04080019" w:tentative="1">
      <w:start w:val="1"/>
      <w:numFmt w:val="lowerLetter"/>
      <w:lvlText w:val="%8."/>
      <w:lvlJc w:val="left"/>
      <w:pPr>
        <w:ind w:left="6564" w:hanging="360"/>
      </w:pPr>
    </w:lvl>
    <w:lvl w:ilvl="8" w:tplc="0408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4">
    <w:nsid w:val="25624E65"/>
    <w:multiLevelType w:val="hybridMultilevel"/>
    <w:tmpl w:val="7892DBFA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7224B4"/>
    <w:multiLevelType w:val="hybridMultilevel"/>
    <w:tmpl w:val="893E71E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670225"/>
    <w:multiLevelType w:val="hybridMultilevel"/>
    <w:tmpl w:val="A8847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A4974"/>
    <w:multiLevelType w:val="hybridMultilevel"/>
    <w:tmpl w:val="57E6A38E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9B9293B"/>
    <w:multiLevelType w:val="hybridMultilevel"/>
    <w:tmpl w:val="0B6A5208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0E529CB"/>
    <w:multiLevelType w:val="hybridMultilevel"/>
    <w:tmpl w:val="0226BD42"/>
    <w:lvl w:ilvl="0" w:tplc="0FCEBB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72D6F"/>
    <w:multiLevelType w:val="hybridMultilevel"/>
    <w:tmpl w:val="5B2E612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B8D7B9B"/>
    <w:multiLevelType w:val="hybridMultilevel"/>
    <w:tmpl w:val="6294226A"/>
    <w:lvl w:ilvl="0" w:tplc="0408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>
    <w:nsid w:val="61C342E4"/>
    <w:multiLevelType w:val="hybridMultilevel"/>
    <w:tmpl w:val="6820FCDC"/>
    <w:lvl w:ilvl="0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637960AA"/>
    <w:multiLevelType w:val="hybridMultilevel"/>
    <w:tmpl w:val="0E566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A63B8F"/>
    <w:multiLevelType w:val="hybridMultilevel"/>
    <w:tmpl w:val="BDE82694"/>
    <w:lvl w:ilvl="0" w:tplc="630A0C0A">
      <w:start w:val="1"/>
      <w:numFmt w:val="decimal"/>
      <w:lvlText w:val="%1)"/>
      <w:lvlJc w:val="left"/>
      <w:pPr>
        <w:ind w:left="674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7460" w:hanging="360"/>
      </w:pPr>
    </w:lvl>
    <w:lvl w:ilvl="2" w:tplc="0408001B" w:tentative="1">
      <w:start w:val="1"/>
      <w:numFmt w:val="lowerRoman"/>
      <w:lvlText w:val="%3."/>
      <w:lvlJc w:val="right"/>
      <w:pPr>
        <w:ind w:left="8180" w:hanging="180"/>
      </w:pPr>
    </w:lvl>
    <w:lvl w:ilvl="3" w:tplc="0408000F" w:tentative="1">
      <w:start w:val="1"/>
      <w:numFmt w:val="decimal"/>
      <w:lvlText w:val="%4."/>
      <w:lvlJc w:val="left"/>
      <w:pPr>
        <w:ind w:left="8900" w:hanging="360"/>
      </w:pPr>
    </w:lvl>
    <w:lvl w:ilvl="4" w:tplc="04080019" w:tentative="1">
      <w:start w:val="1"/>
      <w:numFmt w:val="lowerLetter"/>
      <w:lvlText w:val="%5."/>
      <w:lvlJc w:val="left"/>
      <w:pPr>
        <w:ind w:left="9620" w:hanging="360"/>
      </w:pPr>
    </w:lvl>
    <w:lvl w:ilvl="5" w:tplc="0408001B" w:tentative="1">
      <w:start w:val="1"/>
      <w:numFmt w:val="lowerRoman"/>
      <w:lvlText w:val="%6."/>
      <w:lvlJc w:val="right"/>
      <w:pPr>
        <w:ind w:left="10340" w:hanging="180"/>
      </w:pPr>
    </w:lvl>
    <w:lvl w:ilvl="6" w:tplc="0408000F" w:tentative="1">
      <w:start w:val="1"/>
      <w:numFmt w:val="decimal"/>
      <w:lvlText w:val="%7."/>
      <w:lvlJc w:val="left"/>
      <w:pPr>
        <w:ind w:left="11060" w:hanging="360"/>
      </w:pPr>
    </w:lvl>
    <w:lvl w:ilvl="7" w:tplc="04080019" w:tentative="1">
      <w:start w:val="1"/>
      <w:numFmt w:val="lowerLetter"/>
      <w:lvlText w:val="%8."/>
      <w:lvlJc w:val="left"/>
      <w:pPr>
        <w:ind w:left="11780" w:hanging="360"/>
      </w:pPr>
    </w:lvl>
    <w:lvl w:ilvl="8" w:tplc="0408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6">
    <w:nsid w:val="75BD134C"/>
    <w:multiLevelType w:val="hybridMultilevel"/>
    <w:tmpl w:val="DDCA1CC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D00FBF"/>
    <w:multiLevelType w:val="hybridMultilevel"/>
    <w:tmpl w:val="403CB902"/>
    <w:lvl w:ilvl="0" w:tplc="304A0ED4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b w:val="0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26742"/>
    <w:multiLevelType w:val="hybridMultilevel"/>
    <w:tmpl w:val="3E04B2D6"/>
    <w:lvl w:ilvl="0" w:tplc="0408000F">
      <w:start w:val="1"/>
      <w:numFmt w:val="decimal"/>
      <w:lvlText w:val="%1."/>
      <w:lvlJc w:val="left"/>
      <w:pPr>
        <w:ind w:left="890" w:hanging="360"/>
      </w:p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24"/>
  </w:num>
  <w:num w:numId="2">
    <w:abstractNumId w:val="11"/>
  </w:num>
  <w:num w:numId="3">
    <w:abstractNumId w:val="23"/>
  </w:num>
  <w:num w:numId="4">
    <w:abstractNumId w:val="27"/>
  </w:num>
  <w:num w:numId="5">
    <w:abstractNumId w:val="19"/>
  </w:num>
  <w:num w:numId="6">
    <w:abstractNumId w:val="9"/>
  </w:num>
  <w:num w:numId="7">
    <w:abstractNumId w:val="25"/>
  </w:num>
  <w:num w:numId="8">
    <w:abstractNumId w:val="22"/>
  </w:num>
  <w:num w:numId="9">
    <w:abstractNumId w:val="15"/>
  </w:num>
  <w:num w:numId="10">
    <w:abstractNumId w:val="18"/>
  </w:num>
  <w:num w:numId="11">
    <w:abstractNumId w:val="26"/>
  </w:num>
  <w:num w:numId="12">
    <w:abstractNumId w:val="21"/>
  </w:num>
  <w:num w:numId="13">
    <w:abstractNumId w:val="17"/>
  </w:num>
  <w:num w:numId="14">
    <w:abstractNumId w:val="8"/>
  </w:num>
  <w:num w:numId="15">
    <w:abstractNumId w:val="12"/>
  </w:num>
  <w:num w:numId="16">
    <w:abstractNumId w:val="14"/>
  </w:num>
  <w:num w:numId="17">
    <w:abstractNumId w:val="16"/>
  </w:num>
  <w:num w:numId="18">
    <w:abstractNumId w:val="10"/>
  </w:num>
  <w:num w:numId="19">
    <w:abstractNumId w:val="13"/>
  </w:num>
  <w:num w:numId="20">
    <w:abstractNumId w:val="28"/>
  </w:num>
  <w:num w:numId="21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45793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49ED"/>
    <w:rsid w:val="00005E79"/>
    <w:rsid w:val="000064B1"/>
    <w:rsid w:val="000066CB"/>
    <w:rsid w:val="00006871"/>
    <w:rsid w:val="000078A7"/>
    <w:rsid w:val="000106F3"/>
    <w:rsid w:val="00011EA5"/>
    <w:rsid w:val="00013D7B"/>
    <w:rsid w:val="000159F4"/>
    <w:rsid w:val="00016E9E"/>
    <w:rsid w:val="0002147B"/>
    <w:rsid w:val="00023A89"/>
    <w:rsid w:val="000259F1"/>
    <w:rsid w:val="00027856"/>
    <w:rsid w:val="00027F2C"/>
    <w:rsid w:val="00032FBB"/>
    <w:rsid w:val="00036051"/>
    <w:rsid w:val="00041C7D"/>
    <w:rsid w:val="00043F2D"/>
    <w:rsid w:val="00051210"/>
    <w:rsid w:val="0005336D"/>
    <w:rsid w:val="0005515D"/>
    <w:rsid w:val="000551DA"/>
    <w:rsid w:val="0006732D"/>
    <w:rsid w:val="00070A6F"/>
    <w:rsid w:val="00071BC1"/>
    <w:rsid w:val="00074643"/>
    <w:rsid w:val="000807EE"/>
    <w:rsid w:val="00080D77"/>
    <w:rsid w:val="00085243"/>
    <w:rsid w:val="00092759"/>
    <w:rsid w:val="000951B0"/>
    <w:rsid w:val="000A1B19"/>
    <w:rsid w:val="000A35B2"/>
    <w:rsid w:val="000A3CB5"/>
    <w:rsid w:val="000A5564"/>
    <w:rsid w:val="000B33EB"/>
    <w:rsid w:val="000B6177"/>
    <w:rsid w:val="000C0F61"/>
    <w:rsid w:val="000C16A7"/>
    <w:rsid w:val="000C26DC"/>
    <w:rsid w:val="000C2AA7"/>
    <w:rsid w:val="000C2C7F"/>
    <w:rsid w:val="000C3499"/>
    <w:rsid w:val="000C369B"/>
    <w:rsid w:val="000C5361"/>
    <w:rsid w:val="000D1864"/>
    <w:rsid w:val="000D2322"/>
    <w:rsid w:val="000D7219"/>
    <w:rsid w:val="000E0476"/>
    <w:rsid w:val="000E0CFF"/>
    <w:rsid w:val="000E32AC"/>
    <w:rsid w:val="000E4BC2"/>
    <w:rsid w:val="000F1C31"/>
    <w:rsid w:val="000F4E04"/>
    <w:rsid w:val="00100088"/>
    <w:rsid w:val="00101199"/>
    <w:rsid w:val="00101C60"/>
    <w:rsid w:val="001026AF"/>
    <w:rsid w:val="001028AA"/>
    <w:rsid w:val="001033DA"/>
    <w:rsid w:val="00104C8F"/>
    <w:rsid w:val="00105EAC"/>
    <w:rsid w:val="00110B21"/>
    <w:rsid w:val="00110F41"/>
    <w:rsid w:val="00112B04"/>
    <w:rsid w:val="00116AB2"/>
    <w:rsid w:val="00116E0B"/>
    <w:rsid w:val="00120A4A"/>
    <w:rsid w:val="00124FAD"/>
    <w:rsid w:val="00127CCD"/>
    <w:rsid w:val="0013015C"/>
    <w:rsid w:val="0013202E"/>
    <w:rsid w:val="00132D6C"/>
    <w:rsid w:val="001332FB"/>
    <w:rsid w:val="00133E2C"/>
    <w:rsid w:val="00140CA9"/>
    <w:rsid w:val="00141D59"/>
    <w:rsid w:val="0014704A"/>
    <w:rsid w:val="001478C6"/>
    <w:rsid w:val="00150A7B"/>
    <w:rsid w:val="0015155A"/>
    <w:rsid w:val="0015200D"/>
    <w:rsid w:val="00152541"/>
    <w:rsid w:val="001532FA"/>
    <w:rsid w:val="00153B5C"/>
    <w:rsid w:val="00156D21"/>
    <w:rsid w:val="00156F67"/>
    <w:rsid w:val="0016169F"/>
    <w:rsid w:val="00162171"/>
    <w:rsid w:val="00162894"/>
    <w:rsid w:val="00163110"/>
    <w:rsid w:val="00163DE4"/>
    <w:rsid w:val="00164BBD"/>
    <w:rsid w:val="0016700A"/>
    <w:rsid w:val="001677FD"/>
    <w:rsid w:val="00170EF7"/>
    <w:rsid w:val="00172B8C"/>
    <w:rsid w:val="00174F3A"/>
    <w:rsid w:val="00175776"/>
    <w:rsid w:val="00175AA9"/>
    <w:rsid w:val="001814B7"/>
    <w:rsid w:val="0018271D"/>
    <w:rsid w:val="001871E9"/>
    <w:rsid w:val="00190970"/>
    <w:rsid w:val="00190BFC"/>
    <w:rsid w:val="00190C2E"/>
    <w:rsid w:val="001916A5"/>
    <w:rsid w:val="00193F2C"/>
    <w:rsid w:val="001972D9"/>
    <w:rsid w:val="001A17A7"/>
    <w:rsid w:val="001A29B7"/>
    <w:rsid w:val="001A2C70"/>
    <w:rsid w:val="001A72FD"/>
    <w:rsid w:val="001A7A62"/>
    <w:rsid w:val="001C52EE"/>
    <w:rsid w:val="001D0FBF"/>
    <w:rsid w:val="001D1210"/>
    <w:rsid w:val="001D51A3"/>
    <w:rsid w:val="001E16D8"/>
    <w:rsid w:val="001E1913"/>
    <w:rsid w:val="001E2397"/>
    <w:rsid w:val="001E759C"/>
    <w:rsid w:val="001F0918"/>
    <w:rsid w:val="001F3598"/>
    <w:rsid w:val="001F3707"/>
    <w:rsid w:val="001F6866"/>
    <w:rsid w:val="002045F9"/>
    <w:rsid w:val="0020517C"/>
    <w:rsid w:val="00206473"/>
    <w:rsid w:val="00206C93"/>
    <w:rsid w:val="0020782B"/>
    <w:rsid w:val="00215F7F"/>
    <w:rsid w:val="002169C6"/>
    <w:rsid w:val="00220FCA"/>
    <w:rsid w:val="0022109E"/>
    <w:rsid w:val="002241CB"/>
    <w:rsid w:val="00225513"/>
    <w:rsid w:val="0022614D"/>
    <w:rsid w:val="00231870"/>
    <w:rsid w:val="00232427"/>
    <w:rsid w:val="002325AF"/>
    <w:rsid w:val="002328DC"/>
    <w:rsid w:val="00234B46"/>
    <w:rsid w:val="0023776A"/>
    <w:rsid w:val="00240A60"/>
    <w:rsid w:val="0024103A"/>
    <w:rsid w:val="00243D18"/>
    <w:rsid w:val="00246C19"/>
    <w:rsid w:val="00247F81"/>
    <w:rsid w:val="002529E3"/>
    <w:rsid w:val="00253EBD"/>
    <w:rsid w:val="00254282"/>
    <w:rsid w:val="0025497D"/>
    <w:rsid w:val="0026146C"/>
    <w:rsid w:val="002635EF"/>
    <w:rsid w:val="002669A9"/>
    <w:rsid w:val="002765BD"/>
    <w:rsid w:val="00276D6B"/>
    <w:rsid w:val="00284701"/>
    <w:rsid w:val="00290F42"/>
    <w:rsid w:val="00291833"/>
    <w:rsid w:val="002939E7"/>
    <w:rsid w:val="00293F63"/>
    <w:rsid w:val="00295BC3"/>
    <w:rsid w:val="00297190"/>
    <w:rsid w:val="002A10EE"/>
    <w:rsid w:val="002A1742"/>
    <w:rsid w:val="002A23D5"/>
    <w:rsid w:val="002A351C"/>
    <w:rsid w:val="002A361C"/>
    <w:rsid w:val="002A4993"/>
    <w:rsid w:val="002A4DF4"/>
    <w:rsid w:val="002A53F9"/>
    <w:rsid w:val="002A6B62"/>
    <w:rsid w:val="002A7C0F"/>
    <w:rsid w:val="002B4982"/>
    <w:rsid w:val="002B5147"/>
    <w:rsid w:val="002C0687"/>
    <w:rsid w:val="002C2799"/>
    <w:rsid w:val="002C6A94"/>
    <w:rsid w:val="002C6A9C"/>
    <w:rsid w:val="002D2056"/>
    <w:rsid w:val="002D5434"/>
    <w:rsid w:val="002D5B0A"/>
    <w:rsid w:val="002E047F"/>
    <w:rsid w:val="002E0F85"/>
    <w:rsid w:val="002E2967"/>
    <w:rsid w:val="002E5FAF"/>
    <w:rsid w:val="002E69C3"/>
    <w:rsid w:val="002E7FBC"/>
    <w:rsid w:val="002F0E82"/>
    <w:rsid w:val="002F7386"/>
    <w:rsid w:val="00300942"/>
    <w:rsid w:val="0030584F"/>
    <w:rsid w:val="0030623B"/>
    <w:rsid w:val="00310F98"/>
    <w:rsid w:val="00311ACD"/>
    <w:rsid w:val="00314681"/>
    <w:rsid w:val="003151DC"/>
    <w:rsid w:val="00315A2E"/>
    <w:rsid w:val="003165C6"/>
    <w:rsid w:val="00316B35"/>
    <w:rsid w:val="00316ED5"/>
    <w:rsid w:val="00320CE9"/>
    <w:rsid w:val="00321D68"/>
    <w:rsid w:val="003237AE"/>
    <w:rsid w:val="00324390"/>
    <w:rsid w:val="00326398"/>
    <w:rsid w:val="00327F20"/>
    <w:rsid w:val="0033095D"/>
    <w:rsid w:val="00330CCB"/>
    <w:rsid w:val="003321D6"/>
    <w:rsid w:val="00332CB4"/>
    <w:rsid w:val="0033671C"/>
    <w:rsid w:val="00345A44"/>
    <w:rsid w:val="003462D5"/>
    <w:rsid w:val="003474E9"/>
    <w:rsid w:val="00350EAD"/>
    <w:rsid w:val="003521E4"/>
    <w:rsid w:val="00353668"/>
    <w:rsid w:val="003559BB"/>
    <w:rsid w:val="00360E35"/>
    <w:rsid w:val="00362A06"/>
    <w:rsid w:val="00362AA0"/>
    <w:rsid w:val="003640F9"/>
    <w:rsid w:val="00364319"/>
    <w:rsid w:val="00370EEF"/>
    <w:rsid w:val="00376A51"/>
    <w:rsid w:val="0038195A"/>
    <w:rsid w:val="00381F64"/>
    <w:rsid w:val="003839EF"/>
    <w:rsid w:val="00383FC7"/>
    <w:rsid w:val="003853C4"/>
    <w:rsid w:val="00387087"/>
    <w:rsid w:val="0039435A"/>
    <w:rsid w:val="00396012"/>
    <w:rsid w:val="003A31ED"/>
    <w:rsid w:val="003A4FFB"/>
    <w:rsid w:val="003A6B72"/>
    <w:rsid w:val="003A79C7"/>
    <w:rsid w:val="003B02DD"/>
    <w:rsid w:val="003B0E6F"/>
    <w:rsid w:val="003B119F"/>
    <w:rsid w:val="003B1CB2"/>
    <w:rsid w:val="003B3A55"/>
    <w:rsid w:val="003B5D4F"/>
    <w:rsid w:val="003B7B10"/>
    <w:rsid w:val="003C1607"/>
    <w:rsid w:val="003C17A6"/>
    <w:rsid w:val="003C2C0F"/>
    <w:rsid w:val="003C36DE"/>
    <w:rsid w:val="003C56A4"/>
    <w:rsid w:val="003C7D17"/>
    <w:rsid w:val="003C7F32"/>
    <w:rsid w:val="003D0389"/>
    <w:rsid w:val="003D5667"/>
    <w:rsid w:val="003D7E45"/>
    <w:rsid w:val="003E050D"/>
    <w:rsid w:val="003E20A2"/>
    <w:rsid w:val="003E3A8A"/>
    <w:rsid w:val="003E4B3D"/>
    <w:rsid w:val="003E5239"/>
    <w:rsid w:val="003E6D29"/>
    <w:rsid w:val="003E6E31"/>
    <w:rsid w:val="003F0B32"/>
    <w:rsid w:val="003F1477"/>
    <w:rsid w:val="003F3111"/>
    <w:rsid w:val="003F7537"/>
    <w:rsid w:val="003F7F6B"/>
    <w:rsid w:val="00400CA1"/>
    <w:rsid w:val="00400D6A"/>
    <w:rsid w:val="004019D0"/>
    <w:rsid w:val="00405671"/>
    <w:rsid w:val="0040592F"/>
    <w:rsid w:val="004110F4"/>
    <w:rsid w:val="0041544C"/>
    <w:rsid w:val="00417812"/>
    <w:rsid w:val="00417E84"/>
    <w:rsid w:val="00420832"/>
    <w:rsid w:val="00421974"/>
    <w:rsid w:val="00424B78"/>
    <w:rsid w:val="0042540E"/>
    <w:rsid w:val="00433BAA"/>
    <w:rsid w:val="004341DB"/>
    <w:rsid w:val="004435F2"/>
    <w:rsid w:val="00443657"/>
    <w:rsid w:val="00443B53"/>
    <w:rsid w:val="004440AA"/>
    <w:rsid w:val="0044458D"/>
    <w:rsid w:val="00445F68"/>
    <w:rsid w:val="00446433"/>
    <w:rsid w:val="00451E19"/>
    <w:rsid w:val="00456517"/>
    <w:rsid w:val="00460419"/>
    <w:rsid w:val="004625B9"/>
    <w:rsid w:val="004626BE"/>
    <w:rsid w:val="0046753F"/>
    <w:rsid w:val="00467559"/>
    <w:rsid w:val="00476218"/>
    <w:rsid w:val="0047659C"/>
    <w:rsid w:val="0047745D"/>
    <w:rsid w:val="004837CB"/>
    <w:rsid w:val="00483996"/>
    <w:rsid w:val="00487A96"/>
    <w:rsid w:val="00490B31"/>
    <w:rsid w:val="004919A2"/>
    <w:rsid w:val="00491B84"/>
    <w:rsid w:val="00496708"/>
    <w:rsid w:val="004A04D8"/>
    <w:rsid w:val="004A07D0"/>
    <w:rsid w:val="004A423D"/>
    <w:rsid w:val="004B163B"/>
    <w:rsid w:val="004B1800"/>
    <w:rsid w:val="004B5231"/>
    <w:rsid w:val="004C664D"/>
    <w:rsid w:val="004D048C"/>
    <w:rsid w:val="004D18D8"/>
    <w:rsid w:val="004D47CE"/>
    <w:rsid w:val="004D51EC"/>
    <w:rsid w:val="004D5561"/>
    <w:rsid w:val="004D68D6"/>
    <w:rsid w:val="004E0598"/>
    <w:rsid w:val="004E4C00"/>
    <w:rsid w:val="004E4D52"/>
    <w:rsid w:val="004E5137"/>
    <w:rsid w:val="004E571C"/>
    <w:rsid w:val="004E7252"/>
    <w:rsid w:val="004F2C61"/>
    <w:rsid w:val="004F6C48"/>
    <w:rsid w:val="0050121B"/>
    <w:rsid w:val="005026DE"/>
    <w:rsid w:val="005040D3"/>
    <w:rsid w:val="00507D5C"/>
    <w:rsid w:val="00511BE8"/>
    <w:rsid w:val="00511DC2"/>
    <w:rsid w:val="005124C9"/>
    <w:rsid w:val="00513797"/>
    <w:rsid w:val="00517864"/>
    <w:rsid w:val="00522382"/>
    <w:rsid w:val="00522837"/>
    <w:rsid w:val="00524AD7"/>
    <w:rsid w:val="00534B96"/>
    <w:rsid w:val="00537EF9"/>
    <w:rsid w:val="00541B64"/>
    <w:rsid w:val="00543441"/>
    <w:rsid w:val="00543CC1"/>
    <w:rsid w:val="00546483"/>
    <w:rsid w:val="005474C0"/>
    <w:rsid w:val="00551240"/>
    <w:rsid w:val="005519D2"/>
    <w:rsid w:val="00552C76"/>
    <w:rsid w:val="0055563F"/>
    <w:rsid w:val="00555BE6"/>
    <w:rsid w:val="00557C85"/>
    <w:rsid w:val="00560E07"/>
    <w:rsid w:val="00562389"/>
    <w:rsid w:val="0056474F"/>
    <w:rsid w:val="00564EC5"/>
    <w:rsid w:val="005701EB"/>
    <w:rsid w:val="00570B74"/>
    <w:rsid w:val="00575F63"/>
    <w:rsid w:val="00577CA4"/>
    <w:rsid w:val="00577E43"/>
    <w:rsid w:val="0058341C"/>
    <w:rsid w:val="005876AA"/>
    <w:rsid w:val="005919CB"/>
    <w:rsid w:val="00592B88"/>
    <w:rsid w:val="00593999"/>
    <w:rsid w:val="00593E62"/>
    <w:rsid w:val="00595BB0"/>
    <w:rsid w:val="00596EB6"/>
    <w:rsid w:val="00597DC3"/>
    <w:rsid w:val="005A0C31"/>
    <w:rsid w:val="005A343E"/>
    <w:rsid w:val="005A44A1"/>
    <w:rsid w:val="005A5E4A"/>
    <w:rsid w:val="005A66E0"/>
    <w:rsid w:val="005B31B6"/>
    <w:rsid w:val="005B3FD0"/>
    <w:rsid w:val="005B53DC"/>
    <w:rsid w:val="005B65F9"/>
    <w:rsid w:val="005B7F47"/>
    <w:rsid w:val="005C3734"/>
    <w:rsid w:val="005C3C71"/>
    <w:rsid w:val="005C66D6"/>
    <w:rsid w:val="005D0A6C"/>
    <w:rsid w:val="005D62D3"/>
    <w:rsid w:val="005D7BAD"/>
    <w:rsid w:val="005E188C"/>
    <w:rsid w:val="005E5D39"/>
    <w:rsid w:val="005E7A68"/>
    <w:rsid w:val="005F1B3E"/>
    <w:rsid w:val="005F3977"/>
    <w:rsid w:val="005F463E"/>
    <w:rsid w:val="005F71F4"/>
    <w:rsid w:val="005F793F"/>
    <w:rsid w:val="005F7BA1"/>
    <w:rsid w:val="006018EC"/>
    <w:rsid w:val="00602396"/>
    <w:rsid w:val="006061F4"/>
    <w:rsid w:val="00606319"/>
    <w:rsid w:val="0060642B"/>
    <w:rsid w:val="00606F5A"/>
    <w:rsid w:val="00610C6D"/>
    <w:rsid w:val="00613C10"/>
    <w:rsid w:val="006144C0"/>
    <w:rsid w:val="00615EFE"/>
    <w:rsid w:val="006215B4"/>
    <w:rsid w:val="00621D2C"/>
    <w:rsid w:val="006222F1"/>
    <w:rsid w:val="00624F37"/>
    <w:rsid w:val="006304C0"/>
    <w:rsid w:val="00633A51"/>
    <w:rsid w:val="00633E3D"/>
    <w:rsid w:val="0064082B"/>
    <w:rsid w:val="00643E53"/>
    <w:rsid w:val="00645822"/>
    <w:rsid w:val="0064670F"/>
    <w:rsid w:val="00646B35"/>
    <w:rsid w:val="00647A72"/>
    <w:rsid w:val="00650FDC"/>
    <w:rsid w:val="00656144"/>
    <w:rsid w:val="00666784"/>
    <w:rsid w:val="00666C68"/>
    <w:rsid w:val="00676B32"/>
    <w:rsid w:val="00676F9B"/>
    <w:rsid w:val="0068340E"/>
    <w:rsid w:val="00686103"/>
    <w:rsid w:val="006879FB"/>
    <w:rsid w:val="0069094E"/>
    <w:rsid w:val="00691359"/>
    <w:rsid w:val="006918A1"/>
    <w:rsid w:val="0069307B"/>
    <w:rsid w:val="00693E95"/>
    <w:rsid w:val="0069404E"/>
    <w:rsid w:val="006959BA"/>
    <w:rsid w:val="00696DDF"/>
    <w:rsid w:val="00697562"/>
    <w:rsid w:val="006A0EBF"/>
    <w:rsid w:val="006A2B0A"/>
    <w:rsid w:val="006A4574"/>
    <w:rsid w:val="006A5EC5"/>
    <w:rsid w:val="006A6685"/>
    <w:rsid w:val="006A7615"/>
    <w:rsid w:val="006A7CE7"/>
    <w:rsid w:val="006B0897"/>
    <w:rsid w:val="006B17FD"/>
    <w:rsid w:val="006B2275"/>
    <w:rsid w:val="006C0030"/>
    <w:rsid w:val="006C1853"/>
    <w:rsid w:val="006C2A55"/>
    <w:rsid w:val="006C4861"/>
    <w:rsid w:val="006C48B6"/>
    <w:rsid w:val="006C79E4"/>
    <w:rsid w:val="006C7E1A"/>
    <w:rsid w:val="006D040B"/>
    <w:rsid w:val="006D1B22"/>
    <w:rsid w:val="006D4442"/>
    <w:rsid w:val="006D55E5"/>
    <w:rsid w:val="006D5F7F"/>
    <w:rsid w:val="006D6047"/>
    <w:rsid w:val="006D776B"/>
    <w:rsid w:val="006E21CB"/>
    <w:rsid w:val="006F5416"/>
    <w:rsid w:val="00702B73"/>
    <w:rsid w:val="0070363B"/>
    <w:rsid w:val="00707AD1"/>
    <w:rsid w:val="0071116F"/>
    <w:rsid w:val="007111E9"/>
    <w:rsid w:val="00711453"/>
    <w:rsid w:val="00713364"/>
    <w:rsid w:val="00713609"/>
    <w:rsid w:val="00714B18"/>
    <w:rsid w:val="00714F37"/>
    <w:rsid w:val="007167FC"/>
    <w:rsid w:val="00716F30"/>
    <w:rsid w:val="00717832"/>
    <w:rsid w:val="00720912"/>
    <w:rsid w:val="007274FB"/>
    <w:rsid w:val="00734837"/>
    <w:rsid w:val="0073598A"/>
    <w:rsid w:val="00741028"/>
    <w:rsid w:val="0074187D"/>
    <w:rsid w:val="00742B7E"/>
    <w:rsid w:val="0074367B"/>
    <w:rsid w:val="007448DF"/>
    <w:rsid w:val="00744C49"/>
    <w:rsid w:val="00745194"/>
    <w:rsid w:val="007464FB"/>
    <w:rsid w:val="007504AE"/>
    <w:rsid w:val="00750B8C"/>
    <w:rsid w:val="00752F81"/>
    <w:rsid w:val="00754042"/>
    <w:rsid w:val="00754A21"/>
    <w:rsid w:val="007612FA"/>
    <w:rsid w:val="00761513"/>
    <w:rsid w:val="007620F1"/>
    <w:rsid w:val="00762B44"/>
    <w:rsid w:val="007714B9"/>
    <w:rsid w:val="007747AD"/>
    <w:rsid w:val="00777895"/>
    <w:rsid w:val="00780F09"/>
    <w:rsid w:val="007846E7"/>
    <w:rsid w:val="00785E4E"/>
    <w:rsid w:val="00785E8C"/>
    <w:rsid w:val="007868F1"/>
    <w:rsid w:val="0078768A"/>
    <w:rsid w:val="007876B8"/>
    <w:rsid w:val="00793D9F"/>
    <w:rsid w:val="007956AB"/>
    <w:rsid w:val="00797151"/>
    <w:rsid w:val="007A4325"/>
    <w:rsid w:val="007B1130"/>
    <w:rsid w:val="007B19DB"/>
    <w:rsid w:val="007B4F4C"/>
    <w:rsid w:val="007B6449"/>
    <w:rsid w:val="007C3F92"/>
    <w:rsid w:val="007C4698"/>
    <w:rsid w:val="007C5CB0"/>
    <w:rsid w:val="007D01D5"/>
    <w:rsid w:val="007D0CCB"/>
    <w:rsid w:val="007D35AE"/>
    <w:rsid w:val="007D38F5"/>
    <w:rsid w:val="007D69D6"/>
    <w:rsid w:val="007D744D"/>
    <w:rsid w:val="007E2F0E"/>
    <w:rsid w:val="007E33C5"/>
    <w:rsid w:val="007E48F0"/>
    <w:rsid w:val="007E674E"/>
    <w:rsid w:val="007E760F"/>
    <w:rsid w:val="007E76ED"/>
    <w:rsid w:val="007F081F"/>
    <w:rsid w:val="007F24FD"/>
    <w:rsid w:val="007F2F18"/>
    <w:rsid w:val="007F41F5"/>
    <w:rsid w:val="007F4F5A"/>
    <w:rsid w:val="007F7D08"/>
    <w:rsid w:val="00800D70"/>
    <w:rsid w:val="00800ED3"/>
    <w:rsid w:val="00805A5C"/>
    <w:rsid w:val="008064E6"/>
    <w:rsid w:val="00811423"/>
    <w:rsid w:val="008128CF"/>
    <w:rsid w:val="0081551E"/>
    <w:rsid w:val="00816351"/>
    <w:rsid w:val="00820170"/>
    <w:rsid w:val="00831FDB"/>
    <w:rsid w:val="008347CF"/>
    <w:rsid w:val="00834A91"/>
    <w:rsid w:val="008357EA"/>
    <w:rsid w:val="00835DF0"/>
    <w:rsid w:val="008376FC"/>
    <w:rsid w:val="00837E86"/>
    <w:rsid w:val="0084124B"/>
    <w:rsid w:val="00846425"/>
    <w:rsid w:val="0085600E"/>
    <w:rsid w:val="008562C4"/>
    <w:rsid w:val="00861D97"/>
    <w:rsid w:val="008652F2"/>
    <w:rsid w:val="008700AF"/>
    <w:rsid w:val="00873561"/>
    <w:rsid w:val="00873AD4"/>
    <w:rsid w:val="00875F2C"/>
    <w:rsid w:val="0087628A"/>
    <w:rsid w:val="0087731A"/>
    <w:rsid w:val="008849D5"/>
    <w:rsid w:val="008853EB"/>
    <w:rsid w:val="008901F0"/>
    <w:rsid w:val="00891105"/>
    <w:rsid w:val="00896984"/>
    <w:rsid w:val="008A6F74"/>
    <w:rsid w:val="008B0BBC"/>
    <w:rsid w:val="008B0F26"/>
    <w:rsid w:val="008B3054"/>
    <w:rsid w:val="008B3412"/>
    <w:rsid w:val="008B4F3F"/>
    <w:rsid w:val="008C45B4"/>
    <w:rsid w:val="008C50DF"/>
    <w:rsid w:val="008C6A5C"/>
    <w:rsid w:val="008D0329"/>
    <w:rsid w:val="008D7950"/>
    <w:rsid w:val="008E3689"/>
    <w:rsid w:val="008E4E09"/>
    <w:rsid w:val="008E660D"/>
    <w:rsid w:val="008E7BF7"/>
    <w:rsid w:val="008F0ADB"/>
    <w:rsid w:val="008F19CC"/>
    <w:rsid w:val="008F2015"/>
    <w:rsid w:val="008F2CCF"/>
    <w:rsid w:val="008F3865"/>
    <w:rsid w:val="008F4928"/>
    <w:rsid w:val="0090224A"/>
    <w:rsid w:val="009023F7"/>
    <w:rsid w:val="0090304D"/>
    <w:rsid w:val="009109DD"/>
    <w:rsid w:val="00912188"/>
    <w:rsid w:val="00917117"/>
    <w:rsid w:val="00923F9E"/>
    <w:rsid w:val="00924857"/>
    <w:rsid w:val="00927CBC"/>
    <w:rsid w:val="00931527"/>
    <w:rsid w:val="00932DB2"/>
    <w:rsid w:val="0094082E"/>
    <w:rsid w:val="0094122A"/>
    <w:rsid w:val="00942D9C"/>
    <w:rsid w:val="00943C20"/>
    <w:rsid w:val="009454C4"/>
    <w:rsid w:val="0095338E"/>
    <w:rsid w:val="00954749"/>
    <w:rsid w:val="00955F51"/>
    <w:rsid w:val="00960B2E"/>
    <w:rsid w:val="00972D8D"/>
    <w:rsid w:val="009818B7"/>
    <w:rsid w:val="00984E27"/>
    <w:rsid w:val="009852C6"/>
    <w:rsid w:val="00985549"/>
    <w:rsid w:val="00987924"/>
    <w:rsid w:val="00991A93"/>
    <w:rsid w:val="00993CEA"/>
    <w:rsid w:val="00993E2A"/>
    <w:rsid w:val="00995B5B"/>
    <w:rsid w:val="009962C9"/>
    <w:rsid w:val="00997BE3"/>
    <w:rsid w:val="009A033D"/>
    <w:rsid w:val="009A0514"/>
    <w:rsid w:val="009A0886"/>
    <w:rsid w:val="009A1AE2"/>
    <w:rsid w:val="009A5B4D"/>
    <w:rsid w:val="009A7727"/>
    <w:rsid w:val="009B2DB0"/>
    <w:rsid w:val="009B3640"/>
    <w:rsid w:val="009B4B0A"/>
    <w:rsid w:val="009B6764"/>
    <w:rsid w:val="009C0287"/>
    <w:rsid w:val="009C19D1"/>
    <w:rsid w:val="009C2913"/>
    <w:rsid w:val="009C30CA"/>
    <w:rsid w:val="009C3BEF"/>
    <w:rsid w:val="009C4086"/>
    <w:rsid w:val="009C78B3"/>
    <w:rsid w:val="009D080A"/>
    <w:rsid w:val="009D254E"/>
    <w:rsid w:val="009D3151"/>
    <w:rsid w:val="009D32B2"/>
    <w:rsid w:val="009D3F8B"/>
    <w:rsid w:val="009E280D"/>
    <w:rsid w:val="009E3B77"/>
    <w:rsid w:val="009E3D22"/>
    <w:rsid w:val="009E5D75"/>
    <w:rsid w:val="009F4954"/>
    <w:rsid w:val="009F6F52"/>
    <w:rsid w:val="009F7600"/>
    <w:rsid w:val="00A029BB"/>
    <w:rsid w:val="00A035A9"/>
    <w:rsid w:val="00A05741"/>
    <w:rsid w:val="00A1200F"/>
    <w:rsid w:val="00A139A7"/>
    <w:rsid w:val="00A20159"/>
    <w:rsid w:val="00A21BB8"/>
    <w:rsid w:val="00A228C8"/>
    <w:rsid w:val="00A30BA9"/>
    <w:rsid w:val="00A31724"/>
    <w:rsid w:val="00A31D9C"/>
    <w:rsid w:val="00A32095"/>
    <w:rsid w:val="00A3344D"/>
    <w:rsid w:val="00A33DC9"/>
    <w:rsid w:val="00A352CA"/>
    <w:rsid w:val="00A37659"/>
    <w:rsid w:val="00A436FA"/>
    <w:rsid w:val="00A44205"/>
    <w:rsid w:val="00A44D26"/>
    <w:rsid w:val="00A45B71"/>
    <w:rsid w:val="00A4667C"/>
    <w:rsid w:val="00A46978"/>
    <w:rsid w:val="00A47D0D"/>
    <w:rsid w:val="00A50B3D"/>
    <w:rsid w:val="00A572EF"/>
    <w:rsid w:val="00A57388"/>
    <w:rsid w:val="00A60A33"/>
    <w:rsid w:val="00A624A4"/>
    <w:rsid w:val="00A736F4"/>
    <w:rsid w:val="00A76649"/>
    <w:rsid w:val="00A813D4"/>
    <w:rsid w:val="00A86570"/>
    <w:rsid w:val="00A865D6"/>
    <w:rsid w:val="00A8778D"/>
    <w:rsid w:val="00A97C1A"/>
    <w:rsid w:val="00AA113B"/>
    <w:rsid w:val="00AA1498"/>
    <w:rsid w:val="00AA19F2"/>
    <w:rsid w:val="00AA1AF2"/>
    <w:rsid w:val="00AA3DD5"/>
    <w:rsid w:val="00AA67ED"/>
    <w:rsid w:val="00AA79B7"/>
    <w:rsid w:val="00AB0614"/>
    <w:rsid w:val="00AB1D26"/>
    <w:rsid w:val="00AB2525"/>
    <w:rsid w:val="00AB3FFF"/>
    <w:rsid w:val="00AB49A2"/>
    <w:rsid w:val="00AC28B9"/>
    <w:rsid w:val="00AC29FF"/>
    <w:rsid w:val="00AC747E"/>
    <w:rsid w:val="00AD231C"/>
    <w:rsid w:val="00AD2793"/>
    <w:rsid w:val="00AD2BBF"/>
    <w:rsid w:val="00AD3D2C"/>
    <w:rsid w:val="00AD753D"/>
    <w:rsid w:val="00AE15DA"/>
    <w:rsid w:val="00AE1C67"/>
    <w:rsid w:val="00AE3A21"/>
    <w:rsid w:val="00AE619C"/>
    <w:rsid w:val="00AE6E8F"/>
    <w:rsid w:val="00AE7645"/>
    <w:rsid w:val="00AE785E"/>
    <w:rsid w:val="00AF1A19"/>
    <w:rsid w:val="00AF2F6B"/>
    <w:rsid w:val="00AF64A0"/>
    <w:rsid w:val="00B008ED"/>
    <w:rsid w:val="00B00B3E"/>
    <w:rsid w:val="00B01620"/>
    <w:rsid w:val="00B02ADD"/>
    <w:rsid w:val="00B03802"/>
    <w:rsid w:val="00B03E58"/>
    <w:rsid w:val="00B0576B"/>
    <w:rsid w:val="00B07AFA"/>
    <w:rsid w:val="00B11F77"/>
    <w:rsid w:val="00B12F0C"/>
    <w:rsid w:val="00B13797"/>
    <w:rsid w:val="00B20512"/>
    <w:rsid w:val="00B20962"/>
    <w:rsid w:val="00B265D2"/>
    <w:rsid w:val="00B267A5"/>
    <w:rsid w:val="00B30EFD"/>
    <w:rsid w:val="00B318F7"/>
    <w:rsid w:val="00B32A81"/>
    <w:rsid w:val="00B32C2E"/>
    <w:rsid w:val="00B34448"/>
    <w:rsid w:val="00B344F8"/>
    <w:rsid w:val="00B346D6"/>
    <w:rsid w:val="00B348B6"/>
    <w:rsid w:val="00B350E2"/>
    <w:rsid w:val="00B36989"/>
    <w:rsid w:val="00B37618"/>
    <w:rsid w:val="00B403E0"/>
    <w:rsid w:val="00B41CA4"/>
    <w:rsid w:val="00B42C7E"/>
    <w:rsid w:val="00B43686"/>
    <w:rsid w:val="00B46B0A"/>
    <w:rsid w:val="00B54469"/>
    <w:rsid w:val="00B56CCF"/>
    <w:rsid w:val="00B56E27"/>
    <w:rsid w:val="00B56FA5"/>
    <w:rsid w:val="00B60DAE"/>
    <w:rsid w:val="00B621EE"/>
    <w:rsid w:val="00B64689"/>
    <w:rsid w:val="00B70147"/>
    <w:rsid w:val="00B70C74"/>
    <w:rsid w:val="00B72D4E"/>
    <w:rsid w:val="00B73BC6"/>
    <w:rsid w:val="00B73C01"/>
    <w:rsid w:val="00B756C8"/>
    <w:rsid w:val="00B762A2"/>
    <w:rsid w:val="00B7749E"/>
    <w:rsid w:val="00B82140"/>
    <w:rsid w:val="00B83B3E"/>
    <w:rsid w:val="00B92CD6"/>
    <w:rsid w:val="00B94313"/>
    <w:rsid w:val="00B96A57"/>
    <w:rsid w:val="00B97107"/>
    <w:rsid w:val="00B97C7D"/>
    <w:rsid w:val="00BA0029"/>
    <w:rsid w:val="00BA1164"/>
    <w:rsid w:val="00BA20D9"/>
    <w:rsid w:val="00BA689E"/>
    <w:rsid w:val="00BA7119"/>
    <w:rsid w:val="00BA795E"/>
    <w:rsid w:val="00BB0C27"/>
    <w:rsid w:val="00BB419E"/>
    <w:rsid w:val="00BB6A36"/>
    <w:rsid w:val="00BB7512"/>
    <w:rsid w:val="00BC1FAE"/>
    <w:rsid w:val="00BC20DF"/>
    <w:rsid w:val="00BC2357"/>
    <w:rsid w:val="00BC2AA5"/>
    <w:rsid w:val="00BC2B4D"/>
    <w:rsid w:val="00BC791D"/>
    <w:rsid w:val="00BC7CB0"/>
    <w:rsid w:val="00BD1DAC"/>
    <w:rsid w:val="00BD5321"/>
    <w:rsid w:val="00BD69FF"/>
    <w:rsid w:val="00BE01ED"/>
    <w:rsid w:val="00BE5B42"/>
    <w:rsid w:val="00BF5821"/>
    <w:rsid w:val="00BF5B76"/>
    <w:rsid w:val="00BF6CAE"/>
    <w:rsid w:val="00BF747F"/>
    <w:rsid w:val="00BF7509"/>
    <w:rsid w:val="00C04476"/>
    <w:rsid w:val="00C07B50"/>
    <w:rsid w:val="00C07D26"/>
    <w:rsid w:val="00C100F6"/>
    <w:rsid w:val="00C13DC8"/>
    <w:rsid w:val="00C15202"/>
    <w:rsid w:val="00C16CB0"/>
    <w:rsid w:val="00C22D77"/>
    <w:rsid w:val="00C25569"/>
    <w:rsid w:val="00C327ED"/>
    <w:rsid w:val="00C35429"/>
    <w:rsid w:val="00C35D37"/>
    <w:rsid w:val="00C3626A"/>
    <w:rsid w:val="00C37A1C"/>
    <w:rsid w:val="00C44250"/>
    <w:rsid w:val="00C44C76"/>
    <w:rsid w:val="00C4554F"/>
    <w:rsid w:val="00C46006"/>
    <w:rsid w:val="00C50A01"/>
    <w:rsid w:val="00C536D9"/>
    <w:rsid w:val="00C54FFA"/>
    <w:rsid w:val="00C55B74"/>
    <w:rsid w:val="00C61D74"/>
    <w:rsid w:val="00C62B37"/>
    <w:rsid w:val="00C6391F"/>
    <w:rsid w:val="00C63A15"/>
    <w:rsid w:val="00C716C3"/>
    <w:rsid w:val="00C75189"/>
    <w:rsid w:val="00C76080"/>
    <w:rsid w:val="00C812CD"/>
    <w:rsid w:val="00C82EA3"/>
    <w:rsid w:val="00C83AB9"/>
    <w:rsid w:val="00CA1654"/>
    <w:rsid w:val="00CA7B0B"/>
    <w:rsid w:val="00CB3588"/>
    <w:rsid w:val="00CB3B61"/>
    <w:rsid w:val="00CB4829"/>
    <w:rsid w:val="00CB5F96"/>
    <w:rsid w:val="00CB6725"/>
    <w:rsid w:val="00CC2343"/>
    <w:rsid w:val="00CC463D"/>
    <w:rsid w:val="00CC501B"/>
    <w:rsid w:val="00CD0701"/>
    <w:rsid w:val="00CD711C"/>
    <w:rsid w:val="00CE2926"/>
    <w:rsid w:val="00CE396B"/>
    <w:rsid w:val="00CE4747"/>
    <w:rsid w:val="00CF4141"/>
    <w:rsid w:val="00CF606C"/>
    <w:rsid w:val="00CF775C"/>
    <w:rsid w:val="00D01F8B"/>
    <w:rsid w:val="00D02572"/>
    <w:rsid w:val="00D040D6"/>
    <w:rsid w:val="00D04DFD"/>
    <w:rsid w:val="00D11BC9"/>
    <w:rsid w:val="00D13649"/>
    <w:rsid w:val="00D14A6E"/>
    <w:rsid w:val="00D160CE"/>
    <w:rsid w:val="00D17BF4"/>
    <w:rsid w:val="00D22E02"/>
    <w:rsid w:val="00D25D0C"/>
    <w:rsid w:val="00D26D17"/>
    <w:rsid w:val="00D2743B"/>
    <w:rsid w:val="00D3089F"/>
    <w:rsid w:val="00D30C6B"/>
    <w:rsid w:val="00D35E40"/>
    <w:rsid w:val="00D372FB"/>
    <w:rsid w:val="00D47BAA"/>
    <w:rsid w:val="00D51431"/>
    <w:rsid w:val="00D51990"/>
    <w:rsid w:val="00D530F3"/>
    <w:rsid w:val="00D631E4"/>
    <w:rsid w:val="00D6489A"/>
    <w:rsid w:val="00D64A89"/>
    <w:rsid w:val="00D6551A"/>
    <w:rsid w:val="00D714FE"/>
    <w:rsid w:val="00D72683"/>
    <w:rsid w:val="00D75E4A"/>
    <w:rsid w:val="00D76EED"/>
    <w:rsid w:val="00D77077"/>
    <w:rsid w:val="00D80ADA"/>
    <w:rsid w:val="00D8137A"/>
    <w:rsid w:val="00D8158B"/>
    <w:rsid w:val="00D83539"/>
    <w:rsid w:val="00D865FC"/>
    <w:rsid w:val="00D95C26"/>
    <w:rsid w:val="00D97EE4"/>
    <w:rsid w:val="00DA1261"/>
    <w:rsid w:val="00DA2664"/>
    <w:rsid w:val="00DA5CD1"/>
    <w:rsid w:val="00DA7E06"/>
    <w:rsid w:val="00DB767B"/>
    <w:rsid w:val="00DC3C5F"/>
    <w:rsid w:val="00DC5EE5"/>
    <w:rsid w:val="00DC6874"/>
    <w:rsid w:val="00DC7188"/>
    <w:rsid w:val="00DD157C"/>
    <w:rsid w:val="00DD1B02"/>
    <w:rsid w:val="00DD2325"/>
    <w:rsid w:val="00DD2E25"/>
    <w:rsid w:val="00DD32AF"/>
    <w:rsid w:val="00DD55BC"/>
    <w:rsid w:val="00DD59E5"/>
    <w:rsid w:val="00DD6E43"/>
    <w:rsid w:val="00DD7316"/>
    <w:rsid w:val="00DE4227"/>
    <w:rsid w:val="00DE63A8"/>
    <w:rsid w:val="00DE6C2E"/>
    <w:rsid w:val="00DE72BC"/>
    <w:rsid w:val="00DF088C"/>
    <w:rsid w:val="00DF0CA5"/>
    <w:rsid w:val="00DF3596"/>
    <w:rsid w:val="00DF6B2C"/>
    <w:rsid w:val="00DF72FE"/>
    <w:rsid w:val="00E03C43"/>
    <w:rsid w:val="00E076F2"/>
    <w:rsid w:val="00E16D8C"/>
    <w:rsid w:val="00E2006D"/>
    <w:rsid w:val="00E219E1"/>
    <w:rsid w:val="00E23DC8"/>
    <w:rsid w:val="00E24B8F"/>
    <w:rsid w:val="00E25C2F"/>
    <w:rsid w:val="00E3023A"/>
    <w:rsid w:val="00E30356"/>
    <w:rsid w:val="00E32A49"/>
    <w:rsid w:val="00E33D40"/>
    <w:rsid w:val="00E408A5"/>
    <w:rsid w:val="00E416CF"/>
    <w:rsid w:val="00E42318"/>
    <w:rsid w:val="00E44290"/>
    <w:rsid w:val="00E44BB7"/>
    <w:rsid w:val="00E47AA8"/>
    <w:rsid w:val="00E5057E"/>
    <w:rsid w:val="00E532CA"/>
    <w:rsid w:val="00E53AE4"/>
    <w:rsid w:val="00E5439A"/>
    <w:rsid w:val="00E54650"/>
    <w:rsid w:val="00E557B8"/>
    <w:rsid w:val="00E55CDA"/>
    <w:rsid w:val="00E62949"/>
    <w:rsid w:val="00E63E4F"/>
    <w:rsid w:val="00E640DF"/>
    <w:rsid w:val="00E66B70"/>
    <w:rsid w:val="00E71DD8"/>
    <w:rsid w:val="00E75809"/>
    <w:rsid w:val="00E776CC"/>
    <w:rsid w:val="00E816C3"/>
    <w:rsid w:val="00E83245"/>
    <w:rsid w:val="00E836BD"/>
    <w:rsid w:val="00E914F9"/>
    <w:rsid w:val="00E9257F"/>
    <w:rsid w:val="00E94D92"/>
    <w:rsid w:val="00E95C6A"/>
    <w:rsid w:val="00EA185F"/>
    <w:rsid w:val="00EA4A22"/>
    <w:rsid w:val="00EA573D"/>
    <w:rsid w:val="00EA68CE"/>
    <w:rsid w:val="00EA6944"/>
    <w:rsid w:val="00EA6C40"/>
    <w:rsid w:val="00EB09D7"/>
    <w:rsid w:val="00EB156D"/>
    <w:rsid w:val="00EB78BE"/>
    <w:rsid w:val="00EC543B"/>
    <w:rsid w:val="00ED0D0F"/>
    <w:rsid w:val="00ED5F23"/>
    <w:rsid w:val="00EE0125"/>
    <w:rsid w:val="00EE027D"/>
    <w:rsid w:val="00EE107C"/>
    <w:rsid w:val="00EE1AD1"/>
    <w:rsid w:val="00EE3D66"/>
    <w:rsid w:val="00EE62D5"/>
    <w:rsid w:val="00EE6325"/>
    <w:rsid w:val="00EE6A4F"/>
    <w:rsid w:val="00EF030F"/>
    <w:rsid w:val="00EF39EB"/>
    <w:rsid w:val="00EF6575"/>
    <w:rsid w:val="00EF7B03"/>
    <w:rsid w:val="00F01DC7"/>
    <w:rsid w:val="00F02427"/>
    <w:rsid w:val="00F051CB"/>
    <w:rsid w:val="00F12A74"/>
    <w:rsid w:val="00F13C26"/>
    <w:rsid w:val="00F17145"/>
    <w:rsid w:val="00F2747F"/>
    <w:rsid w:val="00F27602"/>
    <w:rsid w:val="00F32F51"/>
    <w:rsid w:val="00F35467"/>
    <w:rsid w:val="00F35F09"/>
    <w:rsid w:val="00F36C42"/>
    <w:rsid w:val="00F4060D"/>
    <w:rsid w:val="00F40BFE"/>
    <w:rsid w:val="00F43E51"/>
    <w:rsid w:val="00F473F4"/>
    <w:rsid w:val="00F55286"/>
    <w:rsid w:val="00F56329"/>
    <w:rsid w:val="00F61847"/>
    <w:rsid w:val="00F6413E"/>
    <w:rsid w:val="00F665D7"/>
    <w:rsid w:val="00F70516"/>
    <w:rsid w:val="00F80ED7"/>
    <w:rsid w:val="00F82272"/>
    <w:rsid w:val="00F8302E"/>
    <w:rsid w:val="00F8393B"/>
    <w:rsid w:val="00F8455F"/>
    <w:rsid w:val="00F90238"/>
    <w:rsid w:val="00F908A1"/>
    <w:rsid w:val="00F90CD4"/>
    <w:rsid w:val="00F96122"/>
    <w:rsid w:val="00FA3819"/>
    <w:rsid w:val="00FB2BE9"/>
    <w:rsid w:val="00FB6740"/>
    <w:rsid w:val="00FB6A45"/>
    <w:rsid w:val="00FC04D6"/>
    <w:rsid w:val="00FC0E6E"/>
    <w:rsid w:val="00FC14BA"/>
    <w:rsid w:val="00FC2779"/>
    <w:rsid w:val="00FC5EDF"/>
    <w:rsid w:val="00FC5F74"/>
    <w:rsid w:val="00FD4D30"/>
    <w:rsid w:val="00FD546C"/>
    <w:rsid w:val="00FD5D01"/>
    <w:rsid w:val="00FD6C56"/>
    <w:rsid w:val="00FD7ABF"/>
    <w:rsid w:val="00FD7F62"/>
    <w:rsid w:val="00FE0BC8"/>
    <w:rsid w:val="00FE1353"/>
    <w:rsid w:val="00FE17B2"/>
    <w:rsid w:val="00FE23C7"/>
    <w:rsid w:val="00FE2668"/>
    <w:rsid w:val="00FE3BC8"/>
    <w:rsid w:val="00FE565D"/>
    <w:rsid w:val="00FE630D"/>
    <w:rsid w:val="00FE6E6E"/>
    <w:rsid w:val="00FF1331"/>
    <w:rsid w:val="00FF3C49"/>
    <w:rsid w:val="00FF4C3F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5793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Default">
    <w:name w:val="Default"/>
    <w:rsid w:val="00CB5F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Emphasis"/>
    <w:qFormat/>
    <w:rsid w:val="00B96A57"/>
    <w:rPr>
      <w:i/>
      <w:iCs/>
    </w:rPr>
  </w:style>
  <w:style w:type="paragraph" w:customStyle="1" w:styleId="11">
    <w:name w:val="Παράγραφος λίστας1"/>
    <w:basedOn w:val="a"/>
    <w:rsid w:val="00FF1331"/>
    <w:pPr>
      <w:suppressAutoHyphens/>
      <w:ind w:left="720"/>
      <w:contextualSpacing/>
    </w:pPr>
    <w:rPr>
      <w:kern w:val="1"/>
      <w:sz w:val="24"/>
      <w:szCs w:val="24"/>
    </w:rPr>
  </w:style>
  <w:style w:type="paragraph" w:styleId="ac">
    <w:name w:val="footnote text"/>
    <w:basedOn w:val="a"/>
    <w:link w:val="Char5"/>
    <w:rsid w:val="002325AF"/>
  </w:style>
  <w:style w:type="character" w:customStyle="1" w:styleId="Char5">
    <w:name w:val="Κείμενο υποσημείωσης Char"/>
    <w:basedOn w:val="a0"/>
    <w:link w:val="ac"/>
    <w:rsid w:val="002325AF"/>
  </w:style>
  <w:style w:type="character" w:customStyle="1" w:styleId="WW8Num1z5">
    <w:name w:val="WW8Num1z5"/>
    <w:rsid w:val="00C50A01"/>
  </w:style>
  <w:style w:type="paragraph" w:customStyle="1" w:styleId="21">
    <w:name w:val="Παράγραφος λίστας2"/>
    <w:basedOn w:val="a"/>
    <w:rsid w:val="00C50A01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12">
    <w:name w:val="Προεπιλεγμένη γραμματοσειρά1"/>
    <w:rsid w:val="00120A4A"/>
  </w:style>
  <w:style w:type="character" w:customStyle="1" w:styleId="markedcontent">
    <w:name w:val="markedcontent"/>
    <w:basedOn w:val="a0"/>
    <w:rsid w:val="00745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B8347-7D80-43A6-AF73-B3D4A38B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1122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</cp:revision>
  <cp:lastPrinted>2022-07-13T09:11:00Z</cp:lastPrinted>
  <dcterms:created xsi:type="dcterms:W3CDTF">2022-07-13T09:30:00Z</dcterms:created>
  <dcterms:modified xsi:type="dcterms:W3CDTF">2022-07-13T09:30:00Z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