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623" w:rsidRDefault="001C1623" w:rsidP="001C1623">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1C1623" w:rsidRPr="003963EF" w:rsidRDefault="001C1623" w:rsidP="001C1623">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1C1623" w:rsidRPr="006F4715" w:rsidRDefault="001C1623" w:rsidP="001C1623">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r w:rsidRPr="006F4715">
        <w:rPr>
          <w:rFonts w:asciiTheme="minorHAnsi" w:eastAsia="Arial" w:hAnsiTheme="minorHAnsi" w:cstheme="minorHAnsi"/>
          <w:bCs/>
          <w:iCs/>
          <w:position w:val="2"/>
          <w:u w:val="none"/>
        </w:rPr>
        <w:t xml:space="preserve">             </w:t>
      </w:r>
      <w:r w:rsidRPr="006F4715">
        <w:rPr>
          <w:rFonts w:asciiTheme="minorHAnsi" w:eastAsia="Arial" w:hAnsiTheme="minorHAnsi" w:cstheme="minorHAnsi"/>
          <w:bCs/>
          <w:iCs/>
          <w:position w:val="2"/>
        </w:rPr>
        <w:t xml:space="preserve">                                                                    </w:t>
      </w:r>
      <w:r w:rsidRPr="006F4715">
        <w:rPr>
          <w:rFonts w:asciiTheme="minorHAnsi" w:eastAsia="Calibri" w:hAnsiTheme="minorHAnsi" w:cstheme="minorHAnsi"/>
          <w:bCs/>
          <w:position w:val="2"/>
        </w:rPr>
        <w:t xml:space="preserve"> </w:t>
      </w:r>
      <w:r w:rsidRPr="006F4715">
        <w:rPr>
          <w:rFonts w:asciiTheme="minorHAnsi" w:eastAsia="Arial" w:hAnsiTheme="minorHAnsi" w:cstheme="minorHAnsi"/>
          <w:bCs/>
          <w:iCs/>
          <w:position w:val="2"/>
        </w:rPr>
        <w:t xml:space="preserve">    </w:t>
      </w:r>
    </w:p>
    <w:p w:rsidR="007B3EC7" w:rsidRPr="004E2FC8" w:rsidRDefault="007B3EC7" w:rsidP="007B3EC7">
      <w:pPr>
        <w:jc w:val="center"/>
        <w:rPr>
          <w:rFonts w:ascii="Arial" w:hAnsi="Arial" w:cs="Arial"/>
          <w:sz w:val="22"/>
          <w:szCs w:val="22"/>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70697B">
        <w:rPr>
          <w:rFonts w:asciiTheme="minorHAnsi" w:eastAsia="Arial" w:hAnsiTheme="minorHAnsi" w:cstheme="minorHAnsi"/>
          <w:b/>
          <w:bCs/>
          <w:position w:val="2"/>
        </w:rPr>
        <w:t>4</w:t>
      </w:r>
      <w:r w:rsidR="006E35D6">
        <w:rPr>
          <w:rFonts w:ascii="Arial" w:eastAsia="Calibri" w:hAnsi="Arial" w:cs="Arial"/>
          <w:b/>
          <w:bCs/>
          <w:position w:val="2"/>
          <w:sz w:val="22"/>
          <w:szCs w:val="22"/>
        </w:rPr>
        <w:t>/</w:t>
      </w:r>
      <w:r w:rsidR="006E35D6">
        <w:rPr>
          <w:rFonts w:ascii="Arial" w:eastAsia="Calibri" w:hAnsi="Arial" w:cs="Arial"/>
          <w:b/>
          <w:bCs/>
          <w:position w:val="2"/>
          <w:sz w:val="22"/>
          <w:szCs w:val="22"/>
          <w:lang w:val="en-US"/>
        </w:rPr>
        <w:t>7</w:t>
      </w:r>
      <w:r>
        <w:rPr>
          <w:rFonts w:ascii="Arial" w:eastAsia="Calibri" w:hAnsi="Arial" w:cs="Arial"/>
          <w:b/>
          <w:bCs/>
          <w:position w:val="2"/>
          <w:sz w:val="22"/>
          <w:szCs w:val="22"/>
        </w:rPr>
        <w:t xml:space="preserve">/2022 </w:t>
      </w:r>
    </w:p>
    <w:p w:rsidR="00CB6590" w:rsidRPr="00F53798" w:rsidRDefault="00CB6590" w:rsidP="007B3EC7">
      <w:pPr>
        <w:jc w:val="center"/>
        <w:outlineLvl w:val="0"/>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FA5912">
        <w:rPr>
          <w:rFonts w:asciiTheme="minorHAnsi" w:hAnsiTheme="minorHAnsi" w:cstheme="minorHAnsi"/>
        </w:rPr>
        <w:t>2</w:t>
      </w:r>
      <w:r w:rsidRPr="00F53798">
        <w:rPr>
          <w:rFonts w:asciiTheme="minorHAnsi" w:hAnsiTheme="minorHAnsi" w:cstheme="minorHAnsi"/>
        </w:rPr>
        <w:t>ης Τακτικής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3A23C7">
        <w:rPr>
          <w:rFonts w:asciiTheme="minorHAnsi" w:eastAsia="Arial" w:hAnsiTheme="minorHAnsi" w:cstheme="minorHAnsi"/>
          <w:b/>
          <w:bCs/>
          <w:iCs/>
          <w:spacing w:val="-2"/>
          <w:u w:val="single"/>
          <w:lang w:bidi="hi-IN"/>
        </w:rPr>
        <w:t>6</w:t>
      </w:r>
      <w:r w:rsidR="00352872">
        <w:rPr>
          <w:rFonts w:asciiTheme="minorHAnsi" w:eastAsia="Arial" w:hAnsiTheme="minorHAnsi" w:cstheme="minorHAnsi"/>
          <w:b/>
          <w:bCs/>
          <w:iCs/>
          <w:spacing w:val="-2"/>
          <w:u w:val="single"/>
          <w:lang w:bidi="hi-IN"/>
        </w:rPr>
        <w:t>4</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746684" w:rsidRDefault="00CB6590" w:rsidP="00746684">
      <w:pPr>
        <w:keepNext/>
        <w:tabs>
          <w:tab w:val="left" w:pos="6237"/>
        </w:tabs>
        <w:snapToGrid w:val="0"/>
        <w:ind w:left="113"/>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746684">
        <w:rPr>
          <w:rFonts w:ascii="Arial" w:eastAsia="Cambria" w:hAnsi="Arial" w:cs="Arial"/>
          <w:b/>
          <w:bCs/>
          <w:spacing w:val="-3"/>
          <w:sz w:val="22"/>
          <w:szCs w:val="22"/>
        </w:rPr>
        <w:t xml:space="preserve"> </w:t>
      </w:r>
      <w:r w:rsidR="00746684">
        <w:rPr>
          <w:rFonts w:ascii="Calibri" w:eastAsia="Arial" w:hAnsi="Calibri" w:cs="Calibri"/>
          <w:b/>
          <w:bCs/>
          <w:iCs/>
          <w:color w:val="000000"/>
          <w:spacing w:val="-3"/>
          <w:sz w:val="22"/>
          <w:szCs w:val="22"/>
          <w:highlight w:val="white"/>
          <w:lang w:bidi="hi-IN"/>
        </w:rPr>
        <w:t>Λήψη απόφασης για τη συζήτηση η μη τριών  (3)  εκτός ημερήσιας διάταξης θεμάτων</w:t>
      </w:r>
    </w:p>
    <w:p w:rsidR="007A31E3" w:rsidRDefault="007A31E3" w:rsidP="00746684">
      <w:pPr>
        <w:pStyle w:val="af6"/>
        <w:spacing w:after="120"/>
        <w:ind w:left="0"/>
      </w:pPr>
    </w:p>
    <w:p w:rsidR="00497214" w:rsidRPr="00DD1FD3" w:rsidRDefault="00497214" w:rsidP="00497214">
      <w:pPr>
        <w:suppressAutoHyphens w:val="0"/>
        <w:snapToGrid w:val="0"/>
        <w:spacing w:before="57" w:after="57"/>
        <w:ind w:left="426"/>
        <w:jc w:val="both"/>
        <w:textAlignment w:val="baseline"/>
        <w:rPr>
          <w:rFonts w:asciiTheme="minorHAnsi" w:hAnsiTheme="minorHAnsi" w:cstheme="minorHAnsi"/>
          <w:b/>
          <w:sz w:val="22"/>
          <w:szCs w:val="22"/>
        </w:rPr>
      </w:pPr>
    </w:p>
    <w:p w:rsidR="000D15B2"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FA5912">
        <w:rPr>
          <w:rStyle w:val="FontStyle17"/>
          <w:rFonts w:asciiTheme="minorHAnsi" w:eastAsia="Calibri" w:hAnsiTheme="minorHAnsi" w:cstheme="minorHAnsi"/>
          <w:iCs/>
          <w:spacing w:val="-3"/>
          <w:sz w:val="24"/>
          <w:szCs w:val="24"/>
        </w:rPr>
        <w:t>27</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Ιουνί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FA5912">
        <w:rPr>
          <w:rStyle w:val="FontStyle17"/>
          <w:rFonts w:asciiTheme="minorHAnsi" w:eastAsia="Calibri" w:hAnsiTheme="minorHAnsi" w:cstheme="minorHAnsi"/>
          <w:iCs/>
          <w:spacing w:val="-3"/>
          <w:sz w:val="24"/>
          <w:szCs w:val="24"/>
        </w:rPr>
        <w:t xml:space="preserve">Δευτέρα </w:t>
      </w:r>
      <w:r w:rsidRPr="00F53798">
        <w:rPr>
          <w:rStyle w:val="FontStyle17"/>
          <w:rFonts w:asciiTheme="minorHAnsi" w:eastAsia="Calibri" w:hAnsiTheme="minorHAnsi" w:cstheme="minorHAnsi"/>
          <w:iCs/>
          <w:spacing w:val="-3"/>
          <w:sz w:val="24"/>
          <w:szCs w:val="24"/>
        </w:rPr>
        <w:t>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τακτική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10672</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w:t>
      </w:r>
      <w:r w:rsidR="00FA5912">
        <w:rPr>
          <w:rStyle w:val="FontStyle17"/>
          <w:rFonts w:asciiTheme="minorHAnsi" w:eastAsia="Calibri" w:hAnsiTheme="minorHAnsi" w:cstheme="minorHAnsi"/>
          <w:b/>
          <w:iCs/>
          <w:spacing w:val="-3"/>
          <w:sz w:val="24"/>
          <w:szCs w:val="24"/>
        </w:rPr>
        <w:t>3</w:t>
      </w:r>
      <w:r>
        <w:rPr>
          <w:rStyle w:val="FontStyle17"/>
          <w:rFonts w:asciiTheme="minorHAnsi" w:eastAsia="Calibri" w:hAnsiTheme="minorHAnsi" w:cstheme="minorHAnsi"/>
          <w:b/>
          <w:iCs/>
          <w:spacing w:val="-3"/>
          <w:sz w:val="24"/>
          <w:szCs w:val="24"/>
        </w:rPr>
        <w:t>-</w:t>
      </w:r>
      <w:r w:rsidR="00FA5912">
        <w:rPr>
          <w:rStyle w:val="FontStyle17"/>
          <w:rFonts w:asciiTheme="minorHAnsi" w:eastAsia="Calibri" w:hAnsiTheme="minorHAnsi" w:cstheme="minorHAnsi"/>
          <w:b/>
          <w:iCs/>
          <w:spacing w:val="-3"/>
          <w:sz w:val="24"/>
          <w:szCs w:val="24"/>
        </w:rPr>
        <w:t>6</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5773EF" w:rsidRPr="00BB488C" w:rsidRDefault="00C8017D" w:rsidP="005773EF">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 xml:space="preserve">Απούσης της Προέδρου ,ο Αντιπρόεδρος  του Δημοτικού Συμβουλίου κ. </w:t>
      </w:r>
      <w:proofErr w:type="spellStart"/>
      <w:r>
        <w:rPr>
          <w:rFonts w:asciiTheme="minorHAnsi" w:hAnsiTheme="minorHAnsi" w:cstheme="minorHAnsi"/>
          <w:bCs/>
        </w:rPr>
        <w:t>Φορτώσης</w:t>
      </w:r>
      <w:proofErr w:type="spellEnd"/>
      <w:r>
        <w:rPr>
          <w:rFonts w:asciiTheme="minorHAnsi" w:hAnsiTheme="minorHAnsi" w:cstheme="minorHAnsi"/>
          <w:bCs/>
        </w:rPr>
        <w:t xml:space="preserve"> κήρυξε την έναρξη της συνεδρίασης και δ</w:t>
      </w:r>
      <w:r w:rsidR="005773EF" w:rsidRPr="009D683C">
        <w:rPr>
          <w:rStyle w:val="FontStyle17"/>
          <w:rFonts w:asciiTheme="minorHAnsi" w:eastAsia="Arial" w:hAnsiTheme="minorHAnsi" w:cstheme="minorHAnsi"/>
          <w:iCs/>
          <w:spacing w:val="-3"/>
          <w:sz w:val="24"/>
          <w:szCs w:val="24"/>
        </w:rPr>
        <w:t xml:space="preserve">ιαπιστώθηκε </w:t>
      </w:r>
      <w:r>
        <w:rPr>
          <w:rStyle w:val="FontStyle17"/>
          <w:rFonts w:asciiTheme="minorHAnsi" w:eastAsia="Arial" w:hAnsiTheme="minorHAnsi" w:cstheme="minorHAnsi"/>
          <w:iCs/>
          <w:spacing w:val="-3"/>
          <w:sz w:val="24"/>
          <w:szCs w:val="24"/>
        </w:rPr>
        <w:t xml:space="preserve"> </w:t>
      </w:r>
      <w:r w:rsidR="005773EF"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sidR="00FF1516">
        <w:rPr>
          <w:rStyle w:val="FontStyle17"/>
          <w:rFonts w:asciiTheme="minorHAnsi" w:eastAsia="Arial" w:hAnsiTheme="minorHAnsi" w:cstheme="minorHAnsi"/>
          <w:iCs/>
          <w:spacing w:val="-3"/>
          <w:sz w:val="24"/>
          <w:szCs w:val="24"/>
        </w:rPr>
        <w:t xml:space="preserve">19 </w:t>
      </w:r>
      <w:r w:rsidR="005773EF" w:rsidRPr="009D683C">
        <w:rPr>
          <w:rStyle w:val="FontStyle17"/>
          <w:rFonts w:asciiTheme="minorHAnsi" w:eastAsia="Arial" w:hAnsiTheme="minorHAnsi" w:cstheme="minorHAnsi"/>
          <w:iCs/>
          <w:spacing w:val="-3"/>
          <w:sz w:val="24"/>
          <w:szCs w:val="24"/>
        </w:rPr>
        <w:t>δημοτικοί σύμβουλοι  :</w:t>
      </w:r>
    </w:p>
    <w:p w:rsidR="005773EF" w:rsidRPr="00BB488C" w:rsidRDefault="005773EF" w:rsidP="005773EF">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5773EF" w:rsidRPr="00BB488C" w:rsidTr="00497214">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1</w:t>
            </w:r>
          </w:p>
        </w:tc>
        <w:tc>
          <w:tcPr>
            <w:tcW w:w="3544" w:type="dxa"/>
            <w:shd w:val="clear" w:color="auto" w:fill="FFFFFF"/>
          </w:tcPr>
          <w:p w:rsidR="005773EF" w:rsidRPr="00BB488C" w:rsidRDefault="00FF1516" w:rsidP="00497214">
            <w:pPr>
              <w:snapToGrid w:val="0"/>
              <w:rPr>
                <w:rFonts w:asciiTheme="minorHAnsi" w:hAnsiTheme="minorHAnsi" w:cstheme="minorHAnsi"/>
              </w:rPr>
            </w:pPr>
            <w:proofErr w:type="spellStart"/>
            <w:r>
              <w:rPr>
                <w:rFonts w:asciiTheme="minorHAnsi" w:hAnsiTheme="minorHAnsi" w:cstheme="minorHAnsi"/>
              </w:rPr>
              <w:t>Τσετσμετζής</w:t>
            </w:r>
            <w:proofErr w:type="spellEnd"/>
            <w:r>
              <w:rPr>
                <w:rFonts w:asciiTheme="minorHAnsi" w:hAnsiTheme="minorHAnsi" w:cstheme="minorHAnsi"/>
              </w:rPr>
              <w:t xml:space="preserve"> Εμμανουήλ</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E63F42">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2</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 xml:space="preserve"> </w:t>
            </w: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3</w:t>
            </w:r>
          </w:p>
        </w:tc>
        <w:tc>
          <w:tcPr>
            <w:tcW w:w="3544" w:type="dxa"/>
            <w:shd w:val="clear" w:color="auto" w:fill="FFFFFF"/>
          </w:tcPr>
          <w:p w:rsidR="00FF1516" w:rsidRPr="00C8017D" w:rsidRDefault="00FF1516" w:rsidP="00320D0C">
            <w:pPr>
              <w:snapToGrid w:val="0"/>
              <w:rPr>
                <w:rFonts w:asciiTheme="minorHAnsi" w:hAnsiTheme="minorHAnsi" w:cstheme="minorHAnsi"/>
                <w:sz w:val="20"/>
                <w:szCs w:val="20"/>
              </w:rPr>
            </w:pPr>
            <w:proofErr w:type="spellStart"/>
            <w:r w:rsidRPr="00C8017D">
              <w:rPr>
                <w:rFonts w:asciiTheme="minorHAnsi" w:eastAsia="Calibri" w:hAnsiTheme="minorHAnsi" w:cstheme="minorHAnsi"/>
                <w:color w:val="000000"/>
                <w:sz w:val="20"/>
                <w:szCs w:val="20"/>
              </w:rPr>
              <w:t>Καράβα</w:t>
            </w:r>
            <w:proofErr w:type="spellEnd"/>
            <w:r w:rsidRPr="00C8017D">
              <w:rPr>
                <w:rFonts w:asciiTheme="minorHAnsi" w:eastAsia="Calibri" w:hAnsiTheme="minorHAnsi" w:cstheme="minorHAnsi"/>
                <w:color w:val="000000"/>
                <w:sz w:val="20"/>
                <w:szCs w:val="20"/>
              </w:rPr>
              <w:t xml:space="preserve"> </w:t>
            </w:r>
            <w:proofErr w:type="spellStart"/>
            <w:r w:rsidRPr="00C8017D">
              <w:rPr>
                <w:rFonts w:asciiTheme="minorHAnsi" w:eastAsia="Calibri" w:hAnsiTheme="minorHAnsi" w:cstheme="minorHAnsi"/>
                <w:color w:val="000000"/>
                <w:sz w:val="20"/>
                <w:szCs w:val="20"/>
              </w:rPr>
              <w:t>Χρυσοβαλάντου</w:t>
            </w:r>
            <w:proofErr w:type="spellEnd"/>
            <w:r w:rsidRPr="00C8017D">
              <w:rPr>
                <w:rFonts w:asciiTheme="minorHAnsi" w:eastAsia="Calibri" w:hAnsiTheme="minorHAnsi" w:cstheme="minorHAnsi"/>
                <w:color w:val="000000"/>
                <w:sz w:val="20"/>
                <w:szCs w:val="20"/>
              </w:rPr>
              <w:t xml:space="preserve"> Βασιλική (</w:t>
            </w:r>
            <w:proofErr w:type="spellStart"/>
            <w:r w:rsidRPr="00C8017D">
              <w:rPr>
                <w:rFonts w:asciiTheme="minorHAnsi" w:eastAsia="Calibri" w:hAnsiTheme="minorHAnsi" w:cstheme="minorHAnsi"/>
                <w:color w:val="000000"/>
                <w:sz w:val="20"/>
                <w:szCs w:val="20"/>
              </w:rPr>
              <w:t>Βάλια</w:t>
            </w:r>
            <w:proofErr w:type="spellEnd"/>
            <w:r w:rsidRPr="00C8017D">
              <w:rPr>
                <w:rFonts w:asciiTheme="minorHAnsi" w:eastAsia="Calibri" w:hAnsiTheme="minorHAnsi" w:cstheme="minorHAnsi"/>
                <w:color w:val="000000"/>
                <w:sz w:val="20"/>
                <w:szCs w:val="20"/>
              </w:rPr>
              <w:t xml:space="preserve">)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4</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FF1516" w:rsidRPr="00BB488C" w:rsidTr="00497214">
        <w:trPr>
          <w:trHeight w:hRule="exact" w:val="539"/>
        </w:trPr>
        <w:tc>
          <w:tcPr>
            <w:tcW w:w="993" w:type="dxa"/>
            <w:shd w:val="clear" w:color="auto" w:fill="FFFFFF"/>
          </w:tcPr>
          <w:p w:rsidR="00FF1516" w:rsidRPr="00497214" w:rsidRDefault="00FF1516"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5</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 xml:space="preserve">Γαλανός Κων/νος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FF1516" w:rsidRPr="00BB488C" w:rsidRDefault="00FF1516"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 </w:t>
            </w:r>
          </w:p>
        </w:tc>
      </w:tr>
      <w:tr w:rsidR="00FF1516" w:rsidRPr="00BB488C" w:rsidTr="00497214">
        <w:trPr>
          <w:trHeight w:hRule="exact" w:val="562"/>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7</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r>
      <w:tr w:rsidR="00FF1516" w:rsidRPr="00BB488C" w:rsidTr="00497214">
        <w:trPr>
          <w:trHeight w:hRule="exact" w:val="562"/>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FF1516" w:rsidRPr="00BB488C" w:rsidRDefault="00FF1516" w:rsidP="00320D0C">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FF1516" w:rsidRPr="00BB488C" w:rsidRDefault="00FF1516" w:rsidP="00320D0C">
            <w:pPr>
              <w:snapToGrid w:val="0"/>
              <w:rPr>
                <w:rFonts w:asciiTheme="minorHAnsi" w:hAnsiTheme="minorHAnsi" w:cstheme="minorHAnsi"/>
              </w:rPr>
            </w:pP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544" w:type="dxa"/>
            <w:shd w:val="clear" w:color="auto" w:fill="FFFFFF"/>
          </w:tcPr>
          <w:p w:rsidR="00FF1516" w:rsidRPr="004E3386" w:rsidRDefault="00FF1516" w:rsidP="00320D0C">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FF1516" w:rsidRPr="00BB488C" w:rsidRDefault="00FF1516" w:rsidP="00320D0C">
            <w:pPr>
              <w:snapToGrid w:val="0"/>
              <w:rPr>
                <w:rFonts w:asciiTheme="minorHAnsi" w:hAnsiTheme="minorHAnsi" w:cstheme="minorHAnsi"/>
              </w:rPr>
            </w:pP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Pr>
                <w:rFonts w:asciiTheme="minorHAnsi" w:hAnsiTheme="minorHAnsi" w:cstheme="minorHAnsi"/>
              </w:rPr>
              <w:t>10</w:t>
            </w:r>
            <w:r w:rsidRPr="00497214">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Μπαρμπέρης Νικόλαος</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c>
          <w:tcPr>
            <w:tcW w:w="388" w:type="dxa"/>
            <w:shd w:val="clear" w:color="auto" w:fill="FFFFFF"/>
          </w:tcPr>
          <w:p w:rsidR="00FF1516" w:rsidRPr="00497214" w:rsidRDefault="00FF1516" w:rsidP="00E63F42">
            <w:pPr>
              <w:pStyle w:val="af3"/>
              <w:snapToGrid w:val="0"/>
              <w:jc w:val="center"/>
              <w:rPr>
                <w:rFonts w:asciiTheme="minorHAnsi" w:hAnsiTheme="minorHAnsi" w:cstheme="minorHAnsi"/>
              </w:rPr>
            </w:pPr>
            <w:r>
              <w:rPr>
                <w:rFonts w:asciiTheme="minorHAnsi" w:hAnsiTheme="minorHAnsi" w:cstheme="minorHAnsi"/>
              </w:rPr>
              <w:t>11</w:t>
            </w:r>
            <w:r w:rsidRPr="00497214">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Pr>
                <w:rFonts w:asciiTheme="minorHAnsi" w:hAnsiTheme="minorHAnsi" w:cstheme="minorHAnsi"/>
              </w:rPr>
              <w:t>12</w:t>
            </w:r>
            <w:r w:rsidRPr="003431F5">
              <w:rPr>
                <w:rFonts w:asciiTheme="minorHAnsi" w:hAnsiTheme="minorHAnsi" w:cstheme="minorHAnsi"/>
              </w:rPr>
              <w:t xml:space="preserve"> </w:t>
            </w:r>
            <w:r w:rsidRPr="00BB488C">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C8017D" w:rsidRDefault="00FF1516" w:rsidP="00E63F42">
            <w:pPr>
              <w:pStyle w:val="af3"/>
              <w:snapToGrid w:val="0"/>
              <w:jc w:val="center"/>
              <w:rPr>
                <w:rFonts w:asciiTheme="minorHAnsi" w:hAnsiTheme="minorHAnsi" w:cstheme="minorHAnsi"/>
              </w:rPr>
            </w:pPr>
            <w:r>
              <w:rPr>
                <w:rFonts w:asciiTheme="minorHAnsi" w:hAnsiTheme="minorHAnsi" w:cstheme="minorHAnsi"/>
              </w:rPr>
              <w:t>13</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C8017D" w:rsidRDefault="00FF1516" w:rsidP="00E63F42">
            <w:pPr>
              <w:pStyle w:val="af3"/>
              <w:snapToGrid w:val="0"/>
              <w:jc w:val="center"/>
              <w:rPr>
                <w:rFonts w:asciiTheme="minorHAnsi" w:hAnsiTheme="minorHAnsi" w:cstheme="minorHAnsi"/>
              </w:rPr>
            </w:pPr>
            <w:r w:rsidRPr="00C8017D">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r>
              <w:rPr>
                <w:rFonts w:asciiTheme="minorHAnsi" w:hAnsiTheme="minorHAnsi" w:cstheme="minorHAnsi"/>
              </w:rPr>
              <w:t>Κατής Χαράλαμπος</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FF1516" w:rsidRPr="00BB488C" w:rsidRDefault="00FF1516" w:rsidP="00320D0C">
            <w:pPr>
              <w:snapToGrid w:val="0"/>
              <w:rPr>
                <w:rFonts w:asciiTheme="minorHAnsi" w:hAnsiTheme="minorHAnsi" w:cstheme="minorHAnsi"/>
              </w:rPr>
            </w:pP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FF1516" w:rsidRPr="00BB488C" w:rsidRDefault="00FF1516" w:rsidP="00E63F42">
            <w:pPr>
              <w:pStyle w:val="af3"/>
              <w:snapToGrid w:val="0"/>
              <w:rPr>
                <w:rFonts w:asciiTheme="minorHAnsi" w:hAnsiTheme="minorHAnsi" w:cstheme="minorHAnsi"/>
              </w:rPr>
            </w:pPr>
          </w:p>
        </w:tc>
        <w:tc>
          <w:tcPr>
            <w:tcW w:w="3544" w:type="dxa"/>
            <w:shd w:val="clear" w:color="auto" w:fill="FFFFFF"/>
          </w:tcPr>
          <w:p w:rsidR="00FF1516" w:rsidRPr="00BB488C" w:rsidRDefault="00FF1516" w:rsidP="00E63F42">
            <w:pPr>
              <w:snapToGrid w:val="0"/>
              <w:rPr>
                <w:rFonts w:asciiTheme="minorHAnsi" w:hAnsiTheme="minorHAnsi" w:cstheme="minorHAnsi"/>
              </w:rPr>
            </w:pPr>
          </w:p>
        </w:tc>
      </w:tr>
      <w:tr w:rsidR="00FF1516" w:rsidRPr="00BB488C" w:rsidTr="00497214">
        <w:trPr>
          <w:trHeight w:hRule="exact" w:val="567"/>
        </w:trPr>
        <w:tc>
          <w:tcPr>
            <w:tcW w:w="993" w:type="dxa"/>
            <w:shd w:val="clear" w:color="auto" w:fill="FFFFFF"/>
          </w:tcPr>
          <w:p w:rsidR="00FF1516" w:rsidRPr="00BB488C" w:rsidRDefault="00FF1516"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c>
          <w:tcPr>
            <w:tcW w:w="388" w:type="dxa"/>
            <w:shd w:val="clear" w:color="auto" w:fill="FFFFFF"/>
          </w:tcPr>
          <w:p w:rsidR="00FF1516" w:rsidRPr="00BB488C" w:rsidRDefault="00FF1516" w:rsidP="00E63F42">
            <w:pPr>
              <w:pStyle w:val="af3"/>
              <w:snapToGrid w:val="0"/>
              <w:rPr>
                <w:rFonts w:asciiTheme="minorHAnsi" w:hAnsiTheme="minorHAnsi" w:cstheme="minorHAnsi"/>
              </w:rPr>
            </w:pPr>
          </w:p>
        </w:tc>
        <w:tc>
          <w:tcPr>
            <w:tcW w:w="3544" w:type="dxa"/>
            <w:shd w:val="clear" w:color="auto" w:fill="FFFFFF"/>
          </w:tcPr>
          <w:p w:rsidR="00FF1516" w:rsidRPr="00BB488C" w:rsidRDefault="00FF1516" w:rsidP="00E63F42">
            <w:pPr>
              <w:snapToGrid w:val="0"/>
              <w:rPr>
                <w:rFonts w:asciiTheme="minorHAnsi" w:hAnsiTheme="minorHAnsi" w:cstheme="minorHAnsi"/>
              </w:rPr>
            </w:pPr>
          </w:p>
        </w:tc>
      </w:tr>
      <w:tr w:rsidR="00FF1516" w:rsidRPr="00BB488C" w:rsidTr="00497214">
        <w:trPr>
          <w:trHeight w:hRule="exact" w:val="567"/>
        </w:trPr>
        <w:tc>
          <w:tcPr>
            <w:tcW w:w="993" w:type="dxa"/>
            <w:shd w:val="clear" w:color="auto" w:fill="FFFFFF"/>
          </w:tcPr>
          <w:p w:rsidR="00FF1516" w:rsidRPr="00BB488C" w:rsidRDefault="00FF1516"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rPr>
                <w:rFonts w:asciiTheme="minorHAnsi" w:hAnsiTheme="minorHAnsi" w:cstheme="minorHAnsi"/>
              </w:rPr>
            </w:pPr>
          </w:p>
        </w:tc>
        <w:tc>
          <w:tcPr>
            <w:tcW w:w="3544" w:type="dxa"/>
            <w:shd w:val="clear" w:color="auto" w:fill="FFFFFF"/>
          </w:tcPr>
          <w:p w:rsidR="00FF1516" w:rsidRPr="00BB488C" w:rsidRDefault="00FF1516" w:rsidP="00E63F42">
            <w:pPr>
              <w:snapToGrid w:val="0"/>
              <w:rPr>
                <w:rFonts w:asciiTheme="minorHAnsi" w:hAnsiTheme="minorHAnsi" w:cstheme="minorHAnsi"/>
              </w:rPr>
            </w:pPr>
          </w:p>
        </w:tc>
      </w:tr>
    </w:tbl>
    <w:p w:rsidR="005773EF" w:rsidRDefault="005773EF" w:rsidP="005773EF">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5773EF" w:rsidRDefault="005773EF" w:rsidP="006E3A7C">
      <w:pPr>
        <w:tabs>
          <w:tab w:val="center" w:pos="8460"/>
        </w:tabs>
        <w:spacing w:line="276" w:lineRule="auto"/>
        <w:ind w:left="-170"/>
        <w:jc w:val="both"/>
        <w:rPr>
          <w:rFonts w:asciiTheme="minorHAnsi" w:eastAsia="Arial" w:hAnsiTheme="minorHAnsi" w:cstheme="minorHAnsi"/>
        </w:rPr>
      </w:pPr>
    </w:p>
    <w:p w:rsidR="006E3A7C" w:rsidRPr="00844AC6" w:rsidRDefault="006E3A7C" w:rsidP="006E3A7C">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E3A7C" w:rsidRPr="00F53798" w:rsidRDefault="006E3A7C" w:rsidP="00481FFC">
      <w:pPr>
        <w:ind w:left="-283"/>
        <w:jc w:val="both"/>
        <w:outlineLvl w:val="0"/>
        <w:rPr>
          <w:rFonts w:asciiTheme="minorHAnsi" w:hAnsiTheme="minorHAnsi" w:cstheme="minorHAnsi"/>
        </w:rPr>
      </w:pPr>
    </w:p>
    <w:p w:rsidR="007A31E3" w:rsidRDefault="007A31E3" w:rsidP="007A31E3">
      <w:pPr>
        <w:tabs>
          <w:tab w:val="left" w:pos="570"/>
        </w:tabs>
        <w:snapToGrid w:val="0"/>
        <w:ind w:right="-57"/>
        <w:jc w:val="both"/>
      </w:pPr>
      <w:r>
        <w:rPr>
          <w:rFonts w:ascii="Calibri" w:hAnsi="Calibri" w:cs="Calibri"/>
          <w:sz w:val="22"/>
          <w:szCs w:val="22"/>
        </w:rPr>
        <w:t xml:space="preserve">Ο Αντιπρόεδρος του Δημοτικού Συμβουλίου </w:t>
      </w:r>
      <w:r w:rsidR="007B3EC7">
        <w:rPr>
          <w:rFonts w:ascii="Calibri" w:hAnsi="Calibri" w:cs="Calibri"/>
          <w:sz w:val="22"/>
          <w:szCs w:val="22"/>
        </w:rPr>
        <w:t xml:space="preserve">ανέφερε </w:t>
      </w:r>
      <w:r>
        <w:rPr>
          <w:rFonts w:ascii="Calibri" w:hAnsi="Calibri" w:cs="Calibri"/>
          <w:sz w:val="22"/>
          <w:szCs w:val="22"/>
        </w:rPr>
        <w:t>ενημέρωσε το σώμα λέγοντας ότι  μετά την σύνταξη και επίδοση της  πρόσκλησης για τακτική συνεδρίαση του Δημοτικού Συμβουλίου κατατέθηκαν προς συζήτηση  στην γραμματεία του Δ.Σ μια  (1) εισήγηση από τη Δ/</w:t>
      </w:r>
      <w:proofErr w:type="spellStart"/>
      <w:r>
        <w:rPr>
          <w:rFonts w:ascii="Calibri" w:hAnsi="Calibri" w:cs="Calibri"/>
          <w:sz w:val="22"/>
          <w:szCs w:val="22"/>
        </w:rPr>
        <w:t>νση</w:t>
      </w:r>
      <w:proofErr w:type="spellEnd"/>
      <w:r>
        <w:rPr>
          <w:rFonts w:ascii="Calibri" w:hAnsi="Calibri" w:cs="Calibri"/>
          <w:sz w:val="22"/>
          <w:szCs w:val="22"/>
        </w:rPr>
        <w:t xml:space="preserve"> </w:t>
      </w:r>
      <w:r w:rsidRPr="006F4715">
        <w:rPr>
          <w:rStyle w:val="af9"/>
          <w:rFonts w:asciiTheme="minorHAnsi" w:eastAsia="Arial" w:hAnsiTheme="minorHAnsi" w:cstheme="minorHAnsi"/>
          <w:i w:val="0"/>
          <w:color w:val="000000"/>
          <w:highlight w:val="white"/>
          <w:shd w:val="clear" w:color="auto" w:fill="FFFFFF"/>
          <w:lang w:bidi="hi-IN"/>
        </w:rPr>
        <w:t>Κοινωνικής</w:t>
      </w:r>
      <w:r w:rsidRPr="006F4715">
        <w:rPr>
          <w:rStyle w:val="af9"/>
          <w:rFonts w:asciiTheme="minorHAnsi" w:eastAsia="Arial" w:hAnsiTheme="minorHAnsi" w:cstheme="minorHAnsi"/>
          <w:color w:val="000000"/>
          <w:highlight w:val="white"/>
          <w:shd w:val="clear" w:color="auto" w:fill="FFFFFF"/>
          <w:lang w:bidi="hi-IN"/>
        </w:rPr>
        <w:t xml:space="preserve"> </w:t>
      </w:r>
      <w:r w:rsidRPr="006F4715">
        <w:rPr>
          <w:rStyle w:val="af9"/>
          <w:rFonts w:asciiTheme="minorHAnsi" w:eastAsia="Arial" w:hAnsiTheme="minorHAnsi" w:cstheme="minorHAnsi"/>
          <w:i w:val="0"/>
          <w:color w:val="000000"/>
          <w:highlight w:val="white"/>
          <w:shd w:val="clear" w:color="auto" w:fill="FFFFFF"/>
          <w:lang w:bidi="hi-IN"/>
        </w:rPr>
        <w:t xml:space="preserve">Προστασίας ,Παιδείας και Δια Βίου Μάθησης του </w:t>
      </w:r>
      <w:r w:rsidRPr="007A31E3">
        <w:rPr>
          <w:rStyle w:val="af9"/>
          <w:rFonts w:asciiTheme="minorHAnsi" w:eastAsia="Arial" w:hAnsiTheme="minorHAnsi" w:cstheme="minorHAnsi"/>
          <w:i w:val="0"/>
          <w:color w:val="000000"/>
          <w:highlight w:val="white"/>
          <w:shd w:val="clear" w:color="auto" w:fill="FFFFFF"/>
          <w:lang w:bidi="hi-IN"/>
        </w:rPr>
        <w:t xml:space="preserve">Δήμου  </w:t>
      </w:r>
      <w:r w:rsidRPr="007A31E3">
        <w:rPr>
          <w:rStyle w:val="af9"/>
          <w:rFonts w:asciiTheme="minorHAnsi" w:eastAsia="Arial" w:hAnsiTheme="minorHAnsi" w:cstheme="minorHAnsi"/>
          <w:i w:val="0"/>
          <w:color w:val="000000"/>
          <w:shd w:val="clear" w:color="auto" w:fill="FFFFFF"/>
          <w:lang w:bidi="hi-IN"/>
        </w:rPr>
        <w:t>και</w:t>
      </w:r>
      <w:r>
        <w:rPr>
          <w:rFonts w:ascii="Calibri" w:hAnsi="Calibri" w:cs="Calibri"/>
          <w:sz w:val="22"/>
          <w:szCs w:val="22"/>
        </w:rPr>
        <w:t xml:space="preserve"> δυο (2) ψηφίσματα από αρχηγούς παρατάξεων του Δημοτικού Συμβουλίου </w:t>
      </w:r>
      <w:r w:rsidRPr="007A31E3">
        <w:rPr>
          <w:rFonts w:ascii="Calibri" w:hAnsi="Calibri" w:cs="Calibri"/>
          <w:sz w:val="22"/>
          <w:szCs w:val="22"/>
        </w:rPr>
        <w:t xml:space="preserve"> </w:t>
      </w:r>
      <w:r>
        <w:rPr>
          <w:rFonts w:ascii="Calibri" w:hAnsi="Calibri" w:cs="Calibri"/>
          <w:sz w:val="22"/>
          <w:szCs w:val="22"/>
        </w:rPr>
        <w:t>.</w:t>
      </w:r>
    </w:p>
    <w:p w:rsidR="007A31E3" w:rsidRDefault="007A31E3" w:rsidP="007A31E3">
      <w:pPr>
        <w:spacing w:before="6" w:after="6" w:line="360" w:lineRule="auto"/>
        <w:jc w:val="both"/>
      </w:pPr>
      <w:r w:rsidRPr="007A31E3">
        <w:rPr>
          <w:rFonts w:ascii="Calibri" w:hAnsi="Calibri" w:cs="Calibri"/>
          <w:sz w:val="22"/>
          <w:szCs w:val="22"/>
        </w:rPr>
        <w:tab/>
        <w:t xml:space="preserve">Σύμφωνα με τις διατάξεις του άρθρου 67 παρ. 7 του Ν. 3852/2010 καθώς και την </w:t>
      </w:r>
      <w:proofErr w:type="spellStart"/>
      <w:r w:rsidRPr="007A31E3">
        <w:rPr>
          <w:rFonts w:ascii="Calibri" w:hAnsi="Calibri" w:cs="Calibri"/>
          <w:sz w:val="22"/>
          <w:szCs w:val="22"/>
        </w:rPr>
        <w:t>αριθμ</w:t>
      </w:r>
      <w:proofErr w:type="spellEnd"/>
      <w:r w:rsidRPr="007A31E3">
        <w:rPr>
          <w:rFonts w:ascii="Calibri" w:hAnsi="Calibri" w:cs="Calibri"/>
          <w:sz w:val="22"/>
          <w:szCs w:val="22"/>
        </w:rPr>
        <w:t xml:space="preserve">. </w:t>
      </w:r>
      <w:proofErr w:type="spellStart"/>
      <w:r w:rsidRPr="007A31E3">
        <w:rPr>
          <w:rFonts w:ascii="Calibri" w:hAnsi="Calibri" w:cs="Calibri"/>
          <w:sz w:val="22"/>
          <w:szCs w:val="22"/>
        </w:rPr>
        <w:t>πρωτ</w:t>
      </w:r>
      <w:proofErr w:type="spellEnd"/>
      <w:r w:rsidRPr="007A31E3">
        <w:rPr>
          <w:rFonts w:ascii="Calibri" w:hAnsi="Calibri" w:cs="Calibri"/>
          <w:sz w:val="22"/>
          <w:szCs w:val="22"/>
        </w:rPr>
        <w:t xml:space="preserve">. 7079/25-2-2015 διευκρινιστική του Υπουργείου Εσωτερικών και Διοικητικής Ανασυγκρότησης “Συζήτηση κατεπειγόντων θεμάτων εκτός ημερήσιας διάταξης προγραμματισμένης συνεδρίασης”, και την </w:t>
      </w:r>
      <w:r>
        <w:rPr>
          <w:rFonts w:ascii="Calibri" w:hAnsi="Calibri" w:cs="Calibri"/>
          <w:sz w:val="22"/>
          <w:szCs w:val="22"/>
        </w:rPr>
        <w:t xml:space="preserve"> </w:t>
      </w:r>
      <w:r w:rsidRPr="007A31E3">
        <w:rPr>
          <w:rFonts w:asciiTheme="minorHAnsi" w:hAnsiTheme="minorHAnsi" w:cstheme="minorHAnsi"/>
          <w:bCs/>
        </w:rPr>
        <w:t>375/2022</w:t>
      </w:r>
      <w:r>
        <w:rPr>
          <w:rFonts w:asciiTheme="minorHAnsi" w:hAnsiTheme="minorHAnsi" w:cstheme="minorHAnsi"/>
          <w:bCs/>
          <w:u w:val="single"/>
        </w:rPr>
        <w:t xml:space="preserve"> </w:t>
      </w:r>
      <w:proofErr w:type="spellStart"/>
      <w:r>
        <w:rPr>
          <w:rFonts w:asciiTheme="minorHAnsi" w:hAnsiTheme="minorHAnsi" w:cstheme="minorHAnsi"/>
          <w:bCs/>
          <w:u w:val="single"/>
        </w:rPr>
        <w:t>εγκυκλίο</w:t>
      </w:r>
      <w:proofErr w:type="spellEnd"/>
      <w:r w:rsidRPr="007A31E3">
        <w:rPr>
          <w:rFonts w:asciiTheme="minorHAnsi" w:hAnsiTheme="minorHAnsi" w:cstheme="minorHAnsi"/>
          <w:bCs/>
          <w:u w:val="single"/>
        </w:rPr>
        <w:t xml:space="preserve"> του ΥΠ.ΕΣ. (ΑΔΑ: Ψ42Π46ΜΤΛ6-4ΙΓ)</w:t>
      </w:r>
      <w:r w:rsidRPr="007A31E3">
        <w:rPr>
          <w:rFonts w:asciiTheme="minorHAnsi" w:hAnsiTheme="minorHAnsi" w:cstheme="minorHAnsi"/>
          <w:bCs/>
        </w:rPr>
        <w:t xml:space="preserve"> </w:t>
      </w:r>
      <w:r w:rsidRPr="007A31E3">
        <w:rPr>
          <w:rFonts w:asciiTheme="minorHAnsi" w:hAnsiTheme="minorHAnsi" w:cstheme="minorHAnsi"/>
        </w:rPr>
        <w:t>«Λειτουργία Δημοτικού Συμβουλίου»</w:t>
      </w:r>
      <w:r>
        <w:rPr>
          <w:rFonts w:asciiTheme="minorHAnsi" w:hAnsiTheme="minorHAnsi" w:cstheme="minorHAnsi"/>
        </w:rPr>
        <w:t xml:space="preserve"> μέρος «Δ» με τίτλο «Κατεπείγουσα συνεδρίαση και συζήτηση θεμάτων εκτός ημερήσιας διάταξης» , </w:t>
      </w:r>
      <w:r>
        <w:rPr>
          <w:rFonts w:ascii="Calibri" w:hAnsi="Calibri" w:cs="Calibri"/>
          <w:sz w:val="22"/>
          <w:szCs w:val="22"/>
        </w:rPr>
        <w:t>το Δημοτικό Συμβούλιο πρέπει να αποφανθεί για το κατεπείγον ή όχι των παρακάτω θεμάτων:</w:t>
      </w:r>
    </w:p>
    <w:p w:rsidR="007A31E3" w:rsidRPr="00B72ACD" w:rsidRDefault="007A31E3" w:rsidP="007A31E3">
      <w:pPr>
        <w:pStyle w:val="af6"/>
        <w:spacing w:after="120"/>
        <w:ind w:left="0"/>
        <w:rPr>
          <w:rFonts w:asciiTheme="minorHAnsi" w:hAnsiTheme="minorHAnsi" w:cstheme="minorHAnsi"/>
          <w:bCs/>
        </w:rPr>
      </w:pPr>
      <w:r w:rsidRPr="007A31E3">
        <w:rPr>
          <w:rFonts w:ascii="Calibri" w:hAnsi="Calibri" w:cs="Calibri"/>
          <w:b/>
          <w:bCs/>
          <w:sz w:val="22"/>
          <w:szCs w:val="22"/>
          <w:u w:val="single"/>
        </w:rPr>
        <w:t>1</w:t>
      </w:r>
      <w:r>
        <w:rPr>
          <w:rFonts w:ascii="Calibri" w:hAnsi="Calibri" w:cs="Calibri"/>
          <w:b/>
          <w:bCs/>
          <w:sz w:val="22"/>
          <w:szCs w:val="22"/>
          <w:u w:val="single"/>
        </w:rPr>
        <w:t>ο θέμα εκτός ημερήσιας διάταξης</w:t>
      </w:r>
      <w:r>
        <w:rPr>
          <w:rFonts w:ascii="Calibri" w:hAnsi="Calibri" w:cs="Calibri"/>
          <w:sz w:val="22"/>
          <w:szCs w:val="22"/>
          <w:u w:val="single"/>
        </w:rPr>
        <w:t>:</w:t>
      </w:r>
      <w:r>
        <w:rPr>
          <w:rFonts w:ascii="Calibri" w:hAnsi="Calibri" w:cs="Calibri"/>
          <w:sz w:val="22"/>
          <w:szCs w:val="22"/>
        </w:rPr>
        <w:t xml:space="preserve"> </w:t>
      </w:r>
      <w:r w:rsidR="00983156">
        <w:rPr>
          <w:rFonts w:ascii="Calibri" w:hAnsi="Calibri" w:cs="Calibri"/>
          <w:sz w:val="22"/>
          <w:szCs w:val="22"/>
        </w:rPr>
        <w:t xml:space="preserve"> </w:t>
      </w:r>
      <w:r w:rsidRPr="00B72ACD">
        <w:rPr>
          <w:rFonts w:asciiTheme="minorHAnsi" w:eastAsia="Cambria" w:hAnsiTheme="minorHAnsi" w:cstheme="minorHAnsi"/>
          <w:bCs/>
          <w:spacing w:val="-3"/>
        </w:rPr>
        <w:t>Έγκριση  διακοπής</w:t>
      </w:r>
      <w:r w:rsidRPr="00B72ACD">
        <w:rPr>
          <w:rFonts w:asciiTheme="minorHAnsi" w:eastAsia="Cambria" w:hAnsiTheme="minorHAnsi" w:cstheme="minorHAnsi"/>
          <w:bCs/>
          <w:color w:val="000000"/>
          <w:spacing w:val="-7"/>
          <w:shd w:val="clear" w:color="auto" w:fill="FFFFFF"/>
        </w:rPr>
        <w:t xml:space="preserve"> λειτουργίας  της </w:t>
      </w:r>
      <w:r w:rsidRPr="00B72ACD">
        <w:rPr>
          <w:rFonts w:asciiTheme="minorHAnsi" w:hAnsiTheme="minorHAnsi" w:cstheme="minorHAnsi"/>
        </w:rPr>
        <w:t xml:space="preserve"> Κατασκήνωσης στη θέση « </w:t>
      </w:r>
      <w:proofErr w:type="spellStart"/>
      <w:r w:rsidRPr="00B72ACD">
        <w:rPr>
          <w:rFonts w:asciiTheme="minorHAnsi" w:hAnsiTheme="minorHAnsi" w:cstheme="minorHAnsi"/>
        </w:rPr>
        <w:t>Παλιομηλιά</w:t>
      </w:r>
      <w:proofErr w:type="spellEnd"/>
      <w:r w:rsidRPr="00B72ACD">
        <w:rPr>
          <w:rFonts w:asciiTheme="minorHAnsi" w:hAnsiTheme="minorHAnsi" w:cstheme="minorHAnsi"/>
        </w:rPr>
        <w:t xml:space="preserve"> » Ελικώνα</w:t>
      </w:r>
      <w:r>
        <w:rPr>
          <w:rFonts w:asciiTheme="minorHAnsi" w:hAnsiTheme="minorHAnsi" w:cstheme="minorHAnsi"/>
        </w:rPr>
        <w:t>.</w:t>
      </w:r>
    </w:p>
    <w:p w:rsidR="00983156" w:rsidRDefault="007A31E3" w:rsidP="007A31E3">
      <w:pPr>
        <w:tabs>
          <w:tab w:val="left" w:pos="570"/>
        </w:tabs>
        <w:ind w:right="113"/>
        <w:jc w:val="both"/>
        <w:rPr>
          <w:rFonts w:ascii="Calibri" w:hAnsi="Calibri" w:cs="Calibri"/>
          <w:sz w:val="22"/>
          <w:szCs w:val="22"/>
        </w:rPr>
      </w:pPr>
      <w:r>
        <w:rPr>
          <w:rFonts w:ascii="Calibri" w:hAnsi="Calibri" w:cs="Calibri"/>
          <w:sz w:val="22"/>
          <w:szCs w:val="22"/>
        </w:rPr>
        <w:t xml:space="preserve">Ο </w:t>
      </w:r>
      <w:r w:rsidR="00983156">
        <w:rPr>
          <w:rFonts w:ascii="Calibri" w:hAnsi="Calibri" w:cs="Calibri"/>
          <w:sz w:val="22"/>
          <w:szCs w:val="22"/>
        </w:rPr>
        <w:t>Αντιπ</w:t>
      </w:r>
      <w:r>
        <w:rPr>
          <w:rFonts w:ascii="Calibri" w:hAnsi="Calibri" w:cs="Calibri"/>
          <w:sz w:val="22"/>
          <w:szCs w:val="22"/>
        </w:rPr>
        <w:t xml:space="preserve">ρόεδρος του Δημοτικού Συμβουλίου  έδωσε τον λόγο στον κ. δήμαρχο   προκειμένου να εκθέσει τους λόγους συζήτησης του κατεπείγοντος του θέματος. </w:t>
      </w:r>
    </w:p>
    <w:p w:rsidR="007A31E3" w:rsidRDefault="00983156" w:rsidP="007A31E3">
      <w:pPr>
        <w:tabs>
          <w:tab w:val="left" w:pos="570"/>
        </w:tabs>
        <w:ind w:right="113"/>
        <w:jc w:val="both"/>
        <w:rPr>
          <w:rFonts w:ascii="Calibri" w:eastAsia="SimSun" w:hAnsi="Calibri" w:cs="Calibri"/>
          <w:bCs/>
          <w:sz w:val="22"/>
          <w:szCs w:val="22"/>
        </w:rPr>
      </w:pPr>
      <w:r>
        <w:rPr>
          <w:rFonts w:ascii="Calibri" w:hAnsi="Calibri" w:cs="Calibri"/>
          <w:sz w:val="22"/>
          <w:szCs w:val="22"/>
        </w:rPr>
        <w:t>Λαμβάνοντας το λόγο ο κ. Δήμαρχος ε</w:t>
      </w:r>
      <w:r w:rsidR="007A31E3">
        <w:rPr>
          <w:rFonts w:ascii="Calibri" w:hAnsi="Calibri" w:cs="Calibri"/>
          <w:sz w:val="22"/>
          <w:szCs w:val="22"/>
        </w:rPr>
        <w:t>ξέθεσε τους λόγους του κατεπείγοντος λέγοντας ότι λαμβάνοντας υπόψη τ</w:t>
      </w:r>
      <w:r>
        <w:rPr>
          <w:rFonts w:ascii="Calibri" w:hAnsi="Calibri" w:cs="Calibri"/>
          <w:sz w:val="22"/>
          <w:szCs w:val="22"/>
        </w:rPr>
        <w:t xml:space="preserve">ο πρακτικό της έκτακτης συνεδρίασης της Επιτροπής </w:t>
      </w:r>
      <w:r w:rsidRPr="00F37626">
        <w:t xml:space="preserve">που συστάθηκε με την </w:t>
      </w:r>
      <w:r>
        <w:t>48</w:t>
      </w:r>
      <w:r w:rsidRPr="00F37626">
        <w:t>/202</w:t>
      </w:r>
      <w:r>
        <w:t>2</w:t>
      </w:r>
      <w:r w:rsidRPr="00F37626">
        <w:t xml:space="preserve"> απόφαση του Δημοτικού Συμβουλίου για την επεξεργασία των αιτήσεων καθώς για τον έλεγχο και την εποπτεία της δημοτικής κατασκήνωσης</w:t>
      </w:r>
      <w:r w:rsidR="00746684">
        <w:t>,</w:t>
      </w:r>
      <w:r>
        <w:t xml:space="preserve"> </w:t>
      </w:r>
      <w:r w:rsidR="00746684">
        <w:t xml:space="preserve"> </w:t>
      </w:r>
      <w:r>
        <w:t xml:space="preserve"> αποφασίζεται η ακύρωση λειτουργίας της κατασκήνωσης λόγω μη πλήρωσης της απαραίτητης ειδικότητας ΤΕ νοσοκόμου </w:t>
      </w:r>
      <w:r w:rsidR="007A31E3">
        <w:rPr>
          <w:rFonts w:ascii="Calibri" w:eastAsia="SimSun" w:hAnsi="Calibri" w:cs="Calibri"/>
          <w:bCs/>
          <w:sz w:val="22"/>
          <w:szCs w:val="22"/>
        </w:rPr>
        <w:t>η οποία γνωστοποιήθηκε στο Δήμο μετά την αποστολή της πρόσκλησης.</w:t>
      </w:r>
    </w:p>
    <w:p w:rsidR="00C41AC4" w:rsidRDefault="00C41AC4" w:rsidP="007A31E3">
      <w:pPr>
        <w:tabs>
          <w:tab w:val="left" w:pos="570"/>
        </w:tabs>
        <w:ind w:right="113"/>
        <w:jc w:val="both"/>
        <w:rPr>
          <w:rFonts w:ascii="Calibri" w:eastAsia="SimSun" w:hAnsi="Calibri" w:cs="Calibri"/>
          <w:bCs/>
          <w:sz w:val="22"/>
          <w:szCs w:val="22"/>
        </w:rPr>
      </w:pPr>
    </w:p>
    <w:p w:rsidR="00983156" w:rsidRDefault="00983156" w:rsidP="007A31E3">
      <w:pPr>
        <w:tabs>
          <w:tab w:val="left" w:pos="570"/>
        </w:tabs>
        <w:ind w:right="113"/>
        <w:jc w:val="both"/>
        <w:rPr>
          <w:rFonts w:asciiTheme="minorHAnsi" w:hAnsiTheme="minorHAnsi" w:cstheme="minorHAnsi"/>
        </w:rPr>
      </w:pPr>
      <w:r>
        <w:rPr>
          <w:rFonts w:ascii="Calibri" w:hAnsi="Calibri" w:cs="Calibri"/>
          <w:b/>
          <w:bCs/>
          <w:sz w:val="22"/>
          <w:szCs w:val="22"/>
          <w:u w:val="single"/>
        </w:rPr>
        <w:t>2ο θέμα εκτός ημερήσιας διάταξης</w:t>
      </w:r>
      <w:r>
        <w:rPr>
          <w:rFonts w:ascii="Calibri" w:hAnsi="Calibri" w:cs="Calibri"/>
          <w:sz w:val="22"/>
          <w:szCs w:val="22"/>
          <w:u w:val="single"/>
        </w:rPr>
        <w:t xml:space="preserve">: </w:t>
      </w:r>
      <w:r w:rsidRPr="00B72ACD">
        <w:rPr>
          <w:rFonts w:asciiTheme="minorHAnsi" w:hAnsiTheme="minorHAnsi" w:cstheme="minorHAnsi"/>
          <w:bCs/>
        </w:rPr>
        <w:t xml:space="preserve">Έκδοση ψηφίσματος </w:t>
      </w:r>
      <w:r w:rsidRPr="00B72ACD">
        <w:rPr>
          <w:rStyle w:val="a6"/>
          <w:rFonts w:asciiTheme="minorHAnsi" w:hAnsiTheme="minorHAnsi" w:cstheme="minorHAnsi"/>
        </w:rPr>
        <w:t xml:space="preserve">   </w:t>
      </w:r>
      <w:r w:rsidRPr="00B72ACD">
        <w:rPr>
          <w:rStyle w:val="a6"/>
          <w:rFonts w:asciiTheme="minorHAnsi" w:hAnsiTheme="minorHAnsi" w:cstheme="minorHAnsi"/>
          <w:b w:val="0"/>
        </w:rPr>
        <w:t>σχετικά με την κατάσταση σ</w:t>
      </w:r>
      <w:r w:rsidRPr="00B72ACD">
        <w:rPr>
          <w:rFonts w:asciiTheme="minorHAnsi" w:hAnsiTheme="minorHAnsi" w:cstheme="minorHAnsi"/>
        </w:rPr>
        <w:t xml:space="preserve">το Γ. Ν. </w:t>
      </w:r>
      <w:r>
        <w:rPr>
          <w:rFonts w:asciiTheme="minorHAnsi" w:hAnsiTheme="minorHAnsi" w:cstheme="minorHAnsi"/>
        </w:rPr>
        <w:t>Λιβαδειάς .</w:t>
      </w:r>
    </w:p>
    <w:p w:rsidR="00C41AC4" w:rsidRDefault="00983156" w:rsidP="00C41AC4">
      <w:pPr>
        <w:tabs>
          <w:tab w:val="left" w:pos="570"/>
        </w:tabs>
        <w:ind w:right="113"/>
        <w:jc w:val="both"/>
        <w:rPr>
          <w:rFonts w:ascii="Calibri" w:hAnsi="Calibri" w:cs="Calibri"/>
          <w:sz w:val="22"/>
          <w:szCs w:val="22"/>
        </w:rPr>
      </w:pPr>
      <w:r>
        <w:rPr>
          <w:rFonts w:ascii="Calibri" w:hAnsi="Calibri" w:cs="Calibri"/>
          <w:sz w:val="22"/>
          <w:szCs w:val="22"/>
        </w:rPr>
        <w:t xml:space="preserve">Ο Αντιπρόεδρος του Δημοτικού Συμβουλίου  έδωσε τον λόγο στον </w:t>
      </w:r>
      <w:r w:rsidR="00C41AC4" w:rsidRPr="00035BB9">
        <w:rPr>
          <w:rFonts w:asciiTheme="minorHAnsi" w:hAnsiTheme="minorHAnsi" w:cstheme="minorHAnsi"/>
          <w:sz w:val="22"/>
          <w:szCs w:val="22"/>
        </w:rPr>
        <w:t xml:space="preserve">επικεφαλή της παράταξης “Αλλάζουμε Σελίδα” κ. </w:t>
      </w:r>
      <w:proofErr w:type="spellStart"/>
      <w:r w:rsidR="00C41AC4" w:rsidRPr="00035BB9">
        <w:rPr>
          <w:rFonts w:asciiTheme="minorHAnsi" w:hAnsiTheme="minorHAnsi" w:cstheme="minorHAnsi"/>
          <w:sz w:val="22"/>
          <w:szCs w:val="22"/>
        </w:rPr>
        <w:t>Καραμάνη</w:t>
      </w:r>
      <w:proofErr w:type="spellEnd"/>
      <w:r w:rsidR="00C41AC4">
        <w:rPr>
          <w:rFonts w:asciiTheme="minorHAnsi" w:hAnsiTheme="minorHAnsi" w:cstheme="minorHAnsi"/>
          <w:sz w:val="22"/>
          <w:szCs w:val="22"/>
        </w:rPr>
        <w:t xml:space="preserve"> </w:t>
      </w:r>
      <w:r w:rsidR="00C41AC4">
        <w:rPr>
          <w:rFonts w:ascii="Calibri" w:hAnsi="Calibri" w:cs="Calibri"/>
          <w:sz w:val="22"/>
          <w:szCs w:val="22"/>
        </w:rPr>
        <w:t xml:space="preserve">προκειμένου να εκθέσει τους λόγους συζήτησης του κατεπείγοντος του θέματος. </w:t>
      </w:r>
    </w:p>
    <w:p w:rsidR="00662158" w:rsidRDefault="00662158" w:rsidP="00C41AC4">
      <w:pPr>
        <w:tabs>
          <w:tab w:val="left" w:pos="570"/>
        </w:tabs>
        <w:ind w:right="113"/>
        <w:jc w:val="both"/>
        <w:rPr>
          <w:rFonts w:ascii="Calibri" w:hAnsi="Calibri" w:cs="Calibri"/>
          <w:sz w:val="22"/>
          <w:szCs w:val="22"/>
        </w:rPr>
      </w:pPr>
    </w:p>
    <w:p w:rsidR="00C41AC4" w:rsidRDefault="00C41AC4" w:rsidP="00C41AC4">
      <w:pPr>
        <w:tabs>
          <w:tab w:val="left" w:pos="570"/>
        </w:tabs>
        <w:ind w:right="113"/>
        <w:jc w:val="both"/>
        <w:rPr>
          <w:rFonts w:ascii="Calibri" w:eastAsia="SimSun" w:hAnsi="Calibri" w:cs="Calibri"/>
          <w:bCs/>
          <w:sz w:val="22"/>
          <w:szCs w:val="22"/>
        </w:rPr>
      </w:pPr>
      <w:r w:rsidRPr="000D7DCD">
        <w:rPr>
          <w:rFonts w:ascii="Calibri" w:hAnsi="Calibri" w:cs="Calibri"/>
          <w:sz w:val="22"/>
          <w:szCs w:val="22"/>
        </w:rPr>
        <w:t xml:space="preserve">Λαμβάνοντας το λόγο ο κ. </w:t>
      </w:r>
      <w:proofErr w:type="spellStart"/>
      <w:r w:rsidR="000D7DCD">
        <w:rPr>
          <w:rFonts w:ascii="Calibri" w:hAnsi="Calibri" w:cs="Calibri"/>
          <w:sz w:val="22"/>
          <w:szCs w:val="22"/>
        </w:rPr>
        <w:t>Καραμάνης</w:t>
      </w:r>
      <w:proofErr w:type="spellEnd"/>
      <w:r w:rsidR="000D7DCD">
        <w:rPr>
          <w:rFonts w:ascii="Calibri" w:hAnsi="Calibri" w:cs="Calibri"/>
          <w:sz w:val="22"/>
          <w:szCs w:val="22"/>
        </w:rPr>
        <w:t xml:space="preserve"> </w:t>
      </w:r>
      <w:r w:rsidRPr="000D7DCD">
        <w:rPr>
          <w:rFonts w:ascii="Calibri" w:hAnsi="Calibri" w:cs="Calibri"/>
          <w:sz w:val="22"/>
          <w:szCs w:val="22"/>
        </w:rPr>
        <w:t xml:space="preserve"> εξέθεσε τους λόγους του κατεπείγοντος λέγοντας ότι λαμβάνοντας υπόψη </w:t>
      </w:r>
      <w:r w:rsidR="000D7DCD">
        <w:rPr>
          <w:rFonts w:ascii="Calibri" w:hAnsi="Calibri" w:cs="Calibri"/>
          <w:sz w:val="22"/>
          <w:szCs w:val="22"/>
        </w:rPr>
        <w:t xml:space="preserve">τις συνεχείς ελλείψεις προσωπικού που δυσκολεύουν  την λειτουργία του νοσοκομείου της πόλης μας καθώς επίσης και τις συνεχιζόμενες αποσπάσεις ιατρών προς τα νοσοκομεία γειτονικών νομών υπάρχει κίνδυνος για την υγεία των δημοτών μας  </w:t>
      </w:r>
      <w:r w:rsidRPr="000D7DCD">
        <w:rPr>
          <w:rFonts w:ascii="Calibri" w:eastAsia="SimSun" w:hAnsi="Calibri" w:cs="Calibri"/>
          <w:bCs/>
          <w:sz w:val="22"/>
          <w:szCs w:val="22"/>
        </w:rPr>
        <w:t>.</w:t>
      </w:r>
    </w:p>
    <w:p w:rsidR="00983156" w:rsidRDefault="00983156" w:rsidP="007A31E3">
      <w:pPr>
        <w:tabs>
          <w:tab w:val="left" w:pos="570"/>
        </w:tabs>
        <w:ind w:right="113"/>
        <w:jc w:val="both"/>
        <w:rPr>
          <w:rFonts w:asciiTheme="minorHAnsi" w:hAnsiTheme="minorHAnsi" w:cstheme="minorHAnsi"/>
        </w:rPr>
      </w:pPr>
    </w:p>
    <w:p w:rsidR="00983156" w:rsidRDefault="00C41AC4" w:rsidP="007A31E3">
      <w:pPr>
        <w:tabs>
          <w:tab w:val="left" w:pos="570"/>
        </w:tabs>
        <w:ind w:right="113"/>
        <w:jc w:val="both"/>
        <w:rPr>
          <w:rStyle w:val="a6"/>
          <w:rFonts w:asciiTheme="minorHAnsi" w:hAnsiTheme="minorHAnsi" w:cstheme="minorHAnsi"/>
          <w:b w:val="0"/>
        </w:rPr>
      </w:pPr>
      <w:r>
        <w:rPr>
          <w:rFonts w:ascii="Calibri" w:hAnsi="Calibri" w:cs="Calibri"/>
          <w:b/>
          <w:bCs/>
          <w:sz w:val="22"/>
          <w:szCs w:val="22"/>
          <w:u w:val="single"/>
        </w:rPr>
        <w:t>3ο θέμα εκτός ημερήσιας διάταξης</w:t>
      </w:r>
      <w:r>
        <w:rPr>
          <w:rFonts w:ascii="Calibri" w:hAnsi="Calibri" w:cs="Calibri"/>
          <w:sz w:val="22"/>
          <w:szCs w:val="22"/>
          <w:u w:val="single"/>
        </w:rPr>
        <w:t>:</w:t>
      </w:r>
      <w:r w:rsidRPr="00C41AC4">
        <w:rPr>
          <w:rFonts w:asciiTheme="minorHAnsi" w:hAnsiTheme="minorHAnsi" w:cstheme="minorHAnsi"/>
          <w:bCs/>
        </w:rPr>
        <w:t xml:space="preserve"> </w:t>
      </w:r>
      <w:r w:rsidRPr="00B72ACD">
        <w:rPr>
          <w:rFonts w:asciiTheme="minorHAnsi" w:hAnsiTheme="minorHAnsi" w:cstheme="minorHAnsi"/>
          <w:bCs/>
        </w:rPr>
        <w:t xml:space="preserve">Έκδοση ψηφίσματος </w:t>
      </w:r>
      <w:r w:rsidRPr="00B72ACD">
        <w:rPr>
          <w:rStyle w:val="a6"/>
          <w:rFonts w:asciiTheme="minorHAnsi" w:hAnsiTheme="minorHAnsi" w:cstheme="minorHAnsi"/>
        </w:rPr>
        <w:t xml:space="preserve">   </w:t>
      </w:r>
      <w:r w:rsidRPr="00B72ACD">
        <w:rPr>
          <w:rStyle w:val="a6"/>
          <w:rFonts w:asciiTheme="minorHAnsi" w:hAnsiTheme="minorHAnsi" w:cstheme="minorHAnsi"/>
          <w:b w:val="0"/>
        </w:rPr>
        <w:t>σχετικά με την υποβάθμιση του ρόλου του Δημοτικού Συμβουλίου</w:t>
      </w:r>
    </w:p>
    <w:p w:rsidR="00C41AC4" w:rsidRDefault="00C41AC4" w:rsidP="00C41AC4">
      <w:pPr>
        <w:tabs>
          <w:tab w:val="left" w:pos="570"/>
        </w:tabs>
        <w:ind w:right="113"/>
        <w:jc w:val="both"/>
        <w:rPr>
          <w:rFonts w:ascii="Calibri" w:hAnsi="Calibri" w:cs="Calibri"/>
          <w:sz w:val="22"/>
          <w:szCs w:val="22"/>
        </w:rPr>
      </w:pPr>
      <w:r>
        <w:rPr>
          <w:rFonts w:ascii="Calibri" w:hAnsi="Calibri" w:cs="Calibri"/>
          <w:sz w:val="22"/>
          <w:szCs w:val="22"/>
        </w:rPr>
        <w:t xml:space="preserve">Ο Αντιπρόεδρος του Δημοτικού Συμβουλίου  έδωσε τον λόγο στην </w:t>
      </w:r>
      <w:r w:rsidRPr="00035BB9">
        <w:rPr>
          <w:rFonts w:asciiTheme="minorHAnsi" w:hAnsiTheme="minorHAnsi" w:cstheme="minorHAnsi"/>
          <w:sz w:val="22"/>
          <w:szCs w:val="22"/>
        </w:rPr>
        <w:t>επικεφαλή της παράταξης “</w:t>
      </w:r>
      <w:r>
        <w:rPr>
          <w:rFonts w:asciiTheme="minorHAnsi" w:hAnsiTheme="minorHAnsi" w:cstheme="minorHAnsi"/>
          <w:sz w:val="22"/>
          <w:szCs w:val="22"/>
        </w:rPr>
        <w:t xml:space="preserve">Δυναμική </w:t>
      </w:r>
      <w:proofErr w:type="spellStart"/>
      <w:r>
        <w:rPr>
          <w:rFonts w:asciiTheme="minorHAnsi" w:hAnsiTheme="minorHAnsi" w:cstheme="minorHAnsi"/>
          <w:sz w:val="22"/>
          <w:szCs w:val="22"/>
        </w:rPr>
        <w:t>Αυτοδιοικητική</w:t>
      </w:r>
      <w:proofErr w:type="spellEnd"/>
      <w:r>
        <w:rPr>
          <w:rFonts w:asciiTheme="minorHAnsi" w:hAnsiTheme="minorHAnsi" w:cstheme="minorHAnsi"/>
          <w:sz w:val="22"/>
          <w:szCs w:val="22"/>
        </w:rPr>
        <w:t xml:space="preserve"> Συνεργασία </w:t>
      </w:r>
      <w:r w:rsidRPr="00035BB9">
        <w:rPr>
          <w:rFonts w:asciiTheme="minorHAnsi" w:hAnsiTheme="minorHAnsi" w:cstheme="minorHAnsi"/>
          <w:sz w:val="22"/>
          <w:szCs w:val="22"/>
        </w:rPr>
        <w:t>” κ</w:t>
      </w:r>
      <w:r>
        <w:rPr>
          <w:rFonts w:asciiTheme="minorHAnsi" w:hAnsiTheme="minorHAnsi" w:cstheme="minorHAnsi"/>
          <w:sz w:val="22"/>
          <w:szCs w:val="22"/>
        </w:rPr>
        <w:t>α</w:t>
      </w:r>
      <w:r w:rsidRPr="00035BB9">
        <w:rPr>
          <w:rFonts w:asciiTheme="minorHAnsi" w:hAnsiTheme="minorHAnsi" w:cstheme="minorHAnsi"/>
          <w:sz w:val="22"/>
          <w:szCs w:val="22"/>
        </w:rPr>
        <w:t xml:space="preserve">. </w:t>
      </w:r>
      <w:proofErr w:type="spellStart"/>
      <w:r>
        <w:rPr>
          <w:rFonts w:asciiTheme="minorHAnsi" w:hAnsiTheme="minorHAnsi" w:cstheme="minorHAnsi"/>
          <w:sz w:val="22"/>
          <w:szCs w:val="22"/>
        </w:rPr>
        <w:t>Πούλου</w:t>
      </w:r>
      <w:proofErr w:type="spellEnd"/>
      <w:r>
        <w:rPr>
          <w:rFonts w:asciiTheme="minorHAnsi" w:hAnsiTheme="minorHAnsi" w:cstheme="minorHAnsi"/>
          <w:sz w:val="22"/>
          <w:szCs w:val="22"/>
        </w:rPr>
        <w:t xml:space="preserve">  </w:t>
      </w:r>
      <w:r>
        <w:rPr>
          <w:rFonts w:ascii="Calibri" w:hAnsi="Calibri" w:cs="Calibri"/>
          <w:sz w:val="22"/>
          <w:szCs w:val="22"/>
        </w:rPr>
        <w:t xml:space="preserve">προκειμένου να εκθέσει τους λόγους συζήτησης του κατεπείγοντος του θέματος. </w:t>
      </w:r>
    </w:p>
    <w:p w:rsidR="00C41AC4" w:rsidRDefault="000D7DCD" w:rsidP="007A31E3">
      <w:pPr>
        <w:tabs>
          <w:tab w:val="left" w:pos="570"/>
        </w:tabs>
        <w:ind w:right="113"/>
        <w:jc w:val="both"/>
        <w:rPr>
          <w:rStyle w:val="a6"/>
          <w:rFonts w:asciiTheme="minorHAnsi" w:hAnsiTheme="minorHAnsi" w:cstheme="minorHAnsi"/>
          <w:b w:val="0"/>
        </w:rPr>
      </w:pPr>
      <w:r w:rsidRPr="00380E54">
        <w:rPr>
          <w:rFonts w:asciiTheme="minorHAnsi" w:hAnsiTheme="minorHAnsi" w:cstheme="minorHAnsi"/>
        </w:rPr>
        <w:t xml:space="preserve">Λαμβάνοντας το λόγο η κα </w:t>
      </w:r>
      <w:proofErr w:type="spellStart"/>
      <w:r w:rsidRPr="00380E54">
        <w:rPr>
          <w:rFonts w:asciiTheme="minorHAnsi" w:hAnsiTheme="minorHAnsi" w:cstheme="minorHAnsi"/>
        </w:rPr>
        <w:t>Πούλου</w:t>
      </w:r>
      <w:proofErr w:type="spellEnd"/>
      <w:r w:rsidRPr="00380E54">
        <w:rPr>
          <w:rFonts w:asciiTheme="minorHAnsi" w:hAnsiTheme="minorHAnsi" w:cstheme="minorHAnsi"/>
        </w:rPr>
        <w:t xml:space="preserve"> είπε ότι με την τελευταία απόφαση του νόμου πλέον που ισχύει από το Υπουργείο Εσωτερικών, </w:t>
      </w:r>
      <w:r w:rsidR="00380E54" w:rsidRPr="00380E54">
        <w:rPr>
          <w:rFonts w:asciiTheme="minorHAnsi" w:hAnsiTheme="minorHAnsi" w:cstheme="minorHAnsi"/>
        </w:rPr>
        <w:t xml:space="preserve">άρθρο 42 </w:t>
      </w:r>
      <w:r w:rsidR="00380E54">
        <w:rPr>
          <w:rFonts w:asciiTheme="minorHAnsi" w:hAnsiTheme="minorHAnsi" w:cstheme="minorHAnsi"/>
        </w:rPr>
        <w:t xml:space="preserve"> </w:t>
      </w:r>
      <w:r w:rsidR="00380E54" w:rsidRPr="00380E54">
        <w:rPr>
          <w:rFonts w:asciiTheme="minorHAnsi" w:hAnsiTheme="minorHAnsi" w:cstheme="minorHAnsi"/>
        </w:rPr>
        <w:t xml:space="preserve">, </w:t>
      </w:r>
      <w:r w:rsidR="00380E54">
        <w:rPr>
          <w:rFonts w:asciiTheme="minorHAnsi" w:hAnsiTheme="minorHAnsi" w:cstheme="minorHAnsi"/>
        </w:rPr>
        <w:t>«</w:t>
      </w:r>
      <w:r w:rsidR="00380E54" w:rsidRPr="00380E54">
        <w:rPr>
          <w:rFonts w:asciiTheme="minorHAnsi" w:hAnsiTheme="minorHAnsi" w:cstheme="minorHAnsi"/>
        </w:rPr>
        <w:t>συμπληρωματικά μέτρα για την εφαρμογή του Κανονισμού κ.λπ.</w:t>
      </w:r>
      <w:r w:rsidR="00380E54">
        <w:rPr>
          <w:rFonts w:asciiTheme="minorHAnsi" w:hAnsiTheme="minorHAnsi" w:cstheme="minorHAnsi"/>
        </w:rPr>
        <w:t>»</w:t>
      </w:r>
      <w:r w:rsidR="00380E54" w:rsidRPr="00380E54">
        <w:rPr>
          <w:rFonts w:asciiTheme="minorHAnsi" w:hAnsiTheme="minorHAnsi" w:cstheme="minorHAnsi"/>
        </w:rPr>
        <w:t xml:space="preserve">, αναφέρομαι στο συγκεκριμένο νομοσχέδιο. Συνιστά ένα ακόμη σ χτύπημα σε βάρος της δημοκρατίας στην Αυτοδιοίκηση </w:t>
      </w:r>
      <w:r w:rsidRPr="00380E54">
        <w:rPr>
          <w:rFonts w:asciiTheme="minorHAnsi" w:hAnsiTheme="minorHAnsi" w:cstheme="minorHAnsi"/>
        </w:rPr>
        <w:t>για τη λειτουργία του Δημοτικού Συμβουλίου</w:t>
      </w:r>
      <w:r w:rsidR="00380E54">
        <w:rPr>
          <w:rFonts w:asciiTheme="minorHAnsi" w:hAnsiTheme="minorHAnsi" w:cstheme="minorHAnsi"/>
        </w:rPr>
        <w:t xml:space="preserve"> και νομίζω ότι πρέπει να το καταδικάσουμε</w:t>
      </w:r>
      <w:r>
        <w:rPr>
          <w:rFonts w:ascii="Arial" w:hAnsi="Arial" w:cs="Arial"/>
        </w:rPr>
        <w:t xml:space="preserve"> </w:t>
      </w:r>
      <w:r w:rsidR="00380E54">
        <w:rPr>
          <w:rFonts w:ascii="Arial" w:hAnsi="Arial" w:cs="Arial"/>
        </w:rPr>
        <w:t>.</w:t>
      </w:r>
    </w:p>
    <w:p w:rsidR="00C41AC4" w:rsidRDefault="00C41AC4" w:rsidP="007A31E3">
      <w:pPr>
        <w:tabs>
          <w:tab w:val="left" w:pos="570"/>
        </w:tabs>
        <w:ind w:right="113"/>
        <w:jc w:val="both"/>
      </w:pPr>
    </w:p>
    <w:p w:rsidR="00983156" w:rsidRDefault="00983156" w:rsidP="00983156">
      <w:pPr>
        <w:tabs>
          <w:tab w:val="left" w:pos="570"/>
        </w:tabs>
        <w:jc w:val="both"/>
      </w:pPr>
      <w:r>
        <w:rPr>
          <w:rFonts w:ascii="Calibri" w:hAnsi="Calibri" w:cs="Calibri"/>
          <w:sz w:val="22"/>
          <w:szCs w:val="22"/>
        </w:rPr>
        <w:t>Ο Πρόεδρος του Δημοτικού Συμβουλίου έθεσε τα θέματα σε ψηφοφορία για το κατεπείγον αυτών.</w:t>
      </w:r>
    </w:p>
    <w:p w:rsidR="00983156" w:rsidRDefault="00983156" w:rsidP="00983156">
      <w:pPr>
        <w:tabs>
          <w:tab w:val="left" w:pos="570"/>
        </w:tabs>
        <w:jc w:val="both"/>
        <w:rPr>
          <w:rFonts w:ascii="Calibri" w:hAnsi="Calibri" w:cs="Calibri"/>
          <w:sz w:val="22"/>
          <w:szCs w:val="22"/>
        </w:rPr>
      </w:pPr>
    </w:p>
    <w:p w:rsidR="00983156" w:rsidRDefault="00983156" w:rsidP="00983156">
      <w:pPr>
        <w:tabs>
          <w:tab w:val="left" w:pos="570"/>
        </w:tabs>
        <w:jc w:val="both"/>
      </w:pPr>
      <w:r>
        <w:rPr>
          <w:rFonts w:ascii="Calibri" w:eastAsia="Calibri" w:hAnsi="Calibri" w:cs="Calibri"/>
          <w:sz w:val="22"/>
          <w:szCs w:val="22"/>
        </w:rPr>
        <w:t xml:space="preserve"> </w:t>
      </w:r>
      <w:r>
        <w:rPr>
          <w:rFonts w:ascii="Calibri" w:hAnsi="Calibri" w:cs="Calibri"/>
          <w:sz w:val="22"/>
          <w:szCs w:val="22"/>
        </w:rPr>
        <w:t>Το Δημοτικό Συμβούλιο αφού έλαβε υπόψη του:</w:t>
      </w:r>
    </w:p>
    <w:p w:rsidR="00983156" w:rsidRDefault="00983156" w:rsidP="00983156">
      <w:pPr>
        <w:tabs>
          <w:tab w:val="left" w:pos="570"/>
        </w:tabs>
        <w:jc w:val="both"/>
      </w:pPr>
      <w:r>
        <w:rPr>
          <w:rFonts w:ascii="Calibri" w:hAnsi="Calibri" w:cs="Calibri"/>
          <w:sz w:val="22"/>
          <w:szCs w:val="22"/>
        </w:rPr>
        <w:t>-Τα ανωτέρω</w:t>
      </w:r>
    </w:p>
    <w:p w:rsidR="00983156" w:rsidRDefault="00983156" w:rsidP="00983156">
      <w:pPr>
        <w:tabs>
          <w:tab w:val="left" w:pos="570"/>
        </w:tabs>
        <w:jc w:val="both"/>
      </w:pPr>
      <w:r>
        <w:rPr>
          <w:rFonts w:ascii="Calibri" w:hAnsi="Calibri" w:cs="Calibri"/>
          <w:sz w:val="22"/>
          <w:szCs w:val="22"/>
        </w:rPr>
        <w:t>-Τις  διατάξεις του άρθρου 67 παρ. 7 του Ν. 3852/2010</w:t>
      </w:r>
    </w:p>
    <w:p w:rsidR="00983156" w:rsidRDefault="00983156" w:rsidP="00983156">
      <w:pPr>
        <w:tabs>
          <w:tab w:val="left" w:pos="570"/>
        </w:tabs>
        <w:jc w:val="both"/>
      </w:pPr>
      <w:r>
        <w:rPr>
          <w:rFonts w:ascii="Calibri" w:hAnsi="Calibri" w:cs="Calibri"/>
          <w:sz w:val="22"/>
          <w:szCs w:val="22"/>
        </w:rPr>
        <w:t xml:space="preserve">-Την </w:t>
      </w:r>
      <w:proofErr w:type="spellStart"/>
      <w:r>
        <w:rPr>
          <w:rFonts w:ascii="Calibri" w:hAnsi="Calibri" w:cs="Calibri"/>
          <w:sz w:val="22"/>
          <w:szCs w:val="22"/>
        </w:rPr>
        <w:t>αριθμ</w:t>
      </w:r>
      <w:proofErr w:type="spellEnd"/>
      <w:r>
        <w:rPr>
          <w:rFonts w:ascii="Calibri" w:hAnsi="Calibri" w:cs="Calibri"/>
          <w:sz w:val="22"/>
          <w:szCs w:val="22"/>
        </w:rPr>
        <w:t xml:space="preserve">. </w:t>
      </w:r>
      <w:proofErr w:type="spellStart"/>
      <w:r>
        <w:rPr>
          <w:rFonts w:ascii="Calibri" w:hAnsi="Calibri" w:cs="Calibri"/>
          <w:sz w:val="22"/>
          <w:szCs w:val="22"/>
        </w:rPr>
        <w:t>πρωτ</w:t>
      </w:r>
      <w:proofErr w:type="spellEnd"/>
      <w:r>
        <w:rPr>
          <w:rFonts w:ascii="Calibri" w:hAnsi="Calibri" w:cs="Calibri"/>
          <w:sz w:val="22"/>
          <w:szCs w:val="22"/>
        </w:rPr>
        <w:t xml:space="preserve">. 7079/25-2-2015 διευκρινιστική του Υπουργείου Εσωτερικών και Διοικητικής  </w:t>
      </w:r>
    </w:p>
    <w:p w:rsidR="00983156" w:rsidRDefault="00983156" w:rsidP="00983156">
      <w:pPr>
        <w:tabs>
          <w:tab w:val="left" w:pos="570"/>
        </w:tabs>
        <w:jc w:val="both"/>
      </w:pPr>
      <w:r>
        <w:rPr>
          <w:rFonts w:ascii="Calibri" w:eastAsia="Calibri" w:hAnsi="Calibri" w:cs="Calibri"/>
          <w:sz w:val="22"/>
          <w:szCs w:val="22"/>
        </w:rPr>
        <w:t xml:space="preserve">  </w:t>
      </w:r>
      <w:r>
        <w:rPr>
          <w:rFonts w:ascii="Calibri" w:hAnsi="Calibri" w:cs="Calibri"/>
          <w:sz w:val="22"/>
          <w:szCs w:val="22"/>
        </w:rPr>
        <w:t>Ανασυγκρότησης</w:t>
      </w:r>
    </w:p>
    <w:p w:rsidR="00983156" w:rsidRDefault="00983156" w:rsidP="00983156">
      <w:pPr>
        <w:tabs>
          <w:tab w:val="left" w:pos="570"/>
        </w:tabs>
        <w:jc w:val="both"/>
      </w:pPr>
      <w:r>
        <w:rPr>
          <w:rFonts w:ascii="Calibri" w:hAnsi="Calibri" w:cs="Calibri"/>
          <w:sz w:val="22"/>
          <w:szCs w:val="22"/>
        </w:rPr>
        <w:t>- Το άρθρο 5 του Κανονισμού Λειτουργίας του Δημοτικού Συμβουλίου του Δήμου</w:t>
      </w:r>
    </w:p>
    <w:p w:rsidR="00983156" w:rsidRDefault="00983156" w:rsidP="00983156">
      <w:pPr>
        <w:tabs>
          <w:tab w:val="left" w:pos="570"/>
        </w:tabs>
        <w:jc w:val="both"/>
        <w:rPr>
          <w:rFonts w:ascii="Calibri" w:hAnsi="Calibri" w:cs="Calibri"/>
          <w:sz w:val="22"/>
          <w:szCs w:val="22"/>
        </w:rPr>
      </w:pPr>
    </w:p>
    <w:p w:rsidR="00983156" w:rsidRDefault="00983156" w:rsidP="00983156">
      <w:pPr>
        <w:ind w:right="-510"/>
        <w:jc w:val="both"/>
        <w:rPr>
          <w:rFonts w:ascii="Calibri" w:hAnsi="Calibri" w:cs="Calibri"/>
          <w:sz w:val="22"/>
          <w:szCs w:val="22"/>
        </w:rPr>
      </w:pPr>
    </w:p>
    <w:p w:rsidR="00983156" w:rsidRDefault="00983156" w:rsidP="00983156">
      <w:pPr>
        <w:jc w:val="center"/>
      </w:pPr>
      <w:r>
        <w:rPr>
          <w:rFonts w:ascii="Calibri" w:hAnsi="Calibri" w:cs="Calibri"/>
          <w:b/>
          <w:bCs/>
          <w:sz w:val="22"/>
          <w:szCs w:val="22"/>
        </w:rPr>
        <w:t xml:space="preserve">Αποφασίζει  </w:t>
      </w:r>
    </w:p>
    <w:p w:rsidR="00983156" w:rsidRDefault="00983156" w:rsidP="00983156">
      <w:pPr>
        <w:jc w:val="center"/>
      </w:pPr>
      <w:r>
        <w:rPr>
          <w:rFonts w:ascii="Calibri" w:eastAsia="Batang" w:hAnsi="Calibri" w:cs="Calibri"/>
          <w:b/>
          <w:bCs/>
          <w:sz w:val="22"/>
          <w:szCs w:val="22"/>
        </w:rPr>
        <w:t xml:space="preserve">1. Εγκρίνει ομόφωνα </w:t>
      </w:r>
      <w:r>
        <w:rPr>
          <w:rFonts w:ascii="Calibri" w:eastAsia="Batang" w:hAnsi="Calibri" w:cs="Calibri"/>
          <w:sz w:val="22"/>
          <w:szCs w:val="22"/>
        </w:rPr>
        <w:t>το κατεπείγον του 1ου θέματος που τέθηκε εκτός ημερήσιας διάταξης</w:t>
      </w:r>
    </w:p>
    <w:p w:rsidR="00983156" w:rsidRDefault="00380E54" w:rsidP="00380E54">
      <w:pPr>
        <w:pStyle w:val="af6"/>
        <w:spacing w:after="120"/>
        <w:ind w:left="0"/>
      </w:pPr>
      <w:r w:rsidRPr="00B72ACD">
        <w:rPr>
          <w:rFonts w:asciiTheme="minorHAnsi" w:eastAsia="Cambria" w:hAnsiTheme="minorHAnsi" w:cstheme="minorHAnsi"/>
          <w:bCs/>
          <w:spacing w:val="-3"/>
        </w:rPr>
        <w:t>Έγκριση  διακοπής</w:t>
      </w:r>
      <w:r w:rsidRPr="00B72ACD">
        <w:rPr>
          <w:rFonts w:asciiTheme="minorHAnsi" w:eastAsia="Cambria" w:hAnsiTheme="minorHAnsi" w:cstheme="minorHAnsi"/>
          <w:bCs/>
          <w:color w:val="000000"/>
          <w:spacing w:val="-7"/>
          <w:shd w:val="clear" w:color="auto" w:fill="FFFFFF"/>
        </w:rPr>
        <w:t xml:space="preserve"> λειτουργίας  της </w:t>
      </w:r>
      <w:r w:rsidRPr="00B72ACD">
        <w:rPr>
          <w:rFonts w:asciiTheme="minorHAnsi" w:hAnsiTheme="minorHAnsi" w:cstheme="minorHAnsi"/>
        </w:rPr>
        <w:t xml:space="preserve"> Κατασκήνωσης στη θέση « </w:t>
      </w:r>
      <w:proofErr w:type="spellStart"/>
      <w:r w:rsidRPr="00B72ACD">
        <w:rPr>
          <w:rFonts w:asciiTheme="minorHAnsi" w:hAnsiTheme="minorHAnsi" w:cstheme="minorHAnsi"/>
        </w:rPr>
        <w:t>Παλιομηλιά</w:t>
      </w:r>
      <w:proofErr w:type="spellEnd"/>
      <w:r w:rsidRPr="00B72ACD">
        <w:rPr>
          <w:rFonts w:asciiTheme="minorHAnsi" w:hAnsiTheme="minorHAnsi" w:cstheme="minorHAnsi"/>
        </w:rPr>
        <w:t xml:space="preserve"> » Ελικώνα</w:t>
      </w:r>
      <w:r w:rsidR="00983156">
        <w:rPr>
          <w:rFonts w:ascii="Calibri" w:eastAsia="Batang" w:hAnsi="Calibri" w:cs="Calibri"/>
          <w:sz w:val="22"/>
          <w:szCs w:val="22"/>
        </w:rPr>
        <w:t xml:space="preserve"> όπως  και τη συζήτησή του πριν από την έναρξη της συζήτησης των θεμάτων </w:t>
      </w:r>
      <w:r w:rsidR="00983156">
        <w:rPr>
          <w:rFonts w:ascii="Calibri" w:eastAsia="Arial" w:hAnsi="Calibri" w:cs="Calibri"/>
          <w:sz w:val="22"/>
          <w:szCs w:val="22"/>
        </w:rPr>
        <w:t xml:space="preserve">   </w:t>
      </w:r>
      <w:r w:rsidR="00983156">
        <w:rPr>
          <w:rFonts w:ascii="Calibri" w:eastAsia="Batang" w:hAnsi="Calibri" w:cs="Calibri"/>
          <w:sz w:val="22"/>
          <w:szCs w:val="22"/>
        </w:rPr>
        <w:t>που είναι εγγεγραμμένα στην ημερήσια διάταξη  της συνεδρίασης</w:t>
      </w:r>
    </w:p>
    <w:p w:rsidR="00983156" w:rsidRDefault="00983156" w:rsidP="00983156">
      <w:pPr>
        <w:ind w:left="781"/>
      </w:pPr>
      <w:r>
        <w:rPr>
          <w:rFonts w:ascii="Calibri" w:eastAsia="Calibri" w:hAnsi="Calibri" w:cs="Calibri"/>
          <w:b/>
          <w:bCs/>
          <w:sz w:val="22"/>
          <w:szCs w:val="22"/>
        </w:rPr>
        <w:t xml:space="preserve">  </w:t>
      </w:r>
    </w:p>
    <w:p w:rsidR="00983156" w:rsidRPr="00352872" w:rsidRDefault="00983156" w:rsidP="00380E54">
      <w:pPr>
        <w:tabs>
          <w:tab w:val="left" w:pos="570"/>
        </w:tabs>
        <w:ind w:right="113"/>
        <w:jc w:val="both"/>
        <w:rPr>
          <w:rStyle w:val="af9"/>
          <w:rFonts w:ascii="Calibri" w:eastAsia="Batang" w:hAnsi="Calibri" w:cs="Calibri"/>
          <w:i w:val="0"/>
          <w:color w:val="000000"/>
          <w:sz w:val="22"/>
          <w:szCs w:val="22"/>
          <w:shd w:val="clear" w:color="auto" w:fill="FFFFFF"/>
          <w:lang w:eastAsia="el-GR" w:bidi="hi-IN"/>
        </w:rPr>
      </w:pPr>
      <w:r>
        <w:rPr>
          <w:rFonts w:ascii="Calibri" w:eastAsia="Calibri" w:hAnsi="Calibri" w:cs="Calibri"/>
          <w:b/>
          <w:bCs/>
          <w:sz w:val="22"/>
          <w:szCs w:val="22"/>
        </w:rPr>
        <w:t xml:space="preserve">            </w:t>
      </w:r>
      <w:r>
        <w:rPr>
          <w:rFonts w:ascii="Calibri" w:eastAsia="Batang" w:hAnsi="Calibri" w:cs="Calibri"/>
          <w:b/>
          <w:bCs/>
          <w:sz w:val="22"/>
          <w:szCs w:val="22"/>
        </w:rPr>
        <w:t xml:space="preserve">2.  Εγκρίνει ομόφωνα </w:t>
      </w:r>
      <w:r>
        <w:rPr>
          <w:rFonts w:ascii="Calibri" w:eastAsia="Batang" w:hAnsi="Calibri" w:cs="Calibri"/>
          <w:sz w:val="22"/>
          <w:szCs w:val="22"/>
        </w:rPr>
        <w:t xml:space="preserve">το κατεπείγον του 2ου θέματος που τέθηκε εκτός ημερήσιας διάταξης </w:t>
      </w:r>
      <w:r w:rsidR="00380E54">
        <w:rPr>
          <w:rFonts w:ascii="Calibri" w:eastAsia="Batang" w:hAnsi="Calibri" w:cs="Calibri"/>
          <w:sz w:val="22"/>
          <w:szCs w:val="22"/>
        </w:rPr>
        <w:t>«</w:t>
      </w:r>
      <w:r>
        <w:rPr>
          <w:rStyle w:val="af9"/>
          <w:rFonts w:ascii="Calibri" w:eastAsia="Calibri" w:hAnsi="Calibri" w:cs="Calibri"/>
          <w:color w:val="000000"/>
          <w:sz w:val="22"/>
          <w:szCs w:val="22"/>
          <w:shd w:val="clear" w:color="auto" w:fill="FFFFFF"/>
          <w:lang w:eastAsia="el-GR" w:bidi="hi-IN"/>
        </w:rPr>
        <w:t xml:space="preserve"> </w:t>
      </w:r>
      <w:r w:rsidR="00380E54" w:rsidRPr="00B72ACD">
        <w:rPr>
          <w:rFonts w:asciiTheme="minorHAnsi" w:hAnsiTheme="minorHAnsi" w:cstheme="minorHAnsi"/>
          <w:bCs/>
        </w:rPr>
        <w:t xml:space="preserve">Έκδοση ψηφίσματος </w:t>
      </w:r>
      <w:r w:rsidR="00380E54" w:rsidRPr="00B72ACD">
        <w:rPr>
          <w:rStyle w:val="a6"/>
          <w:rFonts w:asciiTheme="minorHAnsi" w:hAnsiTheme="minorHAnsi" w:cstheme="minorHAnsi"/>
        </w:rPr>
        <w:t xml:space="preserve">   </w:t>
      </w:r>
      <w:r w:rsidR="00380E54" w:rsidRPr="00B72ACD">
        <w:rPr>
          <w:rStyle w:val="a6"/>
          <w:rFonts w:asciiTheme="minorHAnsi" w:hAnsiTheme="minorHAnsi" w:cstheme="minorHAnsi"/>
          <w:b w:val="0"/>
        </w:rPr>
        <w:t>σχετικά με την κατάσταση σ</w:t>
      </w:r>
      <w:r w:rsidR="00380E54" w:rsidRPr="00B72ACD">
        <w:rPr>
          <w:rFonts w:asciiTheme="minorHAnsi" w:hAnsiTheme="minorHAnsi" w:cstheme="minorHAnsi"/>
        </w:rPr>
        <w:t xml:space="preserve">το Γ. Ν. </w:t>
      </w:r>
      <w:r w:rsidR="00380E54" w:rsidRPr="00380E54">
        <w:rPr>
          <w:rFonts w:asciiTheme="minorHAnsi" w:hAnsiTheme="minorHAnsi" w:cstheme="minorHAnsi"/>
        </w:rPr>
        <w:t>Λιβαδειάς</w:t>
      </w:r>
      <w:r w:rsidR="00380E54">
        <w:rPr>
          <w:rFonts w:asciiTheme="minorHAnsi" w:hAnsiTheme="minorHAnsi" w:cstheme="minorHAnsi"/>
        </w:rPr>
        <w:t>»</w:t>
      </w:r>
      <w:r w:rsidR="00380E54" w:rsidRPr="00380E54">
        <w:rPr>
          <w:rFonts w:asciiTheme="minorHAnsi" w:hAnsiTheme="minorHAnsi" w:cstheme="minorHAnsi"/>
        </w:rPr>
        <w:t xml:space="preserve">  </w:t>
      </w:r>
      <w:r w:rsidRPr="00380E54">
        <w:rPr>
          <w:rStyle w:val="af9"/>
          <w:rFonts w:ascii="Calibri" w:eastAsia="Batang" w:hAnsi="Calibri" w:cs="Calibri"/>
          <w:i w:val="0"/>
          <w:color w:val="000000"/>
          <w:sz w:val="22"/>
          <w:szCs w:val="22"/>
          <w:shd w:val="clear" w:color="auto" w:fill="FFFFFF"/>
          <w:lang w:eastAsia="el-GR" w:bidi="hi-IN"/>
        </w:rPr>
        <w:t xml:space="preserve">όπως  και τη συζήτησή του πριν από την έναρξη της συζήτησης των θεμάτων </w:t>
      </w:r>
      <w:r w:rsidRPr="00380E54">
        <w:rPr>
          <w:rStyle w:val="af9"/>
          <w:rFonts w:ascii="Calibri" w:eastAsia="Arial" w:hAnsi="Calibri" w:cs="Calibri"/>
          <w:i w:val="0"/>
          <w:color w:val="000000"/>
          <w:sz w:val="22"/>
          <w:szCs w:val="22"/>
          <w:shd w:val="clear" w:color="auto" w:fill="FFFFFF"/>
          <w:lang w:eastAsia="el-GR" w:bidi="hi-IN"/>
        </w:rPr>
        <w:t xml:space="preserve">   </w:t>
      </w:r>
      <w:r w:rsidRPr="00380E54">
        <w:rPr>
          <w:rStyle w:val="af9"/>
          <w:rFonts w:ascii="Calibri" w:eastAsia="Batang" w:hAnsi="Calibri" w:cs="Calibri"/>
          <w:i w:val="0"/>
          <w:color w:val="000000"/>
          <w:sz w:val="22"/>
          <w:szCs w:val="22"/>
          <w:shd w:val="clear" w:color="auto" w:fill="FFFFFF"/>
          <w:lang w:eastAsia="el-GR" w:bidi="hi-IN"/>
        </w:rPr>
        <w:t>που είναι εγγεγραμμένα στην ημερήσια διάταξη  της συνεδρίασης</w:t>
      </w:r>
    </w:p>
    <w:p w:rsidR="006E35D6" w:rsidRPr="00352872" w:rsidRDefault="006E35D6" w:rsidP="00380E54">
      <w:pPr>
        <w:tabs>
          <w:tab w:val="left" w:pos="570"/>
        </w:tabs>
        <w:ind w:right="113"/>
        <w:jc w:val="both"/>
        <w:rPr>
          <w:rStyle w:val="af9"/>
          <w:rFonts w:ascii="Calibri" w:eastAsia="Batang" w:hAnsi="Calibri" w:cs="Calibri"/>
          <w:i w:val="0"/>
          <w:color w:val="000000"/>
          <w:sz w:val="22"/>
          <w:szCs w:val="22"/>
          <w:shd w:val="clear" w:color="auto" w:fill="FFFFFF"/>
          <w:lang w:eastAsia="el-GR" w:bidi="hi-IN"/>
        </w:rPr>
      </w:pPr>
    </w:p>
    <w:p w:rsidR="006E35D6" w:rsidRPr="00352872" w:rsidRDefault="006E35D6" w:rsidP="00380E54">
      <w:pPr>
        <w:tabs>
          <w:tab w:val="left" w:pos="570"/>
        </w:tabs>
        <w:ind w:right="113"/>
        <w:jc w:val="both"/>
        <w:rPr>
          <w:rStyle w:val="af9"/>
          <w:rFonts w:ascii="Calibri" w:eastAsia="Batang" w:hAnsi="Calibri" w:cs="Calibri"/>
          <w:i w:val="0"/>
          <w:color w:val="000000"/>
          <w:sz w:val="22"/>
          <w:szCs w:val="22"/>
          <w:shd w:val="clear" w:color="auto" w:fill="FFFFFF"/>
          <w:lang w:eastAsia="el-GR" w:bidi="hi-IN"/>
        </w:rPr>
      </w:pPr>
    </w:p>
    <w:p w:rsidR="006E35D6" w:rsidRPr="00352872" w:rsidRDefault="006E35D6" w:rsidP="00380E54">
      <w:pPr>
        <w:tabs>
          <w:tab w:val="left" w:pos="570"/>
        </w:tabs>
        <w:ind w:right="113"/>
        <w:jc w:val="both"/>
      </w:pPr>
    </w:p>
    <w:p w:rsidR="00983156" w:rsidRDefault="00983156" w:rsidP="00983156">
      <w:pPr>
        <w:jc w:val="center"/>
      </w:pPr>
      <w:r>
        <w:rPr>
          <w:rFonts w:ascii="Calibri" w:eastAsia="Batang" w:hAnsi="Calibri" w:cs="Calibri"/>
          <w:b/>
          <w:bCs/>
          <w:sz w:val="22"/>
          <w:szCs w:val="22"/>
        </w:rPr>
        <w:t xml:space="preserve">3. Εγκρίνει ομόφωνα </w:t>
      </w:r>
      <w:r>
        <w:rPr>
          <w:rFonts w:ascii="Calibri" w:eastAsia="Batang" w:hAnsi="Calibri" w:cs="Calibri"/>
          <w:sz w:val="22"/>
          <w:szCs w:val="22"/>
        </w:rPr>
        <w:t>το κατεπείγον του 3ου θέματος που τέθηκε εκτός ημερήσιας διάταξης</w:t>
      </w:r>
    </w:p>
    <w:p w:rsidR="00380E54" w:rsidRDefault="00380E54" w:rsidP="00380E54">
      <w:pPr>
        <w:tabs>
          <w:tab w:val="left" w:pos="570"/>
        </w:tabs>
        <w:ind w:right="113"/>
        <w:jc w:val="both"/>
        <w:rPr>
          <w:rStyle w:val="a6"/>
          <w:rFonts w:asciiTheme="minorHAnsi" w:hAnsiTheme="minorHAnsi" w:cstheme="minorHAnsi"/>
          <w:b w:val="0"/>
        </w:rPr>
      </w:pPr>
      <w:r>
        <w:rPr>
          <w:rStyle w:val="af9"/>
          <w:rFonts w:ascii="Calibri" w:eastAsia="Calibri" w:hAnsi="Calibri" w:cs="Calibri"/>
          <w:color w:val="000000"/>
          <w:sz w:val="22"/>
          <w:szCs w:val="22"/>
          <w:shd w:val="clear" w:color="auto" w:fill="FFFFFF"/>
          <w:lang w:eastAsia="el-GR" w:bidi="hi-IN"/>
        </w:rPr>
        <w:t>«</w:t>
      </w:r>
      <w:r w:rsidRPr="00C41AC4">
        <w:rPr>
          <w:rFonts w:asciiTheme="minorHAnsi" w:hAnsiTheme="minorHAnsi" w:cstheme="minorHAnsi"/>
          <w:bCs/>
        </w:rPr>
        <w:t xml:space="preserve"> </w:t>
      </w:r>
      <w:r w:rsidRPr="00B72ACD">
        <w:rPr>
          <w:rFonts w:asciiTheme="minorHAnsi" w:hAnsiTheme="minorHAnsi" w:cstheme="minorHAnsi"/>
          <w:bCs/>
        </w:rPr>
        <w:t xml:space="preserve">Έκδοση ψηφίσματος </w:t>
      </w:r>
      <w:r w:rsidRPr="00B72ACD">
        <w:rPr>
          <w:rStyle w:val="a6"/>
          <w:rFonts w:asciiTheme="minorHAnsi" w:hAnsiTheme="minorHAnsi" w:cstheme="minorHAnsi"/>
        </w:rPr>
        <w:t xml:space="preserve">   </w:t>
      </w:r>
      <w:r w:rsidRPr="00B72ACD">
        <w:rPr>
          <w:rStyle w:val="a6"/>
          <w:rFonts w:asciiTheme="minorHAnsi" w:hAnsiTheme="minorHAnsi" w:cstheme="minorHAnsi"/>
          <w:b w:val="0"/>
        </w:rPr>
        <w:t>σχετικά με την υποβάθμιση του ρόλου του Δημοτικού Συμβουλίου</w:t>
      </w:r>
      <w:r>
        <w:rPr>
          <w:rStyle w:val="a6"/>
          <w:rFonts w:asciiTheme="minorHAnsi" w:hAnsiTheme="minorHAnsi" w:cstheme="minorHAnsi"/>
          <w:b w:val="0"/>
        </w:rPr>
        <w:t>»</w:t>
      </w:r>
    </w:p>
    <w:p w:rsidR="00983156" w:rsidRPr="00380E54" w:rsidRDefault="00983156" w:rsidP="00983156">
      <w:pPr>
        <w:tabs>
          <w:tab w:val="left" w:pos="570"/>
        </w:tabs>
        <w:snapToGrid w:val="0"/>
        <w:rPr>
          <w:i/>
        </w:rPr>
      </w:pPr>
      <w:r w:rsidRPr="00380E54">
        <w:rPr>
          <w:rStyle w:val="af9"/>
          <w:rFonts w:ascii="Calibri" w:eastAsia="Batang" w:hAnsi="Calibri" w:cs="Calibri"/>
          <w:i w:val="0"/>
          <w:color w:val="000000"/>
          <w:sz w:val="22"/>
          <w:szCs w:val="22"/>
          <w:shd w:val="clear" w:color="auto" w:fill="FFFFFF"/>
          <w:lang w:eastAsia="el-GR" w:bidi="hi-IN"/>
        </w:rPr>
        <w:t xml:space="preserve">όπως  και τη συζήτησή του πριν από την έναρξη της συζήτησης των θεμάτων </w:t>
      </w:r>
      <w:r w:rsidRPr="00380E54">
        <w:rPr>
          <w:rStyle w:val="af9"/>
          <w:rFonts w:ascii="Calibri" w:eastAsia="Arial" w:hAnsi="Calibri" w:cs="Calibri"/>
          <w:i w:val="0"/>
          <w:color w:val="000000"/>
          <w:sz w:val="22"/>
          <w:szCs w:val="22"/>
          <w:shd w:val="clear" w:color="auto" w:fill="FFFFFF"/>
          <w:lang w:eastAsia="el-GR" w:bidi="hi-IN"/>
        </w:rPr>
        <w:t xml:space="preserve">   </w:t>
      </w:r>
      <w:r w:rsidRPr="00380E54">
        <w:rPr>
          <w:rStyle w:val="af9"/>
          <w:rFonts w:ascii="Calibri" w:eastAsia="Batang" w:hAnsi="Calibri" w:cs="Calibri"/>
          <w:i w:val="0"/>
          <w:color w:val="000000"/>
          <w:sz w:val="22"/>
          <w:szCs w:val="22"/>
          <w:shd w:val="clear" w:color="auto" w:fill="FFFFFF"/>
          <w:lang w:eastAsia="el-GR" w:bidi="hi-IN"/>
        </w:rPr>
        <w:t>που είναι εγγεγραμμένα στην ημερήσια διάταξη  της συνεδρίασης</w:t>
      </w:r>
    </w:p>
    <w:p w:rsidR="00E763E0" w:rsidRPr="00AF1924" w:rsidRDefault="00E763E0" w:rsidP="00FA5912">
      <w:pPr>
        <w:pStyle w:val="a0"/>
        <w:spacing w:line="276" w:lineRule="auto"/>
        <w:rPr>
          <w:rStyle w:val="a6"/>
          <w:rFonts w:asciiTheme="minorHAnsi" w:eastAsia="SimSun" w:hAnsiTheme="minorHAnsi" w:cstheme="minorHAnsi"/>
          <w:b w:val="0"/>
          <w:bCs w:val="0"/>
          <w:iCs/>
          <w:kern w:val="2"/>
        </w:rPr>
      </w:pP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490792">
        <w:rPr>
          <w:rFonts w:asciiTheme="minorHAnsi" w:eastAsia="Arial" w:hAnsiTheme="minorHAnsi" w:cstheme="minorHAnsi"/>
          <w:b/>
          <w:bCs/>
          <w:iCs/>
        </w:rPr>
        <w:t>6</w:t>
      </w:r>
      <w:r w:rsidR="00D60750">
        <w:rPr>
          <w:rFonts w:asciiTheme="minorHAnsi" w:eastAsia="Arial" w:hAnsiTheme="minorHAnsi" w:cstheme="minorHAnsi"/>
          <w:b/>
          <w:bCs/>
          <w:iCs/>
        </w:rPr>
        <w:t>4</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7E2A66" w:rsidRDefault="00FF1516" w:rsidP="007E2A66">
      <w:pPr>
        <w:tabs>
          <w:tab w:val="center" w:pos="8460"/>
        </w:tabs>
        <w:spacing w:after="198" w:line="360" w:lineRule="auto"/>
        <w:contextualSpacing/>
      </w:pPr>
      <w:r>
        <w:rPr>
          <w:rFonts w:ascii="Arial" w:eastAsia="Arial" w:hAnsi="Arial" w:cs="Arial"/>
          <w:b/>
          <w:bCs/>
          <w:sz w:val="22"/>
          <w:szCs w:val="22"/>
        </w:rPr>
        <w:t>Ο Αντιπ</w:t>
      </w:r>
      <w:r w:rsidR="007E2A66">
        <w:rPr>
          <w:rFonts w:ascii="Arial" w:hAnsi="Arial" w:cs="Arial"/>
          <w:b/>
          <w:bCs/>
          <w:sz w:val="22"/>
          <w:szCs w:val="22"/>
        </w:rPr>
        <w:t>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FF151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Φορτώσης</w:t>
      </w:r>
      <w:proofErr w:type="spellEnd"/>
      <w:r>
        <w:rPr>
          <w:rFonts w:ascii="Arial" w:eastAsia="Calibri" w:hAnsi="Arial" w:cs="Arial"/>
          <w:color w:val="000000"/>
          <w:sz w:val="22"/>
          <w:szCs w:val="22"/>
        </w:rPr>
        <w:t xml:space="preserve"> Αθανάσιος</w:t>
      </w: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10998" w:type="dxa"/>
        <w:tblInd w:w="-371" w:type="dxa"/>
        <w:tblLayout w:type="fixed"/>
        <w:tblCellMar>
          <w:top w:w="55" w:type="dxa"/>
          <w:left w:w="55" w:type="dxa"/>
          <w:bottom w:w="55" w:type="dxa"/>
          <w:right w:w="55" w:type="dxa"/>
        </w:tblCellMar>
        <w:tblLook w:val="0000"/>
      </w:tblPr>
      <w:tblGrid>
        <w:gridCol w:w="1135"/>
        <w:gridCol w:w="425"/>
        <w:gridCol w:w="284"/>
        <w:gridCol w:w="3580"/>
        <w:gridCol w:w="636"/>
        <w:gridCol w:w="4302"/>
        <w:gridCol w:w="636"/>
      </w:tblGrid>
      <w:tr w:rsidR="005773EF" w:rsidRPr="005F1F93" w:rsidTr="00D60750">
        <w:trPr>
          <w:gridBefore w:val="1"/>
          <w:wBefore w:w="1135" w:type="dxa"/>
        </w:trPr>
        <w:tc>
          <w:tcPr>
            <w:tcW w:w="425" w:type="dxa"/>
          </w:tcPr>
          <w:p w:rsidR="005773EF" w:rsidRPr="005F1F93" w:rsidRDefault="00FF1516" w:rsidP="00E63F42">
            <w:pPr>
              <w:rPr>
                <w:rFonts w:asciiTheme="minorHAnsi" w:hAnsiTheme="minorHAnsi" w:cstheme="minorHAnsi"/>
              </w:rPr>
            </w:pPr>
            <w:r>
              <w:rPr>
                <w:rFonts w:asciiTheme="minorHAnsi" w:hAnsiTheme="minorHAnsi" w:cstheme="minorHAnsi"/>
              </w:rPr>
              <w:t xml:space="preserve"> </w:t>
            </w:r>
          </w:p>
        </w:tc>
        <w:tc>
          <w:tcPr>
            <w:tcW w:w="284" w:type="dxa"/>
          </w:tcPr>
          <w:p w:rsidR="005773EF" w:rsidRPr="005F1F93" w:rsidRDefault="005773EF" w:rsidP="00E63F42">
            <w:pPr>
              <w:rPr>
                <w:rFonts w:asciiTheme="minorHAnsi" w:eastAsia="Arial" w:hAnsiTheme="minorHAnsi" w:cstheme="minorHAnsi"/>
              </w:rPr>
            </w:pPr>
          </w:p>
        </w:tc>
        <w:tc>
          <w:tcPr>
            <w:tcW w:w="4216" w:type="dxa"/>
            <w:gridSpan w:val="2"/>
            <w:shd w:val="clear" w:color="auto" w:fill="auto"/>
          </w:tcPr>
          <w:p w:rsidR="005773EF" w:rsidRPr="005F1F93" w:rsidRDefault="00FF1516" w:rsidP="00E63F42">
            <w:pPr>
              <w:rPr>
                <w:rFonts w:asciiTheme="minorHAnsi" w:hAnsiTheme="minorHAnsi" w:cstheme="minorHAnsi"/>
              </w:rPr>
            </w:pPr>
            <w:r>
              <w:rPr>
                <w:rFonts w:asciiTheme="minorHAnsi" w:hAnsiTheme="minorHAnsi" w:cstheme="minorHAnsi"/>
              </w:rPr>
              <w:t xml:space="preserve"> </w:t>
            </w:r>
          </w:p>
        </w:tc>
        <w:tc>
          <w:tcPr>
            <w:tcW w:w="4938" w:type="dxa"/>
            <w:gridSpan w:val="2"/>
            <w:shd w:val="clear" w:color="auto" w:fill="auto"/>
          </w:tcPr>
          <w:p w:rsidR="005773EF" w:rsidRPr="005F1F93" w:rsidRDefault="005773EF" w:rsidP="00D60750">
            <w:pPr>
              <w:rPr>
                <w:rFonts w:asciiTheme="minorHAnsi" w:hAnsiTheme="minorHAnsi" w:cstheme="minorHAnsi"/>
              </w:rPr>
            </w:pPr>
            <w:r w:rsidRPr="005F1F93">
              <w:rPr>
                <w:rFonts w:asciiTheme="minorHAnsi" w:eastAsia="Arial" w:hAnsiTheme="minorHAnsi" w:cstheme="minorHAnsi"/>
              </w:rPr>
              <w:t xml:space="preserve">           </w:t>
            </w:r>
            <w:r w:rsidR="00D60750">
              <w:rPr>
                <w:rFonts w:asciiTheme="minorHAnsi" w:hAnsiTheme="minorHAnsi" w:cstheme="minorHAnsi"/>
              </w:rPr>
              <w:t xml:space="preserve"> </w:t>
            </w:r>
          </w:p>
        </w:tc>
      </w:tr>
      <w:tr w:rsidR="00D60750" w:rsidRPr="005F1F93" w:rsidTr="00D60750">
        <w:trPr>
          <w:gridBefore w:val="1"/>
          <w:wBefore w:w="1135" w:type="dxa"/>
        </w:trPr>
        <w:tc>
          <w:tcPr>
            <w:tcW w:w="425" w:type="dxa"/>
          </w:tcPr>
          <w:p w:rsidR="00D60750" w:rsidRPr="005F1F93" w:rsidRDefault="00D60750" w:rsidP="00320D0C">
            <w:pPr>
              <w:rPr>
                <w:rFonts w:asciiTheme="minorHAnsi" w:hAnsiTheme="minorHAnsi" w:cstheme="minorHAnsi"/>
              </w:rPr>
            </w:pPr>
            <w:r>
              <w:rPr>
                <w:rFonts w:asciiTheme="minorHAnsi" w:hAnsiTheme="minorHAnsi" w:cstheme="minorHAnsi"/>
              </w:rPr>
              <w:t xml:space="preserve"> </w:t>
            </w:r>
          </w:p>
        </w:tc>
        <w:tc>
          <w:tcPr>
            <w:tcW w:w="284" w:type="dxa"/>
          </w:tcPr>
          <w:p w:rsidR="00D60750" w:rsidRPr="005F1F93" w:rsidRDefault="00D60750" w:rsidP="00FF1516">
            <w:pPr>
              <w:ind w:left="-1090" w:firstLine="444"/>
              <w:rPr>
                <w:rFonts w:asciiTheme="minorHAnsi" w:hAnsiTheme="minorHAnsi" w:cstheme="minorHAnsi"/>
              </w:rPr>
            </w:pPr>
          </w:p>
        </w:tc>
        <w:tc>
          <w:tcPr>
            <w:tcW w:w="4216" w:type="dxa"/>
            <w:gridSpan w:val="2"/>
            <w:shd w:val="clear" w:color="auto" w:fill="auto"/>
          </w:tcPr>
          <w:p w:rsidR="00D60750" w:rsidRPr="00BB488C" w:rsidRDefault="00D60750" w:rsidP="00320D0C">
            <w:pPr>
              <w:rPr>
                <w:rFonts w:asciiTheme="minorHAnsi" w:hAnsiTheme="minorHAnsi" w:cstheme="minorHAnsi"/>
              </w:rPr>
            </w:pPr>
          </w:p>
        </w:tc>
        <w:tc>
          <w:tcPr>
            <w:tcW w:w="4938" w:type="dxa"/>
            <w:gridSpan w:val="2"/>
            <w:shd w:val="clear" w:color="auto" w:fill="auto"/>
          </w:tcPr>
          <w:p w:rsidR="00D60750" w:rsidRPr="00BB488C" w:rsidRDefault="00D60750" w:rsidP="00320D0C">
            <w:pPr>
              <w:rPr>
                <w:rFonts w:asciiTheme="minorHAnsi" w:hAnsiTheme="minorHAnsi" w:cstheme="minorHAnsi"/>
              </w:rPr>
            </w:pPr>
          </w:p>
        </w:tc>
      </w:tr>
      <w:tr w:rsidR="00D60750" w:rsidRPr="00BB488C" w:rsidTr="0032738C">
        <w:trPr>
          <w:gridAfter w:val="1"/>
          <w:wAfter w:w="636" w:type="dxa"/>
          <w:trHeight w:hRule="exact" w:val="539"/>
        </w:trPr>
        <w:tc>
          <w:tcPr>
            <w:tcW w:w="5424" w:type="dxa"/>
            <w:gridSpan w:val="4"/>
            <w:shd w:val="clear" w:color="auto" w:fill="FFFFFF"/>
          </w:tcPr>
          <w:p w:rsidR="00D60750" w:rsidRPr="00BB488C" w:rsidRDefault="00D60750" w:rsidP="00320D0C">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4938" w:type="dxa"/>
            <w:gridSpan w:val="2"/>
          </w:tcPr>
          <w:p w:rsidR="00D60750" w:rsidRPr="005F1F93" w:rsidRDefault="00D60750"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D60750" w:rsidRPr="00BB488C" w:rsidTr="0032738C">
        <w:trPr>
          <w:gridAfter w:val="1"/>
          <w:wAfter w:w="636" w:type="dxa"/>
          <w:trHeight w:hRule="exact" w:val="539"/>
        </w:trPr>
        <w:tc>
          <w:tcPr>
            <w:tcW w:w="5424" w:type="dxa"/>
            <w:gridSpan w:val="4"/>
            <w:shd w:val="clear" w:color="auto" w:fill="FFFFFF"/>
          </w:tcPr>
          <w:p w:rsidR="00D60750" w:rsidRPr="00BB488C" w:rsidRDefault="00D60750" w:rsidP="00D60750">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r>
              <w:rPr>
                <w:rFonts w:asciiTheme="minorHAnsi" w:hAnsiTheme="minorHAnsi" w:cstheme="minorHAnsi"/>
              </w:rPr>
              <w:t xml:space="preserve"> </w:t>
            </w:r>
          </w:p>
        </w:tc>
        <w:tc>
          <w:tcPr>
            <w:tcW w:w="4938" w:type="dxa"/>
            <w:gridSpan w:val="2"/>
          </w:tcPr>
          <w:p w:rsidR="00D60750" w:rsidRPr="005F1F93" w:rsidRDefault="00D60750"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D60750" w:rsidRPr="00BB488C" w:rsidTr="0032738C">
        <w:trPr>
          <w:gridAfter w:val="1"/>
          <w:wAfter w:w="636" w:type="dxa"/>
          <w:trHeight w:hRule="exact" w:val="539"/>
        </w:trPr>
        <w:tc>
          <w:tcPr>
            <w:tcW w:w="5424" w:type="dxa"/>
            <w:gridSpan w:val="4"/>
            <w:shd w:val="clear" w:color="auto" w:fill="FFFFFF"/>
          </w:tcPr>
          <w:p w:rsidR="00D60750" w:rsidRPr="00BB488C" w:rsidRDefault="00D60750"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4938" w:type="dxa"/>
            <w:gridSpan w:val="2"/>
          </w:tcPr>
          <w:p w:rsidR="00D60750" w:rsidRPr="005F1F93" w:rsidRDefault="00D60750" w:rsidP="00320D0C">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D60750" w:rsidRPr="00BB488C" w:rsidTr="0032738C">
        <w:trPr>
          <w:gridAfter w:val="1"/>
          <w:wAfter w:w="636" w:type="dxa"/>
          <w:trHeight w:hRule="exact" w:val="539"/>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4938" w:type="dxa"/>
            <w:gridSpan w:val="2"/>
          </w:tcPr>
          <w:p w:rsidR="00D60750" w:rsidRPr="005F1F93" w:rsidRDefault="00352872" w:rsidP="00320D0C">
            <w:pPr>
              <w:rPr>
                <w:rFonts w:asciiTheme="minorHAnsi" w:hAnsiTheme="minorHAnsi" w:cstheme="minorHAnsi"/>
              </w:rPr>
            </w:pPr>
            <w:proofErr w:type="spellStart"/>
            <w:r>
              <w:rPr>
                <w:rFonts w:asciiTheme="minorHAnsi" w:hAnsiTheme="minorHAnsi" w:cstheme="minorHAnsi"/>
              </w:rPr>
              <w:t>κ.α.α</w:t>
            </w:r>
            <w:proofErr w:type="spellEnd"/>
            <w:r>
              <w:rPr>
                <w:rFonts w:asciiTheme="minorHAnsi" w:hAnsiTheme="minorHAnsi" w:cstheme="minorHAnsi"/>
              </w:rPr>
              <w:t xml:space="preserve">  ο </w:t>
            </w:r>
            <w:r>
              <w:rPr>
                <w:rFonts w:ascii="Arial" w:hAnsi="Arial" w:cs="Arial"/>
                <w:color w:val="333333"/>
                <w:sz w:val="21"/>
                <w:szCs w:val="21"/>
                <w:shd w:val="clear" w:color="auto" w:fill="FFFFFF"/>
              </w:rPr>
              <w:t>Αναπληρωτής Δήμαρχος</w:t>
            </w:r>
          </w:p>
        </w:tc>
      </w:tr>
      <w:tr w:rsidR="00D60750" w:rsidRPr="00BB488C" w:rsidTr="0032738C">
        <w:trPr>
          <w:gridAfter w:val="1"/>
          <w:wAfter w:w="636" w:type="dxa"/>
          <w:trHeight w:hRule="exact" w:val="539"/>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4938" w:type="dxa"/>
            <w:gridSpan w:val="2"/>
          </w:tcPr>
          <w:p w:rsidR="00D60750" w:rsidRPr="005F1F93" w:rsidRDefault="00D60750" w:rsidP="00320D0C">
            <w:pPr>
              <w:rPr>
                <w:rFonts w:asciiTheme="minorHAnsi" w:hAnsiTheme="minorHAnsi" w:cstheme="minorHAnsi"/>
              </w:rPr>
            </w:pPr>
          </w:p>
        </w:tc>
      </w:tr>
      <w:tr w:rsidR="00D60750" w:rsidRPr="00BB488C" w:rsidTr="0032738C">
        <w:trPr>
          <w:gridAfter w:val="1"/>
          <w:wAfter w:w="636" w:type="dxa"/>
          <w:trHeight w:hRule="exact" w:val="539"/>
        </w:trPr>
        <w:tc>
          <w:tcPr>
            <w:tcW w:w="5424" w:type="dxa"/>
            <w:gridSpan w:val="4"/>
            <w:shd w:val="clear" w:color="auto" w:fill="FFFFFF"/>
          </w:tcPr>
          <w:p w:rsidR="00D60750" w:rsidRPr="00BB488C" w:rsidRDefault="00D60750"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4938" w:type="dxa"/>
            <w:gridSpan w:val="2"/>
          </w:tcPr>
          <w:p w:rsidR="00D60750" w:rsidRPr="005F1F93" w:rsidRDefault="00D60750" w:rsidP="00352872">
            <w:pPr>
              <w:rPr>
                <w:rFonts w:asciiTheme="minorHAnsi" w:hAnsiTheme="minorHAnsi" w:cstheme="minorHAnsi"/>
              </w:rPr>
            </w:pPr>
            <w:r w:rsidRPr="005F1F93">
              <w:rPr>
                <w:rFonts w:asciiTheme="minorHAnsi" w:eastAsia="Arial" w:hAnsiTheme="minorHAnsi" w:cstheme="minorHAnsi"/>
              </w:rPr>
              <w:t xml:space="preserve">             </w:t>
            </w:r>
            <w:r w:rsidR="00352872">
              <w:rPr>
                <w:rFonts w:asciiTheme="minorHAnsi" w:eastAsia="Arial" w:hAnsiTheme="minorHAnsi" w:cstheme="minorHAnsi"/>
              </w:rPr>
              <w:t>ΜΗΤΑΣ ΑΛΕΞΑΝΔΡΟΣ</w:t>
            </w:r>
          </w:p>
        </w:tc>
      </w:tr>
      <w:tr w:rsidR="00D60750" w:rsidRPr="00BB488C" w:rsidTr="0032738C">
        <w:trPr>
          <w:gridAfter w:val="1"/>
          <w:wAfter w:w="636" w:type="dxa"/>
          <w:trHeight w:hRule="exact" w:val="562"/>
        </w:trPr>
        <w:tc>
          <w:tcPr>
            <w:tcW w:w="5424" w:type="dxa"/>
            <w:gridSpan w:val="4"/>
            <w:shd w:val="clear" w:color="auto" w:fill="FFFFFF"/>
          </w:tcPr>
          <w:p w:rsidR="00D60750" w:rsidRPr="00BB488C" w:rsidRDefault="00D60750" w:rsidP="00D60750">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r>
              <w:rPr>
                <w:rFonts w:asciiTheme="minorHAnsi" w:hAnsiTheme="minorHAnsi" w:cstheme="minorHAnsi"/>
              </w:rPr>
              <w:t xml:space="preserve"> </w:t>
            </w:r>
          </w:p>
        </w:tc>
        <w:tc>
          <w:tcPr>
            <w:tcW w:w="4938" w:type="dxa"/>
            <w:gridSpan w:val="2"/>
          </w:tcPr>
          <w:p w:rsidR="00D60750" w:rsidRPr="005F1F93" w:rsidRDefault="00D60750" w:rsidP="00320D0C">
            <w:pPr>
              <w:rPr>
                <w:rFonts w:asciiTheme="minorHAnsi" w:hAnsiTheme="minorHAnsi" w:cstheme="minorHAnsi"/>
              </w:rPr>
            </w:pPr>
          </w:p>
        </w:tc>
      </w:tr>
      <w:tr w:rsidR="00D60750" w:rsidRPr="00BB488C" w:rsidTr="00D60750">
        <w:trPr>
          <w:gridAfter w:val="3"/>
          <w:wAfter w:w="5574" w:type="dxa"/>
          <w:trHeight w:hRule="exact" w:val="562"/>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D60750">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D60750">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 xml:space="preserve">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D60750">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 xml:space="preserve">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D60750">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w:t>
            </w:r>
            <w:r>
              <w:rPr>
                <w:rFonts w:asciiTheme="minorHAnsi" w:hAnsiTheme="minorHAnsi" w:cstheme="minorHAnsi"/>
              </w:rPr>
              <w:t xml:space="preserve">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D60750" w:rsidRPr="00BB488C" w:rsidTr="00D60750">
        <w:trPr>
          <w:gridAfter w:val="3"/>
          <w:wAfter w:w="5574" w:type="dxa"/>
          <w:trHeight w:hRule="exact" w:val="539"/>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r>
      <w:tr w:rsidR="00D60750" w:rsidRPr="00BB488C" w:rsidTr="00D60750">
        <w:trPr>
          <w:gridAfter w:val="3"/>
          <w:wAfter w:w="5574" w:type="dxa"/>
          <w:trHeight w:hRule="exact" w:val="567"/>
        </w:trPr>
        <w:tc>
          <w:tcPr>
            <w:tcW w:w="5424" w:type="dxa"/>
            <w:gridSpan w:val="4"/>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r>
      <w:tr w:rsidR="00D60750" w:rsidRPr="00BB488C" w:rsidTr="00D60750">
        <w:trPr>
          <w:gridAfter w:val="3"/>
          <w:wAfter w:w="5574" w:type="dxa"/>
          <w:trHeight w:hRule="exact" w:val="567"/>
        </w:trPr>
        <w:tc>
          <w:tcPr>
            <w:tcW w:w="5424" w:type="dxa"/>
            <w:gridSpan w:val="4"/>
            <w:shd w:val="clear" w:color="auto" w:fill="FFFFFF"/>
          </w:tcPr>
          <w:p w:rsidR="00D60750" w:rsidRPr="00BB488C" w:rsidRDefault="00D60750" w:rsidP="00D60750">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r>
              <w:rPr>
                <w:rFonts w:asciiTheme="minorHAnsi" w:hAnsiTheme="minorHAnsi" w:cstheme="minorHAnsi"/>
              </w:rPr>
              <w:t xml:space="preserve"> </w:t>
            </w:r>
          </w:p>
        </w:tc>
      </w:tr>
    </w:tbl>
    <w:p w:rsidR="006A5D6A" w:rsidRPr="00717EEA" w:rsidRDefault="006A5D6A" w:rsidP="00D60750">
      <w:pPr>
        <w:widowControl w:val="0"/>
        <w:spacing w:before="119" w:after="119" w:line="360" w:lineRule="auto"/>
        <w:ind w:right="737"/>
        <w:jc w:val="both"/>
        <w:rPr>
          <w:rFonts w:ascii="Calibri" w:eastAsia="Arial" w:hAnsi="Calibri" w:cs="Calibri"/>
          <w:b/>
          <w:iCs/>
        </w:rPr>
      </w:pPr>
    </w:p>
    <w:sectPr w:rsidR="006A5D6A" w:rsidRPr="00717EEA"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9E5" w:rsidRDefault="006B19E5" w:rsidP="00CF17C6">
      <w:r>
        <w:separator/>
      </w:r>
    </w:p>
  </w:endnote>
  <w:endnote w:type="continuationSeparator" w:id="0">
    <w:p w:rsidR="006B19E5" w:rsidRDefault="006B19E5"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C4310D" w:rsidP="006E212D">
    <w:pPr>
      <w:pStyle w:val="af0"/>
      <w:jc w:val="center"/>
    </w:pPr>
    <w:fldSimple w:instr=" PAGE   \* MERGEFORMAT ">
      <w:r w:rsidR="0070697B">
        <w:rPr>
          <w:noProof/>
        </w:rPr>
        <w:t>5</w:t>
      </w:r>
    </w:fldSimple>
  </w:p>
  <w:p w:rsidR="005D65F1" w:rsidRDefault="003A23C7" w:rsidP="006E212D">
    <w:pPr>
      <w:pStyle w:val="af0"/>
      <w:jc w:val="center"/>
    </w:pPr>
    <w:r>
      <w:t>6</w:t>
    </w:r>
    <w:r w:rsidR="00F50446">
      <w:t>4</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9E5" w:rsidRDefault="006B19E5" w:rsidP="00CF17C6">
      <w:r>
        <w:separator/>
      </w:r>
    </w:p>
  </w:footnote>
  <w:footnote w:type="continuationSeparator" w:id="0">
    <w:p w:rsidR="006B19E5" w:rsidRDefault="006B19E5"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E21C25"/>
    <w:multiLevelType w:val="hybridMultilevel"/>
    <w:tmpl w:val="DF289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2">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D15211"/>
    <w:multiLevelType w:val="hybridMultilevel"/>
    <w:tmpl w:val="4B6E1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3">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4"/>
  </w:num>
  <w:num w:numId="7">
    <w:abstractNumId w:val="9"/>
  </w:num>
  <w:num w:numId="8">
    <w:abstractNumId w:val="12"/>
  </w:num>
  <w:num w:numId="9">
    <w:abstractNumId w:val="11"/>
  </w:num>
  <w:num w:numId="10">
    <w:abstractNumId w:val="3"/>
  </w:num>
  <w:num w:numId="11">
    <w:abstractNumId w:val="23"/>
  </w:num>
  <w:num w:numId="12">
    <w:abstractNumId w:val="19"/>
  </w:num>
  <w:num w:numId="13">
    <w:abstractNumId w:val="15"/>
  </w:num>
  <w:num w:numId="14">
    <w:abstractNumId w:val="20"/>
  </w:num>
  <w:num w:numId="15">
    <w:abstractNumId w:val="16"/>
  </w:num>
  <w:num w:numId="16">
    <w:abstractNumId w:val="6"/>
  </w:num>
  <w:num w:numId="17">
    <w:abstractNumId w:val="4"/>
  </w:num>
  <w:num w:numId="18">
    <w:abstractNumId w:val="18"/>
  </w:num>
  <w:num w:numId="19">
    <w:abstractNumId w:val="24"/>
  </w:num>
  <w:num w:numId="20">
    <w:abstractNumId w:val="22"/>
  </w:num>
  <w:num w:numId="21">
    <w:abstractNumId w:val="17"/>
  </w:num>
  <w:num w:numId="22">
    <w:abstractNumId w:val="10"/>
  </w:num>
  <w:num w:numId="23">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113666">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1092F"/>
    <w:rsid w:val="00013CD9"/>
    <w:rsid w:val="00022D91"/>
    <w:rsid w:val="00025396"/>
    <w:rsid w:val="00034AB4"/>
    <w:rsid w:val="0004147C"/>
    <w:rsid w:val="000A197B"/>
    <w:rsid w:val="000C7A8E"/>
    <w:rsid w:val="000D15B2"/>
    <w:rsid w:val="000D7DCD"/>
    <w:rsid w:val="000E0BA0"/>
    <w:rsid w:val="000E66CA"/>
    <w:rsid w:val="000F651B"/>
    <w:rsid w:val="00120171"/>
    <w:rsid w:val="00121E89"/>
    <w:rsid w:val="001325AE"/>
    <w:rsid w:val="00135AD6"/>
    <w:rsid w:val="00141208"/>
    <w:rsid w:val="00143861"/>
    <w:rsid w:val="0014479D"/>
    <w:rsid w:val="0018263E"/>
    <w:rsid w:val="001A7B81"/>
    <w:rsid w:val="001C1623"/>
    <w:rsid w:val="001E133F"/>
    <w:rsid w:val="00216CC8"/>
    <w:rsid w:val="00220D25"/>
    <w:rsid w:val="002428CD"/>
    <w:rsid w:val="00242EE1"/>
    <w:rsid w:val="00244A45"/>
    <w:rsid w:val="002800FB"/>
    <w:rsid w:val="002873F4"/>
    <w:rsid w:val="0029204B"/>
    <w:rsid w:val="00292176"/>
    <w:rsid w:val="00293DA5"/>
    <w:rsid w:val="002B0A1E"/>
    <w:rsid w:val="002F4582"/>
    <w:rsid w:val="00300C85"/>
    <w:rsid w:val="003053E6"/>
    <w:rsid w:val="00306B70"/>
    <w:rsid w:val="00317487"/>
    <w:rsid w:val="00327144"/>
    <w:rsid w:val="003303CF"/>
    <w:rsid w:val="0034282B"/>
    <w:rsid w:val="00345D52"/>
    <w:rsid w:val="00352872"/>
    <w:rsid w:val="0035345F"/>
    <w:rsid w:val="003646F8"/>
    <w:rsid w:val="00380E54"/>
    <w:rsid w:val="003A23C7"/>
    <w:rsid w:val="003B6D1E"/>
    <w:rsid w:val="003C42F6"/>
    <w:rsid w:val="003E6F62"/>
    <w:rsid w:val="003F0759"/>
    <w:rsid w:val="0040204F"/>
    <w:rsid w:val="004038B4"/>
    <w:rsid w:val="00411F30"/>
    <w:rsid w:val="0041628C"/>
    <w:rsid w:val="00436878"/>
    <w:rsid w:val="00463272"/>
    <w:rsid w:val="00481FFC"/>
    <w:rsid w:val="00490792"/>
    <w:rsid w:val="00496839"/>
    <w:rsid w:val="00497214"/>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7523E"/>
    <w:rsid w:val="00576C77"/>
    <w:rsid w:val="005773EF"/>
    <w:rsid w:val="005925C5"/>
    <w:rsid w:val="00592B1B"/>
    <w:rsid w:val="00593C07"/>
    <w:rsid w:val="005C6A42"/>
    <w:rsid w:val="005D11DC"/>
    <w:rsid w:val="005D3093"/>
    <w:rsid w:val="005D65F1"/>
    <w:rsid w:val="005E145E"/>
    <w:rsid w:val="005E7249"/>
    <w:rsid w:val="005F12CF"/>
    <w:rsid w:val="00601FA1"/>
    <w:rsid w:val="00613DBD"/>
    <w:rsid w:val="00627DC3"/>
    <w:rsid w:val="006372AA"/>
    <w:rsid w:val="00661E3C"/>
    <w:rsid w:val="00662158"/>
    <w:rsid w:val="006701AE"/>
    <w:rsid w:val="00686C68"/>
    <w:rsid w:val="006A5D6A"/>
    <w:rsid w:val="006B19E5"/>
    <w:rsid w:val="006D2F1C"/>
    <w:rsid w:val="006D3946"/>
    <w:rsid w:val="006E212D"/>
    <w:rsid w:val="006E35D6"/>
    <w:rsid w:val="006E3A7C"/>
    <w:rsid w:val="006F0E41"/>
    <w:rsid w:val="0070697B"/>
    <w:rsid w:val="00732A82"/>
    <w:rsid w:val="00743691"/>
    <w:rsid w:val="00746684"/>
    <w:rsid w:val="00757AFB"/>
    <w:rsid w:val="007A31E3"/>
    <w:rsid w:val="007A4296"/>
    <w:rsid w:val="007B3EC7"/>
    <w:rsid w:val="007C1F2B"/>
    <w:rsid w:val="007C45C0"/>
    <w:rsid w:val="007C7593"/>
    <w:rsid w:val="007E2A66"/>
    <w:rsid w:val="007F0CC0"/>
    <w:rsid w:val="007F1488"/>
    <w:rsid w:val="007F1C08"/>
    <w:rsid w:val="00811EE6"/>
    <w:rsid w:val="00832721"/>
    <w:rsid w:val="00833C94"/>
    <w:rsid w:val="00854141"/>
    <w:rsid w:val="00870878"/>
    <w:rsid w:val="00872A87"/>
    <w:rsid w:val="00882E21"/>
    <w:rsid w:val="0088300A"/>
    <w:rsid w:val="008A3B0D"/>
    <w:rsid w:val="008B1D2E"/>
    <w:rsid w:val="008C40D6"/>
    <w:rsid w:val="008C6A3E"/>
    <w:rsid w:val="008D324F"/>
    <w:rsid w:val="008F3904"/>
    <w:rsid w:val="0091612E"/>
    <w:rsid w:val="009252C4"/>
    <w:rsid w:val="009348A9"/>
    <w:rsid w:val="00961F6D"/>
    <w:rsid w:val="009708A6"/>
    <w:rsid w:val="009731CC"/>
    <w:rsid w:val="00983156"/>
    <w:rsid w:val="009A1DD4"/>
    <w:rsid w:val="009B3159"/>
    <w:rsid w:val="009B6E4F"/>
    <w:rsid w:val="009C214A"/>
    <w:rsid w:val="009C223D"/>
    <w:rsid w:val="009C5B2E"/>
    <w:rsid w:val="009D2850"/>
    <w:rsid w:val="009D2CCB"/>
    <w:rsid w:val="009D5060"/>
    <w:rsid w:val="009D6010"/>
    <w:rsid w:val="009E4FD4"/>
    <w:rsid w:val="00A022BF"/>
    <w:rsid w:val="00A115A6"/>
    <w:rsid w:val="00A25CFB"/>
    <w:rsid w:val="00A32EC0"/>
    <w:rsid w:val="00A338A0"/>
    <w:rsid w:val="00A46298"/>
    <w:rsid w:val="00A53893"/>
    <w:rsid w:val="00A716E5"/>
    <w:rsid w:val="00A75571"/>
    <w:rsid w:val="00A855A8"/>
    <w:rsid w:val="00A85C24"/>
    <w:rsid w:val="00A85C84"/>
    <w:rsid w:val="00A9359E"/>
    <w:rsid w:val="00A97CB0"/>
    <w:rsid w:val="00AA14E4"/>
    <w:rsid w:val="00AA259B"/>
    <w:rsid w:val="00AB7023"/>
    <w:rsid w:val="00AC532A"/>
    <w:rsid w:val="00AD5445"/>
    <w:rsid w:val="00B05731"/>
    <w:rsid w:val="00B12ED8"/>
    <w:rsid w:val="00B26B91"/>
    <w:rsid w:val="00B2763C"/>
    <w:rsid w:val="00B54E31"/>
    <w:rsid w:val="00B668B1"/>
    <w:rsid w:val="00B67561"/>
    <w:rsid w:val="00B707BB"/>
    <w:rsid w:val="00B84FB9"/>
    <w:rsid w:val="00B94F97"/>
    <w:rsid w:val="00B956F9"/>
    <w:rsid w:val="00BA6353"/>
    <w:rsid w:val="00BB4C4A"/>
    <w:rsid w:val="00BD5D2F"/>
    <w:rsid w:val="00BD6ABF"/>
    <w:rsid w:val="00BE6F78"/>
    <w:rsid w:val="00C41AC4"/>
    <w:rsid w:val="00C4310D"/>
    <w:rsid w:val="00C57FF3"/>
    <w:rsid w:val="00C76390"/>
    <w:rsid w:val="00C8017D"/>
    <w:rsid w:val="00C86394"/>
    <w:rsid w:val="00C87293"/>
    <w:rsid w:val="00C90D6D"/>
    <w:rsid w:val="00C9564A"/>
    <w:rsid w:val="00CA367B"/>
    <w:rsid w:val="00CA7A3D"/>
    <w:rsid w:val="00CB012E"/>
    <w:rsid w:val="00CB4E1A"/>
    <w:rsid w:val="00CB6590"/>
    <w:rsid w:val="00CC0082"/>
    <w:rsid w:val="00CC1F09"/>
    <w:rsid w:val="00CC2AAC"/>
    <w:rsid w:val="00CC6994"/>
    <w:rsid w:val="00CE667C"/>
    <w:rsid w:val="00CF17C6"/>
    <w:rsid w:val="00D005DF"/>
    <w:rsid w:val="00D051F1"/>
    <w:rsid w:val="00D133F6"/>
    <w:rsid w:val="00D31B8C"/>
    <w:rsid w:val="00D60750"/>
    <w:rsid w:val="00DD1FD3"/>
    <w:rsid w:val="00E24CAB"/>
    <w:rsid w:val="00E25CFF"/>
    <w:rsid w:val="00E301B7"/>
    <w:rsid w:val="00E559C1"/>
    <w:rsid w:val="00E573DE"/>
    <w:rsid w:val="00E57EBC"/>
    <w:rsid w:val="00E645D4"/>
    <w:rsid w:val="00E763E0"/>
    <w:rsid w:val="00E76A99"/>
    <w:rsid w:val="00E90028"/>
    <w:rsid w:val="00EA3047"/>
    <w:rsid w:val="00EB0265"/>
    <w:rsid w:val="00ED442C"/>
    <w:rsid w:val="00EE5291"/>
    <w:rsid w:val="00EF20A7"/>
    <w:rsid w:val="00F13722"/>
    <w:rsid w:val="00F160DE"/>
    <w:rsid w:val="00F23C26"/>
    <w:rsid w:val="00F23FDB"/>
    <w:rsid w:val="00F50446"/>
    <w:rsid w:val="00F53798"/>
    <w:rsid w:val="00F5459E"/>
    <w:rsid w:val="00F66005"/>
    <w:rsid w:val="00F800CB"/>
    <w:rsid w:val="00F817E5"/>
    <w:rsid w:val="00F82DDB"/>
    <w:rsid w:val="00F93458"/>
    <w:rsid w:val="00F97DF1"/>
    <w:rsid w:val="00FA462B"/>
    <w:rsid w:val="00FA5912"/>
    <w:rsid w:val="00FA6A3C"/>
    <w:rsid w:val="00FB78EC"/>
    <w:rsid w:val="00FC3CB7"/>
    <w:rsid w:val="00FC5C58"/>
    <w:rsid w:val="00FD0A2F"/>
    <w:rsid w:val="00FD621D"/>
    <w:rsid w:val="00FE527D"/>
    <w:rsid w:val="00FF1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36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DDD39-54F6-4177-BB95-DA1DBBCE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1234</Words>
  <Characters>6667</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11</cp:revision>
  <cp:lastPrinted>2022-06-28T08:18:00Z</cp:lastPrinted>
  <dcterms:created xsi:type="dcterms:W3CDTF">2022-06-28T09:08:00Z</dcterms:created>
  <dcterms:modified xsi:type="dcterms:W3CDTF">2022-07-04T08:39:00Z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