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274E0" w:rsidRDefault="00F278FF" w:rsidP="005F1E05">
      <w:pPr>
        <w:suppressAutoHyphens w:val="0"/>
        <w:autoSpaceDE w:val="0"/>
        <w:rPr>
          <w:sz w:val="22"/>
          <w:szCs w:val="22"/>
        </w:rPr>
      </w:pPr>
      <w:r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D55B70">
        <w:rPr>
          <w:rFonts w:ascii="Arial" w:hAnsi="Arial" w:cs="Arial"/>
          <w:b/>
          <w:sz w:val="22"/>
          <w:szCs w:val="22"/>
        </w:rPr>
        <w:t>2</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3B01E4">
        <w:rPr>
          <w:rFonts w:ascii="Arial" w:hAnsi="Arial" w:cs="Arial"/>
          <w:b/>
          <w:sz w:val="22"/>
          <w:szCs w:val="22"/>
        </w:rPr>
        <w:t>20</w:t>
      </w:r>
      <w:r w:rsidR="005F1E05">
        <w:rPr>
          <w:rFonts w:ascii="Arial" w:hAnsi="Arial" w:cs="Arial"/>
          <w:b/>
          <w:sz w:val="22"/>
          <w:szCs w:val="22"/>
        </w:rPr>
        <w:t>3</w:t>
      </w:r>
    </w:p>
    <w:p w:rsidR="005F1E05" w:rsidRPr="005F1E05" w:rsidRDefault="005F1E05" w:rsidP="009C70EB">
      <w:pPr>
        <w:pStyle w:val="9"/>
        <w:tabs>
          <w:tab w:val="left" w:pos="9750"/>
        </w:tabs>
        <w:jc w:val="left"/>
        <w:rPr>
          <w:rFonts w:ascii="Arial" w:hAnsi="Arial" w:cs="Arial"/>
          <w:b w:val="0"/>
          <w:szCs w:val="22"/>
        </w:rPr>
      </w:pPr>
      <w:r w:rsidRPr="005F1E05">
        <w:rPr>
          <w:rFonts w:ascii="Arial" w:eastAsia="SimSun" w:hAnsi="Arial" w:cs="Arial"/>
          <w:szCs w:val="22"/>
        </w:rPr>
        <w:t xml:space="preserve">   Έγκριση δικαιολογητικών συνολικού ποσού 369,65€ που πληρώθηκαν από την πάγια προκαταβολή</w:t>
      </w:r>
      <w:r w:rsidRPr="005F1E05">
        <w:rPr>
          <w:rFonts w:ascii="Arial" w:eastAsia="SimSun" w:hAnsi="Arial" w:cs="Arial"/>
          <w:szCs w:val="22"/>
          <w:highlight w:val="white"/>
        </w:rPr>
        <w:t xml:space="preserve"> του Προέδρου της Κοινότητας Αγίας Άννας</w:t>
      </w:r>
      <w:r w:rsidRPr="005F1E05">
        <w:rPr>
          <w:rFonts w:ascii="Arial" w:eastAsia="SimSun" w:hAnsi="Arial" w:cs="Arial"/>
          <w:szCs w:val="22"/>
        </w:rPr>
        <w:t>.</w:t>
      </w:r>
    </w:p>
    <w:p w:rsidR="005F1E05" w:rsidRPr="005F1E05" w:rsidRDefault="005F1E05" w:rsidP="009C70EB">
      <w:pPr>
        <w:pStyle w:val="9"/>
        <w:tabs>
          <w:tab w:val="left" w:pos="9750"/>
        </w:tabs>
        <w:jc w:val="left"/>
        <w:rPr>
          <w:rFonts w:ascii="Arial" w:hAnsi="Arial" w:cs="Arial"/>
          <w:b w:val="0"/>
          <w:szCs w:val="22"/>
        </w:rPr>
      </w:pPr>
    </w:p>
    <w:p w:rsidR="005002A8" w:rsidRPr="009C70EB" w:rsidRDefault="005F1E05" w:rsidP="009C70EB">
      <w:pPr>
        <w:pStyle w:val="9"/>
        <w:tabs>
          <w:tab w:val="left" w:pos="9750"/>
        </w:tabs>
        <w:jc w:val="left"/>
        <w:rPr>
          <w:rFonts w:ascii="Arial" w:hAnsi="Arial" w:cs="Arial"/>
          <w:b w:val="0"/>
          <w:szCs w:val="22"/>
        </w:rPr>
      </w:pPr>
      <w:r w:rsidRPr="009C70EB">
        <w:rPr>
          <w:rFonts w:ascii="Arial" w:hAnsi="Arial" w:cs="Arial"/>
          <w:b w:val="0"/>
          <w:szCs w:val="22"/>
        </w:rPr>
        <w:t xml:space="preserve"> </w:t>
      </w:r>
      <w:r w:rsidR="006E352C" w:rsidRPr="009C70EB">
        <w:rPr>
          <w:rFonts w:ascii="Arial" w:hAnsi="Arial" w:cs="Arial"/>
          <w:b w:val="0"/>
          <w:szCs w:val="22"/>
        </w:rPr>
        <w:t xml:space="preserve">Στη Λιβαδειά σήμερα </w:t>
      </w:r>
      <w:r w:rsidR="004257A0" w:rsidRPr="009C70EB">
        <w:rPr>
          <w:rFonts w:ascii="Arial" w:hAnsi="Arial" w:cs="Arial"/>
          <w:b w:val="0"/>
          <w:szCs w:val="22"/>
        </w:rPr>
        <w:t>8</w:t>
      </w:r>
      <w:r w:rsidR="006E352C" w:rsidRPr="009C70EB">
        <w:rPr>
          <w:rFonts w:ascii="Arial" w:hAnsi="Arial" w:cs="Arial"/>
          <w:b w:val="0"/>
          <w:szCs w:val="22"/>
          <w:vertAlign w:val="superscript"/>
        </w:rPr>
        <w:t>η</w:t>
      </w:r>
      <w:r w:rsidR="006E352C" w:rsidRPr="009C70EB">
        <w:rPr>
          <w:rFonts w:ascii="Arial" w:hAnsi="Arial" w:cs="Arial"/>
          <w:b w:val="0"/>
          <w:szCs w:val="22"/>
        </w:rPr>
        <w:t xml:space="preserve">  </w:t>
      </w:r>
      <w:r w:rsidR="00624274" w:rsidRPr="009C70EB">
        <w:rPr>
          <w:rFonts w:ascii="Arial" w:hAnsi="Arial" w:cs="Arial"/>
          <w:b w:val="0"/>
          <w:szCs w:val="22"/>
        </w:rPr>
        <w:t>Ιου</w:t>
      </w:r>
      <w:r w:rsidR="004257A0" w:rsidRPr="009C70EB">
        <w:rPr>
          <w:rFonts w:ascii="Arial" w:hAnsi="Arial" w:cs="Arial"/>
          <w:b w:val="0"/>
          <w:szCs w:val="22"/>
        </w:rPr>
        <w:t>λ</w:t>
      </w:r>
      <w:r w:rsidR="00624274" w:rsidRPr="009C70EB">
        <w:rPr>
          <w:rFonts w:ascii="Arial" w:hAnsi="Arial" w:cs="Arial"/>
          <w:b w:val="0"/>
          <w:szCs w:val="22"/>
        </w:rPr>
        <w:t>ίου</w:t>
      </w:r>
      <w:r w:rsidR="006E352C" w:rsidRPr="009C70EB">
        <w:rPr>
          <w:rFonts w:ascii="Arial" w:hAnsi="Arial" w:cs="Arial"/>
          <w:b w:val="0"/>
          <w:szCs w:val="22"/>
        </w:rPr>
        <w:t xml:space="preserve">   2022  ημέρα  </w:t>
      </w:r>
      <w:r w:rsidR="004257A0" w:rsidRPr="009C70EB">
        <w:rPr>
          <w:rFonts w:ascii="Arial" w:hAnsi="Arial" w:cs="Arial"/>
          <w:b w:val="0"/>
          <w:szCs w:val="22"/>
        </w:rPr>
        <w:t>Παρασκευή</w:t>
      </w:r>
      <w:r w:rsidR="006E352C" w:rsidRPr="009C70EB">
        <w:rPr>
          <w:rFonts w:ascii="Arial" w:hAnsi="Arial" w:cs="Arial"/>
          <w:b w:val="0"/>
          <w:szCs w:val="22"/>
        </w:rPr>
        <w:t xml:space="preserve">   , ώρα 14.</w:t>
      </w:r>
      <w:r w:rsidR="00DF1160" w:rsidRPr="009C70EB">
        <w:rPr>
          <w:rFonts w:ascii="Arial" w:hAnsi="Arial" w:cs="Arial"/>
          <w:b w:val="0"/>
          <w:szCs w:val="22"/>
        </w:rPr>
        <w:t>0</w:t>
      </w:r>
      <w:r w:rsidR="006E352C" w:rsidRPr="009C70EB">
        <w:rPr>
          <w:rFonts w:ascii="Arial" w:hAnsi="Arial" w:cs="Arial"/>
          <w:b w:val="0"/>
          <w:szCs w:val="22"/>
        </w:rPr>
        <w:t xml:space="preserve">0  </w:t>
      </w:r>
      <w:r w:rsidR="005002A8" w:rsidRPr="009C70EB">
        <w:rPr>
          <w:rFonts w:ascii="Arial" w:hAnsi="Arial" w:cs="Arial"/>
          <w:b w:val="0"/>
          <w:szCs w:val="22"/>
        </w:rPr>
        <w:t xml:space="preserve">και στην αίθουσα συνεδριάσεων του Δημοτικού Συμβουλίου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στο Παλαιό Δημαρχείο – Πλατεία Εθνικής Αντίστασης συνεδρίασε η Οικονομική Επιτροπή Δήμου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μετά την από  1</w:t>
      </w:r>
      <w:r w:rsidR="00172F5A" w:rsidRPr="009C70EB">
        <w:rPr>
          <w:rFonts w:ascii="Arial" w:hAnsi="Arial" w:cs="Arial"/>
          <w:b w:val="0"/>
          <w:szCs w:val="22"/>
        </w:rPr>
        <w:t>1444</w:t>
      </w:r>
      <w:r w:rsidR="005002A8" w:rsidRPr="009C70EB">
        <w:rPr>
          <w:rFonts w:ascii="Arial" w:hAnsi="Arial" w:cs="Arial"/>
          <w:b w:val="0"/>
          <w:szCs w:val="22"/>
        </w:rPr>
        <w:t>/</w:t>
      </w:r>
      <w:r w:rsidR="00172F5A" w:rsidRPr="009C70EB">
        <w:rPr>
          <w:rFonts w:ascii="Arial" w:hAnsi="Arial" w:cs="Arial"/>
          <w:b w:val="0"/>
          <w:szCs w:val="22"/>
        </w:rPr>
        <w:t>04</w:t>
      </w:r>
      <w:r w:rsidR="005002A8" w:rsidRPr="009C70EB">
        <w:rPr>
          <w:rFonts w:ascii="Arial" w:hAnsi="Arial" w:cs="Arial"/>
          <w:b w:val="0"/>
          <w:szCs w:val="22"/>
        </w:rPr>
        <w:t>-0</w:t>
      </w:r>
      <w:r w:rsidR="00172F5A" w:rsidRPr="009C70EB">
        <w:rPr>
          <w:rFonts w:ascii="Arial" w:hAnsi="Arial" w:cs="Arial"/>
          <w:b w:val="0"/>
          <w:szCs w:val="22"/>
        </w:rPr>
        <w:t>7</w:t>
      </w:r>
      <w:r w:rsidR="005002A8" w:rsidRPr="009C70EB">
        <w:rPr>
          <w:rFonts w:ascii="Arial" w:hAnsi="Arial" w:cs="Arial"/>
          <w:b w:val="0"/>
          <w:szCs w:val="22"/>
        </w:rPr>
        <w:t xml:space="preserve">-2022  έγγραφη πρόσκληση του  Προέδρου της (Δημάρχου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w:t>
      </w:r>
      <w:r w:rsidR="006E352C" w:rsidRPr="009C70EB">
        <w:rPr>
          <w:rFonts w:ascii="Arial" w:hAnsi="Arial" w:cs="Arial"/>
          <w:b w:val="0"/>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941BA">
        <w:rPr>
          <w:rFonts w:ascii="Arial" w:hAnsi="Arial" w:cs="Arial"/>
          <w:sz w:val="22"/>
          <w:szCs w:val="22"/>
        </w:rPr>
        <w:t>πέντε</w:t>
      </w:r>
      <w:r w:rsidR="00436195">
        <w:rPr>
          <w:rFonts w:ascii="Arial" w:hAnsi="Arial" w:cs="Arial"/>
          <w:sz w:val="22"/>
          <w:szCs w:val="22"/>
        </w:rPr>
        <w:t xml:space="preserve"> </w:t>
      </w:r>
      <w:r w:rsidRPr="002F2C73">
        <w:rPr>
          <w:rFonts w:ascii="Arial" w:hAnsi="Arial" w:cs="Arial"/>
          <w:sz w:val="22"/>
          <w:szCs w:val="22"/>
        </w:rPr>
        <w:t xml:space="preserve"> (</w:t>
      </w:r>
      <w:r w:rsidR="00D941BA">
        <w:rPr>
          <w:rFonts w:ascii="Arial" w:hAnsi="Arial" w:cs="Arial"/>
          <w:sz w:val="22"/>
          <w:szCs w:val="22"/>
        </w:rPr>
        <w:t>5</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w:t>
      </w:r>
      <w:r w:rsidR="00D55B70" w:rsidRPr="00D55B70">
        <w:rPr>
          <w:rFonts w:ascii="Arial" w:hAnsi="Arial" w:cs="Arial"/>
          <w:sz w:val="22"/>
          <w:szCs w:val="22"/>
        </w:rPr>
        <w:t xml:space="preserve"> </w:t>
      </w:r>
      <w:r w:rsidR="00D55B70">
        <w:rPr>
          <w:rFonts w:ascii="Arial" w:hAnsi="Arial" w:cs="Arial"/>
          <w:sz w:val="22"/>
          <w:szCs w:val="22"/>
        </w:rPr>
        <w:t xml:space="preserve">Αποστόλου Ιωάννης(αν/κό μέλος κ. </w:t>
      </w:r>
      <w:proofErr w:type="spellStart"/>
      <w:r w:rsidR="00D55B70">
        <w:rPr>
          <w:rFonts w:ascii="Arial" w:hAnsi="Arial" w:cs="Arial"/>
          <w:sz w:val="22"/>
          <w:szCs w:val="22"/>
        </w:rPr>
        <w:t>Μητά</w:t>
      </w:r>
      <w:proofErr w:type="spellEnd"/>
      <w:r w:rsidR="00D55B70">
        <w:rPr>
          <w:rFonts w:ascii="Arial" w:hAnsi="Arial" w:cs="Arial"/>
          <w:sz w:val="22"/>
          <w:szCs w:val="22"/>
        </w:rPr>
        <w:t xml:space="preserve"> Αλέξανδρου</w:t>
      </w:r>
      <w:r w:rsidR="00D55B70" w:rsidRPr="002F2C73">
        <w:rPr>
          <w:rFonts w:ascii="Arial" w:hAnsi="Arial" w:cs="Arial"/>
          <w:sz w:val="22"/>
          <w:szCs w:val="22"/>
        </w:rPr>
        <w:t xml:space="preserve"> </w:t>
      </w:r>
      <w:r w:rsidR="00D55B70">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55B70">
        <w:rPr>
          <w:rFonts w:ascii="Arial" w:hAnsi="Arial" w:cs="Arial"/>
          <w:sz w:val="22"/>
          <w:szCs w:val="22"/>
        </w:rPr>
        <w:t>Ταγκαλέγκας</w:t>
      </w:r>
      <w:proofErr w:type="spellEnd"/>
      <w:r w:rsidR="00D55B70">
        <w:rPr>
          <w:rFonts w:ascii="Arial" w:hAnsi="Arial" w:cs="Arial"/>
          <w:sz w:val="22"/>
          <w:szCs w:val="22"/>
        </w:rPr>
        <w:t xml:space="preserve"> Ιωάννης-Πρόεδρος</w:t>
      </w:r>
    </w:p>
    <w:p w:rsidR="006E352C" w:rsidRPr="002F2C73" w:rsidRDefault="006E352C" w:rsidP="00D55B70">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0386B" w:rsidRPr="002F2C73">
        <w:rPr>
          <w:rFonts w:ascii="Arial" w:hAnsi="Arial" w:cs="Arial"/>
          <w:sz w:val="22"/>
          <w:szCs w:val="22"/>
        </w:rPr>
        <w:t xml:space="preserve"> </w:t>
      </w:r>
      <w:proofErr w:type="spellStart"/>
      <w:r w:rsidR="00D55B70" w:rsidRPr="002F2C73">
        <w:rPr>
          <w:rFonts w:ascii="Arial" w:hAnsi="Arial" w:cs="Arial"/>
          <w:sz w:val="22"/>
          <w:szCs w:val="22"/>
        </w:rPr>
        <w:t>Καλογρηάς</w:t>
      </w:r>
      <w:proofErr w:type="spellEnd"/>
      <w:r w:rsidR="00D55B70" w:rsidRPr="002F2C73">
        <w:rPr>
          <w:rFonts w:ascii="Arial" w:hAnsi="Arial" w:cs="Arial"/>
          <w:sz w:val="22"/>
          <w:szCs w:val="22"/>
        </w:rPr>
        <w:t xml:space="preserve"> Αθανάσιος                                   </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D55B70">
        <w:rPr>
          <w:rFonts w:ascii="Arial" w:hAnsi="Arial" w:cs="Arial"/>
          <w:sz w:val="22"/>
          <w:szCs w:val="22"/>
        </w:rPr>
        <w:t xml:space="preserve">             </w:t>
      </w:r>
      <w:r w:rsidR="008A46E4">
        <w:rPr>
          <w:rFonts w:ascii="Arial" w:hAnsi="Arial" w:cs="Arial"/>
          <w:sz w:val="22"/>
          <w:szCs w:val="22"/>
        </w:rPr>
        <w:t xml:space="preserve"> </w:t>
      </w:r>
      <w:r w:rsidR="00D55B70">
        <w:rPr>
          <w:rFonts w:ascii="Arial" w:hAnsi="Arial" w:cs="Arial"/>
          <w:sz w:val="22"/>
          <w:szCs w:val="22"/>
        </w:rPr>
        <w:t xml:space="preserve">2. </w:t>
      </w:r>
      <w:proofErr w:type="spellStart"/>
      <w:r w:rsidR="00D55B70">
        <w:rPr>
          <w:rFonts w:ascii="Arial" w:hAnsi="Arial" w:cs="Arial"/>
          <w:sz w:val="22"/>
          <w:szCs w:val="22"/>
        </w:rPr>
        <w:t>Μερτζάνης</w:t>
      </w:r>
      <w:proofErr w:type="spellEnd"/>
      <w:r w:rsidR="00D55B70">
        <w:rPr>
          <w:rFonts w:ascii="Arial" w:hAnsi="Arial" w:cs="Arial"/>
          <w:sz w:val="22"/>
          <w:szCs w:val="22"/>
        </w:rPr>
        <w:t xml:space="preserve"> Κωνσταντίνος                                                                     </w:t>
      </w:r>
      <w:r w:rsidR="00DF1160">
        <w:rPr>
          <w:rFonts w:ascii="Arial" w:hAnsi="Arial" w:cs="Arial"/>
          <w:sz w:val="22"/>
          <w:szCs w:val="22"/>
        </w:rPr>
        <w:t xml:space="preserve"> </w:t>
      </w:r>
      <w:r w:rsidR="00D55B70">
        <w:rPr>
          <w:rFonts w:ascii="Arial" w:hAnsi="Arial" w:cs="Arial"/>
          <w:sz w:val="22"/>
          <w:szCs w:val="22"/>
        </w:rPr>
        <w:t xml:space="preserve">                        </w:t>
      </w:r>
    </w:p>
    <w:p w:rsidR="006E352C" w:rsidRPr="002F2C73" w:rsidRDefault="00D55B70" w:rsidP="006E352C">
      <w:pPr>
        <w:pStyle w:val="28"/>
        <w:rPr>
          <w:rFonts w:ascii="Arial" w:hAnsi="Arial" w:cs="Arial"/>
          <w:sz w:val="22"/>
          <w:szCs w:val="22"/>
        </w:rPr>
      </w:pPr>
      <w:r>
        <w:rPr>
          <w:rFonts w:ascii="Arial" w:hAnsi="Arial" w:cs="Arial"/>
          <w:sz w:val="22"/>
          <w:szCs w:val="22"/>
        </w:rPr>
        <w:t>3</w:t>
      </w:r>
      <w:r w:rsidR="006E352C" w:rsidRPr="002F2C73">
        <w:rPr>
          <w:rFonts w:ascii="Arial" w:hAnsi="Arial" w:cs="Arial"/>
          <w:sz w:val="22"/>
          <w:szCs w:val="22"/>
        </w:rPr>
        <w:t xml:space="preserve">. </w:t>
      </w:r>
      <w:proofErr w:type="spellStart"/>
      <w:r w:rsidR="006E352C" w:rsidRPr="002F2C73">
        <w:rPr>
          <w:rFonts w:ascii="Arial" w:hAnsi="Arial" w:cs="Arial"/>
          <w:sz w:val="22"/>
          <w:szCs w:val="22"/>
        </w:rPr>
        <w:t>Σαγιάννης</w:t>
      </w:r>
      <w:proofErr w:type="spellEnd"/>
      <w:r w:rsidR="006E352C" w:rsidRPr="002F2C73">
        <w:rPr>
          <w:rFonts w:ascii="Arial" w:hAnsi="Arial" w:cs="Arial"/>
          <w:sz w:val="22"/>
          <w:szCs w:val="22"/>
        </w:rPr>
        <w:t xml:space="preserve"> Μιχαήλ                             </w:t>
      </w:r>
      <w:r w:rsidR="00436195">
        <w:rPr>
          <w:rFonts w:ascii="Arial" w:hAnsi="Arial" w:cs="Arial"/>
          <w:sz w:val="22"/>
          <w:szCs w:val="22"/>
        </w:rPr>
        <w:t xml:space="preserve">                                 </w:t>
      </w:r>
      <w:r>
        <w:rPr>
          <w:rFonts w:ascii="Arial" w:hAnsi="Arial" w:cs="Arial"/>
          <w:sz w:val="22"/>
          <w:szCs w:val="22"/>
        </w:rPr>
        <w:t xml:space="preserve">3.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417FC" w:rsidRDefault="00D55B70" w:rsidP="006E352C">
      <w:pPr>
        <w:pStyle w:val="28"/>
        <w:rPr>
          <w:rFonts w:ascii="Arial" w:hAnsi="Arial" w:cs="Arial"/>
          <w:sz w:val="22"/>
          <w:szCs w:val="22"/>
        </w:rPr>
      </w:pPr>
      <w:r>
        <w:rPr>
          <w:rFonts w:ascii="Arial" w:hAnsi="Arial" w:cs="Arial"/>
          <w:sz w:val="22"/>
          <w:szCs w:val="22"/>
        </w:rPr>
        <w:t>4</w:t>
      </w:r>
      <w:r w:rsidR="006E352C" w:rsidRPr="002F2C7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Pr="002F2C73">
        <w:rPr>
          <w:rFonts w:ascii="Arial" w:hAnsi="Arial" w:cs="Arial"/>
          <w:sz w:val="22"/>
          <w:szCs w:val="22"/>
        </w:rPr>
        <w:t xml:space="preserve"> </w:t>
      </w:r>
      <w:r>
        <w:rPr>
          <w:rFonts w:ascii="Arial" w:hAnsi="Arial" w:cs="Arial"/>
          <w:sz w:val="22"/>
          <w:szCs w:val="22"/>
        </w:rPr>
        <w:t>- Αντιπρόεδρος</w:t>
      </w:r>
      <w:r w:rsidRPr="002F2C73">
        <w:rPr>
          <w:rFonts w:ascii="Arial" w:hAnsi="Arial" w:cs="Arial"/>
          <w:sz w:val="22"/>
          <w:szCs w:val="22"/>
        </w:rPr>
        <w:t xml:space="preserve">                          </w:t>
      </w:r>
      <w:r>
        <w:rPr>
          <w:rFonts w:ascii="Arial" w:hAnsi="Arial" w:cs="Arial"/>
          <w:sz w:val="22"/>
          <w:szCs w:val="22"/>
        </w:rPr>
        <w:t>4.Μπράλιος Νικόλαος</w:t>
      </w:r>
      <w:r w:rsidRPr="002F2C73">
        <w:rPr>
          <w:rFonts w:ascii="Arial" w:hAnsi="Arial" w:cs="Arial"/>
          <w:sz w:val="22"/>
          <w:szCs w:val="22"/>
        </w:rPr>
        <w:t xml:space="preserve">                     </w:t>
      </w:r>
    </w:p>
    <w:p w:rsidR="002617C8" w:rsidRPr="002F2C73" w:rsidRDefault="00D55B70" w:rsidP="002617C8">
      <w:pPr>
        <w:pStyle w:val="28"/>
        <w:rPr>
          <w:rFonts w:ascii="Arial" w:hAnsi="Arial" w:cs="Arial"/>
          <w:sz w:val="22"/>
          <w:szCs w:val="22"/>
        </w:rPr>
      </w:pPr>
      <w:r>
        <w:rPr>
          <w:rFonts w:ascii="Arial" w:hAnsi="Arial" w:cs="Arial"/>
          <w:sz w:val="22"/>
          <w:szCs w:val="22"/>
        </w:rPr>
        <w:t>5</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 και είχαν νόμιμα προσκληθεί         </w:t>
      </w:r>
    </w:p>
    <w:p w:rsidR="002417FC" w:rsidRPr="002F2C73" w:rsidRDefault="002417FC" w:rsidP="00E81E95">
      <w:pPr>
        <w:pStyle w:val="28"/>
        <w:spacing w:line="276" w:lineRule="auto"/>
        <w:rPr>
          <w:rFonts w:ascii="Arial" w:hAnsi="Arial" w:cs="Arial"/>
          <w:sz w:val="22"/>
          <w:szCs w:val="22"/>
        </w:rPr>
      </w:pPr>
    </w:p>
    <w:p w:rsidR="003B01E4" w:rsidRDefault="009C70EB" w:rsidP="00436195">
      <w:pPr>
        <w:jc w:val="both"/>
        <w:rPr>
          <w:rFonts w:ascii="Arial" w:eastAsia="Arial" w:hAnsi="Arial" w:cs="Arial"/>
          <w:sz w:val="22"/>
          <w:szCs w:val="22"/>
        </w:rPr>
      </w:pPr>
      <w:r>
        <w:rPr>
          <w:rFonts w:ascii="Arial" w:eastAsia="Arial" w:hAnsi="Arial" w:cs="Arial"/>
          <w:sz w:val="22"/>
          <w:szCs w:val="22"/>
        </w:rPr>
        <w:t xml:space="preserve">  Ο Αντιπρόεδρος της Οικονομικής Επιτροπής , ε</w:t>
      </w:r>
      <w:r w:rsidR="00D87C40">
        <w:rPr>
          <w:rFonts w:ascii="Arial" w:eastAsia="Arial" w:hAnsi="Arial" w:cs="Arial"/>
          <w:sz w:val="22"/>
          <w:szCs w:val="22"/>
        </w:rPr>
        <w:t>ισηγούμενος το</w:t>
      </w:r>
      <w:r w:rsidR="00D87C40" w:rsidRPr="00B04994">
        <w:rPr>
          <w:rFonts w:ascii="Arial" w:eastAsia="Arial" w:hAnsi="Arial" w:cs="Arial"/>
          <w:sz w:val="22"/>
          <w:szCs w:val="22"/>
        </w:rPr>
        <w:t xml:space="preserve"> </w:t>
      </w:r>
      <w:r w:rsidR="005F1E05">
        <w:rPr>
          <w:rFonts w:ascii="Arial" w:eastAsia="Arial" w:hAnsi="Arial" w:cs="Arial"/>
          <w:sz w:val="22"/>
          <w:szCs w:val="22"/>
        </w:rPr>
        <w:t>6</w:t>
      </w:r>
      <w:r w:rsidR="00D87C40" w:rsidRPr="00D87C40">
        <w:rPr>
          <w:rFonts w:ascii="Arial" w:eastAsia="Arial" w:hAnsi="Arial" w:cs="Arial"/>
          <w:sz w:val="22"/>
          <w:szCs w:val="22"/>
          <w:vertAlign w:val="superscript"/>
        </w:rPr>
        <w:t>ο</w:t>
      </w:r>
      <w:r w:rsidR="00D87C40">
        <w:rPr>
          <w:rFonts w:ascii="Arial" w:eastAsia="Arial" w:hAnsi="Arial" w:cs="Arial"/>
          <w:sz w:val="22"/>
          <w:szCs w:val="22"/>
        </w:rPr>
        <w:t xml:space="preserve">   θέμα  της</w:t>
      </w:r>
      <w:r w:rsidR="00D87C40" w:rsidRPr="00B04994">
        <w:rPr>
          <w:rFonts w:ascii="Arial" w:eastAsia="Arial" w:hAnsi="Arial" w:cs="Arial"/>
          <w:sz w:val="22"/>
          <w:szCs w:val="22"/>
        </w:rPr>
        <w:t xml:space="preserve"> ημερήσιας </w:t>
      </w:r>
      <w:r w:rsidR="00D87C40">
        <w:rPr>
          <w:rFonts w:ascii="Arial" w:eastAsia="Arial" w:hAnsi="Arial" w:cs="Arial"/>
          <w:sz w:val="22"/>
          <w:szCs w:val="22"/>
        </w:rPr>
        <w:t xml:space="preserve">διάταξης έθεσε υπόψη </w:t>
      </w:r>
      <w:r>
        <w:rPr>
          <w:rFonts w:ascii="Arial" w:eastAsia="Arial" w:hAnsi="Arial" w:cs="Arial"/>
          <w:sz w:val="22"/>
          <w:szCs w:val="22"/>
        </w:rPr>
        <w:t xml:space="preserve">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w:t>
      </w:r>
      <w:r w:rsidR="005F1E05">
        <w:rPr>
          <w:rFonts w:ascii="Arial" w:eastAsia="Arial" w:hAnsi="Arial" w:cs="Arial"/>
          <w:sz w:val="22"/>
          <w:szCs w:val="22"/>
        </w:rPr>
        <w:t>1047</w:t>
      </w:r>
      <w:r w:rsidR="00D87C40">
        <w:rPr>
          <w:rFonts w:ascii="Arial" w:eastAsia="Arial" w:hAnsi="Arial" w:cs="Arial"/>
          <w:sz w:val="22"/>
          <w:szCs w:val="22"/>
        </w:rPr>
        <w:t>/</w:t>
      </w:r>
      <w:r w:rsidR="00DB0AA9">
        <w:rPr>
          <w:rFonts w:ascii="Arial" w:eastAsia="Arial" w:hAnsi="Arial" w:cs="Arial"/>
          <w:sz w:val="22"/>
          <w:szCs w:val="22"/>
        </w:rPr>
        <w:t>2</w:t>
      </w:r>
      <w:r w:rsidR="005F1E05">
        <w:rPr>
          <w:rFonts w:ascii="Arial" w:eastAsia="Arial" w:hAnsi="Arial" w:cs="Arial"/>
          <w:sz w:val="22"/>
          <w:szCs w:val="22"/>
        </w:rPr>
        <w:t>9</w:t>
      </w:r>
      <w:r>
        <w:rPr>
          <w:rFonts w:ascii="Arial" w:eastAsia="Arial" w:hAnsi="Arial" w:cs="Arial"/>
          <w:sz w:val="22"/>
          <w:szCs w:val="22"/>
        </w:rPr>
        <w:t>-0</w:t>
      </w:r>
      <w:r w:rsidR="00DB0AA9">
        <w:rPr>
          <w:rFonts w:ascii="Arial" w:eastAsia="Arial" w:hAnsi="Arial" w:cs="Arial"/>
          <w:sz w:val="22"/>
          <w:szCs w:val="22"/>
        </w:rPr>
        <w:t>6</w:t>
      </w:r>
      <w:r w:rsidR="00D87C40">
        <w:rPr>
          <w:rFonts w:ascii="Arial" w:eastAsia="Arial" w:hAnsi="Arial" w:cs="Arial"/>
          <w:sz w:val="22"/>
          <w:szCs w:val="22"/>
        </w:rPr>
        <w:t>-202</w:t>
      </w:r>
      <w:r>
        <w:rPr>
          <w:rFonts w:ascii="Arial" w:eastAsia="Arial" w:hAnsi="Arial" w:cs="Arial"/>
          <w:sz w:val="22"/>
          <w:szCs w:val="22"/>
        </w:rPr>
        <w:t>2</w:t>
      </w:r>
      <w:r w:rsidR="00D87C40">
        <w:rPr>
          <w:rFonts w:ascii="Arial" w:eastAsia="Arial" w:hAnsi="Arial" w:cs="Arial"/>
          <w:sz w:val="22"/>
          <w:szCs w:val="22"/>
        </w:rPr>
        <w:t xml:space="preserve"> εισήγηση </w:t>
      </w:r>
      <w:r>
        <w:rPr>
          <w:rFonts w:ascii="Arial" w:eastAsia="Verdana" w:hAnsi="Arial" w:cs="Arial"/>
          <w:color w:val="000000"/>
          <w:sz w:val="22"/>
          <w:szCs w:val="22"/>
        </w:rPr>
        <w:t>τ</w:t>
      </w:r>
      <w:r w:rsidR="001066B0">
        <w:rPr>
          <w:rFonts w:ascii="Arial" w:eastAsia="Verdana" w:hAnsi="Arial" w:cs="Arial"/>
          <w:color w:val="000000"/>
          <w:sz w:val="22"/>
          <w:szCs w:val="22"/>
        </w:rPr>
        <w:t>ου Τμ. Προϋπολογισμού – Λογιστηρίου &amp; Προμηθειών</w:t>
      </w:r>
      <w:r>
        <w:rPr>
          <w:rFonts w:ascii="Arial" w:eastAsia="Verdana" w:hAnsi="Arial" w:cs="Arial"/>
          <w:color w:val="000000"/>
          <w:sz w:val="22"/>
          <w:szCs w:val="22"/>
        </w:rPr>
        <w:t xml:space="preserve"> </w:t>
      </w:r>
      <w:r w:rsidR="00D87C40" w:rsidRPr="00B04994">
        <w:rPr>
          <w:rFonts w:ascii="Arial" w:eastAsia="Verdana" w:hAnsi="Arial" w:cs="Arial"/>
          <w:color w:val="000000"/>
          <w:sz w:val="22"/>
          <w:szCs w:val="22"/>
        </w:rPr>
        <w:t>τ</w:t>
      </w:r>
      <w:r w:rsidR="00D87C40" w:rsidRPr="00B04994">
        <w:rPr>
          <w:rFonts w:ascii="Arial" w:hAnsi="Arial" w:cs="Arial"/>
          <w:sz w:val="22"/>
          <w:szCs w:val="22"/>
        </w:rPr>
        <w:t xml:space="preserve">ου Δήμου </w:t>
      </w:r>
      <w:proofErr w:type="spellStart"/>
      <w:r w:rsidR="00D87C40" w:rsidRPr="00B04994">
        <w:rPr>
          <w:rFonts w:ascii="Arial" w:hAnsi="Arial" w:cs="Arial"/>
          <w:sz w:val="22"/>
          <w:szCs w:val="22"/>
        </w:rPr>
        <w:t>Λεβαδέων</w:t>
      </w:r>
      <w:proofErr w:type="spellEnd"/>
      <w:r w:rsidR="00D87C40">
        <w:rPr>
          <w:rFonts w:ascii="Arial" w:eastAsia="Calibri" w:hAnsi="Arial" w:cs="Arial"/>
          <w:color w:val="000000"/>
          <w:kern w:val="1"/>
          <w:sz w:val="22"/>
          <w:szCs w:val="22"/>
          <w:shd w:val="clear" w:color="auto" w:fill="FFFFFF"/>
        </w:rPr>
        <w:t xml:space="preserve"> στην  οποία</w:t>
      </w:r>
      <w:r w:rsidR="00D87C40">
        <w:rPr>
          <w:rFonts w:ascii="Arial" w:eastAsia="Arial" w:hAnsi="Arial" w:cs="Arial"/>
          <w:sz w:val="22"/>
          <w:szCs w:val="22"/>
        </w:rPr>
        <w:t xml:space="preserve"> αναφέρονται </w:t>
      </w:r>
      <w:r w:rsidR="00D87C40">
        <w:rPr>
          <w:rFonts w:ascii="Arial" w:hAnsi="Arial" w:cs="Arial"/>
          <w:sz w:val="22"/>
          <w:szCs w:val="22"/>
        </w:rPr>
        <w:t>:</w:t>
      </w:r>
      <w:r w:rsidR="00D87C40">
        <w:rPr>
          <w:rFonts w:ascii="Arial" w:eastAsia="Arial" w:hAnsi="Arial" w:cs="Arial"/>
          <w:sz w:val="22"/>
          <w:szCs w:val="22"/>
        </w:rPr>
        <w:t xml:space="preserve">  </w:t>
      </w:r>
    </w:p>
    <w:p w:rsidR="005F1E05" w:rsidRPr="005F1E05" w:rsidRDefault="005F1E05" w:rsidP="005F1E05">
      <w:pPr>
        <w:tabs>
          <w:tab w:val="left" w:pos="9750"/>
        </w:tabs>
        <w:spacing w:before="240" w:after="120"/>
        <w:ind w:left="340"/>
        <w:jc w:val="both"/>
        <w:rPr>
          <w:rFonts w:ascii="Arial" w:hAnsi="Arial" w:cs="Arial"/>
          <w:i/>
          <w:sz w:val="22"/>
          <w:szCs w:val="22"/>
        </w:rPr>
      </w:pPr>
      <w:r w:rsidRPr="005F1E05">
        <w:rPr>
          <w:rFonts w:ascii="Arial" w:eastAsia="Verdana" w:hAnsi="Arial" w:cs="Arial"/>
          <w:i/>
          <w:sz w:val="22"/>
          <w:szCs w:val="22"/>
          <w:highlight w:val="white"/>
        </w:rPr>
        <w:t>Λαμβάνοντας υπόψη :</w:t>
      </w:r>
    </w:p>
    <w:p w:rsidR="005F1E05" w:rsidRPr="005F1E05" w:rsidRDefault="005F1E05" w:rsidP="005F1E05">
      <w:pPr>
        <w:widowControl w:val="0"/>
        <w:numPr>
          <w:ilvl w:val="0"/>
          <w:numId w:val="9"/>
        </w:numPr>
        <w:tabs>
          <w:tab w:val="left" w:pos="450"/>
        </w:tabs>
        <w:jc w:val="both"/>
        <w:rPr>
          <w:rFonts w:ascii="Arial" w:hAnsi="Arial" w:cs="Arial"/>
          <w:i/>
          <w:sz w:val="22"/>
          <w:szCs w:val="22"/>
        </w:rPr>
      </w:pPr>
      <w:r w:rsidRPr="005F1E05">
        <w:rPr>
          <w:rFonts w:ascii="Arial" w:eastAsia="Verdana" w:hAnsi="Arial" w:cs="Arial"/>
          <w:i/>
          <w:sz w:val="22"/>
          <w:szCs w:val="22"/>
        </w:rPr>
        <w:t>Τα άρθρα 72 παρ. δ &amp; 266 παρ.8 του Ν.3852/2010 όπου με το άρθρο 39 του Ν.4483/17 αντικαθίσταται το τελευταίο εδάφιο της παρ.8 του άρθρου 266 του Ν.3852/10 .</w:t>
      </w:r>
    </w:p>
    <w:p w:rsidR="005F1E05" w:rsidRPr="005F1E05" w:rsidRDefault="005F1E05" w:rsidP="005F1E05">
      <w:pPr>
        <w:widowControl w:val="0"/>
        <w:numPr>
          <w:ilvl w:val="0"/>
          <w:numId w:val="9"/>
        </w:numPr>
        <w:jc w:val="both"/>
        <w:rPr>
          <w:rFonts w:ascii="Arial" w:hAnsi="Arial" w:cs="Arial"/>
          <w:i/>
          <w:sz w:val="22"/>
          <w:szCs w:val="22"/>
        </w:rPr>
      </w:pPr>
      <w:r w:rsidRPr="005F1E05">
        <w:rPr>
          <w:rFonts w:ascii="Arial" w:eastAsia="Verdana" w:hAnsi="Arial" w:cs="Arial"/>
          <w:i/>
          <w:sz w:val="22"/>
          <w:szCs w:val="22"/>
          <w:highlight w:val="white"/>
        </w:rPr>
        <w:t>Το άρθρο 173 παρ.1 &amp; 4 του Δημοτικού και Κοινοτικού Κώδικα (Ν. 3463/06), όπως αντικαταστάθηκε με το άρθρο 207 του Ν.4555/2018.</w:t>
      </w:r>
    </w:p>
    <w:p w:rsidR="005F1E05" w:rsidRPr="005F1E05" w:rsidRDefault="005F1E05" w:rsidP="005F1E05">
      <w:pPr>
        <w:widowControl w:val="0"/>
        <w:numPr>
          <w:ilvl w:val="0"/>
          <w:numId w:val="9"/>
        </w:numPr>
        <w:jc w:val="both"/>
        <w:rPr>
          <w:rFonts w:ascii="Arial" w:hAnsi="Arial" w:cs="Arial"/>
          <w:i/>
          <w:sz w:val="22"/>
          <w:szCs w:val="22"/>
        </w:rPr>
      </w:pPr>
      <w:r w:rsidRPr="005F1E05">
        <w:rPr>
          <w:rFonts w:ascii="Arial" w:eastAsia="Verdana" w:hAnsi="Arial" w:cs="Arial"/>
          <w:i/>
          <w:sz w:val="22"/>
          <w:szCs w:val="22"/>
          <w:highlight w:val="white"/>
        </w:rPr>
        <w:t>Την αριθμ.</w:t>
      </w:r>
      <w:r w:rsidRPr="005F1E05">
        <w:rPr>
          <w:rStyle w:val="-"/>
          <w:rFonts w:ascii="Arial" w:eastAsia="Verdana" w:hAnsi="Arial" w:cs="Arial"/>
          <w:i/>
          <w:sz w:val="22"/>
          <w:szCs w:val="22"/>
        </w:rPr>
        <w:t>62038/05.09.2019 (ΦΕΚ 3440/11.09.2019 τεύχος B</w:t>
      </w:r>
      <w:r w:rsidRPr="005F1E05">
        <w:rPr>
          <w:rFonts w:ascii="Arial" w:eastAsia="Verdana" w:hAnsi="Arial" w:cs="Arial"/>
          <w:i/>
          <w:sz w:val="22"/>
          <w:szCs w:val="22"/>
          <w:highlight w:val="white"/>
        </w:rPr>
        <w:t>’)</w:t>
      </w:r>
      <w:r w:rsidRPr="005F1E05">
        <w:rPr>
          <w:rStyle w:val="-"/>
          <w:rFonts w:ascii="Arial" w:eastAsia="Verdana" w:hAnsi="Arial" w:cs="Arial"/>
          <w:i/>
          <w:sz w:val="22"/>
          <w:szCs w:val="22"/>
        </w:rPr>
        <w:t xml:space="preserve">απόφαση ΥΠ.ΕΣ. </w:t>
      </w:r>
      <w:r w:rsidRPr="005F1E05">
        <w:rPr>
          <w:rFonts w:ascii="Arial" w:eastAsia="Verdana" w:hAnsi="Arial" w:cs="Arial"/>
          <w:i/>
          <w:sz w:val="22"/>
          <w:szCs w:val="22"/>
          <w:highlight w:val="white"/>
        </w:rPr>
        <w:t xml:space="preserve"> με θέμα </w:t>
      </w:r>
      <w:proofErr w:type="spellStart"/>
      <w:r w:rsidRPr="005F1E05">
        <w:rPr>
          <w:rFonts w:ascii="Arial" w:eastAsia="Verdana" w:hAnsi="Arial" w:cs="Arial"/>
          <w:i/>
          <w:sz w:val="22"/>
          <w:szCs w:val="22"/>
          <w:highlight w:val="white"/>
        </w:rPr>
        <w:t>΄΄Σύσταση</w:t>
      </w:r>
      <w:proofErr w:type="spellEnd"/>
      <w:r w:rsidRPr="005F1E05">
        <w:rPr>
          <w:rFonts w:ascii="Arial" w:eastAsia="Verdana" w:hAnsi="Arial" w:cs="Arial"/>
          <w:i/>
          <w:sz w:val="22"/>
          <w:szCs w:val="22"/>
          <w:highlight w:val="white"/>
        </w:rPr>
        <w:t xml:space="preserve"> πάγιας προκαταβολής στις κοινότητες’’.</w:t>
      </w:r>
    </w:p>
    <w:p w:rsidR="005F1E05" w:rsidRPr="005F1E05" w:rsidRDefault="005F1E05" w:rsidP="005F1E05">
      <w:pPr>
        <w:pStyle w:val="ad"/>
        <w:widowControl w:val="0"/>
        <w:numPr>
          <w:ilvl w:val="0"/>
          <w:numId w:val="9"/>
        </w:numPr>
        <w:rPr>
          <w:rFonts w:ascii="Arial" w:hAnsi="Arial" w:cs="Arial"/>
          <w:i/>
          <w:sz w:val="22"/>
          <w:szCs w:val="22"/>
        </w:rPr>
      </w:pPr>
      <w:r w:rsidRPr="005F1E05">
        <w:rPr>
          <w:rFonts w:ascii="Arial" w:eastAsia="Verdana" w:hAnsi="Arial" w:cs="Arial"/>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5F1E05" w:rsidRPr="005F1E05" w:rsidRDefault="005F1E05" w:rsidP="005F1E05">
      <w:pPr>
        <w:pStyle w:val="ad"/>
        <w:widowControl w:val="0"/>
        <w:numPr>
          <w:ilvl w:val="0"/>
          <w:numId w:val="9"/>
        </w:numPr>
        <w:rPr>
          <w:rFonts w:ascii="Arial" w:hAnsi="Arial" w:cs="Arial"/>
          <w:i/>
          <w:sz w:val="22"/>
          <w:szCs w:val="22"/>
        </w:rPr>
      </w:pPr>
      <w:r w:rsidRPr="005F1E05">
        <w:rPr>
          <w:rFonts w:ascii="Arial" w:eastAsia="Verdana" w:hAnsi="Arial" w:cs="Arial"/>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5F1E05">
        <w:rPr>
          <w:rFonts w:ascii="Arial" w:eastAsia="Verdana" w:hAnsi="Arial" w:cs="Arial"/>
          <w:i/>
          <w:sz w:val="22"/>
          <w:szCs w:val="22"/>
          <w:highlight w:val="white"/>
        </w:rPr>
        <w:t>πάγια</w:t>
      </w:r>
      <w:r w:rsidRPr="005F1E05">
        <w:rPr>
          <w:rFonts w:ascii="Arial" w:eastAsia="Verdana" w:hAnsi="Arial" w:cs="Arial"/>
          <w:i/>
          <w:sz w:val="22"/>
          <w:szCs w:val="22"/>
        </w:rPr>
        <w:t xml:space="preserve"> προκαταβολή ίσο χρηματικό ποσό για την ανανέωσή της,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 (</w:t>
      </w:r>
      <w:proofErr w:type="spellStart"/>
      <w:r w:rsidRPr="005F1E05">
        <w:rPr>
          <w:rFonts w:ascii="Arial" w:eastAsia="Verdana" w:hAnsi="Arial" w:cs="Arial"/>
          <w:i/>
          <w:sz w:val="22"/>
          <w:szCs w:val="22"/>
        </w:rPr>
        <w:t>παρ.4</w:t>
      </w:r>
      <w:proofErr w:type="spellEnd"/>
      <w:r w:rsidRPr="005F1E05">
        <w:rPr>
          <w:rFonts w:ascii="Arial" w:eastAsia="Verdana" w:hAnsi="Arial" w:cs="Arial"/>
          <w:i/>
          <w:sz w:val="22"/>
          <w:szCs w:val="22"/>
        </w:rPr>
        <w:t xml:space="preserve">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5F1E05" w:rsidRPr="005F1E05" w:rsidRDefault="005F1E05" w:rsidP="005F1E05">
      <w:pPr>
        <w:pStyle w:val="ad"/>
        <w:widowControl w:val="0"/>
        <w:numPr>
          <w:ilvl w:val="0"/>
          <w:numId w:val="9"/>
        </w:numPr>
        <w:rPr>
          <w:rFonts w:ascii="Arial" w:hAnsi="Arial" w:cs="Arial"/>
          <w:i/>
          <w:sz w:val="22"/>
          <w:szCs w:val="22"/>
        </w:rPr>
      </w:pPr>
      <w:r w:rsidRPr="005F1E05">
        <w:rPr>
          <w:rFonts w:ascii="Arial" w:eastAsia="Verdana" w:hAnsi="Arial" w:cs="Arial"/>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106EFD">
        <w:rPr>
          <w:rStyle w:val="a5"/>
          <w:rFonts w:ascii="Arial" w:eastAsia="Verdana" w:hAnsi="Arial" w:cs="Arial"/>
          <w:b w:val="0"/>
          <w:i/>
          <w:sz w:val="22"/>
          <w:szCs w:val="22"/>
        </w:rPr>
        <w:t>απόφασή της τα εγκρίνει</w:t>
      </w:r>
      <w:r w:rsidRPr="005F1E05">
        <w:rPr>
          <w:rStyle w:val="a5"/>
          <w:rFonts w:ascii="Arial" w:eastAsia="Verdana" w:hAnsi="Arial" w:cs="Arial"/>
          <w:i/>
          <w:sz w:val="22"/>
          <w:szCs w:val="22"/>
        </w:rPr>
        <w:t xml:space="preserve"> </w:t>
      </w:r>
      <w:r w:rsidRPr="005F1E05">
        <w:rPr>
          <w:rFonts w:ascii="Arial" w:eastAsia="Verdana" w:hAnsi="Arial" w:cs="Arial"/>
          <w:i/>
          <w:sz w:val="22"/>
          <w:szCs w:val="22"/>
        </w:rPr>
        <w:t>(</w:t>
      </w:r>
      <w:proofErr w:type="spellStart"/>
      <w:r w:rsidRPr="005F1E05">
        <w:rPr>
          <w:rFonts w:ascii="Arial" w:eastAsia="Verdana" w:hAnsi="Arial" w:cs="Arial"/>
          <w:i/>
          <w:sz w:val="22"/>
          <w:szCs w:val="22"/>
        </w:rPr>
        <w:t>παρ.5</w:t>
      </w:r>
      <w:proofErr w:type="spellEnd"/>
      <w:r w:rsidRPr="005F1E05">
        <w:rPr>
          <w:rFonts w:ascii="Arial" w:eastAsia="Verdana" w:hAnsi="Arial" w:cs="Arial"/>
          <w:i/>
          <w:sz w:val="22"/>
          <w:szCs w:val="22"/>
        </w:rPr>
        <w:t xml:space="preserve"> άρθρο 35 Β.Δ. 17-5/15-6-59).</w:t>
      </w:r>
    </w:p>
    <w:p w:rsidR="005F1E05" w:rsidRPr="005F1E05" w:rsidRDefault="005F1E05" w:rsidP="005F1E05">
      <w:pPr>
        <w:widowControl w:val="0"/>
        <w:numPr>
          <w:ilvl w:val="0"/>
          <w:numId w:val="9"/>
        </w:numPr>
        <w:jc w:val="both"/>
        <w:rPr>
          <w:rFonts w:ascii="Arial" w:hAnsi="Arial" w:cs="Arial"/>
          <w:i/>
          <w:sz w:val="22"/>
          <w:szCs w:val="22"/>
        </w:rPr>
      </w:pPr>
      <w:r w:rsidRPr="005F1E05">
        <w:rPr>
          <w:rFonts w:ascii="Arial" w:eastAsia="Verdana" w:hAnsi="Arial" w:cs="Arial"/>
          <w:i/>
          <w:sz w:val="22"/>
          <w:szCs w:val="22"/>
          <w:highlight w:val="white"/>
        </w:rPr>
        <w:t xml:space="preserve">Την </w:t>
      </w:r>
      <w:proofErr w:type="spellStart"/>
      <w:r w:rsidRPr="005F1E05">
        <w:rPr>
          <w:rFonts w:ascii="Arial" w:eastAsia="Verdana" w:hAnsi="Arial" w:cs="Arial"/>
          <w:i/>
          <w:sz w:val="22"/>
          <w:szCs w:val="22"/>
          <w:highlight w:val="white"/>
        </w:rPr>
        <w:t>αριθμ</w:t>
      </w:r>
      <w:proofErr w:type="spellEnd"/>
      <w:r w:rsidRPr="005F1E05">
        <w:rPr>
          <w:rFonts w:ascii="Arial" w:eastAsia="Verdana" w:hAnsi="Arial" w:cs="Arial"/>
          <w:i/>
          <w:sz w:val="22"/>
          <w:szCs w:val="22"/>
          <w:highlight w:val="white"/>
        </w:rPr>
        <w:t xml:space="preserve">. 31/2022 (9Μ2ΘΩΛΗ-ΖΥΜ) απόφαση της Οικονομικής Επιτροπής με την οποία συστάθηκε η πάγια προκαταβολή για το έτος 2022 και ορίστηκε ως διαχειριστής αυτής για την Κοινότητα Αγίας Άννας ο Πρόεδρος </w:t>
      </w:r>
      <w:proofErr w:type="spellStart"/>
      <w:r w:rsidRPr="005F1E05">
        <w:rPr>
          <w:rFonts w:ascii="Arial" w:eastAsia="Verdana" w:hAnsi="Arial" w:cs="Arial"/>
          <w:i/>
          <w:sz w:val="22"/>
          <w:szCs w:val="22"/>
          <w:highlight w:val="white"/>
        </w:rPr>
        <w:t>Πούλος</w:t>
      </w:r>
      <w:proofErr w:type="spellEnd"/>
      <w:r w:rsidRPr="005F1E05">
        <w:rPr>
          <w:rFonts w:ascii="Arial" w:eastAsia="Verdana" w:hAnsi="Arial" w:cs="Arial"/>
          <w:i/>
          <w:sz w:val="22"/>
          <w:szCs w:val="22"/>
          <w:highlight w:val="white"/>
        </w:rPr>
        <w:t xml:space="preserve"> Αντώνιος.</w:t>
      </w:r>
    </w:p>
    <w:p w:rsidR="005F1E05" w:rsidRPr="005F1E05" w:rsidRDefault="005F1E05" w:rsidP="005F1E05">
      <w:pPr>
        <w:widowControl w:val="0"/>
        <w:numPr>
          <w:ilvl w:val="0"/>
          <w:numId w:val="9"/>
        </w:numPr>
        <w:tabs>
          <w:tab w:val="left" w:pos="450"/>
        </w:tabs>
        <w:contextualSpacing/>
        <w:jc w:val="both"/>
        <w:rPr>
          <w:rFonts w:ascii="Arial" w:hAnsi="Arial" w:cs="Arial"/>
          <w:i/>
          <w:sz w:val="22"/>
          <w:szCs w:val="22"/>
        </w:rPr>
      </w:pPr>
      <w:r w:rsidRPr="005F1E05">
        <w:rPr>
          <w:rFonts w:ascii="Arial" w:eastAsia="Verdana" w:hAnsi="Arial" w:cs="Arial"/>
          <w:i/>
          <w:sz w:val="22"/>
          <w:szCs w:val="22"/>
          <w:highlight w:val="white"/>
        </w:rPr>
        <w:t>Την αριθμ.399/2022 Απόφαση Ανάληψης Υποχρέωσης (ΑΔΑ:</w:t>
      </w:r>
      <w:r w:rsidRPr="005F1E05">
        <w:rPr>
          <w:rFonts w:ascii="Arial" w:hAnsi="Arial" w:cs="Arial"/>
          <w:i/>
          <w:sz w:val="22"/>
          <w:szCs w:val="22"/>
        </w:rPr>
        <w:t xml:space="preserve"> </w:t>
      </w:r>
      <w:r w:rsidRPr="005F1E05">
        <w:rPr>
          <w:rFonts w:ascii="Arial" w:eastAsia="Verdana" w:hAnsi="Arial" w:cs="Arial"/>
          <w:i/>
          <w:sz w:val="22"/>
          <w:szCs w:val="22"/>
        </w:rPr>
        <w:t>Ρ6ΗΕΩΛΗ-ΕΘΚ</w:t>
      </w:r>
      <w:r w:rsidRPr="005F1E05">
        <w:rPr>
          <w:rFonts w:ascii="Arial" w:eastAsia="Verdana" w:hAnsi="Arial" w:cs="Arial"/>
          <w:i/>
          <w:sz w:val="22"/>
          <w:szCs w:val="22"/>
          <w:highlight w:val="white"/>
        </w:rPr>
        <w:t xml:space="preserve">) με θέμα </w:t>
      </w:r>
      <w:proofErr w:type="spellStart"/>
      <w:r w:rsidRPr="005F1E05">
        <w:rPr>
          <w:rFonts w:ascii="Arial" w:eastAsia="Verdana" w:hAnsi="Arial" w:cs="Arial"/>
          <w:i/>
          <w:sz w:val="22"/>
          <w:szCs w:val="22"/>
          <w:highlight w:val="white"/>
        </w:rPr>
        <w:lastRenderedPageBreak/>
        <w:t>΄΄</w:t>
      </w:r>
      <w:r w:rsidRPr="005F1E05">
        <w:rPr>
          <w:rFonts w:ascii="Arial" w:eastAsia="Verdana" w:hAnsi="Arial" w:cs="Arial"/>
          <w:i/>
          <w:sz w:val="22"/>
          <w:szCs w:val="22"/>
        </w:rPr>
        <w:t>Έκτακτες</w:t>
      </w:r>
      <w:proofErr w:type="spellEnd"/>
      <w:r w:rsidRPr="005F1E05">
        <w:rPr>
          <w:rFonts w:ascii="Arial" w:eastAsia="Verdana" w:hAnsi="Arial" w:cs="Arial"/>
          <w:i/>
          <w:sz w:val="22"/>
          <w:szCs w:val="22"/>
        </w:rPr>
        <w:t xml:space="preserve"> και επείγουσες δαπάνες για επισκευή και αποκατάσταση ακινήτων, εγκαταστάσεων, κοινόχρηστων χώρων και λοιπών χώρων Κοινότητας Αγίας Άννας</w:t>
      </w:r>
      <w:r w:rsidRPr="005F1E05">
        <w:rPr>
          <w:rFonts w:ascii="Arial" w:eastAsia="Verdana" w:hAnsi="Arial" w:cs="Arial"/>
          <w:i/>
          <w:sz w:val="22"/>
          <w:szCs w:val="22"/>
          <w:highlight w:val="white"/>
        </w:rPr>
        <w:t xml:space="preserve"> </w:t>
      </w:r>
      <w:proofErr w:type="spellStart"/>
      <w:r w:rsidRPr="005F1E05">
        <w:rPr>
          <w:rFonts w:ascii="Arial" w:eastAsia="Verdana" w:hAnsi="Arial" w:cs="Arial"/>
          <w:i/>
          <w:sz w:val="22"/>
          <w:szCs w:val="22"/>
          <w:highlight w:val="white"/>
        </w:rPr>
        <w:t>΄΄</w:t>
      </w:r>
      <w:proofErr w:type="spellEnd"/>
      <w:r w:rsidRPr="005F1E05">
        <w:rPr>
          <w:rFonts w:ascii="Arial" w:eastAsia="Verdana" w:hAnsi="Arial" w:cs="Arial"/>
          <w:i/>
          <w:sz w:val="22"/>
          <w:szCs w:val="22"/>
          <w:highlight w:val="white"/>
        </w:rPr>
        <w:t xml:space="preserve"> και αφορά δαπάνη που αναφέρεται στην </w:t>
      </w:r>
      <w:hyperlink r:id="rId8" w:anchor="_blank" w:history="1">
        <w:r w:rsidRPr="005F1E05">
          <w:rPr>
            <w:rStyle w:val="-"/>
            <w:rFonts w:ascii="Arial" w:eastAsia="Verdana" w:hAnsi="Arial" w:cs="Arial"/>
            <w:i/>
            <w:sz w:val="22"/>
            <w:szCs w:val="22"/>
          </w:rPr>
          <w:t>απόφαση ΥΠ.ΕΣ. 62038/05.09.2019 (ΦΕΚ 3440/11.09.2019 τεύχος B</w:t>
        </w:r>
      </w:hyperlink>
      <w:r w:rsidRPr="005F1E05">
        <w:rPr>
          <w:rFonts w:ascii="Arial" w:eastAsia="Verdana" w:hAnsi="Arial" w:cs="Arial"/>
          <w:i/>
          <w:sz w:val="22"/>
          <w:szCs w:val="22"/>
          <w:highlight w:val="white"/>
        </w:rPr>
        <w:t xml:space="preserve">’) &amp; χειρίζονται οι Πρόεδροι των Κοινοτήτων βάσει του άρθρου 266 του Ν.3852/2010”. </w:t>
      </w:r>
    </w:p>
    <w:p w:rsidR="005F1E05" w:rsidRPr="005F1E05" w:rsidRDefault="005F1E05" w:rsidP="005F1E05">
      <w:pPr>
        <w:widowControl w:val="0"/>
        <w:numPr>
          <w:ilvl w:val="0"/>
          <w:numId w:val="9"/>
        </w:numPr>
        <w:tabs>
          <w:tab w:val="left" w:pos="450"/>
        </w:tabs>
        <w:contextualSpacing/>
        <w:jc w:val="both"/>
        <w:rPr>
          <w:rFonts w:ascii="Arial" w:hAnsi="Arial" w:cs="Arial"/>
          <w:i/>
          <w:sz w:val="22"/>
          <w:szCs w:val="22"/>
        </w:rPr>
      </w:pPr>
      <w:r w:rsidRPr="005F1E05">
        <w:rPr>
          <w:rFonts w:ascii="Arial" w:eastAsia="Verdana" w:hAnsi="Arial" w:cs="Arial"/>
          <w:i/>
          <w:sz w:val="22"/>
          <w:szCs w:val="22"/>
          <w:highlight w:val="white"/>
        </w:rPr>
        <w:t>Το αριθ. 429/2022 χρηματικό ένταλμα με το οποίο εισπράχθηκε (14/3/2022) η πάγια προκαταβολή από τον διαχειριστή αυτής.</w:t>
      </w:r>
    </w:p>
    <w:p w:rsidR="005F1E05" w:rsidRPr="005F1E05" w:rsidRDefault="005F1E05" w:rsidP="005F1E05">
      <w:pPr>
        <w:tabs>
          <w:tab w:val="left" w:pos="450"/>
        </w:tabs>
        <w:ind w:left="360"/>
        <w:contextualSpacing/>
        <w:jc w:val="both"/>
        <w:rPr>
          <w:rFonts w:ascii="Arial" w:hAnsi="Arial" w:cs="Arial"/>
          <w:i/>
          <w:sz w:val="22"/>
          <w:szCs w:val="22"/>
        </w:rPr>
      </w:pPr>
      <w:r w:rsidRPr="005F1E05">
        <w:rPr>
          <w:rFonts w:ascii="Arial" w:eastAsia="Verdana" w:hAnsi="Arial" w:cs="Arial"/>
          <w:i/>
          <w:sz w:val="22"/>
          <w:szCs w:val="22"/>
          <w:highlight w:val="white"/>
        </w:rPr>
        <w:t xml:space="preserve">10.Τα δικαιολογητικά που συνοδεύουν τις συγκεκριμένες δαπάνες είναι: </w:t>
      </w:r>
    </w:p>
    <w:p w:rsidR="005F1E05" w:rsidRPr="005F1E05" w:rsidRDefault="005F1E05" w:rsidP="005F1E05">
      <w:pPr>
        <w:tabs>
          <w:tab w:val="left" w:pos="450"/>
        </w:tabs>
        <w:ind w:left="450"/>
        <w:contextualSpacing/>
        <w:jc w:val="both"/>
        <w:rPr>
          <w:rFonts w:ascii="Arial" w:eastAsia="Verdana" w:hAnsi="Arial" w:cs="Arial"/>
          <w:i/>
          <w:sz w:val="22"/>
          <w:szCs w:val="22"/>
          <w:highlight w:val="white"/>
        </w:rPr>
      </w:pPr>
      <w:r w:rsidRPr="005F1E05">
        <w:rPr>
          <w:rFonts w:ascii="Arial" w:hAnsi="Arial" w:cs="Arial"/>
          <w:i/>
          <w:sz w:val="22"/>
          <w:szCs w:val="22"/>
        </w:rPr>
        <w:tab/>
        <w:t>α)</w:t>
      </w:r>
      <w:r w:rsidRPr="005F1E05">
        <w:rPr>
          <w:rFonts w:ascii="Arial" w:eastAsia="Verdana" w:hAnsi="Arial" w:cs="Arial"/>
          <w:i/>
          <w:sz w:val="22"/>
          <w:szCs w:val="22"/>
          <w:highlight w:val="white"/>
        </w:rPr>
        <w:t xml:space="preserve">Το αριθμ.10400/20-6-2022 έγγραφο της  Κοινότητας </w:t>
      </w:r>
      <w:r w:rsidRPr="005F1E05">
        <w:rPr>
          <w:rFonts w:ascii="Arial" w:eastAsia="Verdana" w:hAnsi="Arial" w:cs="Arial"/>
          <w:i/>
          <w:sz w:val="22"/>
          <w:szCs w:val="22"/>
        </w:rPr>
        <w:t>Αγίας Άννας</w:t>
      </w:r>
      <w:r w:rsidRPr="005F1E05">
        <w:rPr>
          <w:rFonts w:ascii="Arial" w:eastAsia="Verdana" w:hAnsi="Arial" w:cs="Arial"/>
          <w:i/>
          <w:sz w:val="22"/>
          <w:szCs w:val="22"/>
          <w:highlight w:val="white"/>
        </w:rPr>
        <w:t xml:space="preserve"> με θέμα </w:t>
      </w:r>
      <w:proofErr w:type="spellStart"/>
      <w:r w:rsidRPr="005F1E05">
        <w:rPr>
          <w:rFonts w:ascii="Arial" w:eastAsia="Verdana" w:hAnsi="Arial" w:cs="Arial"/>
          <w:i/>
          <w:sz w:val="22"/>
          <w:szCs w:val="22"/>
          <w:highlight w:val="white"/>
        </w:rPr>
        <w:t>΄΄</w:t>
      </w:r>
      <w:proofErr w:type="spellEnd"/>
      <w:r w:rsidRPr="005F1E05">
        <w:rPr>
          <w:rFonts w:ascii="Arial" w:eastAsia="Verdana" w:hAnsi="Arial" w:cs="Arial"/>
          <w:i/>
          <w:sz w:val="22"/>
          <w:szCs w:val="22"/>
          <w:highlight w:val="white"/>
        </w:rPr>
        <w:t xml:space="preserve"> Αποκατάσταση βλάβης δημοτικού </w:t>
      </w:r>
      <w:proofErr w:type="spellStart"/>
      <w:r w:rsidRPr="005F1E05">
        <w:rPr>
          <w:rFonts w:ascii="Arial" w:eastAsia="Verdana" w:hAnsi="Arial" w:cs="Arial"/>
          <w:i/>
          <w:sz w:val="22"/>
          <w:szCs w:val="22"/>
          <w:highlight w:val="white"/>
        </w:rPr>
        <w:t>φωτισμού΄΄</w:t>
      </w:r>
      <w:proofErr w:type="spellEnd"/>
      <w:r w:rsidRPr="005F1E05">
        <w:rPr>
          <w:rFonts w:ascii="Arial" w:eastAsia="Verdana" w:hAnsi="Arial" w:cs="Arial"/>
          <w:i/>
          <w:sz w:val="22"/>
          <w:szCs w:val="22"/>
          <w:highlight w:val="white"/>
        </w:rPr>
        <w:t xml:space="preserve"> στο οποίο αναφέρεται ότι την Κυριακή  19/6/2022 δημιουργήθηκε βλάβη σε πίνακα ηλεκτροφωτισμού στο Κοινοτικό Κατάστημα της Κοινότητας Αγίας Άννας, λόγω του επείγοντος και προς αποφυγή ατυχήματος ηλεκτροπληξίας, έγινε η αποκατάστασή του  και β) το αριθμ.005051/19-6-2022 δελτίο αποστολής-τιμολόγιο ποσού 369,65€. </w:t>
      </w:r>
    </w:p>
    <w:p w:rsidR="005F1E05" w:rsidRPr="005F1E05" w:rsidRDefault="005F1E05" w:rsidP="005F1E05">
      <w:pPr>
        <w:tabs>
          <w:tab w:val="left" w:pos="450"/>
        </w:tabs>
        <w:ind w:left="360"/>
        <w:contextualSpacing/>
        <w:jc w:val="both"/>
        <w:rPr>
          <w:rFonts w:ascii="Arial" w:hAnsi="Arial" w:cs="Arial"/>
          <w:i/>
          <w:sz w:val="22"/>
          <w:szCs w:val="22"/>
        </w:rPr>
      </w:pPr>
      <w:r w:rsidRPr="005F1E05">
        <w:rPr>
          <w:rFonts w:ascii="Arial" w:eastAsia="Verdana" w:hAnsi="Arial" w:cs="Arial"/>
          <w:i/>
          <w:sz w:val="22"/>
          <w:szCs w:val="22"/>
          <w:highlight w:val="white"/>
        </w:rPr>
        <w:tab/>
      </w:r>
      <w:r w:rsidRPr="005F1E05">
        <w:rPr>
          <w:rFonts w:ascii="Arial" w:eastAsia="Verdana" w:hAnsi="Arial" w:cs="Arial"/>
          <w:i/>
          <w:sz w:val="22"/>
          <w:szCs w:val="22"/>
          <w:highlight w:val="white"/>
        </w:rPr>
        <w:tab/>
        <w:t xml:space="preserve">Έπειτα από τον έλεγχο νομιμότητας των δικαιολογητικών η υπηρεσία θέτει αυτά υπόψη της Οικονομικής Επιτροπής, για την προβλεπόμενη έγκριση. </w:t>
      </w:r>
    </w:p>
    <w:p w:rsidR="005F1E05" w:rsidRPr="005F1E05" w:rsidRDefault="005F1E05" w:rsidP="005F1E05">
      <w:pPr>
        <w:pStyle w:val="1e"/>
        <w:tabs>
          <w:tab w:val="left" w:pos="450"/>
        </w:tabs>
        <w:jc w:val="both"/>
        <w:rPr>
          <w:rFonts w:ascii="Arial" w:eastAsia="Verdana" w:hAnsi="Arial" w:cs="Arial"/>
          <w:i/>
          <w:sz w:val="22"/>
          <w:szCs w:val="22"/>
          <w:highlight w:val="white"/>
          <w:lang w:val="el-GR"/>
        </w:rPr>
      </w:pPr>
    </w:p>
    <w:p w:rsidR="005F1E05" w:rsidRPr="005F1E05" w:rsidRDefault="005F1E05" w:rsidP="005F1E05">
      <w:pPr>
        <w:pStyle w:val="af2"/>
        <w:ind w:left="786" w:firstLine="0"/>
        <w:jc w:val="center"/>
        <w:rPr>
          <w:rFonts w:ascii="Arial" w:hAnsi="Arial" w:cs="Arial"/>
          <w:i/>
          <w:sz w:val="22"/>
          <w:szCs w:val="22"/>
        </w:rPr>
      </w:pPr>
      <w:r w:rsidRPr="005F1E05">
        <w:rPr>
          <w:rFonts w:ascii="Arial" w:eastAsia="Verdana" w:hAnsi="Arial" w:cs="Arial"/>
          <w:b/>
          <w:bCs/>
          <w:i/>
          <w:sz w:val="22"/>
          <w:szCs w:val="22"/>
          <w:u w:val="single"/>
        </w:rPr>
        <w:t xml:space="preserve">Καλείται η Οικονομική Επιτροπή </w:t>
      </w:r>
    </w:p>
    <w:p w:rsidR="005F1E05" w:rsidRPr="005F1E05" w:rsidRDefault="005F1E05" w:rsidP="005F1E05">
      <w:pPr>
        <w:pStyle w:val="af2"/>
        <w:ind w:left="786" w:firstLine="0"/>
        <w:jc w:val="center"/>
        <w:rPr>
          <w:rFonts w:ascii="Arial" w:eastAsia="Verdana" w:hAnsi="Arial" w:cs="Arial"/>
          <w:b/>
          <w:bCs/>
          <w:i/>
          <w:sz w:val="22"/>
          <w:szCs w:val="22"/>
        </w:rPr>
      </w:pPr>
    </w:p>
    <w:p w:rsidR="005F1E05" w:rsidRPr="005F1E05" w:rsidRDefault="005F1E05" w:rsidP="005F1E05">
      <w:pPr>
        <w:ind w:left="426"/>
        <w:jc w:val="both"/>
        <w:rPr>
          <w:rFonts w:ascii="Arial" w:eastAsia="Verdana" w:hAnsi="Arial" w:cs="Arial"/>
          <w:i/>
          <w:sz w:val="22"/>
          <w:szCs w:val="22"/>
        </w:rPr>
      </w:pPr>
      <w:r w:rsidRPr="005F1E05">
        <w:rPr>
          <w:rFonts w:ascii="Arial" w:eastAsia="Verdana" w:hAnsi="Arial" w:cs="Arial"/>
          <w:i/>
          <w:sz w:val="22"/>
          <w:szCs w:val="22"/>
        </w:rPr>
        <w:t xml:space="preserve">Να εγκρίνει τα δικαιολογητικά των δαπανών συνολικού ποσού </w:t>
      </w:r>
      <w:r w:rsidRPr="005F1E05">
        <w:rPr>
          <w:rFonts w:ascii="Arial" w:eastAsia="Verdana" w:hAnsi="Arial" w:cs="Arial"/>
          <w:i/>
          <w:sz w:val="22"/>
          <w:szCs w:val="22"/>
          <w:highlight w:val="white"/>
        </w:rPr>
        <w:t>369,65€</w:t>
      </w:r>
      <w:r w:rsidRPr="005F1E05">
        <w:rPr>
          <w:rFonts w:ascii="Arial" w:eastAsia="Verdana" w:hAnsi="Arial" w:cs="Arial"/>
          <w:i/>
          <w:sz w:val="22"/>
          <w:szCs w:val="22"/>
        </w:rPr>
        <w:t xml:space="preserve"> που πληρώθηκαν από τον διαχειριστή της πάγιας προκαταβολής της  Κοινότητας </w:t>
      </w:r>
      <w:r w:rsidRPr="005F1E05">
        <w:rPr>
          <w:rFonts w:ascii="Arial" w:eastAsia="Verdana" w:hAnsi="Arial" w:cs="Arial"/>
          <w:i/>
          <w:sz w:val="22"/>
          <w:szCs w:val="22"/>
          <w:highlight w:val="white"/>
        </w:rPr>
        <w:t xml:space="preserve">Αγίας Άννας </w:t>
      </w:r>
      <w:r w:rsidRPr="005F1E05">
        <w:rPr>
          <w:rFonts w:ascii="Arial" w:eastAsia="Verdana" w:hAnsi="Arial" w:cs="Arial"/>
          <w:i/>
          <w:sz w:val="22"/>
          <w:szCs w:val="22"/>
        </w:rPr>
        <w:t xml:space="preserve">Πρόεδρο </w:t>
      </w:r>
      <w:proofErr w:type="spellStart"/>
      <w:r w:rsidRPr="005F1E05">
        <w:rPr>
          <w:rFonts w:ascii="Arial" w:eastAsia="Verdana" w:hAnsi="Arial" w:cs="Arial"/>
          <w:i/>
          <w:sz w:val="22"/>
          <w:szCs w:val="22"/>
        </w:rPr>
        <w:t>Πούλο</w:t>
      </w:r>
      <w:proofErr w:type="spellEnd"/>
      <w:r w:rsidRPr="005F1E05">
        <w:rPr>
          <w:rFonts w:ascii="Arial" w:eastAsia="Verdana" w:hAnsi="Arial" w:cs="Arial"/>
          <w:i/>
          <w:sz w:val="22"/>
          <w:szCs w:val="22"/>
        </w:rPr>
        <w:t xml:space="preserve"> Αντώνιο όπως αναλυτικά αναφέρθηκαν παραπάνω και </w:t>
      </w:r>
      <w:r w:rsidRPr="005F1E05">
        <w:rPr>
          <w:rFonts w:ascii="Arial" w:eastAsia="Verdana" w:hAnsi="Arial" w:cs="Arial"/>
          <w:i/>
          <w:sz w:val="22"/>
          <w:szCs w:val="22"/>
          <w:highlight w:val="white"/>
        </w:rPr>
        <w:t xml:space="preserve"> αιτιολογούν το κατεπείγον των εργασιών-προμηθειών, πιο συγκεκριμένα :</w:t>
      </w:r>
    </w:p>
    <w:p w:rsidR="005F1E05" w:rsidRPr="005F1E05" w:rsidRDefault="005F1E05" w:rsidP="005F1E05">
      <w:pPr>
        <w:ind w:left="426"/>
        <w:jc w:val="both"/>
        <w:rPr>
          <w:rFonts w:ascii="Arial" w:hAnsi="Arial" w:cs="Arial"/>
          <w:i/>
          <w:sz w:val="22"/>
          <w:szCs w:val="22"/>
        </w:rPr>
      </w:pPr>
    </w:p>
    <w:p w:rsidR="005F1E05" w:rsidRDefault="005F1E05" w:rsidP="00436195">
      <w:pPr>
        <w:jc w:val="both"/>
        <w:rPr>
          <w:rFonts w:ascii="Arial" w:eastAsia="Arial" w:hAnsi="Arial" w:cs="Arial"/>
          <w:sz w:val="22"/>
          <w:szCs w:val="22"/>
        </w:rPr>
      </w:pPr>
    </w:p>
    <w:p w:rsidR="009D5F9F" w:rsidRPr="00A12C4D" w:rsidRDefault="009D5F9F" w:rsidP="009D5F9F">
      <w:pPr>
        <w:jc w:val="both"/>
        <w:rPr>
          <w:rFonts w:ascii="Arial" w:hAnsi="Arial" w:cs="Arial"/>
          <w:i/>
          <w:sz w:val="22"/>
          <w:szCs w:val="22"/>
        </w:rPr>
      </w:pPr>
    </w:p>
    <w:p w:rsidR="00B03A43" w:rsidRPr="00DD0E01" w:rsidRDefault="00B03A43" w:rsidP="00B03A43">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B03A43" w:rsidRPr="00DD0E01" w:rsidRDefault="00B03A43" w:rsidP="00B03A43">
      <w:pPr>
        <w:shd w:val="clear" w:color="auto" w:fill="FFFFFF"/>
        <w:jc w:val="both"/>
        <w:rPr>
          <w:rFonts w:ascii="Arial" w:eastAsia="Arial" w:hAnsi="Arial" w:cs="Arial"/>
          <w:kern w:val="1"/>
          <w:sz w:val="22"/>
          <w:szCs w:val="22"/>
          <w:lang w:bidi="hi-IN"/>
        </w:rPr>
      </w:pPr>
    </w:p>
    <w:p w:rsidR="005F1E05" w:rsidRPr="00AA3DE4" w:rsidRDefault="005F1E05" w:rsidP="005F1E05">
      <w:pPr>
        <w:numPr>
          <w:ilvl w:val="0"/>
          <w:numId w:val="24"/>
        </w:numPr>
        <w:spacing w:line="276" w:lineRule="auto"/>
      </w:pPr>
      <w:r>
        <w:rPr>
          <w:rFonts w:ascii="Arial" w:hAnsi="Arial" w:cs="Arial"/>
          <w:sz w:val="22"/>
          <w:szCs w:val="22"/>
        </w:rPr>
        <w:t>τις διατάξεις του  άρθρου 40 του Ν. 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5F1E05" w:rsidRPr="00AA3DE4" w:rsidRDefault="005F1E05" w:rsidP="005F1E05">
      <w:pPr>
        <w:numPr>
          <w:ilvl w:val="0"/>
          <w:numId w:val="24"/>
        </w:numPr>
        <w:spacing w:line="360" w:lineRule="auto"/>
        <w:jc w:val="both"/>
        <w:rPr>
          <w:rFonts w:ascii="Arial" w:hAnsi="Arial" w:cs="Arial"/>
        </w:rPr>
      </w:pPr>
      <w:r w:rsidRPr="009B7F58">
        <w:rPr>
          <w:rFonts w:ascii="Arial" w:hAnsi="Arial" w:cs="Arial"/>
          <w:sz w:val="22"/>
          <w:szCs w:val="22"/>
        </w:rPr>
        <w:t>το άρθρο 173 του Δημοτικού και Κοινοτικού Κώδικα (Ν. 3463/06)</w:t>
      </w:r>
    </w:p>
    <w:p w:rsidR="005F1E05" w:rsidRPr="009B7F58" w:rsidRDefault="005F1E05" w:rsidP="005F1E05">
      <w:pPr>
        <w:numPr>
          <w:ilvl w:val="0"/>
          <w:numId w:val="24"/>
        </w:numPr>
        <w:spacing w:line="360" w:lineRule="auto"/>
        <w:jc w:val="both"/>
        <w:rPr>
          <w:rFonts w:ascii="Arial" w:hAnsi="Arial" w:cs="Arial"/>
        </w:rPr>
      </w:pPr>
      <w:r w:rsidRPr="009B7F58">
        <w:rPr>
          <w:rFonts w:ascii="Arial" w:hAnsi="Arial" w:cs="Arial"/>
          <w:sz w:val="22"/>
          <w:szCs w:val="22"/>
        </w:rPr>
        <w:t>το άρθρο 203 του Ν. 4555/2018</w:t>
      </w:r>
    </w:p>
    <w:p w:rsidR="005F1E05" w:rsidRPr="009B7F58" w:rsidRDefault="005F1E05" w:rsidP="005F1E05">
      <w:pPr>
        <w:numPr>
          <w:ilvl w:val="0"/>
          <w:numId w:val="24"/>
        </w:numPr>
        <w:spacing w:line="360" w:lineRule="auto"/>
        <w:jc w:val="both"/>
        <w:rPr>
          <w:rFonts w:ascii="Arial" w:hAnsi="Arial" w:cs="Arial"/>
        </w:rPr>
      </w:pPr>
      <w:r w:rsidRPr="009B7F58">
        <w:rPr>
          <w:rFonts w:ascii="Arial" w:hAnsi="Arial" w:cs="Arial"/>
          <w:sz w:val="22"/>
          <w:szCs w:val="22"/>
        </w:rPr>
        <w:t>τα άρθρα 35 &amp; 37 του ΒΔ 17/5-15/6/1959</w:t>
      </w:r>
    </w:p>
    <w:p w:rsidR="005F1E05" w:rsidRPr="00AA3DE4" w:rsidRDefault="005F1E05" w:rsidP="005F1E05">
      <w:pPr>
        <w:pStyle w:val="af9"/>
        <w:widowControl w:val="0"/>
        <w:numPr>
          <w:ilvl w:val="0"/>
          <w:numId w:val="24"/>
        </w:numPr>
        <w:suppressAutoHyphens w:val="0"/>
        <w:spacing w:line="276" w:lineRule="auto"/>
        <w:jc w:val="both"/>
        <w:rPr>
          <w:rFonts w:ascii="Arial" w:hAnsi="Arial" w:cs="Arial"/>
          <w:color w:val="000000"/>
          <w:sz w:val="22"/>
          <w:szCs w:val="22"/>
          <w:lang w:eastAsia="el-GR"/>
        </w:rPr>
      </w:pPr>
      <w:r>
        <w:rPr>
          <w:rFonts w:ascii="Arial" w:hAnsi="Arial" w:cs="Arial"/>
          <w:sz w:val="22"/>
          <w:szCs w:val="22"/>
        </w:rPr>
        <w:t>τ</w:t>
      </w:r>
      <w:r w:rsidRPr="00AA3DE4">
        <w:rPr>
          <w:rFonts w:ascii="Arial" w:hAnsi="Arial" w:cs="Arial"/>
          <w:sz w:val="22"/>
          <w:szCs w:val="22"/>
        </w:rPr>
        <w:t xml:space="preserve">ο  με αριθ. </w:t>
      </w:r>
      <w:proofErr w:type="spellStart"/>
      <w:r w:rsidRPr="00AA3DE4">
        <w:rPr>
          <w:rFonts w:ascii="Arial" w:hAnsi="Arial" w:cs="Arial"/>
          <w:sz w:val="22"/>
          <w:szCs w:val="22"/>
        </w:rPr>
        <w:t>πρωτ</w:t>
      </w:r>
      <w:proofErr w:type="spellEnd"/>
      <w:r w:rsidRPr="00AA3DE4">
        <w:rPr>
          <w:rFonts w:ascii="Arial" w:hAnsi="Arial" w:cs="Arial"/>
          <w:sz w:val="22"/>
          <w:szCs w:val="22"/>
        </w:rPr>
        <w:t xml:space="preserve">.   </w:t>
      </w:r>
      <w:r>
        <w:rPr>
          <w:rFonts w:ascii="Arial" w:hAnsi="Arial" w:cs="Arial"/>
          <w:sz w:val="22"/>
          <w:szCs w:val="22"/>
        </w:rPr>
        <w:t>11047</w:t>
      </w:r>
      <w:r w:rsidRPr="00AA3DE4">
        <w:rPr>
          <w:rFonts w:ascii="Arial" w:hAnsi="Arial" w:cs="Arial"/>
          <w:sz w:val="22"/>
          <w:szCs w:val="22"/>
        </w:rPr>
        <w:t>/</w:t>
      </w:r>
      <w:r>
        <w:rPr>
          <w:rFonts w:ascii="Arial" w:hAnsi="Arial" w:cs="Arial"/>
          <w:sz w:val="22"/>
          <w:szCs w:val="22"/>
        </w:rPr>
        <w:t>29</w:t>
      </w:r>
      <w:r w:rsidRPr="00AA3DE4">
        <w:rPr>
          <w:rFonts w:ascii="Arial" w:hAnsi="Arial" w:cs="Arial"/>
          <w:sz w:val="22"/>
          <w:szCs w:val="22"/>
        </w:rPr>
        <w:t xml:space="preserve">- </w:t>
      </w:r>
      <w:r>
        <w:rPr>
          <w:rFonts w:ascii="Arial" w:hAnsi="Arial" w:cs="Arial"/>
          <w:sz w:val="22"/>
          <w:szCs w:val="22"/>
        </w:rPr>
        <w:t>06</w:t>
      </w:r>
      <w:r w:rsidRPr="00AA3DE4">
        <w:rPr>
          <w:rFonts w:ascii="Arial" w:hAnsi="Arial" w:cs="Arial"/>
          <w:sz w:val="22"/>
          <w:szCs w:val="22"/>
        </w:rPr>
        <w:t xml:space="preserve"> -202</w:t>
      </w:r>
      <w:r>
        <w:rPr>
          <w:rFonts w:ascii="Arial" w:hAnsi="Arial" w:cs="Arial"/>
          <w:sz w:val="22"/>
          <w:szCs w:val="22"/>
        </w:rPr>
        <w:t>2</w:t>
      </w:r>
      <w:r w:rsidRPr="00AA3DE4">
        <w:rPr>
          <w:rFonts w:ascii="Arial" w:hAnsi="Arial" w:cs="Arial"/>
          <w:sz w:val="22"/>
          <w:szCs w:val="22"/>
        </w:rPr>
        <w:t xml:space="preserve"> </w:t>
      </w:r>
      <w:r w:rsidRPr="00AA3DE4">
        <w:rPr>
          <w:rFonts w:ascii="Arial" w:hAnsi="Arial" w:cs="Arial"/>
          <w:color w:val="000000"/>
          <w:sz w:val="22"/>
          <w:szCs w:val="22"/>
          <w:lang w:eastAsia="el-GR"/>
        </w:rPr>
        <w:t>έγγραφο του Τμ. Προϋπολογισμού Λογιστηρίου &amp; Προμηθειών που είχε διανεμηθεί</w:t>
      </w:r>
    </w:p>
    <w:p w:rsidR="005F1E05" w:rsidRPr="005F1E05" w:rsidRDefault="005F1E05" w:rsidP="005F1E05">
      <w:pPr>
        <w:numPr>
          <w:ilvl w:val="0"/>
          <w:numId w:val="24"/>
        </w:numPr>
        <w:spacing w:line="360" w:lineRule="auto"/>
        <w:jc w:val="both"/>
        <w:rPr>
          <w:rFonts w:ascii="Arial" w:hAnsi="Arial" w:cs="Arial"/>
        </w:rPr>
      </w:pPr>
      <w:r w:rsidRPr="005F1E05">
        <w:rPr>
          <w:rFonts w:ascii="Arial" w:hAnsi="Arial" w:cs="Arial"/>
          <w:sz w:val="22"/>
          <w:szCs w:val="22"/>
        </w:rPr>
        <w:t xml:space="preserve">την </w:t>
      </w:r>
      <w:proofErr w:type="spellStart"/>
      <w:r w:rsidRPr="005F1E05">
        <w:rPr>
          <w:rFonts w:ascii="Arial" w:hAnsi="Arial" w:cs="Arial"/>
          <w:sz w:val="22"/>
          <w:szCs w:val="22"/>
        </w:rPr>
        <w:t>υπ΄αριθμ</w:t>
      </w:r>
      <w:proofErr w:type="spellEnd"/>
      <w:r w:rsidRPr="005F1E05">
        <w:rPr>
          <w:rFonts w:ascii="Arial" w:hAnsi="Arial" w:cs="Arial"/>
          <w:sz w:val="22"/>
          <w:szCs w:val="22"/>
        </w:rPr>
        <w:t>.</w:t>
      </w:r>
      <w:r w:rsidRPr="005F1E05">
        <w:rPr>
          <w:rFonts w:ascii="Arial" w:eastAsia="Verdana" w:hAnsi="Arial" w:cs="Arial"/>
          <w:sz w:val="22"/>
          <w:szCs w:val="22"/>
          <w:highlight w:val="white"/>
        </w:rPr>
        <w:t xml:space="preserve">. 31/2022 (9Μ2ΘΩΛΗ-ΖΥΜ) απόφαση της Οικονομικής Επιτροπής με την οποία συστάθηκε η πάγια προκαταβολή για το έτος 2022 και ορίστηκε ως διαχειριστής αυτής για την Κοινότητα Αγίας Άννας ο Πρόεδρος </w:t>
      </w:r>
      <w:proofErr w:type="spellStart"/>
      <w:r w:rsidRPr="005F1E05">
        <w:rPr>
          <w:rFonts w:ascii="Arial" w:eastAsia="Verdana" w:hAnsi="Arial" w:cs="Arial"/>
          <w:sz w:val="22"/>
          <w:szCs w:val="22"/>
          <w:highlight w:val="white"/>
        </w:rPr>
        <w:t>Πούλος</w:t>
      </w:r>
      <w:proofErr w:type="spellEnd"/>
      <w:r w:rsidRPr="005F1E05">
        <w:rPr>
          <w:rFonts w:ascii="Arial" w:eastAsia="Verdana" w:hAnsi="Arial" w:cs="Arial"/>
          <w:sz w:val="22"/>
          <w:szCs w:val="22"/>
          <w:highlight w:val="white"/>
        </w:rPr>
        <w:t xml:space="preserve"> Αντώνιος</w:t>
      </w:r>
      <w:r w:rsidRPr="005F1E05">
        <w:rPr>
          <w:rFonts w:ascii="Arial" w:eastAsia="Verdana" w:hAnsi="Arial" w:cs="Arial"/>
          <w:i/>
          <w:sz w:val="22"/>
          <w:szCs w:val="22"/>
          <w:highlight w:val="white"/>
        </w:rPr>
        <w:t>.</w:t>
      </w:r>
    </w:p>
    <w:p w:rsidR="005F1E05" w:rsidRPr="005F1E05" w:rsidRDefault="005F1E05" w:rsidP="005F1E05">
      <w:pPr>
        <w:numPr>
          <w:ilvl w:val="0"/>
          <w:numId w:val="24"/>
        </w:numPr>
        <w:spacing w:line="360" w:lineRule="auto"/>
        <w:jc w:val="both"/>
        <w:rPr>
          <w:rFonts w:ascii="Arial" w:hAnsi="Arial" w:cs="Arial"/>
        </w:rPr>
      </w:pPr>
      <w:r w:rsidRPr="005F1E05">
        <w:rPr>
          <w:rFonts w:ascii="Arial" w:hAnsi="Arial" w:cs="Arial"/>
          <w:sz w:val="22"/>
          <w:szCs w:val="22"/>
        </w:rPr>
        <w:t xml:space="preserve">το αριθ. </w:t>
      </w:r>
      <w:r w:rsidRPr="005F1E05">
        <w:rPr>
          <w:rFonts w:ascii="Arial" w:eastAsia="Verdana" w:hAnsi="Arial" w:cs="Arial"/>
          <w:kern w:val="1"/>
          <w:sz w:val="22"/>
          <w:szCs w:val="22"/>
          <w:highlight w:val="white"/>
          <w:lang w:bidi="hi-IN"/>
        </w:rPr>
        <w:t xml:space="preserve"> 4</w:t>
      </w:r>
      <w:r w:rsidR="009E10DB">
        <w:rPr>
          <w:rFonts w:ascii="Arial" w:eastAsia="Verdana" w:hAnsi="Arial" w:cs="Arial"/>
          <w:kern w:val="1"/>
          <w:sz w:val="22"/>
          <w:szCs w:val="22"/>
          <w:highlight w:val="white"/>
          <w:lang w:bidi="hi-IN"/>
        </w:rPr>
        <w:t>29</w:t>
      </w:r>
      <w:r w:rsidRPr="005F1E05">
        <w:rPr>
          <w:rFonts w:ascii="Arial" w:eastAsia="Verdana" w:hAnsi="Arial" w:cs="Arial"/>
          <w:kern w:val="1"/>
          <w:sz w:val="22"/>
          <w:szCs w:val="22"/>
          <w:highlight w:val="white"/>
          <w:lang w:bidi="hi-IN"/>
        </w:rPr>
        <w:t xml:space="preserve">/2022 </w:t>
      </w:r>
      <w:r w:rsidRPr="005F1E05">
        <w:rPr>
          <w:rFonts w:ascii="Arial" w:hAnsi="Arial" w:cs="Arial"/>
          <w:sz w:val="22"/>
          <w:szCs w:val="22"/>
        </w:rPr>
        <w:t>χρηματικό ένταλμα με το οποίο εισπράχθηκε η παγία προκαταβολή από τον διαχειριστή αυτής</w:t>
      </w:r>
    </w:p>
    <w:p w:rsidR="005F1E05" w:rsidRPr="00AA3DE4" w:rsidRDefault="005F1E05" w:rsidP="005F1E05">
      <w:pPr>
        <w:numPr>
          <w:ilvl w:val="0"/>
          <w:numId w:val="24"/>
        </w:numPr>
        <w:spacing w:line="360" w:lineRule="auto"/>
        <w:jc w:val="both"/>
        <w:rPr>
          <w:rFonts w:ascii="Arial" w:hAnsi="Arial" w:cs="Arial"/>
        </w:rPr>
      </w:pPr>
      <w:r w:rsidRPr="009B7F58">
        <w:rPr>
          <w:rFonts w:ascii="Arial" w:eastAsia="Verdana" w:hAnsi="Arial" w:cs="Arial"/>
          <w:kern w:val="1"/>
          <w:sz w:val="22"/>
          <w:szCs w:val="22"/>
          <w:lang w:bidi="hi-IN"/>
        </w:rPr>
        <w:t>τ</w:t>
      </w:r>
      <w:r>
        <w:rPr>
          <w:rFonts w:ascii="Arial" w:eastAsia="Verdana" w:hAnsi="Arial" w:cs="Arial"/>
          <w:kern w:val="1"/>
          <w:sz w:val="22"/>
          <w:szCs w:val="22"/>
          <w:lang w:bidi="hi-IN"/>
        </w:rPr>
        <w:t>ο</w:t>
      </w:r>
      <w:r w:rsidRPr="009B7F58">
        <w:rPr>
          <w:rFonts w:ascii="Arial" w:eastAsia="Verdana" w:hAnsi="Arial" w:cs="Arial"/>
          <w:kern w:val="1"/>
          <w:sz w:val="22"/>
          <w:szCs w:val="22"/>
          <w:lang w:bidi="hi-IN"/>
        </w:rPr>
        <w:t xml:space="preserve"> </w:t>
      </w:r>
      <w:proofErr w:type="spellStart"/>
      <w:r w:rsidRPr="009B7F58">
        <w:rPr>
          <w:rFonts w:ascii="Arial" w:eastAsia="Verdana" w:hAnsi="Arial" w:cs="Arial"/>
          <w:kern w:val="1"/>
          <w:sz w:val="22"/>
          <w:szCs w:val="22"/>
          <w:lang w:bidi="hi-IN"/>
        </w:rPr>
        <w:t>υπ΄αριθμ</w:t>
      </w:r>
      <w:proofErr w:type="spellEnd"/>
      <w:r w:rsidRPr="009B7F58">
        <w:rPr>
          <w:rFonts w:ascii="Arial" w:eastAsia="Verdana" w:hAnsi="Arial" w:cs="Arial"/>
          <w:kern w:val="1"/>
          <w:sz w:val="22"/>
          <w:szCs w:val="22"/>
          <w:lang w:bidi="hi-IN"/>
        </w:rPr>
        <w:t>.</w:t>
      </w:r>
      <w:r w:rsidRPr="009B7F58">
        <w:rPr>
          <w:rFonts w:ascii="Arial" w:eastAsia="Verdana" w:hAnsi="Arial" w:cs="Arial"/>
          <w:sz w:val="22"/>
          <w:szCs w:val="22"/>
          <w:highlight w:val="white"/>
        </w:rPr>
        <w:t xml:space="preserve"> </w:t>
      </w:r>
      <w:proofErr w:type="spellStart"/>
      <w:r>
        <w:rPr>
          <w:rFonts w:ascii="Arial" w:eastAsia="Verdana" w:hAnsi="Arial" w:cs="Arial"/>
          <w:sz w:val="22"/>
          <w:szCs w:val="22"/>
          <w:highlight w:val="white"/>
        </w:rPr>
        <w:t>πρωτ</w:t>
      </w:r>
      <w:proofErr w:type="spellEnd"/>
      <w:r>
        <w:rPr>
          <w:rFonts w:ascii="Arial" w:eastAsia="Verdana" w:hAnsi="Arial" w:cs="Arial"/>
          <w:sz w:val="22"/>
          <w:szCs w:val="22"/>
          <w:highlight w:val="white"/>
        </w:rPr>
        <w:t xml:space="preserve">. </w:t>
      </w:r>
      <w:r w:rsidR="009E10DB">
        <w:rPr>
          <w:rFonts w:ascii="Arial" w:eastAsia="Verdana" w:hAnsi="Arial" w:cs="Arial"/>
          <w:sz w:val="22"/>
          <w:szCs w:val="22"/>
          <w:highlight w:val="white"/>
        </w:rPr>
        <w:t>10400</w:t>
      </w:r>
      <w:r>
        <w:rPr>
          <w:rFonts w:ascii="Arial" w:eastAsia="Verdana" w:hAnsi="Arial" w:cs="Arial"/>
          <w:sz w:val="22"/>
          <w:szCs w:val="22"/>
          <w:highlight w:val="white"/>
        </w:rPr>
        <w:t>/</w:t>
      </w:r>
      <w:r w:rsidR="009E10DB">
        <w:rPr>
          <w:rFonts w:ascii="Arial" w:eastAsia="Verdana" w:hAnsi="Arial" w:cs="Arial"/>
          <w:sz w:val="22"/>
          <w:szCs w:val="22"/>
          <w:highlight w:val="white"/>
        </w:rPr>
        <w:t>20</w:t>
      </w:r>
      <w:r>
        <w:rPr>
          <w:rFonts w:ascii="Arial" w:eastAsia="Verdana" w:hAnsi="Arial" w:cs="Arial"/>
          <w:sz w:val="22"/>
          <w:szCs w:val="22"/>
          <w:highlight w:val="white"/>
        </w:rPr>
        <w:t>-0</w:t>
      </w:r>
      <w:r w:rsidR="009E10DB">
        <w:rPr>
          <w:rFonts w:ascii="Arial" w:eastAsia="Verdana" w:hAnsi="Arial" w:cs="Arial"/>
          <w:sz w:val="22"/>
          <w:szCs w:val="22"/>
          <w:highlight w:val="white"/>
        </w:rPr>
        <w:t>6</w:t>
      </w:r>
      <w:r>
        <w:rPr>
          <w:rFonts w:ascii="Arial" w:eastAsia="Verdana" w:hAnsi="Arial" w:cs="Arial"/>
          <w:sz w:val="22"/>
          <w:szCs w:val="22"/>
          <w:highlight w:val="white"/>
        </w:rPr>
        <w:t xml:space="preserve">-2022   </w:t>
      </w:r>
      <w:r w:rsidRPr="009B7F58">
        <w:rPr>
          <w:rFonts w:ascii="Arial" w:eastAsia="Verdana" w:hAnsi="Arial" w:cs="Arial"/>
          <w:sz w:val="22"/>
          <w:szCs w:val="22"/>
          <w:highlight w:val="white"/>
        </w:rPr>
        <w:t>έγγραφ</w:t>
      </w:r>
      <w:r>
        <w:rPr>
          <w:rFonts w:ascii="Arial" w:eastAsia="Verdana" w:hAnsi="Arial" w:cs="Arial"/>
          <w:sz w:val="22"/>
          <w:szCs w:val="22"/>
        </w:rPr>
        <w:t>ο</w:t>
      </w:r>
      <w:r w:rsidRPr="009B7F58">
        <w:rPr>
          <w:rFonts w:ascii="Arial" w:eastAsia="Verdana" w:hAnsi="Arial" w:cs="Arial"/>
          <w:kern w:val="1"/>
          <w:sz w:val="22"/>
          <w:szCs w:val="22"/>
          <w:lang w:bidi="hi-IN"/>
        </w:rPr>
        <w:t xml:space="preserve">   τ</w:t>
      </w:r>
      <w:r>
        <w:rPr>
          <w:rFonts w:ascii="Arial" w:eastAsia="Verdana" w:hAnsi="Arial" w:cs="Arial"/>
          <w:kern w:val="1"/>
          <w:sz w:val="22"/>
          <w:szCs w:val="22"/>
          <w:lang w:bidi="hi-IN"/>
        </w:rPr>
        <w:t xml:space="preserve">ου </w:t>
      </w:r>
      <w:r w:rsidRPr="009B7F58">
        <w:rPr>
          <w:rFonts w:ascii="Arial" w:eastAsia="Verdana" w:hAnsi="Arial" w:cs="Arial"/>
          <w:kern w:val="1"/>
          <w:sz w:val="22"/>
          <w:szCs w:val="22"/>
          <w:lang w:bidi="hi-IN"/>
        </w:rPr>
        <w:t xml:space="preserve"> Προέδρου της  Κοινότητας</w:t>
      </w:r>
      <w:r>
        <w:rPr>
          <w:rFonts w:ascii="Arial" w:eastAsia="Verdana" w:hAnsi="Arial" w:cs="Arial"/>
          <w:kern w:val="1"/>
          <w:sz w:val="22"/>
          <w:szCs w:val="22"/>
          <w:lang w:bidi="hi-IN"/>
        </w:rPr>
        <w:t xml:space="preserve"> </w:t>
      </w:r>
      <w:r w:rsidRPr="009B7F58">
        <w:rPr>
          <w:rFonts w:ascii="Arial" w:eastAsia="Verdana" w:hAnsi="Arial" w:cs="Arial"/>
          <w:kern w:val="1"/>
          <w:sz w:val="22"/>
          <w:szCs w:val="22"/>
          <w:lang w:bidi="hi-IN"/>
        </w:rPr>
        <w:t xml:space="preserve"> </w:t>
      </w:r>
      <w:r>
        <w:rPr>
          <w:rFonts w:ascii="Arial" w:eastAsia="Verdana" w:hAnsi="Arial" w:cs="Arial"/>
          <w:kern w:val="1"/>
          <w:sz w:val="22"/>
          <w:szCs w:val="22"/>
          <w:lang w:bidi="hi-IN"/>
        </w:rPr>
        <w:t>Αγί</w:t>
      </w:r>
      <w:r w:rsidR="009E10DB">
        <w:rPr>
          <w:rFonts w:ascii="Arial" w:eastAsia="Verdana" w:hAnsi="Arial" w:cs="Arial"/>
          <w:kern w:val="1"/>
          <w:sz w:val="22"/>
          <w:szCs w:val="22"/>
          <w:lang w:bidi="hi-IN"/>
        </w:rPr>
        <w:t>ας</w:t>
      </w:r>
      <w:r>
        <w:rPr>
          <w:rFonts w:ascii="Arial" w:eastAsia="Verdana" w:hAnsi="Arial" w:cs="Arial"/>
          <w:kern w:val="1"/>
          <w:sz w:val="22"/>
          <w:szCs w:val="22"/>
          <w:lang w:bidi="hi-IN"/>
        </w:rPr>
        <w:t xml:space="preserve"> </w:t>
      </w:r>
      <w:proofErr w:type="spellStart"/>
      <w:r w:rsidR="009E10DB">
        <w:rPr>
          <w:rFonts w:ascii="Arial" w:eastAsia="Verdana" w:hAnsi="Arial" w:cs="Arial"/>
          <w:kern w:val="1"/>
          <w:sz w:val="22"/>
          <w:szCs w:val="22"/>
          <w:lang w:bidi="hi-IN"/>
        </w:rPr>
        <w:t>΄Αννας</w:t>
      </w:r>
      <w:proofErr w:type="spellEnd"/>
    </w:p>
    <w:p w:rsidR="005F1E05" w:rsidRPr="009E10DB" w:rsidRDefault="005F1E05" w:rsidP="005F1E05">
      <w:pPr>
        <w:pStyle w:val="Default"/>
        <w:widowControl/>
        <w:numPr>
          <w:ilvl w:val="0"/>
          <w:numId w:val="24"/>
        </w:numPr>
        <w:suppressAutoHyphens w:val="0"/>
        <w:autoSpaceDN w:val="0"/>
        <w:adjustRightInd w:val="0"/>
        <w:spacing w:line="276" w:lineRule="auto"/>
        <w:jc w:val="both"/>
        <w:rPr>
          <w:sz w:val="22"/>
          <w:szCs w:val="22"/>
          <w:lang w:val="el-GR"/>
        </w:rPr>
      </w:pPr>
      <w:r w:rsidRPr="009E10DB">
        <w:rPr>
          <w:rFonts w:eastAsia="Verdana"/>
          <w:sz w:val="22"/>
          <w:szCs w:val="22"/>
          <w:highlight w:val="white"/>
          <w:lang w:val="el-GR"/>
        </w:rPr>
        <w:t xml:space="preserve">την </w:t>
      </w:r>
      <w:r w:rsidR="009E10DB" w:rsidRPr="009E10DB">
        <w:rPr>
          <w:rFonts w:eastAsia="Verdana"/>
          <w:sz w:val="22"/>
          <w:szCs w:val="22"/>
          <w:highlight w:val="white"/>
          <w:lang w:val="el-GR"/>
        </w:rPr>
        <w:t>399/2022 Απόφαση Ανάληψης Υποχρέωσης (ΑΔΑ:</w:t>
      </w:r>
      <w:r w:rsidR="009E10DB" w:rsidRPr="009E10DB">
        <w:rPr>
          <w:sz w:val="22"/>
          <w:szCs w:val="22"/>
          <w:lang w:val="el-GR"/>
        </w:rPr>
        <w:t xml:space="preserve"> </w:t>
      </w:r>
      <w:r w:rsidR="009E10DB" w:rsidRPr="009E10DB">
        <w:rPr>
          <w:rFonts w:eastAsia="Verdana"/>
          <w:sz w:val="22"/>
          <w:szCs w:val="22"/>
          <w:lang w:val="el-GR"/>
        </w:rPr>
        <w:t>Ρ6ΗΕΩΛΗ-ΕΘΚ</w:t>
      </w:r>
      <w:r w:rsidR="009E10DB" w:rsidRPr="009E10DB">
        <w:rPr>
          <w:rFonts w:eastAsia="Verdana"/>
          <w:sz w:val="22"/>
          <w:szCs w:val="22"/>
          <w:highlight w:val="white"/>
          <w:lang w:val="el-GR"/>
        </w:rPr>
        <w:t>)</w:t>
      </w:r>
    </w:p>
    <w:p w:rsidR="005F1E05" w:rsidRPr="009B7F58" w:rsidRDefault="005F1E05" w:rsidP="005F1E05">
      <w:pPr>
        <w:numPr>
          <w:ilvl w:val="0"/>
          <w:numId w:val="24"/>
        </w:numPr>
        <w:spacing w:line="360" w:lineRule="auto"/>
        <w:jc w:val="both"/>
        <w:rPr>
          <w:rFonts w:ascii="Arial" w:hAnsi="Arial" w:cs="Arial"/>
        </w:rPr>
      </w:pPr>
      <w:r>
        <w:rPr>
          <w:rFonts w:ascii="Arial" w:hAnsi="Arial" w:cs="Arial"/>
          <w:sz w:val="22"/>
          <w:szCs w:val="22"/>
        </w:rPr>
        <w:t>Τ</w:t>
      </w:r>
      <w:r w:rsidRPr="009B7F58">
        <w:rPr>
          <w:rFonts w:ascii="Arial" w:hAnsi="Arial" w:cs="Arial"/>
          <w:sz w:val="22"/>
          <w:szCs w:val="22"/>
        </w:rPr>
        <w:t>α δικαιολογητικά των δαπανών που έγιναν από την παγία  προκαταβολή.</w:t>
      </w:r>
    </w:p>
    <w:p w:rsidR="005F1E05" w:rsidRPr="005963AE" w:rsidRDefault="005F1E05" w:rsidP="005F1E05">
      <w:pPr>
        <w:pStyle w:val="Default"/>
        <w:widowControl/>
        <w:numPr>
          <w:ilvl w:val="0"/>
          <w:numId w:val="24"/>
        </w:numPr>
        <w:suppressAutoHyphens w:val="0"/>
        <w:autoSpaceDN w:val="0"/>
        <w:adjustRightInd w:val="0"/>
        <w:spacing w:line="276" w:lineRule="auto"/>
        <w:jc w:val="both"/>
        <w:rPr>
          <w:sz w:val="22"/>
          <w:szCs w:val="22"/>
          <w:lang w:val="el-GR"/>
        </w:rPr>
      </w:pPr>
      <w:r w:rsidRPr="005963AE">
        <w:rPr>
          <w:sz w:val="22"/>
          <w:szCs w:val="22"/>
          <w:lang w:val="el-GR"/>
        </w:rPr>
        <w:t>Την μεταξύ των μελών συζήτηση σύμφωνα με τα πρακτικά</w:t>
      </w:r>
    </w:p>
    <w:p w:rsidR="005F1E05" w:rsidRDefault="005F1E05" w:rsidP="005F1E05">
      <w:pPr>
        <w:pStyle w:val="af9"/>
        <w:widowControl w:val="0"/>
        <w:numPr>
          <w:ilvl w:val="0"/>
          <w:numId w:val="25"/>
        </w:numPr>
        <w:suppressAutoHyphens w:val="0"/>
        <w:spacing w:line="276"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5F1E05" w:rsidRPr="00E72CDA" w:rsidRDefault="005F1E05" w:rsidP="005F1E05">
      <w:pPr>
        <w:shd w:val="clear" w:color="auto" w:fill="FFFFFF"/>
        <w:tabs>
          <w:tab w:val="center" w:pos="426"/>
        </w:tabs>
        <w:suppressAutoHyphens w:val="0"/>
        <w:ind w:left="448"/>
        <w:jc w:val="both"/>
        <w:rPr>
          <w:rFonts w:ascii="Arial" w:hAnsi="Arial" w:cs="Arial"/>
          <w:sz w:val="22"/>
          <w:szCs w:val="22"/>
        </w:rPr>
      </w:pPr>
    </w:p>
    <w:p w:rsidR="005F1E05" w:rsidRDefault="005F1E05" w:rsidP="005F1E05">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5F1E05" w:rsidRPr="00072434" w:rsidRDefault="005F1E05" w:rsidP="005F1E05">
      <w:pPr>
        <w:tabs>
          <w:tab w:val="left" w:pos="559"/>
          <w:tab w:val="left" w:pos="1555"/>
        </w:tabs>
        <w:jc w:val="center"/>
        <w:rPr>
          <w:rFonts w:ascii="Arial" w:hAnsi="Arial" w:cs="Arial"/>
          <w:b/>
          <w:bCs/>
          <w:sz w:val="22"/>
          <w:szCs w:val="22"/>
        </w:rPr>
      </w:pPr>
    </w:p>
    <w:p w:rsidR="005F1E05" w:rsidRDefault="005F1E05" w:rsidP="005F1E05">
      <w:pPr>
        <w:spacing w:line="360" w:lineRule="auto"/>
        <w:jc w:val="both"/>
        <w:rPr>
          <w:rFonts w:ascii="Calibri" w:eastAsia="Calibri" w:hAnsi="Calibri" w:cs="Calibri"/>
          <w:b/>
        </w:rPr>
      </w:pPr>
      <w:r>
        <w:rPr>
          <w:rFonts w:ascii="Arial" w:eastAsia="Verdana" w:hAnsi="Arial" w:cs="Arial"/>
          <w:b/>
          <w:kern w:val="1"/>
          <w:sz w:val="22"/>
          <w:szCs w:val="22"/>
          <w:lang w:bidi="hi-IN"/>
        </w:rPr>
        <w:t xml:space="preserve"> </w:t>
      </w:r>
      <w:r w:rsidRPr="00146839">
        <w:rPr>
          <w:rFonts w:ascii="Arial" w:eastAsia="Verdana" w:hAnsi="Arial" w:cs="Arial"/>
          <w:kern w:val="1"/>
          <w:sz w:val="22"/>
          <w:szCs w:val="22"/>
          <w:u w:val="single"/>
          <w:lang w:bidi="hi-IN"/>
        </w:rPr>
        <w:t>Εγκρίνει</w:t>
      </w:r>
      <w:r w:rsidRPr="00146839">
        <w:rPr>
          <w:rFonts w:ascii="Arial" w:eastAsia="Verdana" w:hAnsi="Arial" w:cs="Arial"/>
          <w:kern w:val="1"/>
          <w:sz w:val="22"/>
          <w:szCs w:val="22"/>
          <w:lang w:bidi="hi-IN"/>
        </w:rPr>
        <w:t xml:space="preserve"> τα </w:t>
      </w:r>
      <w:r>
        <w:rPr>
          <w:rFonts w:ascii="Arial" w:eastAsia="Verdana" w:hAnsi="Arial" w:cs="Arial"/>
          <w:kern w:val="1"/>
          <w:sz w:val="22"/>
          <w:szCs w:val="22"/>
          <w:lang w:bidi="hi-IN"/>
        </w:rPr>
        <w:t xml:space="preserve"> παρακάτω </w:t>
      </w:r>
      <w:r w:rsidRPr="00146839">
        <w:rPr>
          <w:rFonts w:ascii="Arial" w:eastAsia="Verdana" w:hAnsi="Arial" w:cs="Arial"/>
          <w:kern w:val="1"/>
          <w:sz w:val="22"/>
          <w:szCs w:val="22"/>
          <w:lang w:bidi="hi-IN"/>
        </w:rPr>
        <w:t>δικαιολογητικά δαπανών</w:t>
      </w:r>
      <w:r>
        <w:rPr>
          <w:rFonts w:ascii="Arial" w:eastAsia="Verdana" w:hAnsi="Arial" w:cs="Arial"/>
          <w:kern w:val="1"/>
          <w:sz w:val="22"/>
          <w:szCs w:val="22"/>
          <w:lang w:bidi="hi-IN"/>
        </w:rPr>
        <w:t xml:space="preserve"> </w:t>
      </w:r>
      <w:r>
        <w:rPr>
          <w:rFonts w:ascii="Arial" w:hAnsi="Arial" w:cs="Arial"/>
          <w:sz w:val="22"/>
          <w:szCs w:val="22"/>
        </w:rPr>
        <w:t xml:space="preserve"> που πληρώθηκαν από τον διαχειριστή της παγίας προκαταβολής &amp; Πρόεδρο  της Κοινότητας Αγίας </w:t>
      </w:r>
      <w:proofErr w:type="spellStart"/>
      <w:r>
        <w:rPr>
          <w:rFonts w:ascii="Arial" w:hAnsi="Arial" w:cs="Arial"/>
          <w:sz w:val="22"/>
          <w:szCs w:val="22"/>
        </w:rPr>
        <w:t>΄Αννας</w:t>
      </w:r>
      <w:proofErr w:type="spellEnd"/>
      <w:r w:rsidRPr="00146839">
        <w:rPr>
          <w:rFonts w:ascii="Arial" w:hAnsi="Arial" w:cs="Arial"/>
          <w:sz w:val="22"/>
          <w:szCs w:val="22"/>
        </w:rPr>
        <w:t xml:space="preserve"> </w:t>
      </w:r>
      <w:r>
        <w:rPr>
          <w:rFonts w:ascii="Arial" w:hAnsi="Arial" w:cs="Arial"/>
          <w:sz w:val="22"/>
          <w:szCs w:val="22"/>
        </w:rPr>
        <w:t xml:space="preserve">κ. </w:t>
      </w:r>
      <w:proofErr w:type="spellStart"/>
      <w:r>
        <w:rPr>
          <w:rFonts w:ascii="Arial" w:hAnsi="Arial" w:cs="Arial"/>
          <w:sz w:val="22"/>
          <w:szCs w:val="22"/>
        </w:rPr>
        <w:t>Πούλο</w:t>
      </w:r>
      <w:proofErr w:type="spellEnd"/>
      <w:r>
        <w:rPr>
          <w:rFonts w:ascii="Arial" w:hAnsi="Arial" w:cs="Arial"/>
          <w:sz w:val="22"/>
          <w:szCs w:val="22"/>
        </w:rPr>
        <w:t xml:space="preserve"> Αντώνιο </w:t>
      </w:r>
      <w:r w:rsidRPr="00146839">
        <w:rPr>
          <w:rFonts w:ascii="Arial" w:hAnsi="Arial" w:cs="Arial"/>
          <w:sz w:val="22"/>
          <w:szCs w:val="22"/>
        </w:rPr>
        <w:t xml:space="preserve"> </w:t>
      </w:r>
      <w:r w:rsidRPr="00146839">
        <w:rPr>
          <w:rFonts w:ascii="Arial" w:eastAsia="Verdana" w:hAnsi="Arial" w:cs="Arial"/>
          <w:kern w:val="1"/>
          <w:sz w:val="22"/>
          <w:szCs w:val="22"/>
          <w:lang w:bidi="hi-IN"/>
        </w:rPr>
        <w:t xml:space="preserve">συνολικού ποσού  </w:t>
      </w:r>
      <w:r>
        <w:rPr>
          <w:rFonts w:ascii="Arial" w:eastAsia="Verdana" w:hAnsi="Arial" w:cs="Arial"/>
          <w:kern w:val="1"/>
          <w:sz w:val="22"/>
          <w:szCs w:val="22"/>
          <w:lang w:bidi="hi-IN"/>
        </w:rPr>
        <w:t>ΤΡΙΑΚΟΣΙΩΝ ΕΞΗΝΤΑ ΕΝΝΕΑ ΕΥΡΩ</w:t>
      </w:r>
      <w:r w:rsidRPr="00146839">
        <w:rPr>
          <w:rFonts w:ascii="Arial" w:eastAsia="Verdana" w:hAnsi="Arial" w:cs="Arial"/>
          <w:kern w:val="1"/>
          <w:sz w:val="22"/>
          <w:szCs w:val="22"/>
          <w:lang w:bidi="hi-IN"/>
        </w:rPr>
        <w:t xml:space="preserve">  &amp; </w:t>
      </w:r>
      <w:r>
        <w:rPr>
          <w:rFonts w:ascii="Arial" w:eastAsia="Verdana" w:hAnsi="Arial" w:cs="Arial"/>
          <w:kern w:val="1"/>
          <w:sz w:val="22"/>
          <w:szCs w:val="22"/>
          <w:lang w:bidi="hi-IN"/>
        </w:rPr>
        <w:t>ΕΞΗΝΤΑ</w:t>
      </w:r>
      <w:r w:rsidRPr="00146839">
        <w:rPr>
          <w:rFonts w:ascii="Arial" w:eastAsia="Verdana" w:hAnsi="Arial" w:cs="Arial"/>
          <w:kern w:val="1"/>
          <w:sz w:val="22"/>
          <w:szCs w:val="22"/>
          <w:lang w:bidi="hi-IN"/>
        </w:rPr>
        <w:t xml:space="preserve">  </w:t>
      </w:r>
      <w:r>
        <w:rPr>
          <w:rFonts w:ascii="Arial" w:eastAsia="Verdana" w:hAnsi="Arial" w:cs="Arial"/>
          <w:kern w:val="1"/>
          <w:sz w:val="22"/>
          <w:szCs w:val="22"/>
          <w:lang w:bidi="hi-IN"/>
        </w:rPr>
        <w:t>ΠΕΝΤΕ</w:t>
      </w:r>
      <w:r w:rsidRPr="00146839">
        <w:rPr>
          <w:rFonts w:ascii="Arial" w:eastAsia="Verdana" w:hAnsi="Arial" w:cs="Arial"/>
          <w:kern w:val="1"/>
          <w:sz w:val="22"/>
          <w:szCs w:val="22"/>
          <w:lang w:bidi="hi-IN"/>
        </w:rPr>
        <w:t xml:space="preserve"> ΛΕΠΤΩΝ  (</w:t>
      </w:r>
      <w:r>
        <w:rPr>
          <w:rFonts w:ascii="Arial" w:eastAsia="Verdana" w:hAnsi="Arial" w:cs="Arial"/>
          <w:kern w:val="1"/>
          <w:sz w:val="22"/>
          <w:szCs w:val="22"/>
          <w:lang w:bidi="hi-IN"/>
        </w:rPr>
        <w:t>369,65</w:t>
      </w:r>
      <w:r w:rsidRPr="00925DBD">
        <w:rPr>
          <w:rFonts w:ascii="Arial" w:eastAsia="Verdana" w:hAnsi="Arial" w:cs="Arial"/>
          <w:sz w:val="22"/>
          <w:szCs w:val="22"/>
          <w:highlight w:val="white"/>
        </w:rPr>
        <w:t>€</w:t>
      </w:r>
      <w:r w:rsidRPr="00925DBD">
        <w:rPr>
          <w:rFonts w:ascii="Arial" w:hAnsi="Arial" w:cs="Arial"/>
          <w:sz w:val="22"/>
          <w:szCs w:val="22"/>
        </w:rPr>
        <w:t>)</w:t>
      </w:r>
      <w:r w:rsidRPr="00146839">
        <w:rPr>
          <w:rFonts w:ascii="Calibri" w:eastAsia="Calibri" w:hAnsi="Calibri" w:cs="Calibri"/>
          <w:b/>
        </w:rPr>
        <w:t xml:space="preserve">         </w:t>
      </w:r>
    </w:p>
    <w:tbl>
      <w:tblPr>
        <w:tblW w:w="0" w:type="auto"/>
        <w:tblInd w:w="-114" w:type="dxa"/>
        <w:tblLayout w:type="fixed"/>
        <w:tblCellMar>
          <w:top w:w="55" w:type="dxa"/>
          <w:left w:w="48" w:type="dxa"/>
          <w:bottom w:w="55" w:type="dxa"/>
          <w:right w:w="55" w:type="dxa"/>
        </w:tblCellMar>
        <w:tblLook w:val="0000"/>
      </w:tblPr>
      <w:tblGrid>
        <w:gridCol w:w="510"/>
        <w:gridCol w:w="2265"/>
        <w:gridCol w:w="2040"/>
        <w:gridCol w:w="1410"/>
        <w:gridCol w:w="1590"/>
        <w:gridCol w:w="1935"/>
        <w:gridCol w:w="1110"/>
      </w:tblGrid>
      <w:tr w:rsidR="005F1E05" w:rsidTr="00991D13">
        <w:trPr>
          <w:trHeight w:val="915"/>
        </w:trPr>
        <w:tc>
          <w:tcPr>
            <w:tcW w:w="510" w:type="dxa"/>
            <w:tcBorders>
              <w:top w:val="single" w:sz="2" w:space="0" w:color="000001"/>
              <w:left w:val="single" w:sz="2" w:space="0" w:color="000001"/>
              <w:bottom w:val="single" w:sz="2" w:space="0" w:color="000001"/>
            </w:tcBorders>
            <w:shd w:val="clear" w:color="auto" w:fill="99CC99"/>
          </w:tcPr>
          <w:p w:rsidR="005F1E05" w:rsidRPr="005F1E05" w:rsidRDefault="005F1E05" w:rsidP="00991D13">
            <w:pPr>
              <w:jc w:val="both"/>
              <w:rPr>
                <w:rFonts w:ascii="Arial" w:hAnsi="Arial" w:cs="Arial"/>
                <w:sz w:val="20"/>
                <w:szCs w:val="20"/>
              </w:rPr>
            </w:pPr>
            <w:r w:rsidRPr="005F1E05">
              <w:rPr>
                <w:rFonts w:ascii="Arial" w:eastAsia="Verdana" w:hAnsi="Arial" w:cs="Arial"/>
                <w:b/>
                <w:bCs/>
                <w:sz w:val="20"/>
                <w:szCs w:val="20"/>
              </w:rPr>
              <w:t>Α.Α</w:t>
            </w:r>
          </w:p>
          <w:p w:rsidR="005F1E05" w:rsidRPr="005F1E05" w:rsidRDefault="005F1E05" w:rsidP="00991D13">
            <w:pPr>
              <w:rPr>
                <w:rFonts w:ascii="Arial" w:eastAsia="Verdana" w:hAnsi="Arial" w:cs="Arial"/>
                <w:b/>
                <w:bCs/>
                <w:sz w:val="20"/>
                <w:szCs w:val="20"/>
              </w:rPr>
            </w:pPr>
          </w:p>
        </w:tc>
        <w:tc>
          <w:tcPr>
            <w:tcW w:w="2265" w:type="dxa"/>
            <w:tcBorders>
              <w:top w:val="single" w:sz="2" w:space="0" w:color="000001"/>
              <w:left w:val="single" w:sz="2" w:space="0" w:color="000001"/>
              <w:bottom w:val="single" w:sz="2" w:space="0" w:color="000001"/>
            </w:tcBorders>
            <w:shd w:val="clear" w:color="auto" w:fill="99CC99"/>
          </w:tcPr>
          <w:p w:rsidR="005F1E05" w:rsidRPr="005F1E05" w:rsidRDefault="005F1E05" w:rsidP="00991D13">
            <w:pPr>
              <w:jc w:val="both"/>
              <w:rPr>
                <w:rFonts w:ascii="Arial" w:hAnsi="Arial" w:cs="Arial"/>
                <w:sz w:val="20"/>
                <w:szCs w:val="20"/>
              </w:rPr>
            </w:pPr>
            <w:r w:rsidRPr="005F1E05">
              <w:rPr>
                <w:rFonts w:ascii="Arial" w:eastAsia="Verdana" w:hAnsi="Arial" w:cs="Arial"/>
                <w:b/>
                <w:bCs/>
                <w:sz w:val="20"/>
                <w:szCs w:val="20"/>
              </w:rPr>
              <w:t xml:space="preserve">Κ.Α. προϋπολογισμού </w:t>
            </w:r>
          </w:p>
        </w:tc>
        <w:tc>
          <w:tcPr>
            <w:tcW w:w="2040" w:type="dxa"/>
            <w:tcBorders>
              <w:top w:val="single" w:sz="2" w:space="0" w:color="000001"/>
              <w:left w:val="single" w:sz="2" w:space="0" w:color="000001"/>
              <w:bottom w:val="single" w:sz="2" w:space="0" w:color="000001"/>
            </w:tcBorders>
            <w:shd w:val="clear" w:color="auto" w:fill="99CC99"/>
          </w:tcPr>
          <w:p w:rsidR="005F1E05" w:rsidRPr="005F1E05" w:rsidRDefault="005F1E05" w:rsidP="00991D13">
            <w:pPr>
              <w:jc w:val="both"/>
              <w:rPr>
                <w:rFonts w:ascii="Arial" w:hAnsi="Arial" w:cs="Arial"/>
                <w:sz w:val="20"/>
                <w:szCs w:val="20"/>
              </w:rPr>
            </w:pPr>
            <w:r w:rsidRPr="005F1E05">
              <w:rPr>
                <w:rFonts w:ascii="Arial" w:eastAsia="Verdana" w:hAnsi="Arial" w:cs="Arial"/>
                <w:b/>
                <w:bCs/>
                <w:sz w:val="20"/>
                <w:szCs w:val="20"/>
              </w:rPr>
              <w:t>Αιτιολογία δαπάνης</w:t>
            </w:r>
          </w:p>
        </w:tc>
        <w:tc>
          <w:tcPr>
            <w:tcW w:w="1410" w:type="dxa"/>
            <w:tcBorders>
              <w:top w:val="single" w:sz="2" w:space="0" w:color="000001"/>
              <w:left w:val="single" w:sz="2" w:space="0" w:color="000001"/>
              <w:bottom w:val="single" w:sz="2" w:space="0" w:color="000001"/>
            </w:tcBorders>
            <w:shd w:val="clear" w:color="auto" w:fill="99CC99"/>
          </w:tcPr>
          <w:p w:rsidR="005F1E05" w:rsidRPr="005F1E05" w:rsidRDefault="005F1E05" w:rsidP="00991D13">
            <w:pPr>
              <w:jc w:val="both"/>
              <w:rPr>
                <w:rFonts w:ascii="Arial" w:hAnsi="Arial" w:cs="Arial"/>
                <w:sz w:val="20"/>
                <w:szCs w:val="20"/>
              </w:rPr>
            </w:pPr>
            <w:r w:rsidRPr="005F1E05">
              <w:rPr>
                <w:rFonts w:ascii="Arial" w:eastAsia="Verdana" w:hAnsi="Arial" w:cs="Arial"/>
                <w:b/>
                <w:bCs/>
                <w:sz w:val="20"/>
                <w:szCs w:val="20"/>
              </w:rPr>
              <w:t>Απόφαση Ανάληψης Υποχρέωσης</w:t>
            </w:r>
          </w:p>
        </w:tc>
        <w:tc>
          <w:tcPr>
            <w:tcW w:w="1590" w:type="dxa"/>
            <w:tcBorders>
              <w:top w:val="single" w:sz="2" w:space="0" w:color="000001"/>
              <w:left w:val="single" w:sz="2" w:space="0" w:color="000001"/>
              <w:bottom w:val="single" w:sz="2" w:space="0" w:color="000001"/>
            </w:tcBorders>
            <w:shd w:val="clear" w:color="auto" w:fill="99CC99"/>
          </w:tcPr>
          <w:p w:rsidR="005F1E05" w:rsidRPr="005F1E05" w:rsidRDefault="005F1E05" w:rsidP="00991D13">
            <w:pPr>
              <w:jc w:val="both"/>
              <w:rPr>
                <w:rFonts w:ascii="Arial" w:hAnsi="Arial" w:cs="Arial"/>
                <w:sz w:val="20"/>
                <w:szCs w:val="20"/>
              </w:rPr>
            </w:pPr>
            <w:r w:rsidRPr="005F1E05">
              <w:rPr>
                <w:rFonts w:ascii="Arial" w:eastAsia="Verdana" w:hAnsi="Arial" w:cs="Arial"/>
                <w:b/>
                <w:bCs/>
                <w:sz w:val="20"/>
                <w:szCs w:val="20"/>
              </w:rPr>
              <w:t xml:space="preserve">Αριθ. Παραστατικού </w:t>
            </w:r>
          </w:p>
        </w:tc>
        <w:tc>
          <w:tcPr>
            <w:tcW w:w="1935" w:type="dxa"/>
            <w:tcBorders>
              <w:top w:val="single" w:sz="2" w:space="0" w:color="000001"/>
              <w:left w:val="single" w:sz="2" w:space="0" w:color="000001"/>
              <w:bottom w:val="single" w:sz="2" w:space="0" w:color="000001"/>
            </w:tcBorders>
            <w:shd w:val="clear" w:color="auto" w:fill="99CC99"/>
          </w:tcPr>
          <w:p w:rsidR="005F1E05" w:rsidRPr="005F1E05" w:rsidRDefault="005F1E05" w:rsidP="00991D13">
            <w:pPr>
              <w:jc w:val="both"/>
              <w:rPr>
                <w:rFonts w:ascii="Arial" w:hAnsi="Arial" w:cs="Arial"/>
                <w:sz w:val="20"/>
                <w:szCs w:val="20"/>
              </w:rPr>
            </w:pPr>
            <w:r w:rsidRPr="005F1E05">
              <w:rPr>
                <w:rFonts w:ascii="Arial" w:eastAsia="Verdana" w:hAnsi="Arial" w:cs="Arial"/>
                <w:b/>
                <w:bCs/>
                <w:sz w:val="20"/>
                <w:szCs w:val="20"/>
              </w:rPr>
              <w:t>Επωνυμία-Ονοματεπώνυμο δικαιούχου</w:t>
            </w:r>
          </w:p>
        </w:tc>
        <w:tc>
          <w:tcPr>
            <w:tcW w:w="1110" w:type="dxa"/>
            <w:tcBorders>
              <w:top w:val="single" w:sz="2" w:space="0" w:color="000001"/>
              <w:left w:val="single" w:sz="2" w:space="0" w:color="000001"/>
              <w:bottom w:val="single" w:sz="2" w:space="0" w:color="000001"/>
              <w:right w:val="single" w:sz="2" w:space="0" w:color="000001"/>
            </w:tcBorders>
            <w:shd w:val="clear" w:color="auto" w:fill="99CC99"/>
          </w:tcPr>
          <w:p w:rsidR="005F1E05" w:rsidRPr="005F1E05" w:rsidRDefault="005F1E05" w:rsidP="00991D13">
            <w:pPr>
              <w:rPr>
                <w:rFonts w:ascii="Arial" w:hAnsi="Arial" w:cs="Arial"/>
                <w:sz w:val="20"/>
                <w:szCs w:val="20"/>
              </w:rPr>
            </w:pPr>
            <w:r w:rsidRPr="005F1E05">
              <w:rPr>
                <w:rFonts w:ascii="Arial" w:eastAsia="Verdana" w:hAnsi="Arial" w:cs="Arial"/>
                <w:b/>
                <w:bCs/>
                <w:sz w:val="20"/>
                <w:szCs w:val="20"/>
              </w:rPr>
              <w:t xml:space="preserve">Ποσό </w:t>
            </w:r>
          </w:p>
          <w:p w:rsidR="005F1E05" w:rsidRPr="005F1E05" w:rsidRDefault="005F1E05" w:rsidP="00991D13">
            <w:pPr>
              <w:rPr>
                <w:rFonts w:ascii="Arial" w:hAnsi="Arial" w:cs="Arial"/>
                <w:sz w:val="20"/>
                <w:szCs w:val="20"/>
              </w:rPr>
            </w:pPr>
            <w:r w:rsidRPr="005F1E05">
              <w:rPr>
                <w:rFonts w:ascii="Arial" w:eastAsia="Verdana" w:hAnsi="Arial" w:cs="Arial"/>
                <w:b/>
                <w:bCs/>
                <w:sz w:val="20"/>
                <w:szCs w:val="20"/>
              </w:rPr>
              <w:t>(με ΦΠΑ 24%)</w:t>
            </w:r>
          </w:p>
        </w:tc>
      </w:tr>
      <w:tr w:rsidR="005F1E05" w:rsidTr="00991D13">
        <w:trPr>
          <w:trHeight w:val="615"/>
        </w:trPr>
        <w:tc>
          <w:tcPr>
            <w:tcW w:w="510" w:type="dxa"/>
            <w:tcBorders>
              <w:left w:val="single" w:sz="2" w:space="0" w:color="000001"/>
              <w:bottom w:val="single" w:sz="2" w:space="0" w:color="000001"/>
            </w:tcBorders>
            <w:shd w:val="clear" w:color="auto" w:fill="FFFFFF"/>
            <w:vAlign w:val="center"/>
          </w:tcPr>
          <w:p w:rsidR="005F1E05" w:rsidRPr="005F1E05" w:rsidRDefault="005F1E05" w:rsidP="00991D13">
            <w:pPr>
              <w:pStyle w:val="af8"/>
              <w:snapToGrid w:val="0"/>
              <w:jc w:val="both"/>
              <w:rPr>
                <w:rFonts w:ascii="Arial" w:hAnsi="Arial" w:cs="Arial"/>
                <w:sz w:val="20"/>
                <w:szCs w:val="20"/>
              </w:rPr>
            </w:pPr>
            <w:r w:rsidRPr="005F1E05">
              <w:rPr>
                <w:rFonts w:ascii="Arial" w:hAnsi="Arial" w:cs="Arial"/>
                <w:sz w:val="20"/>
                <w:szCs w:val="20"/>
              </w:rPr>
              <w:t>1.</w:t>
            </w:r>
          </w:p>
        </w:tc>
        <w:tc>
          <w:tcPr>
            <w:tcW w:w="2265" w:type="dxa"/>
            <w:tcBorders>
              <w:left w:val="single" w:sz="2" w:space="0" w:color="000001"/>
              <w:bottom w:val="single" w:sz="2" w:space="0" w:color="000001"/>
            </w:tcBorders>
            <w:shd w:val="clear" w:color="auto" w:fill="FFFFFF"/>
            <w:vAlign w:val="center"/>
          </w:tcPr>
          <w:p w:rsidR="005F1E05" w:rsidRPr="005F1E05" w:rsidRDefault="005F1E05" w:rsidP="00991D13">
            <w:pPr>
              <w:snapToGrid w:val="0"/>
              <w:rPr>
                <w:rFonts w:ascii="Arial" w:hAnsi="Arial" w:cs="Arial"/>
                <w:sz w:val="20"/>
                <w:szCs w:val="20"/>
              </w:rPr>
            </w:pPr>
            <w:r w:rsidRPr="005F1E05">
              <w:rPr>
                <w:rFonts w:ascii="Arial" w:eastAsia="Verdana" w:hAnsi="Arial" w:cs="Arial"/>
                <w:b/>
                <w:bCs/>
                <w:sz w:val="20"/>
                <w:szCs w:val="20"/>
                <w:highlight w:val="white"/>
              </w:rPr>
              <w:t>30/6262.</w:t>
            </w:r>
            <w:r w:rsidRPr="005F1E05">
              <w:rPr>
                <w:rFonts w:ascii="Arial" w:eastAsia="Verdana" w:hAnsi="Arial" w:cs="Arial"/>
                <w:b/>
                <w:bCs/>
                <w:sz w:val="20"/>
                <w:szCs w:val="20"/>
              </w:rPr>
              <w:t>401</w:t>
            </w:r>
          </w:p>
          <w:p w:rsidR="005F1E05" w:rsidRPr="005F1E05" w:rsidRDefault="005F1E05" w:rsidP="00991D13">
            <w:pPr>
              <w:snapToGrid w:val="0"/>
              <w:rPr>
                <w:rFonts w:ascii="Arial" w:hAnsi="Arial" w:cs="Arial"/>
                <w:sz w:val="20"/>
                <w:szCs w:val="20"/>
              </w:rPr>
            </w:pPr>
            <w:r w:rsidRPr="005F1E05">
              <w:rPr>
                <w:rFonts w:ascii="Arial" w:eastAsia="Verdana" w:hAnsi="Arial" w:cs="Arial"/>
                <w:sz w:val="20"/>
                <w:szCs w:val="20"/>
              </w:rPr>
              <w:t xml:space="preserve">Επείγουσες εργασίες επισκευής και γενικά εγκαταστάσεων κοινοχρήστων χώρων Κοινότητας </w:t>
            </w:r>
            <w:r w:rsidRPr="005F1E05">
              <w:rPr>
                <w:rFonts w:ascii="Arial" w:eastAsia="Verdana" w:hAnsi="Arial" w:cs="Arial"/>
                <w:sz w:val="20"/>
                <w:szCs w:val="20"/>
                <w:highlight w:val="white"/>
              </w:rPr>
              <w:t>Αγίας Άννας</w:t>
            </w:r>
          </w:p>
        </w:tc>
        <w:tc>
          <w:tcPr>
            <w:tcW w:w="2040" w:type="dxa"/>
            <w:tcBorders>
              <w:left w:val="single" w:sz="2" w:space="0" w:color="000001"/>
              <w:bottom w:val="single" w:sz="2" w:space="0" w:color="000001"/>
            </w:tcBorders>
            <w:shd w:val="clear" w:color="auto" w:fill="FFFFFF"/>
            <w:vAlign w:val="center"/>
          </w:tcPr>
          <w:p w:rsidR="005F1E05" w:rsidRPr="005F1E05" w:rsidRDefault="005F1E05" w:rsidP="00991D13">
            <w:pPr>
              <w:snapToGrid w:val="0"/>
              <w:rPr>
                <w:rFonts w:ascii="Arial" w:hAnsi="Arial" w:cs="Arial"/>
                <w:sz w:val="20"/>
                <w:szCs w:val="20"/>
              </w:rPr>
            </w:pPr>
            <w:r w:rsidRPr="005F1E05">
              <w:rPr>
                <w:rFonts w:ascii="Arial" w:eastAsia="Verdana" w:hAnsi="Arial" w:cs="Arial"/>
                <w:sz w:val="20"/>
                <w:szCs w:val="20"/>
                <w:highlight w:val="white"/>
              </w:rPr>
              <w:t>Αποκατάσταση  βλάβης δημοτικού φωτισμού</w:t>
            </w:r>
            <w:r w:rsidRPr="005F1E05">
              <w:rPr>
                <w:rFonts w:ascii="Arial" w:eastAsia="Verdana" w:hAnsi="Arial" w:cs="Arial"/>
                <w:sz w:val="20"/>
                <w:szCs w:val="20"/>
              </w:rPr>
              <w:t xml:space="preserve"> στο Κοινοτικό Κατάστημα</w:t>
            </w:r>
          </w:p>
        </w:tc>
        <w:tc>
          <w:tcPr>
            <w:tcW w:w="1410" w:type="dxa"/>
            <w:tcBorders>
              <w:left w:val="single" w:sz="2" w:space="0" w:color="000001"/>
              <w:bottom w:val="single" w:sz="2" w:space="0" w:color="000001"/>
            </w:tcBorders>
            <w:shd w:val="clear" w:color="auto" w:fill="FFFFFF"/>
            <w:vAlign w:val="center"/>
          </w:tcPr>
          <w:p w:rsidR="005F1E05" w:rsidRPr="005F1E05" w:rsidRDefault="005F1E05" w:rsidP="00991D13">
            <w:pPr>
              <w:snapToGrid w:val="0"/>
              <w:rPr>
                <w:rFonts w:ascii="Arial" w:eastAsia="Verdana" w:hAnsi="Arial" w:cs="Arial"/>
                <w:sz w:val="20"/>
                <w:szCs w:val="20"/>
                <w:highlight w:val="white"/>
              </w:rPr>
            </w:pPr>
            <w:r w:rsidRPr="005F1E05">
              <w:rPr>
                <w:rFonts w:ascii="Arial" w:eastAsia="Verdana" w:hAnsi="Arial" w:cs="Arial"/>
                <w:sz w:val="20"/>
                <w:szCs w:val="20"/>
                <w:highlight w:val="white"/>
              </w:rPr>
              <w:t>399/2022</w:t>
            </w:r>
          </w:p>
        </w:tc>
        <w:tc>
          <w:tcPr>
            <w:tcW w:w="1590" w:type="dxa"/>
            <w:tcBorders>
              <w:left w:val="single" w:sz="2" w:space="0" w:color="000001"/>
              <w:bottom w:val="single" w:sz="2" w:space="0" w:color="000001"/>
            </w:tcBorders>
            <w:shd w:val="clear" w:color="auto" w:fill="FFFFFF"/>
          </w:tcPr>
          <w:p w:rsidR="005F1E05" w:rsidRPr="005F1E05" w:rsidRDefault="005F1E05" w:rsidP="00991D13">
            <w:pPr>
              <w:keepNext/>
              <w:tabs>
                <w:tab w:val="left" w:pos="9750"/>
              </w:tabs>
              <w:snapToGrid w:val="0"/>
              <w:spacing w:before="240" w:after="120"/>
              <w:rPr>
                <w:rFonts w:ascii="Arial" w:eastAsia="Verdana" w:hAnsi="Arial" w:cs="Arial"/>
                <w:sz w:val="20"/>
                <w:szCs w:val="20"/>
              </w:rPr>
            </w:pPr>
            <w:r w:rsidRPr="005F1E05">
              <w:rPr>
                <w:rFonts w:ascii="Arial" w:eastAsia="Verdana" w:hAnsi="Arial" w:cs="Arial"/>
                <w:sz w:val="20"/>
                <w:szCs w:val="20"/>
                <w:highlight w:val="white"/>
              </w:rPr>
              <w:t xml:space="preserve">Το </w:t>
            </w:r>
            <w:proofErr w:type="spellStart"/>
            <w:r w:rsidRPr="005F1E05">
              <w:rPr>
                <w:rFonts w:ascii="Arial" w:eastAsia="Verdana" w:hAnsi="Arial" w:cs="Arial"/>
                <w:sz w:val="20"/>
                <w:szCs w:val="20"/>
                <w:highlight w:val="white"/>
              </w:rPr>
              <w:t>αριθμ</w:t>
            </w:r>
            <w:proofErr w:type="spellEnd"/>
            <w:r w:rsidRPr="005F1E05">
              <w:rPr>
                <w:rFonts w:ascii="Arial" w:eastAsia="Verdana" w:hAnsi="Arial" w:cs="Arial"/>
                <w:sz w:val="20"/>
                <w:szCs w:val="20"/>
                <w:highlight w:val="white"/>
              </w:rPr>
              <w:t>. 005051/19-6-2022 δελτίο αποστολής-τιμολόγιο</w:t>
            </w:r>
          </w:p>
          <w:p w:rsidR="005F1E05" w:rsidRPr="005F1E05" w:rsidRDefault="005F1E05" w:rsidP="00991D13">
            <w:pPr>
              <w:keepNext/>
              <w:tabs>
                <w:tab w:val="left" w:pos="9750"/>
              </w:tabs>
              <w:snapToGrid w:val="0"/>
              <w:spacing w:before="240" w:after="120"/>
              <w:rPr>
                <w:rFonts w:ascii="Arial" w:hAnsi="Arial" w:cs="Arial"/>
                <w:sz w:val="20"/>
                <w:szCs w:val="20"/>
              </w:rPr>
            </w:pPr>
          </w:p>
        </w:tc>
        <w:tc>
          <w:tcPr>
            <w:tcW w:w="1935" w:type="dxa"/>
            <w:tcBorders>
              <w:left w:val="single" w:sz="2" w:space="0" w:color="000001"/>
              <w:bottom w:val="single" w:sz="2" w:space="0" w:color="000001"/>
            </w:tcBorders>
            <w:shd w:val="clear" w:color="auto" w:fill="FFFFFF"/>
          </w:tcPr>
          <w:p w:rsidR="005F1E05" w:rsidRPr="005F1E05" w:rsidRDefault="005F1E05" w:rsidP="00991D13">
            <w:pPr>
              <w:pStyle w:val="1e"/>
              <w:tabs>
                <w:tab w:val="left" w:pos="450"/>
              </w:tabs>
              <w:snapToGrid w:val="0"/>
              <w:ind w:left="0"/>
              <w:rPr>
                <w:rFonts w:ascii="Arial" w:eastAsia="Verdana" w:hAnsi="Arial" w:cs="Arial"/>
                <w:highlight w:val="white"/>
                <w:lang w:val="el-GR"/>
              </w:rPr>
            </w:pPr>
            <w:r w:rsidRPr="005F1E05">
              <w:rPr>
                <w:rFonts w:ascii="Arial" w:eastAsia="Verdana" w:hAnsi="Arial" w:cs="Arial"/>
                <w:highlight w:val="white"/>
                <w:lang w:val="el-GR"/>
              </w:rPr>
              <w:t xml:space="preserve">Υιοί </w:t>
            </w:r>
            <w:proofErr w:type="spellStart"/>
            <w:r w:rsidRPr="005F1E05">
              <w:rPr>
                <w:rFonts w:ascii="Arial" w:eastAsia="Verdana" w:hAnsi="Arial" w:cs="Arial"/>
                <w:highlight w:val="white"/>
                <w:lang w:val="el-GR"/>
              </w:rPr>
              <w:t>Μεν.Παπαθωμά</w:t>
            </w:r>
            <w:proofErr w:type="spellEnd"/>
            <w:r w:rsidRPr="005F1E05">
              <w:rPr>
                <w:rFonts w:ascii="Arial" w:eastAsia="Verdana" w:hAnsi="Arial" w:cs="Arial"/>
                <w:highlight w:val="white"/>
                <w:lang w:val="el-GR"/>
              </w:rPr>
              <w:t xml:space="preserve"> &amp; ΣΙΑ Ο.Ε.-ΥΜΡ-Λιβαδειά</w:t>
            </w:r>
          </w:p>
        </w:tc>
        <w:tc>
          <w:tcPr>
            <w:tcW w:w="1110" w:type="dxa"/>
            <w:tcBorders>
              <w:left w:val="single" w:sz="2" w:space="0" w:color="000001"/>
              <w:bottom w:val="single" w:sz="2" w:space="0" w:color="000001"/>
              <w:right w:val="single" w:sz="2" w:space="0" w:color="000001"/>
            </w:tcBorders>
            <w:shd w:val="clear" w:color="auto" w:fill="FFFFFF"/>
          </w:tcPr>
          <w:p w:rsidR="005F1E05" w:rsidRPr="005F1E05" w:rsidRDefault="005F1E05" w:rsidP="00991D13">
            <w:pPr>
              <w:pStyle w:val="af8"/>
              <w:snapToGrid w:val="0"/>
              <w:rPr>
                <w:rFonts w:ascii="Arial" w:hAnsi="Arial" w:cs="Arial"/>
                <w:sz w:val="20"/>
                <w:szCs w:val="20"/>
              </w:rPr>
            </w:pPr>
            <w:r w:rsidRPr="005F1E05">
              <w:rPr>
                <w:rFonts w:ascii="Arial" w:hAnsi="Arial" w:cs="Arial"/>
                <w:sz w:val="20"/>
                <w:szCs w:val="20"/>
              </w:rPr>
              <w:t>369,65€</w:t>
            </w:r>
          </w:p>
          <w:p w:rsidR="005F1E05" w:rsidRPr="005F1E05" w:rsidRDefault="005F1E05" w:rsidP="00991D13">
            <w:pPr>
              <w:pStyle w:val="af8"/>
              <w:snapToGrid w:val="0"/>
              <w:rPr>
                <w:rFonts w:ascii="Arial" w:hAnsi="Arial" w:cs="Arial"/>
                <w:sz w:val="20"/>
                <w:szCs w:val="20"/>
              </w:rPr>
            </w:pPr>
          </w:p>
        </w:tc>
      </w:tr>
    </w:tbl>
    <w:p w:rsidR="003522C8" w:rsidRPr="000C022A" w:rsidRDefault="003522C8" w:rsidP="00B03A43">
      <w:pPr>
        <w:spacing w:line="276" w:lineRule="auto"/>
        <w:rPr>
          <w:rFonts w:ascii="Arial" w:hAnsi="Arial" w:cs="Arial"/>
          <w:b/>
          <w:bCs/>
          <w:sz w:val="22"/>
          <w:szCs w:val="22"/>
        </w:rPr>
      </w:pPr>
    </w:p>
    <w:p w:rsidR="00B03A43" w:rsidRDefault="00B03A43" w:rsidP="00B03A43">
      <w:pPr>
        <w:spacing w:line="276" w:lineRule="auto"/>
        <w:rPr>
          <w:rFonts w:ascii="Arial" w:hAnsi="Arial" w:cs="Arial"/>
          <w:b/>
          <w:bCs/>
          <w:sz w:val="22"/>
          <w:szCs w:val="22"/>
        </w:rPr>
      </w:pPr>
    </w:p>
    <w:p w:rsidR="003C235F" w:rsidRPr="00A9526D" w:rsidRDefault="00A9526D" w:rsidP="00A9526D">
      <w:pPr>
        <w:pStyle w:val="ad"/>
        <w:spacing w:before="119" w:after="119" w:line="360" w:lineRule="auto"/>
        <w:rPr>
          <w:rFonts w:ascii="Arial" w:hAnsi="Arial" w:cs="Arial"/>
          <w:b/>
          <w:sz w:val="22"/>
          <w:szCs w:val="22"/>
        </w:rPr>
      </w:pPr>
      <w:r w:rsidRPr="00A9526D">
        <w:rPr>
          <w:rFonts w:ascii="Arial" w:eastAsia="Calibri" w:hAnsi="Arial" w:cs="Arial"/>
          <w:b/>
          <w:bCs/>
          <w:sz w:val="22"/>
          <w:szCs w:val="22"/>
        </w:rPr>
        <w:tab/>
      </w:r>
      <w:r w:rsidR="00FB2AB3" w:rsidRPr="00A9526D">
        <w:rPr>
          <w:rFonts w:ascii="Arial" w:hAnsi="Arial" w:cs="Arial"/>
          <w:b/>
          <w:sz w:val="22"/>
          <w:szCs w:val="22"/>
        </w:rPr>
        <w:t xml:space="preserve">Η </w:t>
      </w:r>
      <w:r w:rsidR="0082660B" w:rsidRPr="00A9526D">
        <w:rPr>
          <w:rFonts w:ascii="Arial" w:hAnsi="Arial" w:cs="Arial"/>
          <w:b/>
          <w:sz w:val="22"/>
          <w:szCs w:val="22"/>
        </w:rPr>
        <w:t>α</w:t>
      </w:r>
      <w:r w:rsidR="00FB2AB3" w:rsidRPr="00A9526D">
        <w:rPr>
          <w:rFonts w:ascii="Arial" w:hAnsi="Arial" w:cs="Arial"/>
          <w:b/>
          <w:sz w:val="22"/>
          <w:szCs w:val="22"/>
        </w:rPr>
        <w:t>πό</w:t>
      </w:r>
      <w:r w:rsidR="003B5930" w:rsidRPr="00A9526D">
        <w:rPr>
          <w:rFonts w:ascii="Arial" w:hAnsi="Arial" w:cs="Arial"/>
          <w:b/>
          <w:sz w:val="22"/>
          <w:szCs w:val="22"/>
        </w:rPr>
        <w:t xml:space="preserve">φαση πήρε αριθμό  </w:t>
      </w:r>
      <w:r w:rsidRPr="00A9526D">
        <w:rPr>
          <w:rFonts w:ascii="Arial" w:hAnsi="Arial" w:cs="Arial"/>
          <w:b/>
          <w:sz w:val="22"/>
          <w:szCs w:val="22"/>
        </w:rPr>
        <w:t>20</w:t>
      </w:r>
      <w:r w:rsidR="005F1E05">
        <w:rPr>
          <w:rFonts w:ascii="Arial" w:hAnsi="Arial" w:cs="Arial"/>
          <w:b/>
          <w:sz w:val="22"/>
          <w:szCs w:val="22"/>
        </w:rPr>
        <w:t>3</w:t>
      </w:r>
      <w:r w:rsidR="00554F44" w:rsidRPr="00A9526D">
        <w:rPr>
          <w:rFonts w:ascii="Arial" w:hAnsi="Arial" w:cs="Arial"/>
          <w:b/>
          <w:sz w:val="22"/>
          <w:szCs w:val="22"/>
        </w:rPr>
        <w:t>/</w:t>
      </w:r>
      <w:r w:rsidR="003C235F" w:rsidRPr="00A9526D">
        <w:rPr>
          <w:rFonts w:ascii="Arial" w:hAnsi="Arial" w:cs="Arial"/>
          <w:b/>
          <w:sz w:val="22"/>
          <w:szCs w:val="22"/>
        </w:rPr>
        <w:t>20</w:t>
      </w:r>
      <w:r w:rsidR="005B55CE" w:rsidRPr="00A9526D">
        <w:rPr>
          <w:rFonts w:ascii="Arial" w:hAnsi="Arial" w:cs="Arial"/>
          <w:b/>
          <w:sz w:val="22"/>
          <w:szCs w:val="22"/>
        </w:rPr>
        <w:t>2</w:t>
      </w:r>
      <w:r w:rsidR="008573D2" w:rsidRPr="00A9526D">
        <w:rPr>
          <w:rFonts w:ascii="Arial" w:hAnsi="Arial" w:cs="Arial"/>
          <w:b/>
          <w:sz w:val="22"/>
          <w:szCs w:val="22"/>
        </w:rPr>
        <w:t>2</w:t>
      </w:r>
      <w:r w:rsidR="00CC0DE3" w:rsidRPr="00A9526D">
        <w:rPr>
          <w:rFonts w:ascii="Arial" w:hAnsi="Arial" w:cs="Arial"/>
          <w:b/>
          <w:sz w:val="22"/>
          <w:szCs w:val="22"/>
        </w:rPr>
        <w:t>.</w:t>
      </w:r>
    </w:p>
    <w:p w:rsidR="005F1E05" w:rsidRPr="009A0DBF" w:rsidRDefault="005F1E05" w:rsidP="005F1E05">
      <w:pPr>
        <w:pStyle w:val="af2"/>
        <w:spacing w:line="276" w:lineRule="auto"/>
        <w:ind w:left="510" w:firstLine="0"/>
        <w:rPr>
          <w:rFonts w:ascii="Arial" w:hAnsi="Arial" w:cs="Arial"/>
          <w:sz w:val="22"/>
          <w:szCs w:val="22"/>
        </w:rPr>
      </w:pPr>
      <w:r w:rsidRPr="009A0DBF">
        <w:rPr>
          <w:rFonts w:ascii="Arial" w:hAnsi="Arial" w:cs="Arial"/>
          <w:sz w:val="22"/>
          <w:szCs w:val="22"/>
        </w:rPr>
        <w:t xml:space="preserve">                                                                                   </w:t>
      </w:r>
      <w:r w:rsidRPr="009A0DBF">
        <w:rPr>
          <w:rFonts w:ascii="Arial" w:eastAsia="Arial" w:hAnsi="Arial" w:cs="Arial"/>
          <w:sz w:val="22"/>
          <w:szCs w:val="22"/>
        </w:rPr>
        <w:t xml:space="preserve">  </w:t>
      </w:r>
      <w:r w:rsidR="00106EFD">
        <w:rPr>
          <w:rFonts w:ascii="Arial" w:eastAsia="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5F1E05" w:rsidRPr="009A0DBF" w:rsidRDefault="005F1E05" w:rsidP="005F1E05">
      <w:pPr>
        <w:tabs>
          <w:tab w:val="left" w:pos="559"/>
          <w:tab w:val="left" w:pos="1555"/>
        </w:tabs>
        <w:spacing w:line="276" w:lineRule="auto"/>
        <w:rPr>
          <w:rFonts w:ascii="Arial" w:hAnsi="Arial" w:cs="Arial"/>
          <w:sz w:val="22"/>
          <w:szCs w:val="22"/>
        </w:rPr>
      </w:pPr>
      <w:r w:rsidRPr="009A0DBF">
        <w:rPr>
          <w:rFonts w:ascii="Arial" w:eastAsia="Verdana" w:hAnsi="Arial" w:cs="Arial"/>
          <w:kern w:val="1"/>
          <w:sz w:val="22"/>
          <w:szCs w:val="22"/>
          <w:lang w:bidi="hi-IN"/>
        </w:rPr>
        <w:t xml:space="preserve">Ο </w:t>
      </w:r>
      <w:r>
        <w:rPr>
          <w:rFonts w:ascii="Arial" w:eastAsia="Verdana" w:hAnsi="Arial" w:cs="Arial"/>
          <w:kern w:val="1"/>
          <w:sz w:val="22"/>
          <w:szCs w:val="22"/>
          <w:lang w:bidi="hi-IN"/>
        </w:rPr>
        <w:t xml:space="preserve"> ΑΝΤΙ</w:t>
      </w:r>
      <w:r w:rsidRPr="009A0DBF">
        <w:rPr>
          <w:rFonts w:ascii="Arial" w:eastAsia="Verdana" w:hAnsi="Arial" w:cs="Arial"/>
          <w:kern w:val="1"/>
          <w:sz w:val="22"/>
          <w:szCs w:val="22"/>
          <w:lang w:bidi="hi-IN"/>
        </w:rPr>
        <w:t xml:space="preserve">ΠΡΟΕΔΡΟΣ                                                                        </w:t>
      </w:r>
      <w:r w:rsidRPr="009A0DBF">
        <w:rPr>
          <w:rFonts w:ascii="Arial" w:hAnsi="Arial" w:cs="Arial"/>
          <w:sz w:val="22"/>
          <w:szCs w:val="22"/>
        </w:rPr>
        <w:t xml:space="preserve">Λιβαδειά   </w:t>
      </w:r>
      <w:r>
        <w:rPr>
          <w:rFonts w:ascii="Arial" w:hAnsi="Arial" w:cs="Arial"/>
          <w:sz w:val="22"/>
          <w:szCs w:val="22"/>
        </w:rPr>
        <w:t>12</w:t>
      </w:r>
      <w:r w:rsidRPr="009A0DBF">
        <w:rPr>
          <w:rFonts w:ascii="Arial" w:hAnsi="Arial" w:cs="Arial"/>
          <w:sz w:val="22"/>
          <w:szCs w:val="22"/>
        </w:rPr>
        <w:t>-0</w:t>
      </w:r>
      <w:r>
        <w:rPr>
          <w:rFonts w:ascii="Arial" w:hAnsi="Arial" w:cs="Arial"/>
          <w:sz w:val="22"/>
          <w:szCs w:val="22"/>
        </w:rPr>
        <w:t>7</w:t>
      </w:r>
      <w:r w:rsidRPr="009A0DBF">
        <w:rPr>
          <w:rFonts w:ascii="Arial" w:hAnsi="Arial" w:cs="Arial"/>
          <w:sz w:val="22"/>
          <w:szCs w:val="22"/>
        </w:rPr>
        <w:t>-2022</w:t>
      </w:r>
      <w:r w:rsidRPr="009A0DBF">
        <w:rPr>
          <w:rFonts w:ascii="Arial" w:eastAsia="Verdana" w:hAnsi="Arial" w:cs="Arial"/>
          <w:kern w:val="1"/>
          <w:sz w:val="22"/>
          <w:szCs w:val="22"/>
          <w:lang w:bidi="hi-IN"/>
        </w:rPr>
        <w:t xml:space="preserve">  </w:t>
      </w:r>
    </w:p>
    <w:p w:rsidR="005F1E05" w:rsidRPr="009A0DBF" w:rsidRDefault="005F1E05" w:rsidP="005F1E05">
      <w:pPr>
        <w:tabs>
          <w:tab w:val="left" w:pos="559"/>
          <w:tab w:val="left" w:pos="1555"/>
        </w:tabs>
        <w:spacing w:line="276" w:lineRule="auto"/>
        <w:rPr>
          <w:rFonts w:ascii="Arial" w:hAnsi="Arial" w:cs="Arial"/>
          <w:sz w:val="22"/>
          <w:szCs w:val="22"/>
        </w:rPr>
      </w:pPr>
      <w:r>
        <w:rPr>
          <w:rFonts w:ascii="Arial" w:hAnsi="Arial" w:cs="Arial"/>
          <w:sz w:val="22"/>
          <w:szCs w:val="22"/>
        </w:rPr>
        <w:t>ΚΑΠΛΑΝΗΣ  ΚΩΝΣΤΑΝΤΙΝΟΣ</w:t>
      </w:r>
      <w:r w:rsidRPr="009A0DBF">
        <w:rPr>
          <w:rFonts w:ascii="Arial" w:hAnsi="Arial" w:cs="Arial"/>
          <w:sz w:val="22"/>
          <w:szCs w:val="22"/>
        </w:rPr>
        <w:t xml:space="preserve">                                                     </w:t>
      </w:r>
      <w:r w:rsidRPr="009A0DBF">
        <w:rPr>
          <w:rFonts w:ascii="Arial" w:eastAsia="Arial" w:hAnsi="Arial" w:cs="Arial"/>
          <w:sz w:val="22"/>
          <w:szCs w:val="22"/>
        </w:rPr>
        <w:t>Ο ΠΡΟΕΔΡΟΣ</w:t>
      </w:r>
      <w:r w:rsidRPr="009A0DBF">
        <w:rPr>
          <w:rFonts w:ascii="Arial" w:hAnsi="Arial" w:cs="Arial"/>
          <w:sz w:val="22"/>
          <w:szCs w:val="22"/>
        </w:rPr>
        <w:t xml:space="preserve">    </w:t>
      </w:r>
    </w:p>
    <w:p w:rsidR="005F1E05" w:rsidRPr="009A0DBF" w:rsidRDefault="005F1E05" w:rsidP="005F1E05">
      <w:pPr>
        <w:tabs>
          <w:tab w:val="left" w:pos="7485"/>
        </w:tabs>
        <w:spacing w:line="276" w:lineRule="auto"/>
        <w:rPr>
          <w:rFonts w:ascii="Arial" w:hAnsi="Arial" w:cs="Arial"/>
          <w:sz w:val="22"/>
          <w:szCs w:val="22"/>
        </w:rPr>
      </w:pPr>
      <w:r w:rsidRPr="009A0DBF">
        <w:rPr>
          <w:rFonts w:ascii="Arial" w:hAnsi="Arial" w:cs="Arial"/>
          <w:sz w:val="22"/>
          <w:szCs w:val="22"/>
        </w:rPr>
        <w:tab/>
      </w:r>
    </w:p>
    <w:p w:rsidR="005F1E05" w:rsidRPr="009A0DBF" w:rsidRDefault="005F1E05" w:rsidP="005F1E05">
      <w:pPr>
        <w:tabs>
          <w:tab w:val="center" w:pos="1080"/>
          <w:tab w:val="left" w:pos="6120"/>
          <w:tab w:val="center" w:pos="8460"/>
        </w:tabs>
        <w:spacing w:line="276" w:lineRule="auto"/>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 xml:space="preserve">ΤΑ ΜΕΛΗ </w:t>
      </w:r>
      <w:r w:rsidRPr="009A0DBF">
        <w:rPr>
          <w:rFonts w:ascii="Arial" w:hAnsi="Arial" w:cs="Arial"/>
          <w:b/>
          <w:sz w:val="22"/>
          <w:szCs w:val="22"/>
        </w:rPr>
        <w:t xml:space="preserve"> </w:t>
      </w:r>
    </w:p>
    <w:p w:rsidR="005F1E05" w:rsidRPr="009A0DBF" w:rsidRDefault="005F1E05" w:rsidP="005F1E05">
      <w:pPr>
        <w:tabs>
          <w:tab w:val="center" w:pos="1080"/>
          <w:tab w:val="left" w:pos="6120"/>
          <w:tab w:val="center" w:pos="8460"/>
        </w:tabs>
        <w:spacing w:line="276" w:lineRule="auto"/>
        <w:jc w:val="both"/>
        <w:rPr>
          <w:rFonts w:ascii="Arial" w:hAnsi="Arial" w:cs="Arial"/>
          <w:b/>
          <w:sz w:val="22"/>
          <w:szCs w:val="22"/>
        </w:rPr>
      </w:pPr>
    </w:p>
    <w:p w:rsidR="005F1E05" w:rsidRPr="009A0DBF" w:rsidRDefault="005F1E05" w:rsidP="005F1E05">
      <w:pPr>
        <w:tabs>
          <w:tab w:val="left" w:pos="360"/>
          <w:tab w:val="left" w:pos="6237"/>
        </w:tabs>
        <w:spacing w:line="276" w:lineRule="auto"/>
        <w:ind w:left="357"/>
        <w:rPr>
          <w:rFonts w:ascii="Arial" w:hAnsi="Arial" w:cs="Arial"/>
          <w:sz w:val="22"/>
          <w:szCs w:val="22"/>
        </w:rPr>
      </w:pPr>
      <w:r w:rsidRPr="009A0DBF">
        <w:rPr>
          <w:rFonts w:ascii="Arial" w:hAnsi="Arial" w:cs="Arial"/>
          <w:sz w:val="22"/>
          <w:szCs w:val="22"/>
        </w:rPr>
        <w:t xml:space="preserve">1. </w:t>
      </w:r>
      <w:r>
        <w:rPr>
          <w:rFonts w:ascii="Arial" w:hAnsi="Arial" w:cs="Arial"/>
          <w:sz w:val="22"/>
          <w:szCs w:val="22"/>
        </w:rPr>
        <w:t>Αποστόλου Ιωάννης</w:t>
      </w:r>
    </w:p>
    <w:p w:rsidR="005F1E05" w:rsidRPr="009A0DBF" w:rsidRDefault="005F1E05" w:rsidP="005F1E05">
      <w:pPr>
        <w:tabs>
          <w:tab w:val="left" w:pos="360"/>
          <w:tab w:val="left" w:pos="6237"/>
        </w:tabs>
        <w:spacing w:line="276" w:lineRule="auto"/>
        <w:ind w:left="357"/>
        <w:rPr>
          <w:rFonts w:ascii="Arial" w:hAnsi="Arial" w:cs="Arial"/>
          <w:sz w:val="22"/>
          <w:szCs w:val="22"/>
        </w:rPr>
      </w:pPr>
      <w:r w:rsidRPr="009A0DBF">
        <w:rPr>
          <w:rFonts w:ascii="Arial" w:hAnsi="Arial" w:cs="Arial"/>
          <w:sz w:val="22"/>
          <w:szCs w:val="22"/>
        </w:rPr>
        <w:t xml:space="preserve">2. </w:t>
      </w:r>
      <w:proofErr w:type="spellStart"/>
      <w:r w:rsidRPr="009A0DBF">
        <w:rPr>
          <w:rFonts w:ascii="Arial" w:hAnsi="Arial" w:cs="Arial"/>
          <w:sz w:val="22"/>
          <w:szCs w:val="22"/>
        </w:rPr>
        <w:t>Καλογρηάς</w:t>
      </w:r>
      <w:proofErr w:type="spellEnd"/>
      <w:r w:rsidRPr="009A0DBF">
        <w:rPr>
          <w:rFonts w:ascii="Arial" w:hAnsi="Arial" w:cs="Arial"/>
          <w:sz w:val="22"/>
          <w:szCs w:val="22"/>
        </w:rPr>
        <w:t xml:space="preserve"> Αθανάσιος</w:t>
      </w:r>
    </w:p>
    <w:p w:rsidR="005F1E05" w:rsidRPr="009A0DBF" w:rsidRDefault="005F1E05" w:rsidP="005F1E05">
      <w:pPr>
        <w:tabs>
          <w:tab w:val="left" w:pos="360"/>
          <w:tab w:val="left" w:pos="6237"/>
        </w:tabs>
        <w:spacing w:line="276" w:lineRule="auto"/>
        <w:ind w:left="357"/>
        <w:rPr>
          <w:rFonts w:ascii="Arial" w:hAnsi="Arial" w:cs="Arial"/>
          <w:sz w:val="22"/>
          <w:szCs w:val="22"/>
        </w:rPr>
      </w:pPr>
      <w:r w:rsidRPr="009A0DBF">
        <w:rPr>
          <w:rFonts w:ascii="Arial" w:hAnsi="Arial" w:cs="Arial"/>
          <w:sz w:val="22"/>
          <w:szCs w:val="22"/>
        </w:rPr>
        <w:t xml:space="preserve">3.Σαγιάννης Μιχαήλ                                                        ΙΩΑΝΝΗΣ Δ. ΤΑΓΚΑΛΕΓΚΑΣ   </w:t>
      </w:r>
    </w:p>
    <w:p w:rsidR="005F1E05" w:rsidRPr="009A0DBF" w:rsidRDefault="005F1E05" w:rsidP="005F1E05">
      <w:pPr>
        <w:tabs>
          <w:tab w:val="left" w:pos="360"/>
          <w:tab w:val="left" w:pos="6237"/>
        </w:tabs>
        <w:spacing w:line="276" w:lineRule="auto"/>
        <w:ind w:left="360"/>
        <w:rPr>
          <w:rFonts w:ascii="Arial" w:hAnsi="Arial" w:cs="Arial"/>
          <w:sz w:val="22"/>
          <w:szCs w:val="22"/>
        </w:rPr>
      </w:pPr>
      <w:r w:rsidRPr="009A0DBF">
        <w:rPr>
          <w:rFonts w:ascii="Arial" w:hAnsi="Arial" w:cs="Arial"/>
          <w:sz w:val="22"/>
          <w:szCs w:val="22"/>
        </w:rPr>
        <w:t xml:space="preserve">4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r w:rsidRPr="009A0DBF">
        <w:rPr>
          <w:rFonts w:ascii="Arial" w:hAnsi="Arial" w:cs="Arial"/>
          <w:sz w:val="22"/>
          <w:szCs w:val="22"/>
        </w:rPr>
        <w:t xml:space="preserve">                                           </w:t>
      </w:r>
      <w:r w:rsidRPr="009A0DBF">
        <w:rPr>
          <w:rFonts w:ascii="Arial" w:eastAsia="Arial" w:hAnsi="Arial" w:cs="Arial"/>
          <w:sz w:val="22"/>
          <w:szCs w:val="22"/>
        </w:rPr>
        <w:t>ΔΗΜΑΡΧΟΣ ΛΕΒΑΔΕΩΝ</w:t>
      </w:r>
    </w:p>
    <w:p w:rsidR="005F1E05" w:rsidRPr="009A0DBF" w:rsidRDefault="005F1E05" w:rsidP="005F1E05">
      <w:pPr>
        <w:pStyle w:val="af2"/>
        <w:ind w:left="510" w:firstLine="0"/>
        <w:rPr>
          <w:rFonts w:ascii="Arial" w:hAnsi="Arial" w:cs="Arial"/>
          <w:sz w:val="22"/>
          <w:szCs w:val="22"/>
        </w:rPr>
      </w:pPr>
    </w:p>
    <w:p w:rsidR="003C235F" w:rsidRPr="009A0DBF" w:rsidRDefault="003C235F" w:rsidP="005F1E05">
      <w:pPr>
        <w:pStyle w:val="af2"/>
        <w:ind w:left="510" w:firstLine="0"/>
        <w:rPr>
          <w:rFonts w:ascii="Arial" w:hAnsi="Arial" w:cs="Arial"/>
          <w:sz w:val="22"/>
          <w:szCs w:val="22"/>
        </w:rPr>
      </w:pPr>
    </w:p>
    <w:sectPr w:rsidR="003C235F" w:rsidRPr="009A0DBF"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7B" w:rsidRDefault="00A05F7B">
      <w:r>
        <w:separator/>
      </w:r>
    </w:p>
  </w:endnote>
  <w:endnote w:type="continuationSeparator" w:id="0">
    <w:p w:rsidR="00A05F7B" w:rsidRDefault="00A05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7B" w:rsidRDefault="00A05F7B">
      <w:r>
        <w:separator/>
      </w:r>
    </w:p>
  </w:footnote>
  <w:footnote w:type="continuationSeparator" w:id="0">
    <w:p w:rsidR="00A05F7B" w:rsidRDefault="00A05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472C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472CA">
                <w:pPr>
                  <w:pStyle w:val="af1"/>
                </w:pPr>
                <w:r>
                  <w:rPr>
                    <w:rStyle w:val="a3"/>
                  </w:rPr>
                  <w:fldChar w:fldCharType="begin"/>
                </w:r>
                <w:r w:rsidR="00BB6287">
                  <w:rPr>
                    <w:rStyle w:val="a3"/>
                  </w:rPr>
                  <w:instrText xml:space="preserve"> PAGE </w:instrText>
                </w:r>
                <w:r>
                  <w:rPr>
                    <w:rStyle w:val="a3"/>
                  </w:rPr>
                  <w:fldChar w:fldCharType="separate"/>
                </w:r>
                <w:r w:rsidR="00106EFD">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34A4E6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5B472FD"/>
    <w:multiLevelType w:val="multilevel"/>
    <w:tmpl w:val="28EA0870"/>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64D5B16"/>
    <w:multiLevelType w:val="hybridMultilevel"/>
    <w:tmpl w:val="3BCEA52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EA9105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4F4CA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E5B22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2">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0D20B0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10767B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ECB0142"/>
    <w:multiLevelType w:val="hybridMultilevel"/>
    <w:tmpl w:val="2C1EFC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7"/>
  </w:num>
  <w:num w:numId="5">
    <w:abstractNumId w:val="4"/>
  </w:num>
  <w:num w:numId="6">
    <w:abstractNumId w:val="13"/>
  </w:num>
  <w:num w:numId="7">
    <w:abstractNumId w:val="18"/>
  </w:num>
  <w:num w:numId="8">
    <w:abstractNumId w:val="10"/>
  </w:num>
  <w:num w:numId="9">
    <w:abstractNumId w:val="2"/>
  </w:num>
  <w:num w:numId="10">
    <w:abstractNumId w:val="15"/>
  </w:num>
  <w:num w:numId="11">
    <w:abstractNumId w:val="12"/>
  </w:num>
  <w:num w:numId="12">
    <w:abstractNumId w:val="21"/>
  </w:num>
  <w:num w:numId="13">
    <w:abstractNumId w:val="14"/>
  </w:num>
  <w:num w:numId="14">
    <w:abstractNumId w:val="8"/>
  </w:num>
  <w:num w:numId="15">
    <w:abstractNumId w:val="9"/>
  </w:num>
  <w:num w:numId="16">
    <w:abstractNumId w:val="38"/>
  </w:num>
  <w:num w:numId="17">
    <w:abstractNumId w:val="37"/>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24"/>
  </w:num>
  <w:num w:numId="23">
    <w:abstractNumId w:val="7"/>
  </w:num>
  <w:num w:numId="24">
    <w:abstractNumId w:val="3"/>
  </w:num>
  <w:num w:numId="25">
    <w:abstractNumId w:val="28"/>
  </w:num>
  <w:num w:numId="26">
    <w:abstractNumId w:val="30"/>
  </w:num>
  <w:num w:numId="27">
    <w:abstractNumId w:val="11"/>
  </w:num>
  <w:num w:numId="28">
    <w:abstractNumId w:val="29"/>
  </w:num>
  <w:num w:numId="29">
    <w:abstractNumId w:val="25"/>
  </w:num>
  <w:num w:numId="30">
    <w:abstractNumId w:val="34"/>
  </w:num>
  <w:num w:numId="31">
    <w:abstractNumId w:val="33"/>
  </w:num>
  <w:num w:numId="32">
    <w:abstractNumId w:val="16"/>
  </w:num>
  <w:num w:numId="33">
    <w:abstractNumId w:val="17"/>
  </w:num>
  <w:num w:numId="34">
    <w:abstractNumId w:val="39"/>
  </w:num>
  <w:num w:numId="35">
    <w:abstractNumId w:val="19"/>
  </w:num>
  <w:num w:numId="36">
    <w:abstractNumId w:val="26"/>
  </w:num>
  <w:num w:numId="37">
    <w:abstractNumId w:val="35"/>
  </w:num>
  <w:num w:numId="38">
    <w:abstractNumId w:val="23"/>
  </w:num>
  <w:num w:numId="39">
    <w:abstractNumId w:val="36"/>
  </w:num>
  <w:num w:numId="4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DC4"/>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81699"/>
    <w:rsid w:val="00092C75"/>
    <w:rsid w:val="00097687"/>
    <w:rsid w:val="000A104C"/>
    <w:rsid w:val="000A79F1"/>
    <w:rsid w:val="000B0A34"/>
    <w:rsid w:val="000B247B"/>
    <w:rsid w:val="000B32D2"/>
    <w:rsid w:val="000B4F9B"/>
    <w:rsid w:val="000C022A"/>
    <w:rsid w:val="000C2D8A"/>
    <w:rsid w:val="000C30B5"/>
    <w:rsid w:val="000C3CCB"/>
    <w:rsid w:val="000D53A5"/>
    <w:rsid w:val="000D71C2"/>
    <w:rsid w:val="000D7650"/>
    <w:rsid w:val="000E1B84"/>
    <w:rsid w:val="000E3618"/>
    <w:rsid w:val="000E3782"/>
    <w:rsid w:val="00105E47"/>
    <w:rsid w:val="00106413"/>
    <w:rsid w:val="001066B0"/>
    <w:rsid w:val="00106EFD"/>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219"/>
    <w:rsid w:val="00162B2E"/>
    <w:rsid w:val="00165410"/>
    <w:rsid w:val="00172F5A"/>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C1E"/>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600C"/>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22C8"/>
    <w:rsid w:val="00353E85"/>
    <w:rsid w:val="00354A9F"/>
    <w:rsid w:val="00354BBD"/>
    <w:rsid w:val="00363CA6"/>
    <w:rsid w:val="003666A6"/>
    <w:rsid w:val="00371783"/>
    <w:rsid w:val="003815F0"/>
    <w:rsid w:val="003818B2"/>
    <w:rsid w:val="003831A1"/>
    <w:rsid w:val="00384268"/>
    <w:rsid w:val="00390DFA"/>
    <w:rsid w:val="003950A3"/>
    <w:rsid w:val="003955B5"/>
    <w:rsid w:val="003962B2"/>
    <w:rsid w:val="003A243B"/>
    <w:rsid w:val="003A4C37"/>
    <w:rsid w:val="003A6B6D"/>
    <w:rsid w:val="003A7EAF"/>
    <w:rsid w:val="003B01E4"/>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16337"/>
    <w:rsid w:val="004241E8"/>
    <w:rsid w:val="00424C24"/>
    <w:rsid w:val="004257A0"/>
    <w:rsid w:val="00426BAB"/>
    <w:rsid w:val="00431026"/>
    <w:rsid w:val="00435514"/>
    <w:rsid w:val="00436195"/>
    <w:rsid w:val="00442D75"/>
    <w:rsid w:val="0044667E"/>
    <w:rsid w:val="00446B60"/>
    <w:rsid w:val="004600E1"/>
    <w:rsid w:val="00464EAA"/>
    <w:rsid w:val="004650CA"/>
    <w:rsid w:val="00467072"/>
    <w:rsid w:val="004762A5"/>
    <w:rsid w:val="00476DAD"/>
    <w:rsid w:val="00477A14"/>
    <w:rsid w:val="00480766"/>
    <w:rsid w:val="00481423"/>
    <w:rsid w:val="00482DC2"/>
    <w:rsid w:val="0048586E"/>
    <w:rsid w:val="004879A6"/>
    <w:rsid w:val="004901FD"/>
    <w:rsid w:val="004943E1"/>
    <w:rsid w:val="00495AB0"/>
    <w:rsid w:val="004A1E3C"/>
    <w:rsid w:val="004A4FD6"/>
    <w:rsid w:val="004A6A11"/>
    <w:rsid w:val="004A6ABB"/>
    <w:rsid w:val="004B2E58"/>
    <w:rsid w:val="004B7126"/>
    <w:rsid w:val="004D22B1"/>
    <w:rsid w:val="004D6A9F"/>
    <w:rsid w:val="004E42A0"/>
    <w:rsid w:val="004E6F72"/>
    <w:rsid w:val="004E727A"/>
    <w:rsid w:val="005002A8"/>
    <w:rsid w:val="00507FE0"/>
    <w:rsid w:val="005109CE"/>
    <w:rsid w:val="005148CD"/>
    <w:rsid w:val="005178E5"/>
    <w:rsid w:val="00526082"/>
    <w:rsid w:val="0052635A"/>
    <w:rsid w:val="0052681C"/>
    <w:rsid w:val="00526B61"/>
    <w:rsid w:val="00531534"/>
    <w:rsid w:val="00533FF4"/>
    <w:rsid w:val="0054173F"/>
    <w:rsid w:val="00541AD6"/>
    <w:rsid w:val="00547183"/>
    <w:rsid w:val="00547736"/>
    <w:rsid w:val="0055067C"/>
    <w:rsid w:val="00553F7E"/>
    <w:rsid w:val="0055426E"/>
    <w:rsid w:val="00554F44"/>
    <w:rsid w:val="0056052F"/>
    <w:rsid w:val="0056240C"/>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1E05"/>
    <w:rsid w:val="005F79F8"/>
    <w:rsid w:val="005F7FB2"/>
    <w:rsid w:val="0060147E"/>
    <w:rsid w:val="0060224B"/>
    <w:rsid w:val="006041E2"/>
    <w:rsid w:val="00604B45"/>
    <w:rsid w:val="00604E90"/>
    <w:rsid w:val="0060595D"/>
    <w:rsid w:val="00607783"/>
    <w:rsid w:val="00607839"/>
    <w:rsid w:val="00607A52"/>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F91"/>
    <w:rsid w:val="006D1CF9"/>
    <w:rsid w:val="006D2323"/>
    <w:rsid w:val="006D4474"/>
    <w:rsid w:val="006E352C"/>
    <w:rsid w:val="006E5B34"/>
    <w:rsid w:val="006E6F3D"/>
    <w:rsid w:val="006F31D8"/>
    <w:rsid w:val="006F53B6"/>
    <w:rsid w:val="006F6673"/>
    <w:rsid w:val="00700DEE"/>
    <w:rsid w:val="00703693"/>
    <w:rsid w:val="0070421F"/>
    <w:rsid w:val="007100F2"/>
    <w:rsid w:val="0071065A"/>
    <w:rsid w:val="00731EC0"/>
    <w:rsid w:val="00735575"/>
    <w:rsid w:val="00737C1A"/>
    <w:rsid w:val="00741E52"/>
    <w:rsid w:val="00744ED7"/>
    <w:rsid w:val="00745011"/>
    <w:rsid w:val="00745121"/>
    <w:rsid w:val="007456A2"/>
    <w:rsid w:val="00747F8A"/>
    <w:rsid w:val="007544DE"/>
    <w:rsid w:val="007572BD"/>
    <w:rsid w:val="00762A5B"/>
    <w:rsid w:val="007638BA"/>
    <w:rsid w:val="00765350"/>
    <w:rsid w:val="0076650C"/>
    <w:rsid w:val="00767B63"/>
    <w:rsid w:val="007705FC"/>
    <w:rsid w:val="00770847"/>
    <w:rsid w:val="007728BB"/>
    <w:rsid w:val="0077431D"/>
    <w:rsid w:val="007748BA"/>
    <w:rsid w:val="00774BE0"/>
    <w:rsid w:val="00781989"/>
    <w:rsid w:val="0078420A"/>
    <w:rsid w:val="00784345"/>
    <w:rsid w:val="0079129C"/>
    <w:rsid w:val="0079253B"/>
    <w:rsid w:val="00795B46"/>
    <w:rsid w:val="007970C0"/>
    <w:rsid w:val="00797659"/>
    <w:rsid w:val="007A3F13"/>
    <w:rsid w:val="007A7C17"/>
    <w:rsid w:val="007B179E"/>
    <w:rsid w:val="007B1874"/>
    <w:rsid w:val="007B603B"/>
    <w:rsid w:val="007B7659"/>
    <w:rsid w:val="007C3188"/>
    <w:rsid w:val="007C716C"/>
    <w:rsid w:val="007C7B0F"/>
    <w:rsid w:val="007D26EA"/>
    <w:rsid w:val="007D2B32"/>
    <w:rsid w:val="007D7BF3"/>
    <w:rsid w:val="007E0A74"/>
    <w:rsid w:val="007E0C09"/>
    <w:rsid w:val="007E6F5B"/>
    <w:rsid w:val="00801390"/>
    <w:rsid w:val="008023AF"/>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46E4"/>
    <w:rsid w:val="008A5B7E"/>
    <w:rsid w:val="008B0877"/>
    <w:rsid w:val="008B1568"/>
    <w:rsid w:val="008B1DAA"/>
    <w:rsid w:val="008B3851"/>
    <w:rsid w:val="008C4D4B"/>
    <w:rsid w:val="008C56A4"/>
    <w:rsid w:val="008D1B71"/>
    <w:rsid w:val="008E0542"/>
    <w:rsid w:val="008E4426"/>
    <w:rsid w:val="008F1A92"/>
    <w:rsid w:val="008F26A1"/>
    <w:rsid w:val="008F55C3"/>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C70EB"/>
    <w:rsid w:val="009D4B51"/>
    <w:rsid w:val="009D5F9F"/>
    <w:rsid w:val="009E10DB"/>
    <w:rsid w:val="009E15C3"/>
    <w:rsid w:val="009E48F4"/>
    <w:rsid w:val="009F4B5B"/>
    <w:rsid w:val="00A00A9E"/>
    <w:rsid w:val="00A05F7B"/>
    <w:rsid w:val="00A12C4D"/>
    <w:rsid w:val="00A1563F"/>
    <w:rsid w:val="00A17696"/>
    <w:rsid w:val="00A33924"/>
    <w:rsid w:val="00A369E8"/>
    <w:rsid w:val="00A36F5D"/>
    <w:rsid w:val="00A37F05"/>
    <w:rsid w:val="00A40192"/>
    <w:rsid w:val="00A40B9A"/>
    <w:rsid w:val="00A43888"/>
    <w:rsid w:val="00A45396"/>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9526D"/>
    <w:rsid w:val="00AA40CD"/>
    <w:rsid w:val="00AA6E43"/>
    <w:rsid w:val="00AB58C9"/>
    <w:rsid w:val="00AB6077"/>
    <w:rsid w:val="00AC24B1"/>
    <w:rsid w:val="00AC70D6"/>
    <w:rsid w:val="00AD0CDD"/>
    <w:rsid w:val="00AD6747"/>
    <w:rsid w:val="00AE14E6"/>
    <w:rsid w:val="00AF3850"/>
    <w:rsid w:val="00B01ADF"/>
    <w:rsid w:val="00B03A43"/>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472CA"/>
    <w:rsid w:val="00C51414"/>
    <w:rsid w:val="00C56290"/>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5B70"/>
    <w:rsid w:val="00D5621A"/>
    <w:rsid w:val="00D571FC"/>
    <w:rsid w:val="00D656DE"/>
    <w:rsid w:val="00D657EC"/>
    <w:rsid w:val="00D7002A"/>
    <w:rsid w:val="00D754C0"/>
    <w:rsid w:val="00D84C46"/>
    <w:rsid w:val="00D871EE"/>
    <w:rsid w:val="00D87C40"/>
    <w:rsid w:val="00D91532"/>
    <w:rsid w:val="00D939C3"/>
    <w:rsid w:val="00D94005"/>
    <w:rsid w:val="00D941BA"/>
    <w:rsid w:val="00D9532E"/>
    <w:rsid w:val="00DA189B"/>
    <w:rsid w:val="00DA5817"/>
    <w:rsid w:val="00DA5872"/>
    <w:rsid w:val="00DA6D14"/>
    <w:rsid w:val="00DB049B"/>
    <w:rsid w:val="00DB0AA9"/>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66"/>
    <w:rsid w:val="00F230CA"/>
    <w:rsid w:val="00F23296"/>
    <w:rsid w:val="00F278FF"/>
    <w:rsid w:val="00F307B9"/>
    <w:rsid w:val="00F30DF8"/>
    <w:rsid w:val="00F33402"/>
    <w:rsid w:val="00F4342E"/>
    <w:rsid w:val="00F45B30"/>
    <w:rsid w:val="00F47C61"/>
    <w:rsid w:val="00F50B4E"/>
    <w:rsid w:val="00F50F71"/>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6E92"/>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D1B2-2C58-4182-A168-093E42C2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1182</Words>
  <Characters>6386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7553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2022-07-11T07:49:00Z</cp:lastPrinted>
  <dcterms:created xsi:type="dcterms:W3CDTF">2022-07-13T05:57:00Z</dcterms:created>
  <dcterms:modified xsi:type="dcterms:W3CDTF">2022-07-13T06:10:00Z</dcterms:modified>
</cp:coreProperties>
</file>