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7293" w:rsidRPr="004E2FC8" w:rsidRDefault="009B6E4F" w:rsidP="00C87293">
      <w:pPr>
        <w:autoSpaceDE w:val="0"/>
        <w:jc w:val="right"/>
        <w:rPr>
          <w:rFonts w:ascii="Arial" w:hAnsi="Arial" w:cs="Arial"/>
          <w:sz w:val="22"/>
          <w:szCs w:val="22"/>
        </w:rPr>
      </w:pPr>
      <w:r>
        <w:rPr>
          <w:rFonts w:asciiTheme="minorHAnsi" w:eastAsia="Calibri" w:hAnsiTheme="minorHAnsi" w:cstheme="minorHAnsi"/>
          <w:b/>
          <w:bCs/>
          <w:position w:val="2"/>
        </w:rPr>
        <w:t xml:space="preserve"> </w:t>
      </w:r>
      <w:r w:rsidR="00C87293" w:rsidRPr="004E2FC8">
        <w:rPr>
          <w:rFonts w:ascii="Arial" w:eastAsia="Calibri" w:hAnsi="Arial" w:cs="Arial"/>
          <w:b/>
          <w:bCs/>
          <w:color w:val="000000"/>
          <w:sz w:val="22"/>
          <w:szCs w:val="22"/>
          <w:u w:val="single"/>
          <w:shd w:val="clear" w:color="auto" w:fill="FFFFFF"/>
        </w:rPr>
        <w:t>ΑΝΑΡΤΗΤΕΑ</w:t>
      </w:r>
      <w:r w:rsidR="00C87293" w:rsidRPr="004E2FC8">
        <w:rPr>
          <w:rFonts w:ascii="Arial" w:eastAsia="Calibri" w:hAnsi="Arial" w:cs="Arial"/>
          <w:b/>
          <w:bCs/>
          <w:sz w:val="22"/>
          <w:szCs w:val="22"/>
          <w:u w:val="single"/>
        </w:rPr>
        <w:t xml:space="preserve"> ΣΤΗ ΔΙΑΥΓΕΙΑ </w:t>
      </w:r>
      <w:r w:rsidR="00C87293" w:rsidRPr="004E2FC8">
        <w:rPr>
          <w:rFonts w:ascii="Arial" w:eastAsia="Calibri" w:hAnsi="Arial" w:cs="Arial"/>
          <w:b/>
          <w:bCs/>
          <w:sz w:val="22"/>
          <w:szCs w:val="22"/>
        </w:rPr>
        <w:t xml:space="preserve"> </w:t>
      </w:r>
    </w:p>
    <w:p w:rsidR="00C87293" w:rsidRPr="004E2FC8" w:rsidRDefault="00C87293" w:rsidP="00C87293">
      <w:pPr>
        <w:jc w:val="center"/>
        <w:rPr>
          <w:rFonts w:ascii="Arial" w:hAnsi="Arial" w:cs="Arial"/>
          <w:sz w:val="22"/>
          <w:szCs w:val="22"/>
        </w:rPr>
      </w:pPr>
      <w:r>
        <w:rPr>
          <w:rFonts w:ascii="Arial" w:eastAsia="Calibri" w:hAnsi="Arial" w:cs="Arial"/>
          <w:b/>
          <w:bCs/>
          <w:position w:val="2"/>
          <w:sz w:val="22"/>
          <w:szCs w:val="22"/>
        </w:rPr>
        <w:t xml:space="preserve">                                                                                                          </w:t>
      </w:r>
      <w:r w:rsidRPr="004E2FC8">
        <w:rPr>
          <w:rFonts w:ascii="Arial" w:eastAsia="Calibri" w:hAnsi="Arial" w:cs="Arial"/>
          <w:b/>
          <w:bCs/>
          <w:position w:val="2"/>
          <w:sz w:val="22"/>
          <w:szCs w:val="22"/>
        </w:rPr>
        <w:t>ΑΡΙΘΜ.ΠΡΩΤ:</w:t>
      </w:r>
      <w:r>
        <w:rPr>
          <w:rFonts w:ascii="Arial" w:eastAsia="Calibri" w:hAnsi="Arial" w:cs="Arial"/>
          <w:b/>
          <w:bCs/>
          <w:position w:val="2"/>
          <w:sz w:val="22"/>
          <w:szCs w:val="22"/>
        </w:rPr>
        <w:t xml:space="preserve"> </w:t>
      </w:r>
      <w:r w:rsidR="0054423C">
        <w:rPr>
          <w:rFonts w:ascii="Arial" w:eastAsia="Calibri" w:hAnsi="Arial" w:cs="Arial"/>
          <w:b/>
          <w:bCs/>
          <w:position w:val="2"/>
          <w:sz w:val="22"/>
          <w:szCs w:val="22"/>
        </w:rPr>
        <w:t>6</w:t>
      </w:r>
      <w:r w:rsidR="000D15B2">
        <w:rPr>
          <w:rFonts w:ascii="Arial" w:eastAsia="Calibri" w:hAnsi="Arial" w:cs="Arial"/>
          <w:b/>
          <w:bCs/>
          <w:position w:val="2"/>
          <w:sz w:val="22"/>
          <w:szCs w:val="22"/>
        </w:rPr>
        <w:t>387</w:t>
      </w:r>
    </w:p>
    <w:p w:rsidR="00CB6590" w:rsidRPr="00F53798" w:rsidRDefault="00CB6590" w:rsidP="00CB6590">
      <w:pPr>
        <w:jc w:val="center"/>
        <w:outlineLvl w:val="0"/>
        <w:rPr>
          <w:rFonts w:asciiTheme="minorHAnsi" w:hAnsiTheme="minorHAnsi" w:cstheme="minorHAnsi"/>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sidR="009B6E4F">
        <w:rPr>
          <w:rFonts w:asciiTheme="minorHAnsi" w:eastAsia="Arial" w:hAnsiTheme="minorHAnsi" w:cstheme="minorHAnsi"/>
          <w:b/>
          <w:bCs/>
          <w:position w:val="2"/>
        </w:rPr>
        <w:t>1</w:t>
      </w:r>
      <w:r w:rsidR="000D15B2">
        <w:rPr>
          <w:rFonts w:asciiTheme="minorHAnsi" w:eastAsia="Arial" w:hAnsiTheme="minorHAnsi" w:cstheme="minorHAnsi"/>
          <w:b/>
          <w:bCs/>
          <w:position w:val="2"/>
        </w:rPr>
        <w:t>9</w:t>
      </w:r>
      <w:r w:rsidR="00220D25" w:rsidRPr="00F53798">
        <w:rPr>
          <w:rFonts w:asciiTheme="minorHAnsi" w:eastAsia="Arial" w:hAnsiTheme="minorHAnsi" w:cstheme="minorHAnsi"/>
          <w:b/>
          <w:bCs/>
          <w:position w:val="2"/>
        </w:rPr>
        <w:t xml:space="preserve"> </w:t>
      </w:r>
      <w:r w:rsidRPr="00F53798">
        <w:rPr>
          <w:rFonts w:asciiTheme="minorHAnsi" w:eastAsia="Arial" w:hAnsiTheme="minorHAnsi" w:cstheme="minorHAnsi"/>
          <w:b/>
          <w:bCs/>
          <w:position w:val="2"/>
        </w:rPr>
        <w:t xml:space="preserve"> /</w:t>
      </w:r>
      <w:r w:rsidR="00EF20A7">
        <w:rPr>
          <w:rFonts w:asciiTheme="minorHAnsi" w:eastAsia="Arial" w:hAnsiTheme="minorHAnsi" w:cstheme="minorHAnsi"/>
          <w:b/>
          <w:bCs/>
          <w:position w:val="2"/>
        </w:rPr>
        <w:t>4</w:t>
      </w:r>
      <w:r w:rsidRPr="00F53798">
        <w:rPr>
          <w:rFonts w:asciiTheme="minorHAnsi" w:eastAsia="Arial" w:hAnsiTheme="minorHAnsi" w:cstheme="minorHAnsi"/>
          <w:b/>
          <w:bCs/>
          <w:position w:val="2"/>
        </w:rPr>
        <w:t>/2022</w:t>
      </w:r>
    </w:p>
    <w:p w:rsidR="00CB6590" w:rsidRPr="00F53798" w:rsidRDefault="00CB6590" w:rsidP="00CB6590">
      <w:pPr>
        <w:rPr>
          <w:rFonts w:asciiTheme="minorHAnsi" w:hAnsiTheme="minorHAnsi" w:cstheme="minorHAnsi"/>
        </w:rPr>
      </w:pP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 xml:space="preserve"> </w:t>
      </w:r>
      <w:r w:rsidRPr="00F53798">
        <w:rPr>
          <w:rFonts w:asciiTheme="minorHAnsi" w:eastAsia="Arial" w:hAnsiTheme="minorHAnsi" w:cstheme="minorHAnsi"/>
          <w:b/>
          <w:bCs/>
          <w:iCs/>
          <w:position w:val="2"/>
        </w:rPr>
        <w:t xml:space="preserve">    </w:t>
      </w:r>
    </w:p>
    <w:p w:rsidR="00CB6590" w:rsidRPr="00F53798" w:rsidRDefault="00CB6590" w:rsidP="00CB6590">
      <w:pPr>
        <w:pStyle w:val="af"/>
        <w:tabs>
          <w:tab w:val="clear" w:pos="4153"/>
          <w:tab w:val="clear" w:pos="8306"/>
          <w:tab w:val="left" w:pos="4110"/>
          <w:tab w:val="left" w:pos="4140"/>
        </w:tabs>
        <w:rPr>
          <w:rFonts w:asciiTheme="minorHAnsi" w:hAnsiTheme="minorHAnsi" w:cstheme="minorHAnsi"/>
        </w:rPr>
      </w:pPr>
      <w:r w:rsidRPr="00F53798">
        <w:rPr>
          <w:rFonts w:asciiTheme="minorHAnsi" w:eastAsia="Arial" w:hAnsiTheme="minorHAnsi" w:cstheme="minorHAnsi"/>
          <w:b/>
          <w:bCs/>
          <w:position w:val="2"/>
          <w:u w:val="single"/>
        </w:rPr>
        <w:t xml:space="preserve"> </w:t>
      </w: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9B6E4F">
        <w:rPr>
          <w:rFonts w:asciiTheme="minorHAnsi" w:hAnsiTheme="minorHAnsi" w:cstheme="minorHAnsi"/>
        </w:rPr>
        <w:t>8</w:t>
      </w:r>
      <w:r w:rsidRPr="00F53798">
        <w:rPr>
          <w:rFonts w:asciiTheme="minorHAnsi" w:hAnsiTheme="minorHAnsi" w:cstheme="minorHAnsi"/>
        </w:rPr>
        <w:t>ης Τακτικής Συνεδρίασης –</w:t>
      </w:r>
    </w:p>
    <w:p w:rsidR="00143861" w:rsidRPr="00F53798" w:rsidRDefault="00143861" w:rsidP="00143861">
      <w:pPr>
        <w:spacing w:line="276" w:lineRule="auto"/>
        <w:jc w:val="center"/>
        <w:rPr>
          <w:rFonts w:asciiTheme="minorHAnsi" w:hAnsiTheme="minorHAnsi" w:cstheme="minorHAnsi"/>
        </w:rPr>
      </w:pPr>
      <w:r w:rsidRPr="00F53798">
        <w:rPr>
          <w:rFonts w:asciiTheme="minorHAnsi" w:hAnsiTheme="minorHAnsi" w:cstheme="minorHAnsi"/>
        </w:rPr>
        <w:t>ΜΕ</w:t>
      </w:r>
      <w:r>
        <w:rPr>
          <w:rFonts w:asciiTheme="minorHAnsi" w:hAnsiTheme="minorHAnsi" w:cstheme="minorHAnsi"/>
        </w:rPr>
        <w:t>ΙΚΤΗ ΣΥΝΕΔΡΙΑΣΗ</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E573DE">
        <w:rPr>
          <w:rFonts w:asciiTheme="minorHAnsi" w:eastAsia="Arial" w:hAnsiTheme="minorHAnsi" w:cstheme="minorHAnsi"/>
          <w:b/>
          <w:bCs/>
          <w:iCs/>
          <w:spacing w:val="-2"/>
          <w:u w:val="single"/>
          <w:lang w:bidi="hi-IN"/>
        </w:rPr>
        <w:t>50</w:t>
      </w: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Style w:val="a6"/>
          <w:rFonts w:asciiTheme="minorHAnsi" w:hAnsiTheme="minorHAnsi" w:cstheme="minorHAnsi"/>
        </w:rPr>
        <w:t xml:space="preserve"> </w:t>
      </w:r>
    </w:p>
    <w:p w:rsidR="00F82DDB" w:rsidRPr="00E573DE" w:rsidRDefault="00CB6590" w:rsidP="00E573DE">
      <w:pPr>
        <w:widowControl w:val="0"/>
        <w:tabs>
          <w:tab w:val="left" w:pos="6350"/>
          <w:tab w:val="left" w:pos="8388"/>
        </w:tabs>
        <w:suppressAutoHyphens w:val="0"/>
        <w:snapToGrid w:val="0"/>
        <w:spacing w:line="360" w:lineRule="auto"/>
        <w:ind w:left="-218"/>
        <w:textAlignment w:val="baseline"/>
        <w:rPr>
          <w:rFonts w:asciiTheme="minorHAnsi" w:hAnsiTheme="minorHAnsi" w:cstheme="minorHAnsi"/>
          <w:b/>
          <w:bCs/>
        </w:rPr>
      </w:pPr>
      <w:r w:rsidRPr="00F82DDB">
        <w:rPr>
          <w:rStyle w:val="a6"/>
          <w:rFonts w:asciiTheme="minorHAnsi" w:hAnsiTheme="minorHAnsi" w:cstheme="minorHAnsi"/>
        </w:rPr>
        <w:t>ΘΕΜΑ</w:t>
      </w:r>
      <w:r w:rsidR="00E573DE" w:rsidRPr="00E573DE">
        <w:rPr>
          <w:rFonts w:ascii="Arial" w:hAnsi="Arial" w:cs="Arial"/>
          <w:b/>
          <w:sz w:val="22"/>
          <w:szCs w:val="22"/>
        </w:rPr>
        <w:t xml:space="preserve"> </w:t>
      </w:r>
      <w:r w:rsidR="00E573DE">
        <w:rPr>
          <w:rFonts w:ascii="Arial" w:hAnsi="Arial" w:cs="Arial"/>
          <w:b/>
          <w:sz w:val="22"/>
          <w:szCs w:val="22"/>
        </w:rPr>
        <w:t xml:space="preserve">: </w:t>
      </w:r>
      <w:proofErr w:type="spellStart"/>
      <w:r w:rsidR="00E573DE" w:rsidRPr="00E573DE">
        <w:rPr>
          <w:rFonts w:asciiTheme="minorHAnsi" w:hAnsiTheme="minorHAnsi" w:cstheme="minorHAnsi"/>
          <w:b/>
        </w:rPr>
        <w:t>Εγκριση</w:t>
      </w:r>
      <w:proofErr w:type="spellEnd"/>
      <w:r w:rsidR="00E573DE" w:rsidRPr="00E573DE">
        <w:rPr>
          <w:rFonts w:asciiTheme="minorHAnsi" w:hAnsiTheme="minorHAnsi" w:cstheme="minorHAnsi"/>
          <w:b/>
        </w:rPr>
        <w:t xml:space="preserve"> σύναψης Σχεδίου και Προγραμματικής Σύμβασης μεταξύ της Περιφέρειας Στερεάς Ελλάδος και Δήμου </w:t>
      </w:r>
      <w:proofErr w:type="spellStart"/>
      <w:r w:rsidR="00E573DE" w:rsidRPr="00E573DE">
        <w:rPr>
          <w:rFonts w:asciiTheme="minorHAnsi" w:hAnsiTheme="minorHAnsi" w:cstheme="minorHAnsi"/>
          <w:b/>
        </w:rPr>
        <w:t>Λεβαδέων</w:t>
      </w:r>
      <w:proofErr w:type="spellEnd"/>
      <w:r w:rsidR="00E573DE" w:rsidRPr="00E573DE">
        <w:rPr>
          <w:rFonts w:asciiTheme="minorHAnsi" w:hAnsiTheme="minorHAnsi" w:cstheme="minorHAnsi"/>
          <w:b/>
        </w:rPr>
        <w:t>, που αφορά τη διαχείριση αρδευτικών γεωτρήσεων για την αρδευτική περίοδο 2022 και ορισμός εκπροσώπων του Δήμου ως μέλη της Κοινής Επιτροπής Παρακολούθησης.</w:t>
      </w:r>
    </w:p>
    <w:p w:rsidR="009B6E4F" w:rsidRPr="00BF5A55" w:rsidRDefault="009B6E4F" w:rsidP="009B6E4F">
      <w:pPr>
        <w:keepNext/>
        <w:tabs>
          <w:tab w:val="left" w:pos="6237"/>
        </w:tabs>
        <w:snapToGrid w:val="0"/>
        <w:spacing w:before="57" w:after="57"/>
        <w:ind w:left="-283"/>
        <w:rPr>
          <w:rFonts w:ascii="Arial" w:hAnsi="Arial" w:cs="Arial"/>
        </w:rPr>
      </w:pPr>
    </w:p>
    <w:p w:rsidR="000D15B2" w:rsidRPr="00F53798" w:rsidRDefault="000D15B2" w:rsidP="000D15B2">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Pr>
          <w:rStyle w:val="FontStyle17"/>
          <w:rFonts w:asciiTheme="minorHAnsi" w:eastAsia="Calibri" w:hAnsiTheme="minorHAnsi" w:cstheme="minorHAnsi"/>
          <w:iCs/>
          <w:spacing w:val="-3"/>
          <w:sz w:val="24"/>
          <w:szCs w:val="24"/>
        </w:rPr>
        <w:t>18</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r>
        <w:rPr>
          <w:rStyle w:val="FontStyle17"/>
          <w:rFonts w:asciiTheme="minorHAnsi" w:eastAsia="Calibri" w:hAnsiTheme="minorHAnsi" w:cstheme="minorHAnsi"/>
          <w:iCs/>
          <w:spacing w:val="-3"/>
          <w:sz w:val="24"/>
          <w:szCs w:val="24"/>
        </w:rPr>
        <w:t>Απριλ</w:t>
      </w:r>
      <w:r w:rsidRPr="00F53798">
        <w:rPr>
          <w:rStyle w:val="FontStyle17"/>
          <w:rFonts w:asciiTheme="minorHAnsi" w:eastAsia="Calibri" w:hAnsiTheme="minorHAnsi" w:cstheme="minorHAnsi"/>
          <w:iCs/>
          <w:spacing w:val="-3"/>
          <w:sz w:val="24"/>
          <w:szCs w:val="24"/>
        </w:rPr>
        <w:t xml:space="preserve">ίου 2022, ημέρα </w:t>
      </w:r>
      <w:r>
        <w:rPr>
          <w:rStyle w:val="FontStyle17"/>
          <w:rFonts w:asciiTheme="minorHAnsi" w:eastAsia="Calibri" w:hAnsiTheme="minorHAnsi" w:cstheme="minorHAnsi"/>
          <w:iCs/>
          <w:spacing w:val="-3"/>
          <w:sz w:val="24"/>
          <w:szCs w:val="24"/>
        </w:rPr>
        <w:t>Μ. Δευτέρα</w:t>
      </w:r>
      <w:r w:rsidRPr="00F53798">
        <w:rPr>
          <w:rStyle w:val="FontStyle17"/>
          <w:rFonts w:asciiTheme="minorHAnsi" w:eastAsia="Calibri" w:hAnsiTheme="minorHAnsi" w:cstheme="minorHAnsi"/>
          <w:iCs/>
          <w:spacing w:val="-3"/>
          <w:sz w:val="24"/>
          <w:szCs w:val="24"/>
        </w:rPr>
        <w:t xml:space="preserve">   και ώρα 1</w:t>
      </w:r>
      <w:r>
        <w:rPr>
          <w:rStyle w:val="FontStyle17"/>
          <w:rFonts w:asciiTheme="minorHAnsi" w:eastAsia="Calibri" w:hAnsiTheme="minorHAnsi" w:cstheme="minorHAnsi"/>
          <w:iCs/>
          <w:spacing w:val="-3"/>
          <w:sz w:val="24"/>
          <w:szCs w:val="24"/>
        </w:rPr>
        <w:t>9</w:t>
      </w:r>
      <w:r w:rsidRPr="00F53798">
        <w:rPr>
          <w:rStyle w:val="FontStyle17"/>
          <w:rFonts w:asciiTheme="minorHAnsi" w:eastAsia="Calibri" w:hAnsiTheme="minorHAnsi" w:cstheme="minorHAnsi"/>
          <w:iCs/>
          <w:spacing w:val="-3"/>
          <w:sz w:val="24"/>
          <w:szCs w:val="24"/>
        </w:rPr>
        <w:t xml:space="preserve">:00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Pr="00F53798">
        <w:rPr>
          <w:rStyle w:val="FontStyle17"/>
          <w:rFonts w:asciiTheme="minorHAnsi" w:eastAsia="Calibri" w:hAnsiTheme="minorHAnsi" w:cstheme="minorHAnsi"/>
          <w:b/>
          <w:iCs/>
          <w:spacing w:val="-3"/>
          <w:sz w:val="24"/>
          <w:szCs w:val="24"/>
        </w:rPr>
        <w:t>ΜΕΙΚΤΗ</w:t>
      </w:r>
      <w:r w:rsidRPr="00F53798">
        <w:rPr>
          <w:rStyle w:val="FontStyle17"/>
          <w:rFonts w:asciiTheme="minorHAnsi" w:eastAsia="Calibri" w:hAnsiTheme="minorHAnsi" w:cstheme="minorHAnsi"/>
          <w:iCs/>
          <w:spacing w:val="-3"/>
          <w:sz w:val="24"/>
          <w:szCs w:val="24"/>
        </w:rPr>
        <w:t xml:space="preserve"> 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Pr="00F53798">
        <w:rPr>
          <w:rStyle w:val="FontStyle17"/>
          <w:rFonts w:asciiTheme="minorHAnsi" w:eastAsia="Calibri" w:hAnsiTheme="minorHAnsi" w:cstheme="minorHAnsi"/>
          <w:iCs/>
          <w:spacing w:val="-3"/>
          <w:sz w:val="24"/>
          <w:szCs w:val="24"/>
        </w:rPr>
        <w:t xml:space="preserve"> </w:t>
      </w:r>
      <w:r w:rsidRPr="00F53798">
        <w:rPr>
          <w:rStyle w:val="a6"/>
          <w:rFonts w:asciiTheme="minorHAnsi" w:hAnsiTheme="minorHAnsi" w:cstheme="minorHAnsi"/>
          <w:shd w:val="clear" w:color="auto" w:fill="FFFFFF"/>
        </w:rPr>
        <w:t xml:space="preserve">, </w:t>
      </w:r>
      <w:r w:rsidRPr="00F53798">
        <w:rPr>
          <w:rStyle w:val="a6"/>
          <w:rFonts w:asciiTheme="minorHAnsi" w:hAnsiTheme="minorHAnsi" w:cstheme="minorHAnsi"/>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F53798">
        <w:rPr>
          <w:rStyle w:val="a6"/>
          <w:rFonts w:asciiTheme="minorHAnsi" w:hAnsiTheme="minorHAnsi" w:cstheme="minorHAnsi"/>
          <w:u w:val="single"/>
          <w:shd w:val="clear" w:color="auto" w:fill="FFFFFF"/>
        </w:rPr>
        <w:t>κορωνοϊού</w:t>
      </w:r>
      <w:proofErr w:type="spellEnd"/>
      <w:r w:rsidRPr="00F53798">
        <w:rPr>
          <w:rStyle w:val="a6"/>
          <w:rFonts w:asciiTheme="minorHAnsi" w:hAnsiTheme="minorHAnsi" w:cstheme="minorHAnsi"/>
          <w:u w:val="single"/>
          <w:shd w:val="clear" w:color="auto" w:fill="FFFFFF"/>
        </w:rPr>
        <w:t xml:space="preserve"> COVID-19   , </w:t>
      </w:r>
      <w:r w:rsidRPr="00F53798">
        <w:rPr>
          <w:rStyle w:val="a6"/>
          <w:rFonts w:asciiTheme="minorHAnsi" w:hAnsiTheme="minorHAnsi" w:cstheme="minorHAnsi"/>
          <w:shd w:val="clear" w:color="auto" w:fill="FFFFFF"/>
        </w:rPr>
        <w:t xml:space="preserve">πραγματοποιήθηκε  </w:t>
      </w:r>
      <w:r w:rsidRPr="00F53798">
        <w:rPr>
          <w:rFonts w:asciiTheme="minorHAnsi" w:hAnsiTheme="minorHAnsi" w:cstheme="minorHAnsi"/>
          <w:b/>
        </w:rPr>
        <w:t xml:space="preserve">    </w:t>
      </w:r>
      <w:r w:rsidRPr="00F53798">
        <w:rPr>
          <w:rStyle w:val="FontStyle17"/>
          <w:rFonts w:asciiTheme="minorHAnsi" w:eastAsia="Calibri" w:hAnsiTheme="minorHAnsi" w:cstheme="minorHAnsi"/>
          <w:b/>
          <w:iCs/>
          <w:spacing w:val="-3"/>
          <w:sz w:val="24"/>
          <w:szCs w:val="24"/>
          <w:highlight w:val="white"/>
        </w:rPr>
        <w:t xml:space="preserve"> </w:t>
      </w:r>
      <w:r w:rsidRPr="00F53798">
        <w:rPr>
          <w:rStyle w:val="FontStyle17"/>
          <w:rFonts w:asciiTheme="minorHAnsi" w:eastAsia="Calibri" w:hAnsiTheme="minorHAnsi" w:cstheme="minorHAnsi"/>
          <w:iCs/>
          <w:spacing w:val="-3"/>
          <w:sz w:val="24"/>
          <w:szCs w:val="24"/>
          <w:highlight w:val="white"/>
        </w:rPr>
        <w:t>σύμφωνα με</w:t>
      </w:r>
      <w:r w:rsidRPr="00F53798">
        <w:rPr>
          <w:rStyle w:val="FontStyle17"/>
          <w:rFonts w:asciiTheme="minorHAnsi" w:eastAsia="Calibri" w:hAnsiTheme="minorHAnsi" w:cstheme="minorHAnsi"/>
          <w:iCs/>
          <w:spacing w:val="-3"/>
          <w:sz w:val="24"/>
          <w:szCs w:val="24"/>
        </w:rPr>
        <w:t xml:space="preserve"> τ</w:t>
      </w:r>
      <w:r w:rsidRPr="00F53798">
        <w:rPr>
          <w:rFonts w:asciiTheme="minorHAnsi" w:hAnsiTheme="minorHAnsi" w:cstheme="minorHAnsi"/>
          <w:bCs/>
        </w:rPr>
        <w:t xml:space="preserve">ις διατάξεις της </w:t>
      </w:r>
      <w:proofErr w:type="spellStart"/>
      <w:r w:rsidRPr="00F53798">
        <w:rPr>
          <w:rFonts w:asciiTheme="minorHAnsi" w:hAnsiTheme="minorHAnsi" w:cstheme="minorHAnsi"/>
          <w:bCs/>
        </w:rPr>
        <w:t>υπ΄αριθμ</w:t>
      </w:r>
      <w:proofErr w:type="spellEnd"/>
      <w:r w:rsidRPr="00F53798">
        <w:rPr>
          <w:rFonts w:asciiTheme="minorHAnsi" w:hAnsiTheme="minorHAnsi" w:cstheme="minorHAnsi"/>
          <w:bCs/>
        </w:rPr>
        <w:t xml:space="preserve"> </w:t>
      </w:r>
      <w:r w:rsidRPr="00F53798">
        <w:rPr>
          <w:rFonts w:asciiTheme="minorHAnsi" w:hAnsiTheme="minorHAnsi" w:cstheme="minorHAnsi"/>
          <w:bCs/>
          <w:u w:val="single"/>
        </w:rPr>
        <w:t>643/2021 εγκυκλίου του ΥΠ.ΕΣ. (ΑΔΑ: ΨΕ3846ΜΤΛ6-0Ρ5)</w:t>
      </w:r>
      <w:r w:rsidRPr="00F53798">
        <w:rPr>
          <w:rFonts w:asciiTheme="minorHAnsi" w:hAnsiTheme="minorHAnsi" w:cstheme="minorHAnsi"/>
          <w:bCs/>
        </w:rPr>
        <w:t xml:space="preserve"> μέρος Α3 </w:t>
      </w:r>
      <w:r w:rsidRPr="00F53798">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F53798">
        <w:rPr>
          <w:rFonts w:asciiTheme="minorHAnsi" w:hAnsiTheme="minorHAnsi" w:cstheme="minorHAnsi"/>
          <w:b/>
          <w:bCs/>
        </w:rPr>
        <w:t>.</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και </w:t>
      </w:r>
      <w:r w:rsidRPr="00F53798">
        <w:rPr>
          <w:rFonts w:asciiTheme="minorHAnsi" w:hAnsiTheme="minorHAnsi" w:cstheme="minorHAnsi"/>
          <w:shd w:val="clear" w:color="auto" w:fill="FFFFFF"/>
        </w:rPr>
        <w:t xml:space="preserve"> 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w:t>
      </w:r>
      <w:r>
        <w:rPr>
          <w:rStyle w:val="FontStyle17"/>
          <w:rFonts w:asciiTheme="minorHAnsi" w:eastAsia="Calibri" w:hAnsiTheme="minorHAnsi" w:cstheme="minorHAnsi"/>
          <w:b/>
          <w:iCs/>
          <w:spacing w:val="-3"/>
          <w:sz w:val="24"/>
          <w:szCs w:val="24"/>
        </w:rPr>
        <w:t>6170/14-4-2022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Χρυσοβαλάντως</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0D15B2" w:rsidRPr="00BB488C" w:rsidRDefault="000D15B2" w:rsidP="000D15B2">
      <w:pPr>
        <w:pStyle w:val="Default"/>
        <w:spacing w:line="360" w:lineRule="auto"/>
        <w:ind w:left="284"/>
        <w:jc w:val="both"/>
        <w:rPr>
          <w:rStyle w:val="FontStyle17"/>
          <w:rFonts w:asciiTheme="minorHAnsi" w:eastAsia="Arial" w:hAnsiTheme="minorHAnsi" w:cstheme="minorHAnsi"/>
          <w:iCs/>
          <w:spacing w:val="-3"/>
          <w:sz w:val="24"/>
          <w:szCs w:val="24"/>
        </w:rPr>
      </w:pPr>
      <w:r w:rsidRPr="00BB488C">
        <w:rPr>
          <w:rStyle w:val="FontStyle17"/>
          <w:rFonts w:asciiTheme="minorHAnsi" w:eastAsia="Arial" w:hAnsiTheme="minorHAnsi" w:cstheme="minorHAnsi"/>
          <w:iCs/>
          <w:spacing w:val="-3"/>
          <w:sz w:val="24"/>
          <w:szCs w:val="24"/>
        </w:rPr>
        <w:t>Διαπιστώθηκε κατά την έναρξη  της  συνεδρίασης ότι υπάρχει νόμιμη απαρτία, επειδή σε σύνολο 33 συμβούλων ήταν παρόντες  2</w:t>
      </w:r>
      <w:r>
        <w:rPr>
          <w:rStyle w:val="FontStyle17"/>
          <w:rFonts w:asciiTheme="minorHAnsi" w:eastAsia="Arial" w:hAnsiTheme="minorHAnsi" w:cstheme="minorHAnsi"/>
          <w:iCs/>
          <w:spacing w:val="-3"/>
          <w:sz w:val="24"/>
          <w:szCs w:val="24"/>
        </w:rPr>
        <w:t>3</w:t>
      </w:r>
      <w:r w:rsidRPr="00BB488C">
        <w:rPr>
          <w:rStyle w:val="FontStyle17"/>
          <w:rFonts w:asciiTheme="minorHAnsi" w:eastAsia="Arial" w:hAnsiTheme="minorHAnsi" w:cstheme="minorHAnsi"/>
          <w:iCs/>
          <w:spacing w:val="-3"/>
          <w:sz w:val="24"/>
          <w:szCs w:val="24"/>
        </w:rPr>
        <w:t xml:space="preserve"> σύμβουλοι δηλαδή:</w:t>
      </w:r>
    </w:p>
    <w:p w:rsidR="000D15B2" w:rsidRPr="00BB488C" w:rsidRDefault="000D15B2" w:rsidP="000D15B2">
      <w:pPr>
        <w:spacing w:line="276" w:lineRule="auto"/>
        <w:ind w:left="2880" w:hanging="2160"/>
        <w:rPr>
          <w:rFonts w:asciiTheme="minorHAnsi" w:hAnsiTheme="minorHAnsi" w:cstheme="minorHAnsi"/>
        </w:rPr>
      </w:pPr>
      <w:r w:rsidRPr="00BB488C">
        <w:rPr>
          <w:rFonts w:asciiTheme="minorHAnsi" w:hAnsiTheme="minorHAnsi" w:cstheme="minorHAnsi"/>
          <w:b/>
          <w:bCs/>
        </w:rPr>
        <w:t>ΠΑΡΟΝΤΕΣ</w:t>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t xml:space="preserve">ΑΠΟΝΤΕΣ </w:t>
      </w:r>
      <w:r w:rsidRPr="00BB488C">
        <w:rPr>
          <w:rFonts w:asciiTheme="minorHAnsi" w:hAnsiTheme="minorHAnsi" w:cstheme="minorHAnsi"/>
          <w:b/>
          <w:bCs/>
        </w:rPr>
        <w:tab/>
      </w:r>
    </w:p>
    <w:tbl>
      <w:tblPr>
        <w:tblW w:w="10437" w:type="dxa"/>
        <w:tblInd w:w="-371" w:type="dxa"/>
        <w:tblLayout w:type="fixed"/>
        <w:tblCellMar>
          <w:top w:w="55" w:type="dxa"/>
          <w:left w:w="55" w:type="dxa"/>
          <w:bottom w:w="55" w:type="dxa"/>
          <w:right w:w="55" w:type="dxa"/>
        </w:tblCellMar>
        <w:tblLook w:val="0000"/>
      </w:tblPr>
      <w:tblGrid>
        <w:gridCol w:w="993"/>
        <w:gridCol w:w="5424"/>
        <w:gridCol w:w="388"/>
        <w:gridCol w:w="3632"/>
      </w:tblGrid>
      <w:tr w:rsidR="000D15B2" w:rsidRPr="00BB488C" w:rsidTr="004D7548">
        <w:trPr>
          <w:trHeight w:hRule="exact" w:val="539"/>
        </w:trPr>
        <w:tc>
          <w:tcPr>
            <w:tcW w:w="993" w:type="dxa"/>
            <w:shd w:val="clear" w:color="auto" w:fill="FFFFFF"/>
          </w:tcPr>
          <w:p w:rsidR="000D15B2" w:rsidRPr="00BB488C" w:rsidRDefault="000D15B2" w:rsidP="000D15B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0D15B2" w:rsidRPr="00BB488C" w:rsidRDefault="000D15B2" w:rsidP="004D7548">
            <w:pPr>
              <w:rPr>
                <w:rFonts w:asciiTheme="minorHAnsi" w:hAnsiTheme="minorHAnsi" w:cstheme="minorHAnsi"/>
              </w:rPr>
            </w:pPr>
            <w:proofErr w:type="spellStart"/>
            <w:r w:rsidRPr="00BB488C">
              <w:rPr>
                <w:rFonts w:asciiTheme="minorHAnsi" w:hAnsiTheme="minorHAnsi" w:cstheme="minorHAnsi"/>
              </w:rPr>
              <w:t>Καλογρηάς</w:t>
            </w:r>
            <w:proofErr w:type="spellEnd"/>
            <w:r w:rsidRPr="00BB488C">
              <w:rPr>
                <w:rFonts w:asciiTheme="minorHAnsi" w:hAnsiTheme="minorHAnsi" w:cstheme="minorHAnsi"/>
              </w:rPr>
              <w:t xml:space="preserve"> Αθανάσιος</w:t>
            </w:r>
          </w:p>
        </w:tc>
        <w:tc>
          <w:tcPr>
            <w:tcW w:w="388" w:type="dxa"/>
            <w:shd w:val="clear" w:color="auto" w:fill="FFFFFF"/>
          </w:tcPr>
          <w:p w:rsidR="000D15B2" w:rsidRPr="00BB488C" w:rsidRDefault="000D15B2" w:rsidP="004D7548">
            <w:pPr>
              <w:pStyle w:val="af3"/>
              <w:snapToGrid w:val="0"/>
              <w:jc w:val="center"/>
              <w:rPr>
                <w:rFonts w:asciiTheme="minorHAnsi" w:hAnsiTheme="minorHAnsi" w:cstheme="minorHAnsi"/>
              </w:rPr>
            </w:pPr>
            <w:r w:rsidRPr="00BB488C">
              <w:rPr>
                <w:rFonts w:asciiTheme="minorHAnsi" w:hAnsiTheme="minorHAnsi" w:cstheme="minorHAnsi"/>
              </w:rPr>
              <w:t>1</w:t>
            </w:r>
          </w:p>
        </w:tc>
        <w:tc>
          <w:tcPr>
            <w:tcW w:w="3632" w:type="dxa"/>
            <w:shd w:val="clear" w:color="auto" w:fill="FFFFFF"/>
          </w:tcPr>
          <w:p w:rsidR="000D15B2" w:rsidRPr="00BB488C" w:rsidRDefault="000D15B2" w:rsidP="004D7548">
            <w:pPr>
              <w:snapToGrid w:val="0"/>
              <w:rPr>
                <w:rFonts w:asciiTheme="minorHAnsi" w:hAnsiTheme="minorHAnsi" w:cstheme="minorHAnsi"/>
              </w:rPr>
            </w:pPr>
            <w:r w:rsidRPr="00BB488C">
              <w:rPr>
                <w:rFonts w:asciiTheme="minorHAnsi" w:hAnsiTheme="minorHAnsi" w:cstheme="minorHAnsi"/>
              </w:rPr>
              <w:t xml:space="preserve">Γαλανός Κων/νος    </w:t>
            </w:r>
            <w:r w:rsidRPr="00BB488C">
              <w:rPr>
                <w:rFonts w:asciiTheme="minorHAnsi" w:hAnsiTheme="minorHAnsi" w:cstheme="minorHAnsi"/>
                <w:b/>
              </w:rPr>
              <w:t xml:space="preserve"> </w:t>
            </w:r>
          </w:p>
        </w:tc>
      </w:tr>
      <w:tr w:rsidR="000D15B2" w:rsidRPr="00BB488C" w:rsidTr="004D7548">
        <w:trPr>
          <w:trHeight w:hRule="exact" w:val="539"/>
        </w:trPr>
        <w:tc>
          <w:tcPr>
            <w:tcW w:w="993" w:type="dxa"/>
            <w:shd w:val="clear" w:color="auto" w:fill="FFFFFF"/>
          </w:tcPr>
          <w:p w:rsidR="000D15B2" w:rsidRPr="00BB488C" w:rsidRDefault="000D15B2" w:rsidP="000D15B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0D15B2" w:rsidRPr="00BB488C" w:rsidRDefault="000D15B2" w:rsidP="004D7548">
            <w:pPr>
              <w:rPr>
                <w:rFonts w:asciiTheme="minorHAnsi" w:hAnsiTheme="minorHAnsi" w:cstheme="minorHAnsi"/>
              </w:rPr>
            </w:pPr>
            <w:r w:rsidRPr="00BB488C">
              <w:rPr>
                <w:rFonts w:asciiTheme="minorHAnsi" w:eastAsia="Arial" w:hAnsiTheme="minorHAnsi" w:cstheme="minorHAnsi"/>
              </w:rPr>
              <w:t xml:space="preserve"> </w:t>
            </w:r>
            <w:proofErr w:type="spellStart"/>
            <w:r w:rsidRPr="00BB488C">
              <w:rPr>
                <w:rFonts w:asciiTheme="minorHAnsi" w:hAnsiTheme="minorHAnsi" w:cstheme="minorHAnsi"/>
              </w:rPr>
              <w:t>Μητάς</w:t>
            </w:r>
            <w:proofErr w:type="spellEnd"/>
            <w:r w:rsidRPr="00BB488C">
              <w:rPr>
                <w:rFonts w:asciiTheme="minorHAnsi" w:hAnsiTheme="minorHAnsi" w:cstheme="minorHAnsi"/>
              </w:rPr>
              <w:t xml:space="preserve">    Αλέξανδρος</w:t>
            </w:r>
          </w:p>
        </w:tc>
        <w:tc>
          <w:tcPr>
            <w:tcW w:w="388" w:type="dxa"/>
            <w:shd w:val="clear" w:color="auto" w:fill="FFFFFF"/>
          </w:tcPr>
          <w:p w:rsidR="000D15B2" w:rsidRPr="00BB488C" w:rsidRDefault="000D15B2" w:rsidP="004D7548">
            <w:pPr>
              <w:pStyle w:val="af3"/>
              <w:snapToGrid w:val="0"/>
              <w:jc w:val="center"/>
              <w:rPr>
                <w:rFonts w:asciiTheme="minorHAnsi" w:hAnsiTheme="minorHAnsi" w:cstheme="minorHAnsi"/>
              </w:rPr>
            </w:pPr>
            <w:r w:rsidRPr="00BB488C">
              <w:rPr>
                <w:rFonts w:asciiTheme="minorHAnsi" w:hAnsiTheme="minorHAnsi" w:cstheme="minorHAnsi"/>
              </w:rPr>
              <w:t>2</w:t>
            </w:r>
          </w:p>
        </w:tc>
        <w:tc>
          <w:tcPr>
            <w:tcW w:w="3632" w:type="dxa"/>
            <w:shd w:val="clear" w:color="auto" w:fill="FFFFFF"/>
          </w:tcPr>
          <w:p w:rsidR="000D15B2" w:rsidRPr="00BB488C" w:rsidRDefault="000D15B2" w:rsidP="004D7548">
            <w:pPr>
              <w:snapToGrid w:val="0"/>
              <w:rPr>
                <w:rFonts w:asciiTheme="minorHAnsi" w:hAnsiTheme="minorHAnsi" w:cstheme="minorHAnsi"/>
              </w:rPr>
            </w:pPr>
            <w:proofErr w:type="spellStart"/>
            <w:r w:rsidRPr="00BB488C">
              <w:rPr>
                <w:rFonts w:asciiTheme="minorHAnsi" w:hAnsiTheme="minorHAnsi" w:cstheme="minorHAnsi"/>
              </w:rPr>
              <w:t>Τζουβάρας</w:t>
            </w:r>
            <w:proofErr w:type="spellEnd"/>
            <w:r w:rsidRPr="00BB488C">
              <w:rPr>
                <w:rFonts w:asciiTheme="minorHAnsi" w:hAnsiTheme="minorHAnsi" w:cstheme="minorHAnsi"/>
              </w:rPr>
              <w:t xml:space="preserve"> Νικόλαος</w:t>
            </w:r>
          </w:p>
        </w:tc>
      </w:tr>
      <w:tr w:rsidR="000D15B2" w:rsidRPr="00BB488C" w:rsidTr="004D7548">
        <w:trPr>
          <w:trHeight w:hRule="exact" w:val="539"/>
        </w:trPr>
        <w:tc>
          <w:tcPr>
            <w:tcW w:w="993" w:type="dxa"/>
            <w:shd w:val="clear" w:color="auto" w:fill="FFFFFF"/>
          </w:tcPr>
          <w:p w:rsidR="000D15B2" w:rsidRPr="00BB488C" w:rsidRDefault="000D15B2" w:rsidP="000D15B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0D15B2" w:rsidRPr="00BB488C" w:rsidRDefault="000D15B2" w:rsidP="004D7548">
            <w:pPr>
              <w:rPr>
                <w:rFonts w:asciiTheme="minorHAnsi" w:hAnsiTheme="minorHAnsi" w:cstheme="minorHAnsi"/>
              </w:rPr>
            </w:pPr>
            <w:proofErr w:type="spellStart"/>
            <w:r w:rsidRPr="00BB488C">
              <w:rPr>
                <w:rFonts w:asciiTheme="minorHAnsi" w:hAnsiTheme="minorHAnsi" w:cstheme="minorHAnsi"/>
              </w:rPr>
              <w:t>Τζεσμετζής</w:t>
            </w:r>
            <w:proofErr w:type="spellEnd"/>
            <w:r w:rsidRPr="00BB488C">
              <w:rPr>
                <w:rFonts w:asciiTheme="minorHAnsi" w:hAnsiTheme="minorHAnsi" w:cstheme="minorHAnsi"/>
              </w:rPr>
              <w:t xml:space="preserve"> Εμμανουήλ</w:t>
            </w:r>
            <w:r w:rsidRPr="00BB488C">
              <w:rPr>
                <w:rFonts w:asciiTheme="minorHAnsi" w:hAnsiTheme="minorHAnsi" w:cstheme="minorHAnsi"/>
              </w:rPr>
              <w:tab/>
            </w:r>
          </w:p>
        </w:tc>
        <w:tc>
          <w:tcPr>
            <w:tcW w:w="388" w:type="dxa"/>
            <w:shd w:val="clear" w:color="auto" w:fill="FFFFFF"/>
          </w:tcPr>
          <w:p w:rsidR="000D15B2" w:rsidRPr="00BB488C" w:rsidRDefault="000D15B2" w:rsidP="004D7548">
            <w:pPr>
              <w:pStyle w:val="af3"/>
              <w:snapToGrid w:val="0"/>
              <w:jc w:val="center"/>
              <w:rPr>
                <w:rFonts w:asciiTheme="minorHAnsi" w:hAnsiTheme="minorHAnsi" w:cstheme="minorHAnsi"/>
              </w:rPr>
            </w:pPr>
            <w:r w:rsidRPr="00BB488C">
              <w:rPr>
                <w:rFonts w:asciiTheme="minorHAnsi" w:hAnsiTheme="minorHAnsi" w:cstheme="minorHAnsi"/>
              </w:rPr>
              <w:t>3</w:t>
            </w:r>
          </w:p>
        </w:tc>
        <w:tc>
          <w:tcPr>
            <w:tcW w:w="3632" w:type="dxa"/>
            <w:shd w:val="clear" w:color="auto" w:fill="FFFFFF"/>
          </w:tcPr>
          <w:p w:rsidR="000D15B2" w:rsidRPr="00BB488C" w:rsidRDefault="000D15B2" w:rsidP="004D7548">
            <w:pPr>
              <w:snapToGrid w:val="0"/>
              <w:rPr>
                <w:rFonts w:asciiTheme="minorHAnsi" w:hAnsiTheme="minorHAnsi" w:cstheme="minorHAnsi"/>
              </w:rPr>
            </w:pPr>
            <w:proofErr w:type="spellStart"/>
            <w:r w:rsidRPr="00BB488C">
              <w:rPr>
                <w:rFonts w:asciiTheme="minorHAnsi" w:hAnsiTheme="minorHAnsi" w:cstheme="minorHAnsi"/>
              </w:rPr>
              <w:t>Καράλης</w:t>
            </w:r>
            <w:proofErr w:type="spellEnd"/>
            <w:r w:rsidRPr="00BB488C">
              <w:rPr>
                <w:rFonts w:asciiTheme="minorHAnsi" w:hAnsiTheme="minorHAnsi" w:cstheme="minorHAnsi"/>
              </w:rPr>
              <w:t xml:space="preserve"> Χρήστος       </w:t>
            </w:r>
            <w:r w:rsidRPr="00BB488C">
              <w:rPr>
                <w:rFonts w:asciiTheme="minorHAnsi" w:hAnsiTheme="minorHAnsi" w:cstheme="minorHAnsi"/>
                <w:b/>
              </w:rPr>
              <w:t xml:space="preserve">  </w:t>
            </w:r>
            <w:r w:rsidRPr="00BB488C">
              <w:rPr>
                <w:rFonts w:asciiTheme="minorHAnsi" w:eastAsia="Calibri" w:hAnsiTheme="minorHAnsi" w:cstheme="minorHAnsi"/>
                <w:b/>
              </w:rPr>
              <w:t xml:space="preserve">  </w:t>
            </w:r>
          </w:p>
        </w:tc>
      </w:tr>
      <w:tr w:rsidR="000D15B2" w:rsidRPr="00BB488C" w:rsidTr="004D7548">
        <w:trPr>
          <w:trHeight w:hRule="exact" w:val="539"/>
        </w:trPr>
        <w:tc>
          <w:tcPr>
            <w:tcW w:w="993" w:type="dxa"/>
            <w:shd w:val="clear" w:color="auto" w:fill="FFFFFF"/>
          </w:tcPr>
          <w:p w:rsidR="000D15B2" w:rsidRPr="00BB488C" w:rsidRDefault="000D15B2" w:rsidP="000D15B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0D15B2" w:rsidRPr="00BB488C" w:rsidRDefault="000D15B2" w:rsidP="004D7548">
            <w:pPr>
              <w:rPr>
                <w:rFonts w:asciiTheme="minorHAnsi" w:hAnsiTheme="minorHAnsi" w:cstheme="minorHAnsi"/>
              </w:rPr>
            </w:pPr>
            <w:r w:rsidRPr="00BB488C">
              <w:rPr>
                <w:rFonts w:asciiTheme="minorHAnsi" w:hAnsiTheme="minorHAnsi" w:cstheme="minorHAnsi"/>
              </w:rPr>
              <w:t xml:space="preserve">Δήμου Ιωάννης </w:t>
            </w:r>
          </w:p>
        </w:tc>
        <w:tc>
          <w:tcPr>
            <w:tcW w:w="388" w:type="dxa"/>
            <w:shd w:val="clear" w:color="auto" w:fill="FFFFFF"/>
          </w:tcPr>
          <w:p w:rsidR="000D15B2" w:rsidRPr="00BB488C" w:rsidRDefault="000D15B2" w:rsidP="004D7548">
            <w:pPr>
              <w:pStyle w:val="af3"/>
              <w:snapToGrid w:val="0"/>
              <w:jc w:val="center"/>
              <w:rPr>
                <w:rFonts w:asciiTheme="minorHAnsi" w:hAnsiTheme="minorHAnsi" w:cstheme="minorHAnsi"/>
              </w:rPr>
            </w:pPr>
            <w:r w:rsidRPr="00BB488C">
              <w:rPr>
                <w:rFonts w:asciiTheme="minorHAnsi" w:hAnsiTheme="minorHAnsi" w:cstheme="minorHAnsi"/>
              </w:rPr>
              <w:t>4</w:t>
            </w:r>
          </w:p>
        </w:tc>
        <w:tc>
          <w:tcPr>
            <w:tcW w:w="3632" w:type="dxa"/>
            <w:shd w:val="clear" w:color="auto" w:fill="FFFFFF"/>
          </w:tcPr>
          <w:p w:rsidR="000D15B2" w:rsidRPr="00BB488C" w:rsidRDefault="000D15B2" w:rsidP="004D7548">
            <w:pPr>
              <w:snapToGrid w:val="0"/>
              <w:rPr>
                <w:rFonts w:asciiTheme="minorHAnsi" w:hAnsiTheme="minorHAnsi" w:cstheme="minorHAnsi"/>
              </w:rPr>
            </w:pPr>
            <w:proofErr w:type="spellStart"/>
            <w:r>
              <w:rPr>
                <w:rFonts w:asciiTheme="minorHAnsi" w:hAnsiTheme="minorHAnsi" w:cstheme="minorHAnsi"/>
              </w:rPr>
              <w:t>Φορτώσης</w:t>
            </w:r>
            <w:proofErr w:type="spellEnd"/>
            <w:r>
              <w:rPr>
                <w:rFonts w:asciiTheme="minorHAnsi" w:hAnsiTheme="minorHAnsi" w:cstheme="minorHAnsi"/>
              </w:rPr>
              <w:t xml:space="preserve"> Αθανάσιος</w:t>
            </w:r>
          </w:p>
        </w:tc>
      </w:tr>
      <w:tr w:rsidR="000D15B2" w:rsidRPr="00BB488C" w:rsidTr="004D7548">
        <w:trPr>
          <w:trHeight w:hRule="exact" w:val="539"/>
        </w:trPr>
        <w:tc>
          <w:tcPr>
            <w:tcW w:w="993" w:type="dxa"/>
            <w:shd w:val="clear" w:color="auto" w:fill="FFFFFF"/>
          </w:tcPr>
          <w:p w:rsidR="000D15B2" w:rsidRPr="00BB488C" w:rsidRDefault="000D15B2" w:rsidP="000D15B2">
            <w:pPr>
              <w:pStyle w:val="af3"/>
              <w:numPr>
                <w:ilvl w:val="0"/>
                <w:numId w:val="2"/>
              </w:numPr>
              <w:tabs>
                <w:tab w:val="clear" w:pos="808"/>
                <w:tab w:val="num" w:pos="1117"/>
              </w:tabs>
              <w:snapToGrid w:val="0"/>
              <w:ind w:left="737" w:hanging="340"/>
              <w:jc w:val="center"/>
              <w:rPr>
                <w:rFonts w:asciiTheme="minorHAnsi" w:eastAsia="Calibri" w:hAnsiTheme="minorHAnsi" w:cstheme="minorHAnsi"/>
                <w:b/>
                <w:bCs/>
                <w:lang w:val="en-US"/>
              </w:rPr>
            </w:pPr>
          </w:p>
        </w:tc>
        <w:tc>
          <w:tcPr>
            <w:tcW w:w="5424" w:type="dxa"/>
            <w:shd w:val="clear" w:color="auto" w:fill="FFFFFF"/>
          </w:tcPr>
          <w:p w:rsidR="000D15B2" w:rsidRPr="00BB488C" w:rsidRDefault="000D15B2" w:rsidP="004D7548">
            <w:pPr>
              <w:snapToGrid w:val="0"/>
              <w:rPr>
                <w:rFonts w:asciiTheme="minorHAnsi" w:hAnsiTheme="minorHAnsi" w:cstheme="minorHAnsi"/>
              </w:rPr>
            </w:pPr>
            <w:r w:rsidRPr="00BB488C">
              <w:rPr>
                <w:rFonts w:asciiTheme="minorHAnsi" w:hAnsiTheme="minorHAnsi" w:cstheme="minorHAnsi"/>
              </w:rPr>
              <w:t>Αποστόλου Ιωάννης</w:t>
            </w:r>
          </w:p>
        </w:tc>
        <w:tc>
          <w:tcPr>
            <w:tcW w:w="388" w:type="dxa"/>
            <w:shd w:val="clear" w:color="auto" w:fill="FFFFFF"/>
          </w:tcPr>
          <w:p w:rsidR="000D15B2" w:rsidRPr="00BB488C" w:rsidRDefault="000D15B2" w:rsidP="004D7548">
            <w:pPr>
              <w:pStyle w:val="af3"/>
              <w:snapToGrid w:val="0"/>
              <w:jc w:val="center"/>
              <w:rPr>
                <w:rFonts w:asciiTheme="minorHAnsi" w:hAnsiTheme="minorHAnsi" w:cstheme="minorHAnsi"/>
              </w:rPr>
            </w:pPr>
            <w:r w:rsidRPr="00BB488C">
              <w:rPr>
                <w:rFonts w:asciiTheme="minorHAnsi" w:hAnsiTheme="minorHAnsi" w:cstheme="minorHAnsi"/>
              </w:rPr>
              <w:t>5</w:t>
            </w:r>
          </w:p>
        </w:tc>
        <w:tc>
          <w:tcPr>
            <w:tcW w:w="3632" w:type="dxa"/>
            <w:shd w:val="clear" w:color="auto" w:fill="FFFFFF"/>
          </w:tcPr>
          <w:p w:rsidR="000D15B2" w:rsidRPr="00BB488C" w:rsidRDefault="000D15B2" w:rsidP="004D7548">
            <w:pPr>
              <w:snapToGrid w:val="0"/>
              <w:rPr>
                <w:rFonts w:asciiTheme="minorHAnsi" w:hAnsiTheme="minorHAnsi" w:cstheme="minorHAnsi"/>
              </w:rPr>
            </w:pPr>
            <w:proofErr w:type="spellStart"/>
            <w:r w:rsidRPr="00BB488C">
              <w:rPr>
                <w:rFonts w:asciiTheme="minorHAnsi" w:hAnsiTheme="minorHAnsi" w:cstheme="minorHAnsi"/>
              </w:rPr>
              <w:t>Κοτσικώνας</w:t>
            </w:r>
            <w:proofErr w:type="spellEnd"/>
            <w:r w:rsidRPr="00BB488C">
              <w:rPr>
                <w:rFonts w:asciiTheme="minorHAnsi" w:hAnsiTheme="minorHAnsi" w:cstheme="minorHAnsi"/>
              </w:rPr>
              <w:t xml:space="preserve"> Επαμεινώνδας</w:t>
            </w:r>
          </w:p>
        </w:tc>
      </w:tr>
      <w:tr w:rsidR="000D15B2" w:rsidRPr="00BB488C" w:rsidTr="004D7548">
        <w:trPr>
          <w:trHeight w:hRule="exact" w:val="539"/>
        </w:trPr>
        <w:tc>
          <w:tcPr>
            <w:tcW w:w="993" w:type="dxa"/>
            <w:shd w:val="clear" w:color="auto" w:fill="FFFFFF"/>
          </w:tcPr>
          <w:p w:rsidR="000D15B2" w:rsidRPr="00BB488C" w:rsidRDefault="000D15B2" w:rsidP="000D15B2">
            <w:pPr>
              <w:pStyle w:val="af3"/>
              <w:numPr>
                <w:ilvl w:val="0"/>
                <w:numId w:val="2"/>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0D15B2" w:rsidRPr="00BB488C" w:rsidRDefault="000D15B2" w:rsidP="004D7548">
            <w:pPr>
              <w:snapToGrid w:val="0"/>
              <w:rPr>
                <w:rFonts w:asciiTheme="minorHAnsi" w:hAnsiTheme="minorHAnsi" w:cstheme="minorHAnsi"/>
              </w:rPr>
            </w:pPr>
            <w:proofErr w:type="spellStart"/>
            <w:r w:rsidRPr="00BB488C">
              <w:rPr>
                <w:rFonts w:asciiTheme="minorHAnsi" w:eastAsia="Calibri" w:hAnsiTheme="minorHAnsi" w:cstheme="minorHAnsi"/>
              </w:rPr>
              <w:t>Σάκκος</w:t>
            </w:r>
            <w:proofErr w:type="spellEnd"/>
            <w:r w:rsidRPr="00BB488C">
              <w:rPr>
                <w:rFonts w:asciiTheme="minorHAnsi" w:eastAsia="Calibri" w:hAnsiTheme="minorHAnsi" w:cstheme="minorHAnsi"/>
              </w:rPr>
              <w:t xml:space="preserve"> Μάριος   </w:t>
            </w:r>
          </w:p>
        </w:tc>
        <w:tc>
          <w:tcPr>
            <w:tcW w:w="388" w:type="dxa"/>
            <w:shd w:val="clear" w:color="auto" w:fill="FFFFFF"/>
          </w:tcPr>
          <w:p w:rsidR="000D15B2" w:rsidRPr="00BB488C" w:rsidRDefault="000D15B2" w:rsidP="004D7548">
            <w:pPr>
              <w:pStyle w:val="af3"/>
              <w:snapToGrid w:val="0"/>
              <w:jc w:val="center"/>
              <w:rPr>
                <w:rFonts w:asciiTheme="minorHAnsi" w:hAnsiTheme="minorHAnsi" w:cstheme="minorHAnsi"/>
              </w:rPr>
            </w:pPr>
            <w:r w:rsidRPr="00BB488C">
              <w:rPr>
                <w:rFonts w:asciiTheme="minorHAnsi" w:hAnsiTheme="minorHAnsi" w:cstheme="minorHAnsi"/>
                <w:lang w:val="en-US"/>
              </w:rPr>
              <w:t>6</w:t>
            </w:r>
            <w:r w:rsidRPr="00BB488C">
              <w:rPr>
                <w:rFonts w:asciiTheme="minorHAnsi" w:hAnsiTheme="minorHAnsi" w:cstheme="minorHAnsi"/>
              </w:rPr>
              <w:t xml:space="preserve"> </w:t>
            </w:r>
          </w:p>
        </w:tc>
        <w:tc>
          <w:tcPr>
            <w:tcW w:w="3632" w:type="dxa"/>
            <w:shd w:val="clear" w:color="auto" w:fill="FFFFFF"/>
          </w:tcPr>
          <w:p w:rsidR="000D15B2" w:rsidRPr="00BB488C" w:rsidRDefault="000D15B2" w:rsidP="004D7548">
            <w:pPr>
              <w:snapToGrid w:val="0"/>
              <w:rPr>
                <w:rFonts w:asciiTheme="minorHAnsi" w:hAnsiTheme="minorHAnsi" w:cstheme="minorHAnsi"/>
              </w:rPr>
            </w:pPr>
            <w:proofErr w:type="spellStart"/>
            <w:r>
              <w:rPr>
                <w:rFonts w:asciiTheme="minorHAnsi" w:hAnsiTheme="minorHAnsi" w:cstheme="minorHAnsi"/>
              </w:rPr>
              <w:t>Αρκουμάνης</w:t>
            </w:r>
            <w:proofErr w:type="spellEnd"/>
            <w:r>
              <w:rPr>
                <w:rFonts w:asciiTheme="minorHAnsi" w:hAnsiTheme="minorHAnsi" w:cstheme="minorHAnsi"/>
              </w:rPr>
              <w:t xml:space="preserve"> Πέτρος</w:t>
            </w:r>
          </w:p>
        </w:tc>
      </w:tr>
      <w:tr w:rsidR="000D15B2" w:rsidRPr="00BB488C" w:rsidTr="004D7548">
        <w:trPr>
          <w:trHeight w:hRule="exact" w:val="562"/>
        </w:trPr>
        <w:tc>
          <w:tcPr>
            <w:tcW w:w="993" w:type="dxa"/>
            <w:shd w:val="clear" w:color="auto" w:fill="FFFFFF"/>
          </w:tcPr>
          <w:p w:rsidR="000D15B2" w:rsidRPr="00BB488C" w:rsidRDefault="000D15B2" w:rsidP="000D15B2">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0D15B2" w:rsidRPr="00BB488C" w:rsidRDefault="000D15B2" w:rsidP="004D7548">
            <w:pPr>
              <w:rPr>
                <w:rFonts w:asciiTheme="minorHAnsi" w:eastAsia="Calibri" w:hAnsiTheme="minorHAnsi" w:cstheme="minorHAnsi"/>
                <w:color w:val="000000"/>
              </w:rPr>
            </w:pPr>
            <w:proofErr w:type="spellStart"/>
            <w:r w:rsidRPr="00BB488C">
              <w:rPr>
                <w:rFonts w:asciiTheme="minorHAnsi" w:eastAsia="Calibri" w:hAnsiTheme="minorHAnsi" w:cstheme="minorHAnsi"/>
                <w:color w:val="000000"/>
              </w:rPr>
              <w:t>Νταντούμη</w:t>
            </w:r>
            <w:proofErr w:type="spellEnd"/>
            <w:r w:rsidRPr="00BB488C">
              <w:rPr>
                <w:rFonts w:asciiTheme="minorHAnsi" w:eastAsia="Calibri" w:hAnsiTheme="minorHAnsi" w:cstheme="minorHAnsi"/>
                <w:color w:val="000000"/>
              </w:rPr>
              <w:t xml:space="preserve"> Ιωάννα </w:t>
            </w:r>
          </w:p>
        </w:tc>
        <w:tc>
          <w:tcPr>
            <w:tcW w:w="388" w:type="dxa"/>
            <w:shd w:val="clear" w:color="auto" w:fill="FFFFFF"/>
          </w:tcPr>
          <w:p w:rsidR="000D15B2" w:rsidRPr="00BB488C" w:rsidRDefault="000D15B2" w:rsidP="004D7548">
            <w:pPr>
              <w:pStyle w:val="af3"/>
              <w:snapToGrid w:val="0"/>
              <w:jc w:val="center"/>
              <w:rPr>
                <w:rFonts w:asciiTheme="minorHAnsi" w:hAnsiTheme="minorHAnsi" w:cstheme="minorHAnsi"/>
              </w:rPr>
            </w:pPr>
            <w:r w:rsidRPr="00BB488C">
              <w:rPr>
                <w:rFonts w:asciiTheme="minorHAnsi" w:hAnsiTheme="minorHAnsi" w:cstheme="minorHAnsi"/>
              </w:rPr>
              <w:t>7</w:t>
            </w:r>
          </w:p>
        </w:tc>
        <w:tc>
          <w:tcPr>
            <w:tcW w:w="3632" w:type="dxa"/>
            <w:shd w:val="clear" w:color="auto" w:fill="FFFFFF"/>
          </w:tcPr>
          <w:p w:rsidR="000D15B2" w:rsidRPr="00BB488C" w:rsidRDefault="000D15B2" w:rsidP="004D7548">
            <w:pPr>
              <w:snapToGrid w:val="0"/>
              <w:rPr>
                <w:rFonts w:asciiTheme="minorHAnsi" w:hAnsiTheme="minorHAnsi" w:cstheme="minorHAnsi"/>
              </w:rPr>
            </w:pPr>
            <w:r w:rsidRPr="00BB488C">
              <w:rPr>
                <w:rFonts w:asciiTheme="minorHAnsi" w:hAnsiTheme="minorHAnsi" w:cstheme="minorHAnsi"/>
              </w:rPr>
              <w:t>Μπαρμπέρης Νικόλαος</w:t>
            </w:r>
          </w:p>
        </w:tc>
      </w:tr>
      <w:tr w:rsidR="000D15B2" w:rsidRPr="00BB488C" w:rsidTr="004D7548">
        <w:trPr>
          <w:trHeight w:hRule="exact" w:val="562"/>
        </w:trPr>
        <w:tc>
          <w:tcPr>
            <w:tcW w:w="993" w:type="dxa"/>
            <w:shd w:val="clear" w:color="auto" w:fill="FFFFFF"/>
          </w:tcPr>
          <w:p w:rsidR="000D15B2" w:rsidRPr="00BB488C" w:rsidRDefault="000D15B2" w:rsidP="000D15B2">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0D15B2" w:rsidRPr="00BB488C" w:rsidRDefault="000D15B2" w:rsidP="004D7548">
            <w:pPr>
              <w:rPr>
                <w:rFonts w:asciiTheme="minorHAnsi" w:hAnsiTheme="minorHAnsi" w:cstheme="minorHAnsi"/>
              </w:rPr>
            </w:pPr>
            <w:proofErr w:type="spellStart"/>
            <w:r w:rsidRPr="00BB488C">
              <w:rPr>
                <w:rFonts w:asciiTheme="minorHAnsi" w:eastAsia="Calibri" w:hAnsiTheme="minorHAnsi" w:cstheme="minorHAnsi"/>
                <w:color w:val="000000"/>
              </w:rPr>
              <w:t>Καράβα</w:t>
            </w:r>
            <w:proofErr w:type="spellEnd"/>
            <w:r w:rsidRPr="00BB488C">
              <w:rPr>
                <w:rFonts w:asciiTheme="minorHAnsi" w:eastAsia="Calibri" w:hAnsiTheme="minorHAnsi" w:cstheme="minorHAnsi"/>
                <w:color w:val="000000"/>
              </w:rPr>
              <w:t xml:space="preserve"> </w:t>
            </w:r>
            <w:proofErr w:type="spellStart"/>
            <w:r w:rsidRPr="00BB488C">
              <w:rPr>
                <w:rFonts w:asciiTheme="minorHAnsi" w:eastAsia="Calibri" w:hAnsiTheme="minorHAnsi" w:cstheme="minorHAnsi"/>
                <w:color w:val="000000"/>
              </w:rPr>
              <w:t>Χρυσοβαλάντου</w:t>
            </w:r>
            <w:proofErr w:type="spellEnd"/>
            <w:r w:rsidRPr="00BB488C">
              <w:rPr>
                <w:rFonts w:asciiTheme="minorHAnsi" w:eastAsia="Calibri" w:hAnsiTheme="minorHAnsi" w:cstheme="minorHAnsi"/>
                <w:color w:val="000000"/>
              </w:rPr>
              <w:t xml:space="preserve"> Βασιλική (</w:t>
            </w:r>
            <w:proofErr w:type="spellStart"/>
            <w:r w:rsidRPr="00BB488C">
              <w:rPr>
                <w:rFonts w:asciiTheme="minorHAnsi" w:eastAsia="Calibri" w:hAnsiTheme="minorHAnsi" w:cstheme="minorHAnsi"/>
                <w:color w:val="000000"/>
              </w:rPr>
              <w:t>Βάλια</w:t>
            </w:r>
            <w:proofErr w:type="spellEnd"/>
            <w:r w:rsidRPr="00BB488C">
              <w:rPr>
                <w:rFonts w:asciiTheme="minorHAnsi" w:eastAsia="Calibri" w:hAnsiTheme="minorHAnsi" w:cstheme="minorHAnsi"/>
                <w:color w:val="000000"/>
              </w:rPr>
              <w:t xml:space="preserve">)  </w:t>
            </w:r>
          </w:p>
        </w:tc>
        <w:tc>
          <w:tcPr>
            <w:tcW w:w="388" w:type="dxa"/>
            <w:shd w:val="clear" w:color="auto" w:fill="FFFFFF"/>
          </w:tcPr>
          <w:p w:rsidR="000D15B2" w:rsidRPr="00BB488C" w:rsidRDefault="000D15B2" w:rsidP="004D7548">
            <w:pPr>
              <w:pStyle w:val="af3"/>
              <w:snapToGrid w:val="0"/>
              <w:jc w:val="center"/>
              <w:rPr>
                <w:rFonts w:asciiTheme="minorHAnsi" w:hAnsiTheme="minorHAnsi" w:cstheme="minorHAnsi"/>
              </w:rPr>
            </w:pPr>
            <w:r>
              <w:rPr>
                <w:rFonts w:asciiTheme="minorHAnsi" w:hAnsiTheme="minorHAnsi" w:cstheme="minorHAnsi"/>
              </w:rPr>
              <w:t>8</w:t>
            </w:r>
          </w:p>
        </w:tc>
        <w:tc>
          <w:tcPr>
            <w:tcW w:w="3632" w:type="dxa"/>
            <w:shd w:val="clear" w:color="auto" w:fill="FFFFFF"/>
          </w:tcPr>
          <w:p w:rsidR="000D15B2" w:rsidRPr="00BB488C" w:rsidRDefault="000D15B2" w:rsidP="004D7548">
            <w:pPr>
              <w:snapToGrid w:val="0"/>
              <w:rPr>
                <w:rFonts w:asciiTheme="minorHAnsi" w:hAnsiTheme="minorHAnsi" w:cstheme="minorHAnsi"/>
              </w:rPr>
            </w:pPr>
            <w:proofErr w:type="spellStart"/>
            <w:r w:rsidRPr="00BB488C">
              <w:rPr>
                <w:rFonts w:asciiTheme="minorHAnsi" w:hAnsiTheme="minorHAnsi" w:cstheme="minorHAnsi"/>
              </w:rPr>
              <w:t>Πλιακοστάμος</w:t>
            </w:r>
            <w:proofErr w:type="spellEnd"/>
            <w:r w:rsidRPr="00BB488C">
              <w:rPr>
                <w:rFonts w:asciiTheme="minorHAnsi" w:hAnsiTheme="minorHAnsi" w:cstheme="minorHAnsi"/>
              </w:rPr>
              <w:t xml:space="preserve"> Κων/νος</w:t>
            </w:r>
          </w:p>
        </w:tc>
      </w:tr>
      <w:tr w:rsidR="000D15B2" w:rsidRPr="00BB488C" w:rsidTr="004D7548">
        <w:trPr>
          <w:trHeight w:hRule="exact" w:val="539"/>
        </w:trPr>
        <w:tc>
          <w:tcPr>
            <w:tcW w:w="993" w:type="dxa"/>
            <w:shd w:val="clear" w:color="auto" w:fill="FFFFFF"/>
          </w:tcPr>
          <w:p w:rsidR="000D15B2" w:rsidRPr="00BB488C" w:rsidRDefault="000D15B2" w:rsidP="000D15B2">
            <w:pPr>
              <w:pStyle w:val="af3"/>
              <w:numPr>
                <w:ilvl w:val="0"/>
                <w:numId w:val="2"/>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0D15B2" w:rsidRPr="00BB488C" w:rsidRDefault="000D15B2" w:rsidP="004D7548">
            <w:pPr>
              <w:snapToGrid w:val="0"/>
              <w:spacing w:line="276" w:lineRule="auto"/>
              <w:rPr>
                <w:rFonts w:asciiTheme="minorHAnsi" w:hAnsiTheme="minorHAnsi" w:cstheme="minorHAnsi"/>
              </w:rPr>
            </w:pPr>
            <w:proofErr w:type="spellStart"/>
            <w:r w:rsidRPr="00BB488C">
              <w:rPr>
                <w:rFonts w:asciiTheme="minorHAnsi" w:eastAsia="Calibri" w:hAnsiTheme="minorHAnsi" w:cstheme="minorHAnsi"/>
              </w:rPr>
              <w:t>Μερτζάνης</w:t>
            </w:r>
            <w:proofErr w:type="spellEnd"/>
            <w:r w:rsidRPr="00BB488C">
              <w:rPr>
                <w:rFonts w:asciiTheme="minorHAnsi" w:eastAsia="Calibri" w:hAnsiTheme="minorHAnsi" w:cstheme="minorHAnsi"/>
              </w:rPr>
              <w:t xml:space="preserve"> Κων/νος  </w:t>
            </w:r>
          </w:p>
        </w:tc>
        <w:tc>
          <w:tcPr>
            <w:tcW w:w="388" w:type="dxa"/>
            <w:shd w:val="clear" w:color="auto" w:fill="FFFFFF"/>
          </w:tcPr>
          <w:p w:rsidR="000D15B2" w:rsidRPr="00BB488C" w:rsidRDefault="000D15B2" w:rsidP="004D7548">
            <w:pPr>
              <w:pStyle w:val="af3"/>
              <w:snapToGrid w:val="0"/>
              <w:jc w:val="center"/>
              <w:rPr>
                <w:rFonts w:asciiTheme="minorHAnsi" w:hAnsiTheme="minorHAnsi" w:cstheme="minorHAnsi"/>
                <w:lang w:val="en-US"/>
              </w:rPr>
            </w:pPr>
            <w:r>
              <w:rPr>
                <w:rFonts w:asciiTheme="minorHAnsi" w:hAnsiTheme="minorHAnsi" w:cstheme="minorHAnsi"/>
              </w:rPr>
              <w:t>9</w:t>
            </w:r>
            <w:r w:rsidRPr="00BB488C">
              <w:rPr>
                <w:rFonts w:asciiTheme="minorHAnsi" w:hAnsiTheme="minorHAnsi" w:cstheme="minorHAnsi"/>
              </w:rPr>
              <w:t xml:space="preserve"> </w:t>
            </w:r>
          </w:p>
        </w:tc>
        <w:tc>
          <w:tcPr>
            <w:tcW w:w="3632" w:type="dxa"/>
            <w:shd w:val="clear" w:color="auto" w:fill="FFFFFF"/>
          </w:tcPr>
          <w:p w:rsidR="000D15B2" w:rsidRPr="00BB488C" w:rsidRDefault="000D15B2" w:rsidP="004D7548">
            <w:pPr>
              <w:snapToGrid w:val="0"/>
              <w:rPr>
                <w:rFonts w:asciiTheme="minorHAnsi" w:hAnsiTheme="minorHAnsi" w:cstheme="minorHAnsi"/>
              </w:rPr>
            </w:pPr>
            <w:r w:rsidRPr="00BB488C">
              <w:rPr>
                <w:rFonts w:asciiTheme="minorHAnsi" w:hAnsiTheme="minorHAnsi" w:cstheme="minorHAnsi"/>
              </w:rPr>
              <w:t>Σπυρόπουλος Δημοσθένης</w:t>
            </w:r>
          </w:p>
        </w:tc>
      </w:tr>
      <w:tr w:rsidR="000D15B2" w:rsidRPr="00BB488C" w:rsidTr="004D7548">
        <w:trPr>
          <w:trHeight w:hRule="exact" w:val="539"/>
        </w:trPr>
        <w:tc>
          <w:tcPr>
            <w:tcW w:w="993" w:type="dxa"/>
            <w:shd w:val="clear" w:color="auto" w:fill="FFFFFF"/>
          </w:tcPr>
          <w:p w:rsidR="000D15B2" w:rsidRPr="00BB488C" w:rsidRDefault="000D15B2" w:rsidP="000D15B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0D15B2" w:rsidRPr="00BB488C" w:rsidRDefault="000D15B2" w:rsidP="004D7548">
            <w:pPr>
              <w:snapToGrid w:val="0"/>
              <w:rPr>
                <w:rFonts w:asciiTheme="minorHAnsi" w:hAnsiTheme="minorHAnsi" w:cstheme="minorHAnsi"/>
              </w:rPr>
            </w:pPr>
            <w:r w:rsidRPr="00BB488C">
              <w:rPr>
                <w:rFonts w:asciiTheme="minorHAnsi" w:hAnsiTheme="minorHAnsi" w:cstheme="minorHAnsi"/>
              </w:rPr>
              <w:t xml:space="preserve">Γιαννακόπουλος Βρασίδας  </w:t>
            </w:r>
          </w:p>
        </w:tc>
        <w:tc>
          <w:tcPr>
            <w:tcW w:w="388" w:type="dxa"/>
            <w:shd w:val="clear" w:color="auto" w:fill="FFFFFF"/>
          </w:tcPr>
          <w:p w:rsidR="000D15B2" w:rsidRPr="00BB488C" w:rsidRDefault="000D15B2" w:rsidP="004D7548">
            <w:pPr>
              <w:pStyle w:val="af3"/>
              <w:snapToGrid w:val="0"/>
              <w:jc w:val="center"/>
              <w:rPr>
                <w:rFonts w:asciiTheme="minorHAnsi" w:hAnsiTheme="minorHAnsi" w:cstheme="minorHAnsi"/>
              </w:rPr>
            </w:pPr>
            <w:r>
              <w:rPr>
                <w:rFonts w:asciiTheme="minorHAnsi" w:hAnsiTheme="minorHAnsi" w:cstheme="minorHAnsi"/>
              </w:rPr>
              <w:t>10</w:t>
            </w:r>
            <w:r w:rsidRPr="00BB488C">
              <w:rPr>
                <w:rFonts w:asciiTheme="minorHAnsi" w:hAnsiTheme="minorHAnsi" w:cstheme="minorHAnsi"/>
              </w:rPr>
              <w:t xml:space="preserve"> </w:t>
            </w:r>
          </w:p>
        </w:tc>
        <w:tc>
          <w:tcPr>
            <w:tcW w:w="3632" w:type="dxa"/>
            <w:shd w:val="clear" w:color="auto" w:fill="FFFFFF"/>
          </w:tcPr>
          <w:p w:rsidR="000D15B2" w:rsidRPr="00BB488C" w:rsidRDefault="000D15B2" w:rsidP="004D7548">
            <w:pPr>
              <w:snapToGrid w:val="0"/>
              <w:rPr>
                <w:rFonts w:asciiTheme="minorHAnsi" w:hAnsiTheme="minorHAnsi" w:cstheme="minorHAnsi"/>
              </w:rPr>
            </w:pPr>
            <w:r w:rsidRPr="00BB488C">
              <w:rPr>
                <w:rFonts w:asciiTheme="minorHAnsi" w:eastAsia="Calibri" w:hAnsiTheme="minorHAnsi" w:cstheme="minorHAnsi"/>
              </w:rPr>
              <w:t xml:space="preserve">Κατής Χαράλαμπος  </w:t>
            </w:r>
          </w:p>
        </w:tc>
      </w:tr>
      <w:tr w:rsidR="000D15B2" w:rsidRPr="00BB488C" w:rsidTr="004D7548">
        <w:trPr>
          <w:trHeight w:hRule="exact" w:val="539"/>
        </w:trPr>
        <w:tc>
          <w:tcPr>
            <w:tcW w:w="993" w:type="dxa"/>
            <w:shd w:val="clear" w:color="auto" w:fill="FFFFFF"/>
          </w:tcPr>
          <w:p w:rsidR="000D15B2" w:rsidRPr="00BB488C" w:rsidRDefault="000D15B2" w:rsidP="000D15B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0D15B2" w:rsidRPr="00BB488C" w:rsidRDefault="000D15B2" w:rsidP="004D7548">
            <w:pPr>
              <w:snapToGrid w:val="0"/>
              <w:rPr>
                <w:rFonts w:asciiTheme="minorHAnsi" w:hAnsiTheme="minorHAnsi" w:cstheme="minorHAnsi"/>
              </w:rPr>
            </w:pPr>
            <w:proofErr w:type="spellStart"/>
            <w:r w:rsidRPr="00BB488C">
              <w:rPr>
                <w:rFonts w:asciiTheme="minorHAnsi" w:hAnsiTheme="minorHAnsi" w:cstheme="minorHAnsi"/>
              </w:rPr>
              <w:t>Σαγιάννης</w:t>
            </w:r>
            <w:proofErr w:type="spellEnd"/>
            <w:r w:rsidRPr="00BB488C">
              <w:rPr>
                <w:rFonts w:asciiTheme="minorHAnsi" w:hAnsiTheme="minorHAnsi" w:cstheme="minorHAnsi"/>
              </w:rPr>
              <w:t xml:space="preserve"> Μιχαήλ  </w:t>
            </w:r>
          </w:p>
        </w:tc>
        <w:tc>
          <w:tcPr>
            <w:tcW w:w="388" w:type="dxa"/>
            <w:shd w:val="clear" w:color="auto" w:fill="FFFFFF"/>
          </w:tcPr>
          <w:p w:rsidR="000D15B2" w:rsidRPr="00BB488C" w:rsidRDefault="000D15B2" w:rsidP="004D7548">
            <w:pPr>
              <w:pStyle w:val="af3"/>
              <w:snapToGrid w:val="0"/>
              <w:jc w:val="center"/>
              <w:rPr>
                <w:rFonts w:asciiTheme="minorHAnsi" w:hAnsiTheme="minorHAnsi" w:cstheme="minorHAnsi"/>
              </w:rPr>
            </w:pPr>
          </w:p>
        </w:tc>
        <w:tc>
          <w:tcPr>
            <w:tcW w:w="3632" w:type="dxa"/>
            <w:shd w:val="clear" w:color="auto" w:fill="FFFFFF"/>
          </w:tcPr>
          <w:p w:rsidR="000D15B2" w:rsidRPr="00BB488C" w:rsidRDefault="000D15B2" w:rsidP="004D7548">
            <w:pPr>
              <w:snapToGrid w:val="0"/>
              <w:rPr>
                <w:rFonts w:asciiTheme="minorHAnsi" w:hAnsiTheme="minorHAnsi" w:cstheme="minorHAnsi"/>
              </w:rPr>
            </w:pPr>
            <w:r w:rsidRPr="00BB488C">
              <w:rPr>
                <w:rFonts w:asciiTheme="minorHAnsi" w:hAnsiTheme="minorHAnsi" w:cstheme="minorHAnsi"/>
              </w:rPr>
              <w:t>Οι οποίοι δεν παρευρέθησαν</w:t>
            </w:r>
          </w:p>
          <w:p w:rsidR="000D15B2" w:rsidRPr="00BB488C" w:rsidRDefault="000D15B2" w:rsidP="004D7548">
            <w:pPr>
              <w:snapToGrid w:val="0"/>
              <w:rPr>
                <w:rFonts w:asciiTheme="minorHAnsi" w:hAnsiTheme="minorHAnsi" w:cstheme="minorHAnsi"/>
              </w:rPr>
            </w:pPr>
          </w:p>
        </w:tc>
      </w:tr>
      <w:tr w:rsidR="000D15B2" w:rsidRPr="00BB488C" w:rsidTr="004D7548">
        <w:trPr>
          <w:trHeight w:hRule="exact" w:val="539"/>
        </w:trPr>
        <w:tc>
          <w:tcPr>
            <w:tcW w:w="993" w:type="dxa"/>
            <w:shd w:val="clear" w:color="auto" w:fill="FFFFFF"/>
          </w:tcPr>
          <w:p w:rsidR="000D15B2" w:rsidRPr="00BB488C" w:rsidRDefault="000D15B2" w:rsidP="000D15B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0D15B2" w:rsidRPr="00BB488C" w:rsidRDefault="000D15B2" w:rsidP="004D7548">
            <w:pPr>
              <w:snapToGrid w:val="0"/>
              <w:rPr>
                <w:rFonts w:asciiTheme="minorHAnsi" w:hAnsiTheme="minorHAnsi" w:cstheme="minorHAnsi"/>
              </w:rPr>
            </w:pPr>
            <w:r w:rsidRPr="00BB488C">
              <w:rPr>
                <w:rFonts w:asciiTheme="minorHAnsi" w:hAnsiTheme="minorHAnsi" w:cstheme="minorHAnsi"/>
                <w:b/>
              </w:rPr>
              <w:t xml:space="preserve"> </w:t>
            </w:r>
            <w:proofErr w:type="spellStart"/>
            <w:r w:rsidRPr="00BB488C">
              <w:rPr>
                <w:rFonts w:asciiTheme="minorHAnsi" w:hAnsiTheme="minorHAnsi" w:cstheme="minorHAnsi"/>
              </w:rPr>
              <w:t>Πούλου</w:t>
            </w:r>
            <w:proofErr w:type="spellEnd"/>
            <w:r w:rsidRPr="00BB488C">
              <w:rPr>
                <w:rFonts w:asciiTheme="minorHAnsi" w:hAnsiTheme="minorHAnsi" w:cstheme="minorHAnsi"/>
              </w:rPr>
              <w:t xml:space="preserve"> </w:t>
            </w:r>
            <w:proofErr w:type="spellStart"/>
            <w:r w:rsidRPr="00BB488C">
              <w:rPr>
                <w:rFonts w:asciiTheme="minorHAnsi" w:hAnsiTheme="minorHAnsi" w:cstheme="minorHAnsi"/>
              </w:rPr>
              <w:t>Παναγιού</w:t>
            </w:r>
            <w:proofErr w:type="spellEnd"/>
            <w:r w:rsidRPr="00BB488C">
              <w:rPr>
                <w:rFonts w:asciiTheme="minorHAnsi" w:hAnsiTheme="minorHAnsi" w:cstheme="minorHAnsi"/>
              </w:rPr>
              <w:t xml:space="preserve"> (Γιώτα) </w:t>
            </w:r>
          </w:p>
        </w:tc>
        <w:tc>
          <w:tcPr>
            <w:tcW w:w="388" w:type="dxa"/>
            <w:shd w:val="clear" w:color="auto" w:fill="FFFFFF"/>
          </w:tcPr>
          <w:p w:rsidR="000D15B2" w:rsidRPr="00BB488C" w:rsidRDefault="000D15B2" w:rsidP="004D7548">
            <w:pPr>
              <w:pStyle w:val="af3"/>
              <w:snapToGrid w:val="0"/>
              <w:jc w:val="center"/>
              <w:rPr>
                <w:rFonts w:asciiTheme="minorHAnsi" w:hAnsiTheme="minorHAnsi" w:cstheme="minorHAnsi"/>
              </w:rPr>
            </w:pPr>
            <w:r w:rsidRPr="00BB488C">
              <w:rPr>
                <w:rFonts w:asciiTheme="minorHAnsi" w:hAnsiTheme="minorHAnsi" w:cstheme="minorHAnsi"/>
              </w:rPr>
              <w:t xml:space="preserve"> </w:t>
            </w:r>
          </w:p>
        </w:tc>
        <w:tc>
          <w:tcPr>
            <w:tcW w:w="3632" w:type="dxa"/>
            <w:shd w:val="clear" w:color="auto" w:fill="FFFFFF"/>
          </w:tcPr>
          <w:p w:rsidR="000D15B2" w:rsidRPr="00BB488C" w:rsidRDefault="000D15B2" w:rsidP="004D7548">
            <w:pPr>
              <w:snapToGrid w:val="0"/>
              <w:rPr>
                <w:rFonts w:asciiTheme="minorHAnsi" w:hAnsiTheme="minorHAnsi" w:cstheme="minorHAnsi"/>
              </w:rPr>
            </w:pPr>
            <w:r w:rsidRPr="00BB488C">
              <w:rPr>
                <w:rFonts w:asciiTheme="minorHAnsi" w:hAnsiTheme="minorHAnsi" w:cstheme="minorHAnsi"/>
              </w:rPr>
              <w:t>αν  και κλήθηκαν νόμιμα</w:t>
            </w:r>
          </w:p>
        </w:tc>
      </w:tr>
      <w:tr w:rsidR="000D15B2" w:rsidRPr="00BB488C" w:rsidTr="004D7548">
        <w:trPr>
          <w:trHeight w:hRule="exact" w:val="539"/>
        </w:trPr>
        <w:tc>
          <w:tcPr>
            <w:tcW w:w="993" w:type="dxa"/>
            <w:shd w:val="clear" w:color="auto" w:fill="FFFFFF"/>
          </w:tcPr>
          <w:p w:rsidR="000D15B2" w:rsidRPr="00BB488C" w:rsidRDefault="000D15B2" w:rsidP="000D15B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0D15B2" w:rsidRPr="00BB488C" w:rsidRDefault="000D15B2" w:rsidP="004D7548">
            <w:pPr>
              <w:rPr>
                <w:rFonts w:asciiTheme="minorHAnsi" w:hAnsiTheme="minorHAnsi" w:cstheme="minorHAnsi"/>
              </w:rPr>
            </w:pPr>
            <w:proofErr w:type="spellStart"/>
            <w:r w:rsidRPr="00BB488C">
              <w:rPr>
                <w:rFonts w:asciiTheme="minorHAnsi" w:hAnsiTheme="minorHAnsi" w:cstheme="minorHAnsi"/>
              </w:rPr>
              <w:t>Καπλάνης</w:t>
            </w:r>
            <w:proofErr w:type="spellEnd"/>
            <w:r w:rsidRPr="00BB488C">
              <w:rPr>
                <w:rFonts w:asciiTheme="minorHAnsi" w:hAnsiTheme="minorHAnsi" w:cstheme="minorHAnsi"/>
              </w:rPr>
              <w:t xml:space="preserve"> Κων/νος   </w:t>
            </w:r>
            <w:r w:rsidRPr="00BB488C">
              <w:rPr>
                <w:rFonts w:asciiTheme="minorHAnsi" w:hAnsiTheme="minorHAnsi" w:cstheme="minorHAnsi"/>
                <w:b/>
              </w:rPr>
              <w:t xml:space="preserve">  </w:t>
            </w:r>
          </w:p>
        </w:tc>
        <w:tc>
          <w:tcPr>
            <w:tcW w:w="388" w:type="dxa"/>
            <w:shd w:val="clear" w:color="auto" w:fill="FFFFFF"/>
          </w:tcPr>
          <w:p w:rsidR="000D15B2" w:rsidRPr="00BB488C" w:rsidRDefault="000D15B2" w:rsidP="004D7548">
            <w:pPr>
              <w:pStyle w:val="af3"/>
              <w:snapToGrid w:val="0"/>
              <w:jc w:val="center"/>
              <w:rPr>
                <w:rFonts w:asciiTheme="minorHAnsi" w:hAnsiTheme="minorHAnsi" w:cstheme="minorHAnsi"/>
              </w:rPr>
            </w:pPr>
          </w:p>
        </w:tc>
        <w:tc>
          <w:tcPr>
            <w:tcW w:w="3632" w:type="dxa"/>
            <w:shd w:val="clear" w:color="auto" w:fill="FFFFFF"/>
          </w:tcPr>
          <w:p w:rsidR="000D15B2" w:rsidRPr="00BB488C" w:rsidRDefault="000D15B2" w:rsidP="004D7548">
            <w:pPr>
              <w:snapToGrid w:val="0"/>
              <w:rPr>
                <w:rFonts w:asciiTheme="minorHAnsi" w:hAnsiTheme="minorHAnsi" w:cstheme="minorHAnsi"/>
              </w:rPr>
            </w:pPr>
            <w:r>
              <w:rPr>
                <w:rFonts w:asciiTheme="minorHAnsi" w:hAnsiTheme="minorHAnsi" w:cstheme="minorHAnsi"/>
              </w:rPr>
              <w:t xml:space="preserve"> </w:t>
            </w:r>
          </w:p>
        </w:tc>
      </w:tr>
      <w:tr w:rsidR="000D15B2" w:rsidRPr="00BB488C" w:rsidTr="004D7548">
        <w:trPr>
          <w:trHeight w:hRule="exact" w:val="539"/>
        </w:trPr>
        <w:tc>
          <w:tcPr>
            <w:tcW w:w="993" w:type="dxa"/>
            <w:shd w:val="clear" w:color="auto" w:fill="FFFFFF"/>
          </w:tcPr>
          <w:p w:rsidR="000D15B2" w:rsidRPr="00BB488C" w:rsidRDefault="000D15B2" w:rsidP="000D15B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0D15B2" w:rsidRPr="00BB488C" w:rsidRDefault="000D15B2" w:rsidP="004D7548">
            <w:pPr>
              <w:snapToGrid w:val="0"/>
              <w:rPr>
                <w:rFonts w:asciiTheme="minorHAnsi" w:hAnsiTheme="minorHAnsi" w:cstheme="minorHAnsi"/>
              </w:rPr>
            </w:pPr>
            <w:proofErr w:type="spellStart"/>
            <w:r w:rsidRPr="00BB488C">
              <w:rPr>
                <w:rFonts w:asciiTheme="minorHAnsi" w:hAnsiTheme="minorHAnsi" w:cstheme="minorHAnsi"/>
              </w:rPr>
              <w:t>Τόλιας</w:t>
            </w:r>
            <w:proofErr w:type="spellEnd"/>
            <w:r w:rsidRPr="00BB488C">
              <w:rPr>
                <w:rFonts w:asciiTheme="minorHAnsi" w:hAnsiTheme="minorHAnsi" w:cstheme="minorHAnsi"/>
              </w:rPr>
              <w:t xml:space="preserve"> Δημήτριος       </w:t>
            </w:r>
            <w:r w:rsidRPr="00BB488C">
              <w:rPr>
                <w:rFonts w:asciiTheme="minorHAnsi" w:hAnsiTheme="minorHAnsi" w:cstheme="minorHAnsi"/>
                <w:b/>
              </w:rPr>
              <w:t xml:space="preserve"> </w:t>
            </w:r>
          </w:p>
        </w:tc>
        <w:tc>
          <w:tcPr>
            <w:tcW w:w="388" w:type="dxa"/>
            <w:shd w:val="clear" w:color="auto" w:fill="FFFFFF"/>
          </w:tcPr>
          <w:p w:rsidR="000D15B2" w:rsidRPr="00BB488C" w:rsidRDefault="000D15B2" w:rsidP="004D7548">
            <w:pPr>
              <w:pStyle w:val="af3"/>
              <w:snapToGrid w:val="0"/>
              <w:jc w:val="center"/>
              <w:rPr>
                <w:rFonts w:asciiTheme="minorHAnsi" w:hAnsiTheme="minorHAnsi" w:cstheme="minorHAnsi"/>
              </w:rPr>
            </w:pPr>
          </w:p>
        </w:tc>
        <w:tc>
          <w:tcPr>
            <w:tcW w:w="3632" w:type="dxa"/>
            <w:shd w:val="clear" w:color="auto" w:fill="FFFFFF"/>
          </w:tcPr>
          <w:p w:rsidR="000D15B2" w:rsidRPr="00BB488C" w:rsidRDefault="000D15B2" w:rsidP="004D7548">
            <w:pPr>
              <w:snapToGrid w:val="0"/>
              <w:rPr>
                <w:rFonts w:asciiTheme="minorHAnsi" w:hAnsiTheme="minorHAnsi" w:cstheme="minorHAnsi"/>
              </w:rPr>
            </w:pPr>
            <w:r>
              <w:rPr>
                <w:rFonts w:asciiTheme="minorHAnsi" w:hAnsiTheme="minorHAnsi" w:cstheme="minorHAnsi"/>
              </w:rPr>
              <w:t xml:space="preserve"> </w:t>
            </w:r>
          </w:p>
        </w:tc>
      </w:tr>
      <w:tr w:rsidR="000D15B2" w:rsidRPr="00BB488C" w:rsidTr="004D7548">
        <w:trPr>
          <w:trHeight w:hRule="exact" w:val="539"/>
        </w:trPr>
        <w:tc>
          <w:tcPr>
            <w:tcW w:w="993" w:type="dxa"/>
            <w:shd w:val="clear" w:color="auto" w:fill="FFFFFF"/>
          </w:tcPr>
          <w:p w:rsidR="000D15B2" w:rsidRPr="00BB488C" w:rsidRDefault="000D15B2" w:rsidP="000D15B2">
            <w:pPr>
              <w:pStyle w:val="af3"/>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0D15B2" w:rsidRPr="00BB488C" w:rsidRDefault="000D15B2" w:rsidP="004D7548">
            <w:pPr>
              <w:snapToGrid w:val="0"/>
              <w:rPr>
                <w:rFonts w:asciiTheme="minorHAnsi" w:hAnsiTheme="minorHAnsi" w:cstheme="minorHAnsi"/>
              </w:rPr>
            </w:pPr>
            <w:proofErr w:type="spellStart"/>
            <w:r w:rsidRPr="00BB488C">
              <w:rPr>
                <w:rFonts w:asciiTheme="minorHAnsi" w:hAnsiTheme="minorHAnsi" w:cstheme="minorHAnsi"/>
              </w:rPr>
              <w:t>Πούλος</w:t>
            </w:r>
            <w:proofErr w:type="spellEnd"/>
            <w:r w:rsidRPr="00BB488C">
              <w:rPr>
                <w:rFonts w:asciiTheme="minorHAnsi" w:hAnsiTheme="minorHAnsi" w:cstheme="minorHAnsi"/>
              </w:rPr>
              <w:t xml:space="preserve"> Ευάγγελος</w:t>
            </w:r>
          </w:p>
        </w:tc>
        <w:tc>
          <w:tcPr>
            <w:tcW w:w="388" w:type="dxa"/>
            <w:shd w:val="clear" w:color="auto" w:fill="FFFFFF"/>
          </w:tcPr>
          <w:p w:rsidR="000D15B2" w:rsidRPr="00BB488C" w:rsidRDefault="000D15B2" w:rsidP="004D7548">
            <w:pPr>
              <w:pStyle w:val="af3"/>
              <w:snapToGrid w:val="0"/>
              <w:jc w:val="center"/>
              <w:rPr>
                <w:rFonts w:asciiTheme="minorHAnsi" w:hAnsiTheme="minorHAnsi" w:cstheme="minorHAnsi"/>
              </w:rPr>
            </w:pPr>
          </w:p>
        </w:tc>
        <w:tc>
          <w:tcPr>
            <w:tcW w:w="3632" w:type="dxa"/>
            <w:shd w:val="clear" w:color="auto" w:fill="FFFFFF"/>
          </w:tcPr>
          <w:p w:rsidR="000D15B2" w:rsidRPr="00BB488C" w:rsidRDefault="000D15B2" w:rsidP="004D7548">
            <w:pPr>
              <w:snapToGrid w:val="0"/>
              <w:rPr>
                <w:rFonts w:asciiTheme="minorHAnsi" w:hAnsiTheme="minorHAnsi" w:cstheme="minorHAnsi"/>
              </w:rPr>
            </w:pPr>
          </w:p>
        </w:tc>
      </w:tr>
      <w:tr w:rsidR="000D15B2" w:rsidRPr="00BB488C" w:rsidTr="004D7548">
        <w:trPr>
          <w:trHeight w:hRule="exact" w:val="539"/>
        </w:trPr>
        <w:tc>
          <w:tcPr>
            <w:tcW w:w="993" w:type="dxa"/>
            <w:shd w:val="clear" w:color="auto" w:fill="FFFFFF"/>
          </w:tcPr>
          <w:p w:rsidR="000D15B2" w:rsidRPr="00BB488C" w:rsidRDefault="000D15B2" w:rsidP="000D15B2">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0D15B2" w:rsidRPr="00BB488C" w:rsidRDefault="000D15B2" w:rsidP="004D7548">
            <w:pPr>
              <w:snapToGrid w:val="0"/>
              <w:rPr>
                <w:rFonts w:asciiTheme="minorHAnsi" w:hAnsiTheme="minorHAnsi" w:cstheme="minorHAnsi"/>
                <w:b/>
                <w:bCs/>
              </w:rPr>
            </w:pPr>
            <w:proofErr w:type="spellStart"/>
            <w:r w:rsidRPr="00BB488C">
              <w:rPr>
                <w:rFonts w:asciiTheme="minorHAnsi" w:hAnsiTheme="minorHAnsi" w:cstheme="minorHAnsi"/>
              </w:rPr>
              <w:t>Μπράλιος</w:t>
            </w:r>
            <w:proofErr w:type="spellEnd"/>
            <w:r w:rsidRPr="00BB488C">
              <w:rPr>
                <w:rFonts w:asciiTheme="minorHAnsi" w:hAnsiTheme="minorHAnsi" w:cstheme="minorHAnsi"/>
              </w:rPr>
              <w:t xml:space="preserve"> Νικόλαος   </w:t>
            </w:r>
            <w:r w:rsidRPr="00BB488C">
              <w:rPr>
                <w:rFonts w:asciiTheme="minorHAnsi" w:hAnsiTheme="minorHAnsi" w:cstheme="minorHAnsi"/>
                <w:b/>
                <w:bCs/>
              </w:rPr>
              <w:t xml:space="preserve"> </w:t>
            </w:r>
          </w:p>
          <w:p w:rsidR="000D15B2" w:rsidRPr="00BB488C" w:rsidRDefault="000D15B2" w:rsidP="004D7548">
            <w:pPr>
              <w:snapToGrid w:val="0"/>
              <w:rPr>
                <w:rFonts w:asciiTheme="minorHAnsi" w:hAnsiTheme="minorHAnsi" w:cstheme="minorHAnsi"/>
              </w:rPr>
            </w:pPr>
          </w:p>
        </w:tc>
        <w:tc>
          <w:tcPr>
            <w:tcW w:w="388" w:type="dxa"/>
            <w:shd w:val="clear" w:color="auto" w:fill="FFFFFF"/>
          </w:tcPr>
          <w:p w:rsidR="000D15B2" w:rsidRPr="00BB488C" w:rsidRDefault="000D15B2" w:rsidP="004D7548">
            <w:pPr>
              <w:pStyle w:val="af3"/>
              <w:snapToGrid w:val="0"/>
              <w:rPr>
                <w:rFonts w:asciiTheme="minorHAnsi" w:hAnsiTheme="minorHAnsi" w:cstheme="minorHAnsi"/>
              </w:rPr>
            </w:pPr>
          </w:p>
        </w:tc>
        <w:tc>
          <w:tcPr>
            <w:tcW w:w="3632" w:type="dxa"/>
            <w:shd w:val="clear" w:color="auto" w:fill="FFFFFF"/>
          </w:tcPr>
          <w:p w:rsidR="000D15B2" w:rsidRPr="00BB488C" w:rsidRDefault="000D15B2" w:rsidP="004D7548">
            <w:pPr>
              <w:snapToGrid w:val="0"/>
              <w:rPr>
                <w:rFonts w:asciiTheme="minorHAnsi" w:hAnsiTheme="minorHAnsi" w:cstheme="minorHAnsi"/>
              </w:rPr>
            </w:pPr>
          </w:p>
        </w:tc>
      </w:tr>
      <w:tr w:rsidR="000D15B2" w:rsidRPr="00BB488C" w:rsidTr="004D7548">
        <w:trPr>
          <w:trHeight w:hRule="exact" w:val="567"/>
        </w:trPr>
        <w:tc>
          <w:tcPr>
            <w:tcW w:w="993" w:type="dxa"/>
            <w:shd w:val="clear" w:color="auto" w:fill="FFFFFF"/>
          </w:tcPr>
          <w:p w:rsidR="000D15B2" w:rsidRPr="00BB488C" w:rsidRDefault="000D15B2" w:rsidP="000D15B2">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0D15B2" w:rsidRPr="00BB488C" w:rsidRDefault="000D15B2" w:rsidP="004D7548">
            <w:pPr>
              <w:snapToGrid w:val="0"/>
              <w:rPr>
                <w:rFonts w:asciiTheme="minorHAnsi" w:hAnsiTheme="minorHAnsi" w:cstheme="minorHAnsi"/>
              </w:rPr>
            </w:pPr>
            <w:proofErr w:type="spellStart"/>
            <w:r w:rsidRPr="00BB488C">
              <w:rPr>
                <w:rFonts w:asciiTheme="minorHAnsi" w:hAnsiTheme="minorHAnsi" w:cstheme="minorHAnsi"/>
              </w:rPr>
              <w:t>Γερονικολού</w:t>
            </w:r>
            <w:proofErr w:type="spellEnd"/>
            <w:r w:rsidRPr="00BB488C">
              <w:rPr>
                <w:rFonts w:asciiTheme="minorHAnsi" w:hAnsiTheme="minorHAnsi" w:cstheme="minorHAnsi"/>
              </w:rPr>
              <w:t xml:space="preserve"> Λαμπρινή  </w:t>
            </w:r>
          </w:p>
          <w:p w:rsidR="000D15B2" w:rsidRPr="00BB488C" w:rsidRDefault="000D15B2" w:rsidP="004D7548">
            <w:pPr>
              <w:snapToGrid w:val="0"/>
              <w:rPr>
                <w:rFonts w:asciiTheme="minorHAnsi" w:hAnsiTheme="minorHAnsi" w:cstheme="minorHAnsi"/>
              </w:rPr>
            </w:pPr>
          </w:p>
        </w:tc>
        <w:tc>
          <w:tcPr>
            <w:tcW w:w="388" w:type="dxa"/>
            <w:shd w:val="clear" w:color="auto" w:fill="FFFFFF"/>
          </w:tcPr>
          <w:p w:rsidR="000D15B2" w:rsidRPr="00BB488C" w:rsidRDefault="000D15B2" w:rsidP="004D7548">
            <w:pPr>
              <w:pStyle w:val="af3"/>
              <w:snapToGrid w:val="0"/>
              <w:rPr>
                <w:rFonts w:asciiTheme="minorHAnsi" w:hAnsiTheme="minorHAnsi" w:cstheme="minorHAnsi"/>
              </w:rPr>
            </w:pPr>
          </w:p>
        </w:tc>
        <w:tc>
          <w:tcPr>
            <w:tcW w:w="3632" w:type="dxa"/>
            <w:shd w:val="clear" w:color="auto" w:fill="FFFFFF"/>
          </w:tcPr>
          <w:p w:rsidR="000D15B2" w:rsidRPr="00BB488C" w:rsidRDefault="000D15B2" w:rsidP="004D7548">
            <w:pPr>
              <w:snapToGrid w:val="0"/>
              <w:rPr>
                <w:rFonts w:asciiTheme="minorHAnsi" w:hAnsiTheme="minorHAnsi" w:cstheme="minorHAnsi"/>
              </w:rPr>
            </w:pPr>
          </w:p>
        </w:tc>
      </w:tr>
      <w:tr w:rsidR="000D15B2" w:rsidRPr="00BB488C" w:rsidTr="004D7548">
        <w:trPr>
          <w:trHeight w:hRule="exact" w:val="567"/>
        </w:trPr>
        <w:tc>
          <w:tcPr>
            <w:tcW w:w="993" w:type="dxa"/>
            <w:shd w:val="clear" w:color="auto" w:fill="FFFFFF"/>
          </w:tcPr>
          <w:p w:rsidR="000D15B2" w:rsidRPr="00BB488C" w:rsidRDefault="000D15B2" w:rsidP="000D15B2">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0D15B2" w:rsidRPr="00BB488C" w:rsidRDefault="000D15B2" w:rsidP="004D7548">
            <w:pPr>
              <w:snapToGrid w:val="0"/>
              <w:rPr>
                <w:rFonts w:asciiTheme="minorHAnsi" w:hAnsiTheme="minorHAnsi" w:cstheme="minorHAnsi"/>
              </w:rPr>
            </w:pPr>
            <w:proofErr w:type="spellStart"/>
            <w:r w:rsidRPr="00BB488C">
              <w:rPr>
                <w:rFonts w:asciiTheme="minorHAnsi" w:hAnsiTheme="minorHAnsi" w:cstheme="minorHAnsi"/>
              </w:rPr>
              <w:t>Τσιφής</w:t>
            </w:r>
            <w:proofErr w:type="spellEnd"/>
            <w:r w:rsidRPr="00BB488C">
              <w:rPr>
                <w:rFonts w:asciiTheme="minorHAnsi" w:hAnsiTheme="minorHAnsi" w:cstheme="minorHAnsi"/>
              </w:rPr>
              <w:t xml:space="preserve"> Δημήτριος</w:t>
            </w:r>
          </w:p>
        </w:tc>
        <w:tc>
          <w:tcPr>
            <w:tcW w:w="388" w:type="dxa"/>
            <w:shd w:val="clear" w:color="auto" w:fill="FFFFFF"/>
          </w:tcPr>
          <w:p w:rsidR="000D15B2" w:rsidRPr="00BB488C" w:rsidRDefault="000D15B2" w:rsidP="004D7548">
            <w:pPr>
              <w:pStyle w:val="af3"/>
              <w:snapToGrid w:val="0"/>
              <w:rPr>
                <w:rFonts w:asciiTheme="minorHAnsi" w:hAnsiTheme="minorHAnsi" w:cstheme="minorHAnsi"/>
              </w:rPr>
            </w:pPr>
          </w:p>
        </w:tc>
        <w:tc>
          <w:tcPr>
            <w:tcW w:w="3632" w:type="dxa"/>
            <w:shd w:val="clear" w:color="auto" w:fill="FFFFFF"/>
          </w:tcPr>
          <w:p w:rsidR="000D15B2" w:rsidRPr="00BB488C" w:rsidRDefault="000D15B2" w:rsidP="004D7548">
            <w:pPr>
              <w:snapToGrid w:val="0"/>
              <w:rPr>
                <w:rFonts w:asciiTheme="minorHAnsi" w:hAnsiTheme="minorHAnsi" w:cstheme="minorHAnsi"/>
              </w:rPr>
            </w:pPr>
          </w:p>
        </w:tc>
      </w:tr>
      <w:tr w:rsidR="000D15B2" w:rsidRPr="00BB488C" w:rsidTr="004D7548">
        <w:trPr>
          <w:trHeight w:hRule="exact" w:val="567"/>
        </w:trPr>
        <w:tc>
          <w:tcPr>
            <w:tcW w:w="993" w:type="dxa"/>
            <w:shd w:val="clear" w:color="auto" w:fill="FFFFFF"/>
          </w:tcPr>
          <w:p w:rsidR="000D15B2" w:rsidRPr="00BB488C" w:rsidRDefault="000D15B2" w:rsidP="000D15B2">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0D15B2" w:rsidRPr="00BB488C" w:rsidRDefault="000D15B2" w:rsidP="004D7548">
            <w:pPr>
              <w:snapToGrid w:val="0"/>
              <w:rPr>
                <w:rFonts w:asciiTheme="minorHAnsi" w:hAnsiTheme="minorHAnsi" w:cstheme="minorHAnsi"/>
              </w:rPr>
            </w:pPr>
            <w:r w:rsidRPr="00BB488C">
              <w:rPr>
                <w:rFonts w:asciiTheme="minorHAnsi" w:hAnsiTheme="minorHAnsi" w:cstheme="minorHAnsi"/>
              </w:rPr>
              <w:t>Αλεξίου Λουκάς</w:t>
            </w:r>
          </w:p>
        </w:tc>
        <w:tc>
          <w:tcPr>
            <w:tcW w:w="388" w:type="dxa"/>
            <w:shd w:val="clear" w:color="auto" w:fill="FFFFFF"/>
          </w:tcPr>
          <w:p w:rsidR="000D15B2" w:rsidRPr="00BB488C" w:rsidRDefault="000D15B2" w:rsidP="004D7548">
            <w:pPr>
              <w:pStyle w:val="af3"/>
              <w:snapToGrid w:val="0"/>
              <w:rPr>
                <w:rFonts w:asciiTheme="minorHAnsi" w:hAnsiTheme="minorHAnsi" w:cstheme="minorHAnsi"/>
              </w:rPr>
            </w:pPr>
          </w:p>
        </w:tc>
        <w:tc>
          <w:tcPr>
            <w:tcW w:w="3632" w:type="dxa"/>
            <w:shd w:val="clear" w:color="auto" w:fill="FFFFFF"/>
          </w:tcPr>
          <w:p w:rsidR="000D15B2" w:rsidRPr="00BB488C" w:rsidRDefault="000D15B2" w:rsidP="004D7548">
            <w:pPr>
              <w:snapToGrid w:val="0"/>
              <w:rPr>
                <w:rFonts w:asciiTheme="minorHAnsi" w:hAnsiTheme="minorHAnsi" w:cstheme="minorHAnsi"/>
              </w:rPr>
            </w:pPr>
          </w:p>
        </w:tc>
      </w:tr>
      <w:tr w:rsidR="000D15B2" w:rsidRPr="00BB488C" w:rsidTr="004D7548">
        <w:trPr>
          <w:trHeight w:hRule="exact" w:val="567"/>
        </w:trPr>
        <w:tc>
          <w:tcPr>
            <w:tcW w:w="993" w:type="dxa"/>
            <w:shd w:val="clear" w:color="auto" w:fill="FFFFFF"/>
          </w:tcPr>
          <w:p w:rsidR="000D15B2" w:rsidRPr="00BB488C" w:rsidRDefault="000D15B2" w:rsidP="000D15B2">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0D15B2" w:rsidRPr="00BB488C" w:rsidRDefault="000D15B2" w:rsidP="004D7548">
            <w:pPr>
              <w:snapToGrid w:val="0"/>
              <w:rPr>
                <w:rFonts w:asciiTheme="minorHAnsi" w:hAnsiTheme="minorHAnsi" w:cstheme="minorHAnsi"/>
              </w:rPr>
            </w:pPr>
            <w:proofErr w:type="spellStart"/>
            <w:r w:rsidRPr="00BB488C">
              <w:rPr>
                <w:rFonts w:asciiTheme="minorHAnsi" w:hAnsiTheme="minorHAnsi" w:cstheme="minorHAnsi"/>
              </w:rPr>
              <w:t>Καραμάνης</w:t>
            </w:r>
            <w:proofErr w:type="spellEnd"/>
            <w:r w:rsidRPr="00BB488C">
              <w:rPr>
                <w:rFonts w:asciiTheme="minorHAnsi" w:hAnsiTheme="minorHAnsi" w:cstheme="minorHAnsi"/>
              </w:rPr>
              <w:t xml:space="preserve"> Δημήτριος  </w:t>
            </w:r>
          </w:p>
        </w:tc>
        <w:tc>
          <w:tcPr>
            <w:tcW w:w="388" w:type="dxa"/>
            <w:shd w:val="clear" w:color="auto" w:fill="FFFFFF"/>
          </w:tcPr>
          <w:p w:rsidR="000D15B2" w:rsidRPr="00BB488C" w:rsidRDefault="000D15B2" w:rsidP="004D7548">
            <w:pPr>
              <w:pStyle w:val="af3"/>
              <w:snapToGrid w:val="0"/>
              <w:rPr>
                <w:rFonts w:asciiTheme="minorHAnsi" w:hAnsiTheme="minorHAnsi" w:cstheme="minorHAnsi"/>
              </w:rPr>
            </w:pPr>
          </w:p>
        </w:tc>
        <w:tc>
          <w:tcPr>
            <w:tcW w:w="3632" w:type="dxa"/>
            <w:shd w:val="clear" w:color="auto" w:fill="FFFFFF"/>
          </w:tcPr>
          <w:p w:rsidR="000D15B2" w:rsidRPr="00BB488C" w:rsidRDefault="000D15B2" w:rsidP="004D7548">
            <w:pPr>
              <w:snapToGrid w:val="0"/>
              <w:rPr>
                <w:rFonts w:asciiTheme="minorHAnsi" w:hAnsiTheme="minorHAnsi" w:cstheme="minorHAnsi"/>
              </w:rPr>
            </w:pPr>
          </w:p>
        </w:tc>
      </w:tr>
      <w:tr w:rsidR="000D15B2" w:rsidRPr="00BB488C" w:rsidTr="004D7548">
        <w:trPr>
          <w:trHeight w:hRule="exact" w:val="567"/>
        </w:trPr>
        <w:tc>
          <w:tcPr>
            <w:tcW w:w="993" w:type="dxa"/>
            <w:shd w:val="clear" w:color="auto" w:fill="FFFFFF"/>
          </w:tcPr>
          <w:p w:rsidR="000D15B2" w:rsidRPr="00BB488C" w:rsidRDefault="000D15B2" w:rsidP="000D15B2">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0D15B2" w:rsidRPr="00BB488C" w:rsidRDefault="000D15B2" w:rsidP="004D7548">
            <w:pPr>
              <w:snapToGrid w:val="0"/>
              <w:rPr>
                <w:rFonts w:asciiTheme="minorHAnsi" w:hAnsiTheme="minorHAnsi" w:cstheme="minorHAnsi"/>
              </w:rPr>
            </w:pPr>
            <w:proofErr w:type="spellStart"/>
            <w:r w:rsidRPr="00BB488C">
              <w:rPr>
                <w:rFonts w:asciiTheme="minorHAnsi" w:eastAsia="Arial" w:hAnsiTheme="minorHAnsi" w:cstheme="minorHAnsi"/>
              </w:rPr>
              <w:t>Χέβα</w:t>
            </w:r>
            <w:proofErr w:type="spellEnd"/>
            <w:r w:rsidRPr="00BB488C">
              <w:rPr>
                <w:rFonts w:asciiTheme="minorHAnsi" w:eastAsia="Arial" w:hAnsiTheme="minorHAnsi" w:cstheme="minorHAnsi"/>
              </w:rPr>
              <w:t xml:space="preserve"> Αθανασία (</w:t>
            </w:r>
            <w:proofErr w:type="spellStart"/>
            <w:r w:rsidRPr="00BB488C">
              <w:rPr>
                <w:rFonts w:asciiTheme="minorHAnsi" w:eastAsia="Arial" w:hAnsiTheme="minorHAnsi" w:cstheme="minorHAnsi"/>
              </w:rPr>
              <w:t>Νάνσυ</w:t>
            </w:r>
            <w:proofErr w:type="spellEnd"/>
            <w:r w:rsidRPr="00BB488C">
              <w:rPr>
                <w:rFonts w:asciiTheme="minorHAnsi" w:eastAsia="Arial" w:hAnsiTheme="minorHAnsi" w:cstheme="minorHAnsi"/>
              </w:rPr>
              <w:t>)</w:t>
            </w:r>
            <w:r w:rsidRPr="00BB488C">
              <w:rPr>
                <w:rFonts w:asciiTheme="minorHAnsi" w:hAnsiTheme="minorHAnsi" w:cstheme="minorHAnsi"/>
              </w:rPr>
              <w:t xml:space="preserve">  </w:t>
            </w:r>
          </w:p>
        </w:tc>
        <w:tc>
          <w:tcPr>
            <w:tcW w:w="388" w:type="dxa"/>
            <w:shd w:val="clear" w:color="auto" w:fill="FFFFFF"/>
          </w:tcPr>
          <w:p w:rsidR="000D15B2" w:rsidRPr="00BB488C" w:rsidRDefault="000D15B2" w:rsidP="004D7548">
            <w:pPr>
              <w:pStyle w:val="af3"/>
              <w:snapToGrid w:val="0"/>
              <w:rPr>
                <w:rFonts w:asciiTheme="minorHAnsi" w:hAnsiTheme="minorHAnsi" w:cstheme="minorHAnsi"/>
              </w:rPr>
            </w:pPr>
          </w:p>
        </w:tc>
        <w:tc>
          <w:tcPr>
            <w:tcW w:w="3632" w:type="dxa"/>
            <w:shd w:val="clear" w:color="auto" w:fill="FFFFFF"/>
          </w:tcPr>
          <w:p w:rsidR="000D15B2" w:rsidRPr="00BB488C" w:rsidRDefault="000D15B2" w:rsidP="004D7548">
            <w:pPr>
              <w:snapToGrid w:val="0"/>
              <w:rPr>
                <w:rFonts w:asciiTheme="minorHAnsi" w:hAnsiTheme="minorHAnsi" w:cstheme="minorHAnsi"/>
              </w:rPr>
            </w:pPr>
          </w:p>
        </w:tc>
      </w:tr>
      <w:tr w:rsidR="000D15B2" w:rsidRPr="00BB488C" w:rsidTr="004D7548">
        <w:trPr>
          <w:trHeight w:hRule="exact" w:val="567"/>
        </w:trPr>
        <w:tc>
          <w:tcPr>
            <w:tcW w:w="993" w:type="dxa"/>
            <w:shd w:val="clear" w:color="auto" w:fill="FFFFFF"/>
          </w:tcPr>
          <w:p w:rsidR="000D15B2" w:rsidRPr="00BB488C" w:rsidRDefault="000D15B2" w:rsidP="000D15B2">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0D15B2" w:rsidRPr="00BB488C" w:rsidRDefault="000D15B2" w:rsidP="004D7548">
            <w:pPr>
              <w:snapToGrid w:val="0"/>
              <w:rPr>
                <w:rFonts w:asciiTheme="minorHAnsi" w:hAnsiTheme="minorHAnsi" w:cstheme="minorHAnsi"/>
              </w:rPr>
            </w:pPr>
            <w:proofErr w:type="spellStart"/>
            <w:r w:rsidRPr="00BB488C">
              <w:rPr>
                <w:rFonts w:asciiTheme="minorHAnsi" w:eastAsia="Calibri" w:hAnsiTheme="minorHAnsi" w:cstheme="minorHAnsi"/>
              </w:rPr>
              <w:t>Τουμαράς</w:t>
            </w:r>
            <w:proofErr w:type="spellEnd"/>
            <w:r w:rsidRPr="00BB488C">
              <w:rPr>
                <w:rFonts w:asciiTheme="minorHAnsi" w:eastAsia="Calibri" w:hAnsiTheme="minorHAnsi" w:cstheme="minorHAnsi"/>
              </w:rPr>
              <w:t xml:space="preserve"> Βασίλειος</w:t>
            </w:r>
          </w:p>
        </w:tc>
        <w:tc>
          <w:tcPr>
            <w:tcW w:w="388" w:type="dxa"/>
            <w:shd w:val="clear" w:color="auto" w:fill="FFFFFF"/>
          </w:tcPr>
          <w:p w:rsidR="000D15B2" w:rsidRPr="00BB488C" w:rsidRDefault="000D15B2" w:rsidP="004D7548">
            <w:pPr>
              <w:pStyle w:val="af3"/>
              <w:snapToGrid w:val="0"/>
              <w:rPr>
                <w:rFonts w:asciiTheme="minorHAnsi" w:hAnsiTheme="minorHAnsi" w:cstheme="minorHAnsi"/>
              </w:rPr>
            </w:pPr>
          </w:p>
        </w:tc>
        <w:tc>
          <w:tcPr>
            <w:tcW w:w="3632" w:type="dxa"/>
            <w:shd w:val="clear" w:color="auto" w:fill="FFFFFF"/>
          </w:tcPr>
          <w:p w:rsidR="000D15B2" w:rsidRPr="00BB488C" w:rsidRDefault="000D15B2" w:rsidP="004D7548">
            <w:pPr>
              <w:snapToGrid w:val="0"/>
              <w:rPr>
                <w:rFonts w:asciiTheme="minorHAnsi" w:hAnsiTheme="minorHAnsi" w:cstheme="minorHAnsi"/>
              </w:rPr>
            </w:pPr>
          </w:p>
        </w:tc>
      </w:tr>
      <w:tr w:rsidR="000D15B2" w:rsidRPr="00BB488C" w:rsidTr="004D7548">
        <w:trPr>
          <w:trHeight w:hRule="exact" w:val="567"/>
        </w:trPr>
        <w:tc>
          <w:tcPr>
            <w:tcW w:w="993" w:type="dxa"/>
            <w:shd w:val="clear" w:color="auto" w:fill="FFFFFF"/>
          </w:tcPr>
          <w:p w:rsidR="000D15B2" w:rsidRPr="00BB488C" w:rsidRDefault="000D15B2" w:rsidP="000D15B2">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0D15B2" w:rsidRPr="00BB488C" w:rsidRDefault="000D15B2" w:rsidP="004D7548">
            <w:pPr>
              <w:snapToGrid w:val="0"/>
              <w:rPr>
                <w:rFonts w:asciiTheme="minorHAnsi" w:eastAsia="Calibri" w:hAnsiTheme="minorHAnsi" w:cstheme="minorHAnsi"/>
              </w:rPr>
            </w:pPr>
            <w:r w:rsidRPr="00BB488C">
              <w:rPr>
                <w:rFonts w:asciiTheme="minorHAnsi" w:hAnsiTheme="minorHAnsi" w:cstheme="minorHAnsi"/>
              </w:rPr>
              <w:t>Παπαϊωάννου Λουκάς</w:t>
            </w:r>
          </w:p>
        </w:tc>
        <w:tc>
          <w:tcPr>
            <w:tcW w:w="388" w:type="dxa"/>
            <w:shd w:val="clear" w:color="auto" w:fill="FFFFFF"/>
          </w:tcPr>
          <w:p w:rsidR="000D15B2" w:rsidRPr="00BB488C" w:rsidRDefault="000D15B2" w:rsidP="004D7548">
            <w:pPr>
              <w:pStyle w:val="af3"/>
              <w:snapToGrid w:val="0"/>
              <w:rPr>
                <w:rFonts w:asciiTheme="minorHAnsi" w:hAnsiTheme="minorHAnsi" w:cstheme="minorHAnsi"/>
              </w:rPr>
            </w:pPr>
          </w:p>
        </w:tc>
        <w:tc>
          <w:tcPr>
            <w:tcW w:w="3632" w:type="dxa"/>
            <w:shd w:val="clear" w:color="auto" w:fill="FFFFFF"/>
          </w:tcPr>
          <w:p w:rsidR="000D15B2" w:rsidRPr="00BB488C" w:rsidRDefault="000D15B2" w:rsidP="004D7548">
            <w:pPr>
              <w:snapToGrid w:val="0"/>
              <w:rPr>
                <w:rFonts w:asciiTheme="minorHAnsi" w:hAnsiTheme="minorHAnsi" w:cstheme="minorHAnsi"/>
              </w:rPr>
            </w:pPr>
          </w:p>
        </w:tc>
      </w:tr>
    </w:tbl>
    <w:p w:rsidR="00CB6590" w:rsidRPr="00F53798" w:rsidRDefault="00CB6590" w:rsidP="00CB6590">
      <w:pPr>
        <w:rPr>
          <w:rFonts w:asciiTheme="minorHAnsi" w:hAnsiTheme="minorHAnsi" w:cstheme="minorHAnsi"/>
        </w:rPr>
      </w:pPr>
    </w:p>
    <w:p w:rsidR="00CB6590" w:rsidRPr="00F53798" w:rsidRDefault="00CB6590" w:rsidP="00CB6590">
      <w:pPr>
        <w:ind w:left="-283"/>
        <w:jc w:val="both"/>
        <w:outlineLvl w:val="0"/>
        <w:rPr>
          <w:rFonts w:asciiTheme="minorHAns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 xml:space="preserve">Στην συνεδρίαση ήταν παρών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Ιωάννης</w:t>
      </w:r>
      <w:r w:rsidR="006372AA">
        <w:rPr>
          <w:rFonts w:asciiTheme="minorHAnsi" w:eastAsia="Arial" w:hAnsiTheme="minorHAnsi" w:cstheme="minorHAnsi"/>
          <w:color w:val="000000"/>
          <w:lang w:bidi="hi-IN"/>
        </w:rPr>
        <w:t>.</w:t>
      </w:r>
    </w:p>
    <w:p w:rsidR="00CB6590" w:rsidRPr="00F53798" w:rsidRDefault="00CB6590" w:rsidP="00CB6590">
      <w:pPr>
        <w:rPr>
          <w:rFonts w:asciiTheme="minorHAnsi" w:hAnsiTheme="minorHAnsi" w:cstheme="minorHAnsi"/>
        </w:rPr>
      </w:pPr>
    </w:p>
    <w:p w:rsidR="009D2850" w:rsidRPr="009D2850" w:rsidRDefault="009B6E4F" w:rsidP="000D15B2">
      <w:pPr>
        <w:tabs>
          <w:tab w:val="center" w:pos="8460"/>
        </w:tabs>
        <w:spacing w:line="276" w:lineRule="auto"/>
        <w:ind w:left="-170"/>
        <w:jc w:val="both"/>
        <w:rPr>
          <w:rStyle w:val="af9"/>
          <w:rFonts w:asciiTheme="minorHAnsi" w:eastAsia="Arial" w:hAnsiTheme="minorHAnsi" w:cstheme="minorHAnsi"/>
          <w:i w:val="0"/>
          <w:color w:val="000000"/>
          <w:shd w:val="clear" w:color="auto" w:fill="FFFFFF"/>
          <w:lang w:eastAsia="el-GR"/>
        </w:rPr>
      </w:pPr>
      <w:r>
        <w:rPr>
          <w:rFonts w:asciiTheme="minorHAnsi" w:eastAsia="Arial" w:hAnsiTheme="minorHAnsi" w:cstheme="minorHAnsi"/>
        </w:rPr>
        <w:t xml:space="preserve"> </w:t>
      </w:r>
      <w:r w:rsidR="00CB6590" w:rsidRPr="00B54E31">
        <w:rPr>
          <w:rStyle w:val="af9"/>
          <w:rFonts w:asciiTheme="minorHAnsi" w:eastAsia="Arial" w:hAnsiTheme="minorHAnsi" w:cstheme="minorHAnsi"/>
          <w:i w:val="0"/>
          <w:shd w:val="clear" w:color="auto" w:fill="FFFFFF"/>
          <w:lang w:bidi="hi-IN"/>
        </w:rPr>
        <w:t xml:space="preserve">Εισηγούμενη </w:t>
      </w:r>
      <w:r w:rsidR="00F53798" w:rsidRPr="00B54E31">
        <w:rPr>
          <w:rStyle w:val="af9"/>
          <w:rFonts w:asciiTheme="minorHAnsi" w:eastAsia="Arial" w:hAnsiTheme="minorHAnsi" w:cstheme="minorHAnsi"/>
          <w:shd w:val="clear" w:color="auto" w:fill="FFFFFF"/>
          <w:lang w:bidi="hi-IN"/>
        </w:rPr>
        <w:t xml:space="preserve"> </w:t>
      </w:r>
      <w:r w:rsidR="00F53798" w:rsidRPr="00B54E31">
        <w:rPr>
          <w:rFonts w:asciiTheme="minorHAnsi" w:eastAsia="Arial" w:hAnsiTheme="minorHAnsi" w:cstheme="minorHAnsi"/>
          <w:bCs/>
          <w:highlight w:val="white"/>
          <w:shd w:val="clear" w:color="auto" w:fill="FFFFFF"/>
          <w:lang w:bidi="hi-IN"/>
        </w:rPr>
        <w:t xml:space="preserve">  το  </w:t>
      </w:r>
      <w:r w:rsidR="00E573DE">
        <w:rPr>
          <w:rFonts w:asciiTheme="minorHAnsi" w:eastAsia="Arial" w:hAnsiTheme="minorHAnsi" w:cstheme="minorHAnsi"/>
          <w:bCs/>
          <w:highlight w:val="white"/>
          <w:shd w:val="clear" w:color="auto" w:fill="FFFFFF"/>
          <w:lang w:bidi="hi-IN"/>
        </w:rPr>
        <w:t>τρίτο</w:t>
      </w:r>
      <w:r w:rsidR="00A85C84">
        <w:rPr>
          <w:rFonts w:asciiTheme="minorHAnsi" w:eastAsia="Arial" w:hAnsiTheme="minorHAnsi" w:cstheme="minorHAnsi"/>
          <w:bCs/>
          <w:highlight w:val="white"/>
          <w:shd w:val="clear" w:color="auto" w:fill="FFFFFF"/>
          <w:lang w:bidi="hi-IN"/>
        </w:rPr>
        <w:t xml:space="preserve"> </w:t>
      </w:r>
      <w:r w:rsidR="00F53798" w:rsidRPr="00B54E31">
        <w:rPr>
          <w:rFonts w:asciiTheme="minorHAnsi" w:eastAsia="Arial" w:hAnsiTheme="minorHAnsi" w:cstheme="minorHAnsi"/>
          <w:bCs/>
          <w:highlight w:val="white"/>
          <w:shd w:val="clear" w:color="auto" w:fill="FFFFFF"/>
          <w:lang w:bidi="hi-IN"/>
        </w:rPr>
        <w:t xml:space="preserve"> θέμα της </w:t>
      </w:r>
      <w:r w:rsidR="00F53798" w:rsidRPr="00B54E31">
        <w:rPr>
          <w:rFonts w:asciiTheme="minorHAnsi" w:eastAsia="Arial" w:hAnsiTheme="minorHAnsi" w:cstheme="minorHAnsi"/>
          <w:highlight w:val="white"/>
          <w:shd w:val="clear" w:color="auto" w:fill="FFFFFF"/>
          <w:lang w:bidi="hi-IN"/>
        </w:rPr>
        <w:t xml:space="preserve"> </w:t>
      </w:r>
      <w:r w:rsidR="00F53798" w:rsidRPr="00B54E31">
        <w:rPr>
          <w:rFonts w:asciiTheme="minorHAnsi" w:eastAsia="Arial" w:hAnsiTheme="minorHAnsi" w:cstheme="minorHAnsi"/>
          <w:shd w:val="clear" w:color="auto" w:fill="FFFFFF"/>
          <w:lang w:bidi="hi-IN"/>
        </w:rPr>
        <w:t>ημερήσιας διάταξης</w:t>
      </w:r>
      <w:r w:rsidR="00F53798" w:rsidRPr="00B54E31">
        <w:rPr>
          <w:rStyle w:val="FontStyle17"/>
          <w:rFonts w:asciiTheme="minorHAnsi" w:eastAsia="Calibri" w:hAnsiTheme="minorHAnsi" w:cstheme="minorHAnsi"/>
          <w:iCs/>
          <w:spacing w:val="-3"/>
          <w:sz w:val="24"/>
          <w:szCs w:val="24"/>
        </w:rPr>
        <w:t>,</w:t>
      </w:r>
      <w:r w:rsidR="006372AA" w:rsidRPr="00B54E31">
        <w:rPr>
          <w:rStyle w:val="af9"/>
          <w:rFonts w:asciiTheme="minorHAnsi" w:eastAsia="Arial" w:hAnsiTheme="minorHAnsi" w:cstheme="minorHAnsi"/>
          <w:color w:val="000000"/>
          <w:highlight w:val="white"/>
          <w:shd w:val="clear" w:color="auto" w:fill="FFFFFF"/>
          <w:lang w:bidi="hi-IN"/>
        </w:rPr>
        <w:t xml:space="preserve"> </w:t>
      </w:r>
      <w:r w:rsidR="00A85C84" w:rsidRPr="00A85C84">
        <w:rPr>
          <w:rStyle w:val="af9"/>
          <w:rFonts w:asciiTheme="minorHAnsi" w:eastAsia="Arial" w:hAnsiTheme="minorHAnsi" w:cstheme="minorHAnsi"/>
          <w:i w:val="0"/>
          <w:color w:val="000000"/>
          <w:highlight w:val="white"/>
          <w:shd w:val="clear" w:color="auto" w:fill="FFFFFF"/>
          <w:lang w:bidi="hi-IN"/>
        </w:rPr>
        <w:t>η</w:t>
      </w:r>
      <w:r w:rsidR="006372AA" w:rsidRPr="00B54E31">
        <w:rPr>
          <w:rStyle w:val="af9"/>
          <w:rFonts w:asciiTheme="minorHAnsi" w:eastAsia="Arial" w:hAnsiTheme="minorHAnsi" w:cstheme="minorHAnsi"/>
          <w:i w:val="0"/>
          <w:color w:val="000000"/>
          <w:highlight w:val="white"/>
          <w:shd w:val="clear" w:color="auto" w:fill="FFFFFF"/>
          <w:lang w:bidi="hi-IN"/>
        </w:rPr>
        <w:t xml:space="preserve"> κ. Πρόεδρος   έθεσε υπόψη των μελών του Δημοτικού Συμβουλίου ,</w:t>
      </w:r>
      <w:r w:rsidR="006372AA" w:rsidRPr="00B54E31">
        <w:rPr>
          <w:rStyle w:val="af9"/>
          <w:rFonts w:asciiTheme="minorHAnsi" w:eastAsia="Arial" w:hAnsiTheme="minorHAnsi" w:cstheme="minorHAnsi"/>
          <w:color w:val="000000"/>
          <w:highlight w:val="white"/>
          <w:shd w:val="clear" w:color="auto" w:fill="FFFFFF"/>
          <w:lang w:bidi="hi-IN"/>
        </w:rPr>
        <w:t xml:space="preserve"> </w:t>
      </w:r>
      <w:r w:rsidR="006372AA" w:rsidRPr="00B54E31">
        <w:rPr>
          <w:rStyle w:val="af9"/>
          <w:rFonts w:asciiTheme="minorHAnsi" w:eastAsia="Arial" w:hAnsiTheme="minorHAnsi" w:cstheme="minorHAnsi"/>
          <w:highlight w:val="white"/>
          <w:shd w:val="clear" w:color="auto" w:fill="FFFFFF"/>
          <w:lang w:bidi="hi-IN"/>
        </w:rPr>
        <w:t xml:space="preserve"> </w:t>
      </w:r>
      <w:r w:rsidR="006372AA" w:rsidRPr="00B54E31">
        <w:rPr>
          <w:rFonts w:asciiTheme="minorHAnsi" w:eastAsia="Arial" w:hAnsiTheme="minorHAnsi" w:cstheme="minorHAnsi"/>
          <w:highlight w:val="white"/>
          <w:shd w:val="clear" w:color="auto" w:fill="FFFFFF"/>
          <w:lang w:bidi="hi-IN"/>
        </w:rPr>
        <w:t xml:space="preserve">από  το υπ </w:t>
      </w:r>
      <w:proofErr w:type="spellStart"/>
      <w:r w:rsidR="006372AA" w:rsidRPr="00B54E31">
        <w:rPr>
          <w:rFonts w:asciiTheme="minorHAnsi" w:eastAsia="Arial" w:hAnsiTheme="minorHAnsi" w:cstheme="minorHAnsi"/>
          <w:highlight w:val="white"/>
          <w:shd w:val="clear" w:color="auto" w:fill="FFFFFF"/>
          <w:lang w:bidi="hi-IN"/>
        </w:rPr>
        <w:t>αριθμ</w:t>
      </w:r>
      <w:proofErr w:type="spellEnd"/>
      <w:r w:rsidR="006372AA" w:rsidRPr="00B54E31">
        <w:rPr>
          <w:rFonts w:asciiTheme="minorHAnsi" w:eastAsia="Arial" w:hAnsiTheme="minorHAnsi" w:cstheme="minorHAnsi"/>
          <w:highlight w:val="white"/>
          <w:shd w:val="clear" w:color="auto" w:fill="FFFFFF"/>
          <w:lang w:bidi="hi-IN"/>
        </w:rPr>
        <w:t xml:space="preserve"> </w:t>
      </w:r>
      <w:r w:rsidRPr="00874058">
        <w:rPr>
          <w:rFonts w:ascii="Arial" w:hAnsi="Arial" w:cs="Arial"/>
          <w:sz w:val="22"/>
          <w:szCs w:val="22"/>
          <w:lang w:eastAsia="el-GR"/>
        </w:rPr>
        <w:t xml:space="preserve">το υπ </w:t>
      </w:r>
      <w:proofErr w:type="spellStart"/>
      <w:r w:rsidRPr="00874058">
        <w:rPr>
          <w:rFonts w:ascii="Arial" w:hAnsi="Arial" w:cs="Arial"/>
          <w:sz w:val="22"/>
          <w:szCs w:val="22"/>
          <w:lang w:eastAsia="el-GR"/>
        </w:rPr>
        <w:t>αριθμ</w:t>
      </w:r>
      <w:proofErr w:type="spellEnd"/>
      <w:r w:rsidRPr="00874058">
        <w:rPr>
          <w:rFonts w:ascii="Arial" w:hAnsi="Arial" w:cs="Arial"/>
          <w:sz w:val="22"/>
          <w:szCs w:val="22"/>
          <w:lang w:eastAsia="el-GR"/>
        </w:rPr>
        <w:t xml:space="preserve">. </w:t>
      </w:r>
      <w:r w:rsidR="00E573DE">
        <w:rPr>
          <w:rFonts w:ascii="Arial" w:hAnsi="Arial" w:cs="Arial"/>
          <w:sz w:val="22"/>
          <w:szCs w:val="22"/>
          <w:lang w:eastAsia="el-GR"/>
        </w:rPr>
        <w:t>5241</w:t>
      </w:r>
      <w:r w:rsidRPr="00874058">
        <w:rPr>
          <w:rFonts w:ascii="Arial" w:hAnsi="Arial" w:cs="Arial"/>
          <w:spacing w:val="-4"/>
          <w:sz w:val="22"/>
          <w:szCs w:val="22"/>
          <w:lang w:eastAsia="el-GR"/>
        </w:rPr>
        <w:t>/</w:t>
      </w:r>
      <w:r w:rsidR="00E573DE">
        <w:rPr>
          <w:rFonts w:ascii="Arial" w:hAnsi="Arial" w:cs="Arial"/>
          <w:spacing w:val="-4"/>
          <w:sz w:val="22"/>
          <w:szCs w:val="22"/>
          <w:lang w:eastAsia="el-GR"/>
        </w:rPr>
        <w:t>31-3-</w:t>
      </w:r>
      <w:r w:rsidRPr="00874058">
        <w:rPr>
          <w:rFonts w:ascii="Arial" w:hAnsi="Arial" w:cs="Arial"/>
          <w:spacing w:val="-4"/>
          <w:sz w:val="22"/>
          <w:szCs w:val="22"/>
          <w:lang w:eastAsia="el-GR"/>
        </w:rPr>
        <w:t>202</w:t>
      </w:r>
      <w:r>
        <w:rPr>
          <w:rFonts w:ascii="Arial" w:hAnsi="Arial" w:cs="Arial"/>
          <w:spacing w:val="-4"/>
          <w:sz w:val="22"/>
          <w:szCs w:val="22"/>
          <w:lang w:eastAsia="el-GR"/>
        </w:rPr>
        <w:t>2</w:t>
      </w:r>
      <w:r w:rsidRPr="00874058">
        <w:rPr>
          <w:rFonts w:ascii="Arial" w:hAnsi="Arial" w:cs="Arial"/>
          <w:spacing w:val="-4"/>
          <w:sz w:val="22"/>
          <w:szCs w:val="22"/>
          <w:lang w:eastAsia="el-GR"/>
        </w:rPr>
        <w:t xml:space="preserve">  </w:t>
      </w:r>
      <w:r w:rsidRPr="00874058">
        <w:rPr>
          <w:rFonts w:ascii="Arial" w:hAnsi="Arial" w:cs="Arial"/>
          <w:sz w:val="22"/>
          <w:szCs w:val="22"/>
          <w:shd w:val="clear" w:color="auto" w:fill="FFFFFF"/>
          <w:lang w:eastAsia="el-GR"/>
        </w:rPr>
        <w:t xml:space="preserve"> </w:t>
      </w:r>
      <w:r w:rsidRPr="009D2850">
        <w:rPr>
          <w:rFonts w:asciiTheme="minorHAnsi" w:hAnsiTheme="minorHAnsi" w:cstheme="minorHAnsi"/>
          <w:sz w:val="22"/>
          <w:szCs w:val="22"/>
          <w:shd w:val="clear" w:color="auto" w:fill="FFFFFF"/>
          <w:lang w:eastAsia="el-GR"/>
        </w:rPr>
        <w:t>έγγραφο</w:t>
      </w:r>
      <w:r w:rsidRPr="009B6E4F">
        <w:rPr>
          <w:rFonts w:asciiTheme="minorHAnsi" w:hAnsiTheme="minorHAnsi" w:cstheme="minorHAnsi"/>
          <w:i/>
          <w:sz w:val="22"/>
          <w:szCs w:val="22"/>
          <w:shd w:val="clear" w:color="auto" w:fill="FFFFFF"/>
          <w:lang w:eastAsia="el-GR"/>
        </w:rPr>
        <w:t xml:space="preserve"> </w:t>
      </w:r>
      <w:r w:rsidRPr="009B6E4F">
        <w:rPr>
          <w:rStyle w:val="af9"/>
          <w:rFonts w:asciiTheme="minorHAnsi" w:eastAsia="Arial" w:hAnsiTheme="minorHAnsi" w:cstheme="minorHAnsi"/>
          <w:i w:val="0"/>
          <w:color w:val="000000"/>
          <w:sz w:val="22"/>
          <w:szCs w:val="22"/>
          <w:highlight w:val="white"/>
          <w:shd w:val="clear" w:color="auto" w:fill="FFFFFF"/>
          <w:lang w:eastAsia="el-GR" w:bidi="hi-IN"/>
        </w:rPr>
        <w:t xml:space="preserve"> </w:t>
      </w:r>
      <w:r w:rsidR="009D2850">
        <w:rPr>
          <w:rFonts w:ascii="Arial" w:hAnsi="Arial" w:cs="Arial"/>
          <w:sz w:val="22"/>
          <w:szCs w:val="22"/>
          <w:shd w:val="clear" w:color="auto" w:fill="FFFFFF"/>
          <w:lang w:eastAsia="el-GR"/>
        </w:rPr>
        <w:t xml:space="preserve"> </w:t>
      </w:r>
      <w:r w:rsidR="009D2850" w:rsidRPr="00874058">
        <w:rPr>
          <w:rFonts w:ascii="Arial" w:hAnsi="Arial" w:cs="Arial"/>
          <w:sz w:val="22"/>
          <w:szCs w:val="22"/>
          <w:shd w:val="clear" w:color="auto" w:fill="FFFFFF"/>
          <w:lang w:eastAsia="el-GR"/>
        </w:rPr>
        <w:t xml:space="preserve"> </w:t>
      </w:r>
      <w:r w:rsidR="009D2850" w:rsidRPr="00874058">
        <w:rPr>
          <w:rStyle w:val="af9"/>
          <w:rFonts w:ascii="Arial" w:eastAsia="Arial" w:hAnsi="Arial" w:cs="Arial"/>
          <w:color w:val="000000"/>
          <w:sz w:val="22"/>
          <w:szCs w:val="22"/>
          <w:highlight w:val="white"/>
          <w:shd w:val="clear" w:color="auto" w:fill="FFFFFF"/>
          <w:lang w:eastAsia="el-GR" w:bidi="hi-IN"/>
        </w:rPr>
        <w:t xml:space="preserve"> </w:t>
      </w:r>
      <w:r w:rsidR="009D2850" w:rsidRPr="009D2850">
        <w:rPr>
          <w:rStyle w:val="af9"/>
          <w:rFonts w:asciiTheme="minorHAnsi" w:eastAsia="Arial" w:hAnsiTheme="minorHAnsi" w:cstheme="minorHAnsi"/>
          <w:i w:val="0"/>
          <w:color w:val="000000"/>
          <w:highlight w:val="white"/>
          <w:shd w:val="clear" w:color="auto" w:fill="FFFFFF"/>
          <w:lang w:eastAsia="el-GR" w:bidi="hi-IN"/>
        </w:rPr>
        <w:t>του αυτοτελούς Τμήματος Τοπικής –Οικονομικής Ανάπτυξης  του Δήμου  σ</w:t>
      </w:r>
      <w:r w:rsidR="009D2850" w:rsidRPr="009D2850">
        <w:rPr>
          <w:rStyle w:val="af9"/>
          <w:rFonts w:asciiTheme="minorHAnsi" w:eastAsia="Arial" w:hAnsiTheme="minorHAnsi" w:cstheme="minorHAnsi"/>
          <w:i w:val="0"/>
          <w:color w:val="000000"/>
          <w:highlight w:val="white"/>
          <w:shd w:val="clear" w:color="auto" w:fill="FFFFFF"/>
          <w:lang w:eastAsia="el-GR"/>
        </w:rPr>
        <w:t>το οποίο αναφέρονται:</w:t>
      </w:r>
    </w:p>
    <w:p w:rsidR="00E573DE" w:rsidRPr="00A3001C" w:rsidRDefault="00E573DE" w:rsidP="00E573DE">
      <w:pPr>
        <w:spacing w:line="276" w:lineRule="auto"/>
        <w:ind w:right="454"/>
        <w:jc w:val="both"/>
        <w:rPr>
          <w:rFonts w:asciiTheme="minorHAnsi" w:hAnsiTheme="minorHAnsi" w:cstheme="minorHAnsi"/>
          <w:i/>
        </w:rPr>
      </w:pPr>
      <w:r w:rsidRPr="00A3001C">
        <w:rPr>
          <w:rFonts w:asciiTheme="minorHAnsi" w:hAnsiTheme="minorHAnsi" w:cstheme="minorHAnsi"/>
          <w:i/>
        </w:rPr>
        <w:t xml:space="preserve">Η Περιφέρεια </w:t>
      </w:r>
      <w:proofErr w:type="spellStart"/>
      <w:r w:rsidRPr="00A3001C">
        <w:rPr>
          <w:rFonts w:asciiTheme="minorHAnsi" w:hAnsiTheme="minorHAnsi" w:cstheme="minorHAnsi"/>
          <w:i/>
        </w:rPr>
        <w:t>Στ.Ελλάδας</w:t>
      </w:r>
      <w:proofErr w:type="spellEnd"/>
      <w:r w:rsidRPr="00A3001C">
        <w:rPr>
          <w:rFonts w:asciiTheme="minorHAnsi" w:hAnsiTheme="minorHAnsi" w:cstheme="minorHAnsi"/>
          <w:i/>
        </w:rPr>
        <w:t xml:space="preserve"> (Δ/</w:t>
      </w:r>
      <w:proofErr w:type="spellStart"/>
      <w:r w:rsidRPr="00A3001C">
        <w:rPr>
          <w:rFonts w:asciiTheme="minorHAnsi" w:hAnsiTheme="minorHAnsi" w:cstheme="minorHAnsi"/>
          <w:i/>
        </w:rPr>
        <w:t>νσ</w:t>
      </w:r>
      <w:proofErr w:type="spellEnd"/>
      <w:r w:rsidRPr="00A3001C">
        <w:rPr>
          <w:rFonts w:asciiTheme="minorHAnsi" w:hAnsiTheme="minorHAnsi" w:cstheme="minorHAnsi"/>
          <w:i/>
        </w:rPr>
        <w:t xml:space="preserve">η Αγροτικής Οικονομίας &amp; Κτηνιατρικής της Περιφερειακής  Ενότητας Βοιωτίας), λαμβάνοντας υπ’ όψιν την αρ. 10/2022 απόφαση </w:t>
      </w:r>
      <w:proofErr w:type="spellStart"/>
      <w:r w:rsidRPr="00A3001C">
        <w:rPr>
          <w:rFonts w:asciiTheme="minorHAnsi" w:hAnsiTheme="minorHAnsi" w:cstheme="minorHAnsi"/>
          <w:i/>
        </w:rPr>
        <w:t>Δημ.Συμβουλίου</w:t>
      </w:r>
      <w:proofErr w:type="spellEnd"/>
      <w:r w:rsidRPr="00A3001C">
        <w:rPr>
          <w:rFonts w:asciiTheme="minorHAnsi" w:hAnsiTheme="minorHAnsi" w:cstheme="minorHAnsi"/>
          <w:i/>
        </w:rPr>
        <w:t xml:space="preserve"> </w:t>
      </w:r>
      <w:proofErr w:type="spellStart"/>
      <w:r w:rsidRPr="00A3001C">
        <w:rPr>
          <w:rFonts w:asciiTheme="minorHAnsi" w:hAnsiTheme="minorHAnsi" w:cstheme="minorHAnsi"/>
          <w:i/>
        </w:rPr>
        <w:lastRenderedPageBreak/>
        <w:t>Λεβαδέων</w:t>
      </w:r>
      <w:proofErr w:type="spellEnd"/>
      <w:r w:rsidRPr="00A3001C">
        <w:rPr>
          <w:rFonts w:asciiTheme="minorHAnsi" w:hAnsiTheme="minorHAnsi" w:cstheme="minorHAnsi"/>
          <w:i/>
        </w:rPr>
        <w:t xml:space="preserve"> (ΑΔΑ: 90ΥΤΩΛΗ-83Ε) περί έγκρισης παραχώρησης χρήσης αρδευτικών γεωτρήσεων ΧΡ2, ΧΡ3, ΧΡ4 και ΜΡ1 που βρίσκονται εντός των διοικητικών ορίων του δήμου, προς κοινή χρήση με την Περιφέρεια Στ. Ελλάδας - Περιφερειακή Ενότητα Βοιωτίας,  με το με αρ. </w:t>
      </w:r>
      <w:proofErr w:type="spellStart"/>
      <w:r w:rsidRPr="00A3001C">
        <w:rPr>
          <w:rFonts w:asciiTheme="minorHAnsi" w:hAnsiTheme="minorHAnsi" w:cstheme="minorHAnsi"/>
          <w:i/>
        </w:rPr>
        <w:t>πρωτ</w:t>
      </w:r>
      <w:proofErr w:type="spellEnd"/>
      <w:r w:rsidRPr="00A3001C">
        <w:rPr>
          <w:rFonts w:asciiTheme="minorHAnsi" w:hAnsiTheme="minorHAnsi" w:cstheme="minorHAnsi"/>
          <w:i/>
        </w:rPr>
        <w:t xml:space="preserve">. 2668/28.3.2022 έγγραφό της απέστειλε Σχέδιο Προγραμματικής Σύμβασης που θα συναφθεί μεταξύ της Π.Ε. Βοιωτίας και  του Δήμου </w:t>
      </w:r>
      <w:proofErr w:type="spellStart"/>
      <w:r w:rsidRPr="00A3001C">
        <w:rPr>
          <w:rFonts w:asciiTheme="minorHAnsi" w:hAnsiTheme="minorHAnsi" w:cstheme="minorHAnsi"/>
          <w:i/>
        </w:rPr>
        <w:t>Λεβαδέων</w:t>
      </w:r>
      <w:proofErr w:type="spellEnd"/>
      <w:r w:rsidRPr="00A3001C">
        <w:rPr>
          <w:rFonts w:asciiTheme="minorHAnsi" w:hAnsiTheme="minorHAnsi" w:cstheme="minorHAnsi"/>
          <w:i/>
        </w:rPr>
        <w:t xml:space="preserve"> για τη διαχείριση των προαναφερόμενων αρδευτικών γεωτρήσεων κατά την αρδευτική περίοδο 2022 και καλεί  το Δήμο </w:t>
      </w:r>
      <w:proofErr w:type="spellStart"/>
      <w:r w:rsidRPr="00A3001C">
        <w:rPr>
          <w:rFonts w:asciiTheme="minorHAnsi" w:hAnsiTheme="minorHAnsi" w:cstheme="minorHAnsi"/>
          <w:i/>
        </w:rPr>
        <w:t>Λεβαδέων</w:t>
      </w:r>
      <w:proofErr w:type="spellEnd"/>
      <w:r w:rsidRPr="00A3001C">
        <w:rPr>
          <w:rFonts w:asciiTheme="minorHAnsi" w:hAnsiTheme="minorHAnsi" w:cstheme="minorHAnsi"/>
          <w:i/>
        </w:rPr>
        <w:t xml:space="preserve"> για την έγκρισή του με απόφαση του Δημοτικού Συμβουλίου.</w:t>
      </w:r>
    </w:p>
    <w:p w:rsidR="00E573DE" w:rsidRPr="00A3001C" w:rsidRDefault="00E573DE" w:rsidP="00E573DE">
      <w:pPr>
        <w:spacing w:line="276" w:lineRule="auto"/>
        <w:ind w:right="454"/>
        <w:rPr>
          <w:rFonts w:asciiTheme="minorHAnsi" w:hAnsiTheme="minorHAnsi" w:cstheme="minorHAnsi"/>
          <w:i/>
        </w:rPr>
      </w:pPr>
    </w:p>
    <w:p w:rsidR="00E573DE" w:rsidRPr="00A3001C" w:rsidRDefault="00E573DE" w:rsidP="00E573DE">
      <w:pPr>
        <w:spacing w:line="276" w:lineRule="auto"/>
        <w:ind w:right="454"/>
        <w:jc w:val="both"/>
        <w:rPr>
          <w:rFonts w:asciiTheme="minorHAnsi" w:hAnsiTheme="minorHAnsi" w:cstheme="minorHAnsi"/>
          <w:i/>
        </w:rPr>
      </w:pPr>
      <w:r w:rsidRPr="00A3001C">
        <w:rPr>
          <w:rFonts w:asciiTheme="minorHAnsi" w:hAnsiTheme="minorHAnsi" w:cstheme="minorHAnsi"/>
          <w:i/>
        </w:rPr>
        <w:t xml:space="preserve">Σύμφωνα με το άρθρο 100 του Ν. 3852/2010 « Προγραμματικές Συμβάσεις » όπως τροποποιήθηκε και ισχύει </w:t>
      </w:r>
    </w:p>
    <w:p w:rsidR="00E573DE" w:rsidRPr="00A3001C" w:rsidRDefault="00E573DE" w:rsidP="00E573DE">
      <w:pPr>
        <w:spacing w:line="276" w:lineRule="auto"/>
        <w:ind w:right="454"/>
        <w:jc w:val="both"/>
        <w:rPr>
          <w:rFonts w:asciiTheme="minorHAnsi" w:hAnsiTheme="minorHAnsi" w:cstheme="minorHAnsi"/>
          <w:i/>
        </w:rPr>
      </w:pPr>
      <w:r w:rsidRPr="00A3001C">
        <w:rPr>
          <w:rFonts w:asciiTheme="minorHAnsi" w:hAnsiTheme="minorHAnsi" w:cstheme="minorHAnsi"/>
          <w:i/>
        </w:rPr>
        <w:t>1.α «Για τη μελέτη και εκτέλεση έργων και προγραμμάτων ανάπτυξης μιας περιοχής, καθώς και για την παροχή υπηρεσιών και την υλοποίηση προμηθειών κάθε είδους, οι δήμοι, οι περιφέρειες, οι σύνδεσμοι δήμων, τα δίκτυα δήμων και περιφερειών του άρθρου 101, οι περιφερειακές ενώσεις δήμων, η Κεντρική Ένωση Δήμων Ελλάδας και η Ένωση Περιφερειών, τα νομικά πρόσωπα δημοσίου δικαίου τα οποία συνιστούν ή στα οποία συμμετέχουν οι προαναφερόμενοι φορείς, καθώς και Ν.Π.Ι.Δ. στα οποία συμμετέχουν ή συνιστούν η Κεντρική Ένωση Δήμων Ελλάδας και η Ένωση Περιφερειών, οι δημοτικές επιχειρήσεις ύδρευσης και αποχέτευσης, η Ένωση Δημοτικών Επιχειρήσεων Ύδρευσης Αποχέτευσης (Ε.Δ.Ε.Υ.Α.), οι επιχειρήσεις των Ο.Τ.Α. που ανήκουν στο δημόσιο τομέα σύμφωνα με την παρ. 6 του άρθρου 1 του ν. 1256/1982 όπως ισχύει, τα δημοτικά και περιφερειακά ιδρύματα, καθώς και κοινωφελή ιδρύματα και κληροδοτήματα και τα ιδρύματα τριτοβάθμιας εκπαίδευσης, στα οποία περιλαμβάνονται και τα τεχνολογικά εκπαιδευτικά ιδρύματα, μπορούν να συνάπτουν προγραμματικές συμβάσεις με το Δημόσιο ή με την Εγνατία Οδό Α.Ε. ή με τη Μ.Ο.Δ. Α.Ε. ή με την Ε.Τ.Α.Δ. ή με το Ταμείο Παρακαταθηκών και Δανείων ή μεταξύ τους ή και με νομικά πρόσωπα  δημοσίου δικαίου ή με τους φορείς των παραγράφων 1, 2, 3, 4 και 5 του άρθρου 12 του ν. 4412/2016 (Α' 147), μεμονωμένα ή από κοινού....»</w:t>
      </w:r>
    </w:p>
    <w:p w:rsidR="00E573DE" w:rsidRPr="00A3001C" w:rsidRDefault="00E573DE" w:rsidP="00E573DE">
      <w:pPr>
        <w:spacing w:line="276" w:lineRule="auto"/>
        <w:ind w:right="454"/>
        <w:jc w:val="both"/>
        <w:rPr>
          <w:rFonts w:asciiTheme="minorHAnsi" w:hAnsiTheme="minorHAnsi" w:cstheme="minorHAnsi"/>
          <w:i/>
        </w:rPr>
      </w:pPr>
      <w:r w:rsidRPr="00A3001C">
        <w:rPr>
          <w:rFonts w:asciiTheme="minorHAnsi" w:hAnsiTheme="minorHAnsi" w:cstheme="minorHAnsi"/>
          <w:i/>
        </w:rPr>
        <w:t xml:space="preserve">2. α « Στις προγραμματικές συμβάσεις απαραίτητα ορίζονται το αντικείμενο της σύμβασης, ο σκοπός, το περιεχόμενο των μελετών, των έργων, των προγραμμάτων, των προμηθειών ή των υπηρεσιών, ο προϋπολογισμός τους, τα δικαιώματα και οι υποχρεώσεις των συμβαλλομένων, το χρονοδιάγραμμα εκτέλεσης της σύμβασης, οι πόροι από τους οποίους θα καλυφθούν οι αναλαμβανόμενες οικονομικές υποχρεώσεις και η διάρκεια της σύμβασης, καθώς και ο τρόπος κάλυψης των αναγκαίων για την εκπλήρωση της προγραμματικής σύμβασης λειτουργικών εξόδων, καθώς και οι λεπτομέρειες καταβολής τους. Για την εκπλήρωση του σκοπού της προγραμματικής σύμβασης, ο κάθε συμβαλλόμενος αναλαμβάνει συγκεκριμένο αντικείμενο με συγκεκριμένες υποχρεώσεις. Το Όργανο παρακολούθησης της εφαρμογής της προγραμματικής σύμβασης πρέπει απαραίτητα να ορίζεται στις προγραμματικές συμβάσεις, καθώς και οι αρμοδιότητές του και οι ρήτρες σε βάρος του συμβαλλομένου που παραβαίνει τους όρους της προγραμματικής σύμβασης.....» </w:t>
      </w:r>
    </w:p>
    <w:p w:rsidR="00E573DE" w:rsidRPr="00A3001C" w:rsidRDefault="00E573DE" w:rsidP="00E573DE">
      <w:pPr>
        <w:spacing w:line="276" w:lineRule="auto"/>
        <w:ind w:right="454"/>
        <w:rPr>
          <w:rFonts w:asciiTheme="minorHAnsi" w:hAnsiTheme="minorHAnsi" w:cstheme="minorHAnsi"/>
          <w:bCs/>
          <w:i/>
          <w:color w:val="000000"/>
          <w:highlight w:val="white"/>
        </w:rPr>
      </w:pPr>
    </w:p>
    <w:p w:rsidR="00E573DE" w:rsidRPr="00A3001C" w:rsidRDefault="00E573DE" w:rsidP="00E573DE">
      <w:pPr>
        <w:spacing w:line="276" w:lineRule="auto"/>
        <w:ind w:right="454"/>
        <w:jc w:val="both"/>
        <w:rPr>
          <w:rFonts w:asciiTheme="minorHAnsi" w:hAnsiTheme="minorHAnsi" w:cstheme="minorHAnsi"/>
          <w:i/>
        </w:rPr>
      </w:pPr>
      <w:r w:rsidRPr="00A3001C">
        <w:rPr>
          <w:rFonts w:asciiTheme="minorHAnsi" w:hAnsiTheme="minorHAnsi" w:cstheme="minorHAnsi"/>
          <w:i/>
          <w:color w:val="000000"/>
          <w:highlight w:val="white"/>
        </w:rPr>
        <w:tab/>
        <w:t xml:space="preserve">Κατόπιν των ανωτέρω καλείστε να αποφασίσετε για </w:t>
      </w:r>
    </w:p>
    <w:p w:rsidR="00E573DE" w:rsidRPr="00A3001C" w:rsidRDefault="00E573DE" w:rsidP="00E573DE">
      <w:pPr>
        <w:spacing w:line="276" w:lineRule="auto"/>
        <w:ind w:right="454"/>
        <w:jc w:val="both"/>
        <w:rPr>
          <w:rFonts w:asciiTheme="minorHAnsi" w:hAnsiTheme="minorHAnsi" w:cstheme="minorHAnsi"/>
          <w:i/>
        </w:rPr>
      </w:pPr>
      <w:r w:rsidRPr="00A3001C">
        <w:rPr>
          <w:rFonts w:asciiTheme="minorHAnsi" w:hAnsiTheme="minorHAnsi" w:cstheme="minorHAnsi"/>
          <w:i/>
          <w:color w:val="000000"/>
          <w:highlight w:val="white"/>
        </w:rPr>
        <w:tab/>
        <w:t xml:space="preserve">Α) την έγκριση του Σχεδίου </w:t>
      </w:r>
      <w:r w:rsidRPr="00A3001C">
        <w:rPr>
          <w:rFonts w:asciiTheme="minorHAnsi" w:hAnsiTheme="minorHAnsi" w:cstheme="minorHAnsi"/>
          <w:i/>
          <w:color w:val="000000"/>
        </w:rPr>
        <w:t>για την σύναψη Π</w:t>
      </w:r>
      <w:r w:rsidRPr="00A3001C">
        <w:rPr>
          <w:rFonts w:asciiTheme="minorHAnsi" w:hAnsiTheme="minorHAnsi" w:cstheme="minorHAnsi"/>
          <w:i/>
        </w:rPr>
        <w:t xml:space="preserve">ρογραμματικής Σύμβασης μεταξύ της Περιφέρειας Στ. Ελλάδος- Περιφερειακή Ενότητα Βοιωτίας και του Δήμου </w:t>
      </w:r>
      <w:proofErr w:type="spellStart"/>
      <w:r w:rsidRPr="00A3001C">
        <w:rPr>
          <w:rFonts w:asciiTheme="minorHAnsi" w:hAnsiTheme="minorHAnsi" w:cstheme="minorHAnsi"/>
          <w:i/>
        </w:rPr>
        <w:t>Λεβαδέων</w:t>
      </w:r>
      <w:proofErr w:type="spellEnd"/>
      <w:r w:rsidRPr="00A3001C">
        <w:rPr>
          <w:rFonts w:asciiTheme="minorHAnsi" w:hAnsiTheme="minorHAnsi" w:cstheme="minorHAnsi"/>
          <w:i/>
        </w:rPr>
        <w:t xml:space="preserve"> που αφορά </w:t>
      </w:r>
      <w:r w:rsidRPr="00A3001C">
        <w:rPr>
          <w:rFonts w:asciiTheme="minorHAnsi" w:hAnsiTheme="minorHAnsi" w:cstheme="minorHAnsi"/>
          <w:i/>
        </w:rPr>
        <w:lastRenderedPageBreak/>
        <w:t xml:space="preserve">την από κοινού διαχείριση αρδευτικών γεωτρήσεων ΧΡ2, ΧΡ3, ΧΡ4 και ΜΡ1 κατά την αρδευτική περίοδο 2022 , το οποίο επισυνάπτεται    και  </w:t>
      </w:r>
    </w:p>
    <w:p w:rsidR="00E573DE" w:rsidRDefault="00E573DE" w:rsidP="00E573DE">
      <w:pPr>
        <w:spacing w:line="276" w:lineRule="auto"/>
        <w:ind w:right="454"/>
        <w:jc w:val="both"/>
        <w:rPr>
          <w:rFonts w:asciiTheme="minorHAnsi" w:hAnsiTheme="minorHAnsi" w:cstheme="minorHAnsi"/>
          <w:i/>
        </w:rPr>
      </w:pPr>
      <w:r w:rsidRPr="00A3001C">
        <w:rPr>
          <w:rFonts w:asciiTheme="minorHAnsi" w:hAnsiTheme="minorHAnsi" w:cstheme="minorHAnsi"/>
          <w:i/>
        </w:rPr>
        <w:tab/>
        <w:t xml:space="preserve">Β) να ορίσετε  δύο  εκπροσώπους  του Δήμου, ως μέλη στην Κοινή Επιτροπή Παρακολούθησης της </w:t>
      </w:r>
      <w:r w:rsidRPr="00A3001C">
        <w:rPr>
          <w:rFonts w:asciiTheme="minorHAnsi" w:hAnsiTheme="minorHAnsi" w:cstheme="minorHAnsi"/>
          <w:i/>
          <w:color w:val="000000"/>
        </w:rPr>
        <w:t>Π</w:t>
      </w:r>
      <w:r w:rsidRPr="00A3001C">
        <w:rPr>
          <w:rFonts w:asciiTheme="minorHAnsi" w:hAnsiTheme="minorHAnsi" w:cstheme="minorHAnsi"/>
          <w:i/>
        </w:rPr>
        <w:t>ρογραμματικής Σύμβασης (άρθρο 6 του σχεδίου προγραμματικής σύμβασης).</w:t>
      </w:r>
    </w:p>
    <w:p w:rsidR="000D15B2" w:rsidRPr="00A3001C" w:rsidRDefault="000D15B2" w:rsidP="00E573DE">
      <w:pPr>
        <w:spacing w:line="276" w:lineRule="auto"/>
        <w:ind w:right="454"/>
        <w:jc w:val="both"/>
        <w:rPr>
          <w:rFonts w:asciiTheme="minorHAnsi" w:hAnsiTheme="minorHAnsi" w:cstheme="minorHAnsi"/>
          <w:i/>
        </w:rPr>
      </w:pPr>
    </w:p>
    <w:p w:rsidR="000D15B2" w:rsidRPr="008C40D6" w:rsidRDefault="000D15B2" w:rsidP="000D15B2">
      <w:pPr>
        <w:tabs>
          <w:tab w:val="left" w:pos="9660"/>
        </w:tabs>
        <w:ind w:right="113"/>
        <w:rPr>
          <w:rFonts w:asciiTheme="minorHAnsi" w:eastAsia="Century Gothic" w:hAnsiTheme="minorHAnsi" w:cstheme="minorHAnsi"/>
          <w:highlight w:val="yellow"/>
        </w:rPr>
      </w:pPr>
      <w:r w:rsidRPr="008C40D6">
        <w:rPr>
          <w:rFonts w:asciiTheme="minorHAnsi" w:eastAsia="Century Gothic" w:hAnsiTheme="minorHAnsi" w:cstheme="minorHAnsi"/>
        </w:rPr>
        <w:t xml:space="preserve">Λαμβάνοντας τον λόγο ο Δήμαρχος πρότεινε ως μέλη στην Κοινή Επιτροπή Παρακολούθησης της Προγραμματικής Σύμβασης τον </w:t>
      </w:r>
      <w:r w:rsidR="008C40D6" w:rsidRPr="008C40D6">
        <w:rPr>
          <w:rFonts w:asciiTheme="minorHAnsi" w:eastAsia="Century Gothic" w:hAnsiTheme="minorHAnsi" w:cstheme="minorHAnsi"/>
        </w:rPr>
        <w:t xml:space="preserve"> αρμόδιο αντιδήμαρχο κ. </w:t>
      </w:r>
      <w:r w:rsidRPr="008C40D6">
        <w:rPr>
          <w:rFonts w:asciiTheme="minorHAnsi" w:eastAsia="Century Gothic" w:hAnsiTheme="minorHAnsi" w:cstheme="minorHAnsi"/>
        </w:rPr>
        <w:t xml:space="preserve"> </w:t>
      </w:r>
      <w:proofErr w:type="spellStart"/>
      <w:r w:rsidRPr="008C40D6">
        <w:rPr>
          <w:rFonts w:asciiTheme="minorHAnsi" w:eastAsia="Century Gothic" w:hAnsiTheme="minorHAnsi" w:cstheme="minorHAnsi"/>
        </w:rPr>
        <w:t>Σαγιάννη</w:t>
      </w:r>
      <w:proofErr w:type="spellEnd"/>
      <w:r w:rsidRPr="008C40D6">
        <w:rPr>
          <w:rFonts w:asciiTheme="minorHAnsi" w:eastAsia="Century Gothic" w:hAnsiTheme="minorHAnsi" w:cstheme="minorHAnsi"/>
        </w:rPr>
        <w:t xml:space="preserve"> Μιχαήλ </w:t>
      </w:r>
      <w:r w:rsidR="008C40D6" w:rsidRPr="008C40D6">
        <w:rPr>
          <w:rFonts w:asciiTheme="minorHAnsi" w:eastAsia="Century Gothic" w:hAnsiTheme="minorHAnsi" w:cstheme="minorHAnsi"/>
        </w:rPr>
        <w:t xml:space="preserve">και την Αγγελοπούλου Αγγελική του Ιωάννη υπάλληλο του Δήμου μας -κλάδου Π.Ε Μεταλλειολόγων </w:t>
      </w:r>
      <w:r w:rsidRPr="008C40D6">
        <w:rPr>
          <w:rFonts w:asciiTheme="minorHAnsi" w:eastAsia="Century Gothic" w:hAnsiTheme="minorHAnsi" w:cstheme="minorHAnsi"/>
        </w:rPr>
        <w:t>.</w:t>
      </w:r>
    </w:p>
    <w:p w:rsidR="000D15B2" w:rsidRDefault="000D15B2" w:rsidP="000D15B2">
      <w:pPr>
        <w:tabs>
          <w:tab w:val="left" w:pos="9660"/>
        </w:tabs>
        <w:ind w:left="113" w:right="113"/>
        <w:rPr>
          <w:rFonts w:ascii="Arial" w:eastAsia="Century Gothic" w:hAnsi="Arial" w:cs="Arial"/>
          <w:sz w:val="22"/>
          <w:szCs w:val="22"/>
        </w:rPr>
      </w:pPr>
      <w:r>
        <w:rPr>
          <w:rFonts w:ascii="Arial" w:eastAsia="Century Gothic" w:hAnsi="Arial" w:cs="Arial"/>
          <w:sz w:val="22"/>
          <w:szCs w:val="22"/>
        </w:rPr>
        <w:t xml:space="preserve"> </w:t>
      </w:r>
    </w:p>
    <w:p w:rsidR="00F82DDB" w:rsidRPr="001D6BCE" w:rsidRDefault="00F82DDB" w:rsidP="00F82DDB">
      <w:pPr>
        <w:pStyle w:val="af6"/>
        <w:spacing w:line="276" w:lineRule="auto"/>
        <w:jc w:val="both"/>
        <w:rPr>
          <w:rFonts w:ascii="Calibri" w:hAnsi="Calibri" w:cs="Calibri"/>
          <w:i/>
        </w:rPr>
      </w:pPr>
    </w:p>
    <w:p w:rsidR="009B6E4F" w:rsidRPr="000D15B2" w:rsidRDefault="009B6E4F" w:rsidP="009B6E4F">
      <w:pPr>
        <w:pStyle w:val="a0"/>
        <w:widowControl w:val="0"/>
        <w:spacing w:after="120"/>
        <w:rPr>
          <w:rFonts w:asciiTheme="minorHAnsi" w:hAnsiTheme="minorHAnsi" w:cstheme="minorHAnsi"/>
        </w:rPr>
      </w:pPr>
      <w:r w:rsidRPr="000D15B2">
        <w:rPr>
          <w:rFonts w:asciiTheme="minorHAnsi" w:hAnsiTheme="minorHAnsi" w:cstheme="minorHAnsi"/>
        </w:rPr>
        <w:t xml:space="preserve">Το Δημοτικό Συμβούλιο μετά διαλογική συζήτηση και  αφού  έλαβε υπόψη του: </w:t>
      </w:r>
    </w:p>
    <w:p w:rsidR="009D2850" w:rsidRPr="009D2850" w:rsidRDefault="009D2850" w:rsidP="009708A6">
      <w:pPr>
        <w:pStyle w:val="af6"/>
        <w:numPr>
          <w:ilvl w:val="0"/>
          <w:numId w:val="3"/>
        </w:num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color w:val="000000"/>
          <w:shd w:val="clear" w:color="auto" w:fill="FFFFFF"/>
          <w:lang w:eastAsia="el-GR"/>
        </w:rPr>
        <w:t>το υπ αριθμ.</w:t>
      </w:r>
      <w:r w:rsidR="00E573DE">
        <w:rPr>
          <w:rFonts w:asciiTheme="minorHAnsi" w:hAnsiTheme="minorHAnsi" w:cstheme="minorHAnsi"/>
          <w:color w:val="000000"/>
          <w:shd w:val="clear" w:color="auto" w:fill="FFFFFF"/>
          <w:lang w:eastAsia="el-GR"/>
        </w:rPr>
        <w:t>5241</w:t>
      </w:r>
      <w:r w:rsidRPr="009D2850">
        <w:rPr>
          <w:rFonts w:asciiTheme="minorHAnsi" w:hAnsiTheme="minorHAnsi" w:cstheme="minorHAnsi"/>
          <w:color w:val="000000"/>
          <w:shd w:val="clear" w:color="auto" w:fill="FFFFFF"/>
          <w:lang w:eastAsia="el-GR"/>
        </w:rPr>
        <w:t>/</w:t>
      </w:r>
      <w:r w:rsidR="00E573DE">
        <w:rPr>
          <w:rFonts w:asciiTheme="minorHAnsi" w:hAnsiTheme="minorHAnsi" w:cstheme="minorHAnsi"/>
          <w:color w:val="000000"/>
          <w:shd w:val="clear" w:color="auto" w:fill="FFFFFF"/>
          <w:lang w:eastAsia="el-GR"/>
        </w:rPr>
        <w:t>31-3</w:t>
      </w:r>
      <w:r w:rsidRPr="009D2850">
        <w:rPr>
          <w:rFonts w:asciiTheme="minorHAnsi" w:hAnsiTheme="minorHAnsi" w:cstheme="minorHAnsi"/>
          <w:color w:val="000000"/>
          <w:shd w:val="clear" w:color="auto" w:fill="FFFFFF"/>
          <w:lang w:eastAsia="el-GR"/>
        </w:rPr>
        <w:t>-2022 έγγραφο του Αυτοτελούς Τμήματος Τοπικής Οικονομικής Ανάπτυξης που είχε διανεμηθεί</w:t>
      </w:r>
    </w:p>
    <w:p w:rsidR="009D2850" w:rsidRPr="009D2850" w:rsidRDefault="009D2850" w:rsidP="009708A6">
      <w:pPr>
        <w:widowControl w:val="0"/>
        <w:numPr>
          <w:ilvl w:val="0"/>
          <w:numId w:val="3"/>
        </w:numPr>
        <w:jc w:val="both"/>
        <w:rPr>
          <w:rFonts w:asciiTheme="minorHAnsi" w:hAnsiTheme="minorHAnsi" w:cstheme="minorHAnsi"/>
        </w:rPr>
      </w:pPr>
      <w:r w:rsidRPr="009D2850">
        <w:rPr>
          <w:rFonts w:asciiTheme="minorHAnsi" w:hAnsiTheme="minorHAnsi" w:cstheme="minorHAnsi"/>
          <w:lang w:eastAsia="el-GR"/>
        </w:rPr>
        <w:t xml:space="preserve">τις προτάσεις που υποβλήθηκαν από τις Κοινότητες </w:t>
      </w:r>
    </w:p>
    <w:p w:rsidR="009D2850" w:rsidRPr="009D2850" w:rsidRDefault="009D2850" w:rsidP="009708A6">
      <w:pPr>
        <w:pStyle w:val="a0"/>
        <w:numPr>
          <w:ilvl w:val="0"/>
          <w:numId w:val="3"/>
        </w:numPr>
        <w:tabs>
          <w:tab w:val="clear" w:pos="8460"/>
        </w:tabs>
        <w:suppressAutoHyphens w:val="0"/>
        <w:spacing w:before="100" w:beforeAutospacing="1" w:after="100" w:afterAutospacing="1" w:line="276" w:lineRule="auto"/>
        <w:rPr>
          <w:rFonts w:asciiTheme="minorHAnsi" w:hAnsiTheme="minorHAnsi" w:cstheme="minorHAnsi"/>
          <w:color w:val="000000"/>
          <w:lang w:eastAsia="el-GR"/>
        </w:rPr>
      </w:pPr>
      <w:r w:rsidRPr="009D2850">
        <w:rPr>
          <w:rFonts w:asciiTheme="minorHAnsi" w:hAnsiTheme="minorHAnsi" w:cstheme="minorHAnsi"/>
          <w:color w:val="000000"/>
          <w:shd w:val="clear" w:color="auto" w:fill="FFFFFF"/>
          <w:lang w:eastAsia="el-GR"/>
        </w:rPr>
        <w:t xml:space="preserve">τις διατάξεις των άρθρων 65,67,238 του Ν.3852/10, </w:t>
      </w:r>
      <w:r w:rsidRPr="009D2850">
        <w:rPr>
          <w:rFonts w:asciiTheme="minorHAnsi" w:eastAsia="Arial" w:hAnsiTheme="minorHAnsi" w:cstheme="minorHAnsi"/>
          <w:color w:val="000000"/>
          <w:shd w:val="clear" w:color="auto" w:fill="FFFFFF"/>
          <w:lang w:eastAsia="el-GR"/>
        </w:rPr>
        <w:t xml:space="preserve"> όπως τροποποιήθηκαν με τα άρθρα 72 και 74 του Ν.4555/2018.</w:t>
      </w:r>
      <w:r w:rsidRPr="009D2850">
        <w:rPr>
          <w:rFonts w:asciiTheme="minorHAnsi" w:hAnsiTheme="minorHAnsi" w:cstheme="minorHAnsi"/>
          <w:color w:val="000000"/>
          <w:shd w:val="clear" w:color="auto" w:fill="FFFFFF"/>
          <w:lang w:eastAsia="el-GR"/>
        </w:rPr>
        <w:t xml:space="preserve">  </w:t>
      </w:r>
    </w:p>
    <w:p w:rsidR="009D2850" w:rsidRPr="009D2850" w:rsidRDefault="009D2850" w:rsidP="009708A6">
      <w:pPr>
        <w:pStyle w:val="af6"/>
        <w:numPr>
          <w:ilvl w:val="0"/>
          <w:numId w:val="3"/>
        </w:numPr>
        <w:tabs>
          <w:tab w:val="center" w:pos="8460"/>
        </w:tabs>
        <w:suppressAutoHyphens w:val="0"/>
        <w:spacing w:before="278" w:after="100" w:afterAutospacing="1" w:line="360" w:lineRule="auto"/>
        <w:jc w:val="both"/>
        <w:rPr>
          <w:rFonts w:asciiTheme="minorHAnsi" w:hAnsiTheme="minorHAnsi" w:cstheme="minorHAnsi"/>
          <w:color w:val="000000"/>
        </w:rPr>
      </w:pPr>
      <w:r w:rsidRPr="009D2850">
        <w:rPr>
          <w:rFonts w:asciiTheme="minorHAnsi" w:hAnsiTheme="minorHAnsi" w:cstheme="minorHAnsi"/>
          <w:bCs/>
        </w:rPr>
        <w:t xml:space="preserve">Τις διατάξεις της </w:t>
      </w:r>
      <w:proofErr w:type="spellStart"/>
      <w:r w:rsidRPr="009D2850">
        <w:rPr>
          <w:rFonts w:asciiTheme="minorHAnsi" w:hAnsiTheme="minorHAnsi" w:cstheme="minorHAnsi"/>
          <w:bCs/>
        </w:rPr>
        <w:t>υπ΄αριθμ</w:t>
      </w:r>
      <w:proofErr w:type="spellEnd"/>
      <w:r w:rsidRPr="009D2850">
        <w:rPr>
          <w:rFonts w:asciiTheme="minorHAnsi" w:hAnsiTheme="minorHAnsi" w:cstheme="minorHAnsi"/>
          <w:bCs/>
        </w:rPr>
        <w:t xml:space="preserve"> .</w:t>
      </w:r>
      <w:r w:rsidRPr="009D2850">
        <w:rPr>
          <w:rFonts w:asciiTheme="minorHAnsi" w:hAnsiTheme="minorHAnsi" w:cstheme="minorHAnsi"/>
          <w:bCs/>
          <w:u w:val="single"/>
        </w:rPr>
        <w:t>643/2021 εγκυκλίου του ΥΠ.ΕΣ. (ΑΔΑ: ΨΕ3846ΜΤΛ6-0Ρ5)</w:t>
      </w:r>
      <w:r w:rsidRPr="009D2850">
        <w:rPr>
          <w:rFonts w:asciiTheme="minorHAnsi" w:hAnsiTheme="minorHAnsi" w:cstheme="minorHAnsi"/>
          <w:bCs/>
        </w:rPr>
        <w:t xml:space="preserve"> </w:t>
      </w:r>
      <w:r w:rsidRPr="009D2850">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E573DE" w:rsidRPr="00583F34" w:rsidRDefault="00E573DE" w:rsidP="009708A6">
      <w:pPr>
        <w:pStyle w:val="a0"/>
        <w:widowControl w:val="0"/>
        <w:numPr>
          <w:ilvl w:val="0"/>
          <w:numId w:val="3"/>
        </w:numPr>
        <w:tabs>
          <w:tab w:val="clear" w:pos="8460"/>
        </w:tabs>
        <w:spacing w:before="119" w:after="119"/>
      </w:pPr>
      <w:r>
        <w:rPr>
          <w:rFonts w:cs="Arial"/>
          <w:szCs w:val="22"/>
        </w:rPr>
        <w:t xml:space="preserve">το σχέδιο της Προγραμματικής Σύμβασης μεταξύ του Δήμου και της Περιφέρειας  </w:t>
      </w:r>
    </w:p>
    <w:p w:rsidR="009D2850" w:rsidRPr="009D2850" w:rsidRDefault="009D2850" w:rsidP="009708A6">
      <w:pPr>
        <w:pStyle w:val="af6"/>
        <w:widowControl w:val="0"/>
        <w:numPr>
          <w:ilvl w:val="0"/>
          <w:numId w:val="4"/>
        </w:numPr>
        <w:tabs>
          <w:tab w:val="left" w:pos="0"/>
          <w:tab w:val="num" w:pos="644"/>
          <w:tab w:val="center" w:pos="8460"/>
        </w:tabs>
        <w:spacing w:before="4" w:after="4"/>
        <w:jc w:val="both"/>
        <w:rPr>
          <w:rFonts w:asciiTheme="minorHAnsi" w:hAnsiTheme="minorHAnsi" w:cstheme="minorHAnsi"/>
        </w:rPr>
      </w:pPr>
      <w:r w:rsidRPr="009D2850">
        <w:rPr>
          <w:rFonts w:asciiTheme="minorHAnsi" w:hAnsiTheme="minorHAnsi" w:cstheme="minorHAnsi"/>
        </w:rPr>
        <w:t>Την  ψήφο όλων των μελών του Δημοτικού Συμβουλίου , όπως αυτή διατυπώθηκε και δηλώθηκε  στην μεικτή συνεδρίαση</w:t>
      </w:r>
    </w:p>
    <w:p w:rsidR="009D2850" w:rsidRPr="009D2850" w:rsidRDefault="009D2850" w:rsidP="009708A6">
      <w:pPr>
        <w:pStyle w:val="a0"/>
        <w:numPr>
          <w:ilvl w:val="0"/>
          <w:numId w:val="4"/>
        </w:numPr>
        <w:tabs>
          <w:tab w:val="clear" w:pos="8460"/>
        </w:tabs>
        <w:suppressAutoHyphens w:val="0"/>
        <w:spacing w:before="4" w:after="4" w:line="276" w:lineRule="auto"/>
        <w:rPr>
          <w:rFonts w:asciiTheme="minorHAnsi" w:hAnsiTheme="minorHAnsi" w:cstheme="minorHAnsi"/>
          <w:color w:val="000000"/>
          <w:lang w:eastAsia="el-GR"/>
        </w:rPr>
      </w:pPr>
      <w:r w:rsidRPr="009D2850">
        <w:rPr>
          <w:rFonts w:asciiTheme="minorHAnsi" w:hAnsiTheme="minorHAnsi" w:cstheme="minorHAnsi"/>
          <w:color w:val="000000"/>
          <w:shd w:val="clear" w:color="auto" w:fill="FFFFFF"/>
          <w:lang w:eastAsia="el-GR"/>
        </w:rPr>
        <w:t>Την μεταξύ των μελών του συζήτηση σύμφωνα με τα πρακτικά.</w:t>
      </w:r>
      <w:r w:rsidRPr="009D2850">
        <w:rPr>
          <w:rFonts w:asciiTheme="minorHAnsi" w:hAnsiTheme="minorHAnsi" w:cstheme="minorHAnsi"/>
          <w:color w:val="000000"/>
          <w:lang w:eastAsia="el-GR"/>
        </w:rPr>
        <w:t xml:space="preserve"> </w:t>
      </w:r>
    </w:p>
    <w:p w:rsidR="009D2850" w:rsidRDefault="009D2850" w:rsidP="009D2850">
      <w:pPr>
        <w:tabs>
          <w:tab w:val="center" w:pos="8460"/>
        </w:tabs>
        <w:spacing w:line="276" w:lineRule="auto"/>
        <w:ind w:left="-170"/>
        <w:jc w:val="both"/>
        <w:rPr>
          <w:rFonts w:ascii="Arial" w:hAnsi="Arial" w:cs="Arial"/>
          <w:b/>
          <w:bCs/>
          <w:color w:val="000000"/>
          <w:sz w:val="22"/>
          <w:szCs w:val="22"/>
          <w:lang w:eastAsia="el-GR"/>
        </w:rPr>
      </w:pPr>
      <w:r>
        <w:rPr>
          <w:rFonts w:ascii="Arial" w:hAnsi="Arial" w:cs="Arial"/>
          <w:color w:val="000000"/>
          <w:sz w:val="22"/>
          <w:szCs w:val="22"/>
          <w:shd w:val="clear" w:color="auto" w:fill="FFFFFF"/>
          <w:lang w:eastAsia="el-GR"/>
        </w:rPr>
        <w:t xml:space="preserve">   </w:t>
      </w:r>
      <w:r>
        <w:rPr>
          <w:rFonts w:ascii="Arial" w:hAnsi="Arial" w:cs="Arial"/>
          <w:b/>
          <w:bCs/>
          <w:color w:val="000000"/>
          <w:sz w:val="22"/>
          <w:szCs w:val="22"/>
          <w:lang w:eastAsia="el-GR"/>
        </w:rPr>
        <w:t xml:space="preserve">                                              </w:t>
      </w:r>
    </w:p>
    <w:p w:rsidR="009D2850" w:rsidRDefault="009D2850" w:rsidP="009D2850">
      <w:pPr>
        <w:tabs>
          <w:tab w:val="center" w:pos="8460"/>
        </w:tabs>
        <w:spacing w:line="276" w:lineRule="auto"/>
        <w:ind w:left="-170"/>
        <w:jc w:val="both"/>
        <w:rPr>
          <w:rFonts w:ascii="Arial" w:hAnsi="Arial" w:cs="Arial"/>
          <w:color w:val="000000"/>
          <w:lang w:eastAsia="el-GR"/>
        </w:rPr>
      </w:pPr>
      <w:r>
        <w:rPr>
          <w:rFonts w:ascii="Arial" w:hAnsi="Arial" w:cs="Arial"/>
          <w:b/>
          <w:bCs/>
          <w:color w:val="000000"/>
          <w:sz w:val="22"/>
          <w:szCs w:val="22"/>
          <w:lang w:eastAsia="el-GR"/>
        </w:rPr>
        <w:t xml:space="preserve">                                                 ΑΠΟΦΑΣΙΖΕΙ  ΟΜΟΦΩΝΑ</w:t>
      </w:r>
    </w:p>
    <w:p w:rsidR="00E573DE" w:rsidRPr="00E573DE" w:rsidRDefault="00E573DE" w:rsidP="00E573DE">
      <w:pPr>
        <w:pStyle w:val="western"/>
        <w:spacing w:line="360" w:lineRule="auto"/>
        <w:ind w:left="360"/>
        <w:rPr>
          <w:rFonts w:asciiTheme="minorHAnsi" w:hAnsiTheme="minorHAnsi" w:cstheme="minorHAnsi"/>
          <w:sz w:val="24"/>
          <w:szCs w:val="24"/>
        </w:rPr>
      </w:pPr>
      <w:r w:rsidRPr="00C9564A">
        <w:rPr>
          <w:rStyle w:val="af9"/>
          <w:rFonts w:asciiTheme="minorHAnsi" w:eastAsia="Arial" w:hAnsiTheme="minorHAnsi" w:cstheme="minorHAnsi"/>
          <w:b/>
          <w:bCs/>
          <w:i w:val="0"/>
          <w:sz w:val="24"/>
          <w:szCs w:val="24"/>
        </w:rPr>
        <w:t>Α)</w:t>
      </w:r>
      <w:r w:rsidRPr="00E573DE">
        <w:rPr>
          <w:rStyle w:val="af9"/>
          <w:rFonts w:asciiTheme="minorHAnsi" w:eastAsia="Arial" w:hAnsiTheme="minorHAnsi" w:cstheme="minorHAnsi"/>
          <w:bCs/>
          <w:i w:val="0"/>
          <w:sz w:val="24"/>
          <w:szCs w:val="24"/>
        </w:rPr>
        <w:t xml:space="preserve"> </w:t>
      </w:r>
      <w:r w:rsidRPr="00C9564A">
        <w:rPr>
          <w:rStyle w:val="af9"/>
          <w:rFonts w:asciiTheme="minorHAnsi" w:eastAsia="Arial" w:hAnsiTheme="minorHAnsi" w:cstheme="minorHAnsi"/>
          <w:b/>
          <w:bCs/>
          <w:i w:val="0"/>
          <w:sz w:val="24"/>
          <w:szCs w:val="24"/>
        </w:rPr>
        <w:t xml:space="preserve">Εγκρίνει </w:t>
      </w:r>
      <w:r w:rsidRPr="00E573DE">
        <w:rPr>
          <w:rStyle w:val="af9"/>
          <w:rFonts w:asciiTheme="minorHAnsi" w:eastAsia="Arial" w:hAnsiTheme="minorHAnsi" w:cstheme="minorHAnsi"/>
          <w:i w:val="0"/>
          <w:sz w:val="24"/>
          <w:szCs w:val="24"/>
        </w:rPr>
        <w:t>τη σύναψη και το Σχέδιο Προγραμματικής Σύμβασης</w:t>
      </w:r>
      <w:r w:rsidRPr="00E573DE">
        <w:rPr>
          <w:rStyle w:val="af9"/>
          <w:rFonts w:asciiTheme="minorHAnsi" w:eastAsia="Arial" w:hAnsiTheme="minorHAnsi" w:cstheme="minorHAnsi"/>
          <w:sz w:val="24"/>
          <w:szCs w:val="24"/>
        </w:rPr>
        <w:t xml:space="preserve"> </w:t>
      </w:r>
      <w:r w:rsidRPr="00E573DE">
        <w:rPr>
          <w:rFonts w:asciiTheme="minorHAnsi" w:hAnsiTheme="minorHAnsi" w:cstheme="minorHAnsi"/>
          <w:sz w:val="24"/>
          <w:szCs w:val="24"/>
        </w:rPr>
        <w:t xml:space="preserve">μεταξύ </w:t>
      </w:r>
      <w:r w:rsidRPr="00E573DE">
        <w:rPr>
          <w:rFonts w:asciiTheme="minorHAnsi" w:hAnsiTheme="minorHAnsi" w:cstheme="minorHAnsi"/>
          <w:color w:val="00000A"/>
          <w:sz w:val="24"/>
          <w:szCs w:val="24"/>
          <w:shd w:val="clear" w:color="auto" w:fill="FFFFFF"/>
        </w:rPr>
        <w:t xml:space="preserve">της Περιφέρειας Στ. Ελλάδας και του Δήμου </w:t>
      </w:r>
      <w:proofErr w:type="spellStart"/>
      <w:r w:rsidRPr="00E573DE">
        <w:rPr>
          <w:rFonts w:asciiTheme="minorHAnsi" w:hAnsiTheme="minorHAnsi" w:cstheme="minorHAnsi"/>
          <w:color w:val="00000A"/>
          <w:sz w:val="24"/>
          <w:szCs w:val="24"/>
          <w:shd w:val="clear" w:color="auto" w:fill="FFFFFF"/>
        </w:rPr>
        <w:t>Λεβαδέων</w:t>
      </w:r>
      <w:proofErr w:type="spellEnd"/>
      <w:r w:rsidRPr="00E573DE">
        <w:rPr>
          <w:rFonts w:asciiTheme="minorHAnsi" w:hAnsiTheme="minorHAnsi" w:cstheme="minorHAnsi"/>
          <w:color w:val="00000A"/>
          <w:sz w:val="24"/>
          <w:szCs w:val="24"/>
          <w:shd w:val="clear" w:color="auto" w:fill="FFFFFF"/>
        </w:rPr>
        <w:t xml:space="preserve"> για την διαχείριση αρδευτικών γεωτρήσεων ΧΡ2, ΧΡ3, ΧΡ4 και ΜΡ1 </w:t>
      </w:r>
      <w:r w:rsidRPr="00E573DE">
        <w:rPr>
          <w:rFonts w:asciiTheme="minorHAnsi" w:hAnsiTheme="minorHAnsi" w:cstheme="minorHAnsi"/>
          <w:sz w:val="24"/>
          <w:szCs w:val="24"/>
        </w:rPr>
        <w:t>, με τους κατωτέρω όρους :</w:t>
      </w:r>
      <w:r w:rsidRPr="00E573DE">
        <w:rPr>
          <w:rFonts w:asciiTheme="minorHAnsi" w:hAnsiTheme="minorHAnsi" w:cstheme="minorHAnsi"/>
          <w:spacing w:val="-2"/>
          <w:sz w:val="24"/>
          <w:szCs w:val="24"/>
        </w:rPr>
        <w:t xml:space="preserve"> </w:t>
      </w:r>
    </w:p>
    <w:p w:rsidR="00E573DE" w:rsidRPr="00124CB2" w:rsidRDefault="00E573DE" w:rsidP="00E573DE">
      <w:pPr>
        <w:spacing w:line="360" w:lineRule="auto"/>
        <w:jc w:val="center"/>
        <w:rPr>
          <w:rFonts w:asciiTheme="minorHAnsi" w:hAnsiTheme="minorHAnsi" w:cstheme="minorHAnsi"/>
        </w:rPr>
      </w:pPr>
      <w:r w:rsidRPr="00124CB2">
        <w:rPr>
          <w:rFonts w:asciiTheme="minorHAnsi" w:hAnsiTheme="minorHAnsi" w:cstheme="minorHAnsi"/>
          <w:b/>
          <w:bCs/>
        </w:rPr>
        <w:t xml:space="preserve">ΠΡΟΓΡΑΜΜΑΤΙΚΗ ΣΥΜΒΑΣΗ </w:t>
      </w:r>
    </w:p>
    <w:p w:rsidR="00E573DE" w:rsidRPr="00124CB2" w:rsidRDefault="00E573DE" w:rsidP="00E573DE">
      <w:pPr>
        <w:spacing w:line="360" w:lineRule="auto"/>
        <w:jc w:val="center"/>
        <w:rPr>
          <w:rFonts w:asciiTheme="minorHAnsi" w:hAnsiTheme="minorHAnsi" w:cstheme="minorHAnsi"/>
          <w:b/>
          <w:bCs/>
        </w:rPr>
      </w:pPr>
      <w:r w:rsidRPr="00124CB2">
        <w:rPr>
          <w:rFonts w:asciiTheme="minorHAnsi" w:hAnsiTheme="minorHAnsi" w:cstheme="minorHAnsi"/>
          <w:b/>
          <w:bCs/>
        </w:rPr>
        <w:t>ΠΕΡΙΦΕΡΕΙΑΣ ΣΤΕΡΕΑΣ ΕΛΛΑΔΑΣ ΚΑΙ ΔΗΜΟΥ ΛΕΒΑΔΕΩΝ</w:t>
      </w:r>
    </w:p>
    <w:p w:rsidR="00E573DE" w:rsidRPr="00124CB2" w:rsidRDefault="00E573DE" w:rsidP="00E573DE">
      <w:pPr>
        <w:spacing w:line="360" w:lineRule="auto"/>
        <w:jc w:val="center"/>
        <w:rPr>
          <w:rFonts w:asciiTheme="minorHAnsi" w:hAnsiTheme="minorHAnsi" w:cstheme="minorHAnsi"/>
        </w:rPr>
      </w:pPr>
      <w:r w:rsidRPr="00124CB2">
        <w:rPr>
          <w:rFonts w:asciiTheme="minorHAnsi" w:hAnsiTheme="minorHAnsi" w:cstheme="minorHAnsi"/>
          <w:b/>
          <w:bCs/>
        </w:rPr>
        <w:t xml:space="preserve">ΓΙΑ ΤΗΝ ΔΙΑΧΕΙΡΙΣΗ ΑΡΔΕΥΤΙΚΩΝ ΓΕΩΤΡΗΣΕΩΝ </w:t>
      </w:r>
    </w:p>
    <w:p w:rsidR="00E573DE" w:rsidRPr="00124CB2" w:rsidRDefault="00E573DE" w:rsidP="00E573DE">
      <w:pPr>
        <w:spacing w:line="360" w:lineRule="auto"/>
        <w:rPr>
          <w:rFonts w:asciiTheme="minorHAnsi" w:hAnsiTheme="minorHAnsi" w:cstheme="minorHAnsi"/>
          <w:b/>
          <w:bCs/>
        </w:rPr>
      </w:pPr>
    </w:p>
    <w:p w:rsidR="00E573DE" w:rsidRPr="00124CB2" w:rsidRDefault="00E573DE" w:rsidP="00E573DE">
      <w:pPr>
        <w:jc w:val="both"/>
        <w:rPr>
          <w:rFonts w:asciiTheme="minorHAnsi" w:hAnsiTheme="minorHAnsi" w:cstheme="minorHAnsi"/>
        </w:rPr>
      </w:pPr>
      <w:r w:rsidRPr="00610DD7">
        <w:rPr>
          <w:rFonts w:asciiTheme="minorHAnsi" w:hAnsiTheme="minorHAnsi" w:cstheme="minorHAnsi"/>
        </w:rPr>
        <w:tab/>
      </w:r>
      <w:r w:rsidRPr="00124CB2">
        <w:rPr>
          <w:rFonts w:asciiTheme="minorHAnsi" w:hAnsiTheme="minorHAnsi" w:cstheme="minorHAnsi"/>
        </w:rPr>
        <w:t>Στη Λι</w:t>
      </w:r>
      <w:r>
        <w:rPr>
          <w:rFonts w:asciiTheme="minorHAnsi" w:hAnsiTheme="minorHAnsi" w:cstheme="minorHAnsi"/>
        </w:rPr>
        <w:t>βαδειά σήμερα την  ……………</w:t>
      </w:r>
      <w:r w:rsidRPr="00124CB2">
        <w:rPr>
          <w:rFonts w:asciiTheme="minorHAnsi" w:hAnsiTheme="minorHAnsi" w:cstheme="minorHAnsi"/>
        </w:rPr>
        <w:t>……</w:t>
      </w:r>
      <w:r>
        <w:rPr>
          <w:rFonts w:asciiTheme="minorHAnsi" w:hAnsiTheme="minorHAnsi" w:cstheme="minorHAnsi"/>
        </w:rPr>
        <w:t xml:space="preserve">  2022</w:t>
      </w:r>
      <w:r w:rsidRPr="00124CB2">
        <w:rPr>
          <w:rFonts w:asciiTheme="minorHAnsi" w:hAnsiTheme="minorHAnsi" w:cstheme="minorHAnsi"/>
        </w:rPr>
        <w:t xml:space="preserve">, μεταξύ των παρακάτω συμβαλλομένων : </w:t>
      </w:r>
    </w:p>
    <w:p w:rsidR="00E573DE" w:rsidRPr="00124CB2" w:rsidRDefault="00E573DE" w:rsidP="00E573DE">
      <w:pPr>
        <w:jc w:val="both"/>
        <w:rPr>
          <w:rFonts w:asciiTheme="minorHAnsi" w:hAnsiTheme="minorHAnsi" w:cstheme="minorHAnsi"/>
        </w:rPr>
      </w:pPr>
    </w:p>
    <w:p w:rsidR="00E573DE" w:rsidRPr="00124CB2" w:rsidRDefault="00E573DE" w:rsidP="00E573DE">
      <w:pPr>
        <w:jc w:val="both"/>
        <w:rPr>
          <w:rFonts w:asciiTheme="minorHAnsi" w:hAnsiTheme="minorHAnsi" w:cstheme="minorHAnsi"/>
        </w:rPr>
      </w:pPr>
      <w:r>
        <w:rPr>
          <w:rFonts w:asciiTheme="minorHAnsi" w:hAnsiTheme="minorHAnsi" w:cstheme="minorHAnsi"/>
          <w:b/>
        </w:rPr>
        <w:lastRenderedPageBreak/>
        <w:tab/>
      </w:r>
      <w:r w:rsidRPr="00124CB2">
        <w:rPr>
          <w:rFonts w:asciiTheme="minorHAnsi" w:hAnsiTheme="minorHAnsi" w:cstheme="minorHAnsi"/>
          <w:b/>
        </w:rPr>
        <w:t>1. Η  Περιφέρεια Στερεάς Ελλάδας - Περιφερειακή Ενότητα Βοιωτίας</w:t>
      </w:r>
      <w:r w:rsidRPr="00124CB2">
        <w:rPr>
          <w:rFonts w:asciiTheme="minorHAnsi" w:hAnsiTheme="minorHAnsi" w:cstheme="minorHAnsi"/>
        </w:rPr>
        <w:t xml:space="preserve">, εκπροσωπούμενη από τον  Περιφερειάρχη Στ. Ελλάδος κ. Φάνη Χ. Σπανό, δυνάμει του υπ’ αριθ. </w:t>
      </w:r>
      <w:r w:rsidRPr="00124CB2">
        <w:rPr>
          <w:rFonts w:asciiTheme="minorHAnsi" w:eastAsia="Arial" w:hAnsiTheme="minorHAnsi" w:cstheme="minorHAnsi"/>
          <w:lang w:eastAsia="en-US"/>
        </w:rPr>
        <w:t>192670/608/28-8-2019 πρακτικού ορκωμοσίας</w:t>
      </w:r>
      <w:r w:rsidRPr="00124CB2">
        <w:rPr>
          <w:rFonts w:asciiTheme="minorHAnsi" w:hAnsiTheme="minorHAnsi" w:cstheme="minorHAnsi"/>
        </w:rPr>
        <w:t>, και</w:t>
      </w:r>
    </w:p>
    <w:p w:rsidR="00E573DE" w:rsidRPr="00124CB2" w:rsidRDefault="00E573DE" w:rsidP="00E573DE">
      <w:pPr>
        <w:jc w:val="both"/>
        <w:rPr>
          <w:rFonts w:asciiTheme="minorHAnsi" w:hAnsiTheme="minorHAnsi" w:cstheme="minorHAnsi"/>
        </w:rPr>
      </w:pPr>
      <w:r>
        <w:rPr>
          <w:rFonts w:asciiTheme="minorHAnsi" w:hAnsiTheme="minorHAnsi" w:cstheme="minorHAnsi"/>
        </w:rPr>
        <w:tab/>
      </w:r>
      <w:r w:rsidRPr="00124CB2">
        <w:rPr>
          <w:rFonts w:asciiTheme="minorHAnsi" w:hAnsiTheme="minorHAnsi" w:cstheme="minorHAnsi"/>
        </w:rPr>
        <w:t xml:space="preserve">2.Του </w:t>
      </w:r>
      <w:r w:rsidRPr="00124CB2">
        <w:rPr>
          <w:rFonts w:asciiTheme="minorHAnsi" w:hAnsiTheme="minorHAnsi" w:cstheme="minorHAnsi"/>
          <w:b/>
        </w:rPr>
        <w:t xml:space="preserve">Δήμου </w:t>
      </w:r>
      <w:proofErr w:type="spellStart"/>
      <w:r w:rsidRPr="00124CB2">
        <w:rPr>
          <w:rFonts w:asciiTheme="minorHAnsi" w:hAnsiTheme="minorHAnsi" w:cstheme="minorHAnsi"/>
          <w:b/>
        </w:rPr>
        <w:t>Λεβαδέων</w:t>
      </w:r>
      <w:proofErr w:type="spellEnd"/>
      <w:r w:rsidRPr="00124CB2">
        <w:rPr>
          <w:rFonts w:asciiTheme="minorHAnsi" w:hAnsiTheme="minorHAnsi" w:cstheme="minorHAnsi"/>
        </w:rPr>
        <w:t xml:space="preserve"> με ΑΦΜ 998016227 που εδρεύει στη Λιβαδειά, και εκπροσωπείται νόμιμα από τον  Δήμαρχο κ. </w:t>
      </w:r>
      <w:proofErr w:type="spellStart"/>
      <w:r w:rsidRPr="00124CB2">
        <w:rPr>
          <w:rFonts w:asciiTheme="minorHAnsi" w:hAnsiTheme="minorHAnsi" w:cstheme="minorHAnsi"/>
        </w:rPr>
        <w:t>Ταγκαλέγκα</w:t>
      </w:r>
      <w:proofErr w:type="spellEnd"/>
      <w:r w:rsidRPr="00124CB2">
        <w:rPr>
          <w:rFonts w:asciiTheme="minorHAnsi" w:hAnsiTheme="minorHAnsi" w:cstheme="minorHAnsi"/>
        </w:rPr>
        <w:t xml:space="preserve"> Ιωάννη</w:t>
      </w:r>
    </w:p>
    <w:p w:rsidR="00E573DE" w:rsidRDefault="00E573DE" w:rsidP="00E573DE">
      <w:pPr>
        <w:pStyle w:val="af6"/>
        <w:ind w:left="0"/>
        <w:jc w:val="both"/>
        <w:rPr>
          <w:rFonts w:asciiTheme="minorHAnsi" w:hAnsiTheme="minorHAnsi" w:cstheme="minorHAnsi"/>
        </w:rPr>
      </w:pPr>
    </w:p>
    <w:p w:rsidR="00E573DE" w:rsidRPr="00124CB2" w:rsidRDefault="00E573DE" w:rsidP="00E573DE">
      <w:pPr>
        <w:pStyle w:val="af6"/>
        <w:ind w:left="0"/>
        <w:jc w:val="both"/>
        <w:rPr>
          <w:rFonts w:asciiTheme="minorHAnsi" w:hAnsiTheme="minorHAnsi" w:cstheme="minorHAnsi"/>
        </w:rPr>
      </w:pPr>
      <w:r w:rsidRPr="00124CB2">
        <w:rPr>
          <w:rFonts w:asciiTheme="minorHAnsi" w:hAnsiTheme="minorHAnsi" w:cstheme="minorHAnsi"/>
        </w:rPr>
        <w:t xml:space="preserve">υπογράφεται Προγραμματική Σύμβαση συνεργασίας, για την από κοινού διαχείριση </w:t>
      </w:r>
      <w:r>
        <w:rPr>
          <w:rFonts w:asciiTheme="minorHAnsi" w:hAnsiTheme="minorHAnsi" w:cstheme="minorHAnsi"/>
        </w:rPr>
        <w:t>Α</w:t>
      </w:r>
      <w:r w:rsidRPr="00124CB2">
        <w:rPr>
          <w:rFonts w:asciiTheme="minorHAnsi" w:hAnsiTheme="minorHAnsi" w:cstheme="minorHAnsi"/>
        </w:rPr>
        <w:t xml:space="preserve">ρδευτικών Γεωτρήσεων του Δήμου </w:t>
      </w:r>
      <w:proofErr w:type="spellStart"/>
      <w:r w:rsidRPr="00124CB2">
        <w:rPr>
          <w:rFonts w:asciiTheme="minorHAnsi" w:hAnsiTheme="minorHAnsi" w:cstheme="minorHAnsi"/>
        </w:rPr>
        <w:t>Λεβαδέων</w:t>
      </w:r>
      <w:proofErr w:type="spellEnd"/>
      <w:r w:rsidRPr="00124CB2">
        <w:rPr>
          <w:rFonts w:asciiTheme="minorHAnsi" w:hAnsiTheme="minorHAnsi" w:cstheme="minorHAnsi"/>
        </w:rPr>
        <w:t xml:space="preserve"> με την Περιφέρεια Στερεάς Ελλάδας- ΠΕ Βοιωτίας.</w:t>
      </w:r>
    </w:p>
    <w:p w:rsidR="00E573DE" w:rsidRPr="00124CB2" w:rsidRDefault="00E573DE" w:rsidP="00E573DE">
      <w:pPr>
        <w:pStyle w:val="af6"/>
        <w:ind w:left="0"/>
        <w:jc w:val="both"/>
        <w:rPr>
          <w:rFonts w:asciiTheme="minorHAnsi" w:hAnsiTheme="minorHAnsi" w:cstheme="minorHAnsi"/>
        </w:rPr>
      </w:pPr>
    </w:p>
    <w:p w:rsidR="00E573DE" w:rsidRPr="00124CB2" w:rsidRDefault="00E573DE" w:rsidP="00E573DE">
      <w:pPr>
        <w:pStyle w:val="af6"/>
        <w:ind w:left="0"/>
        <w:jc w:val="both"/>
        <w:rPr>
          <w:rFonts w:asciiTheme="minorHAnsi" w:hAnsiTheme="minorHAnsi" w:cstheme="minorHAnsi"/>
        </w:rPr>
      </w:pPr>
      <w:r w:rsidRPr="00124CB2">
        <w:rPr>
          <w:rFonts w:asciiTheme="minorHAnsi" w:hAnsiTheme="minorHAnsi" w:cstheme="minorHAnsi"/>
        </w:rPr>
        <w:t xml:space="preserve"> Έχοντας υπόψη : </w:t>
      </w:r>
    </w:p>
    <w:p w:rsidR="00E573DE" w:rsidRDefault="00E573DE" w:rsidP="009708A6">
      <w:pPr>
        <w:pStyle w:val="af6"/>
        <w:numPr>
          <w:ilvl w:val="0"/>
          <w:numId w:val="6"/>
        </w:numPr>
        <w:suppressAutoHyphens w:val="0"/>
        <w:contextualSpacing w:val="0"/>
        <w:jc w:val="both"/>
        <w:rPr>
          <w:rFonts w:asciiTheme="minorHAnsi" w:hAnsiTheme="minorHAnsi" w:cstheme="minorHAnsi"/>
        </w:rPr>
      </w:pPr>
      <w:r w:rsidRPr="007E1928">
        <w:rPr>
          <w:rFonts w:asciiTheme="minorHAnsi" w:hAnsiTheme="minorHAnsi" w:cstheme="minorHAnsi"/>
          <w:lang w:val="en-US"/>
        </w:rPr>
        <w:t>To</w:t>
      </w:r>
      <w:r w:rsidRPr="007E1928">
        <w:rPr>
          <w:rFonts w:asciiTheme="minorHAnsi" w:hAnsiTheme="minorHAnsi" w:cstheme="minorHAnsi"/>
        </w:rPr>
        <w:t xml:space="preserve"> άρθρο 100 </w:t>
      </w:r>
      <w:r w:rsidRPr="007E1928">
        <w:rPr>
          <w:rFonts w:asciiTheme="minorHAnsi" w:hAnsiTheme="minorHAnsi" w:cstheme="minorHAnsi"/>
          <w:lang w:val="en-US"/>
        </w:rPr>
        <w:t>N</w:t>
      </w:r>
      <w:r w:rsidRPr="007E1928">
        <w:rPr>
          <w:rFonts w:asciiTheme="minorHAnsi" w:hAnsiTheme="minorHAnsi" w:cstheme="minorHAnsi"/>
        </w:rPr>
        <w:t>. 3852/10 «Νέα αρχιτεκτονική της Αυτοδιοίκησης και της αποκεντρωμένης</w:t>
      </w:r>
      <w:r w:rsidRPr="004A4D5D">
        <w:rPr>
          <w:rFonts w:asciiTheme="minorHAnsi" w:hAnsiTheme="minorHAnsi" w:cstheme="minorHAnsi"/>
        </w:rPr>
        <w:t xml:space="preserve"> διοίκησης </w:t>
      </w:r>
      <w:proofErr w:type="gramStart"/>
      <w:r w:rsidRPr="004A4D5D">
        <w:rPr>
          <w:rFonts w:asciiTheme="minorHAnsi" w:hAnsiTheme="minorHAnsi" w:cstheme="minorHAnsi"/>
        </w:rPr>
        <w:t xml:space="preserve">-  </w:t>
      </w:r>
      <w:proofErr w:type="spellStart"/>
      <w:r w:rsidRPr="004A4D5D">
        <w:rPr>
          <w:rFonts w:asciiTheme="minorHAnsi" w:hAnsiTheme="minorHAnsi" w:cstheme="minorHAnsi"/>
        </w:rPr>
        <w:t>πρόγραμα</w:t>
      </w:r>
      <w:proofErr w:type="spellEnd"/>
      <w:proofErr w:type="gramEnd"/>
      <w:r w:rsidRPr="004A4D5D">
        <w:rPr>
          <w:rFonts w:asciiTheme="minorHAnsi" w:hAnsiTheme="minorHAnsi" w:cstheme="minorHAnsi"/>
        </w:rPr>
        <w:t xml:space="preserve"> Καλλικράτης» (ΦΕΚ 87 Α/ 7-06-2010) όπως τροποποιήθηκε και ισχύει.</w:t>
      </w:r>
    </w:p>
    <w:p w:rsidR="00E573DE" w:rsidRDefault="00E573DE" w:rsidP="009708A6">
      <w:pPr>
        <w:numPr>
          <w:ilvl w:val="0"/>
          <w:numId w:val="6"/>
        </w:numPr>
        <w:jc w:val="both"/>
      </w:pPr>
      <w:r>
        <w:t>Τον Ν.4555/2018 «ΠΡΟΓΡΑΜΜΑ ΚΛΕΙΣΘΕΝΗΣ» (ΦΕΚ 133/Α΄/19-7-2018)</w:t>
      </w:r>
    </w:p>
    <w:p w:rsidR="00E573DE" w:rsidRPr="004A4D5D" w:rsidRDefault="00E573DE" w:rsidP="009708A6">
      <w:pPr>
        <w:pStyle w:val="af6"/>
        <w:numPr>
          <w:ilvl w:val="0"/>
          <w:numId w:val="6"/>
        </w:numPr>
        <w:suppressAutoHyphens w:val="0"/>
        <w:contextualSpacing w:val="0"/>
        <w:jc w:val="both"/>
        <w:rPr>
          <w:rFonts w:asciiTheme="minorHAnsi" w:hAnsiTheme="minorHAnsi" w:cstheme="minorHAnsi"/>
        </w:rPr>
      </w:pPr>
      <w:r w:rsidRPr="004A4D5D">
        <w:rPr>
          <w:rFonts w:asciiTheme="minorHAnsi" w:hAnsiTheme="minorHAnsi" w:cstheme="minorHAnsi"/>
        </w:rPr>
        <w:t>Το Π.Δ. 148/2010 «Οργανισμός της Περιφέρειας Στερεάς Ελλάδας», όπως ισχύει.</w:t>
      </w:r>
    </w:p>
    <w:p w:rsidR="00E573DE" w:rsidRPr="004A4D5D" w:rsidRDefault="00E573DE" w:rsidP="009708A6">
      <w:pPr>
        <w:pStyle w:val="af6"/>
        <w:numPr>
          <w:ilvl w:val="0"/>
          <w:numId w:val="6"/>
        </w:numPr>
        <w:suppressAutoHyphens w:val="0"/>
        <w:contextualSpacing w:val="0"/>
        <w:jc w:val="both"/>
        <w:rPr>
          <w:rFonts w:asciiTheme="minorHAnsi" w:hAnsiTheme="minorHAnsi" w:cstheme="minorHAnsi"/>
        </w:rPr>
      </w:pPr>
      <w:r w:rsidRPr="004A4D5D">
        <w:rPr>
          <w:rFonts w:asciiTheme="minorHAnsi" w:hAnsiTheme="minorHAnsi" w:cstheme="minorHAnsi"/>
        </w:rPr>
        <w:t>Το Ν. 4412/2016 «Δημόσιες συμβάσεις έργων, προμηθειών &amp; υπηρεσιών» (ΦΕΚ 147 Α/ 8-08-2016).</w:t>
      </w:r>
    </w:p>
    <w:p w:rsidR="00E573DE" w:rsidRDefault="00E573DE" w:rsidP="009708A6">
      <w:pPr>
        <w:pStyle w:val="af6"/>
        <w:numPr>
          <w:ilvl w:val="0"/>
          <w:numId w:val="6"/>
        </w:numPr>
        <w:suppressAutoHyphens w:val="0"/>
        <w:contextualSpacing w:val="0"/>
        <w:jc w:val="both"/>
        <w:rPr>
          <w:rFonts w:asciiTheme="minorHAnsi" w:hAnsiTheme="minorHAnsi" w:cstheme="minorHAnsi"/>
        </w:rPr>
      </w:pPr>
      <w:r w:rsidRPr="004A4D5D">
        <w:rPr>
          <w:rFonts w:asciiTheme="minorHAnsi" w:hAnsiTheme="minorHAnsi" w:cstheme="minorHAnsi"/>
        </w:rPr>
        <w:t xml:space="preserve">Το Ν. 4270/2014 «Αρχές δημοσιονομικής διαχείρισης και εποπτείας (ενσωμάτωση της οδηγίας 2011/85/ΕΕ) δημόσιο λογιστικό και άλλες διατάξεις. </w:t>
      </w:r>
    </w:p>
    <w:p w:rsidR="00E573DE" w:rsidRPr="0089081F" w:rsidRDefault="00E573DE" w:rsidP="009708A6">
      <w:pPr>
        <w:numPr>
          <w:ilvl w:val="0"/>
          <w:numId w:val="6"/>
        </w:numPr>
        <w:spacing w:after="60" w:line="276" w:lineRule="auto"/>
        <w:jc w:val="both"/>
        <w:rPr>
          <w:rFonts w:asciiTheme="minorHAnsi" w:hAnsiTheme="minorHAnsi" w:cstheme="minorHAnsi"/>
        </w:rPr>
      </w:pPr>
      <w:r w:rsidRPr="005C7EA3">
        <w:rPr>
          <w:rFonts w:asciiTheme="minorHAnsi" w:hAnsiTheme="minorHAnsi" w:cstheme="minorHAnsi"/>
        </w:rPr>
        <w:t xml:space="preserve">Την </w:t>
      </w:r>
      <w:proofErr w:type="spellStart"/>
      <w:r w:rsidRPr="005C7EA3">
        <w:rPr>
          <w:rFonts w:asciiTheme="minorHAnsi" w:hAnsiTheme="minorHAnsi" w:cstheme="minorHAnsi"/>
        </w:rPr>
        <w:t>αριθμ</w:t>
      </w:r>
      <w:proofErr w:type="spellEnd"/>
      <w:r>
        <w:rPr>
          <w:rFonts w:asciiTheme="minorHAnsi" w:hAnsiTheme="minorHAnsi" w:cstheme="minorHAnsi"/>
        </w:rPr>
        <w:t>. 149/2021</w:t>
      </w:r>
      <w:r w:rsidRPr="005C7EA3">
        <w:rPr>
          <w:rFonts w:asciiTheme="minorHAnsi" w:hAnsiTheme="minorHAnsi" w:cstheme="minorHAnsi"/>
        </w:rPr>
        <w:t xml:space="preserve">  απόφαση του Περιφερειακού Συμβουλίου της Περιφέ</w:t>
      </w:r>
      <w:r>
        <w:rPr>
          <w:rFonts w:asciiTheme="minorHAnsi" w:hAnsiTheme="minorHAnsi" w:cstheme="minorHAnsi"/>
        </w:rPr>
        <w:t>ρειας Στερεάς Ελλάδας με θέμα: «</w:t>
      </w:r>
      <w:r w:rsidRPr="005C7EA3">
        <w:rPr>
          <w:rFonts w:asciiTheme="minorHAnsi" w:hAnsiTheme="minorHAnsi" w:cstheme="minorHAnsi"/>
        </w:rPr>
        <w:t>Έ</w:t>
      </w:r>
      <w:r>
        <w:rPr>
          <w:rFonts w:asciiTheme="minorHAnsi" w:hAnsiTheme="minorHAnsi" w:cstheme="minorHAnsi"/>
        </w:rPr>
        <w:t>γκριση Προϋπολογισμού έτους 2022</w:t>
      </w:r>
      <w:r w:rsidRPr="005C7EA3">
        <w:rPr>
          <w:rFonts w:asciiTheme="minorHAnsi" w:hAnsiTheme="minorHAnsi" w:cstheme="minorHAnsi"/>
        </w:rPr>
        <w:t>, συνοπτικού π</w:t>
      </w:r>
      <w:r>
        <w:rPr>
          <w:rFonts w:asciiTheme="minorHAnsi" w:hAnsiTheme="minorHAnsi" w:cstheme="minorHAnsi"/>
        </w:rPr>
        <w:t>ροϋπολογισμού εσόδων/εξόδων 2022</w:t>
      </w:r>
      <w:r w:rsidRPr="005C7EA3">
        <w:rPr>
          <w:rFonts w:asciiTheme="minorHAnsi" w:hAnsiTheme="minorHAnsi" w:cstheme="minorHAnsi"/>
        </w:rPr>
        <w:t xml:space="preserve"> και συνοπτικού πίνακα τριετούς προϋπολογισμού της Περιφέρειας Στερεάς Ελλάδας</w:t>
      </w:r>
      <w:r>
        <w:rPr>
          <w:rFonts w:asciiTheme="minorHAnsi" w:hAnsiTheme="minorHAnsi" w:cstheme="minorHAnsi"/>
        </w:rPr>
        <w:t>»</w:t>
      </w:r>
      <w:r w:rsidRPr="005C7EA3">
        <w:rPr>
          <w:rFonts w:asciiTheme="minorHAnsi" w:hAnsiTheme="minorHAnsi" w:cstheme="minorHAnsi"/>
        </w:rPr>
        <w:t>, όπως επικυρώθηκε</w:t>
      </w:r>
      <w:r>
        <w:rPr>
          <w:rFonts w:asciiTheme="minorHAnsi" w:hAnsiTheme="minorHAnsi" w:cstheme="minorHAnsi"/>
        </w:rPr>
        <w:t xml:space="preserve"> με την </w:t>
      </w:r>
      <w:proofErr w:type="spellStart"/>
      <w:r>
        <w:rPr>
          <w:rFonts w:asciiTheme="minorHAnsi" w:hAnsiTheme="minorHAnsi" w:cstheme="minorHAnsi"/>
        </w:rPr>
        <w:t>αριθμ</w:t>
      </w:r>
      <w:proofErr w:type="spellEnd"/>
      <w:r>
        <w:rPr>
          <w:rFonts w:asciiTheme="minorHAnsi" w:hAnsiTheme="minorHAnsi" w:cstheme="minorHAnsi"/>
        </w:rPr>
        <w:t>.  273285/24-12-2021 (ΑΔΑ: 6Θ8ΗΟΡ10-3ΧΩ</w:t>
      </w:r>
      <w:r w:rsidRPr="005C7EA3">
        <w:rPr>
          <w:rFonts w:asciiTheme="minorHAnsi" w:hAnsiTheme="minorHAnsi" w:cstheme="minorHAnsi"/>
        </w:rPr>
        <w:t xml:space="preserve">) απόφαση </w:t>
      </w:r>
      <w:r>
        <w:rPr>
          <w:rFonts w:asciiTheme="minorHAnsi" w:hAnsiTheme="minorHAnsi" w:cstheme="minorHAnsi"/>
        </w:rPr>
        <w:t xml:space="preserve">του Συντονιστή </w:t>
      </w:r>
      <w:r w:rsidRPr="005C7EA3">
        <w:rPr>
          <w:rFonts w:asciiTheme="minorHAnsi" w:hAnsiTheme="minorHAnsi" w:cstheme="minorHAnsi"/>
        </w:rPr>
        <w:t xml:space="preserve"> Αποκεντρωμένης Διοίκησης Θεσσαλίας-Στερεάς Ελλάδας.</w:t>
      </w:r>
    </w:p>
    <w:p w:rsidR="00E573DE" w:rsidRPr="008332EE" w:rsidRDefault="00E573DE" w:rsidP="009708A6">
      <w:pPr>
        <w:pStyle w:val="af6"/>
        <w:numPr>
          <w:ilvl w:val="0"/>
          <w:numId w:val="6"/>
        </w:numPr>
        <w:suppressAutoHyphens w:val="0"/>
        <w:contextualSpacing w:val="0"/>
        <w:jc w:val="both"/>
        <w:rPr>
          <w:rFonts w:asciiTheme="minorHAnsi" w:hAnsiTheme="minorHAnsi" w:cstheme="minorHAnsi"/>
          <w:bCs/>
        </w:rPr>
      </w:pPr>
      <w:r w:rsidRPr="008332EE">
        <w:rPr>
          <w:rFonts w:asciiTheme="minorHAnsi" w:hAnsiTheme="minorHAnsi" w:cstheme="minorHAnsi"/>
        </w:rPr>
        <w:t>Την εγγεγραμμένη πίστωση του Π/Υ οικονομικού έτους 2021 στον Ε.Φ. 02.073 ΚΑΕ 5429.</w:t>
      </w:r>
    </w:p>
    <w:p w:rsidR="00E573DE" w:rsidRPr="00D31E5F" w:rsidRDefault="00E573DE" w:rsidP="009708A6">
      <w:pPr>
        <w:pStyle w:val="af6"/>
        <w:numPr>
          <w:ilvl w:val="0"/>
          <w:numId w:val="6"/>
        </w:numPr>
        <w:suppressAutoHyphens w:val="0"/>
        <w:contextualSpacing w:val="0"/>
        <w:jc w:val="both"/>
        <w:rPr>
          <w:rFonts w:asciiTheme="minorHAnsi" w:hAnsiTheme="minorHAnsi" w:cstheme="minorHAnsi"/>
          <w:bCs/>
        </w:rPr>
      </w:pPr>
      <w:r w:rsidRPr="00D31E5F">
        <w:rPr>
          <w:rFonts w:asciiTheme="minorHAnsi" w:hAnsiTheme="minorHAnsi" w:cstheme="minorHAnsi"/>
        </w:rPr>
        <w:t xml:space="preserve">Την </w:t>
      </w:r>
      <w:proofErr w:type="spellStart"/>
      <w:r w:rsidRPr="00D31E5F">
        <w:rPr>
          <w:rFonts w:asciiTheme="minorHAnsi" w:hAnsiTheme="minorHAnsi" w:cstheme="minorHAnsi"/>
        </w:rPr>
        <w:t>αριθμ</w:t>
      </w:r>
      <w:proofErr w:type="spellEnd"/>
      <w:r w:rsidRPr="00D31E5F">
        <w:rPr>
          <w:rFonts w:asciiTheme="minorHAnsi" w:hAnsiTheme="minorHAnsi" w:cstheme="minorHAnsi"/>
        </w:rPr>
        <w:t>. ………………..  απόφαση ανάληψη δαπάνης.</w:t>
      </w:r>
    </w:p>
    <w:p w:rsidR="00E573DE" w:rsidRPr="00D31E5F" w:rsidRDefault="00E573DE" w:rsidP="009708A6">
      <w:pPr>
        <w:pStyle w:val="af6"/>
        <w:numPr>
          <w:ilvl w:val="0"/>
          <w:numId w:val="6"/>
        </w:numPr>
        <w:suppressAutoHyphens w:val="0"/>
        <w:contextualSpacing w:val="0"/>
        <w:jc w:val="both"/>
        <w:rPr>
          <w:rFonts w:asciiTheme="minorHAnsi" w:hAnsiTheme="minorHAnsi" w:cstheme="minorHAnsi"/>
        </w:rPr>
      </w:pPr>
      <w:r w:rsidRPr="00D31E5F">
        <w:rPr>
          <w:rFonts w:asciiTheme="minorHAnsi" w:hAnsiTheme="minorHAnsi" w:cstheme="minorHAnsi"/>
        </w:rPr>
        <w:t xml:space="preserve">Το υπ’ </w:t>
      </w:r>
      <w:proofErr w:type="spellStart"/>
      <w:r w:rsidRPr="00D31E5F">
        <w:rPr>
          <w:rFonts w:asciiTheme="minorHAnsi" w:hAnsiTheme="minorHAnsi" w:cstheme="minorHAnsi"/>
        </w:rPr>
        <w:t>αριθμ</w:t>
      </w:r>
      <w:proofErr w:type="spellEnd"/>
      <w:r w:rsidRPr="00D31E5F">
        <w:rPr>
          <w:rFonts w:asciiTheme="minorHAnsi" w:hAnsiTheme="minorHAnsi" w:cstheme="minorHAnsi"/>
        </w:rPr>
        <w:t xml:space="preserve">. </w:t>
      </w:r>
      <w:r>
        <w:rPr>
          <w:rFonts w:asciiTheme="minorHAnsi" w:hAnsiTheme="minorHAnsi" w:cstheme="minorHAnsi"/>
        </w:rPr>
        <w:t>2</w:t>
      </w:r>
      <w:r w:rsidRPr="00413682">
        <w:rPr>
          <w:rFonts w:asciiTheme="minorHAnsi" w:hAnsiTheme="minorHAnsi" w:cstheme="minorHAnsi"/>
        </w:rPr>
        <w:t>57</w:t>
      </w:r>
      <w:r>
        <w:rPr>
          <w:rFonts w:asciiTheme="minorHAnsi" w:hAnsiTheme="minorHAnsi" w:cstheme="minorHAnsi"/>
        </w:rPr>
        <w:t>/1</w:t>
      </w:r>
      <w:r w:rsidRPr="00413682">
        <w:rPr>
          <w:rFonts w:asciiTheme="minorHAnsi" w:hAnsiTheme="minorHAnsi" w:cstheme="minorHAnsi"/>
        </w:rPr>
        <w:t>2</w:t>
      </w:r>
      <w:r>
        <w:rPr>
          <w:rFonts w:asciiTheme="minorHAnsi" w:hAnsiTheme="minorHAnsi" w:cstheme="minorHAnsi"/>
        </w:rPr>
        <w:t>-1-202</w:t>
      </w:r>
      <w:r w:rsidRPr="00413682">
        <w:rPr>
          <w:rFonts w:asciiTheme="minorHAnsi" w:hAnsiTheme="minorHAnsi" w:cstheme="minorHAnsi"/>
        </w:rPr>
        <w:t>2</w:t>
      </w:r>
      <w:r w:rsidRPr="00D31E5F">
        <w:rPr>
          <w:rFonts w:asciiTheme="minorHAnsi" w:hAnsiTheme="minorHAnsi" w:cstheme="minorHAnsi"/>
        </w:rPr>
        <w:t xml:space="preserve"> έγγραφο της Διεύθυνσης Αγροτικής Οικονομίας &amp; Κτηνιατρικής ΠΕ Βοιωτίας.</w:t>
      </w:r>
    </w:p>
    <w:p w:rsidR="00E573DE" w:rsidRDefault="00E573DE" w:rsidP="009708A6">
      <w:pPr>
        <w:pStyle w:val="af6"/>
        <w:numPr>
          <w:ilvl w:val="0"/>
          <w:numId w:val="6"/>
        </w:numPr>
        <w:suppressAutoHyphens w:val="0"/>
        <w:contextualSpacing w:val="0"/>
        <w:jc w:val="both"/>
        <w:rPr>
          <w:rFonts w:asciiTheme="minorHAnsi" w:hAnsiTheme="minorHAnsi" w:cstheme="minorHAnsi"/>
        </w:rPr>
      </w:pPr>
      <w:r w:rsidRPr="00D31E5F">
        <w:rPr>
          <w:rFonts w:asciiTheme="minorHAnsi" w:hAnsiTheme="minorHAnsi" w:cstheme="minorHAnsi"/>
        </w:rPr>
        <w:t xml:space="preserve">Την  </w:t>
      </w:r>
      <w:proofErr w:type="spellStart"/>
      <w:r w:rsidRPr="00D31E5F">
        <w:rPr>
          <w:rFonts w:asciiTheme="minorHAnsi" w:hAnsiTheme="minorHAnsi" w:cstheme="minorHAnsi"/>
        </w:rPr>
        <w:t>υπ΄</w:t>
      </w:r>
      <w:r>
        <w:rPr>
          <w:rFonts w:asciiTheme="minorHAnsi" w:hAnsiTheme="minorHAnsi" w:cstheme="minorHAnsi"/>
        </w:rPr>
        <w:t>αριθμ</w:t>
      </w:r>
      <w:proofErr w:type="spellEnd"/>
      <w:r>
        <w:rPr>
          <w:rFonts w:asciiTheme="minorHAnsi" w:hAnsiTheme="minorHAnsi" w:cstheme="minorHAnsi"/>
        </w:rPr>
        <w:t>. 10 από το πρακτικό της αριθ. 2022</w:t>
      </w:r>
      <w:r w:rsidRPr="00D31E5F">
        <w:rPr>
          <w:rFonts w:asciiTheme="minorHAnsi" w:hAnsiTheme="minorHAnsi" w:cstheme="minorHAnsi"/>
        </w:rPr>
        <w:t>-</w:t>
      </w:r>
      <w:r>
        <w:rPr>
          <w:rFonts w:asciiTheme="minorHAnsi" w:hAnsiTheme="minorHAnsi" w:cstheme="minorHAnsi"/>
        </w:rPr>
        <w:t>3</w:t>
      </w:r>
      <w:r w:rsidRPr="00D31E5F">
        <w:rPr>
          <w:rFonts w:asciiTheme="minorHAnsi" w:hAnsiTheme="minorHAnsi" w:cstheme="minorHAnsi"/>
          <w:vertAlign w:val="superscript"/>
        </w:rPr>
        <w:t>ης</w:t>
      </w:r>
      <w:r>
        <w:rPr>
          <w:rFonts w:asciiTheme="minorHAnsi" w:hAnsiTheme="minorHAnsi" w:cstheme="minorHAnsi"/>
        </w:rPr>
        <w:t xml:space="preserve">  Μεικτής Συνεδρίασης ( ΑΔΑ: 90ΥΤΩΛΗ-83Ε</w:t>
      </w:r>
      <w:r w:rsidRPr="00D31E5F">
        <w:rPr>
          <w:rFonts w:asciiTheme="minorHAnsi" w:hAnsiTheme="minorHAnsi" w:cstheme="minorHAnsi"/>
        </w:rPr>
        <w:t xml:space="preserve">) απόφαση του Δημοτικού Συμβουλίου </w:t>
      </w:r>
      <w:proofErr w:type="spellStart"/>
      <w:r w:rsidRPr="00D31E5F">
        <w:rPr>
          <w:rFonts w:asciiTheme="minorHAnsi" w:hAnsiTheme="minorHAnsi" w:cstheme="minorHAnsi"/>
        </w:rPr>
        <w:t>Λεβαδέων</w:t>
      </w:r>
      <w:proofErr w:type="spellEnd"/>
      <w:r w:rsidRPr="00D31E5F">
        <w:rPr>
          <w:rFonts w:asciiTheme="minorHAnsi" w:hAnsiTheme="minorHAnsi" w:cstheme="minorHAnsi"/>
        </w:rPr>
        <w:t xml:space="preserve"> με θέμα «Έγκριση παραχώρησης χρήσης αρδευτικών</w:t>
      </w:r>
      <w:r w:rsidRPr="004A4D5D">
        <w:rPr>
          <w:rFonts w:asciiTheme="minorHAnsi" w:hAnsiTheme="minorHAnsi" w:cstheme="minorHAnsi"/>
        </w:rPr>
        <w:t xml:space="preserve"> γεωτρήσεων που βρίσκονται εντός των διοικητικών ορίων του Δήμου </w:t>
      </w:r>
      <w:proofErr w:type="spellStart"/>
      <w:r w:rsidRPr="004A4D5D">
        <w:rPr>
          <w:rFonts w:asciiTheme="minorHAnsi" w:hAnsiTheme="minorHAnsi" w:cstheme="minorHAnsi"/>
        </w:rPr>
        <w:t>Λεβαδέων</w:t>
      </w:r>
      <w:proofErr w:type="spellEnd"/>
      <w:r w:rsidRPr="004A4D5D">
        <w:rPr>
          <w:rFonts w:asciiTheme="minorHAnsi" w:hAnsiTheme="minorHAnsi" w:cstheme="minorHAnsi"/>
        </w:rPr>
        <w:t xml:space="preserve"> προς κοινή χρήση με την  Περιφέρεια Στερεάς Ελλάδας για την αρδευτ</w:t>
      </w:r>
      <w:r>
        <w:rPr>
          <w:rFonts w:asciiTheme="minorHAnsi" w:hAnsiTheme="minorHAnsi" w:cstheme="minorHAnsi"/>
        </w:rPr>
        <w:t>ική περίοδο 2022</w:t>
      </w:r>
      <w:r w:rsidRPr="004A4D5D">
        <w:rPr>
          <w:rFonts w:asciiTheme="minorHAnsi" w:hAnsiTheme="minorHAnsi" w:cstheme="minorHAnsi"/>
        </w:rPr>
        <w:t>»</w:t>
      </w:r>
    </w:p>
    <w:p w:rsidR="00E573DE" w:rsidRDefault="00E573DE" w:rsidP="009708A6">
      <w:pPr>
        <w:pStyle w:val="Web"/>
        <w:numPr>
          <w:ilvl w:val="0"/>
          <w:numId w:val="6"/>
        </w:numPr>
        <w:suppressAutoHyphens w:val="0"/>
        <w:spacing w:before="0" w:after="0"/>
        <w:jc w:val="both"/>
        <w:rPr>
          <w:rFonts w:ascii="Verdana" w:hAnsi="Verdana"/>
          <w:sz w:val="20"/>
          <w:szCs w:val="20"/>
        </w:rPr>
      </w:pPr>
      <w:r w:rsidRPr="009F1A6D">
        <w:rPr>
          <w:rFonts w:asciiTheme="minorHAnsi" w:hAnsiTheme="minorHAnsi" w:cstheme="minorHAnsi"/>
          <w:sz w:val="22"/>
          <w:szCs w:val="22"/>
        </w:rPr>
        <w:t xml:space="preserve">Τις διατάξεις του </w:t>
      </w:r>
      <w:hyperlink r:id="rId8" w:tgtFrame="_blank" w:history="1">
        <w:r w:rsidRPr="009F1A6D">
          <w:rPr>
            <w:rStyle w:val="-"/>
            <w:rFonts w:asciiTheme="minorHAnsi" w:eastAsia="Arial" w:hAnsiTheme="minorHAnsi" w:cstheme="minorHAnsi"/>
            <w:color w:val="auto"/>
            <w:szCs w:val="22"/>
          </w:rPr>
          <w:t>άρθρου 12 του ν. 4412/2016</w:t>
        </w:r>
      </w:hyperlink>
      <w:r w:rsidRPr="009F1A6D">
        <w:rPr>
          <w:rFonts w:asciiTheme="minorHAnsi" w:hAnsiTheme="minorHAnsi" w:cstheme="minorHAnsi"/>
          <w:sz w:val="22"/>
          <w:szCs w:val="22"/>
        </w:rPr>
        <w:t>. (</w:t>
      </w:r>
      <w:proofErr w:type="spellStart"/>
      <w:r w:rsidR="00AD5445">
        <w:fldChar w:fldCharType="begin"/>
      </w:r>
      <w:r>
        <w:instrText>HYPERLINK "https://dimosnet.gr/blog/laws/%ce%b1%cf%81%ce%b8%cf%81%ce%bf-72-%ce%bf%ce%b9%ce%ba%ce%bf%ce%bd%ce%bf%ce%bc%ce%b9%ce%ba%ce%ae-%ce%b5%cf%80%ce%b9%cf%84%cf%81%ce%bf%cf%80%ce%ae-%ce%b1%cf%81%ce%bc%ce%bf%ce%b4%ce%b9%cf%8c%cf%84/" \t "_blank"</w:instrText>
      </w:r>
      <w:r w:rsidR="00AD5445">
        <w:fldChar w:fldCharType="separate"/>
      </w:r>
      <w:r w:rsidRPr="009F1A6D">
        <w:rPr>
          <w:rStyle w:val="-"/>
          <w:rFonts w:asciiTheme="minorHAnsi" w:eastAsia="Arial" w:hAnsiTheme="minorHAnsi" w:cstheme="minorHAnsi"/>
          <w:color w:val="auto"/>
          <w:szCs w:val="22"/>
        </w:rPr>
        <w:t>περίπτ</w:t>
      </w:r>
      <w:proofErr w:type="spellEnd"/>
      <w:r w:rsidRPr="009F1A6D">
        <w:rPr>
          <w:rStyle w:val="-"/>
          <w:rFonts w:asciiTheme="minorHAnsi" w:eastAsia="Arial" w:hAnsiTheme="minorHAnsi" w:cstheme="minorHAnsi"/>
          <w:color w:val="auto"/>
          <w:szCs w:val="22"/>
        </w:rPr>
        <w:t>. θ' της παρ. 1 άρθρο 72 Ν. 3852/10</w:t>
      </w:r>
      <w:r w:rsidR="00AD5445">
        <w:fldChar w:fldCharType="end"/>
      </w:r>
      <w:r w:rsidRPr="009F1A6D">
        <w:rPr>
          <w:rFonts w:asciiTheme="minorHAnsi" w:hAnsiTheme="minorHAnsi" w:cstheme="minorHAnsi"/>
          <w:sz w:val="22"/>
          <w:szCs w:val="22"/>
        </w:rPr>
        <w:t xml:space="preserve">, όπως αντικαταστάθηκε από την </w:t>
      </w:r>
      <w:hyperlink r:id="rId9" w:tgtFrame="_blank" w:history="1">
        <w:r w:rsidRPr="009F1A6D">
          <w:rPr>
            <w:rStyle w:val="-"/>
            <w:rFonts w:asciiTheme="minorHAnsi" w:eastAsia="Arial" w:hAnsiTheme="minorHAnsi" w:cstheme="minorHAnsi"/>
            <w:color w:val="auto"/>
            <w:szCs w:val="22"/>
          </w:rPr>
          <w:t>παρ. 1 του άρθρου 40 του Ν. 4735/20</w:t>
        </w:r>
      </w:hyperlink>
      <w:r w:rsidRPr="009F1A6D">
        <w:rPr>
          <w:rFonts w:asciiTheme="minorHAnsi" w:hAnsiTheme="minorHAnsi" w:cstheme="minorHAnsi"/>
          <w:sz w:val="22"/>
          <w:szCs w:val="22"/>
        </w:rPr>
        <w:t>) (</w:t>
      </w:r>
      <w:hyperlink r:id="rId10" w:tgtFrame="_blank" w:history="1">
        <w:r w:rsidRPr="009F1A6D">
          <w:rPr>
            <w:rStyle w:val="-"/>
            <w:rFonts w:asciiTheme="minorHAnsi" w:eastAsia="Arial" w:hAnsiTheme="minorHAnsi" w:cstheme="minorHAnsi"/>
            <w:color w:val="auto"/>
            <w:szCs w:val="22"/>
          </w:rPr>
          <w:t>παρ. 9 του άρθρου 21 του Ν. 4690/20</w:t>
        </w:r>
      </w:hyperlink>
      <w:r w:rsidRPr="009F1A6D">
        <w:rPr>
          <w:rFonts w:asciiTheme="minorHAnsi" w:hAnsiTheme="minorHAnsi" w:cstheme="minorHAnsi"/>
          <w:sz w:val="22"/>
          <w:szCs w:val="22"/>
        </w:rPr>
        <w:t xml:space="preserve">, όπως αντικαταστάθηκε από το </w:t>
      </w:r>
      <w:hyperlink r:id="rId11" w:tgtFrame="_blank" w:history="1">
        <w:r w:rsidRPr="009F1A6D">
          <w:rPr>
            <w:rStyle w:val="-"/>
            <w:rFonts w:asciiTheme="minorHAnsi" w:eastAsia="Arial" w:hAnsiTheme="minorHAnsi" w:cstheme="minorHAnsi"/>
            <w:color w:val="auto"/>
            <w:szCs w:val="22"/>
          </w:rPr>
          <w:t>άρθρο 132 του Ν. 4714/20</w:t>
        </w:r>
      </w:hyperlink>
      <w:r w:rsidRPr="009F1A6D">
        <w:rPr>
          <w:rFonts w:asciiTheme="minorHAnsi" w:hAnsiTheme="minorHAnsi" w:cstheme="minorHAnsi"/>
          <w:sz w:val="22"/>
          <w:szCs w:val="22"/>
        </w:rPr>
        <w:t>) (</w:t>
      </w:r>
      <w:hyperlink r:id="rId12" w:tgtFrame="_blank" w:history="1">
        <w:r w:rsidRPr="009F1A6D">
          <w:rPr>
            <w:rStyle w:val="-"/>
            <w:rFonts w:asciiTheme="minorHAnsi" w:eastAsia="Arial" w:hAnsiTheme="minorHAnsi" w:cstheme="minorHAnsi"/>
            <w:color w:val="auto"/>
            <w:szCs w:val="22"/>
          </w:rPr>
          <w:t>ΥΠ.ΕΣ. εγκ.200/37260/16.06.2020</w:t>
        </w:r>
      </w:hyperlink>
      <w:r w:rsidRPr="00957660">
        <w:rPr>
          <w:rFonts w:ascii="Verdana" w:hAnsi="Verdana"/>
          <w:sz w:val="20"/>
          <w:szCs w:val="20"/>
        </w:rPr>
        <w:t>)</w:t>
      </w:r>
    </w:p>
    <w:p w:rsidR="00E573DE" w:rsidRPr="008178F0" w:rsidRDefault="00E573DE" w:rsidP="009708A6">
      <w:pPr>
        <w:pStyle w:val="af6"/>
        <w:numPr>
          <w:ilvl w:val="0"/>
          <w:numId w:val="6"/>
        </w:numPr>
        <w:suppressAutoHyphens w:val="0"/>
        <w:contextualSpacing w:val="0"/>
        <w:jc w:val="both"/>
        <w:rPr>
          <w:rFonts w:asciiTheme="minorHAnsi" w:hAnsiTheme="minorHAnsi" w:cstheme="minorHAnsi"/>
          <w:bCs/>
        </w:rPr>
      </w:pPr>
      <w:r w:rsidRPr="004A4D5D">
        <w:rPr>
          <w:rFonts w:asciiTheme="minorHAnsi" w:hAnsiTheme="minorHAnsi" w:cstheme="minorHAnsi"/>
        </w:rPr>
        <w:t xml:space="preserve">Την </w:t>
      </w:r>
      <w:proofErr w:type="spellStart"/>
      <w:r w:rsidRPr="004A4D5D">
        <w:rPr>
          <w:rFonts w:asciiTheme="minorHAnsi" w:hAnsiTheme="minorHAnsi" w:cstheme="minorHAnsi"/>
        </w:rPr>
        <w:t>αριθμ</w:t>
      </w:r>
      <w:proofErr w:type="spellEnd"/>
      <w:r w:rsidRPr="004A4D5D">
        <w:rPr>
          <w:rFonts w:asciiTheme="minorHAnsi" w:hAnsiTheme="minorHAnsi" w:cstheme="minorHAnsi"/>
        </w:rPr>
        <w:t>. ………</w:t>
      </w:r>
      <w:r>
        <w:rPr>
          <w:rFonts w:asciiTheme="minorHAnsi" w:hAnsiTheme="minorHAnsi" w:cstheme="minorHAnsi"/>
        </w:rPr>
        <w:t>……..</w:t>
      </w:r>
      <w:r w:rsidRPr="004A4D5D">
        <w:rPr>
          <w:rFonts w:asciiTheme="minorHAnsi" w:hAnsiTheme="minorHAnsi" w:cstheme="minorHAnsi"/>
        </w:rPr>
        <w:t xml:space="preserve">..  απόφαση του </w:t>
      </w:r>
      <w:r w:rsidRPr="007E1928">
        <w:rPr>
          <w:rFonts w:asciiTheme="minorHAnsi" w:hAnsiTheme="minorHAnsi" w:cstheme="minorHAnsi"/>
        </w:rPr>
        <w:t>Δημοτικού Συμβουλίου</w:t>
      </w:r>
      <w:r w:rsidRPr="004A4D5D">
        <w:rPr>
          <w:rFonts w:asciiTheme="minorHAnsi" w:hAnsiTheme="minorHAnsi" w:cstheme="minorHAnsi"/>
        </w:rPr>
        <w:t xml:space="preserve"> </w:t>
      </w:r>
      <w:proofErr w:type="spellStart"/>
      <w:r w:rsidRPr="004A4D5D">
        <w:rPr>
          <w:rFonts w:asciiTheme="minorHAnsi" w:hAnsiTheme="minorHAnsi" w:cstheme="minorHAnsi"/>
        </w:rPr>
        <w:t>Λεβαδέων</w:t>
      </w:r>
      <w:proofErr w:type="spellEnd"/>
      <w:r w:rsidRPr="004A4D5D">
        <w:rPr>
          <w:rFonts w:asciiTheme="minorHAnsi" w:hAnsiTheme="minorHAnsi" w:cstheme="minorHAnsi"/>
        </w:rPr>
        <w:t xml:space="preserve"> με θέμα «Έγκριση σύναψης προγραμματικής σύμβασης μεταξύ της Περιφέρειας Στερεάς Ελλάδας και του Δήμου </w:t>
      </w:r>
      <w:proofErr w:type="spellStart"/>
      <w:r w:rsidRPr="004A4D5D">
        <w:rPr>
          <w:rFonts w:asciiTheme="minorHAnsi" w:hAnsiTheme="minorHAnsi" w:cstheme="minorHAnsi"/>
        </w:rPr>
        <w:t>Λεβαδέων</w:t>
      </w:r>
      <w:proofErr w:type="spellEnd"/>
      <w:r w:rsidRPr="004A4D5D">
        <w:rPr>
          <w:rFonts w:asciiTheme="minorHAnsi" w:hAnsiTheme="minorHAnsi" w:cstheme="minorHAnsi"/>
        </w:rPr>
        <w:t xml:space="preserve"> για τη</w:t>
      </w:r>
      <w:r>
        <w:rPr>
          <w:rFonts w:asciiTheme="minorHAnsi" w:hAnsiTheme="minorHAnsi" w:cstheme="minorHAnsi"/>
        </w:rPr>
        <w:t>ν</w:t>
      </w:r>
      <w:r w:rsidRPr="006F4B3B">
        <w:rPr>
          <w:rFonts w:asciiTheme="minorHAnsi" w:hAnsiTheme="minorHAnsi" w:cstheme="minorHAnsi"/>
        </w:rPr>
        <w:t xml:space="preserve"> </w:t>
      </w:r>
      <w:r w:rsidRPr="004A4D5D">
        <w:rPr>
          <w:rFonts w:asciiTheme="minorHAnsi" w:hAnsiTheme="minorHAnsi" w:cstheme="minorHAnsi"/>
        </w:rPr>
        <w:t>από κοινού διαχείριση αρδευτικών γεωτρήσεων που βρίσκονται στα διοικητικά όρια του Δήμ</w:t>
      </w:r>
      <w:r>
        <w:rPr>
          <w:rFonts w:asciiTheme="minorHAnsi" w:hAnsiTheme="minorHAnsi" w:cstheme="minorHAnsi"/>
        </w:rPr>
        <w:t xml:space="preserve">ου </w:t>
      </w:r>
      <w:proofErr w:type="spellStart"/>
      <w:r>
        <w:rPr>
          <w:rFonts w:asciiTheme="minorHAnsi" w:hAnsiTheme="minorHAnsi" w:cstheme="minorHAnsi"/>
        </w:rPr>
        <w:t>Λεβαδέων</w:t>
      </w:r>
      <w:proofErr w:type="spellEnd"/>
      <w:r>
        <w:rPr>
          <w:rFonts w:asciiTheme="minorHAnsi" w:hAnsiTheme="minorHAnsi" w:cstheme="minorHAnsi"/>
        </w:rPr>
        <w:t xml:space="preserve"> </w:t>
      </w:r>
      <w:r w:rsidRPr="004A4D5D">
        <w:rPr>
          <w:rFonts w:asciiTheme="minorHAnsi" w:hAnsiTheme="minorHAnsi" w:cstheme="minorHAnsi"/>
        </w:rPr>
        <w:t>»</w:t>
      </w:r>
      <w:r>
        <w:rPr>
          <w:rFonts w:asciiTheme="minorHAnsi" w:hAnsiTheme="minorHAnsi" w:cstheme="minorHAnsi"/>
        </w:rPr>
        <w:t xml:space="preserve"> </w:t>
      </w:r>
      <w:r w:rsidRPr="004A4D5D">
        <w:rPr>
          <w:rFonts w:asciiTheme="minorHAnsi" w:hAnsiTheme="minorHAnsi" w:cstheme="minorHAnsi"/>
        </w:rPr>
        <w:t xml:space="preserve"> </w:t>
      </w:r>
      <w:r w:rsidRPr="008178F0">
        <w:rPr>
          <w:rFonts w:asciiTheme="minorHAnsi" w:hAnsiTheme="minorHAnsi" w:cstheme="minorHAnsi"/>
        </w:rPr>
        <w:t xml:space="preserve">και ορισμός δύο δημοτικών  συμβούλων στην Κοινή Επιτροπή παρακολούθησης εφαρμογής της». </w:t>
      </w:r>
    </w:p>
    <w:p w:rsidR="00E573DE" w:rsidRPr="003E7CAC" w:rsidRDefault="00E573DE" w:rsidP="009708A6">
      <w:pPr>
        <w:pStyle w:val="af6"/>
        <w:numPr>
          <w:ilvl w:val="0"/>
          <w:numId w:val="6"/>
        </w:numPr>
        <w:suppressAutoHyphens w:val="0"/>
        <w:contextualSpacing w:val="0"/>
        <w:jc w:val="both"/>
        <w:rPr>
          <w:rFonts w:asciiTheme="minorHAnsi" w:hAnsiTheme="minorHAnsi" w:cstheme="minorHAnsi"/>
          <w:bCs/>
        </w:rPr>
      </w:pPr>
      <w:r w:rsidRPr="004A4D5D">
        <w:rPr>
          <w:rFonts w:asciiTheme="minorHAnsi" w:hAnsiTheme="minorHAnsi" w:cstheme="minorHAnsi"/>
        </w:rPr>
        <w:t xml:space="preserve">Την </w:t>
      </w:r>
      <w:proofErr w:type="spellStart"/>
      <w:r w:rsidRPr="004A4D5D">
        <w:rPr>
          <w:rFonts w:asciiTheme="minorHAnsi" w:hAnsiTheme="minorHAnsi" w:cstheme="minorHAnsi"/>
        </w:rPr>
        <w:t>αριθμ</w:t>
      </w:r>
      <w:proofErr w:type="spellEnd"/>
      <w:r w:rsidRPr="004A4D5D">
        <w:rPr>
          <w:rFonts w:asciiTheme="minorHAnsi" w:hAnsiTheme="minorHAnsi" w:cstheme="minorHAnsi"/>
        </w:rPr>
        <w:t xml:space="preserve">……………… απόφαση </w:t>
      </w:r>
      <w:r>
        <w:rPr>
          <w:rFonts w:asciiTheme="minorHAnsi" w:hAnsiTheme="minorHAnsi" w:cstheme="minorHAnsi"/>
        </w:rPr>
        <w:t xml:space="preserve">της Οικονομικής Επιτροπής της Περιφέρειας </w:t>
      </w:r>
      <w:r w:rsidRPr="004A4D5D">
        <w:rPr>
          <w:rFonts w:asciiTheme="minorHAnsi" w:hAnsiTheme="minorHAnsi" w:cstheme="minorHAnsi"/>
        </w:rPr>
        <w:t xml:space="preserve"> Στερεάς Ελλάδας με θέμα «Έγκριση σύναψης Προγραμματικής σύμβασης μεταξύ της Περιφέρειας Στερεάς Ελλάδας και του Δήμου </w:t>
      </w:r>
      <w:proofErr w:type="spellStart"/>
      <w:r w:rsidRPr="004A4D5D">
        <w:rPr>
          <w:rFonts w:asciiTheme="minorHAnsi" w:hAnsiTheme="minorHAnsi" w:cstheme="minorHAnsi"/>
        </w:rPr>
        <w:t>Λεβαδέων</w:t>
      </w:r>
      <w:proofErr w:type="spellEnd"/>
      <w:r>
        <w:rPr>
          <w:rFonts w:asciiTheme="minorHAnsi" w:hAnsiTheme="minorHAnsi" w:cstheme="minorHAnsi"/>
        </w:rPr>
        <w:t xml:space="preserve"> </w:t>
      </w:r>
      <w:r w:rsidRPr="004A4D5D">
        <w:rPr>
          <w:rFonts w:asciiTheme="minorHAnsi" w:hAnsiTheme="minorHAnsi" w:cstheme="minorHAnsi"/>
        </w:rPr>
        <w:t xml:space="preserve"> για την από κοινού διαχείριση αρδευτικών γεωτρήσεων που βρίσκονται στα διοικητικά όρια του Δήμου </w:t>
      </w:r>
      <w:proofErr w:type="spellStart"/>
      <w:r w:rsidRPr="004A4D5D">
        <w:rPr>
          <w:rFonts w:asciiTheme="minorHAnsi" w:hAnsiTheme="minorHAnsi" w:cstheme="minorHAnsi"/>
        </w:rPr>
        <w:t>Λεβαδέων</w:t>
      </w:r>
      <w:proofErr w:type="spellEnd"/>
      <w:r w:rsidRPr="004A4D5D">
        <w:rPr>
          <w:rFonts w:asciiTheme="minorHAnsi" w:hAnsiTheme="minorHAnsi" w:cstheme="minorHAnsi"/>
        </w:rPr>
        <w:t xml:space="preserve"> με την Π.Ε. Βοιωτίας»</w:t>
      </w:r>
      <w:r>
        <w:rPr>
          <w:rFonts w:asciiTheme="minorHAnsi" w:hAnsiTheme="minorHAnsi" w:cstheme="minorHAnsi"/>
        </w:rPr>
        <w:t xml:space="preserve">. </w:t>
      </w:r>
      <w:r w:rsidRPr="004A4D5D">
        <w:rPr>
          <w:rFonts w:asciiTheme="minorHAnsi" w:hAnsiTheme="minorHAnsi" w:cstheme="minorHAnsi"/>
        </w:rPr>
        <w:t xml:space="preserve"> </w:t>
      </w:r>
    </w:p>
    <w:p w:rsidR="00C9564A" w:rsidRDefault="00C9564A" w:rsidP="00E573DE">
      <w:pPr>
        <w:jc w:val="center"/>
        <w:rPr>
          <w:rFonts w:asciiTheme="minorHAnsi" w:hAnsiTheme="minorHAnsi" w:cstheme="minorHAnsi"/>
          <w:b/>
          <w:bCs/>
        </w:rPr>
      </w:pPr>
    </w:p>
    <w:p w:rsidR="00E573DE" w:rsidRPr="004A4D5D" w:rsidRDefault="00E573DE" w:rsidP="00E573DE">
      <w:pPr>
        <w:jc w:val="center"/>
        <w:rPr>
          <w:rFonts w:asciiTheme="minorHAnsi" w:hAnsiTheme="minorHAnsi" w:cstheme="minorHAnsi"/>
        </w:rPr>
      </w:pPr>
      <w:r w:rsidRPr="004A4D5D">
        <w:rPr>
          <w:rFonts w:asciiTheme="minorHAnsi" w:hAnsiTheme="minorHAnsi" w:cstheme="minorHAnsi"/>
          <w:b/>
          <w:bCs/>
        </w:rPr>
        <w:t>ΑΡΘΡΟ 1</w:t>
      </w:r>
    </w:p>
    <w:p w:rsidR="00E573DE" w:rsidRPr="004A4D5D" w:rsidRDefault="00E573DE" w:rsidP="00E573DE">
      <w:pPr>
        <w:jc w:val="center"/>
        <w:rPr>
          <w:rFonts w:asciiTheme="minorHAnsi" w:hAnsiTheme="minorHAnsi" w:cstheme="minorHAnsi"/>
          <w:b/>
          <w:bCs/>
        </w:rPr>
      </w:pPr>
      <w:r w:rsidRPr="004A4D5D">
        <w:rPr>
          <w:rFonts w:asciiTheme="minorHAnsi" w:hAnsiTheme="minorHAnsi" w:cstheme="minorHAnsi"/>
          <w:b/>
          <w:bCs/>
        </w:rPr>
        <w:t>ΑΝΤΙΚΕΙΜΕΝΟ ΤΗΣ ΣΥΜΒΑΣΗΣ</w:t>
      </w:r>
    </w:p>
    <w:p w:rsidR="00E573DE" w:rsidRPr="004A4D5D" w:rsidRDefault="00E573DE" w:rsidP="00E573DE">
      <w:pPr>
        <w:jc w:val="center"/>
        <w:rPr>
          <w:rFonts w:asciiTheme="minorHAnsi" w:hAnsiTheme="minorHAnsi" w:cstheme="minorHAnsi"/>
          <w:b/>
          <w:bCs/>
        </w:rPr>
      </w:pPr>
    </w:p>
    <w:p w:rsidR="00E573DE" w:rsidRPr="004A4D5D" w:rsidRDefault="00E573DE" w:rsidP="00E573DE">
      <w:pPr>
        <w:jc w:val="both"/>
        <w:rPr>
          <w:rFonts w:asciiTheme="minorHAnsi" w:hAnsiTheme="minorHAnsi" w:cstheme="minorHAnsi"/>
        </w:rPr>
      </w:pPr>
      <w:r w:rsidRPr="004A4D5D">
        <w:rPr>
          <w:rFonts w:asciiTheme="minorHAnsi" w:hAnsiTheme="minorHAnsi" w:cstheme="minorHAnsi"/>
        </w:rPr>
        <w:t xml:space="preserve"> Αντικείμενο της παρούσας Προγραμματικής Σύμβασης αποτελεί η παραχώρηση χρήσης των  αρδευτικών γεωτρήσεων  ΧΡ2 (με συντεταγμένες 396910 - 4265422), ΧΡ3 (με συντεταγμένες 398954 – 4264553) , ΧΡ4 (με συντεταγμένες 398086 - 4264768) και ΜΡ1, που βρίσκονται στα διοικητικά όρια του Δήμου </w:t>
      </w:r>
      <w:proofErr w:type="spellStart"/>
      <w:r w:rsidRPr="004A4D5D">
        <w:rPr>
          <w:rFonts w:asciiTheme="minorHAnsi" w:hAnsiTheme="minorHAnsi" w:cstheme="minorHAnsi"/>
        </w:rPr>
        <w:t>Λεβαδέων</w:t>
      </w:r>
      <w:proofErr w:type="spellEnd"/>
      <w:r w:rsidRPr="004A4D5D">
        <w:rPr>
          <w:rFonts w:asciiTheme="minorHAnsi" w:hAnsiTheme="minorHAnsi" w:cstheme="minorHAnsi"/>
        </w:rPr>
        <w:t xml:space="preserve"> και διαχειρίζεται σήμερα ο Δήμος, στην Περιφέρεια Στερεάς Ελλάδας - Περιφερειακή Ενότητα Βοιωτίας , προκειμένου να διασφαλιστεί με τον καλύτερο δυνατό τρόπο η ισορροπία του οικοσυστήματος του </w:t>
      </w:r>
      <w:proofErr w:type="spellStart"/>
      <w:r w:rsidRPr="004A4D5D">
        <w:rPr>
          <w:rFonts w:asciiTheme="minorHAnsi" w:hAnsiTheme="minorHAnsi" w:cstheme="minorHAnsi"/>
        </w:rPr>
        <w:t>Κωπαϊδικού</w:t>
      </w:r>
      <w:proofErr w:type="spellEnd"/>
      <w:r w:rsidRPr="004A4D5D">
        <w:rPr>
          <w:rFonts w:asciiTheme="minorHAnsi" w:hAnsiTheme="minorHAnsi" w:cstheme="minorHAnsi"/>
        </w:rPr>
        <w:t xml:space="preserve"> Πεδίου και του Βοιωτικού Κηφισού, καθώς και η ομαλ</w:t>
      </w:r>
      <w:r>
        <w:rPr>
          <w:rFonts w:asciiTheme="minorHAnsi" w:hAnsiTheme="minorHAnsi" w:cstheme="minorHAnsi"/>
        </w:rPr>
        <w:t>ή άρδευση των</w:t>
      </w:r>
      <w:r w:rsidRPr="00D914EE">
        <w:rPr>
          <w:rFonts w:asciiTheme="minorHAnsi" w:hAnsiTheme="minorHAnsi" w:cstheme="minorHAnsi"/>
        </w:rPr>
        <w:t xml:space="preserve"> </w:t>
      </w:r>
      <w:r>
        <w:rPr>
          <w:rFonts w:asciiTheme="minorHAnsi" w:hAnsiTheme="minorHAnsi" w:cstheme="minorHAnsi"/>
        </w:rPr>
        <w:t xml:space="preserve"> περιοχών που εξυπηρετούνται από τον αγωγό του Μόρνου,   κατά την  αρδευτική περίοδο του έτους 2022, η οποία σύμφωνα με τον Κανονισμό Άρδευσης διαρκεί έως τις 15 Σεπτεμβρίου κάθε έτους.</w:t>
      </w:r>
    </w:p>
    <w:p w:rsidR="00E573DE" w:rsidRPr="004A4D5D" w:rsidRDefault="00E573DE" w:rsidP="00E573DE">
      <w:pPr>
        <w:jc w:val="both"/>
        <w:rPr>
          <w:rFonts w:asciiTheme="minorHAnsi" w:hAnsiTheme="minorHAnsi" w:cstheme="minorHAnsi"/>
        </w:rPr>
      </w:pPr>
      <w:r w:rsidRPr="004A4D5D">
        <w:rPr>
          <w:rFonts w:asciiTheme="minorHAnsi" w:hAnsiTheme="minorHAnsi" w:cstheme="minorHAnsi"/>
        </w:rPr>
        <w:t xml:space="preserve">Μέσω της σύμβασης αυτής θα υλοποιηθούν όλες οι απαραίτητες ενέργειες για την  λειτουργία των εν λόγω γεωτρήσεων, συγκεκριμένα: α) η συντήρηση - επισκευή </w:t>
      </w:r>
      <w:r>
        <w:rPr>
          <w:rFonts w:asciiTheme="minorHAnsi" w:hAnsiTheme="minorHAnsi" w:cstheme="minorHAnsi"/>
        </w:rPr>
        <w:t xml:space="preserve">του ηλεκτρολογικού και </w:t>
      </w:r>
      <w:r w:rsidRPr="004A4D5D">
        <w:rPr>
          <w:rFonts w:asciiTheme="minorHAnsi" w:hAnsiTheme="minorHAnsi" w:cstheme="minorHAnsi"/>
        </w:rPr>
        <w:t>μηχανολογικού εξοπλισμού και β) η κάλυψη της δαπάνης ηλεκτρικής ενέργειας.</w:t>
      </w:r>
    </w:p>
    <w:p w:rsidR="00E573DE" w:rsidRPr="004A4D5D" w:rsidRDefault="00E573DE" w:rsidP="00E573DE">
      <w:pPr>
        <w:jc w:val="both"/>
        <w:rPr>
          <w:rFonts w:asciiTheme="minorHAnsi" w:hAnsiTheme="minorHAnsi" w:cstheme="minorHAnsi"/>
        </w:rPr>
      </w:pPr>
      <w:r w:rsidRPr="004A4D5D">
        <w:rPr>
          <w:rFonts w:asciiTheme="minorHAnsi" w:hAnsiTheme="minorHAnsi" w:cstheme="minorHAnsi"/>
        </w:rPr>
        <w:t xml:space="preserve">Οι γεωτρήσεις αυτές θα είναι στο εξής και για όσο διαρκεί η σύμβαση, σε κοινή χρήση και λειτουργία , </w:t>
      </w:r>
      <w:r>
        <w:rPr>
          <w:rFonts w:asciiTheme="minorHAnsi" w:hAnsiTheme="minorHAnsi" w:cstheme="minorHAnsi"/>
        </w:rPr>
        <w:t xml:space="preserve">από τον Δήμο </w:t>
      </w:r>
      <w:proofErr w:type="spellStart"/>
      <w:r>
        <w:rPr>
          <w:rFonts w:asciiTheme="minorHAnsi" w:hAnsiTheme="minorHAnsi" w:cstheme="minorHAnsi"/>
        </w:rPr>
        <w:t>Λεβαδέων</w:t>
      </w:r>
      <w:proofErr w:type="spellEnd"/>
      <w:r>
        <w:rPr>
          <w:rFonts w:asciiTheme="minorHAnsi" w:hAnsiTheme="minorHAnsi" w:cstheme="minorHAnsi"/>
        </w:rPr>
        <w:t xml:space="preserve"> και την Περιφέρεια</w:t>
      </w:r>
      <w:r w:rsidRPr="004A4D5D">
        <w:rPr>
          <w:rFonts w:asciiTheme="minorHAnsi" w:hAnsiTheme="minorHAnsi" w:cstheme="minorHAnsi"/>
        </w:rPr>
        <w:t xml:space="preserve"> Στερεάς Ελλάδας- ΠΕ Βοιωτίας, για την κάλυψη αρδευτικών αναγκών των </w:t>
      </w:r>
      <w:proofErr w:type="spellStart"/>
      <w:r w:rsidRPr="004A4D5D">
        <w:rPr>
          <w:rFonts w:asciiTheme="minorHAnsi" w:hAnsiTheme="minorHAnsi" w:cstheme="minorHAnsi"/>
        </w:rPr>
        <w:t>Κωπαΐδικών</w:t>
      </w:r>
      <w:proofErr w:type="spellEnd"/>
      <w:r w:rsidRPr="004A4D5D">
        <w:rPr>
          <w:rFonts w:asciiTheme="minorHAnsi" w:hAnsiTheme="minorHAnsi" w:cstheme="minorHAnsi"/>
        </w:rPr>
        <w:t xml:space="preserve"> και </w:t>
      </w:r>
      <w:proofErr w:type="spellStart"/>
      <w:r w:rsidRPr="004A4D5D">
        <w:rPr>
          <w:rFonts w:asciiTheme="minorHAnsi" w:hAnsiTheme="minorHAnsi" w:cstheme="minorHAnsi"/>
        </w:rPr>
        <w:t>Εξωκωπαϊδικών</w:t>
      </w:r>
      <w:proofErr w:type="spellEnd"/>
      <w:r w:rsidRPr="004A4D5D">
        <w:rPr>
          <w:rFonts w:asciiTheme="minorHAnsi" w:hAnsiTheme="minorHAnsi" w:cstheme="minorHAnsi"/>
        </w:rPr>
        <w:t xml:space="preserve"> εκτάσεων, με αποκλειστική προτεραιότητα</w:t>
      </w:r>
      <w:r>
        <w:rPr>
          <w:rFonts w:asciiTheme="minorHAnsi" w:hAnsiTheme="minorHAnsi" w:cstheme="minorHAnsi"/>
        </w:rPr>
        <w:t>,</w:t>
      </w:r>
      <w:r w:rsidRPr="004A4D5D">
        <w:rPr>
          <w:rFonts w:asciiTheme="minorHAnsi" w:hAnsiTheme="minorHAnsi" w:cstheme="minorHAnsi"/>
        </w:rPr>
        <w:t xml:space="preserve"> την μη διατάραξη της άρδευσης των περιοχών που ήδη αυτές εξυπηρετούν δηλ. του Δήμου </w:t>
      </w:r>
      <w:proofErr w:type="spellStart"/>
      <w:r w:rsidRPr="004A4D5D">
        <w:rPr>
          <w:rFonts w:asciiTheme="minorHAnsi" w:hAnsiTheme="minorHAnsi" w:cstheme="minorHAnsi"/>
        </w:rPr>
        <w:t>Λεβαδέων</w:t>
      </w:r>
      <w:proofErr w:type="spellEnd"/>
      <w:r w:rsidRPr="004A4D5D">
        <w:rPr>
          <w:rFonts w:asciiTheme="minorHAnsi" w:hAnsiTheme="minorHAnsi" w:cstheme="minorHAnsi"/>
        </w:rPr>
        <w:t>, του ΤΟΕΒ Χαιρώνειας και του αρδευτικού έργου της Τ.Κ. Αγίου Βλασίου.</w:t>
      </w:r>
    </w:p>
    <w:p w:rsidR="00E573DE" w:rsidRPr="004A4D5D" w:rsidRDefault="00E573DE" w:rsidP="00E573DE">
      <w:pPr>
        <w:jc w:val="both"/>
        <w:rPr>
          <w:rFonts w:asciiTheme="minorHAnsi" w:hAnsiTheme="minorHAnsi" w:cstheme="minorHAnsi"/>
        </w:rPr>
      </w:pPr>
    </w:p>
    <w:p w:rsidR="00E573DE" w:rsidRPr="004A4D5D" w:rsidRDefault="00E573DE" w:rsidP="00E573DE">
      <w:pPr>
        <w:jc w:val="center"/>
        <w:rPr>
          <w:rFonts w:asciiTheme="minorHAnsi" w:hAnsiTheme="minorHAnsi" w:cstheme="minorHAnsi"/>
          <w:b/>
          <w:bCs/>
        </w:rPr>
      </w:pPr>
      <w:r w:rsidRPr="004A4D5D">
        <w:rPr>
          <w:rFonts w:asciiTheme="minorHAnsi" w:hAnsiTheme="minorHAnsi" w:cstheme="minorHAnsi"/>
          <w:b/>
          <w:bCs/>
        </w:rPr>
        <w:t>ΑΡΘΡΟ 2</w:t>
      </w:r>
    </w:p>
    <w:p w:rsidR="00E573DE" w:rsidRPr="004A4D5D" w:rsidRDefault="00E573DE" w:rsidP="00E573DE">
      <w:pPr>
        <w:jc w:val="center"/>
        <w:rPr>
          <w:rFonts w:asciiTheme="minorHAnsi" w:hAnsiTheme="minorHAnsi" w:cstheme="minorHAnsi"/>
          <w:b/>
          <w:bCs/>
        </w:rPr>
      </w:pPr>
      <w:r w:rsidRPr="004A4D5D">
        <w:rPr>
          <w:rFonts w:asciiTheme="minorHAnsi" w:hAnsiTheme="minorHAnsi" w:cstheme="minorHAnsi"/>
          <w:b/>
          <w:bCs/>
        </w:rPr>
        <w:t>ΥΠΟΧΡΕΩΣΕΙΣ ΚΑΙ ΔΙΚΑΙΩΜΑΤΑ ΣΥΜΒΑΛΛΟΜΕΝΩΝ</w:t>
      </w:r>
    </w:p>
    <w:p w:rsidR="00E573DE" w:rsidRPr="004A4D5D" w:rsidRDefault="00E573DE" w:rsidP="00E573DE">
      <w:pPr>
        <w:jc w:val="center"/>
        <w:rPr>
          <w:rFonts w:asciiTheme="minorHAnsi" w:hAnsiTheme="minorHAnsi" w:cstheme="minorHAnsi"/>
          <w:b/>
          <w:bCs/>
        </w:rPr>
      </w:pPr>
    </w:p>
    <w:p w:rsidR="00E573DE" w:rsidRPr="004A4D5D" w:rsidRDefault="00E573DE" w:rsidP="00E573DE">
      <w:pPr>
        <w:jc w:val="both"/>
        <w:rPr>
          <w:rFonts w:asciiTheme="minorHAnsi" w:hAnsiTheme="minorHAnsi" w:cstheme="minorHAnsi"/>
        </w:rPr>
      </w:pPr>
      <w:r w:rsidRPr="004A4D5D">
        <w:rPr>
          <w:rFonts w:asciiTheme="minorHAnsi" w:hAnsiTheme="minorHAnsi" w:cstheme="minorHAnsi"/>
        </w:rPr>
        <w:t xml:space="preserve">   Οι συμβαλλόμενοι φορείς αναλαμβάνουν τις παρακάτω υποχρεώσεις:</w:t>
      </w:r>
    </w:p>
    <w:p w:rsidR="00E573DE" w:rsidRPr="004A4D5D" w:rsidRDefault="00E573DE" w:rsidP="00E573DE">
      <w:pPr>
        <w:jc w:val="both"/>
        <w:rPr>
          <w:rFonts w:asciiTheme="minorHAnsi" w:hAnsiTheme="minorHAnsi" w:cstheme="minorHAnsi"/>
        </w:rPr>
      </w:pPr>
    </w:p>
    <w:p w:rsidR="00E573DE" w:rsidRPr="004A4D5D" w:rsidRDefault="00E573DE" w:rsidP="00E573DE">
      <w:pPr>
        <w:jc w:val="both"/>
        <w:rPr>
          <w:rFonts w:asciiTheme="minorHAnsi" w:hAnsiTheme="minorHAnsi" w:cstheme="minorHAnsi"/>
          <w:b/>
          <w:bCs/>
        </w:rPr>
      </w:pPr>
      <w:r w:rsidRPr="004A4D5D">
        <w:rPr>
          <w:rFonts w:asciiTheme="minorHAnsi" w:hAnsiTheme="minorHAnsi" w:cstheme="minorHAnsi"/>
          <w:b/>
          <w:bCs/>
        </w:rPr>
        <w:t xml:space="preserve">2.1    </w:t>
      </w:r>
      <w:r w:rsidRPr="004A4D5D">
        <w:rPr>
          <w:rFonts w:asciiTheme="minorHAnsi" w:hAnsiTheme="minorHAnsi" w:cstheme="minorHAnsi"/>
          <w:b/>
          <w:bCs/>
          <w:lang w:val="en-US"/>
        </w:rPr>
        <w:t>O</w:t>
      </w:r>
      <w:r w:rsidRPr="004A4D5D">
        <w:rPr>
          <w:rFonts w:asciiTheme="minorHAnsi" w:hAnsiTheme="minorHAnsi" w:cstheme="minorHAnsi"/>
          <w:b/>
          <w:bCs/>
        </w:rPr>
        <w:t xml:space="preserve"> Δήμος </w:t>
      </w:r>
      <w:proofErr w:type="spellStart"/>
      <w:r w:rsidRPr="004A4D5D">
        <w:rPr>
          <w:rFonts w:asciiTheme="minorHAnsi" w:hAnsiTheme="minorHAnsi" w:cstheme="minorHAnsi"/>
          <w:b/>
          <w:bCs/>
        </w:rPr>
        <w:t>Λεβαδέων</w:t>
      </w:r>
      <w:proofErr w:type="spellEnd"/>
      <w:r w:rsidRPr="004A4D5D">
        <w:rPr>
          <w:rFonts w:asciiTheme="minorHAnsi" w:hAnsiTheme="minorHAnsi" w:cstheme="minorHAnsi"/>
          <w:b/>
          <w:bCs/>
        </w:rPr>
        <w:t xml:space="preserve">  αναλαμβάνει:</w:t>
      </w:r>
    </w:p>
    <w:p w:rsidR="00E573DE" w:rsidRPr="004A4D5D" w:rsidRDefault="00E573DE" w:rsidP="009708A6">
      <w:pPr>
        <w:pStyle w:val="af6"/>
        <w:numPr>
          <w:ilvl w:val="0"/>
          <w:numId w:val="5"/>
        </w:numPr>
        <w:suppressAutoHyphens w:val="0"/>
        <w:contextualSpacing w:val="0"/>
        <w:jc w:val="both"/>
        <w:rPr>
          <w:rFonts w:asciiTheme="minorHAnsi" w:hAnsiTheme="minorHAnsi" w:cstheme="minorHAnsi"/>
        </w:rPr>
      </w:pPr>
      <w:r w:rsidRPr="004A4D5D">
        <w:rPr>
          <w:rFonts w:asciiTheme="minorHAnsi" w:hAnsiTheme="minorHAnsi" w:cstheme="minorHAnsi"/>
        </w:rPr>
        <w:t xml:space="preserve">Την παραχώρηση χρήσης στην </w:t>
      </w:r>
      <w:r>
        <w:rPr>
          <w:rFonts w:asciiTheme="minorHAnsi" w:hAnsiTheme="minorHAnsi" w:cstheme="minorHAnsi"/>
        </w:rPr>
        <w:t>Περιφέρεια</w:t>
      </w:r>
      <w:r w:rsidRPr="004A4D5D">
        <w:rPr>
          <w:rFonts w:asciiTheme="minorHAnsi" w:hAnsiTheme="minorHAnsi" w:cstheme="minorHAnsi"/>
        </w:rPr>
        <w:t xml:space="preserve"> Στερεάς Ελλάδας </w:t>
      </w:r>
      <w:r>
        <w:rPr>
          <w:rFonts w:asciiTheme="minorHAnsi" w:hAnsiTheme="minorHAnsi" w:cstheme="minorHAnsi"/>
        </w:rPr>
        <w:t>-</w:t>
      </w:r>
      <w:r w:rsidRPr="004A4D5D">
        <w:rPr>
          <w:rFonts w:asciiTheme="minorHAnsi" w:hAnsiTheme="minorHAnsi" w:cstheme="minorHAnsi"/>
        </w:rPr>
        <w:t>Π.Ε Βοιωτί</w:t>
      </w:r>
      <w:r>
        <w:rPr>
          <w:rFonts w:asciiTheme="minorHAnsi" w:hAnsiTheme="minorHAnsi" w:cstheme="minorHAnsi"/>
        </w:rPr>
        <w:t xml:space="preserve">ας των γεωτρήσεων ΧΡ2, ΧΡ3,  </w:t>
      </w:r>
      <w:r w:rsidRPr="004A4D5D">
        <w:rPr>
          <w:rFonts w:asciiTheme="minorHAnsi" w:hAnsiTheme="minorHAnsi" w:cstheme="minorHAnsi"/>
        </w:rPr>
        <w:t xml:space="preserve"> ΧΡ4 και ΜΡ1, που ανήκουν στη διαχείρισή του, προκειμένου μέσω της λειτουργίας τους να μεταφερθεί επιπλέον αρδευτικό νερό στον αγωγό του Μόρνου, για την κάλυψη αρδευτικών αναγκών των καλλιεργητών της Κωπαΐδας  και στον Κηφισό ποταμό για την διατήρηση της ισορροπίας του οικοσυστήματός του.</w:t>
      </w:r>
    </w:p>
    <w:p w:rsidR="00E573DE" w:rsidRPr="004A4D5D" w:rsidRDefault="00E573DE" w:rsidP="009708A6">
      <w:pPr>
        <w:pStyle w:val="af6"/>
        <w:numPr>
          <w:ilvl w:val="0"/>
          <w:numId w:val="5"/>
        </w:numPr>
        <w:suppressAutoHyphens w:val="0"/>
        <w:contextualSpacing w:val="0"/>
        <w:jc w:val="both"/>
        <w:rPr>
          <w:rFonts w:asciiTheme="minorHAnsi" w:hAnsiTheme="minorHAnsi" w:cstheme="minorHAnsi"/>
        </w:rPr>
      </w:pPr>
      <w:r w:rsidRPr="004A4D5D">
        <w:rPr>
          <w:rFonts w:asciiTheme="minorHAnsi" w:hAnsiTheme="minorHAnsi" w:cstheme="minorHAnsi"/>
        </w:rPr>
        <w:t>Την συνδρομή με στελεχικό δυναμικό για την ομαλή και απρόσκοπτη διαχείριση των γεωτρήσεων.</w:t>
      </w:r>
    </w:p>
    <w:p w:rsidR="00E573DE" w:rsidRPr="00943C6A" w:rsidRDefault="00E573DE" w:rsidP="009708A6">
      <w:pPr>
        <w:pStyle w:val="af6"/>
        <w:numPr>
          <w:ilvl w:val="0"/>
          <w:numId w:val="5"/>
        </w:numPr>
        <w:suppressAutoHyphens w:val="0"/>
        <w:contextualSpacing w:val="0"/>
        <w:jc w:val="both"/>
        <w:rPr>
          <w:rFonts w:asciiTheme="minorHAnsi" w:hAnsiTheme="minorHAnsi" w:cstheme="minorHAnsi"/>
          <w:b/>
          <w:bCs/>
        </w:rPr>
      </w:pPr>
      <w:r w:rsidRPr="00943C6A">
        <w:rPr>
          <w:rFonts w:asciiTheme="minorHAnsi" w:hAnsiTheme="minorHAnsi" w:cstheme="minorHAnsi"/>
        </w:rPr>
        <w:t xml:space="preserve">Την κάλυψη των αρδευτικών αναγκών των περιοχών που ήδη αυτές εξυπηρετούν δηλ. του Δήμου </w:t>
      </w:r>
      <w:proofErr w:type="spellStart"/>
      <w:r w:rsidRPr="00943C6A">
        <w:rPr>
          <w:rFonts w:asciiTheme="minorHAnsi" w:hAnsiTheme="minorHAnsi" w:cstheme="minorHAnsi"/>
        </w:rPr>
        <w:t>Λεβαδέων</w:t>
      </w:r>
      <w:proofErr w:type="spellEnd"/>
      <w:r w:rsidRPr="00943C6A">
        <w:rPr>
          <w:rFonts w:asciiTheme="minorHAnsi" w:hAnsiTheme="minorHAnsi" w:cstheme="minorHAnsi"/>
        </w:rPr>
        <w:t>, του ΤΟΕΒ Χαιρώνειας και του αρδευτικού έργου της Τ.Κ. Αγίου Βλασίου.</w:t>
      </w:r>
    </w:p>
    <w:p w:rsidR="00E573DE" w:rsidRPr="00943C6A" w:rsidRDefault="00E573DE" w:rsidP="00E573DE">
      <w:pPr>
        <w:pStyle w:val="af6"/>
        <w:jc w:val="both"/>
        <w:rPr>
          <w:rFonts w:asciiTheme="minorHAnsi" w:hAnsiTheme="minorHAnsi" w:cstheme="minorHAnsi"/>
          <w:b/>
          <w:bCs/>
        </w:rPr>
      </w:pPr>
    </w:p>
    <w:p w:rsidR="00E573DE" w:rsidRPr="00CC4D65" w:rsidRDefault="00E573DE" w:rsidP="009708A6">
      <w:pPr>
        <w:pStyle w:val="af6"/>
        <w:numPr>
          <w:ilvl w:val="1"/>
          <w:numId w:val="7"/>
        </w:numPr>
        <w:suppressAutoHyphens w:val="0"/>
        <w:contextualSpacing w:val="0"/>
        <w:jc w:val="both"/>
        <w:rPr>
          <w:rFonts w:asciiTheme="minorHAnsi" w:hAnsiTheme="minorHAnsi" w:cstheme="minorHAnsi"/>
          <w:b/>
          <w:bCs/>
        </w:rPr>
      </w:pPr>
      <w:r w:rsidRPr="00CC4D65">
        <w:rPr>
          <w:rFonts w:asciiTheme="minorHAnsi" w:hAnsiTheme="minorHAnsi" w:cstheme="minorHAnsi"/>
          <w:b/>
          <w:bCs/>
        </w:rPr>
        <w:t xml:space="preserve">  Η  Π.Ε Βοιωτίας-Περιφέρεια Στερεάς Ελλάδας αναλαμβάνει: </w:t>
      </w:r>
    </w:p>
    <w:p w:rsidR="00E573DE" w:rsidRPr="00856885" w:rsidRDefault="00E573DE" w:rsidP="009708A6">
      <w:pPr>
        <w:pStyle w:val="af6"/>
        <w:numPr>
          <w:ilvl w:val="0"/>
          <w:numId w:val="8"/>
        </w:numPr>
        <w:suppressAutoHyphens w:val="0"/>
        <w:contextualSpacing w:val="0"/>
        <w:jc w:val="both"/>
        <w:rPr>
          <w:rFonts w:asciiTheme="minorHAnsi" w:hAnsiTheme="minorHAnsi" w:cstheme="minorHAnsi"/>
        </w:rPr>
      </w:pPr>
      <w:r w:rsidRPr="00CC4D65">
        <w:rPr>
          <w:rFonts w:asciiTheme="minorHAnsi" w:hAnsiTheme="minorHAnsi" w:cstheme="minorHAnsi"/>
        </w:rPr>
        <w:t>Την συντήρηση και την επισκευή</w:t>
      </w:r>
      <w:r>
        <w:rPr>
          <w:rFonts w:asciiTheme="minorHAnsi" w:hAnsiTheme="minorHAnsi" w:cstheme="minorHAnsi"/>
        </w:rPr>
        <w:t xml:space="preserve"> με την προμήθεια</w:t>
      </w:r>
      <w:r w:rsidRPr="00CC4D65">
        <w:rPr>
          <w:rFonts w:asciiTheme="minorHAnsi" w:hAnsiTheme="minorHAnsi" w:cstheme="minorHAnsi"/>
        </w:rPr>
        <w:t xml:space="preserve"> του αναγκαίου </w:t>
      </w:r>
      <w:r>
        <w:rPr>
          <w:rFonts w:asciiTheme="minorHAnsi" w:hAnsiTheme="minorHAnsi" w:cstheme="minorHAnsi"/>
        </w:rPr>
        <w:t xml:space="preserve"> ηλεκτρολογικού </w:t>
      </w:r>
      <w:r w:rsidRPr="00CC4D65">
        <w:rPr>
          <w:rFonts w:asciiTheme="minorHAnsi" w:hAnsiTheme="minorHAnsi" w:cstheme="minorHAnsi"/>
        </w:rPr>
        <w:t>- μηχανολογικού εξοπλισμού για την λειτουργία των παραπάνω γεωτρήσεων</w:t>
      </w:r>
      <w:r w:rsidRPr="00CC4D65">
        <w:rPr>
          <w:rFonts w:asciiTheme="minorHAnsi" w:hAnsiTheme="minorHAnsi" w:cstheme="minorHAnsi"/>
          <w:b/>
          <w:bCs/>
        </w:rPr>
        <w:t xml:space="preserve">. </w:t>
      </w:r>
    </w:p>
    <w:p w:rsidR="00E573DE" w:rsidRPr="0025193B" w:rsidRDefault="00E573DE" w:rsidP="009708A6">
      <w:pPr>
        <w:pStyle w:val="af6"/>
        <w:numPr>
          <w:ilvl w:val="0"/>
          <w:numId w:val="8"/>
        </w:numPr>
        <w:suppressAutoHyphens w:val="0"/>
        <w:contextualSpacing w:val="0"/>
        <w:jc w:val="both"/>
        <w:rPr>
          <w:rFonts w:asciiTheme="minorHAnsi" w:hAnsiTheme="minorHAnsi" w:cstheme="minorHAnsi"/>
          <w:color w:val="auto"/>
        </w:rPr>
      </w:pPr>
      <w:r w:rsidRPr="0025193B">
        <w:rPr>
          <w:rFonts w:asciiTheme="minorHAnsi" w:hAnsiTheme="minorHAnsi" w:cstheme="minorHAnsi"/>
          <w:bCs/>
          <w:color w:val="auto"/>
        </w:rPr>
        <w:t>Την πληρωμή της δαπάνης ηλεκτρικής ενέργειας για την λειτουργία των αρδευτικών γεωτρήσεων ΧΡ2, ΧΡ3, ΧΡ4, ΜΡ1 για την κάλυψη των αρδευ</w:t>
      </w:r>
      <w:r>
        <w:rPr>
          <w:rFonts w:asciiTheme="minorHAnsi" w:hAnsiTheme="minorHAnsi" w:cstheme="minorHAnsi"/>
          <w:bCs/>
          <w:color w:val="auto"/>
        </w:rPr>
        <w:t xml:space="preserve">τικών αναγκών των </w:t>
      </w:r>
      <w:proofErr w:type="spellStart"/>
      <w:r>
        <w:rPr>
          <w:rFonts w:asciiTheme="minorHAnsi" w:hAnsiTheme="minorHAnsi" w:cstheme="minorHAnsi"/>
          <w:bCs/>
          <w:color w:val="auto"/>
        </w:rPr>
        <w:t>Κωπαϊδικών</w:t>
      </w:r>
      <w:proofErr w:type="spellEnd"/>
      <w:r>
        <w:rPr>
          <w:rFonts w:asciiTheme="minorHAnsi" w:hAnsiTheme="minorHAnsi" w:cstheme="minorHAnsi"/>
          <w:bCs/>
          <w:color w:val="auto"/>
        </w:rPr>
        <w:t xml:space="preserve"> και </w:t>
      </w:r>
      <w:proofErr w:type="spellStart"/>
      <w:r>
        <w:rPr>
          <w:rFonts w:asciiTheme="minorHAnsi" w:hAnsiTheme="minorHAnsi" w:cstheme="minorHAnsi"/>
          <w:bCs/>
          <w:color w:val="auto"/>
        </w:rPr>
        <w:t>Ε</w:t>
      </w:r>
      <w:r w:rsidRPr="0025193B">
        <w:rPr>
          <w:rFonts w:asciiTheme="minorHAnsi" w:hAnsiTheme="minorHAnsi" w:cstheme="minorHAnsi"/>
          <w:bCs/>
          <w:color w:val="auto"/>
        </w:rPr>
        <w:t>ξωκωπαϊδικών</w:t>
      </w:r>
      <w:proofErr w:type="spellEnd"/>
      <w:r w:rsidRPr="0025193B">
        <w:rPr>
          <w:rFonts w:asciiTheme="minorHAnsi" w:hAnsiTheme="minorHAnsi" w:cstheme="minorHAnsi"/>
          <w:bCs/>
          <w:color w:val="auto"/>
        </w:rPr>
        <w:t xml:space="preserve"> εκτάσεων από την ημερομηνία ισχύος της προγραμματικής σύμβασης έως και 15-09-2022</w:t>
      </w:r>
    </w:p>
    <w:p w:rsidR="00E573DE" w:rsidRPr="0025193B" w:rsidRDefault="00E573DE" w:rsidP="00E573DE">
      <w:pPr>
        <w:ind w:left="450"/>
        <w:jc w:val="both"/>
        <w:rPr>
          <w:rFonts w:asciiTheme="minorHAnsi" w:hAnsiTheme="minorHAnsi" w:cstheme="minorHAnsi"/>
          <w:color w:val="auto"/>
        </w:rPr>
      </w:pPr>
    </w:p>
    <w:p w:rsidR="00E573DE" w:rsidRDefault="00E573DE" w:rsidP="00E573DE">
      <w:pPr>
        <w:ind w:left="450"/>
        <w:jc w:val="both"/>
        <w:rPr>
          <w:rFonts w:asciiTheme="minorHAnsi" w:hAnsiTheme="minorHAnsi" w:cstheme="minorHAnsi"/>
          <w:color w:val="auto"/>
        </w:rPr>
      </w:pPr>
    </w:p>
    <w:p w:rsidR="00E573DE" w:rsidRDefault="00E573DE" w:rsidP="00E573DE">
      <w:pPr>
        <w:ind w:left="450"/>
        <w:jc w:val="both"/>
        <w:rPr>
          <w:rFonts w:asciiTheme="minorHAnsi" w:hAnsiTheme="minorHAnsi" w:cstheme="minorHAnsi"/>
          <w:color w:val="auto"/>
        </w:rPr>
      </w:pPr>
    </w:p>
    <w:p w:rsidR="00E573DE" w:rsidRDefault="00E573DE" w:rsidP="00E573DE">
      <w:pPr>
        <w:ind w:left="450"/>
        <w:jc w:val="both"/>
        <w:rPr>
          <w:rFonts w:asciiTheme="minorHAnsi" w:hAnsiTheme="minorHAnsi" w:cstheme="minorHAnsi"/>
          <w:color w:val="auto"/>
        </w:rPr>
      </w:pPr>
    </w:p>
    <w:p w:rsidR="00E573DE" w:rsidRDefault="00E573DE" w:rsidP="00E573DE">
      <w:pPr>
        <w:ind w:left="450"/>
        <w:jc w:val="both"/>
        <w:rPr>
          <w:rFonts w:asciiTheme="minorHAnsi" w:hAnsiTheme="minorHAnsi" w:cstheme="minorHAnsi"/>
          <w:color w:val="auto"/>
        </w:rPr>
      </w:pPr>
    </w:p>
    <w:p w:rsidR="00E573DE" w:rsidRPr="0025193B" w:rsidRDefault="00E573DE" w:rsidP="00E573DE">
      <w:pPr>
        <w:ind w:left="450"/>
        <w:jc w:val="both"/>
        <w:rPr>
          <w:rFonts w:asciiTheme="minorHAnsi" w:hAnsiTheme="minorHAnsi" w:cstheme="minorHAnsi"/>
          <w:color w:val="auto"/>
        </w:rPr>
      </w:pPr>
    </w:p>
    <w:p w:rsidR="00E573DE" w:rsidRPr="0025193B" w:rsidRDefault="00E573DE" w:rsidP="00E573DE">
      <w:pPr>
        <w:ind w:left="450"/>
        <w:jc w:val="center"/>
        <w:rPr>
          <w:rFonts w:asciiTheme="minorHAnsi" w:hAnsiTheme="minorHAnsi" w:cstheme="minorHAnsi"/>
          <w:b/>
          <w:color w:val="auto"/>
        </w:rPr>
      </w:pPr>
      <w:r w:rsidRPr="0025193B">
        <w:rPr>
          <w:rFonts w:asciiTheme="minorHAnsi" w:hAnsiTheme="minorHAnsi" w:cstheme="minorHAnsi"/>
          <w:b/>
          <w:color w:val="auto"/>
        </w:rPr>
        <w:lastRenderedPageBreak/>
        <w:t xml:space="preserve">ΆΡΘΡΟ 3 </w:t>
      </w:r>
    </w:p>
    <w:p w:rsidR="00E573DE" w:rsidRPr="0025193B" w:rsidRDefault="00E573DE" w:rsidP="00E573DE">
      <w:pPr>
        <w:ind w:left="450"/>
        <w:jc w:val="center"/>
        <w:rPr>
          <w:rFonts w:asciiTheme="minorHAnsi" w:hAnsiTheme="minorHAnsi" w:cstheme="minorHAnsi"/>
          <w:b/>
          <w:color w:val="auto"/>
        </w:rPr>
      </w:pPr>
    </w:p>
    <w:p w:rsidR="00E573DE" w:rsidRPr="0025193B" w:rsidRDefault="00E573DE" w:rsidP="00E573DE">
      <w:pPr>
        <w:ind w:left="450"/>
        <w:jc w:val="center"/>
        <w:rPr>
          <w:rFonts w:asciiTheme="minorHAnsi" w:hAnsiTheme="minorHAnsi" w:cstheme="minorHAnsi"/>
          <w:b/>
          <w:color w:val="auto"/>
        </w:rPr>
      </w:pPr>
      <w:r w:rsidRPr="0025193B">
        <w:rPr>
          <w:rFonts w:asciiTheme="minorHAnsi" w:hAnsiTheme="minorHAnsi" w:cstheme="minorHAnsi"/>
          <w:b/>
          <w:color w:val="auto"/>
        </w:rPr>
        <w:t>ΠΡΟΫΠΟΛΟΓΙΣΜΟΣ</w:t>
      </w:r>
    </w:p>
    <w:p w:rsidR="00E573DE" w:rsidRPr="0025193B" w:rsidRDefault="00E573DE" w:rsidP="00E573DE">
      <w:pPr>
        <w:ind w:left="450"/>
        <w:jc w:val="center"/>
        <w:rPr>
          <w:rFonts w:asciiTheme="minorHAnsi" w:hAnsiTheme="minorHAnsi" w:cstheme="minorHAnsi"/>
          <w:b/>
          <w:color w:val="auto"/>
        </w:rPr>
      </w:pPr>
    </w:p>
    <w:p w:rsidR="00E573DE" w:rsidRPr="0025193B" w:rsidRDefault="00E573DE" w:rsidP="009708A6">
      <w:pPr>
        <w:pStyle w:val="af6"/>
        <w:numPr>
          <w:ilvl w:val="0"/>
          <w:numId w:val="9"/>
        </w:numPr>
        <w:suppressAutoHyphens w:val="0"/>
        <w:contextualSpacing w:val="0"/>
        <w:jc w:val="both"/>
        <w:rPr>
          <w:rFonts w:asciiTheme="minorHAnsi" w:hAnsiTheme="minorHAnsi" w:cstheme="minorHAnsi"/>
          <w:color w:val="auto"/>
        </w:rPr>
      </w:pPr>
      <w:r w:rsidRPr="0025193B">
        <w:rPr>
          <w:rFonts w:asciiTheme="minorHAnsi" w:hAnsiTheme="minorHAnsi" w:cstheme="minorHAnsi"/>
          <w:color w:val="auto"/>
        </w:rPr>
        <w:t>Ενδεικτικός προϋπολογισμός για την συντήρηση και την επισκευή του αναγκαίου ηλεκτρολογικού και μηχανολογικού εξοπλισμού :</w:t>
      </w:r>
    </w:p>
    <w:p w:rsidR="00E573DE" w:rsidRPr="00AC02CF" w:rsidRDefault="00E573DE" w:rsidP="00E573DE">
      <w:pPr>
        <w:ind w:left="450"/>
        <w:jc w:val="both"/>
        <w:rPr>
          <w:rFonts w:asciiTheme="minorHAnsi" w:hAnsiTheme="minorHAnsi" w:cstheme="minorHAnsi"/>
          <w:color w:val="FF0000"/>
        </w:rPr>
      </w:pPr>
    </w:p>
    <w:tbl>
      <w:tblPr>
        <w:tblW w:w="9654" w:type="dxa"/>
        <w:tblInd w:w="93" w:type="dxa"/>
        <w:tblLook w:val="04A0"/>
      </w:tblPr>
      <w:tblGrid>
        <w:gridCol w:w="5026"/>
        <w:gridCol w:w="4628"/>
      </w:tblGrid>
      <w:tr w:rsidR="00E573DE" w:rsidRPr="00E573DE" w:rsidTr="00233C62">
        <w:trPr>
          <w:trHeight w:val="375"/>
        </w:trPr>
        <w:tc>
          <w:tcPr>
            <w:tcW w:w="5026" w:type="dxa"/>
            <w:tcBorders>
              <w:top w:val="single" w:sz="4" w:space="0" w:color="auto"/>
              <w:left w:val="single" w:sz="4" w:space="0" w:color="auto"/>
              <w:bottom w:val="single" w:sz="4" w:space="0" w:color="auto"/>
              <w:right w:val="single" w:sz="6" w:space="0" w:color="auto"/>
            </w:tcBorders>
            <w:shd w:val="clear" w:color="auto" w:fill="auto"/>
            <w:noWrap/>
            <w:vAlign w:val="bottom"/>
            <w:hideMark/>
          </w:tcPr>
          <w:p w:rsidR="00E573DE" w:rsidRPr="00E573DE" w:rsidRDefault="00E573DE" w:rsidP="00233C62">
            <w:pPr>
              <w:rPr>
                <w:rFonts w:asciiTheme="minorHAnsi" w:hAnsiTheme="minorHAnsi" w:cstheme="minorHAnsi"/>
                <w:b/>
                <w:bCs/>
                <w:color w:val="auto"/>
              </w:rPr>
            </w:pPr>
            <w:r w:rsidRPr="00E573DE">
              <w:rPr>
                <w:rFonts w:asciiTheme="minorHAnsi" w:hAnsiTheme="minorHAnsi" w:cstheme="minorHAnsi"/>
                <w:b/>
                <w:bCs/>
                <w:color w:val="auto"/>
              </w:rPr>
              <w:t xml:space="preserve">Είδος Δαπάνης </w:t>
            </w:r>
          </w:p>
        </w:tc>
        <w:tc>
          <w:tcPr>
            <w:tcW w:w="4628" w:type="dxa"/>
            <w:tcBorders>
              <w:top w:val="single" w:sz="4" w:space="0" w:color="auto"/>
              <w:left w:val="single" w:sz="6" w:space="0" w:color="auto"/>
              <w:bottom w:val="single" w:sz="4" w:space="0" w:color="auto"/>
              <w:right w:val="single" w:sz="4" w:space="0" w:color="auto"/>
            </w:tcBorders>
            <w:shd w:val="clear" w:color="auto" w:fill="auto"/>
            <w:noWrap/>
            <w:vAlign w:val="bottom"/>
            <w:hideMark/>
          </w:tcPr>
          <w:p w:rsidR="00E573DE" w:rsidRPr="00E573DE" w:rsidRDefault="00E573DE" w:rsidP="00233C62">
            <w:pPr>
              <w:rPr>
                <w:rFonts w:asciiTheme="minorHAnsi" w:hAnsiTheme="minorHAnsi" w:cstheme="minorHAnsi"/>
                <w:b/>
                <w:color w:val="auto"/>
              </w:rPr>
            </w:pPr>
            <w:r w:rsidRPr="00E573DE">
              <w:rPr>
                <w:rFonts w:asciiTheme="minorHAnsi" w:hAnsiTheme="minorHAnsi" w:cstheme="minorHAnsi"/>
                <w:b/>
                <w:color w:val="auto"/>
              </w:rPr>
              <w:t>Ποσό</w:t>
            </w:r>
          </w:p>
        </w:tc>
      </w:tr>
      <w:tr w:rsidR="00E573DE" w:rsidRPr="00E573DE" w:rsidTr="00233C62">
        <w:trPr>
          <w:trHeight w:val="300"/>
        </w:trPr>
        <w:tc>
          <w:tcPr>
            <w:tcW w:w="5026" w:type="dxa"/>
            <w:tcBorders>
              <w:top w:val="nil"/>
              <w:left w:val="single" w:sz="4" w:space="0" w:color="auto"/>
              <w:bottom w:val="single" w:sz="4" w:space="0" w:color="auto"/>
              <w:right w:val="single" w:sz="4" w:space="0" w:color="auto"/>
            </w:tcBorders>
            <w:shd w:val="clear" w:color="auto" w:fill="auto"/>
            <w:noWrap/>
            <w:vAlign w:val="bottom"/>
            <w:hideMark/>
          </w:tcPr>
          <w:p w:rsidR="00E573DE" w:rsidRPr="00E573DE" w:rsidRDefault="00E573DE" w:rsidP="00233C62">
            <w:pPr>
              <w:rPr>
                <w:rFonts w:asciiTheme="minorHAnsi" w:hAnsiTheme="minorHAnsi" w:cstheme="minorHAnsi"/>
                <w:color w:val="auto"/>
              </w:rPr>
            </w:pPr>
            <w:r w:rsidRPr="00E573DE">
              <w:rPr>
                <w:rFonts w:asciiTheme="minorHAnsi" w:hAnsiTheme="minorHAnsi" w:cstheme="minorHAnsi"/>
                <w:b/>
                <w:bCs/>
                <w:color w:val="auto"/>
              </w:rPr>
              <w:t>Προμήθεια Υλικών για την συντήρηση των γεωτρήσεων</w:t>
            </w:r>
          </w:p>
        </w:tc>
        <w:tc>
          <w:tcPr>
            <w:tcW w:w="4628" w:type="dxa"/>
            <w:tcBorders>
              <w:top w:val="nil"/>
              <w:left w:val="nil"/>
              <w:bottom w:val="single" w:sz="4" w:space="0" w:color="auto"/>
              <w:right w:val="single" w:sz="4" w:space="0" w:color="auto"/>
            </w:tcBorders>
            <w:shd w:val="clear" w:color="auto" w:fill="auto"/>
            <w:noWrap/>
            <w:vAlign w:val="bottom"/>
            <w:hideMark/>
          </w:tcPr>
          <w:p w:rsidR="00E573DE" w:rsidRPr="00E573DE" w:rsidRDefault="00E573DE" w:rsidP="00233C62">
            <w:pPr>
              <w:jc w:val="right"/>
              <w:rPr>
                <w:rFonts w:asciiTheme="minorHAnsi" w:hAnsiTheme="minorHAnsi" w:cstheme="minorHAnsi"/>
                <w:b/>
                <w:color w:val="auto"/>
                <w:lang w:val="en-US"/>
              </w:rPr>
            </w:pPr>
            <w:r w:rsidRPr="00E573DE">
              <w:rPr>
                <w:rFonts w:asciiTheme="minorHAnsi" w:hAnsiTheme="minorHAnsi" w:cstheme="minorHAnsi"/>
                <w:b/>
                <w:color w:val="auto"/>
              </w:rPr>
              <w:t>15.</w:t>
            </w:r>
            <w:r w:rsidRPr="00E573DE">
              <w:rPr>
                <w:rFonts w:asciiTheme="minorHAnsi" w:hAnsiTheme="minorHAnsi" w:cstheme="minorHAnsi"/>
                <w:b/>
                <w:color w:val="auto"/>
                <w:lang w:val="en-US"/>
              </w:rPr>
              <w:t>661,29</w:t>
            </w:r>
          </w:p>
          <w:p w:rsidR="00E573DE" w:rsidRPr="00E573DE" w:rsidRDefault="00E573DE" w:rsidP="00233C62">
            <w:pPr>
              <w:jc w:val="right"/>
              <w:rPr>
                <w:rFonts w:asciiTheme="minorHAnsi" w:hAnsiTheme="minorHAnsi" w:cstheme="minorHAnsi"/>
                <w:b/>
                <w:color w:val="auto"/>
              </w:rPr>
            </w:pPr>
          </w:p>
        </w:tc>
      </w:tr>
      <w:tr w:rsidR="00E573DE" w:rsidRPr="00E573DE" w:rsidTr="00233C62">
        <w:trPr>
          <w:trHeight w:val="300"/>
        </w:trPr>
        <w:tc>
          <w:tcPr>
            <w:tcW w:w="5026" w:type="dxa"/>
            <w:tcBorders>
              <w:top w:val="nil"/>
              <w:left w:val="single" w:sz="4" w:space="0" w:color="auto"/>
              <w:bottom w:val="single" w:sz="4" w:space="0" w:color="auto"/>
              <w:right w:val="single" w:sz="4" w:space="0" w:color="auto"/>
            </w:tcBorders>
            <w:shd w:val="clear" w:color="auto" w:fill="auto"/>
            <w:noWrap/>
            <w:vAlign w:val="bottom"/>
            <w:hideMark/>
          </w:tcPr>
          <w:p w:rsidR="00E573DE" w:rsidRPr="00E573DE" w:rsidRDefault="00E573DE" w:rsidP="00233C62">
            <w:pPr>
              <w:rPr>
                <w:rFonts w:asciiTheme="minorHAnsi" w:hAnsiTheme="minorHAnsi" w:cstheme="minorHAnsi"/>
                <w:b/>
                <w:color w:val="auto"/>
              </w:rPr>
            </w:pPr>
            <w:r w:rsidRPr="00E573DE">
              <w:rPr>
                <w:rFonts w:asciiTheme="minorHAnsi" w:hAnsiTheme="minorHAnsi" w:cstheme="minorHAnsi"/>
                <w:b/>
                <w:color w:val="auto"/>
              </w:rPr>
              <w:t xml:space="preserve">Εργασίες για την συντήρηση των γεωτρήσεων </w:t>
            </w:r>
          </w:p>
        </w:tc>
        <w:tc>
          <w:tcPr>
            <w:tcW w:w="4628" w:type="dxa"/>
            <w:tcBorders>
              <w:top w:val="nil"/>
              <w:left w:val="nil"/>
              <w:bottom w:val="single" w:sz="4" w:space="0" w:color="auto"/>
              <w:right w:val="single" w:sz="4" w:space="0" w:color="auto"/>
            </w:tcBorders>
            <w:shd w:val="clear" w:color="auto" w:fill="auto"/>
            <w:noWrap/>
            <w:vAlign w:val="bottom"/>
            <w:hideMark/>
          </w:tcPr>
          <w:p w:rsidR="00E573DE" w:rsidRPr="00E573DE" w:rsidRDefault="00E573DE" w:rsidP="00233C62">
            <w:pPr>
              <w:jc w:val="right"/>
              <w:rPr>
                <w:rFonts w:asciiTheme="minorHAnsi" w:hAnsiTheme="minorHAnsi" w:cstheme="minorHAnsi"/>
                <w:b/>
                <w:color w:val="auto"/>
              </w:rPr>
            </w:pPr>
            <w:r w:rsidRPr="00E573DE">
              <w:rPr>
                <w:rFonts w:asciiTheme="minorHAnsi" w:hAnsiTheme="minorHAnsi" w:cstheme="minorHAnsi"/>
                <w:b/>
                <w:color w:val="auto"/>
              </w:rPr>
              <w:t>4.500,00</w:t>
            </w:r>
          </w:p>
        </w:tc>
      </w:tr>
      <w:tr w:rsidR="00E573DE" w:rsidRPr="00E573DE" w:rsidTr="00233C62">
        <w:trPr>
          <w:trHeight w:val="300"/>
        </w:trPr>
        <w:tc>
          <w:tcPr>
            <w:tcW w:w="5026" w:type="dxa"/>
            <w:tcBorders>
              <w:top w:val="nil"/>
              <w:left w:val="single" w:sz="4" w:space="0" w:color="auto"/>
              <w:bottom w:val="single" w:sz="4" w:space="0" w:color="auto"/>
              <w:right w:val="single" w:sz="4" w:space="0" w:color="auto"/>
            </w:tcBorders>
            <w:shd w:val="clear" w:color="auto" w:fill="auto"/>
            <w:noWrap/>
            <w:vAlign w:val="bottom"/>
            <w:hideMark/>
          </w:tcPr>
          <w:p w:rsidR="00E573DE" w:rsidRPr="00E573DE" w:rsidRDefault="00E573DE" w:rsidP="00233C62">
            <w:pPr>
              <w:jc w:val="right"/>
              <w:rPr>
                <w:rFonts w:asciiTheme="minorHAnsi" w:hAnsiTheme="minorHAnsi" w:cstheme="minorHAnsi"/>
                <w:b/>
                <w:color w:val="auto"/>
              </w:rPr>
            </w:pPr>
            <w:r w:rsidRPr="00E573DE">
              <w:rPr>
                <w:rFonts w:asciiTheme="minorHAnsi" w:hAnsiTheme="minorHAnsi" w:cstheme="minorHAnsi"/>
                <w:b/>
                <w:color w:val="auto"/>
              </w:rPr>
              <w:t>ΣΥΝΟΛΟ</w:t>
            </w:r>
          </w:p>
        </w:tc>
        <w:tc>
          <w:tcPr>
            <w:tcW w:w="4628" w:type="dxa"/>
            <w:tcBorders>
              <w:top w:val="nil"/>
              <w:left w:val="nil"/>
              <w:bottom w:val="single" w:sz="4" w:space="0" w:color="auto"/>
              <w:right w:val="single" w:sz="4" w:space="0" w:color="auto"/>
            </w:tcBorders>
            <w:shd w:val="clear" w:color="auto" w:fill="auto"/>
            <w:noWrap/>
            <w:vAlign w:val="bottom"/>
            <w:hideMark/>
          </w:tcPr>
          <w:p w:rsidR="00E573DE" w:rsidRPr="00E573DE" w:rsidRDefault="00E573DE" w:rsidP="00233C62">
            <w:pPr>
              <w:jc w:val="right"/>
              <w:rPr>
                <w:rFonts w:asciiTheme="minorHAnsi" w:hAnsiTheme="minorHAnsi" w:cstheme="minorHAnsi"/>
                <w:b/>
                <w:color w:val="auto"/>
                <w:lang w:val="en-US"/>
              </w:rPr>
            </w:pPr>
            <w:r w:rsidRPr="00E573DE">
              <w:rPr>
                <w:rFonts w:asciiTheme="minorHAnsi" w:hAnsiTheme="minorHAnsi" w:cstheme="minorHAnsi"/>
                <w:b/>
                <w:color w:val="auto"/>
              </w:rPr>
              <w:t>20.</w:t>
            </w:r>
            <w:r w:rsidRPr="00E573DE">
              <w:rPr>
                <w:rFonts w:asciiTheme="minorHAnsi" w:hAnsiTheme="minorHAnsi" w:cstheme="minorHAnsi"/>
                <w:b/>
                <w:color w:val="auto"/>
                <w:lang w:val="en-US"/>
              </w:rPr>
              <w:t>161,29</w:t>
            </w:r>
          </w:p>
        </w:tc>
      </w:tr>
      <w:tr w:rsidR="00E573DE" w:rsidRPr="00E573DE" w:rsidTr="00233C62">
        <w:trPr>
          <w:trHeight w:val="300"/>
        </w:trPr>
        <w:tc>
          <w:tcPr>
            <w:tcW w:w="5026" w:type="dxa"/>
            <w:tcBorders>
              <w:top w:val="nil"/>
              <w:left w:val="single" w:sz="4" w:space="0" w:color="auto"/>
              <w:bottom w:val="single" w:sz="4" w:space="0" w:color="auto"/>
              <w:right w:val="single" w:sz="4" w:space="0" w:color="auto"/>
            </w:tcBorders>
            <w:shd w:val="clear" w:color="auto" w:fill="auto"/>
            <w:noWrap/>
            <w:vAlign w:val="bottom"/>
            <w:hideMark/>
          </w:tcPr>
          <w:p w:rsidR="00E573DE" w:rsidRPr="00E573DE" w:rsidRDefault="00E573DE" w:rsidP="00233C62">
            <w:pPr>
              <w:jc w:val="right"/>
              <w:rPr>
                <w:rFonts w:asciiTheme="minorHAnsi" w:hAnsiTheme="minorHAnsi" w:cstheme="minorHAnsi"/>
                <w:b/>
                <w:color w:val="auto"/>
              </w:rPr>
            </w:pPr>
            <w:r w:rsidRPr="00E573DE">
              <w:rPr>
                <w:rFonts w:asciiTheme="minorHAnsi" w:hAnsiTheme="minorHAnsi" w:cstheme="minorHAnsi"/>
                <w:b/>
                <w:color w:val="auto"/>
              </w:rPr>
              <w:t>ΦΠΑ</w:t>
            </w:r>
          </w:p>
        </w:tc>
        <w:tc>
          <w:tcPr>
            <w:tcW w:w="4628" w:type="dxa"/>
            <w:tcBorders>
              <w:top w:val="nil"/>
              <w:left w:val="nil"/>
              <w:bottom w:val="single" w:sz="4" w:space="0" w:color="auto"/>
              <w:right w:val="single" w:sz="4" w:space="0" w:color="auto"/>
            </w:tcBorders>
            <w:shd w:val="clear" w:color="auto" w:fill="auto"/>
            <w:noWrap/>
            <w:vAlign w:val="bottom"/>
            <w:hideMark/>
          </w:tcPr>
          <w:p w:rsidR="00E573DE" w:rsidRPr="00E573DE" w:rsidRDefault="00E573DE" w:rsidP="00233C62">
            <w:pPr>
              <w:jc w:val="right"/>
              <w:rPr>
                <w:rFonts w:asciiTheme="minorHAnsi" w:hAnsiTheme="minorHAnsi" w:cstheme="minorHAnsi"/>
                <w:b/>
                <w:color w:val="auto"/>
                <w:lang w:val="en-US"/>
              </w:rPr>
            </w:pPr>
            <w:r w:rsidRPr="00E573DE">
              <w:rPr>
                <w:rFonts w:asciiTheme="minorHAnsi" w:hAnsiTheme="minorHAnsi" w:cstheme="minorHAnsi"/>
                <w:b/>
                <w:color w:val="auto"/>
              </w:rPr>
              <w:t>4.8</w:t>
            </w:r>
            <w:r w:rsidRPr="00E573DE">
              <w:rPr>
                <w:rFonts w:asciiTheme="minorHAnsi" w:hAnsiTheme="minorHAnsi" w:cstheme="minorHAnsi"/>
                <w:b/>
                <w:color w:val="auto"/>
                <w:lang w:val="en-US"/>
              </w:rPr>
              <w:t>38,71</w:t>
            </w:r>
          </w:p>
        </w:tc>
      </w:tr>
      <w:tr w:rsidR="00E573DE" w:rsidRPr="00E573DE" w:rsidTr="00233C62">
        <w:trPr>
          <w:trHeight w:val="300"/>
        </w:trPr>
        <w:tc>
          <w:tcPr>
            <w:tcW w:w="5026" w:type="dxa"/>
            <w:tcBorders>
              <w:top w:val="nil"/>
              <w:left w:val="single" w:sz="4" w:space="0" w:color="auto"/>
              <w:bottom w:val="single" w:sz="4" w:space="0" w:color="auto"/>
              <w:right w:val="single" w:sz="4" w:space="0" w:color="auto"/>
            </w:tcBorders>
            <w:shd w:val="clear" w:color="auto" w:fill="auto"/>
            <w:noWrap/>
            <w:vAlign w:val="bottom"/>
            <w:hideMark/>
          </w:tcPr>
          <w:p w:rsidR="00E573DE" w:rsidRPr="00E573DE" w:rsidRDefault="00E573DE" w:rsidP="00233C62">
            <w:pPr>
              <w:jc w:val="right"/>
              <w:rPr>
                <w:rFonts w:asciiTheme="minorHAnsi" w:hAnsiTheme="minorHAnsi" w:cstheme="minorHAnsi"/>
                <w:b/>
                <w:color w:val="auto"/>
              </w:rPr>
            </w:pPr>
            <w:r w:rsidRPr="00E573DE">
              <w:rPr>
                <w:rFonts w:asciiTheme="minorHAnsi" w:hAnsiTheme="minorHAnsi" w:cstheme="minorHAnsi"/>
                <w:b/>
                <w:color w:val="auto"/>
              </w:rPr>
              <w:t>ΓΕΝΙΚΟ ΣΥΝΟΛΟ</w:t>
            </w:r>
          </w:p>
        </w:tc>
        <w:tc>
          <w:tcPr>
            <w:tcW w:w="4628" w:type="dxa"/>
            <w:tcBorders>
              <w:top w:val="nil"/>
              <w:left w:val="nil"/>
              <w:bottom w:val="single" w:sz="4" w:space="0" w:color="auto"/>
              <w:right w:val="single" w:sz="4" w:space="0" w:color="auto"/>
            </w:tcBorders>
            <w:shd w:val="clear" w:color="auto" w:fill="auto"/>
            <w:noWrap/>
            <w:vAlign w:val="bottom"/>
            <w:hideMark/>
          </w:tcPr>
          <w:p w:rsidR="00E573DE" w:rsidRPr="00E573DE" w:rsidRDefault="00E573DE" w:rsidP="00233C62">
            <w:pPr>
              <w:jc w:val="right"/>
              <w:rPr>
                <w:rFonts w:asciiTheme="minorHAnsi" w:hAnsiTheme="minorHAnsi" w:cstheme="minorHAnsi"/>
                <w:b/>
                <w:color w:val="auto"/>
              </w:rPr>
            </w:pPr>
            <w:r w:rsidRPr="00E573DE">
              <w:rPr>
                <w:rFonts w:asciiTheme="minorHAnsi" w:hAnsiTheme="minorHAnsi" w:cstheme="minorHAnsi"/>
                <w:b/>
                <w:color w:val="auto"/>
              </w:rPr>
              <w:t>25.</w:t>
            </w:r>
            <w:r w:rsidRPr="00E573DE">
              <w:rPr>
                <w:rFonts w:asciiTheme="minorHAnsi" w:hAnsiTheme="minorHAnsi" w:cstheme="minorHAnsi"/>
                <w:b/>
                <w:color w:val="auto"/>
                <w:lang w:val="en-US"/>
              </w:rPr>
              <w:t>000</w:t>
            </w:r>
            <w:r w:rsidRPr="00E573DE">
              <w:rPr>
                <w:rFonts w:asciiTheme="minorHAnsi" w:hAnsiTheme="minorHAnsi" w:cstheme="minorHAnsi"/>
                <w:b/>
                <w:color w:val="auto"/>
              </w:rPr>
              <w:t>,00</w:t>
            </w:r>
          </w:p>
        </w:tc>
      </w:tr>
    </w:tbl>
    <w:p w:rsidR="00E573DE" w:rsidRPr="0025193B" w:rsidRDefault="00E573DE" w:rsidP="00E573DE">
      <w:pPr>
        <w:ind w:left="450"/>
        <w:jc w:val="both"/>
        <w:rPr>
          <w:rFonts w:asciiTheme="minorHAnsi" w:hAnsiTheme="minorHAnsi" w:cstheme="minorHAnsi"/>
          <w:color w:val="auto"/>
        </w:rPr>
      </w:pPr>
    </w:p>
    <w:p w:rsidR="00E573DE" w:rsidRPr="0025193B" w:rsidRDefault="00E573DE" w:rsidP="00E573DE">
      <w:pPr>
        <w:jc w:val="both"/>
        <w:rPr>
          <w:rFonts w:asciiTheme="minorHAnsi" w:hAnsiTheme="minorHAnsi" w:cstheme="minorHAnsi"/>
          <w:color w:val="auto"/>
        </w:rPr>
      </w:pPr>
      <w:r w:rsidRPr="0025193B">
        <w:rPr>
          <w:rFonts w:asciiTheme="minorHAnsi" w:hAnsiTheme="minorHAnsi" w:cstheme="minorHAnsi"/>
          <w:color w:val="auto"/>
        </w:rPr>
        <w:t xml:space="preserve">Η δαπάνη για την συντήρηση των γεωτρήσεων  είναι ενδεικτική και θα υλοποιηθεί εφόσον προκύψει ανάγκη κατά την διάρκεια ισχύος της προγραμματικής σύμβασης. </w:t>
      </w:r>
    </w:p>
    <w:p w:rsidR="00E573DE" w:rsidRPr="00AC02CF" w:rsidRDefault="00E573DE" w:rsidP="00E573DE">
      <w:pPr>
        <w:jc w:val="both"/>
        <w:rPr>
          <w:rFonts w:asciiTheme="minorHAnsi" w:hAnsiTheme="minorHAnsi" w:cstheme="minorHAnsi"/>
        </w:rPr>
      </w:pPr>
    </w:p>
    <w:p w:rsidR="00E573DE" w:rsidRDefault="00E573DE" w:rsidP="009708A6">
      <w:pPr>
        <w:pStyle w:val="af6"/>
        <w:numPr>
          <w:ilvl w:val="0"/>
          <w:numId w:val="8"/>
        </w:numPr>
        <w:suppressAutoHyphens w:val="0"/>
        <w:spacing w:line="276" w:lineRule="auto"/>
        <w:contextualSpacing w:val="0"/>
        <w:jc w:val="both"/>
        <w:rPr>
          <w:rFonts w:asciiTheme="minorHAnsi" w:hAnsiTheme="minorHAnsi" w:cstheme="minorHAnsi"/>
        </w:rPr>
      </w:pPr>
      <w:r w:rsidRPr="0025193B">
        <w:rPr>
          <w:rFonts w:asciiTheme="minorHAnsi" w:hAnsiTheme="minorHAnsi" w:cstheme="minorHAnsi"/>
          <w:color w:val="auto"/>
        </w:rPr>
        <w:t xml:space="preserve">Ενδεικτικός προϋπολογισμός  της δαπάνης  ηλεκτρικής ενέργειας για την λειτουργία των αρδευτικών γεωτρήσεων ΧΡ2, ΧΡ3, ΧΡ4 και ΜΡ1 για την  κάλυψη των αρδευτικών αναγκών της Κωπαΐδας από  την ημερομηνία ισχύος της προγραμματικής σύμβασης    έως  </w:t>
      </w:r>
      <w:r w:rsidRPr="00CC4D65">
        <w:rPr>
          <w:rFonts w:asciiTheme="minorHAnsi" w:hAnsiTheme="minorHAnsi" w:cstheme="minorHAnsi"/>
        </w:rPr>
        <w:t xml:space="preserve">15-9-2022 . </w:t>
      </w:r>
    </w:p>
    <w:p w:rsidR="00E573DE" w:rsidRPr="0021092A" w:rsidRDefault="00E573DE" w:rsidP="00E573DE">
      <w:pPr>
        <w:ind w:left="90"/>
        <w:jc w:val="both"/>
        <w:rPr>
          <w:rFonts w:asciiTheme="minorHAnsi" w:hAnsiTheme="minorHAnsi" w:cstheme="minorHAnsi"/>
        </w:rPr>
      </w:pPr>
      <w:r>
        <w:rPr>
          <w:rFonts w:asciiTheme="minorHAnsi" w:hAnsiTheme="minorHAnsi" w:cstheme="minorHAnsi"/>
        </w:rPr>
        <w:t xml:space="preserve">        Εκτιμώμενη κατανάλωση :  </w:t>
      </w:r>
      <w:r>
        <w:rPr>
          <w:rFonts w:asciiTheme="minorHAnsi" w:hAnsiTheme="minorHAnsi" w:cstheme="minorHAnsi"/>
          <w:b/>
        </w:rPr>
        <w:t>7</w:t>
      </w:r>
      <w:r w:rsidRPr="0067121A">
        <w:rPr>
          <w:rFonts w:asciiTheme="minorHAnsi" w:hAnsiTheme="minorHAnsi" w:cstheme="minorHAnsi"/>
          <w:b/>
        </w:rPr>
        <w:t>55.</w:t>
      </w:r>
      <w:r w:rsidRPr="00A527A3">
        <w:rPr>
          <w:rFonts w:asciiTheme="minorHAnsi" w:hAnsiTheme="minorHAnsi" w:cstheme="minorHAnsi"/>
          <w:b/>
        </w:rPr>
        <w:t>858</w:t>
      </w:r>
      <w:r w:rsidRPr="00A8007B">
        <w:rPr>
          <w:rFonts w:asciiTheme="minorHAnsi" w:hAnsiTheme="minorHAnsi" w:cstheme="minorHAnsi"/>
          <w:b/>
        </w:rPr>
        <w:t xml:space="preserve"> </w:t>
      </w:r>
      <w:proofErr w:type="spellStart"/>
      <w:r w:rsidRPr="00A8007B">
        <w:rPr>
          <w:rFonts w:asciiTheme="minorHAnsi" w:hAnsiTheme="minorHAnsi" w:cstheme="minorHAnsi"/>
          <w:b/>
          <w:lang w:val="en-US"/>
        </w:rPr>
        <w:t>Kwh</w:t>
      </w:r>
      <w:proofErr w:type="spellEnd"/>
    </w:p>
    <w:p w:rsidR="00E573DE" w:rsidRDefault="00E573DE" w:rsidP="00E573DE">
      <w:pPr>
        <w:ind w:left="90"/>
        <w:jc w:val="both"/>
        <w:rPr>
          <w:rFonts w:asciiTheme="minorHAnsi" w:hAnsiTheme="minorHAnsi" w:cstheme="minorHAnsi"/>
        </w:rPr>
      </w:pPr>
      <w:r>
        <w:rPr>
          <w:rFonts w:asciiTheme="minorHAnsi" w:hAnsiTheme="minorHAnsi" w:cstheme="minorHAnsi"/>
        </w:rPr>
        <w:t xml:space="preserve">       Τιμή  </w:t>
      </w:r>
      <w:proofErr w:type="spellStart"/>
      <w:r>
        <w:rPr>
          <w:rFonts w:asciiTheme="minorHAnsi" w:hAnsiTheme="minorHAnsi" w:cstheme="minorHAnsi"/>
          <w:lang w:val="en-US"/>
        </w:rPr>
        <w:t>Kwh</w:t>
      </w:r>
      <w:proofErr w:type="spellEnd"/>
      <w:r>
        <w:rPr>
          <w:rFonts w:asciiTheme="minorHAnsi" w:hAnsiTheme="minorHAnsi" w:cstheme="minorHAnsi"/>
        </w:rPr>
        <w:t xml:space="preserve">(σύμφωνα με τη χρέωση 8/2021 με τη προσθήκη  της ρήτρας αναπροσαρμογής) : </w:t>
      </w:r>
      <w:r w:rsidRPr="00A8007B">
        <w:rPr>
          <w:rFonts w:asciiTheme="minorHAnsi" w:hAnsiTheme="minorHAnsi" w:cstheme="minorHAnsi"/>
          <w:b/>
        </w:rPr>
        <w:t>0,1323€</w:t>
      </w:r>
    </w:p>
    <w:p w:rsidR="00E573DE" w:rsidRPr="003D1EB8" w:rsidRDefault="00E573DE" w:rsidP="00E573DE">
      <w:pPr>
        <w:ind w:left="90"/>
        <w:jc w:val="both"/>
        <w:rPr>
          <w:rFonts w:asciiTheme="minorHAnsi" w:hAnsiTheme="minorHAnsi" w:cstheme="minorHAnsi"/>
        </w:rPr>
      </w:pPr>
      <w:r>
        <w:rPr>
          <w:rFonts w:asciiTheme="minorHAnsi" w:hAnsiTheme="minorHAnsi" w:cstheme="minorHAnsi"/>
          <w:b/>
          <w:bCs/>
        </w:rPr>
        <w:t xml:space="preserve">       </w:t>
      </w:r>
      <w:r w:rsidRPr="003D1EB8">
        <w:rPr>
          <w:rFonts w:asciiTheme="minorHAnsi" w:hAnsiTheme="minorHAnsi" w:cstheme="minorHAnsi"/>
          <w:b/>
          <w:bCs/>
        </w:rPr>
        <w:t xml:space="preserve">Εκτιμώμενη δαπάνη </w:t>
      </w:r>
      <w:r>
        <w:rPr>
          <w:rFonts w:asciiTheme="minorHAnsi" w:hAnsiTheme="minorHAnsi" w:cstheme="minorHAnsi"/>
          <w:b/>
          <w:bCs/>
        </w:rPr>
        <w:t xml:space="preserve"> :   7</w:t>
      </w:r>
      <w:r w:rsidRPr="0067121A">
        <w:rPr>
          <w:rFonts w:asciiTheme="minorHAnsi" w:hAnsiTheme="minorHAnsi" w:cstheme="minorHAnsi"/>
          <w:b/>
          <w:bCs/>
        </w:rPr>
        <w:t>55.</w:t>
      </w:r>
      <w:r w:rsidRPr="00A527A3">
        <w:rPr>
          <w:rFonts w:asciiTheme="minorHAnsi" w:hAnsiTheme="minorHAnsi" w:cstheme="minorHAnsi"/>
          <w:b/>
          <w:bCs/>
        </w:rPr>
        <w:t>858</w:t>
      </w:r>
      <w:r w:rsidRPr="003D1EB8">
        <w:rPr>
          <w:rFonts w:asciiTheme="minorHAnsi" w:hAnsiTheme="minorHAnsi" w:cstheme="minorHAnsi"/>
        </w:rPr>
        <w:t xml:space="preserve"> </w:t>
      </w:r>
      <w:proofErr w:type="spellStart"/>
      <w:r w:rsidRPr="00A8007B">
        <w:rPr>
          <w:rFonts w:asciiTheme="minorHAnsi" w:hAnsiTheme="minorHAnsi" w:cstheme="minorHAnsi"/>
          <w:b/>
          <w:lang w:val="en-US"/>
        </w:rPr>
        <w:t>Kwh</w:t>
      </w:r>
      <w:proofErr w:type="spellEnd"/>
      <w:r w:rsidRPr="00A8007B">
        <w:rPr>
          <w:rFonts w:asciiTheme="minorHAnsi" w:hAnsiTheme="minorHAnsi" w:cstheme="minorHAnsi"/>
          <w:b/>
        </w:rPr>
        <w:t xml:space="preserve"> Χ 0,1323</w:t>
      </w:r>
      <w:r>
        <w:rPr>
          <w:rFonts w:asciiTheme="minorHAnsi" w:hAnsiTheme="minorHAnsi" w:cstheme="minorHAnsi"/>
        </w:rPr>
        <w:t xml:space="preserve"> € = </w:t>
      </w:r>
      <w:r w:rsidRPr="003D1EB8">
        <w:rPr>
          <w:rFonts w:asciiTheme="minorHAnsi" w:hAnsiTheme="minorHAnsi" w:cstheme="minorHAnsi"/>
          <w:b/>
          <w:bCs/>
        </w:rPr>
        <w:t>100</w:t>
      </w:r>
      <w:r>
        <w:rPr>
          <w:rFonts w:asciiTheme="minorHAnsi" w:hAnsiTheme="minorHAnsi" w:cstheme="minorHAnsi"/>
          <w:b/>
          <w:bCs/>
        </w:rPr>
        <w:t>.0</w:t>
      </w:r>
      <w:r w:rsidRPr="003D1EB8">
        <w:rPr>
          <w:rFonts w:asciiTheme="minorHAnsi" w:hAnsiTheme="minorHAnsi" w:cstheme="minorHAnsi"/>
          <w:b/>
          <w:bCs/>
        </w:rPr>
        <w:t>00,00€</w:t>
      </w:r>
    </w:p>
    <w:p w:rsidR="00E573DE" w:rsidRDefault="00E573DE" w:rsidP="00E573DE">
      <w:pPr>
        <w:ind w:left="90"/>
        <w:jc w:val="both"/>
        <w:rPr>
          <w:rFonts w:asciiTheme="minorHAnsi" w:hAnsiTheme="minorHAnsi" w:cstheme="minorHAnsi"/>
        </w:rPr>
      </w:pPr>
      <w:r>
        <w:rPr>
          <w:rFonts w:asciiTheme="minorHAnsi" w:hAnsiTheme="minorHAnsi" w:cstheme="minorHAnsi"/>
        </w:rPr>
        <w:t xml:space="preserve">      </w:t>
      </w:r>
    </w:p>
    <w:p w:rsidR="00E573DE" w:rsidRDefault="00E573DE" w:rsidP="00E573DE">
      <w:pPr>
        <w:rPr>
          <w:rFonts w:asciiTheme="minorHAnsi" w:hAnsiTheme="minorHAnsi" w:cstheme="minorHAnsi"/>
        </w:rPr>
      </w:pPr>
      <w:r>
        <w:rPr>
          <w:rFonts w:asciiTheme="minorHAnsi" w:hAnsiTheme="minorHAnsi" w:cstheme="minorHAnsi"/>
          <w:b/>
          <w:bCs/>
        </w:rPr>
        <w:t xml:space="preserve">         </w:t>
      </w:r>
      <w:r w:rsidRPr="00CA03AD">
        <w:rPr>
          <w:rFonts w:asciiTheme="minorHAnsi" w:hAnsiTheme="minorHAnsi" w:cstheme="minorHAnsi"/>
          <w:bCs/>
        </w:rPr>
        <w:t>3)</w:t>
      </w:r>
      <w:r>
        <w:rPr>
          <w:rFonts w:asciiTheme="minorHAnsi" w:hAnsiTheme="minorHAnsi" w:cstheme="minorHAnsi"/>
          <w:b/>
          <w:bCs/>
        </w:rPr>
        <w:t xml:space="preserve"> </w:t>
      </w:r>
      <w:r w:rsidRPr="004A4D5D">
        <w:rPr>
          <w:rFonts w:asciiTheme="minorHAnsi" w:hAnsiTheme="minorHAnsi" w:cstheme="minorHAnsi"/>
        </w:rPr>
        <w:t xml:space="preserve">Η δαπάνη θα καλυφθεί από τις πιστώσεις του Ε.Φ </w:t>
      </w:r>
      <w:r>
        <w:rPr>
          <w:rFonts w:asciiTheme="minorHAnsi" w:hAnsiTheme="minorHAnsi" w:cstheme="minorHAnsi"/>
        </w:rPr>
        <w:t>02.073 ΚΑΕ 5429</w:t>
      </w:r>
    </w:p>
    <w:p w:rsidR="00E573DE" w:rsidRPr="004A4D5D" w:rsidRDefault="00E573DE" w:rsidP="00E573DE">
      <w:pPr>
        <w:jc w:val="both"/>
        <w:rPr>
          <w:rFonts w:asciiTheme="minorHAnsi" w:hAnsiTheme="minorHAnsi" w:cstheme="minorHAnsi"/>
        </w:rPr>
      </w:pPr>
    </w:p>
    <w:p w:rsidR="00E573DE" w:rsidRPr="0025193B" w:rsidRDefault="00E573DE" w:rsidP="00E573DE">
      <w:pPr>
        <w:rPr>
          <w:rFonts w:asciiTheme="minorHAnsi" w:hAnsiTheme="minorHAnsi" w:cstheme="minorHAnsi"/>
          <w:b/>
          <w:bCs/>
          <w:color w:val="auto"/>
        </w:rPr>
      </w:pPr>
      <w:r w:rsidRPr="0025193B">
        <w:rPr>
          <w:rFonts w:asciiTheme="minorHAnsi" w:hAnsiTheme="minorHAnsi" w:cstheme="minorHAnsi"/>
          <w:color w:val="auto"/>
        </w:rPr>
        <w:t xml:space="preserve">                                                       </w:t>
      </w:r>
      <w:r w:rsidRPr="0025193B">
        <w:rPr>
          <w:rFonts w:asciiTheme="minorHAnsi" w:hAnsiTheme="minorHAnsi" w:cstheme="minorHAnsi"/>
          <w:b/>
          <w:color w:val="auto"/>
        </w:rPr>
        <w:t xml:space="preserve"> </w:t>
      </w:r>
      <w:r w:rsidRPr="0025193B">
        <w:rPr>
          <w:rFonts w:asciiTheme="minorHAnsi" w:hAnsiTheme="minorHAnsi" w:cstheme="minorHAnsi"/>
          <w:b/>
          <w:bCs/>
          <w:color w:val="auto"/>
        </w:rPr>
        <w:t>ΑΡΘΡΟ 4:  ΤΡΟΠΟΣ ΠΛΗΡΩΜΗΣ</w:t>
      </w:r>
    </w:p>
    <w:p w:rsidR="00E573DE" w:rsidRPr="0025193B" w:rsidRDefault="00E573DE" w:rsidP="00E573DE">
      <w:pPr>
        <w:rPr>
          <w:rFonts w:asciiTheme="minorHAnsi" w:hAnsiTheme="minorHAnsi" w:cstheme="minorHAnsi"/>
          <w:b/>
          <w:bCs/>
          <w:color w:val="auto"/>
        </w:rPr>
      </w:pPr>
    </w:p>
    <w:p w:rsidR="00E573DE" w:rsidRPr="0025193B" w:rsidRDefault="00E573DE" w:rsidP="00E573DE">
      <w:pPr>
        <w:jc w:val="both"/>
        <w:rPr>
          <w:rFonts w:asciiTheme="minorHAnsi" w:hAnsiTheme="minorHAnsi" w:cstheme="minorHAnsi"/>
          <w:bCs/>
          <w:color w:val="auto"/>
        </w:rPr>
      </w:pPr>
      <w:r w:rsidRPr="0025193B">
        <w:rPr>
          <w:rFonts w:asciiTheme="minorHAnsi" w:hAnsiTheme="minorHAnsi" w:cstheme="minorHAnsi"/>
          <w:bCs/>
          <w:color w:val="auto"/>
        </w:rPr>
        <w:t xml:space="preserve">   Για την πληρωμή της δαπάνης του ρεύματος, ο Δήμος</w:t>
      </w:r>
      <w:r>
        <w:rPr>
          <w:rFonts w:asciiTheme="minorHAnsi" w:hAnsiTheme="minorHAnsi" w:cstheme="minorHAnsi"/>
          <w:bCs/>
          <w:color w:val="auto"/>
        </w:rPr>
        <w:t xml:space="preserve"> </w:t>
      </w:r>
      <w:r w:rsidRPr="0025193B">
        <w:rPr>
          <w:rFonts w:asciiTheme="minorHAnsi" w:hAnsiTheme="minorHAnsi" w:cstheme="minorHAnsi"/>
          <w:bCs/>
          <w:color w:val="auto"/>
        </w:rPr>
        <w:t xml:space="preserve"> </w:t>
      </w:r>
      <w:proofErr w:type="spellStart"/>
      <w:r w:rsidRPr="0025193B">
        <w:rPr>
          <w:rFonts w:asciiTheme="minorHAnsi" w:hAnsiTheme="minorHAnsi" w:cstheme="minorHAnsi"/>
          <w:bCs/>
          <w:color w:val="auto"/>
        </w:rPr>
        <w:t>Λεβαδέων</w:t>
      </w:r>
      <w:proofErr w:type="spellEnd"/>
      <w:r w:rsidRPr="0025193B">
        <w:rPr>
          <w:rFonts w:asciiTheme="minorHAnsi" w:hAnsiTheme="minorHAnsi" w:cstheme="minorHAnsi"/>
          <w:bCs/>
          <w:color w:val="auto"/>
        </w:rPr>
        <w:t xml:space="preserve"> υποχρεούται στο τέλος κάθε μήνα να προσκομίζει  στην   Π.Ε Βοιωτίας-Περιφέρεια Στερεάς Ελλάδας τα τιμολόγια της ΔΕΗ , των  γεωτρήσεων  που βρίσκονται σε λειτουργία, ώστε να γίνεται εγκαίρως η πληρωμή  τους προς τον Δήμο και στη ΔΕΗ αντίστοιχα και να παρακολουθείται από την Επιτροπή η σωστή εκτέλεση της Σύμβασης.</w:t>
      </w:r>
    </w:p>
    <w:p w:rsidR="00E573DE" w:rsidRPr="0025193B" w:rsidRDefault="00E573DE" w:rsidP="00E573DE">
      <w:pPr>
        <w:jc w:val="both"/>
        <w:rPr>
          <w:rFonts w:asciiTheme="minorHAnsi" w:hAnsiTheme="minorHAnsi" w:cstheme="minorHAnsi"/>
          <w:color w:val="auto"/>
        </w:rPr>
      </w:pPr>
      <w:r w:rsidRPr="0025193B">
        <w:rPr>
          <w:rFonts w:asciiTheme="minorHAnsi" w:hAnsiTheme="minorHAnsi" w:cstheme="minorHAnsi"/>
          <w:bCs/>
          <w:color w:val="auto"/>
        </w:rPr>
        <w:t xml:space="preserve">  Για την πληρωμή των δαπανών συντήρησης , οι ανάδοχοι θα προκύψουν  κατόπιν διαγωνιστικής διαδικασίας που θα διενεργηθεί από την Περιφερειακή Ενότητα Βοιωτίας . Μετά την οριστική παραλαβή των υλικών και τις εργασίες επισκευής η πληρωμή του συμβατικού αντικειμένου θα γίνει στον ανάδοχο από την Π.Ε. Βοιωτίας μετά την προσκόμιση των εκ του νόμου νόμιμων δικαιολογητικών .</w:t>
      </w:r>
    </w:p>
    <w:p w:rsidR="00E573DE" w:rsidRPr="0025193B" w:rsidRDefault="00E573DE" w:rsidP="00E573DE">
      <w:pPr>
        <w:rPr>
          <w:rFonts w:asciiTheme="minorHAnsi" w:hAnsiTheme="minorHAnsi" w:cstheme="minorHAnsi"/>
          <w:color w:val="auto"/>
        </w:rPr>
      </w:pPr>
      <w:r w:rsidRPr="0025193B">
        <w:rPr>
          <w:rFonts w:asciiTheme="minorHAnsi" w:hAnsiTheme="minorHAnsi" w:cstheme="minorHAnsi"/>
          <w:color w:val="auto"/>
        </w:rPr>
        <w:t xml:space="preserve">                                 </w:t>
      </w:r>
    </w:p>
    <w:p w:rsidR="00E573DE" w:rsidRDefault="00E573DE" w:rsidP="00E573DE">
      <w:pPr>
        <w:rPr>
          <w:rFonts w:asciiTheme="minorHAnsi" w:hAnsiTheme="minorHAnsi" w:cstheme="minorHAnsi"/>
          <w:b/>
          <w:bCs/>
        </w:rPr>
      </w:pPr>
      <w:r>
        <w:rPr>
          <w:rFonts w:asciiTheme="minorHAnsi" w:hAnsiTheme="minorHAnsi" w:cstheme="minorHAnsi"/>
        </w:rPr>
        <w:t xml:space="preserve">                                                                    </w:t>
      </w:r>
      <w:r>
        <w:rPr>
          <w:rFonts w:asciiTheme="minorHAnsi" w:hAnsiTheme="minorHAnsi" w:cstheme="minorHAnsi"/>
          <w:b/>
          <w:bCs/>
        </w:rPr>
        <w:t>ΑΡΘΡΟ 5:</w:t>
      </w:r>
      <w:r w:rsidRPr="004A4D5D">
        <w:rPr>
          <w:rFonts w:asciiTheme="minorHAnsi" w:hAnsiTheme="minorHAnsi" w:cstheme="minorHAnsi"/>
          <w:b/>
          <w:bCs/>
        </w:rPr>
        <w:t xml:space="preserve">  ΔΙΑΡΚΕΙΑ</w:t>
      </w:r>
    </w:p>
    <w:p w:rsidR="00E573DE" w:rsidRDefault="00E573DE" w:rsidP="00E573DE">
      <w:pPr>
        <w:jc w:val="both"/>
        <w:rPr>
          <w:rFonts w:asciiTheme="minorHAnsi" w:hAnsiTheme="minorHAnsi" w:cstheme="minorHAnsi"/>
        </w:rPr>
      </w:pPr>
    </w:p>
    <w:p w:rsidR="00E573DE" w:rsidRPr="004A4D5D" w:rsidRDefault="00E573DE" w:rsidP="00E573DE">
      <w:pPr>
        <w:jc w:val="both"/>
        <w:rPr>
          <w:rFonts w:asciiTheme="minorHAnsi" w:hAnsiTheme="minorHAnsi" w:cstheme="minorHAnsi"/>
        </w:rPr>
      </w:pPr>
      <w:r w:rsidRPr="004A4D5D">
        <w:rPr>
          <w:rFonts w:asciiTheme="minorHAnsi" w:hAnsiTheme="minorHAnsi" w:cstheme="minorHAnsi"/>
        </w:rPr>
        <w:t>Η διάρκεια της παρούσας σύμβασης  αρχίζει από την ημερομηνία υπογραφής</w:t>
      </w:r>
      <w:r>
        <w:rPr>
          <w:rFonts w:asciiTheme="minorHAnsi" w:hAnsiTheme="minorHAnsi" w:cstheme="minorHAnsi"/>
        </w:rPr>
        <w:t xml:space="preserve"> </w:t>
      </w:r>
      <w:r w:rsidRPr="004A4D5D">
        <w:rPr>
          <w:rFonts w:asciiTheme="minorHAnsi" w:hAnsiTheme="minorHAnsi" w:cstheme="minorHAnsi"/>
        </w:rPr>
        <w:t xml:space="preserve"> της παρούσης</w:t>
      </w:r>
      <w:r>
        <w:rPr>
          <w:rFonts w:asciiTheme="minorHAnsi" w:hAnsiTheme="minorHAnsi" w:cstheme="minorHAnsi"/>
        </w:rPr>
        <w:t xml:space="preserve">  και λήγει στις  15-9-2022</w:t>
      </w:r>
      <w:r w:rsidRPr="004A4D5D">
        <w:rPr>
          <w:rFonts w:asciiTheme="minorHAnsi" w:hAnsiTheme="minorHAnsi" w:cstheme="minorHAnsi"/>
        </w:rPr>
        <w:t xml:space="preserve">  .</w:t>
      </w:r>
    </w:p>
    <w:p w:rsidR="00E573DE" w:rsidRPr="00AC54CE" w:rsidRDefault="00E573DE" w:rsidP="00E573DE">
      <w:pPr>
        <w:rPr>
          <w:rFonts w:asciiTheme="minorHAnsi" w:hAnsiTheme="minorHAnsi" w:cstheme="minorHAnsi"/>
          <w:b/>
          <w:bCs/>
        </w:rPr>
      </w:pPr>
      <w:r>
        <w:rPr>
          <w:rFonts w:asciiTheme="minorHAnsi" w:hAnsiTheme="minorHAnsi" w:cstheme="minorHAnsi"/>
        </w:rPr>
        <w:t xml:space="preserve">                                                                    </w:t>
      </w:r>
    </w:p>
    <w:p w:rsidR="00E573DE" w:rsidRPr="006E052D" w:rsidRDefault="00E573DE" w:rsidP="00E573DE">
      <w:pPr>
        <w:jc w:val="both"/>
        <w:rPr>
          <w:rFonts w:asciiTheme="minorHAnsi" w:hAnsiTheme="minorHAnsi" w:cstheme="minorHAnsi"/>
        </w:rPr>
      </w:pPr>
    </w:p>
    <w:p w:rsidR="00E573DE" w:rsidRDefault="00E573DE" w:rsidP="00E573DE">
      <w:pPr>
        <w:pStyle w:val="af6"/>
        <w:ind w:left="0"/>
        <w:jc w:val="center"/>
        <w:rPr>
          <w:rFonts w:asciiTheme="minorHAnsi" w:hAnsiTheme="minorHAnsi" w:cstheme="minorHAnsi"/>
          <w:b/>
          <w:bCs/>
        </w:rPr>
      </w:pPr>
      <w:r>
        <w:rPr>
          <w:rFonts w:asciiTheme="minorHAnsi" w:hAnsiTheme="minorHAnsi" w:cstheme="minorHAnsi"/>
          <w:b/>
          <w:bCs/>
        </w:rPr>
        <w:lastRenderedPageBreak/>
        <w:t xml:space="preserve">ΑΡΘΡΟ 6: </w:t>
      </w:r>
    </w:p>
    <w:p w:rsidR="00E573DE" w:rsidRPr="004A4D5D" w:rsidRDefault="00E573DE" w:rsidP="00E573DE">
      <w:pPr>
        <w:pStyle w:val="af6"/>
        <w:ind w:left="0"/>
        <w:jc w:val="center"/>
        <w:rPr>
          <w:rFonts w:asciiTheme="minorHAnsi" w:hAnsiTheme="minorHAnsi" w:cstheme="minorHAnsi"/>
          <w:b/>
          <w:bCs/>
        </w:rPr>
      </w:pPr>
      <w:r w:rsidRPr="004A4D5D">
        <w:rPr>
          <w:rFonts w:asciiTheme="minorHAnsi" w:hAnsiTheme="minorHAnsi" w:cstheme="minorHAnsi"/>
          <w:b/>
          <w:bCs/>
        </w:rPr>
        <w:t>ΚΟΙΝΗ ΕΠΙΤΡΟΠΗ ΠΑΡΑΚΟΛΟΥΘΗΣΗΣ</w:t>
      </w:r>
    </w:p>
    <w:p w:rsidR="00E573DE" w:rsidRPr="004A4D5D" w:rsidRDefault="00E573DE" w:rsidP="00E573DE">
      <w:pPr>
        <w:pStyle w:val="af6"/>
        <w:ind w:left="1440"/>
        <w:jc w:val="center"/>
        <w:rPr>
          <w:rFonts w:asciiTheme="minorHAnsi" w:hAnsiTheme="minorHAnsi" w:cstheme="minorHAnsi"/>
          <w:b/>
          <w:bCs/>
        </w:rPr>
      </w:pPr>
    </w:p>
    <w:p w:rsidR="00E573DE" w:rsidRPr="004A4D5D" w:rsidRDefault="00E573DE" w:rsidP="00E573DE">
      <w:pPr>
        <w:pStyle w:val="af6"/>
        <w:ind w:left="0"/>
        <w:jc w:val="both"/>
        <w:rPr>
          <w:rFonts w:asciiTheme="minorHAnsi" w:hAnsiTheme="minorHAnsi" w:cstheme="minorHAnsi"/>
        </w:rPr>
      </w:pPr>
      <w:r w:rsidRPr="004A4D5D">
        <w:rPr>
          <w:rFonts w:asciiTheme="minorHAnsi" w:hAnsiTheme="minorHAnsi" w:cstheme="minorHAnsi"/>
        </w:rPr>
        <w:t xml:space="preserve"> Για την παρακολούθηση της απρόσκοπτης εκτέλεσης της παρούσας σύμβασης και την επίλυση τυχόν προβλημάτων που θα προκύψουν κατά την υλοποίηση του περιγραφόμενου έργου, συστήνεται Κοινή Επιτροπή παρακολούθησης των εργασιών .</w:t>
      </w:r>
      <w:r w:rsidRPr="004A4D5D">
        <w:rPr>
          <w:rFonts w:asciiTheme="minorHAnsi" w:hAnsiTheme="minorHAnsi" w:cstheme="minorHAnsi"/>
          <w:color w:val="000000"/>
        </w:rPr>
        <w:t xml:space="preserve">Αντικείμενο της Κοινής Επιτροπής Παρακολούθησης είναι ο συντονισμός και η παρακολούθηση όλων των εργασιών που απαιτούνται για την εκτέλεση της παρούσας προγραμματικής σύμβασης και ειδικότερα η τήρηση των όρων της προγραμματικής σύμβασης, η εισήγηση προς τα αρμόδια όργανα των συμβαλλομένων μερών κάθε αναγκαίου μέτρου και ενέργειας για την υλοποίηση της παρούσας. Η Κοινή Επιτροπή παρακολούθησης </w:t>
      </w:r>
      <w:r w:rsidRPr="004A4D5D">
        <w:rPr>
          <w:rFonts w:asciiTheme="minorHAnsi" w:hAnsiTheme="minorHAnsi" w:cstheme="minorHAnsi"/>
        </w:rPr>
        <w:t>η οποία  απαρτίζεται από δύο εκπροσώπους από κάθε συμβαλλόμενο ορίζεται ως εξής:</w:t>
      </w:r>
    </w:p>
    <w:p w:rsidR="00E573DE" w:rsidRPr="004A4D5D" w:rsidRDefault="00E573DE" w:rsidP="00E573DE">
      <w:pPr>
        <w:pStyle w:val="af6"/>
        <w:ind w:left="0"/>
        <w:jc w:val="both"/>
        <w:rPr>
          <w:rFonts w:asciiTheme="minorHAnsi" w:hAnsiTheme="minorHAnsi" w:cstheme="minorHAnsi"/>
        </w:rPr>
      </w:pPr>
    </w:p>
    <w:p w:rsidR="00E573DE" w:rsidRDefault="00E573DE" w:rsidP="00E573DE">
      <w:pPr>
        <w:pStyle w:val="af6"/>
        <w:ind w:left="0"/>
        <w:jc w:val="both"/>
        <w:rPr>
          <w:rFonts w:asciiTheme="minorHAnsi" w:hAnsiTheme="minorHAnsi" w:cstheme="minorHAnsi"/>
          <w:b/>
          <w:bCs/>
          <w:u w:val="single"/>
        </w:rPr>
      </w:pPr>
      <w:r w:rsidRPr="004A4D5D">
        <w:rPr>
          <w:rFonts w:asciiTheme="minorHAnsi" w:hAnsiTheme="minorHAnsi" w:cstheme="minorHAnsi"/>
          <w:b/>
          <w:bCs/>
          <w:u w:val="single"/>
        </w:rPr>
        <w:t xml:space="preserve">Για την Περιφέρεια Στερεάς Ελλάδας: </w:t>
      </w:r>
    </w:p>
    <w:p w:rsidR="00E573DE" w:rsidRPr="004A4D5D" w:rsidRDefault="00E573DE" w:rsidP="00E573DE">
      <w:pPr>
        <w:pStyle w:val="af6"/>
        <w:ind w:left="0"/>
        <w:jc w:val="both"/>
        <w:rPr>
          <w:rFonts w:asciiTheme="minorHAnsi" w:hAnsiTheme="minorHAnsi" w:cstheme="minorHAnsi"/>
          <w:b/>
          <w:bCs/>
          <w:u w:val="single"/>
        </w:rPr>
      </w:pPr>
    </w:p>
    <w:p w:rsidR="00E573DE" w:rsidRPr="00E573DE" w:rsidRDefault="00E573DE" w:rsidP="00E573DE">
      <w:pPr>
        <w:jc w:val="both"/>
        <w:rPr>
          <w:rFonts w:asciiTheme="minorHAnsi" w:hAnsiTheme="minorHAnsi" w:cstheme="minorHAnsi"/>
        </w:rPr>
      </w:pPr>
      <w:r w:rsidRPr="00E573DE">
        <w:rPr>
          <w:rFonts w:asciiTheme="minorHAnsi" w:hAnsiTheme="minorHAnsi" w:cstheme="minorHAnsi"/>
        </w:rPr>
        <w:t xml:space="preserve"> 1. </w:t>
      </w:r>
      <w:proofErr w:type="spellStart"/>
      <w:r w:rsidRPr="00E573DE">
        <w:rPr>
          <w:rFonts w:asciiTheme="minorHAnsi" w:hAnsiTheme="minorHAnsi" w:cstheme="minorHAnsi"/>
        </w:rPr>
        <w:t>Βάγκος</w:t>
      </w:r>
      <w:proofErr w:type="spellEnd"/>
      <w:r w:rsidRPr="00E573DE">
        <w:rPr>
          <w:rFonts w:asciiTheme="minorHAnsi" w:hAnsiTheme="minorHAnsi" w:cstheme="minorHAnsi"/>
        </w:rPr>
        <w:t xml:space="preserve">  Παναγιώτης, του κλάδου ΤΕ  Τεχνολόγων Γεωπονίας, μόνιμο υπάλληλο της Δ/</w:t>
      </w:r>
      <w:proofErr w:type="spellStart"/>
      <w:r w:rsidRPr="00E573DE">
        <w:rPr>
          <w:rFonts w:asciiTheme="minorHAnsi" w:hAnsiTheme="minorHAnsi" w:cstheme="minorHAnsi"/>
        </w:rPr>
        <w:t>νσης</w:t>
      </w:r>
      <w:proofErr w:type="spellEnd"/>
      <w:r w:rsidRPr="00E573DE">
        <w:rPr>
          <w:rFonts w:asciiTheme="minorHAnsi" w:hAnsiTheme="minorHAnsi" w:cstheme="minorHAnsi"/>
        </w:rPr>
        <w:t xml:space="preserve"> </w:t>
      </w:r>
      <w:proofErr w:type="spellStart"/>
      <w:r w:rsidRPr="00E573DE">
        <w:rPr>
          <w:rFonts w:asciiTheme="minorHAnsi" w:hAnsiTheme="minorHAnsi" w:cstheme="minorHAnsi"/>
        </w:rPr>
        <w:t>Αγρ</w:t>
      </w:r>
      <w:proofErr w:type="spellEnd"/>
      <w:r w:rsidRPr="00E573DE">
        <w:rPr>
          <w:rFonts w:asciiTheme="minorHAnsi" w:hAnsiTheme="minorHAnsi" w:cstheme="minorHAnsi"/>
        </w:rPr>
        <w:t>/</w:t>
      </w:r>
      <w:proofErr w:type="spellStart"/>
      <w:r w:rsidRPr="00E573DE">
        <w:rPr>
          <w:rFonts w:asciiTheme="minorHAnsi" w:hAnsiTheme="minorHAnsi" w:cstheme="minorHAnsi"/>
        </w:rPr>
        <w:t>κής</w:t>
      </w:r>
      <w:proofErr w:type="spellEnd"/>
      <w:r w:rsidRPr="00E573DE">
        <w:rPr>
          <w:rFonts w:asciiTheme="minorHAnsi" w:hAnsiTheme="minorHAnsi" w:cstheme="minorHAnsi"/>
        </w:rPr>
        <w:t xml:space="preserve"> </w:t>
      </w:r>
      <w:proofErr w:type="spellStart"/>
      <w:r w:rsidRPr="00E573DE">
        <w:rPr>
          <w:rFonts w:asciiTheme="minorHAnsi" w:hAnsiTheme="minorHAnsi" w:cstheme="minorHAnsi"/>
        </w:rPr>
        <w:t>Οικ</w:t>
      </w:r>
      <w:proofErr w:type="spellEnd"/>
      <w:r w:rsidRPr="00E573DE">
        <w:rPr>
          <w:rFonts w:asciiTheme="minorHAnsi" w:hAnsiTheme="minorHAnsi" w:cstheme="minorHAnsi"/>
        </w:rPr>
        <w:t xml:space="preserve">/μίας και </w:t>
      </w:r>
      <w:proofErr w:type="spellStart"/>
      <w:r w:rsidRPr="00E573DE">
        <w:rPr>
          <w:rFonts w:asciiTheme="minorHAnsi" w:hAnsiTheme="minorHAnsi" w:cstheme="minorHAnsi"/>
        </w:rPr>
        <w:t>Κτην</w:t>
      </w:r>
      <w:proofErr w:type="spellEnd"/>
      <w:r w:rsidRPr="00E573DE">
        <w:rPr>
          <w:rFonts w:asciiTheme="minorHAnsi" w:hAnsiTheme="minorHAnsi" w:cstheme="minorHAnsi"/>
        </w:rPr>
        <w:t>/</w:t>
      </w:r>
      <w:proofErr w:type="spellStart"/>
      <w:r w:rsidRPr="00E573DE">
        <w:rPr>
          <w:rFonts w:asciiTheme="minorHAnsi" w:hAnsiTheme="minorHAnsi" w:cstheme="minorHAnsi"/>
        </w:rPr>
        <w:t>κής</w:t>
      </w:r>
      <w:proofErr w:type="spellEnd"/>
      <w:r w:rsidRPr="00E573DE">
        <w:rPr>
          <w:rFonts w:asciiTheme="minorHAnsi" w:hAnsiTheme="minorHAnsi" w:cstheme="minorHAnsi"/>
        </w:rPr>
        <w:t xml:space="preserve"> της ΠΕ Βοιωτίας.</w:t>
      </w:r>
    </w:p>
    <w:p w:rsidR="00E573DE" w:rsidRPr="00E573DE" w:rsidRDefault="00E573DE" w:rsidP="00E573DE">
      <w:pPr>
        <w:jc w:val="both"/>
        <w:rPr>
          <w:rFonts w:asciiTheme="minorHAnsi" w:hAnsiTheme="minorHAnsi" w:cstheme="minorHAnsi"/>
        </w:rPr>
      </w:pPr>
      <w:r w:rsidRPr="00E573DE">
        <w:rPr>
          <w:rFonts w:asciiTheme="minorHAnsi" w:hAnsiTheme="minorHAnsi" w:cstheme="minorHAnsi"/>
        </w:rPr>
        <w:t xml:space="preserve">2. </w:t>
      </w:r>
      <w:proofErr w:type="spellStart"/>
      <w:r w:rsidRPr="00E573DE">
        <w:rPr>
          <w:rFonts w:asciiTheme="minorHAnsi" w:hAnsiTheme="minorHAnsi" w:cstheme="minorHAnsi"/>
        </w:rPr>
        <w:t>Ντάης</w:t>
      </w:r>
      <w:proofErr w:type="spellEnd"/>
      <w:r w:rsidRPr="00E573DE">
        <w:rPr>
          <w:rFonts w:asciiTheme="minorHAnsi" w:hAnsiTheme="minorHAnsi" w:cstheme="minorHAnsi"/>
        </w:rPr>
        <w:t xml:space="preserve"> Χρήστος, του κλάδου ΠΕ Μηχανικών Ηλεκτρολόγων , μόνιμο υπάλληλο της Δ/</w:t>
      </w:r>
      <w:proofErr w:type="spellStart"/>
      <w:r w:rsidRPr="00E573DE">
        <w:rPr>
          <w:rFonts w:asciiTheme="minorHAnsi" w:hAnsiTheme="minorHAnsi" w:cstheme="minorHAnsi"/>
        </w:rPr>
        <w:t>νσης</w:t>
      </w:r>
      <w:proofErr w:type="spellEnd"/>
      <w:r w:rsidRPr="00E573DE">
        <w:rPr>
          <w:rFonts w:asciiTheme="minorHAnsi" w:hAnsiTheme="minorHAnsi" w:cstheme="minorHAnsi"/>
        </w:rPr>
        <w:t xml:space="preserve"> Τεχνικών  Έργων της ΠΕ Βοιωτίας.</w:t>
      </w:r>
    </w:p>
    <w:p w:rsidR="00E573DE" w:rsidRPr="004A4D5D" w:rsidRDefault="00E573DE" w:rsidP="00E573DE">
      <w:pPr>
        <w:pStyle w:val="af6"/>
        <w:ind w:left="0"/>
        <w:jc w:val="both"/>
        <w:rPr>
          <w:rFonts w:asciiTheme="minorHAnsi" w:hAnsiTheme="minorHAnsi" w:cstheme="minorHAnsi"/>
        </w:rPr>
      </w:pPr>
    </w:p>
    <w:p w:rsidR="00E573DE" w:rsidRPr="004A4D5D" w:rsidRDefault="00E573DE" w:rsidP="00E573DE">
      <w:pPr>
        <w:pStyle w:val="af6"/>
        <w:ind w:left="0"/>
        <w:jc w:val="both"/>
        <w:rPr>
          <w:rFonts w:asciiTheme="minorHAnsi" w:hAnsiTheme="minorHAnsi" w:cstheme="minorHAnsi"/>
          <w:b/>
          <w:bCs/>
          <w:u w:val="single"/>
        </w:rPr>
      </w:pPr>
      <w:r w:rsidRPr="004A4D5D">
        <w:rPr>
          <w:rFonts w:asciiTheme="minorHAnsi" w:hAnsiTheme="minorHAnsi" w:cstheme="minorHAnsi"/>
          <w:b/>
          <w:bCs/>
          <w:u w:val="single"/>
        </w:rPr>
        <w:t xml:space="preserve">Για το Δήμο </w:t>
      </w:r>
      <w:proofErr w:type="spellStart"/>
      <w:r w:rsidRPr="004A4D5D">
        <w:rPr>
          <w:rFonts w:asciiTheme="minorHAnsi" w:hAnsiTheme="minorHAnsi" w:cstheme="minorHAnsi"/>
          <w:b/>
          <w:bCs/>
          <w:u w:val="single"/>
        </w:rPr>
        <w:t>Λεβαδέων</w:t>
      </w:r>
      <w:proofErr w:type="spellEnd"/>
      <w:r w:rsidRPr="004A4D5D">
        <w:rPr>
          <w:rFonts w:asciiTheme="minorHAnsi" w:hAnsiTheme="minorHAnsi" w:cstheme="minorHAnsi"/>
          <w:b/>
          <w:bCs/>
          <w:u w:val="single"/>
        </w:rPr>
        <w:t>:</w:t>
      </w:r>
    </w:p>
    <w:p w:rsidR="00E573DE" w:rsidRPr="004A4D5D" w:rsidRDefault="00E573DE" w:rsidP="00E573DE">
      <w:pPr>
        <w:pStyle w:val="af6"/>
        <w:ind w:left="0"/>
        <w:jc w:val="both"/>
        <w:rPr>
          <w:rFonts w:asciiTheme="minorHAnsi" w:hAnsiTheme="minorHAnsi" w:cstheme="minorHAnsi"/>
        </w:rPr>
      </w:pPr>
      <w:r w:rsidRPr="004A4D5D">
        <w:rPr>
          <w:rFonts w:asciiTheme="minorHAnsi" w:hAnsiTheme="minorHAnsi" w:cstheme="minorHAnsi"/>
        </w:rPr>
        <w:t>1)…………………………….</w:t>
      </w:r>
    </w:p>
    <w:p w:rsidR="00E573DE" w:rsidRPr="004A4D5D" w:rsidRDefault="00E573DE" w:rsidP="00E573DE">
      <w:pPr>
        <w:pStyle w:val="af6"/>
        <w:ind w:left="0"/>
        <w:jc w:val="both"/>
        <w:rPr>
          <w:rFonts w:asciiTheme="minorHAnsi" w:hAnsiTheme="minorHAnsi" w:cstheme="minorHAnsi"/>
        </w:rPr>
      </w:pPr>
      <w:r w:rsidRPr="004A4D5D">
        <w:rPr>
          <w:rFonts w:asciiTheme="minorHAnsi" w:hAnsiTheme="minorHAnsi" w:cstheme="minorHAnsi"/>
        </w:rPr>
        <w:t>2) ……………………………….</w:t>
      </w:r>
    </w:p>
    <w:p w:rsidR="00E573DE" w:rsidRPr="004A4D5D" w:rsidRDefault="00E573DE" w:rsidP="00E573DE">
      <w:pPr>
        <w:pStyle w:val="af6"/>
        <w:ind w:left="1440"/>
        <w:jc w:val="both"/>
        <w:rPr>
          <w:rFonts w:asciiTheme="minorHAnsi" w:hAnsiTheme="minorHAnsi" w:cstheme="minorHAnsi"/>
          <w:b/>
          <w:bCs/>
          <w:u w:val="single"/>
        </w:rPr>
      </w:pPr>
    </w:p>
    <w:p w:rsidR="00E573DE" w:rsidRPr="004A4D5D" w:rsidRDefault="00E573DE" w:rsidP="00E573DE">
      <w:pPr>
        <w:pStyle w:val="af6"/>
        <w:ind w:left="0"/>
        <w:jc w:val="center"/>
        <w:rPr>
          <w:rFonts w:asciiTheme="minorHAnsi" w:hAnsiTheme="minorHAnsi" w:cstheme="minorHAnsi"/>
          <w:b/>
          <w:bCs/>
        </w:rPr>
      </w:pPr>
      <w:r>
        <w:rPr>
          <w:rFonts w:asciiTheme="minorHAnsi" w:hAnsiTheme="minorHAnsi" w:cstheme="minorHAnsi"/>
          <w:b/>
          <w:bCs/>
        </w:rPr>
        <w:t>ΑΡΘΡΟ 7</w:t>
      </w:r>
    </w:p>
    <w:p w:rsidR="00E573DE" w:rsidRPr="004A4D5D" w:rsidRDefault="00E573DE" w:rsidP="00E573DE">
      <w:pPr>
        <w:pStyle w:val="af6"/>
        <w:ind w:left="0"/>
        <w:jc w:val="center"/>
        <w:rPr>
          <w:rFonts w:asciiTheme="minorHAnsi" w:hAnsiTheme="minorHAnsi" w:cstheme="minorHAnsi"/>
          <w:b/>
          <w:bCs/>
        </w:rPr>
      </w:pPr>
      <w:r w:rsidRPr="004A4D5D">
        <w:rPr>
          <w:rFonts w:asciiTheme="minorHAnsi" w:hAnsiTheme="minorHAnsi" w:cstheme="minorHAnsi"/>
          <w:b/>
          <w:bCs/>
        </w:rPr>
        <w:t>ΑΝΤΙΣΥΜΒΑΤΙΚΗ ΣΥΜΠΕΡΙΦΟΡΑ- ΣΥΝΕΠΕΙΕΣ - ΡΗΤΡΕΣ</w:t>
      </w:r>
    </w:p>
    <w:p w:rsidR="00E573DE" w:rsidRPr="004A4D5D" w:rsidRDefault="00E573DE" w:rsidP="00E573DE">
      <w:pPr>
        <w:pStyle w:val="af6"/>
        <w:ind w:left="1440"/>
        <w:jc w:val="center"/>
        <w:rPr>
          <w:rFonts w:asciiTheme="minorHAnsi" w:hAnsiTheme="minorHAnsi" w:cstheme="minorHAnsi"/>
          <w:b/>
          <w:bCs/>
        </w:rPr>
      </w:pPr>
    </w:p>
    <w:p w:rsidR="00E573DE" w:rsidRPr="004A4D5D" w:rsidRDefault="00E573DE" w:rsidP="00E573DE">
      <w:pPr>
        <w:pStyle w:val="af6"/>
        <w:ind w:left="0"/>
        <w:jc w:val="both"/>
        <w:rPr>
          <w:rFonts w:asciiTheme="minorHAnsi" w:hAnsiTheme="minorHAnsi" w:cstheme="minorHAnsi"/>
        </w:rPr>
      </w:pPr>
      <w:r w:rsidRPr="004A4D5D">
        <w:rPr>
          <w:rFonts w:asciiTheme="minorHAnsi" w:hAnsiTheme="minorHAnsi" w:cstheme="minorHAnsi"/>
        </w:rPr>
        <w:t>Η παράβαση οποιουδήποτε από τους όρους της παρούσας σύμβασης , οι οποίοι θεωρούνται όλοι ουσιώδεις ή  η παράβαση των διατάξεων του νόμου και της καλής πίστης, από οποιοδήποτε  από τα συμβαλλόμενα μέρη, παρέχει στο άλλο μέρος, το δικαίωμα, να καταγγείλει τη σύμβαση και να αξιώσει κάθε θετική ή αποθετική ζημία του.</w:t>
      </w:r>
    </w:p>
    <w:p w:rsidR="00E573DE" w:rsidRPr="004A4D5D" w:rsidRDefault="00E573DE" w:rsidP="00E573DE">
      <w:pPr>
        <w:pStyle w:val="af6"/>
        <w:ind w:left="1440"/>
        <w:jc w:val="both"/>
        <w:rPr>
          <w:rFonts w:asciiTheme="minorHAnsi" w:hAnsiTheme="minorHAnsi" w:cstheme="minorHAnsi"/>
          <w:u w:val="single"/>
        </w:rPr>
      </w:pPr>
    </w:p>
    <w:p w:rsidR="00E573DE" w:rsidRPr="004A4D5D" w:rsidRDefault="00E573DE" w:rsidP="00E573DE">
      <w:pPr>
        <w:jc w:val="center"/>
        <w:rPr>
          <w:rFonts w:asciiTheme="minorHAnsi" w:hAnsiTheme="minorHAnsi" w:cstheme="minorHAnsi"/>
          <w:b/>
          <w:bCs/>
        </w:rPr>
      </w:pPr>
      <w:r>
        <w:rPr>
          <w:rFonts w:asciiTheme="minorHAnsi" w:hAnsiTheme="minorHAnsi" w:cstheme="minorHAnsi"/>
          <w:b/>
          <w:bCs/>
        </w:rPr>
        <w:t>ΑΡΘΡΟ 8</w:t>
      </w:r>
    </w:p>
    <w:p w:rsidR="00E573DE" w:rsidRPr="004A4D5D" w:rsidRDefault="00E573DE" w:rsidP="00E573DE">
      <w:pPr>
        <w:pStyle w:val="af6"/>
        <w:ind w:left="0"/>
        <w:jc w:val="center"/>
        <w:rPr>
          <w:rFonts w:asciiTheme="minorHAnsi" w:hAnsiTheme="minorHAnsi" w:cstheme="minorHAnsi"/>
          <w:b/>
          <w:bCs/>
        </w:rPr>
      </w:pPr>
      <w:r w:rsidRPr="004A4D5D">
        <w:rPr>
          <w:rFonts w:asciiTheme="minorHAnsi" w:hAnsiTheme="minorHAnsi" w:cstheme="minorHAnsi"/>
          <w:b/>
          <w:bCs/>
        </w:rPr>
        <w:t>ΤΕΛΙΚΕΣ ΔΙΑΤΑΞΕΙΣ</w:t>
      </w:r>
    </w:p>
    <w:p w:rsidR="00E573DE" w:rsidRPr="004A4D5D" w:rsidRDefault="00E573DE" w:rsidP="00E573DE">
      <w:pPr>
        <w:pStyle w:val="af6"/>
        <w:ind w:left="1440"/>
        <w:jc w:val="center"/>
        <w:rPr>
          <w:rFonts w:asciiTheme="minorHAnsi" w:hAnsiTheme="minorHAnsi" w:cstheme="minorHAnsi"/>
          <w:b/>
          <w:bCs/>
        </w:rPr>
      </w:pPr>
    </w:p>
    <w:p w:rsidR="00E573DE" w:rsidRPr="004A4D5D" w:rsidRDefault="00E573DE" w:rsidP="00E573DE">
      <w:pPr>
        <w:pStyle w:val="af6"/>
        <w:ind w:left="0"/>
        <w:jc w:val="both"/>
        <w:rPr>
          <w:rFonts w:asciiTheme="minorHAnsi" w:hAnsiTheme="minorHAnsi" w:cstheme="minorHAnsi"/>
        </w:rPr>
      </w:pPr>
      <w:r w:rsidRPr="004A4D5D">
        <w:rPr>
          <w:rFonts w:asciiTheme="minorHAnsi" w:hAnsiTheme="minorHAnsi" w:cstheme="minorHAnsi"/>
        </w:rPr>
        <w:t xml:space="preserve">  Η παρούσα σύμβαση αφού αναγνώσθηκε και βεβαιώθηκε για το περιεχόμενό της , υπογράφεται ως ακολούθως.</w:t>
      </w:r>
    </w:p>
    <w:p w:rsidR="00E573DE" w:rsidRDefault="00E573DE" w:rsidP="00E573DE">
      <w:pPr>
        <w:pStyle w:val="af6"/>
        <w:ind w:left="0"/>
        <w:jc w:val="both"/>
        <w:rPr>
          <w:rFonts w:asciiTheme="minorHAnsi" w:hAnsiTheme="minorHAnsi" w:cstheme="minorHAnsi"/>
        </w:rPr>
      </w:pPr>
    </w:p>
    <w:p w:rsidR="00E573DE" w:rsidRDefault="00E573DE" w:rsidP="00E573DE">
      <w:pPr>
        <w:pStyle w:val="af6"/>
        <w:ind w:left="0"/>
        <w:jc w:val="center"/>
        <w:rPr>
          <w:rFonts w:asciiTheme="minorHAnsi" w:hAnsiTheme="minorHAnsi" w:cstheme="minorHAnsi"/>
          <w:b/>
          <w:bCs/>
        </w:rPr>
      </w:pPr>
      <w:r w:rsidRPr="004A4D5D">
        <w:rPr>
          <w:rFonts w:asciiTheme="minorHAnsi" w:hAnsiTheme="minorHAnsi" w:cstheme="minorHAnsi"/>
          <w:b/>
          <w:bCs/>
        </w:rPr>
        <w:t>ΟΙ ΣΥΜΒΑΛΛΟΜΕΝΟΙ</w:t>
      </w:r>
    </w:p>
    <w:p w:rsidR="00E573DE" w:rsidRDefault="00E573DE" w:rsidP="00E573DE">
      <w:pPr>
        <w:pStyle w:val="af6"/>
        <w:ind w:left="0"/>
        <w:jc w:val="center"/>
        <w:rPr>
          <w:rFonts w:asciiTheme="minorHAnsi" w:hAnsiTheme="minorHAnsi" w:cstheme="minorHAnsi"/>
          <w:b/>
          <w:bCs/>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tblGrid>
      <w:tr w:rsidR="00C9564A" w:rsidTr="00233C62">
        <w:tc>
          <w:tcPr>
            <w:tcW w:w="4814" w:type="dxa"/>
          </w:tcPr>
          <w:p w:rsidR="00C9564A" w:rsidRDefault="00C9564A" w:rsidP="00233C62">
            <w:pPr>
              <w:pStyle w:val="af6"/>
              <w:ind w:left="0"/>
              <w:jc w:val="center"/>
              <w:rPr>
                <w:rFonts w:asciiTheme="minorHAnsi" w:hAnsiTheme="minorHAnsi" w:cstheme="minorHAnsi"/>
              </w:rPr>
            </w:pPr>
          </w:p>
        </w:tc>
      </w:tr>
    </w:tbl>
    <w:p w:rsidR="00E573DE" w:rsidRDefault="00E573DE" w:rsidP="00E573DE">
      <w:pPr>
        <w:pStyle w:val="af6"/>
        <w:ind w:left="0"/>
        <w:rPr>
          <w:rFonts w:asciiTheme="minorHAnsi" w:hAnsiTheme="minorHAnsi" w:cstheme="minorHAnsi"/>
          <w:b/>
          <w:bCs/>
        </w:rPr>
      </w:pPr>
      <w:r>
        <w:rPr>
          <w:rFonts w:asciiTheme="minorHAnsi" w:hAnsiTheme="minorHAnsi" w:cstheme="minorHAnsi"/>
        </w:rPr>
        <w:t xml:space="preserve"> </w:t>
      </w:r>
      <w:r w:rsidRPr="004A4D5D">
        <w:rPr>
          <w:rFonts w:asciiTheme="minorHAnsi" w:hAnsiTheme="minorHAnsi" w:cstheme="minorHAnsi"/>
          <w:b/>
          <w:bCs/>
        </w:rPr>
        <w:t xml:space="preserve">Για το Δήμο </w:t>
      </w:r>
      <w:proofErr w:type="spellStart"/>
      <w:r w:rsidRPr="004A4D5D">
        <w:rPr>
          <w:rFonts w:asciiTheme="minorHAnsi" w:hAnsiTheme="minorHAnsi" w:cstheme="minorHAnsi"/>
          <w:b/>
          <w:bCs/>
        </w:rPr>
        <w:t>Λεβαδέων</w:t>
      </w:r>
      <w:proofErr w:type="spellEnd"/>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4A4D5D">
        <w:rPr>
          <w:rFonts w:asciiTheme="minorHAnsi" w:hAnsiTheme="minorHAnsi" w:cstheme="minorHAnsi"/>
          <w:b/>
          <w:bCs/>
        </w:rPr>
        <w:t>Για την Περιφέρεια Στερεάς Ελλάδας</w:t>
      </w:r>
    </w:p>
    <w:p w:rsidR="00E573DE" w:rsidRDefault="00E573DE" w:rsidP="00E573DE">
      <w:pPr>
        <w:pStyle w:val="af6"/>
        <w:ind w:left="0"/>
        <w:rPr>
          <w:rFonts w:asciiTheme="minorHAnsi" w:hAnsiTheme="minorHAnsi" w:cstheme="minorHAnsi"/>
          <w:b/>
          <w:bCs/>
        </w:rPr>
      </w:pPr>
      <w:r>
        <w:rPr>
          <w:rFonts w:asciiTheme="minorHAnsi" w:hAnsiTheme="minorHAnsi" w:cstheme="minorHAnsi"/>
          <w:b/>
          <w:bCs/>
        </w:rPr>
        <w:t xml:space="preserve">     Ο ΔΗΜΑΡΧΟΣ</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Ο ΠΕΡΙΦΕΡΕΙΑΡΧΗΣ</w:t>
      </w:r>
    </w:p>
    <w:p w:rsidR="00E573DE" w:rsidRDefault="00E573DE" w:rsidP="00E573DE">
      <w:pPr>
        <w:pStyle w:val="af6"/>
        <w:ind w:left="0"/>
        <w:rPr>
          <w:rFonts w:asciiTheme="minorHAnsi" w:hAnsiTheme="minorHAnsi" w:cstheme="minorHAnsi"/>
          <w:b/>
          <w:bCs/>
        </w:rPr>
      </w:pPr>
    </w:p>
    <w:p w:rsidR="00E573DE" w:rsidRDefault="00E573DE" w:rsidP="00E573DE">
      <w:pPr>
        <w:pStyle w:val="af6"/>
        <w:ind w:left="0"/>
        <w:jc w:val="center"/>
        <w:rPr>
          <w:rFonts w:asciiTheme="minorHAnsi" w:hAnsiTheme="minorHAnsi" w:cstheme="minorHAnsi"/>
          <w:b/>
          <w:bCs/>
        </w:rPr>
      </w:pPr>
    </w:p>
    <w:p w:rsidR="00E573DE" w:rsidRDefault="00E573DE" w:rsidP="00E573DE">
      <w:pPr>
        <w:pStyle w:val="af6"/>
        <w:ind w:left="0"/>
        <w:jc w:val="center"/>
        <w:rPr>
          <w:rFonts w:asciiTheme="minorHAnsi" w:hAnsiTheme="minorHAnsi" w:cstheme="minorHAnsi"/>
          <w:b/>
          <w:bCs/>
        </w:rPr>
      </w:pPr>
    </w:p>
    <w:p w:rsidR="00E573DE" w:rsidRDefault="00E573DE" w:rsidP="00E573DE">
      <w:pPr>
        <w:pStyle w:val="af6"/>
        <w:ind w:left="0"/>
        <w:rPr>
          <w:rFonts w:asciiTheme="minorHAnsi" w:hAnsiTheme="minorHAnsi" w:cstheme="minorHAnsi"/>
          <w:b/>
          <w:bCs/>
        </w:rPr>
      </w:pPr>
      <w:r w:rsidRPr="004A4D5D">
        <w:rPr>
          <w:rFonts w:asciiTheme="minorHAnsi" w:hAnsiTheme="minorHAnsi" w:cstheme="minorHAnsi"/>
          <w:b/>
          <w:bCs/>
        </w:rPr>
        <w:t>ΙΩΑΝΝΗΣ</w:t>
      </w:r>
      <w:r>
        <w:rPr>
          <w:rFonts w:asciiTheme="minorHAnsi" w:hAnsiTheme="minorHAnsi" w:cstheme="minorHAnsi"/>
          <w:b/>
          <w:bCs/>
        </w:rPr>
        <w:t xml:space="preserve"> </w:t>
      </w:r>
      <w:r w:rsidRPr="004A4D5D">
        <w:rPr>
          <w:rFonts w:asciiTheme="minorHAnsi" w:hAnsiTheme="minorHAnsi" w:cstheme="minorHAnsi"/>
          <w:b/>
          <w:bCs/>
        </w:rPr>
        <w:t>ΤΑΓΚΑΛΕΓΚΑΣ</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ΦΑΝΗΣ Χ. ΣΠΑΝΟΣ</w:t>
      </w:r>
    </w:p>
    <w:p w:rsidR="00E573DE" w:rsidRPr="00E573DE" w:rsidRDefault="00E573DE" w:rsidP="00E573DE">
      <w:pPr>
        <w:spacing w:before="100" w:beforeAutospacing="1" w:after="100" w:afterAutospacing="1" w:line="360" w:lineRule="auto"/>
        <w:jc w:val="both"/>
        <w:rPr>
          <w:rFonts w:asciiTheme="minorHAnsi" w:hAnsiTheme="minorHAnsi" w:cstheme="minorHAnsi"/>
          <w:color w:val="000000"/>
        </w:rPr>
      </w:pPr>
      <w:r w:rsidRPr="00E573DE">
        <w:rPr>
          <w:rFonts w:asciiTheme="minorHAnsi" w:hAnsiTheme="minorHAnsi" w:cstheme="minorHAnsi"/>
          <w:b/>
          <w:bCs/>
          <w:color w:val="000000"/>
          <w:shd w:val="clear" w:color="auto" w:fill="FFFFFF"/>
        </w:rPr>
        <w:lastRenderedPageBreak/>
        <w:t xml:space="preserve">Β) Εξουσιοδοτεί </w:t>
      </w:r>
      <w:r w:rsidRPr="00E573DE">
        <w:rPr>
          <w:rFonts w:asciiTheme="minorHAnsi" w:hAnsiTheme="minorHAnsi" w:cstheme="minorHAnsi"/>
          <w:color w:val="000000"/>
          <w:shd w:val="clear" w:color="auto" w:fill="FFFFFF"/>
        </w:rPr>
        <w:t xml:space="preserve">το Δήμαρχο </w:t>
      </w:r>
      <w:proofErr w:type="spellStart"/>
      <w:r w:rsidRPr="00E573DE">
        <w:rPr>
          <w:rFonts w:asciiTheme="minorHAnsi" w:hAnsiTheme="minorHAnsi" w:cstheme="minorHAnsi"/>
          <w:color w:val="000000"/>
          <w:shd w:val="clear" w:color="auto" w:fill="FFFFFF"/>
        </w:rPr>
        <w:t>Λεβαδέων</w:t>
      </w:r>
      <w:proofErr w:type="spellEnd"/>
      <w:r w:rsidRPr="00E573DE">
        <w:rPr>
          <w:rFonts w:asciiTheme="minorHAnsi" w:hAnsiTheme="minorHAnsi" w:cstheme="minorHAnsi"/>
          <w:color w:val="000000"/>
          <w:shd w:val="clear" w:color="auto" w:fill="FFFFFF"/>
        </w:rPr>
        <w:t xml:space="preserve"> για την υπογραφή της Προγραμματικής Σύμβασης καθώς και κάθε άλλου σχετικού εγγράφου .</w:t>
      </w:r>
    </w:p>
    <w:p w:rsidR="00E573DE" w:rsidRPr="00E573DE" w:rsidRDefault="00E573DE" w:rsidP="00E573DE">
      <w:pPr>
        <w:spacing w:before="100" w:beforeAutospacing="1" w:after="100" w:afterAutospacing="1" w:line="360" w:lineRule="auto"/>
        <w:jc w:val="both"/>
        <w:rPr>
          <w:rFonts w:asciiTheme="minorHAnsi" w:hAnsiTheme="minorHAnsi" w:cstheme="minorHAnsi"/>
          <w:color w:val="000000"/>
        </w:rPr>
      </w:pPr>
      <w:r w:rsidRPr="00E573DE">
        <w:rPr>
          <w:rFonts w:asciiTheme="minorHAnsi" w:hAnsiTheme="minorHAnsi" w:cstheme="minorHAnsi"/>
          <w:b/>
          <w:bCs/>
          <w:color w:val="000000"/>
          <w:shd w:val="clear" w:color="auto" w:fill="FFFFFF"/>
        </w:rPr>
        <w:t>Γ) Ορίζει</w:t>
      </w:r>
      <w:r w:rsidRPr="00E573DE">
        <w:rPr>
          <w:rFonts w:asciiTheme="minorHAnsi" w:hAnsiTheme="minorHAnsi" w:cstheme="minorHAnsi"/>
          <w:color w:val="000000"/>
          <w:shd w:val="clear" w:color="auto" w:fill="FFFFFF"/>
        </w:rPr>
        <w:t xml:space="preserve"> εκ μέρους του Δήμου </w:t>
      </w:r>
      <w:proofErr w:type="spellStart"/>
      <w:r w:rsidRPr="00E573DE">
        <w:rPr>
          <w:rFonts w:asciiTheme="minorHAnsi" w:hAnsiTheme="minorHAnsi" w:cstheme="minorHAnsi"/>
          <w:color w:val="000000"/>
          <w:shd w:val="clear" w:color="auto" w:fill="FFFFFF"/>
        </w:rPr>
        <w:t>Λεβαδέων</w:t>
      </w:r>
      <w:proofErr w:type="spellEnd"/>
      <w:r w:rsidRPr="00E573DE">
        <w:rPr>
          <w:rFonts w:asciiTheme="minorHAnsi" w:hAnsiTheme="minorHAnsi" w:cstheme="minorHAnsi"/>
          <w:color w:val="000000"/>
          <w:shd w:val="clear" w:color="auto" w:fill="FFFFFF"/>
        </w:rPr>
        <w:t xml:space="preserve"> ως μέλη στην κοινή επιτροπή παρακολούθησης της προγραμματικής σύμβασης ,τους κάτωθι:</w:t>
      </w:r>
    </w:p>
    <w:p w:rsidR="008C40D6" w:rsidRPr="008C40D6" w:rsidRDefault="00E573DE" w:rsidP="00E573DE">
      <w:pPr>
        <w:spacing w:before="100" w:beforeAutospacing="1" w:after="100" w:afterAutospacing="1" w:line="360" w:lineRule="auto"/>
        <w:jc w:val="both"/>
        <w:rPr>
          <w:rFonts w:asciiTheme="minorHAnsi" w:hAnsiTheme="minorHAnsi" w:cstheme="minorHAnsi"/>
          <w:color w:val="auto"/>
          <w:shd w:val="clear" w:color="auto" w:fill="FFFFFF"/>
        </w:rPr>
      </w:pPr>
      <w:r w:rsidRPr="008C40D6">
        <w:rPr>
          <w:rFonts w:asciiTheme="minorHAnsi" w:hAnsiTheme="minorHAnsi" w:cstheme="minorHAnsi"/>
          <w:shd w:val="clear" w:color="auto" w:fill="FFFFFF"/>
        </w:rPr>
        <w:t xml:space="preserve">1) </w:t>
      </w:r>
      <w:proofErr w:type="spellStart"/>
      <w:r w:rsidR="008C40D6" w:rsidRPr="008C40D6">
        <w:rPr>
          <w:rFonts w:asciiTheme="minorHAnsi" w:hAnsiTheme="minorHAnsi" w:cstheme="minorHAnsi"/>
          <w:color w:val="000000"/>
          <w:shd w:val="clear" w:color="auto" w:fill="FFFFFF"/>
        </w:rPr>
        <w:t>Σαγιάννη</w:t>
      </w:r>
      <w:proofErr w:type="spellEnd"/>
      <w:r w:rsidR="008C40D6" w:rsidRPr="008C40D6">
        <w:rPr>
          <w:rFonts w:asciiTheme="minorHAnsi" w:hAnsiTheme="minorHAnsi" w:cstheme="minorHAnsi"/>
          <w:color w:val="000000"/>
          <w:shd w:val="clear" w:color="auto" w:fill="FFFFFF"/>
        </w:rPr>
        <w:t xml:space="preserve"> Μιχαήλ </w:t>
      </w:r>
      <w:r w:rsidR="0054423C">
        <w:rPr>
          <w:rFonts w:asciiTheme="minorHAnsi" w:hAnsiTheme="minorHAnsi" w:cstheme="minorHAnsi"/>
          <w:color w:val="000000"/>
          <w:shd w:val="clear" w:color="auto" w:fill="FFFFFF"/>
        </w:rPr>
        <w:t>,</w:t>
      </w:r>
      <w:r w:rsidR="008C40D6" w:rsidRPr="008C40D6">
        <w:rPr>
          <w:rFonts w:asciiTheme="minorHAnsi" w:hAnsiTheme="minorHAnsi" w:cstheme="minorHAnsi"/>
          <w:color w:val="000000"/>
          <w:shd w:val="clear" w:color="auto" w:fill="FFFFFF"/>
        </w:rPr>
        <w:t xml:space="preserve">Αντιδήμαρχο </w:t>
      </w:r>
      <w:r w:rsidR="008C40D6" w:rsidRPr="008C40D6">
        <w:rPr>
          <w:rFonts w:asciiTheme="minorHAnsi" w:hAnsiTheme="minorHAnsi" w:cstheme="minorHAnsi"/>
          <w:color w:val="auto"/>
          <w:shd w:val="clear" w:color="auto" w:fill="FFFFFF"/>
        </w:rPr>
        <w:t xml:space="preserve">Διεύθυνσης Τεχνικών Υπηρεσιών, </w:t>
      </w:r>
      <w:r w:rsidR="008C40D6">
        <w:rPr>
          <w:rFonts w:asciiTheme="minorHAnsi" w:hAnsiTheme="minorHAnsi" w:cstheme="minorHAnsi"/>
          <w:color w:val="auto"/>
          <w:shd w:val="clear" w:color="auto" w:fill="FFFFFF"/>
        </w:rPr>
        <w:t xml:space="preserve"> </w:t>
      </w:r>
      <w:r w:rsidR="008C40D6" w:rsidRPr="008C40D6">
        <w:rPr>
          <w:rFonts w:asciiTheme="minorHAnsi" w:hAnsiTheme="minorHAnsi" w:cstheme="minorHAnsi"/>
          <w:color w:val="auto"/>
          <w:shd w:val="clear" w:color="auto" w:fill="FFFFFF"/>
        </w:rPr>
        <w:t xml:space="preserve"> Διεύθυνσης Πολεοδομίας, </w:t>
      </w:r>
      <w:r w:rsidR="008C40D6">
        <w:rPr>
          <w:rFonts w:asciiTheme="minorHAnsi" w:hAnsiTheme="minorHAnsi" w:cstheme="minorHAnsi"/>
          <w:color w:val="auto"/>
          <w:shd w:val="clear" w:color="auto" w:fill="FFFFFF"/>
        </w:rPr>
        <w:t xml:space="preserve">και </w:t>
      </w:r>
      <w:r w:rsidR="008C40D6" w:rsidRPr="008C40D6">
        <w:rPr>
          <w:rFonts w:asciiTheme="minorHAnsi" w:hAnsiTheme="minorHAnsi" w:cstheme="minorHAnsi"/>
          <w:color w:val="auto"/>
          <w:shd w:val="clear" w:color="auto" w:fill="FFFFFF"/>
        </w:rPr>
        <w:t xml:space="preserve"> Δημοτική</w:t>
      </w:r>
      <w:r w:rsidR="008C40D6">
        <w:rPr>
          <w:rFonts w:asciiTheme="minorHAnsi" w:hAnsiTheme="minorHAnsi" w:cstheme="minorHAnsi"/>
          <w:color w:val="auto"/>
          <w:shd w:val="clear" w:color="auto" w:fill="FFFFFF"/>
        </w:rPr>
        <w:t>ς</w:t>
      </w:r>
      <w:r w:rsidR="008C40D6" w:rsidRPr="008C40D6">
        <w:rPr>
          <w:rFonts w:asciiTheme="minorHAnsi" w:hAnsiTheme="minorHAnsi" w:cstheme="minorHAnsi"/>
          <w:color w:val="auto"/>
          <w:shd w:val="clear" w:color="auto" w:fill="FFFFFF"/>
        </w:rPr>
        <w:t xml:space="preserve"> Ενότητα</w:t>
      </w:r>
      <w:r w:rsidR="008C40D6">
        <w:rPr>
          <w:rFonts w:asciiTheme="minorHAnsi" w:hAnsiTheme="minorHAnsi" w:cstheme="minorHAnsi"/>
          <w:color w:val="auto"/>
          <w:shd w:val="clear" w:color="auto" w:fill="FFFFFF"/>
        </w:rPr>
        <w:t>ς</w:t>
      </w:r>
      <w:r w:rsidR="008C40D6" w:rsidRPr="008C40D6">
        <w:rPr>
          <w:rFonts w:asciiTheme="minorHAnsi" w:hAnsiTheme="minorHAnsi" w:cstheme="minorHAnsi"/>
          <w:color w:val="auto"/>
          <w:shd w:val="clear" w:color="auto" w:fill="FFFFFF"/>
        </w:rPr>
        <w:t xml:space="preserve"> Κορώνειας</w:t>
      </w:r>
      <w:r w:rsidR="008C40D6">
        <w:rPr>
          <w:rFonts w:asciiTheme="minorHAnsi" w:hAnsiTheme="minorHAnsi" w:cstheme="minorHAnsi"/>
          <w:color w:val="auto"/>
          <w:shd w:val="clear" w:color="auto" w:fill="FFFFFF"/>
        </w:rPr>
        <w:t>.</w:t>
      </w:r>
    </w:p>
    <w:p w:rsidR="00E573DE" w:rsidRDefault="00E573DE" w:rsidP="008C40D6">
      <w:pPr>
        <w:spacing w:before="100" w:beforeAutospacing="1" w:after="100" w:afterAutospacing="1" w:line="360" w:lineRule="auto"/>
        <w:jc w:val="both"/>
        <w:rPr>
          <w:rFonts w:ascii="Liberation Serif" w:hAnsi="Liberation Serif"/>
          <w:sz w:val="22"/>
          <w:szCs w:val="22"/>
          <w:u w:val="single"/>
        </w:rPr>
      </w:pPr>
      <w:r w:rsidRPr="008C40D6">
        <w:rPr>
          <w:rFonts w:asciiTheme="minorHAnsi" w:hAnsiTheme="minorHAnsi" w:cstheme="minorHAnsi"/>
          <w:color w:val="000000"/>
          <w:shd w:val="clear" w:color="auto" w:fill="FFFFFF"/>
        </w:rPr>
        <w:t xml:space="preserve">2) </w:t>
      </w:r>
      <w:r w:rsidR="008C40D6">
        <w:rPr>
          <w:rFonts w:asciiTheme="minorHAnsi" w:hAnsiTheme="minorHAnsi" w:cstheme="minorHAnsi"/>
          <w:color w:val="000000"/>
          <w:shd w:val="clear" w:color="auto" w:fill="FFFFFF"/>
        </w:rPr>
        <w:t xml:space="preserve">Αγγελοπούλου Αγγελική του </w:t>
      </w:r>
      <w:proofErr w:type="spellStart"/>
      <w:r w:rsidR="008C40D6">
        <w:rPr>
          <w:rFonts w:asciiTheme="minorHAnsi" w:hAnsiTheme="minorHAnsi" w:cstheme="minorHAnsi"/>
          <w:color w:val="000000"/>
          <w:shd w:val="clear" w:color="auto" w:fill="FFFFFF"/>
        </w:rPr>
        <w:t>Ιωάννη</w:t>
      </w:r>
      <w:r w:rsidR="0054423C">
        <w:rPr>
          <w:rFonts w:asciiTheme="minorHAnsi" w:hAnsiTheme="minorHAnsi" w:cstheme="minorHAnsi"/>
          <w:color w:val="000000"/>
          <w:shd w:val="clear" w:color="auto" w:fill="FFFFFF"/>
        </w:rPr>
        <w:t>,</w:t>
      </w:r>
      <w:r w:rsidR="008C40D6">
        <w:rPr>
          <w:rFonts w:asciiTheme="minorHAnsi" w:hAnsiTheme="minorHAnsi" w:cstheme="minorHAnsi"/>
          <w:color w:val="000000"/>
          <w:shd w:val="clear" w:color="auto" w:fill="FFFFFF"/>
        </w:rPr>
        <w:t>υπάλληλο</w:t>
      </w:r>
      <w:proofErr w:type="spellEnd"/>
      <w:r w:rsidR="008C40D6">
        <w:rPr>
          <w:rFonts w:asciiTheme="minorHAnsi" w:hAnsiTheme="minorHAnsi" w:cstheme="minorHAnsi"/>
          <w:color w:val="000000"/>
          <w:shd w:val="clear" w:color="auto" w:fill="FFFFFF"/>
        </w:rPr>
        <w:t xml:space="preserve"> του Δήμου </w:t>
      </w:r>
      <w:proofErr w:type="spellStart"/>
      <w:r w:rsidR="008C40D6">
        <w:rPr>
          <w:rFonts w:asciiTheme="minorHAnsi" w:hAnsiTheme="minorHAnsi" w:cstheme="minorHAnsi"/>
          <w:color w:val="000000"/>
          <w:shd w:val="clear" w:color="auto" w:fill="FFFFFF"/>
        </w:rPr>
        <w:t>Λεβαδέων</w:t>
      </w:r>
      <w:proofErr w:type="spellEnd"/>
      <w:r w:rsidR="008C40D6">
        <w:rPr>
          <w:rFonts w:asciiTheme="minorHAnsi" w:hAnsiTheme="minorHAnsi" w:cstheme="minorHAnsi"/>
          <w:color w:val="000000"/>
          <w:shd w:val="clear" w:color="auto" w:fill="FFFFFF"/>
        </w:rPr>
        <w:t xml:space="preserve"> Κλάδου ΠΕ Μεταλλειολόγων. </w:t>
      </w:r>
    </w:p>
    <w:p w:rsidR="007E2A66" w:rsidRDefault="007E2A66" w:rsidP="00A85C84">
      <w:pPr>
        <w:pStyle w:val="western"/>
        <w:ind w:left="-9"/>
        <w:jc w:val="center"/>
        <w:rPr>
          <w:rFonts w:eastAsia="Arial"/>
          <w:b/>
          <w:bCs/>
          <w:iCs/>
          <w:sz w:val="22"/>
          <w:szCs w:val="22"/>
        </w:rPr>
      </w:pPr>
      <w:r>
        <w:rPr>
          <w:rFonts w:eastAsia="Arial"/>
          <w:b/>
          <w:bCs/>
          <w:iCs/>
          <w:sz w:val="22"/>
          <w:szCs w:val="22"/>
        </w:rPr>
        <w:t xml:space="preserve">Η απόφαση πήρε τον αριθμό </w:t>
      </w:r>
      <w:r w:rsidR="00C9564A">
        <w:rPr>
          <w:rFonts w:eastAsia="Arial"/>
          <w:b/>
          <w:bCs/>
          <w:iCs/>
          <w:sz w:val="22"/>
          <w:szCs w:val="22"/>
        </w:rPr>
        <w:t>50</w:t>
      </w:r>
    </w:p>
    <w:p w:rsidR="007E2A66" w:rsidRDefault="007E2A66" w:rsidP="007E2A66">
      <w:pPr>
        <w:tabs>
          <w:tab w:val="center" w:pos="8460"/>
        </w:tabs>
        <w:spacing w:after="198" w:line="360" w:lineRule="auto"/>
        <w:contextualSpacing/>
      </w:pPr>
      <w:r>
        <w:rPr>
          <w:rFonts w:ascii="Arial" w:eastAsia="Arial" w:hAnsi="Arial" w:cs="Arial"/>
          <w:b/>
          <w:bCs/>
          <w:sz w:val="22"/>
          <w:szCs w:val="22"/>
        </w:rPr>
        <w:t>Η</w:t>
      </w:r>
      <w:r>
        <w:rPr>
          <w:rFonts w:ascii="Arial" w:hAnsi="Arial" w:cs="Arial"/>
          <w:b/>
          <w:bCs/>
          <w:sz w:val="22"/>
          <w:szCs w:val="22"/>
        </w:rPr>
        <w:t xml:space="preserve"> Πρόεδρος του Δ.Σ.</w:t>
      </w:r>
    </w:p>
    <w:p w:rsidR="007E2A66" w:rsidRDefault="007E2A66" w:rsidP="007E2A66">
      <w:pPr>
        <w:tabs>
          <w:tab w:val="center" w:pos="8460"/>
        </w:tabs>
        <w:spacing w:after="198" w:line="360" w:lineRule="auto"/>
        <w:contextualSpacing/>
        <w:rPr>
          <w:rFonts w:ascii="Arial" w:hAnsi="Arial" w:cs="Arial"/>
          <w:b/>
          <w:bCs/>
          <w:sz w:val="22"/>
          <w:szCs w:val="22"/>
        </w:rPr>
      </w:pPr>
    </w:p>
    <w:p w:rsidR="007E2A66" w:rsidRDefault="007E2A66" w:rsidP="007E2A66">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7E2A66" w:rsidRDefault="007E2A66" w:rsidP="007E2A66">
      <w:pPr>
        <w:widowControl w:val="0"/>
        <w:tabs>
          <w:tab w:val="center" w:pos="1080"/>
          <w:tab w:val="center" w:pos="8460"/>
        </w:tabs>
        <w:spacing w:before="119" w:after="119" w:line="360" w:lineRule="auto"/>
        <w:ind w:right="737"/>
        <w:jc w:val="both"/>
      </w:pPr>
      <w:r>
        <w:rPr>
          <w:rFonts w:ascii="Arial" w:eastAsia="Arial" w:hAnsi="Arial" w:cs="Arial"/>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142"/>
        <w:gridCol w:w="4074"/>
        <w:gridCol w:w="4938"/>
      </w:tblGrid>
      <w:tr w:rsidR="000D15B2" w:rsidRPr="005F1F93" w:rsidTr="004D7548">
        <w:tc>
          <w:tcPr>
            <w:tcW w:w="425" w:type="dxa"/>
          </w:tcPr>
          <w:p w:rsidR="000D15B2" w:rsidRPr="005F1F93" w:rsidRDefault="000D15B2" w:rsidP="004D7548">
            <w:pPr>
              <w:rPr>
                <w:rFonts w:asciiTheme="minorHAnsi" w:eastAsia="Arial" w:hAnsiTheme="minorHAnsi" w:cstheme="minorHAnsi"/>
              </w:rPr>
            </w:pPr>
          </w:p>
        </w:tc>
        <w:tc>
          <w:tcPr>
            <w:tcW w:w="284" w:type="dxa"/>
            <w:gridSpan w:val="2"/>
          </w:tcPr>
          <w:p w:rsidR="000D15B2" w:rsidRPr="005F1F93" w:rsidRDefault="000D15B2" w:rsidP="004D7548">
            <w:pPr>
              <w:rPr>
                <w:rFonts w:asciiTheme="minorHAnsi" w:eastAsia="Arial"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r w:rsidRPr="005F1F93">
              <w:rPr>
                <w:rFonts w:asciiTheme="minorHAnsi" w:eastAsia="Arial" w:hAnsiTheme="minorHAnsi" w:cstheme="minorHAnsi"/>
              </w:rPr>
              <w:t xml:space="preserve"> </w:t>
            </w:r>
          </w:p>
        </w:tc>
        <w:tc>
          <w:tcPr>
            <w:tcW w:w="4938" w:type="dxa"/>
            <w:shd w:val="clear" w:color="auto" w:fill="auto"/>
          </w:tcPr>
          <w:p w:rsidR="000D15B2" w:rsidRPr="005F1F93" w:rsidRDefault="000D15B2" w:rsidP="004D7548">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ΠΙΣΤΟ ΑΠΟΣΠΑΣΜΑ</w:t>
            </w:r>
          </w:p>
        </w:tc>
      </w:tr>
      <w:tr w:rsidR="000D15B2" w:rsidRPr="005F1F93" w:rsidTr="004D7548">
        <w:tc>
          <w:tcPr>
            <w:tcW w:w="425" w:type="dxa"/>
          </w:tcPr>
          <w:p w:rsidR="000D15B2" w:rsidRPr="005F1F93" w:rsidRDefault="000D15B2" w:rsidP="004D7548">
            <w:pPr>
              <w:rPr>
                <w:rFonts w:asciiTheme="minorHAnsi" w:hAnsiTheme="minorHAnsi" w:cstheme="minorHAnsi"/>
              </w:rPr>
            </w:pPr>
            <w:r w:rsidRPr="005F1F93">
              <w:rPr>
                <w:rFonts w:asciiTheme="minorHAnsi" w:hAnsiTheme="minorHAnsi" w:cstheme="minorHAnsi"/>
              </w:rPr>
              <w:t>1</w:t>
            </w:r>
          </w:p>
        </w:tc>
        <w:tc>
          <w:tcPr>
            <w:tcW w:w="284" w:type="dxa"/>
            <w:gridSpan w:val="2"/>
          </w:tcPr>
          <w:p w:rsidR="000D15B2" w:rsidRPr="005F1F93" w:rsidRDefault="000D15B2" w:rsidP="004D7548">
            <w:pPr>
              <w:rPr>
                <w:rFonts w:asciiTheme="minorHAnsi" w:eastAsia="Arial"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proofErr w:type="spellStart"/>
            <w:r w:rsidRPr="005F1F93">
              <w:rPr>
                <w:rFonts w:asciiTheme="minorHAnsi" w:hAnsiTheme="minorHAnsi" w:cstheme="minorHAnsi"/>
              </w:rPr>
              <w:t>Μητάς</w:t>
            </w:r>
            <w:proofErr w:type="spellEnd"/>
            <w:r w:rsidRPr="005F1F93">
              <w:rPr>
                <w:rFonts w:asciiTheme="minorHAnsi" w:hAnsiTheme="minorHAnsi" w:cstheme="minorHAnsi"/>
              </w:rPr>
              <w:t xml:space="preserve"> Αλέξανδρος</w:t>
            </w:r>
          </w:p>
        </w:tc>
        <w:tc>
          <w:tcPr>
            <w:tcW w:w="4938" w:type="dxa"/>
            <w:shd w:val="clear" w:color="auto" w:fill="auto"/>
          </w:tcPr>
          <w:p w:rsidR="000D15B2" w:rsidRPr="005F1F93" w:rsidRDefault="000D15B2" w:rsidP="004D7548">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 xml:space="preserve">Λιβαδειά αυθημερόν </w:t>
            </w:r>
          </w:p>
        </w:tc>
      </w:tr>
      <w:tr w:rsidR="000D15B2" w:rsidRPr="005F1F93" w:rsidTr="004D7548">
        <w:tc>
          <w:tcPr>
            <w:tcW w:w="425" w:type="dxa"/>
          </w:tcPr>
          <w:p w:rsidR="000D15B2" w:rsidRPr="005F1F93" w:rsidRDefault="000D15B2" w:rsidP="004D7548">
            <w:pPr>
              <w:snapToGrid w:val="0"/>
              <w:rPr>
                <w:rFonts w:asciiTheme="minorHAnsi" w:eastAsia="Arial" w:hAnsiTheme="minorHAnsi" w:cstheme="minorHAnsi"/>
              </w:rPr>
            </w:pPr>
            <w:r w:rsidRPr="005F1F93">
              <w:rPr>
                <w:rFonts w:asciiTheme="minorHAnsi" w:eastAsia="Arial" w:hAnsiTheme="minorHAnsi" w:cstheme="minorHAnsi"/>
              </w:rPr>
              <w:t>2</w:t>
            </w:r>
          </w:p>
        </w:tc>
        <w:tc>
          <w:tcPr>
            <w:tcW w:w="284" w:type="dxa"/>
            <w:gridSpan w:val="2"/>
          </w:tcPr>
          <w:p w:rsidR="000D15B2" w:rsidRPr="005F1F93" w:rsidRDefault="000D15B2" w:rsidP="004D7548">
            <w:pPr>
              <w:ind w:left="-444" w:firstLine="444"/>
              <w:rPr>
                <w:rFonts w:asciiTheme="minorHAnsi"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proofErr w:type="spellStart"/>
            <w:r w:rsidRPr="005F1F93">
              <w:rPr>
                <w:rFonts w:asciiTheme="minorHAnsi" w:hAnsiTheme="minorHAnsi" w:cstheme="minorHAnsi"/>
              </w:rPr>
              <w:t>Καλογρηάς</w:t>
            </w:r>
            <w:proofErr w:type="spellEnd"/>
            <w:r w:rsidRPr="005F1F93">
              <w:rPr>
                <w:rFonts w:asciiTheme="minorHAnsi" w:hAnsiTheme="minorHAnsi" w:cstheme="minorHAnsi"/>
              </w:rPr>
              <w:t xml:space="preserve"> Αθανάσιος</w:t>
            </w:r>
          </w:p>
        </w:tc>
        <w:tc>
          <w:tcPr>
            <w:tcW w:w="4938" w:type="dxa"/>
            <w:shd w:val="clear" w:color="auto" w:fill="auto"/>
          </w:tcPr>
          <w:p w:rsidR="000D15B2" w:rsidRPr="005F1F93" w:rsidRDefault="000D15B2" w:rsidP="004D7548">
            <w:pPr>
              <w:rPr>
                <w:rFonts w:asciiTheme="minorHAnsi" w:hAnsiTheme="minorHAnsi" w:cstheme="minorHAnsi"/>
              </w:rPr>
            </w:pPr>
            <w:r w:rsidRPr="005F1F93">
              <w:rPr>
                <w:rFonts w:asciiTheme="minorHAnsi" w:eastAsia="Arial" w:hAnsiTheme="minorHAnsi" w:cstheme="minorHAnsi"/>
              </w:rPr>
              <w:t xml:space="preserve">             Ο</w:t>
            </w:r>
            <w:r w:rsidRPr="005F1F93">
              <w:rPr>
                <w:rFonts w:asciiTheme="minorHAnsi" w:hAnsiTheme="minorHAnsi" w:cstheme="minorHAnsi"/>
              </w:rPr>
              <w:t xml:space="preserve"> Δήμαρχος </w:t>
            </w:r>
            <w:proofErr w:type="spellStart"/>
            <w:r w:rsidRPr="005F1F93">
              <w:rPr>
                <w:rFonts w:asciiTheme="minorHAnsi" w:hAnsiTheme="minorHAnsi" w:cstheme="minorHAnsi"/>
              </w:rPr>
              <w:t>Λεβαδέων</w:t>
            </w:r>
            <w:proofErr w:type="spellEnd"/>
          </w:p>
        </w:tc>
      </w:tr>
      <w:tr w:rsidR="000D15B2" w:rsidRPr="005F1F93" w:rsidTr="004D7548">
        <w:tc>
          <w:tcPr>
            <w:tcW w:w="425" w:type="dxa"/>
          </w:tcPr>
          <w:p w:rsidR="000D15B2" w:rsidRPr="005F1F93" w:rsidRDefault="000D15B2" w:rsidP="004D7548">
            <w:pPr>
              <w:snapToGrid w:val="0"/>
              <w:rPr>
                <w:rFonts w:asciiTheme="minorHAnsi" w:hAnsiTheme="minorHAnsi" w:cstheme="minorHAnsi"/>
              </w:rPr>
            </w:pPr>
            <w:r w:rsidRPr="005F1F93">
              <w:rPr>
                <w:rFonts w:asciiTheme="minorHAnsi" w:hAnsiTheme="minorHAnsi" w:cstheme="minorHAnsi"/>
              </w:rPr>
              <w:t>3</w:t>
            </w:r>
          </w:p>
        </w:tc>
        <w:tc>
          <w:tcPr>
            <w:tcW w:w="284" w:type="dxa"/>
            <w:gridSpan w:val="2"/>
          </w:tcPr>
          <w:p w:rsidR="000D15B2" w:rsidRPr="005F1F93" w:rsidRDefault="000D15B2" w:rsidP="004D7548">
            <w:pPr>
              <w:rPr>
                <w:rFonts w:asciiTheme="minorHAnsi"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proofErr w:type="spellStart"/>
            <w:r w:rsidRPr="005F1F93">
              <w:rPr>
                <w:rFonts w:asciiTheme="minorHAnsi" w:eastAsia="Arial" w:hAnsiTheme="minorHAnsi" w:cstheme="minorHAnsi"/>
              </w:rPr>
              <w:t>Τσεσμετζής</w:t>
            </w:r>
            <w:proofErr w:type="spellEnd"/>
            <w:r w:rsidRPr="005F1F93">
              <w:rPr>
                <w:rFonts w:asciiTheme="minorHAnsi" w:eastAsia="Arial" w:hAnsiTheme="minorHAnsi" w:cstheme="minorHAnsi"/>
              </w:rPr>
              <w:t xml:space="preserve"> Εμμανουήλ</w:t>
            </w:r>
          </w:p>
        </w:tc>
        <w:tc>
          <w:tcPr>
            <w:tcW w:w="4938" w:type="dxa"/>
            <w:shd w:val="clear" w:color="auto" w:fill="auto"/>
          </w:tcPr>
          <w:p w:rsidR="000D15B2" w:rsidRPr="005F1F93" w:rsidRDefault="000D15B2" w:rsidP="004D7548">
            <w:pPr>
              <w:snapToGrid w:val="0"/>
              <w:rPr>
                <w:rFonts w:asciiTheme="minorHAnsi" w:hAnsiTheme="minorHAnsi" w:cstheme="minorHAnsi"/>
              </w:rPr>
            </w:pPr>
          </w:p>
        </w:tc>
      </w:tr>
      <w:tr w:rsidR="000D15B2" w:rsidRPr="005F1F93" w:rsidTr="004D7548">
        <w:tc>
          <w:tcPr>
            <w:tcW w:w="425" w:type="dxa"/>
          </w:tcPr>
          <w:p w:rsidR="000D15B2" w:rsidRPr="005F1F93" w:rsidRDefault="000D15B2" w:rsidP="004D7548">
            <w:pPr>
              <w:snapToGrid w:val="0"/>
              <w:rPr>
                <w:rFonts w:asciiTheme="minorHAnsi" w:hAnsiTheme="minorHAnsi" w:cstheme="minorHAnsi"/>
              </w:rPr>
            </w:pPr>
            <w:r w:rsidRPr="005F1F93">
              <w:rPr>
                <w:rFonts w:asciiTheme="minorHAnsi" w:hAnsiTheme="minorHAnsi" w:cstheme="minorHAnsi"/>
              </w:rPr>
              <w:t>4</w:t>
            </w:r>
          </w:p>
        </w:tc>
        <w:tc>
          <w:tcPr>
            <w:tcW w:w="284" w:type="dxa"/>
            <w:gridSpan w:val="2"/>
          </w:tcPr>
          <w:p w:rsidR="000D15B2" w:rsidRPr="005F1F93" w:rsidRDefault="000D15B2" w:rsidP="004D7548">
            <w:pPr>
              <w:rPr>
                <w:rFonts w:asciiTheme="minorHAnsi" w:eastAsia="Calibri"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r w:rsidRPr="005F1F93">
              <w:rPr>
                <w:rFonts w:asciiTheme="minorHAnsi" w:hAnsiTheme="minorHAnsi" w:cstheme="minorHAnsi"/>
              </w:rPr>
              <w:t xml:space="preserve">Δήμου Ιωάννης </w:t>
            </w:r>
          </w:p>
        </w:tc>
        <w:tc>
          <w:tcPr>
            <w:tcW w:w="4938" w:type="dxa"/>
            <w:shd w:val="clear" w:color="auto" w:fill="auto"/>
          </w:tcPr>
          <w:p w:rsidR="000D15B2" w:rsidRPr="005F1F93" w:rsidRDefault="000D15B2" w:rsidP="004D7548">
            <w:pPr>
              <w:rPr>
                <w:rFonts w:asciiTheme="minorHAnsi" w:hAnsiTheme="minorHAnsi" w:cstheme="minorHAnsi"/>
              </w:rPr>
            </w:pPr>
            <w:r w:rsidRPr="005F1F93">
              <w:rPr>
                <w:rFonts w:asciiTheme="minorHAnsi" w:eastAsia="Arial" w:hAnsiTheme="minorHAnsi" w:cstheme="minorHAnsi"/>
              </w:rPr>
              <w:t xml:space="preserve">             ΙΩΑΝΝΗΣ .Δ. ΤΑΓΚΑΛΕΓΚΑΣ</w:t>
            </w:r>
          </w:p>
        </w:tc>
      </w:tr>
      <w:tr w:rsidR="000D15B2" w:rsidRPr="005F1F93" w:rsidTr="004D7548">
        <w:tc>
          <w:tcPr>
            <w:tcW w:w="425" w:type="dxa"/>
          </w:tcPr>
          <w:p w:rsidR="000D15B2" w:rsidRPr="005F1F93" w:rsidRDefault="000D15B2" w:rsidP="004D7548">
            <w:pPr>
              <w:snapToGrid w:val="0"/>
              <w:rPr>
                <w:rFonts w:asciiTheme="minorHAnsi" w:eastAsia="Calibri" w:hAnsiTheme="minorHAnsi" w:cstheme="minorHAnsi"/>
              </w:rPr>
            </w:pPr>
            <w:r w:rsidRPr="005F1F93">
              <w:rPr>
                <w:rFonts w:asciiTheme="minorHAnsi" w:eastAsia="Calibri" w:hAnsiTheme="minorHAnsi" w:cstheme="minorHAnsi"/>
              </w:rPr>
              <w:t>5</w:t>
            </w:r>
          </w:p>
        </w:tc>
        <w:tc>
          <w:tcPr>
            <w:tcW w:w="284" w:type="dxa"/>
            <w:gridSpan w:val="2"/>
          </w:tcPr>
          <w:p w:rsidR="000D15B2" w:rsidRPr="005F1F93" w:rsidRDefault="000D15B2" w:rsidP="004D7548">
            <w:pPr>
              <w:rPr>
                <w:rFonts w:asciiTheme="minorHAnsi"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r w:rsidRPr="005F1F93">
              <w:rPr>
                <w:rFonts w:asciiTheme="minorHAnsi" w:hAnsiTheme="minorHAnsi" w:cstheme="minorHAnsi"/>
              </w:rPr>
              <w:t>Αποστόλου Ιωάννης</w:t>
            </w:r>
          </w:p>
        </w:tc>
        <w:tc>
          <w:tcPr>
            <w:tcW w:w="4938" w:type="dxa"/>
            <w:shd w:val="clear" w:color="auto" w:fill="auto"/>
          </w:tcPr>
          <w:p w:rsidR="000D15B2" w:rsidRPr="005F1F93" w:rsidRDefault="000D15B2" w:rsidP="004D7548">
            <w:pPr>
              <w:rPr>
                <w:rFonts w:asciiTheme="minorHAnsi" w:hAnsiTheme="minorHAnsi" w:cstheme="minorHAnsi"/>
              </w:rPr>
            </w:pPr>
            <w:r w:rsidRPr="005F1F93">
              <w:rPr>
                <w:rFonts w:asciiTheme="minorHAnsi" w:eastAsia="Arial" w:hAnsiTheme="minorHAnsi" w:cstheme="minorHAnsi"/>
              </w:rPr>
              <w:t xml:space="preserve"> </w:t>
            </w:r>
          </w:p>
        </w:tc>
      </w:tr>
      <w:tr w:rsidR="000D15B2" w:rsidRPr="005F1F93" w:rsidTr="004D7548">
        <w:tc>
          <w:tcPr>
            <w:tcW w:w="425" w:type="dxa"/>
          </w:tcPr>
          <w:p w:rsidR="000D15B2" w:rsidRPr="005F1F93" w:rsidRDefault="000D15B2" w:rsidP="004D7548">
            <w:pPr>
              <w:snapToGrid w:val="0"/>
              <w:rPr>
                <w:rFonts w:asciiTheme="minorHAnsi" w:hAnsiTheme="minorHAnsi" w:cstheme="minorHAnsi"/>
              </w:rPr>
            </w:pPr>
            <w:r w:rsidRPr="005F1F93">
              <w:rPr>
                <w:rFonts w:asciiTheme="minorHAnsi" w:hAnsiTheme="minorHAnsi" w:cstheme="minorHAnsi"/>
              </w:rPr>
              <w:t>6</w:t>
            </w:r>
          </w:p>
        </w:tc>
        <w:tc>
          <w:tcPr>
            <w:tcW w:w="284" w:type="dxa"/>
            <w:gridSpan w:val="2"/>
          </w:tcPr>
          <w:p w:rsidR="000D15B2" w:rsidRPr="005F1F93" w:rsidRDefault="000D15B2" w:rsidP="004D7548">
            <w:pPr>
              <w:rPr>
                <w:rFonts w:asciiTheme="minorHAnsi" w:eastAsia="Calibri" w:hAnsiTheme="minorHAnsi" w:cstheme="minorHAnsi"/>
                <w:color w:val="000000"/>
              </w:rPr>
            </w:pPr>
          </w:p>
        </w:tc>
        <w:tc>
          <w:tcPr>
            <w:tcW w:w="4074" w:type="dxa"/>
            <w:shd w:val="clear" w:color="auto" w:fill="auto"/>
          </w:tcPr>
          <w:p w:rsidR="000D15B2" w:rsidRPr="005F1F93" w:rsidRDefault="000D15B2" w:rsidP="004D7548">
            <w:pPr>
              <w:rPr>
                <w:rFonts w:asciiTheme="minorHAnsi" w:hAnsiTheme="minorHAnsi" w:cstheme="minorHAnsi"/>
              </w:rPr>
            </w:pPr>
            <w:proofErr w:type="spellStart"/>
            <w:r w:rsidRPr="005F1F93">
              <w:rPr>
                <w:rFonts w:asciiTheme="minorHAnsi" w:eastAsia="Calibri" w:hAnsiTheme="minorHAnsi" w:cstheme="minorHAnsi"/>
              </w:rPr>
              <w:t>Σάκκος</w:t>
            </w:r>
            <w:proofErr w:type="spellEnd"/>
            <w:r w:rsidRPr="005F1F93">
              <w:rPr>
                <w:rFonts w:asciiTheme="minorHAnsi" w:eastAsia="Calibri" w:hAnsiTheme="minorHAnsi" w:cstheme="minorHAnsi"/>
              </w:rPr>
              <w:t xml:space="preserve"> Μάριος   </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RPr="005F1F93" w:rsidTr="004D7548">
        <w:tc>
          <w:tcPr>
            <w:tcW w:w="425" w:type="dxa"/>
          </w:tcPr>
          <w:p w:rsidR="000D15B2" w:rsidRPr="005F1F93" w:rsidRDefault="000D15B2" w:rsidP="004D7548">
            <w:pPr>
              <w:rPr>
                <w:rFonts w:asciiTheme="minorHAnsi" w:eastAsia="Calibri" w:hAnsiTheme="minorHAnsi" w:cstheme="minorHAnsi"/>
                <w:color w:val="000000"/>
              </w:rPr>
            </w:pPr>
            <w:r w:rsidRPr="005F1F93">
              <w:rPr>
                <w:rFonts w:asciiTheme="minorHAnsi" w:eastAsia="Calibri" w:hAnsiTheme="minorHAnsi" w:cstheme="minorHAnsi"/>
                <w:color w:val="000000"/>
              </w:rPr>
              <w:t>7</w:t>
            </w:r>
          </w:p>
        </w:tc>
        <w:tc>
          <w:tcPr>
            <w:tcW w:w="284" w:type="dxa"/>
            <w:gridSpan w:val="2"/>
          </w:tcPr>
          <w:p w:rsidR="000D15B2" w:rsidRPr="005F1F93" w:rsidRDefault="000D15B2" w:rsidP="004D7548">
            <w:pPr>
              <w:spacing w:line="276" w:lineRule="auto"/>
              <w:rPr>
                <w:rFonts w:asciiTheme="minorHAnsi" w:eastAsia="Calibri"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proofErr w:type="spellStart"/>
            <w:r w:rsidRPr="005F1F93">
              <w:rPr>
                <w:rFonts w:asciiTheme="minorHAnsi" w:eastAsia="Calibri" w:hAnsiTheme="minorHAnsi" w:cstheme="minorHAnsi"/>
              </w:rPr>
              <w:t>Νταντούμη</w:t>
            </w:r>
            <w:proofErr w:type="spellEnd"/>
            <w:r w:rsidRPr="005F1F93">
              <w:rPr>
                <w:rFonts w:asciiTheme="minorHAnsi" w:eastAsia="Calibri" w:hAnsiTheme="minorHAnsi" w:cstheme="minorHAnsi"/>
              </w:rPr>
              <w:t xml:space="preserve"> Ιωάννα</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RPr="005F1F93" w:rsidTr="004D7548">
        <w:tc>
          <w:tcPr>
            <w:tcW w:w="425" w:type="dxa"/>
          </w:tcPr>
          <w:p w:rsidR="000D15B2" w:rsidRPr="005F1F93" w:rsidRDefault="000D15B2" w:rsidP="004D7548">
            <w:pPr>
              <w:snapToGrid w:val="0"/>
              <w:spacing w:line="276" w:lineRule="auto"/>
              <w:rPr>
                <w:rFonts w:asciiTheme="minorHAnsi" w:eastAsia="Calibri" w:hAnsiTheme="minorHAnsi" w:cstheme="minorHAnsi"/>
              </w:rPr>
            </w:pPr>
            <w:r w:rsidRPr="005F1F93">
              <w:rPr>
                <w:rFonts w:asciiTheme="minorHAnsi" w:eastAsia="Calibri" w:hAnsiTheme="minorHAnsi" w:cstheme="minorHAnsi"/>
              </w:rPr>
              <w:t>8</w:t>
            </w:r>
          </w:p>
        </w:tc>
        <w:tc>
          <w:tcPr>
            <w:tcW w:w="284" w:type="dxa"/>
            <w:gridSpan w:val="2"/>
          </w:tcPr>
          <w:p w:rsidR="000D15B2" w:rsidRPr="005F1F93" w:rsidRDefault="000D15B2" w:rsidP="004D7548">
            <w:pPr>
              <w:rPr>
                <w:rFonts w:asciiTheme="minorHAnsi" w:eastAsia="Arial" w:hAnsiTheme="minorHAnsi" w:cstheme="minorHAnsi"/>
              </w:rPr>
            </w:pPr>
          </w:p>
        </w:tc>
        <w:tc>
          <w:tcPr>
            <w:tcW w:w="4074" w:type="dxa"/>
            <w:shd w:val="clear" w:color="auto" w:fill="auto"/>
          </w:tcPr>
          <w:p w:rsidR="000D15B2" w:rsidRPr="005F1F93" w:rsidRDefault="000D15B2" w:rsidP="004D7548">
            <w:pPr>
              <w:spacing w:line="276" w:lineRule="auto"/>
              <w:rPr>
                <w:rFonts w:asciiTheme="minorHAnsi" w:hAnsiTheme="minorHAnsi" w:cstheme="minorHAnsi"/>
              </w:rPr>
            </w:pPr>
            <w:proofErr w:type="spellStart"/>
            <w:r w:rsidRPr="005F1F93">
              <w:rPr>
                <w:rFonts w:asciiTheme="minorHAnsi" w:eastAsia="Calibri" w:hAnsiTheme="minorHAnsi" w:cstheme="minorHAnsi"/>
              </w:rPr>
              <w:t>Μερτζάνης</w:t>
            </w:r>
            <w:proofErr w:type="spellEnd"/>
            <w:r w:rsidRPr="005F1F93">
              <w:rPr>
                <w:rFonts w:asciiTheme="minorHAnsi" w:eastAsia="Calibri" w:hAnsiTheme="minorHAnsi" w:cstheme="minorHAnsi"/>
              </w:rPr>
              <w:t xml:space="preserve"> Κων/νος  </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RPr="005F1F93" w:rsidTr="004D7548">
        <w:tc>
          <w:tcPr>
            <w:tcW w:w="425" w:type="dxa"/>
          </w:tcPr>
          <w:p w:rsidR="000D15B2" w:rsidRPr="005F1F93" w:rsidRDefault="000D15B2" w:rsidP="004D7548">
            <w:pPr>
              <w:snapToGrid w:val="0"/>
              <w:rPr>
                <w:rFonts w:asciiTheme="minorHAnsi" w:hAnsiTheme="minorHAnsi" w:cstheme="minorHAnsi"/>
              </w:rPr>
            </w:pPr>
            <w:r w:rsidRPr="005F1F93">
              <w:rPr>
                <w:rFonts w:asciiTheme="minorHAnsi" w:hAnsiTheme="minorHAnsi" w:cstheme="minorHAnsi"/>
              </w:rPr>
              <w:t>9</w:t>
            </w:r>
          </w:p>
        </w:tc>
        <w:tc>
          <w:tcPr>
            <w:tcW w:w="284" w:type="dxa"/>
            <w:gridSpan w:val="2"/>
          </w:tcPr>
          <w:p w:rsidR="000D15B2" w:rsidRPr="005F1F93" w:rsidRDefault="000D15B2" w:rsidP="004D7548">
            <w:pPr>
              <w:rPr>
                <w:rFonts w:asciiTheme="minorHAnsi"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 xml:space="preserve">Γιαννακόπουλος Βρασίδας  </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RPr="005F1F93" w:rsidTr="004D7548">
        <w:tc>
          <w:tcPr>
            <w:tcW w:w="425" w:type="dxa"/>
          </w:tcPr>
          <w:p w:rsidR="000D15B2" w:rsidRPr="005F1F93" w:rsidRDefault="000D15B2" w:rsidP="004D7548">
            <w:pPr>
              <w:snapToGrid w:val="0"/>
              <w:rPr>
                <w:rFonts w:asciiTheme="minorHAnsi" w:hAnsiTheme="minorHAnsi" w:cstheme="minorHAnsi"/>
              </w:rPr>
            </w:pPr>
            <w:r w:rsidRPr="005F1F93">
              <w:rPr>
                <w:rFonts w:asciiTheme="minorHAnsi" w:hAnsiTheme="minorHAnsi" w:cstheme="minorHAnsi"/>
              </w:rPr>
              <w:t>10</w:t>
            </w:r>
          </w:p>
        </w:tc>
        <w:tc>
          <w:tcPr>
            <w:tcW w:w="284" w:type="dxa"/>
            <w:gridSpan w:val="2"/>
          </w:tcPr>
          <w:p w:rsidR="000D15B2" w:rsidRPr="005F1F93" w:rsidRDefault="000D15B2" w:rsidP="004D7548">
            <w:pPr>
              <w:snapToGrid w:val="0"/>
              <w:rPr>
                <w:rFonts w:asciiTheme="minorHAnsi" w:eastAsia="Arial"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proofErr w:type="spellStart"/>
            <w:r w:rsidRPr="005F1F93">
              <w:rPr>
                <w:rFonts w:asciiTheme="minorHAnsi" w:hAnsiTheme="minorHAnsi" w:cstheme="minorHAnsi"/>
              </w:rPr>
              <w:t>Σαγιάννης</w:t>
            </w:r>
            <w:proofErr w:type="spellEnd"/>
            <w:r w:rsidRPr="005F1F93">
              <w:rPr>
                <w:rFonts w:asciiTheme="minorHAnsi" w:hAnsiTheme="minorHAnsi" w:cstheme="minorHAnsi"/>
              </w:rPr>
              <w:t xml:space="preserve"> Μιχαήλ  </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RPr="005F1F93" w:rsidTr="004D7548">
        <w:tc>
          <w:tcPr>
            <w:tcW w:w="425" w:type="dxa"/>
          </w:tcPr>
          <w:p w:rsidR="000D15B2" w:rsidRPr="005F1F93" w:rsidRDefault="000D15B2" w:rsidP="004D7548">
            <w:pPr>
              <w:rPr>
                <w:rFonts w:asciiTheme="minorHAnsi" w:hAnsiTheme="minorHAnsi" w:cstheme="minorHAnsi"/>
              </w:rPr>
            </w:pPr>
            <w:r w:rsidRPr="005F1F93">
              <w:rPr>
                <w:rFonts w:asciiTheme="minorHAnsi" w:hAnsiTheme="minorHAnsi" w:cstheme="minorHAnsi"/>
              </w:rPr>
              <w:t>11</w:t>
            </w:r>
          </w:p>
        </w:tc>
        <w:tc>
          <w:tcPr>
            <w:tcW w:w="284" w:type="dxa"/>
            <w:gridSpan w:val="2"/>
          </w:tcPr>
          <w:p w:rsidR="000D15B2" w:rsidRPr="005F1F93" w:rsidRDefault="000D15B2" w:rsidP="004D7548">
            <w:pPr>
              <w:snapToGrid w:val="0"/>
              <w:rPr>
                <w:rFonts w:asciiTheme="minorHAnsi" w:eastAsia="Arial" w:hAnsiTheme="minorHAnsi" w:cstheme="minorHAnsi"/>
              </w:rPr>
            </w:pPr>
          </w:p>
        </w:tc>
        <w:tc>
          <w:tcPr>
            <w:tcW w:w="4074" w:type="dxa"/>
            <w:shd w:val="clear" w:color="auto" w:fill="auto"/>
          </w:tcPr>
          <w:p w:rsidR="000D15B2" w:rsidRPr="005F1F93" w:rsidRDefault="000D15B2" w:rsidP="004D7548">
            <w:pPr>
              <w:snapToGrid w:val="0"/>
              <w:rPr>
                <w:rFonts w:asciiTheme="minorHAnsi" w:hAnsiTheme="minorHAnsi" w:cstheme="minorHAnsi"/>
              </w:rPr>
            </w:pPr>
            <w:proofErr w:type="spellStart"/>
            <w:r w:rsidRPr="005F1F93">
              <w:rPr>
                <w:rFonts w:asciiTheme="minorHAnsi" w:hAnsiTheme="minorHAnsi" w:cstheme="minorHAnsi"/>
              </w:rPr>
              <w:t>Πούλου</w:t>
            </w:r>
            <w:proofErr w:type="spellEnd"/>
            <w:r w:rsidRPr="005F1F93">
              <w:rPr>
                <w:rFonts w:asciiTheme="minorHAnsi" w:hAnsiTheme="minorHAnsi" w:cstheme="minorHAnsi"/>
              </w:rPr>
              <w:t xml:space="preserve"> Γιώτα</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RPr="005F1F93" w:rsidTr="004D7548">
        <w:tc>
          <w:tcPr>
            <w:tcW w:w="425" w:type="dxa"/>
          </w:tcPr>
          <w:p w:rsidR="000D15B2" w:rsidRPr="005F1F93" w:rsidRDefault="000D15B2" w:rsidP="004D7548">
            <w:pPr>
              <w:snapToGrid w:val="0"/>
              <w:rPr>
                <w:rFonts w:asciiTheme="minorHAnsi" w:eastAsia="Arial" w:hAnsiTheme="minorHAnsi" w:cstheme="minorHAnsi"/>
              </w:rPr>
            </w:pPr>
            <w:r w:rsidRPr="005F1F93">
              <w:rPr>
                <w:rFonts w:asciiTheme="minorHAnsi" w:eastAsia="Arial" w:hAnsiTheme="minorHAnsi" w:cstheme="minorHAnsi"/>
              </w:rPr>
              <w:t>12</w:t>
            </w:r>
          </w:p>
        </w:tc>
        <w:tc>
          <w:tcPr>
            <w:tcW w:w="284" w:type="dxa"/>
            <w:gridSpan w:val="2"/>
          </w:tcPr>
          <w:p w:rsidR="000D15B2" w:rsidRPr="005F1F93" w:rsidRDefault="000D15B2" w:rsidP="004D7548">
            <w:pPr>
              <w:snapToGrid w:val="0"/>
              <w:rPr>
                <w:rFonts w:asciiTheme="minorHAnsi" w:eastAsia="Arial" w:hAnsiTheme="minorHAnsi" w:cstheme="minorHAnsi"/>
              </w:rPr>
            </w:pPr>
          </w:p>
        </w:tc>
        <w:tc>
          <w:tcPr>
            <w:tcW w:w="4074" w:type="dxa"/>
            <w:shd w:val="clear" w:color="auto" w:fill="auto"/>
          </w:tcPr>
          <w:p w:rsidR="000D15B2" w:rsidRPr="005F1F93" w:rsidRDefault="000D15B2" w:rsidP="004D7548">
            <w:pPr>
              <w:tabs>
                <w:tab w:val="left" w:pos="718"/>
              </w:tabs>
              <w:rPr>
                <w:rFonts w:asciiTheme="minorHAnsi" w:hAnsiTheme="minorHAnsi" w:cstheme="minorHAnsi"/>
              </w:rPr>
            </w:pPr>
            <w:proofErr w:type="spellStart"/>
            <w:r w:rsidRPr="005F1F93">
              <w:rPr>
                <w:rFonts w:asciiTheme="minorHAnsi" w:hAnsiTheme="minorHAnsi" w:cstheme="minorHAnsi"/>
              </w:rPr>
              <w:t>Καπλάνης</w:t>
            </w:r>
            <w:proofErr w:type="spellEnd"/>
            <w:r w:rsidRPr="005F1F93">
              <w:rPr>
                <w:rFonts w:asciiTheme="minorHAnsi" w:hAnsiTheme="minorHAnsi" w:cstheme="minorHAnsi"/>
              </w:rPr>
              <w:t xml:space="preserve"> Κων/νος  </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RPr="005F1F93" w:rsidTr="004D7548">
        <w:tc>
          <w:tcPr>
            <w:tcW w:w="425" w:type="dxa"/>
          </w:tcPr>
          <w:p w:rsidR="000D15B2" w:rsidRPr="005F1F93" w:rsidRDefault="000D15B2" w:rsidP="004D7548">
            <w:pPr>
              <w:snapToGrid w:val="0"/>
              <w:rPr>
                <w:rFonts w:asciiTheme="minorHAnsi" w:eastAsia="Arial" w:hAnsiTheme="minorHAnsi" w:cstheme="minorHAnsi"/>
              </w:rPr>
            </w:pPr>
            <w:r w:rsidRPr="005F1F93">
              <w:rPr>
                <w:rFonts w:asciiTheme="minorHAnsi" w:eastAsia="Arial" w:hAnsiTheme="minorHAnsi" w:cstheme="minorHAnsi"/>
              </w:rPr>
              <w:t>13</w:t>
            </w:r>
          </w:p>
        </w:tc>
        <w:tc>
          <w:tcPr>
            <w:tcW w:w="284" w:type="dxa"/>
            <w:gridSpan w:val="2"/>
          </w:tcPr>
          <w:p w:rsidR="000D15B2" w:rsidRPr="005F1F93" w:rsidRDefault="000D15B2" w:rsidP="004D7548">
            <w:pPr>
              <w:snapToGrid w:val="0"/>
              <w:rPr>
                <w:rFonts w:asciiTheme="minorHAnsi" w:eastAsia="Arial" w:hAnsiTheme="minorHAnsi" w:cstheme="minorHAnsi"/>
              </w:rPr>
            </w:pPr>
          </w:p>
        </w:tc>
        <w:tc>
          <w:tcPr>
            <w:tcW w:w="4074" w:type="dxa"/>
            <w:shd w:val="clear" w:color="auto" w:fill="auto"/>
          </w:tcPr>
          <w:p w:rsidR="000D15B2" w:rsidRPr="005F1F93" w:rsidRDefault="000D15B2" w:rsidP="004D7548">
            <w:pPr>
              <w:snapToGrid w:val="0"/>
              <w:rPr>
                <w:rFonts w:asciiTheme="minorHAnsi" w:hAnsiTheme="minorHAnsi" w:cstheme="minorHAnsi"/>
              </w:rPr>
            </w:pPr>
            <w:proofErr w:type="spellStart"/>
            <w:r w:rsidRPr="005F1F93">
              <w:rPr>
                <w:rFonts w:asciiTheme="minorHAnsi" w:hAnsiTheme="minorHAnsi" w:cstheme="minorHAnsi"/>
              </w:rPr>
              <w:t>Τόλιας</w:t>
            </w:r>
            <w:proofErr w:type="spellEnd"/>
            <w:r w:rsidRPr="005F1F93">
              <w:rPr>
                <w:rFonts w:asciiTheme="minorHAnsi" w:hAnsiTheme="minorHAnsi" w:cstheme="minorHAnsi"/>
              </w:rPr>
              <w:t xml:space="preserve"> Δημήτριος</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RPr="005F1F93" w:rsidTr="004D7548">
        <w:tc>
          <w:tcPr>
            <w:tcW w:w="425" w:type="dxa"/>
          </w:tcPr>
          <w:p w:rsidR="000D15B2" w:rsidRPr="005F1F93" w:rsidRDefault="000D15B2" w:rsidP="004D7548">
            <w:pPr>
              <w:snapToGrid w:val="0"/>
              <w:rPr>
                <w:rFonts w:asciiTheme="minorHAnsi" w:hAnsiTheme="minorHAnsi" w:cstheme="minorHAnsi"/>
              </w:rPr>
            </w:pPr>
            <w:r w:rsidRPr="005F1F93">
              <w:rPr>
                <w:rFonts w:asciiTheme="minorHAnsi" w:hAnsiTheme="minorHAnsi" w:cstheme="minorHAnsi"/>
              </w:rPr>
              <w:t>14</w:t>
            </w:r>
          </w:p>
        </w:tc>
        <w:tc>
          <w:tcPr>
            <w:tcW w:w="284" w:type="dxa"/>
            <w:gridSpan w:val="2"/>
          </w:tcPr>
          <w:p w:rsidR="000D15B2" w:rsidRPr="005F1F93" w:rsidRDefault="000D15B2" w:rsidP="004D7548">
            <w:pPr>
              <w:snapToGrid w:val="0"/>
              <w:rPr>
                <w:rFonts w:asciiTheme="minorHAnsi" w:eastAsia="Arial" w:hAnsiTheme="minorHAnsi" w:cstheme="minorHAnsi"/>
              </w:rPr>
            </w:pPr>
          </w:p>
        </w:tc>
        <w:tc>
          <w:tcPr>
            <w:tcW w:w="4074" w:type="dxa"/>
            <w:shd w:val="clear" w:color="auto" w:fill="auto"/>
          </w:tcPr>
          <w:p w:rsidR="000D15B2" w:rsidRPr="005F1F93" w:rsidRDefault="000D15B2" w:rsidP="004D7548">
            <w:pPr>
              <w:snapToGrid w:val="0"/>
              <w:rPr>
                <w:rFonts w:asciiTheme="minorHAnsi" w:hAnsiTheme="minorHAnsi" w:cstheme="minorHAnsi"/>
              </w:rPr>
            </w:pPr>
            <w:proofErr w:type="spellStart"/>
            <w:r w:rsidRPr="005F1F93">
              <w:rPr>
                <w:rFonts w:asciiTheme="minorHAnsi" w:hAnsiTheme="minorHAnsi" w:cstheme="minorHAnsi"/>
              </w:rPr>
              <w:t>Πούλος</w:t>
            </w:r>
            <w:proofErr w:type="spellEnd"/>
            <w:r w:rsidRPr="005F1F93">
              <w:rPr>
                <w:rFonts w:asciiTheme="minorHAnsi" w:hAnsiTheme="minorHAnsi" w:cstheme="minorHAnsi"/>
              </w:rPr>
              <w:t xml:space="preserve"> Ευάγγελος</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RPr="005F1F93" w:rsidTr="004D7548">
        <w:tc>
          <w:tcPr>
            <w:tcW w:w="425" w:type="dxa"/>
          </w:tcPr>
          <w:p w:rsidR="000D15B2" w:rsidRPr="005F1F93" w:rsidRDefault="000D15B2" w:rsidP="004D7548">
            <w:pPr>
              <w:snapToGrid w:val="0"/>
              <w:rPr>
                <w:rFonts w:asciiTheme="minorHAnsi" w:hAnsiTheme="minorHAnsi" w:cstheme="minorHAnsi"/>
              </w:rPr>
            </w:pPr>
            <w:r w:rsidRPr="005F1F93">
              <w:rPr>
                <w:rFonts w:asciiTheme="minorHAnsi" w:hAnsiTheme="minorHAnsi" w:cstheme="minorHAnsi"/>
              </w:rPr>
              <w:t>15</w:t>
            </w:r>
          </w:p>
        </w:tc>
        <w:tc>
          <w:tcPr>
            <w:tcW w:w="284" w:type="dxa"/>
            <w:gridSpan w:val="2"/>
          </w:tcPr>
          <w:p w:rsidR="000D15B2" w:rsidRPr="005F1F93" w:rsidRDefault="000D15B2" w:rsidP="004D7548">
            <w:pPr>
              <w:snapToGrid w:val="0"/>
              <w:rPr>
                <w:rFonts w:asciiTheme="minorHAnsi" w:eastAsia="Arial" w:hAnsiTheme="minorHAnsi" w:cstheme="minorHAnsi"/>
              </w:rPr>
            </w:pPr>
          </w:p>
        </w:tc>
        <w:tc>
          <w:tcPr>
            <w:tcW w:w="4074" w:type="dxa"/>
            <w:shd w:val="clear" w:color="auto" w:fill="auto"/>
          </w:tcPr>
          <w:p w:rsidR="000D15B2" w:rsidRPr="005F1F93" w:rsidRDefault="000D15B2" w:rsidP="004D7548">
            <w:pPr>
              <w:snapToGrid w:val="0"/>
              <w:rPr>
                <w:rFonts w:asciiTheme="minorHAnsi" w:hAnsiTheme="minorHAnsi" w:cstheme="minorHAnsi"/>
              </w:rPr>
            </w:pPr>
            <w:proofErr w:type="spellStart"/>
            <w:r w:rsidRPr="005F1F93">
              <w:rPr>
                <w:rFonts w:asciiTheme="minorHAnsi" w:hAnsiTheme="minorHAnsi" w:cstheme="minorHAnsi"/>
              </w:rPr>
              <w:t>Μπράλιος</w:t>
            </w:r>
            <w:proofErr w:type="spellEnd"/>
            <w:r w:rsidRPr="005F1F93">
              <w:rPr>
                <w:rFonts w:asciiTheme="minorHAnsi" w:hAnsiTheme="minorHAnsi" w:cstheme="minorHAnsi"/>
              </w:rPr>
              <w:t xml:space="preserve"> Νικόλαος  </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RPr="005F1F93" w:rsidTr="004D7548">
        <w:tc>
          <w:tcPr>
            <w:tcW w:w="425" w:type="dxa"/>
          </w:tcPr>
          <w:p w:rsidR="000D15B2" w:rsidRPr="005F1F93" w:rsidRDefault="000D15B2" w:rsidP="004D7548">
            <w:pPr>
              <w:snapToGrid w:val="0"/>
              <w:rPr>
                <w:rFonts w:asciiTheme="minorHAnsi" w:hAnsiTheme="minorHAnsi" w:cstheme="minorHAnsi"/>
              </w:rPr>
            </w:pPr>
            <w:r w:rsidRPr="005F1F93">
              <w:rPr>
                <w:rFonts w:asciiTheme="minorHAnsi" w:hAnsiTheme="minorHAnsi" w:cstheme="minorHAnsi"/>
              </w:rPr>
              <w:t>16</w:t>
            </w:r>
          </w:p>
        </w:tc>
        <w:tc>
          <w:tcPr>
            <w:tcW w:w="284" w:type="dxa"/>
            <w:gridSpan w:val="2"/>
          </w:tcPr>
          <w:p w:rsidR="000D15B2" w:rsidRPr="005F1F93" w:rsidRDefault="000D15B2" w:rsidP="004D7548">
            <w:pPr>
              <w:snapToGrid w:val="0"/>
              <w:rPr>
                <w:rFonts w:asciiTheme="minorHAnsi" w:eastAsia="Arial" w:hAnsiTheme="minorHAnsi" w:cstheme="minorHAnsi"/>
              </w:rPr>
            </w:pPr>
          </w:p>
        </w:tc>
        <w:tc>
          <w:tcPr>
            <w:tcW w:w="4074" w:type="dxa"/>
            <w:shd w:val="clear" w:color="auto" w:fill="auto"/>
          </w:tcPr>
          <w:p w:rsidR="000D15B2" w:rsidRPr="005F1F93" w:rsidRDefault="000D15B2" w:rsidP="004D7548">
            <w:pPr>
              <w:snapToGrid w:val="0"/>
              <w:rPr>
                <w:rFonts w:asciiTheme="minorHAnsi" w:hAnsiTheme="minorHAnsi" w:cstheme="minorHAnsi"/>
              </w:rPr>
            </w:pPr>
            <w:proofErr w:type="spellStart"/>
            <w:r w:rsidRPr="005F1F93">
              <w:rPr>
                <w:rFonts w:asciiTheme="minorHAnsi" w:hAnsiTheme="minorHAnsi" w:cstheme="minorHAnsi"/>
              </w:rPr>
              <w:t>Γερονικολού</w:t>
            </w:r>
            <w:proofErr w:type="spellEnd"/>
            <w:r w:rsidRPr="005F1F93">
              <w:rPr>
                <w:rFonts w:asciiTheme="minorHAnsi" w:hAnsiTheme="minorHAnsi" w:cstheme="minorHAnsi"/>
              </w:rPr>
              <w:t xml:space="preserve"> Λαμπρινή</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RPr="005F1F93" w:rsidTr="004D7548">
        <w:tc>
          <w:tcPr>
            <w:tcW w:w="425" w:type="dxa"/>
          </w:tcPr>
          <w:p w:rsidR="000D15B2" w:rsidRPr="005F1F93" w:rsidRDefault="000D15B2" w:rsidP="004D7548">
            <w:pPr>
              <w:snapToGrid w:val="0"/>
              <w:rPr>
                <w:rFonts w:asciiTheme="minorHAnsi" w:hAnsiTheme="minorHAnsi" w:cstheme="minorHAnsi"/>
              </w:rPr>
            </w:pPr>
            <w:r w:rsidRPr="005F1F93">
              <w:rPr>
                <w:rFonts w:asciiTheme="minorHAnsi" w:hAnsiTheme="minorHAnsi" w:cstheme="minorHAnsi"/>
              </w:rPr>
              <w:lastRenderedPageBreak/>
              <w:t>17</w:t>
            </w:r>
          </w:p>
        </w:tc>
        <w:tc>
          <w:tcPr>
            <w:tcW w:w="284" w:type="dxa"/>
            <w:gridSpan w:val="2"/>
          </w:tcPr>
          <w:p w:rsidR="000D15B2" w:rsidRPr="005F1F93" w:rsidRDefault="000D15B2" w:rsidP="004D7548">
            <w:pPr>
              <w:snapToGrid w:val="0"/>
              <w:rPr>
                <w:rFonts w:asciiTheme="minorHAnsi" w:eastAsia="Arial" w:hAnsiTheme="minorHAnsi" w:cstheme="minorHAnsi"/>
              </w:rPr>
            </w:pPr>
          </w:p>
        </w:tc>
        <w:tc>
          <w:tcPr>
            <w:tcW w:w="4074" w:type="dxa"/>
            <w:shd w:val="clear" w:color="auto" w:fill="auto"/>
          </w:tcPr>
          <w:p w:rsidR="000D15B2" w:rsidRPr="005F1F93" w:rsidRDefault="000D15B2" w:rsidP="004D7548">
            <w:pPr>
              <w:snapToGrid w:val="0"/>
              <w:rPr>
                <w:rFonts w:asciiTheme="minorHAnsi" w:hAnsiTheme="minorHAnsi" w:cstheme="minorHAnsi"/>
              </w:rPr>
            </w:pPr>
            <w:r w:rsidRPr="005F1F93">
              <w:rPr>
                <w:rFonts w:asciiTheme="minorHAnsi" w:hAnsiTheme="minorHAnsi" w:cstheme="minorHAnsi"/>
              </w:rPr>
              <w:t xml:space="preserve"> </w:t>
            </w:r>
            <w:proofErr w:type="spellStart"/>
            <w:r w:rsidRPr="005F1F93">
              <w:rPr>
                <w:rFonts w:asciiTheme="minorHAnsi" w:hAnsiTheme="minorHAnsi" w:cstheme="minorHAnsi"/>
              </w:rPr>
              <w:t>Τσιφής</w:t>
            </w:r>
            <w:proofErr w:type="spellEnd"/>
            <w:r w:rsidRPr="005F1F93">
              <w:rPr>
                <w:rFonts w:asciiTheme="minorHAnsi" w:hAnsiTheme="minorHAnsi" w:cstheme="minorHAnsi"/>
              </w:rPr>
              <w:t xml:space="preserve"> Δημήτριος</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RPr="005F1F93" w:rsidTr="004D7548">
        <w:tc>
          <w:tcPr>
            <w:tcW w:w="425" w:type="dxa"/>
          </w:tcPr>
          <w:p w:rsidR="000D15B2" w:rsidRPr="005F1F93" w:rsidRDefault="000D15B2" w:rsidP="004D7548">
            <w:pPr>
              <w:snapToGrid w:val="0"/>
              <w:rPr>
                <w:rFonts w:asciiTheme="minorHAnsi" w:hAnsiTheme="minorHAnsi" w:cstheme="minorHAnsi"/>
              </w:rPr>
            </w:pPr>
            <w:r w:rsidRPr="005F1F93">
              <w:rPr>
                <w:rFonts w:asciiTheme="minorHAnsi" w:hAnsiTheme="minorHAnsi" w:cstheme="minorHAnsi"/>
              </w:rPr>
              <w:t>18</w:t>
            </w:r>
          </w:p>
        </w:tc>
        <w:tc>
          <w:tcPr>
            <w:tcW w:w="284" w:type="dxa"/>
            <w:gridSpan w:val="2"/>
          </w:tcPr>
          <w:p w:rsidR="000D15B2" w:rsidRPr="005F1F93" w:rsidRDefault="000D15B2" w:rsidP="004D7548">
            <w:pPr>
              <w:snapToGrid w:val="0"/>
              <w:rPr>
                <w:rFonts w:asciiTheme="minorHAnsi" w:eastAsia="Arial" w:hAnsiTheme="minorHAnsi" w:cstheme="minorHAnsi"/>
              </w:rPr>
            </w:pPr>
          </w:p>
        </w:tc>
        <w:tc>
          <w:tcPr>
            <w:tcW w:w="4074" w:type="dxa"/>
            <w:shd w:val="clear" w:color="auto" w:fill="auto"/>
          </w:tcPr>
          <w:p w:rsidR="000D15B2" w:rsidRPr="005F1F93" w:rsidRDefault="000D15B2" w:rsidP="004D7548">
            <w:pPr>
              <w:snapToGrid w:val="0"/>
              <w:rPr>
                <w:rFonts w:asciiTheme="minorHAnsi" w:hAnsiTheme="minorHAnsi" w:cstheme="minorHAnsi"/>
              </w:rPr>
            </w:pPr>
            <w:r w:rsidRPr="005F1F93">
              <w:rPr>
                <w:rFonts w:asciiTheme="minorHAnsi" w:hAnsiTheme="minorHAnsi" w:cstheme="minorHAnsi"/>
              </w:rPr>
              <w:t>Αλεξίου Λουκάς</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RPr="005F1F93" w:rsidTr="004D7548">
        <w:tc>
          <w:tcPr>
            <w:tcW w:w="425" w:type="dxa"/>
          </w:tcPr>
          <w:p w:rsidR="000D15B2" w:rsidRPr="005F1F93" w:rsidRDefault="000D15B2" w:rsidP="004D7548">
            <w:pPr>
              <w:snapToGrid w:val="0"/>
              <w:rPr>
                <w:rFonts w:asciiTheme="minorHAnsi" w:hAnsiTheme="minorHAnsi" w:cstheme="minorHAnsi"/>
              </w:rPr>
            </w:pPr>
            <w:r w:rsidRPr="005F1F93">
              <w:rPr>
                <w:rFonts w:asciiTheme="minorHAnsi" w:hAnsiTheme="minorHAnsi" w:cstheme="minorHAnsi"/>
              </w:rPr>
              <w:t>19</w:t>
            </w:r>
          </w:p>
        </w:tc>
        <w:tc>
          <w:tcPr>
            <w:tcW w:w="284" w:type="dxa"/>
            <w:gridSpan w:val="2"/>
          </w:tcPr>
          <w:p w:rsidR="000D15B2" w:rsidRPr="005F1F93" w:rsidRDefault="000D15B2" w:rsidP="004D7548">
            <w:pPr>
              <w:snapToGrid w:val="0"/>
              <w:rPr>
                <w:rFonts w:asciiTheme="minorHAnsi" w:eastAsia="Arial" w:hAnsiTheme="minorHAnsi" w:cstheme="minorHAnsi"/>
              </w:rPr>
            </w:pPr>
          </w:p>
        </w:tc>
        <w:tc>
          <w:tcPr>
            <w:tcW w:w="4074" w:type="dxa"/>
            <w:shd w:val="clear" w:color="auto" w:fill="auto"/>
          </w:tcPr>
          <w:p w:rsidR="000D15B2" w:rsidRPr="005F1F93" w:rsidRDefault="000D15B2" w:rsidP="004D7548">
            <w:pPr>
              <w:snapToGrid w:val="0"/>
              <w:rPr>
                <w:rFonts w:asciiTheme="minorHAnsi" w:hAnsiTheme="minorHAnsi" w:cstheme="minorHAnsi"/>
              </w:rPr>
            </w:pPr>
            <w:proofErr w:type="spellStart"/>
            <w:r w:rsidRPr="005F1F93">
              <w:rPr>
                <w:rFonts w:asciiTheme="minorHAnsi" w:hAnsiTheme="minorHAnsi" w:cstheme="minorHAnsi"/>
              </w:rPr>
              <w:t>Καραμάνης</w:t>
            </w:r>
            <w:proofErr w:type="spellEnd"/>
            <w:r w:rsidRPr="005F1F93">
              <w:rPr>
                <w:rFonts w:asciiTheme="minorHAnsi" w:hAnsiTheme="minorHAnsi" w:cstheme="minorHAnsi"/>
              </w:rPr>
              <w:t xml:space="preserve"> Δημήτριος </w:t>
            </w:r>
            <w:r w:rsidRPr="005F1F93">
              <w:rPr>
                <w:rFonts w:asciiTheme="minorHAnsi" w:eastAsia="Calibri" w:hAnsiTheme="minorHAnsi" w:cstheme="minorHAnsi"/>
              </w:rPr>
              <w:t xml:space="preserve"> </w:t>
            </w:r>
            <w:r w:rsidRPr="005F1F93">
              <w:rPr>
                <w:rFonts w:asciiTheme="minorHAnsi" w:hAnsiTheme="minorHAnsi" w:cstheme="minorHAnsi"/>
              </w:rPr>
              <w:t xml:space="preserve"> </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RPr="005F1F93" w:rsidTr="004D7548">
        <w:tc>
          <w:tcPr>
            <w:tcW w:w="425" w:type="dxa"/>
          </w:tcPr>
          <w:p w:rsidR="000D15B2" w:rsidRPr="005F1F93" w:rsidRDefault="000D15B2" w:rsidP="004D7548">
            <w:pPr>
              <w:snapToGrid w:val="0"/>
              <w:rPr>
                <w:rFonts w:asciiTheme="minorHAnsi" w:hAnsiTheme="minorHAnsi" w:cstheme="minorHAnsi"/>
              </w:rPr>
            </w:pPr>
            <w:r w:rsidRPr="005F1F93">
              <w:rPr>
                <w:rFonts w:asciiTheme="minorHAnsi" w:hAnsiTheme="minorHAnsi" w:cstheme="minorHAnsi"/>
              </w:rPr>
              <w:t>20</w:t>
            </w:r>
          </w:p>
        </w:tc>
        <w:tc>
          <w:tcPr>
            <w:tcW w:w="284" w:type="dxa"/>
            <w:gridSpan w:val="2"/>
          </w:tcPr>
          <w:p w:rsidR="000D15B2" w:rsidRPr="005F1F93" w:rsidRDefault="000D15B2" w:rsidP="004D7548">
            <w:pPr>
              <w:snapToGrid w:val="0"/>
              <w:rPr>
                <w:rFonts w:asciiTheme="minorHAnsi" w:eastAsia="Arial" w:hAnsiTheme="minorHAnsi" w:cstheme="minorHAnsi"/>
              </w:rPr>
            </w:pPr>
          </w:p>
        </w:tc>
        <w:tc>
          <w:tcPr>
            <w:tcW w:w="4074" w:type="dxa"/>
            <w:shd w:val="clear" w:color="auto" w:fill="auto"/>
          </w:tcPr>
          <w:p w:rsidR="000D15B2" w:rsidRPr="005F1F93" w:rsidRDefault="000D15B2" w:rsidP="004D7548">
            <w:pPr>
              <w:snapToGrid w:val="0"/>
              <w:rPr>
                <w:rFonts w:asciiTheme="minorHAnsi" w:hAnsiTheme="minorHAnsi" w:cstheme="minorHAnsi"/>
              </w:rPr>
            </w:pPr>
            <w:proofErr w:type="spellStart"/>
            <w:r w:rsidRPr="005F1F93">
              <w:rPr>
                <w:rFonts w:asciiTheme="minorHAnsi" w:hAnsiTheme="minorHAnsi" w:cstheme="minorHAnsi"/>
              </w:rPr>
              <w:t>Χέβα</w:t>
            </w:r>
            <w:proofErr w:type="spellEnd"/>
            <w:r w:rsidRPr="005F1F93">
              <w:rPr>
                <w:rFonts w:asciiTheme="minorHAnsi" w:hAnsiTheme="minorHAnsi" w:cstheme="minorHAnsi"/>
              </w:rPr>
              <w:t xml:space="preserve"> Αθανασία</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RPr="005F1F93" w:rsidTr="004D7548">
        <w:tc>
          <w:tcPr>
            <w:tcW w:w="425" w:type="dxa"/>
          </w:tcPr>
          <w:p w:rsidR="000D15B2" w:rsidRPr="005F1F93" w:rsidRDefault="000D15B2" w:rsidP="004D7548">
            <w:pPr>
              <w:snapToGrid w:val="0"/>
              <w:rPr>
                <w:rFonts w:asciiTheme="minorHAnsi" w:hAnsiTheme="minorHAnsi" w:cstheme="minorHAnsi"/>
              </w:rPr>
            </w:pPr>
            <w:r w:rsidRPr="005F1F93">
              <w:rPr>
                <w:rFonts w:asciiTheme="minorHAnsi" w:hAnsiTheme="minorHAnsi" w:cstheme="minorHAnsi"/>
              </w:rPr>
              <w:t>21</w:t>
            </w:r>
          </w:p>
        </w:tc>
        <w:tc>
          <w:tcPr>
            <w:tcW w:w="284" w:type="dxa"/>
            <w:gridSpan w:val="2"/>
          </w:tcPr>
          <w:p w:rsidR="000D15B2" w:rsidRPr="005F1F93" w:rsidRDefault="000D15B2" w:rsidP="004D7548">
            <w:pPr>
              <w:snapToGrid w:val="0"/>
              <w:rPr>
                <w:rFonts w:asciiTheme="minorHAnsi" w:eastAsia="Arial" w:hAnsiTheme="minorHAnsi" w:cstheme="minorHAnsi"/>
              </w:rPr>
            </w:pPr>
          </w:p>
        </w:tc>
        <w:tc>
          <w:tcPr>
            <w:tcW w:w="4074" w:type="dxa"/>
            <w:shd w:val="clear" w:color="auto" w:fill="auto"/>
          </w:tcPr>
          <w:p w:rsidR="000D15B2" w:rsidRPr="005F1F93" w:rsidRDefault="000D15B2" w:rsidP="004D7548">
            <w:pPr>
              <w:snapToGrid w:val="0"/>
              <w:rPr>
                <w:rFonts w:asciiTheme="minorHAnsi" w:hAnsiTheme="minorHAnsi" w:cstheme="minorHAnsi"/>
              </w:rPr>
            </w:pPr>
            <w:proofErr w:type="spellStart"/>
            <w:r w:rsidRPr="005F1F93">
              <w:rPr>
                <w:rFonts w:asciiTheme="minorHAnsi" w:hAnsiTheme="minorHAnsi" w:cstheme="minorHAnsi"/>
              </w:rPr>
              <w:t>Τουμαράς</w:t>
            </w:r>
            <w:proofErr w:type="spellEnd"/>
            <w:r w:rsidRPr="005F1F93">
              <w:rPr>
                <w:rFonts w:asciiTheme="minorHAnsi" w:hAnsiTheme="minorHAnsi" w:cstheme="minorHAnsi"/>
              </w:rPr>
              <w:t xml:space="preserve"> Βασίλειος</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RPr="005F1F93" w:rsidTr="004D7548">
        <w:tc>
          <w:tcPr>
            <w:tcW w:w="425" w:type="dxa"/>
          </w:tcPr>
          <w:p w:rsidR="000D15B2" w:rsidRPr="005F1F93" w:rsidRDefault="000D15B2" w:rsidP="004D7548">
            <w:pPr>
              <w:snapToGrid w:val="0"/>
              <w:rPr>
                <w:rFonts w:asciiTheme="minorHAnsi" w:hAnsiTheme="minorHAnsi" w:cstheme="minorHAnsi"/>
              </w:rPr>
            </w:pPr>
            <w:r w:rsidRPr="005F1F93">
              <w:rPr>
                <w:rFonts w:asciiTheme="minorHAnsi" w:hAnsiTheme="minorHAnsi" w:cstheme="minorHAnsi"/>
              </w:rPr>
              <w:t>22</w:t>
            </w:r>
          </w:p>
        </w:tc>
        <w:tc>
          <w:tcPr>
            <w:tcW w:w="284" w:type="dxa"/>
            <w:gridSpan w:val="2"/>
          </w:tcPr>
          <w:p w:rsidR="000D15B2" w:rsidRPr="005F1F93" w:rsidRDefault="000D15B2" w:rsidP="004D7548">
            <w:pPr>
              <w:snapToGrid w:val="0"/>
              <w:rPr>
                <w:rFonts w:asciiTheme="minorHAnsi" w:eastAsia="Arial" w:hAnsiTheme="minorHAnsi" w:cstheme="minorHAnsi"/>
              </w:rPr>
            </w:pPr>
          </w:p>
        </w:tc>
        <w:tc>
          <w:tcPr>
            <w:tcW w:w="4074" w:type="dxa"/>
            <w:shd w:val="clear" w:color="auto" w:fill="auto"/>
          </w:tcPr>
          <w:p w:rsidR="000D15B2" w:rsidRPr="005F1F93" w:rsidRDefault="000D15B2" w:rsidP="004D7548">
            <w:pPr>
              <w:snapToGrid w:val="0"/>
              <w:rPr>
                <w:rFonts w:asciiTheme="minorHAnsi" w:hAnsiTheme="minorHAnsi" w:cstheme="minorHAnsi"/>
              </w:rPr>
            </w:pPr>
            <w:r w:rsidRPr="005F1F93">
              <w:rPr>
                <w:rFonts w:asciiTheme="minorHAnsi" w:eastAsia="Arial" w:hAnsiTheme="minorHAnsi" w:cstheme="minorHAnsi"/>
              </w:rPr>
              <w:t>Παπαϊωάννου Λουκάς.</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Tr="004D7548">
        <w:tc>
          <w:tcPr>
            <w:tcW w:w="425" w:type="dxa"/>
          </w:tcPr>
          <w:p w:rsidR="000D15B2" w:rsidRDefault="000D15B2" w:rsidP="004D7548">
            <w:pPr>
              <w:snapToGrid w:val="0"/>
              <w:rPr>
                <w:rFonts w:ascii="Arial" w:hAnsi="Arial" w:cs="Arial"/>
                <w:sz w:val="22"/>
                <w:szCs w:val="22"/>
              </w:rPr>
            </w:pPr>
          </w:p>
        </w:tc>
        <w:tc>
          <w:tcPr>
            <w:tcW w:w="284" w:type="dxa"/>
            <w:gridSpan w:val="2"/>
          </w:tcPr>
          <w:p w:rsidR="000D15B2" w:rsidRPr="00D30514" w:rsidRDefault="000D15B2" w:rsidP="004D7548">
            <w:pPr>
              <w:snapToGrid w:val="0"/>
              <w:rPr>
                <w:rFonts w:ascii="Arial" w:eastAsia="Arial" w:hAnsi="Arial" w:cs="Arial"/>
                <w:sz w:val="22"/>
                <w:szCs w:val="22"/>
              </w:rPr>
            </w:pPr>
          </w:p>
        </w:tc>
        <w:tc>
          <w:tcPr>
            <w:tcW w:w="4074" w:type="dxa"/>
            <w:shd w:val="clear" w:color="auto" w:fill="auto"/>
          </w:tcPr>
          <w:p w:rsidR="000D15B2" w:rsidRPr="0003645C" w:rsidRDefault="000D15B2" w:rsidP="004D7548">
            <w:pPr>
              <w:snapToGrid w:val="0"/>
              <w:rPr>
                <w:rFonts w:ascii="Arial" w:hAnsi="Arial" w:cs="Arial"/>
                <w:sz w:val="22"/>
                <w:szCs w:val="22"/>
              </w:rPr>
            </w:pPr>
          </w:p>
        </w:tc>
        <w:tc>
          <w:tcPr>
            <w:tcW w:w="4938" w:type="dxa"/>
            <w:shd w:val="clear" w:color="auto" w:fill="auto"/>
          </w:tcPr>
          <w:p w:rsidR="000D15B2" w:rsidRDefault="000D15B2" w:rsidP="004D7548">
            <w:pPr>
              <w:snapToGrid w:val="0"/>
              <w:spacing w:line="276" w:lineRule="auto"/>
              <w:rPr>
                <w:rFonts w:ascii="Arial" w:hAnsi="Arial" w:cs="Arial"/>
                <w:sz w:val="22"/>
                <w:szCs w:val="22"/>
              </w:rPr>
            </w:pPr>
          </w:p>
        </w:tc>
      </w:tr>
      <w:tr w:rsidR="007E2A66" w:rsidTr="003C457D">
        <w:tc>
          <w:tcPr>
            <w:tcW w:w="425" w:type="dxa"/>
          </w:tcPr>
          <w:p w:rsidR="007E2A66" w:rsidRDefault="007E2A66" w:rsidP="003C457D">
            <w:pPr>
              <w:rPr>
                <w:rFonts w:ascii="Arial" w:eastAsia="Arial" w:hAnsi="Arial" w:cs="Arial"/>
                <w:sz w:val="22"/>
                <w:szCs w:val="22"/>
              </w:rPr>
            </w:pPr>
          </w:p>
        </w:tc>
        <w:tc>
          <w:tcPr>
            <w:tcW w:w="142" w:type="dxa"/>
          </w:tcPr>
          <w:p w:rsidR="007E2A66" w:rsidRDefault="007E2A66" w:rsidP="003C457D">
            <w:pPr>
              <w:rPr>
                <w:rFonts w:ascii="Arial" w:eastAsia="Arial" w:hAnsi="Arial" w:cs="Arial"/>
                <w:sz w:val="22"/>
                <w:szCs w:val="22"/>
              </w:rPr>
            </w:pPr>
          </w:p>
        </w:tc>
        <w:tc>
          <w:tcPr>
            <w:tcW w:w="4216" w:type="dxa"/>
            <w:gridSpan w:val="2"/>
            <w:shd w:val="clear" w:color="auto" w:fill="auto"/>
          </w:tcPr>
          <w:p w:rsidR="007E2A66" w:rsidRDefault="007E2A66" w:rsidP="003C457D"/>
        </w:tc>
        <w:tc>
          <w:tcPr>
            <w:tcW w:w="4938" w:type="dxa"/>
            <w:shd w:val="clear" w:color="auto" w:fill="auto"/>
          </w:tcPr>
          <w:p w:rsidR="007E2A66" w:rsidRDefault="007E2A66" w:rsidP="003C457D"/>
        </w:tc>
      </w:tr>
      <w:tr w:rsidR="007E2A66" w:rsidTr="003C457D">
        <w:tc>
          <w:tcPr>
            <w:tcW w:w="425" w:type="dxa"/>
          </w:tcPr>
          <w:p w:rsidR="007E2A66" w:rsidRDefault="007E2A66" w:rsidP="003C457D">
            <w:pPr>
              <w:rPr>
                <w:rFonts w:ascii="Arial" w:hAnsi="Arial" w:cs="Arial"/>
                <w:sz w:val="22"/>
                <w:szCs w:val="22"/>
              </w:rPr>
            </w:pPr>
          </w:p>
        </w:tc>
        <w:tc>
          <w:tcPr>
            <w:tcW w:w="142" w:type="dxa"/>
          </w:tcPr>
          <w:p w:rsidR="007E2A66" w:rsidRDefault="007E2A66" w:rsidP="003C457D">
            <w:pPr>
              <w:rPr>
                <w:rFonts w:ascii="Arial" w:eastAsia="Arial" w:hAnsi="Arial" w:cs="Arial"/>
                <w:sz w:val="22"/>
                <w:szCs w:val="22"/>
              </w:rPr>
            </w:pPr>
          </w:p>
        </w:tc>
        <w:tc>
          <w:tcPr>
            <w:tcW w:w="4216" w:type="dxa"/>
            <w:gridSpan w:val="2"/>
            <w:shd w:val="clear" w:color="auto" w:fill="auto"/>
          </w:tcPr>
          <w:p w:rsidR="007E2A66" w:rsidRPr="00022AC1" w:rsidRDefault="007E2A66" w:rsidP="003C457D">
            <w:pPr>
              <w:rPr>
                <w:rFonts w:ascii="Arial" w:hAnsi="Arial" w:cs="Arial"/>
                <w:sz w:val="22"/>
                <w:szCs w:val="22"/>
              </w:rPr>
            </w:pPr>
          </w:p>
        </w:tc>
        <w:tc>
          <w:tcPr>
            <w:tcW w:w="4938" w:type="dxa"/>
            <w:shd w:val="clear" w:color="auto" w:fill="auto"/>
          </w:tcPr>
          <w:p w:rsidR="007E2A66" w:rsidRDefault="007E2A66" w:rsidP="003C457D"/>
        </w:tc>
      </w:tr>
      <w:tr w:rsidR="007E2A66" w:rsidTr="003C457D">
        <w:tc>
          <w:tcPr>
            <w:tcW w:w="425" w:type="dxa"/>
          </w:tcPr>
          <w:p w:rsidR="007E2A66" w:rsidRDefault="007E2A66" w:rsidP="003C457D">
            <w:pPr>
              <w:snapToGrid w:val="0"/>
              <w:rPr>
                <w:rFonts w:ascii="Arial" w:eastAsia="Arial" w:hAnsi="Arial" w:cs="Arial"/>
                <w:sz w:val="22"/>
                <w:szCs w:val="22"/>
              </w:rPr>
            </w:pPr>
          </w:p>
        </w:tc>
        <w:tc>
          <w:tcPr>
            <w:tcW w:w="142" w:type="dxa"/>
          </w:tcPr>
          <w:p w:rsidR="007E2A66" w:rsidRDefault="007E2A66" w:rsidP="003C457D">
            <w:pPr>
              <w:ind w:left="-444" w:firstLine="444"/>
              <w:rPr>
                <w:rFonts w:ascii="Arial" w:hAnsi="Arial" w:cs="Arial"/>
                <w:sz w:val="22"/>
                <w:szCs w:val="22"/>
              </w:rPr>
            </w:pPr>
          </w:p>
        </w:tc>
        <w:tc>
          <w:tcPr>
            <w:tcW w:w="4216" w:type="dxa"/>
            <w:gridSpan w:val="2"/>
            <w:shd w:val="clear" w:color="auto" w:fill="auto"/>
          </w:tcPr>
          <w:p w:rsidR="007E2A66" w:rsidRPr="00022AC1" w:rsidRDefault="007E2A66" w:rsidP="003C457D">
            <w:pPr>
              <w:rPr>
                <w:rFonts w:ascii="Arial" w:hAnsi="Arial" w:cs="Arial"/>
                <w:sz w:val="22"/>
                <w:szCs w:val="22"/>
              </w:rPr>
            </w:pPr>
          </w:p>
        </w:tc>
        <w:tc>
          <w:tcPr>
            <w:tcW w:w="4938" w:type="dxa"/>
            <w:shd w:val="clear" w:color="auto" w:fill="auto"/>
          </w:tcPr>
          <w:p w:rsidR="007E2A66" w:rsidRDefault="007E2A66" w:rsidP="003C457D"/>
        </w:tc>
      </w:tr>
      <w:tr w:rsidR="007E2A66" w:rsidTr="003C457D">
        <w:tc>
          <w:tcPr>
            <w:tcW w:w="425" w:type="dxa"/>
          </w:tcPr>
          <w:p w:rsidR="007E2A66" w:rsidRDefault="007E2A66" w:rsidP="003C457D">
            <w:pPr>
              <w:snapToGrid w:val="0"/>
              <w:rPr>
                <w:rFonts w:ascii="Arial" w:hAnsi="Arial" w:cs="Arial"/>
                <w:sz w:val="22"/>
                <w:szCs w:val="22"/>
              </w:rPr>
            </w:pPr>
          </w:p>
        </w:tc>
        <w:tc>
          <w:tcPr>
            <w:tcW w:w="142" w:type="dxa"/>
          </w:tcPr>
          <w:p w:rsidR="007E2A66" w:rsidRDefault="007E2A66" w:rsidP="003C457D">
            <w:pPr>
              <w:rPr>
                <w:rFonts w:ascii="Arial" w:hAnsi="Arial" w:cs="Arial"/>
                <w:sz w:val="22"/>
                <w:szCs w:val="22"/>
              </w:rPr>
            </w:pPr>
          </w:p>
        </w:tc>
        <w:tc>
          <w:tcPr>
            <w:tcW w:w="4216" w:type="dxa"/>
            <w:gridSpan w:val="2"/>
            <w:shd w:val="clear" w:color="auto" w:fill="auto"/>
          </w:tcPr>
          <w:p w:rsidR="007E2A66" w:rsidRDefault="007E2A66" w:rsidP="003C457D"/>
        </w:tc>
        <w:tc>
          <w:tcPr>
            <w:tcW w:w="4938" w:type="dxa"/>
            <w:shd w:val="clear" w:color="auto" w:fill="auto"/>
          </w:tcPr>
          <w:p w:rsidR="007E2A66" w:rsidRDefault="007E2A66" w:rsidP="003C457D">
            <w:pPr>
              <w:snapToGrid w:val="0"/>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p>
        </w:tc>
        <w:tc>
          <w:tcPr>
            <w:tcW w:w="142" w:type="dxa"/>
          </w:tcPr>
          <w:p w:rsidR="007E2A66" w:rsidRDefault="007E2A66" w:rsidP="003C457D">
            <w:pPr>
              <w:rPr>
                <w:rFonts w:ascii="Arial" w:eastAsia="Calibri" w:hAnsi="Arial" w:cs="Arial"/>
                <w:sz w:val="22"/>
                <w:szCs w:val="22"/>
              </w:rPr>
            </w:pPr>
          </w:p>
        </w:tc>
        <w:tc>
          <w:tcPr>
            <w:tcW w:w="4216" w:type="dxa"/>
            <w:gridSpan w:val="2"/>
            <w:shd w:val="clear" w:color="auto" w:fill="auto"/>
          </w:tcPr>
          <w:p w:rsidR="007E2A66" w:rsidRDefault="007E2A66" w:rsidP="003C457D"/>
        </w:tc>
        <w:tc>
          <w:tcPr>
            <w:tcW w:w="4938" w:type="dxa"/>
            <w:shd w:val="clear" w:color="auto" w:fill="auto"/>
          </w:tcPr>
          <w:p w:rsidR="007E2A66" w:rsidRDefault="007E2A66" w:rsidP="003C457D"/>
        </w:tc>
      </w:tr>
      <w:tr w:rsidR="007E2A66" w:rsidTr="003C457D">
        <w:tc>
          <w:tcPr>
            <w:tcW w:w="425" w:type="dxa"/>
          </w:tcPr>
          <w:p w:rsidR="007E2A66" w:rsidRDefault="007E2A66" w:rsidP="003C457D">
            <w:pPr>
              <w:snapToGrid w:val="0"/>
              <w:rPr>
                <w:rFonts w:ascii="Arial" w:eastAsia="Calibri" w:hAnsi="Arial" w:cs="Arial"/>
                <w:sz w:val="22"/>
                <w:szCs w:val="22"/>
              </w:rPr>
            </w:pPr>
          </w:p>
        </w:tc>
        <w:tc>
          <w:tcPr>
            <w:tcW w:w="142" w:type="dxa"/>
          </w:tcPr>
          <w:p w:rsidR="007E2A66" w:rsidRDefault="007E2A66" w:rsidP="003C457D">
            <w:pPr>
              <w:rPr>
                <w:rFonts w:ascii="Arial" w:hAnsi="Arial" w:cs="Arial"/>
                <w:sz w:val="22"/>
                <w:szCs w:val="22"/>
              </w:rPr>
            </w:pPr>
          </w:p>
        </w:tc>
        <w:tc>
          <w:tcPr>
            <w:tcW w:w="4216" w:type="dxa"/>
            <w:gridSpan w:val="2"/>
            <w:shd w:val="clear" w:color="auto" w:fill="auto"/>
          </w:tcPr>
          <w:p w:rsidR="007E2A66" w:rsidRDefault="007E2A66" w:rsidP="003C457D"/>
        </w:tc>
        <w:tc>
          <w:tcPr>
            <w:tcW w:w="4938" w:type="dxa"/>
            <w:shd w:val="clear" w:color="auto" w:fill="auto"/>
          </w:tcPr>
          <w:p w:rsidR="007E2A66" w:rsidRDefault="007E2A66" w:rsidP="003C457D"/>
        </w:tc>
      </w:tr>
      <w:tr w:rsidR="007E2A66" w:rsidTr="003C457D">
        <w:tc>
          <w:tcPr>
            <w:tcW w:w="425" w:type="dxa"/>
          </w:tcPr>
          <w:p w:rsidR="007E2A66" w:rsidRDefault="007E2A66" w:rsidP="003C457D">
            <w:pPr>
              <w:snapToGrid w:val="0"/>
              <w:rPr>
                <w:rFonts w:ascii="Arial" w:hAnsi="Arial" w:cs="Arial"/>
                <w:sz w:val="22"/>
                <w:szCs w:val="22"/>
              </w:rPr>
            </w:pPr>
          </w:p>
        </w:tc>
        <w:tc>
          <w:tcPr>
            <w:tcW w:w="142" w:type="dxa"/>
          </w:tcPr>
          <w:p w:rsidR="007E2A66" w:rsidRDefault="007E2A66" w:rsidP="003C457D">
            <w:pPr>
              <w:rPr>
                <w:rFonts w:ascii="Arial" w:eastAsia="Calibri" w:hAnsi="Arial" w:cs="Arial"/>
                <w:color w:val="000000"/>
                <w:sz w:val="22"/>
                <w:szCs w:val="22"/>
              </w:rPr>
            </w:pPr>
          </w:p>
        </w:tc>
        <w:tc>
          <w:tcPr>
            <w:tcW w:w="4216" w:type="dxa"/>
            <w:gridSpan w:val="2"/>
            <w:shd w:val="clear" w:color="auto" w:fill="auto"/>
          </w:tcPr>
          <w:p w:rsidR="007E2A66" w:rsidRDefault="007E2A66" w:rsidP="003C457D"/>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022D91" w:rsidTr="003C457D">
        <w:tc>
          <w:tcPr>
            <w:tcW w:w="425" w:type="dxa"/>
          </w:tcPr>
          <w:p w:rsidR="00022D91" w:rsidRDefault="00022D91" w:rsidP="003C457D">
            <w:pPr>
              <w:rPr>
                <w:rFonts w:ascii="Arial" w:eastAsia="Calibri" w:hAnsi="Arial" w:cs="Arial"/>
                <w:color w:val="000000"/>
                <w:sz w:val="22"/>
                <w:szCs w:val="22"/>
              </w:rPr>
            </w:pPr>
          </w:p>
        </w:tc>
        <w:tc>
          <w:tcPr>
            <w:tcW w:w="142" w:type="dxa"/>
          </w:tcPr>
          <w:p w:rsidR="00022D91" w:rsidRDefault="00022D91" w:rsidP="003C457D">
            <w:pPr>
              <w:spacing w:line="276" w:lineRule="auto"/>
              <w:rPr>
                <w:rFonts w:ascii="Arial" w:eastAsia="Calibri" w:hAnsi="Arial" w:cs="Arial"/>
                <w:sz w:val="22"/>
                <w:szCs w:val="22"/>
              </w:rPr>
            </w:pPr>
          </w:p>
        </w:tc>
        <w:tc>
          <w:tcPr>
            <w:tcW w:w="4216" w:type="dxa"/>
            <w:gridSpan w:val="2"/>
            <w:shd w:val="clear" w:color="auto" w:fill="auto"/>
          </w:tcPr>
          <w:p w:rsidR="00022D91" w:rsidRDefault="00022D91" w:rsidP="009D2850"/>
        </w:tc>
        <w:tc>
          <w:tcPr>
            <w:tcW w:w="4938" w:type="dxa"/>
            <w:shd w:val="clear" w:color="auto" w:fill="auto"/>
          </w:tcPr>
          <w:p w:rsidR="00022D91" w:rsidRDefault="00022D91" w:rsidP="003C457D">
            <w:pPr>
              <w:snapToGrid w:val="0"/>
              <w:spacing w:line="276" w:lineRule="auto"/>
              <w:rPr>
                <w:rFonts w:ascii="Arial" w:hAnsi="Arial" w:cs="Arial"/>
                <w:sz w:val="22"/>
                <w:szCs w:val="22"/>
              </w:rPr>
            </w:pPr>
          </w:p>
        </w:tc>
      </w:tr>
      <w:tr w:rsidR="00022D91" w:rsidTr="003C457D">
        <w:tc>
          <w:tcPr>
            <w:tcW w:w="425" w:type="dxa"/>
          </w:tcPr>
          <w:p w:rsidR="00022D91" w:rsidRDefault="00022D91" w:rsidP="003C457D">
            <w:pPr>
              <w:snapToGrid w:val="0"/>
              <w:spacing w:line="276" w:lineRule="auto"/>
              <w:rPr>
                <w:rFonts w:ascii="Arial" w:eastAsia="Calibri" w:hAnsi="Arial" w:cs="Arial"/>
                <w:sz w:val="22"/>
                <w:szCs w:val="22"/>
              </w:rPr>
            </w:pPr>
          </w:p>
        </w:tc>
        <w:tc>
          <w:tcPr>
            <w:tcW w:w="142" w:type="dxa"/>
          </w:tcPr>
          <w:p w:rsidR="00022D91" w:rsidRDefault="00022D91" w:rsidP="003C457D">
            <w:pPr>
              <w:rPr>
                <w:rFonts w:ascii="Arial" w:eastAsia="Arial" w:hAnsi="Arial" w:cs="Arial"/>
                <w:sz w:val="22"/>
                <w:szCs w:val="22"/>
              </w:rPr>
            </w:pPr>
          </w:p>
        </w:tc>
        <w:tc>
          <w:tcPr>
            <w:tcW w:w="4216" w:type="dxa"/>
            <w:gridSpan w:val="2"/>
            <w:shd w:val="clear" w:color="auto" w:fill="auto"/>
          </w:tcPr>
          <w:p w:rsidR="00022D91" w:rsidRDefault="00022D91" w:rsidP="002C3247">
            <w:pPr>
              <w:spacing w:line="276" w:lineRule="auto"/>
            </w:pPr>
          </w:p>
        </w:tc>
        <w:tc>
          <w:tcPr>
            <w:tcW w:w="4938" w:type="dxa"/>
            <w:shd w:val="clear" w:color="auto" w:fill="auto"/>
          </w:tcPr>
          <w:p w:rsidR="00022D91" w:rsidRDefault="00022D91" w:rsidP="003C457D">
            <w:pPr>
              <w:snapToGrid w:val="0"/>
              <w:spacing w:line="276" w:lineRule="auto"/>
              <w:rPr>
                <w:rFonts w:ascii="Arial" w:hAnsi="Arial" w:cs="Arial"/>
                <w:sz w:val="22"/>
                <w:szCs w:val="22"/>
              </w:rPr>
            </w:pPr>
          </w:p>
        </w:tc>
      </w:tr>
      <w:tr w:rsidR="00022D91" w:rsidTr="003C457D">
        <w:tc>
          <w:tcPr>
            <w:tcW w:w="425" w:type="dxa"/>
          </w:tcPr>
          <w:p w:rsidR="00022D91" w:rsidRDefault="00022D91" w:rsidP="003C457D">
            <w:pPr>
              <w:snapToGrid w:val="0"/>
              <w:rPr>
                <w:rFonts w:ascii="Arial" w:hAnsi="Arial" w:cs="Arial"/>
                <w:sz w:val="22"/>
                <w:szCs w:val="22"/>
              </w:rPr>
            </w:pPr>
          </w:p>
        </w:tc>
        <w:tc>
          <w:tcPr>
            <w:tcW w:w="142" w:type="dxa"/>
          </w:tcPr>
          <w:p w:rsidR="00022D91" w:rsidRDefault="00022D91" w:rsidP="003C457D">
            <w:pPr>
              <w:rPr>
                <w:rFonts w:ascii="Arial" w:hAnsi="Arial" w:cs="Arial"/>
                <w:sz w:val="22"/>
                <w:szCs w:val="22"/>
              </w:rPr>
            </w:pPr>
          </w:p>
        </w:tc>
        <w:tc>
          <w:tcPr>
            <w:tcW w:w="4216" w:type="dxa"/>
            <w:gridSpan w:val="2"/>
            <w:shd w:val="clear" w:color="auto" w:fill="auto"/>
          </w:tcPr>
          <w:p w:rsidR="00022D91" w:rsidRDefault="00022D91" w:rsidP="002C3247"/>
        </w:tc>
        <w:tc>
          <w:tcPr>
            <w:tcW w:w="4938" w:type="dxa"/>
            <w:shd w:val="clear" w:color="auto" w:fill="auto"/>
          </w:tcPr>
          <w:p w:rsidR="00022D91" w:rsidRDefault="00022D91" w:rsidP="003C457D">
            <w:pPr>
              <w:snapToGrid w:val="0"/>
              <w:spacing w:line="276" w:lineRule="auto"/>
              <w:rPr>
                <w:rFonts w:ascii="Arial" w:hAnsi="Arial" w:cs="Arial"/>
                <w:sz w:val="22"/>
                <w:szCs w:val="22"/>
              </w:rPr>
            </w:pPr>
          </w:p>
        </w:tc>
      </w:tr>
      <w:tr w:rsidR="00022D91" w:rsidTr="003C457D">
        <w:tc>
          <w:tcPr>
            <w:tcW w:w="425" w:type="dxa"/>
          </w:tcPr>
          <w:p w:rsidR="00022D91" w:rsidRDefault="00022D91" w:rsidP="003C457D">
            <w:pPr>
              <w:snapToGrid w:val="0"/>
              <w:rPr>
                <w:rFonts w:ascii="Arial" w:hAnsi="Arial" w:cs="Arial"/>
                <w:sz w:val="22"/>
                <w:szCs w:val="22"/>
              </w:rPr>
            </w:pPr>
          </w:p>
        </w:tc>
        <w:tc>
          <w:tcPr>
            <w:tcW w:w="142" w:type="dxa"/>
          </w:tcPr>
          <w:p w:rsidR="00022D91" w:rsidRPr="00D30514" w:rsidRDefault="00022D91" w:rsidP="003C457D">
            <w:pPr>
              <w:snapToGrid w:val="0"/>
              <w:rPr>
                <w:rFonts w:ascii="Arial" w:eastAsia="Arial" w:hAnsi="Arial" w:cs="Arial"/>
                <w:sz w:val="22"/>
                <w:szCs w:val="22"/>
              </w:rPr>
            </w:pPr>
          </w:p>
        </w:tc>
        <w:tc>
          <w:tcPr>
            <w:tcW w:w="4216" w:type="dxa"/>
            <w:gridSpan w:val="2"/>
            <w:shd w:val="clear" w:color="auto" w:fill="auto"/>
          </w:tcPr>
          <w:p w:rsidR="00022D91" w:rsidRDefault="00022D91" w:rsidP="002C3247"/>
        </w:tc>
        <w:tc>
          <w:tcPr>
            <w:tcW w:w="4938" w:type="dxa"/>
            <w:shd w:val="clear" w:color="auto" w:fill="auto"/>
          </w:tcPr>
          <w:p w:rsidR="00022D91" w:rsidRDefault="00022D91" w:rsidP="003C457D">
            <w:pPr>
              <w:snapToGrid w:val="0"/>
              <w:spacing w:line="276" w:lineRule="auto"/>
              <w:rPr>
                <w:rFonts w:ascii="Arial" w:hAnsi="Arial" w:cs="Arial"/>
                <w:sz w:val="22"/>
                <w:szCs w:val="22"/>
              </w:rPr>
            </w:pPr>
          </w:p>
        </w:tc>
      </w:tr>
    </w:tbl>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13"/>
      <w:footerReference w:type="default" r:id="rId14"/>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CAB" w:rsidRDefault="00E24CAB" w:rsidP="00CF17C6">
      <w:r>
        <w:separator/>
      </w:r>
    </w:p>
  </w:endnote>
  <w:endnote w:type="continuationSeparator" w:id="0">
    <w:p w:rsidR="00E24CAB" w:rsidRDefault="00E24CAB"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Arial Unicode MS"/>
    <w:charset w:val="A1"/>
    <w:family w:val="auto"/>
    <w:pitch w:val="variable"/>
    <w:sig w:usb0="00000000" w:usb1="00000000" w:usb2="00000000" w:usb3="00000000" w:csb0="00000000"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AD5445" w:rsidP="006E212D">
    <w:pPr>
      <w:pStyle w:val="af0"/>
      <w:jc w:val="center"/>
    </w:pPr>
    <w:fldSimple w:instr=" PAGE   \* MERGEFORMAT ">
      <w:r w:rsidR="00143861">
        <w:rPr>
          <w:noProof/>
        </w:rPr>
        <w:t>2</w:t>
      </w:r>
    </w:fldSimple>
  </w:p>
  <w:p w:rsidR="005D65F1" w:rsidRDefault="00E573DE" w:rsidP="006E212D">
    <w:pPr>
      <w:pStyle w:val="af0"/>
      <w:jc w:val="center"/>
    </w:pPr>
    <w:r>
      <w:t>50</w:t>
    </w:r>
    <w:r w:rsidR="005D65F1">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CAB" w:rsidRDefault="00E24CAB" w:rsidP="00CF17C6">
      <w:r>
        <w:separator/>
      </w:r>
    </w:p>
  </w:footnote>
  <w:footnote w:type="continuationSeparator" w:id="0">
    <w:p w:rsidR="00E24CAB" w:rsidRDefault="00E24CAB"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5">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C85873"/>
    <w:multiLevelType w:val="multilevel"/>
    <w:tmpl w:val="0C6C00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1D62348"/>
    <w:multiLevelType w:val="hybridMultilevel"/>
    <w:tmpl w:val="4F58546A"/>
    <w:lvl w:ilvl="0" w:tplc="9998F5B8">
      <w:start w:val="1"/>
      <w:numFmt w:val="decimal"/>
      <w:lvlText w:val="%1)"/>
      <w:lvlJc w:val="left"/>
      <w:pPr>
        <w:ind w:left="810" w:hanging="36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9">
    <w:nsid w:val="3E114BB2"/>
    <w:multiLevelType w:val="hybridMultilevel"/>
    <w:tmpl w:val="78DAC0FC"/>
    <w:lvl w:ilvl="0" w:tplc="5676509A">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0">
    <w:nsid w:val="403F01D2"/>
    <w:multiLevelType w:val="multilevel"/>
    <w:tmpl w:val="15A48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B2F7D6E"/>
    <w:multiLevelType w:val="hybridMultilevel"/>
    <w:tmpl w:val="60C607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11"/>
  </w:num>
  <w:num w:numId="7">
    <w:abstractNumId w:val="7"/>
  </w:num>
  <w:num w:numId="8">
    <w:abstractNumId w:val="9"/>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2226">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22D91"/>
    <w:rsid w:val="0004147C"/>
    <w:rsid w:val="000D15B2"/>
    <w:rsid w:val="000E0BA0"/>
    <w:rsid w:val="00135AD6"/>
    <w:rsid w:val="00143861"/>
    <w:rsid w:val="001A7B81"/>
    <w:rsid w:val="001E133F"/>
    <w:rsid w:val="00220D25"/>
    <w:rsid w:val="002873F4"/>
    <w:rsid w:val="00292176"/>
    <w:rsid w:val="00293DA5"/>
    <w:rsid w:val="002B0A1E"/>
    <w:rsid w:val="002F4582"/>
    <w:rsid w:val="00300C85"/>
    <w:rsid w:val="003303CF"/>
    <w:rsid w:val="0034282B"/>
    <w:rsid w:val="003646F8"/>
    <w:rsid w:val="003C42F6"/>
    <w:rsid w:val="003E6F62"/>
    <w:rsid w:val="003F0759"/>
    <w:rsid w:val="004038B4"/>
    <w:rsid w:val="00436878"/>
    <w:rsid w:val="004A542C"/>
    <w:rsid w:val="004A6A39"/>
    <w:rsid w:val="004E13F3"/>
    <w:rsid w:val="005005E3"/>
    <w:rsid w:val="00534E61"/>
    <w:rsid w:val="0053755B"/>
    <w:rsid w:val="005421B9"/>
    <w:rsid w:val="00543A69"/>
    <w:rsid w:val="0054423C"/>
    <w:rsid w:val="0054485F"/>
    <w:rsid w:val="00576C77"/>
    <w:rsid w:val="005925C5"/>
    <w:rsid w:val="00592B1B"/>
    <w:rsid w:val="005C6A42"/>
    <w:rsid w:val="005D3093"/>
    <w:rsid w:val="005D65F1"/>
    <w:rsid w:val="005E145E"/>
    <w:rsid w:val="005F12CF"/>
    <w:rsid w:val="00613DBD"/>
    <w:rsid w:val="006372AA"/>
    <w:rsid w:val="00661E3C"/>
    <w:rsid w:val="006701AE"/>
    <w:rsid w:val="006A5D6A"/>
    <w:rsid w:val="006D2F1C"/>
    <w:rsid w:val="006E212D"/>
    <w:rsid w:val="006F0E41"/>
    <w:rsid w:val="00732A82"/>
    <w:rsid w:val="00743691"/>
    <w:rsid w:val="007A4296"/>
    <w:rsid w:val="007C1F2B"/>
    <w:rsid w:val="007C45C0"/>
    <w:rsid w:val="007E2A66"/>
    <w:rsid w:val="007F1488"/>
    <w:rsid w:val="00811EE6"/>
    <w:rsid w:val="00832721"/>
    <w:rsid w:val="00833C94"/>
    <w:rsid w:val="00872A87"/>
    <w:rsid w:val="0088300A"/>
    <w:rsid w:val="008A3B0D"/>
    <w:rsid w:val="008B1D2E"/>
    <w:rsid w:val="008C40D6"/>
    <w:rsid w:val="008C6A3E"/>
    <w:rsid w:val="008D324F"/>
    <w:rsid w:val="008F3904"/>
    <w:rsid w:val="0091612E"/>
    <w:rsid w:val="009252C4"/>
    <w:rsid w:val="009348A9"/>
    <w:rsid w:val="009708A6"/>
    <w:rsid w:val="009A1DD4"/>
    <w:rsid w:val="009B3159"/>
    <w:rsid w:val="009B6E4F"/>
    <w:rsid w:val="009C214A"/>
    <w:rsid w:val="009D2850"/>
    <w:rsid w:val="009D2CCB"/>
    <w:rsid w:val="009E4FD4"/>
    <w:rsid w:val="00A85C24"/>
    <w:rsid w:val="00A85C84"/>
    <w:rsid w:val="00A97CB0"/>
    <w:rsid w:val="00AB7023"/>
    <w:rsid w:val="00AC532A"/>
    <w:rsid w:val="00AD5445"/>
    <w:rsid w:val="00B12ED8"/>
    <w:rsid w:val="00B54E31"/>
    <w:rsid w:val="00B668B1"/>
    <w:rsid w:val="00B707BB"/>
    <w:rsid w:val="00B84FB9"/>
    <w:rsid w:val="00B94F97"/>
    <w:rsid w:val="00BD6ABF"/>
    <w:rsid w:val="00BE6F78"/>
    <w:rsid w:val="00C76390"/>
    <w:rsid w:val="00C87293"/>
    <w:rsid w:val="00C90D6D"/>
    <w:rsid w:val="00C9564A"/>
    <w:rsid w:val="00CA7A3D"/>
    <w:rsid w:val="00CB6590"/>
    <w:rsid w:val="00CC1F09"/>
    <w:rsid w:val="00CC6994"/>
    <w:rsid w:val="00CE667C"/>
    <w:rsid w:val="00CF17C6"/>
    <w:rsid w:val="00D31B8C"/>
    <w:rsid w:val="00E24CAB"/>
    <w:rsid w:val="00E25CFF"/>
    <w:rsid w:val="00E301B7"/>
    <w:rsid w:val="00E559C1"/>
    <w:rsid w:val="00E573DE"/>
    <w:rsid w:val="00E57EBC"/>
    <w:rsid w:val="00EA3047"/>
    <w:rsid w:val="00EB0265"/>
    <w:rsid w:val="00ED442C"/>
    <w:rsid w:val="00EF20A7"/>
    <w:rsid w:val="00F23C26"/>
    <w:rsid w:val="00F23FDB"/>
    <w:rsid w:val="00F53798"/>
    <w:rsid w:val="00F5459E"/>
    <w:rsid w:val="00F66005"/>
    <w:rsid w:val="00F800CB"/>
    <w:rsid w:val="00F817E5"/>
    <w:rsid w:val="00F82DDB"/>
    <w:rsid w:val="00FA6A3C"/>
    <w:rsid w:val="00FC5C58"/>
    <w:rsid w:val="00FD0A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uiPriority w:val="22"/>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99"/>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 w:type="paragraph" w:customStyle="1" w:styleId="1b">
    <w:name w:val="Λίστα με κουκκίδες1"/>
    <w:basedOn w:val="a"/>
    <w:rsid w:val="009B6E4F"/>
    <w:pPr>
      <w:tabs>
        <w:tab w:val="num" w:pos="0"/>
      </w:tabs>
      <w:ind w:left="432" w:hanging="432"/>
      <w:contextualSpacing/>
    </w:pPr>
    <w:rPr>
      <w:color w:val="auto"/>
      <w:kern w:val="0"/>
    </w:rPr>
  </w:style>
  <w:style w:type="paragraph" w:customStyle="1" w:styleId="Web2">
    <w:name w:val="Κανονικό (Web)2"/>
    <w:basedOn w:val="a"/>
    <w:rsid w:val="00F82DDB"/>
    <w:pPr>
      <w:widowControl w:val="0"/>
      <w:spacing w:before="280" w:after="119"/>
    </w:pPr>
    <w:rPr>
      <w:color w:val="auto"/>
      <w:lang w:eastAsia="el-GR"/>
    </w:rPr>
  </w:style>
  <w:style w:type="paragraph" w:customStyle="1" w:styleId="33">
    <w:name w:val="Παράγραφος λίστας3"/>
    <w:basedOn w:val="a"/>
    <w:rsid w:val="00F82DDB"/>
    <w:pPr>
      <w:widowControl w:val="0"/>
      <w:spacing w:after="200"/>
      <w:ind w:left="720"/>
      <w:contextualSpacing/>
    </w:pPr>
    <w:rPr>
      <w:rFonts w:eastAsia="Andale Sans UI"/>
      <w:color w:val="auto"/>
    </w:rPr>
  </w:style>
  <w:style w:type="table" w:styleId="afa">
    <w:name w:val="Table Grid"/>
    <w:basedOn w:val="a2"/>
    <w:uiPriority w:val="59"/>
    <w:rsid w:val="00E573D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AC%CF%81%CE%B8%CF%81%CE%BF-12-%CE%B4%CE%B7%CE%BC%CF%8C%CF%83%CE%B9%CE%B5%CF%82-%CF%83%CF%85%CE%BC%CE%B2%CE%AC%CF%83%CE%B5%CE%B9%CF%82-%CE%BC%CE%B5%CF%84%CE%B1%CE%BE%CF%8D-%CF%86%CE%BF%CF%81%CE%A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mosnet.gr/blog/laws/37075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ce%ac%cf%81%ce%b8%cf%81%ce%bf-132-%cf%81%cf%8d%ce%b8%ce%bc%ce%b9%cf%83%ce%b7-%ce%b3%ce%b9%ce%b1-%cf%84%ce%b7-%cf%83%cf%8d%ce%bd%ce%b1%cf%88%ce%b7-%cf%80%cf%81%ce%bf%ce%b3%cf%81%ce%b1%ce%bc%ce%bc-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mosnet.gr/blog/laws/%ce%ac%cf%81%ce%b8%cf%81%ce%bf-21-%cf%81%cf%85%ce%b8%ce%bc%ce%af%cf%83%ce%b5%ce%b9%cf%82-%ce%b3%ce%b9%ce%b1-%cf%84%ce%b7-%cf%83%cf%8d%ce%bd%ce%b1%cf%88%ce%b7-%ce%ba%ce%b1%ce%b9-%ce%b5%ce%ba%cf%84/" TargetMode="External"/><Relationship Id="rId4" Type="http://schemas.openxmlformats.org/officeDocument/2006/relationships/settings" Target="settings.xml"/><Relationship Id="rId9" Type="http://schemas.openxmlformats.org/officeDocument/2006/relationships/hyperlink" Target="https://dimosnet.gr/blog/laws/%ce%ac%cf%81%ce%b8%cf%81%ce%bf-40-%ce%b1%cf%81%ce%bc%ce%bf%ce%b4%ce%b9%cf%8c%cf%84%ce%b7%cf%84%ce%b5%cf%82-%ce%bf%ce%b9%ce%ba%ce%bf%ce%bd%ce%bf%ce%bc%ce%b9%ce%ba%ce%ae%cf%82-%ce%b5%cf%80%ce%b9%cf%84/"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7DD2B-7AC9-4424-BCDB-245E9179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3251</Words>
  <Characters>17560</Characters>
  <Application>Microsoft Office Word</Application>
  <DocSecurity>0</DocSecurity>
  <Lines>146</Lines>
  <Paragraphs>41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2022-04-19T07:56:00Z</cp:lastPrinted>
  <dcterms:created xsi:type="dcterms:W3CDTF">2022-04-18T07:31:00Z</dcterms:created>
  <dcterms:modified xsi:type="dcterms:W3CDTF">2022-04-19T08:06:00Z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