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61B" w:rsidRPr="009274E0" w:rsidRDefault="00F278FF" w:rsidP="00F8461B">
      <w:pPr>
        <w:suppressAutoHyphens w:val="0"/>
        <w:autoSpaceDE w:val="0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3C235F" w:rsidRPr="009274E0" w:rsidRDefault="003C235F">
      <w:pPr>
        <w:suppressAutoHyphens w:val="0"/>
        <w:autoSpaceDE w:val="0"/>
        <w:ind w:left="5748"/>
        <w:rPr>
          <w:sz w:val="22"/>
          <w:szCs w:val="22"/>
        </w:rPr>
      </w:pP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436195">
        <w:rPr>
          <w:rFonts w:ascii="Arial" w:hAnsi="Arial" w:cs="Arial"/>
          <w:b/>
          <w:sz w:val="22"/>
          <w:szCs w:val="22"/>
        </w:rPr>
        <w:t>1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CE6A0F">
        <w:rPr>
          <w:rFonts w:ascii="Arial" w:hAnsi="Arial" w:cs="Arial"/>
          <w:b/>
          <w:sz w:val="22"/>
          <w:szCs w:val="22"/>
          <w:lang w:val="en-US"/>
        </w:rPr>
        <w:t>9</w:t>
      </w:r>
      <w:r w:rsidR="00B114A1">
        <w:rPr>
          <w:rFonts w:ascii="Arial" w:hAnsi="Arial" w:cs="Arial"/>
          <w:b/>
          <w:sz w:val="22"/>
          <w:szCs w:val="22"/>
        </w:rPr>
        <w:t>2</w:t>
      </w:r>
    </w:p>
    <w:p w:rsidR="00E47877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F8461B" w:rsidRPr="00F8461B" w:rsidRDefault="00F8461B" w:rsidP="00F8461B">
      <w:pPr>
        <w:suppressAutoHyphens w:val="0"/>
        <w:spacing w:before="100" w:beforeAutospacing="1"/>
        <w:rPr>
          <w:b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sz w:val="22"/>
          <w:szCs w:val="22"/>
          <w:lang w:eastAsia="el-GR"/>
        </w:rPr>
        <w:t>Έγκριση δικαιολογητικών δαπανών που πληρώθηκαν από πάγια προκαταβολή.</w:t>
      </w:r>
    </w:p>
    <w:p w:rsidR="00CE6A0F" w:rsidRPr="00F8461B" w:rsidRDefault="00CE6A0F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5002A8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C24A52">
        <w:rPr>
          <w:rFonts w:ascii="Arial" w:hAnsi="Arial" w:cs="Arial"/>
          <w:sz w:val="22"/>
          <w:szCs w:val="22"/>
        </w:rPr>
        <w:t>21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r w:rsidR="00624274">
        <w:rPr>
          <w:rFonts w:ascii="Arial" w:hAnsi="Arial" w:cs="Arial"/>
          <w:sz w:val="22"/>
          <w:szCs w:val="22"/>
        </w:rPr>
        <w:t>Ιουνίου</w:t>
      </w:r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</w:t>
      </w:r>
      <w:r w:rsidR="005002A8">
        <w:rPr>
          <w:rFonts w:ascii="Arial" w:hAnsi="Arial" w:cs="Arial"/>
          <w:sz w:val="22"/>
          <w:szCs w:val="22"/>
        </w:rPr>
        <w:t xml:space="preserve">και στην αίθουσα συνεδριάσεων του Δημοτικού Συμβουλίου 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μετά την από  10269/17-06-2022  έγγραφη πρόσκληση του  Προέδρου της (Δημάρχου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). </w:t>
      </w:r>
      <w:r w:rsidRPr="002F2C73">
        <w:rPr>
          <w:rFonts w:ascii="Arial" w:hAnsi="Arial" w:cs="Arial"/>
          <w:sz w:val="22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436195">
        <w:rPr>
          <w:rFonts w:ascii="Arial" w:hAnsi="Arial" w:cs="Arial"/>
          <w:sz w:val="22"/>
          <w:szCs w:val="22"/>
        </w:rPr>
        <w:t xml:space="preserve">έξι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436195">
        <w:rPr>
          <w:rFonts w:ascii="Arial" w:hAnsi="Arial" w:cs="Arial"/>
          <w:sz w:val="22"/>
          <w:szCs w:val="22"/>
        </w:rPr>
        <w:t>6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274">
        <w:rPr>
          <w:rFonts w:ascii="Arial" w:hAnsi="Arial" w:cs="Arial"/>
          <w:sz w:val="22"/>
          <w:szCs w:val="22"/>
        </w:rPr>
        <w:t>Καπλάνης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Κωνσταντίνος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r w:rsidR="00624274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624274">
        <w:rPr>
          <w:rFonts w:ascii="Arial" w:hAnsi="Arial" w:cs="Arial"/>
          <w:sz w:val="22"/>
          <w:szCs w:val="22"/>
        </w:rPr>
        <w:t>Μητά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Αλέξαν</w:t>
      </w:r>
      <w:r w:rsidR="002617C8">
        <w:rPr>
          <w:rFonts w:ascii="Arial" w:hAnsi="Arial" w:cs="Arial"/>
          <w:sz w:val="22"/>
          <w:szCs w:val="22"/>
        </w:rPr>
        <w:t>δ</w:t>
      </w:r>
      <w:r w:rsidR="00624274">
        <w:rPr>
          <w:rFonts w:ascii="Arial" w:hAnsi="Arial" w:cs="Arial"/>
          <w:sz w:val="22"/>
          <w:szCs w:val="22"/>
        </w:rPr>
        <w:t>ρου)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</w:t>
      </w:r>
      <w:r w:rsidR="00436195">
        <w:rPr>
          <w:rFonts w:ascii="Arial" w:hAnsi="Arial" w:cs="Arial"/>
          <w:sz w:val="22"/>
          <w:szCs w:val="22"/>
        </w:rPr>
        <w:t>2.Πούλος Ευάγγελος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436195">
        <w:rPr>
          <w:rFonts w:ascii="Arial" w:hAnsi="Arial" w:cs="Arial"/>
          <w:sz w:val="22"/>
          <w:szCs w:val="22"/>
        </w:rPr>
        <w:t xml:space="preserve">  3.Μπράλιος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Αν και είχαν νόμιμα προσκληθεί         </w:t>
      </w:r>
    </w:p>
    <w:p w:rsidR="002417F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2617C8" w:rsidRPr="002F2C73" w:rsidRDefault="00436195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>
        <w:rPr>
          <w:rFonts w:ascii="Arial" w:hAnsi="Arial" w:cs="Arial"/>
          <w:sz w:val="22"/>
          <w:szCs w:val="22"/>
        </w:rPr>
        <w:t>αναπ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 Δημητρίου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861E0E" w:rsidRDefault="00F230CA" w:rsidP="0072364B">
      <w:pPr>
        <w:jc w:val="both"/>
        <w:rPr>
          <w:rFonts w:ascii="Arial" w:eastAsia="Arial" w:hAnsi="Arial" w:cs="Arial"/>
          <w:sz w:val="22"/>
          <w:szCs w:val="22"/>
        </w:rPr>
      </w:pPr>
      <w:r w:rsidRPr="00A45A53">
        <w:rPr>
          <w:rFonts w:ascii="Arial" w:eastAsia="Arial" w:hAnsi="Arial" w:cs="Arial"/>
          <w:sz w:val="22"/>
          <w:szCs w:val="22"/>
        </w:rPr>
        <w:t xml:space="preserve"> </w:t>
      </w:r>
      <w:r w:rsidRPr="00861E0E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</w:t>
      </w:r>
      <w:r w:rsidR="00A45A53" w:rsidRPr="00861E0E">
        <w:rPr>
          <w:rFonts w:ascii="Arial" w:eastAsia="Arial" w:hAnsi="Arial" w:cs="Arial"/>
          <w:sz w:val="22"/>
          <w:szCs w:val="22"/>
        </w:rPr>
        <w:t xml:space="preserve"> εισηγούμενος το  </w:t>
      </w:r>
      <w:r w:rsidR="00861E0E">
        <w:rPr>
          <w:rFonts w:ascii="Arial" w:eastAsia="Arial" w:hAnsi="Arial" w:cs="Arial"/>
          <w:sz w:val="22"/>
          <w:szCs w:val="22"/>
        </w:rPr>
        <w:t>6</w:t>
      </w:r>
      <w:r w:rsidR="00A45A53" w:rsidRPr="00861E0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45A53" w:rsidRPr="00861E0E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861E0E">
        <w:rPr>
          <w:rFonts w:ascii="Arial" w:eastAsia="Arial" w:hAnsi="Arial" w:cs="Arial"/>
          <w:sz w:val="22"/>
          <w:szCs w:val="22"/>
        </w:rPr>
        <w:t xml:space="preserve">έθεσε υπόψη των μελών </w:t>
      </w:r>
      <w:r w:rsidR="0072364B" w:rsidRPr="00861E0E">
        <w:rPr>
          <w:rFonts w:ascii="Arial" w:eastAsia="Arial" w:hAnsi="Arial" w:cs="Arial"/>
          <w:sz w:val="22"/>
          <w:szCs w:val="22"/>
        </w:rPr>
        <w:t xml:space="preserve">το με  </w:t>
      </w:r>
      <w:proofErr w:type="spellStart"/>
      <w:r w:rsidR="0072364B" w:rsidRPr="00861E0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2364B" w:rsidRPr="00861E0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2364B" w:rsidRPr="00861E0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2364B" w:rsidRPr="00861E0E">
        <w:rPr>
          <w:rFonts w:ascii="Arial" w:eastAsia="Arial" w:hAnsi="Arial" w:cs="Arial"/>
          <w:sz w:val="22"/>
          <w:szCs w:val="22"/>
        </w:rPr>
        <w:t>. 9</w:t>
      </w:r>
      <w:r w:rsidR="00861E0E">
        <w:rPr>
          <w:rFonts w:ascii="Arial" w:eastAsia="Arial" w:hAnsi="Arial" w:cs="Arial"/>
          <w:sz w:val="22"/>
          <w:szCs w:val="22"/>
        </w:rPr>
        <w:t>514</w:t>
      </w:r>
      <w:r w:rsidR="0072364B" w:rsidRPr="00861E0E">
        <w:rPr>
          <w:rFonts w:ascii="Arial" w:eastAsia="Arial" w:hAnsi="Arial" w:cs="Arial"/>
          <w:sz w:val="22"/>
          <w:szCs w:val="22"/>
        </w:rPr>
        <w:t>/0</w:t>
      </w:r>
      <w:r w:rsidR="00CE6A0F" w:rsidRPr="00861E0E">
        <w:rPr>
          <w:rFonts w:ascii="Arial" w:eastAsia="Arial" w:hAnsi="Arial" w:cs="Arial"/>
          <w:sz w:val="22"/>
          <w:szCs w:val="22"/>
        </w:rPr>
        <w:t>7</w:t>
      </w:r>
      <w:r w:rsidR="0072364B" w:rsidRPr="00861E0E">
        <w:rPr>
          <w:rFonts w:ascii="Arial" w:eastAsia="Arial" w:hAnsi="Arial" w:cs="Arial"/>
          <w:sz w:val="22"/>
          <w:szCs w:val="22"/>
        </w:rPr>
        <w:t>-06</w:t>
      </w:r>
      <w:r w:rsidR="0072364B" w:rsidRPr="00861E0E">
        <w:rPr>
          <w:rFonts w:ascii="Arial" w:hAnsi="Arial" w:cs="Arial"/>
          <w:sz w:val="22"/>
          <w:szCs w:val="22"/>
        </w:rPr>
        <w:t xml:space="preserve">-2022  </w:t>
      </w:r>
      <w:r w:rsidR="0072364B" w:rsidRPr="00861E0E">
        <w:rPr>
          <w:rFonts w:ascii="Arial" w:eastAsia="Arial" w:hAnsi="Arial" w:cs="Arial"/>
          <w:sz w:val="22"/>
          <w:szCs w:val="22"/>
        </w:rPr>
        <w:t>έγγραφο τ</w:t>
      </w:r>
      <w:r w:rsidR="00CE6A0F" w:rsidRPr="00861E0E">
        <w:rPr>
          <w:rFonts w:ascii="Arial" w:eastAsia="Arial" w:hAnsi="Arial" w:cs="Arial"/>
          <w:sz w:val="22"/>
          <w:szCs w:val="22"/>
        </w:rPr>
        <w:t xml:space="preserve">ου </w:t>
      </w:r>
      <w:r w:rsidR="00E427BE" w:rsidRPr="00861E0E">
        <w:rPr>
          <w:rFonts w:ascii="Arial" w:eastAsia="Arial" w:hAnsi="Arial" w:cs="Arial"/>
          <w:sz w:val="22"/>
          <w:szCs w:val="22"/>
        </w:rPr>
        <w:t xml:space="preserve">υπόλογου δημοτικού υπαλλήλου  </w:t>
      </w:r>
      <w:proofErr w:type="spellStart"/>
      <w:r w:rsidR="00F8461B" w:rsidRPr="00861E0E">
        <w:rPr>
          <w:rFonts w:ascii="Arial" w:eastAsia="Arial" w:hAnsi="Arial" w:cs="Arial"/>
          <w:sz w:val="22"/>
          <w:szCs w:val="22"/>
        </w:rPr>
        <w:t>Τσιφή</w:t>
      </w:r>
      <w:proofErr w:type="spellEnd"/>
      <w:r w:rsidR="00F8461B" w:rsidRPr="00861E0E">
        <w:rPr>
          <w:rFonts w:ascii="Arial" w:eastAsia="Arial" w:hAnsi="Arial" w:cs="Arial"/>
          <w:sz w:val="22"/>
          <w:szCs w:val="22"/>
        </w:rPr>
        <w:t xml:space="preserve"> Δημητρίου</w:t>
      </w:r>
      <w:r w:rsidR="00E427BE" w:rsidRPr="00861E0E">
        <w:rPr>
          <w:rFonts w:ascii="Arial" w:eastAsia="Arial" w:hAnsi="Arial" w:cs="Arial"/>
          <w:sz w:val="22"/>
          <w:szCs w:val="22"/>
        </w:rPr>
        <w:t xml:space="preserve"> </w:t>
      </w:r>
      <w:r w:rsidR="0072364B" w:rsidRPr="00861E0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2364B" w:rsidRPr="00861E0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2364B" w:rsidRPr="00861E0E">
        <w:rPr>
          <w:rFonts w:ascii="Arial" w:hAnsi="Arial" w:cs="Arial"/>
          <w:sz w:val="22"/>
          <w:szCs w:val="22"/>
        </w:rPr>
        <w:t>τα παρακάτω:</w:t>
      </w:r>
      <w:r w:rsidR="0072364B" w:rsidRPr="00861E0E">
        <w:rPr>
          <w:rFonts w:ascii="Arial" w:eastAsia="Arial" w:hAnsi="Arial" w:cs="Arial"/>
          <w:sz w:val="22"/>
          <w:szCs w:val="22"/>
        </w:rPr>
        <w:t xml:space="preserve">   </w:t>
      </w:r>
    </w:p>
    <w:p w:rsidR="00A45A53" w:rsidRPr="00861E0E" w:rsidRDefault="0072364B" w:rsidP="0072364B">
      <w:pPr>
        <w:jc w:val="both"/>
        <w:rPr>
          <w:rFonts w:ascii="Arial" w:eastAsia="Arial" w:hAnsi="Arial" w:cs="Arial"/>
          <w:sz w:val="22"/>
          <w:szCs w:val="22"/>
        </w:rPr>
      </w:pPr>
      <w:r w:rsidRPr="00861E0E">
        <w:rPr>
          <w:rFonts w:ascii="Arial" w:eastAsia="Arial" w:hAnsi="Arial" w:cs="Arial"/>
          <w:sz w:val="22"/>
          <w:szCs w:val="22"/>
        </w:rPr>
        <w:t xml:space="preserve">        </w:t>
      </w:r>
      <w:r w:rsidR="00A45A53" w:rsidRPr="00861E0E">
        <w:rPr>
          <w:rFonts w:ascii="Arial" w:eastAsia="Arial" w:hAnsi="Arial" w:cs="Arial"/>
          <w:sz w:val="22"/>
          <w:szCs w:val="22"/>
        </w:rPr>
        <w:t xml:space="preserve">        </w:t>
      </w:r>
    </w:p>
    <w:p w:rsidR="00F8461B" w:rsidRPr="00F8461B" w:rsidRDefault="00F8461B" w:rsidP="004F6CB7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Με την 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29/2022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Απόφαση της Οικονομικής Επιτροπής Δήμου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, συστάθηκε η πάγια προκαταβολή ποσού 6.000,00 € , (Αρ.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Πρωτ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. 2847/21-02-2022, 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ΑΔΑ 6ΨΟΘΩΛΗ-ΧΧΔ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) και την 29/2022 Απόφαση Οικονομικής Επιτροπής περί ορισμού υπολόγου του Δημητρίου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Τσιφή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» και για τον οποίο εκδόθηκε το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. 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396/2022 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>χρηματικό ένταλμα στο όνομα του δημοτικού υπαλλήλου .</w:t>
      </w:r>
    </w:p>
    <w:p w:rsidR="00F8461B" w:rsidRPr="00F8461B" w:rsidRDefault="00F8461B" w:rsidP="004F6CB7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Οι δαπάνες που πραγματοποιήθηκαν μέσω της Πάγιας Προκαταβολής, αναφέρονται στον </w:t>
      </w:r>
      <w:r w:rsidR="004F6CB7" w:rsidRPr="004F6CB7">
        <w:rPr>
          <w:rFonts w:ascii="Arial" w:hAnsi="Arial" w:cs="Arial"/>
          <w:i/>
          <w:sz w:val="22"/>
          <w:szCs w:val="22"/>
          <w:lang w:eastAsia="el-GR"/>
        </w:rPr>
        <w:t xml:space="preserve">συνημμένο 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πίνακα: </w:t>
      </w:r>
    </w:p>
    <w:p w:rsidR="00F8461B" w:rsidRPr="00F8461B" w:rsidRDefault="00F8461B" w:rsidP="004F6CB7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>Τα δικαιολογητικά που συνοδεύουν τις συγκεκριμένες δαπάνες και τα οποία υποβάλλω συνημμένα, είναι τα εξής:</w:t>
      </w:r>
    </w:p>
    <w:p w:rsidR="00F8461B" w:rsidRPr="00F8461B" w:rsidRDefault="00F8461B" w:rsidP="00F8461B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1.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4195/22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627 &amp; 1143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2. 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>Φωτοαντίγραφο της Εντολής Δημάρχου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4128/22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Α/Α Αίτησης,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574019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3. 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4220/22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lastRenderedPageBreak/>
        <w:t xml:space="preserve">α).φωτοαντίγραφο Τιμολογίου Παροχής Υπηρεσιών,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75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4 . 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4445/22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, Α/Α Αίτησης,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123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γ) Φωτοαντίγραφο προσφοράς συντήρησης-επισκευής 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5.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4245/22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>α).φωτοαντίγραφο Τιμολογίου Παροχής Υπηρεσιών,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1238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γ) Φωτοαντίγραφο προσφοράς συντήρησης-επισκευής 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6. 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5243/22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 φωτοαντίγραφο Τιμολογίου Παροχής Υπηρεσιών,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88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>β) φωτοαντίγραφο κατάθεσης στην Τράπεζα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7.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4129/22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 φωτοαντίγραφο Τιμολογίου Παροχής Υπηρεσιών,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713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>β) φωτοαντίγραφο κατάθεσης στην Τράπεζα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γ) Φωτοαντίγραφο προσφοράς συντήρησης-επισκευής 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8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,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6062/22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3304663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γ) Φωτοαντίγραφο δήλωσης απώλειας Πινακίδας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κυκλοφ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>. δικύκλου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9.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5928/22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,Α/Α Αίτησης,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26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>γ) Οικονομική προσφορά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lastRenderedPageBreak/>
        <w:t>10.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7100/22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27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γ) Φωτοαντίγραφο προσφοράς 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Α.Π 7096/22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11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.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9135/22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Υπηρεσιών,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111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12.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9121/22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Υπηρεσιών,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619440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13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. Φωτοαντίγραφο της Εντολής Δημάρχου </w:t>
      </w:r>
      <w:proofErr w:type="spellStart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4664/22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Υπηρεσιών,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85</w:t>
      </w:r>
    </w:p>
    <w:p w:rsidR="00F8461B" w:rsidRPr="00F8461B" w:rsidRDefault="00F8461B" w:rsidP="00F8461B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Τα ανωτέρω δικαιολογητικά των δαπανών αφού ελέγχθηκαν από την </w:t>
      </w:r>
      <w:r w:rsidRPr="00F8461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αρμόδια λογιστική υπηρεσία του Δήμου, 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υποβάλλονται για έγκριση στην οικονομική επιτροπή </w:t>
      </w:r>
      <w:r w:rsidRPr="00F8461B">
        <w:rPr>
          <w:rFonts w:ascii="Arial" w:hAnsi="Arial" w:cs="Arial"/>
          <w:i/>
          <w:color w:val="000000"/>
          <w:sz w:val="22"/>
          <w:szCs w:val="22"/>
          <w:lang w:eastAsia="el-GR"/>
        </w:rPr>
        <w:t>η οποία εκδίδει εγκριτική απόφαση (παρ. 5 άρθρο 35 του Β.Δ. 17-5/15-6-59 )(</w:t>
      </w:r>
      <w:proofErr w:type="spellStart"/>
      <w:r w:rsidRPr="00F8461B">
        <w:rPr>
          <w:rFonts w:ascii="Arial" w:hAnsi="Arial" w:cs="Arial"/>
          <w:i/>
          <w:color w:val="000000"/>
          <w:sz w:val="22"/>
          <w:szCs w:val="22"/>
          <w:lang w:eastAsia="el-GR"/>
        </w:rPr>
        <w:t>περ.ε</w:t>
      </w:r>
      <w:proofErr w:type="spellEnd"/>
      <w:r w:rsidRPr="00F8461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παρ.1 άρθρο 58 Ν.3852/10, όπως αντικαταστάθηκε από την παρ.1 του άρθρου 203 του Ν. 4555/18 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>Κατόπιν των ανωτέρω και λαμβάνοντας υπόψη: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- τα άρθρα 35 και 37 του ΒΔ 17/5-15.6.59 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>- το άρθρο 173 του Δημοτικού και Κοινοτικού Κώδικα (Ν. 3463/2006 )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- την </w:t>
      </w:r>
      <w:proofErr w:type="spellStart"/>
      <w:r w:rsidRPr="00F8461B">
        <w:rPr>
          <w:rFonts w:ascii="Arial" w:hAnsi="Arial" w:cs="Arial"/>
          <w:i/>
          <w:sz w:val="22"/>
          <w:szCs w:val="22"/>
          <w:lang w:eastAsia="el-GR"/>
        </w:rPr>
        <w:t>περιπτ</w:t>
      </w:r>
      <w:proofErr w:type="spellEnd"/>
      <w:r w:rsidRPr="00F8461B">
        <w:rPr>
          <w:rFonts w:ascii="Arial" w:hAnsi="Arial" w:cs="Arial"/>
          <w:i/>
          <w:sz w:val="22"/>
          <w:szCs w:val="22"/>
          <w:lang w:eastAsia="el-GR"/>
        </w:rPr>
        <w:t>. δ παρ.1 του άρθρου 72 του Ν.3852/2010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- το άρθρο 203 του Ν.4555/2018 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Καλείται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η Οικονομική Επιτροπή, να εγκρίνει τα δικαιολογητικά των ανωτέρω δαπανών </w:t>
      </w:r>
    </w:p>
    <w:p w:rsidR="00F8461B" w:rsidRPr="00F8461B" w:rsidRDefault="00F8461B" w:rsidP="00F8461B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ποσού 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>ΧΊΛΙΑ ΤΕΤΡΑΚΌΣΙΑ ΈΝΑ ΕΥΡΏ &amp; ΕΒΔΟΜΉΝΤΑ ΟΚΤΏ ΛΕΠΤΆ</w:t>
      </w:r>
      <w:r w:rsidRPr="00F8461B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F8461B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(1401,78€). </w:t>
      </w:r>
    </w:p>
    <w:p w:rsidR="00CE6A0F" w:rsidRDefault="00CE6A0F" w:rsidP="00CE6A0F">
      <w:pPr>
        <w:spacing w:before="240" w:line="276" w:lineRule="auto"/>
        <w:ind w:firstLine="426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4F6CB7" w:rsidRPr="005C302B" w:rsidRDefault="004F6CB7" w:rsidP="004F6CB7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5C302B">
        <w:rPr>
          <w:rFonts w:ascii="Arial" w:hAnsi="Arial" w:cs="Arial"/>
          <w:bCs/>
          <w:sz w:val="22"/>
          <w:szCs w:val="22"/>
        </w:rPr>
        <w:t>υ Ν.3852/20</w:t>
      </w:r>
      <w:r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F6CB7" w:rsidRPr="00225662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5662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225662">
        <w:rPr>
          <w:rFonts w:ascii="Arial" w:hAnsi="Arial" w:cs="Arial"/>
          <w:sz w:val="22"/>
          <w:szCs w:val="22"/>
        </w:rPr>
        <w:t>υπ΄αριθ</w:t>
      </w:r>
      <w:proofErr w:type="spellEnd"/>
      <w:r w:rsidRPr="002256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9514/07</w:t>
      </w:r>
      <w:r w:rsidRPr="0022566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06</w:t>
      </w:r>
      <w:r w:rsidRPr="00225662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225662">
        <w:rPr>
          <w:rFonts w:ascii="Arial" w:hAnsi="Arial" w:cs="Arial"/>
          <w:sz w:val="22"/>
          <w:szCs w:val="22"/>
        </w:rPr>
        <w:t xml:space="preserve">   έγγραφο του διαχειριστή  της παγίας  </w:t>
      </w:r>
      <w:proofErr w:type="spellStart"/>
      <w:r w:rsidRPr="00225662">
        <w:rPr>
          <w:rFonts w:ascii="Arial" w:hAnsi="Arial" w:cs="Arial"/>
          <w:sz w:val="22"/>
          <w:szCs w:val="22"/>
        </w:rPr>
        <w:t>Δημ</w:t>
      </w:r>
      <w:proofErr w:type="spellEnd"/>
      <w:r w:rsidRPr="002256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25662">
        <w:rPr>
          <w:rFonts w:ascii="Arial" w:hAnsi="Arial" w:cs="Arial"/>
          <w:sz w:val="22"/>
          <w:szCs w:val="22"/>
        </w:rPr>
        <w:t>Τσιφή</w:t>
      </w:r>
      <w:proofErr w:type="spellEnd"/>
    </w:p>
    <w:p w:rsidR="004F6CB7" w:rsidRPr="00132074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>29</w:t>
      </w:r>
      <w:r w:rsidRPr="00225662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225662">
        <w:rPr>
          <w:rFonts w:ascii="Arial" w:hAnsi="Arial" w:cs="Arial"/>
          <w:sz w:val="22"/>
          <w:szCs w:val="22"/>
        </w:rPr>
        <w:t xml:space="preserve"> (</w:t>
      </w:r>
      <w:r w:rsidRPr="00F8461B">
        <w:rPr>
          <w:rFonts w:ascii="Arial" w:hAnsi="Arial" w:cs="Arial"/>
          <w:bCs/>
          <w:sz w:val="22"/>
          <w:szCs w:val="22"/>
          <w:lang w:eastAsia="el-GR"/>
        </w:rPr>
        <w:t>ΑΔΑ 6ΨΟΘΩΛΗ-ΧΧΔ</w:t>
      </w:r>
      <w:r w:rsidRPr="004F6CB7">
        <w:rPr>
          <w:rFonts w:ascii="Arial" w:hAnsi="Arial" w:cs="Arial"/>
          <w:sz w:val="22"/>
          <w:szCs w:val="22"/>
          <w:lang w:eastAsia="el-GR"/>
        </w:rPr>
        <w:t>)</w:t>
      </w:r>
      <w:r w:rsidRPr="00225662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225662">
        <w:rPr>
          <w:rFonts w:ascii="Arial" w:hAnsi="Arial" w:cs="Arial"/>
          <w:sz w:val="22"/>
          <w:szCs w:val="22"/>
        </w:rPr>
        <w:t>απόφασή της</w:t>
      </w:r>
    </w:p>
    <w:p w:rsidR="004F6CB7" w:rsidRPr="00225662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5662">
        <w:rPr>
          <w:rFonts w:ascii="Arial" w:hAnsi="Arial" w:cs="Arial"/>
          <w:sz w:val="22"/>
          <w:szCs w:val="22"/>
        </w:rPr>
        <w:lastRenderedPageBreak/>
        <w:t xml:space="preserve">το αριθ. </w:t>
      </w:r>
      <w:r>
        <w:rPr>
          <w:rFonts w:ascii="Arial" w:hAnsi="Arial" w:cs="Arial"/>
          <w:sz w:val="22"/>
          <w:szCs w:val="22"/>
        </w:rPr>
        <w:t>396</w:t>
      </w:r>
      <w:r w:rsidRPr="00225662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225662">
        <w:rPr>
          <w:rFonts w:ascii="Arial" w:hAnsi="Arial" w:cs="Arial"/>
          <w:sz w:val="22"/>
          <w:szCs w:val="22"/>
        </w:rPr>
        <w:t xml:space="preserve">  χρηματικό ένταλμα με το οποίο εισπράχθηκε η παγία προκαταβολή από το διαχειριστή αυτής</w:t>
      </w:r>
    </w:p>
    <w:p w:rsidR="004F6CB7" w:rsidRPr="00AF346C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το άρθρο 173 του Δημοτικού και Κοινοτικού Κώδικα (Ν. 3463/06)</w:t>
      </w:r>
    </w:p>
    <w:p w:rsidR="004F6CB7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το άρθρο 203 του Ν. 4555/2018</w:t>
      </w:r>
    </w:p>
    <w:p w:rsidR="004F6CB7" w:rsidRPr="00AE3D12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τα άρθρα 35 &amp; 37 του ΒΔ 17/5-15/6/1959.</w:t>
      </w:r>
    </w:p>
    <w:p w:rsidR="004F6CB7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τ</w:t>
      </w:r>
      <w:r w:rsidRPr="00225662">
        <w:rPr>
          <w:rFonts w:ascii="Arial" w:hAnsi="Arial" w:cs="Arial"/>
          <w:sz w:val="22"/>
          <w:szCs w:val="22"/>
        </w:rPr>
        <w:t xml:space="preserve">ις   </w:t>
      </w:r>
      <w:proofErr w:type="spellStart"/>
      <w:r w:rsidRPr="00225662">
        <w:rPr>
          <w:rFonts w:ascii="Arial" w:hAnsi="Arial" w:cs="Arial"/>
          <w:sz w:val="22"/>
          <w:szCs w:val="22"/>
        </w:rPr>
        <w:t>υπ΄αριθμ</w:t>
      </w:r>
      <w:proofErr w:type="spellEnd"/>
      <w:r w:rsidRPr="00225662">
        <w:rPr>
          <w:rFonts w:ascii="Arial" w:hAnsi="Arial" w:cs="Arial"/>
          <w:sz w:val="22"/>
          <w:szCs w:val="22"/>
        </w:rPr>
        <w:t xml:space="preserve">.  </w:t>
      </w:r>
      <w:r w:rsidR="00861E0E">
        <w:rPr>
          <w:rFonts w:ascii="Arial" w:hAnsi="Arial" w:cs="Arial"/>
          <w:sz w:val="22"/>
          <w:szCs w:val="22"/>
        </w:rPr>
        <w:t>346,347,350,351,352,357</w:t>
      </w:r>
      <w:r>
        <w:rPr>
          <w:rFonts w:ascii="Arial" w:hAnsi="Arial" w:cs="Arial"/>
          <w:sz w:val="22"/>
          <w:szCs w:val="22"/>
        </w:rPr>
        <w:t xml:space="preserve"> &amp; 3</w:t>
      </w:r>
      <w:r w:rsidR="00861E0E">
        <w:rPr>
          <w:rFonts w:ascii="Arial" w:hAnsi="Arial" w:cs="Arial"/>
          <w:sz w:val="22"/>
          <w:szCs w:val="22"/>
        </w:rPr>
        <w:t>62</w:t>
      </w:r>
      <w:r w:rsidRPr="00225662">
        <w:rPr>
          <w:rFonts w:ascii="Arial" w:hAnsi="Arial" w:cs="Arial"/>
          <w:sz w:val="22"/>
          <w:szCs w:val="22"/>
        </w:rPr>
        <w:t>/202</w:t>
      </w:r>
      <w:r w:rsidR="00861E0E">
        <w:rPr>
          <w:rFonts w:ascii="Arial" w:hAnsi="Arial" w:cs="Arial"/>
          <w:sz w:val="22"/>
          <w:szCs w:val="22"/>
        </w:rPr>
        <w:t>2</w:t>
      </w:r>
      <w:r w:rsidRPr="00225662">
        <w:rPr>
          <w:rFonts w:ascii="Arial" w:hAnsi="Arial" w:cs="Arial"/>
          <w:sz w:val="22"/>
          <w:szCs w:val="22"/>
        </w:rPr>
        <w:t xml:space="preserve"> αποφάσεις ανάληψης υποχρέωσης.</w:t>
      </w:r>
    </w:p>
    <w:p w:rsidR="004F6CB7" w:rsidRPr="00282475" w:rsidRDefault="004F6CB7" w:rsidP="004F6CB7">
      <w:pPr>
        <w:pStyle w:val="af9"/>
        <w:numPr>
          <w:ilvl w:val="0"/>
          <w:numId w:val="24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τα δικαιολογητικά των δαπανών που έγιναν από την παγία  προκαταβολή.</w:t>
      </w:r>
    </w:p>
    <w:p w:rsidR="004F6CB7" w:rsidRPr="005C302B" w:rsidRDefault="004F6CB7" w:rsidP="004F6CB7">
      <w:pPr>
        <w:pStyle w:val="Default"/>
        <w:widowControl/>
        <w:numPr>
          <w:ilvl w:val="0"/>
          <w:numId w:val="24"/>
        </w:numPr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</w:t>
      </w:r>
      <w:r w:rsidRPr="005C302B">
        <w:rPr>
          <w:sz w:val="22"/>
          <w:szCs w:val="22"/>
          <w:lang w:val="el-GR"/>
        </w:rPr>
        <w:t>ην μεταξύ των μελών συζήτηση σύμφωνα με τα πρακτικά</w:t>
      </w:r>
    </w:p>
    <w:p w:rsidR="004F6CB7" w:rsidRPr="004F6CB7" w:rsidRDefault="004F6CB7" w:rsidP="004F6CB7">
      <w:pPr>
        <w:pStyle w:val="af9"/>
        <w:widowControl w:val="0"/>
        <w:numPr>
          <w:ilvl w:val="0"/>
          <w:numId w:val="25"/>
        </w:numPr>
        <w:shd w:val="clear" w:color="auto" w:fill="FFFFFF"/>
        <w:tabs>
          <w:tab w:val="center" w:pos="426"/>
        </w:tabs>
        <w:suppressAutoHyphens w:val="0"/>
        <w:spacing w:line="276" w:lineRule="auto"/>
        <w:ind w:left="448"/>
        <w:jc w:val="both"/>
        <w:rPr>
          <w:rFonts w:ascii="Arial" w:hAnsi="Arial" w:cs="Arial"/>
          <w:sz w:val="22"/>
          <w:szCs w:val="22"/>
        </w:rPr>
      </w:pPr>
      <w:r w:rsidRPr="004F6CB7">
        <w:rPr>
          <w:rFonts w:ascii="Arial" w:hAnsi="Arial" w:cs="Arial"/>
          <w:sz w:val="22"/>
          <w:szCs w:val="22"/>
        </w:rPr>
        <w:t xml:space="preserve">την  ψήφο όλων των μελών της Οικονομικής Επιτροπής , όπως αυτή διατυπώθηκε και δηλώθηκε δια ζώσης στην </w:t>
      </w:r>
      <w:r w:rsidRPr="00E03A0E">
        <w:rPr>
          <w:rFonts w:ascii="Arial" w:hAnsi="Arial" w:cs="Arial"/>
          <w:sz w:val="22"/>
          <w:szCs w:val="22"/>
        </w:rPr>
        <w:t>συνεδρίαση</w:t>
      </w:r>
    </w:p>
    <w:p w:rsidR="00CE6A0F" w:rsidRDefault="00CE6A0F" w:rsidP="00CE6A0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E6A0F" w:rsidRPr="00E03A0E" w:rsidRDefault="00CE6A0F" w:rsidP="00CE6A0F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E6A0F" w:rsidRDefault="00CE6A0F" w:rsidP="00CE6A0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E03A0E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 ΟΜΟΦΩΝΑ</w:t>
      </w:r>
    </w:p>
    <w:p w:rsidR="004F6CB7" w:rsidRDefault="004F6CB7" w:rsidP="00861E0E">
      <w:pPr>
        <w:suppressAutoHyphens w:val="0"/>
        <w:spacing w:before="227" w:after="142" w:line="288" w:lineRule="auto"/>
        <w:rPr>
          <w:rFonts w:ascii="Arial" w:hAnsi="Arial" w:cs="Arial"/>
          <w:sz w:val="22"/>
          <w:szCs w:val="22"/>
        </w:rPr>
      </w:pPr>
      <w:r w:rsidRPr="007A2755">
        <w:rPr>
          <w:rFonts w:ascii="Arial" w:hAnsi="Arial" w:cs="Arial"/>
          <w:sz w:val="22"/>
          <w:szCs w:val="22"/>
        </w:rPr>
        <w:t xml:space="preserve">Εγκρίνει τα δικαιολογητικά δαπανών 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>Χ</w:t>
      </w:r>
      <w:r w:rsidRPr="00E2731C">
        <w:rPr>
          <w:rFonts w:ascii="Arial" w:hAnsi="Arial" w:cs="Arial"/>
          <w:bCs/>
          <w:sz w:val="22"/>
          <w:szCs w:val="22"/>
          <w:lang w:eastAsia="el-GR"/>
        </w:rPr>
        <w:t>Ι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>ΛΙ</w:t>
      </w:r>
      <w:r w:rsidRPr="00E2731C">
        <w:rPr>
          <w:rFonts w:ascii="Arial" w:hAnsi="Arial" w:cs="Arial"/>
          <w:bCs/>
          <w:sz w:val="22"/>
          <w:szCs w:val="22"/>
          <w:lang w:eastAsia="el-GR"/>
        </w:rPr>
        <w:t xml:space="preserve">ΩΝ 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861E0E">
        <w:rPr>
          <w:rFonts w:ascii="Arial" w:hAnsi="Arial" w:cs="Arial"/>
          <w:bCs/>
          <w:sz w:val="22"/>
          <w:szCs w:val="22"/>
          <w:lang w:eastAsia="el-GR"/>
        </w:rPr>
        <w:t>ΤΕΤΡΑΚΟΣΙΩΝ</w:t>
      </w:r>
      <w:r w:rsidRPr="00E2731C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861E0E">
        <w:rPr>
          <w:rFonts w:ascii="Arial" w:hAnsi="Arial" w:cs="Arial"/>
          <w:bCs/>
          <w:sz w:val="22"/>
          <w:szCs w:val="22"/>
          <w:lang w:eastAsia="el-GR"/>
        </w:rPr>
        <w:t>ΕΝΟΣ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 xml:space="preserve"> ΕΥΡΏ &amp; </w:t>
      </w:r>
      <w:r w:rsidR="00861E0E">
        <w:rPr>
          <w:rFonts w:ascii="Arial" w:hAnsi="Arial" w:cs="Arial"/>
          <w:bCs/>
          <w:sz w:val="22"/>
          <w:szCs w:val="22"/>
          <w:lang w:eastAsia="el-GR"/>
        </w:rPr>
        <w:t>ΕΒΔΟΜΗΝΤΑ ΟΚΤΩ</w:t>
      </w:r>
      <w:r w:rsidRPr="00E2731C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 xml:space="preserve"> ΛΕΠΤ</w:t>
      </w:r>
      <w:r w:rsidRPr="00E2731C">
        <w:rPr>
          <w:rFonts w:ascii="Arial" w:hAnsi="Arial" w:cs="Arial"/>
          <w:bCs/>
          <w:sz w:val="22"/>
          <w:szCs w:val="22"/>
          <w:lang w:eastAsia="el-GR"/>
        </w:rPr>
        <w:t>ΩΝ</w:t>
      </w:r>
      <w:r w:rsidRPr="004F3A00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>(</w:t>
      </w:r>
      <w:r w:rsidR="00861E0E" w:rsidRPr="00F8461B">
        <w:rPr>
          <w:rFonts w:ascii="Arial" w:hAnsi="Arial" w:cs="Arial"/>
          <w:b/>
          <w:bCs/>
          <w:sz w:val="20"/>
          <w:szCs w:val="20"/>
          <w:lang w:eastAsia="el-GR"/>
        </w:rPr>
        <w:t>1401,78</w:t>
      </w:r>
      <w:r w:rsidR="00861E0E">
        <w:rPr>
          <w:rFonts w:ascii="Arial" w:hAnsi="Arial" w:cs="Arial"/>
          <w:b/>
          <w:bCs/>
          <w:sz w:val="20"/>
          <w:szCs w:val="20"/>
          <w:lang w:eastAsia="el-GR"/>
        </w:rPr>
        <w:t xml:space="preserve"> </w:t>
      </w:r>
      <w:r w:rsidRPr="004F3A00">
        <w:rPr>
          <w:rFonts w:ascii="Arial" w:hAnsi="Arial" w:cs="Arial"/>
          <w:bCs/>
          <w:sz w:val="22"/>
          <w:szCs w:val="22"/>
          <w:lang w:eastAsia="el-GR"/>
        </w:rPr>
        <w:t>€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) </w:t>
      </w:r>
      <w:r w:rsidRPr="00577A07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A2755">
        <w:rPr>
          <w:rFonts w:ascii="Arial" w:hAnsi="Arial" w:cs="Arial"/>
          <w:sz w:val="22"/>
          <w:szCs w:val="22"/>
        </w:rPr>
        <w:t xml:space="preserve">όπως αυτά υποβλήθηκαν με το </w:t>
      </w:r>
      <w:proofErr w:type="spellStart"/>
      <w:r w:rsidRPr="007A2755">
        <w:rPr>
          <w:rFonts w:ascii="Arial" w:hAnsi="Arial" w:cs="Arial"/>
          <w:sz w:val="22"/>
          <w:szCs w:val="22"/>
        </w:rPr>
        <w:t>υπ΄αριθμ</w:t>
      </w:r>
      <w:proofErr w:type="spellEnd"/>
      <w:r w:rsidRPr="007A2755">
        <w:rPr>
          <w:rFonts w:ascii="Arial" w:hAnsi="Arial" w:cs="Arial"/>
          <w:sz w:val="22"/>
          <w:szCs w:val="22"/>
        </w:rPr>
        <w:t xml:space="preserve">. </w:t>
      </w:r>
      <w:r w:rsidR="00861E0E">
        <w:rPr>
          <w:rFonts w:ascii="Arial" w:hAnsi="Arial" w:cs="Arial"/>
          <w:sz w:val="22"/>
          <w:szCs w:val="22"/>
        </w:rPr>
        <w:t>9514</w:t>
      </w:r>
      <w:r>
        <w:rPr>
          <w:rFonts w:ascii="Arial" w:hAnsi="Arial" w:cs="Arial"/>
          <w:sz w:val="22"/>
          <w:szCs w:val="22"/>
        </w:rPr>
        <w:t>/07</w:t>
      </w:r>
      <w:r w:rsidRPr="007A2755">
        <w:rPr>
          <w:rFonts w:ascii="Arial" w:hAnsi="Arial" w:cs="Arial"/>
          <w:sz w:val="22"/>
          <w:szCs w:val="22"/>
        </w:rPr>
        <w:t>-</w:t>
      </w:r>
      <w:r w:rsidR="00861E0E">
        <w:rPr>
          <w:rFonts w:ascii="Arial" w:hAnsi="Arial" w:cs="Arial"/>
          <w:sz w:val="22"/>
          <w:szCs w:val="22"/>
        </w:rPr>
        <w:t>06</w:t>
      </w:r>
      <w:r w:rsidRPr="007A2755">
        <w:rPr>
          <w:rFonts w:ascii="Arial" w:hAnsi="Arial" w:cs="Arial"/>
          <w:sz w:val="22"/>
          <w:szCs w:val="22"/>
        </w:rPr>
        <w:t>-202</w:t>
      </w:r>
      <w:r w:rsidR="00861E0E">
        <w:rPr>
          <w:rFonts w:ascii="Arial" w:hAnsi="Arial" w:cs="Arial"/>
          <w:sz w:val="22"/>
          <w:szCs w:val="22"/>
        </w:rPr>
        <w:t>2</w:t>
      </w:r>
      <w:r w:rsidRPr="007A2755">
        <w:rPr>
          <w:rFonts w:ascii="Arial" w:hAnsi="Arial" w:cs="Arial"/>
          <w:sz w:val="22"/>
          <w:szCs w:val="22"/>
        </w:rPr>
        <w:t xml:space="preserve"> έγγραφο του δημοτικού υπαλλήλου  και διαχειριστή  της παγίας προκαταβολής  Δημητρίου </w:t>
      </w:r>
      <w:proofErr w:type="spellStart"/>
      <w:r w:rsidRPr="007A2755">
        <w:rPr>
          <w:rFonts w:ascii="Arial" w:hAnsi="Arial" w:cs="Arial"/>
          <w:sz w:val="22"/>
          <w:szCs w:val="22"/>
        </w:rPr>
        <w:t>Τσιφή</w:t>
      </w:r>
      <w:proofErr w:type="spellEnd"/>
      <w:r w:rsidRPr="007A2755">
        <w:rPr>
          <w:rFonts w:ascii="Arial" w:hAnsi="Arial" w:cs="Arial"/>
          <w:sz w:val="22"/>
          <w:szCs w:val="22"/>
        </w:rPr>
        <w:t xml:space="preserve">  ήτοι:</w:t>
      </w:r>
    </w:p>
    <w:tbl>
      <w:tblPr>
        <w:tblW w:w="969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207"/>
        <w:gridCol w:w="1843"/>
        <w:gridCol w:w="708"/>
        <w:gridCol w:w="993"/>
        <w:gridCol w:w="2693"/>
        <w:gridCol w:w="829"/>
      </w:tblGrid>
      <w:tr w:rsidR="00F8461B" w:rsidRPr="00F8461B" w:rsidTr="00861E0E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Κ.Α. προϋπολογισμού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Αιτιολογία 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δαπάνης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4F6CB7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</w:t>
            </w:r>
            <w:r w:rsidR="004F6CB7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.Α.Υ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Αριθμός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Παραστατικού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Επωνυμία-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Ον/</w:t>
            </w: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μο</w:t>
            </w:r>
            <w:proofErr w:type="spellEnd"/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Ποσό 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(με Φ.Π.Α)</w:t>
            </w:r>
          </w:p>
        </w:tc>
      </w:tr>
    </w:tbl>
    <w:p w:rsidR="00F8461B" w:rsidRPr="00F8461B" w:rsidRDefault="00F8461B" w:rsidP="00F8461B">
      <w:pPr>
        <w:suppressAutoHyphens w:val="0"/>
        <w:rPr>
          <w:rFonts w:ascii="Arial" w:hAnsi="Arial" w:cs="Arial"/>
          <w:vanish/>
          <w:sz w:val="20"/>
          <w:szCs w:val="20"/>
          <w:lang w:eastAsia="el-GR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0"/>
        <w:gridCol w:w="2267"/>
        <w:gridCol w:w="1813"/>
        <w:gridCol w:w="729"/>
        <w:gridCol w:w="1019"/>
        <w:gridCol w:w="2655"/>
        <w:gridCol w:w="867"/>
      </w:tblGrid>
      <w:tr w:rsidR="00F8461B" w:rsidRPr="00F8461B" w:rsidTr="00861E0E">
        <w:trPr>
          <w:trHeight w:val="300"/>
          <w:tblCellSpacing w:w="0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Φιλοξενία σε πολίτες λόγο χιονόπτωσης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346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627, </w:t>
            </w: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1143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16/3/22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 xml:space="preserve">HOTEL </w:t>
            </w: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ΦΙΛΙΠΠΟΣ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ΛΕΒΑΔΕΙΑ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369€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00/6495.012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Παράβολα (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Διαφορα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Απολεσθεντας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αδεια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για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δικυκλο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352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3304663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27/4/22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ΠΑΡΑΒΟΛΟ ΔΗΜΟΣΙΟΥ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30€</w:t>
            </w: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60/6265.001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Συντηριση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επισκευη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Ηλεκτρ.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Συσκευων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Αλλαγη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πλακετας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σε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πλυντ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πιατων</w:t>
            </w:r>
            <w:proofErr w:type="spellEnd"/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362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713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6/4/22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ΔΡΟΣΟΣ ΠΕΤΣΑΛΑΚΗΣ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235,60€</w:t>
            </w: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10/6691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 xml:space="preserve">Προμήθεια ειδών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σημαιοστολ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&amp;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φωταγ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 xml:space="preserve">Προμήθεια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πεντε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Ελλην.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Σημαιων</w:t>
            </w:r>
            <w:proofErr w:type="spellEnd"/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354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27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18/5/22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ΚΑΡΚΑΝΑ Π. ΒΑΣΙΛΙΚΗ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100€</w:t>
            </w:r>
          </w:p>
        </w:tc>
      </w:tr>
      <w:tr w:rsidR="00F8461B" w:rsidRPr="00F8461B" w:rsidTr="00861E0E">
        <w:trPr>
          <w:trHeight w:val="70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10/6691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Προμήθεια ειδών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σημαιοστολ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&amp;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φωταγ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Προμήθεια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τριων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Ελλην.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Σημαιων</w:t>
            </w:r>
            <w:proofErr w:type="spellEnd"/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354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26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04/5/22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ΚΑΡΚΑΝΑ Π. ΒΑΣΙΛΙΚΗ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99,20</w:t>
            </w: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€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00/6495.002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Ανταποδοτικό Τέλος ΤΕΕ από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τακτοπ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Δημοτικών αυθαίρετων (σχολείων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κ.τ.λ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Εργασίες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μικράς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κλίμακας (Ενεργ.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Αναβαθ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. ΕΠΑ.Λ)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351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574019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ΤΕΧΝΙΚΟ ΕΠΙΜΕΛΗΤΗΡΙΟ ΕΛΛΑΔΑΣ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20 </w:t>
            </w: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€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00/6495.002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Ανταποδοτικό Τέλος ΤΕΕ από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τακτοπ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Δημοτικών αυθαίρετων (σχολείων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κ.τ.λ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Για έκδοση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πιστοπ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Ενεργ.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Πυροπροστ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Του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Δημου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Λεβαδεων</w:t>
            </w:r>
            <w:proofErr w:type="spellEnd"/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351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619440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ΤΕΧΝΙΚΟ ΕΠΙΜΕΛΗΤΗΡΙΟ ΕΛΛΑΔΑΣ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20 </w:t>
            </w: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€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00/6421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Αμοιβές δικαστικών επιμελητών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“Δυο, Επιδόσεις για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Ιωαννη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Αυγερη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Αυγερη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ο.ε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75 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18/3/22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ΔΙΚΑΣΤΙΚΉ ΕΠΙΜΕΛΉΤΡΙΑ</w:t>
            </w:r>
          </w:p>
          <w:p w:rsidR="00F8461B" w:rsidRPr="00F8461B" w:rsidRDefault="00F8461B" w:rsidP="000F1229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Ζάντζα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Πολυξένη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ΛΕΒΑΔΕΙΑ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86,80€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00/6421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Αμοιβές δικαστικών επιμελητών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“ Επίδοση προς ΘΩΜΆ ΠΑΝΟΥΡΓΊΑ”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111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03/6/22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ΔΙΚΑΣΤΙΚΉ ΕΠΙΜΕΛΉΤΡΙΑ</w:t>
            </w:r>
          </w:p>
          <w:p w:rsidR="00F8461B" w:rsidRPr="00F8461B" w:rsidRDefault="00F8461B" w:rsidP="000F1229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Ζάντζα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Πολυξένη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ΛΕΒΑΔΕΙΑ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43,40 €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00/6421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Αμοιβές δικαστικών επιμελητών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“ Επίδοση εξώδικου προς Σιδερά Παναγιώτη”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88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05/4/22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ΔΙΚΑΣΤΙΚΉ ΕΠΙΜΕΛΉΤΡΙΑ</w:t>
            </w:r>
          </w:p>
          <w:p w:rsidR="00F8461B" w:rsidRPr="00F8461B" w:rsidRDefault="00F8461B" w:rsidP="000F1229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Ζάντζα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Πολυξένη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ΛΕΒΑΔΕΙΑ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43,40 €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F8461B" w:rsidRPr="00F8461B" w:rsidTr="00861E0E">
        <w:trPr>
          <w:trHeight w:val="109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60/6265.001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Συντηριση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επισκευη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Ηλεκτρ.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Συσκευων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Συντήρηση-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Επισκευη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r w:rsidRPr="00F8461B">
              <w:rPr>
                <w:rFonts w:ascii="Arial" w:hAnsi="Arial" w:cs="Arial"/>
                <w:sz w:val="20"/>
                <w:szCs w:val="20"/>
                <w:lang w:val="en-US" w:eastAsia="el-GR"/>
              </w:rPr>
              <w:t>KARCHER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362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123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21/3/22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ΚΑΡΑΓΙΑΝΝΗΣ ΙΩΑΝΝΗΣ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60€</w:t>
            </w: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15/6265.005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Συντήρηση-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επισκευη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εξοπλ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Κολυμβητηριου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Προμήθεια 4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τροχων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τοποθετ.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αντικατασταση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σε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ειδικο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ανυψωτικο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μηχανημα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για </w:t>
            </w: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ΑΜΕΑ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357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1238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21/3/22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ΓΟΥΡΓΙΩΤΗΣ ΒΑΣΙΛΕΙΟΣ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219,98€</w:t>
            </w:r>
          </w:p>
        </w:tc>
      </w:tr>
      <w:tr w:rsidR="00F8461B" w:rsidRPr="00F8461B" w:rsidTr="00861E0E">
        <w:trPr>
          <w:trHeight w:val="315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13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00/6434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Λοιπέςδαπάνες</w:t>
            </w:r>
            <w:proofErr w:type="spellEnd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δημοσίων </w:t>
            </w:r>
            <w:proofErr w:type="spellStart"/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σχεέσεων</w:t>
            </w:r>
            <w:proofErr w:type="spellEnd"/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Καλάθι σε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Αναπλ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Υπουργό </w:t>
            </w:r>
            <w:proofErr w:type="spellStart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Εσωτερ</w:t>
            </w:r>
            <w:proofErr w:type="spellEnd"/>
            <w:r w:rsidRPr="00F8461B">
              <w:rPr>
                <w:rFonts w:ascii="Arial" w:hAnsi="Arial" w:cs="Arial"/>
                <w:sz w:val="20"/>
                <w:szCs w:val="20"/>
                <w:lang w:eastAsia="el-GR"/>
              </w:rPr>
              <w:t>. Στυλιανό Πέτσα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347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 85</w:t>
            </w:r>
          </w:p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6/6/22</w:t>
            </w: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ΚΟΙΝ.Σ.ΕΠ “ΕΡΚΥΝΑ”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74,40€</w:t>
            </w:r>
          </w:p>
        </w:tc>
      </w:tr>
      <w:tr w:rsidR="00F8461B" w:rsidRPr="00F8461B" w:rsidTr="00861E0E">
        <w:trPr>
          <w:trHeight w:val="300"/>
          <w:tblCellSpacing w:w="0" w:type="dxa"/>
        </w:trPr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8461B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1401,78</w:t>
            </w:r>
          </w:p>
          <w:p w:rsidR="00F8461B" w:rsidRPr="00F8461B" w:rsidRDefault="00F8461B" w:rsidP="000F1229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F8461B">
              <w:rPr>
                <w:rFonts w:ascii="Arial" w:hAnsi="Arial" w:cs="Arial"/>
                <w:sz w:val="20"/>
                <w:szCs w:val="20"/>
                <w:lang w:val="en-US" w:eastAsia="el-GR"/>
              </w:rPr>
              <w:t>€</w:t>
            </w:r>
          </w:p>
        </w:tc>
      </w:tr>
    </w:tbl>
    <w:p w:rsidR="00F8461B" w:rsidRPr="00F8461B" w:rsidRDefault="00F8461B" w:rsidP="00F8461B">
      <w:pPr>
        <w:suppressAutoHyphens w:val="0"/>
        <w:spacing w:before="100" w:beforeAutospacing="1"/>
        <w:rPr>
          <w:lang w:eastAsia="el-GR"/>
        </w:rPr>
      </w:pPr>
    </w:p>
    <w:p w:rsidR="003C235F" w:rsidRPr="009A0DBF" w:rsidRDefault="003962B2" w:rsidP="00E427BE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CE6A0F">
        <w:rPr>
          <w:rFonts w:ascii="Arial" w:hAnsi="Arial" w:cs="Arial"/>
          <w:b/>
          <w:sz w:val="22"/>
          <w:szCs w:val="22"/>
        </w:rPr>
        <w:t>9</w:t>
      </w:r>
      <w:r w:rsidR="00F8461B">
        <w:rPr>
          <w:rFonts w:ascii="Arial" w:hAnsi="Arial" w:cs="Arial"/>
          <w:b/>
          <w:sz w:val="22"/>
          <w:szCs w:val="22"/>
        </w:rPr>
        <w:t>2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67677F">
        <w:rPr>
          <w:rFonts w:ascii="Arial" w:hAnsi="Arial" w:cs="Arial"/>
          <w:sz w:val="22"/>
          <w:szCs w:val="22"/>
        </w:rPr>
        <w:t>2</w:t>
      </w:r>
      <w:r w:rsidR="00501A47">
        <w:rPr>
          <w:rFonts w:ascii="Arial" w:hAnsi="Arial" w:cs="Arial"/>
          <w:sz w:val="22"/>
          <w:szCs w:val="22"/>
        </w:rPr>
        <w:t>4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3962B2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3962B2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67677F">
        <w:rPr>
          <w:rFonts w:ascii="Arial" w:hAnsi="Arial" w:cs="Arial"/>
          <w:sz w:val="22"/>
          <w:szCs w:val="22"/>
        </w:rPr>
        <w:t>Τουμαράς Βασίλειος</w:t>
      </w:r>
    </w:p>
    <w:sectPr w:rsid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76" w:rsidRDefault="001A4A76">
      <w:r>
        <w:separator/>
      </w:r>
    </w:p>
  </w:endnote>
  <w:endnote w:type="continuationSeparator" w:id="0">
    <w:p w:rsidR="001A4A76" w:rsidRDefault="001A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76" w:rsidRDefault="001A4A76">
      <w:r>
        <w:separator/>
      </w:r>
    </w:p>
  </w:footnote>
  <w:footnote w:type="continuationSeparator" w:id="0">
    <w:p w:rsidR="001A4A76" w:rsidRDefault="001A4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A04E5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A04E5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61E0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31"/>
  </w:num>
  <w:num w:numId="17">
    <w:abstractNumId w:val="30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20"/>
  </w:num>
  <w:num w:numId="23">
    <w:abstractNumId w:val="7"/>
  </w:num>
  <w:num w:numId="24">
    <w:abstractNumId w:val="3"/>
  </w:num>
  <w:num w:numId="25">
    <w:abstractNumId w:val="23"/>
  </w:num>
  <w:num w:numId="26">
    <w:abstractNumId w:val="25"/>
  </w:num>
  <w:num w:numId="27">
    <w:abstractNumId w:val="11"/>
  </w:num>
  <w:num w:numId="28">
    <w:abstractNumId w:val="24"/>
  </w:num>
  <w:num w:numId="29">
    <w:abstractNumId w:val="21"/>
  </w:num>
  <w:num w:numId="30">
    <w:abstractNumId w:val="29"/>
  </w:num>
  <w:num w:numId="31">
    <w:abstractNumId w:val="28"/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7C1"/>
    <w:rsid w:val="000428AC"/>
    <w:rsid w:val="00050E6E"/>
    <w:rsid w:val="0005110F"/>
    <w:rsid w:val="0005483D"/>
    <w:rsid w:val="00055514"/>
    <w:rsid w:val="0005699F"/>
    <w:rsid w:val="000578A2"/>
    <w:rsid w:val="00060CC3"/>
    <w:rsid w:val="00066288"/>
    <w:rsid w:val="00071FA5"/>
    <w:rsid w:val="00073F74"/>
    <w:rsid w:val="00076CCC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45ED"/>
    <w:rsid w:val="000D53A5"/>
    <w:rsid w:val="000D71C2"/>
    <w:rsid w:val="000D7650"/>
    <w:rsid w:val="000E1B84"/>
    <w:rsid w:val="000E3618"/>
    <w:rsid w:val="000E3782"/>
    <w:rsid w:val="000E6D15"/>
    <w:rsid w:val="00106413"/>
    <w:rsid w:val="001135C2"/>
    <w:rsid w:val="00113E80"/>
    <w:rsid w:val="0011409B"/>
    <w:rsid w:val="00114DF6"/>
    <w:rsid w:val="00115D2A"/>
    <w:rsid w:val="00120C06"/>
    <w:rsid w:val="001252D3"/>
    <w:rsid w:val="001302D5"/>
    <w:rsid w:val="00132B33"/>
    <w:rsid w:val="00132F6D"/>
    <w:rsid w:val="001346AB"/>
    <w:rsid w:val="00135C95"/>
    <w:rsid w:val="0013746D"/>
    <w:rsid w:val="00142618"/>
    <w:rsid w:val="001459CD"/>
    <w:rsid w:val="00145EE5"/>
    <w:rsid w:val="00151EB0"/>
    <w:rsid w:val="00155779"/>
    <w:rsid w:val="00155B75"/>
    <w:rsid w:val="001565E0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A76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0622"/>
    <w:rsid w:val="002365ED"/>
    <w:rsid w:val="002417FC"/>
    <w:rsid w:val="00245500"/>
    <w:rsid w:val="002458AB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15F0"/>
    <w:rsid w:val="003818B2"/>
    <w:rsid w:val="0038241E"/>
    <w:rsid w:val="003831A1"/>
    <w:rsid w:val="00384268"/>
    <w:rsid w:val="00390DFA"/>
    <w:rsid w:val="003950A3"/>
    <w:rsid w:val="003962B2"/>
    <w:rsid w:val="003A243B"/>
    <w:rsid w:val="003A4C37"/>
    <w:rsid w:val="003A6B6D"/>
    <w:rsid w:val="003A7EAF"/>
    <w:rsid w:val="003B3429"/>
    <w:rsid w:val="003B5930"/>
    <w:rsid w:val="003C212C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59D9"/>
    <w:rsid w:val="00436195"/>
    <w:rsid w:val="00442D75"/>
    <w:rsid w:val="0044667E"/>
    <w:rsid w:val="00446B60"/>
    <w:rsid w:val="004600E1"/>
    <w:rsid w:val="00464EAA"/>
    <w:rsid w:val="004650CA"/>
    <w:rsid w:val="0047611F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3321"/>
    <w:rsid w:val="004B7126"/>
    <w:rsid w:val="004D22B1"/>
    <w:rsid w:val="004D6A9F"/>
    <w:rsid w:val="004E42A0"/>
    <w:rsid w:val="004E5603"/>
    <w:rsid w:val="004E6F72"/>
    <w:rsid w:val="004E727A"/>
    <w:rsid w:val="004F305A"/>
    <w:rsid w:val="004F6CB7"/>
    <w:rsid w:val="005002A8"/>
    <w:rsid w:val="00501A47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E75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3C3F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72D1"/>
    <w:rsid w:val="006D1CF9"/>
    <w:rsid w:val="006D2323"/>
    <w:rsid w:val="006D4474"/>
    <w:rsid w:val="006E352C"/>
    <w:rsid w:val="006E5B34"/>
    <w:rsid w:val="006F31D8"/>
    <w:rsid w:val="006F53B6"/>
    <w:rsid w:val="006F6673"/>
    <w:rsid w:val="00700DEE"/>
    <w:rsid w:val="00703693"/>
    <w:rsid w:val="0070421F"/>
    <w:rsid w:val="007100F2"/>
    <w:rsid w:val="0071065A"/>
    <w:rsid w:val="0072364B"/>
    <w:rsid w:val="00731EC0"/>
    <w:rsid w:val="00735575"/>
    <w:rsid w:val="00737C1A"/>
    <w:rsid w:val="00740C26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4796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0A0"/>
    <w:rsid w:val="00853499"/>
    <w:rsid w:val="00854F4E"/>
    <w:rsid w:val="008573D2"/>
    <w:rsid w:val="00861E0E"/>
    <w:rsid w:val="008624CB"/>
    <w:rsid w:val="0086636B"/>
    <w:rsid w:val="00867C10"/>
    <w:rsid w:val="00872040"/>
    <w:rsid w:val="00894EA1"/>
    <w:rsid w:val="00894ECA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D4B51"/>
    <w:rsid w:val="009E15C3"/>
    <w:rsid w:val="009E48F4"/>
    <w:rsid w:val="009E7AC3"/>
    <w:rsid w:val="009F4B5B"/>
    <w:rsid w:val="00A00A9E"/>
    <w:rsid w:val="00A04E55"/>
    <w:rsid w:val="00A1563F"/>
    <w:rsid w:val="00A17696"/>
    <w:rsid w:val="00A264A3"/>
    <w:rsid w:val="00A33924"/>
    <w:rsid w:val="00A369E8"/>
    <w:rsid w:val="00A36F5D"/>
    <w:rsid w:val="00A37F05"/>
    <w:rsid w:val="00A40192"/>
    <w:rsid w:val="00A40B9A"/>
    <w:rsid w:val="00A45396"/>
    <w:rsid w:val="00A45A53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14A1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0BC6"/>
    <w:rsid w:val="00B81CB6"/>
    <w:rsid w:val="00B831F3"/>
    <w:rsid w:val="00B83547"/>
    <w:rsid w:val="00B84CB7"/>
    <w:rsid w:val="00B85114"/>
    <w:rsid w:val="00B863CD"/>
    <w:rsid w:val="00B87DFD"/>
    <w:rsid w:val="00B935DB"/>
    <w:rsid w:val="00B948D6"/>
    <w:rsid w:val="00BA43E7"/>
    <w:rsid w:val="00BB5126"/>
    <w:rsid w:val="00BB6287"/>
    <w:rsid w:val="00BC3DB9"/>
    <w:rsid w:val="00BC4511"/>
    <w:rsid w:val="00BC675B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E6A0F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0986"/>
    <w:rsid w:val="00DB3AA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27B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4C54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E5DA8"/>
    <w:rsid w:val="00EE7260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45D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461B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B7C8F"/>
    <w:rsid w:val="00FC1880"/>
    <w:rsid w:val="00FC3CFB"/>
    <w:rsid w:val="00FC45E7"/>
    <w:rsid w:val="00FE1B65"/>
    <w:rsid w:val="00FE4E11"/>
    <w:rsid w:val="00FE62FB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7509-118B-40C8-8D9B-37C7C50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9002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3</cp:revision>
  <cp:lastPrinted>2022-06-08T06:19:00Z</cp:lastPrinted>
  <dcterms:created xsi:type="dcterms:W3CDTF">2022-06-24T06:05:00Z</dcterms:created>
  <dcterms:modified xsi:type="dcterms:W3CDTF">2022-06-24T06:35:00Z</dcterms:modified>
</cp:coreProperties>
</file>