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8C3621">
        <w:rPr>
          <w:rFonts w:ascii="Arial" w:eastAsia="Arial" w:hAnsi="Arial" w:cs="Arial"/>
          <w:b/>
          <w:bCs/>
          <w:sz w:val="22"/>
          <w:szCs w:val="22"/>
        </w:rPr>
        <w:t>10</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624274" w:rsidRPr="00E81E95">
        <w:rPr>
          <w:rFonts w:ascii="Arial" w:eastAsia="Arial" w:hAnsi="Arial" w:cs="Arial"/>
          <w:b/>
          <w:bCs/>
          <w:sz w:val="22"/>
          <w:szCs w:val="22"/>
        </w:rPr>
        <w:t>6</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7D55E6">
        <w:rPr>
          <w:rFonts w:ascii="Arial" w:eastAsia="Arial" w:hAnsi="Arial" w:cs="Arial"/>
          <w:b/>
          <w:bCs/>
          <w:sz w:val="22"/>
          <w:szCs w:val="22"/>
        </w:rPr>
        <w:t>9909</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20</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ΜΕ ΤΗΛΕΔΙΑΣΚΕΨΗ</w:t>
      </w:r>
      <w:r w:rsidR="00781989" w:rsidRPr="009274E0">
        <w:rPr>
          <w:rFonts w:ascii="Arial" w:hAnsi="Arial" w:cs="Arial"/>
          <w:b/>
          <w:sz w:val="22"/>
          <w:szCs w:val="22"/>
        </w:rPr>
        <w:t xml:space="preserve"> </w:t>
      </w:r>
      <w:r w:rsidR="00157A71" w:rsidRPr="009274E0">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206071">
        <w:rPr>
          <w:rFonts w:ascii="Arial" w:hAnsi="Arial" w:cs="Arial"/>
          <w:b/>
          <w:sz w:val="22"/>
          <w:szCs w:val="22"/>
        </w:rPr>
        <w:t>80</w:t>
      </w:r>
    </w:p>
    <w:p w:rsidR="00E47877" w:rsidRDefault="00E47877" w:rsidP="0055426E">
      <w:pPr>
        <w:pStyle w:val="9"/>
        <w:tabs>
          <w:tab w:val="left" w:pos="9750"/>
        </w:tabs>
        <w:ind w:left="142"/>
        <w:jc w:val="both"/>
        <w:rPr>
          <w:rFonts w:ascii="Arial" w:eastAsia="SimSun" w:hAnsi="Arial" w:cs="Arial"/>
          <w:bCs w:val="0"/>
          <w:szCs w:val="22"/>
          <w:highlight w:val="white"/>
        </w:rPr>
      </w:pPr>
    </w:p>
    <w:p w:rsidR="0033717D" w:rsidRPr="00206071" w:rsidRDefault="00206071" w:rsidP="00966CF2">
      <w:pPr>
        <w:pStyle w:val="aff1"/>
        <w:jc w:val="both"/>
        <w:rPr>
          <w:rFonts w:ascii="Arial" w:hAnsi="Arial" w:cs="Arial"/>
          <w:b/>
          <w:sz w:val="22"/>
          <w:szCs w:val="22"/>
          <w:lang w:eastAsia="el-GR"/>
        </w:rPr>
      </w:pPr>
      <w:r w:rsidRPr="00206071">
        <w:rPr>
          <w:rFonts w:ascii="Arial" w:hAnsi="Arial" w:cs="Arial"/>
          <w:b/>
          <w:sz w:val="22"/>
          <w:szCs w:val="22"/>
          <w:lang w:eastAsia="el-GR"/>
        </w:rPr>
        <w:t>Αποδοχή της Αρ. Απόφασης 240.3.1/2022 του Διοικητικ</w:t>
      </w:r>
      <w:r>
        <w:rPr>
          <w:rFonts w:ascii="Arial" w:hAnsi="Arial" w:cs="Arial"/>
          <w:b/>
          <w:sz w:val="22"/>
          <w:szCs w:val="22"/>
          <w:lang w:eastAsia="el-GR"/>
        </w:rPr>
        <w:t>ού</w:t>
      </w:r>
      <w:r w:rsidRPr="00206071">
        <w:rPr>
          <w:rFonts w:ascii="Arial" w:hAnsi="Arial" w:cs="Arial"/>
          <w:b/>
          <w:sz w:val="22"/>
          <w:szCs w:val="22"/>
          <w:lang w:eastAsia="el-GR"/>
        </w:rPr>
        <w:t xml:space="preserve"> Συμβο</w:t>
      </w:r>
      <w:r>
        <w:rPr>
          <w:rFonts w:ascii="Arial" w:hAnsi="Arial" w:cs="Arial"/>
          <w:b/>
          <w:sz w:val="22"/>
          <w:szCs w:val="22"/>
          <w:lang w:eastAsia="el-GR"/>
        </w:rPr>
        <w:t>υλίου</w:t>
      </w:r>
      <w:r w:rsidRPr="00206071">
        <w:rPr>
          <w:rFonts w:ascii="Arial" w:hAnsi="Arial" w:cs="Arial"/>
          <w:b/>
          <w:sz w:val="22"/>
          <w:szCs w:val="22"/>
          <w:lang w:eastAsia="el-GR"/>
        </w:rPr>
        <w:t xml:space="preserve"> του Πράσινου Ταμείου του Υ.Π.ΕΝ., που αφορά την ένταξη της πρότασης  στον άξονα προτεραιότητας 2 «Αστική Αναζωογόνηση και λοιπές δράσεις Περιβαλλοντικού Ισοζυγίου» του χρηματοδοτικού προγράμματος «Δράσεις Περιβαλλοντικού Ισοζυγίου 2022» της πρόσκλησης της δράσης «Σχέδια Αστικής Προσβασιμότητας (Σ.Α.Π.)».</w:t>
      </w:r>
    </w:p>
    <w:p w:rsidR="00206071" w:rsidRPr="00206071" w:rsidRDefault="00206071" w:rsidP="00966CF2">
      <w:pPr>
        <w:pStyle w:val="aff1"/>
        <w:jc w:val="both"/>
        <w:rPr>
          <w:rFonts w:eastAsia="SimSun"/>
          <w:b/>
          <w:highlight w:val="white"/>
        </w:rPr>
      </w:pPr>
    </w:p>
    <w:p w:rsidR="006E352C" w:rsidRPr="002F2C73" w:rsidRDefault="006E352C" w:rsidP="006E352C">
      <w:pPr>
        <w:ind w:hanging="6"/>
        <w:jc w:val="both"/>
        <w:rPr>
          <w:rFonts w:ascii="Arial" w:eastAsia="Arial" w:hAnsi="Arial" w:cs="Arial"/>
          <w:sz w:val="22"/>
          <w:szCs w:val="22"/>
        </w:rPr>
      </w:pPr>
      <w:r w:rsidRPr="002F2C73">
        <w:rPr>
          <w:rFonts w:ascii="Arial" w:hAnsi="Arial" w:cs="Arial"/>
          <w:sz w:val="22"/>
          <w:szCs w:val="22"/>
        </w:rPr>
        <w:t xml:space="preserve">Στη Λιβαδειά σήμερα </w:t>
      </w:r>
      <w:r w:rsidR="00624274">
        <w:rPr>
          <w:rFonts w:ascii="Arial" w:hAnsi="Arial" w:cs="Arial"/>
          <w:sz w:val="22"/>
          <w:szCs w:val="22"/>
        </w:rPr>
        <w:t>07</w:t>
      </w:r>
      <w:r w:rsidRPr="002F2C73">
        <w:rPr>
          <w:rFonts w:ascii="Arial" w:hAnsi="Arial" w:cs="Arial"/>
          <w:sz w:val="22"/>
          <w:szCs w:val="22"/>
          <w:vertAlign w:val="superscript"/>
        </w:rPr>
        <w:t>η</w:t>
      </w:r>
      <w:r w:rsidRPr="002F2C73">
        <w:rPr>
          <w:rFonts w:ascii="Arial" w:hAnsi="Arial" w:cs="Arial"/>
          <w:sz w:val="22"/>
          <w:szCs w:val="22"/>
        </w:rPr>
        <w:t xml:space="preserve">  </w:t>
      </w:r>
      <w:r w:rsidR="00624274">
        <w:rPr>
          <w:rFonts w:ascii="Arial" w:hAnsi="Arial" w:cs="Arial"/>
          <w:sz w:val="22"/>
          <w:szCs w:val="22"/>
        </w:rPr>
        <w:t>Ιουνίου</w:t>
      </w:r>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συνεδρίασε με τηλεδιάσκεψη  η Οικονομική Επιτροπή Δήμου </w:t>
      </w:r>
      <w:proofErr w:type="spellStart"/>
      <w:r w:rsidRPr="002F2C73">
        <w:rPr>
          <w:rFonts w:ascii="Arial" w:hAnsi="Arial" w:cs="Arial"/>
          <w:sz w:val="22"/>
          <w:szCs w:val="22"/>
        </w:rPr>
        <w:t>Λεβαδέων</w:t>
      </w:r>
      <w:proofErr w:type="spellEnd"/>
      <w:r w:rsidRPr="002F2C73">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2F2C73">
        <w:rPr>
          <w:rFonts w:ascii="Arial" w:hAnsi="Arial" w:cs="Arial"/>
          <w:sz w:val="22"/>
          <w:szCs w:val="22"/>
        </w:rPr>
        <w:t>ιι</w:t>
      </w:r>
      <w:proofErr w:type="spellEnd"/>
      <w:r w:rsidRPr="002F2C7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 και της ανάγκης περιορισμού της διάδοσής του»,    </w:t>
      </w:r>
      <w:proofErr w:type="spellStart"/>
      <w:r w:rsidRPr="002F2C73">
        <w:rPr>
          <w:rFonts w:ascii="Arial" w:hAnsi="Arial" w:cs="Arial"/>
          <w:sz w:val="22"/>
          <w:szCs w:val="22"/>
        </w:rPr>
        <w:t>ιιι</w:t>
      </w:r>
      <w:proofErr w:type="spellEnd"/>
      <w:r w:rsidRPr="002F2C73">
        <w:rPr>
          <w:rFonts w:ascii="Arial" w:hAnsi="Arial" w:cs="Arial"/>
          <w:sz w:val="22"/>
          <w:szCs w:val="22"/>
        </w:rPr>
        <w:t xml:space="preserve">) Της με </w:t>
      </w:r>
      <w:proofErr w:type="spellStart"/>
      <w:r w:rsidRPr="002F2C73">
        <w:rPr>
          <w:rFonts w:ascii="Arial" w:hAnsi="Arial" w:cs="Arial"/>
          <w:sz w:val="22"/>
          <w:szCs w:val="22"/>
        </w:rPr>
        <w:t>αριθμ</w:t>
      </w:r>
      <w:proofErr w:type="spellEnd"/>
      <w:r w:rsidRPr="002F2C73">
        <w:rPr>
          <w:rFonts w:ascii="Arial" w:hAnsi="Arial" w:cs="Arial"/>
          <w:sz w:val="22"/>
          <w:szCs w:val="22"/>
        </w:rPr>
        <w:t xml:space="preserve">. </w:t>
      </w:r>
      <w:proofErr w:type="spellStart"/>
      <w:r w:rsidRPr="002F2C73">
        <w:rPr>
          <w:rFonts w:ascii="Arial" w:hAnsi="Arial" w:cs="Arial"/>
          <w:sz w:val="22"/>
          <w:szCs w:val="22"/>
        </w:rPr>
        <w:t>πρωτ</w:t>
      </w:r>
      <w:proofErr w:type="spellEnd"/>
      <w:r w:rsidRPr="002F2C7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 19, αναφορικά με την οργάνωση και λειτουργία των δήμων» </w:t>
      </w:r>
      <w:r w:rsidRPr="002F2C73">
        <w:rPr>
          <w:rFonts w:ascii="Arial" w:eastAsia="Arial" w:hAnsi="Arial" w:cs="Arial"/>
          <w:sz w:val="22"/>
          <w:szCs w:val="22"/>
        </w:rPr>
        <w:t xml:space="preserve">     </w:t>
      </w:r>
      <w:r w:rsidRPr="002F2C73">
        <w:rPr>
          <w:rFonts w:ascii="Arial" w:hAnsi="Arial" w:cs="Arial"/>
          <w:sz w:val="22"/>
          <w:szCs w:val="22"/>
        </w:rPr>
        <w:t xml:space="preserve">και μετά  από  την </w:t>
      </w:r>
      <w:proofErr w:type="spellStart"/>
      <w:r w:rsidRPr="002F2C73">
        <w:rPr>
          <w:rFonts w:ascii="Arial" w:hAnsi="Arial" w:cs="Arial"/>
          <w:sz w:val="22"/>
          <w:szCs w:val="22"/>
        </w:rPr>
        <w:t>αρ.πρωτ</w:t>
      </w:r>
      <w:proofErr w:type="spellEnd"/>
      <w:r w:rsidRPr="002F2C73">
        <w:rPr>
          <w:rFonts w:ascii="Arial" w:hAnsi="Arial" w:cs="Arial"/>
          <w:sz w:val="22"/>
          <w:szCs w:val="22"/>
        </w:rPr>
        <w:t xml:space="preserve">. </w:t>
      </w:r>
      <w:r w:rsidR="00624274">
        <w:rPr>
          <w:rFonts w:ascii="Arial" w:hAnsi="Arial" w:cs="Arial"/>
          <w:sz w:val="22"/>
          <w:szCs w:val="22"/>
        </w:rPr>
        <w:t>9341</w:t>
      </w:r>
      <w:r w:rsidRPr="002F2C73">
        <w:rPr>
          <w:rFonts w:ascii="Arial" w:hAnsi="Arial" w:cs="Arial"/>
          <w:sz w:val="22"/>
          <w:szCs w:val="22"/>
        </w:rPr>
        <w:t>/</w:t>
      </w:r>
      <w:r w:rsidR="00624274">
        <w:rPr>
          <w:rFonts w:ascii="Arial" w:hAnsi="Arial" w:cs="Arial"/>
          <w:sz w:val="22"/>
          <w:szCs w:val="22"/>
        </w:rPr>
        <w:t>03</w:t>
      </w:r>
      <w:r w:rsidRPr="002F2C73">
        <w:rPr>
          <w:rFonts w:ascii="Arial" w:hAnsi="Arial" w:cs="Arial"/>
          <w:sz w:val="22"/>
          <w:szCs w:val="22"/>
        </w:rPr>
        <w:t>-0</w:t>
      </w:r>
      <w:r w:rsidR="00624274">
        <w:rPr>
          <w:rFonts w:ascii="Arial" w:hAnsi="Arial" w:cs="Arial"/>
          <w:sz w:val="22"/>
          <w:szCs w:val="22"/>
        </w:rPr>
        <w:t>6</w:t>
      </w:r>
      <w:r w:rsidRPr="002F2C73">
        <w:rPr>
          <w:rFonts w:ascii="Arial" w:hAnsi="Arial" w:cs="Arial"/>
          <w:sz w:val="22"/>
          <w:szCs w:val="22"/>
        </w:rPr>
        <w:t xml:space="preserve">-2022 έγγραφη πρόσκληση </w:t>
      </w:r>
      <w:r w:rsidR="00624274">
        <w:rPr>
          <w:rFonts w:ascii="Arial" w:hAnsi="Arial" w:cs="Arial"/>
          <w:sz w:val="22"/>
          <w:szCs w:val="22"/>
        </w:rPr>
        <w:t xml:space="preserve"> (σε ορθή επανάληψη) </w:t>
      </w:r>
      <w:r w:rsidRPr="002F2C73">
        <w:rPr>
          <w:rFonts w:ascii="Arial" w:hAnsi="Arial" w:cs="Arial"/>
          <w:sz w:val="22"/>
          <w:szCs w:val="22"/>
        </w:rPr>
        <w:t xml:space="preserve">του  Προέδρου της  &amp; Δημάρχου </w:t>
      </w:r>
      <w:proofErr w:type="spellStart"/>
      <w:r w:rsidRPr="002F2C73">
        <w:rPr>
          <w:rFonts w:ascii="Arial" w:hAnsi="Arial" w:cs="Arial"/>
          <w:sz w:val="22"/>
          <w:szCs w:val="22"/>
        </w:rPr>
        <w:t>Λεβαδέων</w:t>
      </w:r>
      <w:proofErr w:type="spellEnd"/>
      <w:r w:rsidRPr="002F2C73">
        <w:rPr>
          <w:rFonts w:ascii="Arial" w:eastAsia="Arial" w:hAnsi="Arial" w:cs="Arial"/>
          <w:sz w:val="22"/>
          <w:szCs w:val="22"/>
        </w:rPr>
        <w:t xml:space="preserve">  </w:t>
      </w:r>
    </w:p>
    <w:p w:rsidR="006E352C" w:rsidRPr="002F2C73" w:rsidRDefault="006E352C" w:rsidP="006E352C">
      <w:pPr>
        <w:ind w:left="432" w:hanging="432"/>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2617C8">
        <w:rPr>
          <w:rFonts w:ascii="Arial" w:hAnsi="Arial" w:cs="Arial"/>
          <w:sz w:val="22"/>
          <w:szCs w:val="22"/>
        </w:rPr>
        <w:t>οκτώ</w:t>
      </w:r>
      <w:r w:rsidRPr="002F2C73">
        <w:rPr>
          <w:rFonts w:ascii="Arial" w:hAnsi="Arial" w:cs="Arial"/>
          <w:sz w:val="22"/>
          <w:szCs w:val="22"/>
        </w:rPr>
        <w:t xml:space="preserve">  (</w:t>
      </w:r>
      <w:r w:rsidR="002617C8">
        <w:rPr>
          <w:rFonts w:ascii="Arial" w:hAnsi="Arial" w:cs="Arial"/>
          <w:sz w:val="22"/>
          <w:szCs w:val="22"/>
        </w:rPr>
        <w:t>8</w:t>
      </w:r>
      <w:r w:rsidRPr="002F2C73">
        <w:rPr>
          <w:rFonts w:ascii="Arial" w:hAnsi="Arial" w:cs="Arial"/>
          <w:sz w:val="22"/>
          <w:szCs w:val="22"/>
        </w:rPr>
        <w:t>),  ήτοι:</w:t>
      </w: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624274">
        <w:rPr>
          <w:rFonts w:ascii="Arial" w:hAnsi="Arial" w:cs="Arial"/>
          <w:sz w:val="22"/>
          <w:szCs w:val="22"/>
        </w:rPr>
        <w:t>Καπλάνης</w:t>
      </w:r>
      <w:proofErr w:type="spellEnd"/>
      <w:r w:rsidR="00624274">
        <w:rPr>
          <w:rFonts w:ascii="Arial" w:hAnsi="Arial" w:cs="Arial"/>
          <w:sz w:val="22"/>
          <w:szCs w:val="22"/>
        </w:rPr>
        <w:t xml:space="preserve"> Κωνσταντίνος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r w:rsidR="00624274">
        <w:rPr>
          <w:rFonts w:ascii="Arial" w:hAnsi="Arial" w:cs="Arial"/>
          <w:sz w:val="22"/>
          <w:szCs w:val="22"/>
        </w:rPr>
        <w:t xml:space="preserve">Αποστόλου Ιωάννης(αν/κό μέλος κ. </w:t>
      </w:r>
      <w:proofErr w:type="spellStart"/>
      <w:r w:rsidR="00624274">
        <w:rPr>
          <w:rFonts w:ascii="Arial" w:hAnsi="Arial" w:cs="Arial"/>
          <w:sz w:val="22"/>
          <w:szCs w:val="22"/>
        </w:rPr>
        <w:t>Μητά</w:t>
      </w:r>
      <w:proofErr w:type="spellEnd"/>
      <w:r w:rsidR="00624274">
        <w:rPr>
          <w:rFonts w:ascii="Arial" w:hAnsi="Arial" w:cs="Arial"/>
          <w:sz w:val="22"/>
          <w:szCs w:val="22"/>
        </w:rPr>
        <w:t xml:space="preserve"> Αλέξαν</w:t>
      </w:r>
      <w:r w:rsidR="002617C8">
        <w:rPr>
          <w:rFonts w:ascii="Arial" w:hAnsi="Arial" w:cs="Arial"/>
          <w:sz w:val="22"/>
          <w:szCs w:val="22"/>
        </w:rPr>
        <w:t>δ</w:t>
      </w:r>
      <w:r w:rsidR="00624274">
        <w:rPr>
          <w:rFonts w:ascii="Arial" w:hAnsi="Arial" w:cs="Arial"/>
          <w:sz w:val="22"/>
          <w:szCs w:val="22"/>
        </w:rPr>
        <w:t>ρου)</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DF1160">
        <w:rPr>
          <w:rFonts w:ascii="Arial" w:hAnsi="Arial" w:cs="Arial"/>
          <w:sz w:val="22"/>
          <w:szCs w:val="22"/>
        </w:rPr>
        <w:t>Αν και είχ</w:t>
      </w:r>
      <w:r w:rsidR="00624274">
        <w:rPr>
          <w:rFonts w:ascii="Arial" w:hAnsi="Arial" w:cs="Arial"/>
          <w:sz w:val="22"/>
          <w:szCs w:val="22"/>
        </w:rPr>
        <w:t>ε</w:t>
      </w:r>
      <w:r w:rsidR="00DF1160">
        <w:rPr>
          <w:rFonts w:ascii="Arial" w:hAnsi="Arial" w:cs="Arial"/>
          <w:sz w:val="22"/>
          <w:szCs w:val="22"/>
        </w:rPr>
        <w:t xml:space="preserve"> νόμιμα προσκληθεί</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p>
    <w:p w:rsidR="002417FC"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624274" w:rsidRPr="002F2C73" w:rsidRDefault="00624274" w:rsidP="006E352C">
      <w:pPr>
        <w:pStyle w:val="28"/>
        <w:rPr>
          <w:rFonts w:ascii="Arial" w:hAnsi="Arial" w:cs="Arial"/>
          <w:sz w:val="22"/>
          <w:szCs w:val="22"/>
        </w:rPr>
      </w:pPr>
      <w:r>
        <w:rPr>
          <w:rFonts w:ascii="Arial" w:hAnsi="Arial" w:cs="Arial"/>
          <w:sz w:val="22"/>
          <w:szCs w:val="22"/>
        </w:rPr>
        <w:t>6.Πούλος Ευάγγελος (αποχώρησε πριν από την συζήτηση του 1</w:t>
      </w:r>
      <w:r w:rsidRPr="00624274">
        <w:rPr>
          <w:rFonts w:ascii="Arial" w:hAnsi="Arial" w:cs="Arial"/>
          <w:sz w:val="22"/>
          <w:szCs w:val="22"/>
          <w:vertAlign w:val="superscript"/>
        </w:rPr>
        <w:t>ου</w:t>
      </w:r>
      <w:r>
        <w:rPr>
          <w:rFonts w:ascii="Arial" w:hAnsi="Arial" w:cs="Arial"/>
          <w:sz w:val="22"/>
          <w:szCs w:val="22"/>
        </w:rPr>
        <w:t xml:space="preserve"> Θ.</w:t>
      </w:r>
      <w:r w:rsidR="0082660B">
        <w:rPr>
          <w:rFonts w:ascii="Arial" w:hAnsi="Arial" w:cs="Arial"/>
          <w:sz w:val="22"/>
          <w:szCs w:val="22"/>
        </w:rPr>
        <w:t>Ε.Ε</w:t>
      </w:r>
      <w:r>
        <w:rPr>
          <w:rFonts w:ascii="Arial" w:hAnsi="Arial" w:cs="Arial"/>
          <w:sz w:val="22"/>
          <w:szCs w:val="22"/>
        </w:rPr>
        <w:t>.Δ.)</w:t>
      </w:r>
    </w:p>
    <w:p w:rsidR="002617C8" w:rsidRPr="002F2C73" w:rsidRDefault="00624274" w:rsidP="002617C8">
      <w:pPr>
        <w:pStyle w:val="28"/>
        <w:rPr>
          <w:rFonts w:ascii="Arial" w:hAnsi="Arial" w:cs="Arial"/>
          <w:sz w:val="22"/>
          <w:szCs w:val="22"/>
        </w:rPr>
      </w:pPr>
      <w:r>
        <w:rPr>
          <w:rFonts w:ascii="Arial" w:hAnsi="Arial" w:cs="Arial"/>
          <w:sz w:val="22"/>
          <w:szCs w:val="22"/>
        </w:rPr>
        <w:t>7</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r w:rsidR="002617C8">
        <w:rPr>
          <w:rFonts w:ascii="Arial" w:hAnsi="Arial" w:cs="Arial"/>
          <w:sz w:val="22"/>
          <w:szCs w:val="22"/>
        </w:rPr>
        <w:t>(αποχώρησε πριν από την συζήτηση του 16</w:t>
      </w:r>
      <w:r w:rsidR="002617C8" w:rsidRPr="00624274">
        <w:rPr>
          <w:rFonts w:ascii="Arial" w:hAnsi="Arial" w:cs="Arial"/>
          <w:sz w:val="22"/>
          <w:szCs w:val="22"/>
          <w:vertAlign w:val="superscript"/>
        </w:rPr>
        <w:t>ου</w:t>
      </w:r>
      <w:r w:rsidR="002617C8">
        <w:rPr>
          <w:rFonts w:ascii="Arial" w:hAnsi="Arial" w:cs="Arial"/>
          <w:sz w:val="22"/>
          <w:szCs w:val="22"/>
        </w:rPr>
        <w:t xml:space="preserve"> Θ.Η.Δ.)</w:t>
      </w:r>
    </w:p>
    <w:p w:rsidR="00624274" w:rsidRPr="002F2C73" w:rsidRDefault="00624274" w:rsidP="00624274">
      <w:pPr>
        <w:pStyle w:val="28"/>
        <w:rPr>
          <w:rFonts w:ascii="Arial" w:hAnsi="Arial" w:cs="Arial"/>
          <w:sz w:val="22"/>
          <w:szCs w:val="22"/>
        </w:rPr>
      </w:pPr>
      <w:r>
        <w:rPr>
          <w:rFonts w:ascii="Arial" w:hAnsi="Arial" w:cs="Arial"/>
          <w:sz w:val="22"/>
          <w:szCs w:val="22"/>
        </w:rPr>
        <w:t>8</w:t>
      </w:r>
      <w:r w:rsidR="002417FC" w:rsidRPr="002F2C73">
        <w:rPr>
          <w:rFonts w:ascii="Arial" w:hAnsi="Arial" w:cs="Arial"/>
          <w:sz w:val="22"/>
          <w:szCs w:val="22"/>
        </w:rPr>
        <w:t>.</w:t>
      </w:r>
      <w:r w:rsidR="00DF1160">
        <w:rPr>
          <w:rFonts w:ascii="Arial" w:hAnsi="Arial" w:cs="Arial"/>
          <w:sz w:val="22"/>
          <w:szCs w:val="22"/>
        </w:rPr>
        <w:t>Καραμάνη</w:t>
      </w:r>
      <w:r>
        <w:rPr>
          <w:rFonts w:ascii="Arial" w:hAnsi="Arial" w:cs="Arial"/>
          <w:sz w:val="22"/>
          <w:szCs w:val="22"/>
        </w:rPr>
        <w:t xml:space="preserve">ς </w:t>
      </w:r>
      <w:r w:rsidR="00DF1160">
        <w:rPr>
          <w:rFonts w:ascii="Arial" w:hAnsi="Arial" w:cs="Arial"/>
          <w:sz w:val="22"/>
          <w:szCs w:val="22"/>
        </w:rPr>
        <w:t xml:space="preserve"> Δημ</w:t>
      </w:r>
      <w:r>
        <w:rPr>
          <w:rFonts w:ascii="Arial" w:hAnsi="Arial" w:cs="Arial"/>
          <w:sz w:val="22"/>
          <w:szCs w:val="22"/>
        </w:rPr>
        <w:t>ήτριος(αποχώρησε πριν από την συζήτηση του 1</w:t>
      </w:r>
      <w:r w:rsidRPr="00624274">
        <w:rPr>
          <w:rFonts w:ascii="Arial" w:hAnsi="Arial" w:cs="Arial"/>
          <w:sz w:val="22"/>
          <w:szCs w:val="22"/>
          <w:vertAlign w:val="superscript"/>
        </w:rPr>
        <w:t>ου</w:t>
      </w:r>
      <w:r>
        <w:rPr>
          <w:rFonts w:ascii="Arial" w:hAnsi="Arial" w:cs="Arial"/>
          <w:sz w:val="22"/>
          <w:szCs w:val="22"/>
        </w:rPr>
        <w:t xml:space="preserve"> Θ.</w:t>
      </w:r>
      <w:r w:rsidR="0082660B">
        <w:rPr>
          <w:rFonts w:ascii="Arial" w:hAnsi="Arial" w:cs="Arial"/>
          <w:sz w:val="22"/>
          <w:szCs w:val="22"/>
        </w:rPr>
        <w:t>Ε.</w:t>
      </w:r>
      <w:r>
        <w:rPr>
          <w:rFonts w:ascii="Arial" w:hAnsi="Arial" w:cs="Arial"/>
          <w:sz w:val="22"/>
          <w:szCs w:val="22"/>
        </w:rPr>
        <w:t>Η.Δ.)</w:t>
      </w:r>
    </w:p>
    <w:p w:rsidR="002417FC" w:rsidRPr="002F2C73" w:rsidRDefault="002417FC" w:rsidP="00E81E95">
      <w:pPr>
        <w:pStyle w:val="28"/>
        <w:spacing w:line="276" w:lineRule="auto"/>
        <w:rPr>
          <w:rFonts w:ascii="Arial" w:hAnsi="Arial" w:cs="Arial"/>
          <w:sz w:val="22"/>
          <w:szCs w:val="22"/>
        </w:rPr>
      </w:pPr>
    </w:p>
    <w:p w:rsidR="0033717D" w:rsidRDefault="00F230CA" w:rsidP="0033717D">
      <w:pPr>
        <w:spacing w:line="276" w:lineRule="auto"/>
        <w:ind w:left="57"/>
        <w:jc w:val="both"/>
        <w:rPr>
          <w:rFonts w:ascii="Arial" w:hAnsi="Arial" w:cs="Arial"/>
          <w:sz w:val="22"/>
          <w:szCs w:val="22"/>
        </w:rPr>
      </w:pPr>
      <w:r w:rsidRPr="00DA04B1">
        <w:rPr>
          <w:rFonts w:ascii="Arial" w:eastAsia="Arial" w:hAnsi="Arial" w:cs="Arial"/>
          <w:sz w:val="22"/>
          <w:szCs w:val="22"/>
        </w:rPr>
        <w:t xml:space="preserve"> Ο Πρόεδρος της Οικονομικής Επιτροπής </w:t>
      </w:r>
      <w:r w:rsidR="0033717D" w:rsidRPr="00DA04B1">
        <w:rPr>
          <w:rFonts w:ascii="Arial" w:eastAsia="Arial" w:hAnsi="Arial" w:cs="Arial"/>
          <w:sz w:val="22"/>
          <w:szCs w:val="22"/>
        </w:rPr>
        <w:t xml:space="preserve">εισηγούμενος </w:t>
      </w:r>
      <w:r w:rsidR="0033717D" w:rsidRPr="00DA04B1">
        <w:rPr>
          <w:rFonts w:ascii="Arial" w:hAnsi="Arial" w:cs="Arial"/>
          <w:sz w:val="22"/>
          <w:szCs w:val="22"/>
        </w:rPr>
        <w:t xml:space="preserve">το </w:t>
      </w:r>
      <w:r w:rsidR="00206071">
        <w:rPr>
          <w:rFonts w:ascii="Arial" w:hAnsi="Arial" w:cs="Arial"/>
          <w:sz w:val="22"/>
          <w:szCs w:val="22"/>
        </w:rPr>
        <w:t>14</w:t>
      </w:r>
      <w:r w:rsidR="0033717D" w:rsidRPr="00DA04B1">
        <w:rPr>
          <w:rFonts w:ascii="Arial" w:hAnsi="Arial" w:cs="Arial"/>
          <w:sz w:val="22"/>
          <w:szCs w:val="22"/>
          <w:vertAlign w:val="superscript"/>
        </w:rPr>
        <w:t>ο</w:t>
      </w:r>
      <w:r w:rsidR="0033717D" w:rsidRPr="00DA04B1">
        <w:rPr>
          <w:rFonts w:ascii="Arial" w:hAnsi="Arial" w:cs="Arial"/>
          <w:sz w:val="22"/>
          <w:szCs w:val="22"/>
        </w:rPr>
        <w:t xml:space="preserve">   θέμα της ημερήσιας διάταξης  </w:t>
      </w:r>
      <w:r w:rsidR="0033717D" w:rsidRPr="00DA04B1">
        <w:rPr>
          <w:rFonts w:ascii="Arial" w:hAnsi="Arial" w:cs="Arial"/>
          <w:spacing w:val="-3"/>
          <w:sz w:val="22"/>
          <w:szCs w:val="22"/>
        </w:rPr>
        <w:t xml:space="preserve">έθεσε υπόψη των μελών  </w:t>
      </w:r>
      <w:r w:rsidR="0033717D" w:rsidRPr="00DA04B1">
        <w:rPr>
          <w:rFonts w:ascii="Arial" w:hAnsi="Arial" w:cs="Arial"/>
          <w:sz w:val="22"/>
          <w:szCs w:val="22"/>
        </w:rPr>
        <w:t xml:space="preserve">το με αριθ. </w:t>
      </w:r>
      <w:proofErr w:type="spellStart"/>
      <w:r w:rsidR="0033717D" w:rsidRPr="00DA04B1">
        <w:rPr>
          <w:rFonts w:ascii="Arial" w:hAnsi="Arial" w:cs="Arial"/>
          <w:sz w:val="22"/>
          <w:szCs w:val="22"/>
        </w:rPr>
        <w:t>πρωτ</w:t>
      </w:r>
      <w:proofErr w:type="spellEnd"/>
      <w:r w:rsidR="0033717D" w:rsidRPr="00DA04B1">
        <w:rPr>
          <w:rFonts w:ascii="Arial" w:hAnsi="Arial" w:cs="Arial"/>
          <w:sz w:val="22"/>
          <w:szCs w:val="22"/>
        </w:rPr>
        <w:t>.</w:t>
      </w:r>
      <w:bookmarkStart w:id="0" w:name="__DdeLink__621_44450486"/>
      <w:bookmarkEnd w:id="0"/>
      <w:r w:rsidR="0033717D" w:rsidRPr="00DA04B1">
        <w:rPr>
          <w:rFonts w:ascii="Arial" w:hAnsi="Arial" w:cs="Arial"/>
          <w:sz w:val="22"/>
          <w:szCs w:val="22"/>
        </w:rPr>
        <w:t xml:space="preserve"> </w:t>
      </w:r>
      <w:r w:rsidR="006E5313">
        <w:rPr>
          <w:rFonts w:ascii="Arial" w:hAnsi="Arial" w:cs="Arial"/>
          <w:sz w:val="22"/>
          <w:szCs w:val="22"/>
        </w:rPr>
        <w:t>9</w:t>
      </w:r>
      <w:r w:rsidR="00206071">
        <w:rPr>
          <w:rFonts w:ascii="Arial" w:hAnsi="Arial" w:cs="Arial"/>
          <w:sz w:val="22"/>
          <w:szCs w:val="22"/>
        </w:rPr>
        <w:t>534</w:t>
      </w:r>
      <w:r w:rsidR="0033717D" w:rsidRPr="00DA04B1">
        <w:rPr>
          <w:rFonts w:ascii="Arial" w:hAnsi="Arial" w:cs="Arial"/>
          <w:sz w:val="22"/>
          <w:szCs w:val="22"/>
        </w:rPr>
        <w:t>/</w:t>
      </w:r>
      <w:r w:rsidR="006E5313">
        <w:rPr>
          <w:rFonts w:ascii="Arial" w:hAnsi="Arial" w:cs="Arial"/>
          <w:sz w:val="22"/>
          <w:szCs w:val="22"/>
        </w:rPr>
        <w:t>0</w:t>
      </w:r>
      <w:r w:rsidR="00206071">
        <w:rPr>
          <w:rFonts w:ascii="Arial" w:hAnsi="Arial" w:cs="Arial"/>
          <w:sz w:val="22"/>
          <w:szCs w:val="22"/>
        </w:rPr>
        <w:t>7</w:t>
      </w:r>
      <w:r w:rsidR="0033717D" w:rsidRPr="00DA04B1">
        <w:rPr>
          <w:rFonts w:ascii="Arial" w:hAnsi="Arial" w:cs="Arial"/>
          <w:sz w:val="22"/>
          <w:szCs w:val="22"/>
        </w:rPr>
        <w:t>-0</w:t>
      </w:r>
      <w:r w:rsidR="006E5313">
        <w:rPr>
          <w:rFonts w:ascii="Arial" w:hAnsi="Arial" w:cs="Arial"/>
          <w:sz w:val="22"/>
          <w:szCs w:val="22"/>
        </w:rPr>
        <w:t>6</w:t>
      </w:r>
      <w:r w:rsidR="0033717D" w:rsidRPr="00DA04B1">
        <w:rPr>
          <w:rFonts w:ascii="Arial" w:hAnsi="Arial" w:cs="Arial"/>
          <w:sz w:val="22"/>
          <w:szCs w:val="22"/>
        </w:rPr>
        <w:t>-2022  έγγραφ</w:t>
      </w:r>
      <w:r w:rsidR="006E5313">
        <w:rPr>
          <w:rFonts w:ascii="Arial" w:hAnsi="Arial" w:cs="Arial"/>
          <w:sz w:val="22"/>
          <w:szCs w:val="22"/>
        </w:rPr>
        <w:t xml:space="preserve">ο </w:t>
      </w:r>
      <w:r w:rsidR="00206071">
        <w:rPr>
          <w:rFonts w:ascii="Arial" w:hAnsi="Arial" w:cs="Arial"/>
          <w:sz w:val="22"/>
          <w:szCs w:val="22"/>
        </w:rPr>
        <w:t>της Δ/</w:t>
      </w:r>
      <w:proofErr w:type="spellStart"/>
      <w:r w:rsidR="00206071">
        <w:rPr>
          <w:rFonts w:ascii="Arial" w:hAnsi="Arial" w:cs="Arial"/>
          <w:sz w:val="22"/>
          <w:szCs w:val="22"/>
        </w:rPr>
        <w:t>νσης</w:t>
      </w:r>
      <w:proofErr w:type="spellEnd"/>
      <w:r w:rsidR="00206071">
        <w:rPr>
          <w:rFonts w:ascii="Arial" w:hAnsi="Arial" w:cs="Arial"/>
          <w:sz w:val="22"/>
          <w:szCs w:val="22"/>
        </w:rPr>
        <w:t xml:space="preserve"> Τεχνικών Υπηρεσιών</w:t>
      </w:r>
      <w:r w:rsidR="0033717D" w:rsidRPr="00DA04B1">
        <w:rPr>
          <w:rFonts w:ascii="Arial" w:eastAsia="Verdana" w:hAnsi="Arial" w:cs="Arial"/>
          <w:color w:val="000000"/>
          <w:sz w:val="22"/>
          <w:szCs w:val="22"/>
        </w:rPr>
        <w:t xml:space="preserve"> τ</w:t>
      </w:r>
      <w:r w:rsidR="0033717D" w:rsidRPr="00DA04B1">
        <w:rPr>
          <w:rFonts w:ascii="Arial" w:hAnsi="Arial" w:cs="Arial"/>
          <w:sz w:val="22"/>
          <w:szCs w:val="22"/>
        </w:rPr>
        <w:t xml:space="preserve">ου Δήμου </w:t>
      </w:r>
      <w:proofErr w:type="spellStart"/>
      <w:r w:rsidR="0033717D" w:rsidRPr="00DA04B1">
        <w:rPr>
          <w:rFonts w:ascii="Arial" w:hAnsi="Arial" w:cs="Arial"/>
          <w:sz w:val="22"/>
          <w:szCs w:val="22"/>
        </w:rPr>
        <w:t>Λεβαδέων</w:t>
      </w:r>
      <w:proofErr w:type="spellEnd"/>
      <w:r w:rsidR="0033717D" w:rsidRPr="00DA04B1">
        <w:rPr>
          <w:rFonts w:ascii="Arial" w:hAnsi="Arial" w:cs="Arial"/>
          <w:sz w:val="22"/>
          <w:szCs w:val="22"/>
        </w:rPr>
        <w:t xml:space="preserve"> στο οποίο αναφέρονται τα εξής : </w:t>
      </w:r>
    </w:p>
    <w:p w:rsidR="00206071" w:rsidRPr="00206071" w:rsidRDefault="00206071" w:rsidP="00206071">
      <w:pPr>
        <w:pStyle w:val="240"/>
        <w:rPr>
          <w:i/>
          <w:sz w:val="22"/>
          <w:szCs w:val="22"/>
        </w:rPr>
      </w:pPr>
      <w:r w:rsidRPr="00206071">
        <w:rPr>
          <w:i/>
          <w:sz w:val="22"/>
          <w:szCs w:val="22"/>
        </w:rPr>
        <w:t>Έχοντας υπ’ όψη:</w:t>
      </w:r>
    </w:p>
    <w:p w:rsidR="00206071" w:rsidRPr="00206071" w:rsidRDefault="00206071" w:rsidP="00206071">
      <w:pPr>
        <w:pStyle w:val="240"/>
        <w:rPr>
          <w:i/>
          <w:sz w:val="22"/>
          <w:szCs w:val="22"/>
        </w:rPr>
      </w:pPr>
    </w:p>
    <w:p w:rsidR="00206071" w:rsidRPr="00206071" w:rsidRDefault="00206071" w:rsidP="00C118D2">
      <w:pPr>
        <w:pStyle w:val="240"/>
        <w:numPr>
          <w:ilvl w:val="0"/>
          <w:numId w:val="32"/>
        </w:numPr>
        <w:spacing w:line="276" w:lineRule="auto"/>
        <w:jc w:val="both"/>
        <w:rPr>
          <w:i/>
          <w:color w:val="000000"/>
          <w:sz w:val="22"/>
          <w:szCs w:val="22"/>
        </w:rPr>
      </w:pPr>
      <w:r w:rsidRPr="00206071">
        <w:rPr>
          <w:i/>
          <w:color w:val="000000"/>
          <w:sz w:val="22"/>
          <w:szCs w:val="22"/>
        </w:rPr>
        <w:t xml:space="preserve">Την </w:t>
      </w:r>
      <w:proofErr w:type="spellStart"/>
      <w:r w:rsidRPr="00206071">
        <w:rPr>
          <w:i/>
          <w:color w:val="000000"/>
          <w:sz w:val="22"/>
          <w:szCs w:val="22"/>
        </w:rPr>
        <w:t>υπ΄</w:t>
      </w:r>
      <w:proofErr w:type="spellEnd"/>
      <w:r w:rsidRPr="00206071">
        <w:rPr>
          <w:i/>
          <w:color w:val="000000"/>
          <w:sz w:val="22"/>
          <w:szCs w:val="22"/>
        </w:rPr>
        <w:t xml:space="preserve"> αριθμό 657/09.02.2022 (ΑΔΑ: 9Κ6Ν46Ψ844-Ε1Ρ)ΥΑ </w:t>
      </w:r>
      <w:proofErr w:type="spellStart"/>
      <w:r w:rsidRPr="00206071">
        <w:rPr>
          <w:i/>
          <w:color w:val="000000"/>
          <w:sz w:val="22"/>
          <w:szCs w:val="22"/>
        </w:rPr>
        <w:t>΄΄Εγκριση</w:t>
      </w:r>
      <w:proofErr w:type="spellEnd"/>
      <w:r w:rsidRPr="00206071">
        <w:rPr>
          <w:i/>
          <w:color w:val="000000"/>
          <w:sz w:val="22"/>
          <w:szCs w:val="22"/>
        </w:rPr>
        <w:t xml:space="preserve"> Χρηματοδοτικού προγράμματος του Πράσινου </w:t>
      </w:r>
      <w:proofErr w:type="spellStart"/>
      <w:r w:rsidRPr="00206071">
        <w:rPr>
          <w:i/>
          <w:color w:val="000000"/>
          <w:sz w:val="22"/>
          <w:szCs w:val="22"/>
        </w:rPr>
        <w:t>Ταμείου΄΄</w:t>
      </w:r>
      <w:proofErr w:type="spellEnd"/>
      <w:r w:rsidRPr="00206071">
        <w:rPr>
          <w:i/>
          <w:color w:val="000000"/>
          <w:sz w:val="22"/>
          <w:szCs w:val="22"/>
        </w:rPr>
        <w:t xml:space="preserve"> «ΔΡΑΣΕΙΣ ΠΕΡΙΒΑΛΛΟΝΤΙΚΟΥ ΙΣΟΖΥΓΙΟΥ» για το έτος 2022 και διάθεση πίστωσης 26.451.184,40</w:t>
      </w:r>
    </w:p>
    <w:p w:rsidR="00206071" w:rsidRPr="00206071" w:rsidRDefault="00206071" w:rsidP="00C118D2">
      <w:pPr>
        <w:pStyle w:val="240"/>
        <w:numPr>
          <w:ilvl w:val="0"/>
          <w:numId w:val="32"/>
        </w:numPr>
        <w:spacing w:line="276" w:lineRule="auto"/>
        <w:jc w:val="both"/>
        <w:rPr>
          <w:i/>
          <w:color w:val="000000"/>
          <w:sz w:val="22"/>
          <w:szCs w:val="22"/>
        </w:rPr>
      </w:pPr>
      <w:r w:rsidRPr="00206071">
        <w:rPr>
          <w:i/>
          <w:color w:val="000000"/>
          <w:sz w:val="22"/>
          <w:szCs w:val="22"/>
        </w:rPr>
        <w:t>Το με αρ. πρωτ.ΥΠΕΝ/ΓΡΓΓΧΣΑΠ/102867/3948/02.11.2021 (Π.Τ. 7716/02.11.2021) έγγραφο της ΓΓΧΣΑΠ του ΥΠΕΝ με θέμα: «Αίτημα χρηματοδότησης των Δήμων της χώρας για την σύνταξη Σχεδίων Αστικής Προσβασιμότητας».</w:t>
      </w:r>
    </w:p>
    <w:p w:rsidR="00206071" w:rsidRPr="00206071" w:rsidRDefault="00206071" w:rsidP="00C118D2">
      <w:pPr>
        <w:pStyle w:val="240"/>
        <w:numPr>
          <w:ilvl w:val="0"/>
          <w:numId w:val="32"/>
        </w:numPr>
        <w:spacing w:line="276" w:lineRule="auto"/>
        <w:jc w:val="both"/>
        <w:rPr>
          <w:i/>
          <w:color w:val="000000"/>
          <w:sz w:val="22"/>
          <w:szCs w:val="22"/>
        </w:rPr>
      </w:pPr>
      <w:r w:rsidRPr="00206071">
        <w:rPr>
          <w:i/>
          <w:color w:val="000000"/>
          <w:sz w:val="22"/>
          <w:szCs w:val="22"/>
        </w:rPr>
        <w:lastRenderedPageBreak/>
        <w:t xml:space="preserve">Την </w:t>
      </w:r>
      <w:proofErr w:type="spellStart"/>
      <w:r w:rsidRPr="00206071">
        <w:rPr>
          <w:i/>
          <w:color w:val="000000"/>
          <w:sz w:val="22"/>
          <w:szCs w:val="22"/>
        </w:rPr>
        <w:t>υπ΄</w:t>
      </w:r>
      <w:proofErr w:type="spellEnd"/>
      <w:r w:rsidRPr="00206071">
        <w:rPr>
          <w:i/>
          <w:color w:val="000000"/>
          <w:sz w:val="22"/>
          <w:szCs w:val="22"/>
        </w:rPr>
        <w:t xml:space="preserve"> </w:t>
      </w:r>
      <w:proofErr w:type="spellStart"/>
      <w:r w:rsidRPr="00206071">
        <w:rPr>
          <w:i/>
          <w:color w:val="000000"/>
          <w:sz w:val="22"/>
          <w:szCs w:val="22"/>
        </w:rPr>
        <w:t>αριθμ</w:t>
      </w:r>
      <w:proofErr w:type="spellEnd"/>
      <w:r w:rsidRPr="00206071">
        <w:rPr>
          <w:i/>
          <w:color w:val="000000"/>
          <w:sz w:val="22"/>
          <w:szCs w:val="22"/>
        </w:rPr>
        <w:t>. ΥΠΕΝ/ΔΜΕΑΑΠ/110088/887/30-11-2021 (Β΄5553) Απόφαση του Υφυπουργού Π.Ε.Ν. με θέμα «Προδιαγραφές, όροι και τεχνικές οδηγίες για την εκπόνηση «Σχεδίου Αστικής Προσβασιμότητας (Σ.Α.Π.)»</w:t>
      </w:r>
    </w:p>
    <w:p w:rsidR="00206071" w:rsidRPr="00206071" w:rsidRDefault="00206071" w:rsidP="00C118D2">
      <w:pPr>
        <w:numPr>
          <w:ilvl w:val="0"/>
          <w:numId w:val="32"/>
        </w:numPr>
        <w:spacing w:line="276" w:lineRule="auto"/>
        <w:jc w:val="both"/>
        <w:rPr>
          <w:rFonts w:ascii="Arial" w:hAnsi="Arial" w:cs="Arial"/>
          <w:i/>
          <w:sz w:val="22"/>
          <w:szCs w:val="22"/>
        </w:rPr>
      </w:pPr>
      <w:r w:rsidRPr="00206071">
        <w:rPr>
          <w:rFonts w:ascii="Arial" w:hAnsi="Arial" w:cs="Arial"/>
          <w:i/>
          <w:sz w:val="22"/>
          <w:szCs w:val="22"/>
        </w:rPr>
        <w:t xml:space="preserve">Την </w:t>
      </w:r>
      <w:proofErr w:type="spellStart"/>
      <w:r w:rsidRPr="00206071">
        <w:rPr>
          <w:rFonts w:ascii="Arial" w:hAnsi="Arial" w:cs="Arial"/>
          <w:i/>
          <w:sz w:val="22"/>
          <w:szCs w:val="22"/>
        </w:rPr>
        <w:t>υπ΄</w:t>
      </w:r>
      <w:proofErr w:type="spellEnd"/>
      <w:r w:rsidRPr="00206071">
        <w:rPr>
          <w:rFonts w:ascii="Arial" w:hAnsi="Arial" w:cs="Arial"/>
          <w:i/>
          <w:sz w:val="22"/>
          <w:szCs w:val="22"/>
        </w:rPr>
        <w:t xml:space="preserve"> αριθμό 235.2.3/23.03.2022 (ΑΔΑ: Ψ42146Ψ844-92Ρ) </w:t>
      </w:r>
      <w:r w:rsidRPr="00206071">
        <w:rPr>
          <w:rFonts w:ascii="Arial" w:eastAsia="SimSun" w:hAnsi="Arial" w:cs="Arial"/>
          <w:bCs/>
          <w:i/>
          <w:iCs/>
          <w:color w:val="000000"/>
          <w:sz w:val="22"/>
          <w:szCs w:val="22"/>
        </w:rPr>
        <w:t>Απόφαση του Διοικητικού Συμβουλίου του Πράσινου Ταμείου με θέμα: «’Έγκριση Χρηματοδότησης για την εκπόνηση των σχεδίων</w:t>
      </w:r>
      <w:r w:rsidRPr="00206071">
        <w:rPr>
          <w:rFonts w:ascii="Arial" w:hAnsi="Arial" w:cs="Arial"/>
          <w:i/>
          <w:color w:val="000000"/>
          <w:sz w:val="22"/>
          <w:szCs w:val="22"/>
        </w:rPr>
        <w:t xml:space="preserve"> Αστικής Προσβασιμότητας (Σ.Α.Π.) από τους Δήμους της χώρας, στο πλαίσιο του Α.Π. 2: «Αστική Αναζωογόνηση &amp; Λοιπές δράσεις Περιβαλλοντικού Ισοζυγίου» του Χρηματοδοτικού προγράμματος «ΔΡΑΣΕΙΣ ΠΕΡΙΒΑΛΛΟΝΤΙΚΟΥ ΙΣΟΖΥΓΙΟΥ» για το έτος 2022».</w:t>
      </w:r>
    </w:p>
    <w:p w:rsidR="00206071" w:rsidRPr="00206071" w:rsidRDefault="00206071" w:rsidP="00C118D2">
      <w:pPr>
        <w:pStyle w:val="240"/>
        <w:numPr>
          <w:ilvl w:val="0"/>
          <w:numId w:val="32"/>
        </w:numPr>
        <w:spacing w:line="276" w:lineRule="auto"/>
        <w:jc w:val="both"/>
        <w:rPr>
          <w:i/>
          <w:color w:val="000000"/>
          <w:sz w:val="22"/>
          <w:szCs w:val="22"/>
        </w:rPr>
      </w:pPr>
      <w:r w:rsidRPr="00206071">
        <w:rPr>
          <w:i/>
          <w:color w:val="000000"/>
          <w:sz w:val="22"/>
          <w:szCs w:val="22"/>
        </w:rPr>
        <w:t xml:space="preserve">Τα αναλυτικά πληθυσμιακά στοιχεία των Δήμων βάσει της επίσημης απογραφής της ΕΛΣΤΑΤ  του 2011 (ΦΕΚ 698/Β/2014, ΦΕΚ 699/Β/2014) που για τον Δήμο </w:t>
      </w:r>
      <w:proofErr w:type="spellStart"/>
      <w:r w:rsidRPr="00206071">
        <w:rPr>
          <w:i/>
          <w:color w:val="000000"/>
          <w:sz w:val="22"/>
          <w:szCs w:val="22"/>
        </w:rPr>
        <w:t>Λεβαδέων</w:t>
      </w:r>
      <w:proofErr w:type="spellEnd"/>
      <w:r w:rsidRPr="00206071">
        <w:rPr>
          <w:i/>
          <w:color w:val="000000"/>
          <w:sz w:val="22"/>
          <w:szCs w:val="22"/>
        </w:rPr>
        <w:t xml:space="preserve"> είναι 31.315 κάτοικοι.</w:t>
      </w:r>
    </w:p>
    <w:p w:rsidR="00206071" w:rsidRPr="00206071" w:rsidRDefault="00206071" w:rsidP="00C118D2">
      <w:pPr>
        <w:pStyle w:val="af9"/>
        <w:numPr>
          <w:ilvl w:val="0"/>
          <w:numId w:val="32"/>
        </w:numPr>
        <w:suppressAutoHyphens w:val="0"/>
        <w:spacing w:before="100" w:beforeAutospacing="1" w:after="100" w:afterAutospacing="1" w:line="240" w:lineRule="atLeast"/>
        <w:jc w:val="both"/>
        <w:rPr>
          <w:rFonts w:ascii="Arial" w:eastAsia="SimSun" w:hAnsi="Arial" w:cs="Arial"/>
          <w:i/>
          <w:color w:val="000000"/>
          <w:sz w:val="22"/>
          <w:szCs w:val="22"/>
        </w:rPr>
      </w:pPr>
      <w:r w:rsidRPr="00206071">
        <w:rPr>
          <w:rFonts w:ascii="Arial" w:eastAsia="SimSun" w:hAnsi="Arial" w:cs="Arial"/>
          <w:i/>
          <w:sz w:val="22"/>
          <w:szCs w:val="22"/>
        </w:rPr>
        <w:t xml:space="preserve">Την </w:t>
      </w:r>
      <w:proofErr w:type="spellStart"/>
      <w:r w:rsidRPr="00206071">
        <w:rPr>
          <w:rFonts w:ascii="Arial" w:eastAsia="SimSun" w:hAnsi="Arial" w:cs="Arial"/>
          <w:i/>
          <w:sz w:val="22"/>
          <w:szCs w:val="22"/>
        </w:rPr>
        <w:t>υπ΄</w:t>
      </w:r>
      <w:proofErr w:type="spellEnd"/>
      <w:r w:rsidRPr="00206071">
        <w:rPr>
          <w:rFonts w:ascii="Arial" w:eastAsia="SimSun" w:hAnsi="Arial" w:cs="Arial"/>
          <w:i/>
          <w:sz w:val="22"/>
          <w:szCs w:val="22"/>
        </w:rPr>
        <w:t xml:space="preserve"> αριθμό 237.1.6/2022 (ΑΔΑ: ΨΑΓΙ46Ψ844-ΦΗΡ) απόφαση του  Διοικητικού Συμβουλίου του Πράσινου Ταμείου με θέμα: Έγκριση Πρόσκλησης και Οδηγού Προγράμματος «</w:t>
      </w:r>
      <w:r w:rsidRPr="00206071">
        <w:rPr>
          <w:rFonts w:ascii="Arial" w:hAnsi="Arial" w:cs="Arial"/>
          <w:i/>
          <w:color w:val="000000"/>
          <w:sz w:val="22"/>
          <w:szCs w:val="22"/>
        </w:rPr>
        <w:t xml:space="preserve">Σχέδια </w:t>
      </w:r>
      <w:r w:rsidRPr="00206071">
        <w:rPr>
          <w:rFonts w:ascii="Arial" w:hAnsi="Arial" w:cs="Arial"/>
          <w:i/>
          <w:sz w:val="22"/>
          <w:szCs w:val="22"/>
        </w:rPr>
        <w:t>Αστικής Προσβασιμότητας (Σ.Α.Π</w:t>
      </w:r>
      <w:r w:rsidRPr="00206071">
        <w:rPr>
          <w:rFonts w:ascii="Arial" w:hAnsi="Arial" w:cs="Arial"/>
          <w:i/>
          <w:color w:val="000000"/>
          <w:sz w:val="22"/>
          <w:szCs w:val="22"/>
        </w:rPr>
        <w:t xml:space="preserve"> » ) </w:t>
      </w:r>
      <w:r w:rsidRPr="00206071">
        <w:rPr>
          <w:rFonts w:ascii="Arial" w:eastAsia="SimSun" w:hAnsi="Arial" w:cs="Arial"/>
          <w:i/>
          <w:sz w:val="22"/>
          <w:szCs w:val="22"/>
        </w:rPr>
        <w:t xml:space="preserve">στο πλαίσιο του </w:t>
      </w:r>
      <w:proofErr w:type="spellStart"/>
      <w:r w:rsidRPr="00206071">
        <w:rPr>
          <w:rFonts w:ascii="Arial" w:eastAsia="SimSun" w:hAnsi="Arial" w:cs="Arial"/>
          <w:i/>
          <w:sz w:val="22"/>
          <w:szCs w:val="22"/>
        </w:rPr>
        <w:t>Αξονα</w:t>
      </w:r>
      <w:proofErr w:type="spellEnd"/>
      <w:r w:rsidRPr="00206071">
        <w:rPr>
          <w:rFonts w:ascii="Arial" w:eastAsia="SimSun" w:hAnsi="Arial" w:cs="Arial"/>
          <w:i/>
          <w:sz w:val="22"/>
          <w:szCs w:val="22"/>
        </w:rPr>
        <w:t xml:space="preserve"> Προτεραιότητας 2: </w:t>
      </w:r>
      <w:r w:rsidRPr="00206071">
        <w:rPr>
          <w:rFonts w:ascii="Arial" w:eastAsia="Calibri" w:hAnsi="Arial" w:cs="Arial"/>
          <w:i/>
          <w:sz w:val="22"/>
          <w:szCs w:val="22"/>
        </w:rPr>
        <w:t xml:space="preserve">«Αστική Αναζωογόνηση και Λοιπές Δράσεις Περιβαλλοντικού Ισοζυγίου» </w:t>
      </w:r>
      <w:r w:rsidRPr="00206071">
        <w:rPr>
          <w:rFonts w:ascii="Arial" w:eastAsia="SimSun" w:hAnsi="Arial" w:cs="Arial"/>
          <w:i/>
          <w:sz w:val="22"/>
          <w:szCs w:val="22"/>
        </w:rPr>
        <w:t>του χρηματοδοτικού Προγράμματος «</w:t>
      </w:r>
      <w:r w:rsidRPr="00206071">
        <w:rPr>
          <w:rFonts w:ascii="Arial" w:eastAsia="SimSun" w:hAnsi="Arial" w:cs="Arial"/>
          <w:i/>
          <w:color w:val="000000"/>
          <w:sz w:val="22"/>
          <w:szCs w:val="22"/>
        </w:rPr>
        <w:t>ΔΡΑΣΕΙΣ ΠΕΡΙΒΑΛΛΟΝΤΙΚΟΥ ΙΣΟΖΥΓΙΟΥ» 2022</w:t>
      </w:r>
    </w:p>
    <w:p w:rsidR="00206071" w:rsidRPr="00206071" w:rsidRDefault="00206071" w:rsidP="00C118D2">
      <w:pPr>
        <w:pStyle w:val="29"/>
        <w:numPr>
          <w:ilvl w:val="0"/>
          <w:numId w:val="32"/>
        </w:numPr>
        <w:spacing w:line="276" w:lineRule="auto"/>
        <w:jc w:val="both"/>
        <w:rPr>
          <w:rFonts w:ascii="Arial" w:eastAsia="SimSun" w:hAnsi="Arial" w:cs="Arial"/>
          <w:i/>
          <w:color w:val="000000"/>
          <w:sz w:val="22"/>
          <w:szCs w:val="22"/>
        </w:rPr>
      </w:pPr>
      <w:r w:rsidRPr="00206071">
        <w:rPr>
          <w:rFonts w:ascii="Arial" w:eastAsia="SimSun" w:hAnsi="Arial" w:cs="Arial"/>
          <w:i/>
          <w:sz w:val="22"/>
          <w:szCs w:val="22"/>
        </w:rPr>
        <w:t xml:space="preserve">Την </w:t>
      </w:r>
      <w:proofErr w:type="spellStart"/>
      <w:r w:rsidRPr="00206071">
        <w:rPr>
          <w:rFonts w:ascii="Arial" w:eastAsia="SimSun" w:hAnsi="Arial" w:cs="Arial"/>
          <w:i/>
          <w:sz w:val="22"/>
          <w:szCs w:val="22"/>
        </w:rPr>
        <w:t>υπ΄</w:t>
      </w:r>
      <w:proofErr w:type="spellEnd"/>
      <w:r w:rsidRPr="00206071">
        <w:rPr>
          <w:rFonts w:ascii="Arial" w:eastAsia="SimSun" w:hAnsi="Arial" w:cs="Arial"/>
          <w:i/>
          <w:sz w:val="22"/>
          <w:szCs w:val="22"/>
        </w:rPr>
        <w:t xml:space="preserve"> αριθμό 2479/27.04.2022 (ΑΔΑ: ΨΑΑΒ46Ψ844-Μ41) Πρόσκληση (Κωδ. Πρόσκλησης ΣΑΠ-2022) του </w:t>
      </w:r>
      <w:proofErr w:type="spellStart"/>
      <w:r w:rsidRPr="00206071">
        <w:rPr>
          <w:rFonts w:ascii="Arial" w:eastAsia="SimSun" w:hAnsi="Arial" w:cs="Arial"/>
          <w:i/>
          <w:sz w:val="22"/>
          <w:szCs w:val="22"/>
        </w:rPr>
        <w:t>΄΄ΠΡΑΣΙΝΟΥ</w:t>
      </w:r>
      <w:proofErr w:type="spellEnd"/>
      <w:r w:rsidRPr="00206071">
        <w:rPr>
          <w:rFonts w:ascii="Arial" w:eastAsia="SimSun" w:hAnsi="Arial" w:cs="Arial"/>
          <w:i/>
          <w:sz w:val="22"/>
          <w:szCs w:val="22"/>
        </w:rPr>
        <w:t xml:space="preserve"> ΤΑΜΕΙΟΥ΄΄ υποβολής προτάσεων στον </w:t>
      </w:r>
      <w:proofErr w:type="spellStart"/>
      <w:r w:rsidRPr="00206071">
        <w:rPr>
          <w:rFonts w:ascii="Arial" w:eastAsia="SimSun" w:hAnsi="Arial" w:cs="Arial"/>
          <w:i/>
          <w:sz w:val="22"/>
          <w:szCs w:val="22"/>
        </w:rPr>
        <w:t>Αξονα</w:t>
      </w:r>
      <w:proofErr w:type="spellEnd"/>
      <w:r w:rsidRPr="00206071">
        <w:rPr>
          <w:rFonts w:ascii="Arial" w:eastAsia="SimSun" w:hAnsi="Arial" w:cs="Arial"/>
          <w:i/>
          <w:sz w:val="22"/>
          <w:szCs w:val="22"/>
        </w:rPr>
        <w:t xml:space="preserve"> Προτεραιότητας 2: </w:t>
      </w:r>
      <w:r w:rsidRPr="00206071">
        <w:rPr>
          <w:rFonts w:ascii="Arial" w:eastAsia="Calibri" w:hAnsi="Arial" w:cs="Arial"/>
          <w:i/>
          <w:sz w:val="22"/>
          <w:szCs w:val="22"/>
        </w:rPr>
        <w:t xml:space="preserve">«Αστική Αναζωογόνηση και Λοιπές Δράσεις Περιβαλλοντικού Ισοζυγίου» </w:t>
      </w:r>
      <w:r w:rsidRPr="00206071">
        <w:rPr>
          <w:rFonts w:ascii="Arial" w:eastAsia="SimSun" w:hAnsi="Arial" w:cs="Arial"/>
          <w:i/>
          <w:sz w:val="22"/>
          <w:szCs w:val="22"/>
        </w:rPr>
        <w:t>του χρηματοδοτικού Προγράμματος «</w:t>
      </w:r>
      <w:r w:rsidRPr="00206071">
        <w:rPr>
          <w:rFonts w:ascii="Arial" w:eastAsia="SimSun" w:hAnsi="Arial" w:cs="Arial"/>
          <w:i/>
          <w:color w:val="000000"/>
          <w:sz w:val="22"/>
          <w:szCs w:val="22"/>
        </w:rPr>
        <w:t xml:space="preserve">ΔΡΑΣΕΙΣ ΠΕΡΙΒΑΛΛΟΝΤΙΚΟΥ ΙΣΟΖΥΓΙΟΥ» 2022 με την οποία </w:t>
      </w:r>
      <w:r w:rsidRPr="00206071">
        <w:rPr>
          <w:rFonts w:ascii="Arial" w:hAnsi="Arial" w:cs="Arial"/>
          <w:i/>
          <w:sz w:val="22"/>
          <w:szCs w:val="22"/>
        </w:rPr>
        <w:t>καλεί τους Φορείς Εκπόνησης (Δήμους μητροπολιτικών κέντρων, τους μεγάλους και μεσαίους ηπειρωτικούς δήμους, τους δήμους πρωτευουσών περιφερειακών ενοτήτων, καθώς και τους μεγάλους και μεσαίους νησιωτικούς δήμους, σύμφωνα με το άρθρο 2Α του ν. 3852/2010 (Α’ 87),) σύμφωνα με την παρ. 10 του άρθρου 121 του Ν. 4819/2021 (Α΄129) να υποβάλλουν σχετική ηλεκτρονική αίτηση χρηματοδότησης για την σύνταξη των ΣΑΠ</w:t>
      </w:r>
    </w:p>
    <w:p w:rsidR="00206071" w:rsidRPr="00206071" w:rsidRDefault="00206071" w:rsidP="00206071">
      <w:pPr>
        <w:pStyle w:val="29"/>
        <w:ind w:left="1440"/>
        <w:jc w:val="both"/>
        <w:rPr>
          <w:rFonts w:ascii="Arial" w:hAnsi="Arial" w:cs="Arial"/>
          <w:i/>
          <w:sz w:val="22"/>
          <w:szCs w:val="22"/>
        </w:rPr>
      </w:pPr>
    </w:p>
    <w:p w:rsidR="00206071" w:rsidRPr="00206071" w:rsidRDefault="00206071" w:rsidP="00206071">
      <w:pPr>
        <w:pStyle w:val="240"/>
        <w:tabs>
          <w:tab w:val="left" w:pos="567"/>
        </w:tabs>
        <w:jc w:val="both"/>
        <w:rPr>
          <w:i/>
          <w:sz w:val="22"/>
          <w:szCs w:val="22"/>
        </w:rPr>
      </w:pPr>
      <w:r w:rsidRPr="00206071">
        <w:rPr>
          <w:bCs/>
          <w:i/>
          <w:iCs/>
          <w:sz w:val="22"/>
          <w:szCs w:val="22"/>
        </w:rPr>
        <w:t>Και ειδικότερα</w:t>
      </w:r>
    </w:p>
    <w:p w:rsidR="00206071" w:rsidRPr="00206071" w:rsidRDefault="00206071" w:rsidP="00206071">
      <w:pPr>
        <w:pStyle w:val="240"/>
        <w:tabs>
          <w:tab w:val="left" w:pos="567"/>
        </w:tabs>
        <w:jc w:val="both"/>
        <w:rPr>
          <w:bCs/>
          <w:i/>
          <w:iCs/>
          <w:sz w:val="22"/>
          <w:szCs w:val="22"/>
        </w:rPr>
      </w:pPr>
    </w:p>
    <w:p w:rsidR="00206071" w:rsidRPr="00206071" w:rsidRDefault="00206071" w:rsidP="00206071">
      <w:pPr>
        <w:pStyle w:val="29"/>
        <w:numPr>
          <w:ilvl w:val="0"/>
          <w:numId w:val="31"/>
        </w:numPr>
        <w:jc w:val="both"/>
        <w:rPr>
          <w:rFonts w:ascii="Arial" w:hAnsi="Arial" w:cs="Arial"/>
          <w:i/>
          <w:sz w:val="22"/>
          <w:szCs w:val="22"/>
        </w:rPr>
      </w:pPr>
      <w:r w:rsidRPr="00206071">
        <w:rPr>
          <w:rFonts w:ascii="Arial" w:hAnsi="Arial" w:cs="Arial"/>
          <w:i/>
          <w:sz w:val="22"/>
          <w:szCs w:val="22"/>
        </w:rPr>
        <w:t xml:space="preserve">Την </w:t>
      </w:r>
      <w:proofErr w:type="spellStart"/>
      <w:r w:rsidRPr="00206071">
        <w:rPr>
          <w:rFonts w:ascii="Arial" w:hAnsi="Arial" w:cs="Arial"/>
          <w:i/>
          <w:sz w:val="22"/>
          <w:szCs w:val="22"/>
        </w:rPr>
        <w:t>υπ΄</w:t>
      </w:r>
      <w:proofErr w:type="spellEnd"/>
      <w:r w:rsidRPr="00206071">
        <w:rPr>
          <w:rFonts w:ascii="Arial" w:hAnsi="Arial" w:cs="Arial"/>
          <w:i/>
          <w:sz w:val="22"/>
          <w:szCs w:val="22"/>
        </w:rPr>
        <w:t xml:space="preserve"> αριθμό 127/2022 (ΑΔΑ: 6Χ9ΓΩΛΗ-4Α4) απόφαση της Οικονομικής Επιτροπής περί υποβολής πρότασης στο Πράσινο Ταμείο στον Άξονα Προτεραιότητας (Α.Π.) 2 για την χρηματοδότηση της υπηρεσίας «Εκπόνηση Σχεδίου Αστικής Προσβασιμότητας (Σ.Α.Π.) στο Δήμο </w:t>
      </w:r>
      <w:proofErr w:type="spellStart"/>
      <w:r w:rsidRPr="00206071">
        <w:rPr>
          <w:rFonts w:ascii="Arial" w:hAnsi="Arial" w:cs="Arial"/>
          <w:i/>
          <w:sz w:val="22"/>
          <w:szCs w:val="22"/>
        </w:rPr>
        <w:t>Λεβαδέων</w:t>
      </w:r>
      <w:proofErr w:type="spellEnd"/>
      <w:r w:rsidRPr="00206071">
        <w:rPr>
          <w:rFonts w:ascii="Arial" w:hAnsi="Arial" w:cs="Arial"/>
          <w:i/>
          <w:sz w:val="22"/>
          <w:szCs w:val="22"/>
        </w:rPr>
        <w:t>».</w:t>
      </w:r>
    </w:p>
    <w:p w:rsidR="00206071" w:rsidRPr="00206071" w:rsidRDefault="00206071" w:rsidP="00206071">
      <w:pPr>
        <w:pStyle w:val="29"/>
        <w:numPr>
          <w:ilvl w:val="0"/>
          <w:numId w:val="31"/>
        </w:numPr>
        <w:jc w:val="both"/>
        <w:rPr>
          <w:rFonts w:ascii="Arial" w:hAnsi="Arial" w:cs="Arial"/>
          <w:i/>
          <w:sz w:val="22"/>
          <w:szCs w:val="22"/>
        </w:rPr>
      </w:pPr>
      <w:r w:rsidRPr="00206071">
        <w:rPr>
          <w:rFonts w:ascii="Arial" w:eastAsia="SimSun" w:hAnsi="Arial" w:cs="Arial"/>
          <w:bCs/>
          <w:i/>
          <w:iCs/>
          <w:color w:val="000000"/>
          <w:sz w:val="22"/>
          <w:szCs w:val="22"/>
        </w:rPr>
        <w:t xml:space="preserve">Την ηλεκτρονική υποβολή της πρότασης του </w:t>
      </w:r>
      <w:r w:rsidRPr="00206071">
        <w:rPr>
          <w:rFonts w:ascii="Arial" w:hAnsi="Arial" w:cs="Arial"/>
          <w:i/>
          <w:sz w:val="22"/>
          <w:szCs w:val="22"/>
        </w:rPr>
        <w:t xml:space="preserve">Δήμου </w:t>
      </w:r>
      <w:proofErr w:type="spellStart"/>
      <w:r w:rsidRPr="00206071">
        <w:rPr>
          <w:rFonts w:ascii="Arial" w:hAnsi="Arial" w:cs="Arial"/>
          <w:i/>
          <w:sz w:val="22"/>
          <w:szCs w:val="22"/>
        </w:rPr>
        <w:t>Λεβαδέων</w:t>
      </w:r>
      <w:proofErr w:type="spellEnd"/>
      <w:r w:rsidRPr="00206071">
        <w:rPr>
          <w:rFonts w:ascii="Arial" w:hAnsi="Arial" w:cs="Arial"/>
          <w:i/>
          <w:sz w:val="22"/>
          <w:szCs w:val="22"/>
        </w:rPr>
        <w:t xml:space="preserve"> με αρ. </w:t>
      </w:r>
      <w:proofErr w:type="spellStart"/>
      <w:r w:rsidRPr="00206071">
        <w:rPr>
          <w:rFonts w:ascii="Arial" w:hAnsi="Arial" w:cs="Arial"/>
          <w:i/>
          <w:sz w:val="22"/>
          <w:szCs w:val="22"/>
        </w:rPr>
        <w:t>πρωτ</w:t>
      </w:r>
      <w:proofErr w:type="spellEnd"/>
      <w:r w:rsidRPr="00206071">
        <w:rPr>
          <w:rFonts w:ascii="Arial" w:hAnsi="Arial" w:cs="Arial"/>
          <w:i/>
          <w:sz w:val="22"/>
          <w:szCs w:val="22"/>
        </w:rPr>
        <w:t>. 2022-003088/17.05.2022</w:t>
      </w:r>
      <w:r w:rsidRPr="00206071">
        <w:rPr>
          <w:rFonts w:ascii="Arial" w:eastAsia="SimSun" w:hAnsi="Arial" w:cs="Arial"/>
          <w:i/>
          <w:color w:val="000000"/>
          <w:sz w:val="22"/>
          <w:szCs w:val="22"/>
        </w:rPr>
        <w:t>» Αίτημα –Τεχνικό Δελτίο της υπηρεσίας</w:t>
      </w:r>
    </w:p>
    <w:p w:rsidR="00206071" w:rsidRPr="00206071" w:rsidRDefault="00206071" w:rsidP="00206071">
      <w:pPr>
        <w:numPr>
          <w:ilvl w:val="0"/>
          <w:numId w:val="31"/>
        </w:numPr>
        <w:jc w:val="both"/>
        <w:rPr>
          <w:rFonts w:ascii="Arial" w:hAnsi="Arial" w:cs="Arial"/>
          <w:i/>
          <w:sz w:val="22"/>
          <w:szCs w:val="22"/>
        </w:rPr>
      </w:pPr>
      <w:r w:rsidRPr="00206071">
        <w:rPr>
          <w:rFonts w:ascii="Arial" w:hAnsi="Arial" w:cs="Arial"/>
          <w:i/>
          <w:sz w:val="22"/>
          <w:szCs w:val="22"/>
        </w:rPr>
        <w:t xml:space="preserve">Την </w:t>
      </w:r>
      <w:proofErr w:type="spellStart"/>
      <w:r w:rsidRPr="00206071">
        <w:rPr>
          <w:rFonts w:ascii="Arial" w:hAnsi="Arial" w:cs="Arial"/>
          <w:i/>
          <w:sz w:val="22"/>
          <w:szCs w:val="22"/>
        </w:rPr>
        <w:t>υπ΄</w:t>
      </w:r>
      <w:proofErr w:type="spellEnd"/>
      <w:r w:rsidRPr="00206071">
        <w:rPr>
          <w:rFonts w:ascii="Arial" w:hAnsi="Arial" w:cs="Arial"/>
          <w:i/>
          <w:sz w:val="22"/>
          <w:szCs w:val="22"/>
        </w:rPr>
        <w:t xml:space="preserve"> αριθμό 240.3.1/2022</w:t>
      </w:r>
      <w:r w:rsidRPr="00206071">
        <w:rPr>
          <w:rFonts w:ascii="Arial" w:eastAsia="SimSun" w:hAnsi="Arial" w:cs="Arial"/>
          <w:bCs/>
          <w:i/>
          <w:iCs/>
          <w:color w:val="000000"/>
          <w:sz w:val="22"/>
          <w:szCs w:val="22"/>
        </w:rPr>
        <w:t xml:space="preserve"> (ΑΔΑ: 9ΨΘΤ46Ψ844-97Δ) Απόφαση του Διοικητικού Συμβουλίου του Πράσινου Ταμείου του Υ.Π.ΕΝ. περί καθορισμού του Δήμου </w:t>
      </w:r>
      <w:proofErr w:type="spellStart"/>
      <w:r w:rsidRPr="00206071">
        <w:rPr>
          <w:rFonts w:ascii="Arial" w:eastAsia="SimSun" w:hAnsi="Arial" w:cs="Arial"/>
          <w:bCs/>
          <w:i/>
          <w:iCs/>
          <w:color w:val="000000"/>
          <w:sz w:val="22"/>
          <w:szCs w:val="22"/>
        </w:rPr>
        <w:t>Λεβαδέων</w:t>
      </w:r>
      <w:proofErr w:type="spellEnd"/>
      <w:r w:rsidRPr="00206071">
        <w:rPr>
          <w:rFonts w:ascii="Arial" w:eastAsia="SimSun" w:hAnsi="Arial" w:cs="Arial"/>
          <w:bCs/>
          <w:i/>
          <w:iCs/>
          <w:color w:val="000000"/>
          <w:sz w:val="22"/>
          <w:szCs w:val="22"/>
        </w:rPr>
        <w:t xml:space="preserve"> ως προσωρινό δικαιούχο στον </w:t>
      </w:r>
      <w:proofErr w:type="spellStart"/>
      <w:r w:rsidRPr="00206071">
        <w:rPr>
          <w:rFonts w:ascii="Arial" w:eastAsia="SimSun" w:hAnsi="Arial" w:cs="Arial"/>
          <w:bCs/>
          <w:i/>
          <w:iCs/>
          <w:color w:val="000000"/>
          <w:sz w:val="22"/>
          <w:szCs w:val="22"/>
        </w:rPr>
        <w:t>΄Αξονα</w:t>
      </w:r>
      <w:proofErr w:type="spellEnd"/>
      <w:r w:rsidRPr="00206071">
        <w:rPr>
          <w:rFonts w:ascii="Arial" w:eastAsia="SimSun" w:hAnsi="Arial" w:cs="Arial"/>
          <w:bCs/>
          <w:i/>
          <w:iCs/>
          <w:color w:val="000000"/>
          <w:sz w:val="22"/>
          <w:szCs w:val="22"/>
        </w:rPr>
        <w:t xml:space="preserve"> Προτεραιότητας (Α.Π.) 2: «Αστική Αναζωογόνηση και λοιπές δράσεις Περιβαλλοντικού Ισοζυγίου»</w:t>
      </w:r>
      <w:r w:rsidRPr="00206071">
        <w:rPr>
          <w:rFonts w:ascii="Arial" w:hAnsi="Arial" w:cs="Arial"/>
          <w:i/>
          <w:color w:val="000000"/>
          <w:sz w:val="22"/>
          <w:szCs w:val="22"/>
        </w:rPr>
        <w:t xml:space="preserve"> του Χρηματοδοτικού προγράμματος «ΔΡΑΣΕΙΣ ΠΕΡΙΒΑΛΛΟΝΤΙΚΟΥ ΙΣΟΖΥΓΙΟΥ 2022» της πρόσκλησης της δράσης «Σχέδια Αστικής Προσβασιμότητας (Σ.Α.Π.)» με το ποσό των 49.600,00€ με ΦΠΑ</w:t>
      </w:r>
    </w:p>
    <w:p w:rsidR="00206071" w:rsidRPr="00206071" w:rsidRDefault="00206071" w:rsidP="00206071">
      <w:pPr>
        <w:ind w:left="993" w:hanging="993"/>
        <w:jc w:val="both"/>
        <w:rPr>
          <w:rFonts w:ascii="Arial" w:hAnsi="Arial" w:cs="Arial"/>
          <w:i/>
          <w:sz w:val="22"/>
          <w:szCs w:val="22"/>
        </w:rPr>
      </w:pPr>
    </w:p>
    <w:p w:rsidR="00206071" w:rsidRPr="00206071" w:rsidRDefault="00206071" w:rsidP="00206071">
      <w:pPr>
        <w:pStyle w:val="29"/>
        <w:ind w:left="1506"/>
        <w:jc w:val="both"/>
        <w:rPr>
          <w:rFonts w:ascii="Arial" w:eastAsia="SimSun" w:hAnsi="Arial" w:cs="Arial"/>
          <w:bCs/>
          <w:i/>
          <w:color w:val="000000"/>
          <w:sz w:val="22"/>
          <w:szCs w:val="22"/>
        </w:rPr>
      </w:pPr>
    </w:p>
    <w:p w:rsidR="00206071" w:rsidRPr="00206071" w:rsidRDefault="00206071" w:rsidP="00206071">
      <w:pPr>
        <w:pStyle w:val="240"/>
        <w:jc w:val="both"/>
        <w:rPr>
          <w:i/>
          <w:sz w:val="22"/>
          <w:szCs w:val="22"/>
        </w:rPr>
      </w:pPr>
      <w:r w:rsidRPr="00206071">
        <w:rPr>
          <w:i/>
          <w:sz w:val="22"/>
          <w:szCs w:val="22"/>
        </w:rPr>
        <w:t>Προτείνεται  στα μέλη της Οικονομικής Επιτροπής:</w:t>
      </w:r>
    </w:p>
    <w:p w:rsidR="00206071" w:rsidRPr="00206071" w:rsidRDefault="00206071" w:rsidP="00206071">
      <w:pPr>
        <w:ind w:left="993" w:hanging="993"/>
        <w:jc w:val="both"/>
        <w:rPr>
          <w:rFonts w:ascii="Arial" w:hAnsi="Arial" w:cs="Arial"/>
          <w:i/>
          <w:sz w:val="22"/>
          <w:szCs w:val="22"/>
        </w:rPr>
      </w:pPr>
    </w:p>
    <w:p w:rsidR="00206071" w:rsidRPr="00206071" w:rsidRDefault="00206071" w:rsidP="00206071">
      <w:pPr>
        <w:pStyle w:val="29"/>
        <w:numPr>
          <w:ilvl w:val="0"/>
          <w:numId w:val="31"/>
        </w:numPr>
        <w:jc w:val="both"/>
        <w:rPr>
          <w:rFonts w:ascii="Arial" w:hAnsi="Arial" w:cs="Arial"/>
          <w:i/>
          <w:sz w:val="22"/>
          <w:szCs w:val="22"/>
        </w:rPr>
      </w:pPr>
      <w:r w:rsidRPr="00206071">
        <w:rPr>
          <w:rFonts w:ascii="Arial" w:hAnsi="Arial" w:cs="Arial"/>
          <w:i/>
          <w:sz w:val="22"/>
          <w:szCs w:val="22"/>
        </w:rPr>
        <w:t xml:space="preserve">Να αποδεχθούν </w:t>
      </w:r>
      <w:r w:rsidRPr="00206071">
        <w:rPr>
          <w:rFonts w:ascii="Arial" w:eastAsia="SimSun" w:hAnsi="Arial" w:cs="Arial"/>
          <w:i/>
          <w:sz w:val="22"/>
          <w:szCs w:val="22"/>
        </w:rPr>
        <w:t xml:space="preserve">την </w:t>
      </w:r>
      <w:proofErr w:type="spellStart"/>
      <w:r w:rsidRPr="00206071">
        <w:rPr>
          <w:rFonts w:ascii="Arial" w:eastAsia="SimSun" w:hAnsi="Arial" w:cs="Arial"/>
          <w:bCs/>
          <w:i/>
          <w:iCs/>
          <w:sz w:val="22"/>
          <w:szCs w:val="22"/>
        </w:rPr>
        <w:t>υπ΄</w:t>
      </w:r>
      <w:proofErr w:type="spellEnd"/>
      <w:r w:rsidRPr="00206071">
        <w:rPr>
          <w:rFonts w:ascii="Arial" w:eastAsia="SimSun" w:hAnsi="Arial" w:cs="Arial"/>
          <w:bCs/>
          <w:i/>
          <w:iCs/>
          <w:sz w:val="22"/>
          <w:szCs w:val="22"/>
        </w:rPr>
        <w:t xml:space="preserve"> αριθμό </w:t>
      </w:r>
      <w:r w:rsidRPr="00206071">
        <w:rPr>
          <w:rFonts w:ascii="Arial" w:hAnsi="Arial" w:cs="Arial"/>
          <w:i/>
          <w:sz w:val="22"/>
          <w:szCs w:val="22"/>
        </w:rPr>
        <w:t>240.3.1/2022</w:t>
      </w:r>
      <w:r w:rsidRPr="00206071">
        <w:rPr>
          <w:rFonts w:ascii="Arial" w:eastAsia="SimSun" w:hAnsi="Arial" w:cs="Arial"/>
          <w:bCs/>
          <w:i/>
          <w:iCs/>
          <w:color w:val="000000"/>
          <w:sz w:val="22"/>
          <w:szCs w:val="22"/>
        </w:rPr>
        <w:t xml:space="preserve"> (ΑΔΑ: 9ΨΘΤ46Ψ844-97Δ) Απόφαση του Διοικητικού Συμβουλίου του Πράσινου Ταμείου του Υ.Π.ΕΝ. περί καθορισμού του Δήμου </w:t>
      </w:r>
      <w:proofErr w:type="spellStart"/>
      <w:r w:rsidRPr="00206071">
        <w:rPr>
          <w:rFonts w:ascii="Arial" w:eastAsia="SimSun" w:hAnsi="Arial" w:cs="Arial"/>
          <w:bCs/>
          <w:i/>
          <w:iCs/>
          <w:color w:val="000000"/>
          <w:sz w:val="22"/>
          <w:szCs w:val="22"/>
        </w:rPr>
        <w:t>Λεβαδέων</w:t>
      </w:r>
      <w:proofErr w:type="spellEnd"/>
      <w:r w:rsidRPr="00206071">
        <w:rPr>
          <w:rFonts w:ascii="Arial" w:eastAsia="SimSun" w:hAnsi="Arial" w:cs="Arial"/>
          <w:bCs/>
          <w:i/>
          <w:iCs/>
          <w:color w:val="000000"/>
          <w:sz w:val="22"/>
          <w:szCs w:val="22"/>
        </w:rPr>
        <w:t xml:space="preserve"> ως προσωρινό δικαιούχο στον </w:t>
      </w:r>
      <w:proofErr w:type="spellStart"/>
      <w:r w:rsidRPr="00206071">
        <w:rPr>
          <w:rFonts w:ascii="Arial" w:eastAsia="SimSun" w:hAnsi="Arial" w:cs="Arial"/>
          <w:bCs/>
          <w:i/>
          <w:iCs/>
          <w:color w:val="000000"/>
          <w:sz w:val="22"/>
          <w:szCs w:val="22"/>
        </w:rPr>
        <w:t>΄Αξονα</w:t>
      </w:r>
      <w:proofErr w:type="spellEnd"/>
      <w:r w:rsidRPr="00206071">
        <w:rPr>
          <w:rFonts w:ascii="Arial" w:eastAsia="SimSun" w:hAnsi="Arial" w:cs="Arial"/>
          <w:bCs/>
          <w:i/>
          <w:iCs/>
          <w:color w:val="000000"/>
          <w:sz w:val="22"/>
          <w:szCs w:val="22"/>
        </w:rPr>
        <w:t xml:space="preserve"> Προτεραιότητας 2 (Α.Π.2): «Αστική Αναζωογόνηση και λοιπές δράσεις Περιβαλλοντικού Ισοζυγίου»</w:t>
      </w:r>
      <w:r w:rsidRPr="00206071">
        <w:rPr>
          <w:rFonts w:ascii="Arial" w:hAnsi="Arial" w:cs="Arial"/>
          <w:i/>
          <w:color w:val="000000"/>
          <w:sz w:val="22"/>
          <w:szCs w:val="22"/>
        </w:rPr>
        <w:t xml:space="preserve"> του Χρηματοδοτικού </w:t>
      </w:r>
      <w:r w:rsidRPr="00206071">
        <w:rPr>
          <w:rFonts w:ascii="Arial" w:hAnsi="Arial" w:cs="Arial"/>
          <w:i/>
          <w:color w:val="000000"/>
          <w:sz w:val="22"/>
          <w:szCs w:val="22"/>
        </w:rPr>
        <w:lastRenderedPageBreak/>
        <w:t xml:space="preserve">προγράμματος «ΔΡΑΣΕΙΣ ΠΕΡΙΒΑΛΛΟΝΤΙΚΟΥ ΙΣΟΖΥΓΙΟΥ 2022» της πρόσκλησης της δράσης «Σχέδια Αστικής Προσβασιμότητας (Σ.Α.Π.)» με τίτλο </w:t>
      </w:r>
      <w:r w:rsidRPr="00206071">
        <w:rPr>
          <w:rFonts w:ascii="Arial" w:hAnsi="Arial" w:cs="Arial"/>
          <w:i/>
          <w:sz w:val="22"/>
          <w:szCs w:val="22"/>
        </w:rPr>
        <w:t xml:space="preserve">«Εκπόνηση Σχεδίου Αστικής Προσβασιμότητας (Σ.Α.Π.) στο Δήμο </w:t>
      </w:r>
      <w:proofErr w:type="spellStart"/>
      <w:r w:rsidRPr="00206071">
        <w:rPr>
          <w:rFonts w:ascii="Arial" w:hAnsi="Arial" w:cs="Arial"/>
          <w:i/>
          <w:sz w:val="22"/>
          <w:szCs w:val="22"/>
        </w:rPr>
        <w:t>Λεβαδέων».</w:t>
      </w:r>
      <w:r w:rsidRPr="00206071">
        <w:rPr>
          <w:rFonts w:ascii="Arial" w:hAnsi="Arial" w:cs="Arial"/>
          <w:i/>
          <w:color w:val="000000"/>
          <w:sz w:val="22"/>
          <w:szCs w:val="22"/>
        </w:rPr>
        <w:t>με</w:t>
      </w:r>
      <w:proofErr w:type="spellEnd"/>
      <w:r w:rsidRPr="00206071">
        <w:rPr>
          <w:rFonts w:ascii="Arial" w:hAnsi="Arial" w:cs="Arial"/>
          <w:i/>
          <w:color w:val="000000"/>
          <w:sz w:val="22"/>
          <w:szCs w:val="22"/>
        </w:rPr>
        <w:t xml:space="preserve"> το ποσό των 49.600,00€ με ΦΠΑ.</w:t>
      </w:r>
    </w:p>
    <w:p w:rsidR="00966CF2" w:rsidRPr="006E5313" w:rsidRDefault="00966CF2" w:rsidP="00966CF2">
      <w:pPr>
        <w:rPr>
          <w:rFonts w:ascii="Arial" w:hAnsi="Arial" w:cs="Arial"/>
          <w:i/>
          <w:iCs/>
          <w:color w:val="000000"/>
          <w:sz w:val="22"/>
          <w:szCs w:val="22"/>
          <w:lang w:eastAsia="el-GR"/>
        </w:rPr>
      </w:pPr>
    </w:p>
    <w:p w:rsidR="009274E0" w:rsidRPr="00BE6127" w:rsidRDefault="009274E0" w:rsidP="0082660B">
      <w:pPr>
        <w:rPr>
          <w:rFonts w:ascii="Arial" w:hAnsi="Arial" w:cs="Arial"/>
          <w:b/>
          <w:bCs/>
          <w:i/>
          <w:sz w:val="22"/>
          <w:szCs w:val="22"/>
        </w:rPr>
      </w:pPr>
      <w:r w:rsidRPr="00BE6127">
        <w:rPr>
          <w:rFonts w:ascii="Arial" w:hAnsi="Arial" w:cs="Arial"/>
          <w:i/>
          <w:sz w:val="22"/>
          <w:szCs w:val="22"/>
        </w:rPr>
        <w:tab/>
      </w:r>
    </w:p>
    <w:p w:rsidR="00F278FF" w:rsidRPr="00E81E95"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C118D2" w:rsidRDefault="00C118D2" w:rsidP="00C118D2">
      <w:pPr>
        <w:shd w:val="clear" w:color="auto" w:fill="FFFFFF"/>
        <w:jc w:val="both"/>
        <w:rPr>
          <w:rFonts w:ascii="Arial" w:eastAsia="Arial" w:hAnsi="Arial" w:cs="Arial"/>
          <w:kern w:val="1"/>
          <w:sz w:val="22"/>
          <w:szCs w:val="22"/>
          <w:lang w:bidi="hi-IN"/>
        </w:rPr>
      </w:pPr>
    </w:p>
    <w:p w:rsidR="00C118D2" w:rsidRDefault="00C118D2" w:rsidP="00C118D2">
      <w:pPr>
        <w:pStyle w:val="ad"/>
        <w:spacing w:line="288" w:lineRule="auto"/>
        <w:rPr>
          <w:rFonts w:ascii="Arial" w:eastAsia="Verdana" w:hAnsi="Arial" w:cs="Arial"/>
          <w:bCs/>
          <w:iCs/>
          <w:sz w:val="22"/>
          <w:szCs w:val="22"/>
        </w:rPr>
      </w:pPr>
      <w:r w:rsidRPr="004F3FFE">
        <w:rPr>
          <w:rFonts w:ascii="Arial" w:hAnsi="Arial" w:cs="Arial"/>
          <w:sz w:val="22"/>
          <w:szCs w:val="22"/>
        </w:rPr>
        <w:t>-Τις διατάξεις του  άρθρου 40 του Ν.4735/2020 που αντικατέστησε το άρθρο 72  το</w:t>
      </w:r>
      <w:r w:rsidRPr="004F3FFE">
        <w:rPr>
          <w:rFonts w:ascii="Arial" w:hAnsi="Arial" w:cs="Arial"/>
          <w:bCs/>
          <w:sz w:val="22"/>
          <w:szCs w:val="22"/>
        </w:rPr>
        <w:t>υ            Ν.3852/20</w:t>
      </w:r>
      <w:r w:rsidRPr="004F3FFE">
        <w:rPr>
          <w:rFonts w:ascii="Arial" w:eastAsia="Verdana" w:hAnsi="Arial" w:cs="Arial"/>
          <w:bCs/>
          <w:iCs/>
          <w:sz w:val="22"/>
          <w:szCs w:val="22"/>
        </w:rPr>
        <w:t>10</w:t>
      </w:r>
    </w:p>
    <w:p w:rsidR="004D170A" w:rsidRPr="004D170A" w:rsidRDefault="004D170A" w:rsidP="00C118D2">
      <w:pPr>
        <w:pStyle w:val="ad"/>
        <w:spacing w:line="288" w:lineRule="auto"/>
        <w:rPr>
          <w:rFonts w:ascii="Arial" w:eastAsia="Verdana" w:hAnsi="Arial" w:cs="Arial"/>
          <w:bCs/>
          <w:iCs/>
          <w:sz w:val="22"/>
          <w:szCs w:val="22"/>
        </w:rPr>
      </w:pPr>
      <w:r w:rsidRPr="004D170A">
        <w:rPr>
          <w:rFonts w:ascii="Arial" w:eastAsia="Verdana" w:hAnsi="Arial" w:cs="Arial"/>
          <w:bCs/>
          <w:iCs/>
          <w:sz w:val="22"/>
          <w:szCs w:val="22"/>
        </w:rPr>
        <w:t>-</w:t>
      </w:r>
      <w:r w:rsidRPr="004D170A">
        <w:rPr>
          <w:rFonts w:ascii="Arial" w:hAnsi="Arial" w:cs="Arial"/>
          <w:sz w:val="22"/>
          <w:szCs w:val="22"/>
        </w:rPr>
        <w:t xml:space="preserve"> Την </w:t>
      </w:r>
      <w:proofErr w:type="spellStart"/>
      <w:r w:rsidRPr="004D170A">
        <w:rPr>
          <w:rFonts w:ascii="Arial" w:hAnsi="Arial" w:cs="Arial"/>
          <w:sz w:val="22"/>
          <w:szCs w:val="22"/>
        </w:rPr>
        <w:t>υπ΄</w:t>
      </w:r>
      <w:proofErr w:type="spellEnd"/>
      <w:r w:rsidRPr="004D170A">
        <w:rPr>
          <w:rFonts w:ascii="Arial" w:hAnsi="Arial" w:cs="Arial"/>
          <w:sz w:val="22"/>
          <w:szCs w:val="22"/>
        </w:rPr>
        <w:t xml:space="preserve"> αριθμό 127/2022 (ΑΔΑ: 6Χ9ΓΩΛΗ-4Α4) απόφασή της</w:t>
      </w:r>
    </w:p>
    <w:p w:rsidR="00C118D2" w:rsidRPr="00296471" w:rsidRDefault="00C118D2" w:rsidP="00C118D2">
      <w:pPr>
        <w:shd w:val="clear" w:color="auto" w:fill="FFFFFF"/>
        <w:tabs>
          <w:tab w:val="center" w:pos="426"/>
        </w:tabs>
        <w:suppressAutoHyphens w:val="0"/>
        <w:jc w:val="both"/>
        <w:rPr>
          <w:rFonts w:ascii="Arial" w:hAnsi="Arial" w:cs="Arial"/>
          <w:sz w:val="22"/>
          <w:szCs w:val="22"/>
        </w:rPr>
      </w:pPr>
      <w:r w:rsidRPr="00B87289">
        <w:rPr>
          <w:rFonts w:ascii="Arial" w:hAnsi="Arial" w:cs="Arial"/>
          <w:sz w:val="22"/>
          <w:szCs w:val="22"/>
        </w:rPr>
        <w:t>-</w:t>
      </w:r>
      <w:r w:rsidRPr="00B87289">
        <w:rPr>
          <w:rFonts w:ascii="Arial" w:eastAsia="SimSun" w:hAnsi="Arial" w:cs="Arial"/>
          <w:bCs/>
          <w:iCs/>
          <w:sz w:val="22"/>
          <w:szCs w:val="22"/>
        </w:rPr>
        <w:t xml:space="preserve"> </w:t>
      </w:r>
      <w:r w:rsidRPr="00296471">
        <w:rPr>
          <w:rFonts w:ascii="Arial" w:eastAsia="SimSun" w:hAnsi="Arial" w:cs="Arial"/>
          <w:bCs/>
          <w:iCs/>
          <w:sz w:val="22"/>
          <w:szCs w:val="22"/>
        </w:rPr>
        <w:t xml:space="preserve">Την </w:t>
      </w:r>
      <w:r w:rsidR="00296471">
        <w:rPr>
          <w:rFonts w:ascii="Arial" w:eastAsia="SimSun" w:hAnsi="Arial" w:cs="Arial"/>
          <w:bCs/>
          <w:iCs/>
          <w:sz w:val="22"/>
          <w:szCs w:val="22"/>
        </w:rPr>
        <w:t>α</w:t>
      </w:r>
      <w:r w:rsidR="00296471" w:rsidRPr="00296471">
        <w:rPr>
          <w:rFonts w:ascii="Arial" w:hAnsi="Arial" w:cs="Arial"/>
          <w:sz w:val="22"/>
          <w:szCs w:val="22"/>
          <w:lang w:eastAsia="el-GR"/>
        </w:rPr>
        <w:t>ρ. 240.3.1/2022 Απόφαση του Διοικητικού Συμβουλίου του Πράσινου Ταμείου του Υ.Π.ΕΝ</w:t>
      </w:r>
    </w:p>
    <w:p w:rsidR="00C118D2" w:rsidRDefault="00C118D2" w:rsidP="00C118D2">
      <w:pPr>
        <w:shd w:val="clear" w:color="auto" w:fill="FFFFFF"/>
        <w:tabs>
          <w:tab w:val="center" w:pos="426"/>
        </w:tabs>
        <w:suppressAutoHyphens w:val="0"/>
        <w:jc w:val="both"/>
        <w:rPr>
          <w:rFonts w:ascii="Arial" w:hAnsi="Arial" w:cs="Arial"/>
          <w:sz w:val="22"/>
          <w:szCs w:val="22"/>
        </w:rPr>
      </w:pPr>
      <w:r w:rsidRPr="004F3FFE">
        <w:rPr>
          <w:rFonts w:ascii="Arial" w:eastAsia="Calibri" w:hAnsi="Arial" w:cs="Arial"/>
          <w:color w:val="000000"/>
          <w:kern w:val="1"/>
          <w:sz w:val="22"/>
          <w:szCs w:val="22"/>
          <w:highlight w:val="white"/>
          <w:shd w:val="clear" w:color="auto" w:fill="FFFFFF"/>
        </w:rPr>
        <w:t>-</w:t>
      </w:r>
      <w:r w:rsidRPr="004F3FFE">
        <w:rPr>
          <w:rFonts w:ascii="Arial" w:eastAsia="Calibri" w:hAnsi="Arial" w:cs="Arial"/>
          <w:color w:val="000000"/>
          <w:kern w:val="1"/>
          <w:sz w:val="22"/>
          <w:szCs w:val="22"/>
          <w:shd w:val="clear" w:color="auto" w:fill="FFFFFF"/>
        </w:rPr>
        <w:t xml:space="preserve"> Το με αριθ. </w:t>
      </w:r>
      <w:proofErr w:type="spellStart"/>
      <w:r w:rsidRPr="004F3FFE">
        <w:rPr>
          <w:rFonts w:ascii="Arial" w:eastAsia="Calibri" w:hAnsi="Arial" w:cs="Arial"/>
          <w:color w:val="000000"/>
          <w:kern w:val="1"/>
          <w:sz w:val="22"/>
          <w:szCs w:val="22"/>
          <w:shd w:val="clear" w:color="auto" w:fill="FFFFFF"/>
        </w:rPr>
        <w:t>πρωτ</w:t>
      </w:r>
      <w:proofErr w:type="spellEnd"/>
      <w:r w:rsidRPr="004F3FFE">
        <w:rPr>
          <w:rFonts w:ascii="Arial" w:eastAsia="Calibri" w:hAnsi="Arial" w:cs="Arial"/>
          <w:color w:val="000000"/>
          <w:kern w:val="1"/>
          <w:sz w:val="22"/>
          <w:szCs w:val="22"/>
          <w:shd w:val="clear" w:color="auto" w:fill="FFFFFF"/>
        </w:rPr>
        <w:t xml:space="preserve">. </w:t>
      </w:r>
      <w:r w:rsidR="00296471">
        <w:rPr>
          <w:rFonts w:ascii="Arial" w:eastAsia="Calibri" w:hAnsi="Arial" w:cs="Arial"/>
          <w:color w:val="000000"/>
          <w:kern w:val="1"/>
          <w:sz w:val="22"/>
          <w:szCs w:val="22"/>
          <w:shd w:val="clear" w:color="auto" w:fill="FFFFFF"/>
        </w:rPr>
        <w:t>9534</w:t>
      </w:r>
      <w:r w:rsidRPr="004F3FFE">
        <w:rPr>
          <w:rFonts w:ascii="Arial" w:eastAsia="Calibri" w:hAnsi="Arial" w:cs="Arial"/>
          <w:color w:val="000000"/>
          <w:kern w:val="1"/>
          <w:sz w:val="22"/>
          <w:szCs w:val="22"/>
          <w:shd w:val="clear" w:color="auto" w:fill="FFFFFF"/>
        </w:rPr>
        <w:t>/</w:t>
      </w:r>
      <w:r>
        <w:rPr>
          <w:rFonts w:ascii="Arial" w:eastAsia="Calibri" w:hAnsi="Arial" w:cs="Arial"/>
          <w:color w:val="000000"/>
          <w:kern w:val="1"/>
          <w:sz w:val="22"/>
          <w:szCs w:val="22"/>
          <w:shd w:val="clear" w:color="auto" w:fill="FFFFFF"/>
        </w:rPr>
        <w:t>0</w:t>
      </w:r>
      <w:r w:rsidR="00296471">
        <w:rPr>
          <w:rFonts w:ascii="Arial" w:eastAsia="Calibri" w:hAnsi="Arial" w:cs="Arial"/>
          <w:color w:val="000000"/>
          <w:kern w:val="1"/>
          <w:sz w:val="22"/>
          <w:szCs w:val="22"/>
          <w:shd w:val="clear" w:color="auto" w:fill="FFFFFF"/>
        </w:rPr>
        <w:t>7</w:t>
      </w:r>
      <w:r>
        <w:rPr>
          <w:rFonts w:ascii="Arial" w:eastAsia="Calibri" w:hAnsi="Arial" w:cs="Arial"/>
          <w:color w:val="000000"/>
          <w:kern w:val="1"/>
          <w:sz w:val="22"/>
          <w:szCs w:val="22"/>
          <w:shd w:val="clear" w:color="auto" w:fill="FFFFFF"/>
        </w:rPr>
        <w:t>-0</w:t>
      </w:r>
      <w:r w:rsidR="00296471">
        <w:rPr>
          <w:rFonts w:ascii="Arial" w:eastAsia="Calibri" w:hAnsi="Arial" w:cs="Arial"/>
          <w:color w:val="000000"/>
          <w:kern w:val="1"/>
          <w:sz w:val="22"/>
          <w:szCs w:val="22"/>
          <w:shd w:val="clear" w:color="auto" w:fill="FFFFFF"/>
        </w:rPr>
        <w:t>6</w:t>
      </w:r>
      <w:r w:rsidRPr="004F3FFE">
        <w:rPr>
          <w:rFonts w:ascii="Arial" w:eastAsia="Arial" w:hAnsi="Arial" w:cs="Arial"/>
          <w:sz w:val="22"/>
          <w:szCs w:val="22"/>
        </w:rPr>
        <w:t>-202</w:t>
      </w:r>
      <w:r>
        <w:rPr>
          <w:rFonts w:ascii="Arial" w:eastAsia="Arial" w:hAnsi="Arial" w:cs="Arial"/>
          <w:sz w:val="22"/>
          <w:szCs w:val="22"/>
        </w:rPr>
        <w:t>2</w:t>
      </w:r>
      <w:r w:rsidRPr="004F3FFE">
        <w:rPr>
          <w:rFonts w:ascii="Arial" w:eastAsia="Arial" w:hAnsi="Arial" w:cs="Arial"/>
          <w:sz w:val="22"/>
          <w:szCs w:val="22"/>
        </w:rPr>
        <w:t xml:space="preserve">   έγγραφο της Δ/</w:t>
      </w:r>
      <w:proofErr w:type="spellStart"/>
      <w:r w:rsidRPr="004F3FFE">
        <w:rPr>
          <w:rFonts w:ascii="Arial" w:eastAsia="Arial" w:hAnsi="Arial" w:cs="Arial"/>
          <w:sz w:val="22"/>
          <w:szCs w:val="22"/>
        </w:rPr>
        <w:t>νσης</w:t>
      </w:r>
      <w:proofErr w:type="spellEnd"/>
      <w:r w:rsidRPr="004F3FFE">
        <w:rPr>
          <w:rFonts w:ascii="Arial" w:eastAsia="Arial" w:hAnsi="Arial" w:cs="Arial"/>
          <w:sz w:val="22"/>
          <w:szCs w:val="22"/>
        </w:rPr>
        <w:t xml:space="preserve"> Τεχνικών Υπηρεσιών  </w:t>
      </w:r>
      <w:r w:rsidRPr="004F3FFE">
        <w:rPr>
          <w:rFonts w:ascii="Arial" w:eastAsia="Verdana" w:hAnsi="Arial" w:cs="Arial"/>
          <w:color w:val="000000"/>
          <w:sz w:val="22"/>
          <w:szCs w:val="22"/>
        </w:rPr>
        <w:t>τ</w:t>
      </w:r>
      <w:r w:rsidRPr="004F3FFE">
        <w:rPr>
          <w:rFonts w:ascii="Arial" w:hAnsi="Arial" w:cs="Arial"/>
          <w:sz w:val="22"/>
          <w:szCs w:val="22"/>
        </w:rPr>
        <w:t xml:space="preserve">ου Δήμου </w:t>
      </w:r>
      <w:proofErr w:type="spellStart"/>
      <w:r w:rsidRPr="004F3FFE">
        <w:rPr>
          <w:rFonts w:ascii="Arial" w:hAnsi="Arial" w:cs="Arial"/>
          <w:sz w:val="22"/>
          <w:szCs w:val="22"/>
        </w:rPr>
        <w:t>Λεβαδέων</w:t>
      </w:r>
      <w:proofErr w:type="spellEnd"/>
    </w:p>
    <w:p w:rsidR="00C118D2" w:rsidRPr="004F3FFE" w:rsidRDefault="00C118D2" w:rsidP="00C118D2">
      <w:pPr>
        <w:shd w:val="clear" w:color="auto" w:fill="FFFFFF"/>
        <w:tabs>
          <w:tab w:val="center" w:pos="426"/>
        </w:tabs>
        <w:suppressAutoHyphens w:val="0"/>
        <w:jc w:val="both"/>
        <w:rPr>
          <w:rFonts w:ascii="Arial" w:hAnsi="Arial" w:cs="Arial"/>
          <w:sz w:val="22"/>
          <w:szCs w:val="22"/>
        </w:rPr>
      </w:pPr>
      <w:r w:rsidRPr="004F3FFE">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4F3FFE">
        <w:rPr>
          <w:rFonts w:ascii="Arial" w:hAnsi="Arial" w:cs="Arial"/>
          <w:sz w:val="22"/>
          <w:szCs w:val="22"/>
        </w:rPr>
        <w:t>κορωνοϊου</w:t>
      </w:r>
      <w:proofErr w:type="spellEnd"/>
      <w:r w:rsidRPr="004F3FFE">
        <w:rPr>
          <w:rFonts w:ascii="Arial" w:hAnsi="Arial" w:cs="Arial"/>
          <w:sz w:val="22"/>
          <w:szCs w:val="22"/>
        </w:rPr>
        <w:t xml:space="preserve"> </w:t>
      </w:r>
      <w:r w:rsidRPr="004F3FFE">
        <w:rPr>
          <w:rFonts w:ascii="Arial" w:hAnsi="Arial" w:cs="Arial"/>
          <w:sz w:val="22"/>
          <w:szCs w:val="22"/>
          <w:lang w:val="en-US"/>
        </w:rPr>
        <w:t>COVID</w:t>
      </w:r>
      <w:r w:rsidRPr="004F3FFE">
        <w:rPr>
          <w:rFonts w:ascii="Arial" w:hAnsi="Arial" w:cs="Arial"/>
          <w:sz w:val="22"/>
          <w:szCs w:val="22"/>
        </w:rPr>
        <w:t>-19 και της ανάγκης περιορισμού της διάδοσής του»</w:t>
      </w:r>
    </w:p>
    <w:p w:rsidR="00C118D2" w:rsidRPr="004F3FFE" w:rsidRDefault="00C118D2" w:rsidP="00C118D2">
      <w:pPr>
        <w:pStyle w:val="af9"/>
        <w:ind w:left="0"/>
        <w:jc w:val="both"/>
        <w:rPr>
          <w:rFonts w:ascii="Arial" w:hAnsi="Arial" w:cs="Arial"/>
          <w:sz w:val="22"/>
          <w:szCs w:val="22"/>
        </w:rPr>
      </w:pPr>
      <w:r w:rsidRPr="004F3FFE">
        <w:rPr>
          <w:rFonts w:ascii="Arial" w:hAnsi="Arial" w:cs="Arial"/>
          <w:sz w:val="22"/>
          <w:szCs w:val="22"/>
        </w:rPr>
        <w:t xml:space="preserve">-Τις με </w:t>
      </w:r>
      <w:proofErr w:type="spellStart"/>
      <w:r w:rsidRPr="004F3FFE">
        <w:rPr>
          <w:rFonts w:ascii="Arial" w:hAnsi="Arial" w:cs="Arial"/>
          <w:sz w:val="22"/>
          <w:szCs w:val="22"/>
        </w:rPr>
        <w:t>αριθμ</w:t>
      </w:r>
      <w:proofErr w:type="spellEnd"/>
      <w:r w:rsidRPr="004F3FFE">
        <w:rPr>
          <w:rFonts w:ascii="Arial" w:hAnsi="Arial" w:cs="Arial"/>
          <w:sz w:val="22"/>
          <w:szCs w:val="22"/>
        </w:rPr>
        <w:t xml:space="preserve">. </w:t>
      </w:r>
      <w:proofErr w:type="spellStart"/>
      <w:r w:rsidRPr="004F3FFE">
        <w:rPr>
          <w:rFonts w:ascii="Arial" w:hAnsi="Arial" w:cs="Arial"/>
          <w:sz w:val="22"/>
          <w:szCs w:val="22"/>
        </w:rPr>
        <w:t>πρωτ</w:t>
      </w:r>
      <w:proofErr w:type="spellEnd"/>
      <w:r w:rsidRPr="004F3FFE">
        <w:rPr>
          <w:rFonts w:ascii="Arial" w:hAnsi="Arial" w:cs="Arial"/>
          <w:sz w:val="22"/>
          <w:szCs w:val="22"/>
        </w:rPr>
        <w:t xml:space="preserve"> 18318/13-3-2020 (ΑΔΑ:9ΛΠΧ46ΜΤΛ6-1ΑΕ) και 20930/31-3-2020 (ΑΔΑ: 6ΩΠΥ46ΜΤΛ6-50Ψ)  εγκυκλίους  του Υπουργείου Εσωτερικών </w:t>
      </w:r>
    </w:p>
    <w:p w:rsidR="00C118D2" w:rsidRPr="004F3FFE" w:rsidRDefault="00C118D2" w:rsidP="00C118D2">
      <w:pPr>
        <w:jc w:val="both"/>
        <w:rPr>
          <w:rFonts w:ascii="Arial" w:hAnsi="Arial" w:cs="Arial"/>
          <w:sz w:val="22"/>
          <w:szCs w:val="22"/>
        </w:rPr>
      </w:pPr>
      <w:r w:rsidRPr="004F3FFE">
        <w:rPr>
          <w:rFonts w:ascii="Arial" w:hAnsi="Arial" w:cs="Arial"/>
          <w:sz w:val="22"/>
          <w:szCs w:val="22"/>
        </w:rPr>
        <w:t xml:space="preserve">-Την παρ. 3 της </w:t>
      </w:r>
      <w:proofErr w:type="spellStart"/>
      <w:r w:rsidRPr="004F3FFE">
        <w:rPr>
          <w:rFonts w:ascii="Arial" w:hAnsi="Arial" w:cs="Arial"/>
          <w:sz w:val="22"/>
          <w:szCs w:val="22"/>
        </w:rPr>
        <w:t>υπ΄αριθμ</w:t>
      </w:r>
      <w:proofErr w:type="spellEnd"/>
      <w:r w:rsidRPr="004F3FFE">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4F3FFE">
        <w:rPr>
          <w:rFonts w:ascii="Arial" w:hAnsi="Arial" w:cs="Arial"/>
          <w:sz w:val="22"/>
          <w:szCs w:val="22"/>
        </w:rPr>
        <w:t>κορωνοϊου</w:t>
      </w:r>
      <w:proofErr w:type="spellEnd"/>
      <w:r w:rsidRPr="004F3FFE">
        <w:rPr>
          <w:rFonts w:ascii="Arial" w:hAnsi="Arial" w:cs="Arial"/>
          <w:sz w:val="22"/>
          <w:szCs w:val="22"/>
        </w:rPr>
        <w:t>»</w:t>
      </w:r>
    </w:p>
    <w:p w:rsidR="00C118D2" w:rsidRPr="004F3FFE" w:rsidRDefault="00C118D2" w:rsidP="00C118D2">
      <w:pPr>
        <w:pStyle w:val="af9"/>
        <w:widowControl w:val="0"/>
        <w:suppressAutoHyphens w:val="0"/>
        <w:ind w:left="0"/>
        <w:jc w:val="both"/>
        <w:rPr>
          <w:rFonts w:ascii="Arial" w:hAnsi="Arial" w:cs="Arial"/>
          <w:sz w:val="22"/>
          <w:szCs w:val="22"/>
        </w:rPr>
      </w:pPr>
      <w:r w:rsidRPr="004F3FFE">
        <w:rPr>
          <w:rFonts w:ascii="Arial" w:hAnsi="Arial" w:cs="Arial"/>
          <w:sz w:val="22"/>
          <w:szCs w:val="22"/>
        </w:rPr>
        <w:t>-Την μεταξύ των μελών συζήτηση σύμφωνα με τα πρακτικά</w:t>
      </w:r>
    </w:p>
    <w:p w:rsidR="00C118D2" w:rsidRDefault="00C118D2" w:rsidP="00C118D2">
      <w:pPr>
        <w:pStyle w:val="af9"/>
        <w:widowControl w:val="0"/>
        <w:suppressAutoHyphens w:val="0"/>
        <w:spacing w:line="276" w:lineRule="auto"/>
        <w:ind w:left="0"/>
        <w:jc w:val="both"/>
        <w:rPr>
          <w:rFonts w:ascii="Arial" w:hAnsi="Arial" w:cs="Arial"/>
          <w:sz w:val="22"/>
          <w:szCs w:val="22"/>
        </w:rPr>
      </w:pPr>
      <w:r w:rsidRPr="004F3FFE">
        <w:rPr>
          <w:rFonts w:ascii="Arial" w:hAnsi="Arial" w:cs="Arial"/>
          <w:sz w:val="22"/>
          <w:szCs w:val="22"/>
        </w:rPr>
        <w:t>- Την ψήφο των μελών της όπως αυτή  διατυπώθηκε και δηλώθηκε δια ζώσης στην συνεδρίαση.</w:t>
      </w:r>
    </w:p>
    <w:p w:rsidR="00C118D2" w:rsidRPr="004F3FFE" w:rsidRDefault="00C118D2" w:rsidP="00C118D2">
      <w:pPr>
        <w:pStyle w:val="af9"/>
        <w:widowControl w:val="0"/>
        <w:suppressAutoHyphens w:val="0"/>
        <w:spacing w:line="276" w:lineRule="auto"/>
        <w:ind w:left="0"/>
        <w:jc w:val="both"/>
        <w:rPr>
          <w:rFonts w:ascii="Arial" w:hAnsi="Arial" w:cs="Arial"/>
          <w:sz w:val="22"/>
          <w:szCs w:val="22"/>
        </w:rPr>
      </w:pPr>
    </w:p>
    <w:p w:rsidR="00C118D2" w:rsidRDefault="00C118D2" w:rsidP="00C118D2">
      <w:pPr>
        <w:spacing w:line="360" w:lineRule="auto"/>
        <w:jc w:val="center"/>
        <w:rPr>
          <w:rFonts w:ascii="Arial" w:hAnsi="Arial" w:cs="Arial"/>
          <w:b/>
          <w:sz w:val="22"/>
          <w:szCs w:val="22"/>
          <w:lang w:eastAsia="el-GR"/>
        </w:rPr>
      </w:pPr>
      <w:r w:rsidRPr="004F3FFE">
        <w:rPr>
          <w:rFonts w:ascii="Arial" w:hAnsi="Arial" w:cs="Arial"/>
          <w:b/>
          <w:sz w:val="22"/>
          <w:szCs w:val="22"/>
          <w:lang w:eastAsia="el-GR"/>
        </w:rPr>
        <w:t>ΑΠΟΦΑΣΙΖΕΙ ΟΜΟΦΩΝΑ</w:t>
      </w:r>
    </w:p>
    <w:p w:rsidR="00C118D2" w:rsidRPr="004F3FFE" w:rsidRDefault="00C118D2" w:rsidP="00C118D2">
      <w:pPr>
        <w:spacing w:line="360" w:lineRule="auto"/>
        <w:jc w:val="center"/>
        <w:rPr>
          <w:rFonts w:ascii="Arial" w:hAnsi="Arial" w:cs="Arial"/>
          <w:b/>
          <w:sz w:val="22"/>
          <w:szCs w:val="22"/>
          <w:lang w:eastAsia="el-GR"/>
        </w:rPr>
      </w:pPr>
    </w:p>
    <w:p w:rsidR="00296471" w:rsidRPr="00296471" w:rsidRDefault="00C118D2" w:rsidP="00296471">
      <w:pPr>
        <w:pStyle w:val="29"/>
        <w:ind w:left="0"/>
        <w:jc w:val="both"/>
        <w:rPr>
          <w:rFonts w:ascii="Arial" w:hAnsi="Arial" w:cs="Arial"/>
          <w:sz w:val="22"/>
          <w:szCs w:val="22"/>
        </w:rPr>
      </w:pPr>
      <w:r w:rsidRPr="00296471">
        <w:rPr>
          <w:rFonts w:ascii="Arial" w:hAnsi="Arial" w:cs="Arial"/>
          <w:sz w:val="22"/>
          <w:szCs w:val="22"/>
        </w:rPr>
        <w:t xml:space="preserve">     Αποδέχεται  </w:t>
      </w:r>
      <w:r w:rsidRPr="00296471">
        <w:rPr>
          <w:rFonts w:ascii="Arial" w:eastAsia="SimSun" w:hAnsi="Arial" w:cs="Arial"/>
          <w:sz w:val="22"/>
          <w:szCs w:val="22"/>
        </w:rPr>
        <w:t xml:space="preserve">την </w:t>
      </w:r>
      <w:proofErr w:type="spellStart"/>
      <w:r w:rsidRPr="00296471">
        <w:rPr>
          <w:rFonts w:ascii="Arial" w:eastAsia="SimSun" w:hAnsi="Arial" w:cs="Arial"/>
          <w:bCs/>
          <w:iCs/>
          <w:sz w:val="22"/>
          <w:szCs w:val="22"/>
        </w:rPr>
        <w:t>υπ΄</w:t>
      </w:r>
      <w:proofErr w:type="spellEnd"/>
      <w:r w:rsidRPr="00296471">
        <w:rPr>
          <w:rFonts w:ascii="Arial" w:eastAsia="SimSun" w:hAnsi="Arial" w:cs="Arial"/>
          <w:bCs/>
          <w:iCs/>
          <w:sz w:val="22"/>
          <w:szCs w:val="22"/>
        </w:rPr>
        <w:t xml:space="preserve"> αριθμό </w:t>
      </w:r>
      <w:r w:rsidR="00296471">
        <w:rPr>
          <w:rFonts w:ascii="Arial" w:eastAsia="SimSun" w:hAnsi="Arial" w:cs="Arial"/>
          <w:bCs/>
          <w:iCs/>
          <w:sz w:val="22"/>
          <w:szCs w:val="22"/>
        </w:rPr>
        <w:t xml:space="preserve"> </w:t>
      </w:r>
      <w:r w:rsidR="00296471" w:rsidRPr="00296471">
        <w:rPr>
          <w:rFonts w:ascii="Arial" w:hAnsi="Arial" w:cs="Arial"/>
          <w:sz w:val="22"/>
          <w:szCs w:val="22"/>
        </w:rPr>
        <w:t>240.3.1/2022</w:t>
      </w:r>
      <w:r w:rsidR="00296471" w:rsidRPr="00296471">
        <w:rPr>
          <w:rFonts w:ascii="Arial" w:eastAsia="SimSun" w:hAnsi="Arial" w:cs="Arial"/>
          <w:bCs/>
          <w:iCs/>
          <w:color w:val="000000"/>
          <w:sz w:val="22"/>
          <w:szCs w:val="22"/>
        </w:rPr>
        <w:t xml:space="preserve"> (ΑΔΑ: 9ΨΘΤ46Ψ844-97Δ) Απόφαση του Διοικητικού Συμβουλίου του Πράσινου Ταμείου του Υ.Π.ΕΝ. περί καθορισμού του Δήμου </w:t>
      </w:r>
      <w:proofErr w:type="spellStart"/>
      <w:r w:rsidR="00296471" w:rsidRPr="00296471">
        <w:rPr>
          <w:rFonts w:ascii="Arial" w:eastAsia="SimSun" w:hAnsi="Arial" w:cs="Arial"/>
          <w:bCs/>
          <w:iCs/>
          <w:color w:val="000000"/>
          <w:sz w:val="22"/>
          <w:szCs w:val="22"/>
        </w:rPr>
        <w:t>Λεβαδέων</w:t>
      </w:r>
      <w:proofErr w:type="spellEnd"/>
      <w:r w:rsidR="00296471" w:rsidRPr="00296471">
        <w:rPr>
          <w:rFonts w:ascii="Arial" w:eastAsia="SimSun" w:hAnsi="Arial" w:cs="Arial"/>
          <w:bCs/>
          <w:iCs/>
          <w:color w:val="000000"/>
          <w:sz w:val="22"/>
          <w:szCs w:val="22"/>
        </w:rPr>
        <w:t xml:space="preserve"> ως προσωρινό δικαιούχο στον </w:t>
      </w:r>
      <w:proofErr w:type="spellStart"/>
      <w:r w:rsidR="00296471" w:rsidRPr="00296471">
        <w:rPr>
          <w:rFonts w:ascii="Arial" w:eastAsia="SimSun" w:hAnsi="Arial" w:cs="Arial"/>
          <w:bCs/>
          <w:iCs/>
          <w:color w:val="000000"/>
          <w:sz w:val="22"/>
          <w:szCs w:val="22"/>
        </w:rPr>
        <w:t>΄Αξονα</w:t>
      </w:r>
      <w:proofErr w:type="spellEnd"/>
      <w:r w:rsidR="00296471" w:rsidRPr="00296471">
        <w:rPr>
          <w:rFonts w:ascii="Arial" w:eastAsia="SimSun" w:hAnsi="Arial" w:cs="Arial"/>
          <w:bCs/>
          <w:iCs/>
          <w:color w:val="000000"/>
          <w:sz w:val="22"/>
          <w:szCs w:val="22"/>
        </w:rPr>
        <w:t xml:space="preserve"> Προτεραιότητας 2 (Α.Π.2): «Αστική Αναζωογόνηση και λοιπές δράσεις Περιβαλλοντικού Ισοζυγίου»</w:t>
      </w:r>
      <w:r w:rsidR="00296471" w:rsidRPr="00296471">
        <w:rPr>
          <w:rFonts w:ascii="Arial" w:hAnsi="Arial" w:cs="Arial"/>
          <w:color w:val="000000"/>
          <w:sz w:val="22"/>
          <w:szCs w:val="22"/>
        </w:rPr>
        <w:t xml:space="preserve"> του Χρηματοδοτικού προγράμματος «ΔΡΑΣΕΙΣ ΠΕΡΙΒΑΛΛΟΝΤΙΚΟΥ ΙΣΟΖΥΓΙΟΥ 2022» της πρόσκλησης της δράσης «Σχέδια Αστικής Προσβασιμότητας (Σ.Α.Π.)» με τίτλο </w:t>
      </w:r>
      <w:r w:rsidR="00296471" w:rsidRPr="00296471">
        <w:rPr>
          <w:rFonts w:ascii="Arial" w:hAnsi="Arial" w:cs="Arial"/>
          <w:sz w:val="22"/>
          <w:szCs w:val="22"/>
        </w:rPr>
        <w:t xml:space="preserve">«Εκπόνηση Σχεδίου Αστικής Προσβασιμότητας (Σ.Α.Π.) στο Δήμο </w:t>
      </w:r>
      <w:proofErr w:type="spellStart"/>
      <w:r w:rsidR="00296471" w:rsidRPr="00296471">
        <w:rPr>
          <w:rFonts w:ascii="Arial" w:hAnsi="Arial" w:cs="Arial"/>
          <w:sz w:val="22"/>
          <w:szCs w:val="22"/>
        </w:rPr>
        <w:t>Λεβαδέων</w:t>
      </w:r>
      <w:proofErr w:type="spellEnd"/>
      <w:r w:rsidR="00296471" w:rsidRPr="00296471">
        <w:rPr>
          <w:rFonts w:ascii="Arial" w:hAnsi="Arial" w:cs="Arial"/>
          <w:sz w:val="22"/>
          <w:szCs w:val="22"/>
        </w:rPr>
        <w:t>»</w:t>
      </w:r>
      <w:r w:rsidR="00296471">
        <w:rPr>
          <w:rFonts w:ascii="Arial" w:hAnsi="Arial" w:cs="Arial"/>
          <w:sz w:val="22"/>
          <w:szCs w:val="22"/>
        </w:rPr>
        <w:t xml:space="preserve"> </w:t>
      </w:r>
      <w:r w:rsidR="00296471" w:rsidRPr="00296471">
        <w:rPr>
          <w:rFonts w:ascii="Arial" w:hAnsi="Arial" w:cs="Arial"/>
          <w:color w:val="000000"/>
          <w:sz w:val="22"/>
          <w:szCs w:val="22"/>
        </w:rPr>
        <w:t>με το ποσό των 49.600,00€ με ΦΠΑ.</w:t>
      </w:r>
    </w:p>
    <w:p w:rsidR="00296471" w:rsidRPr="006E5313" w:rsidRDefault="00296471" w:rsidP="00296471">
      <w:pPr>
        <w:rPr>
          <w:rFonts w:ascii="Arial" w:hAnsi="Arial" w:cs="Arial"/>
          <w:i/>
          <w:iCs/>
          <w:color w:val="000000"/>
          <w:sz w:val="22"/>
          <w:szCs w:val="22"/>
          <w:lang w:eastAsia="el-GR"/>
        </w:rPr>
      </w:pPr>
    </w:p>
    <w:p w:rsidR="003C235F" w:rsidRPr="009A0DBF" w:rsidRDefault="003962B2" w:rsidP="00296471">
      <w:pPr>
        <w:pStyle w:val="10"/>
        <w:numPr>
          <w:ilvl w:val="0"/>
          <w:numId w:val="0"/>
        </w:numPr>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C118D2">
        <w:rPr>
          <w:rFonts w:ascii="Arial" w:hAnsi="Arial" w:cs="Arial"/>
          <w:b/>
          <w:sz w:val="22"/>
          <w:szCs w:val="22"/>
        </w:rPr>
        <w:t>80</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E252BA">
        <w:rPr>
          <w:rFonts w:ascii="Arial" w:hAnsi="Arial" w:cs="Arial"/>
          <w:sz w:val="22"/>
          <w:szCs w:val="22"/>
        </w:rPr>
        <w:t>10</w:t>
      </w:r>
      <w:r w:rsidR="003A7EAF" w:rsidRPr="009A0DBF">
        <w:rPr>
          <w:rFonts w:ascii="Arial" w:hAnsi="Arial" w:cs="Arial"/>
          <w:sz w:val="22"/>
          <w:szCs w:val="22"/>
        </w:rPr>
        <w:t>-</w:t>
      </w:r>
      <w:r w:rsidR="008573D2" w:rsidRPr="009A0DBF">
        <w:rPr>
          <w:rFonts w:ascii="Arial" w:hAnsi="Arial" w:cs="Arial"/>
          <w:sz w:val="22"/>
          <w:szCs w:val="22"/>
        </w:rPr>
        <w:t>0</w:t>
      </w:r>
      <w:r w:rsidR="003962B2">
        <w:rPr>
          <w:rFonts w:ascii="Arial" w:hAnsi="Arial" w:cs="Arial"/>
          <w:sz w:val="22"/>
          <w:szCs w:val="22"/>
        </w:rPr>
        <w:t>6</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3962B2">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3962B2">
        <w:rPr>
          <w:rFonts w:ascii="Arial" w:hAnsi="Arial" w:cs="Arial"/>
          <w:sz w:val="22"/>
          <w:szCs w:val="22"/>
        </w:rPr>
        <w:t>Μπράλιος Νικόλαος</w:t>
      </w:r>
    </w:p>
    <w:sectPr w:rsid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1CE" w:rsidRDefault="00FF51CE">
      <w:r>
        <w:separator/>
      </w:r>
    </w:p>
  </w:endnote>
  <w:endnote w:type="continuationSeparator" w:id="0">
    <w:p w:rsidR="00FF51CE" w:rsidRDefault="00FF5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1CE" w:rsidRDefault="00FF51CE">
      <w:r>
        <w:separator/>
      </w:r>
    </w:p>
  </w:footnote>
  <w:footnote w:type="continuationSeparator" w:id="0">
    <w:p w:rsidR="00FF51CE" w:rsidRDefault="00FF5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885DC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885DCC">
                <w:pPr>
                  <w:pStyle w:val="af1"/>
                </w:pPr>
                <w:r>
                  <w:rPr>
                    <w:rStyle w:val="a3"/>
                  </w:rPr>
                  <w:fldChar w:fldCharType="begin"/>
                </w:r>
                <w:r w:rsidR="00BB6287">
                  <w:rPr>
                    <w:rStyle w:val="a3"/>
                  </w:rPr>
                  <w:instrText xml:space="preserve"> PAGE </w:instrText>
                </w:r>
                <w:r>
                  <w:rPr>
                    <w:rStyle w:val="a3"/>
                  </w:rPr>
                  <w:fldChar w:fldCharType="separate"/>
                </w:r>
                <w:r w:rsidR="007D55E6">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BCF62B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9CC0BE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A022C9B"/>
    <w:multiLevelType w:val="hybridMultilevel"/>
    <w:tmpl w:val="A7D8B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5354412"/>
    <w:multiLevelType w:val="hybridMultilevel"/>
    <w:tmpl w:val="77962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9">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2"/>
  </w:num>
  <w:num w:numId="4">
    <w:abstractNumId w:val="24"/>
  </w:num>
  <w:num w:numId="5">
    <w:abstractNumId w:val="4"/>
  </w:num>
  <w:num w:numId="6">
    <w:abstractNumId w:val="12"/>
  </w:num>
  <w:num w:numId="7">
    <w:abstractNumId w:val="16"/>
  </w:num>
  <w:num w:numId="8">
    <w:abstractNumId w:val="9"/>
  </w:num>
  <w:num w:numId="9">
    <w:abstractNumId w:val="2"/>
  </w:num>
  <w:num w:numId="10">
    <w:abstractNumId w:val="15"/>
  </w:num>
  <w:num w:numId="11">
    <w:abstractNumId w:val="11"/>
  </w:num>
  <w:num w:numId="12">
    <w:abstractNumId w:val="21"/>
  </w:num>
  <w:num w:numId="13">
    <w:abstractNumId w:val="13"/>
  </w:num>
  <w:num w:numId="14">
    <w:abstractNumId w:val="7"/>
  </w:num>
  <w:num w:numId="15">
    <w:abstractNumId w:val="8"/>
  </w:num>
  <w:num w:numId="16">
    <w:abstractNumId w:val="31"/>
  </w:num>
  <w:num w:numId="17">
    <w:abstractNumId w:val="30"/>
  </w:num>
  <w:num w:numId="18">
    <w:abstractNumId w:val="1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5"/>
  </w:num>
  <w:num w:numId="22">
    <w:abstractNumId w:val="23"/>
  </w:num>
  <w:num w:numId="23">
    <w:abstractNumId w:val="6"/>
  </w:num>
  <w:num w:numId="24">
    <w:abstractNumId w:val="3"/>
  </w:num>
  <w:num w:numId="25">
    <w:abstractNumId w:val="25"/>
  </w:num>
  <w:num w:numId="26">
    <w:abstractNumId w:val="27"/>
  </w:num>
  <w:num w:numId="27">
    <w:abstractNumId w:val="10"/>
  </w:num>
  <w:num w:numId="28">
    <w:abstractNumId w:val="26"/>
  </w:num>
  <w:num w:numId="29">
    <w:abstractNumId w:val="17"/>
  </w:num>
  <w:num w:numId="30">
    <w:abstractNumId w:val="14"/>
  </w:num>
  <w:num w:numId="31">
    <w:abstractNumId w:val="18"/>
  </w:num>
  <w:num w:numId="32">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87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50E6E"/>
    <w:rsid w:val="0005110F"/>
    <w:rsid w:val="0005483D"/>
    <w:rsid w:val="00055514"/>
    <w:rsid w:val="0005648E"/>
    <w:rsid w:val="00060CC3"/>
    <w:rsid w:val="00066288"/>
    <w:rsid w:val="00071FA5"/>
    <w:rsid w:val="00073F74"/>
    <w:rsid w:val="00081E11"/>
    <w:rsid w:val="00092C75"/>
    <w:rsid w:val="00097687"/>
    <w:rsid w:val="000A104C"/>
    <w:rsid w:val="000A79F1"/>
    <w:rsid w:val="000B0A34"/>
    <w:rsid w:val="000B247B"/>
    <w:rsid w:val="000B32D2"/>
    <w:rsid w:val="000B48E8"/>
    <w:rsid w:val="000B4F9B"/>
    <w:rsid w:val="000C2D8A"/>
    <w:rsid w:val="000C30B5"/>
    <w:rsid w:val="000C3CCB"/>
    <w:rsid w:val="000D53A5"/>
    <w:rsid w:val="000D71C2"/>
    <w:rsid w:val="000D7650"/>
    <w:rsid w:val="000E1B84"/>
    <w:rsid w:val="000E3618"/>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D76A7"/>
    <w:rsid w:val="001E01CA"/>
    <w:rsid w:val="001E11DA"/>
    <w:rsid w:val="001E22A1"/>
    <w:rsid w:val="001E4D4C"/>
    <w:rsid w:val="001E6338"/>
    <w:rsid w:val="00204658"/>
    <w:rsid w:val="0020594B"/>
    <w:rsid w:val="00206071"/>
    <w:rsid w:val="00207616"/>
    <w:rsid w:val="0021152E"/>
    <w:rsid w:val="00215648"/>
    <w:rsid w:val="00220033"/>
    <w:rsid w:val="00220115"/>
    <w:rsid w:val="00226747"/>
    <w:rsid w:val="00226885"/>
    <w:rsid w:val="002365ED"/>
    <w:rsid w:val="002417FC"/>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71"/>
    <w:rsid w:val="0029648E"/>
    <w:rsid w:val="002A4FD5"/>
    <w:rsid w:val="002A7954"/>
    <w:rsid w:val="002B291B"/>
    <w:rsid w:val="002B4FA1"/>
    <w:rsid w:val="002B6D29"/>
    <w:rsid w:val="002C18FD"/>
    <w:rsid w:val="002C5087"/>
    <w:rsid w:val="002C6F6B"/>
    <w:rsid w:val="002C7914"/>
    <w:rsid w:val="002D1943"/>
    <w:rsid w:val="002D284B"/>
    <w:rsid w:val="002D4538"/>
    <w:rsid w:val="002D4C37"/>
    <w:rsid w:val="002D7D89"/>
    <w:rsid w:val="002E1914"/>
    <w:rsid w:val="002E2279"/>
    <w:rsid w:val="002E2924"/>
    <w:rsid w:val="002E2EC6"/>
    <w:rsid w:val="002E4DA7"/>
    <w:rsid w:val="002E6F06"/>
    <w:rsid w:val="002F2C73"/>
    <w:rsid w:val="002F2D5A"/>
    <w:rsid w:val="002F30A5"/>
    <w:rsid w:val="002F3D7F"/>
    <w:rsid w:val="00301399"/>
    <w:rsid w:val="003017C6"/>
    <w:rsid w:val="00304490"/>
    <w:rsid w:val="00310158"/>
    <w:rsid w:val="00321484"/>
    <w:rsid w:val="0032160F"/>
    <w:rsid w:val="003217F0"/>
    <w:rsid w:val="0032279B"/>
    <w:rsid w:val="003234B1"/>
    <w:rsid w:val="003245C4"/>
    <w:rsid w:val="00324A25"/>
    <w:rsid w:val="003340D2"/>
    <w:rsid w:val="0033717D"/>
    <w:rsid w:val="00341C67"/>
    <w:rsid w:val="00343BC7"/>
    <w:rsid w:val="00345753"/>
    <w:rsid w:val="00353E85"/>
    <w:rsid w:val="00354A9F"/>
    <w:rsid w:val="00354BBD"/>
    <w:rsid w:val="00363CA6"/>
    <w:rsid w:val="003666A6"/>
    <w:rsid w:val="00366BCA"/>
    <w:rsid w:val="00371783"/>
    <w:rsid w:val="003815F0"/>
    <w:rsid w:val="003818B2"/>
    <w:rsid w:val="003831A1"/>
    <w:rsid w:val="00384268"/>
    <w:rsid w:val="00390DFA"/>
    <w:rsid w:val="003950A3"/>
    <w:rsid w:val="003962B2"/>
    <w:rsid w:val="003A243B"/>
    <w:rsid w:val="003A3BA6"/>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241E8"/>
    <w:rsid w:val="00424C24"/>
    <w:rsid w:val="00426BAB"/>
    <w:rsid w:val="00431026"/>
    <w:rsid w:val="00435514"/>
    <w:rsid w:val="00442D75"/>
    <w:rsid w:val="0044667E"/>
    <w:rsid w:val="00446B60"/>
    <w:rsid w:val="004600E1"/>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7126"/>
    <w:rsid w:val="004D170A"/>
    <w:rsid w:val="004D22B1"/>
    <w:rsid w:val="004D6A9F"/>
    <w:rsid w:val="004E42A0"/>
    <w:rsid w:val="004E6F72"/>
    <w:rsid w:val="004E727A"/>
    <w:rsid w:val="00507FE0"/>
    <w:rsid w:val="005109CE"/>
    <w:rsid w:val="005178E5"/>
    <w:rsid w:val="00526082"/>
    <w:rsid w:val="0052635A"/>
    <w:rsid w:val="0052681C"/>
    <w:rsid w:val="00526B61"/>
    <w:rsid w:val="00533FF4"/>
    <w:rsid w:val="0054173F"/>
    <w:rsid w:val="00541AD6"/>
    <w:rsid w:val="00547183"/>
    <w:rsid w:val="00547736"/>
    <w:rsid w:val="00553F7E"/>
    <w:rsid w:val="0055426E"/>
    <w:rsid w:val="00554F44"/>
    <w:rsid w:val="0056052F"/>
    <w:rsid w:val="005643B0"/>
    <w:rsid w:val="00564CB7"/>
    <w:rsid w:val="0056507F"/>
    <w:rsid w:val="00570C36"/>
    <w:rsid w:val="00575879"/>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170E9"/>
    <w:rsid w:val="00620870"/>
    <w:rsid w:val="00624274"/>
    <w:rsid w:val="00625FF1"/>
    <w:rsid w:val="006265D5"/>
    <w:rsid w:val="00631478"/>
    <w:rsid w:val="00633DED"/>
    <w:rsid w:val="006348A7"/>
    <w:rsid w:val="00635B28"/>
    <w:rsid w:val="00645374"/>
    <w:rsid w:val="00646770"/>
    <w:rsid w:val="00653084"/>
    <w:rsid w:val="00655F3C"/>
    <w:rsid w:val="00656B89"/>
    <w:rsid w:val="00660AE9"/>
    <w:rsid w:val="00663A0C"/>
    <w:rsid w:val="00681BEC"/>
    <w:rsid w:val="006908AC"/>
    <w:rsid w:val="00691A15"/>
    <w:rsid w:val="006A654E"/>
    <w:rsid w:val="006B47C3"/>
    <w:rsid w:val="006C10D0"/>
    <w:rsid w:val="006C12E9"/>
    <w:rsid w:val="006C1CE4"/>
    <w:rsid w:val="006C20D0"/>
    <w:rsid w:val="006D1CF9"/>
    <w:rsid w:val="006D2323"/>
    <w:rsid w:val="006D4474"/>
    <w:rsid w:val="006E352C"/>
    <w:rsid w:val="006E5313"/>
    <w:rsid w:val="006E5B34"/>
    <w:rsid w:val="006F121F"/>
    <w:rsid w:val="006F31D8"/>
    <w:rsid w:val="006F53B6"/>
    <w:rsid w:val="006F6673"/>
    <w:rsid w:val="00700DEE"/>
    <w:rsid w:val="00703693"/>
    <w:rsid w:val="0070421F"/>
    <w:rsid w:val="007100F2"/>
    <w:rsid w:val="0071065A"/>
    <w:rsid w:val="00711D18"/>
    <w:rsid w:val="00731EC0"/>
    <w:rsid w:val="00735575"/>
    <w:rsid w:val="00737C1A"/>
    <w:rsid w:val="00741E52"/>
    <w:rsid w:val="00744ED7"/>
    <w:rsid w:val="00745121"/>
    <w:rsid w:val="007456A2"/>
    <w:rsid w:val="00747F8A"/>
    <w:rsid w:val="007544DE"/>
    <w:rsid w:val="007572BD"/>
    <w:rsid w:val="00762A5B"/>
    <w:rsid w:val="007635B9"/>
    <w:rsid w:val="007638BA"/>
    <w:rsid w:val="00765350"/>
    <w:rsid w:val="00767B63"/>
    <w:rsid w:val="007705FC"/>
    <w:rsid w:val="00770847"/>
    <w:rsid w:val="007728BB"/>
    <w:rsid w:val="007748BA"/>
    <w:rsid w:val="00774BE0"/>
    <w:rsid w:val="00781989"/>
    <w:rsid w:val="0078420A"/>
    <w:rsid w:val="00784345"/>
    <w:rsid w:val="0079129C"/>
    <w:rsid w:val="0079253B"/>
    <w:rsid w:val="007970C0"/>
    <w:rsid w:val="00797659"/>
    <w:rsid w:val="007A3F13"/>
    <w:rsid w:val="007A7C17"/>
    <w:rsid w:val="007B179E"/>
    <w:rsid w:val="007B603B"/>
    <w:rsid w:val="007B7659"/>
    <w:rsid w:val="007C254E"/>
    <w:rsid w:val="007C3188"/>
    <w:rsid w:val="007C716C"/>
    <w:rsid w:val="007C7B0F"/>
    <w:rsid w:val="007D26EA"/>
    <w:rsid w:val="007D2B32"/>
    <w:rsid w:val="007D55E6"/>
    <w:rsid w:val="007E0A74"/>
    <w:rsid w:val="007E0C09"/>
    <w:rsid w:val="007E6F5B"/>
    <w:rsid w:val="00801390"/>
    <w:rsid w:val="00802A86"/>
    <w:rsid w:val="00802ACE"/>
    <w:rsid w:val="008039F8"/>
    <w:rsid w:val="0080716F"/>
    <w:rsid w:val="00816643"/>
    <w:rsid w:val="0082068C"/>
    <w:rsid w:val="0082269F"/>
    <w:rsid w:val="008233BC"/>
    <w:rsid w:val="008234E5"/>
    <w:rsid w:val="0082660B"/>
    <w:rsid w:val="008271CB"/>
    <w:rsid w:val="00831F8D"/>
    <w:rsid w:val="00833173"/>
    <w:rsid w:val="0083607D"/>
    <w:rsid w:val="008426F8"/>
    <w:rsid w:val="00846B24"/>
    <w:rsid w:val="00851763"/>
    <w:rsid w:val="00853499"/>
    <w:rsid w:val="00854F4E"/>
    <w:rsid w:val="008573D2"/>
    <w:rsid w:val="008624CB"/>
    <w:rsid w:val="0086636B"/>
    <w:rsid w:val="00867C10"/>
    <w:rsid w:val="00872040"/>
    <w:rsid w:val="00885DCC"/>
    <w:rsid w:val="00894EA1"/>
    <w:rsid w:val="008A2997"/>
    <w:rsid w:val="008A5B7E"/>
    <w:rsid w:val="008B0877"/>
    <w:rsid w:val="008B1568"/>
    <w:rsid w:val="008B1DAA"/>
    <w:rsid w:val="008B3851"/>
    <w:rsid w:val="008C3621"/>
    <w:rsid w:val="008C4D4B"/>
    <w:rsid w:val="008C56A4"/>
    <w:rsid w:val="008D1B71"/>
    <w:rsid w:val="008E0542"/>
    <w:rsid w:val="008E4426"/>
    <w:rsid w:val="008F1A79"/>
    <w:rsid w:val="008F1A92"/>
    <w:rsid w:val="008F26A1"/>
    <w:rsid w:val="008F68AE"/>
    <w:rsid w:val="009008E7"/>
    <w:rsid w:val="00906B68"/>
    <w:rsid w:val="009113F5"/>
    <w:rsid w:val="00913524"/>
    <w:rsid w:val="00913EB7"/>
    <w:rsid w:val="00920FC0"/>
    <w:rsid w:val="00921709"/>
    <w:rsid w:val="00922F97"/>
    <w:rsid w:val="00923F1E"/>
    <w:rsid w:val="009274E0"/>
    <w:rsid w:val="009346A4"/>
    <w:rsid w:val="00940CB0"/>
    <w:rsid w:val="00942669"/>
    <w:rsid w:val="00942AA3"/>
    <w:rsid w:val="009457DD"/>
    <w:rsid w:val="00954DB1"/>
    <w:rsid w:val="009576A7"/>
    <w:rsid w:val="0096073A"/>
    <w:rsid w:val="00960DDD"/>
    <w:rsid w:val="009619CE"/>
    <w:rsid w:val="00963D37"/>
    <w:rsid w:val="009643B0"/>
    <w:rsid w:val="009654D4"/>
    <w:rsid w:val="00966CF2"/>
    <w:rsid w:val="00975EC2"/>
    <w:rsid w:val="00980554"/>
    <w:rsid w:val="00984106"/>
    <w:rsid w:val="00992519"/>
    <w:rsid w:val="009A0DBF"/>
    <w:rsid w:val="009A5FF6"/>
    <w:rsid w:val="009A71E3"/>
    <w:rsid w:val="009A7553"/>
    <w:rsid w:val="009B5098"/>
    <w:rsid w:val="009B5B4C"/>
    <w:rsid w:val="009C2AE2"/>
    <w:rsid w:val="009C5AFD"/>
    <w:rsid w:val="009D4B51"/>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7893"/>
    <w:rsid w:val="00A6791E"/>
    <w:rsid w:val="00A70D00"/>
    <w:rsid w:val="00A7365F"/>
    <w:rsid w:val="00A743A8"/>
    <w:rsid w:val="00A75549"/>
    <w:rsid w:val="00A80F1E"/>
    <w:rsid w:val="00A8137D"/>
    <w:rsid w:val="00A81DAA"/>
    <w:rsid w:val="00A859D3"/>
    <w:rsid w:val="00A86B9D"/>
    <w:rsid w:val="00A911B6"/>
    <w:rsid w:val="00AA40CD"/>
    <w:rsid w:val="00AA6E43"/>
    <w:rsid w:val="00AB32CF"/>
    <w:rsid w:val="00AB58C9"/>
    <w:rsid w:val="00AB6077"/>
    <w:rsid w:val="00AC24B1"/>
    <w:rsid w:val="00AC70D6"/>
    <w:rsid w:val="00AD0CDD"/>
    <w:rsid w:val="00AD435E"/>
    <w:rsid w:val="00AD6747"/>
    <w:rsid w:val="00AE14E6"/>
    <w:rsid w:val="00AF3850"/>
    <w:rsid w:val="00B00279"/>
    <w:rsid w:val="00B04804"/>
    <w:rsid w:val="00B04994"/>
    <w:rsid w:val="00B050E7"/>
    <w:rsid w:val="00B07388"/>
    <w:rsid w:val="00B16BE3"/>
    <w:rsid w:val="00B214AE"/>
    <w:rsid w:val="00B23DE8"/>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9360C"/>
    <w:rsid w:val="00BA43E7"/>
    <w:rsid w:val="00BB5126"/>
    <w:rsid w:val="00BB6287"/>
    <w:rsid w:val="00BC3DB9"/>
    <w:rsid w:val="00BC4511"/>
    <w:rsid w:val="00BD04FF"/>
    <w:rsid w:val="00BD570A"/>
    <w:rsid w:val="00BD7052"/>
    <w:rsid w:val="00BE3A82"/>
    <w:rsid w:val="00BE6127"/>
    <w:rsid w:val="00BE6AAF"/>
    <w:rsid w:val="00BF070A"/>
    <w:rsid w:val="00BF2482"/>
    <w:rsid w:val="00BF273F"/>
    <w:rsid w:val="00BF2F35"/>
    <w:rsid w:val="00BF3750"/>
    <w:rsid w:val="00BF7F14"/>
    <w:rsid w:val="00C00BA5"/>
    <w:rsid w:val="00C054E9"/>
    <w:rsid w:val="00C10CDA"/>
    <w:rsid w:val="00C118D2"/>
    <w:rsid w:val="00C11E3B"/>
    <w:rsid w:val="00C12AF4"/>
    <w:rsid w:val="00C1449D"/>
    <w:rsid w:val="00C16B68"/>
    <w:rsid w:val="00C2398F"/>
    <w:rsid w:val="00C23E28"/>
    <w:rsid w:val="00C24C55"/>
    <w:rsid w:val="00C27633"/>
    <w:rsid w:val="00C35EE2"/>
    <w:rsid w:val="00C46970"/>
    <w:rsid w:val="00C51414"/>
    <w:rsid w:val="00C563B9"/>
    <w:rsid w:val="00C6042A"/>
    <w:rsid w:val="00C65C37"/>
    <w:rsid w:val="00C66A45"/>
    <w:rsid w:val="00C675EA"/>
    <w:rsid w:val="00C67976"/>
    <w:rsid w:val="00C72B9E"/>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657EC"/>
    <w:rsid w:val="00D7002A"/>
    <w:rsid w:val="00D754C0"/>
    <w:rsid w:val="00D84C46"/>
    <w:rsid w:val="00D86398"/>
    <w:rsid w:val="00D871EE"/>
    <w:rsid w:val="00D91532"/>
    <w:rsid w:val="00D939C3"/>
    <w:rsid w:val="00D94005"/>
    <w:rsid w:val="00D9532E"/>
    <w:rsid w:val="00DA04B1"/>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52BA"/>
    <w:rsid w:val="00E2646B"/>
    <w:rsid w:val="00E270B5"/>
    <w:rsid w:val="00E34D19"/>
    <w:rsid w:val="00E35054"/>
    <w:rsid w:val="00E36069"/>
    <w:rsid w:val="00E367EE"/>
    <w:rsid w:val="00E4380B"/>
    <w:rsid w:val="00E46A8D"/>
    <w:rsid w:val="00E47877"/>
    <w:rsid w:val="00E51524"/>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2B94"/>
    <w:rsid w:val="00EC32E9"/>
    <w:rsid w:val="00EC5AA0"/>
    <w:rsid w:val="00EC5BFD"/>
    <w:rsid w:val="00EC75D1"/>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230CA"/>
    <w:rsid w:val="00F23296"/>
    <w:rsid w:val="00F278FF"/>
    <w:rsid w:val="00F307B9"/>
    <w:rsid w:val="00F30DF8"/>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51CE"/>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87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styleId="aff1">
    <w:name w:val="No Spacing"/>
    <w:uiPriority w:val="1"/>
    <w:qFormat/>
    <w:rsid w:val="0056507F"/>
    <w:pPr>
      <w:suppressAutoHyphens/>
    </w:pPr>
    <w:rPr>
      <w:sz w:val="24"/>
      <w:szCs w:val="24"/>
      <w:lang w:eastAsia="zh-CN"/>
    </w:rPr>
  </w:style>
  <w:style w:type="paragraph" w:customStyle="1" w:styleId="240">
    <w:name w:val="Σώμα κείμενου 24"/>
    <w:basedOn w:val="a"/>
    <w:rsid w:val="00206071"/>
    <w:rPr>
      <w:rFonts w:ascii="Arial" w:hAnsi="Arial" w:cs="Arial"/>
      <w:kern w:val="1"/>
      <w:szCs w:val="20"/>
      <w:lang w:eastAsia="el-GR"/>
    </w:rPr>
  </w:style>
  <w:style w:type="paragraph" w:customStyle="1" w:styleId="29">
    <w:name w:val="Παράγραφος λίστας2"/>
    <w:basedOn w:val="a"/>
    <w:rsid w:val="00206071"/>
    <w:pPr>
      <w:ind w:left="720"/>
      <w:contextualSpacing/>
    </w:pPr>
    <w:rPr>
      <w:kern w:val="1"/>
      <w:lang w:eastAsia="el-GR"/>
    </w:rPr>
  </w:style>
</w:styles>
</file>

<file path=word/webSettings.xml><?xml version="1.0" encoding="utf-8"?>
<w:webSettings xmlns:r="http://schemas.openxmlformats.org/officeDocument/2006/relationships" xmlns:w="http://schemas.openxmlformats.org/wordprocessingml/2006/main">
  <w:divs>
    <w:div w:id="29304894">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0BEDC-0296-4D7E-AD22-60B83CDF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1417</Words>
  <Characters>7652</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9051</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2022-06-08T06:19:00Z</cp:lastPrinted>
  <dcterms:created xsi:type="dcterms:W3CDTF">2022-06-09T08:20:00Z</dcterms:created>
  <dcterms:modified xsi:type="dcterms:W3CDTF">2022-06-10T08:05:00Z</dcterms:modified>
</cp:coreProperties>
</file>