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64" w:rsidRPr="00A31FDF" w:rsidRDefault="00657864" w:rsidP="002941B8">
      <w:pPr>
        <w:spacing w:after="120"/>
        <w:jc w:val="center"/>
        <w:rPr>
          <w:rFonts w:ascii="Tahoma" w:hAnsi="Tahoma" w:cs="Tahoma"/>
          <w:b/>
          <w:sz w:val="32"/>
          <w:szCs w:val="24"/>
        </w:rPr>
      </w:pPr>
      <w:r w:rsidRPr="00A31FDF">
        <w:rPr>
          <w:rFonts w:ascii="Tahoma" w:hAnsi="Tahoma" w:cs="Tahoma"/>
          <w:b/>
          <w:sz w:val="32"/>
          <w:szCs w:val="24"/>
        </w:rPr>
        <w:t>ΕΡΩΤΗΣΕΙΣ</w:t>
      </w:r>
      <w:r w:rsidR="00D1080C" w:rsidRPr="00A31FDF">
        <w:rPr>
          <w:rFonts w:ascii="Tahoma" w:hAnsi="Tahoma" w:cs="Tahoma"/>
          <w:b/>
          <w:sz w:val="32"/>
          <w:szCs w:val="24"/>
        </w:rPr>
        <w:t xml:space="preserve"> - ΑΠΑΝΤΗΣΕΙΣ</w:t>
      </w:r>
    </w:p>
    <w:p w:rsidR="00657864" w:rsidRPr="00BC2F64" w:rsidRDefault="00657864" w:rsidP="00BC2F64">
      <w:pPr>
        <w:spacing w:after="120"/>
        <w:jc w:val="center"/>
        <w:rPr>
          <w:rFonts w:ascii="Tahoma" w:hAnsi="Tahoma" w:cs="Tahoma"/>
          <w:b/>
          <w:sz w:val="32"/>
          <w:szCs w:val="24"/>
        </w:rPr>
      </w:pPr>
      <w:r w:rsidRPr="00A31FDF">
        <w:rPr>
          <w:rFonts w:ascii="Tahoma" w:hAnsi="Tahoma" w:cs="Tahoma"/>
          <w:b/>
          <w:sz w:val="32"/>
          <w:szCs w:val="24"/>
        </w:rPr>
        <w:t>ΔΗΜΟΤΙΚΟ</w:t>
      </w:r>
      <w:r w:rsidR="00D1080C" w:rsidRPr="00A31FDF">
        <w:rPr>
          <w:rFonts w:ascii="Tahoma" w:hAnsi="Tahoma" w:cs="Tahoma"/>
          <w:b/>
          <w:sz w:val="32"/>
          <w:szCs w:val="24"/>
        </w:rPr>
        <w:t xml:space="preserve">Υ </w:t>
      </w:r>
      <w:r w:rsidRPr="00A31FDF">
        <w:rPr>
          <w:rFonts w:ascii="Tahoma" w:hAnsi="Tahoma" w:cs="Tahoma"/>
          <w:b/>
          <w:sz w:val="32"/>
          <w:szCs w:val="24"/>
        </w:rPr>
        <w:t>ΣΥΜΒΟΥΛΙΟ</w:t>
      </w:r>
      <w:r w:rsidR="00D1080C" w:rsidRPr="00A31FDF">
        <w:rPr>
          <w:rFonts w:ascii="Tahoma" w:hAnsi="Tahoma" w:cs="Tahoma"/>
          <w:b/>
          <w:sz w:val="32"/>
          <w:szCs w:val="24"/>
        </w:rPr>
        <w:t>Υ</w:t>
      </w:r>
      <w:r w:rsidRPr="00A31FDF">
        <w:rPr>
          <w:rFonts w:ascii="Tahoma" w:hAnsi="Tahoma" w:cs="Tahoma"/>
          <w:b/>
          <w:sz w:val="32"/>
          <w:szCs w:val="24"/>
        </w:rPr>
        <w:t xml:space="preserve"> </w:t>
      </w:r>
      <w:r w:rsidR="00187090" w:rsidRPr="00187090">
        <w:rPr>
          <w:rFonts w:ascii="Tahoma" w:hAnsi="Tahoma" w:cs="Tahoma"/>
          <w:b/>
          <w:sz w:val="32"/>
          <w:szCs w:val="24"/>
        </w:rPr>
        <w:t>17</w:t>
      </w:r>
      <w:r w:rsidR="00173823" w:rsidRPr="00A31FDF">
        <w:rPr>
          <w:rFonts w:ascii="Tahoma" w:hAnsi="Tahoma" w:cs="Tahoma"/>
          <w:b/>
          <w:sz w:val="32"/>
          <w:szCs w:val="24"/>
        </w:rPr>
        <w:t xml:space="preserve"> – 05 - 2022</w:t>
      </w:r>
    </w:p>
    <w:p w:rsidR="00173823" w:rsidRPr="00A31FDF" w:rsidRDefault="00187090" w:rsidP="00043B8A">
      <w:pPr>
        <w:spacing w:after="0"/>
        <w:rPr>
          <w:rFonts w:ascii="Tahoma" w:hAnsi="Tahoma" w:cs="Tahoma"/>
          <w:b/>
          <w:bCs/>
          <w:sz w:val="24"/>
          <w:szCs w:val="24"/>
          <w:u w:val="single"/>
        </w:rPr>
      </w:pPr>
      <w:r>
        <w:rPr>
          <w:rFonts w:ascii="Tahoma" w:hAnsi="Tahoma" w:cs="Tahoma"/>
          <w:b/>
          <w:bCs/>
          <w:sz w:val="24"/>
          <w:szCs w:val="24"/>
          <w:u w:val="single"/>
        </w:rPr>
        <w:t>Κ. ΚΑΠΛΑΝΗΣ</w:t>
      </w:r>
    </w:p>
    <w:p w:rsidR="00173823" w:rsidRPr="0058255B" w:rsidRDefault="00187090" w:rsidP="00043B8A">
      <w:pPr>
        <w:pStyle w:val="a3"/>
        <w:numPr>
          <w:ilvl w:val="0"/>
          <w:numId w:val="6"/>
        </w:numPr>
        <w:spacing w:after="0" w:line="259" w:lineRule="auto"/>
        <w:rPr>
          <w:rFonts w:ascii="Tahoma" w:hAnsi="Tahoma" w:cs="Tahoma"/>
          <w:b/>
          <w:sz w:val="24"/>
          <w:szCs w:val="24"/>
        </w:rPr>
      </w:pPr>
      <w:r w:rsidRPr="0058255B">
        <w:rPr>
          <w:rFonts w:ascii="Tahoma" w:hAnsi="Tahoma" w:cs="Tahoma"/>
          <w:b/>
          <w:sz w:val="24"/>
          <w:szCs w:val="24"/>
        </w:rPr>
        <w:t>Εάν έγινε ή θα γίνει συνάντηση με το Δασαρχείο και τη Διεύθυνση Δασών έτσι ώστε να μπορούμε να μαθαίνουμε εκ των προτέρων ποιες δασικές εκτάσεις προτίθενται να νοικιάσουν για ενεργειακές δραστηριότητες (</w:t>
      </w:r>
      <w:proofErr w:type="spellStart"/>
      <w:r w:rsidRPr="0058255B">
        <w:rPr>
          <w:rFonts w:ascii="Tahoma" w:hAnsi="Tahoma" w:cs="Tahoma"/>
          <w:b/>
          <w:sz w:val="24"/>
          <w:szCs w:val="24"/>
        </w:rPr>
        <w:t>φωτοβολταϊκά</w:t>
      </w:r>
      <w:proofErr w:type="spellEnd"/>
      <w:r w:rsidRPr="0058255B">
        <w:rPr>
          <w:rFonts w:ascii="Tahoma" w:hAnsi="Tahoma" w:cs="Tahoma"/>
          <w:b/>
          <w:sz w:val="24"/>
          <w:szCs w:val="24"/>
        </w:rPr>
        <w:t xml:space="preserve"> κλπ) .</w:t>
      </w:r>
    </w:p>
    <w:p w:rsidR="00CD7CB5" w:rsidRPr="008640C9" w:rsidRDefault="00A55CB7" w:rsidP="00043B8A">
      <w:pPr>
        <w:pStyle w:val="2"/>
        <w:spacing w:before="0" w:line="279" w:lineRule="atLeast"/>
        <w:rPr>
          <w:rFonts w:ascii="Arial" w:hAnsi="Arial" w:cs="Arial"/>
          <w:b w:val="0"/>
          <w:bCs w:val="0"/>
          <w:color w:val="auto"/>
          <w:sz w:val="24"/>
          <w:szCs w:val="24"/>
        </w:rPr>
      </w:pPr>
      <w:r>
        <w:rPr>
          <w:rFonts w:ascii="Arial" w:hAnsi="Arial" w:cs="Arial"/>
          <w:b w:val="0"/>
          <w:color w:val="auto"/>
          <w:sz w:val="24"/>
          <w:szCs w:val="24"/>
        </w:rPr>
        <w:t xml:space="preserve">  </w:t>
      </w:r>
      <w:r w:rsidR="005D29F2">
        <w:rPr>
          <w:rFonts w:ascii="Arial" w:hAnsi="Arial" w:cs="Arial"/>
          <w:b w:val="0"/>
          <w:color w:val="auto"/>
          <w:sz w:val="24"/>
          <w:szCs w:val="24"/>
        </w:rPr>
        <w:t xml:space="preserve">Αυτό που </w:t>
      </w:r>
      <w:r w:rsidR="004C106E">
        <w:rPr>
          <w:rFonts w:ascii="Arial" w:hAnsi="Arial" w:cs="Arial"/>
          <w:b w:val="0"/>
          <w:color w:val="auto"/>
          <w:sz w:val="24"/>
          <w:szCs w:val="24"/>
        </w:rPr>
        <w:t>ζητάτε</w:t>
      </w:r>
      <w:r w:rsidR="005D29F2">
        <w:rPr>
          <w:rFonts w:ascii="Arial" w:hAnsi="Arial" w:cs="Arial"/>
          <w:b w:val="0"/>
          <w:color w:val="auto"/>
          <w:sz w:val="24"/>
          <w:szCs w:val="24"/>
        </w:rPr>
        <w:t xml:space="preserve"> δεν </w:t>
      </w:r>
      <w:r w:rsidR="004C106E">
        <w:rPr>
          <w:rFonts w:ascii="Arial" w:hAnsi="Arial" w:cs="Arial"/>
          <w:b w:val="0"/>
          <w:color w:val="auto"/>
          <w:sz w:val="24"/>
          <w:szCs w:val="24"/>
        </w:rPr>
        <w:t xml:space="preserve">είναι </w:t>
      </w:r>
      <w:r w:rsidR="005D29F2">
        <w:rPr>
          <w:rFonts w:ascii="Arial" w:hAnsi="Arial" w:cs="Arial"/>
          <w:b w:val="0"/>
          <w:color w:val="auto"/>
          <w:sz w:val="24"/>
          <w:szCs w:val="24"/>
        </w:rPr>
        <w:t xml:space="preserve">δική μας αρμοδιότητα. </w:t>
      </w:r>
      <w:r>
        <w:rPr>
          <w:rFonts w:ascii="Arial" w:hAnsi="Arial" w:cs="Arial"/>
          <w:b w:val="0"/>
          <w:color w:val="auto"/>
          <w:sz w:val="24"/>
          <w:szCs w:val="24"/>
        </w:rPr>
        <w:t xml:space="preserve"> </w:t>
      </w:r>
      <w:r w:rsidR="008640C9">
        <w:rPr>
          <w:rFonts w:ascii="Arial" w:hAnsi="Arial" w:cs="Arial"/>
          <w:b w:val="0"/>
          <w:color w:val="auto"/>
          <w:sz w:val="24"/>
          <w:szCs w:val="24"/>
        </w:rPr>
        <w:t xml:space="preserve">Υπάρχει νομικό πλαίσιο στο οποίο καθορίζεται ακριβώς πότε ενημερώνεται ο Δήμος και ως εκ τούτο δεν προκύπτει τέτοια συνάντηση. </w:t>
      </w:r>
    </w:p>
    <w:p w:rsidR="00623DF9" w:rsidRPr="00187090" w:rsidRDefault="00623DF9" w:rsidP="00043B8A">
      <w:pPr>
        <w:pStyle w:val="a3"/>
        <w:spacing w:after="0" w:line="259" w:lineRule="auto"/>
        <w:ind w:left="495"/>
        <w:rPr>
          <w:rFonts w:ascii="Tahoma" w:hAnsi="Tahoma" w:cs="Tahoma"/>
          <w:b/>
          <w:sz w:val="24"/>
          <w:szCs w:val="24"/>
        </w:rPr>
      </w:pPr>
    </w:p>
    <w:p w:rsidR="00187090" w:rsidRDefault="00187090" w:rsidP="00043B8A">
      <w:pPr>
        <w:pStyle w:val="a3"/>
        <w:numPr>
          <w:ilvl w:val="0"/>
          <w:numId w:val="6"/>
        </w:numPr>
        <w:spacing w:after="0" w:line="259" w:lineRule="auto"/>
        <w:rPr>
          <w:rFonts w:ascii="Tahoma" w:hAnsi="Tahoma" w:cs="Tahoma"/>
          <w:b/>
          <w:sz w:val="24"/>
          <w:szCs w:val="24"/>
        </w:rPr>
      </w:pPr>
      <w:r>
        <w:rPr>
          <w:rFonts w:ascii="Arial" w:hAnsi="Arial" w:cs="Arial"/>
          <w:b/>
          <w:sz w:val="24"/>
          <w:szCs w:val="24"/>
        </w:rPr>
        <w:t>Τ</w:t>
      </w:r>
      <w:r w:rsidRPr="00187090">
        <w:rPr>
          <w:rFonts w:ascii="Arial" w:hAnsi="Arial" w:cs="Arial"/>
          <w:b/>
          <w:sz w:val="24"/>
          <w:szCs w:val="24"/>
        </w:rPr>
        <w:t>ι γίνεται με τα ακίνητα της Κρύας</w:t>
      </w:r>
      <w:r w:rsidR="00DC4D69" w:rsidRPr="00187090">
        <w:rPr>
          <w:rFonts w:ascii="Tahoma" w:hAnsi="Tahoma" w:cs="Tahoma"/>
          <w:b/>
          <w:sz w:val="24"/>
          <w:szCs w:val="24"/>
        </w:rPr>
        <w:t>;</w:t>
      </w:r>
    </w:p>
    <w:p w:rsidR="00623DF9" w:rsidRDefault="001E0EA0" w:rsidP="00043B8A">
      <w:pPr>
        <w:spacing w:after="0" w:line="259" w:lineRule="auto"/>
        <w:rPr>
          <w:rFonts w:ascii="Tahoma" w:hAnsi="Tahoma" w:cs="Tahoma"/>
          <w:sz w:val="24"/>
          <w:szCs w:val="24"/>
        </w:rPr>
      </w:pPr>
      <w:r>
        <w:rPr>
          <w:rFonts w:ascii="Tahoma" w:hAnsi="Tahoma" w:cs="Tahoma"/>
          <w:sz w:val="24"/>
          <w:szCs w:val="24"/>
        </w:rPr>
        <w:t xml:space="preserve">    </w:t>
      </w:r>
      <w:r w:rsidRPr="001E0EA0">
        <w:rPr>
          <w:rFonts w:ascii="Tahoma" w:hAnsi="Tahoma" w:cs="Tahoma"/>
          <w:sz w:val="24"/>
          <w:szCs w:val="24"/>
        </w:rPr>
        <w:t>Περιμένουμε τη νέα</w:t>
      </w:r>
      <w:r>
        <w:rPr>
          <w:rFonts w:ascii="Tahoma" w:hAnsi="Tahoma" w:cs="Tahoma"/>
          <w:sz w:val="24"/>
          <w:szCs w:val="24"/>
        </w:rPr>
        <w:t xml:space="preserve"> ολοκληρωμένη πρόταση της ΕΤΑΔ</w:t>
      </w:r>
      <w:r w:rsidRPr="001E0EA0">
        <w:rPr>
          <w:rFonts w:ascii="Tahoma" w:hAnsi="Tahoma" w:cs="Tahoma"/>
          <w:sz w:val="24"/>
          <w:szCs w:val="24"/>
        </w:rPr>
        <w:t xml:space="preserve"> </w:t>
      </w:r>
      <w:r w:rsidR="005D29F2">
        <w:rPr>
          <w:rFonts w:ascii="Tahoma" w:hAnsi="Tahoma" w:cs="Tahoma"/>
          <w:sz w:val="24"/>
          <w:szCs w:val="24"/>
        </w:rPr>
        <w:t xml:space="preserve">στη βάση του </w:t>
      </w:r>
      <w:r w:rsidR="004C106E">
        <w:rPr>
          <w:rFonts w:ascii="Tahoma" w:hAnsi="Tahoma" w:cs="Tahoma"/>
          <w:sz w:val="24"/>
          <w:szCs w:val="24"/>
        </w:rPr>
        <w:t>Ν. 4389 (</w:t>
      </w:r>
      <w:proofErr w:type="spellStart"/>
      <w:r w:rsidR="005D29F2">
        <w:rPr>
          <w:rFonts w:ascii="Tahoma" w:hAnsi="Tahoma" w:cs="Tahoma"/>
          <w:sz w:val="24"/>
          <w:szCs w:val="24"/>
        </w:rPr>
        <w:t>Γ΄μνημονίου</w:t>
      </w:r>
      <w:proofErr w:type="spellEnd"/>
      <w:r w:rsidR="004C106E">
        <w:rPr>
          <w:rFonts w:ascii="Tahoma" w:hAnsi="Tahoma" w:cs="Tahoma"/>
          <w:sz w:val="24"/>
          <w:szCs w:val="24"/>
        </w:rPr>
        <w:t>)</w:t>
      </w:r>
      <w:r w:rsidR="000C35A5">
        <w:rPr>
          <w:rFonts w:ascii="Tahoma" w:hAnsi="Tahoma" w:cs="Tahoma"/>
          <w:sz w:val="24"/>
          <w:szCs w:val="24"/>
        </w:rPr>
        <w:t xml:space="preserve"> για παραχώρηση ολοκλήρου του ακινήτου  </w:t>
      </w:r>
      <w:r w:rsidRPr="001E0EA0">
        <w:rPr>
          <w:rFonts w:ascii="Tahoma" w:hAnsi="Tahoma" w:cs="Tahoma"/>
          <w:sz w:val="24"/>
          <w:szCs w:val="24"/>
        </w:rPr>
        <w:t>προκειμένου να αποφασίσει οικονομική επιτροπή</w:t>
      </w:r>
      <w:r w:rsidR="005D29F2">
        <w:rPr>
          <w:rFonts w:ascii="Tahoma" w:hAnsi="Tahoma" w:cs="Tahoma"/>
          <w:sz w:val="24"/>
          <w:szCs w:val="24"/>
        </w:rPr>
        <w:t xml:space="preserve"> </w:t>
      </w:r>
      <w:r>
        <w:rPr>
          <w:rFonts w:ascii="Tahoma" w:hAnsi="Tahoma" w:cs="Tahoma"/>
          <w:sz w:val="24"/>
          <w:szCs w:val="24"/>
        </w:rPr>
        <w:t>.</w:t>
      </w:r>
    </w:p>
    <w:p w:rsidR="001E0EA0" w:rsidRPr="001E0EA0" w:rsidRDefault="001E0EA0" w:rsidP="00043B8A">
      <w:pPr>
        <w:spacing w:after="0" w:line="259" w:lineRule="auto"/>
        <w:rPr>
          <w:rFonts w:ascii="Tahoma" w:hAnsi="Tahoma" w:cs="Tahoma"/>
          <w:sz w:val="24"/>
          <w:szCs w:val="24"/>
        </w:rPr>
      </w:pPr>
    </w:p>
    <w:p w:rsidR="00187090" w:rsidRPr="004F2222" w:rsidRDefault="00187090" w:rsidP="00043B8A">
      <w:pPr>
        <w:pStyle w:val="a3"/>
        <w:numPr>
          <w:ilvl w:val="0"/>
          <w:numId w:val="6"/>
        </w:numPr>
        <w:spacing w:after="0" w:line="259" w:lineRule="auto"/>
        <w:rPr>
          <w:rFonts w:ascii="Tahoma" w:hAnsi="Tahoma" w:cs="Tahoma"/>
          <w:b/>
          <w:sz w:val="24"/>
          <w:szCs w:val="24"/>
        </w:rPr>
      </w:pPr>
      <w:r w:rsidRPr="004A45F8">
        <w:rPr>
          <w:rFonts w:ascii="Arial" w:hAnsi="Arial" w:cs="Arial"/>
          <w:b/>
          <w:sz w:val="24"/>
          <w:szCs w:val="24"/>
        </w:rPr>
        <w:t xml:space="preserve">Σε ποιο στάδιο είναι και πότε θα υλοποιηθούν τα έργα της ΔΕΥΑΛ και εάν κινδυνεύουν να </w:t>
      </w:r>
      <w:r w:rsidR="004A45F8" w:rsidRPr="004A45F8">
        <w:rPr>
          <w:rFonts w:ascii="Arial" w:hAnsi="Arial" w:cs="Arial"/>
          <w:b/>
          <w:sz w:val="24"/>
          <w:szCs w:val="24"/>
        </w:rPr>
        <w:t xml:space="preserve">μην υλοποιηθούν τα </w:t>
      </w:r>
      <w:r w:rsidRPr="004A45F8">
        <w:rPr>
          <w:rFonts w:ascii="Arial" w:hAnsi="Arial" w:cs="Arial"/>
          <w:b/>
          <w:sz w:val="24"/>
          <w:szCs w:val="24"/>
        </w:rPr>
        <w:t>έργα</w:t>
      </w:r>
      <w:r w:rsidR="0058255B">
        <w:rPr>
          <w:rFonts w:ascii="Arial" w:hAnsi="Arial" w:cs="Arial"/>
          <w:b/>
          <w:sz w:val="24"/>
          <w:szCs w:val="24"/>
        </w:rPr>
        <w:t>.</w:t>
      </w:r>
      <w:r w:rsidRPr="004A45F8">
        <w:rPr>
          <w:rFonts w:ascii="Arial" w:hAnsi="Arial" w:cs="Arial"/>
          <w:b/>
          <w:sz w:val="24"/>
          <w:szCs w:val="24"/>
        </w:rPr>
        <w:t xml:space="preserve">  </w:t>
      </w:r>
    </w:p>
    <w:p w:rsidR="004F2222" w:rsidRPr="004F2222" w:rsidRDefault="004F2222" w:rsidP="00043B8A">
      <w:pPr>
        <w:spacing w:after="0" w:line="259" w:lineRule="auto"/>
        <w:rPr>
          <w:rFonts w:ascii="Tahoma" w:hAnsi="Tahoma" w:cs="Tahoma"/>
          <w:sz w:val="24"/>
          <w:szCs w:val="24"/>
        </w:rPr>
      </w:pPr>
      <w:r w:rsidRPr="004F2222">
        <w:rPr>
          <w:rFonts w:ascii="Arial" w:hAnsi="Arial" w:cs="Arial"/>
          <w:sz w:val="24"/>
          <w:szCs w:val="24"/>
        </w:rPr>
        <w:t xml:space="preserve">Σας παρουσιάζουμε πίνακα με την εξέλιξη των έργων της ΔΕΥΑΛ </w:t>
      </w:r>
    </w:p>
    <w:tbl>
      <w:tblPr>
        <w:tblW w:w="9932" w:type="dxa"/>
        <w:tblInd w:w="99" w:type="dxa"/>
        <w:tblLayout w:type="fixed"/>
        <w:tblLook w:val="04A0"/>
      </w:tblPr>
      <w:tblGrid>
        <w:gridCol w:w="4971"/>
        <w:gridCol w:w="1701"/>
        <w:gridCol w:w="850"/>
        <w:gridCol w:w="2410"/>
      </w:tblGrid>
      <w:tr w:rsidR="004F2222" w:rsidRPr="004F2222" w:rsidTr="004F2222">
        <w:trPr>
          <w:trHeight w:val="300"/>
        </w:trPr>
        <w:tc>
          <w:tcPr>
            <w:tcW w:w="49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2222" w:rsidRPr="004F2222" w:rsidRDefault="004F2222" w:rsidP="00043B8A">
            <w:pPr>
              <w:spacing w:after="0" w:line="240" w:lineRule="auto"/>
              <w:jc w:val="center"/>
              <w:rPr>
                <w:rFonts w:eastAsia="Times New Roman" w:cstheme="minorHAnsi"/>
                <w:b/>
                <w:bCs/>
                <w:sz w:val="20"/>
                <w:szCs w:val="20"/>
                <w:lang w:eastAsia="el-GR"/>
              </w:rPr>
            </w:pPr>
            <w:r w:rsidRPr="004F2222">
              <w:rPr>
                <w:rFonts w:eastAsia="Times New Roman" w:cstheme="minorHAnsi"/>
                <w:b/>
                <w:bCs/>
                <w:sz w:val="20"/>
                <w:szCs w:val="20"/>
                <w:lang w:eastAsia="el-GR"/>
              </w:rPr>
              <w:t xml:space="preserve">ΤΙΤΛΟΣ ΕΡΓΟΥ </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4F2222" w:rsidRPr="004F2222" w:rsidRDefault="004F2222" w:rsidP="00043B8A">
            <w:pPr>
              <w:spacing w:after="0" w:line="240" w:lineRule="auto"/>
              <w:jc w:val="center"/>
              <w:rPr>
                <w:rFonts w:eastAsia="Times New Roman" w:cstheme="minorHAnsi"/>
                <w:b/>
                <w:bCs/>
                <w:szCs w:val="20"/>
                <w:lang w:eastAsia="el-GR"/>
              </w:rPr>
            </w:pPr>
            <w:r w:rsidRPr="004F2222">
              <w:rPr>
                <w:rFonts w:eastAsia="Times New Roman" w:cstheme="minorHAnsi"/>
                <w:b/>
                <w:bCs/>
                <w:szCs w:val="20"/>
                <w:lang w:eastAsia="el-GR"/>
              </w:rPr>
              <w:t xml:space="preserve">ΣΥΜΒΑΣΗ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2222" w:rsidRPr="004F2222" w:rsidRDefault="004F2222" w:rsidP="00043B8A">
            <w:pPr>
              <w:spacing w:after="0" w:line="240" w:lineRule="auto"/>
              <w:jc w:val="center"/>
              <w:rPr>
                <w:rFonts w:eastAsia="Times New Roman" w:cstheme="minorHAnsi"/>
                <w:b/>
                <w:bCs/>
                <w:szCs w:val="20"/>
                <w:lang w:eastAsia="el-GR"/>
              </w:rPr>
            </w:pPr>
            <w:r w:rsidRPr="004F2222">
              <w:rPr>
                <w:rFonts w:eastAsia="Times New Roman" w:cstheme="minorHAnsi"/>
                <w:b/>
                <w:bCs/>
                <w:szCs w:val="20"/>
                <w:lang w:eastAsia="el-GR"/>
              </w:rPr>
              <w:t>ΠΡΟΟΔΟΣ</w:t>
            </w:r>
            <w:r w:rsidR="008B3011">
              <w:rPr>
                <w:rFonts w:eastAsia="Times New Roman" w:cstheme="minorHAnsi"/>
                <w:b/>
                <w:bCs/>
                <w:szCs w:val="20"/>
                <w:lang w:eastAsia="el-GR"/>
              </w:rPr>
              <w:t xml:space="preserve"> ΕΡΓΟΥ</w:t>
            </w:r>
          </w:p>
        </w:tc>
      </w:tr>
      <w:tr w:rsidR="004F2222" w:rsidRPr="004F2222" w:rsidTr="004F2222">
        <w:trPr>
          <w:trHeight w:val="300"/>
        </w:trPr>
        <w:tc>
          <w:tcPr>
            <w:tcW w:w="4971" w:type="dxa"/>
            <w:vMerge/>
            <w:tcBorders>
              <w:top w:val="single" w:sz="4" w:space="0" w:color="auto"/>
              <w:left w:val="single" w:sz="4" w:space="0" w:color="auto"/>
              <w:bottom w:val="single" w:sz="4" w:space="0" w:color="auto"/>
              <w:right w:val="single" w:sz="4" w:space="0" w:color="auto"/>
            </w:tcBorders>
            <w:vAlign w:val="center"/>
            <w:hideMark/>
          </w:tcPr>
          <w:p w:rsidR="004F2222" w:rsidRPr="004F2222" w:rsidRDefault="004F2222" w:rsidP="00043B8A">
            <w:pPr>
              <w:spacing w:after="0" w:line="240" w:lineRule="auto"/>
              <w:rPr>
                <w:rFonts w:eastAsia="Times New Roman" w:cstheme="minorHAnsi"/>
                <w:b/>
                <w:bCs/>
                <w:sz w:val="20"/>
                <w:szCs w:val="20"/>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center"/>
              <w:rPr>
                <w:rFonts w:eastAsia="Times New Roman" w:cstheme="minorHAnsi"/>
                <w:b/>
                <w:bCs/>
                <w:szCs w:val="20"/>
                <w:lang w:eastAsia="el-GR"/>
              </w:rPr>
            </w:pPr>
            <w:r w:rsidRPr="004F2222">
              <w:rPr>
                <w:rFonts w:eastAsia="Times New Roman" w:cstheme="minorHAnsi"/>
                <w:b/>
                <w:bCs/>
                <w:szCs w:val="20"/>
                <w:lang w:eastAsia="el-GR"/>
              </w:rPr>
              <w:t xml:space="preserve">ΠΟΣΟ </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center"/>
              <w:rPr>
                <w:rFonts w:eastAsia="Times New Roman" w:cstheme="minorHAnsi"/>
                <w:b/>
                <w:bCs/>
                <w:szCs w:val="20"/>
                <w:lang w:eastAsia="el-GR"/>
              </w:rPr>
            </w:pPr>
            <w:r w:rsidRPr="008B3011">
              <w:rPr>
                <w:rFonts w:eastAsia="Times New Roman" w:cstheme="minorHAnsi"/>
                <w:b/>
                <w:bCs/>
                <w:sz w:val="20"/>
                <w:szCs w:val="20"/>
                <w:lang w:eastAsia="el-GR"/>
              </w:rPr>
              <w:t>ΜΕΤΡΑ</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222" w:rsidRPr="004F2222" w:rsidRDefault="004F2222" w:rsidP="00043B8A">
            <w:pPr>
              <w:spacing w:after="0" w:line="240" w:lineRule="auto"/>
              <w:rPr>
                <w:rFonts w:eastAsia="Times New Roman" w:cstheme="minorHAnsi"/>
                <w:b/>
                <w:bCs/>
                <w:szCs w:val="20"/>
                <w:lang w:eastAsia="el-GR"/>
              </w:rPr>
            </w:pP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ΥΔΡΟΔΟΤΗΣΗ ΟΙΚΙΣΜΩΝ ΑΓ.ΠΑΡΑΣΚΕΥΗΣ</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 &amp; ΑΛΑΛΚΟΜΕΝΩΝ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224.238,75</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8500</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95,07%</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ΑΝΤΙΚΑΤΑΣΤΑΣΗ ΑΓΩΓΩΝ ΥΔΡΕΥΣΗΣ ΜΕΣΑΙΑΣ ΖΩΝΗΣ </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ΠΟΛΗΣ ΛΙΒΑΔΕΙΑΣ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290.571,61</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5060</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81,71%</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ΑΝΤΙΑΚΑΣΤΑΣΗ ΑΓΩΓΩΝ ΥΔΡΕΥΣΗΣ ΧΑΜΗΛΗΣ ΖΩΝΗΣ</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 ΠΕΡΙΟΧΗΣ ΑΓΙΟΥ ΓΕΩΡΓΙΟΥ ΠΟΛΗΣ ΛΙΒΑΔΕΙΑΣ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380.388,72</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6440</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71,43%</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ΣΥΜΠΛΗΡΩΣΗ ΔΙΚΤΥΩΝ ΑΠΟΧΕΤΕΥΣΗΣ</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 ΟΜΒΡΙΩΝ ΥΔΑΤΩΝ ΠΟΛΗΣ ΛΙΒΑΔΕΙΑΣ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847.599,99</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2821</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83,41%</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ΕΓΚΑΤΑΣΤΑΣΗ ΕΠΕΞΕΡΓΑΣΙΑΣ ΛΥΜΑΤΩΝ</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 (ΕΕΛ)ΟΙΚΙΣΜΟΥ ΚΥΡΙΑΚΙΟΥ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2.706.916,11</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8B3011">
              <w:rPr>
                <w:rFonts w:eastAsia="Times New Roman" w:cstheme="minorHAnsi"/>
                <w:sz w:val="20"/>
                <w:szCs w:val="20"/>
                <w:lang w:eastAsia="el-GR"/>
              </w:rPr>
              <w:t> </w:t>
            </w:r>
            <w:r w:rsidR="008B3011" w:rsidRPr="008B3011">
              <w:rPr>
                <w:rFonts w:eastAsia="Times New Roman" w:cstheme="minorHAnsi"/>
                <w:sz w:val="20"/>
                <w:szCs w:val="20"/>
                <w:lang w:eastAsia="el-GR"/>
              </w:rPr>
              <w:t>Υπογράφηκε η σύμβαση</w:t>
            </w:r>
            <w:r w:rsidR="008B3011">
              <w:rPr>
                <w:rFonts w:eastAsia="Times New Roman" w:cstheme="minorHAnsi"/>
                <w:sz w:val="20"/>
                <w:szCs w:val="20"/>
                <w:lang w:eastAsia="el-GR"/>
              </w:rPr>
              <w:t>,</w:t>
            </w:r>
            <w:r w:rsidR="008B3011" w:rsidRPr="008B3011">
              <w:rPr>
                <w:rFonts w:eastAsia="Times New Roman" w:cstheme="minorHAnsi"/>
                <w:sz w:val="20"/>
                <w:szCs w:val="20"/>
                <w:lang w:eastAsia="el-GR"/>
              </w:rPr>
              <w:t xml:space="preserve"> γίνεται η εγκατάσταση του εργολάβου</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ΑΝΑΒΑΘΜΙΣΗ ΚΑΙ ΕΠΕΚΤΑΣΗ ΤΗΣ ΕΓΚΕΤΑΣΤΑΣΗΣ </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ΕΠΕΞΕΡΓΑΣΙΑΣ ΛΥΜΑΤΩΝ (ΕΕΛ)ΛΙΒΑΔΕΙΑΣ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5.324.461,96</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r w:rsidR="008B3011" w:rsidRPr="008B3011">
              <w:rPr>
                <w:rFonts w:eastAsia="Times New Roman" w:cstheme="minorHAnsi"/>
                <w:sz w:val="20"/>
                <w:szCs w:val="20"/>
                <w:lang w:eastAsia="el-GR"/>
              </w:rPr>
              <w:t>Υπογράφηκε η σύμβαση, άρχισαν οι εργασίες</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ΕΓΚΑΤΑΣΤΑΣΗ ΣΥΣΤΗΜΑΤΩΝ ΕΛΕΓΧΟΥ ΔΙΑΡΡΟΩΝ </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ΣΤΑ ΥΦΙΣΤΑΜΕΝΑ ΔΙΚΤΥΑ  ΜΕΤΑΦΟΡΑΣ ΚΑΙ </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ΔΙΑΝΟΜΗΣ ΝΕΡΟΥ ΔΕ ΤΟΥ ΔΗΜΟΥ ΛΙΒΑΔΕΙΑΣ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1.850.272,42</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100%</w:t>
            </w:r>
          </w:p>
        </w:tc>
      </w:tr>
      <w:tr w:rsidR="004F2222" w:rsidRPr="004F2222" w:rsidTr="004F2222">
        <w:trPr>
          <w:trHeight w:val="46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ΑΓΩΓΟΙ ΜΕΤΑΦΟΡΑΣ ΑΚΑΘΑΡΤΩΝ </w:t>
            </w:r>
          </w:p>
          <w:p w:rsidR="004F2222" w:rsidRPr="004F2222" w:rsidRDefault="004F2222" w:rsidP="00043B8A">
            <w:pPr>
              <w:spacing w:after="0" w:line="240" w:lineRule="auto"/>
              <w:rPr>
                <w:rFonts w:eastAsia="Times New Roman" w:cstheme="minorHAnsi"/>
                <w:sz w:val="20"/>
                <w:szCs w:val="20"/>
                <w:lang w:eastAsia="el-GR"/>
              </w:rPr>
            </w:pPr>
            <w:r w:rsidRPr="004F2222">
              <w:rPr>
                <w:rFonts w:eastAsia="Times New Roman" w:cstheme="minorHAnsi"/>
                <w:sz w:val="20"/>
                <w:szCs w:val="20"/>
                <w:lang w:eastAsia="el-GR"/>
              </w:rPr>
              <w:t xml:space="preserve">ΟΙΚΙΣΜΟΥ ΚΥΡΙΑΚΙΟΥ </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1.125.000</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szCs w:val="20"/>
                <w:lang w:eastAsia="el-GR"/>
              </w:rPr>
            </w:pPr>
            <w:r w:rsidRPr="004F2222">
              <w:rPr>
                <w:rFonts w:eastAsia="Times New Roman" w:cstheme="minorHAnsi"/>
                <w:szCs w:val="20"/>
                <w:lang w:eastAsia="el-GR"/>
              </w:rPr>
              <w:t>4300</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8B3011">
              <w:rPr>
                <w:rFonts w:eastAsia="Times New Roman" w:cstheme="minorHAnsi"/>
                <w:sz w:val="20"/>
                <w:szCs w:val="20"/>
                <w:lang w:eastAsia="el-GR"/>
              </w:rPr>
              <w:t> </w:t>
            </w:r>
            <w:r w:rsidR="008B3011" w:rsidRPr="008B3011">
              <w:rPr>
                <w:rFonts w:eastAsia="Times New Roman" w:cstheme="minorHAnsi"/>
                <w:sz w:val="20"/>
                <w:szCs w:val="20"/>
                <w:lang w:eastAsia="el-GR"/>
              </w:rPr>
              <w:t>Σε διαπραγμάτευση με νέο εργολάβο</w:t>
            </w:r>
          </w:p>
        </w:tc>
      </w:tr>
      <w:tr w:rsidR="004F2222" w:rsidRPr="004F2222" w:rsidTr="004F2222">
        <w:trPr>
          <w:trHeight w:val="525"/>
        </w:trPr>
        <w:tc>
          <w:tcPr>
            <w:tcW w:w="4971" w:type="dxa"/>
            <w:tcBorders>
              <w:top w:val="nil"/>
              <w:left w:val="single" w:sz="4" w:space="0" w:color="auto"/>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b/>
                <w:bCs/>
                <w:sz w:val="20"/>
                <w:szCs w:val="20"/>
                <w:lang w:eastAsia="el-GR"/>
              </w:rPr>
            </w:pPr>
            <w:r w:rsidRPr="004F2222">
              <w:rPr>
                <w:rFonts w:eastAsia="Times New Roman" w:cstheme="minorHAnsi"/>
                <w:b/>
                <w:bCs/>
                <w:sz w:val="20"/>
                <w:szCs w:val="20"/>
                <w:lang w:eastAsia="el-GR"/>
              </w:rPr>
              <w:t>ΣΥΝΟΛΟ</w:t>
            </w:r>
          </w:p>
        </w:tc>
        <w:tc>
          <w:tcPr>
            <w:tcW w:w="1701"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jc w:val="right"/>
              <w:rPr>
                <w:rFonts w:eastAsia="Times New Roman" w:cstheme="minorHAnsi"/>
                <w:b/>
                <w:bCs/>
                <w:szCs w:val="20"/>
                <w:lang w:eastAsia="el-GR"/>
              </w:rPr>
            </w:pPr>
            <w:r w:rsidRPr="004F2222">
              <w:rPr>
                <w:rFonts w:eastAsia="Times New Roman" w:cstheme="minorHAnsi"/>
                <w:b/>
                <w:bCs/>
                <w:szCs w:val="20"/>
                <w:lang w:eastAsia="el-GR"/>
              </w:rPr>
              <w:t>12.749.449,56</w:t>
            </w:r>
          </w:p>
        </w:tc>
        <w:tc>
          <w:tcPr>
            <w:tcW w:w="85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p>
        </w:tc>
        <w:tc>
          <w:tcPr>
            <w:tcW w:w="2410" w:type="dxa"/>
            <w:tcBorders>
              <w:top w:val="nil"/>
              <w:left w:val="nil"/>
              <w:bottom w:val="single" w:sz="4" w:space="0" w:color="auto"/>
              <w:right w:val="single" w:sz="4" w:space="0" w:color="auto"/>
            </w:tcBorders>
            <w:shd w:val="clear" w:color="auto" w:fill="auto"/>
            <w:noWrap/>
            <w:vAlign w:val="bottom"/>
            <w:hideMark/>
          </w:tcPr>
          <w:p w:rsidR="004F2222" w:rsidRPr="004F2222" w:rsidRDefault="004F2222" w:rsidP="00043B8A">
            <w:pPr>
              <w:spacing w:after="0" w:line="240" w:lineRule="auto"/>
              <w:rPr>
                <w:rFonts w:eastAsia="Times New Roman" w:cstheme="minorHAnsi"/>
                <w:szCs w:val="20"/>
                <w:lang w:eastAsia="el-GR"/>
              </w:rPr>
            </w:pPr>
            <w:r w:rsidRPr="004F2222">
              <w:rPr>
                <w:rFonts w:eastAsia="Times New Roman" w:cstheme="minorHAnsi"/>
                <w:szCs w:val="20"/>
                <w:lang w:eastAsia="el-GR"/>
              </w:rPr>
              <w:t> </w:t>
            </w:r>
          </w:p>
        </w:tc>
      </w:tr>
    </w:tbl>
    <w:p w:rsidR="00623DF9" w:rsidRPr="00A31FDF" w:rsidRDefault="00623DF9" w:rsidP="00043B8A">
      <w:pPr>
        <w:spacing w:after="0"/>
        <w:rPr>
          <w:rFonts w:ascii="Tahoma" w:hAnsi="Tahoma" w:cs="Tahoma"/>
          <w:sz w:val="24"/>
          <w:szCs w:val="24"/>
        </w:rPr>
      </w:pPr>
    </w:p>
    <w:p w:rsidR="00173823" w:rsidRPr="00A31FDF" w:rsidRDefault="00173823" w:rsidP="00043B8A">
      <w:pPr>
        <w:spacing w:after="0"/>
        <w:rPr>
          <w:rFonts w:ascii="Tahoma" w:hAnsi="Tahoma" w:cs="Tahoma"/>
          <w:b/>
          <w:bCs/>
          <w:sz w:val="24"/>
          <w:szCs w:val="24"/>
          <w:u w:val="single"/>
        </w:rPr>
      </w:pPr>
      <w:r w:rsidRPr="00A31FDF">
        <w:rPr>
          <w:rFonts w:ascii="Tahoma" w:hAnsi="Tahoma" w:cs="Tahoma"/>
          <w:b/>
          <w:bCs/>
          <w:sz w:val="24"/>
          <w:szCs w:val="24"/>
          <w:u w:val="single"/>
        </w:rPr>
        <w:t xml:space="preserve">Δ. </w:t>
      </w:r>
      <w:r w:rsidR="004A45F8">
        <w:rPr>
          <w:rFonts w:ascii="Tahoma" w:hAnsi="Tahoma" w:cs="Tahoma"/>
          <w:b/>
          <w:bCs/>
          <w:sz w:val="24"/>
          <w:szCs w:val="24"/>
          <w:u w:val="single"/>
        </w:rPr>
        <w:t>ΚΑΡΑΜΑΝΗΣ</w:t>
      </w:r>
      <w:r w:rsidRPr="00A31FDF">
        <w:rPr>
          <w:rFonts w:ascii="Tahoma" w:hAnsi="Tahoma" w:cs="Tahoma"/>
          <w:b/>
          <w:bCs/>
          <w:sz w:val="24"/>
          <w:szCs w:val="24"/>
          <w:u w:val="single"/>
        </w:rPr>
        <w:t xml:space="preserve"> </w:t>
      </w:r>
    </w:p>
    <w:p w:rsidR="00623DF9" w:rsidRDefault="004A45F8" w:rsidP="00043B8A">
      <w:pPr>
        <w:spacing w:after="0"/>
        <w:rPr>
          <w:rFonts w:ascii="Arial" w:hAnsi="Arial" w:cs="Arial"/>
          <w:b/>
          <w:sz w:val="24"/>
          <w:szCs w:val="24"/>
        </w:rPr>
      </w:pPr>
      <w:r>
        <w:rPr>
          <w:rFonts w:ascii="Tahoma" w:hAnsi="Tahoma" w:cs="Tahoma"/>
          <w:b/>
          <w:sz w:val="24"/>
          <w:szCs w:val="24"/>
        </w:rPr>
        <w:t xml:space="preserve">  </w:t>
      </w:r>
      <w:r w:rsidR="00623DF9">
        <w:rPr>
          <w:rFonts w:ascii="Tahoma" w:hAnsi="Tahoma" w:cs="Tahoma"/>
          <w:b/>
          <w:sz w:val="24"/>
          <w:szCs w:val="24"/>
        </w:rPr>
        <w:t xml:space="preserve">  1) </w:t>
      </w:r>
      <w:r w:rsidRPr="00623DF9">
        <w:rPr>
          <w:rFonts w:ascii="Tahoma" w:hAnsi="Tahoma" w:cs="Tahoma"/>
          <w:b/>
          <w:sz w:val="24"/>
          <w:szCs w:val="24"/>
        </w:rPr>
        <w:t xml:space="preserve">Για </w:t>
      </w:r>
      <w:r w:rsidRPr="00623DF9">
        <w:rPr>
          <w:rFonts w:ascii="Arial" w:hAnsi="Arial" w:cs="Arial"/>
          <w:b/>
          <w:sz w:val="24"/>
          <w:szCs w:val="24"/>
        </w:rPr>
        <w:t xml:space="preserve">το Μουσείο Εικονικής Πραγματικότητας στη Χαιρώνεια, τι προτίθεστε να </w:t>
      </w:r>
      <w:r w:rsidR="000A6703" w:rsidRPr="00623DF9">
        <w:rPr>
          <w:rFonts w:ascii="Arial" w:hAnsi="Arial" w:cs="Arial"/>
          <w:b/>
          <w:sz w:val="24"/>
          <w:szCs w:val="24"/>
        </w:rPr>
        <w:t xml:space="preserve"> </w:t>
      </w:r>
      <w:r w:rsidRPr="00623DF9">
        <w:rPr>
          <w:rFonts w:ascii="Arial" w:hAnsi="Arial" w:cs="Arial"/>
          <w:b/>
          <w:sz w:val="24"/>
          <w:szCs w:val="24"/>
        </w:rPr>
        <w:t>κάνετε;    Έχουν  χαλάσει ή χαθεί  κάποια μηχανήματα; τι πρέπει να γίνει; θα λειτουργήσει;</w:t>
      </w:r>
    </w:p>
    <w:p w:rsidR="008B3CFD" w:rsidRDefault="001935B3" w:rsidP="008B3CFD">
      <w:pPr>
        <w:spacing w:after="0"/>
        <w:rPr>
          <w:rFonts w:ascii="Arial" w:hAnsi="Arial" w:cs="Arial"/>
          <w:sz w:val="24"/>
          <w:szCs w:val="24"/>
        </w:rPr>
      </w:pPr>
      <w:r>
        <w:rPr>
          <w:rFonts w:ascii="Arial" w:hAnsi="Arial" w:cs="Arial"/>
          <w:sz w:val="24"/>
          <w:szCs w:val="24"/>
        </w:rPr>
        <w:t xml:space="preserve">  </w:t>
      </w:r>
      <w:r w:rsidR="009F0238">
        <w:rPr>
          <w:rFonts w:ascii="Arial" w:hAnsi="Arial" w:cs="Arial"/>
          <w:sz w:val="24"/>
          <w:szCs w:val="24"/>
        </w:rPr>
        <w:t xml:space="preserve">  Εδώ και χρόνια δεν λειτουργεί, τα μηχανήματα υπάρχουν, </w:t>
      </w:r>
      <w:r w:rsidR="009F0238" w:rsidRPr="001935B3">
        <w:rPr>
          <w:rFonts w:ascii="Arial" w:hAnsi="Arial" w:cs="Arial"/>
          <w:sz w:val="24"/>
          <w:szCs w:val="24"/>
        </w:rPr>
        <w:t xml:space="preserve">έπειτα από έλεγχο από ειδικό τεχνικό </w:t>
      </w:r>
      <w:r w:rsidR="009F0238">
        <w:rPr>
          <w:rFonts w:ascii="Arial" w:hAnsi="Arial" w:cs="Arial"/>
          <w:sz w:val="24"/>
          <w:szCs w:val="24"/>
        </w:rPr>
        <w:t xml:space="preserve">υπάρχει μεγάλο </w:t>
      </w:r>
      <w:r w:rsidRPr="001935B3">
        <w:rPr>
          <w:rFonts w:ascii="Arial" w:hAnsi="Arial" w:cs="Arial"/>
          <w:sz w:val="24"/>
          <w:szCs w:val="24"/>
        </w:rPr>
        <w:t>πρόβλημα</w:t>
      </w:r>
      <w:r w:rsidR="009F0238">
        <w:rPr>
          <w:rFonts w:ascii="Arial" w:hAnsi="Arial" w:cs="Arial"/>
          <w:sz w:val="24"/>
          <w:szCs w:val="24"/>
        </w:rPr>
        <w:t xml:space="preserve"> στο λογισμικό πρόγραμμα της </w:t>
      </w:r>
      <w:r w:rsidR="009F0238" w:rsidRPr="009F0238">
        <w:rPr>
          <w:rFonts w:ascii="Arial" w:hAnsi="Arial" w:cs="Arial"/>
          <w:sz w:val="24"/>
          <w:szCs w:val="24"/>
        </w:rPr>
        <w:t>Εικονικής Πραγματικότητας</w:t>
      </w:r>
      <w:r w:rsidRPr="009F0238">
        <w:rPr>
          <w:rFonts w:ascii="Arial" w:hAnsi="Arial" w:cs="Arial"/>
          <w:sz w:val="24"/>
          <w:szCs w:val="24"/>
        </w:rPr>
        <w:t xml:space="preserve"> </w:t>
      </w:r>
      <w:r w:rsidRPr="001935B3">
        <w:rPr>
          <w:rFonts w:ascii="Arial" w:hAnsi="Arial" w:cs="Arial"/>
          <w:sz w:val="24"/>
          <w:szCs w:val="24"/>
        </w:rPr>
        <w:t xml:space="preserve">έχει καταστραφεί </w:t>
      </w:r>
      <w:r w:rsidR="009F0238">
        <w:rPr>
          <w:rFonts w:ascii="Arial" w:hAnsi="Arial" w:cs="Arial"/>
          <w:sz w:val="24"/>
          <w:szCs w:val="24"/>
        </w:rPr>
        <w:t>το αρχείο των προγραμμάτων, ζητάμε να βρούμε στοιχεία από την κατασκευάστρια τα πρώτα στοιχεία δείχνουν ότι δεν υπάρχει ή ίδια εταιρεία, συνεχίζουμε</w:t>
      </w:r>
      <w:r w:rsidR="00866B53">
        <w:rPr>
          <w:rFonts w:ascii="Arial" w:hAnsi="Arial" w:cs="Arial"/>
          <w:sz w:val="24"/>
          <w:szCs w:val="24"/>
        </w:rPr>
        <w:t xml:space="preserve"> την </w:t>
      </w:r>
      <w:r w:rsidR="00866B53">
        <w:rPr>
          <w:rFonts w:ascii="Arial" w:hAnsi="Arial" w:cs="Arial"/>
          <w:sz w:val="24"/>
          <w:szCs w:val="24"/>
        </w:rPr>
        <w:lastRenderedPageBreak/>
        <w:t>έρευνα.</w:t>
      </w:r>
      <w:r w:rsidR="000C35A5">
        <w:rPr>
          <w:rFonts w:ascii="Arial" w:hAnsi="Arial" w:cs="Arial"/>
          <w:sz w:val="24"/>
          <w:szCs w:val="24"/>
        </w:rPr>
        <w:t xml:space="preserve"> </w:t>
      </w:r>
      <w:r w:rsidR="000C35A5" w:rsidRPr="008B3CFD">
        <w:rPr>
          <w:rFonts w:ascii="Arial" w:hAnsi="Arial" w:cs="Arial"/>
          <w:sz w:val="24"/>
          <w:szCs w:val="24"/>
        </w:rPr>
        <w:t xml:space="preserve">Ωστόσο </w:t>
      </w:r>
      <w:r w:rsidR="008B3CFD" w:rsidRPr="008B3CFD">
        <w:rPr>
          <w:rFonts w:ascii="Arial" w:hAnsi="Arial" w:cs="Arial"/>
          <w:sz w:val="24"/>
          <w:szCs w:val="24"/>
        </w:rPr>
        <w:t>έχουν γίνει παρεμβάσεις συντήρησης του Μουσείου Εικονικής Πραγματικότητας και είναι άμεσα λειτουργικό.</w:t>
      </w:r>
    </w:p>
    <w:p w:rsidR="00BC2F64" w:rsidRPr="008B3011" w:rsidRDefault="00BC2F64" w:rsidP="008B3CFD">
      <w:pPr>
        <w:spacing w:after="0"/>
        <w:rPr>
          <w:rFonts w:ascii="Arial" w:hAnsi="Arial" w:cs="Arial"/>
          <w:sz w:val="24"/>
          <w:szCs w:val="24"/>
        </w:rPr>
      </w:pPr>
    </w:p>
    <w:p w:rsidR="00043B8A" w:rsidRDefault="004A45F8" w:rsidP="00043B8A">
      <w:pPr>
        <w:spacing w:after="0"/>
        <w:rPr>
          <w:rFonts w:ascii="Arial" w:hAnsi="Arial" w:cs="Arial"/>
          <w:b/>
          <w:sz w:val="24"/>
          <w:szCs w:val="24"/>
        </w:rPr>
      </w:pPr>
      <w:r w:rsidRPr="00623DF9">
        <w:rPr>
          <w:rFonts w:ascii="Arial" w:hAnsi="Arial" w:cs="Arial"/>
          <w:b/>
          <w:sz w:val="24"/>
          <w:szCs w:val="24"/>
        </w:rPr>
        <w:t xml:space="preserve">2)  </w:t>
      </w:r>
      <w:r w:rsidR="00043B8A">
        <w:rPr>
          <w:rFonts w:ascii="Arial" w:hAnsi="Arial" w:cs="Arial"/>
          <w:b/>
          <w:sz w:val="24"/>
          <w:szCs w:val="24"/>
        </w:rPr>
        <w:t xml:space="preserve">   </w:t>
      </w:r>
      <w:r w:rsidRPr="00623DF9">
        <w:rPr>
          <w:rFonts w:ascii="Arial" w:hAnsi="Arial" w:cs="Arial"/>
          <w:b/>
          <w:sz w:val="24"/>
          <w:szCs w:val="24"/>
        </w:rPr>
        <w:t xml:space="preserve">Τι σκοπεύετε να κάνετε με τους αγωγούς </w:t>
      </w:r>
      <w:proofErr w:type="spellStart"/>
      <w:r w:rsidRPr="00623DF9">
        <w:rPr>
          <w:rFonts w:ascii="Arial" w:hAnsi="Arial" w:cs="Arial"/>
          <w:b/>
          <w:sz w:val="24"/>
          <w:szCs w:val="24"/>
        </w:rPr>
        <w:t>ομβρίων</w:t>
      </w:r>
      <w:proofErr w:type="spellEnd"/>
      <w:r w:rsidRPr="00623DF9">
        <w:rPr>
          <w:rFonts w:ascii="Arial" w:hAnsi="Arial" w:cs="Arial"/>
          <w:b/>
          <w:sz w:val="24"/>
          <w:szCs w:val="24"/>
        </w:rPr>
        <w:t xml:space="preserve"> στην περιοχή της Καλλιθέας</w:t>
      </w:r>
    </w:p>
    <w:p w:rsidR="00043B8A" w:rsidRDefault="00043B8A" w:rsidP="00043B8A">
      <w:pPr>
        <w:spacing w:after="0"/>
        <w:rPr>
          <w:rFonts w:ascii="Arial" w:hAnsi="Arial" w:cs="Arial"/>
          <w:b/>
          <w:sz w:val="24"/>
          <w:szCs w:val="24"/>
        </w:rPr>
      </w:pPr>
      <w:r>
        <w:rPr>
          <w:rFonts w:ascii="Arial" w:hAnsi="Arial" w:cs="Arial"/>
          <w:b/>
          <w:sz w:val="24"/>
          <w:szCs w:val="24"/>
        </w:rPr>
        <w:t xml:space="preserve">        </w:t>
      </w:r>
      <w:r w:rsidR="004A45F8" w:rsidRPr="00623DF9">
        <w:rPr>
          <w:rFonts w:ascii="Arial" w:hAnsi="Arial" w:cs="Arial"/>
          <w:b/>
          <w:sz w:val="24"/>
          <w:szCs w:val="24"/>
        </w:rPr>
        <w:t xml:space="preserve"> και όλους αυτούς που χύνονται στη Δελφών γιατί εκεί υπάρχει πρόβλημα</w:t>
      </w:r>
      <w:r w:rsidR="00623DF9">
        <w:rPr>
          <w:rFonts w:ascii="Arial" w:hAnsi="Arial" w:cs="Arial"/>
          <w:b/>
          <w:sz w:val="24"/>
          <w:szCs w:val="24"/>
        </w:rPr>
        <w:t>,</w:t>
      </w:r>
      <w:r w:rsidR="002839AA" w:rsidRPr="00623DF9">
        <w:rPr>
          <w:rFonts w:ascii="Arial" w:hAnsi="Arial" w:cs="Arial"/>
          <w:b/>
          <w:sz w:val="24"/>
          <w:szCs w:val="24"/>
        </w:rPr>
        <w:t xml:space="preserve"> </w:t>
      </w:r>
    </w:p>
    <w:p w:rsidR="004A45F8" w:rsidRPr="00623DF9" w:rsidRDefault="00043B8A" w:rsidP="00043B8A">
      <w:pPr>
        <w:spacing w:after="0"/>
        <w:rPr>
          <w:rFonts w:ascii="Arial" w:hAnsi="Arial" w:cs="Arial"/>
          <w:b/>
          <w:sz w:val="24"/>
          <w:szCs w:val="24"/>
        </w:rPr>
      </w:pPr>
      <w:r>
        <w:rPr>
          <w:rFonts w:ascii="Arial" w:hAnsi="Arial" w:cs="Arial"/>
          <w:b/>
          <w:sz w:val="24"/>
          <w:szCs w:val="24"/>
        </w:rPr>
        <w:t xml:space="preserve">         </w:t>
      </w:r>
      <w:r w:rsidR="004A45F8" w:rsidRPr="00623DF9">
        <w:rPr>
          <w:rFonts w:ascii="Arial" w:hAnsi="Arial" w:cs="Arial"/>
          <w:b/>
          <w:sz w:val="24"/>
          <w:szCs w:val="24"/>
        </w:rPr>
        <w:t xml:space="preserve">χύνονται λύματα μέσα στους αγωγούς </w:t>
      </w:r>
      <w:proofErr w:type="spellStart"/>
      <w:r w:rsidR="004A45F8" w:rsidRPr="00623DF9">
        <w:rPr>
          <w:rFonts w:ascii="Arial" w:hAnsi="Arial" w:cs="Arial"/>
          <w:b/>
          <w:sz w:val="24"/>
          <w:szCs w:val="24"/>
        </w:rPr>
        <w:t>ομβρίων</w:t>
      </w:r>
      <w:proofErr w:type="spellEnd"/>
      <w:r w:rsidR="004A45F8" w:rsidRPr="00623DF9">
        <w:rPr>
          <w:rFonts w:ascii="Arial" w:hAnsi="Arial" w:cs="Arial"/>
          <w:b/>
          <w:sz w:val="24"/>
          <w:szCs w:val="24"/>
        </w:rPr>
        <w:t xml:space="preserve">. </w:t>
      </w:r>
    </w:p>
    <w:p w:rsidR="00623DF9" w:rsidRDefault="008B3011" w:rsidP="00043B8A">
      <w:pPr>
        <w:spacing w:after="0"/>
        <w:rPr>
          <w:rFonts w:ascii="Arial" w:hAnsi="Arial" w:cs="Arial"/>
          <w:sz w:val="24"/>
          <w:szCs w:val="24"/>
        </w:rPr>
      </w:pPr>
      <w:r>
        <w:rPr>
          <w:rFonts w:ascii="Arial" w:hAnsi="Arial" w:cs="Arial"/>
          <w:sz w:val="24"/>
          <w:szCs w:val="24"/>
        </w:rPr>
        <w:t xml:space="preserve">     </w:t>
      </w:r>
      <w:r w:rsidRPr="008B3011">
        <w:rPr>
          <w:rFonts w:ascii="Arial" w:hAnsi="Arial" w:cs="Arial"/>
          <w:sz w:val="24"/>
          <w:szCs w:val="24"/>
        </w:rPr>
        <w:t>Το πρόβλημα είναι δι</w:t>
      </w:r>
      <w:r>
        <w:rPr>
          <w:rFonts w:ascii="Arial" w:hAnsi="Arial" w:cs="Arial"/>
          <w:sz w:val="24"/>
          <w:szCs w:val="24"/>
        </w:rPr>
        <w:t>αχρονικό, μετά από έλεγχο της ΔΕΥΑΛ σε όλες τις συνδέσεις</w:t>
      </w:r>
      <w:r w:rsidR="00F57942">
        <w:rPr>
          <w:rFonts w:ascii="Arial" w:hAnsi="Arial" w:cs="Arial"/>
          <w:sz w:val="24"/>
          <w:szCs w:val="24"/>
        </w:rPr>
        <w:t xml:space="preserve"> </w:t>
      </w:r>
      <w:r>
        <w:rPr>
          <w:rFonts w:ascii="Arial" w:hAnsi="Arial" w:cs="Arial"/>
          <w:sz w:val="24"/>
          <w:szCs w:val="24"/>
        </w:rPr>
        <w:t>των δικτύων</w:t>
      </w:r>
      <w:r w:rsidR="00140BFC">
        <w:rPr>
          <w:rFonts w:ascii="Arial" w:hAnsi="Arial" w:cs="Arial"/>
          <w:sz w:val="24"/>
          <w:szCs w:val="24"/>
        </w:rPr>
        <w:t xml:space="preserve"> λυμάτων</w:t>
      </w:r>
      <w:r>
        <w:rPr>
          <w:rFonts w:ascii="Arial" w:hAnsi="Arial" w:cs="Arial"/>
          <w:sz w:val="24"/>
          <w:szCs w:val="24"/>
        </w:rPr>
        <w:t>,</w:t>
      </w:r>
      <w:r w:rsidRPr="008B3011">
        <w:rPr>
          <w:rFonts w:ascii="Arial" w:hAnsi="Arial" w:cs="Arial"/>
          <w:sz w:val="24"/>
          <w:szCs w:val="24"/>
        </w:rPr>
        <w:t xml:space="preserve"> έχουν εντοπιστεί τα ακριβή σημεία του προβλήματος και με την</w:t>
      </w:r>
      <w:r>
        <w:rPr>
          <w:rFonts w:ascii="Arial" w:hAnsi="Arial" w:cs="Arial"/>
          <w:sz w:val="24"/>
          <w:szCs w:val="24"/>
        </w:rPr>
        <w:t xml:space="preserve"> εργολαβία</w:t>
      </w:r>
      <w:r w:rsidRPr="008B3011">
        <w:rPr>
          <w:rFonts w:ascii="Arial" w:hAnsi="Arial" w:cs="Arial"/>
          <w:sz w:val="24"/>
          <w:szCs w:val="24"/>
        </w:rPr>
        <w:t xml:space="preserve"> των </w:t>
      </w:r>
      <w:proofErr w:type="spellStart"/>
      <w:r w:rsidRPr="008B3011">
        <w:rPr>
          <w:rFonts w:ascii="Arial" w:hAnsi="Arial" w:cs="Arial"/>
          <w:sz w:val="24"/>
          <w:szCs w:val="24"/>
        </w:rPr>
        <w:t>ομβρίων</w:t>
      </w:r>
      <w:proofErr w:type="spellEnd"/>
      <w:r w:rsidRPr="008B3011">
        <w:rPr>
          <w:rFonts w:ascii="Arial" w:hAnsi="Arial" w:cs="Arial"/>
          <w:sz w:val="24"/>
          <w:szCs w:val="24"/>
        </w:rPr>
        <w:t xml:space="preserve"> που γ</w:t>
      </w:r>
      <w:r w:rsidR="00F57942">
        <w:rPr>
          <w:rFonts w:ascii="Arial" w:hAnsi="Arial" w:cs="Arial"/>
          <w:sz w:val="24"/>
          <w:szCs w:val="24"/>
        </w:rPr>
        <w:t>ίνεται στην πόλη της Λιβαδειάς θ</w:t>
      </w:r>
      <w:r w:rsidRPr="008B3011">
        <w:rPr>
          <w:rFonts w:ascii="Arial" w:hAnsi="Arial" w:cs="Arial"/>
          <w:sz w:val="24"/>
          <w:szCs w:val="24"/>
        </w:rPr>
        <w:t>α αντιμετωπιστεί το πρόβλημα</w:t>
      </w:r>
      <w:r w:rsidR="00F57942">
        <w:rPr>
          <w:rFonts w:ascii="Arial" w:hAnsi="Arial" w:cs="Arial"/>
          <w:sz w:val="24"/>
          <w:szCs w:val="24"/>
        </w:rPr>
        <w:t>,</w:t>
      </w:r>
      <w:r w:rsidRPr="008B3011">
        <w:rPr>
          <w:rFonts w:ascii="Arial" w:hAnsi="Arial" w:cs="Arial"/>
          <w:sz w:val="24"/>
          <w:szCs w:val="24"/>
        </w:rPr>
        <w:t xml:space="preserve"> οι εργασίες θα ξεκινήσουν άμεσα</w:t>
      </w:r>
      <w:r w:rsidR="00043B8A">
        <w:rPr>
          <w:rFonts w:ascii="Arial" w:hAnsi="Arial" w:cs="Arial"/>
          <w:sz w:val="24"/>
          <w:szCs w:val="24"/>
        </w:rPr>
        <w:t>.</w:t>
      </w:r>
    </w:p>
    <w:p w:rsidR="00043B8A" w:rsidRPr="00140BFC" w:rsidRDefault="00043B8A" w:rsidP="00043B8A">
      <w:pPr>
        <w:spacing w:after="0"/>
        <w:rPr>
          <w:rFonts w:ascii="Arial" w:hAnsi="Arial" w:cs="Arial"/>
          <w:sz w:val="24"/>
          <w:szCs w:val="24"/>
        </w:rPr>
      </w:pPr>
    </w:p>
    <w:p w:rsidR="002839AA" w:rsidRPr="009718FC" w:rsidRDefault="002839AA" w:rsidP="00043B8A">
      <w:pPr>
        <w:pStyle w:val="a3"/>
        <w:numPr>
          <w:ilvl w:val="0"/>
          <w:numId w:val="6"/>
        </w:numPr>
        <w:spacing w:after="0"/>
        <w:rPr>
          <w:rFonts w:ascii="Arial" w:hAnsi="Arial" w:cs="Arial"/>
          <w:b/>
          <w:sz w:val="24"/>
          <w:szCs w:val="24"/>
        </w:rPr>
      </w:pPr>
      <w:r w:rsidRPr="009718FC">
        <w:rPr>
          <w:rFonts w:ascii="Arial" w:hAnsi="Arial" w:cs="Arial"/>
          <w:b/>
          <w:sz w:val="24"/>
          <w:szCs w:val="24"/>
        </w:rPr>
        <w:t xml:space="preserve">Μουσικό Σχολείο Λιβαδειάς </w:t>
      </w:r>
      <w:r w:rsidR="000A6703" w:rsidRPr="009718FC">
        <w:rPr>
          <w:rFonts w:ascii="Arial" w:hAnsi="Arial" w:cs="Arial"/>
          <w:b/>
          <w:sz w:val="24"/>
          <w:szCs w:val="24"/>
        </w:rPr>
        <w:t>το γραφείο της Δ</w:t>
      </w:r>
      <w:r w:rsidRPr="009718FC">
        <w:rPr>
          <w:rFonts w:ascii="Arial" w:hAnsi="Arial" w:cs="Arial"/>
          <w:b/>
          <w:sz w:val="24"/>
          <w:szCs w:val="24"/>
        </w:rPr>
        <w:t xml:space="preserve">ιευθύντριας και μία αίθουσα πάσχουν </w:t>
      </w:r>
      <w:r w:rsidR="00623DF9" w:rsidRPr="009718FC">
        <w:rPr>
          <w:rFonts w:ascii="Arial" w:hAnsi="Arial" w:cs="Arial"/>
          <w:b/>
          <w:sz w:val="24"/>
          <w:szCs w:val="24"/>
        </w:rPr>
        <w:t xml:space="preserve"> </w:t>
      </w:r>
      <w:r w:rsidRPr="009718FC">
        <w:rPr>
          <w:rFonts w:ascii="Arial" w:hAnsi="Arial" w:cs="Arial"/>
          <w:b/>
          <w:sz w:val="24"/>
          <w:szCs w:val="24"/>
        </w:rPr>
        <w:t>σε μεγάλο βαθμό από υγρασία και χρειάζεται άμεσα μόνωση το</w:t>
      </w:r>
      <w:r w:rsidR="00623DF9" w:rsidRPr="009718FC">
        <w:rPr>
          <w:rFonts w:ascii="Arial" w:hAnsi="Arial" w:cs="Arial"/>
          <w:b/>
          <w:sz w:val="24"/>
          <w:szCs w:val="24"/>
        </w:rPr>
        <w:t>υ</w:t>
      </w:r>
      <w:r w:rsidRPr="009718FC">
        <w:rPr>
          <w:rFonts w:ascii="Arial" w:hAnsi="Arial" w:cs="Arial"/>
          <w:b/>
          <w:sz w:val="24"/>
          <w:szCs w:val="24"/>
        </w:rPr>
        <w:t xml:space="preserve"> </w:t>
      </w:r>
      <w:r w:rsidR="00623DF9" w:rsidRPr="009718FC">
        <w:rPr>
          <w:rFonts w:ascii="Arial" w:hAnsi="Arial" w:cs="Arial"/>
          <w:b/>
          <w:sz w:val="24"/>
          <w:szCs w:val="24"/>
        </w:rPr>
        <w:t>κτιρίου</w:t>
      </w:r>
      <w:r w:rsidRPr="009718FC">
        <w:rPr>
          <w:rFonts w:ascii="Arial" w:hAnsi="Arial" w:cs="Arial"/>
          <w:b/>
          <w:sz w:val="24"/>
          <w:szCs w:val="24"/>
        </w:rPr>
        <w:t xml:space="preserve">, κι αν σκοπεύει η δημοτική αρχή να φύγουμε από την προσωρινή λύση των δύο </w:t>
      </w:r>
      <w:proofErr w:type="spellStart"/>
      <w:r w:rsidRPr="009718FC">
        <w:rPr>
          <w:rFonts w:ascii="Arial" w:hAnsi="Arial" w:cs="Arial"/>
          <w:b/>
          <w:sz w:val="24"/>
          <w:szCs w:val="24"/>
        </w:rPr>
        <w:t>containers</w:t>
      </w:r>
      <w:proofErr w:type="spellEnd"/>
      <w:r w:rsidRPr="009718FC">
        <w:rPr>
          <w:rFonts w:ascii="Arial" w:hAnsi="Arial" w:cs="Arial"/>
          <w:b/>
          <w:sz w:val="24"/>
          <w:szCs w:val="24"/>
        </w:rPr>
        <w:t xml:space="preserve"> και να πάμε σε μόνιμη λύση, με μια αρχιτεκτονική μελέτη να προτείνουμε επέκταση των αιθουσών με στήριξη εξωτερική, τι σκοπεύετε να κάνετε</w:t>
      </w:r>
      <w:r w:rsidR="00623DF9" w:rsidRPr="009718FC">
        <w:rPr>
          <w:rFonts w:ascii="Arial" w:hAnsi="Arial" w:cs="Arial"/>
          <w:b/>
          <w:sz w:val="24"/>
          <w:szCs w:val="24"/>
        </w:rPr>
        <w:t>;</w:t>
      </w:r>
    </w:p>
    <w:p w:rsidR="00D4629D" w:rsidRDefault="00D4629D" w:rsidP="00043B8A">
      <w:pPr>
        <w:spacing w:after="0"/>
        <w:ind w:left="495"/>
        <w:rPr>
          <w:rFonts w:ascii="Tahoma" w:hAnsi="Tahoma" w:cs="Tahoma"/>
          <w:sz w:val="24"/>
          <w:szCs w:val="24"/>
          <w:lang w:eastAsia="el-GR"/>
        </w:rPr>
      </w:pPr>
      <w:r>
        <w:rPr>
          <w:rFonts w:ascii="Tahoma" w:hAnsi="Tahoma" w:cs="Tahoma"/>
          <w:sz w:val="24"/>
          <w:szCs w:val="24"/>
          <w:lang w:eastAsia="el-GR"/>
        </w:rPr>
        <w:t xml:space="preserve">   </w:t>
      </w:r>
      <w:r w:rsidR="00BF6106">
        <w:rPr>
          <w:rFonts w:ascii="Tahoma" w:hAnsi="Tahoma" w:cs="Tahoma"/>
          <w:sz w:val="24"/>
          <w:szCs w:val="24"/>
          <w:lang w:eastAsia="el-GR"/>
        </w:rPr>
        <w:t xml:space="preserve">Να σας </w:t>
      </w:r>
      <w:r w:rsidR="009F5229">
        <w:rPr>
          <w:rFonts w:ascii="Tahoma" w:hAnsi="Tahoma" w:cs="Tahoma"/>
          <w:sz w:val="24"/>
          <w:szCs w:val="24"/>
          <w:lang w:eastAsia="el-GR"/>
        </w:rPr>
        <w:t>υπενθυμίσω</w:t>
      </w:r>
      <w:r w:rsidR="00BF6106">
        <w:rPr>
          <w:rFonts w:ascii="Tahoma" w:hAnsi="Tahoma" w:cs="Tahoma"/>
          <w:sz w:val="24"/>
          <w:szCs w:val="24"/>
          <w:lang w:eastAsia="el-GR"/>
        </w:rPr>
        <w:t xml:space="preserve"> </w:t>
      </w:r>
      <w:r w:rsidR="005547A0">
        <w:rPr>
          <w:rFonts w:ascii="Tahoma" w:hAnsi="Tahoma" w:cs="Tahoma"/>
          <w:sz w:val="24"/>
          <w:szCs w:val="24"/>
          <w:lang w:eastAsia="el-GR"/>
        </w:rPr>
        <w:t xml:space="preserve"> </w:t>
      </w:r>
      <w:r w:rsidR="0097207E">
        <w:rPr>
          <w:rFonts w:ascii="Tahoma" w:hAnsi="Tahoma" w:cs="Tahoma"/>
          <w:sz w:val="24"/>
          <w:szCs w:val="24"/>
          <w:lang w:eastAsia="el-GR"/>
        </w:rPr>
        <w:t>ότι το θέμα έ</w:t>
      </w:r>
      <w:r>
        <w:rPr>
          <w:rFonts w:ascii="Tahoma" w:hAnsi="Tahoma" w:cs="Tahoma"/>
          <w:sz w:val="24"/>
          <w:szCs w:val="24"/>
          <w:lang w:eastAsia="el-GR"/>
        </w:rPr>
        <w:t xml:space="preserve">χει συζητηθεί τόσο στο Δημοτικό  </w:t>
      </w:r>
      <w:r w:rsidR="0097207E">
        <w:rPr>
          <w:rFonts w:ascii="Tahoma" w:hAnsi="Tahoma" w:cs="Tahoma"/>
          <w:sz w:val="24"/>
          <w:szCs w:val="24"/>
          <w:lang w:eastAsia="el-GR"/>
        </w:rPr>
        <w:t xml:space="preserve">Συμβούλιο όσο και </w:t>
      </w:r>
    </w:p>
    <w:p w:rsidR="00043B8A" w:rsidRDefault="0097207E" w:rsidP="00043B8A">
      <w:pPr>
        <w:spacing w:after="0"/>
        <w:rPr>
          <w:rFonts w:ascii="Tahoma" w:hAnsi="Tahoma" w:cs="Tahoma"/>
          <w:sz w:val="24"/>
          <w:szCs w:val="24"/>
          <w:lang w:eastAsia="el-GR"/>
        </w:rPr>
      </w:pPr>
      <w:r>
        <w:rPr>
          <w:rFonts w:ascii="Tahoma" w:hAnsi="Tahoma" w:cs="Tahoma"/>
          <w:sz w:val="24"/>
          <w:szCs w:val="24"/>
          <w:lang w:eastAsia="el-GR"/>
        </w:rPr>
        <w:t xml:space="preserve">στη Οικονομική Επιτροπή </w:t>
      </w:r>
      <w:r w:rsidR="00043B8A">
        <w:rPr>
          <w:rFonts w:ascii="Tahoma" w:hAnsi="Tahoma" w:cs="Tahoma"/>
          <w:sz w:val="24"/>
          <w:szCs w:val="24"/>
          <w:lang w:eastAsia="el-GR"/>
        </w:rPr>
        <w:t xml:space="preserve">(έχει ψηφιστεί ομόφωνα) </w:t>
      </w:r>
      <w:r>
        <w:rPr>
          <w:rFonts w:ascii="Tahoma" w:hAnsi="Tahoma" w:cs="Tahoma"/>
          <w:sz w:val="24"/>
          <w:szCs w:val="24"/>
          <w:lang w:eastAsia="el-GR"/>
        </w:rPr>
        <w:t xml:space="preserve">έχουν γίνει πολλές παρεμβάσεις  στο Μουσικό Σχολείο Λιβαδειάς και η μόνη άμεση λύση για να λειτουργήσει </w:t>
      </w:r>
      <w:r w:rsidR="00CF29E3">
        <w:rPr>
          <w:rFonts w:ascii="Tahoma" w:hAnsi="Tahoma" w:cs="Tahoma"/>
          <w:sz w:val="24"/>
          <w:szCs w:val="24"/>
          <w:lang w:eastAsia="el-GR"/>
        </w:rPr>
        <w:t xml:space="preserve">χωρίς προβλήματα </w:t>
      </w:r>
      <w:r>
        <w:rPr>
          <w:rFonts w:ascii="Tahoma" w:hAnsi="Tahoma" w:cs="Tahoma"/>
          <w:sz w:val="24"/>
          <w:szCs w:val="24"/>
          <w:lang w:eastAsia="el-GR"/>
        </w:rPr>
        <w:t>από την νέα σχολική χρονιά</w:t>
      </w:r>
      <w:r w:rsidR="005547A0">
        <w:rPr>
          <w:rFonts w:ascii="Tahoma" w:hAnsi="Tahoma" w:cs="Tahoma"/>
          <w:sz w:val="24"/>
          <w:szCs w:val="24"/>
          <w:lang w:eastAsia="el-GR"/>
        </w:rPr>
        <w:t xml:space="preserve"> </w:t>
      </w:r>
      <w:r w:rsidR="00D4629D">
        <w:rPr>
          <w:rFonts w:ascii="Tahoma" w:hAnsi="Tahoma" w:cs="Tahoma"/>
          <w:sz w:val="24"/>
          <w:szCs w:val="24"/>
          <w:lang w:eastAsia="el-GR"/>
        </w:rPr>
        <w:t xml:space="preserve">οι </w:t>
      </w:r>
      <w:proofErr w:type="spellStart"/>
      <w:r w:rsidR="00D4629D">
        <w:rPr>
          <w:rFonts w:ascii="Tahoma" w:hAnsi="Tahoma" w:cs="Tahoma"/>
          <w:sz w:val="24"/>
          <w:szCs w:val="24"/>
          <w:lang w:eastAsia="el-GR"/>
        </w:rPr>
        <w:t>λυκιακές</w:t>
      </w:r>
      <w:proofErr w:type="spellEnd"/>
      <w:r w:rsidR="00D4629D">
        <w:rPr>
          <w:rFonts w:ascii="Tahoma" w:hAnsi="Tahoma" w:cs="Tahoma"/>
          <w:sz w:val="24"/>
          <w:szCs w:val="24"/>
          <w:lang w:eastAsia="el-GR"/>
        </w:rPr>
        <w:t xml:space="preserve">  τάξεις</w:t>
      </w:r>
      <w:r w:rsidR="009F5229">
        <w:rPr>
          <w:rFonts w:ascii="Tahoma" w:hAnsi="Tahoma" w:cs="Tahoma"/>
          <w:sz w:val="24"/>
          <w:szCs w:val="24"/>
          <w:lang w:eastAsia="el-GR"/>
        </w:rPr>
        <w:t xml:space="preserve"> </w:t>
      </w:r>
      <w:r w:rsidR="00D4629D">
        <w:rPr>
          <w:rFonts w:ascii="Tahoma" w:hAnsi="Tahoma" w:cs="Tahoma"/>
          <w:sz w:val="24"/>
          <w:szCs w:val="24"/>
          <w:lang w:eastAsia="el-GR"/>
        </w:rPr>
        <w:t xml:space="preserve"> </w:t>
      </w:r>
      <w:r>
        <w:rPr>
          <w:rFonts w:ascii="Tahoma" w:hAnsi="Tahoma" w:cs="Tahoma"/>
          <w:sz w:val="24"/>
          <w:szCs w:val="24"/>
          <w:lang w:eastAsia="el-GR"/>
        </w:rPr>
        <w:t>είναι η προμήθεια</w:t>
      </w:r>
      <w:r w:rsidR="009718FC" w:rsidRPr="00C15900">
        <w:rPr>
          <w:rFonts w:ascii="Tahoma" w:hAnsi="Tahoma" w:cs="Tahoma"/>
          <w:sz w:val="24"/>
          <w:szCs w:val="24"/>
          <w:lang w:eastAsia="el-GR"/>
        </w:rPr>
        <w:t xml:space="preserve"> δύο αιθουσών</w:t>
      </w:r>
      <w:r w:rsidR="00043B8A">
        <w:rPr>
          <w:rFonts w:ascii="Tahoma" w:hAnsi="Tahoma" w:cs="Tahoma"/>
          <w:sz w:val="24"/>
          <w:szCs w:val="24"/>
          <w:lang w:eastAsia="el-GR"/>
        </w:rPr>
        <w:t>.</w:t>
      </w:r>
    </w:p>
    <w:p w:rsidR="00F063CF" w:rsidRDefault="00043B8A" w:rsidP="00043B8A">
      <w:pPr>
        <w:spacing w:after="0"/>
        <w:rPr>
          <w:rFonts w:ascii="Tahoma" w:hAnsi="Tahoma" w:cs="Tahoma"/>
          <w:sz w:val="24"/>
          <w:szCs w:val="24"/>
          <w:lang w:eastAsia="el-GR"/>
        </w:rPr>
      </w:pPr>
      <w:r>
        <w:rPr>
          <w:rFonts w:ascii="Tahoma" w:hAnsi="Tahoma" w:cs="Tahoma"/>
          <w:sz w:val="24"/>
          <w:szCs w:val="24"/>
          <w:lang w:eastAsia="el-GR"/>
        </w:rPr>
        <w:t xml:space="preserve"> Έ</w:t>
      </w:r>
      <w:r w:rsidR="005E78CE">
        <w:rPr>
          <w:rFonts w:ascii="Tahoma" w:hAnsi="Tahoma" w:cs="Tahoma"/>
          <w:sz w:val="24"/>
          <w:szCs w:val="24"/>
          <w:lang w:eastAsia="el-GR"/>
        </w:rPr>
        <w:t>χει δρομολογηθεί η διαδικασία προμήθειας των</w:t>
      </w:r>
      <w:r w:rsidR="00D4629D">
        <w:rPr>
          <w:rFonts w:ascii="Tahoma" w:hAnsi="Tahoma" w:cs="Tahoma"/>
          <w:sz w:val="24"/>
          <w:szCs w:val="24"/>
          <w:lang w:eastAsia="el-GR"/>
        </w:rPr>
        <w:t xml:space="preserve"> και μην ξεχνάτε ότι αυτό το κτήριο μετατράπηκε  από Δημοτικό κατάστημα σε Σχολείο</w:t>
      </w:r>
      <w:r w:rsidR="005D29F2">
        <w:rPr>
          <w:rFonts w:ascii="Tahoma" w:hAnsi="Tahoma" w:cs="Tahoma"/>
          <w:sz w:val="24"/>
          <w:szCs w:val="24"/>
          <w:lang w:eastAsia="el-GR"/>
        </w:rPr>
        <w:t xml:space="preserve"> προφανώς </w:t>
      </w:r>
      <w:r>
        <w:rPr>
          <w:rFonts w:ascii="Tahoma" w:hAnsi="Tahoma" w:cs="Tahoma"/>
          <w:sz w:val="24"/>
          <w:szCs w:val="24"/>
          <w:lang w:eastAsia="el-GR"/>
        </w:rPr>
        <w:t xml:space="preserve"> χωρίς ολοκληρωμένο σχεδιασμό</w:t>
      </w:r>
      <w:r w:rsidR="005E78CE">
        <w:rPr>
          <w:rFonts w:ascii="Tahoma" w:hAnsi="Tahoma" w:cs="Tahoma"/>
          <w:sz w:val="24"/>
          <w:szCs w:val="24"/>
          <w:lang w:eastAsia="el-GR"/>
        </w:rPr>
        <w:t>.</w:t>
      </w:r>
    </w:p>
    <w:p w:rsidR="005D29F2" w:rsidRDefault="005D29F2" w:rsidP="00043B8A">
      <w:pPr>
        <w:spacing w:after="0"/>
        <w:rPr>
          <w:rFonts w:ascii="Tahoma" w:hAnsi="Tahoma" w:cs="Tahoma"/>
          <w:sz w:val="24"/>
          <w:szCs w:val="24"/>
          <w:lang w:eastAsia="el-GR"/>
        </w:rPr>
      </w:pPr>
      <w:r>
        <w:rPr>
          <w:rFonts w:ascii="Tahoma" w:hAnsi="Tahoma" w:cs="Tahoma"/>
          <w:sz w:val="24"/>
          <w:szCs w:val="24"/>
          <w:lang w:eastAsia="el-GR"/>
        </w:rPr>
        <w:t xml:space="preserve">    Τα </w:t>
      </w:r>
      <w:r w:rsidR="00043B8A">
        <w:rPr>
          <w:rFonts w:ascii="Tahoma" w:hAnsi="Tahoma" w:cs="Tahoma"/>
          <w:sz w:val="24"/>
          <w:szCs w:val="24"/>
          <w:lang w:eastAsia="el-GR"/>
        </w:rPr>
        <w:t>τελευταία</w:t>
      </w:r>
      <w:r>
        <w:rPr>
          <w:rFonts w:ascii="Tahoma" w:hAnsi="Tahoma" w:cs="Tahoma"/>
          <w:sz w:val="24"/>
          <w:szCs w:val="24"/>
          <w:lang w:eastAsia="el-GR"/>
        </w:rPr>
        <w:t xml:space="preserve"> 2,5 χρόνια έχουμε </w:t>
      </w:r>
      <w:proofErr w:type="spellStart"/>
      <w:r>
        <w:rPr>
          <w:rFonts w:ascii="Tahoma" w:hAnsi="Tahoma" w:cs="Tahoma"/>
          <w:sz w:val="24"/>
          <w:szCs w:val="24"/>
          <w:lang w:eastAsia="el-GR"/>
        </w:rPr>
        <w:t>υπομισθεί</w:t>
      </w:r>
      <w:proofErr w:type="spellEnd"/>
      <w:r>
        <w:rPr>
          <w:rFonts w:ascii="Tahoma" w:hAnsi="Tahoma" w:cs="Tahoma"/>
          <w:sz w:val="24"/>
          <w:szCs w:val="24"/>
          <w:lang w:eastAsia="el-GR"/>
        </w:rPr>
        <w:t xml:space="preserve"> ως Δημοτική Αρ</w:t>
      </w:r>
      <w:r w:rsidR="00043B8A">
        <w:rPr>
          <w:rFonts w:ascii="Tahoma" w:hAnsi="Tahoma" w:cs="Tahoma"/>
          <w:sz w:val="24"/>
          <w:szCs w:val="24"/>
          <w:lang w:eastAsia="el-GR"/>
        </w:rPr>
        <w:t>χή την μετατροπή του Δημοτικού Κ</w:t>
      </w:r>
      <w:r>
        <w:rPr>
          <w:rFonts w:ascii="Tahoma" w:hAnsi="Tahoma" w:cs="Tahoma"/>
          <w:sz w:val="24"/>
          <w:szCs w:val="24"/>
          <w:lang w:eastAsia="el-GR"/>
        </w:rPr>
        <w:t>αταστήματος σε σχολείο.</w:t>
      </w:r>
    </w:p>
    <w:p w:rsidR="00F063CF" w:rsidRPr="00F063CF" w:rsidRDefault="00F063CF" w:rsidP="00043B8A">
      <w:pPr>
        <w:spacing w:after="0"/>
        <w:rPr>
          <w:rFonts w:ascii="Tahoma" w:hAnsi="Tahoma" w:cs="Tahoma"/>
          <w:sz w:val="24"/>
          <w:szCs w:val="24"/>
          <w:lang w:eastAsia="el-GR"/>
        </w:rPr>
      </w:pPr>
      <w:r>
        <w:rPr>
          <w:rFonts w:ascii="Tahoma" w:hAnsi="Tahoma" w:cs="Tahoma"/>
          <w:sz w:val="24"/>
          <w:szCs w:val="24"/>
          <w:lang w:eastAsia="el-GR"/>
        </w:rPr>
        <w:t xml:space="preserve">   </w:t>
      </w:r>
      <w:r w:rsidR="005E78CE">
        <w:rPr>
          <w:rFonts w:ascii="Tahoma" w:hAnsi="Tahoma" w:cs="Tahoma"/>
          <w:sz w:val="24"/>
          <w:szCs w:val="24"/>
          <w:lang w:eastAsia="el-GR"/>
        </w:rPr>
        <w:t xml:space="preserve"> </w:t>
      </w:r>
      <w:r w:rsidRPr="00F063CF">
        <w:rPr>
          <w:rFonts w:ascii="Tahoma" w:hAnsi="Tahoma" w:cs="Tahoma"/>
          <w:sz w:val="24"/>
          <w:szCs w:val="24"/>
          <w:lang w:eastAsia="el-GR"/>
        </w:rPr>
        <w:t>Όμως μέχρι σήμερα για να γνωρίζετε έχουν γί</w:t>
      </w:r>
      <w:r>
        <w:rPr>
          <w:rFonts w:ascii="Tahoma" w:hAnsi="Tahoma" w:cs="Tahoma"/>
          <w:sz w:val="24"/>
          <w:szCs w:val="24"/>
          <w:lang w:eastAsia="el-GR"/>
        </w:rPr>
        <w:t>νει εκτεταμένες παρεμβάσεις στη</w:t>
      </w:r>
      <w:r w:rsidRPr="00F063CF">
        <w:rPr>
          <w:rFonts w:ascii="Tahoma" w:hAnsi="Tahoma" w:cs="Tahoma"/>
          <w:sz w:val="24"/>
          <w:szCs w:val="24"/>
          <w:lang w:eastAsia="el-GR"/>
        </w:rPr>
        <w:t xml:space="preserve"> κατεύθυνση της βελτίωσης και της ενίσχυσης των υποδομών προκειμένου αυτό να λειτουργεί στο καλύτερο δυνατό επίπεδο </w:t>
      </w:r>
      <w:r>
        <w:rPr>
          <w:rFonts w:ascii="Tahoma" w:hAnsi="Tahoma" w:cs="Tahoma"/>
          <w:sz w:val="24"/>
          <w:szCs w:val="24"/>
          <w:lang w:eastAsia="el-GR"/>
        </w:rPr>
        <w:t>όπως:</w:t>
      </w:r>
      <w:r w:rsidRPr="00F063CF">
        <w:rPr>
          <w:rFonts w:ascii="Tahoma" w:hAnsi="Tahoma" w:cs="Tahoma"/>
          <w:sz w:val="24"/>
          <w:szCs w:val="24"/>
          <w:lang w:eastAsia="el-GR"/>
        </w:rPr>
        <w:t xml:space="preserve">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 xml:space="preserve">Περίφραξη του συνόλου του περιμετρικού χώρου του σχολείου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Α</w:t>
      </w:r>
      <w:r>
        <w:rPr>
          <w:rFonts w:ascii="Tahoma" w:hAnsi="Tahoma" w:cs="Tahoma"/>
          <w:sz w:val="24"/>
          <w:szCs w:val="24"/>
          <w:lang w:eastAsia="el-GR"/>
        </w:rPr>
        <w:t>ύ</w:t>
      </w:r>
      <w:r w:rsidRPr="00F063CF">
        <w:rPr>
          <w:rFonts w:ascii="Tahoma" w:hAnsi="Tahoma" w:cs="Tahoma"/>
          <w:sz w:val="24"/>
          <w:szCs w:val="24"/>
          <w:lang w:eastAsia="el-GR"/>
        </w:rPr>
        <w:t>ξη</w:t>
      </w:r>
      <w:r>
        <w:rPr>
          <w:rFonts w:ascii="Tahoma" w:hAnsi="Tahoma" w:cs="Tahoma"/>
          <w:sz w:val="24"/>
          <w:szCs w:val="24"/>
          <w:lang w:eastAsia="el-GR"/>
        </w:rPr>
        <w:t xml:space="preserve">ση του </w:t>
      </w:r>
      <w:r w:rsidRPr="00F063CF">
        <w:rPr>
          <w:rFonts w:ascii="Tahoma" w:hAnsi="Tahoma" w:cs="Tahoma"/>
          <w:sz w:val="24"/>
          <w:szCs w:val="24"/>
          <w:lang w:eastAsia="el-GR"/>
        </w:rPr>
        <w:t>εξωτερικού χώρου τ</w:t>
      </w:r>
      <w:r>
        <w:rPr>
          <w:rFonts w:ascii="Tahoma" w:hAnsi="Tahoma" w:cs="Tahoma"/>
          <w:sz w:val="24"/>
          <w:szCs w:val="24"/>
          <w:lang w:eastAsia="el-GR"/>
        </w:rPr>
        <w:t xml:space="preserve">ου </w:t>
      </w:r>
      <w:r w:rsidRPr="00F063CF">
        <w:rPr>
          <w:rFonts w:ascii="Tahoma" w:hAnsi="Tahoma" w:cs="Tahoma"/>
          <w:sz w:val="24"/>
          <w:szCs w:val="24"/>
          <w:lang w:eastAsia="el-GR"/>
        </w:rPr>
        <w:t xml:space="preserve">σχολείο </w:t>
      </w:r>
      <w:r>
        <w:rPr>
          <w:rFonts w:ascii="Tahoma" w:hAnsi="Tahoma" w:cs="Tahoma"/>
          <w:sz w:val="24"/>
          <w:szCs w:val="24"/>
          <w:lang w:eastAsia="el-GR"/>
        </w:rPr>
        <w:t>κατά 350</w:t>
      </w:r>
      <w:r>
        <w:rPr>
          <w:rFonts w:ascii="Tahoma" w:hAnsi="Tahoma" w:cs="Tahoma"/>
          <w:sz w:val="24"/>
          <w:szCs w:val="24"/>
          <w:lang w:val="en-US" w:eastAsia="el-GR"/>
        </w:rPr>
        <w:t>m</w:t>
      </w:r>
      <w:r w:rsidRPr="00F063CF">
        <w:rPr>
          <w:rFonts w:ascii="Tahoma" w:hAnsi="Tahoma" w:cs="Tahoma"/>
          <w:sz w:val="24"/>
          <w:szCs w:val="24"/>
          <w:lang w:eastAsia="el-GR"/>
        </w:rPr>
        <w:t xml:space="preserve">2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Κατασκευή εξεδρών</w:t>
      </w:r>
      <w:r>
        <w:rPr>
          <w:rFonts w:ascii="Tahoma" w:hAnsi="Tahoma" w:cs="Tahoma"/>
          <w:sz w:val="24"/>
          <w:szCs w:val="24"/>
          <w:lang w:eastAsia="el-GR"/>
        </w:rPr>
        <w:t xml:space="preserve"> (</w:t>
      </w:r>
      <w:r w:rsidRPr="00F063CF">
        <w:rPr>
          <w:rFonts w:ascii="Tahoma" w:hAnsi="Tahoma" w:cs="Tahoma"/>
          <w:sz w:val="24"/>
          <w:szCs w:val="24"/>
          <w:lang w:eastAsia="el-GR"/>
        </w:rPr>
        <w:t>αμφιθέατρο</w:t>
      </w:r>
      <w:r>
        <w:rPr>
          <w:rFonts w:ascii="Tahoma" w:hAnsi="Tahoma" w:cs="Tahoma"/>
          <w:sz w:val="24"/>
          <w:szCs w:val="24"/>
          <w:lang w:eastAsia="el-GR"/>
        </w:rPr>
        <w:t>)</w:t>
      </w:r>
      <w:r w:rsidRPr="00F063CF">
        <w:rPr>
          <w:rFonts w:ascii="Tahoma" w:hAnsi="Tahoma" w:cs="Tahoma"/>
          <w:sz w:val="24"/>
          <w:szCs w:val="24"/>
          <w:lang w:eastAsia="el-GR"/>
        </w:rPr>
        <w:t xml:space="preserve"> 100 θέσεων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 xml:space="preserve">Κατασκευή </w:t>
      </w:r>
      <w:proofErr w:type="spellStart"/>
      <w:r w:rsidRPr="00F063CF">
        <w:rPr>
          <w:rFonts w:ascii="Tahoma" w:hAnsi="Tahoma" w:cs="Tahoma"/>
          <w:sz w:val="24"/>
          <w:szCs w:val="24"/>
          <w:lang w:eastAsia="el-GR"/>
        </w:rPr>
        <w:t>μπασκέτας</w:t>
      </w:r>
      <w:proofErr w:type="spellEnd"/>
      <w:r w:rsidRPr="00F063CF">
        <w:rPr>
          <w:rFonts w:ascii="Tahoma" w:hAnsi="Tahoma" w:cs="Tahoma"/>
          <w:sz w:val="24"/>
          <w:szCs w:val="24"/>
          <w:lang w:eastAsia="el-GR"/>
        </w:rPr>
        <w:t xml:space="preserve">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 xml:space="preserve">Ηλεκτροφωτισμός του χώρου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Κατασκευή 7 νέ</w:t>
      </w:r>
      <w:r>
        <w:rPr>
          <w:rFonts w:ascii="Tahoma" w:hAnsi="Tahoma" w:cs="Tahoma"/>
          <w:sz w:val="24"/>
          <w:szCs w:val="24"/>
          <w:lang w:eastAsia="el-GR"/>
        </w:rPr>
        <w:t>ων</w:t>
      </w:r>
      <w:r w:rsidRPr="00F063CF">
        <w:rPr>
          <w:rFonts w:ascii="Tahoma" w:hAnsi="Tahoma" w:cs="Tahoma"/>
          <w:sz w:val="24"/>
          <w:szCs w:val="24"/>
          <w:lang w:eastAsia="el-GR"/>
        </w:rPr>
        <w:t xml:space="preserve"> </w:t>
      </w:r>
      <w:proofErr w:type="spellStart"/>
      <w:r w:rsidRPr="00F063CF">
        <w:rPr>
          <w:rFonts w:ascii="Tahoma" w:hAnsi="Tahoma" w:cs="Tahoma"/>
          <w:sz w:val="24"/>
          <w:szCs w:val="24"/>
          <w:lang w:eastAsia="el-GR"/>
        </w:rPr>
        <w:t>studio</w:t>
      </w:r>
      <w:proofErr w:type="spellEnd"/>
      <w:r w:rsidRPr="00F063CF">
        <w:rPr>
          <w:rFonts w:ascii="Tahoma" w:hAnsi="Tahoma" w:cs="Tahoma"/>
          <w:sz w:val="24"/>
          <w:szCs w:val="24"/>
          <w:lang w:eastAsia="el-GR"/>
        </w:rPr>
        <w:t xml:space="preserve"> </w:t>
      </w:r>
    </w:p>
    <w:p w:rsidR="00F063CF" w:rsidRPr="00F063CF" w:rsidRDefault="00F063CF" w:rsidP="00043B8A">
      <w:pPr>
        <w:spacing w:after="0"/>
        <w:rPr>
          <w:rFonts w:ascii="Tahoma" w:hAnsi="Tahoma" w:cs="Tahoma"/>
          <w:sz w:val="24"/>
          <w:szCs w:val="24"/>
          <w:lang w:eastAsia="el-GR"/>
        </w:rPr>
      </w:pPr>
      <w:r w:rsidRPr="00F063CF">
        <w:rPr>
          <w:rFonts w:ascii="Tahoma" w:hAnsi="Tahoma" w:cs="Tahoma"/>
          <w:sz w:val="24"/>
          <w:szCs w:val="24"/>
          <w:lang w:eastAsia="el-GR"/>
        </w:rPr>
        <w:t xml:space="preserve">Κατασκευή μιας νέας αίθουσας </w:t>
      </w:r>
    </w:p>
    <w:p w:rsidR="002839AA" w:rsidRPr="00623DF9" w:rsidRDefault="002839AA" w:rsidP="00043B8A">
      <w:pPr>
        <w:spacing w:after="0"/>
        <w:rPr>
          <w:rFonts w:ascii="Arial" w:hAnsi="Arial" w:cs="Arial"/>
          <w:b/>
          <w:sz w:val="24"/>
          <w:szCs w:val="24"/>
        </w:rPr>
      </w:pPr>
    </w:p>
    <w:p w:rsidR="00623DF9" w:rsidRPr="00043B8A" w:rsidRDefault="002839AA" w:rsidP="00043B8A">
      <w:pPr>
        <w:pStyle w:val="a3"/>
        <w:numPr>
          <w:ilvl w:val="0"/>
          <w:numId w:val="6"/>
        </w:numPr>
        <w:spacing w:after="0"/>
        <w:rPr>
          <w:rFonts w:ascii="Arial" w:hAnsi="Arial" w:cs="Arial"/>
          <w:b/>
          <w:sz w:val="24"/>
          <w:szCs w:val="24"/>
        </w:rPr>
      </w:pPr>
      <w:r w:rsidRPr="00623DF9">
        <w:rPr>
          <w:rFonts w:ascii="Arial" w:hAnsi="Arial" w:cs="Arial"/>
          <w:b/>
          <w:sz w:val="24"/>
          <w:szCs w:val="24"/>
        </w:rPr>
        <w:t xml:space="preserve">Με την πρόσβαση στην Κρύα δεδομένου του γεγονότος ότι όσο προχωράμε προς το καλοκαίρι αυξάνεται και η προσέλευση των πολιτών , σκοπεύετε να κάνατε κάποιες παρεμβάσεις ρύθμισης κυκλοφοριακής;  Πρέπει να γίνει άμεσα παρέμβαση γιατί καθημερινά ειδικά τις μέρες αιχμής έχουμε </w:t>
      </w:r>
      <w:proofErr w:type="spellStart"/>
      <w:r w:rsidRPr="00623DF9">
        <w:rPr>
          <w:rFonts w:ascii="Arial" w:hAnsi="Arial" w:cs="Arial"/>
          <w:b/>
          <w:sz w:val="24"/>
          <w:szCs w:val="24"/>
        </w:rPr>
        <w:t>κονφούζιο</w:t>
      </w:r>
      <w:proofErr w:type="spellEnd"/>
      <w:r w:rsidRPr="00623DF9">
        <w:rPr>
          <w:rFonts w:ascii="Arial" w:hAnsi="Arial" w:cs="Arial"/>
          <w:b/>
          <w:sz w:val="24"/>
          <w:szCs w:val="24"/>
        </w:rPr>
        <w:t xml:space="preserve">. </w:t>
      </w:r>
    </w:p>
    <w:p w:rsidR="008B3CFD" w:rsidRPr="008B3CFD" w:rsidRDefault="008B3CFD" w:rsidP="008B3CFD">
      <w:pPr>
        <w:spacing w:after="0"/>
        <w:rPr>
          <w:rFonts w:ascii="Arial" w:hAnsi="Arial" w:cs="Arial"/>
          <w:sz w:val="24"/>
          <w:szCs w:val="24"/>
        </w:rPr>
      </w:pPr>
      <w:r>
        <w:rPr>
          <w:rFonts w:ascii="Calibri Light" w:hAnsi="Calibri Light" w:cs="Calibri Light"/>
          <w:sz w:val="24"/>
          <w:szCs w:val="24"/>
        </w:rPr>
        <w:t xml:space="preserve">      </w:t>
      </w:r>
      <w:r w:rsidRPr="008B3CFD">
        <w:rPr>
          <w:rFonts w:ascii="Arial" w:hAnsi="Arial" w:cs="Arial"/>
          <w:sz w:val="24"/>
          <w:szCs w:val="24"/>
        </w:rPr>
        <w:t>Η κυκλοφοριακή μελέτη του Δήμου του 2011 , προτείνει τρεις (3) φάσεις λήψεως μέτρων κυκλοφοριακής ρύθμισης : α)την άμεση , β) την βραχυπρόθεσμη και γ) την μεσοπρόθεσμη .</w:t>
      </w:r>
    </w:p>
    <w:p w:rsidR="008B3CFD" w:rsidRPr="008B3CFD" w:rsidRDefault="008B3CFD" w:rsidP="008B3CFD">
      <w:pPr>
        <w:spacing w:after="0"/>
        <w:rPr>
          <w:rFonts w:ascii="Arial" w:hAnsi="Arial" w:cs="Arial"/>
          <w:sz w:val="24"/>
          <w:szCs w:val="24"/>
        </w:rPr>
      </w:pPr>
      <w:r w:rsidRPr="008B3CFD">
        <w:rPr>
          <w:rFonts w:ascii="Arial" w:hAnsi="Arial" w:cs="Arial"/>
          <w:sz w:val="24"/>
          <w:szCs w:val="24"/>
        </w:rPr>
        <w:t xml:space="preserve">Σε  καμία από αυτές δεν προβλέπονται  παρεμβάσεις κυκλοφοριακές στην περιοχή της Κρύας (από Μητρόπολη (βόρεια)  έως Ξενία - (………)) και από την Δημοτική Οδό Παυσανία (δυτικά)  έως την Δημοτική Οδό </w:t>
      </w:r>
      <w:proofErr w:type="spellStart"/>
      <w:r w:rsidRPr="008B3CFD">
        <w:rPr>
          <w:rFonts w:ascii="Arial" w:hAnsi="Arial" w:cs="Arial"/>
          <w:sz w:val="24"/>
          <w:szCs w:val="24"/>
        </w:rPr>
        <w:t>Μηδείας</w:t>
      </w:r>
      <w:proofErr w:type="spellEnd"/>
      <w:r w:rsidRPr="008B3CFD">
        <w:rPr>
          <w:rFonts w:ascii="Arial" w:hAnsi="Arial" w:cs="Arial"/>
          <w:sz w:val="24"/>
          <w:szCs w:val="24"/>
        </w:rPr>
        <w:t xml:space="preserve"> (ανατολικά) .</w:t>
      </w:r>
    </w:p>
    <w:p w:rsidR="008B3CFD" w:rsidRPr="008B3CFD" w:rsidRDefault="00BC2F64" w:rsidP="00BC2F64">
      <w:pPr>
        <w:suppressAutoHyphens/>
        <w:spacing w:after="0"/>
        <w:rPr>
          <w:rFonts w:ascii="Arial" w:hAnsi="Arial" w:cs="Arial"/>
          <w:sz w:val="24"/>
          <w:szCs w:val="24"/>
        </w:rPr>
      </w:pPr>
      <w:r>
        <w:rPr>
          <w:rFonts w:ascii="Arial" w:hAnsi="Arial" w:cs="Arial"/>
          <w:sz w:val="24"/>
          <w:szCs w:val="24"/>
        </w:rPr>
        <w:lastRenderedPageBreak/>
        <w:t xml:space="preserve">    </w:t>
      </w:r>
      <w:r w:rsidR="008B3CFD" w:rsidRPr="008B3CFD">
        <w:rPr>
          <w:rFonts w:ascii="Arial" w:hAnsi="Arial" w:cs="Arial"/>
          <w:sz w:val="24"/>
          <w:szCs w:val="24"/>
        </w:rPr>
        <w:t xml:space="preserve">Στην ευρύτερη περιοχή στο σχέδιο </w:t>
      </w:r>
      <w:r w:rsidR="008B3CFD" w:rsidRPr="008B3CFD">
        <w:rPr>
          <w:rFonts w:ascii="Arial" w:hAnsi="Arial" w:cs="Arial"/>
          <w:sz w:val="24"/>
          <w:szCs w:val="24"/>
          <w:u w:val="single"/>
        </w:rPr>
        <w:t>άμεσης</w:t>
      </w:r>
      <w:r w:rsidR="008B3CFD" w:rsidRPr="008B3CFD">
        <w:rPr>
          <w:rFonts w:ascii="Arial" w:hAnsi="Arial" w:cs="Arial"/>
          <w:sz w:val="24"/>
          <w:szCs w:val="24"/>
        </w:rPr>
        <w:t xml:space="preserve"> εφαρμογής , </w:t>
      </w:r>
      <w:proofErr w:type="spellStart"/>
      <w:r w:rsidR="008B3CFD" w:rsidRPr="008B3CFD">
        <w:rPr>
          <w:rFonts w:ascii="Arial" w:hAnsi="Arial" w:cs="Arial"/>
          <w:sz w:val="24"/>
          <w:szCs w:val="24"/>
        </w:rPr>
        <w:t>προβλέπεται:α</w:t>
      </w:r>
      <w:proofErr w:type="spellEnd"/>
      <w:r w:rsidR="008B3CFD" w:rsidRPr="008B3CFD">
        <w:rPr>
          <w:rFonts w:ascii="Arial" w:hAnsi="Arial" w:cs="Arial"/>
          <w:sz w:val="24"/>
          <w:szCs w:val="24"/>
        </w:rPr>
        <w:t xml:space="preserve">) </w:t>
      </w:r>
      <w:proofErr w:type="spellStart"/>
      <w:r w:rsidR="008B3CFD" w:rsidRPr="008B3CFD">
        <w:rPr>
          <w:rFonts w:ascii="Arial" w:hAnsi="Arial" w:cs="Arial"/>
          <w:sz w:val="24"/>
          <w:szCs w:val="24"/>
        </w:rPr>
        <w:t>μονοδρόμηση</w:t>
      </w:r>
      <w:proofErr w:type="spellEnd"/>
      <w:r w:rsidR="008B3CFD" w:rsidRPr="008B3CFD">
        <w:rPr>
          <w:rFonts w:ascii="Arial" w:hAnsi="Arial" w:cs="Arial"/>
          <w:sz w:val="24"/>
          <w:szCs w:val="24"/>
        </w:rPr>
        <w:t xml:space="preserve"> της Δημοτικής Οδού </w:t>
      </w:r>
      <w:proofErr w:type="spellStart"/>
      <w:r w:rsidR="008B3CFD" w:rsidRPr="008B3CFD">
        <w:rPr>
          <w:rFonts w:ascii="Arial" w:hAnsi="Arial" w:cs="Arial"/>
          <w:sz w:val="24"/>
          <w:szCs w:val="24"/>
        </w:rPr>
        <w:t>Κατσιώτου</w:t>
      </w:r>
      <w:proofErr w:type="spellEnd"/>
      <w:r w:rsidR="008B3CFD" w:rsidRPr="008B3CFD">
        <w:rPr>
          <w:rFonts w:ascii="Arial" w:hAnsi="Arial" w:cs="Arial"/>
          <w:sz w:val="24"/>
          <w:szCs w:val="24"/>
        </w:rPr>
        <w:t xml:space="preserve"> (από την συμβολή της με την οδό Πλουτάρχου έως την συμβολή της με την οδό Ευαγγελιστρίας) με φορά  κίνησης από την οδό Πλουτάρχου προς Ευαγγελιστρίας και β) πεζοδρόμηση της Δημοτικής Οδού Κορύνης (πλήρης απαγόρευση της κυκλοφορίας) .</w:t>
      </w:r>
    </w:p>
    <w:p w:rsidR="008B3CFD" w:rsidRPr="008B3CFD" w:rsidRDefault="00BC2F64" w:rsidP="00BC2F64">
      <w:pPr>
        <w:suppressAutoHyphens/>
        <w:spacing w:after="0"/>
        <w:rPr>
          <w:rFonts w:ascii="Arial" w:hAnsi="Arial" w:cs="Arial"/>
          <w:sz w:val="24"/>
          <w:szCs w:val="24"/>
        </w:rPr>
      </w:pPr>
      <w:r>
        <w:rPr>
          <w:rFonts w:ascii="Arial" w:hAnsi="Arial" w:cs="Arial"/>
          <w:sz w:val="24"/>
          <w:szCs w:val="24"/>
        </w:rPr>
        <w:t xml:space="preserve">      </w:t>
      </w:r>
      <w:r w:rsidR="008B3CFD" w:rsidRPr="008B3CFD">
        <w:rPr>
          <w:rFonts w:ascii="Arial" w:hAnsi="Arial" w:cs="Arial"/>
          <w:sz w:val="24"/>
          <w:szCs w:val="24"/>
        </w:rPr>
        <w:t xml:space="preserve">Στο σχέδιο βραχυπρόθεσμης εφαρμογής , προβλέπεται: επέκταση των πεζοδρομήσεων α) της οδού Κορύνης (από της οδό </w:t>
      </w:r>
      <w:proofErr w:type="spellStart"/>
      <w:r w:rsidR="008B3CFD" w:rsidRPr="008B3CFD">
        <w:rPr>
          <w:rFonts w:ascii="Arial" w:hAnsi="Arial" w:cs="Arial"/>
          <w:sz w:val="24"/>
          <w:szCs w:val="24"/>
        </w:rPr>
        <w:t>Κατσιώτου</w:t>
      </w:r>
      <w:proofErr w:type="spellEnd"/>
      <w:r w:rsidR="008B3CFD" w:rsidRPr="008B3CFD">
        <w:rPr>
          <w:rFonts w:ascii="Arial" w:hAnsi="Arial" w:cs="Arial"/>
          <w:sz w:val="24"/>
          <w:szCs w:val="24"/>
        </w:rPr>
        <w:t xml:space="preserve"> έως τα Δικαστήρια) β) της οδού Μουσών ή Λυκείου ( από το 2ο Δημοτικό Σχολείο έως την Εστία Μητέρας)</w:t>
      </w:r>
    </w:p>
    <w:p w:rsidR="008B3CFD" w:rsidRPr="008B3CFD" w:rsidRDefault="00BC2F64" w:rsidP="00BC2F64">
      <w:pPr>
        <w:suppressAutoHyphens/>
        <w:spacing w:after="0"/>
        <w:rPr>
          <w:rFonts w:ascii="Arial" w:hAnsi="Arial" w:cs="Arial"/>
          <w:sz w:val="24"/>
          <w:szCs w:val="24"/>
        </w:rPr>
      </w:pPr>
      <w:r>
        <w:rPr>
          <w:rFonts w:ascii="Arial" w:hAnsi="Arial" w:cs="Arial"/>
          <w:sz w:val="24"/>
          <w:szCs w:val="24"/>
        </w:rPr>
        <w:t xml:space="preserve">     </w:t>
      </w:r>
      <w:r w:rsidR="008B3CFD" w:rsidRPr="008B3CFD">
        <w:rPr>
          <w:rFonts w:ascii="Arial" w:hAnsi="Arial" w:cs="Arial"/>
          <w:sz w:val="24"/>
          <w:szCs w:val="24"/>
        </w:rPr>
        <w:t xml:space="preserve"> Στο σχέδιο μεσοπρόθεσμης εφαρμογής προβλέπεται η επέκταση των πεζοδρομήσεων σε όλη την Δημοτική Οδό Στρατηγού Ιωάννου , στην Δημοτική Οδό </w:t>
      </w:r>
      <w:proofErr w:type="spellStart"/>
      <w:r w:rsidR="008B3CFD" w:rsidRPr="008B3CFD">
        <w:rPr>
          <w:rFonts w:ascii="Arial" w:hAnsi="Arial" w:cs="Arial"/>
          <w:sz w:val="24"/>
          <w:szCs w:val="24"/>
        </w:rPr>
        <w:t>Τσόγκα</w:t>
      </w:r>
      <w:proofErr w:type="spellEnd"/>
      <w:r w:rsidR="008B3CFD" w:rsidRPr="008B3CFD">
        <w:rPr>
          <w:rFonts w:ascii="Arial" w:hAnsi="Arial" w:cs="Arial"/>
          <w:sz w:val="24"/>
          <w:szCs w:val="24"/>
        </w:rPr>
        <w:t xml:space="preserve"> , στην Δημοτική Οδό Τ. </w:t>
      </w:r>
      <w:proofErr w:type="spellStart"/>
      <w:r w:rsidR="008B3CFD" w:rsidRPr="008B3CFD">
        <w:rPr>
          <w:rFonts w:ascii="Arial" w:hAnsi="Arial" w:cs="Arial"/>
          <w:sz w:val="24"/>
          <w:szCs w:val="24"/>
        </w:rPr>
        <w:t>Λάππα</w:t>
      </w:r>
      <w:proofErr w:type="spellEnd"/>
      <w:r w:rsidR="008B3CFD" w:rsidRPr="008B3CFD">
        <w:rPr>
          <w:rFonts w:ascii="Arial" w:hAnsi="Arial" w:cs="Arial"/>
          <w:sz w:val="24"/>
          <w:szCs w:val="24"/>
        </w:rPr>
        <w:t xml:space="preserve"> </w:t>
      </w:r>
      <w:proofErr w:type="spellStart"/>
      <w:r w:rsidR="008B3CFD" w:rsidRPr="008B3CFD">
        <w:rPr>
          <w:rFonts w:ascii="Arial" w:hAnsi="Arial" w:cs="Arial"/>
          <w:sz w:val="24"/>
          <w:szCs w:val="24"/>
        </w:rPr>
        <w:t>κ.λ.π</w:t>
      </w:r>
      <w:proofErr w:type="spellEnd"/>
      <w:r w:rsidR="008B3CFD" w:rsidRPr="008B3CFD">
        <w:rPr>
          <w:rFonts w:ascii="Arial" w:hAnsi="Arial" w:cs="Arial"/>
          <w:sz w:val="24"/>
          <w:szCs w:val="24"/>
        </w:rPr>
        <w:t xml:space="preserve">. . </w:t>
      </w:r>
      <w:proofErr w:type="spellStart"/>
      <w:r w:rsidR="008B3CFD" w:rsidRPr="008B3CFD">
        <w:rPr>
          <w:rFonts w:ascii="Arial" w:hAnsi="Arial" w:cs="Arial"/>
          <w:sz w:val="24"/>
          <w:szCs w:val="24"/>
        </w:rPr>
        <w:t>Αντιδρόμηση</w:t>
      </w:r>
      <w:proofErr w:type="spellEnd"/>
      <w:r w:rsidR="008B3CFD" w:rsidRPr="008B3CFD">
        <w:rPr>
          <w:rFonts w:ascii="Arial" w:hAnsi="Arial" w:cs="Arial"/>
          <w:sz w:val="24"/>
          <w:szCs w:val="24"/>
        </w:rPr>
        <w:t xml:space="preserve"> της Δημοτικής Οδό Βενιζέλου (από την Πλατεία προς την Κρύα) και παράκαμψη του κέντρου με τη δημιουργία περιφερειακής κίνησης μέσω της Δημοτικής Οδού </w:t>
      </w:r>
      <w:proofErr w:type="spellStart"/>
      <w:r w:rsidR="008B3CFD" w:rsidRPr="008B3CFD">
        <w:rPr>
          <w:rFonts w:ascii="Arial" w:hAnsi="Arial" w:cs="Arial"/>
          <w:sz w:val="24"/>
          <w:szCs w:val="24"/>
        </w:rPr>
        <w:t>Κατσιώτου</w:t>
      </w:r>
      <w:proofErr w:type="spellEnd"/>
      <w:r w:rsidR="008B3CFD" w:rsidRPr="008B3CFD">
        <w:rPr>
          <w:rFonts w:ascii="Arial" w:hAnsi="Arial" w:cs="Arial"/>
          <w:sz w:val="24"/>
          <w:szCs w:val="24"/>
        </w:rPr>
        <w:t xml:space="preserve"> και </w:t>
      </w:r>
      <w:proofErr w:type="spellStart"/>
      <w:r w:rsidR="008B3CFD" w:rsidRPr="008B3CFD">
        <w:rPr>
          <w:rFonts w:ascii="Arial" w:hAnsi="Arial" w:cs="Arial"/>
          <w:sz w:val="24"/>
          <w:szCs w:val="24"/>
        </w:rPr>
        <w:t>Μεντζίλη</w:t>
      </w:r>
      <w:proofErr w:type="spellEnd"/>
      <w:r w:rsidR="008B3CFD" w:rsidRPr="008B3CFD">
        <w:rPr>
          <w:rFonts w:ascii="Arial" w:hAnsi="Arial" w:cs="Arial"/>
          <w:sz w:val="24"/>
          <w:szCs w:val="24"/>
        </w:rPr>
        <w:t xml:space="preserve"> έτσι ώστε να συνδέεται η περιοχή του </w:t>
      </w:r>
      <w:proofErr w:type="spellStart"/>
      <w:r w:rsidR="008B3CFD" w:rsidRPr="008B3CFD">
        <w:rPr>
          <w:rFonts w:ascii="Arial" w:hAnsi="Arial" w:cs="Arial"/>
          <w:sz w:val="24"/>
          <w:szCs w:val="24"/>
        </w:rPr>
        <w:t>Ζαγαρά</w:t>
      </w:r>
      <w:proofErr w:type="spellEnd"/>
      <w:r w:rsidR="008B3CFD" w:rsidRPr="008B3CFD">
        <w:rPr>
          <w:rFonts w:ascii="Arial" w:hAnsi="Arial" w:cs="Arial"/>
          <w:sz w:val="24"/>
          <w:szCs w:val="24"/>
        </w:rPr>
        <w:t xml:space="preserve"> και της Μητροπόλεως με την περιοχή της Ευαγγελίστριας και μέσω της Δημοτικής Οδού Βενιζέλου , της Δημοτικής Οδού Πλουτάρχου και της Δημοτικής Οδού </w:t>
      </w:r>
      <w:proofErr w:type="spellStart"/>
      <w:r w:rsidR="008B3CFD" w:rsidRPr="008B3CFD">
        <w:rPr>
          <w:rFonts w:ascii="Arial" w:hAnsi="Arial" w:cs="Arial"/>
          <w:sz w:val="24"/>
          <w:szCs w:val="24"/>
        </w:rPr>
        <w:t>Καραγιαννοπούλου</w:t>
      </w:r>
      <w:proofErr w:type="spellEnd"/>
      <w:r w:rsidR="008B3CFD" w:rsidRPr="008B3CFD">
        <w:rPr>
          <w:rFonts w:ascii="Arial" w:hAnsi="Arial" w:cs="Arial"/>
          <w:sz w:val="24"/>
          <w:szCs w:val="24"/>
        </w:rPr>
        <w:t xml:space="preserve"> να παρακάμπτεται το κέντρο στο οποίο προβλέπεται επίσης πεζοδρόμηση της Δημοτικής Οδού </w:t>
      </w:r>
      <w:proofErr w:type="spellStart"/>
      <w:r w:rsidR="008B3CFD" w:rsidRPr="008B3CFD">
        <w:rPr>
          <w:rFonts w:ascii="Arial" w:hAnsi="Arial" w:cs="Arial"/>
          <w:sz w:val="24"/>
          <w:szCs w:val="24"/>
        </w:rPr>
        <w:t>Καλλιαγκάκη</w:t>
      </w:r>
      <w:proofErr w:type="spellEnd"/>
      <w:r w:rsidR="008B3CFD" w:rsidRPr="008B3CFD">
        <w:rPr>
          <w:rFonts w:ascii="Arial" w:hAnsi="Arial" w:cs="Arial"/>
          <w:sz w:val="24"/>
          <w:szCs w:val="24"/>
        </w:rPr>
        <w:t xml:space="preserve"> και της Δημοτικής Οδού Γεωργαντά …..</w:t>
      </w:r>
    </w:p>
    <w:p w:rsidR="008B3CFD" w:rsidRPr="008B3CFD" w:rsidRDefault="00BC2F64" w:rsidP="00BC2F64">
      <w:pPr>
        <w:suppressAutoHyphens/>
        <w:spacing w:after="0"/>
        <w:rPr>
          <w:rFonts w:ascii="Arial" w:hAnsi="Arial" w:cs="Arial"/>
          <w:sz w:val="24"/>
          <w:szCs w:val="24"/>
        </w:rPr>
      </w:pPr>
      <w:r>
        <w:rPr>
          <w:rFonts w:ascii="Arial" w:hAnsi="Arial" w:cs="Arial"/>
          <w:sz w:val="24"/>
          <w:szCs w:val="24"/>
        </w:rPr>
        <w:t xml:space="preserve">     </w:t>
      </w:r>
      <w:r w:rsidR="008B3CFD" w:rsidRPr="008B3CFD">
        <w:rPr>
          <w:rFonts w:ascii="Arial" w:hAnsi="Arial" w:cs="Arial"/>
          <w:sz w:val="24"/>
          <w:szCs w:val="24"/>
        </w:rPr>
        <w:t>Είναι εμφανές ότι η κατεύθυνση που δίνεται από τους Συγκοινωνιολόγους Μελετητές είναι να απαγορευτεί η είσοδος των οχημάτων προς τις πηγές της Κρύας (κυρίως των επισκεπτών) και να εξυπηρετούνται κατά προτεραιότητα οι αναγκαίες κινήσεις των κατοίκων της περιοχής , εξασφαλίζοντας ελεύθερους χώρους για τους πεζούς που είναι και η σύγχρονη αντίληψη στο δίλημμα πεζός ή αυτοκίνητο  .</w:t>
      </w:r>
    </w:p>
    <w:p w:rsidR="000A6703" w:rsidRPr="00623DF9" w:rsidRDefault="000A6703" w:rsidP="00043B8A">
      <w:pPr>
        <w:pStyle w:val="a3"/>
        <w:spacing w:after="0"/>
        <w:ind w:left="495"/>
        <w:rPr>
          <w:rFonts w:ascii="Arial" w:hAnsi="Arial" w:cs="Arial"/>
          <w:b/>
          <w:sz w:val="24"/>
          <w:szCs w:val="24"/>
        </w:rPr>
      </w:pPr>
    </w:p>
    <w:p w:rsidR="000A6703" w:rsidRDefault="000A6703" w:rsidP="00043B8A">
      <w:pPr>
        <w:pStyle w:val="a3"/>
        <w:numPr>
          <w:ilvl w:val="0"/>
          <w:numId w:val="6"/>
        </w:numPr>
        <w:spacing w:after="0"/>
        <w:rPr>
          <w:rFonts w:ascii="Arial" w:hAnsi="Arial" w:cs="Arial"/>
          <w:b/>
          <w:sz w:val="24"/>
          <w:szCs w:val="24"/>
        </w:rPr>
      </w:pPr>
      <w:r w:rsidRPr="00623DF9">
        <w:rPr>
          <w:rFonts w:ascii="Arial" w:hAnsi="Arial" w:cs="Arial"/>
          <w:b/>
          <w:sz w:val="24"/>
          <w:szCs w:val="24"/>
        </w:rPr>
        <w:t>Ακίνητα της Κρύας γιατί δεν έρχεται το θέμα των ακινήτων στην οικονομική επιτροπή αφού τουλάχιστον προσωρινά ο νόμος δίνει το δικαίωμα στην οικονομική επιτροπή να πάρει απόφαση επί της πρότασης της ΕΤΑΔ;</w:t>
      </w:r>
    </w:p>
    <w:p w:rsidR="00623DF9" w:rsidRPr="00866B53" w:rsidRDefault="00866B53" w:rsidP="00043B8A">
      <w:pPr>
        <w:spacing w:after="0"/>
        <w:rPr>
          <w:rFonts w:ascii="Arial" w:hAnsi="Arial" w:cs="Arial"/>
          <w:b/>
          <w:sz w:val="24"/>
          <w:szCs w:val="24"/>
        </w:rPr>
      </w:pPr>
      <w:r>
        <w:rPr>
          <w:rFonts w:ascii="Tahoma" w:hAnsi="Tahoma" w:cs="Tahoma"/>
          <w:sz w:val="24"/>
          <w:szCs w:val="24"/>
        </w:rPr>
        <w:t xml:space="preserve">    </w:t>
      </w:r>
      <w:r w:rsidR="00070686" w:rsidRPr="001E0EA0">
        <w:rPr>
          <w:rFonts w:ascii="Tahoma" w:hAnsi="Tahoma" w:cs="Tahoma"/>
          <w:sz w:val="24"/>
          <w:szCs w:val="24"/>
        </w:rPr>
        <w:t>Περιμένουμε τη νέα</w:t>
      </w:r>
      <w:r w:rsidR="00070686">
        <w:rPr>
          <w:rFonts w:ascii="Tahoma" w:hAnsi="Tahoma" w:cs="Tahoma"/>
          <w:sz w:val="24"/>
          <w:szCs w:val="24"/>
        </w:rPr>
        <w:t xml:space="preserve"> ολοκληρωμένη πρόταση της ΕΤΑΔ</w:t>
      </w:r>
      <w:r w:rsidR="00070686" w:rsidRPr="001E0EA0">
        <w:rPr>
          <w:rFonts w:ascii="Tahoma" w:hAnsi="Tahoma" w:cs="Tahoma"/>
          <w:sz w:val="24"/>
          <w:szCs w:val="24"/>
        </w:rPr>
        <w:t xml:space="preserve"> </w:t>
      </w:r>
      <w:r w:rsidR="00070686">
        <w:rPr>
          <w:rFonts w:ascii="Tahoma" w:hAnsi="Tahoma" w:cs="Tahoma"/>
          <w:sz w:val="24"/>
          <w:szCs w:val="24"/>
        </w:rPr>
        <w:t xml:space="preserve"> για παραχώρηση ολοκλήρου του ακινήτου  </w:t>
      </w:r>
      <w:r w:rsidR="00070686" w:rsidRPr="001E0EA0">
        <w:rPr>
          <w:rFonts w:ascii="Tahoma" w:hAnsi="Tahoma" w:cs="Tahoma"/>
          <w:sz w:val="24"/>
          <w:szCs w:val="24"/>
        </w:rPr>
        <w:t>προκειμένου να αποφασίσει οικονομική επιτροπή</w:t>
      </w:r>
      <w:r w:rsidR="00070686">
        <w:rPr>
          <w:rFonts w:ascii="Tahoma" w:hAnsi="Tahoma" w:cs="Tahoma"/>
          <w:sz w:val="24"/>
          <w:szCs w:val="24"/>
        </w:rPr>
        <w:t xml:space="preserve">. Ωστόσο δηλώσατε ότι δεν θα συμμετέχετε στην Οικονομική Επιτροπή  όταν </w:t>
      </w:r>
      <w:r w:rsidR="00CB10EA">
        <w:rPr>
          <w:rFonts w:ascii="Tahoma" w:hAnsi="Tahoma" w:cs="Tahoma"/>
          <w:sz w:val="24"/>
          <w:szCs w:val="24"/>
        </w:rPr>
        <w:t>εισαχθεί</w:t>
      </w:r>
      <w:r w:rsidR="00070686">
        <w:rPr>
          <w:rFonts w:ascii="Tahoma" w:hAnsi="Tahoma" w:cs="Tahoma"/>
          <w:sz w:val="24"/>
          <w:szCs w:val="24"/>
        </w:rPr>
        <w:t xml:space="preserve"> το θέμα</w:t>
      </w:r>
      <w:r w:rsidR="00CB10EA">
        <w:rPr>
          <w:rFonts w:ascii="Tahoma" w:hAnsi="Tahoma" w:cs="Tahoma"/>
          <w:sz w:val="24"/>
          <w:szCs w:val="24"/>
        </w:rPr>
        <w:t xml:space="preserve"> για έγκριση.</w:t>
      </w:r>
    </w:p>
    <w:p w:rsidR="00623DF9" w:rsidRPr="000A6703" w:rsidRDefault="00623DF9" w:rsidP="00043B8A">
      <w:pPr>
        <w:pStyle w:val="a3"/>
        <w:spacing w:after="0"/>
        <w:rPr>
          <w:rFonts w:ascii="Arial" w:hAnsi="Arial" w:cs="Arial"/>
          <w:b/>
          <w:sz w:val="24"/>
          <w:szCs w:val="24"/>
        </w:rPr>
      </w:pPr>
    </w:p>
    <w:p w:rsidR="00623DF9" w:rsidRDefault="000A6703" w:rsidP="00043B8A">
      <w:pPr>
        <w:pStyle w:val="a3"/>
        <w:numPr>
          <w:ilvl w:val="0"/>
          <w:numId w:val="6"/>
        </w:numPr>
        <w:spacing w:after="0"/>
        <w:rPr>
          <w:rFonts w:ascii="Arial" w:hAnsi="Arial" w:cs="Arial"/>
          <w:b/>
          <w:sz w:val="24"/>
          <w:szCs w:val="24"/>
        </w:rPr>
      </w:pPr>
      <w:r>
        <w:rPr>
          <w:rFonts w:ascii="Arial" w:hAnsi="Arial" w:cs="Arial"/>
          <w:b/>
          <w:sz w:val="24"/>
          <w:szCs w:val="24"/>
        </w:rPr>
        <w:t xml:space="preserve"> Σ</w:t>
      </w:r>
      <w:r w:rsidRPr="000A6703">
        <w:rPr>
          <w:rFonts w:ascii="Arial" w:hAnsi="Arial" w:cs="Arial"/>
          <w:b/>
          <w:sz w:val="24"/>
          <w:szCs w:val="24"/>
        </w:rPr>
        <w:t xml:space="preserve">την περιοχή της Κρύας </w:t>
      </w:r>
      <w:r>
        <w:rPr>
          <w:rFonts w:ascii="Arial" w:hAnsi="Arial" w:cs="Arial"/>
          <w:b/>
          <w:sz w:val="24"/>
          <w:szCs w:val="24"/>
        </w:rPr>
        <w:t xml:space="preserve">υπήρχε μία ταμπέλα </w:t>
      </w:r>
      <w:r w:rsidRPr="000A6703">
        <w:rPr>
          <w:rFonts w:ascii="Arial" w:hAnsi="Arial" w:cs="Arial"/>
          <w:b/>
          <w:sz w:val="24"/>
          <w:szCs w:val="24"/>
        </w:rPr>
        <w:t xml:space="preserve">με το όνομα Γιώργος </w:t>
      </w:r>
      <w:proofErr w:type="spellStart"/>
      <w:r w:rsidRPr="000A6703">
        <w:rPr>
          <w:rFonts w:ascii="Arial" w:hAnsi="Arial" w:cs="Arial"/>
          <w:b/>
          <w:sz w:val="24"/>
          <w:szCs w:val="24"/>
        </w:rPr>
        <w:t>Γιοβάνος</w:t>
      </w:r>
      <w:proofErr w:type="spellEnd"/>
      <w:r w:rsidRPr="000A6703">
        <w:rPr>
          <w:rFonts w:ascii="Arial" w:hAnsi="Arial" w:cs="Arial"/>
          <w:b/>
          <w:sz w:val="24"/>
          <w:szCs w:val="24"/>
        </w:rPr>
        <w:t>, ήταν ένας συμπολίτης μας ο οποίος είχε συμβάλει πολύ στην κατασκευή των σκαλιών στην Κρύα και στην Ιερουσαλήμ, έχει αφαιρεθεί αυτή η ταμπέλα</w:t>
      </w:r>
      <w:r>
        <w:rPr>
          <w:rFonts w:ascii="Arial" w:hAnsi="Arial" w:cs="Arial"/>
          <w:b/>
          <w:sz w:val="24"/>
          <w:szCs w:val="24"/>
        </w:rPr>
        <w:t>,</w:t>
      </w:r>
      <w:r w:rsidRPr="000A6703">
        <w:rPr>
          <w:rFonts w:ascii="Arial" w:hAnsi="Arial" w:cs="Arial"/>
          <w:b/>
          <w:sz w:val="24"/>
          <w:szCs w:val="24"/>
        </w:rPr>
        <w:t xml:space="preserve"> έχει κάνει αίτημα </w:t>
      </w:r>
      <w:r>
        <w:rPr>
          <w:rFonts w:ascii="Arial" w:hAnsi="Arial" w:cs="Arial"/>
          <w:b/>
          <w:sz w:val="24"/>
          <w:szCs w:val="24"/>
        </w:rPr>
        <w:t xml:space="preserve">πολίτης </w:t>
      </w:r>
      <w:r w:rsidRPr="000A6703">
        <w:rPr>
          <w:rFonts w:ascii="Arial" w:hAnsi="Arial" w:cs="Arial"/>
          <w:b/>
          <w:sz w:val="24"/>
          <w:szCs w:val="24"/>
        </w:rPr>
        <w:t xml:space="preserve"> θα ξαναμπεί</w:t>
      </w:r>
      <w:r>
        <w:rPr>
          <w:rFonts w:ascii="Arial" w:hAnsi="Arial" w:cs="Arial"/>
          <w:b/>
          <w:sz w:val="24"/>
          <w:szCs w:val="24"/>
        </w:rPr>
        <w:t>,</w:t>
      </w:r>
      <w:r w:rsidRPr="000A6703">
        <w:rPr>
          <w:rFonts w:ascii="Arial" w:hAnsi="Arial" w:cs="Arial"/>
          <w:b/>
          <w:sz w:val="24"/>
          <w:szCs w:val="24"/>
        </w:rPr>
        <w:t xml:space="preserve">  σκοπεύετε να την επανατοποθετήσετε;</w:t>
      </w:r>
    </w:p>
    <w:p w:rsidR="007B391E" w:rsidRPr="007B391E" w:rsidRDefault="007B391E" w:rsidP="00043B8A">
      <w:pPr>
        <w:spacing w:after="0"/>
        <w:rPr>
          <w:rFonts w:ascii="Arial" w:hAnsi="Arial" w:cs="Arial"/>
          <w:sz w:val="24"/>
          <w:szCs w:val="24"/>
        </w:rPr>
      </w:pPr>
      <w:r>
        <w:rPr>
          <w:rFonts w:ascii="Arial" w:hAnsi="Arial" w:cs="Arial"/>
          <w:sz w:val="24"/>
          <w:szCs w:val="24"/>
        </w:rPr>
        <w:t xml:space="preserve">   </w:t>
      </w:r>
      <w:r w:rsidR="00070686">
        <w:rPr>
          <w:rFonts w:ascii="Arial" w:hAnsi="Arial" w:cs="Arial"/>
          <w:sz w:val="24"/>
          <w:szCs w:val="24"/>
        </w:rPr>
        <w:t xml:space="preserve"> Μου ανέφεραν ότι π</w:t>
      </w:r>
      <w:r>
        <w:rPr>
          <w:rFonts w:ascii="Arial" w:hAnsi="Arial" w:cs="Arial"/>
          <w:sz w:val="24"/>
          <w:szCs w:val="24"/>
        </w:rPr>
        <w:t>ράγματι στην αρχή του δρόμου από Ξενία προς Θέατρο υπήρχε μια πινακίδα με το όνομα ‘ΓΙΟΒΑΝΟΣ ΓΕΩΡΓΙΟΣ’</w:t>
      </w:r>
      <w:r w:rsidR="00DA36A3">
        <w:rPr>
          <w:rFonts w:ascii="Arial" w:hAnsi="Arial" w:cs="Arial"/>
          <w:sz w:val="24"/>
          <w:szCs w:val="24"/>
        </w:rPr>
        <w:t xml:space="preserve">, </w:t>
      </w:r>
      <w:r>
        <w:rPr>
          <w:rFonts w:ascii="Arial" w:hAnsi="Arial" w:cs="Arial"/>
          <w:sz w:val="24"/>
          <w:szCs w:val="24"/>
        </w:rPr>
        <w:t>δεν έγινε καμία αφαίρεση από τις Υπηρεσίες του Δήμου</w:t>
      </w:r>
      <w:r w:rsidR="00DA36A3">
        <w:rPr>
          <w:rFonts w:ascii="Arial" w:hAnsi="Arial" w:cs="Arial"/>
          <w:sz w:val="24"/>
          <w:szCs w:val="24"/>
        </w:rPr>
        <w:t xml:space="preserve"> ούτε</w:t>
      </w:r>
      <w:r w:rsidR="00605DFC">
        <w:rPr>
          <w:rFonts w:ascii="Arial" w:hAnsi="Arial" w:cs="Arial"/>
          <w:sz w:val="24"/>
          <w:szCs w:val="24"/>
        </w:rPr>
        <w:t xml:space="preserve"> υπάρχουν στοιχεία για την </w:t>
      </w:r>
      <w:proofErr w:type="spellStart"/>
      <w:r w:rsidR="00605DFC">
        <w:rPr>
          <w:rFonts w:ascii="Arial" w:hAnsi="Arial" w:cs="Arial"/>
          <w:sz w:val="24"/>
          <w:szCs w:val="24"/>
        </w:rPr>
        <w:t>ονοματοδοσία</w:t>
      </w:r>
      <w:proofErr w:type="spellEnd"/>
      <w:r w:rsidR="00605DFC">
        <w:rPr>
          <w:rFonts w:ascii="Arial" w:hAnsi="Arial" w:cs="Arial"/>
          <w:sz w:val="24"/>
          <w:szCs w:val="24"/>
        </w:rPr>
        <w:t xml:space="preserve">. </w:t>
      </w:r>
      <w:r w:rsidR="00DA36A3">
        <w:rPr>
          <w:rFonts w:ascii="Arial" w:hAnsi="Arial" w:cs="Arial"/>
          <w:sz w:val="24"/>
          <w:szCs w:val="24"/>
        </w:rPr>
        <w:t xml:space="preserve"> </w:t>
      </w:r>
      <w:r w:rsidR="00724F49">
        <w:rPr>
          <w:rFonts w:ascii="Arial" w:hAnsi="Arial" w:cs="Arial"/>
          <w:sz w:val="24"/>
          <w:szCs w:val="24"/>
        </w:rPr>
        <w:t xml:space="preserve">Δεν υπάρχει αίτημα πολίτη από 2019 έως σήμερα. </w:t>
      </w:r>
      <w:r w:rsidR="00605DFC">
        <w:rPr>
          <w:rFonts w:ascii="Arial" w:hAnsi="Arial" w:cs="Arial"/>
          <w:sz w:val="24"/>
          <w:szCs w:val="24"/>
        </w:rPr>
        <w:t xml:space="preserve">Το θέμα εξετάζεται και θα ενημερωθείτε σχετικά.  </w:t>
      </w:r>
      <w:r w:rsidR="00605DFC">
        <w:rPr>
          <w:rStyle w:val="a5"/>
          <w:rFonts w:ascii="Arial" w:hAnsi="Arial" w:cs="Arial"/>
          <w:b/>
          <w:bCs/>
          <w:i w:val="0"/>
          <w:iCs w:val="0"/>
          <w:color w:val="5F6368"/>
          <w:sz w:val="12"/>
          <w:szCs w:val="12"/>
          <w:shd w:val="clear" w:color="auto" w:fill="FFFFFF"/>
        </w:rPr>
        <w:t xml:space="preserve"> </w:t>
      </w:r>
    </w:p>
    <w:p w:rsidR="00623DF9" w:rsidRDefault="00623DF9" w:rsidP="00043B8A">
      <w:pPr>
        <w:spacing w:after="0"/>
        <w:rPr>
          <w:rFonts w:ascii="Arial" w:hAnsi="Arial" w:cs="Arial"/>
          <w:sz w:val="24"/>
          <w:szCs w:val="24"/>
        </w:rPr>
      </w:pPr>
    </w:p>
    <w:p w:rsidR="00173823" w:rsidRPr="00C15900" w:rsidRDefault="000A6703" w:rsidP="00043B8A">
      <w:pPr>
        <w:spacing w:after="0"/>
        <w:rPr>
          <w:rFonts w:ascii="Tahoma" w:hAnsi="Tahoma" w:cs="Tahoma"/>
          <w:b/>
          <w:bCs/>
          <w:sz w:val="24"/>
          <w:szCs w:val="24"/>
          <w:u w:val="single"/>
        </w:rPr>
      </w:pPr>
      <w:r>
        <w:rPr>
          <w:rFonts w:ascii="Tahoma" w:hAnsi="Tahoma" w:cs="Tahoma"/>
          <w:b/>
          <w:bCs/>
          <w:sz w:val="24"/>
          <w:szCs w:val="24"/>
          <w:u w:val="single"/>
        </w:rPr>
        <w:t>Π. ΑΡΚΟΥΜΑΝΗΣ</w:t>
      </w:r>
    </w:p>
    <w:p w:rsidR="00565C59" w:rsidRPr="00AA38F4" w:rsidRDefault="000A6703" w:rsidP="00043B8A">
      <w:pPr>
        <w:pStyle w:val="a3"/>
        <w:numPr>
          <w:ilvl w:val="0"/>
          <w:numId w:val="8"/>
        </w:numPr>
        <w:spacing w:after="0" w:line="259" w:lineRule="auto"/>
        <w:rPr>
          <w:rFonts w:ascii="Tahoma" w:hAnsi="Tahoma" w:cs="Tahoma"/>
          <w:b/>
          <w:bCs/>
          <w:sz w:val="24"/>
          <w:szCs w:val="24"/>
        </w:rPr>
      </w:pPr>
      <w:r>
        <w:rPr>
          <w:rFonts w:ascii="Tahoma" w:hAnsi="Tahoma" w:cs="Tahoma"/>
          <w:b/>
          <w:sz w:val="24"/>
          <w:szCs w:val="24"/>
        </w:rPr>
        <w:t xml:space="preserve"> </w:t>
      </w:r>
      <w:r w:rsidRPr="00AA38F4">
        <w:rPr>
          <w:rFonts w:ascii="Arial" w:hAnsi="Arial" w:cs="Arial"/>
          <w:b/>
          <w:sz w:val="24"/>
          <w:szCs w:val="24"/>
        </w:rPr>
        <w:t>Θα γίνει η προκήρυξη για την περίφημη πολιτιστική μελέτη για το Νερόμυλο, έχουν γίνει κάποιες ενέργειες</w:t>
      </w:r>
      <w:r w:rsidR="00173823" w:rsidRPr="00AA38F4">
        <w:rPr>
          <w:rFonts w:ascii="Tahoma" w:hAnsi="Tahoma" w:cs="Tahoma"/>
          <w:b/>
          <w:sz w:val="24"/>
          <w:szCs w:val="24"/>
        </w:rPr>
        <w:t>;</w:t>
      </w:r>
    </w:p>
    <w:p w:rsidR="00043B8A" w:rsidRDefault="00DA36A3" w:rsidP="00043B8A">
      <w:pPr>
        <w:spacing w:after="0" w:line="259" w:lineRule="auto"/>
        <w:ind w:left="480"/>
        <w:rPr>
          <w:rFonts w:ascii="Tahoma" w:hAnsi="Tahoma" w:cs="Tahoma"/>
          <w:bCs/>
          <w:sz w:val="24"/>
          <w:szCs w:val="24"/>
        </w:rPr>
      </w:pPr>
      <w:r w:rsidRPr="00DA36A3">
        <w:rPr>
          <w:rFonts w:ascii="Tahoma" w:hAnsi="Tahoma" w:cs="Tahoma"/>
          <w:bCs/>
          <w:sz w:val="24"/>
          <w:szCs w:val="24"/>
        </w:rPr>
        <w:t>Δουλεύουμε  και</w:t>
      </w:r>
      <w:r w:rsidRPr="00DA36A3">
        <w:rPr>
          <w:rFonts w:ascii="Tahoma" w:hAnsi="Tahoma" w:cs="Tahoma"/>
          <w:b/>
          <w:bCs/>
          <w:sz w:val="24"/>
          <w:szCs w:val="24"/>
        </w:rPr>
        <w:t xml:space="preserve"> </w:t>
      </w:r>
      <w:r>
        <w:rPr>
          <w:rFonts w:ascii="Tahoma" w:hAnsi="Tahoma" w:cs="Tahoma"/>
          <w:bCs/>
          <w:sz w:val="24"/>
          <w:szCs w:val="24"/>
        </w:rPr>
        <w:t>α</w:t>
      </w:r>
      <w:r w:rsidR="00420BB5" w:rsidRPr="005E7598">
        <w:rPr>
          <w:rFonts w:ascii="Tahoma" w:hAnsi="Tahoma" w:cs="Tahoma"/>
          <w:bCs/>
          <w:sz w:val="24"/>
          <w:szCs w:val="24"/>
        </w:rPr>
        <w:t xml:space="preserve">ναμένουμε </w:t>
      </w:r>
      <w:r w:rsidRPr="005E7598">
        <w:rPr>
          <w:rFonts w:ascii="Tahoma" w:hAnsi="Tahoma" w:cs="Tahoma"/>
          <w:bCs/>
          <w:sz w:val="24"/>
          <w:szCs w:val="24"/>
        </w:rPr>
        <w:t>προτάσ</w:t>
      </w:r>
      <w:r>
        <w:rPr>
          <w:rFonts w:ascii="Tahoma" w:hAnsi="Tahoma" w:cs="Tahoma"/>
          <w:bCs/>
          <w:sz w:val="24"/>
          <w:szCs w:val="24"/>
        </w:rPr>
        <w:t>εις</w:t>
      </w:r>
      <w:r w:rsidR="00420BB5" w:rsidRPr="005E7598">
        <w:rPr>
          <w:rFonts w:ascii="Tahoma" w:hAnsi="Tahoma" w:cs="Tahoma"/>
          <w:bCs/>
          <w:sz w:val="24"/>
          <w:szCs w:val="24"/>
        </w:rPr>
        <w:t xml:space="preserve"> από </w:t>
      </w:r>
      <w:r>
        <w:rPr>
          <w:rFonts w:ascii="Tahoma" w:hAnsi="Tahoma" w:cs="Tahoma"/>
          <w:bCs/>
          <w:sz w:val="24"/>
          <w:szCs w:val="24"/>
        </w:rPr>
        <w:t>εταιρίες</w:t>
      </w:r>
      <w:r w:rsidR="00420BB5" w:rsidRPr="005E7598">
        <w:rPr>
          <w:rFonts w:ascii="Tahoma" w:hAnsi="Tahoma" w:cs="Tahoma"/>
          <w:bCs/>
          <w:sz w:val="24"/>
          <w:szCs w:val="24"/>
        </w:rPr>
        <w:t xml:space="preserve"> προκειμένου </w:t>
      </w:r>
      <w:r w:rsidR="005E7598" w:rsidRPr="005E7598">
        <w:rPr>
          <w:rFonts w:ascii="Tahoma" w:hAnsi="Tahoma" w:cs="Tahoma"/>
          <w:bCs/>
          <w:sz w:val="24"/>
          <w:szCs w:val="24"/>
        </w:rPr>
        <w:t>να</w:t>
      </w:r>
      <w:r>
        <w:rPr>
          <w:rFonts w:ascii="Tahoma" w:hAnsi="Tahoma" w:cs="Tahoma"/>
          <w:bCs/>
          <w:sz w:val="24"/>
          <w:szCs w:val="24"/>
        </w:rPr>
        <w:t xml:space="preserve"> αναθέσουμε την</w:t>
      </w:r>
    </w:p>
    <w:p w:rsidR="00623DF9" w:rsidRDefault="00DA36A3" w:rsidP="00043B8A">
      <w:pPr>
        <w:spacing w:after="0" w:line="259" w:lineRule="auto"/>
        <w:rPr>
          <w:rFonts w:ascii="Tahoma" w:hAnsi="Tahoma" w:cs="Tahoma"/>
          <w:bCs/>
          <w:sz w:val="24"/>
          <w:szCs w:val="24"/>
        </w:rPr>
      </w:pPr>
      <w:r>
        <w:rPr>
          <w:rFonts w:ascii="Tahoma" w:hAnsi="Tahoma" w:cs="Tahoma"/>
          <w:bCs/>
          <w:sz w:val="24"/>
          <w:szCs w:val="24"/>
        </w:rPr>
        <w:t xml:space="preserve">  εκπόνηση</w:t>
      </w:r>
      <w:r w:rsidR="005E7598" w:rsidRPr="005E7598">
        <w:rPr>
          <w:rFonts w:ascii="Tahoma" w:hAnsi="Tahoma" w:cs="Tahoma"/>
          <w:bCs/>
          <w:sz w:val="24"/>
          <w:szCs w:val="24"/>
        </w:rPr>
        <w:t xml:space="preserve"> τη</w:t>
      </w:r>
      <w:r>
        <w:rPr>
          <w:rFonts w:ascii="Tahoma" w:hAnsi="Tahoma" w:cs="Tahoma"/>
          <w:bCs/>
          <w:sz w:val="24"/>
          <w:szCs w:val="24"/>
        </w:rPr>
        <w:t>ς</w:t>
      </w:r>
      <w:r w:rsidR="005E7598" w:rsidRPr="005E7598">
        <w:rPr>
          <w:rFonts w:ascii="Tahoma" w:hAnsi="Tahoma" w:cs="Tahoma"/>
          <w:bCs/>
          <w:sz w:val="24"/>
          <w:szCs w:val="24"/>
        </w:rPr>
        <w:t xml:space="preserve"> εξειδικευμένη</w:t>
      </w:r>
      <w:r>
        <w:rPr>
          <w:rFonts w:ascii="Tahoma" w:hAnsi="Tahoma" w:cs="Tahoma"/>
          <w:bCs/>
          <w:sz w:val="24"/>
          <w:szCs w:val="24"/>
        </w:rPr>
        <w:t>ς</w:t>
      </w:r>
      <w:r w:rsidR="005E7598" w:rsidRPr="005E7598">
        <w:rPr>
          <w:rFonts w:ascii="Tahoma" w:hAnsi="Tahoma" w:cs="Tahoma"/>
          <w:bCs/>
          <w:sz w:val="24"/>
          <w:szCs w:val="24"/>
        </w:rPr>
        <w:t xml:space="preserve"> μελέτη</w:t>
      </w:r>
      <w:r>
        <w:rPr>
          <w:rFonts w:ascii="Tahoma" w:hAnsi="Tahoma" w:cs="Tahoma"/>
          <w:bCs/>
          <w:sz w:val="24"/>
          <w:szCs w:val="24"/>
        </w:rPr>
        <w:t>ς</w:t>
      </w:r>
      <w:r w:rsidR="005D29F2" w:rsidRPr="005D29F2">
        <w:rPr>
          <w:rFonts w:ascii="Tahoma" w:hAnsi="Tahoma" w:cs="Tahoma"/>
          <w:bCs/>
          <w:sz w:val="24"/>
          <w:szCs w:val="24"/>
        </w:rPr>
        <w:t xml:space="preserve"> </w:t>
      </w:r>
      <w:r w:rsidR="005D29F2">
        <w:rPr>
          <w:rFonts w:ascii="Tahoma" w:hAnsi="Tahoma" w:cs="Tahoma"/>
          <w:bCs/>
          <w:sz w:val="24"/>
          <w:szCs w:val="24"/>
        </w:rPr>
        <w:t xml:space="preserve">για την </w:t>
      </w:r>
      <w:r w:rsidR="005D29F2" w:rsidRPr="005E7598">
        <w:rPr>
          <w:rFonts w:ascii="Tahoma" w:hAnsi="Tahoma" w:cs="Tahoma"/>
          <w:bCs/>
          <w:sz w:val="24"/>
          <w:szCs w:val="24"/>
        </w:rPr>
        <w:t>πολιτιστική</w:t>
      </w:r>
      <w:r w:rsidR="005D29F2">
        <w:rPr>
          <w:rFonts w:ascii="Tahoma" w:hAnsi="Tahoma" w:cs="Tahoma"/>
          <w:bCs/>
          <w:sz w:val="24"/>
          <w:szCs w:val="24"/>
        </w:rPr>
        <w:t xml:space="preserve"> και τουριστική ανάπτυξη</w:t>
      </w:r>
      <w:r w:rsidR="005E7598" w:rsidRPr="005E7598">
        <w:rPr>
          <w:rFonts w:ascii="Tahoma" w:hAnsi="Tahoma" w:cs="Tahoma"/>
          <w:bCs/>
          <w:sz w:val="24"/>
          <w:szCs w:val="24"/>
        </w:rPr>
        <w:t xml:space="preserve">. </w:t>
      </w:r>
    </w:p>
    <w:p w:rsidR="00DA36A3" w:rsidRPr="005E7598" w:rsidRDefault="00DA36A3" w:rsidP="00043B8A">
      <w:pPr>
        <w:spacing w:after="0" w:line="259" w:lineRule="auto"/>
        <w:rPr>
          <w:rFonts w:ascii="Tahoma" w:hAnsi="Tahoma" w:cs="Tahoma"/>
          <w:bCs/>
          <w:sz w:val="24"/>
          <w:szCs w:val="24"/>
        </w:rPr>
      </w:pPr>
    </w:p>
    <w:p w:rsidR="00565C59" w:rsidRPr="00AA38F4" w:rsidRDefault="00565C59" w:rsidP="00043B8A">
      <w:pPr>
        <w:pStyle w:val="a3"/>
        <w:numPr>
          <w:ilvl w:val="0"/>
          <w:numId w:val="8"/>
        </w:numPr>
        <w:spacing w:after="0" w:line="259" w:lineRule="auto"/>
        <w:rPr>
          <w:rFonts w:ascii="Tahoma" w:hAnsi="Tahoma" w:cs="Tahoma"/>
          <w:b/>
          <w:bCs/>
          <w:sz w:val="24"/>
          <w:szCs w:val="24"/>
        </w:rPr>
      </w:pPr>
      <w:r w:rsidRPr="00AA38F4">
        <w:rPr>
          <w:rFonts w:ascii="Arial" w:hAnsi="Arial" w:cs="Arial"/>
          <w:b/>
          <w:sz w:val="24"/>
          <w:szCs w:val="24"/>
        </w:rPr>
        <w:t xml:space="preserve">Υπάρχουν παράπονα </w:t>
      </w:r>
      <w:r w:rsidR="00FD3358">
        <w:rPr>
          <w:rFonts w:ascii="Arial" w:hAnsi="Arial" w:cs="Arial"/>
          <w:b/>
          <w:sz w:val="24"/>
          <w:szCs w:val="24"/>
        </w:rPr>
        <w:t>για τα χόρτα</w:t>
      </w:r>
      <w:r w:rsidR="00FD3358" w:rsidRPr="00AA38F4">
        <w:rPr>
          <w:rFonts w:ascii="Arial" w:hAnsi="Arial" w:cs="Arial"/>
          <w:b/>
          <w:sz w:val="24"/>
          <w:szCs w:val="24"/>
        </w:rPr>
        <w:t xml:space="preserve"> </w:t>
      </w:r>
      <w:r w:rsidRPr="00AA38F4">
        <w:rPr>
          <w:rFonts w:ascii="Arial" w:hAnsi="Arial" w:cs="Arial"/>
          <w:b/>
          <w:sz w:val="24"/>
          <w:szCs w:val="24"/>
        </w:rPr>
        <w:t xml:space="preserve">από </w:t>
      </w:r>
      <w:r w:rsidR="00CF29E3">
        <w:rPr>
          <w:rFonts w:ascii="Arial" w:hAnsi="Arial" w:cs="Arial"/>
          <w:b/>
          <w:sz w:val="24"/>
          <w:szCs w:val="24"/>
        </w:rPr>
        <w:t>κατοίκους των χωριών</w:t>
      </w:r>
      <w:r w:rsidRPr="00AA38F4">
        <w:rPr>
          <w:rFonts w:ascii="Arial" w:hAnsi="Arial" w:cs="Arial"/>
          <w:b/>
          <w:sz w:val="24"/>
          <w:szCs w:val="24"/>
        </w:rPr>
        <w:t xml:space="preserve"> </w:t>
      </w:r>
      <w:r w:rsidR="00CF29E3">
        <w:rPr>
          <w:rFonts w:ascii="Arial" w:hAnsi="Arial" w:cs="Arial"/>
          <w:b/>
          <w:sz w:val="24"/>
          <w:szCs w:val="24"/>
        </w:rPr>
        <w:t>και της πόλεως</w:t>
      </w:r>
      <w:r w:rsidRPr="00AA38F4">
        <w:rPr>
          <w:rFonts w:ascii="Arial" w:hAnsi="Arial" w:cs="Arial"/>
          <w:b/>
          <w:sz w:val="24"/>
          <w:szCs w:val="24"/>
        </w:rPr>
        <w:t xml:space="preserve">, ακόμα και σε </w:t>
      </w:r>
      <w:proofErr w:type="spellStart"/>
      <w:r w:rsidRPr="00AA38F4">
        <w:rPr>
          <w:rFonts w:ascii="Arial" w:hAnsi="Arial" w:cs="Arial"/>
          <w:b/>
          <w:sz w:val="24"/>
          <w:szCs w:val="24"/>
        </w:rPr>
        <w:t>παρκάκια</w:t>
      </w:r>
      <w:proofErr w:type="spellEnd"/>
      <w:r w:rsidR="00C27722">
        <w:rPr>
          <w:rFonts w:ascii="Arial" w:hAnsi="Arial" w:cs="Arial"/>
          <w:b/>
          <w:sz w:val="24"/>
          <w:szCs w:val="24"/>
        </w:rPr>
        <w:t xml:space="preserve"> υπάρχουν</w:t>
      </w:r>
      <w:r w:rsidR="00CF29E3">
        <w:rPr>
          <w:rFonts w:ascii="Arial" w:hAnsi="Arial" w:cs="Arial"/>
          <w:b/>
          <w:sz w:val="24"/>
          <w:szCs w:val="24"/>
        </w:rPr>
        <w:t xml:space="preserve"> χόρτα</w:t>
      </w:r>
      <w:r w:rsidRPr="00AA38F4">
        <w:rPr>
          <w:rFonts w:ascii="Arial" w:hAnsi="Arial" w:cs="Arial"/>
          <w:b/>
          <w:sz w:val="24"/>
          <w:szCs w:val="24"/>
        </w:rPr>
        <w:t>, πραγματικά σε κάποιες περιοχές έχουνε πάρα πολλά χόρτα</w:t>
      </w:r>
      <w:r w:rsidR="00CF29E3">
        <w:rPr>
          <w:rFonts w:ascii="Arial" w:hAnsi="Arial" w:cs="Arial"/>
          <w:b/>
          <w:sz w:val="24"/>
          <w:szCs w:val="24"/>
        </w:rPr>
        <w:t>.</w:t>
      </w:r>
      <w:r w:rsidRPr="00AA38F4">
        <w:rPr>
          <w:rFonts w:ascii="Arial" w:hAnsi="Arial" w:cs="Arial"/>
          <w:b/>
          <w:sz w:val="24"/>
          <w:szCs w:val="24"/>
        </w:rPr>
        <w:t xml:space="preserve"> πρέπει να γίνει κάτι.</w:t>
      </w:r>
    </w:p>
    <w:p w:rsidR="00CF29E3" w:rsidRDefault="00256E4D" w:rsidP="00043B8A">
      <w:pPr>
        <w:spacing w:after="0"/>
        <w:rPr>
          <w:rFonts w:ascii="Tahoma" w:hAnsi="Tahoma" w:cs="Tahoma"/>
          <w:bCs/>
          <w:sz w:val="24"/>
          <w:szCs w:val="24"/>
        </w:rPr>
      </w:pPr>
      <w:r>
        <w:rPr>
          <w:rFonts w:ascii="Tahoma" w:hAnsi="Tahoma" w:cs="Tahoma"/>
          <w:bCs/>
          <w:sz w:val="24"/>
          <w:szCs w:val="24"/>
        </w:rPr>
        <w:lastRenderedPageBreak/>
        <w:t xml:space="preserve">   </w:t>
      </w:r>
      <w:r w:rsidR="00CF29E3">
        <w:rPr>
          <w:rFonts w:ascii="Tahoma" w:hAnsi="Tahoma" w:cs="Tahoma"/>
          <w:bCs/>
          <w:sz w:val="24"/>
          <w:szCs w:val="24"/>
        </w:rPr>
        <w:t xml:space="preserve">  </w:t>
      </w:r>
      <w:r w:rsidRPr="00256E4D">
        <w:rPr>
          <w:rFonts w:ascii="Tahoma" w:hAnsi="Tahoma" w:cs="Tahoma"/>
          <w:bCs/>
          <w:sz w:val="24"/>
          <w:szCs w:val="24"/>
        </w:rPr>
        <w:t xml:space="preserve">Από την υπηρεσία πρασίνου γίνεται υπεράνθρωπη προσπάθεια για να καθαριστούν από τα χόρτα </w:t>
      </w:r>
      <w:r>
        <w:rPr>
          <w:rFonts w:ascii="Tahoma" w:hAnsi="Tahoma" w:cs="Tahoma"/>
          <w:bCs/>
          <w:sz w:val="24"/>
          <w:szCs w:val="24"/>
        </w:rPr>
        <w:t>όλες οι περιοχές εντός των κοινοχρήστων χώρων της πόλεω</w:t>
      </w:r>
      <w:r w:rsidRPr="00256E4D">
        <w:rPr>
          <w:rFonts w:ascii="Tahoma" w:hAnsi="Tahoma" w:cs="Tahoma"/>
          <w:bCs/>
          <w:sz w:val="24"/>
          <w:szCs w:val="24"/>
        </w:rPr>
        <w:t xml:space="preserve">ς και </w:t>
      </w:r>
      <w:r>
        <w:rPr>
          <w:rFonts w:ascii="Tahoma" w:hAnsi="Tahoma" w:cs="Tahoma"/>
          <w:bCs/>
          <w:sz w:val="24"/>
          <w:szCs w:val="24"/>
        </w:rPr>
        <w:t>των</w:t>
      </w:r>
      <w:r w:rsidRPr="00256E4D">
        <w:rPr>
          <w:rFonts w:ascii="Tahoma" w:hAnsi="Tahoma" w:cs="Tahoma"/>
          <w:bCs/>
          <w:sz w:val="24"/>
          <w:szCs w:val="24"/>
        </w:rPr>
        <w:t xml:space="preserve"> χωρι</w:t>
      </w:r>
      <w:r>
        <w:rPr>
          <w:rFonts w:ascii="Tahoma" w:hAnsi="Tahoma" w:cs="Tahoma"/>
          <w:bCs/>
          <w:sz w:val="24"/>
          <w:szCs w:val="24"/>
        </w:rPr>
        <w:t>ών,</w:t>
      </w:r>
      <w:r w:rsidRPr="00256E4D">
        <w:rPr>
          <w:rFonts w:ascii="Tahoma" w:hAnsi="Tahoma" w:cs="Tahoma"/>
          <w:bCs/>
          <w:sz w:val="24"/>
          <w:szCs w:val="24"/>
        </w:rPr>
        <w:t xml:space="preserve"> </w:t>
      </w:r>
      <w:r>
        <w:rPr>
          <w:rFonts w:ascii="Tahoma" w:hAnsi="Tahoma" w:cs="Tahoma"/>
          <w:bCs/>
          <w:sz w:val="24"/>
          <w:szCs w:val="24"/>
        </w:rPr>
        <w:t xml:space="preserve">φέτος </w:t>
      </w:r>
      <w:r w:rsidRPr="00256E4D">
        <w:rPr>
          <w:rFonts w:ascii="Tahoma" w:hAnsi="Tahoma" w:cs="Tahoma"/>
          <w:bCs/>
          <w:sz w:val="24"/>
          <w:szCs w:val="24"/>
        </w:rPr>
        <w:t>λόγω των</w:t>
      </w:r>
      <w:r>
        <w:rPr>
          <w:rFonts w:ascii="Tahoma" w:hAnsi="Tahoma" w:cs="Tahoma"/>
          <w:bCs/>
          <w:sz w:val="24"/>
          <w:szCs w:val="24"/>
        </w:rPr>
        <w:t xml:space="preserve"> ευνοϊκών  </w:t>
      </w:r>
      <w:r w:rsidRPr="00256E4D">
        <w:rPr>
          <w:rFonts w:ascii="Tahoma" w:hAnsi="Tahoma" w:cs="Tahoma"/>
          <w:bCs/>
          <w:sz w:val="24"/>
          <w:szCs w:val="24"/>
        </w:rPr>
        <w:t>καιρικών συνθηκών έχου</w:t>
      </w:r>
      <w:r>
        <w:rPr>
          <w:rFonts w:ascii="Tahoma" w:hAnsi="Tahoma" w:cs="Tahoma"/>
          <w:bCs/>
          <w:sz w:val="24"/>
          <w:szCs w:val="24"/>
        </w:rPr>
        <w:t>με</w:t>
      </w:r>
      <w:r w:rsidRPr="00256E4D">
        <w:rPr>
          <w:rFonts w:ascii="Tahoma" w:hAnsi="Tahoma" w:cs="Tahoma"/>
          <w:bCs/>
          <w:sz w:val="24"/>
          <w:szCs w:val="24"/>
        </w:rPr>
        <w:t xml:space="preserve"> μία τρομερή βλάστηση </w:t>
      </w:r>
      <w:r>
        <w:rPr>
          <w:rFonts w:ascii="Tahoma" w:hAnsi="Tahoma" w:cs="Tahoma"/>
          <w:bCs/>
          <w:sz w:val="24"/>
          <w:szCs w:val="24"/>
        </w:rPr>
        <w:t>σ</w:t>
      </w:r>
      <w:r w:rsidRPr="00256E4D">
        <w:rPr>
          <w:rFonts w:ascii="Tahoma" w:hAnsi="Tahoma" w:cs="Tahoma"/>
          <w:bCs/>
          <w:sz w:val="24"/>
          <w:szCs w:val="24"/>
        </w:rPr>
        <w:t>τα χόρτα</w:t>
      </w:r>
      <w:r>
        <w:rPr>
          <w:rFonts w:ascii="Tahoma" w:hAnsi="Tahoma" w:cs="Tahoma"/>
          <w:bCs/>
          <w:sz w:val="24"/>
          <w:szCs w:val="24"/>
        </w:rPr>
        <w:t xml:space="preserve">. </w:t>
      </w:r>
    </w:p>
    <w:p w:rsidR="00256E4D" w:rsidRDefault="00CF29E3" w:rsidP="00043B8A">
      <w:pPr>
        <w:spacing w:after="0"/>
        <w:rPr>
          <w:rFonts w:ascii="Tahoma" w:hAnsi="Tahoma" w:cs="Tahoma"/>
          <w:bCs/>
          <w:sz w:val="24"/>
          <w:szCs w:val="24"/>
        </w:rPr>
      </w:pPr>
      <w:r>
        <w:rPr>
          <w:rFonts w:ascii="Tahoma" w:hAnsi="Tahoma" w:cs="Tahoma"/>
          <w:bCs/>
          <w:sz w:val="24"/>
          <w:szCs w:val="24"/>
        </w:rPr>
        <w:t xml:space="preserve">   </w:t>
      </w:r>
      <w:r w:rsidR="00256E4D" w:rsidRPr="00256E4D">
        <w:rPr>
          <w:rFonts w:ascii="Tahoma" w:hAnsi="Tahoma" w:cs="Tahoma"/>
          <w:bCs/>
          <w:sz w:val="24"/>
          <w:szCs w:val="24"/>
        </w:rPr>
        <w:t xml:space="preserve"> </w:t>
      </w:r>
      <w:r w:rsidR="00256E4D">
        <w:rPr>
          <w:rFonts w:ascii="Tahoma" w:hAnsi="Tahoma" w:cs="Tahoma"/>
          <w:bCs/>
          <w:sz w:val="24"/>
          <w:szCs w:val="24"/>
        </w:rPr>
        <w:t xml:space="preserve">Μέχρι σήμερα </w:t>
      </w:r>
      <w:r w:rsidR="00256E4D" w:rsidRPr="00256E4D">
        <w:rPr>
          <w:rFonts w:ascii="Tahoma" w:hAnsi="Tahoma" w:cs="Tahoma"/>
          <w:bCs/>
          <w:sz w:val="24"/>
          <w:szCs w:val="24"/>
        </w:rPr>
        <w:t xml:space="preserve">έχουν κοπεί </w:t>
      </w:r>
      <w:r w:rsidR="00256E4D">
        <w:rPr>
          <w:rFonts w:ascii="Tahoma" w:hAnsi="Tahoma" w:cs="Tahoma"/>
          <w:bCs/>
          <w:sz w:val="24"/>
          <w:szCs w:val="24"/>
        </w:rPr>
        <w:t xml:space="preserve">τα χόρτα εντός της πόλεως </w:t>
      </w:r>
      <w:r w:rsidR="00256E4D" w:rsidRPr="00256E4D">
        <w:rPr>
          <w:rFonts w:ascii="Tahoma" w:hAnsi="Tahoma" w:cs="Tahoma"/>
          <w:bCs/>
          <w:sz w:val="24"/>
          <w:szCs w:val="24"/>
        </w:rPr>
        <w:t xml:space="preserve"> </w:t>
      </w:r>
      <w:r w:rsidR="00DA36A3">
        <w:rPr>
          <w:rFonts w:ascii="Tahoma" w:hAnsi="Tahoma" w:cs="Tahoma"/>
          <w:bCs/>
          <w:sz w:val="24"/>
          <w:szCs w:val="24"/>
        </w:rPr>
        <w:t xml:space="preserve">αρκετές </w:t>
      </w:r>
      <w:r w:rsidR="00256E4D" w:rsidRPr="00256E4D">
        <w:rPr>
          <w:rFonts w:ascii="Tahoma" w:hAnsi="Tahoma" w:cs="Tahoma"/>
          <w:bCs/>
          <w:sz w:val="24"/>
          <w:szCs w:val="24"/>
        </w:rPr>
        <w:t xml:space="preserve"> φορές ανάλογα την περιοχή </w:t>
      </w:r>
      <w:r w:rsidR="002761AF">
        <w:rPr>
          <w:rFonts w:ascii="Tahoma" w:hAnsi="Tahoma" w:cs="Tahoma"/>
          <w:bCs/>
          <w:sz w:val="24"/>
          <w:szCs w:val="24"/>
        </w:rPr>
        <w:t xml:space="preserve">όπως και </w:t>
      </w:r>
      <w:r w:rsidR="00256E4D" w:rsidRPr="00256E4D">
        <w:rPr>
          <w:rFonts w:ascii="Tahoma" w:hAnsi="Tahoma" w:cs="Tahoma"/>
          <w:bCs/>
          <w:sz w:val="24"/>
          <w:szCs w:val="24"/>
        </w:rPr>
        <w:t xml:space="preserve">στα χωριά </w:t>
      </w:r>
      <w:r>
        <w:rPr>
          <w:rFonts w:ascii="Tahoma" w:hAnsi="Tahoma" w:cs="Tahoma"/>
          <w:bCs/>
          <w:sz w:val="24"/>
          <w:szCs w:val="24"/>
        </w:rPr>
        <w:t>και</w:t>
      </w:r>
      <w:r w:rsidR="00256E4D" w:rsidRPr="00256E4D">
        <w:rPr>
          <w:rFonts w:ascii="Tahoma" w:hAnsi="Tahoma" w:cs="Tahoma"/>
          <w:bCs/>
          <w:sz w:val="24"/>
          <w:szCs w:val="24"/>
        </w:rPr>
        <w:t xml:space="preserve"> </w:t>
      </w:r>
      <w:r w:rsidR="00256E4D">
        <w:rPr>
          <w:rFonts w:ascii="Tahoma" w:hAnsi="Tahoma" w:cs="Tahoma"/>
          <w:bCs/>
          <w:sz w:val="24"/>
          <w:szCs w:val="24"/>
        </w:rPr>
        <w:t>εντός</w:t>
      </w:r>
      <w:r w:rsidR="00256E4D" w:rsidRPr="00256E4D">
        <w:rPr>
          <w:rFonts w:ascii="Tahoma" w:hAnsi="Tahoma" w:cs="Tahoma"/>
          <w:bCs/>
          <w:sz w:val="24"/>
          <w:szCs w:val="24"/>
        </w:rPr>
        <w:t xml:space="preserve"> των ημερών ολοκληρώνεται η </w:t>
      </w:r>
      <w:r w:rsidR="002761AF">
        <w:rPr>
          <w:rFonts w:ascii="Tahoma" w:hAnsi="Tahoma" w:cs="Tahoma"/>
          <w:bCs/>
          <w:sz w:val="24"/>
          <w:szCs w:val="24"/>
        </w:rPr>
        <w:t>μια ακόμη</w:t>
      </w:r>
      <w:r w:rsidR="00256E4D" w:rsidRPr="00256E4D">
        <w:rPr>
          <w:rFonts w:ascii="Tahoma" w:hAnsi="Tahoma" w:cs="Tahoma"/>
          <w:bCs/>
          <w:sz w:val="24"/>
          <w:szCs w:val="24"/>
        </w:rPr>
        <w:t xml:space="preserve"> παρέμβαση </w:t>
      </w:r>
      <w:r w:rsidR="00256E4D">
        <w:rPr>
          <w:rFonts w:ascii="Tahoma" w:hAnsi="Tahoma" w:cs="Tahoma"/>
          <w:bCs/>
          <w:sz w:val="24"/>
          <w:szCs w:val="24"/>
        </w:rPr>
        <w:t>στα χωριά</w:t>
      </w:r>
      <w:r w:rsidR="002761AF">
        <w:rPr>
          <w:rFonts w:ascii="Tahoma" w:hAnsi="Tahoma" w:cs="Tahoma"/>
          <w:bCs/>
          <w:sz w:val="24"/>
          <w:szCs w:val="24"/>
        </w:rPr>
        <w:t xml:space="preserve">, να σας θυμίσω δε ότι σε κάθε Δημοτική Ενότητα έχει ξεχωριστούς εργάτες </w:t>
      </w:r>
      <w:r w:rsidR="00256E4D">
        <w:rPr>
          <w:rFonts w:ascii="Tahoma" w:hAnsi="Tahoma" w:cs="Tahoma"/>
          <w:bCs/>
          <w:sz w:val="24"/>
          <w:szCs w:val="24"/>
        </w:rPr>
        <w:t>. Η</w:t>
      </w:r>
      <w:r w:rsidR="00256E4D" w:rsidRPr="00256E4D">
        <w:rPr>
          <w:rFonts w:ascii="Tahoma" w:hAnsi="Tahoma" w:cs="Tahoma"/>
          <w:bCs/>
          <w:sz w:val="24"/>
          <w:szCs w:val="24"/>
        </w:rPr>
        <w:t xml:space="preserve"> υπηρεσία πράσινο</w:t>
      </w:r>
      <w:r w:rsidR="00256E4D">
        <w:rPr>
          <w:rFonts w:ascii="Tahoma" w:hAnsi="Tahoma" w:cs="Tahoma"/>
          <w:bCs/>
          <w:sz w:val="24"/>
          <w:szCs w:val="24"/>
        </w:rPr>
        <w:t>υ</w:t>
      </w:r>
      <w:r w:rsidR="00256E4D" w:rsidRPr="00256E4D">
        <w:rPr>
          <w:rFonts w:ascii="Tahoma" w:hAnsi="Tahoma" w:cs="Tahoma"/>
          <w:bCs/>
          <w:sz w:val="24"/>
          <w:szCs w:val="24"/>
        </w:rPr>
        <w:t xml:space="preserve"> έχει μόνο </w:t>
      </w:r>
      <w:r w:rsidR="00256E4D">
        <w:rPr>
          <w:rFonts w:ascii="Tahoma" w:hAnsi="Tahoma" w:cs="Tahoma"/>
          <w:bCs/>
          <w:sz w:val="24"/>
          <w:szCs w:val="24"/>
        </w:rPr>
        <w:t>4</w:t>
      </w:r>
      <w:r w:rsidR="00256E4D" w:rsidRPr="00256E4D">
        <w:rPr>
          <w:rFonts w:ascii="Tahoma" w:hAnsi="Tahoma" w:cs="Tahoma"/>
          <w:bCs/>
          <w:sz w:val="24"/>
          <w:szCs w:val="24"/>
        </w:rPr>
        <w:t xml:space="preserve"> μόνιμους υπαλλήλους</w:t>
      </w:r>
      <w:r w:rsidR="00256E4D">
        <w:rPr>
          <w:rFonts w:ascii="Tahoma" w:hAnsi="Tahoma" w:cs="Tahoma"/>
          <w:bCs/>
          <w:sz w:val="24"/>
          <w:szCs w:val="24"/>
        </w:rPr>
        <w:t xml:space="preserve"> και από</w:t>
      </w:r>
      <w:r w:rsidR="002761AF">
        <w:rPr>
          <w:rFonts w:ascii="Tahoma" w:hAnsi="Tahoma" w:cs="Tahoma"/>
          <w:bCs/>
          <w:sz w:val="24"/>
          <w:szCs w:val="24"/>
        </w:rPr>
        <w:t xml:space="preserve"> τον</w:t>
      </w:r>
      <w:r w:rsidR="00256E4D">
        <w:rPr>
          <w:rFonts w:ascii="Tahoma" w:hAnsi="Tahoma" w:cs="Tahoma"/>
          <w:bCs/>
          <w:sz w:val="24"/>
          <w:szCs w:val="24"/>
        </w:rPr>
        <w:t xml:space="preserve"> </w:t>
      </w:r>
      <w:r w:rsidR="002761AF">
        <w:rPr>
          <w:rFonts w:ascii="Tahoma" w:hAnsi="Tahoma" w:cs="Tahoma"/>
          <w:bCs/>
          <w:sz w:val="24"/>
          <w:szCs w:val="24"/>
        </w:rPr>
        <w:t>Απρίλιο</w:t>
      </w:r>
      <w:r w:rsidR="00256E4D" w:rsidRPr="00256E4D">
        <w:rPr>
          <w:rFonts w:ascii="Tahoma" w:hAnsi="Tahoma" w:cs="Tahoma"/>
          <w:bCs/>
          <w:sz w:val="24"/>
          <w:szCs w:val="24"/>
        </w:rPr>
        <w:t xml:space="preserve"> ενισχύθηκε με 10 άτομα  </w:t>
      </w:r>
      <w:proofErr w:type="spellStart"/>
      <w:r w:rsidR="002761AF">
        <w:rPr>
          <w:rFonts w:ascii="Tahoma" w:hAnsi="Tahoma" w:cs="Tahoma"/>
          <w:bCs/>
          <w:sz w:val="24"/>
          <w:szCs w:val="24"/>
        </w:rPr>
        <w:t>ολιγόμηνης</w:t>
      </w:r>
      <w:proofErr w:type="spellEnd"/>
      <w:r w:rsidR="00256E4D" w:rsidRPr="00256E4D">
        <w:rPr>
          <w:rFonts w:ascii="Tahoma" w:hAnsi="Tahoma" w:cs="Tahoma"/>
          <w:bCs/>
          <w:sz w:val="24"/>
          <w:szCs w:val="24"/>
        </w:rPr>
        <w:t xml:space="preserve"> σύμβαση</w:t>
      </w:r>
      <w:r w:rsidR="00256E4D">
        <w:rPr>
          <w:rFonts w:ascii="Tahoma" w:hAnsi="Tahoma" w:cs="Tahoma"/>
          <w:bCs/>
          <w:sz w:val="24"/>
          <w:szCs w:val="24"/>
        </w:rPr>
        <w:t>ς</w:t>
      </w:r>
      <w:r w:rsidR="00256E4D" w:rsidRPr="00256E4D">
        <w:rPr>
          <w:rFonts w:ascii="Tahoma" w:hAnsi="Tahoma" w:cs="Tahoma"/>
          <w:bCs/>
          <w:sz w:val="24"/>
          <w:szCs w:val="24"/>
        </w:rPr>
        <w:t xml:space="preserve"> ώστε να αντιμετωπίσουν </w:t>
      </w:r>
      <w:r w:rsidR="00256E4D">
        <w:rPr>
          <w:rFonts w:ascii="Tahoma" w:hAnsi="Tahoma" w:cs="Tahoma"/>
          <w:bCs/>
          <w:sz w:val="24"/>
          <w:szCs w:val="24"/>
        </w:rPr>
        <w:t xml:space="preserve">το πρόβλημα, </w:t>
      </w:r>
      <w:r w:rsidR="00256E4D" w:rsidRPr="00256E4D">
        <w:rPr>
          <w:rFonts w:ascii="Tahoma" w:hAnsi="Tahoma" w:cs="Tahoma"/>
          <w:bCs/>
          <w:sz w:val="24"/>
          <w:szCs w:val="24"/>
        </w:rPr>
        <w:t xml:space="preserve">με τη λήξη της σύμβασης </w:t>
      </w:r>
      <w:r w:rsidR="00256E4D">
        <w:rPr>
          <w:rFonts w:ascii="Tahoma" w:hAnsi="Tahoma" w:cs="Tahoma"/>
          <w:bCs/>
          <w:sz w:val="24"/>
          <w:szCs w:val="24"/>
        </w:rPr>
        <w:t xml:space="preserve">των </w:t>
      </w:r>
      <w:r w:rsidR="00256E4D" w:rsidRPr="00256E4D">
        <w:rPr>
          <w:rFonts w:ascii="Tahoma" w:hAnsi="Tahoma" w:cs="Tahoma"/>
          <w:bCs/>
          <w:sz w:val="24"/>
          <w:szCs w:val="24"/>
        </w:rPr>
        <w:t xml:space="preserve">θα </w:t>
      </w:r>
      <w:r w:rsidR="00256E4D">
        <w:rPr>
          <w:rFonts w:ascii="Tahoma" w:hAnsi="Tahoma" w:cs="Tahoma"/>
          <w:bCs/>
          <w:sz w:val="24"/>
          <w:szCs w:val="24"/>
        </w:rPr>
        <w:t xml:space="preserve">γίνει πρόσληψη </w:t>
      </w:r>
      <w:r w:rsidR="00256E4D" w:rsidRPr="00256E4D">
        <w:rPr>
          <w:rFonts w:ascii="Tahoma" w:hAnsi="Tahoma" w:cs="Tahoma"/>
          <w:bCs/>
          <w:sz w:val="24"/>
          <w:szCs w:val="24"/>
        </w:rPr>
        <w:t xml:space="preserve"> νέο</w:t>
      </w:r>
      <w:r w:rsidR="00256E4D">
        <w:rPr>
          <w:rFonts w:ascii="Tahoma" w:hAnsi="Tahoma" w:cs="Tahoma"/>
          <w:bCs/>
          <w:sz w:val="24"/>
          <w:szCs w:val="24"/>
        </w:rPr>
        <w:t>υ</w:t>
      </w:r>
      <w:r w:rsidR="00256E4D" w:rsidRPr="00256E4D">
        <w:rPr>
          <w:rFonts w:ascii="Tahoma" w:hAnsi="Tahoma" w:cs="Tahoma"/>
          <w:bCs/>
          <w:sz w:val="24"/>
          <w:szCs w:val="24"/>
        </w:rPr>
        <w:t xml:space="preserve"> προσωπικο</w:t>
      </w:r>
      <w:r w:rsidR="00256E4D">
        <w:rPr>
          <w:rFonts w:ascii="Tahoma" w:hAnsi="Tahoma" w:cs="Tahoma"/>
          <w:bCs/>
          <w:sz w:val="24"/>
          <w:szCs w:val="24"/>
        </w:rPr>
        <w:t>ύ</w:t>
      </w:r>
      <w:r w:rsidR="00256E4D" w:rsidRPr="00256E4D">
        <w:rPr>
          <w:rFonts w:ascii="Tahoma" w:hAnsi="Tahoma" w:cs="Tahoma"/>
          <w:bCs/>
          <w:sz w:val="24"/>
          <w:szCs w:val="24"/>
        </w:rPr>
        <w:t xml:space="preserve"> ώστε να συνεχίσουν την προσπάθεια </w:t>
      </w:r>
      <w:r w:rsidR="00256E4D">
        <w:rPr>
          <w:rFonts w:ascii="Tahoma" w:hAnsi="Tahoma" w:cs="Tahoma"/>
          <w:bCs/>
          <w:sz w:val="24"/>
          <w:szCs w:val="24"/>
        </w:rPr>
        <w:t xml:space="preserve">για </w:t>
      </w:r>
      <w:r w:rsidR="00256E4D" w:rsidRPr="00256E4D">
        <w:rPr>
          <w:rFonts w:ascii="Tahoma" w:hAnsi="Tahoma" w:cs="Tahoma"/>
          <w:bCs/>
          <w:sz w:val="24"/>
          <w:szCs w:val="24"/>
        </w:rPr>
        <w:t>τον καθαρισμό των χόρτων</w:t>
      </w:r>
      <w:r w:rsidR="00256E4D">
        <w:rPr>
          <w:rFonts w:ascii="Tahoma" w:hAnsi="Tahoma" w:cs="Tahoma"/>
          <w:bCs/>
          <w:sz w:val="24"/>
          <w:szCs w:val="24"/>
        </w:rPr>
        <w:t>.</w:t>
      </w:r>
    </w:p>
    <w:p w:rsidR="00623DF9" w:rsidRPr="009718FC" w:rsidRDefault="00256E4D" w:rsidP="00043B8A">
      <w:pPr>
        <w:spacing w:after="0"/>
        <w:rPr>
          <w:rFonts w:ascii="Tahoma" w:hAnsi="Tahoma" w:cs="Tahoma"/>
          <w:bCs/>
          <w:sz w:val="24"/>
          <w:szCs w:val="24"/>
        </w:rPr>
      </w:pPr>
      <w:r>
        <w:rPr>
          <w:rFonts w:ascii="Tahoma" w:hAnsi="Tahoma" w:cs="Tahoma"/>
          <w:bCs/>
          <w:sz w:val="24"/>
          <w:szCs w:val="24"/>
        </w:rPr>
        <w:t xml:space="preserve">   </w:t>
      </w:r>
      <w:r w:rsidR="00CF29E3">
        <w:rPr>
          <w:rFonts w:ascii="Tahoma" w:hAnsi="Tahoma" w:cs="Tahoma"/>
          <w:bCs/>
          <w:sz w:val="24"/>
          <w:szCs w:val="24"/>
        </w:rPr>
        <w:t>Επίσης</w:t>
      </w:r>
      <w:r>
        <w:rPr>
          <w:rFonts w:ascii="Tahoma" w:hAnsi="Tahoma" w:cs="Tahoma"/>
          <w:bCs/>
          <w:sz w:val="24"/>
          <w:szCs w:val="24"/>
        </w:rPr>
        <w:t xml:space="preserve"> </w:t>
      </w:r>
      <w:r w:rsidR="00CF29E3">
        <w:rPr>
          <w:rFonts w:ascii="Tahoma" w:hAnsi="Tahoma" w:cs="Tahoma"/>
          <w:bCs/>
          <w:sz w:val="24"/>
          <w:szCs w:val="24"/>
        </w:rPr>
        <w:t>υ</w:t>
      </w:r>
      <w:r w:rsidRPr="00256E4D">
        <w:rPr>
          <w:rFonts w:ascii="Tahoma" w:hAnsi="Tahoma" w:cs="Tahoma"/>
          <w:bCs/>
          <w:sz w:val="24"/>
          <w:szCs w:val="24"/>
        </w:rPr>
        <w:t xml:space="preserve">πάρχει </w:t>
      </w:r>
      <w:r>
        <w:rPr>
          <w:rFonts w:ascii="Tahoma" w:hAnsi="Tahoma" w:cs="Tahoma"/>
          <w:bCs/>
          <w:sz w:val="24"/>
          <w:szCs w:val="24"/>
        </w:rPr>
        <w:t xml:space="preserve">μεγάλο πρόβλημα με τον καθαρισμό των χόρτων </w:t>
      </w:r>
      <w:r w:rsidR="009718FC">
        <w:rPr>
          <w:rFonts w:ascii="Tahoma" w:hAnsi="Tahoma" w:cs="Tahoma"/>
          <w:bCs/>
          <w:sz w:val="24"/>
          <w:szCs w:val="24"/>
        </w:rPr>
        <w:t xml:space="preserve">στους ιδιόκτητους χώρους </w:t>
      </w:r>
      <w:r>
        <w:rPr>
          <w:rFonts w:ascii="Tahoma" w:hAnsi="Tahoma" w:cs="Tahoma"/>
          <w:bCs/>
          <w:sz w:val="24"/>
          <w:szCs w:val="24"/>
        </w:rPr>
        <w:t xml:space="preserve"> από τους </w:t>
      </w:r>
      <w:r w:rsidRPr="00256E4D">
        <w:rPr>
          <w:rFonts w:ascii="Tahoma" w:hAnsi="Tahoma" w:cs="Tahoma"/>
          <w:bCs/>
          <w:sz w:val="24"/>
          <w:szCs w:val="24"/>
        </w:rPr>
        <w:t xml:space="preserve">ιδιοκτήτες </w:t>
      </w:r>
      <w:r w:rsidR="009718FC" w:rsidRPr="00256E4D">
        <w:rPr>
          <w:rFonts w:ascii="Tahoma" w:hAnsi="Tahoma" w:cs="Tahoma"/>
          <w:bCs/>
          <w:sz w:val="24"/>
          <w:szCs w:val="24"/>
        </w:rPr>
        <w:t>των οικοπέδων</w:t>
      </w:r>
      <w:r w:rsidR="00CF29E3">
        <w:rPr>
          <w:rFonts w:ascii="Tahoma" w:hAnsi="Tahoma" w:cs="Tahoma"/>
          <w:bCs/>
          <w:sz w:val="24"/>
          <w:szCs w:val="24"/>
        </w:rPr>
        <w:t>,</w:t>
      </w:r>
      <w:r w:rsidR="009718FC" w:rsidRPr="00256E4D">
        <w:rPr>
          <w:rFonts w:ascii="Tahoma" w:hAnsi="Tahoma" w:cs="Tahoma"/>
          <w:bCs/>
          <w:sz w:val="24"/>
          <w:szCs w:val="24"/>
        </w:rPr>
        <w:t xml:space="preserve"> </w:t>
      </w:r>
      <w:r w:rsidR="009718FC">
        <w:rPr>
          <w:rFonts w:ascii="Tahoma" w:hAnsi="Tahoma" w:cs="Tahoma"/>
          <w:bCs/>
          <w:sz w:val="24"/>
          <w:szCs w:val="24"/>
        </w:rPr>
        <w:t>μέχρι σήμερα από τον Δήμο</w:t>
      </w:r>
      <w:r w:rsidRPr="00256E4D">
        <w:rPr>
          <w:rFonts w:ascii="Tahoma" w:hAnsi="Tahoma" w:cs="Tahoma"/>
          <w:bCs/>
          <w:sz w:val="24"/>
          <w:szCs w:val="24"/>
        </w:rPr>
        <w:t xml:space="preserve"> έχ</w:t>
      </w:r>
      <w:r w:rsidR="009718FC">
        <w:rPr>
          <w:rFonts w:ascii="Tahoma" w:hAnsi="Tahoma" w:cs="Tahoma"/>
          <w:bCs/>
          <w:sz w:val="24"/>
          <w:szCs w:val="24"/>
        </w:rPr>
        <w:t>ουν</w:t>
      </w:r>
      <w:r w:rsidRPr="00256E4D">
        <w:rPr>
          <w:rFonts w:ascii="Tahoma" w:hAnsi="Tahoma" w:cs="Tahoma"/>
          <w:bCs/>
          <w:sz w:val="24"/>
          <w:szCs w:val="24"/>
        </w:rPr>
        <w:t xml:space="preserve"> σταλ</w:t>
      </w:r>
      <w:r w:rsidR="009718FC">
        <w:rPr>
          <w:rFonts w:ascii="Tahoma" w:hAnsi="Tahoma" w:cs="Tahoma"/>
          <w:bCs/>
          <w:sz w:val="24"/>
          <w:szCs w:val="24"/>
        </w:rPr>
        <w:t>εί</w:t>
      </w:r>
      <w:r w:rsidRPr="00256E4D">
        <w:rPr>
          <w:rFonts w:ascii="Tahoma" w:hAnsi="Tahoma" w:cs="Tahoma"/>
          <w:bCs/>
          <w:sz w:val="24"/>
          <w:szCs w:val="24"/>
        </w:rPr>
        <w:t xml:space="preserve"> πάνω από 300 επιστολές </w:t>
      </w:r>
      <w:r w:rsidR="009718FC">
        <w:rPr>
          <w:rFonts w:ascii="Tahoma" w:hAnsi="Tahoma" w:cs="Tahoma"/>
          <w:bCs/>
          <w:sz w:val="24"/>
          <w:szCs w:val="24"/>
        </w:rPr>
        <w:t>σε</w:t>
      </w:r>
      <w:r w:rsidRPr="00256E4D">
        <w:rPr>
          <w:rFonts w:ascii="Tahoma" w:hAnsi="Tahoma" w:cs="Tahoma"/>
          <w:bCs/>
          <w:sz w:val="24"/>
          <w:szCs w:val="24"/>
        </w:rPr>
        <w:t xml:space="preserve"> ιδιοκτήτες </w:t>
      </w:r>
      <w:r w:rsidR="009718FC">
        <w:rPr>
          <w:rFonts w:ascii="Tahoma" w:hAnsi="Tahoma" w:cs="Tahoma"/>
          <w:bCs/>
          <w:sz w:val="24"/>
          <w:szCs w:val="24"/>
        </w:rPr>
        <w:t xml:space="preserve">και έχουν ενημερωθεί </w:t>
      </w:r>
      <w:r w:rsidR="00CF29E3">
        <w:rPr>
          <w:rFonts w:ascii="Tahoma" w:hAnsi="Tahoma" w:cs="Tahoma"/>
          <w:bCs/>
          <w:sz w:val="24"/>
          <w:szCs w:val="24"/>
        </w:rPr>
        <w:t>οι δημότες μας</w:t>
      </w:r>
      <w:r w:rsidR="009718FC">
        <w:rPr>
          <w:rFonts w:ascii="Tahoma" w:hAnsi="Tahoma" w:cs="Tahoma"/>
          <w:bCs/>
          <w:sz w:val="24"/>
          <w:szCs w:val="24"/>
        </w:rPr>
        <w:t xml:space="preserve"> με δελτία</w:t>
      </w:r>
      <w:r w:rsidR="00CF29E3">
        <w:rPr>
          <w:rFonts w:ascii="Tahoma" w:hAnsi="Tahoma" w:cs="Tahoma"/>
          <w:bCs/>
          <w:sz w:val="24"/>
          <w:szCs w:val="24"/>
        </w:rPr>
        <w:t xml:space="preserve"> τύπου σ</w:t>
      </w:r>
      <w:r w:rsidR="009718FC" w:rsidRPr="00256E4D">
        <w:rPr>
          <w:rFonts w:ascii="Tahoma" w:hAnsi="Tahoma" w:cs="Tahoma"/>
          <w:bCs/>
          <w:sz w:val="24"/>
          <w:szCs w:val="24"/>
        </w:rPr>
        <w:t>ε όλα τα μέ</w:t>
      </w:r>
      <w:r w:rsidR="009718FC">
        <w:rPr>
          <w:rFonts w:ascii="Tahoma" w:hAnsi="Tahoma" w:cs="Tahoma"/>
          <w:bCs/>
          <w:sz w:val="24"/>
          <w:szCs w:val="24"/>
        </w:rPr>
        <w:t xml:space="preserve">σα ενημέρωσης και στο </w:t>
      </w:r>
      <w:proofErr w:type="spellStart"/>
      <w:r w:rsidR="009718FC">
        <w:rPr>
          <w:rFonts w:ascii="Tahoma" w:hAnsi="Tahoma" w:cs="Tahoma"/>
          <w:bCs/>
          <w:sz w:val="24"/>
          <w:szCs w:val="24"/>
        </w:rPr>
        <w:t>site</w:t>
      </w:r>
      <w:proofErr w:type="spellEnd"/>
      <w:r w:rsidR="009718FC">
        <w:rPr>
          <w:rFonts w:ascii="Tahoma" w:hAnsi="Tahoma" w:cs="Tahoma"/>
          <w:bCs/>
          <w:sz w:val="24"/>
          <w:szCs w:val="24"/>
        </w:rPr>
        <w:t xml:space="preserve"> του Δ</w:t>
      </w:r>
      <w:r w:rsidR="009718FC" w:rsidRPr="00256E4D">
        <w:rPr>
          <w:rFonts w:ascii="Tahoma" w:hAnsi="Tahoma" w:cs="Tahoma"/>
          <w:bCs/>
          <w:sz w:val="24"/>
          <w:szCs w:val="24"/>
        </w:rPr>
        <w:t>ήμου</w:t>
      </w:r>
      <w:r w:rsidR="009718FC">
        <w:rPr>
          <w:rFonts w:ascii="Tahoma" w:hAnsi="Tahoma" w:cs="Tahoma"/>
          <w:bCs/>
          <w:sz w:val="24"/>
          <w:szCs w:val="24"/>
        </w:rPr>
        <w:t>.</w:t>
      </w:r>
    </w:p>
    <w:p w:rsidR="00623DF9" w:rsidRPr="00AA38F4" w:rsidRDefault="00623DF9" w:rsidP="00043B8A">
      <w:pPr>
        <w:pStyle w:val="a3"/>
        <w:spacing w:after="0"/>
        <w:rPr>
          <w:rFonts w:ascii="Tahoma" w:hAnsi="Tahoma" w:cs="Tahoma"/>
          <w:b/>
          <w:bCs/>
          <w:sz w:val="24"/>
          <w:szCs w:val="24"/>
        </w:rPr>
      </w:pPr>
    </w:p>
    <w:p w:rsidR="00565C59" w:rsidRPr="00113F03" w:rsidRDefault="00565C59" w:rsidP="00043B8A">
      <w:pPr>
        <w:pStyle w:val="a3"/>
        <w:numPr>
          <w:ilvl w:val="0"/>
          <w:numId w:val="8"/>
        </w:numPr>
        <w:spacing w:after="0" w:line="259" w:lineRule="auto"/>
        <w:rPr>
          <w:rFonts w:ascii="Tahoma" w:hAnsi="Tahoma" w:cs="Tahoma"/>
          <w:b/>
          <w:bCs/>
          <w:sz w:val="24"/>
          <w:szCs w:val="24"/>
        </w:rPr>
      </w:pPr>
      <w:r w:rsidRPr="00AA38F4">
        <w:rPr>
          <w:rFonts w:ascii="Arial" w:hAnsi="Arial" w:cs="Arial"/>
          <w:b/>
          <w:sz w:val="24"/>
          <w:szCs w:val="24"/>
        </w:rPr>
        <w:t>Ο δρόμος προς την Κρύα</w:t>
      </w:r>
      <w:r w:rsidR="00AA38F4" w:rsidRPr="00AA38F4">
        <w:rPr>
          <w:rFonts w:ascii="Arial" w:hAnsi="Arial" w:cs="Arial"/>
          <w:b/>
          <w:sz w:val="24"/>
          <w:szCs w:val="24"/>
        </w:rPr>
        <w:t>,</w:t>
      </w:r>
      <w:r w:rsidRPr="00AA38F4">
        <w:rPr>
          <w:rFonts w:ascii="Arial" w:hAnsi="Arial" w:cs="Arial"/>
          <w:b/>
          <w:sz w:val="24"/>
          <w:szCs w:val="24"/>
        </w:rPr>
        <w:t xml:space="preserve"> </w:t>
      </w:r>
      <w:r w:rsidR="00AA38F4" w:rsidRPr="00AA38F4">
        <w:rPr>
          <w:rFonts w:ascii="Arial" w:hAnsi="Arial" w:cs="Arial"/>
          <w:b/>
          <w:sz w:val="24"/>
          <w:szCs w:val="24"/>
        </w:rPr>
        <w:t>τ</w:t>
      </w:r>
      <w:r w:rsidRPr="00AA38F4">
        <w:rPr>
          <w:rFonts w:ascii="Arial" w:hAnsi="Arial" w:cs="Arial"/>
          <w:b/>
          <w:sz w:val="24"/>
          <w:szCs w:val="24"/>
        </w:rPr>
        <w:t>ο πλακόστρωτο έχει αρκετά προβλήματα, νομίζω ότι πρέπει να γίνουν κάποιες διορθώσεις ειδικά το πάνω</w:t>
      </w:r>
      <w:r w:rsidR="00AA38F4" w:rsidRPr="00AA38F4">
        <w:rPr>
          <w:rFonts w:ascii="Arial" w:hAnsi="Arial" w:cs="Arial"/>
          <w:b/>
          <w:sz w:val="24"/>
          <w:szCs w:val="24"/>
        </w:rPr>
        <w:t xml:space="preserve"> τμήμα</w:t>
      </w:r>
      <w:r w:rsidRPr="00AA38F4">
        <w:rPr>
          <w:rFonts w:ascii="Arial" w:hAnsi="Arial" w:cs="Arial"/>
          <w:b/>
          <w:sz w:val="24"/>
          <w:szCs w:val="24"/>
        </w:rPr>
        <w:t xml:space="preserve"> προς το θέατρο γιατί θα αρχίσουν κάποια στιγμή</w:t>
      </w:r>
      <w:r w:rsidR="00AA38F4" w:rsidRPr="00AA38F4">
        <w:rPr>
          <w:rFonts w:ascii="Arial" w:hAnsi="Arial" w:cs="Arial"/>
          <w:b/>
          <w:sz w:val="24"/>
          <w:szCs w:val="24"/>
        </w:rPr>
        <w:t xml:space="preserve"> και</w:t>
      </w:r>
      <w:r w:rsidRPr="00AA38F4">
        <w:rPr>
          <w:rFonts w:ascii="Arial" w:hAnsi="Arial" w:cs="Arial"/>
          <w:b/>
          <w:sz w:val="24"/>
          <w:szCs w:val="24"/>
        </w:rPr>
        <w:t xml:space="preserve"> </w:t>
      </w:r>
      <w:r w:rsidR="00AA38F4" w:rsidRPr="00AA38F4">
        <w:rPr>
          <w:rFonts w:ascii="Arial" w:hAnsi="Arial" w:cs="Arial"/>
          <w:b/>
          <w:sz w:val="24"/>
          <w:szCs w:val="24"/>
        </w:rPr>
        <w:t xml:space="preserve">οι εκδηλώσεις </w:t>
      </w:r>
      <w:r w:rsidRPr="00AA38F4">
        <w:rPr>
          <w:rFonts w:ascii="Arial" w:hAnsi="Arial" w:cs="Arial"/>
          <w:b/>
          <w:sz w:val="24"/>
          <w:szCs w:val="24"/>
        </w:rPr>
        <w:t>το</w:t>
      </w:r>
      <w:r w:rsidR="00AA38F4" w:rsidRPr="00AA38F4">
        <w:rPr>
          <w:rFonts w:ascii="Arial" w:hAnsi="Arial" w:cs="Arial"/>
          <w:b/>
          <w:sz w:val="24"/>
          <w:szCs w:val="24"/>
        </w:rPr>
        <w:t>υ</w:t>
      </w:r>
      <w:r w:rsidRPr="00AA38F4">
        <w:rPr>
          <w:rFonts w:ascii="Arial" w:hAnsi="Arial" w:cs="Arial"/>
          <w:b/>
          <w:sz w:val="24"/>
          <w:szCs w:val="24"/>
        </w:rPr>
        <w:t xml:space="preserve"> </w:t>
      </w:r>
      <w:r w:rsidR="00AA38F4" w:rsidRPr="00AA38F4">
        <w:rPr>
          <w:rFonts w:ascii="Arial" w:hAnsi="Arial" w:cs="Arial"/>
          <w:b/>
          <w:sz w:val="24"/>
          <w:szCs w:val="24"/>
        </w:rPr>
        <w:t>καλοκαιριού</w:t>
      </w:r>
      <w:r w:rsidRPr="00AA38F4">
        <w:rPr>
          <w:rFonts w:ascii="Arial" w:hAnsi="Arial" w:cs="Arial"/>
          <w:b/>
          <w:sz w:val="24"/>
          <w:szCs w:val="24"/>
        </w:rPr>
        <w:t xml:space="preserve"> στην Κρύα</w:t>
      </w:r>
      <w:r w:rsidR="00AA38F4" w:rsidRPr="00AA38F4">
        <w:rPr>
          <w:rFonts w:ascii="Arial" w:hAnsi="Arial" w:cs="Arial"/>
          <w:b/>
          <w:sz w:val="24"/>
          <w:szCs w:val="24"/>
        </w:rPr>
        <w:t>,</w:t>
      </w:r>
      <w:r w:rsidRPr="00AA38F4">
        <w:rPr>
          <w:rFonts w:ascii="Arial" w:hAnsi="Arial" w:cs="Arial"/>
          <w:b/>
          <w:sz w:val="24"/>
          <w:szCs w:val="24"/>
        </w:rPr>
        <w:t xml:space="preserve"> ώστε να είμαστε έτοιμοι</w:t>
      </w:r>
      <w:r w:rsidR="00AA38F4" w:rsidRPr="00AA38F4">
        <w:rPr>
          <w:rFonts w:ascii="Arial" w:hAnsi="Arial" w:cs="Arial"/>
          <w:b/>
          <w:sz w:val="24"/>
          <w:szCs w:val="24"/>
        </w:rPr>
        <w:t>.</w:t>
      </w:r>
    </w:p>
    <w:p w:rsidR="008B3CFD" w:rsidRPr="008B3CFD" w:rsidRDefault="00113F03" w:rsidP="008B3CFD">
      <w:pPr>
        <w:spacing w:after="0"/>
        <w:rPr>
          <w:rFonts w:ascii="Arial" w:hAnsi="Arial" w:cs="Arial"/>
          <w:sz w:val="24"/>
          <w:szCs w:val="24"/>
        </w:rPr>
      </w:pPr>
      <w:r w:rsidRPr="008B3CFD">
        <w:rPr>
          <w:rFonts w:ascii="Arial" w:hAnsi="Arial" w:cs="Arial"/>
          <w:bCs/>
          <w:sz w:val="24"/>
          <w:szCs w:val="24"/>
        </w:rPr>
        <w:t xml:space="preserve"> </w:t>
      </w:r>
      <w:r w:rsidR="008B3CFD">
        <w:rPr>
          <w:rFonts w:ascii="Arial" w:hAnsi="Arial" w:cs="Arial"/>
          <w:bCs/>
          <w:sz w:val="24"/>
          <w:szCs w:val="24"/>
        </w:rPr>
        <w:t xml:space="preserve">     </w:t>
      </w:r>
      <w:r w:rsidR="008B3CFD" w:rsidRPr="008B3CFD">
        <w:rPr>
          <w:rFonts w:ascii="Arial" w:hAnsi="Arial" w:cs="Arial"/>
          <w:sz w:val="24"/>
          <w:szCs w:val="24"/>
        </w:rPr>
        <w:t xml:space="preserve">Προσπαθούμε εκ των ενόντων να επεμβαίνουμε επισκευαστικά και σε εντοπισμένες φθορές μικρής έκτασης αλλά και σε μεγαλύτερες επιφάνειες (πρόσφατα έγινε πλήρης ανακατασκευή του πλακόστρωτου της Δημοτικής Οδού </w:t>
      </w:r>
      <w:proofErr w:type="spellStart"/>
      <w:r w:rsidR="008B3CFD" w:rsidRPr="008B3CFD">
        <w:rPr>
          <w:rFonts w:ascii="Arial" w:hAnsi="Arial" w:cs="Arial"/>
          <w:sz w:val="24"/>
          <w:szCs w:val="24"/>
        </w:rPr>
        <w:t>Μηδείας</w:t>
      </w:r>
      <w:proofErr w:type="spellEnd"/>
      <w:r w:rsidR="008B3CFD" w:rsidRPr="008B3CFD">
        <w:rPr>
          <w:rFonts w:ascii="Arial" w:hAnsi="Arial" w:cs="Arial"/>
          <w:sz w:val="24"/>
          <w:szCs w:val="24"/>
        </w:rPr>
        <w:t xml:space="preserve"> έμπροσθεν του Κολυμβητηρίου)</w:t>
      </w:r>
    </w:p>
    <w:p w:rsidR="008B3CFD" w:rsidRPr="008B3CFD" w:rsidRDefault="008B3CFD" w:rsidP="008B3CFD">
      <w:pPr>
        <w:spacing w:after="0"/>
        <w:rPr>
          <w:rFonts w:ascii="Arial" w:hAnsi="Arial" w:cs="Arial"/>
          <w:sz w:val="24"/>
          <w:szCs w:val="24"/>
        </w:rPr>
      </w:pPr>
      <w:r>
        <w:rPr>
          <w:rFonts w:ascii="Arial" w:hAnsi="Arial" w:cs="Arial"/>
          <w:sz w:val="24"/>
          <w:szCs w:val="24"/>
        </w:rPr>
        <w:t xml:space="preserve">     </w:t>
      </w:r>
      <w:r w:rsidRPr="008B3CFD">
        <w:rPr>
          <w:rFonts w:ascii="Arial" w:hAnsi="Arial" w:cs="Arial"/>
          <w:sz w:val="24"/>
          <w:szCs w:val="24"/>
        </w:rPr>
        <w:t xml:space="preserve">Επιπροσθέτως έχουμε προβλέψει στο έργο </w:t>
      </w:r>
      <w:r w:rsidRPr="008B3CFD">
        <w:rPr>
          <w:rFonts w:ascii="Arial" w:eastAsia="Calibri" w:hAnsi="Arial" w:cs="Arial"/>
          <w:sz w:val="24"/>
          <w:szCs w:val="24"/>
        </w:rPr>
        <w:t xml:space="preserve">« </w:t>
      </w:r>
      <w:r w:rsidRPr="008B3CFD">
        <w:rPr>
          <w:rFonts w:ascii="Arial" w:eastAsia="Calibri" w:hAnsi="Arial" w:cs="Arial"/>
          <w:b/>
          <w:bCs/>
          <w:sz w:val="24"/>
          <w:szCs w:val="24"/>
        </w:rPr>
        <w:t xml:space="preserve">ΑΣΤΙΚΕΣ </w:t>
      </w:r>
      <w:r w:rsidRPr="008B3CFD">
        <w:rPr>
          <w:rFonts w:ascii="Arial" w:hAnsi="Arial" w:cs="Arial"/>
          <w:b/>
          <w:bCs/>
          <w:sz w:val="24"/>
          <w:szCs w:val="24"/>
        </w:rPr>
        <w:t xml:space="preserve">ΑΝΑΠΛΑΣΕΙΣ ΠΕΡΙΟΧΗΣ ΠΗΓΩΝ ΚΡΥΑΣ ΚΑΙ ΠΑΡΟΧΘΙΩΝ ΠΕΡΙΟΧΩΝ ΠΟΤΑΜΟΥ ΕΡΚΥΝΑΣ </w:t>
      </w:r>
      <w:r w:rsidRPr="008B3CFD">
        <w:rPr>
          <w:rFonts w:ascii="Arial" w:eastAsia="Calibri" w:hAnsi="Arial" w:cs="Arial"/>
          <w:sz w:val="24"/>
          <w:szCs w:val="24"/>
        </w:rPr>
        <w:t xml:space="preserve"> » που έχουμε υποβάλει πρόταση για έγκριση Δημοπράτησης , εκτεταμένες παρεμβάσεις του συνόλου της πλακοστρωμένης έκτασης της περιοχής της Κρύας .</w:t>
      </w:r>
    </w:p>
    <w:p w:rsidR="00113F03" w:rsidRPr="00113F03" w:rsidRDefault="00113F03" w:rsidP="00043B8A">
      <w:pPr>
        <w:spacing w:after="0" w:line="259" w:lineRule="auto"/>
        <w:ind w:left="120"/>
        <w:rPr>
          <w:rFonts w:ascii="Tahoma" w:hAnsi="Tahoma" w:cs="Tahoma"/>
          <w:bCs/>
          <w:sz w:val="24"/>
          <w:szCs w:val="24"/>
        </w:rPr>
      </w:pPr>
    </w:p>
    <w:p w:rsidR="00565C59" w:rsidRPr="00565C59" w:rsidRDefault="00565C59" w:rsidP="00043B8A">
      <w:pPr>
        <w:pStyle w:val="a3"/>
        <w:spacing w:after="0"/>
        <w:rPr>
          <w:rFonts w:ascii="Arial" w:hAnsi="Arial" w:cs="Arial"/>
          <w:sz w:val="24"/>
          <w:szCs w:val="24"/>
        </w:rPr>
      </w:pPr>
    </w:p>
    <w:p w:rsidR="00196B73" w:rsidRPr="00657864" w:rsidRDefault="00196B73" w:rsidP="00043B8A">
      <w:pPr>
        <w:spacing w:after="0"/>
        <w:rPr>
          <w:b/>
        </w:rPr>
      </w:pPr>
    </w:p>
    <w:sectPr w:rsidR="00196B73" w:rsidRPr="00657864" w:rsidSect="004F2222">
      <w:pgSz w:w="11906" w:h="16838"/>
      <w:pgMar w:top="794" w:right="907" w:bottom="79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0"/>
        </w:tabs>
        <w:ind w:left="138" w:hanging="233"/>
      </w:pPr>
      <w:rPr>
        <w:rFonts w:ascii="Calibri Light" w:hAnsi="Calibri Light" w:cs="Times New Roman"/>
        <w:b w:val="0"/>
        <w:bCs w:val="0"/>
        <w:i w:val="0"/>
        <w:iCs w:val="0"/>
        <w:sz w:val="16"/>
        <w:szCs w:val="16"/>
      </w:rPr>
    </w:lvl>
    <w:lvl w:ilvl="1">
      <w:numFmt w:val="bullet"/>
      <w:lvlText w:val=""/>
      <w:lvlJc w:val="left"/>
      <w:pPr>
        <w:tabs>
          <w:tab w:val="num" w:pos="0"/>
        </w:tabs>
        <w:ind w:left="1076" w:hanging="233"/>
      </w:pPr>
      <w:rPr>
        <w:rFonts w:ascii="Symbol" w:hAnsi="Symbol" w:cs="Symbol"/>
      </w:rPr>
    </w:lvl>
    <w:lvl w:ilvl="2">
      <w:numFmt w:val="bullet"/>
      <w:lvlText w:val=""/>
      <w:lvlJc w:val="left"/>
      <w:pPr>
        <w:tabs>
          <w:tab w:val="num" w:pos="0"/>
        </w:tabs>
        <w:ind w:left="2012" w:hanging="233"/>
      </w:pPr>
      <w:rPr>
        <w:rFonts w:ascii="Symbol" w:hAnsi="Symbol" w:cs="Symbol"/>
      </w:rPr>
    </w:lvl>
    <w:lvl w:ilvl="3">
      <w:numFmt w:val="bullet"/>
      <w:lvlText w:val=""/>
      <w:lvlJc w:val="left"/>
      <w:pPr>
        <w:tabs>
          <w:tab w:val="num" w:pos="0"/>
        </w:tabs>
        <w:ind w:left="2948" w:hanging="233"/>
      </w:pPr>
      <w:rPr>
        <w:rFonts w:ascii="Symbol" w:hAnsi="Symbol" w:cs="Symbol"/>
      </w:rPr>
    </w:lvl>
    <w:lvl w:ilvl="4">
      <w:numFmt w:val="bullet"/>
      <w:lvlText w:val=""/>
      <w:lvlJc w:val="left"/>
      <w:pPr>
        <w:tabs>
          <w:tab w:val="num" w:pos="0"/>
        </w:tabs>
        <w:ind w:left="3884" w:hanging="233"/>
      </w:pPr>
      <w:rPr>
        <w:rFonts w:ascii="Symbol" w:hAnsi="Symbol" w:cs="Symbol"/>
      </w:rPr>
    </w:lvl>
    <w:lvl w:ilvl="5">
      <w:numFmt w:val="bullet"/>
      <w:lvlText w:val=""/>
      <w:lvlJc w:val="left"/>
      <w:pPr>
        <w:tabs>
          <w:tab w:val="num" w:pos="0"/>
        </w:tabs>
        <w:ind w:left="4820" w:hanging="233"/>
      </w:pPr>
      <w:rPr>
        <w:rFonts w:ascii="Symbol" w:hAnsi="Symbol" w:cs="Symbol"/>
      </w:rPr>
    </w:lvl>
    <w:lvl w:ilvl="6">
      <w:numFmt w:val="bullet"/>
      <w:lvlText w:val=""/>
      <w:lvlJc w:val="left"/>
      <w:pPr>
        <w:tabs>
          <w:tab w:val="num" w:pos="0"/>
        </w:tabs>
        <w:ind w:left="5756" w:hanging="233"/>
      </w:pPr>
      <w:rPr>
        <w:rFonts w:ascii="Symbol" w:hAnsi="Symbol" w:cs="Symbol"/>
      </w:rPr>
    </w:lvl>
    <w:lvl w:ilvl="7">
      <w:numFmt w:val="bullet"/>
      <w:lvlText w:val=""/>
      <w:lvlJc w:val="left"/>
      <w:pPr>
        <w:tabs>
          <w:tab w:val="num" w:pos="0"/>
        </w:tabs>
        <w:ind w:left="6692" w:hanging="233"/>
      </w:pPr>
      <w:rPr>
        <w:rFonts w:ascii="Symbol" w:hAnsi="Symbol" w:cs="Symbol"/>
      </w:rPr>
    </w:lvl>
    <w:lvl w:ilvl="8">
      <w:numFmt w:val="bullet"/>
      <w:lvlText w:val=""/>
      <w:lvlJc w:val="left"/>
      <w:pPr>
        <w:tabs>
          <w:tab w:val="num" w:pos="0"/>
        </w:tabs>
        <w:ind w:left="7628" w:hanging="233"/>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0"/>
        </w:tabs>
        <w:ind w:left="138" w:hanging="226"/>
      </w:pPr>
      <w:rPr>
        <w:rFonts w:ascii="Calibri Light" w:hAnsi="Calibri Light" w:cs="Times New Roman"/>
        <w:b w:val="0"/>
        <w:bCs w:val="0"/>
        <w:i w:val="0"/>
        <w:iCs w:val="0"/>
        <w:sz w:val="16"/>
        <w:szCs w:val="16"/>
      </w:rPr>
    </w:lvl>
    <w:lvl w:ilvl="1">
      <w:numFmt w:val="bullet"/>
      <w:lvlText w:val=""/>
      <w:lvlJc w:val="left"/>
      <w:pPr>
        <w:tabs>
          <w:tab w:val="num" w:pos="0"/>
        </w:tabs>
        <w:ind w:left="1076" w:hanging="226"/>
      </w:pPr>
      <w:rPr>
        <w:rFonts w:ascii="Symbol" w:hAnsi="Symbol" w:cs="Symbol"/>
      </w:rPr>
    </w:lvl>
    <w:lvl w:ilvl="2">
      <w:numFmt w:val="bullet"/>
      <w:lvlText w:val=""/>
      <w:lvlJc w:val="left"/>
      <w:pPr>
        <w:tabs>
          <w:tab w:val="num" w:pos="0"/>
        </w:tabs>
        <w:ind w:left="2012" w:hanging="226"/>
      </w:pPr>
      <w:rPr>
        <w:rFonts w:ascii="Symbol" w:hAnsi="Symbol" w:cs="Symbol"/>
      </w:rPr>
    </w:lvl>
    <w:lvl w:ilvl="3">
      <w:numFmt w:val="bullet"/>
      <w:lvlText w:val=""/>
      <w:lvlJc w:val="left"/>
      <w:pPr>
        <w:tabs>
          <w:tab w:val="num" w:pos="0"/>
        </w:tabs>
        <w:ind w:left="2948" w:hanging="226"/>
      </w:pPr>
      <w:rPr>
        <w:rFonts w:ascii="Symbol" w:hAnsi="Symbol" w:cs="Symbol"/>
      </w:rPr>
    </w:lvl>
    <w:lvl w:ilvl="4">
      <w:numFmt w:val="bullet"/>
      <w:lvlText w:val=""/>
      <w:lvlJc w:val="left"/>
      <w:pPr>
        <w:tabs>
          <w:tab w:val="num" w:pos="0"/>
        </w:tabs>
        <w:ind w:left="3884" w:hanging="226"/>
      </w:pPr>
      <w:rPr>
        <w:rFonts w:ascii="Symbol" w:hAnsi="Symbol" w:cs="Symbol"/>
      </w:rPr>
    </w:lvl>
    <w:lvl w:ilvl="5">
      <w:numFmt w:val="bullet"/>
      <w:lvlText w:val=""/>
      <w:lvlJc w:val="left"/>
      <w:pPr>
        <w:tabs>
          <w:tab w:val="num" w:pos="0"/>
        </w:tabs>
        <w:ind w:left="4820" w:hanging="226"/>
      </w:pPr>
      <w:rPr>
        <w:rFonts w:ascii="Symbol" w:hAnsi="Symbol" w:cs="Symbol"/>
      </w:rPr>
    </w:lvl>
    <w:lvl w:ilvl="6">
      <w:numFmt w:val="bullet"/>
      <w:lvlText w:val=""/>
      <w:lvlJc w:val="left"/>
      <w:pPr>
        <w:tabs>
          <w:tab w:val="num" w:pos="0"/>
        </w:tabs>
        <w:ind w:left="5756" w:hanging="226"/>
      </w:pPr>
      <w:rPr>
        <w:rFonts w:ascii="Symbol" w:hAnsi="Symbol" w:cs="Symbol"/>
      </w:rPr>
    </w:lvl>
    <w:lvl w:ilvl="7">
      <w:numFmt w:val="bullet"/>
      <w:lvlText w:val=""/>
      <w:lvlJc w:val="left"/>
      <w:pPr>
        <w:tabs>
          <w:tab w:val="num" w:pos="0"/>
        </w:tabs>
        <w:ind w:left="6692" w:hanging="226"/>
      </w:pPr>
      <w:rPr>
        <w:rFonts w:ascii="Symbol" w:hAnsi="Symbol" w:cs="Symbol"/>
      </w:rPr>
    </w:lvl>
    <w:lvl w:ilvl="8">
      <w:numFmt w:val="bullet"/>
      <w:lvlText w:val=""/>
      <w:lvlJc w:val="left"/>
      <w:pPr>
        <w:tabs>
          <w:tab w:val="num" w:pos="0"/>
        </w:tabs>
        <w:ind w:left="7628" w:hanging="226"/>
      </w:pPr>
      <w:rPr>
        <w:rFonts w:ascii="Symbol" w:hAnsi="Symbol" w:cs="Symbol"/>
      </w:rPr>
    </w:lvl>
  </w:abstractNum>
  <w:abstractNum w:abstractNumId="3">
    <w:nsid w:val="2D597631"/>
    <w:multiLevelType w:val="hybridMultilevel"/>
    <w:tmpl w:val="E07C7DA6"/>
    <w:lvl w:ilvl="0" w:tplc="5F3E3036">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
    <w:nsid w:val="37FF6ADD"/>
    <w:multiLevelType w:val="hybridMultilevel"/>
    <w:tmpl w:val="8482F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1101E0"/>
    <w:multiLevelType w:val="hybridMultilevel"/>
    <w:tmpl w:val="206417C2"/>
    <w:lvl w:ilvl="0" w:tplc="63B0D1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39348D"/>
    <w:multiLevelType w:val="hybridMultilevel"/>
    <w:tmpl w:val="3A0EAF76"/>
    <w:lvl w:ilvl="0" w:tplc="885CA81E">
      <w:start w:val="1"/>
      <w:numFmt w:val="decimal"/>
      <w:lvlText w:val="%1)"/>
      <w:lvlJc w:val="left"/>
      <w:pPr>
        <w:ind w:left="495" w:hanging="495"/>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7">
    <w:nsid w:val="7EF96554"/>
    <w:multiLevelType w:val="hybridMultilevel"/>
    <w:tmpl w:val="869C9252"/>
    <w:lvl w:ilvl="0" w:tplc="97D2E382">
      <w:start w:val="1"/>
      <w:numFmt w:val="decimal"/>
      <w:lvlText w:val="%1)"/>
      <w:lvlJc w:val="left"/>
      <w:pPr>
        <w:ind w:left="786" w:hanging="360"/>
      </w:pPr>
      <w:rPr>
        <w:rFonts w:hint="default"/>
        <w:b/>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657864"/>
    <w:rsid w:val="000433D0"/>
    <w:rsid w:val="00043B8A"/>
    <w:rsid w:val="00070686"/>
    <w:rsid w:val="000A6703"/>
    <w:rsid w:val="000C35A5"/>
    <w:rsid w:val="000F73A2"/>
    <w:rsid w:val="0011325C"/>
    <w:rsid w:val="00113F03"/>
    <w:rsid w:val="00140BFC"/>
    <w:rsid w:val="00173823"/>
    <w:rsid w:val="00187090"/>
    <w:rsid w:val="001935B3"/>
    <w:rsid w:val="00196B73"/>
    <w:rsid w:val="001E0EA0"/>
    <w:rsid w:val="001F76D8"/>
    <w:rsid w:val="00212C73"/>
    <w:rsid w:val="00255351"/>
    <w:rsid w:val="00256E4D"/>
    <w:rsid w:val="002761AF"/>
    <w:rsid w:val="002839AA"/>
    <w:rsid w:val="002941B8"/>
    <w:rsid w:val="00381B58"/>
    <w:rsid w:val="00386D61"/>
    <w:rsid w:val="003A1EA1"/>
    <w:rsid w:val="003E4D2C"/>
    <w:rsid w:val="00420BB5"/>
    <w:rsid w:val="004345B9"/>
    <w:rsid w:val="00481A7E"/>
    <w:rsid w:val="004964AC"/>
    <w:rsid w:val="004A45F8"/>
    <w:rsid w:val="004B577D"/>
    <w:rsid w:val="004C106E"/>
    <w:rsid w:val="004D7ED9"/>
    <w:rsid w:val="004F2222"/>
    <w:rsid w:val="0051111A"/>
    <w:rsid w:val="00537ACD"/>
    <w:rsid w:val="0054629C"/>
    <w:rsid w:val="005547A0"/>
    <w:rsid w:val="00565C59"/>
    <w:rsid w:val="0058255B"/>
    <w:rsid w:val="005B3C6E"/>
    <w:rsid w:val="005D29F2"/>
    <w:rsid w:val="005E3759"/>
    <w:rsid w:val="005E7598"/>
    <w:rsid w:val="005E78CE"/>
    <w:rsid w:val="00605DFC"/>
    <w:rsid w:val="00623DF9"/>
    <w:rsid w:val="00640C18"/>
    <w:rsid w:val="00657864"/>
    <w:rsid w:val="006A0B6D"/>
    <w:rsid w:val="00724F49"/>
    <w:rsid w:val="00756E51"/>
    <w:rsid w:val="007A4BB8"/>
    <w:rsid w:val="007B391E"/>
    <w:rsid w:val="007D1283"/>
    <w:rsid w:val="007E68A7"/>
    <w:rsid w:val="008310B4"/>
    <w:rsid w:val="0083283E"/>
    <w:rsid w:val="008429FD"/>
    <w:rsid w:val="008640C9"/>
    <w:rsid w:val="00866B53"/>
    <w:rsid w:val="00896FEB"/>
    <w:rsid w:val="008B3011"/>
    <w:rsid w:val="008B3CFD"/>
    <w:rsid w:val="00917F1B"/>
    <w:rsid w:val="009718FC"/>
    <w:rsid w:val="0097207E"/>
    <w:rsid w:val="009B5981"/>
    <w:rsid w:val="009C0D81"/>
    <w:rsid w:val="009C7335"/>
    <w:rsid w:val="009F0238"/>
    <w:rsid w:val="009F5229"/>
    <w:rsid w:val="00A31FDF"/>
    <w:rsid w:val="00A55CB7"/>
    <w:rsid w:val="00A61728"/>
    <w:rsid w:val="00A700C3"/>
    <w:rsid w:val="00A74C16"/>
    <w:rsid w:val="00AA38F4"/>
    <w:rsid w:val="00B0283A"/>
    <w:rsid w:val="00B03730"/>
    <w:rsid w:val="00B30C1A"/>
    <w:rsid w:val="00B4249C"/>
    <w:rsid w:val="00BB68B5"/>
    <w:rsid w:val="00BC239E"/>
    <w:rsid w:val="00BC2F64"/>
    <w:rsid w:val="00BF6106"/>
    <w:rsid w:val="00C15900"/>
    <w:rsid w:val="00C27722"/>
    <w:rsid w:val="00CA4CBF"/>
    <w:rsid w:val="00CB10EA"/>
    <w:rsid w:val="00CB2249"/>
    <w:rsid w:val="00CD7CB5"/>
    <w:rsid w:val="00CF29E3"/>
    <w:rsid w:val="00CF2A20"/>
    <w:rsid w:val="00D1080C"/>
    <w:rsid w:val="00D17BC8"/>
    <w:rsid w:val="00D4629D"/>
    <w:rsid w:val="00D70F45"/>
    <w:rsid w:val="00D92D9F"/>
    <w:rsid w:val="00D93643"/>
    <w:rsid w:val="00D93BAE"/>
    <w:rsid w:val="00DA36A3"/>
    <w:rsid w:val="00DC08B1"/>
    <w:rsid w:val="00DC4D69"/>
    <w:rsid w:val="00DE29FD"/>
    <w:rsid w:val="00EB618A"/>
    <w:rsid w:val="00F063CF"/>
    <w:rsid w:val="00F57942"/>
    <w:rsid w:val="00FD2322"/>
    <w:rsid w:val="00FD3166"/>
    <w:rsid w:val="00FD33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64"/>
  </w:style>
  <w:style w:type="paragraph" w:styleId="1">
    <w:name w:val="heading 1"/>
    <w:basedOn w:val="a"/>
    <w:next w:val="a"/>
    <w:link w:val="1Char"/>
    <w:qFormat/>
    <w:rsid w:val="00640C18"/>
    <w:pPr>
      <w:keepNext/>
      <w:pBdr>
        <w:top w:val="none" w:sz="0" w:space="0" w:color="000000"/>
        <w:left w:val="none" w:sz="0" w:space="0" w:color="000000"/>
        <w:bottom w:val="none" w:sz="0" w:space="0" w:color="000000"/>
        <w:right w:val="none" w:sz="0" w:space="0" w:color="000000"/>
      </w:pBdr>
      <w:suppressAutoHyphens/>
      <w:spacing w:after="0" w:line="240" w:lineRule="auto"/>
      <w:ind w:left="720" w:hanging="360"/>
      <w:textAlignment w:val="baseline"/>
      <w:outlineLvl w:val="0"/>
    </w:pPr>
    <w:rPr>
      <w:rFonts w:ascii="Arial" w:eastAsia="Times New Roman" w:hAnsi="Arial" w:cs="Arial"/>
      <w:color w:val="00000A"/>
      <w:kern w:val="2"/>
      <w:sz w:val="24"/>
      <w:szCs w:val="20"/>
      <w:lang w:eastAsia="el-GR"/>
    </w:rPr>
  </w:style>
  <w:style w:type="paragraph" w:styleId="2">
    <w:name w:val="heading 2"/>
    <w:basedOn w:val="a"/>
    <w:next w:val="a"/>
    <w:link w:val="2Char"/>
    <w:uiPriority w:val="9"/>
    <w:semiHidden/>
    <w:unhideWhenUsed/>
    <w:qFormat/>
    <w:rsid w:val="00640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64"/>
    <w:pPr>
      <w:ind w:left="720"/>
      <w:contextualSpacing/>
    </w:pPr>
  </w:style>
  <w:style w:type="character" w:customStyle="1" w:styleId="1Char">
    <w:name w:val="Επικεφαλίδα 1 Char"/>
    <w:basedOn w:val="a0"/>
    <w:link w:val="1"/>
    <w:rsid w:val="00640C18"/>
    <w:rPr>
      <w:rFonts w:ascii="Arial" w:eastAsia="Times New Roman" w:hAnsi="Arial" w:cs="Arial"/>
      <w:color w:val="00000A"/>
      <w:kern w:val="2"/>
      <w:sz w:val="24"/>
      <w:szCs w:val="20"/>
      <w:lang w:eastAsia="el-GR"/>
    </w:rPr>
  </w:style>
  <w:style w:type="character" w:customStyle="1" w:styleId="10">
    <w:name w:val="Προεπιλεγμένη γραμματοσειρά1"/>
    <w:rsid w:val="00640C18"/>
  </w:style>
  <w:style w:type="paragraph" w:styleId="a4">
    <w:name w:val="Body Text"/>
    <w:basedOn w:val="a"/>
    <w:link w:val="Char"/>
    <w:uiPriority w:val="99"/>
    <w:unhideWhenUsed/>
    <w:rsid w:val="00640C18"/>
    <w:pPr>
      <w:spacing w:after="120"/>
    </w:pPr>
  </w:style>
  <w:style w:type="character" w:customStyle="1" w:styleId="Char">
    <w:name w:val="Σώμα κειμένου Char"/>
    <w:basedOn w:val="a0"/>
    <w:link w:val="a4"/>
    <w:uiPriority w:val="99"/>
    <w:rsid w:val="00640C18"/>
  </w:style>
  <w:style w:type="character" w:customStyle="1" w:styleId="2Char">
    <w:name w:val="Επικεφαλίδα 2 Char"/>
    <w:basedOn w:val="a0"/>
    <w:link w:val="2"/>
    <w:uiPriority w:val="9"/>
    <w:semiHidden/>
    <w:rsid w:val="00640C18"/>
    <w:rPr>
      <w:rFonts w:asciiTheme="majorHAnsi" w:eastAsiaTheme="majorEastAsia" w:hAnsiTheme="majorHAnsi" w:cstheme="majorBidi"/>
      <w:b/>
      <w:bCs/>
      <w:color w:val="4F81BD" w:themeColor="accent1"/>
      <w:sz w:val="26"/>
      <w:szCs w:val="26"/>
    </w:rPr>
  </w:style>
  <w:style w:type="paragraph" w:customStyle="1" w:styleId="11">
    <w:name w:val="Παράγραφος λίστας1"/>
    <w:basedOn w:val="a"/>
    <w:rsid w:val="00640C18"/>
    <w:pPr>
      <w:pBdr>
        <w:top w:val="none" w:sz="0" w:space="0" w:color="000000"/>
        <w:left w:val="none" w:sz="0" w:space="0" w:color="000000"/>
        <w:bottom w:val="none" w:sz="0" w:space="0" w:color="000000"/>
        <w:right w:val="none" w:sz="0" w:space="0" w:color="000000"/>
      </w:pBdr>
      <w:suppressAutoHyphens/>
      <w:spacing w:line="240" w:lineRule="auto"/>
      <w:ind w:left="720"/>
      <w:contextualSpacing/>
      <w:textAlignment w:val="baseline"/>
    </w:pPr>
    <w:rPr>
      <w:rFonts w:ascii="Times New Roman" w:eastAsia="Times New Roman" w:hAnsi="Times New Roman" w:cs="Times New Roman"/>
      <w:color w:val="00000A"/>
      <w:kern w:val="2"/>
      <w:sz w:val="20"/>
      <w:szCs w:val="20"/>
      <w:lang w:eastAsia="el-GR"/>
    </w:rPr>
  </w:style>
  <w:style w:type="character" w:styleId="a5">
    <w:name w:val="Emphasis"/>
    <w:basedOn w:val="a0"/>
    <w:uiPriority w:val="20"/>
    <w:qFormat/>
    <w:rsid w:val="00605DFC"/>
    <w:rPr>
      <w:i/>
      <w:iCs/>
    </w:rPr>
  </w:style>
</w:styles>
</file>

<file path=word/webSettings.xml><?xml version="1.0" encoding="utf-8"?>
<w:webSettings xmlns:r="http://schemas.openxmlformats.org/officeDocument/2006/relationships" xmlns:w="http://schemas.openxmlformats.org/wordprocessingml/2006/main">
  <w:divs>
    <w:div w:id="217975668">
      <w:bodyDiv w:val="1"/>
      <w:marLeft w:val="0"/>
      <w:marRight w:val="0"/>
      <w:marTop w:val="0"/>
      <w:marBottom w:val="0"/>
      <w:divBdr>
        <w:top w:val="none" w:sz="0" w:space="0" w:color="auto"/>
        <w:left w:val="none" w:sz="0" w:space="0" w:color="auto"/>
        <w:bottom w:val="none" w:sz="0" w:space="0" w:color="auto"/>
        <w:right w:val="none" w:sz="0" w:space="0" w:color="auto"/>
      </w:divBdr>
    </w:div>
    <w:div w:id="399795131">
      <w:bodyDiv w:val="1"/>
      <w:marLeft w:val="0"/>
      <w:marRight w:val="0"/>
      <w:marTop w:val="0"/>
      <w:marBottom w:val="0"/>
      <w:divBdr>
        <w:top w:val="none" w:sz="0" w:space="0" w:color="auto"/>
        <w:left w:val="none" w:sz="0" w:space="0" w:color="auto"/>
        <w:bottom w:val="none" w:sz="0" w:space="0" w:color="auto"/>
        <w:right w:val="none" w:sz="0" w:space="0" w:color="auto"/>
      </w:divBdr>
    </w:div>
    <w:div w:id="432211401">
      <w:bodyDiv w:val="1"/>
      <w:marLeft w:val="0"/>
      <w:marRight w:val="0"/>
      <w:marTop w:val="0"/>
      <w:marBottom w:val="0"/>
      <w:divBdr>
        <w:top w:val="none" w:sz="0" w:space="0" w:color="auto"/>
        <w:left w:val="none" w:sz="0" w:space="0" w:color="auto"/>
        <w:bottom w:val="none" w:sz="0" w:space="0" w:color="auto"/>
        <w:right w:val="none" w:sz="0" w:space="0" w:color="auto"/>
      </w:divBdr>
    </w:div>
    <w:div w:id="691104487">
      <w:bodyDiv w:val="1"/>
      <w:marLeft w:val="0"/>
      <w:marRight w:val="0"/>
      <w:marTop w:val="0"/>
      <w:marBottom w:val="0"/>
      <w:divBdr>
        <w:top w:val="none" w:sz="0" w:space="0" w:color="auto"/>
        <w:left w:val="none" w:sz="0" w:space="0" w:color="auto"/>
        <w:bottom w:val="none" w:sz="0" w:space="0" w:color="auto"/>
        <w:right w:val="none" w:sz="0" w:space="0" w:color="auto"/>
      </w:divBdr>
    </w:div>
    <w:div w:id="732315844">
      <w:bodyDiv w:val="1"/>
      <w:marLeft w:val="0"/>
      <w:marRight w:val="0"/>
      <w:marTop w:val="0"/>
      <w:marBottom w:val="0"/>
      <w:divBdr>
        <w:top w:val="none" w:sz="0" w:space="0" w:color="auto"/>
        <w:left w:val="none" w:sz="0" w:space="0" w:color="auto"/>
        <w:bottom w:val="none" w:sz="0" w:space="0" w:color="auto"/>
        <w:right w:val="none" w:sz="0" w:space="0" w:color="auto"/>
      </w:divBdr>
    </w:div>
    <w:div w:id="9913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760F52-6BE1-40A3-824E-23981A2E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1586</Words>
  <Characters>8565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ΖΙΩΓΑΣ ΓΕΩΡΓΙΟΣ</dc:creator>
  <cp:lastModifiedBy>ΖΙΩΓΑΣ ΓΕΩΡΓΙΟΣ</cp:lastModifiedBy>
  <cp:revision>2</cp:revision>
  <cp:lastPrinted>2022-05-26T09:30:00Z</cp:lastPrinted>
  <dcterms:created xsi:type="dcterms:W3CDTF">2022-05-31T08:40:00Z</dcterms:created>
  <dcterms:modified xsi:type="dcterms:W3CDTF">2022-05-31T08:40:00Z</dcterms:modified>
</cp:coreProperties>
</file>