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45295B"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ΑΝΑΡΤΗΤΕΑ ΣΤΟ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2</w:t>
      </w:r>
      <w:r w:rsidR="00DF6A6E">
        <w:rPr>
          <w:rFonts w:ascii="Arial" w:eastAsia="Arial" w:hAnsi="Arial" w:cs="Arial"/>
          <w:b/>
          <w:bCs/>
          <w:sz w:val="22"/>
          <w:szCs w:val="22"/>
        </w:rPr>
        <w:t>9</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DF6A6E">
        <w:rPr>
          <w:rFonts w:ascii="Arial" w:eastAsia="Arial" w:hAnsi="Arial" w:cs="Arial"/>
          <w:b/>
          <w:bCs/>
          <w:sz w:val="22"/>
          <w:szCs w:val="22"/>
        </w:rPr>
        <w:t>5019</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45295B" w:rsidRPr="0045295B">
        <w:rPr>
          <w:rFonts w:ascii="Arial" w:hAnsi="Arial" w:cs="Arial"/>
          <w:b/>
          <w:sz w:val="22"/>
          <w:szCs w:val="22"/>
        </w:rPr>
        <w:t>7</w:t>
      </w:r>
      <w:r w:rsidR="00037800">
        <w:rPr>
          <w:rFonts w:ascii="Arial" w:hAnsi="Arial" w:cs="Arial"/>
          <w:b/>
          <w:sz w:val="22"/>
          <w:szCs w:val="22"/>
        </w:rPr>
        <w:t>4</w:t>
      </w:r>
    </w:p>
    <w:p w:rsidR="00E11F21" w:rsidRPr="00E11F21" w:rsidRDefault="00E11F21" w:rsidP="00E11F21">
      <w:pPr>
        <w:jc w:val="both"/>
        <w:rPr>
          <w:rFonts w:ascii="Arial" w:hAnsi="Arial" w:cs="Arial"/>
          <w:b/>
          <w:vanish/>
          <w:specVanish/>
        </w:rPr>
      </w:pPr>
      <w:r w:rsidRPr="00E11F21">
        <w:rPr>
          <w:rFonts w:ascii="Arial" w:hAnsi="Arial" w:cs="Arial"/>
          <w:b/>
        </w:rPr>
        <w:t>Λήψη απόφασης</w:t>
      </w:r>
      <w:r w:rsidRPr="00E11F21">
        <w:rPr>
          <w:rFonts w:ascii="Calibri" w:eastAsia="SimSun" w:hAnsi="Calibri" w:cs="Calibri"/>
          <w:b/>
          <w:bCs/>
          <w:iCs/>
        </w:rPr>
        <w:t xml:space="preserve">, </w:t>
      </w:r>
    </w:p>
    <w:p w:rsidR="00E11F21" w:rsidRPr="00E11F21" w:rsidRDefault="00E11F21" w:rsidP="00E11F21">
      <w:pPr>
        <w:rPr>
          <w:rFonts w:ascii="Arial" w:hAnsi="Arial" w:cs="Arial"/>
          <w:b/>
          <w:color w:val="000000"/>
        </w:rPr>
      </w:pPr>
      <w:r w:rsidRPr="00E11F21">
        <w:rPr>
          <w:rFonts w:ascii="Arial" w:hAnsi="Arial" w:cs="Arial"/>
          <w:b/>
        </w:rPr>
        <w:t xml:space="preserve">σε εφαρμογή των διατάξεων του άρθρου 32 του Ν. 4782/2021 «ασυνήθιστες    χαμηλές προσφορές»  Ηλεκτρονικής Δημοπρασίας της 15-02-2022 με Α/Α ΕΣΗΔΗΣ </w:t>
      </w:r>
      <w:r w:rsidRPr="00E11F21">
        <w:rPr>
          <w:rFonts w:ascii="Arial" w:eastAsia="SimSun" w:hAnsi="Arial" w:cs="Arial"/>
          <w:b/>
        </w:rPr>
        <w:t xml:space="preserve">186683 του   έργου : </w:t>
      </w:r>
      <w:r w:rsidRPr="00E11F21">
        <w:rPr>
          <w:rFonts w:ascii="Arial" w:eastAsia="SimSun" w:hAnsi="Arial" w:cs="Arial"/>
          <w:b/>
          <w:bCs/>
          <w:iCs/>
        </w:rPr>
        <w:t>«Κατασκευή κυκλικών κόμβων».</w:t>
      </w:r>
    </w:p>
    <w:p w:rsidR="00E11F21" w:rsidRPr="00993073" w:rsidRDefault="00E11F21" w:rsidP="00E11F21">
      <w:pPr>
        <w:rPr>
          <w:rFonts w:cs="Arial"/>
        </w:rPr>
      </w:pPr>
      <w:r w:rsidRPr="006352C8">
        <w:rPr>
          <w:rFonts w:ascii="Calibri" w:eastAsia="SimSun" w:hAnsi="Calibri" w:cs="Calibri"/>
          <w:bCs/>
          <w:iCs/>
        </w:rPr>
        <w:t xml:space="preserve"> </w:t>
      </w:r>
      <w:r w:rsidRPr="00993073">
        <w:rPr>
          <w:rFonts w:eastAsia="SimSun" w:cs="Arial"/>
          <w:spacing w:val="-2"/>
        </w:rPr>
        <w:t xml:space="preserve"> </w:t>
      </w:r>
      <w:r w:rsidRPr="00993073">
        <w:rPr>
          <w:rStyle w:val="a5"/>
          <w:rFonts w:eastAsia="SimSun" w:cs="Arial"/>
          <w:shd w:val="clear" w:color="auto" w:fill="FFFFFF"/>
        </w:rPr>
        <w:t xml:space="preserve"> </w:t>
      </w: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931582">
        <w:rPr>
          <w:rFonts w:ascii="Arial" w:hAnsi="Arial" w:cs="Arial"/>
          <w:sz w:val="22"/>
          <w:szCs w:val="22"/>
        </w:rPr>
        <w:t xml:space="preserve"> Θ.Η.Δ)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7D2CEE" w:rsidRPr="00A93F7B" w:rsidRDefault="0045295B" w:rsidP="007D2CEE">
      <w:pPr>
        <w:tabs>
          <w:tab w:val="left" w:pos="360"/>
          <w:tab w:val="left" w:pos="6237"/>
        </w:tabs>
        <w:rPr>
          <w:rFonts w:ascii="Arial" w:eastAsia="Arial" w:hAnsi="Arial" w:cs="Arial"/>
          <w:sz w:val="22"/>
          <w:szCs w:val="22"/>
        </w:rPr>
      </w:pPr>
      <w:r>
        <w:rPr>
          <w:rFonts w:ascii="Arial" w:eastAsia="Arial" w:hAnsi="Arial" w:cs="Arial"/>
          <w:sz w:val="22"/>
          <w:szCs w:val="22"/>
        </w:rPr>
        <w:t>Ο  Πρόεδρος της Οικονομικής Επιτροπής ε</w:t>
      </w:r>
      <w:r w:rsidR="007D2CEE" w:rsidRPr="00ED57AC">
        <w:rPr>
          <w:rFonts w:ascii="Arial" w:eastAsia="Arial" w:hAnsi="Arial" w:cs="Arial"/>
          <w:sz w:val="22"/>
          <w:szCs w:val="22"/>
        </w:rPr>
        <w:t xml:space="preserve">ισηγούμενος το </w:t>
      </w:r>
      <w:r w:rsidR="007D2CEE">
        <w:rPr>
          <w:rFonts w:ascii="Arial" w:eastAsia="Arial" w:hAnsi="Arial" w:cs="Arial"/>
          <w:sz w:val="22"/>
          <w:szCs w:val="22"/>
        </w:rPr>
        <w:t xml:space="preserve"> </w:t>
      </w:r>
      <w:r w:rsidR="00A93F7B">
        <w:rPr>
          <w:rFonts w:ascii="Arial" w:eastAsia="Arial" w:hAnsi="Arial" w:cs="Arial"/>
          <w:sz w:val="22"/>
          <w:szCs w:val="22"/>
        </w:rPr>
        <w:t>12</w:t>
      </w:r>
      <w:r w:rsidR="007D2CEE" w:rsidRPr="00ED57AC">
        <w:rPr>
          <w:rFonts w:ascii="Arial" w:eastAsia="Arial" w:hAnsi="Arial" w:cs="Arial"/>
          <w:sz w:val="22"/>
          <w:szCs w:val="22"/>
          <w:vertAlign w:val="superscript"/>
        </w:rPr>
        <w:t>ο</w:t>
      </w:r>
      <w:r w:rsidR="007D2CEE" w:rsidRPr="00ED57AC">
        <w:rPr>
          <w:rFonts w:ascii="Arial" w:eastAsia="Arial" w:hAnsi="Arial" w:cs="Arial"/>
          <w:sz w:val="22"/>
          <w:szCs w:val="22"/>
        </w:rPr>
        <w:t xml:space="preserve">  θέμα της ημερήσιας διάταξης </w:t>
      </w:r>
      <w:r w:rsidR="007D2CEE">
        <w:rPr>
          <w:rFonts w:ascii="Arial" w:eastAsia="Arial" w:hAnsi="Arial" w:cs="Arial"/>
          <w:sz w:val="22"/>
          <w:szCs w:val="22"/>
        </w:rPr>
        <w:t xml:space="preserve"> </w:t>
      </w:r>
      <w:r w:rsidR="007D2CEE">
        <w:rPr>
          <w:rFonts w:ascii="Arial" w:hAnsi="Arial" w:cs="Arial"/>
          <w:sz w:val="22"/>
          <w:szCs w:val="22"/>
        </w:rPr>
        <w:t xml:space="preserve"> </w:t>
      </w:r>
      <w:r w:rsidR="007D2CEE" w:rsidRPr="00ED57AC">
        <w:rPr>
          <w:rFonts w:ascii="Arial" w:eastAsia="Arial" w:hAnsi="Arial" w:cs="Arial"/>
          <w:sz w:val="22"/>
          <w:szCs w:val="22"/>
        </w:rPr>
        <w:t xml:space="preserve">έθεσε υπόψη των μελών  το με  </w:t>
      </w:r>
      <w:proofErr w:type="spellStart"/>
      <w:r w:rsidR="007D2CEE" w:rsidRPr="00ED57AC">
        <w:rPr>
          <w:rFonts w:ascii="Arial" w:eastAsia="Arial" w:hAnsi="Arial" w:cs="Arial"/>
          <w:sz w:val="22"/>
          <w:szCs w:val="22"/>
        </w:rPr>
        <w:t>αριθμ</w:t>
      </w:r>
      <w:proofErr w:type="spellEnd"/>
      <w:r w:rsidR="007D2CEE" w:rsidRPr="00ED57AC">
        <w:rPr>
          <w:rFonts w:ascii="Arial" w:eastAsia="Arial" w:hAnsi="Arial" w:cs="Arial"/>
          <w:sz w:val="22"/>
          <w:szCs w:val="22"/>
        </w:rPr>
        <w:t xml:space="preserve">. </w:t>
      </w:r>
      <w:proofErr w:type="spellStart"/>
      <w:r w:rsidR="007D2CEE" w:rsidRPr="00ED57AC">
        <w:rPr>
          <w:rFonts w:ascii="Arial" w:eastAsia="Arial" w:hAnsi="Arial" w:cs="Arial"/>
          <w:sz w:val="22"/>
          <w:szCs w:val="22"/>
        </w:rPr>
        <w:t>πρωτ</w:t>
      </w:r>
      <w:proofErr w:type="spellEnd"/>
      <w:r w:rsidR="007D2CEE" w:rsidRPr="00ED57AC">
        <w:rPr>
          <w:rFonts w:ascii="Arial" w:eastAsia="Arial" w:hAnsi="Arial" w:cs="Arial"/>
          <w:sz w:val="22"/>
          <w:szCs w:val="22"/>
        </w:rPr>
        <w:t xml:space="preserve">. </w:t>
      </w:r>
      <w:r w:rsidR="000E47EE">
        <w:rPr>
          <w:rFonts w:ascii="Arial" w:eastAsia="Arial" w:hAnsi="Arial" w:cs="Arial"/>
          <w:sz w:val="22"/>
          <w:szCs w:val="22"/>
        </w:rPr>
        <w:t>4</w:t>
      </w:r>
      <w:r w:rsidR="00A93F7B">
        <w:rPr>
          <w:rFonts w:ascii="Arial" w:eastAsia="Arial" w:hAnsi="Arial" w:cs="Arial"/>
          <w:sz w:val="22"/>
          <w:szCs w:val="22"/>
        </w:rPr>
        <w:t>437</w:t>
      </w:r>
      <w:r w:rsidR="007D2CEE" w:rsidRPr="00ED57AC">
        <w:rPr>
          <w:rFonts w:ascii="Arial" w:eastAsia="Arial" w:hAnsi="Arial" w:cs="Arial"/>
          <w:sz w:val="22"/>
          <w:szCs w:val="22"/>
        </w:rPr>
        <w:t>/</w:t>
      </w:r>
      <w:r w:rsidR="000E47EE">
        <w:rPr>
          <w:rFonts w:ascii="Arial" w:eastAsia="Arial" w:hAnsi="Arial" w:cs="Arial"/>
          <w:sz w:val="22"/>
          <w:szCs w:val="22"/>
        </w:rPr>
        <w:t>1</w:t>
      </w:r>
      <w:r w:rsidR="00A93F7B">
        <w:rPr>
          <w:rFonts w:ascii="Arial" w:eastAsia="Arial" w:hAnsi="Arial" w:cs="Arial"/>
          <w:sz w:val="22"/>
          <w:szCs w:val="22"/>
        </w:rPr>
        <w:t>8</w:t>
      </w:r>
      <w:r w:rsidR="007D2CEE">
        <w:rPr>
          <w:rFonts w:ascii="Arial" w:eastAsia="Arial" w:hAnsi="Arial" w:cs="Arial"/>
          <w:sz w:val="22"/>
          <w:szCs w:val="22"/>
        </w:rPr>
        <w:t>-0</w:t>
      </w:r>
      <w:r w:rsidR="00696E14">
        <w:rPr>
          <w:rFonts w:ascii="Arial" w:eastAsia="Arial" w:hAnsi="Arial" w:cs="Arial"/>
          <w:sz w:val="22"/>
          <w:szCs w:val="22"/>
        </w:rPr>
        <w:t>3</w:t>
      </w:r>
      <w:r w:rsidR="007D2CEE" w:rsidRPr="00ED57AC">
        <w:rPr>
          <w:rFonts w:ascii="Arial" w:hAnsi="Arial" w:cs="Arial"/>
          <w:sz w:val="22"/>
          <w:szCs w:val="22"/>
        </w:rPr>
        <w:t>-202</w:t>
      </w:r>
      <w:r w:rsidR="007D2CEE">
        <w:rPr>
          <w:rFonts w:ascii="Arial" w:hAnsi="Arial" w:cs="Arial"/>
          <w:sz w:val="22"/>
          <w:szCs w:val="22"/>
        </w:rPr>
        <w:t>2</w:t>
      </w:r>
      <w:r w:rsidR="007D2CEE" w:rsidRPr="00ED57AC">
        <w:rPr>
          <w:rFonts w:ascii="Arial" w:hAnsi="Arial" w:cs="Arial"/>
          <w:sz w:val="22"/>
          <w:szCs w:val="22"/>
        </w:rPr>
        <w:t xml:space="preserve">  </w:t>
      </w:r>
      <w:r w:rsidR="007D2CEE"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Pr>
          <w:rFonts w:ascii="Arial" w:eastAsia="Arial" w:hAnsi="Arial" w:cs="Arial"/>
          <w:sz w:val="22"/>
          <w:szCs w:val="22"/>
        </w:rPr>
        <w:t xml:space="preserve">Τεχνικών </w:t>
      </w:r>
      <w:r w:rsidR="000E69AE" w:rsidRPr="00A93F7B">
        <w:rPr>
          <w:rFonts w:ascii="Arial" w:eastAsia="Arial" w:hAnsi="Arial" w:cs="Arial"/>
          <w:sz w:val="22"/>
          <w:szCs w:val="22"/>
        </w:rPr>
        <w:t xml:space="preserve">Υπηρεσιών </w:t>
      </w:r>
      <w:r w:rsidR="007D2CEE" w:rsidRPr="00A93F7B">
        <w:rPr>
          <w:rFonts w:ascii="Arial" w:eastAsia="Verdana" w:hAnsi="Arial" w:cs="Arial"/>
          <w:color w:val="000000"/>
          <w:sz w:val="22"/>
          <w:szCs w:val="22"/>
        </w:rPr>
        <w:t xml:space="preserve"> τ</w:t>
      </w:r>
      <w:r w:rsidR="007D2CEE" w:rsidRPr="00A93F7B">
        <w:rPr>
          <w:rFonts w:ascii="Arial" w:hAnsi="Arial" w:cs="Arial"/>
          <w:sz w:val="22"/>
          <w:szCs w:val="22"/>
        </w:rPr>
        <w:t xml:space="preserve">ου Δήμου </w:t>
      </w:r>
      <w:proofErr w:type="spellStart"/>
      <w:r w:rsidR="007D2CEE" w:rsidRPr="00A93F7B">
        <w:rPr>
          <w:rFonts w:ascii="Arial" w:hAnsi="Arial" w:cs="Arial"/>
          <w:sz w:val="22"/>
          <w:szCs w:val="22"/>
        </w:rPr>
        <w:t>Λεβαδέων</w:t>
      </w:r>
      <w:proofErr w:type="spellEnd"/>
      <w:r w:rsidR="007D2CEE" w:rsidRPr="00A93F7B">
        <w:rPr>
          <w:rFonts w:ascii="Arial" w:eastAsia="Calibri" w:hAnsi="Arial" w:cs="Arial"/>
          <w:color w:val="000000"/>
          <w:kern w:val="2"/>
          <w:sz w:val="22"/>
          <w:szCs w:val="22"/>
          <w:shd w:val="clear" w:color="auto" w:fill="FFFFFF"/>
        </w:rPr>
        <w:t xml:space="preserve"> στο  οποίο</w:t>
      </w:r>
      <w:r w:rsidR="007D2CEE" w:rsidRPr="00A93F7B">
        <w:rPr>
          <w:rFonts w:ascii="Arial" w:eastAsia="Arial" w:hAnsi="Arial" w:cs="Arial"/>
          <w:sz w:val="22"/>
          <w:szCs w:val="22"/>
        </w:rPr>
        <w:t xml:space="preserve"> αναφέρονται </w:t>
      </w:r>
      <w:r w:rsidR="007D2CEE" w:rsidRPr="00A93F7B">
        <w:rPr>
          <w:rFonts w:ascii="Arial" w:hAnsi="Arial" w:cs="Arial"/>
          <w:sz w:val="22"/>
          <w:szCs w:val="22"/>
        </w:rPr>
        <w:t>τα παρακάτω:</w:t>
      </w:r>
      <w:r w:rsidR="007D2CEE" w:rsidRPr="00A93F7B">
        <w:rPr>
          <w:rFonts w:ascii="Arial" w:eastAsia="Arial" w:hAnsi="Arial" w:cs="Arial"/>
          <w:sz w:val="22"/>
          <w:szCs w:val="22"/>
        </w:rPr>
        <w:t xml:space="preserve">   </w:t>
      </w:r>
    </w:p>
    <w:p w:rsidR="00E11F21" w:rsidRPr="00E11F21" w:rsidRDefault="00E11F21" w:rsidP="00E11F21">
      <w:pPr>
        <w:pStyle w:val="Normalgr"/>
        <w:tabs>
          <w:tab w:val="clear" w:pos="1021"/>
          <w:tab w:val="clear" w:pos="1588"/>
        </w:tabs>
        <w:overflowPunct w:val="0"/>
        <w:autoSpaceDE w:val="0"/>
        <w:snapToGrid w:val="0"/>
        <w:textAlignment w:val="baseline"/>
        <w:rPr>
          <w:i/>
          <w:sz w:val="22"/>
          <w:szCs w:val="22"/>
        </w:rPr>
      </w:pPr>
      <w:r w:rsidRPr="00E11F21">
        <w:rPr>
          <w:i/>
          <w:sz w:val="22"/>
          <w:szCs w:val="22"/>
          <w:lang w:val="el-GR"/>
        </w:rPr>
        <w:t xml:space="preserve"> </w:t>
      </w:r>
      <w:r w:rsidRPr="00E11F21">
        <w:rPr>
          <w:rStyle w:val="a5"/>
          <w:rFonts w:eastAsia="SimSun" w:cs="Arial"/>
          <w:i/>
          <w:iCs/>
          <w:color w:val="000000"/>
          <w:sz w:val="22"/>
          <w:szCs w:val="22"/>
          <w:shd w:val="clear" w:color="auto" w:fill="FFFFFF"/>
          <w:lang w:val="el-GR" w:bidi="hi-IN"/>
        </w:rPr>
        <w:t xml:space="preserve"> </w:t>
      </w:r>
      <w:r w:rsidRPr="00E11F21">
        <w:rPr>
          <w:b/>
          <w:bCs/>
          <w:i/>
          <w:color w:val="000000"/>
          <w:spacing w:val="-2"/>
          <w:sz w:val="22"/>
          <w:szCs w:val="22"/>
          <w:lang w:val="el-GR"/>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spellStart"/>
      <w:r w:rsidRPr="00E11F21">
        <w:rPr>
          <w:i/>
          <w:sz w:val="22"/>
          <w:szCs w:val="22"/>
        </w:rPr>
        <w:t>Έχοντας</w:t>
      </w:r>
      <w:proofErr w:type="spellEnd"/>
      <w:r w:rsidRPr="00E11F21">
        <w:rPr>
          <w:i/>
          <w:sz w:val="22"/>
          <w:szCs w:val="22"/>
        </w:rPr>
        <w:t xml:space="preserve"> </w:t>
      </w:r>
      <w:proofErr w:type="spellStart"/>
      <w:r w:rsidRPr="00E11F21">
        <w:rPr>
          <w:i/>
          <w:sz w:val="22"/>
          <w:szCs w:val="22"/>
        </w:rPr>
        <w:t>υπ</w:t>
      </w:r>
      <w:proofErr w:type="spellEnd"/>
      <w:r w:rsidRPr="00E11F21">
        <w:rPr>
          <w:i/>
          <w:sz w:val="22"/>
          <w:szCs w:val="22"/>
        </w:rPr>
        <w:t xml:space="preserve">’ </w:t>
      </w:r>
      <w:proofErr w:type="spellStart"/>
      <w:r w:rsidRPr="00E11F21">
        <w:rPr>
          <w:i/>
          <w:sz w:val="22"/>
          <w:szCs w:val="22"/>
        </w:rPr>
        <w:t>όψη</w:t>
      </w:r>
      <w:proofErr w:type="spellEnd"/>
      <w:r w:rsidRPr="00E11F21">
        <w:rPr>
          <w:i/>
          <w:sz w:val="22"/>
          <w:szCs w:val="22"/>
        </w:rPr>
        <w:t>:</w:t>
      </w:r>
    </w:p>
    <w:p w:rsidR="00E11F21" w:rsidRPr="00E11F21" w:rsidRDefault="00E11F21" w:rsidP="00E11F21">
      <w:pPr>
        <w:pStyle w:val="1e"/>
        <w:numPr>
          <w:ilvl w:val="0"/>
          <w:numId w:val="28"/>
        </w:numPr>
        <w:jc w:val="both"/>
        <w:rPr>
          <w:rFonts w:ascii="Arial" w:hAnsi="Arial" w:cs="Arial"/>
          <w:i/>
          <w:sz w:val="22"/>
          <w:szCs w:val="22"/>
          <w:lang w:val="el-GR"/>
        </w:rPr>
      </w:pPr>
      <w:r w:rsidRPr="00E11F21">
        <w:rPr>
          <w:rFonts w:ascii="Arial" w:hAnsi="Arial" w:cs="Arial"/>
          <w:i/>
          <w:spacing w:val="2"/>
          <w:sz w:val="22"/>
          <w:szCs w:val="22"/>
          <w:lang w:val="el-GR"/>
        </w:rPr>
        <w:t xml:space="preserve">Την </w:t>
      </w:r>
      <w:proofErr w:type="spellStart"/>
      <w:r w:rsidRPr="00E11F21">
        <w:rPr>
          <w:rFonts w:ascii="Arial" w:hAnsi="Arial" w:cs="Arial"/>
          <w:i/>
          <w:spacing w:val="2"/>
          <w:sz w:val="22"/>
          <w:szCs w:val="22"/>
          <w:lang w:val="el-GR"/>
        </w:rPr>
        <w:t>υπ΄</w:t>
      </w:r>
      <w:proofErr w:type="spellEnd"/>
      <w:r w:rsidRPr="00E11F21">
        <w:rPr>
          <w:rFonts w:ascii="Arial" w:hAnsi="Arial" w:cs="Arial"/>
          <w:i/>
          <w:spacing w:val="2"/>
          <w:sz w:val="22"/>
          <w:szCs w:val="22"/>
          <w:lang w:val="el-GR"/>
        </w:rPr>
        <w:t xml:space="preserve"> αριθμό 47/2021 </w:t>
      </w:r>
      <w:r w:rsidRPr="00E11F21">
        <w:rPr>
          <w:rFonts w:ascii="Arial" w:hAnsi="Arial" w:cs="Arial"/>
          <w:bCs/>
          <w:i/>
          <w:iCs/>
          <w:color w:val="000000"/>
          <w:sz w:val="22"/>
          <w:szCs w:val="22"/>
          <w:lang w:val="el-GR"/>
        </w:rPr>
        <w:t xml:space="preserve">Τεχνική Μελέτη του έργου </w:t>
      </w:r>
      <w:r w:rsidRPr="00E11F21">
        <w:rPr>
          <w:rFonts w:ascii="Arial" w:hAnsi="Arial" w:cs="Arial"/>
          <w:bCs/>
          <w:i/>
          <w:iCs/>
          <w:sz w:val="22"/>
          <w:szCs w:val="22"/>
          <w:lang w:val="el-GR"/>
        </w:rPr>
        <w:t>«Κατασκευή κυκλικών κόμβων»</w:t>
      </w:r>
      <w:r w:rsidRPr="00E11F21">
        <w:rPr>
          <w:rFonts w:ascii="Arial" w:hAnsi="Arial" w:cs="Arial"/>
          <w:b/>
          <w:bCs/>
          <w:i/>
          <w:iCs/>
          <w:sz w:val="22"/>
          <w:szCs w:val="22"/>
          <w:lang w:val="el-GR"/>
        </w:rPr>
        <w:t xml:space="preserve"> </w:t>
      </w:r>
      <w:r w:rsidRPr="00E11F21">
        <w:rPr>
          <w:rFonts w:ascii="Arial" w:hAnsi="Arial" w:cs="Arial"/>
          <w:bCs/>
          <w:i/>
          <w:iCs/>
          <w:color w:val="000000"/>
          <w:sz w:val="22"/>
          <w:szCs w:val="22"/>
          <w:lang w:val="el-GR"/>
        </w:rPr>
        <w:t xml:space="preserve"> </w:t>
      </w:r>
      <w:r w:rsidRPr="00E11F21">
        <w:rPr>
          <w:rFonts w:ascii="Arial" w:hAnsi="Arial" w:cs="Arial"/>
          <w:bCs/>
          <w:i/>
          <w:iCs/>
          <w:sz w:val="22"/>
          <w:szCs w:val="22"/>
          <w:lang w:val="el-GR"/>
        </w:rPr>
        <w:t xml:space="preserve"> </w:t>
      </w:r>
      <w:r w:rsidRPr="00E11F21">
        <w:rPr>
          <w:rFonts w:ascii="Arial" w:hAnsi="Arial" w:cs="Arial"/>
          <w:bCs/>
          <w:i/>
          <w:iCs/>
          <w:color w:val="000000"/>
          <w:sz w:val="22"/>
          <w:szCs w:val="22"/>
          <w:lang w:val="el-GR"/>
        </w:rPr>
        <w:t xml:space="preserve">προϋπολογισμού </w:t>
      </w:r>
      <w:r w:rsidRPr="00E11F21">
        <w:rPr>
          <w:rFonts w:ascii="Arial" w:hAnsi="Arial" w:cs="Arial"/>
          <w:i/>
          <w:color w:val="000000"/>
          <w:sz w:val="22"/>
          <w:szCs w:val="22"/>
          <w:lang w:val="el-GR"/>
        </w:rPr>
        <w:t>1.387,00€ (συμ</w:t>
      </w:r>
      <w:r w:rsidRPr="00E11F21">
        <w:rPr>
          <w:rFonts w:ascii="Arial" w:hAnsi="Arial" w:cs="Arial"/>
          <w:bCs/>
          <w:i/>
          <w:iCs/>
          <w:color w:val="000000"/>
          <w:sz w:val="22"/>
          <w:szCs w:val="22"/>
          <w:lang w:val="el-GR"/>
        </w:rPr>
        <w:t xml:space="preserve">περιλαμβανομένου του ΦΠΑ) με φορέα υλοποίησης τον Δήμο </w:t>
      </w:r>
      <w:proofErr w:type="spellStart"/>
      <w:r w:rsidRPr="00E11F21">
        <w:rPr>
          <w:rFonts w:ascii="Arial" w:hAnsi="Arial" w:cs="Arial"/>
          <w:bCs/>
          <w:i/>
          <w:iCs/>
          <w:color w:val="000000"/>
          <w:sz w:val="22"/>
          <w:szCs w:val="22"/>
          <w:lang w:val="el-GR"/>
        </w:rPr>
        <w:t>Λεβαδέων</w:t>
      </w:r>
      <w:proofErr w:type="spellEnd"/>
      <w:r w:rsidRPr="00E11F21">
        <w:rPr>
          <w:rFonts w:ascii="Arial" w:hAnsi="Arial" w:cs="Arial"/>
          <w:bCs/>
          <w:i/>
          <w:iCs/>
          <w:color w:val="000000"/>
          <w:sz w:val="22"/>
          <w:szCs w:val="22"/>
          <w:lang w:val="el-GR"/>
        </w:rPr>
        <w:t xml:space="preserve"> </w:t>
      </w:r>
    </w:p>
    <w:p w:rsidR="00E11F21" w:rsidRPr="00E11F21" w:rsidRDefault="00E11F21" w:rsidP="00E11F21">
      <w:pPr>
        <w:pStyle w:val="1e"/>
        <w:numPr>
          <w:ilvl w:val="0"/>
          <w:numId w:val="28"/>
        </w:numPr>
        <w:jc w:val="both"/>
        <w:rPr>
          <w:rFonts w:ascii="Arial" w:hAnsi="Arial" w:cs="Arial"/>
          <w:i/>
          <w:sz w:val="22"/>
          <w:szCs w:val="22"/>
          <w:lang w:val="el-GR"/>
        </w:rPr>
      </w:pPr>
      <w:r w:rsidRPr="00E11F21">
        <w:rPr>
          <w:rFonts w:ascii="Arial" w:hAnsi="Arial" w:cs="Arial"/>
          <w:bCs/>
          <w:i/>
          <w:iCs/>
          <w:color w:val="000000"/>
          <w:sz w:val="22"/>
          <w:szCs w:val="22"/>
          <w:lang w:val="el-GR"/>
        </w:rPr>
        <w:t xml:space="preserve">Την </w:t>
      </w:r>
      <w:proofErr w:type="spellStart"/>
      <w:r w:rsidRPr="00E11F21">
        <w:rPr>
          <w:rFonts w:ascii="Arial" w:hAnsi="Arial" w:cs="Arial"/>
          <w:bCs/>
          <w:i/>
          <w:iCs/>
          <w:color w:val="000000"/>
          <w:sz w:val="22"/>
          <w:szCs w:val="22"/>
          <w:lang w:val="el-GR"/>
        </w:rPr>
        <w:t>υπ΄</w:t>
      </w:r>
      <w:proofErr w:type="spellEnd"/>
      <w:r w:rsidRPr="00E11F21">
        <w:rPr>
          <w:rFonts w:ascii="Arial" w:hAnsi="Arial" w:cs="Arial"/>
          <w:bCs/>
          <w:i/>
          <w:iCs/>
          <w:color w:val="000000"/>
          <w:sz w:val="22"/>
          <w:szCs w:val="22"/>
          <w:lang w:val="el-GR"/>
        </w:rPr>
        <w:t xml:space="preserve"> αριθμό 312/2021 (ΑΔΑ: 6ΛΚΨΩΛΗ-ΒΔΨ) απόφαση της Οικονομικής Επιτροπής περί αποδοχής της 47/2021</w:t>
      </w:r>
      <w:r w:rsidRPr="00E11F21">
        <w:rPr>
          <w:rFonts w:ascii="Arial" w:hAnsi="Arial" w:cs="Arial"/>
          <w:bCs/>
          <w:i/>
          <w:iCs/>
          <w:sz w:val="22"/>
          <w:szCs w:val="22"/>
          <w:lang w:val="el-GR"/>
        </w:rPr>
        <w:t xml:space="preserve"> </w:t>
      </w:r>
      <w:r w:rsidRPr="00E11F21">
        <w:rPr>
          <w:rFonts w:ascii="Arial" w:hAnsi="Arial" w:cs="Arial"/>
          <w:bCs/>
          <w:i/>
          <w:iCs/>
          <w:color w:val="000000"/>
          <w:sz w:val="22"/>
          <w:szCs w:val="22"/>
          <w:lang w:val="el-GR"/>
        </w:rPr>
        <w:t xml:space="preserve">Τεχνικής Μελέτης του έργου </w:t>
      </w:r>
      <w:r w:rsidRPr="00E11F21">
        <w:rPr>
          <w:rFonts w:ascii="Arial" w:hAnsi="Arial" w:cs="Arial"/>
          <w:bCs/>
          <w:i/>
          <w:iCs/>
          <w:sz w:val="22"/>
          <w:szCs w:val="22"/>
          <w:lang w:val="el-GR"/>
        </w:rPr>
        <w:t>«Κατασκευή κυκλικών κόμβων»</w:t>
      </w:r>
      <w:r w:rsidRPr="00E11F21">
        <w:rPr>
          <w:rFonts w:ascii="Arial" w:hAnsi="Arial" w:cs="Arial"/>
          <w:b/>
          <w:bCs/>
          <w:i/>
          <w:iCs/>
          <w:sz w:val="22"/>
          <w:szCs w:val="22"/>
          <w:lang w:val="el-GR"/>
        </w:rPr>
        <w:t xml:space="preserve"> </w:t>
      </w:r>
      <w:r w:rsidRPr="00E11F21">
        <w:rPr>
          <w:rFonts w:ascii="Arial" w:hAnsi="Arial" w:cs="Arial"/>
          <w:bCs/>
          <w:i/>
          <w:iCs/>
          <w:color w:val="000000"/>
          <w:sz w:val="22"/>
          <w:szCs w:val="22"/>
          <w:lang w:val="el-GR"/>
        </w:rPr>
        <w:t xml:space="preserve"> προϋπολογισμού </w:t>
      </w:r>
      <w:r w:rsidRPr="00E11F21">
        <w:rPr>
          <w:rFonts w:ascii="Arial" w:hAnsi="Arial" w:cs="Arial"/>
          <w:i/>
          <w:color w:val="000000"/>
          <w:sz w:val="22"/>
          <w:szCs w:val="22"/>
          <w:lang w:val="el-GR"/>
        </w:rPr>
        <w:t xml:space="preserve">1.387.000,00€ </w:t>
      </w:r>
      <w:r w:rsidRPr="00E11F21">
        <w:rPr>
          <w:rFonts w:ascii="Arial" w:hAnsi="Arial" w:cs="Arial"/>
          <w:bCs/>
          <w:i/>
          <w:iCs/>
          <w:color w:val="000000"/>
          <w:sz w:val="22"/>
          <w:szCs w:val="22"/>
          <w:lang w:val="el-GR"/>
        </w:rPr>
        <w:t xml:space="preserve"> (συμπεριλαμβανομένου του ΦΠΑ)</w:t>
      </w:r>
    </w:p>
    <w:p w:rsidR="00E11F21" w:rsidRPr="00E11F21" w:rsidRDefault="00E11F21" w:rsidP="00E11F21">
      <w:pPr>
        <w:pStyle w:val="70"/>
        <w:widowControl/>
        <w:numPr>
          <w:ilvl w:val="0"/>
          <w:numId w:val="28"/>
        </w:numPr>
        <w:spacing w:line="276" w:lineRule="auto"/>
        <w:jc w:val="both"/>
        <w:rPr>
          <w:rFonts w:ascii="Arial" w:hAnsi="Arial" w:cs="Arial"/>
          <w:bCs/>
          <w:i/>
          <w:iCs/>
          <w:sz w:val="22"/>
          <w:szCs w:val="22"/>
        </w:rPr>
      </w:pPr>
      <w:r w:rsidRPr="00E11F21">
        <w:rPr>
          <w:rFonts w:ascii="Arial" w:hAnsi="Arial" w:cs="Arial"/>
          <w:bCs/>
          <w:i/>
          <w:iCs/>
          <w:sz w:val="22"/>
          <w:szCs w:val="22"/>
        </w:rPr>
        <w:t xml:space="preserve">Την </w:t>
      </w:r>
      <w:proofErr w:type="spellStart"/>
      <w:r w:rsidRPr="00E11F21">
        <w:rPr>
          <w:rFonts w:ascii="Arial" w:hAnsi="Arial" w:cs="Arial"/>
          <w:bCs/>
          <w:i/>
          <w:iCs/>
          <w:sz w:val="22"/>
          <w:szCs w:val="22"/>
        </w:rPr>
        <w:t>υπ΄</w:t>
      </w:r>
      <w:proofErr w:type="spellEnd"/>
      <w:r w:rsidRPr="00E11F21">
        <w:rPr>
          <w:rFonts w:ascii="Arial" w:hAnsi="Arial" w:cs="Arial"/>
          <w:bCs/>
          <w:i/>
          <w:iCs/>
          <w:sz w:val="22"/>
          <w:szCs w:val="22"/>
        </w:rPr>
        <w:t xml:space="preserve"> αριθμό 90256/10.08.2021 (ΑΔΑ: 63ΠΣ46ΜΤΛΡ-ΕΙΝ) Απόφαση του Υφυπουργού Ανάπτυξης και Επενδύσεων περί ένταξης στο Πρόγραμμα Δημοσίων Επενδύσεων (ΠΔΕ) </w:t>
      </w:r>
      <w:r w:rsidRPr="00E11F21">
        <w:rPr>
          <w:rFonts w:ascii="Arial" w:hAnsi="Arial" w:cs="Arial"/>
          <w:bCs/>
          <w:i/>
          <w:iCs/>
          <w:sz w:val="22"/>
          <w:szCs w:val="22"/>
        </w:rPr>
        <w:lastRenderedPageBreak/>
        <w:t xml:space="preserve">2021 του έργου με τίτλο «Κατασκευή Κυκλικών κόμβων» του Δήμου </w:t>
      </w:r>
      <w:proofErr w:type="spellStart"/>
      <w:r w:rsidRPr="00E11F21">
        <w:rPr>
          <w:rFonts w:ascii="Arial" w:hAnsi="Arial" w:cs="Arial"/>
          <w:bCs/>
          <w:i/>
          <w:iCs/>
          <w:sz w:val="22"/>
          <w:szCs w:val="22"/>
        </w:rPr>
        <w:t>Λεβαδέων</w:t>
      </w:r>
      <w:proofErr w:type="spellEnd"/>
      <w:r w:rsidRPr="00E11F21">
        <w:rPr>
          <w:rFonts w:ascii="Arial" w:hAnsi="Arial" w:cs="Arial"/>
          <w:bCs/>
          <w:i/>
          <w:iCs/>
          <w:sz w:val="22"/>
          <w:szCs w:val="22"/>
        </w:rPr>
        <w:t xml:space="preserve"> προϋπολογισμού 1.387.000,00€ συμπεριλαμβανομένου του ΦΠΑ σε βάρος του προϋπολογισμού του </w:t>
      </w:r>
      <w:proofErr w:type="spellStart"/>
      <w:r w:rsidRPr="00E11F21">
        <w:rPr>
          <w:rFonts w:ascii="Arial" w:hAnsi="Arial" w:cs="Arial"/>
          <w:bCs/>
          <w:i/>
          <w:iCs/>
          <w:sz w:val="22"/>
          <w:szCs w:val="22"/>
        </w:rPr>
        <w:t>ενάριθμου</w:t>
      </w:r>
      <w:proofErr w:type="spellEnd"/>
      <w:r w:rsidRPr="00E11F21">
        <w:rPr>
          <w:rFonts w:ascii="Arial" w:hAnsi="Arial" w:cs="Arial"/>
          <w:bCs/>
          <w:i/>
          <w:iCs/>
          <w:sz w:val="22"/>
          <w:szCs w:val="22"/>
        </w:rPr>
        <w:t xml:space="preserve"> έργου 2021ΕΠ06600003 της ΣΑΕΠ 066 του Π.Δ.Ε </w:t>
      </w:r>
    </w:p>
    <w:p w:rsidR="00E11F21" w:rsidRPr="00A74431" w:rsidRDefault="00E11F21" w:rsidP="00E11F21">
      <w:pPr>
        <w:pStyle w:val="80"/>
        <w:widowControl/>
        <w:numPr>
          <w:ilvl w:val="0"/>
          <w:numId w:val="28"/>
        </w:numPr>
        <w:spacing w:line="276" w:lineRule="auto"/>
        <w:jc w:val="both"/>
        <w:rPr>
          <w:rFonts w:ascii="Arial" w:hAnsi="Arial" w:cs="Arial"/>
          <w:bCs/>
          <w:i/>
          <w:iCs/>
          <w:sz w:val="22"/>
          <w:szCs w:val="22"/>
        </w:rPr>
      </w:pPr>
      <w:r w:rsidRPr="00E11F21">
        <w:rPr>
          <w:rFonts w:ascii="Arial" w:hAnsi="Arial" w:cs="Arial"/>
          <w:bCs/>
          <w:i/>
          <w:iCs/>
          <w:sz w:val="22"/>
          <w:szCs w:val="22"/>
        </w:rPr>
        <w:t xml:space="preserve">Την </w:t>
      </w:r>
      <w:proofErr w:type="spellStart"/>
      <w:r w:rsidRPr="00E11F21">
        <w:rPr>
          <w:rFonts w:ascii="Arial" w:hAnsi="Arial" w:cs="Arial"/>
          <w:bCs/>
          <w:i/>
          <w:iCs/>
          <w:sz w:val="22"/>
          <w:szCs w:val="22"/>
        </w:rPr>
        <w:t>υπ΄</w:t>
      </w:r>
      <w:proofErr w:type="spellEnd"/>
      <w:r w:rsidRPr="00E11F21">
        <w:rPr>
          <w:rFonts w:ascii="Arial" w:hAnsi="Arial" w:cs="Arial"/>
          <w:bCs/>
          <w:i/>
          <w:iCs/>
          <w:sz w:val="22"/>
          <w:szCs w:val="22"/>
        </w:rPr>
        <w:t xml:space="preserve"> αριθμό 275/2021 (ΑΔΑ: Ω3ΔΨΩΛΗ-Η35) Απόφαση της Οικονομικής Επιτροπής περί αποδοχής της </w:t>
      </w:r>
      <w:proofErr w:type="spellStart"/>
      <w:r w:rsidRPr="00E11F21">
        <w:rPr>
          <w:rFonts w:ascii="Arial" w:hAnsi="Arial" w:cs="Arial"/>
          <w:bCs/>
          <w:i/>
          <w:iCs/>
          <w:sz w:val="22"/>
          <w:szCs w:val="22"/>
        </w:rPr>
        <w:t>υπ΄</w:t>
      </w:r>
      <w:proofErr w:type="spellEnd"/>
      <w:r w:rsidRPr="00E11F21">
        <w:rPr>
          <w:rFonts w:ascii="Arial" w:hAnsi="Arial" w:cs="Arial"/>
          <w:bCs/>
          <w:i/>
          <w:iCs/>
          <w:sz w:val="22"/>
          <w:szCs w:val="22"/>
        </w:rPr>
        <w:t xml:space="preserve"> αριθμό 90256/10.08.2021 (ΑΔΑ: 63ΠΣ46ΜΤΛΡ-ΕΙΝ) Απόφασης του Υφυπουργού Ανάπτυξης και Επενδύσεων περί ένταξης στο Πρόγραμμα Δημοσίων Επενδύσεων (ΠΔΕ) 2021 του έργου με τίτλο «Κατασκευή Κυκλικών κόμβων» του Δήμου </w:t>
      </w:r>
      <w:proofErr w:type="spellStart"/>
      <w:r w:rsidRPr="00A74431">
        <w:rPr>
          <w:rFonts w:ascii="Arial" w:hAnsi="Arial" w:cs="Arial"/>
          <w:bCs/>
          <w:i/>
          <w:iCs/>
          <w:sz w:val="22"/>
          <w:szCs w:val="22"/>
        </w:rPr>
        <w:t>Λεβαδέων</w:t>
      </w:r>
      <w:proofErr w:type="spellEnd"/>
      <w:r w:rsidRPr="00A74431">
        <w:rPr>
          <w:rFonts w:ascii="Arial" w:hAnsi="Arial" w:cs="Arial"/>
          <w:bCs/>
          <w:i/>
          <w:iCs/>
          <w:sz w:val="22"/>
          <w:szCs w:val="22"/>
        </w:rPr>
        <w:t xml:space="preserve"> </w:t>
      </w:r>
    </w:p>
    <w:p w:rsidR="00E11F21" w:rsidRPr="00A74431" w:rsidRDefault="00E11F21" w:rsidP="00E11F21">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A74431">
        <w:rPr>
          <w:rStyle w:val="a5"/>
          <w:rFonts w:ascii="Arial" w:hAnsi="Arial" w:cs="Arial"/>
          <w:b w:val="0"/>
          <w:i/>
          <w:sz w:val="22"/>
          <w:szCs w:val="22"/>
        </w:rPr>
        <w:t xml:space="preserve">Τον </w:t>
      </w:r>
      <w:r w:rsidRPr="00A74431">
        <w:rPr>
          <w:rStyle w:val="a5"/>
          <w:rFonts w:ascii="Arial" w:hAnsi="Arial" w:cs="Arial"/>
          <w:b w:val="0"/>
          <w:i/>
          <w:iCs/>
          <w:sz w:val="22"/>
          <w:szCs w:val="22"/>
        </w:rPr>
        <w:t xml:space="preserve">Κ.Α. </w:t>
      </w:r>
      <w:r w:rsidRPr="00A74431">
        <w:rPr>
          <w:rFonts w:ascii="Arial" w:hAnsi="Arial" w:cs="Arial"/>
          <w:i/>
          <w:color w:val="00000A"/>
          <w:sz w:val="22"/>
          <w:szCs w:val="22"/>
          <w:lang w:eastAsia="el-GR"/>
        </w:rPr>
        <w:t xml:space="preserve">64/7323.006 με τίτλο </w:t>
      </w:r>
      <w:r w:rsidRPr="00A74431">
        <w:rPr>
          <w:rFonts w:ascii="Arial" w:hAnsi="Arial" w:cs="Arial"/>
          <w:bCs/>
          <w:i/>
          <w:iCs/>
          <w:sz w:val="22"/>
          <w:szCs w:val="22"/>
        </w:rPr>
        <w:t>«Κατασκευή κυκλικών κόμβων» το</w:t>
      </w:r>
      <w:r w:rsidRPr="00A74431">
        <w:rPr>
          <w:rStyle w:val="a5"/>
          <w:rFonts w:ascii="Arial" w:hAnsi="Arial" w:cs="Arial"/>
          <w:b w:val="0"/>
          <w:i/>
          <w:sz w:val="22"/>
          <w:szCs w:val="22"/>
        </w:rPr>
        <w:t>υ</w:t>
      </w:r>
      <w:r w:rsidRPr="00A74431">
        <w:rPr>
          <w:rStyle w:val="a5"/>
          <w:rFonts w:ascii="Arial" w:hAnsi="Arial" w:cs="Arial"/>
          <w:b w:val="0"/>
          <w:i/>
          <w:color w:val="00000A"/>
          <w:sz w:val="22"/>
          <w:szCs w:val="22"/>
        </w:rPr>
        <w:t xml:space="preserve"> Προϋπολογισμού εσόδων – εξόδων του Δήμου </w:t>
      </w:r>
      <w:proofErr w:type="spellStart"/>
      <w:r w:rsidRPr="00A74431">
        <w:rPr>
          <w:rStyle w:val="a5"/>
          <w:rFonts w:ascii="Arial" w:hAnsi="Arial" w:cs="Arial"/>
          <w:b w:val="0"/>
          <w:i/>
          <w:color w:val="00000A"/>
          <w:sz w:val="22"/>
          <w:szCs w:val="22"/>
        </w:rPr>
        <w:t>Λεβαδέων</w:t>
      </w:r>
      <w:proofErr w:type="spellEnd"/>
      <w:r w:rsidRPr="00A74431">
        <w:rPr>
          <w:rStyle w:val="a5"/>
          <w:rFonts w:ascii="Arial" w:hAnsi="Arial" w:cs="Arial"/>
          <w:b w:val="0"/>
          <w:i/>
          <w:color w:val="00000A"/>
          <w:sz w:val="22"/>
          <w:szCs w:val="22"/>
        </w:rPr>
        <w:t xml:space="preserve"> Οικονομικού έτους</w:t>
      </w:r>
      <w:r w:rsidRPr="00A74431">
        <w:rPr>
          <w:rStyle w:val="a5"/>
          <w:rFonts w:ascii="Arial" w:eastAsia="Arial" w:hAnsi="Arial" w:cs="Arial"/>
          <w:b w:val="0"/>
          <w:i/>
          <w:color w:val="00000A"/>
          <w:sz w:val="22"/>
          <w:szCs w:val="22"/>
        </w:rPr>
        <w:t xml:space="preserve"> </w:t>
      </w:r>
      <w:r w:rsidRPr="00A74431">
        <w:rPr>
          <w:rStyle w:val="a5"/>
          <w:rFonts w:ascii="Arial" w:hAnsi="Arial" w:cs="Arial"/>
          <w:b w:val="0"/>
          <w:i/>
          <w:color w:val="00000A"/>
          <w:sz w:val="22"/>
          <w:szCs w:val="22"/>
        </w:rPr>
        <w:t>2022 που είναι εγγεγραμμένο το έργο.</w:t>
      </w:r>
    </w:p>
    <w:p w:rsidR="00E11F21" w:rsidRPr="00E11F21" w:rsidRDefault="00E11F21" w:rsidP="00E11F21">
      <w:pPr>
        <w:pStyle w:val="af9"/>
        <w:numPr>
          <w:ilvl w:val="0"/>
          <w:numId w:val="28"/>
        </w:numPr>
        <w:overflowPunct w:val="0"/>
        <w:jc w:val="both"/>
        <w:rPr>
          <w:rFonts w:ascii="Arial" w:eastAsia="SimSun" w:hAnsi="Arial" w:cs="Arial"/>
          <w:i/>
          <w:sz w:val="22"/>
          <w:szCs w:val="22"/>
        </w:rPr>
      </w:pPr>
      <w:r w:rsidRPr="00E11F21">
        <w:rPr>
          <w:rFonts w:ascii="Arial" w:eastAsia="SimSun" w:hAnsi="Arial" w:cs="Arial"/>
          <w:i/>
          <w:sz w:val="22"/>
          <w:szCs w:val="22"/>
        </w:rPr>
        <w:t xml:space="preserve">Την αριθ. 62/2021 Απόφαση του Περιφερειακού Συμβουλίου Στερεάς Ελλάδας (Πρακτικό 7ης Συνεδρίασης (Τακτική) 23-06-2021 (Θέμα 5ο – ΑΔΑ: 6ΥΝΠ7ΛΗ-Τ0Χ), περί </w:t>
      </w:r>
      <w:r w:rsidRPr="00E11F21">
        <w:rPr>
          <w:rFonts w:ascii="Arial" w:hAnsi="Arial" w:cs="Arial"/>
          <w:i/>
          <w:color w:val="000000"/>
          <w:sz w:val="22"/>
          <w:szCs w:val="22"/>
        </w:rPr>
        <w:t xml:space="preserve">τροποποίησης των ΣΑ ΕΠ066, ΕΠ366, ΕΠ766 και ΜΠ066 του Π.Δ.Ε. της Περιφέρειας Στερεάς Ελλάδας, έτους 2021 που περιλαμβάνει </w:t>
      </w:r>
      <w:r w:rsidRPr="00E11F21">
        <w:rPr>
          <w:rFonts w:ascii="Arial" w:eastAsia="SimSun" w:hAnsi="Arial" w:cs="Arial"/>
          <w:i/>
          <w:sz w:val="22"/>
          <w:szCs w:val="22"/>
        </w:rPr>
        <w:t xml:space="preserve">την χρηματοδότηση του έργου: </w:t>
      </w:r>
      <w:r w:rsidRPr="00E11F21">
        <w:rPr>
          <w:rFonts w:ascii="Arial" w:hAnsi="Arial" w:cs="Arial"/>
          <w:bCs/>
          <w:i/>
          <w:iCs/>
          <w:sz w:val="22"/>
          <w:szCs w:val="22"/>
        </w:rPr>
        <w:t>«Κατασκευή κυκλικών κόμβων»</w:t>
      </w:r>
      <w:r w:rsidRPr="00E11F21">
        <w:rPr>
          <w:rFonts w:ascii="Arial" w:eastAsia="SimSun" w:hAnsi="Arial" w:cs="Arial"/>
          <w:i/>
          <w:sz w:val="22"/>
          <w:szCs w:val="22"/>
        </w:rPr>
        <w:t xml:space="preserve"> με Π/Υ 1.387.000,00 € </w:t>
      </w:r>
    </w:p>
    <w:p w:rsidR="00E11F21" w:rsidRPr="00E11F21" w:rsidRDefault="00E11F21" w:rsidP="00E11F21">
      <w:pPr>
        <w:pStyle w:val="af9"/>
        <w:numPr>
          <w:ilvl w:val="0"/>
          <w:numId w:val="28"/>
        </w:numPr>
        <w:overflowPunct w:val="0"/>
        <w:jc w:val="both"/>
        <w:rPr>
          <w:rFonts w:ascii="Arial" w:eastAsia="SimSun" w:hAnsi="Arial" w:cs="Arial"/>
          <w:i/>
          <w:sz w:val="22"/>
          <w:szCs w:val="22"/>
        </w:rPr>
      </w:pPr>
      <w:r w:rsidRPr="00E11F21">
        <w:rPr>
          <w:rFonts w:ascii="Arial" w:hAnsi="Arial" w:cs="Arial"/>
          <w:i/>
          <w:color w:val="000000"/>
          <w:sz w:val="22"/>
          <w:szCs w:val="22"/>
        </w:rPr>
        <w:t xml:space="preserve">Την με </w:t>
      </w:r>
      <w:proofErr w:type="spellStart"/>
      <w:r w:rsidRPr="00E11F21">
        <w:rPr>
          <w:rFonts w:ascii="Arial" w:hAnsi="Arial" w:cs="Arial"/>
          <w:i/>
          <w:color w:val="000000"/>
          <w:sz w:val="22"/>
          <w:szCs w:val="22"/>
        </w:rPr>
        <w:t>α.π</w:t>
      </w:r>
      <w:proofErr w:type="spellEnd"/>
      <w:r w:rsidRPr="00E11F21">
        <w:rPr>
          <w:rFonts w:ascii="Arial" w:hAnsi="Arial" w:cs="Arial"/>
          <w:i/>
          <w:color w:val="000000"/>
          <w:sz w:val="22"/>
          <w:szCs w:val="22"/>
        </w:rPr>
        <w:t xml:space="preserve">. 90256/10-08-2021 (Α∆Α: </w:t>
      </w:r>
      <w:r w:rsidRPr="00E11F21">
        <w:rPr>
          <w:rFonts w:ascii="Arial" w:hAnsi="Arial" w:cs="Arial"/>
          <w:i/>
          <w:sz w:val="22"/>
          <w:szCs w:val="22"/>
        </w:rPr>
        <w:t>63ΠΣ46ΜΤΛ</w:t>
      </w:r>
      <w:r w:rsidRPr="00E11F21">
        <w:rPr>
          <w:rFonts w:ascii="Arial" w:eastAsia="SimSun" w:hAnsi="Arial" w:cs="Arial"/>
          <w:i/>
          <w:sz w:val="22"/>
          <w:szCs w:val="22"/>
        </w:rPr>
        <w:t>Ρ</w:t>
      </w:r>
      <w:r w:rsidRPr="00E11F21">
        <w:rPr>
          <w:rFonts w:ascii="Arial" w:hAnsi="Arial" w:cs="Arial"/>
          <w:i/>
          <w:sz w:val="22"/>
          <w:szCs w:val="22"/>
        </w:rPr>
        <w:t>-ΕΙΝ</w:t>
      </w:r>
      <w:r w:rsidRPr="00E11F21">
        <w:rPr>
          <w:rFonts w:ascii="Arial" w:hAnsi="Arial" w:cs="Arial"/>
          <w:i/>
          <w:color w:val="000000"/>
          <w:sz w:val="22"/>
          <w:szCs w:val="22"/>
        </w:rPr>
        <w:t xml:space="preserve">) Συλλογική Απόφαση Έργων, με την οποία εντάχθηκε το έργο στην ΣΑΕΠ066, με </w:t>
      </w:r>
      <w:proofErr w:type="spellStart"/>
      <w:r w:rsidRPr="00E11F21">
        <w:rPr>
          <w:rFonts w:ascii="Arial" w:hAnsi="Arial" w:cs="Arial"/>
          <w:i/>
          <w:color w:val="000000"/>
          <w:sz w:val="22"/>
          <w:szCs w:val="22"/>
        </w:rPr>
        <w:t>κ.α</w:t>
      </w:r>
      <w:proofErr w:type="spellEnd"/>
      <w:r w:rsidRPr="00E11F21">
        <w:rPr>
          <w:rFonts w:ascii="Arial" w:hAnsi="Arial" w:cs="Arial"/>
          <w:i/>
          <w:color w:val="000000"/>
          <w:sz w:val="22"/>
          <w:szCs w:val="22"/>
        </w:rPr>
        <w:t xml:space="preserve"> 2021ΕΠ06600003 και προϋπολογισμό 1.387.000,00 €.</w:t>
      </w:r>
    </w:p>
    <w:p w:rsidR="00E11F21" w:rsidRPr="00E11F21" w:rsidRDefault="00E11F21" w:rsidP="00E11F21">
      <w:pPr>
        <w:pStyle w:val="af9"/>
        <w:numPr>
          <w:ilvl w:val="0"/>
          <w:numId w:val="28"/>
        </w:numPr>
        <w:overflowPunct w:val="0"/>
        <w:jc w:val="both"/>
        <w:rPr>
          <w:rFonts w:ascii="Arial" w:eastAsia="SimSun" w:hAnsi="Arial" w:cs="Arial"/>
          <w:i/>
          <w:sz w:val="22"/>
          <w:szCs w:val="22"/>
        </w:rPr>
      </w:pPr>
      <w:r w:rsidRPr="00E11F21">
        <w:rPr>
          <w:rFonts w:ascii="Arial" w:eastAsia="SimSun" w:hAnsi="Arial" w:cs="Arial"/>
          <w:i/>
          <w:sz w:val="22"/>
          <w:szCs w:val="22"/>
        </w:rPr>
        <w:t>Την αριθ.</w:t>
      </w:r>
      <w:r w:rsidRPr="00E11F21">
        <w:rPr>
          <w:rFonts w:ascii="Arial" w:hAnsi="Arial" w:cs="Arial"/>
          <w:i/>
          <w:color w:val="000000"/>
          <w:sz w:val="22"/>
          <w:szCs w:val="22"/>
        </w:rPr>
        <w:t xml:space="preserve"> 46/2021 (ΑΔΑ: 6Ι317ΛΗ-ΒΥ1) </w:t>
      </w:r>
      <w:r w:rsidRPr="00E11F21">
        <w:rPr>
          <w:rFonts w:ascii="Arial" w:eastAsia="SimSun" w:hAnsi="Arial" w:cs="Arial"/>
          <w:i/>
          <w:sz w:val="22"/>
          <w:szCs w:val="22"/>
        </w:rPr>
        <w:t>Απόφαση της Οικονομικής επιτροπής της Περιφέρειας Στερεάς Ελλάδας µε την οποία εγκρίνεται η σύναψη της παρούσας Προγραμματικής Σύμβασης, εγκρίνονται οι όροι της, η εξουσιοδότηση του κ. Περιφερειάρχη για την υπογραφή της καθώς και ο ορισμός εκπροσώπων µε τους αναπληρωτές τους για την Κοινή Επιτροπή Παρακολούθησης της Προγραμματικής Σύμβασης.</w:t>
      </w:r>
    </w:p>
    <w:p w:rsidR="00E11F21" w:rsidRPr="00E11F21" w:rsidRDefault="00E11F21" w:rsidP="00E11F21">
      <w:pPr>
        <w:pStyle w:val="af9"/>
        <w:numPr>
          <w:ilvl w:val="0"/>
          <w:numId w:val="28"/>
        </w:numPr>
        <w:overflowPunct w:val="0"/>
        <w:jc w:val="both"/>
        <w:rPr>
          <w:rFonts w:ascii="Arial" w:eastAsia="SimSun" w:hAnsi="Arial" w:cs="Arial"/>
          <w:i/>
          <w:sz w:val="22"/>
          <w:szCs w:val="22"/>
        </w:rPr>
      </w:pPr>
      <w:r w:rsidRPr="00E11F21">
        <w:rPr>
          <w:rFonts w:ascii="Arial" w:eastAsia="SimSun" w:hAnsi="Arial" w:cs="Arial"/>
          <w:i/>
          <w:sz w:val="22"/>
          <w:szCs w:val="22"/>
        </w:rPr>
        <w:t xml:space="preserve">Την </w:t>
      </w:r>
      <w:proofErr w:type="spellStart"/>
      <w:r w:rsidRPr="00E11F21">
        <w:rPr>
          <w:rFonts w:ascii="Arial" w:eastAsia="SimSun" w:hAnsi="Arial" w:cs="Arial"/>
          <w:i/>
          <w:sz w:val="22"/>
          <w:szCs w:val="22"/>
        </w:rPr>
        <w:t>αριθμ</w:t>
      </w:r>
      <w:proofErr w:type="spellEnd"/>
      <w:r w:rsidRPr="00E11F21">
        <w:rPr>
          <w:rFonts w:ascii="Arial" w:eastAsia="SimSun" w:hAnsi="Arial" w:cs="Arial"/>
          <w:i/>
          <w:sz w:val="22"/>
          <w:szCs w:val="22"/>
        </w:rPr>
        <w:t xml:space="preserve">. 351/2021 (ΑΔΑ: 6Ο15ΩΛΗ-ΥΙΠ) απόφαση της Οικονομικής επιτροπής του Δήμου </w:t>
      </w:r>
      <w:proofErr w:type="spellStart"/>
      <w:r w:rsidRPr="00E11F21">
        <w:rPr>
          <w:rFonts w:ascii="Arial" w:eastAsia="SimSun" w:hAnsi="Arial" w:cs="Arial"/>
          <w:i/>
          <w:sz w:val="22"/>
          <w:szCs w:val="22"/>
        </w:rPr>
        <w:t>Λεβαδέων</w:t>
      </w:r>
      <w:proofErr w:type="spellEnd"/>
      <w:r w:rsidRPr="00E11F21">
        <w:rPr>
          <w:rFonts w:ascii="Arial" w:eastAsia="SimSun" w:hAnsi="Arial" w:cs="Arial"/>
          <w:i/>
          <w:sz w:val="22"/>
          <w:szCs w:val="22"/>
        </w:rPr>
        <w:t xml:space="preserve"> µε την οποία εγκρίνεται η σύναψη της παρούσας Προγραμματικής Σύμβασης, εγκρίνονται οι όροι της, η εξουσιοδότηση του κ. Δημάρχου για την υπογραφή της και ο ορισμός εκπροσώπων µε τους αναπληρωτές τους για την Κοινή Επιτροπή Παρακολούθησης της Προγραμματικής Σύμβασης.</w:t>
      </w:r>
    </w:p>
    <w:p w:rsidR="00E11F21" w:rsidRPr="00E11F21" w:rsidRDefault="00E11F21" w:rsidP="00E11F21">
      <w:pPr>
        <w:pStyle w:val="af9"/>
        <w:numPr>
          <w:ilvl w:val="0"/>
          <w:numId w:val="28"/>
        </w:numPr>
        <w:overflowPunct w:val="0"/>
        <w:jc w:val="both"/>
        <w:rPr>
          <w:rFonts w:ascii="Arial" w:eastAsia="SimSun" w:hAnsi="Arial" w:cs="Arial"/>
          <w:i/>
          <w:sz w:val="22"/>
          <w:szCs w:val="22"/>
        </w:rPr>
      </w:pPr>
      <w:r w:rsidRPr="00E11F21">
        <w:rPr>
          <w:rFonts w:ascii="Arial" w:eastAsia="SimSun" w:hAnsi="Arial" w:cs="Arial"/>
          <w:i/>
          <w:sz w:val="22"/>
          <w:szCs w:val="22"/>
        </w:rPr>
        <w:t xml:space="preserve">Την </w:t>
      </w:r>
      <w:proofErr w:type="spellStart"/>
      <w:r w:rsidRPr="00E11F21">
        <w:rPr>
          <w:rFonts w:ascii="Arial" w:eastAsia="SimSun" w:hAnsi="Arial" w:cs="Arial"/>
          <w:i/>
          <w:sz w:val="22"/>
          <w:szCs w:val="22"/>
        </w:rPr>
        <w:t>αριθμ</w:t>
      </w:r>
      <w:proofErr w:type="spellEnd"/>
      <w:r w:rsidRPr="00E11F21">
        <w:rPr>
          <w:rFonts w:ascii="Arial" w:eastAsia="SimSun" w:hAnsi="Arial" w:cs="Arial"/>
          <w:i/>
          <w:sz w:val="22"/>
          <w:szCs w:val="22"/>
        </w:rPr>
        <w:t xml:space="preserve">. 003/2022 πράξη του Ελεγκτικού Συνεδρίου </w:t>
      </w:r>
      <w:proofErr w:type="spellStart"/>
      <w:r w:rsidRPr="00E11F21">
        <w:rPr>
          <w:rFonts w:ascii="Arial" w:eastAsia="SimSun" w:hAnsi="Arial" w:cs="Arial"/>
          <w:i/>
          <w:sz w:val="22"/>
          <w:szCs w:val="22"/>
        </w:rPr>
        <w:t>Προσυμβατικού</w:t>
      </w:r>
      <w:proofErr w:type="spellEnd"/>
      <w:r w:rsidRPr="00E11F21">
        <w:rPr>
          <w:rFonts w:ascii="Arial" w:eastAsia="SimSun" w:hAnsi="Arial" w:cs="Arial"/>
          <w:i/>
          <w:sz w:val="22"/>
          <w:szCs w:val="22"/>
        </w:rPr>
        <w:t xml:space="preserve"> ελέγχου της Προγραμματικής Σύμβασης</w:t>
      </w:r>
    </w:p>
    <w:p w:rsidR="00E11F21" w:rsidRPr="00382DD1" w:rsidRDefault="00E11F21" w:rsidP="00E11F21">
      <w:pPr>
        <w:pStyle w:val="260"/>
        <w:numPr>
          <w:ilvl w:val="0"/>
          <w:numId w:val="28"/>
        </w:numPr>
        <w:tabs>
          <w:tab w:val="left" w:pos="1418"/>
          <w:tab w:val="center" w:pos="1701"/>
          <w:tab w:val="left" w:pos="2552"/>
          <w:tab w:val="left" w:pos="5103"/>
        </w:tabs>
        <w:spacing w:after="60" w:line="240" w:lineRule="auto"/>
        <w:jc w:val="both"/>
        <w:rPr>
          <w:rFonts w:ascii="Arial" w:hAnsi="Arial" w:cs="Arial"/>
          <w:i/>
          <w:color w:val="FF0000"/>
          <w:sz w:val="22"/>
          <w:szCs w:val="22"/>
        </w:rPr>
      </w:pPr>
      <w:r w:rsidRPr="00E11F21">
        <w:rPr>
          <w:rFonts w:ascii="Arial" w:hAnsi="Arial" w:cs="Arial"/>
          <w:i/>
          <w:sz w:val="22"/>
          <w:szCs w:val="22"/>
        </w:rPr>
        <w:t xml:space="preserve">Την από 18/01/2022 υπογεγραμμένη Προγραμματική Σύμβαση μεταξύ της Περιφέρειας </w:t>
      </w:r>
      <w:r w:rsidRPr="00382DD1">
        <w:rPr>
          <w:rFonts w:ascii="Arial" w:hAnsi="Arial" w:cs="Arial"/>
          <w:i/>
          <w:sz w:val="22"/>
          <w:szCs w:val="22"/>
        </w:rPr>
        <w:t xml:space="preserve">Στερεάς Ελλάδας και του Δήμου </w:t>
      </w:r>
      <w:proofErr w:type="spellStart"/>
      <w:r w:rsidRPr="00382DD1">
        <w:rPr>
          <w:rFonts w:ascii="Arial" w:hAnsi="Arial" w:cs="Arial"/>
          <w:i/>
          <w:sz w:val="22"/>
          <w:szCs w:val="22"/>
        </w:rPr>
        <w:t>Λεβαδέων</w:t>
      </w:r>
      <w:proofErr w:type="spellEnd"/>
    </w:p>
    <w:p w:rsidR="00E11F21" w:rsidRPr="00382DD1" w:rsidRDefault="00E11F21" w:rsidP="00E11F21">
      <w:pPr>
        <w:pStyle w:val="70"/>
        <w:numPr>
          <w:ilvl w:val="0"/>
          <w:numId w:val="28"/>
        </w:numPr>
        <w:tabs>
          <w:tab w:val="left" w:pos="1418"/>
          <w:tab w:val="center" w:pos="1701"/>
          <w:tab w:val="left" w:pos="2552"/>
          <w:tab w:val="left" w:pos="5103"/>
        </w:tabs>
        <w:jc w:val="both"/>
        <w:rPr>
          <w:rFonts w:ascii="Arial" w:hAnsi="Arial" w:cs="Arial"/>
          <w:i/>
          <w:sz w:val="22"/>
          <w:szCs w:val="22"/>
        </w:rPr>
      </w:pPr>
      <w:r w:rsidRPr="00382DD1">
        <w:rPr>
          <w:rStyle w:val="a5"/>
          <w:rFonts w:ascii="Arial" w:hAnsi="Arial" w:cs="Arial"/>
          <w:b w:val="0"/>
          <w:i/>
          <w:color w:val="00000A"/>
          <w:sz w:val="22"/>
          <w:szCs w:val="22"/>
        </w:rPr>
        <w:t>Τις διατάξεις του Ν. 4412/2016 ( Φ.Ε.Κ.</w:t>
      </w:r>
      <w:r w:rsidRPr="00382DD1">
        <w:rPr>
          <w:rFonts w:ascii="Arial" w:hAnsi="Arial" w:cs="Arial"/>
          <w:bCs/>
          <w:i/>
          <w:sz w:val="22"/>
          <w:szCs w:val="22"/>
        </w:rPr>
        <w:t>147Α΄/08.08.2016</w:t>
      </w:r>
      <w:r w:rsidRPr="00382DD1">
        <w:rPr>
          <w:rStyle w:val="afe"/>
          <w:rFonts w:ascii="Arial" w:hAnsi="Arial" w:cs="Arial"/>
          <w:b w:val="0"/>
          <w:i/>
          <w:sz w:val="22"/>
          <w:szCs w:val="22"/>
        </w:rPr>
        <w:t>)</w:t>
      </w:r>
      <w:r w:rsidRPr="00382DD1">
        <w:rPr>
          <w:rStyle w:val="a5"/>
          <w:rFonts w:ascii="Arial" w:hAnsi="Arial" w:cs="Arial"/>
          <w:b w:val="0"/>
          <w:i/>
          <w:color w:val="00000A"/>
          <w:sz w:val="22"/>
          <w:szCs w:val="22"/>
        </w:rPr>
        <w:t xml:space="preserve"> «Δημόσιες Συμβάσεις Έργων, Προμηθειών </w:t>
      </w:r>
      <w:r w:rsidRPr="00382DD1">
        <w:rPr>
          <w:rFonts w:ascii="Arial" w:hAnsi="Arial" w:cs="Arial"/>
          <w:bCs/>
          <w:i/>
          <w:color w:val="00000A"/>
          <w:sz w:val="22"/>
          <w:szCs w:val="22"/>
        </w:rPr>
        <w:t>και Υπηρεσιών (Προσαρμογή στις Οδηγίες 2014/24/ΕΕ και 2014/25/ΕΕ» (Α΄ 147)».όπως διορθώθηκε,</w:t>
      </w:r>
      <w:r w:rsidRPr="00382DD1">
        <w:rPr>
          <w:rStyle w:val="a5"/>
          <w:rFonts w:ascii="Arial" w:eastAsia="Arial" w:hAnsi="Arial" w:cs="Arial"/>
          <w:b w:val="0"/>
          <w:i/>
          <w:color w:val="00000A"/>
          <w:sz w:val="22"/>
          <w:szCs w:val="22"/>
        </w:rPr>
        <w:t xml:space="preserve"> </w:t>
      </w:r>
      <w:r w:rsidRPr="00382DD1">
        <w:rPr>
          <w:rStyle w:val="a5"/>
          <w:rFonts w:ascii="Arial" w:hAnsi="Arial" w:cs="Arial"/>
          <w:b w:val="0"/>
          <w:i/>
          <w:color w:val="00000A"/>
          <w:sz w:val="22"/>
          <w:szCs w:val="22"/>
        </w:rPr>
        <w:t>τροποποιήθηκε με τον ν. 4782/2021 (ΦΕΚ 36 Α΄/09-03-2021)  και  ισχύει.</w:t>
      </w:r>
    </w:p>
    <w:p w:rsidR="00E11F21" w:rsidRPr="00382DD1" w:rsidRDefault="00E11F21" w:rsidP="00E11F21">
      <w:pPr>
        <w:pStyle w:val="70"/>
        <w:numPr>
          <w:ilvl w:val="0"/>
          <w:numId w:val="28"/>
        </w:numPr>
        <w:tabs>
          <w:tab w:val="left" w:pos="1418"/>
          <w:tab w:val="center" w:pos="1701"/>
          <w:tab w:val="left" w:pos="2552"/>
          <w:tab w:val="left" w:pos="5103"/>
        </w:tabs>
        <w:jc w:val="both"/>
        <w:rPr>
          <w:rFonts w:ascii="Arial" w:hAnsi="Arial" w:cs="Arial"/>
          <w:i/>
          <w:sz w:val="22"/>
          <w:szCs w:val="22"/>
        </w:rPr>
      </w:pPr>
      <w:r w:rsidRPr="00382DD1">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382DD1">
        <w:rPr>
          <w:rStyle w:val="a5"/>
          <w:rFonts w:ascii="Arial" w:eastAsia="Arial" w:hAnsi="Arial" w:cs="Arial"/>
          <w:b w:val="0"/>
          <w:i/>
          <w:color w:val="00000A"/>
          <w:sz w:val="22"/>
          <w:szCs w:val="22"/>
        </w:rPr>
        <w:t xml:space="preserve"> </w:t>
      </w:r>
      <w:r w:rsidRPr="00382DD1">
        <w:rPr>
          <w:rStyle w:val="a5"/>
          <w:rFonts w:ascii="Arial" w:hAnsi="Arial" w:cs="Arial"/>
          <w:b w:val="0"/>
          <w:i/>
          <w:color w:val="00000A"/>
          <w:sz w:val="22"/>
          <w:szCs w:val="22"/>
        </w:rPr>
        <w:t>εργοληπτικών επιχειρήσεων σε δημόσια έργα».</w:t>
      </w:r>
    </w:p>
    <w:p w:rsidR="00E11F21" w:rsidRPr="00750D2A" w:rsidRDefault="00E11F21" w:rsidP="00750D2A">
      <w:pPr>
        <w:pStyle w:val="70"/>
        <w:numPr>
          <w:ilvl w:val="0"/>
          <w:numId w:val="28"/>
        </w:numPr>
        <w:tabs>
          <w:tab w:val="left" w:pos="1418"/>
          <w:tab w:val="center" w:pos="1701"/>
          <w:tab w:val="left" w:pos="2552"/>
          <w:tab w:val="left" w:pos="5103"/>
        </w:tabs>
        <w:ind w:left="567" w:hanging="567"/>
        <w:jc w:val="both"/>
        <w:rPr>
          <w:rStyle w:val="a5"/>
          <w:rFonts w:ascii="Arial" w:hAnsi="Arial" w:cs="Arial"/>
          <w:b w:val="0"/>
          <w:i/>
          <w:color w:val="00000A"/>
          <w:sz w:val="22"/>
          <w:szCs w:val="22"/>
        </w:rPr>
      </w:pPr>
      <w:r w:rsidRPr="00750D2A">
        <w:rPr>
          <w:rStyle w:val="a5"/>
          <w:rFonts w:ascii="Arial" w:hAnsi="Arial" w:cs="Arial"/>
          <w:b w:val="0"/>
          <w:i/>
          <w:color w:val="00000A"/>
          <w:sz w:val="22"/>
          <w:szCs w:val="22"/>
        </w:rPr>
        <w:t>Τις διατάξεις της παρ.2 του άρθρου 1 του Ν. 4250/2014 (ΦΕΚ Α΄ 74/26.03.2014) «Διοικητικές</w:t>
      </w:r>
      <w:r w:rsidR="00382DD1" w:rsidRPr="00750D2A">
        <w:rPr>
          <w:rStyle w:val="a5"/>
          <w:rFonts w:ascii="Arial" w:hAnsi="Arial" w:cs="Arial"/>
          <w:b w:val="0"/>
          <w:i/>
          <w:color w:val="00000A"/>
          <w:sz w:val="22"/>
          <w:szCs w:val="22"/>
        </w:rPr>
        <w:t xml:space="preserve"> </w:t>
      </w:r>
      <w:r w:rsidRPr="00750D2A">
        <w:rPr>
          <w:rStyle w:val="a5"/>
          <w:rFonts w:ascii="Arial" w:eastAsia="Arial" w:hAnsi="Arial" w:cs="Arial"/>
          <w:b w:val="0"/>
          <w:i/>
          <w:color w:val="00000A"/>
          <w:sz w:val="22"/>
          <w:szCs w:val="22"/>
        </w:rPr>
        <w:t xml:space="preserve">             α</w:t>
      </w:r>
      <w:r w:rsidRPr="00750D2A">
        <w:rPr>
          <w:rStyle w:val="a5"/>
          <w:rFonts w:ascii="Arial" w:hAnsi="Arial" w:cs="Arial"/>
          <w:b w:val="0"/>
          <w:i/>
          <w:color w:val="00000A"/>
          <w:sz w:val="22"/>
          <w:szCs w:val="22"/>
        </w:rPr>
        <w:t>πλουστεύσεις, Καταργήσεις, Συγχωνεύσεις Νομικών Προσώπων και Υπηρεσιών του</w:t>
      </w:r>
      <w:r w:rsidR="00382DD1" w:rsidRPr="00750D2A">
        <w:rPr>
          <w:rStyle w:val="a5"/>
          <w:rFonts w:ascii="Arial" w:hAnsi="Arial" w:cs="Arial"/>
          <w:b w:val="0"/>
          <w:i/>
          <w:color w:val="00000A"/>
          <w:sz w:val="22"/>
          <w:szCs w:val="22"/>
        </w:rPr>
        <w:t xml:space="preserve"> </w:t>
      </w:r>
      <w:r w:rsidRPr="00750D2A">
        <w:rPr>
          <w:rStyle w:val="a5"/>
          <w:rFonts w:ascii="Arial" w:hAnsi="Arial" w:cs="Arial"/>
          <w:b w:val="0"/>
          <w:i/>
          <w:color w:val="00000A"/>
          <w:sz w:val="22"/>
          <w:szCs w:val="22"/>
        </w:rPr>
        <w:t xml:space="preserve">    Δημόσιου Τομέα-Τροποποίηση Διατάξεων του Π.Δ. 318/1992 (Α΄161) και λοιπές ρυθμίσεις   και   ειδικότερα το άρθρο 1αυτού …».</w:t>
      </w:r>
    </w:p>
    <w:p w:rsidR="00E11F21" w:rsidRPr="00382DD1" w:rsidRDefault="00E11F21" w:rsidP="00E11F21">
      <w:pPr>
        <w:pStyle w:val="70"/>
        <w:numPr>
          <w:ilvl w:val="0"/>
          <w:numId w:val="36"/>
        </w:numPr>
        <w:tabs>
          <w:tab w:val="left" w:pos="1418"/>
          <w:tab w:val="center" w:pos="1701"/>
          <w:tab w:val="left" w:pos="2552"/>
          <w:tab w:val="left" w:pos="5103"/>
        </w:tabs>
        <w:jc w:val="both"/>
        <w:rPr>
          <w:rStyle w:val="a5"/>
          <w:rFonts w:ascii="Arial" w:hAnsi="Arial" w:cs="Arial"/>
          <w:b w:val="0"/>
          <w:i/>
          <w:color w:val="00000A"/>
          <w:sz w:val="22"/>
          <w:szCs w:val="22"/>
        </w:rPr>
      </w:pPr>
      <w:r w:rsidRPr="00382DD1">
        <w:rPr>
          <w:rStyle w:val="a5"/>
          <w:rFonts w:ascii="Arial" w:hAnsi="Arial" w:cs="Arial"/>
          <w:b w:val="0"/>
          <w:i/>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E11F21" w:rsidRPr="00382DD1" w:rsidRDefault="00E11F21" w:rsidP="00E11F21">
      <w:pPr>
        <w:pStyle w:val="70"/>
        <w:numPr>
          <w:ilvl w:val="0"/>
          <w:numId w:val="34"/>
        </w:numPr>
        <w:tabs>
          <w:tab w:val="left" w:pos="1418"/>
          <w:tab w:val="center" w:pos="1701"/>
          <w:tab w:val="left" w:pos="2552"/>
          <w:tab w:val="left" w:pos="5103"/>
        </w:tabs>
        <w:jc w:val="both"/>
        <w:rPr>
          <w:rFonts w:ascii="Arial" w:hAnsi="Arial" w:cs="Arial"/>
          <w:i/>
          <w:sz w:val="22"/>
          <w:szCs w:val="22"/>
        </w:rPr>
      </w:pPr>
      <w:r w:rsidRPr="00382DD1">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382DD1">
        <w:rPr>
          <w:rFonts w:ascii="Arial" w:eastAsia="Arial" w:hAnsi="Arial" w:cs="Arial"/>
          <w:i/>
          <w:color w:val="00000A"/>
          <w:sz w:val="22"/>
          <w:szCs w:val="22"/>
        </w:rPr>
        <w:t xml:space="preserve"> </w:t>
      </w:r>
      <w:r w:rsidRPr="00382DD1">
        <w:rPr>
          <w:rFonts w:ascii="Arial" w:hAnsi="Arial" w:cs="Arial"/>
          <w:i/>
          <w:color w:val="00000A"/>
          <w:sz w:val="22"/>
          <w:szCs w:val="22"/>
        </w:rPr>
        <w:t xml:space="preserve">των κυβερνητικών, διοικητικών και </w:t>
      </w:r>
      <w:proofErr w:type="spellStart"/>
      <w:r w:rsidRPr="00382DD1">
        <w:rPr>
          <w:rFonts w:ascii="Arial" w:hAnsi="Arial" w:cs="Arial"/>
          <w:i/>
          <w:color w:val="00000A"/>
          <w:sz w:val="22"/>
          <w:szCs w:val="22"/>
        </w:rPr>
        <w:t>αυτοδιοικητικών</w:t>
      </w:r>
      <w:proofErr w:type="spellEnd"/>
      <w:r w:rsidRPr="00382DD1">
        <w:rPr>
          <w:rFonts w:ascii="Arial" w:hAnsi="Arial" w:cs="Arial"/>
          <w:i/>
          <w:color w:val="00000A"/>
          <w:sz w:val="22"/>
          <w:szCs w:val="22"/>
        </w:rPr>
        <w:t xml:space="preserve"> οργάνων στο διαδίκτυο ''Πρόγραμμα Διαύγεια'' και</w:t>
      </w:r>
      <w:r w:rsidRPr="00382DD1">
        <w:rPr>
          <w:rStyle w:val="a5"/>
          <w:rFonts w:ascii="Arial" w:eastAsia="Arial" w:hAnsi="Arial" w:cs="Arial"/>
          <w:b w:val="0"/>
          <w:i/>
          <w:color w:val="00000A"/>
          <w:sz w:val="22"/>
          <w:szCs w:val="22"/>
        </w:rPr>
        <w:t xml:space="preserve"> </w:t>
      </w:r>
      <w:r w:rsidRPr="00382DD1">
        <w:rPr>
          <w:rStyle w:val="a5"/>
          <w:rFonts w:ascii="Arial" w:hAnsi="Arial" w:cs="Arial"/>
          <w:b w:val="0"/>
          <w:i/>
          <w:color w:val="00000A"/>
          <w:sz w:val="22"/>
          <w:szCs w:val="22"/>
        </w:rPr>
        <w:t>άλλες διατάξεις».</w:t>
      </w:r>
    </w:p>
    <w:p w:rsidR="00E11F21" w:rsidRPr="00382DD1" w:rsidRDefault="00E11F21" w:rsidP="00E11F21">
      <w:pPr>
        <w:pStyle w:val="70"/>
        <w:numPr>
          <w:ilvl w:val="0"/>
          <w:numId w:val="28"/>
        </w:numPr>
        <w:tabs>
          <w:tab w:val="left" w:pos="1418"/>
          <w:tab w:val="center" w:pos="1701"/>
          <w:tab w:val="left" w:pos="2552"/>
          <w:tab w:val="left" w:pos="5103"/>
        </w:tabs>
        <w:jc w:val="both"/>
        <w:rPr>
          <w:rFonts w:ascii="Arial" w:hAnsi="Arial" w:cs="Arial"/>
          <w:i/>
          <w:sz w:val="22"/>
          <w:szCs w:val="22"/>
        </w:rPr>
      </w:pPr>
      <w:r w:rsidRPr="00382DD1">
        <w:rPr>
          <w:rStyle w:val="a5"/>
          <w:rFonts w:ascii="Arial" w:hAnsi="Arial" w:cs="Arial"/>
          <w:b w:val="0"/>
          <w:i/>
          <w:color w:val="00000A"/>
          <w:sz w:val="22"/>
          <w:szCs w:val="22"/>
        </w:rPr>
        <w:t>Τον  Ν. 4129/2013 (Α΄52) «Κύρωση του Κώδικα Νόμων για το Ελεγκτικό Συνέδριο».</w:t>
      </w:r>
    </w:p>
    <w:p w:rsidR="00E11F21" w:rsidRPr="00382DD1" w:rsidRDefault="00E11F21" w:rsidP="00E11F21">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382DD1">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E11F21" w:rsidRPr="00382DD1" w:rsidRDefault="00E11F21" w:rsidP="00E11F21">
      <w:pPr>
        <w:pStyle w:val="70"/>
        <w:numPr>
          <w:ilvl w:val="0"/>
          <w:numId w:val="28"/>
        </w:numPr>
        <w:tabs>
          <w:tab w:val="left" w:pos="1418"/>
          <w:tab w:val="center" w:pos="1701"/>
          <w:tab w:val="left" w:pos="2552"/>
          <w:tab w:val="left" w:pos="5103"/>
        </w:tabs>
        <w:jc w:val="both"/>
        <w:rPr>
          <w:rFonts w:ascii="Arial" w:hAnsi="Arial" w:cs="Arial"/>
          <w:i/>
          <w:color w:val="FF0000"/>
          <w:sz w:val="22"/>
          <w:szCs w:val="22"/>
        </w:rPr>
      </w:pPr>
      <w:r w:rsidRPr="00382DD1">
        <w:rPr>
          <w:rStyle w:val="a5"/>
          <w:rFonts w:ascii="Arial" w:hAnsi="Arial" w:cs="Arial"/>
          <w:b w:val="0"/>
          <w:i/>
          <w:sz w:val="22"/>
          <w:szCs w:val="22"/>
        </w:rPr>
        <w:t xml:space="preserve">Τα </w:t>
      </w:r>
      <w:proofErr w:type="spellStart"/>
      <w:r w:rsidRPr="00382DD1">
        <w:rPr>
          <w:rStyle w:val="a5"/>
          <w:rFonts w:ascii="Arial" w:hAnsi="Arial" w:cs="Arial"/>
          <w:b w:val="0"/>
          <w:i/>
          <w:sz w:val="22"/>
          <w:szCs w:val="22"/>
        </w:rPr>
        <w:t>επικαιροποιημένα</w:t>
      </w:r>
      <w:proofErr w:type="spellEnd"/>
      <w:r w:rsidRPr="00382DD1">
        <w:rPr>
          <w:rStyle w:val="a5"/>
          <w:rFonts w:ascii="Arial" w:hAnsi="Arial" w:cs="Arial"/>
          <w:b w:val="0"/>
          <w:i/>
          <w:sz w:val="22"/>
          <w:szCs w:val="22"/>
        </w:rPr>
        <w:t xml:space="preserve"> τεύχη διακηρύξεων της ΕΑΑΔΗΣΥ για την σύναψη δημόσιων</w:t>
      </w:r>
      <w:r w:rsidRPr="00E11F21">
        <w:rPr>
          <w:rStyle w:val="a5"/>
          <w:rFonts w:ascii="Arial" w:hAnsi="Arial" w:cs="Arial"/>
          <w:i/>
          <w:sz w:val="22"/>
          <w:szCs w:val="22"/>
        </w:rPr>
        <w:t xml:space="preserve"> </w:t>
      </w:r>
      <w:r w:rsidRPr="00382DD1">
        <w:rPr>
          <w:rStyle w:val="a5"/>
          <w:rFonts w:ascii="Arial" w:hAnsi="Arial" w:cs="Arial"/>
          <w:b w:val="0"/>
          <w:i/>
          <w:sz w:val="22"/>
          <w:szCs w:val="22"/>
        </w:rPr>
        <w:lastRenderedPageBreak/>
        <w:t xml:space="preserve">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A74431">
        <w:rPr>
          <w:rFonts w:ascii="Arial" w:hAnsi="Arial" w:cs="Arial"/>
          <w:i/>
          <w:sz w:val="22"/>
          <w:szCs w:val="22"/>
        </w:rPr>
        <w:t>2021</w:t>
      </w:r>
      <w:r w:rsidRPr="00382DD1">
        <w:rPr>
          <w:rFonts w:ascii="Arial" w:hAnsi="Arial" w:cs="Arial"/>
          <w:b/>
          <w:i/>
          <w:sz w:val="22"/>
          <w:szCs w:val="22"/>
        </w:rPr>
        <w:t xml:space="preserve"> </w:t>
      </w:r>
      <w:r w:rsidRPr="00382DD1">
        <w:rPr>
          <w:rStyle w:val="a5"/>
          <w:rFonts w:ascii="Arial" w:hAnsi="Arial" w:cs="Arial"/>
          <w:b w:val="0"/>
          <w:i/>
          <w:sz w:val="22"/>
          <w:szCs w:val="22"/>
        </w:rPr>
        <w:t xml:space="preserve">(ΦΕΚ 36 Α΄/09-03-2021) </w:t>
      </w:r>
      <w:r w:rsidRPr="00382DD1">
        <w:rPr>
          <w:rStyle w:val="a5"/>
          <w:rFonts w:ascii="Arial" w:hAnsi="Arial" w:cs="Arial"/>
          <w:i/>
          <w:sz w:val="22"/>
          <w:szCs w:val="22"/>
        </w:rPr>
        <w:t>«</w:t>
      </w:r>
      <w:r w:rsidRPr="00382DD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382DD1">
        <w:rPr>
          <w:rFonts w:ascii="Arial" w:hAnsi="Arial" w:cs="Arial"/>
          <w:i/>
          <w:color w:val="FF0000"/>
          <w:sz w:val="22"/>
          <w:szCs w:val="22"/>
        </w:rPr>
        <w:t>.</w:t>
      </w:r>
    </w:p>
    <w:p w:rsidR="00E11F21" w:rsidRPr="00382DD1" w:rsidRDefault="00E11F21" w:rsidP="00E11F21">
      <w:pPr>
        <w:pStyle w:val="70"/>
        <w:numPr>
          <w:ilvl w:val="0"/>
          <w:numId w:val="28"/>
        </w:numPr>
        <w:tabs>
          <w:tab w:val="left" w:pos="1418"/>
          <w:tab w:val="center" w:pos="1701"/>
          <w:tab w:val="left" w:pos="2552"/>
          <w:tab w:val="left" w:pos="5103"/>
        </w:tabs>
        <w:jc w:val="both"/>
        <w:rPr>
          <w:rFonts w:ascii="Arial" w:hAnsi="Arial" w:cs="Arial"/>
          <w:b/>
          <w:i/>
          <w:sz w:val="22"/>
          <w:szCs w:val="22"/>
        </w:rPr>
      </w:pPr>
      <w:r w:rsidRPr="00382DD1">
        <w:rPr>
          <w:rStyle w:val="a5"/>
          <w:rFonts w:ascii="Arial" w:hAnsi="Arial" w:cs="Arial"/>
          <w:b w:val="0"/>
          <w:i/>
          <w:color w:val="00000A"/>
          <w:sz w:val="22"/>
          <w:szCs w:val="22"/>
        </w:rPr>
        <w:t xml:space="preserve">Την </w:t>
      </w:r>
      <w:proofErr w:type="spellStart"/>
      <w:r w:rsidRPr="00382DD1">
        <w:rPr>
          <w:rStyle w:val="a5"/>
          <w:rFonts w:ascii="Arial" w:hAnsi="Arial" w:cs="Arial"/>
          <w:b w:val="0"/>
          <w:i/>
          <w:color w:val="00000A"/>
          <w:sz w:val="22"/>
          <w:szCs w:val="22"/>
        </w:rPr>
        <w:t>υπ΄</w:t>
      </w:r>
      <w:proofErr w:type="spellEnd"/>
      <w:r w:rsidRPr="00382DD1">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E11F21" w:rsidRPr="00382DD1" w:rsidRDefault="00E11F21" w:rsidP="00E11F21">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382DD1">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E11F21" w:rsidRPr="00E11F21" w:rsidRDefault="00E11F21" w:rsidP="00E11F21">
      <w:pPr>
        <w:numPr>
          <w:ilvl w:val="0"/>
          <w:numId w:val="28"/>
        </w:numPr>
        <w:spacing w:after="120"/>
        <w:rPr>
          <w:rFonts w:ascii="Arial" w:hAnsi="Arial" w:cs="Arial"/>
          <w:i/>
          <w:sz w:val="22"/>
          <w:szCs w:val="22"/>
        </w:rPr>
      </w:pPr>
      <w:r w:rsidRPr="00E11F21">
        <w:rPr>
          <w:rFonts w:ascii="Arial" w:eastAsia="SimSun" w:hAnsi="Arial" w:cs="Arial"/>
          <w:i/>
          <w:sz w:val="22"/>
          <w:szCs w:val="22"/>
        </w:rPr>
        <w:t xml:space="preserve">Το ν. 2690/1999 (Α' 45) “Κύρωση του Κώδικα </w:t>
      </w:r>
      <w:proofErr w:type="spellStart"/>
      <w:r w:rsidRPr="00E11F21">
        <w:rPr>
          <w:rFonts w:ascii="Arial" w:eastAsia="SimSun" w:hAnsi="Arial" w:cs="Arial"/>
          <w:i/>
          <w:sz w:val="22"/>
          <w:szCs w:val="22"/>
        </w:rPr>
        <w:t>∆ιοικητικής</w:t>
      </w:r>
      <w:proofErr w:type="spellEnd"/>
      <w:r w:rsidRPr="00E11F21">
        <w:rPr>
          <w:rFonts w:ascii="Arial" w:eastAsia="SimSun" w:hAnsi="Arial" w:cs="Arial"/>
          <w:i/>
          <w:sz w:val="22"/>
          <w:szCs w:val="22"/>
        </w:rPr>
        <w:t xml:space="preserve"> </w:t>
      </w:r>
      <w:proofErr w:type="spellStart"/>
      <w:r w:rsidRPr="00E11F21">
        <w:rPr>
          <w:rFonts w:ascii="Arial" w:eastAsia="SimSun" w:hAnsi="Arial" w:cs="Arial"/>
          <w:i/>
          <w:sz w:val="22"/>
          <w:szCs w:val="22"/>
        </w:rPr>
        <w:t>∆ιαδικασίας</w:t>
      </w:r>
      <w:proofErr w:type="spellEnd"/>
      <w:r w:rsidRPr="00E11F21">
        <w:rPr>
          <w:rFonts w:ascii="Arial" w:eastAsia="SimSun" w:hAnsi="Arial" w:cs="Arial"/>
          <w:i/>
          <w:sz w:val="22"/>
          <w:szCs w:val="22"/>
        </w:rPr>
        <w:t xml:space="preserve"> και άλλες διατάξεις” </w:t>
      </w:r>
    </w:p>
    <w:p w:rsidR="00E11F21" w:rsidRPr="00E11F21" w:rsidRDefault="00E11F21" w:rsidP="00E11F21">
      <w:pPr>
        <w:numPr>
          <w:ilvl w:val="0"/>
          <w:numId w:val="28"/>
        </w:numPr>
        <w:spacing w:after="120"/>
        <w:rPr>
          <w:rFonts w:ascii="Arial" w:hAnsi="Arial" w:cs="Arial"/>
          <w:i/>
          <w:sz w:val="22"/>
          <w:szCs w:val="22"/>
        </w:rPr>
      </w:pPr>
      <w:r w:rsidRPr="00E11F21">
        <w:rPr>
          <w:rFonts w:ascii="Arial" w:eastAsia="SimSun" w:hAnsi="Arial" w:cs="Arial"/>
          <w:i/>
          <w:sz w:val="22"/>
          <w:szCs w:val="22"/>
        </w:rPr>
        <w:t xml:space="preserve">Του Π.Δ. 80/2016 </w:t>
      </w:r>
      <w:proofErr w:type="spellStart"/>
      <w:r w:rsidRPr="00E11F21">
        <w:rPr>
          <w:rFonts w:ascii="Arial" w:eastAsia="SimSun" w:hAnsi="Arial" w:cs="Arial"/>
          <w:i/>
          <w:sz w:val="22"/>
          <w:szCs w:val="22"/>
        </w:rPr>
        <w:t>΄΄Ανάληψη</w:t>
      </w:r>
      <w:proofErr w:type="spellEnd"/>
      <w:r w:rsidRPr="00E11F21">
        <w:rPr>
          <w:rFonts w:ascii="Arial" w:eastAsia="SimSun" w:hAnsi="Arial" w:cs="Arial"/>
          <w:i/>
          <w:sz w:val="22"/>
          <w:szCs w:val="22"/>
        </w:rPr>
        <w:t xml:space="preserve"> υποχρεώσεων από τους </w:t>
      </w:r>
      <w:proofErr w:type="spellStart"/>
      <w:r w:rsidRPr="00E11F21">
        <w:rPr>
          <w:rFonts w:ascii="Arial" w:eastAsia="SimSun" w:hAnsi="Arial" w:cs="Arial"/>
          <w:i/>
          <w:sz w:val="22"/>
          <w:szCs w:val="22"/>
        </w:rPr>
        <w:t>διατάκτες</w:t>
      </w:r>
      <w:proofErr w:type="spellEnd"/>
      <w:r w:rsidRPr="00E11F21">
        <w:rPr>
          <w:rFonts w:ascii="Arial" w:eastAsia="SimSun" w:hAnsi="Arial" w:cs="Arial"/>
          <w:i/>
          <w:sz w:val="22"/>
          <w:szCs w:val="22"/>
        </w:rPr>
        <w:t xml:space="preserve"> (Α΄145)</w:t>
      </w:r>
    </w:p>
    <w:p w:rsidR="00E11F21" w:rsidRPr="00E11F21" w:rsidRDefault="00E11F21" w:rsidP="00E11F21">
      <w:pPr>
        <w:pStyle w:val="70"/>
        <w:numPr>
          <w:ilvl w:val="0"/>
          <w:numId w:val="28"/>
        </w:numPr>
        <w:tabs>
          <w:tab w:val="left" w:pos="1418"/>
          <w:tab w:val="center" w:pos="1701"/>
          <w:tab w:val="left" w:pos="2552"/>
          <w:tab w:val="left" w:pos="5103"/>
        </w:tabs>
        <w:jc w:val="both"/>
        <w:rPr>
          <w:rFonts w:ascii="Arial" w:hAnsi="Arial" w:cs="Arial"/>
          <w:i/>
          <w:sz w:val="22"/>
          <w:szCs w:val="22"/>
        </w:rPr>
      </w:pPr>
      <w:r w:rsidRPr="00E11F21">
        <w:rPr>
          <w:rFonts w:ascii="Arial" w:eastAsia="Cambria" w:hAnsi="Arial" w:cs="Arial"/>
          <w:i/>
          <w:sz w:val="22"/>
          <w:szCs w:val="22"/>
        </w:rPr>
        <w:t>Το Π.Δ. 28/2015 (Α' 34) “Κωδικοποίηση διατάξεων για την πρόσβαση σε δημόσια έγγραφα και στοιχεία</w:t>
      </w:r>
    </w:p>
    <w:p w:rsidR="00E11F21" w:rsidRPr="00E11F21" w:rsidRDefault="00E11F21" w:rsidP="00E11F21">
      <w:pPr>
        <w:pStyle w:val="280"/>
        <w:numPr>
          <w:ilvl w:val="0"/>
          <w:numId w:val="28"/>
        </w:numPr>
        <w:spacing w:after="60" w:line="240" w:lineRule="auto"/>
        <w:jc w:val="both"/>
        <w:rPr>
          <w:rFonts w:ascii="Arial" w:hAnsi="Arial" w:cs="Arial"/>
          <w:i/>
          <w:sz w:val="22"/>
          <w:szCs w:val="22"/>
        </w:rPr>
      </w:pPr>
      <w:r w:rsidRPr="00E11F21">
        <w:rPr>
          <w:rFonts w:ascii="Arial" w:hAnsi="Arial" w:cs="Arial"/>
          <w:i/>
          <w:sz w:val="22"/>
          <w:szCs w:val="22"/>
        </w:rPr>
        <w:t xml:space="preserve">Το υπ’ αριθμόν 21676/17-11-2021 Πρωτογενές Αίτημα για το έργο </w:t>
      </w:r>
      <w:r w:rsidRPr="00E11F21">
        <w:rPr>
          <w:rFonts w:ascii="Arial" w:hAnsi="Arial" w:cs="Arial"/>
          <w:bCs/>
          <w:i/>
          <w:iCs/>
          <w:sz w:val="22"/>
          <w:szCs w:val="22"/>
        </w:rPr>
        <w:t>«Κατασκευή κυκλικών κόμβων»</w:t>
      </w:r>
      <w:r w:rsidRPr="00E11F21">
        <w:rPr>
          <w:rFonts w:ascii="Arial" w:hAnsi="Arial" w:cs="Arial"/>
          <w:b/>
          <w:bCs/>
          <w:i/>
          <w:iCs/>
          <w:sz w:val="22"/>
          <w:szCs w:val="22"/>
        </w:rPr>
        <w:t xml:space="preserve"> </w:t>
      </w:r>
      <w:r w:rsidRPr="00E11F21">
        <w:rPr>
          <w:rFonts w:ascii="Arial" w:hAnsi="Arial" w:cs="Arial"/>
          <w:i/>
          <w:sz w:val="22"/>
          <w:szCs w:val="22"/>
        </w:rPr>
        <w:t>το οποίο καταχωρήθηκε στο ΚΗΜΔΗΣ με  κωδικό καταχώρησης 21</w:t>
      </w:r>
      <w:r w:rsidRPr="00E11F21">
        <w:rPr>
          <w:rFonts w:ascii="Arial" w:hAnsi="Arial" w:cs="Arial"/>
          <w:i/>
          <w:sz w:val="22"/>
          <w:szCs w:val="22"/>
          <w:lang w:val="en-US"/>
        </w:rPr>
        <w:t>REQ</w:t>
      </w:r>
      <w:r w:rsidRPr="00E11F21">
        <w:rPr>
          <w:rFonts w:ascii="Arial" w:hAnsi="Arial" w:cs="Arial"/>
          <w:i/>
          <w:sz w:val="22"/>
          <w:szCs w:val="22"/>
        </w:rPr>
        <w:t>009561726 2021-11-18</w:t>
      </w:r>
    </w:p>
    <w:p w:rsidR="00E11F21" w:rsidRPr="00E11F21" w:rsidRDefault="00E11F21" w:rsidP="00E11F21">
      <w:pPr>
        <w:pStyle w:val="260"/>
        <w:numPr>
          <w:ilvl w:val="0"/>
          <w:numId w:val="28"/>
        </w:numPr>
        <w:tabs>
          <w:tab w:val="left" w:pos="1418"/>
          <w:tab w:val="center" w:pos="1701"/>
          <w:tab w:val="left" w:pos="2552"/>
          <w:tab w:val="left" w:pos="5103"/>
        </w:tabs>
        <w:spacing w:after="60" w:line="240" w:lineRule="auto"/>
        <w:jc w:val="both"/>
        <w:rPr>
          <w:rFonts w:ascii="Arial" w:hAnsi="Arial" w:cs="Arial"/>
          <w:i/>
          <w:sz w:val="22"/>
          <w:szCs w:val="22"/>
        </w:rPr>
      </w:pPr>
      <w:r w:rsidRPr="00E11F21">
        <w:rPr>
          <w:rFonts w:ascii="Arial" w:hAnsi="Arial" w:cs="Arial"/>
          <w:i/>
          <w:sz w:val="22"/>
          <w:szCs w:val="22"/>
        </w:rPr>
        <w:t xml:space="preserve">Την με αρ. </w:t>
      </w:r>
      <w:proofErr w:type="spellStart"/>
      <w:r w:rsidRPr="00E11F21">
        <w:rPr>
          <w:rFonts w:ascii="Arial" w:hAnsi="Arial" w:cs="Arial"/>
          <w:i/>
          <w:sz w:val="22"/>
          <w:szCs w:val="22"/>
        </w:rPr>
        <w:t>πρωτ</w:t>
      </w:r>
      <w:proofErr w:type="spellEnd"/>
      <w:r w:rsidRPr="00E11F21">
        <w:rPr>
          <w:rFonts w:ascii="Arial" w:hAnsi="Arial" w:cs="Arial"/>
          <w:i/>
          <w:sz w:val="22"/>
          <w:szCs w:val="22"/>
        </w:rPr>
        <w:t xml:space="preserve">. 22164/25.11.2021(ΑΔΑ: Ψ0Ο7ΩΛΗ-Ι66) απόφαση έγκρισης πολυετούς δαπάνης συνολικού ποσού 1.387.000,00€ </w:t>
      </w:r>
      <w:r w:rsidRPr="00E11F21">
        <w:rPr>
          <w:rFonts w:ascii="Arial" w:hAnsi="Arial" w:cs="Arial"/>
          <w:i/>
          <w:sz w:val="22"/>
          <w:szCs w:val="22"/>
          <w:lang w:bidi="en-US"/>
        </w:rPr>
        <w:t>για τα επόμενα οικονομικά έτη</w:t>
      </w:r>
      <w:r w:rsidRPr="00E11F21">
        <w:rPr>
          <w:rFonts w:ascii="Arial" w:hAnsi="Arial" w:cs="Arial"/>
          <w:i/>
          <w:sz w:val="22"/>
          <w:szCs w:val="22"/>
        </w:rPr>
        <w:t xml:space="preserve"> (2022, 2023) με ΑΔΑΜ: 21</w:t>
      </w:r>
      <w:r w:rsidRPr="00E11F21">
        <w:rPr>
          <w:rFonts w:ascii="Arial" w:hAnsi="Arial" w:cs="Arial"/>
          <w:i/>
          <w:sz w:val="22"/>
          <w:szCs w:val="22"/>
          <w:lang w:val="en-US"/>
        </w:rPr>
        <w:t>REQ</w:t>
      </w:r>
      <w:r w:rsidRPr="00E11F21">
        <w:rPr>
          <w:rFonts w:ascii="Arial" w:hAnsi="Arial" w:cs="Arial"/>
          <w:i/>
          <w:sz w:val="22"/>
          <w:szCs w:val="22"/>
        </w:rPr>
        <w:t>009614573 2021-11-29.</w:t>
      </w:r>
    </w:p>
    <w:p w:rsidR="00E11F21" w:rsidRPr="00E11F21" w:rsidRDefault="00E11F21" w:rsidP="00E11F21">
      <w:pPr>
        <w:pStyle w:val="260"/>
        <w:numPr>
          <w:ilvl w:val="0"/>
          <w:numId w:val="28"/>
        </w:numPr>
        <w:tabs>
          <w:tab w:val="left" w:pos="1418"/>
          <w:tab w:val="center" w:pos="1701"/>
          <w:tab w:val="left" w:pos="2552"/>
          <w:tab w:val="left" w:pos="5103"/>
        </w:tabs>
        <w:spacing w:after="60" w:line="240" w:lineRule="auto"/>
        <w:jc w:val="both"/>
        <w:rPr>
          <w:rFonts w:ascii="Arial" w:hAnsi="Arial" w:cs="Arial"/>
          <w:i/>
          <w:sz w:val="22"/>
          <w:szCs w:val="22"/>
        </w:rPr>
      </w:pPr>
      <w:r w:rsidRPr="00E11F21">
        <w:rPr>
          <w:rFonts w:ascii="Arial" w:hAnsi="Arial" w:cs="Arial"/>
          <w:i/>
          <w:sz w:val="22"/>
          <w:szCs w:val="22"/>
        </w:rPr>
        <w:t xml:space="preserve">Την </w:t>
      </w:r>
      <w:proofErr w:type="spellStart"/>
      <w:r w:rsidRPr="00E11F21">
        <w:rPr>
          <w:rFonts w:ascii="Arial" w:hAnsi="Arial" w:cs="Arial"/>
          <w:i/>
          <w:sz w:val="22"/>
          <w:szCs w:val="22"/>
        </w:rPr>
        <w:t>υπ΄</w:t>
      </w:r>
      <w:proofErr w:type="spellEnd"/>
      <w:r w:rsidRPr="00E11F21">
        <w:rPr>
          <w:rFonts w:ascii="Arial" w:hAnsi="Arial" w:cs="Arial"/>
          <w:i/>
          <w:sz w:val="22"/>
          <w:szCs w:val="22"/>
        </w:rPr>
        <w:t xml:space="preserve"> αριθμό 149/17.01.2022 (ΑΔΑ: ΨΜ5ΞΩΛΗ-Κ1Ο) με αρ. </w:t>
      </w:r>
      <w:proofErr w:type="spellStart"/>
      <w:r w:rsidRPr="00E11F21">
        <w:rPr>
          <w:rFonts w:ascii="Arial" w:hAnsi="Arial" w:cs="Arial"/>
          <w:i/>
          <w:sz w:val="22"/>
          <w:szCs w:val="22"/>
        </w:rPr>
        <w:t>Πρωτ</w:t>
      </w:r>
      <w:proofErr w:type="spellEnd"/>
      <w:r w:rsidRPr="00E11F21">
        <w:rPr>
          <w:rFonts w:ascii="Arial" w:hAnsi="Arial" w:cs="Arial"/>
          <w:i/>
          <w:sz w:val="22"/>
          <w:szCs w:val="22"/>
        </w:rPr>
        <w:t xml:space="preserve">. 801/17.01.2022 Απόφαση Ανάληψης Υποχρέωσης </w:t>
      </w:r>
    </w:p>
    <w:p w:rsidR="00E11F21" w:rsidRPr="00E11F21" w:rsidRDefault="00E11F21" w:rsidP="00E11F21">
      <w:pPr>
        <w:widowControl w:val="0"/>
        <w:numPr>
          <w:ilvl w:val="0"/>
          <w:numId w:val="28"/>
        </w:numPr>
        <w:textAlignment w:val="baseline"/>
        <w:rPr>
          <w:rFonts w:ascii="Arial" w:hAnsi="Arial" w:cs="Arial"/>
          <w:i/>
          <w:sz w:val="22"/>
          <w:szCs w:val="22"/>
          <w:lang w:bidi="en-US"/>
        </w:rPr>
      </w:pPr>
      <w:r w:rsidRPr="00E11F21">
        <w:rPr>
          <w:rFonts w:ascii="Arial" w:hAnsi="Arial" w:cs="Arial"/>
          <w:i/>
          <w:sz w:val="22"/>
          <w:szCs w:val="22"/>
          <w:lang w:bidi="en-US"/>
        </w:rPr>
        <w:t>Το Π.Δ. 71/2019 (Α΄112) «Μητρώα συντελεστών παραγωγής δημοσίων και ιδιωτικών έργων, μελετών, τεχνικών και λοιπών συναφών επιστημονικών υπηρεσιών (ΜΗ.ΤΕ.).</w:t>
      </w:r>
    </w:p>
    <w:p w:rsidR="00E11F21" w:rsidRPr="00E11F21" w:rsidRDefault="00E11F21" w:rsidP="00E11F21">
      <w:pPr>
        <w:widowControl w:val="0"/>
        <w:numPr>
          <w:ilvl w:val="0"/>
          <w:numId w:val="28"/>
        </w:numPr>
        <w:textAlignment w:val="baseline"/>
        <w:rPr>
          <w:rFonts w:ascii="Arial" w:hAnsi="Arial" w:cs="Arial"/>
          <w:i/>
          <w:sz w:val="22"/>
          <w:szCs w:val="22"/>
          <w:lang w:bidi="en-US"/>
        </w:rPr>
      </w:pPr>
      <w:r w:rsidRPr="00E11F21">
        <w:rPr>
          <w:rFonts w:ascii="Arial" w:hAnsi="Arial" w:cs="Arial"/>
          <w:i/>
          <w:sz w:val="22"/>
          <w:szCs w:val="22"/>
          <w:lang w:bidi="en-US"/>
        </w:rPr>
        <w:t>Το Π.Δ. 39/2017 (Α’ 64) «Κανονισμός εξέτασης προδικαστικών προσφυγών ενώπιων της Α.Ε.Π.Π.»</w:t>
      </w:r>
    </w:p>
    <w:p w:rsidR="00E11F21" w:rsidRPr="00E11F21" w:rsidRDefault="00E11F21" w:rsidP="00E11F21">
      <w:pPr>
        <w:widowControl w:val="0"/>
        <w:numPr>
          <w:ilvl w:val="0"/>
          <w:numId w:val="28"/>
        </w:numPr>
        <w:jc w:val="both"/>
        <w:textAlignment w:val="baseline"/>
        <w:rPr>
          <w:rFonts w:ascii="Arial" w:hAnsi="Arial" w:cs="Arial"/>
          <w:i/>
          <w:sz w:val="22"/>
          <w:szCs w:val="22"/>
          <w:lang w:bidi="en-US"/>
        </w:rPr>
      </w:pPr>
      <w:r w:rsidRPr="00E11F21">
        <w:rPr>
          <w:rFonts w:ascii="Arial" w:hAnsi="Arial" w:cs="Arial"/>
          <w:i/>
          <w:sz w:val="22"/>
          <w:szCs w:val="22"/>
          <w:lang w:bidi="en-US"/>
        </w:rPr>
        <w:t xml:space="preserve">Την υπ’ </w:t>
      </w:r>
      <w:proofErr w:type="spellStart"/>
      <w:r w:rsidRPr="00E11F21">
        <w:rPr>
          <w:rFonts w:ascii="Arial" w:hAnsi="Arial" w:cs="Arial"/>
          <w:i/>
          <w:sz w:val="22"/>
          <w:szCs w:val="22"/>
          <w:lang w:bidi="en-US"/>
        </w:rPr>
        <w:t>αριθμ</w:t>
      </w:r>
      <w:proofErr w:type="spellEnd"/>
      <w:r w:rsidRPr="00E11F21">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E11F21" w:rsidRPr="00E11F21" w:rsidRDefault="00E11F21" w:rsidP="00E11F21">
      <w:pPr>
        <w:widowControl w:val="0"/>
        <w:numPr>
          <w:ilvl w:val="0"/>
          <w:numId w:val="28"/>
        </w:numPr>
        <w:jc w:val="both"/>
        <w:textAlignment w:val="baseline"/>
        <w:rPr>
          <w:rFonts w:ascii="Arial" w:hAnsi="Arial" w:cs="Arial"/>
          <w:i/>
          <w:sz w:val="22"/>
          <w:szCs w:val="22"/>
          <w:lang w:bidi="en-US"/>
        </w:rPr>
      </w:pPr>
      <w:r w:rsidRPr="00E11F21">
        <w:rPr>
          <w:rFonts w:ascii="Arial" w:hAnsi="Arial" w:cs="Arial"/>
          <w:i/>
          <w:sz w:val="22"/>
          <w:szCs w:val="22"/>
          <w:lang w:bidi="en-US"/>
        </w:rPr>
        <w:t xml:space="preserve">Την υπ’  </w:t>
      </w:r>
      <w:proofErr w:type="spellStart"/>
      <w:r w:rsidRPr="00E11F21">
        <w:rPr>
          <w:rFonts w:ascii="Arial" w:hAnsi="Arial" w:cs="Arial"/>
          <w:i/>
          <w:sz w:val="22"/>
          <w:szCs w:val="22"/>
          <w:lang w:bidi="en-US"/>
        </w:rPr>
        <w:t>αριθμ</w:t>
      </w:r>
      <w:proofErr w:type="spellEnd"/>
      <w:r w:rsidRPr="00E11F21">
        <w:rPr>
          <w:rFonts w:ascii="Arial" w:hAnsi="Arial" w:cs="Arial"/>
          <w:i/>
          <w:sz w:val="22"/>
          <w:szCs w:val="22"/>
          <w:lang w:bidi="en-US"/>
        </w:rPr>
        <w:t xml:space="preserve">. Κ.Υ.Α. οικ. 60970 ΕΞ 2020 (B’ 2425/18.06.2020) «Καθορισμός Εθνικού </w:t>
      </w:r>
      <w:proofErr w:type="spellStart"/>
      <w:r w:rsidRPr="00E11F21">
        <w:rPr>
          <w:rFonts w:ascii="Arial" w:hAnsi="Arial" w:cs="Arial"/>
          <w:i/>
          <w:sz w:val="22"/>
          <w:szCs w:val="22"/>
          <w:lang w:bidi="en-US"/>
        </w:rPr>
        <w:t>Μορφότυπου</w:t>
      </w:r>
      <w:proofErr w:type="spellEnd"/>
      <w:r w:rsidRPr="00E11F21">
        <w:rPr>
          <w:rFonts w:ascii="Arial" w:hAnsi="Arial" w:cs="Arial"/>
          <w:i/>
          <w:sz w:val="22"/>
          <w:szCs w:val="22"/>
          <w:lang w:bidi="en-US"/>
        </w:rPr>
        <w:t xml:space="preserve"> ηλεκτρονικού τιμολογίου στο πλαίσιο των Δημοσίων Συμβάσεων</w:t>
      </w:r>
    </w:p>
    <w:p w:rsidR="00E11F21" w:rsidRPr="00E11F21" w:rsidRDefault="00E11F21" w:rsidP="00E11F21">
      <w:pPr>
        <w:widowControl w:val="0"/>
        <w:numPr>
          <w:ilvl w:val="0"/>
          <w:numId w:val="28"/>
        </w:numPr>
        <w:jc w:val="both"/>
        <w:textAlignment w:val="baseline"/>
        <w:rPr>
          <w:rFonts w:ascii="Arial" w:hAnsi="Arial" w:cs="Arial"/>
          <w:i/>
          <w:iCs/>
          <w:sz w:val="22"/>
          <w:szCs w:val="22"/>
          <w:lang w:bidi="en-US"/>
        </w:rPr>
      </w:pPr>
      <w:r w:rsidRPr="00E11F21">
        <w:rPr>
          <w:rFonts w:ascii="Arial" w:hAnsi="Arial" w:cs="Arial"/>
          <w:i/>
          <w:iCs/>
          <w:sz w:val="22"/>
          <w:szCs w:val="22"/>
          <w:lang w:bidi="en-US"/>
        </w:rPr>
        <w:t>Την με αρ.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E11F21" w:rsidRPr="00E11F21" w:rsidRDefault="00E11F21" w:rsidP="00E11F21">
      <w:pPr>
        <w:pStyle w:val="250"/>
        <w:numPr>
          <w:ilvl w:val="0"/>
          <w:numId w:val="27"/>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r w:rsidRPr="00E11F21">
        <w:rPr>
          <w:rFonts w:ascii="Arial" w:hAnsi="Arial" w:cs="Arial"/>
          <w:bCs/>
          <w:i/>
          <w:sz w:val="22"/>
          <w:szCs w:val="22"/>
        </w:rPr>
        <w:t xml:space="preserve">Την </w:t>
      </w:r>
      <w:proofErr w:type="spellStart"/>
      <w:r w:rsidRPr="00E11F21">
        <w:rPr>
          <w:rFonts w:ascii="Arial" w:hAnsi="Arial" w:cs="Arial"/>
          <w:bCs/>
          <w:i/>
          <w:sz w:val="22"/>
          <w:szCs w:val="22"/>
        </w:rPr>
        <w:t>υπ΄</w:t>
      </w:r>
      <w:proofErr w:type="spellEnd"/>
      <w:r w:rsidRPr="00E11F21">
        <w:rPr>
          <w:rFonts w:ascii="Arial" w:hAnsi="Arial" w:cs="Arial"/>
          <w:bCs/>
          <w:i/>
          <w:sz w:val="22"/>
          <w:szCs w:val="22"/>
        </w:rPr>
        <w:t xml:space="preserve"> αριθμό 8/2022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E11F21" w:rsidRPr="00E11F21" w:rsidRDefault="00E11F21" w:rsidP="00E11F21">
      <w:pPr>
        <w:numPr>
          <w:ilvl w:val="0"/>
          <w:numId w:val="27"/>
        </w:numPr>
        <w:tabs>
          <w:tab w:val="left" w:pos="1418"/>
          <w:tab w:val="center" w:pos="1701"/>
          <w:tab w:val="left" w:pos="2552"/>
          <w:tab w:val="left" w:pos="5103"/>
        </w:tabs>
        <w:jc w:val="both"/>
        <w:rPr>
          <w:rFonts w:ascii="Arial" w:hAnsi="Arial" w:cs="Arial"/>
          <w:i/>
          <w:sz w:val="22"/>
          <w:szCs w:val="22"/>
        </w:rPr>
      </w:pPr>
      <w:r w:rsidRPr="00E11F21">
        <w:rPr>
          <w:rFonts w:ascii="Arial" w:eastAsia="SimSun" w:hAnsi="Arial" w:cs="Arial"/>
          <w:i/>
          <w:shadow/>
          <w:sz w:val="22"/>
          <w:szCs w:val="22"/>
        </w:rPr>
        <w:t>Την διακήρυξη του έργου η οποία αναρτήθηκε στο ΚΗΜΔΗΣ με κωδικό 22PROC009975199 2022-01-28.</w:t>
      </w:r>
    </w:p>
    <w:p w:rsidR="00E11F21" w:rsidRPr="00E11F21" w:rsidRDefault="00E11F21" w:rsidP="00E11F21">
      <w:pPr>
        <w:numPr>
          <w:ilvl w:val="0"/>
          <w:numId w:val="27"/>
        </w:numPr>
        <w:tabs>
          <w:tab w:val="left" w:pos="1418"/>
          <w:tab w:val="center" w:pos="1701"/>
          <w:tab w:val="left" w:pos="2552"/>
          <w:tab w:val="left" w:pos="5103"/>
        </w:tabs>
        <w:jc w:val="both"/>
        <w:rPr>
          <w:rFonts w:ascii="Arial" w:hAnsi="Arial" w:cs="Arial"/>
          <w:i/>
          <w:sz w:val="22"/>
          <w:szCs w:val="22"/>
        </w:rPr>
      </w:pPr>
      <w:r w:rsidRPr="00E11F21">
        <w:rPr>
          <w:rFonts w:ascii="Arial" w:eastAsia="SimSun" w:hAnsi="Arial" w:cs="Arial"/>
          <w:i/>
          <w:shadow/>
          <w:sz w:val="22"/>
          <w:szCs w:val="22"/>
        </w:rPr>
        <w:t xml:space="preserve">Την </w:t>
      </w:r>
      <w:proofErr w:type="spellStart"/>
      <w:r w:rsidRPr="00E11F21">
        <w:rPr>
          <w:rFonts w:ascii="Arial" w:eastAsia="SimSun" w:hAnsi="Arial" w:cs="Arial"/>
          <w:i/>
          <w:shadow/>
          <w:sz w:val="22"/>
          <w:szCs w:val="22"/>
        </w:rPr>
        <w:t>υπ΄</w:t>
      </w:r>
      <w:proofErr w:type="spellEnd"/>
      <w:r w:rsidRPr="00E11F21">
        <w:rPr>
          <w:rFonts w:ascii="Arial" w:eastAsia="SimSun" w:hAnsi="Arial" w:cs="Arial"/>
          <w:i/>
          <w:shadow/>
          <w:sz w:val="22"/>
          <w:szCs w:val="22"/>
        </w:rPr>
        <w:t xml:space="preserve"> αριθμό 1494/28-01-2022 (ΑΔΑ: Ψ4Σ0ΩΛΗ-34Γ) περίληψη προκήρυξης του έργου η οποία αναρτήθηκε στην ιστοσελίδα του Δήμου </w:t>
      </w:r>
      <w:proofErr w:type="spellStart"/>
      <w:r w:rsidRPr="00E11F21">
        <w:rPr>
          <w:rFonts w:ascii="Arial" w:eastAsia="SimSun" w:hAnsi="Arial" w:cs="Arial"/>
          <w:i/>
          <w:shadow/>
          <w:sz w:val="22"/>
          <w:szCs w:val="22"/>
        </w:rPr>
        <w:t>Λεβαδέων</w:t>
      </w:r>
      <w:proofErr w:type="spellEnd"/>
      <w:r w:rsidRPr="00E11F21">
        <w:rPr>
          <w:rFonts w:ascii="Arial" w:eastAsia="SimSun" w:hAnsi="Arial" w:cs="Arial"/>
          <w:i/>
          <w:shadow/>
          <w:sz w:val="22"/>
          <w:szCs w:val="22"/>
        </w:rPr>
        <w:t xml:space="preserve"> και δημοσιεύτηκε στις εφημερίδες ΔΙΑΒΗΜΑ,  ΣΚΥΤΑΛΗ και ΜΑΝΙΦΕΣΤΟ.</w:t>
      </w:r>
    </w:p>
    <w:p w:rsidR="00E11F21" w:rsidRPr="00E11F21" w:rsidRDefault="00E11F21" w:rsidP="00E11F21">
      <w:pPr>
        <w:pStyle w:val="af9"/>
        <w:numPr>
          <w:ilvl w:val="0"/>
          <w:numId w:val="27"/>
        </w:numPr>
        <w:tabs>
          <w:tab w:val="left" w:pos="1418"/>
          <w:tab w:val="center" w:pos="1701"/>
          <w:tab w:val="left" w:pos="2552"/>
          <w:tab w:val="left" w:pos="5103"/>
        </w:tabs>
        <w:jc w:val="both"/>
        <w:rPr>
          <w:rFonts w:ascii="Arial" w:hAnsi="Arial" w:cs="Arial"/>
          <w:i/>
          <w:sz w:val="22"/>
          <w:szCs w:val="22"/>
        </w:rPr>
      </w:pPr>
      <w:r w:rsidRPr="00E11F21">
        <w:rPr>
          <w:rFonts w:ascii="Arial" w:eastAsia="Arial" w:hAnsi="Arial" w:cs="Arial"/>
          <w:i/>
          <w:sz w:val="22"/>
          <w:szCs w:val="22"/>
        </w:rPr>
        <w:t xml:space="preserve">Την </w:t>
      </w:r>
      <w:proofErr w:type="spellStart"/>
      <w:r w:rsidRPr="00E11F21">
        <w:rPr>
          <w:rFonts w:ascii="Arial" w:eastAsia="Arial" w:hAnsi="Arial" w:cs="Arial"/>
          <w:i/>
          <w:sz w:val="22"/>
          <w:szCs w:val="22"/>
        </w:rPr>
        <w:t>υπ΄</w:t>
      </w:r>
      <w:proofErr w:type="spellEnd"/>
      <w:r w:rsidRPr="00E11F21">
        <w:rPr>
          <w:rFonts w:ascii="Arial" w:eastAsia="Arial" w:hAnsi="Arial" w:cs="Arial"/>
          <w:i/>
          <w:sz w:val="22"/>
          <w:szCs w:val="22"/>
        </w:rPr>
        <w:t xml:space="preserve"> αριθμό 21/2022 (ΑΔΑ: 9ΒΘΙΩΛΗ-ΤΙΒ) απόφαση της Οικονομικής Επιτροπής συγκρότησης της Επιτροπής διαγωνισμού </w:t>
      </w:r>
    </w:p>
    <w:p w:rsidR="00E11F21" w:rsidRPr="00E11F21" w:rsidRDefault="00E11F21" w:rsidP="00E11F21">
      <w:pPr>
        <w:pStyle w:val="af9"/>
        <w:numPr>
          <w:ilvl w:val="0"/>
          <w:numId w:val="27"/>
        </w:numPr>
        <w:tabs>
          <w:tab w:val="left" w:pos="1418"/>
          <w:tab w:val="center" w:pos="1701"/>
          <w:tab w:val="left" w:pos="2552"/>
          <w:tab w:val="left" w:pos="5103"/>
        </w:tabs>
        <w:jc w:val="both"/>
        <w:rPr>
          <w:rFonts w:ascii="Arial" w:hAnsi="Arial" w:cs="Arial"/>
          <w:i/>
          <w:sz w:val="22"/>
          <w:szCs w:val="22"/>
        </w:rPr>
      </w:pPr>
      <w:r w:rsidRPr="00E11F21">
        <w:rPr>
          <w:rFonts w:ascii="Arial" w:hAnsi="Arial" w:cs="Arial"/>
          <w:i/>
          <w:sz w:val="22"/>
          <w:szCs w:val="22"/>
        </w:rPr>
        <w:t>Το χρονοδιάγραμμα υλοποίησης του έργου το οποίο είναι δώδεκα (12) μήνες από την υπογραφή της σύμβασης</w:t>
      </w:r>
    </w:p>
    <w:p w:rsidR="00E11F21" w:rsidRPr="00E11F21" w:rsidRDefault="00E11F21" w:rsidP="00E11F21">
      <w:pPr>
        <w:pStyle w:val="af9"/>
        <w:numPr>
          <w:ilvl w:val="0"/>
          <w:numId w:val="27"/>
        </w:numPr>
        <w:tabs>
          <w:tab w:val="left" w:pos="1418"/>
          <w:tab w:val="center" w:pos="1701"/>
          <w:tab w:val="left" w:pos="2552"/>
          <w:tab w:val="left" w:pos="5103"/>
        </w:tabs>
        <w:jc w:val="both"/>
        <w:rPr>
          <w:rFonts w:ascii="Arial" w:hAnsi="Arial" w:cs="Arial"/>
          <w:i/>
          <w:sz w:val="22"/>
          <w:szCs w:val="22"/>
        </w:rPr>
      </w:pPr>
      <w:r w:rsidRPr="00E11F21">
        <w:rPr>
          <w:rFonts w:ascii="Arial" w:eastAsia="Arial" w:hAnsi="Arial" w:cs="Arial"/>
          <w:i/>
          <w:sz w:val="22"/>
          <w:szCs w:val="22"/>
        </w:rPr>
        <w:t xml:space="preserve">Το </w:t>
      </w:r>
      <w:r w:rsidRPr="00E11F21">
        <w:rPr>
          <w:rFonts w:ascii="Arial" w:eastAsia="SimSun" w:hAnsi="Arial" w:cs="Arial"/>
          <w:i/>
          <w:sz w:val="22"/>
          <w:szCs w:val="22"/>
        </w:rPr>
        <w:t xml:space="preserve">από 21-02-2022 Πρακτικό Ι της ηλεκτρονικής δημοπρασίας της 15-02-2022 με Α/Α ΕΣΗΔΗΣ 186683 του έργου με τίτλο </w:t>
      </w:r>
      <w:r w:rsidRPr="00E11F21">
        <w:rPr>
          <w:rFonts w:ascii="Arial" w:hAnsi="Arial" w:cs="Arial"/>
          <w:bCs/>
          <w:i/>
          <w:iCs/>
          <w:sz w:val="22"/>
          <w:szCs w:val="22"/>
        </w:rPr>
        <w:t>«Κατασκευή κυκλικών κόμβων»</w:t>
      </w:r>
      <w:r w:rsidRPr="00E11F21">
        <w:rPr>
          <w:rFonts w:ascii="Arial" w:hAnsi="Arial" w:cs="Arial"/>
          <w:b/>
          <w:bCs/>
          <w:i/>
          <w:iCs/>
          <w:sz w:val="22"/>
          <w:szCs w:val="22"/>
        </w:rPr>
        <w:t xml:space="preserve"> </w:t>
      </w:r>
      <w:r w:rsidRPr="00E11F21">
        <w:rPr>
          <w:rFonts w:ascii="Arial" w:eastAsia="SimSun" w:hAnsi="Arial" w:cs="Arial"/>
          <w:i/>
          <w:sz w:val="22"/>
          <w:szCs w:val="22"/>
        </w:rPr>
        <w:t xml:space="preserve">αποσφράγισης και αξιολόγησης εγγυητικών επιστολών συμμετοχής σύμφωνα με το οποίο κατατέθηκαν μέσω του συστήματος ΕΣΗΔΗΣ δέκα (10) προσφορές εκ των οποίων η προσφορά του οικονομικού φορέα με αριθμό προσφοράς στο ΕΣΗΔΗΣ 244604 και με επωνυμία </w:t>
      </w:r>
      <w:r w:rsidRPr="00E11F21">
        <w:rPr>
          <w:rFonts w:ascii="Arial" w:eastAsia="SimSun" w:hAnsi="Arial" w:cs="Arial"/>
          <w:i/>
          <w:sz w:val="22"/>
          <w:szCs w:val="22"/>
        </w:rPr>
        <w:lastRenderedPageBreak/>
        <w:t>«ΚΑΜΑΡΙΩΤΗΣ Α.Τ.Ε.Ε.» κρίθηκε ως μη παραδεκτή λόγω μη ανάρτησης της Εγγυητικής Επιστολής Συμμετοχής στο ΕΣΗΔΗΣ και μη υποβολής της στην Αναθέτουσα Αρχή</w:t>
      </w:r>
    </w:p>
    <w:p w:rsidR="00E11F21" w:rsidRPr="00E11F21" w:rsidRDefault="00E11F21" w:rsidP="00E11F21">
      <w:pPr>
        <w:pStyle w:val="af9"/>
        <w:numPr>
          <w:ilvl w:val="0"/>
          <w:numId w:val="27"/>
        </w:numPr>
        <w:tabs>
          <w:tab w:val="left" w:pos="1418"/>
          <w:tab w:val="center" w:pos="1701"/>
          <w:tab w:val="left" w:pos="2552"/>
          <w:tab w:val="left" w:pos="5103"/>
        </w:tabs>
        <w:jc w:val="both"/>
        <w:rPr>
          <w:rFonts w:ascii="Arial" w:hAnsi="Arial" w:cs="Arial"/>
          <w:i/>
          <w:sz w:val="22"/>
          <w:szCs w:val="22"/>
        </w:rPr>
      </w:pPr>
      <w:r w:rsidRPr="00E11F21">
        <w:rPr>
          <w:rFonts w:ascii="Arial" w:eastAsia="SimSun" w:hAnsi="Arial" w:cs="Arial"/>
          <w:i/>
          <w:sz w:val="22"/>
          <w:szCs w:val="22"/>
        </w:rPr>
        <w:t>Το άρθρο 4.1γ.</w:t>
      </w:r>
      <w:r w:rsidRPr="00E11F21">
        <w:rPr>
          <w:rFonts w:ascii="Arial" w:eastAsia="SimSun" w:hAnsi="Arial" w:cs="Arial"/>
          <w:i/>
          <w:sz w:val="22"/>
          <w:szCs w:val="22"/>
          <w:lang w:val="en-US"/>
        </w:rPr>
        <w:t>ii</w:t>
      </w:r>
      <w:r w:rsidRPr="00E11F21">
        <w:rPr>
          <w:rFonts w:ascii="Arial" w:eastAsia="SimSun" w:hAnsi="Arial" w:cs="Arial"/>
          <w:i/>
          <w:sz w:val="22"/>
          <w:szCs w:val="22"/>
        </w:rPr>
        <w:t xml:space="preserve"> της διακήρυξης σύμφωνα με το οποίο 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E11F21">
        <w:rPr>
          <w:rFonts w:ascii="Arial" w:eastAsia="SimSun" w:hAnsi="Arial" w:cs="Arial"/>
          <w:i/>
          <w:sz w:val="22"/>
          <w:szCs w:val="22"/>
        </w:rPr>
        <w:t>έγχαρτης</w:t>
      </w:r>
      <w:proofErr w:type="spellEnd"/>
      <w:r w:rsidRPr="00E11F21">
        <w:rPr>
          <w:rFonts w:ascii="Arial" w:eastAsia="SimSun" w:hAnsi="Arial" w:cs="Arial"/>
          <w:i/>
          <w:sz w:val="22"/>
          <w:szCs w:val="22"/>
        </w:rPr>
        <w:t xml:space="preserve"> εγγύησης συμμετοχής,  είτε να υποβάλει την απαιτούμενη εγγύηση ηλεκτρονικής έκδοσης στον οικείο ηλεκτρονικό (</w:t>
      </w:r>
      <w:proofErr w:type="spellStart"/>
      <w:r w:rsidRPr="00E11F21">
        <w:rPr>
          <w:rFonts w:ascii="Arial" w:eastAsia="SimSun" w:hAnsi="Arial" w:cs="Arial"/>
          <w:i/>
          <w:sz w:val="22"/>
          <w:szCs w:val="22"/>
        </w:rPr>
        <w:t>υπο</w:t>
      </w:r>
      <w:proofErr w:type="spellEnd"/>
      <w:r w:rsidRPr="00E11F21">
        <w:rPr>
          <w:rFonts w:ascii="Arial" w:eastAsia="SimSun" w:hAnsi="Arial" w:cs="Arial"/>
          <w:i/>
          <w:sz w:val="22"/>
          <w:szCs w:val="22"/>
        </w:rPr>
        <w:t xml:space="preserve">)-φάκελο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 στο οποίο περιλαμβάνονται τα αποτελέσματα του ανωτέρου ελέγχου και υποβάλει στην αναθέτουσα αρχή το σχετικό ηλεκτρονικό αρχείο ως </w:t>
      </w:r>
      <w:proofErr w:type="spellStart"/>
      <w:r w:rsidRPr="00E11F21">
        <w:rPr>
          <w:rFonts w:ascii="Arial" w:eastAsia="SimSun" w:hAnsi="Arial" w:cs="Arial"/>
          <w:i/>
          <w:sz w:val="22"/>
          <w:szCs w:val="22"/>
        </w:rPr>
        <w:t>΄΄εσωτερικό΄΄</w:t>
      </w:r>
      <w:proofErr w:type="spellEnd"/>
      <w:r w:rsidRPr="00E11F21">
        <w:rPr>
          <w:rFonts w:ascii="Arial" w:eastAsia="SimSun" w:hAnsi="Arial" w:cs="Arial"/>
          <w:i/>
          <w:sz w:val="22"/>
          <w:szCs w:val="22"/>
        </w:rPr>
        <w:t xml:space="preserve"> μέσω της λειτουργίας </w:t>
      </w:r>
      <w:proofErr w:type="spellStart"/>
      <w:r w:rsidRPr="00E11F21">
        <w:rPr>
          <w:rFonts w:ascii="Arial" w:eastAsia="SimSun" w:hAnsi="Arial" w:cs="Arial"/>
          <w:i/>
          <w:sz w:val="22"/>
          <w:szCs w:val="22"/>
        </w:rPr>
        <w:t>΄΄επικοινωνία΄΄</w:t>
      </w:r>
      <w:proofErr w:type="spellEnd"/>
      <w:r w:rsidRPr="00E11F21">
        <w:rPr>
          <w:rFonts w:ascii="Arial" w:eastAsia="SimSun" w:hAnsi="Arial" w:cs="Arial"/>
          <w:i/>
          <w:sz w:val="22"/>
          <w:szCs w:val="22"/>
        </w:rPr>
        <w:t xml:space="preserve"> του υποσυστήματος προς έγκριση για τη λήψη απόφασης απόρριψης της προσφοράς, σύμφωνα με την παρ. 1 του άρθρου 72 του ν. 4412/2016 </w:t>
      </w:r>
    </w:p>
    <w:p w:rsidR="00E11F21" w:rsidRPr="00E11F21" w:rsidRDefault="00E11F21" w:rsidP="00E11F21">
      <w:pPr>
        <w:pStyle w:val="70"/>
        <w:widowControl/>
        <w:numPr>
          <w:ilvl w:val="0"/>
          <w:numId w:val="28"/>
        </w:numPr>
        <w:jc w:val="both"/>
        <w:rPr>
          <w:rFonts w:ascii="Arial" w:hAnsi="Arial" w:cs="Arial"/>
          <w:i/>
          <w:sz w:val="22"/>
          <w:szCs w:val="22"/>
        </w:rPr>
      </w:pPr>
      <w:r w:rsidRPr="00E11F21">
        <w:rPr>
          <w:rFonts w:ascii="Arial" w:hAnsi="Arial" w:cs="Arial"/>
          <w:i/>
          <w:sz w:val="22"/>
          <w:szCs w:val="22"/>
        </w:rPr>
        <w:t xml:space="preserve"> </w:t>
      </w:r>
      <w:r w:rsidRPr="00E11F21">
        <w:rPr>
          <w:rFonts w:ascii="Arial" w:hAnsi="Arial" w:cs="Arial"/>
          <w:bCs/>
          <w:i/>
          <w:iCs/>
          <w:sz w:val="22"/>
          <w:szCs w:val="22"/>
        </w:rPr>
        <w:t xml:space="preserve">Την </w:t>
      </w:r>
      <w:proofErr w:type="spellStart"/>
      <w:r w:rsidRPr="00E11F21">
        <w:rPr>
          <w:rFonts w:ascii="Arial" w:hAnsi="Arial" w:cs="Arial"/>
          <w:bCs/>
          <w:i/>
          <w:iCs/>
          <w:sz w:val="22"/>
          <w:szCs w:val="22"/>
        </w:rPr>
        <w:t>υπ΄</w:t>
      </w:r>
      <w:proofErr w:type="spellEnd"/>
      <w:r w:rsidRPr="00E11F21">
        <w:rPr>
          <w:rFonts w:ascii="Arial" w:hAnsi="Arial" w:cs="Arial"/>
          <w:bCs/>
          <w:i/>
          <w:iCs/>
          <w:sz w:val="22"/>
          <w:szCs w:val="22"/>
        </w:rPr>
        <w:t xml:space="preserve"> αριθμό 41/02.03.2022 απόφαση της Οικονομικής Επιτροπής που αναφέρεται στην έγκριση του Πρακτικού Ι της ηλεκτρονικής δημοπρασίας με Α/Α ΕΣΗΔΗΣ 186683 σύμφωνα με την οποία η προσφορά του οικονομικού φορέα με την επωνυμία «ΚΑΜΑΡΙΩΤΗΣ Α.Τ.Ε.Ε.» απερρίφθη ως απαράδεκτη λόγω μη υποβολής της εγγυητικής επιστολής συμμετοχής στον διαγωνισμό (άρθρο 4γii της διακήρυξης</w:t>
      </w:r>
    </w:p>
    <w:p w:rsidR="00E11F21" w:rsidRPr="00E11F21" w:rsidRDefault="00E11F21" w:rsidP="00E11F21">
      <w:pPr>
        <w:pStyle w:val="70"/>
        <w:widowControl/>
        <w:numPr>
          <w:ilvl w:val="0"/>
          <w:numId w:val="28"/>
        </w:numPr>
        <w:jc w:val="both"/>
        <w:rPr>
          <w:rFonts w:ascii="Arial" w:hAnsi="Arial" w:cs="Arial"/>
          <w:i/>
          <w:sz w:val="22"/>
          <w:szCs w:val="22"/>
        </w:rPr>
      </w:pPr>
      <w:r w:rsidRPr="00E11F21">
        <w:rPr>
          <w:rFonts w:ascii="Arial" w:hAnsi="Arial" w:cs="Arial"/>
          <w:bCs/>
          <w:i/>
          <w:iCs/>
          <w:sz w:val="22"/>
          <w:szCs w:val="22"/>
        </w:rPr>
        <w:t xml:space="preserve">Την με αριθμό 3623/03.03.2022 γνωστοποίηση της </w:t>
      </w:r>
      <w:proofErr w:type="spellStart"/>
      <w:r w:rsidRPr="00E11F21">
        <w:rPr>
          <w:rFonts w:ascii="Arial" w:hAnsi="Arial" w:cs="Arial"/>
          <w:bCs/>
          <w:i/>
          <w:iCs/>
          <w:sz w:val="22"/>
          <w:szCs w:val="22"/>
        </w:rPr>
        <w:t>υπ΄</w:t>
      </w:r>
      <w:proofErr w:type="spellEnd"/>
      <w:r w:rsidRPr="00E11F21">
        <w:rPr>
          <w:rFonts w:ascii="Arial" w:hAnsi="Arial" w:cs="Arial"/>
          <w:bCs/>
          <w:i/>
          <w:iCs/>
          <w:sz w:val="22"/>
          <w:szCs w:val="22"/>
        </w:rPr>
        <w:t xml:space="preserve"> αριθμό 41/02.03.2022 απόφασης της Οικονομικής Επιτροπής προς τους προσφέροντες οικονομικούς φορείς (άρθρο 4.1γii της διακήρυξης)</w:t>
      </w:r>
    </w:p>
    <w:p w:rsidR="00E11F21" w:rsidRPr="00E11F21" w:rsidRDefault="00E11F21" w:rsidP="00E11F21">
      <w:pPr>
        <w:pStyle w:val="70"/>
        <w:widowControl/>
        <w:numPr>
          <w:ilvl w:val="0"/>
          <w:numId w:val="28"/>
        </w:numPr>
        <w:tabs>
          <w:tab w:val="left" w:pos="1418"/>
          <w:tab w:val="center" w:pos="1701"/>
          <w:tab w:val="left" w:pos="2552"/>
          <w:tab w:val="left" w:pos="5103"/>
        </w:tabs>
        <w:jc w:val="both"/>
        <w:rPr>
          <w:rFonts w:ascii="Arial" w:hAnsi="Arial" w:cs="Arial"/>
          <w:i/>
          <w:sz w:val="22"/>
          <w:szCs w:val="22"/>
        </w:rPr>
      </w:pPr>
      <w:r w:rsidRPr="00E11F21">
        <w:rPr>
          <w:rFonts w:ascii="Arial" w:hAnsi="Arial" w:cs="Arial"/>
          <w:bCs/>
          <w:i/>
          <w:iCs/>
          <w:sz w:val="22"/>
          <w:szCs w:val="22"/>
        </w:rPr>
        <w:t>Τον</w:t>
      </w:r>
      <w:r w:rsidRPr="00E11F21">
        <w:rPr>
          <w:rFonts w:ascii="Arial" w:eastAsia="Calibri" w:hAnsi="Arial" w:cs="Arial"/>
          <w:i/>
          <w:color w:val="000000"/>
          <w:sz w:val="22"/>
          <w:szCs w:val="22"/>
          <w:lang w:eastAsia="ar-SA"/>
        </w:rPr>
        <w:t xml:space="preserve"> σχετικό κατάλογο προσφερόντων, κατά σειρά μειοδοσίας, </w:t>
      </w:r>
      <w:bookmarkStart w:id="25" w:name="_Hlk69497917"/>
      <w:r w:rsidRPr="00E11F21">
        <w:rPr>
          <w:rFonts w:ascii="Arial" w:eastAsia="Calibri" w:hAnsi="Arial" w:cs="Arial"/>
          <w:i/>
          <w:color w:val="000000"/>
          <w:sz w:val="22"/>
          <w:szCs w:val="22"/>
          <w:lang w:eastAsia="ar-SA"/>
        </w:rPr>
        <w:t xml:space="preserve">τον οποίο διαβιβάζει στην αναθέτουσα αρχή και στους προσφέροντες, </w:t>
      </w:r>
      <w:bookmarkEnd w:id="25"/>
      <w:r w:rsidRPr="00E11F21">
        <w:rPr>
          <w:rFonts w:ascii="Arial" w:eastAsia="Calibri" w:hAnsi="Arial" w:cs="Arial"/>
          <w:i/>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προσφέροντες.(άρθρο 4.1γiii της διακήρυξης)</w:t>
      </w:r>
      <w:r w:rsidRPr="00E11F21">
        <w:rPr>
          <w:rFonts w:ascii="Arial" w:eastAsia="Arial" w:hAnsi="Arial" w:cs="Arial"/>
          <w:i/>
          <w:sz w:val="22"/>
          <w:szCs w:val="22"/>
        </w:rPr>
        <w:t>.</w:t>
      </w:r>
    </w:p>
    <w:p w:rsidR="00E11F21" w:rsidRPr="00E11F21" w:rsidRDefault="00E11F21" w:rsidP="00E11F21">
      <w:pPr>
        <w:pStyle w:val="af9"/>
        <w:numPr>
          <w:ilvl w:val="0"/>
          <w:numId w:val="27"/>
        </w:numPr>
        <w:jc w:val="both"/>
        <w:rPr>
          <w:rFonts w:ascii="Arial" w:hAnsi="Arial" w:cs="Arial"/>
          <w:i/>
          <w:sz w:val="22"/>
          <w:szCs w:val="22"/>
        </w:rPr>
      </w:pPr>
      <w:r w:rsidRPr="00E11F21">
        <w:rPr>
          <w:rFonts w:ascii="Arial" w:eastAsia="Arial" w:hAnsi="Arial" w:cs="Arial"/>
          <w:i/>
          <w:sz w:val="22"/>
          <w:szCs w:val="22"/>
        </w:rPr>
        <w:t xml:space="preserve">Το </w:t>
      </w:r>
      <w:r w:rsidRPr="00E11F21">
        <w:rPr>
          <w:rFonts w:ascii="Arial" w:eastAsia="SimSun" w:hAnsi="Arial" w:cs="Arial"/>
          <w:i/>
          <w:sz w:val="22"/>
          <w:szCs w:val="22"/>
        </w:rPr>
        <w:t xml:space="preserve">από 18-03-2022 Πρακτικό ΙΙ της ηλεκτρονικής δημοπρασίας  του έργου με τίτλο </w:t>
      </w:r>
      <w:r w:rsidRPr="00E11F21">
        <w:rPr>
          <w:rFonts w:ascii="Arial" w:eastAsia="SimSun" w:hAnsi="Arial" w:cs="Arial"/>
          <w:bCs/>
          <w:i/>
          <w:iCs/>
          <w:sz w:val="22"/>
          <w:szCs w:val="22"/>
        </w:rPr>
        <w:t>«Κατασκευή κυκλικών κόμβων»,</w:t>
      </w:r>
      <w:r w:rsidRPr="00E11F21">
        <w:rPr>
          <w:rStyle w:val="a5"/>
          <w:rFonts w:ascii="Arial" w:hAnsi="Arial" w:cs="Arial"/>
          <w:i/>
          <w:spacing w:val="-2"/>
          <w:sz w:val="22"/>
          <w:szCs w:val="22"/>
          <w:shd w:val="clear" w:color="auto" w:fill="FFFFFF"/>
        </w:rPr>
        <w:t xml:space="preserve"> </w:t>
      </w:r>
      <w:bookmarkStart w:id="26" w:name="__DdeLink__313_2667813130711111"/>
      <w:bookmarkEnd w:id="26"/>
      <w:r w:rsidRPr="00E11F21">
        <w:rPr>
          <w:rFonts w:ascii="Arial" w:eastAsia="SimSun" w:hAnsi="Arial" w:cs="Arial"/>
          <w:i/>
          <w:sz w:val="22"/>
          <w:szCs w:val="22"/>
        </w:rPr>
        <w:t>αποσφράγισης των δικαιολογητικών συμμετοχής – οικονομικής προσφοράς, σύμφωνα με το οποίο ο πίνακα μειοδοσίας των συμμετεχόντων είναι ο κάτωθι:</w:t>
      </w:r>
    </w:p>
    <w:p w:rsidR="00E11F21" w:rsidRPr="00E11F21" w:rsidRDefault="00E11F21" w:rsidP="00E11F21">
      <w:pPr>
        <w:pStyle w:val="af9"/>
        <w:tabs>
          <w:tab w:val="left" w:pos="1418"/>
          <w:tab w:val="center" w:pos="1701"/>
          <w:tab w:val="left" w:pos="2552"/>
          <w:tab w:val="left" w:pos="5103"/>
        </w:tabs>
        <w:jc w:val="both"/>
        <w:rPr>
          <w:rFonts w:ascii="Arial" w:hAnsi="Arial" w:cs="Arial"/>
          <w:i/>
          <w:sz w:val="22"/>
          <w:szCs w:val="22"/>
        </w:rPr>
      </w:pPr>
    </w:p>
    <w:p w:rsidR="00E11F21" w:rsidRPr="00E11F21" w:rsidRDefault="00E11F21" w:rsidP="00E11F21">
      <w:pPr>
        <w:pStyle w:val="af9"/>
        <w:tabs>
          <w:tab w:val="left" w:pos="1418"/>
          <w:tab w:val="center" w:pos="1701"/>
          <w:tab w:val="left" w:pos="2552"/>
          <w:tab w:val="left" w:pos="5103"/>
        </w:tabs>
        <w:jc w:val="both"/>
        <w:rPr>
          <w:rFonts w:ascii="Arial" w:eastAsia="SimSun" w:hAnsi="Arial" w:cs="Arial"/>
          <w:i/>
          <w:sz w:val="22"/>
          <w:szCs w:val="22"/>
        </w:rPr>
      </w:pPr>
      <w:r w:rsidRPr="00E11F21">
        <w:rPr>
          <w:rFonts w:ascii="Arial" w:eastAsia="SimSun" w:hAnsi="Arial" w:cs="Arial"/>
          <w:i/>
          <w:sz w:val="22"/>
          <w:szCs w:val="22"/>
        </w:rPr>
        <w:t xml:space="preserve">                                     ΠΙΝΑΚΑΣ ΣΥΜΜΕΤΕΧΟΝΤΩΝ ΚΑΤΑ ΣΕΙΡΑ ΜΕΙΟΔΟΣΙΑΣ</w:t>
      </w:r>
    </w:p>
    <w:p w:rsidR="00E11F21" w:rsidRPr="00E11F21" w:rsidRDefault="00E11F21" w:rsidP="00E11F21">
      <w:pPr>
        <w:pStyle w:val="af9"/>
        <w:tabs>
          <w:tab w:val="left" w:pos="1418"/>
          <w:tab w:val="center" w:pos="1701"/>
          <w:tab w:val="left" w:pos="2552"/>
          <w:tab w:val="left" w:pos="5103"/>
        </w:tabs>
        <w:jc w:val="both"/>
        <w:rPr>
          <w:rFonts w:ascii="Arial" w:eastAsia="SimSun" w:hAnsi="Arial" w:cs="Arial"/>
          <w:i/>
          <w:sz w:val="22"/>
          <w:szCs w:val="22"/>
        </w:rPr>
      </w:pPr>
    </w:p>
    <w:tbl>
      <w:tblPr>
        <w:tblStyle w:val="aff"/>
        <w:tblW w:w="0" w:type="auto"/>
        <w:tblInd w:w="1526" w:type="dxa"/>
        <w:tblLook w:val="04A0"/>
      </w:tblPr>
      <w:tblGrid>
        <w:gridCol w:w="850"/>
        <w:gridCol w:w="1560"/>
        <w:gridCol w:w="3634"/>
        <w:gridCol w:w="1327"/>
      </w:tblGrid>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Α/Α</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 xml:space="preserve">Α/Α </w:t>
            </w:r>
            <w:proofErr w:type="spellStart"/>
            <w:r w:rsidRPr="00E11F21">
              <w:rPr>
                <w:rFonts w:ascii="Arial" w:hAnsi="Arial" w:cs="Arial"/>
                <w:i/>
                <w:sz w:val="22"/>
                <w:szCs w:val="22"/>
              </w:rPr>
              <w:t>κατάθ</w:t>
            </w:r>
            <w:proofErr w:type="spellEnd"/>
            <w:r w:rsidRPr="00E11F21">
              <w:rPr>
                <w:rFonts w:ascii="Arial" w:hAnsi="Arial" w:cs="Arial"/>
                <w:i/>
                <w:sz w:val="22"/>
                <w:szCs w:val="22"/>
              </w:rPr>
              <w:t>.</w:t>
            </w:r>
          </w:p>
        </w:tc>
        <w:tc>
          <w:tcPr>
            <w:tcW w:w="3634"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Επωνυμία Προσφέροντα</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Ποσοστό</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1.</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243791</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ΛΑΤΩ Α.Τ.Ε.</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34,20%</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244559</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ΦΩΤΟΝΙΟΝ ΕΝΕΡΓΕΙΑΚΗ ΜΕΠΕ</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32,90%</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3.</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lang w:val="en-US"/>
              </w:rPr>
            </w:pPr>
            <w:r w:rsidRPr="00E11F21">
              <w:rPr>
                <w:rFonts w:ascii="Arial" w:hAnsi="Arial" w:cs="Arial"/>
                <w:i/>
                <w:sz w:val="22"/>
                <w:szCs w:val="22"/>
                <w:lang w:val="en-US"/>
              </w:rPr>
              <w:t>24</w:t>
            </w:r>
            <w:r w:rsidRPr="00E11F21">
              <w:rPr>
                <w:rFonts w:ascii="Arial" w:hAnsi="Arial" w:cs="Arial"/>
                <w:i/>
                <w:sz w:val="22"/>
                <w:szCs w:val="22"/>
              </w:rPr>
              <w:t>4539</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lang w:val="en-US"/>
              </w:rPr>
            </w:pPr>
            <w:r w:rsidRPr="00E11F21">
              <w:rPr>
                <w:rFonts w:ascii="Arial" w:hAnsi="Arial" w:cs="Arial"/>
                <w:i/>
                <w:sz w:val="22"/>
                <w:szCs w:val="22"/>
              </w:rPr>
              <w:t>ΚΩΝΣΤΑΝΤΙΝΟΣ</w:t>
            </w:r>
            <w:r w:rsidRPr="00E11F21">
              <w:rPr>
                <w:rFonts w:ascii="Arial" w:hAnsi="Arial" w:cs="Arial"/>
                <w:i/>
                <w:sz w:val="22"/>
                <w:szCs w:val="22"/>
                <w:lang w:val="en-US"/>
              </w:rPr>
              <w:t xml:space="preserve"> </w:t>
            </w:r>
            <w:r w:rsidRPr="00E11F21">
              <w:rPr>
                <w:rFonts w:ascii="Arial" w:hAnsi="Arial" w:cs="Arial"/>
                <w:i/>
                <w:sz w:val="22"/>
                <w:szCs w:val="22"/>
              </w:rPr>
              <w:t>Γ</w:t>
            </w:r>
            <w:r w:rsidRPr="00E11F21">
              <w:rPr>
                <w:rFonts w:ascii="Arial" w:hAnsi="Arial" w:cs="Arial"/>
                <w:i/>
                <w:sz w:val="22"/>
                <w:szCs w:val="22"/>
                <w:lang w:val="en-US"/>
              </w:rPr>
              <w:t xml:space="preserve">. </w:t>
            </w:r>
            <w:r w:rsidRPr="00E11F21">
              <w:rPr>
                <w:rFonts w:ascii="Arial" w:hAnsi="Arial" w:cs="Arial"/>
                <w:i/>
                <w:sz w:val="22"/>
                <w:szCs w:val="22"/>
              </w:rPr>
              <w:t>ΣΤΑΪΚΟΣ</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lang w:val="en-US"/>
              </w:rPr>
            </w:pPr>
            <w:r w:rsidRPr="00E11F21">
              <w:rPr>
                <w:rFonts w:ascii="Arial" w:hAnsi="Arial" w:cs="Arial"/>
                <w:i/>
                <w:sz w:val="22"/>
                <w:szCs w:val="22"/>
                <w:lang w:val="en-US"/>
              </w:rPr>
              <w:t>31,63%</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rPr>
                <w:rFonts w:ascii="Arial" w:hAnsi="Arial" w:cs="Arial"/>
                <w:i/>
                <w:sz w:val="22"/>
                <w:szCs w:val="22"/>
                <w:lang w:val="en-US"/>
              </w:rPr>
            </w:pPr>
            <w:r w:rsidRPr="00E11F21">
              <w:rPr>
                <w:rFonts w:ascii="Arial" w:hAnsi="Arial" w:cs="Arial"/>
                <w:i/>
                <w:sz w:val="22"/>
                <w:szCs w:val="22"/>
                <w:lang w:val="en-US"/>
              </w:rPr>
              <w:t xml:space="preserve">      4.</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lang w:val="en-US"/>
              </w:rPr>
            </w:pPr>
            <w:r w:rsidRPr="00E11F21">
              <w:rPr>
                <w:rFonts w:ascii="Arial" w:hAnsi="Arial" w:cs="Arial"/>
                <w:i/>
                <w:sz w:val="22"/>
                <w:szCs w:val="22"/>
                <w:lang w:val="en-US"/>
              </w:rPr>
              <w:t>244501</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lang w:val="en-US"/>
              </w:rPr>
            </w:pPr>
            <w:r w:rsidRPr="00E11F21">
              <w:rPr>
                <w:rFonts w:ascii="Arial" w:hAnsi="Arial" w:cs="Arial"/>
                <w:i/>
                <w:sz w:val="22"/>
                <w:szCs w:val="22"/>
              </w:rPr>
              <w:t>ΜΑΡΔΑΣ</w:t>
            </w:r>
            <w:r w:rsidRPr="00E11F21">
              <w:rPr>
                <w:rFonts w:ascii="Arial" w:hAnsi="Arial" w:cs="Arial"/>
                <w:i/>
                <w:sz w:val="22"/>
                <w:szCs w:val="22"/>
                <w:lang w:val="en-US"/>
              </w:rPr>
              <w:t xml:space="preserve"> </w:t>
            </w:r>
            <w:r w:rsidRPr="00E11F21">
              <w:rPr>
                <w:rFonts w:ascii="Arial" w:hAnsi="Arial" w:cs="Arial"/>
                <w:i/>
                <w:sz w:val="22"/>
                <w:szCs w:val="22"/>
              </w:rPr>
              <w:t>Β</w:t>
            </w:r>
            <w:r w:rsidRPr="00E11F21">
              <w:rPr>
                <w:rFonts w:ascii="Arial" w:hAnsi="Arial" w:cs="Arial"/>
                <w:i/>
                <w:sz w:val="22"/>
                <w:szCs w:val="22"/>
                <w:lang w:val="en-US"/>
              </w:rPr>
              <w:t xml:space="preserve">. – </w:t>
            </w:r>
            <w:r w:rsidRPr="00E11F21">
              <w:rPr>
                <w:rFonts w:ascii="Arial" w:hAnsi="Arial" w:cs="Arial"/>
                <w:i/>
                <w:sz w:val="22"/>
                <w:szCs w:val="22"/>
              </w:rPr>
              <w:t>ΣΥΝΟΔΙΝΟΣ</w:t>
            </w:r>
            <w:r w:rsidRPr="00E11F21">
              <w:rPr>
                <w:rFonts w:ascii="Arial" w:hAnsi="Arial" w:cs="Arial"/>
                <w:i/>
                <w:sz w:val="22"/>
                <w:szCs w:val="22"/>
                <w:lang w:val="en-US"/>
              </w:rPr>
              <w:t xml:space="preserve"> </w:t>
            </w:r>
            <w:r w:rsidRPr="00E11F21">
              <w:rPr>
                <w:rFonts w:ascii="Arial" w:hAnsi="Arial" w:cs="Arial"/>
                <w:i/>
                <w:sz w:val="22"/>
                <w:szCs w:val="22"/>
              </w:rPr>
              <w:t>Ν</w:t>
            </w:r>
            <w:r w:rsidRPr="00E11F21">
              <w:rPr>
                <w:rFonts w:ascii="Arial" w:hAnsi="Arial" w:cs="Arial"/>
                <w:i/>
                <w:sz w:val="22"/>
                <w:szCs w:val="22"/>
                <w:lang w:val="en-US"/>
              </w:rPr>
              <w:t xml:space="preserve"> – </w:t>
            </w:r>
            <w:r w:rsidRPr="00E11F21">
              <w:rPr>
                <w:rFonts w:ascii="Arial" w:hAnsi="Arial" w:cs="Arial"/>
                <w:i/>
                <w:sz w:val="22"/>
                <w:szCs w:val="22"/>
              </w:rPr>
              <w:t>ΚΑΤΟΣΤΑΡΑΣ</w:t>
            </w:r>
            <w:r w:rsidRPr="00E11F21">
              <w:rPr>
                <w:rFonts w:ascii="Arial" w:hAnsi="Arial" w:cs="Arial"/>
                <w:i/>
                <w:sz w:val="22"/>
                <w:szCs w:val="22"/>
                <w:lang w:val="en-US"/>
              </w:rPr>
              <w:t xml:space="preserve"> </w:t>
            </w:r>
            <w:r w:rsidRPr="00E11F21">
              <w:rPr>
                <w:rFonts w:ascii="Arial" w:hAnsi="Arial" w:cs="Arial"/>
                <w:i/>
                <w:sz w:val="22"/>
                <w:szCs w:val="22"/>
              </w:rPr>
              <w:t>Η</w:t>
            </w:r>
            <w:r w:rsidRPr="00E11F21">
              <w:rPr>
                <w:rFonts w:ascii="Arial" w:hAnsi="Arial" w:cs="Arial"/>
                <w:i/>
                <w:sz w:val="22"/>
                <w:szCs w:val="22"/>
                <w:lang w:val="en-US"/>
              </w:rPr>
              <w:t xml:space="preserve">. </w:t>
            </w:r>
            <w:r w:rsidRPr="00E11F21">
              <w:rPr>
                <w:rFonts w:ascii="Arial" w:hAnsi="Arial" w:cs="Arial"/>
                <w:i/>
                <w:sz w:val="22"/>
                <w:szCs w:val="22"/>
              </w:rPr>
              <w:t>Ο</w:t>
            </w:r>
            <w:r w:rsidRPr="00E11F21">
              <w:rPr>
                <w:rFonts w:ascii="Arial" w:hAnsi="Arial" w:cs="Arial"/>
                <w:i/>
                <w:sz w:val="22"/>
                <w:szCs w:val="22"/>
                <w:lang w:val="en-US"/>
              </w:rPr>
              <w:t>.</w:t>
            </w:r>
            <w:r w:rsidRPr="00E11F21">
              <w:rPr>
                <w:rFonts w:ascii="Arial" w:hAnsi="Arial" w:cs="Arial"/>
                <w:i/>
                <w:sz w:val="22"/>
                <w:szCs w:val="22"/>
              </w:rPr>
              <w:t>Ε</w:t>
            </w:r>
            <w:r w:rsidRPr="00E11F21">
              <w:rPr>
                <w:rFonts w:ascii="Arial" w:hAnsi="Arial" w:cs="Arial"/>
                <w:i/>
                <w:sz w:val="22"/>
                <w:szCs w:val="22"/>
                <w:lang w:val="en-US"/>
              </w:rPr>
              <w:t xml:space="preserve">. </w:t>
            </w:r>
            <w:proofErr w:type="spellStart"/>
            <w:r w:rsidRPr="00E11F21">
              <w:rPr>
                <w:rFonts w:ascii="Arial" w:hAnsi="Arial" w:cs="Arial"/>
                <w:i/>
                <w:sz w:val="22"/>
                <w:szCs w:val="22"/>
              </w:rPr>
              <w:t>΄΄</w:t>
            </w:r>
            <w:proofErr w:type="spellEnd"/>
            <w:r w:rsidRPr="00E11F21">
              <w:rPr>
                <w:rFonts w:ascii="Arial" w:hAnsi="Arial" w:cs="Arial"/>
                <w:i/>
                <w:sz w:val="22"/>
                <w:szCs w:val="22"/>
                <w:lang w:val="en-US"/>
              </w:rPr>
              <w:t>MISKAT CIVIL WORKS</w:t>
            </w:r>
            <w:proofErr w:type="spellStart"/>
            <w:r w:rsidRPr="00E11F21">
              <w:rPr>
                <w:rFonts w:ascii="Arial" w:hAnsi="Arial" w:cs="Arial"/>
                <w:i/>
                <w:sz w:val="22"/>
                <w:szCs w:val="22"/>
              </w:rPr>
              <w:t>΄΄</w:t>
            </w:r>
            <w:proofErr w:type="spellEnd"/>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lang w:val="en-US"/>
              </w:rPr>
            </w:pPr>
            <w:r w:rsidRPr="00E11F21">
              <w:rPr>
                <w:rFonts w:ascii="Arial" w:hAnsi="Arial" w:cs="Arial"/>
                <w:i/>
                <w:sz w:val="22"/>
                <w:szCs w:val="22"/>
                <w:lang w:val="en-US"/>
              </w:rPr>
              <w:t>18,10%</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lang w:val="en-US"/>
              </w:rPr>
            </w:pPr>
            <w:r w:rsidRPr="00E11F21">
              <w:rPr>
                <w:rFonts w:ascii="Arial" w:hAnsi="Arial" w:cs="Arial"/>
                <w:i/>
                <w:sz w:val="22"/>
                <w:szCs w:val="22"/>
                <w:lang w:val="en-US"/>
              </w:rPr>
              <w:t>5.</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lang w:val="en-US"/>
              </w:rPr>
            </w:pPr>
            <w:r w:rsidRPr="00E11F21">
              <w:rPr>
                <w:rFonts w:ascii="Arial" w:hAnsi="Arial" w:cs="Arial"/>
                <w:i/>
                <w:sz w:val="22"/>
                <w:szCs w:val="22"/>
                <w:lang w:val="en-US"/>
              </w:rPr>
              <w:t>244567</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 xml:space="preserve">Κ/ΞΙΑ ΓΥΦΤΟΔΗΜΟΣ ΕΥΑΓΓΕΛΟΣ ΤΟΥ ΓΕΩΡΓΙΟΥ - Π. ΑΛΙΦΕΡΗΣ – Α ΦΟΥΡΤΟΥΝΗ &amp; ΣΙΑ ΕΕ </w:t>
            </w:r>
            <w:proofErr w:type="spellStart"/>
            <w:r w:rsidRPr="00E11F21">
              <w:rPr>
                <w:rFonts w:ascii="Arial" w:hAnsi="Arial" w:cs="Arial"/>
                <w:i/>
                <w:sz w:val="22"/>
                <w:szCs w:val="22"/>
              </w:rPr>
              <w:t>δτ</w:t>
            </w:r>
            <w:proofErr w:type="spellEnd"/>
            <w:r w:rsidRPr="00E11F21">
              <w:rPr>
                <w:rFonts w:ascii="Arial" w:hAnsi="Arial" w:cs="Arial"/>
                <w:i/>
                <w:sz w:val="22"/>
                <w:szCs w:val="22"/>
              </w:rPr>
              <w:t xml:space="preserve"> ΑΛΦΑΤΕΡ ΕΕ.</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17,83%</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6.</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244535</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lang w:val="en-US"/>
              </w:rPr>
            </w:pPr>
            <w:r w:rsidRPr="00E11F21">
              <w:rPr>
                <w:rFonts w:ascii="Arial" w:hAnsi="Arial" w:cs="Arial"/>
                <w:i/>
                <w:sz w:val="22"/>
                <w:szCs w:val="22"/>
                <w:lang w:val="en-US"/>
              </w:rPr>
              <w:t>VASARTIS SA</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lang w:val="en-US"/>
              </w:rPr>
              <w:t>17,29</w:t>
            </w:r>
            <w:r w:rsidRPr="00E11F21">
              <w:rPr>
                <w:rFonts w:ascii="Arial" w:hAnsi="Arial" w:cs="Arial"/>
                <w:i/>
                <w:sz w:val="22"/>
                <w:szCs w:val="22"/>
              </w:rPr>
              <w:t>%</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7.</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244602</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ΘΩΜΑΣ Α. ΠΑΝΟΥΡΓΙΑΣ</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17,03%</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8.</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244592</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ΑΛΕΞΑΝΔΡΟΣ ΑΕ</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 xml:space="preserve"> 8,00%</w:t>
            </w:r>
          </w:p>
        </w:tc>
      </w:tr>
      <w:tr w:rsidR="00E11F21" w:rsidRPr="00E11F21" w:rsidTr="00AD1C34">
        <w:tc>
          <w:tcPr>
            <w:tcW w:w="85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9.</w:t>
            </w:r>
          </w:p>
        </w:tc>
        <w:tc>
          <w:tcPr>
            <w:tcW w:w="1560"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244502</w:t>
            </w:r>
          </w:p>
        </w:tc>
        <w:tc>
          <w:tcPr>
            <w:tcW w:w="3634" w:type="dxa"/>
          </w:tcPr>
          <w:p w:rsidR="00E11F21" w:rsidRPr="00E11F21" w:rsidRDefault="00E11F21" w:rsidP="00AD1C34">
            <w:pPr>
              <w:pStyle w:val="af9"/>
              <w:tabs>
                <w:tab w:val="left" w:pos="1418"/>
                <w:tab w:val="center" w:pos="1701"/>
                <w:tab w:val="left" w:pos="2552"/>
                <w:tab w:val="left" w:pos="5103"/>
              </w:tabs>
              <w:ind w:left="0"/>
              <w:jc w:val="both"/>
              <w:rPr>
                <w:rFonts w:ascii="Arial" w:hAnsi="Arial" w:cs="Arial"/>
                <w:i/>
                <w:sz w:val="22"/>
                <w:szCs w:val="22"/>
              </w:rPr>
            </w:pPr>
            <w:r w:rsidRPr="00E11F21">
              <w:rPr>
                <w:rFonts w:ascii="Arial" w:hAnsi="Arial" w:cs="Arial"/>
                <w:i/>
                <w:sz w:val="22"/>
                <w:szCs w:val="22"/>
              </w:rPr>
              <w:t>ΕΡΓΟΔΟΜΙΚΗ ΒΟΙΩΤΙΑΣ ΑΒΕΤΕ</w:t>
            </w:r>
          </w:p>
        </w:tc>
        <w:tc>
          <w:tcPr>
            <w:tcW w:w="1327" w:type="dxa"/>
          </w:tcPr>
          <w:p w:rsidR="00E11F21" w:rsidRPr="00E11F21" w:rsidRDefault="00E11F21" w:rsidP="00AD1C34">
            <w:pPr>
              <w:pStyle w:val="af9"/>
              <w:tabs>
                <w:tab w:val="left" w:pos="1418"/>
                <w:tab w:val="center" w:pos="1701"/>
                <w:tab w:val="left" w:pos="2552"/>
                <w:tab w:val="left" w:pos="5103"/>
              </w:tabs>
              <w:ind w:left="0"/>
              <w:jc w:val="center"/>
              <w:rPr>
                <w:rFonts w:ascii="Arial" w:hAnsi="Arial" w:cs="Arial"/>
                <w:i/>
                <w:sz w:val="22"/>
                <w:szCs w:val="22"/>
              </w:rPr>
            </w:pPr>
            <w:r w:rsidRPr="00E11F21">
              <w:rPr>
                <w:rFonts w:ascii="Arial" w:hAnsi="Arial" w:cs="Arial"/>
                <w:i/>
                <w:sz w:val="22"/>
                <w:szCs w:val="22"/>
              </w:rPr>
              <w:t xml:space="preserve"> 4,00%</w:t>
            </w:r>
          </w:p>
        </w:tc>
      </w:tr>
    </w:tbl>
    <w:p w:rsidR="00E11F21" w:rsidRPr="00E11F21" w:rsidRDefault="00E11F21" w:rsidP="00E11F21">
      <w:pPr>
        <w:pStyle w:val="af9"/>
        <w:tabs>
          <w:tab w:val="left" w:pos="1418"/>
          <w:tab w:val="center" w:pos="1701"/>
          <w:tab w:val="left" w:pos="2552"/>
          <w:tab w:val="left" w:pos="5103"/>
        </w:tabs>
        <w:jc w:val="both"/>
        <w:rPr>
          <w:rFonts w:ascii="Arial" w:hAnsi="Arial" w:cs="Arial"/>
          <w:i/>
          <w:sz w:val="22"/>
          <w:szCs w:val="22"/>
        </w:rPr>
      </w:pPr>
    </w:p>
    <w:p w:rsidR="00E11F21" w:rsidRPr="00E11F21" w:rsidRDefault="00E11F21" w:rsidP="00E11F21">
      <w:pPr>
        <w:pStyle w:val="af9"/>
        <w:tabs>
          <w:tab w:val="left" w:pos="1418"/>
          <w:tab w:val="center" w:pos="1701"/>
          <w:tab w:val="left" w:pos="2552"/>
          <w:tab w:val="left" w:pos="5103"/>
        </w:tabs>
        <w:jc w:val="both"/>
        <w:rPr>
          <w:rFonts w:ascii="Arial" w:hAnsi="Arial" w:cs="Arial"/>
          <w:i/>
          <w:sz w:val="22"/>
          <w:szCs w:val="22"/>
        </w:rPr>
      </w:pPr>
    </w:p>
    <w:p w:rsidR="00E11F21" w:rsidRPr="00E11F21" w:rsidRDefault="00E11F21" w:rsidP="00E11F21">
      <w:pPr>
        <w:pStyle w:val="af9"/>
        <w:tabs>
          <w:tab w:val="left" w:pos="1418"/>
          <w:tab w:val="center" w:pos="1701"/>
          <w:tab w:val="left" w:pos="2552"/>
          <w:tab w:val="left" w:pos="5103"/>
        </w:tabs>
        <w:jc w:val="both"/>
        <w:rPr>
          <w:rFonts w:ascii="Arial" w:hAnsi="Arial" w:cs="Arial"/>
          <w:i/>
          <w:sz w:val="22"/>
          <w:szCs w:val="22"/>
        </w:rPr>
      </w:pPr>
      <w:r w:rsidRPr="00E11F21">
        <w:rPr>
          <w:rFonts w:ascii="Arial" w:eastAsia="SimSun" w:hAnsi="Arial" w:cs="Arial"/>
          <w:i/>
          <w:sz w:val="22"/>
          <w:szCs w:val="22"/>
        </w:rPr>
        <w:t xml:space="preserve">και ότι όλες οι προσφορές κρίθηκαν παραδεκτές από την Επιτροπή Διαγωνισμού </w:t>
      </w:r>
    </w:p>
    <w:p w:rsidR="00E11F21" w:rsidRPr="00E11F21" w:rsidRDefault="00E11F21" w:rsidP="00E11F21">
      <w:pPr>
        <w:pStyle w:val="af9"/>
        <w:tabs>
          <w:tab w:val="left" w:pos="1418"/>
          <w:tab w:val="center" w:pos="1701"/>
          <w:tab w:val="left" w:pos="2552"/>
          <w:tab w:val="left" w:pos="5103"/>
        </w:tabs>
        <w:jc w:val="both"/>
        <w:rPr>
          <w:rFonts w:ascii="Arial" w:hAnsi="Arial" w:cs="Arial"/>
          <w:i/>
          <w:sz w:val="22"/>
          <w:szCs w:val="22"/>
        </w:rPr>
      </w:pPr>
    </w:p>
    <w:p w:rsidR="00E11F21" w:rsidRPr="00E11F21" w:rsidRDefault="00E11F21" w:rsidP="00E11F21">
      <w:pPr>
        <w:tabs>
          <w:tab w:val="left" w:pos="1418"/>
          <w:tab w:val="center" w:pos="1701"/>
          <w:tab w:val="left" w:pos="2552"/>
          <w:tab w:val="left" w:pos="5103"/>
        </w:tabs>
        <w:spacing w:after="60"/>
        <w:rPr>
          <w:rFonts w:ascii="Arial" w:eastAsia="SimSun" w:hAnsi="Arial" w:cs="Arial"/>
          <w:i/>
          <w:sz w:val="22"/>
          <w:szCs w:val="22"/>
        </w:rPr>
      </w:pPr>
      <w:r w:rsidRPr="00E11F21">
        <w:rPr>
          <w:rFonts w:ascii="Arial" w:eastAsia="SimSun" w:hAnsi="Arial" w:cs="Arial"/>
          <w:i/>
          <w:sz w:val="22"/>
          <w:szCs w:val="22"/>
        </w:rPr>
        <w:t>Σύμφωνα με το άρθρο 88 του Ν. 4412/2016 όπως τροποποιήθηκε και ισχύει με το άρθρο 32 του Ν. 4782/2021</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1. «Όταν οι προσφορές φαίνονται ασυνήθιστες χαμηλές σε σχέση με το έργο, τα αγαθά ή τις υπηρεσίες</w:t>
      </w:r>
      <w:r w:rsidRPr="00E11F21">
        <w:rPr>
          <w:rFonts w:ascii="Arial" w:hAnsi="Arial" w:cs="Arial"/>
          <w:b/>
          <w:i/>
          <w:sz w:val="22"/>
          <w:szCs w:val="22"/>
        </w:rPr>
        <w:t xml:space="preserve">, </w:t>
      </w:r>
      <w:r w:rsidRPr="00E11F21">
        <w:rPr>
          <w:rFonts w:ascii="Arial" w:hAnsi="Arial" w:cs="Arial"/>
          <w:b/>
          <w:i/>
          <w:sz w:val="22"/>
          <w:szCs w:val="22"/>
          <w:u w:val="single"/>
        </w:rPr>
        <w:t>οι αναθέτουσες αρχές απαιτούν</w:t>
      </w:r>
      <w:r w:rsidRPr="00E11F21">
        <w:rPr>
          <w:rFonts w:ascii="Arial" w:hAnsi="Arial" w:cs="Arial"/>
          <w:i/>
          <w:sz w:val="22"/>
          <w:szCs w:val="22"/>
        </w:rPr>
        <w:t xml:space="preserve"> από τους οικονομικούς φορείς να εξηγήσουν την </w:t>
      </w:r>
      <w:r w:rsidRPr="00E11F21">
        <w:rPr>
          <w:rFonts w:ascii="Arial" w:hAnsi="Arial" w:cs="Arial"/>
          <w:i/>
          <w:sz w:val="22"/>
          <w:szCs w:val="22"/>
        </w:rPr>
        <w:lastRenderedPageBreak/>
        <w:t>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2. Οι εξηγήσεις της παρ. 1. μπορεί να αφορούν ιδίως:</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Α) τα οικονομικά χαρακτηριστικά της μεθόδου κατασκευής, της διαδικασίας παρασκευής, ή των παρεχομένων υπηρεσιών.</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Γ) την πρωτοτυπία του έργου, των αγαθών ή των υπηρεσιών που προτείνονται από τον προσφέροντα</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5.α.«Στις δημόσιες συμβάσεις έργων, μελετών, παροχής τεχνικών και λοιπών συναφών επιστημονικών υπηρεσιών ως  ασυνήθιστα χαμηλές προσφορές, σε κάθε περίπτωση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Στον εν λόγω διαγωνισμό  ο μέσος όρος του συνόλου των εκπτώσεων των παραδεκτών προσφορών που υποβλήθηκαν είναι 20,11%</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Υπάρχουν τρεις (3) προσφορές που αποκλίνει του ποσοστού (10%) που θέτει ο νόμος σύμφωνα με το άρθρο 32 παρ.5α του Ν. 4782/2021, η κάτωθι:</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p>
    <w:tbl>
      <w:tblPr>
        <w:tblStyle w:val="aff"/>
        <w:tblW w:w="0" w:type="auto"/>
        <w:tblLook w:val="04A0"/>
      </w:tblPr>
      <w:tblGrid>
        <w:gridCol w:w="571"/>
        <w:gridCol w:w="1837"/>
        <w:gridCol w:w="4253"/>
        <w:gridCol w:w="1984"/>
      </w:tblGrid>
      <w:tr w:rsidR="00E11F21" w:rsidRPr="00E11F21" w:rsidTr="00AD1C34">
        <w:tc>
          <w:tcPr>
            <w:tcW w:w="539"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Α/Α</w:t>
            </w:r>
          </w:p>
        </w:tc>
        <w:tc>
          <w:tcPr>
            <w:tcW w:w="1837"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Α/Α ΠΡΟΣΦΟΡΑΣ</w:t>
            </w:r>
          </w:p>
        </w:tc>
        <w:tc>
          <w:tcPr>
            <w:tcW w:w="4253"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ΕΠΩΝΥΜΙΑ ΠΡΟΣΦΕΡΟΝΤΑ ΟΙΚΟΝΟΜΙΚΟΥ ΦΟΡΕΑ</w:t>
            </w:r>
          </w:p>
        </w:tc>
        <w:tc>
          <w:tcPr>
            <w:tcW w:w="1984"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ΠΟΣΟΣΤΟ ΕΚΠΤΩΣΗΣ</w:t>
            </w:r>
          </w:p>
        </w:tc>
      </w:tr>
      <w:tr w:rsidR="00E11F21" w:rsidRPr="00E11F21" w:rsidTr="00AD1C34">
        <w:tc>
          <w:tcPr>
            <w:tcW w:w="539"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1</w:t>
            </w:r>
          </w:p>
        </w:tc>
        <w:tc>
          <w:tcPr>
            <w:tcW w:w="1837"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243791</w:t>
            </w:r>
          </w:p>
        </w:tc>
        <w:tc>
          <w:tcPr>
            <w:tcW w:w="4253"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ΛΑΤΩ Α.Τ.Ε.</w:t>
            </w:r>
          </w:p>
        </w:tc>
        <w:tc>
          <w:tcPr>
            <w:tcW w:w="1984"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34,20%</w:t>
            </w:r>
          </w:p>
        </w:tc>
      </w:tr>
      <w:tr w:rsidR="00E11F21" w:rsidRPr="00E11F21" w:rsidTr="00AD1C34">
        <w:tc>
          <w:tcPr>
            <w:tcW w:w="539"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2</w:t>
            </w:r>
          </w:p>
        </w:tc>
        <w:tc>
          <w:tcPr>
            <w:tcW w:w="1837"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244559</w:t>
            </w:r>
          </w:p>
        </w:tc>
        <w:tc>
          <w:tcPr>
            <w:tcW w:w="4253"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 xml:space="preserve">ΦΩΤΟΝΙΟΝ ΕΝΕΡΓΕΙΑΚΗ ΜΕΠΕ  </w:t>
            </w:r>
          </w:p>
        </w:tc>
        <w:tc>
          <w:tcPr>
            <w:tcW w:w="1984"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32,90%</w:t>
            </w:r>
          </w:p>
        </w:tc>
      </w:tr>
      <w:tr w:rsidR="00E11F21" w:rsidRPr="00E11F21" w:rsidTr="00AD1C34">
        <w:tc>
          <w:tcPr>
            <w:tcW w:w="539"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3</w:t>
            </w:r>
          </w:p>
        </w:tc>
        <w:tc>
          <w:tcPr>
            <w:tcW w:w="1837"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244539</w:t>
            </w:r>
          </w:p>
        </w:tc>
        <w:tc>
          <w:tcPr>
            <w:tcW w:w="4253" w:type="dxa"/>
          </w:tcPr>
          <w:p w:rsidR="00E11F21" w:rsidRPr="00E11F21" w:rsidRDefault="00E11F21" w:rsidP="00AD1C34">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ΚΩΝΣΤΑΝΤΙΝΟΣ Γ. ΣΤΑΪΚΟΣ</w:t>
            </w:r>
          </w:p>
        </w:tc>
        <w:tc>
          <w:tcPr>
            <w:tcW w:w="1984" w:type="dxa"/>
          </w:tcPr>
          <w:p w:rsidR="00E11F21" w:rsidRPr="00E11F21" w:rsidRDefault="00E11F21" w:rsidP="00AD1C34">
            <w:pPr>
              <w:tabs>
                <w:tab w:val="left" w:pos="1418"/>
                <w:tab w:val="center" w:pos="1701"/>
                <w:tab w:val="left" w:pos="2552"/>
                <w:tab w:val="left" w:pos="5103"/>
              </w:tabs>
              <w:spacing w:after="60"/>
              <w:jc w:val="center"/>
              <w:rPr>
                <w:rFonts w:ascii="Arial" w:hAnsi="Arial" w:cs="Arial"/>
                <w:i/>
                <w:sz w:val="22"/>
                <w:szCs w:val="22"/>
              </w:rPr>
            </w:pPr>
            <w:r w:rsidRPr="00E11F21">
              <w:rPr>
                <w:rFonts w:ascii="Arial" w:hAnsi="Arial" w:cs="Arial"/>
                <w:i/>
                <w:sz w:val="22"/>
                <w:szCs w:val="22"/>
              </w:rPr>
              <w:t>31,63%</w:t>
            </w:r>
          </w:p>
        </w:tc>
      </w:tr>
    </w:tbl>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p>
    <w:p w:rsidR="00E11F21" w:rsidRPr="00E11F21" w:rsidRDefault="00E11F21" w:rsidP="00E11F21">
      <w:pPr>
        <w:rPr>
          <w:rFonts w:ascii="Arial" w:hAnsi="Arial" w:cs="Arial"/>
          <w:i/>
          <w:sz w:val="22"/>
          <w:szCs w:val="22"/>
        </w:rPr>
      </w:pPr>
      <w:r w:rsidRPr="00E11F21">
        <w:rPr>
          <w:rFonts w:ascii="Arial" w:hAnsi="Arial" w:cs="Arial"/>
          <w:i/>
          <w:sz w:val="22"/>
          <w:szCs w:val="22"/>
        </w:rPr>
        <w:t xml:space="preserve">Η προσφορά με Α/Α κατάθεσης στο ΕΣΗΔΗΣ 243791 του οικονομικού φορέα με την επωνυμία </w:t>
      </w:r>
      <w:proofErr w:type="spellStart"/>
      <w:r w:rsidRPr="00E11F21">
        <w:rPr>
          <w:rFonts w:ascii="Arial" w:hAnsi="Arial" w:cs="Arial"/>
          <w:i/>
          <w:sz w:val="22"/>
          <w:szCs w:val="22"/>
        </w:rPr>
        <w:t>΄΄ΛΑΤΩ</w:t>
      </w:r>
      <w:proofErr w:type="spellEnd"/>
      <w:r w:rsidRPr="00E11F21">
        <w:rPr>
          <w:rFonts w:ascii="Arial" w:hAnsi="Arial" w:cs="Arial"/>
          <w:i/>
          <w:sz w:val="22"/>
          <w:szCs w:val="22"/>
        </w:rPr>
        <w:t xml:space="preserve"> Α.Τ.Ε΄΄  εμφανίζει απόκλιση 14,09% μεγαλύτερη των δέκα (10) ποσοστιαίων μονάδων από το μέσο όρο του συνόλου των εκπτώσεων των παραδεκτών προσφορών που υποβλήθηκαν που είναι 20,11%. </w:t>
      </w:r>
    </w:p>
    <w:p w:rsidR="00E11F21" w:rsidRPr="00E11F21" w:rsidRDefault="00E11F21" w:rsidP="00E11F21">
      <w:pPr>
        <w:rPr>
          <w:rFonts w:ascii="Arial" w:hAnsi="Arial" w:cs="Arial"/>
          <w:i/>
          <w:sz w:val="22"/>
          <w:szCs w:val="22"/>
        </w:rPr>
      </w:pPr>
      <w:r w:rsidRPr="00E11F21">
        <w:rPr>
          <w:rFonts w:ascii="Arial" w:hAnsi="Arial" w:cs="Arial"/>
          <w:i/>
          <w:sz w:val="22"/>
          <w:szCs w:val="22"/>
        </w:rPr>
        <w:t xml:space="preserve">Η προσφορά με Α/Α κατάθεσης στο ΕΣΗΔΗΣ 244559 του οικονομικού φορέα με την επωνυμία ¨ΦΩΤΟΝΙΟΝ ΕΝΕΡΓΕΙΑΚΗ ΜΕΠΕ ¨  εμφανίζει απόκλιση 12,79% μεγαλύτερη των δέκα (10) ποσοστιαίων μονάδων από το μέσο όρο του συνόλου των εκπτώσεων των παραδεκτών προσφορών που υποβλήθηκαν που είναι 20,11%. </w:t>
      </w:r>
    </w:p>
    <w:p w:rsidR="00E11F21" w:rsidRPr="00E11F21" w:rsidRDefault="00E11F21" w:rsidP="00E11F21">
      <w:pPr>
        <w:rPr>
          <w:rFonts w:ascii="Arial" w:hAnsi="Arial" w:cs="Arial"/>
          <w:i/>
          <w:sz w:val="22"/>
          <w:szCs w:val="22"/>
        </w:rPr>
      </w:pPr>
      <w:r w:rsidRPr="00E11F21">
        <w:rPr>
          <w:rFonts w:ascii="Arial" w:hAnsi="Arial" w:cs="Arial"/>
          <w:i/>
          <w:sz w:val="22"/>
          <w:szCs w:val="22"/>
        </w:rPr>
        <w:t xml:space="preserve">Η προσφορά με Α/Α κατάθεσης στο ΕΣΗΔΗΣ 244539 του οικονομικού φορέα με την επωνυμία ¨ ΚΩΝΣΤΑΝΤΙΝΟΣ Γ. ΣΤΑΪΚΟΣ΄΄  εμφανίζει απόκλιση 11,52% μεγαλύτερη των δέκα (10) ποσοστιαίων μονάδων από το μέσο όρο του συνόλου των εκπτώσεων των παραδεκτών προσφορών που υποβλήθηκαν που είναι 20,11%. </w:t>
      </w:r>
    </w:p>
    <w:p w:rsidR="00E11F21" w:rsidRDefault="00E11F21" w:rsidP="00E11F21">
      <w:pPr>
        <w:rPr>
          <w:rFonts w:ascii="Arial" w:eastAsia="SimSun" w:hAnsi="Arial" w:cs="Arial"/>
          <w:i/>
          <w:sz w:val="22"/>
          <w:szCs w:val="22"/>
        </w:rPr>
      </w:pPr>
      <w:r w:rsidRPr="00E11F21">
        <w:rPr>
          <w:rFonts w:ascii="Arial" w:eastAsia="SimSun" w:hAnsi="Arial" w:cs="Arial"/>
          <w:i/>
          <w:sz w:val="22"/>
          <w:szCs w:val="22"/>
        </w:rPr>
        <w:t>Σας διαβιβάζουμε το από 18-03-2022 Πρακτικό</w:t>
      </w:r>
      <w:r w:rsidRPr="00E11F21">
        <w:rPr>
          <w:rFonts w:ascii="Arial" w:eastAsia="SimSun" w:hAnsi="Arial" w:cs="Arial"/>
          <w:i/>
          <w:color w:val="FF0000"/>
          <w:sz w:val="22"/>
          <w:szCs w:val="22"/>
        </w:rPr>
        <w:t xml:space="preserve"> </w:t>
      </w:r>
      <w:r w:rsidRPr="00E11F21">
        <w:rPr>
          <w:rFonts w:ascii="Arial" w:eastAsia="SimSun" w:hAnsi="Arial" w:cs="Arial"/>
          <w:i/>
          <w:sz w:val="22"/>
          <w:szCs w:val="22"/>
        </w:rPr>
        <w:t xml:space="preserve">ΙΙ της ηλεκτρονικής δημοπρασίας  του έργου με τίτλο </w:t>
      </w:r>
      <w:r w:rsidRPr="00E11F21">
        <w:rPr>
          <w:rFonts w:ascii="Arial" w:eastAsia="SimSun" w:hAnsi="Arial" w:cs="Arial"/>
          <w:b/>
          <w:bCs/>
          <w:i/>
          <w:iCs/>
          <w:sz w:val="22"/>
          <w:szCs w:val="22"/>
        </w:rPr>
        <w:t>«Κατασκευή κυκλικών κόμβων»</w:t>
      </w:r>
      <w:r w:rsidRPr="00E11F21">
        <w:rPr>
          <w:rFonts w:ascii="Arial" w:eastAsia="SimSun" w:hAnsi="Arial" w:cs="Arial"/>
          <w:bCs/>
          <w:i/>
          <w:iCs/>
          <w:sz w:val="22"/>
          <w:szCs w:val="22"/>
        </w:rPr>
        <w:t>,</w:t>
      </w:r>
      <w:r w:rsidRPr="00E11F21">
        <w:rPr>
          <w:rStyle w:val="a5"/>
          <w:rFonts w:ascii="Arial" w:hAnsi="Arial" w:cs="Arial"/>
          <w:i/>
          <w:spacing w:val="-2"/>
          <w:sz w:val="22"/>
          <w:szCs w:val="22"/>
          <w:shd w:val="clear" w:color="auto" w:fill="FFFFFF"/>
        </w:rPr>
        <w:t xml:space="preserve"> </w:t>
      </w:r>
      <w:r w:rsidRPr="00E11F21">
        <w:rPr>
          <w:rFonts w:ascii="Arial" w:eastAsia="SimSun" w:hAnsi="Arial" w:cs="Arial"/>
          <w:i/>
          <w:sz w:val="22"/>
          <w:szCs w:val="22"/>
        </w:rPr>
        <w:t>αποσφράγισης των δικαιολογητικών συμμετοχής – οικονομικής προσφοράς (χαρακτηρισμού ασυνήθιστα χαμηλών προσφορών)</w:t>
      </w:r>
      <w:r w:rsidRPr="00E11F21">
        <w:rPr>
          <w:rFonts w:ascii="Arial" w:eastAsia="SimSun" w:hAnsi="Arial" w:cs="Arial"/>
          <w:i/>
          <w:color w:val="FF0000"/>
          <w:sz w:val="22"/>
          <w:szCs w:val="22"/>
        </w:rPr>
        <w:t xml:space="preserve"> </w:t>
      </w:r>
      <w:r w:rsidRPr="00E11F21">
        <w:rPr>
          <w:rFonts w:ascii="Arial" w:eastAsia="SimSun" w:hAnsi="Arial" w:cs="Arial"/>
          <w:i/>
          <w:sz w:val="22"/>
          <w:szCs w:val="22"/>
        </w:rPr>
        <w:t xml:space="preserve">της Επιτροπής Διαγωνισμού </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p>
    <w:p w:rsidR="00E11F21" w:rsidRPr="00E11F21" w:rsidRDefault="00E11F21" w:rsidP="00E11F21">
      <w:pPr>
        <w:pStyle w:val="27"/>
        <w:jc w:val="both"/>
        <w:rPr>
          <w:rFonts w:ascii="Arial" w:hAnsi="Arial" w:cs="Arial"/>
          <w:i/>
          <w:sz w:val="22"/>
          <w:szCs w:val="22"/>
        </w:rPr>
      </w:pPr>
      <w:r w:rsidRPr="00E11F21">
        <w:rPr>
          <w:rFonts w:ascii="Arial" w:hAnsi="Arial" w:cs="Arial"/>
          <w:i/>
          <w:sz w:val="22"/>
          <w:szCs w:val="22"/>
        </w:rPr>
        <w:t>Καλείται η  Οικονομική Επιτροπή να αποφασίσει :</w:t>
      </w:r>
    </w:p>
    <w:p w:rsidR="00E11F21" w:rsidRPr="00E11F21" w:rsidRDefault="00E11F21" w:rsidP="00E11F21">
      <w:pPr>
        <w:pStyle w:val="af9"/>
        <w:numPr>
          <w:ilvl w:val="0"/>
          <w:numId w:val="32"/>
        </w:numPr>
        <w:tabs>
          <w:tab w:val="left" w:pos="1418"/>
          <w:tab w:val="center" w:pos="1701"/>
          <w:tab w:val="left" w:pos="2552"/>
          <w:tab w:val="left" w:pos="5103"/>
        </w:tabs>
        <w:spacing w:after="60"/>
        <w:rPr>
          <w:rFonts w:ascii="Arial" w:eastAsia="SimSun" w:hAnsi="Arial" w:cs="Arial"/>
          <w:i/>
          <w:sz w:val="22"/>
          <w:szCs w:val="22"/>
        </w:rPr>
      </w:pPr>
      <w:r w:rsidRPr="00E11F21">
        <w:rPr>
          <w:rFonts w:ascii="Arial" w:hAnsi="Arial" w:cs="Arial"/>
          <w:i/>
          <w:sz w:val="22"/>
          <w:szCs w:val="22"/>
        </w:rPr>
        <w:t>Για τον χαρακτηρισμό των προσφορών:</w:t>
      </w:r>
    </w:p>
    <w:p w:rsidR="00E11F21" w:rsidRPr="00E11F21" w:rsidRDefault="00E11F21" w:rsidP="00E11F21">
      <w:pPr>
        <w:pStyle w:val="af9"/>
        <w:tabs>
          <w:tab w:val="left" w:pos="1418"/>
          <w:tab w:val="center" w:pos="1701"/>
          <w:tab w:val="left" w:pos="2552"/>
          <w:tab w:val="left" w:pos="5103"/>
        </w:tabs>
        <w:spacing w:after="60"/>
        <w:rPr>
          <w:rFonts w:ascii="Arial" w:eastAsia="SimSun" w:hAnsi="Arial" w:cs="Arial"/>
          <w:i/>
          <w:sz w:val="22"/>
          <w:szCs w:val="22"/>
        </w:rPr>
      </w:pPr>
    </w:p>
    <w:p w:rsidR="00E11F21" w:rsidRPr="00E11F21" w:rsidRDefault="00E11F21" w:rsidP="00E11F21">
      <w:pPr>
        <w:pStyle w:val="af9"/>
        <w:numPr>
          <w:ilvl w:val="0"/>
          <w:numId w:val="33"/>
        </w:num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lastRenderedPageBreak/>
        <w:t>προσφορά  με Α/Α κατάθεσης στο ΕΣΗΔΗΣ 243791 του οικονομικού φορέα με την επωνυμία ‘’ΛΑΤΩ Α.Τ.Ε ¨  με ποσοστό έκπτωσης 34,20% ως «ασυνήθιστα χαμηλή προσφορά».</w:t>
      </w:r>
    </w:p>
    <w:p w:rsidR="00E11F21" w:rsidRPr="00E11F21" w:rsidRDefault="00E11F21" w:rsidP="00E11F21">
      <w:pPr>
        <w:pStyle w:val="af9"/>
        <w:numPr>
          <w:ilvl w:val="0"/>
          <w:numId w:val="33"/>
        </w:num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 xml:space="preserve">προσφορά  με Α/Α κατάθεσης στο ΕΣΗΔΗΣ 244559 του οικονομικού φορέα με την επωνυμία </w:t>
      </w:r>
      <w:proofErr w:type="spellStart"/>
      <w:r w:rsidRPr="00E11F21">
        <w:rPr>
          <w:rFonts w:ascii="Arial" w:hAnsi="Arial" w:cs="Arial"/>
          <w:i/>
          <w:sz w:val="22"/>
          <w:szCs w:val="22"/>
        </w:rPr>
        <w:t>΄΄ΦΩΤΟΝΙΟΝ</w:t>
      </w:r>
      <w:proofErr w:type="spellEnd"/>
      <w:r w:rsidRPr="00E11F21">
        <w:rPr>
          <w:rFonts w:ascii="Arial" w:hAnsi="Arial" w:cs="Arial"/>
          <w:i/>
          <w:sz w:val="22"/>
          <w:szCs w:val="22"/>
        </w:rPr>
        <w:t xml:space="preserve"> ΕΝΕΡΓΕΙΑΚΗ ΜΕΠΕ ¨ με ποσοστό έκπτωσης 32,90% ως «ασυνήθιστα χαμηλή προσφορά»</w:t>
      </w:r>
    </w:p>
    <w:p w:rsidR="00E11F21" w:rsidRPr="00E11F21" w:rsidRDefault="00E11F21" w:rsidP="00E11F21">
      <w:pPr>
        <w:pStyle w:val="af9"/>
        <w:numPr>
          <w:ilvl w:val="0"/>
          <w:numId w:val="33"/>
        </w:num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 xml:space="preserve">προσφορά  με Α/Α κατάθεσης στο ΕΣΗΔΗΣ 244539 του οικονομικού φορέα με την επωνυμία ¨ ΚΩΝΣΤΑΝΤΙΝΟΣ Γ. ΣΤΑΪΚΟΣ ¨  με ποσοστό έκπτωσης 31,63% ως «ασυνήθιστα χαμηλή προσφορά» </w:t>
      </w:r>
    </w:p>
    <w:p w:rsidR="00E11F21" w:rsidRPr="00E11F21" w:rsidRDefault="00E11F21" w:rsidP="00E11F21">
      <w:pPr>
        <w:pStyle w:val="af9"/>
        <w:tabs>
          <w:tab w:val="left" w:pos="1418"/>
          <w:tab w:val="center" w:pos="1701"/>
          <w:tab w:val="left" w:pos="2552"/>
          <w:tab w:val="left" w:pos="5103"/>
        </w:tabs>
        <w:spacing w:after="60"/>
        <w:ind w:left="1080"/>
        <w:rPr>
          <w:rFonts w:ascii="Arial" w:hAnsi="Arial" w:cs="Arial"/>
          <w:i/>
          <w:sz w:val="22"/>
          <w:szCs w:val="22"/>
        </w:rPr>
      </w:pPr>
    </w:p>
    <w:p w:rsidR="00E11F21" w:rsidRPr="00E11F21" w:rsidRDefault="00E11F21" w:rsidP="00E11F21">
      <w:pPr>
        <w:pStyle w:val="af9"/>
        <w:numPr>
          <w:ilvl w:val="0"/>
          <w:numId w:val="35"/>
        </w:numPr>
        <w:tabs>
          <w:tab w:val="left" w:pos="1418"/>
          <w:tab w:val="center" w:pos="1701"/>
          <w:tab w:val="left" w:pos="2552"/>
          <w:tab w:val="left" w:pos="5103"/>
        </w:tabs>
        <w:spacing w:after="60"/>
        <w:rPr>
          <w:rFonts w:ascii="Arial" w:eastAsia="SimSun" w:hAnsi="Arial" w:cs="Arial"/>
          <w:i/>
          <w:sz w:val="22"/>
          <w:szCs w:val="22"/>
        </w:rPr>
      </w:pPr>
      <w:r w:rsidRPr="00E11F21">
        <w:rPr>
          <w:rFonts w:ascii="Arial" w:hAnsi="Arial" w:cs="Arial"/>
          <w:i/>
          <w:sz w:val="22"/>
          <w:szCs w:val="22"/>
        </w:rPr>
        <w:t>Να καλέσει τους ανωτέρω οικονομικούς φορείς εφόσον χαρακτηρισθούν οι  ανωτέρω προσφορές ως «ασυνήθιστα χαμηλές» να τεκμηριώσουν τις «ασυνήθιστα χαμηλές προσφορές» και να εξηγήσουν κατά το άρθρο 88 του Ν. 4412/2016:</w:t>
      </w:r>
    </w:p>
    <w:p w:rsidR="00E11F21" w:rsidRPr="00E11F21" w:rsidRDefault="00E11F21" w:rsidP="00E11F21">
      <w:pPr>
        <w:tabs>
          <w:tab w:val="left" w:pos="1418"/>
          <w:tab w:val="center" w:pos="1701"/>
          <w:tab w:val="left" w:pos="2552"/>
          <w:tab w:val="left" w:pos="5103"/>
        </w:tabs>
        <w:spacing w:after="60"/>
        <w:rPr>
          <w:rFonts w:ascii="Arial" w:hAnsi="Arial" w:cs="Arial"/>
          <w:i/>
          <w:sz w:val="22"/>
          <w:szCs w:val="22"/>
        </w:rPr>
      </w:pPr>
      <w:r w:rsidRPr="00E11F21">
        <w:rPr>
          <w:rFonts w:ascii="Arial" w:hAnsi="Arial" w:cs="Arial"/>
          <w:i/>
          <w:sz w:val="22"/>
          <w:szCs w:val="22"/>
        </w:rPr>
        <w:t xml:space="preserve">α) τα οικονομικά </w:t>
      </w:r>
      <w:r w:rsidRPr="00E11F21">
        <w:rPr>
          <w:rFonts w:ascii="Arial" w:eastAsia="SimSun" w:hAnsi="Arial" w:cs="Arial"/>
          <w:i/>
          <w:sz w:val="22"/>
          <w:szCs w:val="22"/>
        </w:rPr>
        <w:t xml:space="preserve">όπως τροποποιήθηκε και ισχύει με το άρθρο 32 του Ν. 4782/2021, εντός αποκλειστικής προθεσμίας είκοσι (20) ημερών από την κοινοποίηση της παρούσας απόφασης στα παρακάτω </w:t>
      </w:r>
      <w:r w:rsidRPr="00E11F21">
        <w:rPr>
          <w:rFonts w:ascii="Arial" w:hAnsi="Arial" w:cs="Arial"/>
          <w:i/>
          <w:sz w:val="22"/>
          <w:szCs w:val="22"/>
        </w:rPr>
        <w:t>χαρακτηριστικά της μεθόδου κατασκευής, της διαδικασίας παρασκευής, ή των παρεχομένων υπηρεσιών.</w:t>
      </w:r>
    </w:p>
    <w:p w:rsidR="00E11F21" w:rsidRPr="00E11F21" w:rsidRDefault="00E11F21" w:rsidP="00E11F21">
      <w:pPr>
        <w:tabs>
          <w:tab w:val="left" w:pos="1418"/>
          <w:tab w:val="center" w:pos="1701"/>
          <w:tab w:val="left" w:pos="2552"/>
          <w:tab w:val="left" w:pos="5103"/>
        </w:tabs>
        <w:spacing w:after="60"/>
        <w:rPr>
          <w:rFonts w:ascii="Arial" w:eastAsia="SimSun" w:hAnsi="Arial" w:cs="Arial"/>
          <w:i/>
          <w:sz w:val="22"/>
          <w:szCs w:val="22"/>
        </w:rPr>
      </w:pPr>
      <w:r w:rsidRPr="00E11F21">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FA3906" w:rsidRPr="00FA3906" w:rsidRDefault="00FA3906" w:rsidP="0045295B">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6D0E95" w:rsidRDefault="006D0E95" w:rsidP="00F278FF">
      <w:pPr>
        <w:shd w:val="clear" w:color="auto" w:fill="FFFFFF"/>
        <w:jc w:val="both"/>
        <w:rPr>
          <w:rFonts w:ascii="Arial" w:eastAsia="Arial" w:hAnsi="Arial" w:cs="Arial"/>
          <w:kern w:val="1"/>
          <w:sz w:val="22"/>
          <w:szCs w:val="22"/>
          <w:lang w:bidi="hi-IN"/>
        </w:rPr>
      </w:pPr>
    </w:p>
    <w:p w:rsidR="006D0E95" w:rsidRPr="006D0E95" w:rsidRDefault="006D0E95" w:rsidP="006D0E95">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6D0E95" w:rsidRDefault="006D0E95" w:rsidP="006D0E95">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Ν.3852/20</w:t>
      </w:r>
      <w:r w:rsidRPr="006D0E95">
        <w:rPr>
          <w:rFonts w:ascii="Arial" w:eastAsia="Verdana" w:hAnsi="Arial" w:cs="Arial"/>
          <w:bCs/>
          <w:iCs/>
          <w:sz w:val="22"/>
          <w:szCs w:val="22"/>
        </w:rPr>
        <w:t>10</w:t>
      </w:r>
    </w:p>
    <w:p w:rsidR="00D174C9" w:rsidRDefault="00E11F21" w:rsidP="00D174C9">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Calibri" w:hAnsi="Arial" w:cs="Arial"/>
          <w:color w:val="000000"/>
          <w:kern w:val="1"/>
          <w:sz w:val="22"/>
          <w:szCs w:val="22"/>
          <w:highlight w:val="white"/>
          <w:shd w:val="clear" w:color="auto" w:fill="FFFFFF"/>
        </w:rPr>
        <w:t xml:space="preserve">- </w:t>
      </w:r>
      <w:r w:rsidRPr="0086709D">
        <w:rPr>
          <w:rFonts w:ascii="Arial" w:eastAsia="Calibri" w:hAnsi="Arial" w:cs="Arial"/>
          <w:color w:val="000000"/>
          <w:kern w:val="1"/>
          <w:sz w:val="22"/>
          <w:szCs w:val="22"/>
          <w:shd w:val="clear" w:color="auto" w:fill="FFFFFF"/>
        </w:rPr>
        <w:t>Τ</w:t>
      </w:r>
      <w:r w:rsidRPr="0086709D">
        <w:rPr>
          <w:rFonts w:ascii="Arial" w:hAnsi="Arial" w:cs="Arial"/>
          <w:sz w:val="22"/>
          <w:szCs w:val="22"/>
        </w:rPr>
        <w:t xml:space="preserve">ο με αριθ. </w:t>
      </w:r>
      <w:proofErr w:type="spellStart"/>
      <w:r w:rsidRPr="0086709D">
        <w:rPr>
          <w:rFonts w:ascii="Arial" w:hAnsi="Arial" w:cs="Arial"/>
          <w:sz w:val="22"/>
          <w:szCs w:val="22"/>
        </w:rPr>
        <w:t>πρωτ</w:t>
      </w:r>
      <w:proofErr w:type="spellEnd"/>
      <w:r w:rsidRPr="0086709D">
        <w:rPr>
          <w:rFonts w:ascii="Arial" w:hAnsi="Arial" w:cs="Arial"/>
          <w:sz w:val="22"/>
          <w:szCs w:val="22"/>
        </w:rPr>
        <w:t>. 44</w:t>
      </w:r>
      <w:r w:rsidR="00D174C9">
        <w:rPr>
          <w:rFonts w:ascii="Arial" w:hAnsi="Arial" w:cs="Arial"/>
          <w:sz w:val="22"/>
          <w:szCs w:val="22"/>
        </w:rPr>
        <w:t>37</w:t>
      </w:r>
      <w:r w:rsidRPr="0086709D">
        <w:rPr>
          <w:rFonts w:ascii="Arial" w:hAnsi="Arial" w:cs="Arial"/>
          <w:sz w:val="22"/>
          <w:szCs w:val="22"/>
        </w:rPr>
        <w:t>/1</w:t>
      </w:r>
      <w:r w:rsidR="00D174C9">
        <w:rPr>
          <w:rFonts w:ascii="Arial" w:hAnsi="Arial" w:cs="Arial"/>
          <w:sz w:val="22"/>
          <w:szCs w:val="22"/>
        </w:rPr>
        <w:t>8</w:t>
      </w:r>
      <w:r w:rsidRPr="0086709D">
        <w:rPr>
          <w:rFonts w:ascii="Arial" w:hAnsi="Arial" w:cs="Arial"/>
          <w:sz w:val="22"/>
          <w:szCs w:val="22"/>
        </w:rPr>
        <w:t>-0</w:t>
      </w:r>
      <w:r w:rsidR="00D174C9">
        <w:rPr>
          <w:rFonts w:ascii="Arial" w:hAnsi="Arial" w:cs="Arial"/>
          <w:sz w:val="22"/>
          <w:szCs w:val="22"/>
        </w:rPr>
        <w:t>3</w:t>
      </w:r>
      <w:r w:rsidRPr="0086709D">
        <w:rPr>
          <w:rFonts w:ascii="Arial" w:hAnsi="Arial" w:cs="Arial"/>
          <w:sz w:val="22"/>
          <w:szCs w:val="22"/>
        </w:rPr>
        <w:t xml:space="preserve">-2022 </w:t>
      </w:r>
      <w:r w:rsidRPr="0086709D">
        <w:rPr>
          <w:rFonts w:ascii="Arial" w:eastAsia="Verdana" w:hAnsi="Arial" w:cs="Arial"/>
          <w:color w:val="000000"/>
          <w:sz w:val="22"/>
          <w:szCs w:val="22"/>
        </w:rPr>
        <w:t>έγγραφο της Διεύθυνσης Τεχνικών Υπηρεσιών</w:t>
      </w:r>
      <w:r w:rsidRPr="0086709D">
        <w:rPr>
          <w:rFonts w:ascii="Arial" w:hAnsi="Arial" w:cs="Arial"/>
          <w:color w:val="000000"/>
          <w:sz w:val="22"/>
          <w:szCs w:val="22"/>
          <w:shd w:val="clear" w:color="auto" w:fill="FFFFFF"/>
          <w:lang w:eastAsia="el-GR"/>
        </w:rPr>
        <w:t xml:space="preserve">, που είχε </w:t>
      </w:r>
      <w:r w:rsidRPr="0086709D">
        <w:rPr>
          <w:rFonts w:ascii="Arial" w:eastAsia="Arial" w:hAnsi="Arial" w:cs="Arial"/>
          <w:color w:val="000000"/>
          <w:kern w:val="1"/>
          <w:sz w:val="22"/>
          <w:szCs w:val="22"/>
          <w:highlight w:val="white"/>
          <w:shd w:val="clear" w:color="auto" w:fill="FFFFFF"/>
          <w:lang w:eastAsia="el-GR" w:bidi="hi-IN"/>
        </w:rPr>
        <w:t xml:space="preserve"> διανεμηθεί</w:t>
      </w:r>
    </w:p>
    <w:p w:rsidR="00D174C9" w:rsidRDefault="00E11F21" w:rsidP="00D174C9">
      <w:pPr>
        <w:pStyle w:val="ad"/>
        <w:widowControl w:val="0"/>
        <w:spacing w:after="119"/>
        <w:rPr>
          <w:rFonts w:ascii="Arial" w:hAnsi="Arial" w:cs="Arial"/>
          <w:bCs/>
          <w:sz w:val="22"/>
          <w:szCs w:val="22"/>
        </w:rPr>
      </w:pPr>
      <w:r w:rsidRPr="00D174C9">
        <w:rPr>
          <w:rFonts w:ascii="Arial" w:eastAsia="Arial" w:hAnsi="Arial" w:cs="Arial"/>
          <w:color w:val="000000"/>
          <w:kern w:val="1"/>
          <w:sz w:val="22"/>
          <w:szCs w:val="22"/>
          <w:shd w:val="clear" w:color="auto" w:fill="FFFFFF"/>
          <w:lang w:bidi="hi-IN"/>
        </w:rPr>
        <w:t>-</w:t>
      </w:r>
      <w:r w:rsidRPr="00D174C9">
        <w:rPr>
          <w:rFonts w:ascii="Arial" w:hAnsi="Arial" w:cs="Arial"/>
          <w:spacing w:val="2"/>
          <w:sz w:val="22"/>
          <w:szCs w:val="22"/>
        </w:rPr>
        <w:t xml:space="preserve"> Την </w:t>
      </w:r>
      <w:proofErr w:type="spellStart"/>
      <w:r w:rsidRPr="00D174C9">
        <w:rPr>
          <w:rFonts w:ascii="Arial" w:hAnsi="Arial" w:cs="Arial"/>
          <w:spacing w:val="2"/>
          <w:sz w:val="22"/>
          <w:szCs w:val="22"/>
        </w:rPr>
        <w:t>υπ΄</w:t>
      </w:r>
      <w:proofErr w:type="spellEnd"/>
      <w:r w:rsidRPr="00D174C9">
        <w:rPr>
          <w:rFonts w:ascii="Arial" w:hAnsi="Arial" w:cs="Arial"/>
          <w:spacing w:val="2"/>
          <w:sz w:val="22"/>
          <w:szCs w:val="22"/>
        </w:rPr>
        <w:t xml:space="preserve"> αριθμό </w:t>
      </w:r>
      <w:r w:rsidR="00D174C9" w:rsidRPr="00D174C9">
        <w:rPr>
          <w:rFonts w:ascii="Arial" w:hAnsi="Arial" w:cs="Arial"/>
          <w:spacing w:val="2"/>
          <w:sz w:val="22"/>
          <w:szCs w:val="22"/>
        </w:rPr>
        <w:t xml:space="preserve">47/2021 </w:t>
      </w:r>
      <w:r w:rsidR="00D174C9" w:rsidRPr="00D174C9">
        <w:rPr>
          <w:rFonts w:ascii="Arial" w:hAnsi="Arial" w:cs="Arial"/>
          <w:bCs/>
          <w:iCs/>
          <w:color w:val="000000"/>
          <w:sz w:val="22"/>
          <w:szCs w:val="22"/>
        </w:rPr>
        <w:t xml:space="preserve">Τεχνική Μελέτη του έργου </w:t>
      </w:r>
      <w:r w:rsidR="00D174C9" w:rsidRPr="00D174C9">
        <w:rPr>
          <w:rFonts w:ascii="Arial" w:hAnsi="Arial" w:cs="Arial"/>
          <w:bCs/>
          <w:iCs/>
          <w:sz w:val="22"/>
          <w:szCs w:val="22"/>
        </w:rPr>
        <w:t>«Κατασκευή κυκλικών κόμβων»</w:t>
      </w:r>
      <w:r w:rsidR="00D174C9" w:rsidRPr="00D174C9">
        <w:rPr>
          <w:rFonts w:ascii="Arial" w:hAnsi="Arial" w:cs="Arial"/>
          <w:b/>
          <w:bCs/>
          <w:iCs/>
          <w:sz w:val="22"/>
          <w:szCs w:val="22"/>
        </w:rPr>
        <w:t xml:space="preserve"> </w:t>
      </w:r>
      <w:r w:rsidR="00D174C9" w:rsidRPr="00D174C9">
        <w:rPr>
          <w:rFonts w:ascii="Arial" w:hAnsi="Arial" w:cs="Arial"/>
          <w:bCs/>
          <w:iCs/>
          <w:color w:val="000000"/>
          <w:sz w:val="22"/>
          <w:szCs w:val="22"/>
        </w:rPr>
        <w:t xml:space="preserve"> </w:t>
      </w:r>
      <w:r w:rsidR="00D174C9" w:rsidRPr="00D174C9">
        <w:rPr>
          <w:rFonts w:ascii="Arial" w:hAnsi="Arial" w:cs="Arial"/>
          <w:bCs/>
          <w:iCs/>
          <w:sz w:val="22"/>
          <w:szCs w:val="22"/>
        </w:rPr>
        <w:t xml:space="preserve"> </w:t>
      </w:r>
      <w:r w:rsidR="00D174C9" w:rsidRPr="00D174C9">
        <w:rPr>
          <w:rFonts w:ascii="Arial" w:hAnsi="Arial" w:cs="Arial"/>
          <w:bCs/>
          <w:iCs/>
          <w:color w:val="000000"/>
          <w:sz w:val="22"/>
          <w:szCs w:val="22"/>
        </w:rPr>
        <w:t xml:space="preserve">προϋπολογισμού </w:t>
      </w:r>
      <w:r w:rsidR="00D174C9" w:rsidRPr="00D174C9">
        <w:rPr>
          <w:rFonts w:ascii="Arial" w:hAnsi="Arial" w:cs="Arial"/>
          <w:color w:val="000000"/>
          <w:sz w:val="22"/>
          <w:szCs w:val="22"/>
        </w:rPr>
        <w:t>1.387,00€ (συμ</w:t>
      </w:r>
      <w:r w:rsidR="00D174C9" w:rsidRPr="00D174C9">
        <w:rPr>
          <w:rFonts w:ascii="Arial" w:hAnsi="Arial" w:cs="Arial"/>
          <w:bCs/>
          <w:iCs/>
          <w:color w:val="000000"/>
          <w:sz w:val="22"/>
          <w:szCs w:val="22"/>
        </w:rPr>
        <w:t>περιλαμβανομένου του ΦΠΑ)</w:t>
      </w:r>
      <w:r w:rsidRPr="00D174C9">
        <w:rPr>
          <w:rFonts w:ascii="Arial" w:hAnsi="Arial" w:cs="Arial"/>
          <w:bCs/>
          <w:iCs/>
          <w:sz w:val="22"/>
          <w:szCs w:val="22"/>
        </w:rPr>
        <w:t>-</w:t>
      </w:r>
      <w:r w:rsidRPr="0086709D">
        <w:rPr>
          <w:rFonts w:ascii="Arial" w:hAnsi="Arial" w:cs="Arial"/>
          <w:bCs/>
          <w:sz w:val="22"/>
          <w:szCs w:val="22"/>
        </w:rPr>
        <w:t xml:space="preserve"> </w:t>
      </w:r>
    </w:p>
    <w:p w:rsidR="00E11F21" w:rsidRPr="0086709D" w:rsidRDefault="00D174C9" w:rsidP="00D174C9">
      <w:pPr>
        <w:pStyle w:val="1e"/>
        <w:spacing w:line="276" w:lineRule="auto"/>
        <w:ind w:left="0"/>
        <w:jc w:val="both"/>
        <w:rPr>
          <w:rFonts w:ascii="Arial" w:hAnsi="Arial" w:cs="Arial"/>
          <w:bCs/>
          <w:sz w:val="22"/>
          <w:szCs w:val="22"/>
          <w:lang w:val="el-GR"/>
        </w:rPr>
      </w:pPr>
      <w:r>
        <w:rPr>
          <w:rFonts w:ascii="Arial" w:hAnsi="Arial" w:cs="Arial"/>
          <w:bCs/>
          <w:sz w:val="22"/>
          <w:szCs w:val="22"/>
          <w:lang w:val="el-GR"/>
        </w:rPr>
        <w:t>-</w:t>
      </w:r>
      <w:r w:rsidR="00E11F21" w:rsidRPr="0086709D">
        <w:rPr>
          <w:rFonts w:ascii="Arial" w:hAnsi="Arial" w:cs="Arial"/>
          <w:bCs/>
          <w:sz w:val="22"/>
          <w:szCs w:val="22"/>
          <w:lang w:val="el-GR"/>
        </w:rPr>
        <w:t xml:space="preserve">Την </w:t>
      </w:r>
      <w:proofErr w:type="spellStart"/>
      <w:r w:rsidR="00E11F21" w:rsidRPr="0086709D">
        <w:rPr>
          <w:rFonts w:ascii="Arial" w:hAnsi="Arial" w:cs="Arial"/>
          <w:bCs/>
          <w:sz w:val="22"/>
          <w:szCs w:val="22"/>
          <w:lang w:val="el-GR"/>
        </w:rPr>
        <w:t>υπ΄</w:t>
      </w:r>
      <w:proofErr w:type="spellEnd"/>
      <w:r w:rsidR="00E11F21" w:rsidRPr="0086709D">
        <w:rPr>
          <w:rFonts w:ascii="Arial" w:hAnsi="Arial" w:cs="Arial"/>
          <w:bCs/>
          <w:sz w:val="22"/>
          <w:szCs w:val="22"/>
          <w:lang w:val="el-GR"/>
        </w:rPr>
        <w:t xml:space="preserve"> αριθμό </w:t>
      </w:r>
      <w:r w:rsidR="00FD050E">
        <w:rPr>
          <w:rFonts w:ascii="Arial" w:hAnsi="Arial" w:cs="Arial"/>
          <w:bCs/>
          <w:sz w:val="22"/>
          <w:szCs w:val="22"/>
          <w:lang w:val="el-GR"/>
        </w:rPr>
        <w:t>8/2022</w:t>
      </w:r>
      <w:r w:rsidR="00E11F21" w:rsidRPr="0086709D">
        <w:rPr>
          <w:rFonts w:ascii="Arial" w:hAnsi="Arial" w:cs="Arial"/>
          <w:bCs/>
          <w:sz w:val="22"/>
          <w:szCs w:val="22"/>
          <w:lang w:val="el-GR"/>
        </w:rPr>
        <w:t xml:space="preserve">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FD050E" w:rsidRPr="00FD050E" w:rsidRDefault="00E11F21" w:rsidP="00FD050E">
      <w:pPr>
        <w:tabs>
          <w:tab w:val="left" w:pos="1418"/>
          <w:tab w:val="center" w:pos="1701"/>
          <w:tab w:val="left" w:pos="2552"/>
          <w:tab w:val="left" w:pos="5103"/>
        </w:tabs>
        <w:jc w:val="both"/>
        <w:rPr>
          <w:rFonts w:ascii="Arial" w:hAnsi="Arial" w:cs="Arial"/>
          <w:sz w:val="22"/>
          <w:szCs w:val="22"/>
        </w:rPr>
      </w:pPr>
      <w:r w:rsidRPr="0086709D">
        <w:rPr>
          <w:rFonts w:ascii="Arial" w:hAnsi="Arial" w:cs="Arial"/>
          <w:bCs/>
          <w:sz w:val="22"/>
          <w:szCs w:val="22"/>
        </w:rPr>
        <w:t>-</w:t>
      </w:r>
      <w:r w:rsidRPr="0086709D">
        <w:rPr>
          <w:rFonts w:ascii="Arial" w:eastAsia="SimSun" w:hAnsi="Arial" w:cs="Arial"/>
          <w:shadow/>
          <w:sz w:val="22"/>
          <w:szCs w:val="22"/>
        </w:rPr>
        <w:t xml:space="preserve"> </w:t>
      </w:r>
      <w:r w:rsidR="00FD050E" w:rsidRPr="00FD050E">
        <w:rPr>
          <w:rFonts w:ascii="Arial" w:eastAsia="SimSun" w:hAnsi="Arial" w:cs="Arial"/>
          <w:shadow/>
          <w:sz w:val="22"/>
          <w:szCs w:val="22"/>
        </w:rPr>
        <w:t>Την διακήρυξη του έργου η οποία αναρτήθηκε στο ΚΗΜΔΗΣ με κωδικό 22PROC009975199 2022-01-28.</w:t>
      </w:r>
    </w:p>
    <w:p w:rsidR="00E11F21" w:rsidRPr="0086709D" w:rsidRDefault="00E11F21" w:rsidP="00E11F21">
      <w:pPr>
        <w:tabs>
          <w:tab w:val="left" w:pos="1418"/>
          <w:tab w:val="center" w:pos="1701"/>
          <w:tab w:val="left" w:pos="2552"/>
          <w:tab w:val="left" w:pos="5103"/>
        </w:tabs>
        <w:rPr>
          <w:rFonts w:ascii="Arial" w:eastAsia="Arial" w:hAnsi="Arial" w:cs="Arial"/>
          <w:color w:val="000000"/>
          <w:kern w:val="1"/>
          <w:sz w:val="22"/>
          <w:szCs w:val="22"/>
          <w:shd w:val="clear" w:color="auto" w:fill="FFFFFF"/>
          <w:lang w:eastAsia="el-GR" w:bidi="hi-IN"/>
        </w:rPr>
      </w:pPr>
      <w:r w:rsidRPr="0086709D">
        <w:rPr>
          <w:rFonts w:ascii="Arial" w:eastAsia="Arial" w:hAnsi="Arial" w:cs="Arial"/>
          <w:color w:val="000000"/>
          <w:kern w:val="1"/>
          <w:sz w:val="22"/>
          <w:szCs w:val="22"/>
          <w:shd w:val="clear" w:color="auto" w:fill="FFFFFF"/>
          <w:lang w:eastAsia="el-GR" w:bidi="hi-IN"/>
        </w:rPr>
        <w:t>-</w:t>
      </w:r>
      <w:r w:rsidRPr="0086709D">
        <w:rPr>
          <w:rFonts w:ascii="Arial" w:eastAsia="SimSun" w:hAnsi="Arial" w:cs="Arial"/>
          <w:sz w:val="22"/>
          <w:szCs w:val="22"/>
        </w:rPr>
        <w:t xml:space="preserve"> Το από </w:t>
      </w:r>
      <w:r w:rsidR="00FD050E">
        <w:rPr>
          <w:rFonts w:ascii="Arial" w:eastAsia="SimSun" w:hAnsi="Arial" w:cs="Arial"/>
          <w:sz w:val="22"/>
          <w:szCs w:val="22"/>
        </w:rPr>
        <w:t>18</w:t>
      </w:r>
      <w:r w:rsidRPr="0086709D">
        <w:rPr>
          <w:rFonts w:ascii="Arial" w:eastAsia="SimSun" w:hAnsi="Arial" w:cs="Arial"/>
          <w:sz w:val="22"/>
          <w:szCs w:val="22"/>
        </w:rPr>
        <w:t>-0</w:t>
      </w:r>
      <w:r w:rsidR="00FD050E">
        <w:rPr>
          <w:rFonts w:ascii="Arial" w:eastAsia="SimSun" w:hAnsi="Arial" w:cs="Arial"/>
          <w:sz w:val="22"/>
          <w:szCs w:val="22"/>
        </w:rPr>
        <w:t>3</w:t>
      </w:r>
      <w:r w:rsidRPr="0086709D">
        <w:rPr>
          <w:rFonts w:ascii="Arial" w:eastAsia="SimSun" w:hAnsi="Arial" w:cs="Arial"/>
          <w:sz w:val="22"/>
          <w:szCs w:val="22"/>
        </w:rPr>
        <w:t xml:space="preserve">-2022 Πρακτικό Ι </w:t>
      </w:r>
      <w:proofErr w:type="spellStart"/>
      <w:r w:rsidR="00FD050E">
        <w:rPr>
          <w:rFonts w:ascii="Arial" w:eastAsia="SimSun" w:hAnsi="Arial" w:cs="Arial"/>
          <w:sz w:val="22"/>
          <w:szCs w:val="22"/>
        </w:rPr>
        <w:t>Ι</w:t>
      </w:r>
      <w:proofErr w:type="spellEnd"/>
      <w:r w:rsidRPr="0086709D">
        <w:rPr>
          <w:rFonts w:ascii="Arial" w:eastAsia="SimSun" w:hAnsi="Arial" w:cs="Arial"/>
          <w:sz w:val="22"/>
          <w:szCs w:val="22"/>
        </w:rPr>
        <w:t xml:space="preserve"> της Επιτροπής Διαγωνισμού</w:t>
      </w:r>
      <w:r w:rsidRPr="0086709D">
        <w:rPr>
          <w:rFonts w:ascii="Arial" w:eastAsia="Arial" w:hAnsi="Arial" w:cs="Arial"/>
          <w:color w:val="000000"/>
          <w:kern w:val="1"/>
          <w:sz w:val="22"/>
          <w:szCs w:val="22"/>
          <w:shd w:val="clear" w:color="auto" w:fill="FFFFFF"/>
          <w:lang w:eastAsia="el-GR" w:bidi="hi-IN"/>
        </w:rPr>
        <w:t xml:space="preserve"> , που είχε διανεμηθεί</w:t>
      </w:r>
    </w:p>
    <w:p w:rsidR="00E11F21" w:rsidRPr="0086709D" w:rsidRDefault="00E11F21" w:rsidP="00E11F21">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Arial" w:hAnsi="Arial" w:cs="Arial"/>
          <w:color w:val="000000"/>
          <w:kern w:val="1"/>
          <w:sz w:val="22"/>
          <w:szCs w:val="22"/>
          <w:shd w:val="clear" w:color="auto" w:fill="FFFFFF"/>
          <w:lang w:eastAsia="el-GR" w:bidi="hi-IN"/>
        </w:rPr>
        <w:t>-</w:t>
      </w:r>
      <w:r w:rsidRPr="0086709D">
        <w:rPr>
          <w:rFonts w:ascii="Arial" w:hAnsi="Arial" w:cs="Arial"/>
          <w:sz w:val="22"/>
          <w:szCs w:val="22"/>
        </w:rPr>
        <w:t xml:space="preserve"> Το άρθρο 88 του ν. 4412/2016 όπως έχει τροποποιηθεί με το άρθρο 32 του Ν. 4782/2021</w:t>
      </w:r>
    </w:p>
    <w:p w:rsidR="006D0E95" w:rsidRPr="006D0E95" w:rsidRDefault="006D0E95" w:rsidP="006D0E95">
      <w:pPr>
        <w:tabs>
          <w:tab w:val="left" w:pos="1418"/>
          <w:tab w:val="center" w:pos="1701"/>
          <w:tab w:val="left" w:pos="2552"/>
          <w:tab w:val="left" w:pos="5103"/>
        </w:tabs>
        <w:spacing w:after="60" w:line="360" w:lineRule="auto"/>
        <w:rPr>
          <w:rFonts w:ascii="Arial" w:hAnsi="Arial" w:cs="Arial"/>
          <w:sz w:val="22"/>
          <w:szCs w:val="22"/>
        </w:rPr>
      </w:pPr>
      <w:r w:rsidRPr="006D0E9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 xml:space="preserve"> </w:t>
      </w:r>
      <w:r w:rsidRPr="006D0E95">
        <w:rPr>
          <w:rFonts w:ascii="Arial" w:hAnsi="Arial" w:cs="Arial"/>
          <w:sz w:val="22"/>
          <w:szCs w:val="22"/>
          <w:lang w:val="en-US"/>
        </w:rPr>
        <w:t>COVID</w:t>
      </w:r>
      <w:r w:rsidRPr="006D0E95">
        <w:rPr>
          <w:rFonts w:ascii="Arial" w:hAnsi="Arial" w:cs="Arial"/>
          <w:sz w:val="22"/>
          <w:szCs w:val="22"/>
        </w:rPr>
        <w:t>-19 και της ανάγκης περιορισμού της διάδοσής του»</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-Τις με </w:t>
      </w:r>
      <w:proofErr w:type="spellStart"/>
      <w:r w:rsidRPr="006D0E95">
        <w:rPr>
          <w:rFonts w:ascii="Arial" w:hAnsi="Arial" w:cs="Arial"/>
          <w:sz w:val="22"/>
          <w:szCs w:val="22"/>
        </w:rPr>
        <w:t>αριθμ</w:t>
      </w:r>
      <w:proofErr w:type="spellEnd"/>
      <w:r w:rsidRPr="006D0E95">
        <w:rPr>
          <w:rFonts w:ascii="Arial" w:hAnsi="Arial" w:cs="Arial"/>
          <w:sz w:val="22"/>
          <w:szCs w:val="22"/>
        </w:rPr>
        <w:t xml:space="preserve">. </w:t>
      </w:r>
      <w:proofErr w:type="spellStart"/>
      <w:r w:rsidRPr="006D0E95">
        <w:rPr>
          <w:rFonts w:ascii="Arial" w:hAnsi="Arial" w:cs="Arial"/>
          <w:sz w:val="22"/>
          <w:szCs w:val="22"/>
        </w:rPr>
        <w:t>πρωτ</w:t>
      </w:r>
      <w:proofErr w:type="spellEnd"/>
      <w:r w:rsidRPr="006D0E95">
        <w:rPr>
          <w:rFonts w:ascii="Arial" w:hAnsi="Arial" w:cs="Arial"/>
          <w:sz w:val="22"/>
          <w:szCs w:val="22"/>
        </w:rPr>
        <w:t xml:space="preserve"> 18318/13-3-2020 (ΑΔΑ:9ΛΠΧ46ΜΤΛ6-1ΑΕ) και 20930/31-3-2020 (ΑΔΑ: 6ΩΠΥ46ΜΤΛ6-50Ψ)  εγκυκλίους  του Υπουργείου Εσωτερικών </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-Την παρ. 3 της </w:t>
      </w:r>
      <w:proofErr w:type="spellStart"/>
      <w:r w:rsidRPr="006D0E95">
        <w:rPr>
          <w:rFonts w:ascii="Arial" w:hAnsi="Arial" w:cs="Arial"/>
          <w:sz w:val="22"/>
          <w:szCs w:val="22"/>
        </w:rPr>
        <w:t>υπ΄αριθμ</w:t>
      </w:r>
      <w:proofErr w:type="spellEnd"/>
      <w:r w:rsidRPr="006D0E9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w:t>
      </w:r>
    </w:p>
    <w:p w:rsidR="006D0E95" w:rsidRPr="006D0E95" w:rsidRDefault="006D0E95" w:rsidP="006D0E95">
      <w:pPr>
        <w:pStyle w:val="af9"/>
        <w:widowControl w:val="0"/>
        <w:tabs>
          <w:tab w:val="left" w:pos="567"/>
        </w:tabs>
        <w:suppressAutoHyphens w:val="0"/>
        <w:spacing w:line="360" w:lineRule="auto"/>
        <w:ind w:left="0"/>
        <w:jc w:val="both"/>
        <w:rPr>
          <w:rFonts w:ascii="Arial" w:hAnsi="Arial" w:cs="Arial"/>
          <w:sz w:val="22"/>
          <w:szCs w:val="22"/>
        </w:rPr>
      </w:pPr>
      <w:r w:rsidRPr="006D0E95">
        <w:rPr>
          <w:rFonts w:ascii="Arial" w:hAnsi="Arial" w:cs="Arial"/>
          <w:sz w:val="22"/>
          <w:szCs w:val="22"/>
        </w:rPr>
        <w:t>-Την μεταξύ των μελών συζήτηση σύμφωνα με τα πρακτικά</w:t>
      </w:r>
    </w:p>
    <w:p w:rsidR="006D0E95" w:rsidRDefault="006D0E95" w:rsidP="006D0E95">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382DD1" w:rsidRDefault="00382DD1" w:rsidP="006D0E95">
      <w:pPr>
        <w:widowControl w:val="0"/>
        <w:suppressAutoHyphens w:val="0"/>
        <w:spacing w:line="360" w:lineRule="auto"/>
        <w:jc w:val="both"/>
        <w:rPr>
          <w:rFonts w:ascii="Arial" w:hAnsi="Arial" w:cs="Arial"/>
          <w:sz w:val="22"/>
          <w:szCs w:val="22"/>
        </w:rPr>
      </w:pPr>
    </w:p>
    <w:p w:rsidR="006D0E95" w:rsidRPr="006D0E95" w:rsidRDefault="006D0E95" w:rsidP="006D0E95">
      <w:pPr>
        <w:pStyle w:val="af9"/>
        <w:widowControl w:val="0"/>
        <w:suppressAutoHyphens w:val="0"/>
        <w:spacing w:line="276" w:lineRule="auto"/>
        <w:ind w:left="0"/>
        <w:jc w:val="both"/>
        <w:rPr>
          <w:rFonts w:ascii="Arial" w:hAnsi="Arial" w:cs="Arial"/>
          <w:sz w:val="22"/>
          <w:szCs w:val="22"/>
        </w:rPr>
      </w:pPr>
    </w:p>
    <w:p w:rsidR="006D0E95" w:rsidRPr="006D0E95" w:rsidRDefault="006D0E95" w:rsidP="006D0E95">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6D0E95" w:rsidRPr="006D0E95" w:rsidRDefault="006D0E95" w:rsidP="006D0E95">
      <w:pPr>
        <w:pStyle w:val="af9"/>
        <w:jc w:val="both"/>
        <w:rPr>
          <w:rFonts w:ascii="Arial" w:hAnsi="Arial" w:cs="Arial"/>
          <w:b/>
          <w:sz w:val="22"/>
          <w:szCs w:val="22"/>
        </w:rPr>
      </w:pPr>
    </w:p>
    <w:p w:rsidR="00E11F21" w:rsidRPr="0086709D" w:rsidRDefault="00E11F21" w:rsidP="00E11F21">
      <w:pPr>
        <w:tabs>
          <w:tab w:val="left" w:pos="1418"/>
          <w:tab w:val="center" w:pos="1701"/>
          <w:tab w:val="left" w:pos="2552"/>
          <w:tab w:val="left" w:pos="5103"/>
        </w:tabs>
        <w:spacing w:after="60"/>
        <w:rPr>
          <w:rFonts w:ascii="Arial" w:hAnsi="Arial" w:cs="Arial"/>
          <w:sz w:val="22"/>
          <w:szCs w:val="22"/>
        </w:rPr>
      </w:pPr>
      <w:r>
        <w:rPr>
          <w:rFonts w:ascii="Arial" w:hAnsi="Arial" w:cs="Arial"/>
          <w:color w:val="000000"/>
          <w:sz w:val="22"/>
          <w:szCs w:val="22"/>
        </w:rPr>
        <w:t>1</w:t>
      </w:r>
      <w:r w:rsidRPr="0086709D">
        <w:rPr>
          <w:rFonts w:ascii="Arial" w:hAnsi="Arial" w:cs="Arial"/>
          <w:color w:val="000000"/>
          <w:sz w:val="22"/>
          <w:szCs w:val="22"/>
        </w:rPr>
        <w:t xml:space="preserve">)Χαρακτηρίζει την προσφορά </w:t>
      </w:r>
      <w:r w:rsidRPr="001B6AD4">
        <w:rPr>
          <w:rFonts w:ascii="Arial" w:hAnsi="Arial" w:cs="Arial"/>
          <w:color w:val="000000"/>
          <w:sz w:val="22"/>
          <w:szCs w:val="22"/>
        </w:rPr>
        <w:t>(</w:t>
      </w:r>
      <w:r w:rsidR="001B6AD4" w:rsidRPr="001B6AD4">
        <w:rPr>
          <w:rFonts w:ascii="Arial" w:hAnsi="Arial" w:cs="Arial"/>
          <w:sz w:val="22"/>
          <w:szCs w:val="22"/>
        </w:rPr>
        <w:t>34,20%</w:t>
      </w:r>
      <w:r w:rsidRPr="001B6AD4">
        <w:rPr>
          <w:rFonts w:ascii="Arial" w:hAnsi="Arial" w:cs="Arial"/>
          <w:color w:val="000000"/>
          <w:sz w:val="22"/>
          <w:szCs w:val="22"/>
        </w:rPr>
        <w:t>) του</w:t>
      </w:r>
      <w:r w:rsidRPr="0086709D">
        <w:rPr>
          <w:rFonts w:ascii="Arial" w:hAnsi="Arial" w:cs="Arial"/>
          <w:color w:val="000000"/>
          <w:sz w:val="22"/>
          <w:szCs w:val="22"/>
        </w:rPr>
        <w:t xml:space="preserve"> οικονομικού φορέα </w:t>
      </w:r>
      <w:r w:rsidR="00687A84">
        <w:rPr>
          <w:rFonts w:ascii="Arial" w:hAnsi="Arial" w:cs="Arial"/>
          <w:color w:val="000000"/>
          <w:sz w:val="22"/>
          <w:szCs w:val="22"/>
        </w:rPr>
        <w:t xml:space="preserve"> με την επωνυμία </w:t>
      </w:r>
      <w:r w:rsidRPr="0086709D">
        <w:rPr>
          <w:rFonts w:ascii="Arial" w:hAnsi="Arial" w:cs="Arial"/>
          <w:color w:val="000000"/>
          <w:sz w:val="22"/>
          <w:szCs w:val="22"/>
        </w:rPr>
        <w:t xml:space="preserve"> </w:t>
      </w:r>
      <w:r w:rsidR="001B6AD4" w:rsidRPr="001B6AD4">
        <w:rPr>
          <w:rFonts w:ascii="Arial" w:hAnsi="Arial" w:cs="Arial"/>
          <w:color w:val="000000"/>
          <w:sz w:val="22"/>
          <w:szCs w:val="22"/>
        </w:rPr>
        <w:t>‘’</w:t>
      </w:r>
      <w:r w:rsidR="001B6AD4" w:rsidRPr="001B6AD4">
        <w:rPr>
          <w:rFonts w:ascii="Arial" w:hAnsi="Arial" w:cs="Arial"/>
          <w:sz w:val="22"/>
          <w:szCs w:val="22"/>
        </w:rPr>
        <w:t>ΛΑΤΩ Α.Τ.Ε</w:t>
      </w:r>
      <w:r w:rsidR="00FF250E">
        <w:rPr>
          <w:rFonts w:ascii="Arial" w:hAnsi="Arial" w:cs="Arial"/>
          <w:sz w:val="22"/>
          <w:szCs w:val="22"/>
        </w:rPr>
        <w:t>’’</w:t>
      </w:r>
      <w:r w:rsidR="001B6AD4" w:rsidRPr="001B6AD4">
        <w:rPr>
          <w:rFonts w:ascii="Arial" w:hAnsi="Arial" w:cs="Arial"/>
          <w:sz w:val="22"/>
          <w:szCs w:val="22"/>
        </w:rPr>
        <w:t xml:space="preserve"> </w:t>
      </w:r>
      <w:r w:rsidRPr="0086709D">
        <w:rPr>
          <w:rFonts w:ascii="Arial" w:hAnsi="Arial" w:cs="Arial"/>
          <w:sz w:val="22"/>
          <w:szCs w:val="22"/>
        </w:rPr>
        <w:t>ως ασυνήθιστα χαμηλή  και τον καλεί να τεκμηριώσει την ασυνήθιστα χαμηλή προσφορά και να εξηγήσει κατά το άρθρο 88 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E11F21" w:rsidRPr="0086709D" w:rsidRDefault="00E11F21" w:rsidP="00E11F21">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E11F21" w:rsidRPr="0086709D" w:rsidRDefault="00E11F21" w:rsidP="00E11F21">
      <w:pPr>
        <w:tabs>
          <w:tab w:val="left" w:pos="1418"/>
          <w:tab w:val="center" w:pos="1701"/>
          <w:tab w:val="left" w:pos="2552"/>
          <w:tab w:val="left" w:pos="5103"/>
        </w:tabs>
        <w:spacing w:after="60"/>
        <w:rPr>
          <w:rFonts w:ascii="Arial" w:eastAsia="SimSun"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E11F21" w:rsidRPr="0086709D" w:rsidRDefault="00E11F21" w:rsidP="00E11F21">
      <w:pPr>
        <w:tabs>
          <w:tab w:val="left" w:pos="1418"/>
          <w:tab w:val="center" w:pos="1701"/>
          <w:tab w:val="left" w:pos="2552"/>
          <w:tab w:val="left" w:pos="5103"/>
        </w:tabs>
        <w:spacing w:after="60"/>
        <w:rPr>
          <w:rFonts w:ascii="Arial" w:hAnsi="Arial" w:cs="Arial"/>
          <w:sz w:val="22"/>
          <w:szCs w:val="22"/>
        </w:rPr>
      </w:pPr>
      <w:r w:rsidRPr="001B6AD4">
        <w:rPr>
          <w:rFonts w:ascii="Arial" w:hAnsi="Arial" w:cs="Arial"/>
          <w:sz w:val="22"/>
          <w:szCs w:val="22"/>
        </w:rPr>
        <w:t>2)</w:t>
      </w:r>
      <w:r w:rsidRPr="001B6AD4">
        <w:rPr>
          <w:rFonts w:ascii="Arial" w:hAnsi="Arial" w:cs="Arial"/>
          <w:color w:val="000000"/>
          <w:sz w:val="22"/>
          <w:szCs w:val="22"/>
        </w:rPr>
        <w:t xml:space="preserve"> Χαρακτηρίζει την προσφορά (</w:t>
      </w:r>
      <w:r w:rsidR="001B6AD4" w:rsidRPr="001B6AD4">
        <w:rPr>
          <w:rFonts w:ascii="Arial" w:hAnsi="Arial" w:cs="Arial"/>
          <w:sz w:val="22"/>
          <w:szCs w:val="22"/>
        </w:rPr>
        <w:t>32,90%</w:t>
      </w:r>
      <w:r w:rsidR="001B6AD4">
        <w:rPr>
          <w:rFonts w:ascii="Arial" w:hAnsi="Arial" w:cs="Arial"/>
          <w:sz w:val="22"/>
          <w:szCs w:val="22"/>
        </w:rPr>
        <w:t>)</w:t>
      </w:r>
      <w:r w:rsidR="001B6AD4" w:rsidRPr="001B6AD4">
        <w:rPr>
          <w:rFonts w:ascii="Arial" w:hAnsi="Arial" w:cs="Arial"/>
          <w:sz w:val="22"/>
          <w:szCs w:val="22"/>
        </w:rPr>
        <w:t xml:space="preserve"> </w:t>
      </w:r>
      <w:r w:rsidRPr="001B6AD4">
        <w:rPr>
          <w:rFonts w:ascii="Arial" w:hAnsi="Arial" w:cs="Arial"/>
          <w:color w:val="000000"/>
          <w:sz w:val="22"/>
          <w:szCs w:val="22"/>
        </w:rPr>
        <w:t xml:space="preserve">του οικονομικού φορέα </w:t>
      </w:r>
      <w:r w:rsidR="00687A84">
        <w:rPr>
          <w:rFonts w:ascii="Arial" w:hAnsi="Arial" w:cs="Arial"/>
          <w:color w:val="000000"/>
          <w:sz w:val="22"/>
          <w:szCs w:val="22"/>
        </w:rPr>
        <w:t xml:space="preserve"> με την επωνυμία </w:t>
      </w:r>
      <w:proofErr w:type="spellStart"/>
      <w:r w:rsidR="001B6AD4" w:rsidRPr="001B6AD4">
        <w:rPr>
          <w:rFonts w:ascii="Arial" w:hAnsi="Arial" w:cs="Arial"/>
          <w:sz w:val="22"/>
          <w:szCs w:val="22"/>
        </w:rPr>
        <w:t>΄΄ΦΩΤΟΝΙΟΝ</w:t>
      </w:r>
      <w:proofErr w:type="spellEnd"/>
      <w:r w:rsidR="001B6AD4" w:rsidRPr="001B6AD4">
        <w:rPr>
          <w:rFonts w:ascii="Arial" w:hAnsi="Arial" w:cs="Arial"/>
          <w:sz w:val="22"/>
          <w:szCs w:val="22"/>
        </w:rPr>
        <w:t xml:space="preserve"> ΕΝΕΡΓΕΙΑΚΗ ΜΕΠΕ </w:t>
      </w:r>
      <w:proofErr w:type="spellStart"/>
      <w:r w:rsidRPr="001B6AD4">
        <w:rPr>
          <w:rFonts w:ascii="Arial" w:hAnsi="Arial" w:cs="Arial"/>
          <w:sz w:val="22"/>
          <w:szCs w:val="22"/>
        </w:rPr>
        <w:t>΄΄</w:t>
      </w:r>
      <w:proofErr w:type="spellEnd"/>
      <w:r w:rsidRPr="001B6AD4">
        <w:rPr>
          <w:rFonts w:ascii="Arial" w:hAnsi="Arial" w:cs="Arial"/>
          <w:sz w:val="22"/>
          <w:szCs w:val="22"/>
        </w:rPr>
        <w:t xml:space="preserve"> ως ασυνήθιστα χαμηλή  και τον καλεί να τεκμηριώσει την ασυνήθιστα χαμηλή</w:t>
      </w:r>
      <w:r w:rsidRPr="0086709D">
        <w:rPr>
          <w:rFonts w:ascii="Arial" w:hAnsi="Arial" w:cs="Arial"/>
          <w:sz w:val="22"/>
          <w:szCs w:val="22"/>
        </w:rPr>
        <w:t xml:space="preserve"> προσφορά και να εξηγήσει κατά το άρθρο 88 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E11F21" w:rsidRPr="0086709D" w:rsidRDefault="00E11F21" w:rsidP="00E11F21">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E11F21" w:rsidRDefault="00E11F21" w:rsidP="00E11F21">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687A84" w:rsidRDefault="001B6AD4" w:rsidP="001B6AD4">
      <w:pPr>
        <w:tabs>
          <w:tab w:val="left" w:pos="1418"/>
          <w:tab w:val="center" w:pos="1701"/>
          <w:tab w:val="left" w:pos="2552"/>
          <w:tab w:val="left" w:pos="5103"/>
        </w:tabs>
        <w:spacing w:after="60"/>
        <w:rPr>
          <w:rFonts w:ascii="Arial" w:hAnsi="Arial" w:cs="Arial"/>
          <w:color w:val="000000"/>
          <w:sz w:val="22"/>
          <w:szCs w:val="22"/>
        </w:rPr>
      </w:pPr>
      <w:r>
        <w:rPr>
          <w:rFonts w:ascii="Arial" w:hAnsi="Arial" w:cs="Arial"/>
          <w:sz w:val="22"/>
          <w:szCs w:val="22"/>
        </w:rPr>
        <w:t>3)</w:t>
      </w:r>
      <w:r w:rsidRPr="001B6AD4">
        <w:rPr>
          <w:rFonts w:ascii="Arial" w:hAnsi="Arial" w:cs="Arial"/>
          <w:color w:val="000000"/>
          <w:sz w:val="22"/>
          <w:szCs w:val="22"/>
        </w:rPr>
        <w:t xml:space="preserve"> Χαρακτηρίζει την προσφορά (</w:t>
      </w:r>
      <w:r w:rsidRPr="00D174C9">
        <w:rPr>
          <w:rFonts w:ascii="Arial" w:hAnsi="Arial" w:cs="Arial"/>
          <w:sz w:val="22"/>
          <w:szCs w:val="22"/>
        </w:rPr>
        <w:t>31,63%)</w:t>
      </w:r>
      <w:r>
        <w:rPr>
          <w:rFonts w:ascii="Arial" w:hAnsi="Arial" w:cs="Arial"/>
          <w:i/>
          <w:sz w:val="22"/>
          <w:szCs w:val="22"/>
        </w:rPr>
        <w:t xml:space="preserve"> </w:t>
      </w:r>
      <w:r w:rsidRPr="00E11F21">
        <w:rPr>
          <w:rFonts w:ascii="Arial" w:hAnsi="Arial" w:cs="Arial"/>
          <w:i/>
          <w:sz w:val="22"/>
          <w:szCs w:val="22"/>
        </w:rPr>
        <w:t xml:space="preserve"> </w:t>
      </w:r>
      <w:r w:rsidRPr="001B6AD4">
        <w:rPr>
          <w:rFonts w:ascii="Arial" w:hAnsi="Arial" w:cs="Arial"/>
          <w:color w:val="000000"/>
          <w:sz w:val="22"/>
          <w:szCs w:val="22"/>
        </w:rPr>
        <w:t xml:space="preserve">του οικονομικού φορέα </w:t>
      </w:r>
      <w:r w:rsidR="00687A84">
        <w:rPr>
          <w:rFonts w:ascii="Arial" w:hAnsi="Arial" w:cs="Arial"/>
          <w:color w:val="000000"/>
          <w:sz w:val="22"/>
          <w:szCs w:val="22"/>
        </w:rPr>
        <w:t xml:space="preserve">με την επωνυμία </w:t>
      </w:r>
    </w:p>
    <w:p w:rsidR="001B6AD4" w:rsidRPr="0086709D" w:rsidRDefault="001B6AD4" w:rsidP="001B6AD4">
      <w:pPr>
        <w:tabs>
          <w:tab w:val="left" w:pos="1418"/>
          <w:tab w:val="center" w:pos="1701"/>
          <w:tab w:val="left" w:pos="2552"/>
          <w:tab w:val="left" w:pos="5103"/>
        </w:tabs>
        <w:spacing w:after="60"/>
        <w:rPr>
          <w:rFonts w:ascii="Arial" w:hAnsi="Arial" w:cs="Arial"/>
          <w:sz w:val="22"/>
          <w:szCs w:val="22"/>
        </w:rPr>
      </w:pPr>
      <w:proofErr w:type="spellStart"/>
      <w:r w:rsidRPr="001B6AD4">
        <w:rPr>
          <w:rFonts w:ascii="Arial" w:hAnsi="Arial" w:cs="Arial"/>
          <w:sz w:val="22"/>
          <w:szCs w:val="22"/>
        </w:rPr>
        <w:t>΄΄</w:t>
      </w:r>
      <w:proofErr w:type="spellEnd"/>
      <w:r w:rsidRPr="001B6AD4">
        <w:rPr>
          <w:rFonts w:ascii="Arial" w:hAnsi="Arial" w:cs="Arial"/>
          <w:i/>
          <w:sz w:val="22"/>
          <w:szCs w:val="22"/>
        </w:rPr>
        <w:t xml:space="preserve"> </w:t>
      </w:r>
      <w:r w:rsidRPr="001B6AD4">
        <w:rPr>
          <w:rFonts w:ascii="Arial" w:hAnsi="Arial" w:cs="Arial"/>
          <w:sz w:val="22"/>
          <w:szCs w:val="22"/>
        </w:rPr>
        <w:t xml:space="preserve">ΚΩΝΣΤΑΝΤΙΝΟΣ Γ. ΣΤΑΪΚΟΣ </w:t>
      </w:r>
      <w:proofErr w:type="spellStart"/>
      <w:r w:rsidRPr="001B6AD4">
        <w:rPr>
          <w:rFonts w:ascii="Arial" w:hAnsi="Arial" w:cs="Arial"/>
          <w:sz w:val="22"/>
          <w:szCs w:val="22"/>
        </w:rPr>
        <w:t>΄΄</w:t>
      </w:r>
      <w:proofErr w:type="spellEnd"/>
      <w:r w:rsidRPr="001B6AD4">
        <w:rPr>
          <w:rFonts w:ascii="Arial" w:hAnsi="Arial" w:cs="Arial"/>
          <w:sz w:val="22"/>
          <w:szCs w:val="22"/>
        </w:rPr>
        <w:t xml:space="preserve"> ως ασυνήθιστα χαμηλή  και τον καλεί να τεκμηριώσει την ασυνήθιστα χαμηλή</w:t>
      </w:r>
      <w:r w:rsidRPr="0086709D">
        <w:rPr>
          <w:rFonts w:ascii="Arial" w:hAnsi="Arial" w:cs="Arial"/>
          <w:sz w:val="22"/>
          <w:szCs w:val="22"/>
        </w:rPr>
        <w:t xml:space="preserve"> προσφορά και να εξηγήσει κατά το άρθρο 88 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1B6AD4" w:rsidRPr="0086709D" w:rsidRDefault="001B6AD4" w:rsidP="001B6AD4">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1B6AD4" w:rsidRDefault="001B6AD4" w:rsidP="001B6AD4">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8319EA" w:rsidRPr="00D87989" w:rsidRDefault="008319EA" w:rsidP="00696E14">
      <w:pPr>
        <w:jc w:val="both"/>
        <w:rPr>
          <w:rFonts w:ascii="Arial" w:hAnsi="Arial" w:cs="Arial"/>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45295B">
        <w:rPr>
          <w:rFonts w:ascii="Arial" w:hAnsi="Arial" w:cs="Arial"/>
          <w:b/>
          <w:sz w:val="22"/>
          <w:szCs w:val="22"/>
        </w:rPr>
        <w:t>7</w:t>
      </w:r>
      <w:r w:rsidR="00E11F21">
        <w:rPr>
          <w:rFonts w:ascii="Arial" w:hAnsi="Arial" w:cs="Arial"/>
          <w:b/>
          <w:sz w:val="22"/>
          <w:szCs w:val="22"/>
        </w:rPr>
        <w:t>4</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C0198A">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w:t>
      </w:r>
      <w:r w:rsidR="00627661">
        <w:rPr>
          <w:rFonts w:ascii="Arial" w:hAnsi="Arial" w:cs="Arial"/>
          <w:sz w:val="22"/>
          <w:szCs w:val="22"/>
        </w:rPr>
        <w:t>9</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45295B">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45295B"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45295B">
        <w:rPr>
          <w:rFonts w:ascii="Arial" w:hAnsi="Arial" w:cs="Arial"/>
          <w:sz w:val="22"/>
          <w:szCs w:val="22"/>
        </w:rPr>
        <w:t>Καπλάνης</w:t>
      </w:r>
      <w:proofErr w:type="spellEnd"/>
      <w:r w:rsidR="0045295B">
        <w:rPr>
          <w:rFonts w:ascii="Arial" w:hAnsi="Arial" w:cs="Arial"/>
          <w:sz w:val="22"/>
          <w:szCs w:val="22"/>
        </w:rPr>
        <w:t xml:space="preserve"> Κωνσταντίνος</w:t>
      </w:r>
    </w:p>
    <w:p w:rsidR="00B83547" w:rsidRDefault="0045295B" w:rsidP="00FE770C">
      <w:pPr>
        <w:tabs>
          <w:tab w:val="left" w:pos="360"/>
          <w:tab w:val="left" w:pos="6237"/>
        </w:tabs>
        <w:ind w:left="360"/>
        <w:rPr>
          <w:rFonts w:ascii="Arial" w:hAnsi="Arial" w:cs="Arial"/>
          <w:sz w:val="22"/>
          <w:szCs w:val="22"/>
        </w:rPr>
      </w:pPr>
      <w:r>
        <w:rPr>
          <w:rFonts w:ascii="Arial" w:hAnsi="Arial" w:cs="Arial"/>
          <w:sz w:val="22"/>
          <w:szCs w:val="22"/>
        </w:rPr>
        <w:t>6.</w:t>
      </w:r>
      <w:r w:rsidR="002C7259">
        <w:rPr>
          <w:rFonts w:ascii="Arial" w:hAnsi="Arial" w:cs="Arial"/>
          <w:sz w:val="22"/>
          <w:szCs w:val="22"/>
        </w:rPr>
        <w:t>Πούλος Ευάγγελος</w:t>
      </w:r>
    </w:p>
    <w:p w:rsidR="0045295B" w:rsidRPr="00E13321" w:rsidRDefault="0045295B"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FE770C" w:rsidRDefault="0045295B" w:rsidP="00FE770C">
      <w:pPr>
        <w:tabs>
          <w:tab w:val="left" w:pos="360"/>
          <w:tab w:val="left" w:pos="6237"/>
        </w:tabs>
        <w:ind w:left="360"/>
        <w:rPr>
          <w:rFonts w:ascii="Arial" w:hAnsi="Arial" w:cs="Arial"/>
          <w:sz w:val="22"/>
          <w:szCs w:val="22"/>
        </w:rPr>
      </w:pPr>
      <w:r>
        <w:rPr>
          <w:rFonts w:ascii="Arial" w:hAnsi="Arial" w:cs="Arial"/>
          <w:sz w:val="22"/>
          <w:szCs w:val="22"/>
        </w:rPr>
        <w:t>8</w:t>
      </w:r>
      <w:r w:rsidR="00B83547" w:rsidRPr="00E13321">
        <w:rPr>
          <w:rFonts w:ascii="Arial" w:hAnsi="Arial" w:cs="Arial"/>
          <w:sz w:val="22"/>
          <w:szCs w:val="22"/>
        </w:rPr>
        <w:t>.</w:t>
      </w:r>
      <w:r w:rsidR="002C7259">
        <w:rPr>
          <w:rFonts w:ascii="Arial" w:hAnsi="Arial" w:cs="Arial"/>
          <w:sz w:val="22"/>
          <w:szCs w:val="22"/>
        </w:rPr>
        <w:t>Τουμαράς Βασίλειος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AA" w:rsidRDefault="00B352AA">
      <w:r>
        <w:separator/>
      </w:r>
    </w:p>
  </w:endnote>
  <w:endnote w:type="continuationSeparator" w:id="0">
    <w:p w:rsidR="00B352AA" w:rsidRDefault="00B35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AA" w:rsidRDefault="00B352AA">
      <w:r>
        <w:separator/>
      </w:r>
    </w:p>
  </w:footnote>
  <w:footnote w:type="continuationSeparator" w:id="0">
    <w:p w:rsidR="00B352AA" w:rsidRDefault="00B35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F0CA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8F0CA8">
                <w:pPr>
                  <w:pStyle w:val="af1"/>
                </w:pPr>
                <w:r>
                  <w:rPr>
                    <w:rStyle w:val="a3"/>
                  </w:rPr>
                  <w:fldChar w:fldCharType="begin"/>
                </w:r>
                <w:r w:rsidR="00BB6287">
                  <w:rPr>
                    <w:rStyle w:val="a3"/>
                  </w:rPr>
                  <w:instrText xml:space="preserve"> PAGE </w:instrText>
                </w:r>
                <w:r>
                  <w:rPr>
                    <w:rStyle w:val="a3"/>
                  </w:rPr>
                  <w:fldChar w:fldCharType="separate"/>
                </w:r>
                <w:r w:rsidR="00627661">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4C36098"/>
    <w:multiLevelType w:val="hybridMultilevel"/>
    <w:tmpl w:val="887A53F0"/>
    <w:lvl w:ilvl="0" w:tplc="A5ECF1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13454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A8E2225"/>
    <w:multiLevelType w:val="hybridMultilevel"/>
    <w:tmpl w:val="20A600A4"/>
    <w:lvl w:ilvl="0" w:tplc="D5AA9D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3">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35">
    <w:nsid w:val="7C6D26E4"/>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6"/>
  </w:num>
  <w:num w:numId="4">
    <w:abstractNumId w:val="28"/>
  </w:num>
  <w:num w:numId="5">
    <w:abstractNumId w:val="4"/>
  </w:num>
  <w:num w:numId="6">
    <w:abstractNumId w:val="12"/>
  </w:num>
  <w:num w:numId="7">
    <w:abstractNumId w:val="18"/>
  </w:num>
  <w:num w:numId="8">
    <w:abstractNumId w:val="9"/>
  </w:num>
  <w:num w:numId="9">
    <w:abstractNumId w:val="2"/>
  </w:num>
  <w:num w:numId="10">
    <w:abstractNumId w:val="16"/>
  </w:num>
  <w:num w:numId="11">
    <w:abstractNumId w:val="10"/>
  </w:num>
  <w:num w:numId="12">
    <w:abstractNumId w:val="24"/>
  </w:num>
  <w:num w:numId="13">
    <w:abstractNumId w:val="13"/>
  </w:num>
  <w:num w:numId="14">
    <w:abstractNumId w:val="22"/>
  </w:num>
  <w:num w:numId="15">
    <w:abstractNumId w:val="29"/>
  </w:num>
  <w:num w:numId="16">
    <w:abstractNumId w:val="34"/>
  </w:num>
  <w:num w:numId="17">
    <w:abstractNumId w:val="32"/>
  </w:num>
  <w:num w:numId="18">
    <w:abstractNumId w:val="23"/>
  </w:num>
  <w:num w:numId="19">
    <w:abstractNumId w:val="14"/>
  </w:num>
  <w:num w:numId="20">
    <w:abstractNumId w:val="21"/>
  </w:num>
  <w:num w:numId="21">
    <w:abstractNumId w:val="11"/>
  </w:num>
  <w:num w:numId="22">
    <w:abstractNumId w:val="7"/>
  </w:num>
  <w:num w:numId="23">
    <w:abstractNumId w:val="20"/>
  </w:num>
  <w:num w:numId="24">
    <w:abstractNumId w:val="6"/>
  </w:num>
  <w:num w:numId="25">
    <w:abstractNumId w:val="31"/>
  </w:num>
  <w:num w:numId="26">
    <w:abstractNumId w:val="25"/>
  </w:num>
  <w:num w:numId="27">
    <w:abstractNumId w:val="30"/>
  </w:num>
  <w:num w:numId="28">
    <w:abstractNumId w:val="36"/>
  </w:num>
  <w:num w:numId="29">
    <w:abstractNumId w:val="19"/>
  </w:num>
  <w:num w:numId="30">
    <w:abstractNumId w:val="5"/>
  </w:num>
  <w:num w:numId="31">
    <w:abstractNumId w:val="8"/>
  </w:num>
  <w:num w:numId="32">
    <w:abstractNumId w:val="17"/>
  </w:num>
  <w:num w:numId="33">
    <w:abstractNumId w:val="33"/>
  </w:num>
  <w:num w:numId="34">
    <w:abstractNumId w:val="15"/>
  </w:num>
  <w:num w:numId="35">
    <w:abstractNumId w:val="27"/>
  </w:num>
  <w:num w:numId="36">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60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47"/>
    <w:rsid w:val="000036AE"/>
    <w:rsid w:val="0001238F"/>
    <w:rsid w:val="000170D9"/>
    <w:rsid w:val="00017118"/>
    <w:rsid w:val="00017E38"/>
    <w:rsid w:val="00025B96"/>
    <w:rsid w:val="00033CFA"/>
    <w:rsid w:val="00035D90"/>
    <w:rsid w:val="00037800"/>
    <w:rsid w:val="000378B7"/>
    <w:rsid w:val="000413CA"/>
    <w:rsid w:val="00042132"/>
    <w:rsid w:val="00047B01"/>
    <w:rsid w:val="00050E6E"/>
    <w:rsid w:val="0005110F"/>
    <w:rsid w:val="0005483D"/>
    <w:rsid w:val="00055514"/>
    <w:rsid w:val="00060CC3"/>
    <w:rsid w:val="00066288"/>
    <w:rsid w:val="00071FA5"/>
    <w:rsid w:val="00073F74"/>
    <w:rsid w:val="000911C3"/>
    <w:rsid w:val="00097687"/>
    <w:rsid w:val="000B247B"/>
    <w:rsid w:val="000B32D2"/>
    <w:rsid w:val="000B419C"/>
    <w:rsid w:val="000B4F9B"/>
    <w:rsid w:val="000C2D8A"/>
    <w:rsid w:val="000C30B5"/>
    <w:rsid w:val="000C3CCB"/>
    <w:rsid w:val="000D53A5"/>
    <w:rsid w:val="000D641A"/>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977F5"/>
    <w:rsid w:val="001A4EF0"/>
    <w:rsid w:val="001B049F"/>
    <w:rsid w:val="001B2912"/>
    <w:rsid w:val="001B4135"/>
    <w:rsid w:val="001B5CEF"/>
    <w:rsid w:val="001B63B1"/>
    <w:rsid w:val="001B6AD4"/>
    <w:rsid w:val="001B7132"/>
    <w:rsid w:val="001C67C9"/>
    <w:rsid w:val="001D4BBB"/>
    <w:rsid w:val="001E01CA"/>
    <w:rsid w:val="001E11DA"/>
    <w:rsid w:val="001E4D4C"/>
    <w:rsid w:val="001E6338"/>
    <w:rsid w:val="001F454B"/>
    <w:rsid w:val="00204658"/>
    <w:rsid w:val="0020594B"/>
    <w:rsid w:val="0021152E"/>
    <w:rsid w:val="002126C0"/>
    <w:rsid w:val="00220033"/>
    <w:rsid w:val="00220115"/>
    <w:rsid w:val="00226747"/>
    <w:rsid w:val="00226885"/>
    <w:rsid w:val="002365ED"/>
    <w:rsid w:val="002460A2"/>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609"/>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2DD1"/>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26F4E"/>
    <w:rsid w:val="00431026"/>
    <w:rsid w:val="00434F43"/>
    <w:rsid w:val="00435514"/>
    <w:rsid w:val="00436A37"/>
    <w:rsid w:val="00444867"/>
    <w:rsid w:val="0044667E"/>
    <w:rsid w:val="00446B60"/>
    <w:rsid w:val="0045295B"/>
    <w:rsid w:val="004600E1"/>
    <w:rsid w:val="004650CA"/>
    <w:rsid w:val="004760FC"/>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05A3"/>
    <w:rsid w:val="00507FE0"/>
    <w:rsid w:val="005109CE"/>
    <w:rsid w:val="005178E5"/>
    <w:rsid w:val="0052456F"/>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661"/>
    <w:rsid w:val="00631478"/>
    <w:rsid w:val="00633DED"/>
    <w:rsid w:val="006348A7"/>
    <w:rsid w:val="00635B28"/>
    <w:rsid w:val="00645374"/>
    <w:rsid w:val="00654D0C"/>
    <w:rsid w:val="00656B89"/>
    <w:rsid w:val="00663A0C"/>
    <w:rsid w:val="00681BEC"/>
    <w:rsid w:val="00687A84"/>
    <w:rsid w:val="006908AC"/>
    <w:rsid w:val="00696E14"/>
    <w:rsid w:val="006A2925"/>
    <w:rsid w:val="006A654E"/>
    <w:rsid w:val="006B47C3"/>
    <w:rsid w:val="006C10D0"/>
    <w:rsid w:val="006C12E9"/>
    <w:rsid w:val="006C187D"/>
    <w:rsid w:val="006C1CE4"/>
    <w:rsid w:val="006C20D0"/>
    <w:rsid w:val="006D0E95"/>
    <w:rsid w:val="006D1CF9"/>
    <w:rsid w:val="006D4474"/>
    <w:rsid w:val="006E46DF"/>
    <w:rsid w:val="006E5B34"/>
    <w:rsid w:val="006F53B6"/>
    <w:rsid w:val="006F6673"/>
    <w:rsid w:val="00700DEE"/>
    <w:rsid w:val="0070421F"/>
    <w:rsid w:val="007100F2"/>
    <w:rsid w:val="0071065A"/>
    <w:rsid w:val="00721D36"/>
    <w:rsid w:val="00731EC0"/>
    <w:rsid w:val="00735575"/>
    <w:rsid w:val="00737C1A"/>
    <w:rsid w:val="00741E52"/>
    <w:rsid w:val="00745121"/>
    <w:rsid w:val="007456A2"/>
    <w:rsid w:val="00747F8A"/>
    <w:rsid w:val="00750D2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50"/>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73922"/>
    <w:rsid w:val="008813D9"/>
    <w:rsid w:val="008A5B7E"/>
    <w:rsid w:val="008B0877"/>
    <w:rsid w:val="008B1568"/>
    <w:rsid w:val="008B3851"/>
    <w:rsid w:val="008C4D4B"/>
    <w:rsid w:val="008C56A4"/>
    <w:rsid w:val="008D1829"/>
    <w:rsid w:val="008E0542"/>
    <w:rsid w:val="008E40A5"/>
    <w:rsid w:val="008E4426"/>
    <w:rsid w:val="008E444E"/>
    <w:rsid w:val="008F0CA8"/>
    <w:rsid w:val="008F1A92"/>
    <w:rsid w:val="008F26A1"/>
    <w:rsid w:val="008F2B40"/>
    <w:rsid w:val="008F68AE"/>
    <w:rsid w:val="009008E7"/>
    <w:rsid w:val="009113F5"/>
    <w:rsid w:val="00920FC0"/>
    <w:rsid w:val="00922F97"/>
    <w:rsid w:val="00923F1E"/>
    <w:rsid w:val="00931582"/>
    <w:rsid w:val="009346A4"/>
    <w:rsid w:val="00940CB0"/>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D5856"/>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579B9"/>
    <w:rsid w:val="00A67893"/>
    <w:rsid w:val="00A7365F"/>
    <w:rsid w:val="00A743A8"/>
    <w:rsid w:val="00A74431"/>
    <w:rsid w:val="00A75549"/>
    <w:rsid w:val="00A80F1E"/>
    <w:rsid w:val="00A8137D"/>
    <w:rsid w:val="00A81DAA"/>
    <w:rsid w:val="00A859D3"/>
    <w:rsid w:val="00A86B9D"/>
    <w:rsid w:val="00A911B6"/>
    <w:rsid w:val="00A93F7B"/>
    <w:rsid w:val="00A96ADE"/>
    <w:rsid w:val="00AA20F6"/>
    <w:rsid w:val="00AA40CD"/>
    <w:rsid w:val="00AB58C9"/>
    <w:rsid w:val="00AB6077"/>
    <w:rsid w:val="00AC24B1"/>
    <w:rsid w:val="00AC70D6"/>
    <w:rsid w:val="00AD0CDD"/>
    <w:rsid w:val="00AD6747"/>
    <w:rsid w:val="00AE04D8"/>
    <w:rsid w:val="00AE14E6"/>
    <w:rsid w:val="00AE2D3E"/>
    <w:rsid w:val="00AF7375"/>
    <w:rsid w:val="00AF7F7C"/>
    <w:rsid w:val="00B04804"/>
    <w:rsid w:val="00B04994"/>
    <w:rsid w:val="00B050E7"/>
    <w:rsid w:val="00B16BE3"/>
    <w:rsid w:val="00B17C35"/>
    <w:rsid w:val="00B214AE"/>
    <w:rsid w:val="00B2563A"/>
    <w:rsid w:val="00B3207E"/>
    <w:rsid w:val="00B34A8D"/>
    <w:rsid w:val="00B352AA"/>
    <w:rsid w:val="00B36F68"/>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42EF"/>
    <w:rsid w:val="00B95EFC"/>
    <w:rsid w:val="00BA0BD4"/>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198A"/>
    <w:rsid w:val="00C054E9"/>
    <w:rsid w:val="00C10DAA"/>
    <w:rsid w:val="00C11E3B"/>
    <w:rsid w:val="00C1449D"/>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4C9"/>
    <w:rsid w:val="00D17BBF"/>
    <w:rsid w:val="00D2710C"/>
    <w:rsid w:val="00D2744A"/>
    <w:rsid w:val="00D33641"/>
    <w:rsid w:val="00D37CEF"/>
    <w:rsid w:val="00D4410C"/>
    <w:rsid w:val="00D453AA"/>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E7E95"/>
    <w:rsid w:val="00DF0C34"/>
    <w:rsid w:val="00DF26DC"/>
    <w:rsid w:val="00DF614A"/>
    <w:rsid w:val="00DF6A6E"/>
    <w:rsid w:val="00DF6BA9"/>
    <w:rsid w:val="00DF737C"/>
    <w:rsid w:val="00E02FF5"/>
    <w:rsid w:val="00E0792A"/>
    <w:rsid w:val="00E11F21"/>
    <w:rsid w:val="00E13321"/>
    <w:rsid w:val="00E2646B"/>
    <w:rsid w:val="00E270B5"/>
    <w:rsid w:val="00E34D19"/>
    <w:rsid w:val="00E35054"/>
    <w:rsid w:val="00E36069"/>
    <w:rsid w:val="00E367EE"/>
    <w:rsid w:val="00E4380B"/>
    <w:rsid w:val="00E46A8D"/>
    <w:rsid w:val="00E656C8"/>
    <w:rsid w:val="00E70142"/>
    <w:rsid w:val="00E71863"/>
    <w:rsid w:val="00E75371"/>
    <w:rsid w:val="00E82AA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C54"/>
    <w:rsid w:val="00F55FB1"/>
    <w:rsid w:val="00F62440"/>
    <w:rsid w:val="00F63FD7"/>
    <w:rsid w:val="00F67033"/>
    <w:rsid w:val="00F71053"/>
    <w:rsid w:val="00F736D5"/>
    <w:rsid w:val="00F74868"/>
    <w:rsid w:val="00F8177C"/>
    <w:rsid w:val="00F81F17"/>
    <w:rsid w:val="00F8233F"/>
    <w:rsid w:val="00F87DFB"/>
    <w:rsid w:val="00F92332"/>
    <w:rsid w:val="00F975E7"/>
    <w:rsid w:val="00FA3906"/>
    <w:rsid w:val="00FA396A"/>
    <w:rsid w:val="00FA43E3"/>
    <w:rsid w:val="00FA551F"/>
    <w:rsid w:val="00FA6008"/>
    <w:rsid w:val="00FA6E10"/>
    <w:rsid w:val="00FB2AB3"/>
    <w:rsid w:val="00FB7B27"/>
    <w:rsid w:val="00FC095D"/>
    <w:rsid w:val="00FC1880"/>
    <w:rsid w:val="00FC3CFB"/>
    <w:rsid w:val="00FC45E7"/>
    <w:rsid w:val="00FD050E"/>
    <w:rsid w:val="00FD424F"/>
    <w:rsid w:val="00FD774A"/>
    <w:rsid w:val="00FE4E11"/>
    <w:rsid w:val="00FE770C"/>
    <w:rsid w:val="00FE7A20"/>
    <w:rsid w:val="00FF25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9">
    <w:name w:val="Παράγραφος λίστας2"/>
    <w:basedOn w:val="a"/>
    <w:rsid w:val="005005A3"/>
    <w:pPr>
      <w:widowControl w:val="0"/>
      <w:ind w:left="720"/>
      <w:contextualSpacing/>
    </w:pPr>
    <w:rPr>
      <w:rFonts w:eastAsia="SimSun" w:cs="Mangal"/>
      <w:kern w:val="1"/>
      <w:lang w:bidi="hi-IN"/>
    </w:rPr>
  </w:style>
  <w:style w:type="character" w:customStyle="1" w:styleId="ListLabel440">
    <w:name w:val="ListLabel 440"/>
    <w:qFormat/>
    <w:rsid w:val="0045295B"/>
    <w:rPr>
      <w:rFonts w:ascii="Arial" w:hAnsi="Arial" w:cs="Symbol"/>
      <w:b w:val="0"/>
      <w:sz w:val="20"/>
    </w:rPr>
  </w:style>
  <w:style w:type="paragraph" w:customStyle="1" w:styleId="250">
    <w:name w:val="Σώμα κείμενου 25"/>
    <w:basedOn w:val="a"/>
    <w:rsid w:val="0045295B"/>
    <w:pPr>
      <w:widowControl w:val="0"/>
      <w:spacing w:after="120" w:line="480" w:lineRule="auto"/>
    </w:pPr>
    <w:rPr>
      <w:rFonts w:eastAsia="SimSun" w:cs="Mangal"/>
      <w:kern w:val="2"/>
      <w:lang w:bidi="hi-IN"/>
    </w:rPr>
  </w:style>
  <w:style w:type="paragraph" w:customStyle="1" w:styleId="61">
    <w:name w:val="Παράγραφος λίστας6"/>
    <w:basedOn w:val="a"/>
    <w:rsid w:val="0045295B"/>
    <w:pPr>
      <w:widowControl w:val="0"/>
      <w:ind w:left="720"/>
      <w:contextualSpacing/>
    </w:pPr>
    <w:rPr>
      <w:rFonts w:eastAsia="SimSun" w:cs="Mangal"/>
      <w:kern w:val="2"/>
      <w:lang w:bidi="hi-IN"/>
    </w:rPr>
  </w:style>
  <w:style w:type="paragraph" w:customStyle="1" w:styleId="260">
    <w:name w:val="Σώμα κείμενου 26"/>
    <w:basedOn w:val="a"/>
    <w:rsid w:val="00E11F21"/>
    <w:pPr>
      <w:widowControl w:val="0"/>
      <w:spacing w:after="120" w:line="480" w:lineRule="auto"/>
    </w:pPr>
    <w:rPr>
      <w:rFonts w:eastAsia="SimSun" w:cs="Mangal"/>
      <w:kern w:val="2"/>
      <w:lang w:bidi="hi-IN"/>
    </w:rPr>
  </w:style>
  <w:style w:type="paragraph" w:customStyle="1" w:styleId="70">
    <w:name w:val="Παράγραφος λίστας7"/>
    <w:basedOn w:val="a"/>
    <w:rsid w:val="00E11F21"/>
    <w:pPr>
      <w:widowControl w:val="0"/>
      <w:ind w:left="720"/>
      <w:contextualSpacing/>
    </w:pPr>
    <w:rPr>
      <w:rFonts w:eastAsia="SimSun" w:cs="Mangal"/>
      <w:kern w:val="2"/>
      <w:lang w:bidi="hi-IN"/>
    </w:rPr>
  </w:style>
  <w:style w:type="paragraph" w:customStyle="1" w:styleId="280">
    <w:name w:val="Σώμα κείμενου 28"/>
    <w:basedOn w:val="a"/>
    <w:rsid w:val="00E11F21"/>
    <w:pPr>
      <w:widowControl w:val="0"/>
      <w:spacing w:after="120" w:line="480" w:lineRule="auto"/>
    </w:pPr>
    <w:rPr>
      <w:rFonts w:eastAsia="SimSun" w:cs="Mangal"/>
      <w:kern w:val="2"/>
      <w:lang w:bidi="hi-IN"/>
    </w:rPr>
  </w:style>
  <w:style w:type="paragraph" w:customStyle="1" w:styleId="80">
    <w:name w:val="Παράγραφος λίστας8"/>
    <w:basedOn w:val="a"/>
    <w:rsid w:val="00E11F21"/>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4634-7571-42E5-AD12-306738A8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3395</Words>
  <Characters>18334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21686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2022-03-23T09:14:00Z</cp:lastPrinted>
  <dcterms:created xsi:type="dcterms:W3CDTF">2022-03-28T08:14:00Z</dcterms:created>
  <dcterms:modified xsi:type="dcterms:W3CDTF">2022-03-29T06:29:00Z</dcterms:modified>
</cp:coreProperties>
</file>