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0AB" w:rsidRPr="009610AB" w:rsidRDefault="00F278FF" w:rsidP="00DC00AB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DC00AB" w:rsidRPr="009610AB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DC00AB" w:rsidRPr="009610AB" w:rsidRDefault="00DC00AB" w:rsidP="00DC00AB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 w:rsidR="00A64E35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ΑΝΑΡΤΗΤΕΑ ΣΤΟ ΔΙΑΥΓΕΙΑ </w:t>
      </w:r>
    </w:p>
    <w:p w:rsidR="00DC00AB" w:rsidRPr="009610AB" w:rsidRDefault="00DC00AB" w:rsidP="00DC00AB">
      <w:pPr>
        <w:autoSpaceDE w:val="0"/>
        <w:ind w:left="5748"/>
        <w:rPr>
          <w:sz w:val="20"/>
          <w:szCs w:val="20"/>
        </w:rPr>
      </w:pP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Λιβαδειά    </w:t>
      </w:r>
      <w:r>
        <w:rPr>
          <w:rFonts w:ascii="Arial" w:eastAsia="Arial" w:hAnsi="Arial" w:cs="Arial"/>
          <w:b/>
          <w:bCs/>
          <w:sz w:val="20"/>
          <w:szCs w:val="20"/>
        </w:rPr>
        <w:t>14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 xml:space="preserve"> /0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 w:rsidRPr="009610AB">
        <w:rPr>
          <w:rFonts w:ascii="Arial" w:eastAsia="Arial" w:hAnsi="Arial" w:cs="Arial"/>
          <w:b/>
          <w:bCs/>
          <w:sz w:val="20"/>
          <w:szCs w:val="20"/>
        </w:rPr>
        <w:t>/2022</w:t>
      </w:r>
    </w:p>
    <w:p w:rsidR="003C235F" w:rsidRPr="00E13321" w:rsidRDefault="00DC00AB" w:rsidP="00DC00AB">
      <w:pPr>
        <w:pStyle w:val="af1"/>
        <w:tabs>
          <w:tab w:val="clear" w:pos="4153"/>
          <w:tab w:val="left" w:pos="4140"/>
        </w:tabs>
        <w:jc w:val="center"/>
        <w:rPr>
          <w:sz w:val="22"/>
          <w:szCs w:val="22"/>
        </w:rPr>
      </w:pPr>
      <w:r w:rsidRPr="009610AB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 xml:space="preserve">       </w:t>
      </w:r>
      <w:r w:rsidRPr="009610AB">
        <w:rPr>
          <w:rFonts w:ascii="Arial" w:eastAsia="Arial" w:hAnsi="Arial" w:cs="Arial"/>
          <w:b/>
          <w:sz w:val="20"/>
          <w:szCs w:val="20"/>
        </w:rPr>
        <w:t xml:space="preserve">  </w:t>
      </w:r>
      <w:r w:rsidRPr="009610AB">
        <w:rPr>
          <w:rFonts w:ascii="Arial" w:eastAsia="Calibri" w:hAnsi="Arial" w:cs="Arial"/>
          <w:b/>
          <w:sz w:val="20"/>
          <w:szCs w:val="20"/>
        </w:rPr>
        <w:t xml:space="preserve">Αριθ. </w:t>
      </w:r>
      <w:proofErr w:type="spellStart"/>
      <w:r w:rsidRPr="009610AB">
        <w:rPr>
          <w:rFonts w:ascii="Arial" w:eastAsia="Calibri" w:hAnsi="Arial" w:cs="Arial"/>
          <w:b/>
          <w:sz w:val="20"/>
          <w:szCs w:val="20"/>
        </w:rPr>
        <w:t>Πρωτ</w:t>
      </w:r>
      <w:proofErr w:type="spellEnd"/>
      <w:r w:rsidRPr="009610AB">
        <w:rPr>
          <w:rFonts w:ascii="Arial" w:eastAsia="Calibri" w:hAnsi="Arial" w:cs="Arial"/>
          <w:b/>
          <w:sz w:val="20"/>
          <w:szCs w:val="20"/>
        </w:rPr>
        <w:t xml:space="preserve">. : </w:t>
      </w:r>
      <w:r w:rsidR="006F5C89">
        <w:rPr>
          <w:rFonts w:ascii="Arial" w:eastAsia="Calibri" w:hAnsi="Arial" w:cs="Arial"/>
          <w:b/>
          <w:sz w:val="20"/>
          <w:szCs w:val="20"/>
        </w:rPr>
        <w:t>405</w:t>
      </w:r>
      <w:r w:rsidR="0008559C">
        <w:rPr>
          <w:rFonts w:ascii="Arial" w:eastAsia="Calibri" w:hAnsi="Arial" w:cs="Arial"/>
          <w:b/>
          <w:sz w:val="20"/>
          <w:szCs w:val="20"/>
        </w:rPr>
        <w:t>7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C31795">
        <w:rPr>
          <w:rFonts w:ascii="Arial" w:hAnsi="Arial" w:cs="Arial"/>
          <w:b/>
          <w:sz w:val="22"/>
          <w:szCs w:val="22"/>
        </w:rPr>
        <w:t>7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C31795">
        <w:rPr>
          <w:rFonts w:ascii="Arial" w:hAnsi="Arial" w:cs="Arial"/>
          <w:b/>
          <w:sz w:val="22"/>
          <w:szCs w:val="22"/>
        </w:rPr>
        <w:t>2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14008">
        <w:rPr>
          <w:rFonts w:ascii="Arial" w:hAnsi="Arial" w:cs="Arial"/>
          <w:b/>
          <w:sz w:val="22"/>
          <w:szCs w:val="22"/>
        </w:rPr>
        <w:t>6</w:t>
      </w:r>
      <w:r w:rsidR="00A64E35">
        <w:rPr>
          <w:rFonts w:ascii="Arial" w:hAnsi="Arial" w:cs="Arial"/>
          <w:b/>
          <w:sz w:val="22"/>
          <w:szCs w:val="22"/>
        </w:rPr>
        <w:t>1</w:t>
      </w:r>
    </w:p>
    <w:p w:rsidR="006839AB" w:rsidRDefault="006839AB" w:rsidP="006839A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΄Ε</w:t>
      </w:r>
      <w:r w:rsidRPr="006839AB">
        <w:rPr>
          <w:rFonts w:ascii="Arial" w:hAnsi="Arial" w:cs="Arial"/>
          <w:b/>
          <w:sz w:val="22"/>
          <w:szCs w:val="22"/>
        </w:rPr>
        <w:t>γκριση</w:t>
      </w:r>
      <w:proofErr w:type="spellEnd"/>
      <w:r w:rsidRPr="006839AB">
        <w:rPr>
          <w:rFonts w:ascii="Arial" w:hAnsi="Arial" w:cs="Arial"/>
          <w:b/>
          <w:sz w:val="22"/>
          <w:szCs w:val="22"/>
        </w:rPr>
        <w:t xml:space="preserve"> 1</w:t>
      </w:r>
      <w:r w:rsidRPr="006839AB">
        <w:rPr>
          <w:rFonts w:ascii="Arial" w:hAnsi="Arial" w:cs="Arial"/>
          <w:b/>
          <w:sz w:val="22"/>
          <w:szCs w:val="22"/>
          <w:vertAlign w:val="superscript"/>
        </w:rPr>
        <w:t>ου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39AB">
        <w:rPr>
          <w:rFonts w:ascii="Arial" w:hAnsi="Arial" w:cs="Arial"/>
          <w:b/>
          <w:sz w:val="22"/>
          <w:szCs w:val="22"/>
        </w:rPr>
        <w:t xml:space="preserve"> Ανακεφαλαιωτικού Πίνακα Εργασιών για την κατασκευή του έργου: </w:t>
      </w:r>
    </w:p>
    <w:p w:rsidR="006839AB" w:rsidRPr="006839AB" w:rsidRDefault="006839AB" w:rsidP="006839AB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6839AB">
        <w:rPr>
          <w:rFonts w:ascii="Arial" w:hAnsi="Arial" w:cs="Arial"/>
          <w:b/>
          <w:sz w:val="22"/>
          <w:szCs w:val="22"/>
        </w:rPr>
        <w:t>&lt;&lt; ΑΝΕΓΕΡΣΗ ΝΕΟΥ ΚΤΙΡΙΟΥ ΜΕΤΑΣΤΕΓΑΣΗΣ ΤΟΥ 1</w:t>
      </w:r>
      <w:r w:rsidRPr="006839AB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6839AB">
        <w:rPr>
          <w:rFonts w:ascii="Arial" w:hAnsi="Arial" w:cs="Arial"/>
          <w:b/>
          <w:sz w:val="22"/>
          <w:szCs w:val="22"/>
        </w:rPr>
        <w:t xml:space="preserve"> 3/Θ ΕΙΔΙΚΟΥ ΔΗΜΟΤΙΚΟΥ ΣΧΟΛΕΙΟΥ ΛΙΒΑΔΕΙΑΣ &gt;&gt;</w:t>
      </w:r>
    </w:p>
    <w:p w:rsidR="00C31795" w:rsidRPr="00C31795" w:rsidRDefault="00C31795" w:rsidP="00E62771">
      <w:pPr>
        <w:rPr>
          <w:rFonts w:ascii="Arial" w:hAnsi="Arial" w:cs="Arial"/>
          <w:b/>
          <w:sz w:val="22"/>
          <w:szCs w:val="22"/>
        </w:rPr>
      </w:pP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C31795">
        <w:rPr>
          <w:rFonts w:ascii="Arial" w:eastAsia="Arial" w:hAnsi="Arial" w:cs="Arial"/>
          <w:sz w:val="22"/>
          <w:szCs w:val="22"/>
        </w:rPr>
        <w:t xml:space="preserve">            </w:t>
      </w:r>
      <w:r w:rsidRPr="00C31795">
        <w:rPr>
          <w:rFonts w:ascii="Arial" w:hAnsi="Arial" w:cs="Arial"/>
          <w:sz w:val="22"/>
          <w:szCs w:val="22"/>
        </w:rPr>
        <w:t xml:space="preserve">Στη Λιβαδειά σήμερα  09   Μαρτίου  2022  ημέρα Τετάρτη  &amp;  ώρα 14.00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C31795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C31795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C31795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 </w:t>
      </w:r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C3179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C31795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Style w:val="FontStyle17"/>
          <w:rFonts w:ascii="Arial" w:eastAsia="Calibri" w:hAnsi="Arial" w:cs="Arial"/>
          <w:iCs/>
          <w:spacing w:val="-3"/>
          <w:kern w:val="2"/>
          <w:highlight w:val="white"/>
        </w:rPr>
        <w:t>με  τηλεδιάσκεψη</w:t>
      </w:r>
      <w:r w:rsidRPr="00C31795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C31795">
        <w:rPr>
          <w:rFonts w:ascii="Arial" w:hAnsi="Arial" w:cs="Arial"/>
          <w:sz w:val="22"/>
          <w:szCs w:val="22"/>
        </w:rPr>
        <w:t>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C31795">
        <w:rPr>
          <w:rFonts w:ascii="Arial" w:hAnsi="Arial" w:cs="Arial"/>
          <w:sz w:val="22"/>
          <w:szCs w:val="22"/>
        </w:rPr>
        <w:t>ιιι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C31795">
        <w:rPr>
          <w:rFonts w:ascii="Arial" w:hAnsi="Arial" w:cs="Arial"/>
          <w:sz w:val="22"/>
          <w:szCs w:val="22"/>
        </w:rPr>
        <w:t>αριθμ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31795">
        <w:rPr>
          <w:rFonts w:ascii="Arial" w:hAnsi="Arial" w:cs="Arial"/>
          <w:sz w:val="22"/>
          <w:szCs w:val="22"/>
        </w:rPr>
        <w:t>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C31795">
        <w:rPr>
          <w:rFonts w:ascii="Arial" w:hAnsi="Arial" w:cs="Arial"/>
          <w:sz w:val="22"/>
          <w:szCs w:val="22"/>
        </w:rPr>
        <w:t>κορωνοϊου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  <w:lang w:val="en-US"/>
        </w:rPr>
        <w:t>COVID</w:t>
      </w:r>
      <w:r w:rsidRPr="00C31795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  <w:r w:rsidRPr="00C31795">
        <w:rPr>
          <w:rFonts w:ascii="Arial" w:eastAsia="Arial" w:hAnsi="Arial" w:cs="Arial"/>
          <w:sz w:val="22"/>
          <w:szCs w:val="22"/>
        </w:rPr>
        <w:t xml:space="preserve"> </w:t>
      </w:r>
      <w:r w:rsidRPr="00C31795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C31795">
        <w:rPr>
          <w:rFonts w:ascii="Arial" w:hAnsi="Arial" w:cs="Arial"/>
          <w:sz w:val="22"/>
          <w:szCs w:val="22"/>
        </w:rPr>
        <w:t>αρ.πρωτ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. 3650/03-03-2022  έγγραφη πρόσκληση του  Προέδρου της (Δημάρχου </w:t>
      </w:r>
      <w:proofErr w:type="spellStart"/>
      <w:r w:rsidRPr="00C31795">
        <w:rPr>
          <w:rFonts w:ascii="Arial" w:hAnsi="Arial" w:cs="Arial"/>
          <w:sz w:val="22"/>
          <w:szCs w:val="22"/>
        </w:rPr>
        <w:t>Λεβαδέων</w:t>
      </w:r>
      <w:proofErr w:type="spellEnd"/>
      <w:r w:rsidRPr="00C31795">
        <w:rPr>
          <w:rFonts w:ascii="Arial" w:hAnsi="Arial" w:cs="Arial"/>
          <w:sz w:val="22"/>
          <w:szCs w:val="22"/>
        </w:rPr>
        <w:t>).</w:t>
      </w:r>
      <w:r w:rsidRPr="00C31795">
        <w:rPr>
          <w:rFonts w:ascii="Arial" w:eastAsia="Arial" w:hAnsi="Arial" w:cs="Arial"/>
          <w:sz w:val="22"/>
          <w:szCs w:val="22"/>
        </w:rPr>
        <w:t xml:space="preserve">    </w:t>
      </w:r>
    </w:p>
    <w:p w:rsidR="00C31795" w:rsidRPr="00C31795" w:rsidRDefault="00C31795" w:rsidP="00C31795">
      <w:pPr>
        <w:jc w:val="both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  Αφού  διαπιστώθηκε ότι υπάρχει νόμιμη απαρτία, επειδή σε σύνολο εννέα (9) μελών ήταν παρόντα  εννέα (9)   εκ των οποίων και ένα αναπληρωματικό   μέλος , ήτοι:</w:t>
      </w:r>
    </w:p>
    <w:p w:rsidR="00C31795" w:rsidRPr="00C31795" w:rsidRDefault="00C31795" w:rsidP="00C31795">
      <w:pPr>
        <w:tabs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    </w:t>
      </w:r>
      <w:r w:rsidRPr="00C31795">
        <w:rPr>
          <w:rFonts w:ascii="Arial" w:hAnsi="Arial" w:cs="Arial"/>
          <w:b/>
          <w:sz w:val="22"/>
          <w:szCs w:val="22"/>
        </w:rPr>
        <w:t xml:space="preserve">         </w:t>
      </w:r>
    </w:p>
    <w:p w:rsidR="00C31795" w:rsidRPr="00C31795" w:rsidRDefault="00C31795" w:rsidP="00C31795">
      <w:pPr>
        <w:jc w:val="both"/>
        <w:rPr>
          <w:rFonts w:ascii="Arial" w:hAnsi="Arial" w:cs="Arial"/>
          <w:b/>
          <w:sz w:val="22"/>
          <w:szCs w:val="22"/>
        </w:rPr>
      </w:pPr>
      <w:r w:rsidRPr="00C31795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ΑΠΟΝΤΕΣ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color w:val="000000"/>
          <w:sz w:val="22"/>
          <w:szCs w:val="22"/>
        </w:rPr>
        <w:t>1</w:t>
      </w:r>
      <w:r w:rsidRPr="00C31795">
        <w:rPr>
          <w:rFonts w:ascii="Arial" w:hAnsi="Arial" w:cs="Arial"/>
          <w:sz w:val="22"/>
          <w:szCs w:val="22"/>
        </w:rPr>
        <w:t xml:space="preserve">.Ταγκαλέγκας Ιωάννης-Πρόεδρος                 </w:t>
      </w:r>
      <w:r w:rsidR="007D6B83">
        <w:rPr>
          <w:rFonts w:ascii="Arial" w:hAnsi="Arial" w:cs="Arial"/>
          <w:sz w:val="22"/>
          <w:szCs w:val="22"/>
        </w:rPr>
        <w:t xml:space="preserve">         </w:t>
      </w:r>
      <w:r w:rsidRPr="00C31795">
        <w:rPr>
          <w:rFonts w:ascii="Arial" w:hAnsi="Arial" w:cs="Arial"/>
          <w:sz w:val="22"/>
          <w:szCs w:val="22"/>
        </w:rPr>
        <w:t xml:space="preserve">  1.Πούλος Ευάγγελος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31795">
        <w:rPr>
          <w:rFonts w:ascii="Arial" w:hAnsi="Arial" w:cs="Arial"/>
          <w:sz w:val="22"/>
          <w:szCs w:val="22"/>
        </w:rPr>
        <w:t>Μητάς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Αλέξανδρος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31795">
        <w:rPr>
          <w:rFonts w:ascii="Arial" w:hAnsi="Arial" w:cs="Arial"/>
          <w:sz w:val="22"/>
          <w:szCs w:val="22"/>
        </w:rPr>
        <w:t>Καλογρηάς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Αθανάσιος                                    (Αν και είχε νόμιμα προσκληθεί)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C31795">
        <w:rPr>
          <w:rFonts w:ascii="Arial" w:hAnsi="Arial" w:cs="Arial"/>
          <w:sz w:val="22"/>
          <w:szCs w:val="22"/>
        </w:rPr>
        <w:t>Σαγιάννης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C31795">
        <w:rPr>
          <w:rFonts w:ascii="Arial" w:hAnsi="Arial" w:cs="Arial"/>
          <w:sz w:val="22"/>
          <w:szCs w:val="22"/>
        </w:rPr>
        <w:t>Μερτζάνης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 Κωνσταντίνος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6.Καπλάνης Κωνσταντίνος                             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7.Τόλιας Δημήτριος (</w:t>
      </w:r>
      <w:proofErr w:type="spellStart"/>
      <w:r w:rsidRPr="00C31795">
        <w:rPr>
          <w:rFonts w:ascii="Arial" w:hAnsi="Arial" w:cs="Arial"/>
          <w:sz w:val="22"/>
          <w:szCs w:val="22"/>
        </w:rPr>
        <w:t>αναπλ</w:t>
      </w:r>
      <w:proofErr w:type="spellEnd"/>
      <w:r w:rsidRPr="00C31795">
        <w:rPr>
          <w:rFonts w:ascii="Arial" w:hAnsi="Arial" w:cs="Arial"/>
          <w:sz w:val="22"/>
          <w:szCs w:val="22"/>
        </w:rPr>
        <w:t>/</w:t>
      </w:r>
      <w:proofErr w:type="spellStart"/>
      <w:r w:rsidRPr="00C31795">
        <w:rPr>
          <w:rFonts w:ascii="Arial" w:hAnsi="Arial" w:cs="Arial"/>
          <w:sz w:val="22"/>
          <w:szCs w:val="22"/>
        </w:rPr>
        <w:t>κό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μέλος) 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>8.Μπράλιος  Νικόλαος</w:t>
      </w:r>
    </w:p>
    <w:p w:rsidR="00C31795" w:rsidRPr="00C31795" w:rsidRDefault="00C31795" w:rsidP="00C31795">
      <w:pPr>
        <w:pStyle w:val="28"/>
        <w:rPr>
          <w:rFonts w:ascii="Arial" w:hAnsi="Arial" w:cs="Arial"/>
          <w:sz w:val="22"/>
          <w:szCs w:val="22"/>
        </w:rPr>
      </w:pPr>
      <w:r w:rsidRPr="00C31795">
        <w:rPr>
          <w:rFonts w:ascii="Arial" w:hAnsi="Arial" w:cs="Arial"/>
          <w:sz w:val="22"/>
          <w:szCs w:val="22"/>
        </w:rPr>
        <w:t xml:space="preserve">9. </w:t>
      </w:r>
      <w:proofErr w:type="spellStart"/>
      <w:r w:rsidRPr="00C31795">
        <w:rPr>
          <w:rFonts w:ascii="Arial" w:hAnsi="Arial" w:cs="Arial"/>
          <w:sz w:val="22"/>
          <w:szCs w:val="22"/>
        </w:rPr>
        <w:t>Καραμάνης</w:t>
      </w:r>
      <w:proofErr w:type="spellEnd"/>
      <w:r w:rsidRPr="00C31795">
        <w:rPr>
          <w:rFonts w:ascii="Arial" w:hAnsi="Arial" w:cs="Arial"/>
          <w:sz w:val="22"/>
          <w:szCs w:val="22"/>
        </w:rPr>
        <w:t xml:space="preserve"> Δημήτριος  (αποχώρησε στο 6</w:t>
      </w:r>
      <w:r w:rsidRPr="00C31795">
        <w:rPr>
          <w:rFonts w:ascii="Arial" w:hAnsi="Arial" w:cs="Arial"/>
          <w:sz w:val="22"/>
          <w:szCs w:val="22"/>
          <w:vertAlign w:val="superscript"/>
        </w:rPr>
        <w:t>ο</w:t>
      </w:r>
      <w:r w:rsidRPr="00C31795">
        <w:rPr>
          <w:rFonts w:ascii="Arial" w:hAnsi="Arial" w:cs="Arial"/>
          <w:sz w:val="22"/>
          <w:szCs w:val="22"/>
        </w:rPr>
        <w:t xml:space="preserve"> Θ.Η.Δ.)</w:t>
      </w: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</w:p>
    <w:p w:rsidR="00C31795" w:rsidRPr="0036474F" w:rsidRDefault="00C31795" w:rsidP="00C31795">
      <w:pPr>
        <w:pStyle w:val="28"/>
        <w:rPr>
          <w:rFonts w:ascii="Calibri" w:hAnsi="Calibri" w:cs="Calibri"/>
          <w:sz w:val="22"/>
          <w:szCs w:val="22"/>
        </w:rPr>
      </w:pPr>
      <w:r w:rsidRPr="0036474F">
        <w:rPr>
          <w:rFonts w:ascii="Calibri" w:hAnsi="Calibri" w:cs="Calibri"/>
          <w:sz w:val="22"/>
          <w:szCs w:val="22"/>
        </w:rPr>
        <w:t xml:space="preserve">                    </w:t>
      </w:r>
    </w:p>
    <w:p w:rsidR="007D2CEE" w:rsidRDefault="00C31795" w:rsidP="00314008">
      <w:pPr>
        <w:tabs>
          <w:tab w:val="left" w:pos="360"/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36474F">
        <w:rPr>
          <w:rFonts w:ascii="Calibri" w:eastAsia="Arial" w:hAnsi="Calibri" w:cs="Calibri"/>
          <w:sz w:val="22"/>
          <w:szCs w:val="22"/>
        </w:rPr>
        <w:t xml:space="preserve">      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314008">
        <w:rPr>
          <w:rFonts w:ascii="Arial" w:eastAsia="Arial" w:hAnsi="Arial" w:cs="Arial"/>
          <w:sz w:val="22"/>
          <w:szCs w:val="22"/>
        </w:rPr>
        <w:t>1</w:t>
      </w:r>
      <w:r w:rsidR="00F968FE">
        <w:rPr>
          <w:rFonts w:ascii="Arial" w:eastAsia="Arial" w:hAnsi="Arial" w:cs="Arial"/>
          <w:sz w:val="22"/>
          <w:szCs w:val="22"/>
        </w:rPr>
        <w:t>5</w:t>
      </w:r>
      <w:r w:rsidR="007D2CEE" w:rsidRPr="00ED57AC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  θέμα της ημερήσιας διάταξης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7D2CEE">
        <w:rPr>
          <w:rFonts w:ascii="Arial" w:hAnsi="Arial" w:cs="Arial"/>
          <w:sz w:val="22"/>
          <w:szCs w:val="22"/>
        </w:rPr>
        <w:t xml:space="preserve"> </w:t>
      </w:r>
      <w:r w:rsidR="007D2CEE" w:rsidRPr="00ED57AC">
        <w:rPr>
          <w:rFonts w:ascii="Arial" w:eastAsia="Arial" w:hAnsi="Arial" w:cs="Arial"/>
          <w:sz w:val="22"/>
          <w:szCs w:val="22"/>
        </w:rPr>
        <w:t xml:space="preserve">έθεσε υπόψη των μελών  το με  </w:t>
      </w:r>
      <w:proofErr w:type="spellStart"/>
      <w:r w:rsidR="007D2CEE" w:rsidRPr="00ED57AC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7D2CEE" w:rsidRPr="00ED57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7D2CEE" w:rsidRPr="00ED57AC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7D2CEE" w:rsidRPr="00ED57AC">
        <w:rPr>
          <w:rFonts w:ascii="Arial" w:eastAsia="Arial" w:hAnsi="Arial" w:cs="Arial"/>
          <w:sz w:val="22"/>
          <w:szCs w:val="22"/>
        </w:rPr>
        <w:t xml:space="preserve">. </w:t>
      </w:r>
      <w:r w:rsidR="00A32FB9">
        <w:rPr>
          <w:rFonts w:ascii="Arial" w:eastAsia="Arial" w:hAnsi="Arial" w:cs="Arial"/>
          <w:sz w:val="22"/>
          <w:szCs w:val="22"/>
        </w:rPr>
        <w:t>3</w:t>
      </w:r>
      <w:r w:rsidR="00C8459E">
        <w:rPr>
          <w:rFonts w:ascii="Arial" w:eastAsia="Arial" w:hAnsi="Arial" w:cs="Arial"/>
          <w:sz w:val="22"/>
          <w:szCs w:val="22"/>
        </w:rPr>
        <w:t>241</w:t>
      </w:r>
      <w:r w:rsidR="007D2CEE" w:rsidRPr="00ED57AC">
        <w:rPr>
          <w:rFonts w:ascii="Arial" w:eastAsia="Arial" w:hAnsi="Arial" w:cs="Arial"/>
          <w:sz w:val="22"/>
          <w:szCs w:val="22"/>
        </w:rPr>
        <w:t>/</w:t>
      </w:r>
      <w:r w:rsidR="00314008">
        <w:rPr>
          <w:rFonts w:ascii="Arial" w:eastAsia="Arial" w:hAnsi="Arial" w:cs="Arial"/>
          <w:sz w:val="22"/>
          <w:szCs w:val="22"/>
        </w:rPr>
        <w:t>28</w:t>
      </w:r>
      <w:r w:rsidR="007D2CEE">
        <w:rPr>
          <w:rFonts w:ascii="Arial" w:eastAsia="Arial" w:hAnsi="Arial" w:cs="Arial"/>
          <w:sz w:val="22"/>
          <w:szCs w:val="22"/>
        </w:rPr>
        <w:t>-0</w:t>
      </w:r>
      <w:r w:rsidR="00314008">
        <w:rPr>
          <w:rFonts w:ascii="Arial" w:eastAsia="Arial" w:hAnsi="Arial" w:cs="Arial"/>
          <w:sz w:val="22"/>
          <w:szCs w:val="22"/>
        </w:rPr>
        <w:t>2</w:t>
      </w:r>
      <w:r w:rsidR="007D2CEE" w:rsidRPr="00ED57AC">
        <w:rPr>
          <w:rFonts w:ascii="Arial" w:hAnsi="Arial" w:cs="Arial"/>
          <w:sz w:val="22"/>
          <w:szCs w:val="22"/>
        </w:rPr>
        <w:t>-202</w:t>
      </w:r>
      <w:r w:rsidR="007D2CEE">
        <w:rPr>
          <w:rFonts w:ascii="Arial" w:hAnsi="Arial" w:cs="Arial"/>
          <w:sz w:val="22"/>
          <w:szCs w:val="22"/>
        </w:rPr>
        <w:t>2</w:t>
      </w:r>
      <w:r w:rsidR="007D2CEE" w:rsidRPr="00ED57AC">
        <w:rPr>
          <w:rFonts w:ascii="Arial" w:hAnsi="Arial" w:cs="Arial"/>
          <w:sz w:val="22"/>
          <w:szCs w:val="22"/>
        </w:rPr>
        <w:t xml:space="preserve">  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έγγραφο </w:t>
      </w:r>
      <w:r w:rsidR="00314008">
        <w:rPr>
          <w:rFonts w:ascii="Arial" w:eastAsia="Arial" w:hAnsi="Arial" w:cs="Arial"/>
          <w:sz w:val="22"/>
          <w:szCs w:val="22"/>
        </w:rPr>
        <w:t xml:space="preserve">της Δ/σης Τεχνικών Υπηρεσιών </w:t>
      </w:r>
      <w:r w:rsidR="007D2CEE">
        <w:rPr>
          <w:rFonts w:ascii="Arial" w:eastAsia="Arial" w:hAnsi="Arial" w:cs="Arial"/>
          <w:sz w:val="22"/>
          <w:szCs w:val="22"/>
        </w:rPr>
        <w:t xml:space="preserve"> </w:t>
      </w:r>
      <w:r w:rsidR="007D2CEE"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7D2CEE"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D2CEE"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="007D2CEE" w:rsidRPr="002A54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7D2CEE" w:rsidRPr="002A5487">
        <w:rPr>
          <w:rFonts w:ascii="Arial" w:hAnsi="Arial" w:cs="Arial"/>
          <w:sz w:val="22"/>
          <w:szCs w:val="22"/>
        </w:rPr>
        <w:t>τα παρακάτω:</w:t>
      </w:r>
      <w:r w:rsidR="007D2CEE" w:rsidRPr="002A5487">
        <w:rPr>
          <w:rFonts w:ascii="Arial" w:eastAsia="Arial" w:hAnsi="Arial" w:cs="Arial"/>
          <w:sz w:val="22"/>
          <w:szCs w:val="22"/>
        </w:rPr>
        <w:t xml:space="preserve">   </w:t>
      </w:r>
    </w:p>
    <w:p w:rsidR="00663F76" w:rsidRPr="00C8459E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  <w:r w:rsidRPr="00C8459E">
        <w:rPr>
          <w:rFonts w:ascii="Arial" w:eastAsia="Arial Unicode MS" w:hAnsi="Arial" w:cs="Arial"/>
          <w:i/>
          <w:sz w:val="22"/>
          <w:szCs w:val="22"/>
          <w:u w:val="single"/>
        </w:rPr>
        <w:t xml:space="preserve">Α. ΙΣΤΟΡΙΚΟ ΕΡΓΟΥ : </w:t>
      </w:r>
    </w:p>
    <w:p w:rsidR="00663F76" w:rsidRPr="00663F76" w:rsidRDefault="00663F76" w:rsidP="00663F76">
      <w:pPr>
        <w:jc w:val="both"/>
        <w:rPr>
          <w:rFonts w:ascii="Arial" w:eastAsia="Arial Unicode MS" w:hAnsi="Arial" w:cs="Arial"/>
          <w:i/>
          <w:sz w:val="22"/>
          <w:szCs w:val="22"/>
          <w:u w:val="single"/>
        </w:rPr>
      </w:pP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663F76">
        <w:rPr>
          <w:rFonts w:ascii="Arial" w:hAnsi="Arial" w:cs="Arial"/>
          <w:i/>
          <w:sz w:val="22"/>
          <w:szCs w:val="22"/>
        </w:rPr>
        <w:t xml:space="preserve">Με την υπ αριθμό 4/2018 </w:t>
      </w:r>
      <w:proofErr w:type="spellStart"/>
      <w:r w:rsidRPr="00663F76">
        <w:rPr>
          <w:rFonts w:ascii="Arial" w:hAnsi="Arial" w:cs="Arial"/>
          <w:i/>
          <w:sz w:val="22"/>
          <w:szCs w:val="22"/>
        </w:rPr>
        <w:t>επικαιροποιήθηκε</w:t>
      </w:r>
      <w:proofErr w:type="spellEnd"/>
      <w:r w:rsidRPr="00663F76">
        <w:rPr>
          <w:rFonts w:ascii="Arial" w:hAnsi="Arial" w:cs="Arial"/>
          <w:i/>
          <w:sz w:val="22"/>
          <w:szCs w:val="22"/>
        </w:rPr>
        <w:t xml:space="preserve"> η με αριθμό 227/20-12-2017 Τεχνική Μελέτη του έργου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συνολικού προϋπολογισμού 1.930.000,00 (συμπεριλαμβανομένου του ΦΠΑ) με φορέα υλοποίησης τον Δήμο </w:t>
      </w:r>
      <w:proofErr w:type="spellStart"/>
      <w:r w:rsidRPr="00663F7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63F76">
        <w:rPr>
          <w:rFonts w:ascii="Arial" w:hAnsi="Arial" w:cs="Arial"/>
          <w:i/>
          <w:sz w:val="22"/>
          <w:szCs w:val="22"/>
        </w:rPr>
        <w:t>.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lastRenderedPageBreak/>
        <w:t>Με την με αριθμό 4/2018 απόφαση του Δημοτικού Συμβουλίου  εγκρίθηκε η υπ’ αριθμό 227/20-12-2017 Τεχνική Μελέτη του έργου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Με την αριθμό 88/17.01.2019 (ΑΔΑ: 9ΨΞΗ7ΛΗ-Χ9Μ) Απόφαση εντάχθηκε η  Πράξη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 με Κωδικό ΟΠΣ 5021487 στο Επιχειρησιακό πρόγραμμα «Στερεά Ελλάδα 2014-2020» στον Άξονα Προτεραιότητας 11: «Επένδυση στην εκπαίδευση την απόκτηση δεξιοτήτων και τη δια βίου μάθηση»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Με την με αριθμό 513/2019 απόφαση της Οικονομικής Επιτροπής εγκρίθηκε η διενέργεια του  διαγωνισμού και η κατάρτιση των όρων διακήρυξης του έργου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Με την   αριθμό 214/2019 απόφαση της Οικονομικής Επιτροπής εγκρίθηκε το  Πρακτικό  Ι της ηλεκτρονικής δημοπρασίας της 21.10.2019 με Α/Α ΕΣΗΔΗΣ 85725 του έργου με τίτλο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, σύμφωνα με την οποία προσωρινός μειοδότης ανεδείχθη ο Οικονομικός φορέας με την επωνυμία «ΑΙΡΚΑΜ ΑΤΕ» με μέση έκπτωση 52,52% επί των τιμών του τιμολογίου μελέτης .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Με την αριθμό 24/2020 απόφαση της Οικονομικής Επιτροπής κατακυρώθηκε το  αποτέλεσμα  του </w:t>
      </w:r>
      <w:proofErr w:type="spellStart"/>
      <w:r w:rsidRPr="00663F76">
        <w:rPr>
          <w:rFonts w:ascii="Arial" w:hAnsi="Arial" w:cs="Arial"/>
          <w:i/>
          <w:sz w:val="22"/>
          <w:szCs w:val="22"/>
        </w:rPr>
        <w:t>διενεργεθέντος</w:t>
      </w:r>
      <w:proofErr w:type="spellEnd"/>
      <w:r w:rsidRPr="00663F76">
        <w:rPr>
          <w:rFonts w:ascii="Arial" w:hAnsi="Arial" w:cs="Arial"/>
          <w:i/>
          <w:sz w:val="22"/>
          <w:szCs w:val="22"/>
        </w:rPr>
        <w:t xml:space="preserve"> διαγωνισμού για την κατασκευή του έργου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στον ανάδοχο οικονομικό φορέα «ΑΙΡΚΑΜ ΑΤΕ» με μέση τεκμαρτή έκπτωση 52,52% επί των τιμών του τιμολογίου της μελέτης και σύνολο δαπάνης (χωρίς ΦΠΑ) του έργου κατά την προσφορά 919.674,89€, η οποία με την με αριθμό 259/30875/06-03-2020 απόφαση της Αποκεντρωμένης Διοίκησης Θεσσαλίας – Στερεάς Ελλάδας κρίθηκε νόμιμη.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Με την  αριθμό 8795/18-05-2020 υπογράφηκε η σύμβαση κατασκευής έργου μεταξύ του Δήμου </w:t>
      </w:r>
      <w:proofErr w:type="spellStart"/>
      <w:r w:rsidRPr="00663F7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63F76">
        <w:rPr>
          <w:rFonts w:ascii="Arial" w:hAnsi="Arial" w:cs="Arial"/>
          <w:i/>
          <w:sz w:val="22"/>
          <w:szCs w:val="22"/>
        </w:rPr>
        <w:t xml:space="preserve"> και του αναδόχου οικονομικού φορέα «ΑΙΡΚΑΜ ΑΤΕ», συνολικού ποσού 919.674,89€ με ΦΠΑ, με μέση τεκμαρτή έκπτωση 52,52%,(ήτοι Αξία Εργασιών  741.673,30 € και φπα 178.001,59€ ). </w:t>
      </w:r>
    </w:p>
    <w:p w:rsidR="00663F76" w:rsidRPr="00663F76" w:rsidRDefault="00663F76" w:rsidP="00663F76">
      <w:pPr>
        <w:numPr>
          <w:ilvl w:val="0"/>
          <w:numId w:val="26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Η ολική προθεσμία εκτέλεσης του έργου ορίζεται σε είκοσι (20) μήνες ήτοι (17-01-2022)  και αρχίζει από την ημέρα υπογραφής της σύμβασης </w:t>
      </w:r>
    </w:p>
    <w:p w:rsidR="00663F76" w:rsidRPr="00663F76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Β. </w:t>
      </w:r>
      <w:r w:rsidRPr="00663F76">
        <w:rPr>
          <w:rFonts w:ascii="Arial" w:hAnsi="Arial" w:cs="Arial"/>
          <w:i/>
          <w:sz w:val="22"/>
          <w:szCs w:val="22"/>
          <w:u w:val="single"/>
        </w:rPr>
        <w:t>ΠΕΡΙΓΡΑΦΗ ΤΟΥ ΕΡΓΟΥ :</w:t>
      </w:r>
    </w:p>
    <w:p w:rsidR="00663F76" w:rsidRPr="00663F76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before="60" w:line="360" w:lineRule="auto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ab/>
      </w:r>
      <w:r w:rsidRPr="00663F76">
        <w:rPr>
          <w:rStyle w:val="fontstyle01"/>
          <w:rFonts w:ascii="Arial" w:hAnsi="Arial" w:cs="Arial"/>
          <w:i/>
        </w:rPr>
        <w:t>Η παρούσα τεχνική μελέτη αφορά την ανέγερση νέου κτιρίου για τη μεταστέγαση του Ειδικού Σχολείου σε κτίριο που θα δομηθεί δίπλα στο 6ο Δημοτικό Σχολείο σε διακριτό τμήμα εμβαδού 2.460m</w:t>
      </w:r>
      <w:r w:rsidRPr="00663F76">
        <w:rPr>
          <w:rStyle w:val="fontstyle01"/>
          <w:rFonts w:ascii="Arial" w:hAnsi="Arial" w:cs="Arial"/>
          <w:i/>
          <w:vertAlign w:val="superscript"/>
        </w:rPr>
        <w:t>2</w:t>
      </w:r>
      <w:r w:rsidRPr="00663F76">
        <w:rPr>
          <w:rStyle w:val="fontstyle01"/>
          <w:rFonts w:ascii="Arial" w:hAnsi="Arial" w:cs="Arial"/>
          <w:i/>
        </w:rPr>
        <w:t>.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Πρόκειται για ένα ισόγειο κτίριο συνολικής επιφάνειας 832,53m</w:t>
      </w:r>
      <w:r w:rsidRPr="00663F76">
        <w:rPr>
          <w:rStyle w:val="fontstyle01"/>
          <w:rFonts w:ascii="Arial" w:hAnsi="Arial" w:cs="Arial"/>
          <w:i/>
          <w:vertAlign w:val="superscript"/>
        </w:rPr>
        <w:t>2</w:t>
      </w:r>
      <w:r w:rsidRPr="00663F76">
        <w:rPr>
          <w:rStyle w:val="fontstyle01"/>
          <w:rFonts w:ascii="Arial" w:hAnsi="Arial" w:cs="Arial"/>
          <w:i/>
        </w:rPr>
        <w:t xml:space="preserve"> και υπόγειο </w:t>
      </w:r>
      <w:r w:rsidRPr="00663F76">
        <w:rPr>
          <w:rStyle w:val="fontstyle01"/>
          <w:rFonts w:ascii="Arial" w:hAnsi="Arial" w:cs="Arial"/>
          <w:i/>
        </w:rPr>
        <w:lastRenderedPageBreak/>
        <w:t>συνολικής επιφάνειας 83,84 m</w:t>
      </w:r>
      <w:r w:rsidRPr="00663F76">
        <w:rPr>
          <w:rStyle w:val="fontstyle01"/>
          <w:rFonts w:ascii="Arial" w:hAnsi="Arial" w:cs="Arial"/>
          <w:i/>
          <w:vertAlign w:val="superscript"/>
        </w:rPr>
        <w:t>2</w:t>
      </w:r>
      <w:r w:rsidRPr="00663F76">
        <w:rPr>
          <w:rStyle w:val="fontstyle01"/>
          <w:rFonts w:ascii="Arial" w:hAnsi="Arial" w:cs="Arial"/>
          <w:i/>
        </w:rPr>
        <w:t>.</w:t>
      </w:r>
      <w:r w:rsidRPr="00663F76">
        <w:rPr>
          <w:rFonts w:ascii="Arial" w:hAnsi="Arial" w:cs="Arial"/>
          <w:i/>
          <w:sz w:val="22"/>
          <w:szCs w:val="22"/>
        </w:rPr>
        <w:t xml:space="preserve"> Επιγραμματικά, οι κύριες εργασίες που προβλέπονται να γίνουν για την εκτέλεση του ανωτέρου έργου είναι:</w:t>
      </w:r>
    </w:p>
    <w:p w:rsidR="00663F76" w:rsidRPr="00663F76" w:rsidRDefault="00663F76" w:rsidP="00663F76">
      <w:pPr>
        <w:spacing w:before="60" w:line="360" w:lineRule="auto"/>
        <w:ind w:firstLine="357"/>
        <w:jc w:val="both"/>
        <w:rPr>
          <w:rFonts w:ascii="Arial" w:hAnsi="Arial" w:cs="Arial"/>
          <w:bCs/>
          <w:i/>
          <w:sz w:val="22"/>
          <w:szCs w:val="22"/>
        </w:rPr>
      </w:pPr>
      <w:r w:rsidRPr="00663F76">
        <w:rPr>
          <w:rFonts w:ascii="Arial" w:hAnsi="Arial" w:cs="Arial"/>
          <w:bCs/>
          <w:i/>
          <w:sz w:val="22"/>
          <w:szCs w:val="22"/>
        </w:rPr>
        <w:t>ΟΙΚΟΔΟΜΙΚΕΣ ΕΡΓΑΣΙΕΣ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Χωματουργικές , (εκσκαφές , εξυγίανση με σκύρα - </w:t>
      </w:r>
      <w:proofErr w:type="spellStart"/>
      <w:r w:rsidRPr="00663F76">
        <w:rPr>
          <w:rStyle w:val="fontstyle01"/>
          <w:rFonts w:ascii="Arial" w:hAnsi="Arial" w:cs="Arial"/>
          <w:i/>
        </w:rPr>
        <w:t>θραυστό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υλικό λατομείου).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Στεγανοποίηση της σκάφης του υπογείου με την τοποθέτηση </w:t>
      </w:r>
      <w:proofErr w:type="spellStart"/>
      <w:r w:rsidRPr="00663F76">
        <w:rPr>
          <w:rStyle w:val="fontstyle01"/>
          <w:rFonts w:ascii="Arial" w:hAnsi="Arial" w:cs="Arial"/>
          <w:i/>
        </w:rPr>
        <w:t>γεωϋφάσματος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και  με επίστρωση με συνθετική μεμβράνη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Κατασκευή φέροντος οργανισμού πέδιλα , συνδετήρια δοκάρια , περιμετρικά </w:t>
      </w:r>
      <w:proofErr w:type="spellStart"/>
      <w:r w:rsidRPr="00663F76">
        <w:rPr>
          <w:rStyle w:val="fontstyle01"/>
          <w:rFonts w:ascii="Arial" w:hAnsi="Arial" w:cs="Arial"/>
          <w:i/>
        </w:rPr>
        <w:t>τοιχεία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, υποστυλώματα ,δοκοί από οπλισμένο σκυρόδεμα και σύμμικτη πλάκα οροφής από τραπεζοειδές </w:t>
      </w:r>
      <w:proofErr w:type="spellStart"/>
      <w:r w:rsidRPr="00663F76">
        <w:rPr>
          <w:rStyle w:val="fontstyle01"/>
          <w:rFonts w:ascii="Arial" w:hAnsi="Arial" w:cs="Arial"/>
          <w:i/>
        </w:rPr>
        <w:t>χαλυβδοέλασμα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με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 xml:space="preserve">σύστημα εγκαρσίων νευρώσεων και </w:t>
      </w:r>
      <w:proofErr w:type="spellStart"/>
      <w:r w:rsidRPr="00663F76">
        <w:rPr>
          <w:rStyle w:val="fontstyle01"/>
          <w:rFonts w:ascii="Arial" w:hAnsi="Arial" w:cs="Arial"/>
          <w:i/>
        </w:rPr>
        <w:t>έγχυτο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σκυρόδεμα η οποία εδράζεται σε μεταλλικούς δοκούς.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  <w:r w:rsidRPr="00663F76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663F76">
        <w:rPr>
          <w:rStyle w:val="fontstyle01"/>
          <w:rFonts w:ascii="Arial" w:hAnsi="Arial" w:cs="Arial"/>
          <w:i/>
        </w:rPr>
        <w:t>τοιχοποιϊας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από οπτοπλινθοδομές (δρομική και μπατική ).</w:t>
      </w:r>
    </w:p>
    <w:p w:rsidR="00663F76" w:rsidRPr="00663F76" w:rsidRDefault="00663F76" w:rsidP="00663F76">
      <w:pPr>
        <w:suppressAutoHyphens w:val="0"/>
        <w:spacing w:before="60" w:line="276" w:lineRule="auto"/>
        <w:ind w:left="717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Ο διαχωρισμός των αιθουσών διδασκαλίας από την αίθουσα </w:t>
      </w:r>
      <w:proofErr w:type="spellStart"/>
      <w:r w:rsidRPr="00663F76">
        <w:rPr>
          <w:rStyle w:val="fontstyle01"/>
          <w:rFonts w:ascii="Arial" w:hAnsi="Arial" w:cs="Arial"/>
          <w:i/>
        </w:rPr>
        <w:t>εργοθεραπείας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και φυσιοθεραπείας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γίνεται με την κατασκευή συστήματος από ξηρά δόμηση (Σύστημα εσωτερικής τοιχοποιίας με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 xml:space="preserve">αμφίπλευρη επίστρωση διπλής </w:t>
      </w:r>
      <w:proofErr w:type="spellStart"/>
      <w:r w:rsidRPr="00663F76">
        <w:rPr>
          <w:rStyle w:val="fontstyle01"/>
          <w:rFonts w:ascii="Arial" w:hAnsi="Arial" w:cs="Arial"/>
          <w:i/>
        </w:rPr>
        <w:t>πυράντοχης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γυψοσανίδας και διάκενο με πλήρωση υαλοβάμβακα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πάχους 12,5cm).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Επίστρωση των εσωτερικών δαπέδων (εκτός της αίθουσας ηρεμίας ) από </w:t>
      </w:r>
      <w:proofErr w:type="spellStart"/>
      <w:r w:rsidRPr="00663F76">
        <w:rPr>
          <w:rStyle w:val="fontstyle01"/>
          <w:rFonts w:ascii="Arial" w:hAnsi="Arial" w:cs="Arial"/>
          <w:i/>
        </w:rPr>
        <w:t>αντιολισθηρά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κεραμικά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 xml:space="preserve">πλακίδια , ομοιογενή σταθερά δάπεδα , με μικρή </w:t>
      </w:r>
      <w:proofErr w:type="spellStart"/>
      <w:r w:rsidRPr="00663F76">
        <w:rPr>
          <w:rStyle w:val="fontstyle01"/>
          <w:rFonts w:ascii="Arial" w:hAnsi="Arial" w:cs="Arial"/>
          <w:i/>
        </w:rPr>
        <w:t>αντανακλαστικότητα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Η επίστρωση του δαπέδου της αίθουσας ηρεμίας από </w:t>
      </w:r>
      <w:proofErr w:type="spellStart"/>
      <w:r w:rsidRPr="00663F76">
        <w:rPr>
          <w:rStyle w:val="fontstyle01"/>
          <w:rFonts w:ascii="Arial" w:hAnsi="Arial" w:cs="Arial"/>
          <w:i/>
        </w:rPr>
        <w:t>linoleum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Κατασκευάζονται χώροι υγιεινής μαθητών (με προδιαγραφές </w:t>
      </w:r>
      <w:proofErr w:type="spellStart"/>
      <w:r w:rsidRPr="00663F76">
        <w:rPr>
          <w:rStyle w:val="fontstyle01"/>
          <w:rFonts w:ascii="Arial" w:hAnsi="Arial" w:cs="Arial"/>
          <w:i/>
        </w:rPr>
        <w:t>ΑμεΑ</w:t>
      </w:r>
      <w:proofErr w:type="spellEnd"/>
      <w:r w:rsidRPr="00663F76">
        <w:rPr>
          <w:rStyle w:val="fontstyle01"/>
          <w:rFonts w:ascii="Arial" w:hAnsi="Arial" w:cs="Arial"/>
          <w:i/>
        </w:rPr>
        <w:t>), καθώς και χώροι υγιεινής για το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προσωπικό.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Κατασκευή ψευδοροφής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Επιχρίσματα και χρωματισμοί εσωτερικών επιφανειών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  <w:r w:rsidRPr="00663F76">
        <w:rPr>
          <w:rStyle w:val="fontstyle01"/>
          <w:rFonts w:ascii="Arial" w:hAnsi="Arial" w:cs="Arial"/>
          <w:i/>
        </w:rPr>
        <w:t>Κατασκευή εσωτερικών θυρών , πάγκων και ντουλαπιών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Τοποθέτηση ευκρινούς σήμανσης (φωτεινή , ηχητική , πινακίδες σε γραφή </w:t>
      </w:r>
      <w:proofErr w:type="spellStart"/>
      <w:r w:rsidRPr="00663F76">
        <w:rPr>
          <w:rStyle w:val="fontstyle01"/>
          <w:rFonts w:ascii="Arial" w:hAnsi="Arial" w:cs="Arial"/>
          <w:i/>
        </w:rPr>
        <w:t>Braille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(ανάγλυφη γραφή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αντιληπτή από άτομα με οπτική αναπηρία ) ανεμοφράκτες , για τον προσανατολισμό και την κίνηση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των ατόμων με αναπηρία , για την εύρεση των σημείων διαφυγής και τη γρήγορη εκκένωση του κτιρίου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σε περίπτωση σεισμού.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Κατασκευή ενεργειακών θερμομονωτικών κουφωμάτων αλουμινίου , ηλεκτροκίνητο σύστημα σκίασης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 xml:space="preserve">υαλοστασίων με ρυθμιζόμενες περσίδες και </w:t>
      </w:r>
      <w:proofErr w:type="spellStart"/>
      <w:r w:rsidRPr="00663F76">
        <w:rPr>
          <w:rStyle w:val="fontstyle01"/>
          <w:rFonts w:ascii="Arial" w:hAnsi="Arial" w:cs="Arial"/>
          <w:i/>
        </w:rPr>
        <w:t>σίτες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αερισμού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663F76">
        <w:rPr>
          <w:rStyle w:val="fontstyle01"/>
          <w:rFonts w:ascii="Arial" w:hAnsi="Arial" w:cs="Arial"/>
          <w:i/>
        </w:rPr>
        <w:t>θερμοπρόσοψης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επί εξωτερικής τοιχοδομής με πλάκες από </w:t>
      </w:r>
      <w:proofErr w:type="spellStart"/>
      <w:r w:rsidRPr="00663F76">
        <w:rPr>
          <w:rStyle w:val="fontstyle01"/>
          <w:rFonts w:ascii="Arial" w:hAnsi="Arial" w:cs="Arial"/>
          <w:i/>
        </w:rPr>
        <w:t>πετροβάμβακα</w:t>
      </w:r>
      <w:proofErr w:type="spellEnd"/>
      <w:r w:rsidRPr="00663F76">
        <w:rPr>
          <w:rStyle w:val="fontstyle01"/>
          <w:rFonts w:ascii="Arial" w:hAnsi="Arial" w:cs="Arial"/>
          <w:i/>
        </w:rPr>
        <w:t xml:space="preserve"> πάχους 7 εκ.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Κατασκευή κεραμοσκεπής με αντίστοιχη θερμομόνωση και υγρομόνωση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Κατασκευή ραμπών για τη διευκόλυνση της προσβασιμότητας των ατόμων με αναπηρία προς την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είσοδο του κτηρίου.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Κατασκευή υπόστεγου γυμναστικής εντός του περιγράμματος του κτιρίου .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  <w:r w:rsidRPr="00663F76">
        <w:rPr>
          <w:rStyle w:val="fontstyle01"/>
          <w:rFonts w:ascii="Arial" w:hAnsi="Arial" w:cs="Arial"/>
          <w:i/>
        </w:rPr>
        <w:t>Δημιουργία διαβάσεων κοινόχρηστων υπαίθριων χώρων για τη διευκόλυνση των ατόμων με αναπηρία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bCs/>
          <w:i/>
          <w:color w:val="auto"/>
        </w:rPr>
      </w:pPr>
      <w:r w:rsidRPr="00663F76">
        <w:rPr>
          <w:rStyle w:val="fontstyle01"/>
          <w:rFonts w:ascii="Arial" w:hAnsi="Arial" w:cs="Arial"/>
          <w:i/>
        </w:rPr>
        <w:t>Κατασκευή γηπέδου καλαθοσφαίρισης με αθλητικό δάπεδο διαστάσεων 32χ19 στον περιβάλλοντα</w:t>
      </w: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Pr="00663F76">
        <w:rPr>
          <w:rStyle w:val="fontstyle01"/>
          <w:rFonts w:ascii="Arial" w:hAnsi="Arial" w:cs="Arial"/>
          <w:i/>
        </w:rPr>
        <w:t>χώρο .</w:t>
      </w:r>
    </w:p>
    <w:p w:rsidR="00663F76" w:rsidRPr="00663F76" w:rsidRDefault="00663F76" w:rsidP="00663F76">
      <w:p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</w:p>
    <w:p w:rsidR="00663F76" w:rsidRPr="00663F76" w:rsidRDefault="00663F76" w:rsidP="00663F76">
      <w:pPr>
        <w:suppressAutoHyphens w:val="0"/>
        <w:spacing w:before="60" w:line="276" w:lineRule="auto"/>
        <w:jc w:val="both"/>
        <w:rPr>
          <w:rFonts w:ascii="Arial" w:hAnsi="Arial" w:cs="Arial"/>
          <w:bCs/>
          <w:i/>
          <w:sz w:val="22"/>
          <w:szCs w:val="22"/>
        </w:rPr>
      </w:pPr>
    </w:p>
    <w:p w:rsidR="00663F76" w:rsidRPr="00663F76" w:rsidRDefault="00663F76" w:rsidP="00663F76">
      <w:pPr>
        <w:spacing w:before="60"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63F76">
        <w:rPr>
          <w:rFonts w:ascii="Arial" w:hAnsi="Arial" w:cs="Arial"/>
          <w:bCs/>
          <w:i/>
          <w:sz w:val="22"/>
          <w:szCs w:val="22"/>
        </w:rPr>
        <w:lastRenderedPageBreak/>
        <w:t>Η/Μ ΕΡΓΑΣΙΕΣ</w:t>
      </w:r>
    </w:p>
    <w:p w:rsidR="00663F76" w:rsidRPr="00663F76" w:rsidRDefault="00663F76" w:rsidP="00663F76">
      <w:pPr>
        <w:numPr>
          <w:ilvl w:val="0"/>
          <w:numId w:val="27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Style w:val="fontstyle01"/>
          <w:rFonts w:ascii="Arial" w:hAnsi="Arial" w:cs="Arial"/>
          <w:i/>
        </w:rPr>
        <w:t>Ηλεκτρομηχανολογικές (εργασίες ύδρευσης , αποχέτευσης , πυρόσβεσης , κλιματισμού,</w:t>
      </w:r>
      <w:r w:rsidRPr="00663F76">
        <w:rPr>
          <w:rFonts w:ascii="Arial" w:hAnsi="Arial" w:cs="Arial"/>
          <w:i/>
          <w:sz w:val="22"/>
          <w:szCs w:val="22"/>
        </w:rPr>
        <w:br/>
      </w:r>
      <w:r w:rsidRPr="00663F76">
        <w:rPr>
          <w:rStyle w:val="fontstyle01"/>
          <w:rFonts w:ascii="Arial" w:hAnsi="Arial" w:cs="Arial"/>
          <w:i/>
        </w:rPr>
        <w:t>ηλεκτροφωτισμού).</w:t>
      </w:r>
    </w:p>
    <w:p w:rsidR="00663F76" w:rsidRPr="00663F76" w:rsidRDefault="00663F76" w:rsidP="00663F76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63F76" w:rsidRPr="00663F76" w:rsidRDefault="00663F76" w:rsidP="00663F76">
      <w:pPr>
        <w:spacing w:after="120"/>
        <w:ind w:right="480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  <w:u w:val="single"/>
        </w:rPr>
        <w:t>Γ.ΛΟΓΟΙ  ΠΟΥ ΥΠΕΒΑΛΑΝ ΤΗ ΣΥΝΤΑΞΗ ΤΟΥ 1</w:t>
      </w:r>
      <w:r w:rsidRPr="00663F76">
        <w:rPr>
          <w:rFonts w:ascii="Arial" w:hAnsi="Arial" w:cs="Arial"/>
          <w:i/>
          <w:sz w:val="22"/>
          <w:szCs w:val="22"/>
          <w:u w:val="single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  <w:u w:val="single"/>
        </w:rPr>
        <w:t xml:space="preserve"> ΑΠΕ  </w:t>
      </w:r>
    </w:p>
    <w:p w:rsidR="00663F76" w:rsidRPr="00663F76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Ο παρών 1ος Ανακεφαλαιωτικός Πίνακας Εργασιών (Α.Π.Ε.) συντάχθηκε για να συμπεριλάβει τις αυξομειώσεις των εργασιών της αρχικής σύμβασης , όπως έχουν προκύψει κατά τη διάρκεια εκτέλεσης του έργου . </w:t>
      </w:r>
    </w:p>
    <w:p w:rsidR="00663F76" w:rsidRPr="00663F76" w:rsidRDefault="00663F76" w:rsidP="00663F7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line="276" w:lineRule="auto"/>
        <w:ind w:right="567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Δ.</w:t>
      </w:r>
      <w:r w:rsidRPr="00663F76">
        <w:rPr>
          <w:rFonts w:ascii="Arial" w:hAnsi="Arial" w:cs="Arial"/>
          <w:i/>
          <w:sz w:val="22"/>
          <w:szCs w:val="22"/>
          <w:u w:val="single"/>
        </w:rPr>
        <w:t xml:space="preserve"> Η ΠΡΟΤΕΙΝΟΜΕΝΗ ΔΑΠΑΝΗ 1</w:t>
      </w:r>
      <w:r w:rsidRPr="00663F76">
        <w:rPr>
          <w:rFonts w:ascii="Arial" w:hAnsi="Arial" w:cs="Arial"/>
          <w:i/>
          <w:sz w:val="22"/>
          <w:szCs w:val="22"/>
          <w:u w:val="single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  <w:u w:val="single"/>
        </w:rPr>
        <w:t xml:space="preserve"> ΑΠΕ – ΟΙΚΟΝΟΜΙΚΑ ΣΤΟΙΧΕΙΑ</w:t>
      </w:r>
    </w:p>
    <w:p w:rsidR="00663F76" w:rsidRPr="00663F76" w:rsidRDefault="00663F76" w:rsidP="00663F76">
      <w:pPr>
        <w:spacing w:line="276" w:lineRule="auto"/>
        <w:ind w:right="567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Ο παρών 1ος Ανακεφαλαιωτικός Πίνακας Εργασιών συντάχθηκε βάσει των διατάξεων του άρθρου 156 του Ν.4412/2016 , &lt;&lt;Ειδικά θέματα τροποποιήσεων συμβάσεων κατά τη διάρκειά τους –αυξομειώσεις εργασιών&gt;&gt;.</w:t>
      </w:r>
    </w:p>
    <w:p w:rsidR="00663F76" w:rsidRPr="00663F76" w:rsidRDefault="00663F76" w:rsidP="00663F7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Ο 1ος Ανακεφαλαιωτικός Πίνακας Εργασιών της αρχικής σύμβασης  ανέρχεται στο ποσό των 919.674,89€  ήτοι (741.673,30 € για αξία εργασιών και 178.001,59 € για ΦΠΑ)   και είναι </w:t>
      </w:r>
      <w:r w:rsidRPr="00663F76">
        <w:rPr>
          <w:rFonts w:ascii="Arial" w:hAnsi="Arial" w:cs="Arial"/>
          <w:i/>
          <w:sz w:val="22"/>
          <w:szCs w:val="22"/>
          <w:u w:val="single"/>
        </w:rPr>
        <w:t>σε ισοζύγιο</w:t>
      </w:r>
      <w:r w:rsidRPr="00663F76">
        <w:rPr>
          <w:rFonts w:ascii="Arial" w:hAnsi="Arial" w:cs="Arial"/>
          <w:i/>
          <w:sz w:val="22"/>
          <w:szCs w:val="22"/>
        </w:rPr>
        <w:t xml:space="preserve"> με το ποσό της  αρχικής σύμβασης . </w:t>
      </w:r>
    </w:p>
    <w:p w:rsidR="00663F76" w:rsidRPr="00663F76" w:rsidRDefault="00663F76" w:rsidP="00663F7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Η δαπάνη που προκύπτει από την αύξηση των ποσοτήτων των συμβατικών εργασιών ποσού 39.422,31€ καλύπτεται με ανάλωση μέρους των Απρόβλεπτων Δαπανών της Αρχικής Σύμβασης με αδιάθετο ποσό Απροβλέπτων  (95.120,80-39.422,31)€ =55.698,49€ .</w:t>
      </w:r>
    </w:p>
    <w:p w:rsidR="00663F76" w:rsidRPr="00663F76" w:rsidRDefault="00663F76" w:rsidP="00663F76">
      <w:pPr>
        <w:spacing w:line="276" w:lineRule="auto"/>
        <w:ind w:right="22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line="276" w:lineRule="auto"/>
        <w:ind w:right="22"/>
        <w:jc w:val="both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Για την έγκριση του 1ου ΑΠΕ γνωμοδότησε το Τεχνικό Συμβούλιο Δημοσίων έργων με το από 31-01-2022 Πρακτικό Συνεδρίασης (απόσπασμα του υπ αριθμού 7 Πρακτικού  17-12-2021).  </w:t>
      </w:r>
    </w:p>
    <w:p w:rsidR="00663F76" w:rsidRPr="00663F76" w:rsidRDefault="00663F76" w:rsidP="00663F76">
      <w:pPr>
        <w:spacing w:line="276" w:lineRule="auto"/>
        <w:ind w:right="22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spacing w:line="276" w:lineRule="auto"/>
        <w:ind w:right="22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kern w:val="2"/>
          <w:sz w:val="22"/>
          <w:szCs w:val="22"/>
        </w:rPr>
        <w:t xml:space="preserve">Η Ειδική Υπηρεσία Διαχείρισης Ε.Π. Στερεάς Ελλάδας με το υπ </w:t>
      </w:r>
      <w:proofErr w:type="spellStart"/>
      <w:r w:rsidRPr="00663F76">
        <w:rPr>
          <w:rFonts w:ascii="Arial" w:hAnsi="Arial" w:cs="Arial"/>
          <w:i/>
          <w:kern w:val="2"/>
          <w:sz w:val="22"/>
          <w:szCs w:val="22"/>
        </w:rPr>
        <w:t>΄αριθμό</w:t>
      </w:r>
      <w:proofErr w:type="spellEnd"/>
      <w:r w:rsidRPr="00663F76">
        <w:rPr>
          <w:rFonts w:ascii="Arial" w:hAnsi="Arial" w:cs="Arial"/>
          <w:i/>
          <w:kern w:val="2"/>
          <w:sz w:val="22"/>
          <w:szCs w:val="22"/>
        </w:rPr>
        <w:t xml:space="preserve"> 408 / 25-02-2022  έγγραφό της , διατυπώνει θετική γνώμη , για την τροποποίηση της νομικής δέσμευσης για το Υποέργο Α/Α 1 με τίτλο : </w:t>
      </w:r>
      <w:r w:rsidRPr="00663F76">
        <w:rPr>
          <w:rFonts w:ascii="Arial" w:hAnsi="Arial" w:cs="Arial"/>
          <w:i/>
          <w:sz w:val="22"/>
          <w:szCs w:val="22"/>
        </w:rPr>
        <w:t>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 </w:t>
      </w:r>
      <w:r w:rsidRPr="00663F76">
        <w:rPr>
          <w:rFonts w:ascii="Arial" w:hAnsi="Arial" w:cs="Arial"/>
          <w:i/>
          <w:kern w:val="2"/>
          <w:sz w:val="22"/>
          <w:szCs w:val="22"/>
        </w:rPr>
        <w:t xml:space="preserve">με κωδικό &lt;&lt; ΟΠΣ 5021487 &gt;&gt; , όπως προτείνεται στον προτεινόμενο 1ο Ανακεφαλαιωτικό Πίνακα Εργασιών , δεδομένου ότι δεν τροποποιείται το βασικό σχέδιο του υποέργου και τα βασικά διακριτά στοιχεία του παραμένουν όπως προβλέπονται στην αρχική νομική δέσμευση.  </w:t>
      </w:r>
    </w:p>
    <w:p w:rsidR="00663F76" w:rsidRPr="00663F76" w:rsidRDefault="00663F76" w:rsidP="00663F76">
      <w:pPr>
        <w:spacing w:line="276" w:lineRule="auto"/>
        <w:ind w:right="567"/>
        <w:jc w:val="both"/>
        <w:rPr>
          <w:rFonts w:ascii="Arial" w:hAnsi="Arial" w:cs="Arial"/>
          <w:i/>
          <w:sz w:val="22"/>
          <w:szCs w:val="22"/>
        </w:rPr>
      </w:pPr>
    </w:p>
    <w:p w:rsidR="00663F76" w:rsidRPr="00663F76" w:rsidRDefault="00663F76" w:rsidP="00663F76">
      <w:pPr>
        <w:pStyle w:val="ad"/>
        <w:rPr>
          <w:rFonts w:ascii="Arial" w:hAnsi="Arial" w:cs="Arial"/>
          <w:i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>Με βάσει τα ανωτέρω , η Διευθύνουσα Υπηρεσία εισηγείται την έγκριση του 1</w:t>
      </w:r>
      <w:r w:rsidRPr="00663F76">
        <w:rPr>
          <w:rFonts w:ascii="Arial" w:hAnsi="Arial" w:cs="Arial"/>
          <w:i/>
          <w:sz w:val="22"/>
          <w:szCs w:val="22"/>
          <w:lang w:val="en-US"/>
        </w:rPr>
        <w:t>o</w:t>
      </w:r>
      <w:r w:rsidRPr="00663F76">
        <w:rPr>
          <w:rFonts w:ascii="Arial" w:hAnsi="Arial" w:cs="Arial"/>
          <w:i/>
          <w:sz w:val="22"/>
          <w:szCs w:val="22"/>
        </w:rPr>
        <w:t>υ Ανακεφαλαιωτικού Πίνακα εργασιών για την κατασκευή του έργου: «ΑΝΕΓΕΡΣΗ ΝΕΟΥ ΚΤΙΡΙΟΥ ΓΙΑ ΤΗΝ ΜΕΤΑΣΤΕΓΑΣΗ ΤΟΥ 1</w:t>
      </w:r>
      <w:r w:rsidRPr="00663F76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663F76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 &gt;&gt;, συνολικής δαπάνης ποσού 919.674,89€  ήτοι (741.673,30 € για αξία εργασιών και 178.001,59 € για ΦΠΑ) και είναι σε ισοζύγιο με το ποσό της  αρχικής σύμβασης . </w:t>
      </w:r>
    </w:p>
    <w:p w:rsidR="00314008" w:rsidRPr="00663F76" w:rsidRDefault="00663F76" w:rsidP="00663F76">
      <w:pPr>
        <w:pStyle w:val="ad"/>
        <w:ind w:firstLine="363"/>
        <w:rPr>
          <w:rFonts w:ascii="Book Antiqua" w:hAnsi="Book Antiqua"/>
          <w:i/>
          <w:sz w:val="22"/>
          <w:szCs w:val="22"/>
        </w:rPr>
      </w:pPr>
      <w:r w:rsidRPr="00663F76">
        <w:rPr>
          <w:rFonts w:ascii="Book Antiqua" w:eastAsia="Book Antiqua" w:hAnsi="Book Antiqua" w:cs="Book Antiqua"/>
          <w:i/>
          <w:sz w:val="22"/>
          <w:szCs w:val="22"/>
        </w:rPr>
        <w:t xml:space="preserve"> </w:t>
      </w:r>
    </w:p>
    <w:p w:rsidR="00E62771" w:rsidRPr="00663F76" w:rsidRDefault="00E62771" w:rsidP="00E62771">
      <w:pPr>
        <w:rPr>
          <w:i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D22DD" w:rsidRDefault="00CD22D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663F76" w:rsidRDefault="00663F76" w:rsidP="00663F76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11EAB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</w:rPr>
        <w:t>Τις διατάξεις του  άρθρου 40 του Ν. 4735/2020 που αντικατέστησε το άρθρο 72  το</w:t>
      </w:r>
      <w:r w:rsidRPr="00846B98">
        <w:rPr>
          <w:rFonts w:ascii="Arial" w:hAnsi="Arial" w:cs="Arial"/>
          <w:bCs/>
          <w:sz w:val="22"/>
          <w:szCs w:val="22"/>
        </w:rPr>
        <w:t xml:space="preserve">υ  </w:t>
      </w:r>
    </w:p>
    <w:p w:rsidR="00663F76" w:rsidRPr="00846B98" w:rsidRDefault="00663F76" w:rsidP="00663F76">
      <w:pPr>
        <w:pStyle w:val="af9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bCs/>
          <w:sz w:val="22"/>
          <w:szCs w:val="22"/>
        </w:rPr>
        <w:t xml:space="preserve">  Ν.3852/20</w:t>
      </w:r>
      <w:r w:rsidRPr="00846B9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663F76" w:rsidRPr="00BB4ADC" w:rsidRDefault="00663F76" w:rsidP="00663F7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BB4ADC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C8459E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3241</w:t>
      </w:r>
      <w:r>
        <w:rPr>
          <w:rFonts w:ascii="Arial" w:eastAsia="Arial" w:hAnsi="Arial" w:cs="Arial"/>
          <w:sz w:val="22"/>
          <w:szCs w:val="22"/>
        </w:rPr>
        <w:t>/</w:t>
      </w:r>
      <w:r w:rsidR="00C8459E"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z w:val="22"/>
          <w:szCs w:val="22"/>
        </w:rPr>
        <w:t>-</w:t>
      </w:r>
      <w:r w:rsidR="00C8459E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 w:rsidRPr="00BB4ADC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B4ADC">
        <w:rPr>
          <w:rFonts w:ascii="Arial" w:hAnsi="Arial" w:cs="Arial"/>
          <w:sz w:val="22"/>
          <w:szCs w:val="22"/>
        </w:rPr>
        <w:t xml:space="preserve">  </w:t>
      </w:r>
      <w:r w:rsidRPr="00BB4ADC">
        <w:rPr>
          <w:rFonts w:ascii="Arial" w:eastAsia="Verdana" w:hAnsi="Arial" w:cs="Arial"/>
          <w:bCs/>
          <w:color w:val="000000"/>
          <w:sz w:val="22"/>
          <w:szCs w:val="22"/>
        </w:rPr>
        <w:t xml:space="preserve">έγγραφο  </w:t>
      </w:r>
      <w:r w:rsidRPr="00BB4ADC">
        <w:rPr>
          <w:rFonts w:ascii="Arial" w:hAnsi="Arial" w:cs="Arial"/>
          <w:sz w:val="22"/>
          <w:szCs w:val="22"/>
        </w:rPr>
        <w:t>της Δ/</w:t>
      </w:r>
      <w:proofErr w:type="spellStart"/>
      <w:r w:rsidRPr="00BB4ADC">
        <w:rPr>
          <w:rFonts w:ascii="Arial" w:hAnsi="Arial" w:cs="Arial"/>
          <w:sz w:val="22"/>
          <w:szCs w:val="22"/>
        </w:rPr>
        <w:t>νσης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Τεχνικών Υπηρεσιών   του Δήμου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B4ADC">
        <w:rPr>
          <w:rFonts w:ascii="Arial" w:hAnsi="Arial" w:cs="Arial"/>
          <w:sz w:val="22"/>
          <w:szCs w:val="22"/>
        </w:rPr>
        <w:t>Λεβαδέων</w:t>
      </w:r>
      <w:proofErr w:type="spellEnd"/>
      <w:r w:rsidRPr="00BB4ADC">
        <w:rPr>
          <w:rFonts w:ascii="Arial" w:hAnsi="Arial" w:cs="Arial"/>
          <w:sz w:val="22"/>
          <w:szCs w:val="22"/>
        </w:rPr>
        <w:t xml:space="preserve">  </w:t>
      </w:r>
    </w:p>
    <w:p w:rsidR="00663F76" w:rsidRPr="00141FC0" w:rsidRDefault="00663F76" w:rsidP="00C8459E">
      <w:pPr>
        <w:jc w:val="both"/>
        <w:rPr>
          <w:rFonts w:ascii="Arial" w:hAnsi="Arial" w:cs="Arial"/>
        </w:rPr>
      </w:pPr>
      <w:r w:rsidRPr="00EF3D63">
        <w:rPr>
          <w:rFonts w:ascii="Arial" w:eastAsia="Verdana" w:hAnsi="Arial" w:cs="Arial"/>
          <w:color w:val="000000"/>
          <w:sz w:val="22"/>
          <w:szCs w:val="22"/>
        </w:rPr>
        <w:lastRenderedPageBreak/>
        <w:t>-</w:t>
      </w:r>
      <w:r w:rsidRPr="00EF3D63">
        <w:rPr>
          <w:rFonts w:ascii="Arial" w:hAnsi="Arial" w:cs="Arial"/>
          <w:sz w:val="22"/>
          <w:szCs w:val="22"/>
        </w:rPr>
        <w:t>Τον</w:t>
      </w:r>
      <w:r>
        <w:rPr>
          <w:rFonts w:ascii="Arial" w:hAnsi="Arial" w:cs="Arial"/>
          <w:sz w:val="22"/>
          <w:szCs w:val="22"/>
        </w:rPr>
        <w:t xml:space="preserve">  </w:t>
      </w:r>
      <w:r w:rsidR="00C8459E">
        <w:rPr>
          <w:rFonts w:ascii="Arial" w:hAnsi="Arial" w:cs="Arial"/>
          <w:sz w:val="22"/>
          <w:szCs w:val="22"/>
        </w:rPr>
        <w:t>1</w:t>
      </w:r>
      <w:r w:rsidRPr="00EF3D63">
        <w:rPr>
          <w:rFonts w:ascii="Arial" w:hAnsi="Arial" w:cs="Arial"/>
          <w:sz w:val="22"/>
          <w:szCs w:val="22"/>
          <w:vertAlign w:val="superscript"/>
        </w:rPr>
        <w:t>ο</w:t>
      </w:r>
      <w:r w:rsidRPr="00EF3D63">
        <w:rPr>
          <w:rFonts w:ascii="Arial" w:hAnsi="Arial" w:cs="Arial"/>
          <w:sz w:val="22"/>
          <w:szCs w:val="22"/>
        </w:rPr>
        <w:t xml:space="preserve"> Ανακεφαλαιωτικό  Πίνακα Εργασιών του έργου</w:t>
      </w:r>
      <w:r w:rsidR="00F968FE">
        <w:rPr>
          <w:rFonts w:ascii="Arial" w:hAnsi="Arial" w:cs="Arial"/>
          <w:sz w:val="22"/>
          <w:szCs w:val="22"/>
        </w:rPr>
        <w:t>:</w:t>
      </w:r>
      <w:r w:rsidRPr="00EF3D63">
        <w:rPr>
          <w:rFonts w:ascii="Arial" w:hAnsi="Arial" w:cs="Arial"/>
          <w:sz w:val="22"/>
          <w:szCs w:val="22"/>
        </w:rPr>
        <w:t xml:space="preserve"> </w:t>
      </w:r>
      <w:r w:rsidR="000135F1">
        <w:rPr>
          <w:rFonts w:ascii="Arial" w:hAnsi="Arial" w:cs="Arial"/>
          <w:sz w:val="22"/>
          <w:szCs w:val="22"/>
        </w:rPr>
        <w:t>«</w:t>
      </w:r>
      <w:r w:rsidR="000135F1" w:rsidRPr="00C8459E">
        <w:rPr>
          <w:rFonts w:ascii="Arial" w:hAnsi="Arial" w:cs="Arial"/>
          <w:sz w:val="22"/>
          <w:szCs w:val="22"/>
        </w:rPr>
        <w:t>ΑΝΕΓΕΡΣΗ ΝΕΟΥ ΚΤΙΡΙΟΥ ΜΕΤΑΣΤΕΓΑΣΗΣ ΤΟΥ 1</w:t>
      </w:r>
      <w:r w:rsidR="000135F1" w:rsidRPr="00C8459E">
        <w:rPr>
          <w:rFonts w:ascii="Arial" w:hAnsi="Arial" w:cs="Arial"/>
          <w:sz w:val="22"/>
          <w:szCs w:val="22"/>
          <w:vertAlign w:val="superscript"/>
        </w:rPr>
        <w:t>ΟΥ</w:t>
      </w:r>
      <w:r w:rsidR="000135F1" w:rsidRPr="00C8459E">
        <w:rPr>
          <w:rFonts w:ascii="Arial" w:hAnsi="Arial" w:cs="Arial"/>
          <w:sz w:val="22"/>
          <w:szCs w:val="22"/>
        </w:rPr>
        <w:t xml:space="preserve"> 3/Θ ΕΙΔΙΚΟΥ ΔΗΜΟΤΙΚΟΥ ΣΧΟΛΕΙΟΥ ΛΙΒΑΔΕΙΑΣ</w:t>
      </w:r>
      <w:r w:rsidR="000135F1">
        <w:rPr>
          <w:rFonts w:ascii="Arial" w:hAnsi="Arial" w:cs="Arial"/>
          <w:sz w:val="22"/>
          <w:szCs w:val="22"/>
        </w:rPr>
        <w:t>»</w:t>
      </w:r>
      <w:r w:rsidR="000135F1" w:rsidRPr="00A34FAE">
        <w:rPr>
          <w:rFonts w:ascii="Arial" w:hAnsi="Arial" w:cs="Arial"/>
          <w:b/>
          <w:i/>
          <w:sz w:val="22"/>
          <w:szCs w:val="22"/>
        </w:rPr>
        <w:t xml:space="preserve">  </w:t>
      </w:r>
      <w:r w:rsidRPr="00141FC0">
        <w:rPr>
          <w:rFonts w:ascii="Arial" w:hAnsi="Arial" w:cs="Arial"/>
        </w:rPr>
        <w:t>που είχε διανεμηθεί.</w:t>
      </w:r>
    </w:p>
    <w:p w:rsidR="00663F76" w:rsidRPr="00BB4ADC" w:rsidRDefault="00663F76" w:rsidP="00663F76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color w:val="000000"/>
          <w:sz w:val="22"/>
          <w:szCs w:val="22"/>
        </w:rPr>
        <w:t>-Τ</w:t>
      </w:r>
      <w:r w:rsidRPr="00BB4ADC">
        <w:rPr>
          <w:rFonts w:ascii="Arial" w:hAnsi="Arial" w:cs="Arial"/>
          <w:sz w:val="22"/>
          <w:szCs w:val="22"/>
        </w:rPr>
        <w:t xml:space="preserve">ην αιτιολογική έκθεση  που συνοδεύει 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τον </w:t>
      </w:r>
      <w:r w:rsidR="00C8459E">
        <w:rPr>
          <w:rFonts w:ascii="Arial" w:eastAsia="Arial" w:hAnsi="Arial" w:cs="Arial"/>
          <w:color w:val="000000"/>
          <w:sz w:val="22"/>
          <w:szCs w:val="22"/>
        </w:rPr>
        <w:t>1</w:t>
      </w:r>
      <w:r w:rsidRPr="00BB4ADC">
        <w:rPr>
          <w:rFonts w:ascii="Arial" w:eastAsia="Arial" w:hAnsi="Arial" w:cs="Arial"/>
          <w:color w:val="000000"/>
          <w:sz w:val="22"/>
          <w:szCs w:val="22"/>
          <w:vertAlign w:val="superscript"/>
        </w:rPr>
        <w:t>ο</w:t>
      </w:r>
      <w:r w:rsidRPr="00BB4AD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B4ADC">
        <w:rPr>
          <w:rFonts w:ascii="Arial" w:eastAsia="Arial" w:hAnsi="Arial" w:cs="Arial"/>
          <w:sz w:val="22"/>
          <w:szCs w:val="22"/>
        </w:rPr>
        <w:t xml:space="preserve">  Α.Π.Ε </w:t>
      </w:r>
    </w:p>
    <w:p w:rsidR="00663F76" w:rsidRPr="000C153B" w:rsidRDefault="00663F76" w:rsidP="00663F76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BB4ADC">
        <w:rPr>
          <w:rFonts w:ascii="Arial" w:eastAsia="Arial" w:hAnsi="Arial" w:cs="Arial"/>
          <w:sz w:val="22"/>
          <w:szCs w:val="22"/>
        </w:rPr>
        <w:t xml:space="preserve">- Την </w:t>
      </w:r>
      <w:r>
        <w:rPr>
          <w:rFonts w:ascii="Arial" w:eastAsia="Arial" w:hAnsi="Arial" w:cs="Arial"/>
          <w:sz w:val="22"/>
          <w:szCs w:val="22"/>
        </w:rPr>
        <w:t xml:space="preserve">με </w:t>
      </w:r>
      <w:r w:rsidRPr="00BB4AD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B4ADC">
        <w:rPr>
          <w:rFonts w:ascii="Arial" w:eastAsia="Arial" w:hAnsi="Arial" w:cs="Arial"/>
          <w:sz w:val="22"/>
          <w:szCs w:val="22"/>
        </w:rPr>
        <w:t>αριθμ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Pr="00BB4ADC">
        <w:rPr>
          <w:rFonts w:ascii="Arial" w:eastAsia="Arial" w:hAnsi="Arial" w:cs="Arial"/>
          <w:sz w:val="22"/>
          <w:szCs w:val="22"/>
        </w:rPr>
        <w:t xml:space="preserve">  </w:t>
      </w:r>
      <w:r w:rsidR="00C8459E">
        <w:rPr>
          <w:rFonts w:ascii="Arial" w:eastAsia="Arial" w:hAnsi="Arial" w:cs="Arial"/>
          <w:sz w:val="22"/>
          <w:szCs w:val="22"/>
        </w:rPr>
        <w:t>8795</w:t>
      </w:r>
      <w:r>
        <w:rPr>
          <w:rFonts w:ascii="Arial" w:eastAsia="Arial" w:hAnsi="Arial" w:cs="Arial"/>
          <w:sz w:val="22"/>
          <w:szCs w:val="22"/>
        </w:rPr>
        <w:t>/18-</w:t>
      </w:r>
      <w:r w:rsidR="00C8459E">
        <w:rPr>
          <w:rFonts w:ascii="Arial" w:eastAsia="Arial" w:hAnsi="Arial" w:cs="Arial"/>
          <w:sz w:val="22"/>
          <w:szCs w:val="22"/>
        </w:rPr>
        <w:t>05</w:t>
      </w:r>
      <w:r>
        <w:rPr>
          <w:rFonts w:ascii="Arial" w:eastAsia="Arial" w:hAnsi="Arial" w:cs="Arial"/>
          <w:sz w:val="22"/>
          <w:szCs w:val="22"/>
        </w:rPr>
        <w:t>-20</w:t>
      </w:r>
      <w:r w:rsidR="00C8459E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 σύμβαση κατασκευής του έργου μεταξύ του Δήμου </w:t>
      </w:r>
      <w:proofErr w:type="spellStart"/>
      <w:r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63F76" w:rsidRPr="00C8459E" w:rsidRDefault="00663F76" w:rsidP="00663F76">
      <w:pPr>
        <w:pStyle w:val="af9"/>
        <w:numPr>
          <w:ilvl w:val="0"/>
          <w:numId w:val="1"/>
        </w:numPr>
        <w:tabs>
          <w:tab w:val="left" w:pos="570"/>
          <w:tab w:val="center" w:pos="8460"/>
        </w:tabs>
        <w:suppressAutoHyphens w:val="0"/>
        <w:spacing w:before="57" w:after="57"/>
        <w:rPr>
          <w:rFonts w:ascii="Arial" w:hAnsi="Arial" w:cs="Arial"/>
          <w:sz w:val="22"/>
          <w:szCs w:val="22"/>
        </w:rPr>
      </w:pPr>
      <w:r w:rsidRPr="001A0343">
        <w:rPr>
          <w:rFonts w:ascii="Arial" w:eastAsia="Arial" w:hAnsi="Arial" w:cs="Arial"/>
          <w:sz w:val="22"/>
          <w:szCs w:val="22"/>
        </w:rPr>
        <w:t xml:space="preserve">   και του </w:t>
      </w:r>
      <w:r w:rsidRPr="001A0343">
        <w:rPr>
          <w:rFonts w:ascii="Arial" w:hAnsi="Arial" w:cs="Arial"/>
          <w:sz w:val="22"/>
          <w:szCs w:val="22"/>
        </w:rPr>
        <w:t>αναδόχου οικονομικού φορέα</w:t>
      </w:r>
      <w:r w:rsidRPr="001A0343">
        <w:rPr>
          <w:rFonts w:ascii="Arial" w:eastAsia="Arial" w:hAnsi="Arial" w:cs="Arial"/>
          <w:sz w:val="22"/>
          <w:szCs w:val="22"/>
        </w:rPr>
        <w:t xml:space="preserve">   </w:t>
      </w:r>
      <w:r w:rsidRPr="00C8459E">
        <w:rPr>
          <w:rFonts w:ascii="Arial" w:hAnsi="Arial" w:cs="Arial"/>
          <w:sz w:val="22"/>
          <w:szCs w:val="22"/>
        </w:rPr>
        <w:t>«</w:t>
      </w:r>
      <w:r w:rsidR="00C8459E" w:rsidRPr="00C8459E">
        <w:rPr>
          <w:rFonts w:ascii="Arial" w:hAnsi="Arial" w:cs="Arial"/>
          <w:sz w:val="22"/>
          <w:szCs w:val="22"/>
        </w:rPr>
        <w:t>ΑΙΡΚΑΜ ΑΤΕ</w:t>
      </w:r>
      <w:r w:rsidRPr="00C8459E">
        <w:rPr>
          <w:rFonts w:ascii="Arial" w:hAnsi="Arial" w:cs="Arial"/>
          <w:sz w:val="22"/>
          <w:szCs w:val="22"/>
        </w:rPr>
        <w:t>»</w:t>
      </w:r>
    </w:p>
    <w:p w:rsidR="00663F76" w:rsidRPr="00846B98" w:rsidRDefault="00663F76" w:rsidP="00663F76">
      <w:pPr>
        <w:pStyle w:val="af9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</w:t>
      </w:r>
      <w:r w:rsidRPr="00846B98">
        <w:rPr>
          <w:rFonts w:ascii="Arial" w:hAnsi="Arial" w:cs="Arial"/>
          <w:sz w:val="22"/>
          <w:szCs w:val="22"/>
          <w:lang w:val="en-US"/>
        </w:rPr>
        <w:t>COVID</w:t>
      </w:r>
      <w:r w:rsidRPr="00846B98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663F76" w:rsidRPr="00846B98" w:rsidRDefault="00663F76" w:rsidP="00663F76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846B98">
        <w:rPr>
          <w:rFonts w:ascii="Arial" w:hAnsi="Arial" w:cs="Arial"/>
          <w:sz w:val="22"/>
          <w:szCs w:val="22"/>
        </w:rPr>
        <w:t>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46B98">
        <w:rPr>
          <w:rFonts w:ascii="Arial" w:hAnsi="Arial" w:cs="Arial"/>
          <w:sz w:val="22"/>
          <w:szCs w:val="22"/>
        </w:rPr>
        <w:t>πρωτ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663F76" w:rsidRPr="00846B98" w:rsidRDefault="00663F76" w:rsidP="00663F76">
      <w:pPr>
        <w:pStyle w:val="af9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846B98">
        <w:rPr>
          <w:rFonts w:ascii="Arial" w:hAnsi="Arial" w:cs="Arial"/>
          <w:sz w:val="22"/>
          <w:szCs w:val="22"/>
        </w:rPr>
        <w:t>υπ΄αριθμ</w:t>
      </w:r>
      <w:proofErr w:type="spellEnd"/>
      <w:r w:rsidRPr="00846B98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46B98">
        <w:rPr>
          <w:rFonts w:ascii="Arial" w:hAnsi="Arial" w:cs="Arial"/>
          <w:sz w:val="22"/>
          <w:szCs w:val="22"/>
        </w:rPr>
        <w:t>κορωνοϊου</w:t>
      </w:r>
      <w:proofErr w:type="spellEnd"/>
      <w:r w:rsidRPr="00846B98">
        <w:rPr>
          <w:rFonts w:ascii="Arial" w:hAnsi="Arial" w:cs="Arial"/>
          <w:sz w:val="22"/>
          <w:szCs w:val="22"/>
        </w:rPr>
        <w:t>»</w:t>
      </w:r>
    </w:p>
    <w:p w:rsidR="00663F76" w:rsidRPr="00846B98" w:rsidRDefault="00663F76" w:rsidP="00663F76">
      <w:pPr>
        <w:pStyle w:val="af9"/>
        <w:widowControl w:val="0"/>
        <w:tabs>
          <w:tab w:val="left" w:pos="567"/>
        </w:tabs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663F76" w:rsidRPr="00846B98" w:rsidRDefault="00663F76" w:rsidP="00663F76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B98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663F76" w:rsidRPr="00846B98" w:rsidRDefault="00663F76" w:rsidP="00663F76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63F76" w:rsidRPr="00846B98" w:rsidRDefault="00663F76" w:rsidP="00663F7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46B9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663F76" w:rsidRPr="00846B98" w:rsidRDefault="00663F76" w:rsidP="00663F7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C8459E" w:rsidRDefault="00663F76" w:rsidP="00C8459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   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Εγκρίνει  τον </w:t>
      </w:r>
      <w:r w:rsidR="00C8459E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>1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  <w:vertAlign w:val="superscript"/>
        </w:rPr>
        <w:t>ο</w:t>
      </w:r>
      <w:r w:rsidRPr="00724117">
        <w:rPr>
          <w:rStyle w:val="apple-style-span"/>
          <w:rFonts w:ascii="Arial" w:eastAsia="Dotum" w:hAnsi="Arial" w:cs="Arial"/>
          <w:shadow/>
          <w:kern w:val="1"/>
          <w:sz w:val="22"/>
          <w:szCs w:val="22"/>
          <w:shd w:val="clear" w:color="auto" w:fill="FFFFFF"/>
        </w:rPr>
        <w:t xml:space="preserve"> </w:t>
      </w:r>
      <w:r w:rsidRPr="00724117">
        <w:rPr>
          <w:rFonts w:ascii="Arial" w:hAnsi="Arial" w:cs="Arial"/>
          <w:sz w:val="22"/>
          <w:szCs w:val="22"/>
        </w:rPr>
        <w:t xml:space="preserve"> Ανακεφαλαιωτικό Πίνακα Εργασιών της δημόσιας </w:t>
      </w:r>
      <w:r w:rsidRPr="00F55631">
        <w:rPr>
          <w:rFonts w:ascii="Arial" w:hAnsi="Arial" w:cs="Arial"/>
          <w:sz w:val="22"/>
          <w:szCs w:val="22"/>
        </w:rPr>
        <w:t xml:space="preserve">σύμβασης </w:t>
      </w:r>
      <w:r w:rsidR="00C8459E">
        <w:rPr>
          <w:rFonts w:ascii="Arial" w:hAnsi="Arial" w:cs="Arial"/>
          <w:sz w:val="22"/>
          <w:szCs w:val="22"/>
        </w:rPr>
        <w:t>«</w:t>
      </w:r>
      <w:r w:rsidR="00C8459E" w:rsidRPr="00C8459E">
        <w:rPr>
          <w:rFonts w:ascii="Arial" w:hAnsi="Arial" w:cs="Arial"/>
          <w:sz w:val="22"/>
          <w:szCs w:val="22"/>
        </w:rPr>
        <w:t>ΑΝΕΓΕΡΣΗ ΝΕΟΥ ΚΤΙΡΙΟΥ ΜΕΤΑΣΤΕΓΑΣΗΣ ΤΟΥ 1</w:t>
      </w:r>
      <w:r w:rsidR="00C8459E" w:rsidRPr="00C8459E">
        <w:rPr>
          <w:rFonts w:ascii="Arial" w:hAnsi="Arial" w:cs="Arial"/>
          <w:sz w:val="22"/>
          <w:szCs w:val="22"/>
          <w:vertAlign w:val="superscript"/>
        </w:rPr>
        <w:t>ΟΥ</w:t>
      </w:r>
      <w:r w:rsidR="00C8459E" w:rsidRPr="00C8459E">
        <w:rPr>
          <w:rFonts w:ascii="Arial" w:hAnsi="Arial" w:cs="Arial"/>
          <w:sz w:val="22"/>
          <w:szCs w:val="22"/>
        </w:rPr>
        <w:t xml:space="preserve"> 3/Θ ΕΙΔΙΚΟΥ ΔΗΜΟΤΙΚΟΥ ΣΧΟΛΕΙΟΥ ΛΙΒΑΔΕΙΑΣ</w:t>
      </w:r>
      <w:r w:rsidR="00C8459E">
        <w:rPr>
          <w:rFonts w:ascii="Arial" w:hAnsi="Arial" w:cs="Arial"/>
          <w:sz w:val="22"/>
          <w:szCs w:val="22"/>
        </w:rPr>
        <w:t>»</w:t>
      </w:r>
      <w:r w:rsidRPr="00A34FAE">
        <w:rPr>
          <w:rFonts w:ascii="Arial" w:hAnsi="Arial" w:cs="Arial"/>
          <w:b/>
          <w:i/>
          <w:sz w:val="22"/>
          <w:szCs w:val="22"/>
        </w:rPr>
        <w:t xml:space="preserve">  </w:t>
      </w:r>
      <w:r w:rsidRPr="00724117">
        <w:rPr>
          <w:rFonts w:ascii="Arial" w:hAnsi="Arial" w:cs="Arial"/>
          <w:sz w:val="22"/>
          <w:szCs w:val="22"/>
        </w:rPr>
        <w:t xml:space="preserve">που ανέρχεται στο ποσό </w:t>
      </w:r>
      <w:r w:rsidRPr="00C8459E">
        <w:rPr>
          <w:rFonts w:ascii="Arial" w:hAnsi="Arial" w:cs="Arial"/>
          <w:sz w:val="22"/>
          <w:szCs w:val="22"/>
        </w:rPr>
        <w:t xml:space="preserve">των  </w:t>
      </w:r>
      <w:r w:rsidR="00C8459E" w:rsidRPr="00C8459E">
        <w:rPr>
          <w:rFonts w:ascii="Arial" w:hAnsi="Arial" w:cs="Arial"/>
          <w:sz w:val="22"/>
          <w:szCs w:val="22"/>
        </w:rPr>
        <w:t>919.674,89€  ήτοι (741.673,30 € για αξία εργασιών και 178.001,59 € για ΦΠΑ) και είναι σε ισοζύγιο με το ποσό της  αρχικής σύμβασης</w:t>
      </w:r>
      <w:r w:rsidR="00C8459E" w:rsidRPr="00663F76">
        <w:rPr>
          <w:rFonts w:ascii="Arial" w:hAnsi="Arial" w:cs="Arial"/>
          <w:i/>
          <w:sz w:val="22"/>
          <w:szCs w:val="22"/>
        </w:rPr>
        <w:t xml:space="preserve"> .</w:t>
      </w:r>
    </w:p>
    <w:p w:rsidR="00C8459E" w:rsidRDefault="00C8459E" w:rsidP="00C8459E">
      <w:pPr>
        <w:jc w:val="both"/>
        <w:rPr>
          <w:rFonts w:ascii="Arial" w:hAnsi="Arial" w:cs="Arial"/>
          <w:i/>
          <w:sz w:val="22"/>
          <w:szCs w:val="22"/>
        </w:rPr>
      </w:pPr>
    </w:p>
    <w:p w:rsidR="003C235F" w:rsidRPr="00E13321" w:rsidRDefault="00C8459E" w:rsidP="00C8459E">
      <w:pPr>
        <w:jc w:val="both"/>
        <w:rPr>
          <w:rFonts w:ascii="Arial" w:hAnsi="Arial" w:cs="Arial"/>
          <w:b/>
          <w:sz w:val="22"/>
          <w:szCs w:val="22"/>
        </w:rPr>
      </w:pPr>
      <w:r w:rsidRPr="00663F76">
        <w:rPr>
          <w:rFonts w:ascii="Arial" w:hAnsi="Arial" w:cs="Arial"/>
          <w:i/>
          <w:sz w:val="22"/>
          <w:szCs w:val="22"/>
        </w:rPr>
        <w:t xml:space="preserve"> </w:t>
      </w:r>
      <w:r w:rsidR="00FB2AB3"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314008">
        <w:rPr>
          <w:rFonts w:ascii="Arial" w:hAnsi="Arial" w:cs="Arial"/>
          <w:b/>
          <w:sz w:val="22"/>
          <w:szCs w:val="22"/>
        </w:rPr>
        <w:t>6</w:t>
      </w:r>
      <w:r w:rsidR="00A64E35">
        <w:rPr>
          <w:rFonts w:ascii="Arial" w:hAnsi="Arial" w:cs="Arial"/>
          <w:b/>
          <w:sz w:val="22"/>
          <w:szCs w:val="22"/>
        </w:rPr>
        <w:t>1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EE1D61">
        <w:rPr>
          <w:rFonts w:ascii="Arial" w:hAnsi="Arial" w:cs="Arial"/>
          <w:b/>
          <w:sz w:val="22"/>
          <w:szCs w:val="22"/>
        </w:rPr>
        <w:t>2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A445A6">
        <w:rPr>
          <w:rFonts w:ascii="Arial" w:hAnsi="Arial" w:cs="Arial"/>
          <w:sz w:val="22"/>
          <w:szCs w:val="22"/>
        </w:rPr>
        <w:t>1</w:t>
      </w:r>
      <w:r w:rsidR="00253D7E">
        <w:rPr>
          <w:rFonts w:ascii="Arial" w:hAnsi="Arial" w:cs="Arial"/>
          <w:sz w:val="22"/>
          <w:szCs w:val="22"/>
        </w:rPr>
        <w:t>4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A445A6">
        <w:rPr>
          <w:rFonts w:ascii="Arial" w:hAnsi="Arial" w:cs="Arial"/>
          <w:sz w:val="22"/>
          <w:szCs w:val="22"/>
        </w:rPr>
        <w:t>03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A445A6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A445A6">
        <w:rPr>
          <w:rFonts w:ascii="Arial" w:hAnsi="Arial" w:cs="Arial"/>
          <w:sz w:val="22"/>
          <w:szCs w:val="22"/>
        </w:rPr>
        <w:t>Μητάς Αλέξανδρος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</w:t>
      </w:r>
      <w:r w:rsidR="00A445A6">
        <w:rPr>
          <w:rFonts w:ascii="Arial" w:hAnsi="Arial" w:cs="Arial"/>
          <w:sz w:val="22"/>
          <w:szCs w:val="22"/>
        </w:rPr>
        <w:t>Καλογρηάς Αθανάσιος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45A6">
        <w:rPr>
          <w:rFonts w:ascii="Arial" w:hAnsi="Arial" w:cs="Arial"/>
          <w:sz w:val="22"/>
          <w:szCs w:val="22"/>
        </w:rPr>
        <w:t>Σαγιάννης</w:t>
      </w:r>
      <w:proofErr w:type="spellEnd"/>
      <w:r w:rsidR="00A445A6">
        <w:rPr>
          <w:rFonts w:ascii="Arial" w:hAnsi="Arial" w:cs="Arial"/>
          <w:sz w:val="22"/>
          <w:szCs w:val="22"/>
        </w:rPr>
        <w:t xml:space="preserve"> Μιχαήλ          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>.</w:t>
      </w:r>
      <w:r w:rsidR="00A445A6">
        <w:rPr>
          <w:rFonts w:ascii="Arial" w:hAnsi="Arial" w:cs="Arial"/>
          <w:sz w:val="22"/>
          <w:szCs w:val="22"/>
        </w:rPr>
        <w:t>Τόλιας  Δημήτριος</w:t>
      </w:r>
    </w:p>
    <w:p w:rsidR="00A445A6" w:rsidRDefault="00A445A6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A445A6" w:rsidRPr="00E13321" w:rsidRDefault="00A445A6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A445A6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65" w:rsidRDefault="005E7365">
      <w:r>
        <w:separator/>
      </w:r>
    </w:p>
  </w:endnote>
  <w:endnote w:type="continuationSeparator" w:id="0">
    <w:p w:rsidR="005E7365" w:rsidRDefault="005E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65" w:rsidRDefault="005E7365">
      <w:r>
        <w:separator/>
      </w:r>
    </w:p>
  </w:footnote>
  <w:footnote w:type="continuationSeparator" w:id="0">
    <w:p w:rsidR="005E7365" w:rsidRDefault="005E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43233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BB6287" w:rsidRDefault="0043233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8559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A87183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84C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7810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1792"/>
    <w:multiLevelType w:val="hybridMultilevel"/>
    <w:tmpl w:val="3EAEF064"/>
    <w:lvl w:ilvl="0" w:tplc="0ED45D7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B866A8B"/>
    <w:multiLevelType w:val="hybridMultilevel"/>
    <w:tmpl w:val="29BC5BB0"/>
    <w:lvl w:ilvl="0" w:tplc="9062975C">
      <w:start w:val="1"/>
      <w:numFmt w:val="decimal"/>
      <w:lvlText w:val="%1."/>
      <w:lvlJc w:val="left"/>
      <w:pPr>
        <w:ind w:left="717" w:hanging="360"/>
      </w:pPr>
      <w:rPr>
        <w:rFonts w:ascii="Book Antiqua" w:eastAsia="Arial Unicode MS" w:hAnsi="Book Antiqua" w:cs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0172D"/>
    <w:multiLevelType w:val="multilevel"/>
    <w:tmpl w:val="61684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C71C61"/>
    <w:multiLevelType w:val="hybridMultilevel"/>
    <w:tmpl w:val="264A5D5A"/>
    <w:lvl w:ilvl="0" w:tplc="981270D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097789"/>
    <w:multiLevelType w:val="hybridMultilevel"/>
    <w:tmpl w:val="255450BE"/>
    <w:lvl w:ilvl="0" w:tplc="34841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57A8"/>
    <w:multiLevelType w:val="hybridMultilevel"/>
    <w:tmpl w:val="872C20AE"/>
    <w:lvl w:ilvl="0" w:tplc="0478F17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442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73A43"/>
    <w:multiLevelType w:val="hybridMultilevel"/>
    <w:tmpl w:val="2286F5B6"/>
    <w:lvl w:ilvl="0" w:tplc="C14AEC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4597D"/>
    <w:multiLevelType w:val="hybridMultilevel"/>
    <w:tmpl w:val="47D87FD4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9">
    <w:nsid w:val="7EA96C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4"/>
  </w:num>
  <w:num w:numId="6">
    <w:abstractNumId w:val="12"/>
  </w:num>
  <w:num w:numId="7">
    <w:abstractNumId w:val="18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22"/>
  </w:num>
  <w:num w:numId="13">
    <w:abstractNumId w:val="13"/>
  </w:num>
  <w:num w:numId="14">
    <w:abstractNumId w:val="20"/>
  </w:num>
  <w:num w:numId="15">
    <w:abstractNumId w:val="26"/>
  </w:num>
  <w:num w:numId="16">
    <w:abstractNumId w:val="28"/>
  </w:num>
  <w:num w:numId="17">
    <w:abstractNumId w:val="27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29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  <w:num w:numId="28">
    <w:abstractNumId w:val="15"/>
  </w:num>
  <w:num w:numId="2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35F1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47B01"/>
    <w:rsid w:val="00050E6E"/>
    <w:rsid w:val="0005110F"/>
    <w:rsid w:val="0005483D"/>
    <w:rsid w:val="00055514"/>
    <w:rsid w:val="00060CC3"/>
    <w:rsid w:val="00066288"/>
    <w:rsid w:val="00071FA5"/>
    <w:rsid w:val="00073F74"/>
    <w:rsid w:val="0008559C"/>
    <w:rsid w:val="000921F8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2B70"/>
    <w:rsid w:val="001459CD"/>
    <w:rsid w:val="00145EE5"/>
    <w:rsid w:val="00151EB0"/>
    <w:rsid w:val="00155779"/>
    <w:rsid w:val="001577EF"/>
    <w:rsid w:val="001579DB"/>
    <w:rsid w:val="00157A71"/>
    <w:rsid w:val="00162B2E"/>
    <w:rsid w:val="001653AD"/>
    <w:rsid w:val="00165410"/>
    <w:rsid w:val="00165E13"/>
    <w:rsid w:val="0017320C"/>
    <w:rsid w:val="00181704"/>
    <w:rsid w:val="001827EC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3D7E"/>
    <w:rsid w:val="002549B6"/>
    <w:rsid w:val="0025504C"/>
    <w:rsid w:val="00256D3C"/>
    <w:rsid w:val="00261253"/>
    <w:rsid w:val="00262242"/>
    <w:rsid w:val="00264794"/>
    <w:rsid w:val="002647B3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2F6FBB"/>
    <w:rsid w:val="00301399"/>
    <w:rsid w:val="003017C6"/>
    <w:rsid w:val="00304490"/>
    <w:rsid w:val="00314008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24AA"/>
    <w:rsid w:val="0038315D"/>
    <w:rsid w:val="003831A1"/>
    <w:rsid w:val="00384268"/>
    <w:rsid w:val="00390DFA"/>
    <w:rsid w:val="003950A3"/>
    <w:rsid w:val="003A4C37"/>
    <w:rsid w:val="003A6B6D"/>
    <w:rsid w:val="003A7EAF"/>
    <w:rsid w:val="003B064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2332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76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08EA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E7365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0663"/>
    <w:rsid w:val="006148EF"/>
    <w:rsid w:val="00620870"/>
    <w:rsid w:val="00625FF1"/>
    <w:rsid w:val="006265D5"/>
    <w:rsid w:val="00631478"/>
    <w:rsid w:val="00633DED"/>
    <w:rsid w:val="006348A7"/>
    <w:rsid w:val="00635B28"/>
    <w:rsid w:val="00636B50"/>
    <w:rsid w:val="00645374"/>
    <w:rsid w:val="00645623"/>
    <w:rsid w:val="00654D0C"/>
    <w:rsid w:val="00656B89"/>
    <w:rsid w:val="00663A0C"/>
    <w:rsid w:val="00663F76"/>
    <w:rsid w:val="00681BEC"/>
    <w:rsid w:val="006839AB"/>
    <w:rsid w:val="006908AC"/>
    <w:rsid w:val="00696E14"/>
    <w:rsid w:val="006A2925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5C89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D2CEE"/>
    <w:rsid w:val="007D6B83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19EA"/>
    <w:rsid w:val="00833173"/>
    <w:rsid w:val="008426F8"/>
    <w:rsid w:val="00846B24"/>
    <w:rsid w:val="00851763"/>
    <w:rsid w:val="00854F4E"/>
    <w:rsid w:val="0085691D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D1829"/>
    <w:rsid w:val="008E0542"/>
    <w:rsid w:val="008E40A5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0918"/>
    <w:rsid w:val="00952AB1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1BB8"/>
    <w:rsid w:val="009E48F4"/>
    <w:rsid w:val="009F4B5B"/>
    <w:rsid w:val="00A1563F"/>
    <w:rsid w:val="00A32FB9"/>
    <w:rsid w:val="00A33924"/>
    <w:rsid w:val="00A369E8"/>
    <w:rsid w:val="00A36F5D"/>
    <w:rsid w:val="00A37F05"/>
    <w:rsid w:val="00A40192"/>
    <w:rsid w:val="00A40B9A"/>
    <w:rsid w:val="00A445A6"/>
    <w:rsid w:val="00A45396"/>
    <w:rsid w:val="00A54613"/>
    <w:rsid w:val="00A568A4"/>
    <w:rsid w:val="00A56F6E"/>
    <w:rsid w:val="00A64E35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6ADE"/>
    <w:rsid w:val="00AA20F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AF7F7C"/>
    <w:rsid w:val="00B04804"/>
    <w:rsid w:val="00B04994"/>
    <w:rsid w:val="00B050E7"/>
    <w:rsid w:val="00B16BE3"/>
    <w:rsid w:val="00B214AE"/>
    <w:rsid w:val="00B2563A"/>
    <w:rsid w:val="00B3207E"/>
    <w:rsid w:val="00B34A8D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95EFC"/>
    <w:rsid w:val="00BA43E7"/>
    <w:rsid w:val="00BB0920"/>
    <w:rsid w:val="00BB3414"/>
    <w:rsid w:val="00BB6287"/>
    <w:rsid w:val="00BC3DB9"/>
    <w:rsid w:val="00BC4511"/>
    <w:rsid w:val="00BD04FF"/>
    <w:rsid w:val="00BD7052"/>
    <w:rsid w:val="00BE3A82"/>
    <w:rsid w:val="00BE6767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1795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8459E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5C5E"/>
    <w:rsid w:val="00CC76AD"/>
    <w:rsid w:val="00CC77E2"/>
    <w:rsid w:val="00CC7F23"/>
    <w:rsid w:val="00CD06E0"/>
    <w:rsid w:val="00CD22DD"/>
    <w:rsid w:val="00CD3402"/>
    <w:rsid w:val="00CD52EF"/>
    <w:rsid w:val="00CD60B3"/>
    <w:rsid w:val="00CE0C95"/>
    <w:rsid w:val="00CE2BBE"/>
    <w:rsid w:val="00CE314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C00A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2771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D61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68FE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C31795"/>
    <w:pPr>
      <w:ind w:left="566" w:hanging="283"/>
      <w:contextualSpacing/>
    </w:pPr>
  </w:style>
  <w:style w:type="character" w:customStyle="1" w:styleId="fontstyle01">
    <w:name w:val="fontstyle01"/>
    <w:basedOn w:val="a0"/>
    <w:rsid w:val="0031400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110">
    <w:name w:val="Προεπιλεγμένη γραμματοσειρά11"/>
    <w:rsid w:val="00314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2C78-F026-4328-8BAB-31A186A2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1970</Words>
  <Characters>10638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12583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2022-03-11T09:21:00Z</cp:lastPrinted>
  <dcterms:created xsi:type="dcterms:W3CDTF">2022-03-14T10:34:00Z</dcterms:created>
  <dcterms:modified xsi:type="dcterms:W3CDTF">2022-03-14T11:04:00Z</dcterms:modified>
</cp:coreProperties>
</file>