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26B61" w:rsidRPr="00F278FF" w:rsidRDefault="00F278FF" w:rsidP="00F278FF">
      <w:pPr>
        <w:suppressAutoHyphens w:val="0"/>
        <w:autoSpaceDE w:val="0"/>
        <w:rPr>
          <w:rFonts w:ascii="Arial" w:eastAsia="Arial" w:hAnsi="Arial" w:cs="Arial"/>
          <w:b/>
          <w:bCs/>
          <w:sz w:val="22"/>
          <w:szCs w:val="22"/>
        </w:rPr>
      </w:pPr>
      <w:r>
        <w:rPr>
          <w:rFonts w:ascii="Arial" w:eastAsia="Arial" w:hAnsi="Arial" w:cs="Arial"/>
          <w:b/>
          <w:bCs/>
          <w:sz w:val="22"/>
          <w:szCs w:val="22"/>
        </w:rPr>
        <w:t xml:space="preserve">                                                                                                  </w:t>
      </w:r>
      <w:r w:rsidR="00526B61" w:rsidRPr="00F278FF">
        <w:rPr>
          <w:rFonts w:ascii="Arial" w:eastAsia="Arial" w:hAnsi="Arial" w:cs="Arial"/>
          <w:b/>
          <w:bCs/>
          <w:sz w:val="22"/>
          <w:szCs w:val="22"/>
        </w:rPr>
        <w:t>ΑΝΑΡΤΗΤΕΑ ΣΤ</w:t>
      </w:r>
      <w:r w:rsidR="005C56F0" w:rsidRPr="00F278FF">
        <w:rPr>
          <w:rFonts w:ascii="Arial" w:eastAsia="Arial" w:hAnsi="Arial" w:cs="Arial"/>
          <w:b/>
          <w:bCs/>
          <w:sz w:val="22"/>
          <w:szCs w:val="22"/>
        </w:rPr>
        <w:t>Ο</w:t>
      </w:r>
      <w:r w:rsidR="00526B61" w:rsidRPr="00F278FF">
        <w:rPr>
          <w:rFonts w:ascii="Arial" w:eastAsia="Arial" w:hAnsi="Arial" w:cs="Arial"/>
          <w:b/>
          <w:bCs/>
          <w:sz w:val="22"/>
          <w:szCs w:val="22"/>
        </w:rPr>
        <w:t xml:space="preserve"> ΔΙΑΥΓΕΙΑ</w:t>
      </w:r>
      <w:r w:rsidR="003C235F" w:rsidRPr="00F278FF">
        <w:rPr>
          <w:rFonts w:ascii="Arial" w:eastAsia="Arial" w:hAnsi="Arial" w:cs="Arial"/>
          <w:b/>
          <w:bCs/>
          <w:sz w:val="22"/>
          <w:szCs w:val="22"/>
        </w:rPr>
        <w:t xml:space="preserve">       </w:t>
      </w:r>
    </w:p>
    <w:p w:rsidR="00526B61" w:rsidRPr="00D06531" w:rsidRDefault="006C20D0">
      <w:pPr>
        <w:suppressAutoHyphens w:val="0"/>
        <w:autoSpaceDE w:val="0"/>
        <w:ind w:left="5748"/>
        <w:rPr>
          <w:rFonts w:ascii="Arial" w:eastAsia="Arial" w:hAnsi="Arial" w:cs="Arial"/>
          <w:b/>
          <w:bCs/>
          <w:sz w:val="22"/>
          <w:szCs w:val="22"/>
        </w:rPr>
      </w:pPr>
      <w:r>
        <w:rPr>
          <w:rFonts w:ascii="Arial" w:eastAsia="Arial" w:hAnsi="Arial" w:cs="Arial"/>
          <w:b/>
          <w:bCs/>
          <w:sz w:val="22"/>
          <w:szCs w:val="22"/>
        </w:rPr>
        <w:t xml:space="preserve">   Λιβαδειά </w:t>
      </w:r>
      <w:r w:rsidR="00F278FF">
        <w:rPr>
          <w:rFonts w:ascii="Arial" w:eastAsia="Arial" w:hAnsi="Arial" w:cs="Arial"/>
          <w:b/>
          <w:bCs/>
          <w:sz w:val="22"/>
          <w:szCs w:val="22"/>
        </w:rPr>
        <w:t xml:space="preserve"> </w:t>
      </w:r>
      <w:r w:rsidR="00223AE1">
        <w:rPr>
          <w:rFonts w:ascii="Arial" w:eastAsia="Arial" w:hAnsi="Arial" w:cs="Arial"/>
          <w:b/>
          <w:bCs/>
          <w:sz w:val="22"/>
          <w:szCs w:val="22"/>
        </w:rPr>
        <w:t>29</w:t>
      </w:r>
      <w:r w:rsidR="00F278FF">
        <w:rPr>
          <w:rFonts w:ascii="Arial" w:eastAsia="Arial" w:hAnsi="Arial" w:cs="Arial"/>
          <w:b/>
          <w:bCs/>
          <w:sz w:val="22"/>
          <w:szCs w:val="22"/>
        </w:rPr>
        <w:t xml:space="preserve"> </w:t>
      </w:r>
      <w:r w:rsidR="00526B61" w:rsidRPr="00D06531">
        <w:rPr>
          <w:rFonts w:ascii="Arial" w:eastAsia="Arial" w:hAnsi="Arial" w:cs="Arial"/>
          <w:b/>
          <w:bCs/>
          <w:sz w:val="22"/>
          <w:szCs w:val="22"/>
        </w:rPr>
        <w:t>/</w:t>
      </w:r>
      <w:r w:rsidR="00155B75">
        <w:rPr>
          <w:rFonts w:ascii="Arial" w:eastAsia="Arial" w:hAnsi="Arial" w:cs="Arial"/>
          <w:b/>
          <w:bCs/>
          <w:sz w:val="22"/>
          <w:szCs w:val="22"/>
        </w:rPr>
        <w:t>04</w:t>
      </w:r>
      <w:r w:rsidR="00526B61" w:rsidRPr="00D06531">
        <w:rPr>
          <w:rFonts w:ascii="Arial" w:eastAsia="Arial" w:hAnsi="Arial" w:cs="Arial"/>
          <w:b/>
          <w:bCs/>
          <w:sz w:val="22"/>
          <w:szCs w:val="22"/>
        </w:rPr>
        <w:t>/202</w:t>
      </w:r>
      <w:r w:rsidR="00155B75">
        <w:rPr>
          <w:rFonts w:ascii="Arial" w:eastAsia="Arial" w:hAnsi="Arial" w:cs="Arial"/>
          <w:b/>
          <w:bCs/>
          <w:sz w:val="22"/>
          <w:szCs w:val="22"/>
        </w:rPr>
        <w:t>2</w:t>
      </w:r>
      <w:r w:rsidR="003C235F" w:rsidRPr="00D06531">
        <w:rPr>
          <w:rFonts w:ascii="Arial" w:eastAsia="Arial" w:hAnsi="Arial" w:cs="Arial"/>
          <w:b/>
          <w:bCs/>
          <w:sz w:val="22"/>
          <w:szCs w:val="22"/>
        </w:rPr>
        <w:t xml:space="preserve">   </w:t>
      </w:r>
    </w:p>
    <w:p w:rsidR="003C235F" w:rsidRPr="00D06531" w:rsidRDefault="00526B61">
      <w:pPr>
        <w:suppressAutoHyphens w:val="0"/>
        <w:autoSpaceDE w:val="0"/>
        <w:ind w:left="5748"/>
        <w:rPr>
          <w:sz w:val="22"/>
          <w:szCs w:val="22"/>
        </w:rPr>
      </w:pPr>
      <w:r w:rsidRPr="00D06531">
        <w:rPr>
          <w:rFonts w:ascii="Arial" w:eastAsia="Arial" w:hAnsi="Arial" w:cs="Arial"/>
          <w:b/>
          <w:bCs/>
          <w:sz w:val="22"/>
          <w:szCs w:val="22"/>
        </w:rPr>
        <w:t xml:space="preserve">   </w:t>
      </w:r>
      <w:proofErr w:type="spellStart"/>
      <w:r w:rsidRPr="00D06531">
        <w:rPr>
          <w:rFonts w:ascii="Arial" w:eastAsia="Arial" w:hAnsi="Arial" w:cs="Arial"/>
          <w:b/>
          <w:bCs/>
          <w:sz w:val="22"/>
          <w:szCs w:val="22"/>
        </w:rPr>
        <w:t>Αριθμ</w:t>
      </w:r>
      <w:proofErr w:type="spellEnd"/>
      <w:r w:rsidRPr="00D06531">
        <w:rPr>
          <w:rFonts w:ascii="Arial" w:eastAsia="Arial" w:hAnsi="Arial" w:cs="Arial"/>
          <w:b/>
          <w:bCs/>
          <w:sz w:val="22"/>
          <w:szCs w:val="22"/>
        </w:rPr>
        <w:t xml:space="preserve">. </w:t>
      </w:r>
      <w:proofErr w:type="spellStart"/>
      <w:r w:rsidRPr="00D06531">
        <w:rPr>
          <w:rFonts w:ascii="Arial" w:eastAsia="Arial" w:hAnsi="Arial" w:cs="Arial"/>
          <w:b/>
          <w:bCs/>
          <w:sz w:val="22"/>
          <w:szCs w:val="22"/>
        </w:rPr>
        <w:t>Πρωτ</w:t>
      </w:r>
      <w:proofErr w:type="spellEnd"/>
      <w:r w:rsidRPr="00D06531">
        <w:rPr>
          <w:rFonts w:ascii="Arial" w:eastAsia="Arial" w:hAnsi="Arial" w:cs="Arial"/>
          <w:b/>
          <w:bCs/>
          <w:sz w:val="22"/>
          <w:szCs w:val="22"/>
        </w:rPr>
        <w:t>.</w:t>
      </w:r>
      <w:r w:rsidR="00607783">
        <w:rPr>
          <w:rFonts w:ascii="Arial" w:eastAsia="Arial" w:hAnsi="Arial" w:cs="Arial"/>
          <w:b/>
          <w:bCs/>
          <w:sz w:val="22"/>
          <w:szCs w:val="22"/>
        </w:rPr>
        <w:t>:</w:t>
      </w:r>
      <w:r w:rsidR="003C235F" w:rsidRPr="00D06531">
        <w:rPr>
          <w:rFonts w:ascii="Arial" w:eastAsia="Arial" w:hAnsi="Arial" w:cs="Arial"/>
          <w:b/>
          <w:bCs/>
          <w:sz w:val="22"/>
          <w:szCs w:val="22"/>
        </w:rPr>
        <w:t xml:space="preserve">  </w:t>
      </w:r>
      <w:r w:rsidR="001F4319">
        <w:rPr>
          <w:rFonts w:ascii="Arial" w:eastAsia="Arial" w:hAnsi="Arial" w:cs="Arial"/>
          <w:b/>
          <w:bCs/>
          <w:sz w:val="22"/>
          <w:szCs w:val="22"/>
        </w:rPr>
        <w:t>6929</w:t>
      </w:r>
      <w:r w:rsidR="003C235F" w:rsidRPr="00D06531">
        <w:rPr>
          <w:rFonts w:ascii="Arial" w:eastAsia="Arial" w:hAnsi="Arial" w:cs="Arial"/>
          <w:b/>
          <w:bCs/>
          <w:sz w:val="22"/>
          <w:szCs w:val="22"/>
        </w:rPr>
        <w:t xml:space="preserve">                        </w:t>
      </w:r>
    </w:p>
    <w:p w:rsidR="00D829B4" w:rsidRPr="00ED57AC" w:rsidRDefault="00D829B4" w:rsidP="00D829B4">
      <w:pPr>
        <w:pStyle w:val="af1"/>
        <w:tabs>
          <w:tab w:val="clear" w:pos="4153"/>
          <w:tab w:val="clear" w:pos="8306"/>
          <w:tab w:val="left" w:pos="4140"/>
        </w:tabs>
        <w:jc w:val="center"/>
        <w:rPr>
          <w:rFonts w:ascii="Arial" w:hAnsi="Arial" w:cs="Arial"/>
          <w:b/>
          <w:sz w:val="22"/>
          <w:szCs w:val="22"/>
        </w:rPr>
      </w:pPr>
      <w:r w:rsidRPr="00ED57AC">
        <w:rPr>
          <w:rFonts w:ascii="Arial" w:hAnsi="Arial" w:cs="Arial"/>
          <w:b/>
          <w:sz w:val="22"/>
          <w:szCs w:val="22"/>
        </w:rPr>
        <w:t>ΑΠΟΣΠΑΣΜΑ</w:t>
      </w:r>
    </w:p>
    <w:p w:rsidR="00D829B4" w:rsidRDefault="00D829B4" w:rsidP="00D829B4">
      <w:pPr>
        <w:pStyle w:val="1"/>
        <w:jc w:val="center"/>
        <w:rPr>
          <w:rFonts w:ascii="Arial" w:hAnsi="Arial" w:cs="Arial"/>
          <w:sz w:val="22"/>
          <w:szCs w:val="22"/>
        </w:rPr>
      </w:pPr>
      <w:r w:rsidRPr="00ED57AC">
        <w:rPr>
          <w:rFonts w:ascii="Arial" w:hAnsi="Arial" w:cs="Arial"/>
          <w:sz w:val="22"/>
          <w:szCs w:val="22"/>
        </w:rPr>
        <w:t xml:space="preserve">Από το πρακτικό της </w:t>
      </w:r>
      <w:proofErr w:type="spellStart"/>
      <w:r w:rsidRPr="00ED57AC">
        <w:rPr>
          <w:rFonts w:ascii="Arial" w:hAnsi="Arial" w:cs="Arial"/>
          <w:sz w:val="22"/>
          <w:szCs w:val="22"/>
        </w:rPr>
        <w:t>αριθμ</w:t>
      </w:r>
      <w:proofErr w:type="spellEnd"/>
      <w:r w:rsidRPr="00ED57AC">
        <w:rPr>
          <w:rFonts w:ascii="Arial" w:hAnsi="Arial" w:cs="Arial"/>
          <w:sz w:val="22"/>
          <w:szCs w:val="22"/>
        </w:rPr>
        <w:t xml:space="preserve">.  </w:t>
      </w:r>
      <w:r>
        <w:rPr>
          <w:rFonts w:ascii="Arial" w:hAnsi="Arial" w:cs="Arial"/>
          <w:sz w:val="22"/>
          <w:szCs w:val="22"/>
        </w:rPr>
        <w:t>1</w:t>
      </w:r>
      <w:r w:rsidR="00223AE1">
        <w:rPr>
          <w:rFonts w:ascii="Arial" w:hAnsi="Arial" w:cs="Arial"/>
          <w:sz w:val="22"/>
          <w:szCs w:val="22"/>
        </w:rPr>
        <w:t>5</w:t>
      </w:r>
      <w:r w:rsidRPr="00ED57AC">
        <w:rPr>
          <w:rFonts w:ascii="Arial" w:hAnsi="Arial" w:cs="Arial"/>
          <w:sz w:val="22"/>
          <w:szCs w:val="22"/>
          <w:vertAlign w:val="superscript"/>
        </w:rPr>
        <w:t>ης</w:t>
      </w:r>
      <w:r w:rsidRPr="00ED57AC">
        <w:rPr>
          <w:rFonts w:ascii="Arial" w:hAnsi="Arial" w:cs="Arial"/>
          <w:sz w:val="22"/>
          <w:szCs w:val="22"/>
        </w:rPr>
        <w:t xml:space="preserve">  /</w:t>
      </w:r>
      <w:r w:rsidRPr="005B26EE">
        <w:rPr>
          <w:rFonts w:ascii="Arial" w:hAnsi="Arial" w:cs="Arial"/>
          <w:sz w:val="22"/>
          <w:szCs w:val="22"/>
        </w:rPr>
        <w:t>202</w:t>
      </w:r>
      <w:r>
        <w:rPr>
          <w:rFonts w:ascii="Arial" w:hAnsi="Arial" w:cs="Arial"/>
          <w:sz w:val="22"/>
          <w:szCs w:val="22"/>
        </w:rPr>
        <w:t>2</w:t>
      </w:r>
      <w:r w:rsidRPr="005B26EE">
        <w:rPr>
          <w:rFonts w:ascii="Arial" w:hAnsi="Arial" w:cs="Arial"/>
          <w:sz w:val="22"/>
          <w:szCs w:val="22"/>
        </w:rPr>
        <w:t xml:space="preserve">  ΚΑΤΕΠΕΙΓΟΥΣΑ</w:t>
      </w:r>
      <w:r>
        <w:rPr>
          <w:rFonts w:ascii="Arial" w:hAnsi="Arial" w:cs="Arial"/>
          <w:sz w:val="22"/>
          <w:szCs w:val="22"/>
        </w:rPr>
        <w:t xml:space="preserve">Σ </w:t>
      </w:r>
      <w:r w:rsidRPr="005B26EE">
        <w:rPr>
          <w:rFonts w:ascii="Arial" w:hAnsi="Arial" w:cs="Arial"/>
          <w:sz w:val="22"/>
          <w:szCs w:val="22"/>
        </w:rPr>
        <w:t xml:space="preserve"> ΔΙΑ ΠΕΡΙΦΟΡΑΣ </w:t>
      </w:r>
      <w:r>
        <w:rPr>
          <w:rFonts w:ascii="Arial" w:hAnsi="Arial" w:cs="Arial"/>
          <w:sz w:val="22"/>
          <w:szCs w:val="22"/>
        </w:rPr>
        <w:t xml:space="preserve"> συνεδρίασης</w:t>
      </w:r>
      <w:r w:rsidRPr="00ED57AC">
        <w:rPr>
          <w:rFonts w:ascii="Arial" w:hAnsi="Arial" w:cs="Arial"/>
          <w:sz w:val="22"/>
          <w:szCs w:val="22"/>
        </w:rPr>
        <w:t xml:space="preserve"> </w:t>
      </w:r>
      <w:r w:rsidRPr="00ED57AC">
        <w:rPr>
          <w:rFonts w:ascii="Arial" w:eastAsia="Arial" w:hAnsi="Arial" w:cs="Arial"/>
          <w:sz w:val="22"/>
          <w:szCs w:val="22"/>
        </w:rPr>
        <w:t xml:space="preserve"> </w:t>
      </w:r>
      <w:r w:rsidRPr="00ED57AC">
        <w:rPr>
          <w:rFonts w:ascii="Arial" w:hAnsi="Arial" w:cs="Arial"/>
          <w:sz w:val="22"/>
          <w:szCs w:val="22"/>
        </w:rPr>
        <w:t xml:space="preserve">της  Οικονομικής Επιτροπής  Δήμου </w:t>
      </w:r>
      <w:proofErr w:type="spellStart"/>
      <w:r w:rsidRPr="00ED57AC">
        <w:rPr>
          <w:rFonts w:ascii="Arial" w:hAnsi="Arial" w:cs="Arial"/>
          <w:sz w:val="22"/>
          <w:szCs w:val="22"/>
        </w:rPr>
        <w:t>Λεβαδέων</w:t>
      </w:r>
      <w:proofErr w:type="spellEnd"/>
    </w:p>
    <w:p w:rsidR="003C235F" w:rsidRDefault="001D7ACE">
      <w:pPr>
        <w:jc w:val="center"/>
        <w:rPr>
          <w:rFonts w:ascii="Arial" w:hAnsi="Arial" w:cs="Arial"/>
          <w:b/>
          <w:sz w:val="22"/>
          <w:szCs w:val="22"/>
        </w:rPr>
      </w:pPr>
      <w:r>
        <w:rPr>
          <w:rFonts w:ascii="Arial" w:hAnsi="Arial" w:cs="Arial"/>
          <w:b/>
          <w:sz w:val="22"/>
          <w:szCs w:val="22"/>
        </w:rPr>
        <w:t xml:space="preserve">  </w:t>
      </w:r>
      <w:r w:rsidR="003C235F" w:rsidRPr="00D06531">
        <w:rPr>
          <w:rFonts w:ascii="Arial" w:hAnsi="Arial" w:cs="Arial"/>
          <w:b/>
          <w:sz w:val="22"/>
          <w:szCs w:val="22"/>
        </w:rPr>
        <w:t xml:space="preserve">Αριθμός απόφασης : </w:t>
      </w:r>
      <w:r w:rsidR="00D829B4">
        <w:rPr>
          <w:rFonts w:ascii="Arial" w:hAnsi="Arial" w:cs="Arial"/>
          <w:b/>
          <w:sz w:val="22"/>
          <w:szCs w:val="22"/>
        </w:rPr>
        <w:t>1</w:t>
      </w:r>
      <w:r w:rsidR="00223AE1">
        <w:rPr>
          <w:rFonts w:ascii="Arial" w:hAnsi="Arial" w:cs="Arial"/>
          <w:b/>
          <w:sz w:val="22"/>
          <w:szCs w:val="22"/>
        </w:rPr>
        <w:t>24</w:t>
      </w:r>
    </w:p>
    <w:p w:rsidR="00D829B4" w:rsidRPr="00F1624E" w:rsidRDefault="00F1624E" w:rsidP="00D829B4">
      <w:pPr>
        <w:jc w:val="both"/>
        <w:rPr>
          <w:rFonts w:ascii="Arial" w:hAnsi="Arial" w:cs="Arial"/>
          <w:b/>
          <w:bCs/>
          <w:sz w:val="22"/>
          <w:szCs w:val="22"/>
        </w:rPr>
      </w:pPr>
      <w:r w:rsidRPr="00F1624E">
        <w:rPr>
          <w:rFonts w:ascii="Arial" w:hAnsi="Arial" w:cs="Arial"/>
          <w:b/>
          <w:bCs/>
          <w:sz w:val="22"/>
          <w:szCs w:val="22"/>
        </w:rPr>
        <w:t xml:space="preserve">                         </w:t>
      </w:r>
      <w:r w:rsidR="00A33EC0" w:rsidRPr="00F1624E">
        <w:rPr>
          <w:rFonts w:ascii="Arial" w:hAnsi="Arial" w:cs="Arial"/>
          <w:b/>
          <w:bCs/>
          <w:sz w:val="22"/>
          <w:szCs w:val="22"/>
        </w:rPr>
        <w:t>Λήψη απόφασης για την πρόσληψη υδρονομέων άρδευσης</w:t>
      </w:r>
    </w:p>
    <w:p w:rsidR="00F1624E" w:rsidRDefault="00F1624E" w:rsidP="00D829B4">
      <w:pPr>
        <w:jc w:val="both"/>
        <w:rPr>
          <w:rFonts w:ascii="Calibri" w:eastAsia="SimSun" w:hAnsi="Calibri" w:cs="Calibri"/>
          <w:i/>
        </w:rPr>
      </w:pPr>
    </w:p>
    <w:p w:rsidR="00D829B4" w:rsidRDefault="00D829B4" w:rsidP="00D829B4">
      <w:pPr>
        <w:jc w:val="both"/>
        <w:rPr>
          <w:rFonts w:ascii="Arial" w:hAnsi="Arial" w:cs="Arial"/>
          <w:sz w:val="22"/>
          <w:szCs w:val="22"/>
        </w:rPr>
      </w:pPr>
      <w:r>
        <w:rPr>
          <w:rFonts w:ascii="Arial" w:hAnsi="Arial" w:cs="Arial"/>
          <w:sz w:val="22"/>
          <w:szCs w:val="22"/>
        </w:rPr>
        <w:t xml:space="preserve">Στη Λιβαδειά σήμερα  </w:t>
      </w:r>
      <w:r w:rsidR="00F1624E">
        <w:rPr>
          <w:rFonts w:ascii="Arial" w:hAnsi="Arial" w:cs="Arial"/>
          <w:sz w:val="22"/>
          <w:szCs w:val="22"/>
        </w:rPr>
        <w:t>29</w:t>
      </w:r>
      <w:r>
        <w:rPr>
          <w:rFonts w:ascii="Arial" w:hAnsi="Arial" w:cs="Arial"/>
          <w:sz w:val="22"/>
          <w:szCs w:val="22"/>
          <w:vertAlign w:val="superscript"/>
        </w:rPr>
        <w:t>η</w:t>
      </w:r>
      <w:r>
        <w:rPr>
          <w:rFonts w:ascii="Arial" w:hAnsi="Arial" w:cs="Arial"/>
          <w:sz w:val="22"/>
          <w:szCs w:val="22"/>
        </w:rPr>
        <w:t xml:space="preserve">  Απριλίου  2022  ημέρα Παρασκευή  &amp;  ώρα 1</w:t>
      </w:r>
      <w:r w:rsidR="00465CD4">
        <w:rPr>
          <w:rFonts w:ascii="Arial" w:hAnsi="Arial" w:cs="Arial"/>
          <w:sz w:val="22"/>
          <w:szCs w:val="22"/>
        </w:rPr>
        <w:t>4</w:t>
      </w:r>
      <w:r>
        <w:rPr>
          <w:rFonts w:ascii="Arial" w:hAnsi="Arial" w:cs="Arial"/>
          <w:sz w:val="22"/>
          <w:szCs w:val="22"/>
        </w:rPr>
        <w:t xml:space="preserve">.00 συνεδρίασε  κατεπειγόντως  δια περιφοράς  η Οικονομική Επιτροπή Δήμου </w:t>
      </w:r>
      <w:proofErr w:type="spellStart"/>
      <w:r>
        <w:rPr>
          <w:rFonts w:ascii="Arial" w:hAnsi="Arial" w:cs="Arial"/>
          <w:sz w:val="22"/>
          <w:szCs w:val="22"/>
        </w:rPr>
        <w:t>Λεβαδέων</w:t>
      </w:r>
      <w:proofErr w:type="spellEnd"/>
      <w:r>
        <w:rPr>
          <w:rFonts w:ascii="Arial" w:hAnsi="Arial" w:cs="Arial"/>
          <w:sz w:val="22"/>
          <w:szCs w:val="22"/>
        </w:rPr>
        <w:t xml:space="preserve"> –βάσει των διατάξεων :</w:t>
      </w:r>
      <w:r w:rsidRPr="00425C6A">
        <w:rPr>
          <w:rFonts w:ascii="Arial" w:hAnsi="Arial" w:cs="Arial"/>
          <w:sz w:val="22"/>
          <w:szCs w:val="22"/>
        </w:rPr>
        <w:t xml:space="preserve">  </w:t>
      </w:r>
    </w:p>
    <w:p w:rsidR="00D829B4" w:rsidRPr="00425C6A" w:rsidRDefault="00D829B4" w:rsidP="00D829B4">
      <w:pPr>
        <w:tabs>
          <w:tab w:val="left" w:pos="6237"/>
        </w:tabs>
        <w:jc w:val="both"/>
        <w:rPr>
          <w:rFonts w:ascii="Arial" w:hAnsi="Arial" w:cs="Arial"/>
          <w:sz w:val="22"/>
          <w:szCs w:val="22"/>
        </w:rPr>
      </w:pPr>
      <w:r w:rsidRPr="00425C6A">
        <w:rPr>
          <w:rFonts w:ascii="Arial" w:hAnsi="Arial" w:cs="Arial"/>
          <w:sz w:val="22"/>
          <w:szCs w:val="22"/>
        </w:rPr>
        <w:t>ι)  Του  άρθρου 77 του Ν. 4555/2018 όπως τροποποιήθηκε από το άρθρο 184 του ν.4635/2019.</w:t>
      </w:r>
    </w:p>
    <w:p w:rsidR="00D829B4" w:rsidRPr="00425C6A" w:rsidRDefault="00D829B4" w:rsidP="00D829B4">
      <w:pPr>
        <w:tabs>
          <w:tab w:val="left" w:pos="6237"/>
        </w:tabs>
        <w:jc w:val="both"/>
        <w:rPr>
          <w:rFonts w:ascii="Arial" w:hAnsi="Arial" w:cs="Arial"/>
          <w:sz w:val="22"/>
          <w:szCs w:val="22"/>
        </w:rPr>
      </w:pPr>
      <w:r w:rsidRPr="00425C6A">
        <w:rPr>
          <w:rFonts w:ascii="Arial" w:hAnsi="Arial" w:cs="Arial"/>
          <w:sz w:val="22"/>
          <w:szCs w:val="22"/>
        </w:rPr>
        <w:t xml:space="preserve">  </w:t>
      </w:r>
      <w:proofErr w:type="spellStart"/>
      <w:r w:rsidRPr="00425C6A">
        <w:rPr>
          <w:rFonts w:ascii="Arial" w:hAnsi="Arial" w:cs="Arial"/>
          <w:sz w:val="22"/>
          <w:szCs w:val="22"/>
        </w:rPr>
        <w:t>ιι</w:t>
      </w:r>
      <w:proofErr w:type="spellEnd"/>
      <w:r w:rsidRPr="00425C6A">
        <w:rPr>
          <w:rFonts w:ascii="Arial" w:hAnsi="Arial" w:cs="Arial"/>
          <w:sz w:val="22"/>
          <w:szCs w:val="22"/>
        </w:rPr>
        <w:t xml:space="preserve">) Της παρ. 1 του άρθρου 10 της από 11/3/2020 Πράξης Νομοθετικού Περιεχομένου (ΦΕΚ  55/Α/11-3-2020) «Κατεπείγοντα μέτρα αντιμετώπισης των αρνητικών συνεπειών της εμφάνισης του </w:t>
      </w:r>
      <w:proofErr w:type="spellStart"/>
      <w:r w:rsidRPr="00425C6A">
        <w:rPr>
          <w:rFonts w:ascii="Arial" w:hAnsi="Arial" w:cs="Arial"/>
          <w:sz w:val="22"/>
          <w:szCs w:val="22"/>
        </w:rPr>
        <w:t>κορωνοϊου</w:t>
      </w:r>
      <w:proofErr w:type="spellEnd"/>
      <w:r w:rsidRPr="00425C6A">
        <w:rPr>
          <w:rFonts w:ascii="Arial" w:hAnsi="Arial" w:cs="Arial"/>
          <w:sz w:val="22"/>
          <w:szCs w:val="22"/>
        </w:rPr>
        <w:t xml:space="preserve"> </w:t>
      </w:r>
      <w:r w:rsidRPr="00425C6A">
        <w:rPr>
          <w:rFonts w:ascii="Arial" w:hAnsi="Arial" w:cs="Arial"/>
          <w:sz w:val="22"/>
          <w:szCs w:val="22"/>
          <w:lang w:val="en-US"/>
        </w:rPr>
        <w:t>COVID</w:t>
      </w:r>
      <w:r w:rsidRPr="00425C6A">
        <w:rPr>
          <w:rFonts w:ascii="Arial" w:hAnsi="Arial" w:cs="Arial"/>
          <w:sz w:val="22"/>
          <w:szCs w:val="22"/>
        </w:rPr>
        <w:t>-19 και της ανάγκης περιορισμού της διάδοσής του»</w:t>
      </w:r>
    </w:p>
    <w:p w:rsidR="00D829B4" w:rsidRPr="00425C6A" w:rsidRDefault="00D829B4" w:rsidP="00D829B4">
      <w:pPr>
        <w:tabs>
          <w:tab w:val="left" w:pos="6237"/>
        </w:tabs>
        <w:jc w:val="both"/>
        <w:rPr>
          <w:rFonts w:ascii="Arial" w:hAnsi="Arial" w:cs="Arial"/>
          <w:sz w:val="22"/>
          <w:szCs w:val="22"/>
        </w:rPr>
      </w:pPr>
      <w:r w:rsidRPr="00425C6A">
        <w:rPr>
          <w:rFonts w:ascii="Arial" w:hAnsi="Arial" w:cs="Arial"/>
          <w:sz w:val="22"/>
          <w:szCs w:val="22"/>
        </w:rPr>
        <w:t xml:space="preserve">   </w:t>
      </w:r>
      <w:proofErr w:type="spellStart"/>
      <w:r w:rsidRPr="00425C6A">
        <w:rPr>
          <w:rFonts w:ascii="Arial" w:hAnsi="Arial" w:cs="Arial"/>
          <w:sz w:val="22"/>
          <w:szCs w:val="22"/>
        </w:rPr>
        <w:t>ιιι</w:t>
      </w:r>
      <w:proofErr w:type="spellEnd"/>
      <w:r w:rsidRPr="00425C6A">
        <w:rPr>
          <w:rFonts w:ascii="Arial" w:hAnsi="Arial" w:cs="Arial"/>
          <w:sz w:val="22"/>
          <w:szCs w:val="22"/>
        </w:rPr>
        <w:t xml:space="preserve">) Της με </w:t>
      </w:r>
      <w:proofErr w:type="spellStart"/>
      <w:r w:rsidRPr="00425C6A">
        <w:rPr>
          <w:rFonts w:ascii="Arial" w:hAnsi="Arial" w:cs="Arial"/>
          <w:sz w:val="22"/>
          <w:szCs w:val="22"/>
        </w:rPr>
        <w:t>αριθμ</w:t>
      </w:r>
      <w:proofErr w:type="spellEnd"/>
      <w:r w:rsidRPr="00425C6A">
        <w:rPr>
          <w:rFonts w:ascii="Arial" w:hAnsi="Arial" w:cs="Arial"/>
          <w:sz w:val="22"/>
          <w:szCs w:val="22"/>
        </w:rPr>
        <w:t xml:space="preserve">. </w:t>
      </w:r>
      <w:proofErr w:type="spellStart"/>
      <w:r w:rsidRPr="00425C6A">
        <w:rPr>
          <w:rFonts w:ascii="Arial" w:hAnsi="Arial" w:cs="Arial"/>
          <w:sz w:val="22"/>
          <w:szCs w:val="22"/>
        </w:rPr>
        <w:t>πρωτ</w:t>
      </w:r>
      <w:proofErr w:type="spellEnd"/>
      <w:r w:rsidRPr="00425C6A">
        <w:rPr>
          <w:rFonts w:ascii="Arial" w:hAnsi="Arial" w:cs="Arial"/>
          <w:sz w:val="22"/>
          <w:szCs w:val="22"/>
        </w:rPr>
        <w:t xml:space="preserve">. 18318/13-03-2020 (ΑΔΑ: 9ΛΠΧ46ΜΤΛ6-1ΑΕ) εγκυκλίου του Υπουργείου Εσωτερικών  «Σύγκληση συλλογικών οργάνων των δήμων των περιφερειών και των εποπτευόμενων νομικών τους προσώπων, κατά το διάστημα λήψης των μέτρων αποφυγής και διάδοσης του </w:t>
      </w:r>
      <w:proofErr w:type="spellStart"/>
      <w:r w:rsidRPr="00425C6A">
        <w:rPr>
          <w:rFonts w:ascii="Arial" w:hAnsi="Arial" w:cs="Arial"/>
          <w:sz w:val="22"/>
          <w:szCs w:val="22"/>
        </w:rPr>
        <w:t>κορωνοϊου</w:t>
      </w:r>
      <w:proofErr w:type="spellEnd"/>
      <w:r w:rsidRPr="00425C6A">
        <w:rPr>
          <w:rFonts w:ascii="Arial" w:hAnsi="Arial" w:cs="Arial"/>
          <w:sz w:val="22"/>
          <w:szCs w:val="22"/>
        </w:rPr>
        <w:t xml:space="preserve"> </w:t>
      </w:r>
      <w:r w:rsidRPr="00425C6A">
        <w:rPr>
          <w:rFonts w:ascii="Arial" w:hAnsi="Arial" w:cs="Arial"/>
          <w:sz w:val="22"/>
          <w:szCs w:val="22"/>
          <w:lang w:val="en-US"/>
        </w:rPr>
        <w:t>COVID</w:t>
      </w:r>
      <w:r w:rsidRPr="00425C6A">
        <w:rPr>
          <w:rFonts w:ascii="Arial" w:hAnsi="Arial" w:cs="Arial"/>
          <w:sz w:val="22"/>
          <w:szCs w:val="22"/>
        </w:rPr>
        <w:t>-19»</w:t>
      </w:r>
    </w:p>
    <w:p w:rsidR="00D829B4" w:rsidRPr="00425C6A" w:rsidRDefault="00D829B4" w:rsidP="00D829B4">
      <w:pPr>
        <w:tabs>
          <w:tab w:val="left" w:pos="6237"/>
        </w:tabs>
        <w:jc w:val="both"/>
        <w:rPr>
          <w:rFonts w:ascii="Arial" w:eastAsia="Arial" w:hAnsi="Arial" w:cs="Arial"/>
          <w:sz w:val="22"/>
          <w:szCs w:val="22"/>
        </w:rPr>
      </w:pPr>
      <w:r w:rsidRPr="00425C6A">
        <w:rPr>
          <w:rFonts w:ascii="Arial" w:hAnsi="Arial" w:cs="Arial"/>
          <w:sz w:val="22"/>
          <w:szCs w:val="22"/>
        </w:rPr>
        <w:t xml:space="preserve">  </w:t>
      </w:r>
      <w:proofErr w:type="spellStart"/>
      <w:r w:rsidRPr="00425C6A">
        <w:rPr>
          <w:rFonts w:ascii="Arial" w:hAnsi="Arial" w:cs="Arial"/>
          <w:sz w:val="22"/>
          <w:szCs w:val="22"/>
        </w:rPr>
        <w:t>ιιιι</w:t>
      </w:r>
      <w:proofErr w:type="spellEnd"/>
      <w:r w:rsidRPr="00425C6A">
        <w:rPr>
          <w:rFonts w:ascii="Arial" w:hAnsi="Arial" w:cs="Arial"/>
          <w:sz w:val="22"/>
          <w:szCs w:val="22"/>
        </w:rPr>
        <w:t xml:space="preserve">) Της  παρ. 1 της  40/20930/31-03-2020 (ΑΔΑ: 6ΩΠΥ46ΜΤΛ6-50Ψ) εγκυκλίου του Υπουργείου Εσωτερικών «Ενημέρωση για την εφαρμογή του κανονιστικού πλαισίου αντιμετώπισης του </w:t>
      </w:r>
      <w:proofErr w:type="spellStart"/>
      <w:r w:rsidRPr="00425C6A">
        <w:rPr>
          <w:rFonts w:ascii="Arial" w:hAnsi="Arial" w:cs="Arial"/>
          <w:sz w:val="22"/>
          <w:szCs w:val="22"/>
        </w:rPr>
        <w:t>κορωνοϊου</w:t>
      </w:r>
      <w:proofErr w:type="spellEnd"/>
      <w:r w:rsidRPr="00425C6A">
        <w:rPr>
          <w:rFonts w:ascii="Arial" w:hAnsi="Arial" w:cs="Arial"/>
          <w:sz w:val="22"/>
          <w:szCs w:val="22"/>
        </w:rPr>
        <w:t xml:space="preserve"> </w:t>
      </w:r>
      <w:r w:rsidRPr="00425C6A">
        <w:rPr>
          <w:rFonts w:ascii="Arial" w:hAnsi="Arial" w:cs="Arial"/>
          <w:sz w:val="22"/>
          <w:szCs w:val="22"/>
          <w:lang w:val="en-US"/>
        </w:rPr>
        <w:t>COVID</w:t>
      </w:r>
      <w:r w:rsidRPr="00425C6A">
        <w:rPr>
          <w:rFonts w:ascii="Arial" w:hAnsi="Arial" w:cs="Arial"/>
          <w:sz w:val="22"/>
          <w:szCs w:val="22"/>
        </w:rPr>
        <w:t xml:space="preserve"> 19, αναφορικά με την οργάνωση και λειτουργία των δήμων» και μετά  από  την </w:t>
      </w:r>
      <w:proofErr w:type="spellStart"/>
      <w:r w:rsidRPr="00425C6A">
        <w:rPr>
          <w:rFonts w:ascii="Arial" w:hAnsi="Arial" w:cs="Arial"/>
          <w:sz w:val="22"/>
          <w:szCs w:val="22"/>
        </w:rPr>
        <w:t>αρ.πρωτ</w:t>
      </w:r>
      <w:proofErr w:type="spellEnd"/>
      <w:r w:rsidRPr="00425C6A">
        <w:rPr>
          <w:rFonts w:ascii="Arial" w:hAnsi="Arial" w:cs="Arial"/>
          <w:sz w:val="22"/>
          <w:szCs w:val="22"/>
        </w:rPr>
        <w:t xml:space="preserve">. </w:t>
      </w:r>
      <w:r>
        <w:rPr>
          <w:rFonts w:ascii="Arial" w:hAnsi="Arial" w:cs="Arial"/>
          <w:sz w:val="22"/>
          <w:szCs w:val="22"/>
        </w:rPr>
        <w:t xml:space="preserve"> </w:t>
      </w:r>
      <w:r w:rsidR="00F1624E">
        <w:rPr>
          <w:rFonts w:ascii="Arial" w:hAnsi="Arial" w:cs="Arial"/>
          <w:sz w:val="22"/>
          <w:szCs w:val="22"/>
        </w:rPr>
        <w:t>6883</w:t>
      </w:r>
      <w:r>
        <w:rPr>
          <w:rFonts w:ascii="Arial" w:hAnsi="Arial" w:cs="Arial"/>
          <w:sz w:val="22"/>
          <w:szCs w:val="22"/>
        </w:rPr>
        <w:t xml:space="preserve"> /</w:t>
      </w:r>
      <w:r w:rsidR="00F1624E">
        <w:rPr>
          <w:rFonts w:ascii="Arial" w:hAnsi="Arial" w:cs="Arial"/>
          <w:sz w:val="22"/>
          <w:szCs w:val="22"/>
        </w:rPr>
        <w:t>29</w:t>
      </w:r>
      <w:r w:rsidRPr="00425C6A">
        <w:rPr>
          <w:rFonts w:ascii="Arial" w:hAnsi="Arial" w:cs="Arial"/>
          <w:sz w:val="22"/>
          <w:szCs w:val="22"/>
        </w:rPr>
        <w:t>-</w:t>
      </w:r>
      <w:r>
        <w:rPr>
          <w:rFonts w:ascii="Arial" w:hAnsi="Arial" w:cs="Arial"/>
          <w:sz w:val="22"/>
          <w:szCs w:val="22"/>
        </w:rPr>
        <w:t>04</w:t>
      </w:r>
      <w:r w:rsidRPr="00425C6A">
        <w:rPr>
          <w:rFonts w:ascii="Arial" w:hAnsi="Arial" w:cs="Arial"/>
          <w:sz w:val="22"/>
          <w:szCs w:val="22"/>
        </w:rPr>
        <w:t>-202</w:t>
      </w:r>
      <w:r>
        <w:rPr>
          <w:rFonts w:ascii="Arial" w:hAnsi="Arial" w:cs="Arial"/>
          <w:sz w:val="22"/>
          <w:szCs w:val="22"/>
        </w:rPr>
        <w:t>2</w:t>
      </w:r>
      <w:r w:rsidRPr="00425C6A">
        <w:rPr>
          <w:rFonts w:ascii="Arial" w:hAnsi="Arial" w:cs="Arial"/>
          <w:sz w:val="22"/>
          <w:szCs w:val="22"/>
        </w:rPr>
        <w:t xml:space="preserve"> έγγραφη πρόσκληση του  Προέδρου της (Δημάρχου </w:t>
      </w:r>
      <w:proofErr w:type="spellStart"/>
      <w:r w:rsidRPr="00425C6A">
        <w:rPr>
          <w:rFonts w:ascii="Arial" w:hAnsi="Arial" w:cs="Arial"/>
          <w:sz w:val="22"/>
          <w:szCs w:val="22"/>
        </w:rPr>
        <w:t>Λεβαδέων</w:t>
      </w:r>
      <w:proofErr w:type="spellEnd"/>
      <w:r w:rsidRPr="00425C6A">
        <w:rPr>
          <w:rFonts w:ascii="Arial" w:hAnsi="Arial" w:cs="Arial"/>
          <w:sz w:val="22"/>
          <w:szCs w:val="22"/>
        </w:rPr>
        <w:t>)</w:t>
      </w:r>
      <w:r w:rsidRPr="00425C6A">
        <w:rPr>
          <w:rFonts w:ascii="Arial" w:eastAsia="Arial" w:hAnsi="Arial" w:cs="Arial"/>
          <w:sz w:val="22"/>
          <w:szCs w:val="22"/>
        </w:rPr>
        <w:t xml:space="preserve">    </w:t>
      </w:r>
    </w:p>
    <w:p w:rsidR="00D829B4" w:rsidRPr="00425C6A" w:rsidRDefault="00D829B4" w:rsidP="00D829B4">
      <w:pPr>
        <w:jc w:val="both"/>
        <w:rPr>
          <w:rFonts w:ascii="Arial" w:hAnsi="Arial" w:cs="Arial"/>
          <w:b/>
          <w:sz w:val="22"/>
          <w:szCs w:val="22"/>
        </w:rPr>
      </w:pPr>
      <w:r>
        <w:rPr>
          <w:rFonts w:ascii="Arial" w:hAnsi="Arial" w:cs="Arial"/>
          <w:sz w:val="22"/>
          <w:szCs w:val="22"/>
          <w:lang w:val="en-US"/>
        </w:rPr>
        <w:t>O</w:t>
      </w:r>
      <w:r w:rsidRPr="00A74DD7">
        <w:rPr>
          <w:rFonts w:ascii="Arial" w:hAnsi="Arial" w:cs="Arial"/>
          <w:sz w:val="22"/>
          <w:szCs w:val="22"/>
        </w:rPr>
        <w:t xml:space="preserve"> </w:t>
      </w:r>
      <w:r>
        <w:rPr>
          <w:rFonts w:ascii="Arial" w:hAnsi="Arial" w:cs="Arial"/>
          <w:sz w:val="22"/>
          <w:szCs w:val="22"/>
        </w:rPr>
        <w:t xml:space="preserve">Πρόεδρος της Οικονομικής Επιτροπής Ιωάννης </w:t>
      </w:r>
      <w:proofErr w:type="spellStart"/>
      <w:r>
        <w:rPr>
          <w:rFonts w:ascii="Arial" w:hAnsi="Arial" w:cs="Arial"/>
          <w:sz w:val="22"/>
          <w:szCs w:val="22"/>
        </w:rPr>
        <w:t>Ταγκαλέγκας</w:t>
      </w:r>
      <w:proofErr w:type="spellEnd"/>
      <w:r w:rsidR="00053441" w:rsidRPr="00053441">
        <w:rPr>
          <w:rFonts w:ascii="Arial" w:hAnsi="Arial" w:cs="Arial"/>
          <w:sz w:val="22"/>
          <w:szCs w:val="22"/>
        </w:rPr>
        <w:t xml:space="preserve"> </w:t>
      </w:r>
      <w:r>
        <w:rPr>
          <w:rFonts w:ascii="Arial" w:hAnsi="Arial" w:cs="Arial"/>
          <w:sz w:val="22"/>
          <w:szCs w:val="22"/>
        </w:rPr>
        <w:t>-</w:t>
      </w:r>
      <w:r w:rsidR="00053441" w:rsidRPr="00053441">
        <w:rPr>
          <w:rFonts w:ascii="Arial" w:hAnsi="Arial" w:cs="Arial"/>
          <w:sz w:val="22"/>
          <w:szCs w:val="22"/>
        </w:rPr>
        <w:t xml:space="preserve"> </w:t>
      </w:r>
      <w:r>
        <w:rPr>
          <w:rFonts w:ascii="Arial" w:hAnsi="Arial" w:cs="Arial"/>
          <w:sz w:val="22"/>
          <w:szCs w:val="22"/>
        </w:rPr>
        <w:t xml:space="preserve">Δήμαρχος </w:t>
      </w:r>
      <w:proofErr w:type="spellStart"/>
      <w:r>
        <w:rPr>
          <w:rFonts w:ascii="Arial" w:hAnsi="Arial" w:cs="Arial"/>
          <w:sz w:val="22"/>
          <w:szCs w:val="22"/>
        </w:rPr>
        <w:t>Λεβαδέων</w:t>
      </w:r>
      <w:proofErr w:type="spellEnd"/>
      <w:r w:rsidRPr="00DA3FFB">
        <w:rPr>
          <w:rFonts w:ascii="Verdana" w:eastAsia="Verdana" w:hAnsi="Verdana" w:cs="Verdana"/>
          <w:sz w:val="20"/>
          <w:szCs w:val="20"/>
        </w:rPr>
        <w:t xml:space="preserve">      </w:t>
      </w:r>
      <w:r>
        <w:rPr>
          <w:rFonts w:ascii="Arial" w:hAnsi="Arial" w:cs="Arial"/>
          <w:sz w:val="22"/>
          <w:szCs w:val="22"/>
        </w:rPr>
        <w:t>κήρυξε την έναρξη της δια περιφοράς κατεπείγουσας συνεδρίασης αφού διαπιστώθηκε ότι υπάρχει νόμιμη απαρτία</w:t>
      </w:r>
      <w:r w:rsidRPr="00425C6A">
        <w:rPr>
          <w:rFonts w:ascii="Arial" w:hAnsi="Arial" w:cs="Arial"/>
          <w:sz w:val="22"/>
          <w:szCs w:val="22"/>
        </w:rPr>
        <w:t xml:space="preserve">, επειδή σε </w:t>
      </w:r>
      <w:proofErr w:type="gramStart"/>
      <w:r w:rsidRPr="00425C6A">
        <w:rPr>
          <w:rFonts w:ascii="Arial" w:hAnsi="Arial" w:cs="Arial"/>
          <w:sz w:val="22"/>
          <w:szCs w:val="22"/>
        </w:rPr>
        <w:t xml:space="preserve">σύνολο </w:t>
      </w:r>
      <w:r>
        <w:rPr>
          <w:rFonts w:ascii="Arial" w:hAnsi="Arial" w:cs="Arial"/>
          <w:sz w:val="22"/>
          <w:szCs w:val="22"/>
        </w:rPr>
        <w:t xml:space="preserve"> εννέα</w:t>
      </w:r>
      <w:proofErr w:type="gramEnd"/>
      <w:r>
        <w:rPr>
          <w:rFonts w:ascii="Arial" w:hAnsi="Arial" w:cs="Arial"/>
          <w:sz w:val="22"/>
          <w:szCs w:val="22"/>
        </w:rPr>
        <w:t xml:space="preserve"> (9) μελών δήλωσαν παρόντα στην συνεδρίαση  και τα </w:t>
      </w:r>
      <w:r w:rsidRPr="00425C6A">
        <w:rPr>
          <w:rFonts w:ascii="Arial" w:hAnsi="Arial" w:cs="Arial"/>
          <w:sz w:val="22"/>
          <w:szCs w:val="22"/>
        </w:rPr>
        <w:t xml:space="preserve"> </w:t>
      </w:r>
      <w:r>
        <w:rPr>
          <w:rFonts w:ascii="Arial" w:hAnsi="Arial" w:cs="Arial"/>
          <w:sz w:val="22"/>
          <w:szCs w:val="22"/>
        </w:rPr>
        <w:t>εννέα</w:t>
      </w:r>
      <w:r w:rsidRPr="00425C6A">
        <w:rPr>
          <w:rFonts w:ascii="Arial" w:hAnsi="Arial" w:cs="Arial"/>
          <w:sz w:val="22"/>
          <w:szCs w:val="22"/>
        </w:rPr>
        <w:t xml:space="preserve"> (</w:t>
      </w:r>
      <w:r>
        <w:rPr>
          <w:rFonts w:ascii="Arial" w:hAnsi="Arial" w:cs="Arial"/>
          <w:sz w:val="22"/>
          <w:szCs w:val="22"/>
        </w:rPr>
        <w:t>9</w:t>
      </w:r>
      <w:r w:rsidRPr="00425C6A">
        <w:rPr>
          <w:rFonts w:ascii="Arial" w:hAnsi="Arial" w:cs="Arial"/>
          <w:sz w:val="22"/>
          <w:szCs w:val="22"/>
        </w:rPr>
        <w:t>)</w:t>
      </w:r>
      <w:r>
        <w:rPr>
          <w:rFonts w:ascii="Arial" w:hAnsi="Arial" w:cs="Arial"/>
          <w:sz w:val="22"/>
          <w:szCs w:val="22"/>
        </w:rPr>
        <w:t xml:space="preserve">  μέλη</w:t>
      </w:r>
      <w:r w:rsidRPr="00425C6A">
        <w:rPr>
          <w:rFonts w:ascii="Arial" w:hAnsi="Arial" w:cs="Arial"/>
          <w:sz w:val="22"/>
          <w:szCs w:val="22"/>
        </w:rPr>
        <w:t xml:space="preserve"> ήτοι:    </w:t>
      </w:r>
    </w:p>
    <w:p w:rsidR="00D829B4" w:rsidRDefault="00D829B4" w:rsidP="00D829B4">
      <w:pPr>
        <w:jc w:val="both"/>
        <w:rPr>
          <w:rFonts w:ascii="Arial" w:hAnsi="Arial" w:cs="Arial"/>
          <w:b/>
          <w:sz w:val="22"/>
          <w:szCs w:val="22"/>
        </w:rPr>
      </w:pPr>
      <w:r>
        <w:rPr>
          <w:rFonts w:ascii="Arial" w:hAnsi="Arial" w:cs="Arial"/>
          <w:sz w:val="22"/>
          <w:szCs w:val="22"/>
        </w:rPr>
        <w:t xml:space="preserve">     </w:t>
      </w:r>
      <w:r>
        <w:rPr>
          <w:rFonts w:ascii="Arial" w:hAnsi="Arial" w:cs="Arial"/>
          <w:b/>
          <w:sz w:val="22"/>
          <w:szCs w:val="22"/>
        </w:rPr>
        <w:t xml:space="preserve">         </w:t>
      </w:r>
    </w:p>
    <w:p w:rsidR="00D829B4" w:rsidRPr="0040549C" w:rsidRDefault="00D829B4" w:rsidP="00D829B4">
      <w:pPr>
        <w:jc w:val="both"/>
        <w:rPr>
          <w:sz w:val="22"/>
          <w:szCs w:val="22"/>
        </w:rPr>
      </w:pPr>
      <w:r w:rsidRPr="0040549C">
        <w:rPr>
          <w:rFonts w:ascii="Arial" w:hAnsi="Arial" w:cs="Arial"/>
          <w:b/>
          <w:sz w:val="22"/>
          <w:szCs w:val="22"/>
        </w:rPr>
        <w:t xml:space="preserve">                  ΠΑΡΟΝΤΕΣ                                                                  ΑΠΟΝΤΕΣ</w:t>
      </w:r>
    </w:p>
    <w:p w:rsidR="00D829B4" w:rsidRPr="0040549C" w:rsidRDefault="00D829B4" w:rsidP="00D829B4">
      <w:pPr>
        <w:tabs>
          <w:tab w:val="left" w:pos="6237"/>
        </w:tabs>
        <w:jc w:val="both"/>
        <w:rPr>
          <w:rFonts w:ascii="Arial" w:hAnsi="Arial" w:cs="Arial"/>
          <w:b/>
          <w:sz w:val="22"/>
          <w:szCs w:val="22"/>
        </w:rPr>
      </w:pPr>
      <w:r w:rsidRPr="0040549C">
        <w:rPr>
          <w:rFonts w:ascii="Arial" w:hAnsi="Arial" w:cs="Arial"/>
          <w:sz w:val="22"/>
          <w:szCs w:val="22"/>
        </w:rPr>
        <w:t xml:space="preserve">    </w:t>
      </w:r>
      <w:r w:rsidRPr="0040549C">
        <w:rPr>
          <w:rFonts w:ascii="Arial" w:hAnsi="Arial" w:cs="Arial"/>
          <w:b/>
          <w:sz w:val="22"/>
          <w:szCs w:val="22"/>
        </w:rPr>
        <w:t xml:space="preserve">         </w:t>
      </w:r>
    </w:p>
    <w:p w:rsidR="00D829B4" w:rsidRPr="0040549C" w:rsidRDefault="00D829B4" w:rsidP="00D829B4">
      <w:pPr>
        <w:jc w:val="both"/>
        <w:rPr>
          <w:rFonts w:ascii="Arial" w:hAnsi="Arial" w:cs="Arial"/>
          <w:sz w:val="22"/>
          <w:szCs w:val="22"/>
        </w:rPr>
      </w:pPr>
      <w:r w:rsidRPr="0040549C">
        <w:rPr>
          <w:rFonts w:ascii="Arial" w:hAnsi="Arial" w:cs="Arial"/>
          <w:b/>
          <w:sz w:val="22"/>
          <w:szCs w:val="22"/>
        </w:rPr>
        <w:t xml:space="preserve">     </w:t>
      </w:r>
      <w:r w:rsidRPr="0040549C">
        <w:rPr>
          <w:rFonts w:ascii="Arial" w:hAnsi="Arial" w:cs="Arial"/>
          <w:color w:val="000000"/>
          <w:sz w:val="22"/>
          <w:szCs w:val="22"/>
        </w:rPr>
        <w:t>1</w:t>
      </w:r>
      <w:r w:rsidRPr="0040549C">
        <w:rPr>
          <w:rFonts w:ascii="Arial" w:hAnsi="Arial" w:cs="Arial"/>
          <w:sz w:val="22"/>
          <w:szCs w:val="22"/>
        </w:rPr>
        <w:t>.Ταγκαλέγκας Ιωάννης                                                             ΟΥΔΕΙΣ</w:t>
      </w:r>
    </w:p>
    <w:p w:rsidR="00D829B4" w:rsidRPr="0040549C" w:rsidRDefault="00D829B4" w:rsidP="00D829B4">
      <w:pPr>
        <w:pStyle w:val="28"/>
        <w:rPr>
          <w:rFonts w:ascii="Arial" w:hAnsi="Arial" w:cs="Arial"/>
          <w:sz w:val="22"/>
          <w:szCs w:val="22"/>
        </w:rPr>
      </w:pPr>
      <w:r w:rsidRPr="0040549C">
        <w:rPr>
          <w:rFonts w:ascii="Arial" w:hAnsi="Arial" w:cs="Arial"/>
          <w:sz w:val="22"/>
          <w:szCs w:val="22"/>
        </w:rPr>
        <w:t xml:space="preserve">2. </w:t>
      </w:r>
      <w:proofErr w:type="spellStart"/>
      <w:r w:rsidRPr="0040549C">
        <w:rPr>
          <w:rFonts w:ascii="Arial" w:hAnsi="Arial" w:cs="Arial"/>
          <w:sz w:val="22"/>
          <w:szCs w:val="22"/>
        </w:rPr>
        <w:t>Μητάς</w:t>
      </w:r>
      <w:proofErr w:type="spellEnd"/>
      <w:r w:rsidRPr="0040549C">
        <w:rPr>
          <w:rFonts w:ascii="Arial" w:hAnsi="Arial" w:cs="Arial"/>
          <w:sz w:val="22"/>
          <w:szCs w:val="22"/>
        </w:rPr>
        <w:t xml:space="preserve"> Αλέξανδρος                                                             </w:t>
      </w:r>
    </w:p>
    <w:p w:rsidR="00D829B4" w:rsidRPr="0040549C" w:rsidRDefault="00D829B4" w:rsidP="00D829B4">
      <w:pPr>
        <w:pStyle w:val="28"/>
        <w:rPr>
          <w:rFonts w:ascii="Arial" w:hAnsi="Arial" w:cs="Arial"/>
          <w:sz w:val="22"/>
          <w:szCs w:val="22"/>
        </w:rPr>
      </w:pPr>
      <w:r w:rsidRPr="0040549C">
        <w:rPr>
          <w:rFonts w:ascii="Arial" w:hAnsi="Arial" w:cs="Arial"/>
          <w:sz w:val="22"/>
          <w:szCs w:val="22"/>
        </w:rPr>
        <w:t xml:space="preserve">3. </w:t>
      </w:r>
      <w:proofErr w:type="spellStart"/>
      <w:r w:rsidRPr="0040549C">
        <w:rPr>
          <w:rFonts w:ascii="Arial" w:hAnsi="Arial" w:cs="Arial"/>
          <w:sz w:val="22"/>
          <w:szCs w:val="22"/>
        </w:rPr>
        <w:t>Καλογρηάς</w:t>
      </w:r>
      <w:proofErr w:type="spellEnd"/>
      <w:r w:rsidRPr="0040549C">
        <w:rPr>
          <w:rFonts w:ascii="Arial" w:hAnsi="Arial" w:cs="Arial"/>
          <w:sz w:val="22"/>
          <w:szCs w:val="22"/>
        </w:rPr>
        <w:t xml:space="preserve"> Αθανάσιος                                   ΄                   </w:t>
      </w:r>
    </w:p>
    <w:p w:rsidR="00D829B4" w:rsidRPr="0040549C" w:rsidRDefault="00D829B4" w:rsidP="00D829B4">
      <w:pPr>
        <w:pStyle w:val="28"/>
        <w:rPr>
          <w:rFonts w:ascii="Arial" w:hAnsi="Arial" w:cs="Arial"/>
          <w:sz w:val="22"/>
          <w:szCs w:val="22"/>
        </w:rPr>
      </w:pPr>
      <w:r w:rsidRPr="0040549C">
        <w:rPr>
          <w:rFonts w:ascii="Arial" w:hAnsi="Arial" w:cs="Arial"/>
          <w:sz w:val="22"/>
          <w:szCs w:val="22"/>
        </w:rPr>
        <w:t xml:space="preserve">4.Σαγιάννης  Μιχαήλ)      </w:t>
      </w:r>
    </w:p>
    <w:p w:rsidR="00D829B4" w:rsidRPr="0040549C" w:rsidRDefault="00D829B4" w:rsidP="00D829B4">
      <w:pPr>
        <w:pStyle w:val="28"/>
        <w:rPr>
          <w:rFonts w:ascii="Arial" w:hAnsi="Arial" w:cs="Arial"/>
          <w:sz w:val="22"/>
          <w:szCs w:val="22"/>
        </w:rPr>
      </w:pPr>
      <w:r w:rsidRPr="0040549C">
        <w:rPr>
          <w:rFonts w:ascii="Arial" w:hAnsi="Arial" w:cs="Arial"/>
          <w:sz w:val="22"/>
          <w:szCs w:val="22"/>
        </w:rPr>
        <w:t xml:space="preserve">5. </w:t>
      </w:r>
      <w:proofErr w:type="spellStart"/>
      <w:r w:rsidRPr="0040549C">
        <w:rPr>
          <w:rFonts w:ascii="Arial" w:hAnsi="Arial" w:cs="Arial"/>
          <w:sz w:val="22"/>
          <w:szCs w:val="22"/>
        </w:rPr>
        <w:t>Μερτζάνης</w:t>
      </w:r>
      <w:proofErr w:type="spellEnd"/>
      <w:r w:rsidRPr="0040549C">
        <w:rPr>
          <w:rFonts w:ascii="Arial" w:hAnsi="Arial" w:cs="Arial"/>
          <w:sz w:val="22"/>
          <w:szCs w:val="22"/>
        </w:rPr>
        <w:t xml:space="preserve">  Κωνσταντίνος                                </w:t>
      </w:r>
    </w:p>
    <w:p w:rsidR="00D829B4" w:rsidRPr="0040549C" w:rsidRDefault="00D829B4" w:rsidP="00D829B4">
      <w:pPr>
        <w:pStyle w:val="28"/>
        <w:rPr>
          <w:rFonts w:ascii="Arial" w:hAnsi="Arial" w:cs="Arial"/>
          <w:sz w:val="22"/>
          <w:szCs w:val="22"/>
        </w:rPr>
      </w:pPr>
      <w:r w:rsidRPr="0040549C">
        <w:rPr>
          <w:rFonts w:ascii="Arial" w:hAnsi="Arial" w:cs="Arial"/>
          <w:sz w:val="22"/>
          <w:szCs w:val="22"/>
        </w:rPr>
        <w:t xml:space="preserve">6.Καπλάνης Κωνσταντίνος  </w:t>
      </w:r>
    </w:p>
    <w:p w:rsidR="00D829B4" w:rsidRPr="0040549C" w:rsidRDefault="00D829B4" w:rsidP="00D829B4">
      <w:pPr>
        <w:pStyle w:val="28"/>
        <w:rPr>
          <w:rFonts w:ascii="Arial" w:hAnsi="Arial" w:cs="Arial"/>
          <w:sz w:val="22"/>
          <w:szCs w:val="22"/>
        </w:rPr>
      </w:pPr>
      <w:r w:rsidRPr="0040549C">
        <w:rPr>
          <w:rFonts w:ascii="Arial" w:hAnsi="Arial" w:cs="Arial"/>
          <w:sz w:val="22"/>
          <w:szCs w:val="22"/>
        </w:rPr>
        <w:t>7.Πούλος Ευάγγελος</w:t>
      </w:r>
    </w:p>
    <w:p w:rsidR="00D829B4" w:rsidRPr="0040549C" w:rsidRDefault="00D829B4" w:rsidP="00D829B4">
      <w:pPr>
        <w:pStyle w:val="28"/>
        <w:rPr>
          <w:rFonts w:ascii="Arial" w:hAnsi="Arial" w:cs="Arial"/>
          <w:sz w:val="22"/>
          <w:szCs w:val="22"/>
        </w:rPr>
      </w:pPr>
      <w:r w:rsidRPr="0040549C">
        <w:rPr>
          <w:rFonts w:ascii="Arial" w:hAnsi="Arial" w:cs="Arial"/>
          <w:sz w:val="22"/>
          <w:szCs w:val="22"/>
        </w:rPr>
        <w:t xml:space="preserve">8. </w:t>
      </w:r>
      <w:proofErr w:type="spellStart"/>
      <w:r w:rsidRPr="0040549C">
        <w:rPr>
          <w:rFonts w:ascii="Arial" w:hAnsi="Arial" w:cs="Arial"/>
          <w:sz w:val="22"/>
          <w:szCs w:val="22"/>
        </w:rPr>
        <w:t>Μπράλιος</w:t>
      </w:r>
      <w:proofErr w:type="spellEnd"/>
      <w:r w:rsidRPr="0040549C">
        <w:rPr>
          <w:rFonts w:ascii="Arial" w:hAnsi="Arial" w:cs="Arial"/>
          <w:sz w:val="22"/>
          <w:szCs w:val="22"/>
        </w:rPr>
        <w:t xml:space="preserve">  Νικόλαος</w:t>
      </w:r>
    </w:p>
    <w:p w:rsidR="00D829B4" w:rsidRPr="0040549C" w:rsidRDefault="00D829B4" w:rsidP="00D829B4">
      <w:pPr>
        <w:jc w:val="both"/>
        <w:rPr>
          <w:rFonts w:ascii="Arial" w:hAnsi="Arial" w:cs="Arial"/>
          <w:sz w:val="22"/>
          <w:szCs w:val="22"/>
        </w:rPr>
      </w:pPr>
      <w:r w:rsidRPr="0040549C">
        <w:rPr>
          <w:rFonts w:ascii="Arial" w:hAnsi="Arial" w:cs="Arial"/>
          <w:sz w:val="22"/>
          <w:szCs w:val="22"/>
        </w:rPr>
        <w:t xml:space="preserve">   </w:t>
      </w:r>
      <w:r>
        <w:rPr>
          <w:rFonts w:ascii="Arial" w:hAnsi="Arial" w:cs="Arial"/>
          <w:sz w:val="22"/>
          <w:szCs w:val="22"/>
        </w:rPr>
        <w:t xml:space="preserve"> </w:t>
      </w:r>
      <w:r w:rsidRPr="0040549C">
        <w:rPr>
          <w:rFonts w:ascii="Arial" w:hAnsi="Arial" w:cs="Arial"/>
          <w:sz w:val="22"/>
          <w:szCs w:val="22"/>
        </w:rPr>
        <w:t xml:space="preserve"> 9.Καραμάνης Δημήτριος</w:t>
      </w:r>
    </w:p>
    <w:p w:rsidR="00D829B4" w:rsidRPr="00A74DD7" w:rsidRDefault="00D829B4" w:rsidP="00D829B4">
      <w:pPr>
        <w:jc w:val="both"/>
        <w:rPr>
          <w:rFonts w:ascii="Arial" w:hAnsi="Arial" w:cs="Arial"/>
          <w:sz w:val="22"/>
          <w:szCs w:val="22"/>
        </w:rPr>
      </w:pPr>
    </w:p>
    <w:p w:rsidR="00223AE1" w:rsidRPr="00A33EC0" w:rsidRDefault="00D829B4" w:rsidP="00223AE1">
      <w:pPr>
        <w:spacing w:line="276" w:lineRule="auto"/>
        <w:jc w:val="both"/>
        <w:rPr>
          <w:rFonts w:ascii="Arial" w:hAnsi="Arial" w:cs="Arial"/>
          <w:sz w:val="22"/>
          <w:szCs w:val="22"/>
        </w:rPr>
      </w:pPr>
      <w:r w:rsidRPr="00A33EC0">
        <w:rPr>
          <w:rFonts w:ascii="Arial" w:eastAsia="Arial" w:hAnsi="Arial" w:cs="Arial"/>
          <w:b/>
          <w:sz w:val="22"/>
          <w:szCs w:val="22"/>
        </w:rPr>
        <w:t xml:space="preserve">Το κατεπείγον </w:t>
      </w:r>
      <w:r w:rsidRPr="00A33EC0">
        <w:rPr>
          <w:rFonts w:ascii="Arial" w:hAnsi="Arial" w:cs="Arial"/>
          <w:sz w:val="22"/>
          <w:szCs w:val="22"/>
        </w:rPr>
        <w:t>της συνεδρίασης</w:t>
      </w:r>
      <w:r w:rsidRPr="00A33EC0">
        <w:rPr>
          <w:rFonts w:ascii="Arial" w:eastAsia="Arial" w:hAnsi="Arial" w:cs="Arial"/>
          <w:sz w:val="22"/>
          <w:szCs w:val="22"/>
        </w:rPr>
        <w:t xml:space="preserve"> -όπως αναγράφεται και στην πρόσκληση- έγκειται στο γεγονός </w:t>
      </w:r>
      <w:r w:rsidRPr="00A33EC0">
        <w:rPr>
          <w:rFonts w:ascii="Arial" w:eastAsia="Arial" w:hAnsi="Arial" w:cs="Arial"/>
          <w:bCs/>
          <w:sz w:val="22"/>
          <w:szCs w:val="22"/>
        </w:rPr>
        <w:t xml:space="preserve"> ότι</w:t>
      </w:r>
      <w:r w:rsidRPr="00A33EC0">
        <w:rPr>
          <w:rFonts w:ascii="Arial" w:hAnsi="Arial" w:cs="Arial"/>
          <w:sz w:val="22"/>
          <w:szCs w:val="22"/>
        </w:rPr>
        <w:t xml:space="preserve"> </w:t>
      </w:r>
      <w:r w:rsidR="00223AE1" w:rsidRPr="00A33EC0">
        <w:rPr>
          <w:rFonts w:ascii="Arial" w:hAnsi="Arial" w:cs="Arial"/>
          <w:sz w:val="22"/>
          <w:szCs w:val="22"/>
        </w:rPr>
        <w:t xml:space="preserve">με την </w:t>
      </w:r>
      <w:proofErr w:type="spellStart"/>
      <w:r w:rsidR="00223AE1" w:rsidRPr="00A33EC0">
        <w:rPr>
          <w:rFonts w:ascii="Arial" w:hAnsi="Arial" w:cs="Arial"/>
          <w:sz w:val="22"/>
          <w:szCs w:val="22"/>
        </w:rPr>
        <w:t>αριθμ</w:t>
      </w:r>
      <w:proofErr w:type="spellEnd"/>
      <w:r w:rsidR="00223AE1" w:rsidRPr="00A33EC0">
        <w:rPr>
          <w:rFonts w:ascii="Arial" w:hAnsi="Arial" w:cs="Arial"/>
          <w:sz w:val="22"/>
          <w:szCs w:val="22"/>
        </w:rPr>
        <w:t>. 49/18.4.2022 απόφαση του Δημοτικού Συμβουλίου ( ΑΔΑ : ΨΤΑΙΩΛΗ-ΑΦ4) καθορίστηκε η διάρκεια της αρδευτικής περιόδου 2022</w:t>
      </w:r>
      <w:r w:rsidR="001F4319">
        <w:rPr>
          <w:rFonts w:ascii="Arial" w:hAnsi="Arial" w:cs="Arial"/>
          <w:sz w:val="22"/>
          <w:szCs w:val="22"/>
        </w:rPr>
        <w:t xml:space="preserve"> </w:t>
      </w:r>
      <w:r w:rsidR="00223AE1" w:rsidRPr="00A33EC0">
        <w:rPr>
          <w:rFonts w:ascii="Arial" w:hAnsi="Arial" w:cs="Arial"/>
          <w:sz w:val="22"/>
          <w:szCs w:val="22"/>
        </w:rPr>
        <w:t xml:space="preserve"> </w:t>
      </w:r>
      <w:r w:rsidR="00223AE1" w:rsidRPr="00A33EC0">
        <w:rPr>
          <w:rFonts w:ascii="Arial" w:hAnsi="Arial" w:cs="Arial"/>
          <w:b/>
          <w:sz w:val="22"/>
          <w:szCs w:val="22"/>
        </w:rPr>
        <w:t>με χρόνο έναρξης την 5</w:t>
      </w:r>
      <w:r w:rsidR="00223AE1" w:rsidRPr="00A33EC0">
        <w:rPr>
          <w:rFonts w:ascii="Arial" w:hAnsi="Arial" w:cs="Arial"/>
          <w:b/>
          <w:sz w:val="22"/>
          <w:szCs w:val="22"/>
          <w:vertAlign w:val="superscript"/>
        </w:rPr>
        <w:t xml:space="preserve">η </w:t>
      </w:r>
      <w:proofErr w:type="spellStart"/>
      <w:r w:rsidR="00223AE1" w:rsidRPr="00A33EC0">
        <w:rPr>
          <w:rFonts w:ascii="Arial" w:hAnsi="Arial" w:cs="Arial"/>
          <w:b/>
          <w:sz w:val="22"/>
          <w:szCs w:val="22"/>
        </w:rPr>
        <w:t>Μαίου</w:t>
      </w:r>
      <w:proofErr w:type="spellEnd"/>
      <w:r w:rsidR="00223AE1" w:rsidRPr="00A33EC0">
        <w:rPr>
          <w:rFonts w:ascii="Arial" w:hAnsi="Arial" w:cs="Arial"/>
          <w:b/>
          <w:sz w:val="22"/>
          <w:szCs w:val="22"/>
        </w:rPr>
        <w:t xml:space="preserve"> 2022</w:t>
      </w:r>
      <w:r w:rsidR="00223AE1" w:rsidRPr="00A33EC0">
        <w:rPr>
          <w:rFonts w:ascii="Arial" w:hAnsi="Arial" w:cs="Arial"/>
          <w:sz w:val="22"/>
          <w:szCs w:val="22"/>
        </w:rPr>
        <w:t xml:space="preserve"> και χρόνο λήξης την 5</w:t>
      </w:r>
      <w:r w:rsidR="00223AE1" w:rsidRPr="00A33EC0">
        <w:rPr>
          <w:rFonts w:ascii="Arial" w:hAnsi="Arial" w:cs="Arial"/>
          <w:sz w:val="22"/>
          <w:szCs w:val="22"/>
          <w:vertAlign w:val="superscript"/>
        </w:rPr>
        <w:t xml:space="preserve">η </w:t>
      </w:r>
      <w:r w:rsidR="00223AE1" w:rsidRPr="00A33EC0">
        <w:rPr>
          <w:rFonts w:ascii="Arial" w:hAnsi="Arial" w:cs="Arial"/>
          <w:sz w:val="22"/>
          <w:szCs w:val="22"/>
        </w:rPr>
        <w:t>Σεπτεμβρίου 2022 , όπως καθορίστηκε και ο αριθμός των θέσεων των υδρονομέων σε επτά (7) για την εν λόγω αρδευτική περίοδο.</w:t>
      </w:r>
    </w:p>
    <w:p w:rsidR="00223AE1" w:rsidRPr="00A33EC0" w:rsidRDefault="00223AE1" w:rsidP="00223AE1">
      <w:pPr>
        <w:spacing w:line="276" w:lineRule="auto"/>
        <w:jc w:val="both"/>
        <w:rPr>
          <w:rFonts w:ascii="Arial" w:hAnsi="Arial" w:cs="Arial"/>
          <w:b/>
          <w:sz w:val="22"/>
          <w:szCs w:val="22"/>
          <w:u w:val="single"/>
        </w:rPr>
      </w:pPr>
      <w:r w:rsidRPr="00A33EC0">
        <w:rPr>
          <w:rFonts w:ascii="Arial" w:hAnsi="Arial" w:cs="Arial"/>
          <w:sz w:val="22"/>
          <w:szCs w:val="22"/>
        </w:rPr>
        <w:t xml:space="preserve">Επειδή ο χρόνος που απομένει μέχρι την έναρξη της αρδευτικής περιόδου 2022, ήτοι έως 5/5/2022 δεν είναι αρκετός για την ολοκλήρωση των διαδικασιών πρόσληψης και εγκατάστασης των υδρονομέων στους τομείς του άρθρου 10 του Κανονισμού Άρδευσης του Δήμου, απαιτείται για την επιτάχυνση των διαδικασιών η κατεπείγουσα σύγκληση της Οικονομικής Επιτροπής σε εφαρμογή των διατάξεων </w:t>
      </w:r>
      <w:r w:rsidRPr="00A33EC0">
        <w:rPr>
          <w:rFonts w:ascii="Arial" w:hAnsi="Arial" w:cs="Arial"/>
          <w:sz w:val="22"/>
          <w:szCs w:val="22"/>
          <w:shd w:val="clear" w:color="auto" w:fill="FFFFFF"/>
        </w:rPr>
        <w:t xml:space="preserve">της </w:t>
      </w:r>
      <w:hyperlink r:id="rId8" w:tgtFrame="_blank" w:history="1">
        <w:r w:rsidRPr="00A33EC0">
          <w:rPr>
            <w:rStyle w:val="-"/>
            <w:rFonts w:ascii="Arial" w:hAnsi="Arial" w:cs="Arial"/>
            <w:sz w:val="22"/>
            <w:szCs w:val="22"/>
          </w:rPr>
          <w:t>παρ.1δ άρθρο 72 Ν.3852/10</w:t>
        </w:r>
      </w:hyperlink>
      <w:r w:rsidRPr="00A33EC0">
        <w:rPr>
          <w:rFonts w:ascii="Arial" w:hAnsi="Arial" w:cs="Arial"/>
          <w:sz w:val="22"/>
          <w:szCs w:val="22"/>
          <w:shd w:val="clear" w:color="auto" w:fill="FFFFFF"/>
        </w:rPr>
        <w:t>, όπως αντικαταστάθηκε με την </w:t>
      </w:r>
      <w:hyperlink r:id="rId9" w:tgtFrame="_blank" w:history="1">
        <w:r w:rsidRPr="00A33EC0">
          <w:rPr>
            <w:rStyle w:val="-"/>
            <w:rFonts w:ascii="Arial" w:hAnsi="Arial" w:cs="Arial"/>
            <w:sz w:val="22"/>
            <w:szCs w:val="22"/>
            <w:shd w:val="clear" w:color="auto" w:fill="FFFFFF"/>
          </w:rPr>
          <w:t>παρ.1 του άρθρου 3 του Ν.4623/19</w:t>
        </w:r>
      </w:hyperlink>
      <w:r w:rsidRPr="00A33EC0">
        <w:rPr>
          <w:rFonts w:ascii="Arial" w:hAnsi="Arial" w:cs="Arial"/>
          <w:sz w:val="22"/>
          <w:szCs w:val="22"/>
          <w:shd w:val="clear" w:color="auto" w:fill="FFFFFF"/>
        </w:rPr>
        <w:t> και τροποποιήθηκε με την </w:t>
      </w:r>
      <w:proofErr w:type="spellStart"/>
      <w:r w:rsidR="006A7D59" w:rsidRPr="00A33EC0">
        <w:rPr>
          <w:rFonts w:ascii="Arial" w:hAnsi="Arial" w:cs="Arial"/>
          <w:sz w:val="22"/>
          <w:szCs w:val="22"/>
        </w:rPr>
        <w:fldChar w:fldCharType="begin"/>
      </w:r>
      <w:r w:rsidRPr="00A33EC0">
        <w:rPr>
          <w:rFonts w:ascii="Arial" w:hAnsi="Arial" w:cs="Arial"/>
          <w:sz w:val="22"/>
          <w:szCs w:val="22"/>
        </w:rPr>
        <w:instrText xml:space="preserve"> HYPERLINK "https://dimosnet.gr/blog/laws/%ce%ac%cf%81%ce%b8%cf%81%ce%bf-10-%cf%81%cf%8d%ce%b8%ce%bc%ce%b9%cf%83%ce%b7-%ce%b8%ce%b5%ce%bc%ce%ac%cf%84%cf%89%ce%bd-%ce%bf%cf%81%ce%b3%ce%b1%ce%bd%ce%b9%cf%83%ce%bc%cf%8e%ce%bd-%cf%84%ce%bf/" \t "_blank" </w:instrText>
      </w:r>
      <w:r w:rsidR="006A7D59" w:rsidRPr="00A33EC0">
        <w:rPr>
          <w:rFonts w:ascii="Arial" w:hAnsi="Arial" w:cs="Arial"/>
          <w:sz w:val="22"/>
          <w:szCs w:val="22"/>
        </w:rPr>
        <w:fldChar w:fldCharType="separate"/>
      </w:r>
      <w:r w:rsidRPr="00A33EC0">
        <w:rPr>
          <w:rStyle w:val="-"/>
          <w:rFonts w:ascii="Arial" w:hAnsi="Arial" w:cs="Arial"/>
          <w:sz w:val="22"/>
          <w:szCs w:val="22"/>
          <w:shd w:val="clear" w:color="auto" w:fill="FFFFFF"/>
        </w:rPr>
        <w:t>περίπτ</w:t>
      </w:r>
      <w:proofErr w:type="spellEnd"/>
      <w:r w:rsidRPr="00A33EC0">
        <w:rPr>
          <w:rStyle w:val="-"/>
          <w:rFonts w:ascii="Arial" w:hAnsi="Arial" w:cs="Arial"/>
          <w:sz w:val="22"/>
          <w:szCs w:val="22"/>
          <w:shd w:val="clear" w:color="auto" w:fill="FFFFFF"/>
        </w:rPr>
        <w:t>. α' της παρ. 9 του άρθρου 10 του N.4625/19</w:t>
      </w:r>
      <w:r w:rsidR="006A7D59" w:rsidRPr="00A33EC0">
        <w:rPr>
          <w:rFonts w:ascii="Arial" w:hAnsi="Arial" w:cs="Arial"/>
          <w:sz w:val="22"/>
          <w:szCs w:val="22"/>
        </w:rPr>
        <w:fldChar w:fldCharType="end"/>
      </w:r>
      <w:r w:rsidRPr="00A33EC0">
        <w:rPr>
          <w:rFonts w:ascii="Arial" w:hAnsi="Arial" w:cs="Arial"/>
          <w:sz w:val="22"/>
          <w:szCs w:val="22"/>
          <w:shd w:val="clear" w:color="auto" w:fill="FFFFFF"/>
        </w:rPr>
        <w:t> και με τις </w:t>
      </w:r>
      <w:proofErr w:type="spellStart"/>
      <w:r w:rsidR="006A7D59" w:rsidRPr="00A33EC0">
        <w:rPr>
          <w:rFonts w:ascii="Arial" w:hAnsi="Arial" w:cs="Arial"/>
          <w:sz w:val="22"/>
          <w:szCs w:val="22"/>
        </w:rPr>
        <w:fldChar w:fldCharType="begin"/>
      </w:r>
      <w:r w:rsidRPr="00A33EC0">
        <w:rPr>
          <w:rFonts w:ascii="Arial" w:hAnsi="Arial" w:cs="Arial"/>
          <w:sz w:val="22"/>
          <w:szCs w:val="22"/>
        </w:rPr>
        <w:instrText xml:space="preserve"> HYPERLINK "https://dimosnet.gr/blog/laws/%ce%ac%cf%81%ce%b8%cf%81%ce%bf-177-%cf%81%cf%8d%ce%b8%ce%bc%ce%b9%cf%83%ce%b7-%ce%b8%ce%b5%ce%bc%ce%ac%cf%84%cf%89%ce%bd-%ce%bf-%cf%84-%ce%b1-3/" \t "_blank" </w:instrText>
      </w:r>
      <w:r w:rsidR="006A7D59" w:rsidRPr="00A33EC0">
        <w:rPr>
          <w:rFonts w:ascii="Arial" w:hAnsi="Arial" w:cs="Arial"/>
          <w:sz w:val="22"/>
          <w:szCs w:val="22"/>
        </w:rPr>
        <w:fldChar w:fldCharType="separate"/>
      </w:r>
      <w:r w:rsidRPr="00A33EC0">
        <w:rPr>
          <w:rStyle w:val="-"/>
          <w:rFonts w:ascii="Arial" w:hAnsi="Arial" w:cs="Arial"/>
          <w:sz w:val="22"/>
          <w:szCs w:val="22"/>
          <w:shd w:val="clear" w:color="auto" w:fill="FFFFFF"/>
        </w:rPr>
        <w:t>περίπτ</w:t>
      </w:r>
      <w:proofErr w:type="spellEnd"/>
      <w:r w:rsidRPr="00A33EC0">
        <w:rPr>
          <w:rStyle w:val="-"/>
          <w:rFonts w:ascii="Arial" w:hAnsi="Arial" w:cs="Arial"/>
          <w:sz w:val="22"/>
          <w:szCs w:val="22"/>
          <w:shd w:val="clear" w:color="auto" w:fill="FFFFFF"/>
        </w:rPr>
        <w:t>. γ' και δ' της παρ.1 του άρθρου 177 του Ν.4635/19</w:t>
      </w:r>
      <w:r w:rsidR="006A7D59" w:rsidRPr="00A33EC0">
        <w:rPr>
          <w:rFonts w:ascii="Arial" w:hAnsi="Arial" w:cs="Arial"/>
          <w:sz w:val="22"/>
          <w:szCs w:val="22"/>
        </w:rPr>
        <w:fldChar w:fldCharType="end"/>
      </w:r>
      <w:r w:rsidRPr="00A33EC0">
        <w:rPr>
          <w:rFonts w:ascii="Arial" w:hAnsi="Arial" w:cs="Arial"/>
          <w:sz w:val="22"/>
          <w:szCs w:val="22"/>
          <w:shd w:val="clear" w:color="auto" w:fill="FFFFFF"/>
        </w:rPr>
        <w:t xml:space="preserve"> και </w:t>
      </w:r>
      <w:r w:rsidRPr="00A33EC0">
        <w:rPr>
          <w:rFonts w:ascii="Arial" w:hAnsi="Arial" w:cs="Arial"/>
          <w:sz w:val="22"/>
          <w:szCs w:val="22"/>
          <w:shd w:val="clear" w:color="auto" w:fill="FFFFFF"/>
        </w:rPr>
        <w:lastRenderedPageBreak/>
        <w:t>αντικαταστάθηκε εκ νέου από την </w:t>
      </w:r>
      <w:hyperlink r:id="rId10" w:tgtFrame="_blank" w:history="1">
        <w:r w:rsidRPr="00A33EC0">
          <w:rPr>
            <w:rStyle w:val="-"/>
            <w:rFonts w:ascii="Arial" w:hAnsi="Arial" w:cs="Arial"/>
            <w:sz w:val="22"/>
            <w:szCs w:val="22"/>
            <w:shd w:val="clear" w:color="auto" w:fill="FFFFFF"/>
          </w:rPr>
          <w:t>παρ.1 του άρθρου 40 του Ν.4735/20</w:t>
        </w:r>
      </w:hyperlink>
      <w:r w:rsidRPr="00A33EC0">
        <w:rPr>
          <w:rFonts w:ascii="Arial" w:hAnsi="Arial" w:cs="Arial"/>
          <w:sz w:val="22"/>
          <w:szCs w:val="22"/>
          <w:shd w:val="clear" w:color="auto" w:fill="FFFFFF"/>
        </w:rPr>
        <w:t> και από την </w:t>
      </w:r>
      <w:hyperlink r:id="rId11" w:tgtFrame="_blank" w:history="1">
        <w:r w:rsidRPr="00A33EC0">
          <w:rPr>
            <w:rStyle w:val="-"/>
            <w:rFonts w:ascii="Arial" w:hAnsi="Arial" w:cs="Arial"/>
            <w:sz w:val="22"/>
            <w:szCs w:val="22"/>
            <w:shd w:val="clear" w:color="auto" w:fill="FFFFFF"/>
          </w:rPr>
          <w:t>παρ.1 του άρθρου 38 του Ν.4795/21</w:t>
        </w:r>
      </w:hyperlink>
      <w:r w:rsidRPr="00A33EC0">
        <w:rPr>
          <w:rFonts w:ascii="Arial" w:hAnsi="Arial" w:cs="Arial"/>
          <w:sz w:val="22"/>
          <w:szCs w:val="22"/>
          <w:shd w:val="clear" w:color="auto" w:fill="FFFFFF"/>
        </w:rPr>
        <w:t xml:space="preserve">) , σύμφωνα με τις οποίες  </w:t>
      </w:r>
      <w:r w:rsidRPr="00A33EC0">
        <w:rPr>
          <w:rFonts w:ascii="Arial" w:hAnsi="Arial" w:cs="Arial"/>
          <w:b/>
          <w:sz w:val="22"/>
          <w:szCs w:val="22"/>
          <w:u w:val="single"/>
          <w:shd w:val="clear" w:color="auto" w:fill="FFFFFF"/>
        </w:rPr>
        <w:t>η  αναγκαιότητα πρόσληψης πάσης φύσεως προσωπικού διαπιστώνεται με </w:t>
      </w:r>
      <w:hyperlink r:id="rId12" w:tgtFrame="_blank" w:history="1">
        <w:r w:rsidRPr="00A33EC0">
          <w:rPr>
            <w:rStyle w:val="a5"/>
            <w:rFonts w:ascii="Arial" w:hAnsi="Arial" w:cs="Arial"/>
            <w:b w:val="0"/>
            <w:sz w:val="22"/>
            <w:szCs w:val="22"/>
            <w:u w:val="single"/>
            <w:shd w:val="clear" w:color="auto" w:fill="FFFFFF"/>
          </w:rPr>
          <w:t>απόφαση της Οικονομικής Επιτροπής</w:t>
        </w:r>
      </w:hyperlink>
      <w:r w:rsidR="00A33EC0" w:rsidRPr="00A33EC0">
        <w:rPr>
          <w:rFonts w:ascii="Arial" w:hAnsi="Arial" w:cs="Arial"/>
          <w:b/>
          <w:sz w:val="22"/>
          <w:szCs w:val="22"/>
          <w:u w:val="single"/>
        </w:rPr>
        <w:t>.</w:t>
      </w:r>
    </w:p>
    <w:p w:rsidR="00A33EC0" w:rsidRPr="00586029" w:rsidRDefault="00A33EC0" w:rsidP="00223AE1">
      <w:pPr>
        <w:spacing w:line="276" w:lineRule="auto"/>
        <w:jc w:val="both"/>
        <w:rPr>
          <w:rFonts w:ascii="Liberation Serif" w:hAnsi="Liberation Serif" w:cs="Liberation Serif"/>
          <w:b/>
          <w:sz w:val="22"/>
          <w:szCs w:val="22"/>
          <w:u w:val="single"/>
          <w:shd w:val="clear" w:color="auto" w:fill="FFFFFF"/>
        </w:rPr>
      </w:pPr>
    </w:p>
    <w:p w:rsidR="00D829B4" w:rsidRPr="0021427E" w:rsidRDefault="00D829B4" w:rsidP="00D829B4">
      <w:pPr>
        <w:spacing w:line="276" w:lineRule="auto"/>
        <w:rPr>
          <w:rFonts w:ascii="Arial" w:hAnsi="Arial" w:cs="Arial"/>
          <w:sz w:val="22"/>
          <w:szCs w:val="22"/>
        </w:rPr>
      </w:pPr>
      <w:r>
        <w:rPr>
          <w:rFonts w:ascii="Arial" w:hAnsi="Arial" w:cs="Arial"/>
          <w:sz w:val="22"/>
          <w:szCs w:val="22"/>
        </w:rPr>
        <w:t xml:space="preserve">   Ακολούθως ο Πρόεδρος κάλεσε τα μέλη να αποφασίσουν για το κατεπείγον της συνεδρίασης </w:t>
      </w:r>
    </w:p>
    <w:p w:rsidR="00D829B4" w:rsidRDefault="00D829B4" w:rsidP="00D829B4">
      <w:pPr>
        <w:tabs>
          <w:tab w:val="left" w:pos="360"/>
          <w:tab w:val="left" w:pos="6237"/>
        </w:tabs>
        <w:rPr>
          <w:rFonts w:ascii="Arial" w:hAnsi="Arial" w:cs="Arial"/>
          <w:sz w:val="22"/>
          <w:szCs w:val="22"/>
        </w:rPr>
      </w:pPr>
      <w:r>
        <w:rPr>
          <w:rFonts w:ascii="Arial" w:hAnsi="Arial" w:cs="Arial"/>
          <w:sz w:val="22"/>
          <w:szCs w:val="22"/>
        </w:rPr>
        <w:t xml:space="preserve">    Με ομόφωνη απόφασή του το σώμα δέχθηκε το κατεπείγον της συνεδρίασης και την συζήτηση του  θέματος της ημερήσιας διάταξης.</w:t>
      </w:r>
    </w:p>
    <w:p w:rsidR="00D829B4" w:rsidRDefault="00D829B4" w:rsidP="00D829B4">
      <w:pPr>
        <w:jc w:val="both"/>
        <w:rPr>
          <w:rFonts w:ascii="Arial" w:eastAsia="Arial" w:hAnsi="Arial" w:cs="Arial"/>
          <w:sz w:val="22"/>
          <w:szCs w:val="22"/>
        </w:rPr>
      </w:pPr>
      <w:r>
        <w:rPr>
          <w:rFonts w:ascii="Arial" w:eastAsia="Arial" w:hAnsi="Arial" w:cs="Arial"/>
          <w:sz w:val="22"/>
          <w:szCs w:val="22"/>
        </w:rPr>
        <w:t xml:space="preserve"> Εισηγούμενος το</w:t>
      </w:r>
      <w:r w:rsidRPr="00B04994">
        <w:rPr>
          <w:rFonts w:ascii="Arial" w:eastAsia="Arial" w:hAnsi="Arial" w:cs="Arial"/>
          <w:sz w:val="22"/>
          <w:szCs w:val="22"/>
        </w:rPr>
        <w:t xml:space="preserve"> </w:t>
      </w:r>
      <w:r>
        <w:rPr>
          <w:rFonts w:ascii="Arial" w:eastAsia="Arial" w:hAnsi="Arial" w:cs="Arial"/>
          <w:sz w:val="22"/>
          <w:szCs w:val="22"/>
        </w:rPr>
        <w:t>μοναδικό  θέμα  της</w:t>
      </w:r>
      <w:r w:rsidRPr="00B04994">
        <w:rPr>
          <w:rFonts w:ascii="Arial" w:eastAsia="Arial" w:hAnsi="Arial" w:cs="Arial"/>
          <w:sz w:val="22"/>
          <w:szCs w:val="22"/>
        </w:rPr>
        <w:t xml:space="preserve"> ημερήσιας </w:t>
      </w:r>
      <w:r>
        <w:rPr>
          <w:rFonts w:ascii="Arial" w:eastAsia="Arial" w:hAnsi="Arial" w:cs="Arial"/>
          <w:sz w:val="22"/>
          <w:szCs w:val="22"/>
        </w:rPr>
        <w:t xml:space="preserve">διάταξης έθεσε υπόψη των μελών την με αριθ. </w:t>
      </w:r>
      <w:proofErr w:type="spellStart"/>
      <w:r>
        <w:rPr>
          <w:rFonts w:ascii="Arial" w:eastAsia="Arial" w:hAnsi="Arial" w:cs="Arial"/>
          <w:sz w:val="22"/>
          <w:szCs w:val="22"/>
        </w:rPr>
        <w:t>πρωτ</w:t>
      </w:r>
      <w:proofErr w:type="spellEnd"/>
      <w:r>
        <w:rPr>
          <w:rFonts w:ascii="Arial" w:eastAsia="Arial" w:hAnsi="Arial" w:cs="Arial"/>
          <w:sz w:val="22"/>
          <w:szCs w:val="22"/>
        </w:rPr>
        <w:t>. 6</w:t>
      </w:r>
      <w:r w:rsidR="00BE0358">
        <w:rPr>
          <w:rFonts w:ascii="Arial" w:eastAsia="Arial" w:hAnsi="Arial" w:cs="Arial"/>
          <w:sz w:val="22"/>
          <w:szCs w:val="22"/>
        </w:rPr>
        <w:t>8</w:t>
      </w:r>
      <w:r w:rsidR="00AA5DFB">
        <w:rPr>
          <w:rFonts w:ascii="Arial" w:eastAsia="Arial" w:hAnsi="Arial" w:cs="Arial"/>
          <w:sz w:val="22"/>
          <w:szCs w:val="22"/>
        </w:rPr>
        <w:t>49</w:t>
      </w:r>
      <w:r>
        <w:rPr>
          <w:rFonts w:ascii="Arial" w:eastAsia="Arial" w:hAnsi="Arial" w:cs="Arial"/>
          <w:sz w:val="22"/>
          <w:szCs w:val="22"/>
        </w:rPr>
        <w:t>/</w:t>
      </w:r>
      <w:r w:rsidR="00AA5DFB">
        <w:rPr>
          <w:rFonts w:ascii="Arial" w:eastAsia="Arial" w:hAnsi="Arial" w:cs="Arial"/>
          <w:sz w:val="22"/>
          <w:szCs w:val="22"/>
        </w:rPr>
        <w:t>28</w:t>
      </w:r>
      <w:r>
        <w:rPr>
          <w:rFonts w:ascii="Arial" w:eastAsia="Arial" w:hAnsi="Arial" w:cs="Arial"/>
          <w:sz w:val="22"/>
          <w:szCs w:val="22"/>
        </w:rPr>
        <w:t xml:space="preserve">-04-2022 έγγραφη εισήγηση </w:t>
      </w:r>
      <w:r w:rsidR="00A33EC0">
        <w:rPr>
          <w:rFonts w:ascii="Arial" w:eastAsia="Verdana" w:hAnsi="Arial" w:cs="Arial"/>
          <w:color w:val="000000"/>
          <w:sz w:val="22"/>
          <w:szCs w:val="22"/>
        </w:rPr>
        <w:t>της Δ/</w:t>
      </w:r>
      <w:proofErr w:type="spellStart"/>
      <w:r w:rsidR="00A33EC0">
        <w:rPr>
          <w:rFonts w:ascii="Arial" w:eastAsia="Verdana" w:hAnsi="Arial" w:cs="Arial"/>
          <w:color w:val="000000"/>
          <w:sz w:val="22"/>
          <w:szCs w:val="22"/>
        </w:rPr>
        <w:t>νσης</w:t>
      </w:r>
      <w:proofErr w:type="spellEnd"/>
      <w:r w:rsidR="00A33EC0">
        <w:rPr>
          <w:rFonts w:ascii="Arial" w:eastAsia="Verdana" w:hAnsi="Arial" w:cs="Arial"/>
          <w:color w:val="000000"/>
          <w:sz w:val="22"/>
          <w:szCs w:val="22"/>
        </w:rPr>
        <w:t xml:space="preserve"> Διοικητικών Υπηρεσιών </w:t>
      </w:r>
      <w:r w:rsidRPr="00B04994">
        <w:rPr>
          <w:rFonts w:ascii="Arial" w:eastAsia="Verdana" w:hAnsi="Arial" w:cs="Arial"/>
          <w:color w:val="000000"/>
          <w:sz w:val="22"/>
          <w:szCs w:val="22"/>
        </w:rPr>
        <w:t xml:space="preserve"> τ</w:t>
      </w:r>
      <w:r w:rsidRPr="00B04994">
        <w:rPr>
          <w:rFonts w:ascii="Arial" w:hAnsi="Arial" w:cs="Arial"/>
          <w:sz w:val="22"/>
          <w:szCs w:val="22"/>
        </w:rPr>
        <w:t xml:space="preserve">ου Δήμου </w:t>
      </w:r>
      <w:proofErr w:type="spellStart"/>
      <w:r w:rsidRPr="00B04994">
        <w:rPr>
          <w:rFonts w:ascii="Arial" w:hAnsi="Arial" w:cs="Arial"/>
          <w:sz w:val="22"/>
          <w:szCs w:val="22"/>
        </w:rPr>
        <w:t>Λεβαδέων</w:t>
      </w:r>
      <w:proofErr w:type="spellEnd"/>
      <w:r>
        <w:rPr>
          <w:rFonts w:ascii="Arial" w:eastAsia="Calibri" w:hAnsi="Arial" w:cs="Arial"/>
          <w:color w:val="000000"/>
          <w:kern w:val="1"/>
          <w:sz w:val="22"/>
          <w:szCs w:val="22"/>
          <w:shd w:val="clear" w:color="auto" w:fill="FFFFFF"/>
        </w:rPr>
        <w:t xml:space="preserve"> στην  οποία</w:t>
      </w:r>
      <w:r>
        <w:rPr>
          <w:rFonts w:ascii="Arial" w:eastAsia="Arial" w:hAnsi="Arial" w:cs="Arial"/>
          <w:sz w:val="22"/>
          <w:szCs w:val="22"/>
        </w:rPr>
        <w:t xml:space="preserve"> αναφέρονται </w:t>
      </w:r>
      <w:r>
        <w:rPr>
          <w:rFonts w:ascii="Arial" w:hAnsi="Arial" w:cs="Arial"/>
          <w:sz w:val="22"/>
          <w:szCs w:val="22"/>
        </w:rPr>
        <w:t>τα παρακάτω:</w:t>
      </w:r>
      <w:r>
        <w:rPr>
          <w:rFonts w:ascii="Arial" w:eastAsia="Arial" w:hAnsi="Arial" w:cs="Arial"/>
          <w:sz w:val="22"/>
          <w:szCs w:val="22"/>
        </w:rPr>
        <w:t xml:space="preserve">   </w:t>
      </w:r>
    </w:p>
    <w:p w:rsidR="00D829B4" w:rsidRDefault="00D829B4" w:rsidP="00D829B4">
      <w:pPr>
        <w:spacing w:line="276" w:lineRule="auto"/>
        <w:rPr>
          <w:rFonts w:ascii="Arial" w:hAnsi="Arial" w:cs="Arial"/>
          <w:sz w:val="22"/>
          <w:szCs w:val="22"/>
        </w:rPr>
      </w:pPr>
    </w:p>
    <w:p w:rsidR="00223AE1" w:rsidRPr="00A33EC0" w:rsidRDefault="003016D7" w:rsidP="00223AE1">
      <w:pPr>
        <w:spacing w:line="276" w:lineRule="auto"/>
        <w:jc w:val="both"/>
        <w:rPr>
          <w:rFonts w:ascii="Arial" w:hAnsi="Arial" w:cs="Arial"/>
          <w:i/>
          <w:sz w:val="22"/>
          <w:szCs w:val="22"/>
        </w:rPr>
      </w:pPr>
      <w:r>
        <w:rPr>
          <w:rFonts w:ascii="Arial" w:hAnsi="Arial" w:cs="Arial"/>
          <w:i/>
          <w:sz w:val="22"/>
          <w:szCs w:val="22"/>
        </w:rPr>
        <w:t>«</w:t>
      </w:r>
      <w:r w:rsidR="00223AE1" w:rsidRPr="00A33EC0">
        <w:rPr>
          <w:rFonts w:ascii="Arial" w:hAnsi="Arial" w:cs="Arial"/>
          <w:i/>
          <w:sz w:val="22"/>
          <w:szCs w:val="22"/>
        </w:rPr>
        <w:t>Στις 14/5/2011 δημοσιεύτηκε ο νόμος 3966/2011. Με την παράγραφο 5 του άρθρου 58 του νόμου 3966/2011 "Θεσμικό Πλαίσιο των Πρότυπων Πειραματικών Σχολείων, Ίδρυση Ινστιτούτου Εκπαιδευτικής Πολιτικής, οργάνωση του Ινστιτούτου Τεχνολογίας Υπολογιστών και Εκδόσεων «ΔΙΟΦΑΝΤΟΣ» και λοιπές διατάξεις", στις εξαιρέσεις του ν. 3812/2009  προστίθενται και οι υδρονομείς άρδευσης οι οποίοι προσλαμβάνονται από τους δήμους με τη διαδικασία που προβλέπουν οι διατάξεις του ΒΔ «Περί αστυνομίας επί των αρδευτικών υδάτων», με τις οποίες προσδιορίζονται ζητήματα όπως, η διαδικασία πρόσληψης, ο αριθμός των υδρονομέων, τα καθήκοντά τους, το διάστημα της αρδευτικής περιόδου κατά την οποία προσλαμβάνονται, καθώς και οι πόροι από τους οποίους καταβάλλεται η αμοιβή τους. Η επέκταση της εξαίρεσης και στην κατηγορία αυτή δικαιολογείται από τα ιδιαίτερα καθήκοντα που ασκούν κατά την αρδευτική περίοδο, το ειδικό ωράριο εργασίας τους, καθ' όλο το εικοσιτετράωρο, τις συνθήκες εργασίας τους κλπ.</w:t>
      </w:r>
    </w:p>
    <w:p w:rsidR="00223AE1" w:rsidRPr="00A33EC0" w:rsidRDefault="00223AE1" w:rsidP="00223AE1">
      <w:pPr>
        <w:pStyle w:val="Web"/>
        <w:spacing w:line="276" w:lineRule="auto"/>
        <w:jc w:val="both"/>
        <w:rPr>
          <w:rFonts w:ascii="Arial" w:hAnsi="Arial" w:cs="Arial"/>
          <w:i/>
          <w:sz w:val="22"/>
          <w:szCs w:val="22"/>
        </w:rPr>
      </w:pPr>
      <w:r w:rsidRPr="00A33EC0">
        <w:rPr>
          <w:rFonts w:ascii="Arial" w:hAnsi="Arial" w:cs="Arial"/>
          <w:i/>
          <w:sz w:val="22"/>
          <w:szCs w:val="22"/>
        </w:rPr>
        <w:t>Η πρόσληψη υδρονομέων άρδευσης στους Ο.Τ.Α. διέπεται, από τις ειδικές ρυθμίσεις του από 28.3/15.4.1957 β. δ/</w:t>
      </w:r>
      <w:proofErr w:type="spellStart"/>
      <w:r w:rsidRPr="00A33EC0">
        <w:rPr>
          <w:rFonts w:ascii="Arial" w:hAnsi="Arial" w:cs="Arial"/>
          <w:i/>
          <w:sz w:val="22"/>
          <w:szCs w:val="22"/>
        </w:rPr>
        <w:t>τος</w:t>
      </w:r>
      <w:proofErr w:type="spellEnd"/>
      <w:r w:rsidRPr="00A33EC0">
        <w:rPr>
          <w:rFonts w:ascii="Arial" w:hAnsi="Arial" w:cs="Arial"/>
          <w:i/>
          <w:sz w:val="22"/>
          <w:szCs w:val="22"/>
        </w:rPr>
        <w:t xml:space="preserve"> «Περί της αστυνομίας επί των Αρδευτικών Υδάτων» (ΦΕΚ 60 Α'), όπως ισχύει.»</w:t>
      </w:r>
    </w:p>
    <w:p w:rsidR="00223AE1" w:rsidRPr="00A33EC0" w:rsidRDefault="00223AE1" w:rsidP="00223AE1">
      <w:pPr>
        <w:spacing w:line="276" w:lineRule="auto"/>
        <w:jc w:val="both"/>
        <w:rPr>
          <w:rFonts w:ascii="Arial" w:hAnsi="Arial" w:cs="Arial"/>
          <w:i/>
          <w:sz w:val="22"/>
          <w:szCs w:val="22"/>
        </w:rPr>
      </w:pPr>
      <w:r w:rsidRPr="00A33EC0">
        <w:rPr>
          <w:rFonts w:ascii="Arial" w:hAnsi="Arial" w:cs="Arial"/>
          <w:i/>
          <w:sz w:val="22"/>
          <w:szCs w:val="22"/>
        </w:rPr>
        <w:t xml:space="preserve">Το </w:t>
      </w:r>
      <w:r w:rsidRPr="00A33EC0">
        <w:rPr>
          <w:rFonts w:ascii="Arial" w:hAnsi="Arial" w:cs="Arial"/>
          <w:b/>
          <w:bCs/>
          <w:i/>
          <w:sz w:val="22"/>
          <w:szCs w:val="22"/>
        </w:rPr>
        <w:t>άρθρο 3 παρ.3</w:t>
      </w:r>
      <w:r w:rsidRPr="00A33EC0">
        <w:rPr>
          <w:rFonts w:ascii="Arial" w:hAnsi="Arial" w:cs="Arial"/>
          <w:i/>
          <w:sz w:val="22"/>
          <w:szCs w:val="22"/>
        </w:rPr>
        <w:t xml:space="preserve"> του συγκεκριμένου Β.Δ, αναφέρει ότι: «Όπου δεν κρίνεται αναγκαία η πρόσληψη ειδικών υδρονομικών οργάνων, τα έργα τούτων ασκούν οι αγροφύλακες.»</w:t>
      </w:r>
    </w:p>
    <w:p w:rsidR="00223AE1" w:rsidRPr="00A33EC0" w:rsidRDefault="00223AE1" w:rsidP="00223AE1">
      <w:pPr>
        <w:spacing w:line="276" w:lineRule="auto"/>
        <w:jc w:val="both"/>
        <w:rPr>
          <w:rFonts w:ascii="Arial" w:hAnsi="Arial" w:cs="Arial"/>
          <w:i/>
          <w:sz w:val="22"/>
          <w:szCs w:val="22"/>
        </w:rPr>
      </w:pPr>
    </w:p>
    <w:p w:rsidR="00223AE1" w:rsidRPr="00A33EC0" w:rsidRDefault="00223AE1" w:rsidP="00223AE1">
      <w:pPr>
        <w:spacing w:line="276" w:lineRule="auto"/>
        <w:jc w:val="both"/>
        <w:rPr>
          <w:rFonts w:ascii="Arial" w:hAnsi="Arial" w:cs="Arial"/>
          <w:i/>
          <w:sz w:val="22"/>
          <w:szCs w:val="22"/>
        </w:rPr>
      </w:pPr>
      <w:r w:rsidRPr="00A33EC0">
        <w:rPr>
          <w:rFonts w:ascii="Arial" w:hAnsi="Arial" w:cs="Arial"/>
          <w:i/>
          <w:sz w:val="22"/>
          <w:szCs w:val="22"/>
        </w:rPr>
        <w:t xml:space="preserve">ενώ το </w:t>
      </w:r>
      <w:r w:rsidRPr="00A33EC0">
        <w:rPr>
          <w:rFonts w:ascii="Arial" w:hAnsi="Arial" w:cs="Arial"/>
          <w:b/>
          <w:bCs/>
          <w:i/>
          <w:sz w:val="22"/>
          <w:szCs w:val="22"/>
        </w:rPr>
        <w:t xml:space="preserve">άρθρο 4 παρ.1  </w:t>
      </w:r>
      <w:r w:rsidRPr="00A33EC0">
        <w:rPr>
          <w:rFonts w:ascii="Arial" w:hAnsi="Arial" w:cs="Arial"/>
          <w:i/>
          <w:sz w:val="22"/>
          <w:szCs w:val="22"/>
        </w:rPr>
        <w:t xml:space="preserve"> του ίδιου Β.Δ ορίζει ότι:</w:t>
      </w:r>
    </w:p>
    <w:p w:rsidR="00223AE1" w:rsidRPr="00A33EC0" w:rsidRDefault="00223AE1" w:rsidP="00223AE1">
      <w:pPr>
        <w:spacing w:line="276" w:lineRule="auto"/>
        <w:jc w:val="both"/>
        <w:rPr>
          <w:rFonts w:ascii="Arial" w:hAnsi="Arial" w:cs="Arial"/>
          <w:i/>
          <w:sz w:val="22"/>
          <w:szCs w:val="22"/>
        </w:rPr>
      </w:pPr>
      <w:r w:rsidRPr="00A33EC0">
        <w:rPr>
          <w:rFonts w:ascii="Arial" w:hAnsi="Arial" w:cs="Arial"/>
          <w:i/>
          <w:sz w:val="22"/>
          <w:szCs w:val="22"/>
        </w:rPr>
        <w:t xml:space="preserve">«Αι </w:t>
      </w:r>
      <w:proofErr w:type="spellStart"/>
      <w:r w:rsidRPr="00A33EC0">
        <w:rPr>
          <w:rFonts w:ascii="Arial" w:hAnsi="Arial" w:cs="Arial"/>
          <w:i/>
          <w:sz w:val="22"/>
          <w:szCs w:val="22"/>
        </w:rPr>
        <w:t>τοπικαί</w:t>
      </w:r>
      <w:proofErr w:type="spellEnd"/>
      <w:r w:rsidRPr="00A33EC0">
        <w:rPr>
          <w:rFonts w:ascii="Arial" w:hAnsi="Arial" w:cs="Arial"/>
          <w:i/>
          <w:sz w:val="22"/>
          <w:szCs w:val="22"/>
        </w:rPr>
        <w:t xml:space="preserve"> </w:t>
      </w:r>
      <w:proofErr w:type="spellStart"/>
      <w:r w:rsidRPr="00A33EC0">
        <w:rPr>
          <w:rFonts w:ascii="Arial" w:hAnsi="Arial" w:cs="Arial"/>
          <w:i/>
          <w:sz w:val="22"/>
          <w:szCs w:val="22"/>
        </w:rPr>
        <w:t>επιτροπαί</w:t>
      </w:r>
      <w:proofErr w:type="spellEnd"/>
      <w:r w:rsidRPr="00A33EC0">
        <w:rPr>
          <w:rFonts w:ascii="Arial" w:hAnsi="Arial" w:cs="Arial"/>
          <w:i/>
          <w:sz w:val="22"/>
          <w:szCs w:val="22"/>
        </w:rPr>
        <w:t xml:space="preserve"> αρδεύσεως, τα διοικητικά συμβούλια των </w:t>
      </w:r>
      <w:proofErr w:type="spellStart"/>
      <w:r w:rsidRPr="00A33EC0">
        <w:rPr>
          <w:rFonts w:ascii="Arial" w:hAnsi="Arial" w:cs="Arial"/>
          <w:i/>
          <w:sz w:val="22"/>
          <w:szCs w:val="22"/>
        </w:rPr>
        <w:t>αναγκ</w:t>
      </w:r>
      <w:proofErr w:type="spellEnd"/>
      <w:r w:rsidRPr="00A33EC0">
        <w:rPr>
          <w:rFonts w:ascii="Arial" w:hAnsi="Arial" w:cs="Arial"/>
          <w:i/>
          <w:sz w:val="22"/>
          <w:szCs w:val="22"/>
        </w:rPr>
        <w:t xml:space="preserve">. συνεταιρισμών εγγείων βελτιώσεων, τα δημοτικά και τα κοινοτικά συμβούλια και αι διοικήσεις των νομικών προσώπων ή των άλλων Οργανισμών αποφαίνονται εκάστοτε, εκάστη δια τα υπό την </w:t>
      </w:r>
      <w:proofErr w:type="spellStart"/>
      <w:r w:rsidRPr="00A33EC0">
        <w:rPr>
          <w:rFonts w:ascii="Arial" w:hAnsi="Arial" w:cs="Arial"/>
          <w:i/>
          <w:sz w:val="22"/>
          <w:szCs w:val="22"/>
        </w:rPr>
        <w:t>διοίκησιν</w:t>
      </w:r>
      <w:proofErr w:type="spellEnd"/>
      <w:r w:rsidRPr="00A33EC0">
        <w:rPr>
          <w:rFonts w:ascii="Arial" w:hAnsi="Arial" w:cs="Arial"/>
          <w:i/>
          <w:sz w:val="22"/>
          <w:szCs w:val="22"/>
        </w:rPr>
        <w:t xml:space="preserve"> και την </w:t>
      </w:r>
      <w:proofErr w:type="spellStart"/>
      <w:r w:rsidRPr="00A33EC0">
        <w:rPr>
          <w:rFonts w:ascii="Arial" w:hAnsi="Arial" w:cs="Arial"/>
          <w:i/>
          <w:sz w:val="22"/>
          <w:szCs w:val="22"/>
        </w:rPr>
        <w:t>διαχείρισιν</w:t>
      </w:r>
      <w:proofErr w:type="spellEnd"/>
      <w:r w:rsidRPr="00A33EC0">
        <w:rPr>
          <w:rFonts w:ascii="Arial" w:hAnsi="Arial" w:cs="Arial"/>
          <w:i/>
          <w:sz w:val="22"/>
          <w:szCs w:val="22"/>
        </w:rPr>
        <w:t xml:space="preserve"> αυτής υπαγόμενα αρδευτικά ύδατα, </w:t>
      </w:r>
      <w:proofErr w:type="spellStart"/>
      <w:r w:rsidRPr="00A33EC0">
        <w:rPr>
          <w:rFonts w:ascii="Arial" w:hAnsi="Arial" w:cs="Arial"/>
          <w:i/>
          <w:sz w:val="22"/>
          <w:szCs w:val="22"/>
        </w:rPr>
        <w:t>άν</w:t>
      </w:r>
      <w:proofErr w:type="spellEnd"/>
      <w:r w:rsidRPr="00A33EC0">
        <w:rPr>
          <w:rFonts w:ascii="Arial" w:hAnsi="Arial" w:cs="Arial"/>
          <w:i/>
          <w:sz w:val="22"/>
          <w:szCs w:val="22"/>
        </w:rPr>
        <w:t xml:space="preserve"> η διανομή των υδάτων και η </w:t>
      </w:r>
      <w:proofErr w:type="spellStart"/>
      <w:r w:rsidRPr="00A33EC0">
        <w:rPr>
          <w:rFonts w:ascii="Arial" w:hAnsi="Arial" w:cs="Arial"/>
          <w:i/>
          <w:sz w:val="22"/>
          <w:szCs w:val="22"/>
        </w:rPr>
        <w:t>φύλαξις</w:t>
      </w:r>
      <w:proofErr w:type="spellEnd"/>
      <w:r w:rsidRPr="00A33EC0">
        <w:rPr>
          <w:rFonts w:ascii="Arial" w:hAnsi="Arial" w:cs="Arial"/>
          <w:i/>
          <w:sz w:val="22"/>
          <w:szCs w:val="22"/>
        </w:rPr>
        <w:t xml:space="preserve"> των έργων θα </w:t>
      </w:r>
      <w:proofErr w:type="spellStart"/>
      <w:r w:rsidRPr="00A33EC0">
        <w:rPr>
          <w:rFonts w:ascii="Arial" w:hAnsi="Arial" w:cs="Arial"/>
          <w:i/>
          <w:sz w:val="22"/>
          <w:szCs w:val="22"/>
        </w:rPr>
        <w:t>ενεργήται</w:t>
      </w:r>
      <w:proofErr w:type="spellEnd"/>
      <w:r w:rsidRPr="00A33EC0">
        <w:rPr>
          <w:rFonts w:ascii="Arial" w:hAnsi="Arial" w:cs="Arial"/>
          <w:i/>
          <w:sz w:val="22"/>
          <w:szCs w:val="22"/>
        </w:rPr>
        <w:t xml:space="preserve"> </w:t>
      </w:r>
      <w:proofErr w:type="spellStart"/>
      <w:r w:rsidRPr="00A33EC0">
        <w:rPr>
          <w:rFonts w:ascii="Arial" w:hAnsi="Arial" w:cs="Arial"/>
          <w:i/>
          <w:sz w:val="22"/>
          <w:szCs w:val="22"/>
        </w:rPr>
        <w:t>δι</w:t>
      </w:r>
      <w:proofErr w:type="spellEnd"/>
      <w:r w:rsidRPr="00A33EC0">
        <w:rPr>
          <w:rFonts w:ascii="Arial" w:hAnsi="Arial" w:cs="Arial"/>
          <w:i/>
          <w:sz w:val="22"/>
          <w:szCs w:val="22"/>
        </w:rPr>
        <w:t xml:space="preserve">' ιδίων υδρονομικών οργάνων ή τας αρμοδιότητας τούτων θα </w:t>
      </w:r>
      <w:proofErr w:type="spellStart"/>
      <w:r w:rsidRPr="00A33EC0">
        <w:rPr>
          <w:rFonts w:ascii="Arial" w:hAnsi="Arial" w:cs="Arial"/>
          <w:i/>
          <w:sz w:val="22"/>
          <w:szCs w:val="22"/>
        </w:rPr>
        <w:t>ασκώσι</w:t>
      </w:r>
      <w:proofErr w:type="spellEnd"/>
      <w:r w:rsidRPr="00A33EC0">
        <w:rPr>
          <w:rFonts w:ascii="Arial" w:hAnsi="Arial" w:cs="Arial"/>
          <w:i/>
          <w:sz w:val="22"/>
          <w:szCs w:val="22"/>
        </w:rPr>
        <w:t xml:space="preserve"> προσθέτως οι αγροφύλακες.»</w:t>
      </w:r>
    </w:p>
    <w:p w:rsidR="00223AE1" w:rsidRPr="00A33EC0" w:rsidRDefault="00223AE1" w:rsidP="00223AE1">
      <w:pPr>
        <w:spacing w:line="276" w:lineRule="auto"/>
        <w:jc w:val="both"/>
        <w:rPr>
          <w:rFonts w:ascii="Arial" w:hAnsi="Arial" w:cs="Arial"/>
          <w:i/>
          <w:sz w:val="22"/>
          <w:szCs w:val="22"/>
        </w:rPr>
      </w:pPr>
    </w:p>
    <w:p w:rsidR="00223AE1" w:rsidRPr="00A33EC0" w:rsidRDefault="00223AE1" w:rsidP="00223AE1">
      <w:pPr>
        <w:spacing w:line="276" w:lineRule="auto"/>
        <w:jc w:val="both"/>
        <w:rPr>
          <w:rFonts w:ascii="Arial" w:hAnsi="Arial" w:cs="Arial"/>
          <w:i/>
          <w:sz w:val="22"/>
          <w:szCs w:val="22"/>
        </w:rPr>
      </w:pPr>
      <w:r w:rsidRPr="00A33EC0">
        <w:rPr>
          <w:rFonts w:ascii="Arial" w:hAnsi="Arial" w:cs="Arial"/>
          <w:i/>
          <w:sz w:val="22"/>
          <w:szCs w:val="22"/>
        </w:rPr>
        <w:t>Το άρθρο 4 παρ.2  Β.Δ 28.3/15.4.1957 ορίζει πως το δημοτικό συμβούλιο πρέπει να καθορίζει με απόφαση του:</w:t>
      </w:r>
    </w:p>
    <w:p w:rsidR="00223AE1" w:rsidRPr="00A33EC0" w:rsidRDefault="00223AE1" w:rsidP="00223AE1">
      <w:pPr>
        <w:spacing w:line="276" w:lineRule="auto"/>
        <w:jc w:val="both"/>
        <w:rPr>
          <w:rFonts w:ascii="Arial" w:hAnsi="Arial" w:cs="Arial"/>
          <w:i/>
          <w:sz w:val="22"/>
          <w:szCs w:val="22"/>
        </w:rPr>
      </w:pPr>
      <w:r w:rsidRPr="00A33EC0">
        <w:rPr>
          <w:rFonts w:ascii="Arial" w:hAnsi="Arial" w:cs="Arial"/>
          <w:i/>
          <w:sz w:val="22"/>
          <w:szCs w:val="22"/>
        </w:rPr>
        <w:t>1. το χρόνο έναρξης και λήξης της αρδευτικής περιόδου</w:t>
      </w:r>
    </w:p>
    <w:p w:rsidR="00223AE1" w:rsidRPr="00A33EC0" w:rsidRDefault="00223AE1" w:rsidP="00223AE1">
      <w:pPr>
        <w:spacing w:line="276" w:lineRule="auto"/>
        <w:jc w:val="both"/>
        <w:rPr>
          <w:rFonts w:ascii="Arial" w:hAnsi="Arial" w:cs="Arial"/>
          <w:i/>
          <w:sz w:val="22"/>
          <w:szCs w:val="22"/>
        </w:rPr>
      </w:pPr>
      <w:r w:rsidRPr="00A33EC0">
        <w:rPr>
          <w:rFonts w:ascii="Arial" w:hAnsi="Arial" w:cs="Arial"/>
          <w:i/>
          <w:sz w:val="22"/>
          <w:szCs w:val="22"/>
        </w:rPr>
        <w:t xml:space="preserve">2. τον αριθμό των θέσεων υδρονομέων ή εποπτών υδρονομέων, </w:t>
      </w:r>
    </w:p>
    <w:p w:rsidR="00223AE1" w:rsidRPr="00A33EC0" w:rsidRDefault="00223AE1" w:rsidP="00223AE1">
      <w:pPr>
        <w:spacing w:line="276" w:lineRule="auto"/>
        <w:jc w:val="both"/>
        <w:rPr>
          <w:rFonts w:ascii="Arial" w:hAnsi="Arial" w:cs="Arial"/>
          <w:i/>
          <w:sz w:val="22"/>
          <w:szCs w:val="22"/>
        </w:rPr>
      </w:pPr>
      <w:r w:rsidRPr="00A33EC0">
        <w:rPr>
          <w:rFonts w:ascii="Arial" w:hAnsi="Arial" w:cs="Arial"/>
          <w:i/>
          <w:sz w:val="22"/>
          <w:szCs w:val="22"/>
        </w:rPr>
        <w:t xml:space="preserve">3. τον τομέα για τον οποίο προορίζεται κάθε θέση </w:t>
      </w:r>
    </w:p>
    <w:p w:rsidR="00223AE1" w:rsidRPr="00A33EC0" w:rsidRDefault="00223AE1" w:rsidP="00223AE1">
      <w:pPr>
        <w:spacing w:line="276" w:lineRule="auto"/>
        <w:jc w:val="both"/>
        <w:rPr>
          <w:rFonts w:ascii="Arial" w:hAnsi="Arial" w:cs="Arial"/>
          <w:i/>
          <w:sz w:val="22"/>
          <w:szCs w:val="22"/>
        </w:rPr>
      </w:pPr>
      <w:r w:rsidRPr="00A33EC0">
        <w:rPr>
          <w:rFonts w:ascii="Arial" w:hAnsi="Arial" w:cs="Arial"/>
          <w:i/>
          <w:sz w:val="22"/>
          <w:szCs w:val="22"/>
        </w:rPr>
        <w:t>4. την αμοιβή του κάθε οργάνου.</w:t>
      </w:r>
    </w:p>
    <w:p w:rsidR="00223AE1" w:rsidRPr="00A33EC0" w:rsidRDefault="00223AE1" w:rsidP="00223AE1">
      <w:pPr>
        <w:spacing w:line="276" w:lineRule="auto"/>
        <w:jc w:val="both"/>
        <w:rPr>
          <w:rFonts w:ascii="Arial" w:hAnsi="Arial" w:cs="Arial"/>
          <w:i/>
          <w:sz w:val="22"/>
          <w:szCs w:val="22"/>
        </w:rPr>
      </w:pPr>
    </w:p>
    <w:p w:rsidR="00223AE1" w:rsidRPr="00A33EC0" w:rsidRDefault="00223AE1" w:rsidP="00223AE1">
      <w:pPr>
        <w:spacing w:line="276" w:lineRule="auto"/>
        <w:jc w:val="both"/>
        <w:rPr>
          <w:rFonts w:ascii="Arial" w:hAnsi="Arial" w:cs="Arial"/>
          <w:i/>
          <w:sz w:val="22"/>
          <w:szCs w:val="22"/>
        </w:rPr>
      </w:pPr>
      <w:r w:rsidRPr="00A33EC0">
        <w:rPr>
          <w:rFonts w:ascii="Arial" w:hAnsi="Arial" w:cs="Arial"/>
          <w:i/>
          <w:sz w:val="22"/>
          <w:szCs w:val="22"/>
        </w:rPr>
        <w:t xml:space="preserve">Σύμφωνα με την </w:t>
      </w:r>
      <w:proofErr w:type="spellStart"/>
      <w:r w:rsidRPr="00A33EC0">
        <w:rPr>
          <w:rFonts w:ascii="Arial" w:hAnsi="Arial" w:cs="Arial"/>
          <w:i/>
          <w:sz w:val="22"/>
          <w:szCs w:val="22"/>
        </w:rPr>
        <w:t>περίπτ.δ</w:t>
      </w:r>
      <w:proofErr w:type="spellEnd"/>
      <w:r w:rsidRPr="00A33EC0">
        <w:rPr>
          <w:rFonts w:ascii="Arial" w:hAnsi="Arial" w:cs="Arial"/>
          <w:i/>
          <w:sz w:val="22"/>
          <w:szCs w:val="22"/>
        </w:rPr>
        <w:t xml:space="preserve">’ της παρ.1 του άρθρου 72 του Ν.3852/10, όπως αντικαταστάθηκε από την παρ.1 του άρθρου 3 του Ν.4623/19 και από την παρ. 1 του άρθρου 40 του Ν.4735/20 και από </w:t>
      </w:r>
      <w:r w:rsidRPr="00A33EC0">
        <w:rPr>
          <w:rFonts w:ascii="Arial" w:hAnsi="Arial" w:cs="Arial"/>
          <w:i/>
          <w:sz w:val="22"/>
          <w:szCs w:val="22"/>
        </w:rPr>
        <w:lastRenderedPageBreak/>
        <w:t xml:space="preserve">την παρ.1 του άρθρου 38 του Ν.4795/21 </w:t>
      </w:r>
      <w:r w:rsidRPr="00A33EC0">
        <w:rPr>
          <w:rFonts w:ascii="Arial" w:hAnsi="Arial" w:cs="Arial"/>
          <w:b/>
          <w:i/>
          <w:sz w:val="22"/>
          <w:szCs w:val="22"/>
        </w:rPr>
        <w:t>η Οικονομική Επιτροπή α</w:t>
      </w:r>
      <w:r w:rsidRPr="00A33EC0">
        <w:rPr>
          <w:rFonts w:ascii="Arial" w:hAnsi="Arial" w:cs="Arial"/>
          <w:b/>
          <w:i/>
          <w:color w:val="000000"/>
          <w:sz w:val="22"/>
          <w:szCs w:val="22"/>
          <w:shd w:val="clear" w:color="auto" w:fill="FFFFFF"/>
        </w:rPr>
        <w:t>ποφασίζει για</w:t>
      </w:r>
      <w:r w:rsidRPr="00A33EC0">
        <w:rPr>
          <w:rFonts w:ascii="Arial" w:hAnsi="Arial" w:cs="Arial"/>
          <w:i/>
          <w:color w:val="000000"/>
          <w:sz w:val="22"/>
          <w:szCs w:val="22"/>
          <w:shd w:val="clear" w:color="auto" w:fill="FFFFFF"/>
        </w:rPr>
        <w:t xml:space="preserve"> την υποβολή αιτημάτων πρόσληψης του πάσης φύσεως προσωπικού, συμπεριλαμβανομένων των δικηγόρων και νομικών συμβούλων με σχέση έμμισθης εντολής και των συμβασιούχων μίσθωσης έργου, σύμφωνα με τις κείμενες διατάξεις, καθώς και για την αναγκαιότητα πρόσληψης του προσωπικού των άρθρων 206, 209, 211 του ν. 3584/2007 και 36 του ν. 4765/2021.</w:t>
      </w:r>
    </w:p>
    <w:p w:rsidR="00223AE1" w:rsidRPr="00A33EC0" w:rsidRDefault="00223AE1" w:rsidP="00223AE1">
      <w:pPr>
        <w:spacing w:line="276" w:lineRule="auto"/>
        <w:jc w:val="both"/>
        <w:rPr>
          <w:rFonts w:ascii="Arial" w:hAnsi="Arial" w:cs="Arial"/>
          <w:i/>
          <w:sz w:val="22"/>
          <w:szCs w:val="22"/>
        </w:rPr>
      </w:pPr>
    </w:p>
    <w:p w:rsidR="00223AE1" w:rsidRPr="00A33EC0" w:rsidRDefault="00223AE1" w:rsidP="00223AE1">
      <w:pPr>
        <w:spacing w:line="276" w:lineRule="auto"/>
        <w:jc w:val="both"/>
        <w:rPr>
          <w:rFonts w:ascii="Arial" w:hAnsi="Arial" w:cs="Arial"/>
          <w:i/>
          <w:sz w:val="22"/>
          <w:szCs w:val="22"/>
        </w:rPr>
      </w:pPr>
      <w:r w:rsidRPr="00A33EC0">
        <w:rPr>
          <w:rFonts w:ascii="Arial" w:hAnsi="Arial" w:cs="Arial"/>
          <w:i/>
          <w:sz w:val="22"/>
          <w:szCs w:val="22"/>
        </w:rPr>
        <w:t>Όπως ορίζεται στην υπ’ αριθ. 49/18.4.2022 απόφαση του Δημοτικού Συμβουλίου ( ΑΔΑ : ΨΤΑΙΩΛΗ-ΑΦ4), στη διοίκηση και στη διαχείριση του Δήμου υπάγονται τα αρδευτικά ύδατα  τα οποία καλύπτουν αρδευόμενη έκταση ως κατωτέρω :</w:t>
      </w:r>
    </w:p>
    <w:tbl>
      <w:tblPr>
        <w:tblW w:w="8738" w:type="dxa"/>
        <w:tblInd w:w="50" w:type="dxa"/>
        <w:tblBorders>
          <w:top w:val="single" w:sz="2" w:space="0" w:color="000001"/>
          <w:left w:val="single" w:sz="2" w:space="0" w:color="000001"/>
          <w:bottom w:val="single" w:sz="2" w:space="0" w:color="000001"/>
          <w:insideH w:val="single" w:sz="2" w:space="0" w:color="000001"/>
        </w:tblBorders>
        <w:tblCellMar>
          <w:top w:w="55" w:type="dxa"/>
          <w:left w:w="48" w:type="dxa"/>
          <w:bottom w:w="55" w:type="dxa"/>
          <w:right w:w="55" w:type="dxa"/>
        </w:tblCellMar>
        <w:tblLook w:val="04A0"/>
      </w:tblPr>
      <w:tblGrid>
        <w:gridCol w:w="5324"/>
        <w:gridCol w:w="1425"/>
        <w:gridCol w:w="1989"/>
      </w:tblGrid>
      <w:tr w:rsidR="00223AE1" w:rsidRPr="00A33EC0" w:rsidTr="00B218B7">
        <w:tc>
          <w:tcPr>
            <w:tcW w:w="5324" w:type="dxa"/>
            <w:tcBorders>
              <w:top w:val="single" w:sz="2" w:space="0" w:color="000001"/>
              <w:left w:val="single" w:sz="2" w:space="0" w:color="000001"/>
              <w:bottom w:val="single" w:sz="2" w:space="0" w:color="000001"/>
            </w:tcBorders>
            <w:shd w:val="clear" w:color="auto" w:fill="auto"/>
            <w:tcMar>
              <w:left w:w="48" w:type="dxa"/>
            </w:tcMar>
          </w:tcPr>
          <w:p w:rsidR="00223AE1" w:rsidRPr="00A33EC0" w:rsidRDefault="00223AE1" w:rsidP="00B218B7">
            <w:pPr>
              <w:pStyle w:val="af8"/>
              <w:snapToGrid w:val="0"/>
              <w:jc w:val="center"/>
              <w:rPr>
                <w:rFonts w:ascii="Arial" w:hAnsi="Arial" w:cs="Arial"/>
                <w:i/>
                <w:sz w:val="22"/>
                <w:szCs w:val="22"/>
              </w:rPr>
            </w:pPr>
            <w:r w:rsidRPr="00A33EC0">
              <w:rPr>
                <w:rFonts w:ascii="Arial" w:hAnsi="Arial" w:cs="Arial"/>
                <w:i/>
                <w:sz w:val="22"/>
                <w:szCs w:val="22"/>
              </w:rPr>
              <w:t>Τομέας</w:t>
            </w:r>
          </w:p>
        </w:tc>
        <w:tc>
          <w:tcPr>
            <w:tcW w:w="1425" w:type="dxa"/>
            <w:tcBorders>
              <w:top w:val="single" w:sz="2" w:space="0" w:color="000001"/>
              <w:left w:val="single" w:sz="2" w:space="0" w:color="000001"/>
              <w:bottom w:val="single" w:sz="2" w:space="0" w:color="000001"/>
            </w:tcBorders>
            <w:shd w:val="clear" w:color="auto" w:fill="auto"/>
            <w:tcMar>
              <w:left w:w="48" w:type="dxa"/>
            </w:tcMar>
          </w:tcPr>
          <w:p w:rsidR="00223AE1" w:rsidRPr="00A33EC0" w:rsidRDefault="00223AE1" w:rsidP="00B218B7">
            <w:pPr>
              <w:pStyle w:val="af8"/>
              <w:rPr>
                <w:rFonts w:ascii="Arial" w:hAnsi="Arial" w:cs="Arial"/>
                <w:i/>
                <w:sz w:val="22"/>
                <w:szCs w:val="22"/>
                <w:lang w:val="en-US"/>
              </w:rPr>
            </w:pPr>
            <w:r w:rsidRPr="00A33EC0">
              <w:rPr>
                <w:rFonts w:ascii="Arial" w:hAnsi="Arial" w:cs="Arial"/>
                <w:i/>
                <w:sz w:val="22"/>
                <w:szCs w:val="22"/>
              </w:rPr>
              <w:t xml:space="preserve">Θέσεις </w:t>
            </w:r>
          </w:p>
          <w:p w:rsidR="00223AE1" w:rsidRPr="00A33EC0" w:rsidRDefault="00223AE1" w:rsidP="00B218B7">
            <w:pPr>
              <w:pStyle w:val="af8"/>
              <w:rPr>
                <w:rFonts w:ascii="Arial" w:hAnsi="Arial" w:cs="Arial"/>
                <w:i/>
                <w:sz w:val="22"/>
                <w:szCs w:val="22"/>
              </w:rPr>
            </w:pPr>
            <w:r w:rsidRPr="00A33EC0">
              <w:rPr>
                <w:rFonts w:ascii="Arial" w:hAnsi="Arial" w:cs="Arial"/>
                <w:i/>
                <w:sz w:val="22"/>
                <w:szCs w:val="22"/>
              </w:rPr>
              <w:t>Υδρονομέων</w:t>
            </w:r>
          </w:p>
        </w:tc>
        <w:tc>
          <w:tcPr>
            <w:tcW w:w="1989"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223AE1" w:rsidRPr="00A33EC0" w:rsidRDefault="00223AE1" w:rsidP="00B218B7">
            <w:pPr>
              <w:pStyle w:val="af8"/>
              <w:rPr>
                <w:rFonts w:ascii="Arial" w:hAnsi="Arial" w:cs="Arial"/>
                <w:i/>
                <w:sz w:val="22"/>
                <w:szCs w:val="22"/>
              </w:rPr>
            </w:pPr>
            <w:r w:rsidRPr="00A33EC0">
              <w:rPr>
                <w:rFonts w:ascii="Arial" w:hAnsi="Arial" w:cs="Arial"/>
                <w:i/>
                <w:sz w:val="22"/>
                <w:szCs w:val="22"/>
              </w:rPr>
              <w:t>Αρδευόμενες εκτάσεις σε στρέμματα (περίπου)</w:t>
            </w:r>
          </w:p>
        </w:tc>
      </w:tr>
      <w:tr w:rsidR="00223AE1" w:rsidRPr="00A33EC0" w:rsidTr="00B218B7">
        <w:tc>
          <w:tcPr>
            <w:tcW w:w="5324" w:type="dxa"/>
            <w:tcBorders>
              <w:top w:val="single" w:sz="2" w:space="0" w:color="000001"/>
              <w:left w:val="single" w:sz="2" w:space="0" w:color="000001"/>
              <w:bottom w:val="single" w:sz="2" w:space="0" w:color="000001"/>
            </w:tcBorders>
            <w:shd w:val="clear" w:color="auto" w:fill="auto"/>
            <w:tcMar>
              <w:left w:w="48" w:type="dxa"/>
            </w:tcMar>
          </w:tcPr>
          <w:p w:rsidR="00223AE1" w:rsidRPr="00A33EC0" w:rsidRDefault="00223AE1" w:rsidP="00B218B7">
            <w:pPr>
              <w:pStyle w:val="af8"/>
              <w:rPr>
                <w:rFonts w:ascii="Arial" w:hAnsi="Arial" w:cs="Arial"/>
                <w:i/>
                <w:sz w:val="22"/>
                <w:szCs w:val="22"/>
              </w:rPr>
            </w:pPr>
            <w:r w:rsidRPr="00A33EC0">
              <w:rPr>
                <w:rFonts w:ascii="Arial" w:hAnsi="Arial" w:cs="Arial"/>
                <w:i/>
                <w:sz w:val="22"/>
                <w:szCs w:val="22"/>
              </w:rPr>
              <w:t>ΤΟΠΙΚΗ ΚΟΙΝΟΤΗΤΑ ΡΩΜΕΪΚΟΥ</w:t>
            </w:r>
          </w:p>
        </w:tc>
        <w:tc>
          <w:tcPr>
            <w:tcW w:w="1425" w:type="dxa"/>
            <w:tcBorders>
              <w:top w:val="single" w:sz="2" w:space="0" w:color="000001"/>
              <w:left w:val="single" w:sz="2" w:space="0" w:color="000001"/>
              <w:bottom w:val="single" w:sz="2" w:space="0" w:color="000001"/>
            </w:tcBorders>
            <w:shd w:val="clear" w:color="auto" w:fill="auto"/>
            <w:tcMar>
              <w:left w:w="48" w:type="dxa"/>
            </w:tcMar>
          </w:tcPr>
          <w:p w:rsidR="00223AE1" w:rsidRPr="00A33EC0" w:rsidRDefault="00223AE1" w:rsidP="00B218B7">
            <w:pPr>
              <w:pStyle w:val="af8"/>
              <w:rPr>
                <w:rFonts w:ascii="Arial" w:hAnsi="Arial" w:cs="Arial"/>
                <w:i/>
                <w:sz w:val="22"/>
                <w:szCs w:val="22"/>
              </w:rPr>
            </w:pPr>
            <w:r w:rsidRPr="00A33EC0">
              <w:rPr>
                <w:rFonts w:ascii="Arial" w:hAnsi="Arial" w:cs="Arial"/>
                <w:i/>
                <w:sz w:val="22"/>
                <w:szCs w:val="22"/>
              </w:rPr>
              <w:t>1</w:t>
            </w:r>
          </w:p>
        </w:tc>
        <w:tc>
          <w:tcPr>
            <w:tcW w:w="1989"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223AE1" w:rsidRPr="00A33EC0" w:rsidRDefault="00223AE1" w:rsidP="00B218B7">
            <w:pPr>
              <w:pStyle w:val="af8"/>
              <w:jc w:val="right"/>
              <w:rPr>
                <w:rFonts w:ascii="Arial" w:hAnsi="Arial" w:cs="Arial"/>
                <w:i/>
                <w:sz w:val="22"/>
                <w:szCs w:val="22"/>
              </w:rPr>
            </w:pPr>
            <w:r w:rsidRPr="00A33EC0">
              <w:rPr>
                <w:rFonts w:ascii="Arial" w:hAnsi="Arial" w:cs="Arial"/>
                <w:i/>
                <w:sz w:val="22"/>
                <w:szCs w:val="22"/>
              </w:rPr>
              <w:t>3.540</w:t>
            </w:r>
          </w:p>
        </w:tc>
      </w:tr>
      <w:tr w:rsidR="00223AE1" w:rsidRPr="00A33EC0" w:rsidTr="00B218B7">
        <w:tc>
          <w:tcPr>
            <w:tcW w:w="5324" w:type="dxa"/>
            <w:tcBorders>
              <w:top w:val="single" w:sz="2" w:space="0" w:color="000001"/>
              <w:left w:val="single" w:sz="2" w:space="0" w:color="000001"/>
              <w:bottom w:val="single" w:sz="2" w:space="0" w:color="000001"/>
            </w:tcBorders>
            <w:shd w:val="clear" w:color="auto" w:fill="auto"/>
            <w:tcMar>
              <w:left w:w="48" w:type="dxa"/>
            </w:tcMar>
          </w:tcPr>
          <w:p w:rsidR="00223AE1" w:rsidRPr="00A33EC0" w:rsidRDefault="00223AE1" w:rsidP="00B218B7">
            <w:pPr>
              <w:pStyle w:val="af8"/>
              <w:rPr>
                <w:rFonts w:ascii="Arial" w:hAnsi="Arial" w:cs="Arial"/>
                <w:i/>
                <w:sz w:val="22"/>
                <w:szCs w:val="22"/>
              </w:rPr>
            </w:pPr>
            <w:r w:rsidRPr="00A33EC0">
              <w:rPr>
                <w:rFonts w:ascii="Arial" w:hAnsi="Arial" w:cs="Arial"/>
                <w:i/>
                <w:sz w:val="22"/>
                <w:szCs w:val="22"/>
              </w:rPr>
              <w:t>ΤΟΠΙΚΗ ΚΟΙΝΟΤΗΤΑ ΛΑΦΥΣΤΙΟΥ</w:t>
            </w:r>
          </w:p>
        </w:tc>
        <w:tc>
          <w:tcPr>
            <w:tcW w:w="1425" w:type="dxa"/>
            <w:tcBorders>
              <w:top w:val="single" w:sz="2" w:space="0" w:color="000001"/>
              <w:left w:val="single" w:sz="2" w:space="0" w:color="000001"/>
              <w:bottom w:val="single" w:sz="2" w:space="0" w:color="000001"/>
            </w:tcBorders>
            <w:shd w:val="clear" w:color="auto" w:fill="auto"/>
            <w:tcMar>
              <w:left w:w="48" w:type="dxa"/>
            </w:tcMar>
          </w:tcPr>
          <w:p w:rsidR="00223AE1" w:rsidRPr="00A33EC0" w:rsidRDefault="00223AE1" w:rsidP="00B218B7">
            <w:pPr>
              <w:pStyle w:val="af8"/>
              <w:rPr>
                <w:rFonts w:ascii="Arial" w:hAnsi="Arial" w:cs="Arial"/>
                <w:i/>
                <w:sz w:val="22"/>
                <w:szCs w:val="22"/>
              </w:rPr>
            </w:pPr>
            <w:r w:rsidRPr="00A33EC0">
              <w:rPr>
                <w:rFonts w:ascii="Arial" w:hAnsi="Arial" w:cs="Arial"/>
                <w:i/>
                <w:sz w:val="22"/>
                <w:szCs w:val="22"/>
              </w:rPr>
              <w:t>1</w:t>
            </w:r>
          </w:p>
        </w:tc>
        <w:tc>
          <w:tcPr>
            <w:tcW w:w="1989"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223AE1" w:rsidRPr="00A33EC0" w:rsidRDefault="00223AE1" w:rsidP="00B218B7">
            <w:pPr>
              <w:pStyle w:val="af8"/>
              <w:jc w:val="right"/>
              <w:rPr>
                <w:rFonts w:ascii="Arial" w:hAnsi="Arial" w:cs="Arial"/>
                <w:i/>
                <w:sz w:val="22"/>
                <w:szCs w:val="22"/>
              </w:rPr>
            </w:pPr>
            <w:r w:rsidRPr="00A33EC0">
              <w:rPr>
                <w:rFonts w:ascii="Arial" w:hAnsi="Arial" w:cs="Arial"/>
                <w:i/>
                <w:sz w:val="22"/>
                <w:szCs w:val="22"/>
              </w:rPr>
              <w:t>1.552</w:t>
            </w:r>
          </w:p>
        </w:tc>
      </w:tr>
      <w:tr w:rsidR="00223AE1" w:rsidRPr="00A33EC0" w:rsidTr="00B218B7">
        <w:tc>
          <w:tcPr>
            <w:tcW w:w="5324" w:type="dxa"/>
            <w:tcBorders>
              <w:top w:val="single" w:sz="2" w:space="0" w:color="000001"/>
              <w:left w:val="single" w:sz="2" w:space="0" w:color="000001"/>
              <w:bottom w:val="single" w:sz="2" w:space="0" w:color="000001"/>
            </w:tcBorders>
            <w:shd w:val="clear" w:color="auto" w:fill="auto"/>
            <w:tcMar>
              <w:left w:w="48" w:type="dxa"/>
            </w:tcMar>
          </w:tcPr>
          <w:p w:rsidR="00223AE1" w:rsidRPr="00A33EC0" w:rsidRDefault="00223AE1" w:rsidP="00B218B7">
            <w:pPr>
              <w:pStyle w:val="af8"/>
              <w:rPr>
                <w:rFonts w:ascii="Arial" w:hAnsi="Arial" w:cs="Arial"/>
                <w:i/>
                <w:sz w:val="22"/>
                <w:szCs w:val="22"/>
              </w:rPr>
            </w:pPr>
            <w:r w:rsidRPr="00A33EC0">
              <w:rPr>
                <w:rFonts w:ascii="Arial" w:hAnsi="Arial" w:cs="Arial"/>
                <w:i/>
                <w:sz w:val="22"/>
                <w:szCs w:val="22"/>
              </w:rPr>
              <w:t xml:space="preserve">ΤΟΠΙΚΕΣ ΚΟΙΝΟΤΗΤΕΣ ΧΑΙΡΩΝΕΙΑΣ (ΠΑΡΟΧΘΙΕΣ ΕΚΤΑΣΕΙΣ 800 ΣΤΡ.), ΑΚΟΝΤΙΟΥ (1.800 ΣΤΡ.) ΚΑΙ ΠΡΟΣΗΛΙΟΥ (2.200 ΣΤΡ.) </w:t>
            </w:r>
          </w:p>
        </w:tc>
        <w:tc>
          <w:tcPr>
            <w:tcW w:w="1425" w:type="dxa"/>
            <w:tcBorders>
              <w:top w:val="single" w:sz="2" w:space="0" w:color="000001"/>
              <w:left w:val="single" w:sz="2" w:space="0" w:color="000001"/>
              <w:bottom w:val="single" w:sz="2" w:space="0" w:color="000001"/>
            </w:tcBorders>
            <w:shd w:val="clear" w:color="auto" w:fill="auto"/>
            <w:tcMar>
              <w:left w:w="48" w:type="dxa"/>
            </w:tcMar>
          </w:tcPr>
          <w:p w:rsidR="00223AE1" w:rsidRPr="00A33EC0" w:rsidRDefault="00223AE1" w:rsidP="00B218B7">
            <w:pPr>
              <w:pStyle w:val="af8"/>
              <w:rPr>
                <w:rFonts w:ascii="Arial" w:hAnsi="Arial" w:cs="Arial"/>
                <w:i/>
                <w:sz w:val="22"/>
                <w:szCs w:val="22"/>
              </w:rPr>
            </w:pPr>
            <w:r w:rsidRPr="00A33EC0">
              <w:rPr>
                <w:rFonts w:ascii="Arial" w:hAnsi="Arial" w:cs="Arial"/>
                <w:i/>
                <w:sz w:val="22"/>
                <w:szCs w:val="22"/>
              </w:rPr>
              <w:t>1</w:t>
            </w:r>
          </w:p>
        </w:tc>
        <w:tc>
          <w:tcPr>
            <w:tcW w:w="1989"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223AE1" w:rsidRPr="00A33EC0" w:rsidRDefault="00223AE1" w:rsidP="00B218B7">
            <w:pPr>
              <w:pStyle w:val="af8"/>
              <w:jc w:val="right"/>
              <w:rPr>
                <w:rFonts w:ascii="Arial" w:hAnsi="Arial" w:cs="Arial"/>
                <w:i/>
                <w:sz w:val="22"/>
                <w:szCs w:val="22"/>
              </w:rPr>
            </w:pPr>
            <w:r w:rsidRPr="00A33EC0">
              <w:rPr>
                <w:rFonts w:ascii="Arial" w:hAnsi="Arial" w:cs="Arial"/>
                <w:i/>
                <w:sz w:val="22"/>
                <w:szCs w:val="22"/>
              </w:rPr>
              <w:t xml:space="preserve">4.800 (ΣΥΝΟΛΙΚΑ) </w:t>
            </w:r>
          </w:p>
        </w:tc>
      </w:tr>
      <w:tr w:rsidR="00223AE1" w:rsidRPr="00A33EC0" w:rsidTr="00B218B7">
        <w:tc>
          <w:tcPr>
            <w:tcW w:w="5324" w:type="dxa"/>
            <w:tcBorders>
              <w:top w:val="single" w:sz="2" w:space="0" w:color="000001"/>
              <w:left w:val="single" w:sz="2" w:space="0" w:color="000001"/>
              <w:bottom w:val="single" w:sz="2" w:space="0" w:color="000001"/>
            </w:tcBorders>
            <w:shd w:val="clear" w:color="auto" w:fill="auto"/>
            <w:tcMar>
              <w:left w:w="48" w:type="dxa"/>
            </w:tcMar>
          </w:tcPr>
          <w:p w:rsidR="00223AE1" w:rsidRPr="00A33EC0" w:rsidRDefault="00223AE1" w:rsidP="00B218B7">
            <w:pPr>
              <w:pStyle w:val="af8"/>
              <w:rPr>
                <w:rFonts w:ascii="Arial" w:hAnsi="Arial" w:cs="Arial"/>
                <w:i/>
                <w:sz w:val="22"/>
                <w:szCs w:val="22"/>
              </w:rPr>
            </w:pPr>
            <w:r w:rsidRPr="00A33EC0">
              <w:rPr>
                <w:rFonts w:ascii="Arial" w:hAnsi="Arial" w:cs="Arial"/>
                <w:i/>
                <w:sz w:val="22"/>
                <w:szCs w:val="22"/>
              </w:rPr>
              <w:t>ΤΟΠΙΚΗ ΚΟΙΝΟΤΗΤΑ ΘΟΥΡΙΟΥ</w:t>
            </w:r>
          </w:p>
        </w:tc>
        <w:tc>
          <w:tcPr>
            <w:tcW w:w="1425" w:type="dxa"/>
            <w:tcBorders>
              <w:top w:val="single" w:sz="2" w:space="0" w:color="000001"/>
              <w:left w:val="single" w:sz="2" w:space="0" w:color="000001"/>
              <w:bottom w:val="single" w:sz="2" w:space="0" w:color="000001"/>
            </w:tcBorders>
            <w:shd w:val="clear" w:color="auto" w:fill="auto"/>
            <w:tcMar>
              <w:left w:w="48" w:type="dxa"/>
            </w:tcMar>
          </w:tcPr>
          <w:p w:rsidR="00223AE1" w:rsidRPr="00A33EC0" w:rsidRDefault="00223AE1" w:rsidP="00B218B7">
            <w:pPr>
              <w:pStyle w:val="af8"/>
              <w:rPr>
                <w:rFonts w:ascii="Arial" w:hAnsi="Arial" w:cs="Arial"/>
                <w:i/>
                <w:sz w:val="22"/>
                <w:szCs w:val="22"/>
              </w:rPr>
            </w:pPr>
            <w:r w:rsidRPr="00A33EC0">
              <w:rPr>
                <w:rFonts w:ascii="Arial" w:hAnsi="Arial" w:cs="Arial"/>
                <w:i/>
                <w:sz w:val="22"/>
                <w:szCs w:val="22"/>
              </w:rPr>
              <w:t>1</w:t>
            </w:r>
          </w:p>
        </w:tc>
        <w:tc>
          <w:tcPr>
            <w:tcW w:w="1989"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223AE1" w:rsidRPr="00A33EC0" w:rsidRDefault="00223AE1" w:rsidP="00B218B7">
            <w:pPr>
              <w:pStyle w:val="af8"/>
              <w:jc w:val="right"/>
              <w:rPr>
                <w:rFonts w:ascii="Arial" w:hAnsi="Arial" w:cs="Arial"/>
                <w:i/>
                <w:sz w:val="22"/>
                <w:szCs w:val="22"/>
              </w:rPr>
            </w:pPr>
            <w:r w:rsidRPr="00A33EC0">
              <w:rPr>
                <w:rFonts w:ascii="Arial" w:hAnsi="Arial" w:cs="Arial"/>
                <w:i/>
                <w:sz w:val="22"/>
                <w:szCs w:val="22"/>
              </w:rPr>
              <w:t>2.800</w:t>
            </w:r>
          </w:p>
        </w:tc>
      </w:tr>
      <w:tr w:rsidR="00223AE1" w:rsidRPr="00A33EC0" w:rsidTr="00B218B7">
        <w:tc>
          <w:tcPr>
            <w:tcW w:w="5324" w:type="dxa"/>
            <w:tcBorders>
              <w:top w:val="single" w:sz="2" w:space="0" w:color="000001"/>
              <w:left w:val="single" w:sz="2" w:space="0" w:color="000001"/>
              <w:bottom w:val="single" w:sz="2" w:space="0" w:color="000001"/>
            </w:tcBorders>
            <w:shd w:val="clear" w:color="auto" w:fill="auto"/>
            <w:tcMar>
              <w:left w:w="48" w:type="dxa"/>
            </w:tcMar>
          </w:tcPr>
          <w:p w:rsidR="00223AE1" w:rsidRPr="00A33EC0" w:rsidRDefault="00223AE1" w:rsidP="00B218B7">
            <w:pPr>
              <w:pStyle w:val="af8"/>
              <w:rPr>
                <w:rFonts w:ascii="Arial" w:hAnsi="Arial" w:cs="Arial"/>
                <w:i/>
                <w:sz w:val="22"/>
                <w:szCs w:val="22"/>
              </w:rPr>
            </w:pPr>
            <w:r w:rsidRPr="00A33EC0">
              <w:rPr>
                <w:rFonts w:ascii="Arial" w:hAnsi="Arial" w:cs="Arial"/>
                <w:i/>
                <w:sz w:val="22"/>
                <w:szCs w:val="22"/>
              </w:rPr>
              <w:t>ΤΟΠΙΚΗ ΚΟΙΝΟΤΗΤΑ ΑΝΘΟΧΩΡΙΟΥ</w:t>
            </w:r>
          </w:p>
        </w:tc>
        <w:tc>
          <w:tcPr>
            <w:tcW w:w="1425" w:type="dxa"/>
            <w:tcBorders>
              <w:top w:val="single" w:sz="2" w:space="0" w:color="000001"/>
              <w:left w:val="single" w:sz="2" w:space="0" w:color="000001"/>
              <w:bottom w:val="single" w:sz="2" w:space="0" w:color="000001"/>
            </w:tcBorders>
            <w:shd w:val="clear" w:color="auto" w:fill="auto"/>
            <w:tcMar>
              <w:left w:w="48" w:type="dxa"/>
            </w:tcMar>
          </w:tcPr>
          <w:p w:rsidR="00223AE1" w:rsidRPr="00A33EC0" w:rsidRDefault="00223AE1" w:rsidP="00B218B7">
            <w:pPr>
              <w:pStyle w:val="af8"/>
              <w:rPr>
                <w:rFonts w:ascii="Arial" w:hAnsi="Arial" w:cs="Arial"/>
                <w:i/>
                <w:sz w:val="22"/>
                <w:szCs w:val="22"/>
              </w:rPr>
            </w:pPr>
            <w:r w:rsidRPr="00A33EC0">
              <w:rPr>
                <w:rFonts w:ascii="Arial" w:hAnsi="Arial" w:cs="Arial"/>
                <w:i/>
                <w:sz w:val="22"/>
                <w:szCs w:val="22"/>
              </w:rPr>
              <w:t>1</w:t>
            </w:r>
          </w:p>
        </w:tc>
        <w:tc>
          <w:tcPr>
            <w:tcW w:w="1989"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223AE1" w:rsidRPr="00A33EC0" w:rsidRDefault="00223AE1" w:rsidP="00B218B7">
            <w:pPr>
              <w:pStyle w:val="af8"/>
              <w:jc w:val="right"/>
              <w:rPr>
                <w:rFonts w:ascii="Arial" w:hAnsi="Arial" w:cs="Arial"/>
                <w:i/>
                <w:sz w:val="22"/>
                <w:szCs w:val="22"/>
              </w:rPr>
            </w:pPr>
            <w:r w:rsidRPr="00A33EC0">
              <w:rPr>
                <w:rFonts w:ascii="Arial" w:hAnsi="Arial" w:cs="Arial"/>
                <w:i/>
                <w:sz w:val="22"/>
                <w:szCs w:val="22"/>
              </w:rPr>
              <w:t>2.600</w:t>
            </w:r>
          </w:p>
        </w:tc>
      </w:tr>
      <w:tr w:rsidR="00223AE1" w:rsidRPr="00A33EC0" w:rsidTr="00B218B7">
        <w:tc>
          <w:tcPr>
            <w:tcW w:w="5324" w:type="dxa"/>
            <w:tcBorders>
              <w:top w:val="single" w:sz="2" w:space="0" w:color="000001"/>
              <w:left w:val="single" w:sz="2" w:space="0" w:color="000001"/>
              <w:bottom w:val="single" w:sz="2" w:space="0" w:color="000001"/>
            </w:tcBorders>
            <w:shd w:val="clear" w:color="auto" w:fill="auto"/>
            <w:tcMar>
              <w:left w:w="48" w:type="dxa"/>
            </w:tcMar>
          </w:tcPr>
          <w:p w:rsidR="00223AE1" w:rsidRPr="00A33EC0" w:rsidRDefault="00223AE1" w:rsidP="00B218B7">
            <w:pPr>
              <w:pStyle w:val="af8"/>
              <w:rPr>
                <w:rFonts w:ascii="Arial" w:hAnsi="Arial" w:cs="Arial"/>
                <w:i/>
                <w:sz w:val="22"/>
                <w:szCs w:val="22"/>
              </w:rPr>
            </w:pPr>
            <w:r w:rsidRPr="00A33EC0">
              <w:rPr>
                <w:rFonts w:ascii="Arial" w:hAnsi="Arial" w:cs="Arial"/>
                <w:i/>
                <w:sz w:val="22"/>
                <w:szCs w:val="22"/>
              </w:rPr>
              <w:t>ΤΟΠΙΚΕΣ ΚΟΙΝΟΤΗΤΕΣ ΠΡΟΦΗΤΗ ΗΛΙΑ (1.300 ΣΤΡ.) ΚΑΙ  ΠΑΡΟΡΙΟΥ (250 ΣΤΡ.)</w:t>
            </w:r>
          </w:p>
        </w:tc>
        <w:tc>
          <w:tcPr>
            <w:tcW w:w="1425" w:type="dxa"/>
            <w:tcBorders>
              <w:top w:val="single" w:sz="2" w:space="0" w:color="000001"/>
              <w:left w:val="single" w:sz="2" w:space="0" w:color="000001"/>
              <w:bottom w:val="single" w:sz="2" w:space="0" w:color="000001"/>
            </w:tcBorders>
            <w:shd w:val="clear" w:color="auto" w:fill="auto"/>
            <w:tcMar>
              <w:left w:w="48" w:type="dxa"/>
            </w:tcMar>
          </w:tcPr>
          <w:p w:rsidR="00223AE1" w:rsidRPr="00A33EC0" w:rsidRDefault="00223AE1" w:rsidP="00B218B7">
            <w:pPr>
              <w:pStyle w:val="af8"/>
              <w:rPr>
                <w:rFonts w:ascii="Arial" w:hAnsi="Arial" w:cs="Arial"/>
                <w:i/>
                <w:sz w:val="22"/>
                <w:szCs w:val="22"/>
              </w:rPr>
            </w:pPr>
            <w:r w:rsidRPr="00A33EC0">
              <w:rPr>
                <w:rFonts w:ascii="Arial" w:hAnsi="Arial" w:cs="Arial"/>
                <w:i/>
                <w:sz w:val="22"/>
                <w:szCs w:val="22"/>
              </w:rPr>
              <w:t>1</w:t>
            </w:r>
          </w:p>
        </w:tc>
        <w:tc>
          <w:tcPr>
            <w:tcW w:w="1989"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223AE1" w:rsidRPr="00A33EC0" w:rsidRDefault="00223AE1" w:rsidP="00B218B7">
            <w:pPr>
              <w:pStyle w:val="af8"/>
              <w:jc w:val="right"/>
              <w:rPr>
                <w:rFonts w:ascii="Arial" w:hAnsi="Arial" w:cs="Arial"/>
                <w:i/>
                <w:sz w:val="22"/>
                <w:szCs w:val="22"/>
              </w:rPr>
            </w:pPr>
            <w:r w:rsidRPr="00A33EC0">
              <w:rPr>
                <w:rFonts w:ascii="Arial" w:hAnsi="Arial" w:cs="Arial"/>
                <w:i/>
                <w:sz w:val="22"/>
                <w:szCs w:val="22"/>
              </w:rPr>
              <w:t xml:space="preserve">2.450 (ΣΥΝΟΛΙΚΑ) </w:t>
            </w:r>
          </w:p>
        </w:tc>
      </w:tr>
      <w:tr w:rsidR="00223AE1" w:rsidRPr="00A33EC0" w:rsidTr="00B218B7">
        <w:tc>
          <w:tcPr>
            <w:tcW w:w="5324" w:type="dxa"/>
            <w:tcBorders>
              <w:top w:val="single" w:sz="2" w:space="0" w:color="000001"/>
              <w:left w:val="single" w:sz="2" w:space="0" w:color="000001"/>
              <w:bottom w:val="single" w:sz="2" w:space="0" w:color="000001"/>
            </w:tcBorders>
            <w:shd w:val="clear" w:color="auto" w:fill="auto"/>
            <w:tcMar>
              <w:left w:w="48" w:type="dxa"/>
            </w:tcMar>
          </w:tcPr>
          <w:p w:rsidR="00223AE1" w:rsidRPr="00A33EC0" w:rsidRDefault="00223AE1" w:rsidP="00B218B7">
            <w:pPr>
              <w:pStyle w:val="af8"/>
              <w:rPr>
                <w:rFonts w:ascii="Arial" w:hAnsi="Arial" w:cs="Arial"/>
                <w:i/>
                <w:sz w:val="22"/>
                <w:szCs w:val="22"/>
              </w:rPr>
            </w:pPr>
            <w:r w:rsidRPr="00A33EC0">
              <w:rPr>
                <w:rFonts w:ascii="Arial" w:hAnsi="Arial" w:cs="Arial"/>
                <w:i/>
                <w:sz w:val="22"/>
                <w:szCs w:val="22"/>
              </w:rPr>
              <w:t>ΤΟΠΙΚΕΣ ΚΟΙΝΟΤΗΤΕΣ ΔΑΥΛΕΙΑΣ  (100 ΣΤΡ.), ΜΑΥΡΟΝΕΡΙΟΥ  (1.200 ΣΤΡ.)ΚΑΙ ΑΓΙΟΥ ΒΛΑΣΙΟΥ (800 ΣΤΡ.)</w:t>
            </w:r>
          </w:p>
        </w:tc>
        <w:tc>
          <w:tcPr>
            <w:tcW w:w="1425" w:type="dxa"/>
            <w:tcBorders>
              <w:top w:val="single" w:sz="2" w:space="0" w:color="000001"/>
              <w:left w:val="single" w:sz="2" w:space="0" w:color="000001"/>
              <w:bottom w:val="single" w:sz="2" w:space="0" w:color="000001"/>
            </w:tcBorders>
            <w:shd w:val="clear" w:color="auto" w:fill="auto"/>
            <w:tcMar>
              <w:left w:w="48" w:type="dxa"/>
            </w:tcMar>
          </w:tcPr>
          <w:p w:rsidR="00223AE1" w:rsidRPr="00A33EC0" w:rsidRDefault="00223AE1" w:rsidP="00B218B7">
            <w:pPr>
              <w:pStyle w:val="af8"/>
              <w:rPr>
                <w:rFonts w:ascii="Arial" w:hAnsi="Arial" w:cs="Arial"/>
                <w:i/>
                <w:sz w:val="22"/>
                <w:szCs w:val="22"/>
              </w:rPr>
            </w:pPr>
            <w:r w:rsidRPr="00A33EC0">
              <w:rPr>
                <w:rFonts w:ascii="Arial" w:hAnsi="Arial" w:cs="Arial"/>
                <w:i/>
                <w:sz w:val="22"/>
                <w:szCs w:val="22"/>
              </w:rPr>
              <w:t>1</w:t>
            </w:r>
          </w:p>
        </w:tc>
        <w:tc>
          <w:tcPr>
            <w:tcW w:w="1989"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223AE1" w:rsidRPr="00A33EC0" w:rsidRDefault="00223AE1" w:rsidP="00B218B7">
            <w:pPr>
              <w:pStyle w:val="af8"/>
              <w:jc w:val="right"/>
              <w:rPr>
                <w:rFonts w:ascii="Arial" w:hAnsi="Arial" w:cs="Arial"/>
                <w:i/>
                <w:sz w:val="22"/>
                <w:szCs w:val="22"/>
              </w:rPr>
            </w:pPr>
            <w:r w:rsidRPr="00A33EC0">
              <w:rPr>
                <w:rFonts w:ascii="Arial" w:hAnsi="Arial" w:cs="Arial"/>
                <w:i/>
                <w:sz w:val="22"/>
                <w:szCs w:val="22"/>
              </w:rPr>
              <w:t>2.100 (ΣΥΝΟΛΙΚΑ)</w:t>
            </w:r>
          </w:p>
        </w:tc>
      </w:tr>
    </w:tbl>
    <w:p w:rsidR="00223AE1" w:rsidRPr="00A33EC0" w:rsidRDefault="00223AE1" w:rsidP="00223AE1">
      <w:pPr>
        <w:spacing w:line="276" w:lineRule="auto"/>
        <w:rPr>
          <w:rFonts w:ascii="Arial" w:hAnsi="Arial" w:cs="Arial"/>
          <w:i/>
          <w:sz w:val="22"/>
          <w:szCs w:val="22"/>
        </w:rPr>
      </w:pPr>
    </w:p>
    <w:p w:rsidR="00223AE1" w:rsidRPr="00A33EC0" w:rsidRDefault="00223AE1" w:rsidP="00223AE1">
      <w:pPr>
        <w:spacing w:line="276" w:lineRule="auto"/>
        <w:jc w:val="both"/>
        <w:rPr>
          <w:rFonts w:ascii="Arial" w:hAnsi="Arial" w:cs="Arial"/>
          <w:i/>
          <w:iCs/>
          <w:color w:val="FF0000"/>
          <w:sz w:val="22"/>
          <w:szCs w:val="22"/>
        </w:rPr>
      </w:pPr>
      <w:r w:rsidRPr="00A33EC0">
        <w:rPr>
          <w:rFonts w:ascii="Arial" w:hAnsi="Arial" w:cs="Arial"/>
          <w:i/>
          <w:sz w:val="22"/>
          <w:szCs w:val="22"/>
        </w:rPr>
        <w:t>Στην ίδια απόφαση καθορίζεται η διάρκεια της αρδευτικής περιόδου από 5 Μαΐου 2022  έως  5 Σεπτεμβρίου 2022  και ο αριθμός των θέσεων των υδρονομέων σε επτά (7) ,  οι οποίοι θα απασχοληθούν στους τομείς που αναφέρονται στο άρθρο 10 του Κανονισμού άρδευσης του Δήμου, , όπως ο ανωτέρω πίνακας .</w:t>
      </w:r>
    </w:p>
    <w:p w:rsidR="00223AE1" w:rsidRPr="00A33EC0" w:rsidRDefault="00223AE1" w:rsidP="00223AE1">
      <w:pPr>
        <w:spacing w:line="276" w:lineRule="auto"/>
        <w:jc w:val="both"/>
        <w:rPr>
          <w:rFonts w:ascii="Arial" w:hAnsi="Arial" w:cs="Arial"/>
          <w:i/>
          <w:sz w:val="22"/>
          <w:szCs w:val="22"/>
        </w:rPr>
      </w:pPr>
    </w:p>
    <w:p w:rsidR="00223AE1" w:rsidRPr="00A33EC0" w:rsidRDefault="00223AE1" w:rsidP="00223AE1">
      <w:pPr>
        <w:spacing w:line="276" w:lineRule="auto"/>
        <w:jc w:val="both"/>
        <w:rPr>
          <w:rFonts w:ascii="Arial" w:hAnsi="Arial" w:cs="Arial"/>
          <w:i/>
          <w:sz w:val="22"/>
          <w:szCs w:val="22"/>
        </w:rPr>
      </w:pPr>
      <w:r w:rsidRPr="00A33EC0">
        <w:rPr>
          <w:rFonts w:ascii="Arial" w:hAnsi="Arial" w:cs="Arial"/>
          <w:i/>
          <w:sz w:val="22"/>
          <w:szCs w:val="22"/>
        </w:rPr>
        <w:t xml:space="preserve">Για την εξασφάλιση της διατεταγμένης χρήσεως των αρδευτικών υδάτων και προς διαφύλαξη των σχετικών έργων υπάρχει ανάγκη να προσληφθούν ειδικά υδρονομικά όργανα </w:t>
      </w:r>
    </w:p>
    <w:p w:rsidR="00223AE1" w:rsidRPr="00A33EC0" w:rsidRDefault="00223AE1" w:rsidP="00223AE1">
      <w:pPr>
        <w:pStyle w:val="1"/>
        <w:spacing w:line="276" w:lineRule="auto"/>
        <w:rPr>
          <w:rFonts w:ascii="Arial" w:hAnsi="Arial" w:cs="Arial"/>
          <w:b/>
          <w:i/>
          <w:iCs/>
          <w:color w:val="FF0000"/>
          <w:sz w:val="22"/>
          <w:szCs w:val="22"/>
        </w:rPr>
      </w:pPr>
    </w:p>
    <w:p w:rsidR="00223AE1" w:rsidRPr="00A33EC0" w:rsidRDefault="00223AE1" w:rsidP="00223AE1">
      <w:pPr>
        <w:spacing w:line="276" w:lineRule="auto"/>
        <w:jc w:val="both"/>
        <w:rPr>
          <w:rFonts w:ascii="Arial" w:hAnsi="Arial" w:cs="Arial"/>
          <w:i/>
          <w:sz w:val="22"/>
          <w:szCs w:val="22"/>
        </w:rPr>
      </w:pPr>
      <w:r w:rsidRPr="00A33EC0">
        <w:rPr>
          <w:rFonts w:ascii="Arial" w:hAnsi="Arial" w:cs="Arial"/>
          <w:i/>
          <w:sz w:val="22"/>
          <w:szCs w:val="22"/>
        </w:rPr>
        <w:t xml:space="preserve"> Κατόπιν των ανωτέρω και σύμφωνα με :</w:t>
      </w:r>
    </w:p>
    <w:p w:rsidR="00223AE1" w:rsidRPr="00A33EC0" w:rsidRDefault="00223AE1" w:rsidP="00223AE1">
      <w:pPr>
        <w:spacing w:line="276" w:lineRule="auto"/>
        <w:jc w:val="both"/>
        <w:rPr>
          <w:rFonts w:ascii="Arial" w:hAnsi="Arial" w:cs="Arial"/>
          <w:i/>
          <w:sz w:val="22"/>
          <w:szCs w:val="22"/>
        </w:rPr>
      </w:pPr>
      <w:r w:rsidRPr="00A33EC0">
        <w:rPr>
          <w:rFonts w:ascii="Arial" w:hAnsi="Arial" w:cs="Arial"/>
          <w:i/>
          <w:sz w:val="22"/>
          <w:szCs w:val="22"/>
        </w:rPr>
        <w:t>1) το άρθρο 211 του Ν. 3584/07</w:t>
      </w:r>
    </w:p>
    <w:p w:rsidR="00223AE1" w:rsidRPr="00A33EC0" w:rsidRDefault="00223AE1" w:rsidP="00223AE1">
      <w:pPr>
        <w:spacing w:line="276" w:lineRule="auto"/>
        <w:jc w:val="both"/>
        <w:rPr>
          <w:rFonts w:ascii="Arial" w:hAnsi="Arial" w:cs="Arial"/>
          <w:i/>
          <w:sz w:val="22"/>
          <w:szCs w:val="22"/>
        </w:rPr>
      </w:pPr>
      <w:r w:rsidRPr="00A33EC0">
        <w:rPr>
          <w:rFonts w:ascii="Arial" w:hAnsi="Arial" w:cs="Arial"/>
          <w:i/>
          <w:sz w:val="22"/>
          <w:szCs w:val="22"/>
        </w:rPr>
        <w:t>2) το άρθρο 3 και 4 του Β.Δ 28.3/15.4.1957</w:t>
      </w:r>
    </w:p>
    <w:p w:rsidR="00223AE1" w:rsidRPr="00A33EC0" w:rsidRDefault="00223AE1" w:rsidP="00223AE1">
      <w:pPr>
        <w:spacing w:line="276" w:lineRule="auto"/>
        <w:jc w:val="both"/>
        <w:rPr>
          <w:rFonts w:ascii="Arial" w:hAnsi="Arial" w:cs="Arial"/>
          <w:i/>
          <w:sz w:val="22"/>
          <w:szCs w:val="22"/>
        </w:rPr>
      </w:pPr>
      <w:r w:rsidRPr="00A33EC0">
        <w:rPr>
          <w:rFonts w:ascii="Arial" w:hAnsi="Arial" w:cs="Arial"/>
          <w:i/>
          <w:sz w:val="22"/>
          <w:szCs w:val="22"/>
        </w:rPr>
        <w:t xml:space="preserve">3) την παρ 5 του άρθρου 58 του ν. 3966/2011 </w:t>
      </w:r>
    </w:p>
    <w:p w:rsidR="00223AE1" w:rsidRPr="00A33EC0" w:rsidRDefault="00223AE1" w:rsidP="00223AE1">
      <w:pPr>
        <w:spacing w:line="276" w:lineRule="auto"/>
        <w:jc w:val="both"/>
        <w:rPr>
          <w:rFonts w:ascii="Arial" w:hAnsi="Arial" w:cs="Arial"/>
          <w:i/>
          <w:sz w:val="22"/>
          <w:szCs w:val="22"/>
        </w:rPr>
      </w:pPr>
      <w:r w:rsidRPr="00A33EC0">
        <w:rPr>
          <w:rFonts w:ascii="Arial" w:hAnsi="Arial" w:cs="Arial"/>
          <w:i/>
          <w:sz w:val="22"/>
          <w:szCs w:val="22"/>
        </w:rPr>
        <w:t xml:space="preserve">4) την </w:t>
      </w:r>
      <w:proofErr w:type="spellStart"/>
      <w:r w:rsidRPr="00A33EC0">
        <w:rPr>
          <w:rFonts w:ascii="Arial" w:hAnsi="Arial" w:cs="Arial"/>
          <w:i/>
          <w:sz w:val="22"/>
          <w:szCs w:val="22"/>
        </w:rPr>
        <w:t>περίπτ.δ</w:t>
      </w:r>
      <w:proofErr w:type="spellEnd"/>
      <w:r w:rsidRPr="00A33EC0">
        <w:rPr>
          <w:rFonts w:ascii="Arial" w:hAnsi="Arial" w:cs="Arial"/>
          <w:i/>
          <w:sz w:val="22"/>
          <w:szCs w:val="22"/>
        </w:rPr>
        <w:t>’ της παρ.1 του άρθρου 72 του Ν.3852/10, όπως αντικαταστάθηκε από την παρ.1 του άρθρου 3 του Ν.4623/19 και από την παρ. 1 του άρθρου 40 του Ν.4735/20 και από την παρ.1 του άρθρου 38 του Ν.4795/21</w:t>
      </w:r>
    </w:p>
    <w:p w:rsidR="00223AE1" w:rsidRPr="00A33EC0" w:rsidRDefault="00223AE1" w:rsidP="00223AE1">
      <w:pPr>
        <w:spacing w:line="276" w:lineRule="auto"/>
        <w:jc w:val="both"/>
        <w:rPr>
          <w:rFonts w:ascii="Arial" w:hAnsi="Arial" w:cs="Arial"/>
          <w:i/>
          <w:sz w:val="22"/>
          <w:szCs w:val="22"/>
        </w:rPr>
      </w:pPr>
      <w:r w:rsidRPr="00A33EC0">
        <w:rPr>
          <w:rFonts w:ascii="Arial" w:hAnsi="Arial" w:cs="Arial"/>
          <w:i/>
          <w:sz w:val="22"/>
          <w:szCs w:val="22"/>
        </w:rPr>
        <w:t>5) την υπ’ αριθ. 49/18.4.2022 ( ΑΔΑ ΨΤΑΙΩΛΗ-ΑΦ4)   απόφαση του Δημοτικού Συμβουλίου</w:t>
      </w:r>
    </w:p>
    <w:p w:rsidR="00223AE1" w:rsidRPr="00A33EC0" w:rsidRDefault="00223AE1" w:rsidP="00223AE1">
      <w:pPr>
        <w:spacing w:line="276" w:lineRule="auto"/>
        <w:jc w:val="both"/>
        <w:rPr>
          <w:rFonts w:ascii="Arial" w:hAnsi="Arial" w:cs="Arial"/>
          <w:i/>
          <w:sz w:val="22"/>
          <w:szCs w:val="22"/>
        </w:rPr>
      </w:pPr>
      <w:r w:rsidRPr="00A33EC0">
        <w:rPr>
          <w:rFonts w:ascii="Arial" w:hAnsi="Arial" w:cs="Arial"/>
          <w:i/>
          <w:sz w:val="22"/>
          <w:szCs w:val="22"/>
        </w:rPr>
        <w:t xml:space="preserve">6) Την </w:t>
      </w:r>
      <w:proofErr w:type="spellStart"/>
      <w:r w:rsidRPr="00A33EC0">
        <w:rPr>
          <w:rFonts w:ascii="Arial" w:hAnsi="Arial" w:cs="Arial"/>
          <w:i/>
          <w:sz w:val="22"/>
          <w:szCs w:val="22"/>
        </w:rPr>
        <w:t>αρ.πρωτ</w:t>
      </w:r>
      <w:proofErr w:type="spellEnd"/>
      <w:r w:rsidRPr="00A33EC0">
        <w:rPr>
          <w:rFonts w:ascii="Arial" w:hAnsi="Arial" w:cs="Arial"/>
          <w:i/>
          <w:sz w:val="22"/>
          <w:szCs w:val="22"/>
        </w:rPr>
        <w:t>. 6948/28.4.2022 Βεβαίωση της Δ/</w:t>
      </w:r>
      <w:proofErr w:type="spellStart"/>
      <w:r w:rsidRPr="00A33EC0">
        <w:rPr>
          <w:rFonts w:ascii="Arial" w:hAnsi="Arial" w:cs="Arial"/>
          <w:i/>
          <w:sz w:val="22"/>
          <w:szCs w:val="22"/>
        </w:rPr>
        <w:t>νσης</w:t>
      </w:r>
      <w:proofErr w:type="spellEnd"/>
      <w:r w:rsidRPr="00A33EC0">
        <w:rPr>
          <w:rFonts w:ascii="Arial" w:hAnsi="Arial" w:cs="Arial"/>
          <w:i/>
          <w:sz w:val="22"/>
          <w:szCs w:val="22"/>
        </w:rPr>
        <w:t xml:space="preserve"> Οικονομικών Υπηρεσιών περί ύπαρξης εγγεγραμμένων πιστώσεων </w:t>
      </w:r>
    </w:p>
    <w:p w:rsidR="00223AE1" w:rsidRDefault="00223AE1" w:rsidP="00223AE1">
      <w:pPr>
        <w:spacing w:line="276" w:lineRule="auto"/>
        <w:jc w:val="both"/>
        <w:rPr>
          <w:rFonts w:ascii="Arial" w:hAnsi="Arial" w:cs="Arial"/>
          <w:i/>
          <w:sz w:val="22"/>
          <w:szCs w:val="22"/>
        </w:rPr>
      </w:pPr>
      <w:r w:rsidRPr="00A33EC0">
        <w:rPr>
          <w:rFonts w:ascii="Arial" w:hAnsi="Arial" w:cs="Arial"/>
          <w:i/>
          <w:sz w:val="22"/>
          <w:szCs w:val="22"/>
        </w:rPr>
        <w:t>7) το μήκος του αρδευτικού δικτύου και τις εκτάσεις που αυτό καλύπτει</w:t>
      </w:r>
    </w:p>
    <w:p w:rsidR="00A33EC0" w:rsidRPr="00A33EC0" w:rsidRDefault="00A33EC0" w:rsidP="00223AE1">
      <w:pPr>
        <w:spacing w:line="276" w:lineRule="auto"/>
        <w:jc w:val="both"/>
        <w:rPr>
          <w:rFonts w:ascii="Arial" w:hAnsi="Arial" w:cs="Arial"/>
          <w:i/>
          <w:sz w:val="22"/>
          <w:szCs w:val="22"/>
        </w:rPr>
      </w:pPr>
    </w:p>
    <w:p w:rsidR="00223AE1" w:rsidRPr="00A33EC0" w:rsidRDefault="00223AE1" w:rsidP="00223AE1">
      <w:pPr>
        <w:pStyle w:val="1"/>
        <w:spacing w:line="276" w:lineRule="auto"/>
        <w:rPr>
          <w:rFonts w:ascii="Arial" w:eastAsia="SimSun" w:hAnsi="Arial" w:cs="Arial"/>
          <w:b/>
          <w:i/>
          <w:snapToGrid w:val="0"/>
          <w:sz w:val="22"/>
          <w:szCs w:val="22"/>
        </w:rPr>
      </w:pPr>
    </w:p>
    <w:p w:rsidR="00223AE1" w:rsidRPr="00A33EC0" w:rsidRDefault="00223AE1" w:rsidP="00223AE1">
      <w:pPr>
        <w:pStyle w:val="1"/>
        <w:spacing w:line="276" w:lineRule="auto"/>
        <w:rPr>
          <w:rFonts w:ascii="Arial" w:hAnsi="Arial" w:cs="Arial"/>
          <w:i/>
          <w:sz w:val="22"/>
          <w:szCs w:val="22"/>
        </w:rPr>
      </w:pPr>
      <w:r w:rsidRPr="00A33EC0">
        <w:rPr>
          <w:rFonts w:ascii="Arial" w:eastAsia="SimSun" w:hAnsi="Arial" w:cs="Arial"/>
          <w:i/>
          <w:snapToGrid w:val="0"/>
          <w:sz w:val="22"/>
          <w:szCs w:val="22"/>
        </w:rPr>
        <w:t>Καλείστε να αποφασίσετε για :</w:t>
      </w:r>
    </w:p>
    <w:p w:rsidR="00223AE1" w:rsidRPr="00A33EC0" w:rsidRDefault="00223AE1" w:rsidP="00223AE1">
      <w:pPr>
        <w:spacing w:line="276" w:lineRule="auto"/>
        <w:jc w:val="both"/>
        <w:rPr>
          <w:rFonts w:ascii="Arial" w:hAnsi="Arial" w:cs="Arial"/>
          <w:b/>
          <w:bCs/>
          <w:i/>
          <w:sz w:val="22"/>
          <w:szCs w:val="22"/>
          <w:lang w:val="en-US" w:eastAsia="el-GR"/>
        </w:rPr>
      </w:pPr>
    </w:p>
    <w:p w:rsidR="00223AE1" w:rsidRPr="00A33EC0" w:rsidRDefault="00223AE1" w:rsidP="00223AE1">
      <w:pPr>
        <w:spacing w:line="276" w:lineRule="auto"/>
        <w:jc w:val="both"/>
        <w:rPr>
          <w:rFonts w:ascii="Arial" w:hAnsi="Arial" w:cs="Arial"/>
          <w:bCs/>
          <w:i/>
          <w:sz w:val="22"/>
          <w:szCs w:val="22"/>
          <w:lang w:eastAsia="el-GR"/>
        </w:rPr>
      </w:pPr>
      <w:r w:rsidRPr="00A33EC0">
        <w:rPr>
          <w:rFonts w:ascii="Arial" w:hAnsi="Arial" w:cs="Arial"/>
          <w:b/>
          <w:bCs/>
          <w:i/>
          <w:sz w:val="22"/>
          <w:szCs w:val="22"/>
          <w:lang w:eastAsia="el-GR"/>
        </w:rPr>
        <w:t>Α.</w:t>
      </w:r>
      <w:r w:rsidRPr="00A33EC0">
        <w:rPr>
          <w:rFonts w:ascii="Arial" w:hAnsi="Arial" w:cs="Arial"/>
          <w:bCs/>
          <w:i/>
          <w:sz w:val="22"/>
          <w:szCs w:val="22"/>
          <w:lang w:eastAsia="el-GR"/>
        </w:rPr>
        <w:t xml:space="preserve"> Την πρόσληψη υδρονομέων  για την </w:t>
      </w:r>
      <w:r w:rsidRPr="00A33EC0">
        <w:rPr>
          <w:rFonts w:ascii="Arial" w:hAnsi="Arial" w:cs="Arial"/>
          <w:i/>
          <w:sz w:val="22"/>
          <w:szCs w:val="22"/>
        </w:rPr>
        <w:t xml:space="preserve">εξασφάλιση της διατεταγμένης χρήσεως των αρδευτικών υδάτων και προς διαφύλαξη των σχετικών έργων, </w:t>
      </w:r>
      <w:r w:rsidRPr="00A33EC0">
        <w:rPr>
          <w:rFonts w:ascii="Arial" w:hAnsi="Arial" w:cs="Arial"/>
          <w:bCs/>
          <w:i/>
          <w:sz w:val="22"/>
          <w:szCs w:val="22"/>
          <w:lang w:eastAsia="el-GR"/>
        </w:rPr>
        <w:t xml:space="preserve">για την αρδευτική περίοδο του έτους 2022 ,  ως εξής: </w:t>
      </w:r>
    </w:p>
    <w:p w:rsidR="00223AE1" w:rsidRPr="00A33EC0" w:rsidRDefault="00223AE1" w:rsidP="00223AE1">
      <w:pPr>
        <w:spacing w:line="276" w:lineRule="auto"/>
        <w:jc w:val="both"/>
        <w:rPr>
          <w:rFonts w:ascii="Arial" w:hAnsi="Arial" w:cs="Arial"/>
          <w:bCs/>
          <w:i/>
          <w:sz w:val="22"/>
          <w:szCs w:val="22"/>
          <w:lang w:eastAsia="el-GR"/>
        </w:rPr>
      </w:pPr>
    </w:p>
    <w:tbl>
      <w:tblPr>
        <w:tblW w:w="8676" w:type="dxa"/>
        <w:tblInd w:w="112" w:type="dxa"/>
        <w:tblBorders>
          <w:top w:val="single" w:sz="2" w:space="0" w:color="000001"/>
          <w:left w:val="single" w:sz="2" w:space="0" w:color="000001"/>
          <w:bottom w:val="single" w:sz="2" w:space="0" w:color="000001"/>
          <w:insideH w:val="single" w:sz="2" w:space="0" w:color="000001"/>
        </w:tblBorders>
        <w:tblCellMar>
          <w:top w:w="55" w:type="dxa"/>
          <w:left w:w="48" w:type="dxa"/>
          <w:bottom w:w="55" w:type="dxa"/>
          <w:right w:w="55" w:type="dxa"/>
        </w:tblCellMar>
        <w:tblLook w:val="04A0"/>
      </w:tblPr>
      <w:tblGrid>
        <w:gridCol w:w="5181"/>
        <w:gridCol w:w="1843"/>
        <w:gridCol w:w="1652"/>
      </w:tblGrid>
      <w:tr w:rsidR="00223AE1" w:rsidRPr="00A33EC0" w:rsidTr="00B218B7">
        <w:trPr>
          <w:trHeight w:val="1186"/>
        </w:trPr>
        <w:tc>
          <w:tcPr>
            <w:tcW w:w="5181" w:type="dxa"/>
            <w:tcBorders>
              <w:top w:val="single" w:sz="2" w:space="0" w:color="000001"/>
              <w:left w:val="single" w:sz="2" w:space="0" w:color="000001"/>
              <w:bottom w:val="single" w:sz="2" w:space="0" w:color="000001"/>
            </w:tcBorders>
            <w:shd w:val="clear" w:color="auto" w:fill="auto"/>
            <w:tcMar>
              <w:left w:w="48" w:type="dxa"/>
            </w:tcMar>
          </w:tcPr>
          <w:p w:rsidR="00223AE1" w:rsidRPr="00A33EC0" w:rsidRDefault="00223AE1" w:rsidP="00B218B7">
            <w:pPr>
              <w:pStyle w:val="af8"/>
              <w:snapToGrid w:val="0"/>
              <w:rPr>
                <w:rFonts w:ascii="Arial" w:hAnsi="Arial" w:cs="Arial"/>
                <w:i/>
                <w:sz w:val="22"/>
                <w:szCs w:val="22"/>
              </w:rPr>
            </w:pPr>
            <w:r w:rsidRPr="00A33EC0">
              <w:rPr>
                <w:rFonts w:ascii="Arial" w:hAnsi="Arial" w:cs="Arial"/>
                <w:i/>
                <w:sz w:val="22"/>
                <w:szCs w:val="22"/>
              </w:rPr>
              <w:t>Τομέας</w:t>
            </w:r>
            <w:r w:rsidRPr="00A33EC0">
              <w:rPr>
                <w:rFonts w:ascii="Arial" w:hAnsi="Arial" w:cs="Arial"/>
                <w:i/>
                <w:sz w:val="22"/>
                <w:szCs w:val="22"/>
                <w:lang w:val="en-US"/>
              </w:rPr>
              <w:t xml:space="preserve"> </w:t>
            </w:r>
            <w:r w:rsidRPr="00A33EC0">
              <w:rPr>
                <w:rFonts w:ascii="Arial" w:hAnsi="Arial" w:cs="Arial"/>
                <w:i/>
                <w:sz w:val="22"/>
                <w:szCs w:val="22"/>
              </w:rPr>
              <w:t xml:space="preserve"> </w:t>
            </w:r>
          </w:p>
        </w:tc>
        <w:tc>
          <w:tcPr>
            <w:tcW w:w="1843" w:type="dxa"/>
            <w:tcBorders>
              <w:top w:val="single" w:sz="2" w:space="0" w:color="000001"/>
              <w:left w:val="single" w:sz="2" w:space="0" w:color="000001"/>
              <w:bottom w:val="single" w:sz="2" w:space="0" w:color="000001"/>
            </w:tcBorders>
            <w:shd w:val="clear" w:color="auto" w:fill="auto"/>
            <w:tcMar>
              <w:left w:w="48" w:type="dxa"/>
            </w:tcMar>
          </w:tcPr>
          <w:p w:rsidR="00223AE1" w:rsidRPr="00A33EC0" w:rsidRDefault="00223AE1" w:rsidP="00B218B7">
            <w:pPr>
              <w:pStyle w:val="af8"/>
              <w:rPr>
                <w:rFonts w:ascii="Arial" w:hAnsi="Arial" w:cs="Arial"/>
                <w:i/>
                <w:sz w:val="22"/>
                <w:szCs w:val="22"/>
                <w:lang w:val="en-US"/>
              </w:rPr>
            </w:pPr>
            <w:r w:rsidRPr="00A33EC0">
              <w:rPr>
                <w:rFonts w:ascii="Arial" w:hAnsi="Arial" w:cs="Arial"/>
                <w:i/>
                <w:sz w:val="22"/>
                <w:szCs w:val="22"/>
              </w:rPr>
              <w:t xml:space="preserve">Θέσεις </w:t>
            </w:r>
          </w:p>
          <w:p w:rsidR="00223AE1" w:rsidRPr="00A33EC0" w:rsidRDefault="00223AE1" w:rsidP="00B218B7">
            <w:pPr>
              <w:pStyle w:val="af8"/>
              <w:rPr>
                <w:rFonts w:ascii="Arial" w:hAnsi="Arial" w:cs="Arial"/>
                <w:i/>
                <w:sz w:val="22"/>
                <w:szCs w:val="22"/>
              </w:rPr>
            </w:pPr>
            <w:r w:rsidRPr="00A33EC0">
              <w:rPr>
                <w:rFonts w:ascii="Arial" w:hAnsi="Arial" w:cs="Arial"/>
                <w:i/>
                <w:sz w:val="22"/>
                <w:szCs w:val="22"/>
              </w:rPr>
              <w:t>Υδρονομέων</w:t>
            </w:r>
          </w:p>
        </w:tc>
        <w:tc>
          <w:tcPr>
            <w:tcW w:w="1652"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223AE1" w:rsidRPr="00A33EC0" w:rsidRDefault="00223AE1" w:rsidP="00B218B7">
            <w:pPr>
              <w:pStyle w:val="af8"/>
              <w:rPr>
                <w:rFonts w:ascii="Arial" w:hAnsi="Arial" w:cs="Arial"/>
                <w:i/>
                <w:sz w:val="22"/>
                <w:szCs w:val="22"/>
              </w:rPr>
            </w:pPr>
            <w:r w:rsidRPr="00A33EC0">
              <w:rPr>
                <w:rFonts w:ascii="Arial" w:hAnsi="Arial" w:cs="Arial"/>
                <w:i/>
                <w:sz w:val="22"/>
                <w:szCs w:val="22"/>
              </w:rPr>
              <w:t>Αρδευόμενες εκτάσεις σε στρέμματα (περίπου)</w:t>
            </w:r>
          </w:p>
        </w:tc>
      </w:tr>
      <w:tr w:rsidR="00223AE1" w:rsidRPr="00A33EC0" w:rsidTr="00B218B7">
        <w:tc>
          <w:tcPr>
            <w:tcW w:w="5181" w:type="dxa"/>
            <w:tcBorders>
              <w:top w:val="single" w:sz="2" w:space="0" w:color="000001"/>
              <w:left w:val="single" w:sz="2" w:space="0" w:color="000001"/>
              <w:bottom w:val="single" w:sz="2" w:space="0" w:color="000001"/>
            </w:tcBorders>
            <w:shd w:val="clear" w:color="auto" w:fill="auto"/>
            <w:tcMar>
              <w:left w:w="48" w:type="dxa"/>
            </w:tcMar>
          </w:tcPr>
          <w:p w:rsidR="00223AE1" w:rsidRPr="00A33EC0" w:rsidRDefault="00223AE1" w:rsidP="00B218B7">
            <w:pPr>
              <w:pStyle w:val="af8"/>
              <w:rPr>
                <w:rFonts w:ascii="Arial" w:hAnsi="Arial" w:cs="Arial"/>
                <w:i/>
                <w:sz w:val="22"/>
                <w:szCs w:val="22"/>
              </w:rPr>
            </w:pPr>
            <w:r w:rsidRPr="00A33EC0">
              <w:rPr>
                <w:rFonts w:ascii="Arial" w:hAnsi="Arial" w:cs="Arial"/>
                <w:i/>
                <w:sz w:val="22"/>
                <w:szCs w:val="22"/>
              </w:rPr>
              <w:t>ΤΟΠΙΚΗ ΚΟΙΝΟΤΗΤΑ ΡΩΜΕΪΚΟΥ</w:t>
            </w:r>
          </w:p>
        </w:tc>
        <w:tc>
          <w:tcPr>
            <w:tcW w:w="1843" w:type="dxa"/>
            <w:tcBorders>
              <w:top w:val="single" w:sz="2" w:space="0" w:color="000001"/>
              <w:left w:val="single" w:sz="2" w:space="0" w:color="000001"/>
              <w:bottom w:val="single" w:sz="2" w:space="0" w:color="000001"/>
            </w:tcBorders>
            <w:shd w:val="clear" w:color="auto" w:fill="auto"/>
            <w:tcMar>
              <w:left w:w="48" w:type="dxa"/>
            </w:tcMar>
          </w:tcPr>
          <w:p w:rsidR="00223AE1" w:rsidRPr="00A33EC0" w:rsidRDefault="00223AE1" w:rsidP="00B218B7">
            <w:pPr>
              <w:pStyle w:val="af8"/>
              <w:rPr>
                <w:rFonts w:ascii="Arial" w:hAnsi="Arial" w:cs="Arial"/>
                <w:i/>
                <w:sz w:val="22"/>
                <w:szCs w:val="22"/>
              </w:rPr>
            </w:pPr>
            <w:r w:rsidRPr="00A33EC0">
              <w:rPr>
                <w:rFonts w:ascii="Arial" w:hAnsi="Arial" w:cs="Arial"/>
                <w:i/>
                <w:sz w:val="22"/>
                <w:szCs w:val="22"/>
              </w:rPr>
              <w:t>1</w:t>
            </w:r>
          </w:p>
        </w:tc>
        <w:tc>
          <w:tcPr>
            <w:tcW w:w="1652"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223AE1" w:rsidRPr="00A33EC0" w:rsidRDefault="00223AE1" w:rsidP="00B218B7">
            <w:pPr>
              <w:pStyle w:val="af8"/>
              <w:jc w:val="right"/>
              <w:rPr>
                <w:rFonts w:ascii="Arial" w:hAnsi="Arial" w:cs="Arial"/>
                <w:i/>
                <w:sz w:val="22"/>
                <w:szCs w:val="22"/>
              </w:rPr>
            </w:pPr>
            <w:r w:rsidRPr="00A33EC0">
              <w:rPr>
                <w:rFonts w:ascii="Arial" w:hAnsi="Arial" w:cs="Arial"/>
                <w:i/>
                <w:sz w:val="22"/>
                <w:szCs w:val="22"/>
              </w:rPr>
              <w:t>3.540</w:t>
            </w:r>
          </w:p>
        </w:tc>
      </w:tr>
      <w:tr w:rsidR="00223AE1" w:rsidRPr="00A33EC0" w:rsidTr="00B218B7">
        <w:tc>
          <w:tcPr>
            <w:tcW w:w="5181" w:type="dxa"/>
            <w:tcBorders>
              <w:top w:val="single" w:sz="2" w:space="0" w:color="000001"/>
              <w:left w:val="single" w:sz="2" w:space="0" w:color="000001"/>
              <w:bottom w:val="single" w:sz="2" w:space="0" w:color="000001"/>
            </w:tcBorders>
            <w:shd w:val="clear" w:color="auto" w:fill="auto"/>
            <w:tcMar>
              <w:left w:w="48" w:type="dxa"/>
            </w:tcMar>
          </w:tcPr>
          <w:p w:rsidR="00223AE1" w:rsidRPr="00A33EC0" w:rsidRDefault="00223AE1" w:rsidP="00B218B7">
            <w:pPr>
              <w:pStyle w:val="af8"/>
              <w:rPr>
                <w:rFonts w:ascii="Arial" w:hAnsi="Arial" w:cs="Arial"/>
                <w:i/>
                <w:sz w:val="22"/>
                <w:szCs w:val="22"/>
              </w:rPr>
            </w:pPr>
            <w:r w:rsidRPr="00A33EC0">
              <w:rPr>
                <w:rFonts w:ascii="Arial" w:hAnsi="Arial" w:cs="Arial"/>
                <w:i/>
                <w:sz w:val="22"/>
                <w:szCs w:val="22"/>
              </w:rPr>
              <w:t>ΤΟΠΙΚΗ ΚΟΙΝΟΤΗΤΑ ΛΑΦΥΣΤΙΟΥ</w:t>
            </w:r>
          </w:p>
        </w:tc>
        <w:tc>
          <w:tcPr>
            <w:tcW w:w="1843" w:type="dxa"/>
            <w:tcBorders>
              <w:top w:val="single" w:sz="2" w:space="0" w:color="000001"/>
              <w:left w:val="single" w:sz="2" w:space="0" w:color="000001"/>
              <w:bottom w:val="single" w:sz="2" w:space="0" w:color="000001"/>
            </w:tcBorders>
            <w:shd w:val="clear" w:color="auto" w:fill="auto"/>
            <w:tcMar>
              <w:left w:w="48" w:type="dxa"/>
            </w:tcMar>
          </w:tcPr>
          <w:p w:rsidR="00223AE1" w:rsidRPr="00A33EC0" w:rsidRDefault="00223AE1" w:rsidP="00B218B7">
            <w:pPr>
              <w:pStyle w:val="af8"/>
              <w:rPr>
                <w:rFonts w:ascii="Arial" w:hAnsi="Arial" w:cs="Arial"/>
                <w:i/>
                <w:sz w:val="22"/>
                <w:szCs w:val="22"/>
              </w:rPr>
            </w:pPr>
            <w:r w:rsidRPr="00A33EC0">
              <w:rPr>
                <w:rFonts w:ascii="Arial" w:hAnsi="Arial" w:cs="Arial"/>
                <w:i/>
                <w:sz w:val="22"/>
                <w:szCs w:val="22"/>
              </w:rPr>
              <w:t>1</w:t>
            </w:r>
          </w:p>
        </w:tc>
        <w:tc>
          <w:tcPr>
            <w:tcW w:w="1652"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223AE1" w:rsidRPr="00A33EC0" w:rsidRDefault="00223AE1" w:rsidP="00B218B7">
            <w:pPr>
              <w:pStyle w:val="af8"/>
              <w:jc w:val="right"/>
              <w:rPr>
                <w:rFonts w:ascii="Arial" w:hAnsi="Arial" w:cs="Arial"/>
                <w:i/>
                <w:sz w:val="22"/>
                <w:szCs w:val="22"/>
              </w:rPr>
            </w:pPr>
            <w:r w:rsidRPr="00A33EC0">
              <w:rPr>
                <w:rFonts w:ascii="Arial" w:hAnsi="Arial" w:cs="Arial"/>
                <w:i/>
                <w:sz w:val="22"/>
                <w:szCs w:val="22"/>
              </w:rPr>
              <w:t>1.552</w:t>
            </w:r>
          </w:p>
        </w:tc>
      </w:tr>
      <w:tr w:rsidR="00223AE1" w:rsidRPr="00A33EC0" w:rsidTr="00B218B7">
        <w:trPr>
          <w:trHeight w:val="899"/>
        </w:trPr>
        <w:tc>
          <w:tcPr>
            <w:tcW w:w="5181" w:type="dxa"/>
            <w:tcBorders>
              <w:top w:val="single" w:sz="2" w:space="0" w:color="000001"/>
              <w:left w:val="single" w:sz="2" w:space="0" w:color="000001"/>
              <w:bottom w:val="single" w:sz="2" w:space="0" w:color="000001"/>
            </w:tcBorders>
            <w:shd w:val="clear" w:color="auto" w:fill="auto"/>
            <w:tcMar>
              <w:left w:w="48" w:type="dxa"/>
            </w:tcMar>
          </w:tcPr>
          <w:p w:rsidR="00223AE1" w:rsidRPr="00A33EC0" w:rsidRDefault="00223AE1" w:rsidP="00B218B7">
            <w:pPr>
              <w:pStyle w:val="af8"/>
              <w:rPr>
                <w:rFonts w:ascii="Arial" w:hAnsi="Arial" w:cs="Arial"/>
                <w:i/>
                <w:sz w:val="22"/>
                <w:szCs w:val="22"/>
              </w:rPr>
            </w:pPr>
            <w:r w:rsidRPr="00A33EC0">
              <w:rPr>
                <w:rFonts w:ascii="Arial" w:hAnsi="Arial" w:cs="Arial"/>
                <w:i/>
                <w:sz w:val="22"/>
                <w:szCs w:val="22"/>
              </w:rPr>
              <w:t xml:space="preserve">ΤΟΠΙΚΕΣ ΚΟΙΝΟΤΗΤΕΣ ΧΑΙΡΩΝΕΙΑΣ (ΠΑΡΟΧΘΙΕΣ ΕΚΤΑΣΕΙΣ 800 ΣΤΡ.), ΑΚΟΝΤΙΟΥ (1.800 ΣΤΡ.) ΚΑΙ ΠΡΟΣΗΛΙΟΥ (2.200 ΣΤΡ.) </w:t>
            </w:r>
          </w:p>
        </w:tc>
        <w:tc>
          <w:tcPr>
            <w:tcW w:w="1843" w:type="dxa"/>
            <w:tcBorders>
              <w:top w:val="single" w:sz="2" w:space="0" w:color="000001"/>
              <w:left w:val="single" w:sz="2" w:space="0" w:color="000001"/>
              <w:bottom w:val="single" w:sz="2" w:space="0" w:color="000001"/>
            </w:tcBorders>
            <w:shd w:val="clear" w:color="auto" w:fill="auto"/>
            <w:tcMar>
              <w:left w:w="48" w:type="dxa"/>
            </w:tcMar>
          </w:tcPr>
          <w:p w:rsidR="00223AE1" w:rsidRPr="00A33EC0" w:rsidRDefault="00223AE1" w:rsidP="00B218B7">
            <w:pPr>
              <w:pStyle w:val="af8"/>
              <w:rPr>
                <w:rFonts w:ascii="Arial" w:hAnsi="Arial" w:cs="Arial"/>
                <w:i/>
                <w:sz w:val="22"/>
                <w:szCs w:val="22"/>
              </w:rPr>
            </w:pPr>
            <w:r w:rsidRPr="00A33EC0">
              <w:rPr>
                <w:rFonts w:ascii="Arial" w:hAnsi="Arial" w:cs="Arial"/>
                <w:i/>
                <w:sz w:val="22"/>
                <w:szCs w:val="22"/>
              </w:rPr>
              <w:t>1</w:t>
            </w:r>
          </w:p>
        </w:tc>
        <w:tc>
          <w:tcPr>
            <w:tcW w:w="1652"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223AE1" w:rsidRPr="00A33EC0" w:rsidRDefault="00223AE1" w:rsidP="00B218B7">
            <w:pPr>
              <w:pStyle w:val="af8"/>
              <w:jc w:val="right"/>
              <w:rPr>
                <w:rFonts w:ascii="Arial" w:hAnsi="Arial" w:cs="Arial"/>
                <w:i/>
                <w:sz w:val="22"/>
                <w:szCs w:val="22"/>
              </w:rPr>
            </w:pPr>
            <w:r w:rsidRPr="00A33EC0">
              <w:rPr>
                <w:rFonts w:ascii="Arial" w:hAnsi="Arial" w:cs="Arial"/>
                <w:i/>
                <w:sz w:val="22"/>
                <w:szCs w:val="22"/>
              </w:rPr>
              <w:t>4.800 (ΣΥΝΟΛΙΚΑ)</w:t>
            </w:r>
          </w:p>
        </w:tc>
      </w:tr>
      <w:tr w:rsidR="00223AE1" w:rsidRPr="00A33EC0" w:rsidTr="00B218B7">
        <w:tc>
          <w:tcPr>
            <w:tcW w:w="5181" w:type="dxa"/>
            <w:tcBorders>
              <w:top w:val="single" w:sz="2" w:space="0" w:color="000001"/>
              <w:left w:val="single" w:sz="2" w:space="0" w:color="000001"/>
              <w:bottom w:val="single" w:sz="2" w:space="0" w:color="000001"/>
            </w:tcBorders>
            <w:shd w:val="clear" w:color="auto" w:fill="auto"/>
            <w:tcMar>
              <w:left w:w="48" w:type="dxa"/>
            </w:tcMar>
          </w:tcPr>
          <w:p w:rsidR="00223AE1" w:rsidRPr="00A33EC0" w:rsidRDefault="00223AE1" w:rsidP="00B218B7">
            <w:pPr>
              <w:pStyle w:val="af8"/>
              <w:rPr>
                <w:rFonts w:ascii="Arial" w:hAnsi="Arial" w:cs="Arial"/>
                <w:i/>
                <w:sz w:val="22"/>
                <w:szCs w:val="22"/>
              </w:rPr>
            </w:pPr>
            <w:r w:rsidRPr="00A33EC0">
              <w:rPr>
                <w:rFonts w:ascii="Arial" w:hAnsi="Arial" w:cs="Arial"/>
                <w:i/>
                <w:sz w:val="22"/>
                <w:szCs w:val="22"/>
              </w:rPr>
              <w:t>ΤΟΠΙΚΗ ΚΟΙΝΟΤΗΤΑ ΘΟΥΡΙΟΥ</w:t>
            </w:r>
          </w:p>
        </w:tc>
        <w:tc>
          <w:tcPr>
            <w:tcW w:w="1843" w:type="dxa"/>
            <w:tcBorders>
              <w:top w:val="single" w:sz="2" w:space="0" w:color="000001"/>
              <w:left w:val="single" w:sz="2" w:space="0" w:color="000001"/>
              <w:bottom w:val="single" w:sz="2" w:space="0" w:color="000001"/>
            </w:tcBorders>
            <w:shd w:val="clear" w:color="auto" w:fill="auto"/>
            <w:tcMar>
              <w:left w:w="48" w:type="dxa"/>
            </w:tcMar>
          </w:tcPr>
          <w:p w:rsidR="00223AE1" w:rsidRPr="00A33EC0" w:rsidRDefault="00223AE1" w:rsidP="00B218B7">
            <w:pPr>
              <w:pStyle w:val="af8"/>
              <w:rPr>
                <w:rFonts w:ascii="Arial" w:hAnsi="Arial" w:cs="Arial"/>
                <w:i/>
                <w:sz w:val="22"/>
                <w:szCs w:val="22"/>
              </w:rPr>
            </w:pPr>
            <w:r w:rsidRPr="00A33EC0">
              <w:rPr>
                <w:rFonts w:ascii="Arial" w:hAnsi="Arial" w:cs="Arial"/>
                <w:i/>
                <w:sz w:val="22"/>
                <w:szCs w:val="22"/>
              </w:rPr>
              <w:t>1</w:t>
            </w:r>
          </w:p>
        </w:tc>
        <w:tc>
          <w:tcPr>
            <w:tcW w:w="1652"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223AE1" w:rsidRPr="00A33EC0" w:rsidRDefault="00223AE1" w:rsidP="00B218B7">
            <w:pPr>
              <w:pStyle w:val="af8"/>
              <w:jc w:val="right"/>
              <w:rPr>
                <w:rFonts w:ascii="Arial" w:hAnsi="Arial" w:cs="Arial"/>
                <w:i/>
                <w:sz w:val="22"/>
                <w:szCs w:val="22"/>
              </w:rPr>
            </w:pPr>
            <w:r w:rsidRPr="00A33EC0">
              <w:rPr>
                <w:rFonts w:ascii="Arial" w:hAnsi="Arial" w:cs="Arial"/>
                <w:i/>
                <w:sz w:val="22"/>
                <w:szCs w:val="22"/>
              </w:rPr>
              <w:t>2.800</w:t>
            </w:r>
          </w:p>
        </w:tc>
      </w:tr>
      <w:tr w:rsidR="00223AE1" w:rsidRPr="00A33EC0" w:rsidTr="00B218B7">
        <w:tc>
          <w:tcPr>
            <w:tcW w:w="5181" w:type="dxa"/>
            <w:tcBorders>
              <w:top w:val="single" w:sz="2" w:space="0" w:color="000001"/>
              <w:left w:val="single" w:sz="2" w:space="0" w:color="000001"/>
              <w:bottom w:val="single" w:sz="2" w:space="0" w:color="000001"/>
            </w:tcBorders>
            <w:shd w:val="clear" w:color="auto" w:fill="auto"/>
            <w:tcMar>
              <w:left w:w="48" w:type="dxa"/>
            </w:tcMar>
          </w:tcPr>
          <w:p w:rsidR="00223AE1" w:rsidRPr="00A33EC0" w:rsidRDefault="00223AE1" w:rsidP="00B218B7">
            <w:pPr>
              <w:pStyle w:val="af8"/>
              <w:rPr>
                <w:rFonts w:ascii="Arial" w:hAnsi="Arial" w:cs="Arial"/>
                <w:i/>
                <w:sz w:val="22"/>
                <w:szCs w:val="22"/>
              </w:rPr>
            </w:pPr>
            <w:r w:rsidRPr="00A33EC0">
              <w:rPr>
                <w:rFonts w:ascii="Arial" w:hAnsi="Arial" w:cs="Arial"/>
                <w:i/>
                <w:sz w:val="22"/>
                <w:szCs w:val="22"/>
              </w:rPr>
              <w:t>ΤΟΠΙΚΗ ΚΟΙΝΟΤΗΤΑ ΑΝΘΟΧΩΡΙΟΥ</w:t>
            </w:r>
          </w:p>
        </w:tc>
        <w:tc>
          <w:tcPr>
            <w:tcW w:w="1843" w:type="dxa"/>
            <w:tcBorders>
              <w:top w:val="single" w:sz="2" w:space="0" w:color="000001"/>
              <w:left w:val="single" w:sz="2" w:space="0" w:color="000001"/>
              <w:bottom w:val="single" w:sz="2" w:space="0" w:color="000001"/>
            </w:tcBorders>
            <w:shd w:val="clear" w:color="auto" w:fill="auto"/>
            <w:tcMar>
              <w:left w:w="48" w:type="dxa"/>
            </w:tcMar>
          </w:tcPr>
          <w:p w:rsidR="00223AE1" w:rsidRPr="00A33EC0" w:rsidRDefault="00223AE1" w:rsidP="00B218B7">
            <w:pPr>
              <w:pStyle w:val="af8"/>
              <w:rPr>
                <w:rFonts w:ascii="Arial" w:hAnsi="Arial" w:cs="Arial"/>
                <w:i/>
                <w:sz w:val="22"/>
                <w:szCs w:val="22"/>
              </w:rPr>
            </w:pPr>
            <w:r w:rsidRPr="00A33EC0">
              <w:rPr>
                <w:rFonts w:ascii="Arial" w:hAnsi="Arial" w:cs="Arial"/>
                <w:i/>
                <w:sz w:val="22"/>
                <w:szCs w:val="22"/>
              </w:rPr>
              <w:t>1</w:t>
            </w:r>
          </w:p>
        </w:tc>
        <w:tc>
          <w:tcPr>
            <w:tcW w:w="1652"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223AE1" w:rsidRPr="00A33EC0" w:rsidRDefault="00223AE1" w:rsidP="00B218B7">
            <w:pPr>
              <w:pStyle w:val="af8"/>
              <w:jc w:val="right"/>
              <w:rPr>
                <w:rFonts w:ascii="Arial" w:hAnsi="Arial" w:cs="Arial"/>
                <w:i/>
                <w:sz w:val="22"/>
                <w:szCs w:val="22"/>
              </w:rPr>
            </w:pPr>
            <w:r w:rsidRPr="00A33EC0">
              <w:rPr>
                <w:rFonts w:ascii="Arial" w:hAnsi="Arial" w:cs="Arial"/>
                <w:i/>
                <w:sz w:val="22"/>
                <w:szCs w:val="22"/>
              </w:rPr>
              <w:t>2.600</w:t>
            </w:r>
          </w:p>
        </w:tc>
      </w:tr>
      <w:tr w:rsidR="00223AE1" w:rsidRPr="00A33EC0" w:rsidTr="00B218B7">
        <w:tc>
          <w:tcPr>
            <w:tcW w:w="5181" w:type="dxa"/>
            <w:tcBorders>
              <w:top w:val="single" w:sz="2" w:space="0" w:color="000001"/>
              <w:left w:val="single" w:sz="2" w:space="0" w:color="000001"/>
              <w:bottom w:val="single" w:sz="2" w:space="0" w:color="000001"/>
            </w:tcBorders>
            <w:shd w:val="clear" w:color="auto" w:fill="auto"/>
            <w:tcMar>
              <w:left w:w="48" w:type="dxa"/>
            </w:tcMar>
          </w:tcPr>
          <w:p w:rsidR="00223AE1" w:rsidRPr="00A33EC0" w:rsidRDefault="00223AE1" w:rsidP="00B218B7">
            <w:pPr>
              <w:pStyle w:val="af8"/>
              <w:rPr>
                <w:rFonts w:ascii="Arial" w:hAnsi="Arial" w:cs="Arial"/>
                <w:i/>
                <w:sz w:val="22"/>
                <w:szCs w:val="22"/>
              </w:rPr>
            </w:pPr>
            <w:r w:rsidRPr="00A33EC0">
              <w:rPr>
                <w:rFonts w:ascii="Arial" w:hAnsi="Arial" w:cs="Arial"/>
                <w:i/>
                <w:sz w:val="22"/>
                <w:szCs w:val="22"/>
              </w:rPr>
              <w:t>ΤΟΠΙΚΕΣ ΚΟΙΝΟΤΗΤΕΣ ΠΡΟΦΗΤΗ ΗΛΙΑ (1.300 ΣΤΡ.) ΚΑΙ  ΠΑΡΟΡΙΟΥ (250 ΣΤΡ.)</w:t>
            </w:r>
          </w:p>
        </w:tc>
        <w:tc>
          <w:tcPr>
            <w:tcW w:w="1843" w:type="dxa"/>
            <w:tcBorders>
              <w:top w:val="single" w:sz="2" w:space="0" w:color="000001"/>
              <w:left w:val="single" w:sz="2" w:space="0" w:color="000001"/>
              <w:bottom w:val="single" w:sz="2" w:space="0" w:color="000001"/>
            </w:tcBorders>
            <w:shd w:val="clear" w:color="auto" w:fill="auto"/>
            <w:tcMar>
              <w:left w:w="48" w:type="dxa"/>
            </w:tcMar>
          </w:tcPr>
          <w:p w:rsidR="00223AE1" w:rsidRPr="00A33EC0" w:rsidRDefault="00223AE1" w:rsidP="00B218B7">
            <w:pPr>
              <w:pStyle w:val="af8"/>
              <w:rPr>
                <w:rFonts w:ascii="Arial" w:hAnsi="Arial" w:cs="Arial"/>
                <w:i/>
                <w:sz w:val="22"/>
                <w:szCs w:val="22"/>
              </w:rPr>
            </w:pPr>
            <w:r w:rsidRPr="00A33EC0">
              <w:rPr>
                <w:rFonts w:ascii="Arial" w:hAnsi="Arial" w:cs="Arial"/>
                <w:i/>
                <w:sz w:val="22"/>
                <w:szCs w:val="22"/>
              </w:rPr>
              <w:t>1</w:t>
            </w:r>
          </w:p>
        </w:tc>
        <w:tc>
          <w:tcPr>
            <w:tcW w:w="1652"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223AE1" w:rsidRPr="00A33EC0" w:rsidRDefault="00223AE1" w:rsidP="00B218B7">
            <w:pPr>
              <w:pStyle w:val="af8"/>
              <w:jc w:val="right"/>
              <w:rPr>
                <w:rFonts w:ascii="Arial" w:hAnsi="Arial" w:cs="Arial"/>
                <w:i/>
                <w:sz w:val="22"/>
                <w:szCs w:val="22"/>
              </w:rPr>
            </w:pPr>
            <w:r w:rsidRPr="00A33EC0">
              <w:rPr>
                <w:rFonts w:ascii="Arial" w:hAnsi="Arial" w:cs="Arial"/>
                <w:i/>
                <w:sz w:val="22"/>
                <w:szCs w:val="22"/>
              </w:rPr>
              <w:t xml:space="preserve">2.450 (ΣΥΝΟΛΙΚΑ) </w:t>
            </w:r>
          </w:p>
        </w:tc>
      </w:tr>
      <w:tr w:rsidR="00223AE1" w:rsidRPr="00A33EC0" w:rsidTr="00B218B7">
        <w:tc>
          <w:tcPr>
            <w:tcW w:w="5181" w:type="dxa"/>
            <w:tcBorders>
              <w:top w:val="single" w:sz="2" w:space="0" w:color="000001"/>
              <w:left w:val="single" w:sz="2" w:space="0" w:color="000001"/>
              <w:bottom w:val="single" w:sz="2" w:space="0" w:color="000001"/>
            </w:tcBorders>
            <w:shd w:val="clear" w:color="auto" w:fill="auto"/>
            <w:tcMar>
              <w:left w:w="48" w:type="dxa"/>
            </w:tcMar>
          </w:tcPr>
          <w:p w:rsidR="00223AE1" w:rsidRPr="00A33EC0" w:rsidRDefault="00223AE1" w:rsidP="00B218B7">
            <w:pPr>
              <w:pStyle w:val="af8"/>
              <w:rPr>
                <w:rFonts w:ascii="Arial" w:hAnsi="Arial" w:cs="Arial"/>
                <w:i/>
                <w:sz w:val="22"/>
                <w:szCs w:val="22"/>
              </w:rPr>
            </w:pPr>
            <w:r w:rsidRPr="00A33EC0">
              <w:rPr>
                <w:rFonts w:ascii="Arial" w:hAnsi="Arial" w:cs="Arial"/>
                <w:i/>
                <w:sz w:val="22"/>
                <w:szCs w:val="22"/>
              </w:rPr>
              <w:t>ΤΟΠΙΚΕΣ ΚΟΙΝΟΤΗΤΕΣ ΔΑΥΛΕΙΑΣ  (100 ΣΤΡ.), ΜΑΥΡΟΝΕΡΙΟΥ  (1.200 ΣΤΡ.)ΚΑΙ ΑΓΙΟΥ ΒΛΑΣΙΟΥ (800 ΣΤΡ.)</w:t>
            </w:r>
          </w:p>
        </w:tc>
        <w:tc>
          <w:tcPr>
            <w:tcW w:w="1843" w:type="dxa"/>
            <w:tcBorders>
              <w:top w:val="single" w:sz="2" w:space="0" w:color="000001"/>
              <w:left w:val="single" w:sz="2" w:space="0" w:color="000001"/>
              <w:bottom w:val="single" w:sz="2" w:space="0" w:color="000001"/>
            </w:tcBorders>
            <w:shd w:val="clear" w:color="auto" w:fill="auto"/>
            <w:tcMar>
              <w:left w:w="48" w:type="dxa"/>
            </w:tcMar>
          </w:tcPr>
          <w:p w:rsidR="00223AE1" w:rsidRPr="00A33EC0" w:rsidRDefault="00223AE1" w:rsidP="00B218B7">
            <w:pPr>
              <w:pStyle w:val="af8"/>
              <w:rPr>
                <w:rFonts w:ascii="Arial" w:hAnsi="Arial" w:cs="Arial"/>
                <w:i/>
                <w:sz w:val="22"/>
                <w:szCs w:val="22"/>
              </w:rPr>
            </w:pPr>
            <w:r w:rsidRPr="00A33EC0">
              <w:rPr>
                <w:rFonts w:ascii="Arial" w:hAnsi="Arial" w:cs="Arial"/>
                <w:i/>
                <w:sz w:val="22"/>
                <w:szCs w:val="22"/>
              </w:rPr>
              <w:t>1</w:t>
            </w:r>
          </w:p>
        </w:tc>
        <w:tc>
          <w:tcPr>
            <w:tcW w:w="1652"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223AE1" w:rsidRPr="00A33EC0" w:rsidRDefault="00223AE1" w:rsidP="00B218B7">
            <w:pPr>
              <w:pStyle w:val="af8"/>
              <w:jc w:val="right"/>
              <w:rPr>
                <w:rFonts w:ascii="Arial" w:hAnsi="Arial" w:cs="Arial"/>
                <w:i/>
                <w:sz w:val="22"/>
                <w:szCs w:val="22"/>
              </w:rPr>
            </w:pPr>
            <w:r w:rsidRPr="00A33EC0">
              <w:rPr>
                <w:rFonts w:ascii="Arial" w:hAnsi="Arial" w:cs="Arial"/>
                <w:i/>
                <w:sz w:val="22"/>
                <w:szCs w:val="22"/>
              </w:rPr>
              <w:t>2.100 (ΣΥΝΟΛΙΚΑ)</w:t>
            </w:r>
          </w:p>
        </w:tc>
      </w:tr>
      <w:tr w:rsidR="00223AE1" w:rsidRPr="00A33EC0" w:rsidTr="00B218B7">
        <w:tc>
          <w:tcPr>
            <w:tcW w:w="5181" w:type="dxa"/>
            <w:tcBorders>
              <w:top w:val="single" w:sz="2" w:space="0" w:color="000001"/>
              <w:left w:val="single" w:sz="2" w:space="0" w:color="000001"/>
              <w:bottom w:val="single" w:sz="2" w:space="0" w:color="000001"/>
            </w:tcBorders>
            <w:shd w:val="clear" w:color="auto" w:fill="auto"/>
            <w:tcMar>
              <w:left w:w="48" w:type="dxa"/>
            </w:tcMar>
          </w:tcPr>
          <w:p w:rsidR="00223AE1" w:rsidRPr="00A33EC0" w:rsidRDefault="00223AE1" w:rsidP="00B218B7">
            <w:pPr>
              <w:pStyle w:val="af8"/>
              <w:jc w:val="right"/>
              <w:rPr>
                <w:rFonts w:ascii="Arial" w:hAnsi="Arial" w:cs="Arial"/>
                <w:b/>
                <w:i/>
                <w:sz w:val="22"/>
                <w:szCs w:val="22"/>
              </w:rPr>
            </w:pPr>
            <w:r w:rsidRPr="00A33EC0">
              <w:rPr>
                <w:rFonts w:ascii="Arial" w:hAnsi="Arial" w:cs="Arial"/>
                <w:b/>
                <w:i/>
                <w:sz w:val="22"/>
                <w:szCs w:val="22"/>
              </w:rPr>
              <w:t xml:space="preserve">Σύνολο </w:t>
            </w:r>
          </w:p>
        </w:tc>
        <w:tc>
          <w:tcPr>
            <w:tcW w:w="1843" w:type="dxa"/>
            <w:tcBorders>
              <w:top w:val="single" w:sz="2" w:space="0" w:color="000001"/>
              <w:left w:val="single" w:sz="2" w:space="0" w:color="000001"/>
              <w:bottom w:val="single" w:sz="2" w:space="0" w:color="000001"/>
            </w:tcBorders>
            <w:shd w:val="clear" w:color="auto" w:fill="auto"/>
            <w:tcMar>
              <w:left w:w="48" w:type="dxa"/>
            </w:tcMar>
          </w:tcPr>
          <w:p w:rsidR="00223AE1" w:rsidRPr="00A33EC0" w:rsidRDefault="00223AE1" w:rsidP="00B218B7">
            <w:pPr>
              <w:pStyle w:val="af8"/>
              <w:rPr>
                <w:rFonts w:ascii="Arial" w:hAnsi="Arial" w:cs="Arial"/>
                <w:b/>
                <w:i/>
                <w:sz w:val="22"/>
                <w:szCs w:val="22"/>
              </w:rPr>
            </w:pPr>
            <w:r w:rsidRPr="00A33EC0">
              <w:rPr>
                <w:rFonts w:ascii="Arial" w:hAnsi="Arial" w:cs="Arial"/>
                <w:b/>
                <w:i/>
                <w:sz w:val="22"/>
                <w:szCs w:val="22"/>
              </w:rPr>
              <w:t xml:space="preserve">7 </w:t>
            </w:r>
          </w:p>
        </w:tc>
        <w:tc>
          <w:tcPr>
            <w:tcW w:w="1652"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223AE1" w:rsidRPr="00A33EC0" w:rsidRDefault="00223AE1" w:rsidP="00B218B7">
            <w:pPr>
              <w:pStyle w:val="af8"/>
              <w:jc w:val="right"/>
              <w:rPr>
                <w:rFonts w:ascii="Arial" w:hAnsi="Arial" w:cs="Arial"/>
                <w:i/>
                <w:sz w:val="22"/>
                <w:szCs w:val="22"/>
              </w:rPr>
            </w:pPr>
          </w:p>
        </w:tc>
      </w:tr>
    </w:tbl>
    <w:p w:rsidR="00223AE1" w:rsidRPr="00A33EC0" w:rsidRDefault="00223AE1" w:rsidP="00223AE1">
      <w:pPr>
        <w:spacing w:line="276" w:lineRule="auto"/>
        <w:jc w:val="both"/>
        <w:rPr>
          <w:rFonts w:ascii="Arial" w:hAnsi="Arial" w:cs="Arial"/>
          <w:bCs/>
          <w:i/>
          <w:sz w:val="22"/>
          <w:szCs w:val="22"/>
          <w:lang w:eastAsia="el-GR"/>
        </w:rPr>
      </w:pPr>
    </w:p>
    <w:p w:rsidR="00223AE1" w:rsidRPr="00A33EC0" w:rsidRDefault="00223AE1" w:rsidP="00223AE1">
      <w:pPr>
        <w:spacing w:line="276" w:lineRule="auto"/>
        <w:jc w:val="both"/>
        <w:rPr>
          <w:rFonts w:ascii="Arial" w:hAnsi="Arial" w:cs="Arial"/>
          <w:bCs/>
          <w:i/>
          <w:sz w:val="22"/>
          <w:szCs w:val="22"/>
          <w:lang w:eastAsia="el-GR"/>
        </w:rPr>
      </w:pPr>
      <w:r w:rsidRPr="00A33EC0">
        <w:rPr>
          <w:rFonts w:ascii="Arial" w:hAnsi="Arial" w:cs="Arial"/>
          <w:b/>
          <w:bCs/>
          <w:i/>
          <w:sz w:val="22"/>
          <w:szCs w:val="22"/>
          <w:lang w:eastAsia="el-GR"/>
        </w:rPr>
        <w:t>Β</w:t>
      </w:r>
      <w:r w:rsidRPr="00A33EC0">
        <w:rPr>
          <w:rFonts w:ascii="Arial" w:hAnsi="Arial" w:cs="Arial"/>
          <w:bCs/>
          <w:i/>
          <w:sz w:val="22"/>
          <w:szCs w:val="22"/>
          <w:lang w:eastAsia="el-GR"/>
        </w:rPr>
        <w:t xml:space="preserve">. Η αμοιβή των υδρονομέων καθορίζεται σύμφωνα με το Ν.4354/15 και θα καλυφθεί από τους κατωτέρω Κωδικούς Αριθμούς (Κ.Α )  του προϋπολογισμού οικ. έτους 2022 :  </w:t>
      </w:r>
    </w:p>
    <w:p w:rsidR="00223AE1" w:rsidRPr="00A33EC0" w:rsidRDefault="00223AE1" w:rsidP="00223AE1">
      <w:pPr>
        <w:pStyle w:val="1"/>
        <w:spacing w:line="276" w:lineRule="auto"/>
        <w:rPr>
          <w:rFonts w:ascii="Arial" w:hAnsi="Arial" w:cs="Arial"/>
          <w:b/>
          <w:i/>
          <w:sz w:val="22"/>
          <w:szCs w:val="22"/>
        </w:rPr>
      </w:pPr>
      <w:r w:rsidRPr="00A33EC0">
        <w:rPr>
          <w:rFonts w:ascii="Arial" w:hAnsi="Arial" w:cs="Arial"/>
          <w:b/>
          <w:i/>
          <w:sz w:val="22"/>
          <w:szCs w:val="22"/>
        </w:rPr>
        <w:t>1)  Κ.Α  25/6041  «  Τακτικές αποδοχές » με εγγεγραμμένη πίστωση ύψους  22.120,00 ευρώ</w:t>
      </w:r>
    </w:p>
    <w:p w:rsidR="00223AE1" w:rsidRPr="00A33EC0" w:rsidRDefault="00223AE1" w:rsidP="00223AE1">
      <w:pPr>
        <w:rPr>
          <w:rFonts w:ascii="Arial" w:hAnsi="Arial" w:cs="Arial"/>
          <w:i/>
          <w:sz w:val="22"/>
          <w:szCs w:val="22"/>
          <w:lang w:eastAsia="el-GR"/>
        </w:rPr>
      </w:pPr>
      <w:r w:rsidRPr="00A33EC0">
        <w:rPr>
          <w:rFonts w:ascii="Arial" w:hAnsi="Arial" w:cs="Arial"/>
          <w:i/>
          <w:sz w:val="22"/>
          <w:szCs w:val="22"/>
          <w:lang w:eastAsia="el-GR"/>
        </w:rPr>
        <w:t>2) Κ.Α  25/6054.001  «Εργοδοτικές εισφορές Ι.Κ.Α ( ΕΦΚΑ )  έκτακτου προσωπικού » με εγγεγραμμένη πίστωση ύψους  5.905,00 ευρώ</w:t>
      </w:r>
      <w:r w:rsidR="003016D7">
        <w:rPr>
          <w:rFonts w:ascii="Arial" w:hAnsi="Arial" w:cs="Arial"/>
          <w:i/>
          <w:sz w:val="22"/>
          <w:szCs w:val="22"/>
          <w:lang w:eastAsia="el-GR"/>
        </w:rPr>
        <w:t>».</w:t>
      </w:r>
      <w:r w:rsidRPr="00A33EC0">
        <w:rPr>
          <w:rFonts w:ascii="Arial" w:hAnsi="Arial" w:cs="Arial"/>
          <w:i/>
          <w:sz w:val="22"/>
          <w:szCs w:val="22"/>
          <w:lang w:eastAsia="el-GR"/>
        </w:rPr>
        <w:t xml:space="preserve"> </w:t>
      </w:r>
    </w:p>
    <w:p w:rsidR="00D829B4" w:rsidRDefault="00D829B4" w:rsidP="00D829B4">
      <w:r>
        <w:t xml:space="preserve"> </w:t>
      </w:r>
    </w:p>
    <w:p w:rsidR="008426F8" w:rsidRPr="003C38EA" w:rsidRDefault="001D7ACE" w:rsidP="00667ABC">
      <w:pPr>
        <w:rPr>
          <w:rFonts w:ascii="Arial" w:hAnsi="Arial" w:cs="Arial"/>
          <w:i/>
          <w:sz w:val="22"/>
          <w:szCs w:val="22"/>
        </w:rPr>
      </w:pPr>
      <w:r w:rsidRPr="001308B6">
        <w:rPr>
          <w:rFonts w:ascii="Arial" w:hAnsi="Arial" w:cs="Arial"/>
        </w:rPr>
        <w:t xml:space="preserve"> </w:t>
      </w:r>
      <w:r w:rsidR="0070421F">
        <w:rPr>
          <w:rFonts w:ascii="Arial" w:hAnsi="Arial" w:cs="Arial"/>
          <w:sz w:val="22"/>
          <w:szCs w:val="22"/>
        </w:rPr>
        <w:t xml:space="preserve">  </w:t>
      </w:r>
    </w:p>
    <w:p w:rsidR="00F278FF" w:rsidRDefault="00F278FF" w:rsidP="00F278FF">
      <w:pPr>
        <w:shd w:val="clear" w:color="auto" w:fill="FFFFFF"/>
        <w:jc w:val="both"/>
        <w:rPr>
          <w:rFonts w:ascii="Arial" w:eastAsia="Arial" w:hAnsi="Arial" w:cs="Arial"/>
          <w:kern w:val="1"/>
          <w:sz w:val="22"/>
          <w:szCs w:val="22"/>
          <w:lang w:bidi="hi-IN"/>
        </w:rPr>
      </w:pPr>
      <w:r w:rsidRPr="00FE770C">
        <w:rPr>
          <w:rFonts w:ascii="Arial" w:eastAsia="Arial" w:hAnsi="Arial" w:cs="Arial"/>
          <w:sz w:val="22"/>
          <w:szCs w:val="22"/>
        </w:rPr>
        <w:t xml:space="preserve">  </w:t>
      </w:r>
      <w:r w:rsidRPr="00FE770C">
        <w:rPr>
          <w:rFonts w:ascii="Arial" w:eastAsia="Arial" w:hAnsi="Arial" w:cs="Arial"/>
          <w:kern w:val="1"/>
          <w:sz w:val="22"/>
          <w:szCs w:val="22"/>
          <w:lang w:bidi="hi-IN"/>
        </w:rPr>
        <w:t>Η Οικονομική Επιτροπή  λαμβάνοντας υπόψη :</w:t>
      </w:r>
    </w:p>
    <w:p w:rsidR="00667ABC" w:rsidRDefault="00667ABC" w:rsidP="00F278FF">
      <w:pPr>
        <w:shd w:val="clear" w:color="auto" w:fill="FFFFFF"/>
        <w:jc w:val="both"/>
        <w:rPr>
          <w:rFonts w:ascii="Arial" w:eastAsia="Arial" w:hAnsi="Arial" w:cs="Arial"/>
          <w:kern w:val="1"/>
          <w:sz w:val="22"/>
          <w:szCs w:val="22"/>
          <w:lang w:bidi="hi-IN"/>
        </w:rPr>
      </w:pPr>
    </w:p>
    <w:p w:rsidR="00F92355" w:rsidRPr="00F92355" w:rsidRDefault="001308B6" w:rsidP="00F92355">
      <w:pPr>
        <w:spacing w:line="276" w:lineRule="auto"/>
        <w:jc w:val="both"/>
        <w:rPr>
          <w:rFonts w:ascii="Arial" w:hAnsi="Arial" w:cs="Arial"/>
          <w:sz w:val="22"/>
          <w:szCs w:val="22"/>
        </w:rPr>
      </w:pPr>
      <w:r w:rsidRPr="00F92355">
        <w:rPr>
          <w:rFonts w:ascii="Arial" w:hAnsi="Arial" w:cs="Arial"/>
          <w:sz w:val="22"/>
          <w:szCs w:val="22"/>
        </w:rPr>
        <w:t xml:space="preserve">- </w:t>
      </w:r>
      <w:r w:rsidR="00F92355" w:rsidRPr="00F92355">
        <w:rPr>
          <w:rFonts w:ascii="Arial" w:hAnsi="Arial" w:cs="Arial"/>
          <w:sz w:val="22"/>
          <w:szCs w:val="22"/>
        </w:rPr>
        <w:t>το άρθρο 211 του Ν. 3584/07</w:t>
      </w:r>
    </w:p>
    <w:p w:rsidR="00F92355" w:rsidRPr="00F92355" w:rsidRDefault="00F92355" w:rsidP="00F92355">
      <w:pPr>
        <w:spacing w:line="276" w:lineRule="auto"/>
        <w:jc w:val="both"/>
        <w:rPr>
          <w:rFonts w:ascii="Arial" w:hAnsi="Arial" w:cs="Arial"/>
          <w:sz w:val="22"/>
          <w:szCs w:val="22"/>
        </w:rPr>
      </w:pPr>
      <w:r w:rsidRPr="00F92355">
        <w:rPr>
          <w:rFonts w:ascii="Arial" w:hAnsi="Arial" w:cs="Arial"/>
          <w:sz w:val="22"/>
          <w:szCs w:val="22"/>
        </w:rPr>
        <w:t>- το άρθρο 3 και 4 του Β.Δ 28.3/15.4.1957</w:t>
      </w:r>
    </w:p>
    <w:p w:rsidR="00F92355" w:rsidRPr="00F92355" w:rsidRDefault="00F92355" w:rsidP="00F92355">
      <w:pPr>
        <w:spacing w:line="276" w:lineRule="auto"/>
        <w:jc w:val="both"/>
        <w:rPr>
          <w:rFonts w:ascii="Arial" w:hAnsi="Arial" w:cs="Arial"/>
          <w:sz w:val="22"/>
          <w:szCs w:val="22"/>
        </w:rPr>
      </w:pPr>
      <w:r w:rsidRPr="00F92355">
        <w:rPr>
          <w:rFonts w:ascii="Arial" w:hAnsi="Arial" w:cs="Arial"/>
          <w:sz w:val="22"/>
          <w:szCs w:val="22"/>
        </w:rPr>
        <w:t xml:space="preserve">- την παρ 5 του άρθρου 58 του ν. 3966/2011 </w:t>
      </w:r>
    </w:p>
    <w:p w:rsidR="001308B6" w:rsidRPr="00F92355" w:rsidRDefault="00F92355" w:rsidP="001308B6">
      <w:pPr>
        <w:widowControl w:val="0"/>
        <w:spacing w:line="276" w:lineRule="auto"/>
        <w:jc w:val="both"/>
        <w:rPr>
          <w:rFonts w:ascii="Arial" w:eastAsia="Verdana" w:hAnsi="Arial" w:cs="Arial"/>
          <w:bCs/>
          <w:iCs/>
          <w:sz w:val="22"/>
          <w:szCs w:val="22"/>
        </w:rPr>
      </w:pPr>
      <w:r>
        <w:rPr>
          <w:rFonts w:ascii="Arial" w:hAnsi="Arial" w:cs="Arial"/>
          <w:sz w:val="22"/>
          <w:szCs w:val="22"/>
        </w:rPr>
        <w:t>-Τ</w:t>
      </w:r>
      <w:r w:rsidRPr="00F92355">
        <w:rPr>
          <w:rFonts w:ascii="Arial" w:hAnsi="Arial" w:cs="Arial"/>
          <w:sz w:val="22"/>
          <w:szCs w:val="22"/>
        </w:rPr>
        <w:t xml:space="preserve">ην </w:t>
      </w:r>
      <w:proofErr w:type="spellStart"/>
      <w:r w:rsidRPr="00F92355">
        <w:rPr>
          <w:rFonts w:ascii="Arial" w:hAnsi="Arial" w:cs="Arial"/>
          <w:sz w:val="22"/>
          <w:szCs w:val="22"/>
        </w:rPr>
        <w:t>περίπτ.δ</w:t>
      </w:r>
      <w:proofErr w:type="spellEnd"/>
      <w:r w:rsidRPr="00F92355">
        <w:rPr>
          <w:rFonts w:ascii="Arial" w:hAnsi="Arial" w:cs="Arial"/>
          <w:sz w:val="22"/>
          <w:szCs w:val="22"/>
        </w:rPr>
        <w:t>’ της παρ.1 του άρθρου 72 του Ν.3852/10, όπως αντικαταστάθηκε από την παρ.1 του άρθρου 3 του Ν.4623/19 και από την παρ. 1 του άρθρου 40 του Ν.4735/20 και από την παρ.1 του άρθρου 38 του Ν.4795/21</w:t>
      </w:r>
    </w:p>
    <w:p w:rsidR="001308B6" w:rsidRPr="00F92355" w:rsidRDefault="001308B6" w:rsidP="001308B6">
      <w:pPr>
        <w:widowControl w:val="0"/>
        <w:jc w:val="both"/>
        <w:rPr>
          <w:rFonts w:ascii="Arial" w:hAnsi="Arial" w:cs="Arial"/>
          <w:kern w:val="2"/>
          <w:sz w:val="22"/>
          <w:szCs w:val="22"/>
          <w:lang w:bidi="hi-IN"/>
        </w:rPr>
      </w:pPr>
      <w:r w:rsidRPr="00F92355">
        <w:rPr>
          <w:rFonts w:ascii="Arial" w:hAnsi="Arial" w:cs="Arial"/>
          <w:color w:val="00000A"/>
          <w:sz w:val="22"/>
          <w:szCs w:val="22"/>
        </w:rPr>
        <w:t>-Τ</w:t>
      </w:r>
      <w:r w:rsidR="00F92355" w:rsidRPr="00F92355">
        <w:rPr>
          <w:rFonts w:ascii="Arial" w:hAnsi="Arial" w:cs="Arial"/>
          <w:sz w:val="22"/>
          <w:szCs w:val="22"/>
        </w:rPr>
        <w:t>ην υπ’ αριθ. 49/18.4.2022 ( ΑΔΑ ΨΤΑΙΩΛΗ-ΑΦ4)   απόφαση του Δημοτικού Συμβουλίου</w:t>
      </w:r>
    </w:p>
    <w:p w:rsidR="00F92355" w:rsidRPr="001F4319" w:rsidRDefault="00953C86" w:rsidP="00E73165">
      <w:pPr>
        <w:widowControl w:val="0"/>
        <w:jc w:val="both"/>
        <w:rPr>
          <w:rFonts w:ascii="Arial" w:hAnsi="Arial" w:cs="Arial"/>
          <w:sz w:val="22"/>
          <w:szCs w:val="22"/>
          <w:highlight w:val="white"/>
        </w:rPr>
      </w:pPr>
      <w:r>
        <w:rPr>
          <w:rFonts w:ascii="Arial" w:hAnsi="Arial" w:cs="Arial"/>
          <w:sz w:val="22"/>
          <w:szCs w:val="22"/>
          <w:highlight w:val="white"/>
        </w:rPr>
        <w:t>-</w:t>
      </w:r>
      <w:r w:rsidR="00F92355" w:rsidRPr="00F92355">
        <w:rPr>
          <w:rFonts w:ascii="Arial" w:hAnsi="Arial" w:cs="Arial"/>
          <w:i/>
          <w:sz w:val="22"/>
          <w:szCs w:val="22"/>
        </w:rPr>
        <w:t xml:space="preserve"> </w:t>
      </w:r>
      <w:r w:rsidR="00F92355" w:rsidRPr="00F92355">
        <w:rPr>
          <w:rFonts w:ascii="Arial" w:hAnsi="Arial" w:cs="Arial"/>
          <w:sz w:val="22"/>
          <w:szCs w:val="22"/>
        </w:rPr>
        <w:t xml:space="preserve">Την </w:t>
      </w:r>
      <w:proofErr w:type="spellStart"/>
      <w:r w:rsidR="00F92355" w:rsidRPr="00F92355">
        <w:rPr>
          <w:rFonts w:ascii="Arial" w:hAnsi="Arial" w:cs="Arial"/>
          <w:sz w:val="22"/>
          <w:szCs w:val="22"/>
        </w:rPr>
        <w:t>αρ.πρωτ</w:t>
      </w:r>
      <w:proofErr w:type="spellEnd"/>
      <w:r w:rsidR="00F92355" w:rsidRPr="00F92355">
        <w:rPr>
          <w:rFonts w:ascii="Arial" w:hAnsi="Arial" w:cs="Arial"/>
          <w:sz w:val="22"/>
          <w:szCs w:val="22"/>
        </w:rPr>
        <w:t>. 6</w:t>
      </w:r>
      <w:r w:rsidR="005D0D27">
        <w:rPr>
          <w:rFonts w:ascii="Arial" w:hAnsi="Arial" w:cs="Arial"/>
          <w:sz w:val="22"/>
          <w:szCs w:val="22"/>
        </w:rPr>
        <w:t>8</w:t>
      </w:r>
      <w:r w:rsidR="00F92355" w:rsidRPr="00F92355">
        <w:rPr>
          <w:rFonts w:ascii="Arial" w:hAnsi="Arial" w:cs="Arial"/>
          <w:sz w:val="22"/>
          <w:szCs w:val="22"/>
        </w:rPr>
        <w:t>48/28.4.2022 Βεβαίωση της Δ/</w:t>
      </w:r>
      <w:proofErr w:type="spellStart"/>
      <w:r w:rsidR="00F92355" w:rsidRPr="00F92355">
        <w:rPr>
          <w:rFonts w:ascii="Arial" w:hAnsi="Arial" w:cs="Arial"/>
          <w:sz w:val="22"/>
          <w:szCs w:val="22"/>
        </w:rPr>
        <w:t>νσης</w:t>
      </w:r>
      <w:proofErr w:type="spellEnd"/>
      <w:r w:rsidR="00F92355" w:rsidRPr="00F92355">
        <w:rPr>
          <w:rFonts w:ascii="Arial" w:hAnsi="Arial" w:cs="Arial"/>
          <w:sz w:val="22"/>
          <w:szCs w:val="22"/>
        </w:rPr>
        <w:t xml:space="preserve"> Οικονομικών Υπηρεσιών περί ύπαρξης εγγεγραμμένων πιστώσεων</w:t>
      </w:r>
    </w:p>
    <w:p w:rsidR="00667ABC" w:rsidRPr="00D87989" w:rsidRDefault="00F92355" w:rsidP="00F92355">
      <w:pPr>
        <w:widowControl w:val="0"/>
        <w:jc w:val="both"/>
        <w:rPr>
          <w:rFonts w:ascii="Arial" w:hAnsi="Arial" w:cs="Arial"/>
          <w:sz w:val="22"/>
          <w:szCs w:val="22"/>
        </w:rPr>
      </w:pPr>
      <w:r w:rsidRPr="00F92355">
        <w:rPr>
          <w:rFonts w:ascii="Arial" w:hAnsi="Arial" w:cs="Arial"/>
          <w:sz w:val="22"/>
          <w:szCs w:val="22"/>
          <w:highlight w:val="white"/>
        </w:rPr>
        <w:t xml:space="preserve"> </w:t>
      </w:r>
      <w:r w:rsidR="00667ABC" w:rsidRPr="00D87989">
        <w:rPr>
          <w:rFonts w:ascii="Arial" w:hAnsi="Arial" w:cs="Arial"/>
          <w:sz w:val="22"/>
          <w:szCs w:val="22"/>
        </w:rPr>
        <w:t>- Τ</w:t>
      </w:r>
      <w:r>
        <w:rPr>
          <w:rFonts w:ascii="Arial" w:hAnsi="Arial" w:cs="Arial"/>
          <w:sz w:val="22"/>
          <w:szCs w:val="22"/>
        </w:rPr>
        <w:t xml:space="preserve">ην </w:t>
      </w:r>
      <w:r w:rsidR="00667ABC" w:rsidRPr="00D87989">
        <w:rPr>
          <w:rFonts w:ascii="Arial" w:hAnsi="Arial" w:cs="Arial"/>
          <w:sz w:val="22"/>
          <w:szCs w:val="22"/>
        </w:rPr>
        <w:t xml:space="preserve">με αρ. </w:t>
      </w:r>
      <w:proofErr w:type="spellStart"/>
      <w:r w:rsidR="00667ABC" w:rsidRPr="00D87989">
        <w:rPr>
          <w:rFonts w:ascii="Arial" w:hAnsi="Arial" w:cs="Arial"/>
          <w:sz w:val="22"/>
          <w:szCs w:val="22"/>
        </w:rPr>
        <w:t>πρωτ</w:t>
      </w:r>
      <w:proofErr w:type="spellEnd"/>
      <w:r w:rsidR="00667ABC" w:rsidRPr="00D87989">
        <w:rPr>
          <w:rFonts w:ascii="Arial" w:hAnsi="Arial" w:cs="Arial"/>
          <w:sz w:val="22"/>
          <w:szCs w:val="22"/>
        </w:rPr>
        <w:t>.</w:t>
      </w:r>
      <w:r w:rsidR="00667ABC">
        <w:rPr>
          <w:rFonts w:ascii="Arial" w:hAnsi="Arial" w:cs="Arial"/>
          <w:sz w:val="22"/>
          <w:szCs w:val="22"/>
        </w:rPr>
        <w:t xml:space="preserve"> </w:t>
      </w:r>
      <w:r>
        <w:rPr>
          <w:rFonts w:ascii="Arial" w:eastAsia="Arial" w:hAnsi="Arial" w:cs="Arial"/>
          <w:sz w:val="22"/>
          <w:szCs w:val="22"/>
        </w:rPr>
        <w:t>6</w:t>
      </w:r>
      <w:r w:rsidR="005D0D27">
        <w:rPr>
          <w:rFonts w:ascii="Arial" w:eastAsia="Arial" w:hAnsi="Arial" w:cs="Arial"/>
          <w:sz w:val="22"/>
          <w:szCs w:val="22"/>
        </w:rPr>
        <w:t>8</w:t>
      </w:r>
      <w:r>
        <w:rPr>
          <w:rFonts w:ascii="Arial" w:eastAsia="Arial" w:hAnsi="Arial" w:cs="Arial"/>
          <w:sz w:val="22"/>
          <w:szCs w:val="22"/>
        </w:rPr>
        <w:t xml:space="preserve">49/28-04-2022 έγγραφη εισήγηση </w:t>
      </w:r>
      <w:r>
        <w:rPr>
          <w:rFonts w:ascii="Arial" w:eastAsia="Verdana" w:hAnsi="Arial" w:cs="Arial"/>
          <w:color w:val="000000"/>
          <w:sz w:val="22"/>
          <w:szCs w:val="22"/>
        </w:rPr>
        <w:t>της Δ/</w:t>
      </w:r>
      <w:proofErr w:type="spellStart"/>
      <w:r>
        <w:rPr>
          <w:rFonts w:ascii="Arial" w:eastAsia="Verdana" w:hAnsi="Arial" w:cs="Arial"/>
          <w:color w:val="000000"/>
          <w:sz w:val="22"/>
          <w:szCs w:val="22"/>
        </w:rPr>
        <w:t>νσης</w:t>
      </w:r>
      <w:proofErr w:type="spellEnd"/>
      <w:r>
        <w:rPr>
          <w:rFonts w:ascii="Arial" w:eastAsia="Verdana" w:hAnsi="Arial" w:cs="Arial"/>
          <w:color w:val="000000"/>
          <w:sz w:val="22"/>
          <w:szCs w:val="22"/>
        </w:rPr>
        <w:t xml:space="preserve"> Διοικητικών Υπηρεσιών </w:t>
      </w:r>
      <w:r w:rsidRPr="00B04994">
        <w:rPr>
          <w:rFonts w:ascii="Arial" w:eastAsia="Verdana" w:hAnsi="Arial" w:cs="Arial"/>
          <w:color w:val="000000"/>
          <w:sz w:val="22"/>
          <w:szCs w:val="22"/>
        </w:rPr>
        <w:t xml:space="preserve"> </w:t>
      </w:r>
      <w:r w:rsidR="00667ABC" w:rsidRPr="00D87989">
        <w:rPr>
          <w:rFonts w:ascii="Arial" w:eastAsia="Arial" w:hAnsi="Arial" w:cs="Arial"/>
          <w:sz w:val="22"/>
          <w:szCs w:val="22"/>
        </w:rPr>
        <w:t xml:space="preserve"> </w:t>
      </w:r>
      <w:r w:rsidR="00667ABC" w:rsidRPr="00D87989">
        <w:rPr>
          <w:rFonts w:ascii="Arial" w:eastAsia="Verdana" w:hAnsi="Arial" w:cs="Arial"/>
          <w:color w:val="000000"/>
          <w:sz w:val="22"/>
          <w:szCs w:val="22"/>
        </w:rPr>
        <w:t xml:space="preserve"> τ</w:t>
      </w:r>
      <w:r w:rsidR="00667ABC" w:rsidRPr="00D87989">
        <w:rPr>
          <w:rFonts w:ascii="Arial" w:hAnsi="Arial" w:cs="Arial"/>
          <w:sz w:val="22"/>
          <w:szCs w:val="22"/>
        </w:rPr>
        <w:t xml:space="preserve">ου Δήμου </w:t>
      </w:r>
      <w:proofErr w:type="spellStart"/>
      <w:r w:rsidR="00667ABC" w:rsidRPr="00D87989">
        <w:rPr>
          <w:rFonts w:ascii="Arial" w:hAnsi="Arial" w:cs="Arial"/>
          <w:sz w:val="22"/>
          <w:szCs w:val="22"/>
        </w:rPr>
        <w:t>Λεβαδέων</w:t>
      </w:r>
      <w:proofErr w:type="spellEnd"/>
      <w:r w:rsidR="00667ABC" w:rsidRPr="00D87989">
        <w:rPr>
          <w:rFonts w:ascii="Arial" w:hAnsi="Arial" w:cs="Arial"/>
          <w:sz w:val="22"/>
          <w:szCs w:val="22"/>
        </w:rPr>
        <w:t xml:space="preserve"> που είχε διανεμηθεί .</w:t>
      </w:r>
    </w:p>
    <w:p w:rsidR="001308B6" w:rsidRPr="00D87989" w:rsidRDefault="001308B6" w:rsidP="001308B6">
      <w:pPr>
        <w:widowControl w:val="0"/>
        <w:jc w:val="both"/>
        <w:rPr>
          <w:rFonts w:ascii="Arial" w:hAnsi="Arial" w:cs="Arial"/>
          <w:sz w:val="22"/>
          <w:szCs w:val="22"/>
        </w:rPr>
      </w:pPr>
      <w:r w:rsidRPr="00D87989">
        <w:rPr>
          <w:rFonts w:ascii="Arial" w:hAnsi="Arial" w:cs="Arial"/>
          <w:sz w:val="22"/>
          <w:szCs w:val="22"/>
        </w:rPr>
        <w:t xml:space="preserve">-  Την από 11-3-2020 Πράξη Νομοθετικού Περιεχομένου (Π.Ν.Π) « Κατεπείγοντα μέτρα </w:t>
      </w:r>
    </w:p>
    <w:p w:rsidR="001308B6" w:rsidRPr="00D87989" w:rsidRDefault="001308B6" w:rsidP="001308B6">
      <w:pPr>
        <w:pStyle w:val="af9"/>
        <w:widowControl w:val="0"/>
        <w:suppressAutoHyphens w:val="0"/>
        <w:spacing w:line="276" w:lineRule="auto"/>
        <w:ind w:left="0"/>
        <w:jc w:val="both"/>
        <w:rPr>
          <w:rFonts w:ascii="Arial" w:hAnsi="Arial" w:cs="Arial"/>
          <w:sz w:val="22"/>
          <w:szCs w:val="22"/>
        </w:rPr>
      </w:pPr>
      <w:r w:rsidRPr="00D87989">
        <w:rPr>
          <w:rFonts w:ascii="Arial" w:hAnsi="Arial" w:cs="Arial"/>
          <w:sz w:val="22"/>
          <w:szCs w:val="22"/>
        </w:rPr>
        <w:t xml:space="preserve">αντιμετώπισης των αρνητικών συνεπειών της εμφάνισης του  </w:t>
      </w:r>
      <w:proofErr w:type="spellStart"/>
      <w:r w:rsidRPr="00D87989">
        <w:rPr>
          <w:rFonts w:ascii="Arial" w:hAnsi="Arial" w:cs="Arial"/>
          <w:sz w:val="22"/>
          <w:szCs w:val="22"/>
        </w:rPr>
        <w:t>κορωνοϊού</w:t>
      </w:r>
      <w:proofErr w:type="spellEnd"/>
      <w:r w:rsidRPr="00D87989">
        <w:rPr>
          <w:rFonts w:ascii="Arial" w:hAnsi="Arial" w:cs="Arial"/>
          <w:sz w:val="22"/>
          <w:szCs w:val="22"/>
        </w:rPr>
        <w:t xml:space="preserve"> </w:t>
      </w:r>
      <w:r w:rsidRPr="00D87989">
        <w:rPr>
          <w:rFonts w:ascii="Arial" w:hAnsi="Arial" w:cs="Arial"/>
          <w:sz w:val="22"/>
          <w:szCs w:val="22"/>
          <w:lang w:val="en-US"/>
        </w:rPr>
        <w:t>COVID</w:t>
      </w:r>
      <w:r w:rsidRPr="00D87989">
        <w:rPr>
          <w:rFonts w:ascii="Arial" w:hAnsi="Arial" w:cs="Arial"/>
          <w:sz w:val="22"/>
          <w:szCs w:val="22"/>
        </w:rPr>
        <w:t xml:space="preserve">-19 και  της </w:t>
      </w:r>
      <w:r w:rsidRPr="00D87989">
        <w:rPr>
          <w:rFonts w:ascii="Arial" w:hAnsi="Arial" w:cs="Arial"/>
          <w:sz w:val="22"/>
          <w:szCs w:val="22"/>
        </w:rPr>
        <w:lastRenderedPageBreak/>
        <w:t>ανάγκης περιορισμού της διάδοσής του» (ΦΕΚ Α 55)</w:t>
      </w:r>
    </w:p>
    <w:p w:rsidR="001308B6" w:rsidRPr="00D87989" w:rsidRDefault="001308B6" w:rsidP="001308B6">
      <w:pPr>
        <w:spacing w:line="276" w:lineRule="auto"/>
        <w:jc w:val="both"/>
        <w:rPr>
          <w:rFonts w:ascii="Arial" w:hAnsi="Arial" w:cs="Arial"/>
          <w:sz w:val="22"/>
          <w:szCs w:val="22"/>
        </w:rPr>
      </w:pPr>
      <w:r w:rsidRPr="00D87989">
        <w:rPr>
          <w:rFonts w:ascii="Arial" w:hAnsi="Arial" w:cs="Arial"/>
          <w:sz w:val="22"/>
          <w:szCs w:val="22"/>
        </w:rPr>
        <w:t xml:space="preserve"> - Την παρ. 1 του άρθρου 10 της από 11/3/2020 Πράξη Νομοθετικού Περιεχομένου (ΦΕΚ     55/Α/11-3-2020) «Κατεπείγοντα μέτρα αντιμετώπισης των αρνητικών συνεπειών της    εμφάνισης του </w:t>
      </w:r>
      <w:proofErr w:type="spellStart"/>
      <w:r w:rsidRPr="00D87989">
        <w:rPr>
          <w:rFonts w:ascii="Arial" w:hAnsi="Arial" w:cs="Arial"/>
          <w:sz w:val="22"/>
          <w:szCs w:val="22"/>
        </w:rPr>
        <w:t>κορωνοϊου</w:t>
      </w:r>
      <w:proofErr w:type="spellEnd"/>
      <w:r w:rsidRPr="00D87989">
        <w:rPr>
          <w:rFonts w:ascii="Arial" w:hAnsi="Arial" w:cs="Arial"/>
          <w:sz w:val="22"/>
          <w:szCs w:val="22"/>
        </w:rPr>
        <w:t xml:space="preserve"> </w:t>
      </w:r>
      <w:r w:rsidRPr="00D87989">
        <w:rPr>
          <w:rFonts w:ascii="Arial" w:hAnsi="Arial" w:cs="Arial"/>
          <w:sz w:val="22"/>
          <w:szCs w:val="22"/>
          <w:lang w:val="en-US"/>
        </w:rPr>
        <w:t>COVID</w:t>
      </w:r>
      <w:r w:rsidRPr="00D87989">
        <w:rPr>
          <w:rFonts w:ascii="Arial" w:hAnsi="Arial" w:cs="Arial"/>
          <w:sz w:val="22"/>
          <w:szCs w:val="22"/>
        </w:rPr>
        <w:t>-19 και της ανάγκης περιορισμού της διάδοσής του»</w:t>
      </w:r>
    </w:p>
    <w:p w:rsidR="001308B6" w:rsidRPr="00D87989" w:rsidRDefault="001308B6" w:rsidP="001308B6">
      <w:pPr>
        <w:tabs>
          <w:tab w:val="left" w:pos="6237"/>
        </w:tabs>
        <w:spacing w:line="276" w:lineRule="auto"/>
        <w:rPr>
          <w:rFonts w:ascii="Arial" w:hAnsi="Arial" w:cs="Arial"/>
          <w:sz w:val="22"/>
          <w:szCs w:val="22"/>
        </w:rPr>
      </w:pPr>
      <w:r w:rsidRPr="00D87989">
        <w:rPr>
          <w:rFonts w:ascii="Arial" w:hAnsi="Arial" w:cs="Arial"/>
          <w:sz w:val="22"/>
          <w:szCs w:val="22"/>
        </w:rPr>
        <w:t xml:space="preserve">- Την  με </w:t>
      </w:r>
      <w:proofErr w:type="spellStart"/>
      <w:r w:rsidRPr="00D87989">
        <w:rPr>
          <w:rFonts w:ascii="Arial" w:hAnsi="Arial" w:cs="Arial"/>
          <w:sz w:val="22"/>
          <w:szCs w:val="22"/>
        </w:rPr>
        <w:t>αριθμ</w:t>
      </w:r>
      <w:proofErr w:type="spellEnd"/>
      <w:r w:rsidRPr="00D87989">
        <w:rPr>
          <w:rFonts w:ascii="Arial" w:hAnsi="Arial" w:cs="Arial"/>
          <w:sz w:val="22"/>
          <w:szCs w:val="22"/>
        </w:rPr>
        <w:t xml:space="preserve">. </w:t>
      </w:r>
      <w:proofErr w:type="spellStart"/>
      <w:r w:rsidRPr="00D87989">
        <w:rPr>
          <w:rFonts w:ascii="Arial" w:hAnsi="Arial" w:cs="Arial"/>
          <w:sz w:val="22"/>
          <w:szCs w:val="22"/>
        </w:rPr>
        <w:t>πρωτ</w:t>
      </w:r>
      <w:proofErr w:type="spellEnd"/>
      <w:r w:rsidRPr="00D87989">
        <w:rPr>
          <w:rFonts w:ascii="Arial" w:hAnsi="Arial" w:cs="Arial"/>
          <w:sz w:val="22"/>
          <w:szCs w:val="22"/>
        </w:rPr>
        <w:t xml:space="preserve">. 18318/13-03-2020 (ΑΔΑ: 9ΛΠΧ46ΜΤΛ6-1ΑΕ)  Εγκύκλιο  του Υπουργείου Εσωτερικών  «Σύγκληση συλλογικών οργάνων των δήμων των περιφερειών και των εποπτευόμενων νομικών τους προσώπων, κατά το διάστημα λήψης των μέτρων αποφυγής και διάδοσης του </w:t>
      </w:r>
      <w:proofErr w:type="spellStart"/>
      <w:r w:rsidRPr="00D87989">
        <w:rPr>
          <w:rFonts w:ascii="Arial" w:hAnsi="Arial" w:cs="Arial"/>
          <w:sz w:val="22"/>
          <w:szCs w:val="22"/>
        </w:rPr>
        <w:t>κορωνοϊου</w:t>
      </w:r>
      <w:proofErr w:type="spellEnd"/>
      <w:r w:rsidRPr="00D87989">
        <w:rPr>
          <w:rFonts w:ascii="Arial" w:hAnsi="Arial" w:cs="Arial"/>
          <w:sz w:val="22"/>
          <w:szCs w:val="22"/>
        </w:rPr>
        <w:t xml:space="preserve"> </w:t>
      </w:r>
      <w:r w:rsidRPr="00D87989">
        <w:rPr>
          <w:rFonts w:ascii="Arial" w:hAnsi="Arial" w:cs="Arial"/>
          <w:sz w:val="22"/>
          <w:szCs w:val="22"/>
          <w:lang w:val="en-US"/>
        </w:rPr>
        <w:t>COVID</w:t>
      </w:r>
      <w:r w:rsidRPr="00D87989">
        <w:rPr>
          <w:rFonts w:ascii="Arial" w:hAnsi="Arial" w:cs="Arial"/>
          <w:sz w:val="22"/>
          <w:szCs w:val="22"/>
        </w:rPr>
        <w:t>-19»</w:t>
      </w:r>
    </w:p>
    <w:p w:rsidR="001308B6" w:rsidRPr="00D87989" w:rsidRDefault="001308B6" w:rsidP="001308B6">
      <w:pPr>
        <w:pStyle w:val="af9"/>
        <w:widowControl w:val="0"/>
        <w:suppressAutoHyphens w:val="0"/>
        <w:spacing w:line="276" w:lineRule="auto"/>
        <w:ind w:left="0"/>
        <w:jc w:val="both"/>
        <w:rPr>
          <w:rFonts w:ascii="Arial" w:hAnsi="Arial" w:cs="Arial"/>
          <w:sz w:val="22"/>
          <w:szCs w:val="22"/>
        </w:rPr>
      </w:pPr>
      <w:r w:rsidRPr="00D87989">
        <w:rPr>
          <w:rFonts w:ascii="Arial" w:hAnsi="Arial" w:cs="Arial"/>
          <w:sz w:val="22"/>
          <w:szCs w:val="22"/>
        </w:rPr>
        <w:t xml:space="preserve">-  Την παρ. 1 της  40/20930/31-03-2020 (ΑΔΑ: 6ΩΠΥ46ΜΤΛ6-50Ψ) εγκυκλίου του Υπουργείου Εσωτερικών «Ενημέρωση για την εφαρμογή του κανονιστικού πλαισίου αντιμετώπισης του </w:t>
      </w:r>
      <w:proofErr w:type="spellStart"/>
      <w:r w:rsidRPr="00D87989">
        <w:rPr>
          <w:rFonts w:ascii="Arial" w:hAnsi="Arial" w:cs="Arial"/>
          <w:sz w:val="22"/>
          <w:szCs w:val="22"/>
        </w:rPr>
        <w:t>κορωνοϊου</w:t>
      </w:r>
      <w:proofErr w:type="spellEnd"/>
      <w:r w:rsidRPr="00D87989">
        <w:rPr>
          <w:rFonts w:ascii="Arial" w:hAnsi="Arial" w:cs="Arial"/>
          <w:sz w:val="22"/>
          <w:szCs w:val="22"/>
        </w:rPr>
        <w:t xml:space="preserve"> </w:t>
      </w:r>
      <w:r w:rsidRPr="00D87989">
        <w:rPr>
          <w:rFonts w:ascii="Arial" w:hAnsi="Arial" w:cs="Arial"/>
          <w:sz w:val="22"/>
          <w:szCs w:val="22"/>
          <w:lang w:val="en-US"/>
        </w:rPr>
        <w:t>COVID</w:t>
      </w:r>
      <w:r w:rsidRPr="00D87989">
        <w:rPr>
          <w:rFonts w:ascii="Arial" w:hAnsi="Arial" w:cs="Arial"/>
          <w:sz w:val="22"/>
          <w:szCs w:val="22"/>
        </w:rPr>
        <w:t xml:space="preserve"> 19, αναφορικά με την οργάνωση και λειτουργία των δήμων». </w:t>
      </w:r>
    </w:p>
    <w:p w:rsidR="001308B6" w:rsidRPr="00D87989" w:rsidRDefault="001308B6" w:rsidP="001308B6">
      <w:pPr>
        <w:pStyle w:val="af9"/>
        <w:widowControl w:val="0"/>
        <w:suppressAutoHyphens w:val="0"/>
        <w:ind w:left="0"/>
        <w:jc w:val="both"/>
        <w:rPr>
          <w:rFonts w:ascii="Arial" w:hAnsi="Arial" w:cs="Arial"/>
          <w:sz w:val="22"/>
          <w:szCs w:val="22"/>
        </w:rPr>
      </w:pPr>
      <w:r w:rsidRPr="00D87989">
        <w:rPr>
          <w:rFonts w:ascii="Arial" w:hAnsi="Arial" w:cs="Arial"/>
          <w:sz w:val="22"/>
          <w:szCs w:val="22"/>
        </w:rPr>
        <w:t>Την μεταξύ των μελών συζήτηση σύμφωνα με τα πρακτικά</w:t>
      </w:r>
    </w:p>
    <w:p w:rsidR="001308B6" w:rsidRDefault="001308B6" w:rsidP="001308B6">
      <w:pPr>
        <w:pStyle w:val="af9"/>
        <w:widowControl w:val="0"/>
        <w:suppressAutoHyphens w:val="0"/>
        <w:spacing w:line="276" w:lineRule="auto"/>
        <w:ind w:left="0"/>
        <w:jc w:val="both"/>
        <w:rPr>
          <w:rFonts w:ascii="Arial" w:hAnsi="Arial" w:cs="Arial"/>
          <w:sz w:val="22"/>
          <w:szCs w:val="22"/>
        </w:rPr>
      </w:pPr>
      <w:r w:rsidRPr="00D87989">
        <w:rPr>
          <w:rFonts w:ascii="Arial" w:hAnsi="Arial" w:cs="Arial"/>
          <w:sz w:val="22"/>
          <w:szCs w:val="22"/>
        </w:rPr>
        <w:t>- Την ψήφο των μελών της όπως αυτή  διατυπώθηκε και δηλώθηκε δια ζώσης στην συνεδρίαση.</w:t>
      </w:r>
    </w:p>
    <w:p w:rsidR="001308B6" w:rsidRDefault="001308B6" w:rsidP="001308B6">
      <w:pPr>
        <w:pStyle w:val="af9"/>
        <w:widowControl w:val="0"/>
        <w:suppressAutoHyphens w:val="0"/>
        <w:spacing w:line="276" w:lineRule="auto"/>
        <w:ind w:left="0"/>
        <w:jc w:val="both"/>
        <w:rPr>
          <w:rFonts w:ascii="Arial" w:hAnsi="Arial" w:cs="Arial"/>
          <w:sz w:val="22"/>
          <w:szCs w:val="22"/>
        </w:rPr>
      </w:pPr>
    </w:p>
    <w:p w:rsidR="007F1E35" w:rsidRPr="00D87989" w:rsidRDefault="007F1E35" w:rsidP="001308B6">
      <w:pPr>
        <w:pStyle w:val="af9"/>
        <w:widowControl w:val="0"/>
        <w:suppressAutoHyphens w:val="0"/>
        <w:spacing w:line="276" w:lineRule="auto"/>
        <w:ind w:left="0"/>
        <w:jc w:val="both"/>
        <w:rPr>
          <w:rFonts w:ascii="Arial" w:hAnsi="Arial" w:cs="Arial"/>
          <w:sz w:val="22"/>
          <w:szCs w:val="22"/>
        </w:rPr>
      </w:pPr>
    </w:p>
    <w:p w:rsidR="001308B6" w:rsidRDefault="001308B6" w:rsidP="001308B6">
      <w:pPr>
        <w:spacing w:line="276" w:lineRule="auto"/>
        <w:rPr>
          <w:rFonts w:ascii="Arial" w:hAnsi="Arial" w:cs="Arial"/>
          <w:b/>
          <w:bCs/>
          <w:sz w:val="22"/>
          <w:szCs w:val="22"/>
        </w:rPr>
      </w:pPr>
      <w:r w:rsidRPr="00D87989">
        <w:rPr>
          <w:rFonts w:ascii="Arial" w:hAnsi="Arial" w:cs="Arial"/>
          <w:b/>
          <w:bCs/>
          <w:sz w:val="22"/>
          <w:szCs w:val="22"/>
        </w:rPr>
        <w:t xml:space="preserve">                                                    ΑΠΟΦΑΣΙΖΕΙ  ΟΜΟΦΩΝΑ</w:t>
      </w:r>
    </w:p>
    <w:p w:rsidR="00A33EC0" w:rsidRDefault="00A33EC0" w:rsidP="001308B6">
      <w:pPr>
        <w:spacing w:line="276" w:lineRule="auto"/>
        <w:rPr>
          <w:rFonts w:ascii="Arial" w:hAnsi="Arial" w:cs="Arial"/>
          <w:b/>
          <w:bCs/>
          <w:sz w:val="22"/>
          <w:szCs w:val="22"/>
        </w:rPr>
      </w:pPr>
    </w:p>
    <w:p w:rsidR="00A33EC0" w:rsidRPr="00D87989" w:rsidRDefault="00A33EC0" w:rsidP="00A33EC0">
      <w:pPr>
        <w:spacing w:line="276" w:lineRule="auto"/>
        <w:rPr>
          <w:rFonts w:ascii="Arial" w:hAnsi="Arial" w:cs="Arial"/>
          <w:b/>
          <w:bCs/>
          <w:sz w:val="22"/>
          <w:szCs w:val="22"/>
        </w:rPr>
      </w:pPr>
    </w:p>
    <w:p w:rsidR="00AA5DFB" w:rsidRPr="00AA5DFB" w:rsidRDefault="00AA5DFB" w:rsidP="00AA5DFB">
      <w:pPr>
        <w:spacing w:line="276" w:lineRule="auto"/>
        <w:jc w:val="both"/>
        <w:rPr>
          <w:rFonts w:ascii="Arial" w:hAnsi="Arial" w:cs="Arial"/>
          <w:bCs/>
          <w:sz w:val="22"/>
          <w:szCs w:val="22"/>
          <w:lang w:eastAsia="el-GR"/>
        </w:rPr>
      </w:pPr>
      <w:r w:rsidRPr="00AA5DFB">
        <w:rPr>
          <w:rFonts w:ascii="Arial" w:hAnsi="Arial" w:cs="Arial"/>
          <w:b/>
          <w:bCs/>
          <w:sz w:val="22"/>
          <w:szCs w:val="22"/>
          <w:lang w:eastAsia="el-GR"/>
        </w:rPr>
        <w:t>Α.</w:t>
      </w:r>
      <w:r w:rsidRPr="00AA5DFB">
        <w:rPr>
          <w:rFonts w:ascii="Arial" w:hAnsi="Arial" w:cs="Arial"/>
          <w:bCs/>
          <w:sz w:val="22"/>
          <w:szCs w:val="22"/>
          <w:lang w:eastAsia="el-GR"/>
        </w:rPr>
        <w:t xml:space="preserve"> Την πρόσληψη υδρονομέων  για την </w:t>
      </w:r>
      <w:r w:rsidRPr="00AA5DFB">
        <w:rPr>
          <w:rFonts w:ascii="Arial" w:hAnsi="Arial" w:cs="Arial"/>
          <w:sz w:val="22"/>
          <w:szCs w:val="22"/>
        </w:rPr>
        <w:t xml:space="preserve">εξασφάλιση της διατεταγμένης χρήσεως των αρδευτικών υδάτων και προς διαφύλαξη των σχετικών έργων, </w:t>
      </w:r>
      <w:r w:rsidRPr="00AA5DFB">
        <w:rPr>
          <w:rFonts w:ascii="Arial" w:hAnsi="Arial" w:cs="Arial"/>
          <w:bCs/>
          <w:sz w:val="22"/>
          <w:szCs w:val="22"/>
          <w:lang w:eastAsia="el-GR"/>
        </w:rPr>
        <w:t xml:space="preserve">για την αρδευτική περίοδο του έτους 2022 ,  ως εξής: </w:t>
      </w:r>
    </w:p>
    <w:p w:rsidR="00AA5DFB" w:rsidRPr="00AA5DFB" w:rsidRDefault="00AA5DFB" w:rsidP="00AA5DFB">
      <w:pPr>
        <w:spacing w:line="276" w:lineRule="auto"/>
        <w:jc w:val="both"/>
        <w:rPr>
          <w:rFonts w:ascii="Arial" w:hAnsi="Arial" w:cs="Arial"/>
          <w:bCs/>
          <w:sz w:val="22"/>
          <w:szCs w:val="22"/>
          <w:lang w:eastAsia="el-GR"/>
        </w:rPr>
      </w:pPr>
    </w:p>
    <w:tbl>
      <w:tblPr>
        <w:tblW w:w="8676" w:type="dxa"/>
        <w:tblInd w:w="112" w:type="dxa"/>
        <w:tblBorders>
          <w:top w:val="single" w:sz="2" w:space="0" w:color="000001"/>
          <w:left w:val="single" w:sz="2" w:space="0" w:color="000001"/>
          <w:bottom w:val="single" w:sz="2" w:space="0" w:color="000001"/>
          <w:insideH w:val="single" w:sz="2" w:space="0" w:color="000001"/>
        </w:tblBorders>
        <w:tblCellMar>
          <w:top w:w="55" w:type="dxa"/>
          <w:left w:w="48" w:type="dxa"/>
          <w:bottom w:w="55" w:type="dxa"/>
          <w:right w:w="55" w:type="dxa"/>
        </w:tblCellMar>
        <w:tblLook w:val="04A0"/>
      </w:tblPr>
      <w:tblGrid>
        <w:gridCol w:w="5181"/>
        <w:gridCol w:w="1843"/>
        <w:gridCol w:w="1652"/>
      </w:tblGrid>
      <w:tr w:rsidR="00AA5DFB" w:rsidRPr="00AA5DFB" w:rsidTr="00B218B7">
        <w:trPr>
          <w:trHeight w:val="1186"/>
        </w:trPr>
        <w:tc>
          <w:tcPr>
            <w:tcW w:w="5181" w:type="dxa"/>
            <w:tcBorders>
              <w:top w:val="single" w:sz="2" w:space="0" w:color="000001"/>
              <w:left w:val="single" w:sz="2" w:space="0" w:color="000001"/>
              <w:bottom w:val="single" w:sz="2" w:space="0" w:color="000001"/>
            </w:tcBorders>
            <w:shd w:val="clear" w:color="auto" w:fill="auto"/>
            <w:tcMar>
              <w:left w:w="48" w:type="dxa"/>
            </w:tcMar>
          </w:tcPr>
          <w:p w:rsidR="00AA5DFB" w:rsidRPr="00AA5DFB" w:rsidRDefault="00AA5DFB" w:rsidP="00B218B7">
            <w:pPr>
              <w:pStyle w:val="af8"/>
              <w:snapToGrid w:val="0"/>
              <w:rPr>
                <w:rFonts w:ascii="Arial" w:hAnsi="Arial" w:cs="Arial"/>
                <w:sz w:val="22"/>
                <w:szCs w:val="22"/>
              </w:rPr>
            </w:pPr>
            <w:r w:rsidRPr="00AA5DFB">
              <w:rPr>
                <w:rFonts w:ascii="Arial" w:hAnsi="Arial" w:cs="Arial"/>
                <w:sz w:val="22"/>
                <w:szCs w:val="22"/>
              </w:rPr>
              <w:t>Τομέας</w:t>
            </w:r>
            <w:r w:rsidRPr="00AA5DFB">
              <w:rPr>
                <w:rFonts w:ascii="Arial" w:hAnsi="Arial" w:cs="Arial"/>
                <w:sz w:val="22"/>
                <w:szCs w:val="22"/>
                <w:lang w:val="en-US"/>
              </w:rPr>
              <w:t xml:space="preserve"> </w:t>
            </w:r>
            <w:r w:rsidRPr="00AA5DFB">
              <w:rPr>
                <w:rFonts w:ascii="Arial" w:hAnsi="Arial" w:cs="Arial"/>
                <w:sz w:val="22"/>
                <w:szCs w:val="22"/>
              </w:rPr>
              <w:t xml:space="preserve"> </w:t>
            </w:r>
          </w:p>
        </w:tc>
        <w:tc>
          <w:tcPr>
            <w:tcW w:w="1843" w:type="dxa"/>
            <w:tcBorders>
              <w:top w:val="single" w:sz="2" w:space="0" w:color="000001"/>
              <w:left w:val="single" w:sz="2" w:space="0" w:color="000001"/>
              <w:bottom w:val="single" w:sz="2" w:space="0" w:color="000001"/>
            </w:tcBorders>
            <w:shd w:val="clear" w:color="auto" w:fill="auto"/>
            <w:tcMar>
              <w:left w:w="48" w:type="dxa"/>
            </w:tcMar>
          </w:tcPr>
          <w:p w:rsidR="00AA5DFB" w:rsidRPr="00AA5DFB" w:rsidRDefault="00AA5DFB" w:rsidP="00B218B7">
            <w:pPr>
              <w:pStyle w:val="af8"/>
              <w:rPr>
                <w:rFonts w:ascii="Arial" w:hAnsi="Arial" w:cs="Arial"/>
                <w:sz w:val="22"/>
                <w:szCs w:val="22"/>
                <w:lang w:val="en-US"/>
              </w:rPr>
            </w:pPr>
            <w:r w:rsidRPr="00AA5DFB">
              <w:rPr>
                <w:rFonts w:ascii="Arial" w:hAnsi="Arial" w:cs="Arial"/>
                <w:sz w:val="22"/>
                <w:szCs w:val="22"/>
              </w:rPr>
              <w:t xml:space="preserve">Θέσεις </w:t>
            </w:r>
          </w:p>
          <w:p w:rsidR="00AA5DFB" w:rsidRPr="00AA5DFB" w:rsidRDefault="00AA5DFB" w:rsidP="00B218B7">
            <w:pPr>
              <w:pStyle w:val="af8"/>
              <w:rPr>
                <w:rFonts w:ascii="Arial" w:hAnsi="Arial" w:cs="Arial"/>
                <w:sz w:val="22"/>
                <w:szCs w:val="22"/>
              </w:rPr>
            </w:pPr>
            <w:r w:rsidRPr="00AA5DFB">
              <w:rPr>
                <w:rFonts w:ascii="Arial" w:hAnsi="Arial" w:cs="Arial"/>
                <w:sz w:val="22"/>
                <w:szCs w:val="22"/>
              </w:rPr>
              <w:t>Υδρονομέων</w:t>
            </w:r>
          </w:p>
        </w:tc>
        <w:tc>
          <w:tcPr>
            <w:tcW w:w="1652"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AA5DFB" w:rsidRPr="00AA5DFB" w:rsidRDefault="00AA5DFB" w:rsidP="00B218B7">
            <w:pPr>
              <w:pStyle w:val="af8"/>
              <w:rPr>
                <w:rFonts w:ascii="Arial" w:hAnsi="Arial" w:cs="Arial"/>
                <w:sz w:val="22"/>
                <w:szCs w:val="22"/>
              </w:rPr>
            </w:pPr>
            <w:r w:rsidRPr="00AA5DFB">
              <w:rPr>
                <w:rFonts w:ascii="Arial" w:hAnsi="Arial" w:cs="Arial"/>
                <w:sz w:val="22"/>
                <w:szCs w:val="22"/>
              </w:rPr>
              <w:t>Αρδευόμενες εκτάσεις σε στρέμματα (περίπου)</w:t>
            </w:r>
          </w:p>
        </w:tc>
      </w:tr>
      <w:tr w:rsidR="00AA5DFB" w:rsidRPr="00AA5DFB" w:rsidTr="00B218B7">
        <w:tc>
          <w:tcPr>
            <w:tcW w:w="5181" w:type="dxa"/>
            <w:tcBorders>
              <w:top w:val="single" w:sz="2" w:space="0" w:color="000001"/>
              <w:left w:val="single" w:sz="2" w:space="0" w:color="000001"/>
              <w:bottom w:val="single" w:sz="2" w:space="0" w:color="000001"/>
            </w:tcBorders>
            <w:shd w:val="clear" w:color="auto" w:fill="auto"/>
            <w:tcMar>
              <w:left w:w="48" w:type="dxa"/>
            </w:tcMar>
          </w:tcPr>
          <w:p w:rsidR="00AA5DFB" w:rsidRPr="00AA5DFB" w:rsidRDefault="00AA5DFB" w:rsidP="00B218B7">
            <w:pPr>
              <w:pStyle w:val="af8"/>
              <w:rPr>
                <w:rFonts w:ascii="Arial" w:hAnsi="Arial" w:cs="Arial"/>
                <w:sz w:val="22"/>
                <w:szCs w:val="22"/>
              </w:rPr>
            </w:pPr>
            <w:r w:rsidRPr="00AA5DFB">
              <w:rPr>
                <w:rFonts w:ascii="Arial" w:hAnsi="Arial" w:cs="Arial"/>
                <w:sz w:val="22"/>
                <w:szCs w:val="22"/>
              </w:rPr>
              <w:t>ΤΟΠΙΚΗ ΚΟΙΝΟΤΗΤΑ ΡΩΜΕΪΚΟΥ</w:t>
            </w:r>
          </w:p>
        </w:tc>
        <w:tc>
          <w:tcPr>
            <w:tcW w:w="1843" w:type="dxa"/>
            <w:tcBorders>
              <w:top w:val="single" w:sz="2" w:space="0" w:color="000001"/>
              <w:left w:val="single" w:sz="2" w:space="0" w:color="000001"/>
              <w:bottom w:val="single" w:sz="2" w:space="0" w:color="000001"/>
            </w:tcBorders>
            <w:shd w:val="clear" w:color="auto" w:fill="auto"/>
            <w:tcMar>
              <w:left w:w="48" w:type="dxa"/>
            </w:tcMar>
          </w:tcPr>
          <w:p w:rsidR="00AA5DFB" w:rsidRPr="00AA5DFB" w:rsidRDefault="00AA5DFB" w:rsidP="00B218B7">
            <w:pPr>
              <w:pStyle w:val="af8"/>
              <w:rPr>
                <w:rFonts w:ascii="Arial" w:hAnsi="Arial" w:cs="Arial"/>
                <w:sz w:val="22"/>
                <w:szCs w:val="22"/>
              </w:rPr>
            </w:pPr>
            <w:r w:rsidRPr="00AA5DFB">
              <w:rPr>
                <w:rFonts w:ascii="Arial" w:hAnsi="Arial" w:cs="Arial"/>
                <w:sz w:val="22"/>
                <w:szCs w:val="22"/>
              </w:rPr>
              <w:t>1</w:t>
            </w:r>
          </w:p>
        </w:tc>
        <w:tc>
          <w:tcPr>
            <w:tcW w:w="1652"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AA5DFB" w:rsidRPr="00AA5DFB" w:rsidRDefault="00AA5DFB" w:rsidP="00B218B7">
            <w:pPr>
              <w:pStyle w:val="af8"/>
              <w:jc w:val="right"/>
              <w:rPr>
                <w:rFonts w:ascii="Arial" w:hAnsi="Arial" w:cs="Arial"/>
                <w:sz w:val="22"/>
                <w:szCs w:val="22"/>
              </w:rPr>
            </w:pPr>
            <w:r w:rsidRPr="00AA5DFB">
              <w:rPr>
                <w:rFonts w:ascii="Arial" w:hAnsi="Arial" w:cs="Arial"/>
                <w:sz w:val="22"/>
                <w:szCs w:val="22"/>
              </w:rPr>
              <w:t>3.540</w:t>
            </w:r>
          </w:p>
        </w:tc>
      </w:tr>
      <w:tr w:rsidR="00AA5DFB" w:rsidRPr="00AA5DFB" w:rsidTr="00B218B7">
        <w:tc>
          <w:tcPr>
            <w:tcW w:w="5181" w:type="dxa"/>
            <w:tcBorders>
              <w:top w:val="single" w:sz="2" w:space="0" w:color="000001"/>
              <w:left w:val="single" w:sz="2" w:space="0" w:color="000001"/>
              <w:bottom w:val="single" w:sz="2" w:space="0" w:color="000001"/>
            </w:tcBorders>
            <w:shd w:val="clear" w:color="auto" w:fill="auto"/>
            <w:tcMar>
              <w:left w:w="48" w:type="dxa"/>
            </w:tcMar>
          </w:tcPr>
          <w:p w:rsidR="00AA5DFB" w:rsidRPr="00AA5DFB" w:rsidRDefault="00AA5DFB" w:rsidP="00B218B7">
            <w:pPr>
              <w:pStyle w:val="af8"/>
              <w:rPr>
                <w:rFonts w:ascii="Arial" w:hAnsi="Arial" w:cs="Arial"/>
                <w:sz w:val="22"/>
                <w:szCs w:val="22"/>
              </w:rPr>
            </w:pPr>
            <w:r w:rsidRPr="00AA5DFB">
              <w:rPr>
                <w:rFonts w:ascii="Arial" w:hAnsi="Arial" w:cs="Arial"/>
                <w:sz w:val="22"/>
                <w:szCs w:val="22"/>
              </w:rPr>
              <w:t>ΤΟΠΙΚΗ ΚΟΙΝΟΤΗΤΑ ΛΑΦΥΣΤΙΟΥ</w:t>
            </w:r>
          </w:p>
        </w:tc>
        <w:tc>
          <w:tcPr>
            <w:tcW w:w="1843" w:type="dxa"/>
            <w:tcBorders>
              <w:top w:val="single" w:sz="2" w:space="0" w:color="000001"/>
              <w:left w:val="single" w:sz="2" w:space="0" w:color="000001"/>
              <w:bottom w:val="single" w:sz="2" w:space="0" w:color="000001"/>
            </w:tcBorders>
            <w:shd w:val="clear" w:color="auto" w:fill="auto"/>
            <w:tcMar>
              <w:left w:w="48" w:type="dxa"/>
            </w:tcMar>
          </w:tcPr>
          <w:p w:rsidR="00AA5DFB" w:rsidRPr="00AA5DFB" w:rsidRDefault="00AA5DFB" w:rsidP="00B218B7">
            <w:pPr>
              <w:pStyle w:val="af8"/>
              <w:rPr>
                <w:rFonts w:ascii="Arial" w:hAnsi="Arial" w:cs="Arial"/>
                <w:sz w:val="22"/>
                <w:szCs w:val="22"/>
              </w:rPr>
            </w:pPr>
            <w:r w:rsidRPr="00AA5DFB">
              <w:rPr>
                <w:rFonts w:ascii="Arial" w:hAnsi="Arial" w:cs="Arial"/>
                <w:sz w:val="22"/>
                <w:szCs w:val="22"/>
              </w:rPr>
              <w:t>1</w:t>
            </w:r>
          </w:p>
        </w:tc>
        <w:tc>
          <w:tcPr>
            <w:tcW w:w="1652"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AA5DFB" w:rsidRPr="00AA5DFB" w:rsidRDefault="00AA5DFB" w:rsidP="00B218B7">
            <w:pPr>
              <w:pStyle w:val="af8"/>
              <w:jc w:val="right"/>
              <w:rPr>
                <w:rFonts w:ascii="Arial" w:hAnsi="Arial" w:cs="Arial"/>
                <w:sz w:val="22"/>
                <w:szCs w:val="22"/>
              </w:rPr>
            </w:pPr>
            <w:r w:rsidRPr="00AA5DFB">
              <w:rPr>
                <w:rFonts w:ascii="Arial" w:hAnsi="Arial" w:cs="Arial"/>
                <w:sz w:val="22"/>
                <w:szCs w:val="22"/>
              </w:rPr>
              <w:t>1.552</w:t>
            </w:r>
          </w:p>
        </w:tc>
      </w:tr>
      <w:tr w:rsidR="00AA5DFB" w:rsidRPr="00AA5DFB" w:rsidTr="00B218B7">
        <w:trPr>
          <w:trHeight w:val="899"/>
        </w:trPr>
        <w:tc>
          <w:tcPr>
            <w:tcW w:w="5181" w:type="dxa"/>
            <w:tcBorders>
              <w:top w:val="single" w:sz="2" w:space="0" w:color="000001"/>
              <w:left w:val="single" w:sz="2" w:space="0" w:color="000001"/>
              <w:bottom w:val="single" w:sz="2" w:space="0" w:color="000001"/>
            </w:tcBorders>
            <w:shd w:val="clear" w:color="auto" w:fill="auto"/>
            <w:tcMar>
              <w:left w:w="48" w:type="dxa"/>
            </w:tcMar>
          </w:tcPr>
          <w:p w:rsidR="00AA5DFB" w:rsidRPr="00AA5DFB" w:rsidRDefault="00AA5DFB" w:rsidP="00B218B7">
            <w:pPr>
              <w:pStyle w:val="af8"/>
              <w:rPr>
                <w:rFonts w:ascii="Arial" w:hAnsi="Arial" w:cs="Arial"/>
                <w:sz w:val="22"/>
                <w:szCs w:val="22"/>
              </w:rPr>
            </w:pPr>
            <w:r w:rsidRPr="00AA5DFB">
              <w:rPr>
                <w:rFonts w:ascii="Arial" w:hAnsi="Arial" w:cs="Arial"/>
                <w:sz w:val="22"/>
                <w:szCs w:val="22"/>
              </w:rPr>
              <w:t xml:space="preserve">ΤΟΠΙΚΕΣ ΚΟΙΝΟΤΗΤΕΣ ΧΑΙΡΩΝΕΙΑΣ (ΠΑΡΟΧΘΙΕΣ ΕΚΤΑΣΕΙΣ 800 ΣΤΡ.), ΑΚΟΝΤΙΟΥ (1.800 ΣΤΡ.) ΚΑΙ ΠΡΟΣΗΛΙΟΥ (2.200 ΣΤΡ.) </w:t>
            </w:r>
          </w:p>
        </w:tc>
        <w:tc>
          <w:tcPr>
            <w:tcW w:w="1843" w:type="dxa"/>
            <w:tcBorders>
              <w:top w:val="single" w:sz="2" w:space="0" w:color="000001"/>
              <w:left w:val="single" w:sz="2" w:space="0" w:color="000001"/>
              <w:bottom w:val="single" w:sz="2" w:space="0" w:color="000001"/>
            </w:tcBorders>
            <w:shd w:val="clear" w:color="auto" w:fill="auto"/>
            <w:tcMar>
              <w:left w:w="48" w:type="dxa"/>
            </w:tcMar>
          </w:tcPr>
          <w:p w:rsidR="00AA5DFB" w:rsidRPr="00AA5DFB" w:rsidRDefault="00AA5DFB" w:rsidP="00B218B7">
            <w:pPr>
              <w:pStyle w:val="af8"/>
              <w:rPr>
                <w:rFonts w:ascii="Arial" w:hAnsi="Arial" w:cs="Arial"/>
                <w:sz w:val="22"/>
                <w:szCs w:val="22"/>
              </w:rPr>
            </w:pPr>
            <w:r w:rsidRPr="00AA5DFB">
              <w:rPr>
                <w:rFonts w:ascii="Arial" w:hAnsi="Arial" w:cs="Arial"/>
                <w:sz w:val="22"/>
                <w:szCs w:val="22"/>
              </w:rPr>
              <w:t>1</w:t>
            </w:r>
          </w:p>
        </w:tc>
        <w:tc>
          <w:tcPr>
            <w:tcW w:w="1652"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AA5DFB" w:rsidRPr="00AA5DFB" w:rsidRDefault="00AA5DFB" w:rsidP="00B218B7">
            <w:pPr>
              <w:pStyle w:val="af8"/>
              <w:jc w:val="right"/>
              <w:rPr>
                <w:rFonts w:ascii="Arial" w:hAnsi="Arial" w:cs="Arial"/>
                <w:sz w:val="22"/>
                <w:szCs w:val="22"/>
              </w:rPr>
            </w:pPr>
            <w:r w:rsidRPr="00AA5DFB">
              <w:rPr>
                <w:rFonts w:ascii="Arial" w:hAnsi="Arial" w:cs="Arial"/>
                <w:sz w:val="22"/>
                <w:szCs w:val="22"/>
              </w:rPr>
              <w:t>4.800 (ΣΥΝΟΛΙΚΑ)</w:t>
            </w:r>
          </w:p>
        </w:tc>
      </w:tr>
      <w:tr w:rsidR="00AA5DFB" w:rsidRPr="00AA5DFB" w:rsidTr="00B218B7">
        <w:tc>
          <w:tcPr>
            <w:tcW w:w="5181" w:type="dxa"/>
            <w:tcBorders>
              <w:top w:val="single" w:sz="2" w:space="0" w:color="000001"/>
              <w:left w:val="single" w:sz="2" w:space="0" w:color="000001"/>
              <w:bottom w:val="single" w:sz="2" w:space="0" w:color="000001"/>
            </w:tcBorders>
            <w:shd w:val="clear" w:color="auto" w:fill="auto"/>
            <w:tcMar>
              <w:left w:w="48" w:type="dxa"/>
            </w:tcMar>
          </w:tcPr>
          <w:p w:rsidR="00AA5DFB" w:rsidRPr="00AA5DFB" w:rsidRDefault="00AA5DFB" w:rsidP="00B218B7">
            <w:pPr>
              <w:pStyle w:val="af8"/>
              <w:rPr>
                <w:rFonts w:ascii="Arial" w:hAnsi="Arial" w:cs="Arial"/>
                <w:sz w:val="22"/>
                <w:szCs w:val="22"/>
              </w:rPr>
            </w:pPr>
            <w:r w:rsidRPr="00AA5DFB">
              <w:rPr>
                <w:rFonts w:ascii="Arial" w:hAnsi="Arial" w:cs="Arial"/>
                <w:sz w:val="22"/>
                <w:szCs w:val="22"/>
              </w:rPr>
              <w:t>ΤΟΠΙΚΗ ΚΟΙΝΟΤΗΤΑ ΘΟΥΡΙΟΥ</w:t>
            </w:r>
          </w:p>
        </w:tc>
        <w:tc>
          <w:tcPr>
            <w:tcW w:w="1843" w:type="dxa"/>
            <w:tcBorders>
              <w:top w:val="single" w:sz="2" w:space="0" w:color="000001"/>
              <w:left w:val="single" w:sz="2" w:space="0" w:color="000001"/>
              <w:bottom w:val="single" w:sz="2" w:space="0" w:color="000001"/>
            </w:tcBorders>
            <w:shd w:val="clear" w:color="auto" w:fill="auto"/>
            <w:tcMar>
              <w:left w:w="48" w:type="dxa"/>
            </w:tcMar>
          </w:tcPr>
          <w:p w:rsidR="00AA5DFB" w:rsidRPr="00AA5DFB" w:rsidRDefault="00AA5DFB" w:rsidP="00B218B7">
            <w:pPr>
              <w:pStyle w:val="af8"/>
              <w:rPr>
                <w:rFonts w:ascii="Arial" w:hAnsi="Arial" w:cs="Arial"/>
                <w:sz w:val="22"/>
                <w:szCs w:val="22"/>
              </w:rPr>
            </w:pPr>
            <w:r w:rsidRPr="00AA5DFB">
              <w:rPr>
                <w:rFonts w:ascii="Arial" w:hAnsi="Arial" w:cs="Arial"/>
                <w:sz w:val="22"/>
                <w:szCs w:val="22"/>
              </w:rPr>
              <w:t>1</w:t>
            </w:r>
          </w:p>
        </w:tc>
        <w:tc>
          <w:tcPr>
            <w:tcW w:w="1652"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AA5DFB" w:rsidRPr="00AA5DFB" w:rsidRDefault="00AA5DFB" w:rsidP="00B218B7">
            <w:pPr>
              <w:pStyle w:val="af8"/>
              <w:jc w:val="right"/>
              <w:rPr>
                <w:rFonts w:ascii="Arial" w:hAnsi="Arial" w:cs="Arial"/>
                <w:sz w:val="22"/>
                <w:szCs w:val="22"/>
              </w:rPr>
            </w:pPr>
            <w:r w:rsidRPr="00AA5DFB">
              <w:rPr>
                <w:rFonts w:ascii="Arial" w:hAnsi="Arial" w:cs="Arial"/>
                <w:sz w:val="22"/>
                <w:szCs w:val="22"/>
              </w:rPr>
              <w:t>2.800</w:t>
            </w:r>
          </w:p>
        </w:tc>
      </w:tr>
      <w:tr w:rsidR="00AA5DFB" w:rsidRPr="00AA5DFB" w:rsidTr="00B218B7">
        <w:tc>
          <w:tcPr>
            <w:tcW w:w="5181" w:type="dxa"/>
            <w:tcBorders>
              <w:top w:val="single" w:sz="2" w:space="0" w:color="000001"/>
              <w:left w:val="single" w:sz="2" w:space="0" w:color="000001"/>
              <w:bottom w:val="single" w:sz="2" w:space="0" w:color="000001"/>
            </w:tcBorders>
            <w:shd w:val="clear" w:color="auto" w:fill="auto"/>
            <w:tcMar>
              <w:left w:w="48" w:type="dxa"/>
            </w:tcMar>
          </w:tcPr>
          <w:p w:rsidR="00AA5DFB" w:rsidRPr="00AA5DFB" w:rsidRDefault="00AA5DFB" w:rsidP="00B218B7">
            <w:pPr>
              <w:pStyle w:val="af8"/>
              <w:rPr>
                <w:rFonts w:ascii="Arial" w:hAnsi="Arial" w:cs="Arial"/>
                <w:sz w:val="22"/>
                <w:szCs w:val="22"/>
              </w:rPr>
            </w:pPr>
            <w:r w:rsidRPr="00AA5DFB">
              <w:rPr>
                <w:rFonts w:ascii="Arial" w:hAnsi="Arial" w:cs="Arial"/>
                <w:sz w:val="22"/>
                <w:szCs w:val="22"/>
              </w:rPr>
              <w:t>ΤΟΠΙΚΗ ΚΟΙΝΟΤΗΤΑ ΑΝΘΟΧΩΡΙΟΥ</w:t>
            </w:r>
          </w:p>
        </w:tc>
        <w:tc>
          <w:tcPr>
            <w:tcW w:w="1843" w:type="dxa"/>
            <w:tcBorders>
              <w:top w:val="single" w:sz="2" w:space="0" w:color="000001"/>
              <w:left w:val="single" w:sz="2" w:space="0" w:color="000001"/>
              <w:bottom w:val="single" w:sz="2" w:space="0" w:color="000001"/>
            </w:tcBorders>
            <w:shd w:val="clear" w:color="auto" w:fill="auto"/>
            <w:tcMar>
              <w:left w:w="48" w:type="dxa"/>
            </w:tcMar>
          </w:tcPr>
          <w:p w:rsidR="00AA5DFB" w:rsidRPr="00AA5DFB" w:rsidRDefault="00AA5DFB" w:rsidP="00B218B7">
            <w:pPr>
              <w:pStyle w:val="af8"/>
              <w:rPr>
                <w:rFonts w:ascii="Arial" w:hAnsi="Arial" w:cs="Arial"/>
                <w:sz w:val="22"/>
                <w:szCs w:val="22"/>
              </w:rPr>
            </w:pPr>
            <w:r w:rsidRPr="00AA5DFB">
              <w:rPr>
                <w:rFonts w:ascii="Arial" w:hAnsi="Arial" w:cs="Arial"/>
                <w:sz w:val="22"/>
                <w:szCs w:val="22"/>
              </w:rPr>
              <w:t>1</w:t>
            </w:r>
          </w:p>
        </w:tc>
        <w:tc>
          <w:tcPr>
            <w:tcW w:w="1652"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AA5DFB" w:rsidRPr="00AA5DFB" w:rsidRDefault="00AA5DFB" w:rsidP="00B218B7">
            <w:pPr>
              <w:pStyle w:val="af8"/>
              <w:jc w:val="right"/>
              <w:rPr>
                <w:rFonts w:ascii="Arial" w:hAnsi="Arial" w:cs="Arial"/>
                <w:sz w:val="22"/>
                <w:szCs w:val="22"/>
              </w:rPr>
            </w:pPr>
            <w:r w:rsidRPr="00AA5DFB">
              <w:rPr>
                <w:rFonts w:ascii="Arial" w:hAnsi="Arial" w:cs="Arial"/>
                <w:sz w:val="22"/>
                <w:szCs w:val="22"/>
              </w:rPr>
              <w:t>2.600</w:t>
            </w:r>
          </w:p>
        </w:tc>
      </w:tr>
      <w:tr w:rsidR="00AA5DFB" w:rsidRPr="00AA5DFB" w:rsidTr="00B218B7">
        <w:tc>
          <w:tcPr>
            <w:tcW w:w="5181" w:type="dxa"/>
            <w:tcBorders>
              <w:top w:val="single" w:sz="2" w:space="0" w:color="000001"/>
              <w:left w:val="single" w:sz="2" w:space="0" w:color="000001"/>
              <w:bottom w:val="single" w:sz="2" w:space="0" w:color="000001"/>
            </w:tcBorders>
            <w:shd w:val="clear" w:color="auto" w:fill="auto"/>
            <w:tcMar>
              <w:left w:w="48" w:type="dxa"/>
            </w:tcMar>
          </w:tcPr>
          <w:p w:rsidR="00AA5DFB" w:rsidRPr="00AA5DFB" w:rsidRDefault="00AA5DFB" w:rsidP="00B218B7">
            <w:pPr>
              <w:pStyle w:val="af8"/>
              <w:rPr>
                <w:rFonts w:ascii="Arial" w:hAnsi="Arial" w:cs="Arial"/>
                <w:sz w:val="22"/>
                <w:szCs w:val="22"/>
              </w:rPr>
            </w:pPr>
            <w:r w:rsidRPr="00AA5DFB">
              <w:rPr>
                <w:rFonts w:ascii="Arial" w:hAnsi="Arial" w:cs="Arial"/>
                <w:sz w:val="22"/>
                <w:szCs w:val="22"/>
              </w:rPr>
              <w:t>ΤΟΠΙΚΕΣ ΚΟΙΝΟΤΗΤΕΣ ΠΡΟΦΗΤΗ ΗΛΙΑ (1.300 ΣΤΡ.) ΚΑΙ  ΠΑΡΟΡΙΟΥ (250 ΣΤΡ.)</w:t>
            </w:r>
          </w:p>
        </w:tc>
        <w:tc>
          <w:tcPr>
            <w:tcW w:w="1843" w:type="dxa"/>
            <w:tcBorders>
              <w:top w:val="single" w:sz="2" w:space="0" w:color="000001"/>
              <w:left w:val="single" w:sz="2" w:space="0" w:color="000001"/>
              <w:bottom w:val="single" w:sz="2" w:space="0" w:color="000001"/>
            </w:tcBorders>
            <w:shd w:val="clear" w:color="auto" w:fill="auto"/>
            <w:tcMar>
              <w:left w:w="48" w:type="dxa"/>
            </w:tcMar>
          </w:tcPr>
          <w:p w:rsidR="00AA5DFB" w:rsidRPr="00AA5DFB" w:rsidRDefault="00AA5DFB" w:rsidP="00B218B7">
            <w:pPr>
              <w:pStyle w:val="af8"/>
              <w:rPr>
                <w:rFonts w:ascii="Arial" w:hAnsi="Arial" w:cs="Arial"/>
                <w:sz w:val="22"/>
                <w:szCs w:val="22"/>
              </w:rPr>
            </w:pPr>
            <w:r w:rsidRPr="00AA5DFB">
              <w:rPr>
                <w:rFonts w:ascii="Arial" w:hAnsi="Arial" w:cs="Arial"/>
                <w:sz w:val="22"/>
                <w:szCs w:val="22"/>
              </w:rPr>
              <w:t>1</w:t>
            </w:r>
          </w:p>
        </w:tc>
        <w:tc>
          <w:tcPr>
            <w:tcW w:w="1652"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AA5DFB" w:rsidRPr="00AA5DFB" w:rsidRDefault="00AA5DFB" w:rsidP="00B218B7">
            <w:pPr>
              <w:pStyle w:val="af8"/>
              <w:jc w:val="right"/>
              <w:rPr>
                <w:rFonts w:ascii="Arial" w:hAnsi="Arial" w:cs="Arial"/>
                <w:sz w:val="22"/>
                <w:szCs w:val="22"/>
              </w:rPr>
            </w:pPr>
            <w:r w:rsidRPr="00AA5DFB">
              <w:rPr>
                <w:rFonts w:ascii="Arial" w:hAnsi="Arial" w:cs="Arial"/>
                <w:sz w:val="22"/>
                <w:szCs w:val="22"/>
              </w:rPr>
              <w:t xml:space="preserve">2.450 (ΣΥΝΟΛΙΚΑ) </w:t>
            </w:r>
          </w:p>
        </w:tc>
      </w:tr>
      <w:tr w:rsidR="00AA5DFB" w:rsidRPr="00AA5DFB" w:rsidTr="00B218B7">
        <w:tc>
          <w:tcPr>
            <w:tcW w:w="5181" w:type="dxa"/>
            <w:tcBorders>
              <w:top w:val="single" w:sz="2" w:space="0" w:color="000001"/>
              <w:left w:val="single" w:sz="2" w:space="0" w:color="000001"/>
              <w:bottom w:val="single" w:sz="2" w:space="0" w:color="000001"/>
            </w:tcBorders>
            <w:shd w:val="clear" w:color="auto" w:fill="auto"/>
            <w:tcMar>
              <w:left w:w="48" w:type="dxa"/>
            </w:tcMar>
          </w:tcPr>
          <w:p w:rsidR="00AA5DFB" w:rsidRPr="00AA5DFB" w:rsidRDefault="00AA5DFB" w:rsidP="00B218B7">
            <w:pPr>
              <w:pStyle w:val="af8"/>
              <w:rPr>
                <w:rFonts w:ascii="Arial" w:hAnsi="Arial" w:cs="Arial"/>
                <w:sz w:val="22"/>
                <w:szCs w:val="22"/>
              </w:rPr>
            </w:pPr>
            <w:r w:rsidRPr="00AA5DFB">
              <w:rPr>
                <w:rFonts w:ascii="Arial" w:hAnsi="Arial" w:cs="Arial"/>
                <w:sz w:val="22"/>
                <w:szCs w:val="22"/>
              </w:rPr>
              <w:t>ΤΟΠΙΚΕΣ ΚΟΙΝΟΤΗΤΕΣ ΔΑΥΛΕΙΑΣ  (100 ΣΤΡ.), ΜΑΥΡΟΝΕΡΙΟΥ  (1.200 ΣΤΡ.)ΚΑΙ ΑΓΙΟΥ ΒΛΑΣΙΟΥ (800 ΣΤΡ.)</w:t>
            </w:r>
          </w:p>
        </w:tc>
        <w:tc>
          <w:tcPr>
            <w:tcW w:w="1843" w:type="dxa"/>
            <w:tcBorders>
              <w:top w:val="single" w:sz="2" w:space="0" w:color="000001"/>
              <w:left w:val="single" w:sz="2" w:space="0" w:color="000001"/>
              <w:bottom w:val="single" w:sz="2" w:space="0" w:color="000001"/>
            </w:tcBorders>
            <w:shd w:val="clear" w:color="auto" w:fill="auto"/>
            <w:tcMar>
              <w:left w:w="48" w:type="dxa"/>
            </w:tcMar>
          </w:tcPr>
          <w:p w:rsidR="00AA5DFB" w:rsidRPr="00AA5DFB" w:rsidRDefault="00AA5DFB" w:rsidP="00B218B7">
            <w:pPr>
              <w:pStyle w:val="af8"/>
              <w:rPr>
                <w:rFonts w:ascii="Arial" w:hAnsi="Arial" w:cs="Arial"/>
                <w:sz w:val="22"/>
                <w:szCs w:val="22"/>
              </w:rPr>
            </w:pPr>
            <w:r w:rsidRPr="00AA5DFB">
              <w:rPr>
                <w:rFonts w:ascii="Arial" w:hAnsi="Arial" w:cs="Arial"/>
                <w:sz w:val="22"/>
                <w:szCs w:val="22"/>
              </w:rPr>
              <w:t>1</w:t>
            </w:r>
          </w:p>
        </w:tc>
        <w:tc>
          <w:tcPr>
            <w:tcW w:w="1652"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AA5DFB" w:rsidRPr="00AA5DFB" w:rsidRDefault="00AA5DFB" w:rsidP="00B218B7">
            <w:pPr>
              <w:pStyle w:val="af8"/>
              <w:jc w:val="right"/>
              <w:rPr>
                <w:rFonts w:ascii="Arial" w:hAnsi="Arial" w:cs="Arial"/>
                <w:sz w:val="22"/>
                <w:szCs w:val="22"/>
              </w:rPr>
            </w:pPr>
            <w:r w:rsidRPr="00AA5DFB">
              <w:rPr>
                <w:rFonts w:ascii="Arial" w:hAnsi="Arial" w:cs="Arial"/>
                <w:sz w:val="22"/>
                <w:szCs w:val="22"/>
              </w:rPr>
              <w:t>2.100 (ΣΥΝΟΛΙΚΑ)</w:t>
            </w:r>
          </w:p>
        </w:tc>
      </w:tr>
      <w:tr w:rsidR="00AA5DFB" w:rsidRPr="00AA5DFB" w:rsidTr="00B218B7">
        <w:tc>
          <w:tcPr>
            <w:tcW w:w="5181" w:type="dxa"/>
            <w:tcBorders>
              <w:top w:val="single" w:sz="2" w:space="0" w:color="000001"/>
              <w:left w:val="single" w:sz="2" w:space="0" w:color="000001"/>
              <w:bottom w:val="single" w:sz="2" w:space="0" w:color="000001"/>
            </w:tcBorders>
            <w:shd w:val="clear" w:color="auto" w:fill="auto"/>
            <w:tcMar>
              <w:left w:w="48" w:type="dxa"/>
            </w:tcMar>
          </w:tcPr>
          <w:p w:rsidR="00AA5DFB" w:rsidRPr="00AA5DFB" w:rsidRDefault="00AA5DFB" w:rsidP="00B218B7">
            <w:pPr>
              <w:pStyle w:val="af8"/>
              <w:jc w:val="right"/>
              <w:rPr>
                <w:rFonts w:ascii="Arial" w:hAnsi="Arial" w:cs="Arial"/>
                <w:b/>
                <w:sz w:val="22"/>
                <w:szCs w:val="22"/>
              </w:rPr>
            </w:pPr>
            <w:r w:rsidRPr="00AA5DFB">
              <w:rPr>
                <w:rFonts w:ascii="Arial" w:hAnsi="Arial" w:cs="Arial"/>
                <w:b/>
                <w:sz w:val="22"/>
                <w:szCs w:val="22"/>
              </w:rPr>
              <w:t xml:space="preserve">Σύνολο </w:t>
            </w:r>
          </w:p>
        </w:tc>
        <w:tc>
          <w:tcPr>
            <w:tcW w:w="1843" w:type="dxa"/>
            <w:tcBorders>
              <w:top w:val="single" w:sz="2" w:space="0" w:color="000001"/>
              <w:left w:val="single" w:sz="2" w:space="0" w:color="000001"/>
              <w:bottom w:val="single" w:sz="2" w:space="0" w:color="000001"/>
            </w:tcBorders>
            <w:shd w:val="clear" w:color="auto" w:fill="auto"/>
            <w:tcMar>
              <w:left w:w="48" w:type="dxa"/>
            </w:tcMar>
          </w:tcPr>
          <w:p w:rsidR="00AA5DFB" w:rsidRPr="00AA5DFB" w:rsidRDefault="00AA5DFB" w:rsidP="00B218B7">
            <w:pPr>
              <w:pStyle w:val="af8"/>
              <w:rPr>
                <w:rFonts w:ascii="Arial" w:hAnsi="Arial" w:cs="Arial"/>
                <w:b/>
                <w:sz w:val="22"/>
                <w:szCs w:val="22"/>
              </w:rPr>
            </w:pPr>
            <w:r w:rsidRPr="00AA5DFB">
              <w:rPr>
                <w:rFonts w:ascii="Arial" w:hAnsi="Arial" w:cs="Arial"/>
                <w:b/>
                <w:sz w:val="22"/>
                <w:szCs w:val="22"/>
              </w:rPr>
              <w:t xml:space="preserve">7 </w:t>
            </w:r>
          </w:p>
        </w:tc>
        <w:tc>
          <w:tcPr>
            <w:tcW w:w="1652"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AA5DFB" w:rsidRPr="00AA5DFB" w:rsidRDefault="00AA5DFB" w:rsidP="00B218B7">
            <w:pPr>
              <w:pStyle w:val="af8"/>
              <w:jc w:val="right"/>
              <w:rPr>
                <w:rFonts w:ascii="Arial" w:hAnsi="Arial" w:cs="Arial"/>
                <w:sz w:val="22"/>
                <w:szCs w:val="22"/>
              </w:rPr>
            </w:pPr>
          </w:p>
        </w:tc>
      </w:tr>
    </w:tbl>
    <w:p w:rsidR="00AA5DFB" w:rsidRPr="00AA5DFB" w:rsidRDefault="00AA5DFB" w:rsidP="00AA5DFB">
      <w:pPr>
        <w:spacing w:line="276" w:lineRule="auto"/>
        <w:jc w:val="both"/>
        <w:rPr>
          <w:rFonts w:ascii="Arial" w:hAnsi="Arial" w:cs="Arial"/>
          <w:bCs/>
          <w:sz w:val="22"/>
          <w:szCs w:val="22"/>
          <w:lang w:eastAsia="el-GR"/>
        </w:rPr>
      </w:pPr>
    </w:p>
    <w:p w:rsidR="00AA5DFB" w:rsidRPr="00AA5DFB" w:rsidRDefault="00AA5DFB" w:rsidP="00AA5DFB">
      <w:pPr>
        <w:spacing w:line="276" w:lineRule="auto"/>
        <w:jc w:val="both"/>
        <w:rPr>
          <w:rFonts w:ascii="Arial" w:hAnsi="Arial" w:cs="Arial"/>
          <w:bCs/>
          <w:sz w:val="22"/>
          <w:szCs w:val="22"/>
          <w:lang w:eastAsia="el-GR"/>
        </w:rPr>
      </w:pPr>
      <w:r w:rsidRPr="00AA5DFB">
        <w:rPr>
          <w:rFonts w:ascii="Arial" w:hAnsi="Arial" w:cs="Arial"/>
          <w:b/>
          <w:bCs/>
          <w:sz w:val="22"/>
          <w:szCs w:val="22"/>
          <w:lang w:eastAsia="el-GR"/>
        </w:rPr>
        <w:t>Β</w:t>
      </w:r>
      <w:r w:rsidRPr="00AA5DFB">
        <w:rPr>
          <w:rFonts w:ascii="Arial" w:hAnsi="Arial" w:cs="Arial"/>
          <w:bCs/>
          <w:sz w:val="22"/>
          <w:szCs w:val="22"/>
          <w:lang w:eastAsia="el-GR"/>
        </w:rPr>
        <w:t xml:space="preserve">. Η αμοιβή των υδρονομέων καθορίζεται σύμφωνα με το Ν.4354/15 και θα καλυφθεί από τους κατωτέρω Κωδικούς Αριθμούς (Κ.Α )  του προϋπολογισμού οικ. έτους 2022 :  </w:t>
      </w:r>
    </w:p>
    <w:p w:rsidR="00AA5DFB" w:rsidRPr="00AA5DFB" w:rsidRDefault="00AA5DFB" w:rsidP="00AA5DFB">
      <w:pPr>
        <w:pStyle w:val="1"/>
        <w:spacing w:line="276" w:lineRule="auto"/>
        <w:rPr>
          <w:rFonts w:ascii="Arial" w:hAnsi="Arial" w:cs="Arial"/>
          <w:b/>
          <w:sz w:val="22"/>
          <w:szCs w:val="22"/>
        </w:rPr>
      </w:pPr>
      <w:r w:rsidRPr="00AA5DFB">
        <w:rPr>
          <w:rFonts w:ascii="Arial" w:hAnsi="Arial" w:cs="Arial"/>
          <w:b/>
          <w:sz w:val="22"/>
          <w:szCs w:val="22"/>
        </w:rPr>
        <w:t>1)  Κ.Α  25/6041  «  Τακτικές αποδοχές » με εγγεγραμμένη πίστωση ύψους  22.120,00 ευρώ</w:t>
      </w:r>
    </w:p>
    <w:p w:rsidR="00AA5DFB" w:rsidRPr="00AA5DFB" w:rsidRDefault="00AA5DFB" w:rsidP="00AA5DFB">
      <w:pPr>
        <w:rPr>
          <w:rFonts w:ascii="Arial" w:hAnsi="Arial" w:cs="Arial"/>
          <w:sz w:val="22"/>
          <w:szCs w:val="22"/>
          <w:lang w:eastAsia="el-GR"/>
        </w:rPr>
      </w:pPr>
      <w:r w:rsidRPr="00AA5DFB">
        <w:rPr>
          <w:rFonts w:ascii="Arial" w:hAnsi="Arial" w:cs="Arial"/>
          <w:sz w:val="22"/>
          <w:szCs w:val="22"/>
          <w:lang w:eastAsia="el-GR"/>
        </w:rPr>
        <w:t xml:space="preserve">2) Κ.Α  25/6054.001  «Εργοδοτικές εισφορές Ι.Κ.Α ( ΕΦΚΑ )  έκτακτου προσωπικού » με εγγεγραμμένη πίστωση ύψους  5.905,00 ευρώ </w:t>
      </w:r>
    </w:p>
    <w:p w:rsidR="00AA5DFB" w:rsidRPr="00AA5DFB" w:rsidRDefault="00AA5DFB" w:rsidP="00AA5DFB">
      <w:r w:rsidRPr="00AA5DFB">
        <w:t xml:space="preserve"> </w:t>
      </w:r>
    </w:p>
    <w:p w:rsidR="00A33EC0" w:rsidRDefault="00A33EC0" w:rsidP="001308B6">
      <w:pPr>
        <w:spacing w:line="276" w:lineRule="auto"/>
        <w:rPr>
          <w:rFonts w:ascii="Arial" w:hAnsi="Arial" w:cs="Arial"/>
          <w:b/>
          <w:bCs/>
          <w:sz w:val="22"/>
          <w:szCs w:val="22"/>
        </w:rPr>
      </w:pPr>
    </w:p>
    <w:p w:rsidR="003C235F" w:rsidRPr="00D074CE" w:rsidRDefault="00FB2AB3" w:rsidP="00DE4CCA">
      <w:pPr>
        <w:pStyle w:val="af2"/>
        <w:spacing w:before="100" w:beforeAutospacing="1" w:after="100" w:afterAutospacing="1" w:line="360" w:lineRule="auto"/>
        <w:ind w:left="-284" w:firstLine="0"/>
        <w:rPr>
          <w:rFonts w:ascii="Arial" w:hAnsi="Arial" w:cs="Arial"/>
          <w:b/>
          <w:sz w:val="22"/>
          <w:szCs w:val="22"/>
        </w:rPr>
      </w:pPr>
      <w:r>
        <w:rPr>
          <w:rFonts w:ascii="Arial" w:hAnsi="Arial" w:cs="Arial"/>
          <w:b/>
          <w:sz w:val="22"/>
          <w:szCs w:val="22"/>
        </w:rPr>
        <w:t>Η από</w:t>
      </w:r>
      <w:r w:rsidR="003B5930" w:rsidRPr="00D074CE">
        <w:rPr>
          <w:rFonts w:ascii="Arial" w:hAnsi="Arial" w:cs="Arial"/>
          <w:b/>
          <w:sz w:val="22"/>
          <w:szCs w:val="22"/>
        </w:rPr>
        <w:t xml:space="preserve">φαση πήρε αριθμό  </w:t>
      </w:r>
      <w:r w:rsidR="00C034C2">
        <w:rPr>
          <w:rFonts w:ascii="Arial" w:hAnsi="Arial" w:cs="Arial"/>
          <w:b/>
          <w:sz w:val="22"/>
          <w:szCs w:val="22"/>
        </w:rPr>
        <w:t>1</w:t>
      </w:r>
      <w:r w:rsidR="00F92355">
        <w:rPr>
          <w:rFonts w:ascii="Arial" w:hAnsi="Arial" w:cs="Arial"/>
          <w:b/>
          <w:sz w:val="22"/>
          <w:szCs w:val="22"/>
        </w:rPr>
        <w:t>24</w:t>
      </w:r>
      <w:r w:rsidR="00554F44" w:rsidRPr="00D074CE">
        <w:rPr>
          <w:rFonts w:ascii="Arial" w:hAnsi="Arial" w:cs="Arial"/>
          <w:b/>
          <w:sz w:val="22"/>
          <w:szCs w:val="22"/>
        </w:rPr>
        <w:t>/</w:t>
      </w:r>
      <w:r w:rsidR="003C235F" w:rsidRPr="00D074CE">
        <w:rPr>
          <w:rFonts w:ascii="Arial" w:hAnsi="Arial" w:cs="Arial"/>
          <w:b/>
          <w:sz w:val="22"/>
          <w:szCs w:val="22"/>
        </w:rPr>
        <w:t>20</w:t>
      </w:r>
      <w:r w:rsidR="005B55CE" w:rsidRPr="00D074CE">
        <w:rPr>
          <w:rFonts w:ascii="Arial" w:hAnsi="Arial" w:cs="Arial"/>
          <w:b/>
          <w:sz w:val="22"/>
          <w:szCs w:val="22"/>
        </w:rPr>
        <w:t>2</w:t>
      </w:r>
      <w:r w:rsidR="008573D2">
        <w:rPr>
          <w:rFonts w:ascii="Arial" w:hAnsi="Arial" w:cs="Arial"/>
          <w:b/>
          <w:sz w:val="22"/>
          <w:szCs w:val="22"/>
        </w:rPr>
        <w:t>2</w:t>
      </w:r>
      <w:r w:rsidR="00CC0DE3" w:rsidRPr="00D074CE">
        <w:rPr>
          <w:rFonts w:ascii="Arial" w:hAnsi="Arial" w:cs="Arial"/>
          <w:b/>
          <w:sz w:val="22"/>
          <w:szCs w:val="22"/>
        </w:rPr>
        <w:t>.</w:t>
      </w:r>
    </w:p>
    <w:p w:rsidR="00C034C2" w:rsidRDefault="00C034C2" w:rsidP="00C034C2">
      <w:pPr>
        <w:tabs>
          <w:tab w:val="left" w:pos="559"/>
          <w:tab w:val="left" w:pos="1555"/>
        </w:tabs>
      </w:pPr>
      <w:r>
        <w:rPr>
          <w:rFonts w:ascii="Arial" w:eastAsia="Verdana" w:hAnsi="Arial" w:cs="Arial"/>
          <w:kern w:val="1"/>
          <w:sz w:val="22"/>
          <w:szCs w:val="22"/>
          <w:lang w:bidi="hi-IN"/>
        </w:rPr>
        <w:t>Ο ΠΡΟΕΔΡΟΣ</w:t>
      </w:r>
    </w:p>
    <w:p w:rsidR="00C034C2" w:rsidRDefault="00C034C2" w:rsidP="00C034C2">
      <w:pPr>
        <w:tabs>
          <w:tab w:val="left" w:pos="559"/>
          <w:tab w:val="left" w:pos="1555"/>
        </w:tabs>
      </w:pPr>
      <w:r>
        <w:rPr>
          <w:rFonts w:ascii="Arial" w:hAnsi="Arial" w:cs="Arial"/>
          <w:sz w:val="22"/>
          <w:szCs w:val="22"/>
        </w:rPr>
        <w:t>ΙΩΑΝΝΗΣ Δ. ΤΑΓΚΑΛΕΓΚΑΣ</w:t>
      </w:r>
    </w:p>
    <w:p w:rsidR="00C034C2" w:rsidRDefault="00C034C2" w:rsidP="00C034C2">
      <w:pPr>
        <w:tabs>
          <w:tab w:val="left" w:pos="559"/>
          <w:tab w:val="left" w:pos="1555"/>
        </w:tabs>
        <w:rPr>
          <w:rFonts w:ascii="Arial" w:hAnsi="Arial" w:cs="Arial"/>
          <w:sz w:val="22"/>
          <w:szCs w:val="22"/>
        </w:rPr>
      </w:pPr>
    </w:p>
    <w:p w:rsidR="00C034C2" w:rsidRDefault="00C034C2" w:rsidP="00C034C2">
      <w:pPr>
        <w:tabs>
          <w:tab w:val="center" w:pos="1080"/>
          <w:tab w:val="left" w:pos="6120"/>
          <w:tab w:val="center" w:pos="8460"/>
        </w:tabs>
        <w:jc w:val="both"/>
      </w:pPr>
      <w:r>
        <w:rPr>
          <w:rFonts w:ascii="Arial" w:eastAsia="Arial" w:hAnsi="Arial" w:cs="Arial"/>
          <w:sz w:val="22"/>
          <w:szCs w:val="22"/>
        </w:rPr>
        <w:t xml:space="preserve">                </w:t>
      </w:r>
      <w:r>
        <w:rPr>
          <w:rFonts w:ascii="Arial" w:hAnsi="Arial" w:cs="Arial"/>
          <w:sz w:val="22"/>
          <w:szCs w:val="22"/>
        </w:rPr>
        <w:t>ΤΑ ΜΕΛΗ</w:t>
      </w:r>
    </w:p>
    <w:p w:rsidR="00C034C2" w:rsidRDefault="00C034C2" w:rsidP="00C034C2">
      <w:pPr>
        <w:tabs>
          <w:tab w:val="left" w:pos="360"/>
          <w:tab w:val="left" w:pos="6237"/>
        </w:tabs>
        <w:ind w:left="360"/>
      </w:pPr>
      <w:r>
        <w:rPr>
          <w:rFonts w:ascii="Arial" w:hAnsi="Arial" w:cs="Arial"/>
          <w:sz w:val="22"/>
          <w:szCs w:val="22"/>
        </w:rPr>
        <w:t xml:space="preserve">1. </w:t>
      </w:r>
      <w:proofErr w:type="spellStart"/>
      <w:r>
        <w:rPr>
          <w:rFonts w:ascii="Arial" w:hAnsi="Arial" w:cs="Arial"/>
          <w:sz w:val="22"/>
          <w:szCs w:val="22"/>
        </w:rPr>
        <w:t>Μητάς</w:t>
      </w:r>
      <w:proofErr w:type="spellEnd"/>
      <w:r>
        <w:rPr>
          <w:rFonts w:ascii="Arial" w:hAnsi="Arial" w:cs="Arial"/>
          <w:sz w:val="22"/>
          <w:szCs w:val="22"/>
        </w:rPr>
        <w:t xml:space="preserve"> Αλέξανδρος                                                              </w:t>
      </w:r>
    </w:p>
    <w:p w:rsidR="00C034C2" w:rsidRDefault="00C034C2" w:rsidP="00C034C2">
      <w:pPr>
        <w:tabs>
          <w:tab w:val="left" w:pos="360"/>
          <w:tab w:val="left" w:pos="6237"/>
        </w:tabs>
        <w:ind w:left="360"/>
      </w:pPr>
      <w:r>
        <w:rPr>
          <w:rFonts w:ascii="Arial" w:hAnsi="Arial" w:cs="Arial"/>
          <w:sz w:val="22"/>
          <w:szCs w:val="22"/>
        </w:rPr>
        <w:t xml:space="preserve">2.Καλογρηάς  Αθανάσιος                                                              </w:t>
      </w:r>
    </w:p>
    <w:p w:rsidR="00C034C2" w:rsidRDefault="00C034C2" w:rsidP="00C034C2">
      <w:pPr>
        <w:tabs>
          <w:tab w:val="left" w:pos="360"/>
          <w:tab w:val="left" w:pos="6237"/>
        </w:tabs>
        <w:ind w:left="360"/>
      </w:pPr>
      <w:r>
        <w:rPr>
          <w:rFonts w:ascii="Arial" w:hAnsi="Arial" w:cs="Arial"/>
          <w:sz w:val="22"/>
          <w:szCs w:val="22"/>
        </w:rPr>
        <w:t xml:space="preserve">3.Σαγιάννης Μιχαήλ                           </w:t>
      </w:r>
    </w:p>
    <w:p w:rsidR="00C034C2" w:rsidRDefault="00C034C2" w:rsidP="00C034C2">
      <w:pPr>
        <w:tabs>
          <w:tab w:val="left" w:pos="360"/>
          <w:tab w:val="left" w:pos="6237"/>
        </w:tabs>
        <w:ind w:left="360"/>
      </w:pPr>
      <w:r>
        <w:rPr>
          <w:rFonts w:ascii="Arial" w:hAnsi="Arial" w:cs="Arial"/>
          <w:sz w:val="22"/>
          <w:szCs w:val="22"/>
        </w:rPr>
        <w:t xml:space="preserve">4.Μερτζάνης  Κωνσταντίνος                                                ΠΙΣΤΟ ΑΠΟΣΠΑΣΜΑ      </w:t>
      </w:r>
    </w:p>
    <w:p w:rsidR="00C034C2" w:rsidRDefault="00C034C2" w:rsidP="00C034C2">
      <w:pPr>
        <w:tabs>
          <w:tab w:val="left" w:pos="360"/>
          <w:tab w:val="left" w:pos="6237"/>
        </w:tabs>
        <w:ind w:left="360"/>
        <w:rPr>
          <w:rFonts w:ascii="Arial" w:hAnsi="Arial" w:cs="Arial"/>
          <w:sz w:val="22"/>
          <w:szCs w:val="22"/>
        </w:rPr>
      </w:pPr>
      <w:r>
        <w:rPr>
          <w:rFonts w:ascii="Arial" w:hAnsi="Arial" w:cs="Arial"/>
          <w:sz w:val="22"/>
          <w:szCs w:val="22"/>
        </w:rPr>
        <w:t xml:space="preserve">5.Καπλάνης  Κωνσταντίνος                                                Λιβαδειά    </w:t>
      </w:r>
      <w:r w:rsidR="00F92355">
        <w:rPr>
          <w:rFonts w:ascii="Arial" w:hAnsi="Arial" w:cs="Arial"/>
          <w:sz w:val="22"/>
          <w:szCs w:val="22"/>
        </w:rPr>
        <w:t>29</w:t>
      </w:r>
      <w:r>
        <w:rPr>
          <w:rFonts w:ascii="Arial" w:hAnsi="Arial" w:cs="Arial"/>
          <w:sz w:val="22"/>
          <w:szCs w:val="22"/>
        </w:rPr>
        <w:t>-04-2022</w:t>
      </w:r>
    </w:p>
    <w:p w:rsidR="00C034C2" w:rsidRDefault="00C034C2" w:rsidP="00C034C2">
      <w:pPr>
        <w:tabs>
          <w:tab w:val="left" w:pos="360"/>
          <w:tab w:val="left" w:pos="6237"/>
        </w:tabs>
        <w:ind w:left="360"/>
        <w:jc w:val="both"/>
      </w:pPr>
      <w:r>
        <w:rPr>
          <w:rFonts w:ascii="Arial" w:hAnsi="Arial" w:cs="Arial"/>
          <w:sz w:val="22"/>
          <w:szCs w:val="22"/>
        </w:rPr>
        <w:t>6.Πούλος Ευάγγελος</w:t>
      </w:r>
    </w:p>
    <w:p w:rsidR="00C034C2" w:rsidRDefault="00C034C2" w:rsidP="00C034C2">
      <w:pPr>
        <w:tabs>
          <w:tab w:val="left" w:pos="360"/>
          <w:tab w:val="left" w:pos="6237"/>
        </w:tabs>
        <w:ind w:left="360" w:right="-282"/>
      </w:pPr>
      <w:r>
        <w:rPr>
          <w:rFonts w:ascii="Arial" w:hAnsi="Arial" w:cs="Arial"/>
          <w:sz w:val="22"/>
          <w:szCs w:val="22"/>
        </w:rPr>
        <w:t>7.Μπράλιος  Νικόλαος</w:t>
      </w:r>
    </w:p>
    <w:p w:rsidR="00C034C2" w:rsidRDefault="00C034C2" w:rsidP="00C034C2">
      <w:pPr>
        <w:tabs>
          <w:tab w:val="left" w:pos="6237"/>
        </w:tabs>
        <w:ind w:left="360"/>
      </w:pPr>
      <w:r>
        <w:rPr>
          <w:rFonts w:ascii="Arial" w:hAnsi="Arial" w:cs="Arial"/>
          <w:sz w:val="22"/>
          <w:szCs w:val="22"/>
        </w:rPr>
        <w:t xml:space="preserve">8.Καραμάνης  Δημήτριος                                               </w:t>
      </w:r>
      <w:r>
        <w:rPr>
          <w:rFonts w:ascii="Arial" w:eastAsia="Arial" w:hAnsi="Arial" w:cs="Arial"/>
          <w:sz w:val="22"/>
          <w:szCs w:val="22"/>
        </w:rPr>
        <w:t xml:space="preserve">ΙΩΑΝΝΗΣ Δ. ΤΑΓΚΑΛΕΓΚΑΣ </w:t>
      </w:r>
    </w:p>
    <w:p w:rsidR="00C034C2" w:rsidRDefault="00C034C2" w:rsidP="00C034C2">
      <w:pPr>
        <w:tabs>
          <w:tab w:val="left" w:pos="6237"/>
        </w:tabs>
        <w:ind w:left="360"/>
        <w:rPr>
          <w:rFonts w:ascii="Arial" w:eastAsia="Arial" w:hAnsi="Arial" w:cs="Arial"/>
          <w:sz w:val="22"/>
          <w:szCs w:val="22"/>
        </w:rPr>
      </w:pPr>
      <w:r>
        <w:rPr>
          <w:rFonts w:ascii="Arial" w:eastAsia="Arial" w:hAnsi="Arial" w:cs="Arial"/>
          <w:sz w:val="22"/>
          <w:szCs w:val="22"/>
        </w:rPr>
        <w:t xml:space="preserve">                                                                                        ΔΗΜΑΡΧΟΣΛΕΒΑΔΕΩΝ</w:t>
      </w:r>
    </w:p>
    <w:p w:rsidR="000C2D8A" w:rsidRPr="00B83547" w:rsidRDefault="00C034C2" w:rsidP="00C034C2">
      <w:pPr>
        <w:pStyle w:val="af2"/>
        <w:ind w:left="510" w:firstLine="0"/>
        <w:rPr>
          <w:rFonts w:ascii="Arial" w:hAnsi="Arial" w:cs="Arial"/>
          <w:sz w:val="22"/>
          <w:szCs w:val="22"/>
        </w:rPr>
      </w:pPr>
      <w:r>
        <w:rPr>
          <w:rFonts w:ascii="Arial" w:hAnsi="Arial" w:cs="Arial"/>
          <w:sz w:val="22"/>
          <w:szCs w:val="22"/>
        </w:rPr>
        <w:t xml:space="preserve">                                         </w:t>
      </w:r>
      <w:r>
        <w:rPr>
          <w:rFonts w:ascii="Arial" w:eastAsia="Arial" w:hAnsi="Arial" w:cs="Arial"/>
          <w:sz w:val="22"/>
          <w:szCs w:val="22"/>
        </w:rPr>
        <w:t xml:space="preserve">                                                                                                                                                                                                     </w:t>
      </w:r>
    </w:p>
    <w:sectPr w:rsidR="000C2D8A" w:rsidRPr="00B83547" w:rsidSect="008C56A4">
      <w:headerReference w:type="default" r:id="rId13"/>
      <w:headerReference w:type="first" r:id="rId14"/>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48C8" w:rsidRDefault="007648C8">
      <w:r>
        <w:separator/>
      </w:r>
    </w:p>
  </w:endnote>
  <w:endnote w:type="continuationSeparator" w:id="0">
    <w:p w:rsidR="007648C8" w:rsidRDefault="007648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80000001" w:csb1="00000000"/>
  </w:font>
  <w:font w:name="Linux Biolinum G">
    <w:panose1 w:val="02000503000000000000"/>
    <w:charset w:val="A1"/>
    <w:family w:val="auto"/>
    <w:pitch w:val="variable"/>
    <w:sig w:usb0="E0000AFF" w:usb1="5000E5FB" w:usb2="00000020" w:usb3="00000000" w:csb0="000001B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48C8" w:rsidRDefault="007648C8">
      <w:r>
        <w:separator/>
      </w:r>
    </w:p>
  </w:footnote>
  <w:footnote w:type="continuationSeparator" w:id="0">
    <w:p w:rsidR="007648C8" w:rsidRDefault="007648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287" w:rsidRDefault="006A7D59">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BB6287" w:rsidRDefault="006A7D59">
                <w:pPr>
                  <w:pStyle w:val="af1"/>
                </w:pPr>
                <w:r>
                  <w:rPr>
                    <w:rStyle w:val="a3"/>
                  </w:rPr>
                  <w:fldChar w:fldCharType="begin"/>
                </w:r>
                <w:r w:rsidR="00BB6287">
                  <w:rPr>
                    <w:rStyle w:val="a3"/>
                  </w:rPr>
                  <w:instrText xml:space="preserve"> PAGE </w:instrText>
                </w:r>
                <w:r>
                  <w:rPr>
                    <w:rStyle w:val="a3"/>
                  </w:rPr>
                  <w:fldChar w:fldCharType="separate"/>
                </w:r>
                <w:r w:rsidR="005D0D27">
                  <w:rPr>
                    <w:rStyle w:val="a3"/>
                    <w:noProof/>
                  </w:rPr>
                  <w:t>6</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287" w:rsidRDefault="00BB6287">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13E6941"/>
    <w:multiLevelType w:val="hybridMultilevel"/>
    <w:tmpl w:val="79F073E8"/>
    <w:lvl w:ilvl="0" w:tplc="AC468FF0">
      <w:start w:val="1"/>
      <w:numFmt w:val="decimal"/>
      <w:lvlText w:val="%1."/>
      <w:lvlJc w:val="left"/>
      <w:pPr>
        <w:ind w:left="5790" w:hanging="360"/>
      </w:pPr>
      <w:rPr>
        <w:rFonts w:hint="default"/>
        <w:sz w:val="20"/>
      </w:rPr>
    </w:lvl>
    <w:lvl w:ilvl="1" w:tplc="04080019" w:tentative="1">
      <w:start w:val="1"/>
      <w:numFmt w:val="lowerLetter"/>
      <w:lvlText w:val="%2."/>
      <w:lvlJc w:val="left"/>
      <w:pPr>
        <w:ind w:left="6510" w:hanging="360"/>
      </w:pPr>
    </w:lvl>
    <w:lvl w:ilvl="2" w:tplc="0408001B" w:tentative="1">
      <w:start w:val="1"/>
      <w:numFmt w:val="lowerRoman"/>
      <w:lvlText w:val="%3."/>
      <w:lvlJc w:val="right"/>
      <w:pPr>
        <w:ind w:left="7230" w:hanging="180"/>
      </w:pPr>
    </w:lvl>
    <w:lvl w:ilvl="3" w:tplc="0408000F" w:tentative="1">
      <w:start w:val="1"/>
      <w:numFmt w:val="decimal"/>
      <w:lvlText w:val="%4."/>
      <w:lvlJc w:val="left"/>
      <w:pPr>
        <w:ind w:left="7950" w:hanging="360"/>
      </w:pPr>
    </w:lvl>
    <w:lvl w:ilvl="4" w:tplc="04080019" w:tentative="1">
      <w:start w:val="1"/>
      <w:numFmt w:val="lowerLetter"/>
      <w:lvlText w:val="%5."/>
      <w:lvlJc w:val="left"/>
      <w:pPr>
        <w:ind w:left="8670" w:hanging="360"/>
      </w:pPr>
    </w:lvl>
    <w:lvl w:ilvl="5" w:tplc="0408001B" w:tentative="1">
      <w:start w:val="1"/>
      <w:numFmt w:val="lowerRoman"/>
      <w:lvlText w:val="%6."/>
      <w:lvlJc w:val="right"/>
      <w:pPr>
        <w:ind w:left="9390" w:hanging="180"/>
      </w:pPr>
    </w:lvl>
    <w:lvl w:ilvl="6" w:tplc="0408000F" w:tentative="1">
      <w:start w:val="1"/>
      <w:numFmt w:val="decimal"/>
      <w:lvlText w:val="%7."/>
      <w:lvlJc w:val="left"/>
      <w:pPr>
        <w:ind w:left="10110" w:hanging="360"/>
      </w:pPr>
    </w:lvl>
    <w:lvl w:ilvl="7" w:tplc="04080019" w:tentative="1">
      <w:start w:val="1"/>
      <w:numFmt w:val="lowerLetter"/>
      <w:lvlText w:val="%8."/>
      <w:lvlJc w:val="left"/>
      <w:pPr>
        <w:ind w:left="10830" w:hanging="360"/>
      </w:pPr>
    </w:lvl>
    <w:lvl w:ilvl="8" w:tplc="0408001B" w:tentative="1">
      <w:start w:val="1"/>
      <w:numFmt w:val="lowerRoman"/>
      <w:lvlText w:val="%9."/>
      <w:lvlJc w:val="right"/>
      <w:pPr>
        <w:ind w:left="11550" w:hanging="180"/>
      </w:pPr>
    </w:lvl>
  </w:abstractNum>
  <w:abstractNum w:abstractNumId="5">
    <w:nsid w:val="053D1AA0"/>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149E1492"/>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161E2E56"/>
    <w:multiLevelType w:val="hybridMultilevel"/>
    <w:tmpl w:val="66CC10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D5C0F9E"/>
    <w:multiLevelType w:val="multilevel"/>
    <w:tmpl w:val="00000002"/>
    <w:lvl w:ilvl="0">
      <w:start w:val="1"/>
      <w:numFmt w:val="decimal"/>
      <w:lvlText w:val="%1."/>
      <w:lvlJc w:val="left"/>
      <w:pPr>
        <w:tabs>
          <w:tab w:val="num" w:pos="720"/>
        </w:tabs>
        <w:ind w:left="720" w:hanging="360"/>
      </w:pPr>
      <w:rPr>
        <w:rFonts w:ascii="Calibri" w:eastAsia="SimSun" w:hAnsi="Calibri" w:cs="Calibri"/>
        <w:b w:val="0"/>
        <w:bCs/>
        <w:i/>
        <w:iCs/>
        <w:spacing w:val="0"/>
        <w:kern w:val="1"/>
        <w:sz w:val="22"/>
        <w:szCs w:val="22"/>
        <w:highlight w:val="white"/>
        <w:lang w:val="el-GR" w:eastAsia="zh-CN" w:bidi="hi-IN"/>
      </w:rPr>
    </w:lvl>
    <w:lvl w:ilvl="1">
      <w:start w:val="1"/>
      <w:numFmt w:val="decimal"/>
      <w:lvlText w:val="%2."/>
      <w:lvlJc w:val="left"/>
      <w:pPr>
        <w:tabs>
          <w:tab w:val="num" w:pos="3479"/>
        </w:tabs>
        <w:ind w:left="347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200344AC"/>
    <w:multiLevelType w:val="hybridMultilevel"/>
    <w:tmpl w:val="9F40ED0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2304012A"/>
    <w:multiLevelType w:val="hybridMultilevel"/>
    <w:tmpl w:val="904E83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5D17581"/>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33144D9A"/>
    <w:multiLevelType w:val="hybridMultilevel"/>
    <w:tmpl w:val="ED8464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367C6279"/>
    <w:multiLevelType w:val="hybridMultilevel"/>
    <w:tmpl w:val="99CEFFEA"/>
    <w:lvl w:ilvl="0" w:tplc="6C2C6008">
      <w:start w:val="3"/>
      <w:numFmt w:val="decimal"/>
      <w:lvlText w:val="%1."/>
      <w:lvlJc w:val="left"/>
      <w:pPr>
        <w:ind w:left="360" w:hanging="360"/>
      </w:pPr>
      <w:rPr>
        <w:rFonts w:eastAsia="Cambria" w:hint="default"/>
        <w:i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4">
    <w:nsid w:val="490F0FDC"/>
    <w:multiLevelType w:val="hybridMultilevel"/>
    <w:tmpl w:val="009496E2"/>
    <w:lvl w:ilvl="0" w:tplc="0408000F">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4DB01582"/>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4E490E41"/>
    <w:multiLevelType w:val="hybridMultilevel"/>
    <w:tmpl w:val="EEDE5B92"/>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4E70611E"/>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62330FE3"/>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631B43BA"/>
    <w:multiLevelType w:val="hybridMultilevel"/>
    <w:tmpl w:val="F19A5EE6"/>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6"/>
  </w:num>
  <w:num w:numId="4">
    <w:abstractNumId w:val="19"/>
  </w:num>
  <w:num w:numId="5">
    <w:abstractNumId w:val="4"/>
  </w:num>
  <w:num w:numId="6">
    <w:abstractNumId w:val="9"/>
  </w:num>
  <w:num w:numId="7">
    <w:abstractNumId w:val="13"/>
  </w:num>
  <w:num w:numId="8">
    <w:abstractNumId w:val="7"/>
  </w:num>
  <w:num w:numId="9">
    <w:abstractNumId w:val="2"/>
  </w:num>
  <w:num w:numId="10">
    <w:abstractNumId w:val="12"/>
  </w:num>
  <w:num w:numId="11">
    <w:abstractNumId w:val="8"/>
  </w:num>
  <w:num w:numId="12">
    <w:abstractNumId w:val="14"/>
  </w:num>
  <w:num w:numId="13">
    <w:abstractNumId w:val="10"/>
  </w:num>
  <w:num w:numId="14">
    <w:abstractNumId w:val="17"/>
  </w:num>
  <w:num w:numId="15">
    <w:abstractNumId w:val="5"/>
  </w:num>
  <w:num w:numId="16">
    <w:abstractNumId w:val="15"/>
  </w:num>
  <w:num w:numId="17">
    <w:abstractNumId w:val="18"/>
  </w:num>
  <w:num w:numId="18">
    <w:abstractNumId w:val="11"/>
  </w:num>
  <w:num w:numId="19">
    <w:abstractNumId w:val="6"/>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3970">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36AE"/>
    <w:rsid w:val="000170D9"/>
    <w:rsid w:val="00017118"/>
    <w:rsid w:val="00017E38"/>
    <w:rsid w:val="00025B96"/>
    <w:rsid w:val="00033CFA"/>
    <w:rsid w:val="000378B7"/>
    <w:rsid w:val="000413CA"/>
    <w:rsid w:val="00042132"/>
    <w:rsid w:val="00046EB0"/>
    <w:rsid w:val="00050E6E"/>
    <w:rsid w:val="0005110F"/>
    <w:rsid w:val="00053441"/>
    <w:rsid w:val="0005483D"/>
    <w:rsid w:val="00055514"/>
    <w:rsid w:val="00060CC3"/>
    <w:rsid w:val="00066288"/>
    <w:rsid w:val="00071FA5"/>
    <w:rsid w:val="00073F74"/>
    <w:rsid w:val="000876CC"/>
    <w:rsid w:val="000923F0"/>
    <w:rsid w:val="00096D9E"/>
    <w:rsid w:val="00097687"/>
    <w:rsid w:val="000B247B"/>
    <w:rsid w:val="000B32D2"/>
    <w:rsid w:val="000B4F9B"/>
    <w:rsid w:val="000C2D8A"/>
    <w:rsid w:val="000C30B5"/>
    <w:rsid w:val="000C3CCB"/>
    <w:rsid w:val="000D53A5"/>
    <w:rsid w:val="000D7650"/>
    <w:rsid w:val="000E1B84"/>
    <w:rsid w:val="000E3782"/>
    <w:rsid w:val="00106413"/>
    <w:rsid w:val="00113E80"/>
    <w:rsid w:val="0011409B"/>
    <w:rsid w:val="00114DF6"/>
    <w:rsid w:val="00115D2A"/>
    <w:rsid w:val="00120C06"/>
    <w:rsid w:val="001302D5"/>
    <w:rsid w:val="001308B6"/>
    <w:rsid w:val="00132B33"/>
    <w:rsid w:val="001346AB"/>
    <w:rsid w:val="00135C95"/>
    <w:rsid w:val="00142618"/>
    <w:rsid w:val="001459CD"/>
    <w:rsid w:val="00145EE5"/>
    <w:rsid w:val="00151EB0"/>
    <w:rsid w:val="00155779"/>
    <w:rsid w:val="00155B75"/>
    <w:rsid w:val="001577EF"/>
    <w:rsid w:val="001579DB"/>
    <w:rsid w:val="00157A71"/>
    <w:rsid w:val="00162B2E"/>
    <w:rsid w:val="00165410"/>
    <w:rsid w:val="0017320C"/>
    <w:rsid w:val="00181704"/>
    <w:rsid w:val="001836E1"/>
    <w:rsid w:val="00190EE2"/>
    <w:rsid w:val="00196C95"/>
    <w:rsid w:val="001A184F"/>
    <w:rsid w:val="001A4EF0"/>
    <w:rsid w:val="001B049F"/>
    <w:rsid w:val="001B2912"/>
    <w:rsid w:val="001B4135"/>
    <w:rsid w:val="001B5CEF"/>
    <w:rsid w:val="001B63B1"/>
    <w:rsid w:val="001B7132"/>
    <w:rsid w:val="001B7BBC"/>
    <w:rsid w:val="001C67C9"/>
    <w:rsid w:val="001D4BBB"/>
    <w:rsid w:val="001D7ACE"/>
    <w:rsid w:val="001E01CA"/>
    <w:rsid w:val="001E11DA"/>
    <w:rsid w:val="001E4D4C"/>
    <w:rsid w:val="001E6338"/>
    <w:rsid w:val="001F4319"/>
    <w:rsid w:val="00204658"/>
    <w:rsid w:val="0020594B"/>
    <w:rsid w:val="0021152E"/>
    <w:rsid w:val="0021603F"/>
    <w:rsid w:val="00220033"/>
    <w:rsid w:val="00220115"/>
    <w:rsid w:val="00223AE1"/>
    <w:rsid w:val="00226747"/>
    <w:rsid w:val="00226885"/>
    <w:rsid w:val="002365ED"/>
    <w:rsid w:val="002525D4"/>
    <w:rsid w:val="00253B9E"/>
    <w:rsid w:val="002549B6"/>
    <w:rsid w:val="0025504C"/>
    <w:rsid w:val="00256D3C"/>
    <w:rsid w:val="00261253"/>
    <w:rsid w:val="00264794"/>
    <w:rsid w:val="00265A2A"/>
    <w:rsid w:val="0027238F"/>
    <w:rsid w:val="00275B54"/>
    <w:rsid w:val="002836AE"/>
    <w:rsid w:val="0028445A"/>
    <w:rsid w:val="002963E1"/>
    <w:rsid w:val="0029648E"/>
    <w:rsid w:val="002A39DF"/>
    <w:rsid w:val="002A4FD5"/>
    <w:rsid w:val="002B291B"/>
    <w:rsid w:val="002C18FD"/>
    <w:rsid w:val="002C58CB"/>
    <w:rsid w:val="002C7914"/>
    <w:rsid w:val="002D1943"/>
    <w:rsid w:val="002D284B"/>
    <w:rsid w:val="002D4538"/>
    <w:rsid w:val="002E1914"/>
    <w:rsid w:val="002E2279"/>
    <w:rsid w:val="002E4DA7"/>
    <w:rsid w:val="002E6F06"/>
    <w:rsid w:val="002F2D5A"/>
    <w:rsid w:val="002F30A5"/>
    <w:rsid w:val="00301399"/>
    <w:rsid w:val="003016D7"/>
    <w:rsid w:val="003017C6"/>
    <w:rsid w:val="00304490"/>
    <w:rsid w:val="0032160F"/>
    <w:rsid w:val="003217F0"/>
    <w:rsid w:val="0032279B"/>
    <w:rsid w:val="003234B1"/>
    <w:rsid w:val="00324A25"/>
    <w:rsid w:val="003340D2"/>
    <w:rsid w:val="00341C67"/>
    <w:rsid w:val="00343BC7"/>
    <w:rsid w:val="00345753"/>
    <w:rsid w:val="00354A9F"/>
    <w:rsid w:val="00354BBD"/>
    <w:rsid w:val="00363CA6"/>
    <w:rsid w:val="003666A6"/>
    <w:rsid w:val="00371783"/>
    <w:rsid w:val="003741F0"/>
    <w:rsid w:val="003815F0"/>
    <w:rsid w:val="003818B2"/>
    <w:rsid w:val="003831A1"/>
    <w:rsid w:val="00384268"/>
    <w:rsid w:val="00390DFA"/>
    <w:rsid w:val="003950A3"/>
    <w:rsid w:val="003A4C37"/>
    <w:rsid w:val="003A6B6D"/>
    <w:rsid w:val="003A7EAF"/>
    <w:rsid w:val="003B3429"/>
    <w:rsid w:val="003B5930"/>
    <w:rsid w:val="003C235F"/>
    <w:rsid w:val="003C2DCE"/>
    <w:rsid w:val="003C38EA"/>
    <w:rsid w:val="003C79BD"/>
    <w:rsid w:val="003D3232"/>
    <w:rsid w:val="003D36C5"/>
    <w:rsid w:val="003D4108"/>
    <w:rsid w:val="003D7E15"/>
    <w:rsid w:val="003E3562"/>
    <w:rsid w:val="003E6936"/>
    <w:rsid w:val="003F36E8"/>
    <w:rsid w:val="00404CF8"/>
    <w:rsid w:val="00406541"/>
    <w:rsid w:val="00411130"/>
    <w:rsid w:val="00411AEF"/>
    <w:rsid w:val="00414942"/>
    <w:rsid w:val="00417F0A"/>
    <w:rsid w:val="004241E8"/>
    <w:rsid w:val="00424C24"/>
    <w:rsid w:val="00426BAB"/>
    <w:rsid w:val="00431026"/>
    <w:rsid w:val="00435514"/>
    <w:rsid w:val="00446341"/>
    <w:rsid w:val="0044667E"/>
    <w:rsid w:val="00446B60"/>
    <w:rsid w:val="004600E1"/>
    <w:rsid w:val="004650CA"/>
    <w:rsid w:val="00465CD4"/>
    <w:rsid w:val="00473AEC"/>
    <w:rsid w:val="004762A5"/>
    <w:rsid w:val="00476DAD"/>
    <w:rsid w:val="00477A14"/>
    <w:rsid w:val="00481423"/>
    <w:rsid w:val="00482DC2"/>
    <w:rsid w:val="0048586E"/>
    <w:rsid w:val="004901FD"/>
    <w:rsid w:val="00492B23"/>
    <w:rsid w:val="00495AB0"/>
    <w:rsid w:val="004A4FD6"/>
    <w:rsid w:val="004A6A11"/>
    <w:rsid w:val="004A6ABB"/>
    <w:rsid w:val="004B2E58"/>
    <w:rsid w:val="004B7126"/>
    <w:rsid w:val="004D22B1"/>
    <w:rsid w:val="004D6A9F"/>
    <w:rsid w:val="004E42A0"/>
    <w:rsid w:val="004E6F72"/>
    <w:rsid w:val="004E727A"/>
    <w:rsid w:val="00507FE0"/>
    <w:rsid w:val="005109CE"/>
    <w:rsid w:val="005160C5"/>
    <w:rsid w:val="005178E5"/>
    <w:rsid w:val="00526082"/>
    <w:rsid w:val="0052635A"/>
    <w:rsid w:val="0052681C"/>
    <w:rsid w:val="00526B61"/>
    <w:rsid w:val="0054173F"/>
    <w:rsid w:val="00541AD6"/>
    <w:rsid w:val="00547183"/>
    <w:rsid w:val="00547736"/>
    <w:rsid w:val="00553F7E"/>
    <w:rsid w:val="00554F44"/>
    <w:rsid w:val="0056052F"/>
    <w:rsid w:val="005643B0"/>
    <w:rsid w:val="00564CB7"/>
    <w:rsid w:val="00570C36"/>
    <w:rsid w:val="00575879"/>
    <w:rsid w:val="00582DA8"/>
    <w:rsid w:val="00583B2C"/>
    <w:rsid w:val="00583D18"/>
    <w:rsid w:val="00586F7E"/>
    <w:rsid w:val="005A46AF"/>
    <w:rsid w:val="005A7C2D"/>
    <w:rsid w:val="005B372A"/>
    <w:rsid w:val="005B55CE"/>
    <w:rsid w:val="005C44F5"/>
    <w:rsid w:val="005C5699"/>
    <w:rsid w:val="005C56F0"/>
    <w:rsid w:val="005C6695"/>
    <w:rsid w:val="005D0D27"/>
    <w:rsid w:val="005D2212"/>
    <w:rsid w:val="005D264F"/>
    <w:rsid w:val="005E0954"/>
    <w:rsid w:val="005E39F4"/>
    <w:rsid w:val="005E6657"/>
    <w:rsid w:val="005E6AD5"/>
    <w:rsid w:val="005E7301"/>
    <w:rsid w:val="005F082D"/>
    <w:rsid w:val="005F1844"/>
    <w:rsid w:val="005F79F8"/>
    <w:rsid w:val="005F7FB2"/>
    <w:rsid w:val="0060147E"/>
    <w:rsid w:val="0060224B"/>
    <w:rsid w:val="006041E2"/>
    <w:rsid w:val="00604B45"/>
    <w:rsid w:val="00604E90"/>
    <w:rsid w:val="00607783"/>
    <w:rsid w:val="00607839"/>
    <w:rsid w:val="006148EF"/>
    <w:rsid w:val="00620870"/>
    <w:rsid w:val="00625FF1"/>
    <w:rsid w:val="006265D5"/>
    <w:rsid w:val="00627C4E"/>
    <w:rsid w:val="00631478"/>
    <w:rsid w:val="00633DED"/>
    <w:rsid w:val="006348A7"/>
    <w:rsid w:val="00635B28"/>
    <w:rsid w:val="00645374"/>
    <w:rsid w:val="00656B89"/>
    <w:rsid w:val="00663A0C"/>
    <w:rsid w:val="00667ABC"/>
    <w:rsid w:val="00681BEC"/>
    <w:rsid w:val="0068718B"/>
    <w:rsid w:val="006908AC"/>
    <w:rsid w:val="006A654E"/>
    <w:rsid w:val="006A7D59"/>
    <w:rsid w:val="006B47C3"/>
    <w:rsid w:val="006C10D0"/>
    <w:rsid w:val="006C12E9"/>
    <w:rsid w:val="006C1CE4"/>
    <w:rsid w:val="006C20D0"/>
    <w:rsid w:val="006D1CF9"/>
    <w:rsid w:val="006D4474"/>
    <w:rsid w:val="006E5B34"/>
    <w:rsid w:val="006F31D8"/>
    <w:rsid w:val="006F53B6"/>
    <w:rsid w:val="006F6673"/>
    <w:rsid w:val="00700DEE"/>
    <w:rsid w:val="0070421F"/>
    <w:rsid w:val="007100F2"/>
    <w:rsid w:val="0071065A"/>
    <w:rsid w:val="00731EC0"/>
    <w:rsid w:val="00735575"/>
    <w:rsid w:val="00737C1A"/>
    <w:rsid w:val="00741E52"/>
    <w:rsid w:val="00745121"/>
    <w:rsid w:val="007456A2"/>
    <w:rsid w:val="007474A8"/>
    <w:rsid w:val="00747F8A"/>
    <w:rsid w:val="007544DE"/>
    <w:rsid w:val="007572BD"/>
    <w:rsid w:val="00762A5B"/>
    <w:rsid w:val="007638BA"/>
    <w:rsid w:val="007648C8"/>
    <w:rsid w:val="00765350"/>
    <w:rsid w:val="007705FC"/>
    <w:rsid w:val="00770847"/>
    <w:rsid w:val="007728BB"/>
    <w:rsid w:val="007748BA"/>
    <w:rsid w:val="00774BE0"/>
    <w:rsid w:val="00781989"/>
    <w:rsid w:val="0078420A"/>
    <w:rsid w:val="0079253B"/>
    <w:rsid w:val="007970C0"/>
    <w:rsid w:val="00797659"/>
    <w:rsid w:val="007A3F13"/>
    <w:rsid w:val="007A7C17"/>
    <w:rsid w:val="007B179E"/>
    <w:rsid w:val="007B603B"/>
    <w:rsid w:val="007B7659"/>
    <w:rsid w:val="007C3188"/>
    <w:rsid w:val="007C7B0F"/>
    <w:rsid w:val="007D26EA"/>
    <w:rsid w:val="007E0C09"/>
    <w:rsid w:val="007E6F5B"/>
    <w:rsid w:val="007F1E35"/>
    <w:rsid w:val="00802A86"/>
    <w:rsid w:val="008039F8"/>
    <w:rsid w:val="0080716F"/>
    <w:rsid w:val="00816643"/>
    <w:rsid w:val="0082068C"/>
    <w:rsid w:val="0082269F"/>
    <w:rsid w:val="008233BC"/>
    <w:rsid w:val="008234E5"/>
    <w:rsid w:val="008271CB"/>
    <w:rsid w:val="00833173"/>
    <w:rsid w:val="008426F8"/>
    <w:rsid w:val="00846B24"/>
    <w:rsid w:val="00851763"/>
    <w:rsid w:val="00854F4E"/>
    <w:rsid w:val="008573D2"/>
    <w:rsid w:val="008624CB"/>
    <w:rsid w:val="0086636B"/>
    <w:rsid w:val="00867C10"/>
    <w:rsid w:val="008A5B7E"/>
    <w:rsid w:val="008B0877"/>
    <w:rsid w:val="008B1568"/>
    <w:rsid w:val="008B3851"/>
    <w:rsid w:val="008C0FB2"/>
    <w:rsid w:val="008C4D4B"/>
    <w:rsid w:val="008C56A4"/>
    <w:rsid w:val="008E0542"/>
    <w:rsid w:val="008E4426"/>
    <w:rsid w:val="008F1A92"/>
    <w:rsid w:val="008F26A1"/>
    <w:rsid w:val="008F68AE"/>
    <w:rsid w:val="009008E7"/>
    <w:rsid w:val="009113F5"/>
    <w:rsid w:val="0091179C"/>
    <w:rsid w:val="00913524"/>
    <w:rsid w:val="00920FC0"/>
    <w:rsid w:val="00921709"/>
    <w:rsid w:val="00922F97"/>
    <w:rsid w:val="00923F1E"/>
    <w:rsid w:val="009346A4"/>
    <w:rsid w:val="00940CB0"/>
    <w:rsid w:val="00942669"/>
    <w:rsid w:val="00942AA3"/>
    <w:rsid w:val="00953C86"/>
    <w:rsid w:val="00954DB1"/>
    <w:rsid w:val="009576A7"/>
    <w:rsid w:val="0096073A"/>
    <w:rsid w:val="00960DDD"/>
    <w:rsid w:val="009654D4"/>
    <w:rsid w:val="00980554"/>
    <w:rsid w:val="00984106"/>
    <w:rsid w:val="00992519"/>
    <w:rsid w:val="009A5FF6"/>
    <w:rsid w:val="009A7553"/>
    <w:rsid w:val="009B5098"/>
    <w:rsid w:val="009C2AE2"/>
    <w:rsid w:val="009C5AFD"/>
    <w:rsid w:val="009D4B51"/>
    <w:rsid w:val="009E48F4"/>
    <w:rsid w:val="009F4B5B"/>
    <w:rsid w:val="009F6C04"/>
    <w:rsid w:val="00A1563F"/>
    <w:rsid w:val="00A33924"/>
    <w:rsid w:val="00A33EC0"/>
    <w:rsid w:val="00A369E8"/>
    <w:rsid w:val="00A36F5D"/>
    <w:rsid w:val="00A37F05"/>
    <w:rsid w:val="00A40192"/>
    <w:rsid w:val="00A40B9A"/>
    <w:rsid w:val="00A45396"/>
    <w:rsid w:val="00A54613"/>
    <w:rsid w:val="00A568A4"/>
    <w:rsid w:val="00A664A3"/>
    <w:rsid w:val="00A67893"/>
    <w:rsid w:val="00A70D00"/>
    <w:rsid w:val="00A7365F"/>
    <w:rsid w:val="00A743A8"/>
    <w:rsid w:val="00A75549"/>
    <w:rsid w:val="00A80F1E"/>
    <w:rsid w:val="00A8137D"/>
    <w:rsid w:val="00A81DAA"/>
    <w:rsid w:val="00A859D3"/>
    <w:rsid w:val="00A86B9D"/>
    <w:rsid w:val="00A911B6"/>
    <w:rsid w:val="00AA40CD"/>
    <w:rsid w:val="00AA5DFB"/>
    <w:rsid w:val="00AB58C9"/>
    <w:rsid w:val="00AB6077"/>
    <w:rsid w:val="00AC24B1"/>
    <w:rsid w:val="00AC70D6"/>
    <w:rsid w:val="00AD0CDD"/>
    <w:rsid w:val="00AD6747"/>
    <w:rsid w:val="00AE14E6"/>
    <w:rsid w:val="00B04804"/>
    <w:rsid w:val="00B04994"/>
    <w:rsid w:val="00B050E7"/>
    <w:rsid w:val="00B16BE3"/>
    <w:rsid w:val="00B214AE"/>
    <w:rsid w:val="00B2563A"/>
    <w:rsid w:val="00B3207E"/>
    <w:rsid w:val="00B36F68"/>
    <w:rsid w:val="00B43889"/>
    <w:rsid w:val="00B44282"/>
    <w:rsid w:val="00B523B0"/>
    <w:rsid w:val="00B63B8F"/>
    <w:rsid w:val="00B64B87"/>
    <w:rsid w:val="00B66A85"/>
    <w:rsid w:val="00B761EA"/>
    <w:rsid w:val="00B81CB6"/>
    <w:rsid w:val="00B831F3"/>
    <w:rsid w:val="00B83547"/>
    <w:rsid w:val="00B84CB7"/>
    <w:rsid w:val="00B85114"/>
    <w:rsid w:val="00B863CD"/>
    <w:rsid w:val="00B87DFD"/>
    <w:rsid w:val="00B935DB"/>
    <w:rsid w:val="00BA43E7"/>
    <w:rsid w:val="00BB6287"/>
    <w:rsid w:val="00BC3DB9"/>
    <w:rsid w:val="00BC4511"/>
    <w:rsid w:val="00BD04FF"/>
    <w:rsid w:val="00BD7052"/>
    <w:rsid w:val="00BE0358"/>
    <w:rsid w:val="00BE3A82"/>
    <w:rsid w:val="00BF070A"/>
    <w:rsid w:val="00BF2482"/>
    <w:rsid w:val="00BF273F"/>
    <w:rsid w:val="00BF2F35"/>
    <w:rsid w:val="00BF3750"/>
    <w:rsid w:val="00BF7F14"/>
    <w:rsid w:val="00C00BA5"/>
    <w:rsid w:val="00C034C2"/>
    <w:rsid w:val="00C054E9"/>
    <w:rsid w:val="00C11E3B"/>
    <w:rsid w:val="00C1449D"/>
    <w:rsid w:val="00C16B68"/>
    <w:rsid w:val="00C2398F"/>
    <w:rsid w:val="00C23E28"/>
    <w:rsid w:val="00C27633"/>
    <w:rsid w:val="00C35EE2"/>
    <w:rsid w:val="00C457EB"/>
    <w:rsid w:val="00C51414"/>
    <w:rsid w:val="00C55341"/>
    <w:rsid w:val="00C563B9"/>
    <w:rsid w:val="00C65C37"/>
    <w:rsid w:val="00C675EA"/>
    <w:rsid w:val="00C737D9"/>
    <w:rsid w:val="00C812E2"/>
    <w:rsid w:val="00C81B65"/>
    <w:rsid w:val="00C928B0"/>
    <w:rsid w:val="00C97E3B"/>
    <w:rsid w:val="00CA76C1"/>
    <w:rsid w:val="00CA773A"/>
    <w:rsid w:val="00CB009D"/>
    <w:rsid w:val="00CB01AF"/>
    <w:rsid w:val="00CB165F"/>
    <w:rsid w:val="00CB18E6"/>
    <w:rsid w:val="00CC0DE3"/>
    <w:rsid w:val="00CC150F"/>
    <w:rsid w:val="00CC32C3"/>
    <w:rsid w:val="00CC77E2"/>
    <w:rsid w:val="00CC7F23"/>
    <w:rsid w:val="00CD06E0"/>
    <w:rsid w:val="00CD3402"/>
    <w:rsid w:val="00CD52EF"/>
    <w:rsid w:val="00CD60B3"/>
    <w:rsid w:val="00CE0C95"/>
    <w:rsid w:val="00CE2BBE"/>
    <w:rsid w:val="00CE5F90"/>
    <w:rsid w:val="00CF493D"/>
    <w:rsid w:val="00D06531"/>
    <w:rsid w:val="00D074CE"/>
    <w:rsid w:val="00D1254C"/>
    <w:rsid w:val="00D13A1C"/>
    <w:rsid w:val="00D1492F"/>
    <w:rsid w:val="00D163D9"/>
    <w:rsid w:val="00D17BBF"/>
    <w:rsid w:val="00D2710C"/>
    <w:rsid w:val="00D2744A"/>
    <w:rsid w:val="00D33641"/>
    <w:rsid w:val="00D37CEF"/>
    <w:rsid w:val="00D4410C"/>
    <w:rsid w:val="00D5621A"/>
    <w:rsid w:val="00D571FC"/>
    <w:rsid w:val="00D656DE"/>
    <w:rsid w:val="00D754C0"/>
    <w:rsid w:val="00D829B4"/>
    <w:rsid w:val="00D84C46"/>
    <w:rsid w:val="00D871EE"/>
    <w:rsid w:val="00D91532"/>
    <w:rsid w:val="00D939C3"/>
    <w:rsid w:val="00D9532E"/>
    <w:rsid w:val="00DA189B"/>
    <w:rsid w:val="00DA5817"/>
    <w:rsid w:val="00DA6D14"/>
    <w:rsid w:val="00DB049B"/>
    <w:rsid w:val="00DB3E7A"/>
    <w:rsid w:val="00DB60C7"/>
    <w:rsid w:val="00DD0156"/>
    <w:rsid w:val="00DD0523"/>
    <w:rsid w:val="00DD6684"/>
    <w:rsid w:val="00DD75B3"/>
    <w:rsid w:val="00DE4CCA"/>
    <w:rsid w:val="00DE6A3D"/>
    <w:rsid w:val="00DE6FA3"/>
    <w:rsid w:val="00DF0C34"/>
    <w:rsid w:val="00DF26DC"/>
    <w:rsid w:val="00DF614A"/>
    <w:rsid w:val="00DF6BA9"/>
    <w:rsid w:val="00DF737C"/>
    <w:rsid w:val="00E0792A"/>
    <w:rsid w:val="00E2646B"/>
    <w:rsid w:val="00E270B5"/>
    <w:rsid w:val="00E34D19"/>
    <w:rsid w:val="00E35054"/>
    <w:rsid w:val="00E36069"/>
    <w:rsid w:val="00E367EE"/>
    <w:rsid w:val="00E4380B"/>
    <w:rsid w:val="00E46A8D"/>
    <w:rsid w:val="00E656C8"/>
    <w:rsid w:val="00E70142"/>
    <w:rsid w:val="00E71863"/>
    <w:rsid w:val="00E73165"/>
    <w:rsid w:val="00E75371"/>
    <w:rsid w:val="00E93B49"/>
    <w:rsid w:val="00EA7E43"/>
    <w:rsid w:val="00EB2A5A"/>
    <w:rsid w:val="00EC0F18"/>
    <w:rsid w:val="00EC13A7"/>
    <w:rsid w:val="00EC32E9"/>
    <w:rsid w:val="00EC5AA0"/>
    <w:rsid w:val="00EC5BFD"/>
    <w:rsid w:val="00EC75D1"/>
    <w:rsid w:val="00ED0FBC"/>
    <w:rsid w:val="00ED2FC1"/>
    <w:rsid w:val="00ED3BDA"/>
    <w:rsid w:val="00EE0C50"/>
    <w:rsid w:val="00EE5235"/>
    <w:rsid w:val="00EF3352"/>
    <w:rsid w:val="00EF7AED"/>
    <w:rsid w:val="00F025C4"/>
    <w:rsid w:val="00F07208"/>
    <w:rsid w:val="00F1086F"/>
    <w:rsid w:val="00F111D1"/>
    <w:rsid w:val="00F13732"/>
    <w:rsid w:val="00F14098"/>
    <w:rsid w:val="00F14F17"/>
    <w:rsid w:val="00F16135"/>
    <w:rsid w:val="00F1624E"/>
    <w:rsid w:val="00F23296"/>
    <w:rsid w:val="00F278FF"/>
    <w:rsid w:val="00F307B9"/>
    <w:rsid w:val="00F33402"/>
    <w:rsid w:val="00F4342E"/>
    <w:rsid w:val="00F45B30"/>
    <w:rsid w:val="00F47C61"/>
    <w:rsid w:val="00F50B4E"/>
    <w:rsid w:val="00F553CE"/>
    <w:rsid w:val="00F55FB1"/>
    <w:rsid w:val="00F62440"/>
    <w:rsid w:val="00F63FD7"/>
    <w:rsid w:val="00F67033"/>
    <w:rsid w:val="00F71053"/>
    <w:rsid w:val="00F74868"/>
    <w:rsid w:val="00F81222"/>
    <w:rsid w:val="00F8177C"/>
    <w:rsid w:val="00F81F17"/>
    <w:rsid w:val="00F8233F"/>
    <w:rsid w:val="00F87DFB"/>
    <w:rsid w:val="00F92332"/>
    <w:rsid w:val="00F92355"/>
    <w:rsid w:val="00F975E7"/>
    <w:rsid w:val="00FA06BC"/>
    <w:rsid w:val="00FA396A"/>
    <w:rsid w:val="00FA43E3"/>
    <w:rsid w:val="00FA551F"/>
    <w:rsid w:val="00FA6008"/>
    <w:rsid w:val="00FA6E10"/>
    <w:rsid w:val="00FB2AB3"/>
    <w:rsid w:val="00FB7B27"/>
    <w:rsid w:val="00FC1880"/>
    <w:rsid w:val="00FC3CFB"/>
    <w:rsid w:val="00FC45E7"/>
    <w:rsid w:val="00FC67C3"/>
    <w:rsid w:val="00FC774B"/>
    <w:rsid w:val="00FE09B1"/>
    <w:rsid w:val="00FE1B65"/>
    <w:rsid w:val="00FE4E11"/>
    <w:rsid w:val="00FE770C"/>
    <w:rsid w:val="00FE7A20"/>
    <w:rsid w:val="00FF794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3970">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6A4"/>
    <w:pPr>
      <w:suppressAutoHyphens/>
    </w:pPr>
    <w:rPr>
      <w:sz w:val="24"/>
      <w:szCs w:val="24"/>
      <w:lang w:eastAsia="zh-CN"/>
    </w:rPr>
  </w:style>
  <w:style w:type="paragraph" w:styleId="1">
    <w:name w:val="heading 1"/>
    <w:basedOn w:val="a"/>
    <w:next w:val="a"/>
    <w:qFormat/>
    <w:rsid w:val="008C56A4"/>
    <w:pPr>
      <w:keepNext/>
      <w:numPr>
        <w:numId w:val="1"/>
      </w:numPr>
      <w:outlineLvl w:val="0"/>
    </w:pPr>
    <w:rPr>
      <w:szCs w:val="20"/>
    </w:rPr>
  </w:style>
  <w:style w:type="paragraph" w:styleId="2">
    <w:name w:val="heading 2"/>
    <w:basedOn w:val="a"/>
    <w:next w:val="a"/>
    <w:qFormat/>
    <w:rsid w:val="008C56A4"/>
    <w:pPr>
      <w:keepNext/>
      <w:numPr>
        <w:ilvl w:val="1"/>
        <w:numId w:val="1"/>
      </w:numPr>
      <w:jc w:val="center"/>
      <w:outlineLvl w:val="1"/>
    </w:pPr>
    <w:rPr>
      <w:b/>
      <w:szCs w:val="20"/>
      <w:u w:val="single"/>
    </w:rPr>
  </w:style>
  <w:style w:type="paragraph" w:styleId="3">
    <w:name w:val="heading 3"/>
    <w:basedOn w:val="a"/>
    <w:next w:val="a"/>
    <w:qFormat/>
    <w:rsid w:val="008C56A4"/>
    <w:pPr>
      <w:keepNext/>
      <w:numPr>
        <w:ilvl w:val="2"/>
        <w:numId w:val="1"/>
      </w:numPr>
      <w:jc w:val="right"/>
      <w:outlineLvl w:val="2"/>
    </w:pPr>
    <w:rPr>
      <w:b/>
      <w:szCs w:val="20"/>
      <w:u w:val="single"/>
    </w:rPr>
  </w:style>
  <w:style w:type="paragraph" w:styleId="4">
    <w:name w:val="heading 4"/>
    <w:basedOn w:val="a"/>
    <w:next w:val="a"/>
    <w:qFormat/>
    <w:rsid w:val="008C56A4"/>
    <w:pPr>
      <w:keepNext/>
      <w:numPr>
        <w:ilvl w:val="3"/>
        <w:numId w:val="1"/>
      </w:numPr>
      <w:outlineLvl w:val="3"/>
    </w:pPr>
    <w:rPr>
      <w:b/>
      <w:bCs/>
    </w:rPr>
  </w:style>
  <w:style w:type="paragraph" w:styleId="5">
    <w:name w:val="heading 5"/>
    <w:basedOn w:val="a"/>
    <w:next w:val="a"/>
    <w:qFormat/>
    <w:rsid w:val="008C56A4"/>
    <w:pPr>
      <w:keepNext/>
      <w:numPr>
        <w:ilvl w:val="4"/>
        <w:numId w:val="1"/>
      </w:numPr>
      <w:tabs>
        <w:tab w:val="center" w:pos="8460"/>
      </w:tabs>
      <w:jc w:val="center"/>
      <w:outlineLvl w:val="4"/>
    </w:pPr>
    <w:rPr>
      <w:b/>
      <w:bCs/>
    </w:rPr>
  </w:style>
  <w:style w:type="paragraph" w:styleId="6">
    <w:name w:val="heading 6"/>
    <w:basedOn w:val="a"/>
    <w:next w:val="a"/>
    <w:qFormat/>
    <w:rsid w:val="008C56A4"/>
    <w:pPr>
      <w:keepNext/>
      <w:numPr>
        <w:ilvl w:val="5"/>
        <w:numId w:val="1"/>
      </w:numPr>
      <w:ind w:left="720" w:firstLine="720"/>
      <w:jc w:val="both"/>
      <w:outlineLvl w:val="5"/>
    </w:pPr>
    <w:rPr>
      <w:b/>
      <w:bCs/>
      <w:szCs w:val="20"/>
    </w:rPr>
  </w:style>
  <w:style w:type="paragraph" w:styleId="7">
    <w:name w:val="heading 7"/>
    <w:basedOn w:val="a"/>
    <w:next w:val="a"/>
    <w:qFormat/>
    <w:rsid w:val="008C56A4"/>
    <w:pPr>
      <w:keepNext/>
      <w:numPr>
        <w:ilvl w:val="6"/>
        <w:numId w:val="1"/>
      </w:numPr>
      <w:ind w:left="1440" w:firstLine="720"/>
      <w:jc w:val="center"/>
      <w:outlineLvl w:val="6"/>
    </w:pPr>
    <w:rPr>
      <w:b/>
      <w:bCs/>
      <w:sz w:val="20"/>
      <w:szCs w:val="20"/>
    </w:rPr>
  </w:style>
  <w:style w:type="paragraph" w:styleId="8">
    <w:name w:val="heading 8"/>
    <w:basedOn w:val="a"/>
    <w:next w:val="a"/>
    <w:qFormat/>
    <w:rsid w:val="008C56A4"/>
    <w:pPr>
      <w:keepNext/>
      <w:numPr>
        <w:ilvl w:val="7"/>
        <w:numId w:val="1"/>
      </w:numPr>
      <w:ind w:firstLine="540"/>
      <w:jc w:val="center"/>
      <w:outlineLvl w:val="7"/>
    </w:pPr>
    <w:rPr>
      <w:b/>
      <w:bCs/>
    </w:rPr>
  </w:style>
  <w:style w:type="paragraph" w:styleId="9">
    <w:name w:val="heading 9"/>
    <w:basedOn w:val="a"/>
    <w:next w:val="a"/>
    <w:qFormat/>
    <w:rsid w:val="008C56A4"/>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C56A4"/>
  </w:style>
  <w:style w:type="character" w:customStyle="1" w:styleId="WW8Num1z1">
    <w:name w:val="WW8Num1z1"/>
    <w:rsid w:val="008C56A4"/>
  </w:style>
  <w:style w:type="character" w:customStyle="1" w:styleId="WW8Num1z2">
    <w:name w:val="WW8Num1z2"/>
    <w:rsid w:val="008C56A4"/>
  </w:style>
  <w:style w:type="character" w:customStyle="1" w:styleId="WW8Num1z3">
    <w:name w:val="WW8Num1z3"/>
    <w:rsid w:val="008C56A4"/>
  </w:style>
  <w:style w:type="character" w:customStyle="1" w:styleId="WW8Num1z4">
    <w:name w:val="WW8Num1z4"/>
    <w:rsid w:val="008C56A4"/>
  </w:style>
  <w:style w:type="character" w:customStyle="1" w:styleId="WW8Num1z5">
    <w:name w:val="WW8Num1z5"/>
    <w:rsid w:val="008C56A4"/>
  </w:style>
  <w:style w:type="character" w:customStyle="1" w:styleId="WW8Num1z6">
    <w:name w:val="WW8Num1z6"/>
    <w:rsid w:val="008C56A4"/>
  </w:style>
  <w:style w:type="character" w:customStyle="1" w:styleId="WW8Num1z7">
    <w:name w:val="WW8Num1z7"/>
    <w:rsid w:val="008C56A4"/>
  </w:style>
  <w:style w:type="character" w:customStyle="1" w:styleId="WW8Num1z8">
    <w:name w:val="WW8Num1z8"/>
    <w:rsid w:val="008C56A4"/>
  </w:style>
  <w:style w:type="character" w:customStyle="1" w:styleId="WW8Num2z0">
    <w:name w:val="WW8Num2z0"/>
    <w:rsid w:val="008C56A4"/>
  </w:style>
  <w:style w:type="character" w:customStyle="1" w:styleId="WW8Num2z1">
    <w:name w:val="WW8Num2z1"/>
    <w:rsid w:val="008C56A4"/>
  </w:style>
  <w:style w:type="character" w:customStyle="1" w:styleId="WW8Num2z2">
    <w:name w:val="WW8Num2z2"/>
    <w:rsid w:val="008C56A4"/>
  </w:style>
  <w:style w:type="character" w:customStyle="1" w:styleId="WW8Num2z3">
    <w:name w:val="WW8Num2z3"/>
    <w:rsid w:val="008C56A4"/>
  </w:style>
  <w:style w:type="character" w:customStyle="1" w:styleId="WW8Num2z4">
    <w:name w:val="WW8Num2z4"/>
    <w:rsid w:val="008C56A4"/>
  </w:style>
  <w:style w:type="character" w:customStyle="1" w:styleId="WW8Num2z5">
    <w:name w:val="WW8Num2z5"/>
    <w:rsid w:val="008C56A4"/>
  </w:style>
  <w:style w:type="character" w:customStyle="1" w:styleId="WW8Num2z6">
    <w:name w:val="WW8Num2z6"/>
    <w:rsid w:val="008C56A4"/>
  </w:style>
  <w:style w:type="character" w:customStyle="1" w:styleId="WW8Num2z7">
    <w:name w:val="WW8Num2z7"/>
    <w:rsid w:val="008C56A4"/>
  </w:style>
  <w:style w:type="character" w:customStyle="1" w:styleId="WW8Num2z8">
    <w:name w:val="WW8Num2z8"/>
    <w:rsid w:val="008C56A4"/>
  </w:style>
  <w:style w:type="character" w:customStyle="1" w:styleId="WW8Num3z0">
    <w:name w:val="WW8Num3z0"/>
    <w:rsid w:val="008C56A4"/>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8C56A4"/>
    <w:rPr>
      <w:rFonts w:ascii="OpenSymbol" w:hAnsi="OpenSymbol" w:cs="OpenSymbol" w:hint="default"/>
      <w:b w:val="0"/>
      <w:sz w:val="20"/>
    </w:rPr>
  </w:style>
  <w:style w:type="character" w:customStyle="1" w:styleId="WW8Num4z0">
    <w:name w:val="WW8Num4z0"/>
    <w:rsid w:val="008C56A4"/>
    <w:rPr>
      <w:rFonts w:ascii="Symbol" w:hAnsi="Symbol" w:cs="Symbol" w:hint="default"/>
      <w:kern w:val="1"/>
      <w:sz w:val="22"/>
      <w:szCs w:val="22"/>
      <w:highlight w:val="white"/>
      <w:lang w:bidi="hi-IN"/>
    </w:rPr>
  </w:style>
  <w:style w:type="character" w:customStyle="1" w:styleId="WW8Num4z1">
    <w:name w:val="WW8Num4z1"/>
    <w:rsid w:val="008C56A4"/>
  </w:style>
  <w:style w:type="character" w:customStyle="1" w:styleId="WW8Num4z2">
    <w:name w:val="WW8Num4z2"/>
    <w:rsid w:val="008C56A4"/>
  </w:style>
  <w:style w:type="character" w:customStyle="1" w:styleId="WW8Num4z3">
    <w:name w:val="WW8Num4z3"/>
    <w:rsid w:val="008C56A4"/>
  </w:style>
  <w:style w:type="character" w:customStyle="1" w:styleId="WW8Num4z4">
    <w:name w:val="WW8Num4z4"/>
    <w:rsid w:val="008C56A4"/>
  </w:style>
  <w:style w:type="character" w:customStyle="1" w:styleId="WW8Num4z5">
    <w:name w:val="WW8Num4z5"/>
    <w:rsid w:val="008C56A4"/>
  </w:style>
  <w:style w:type="character" w:customStyle="1" w:styleId="WW8Num4z6">
    <w:name w:val="WW8Num4z6"/>
    <w:rsid w:val="008C56A4"/>
  </w:style>
  <w:style w:type="character" w:customStyle="1" w:styleId="WW8Num4z7">
    <w:name w:val="WW8Num4z7"/>
    <w:rsid w:val="008C56A4"/>
  </w:style>
  <w:style w:type="character" w:customStyle="1" w:styleId="WW8Num4z8">
    <w:name w:val="WW8Num4z8"/>
    <w:rsid w:val="008C56A4"/>
  </w:style>
  <w:style w:type="character" w:customStyle="1" w:styleId="WW8Num5z0">
    <w:name w:val="WW8Num5z0"/>
    <w:rsid w:val="008C56A4"/>
    <w:rPr>
      <w:rFonts w:ascii="Symbol" w:hAnsi="Symbol" w:cs="OpenSymbol"/>
    </w:rPr>
  </w:style>
  <w:style w:type="character" w:customStyle="1" w:styleId="WW8Num5z1">
    <w:name w:val="WW8Num5z1"/>
    <w:rsid w:val="008C56A4"/>
    <w:rPr>
      <w:rFonts w:ascii="OpenSymbol" w:hAnsi="OpenSymbol" w:cs="OpenSymbol"/>
    </w:rPr>
  </w:style>
  <w:style w:type="character" w:customStyle="1" w:styleId="WW8Num6z0">
    <w:name w:val="WW8Num6z0"/>
    <w:rsid w:val="008C56A4"/>
    <w:rPr>
      <w:rFonts w:ascii="Symbol" w:hAnsi="Symbol" w:cs="Symbol" w:hint="default"/>
    </w:rPr>
  </w:style>
  <w:style w:type="character" w:customStyle="1" w:styleId="WW8Num6z1">
    <w:name w:val="WW8Num6z1"/>
    <w:rsid w:val="008C56A4"/>
    <w:rPr>
      <w:rFonts w:ascii="Courier New" w:hAnsi="Courier New" w:cs="Courier New" w:hint="default"/>
    </w:rPr>
  </w:style>
  <w:style w:type="character" w:customStyle="1" w:styleId="WW8Num6z2">
    <w:name w:val="WW8Num6z2"/>
    <w:rsid w:val="008C56A4"/>
    <w:rPr>
      <w:rFonts w:ascii="Wingdings" w:hAnsi="Wingdings" w:cs="Wingdings" w:hint="default"/>
    </w:rPr>
  </w:style>
  <w:style w:type="character" w:customStyle="1" w:styleId="WW8Num7z0">
    <w:name w:val="WW8Num7z0"/>
    <w:rsid w:val="008C56A4"/>
    <w:rPr>
      <w:rFonts w:ascii="Linux Biolinum G" w:hAnsi="Linux Biolinum G" w:cs="Linux Biolinum G"/>
      <w:i/>
      <w:iCs/>
      <w:sz w:val="22"/>
      <w:szCs w:val="22"/>
    </w:rPr>
  </w:style>
  <w:style w:type="character" w:customStyle="1" w:styleId="WW8Num8z0">
    <w:name w:val="WW8Num8z0"/>
    <w:rsid w:val="008C56A4"/>
    <w:rPr>
      <w:i w:val="0"/>
      <w:iCs w:val="0"/>
      <w:sz w:val="22"/>
      <w:szCs w:val="22"/>
    </w:rPr>
  </w:style>
  <w:style w:type="character" w:customStyle="1" w:styleId="WW8Num8z1">
    <w:name w:val="WW8Num8z1"/>
    <w:rsid w:val="008C56A4"/>
    <w:rPr>
      <w:i/>
      <w:iCs/>
      <w:sz w:val="16"/>
      <w:szCs w:val="16"/>
    </w:rPr>
  </w:style>
  <w:style w:type="character" w:customStyle="1" w:styleId="WW8Num9z0">
    <w:name w:val="WW8Num9z0"/>
    <w:rsid w:val="008C56A4"/>
    <w:rPr>
      <w:rFonts w:ascii="Symbol" w:hAnsi="Symbol" w:cs="Symbol" w:hint="default"/>
    </w:rPr>
  </w:style>
  <w:style w:type="character" w:customStyle="1" w:styleId="WW8Num9z1">
    <w:name w:val="WW8Num9z1"/>
    <w:rsid w:val="008C56A4"/>
    <w:rPr>
      <w:rFonts w:ascii="Courier New" w:hAnsi="Courier New" w:cs="Courier New" w:hint="default"/>
    </w:rPr>
  </w:style>
  <w:style w:type="character" w:customStyle="1" w:styleId="WW8Num9z2">
    <w:name w:val="WW8Num9z2"/>
    <w:rsid w:val="008C56A4"/>
    <w:rPr>
      <w:rFonts w:ascii="Wingdings" w:hAnsi="Wingdings" w:cs="Wingdings" w:hint="default"/>
    </w:rPr>
  </w:style>
  <w:style w:type="character" w:customStyle="1" w:styleId="WW8Num10z0">
    <w:name w:val="WW8Num10z0"/>
    <w:rsid w:val="008C56A4"/>
    <w:rPr>
      <w:rFonts w:ascii="Symbol" w:hAnsi="Symbol" w:cs="Symbol" w:hint="default"/>
      <w:b w:val="0"/>
      <w:sz w:val="20"/>
    </w:rPr>
  </w:style>
  <w:style w:type="character" w:customStyle="1" w:styleId="WW8Num10z1">
    <w:name w:val="WW8Num10z1"/>
    <w:rsid w:val="008C56A4"/>
    <w:rPr>
      <w:rFonts w:ascii="Courier New" w:hAnsi="Courier New" w:cs="Courier New" w:hint="default"/>
    </w:rPr>
  </w:style>
  <w:style w:type="character" w:customStyle="1" w:styleId="WW8Num10z2">
    <w:name w:val="WW8Num10z2"/>
    <w:rsid w:val="008C56A4"/>
    <w:rPr>
      <w:rFonts w:ascii="Wingdings" w:hAnsi="Wingdings" w:cs="Wingdings" w:hint="default"/>
    </w:rPr>
  </w:style>
  <w:style w:type="character" w:customStyle="1" w:styleId="WW8Num10z3">
    <w:name w:val="WW8Num10z3"/>
    <w:rsid w:val="008C56A4"/>
    <w:rPr>
      <w:rFonts w:ascii="Symbol" w:hAnsi="Symbol" w:cs="Symbol" w:hint="default"/>
      <w:b/>
      <w:sz w:val="20"/>
    </w:rPr>
  </w:style>
  <w:style w:type="character" w:customStyle="1" w:styleId="WW8Num11z0">
    <w:name w:val="WW8Num11z0"/>
    <w:rsid w:val="008C56A4"/>
    <w:rPr>
      <w:i/>
      <w:iCs/>
      <w:sz w:val="16"/>
      <w:szCs w:val="16"/>
    </w:rPr>
  </w:style>
  <w:style w:type="character" w:customStyle="1" w:styleId="WW8Num12z0">
    <w:name w:val="WW8Num12z0"/>
    <w:rsid w:val="008C56A4"/>
    <w:rPr>
      <w:rFonts w:ascii="Symbol" w:hAnsi="Symbol" w:cs="OpenSymbol" w:hint="default"/>
    </w:rPr>
  </w:style>
  <w:style w:type="character" w:customStyle="1" w:styleId="WW8Num12z1">
    <w:name w:val="WW8Num12z1"/>
    <w:rsid w:val="008C56A4"/>
    <w:rPr>
      <w:rFonts w:ascii="Courier New" w:hAnsi="Courier New" w:cs="Courier New" w:hint="default"/>
    </w:rPr>
  </w:style>
  <w:style w:type="character" w:customStyle="1" w:styleId="WW8Num12z2">
    <w:name w:val="WW8Num12z2"/>
    <w:rsid w:val="008C56A4"/>
    <w:rPr>
      <w:rFonts w:ascii="Wingdings" w:hAnsi="Wingdings" w:cs="Wingdings" w:hint="default"/>
    </w:rPr>
  </w:style>
  <w:style w:type="character" w:customStyle="1" w:styleId="WW8Num12z3">
    <w:name w:val="WW8Num12z3"/>
    <w:rsid w:val="008C56A4"/>
    <w:rPr>
      <w:rFonts w:ascii="Symbol" w:hAnsi="Symbol" w:cs="Symbol" w:hint="default"/>
      <w:b/>
      <w:sz w:val="20"/>
    </w:rPr>
  </w:style>
  <w:style w:type="character" w:customStyle="1" w:styleId="WW8Num13z0">
    <w:name w:val="WW8Num13z0"/>
    <w:rsid w:val="008C56A4"/>
    <w:rPr>
      <w:rFonts w:ascii="Arial" w:hAnsi="Arial" w:cs="Arial" w:hint="default"/>
      <w:sz w:val="22"/>
    </w:rPr>
  </w:style>
  <w:style w:type="character" w:customStyle="1" w:styleId="WW8Num13z1">
    <w:name w:val="WW8Num13z1"/>
    <w:rsid w:val="008C56A4"/>
  </w:style>
  <w:style w:type="character" w:customStyle="1" w:styleId="WW8Num13z2">
    <w:name w:val="WW8Num13z2"/>
    <w:rsid w:val="008C56A4"/>
  </w:style>
  <w:style w:type="character" w:customStyle="1" w:styleId="WW8Num13z3">
    <w:name w:val="WW8Num13z3"/>
    <w:rsid w:val="008C56A4"/>
  </w:style>
  <w:style w:type="character" w:customStyle="1" w:styleId="WW8Num13z4">
    <w:name w:val="WW8Num13z4"/>
    <w:rsid w:val="008C56A4"/>
  </w:style>
  <w:style w:type="character" w:customStyle="1" w:styleId="WW8Num13z5">
    <w:name w:val="WW8Num13z5"/>
    <w:rsid w:val="008C56A4"/>
  </w:style>
  <w:style w:type="character" w:customStyle="1" w:styleId="WW8Num13z6">
    <w:name w:val="WW8Num13z6"/>
    <w:rsid w:val="008C56A4"/>
  </w:style>
  <w:style w:type="character" w:customStyle="1" w:styleId="WW8Num13z7">
    <w:name w:val="WW8Num13z7"/>
    <w:rsid w:val="008C56A4"/>
  </w:style>
  <w:style w:type="character" w:customStyle="1" w:styleId="WW8Num13z8">
    <w:name w:val="WW8Num13z8"/>
    <w:rsid w:val="008C56A4"/>
  </w:style>
  <w:style w:type="character" w:customStyle="1" w:styleId="WW8Num14z0">
    <w:name w:val="WW8Num14z0"/>
    <w:rsid w:val="008C56A4"/>
    <w:rPr>
      <w:rFonts w:ascii="Symbol" w:hAnsi="Symbol" w:cs="Symbol" w:hint="default"/>
    </w:rPr>
  </w:style>
  <w:style w:type="character" w:customStyle="1" w:styleId="WW8Num14z1">
    <w:name w:val="WW8Num14z1"/>
    <w:rsid w:val="008C56A4"/>
    <w:rPr>
      <w:rFonts w:ascii="Courier New" w:hAnsi="Courier New" w:cs="Courier New" w:hint="default"/>
    </w:rPr>
  </w:style>
  <w:style w:type="character" w:customStyle="1" w:styleId="WW8Num14z2">
    <w:name w:val="WW8Num14z2"/>
    <w:rsid w:val="008C56A4"/>
    <w:rPr>
      <w:rFonts w:ascii="Wingdings" w:hAnsi="Wingdings" w:cs="Wingdings" w:hint="default"/>
    </w:rPr>
  </w:style>
  <w:style w:type="character" w:customStyle="1" w:styleId="WW8Num15z0">
    <w:name w:val="WW8Num15z0"/>
    <w:rsid w:val="008C56A4"/>
    <w:rPr>
      <w:rFonts w:ascii="Symbol" w:hAnsi="Symbol" w:cs="Symbol" w:hint="default"/>
    </w:rPr>
  </w:style>
  <w:style w:type="character" w:customStyle="1" w:styleId="WW8Num15z1">
    <w:name w:val="WW8Num15z1"/>
    <w:rsid w:val="008C56A4"/>
    <w:rPr>
      <w:rFonts w:ascii="Courier New" w:hAnsi="Courier New" w:cs="Courier New" w:hint="default"/>
    </w:rPr>
  </w:style>
  <w:style w:type="character" w:customStyle="1" w:styleId="WW8Num15z2">
    <w:name w:val="WW8Num15z2"/>
    <w:rsid w:val="008C56A4"/>
    <w:rPr>
      <w:rFonts w:ascii="Wingdings" w:hAnsi="Wingdings" w:cs="Wingdings" w:hint="default"/>
    </w:rPr>
  </w:style>
  <w:style w:type="character" w:customStyle="1" w:styleId="WW8Num16z0">
    <w:name w:val="WW8Num16z0"/>
    <w:rsid w:val="008C56A4"/>
    <w:rPr>
      <w:rFonts w:ascii="Linux Biolinum G" w:hAnsi="Linux Biolinum G" w:cs="Linux Biolinum G"/>
      <w:i/>
      <w:iCs/>
      <w:sz w:val="22"/>
      <w:szCs w:val="22"/>
    </w:rPr>
  </w:style>
  <w:style w:type="character" w:customStyle="1" w:styleId="WW8Num16z1">
    <w:name w:val="WW8Num16z1"/>
    <w:rsid w:val="008C56A4"/>
    <w:rPr>
      <w:i/>
      <w:iCs/>
      <w:sz w:val="16"/>
      <w:szCs w:val="16"/>
    </w:rPr>
  </w:style>
  <w:style w:type="character" w:customStyle="1" w:styleId="WW8Num17z0">
    <w:name w:val="WW8Num17z0"/>
    <w:rsid w:val="008C56A4"/>
    <w:rPr>
      <w:rFonts w:ascii="Symbol" w:hAnsi="Symbol" w:cs="OpenSymbol" w:hint="default"/>
    </w:rPr>
  </w:style>
  <w:style w:type="character" w:customStyle="1" w:styleId="WW8Num17z1">
    <w:name w:val="WW8Num17z1"/>
    <w:rsid w:val="008C56A4"/>
    <w:rPr>
      <w:rFonts w:ascii="OpenSymbol" w:hAnsi="OpenSymbol" w:cs="OpenSymbol" w:hint="default"/>
    </w:rPr>
  </w:style>
  <w:style w:type="character" w:customStyle="1" w:styleId="WW8Num18z0">
    <w:name w:val="WW8Num18z0"/>
    <w:rsid w:val="008C56A4"/>
    <w:rPr>
      <w:rFonts w:ascii="Symbol" w:hAnsi="Symbol" w:cs="Symbol" w:hint="default"/>
    </w:rPr>
  </w:style>
  <w:style w:type="character" w:customStyle="1" w:styleId="WW8Num18z1">
    <w:name w:val="WW8Num18z1"/>
    <w:rsid w:val="008C56A4"/>
    <w:rPr>
      <w:rFonts w:ascii="Courier New" w:hAnsi="Courier New" w:cs="Courier New" w:hint="default"/>
    </w:rPr>
  </w:style>
  <w:style w:type="character" w:customStyle="1" w:styleId="WW8Num18z2">
    <w:name w:val="WW8Num18z2"/>
    <w:rsid w:val="008C56A4"/>
    <w:rPr>
      <w:rFonts w:ascii="Wingdings" w:hAnsi="Wingdings" w:cs="Wingdings" w:hint="default"/>
    </w:rPr>
  </w:style>
  <w:style w:type="character" w:customStyle="1" w:styleId="WW8Num19z0">
    <w:name w:val="WW8Num19z0"/>
    <w:rsid w:val="008C56A4"/>
    <w:rPr>
      <w:rFonts w:ascii="Symbol" w:hAnsi="Symbol" w:cs="Symbol" w:hint="default"/>
      <w:b/>
      <w:sz w:val="20"/>
    </w:rPr>
  </w:style>
  <w:style w:type="character" w:customStyle="1" w:styleId="WW8Num19z1">
    <w:name w:val="WW8Num19z1"/>
    <w:rsid w:val="008C56A4"/>
    <w:rPr>
      <w:rFonts w:ascii="Courier New" w:hAnsi="Courier New" w:cs="Courier New" w:hint="default"/>
    </w:rPr>
  </w:style>
  <w:style w:type="character" w:customStyle="1" w:styleId="WW8Num19z2">
    <w:name w:val="WW8Num19z2"/>
    <w:rsid w:val="008C56A4"/>
    <w:rPr>
      <w:rFonts w:ascii="Wingdings" w:hAnsi="Wingdings" w:cs="Wingdings" w:hint="default"/>
    </w:rPr>
  </w:style>
  <w:style w:type="character" w:customStyle="1" w:styleId="WW8Num20z0">
    <w:name w:val="WW8Num20z0"/>
    <w:rsid w:val="008C56A4"/>
    <w:rPr>
      <w:rFonts w:ascii="Symbol" w:hAnsi="Symbol" w:cs="OpenSymbol" w:hint="default"/>
    </w:rPr>
  </w:style>
  <w:style w:type="character" w:customStyle="1" w:styleId="WW8Num20z1">
    <w:name w:val="WW8Num20z1"/>
    <w:rsid w:val="008C56A4"/>
    <w:rPr>
      <w:rFonts w:ascii="OpenSymbol" w:hAnsi="OpenSymbol" w:cs="OpenSymbol" w:hint="default"/>
    </w:rPr>
  </w:style>
  <w:style w:type="character" w:customStyle="1" w:styleId="WW8Num21z0">
    <w:name w:val="WW8Num21z0"/>
    <w:rsid w:val="008C56A4"/>
    <w:rPr>
      <w:i w:val="0"/>
      <w:iCs w:val="0"/>
      <w:sz w:val="22"/>
      <w:szCs w:val="22"/>
    </w:rPr>
  </w:style>
  <w:style w:type="character" w:customStyle="1" w:styleId="WW8Num21z1">
    <w:name w:val="WW8Num21z1"/>
    <w:rsid w:val="008C56A4"/>
    <w:rPr>
      <w:i/>
      <w:iCs/>
      <w:sz w:val="16"/>
      <w:szCs w:val="16"/>
    </w:rPr>
  </w:style>
  <w:style w:type="character" w:customStyle="1" w:styleId="WW8Num22z0">
    <w:name w:val="WW8Num22z0"/>
    <w:rsid w:val="008C56A4"/>
    <w:rPr>
      <w:rFonts w:ascii="Symbol" w:hAnsi="Symbol" w:cs="Symbol" w:hint="default"/>
    </w:rPr>
  </w:style>
  <w:style w:type="character" w:customStyle="1" w:styleId="WW8Num22z1">
    <w:name w:val="WW8Num22z1"/>
    <w:rsid w:val="008C56A4"/>
    <w:rPr>
      <w:rFonts w:ascii="Courier New" w:hAnsi="Courier New" w:cs="Courier New" w:hint="default"/>
    </w:rPr>
  </w:style>
  <w:style w:type="character" w:customStyle="1" w:styleId="WW8Num22z2">
    <w:name w:val="WW8Num22z2"/>
    <w:rsid w:val="008C56A4"/>
    <w:rPr>
      <w:rFonts w:ascii="Wingdings" w:hAnsi="Wingdings" w:cs="Wingdings" w:hint="default"/>
    </w:rPr>
  </w:style>
  <w:style w:type="character" w:customStyle="1" w:styleId="WW8Num23z0">
    <w:name w:val="WW8Num23z0"/>
    <w:rsid w:val="008C56A4"/>
    <w:rPr>
      <w:rFonts w:ascii="Symbol" w:hAnsi="Symbol" w:cs="Symbol" w:hint="default"/>
      <w:b w:val="0"/>
      <w:sz w:val="20"/>
    </w:rPr>
  </w:style>
  <w:style w:type="character" w:customStyle="1" w:styleId="WW8Num23z1">
    <w:name w:val="WW8Num23z1"/>
    <w:rsid w:val="008C56A4"/>
    <w:rPr>
      <w:rFonts w:ascii="Courier New" w:hAnsi="Courier New" w:cs="Courier New" w:hint="default"/>
    </w:rPr>
  </w:style>
  <w:style w:type="character" w:customStyle="1" w:styleId="WW8Num23z2">
    <w:name w:val="WW8Num23z2"/>
    <w:rsid w:val="008C56A4"/>
    <w:rPr>
      <w:rFonts w:ascii="Wingdings" w:hAnsi="Wingdings" w:cs="Wingdings" w:hint="default"/>
    </w:rPr>
  </w:style>
  <w:style w:type="character" w:customStyle="1" w:styleId="WW8Num23z3">
    <w:name w:val="WW8Num23z3"/>
    <w:rsid w:val="008C56A4"/>
    <w:rPr>
      <w:rFonts w:ascii="Symbol" w:hAnsi="Symbol" w:cs="Symbol" w:hint="default"/>
      <w:b/>
      <w:sz w:val="20"/>
    </w:rPr>
  </w:style>
  <w:style w:type="character" w:customStyle="1" w:styleId="WW8Num24z0">
    <w:name w:val="WW8Num24z0"/>
    <w:rsid w:val="008C56A4"/>
    <w:rPr>
      <w:rFonts w:ascii="Symbol" w:hAnsi="Symbol" w:cs="Symbol" w:hint="default"/>
      <w:b/>
      <w:sz w:val="20"/>
    </w:rPr>
  </w:style>
  <w:style w:type="character" w:customStyle="1" w:styleId="WW8Num24z1">
    <w:name w:val="WW8Num24z1"/>
    <w:rsid w:val="008C56A4"/>
    <w:rPr>
      <w:rFonts w:ascii="Courier New" w:hAnsi="Courier New" w:cs="Courier New" w:hint="default"/>
    </w:rPr>
  </w:style>
  <w:style w:type="character" w:customStyle="1" w:styleId="WW8Num24z2">
    <w:name w:val="WW8Num24z2"/>
    <w:rsid w:val="008C56A4"/>
    <w:rPr>
      <w:rFonts w:ascii="Wingdings" w:hAnsi="Wingdings" w:cs="Wingdings" w:hint="default"/>
    </w:rPr>
  </w:style>
  <w:style w:type="character" w:customStyle="1" w:styleId="WW8Num25z0">
    <w:name w:val="WW8Num25z0"/>
    <w:rsid w:val="008C56A4"/>
    <w:rPr>
      <w:rFonts w:hint="default"/>
    </w:rPr>
  </w:style>
  <w:style w:type="character" w:customStyle="1" w:styleId="WW8Num25z1">
    <w:name w:val="WW8Num25z1"/>
    <w:rsid w:val="008C56A4"/>
  </w:style>
  <w:style w:type="character" w:customStyle="1" w:styleId="WW8Num25z2">
    <w:name w:val="WW8Num25z2"/>
    <w:rsid w:val="008C56A4"/>
  </w:style>
  <w:style w:type="character" w:customStyle="1" w:styleId="WW8Num25z3">
    <w:name w:val="WW8Num25z3"/>
    <w:rsid w:val="008C56A4"/>
  </w:style>
  <w:style w:type="character" w:customStyle="1" w:styleId="WW8Num25z4">
    <w:name w:val="WW8Num25z4"/>
    <w:rsid w:val="008C56A4"/>
  </w:style>
  <w:style w:type="character" w:customStyle="1" w:styleId="WW8Num25z5">
    <w:name w:val="WW8Num25z5"/>
    <w:rsid w:val="008C56A4"/>
  </w:style>
  <w:style w:type="character" w:customStyle="1" w:styleId="WW8Num25z6">
    <w:name w:val="WW8Num25z6"/>
    <w:rsid w:val="008C56A4"/>
  </w:style>
  <w:style w:type="character" w:customStyle="1" w:styleId="WW8Num25z7">
    <w:name w:val="WW8Num25z7"/>
    <w:rsid w:val="008C56A4"/>
  </w:style>
  <w:style w:type="character" w:customStyle="1" w:styleId="WW8Num25z8">
    <w:name w:val="WW8Num25z8"/>
    <w:rsid w:val="008C56A4"/>
  </w:style>
  <w:style w:type="character" w:customStyle="1" w:styleId="WW8Num26z0">
    <w:name w:val="WW8Num26z0"/>
    <w:rsid w:val="008C56A4"/>
    <w:rPr>
      <w:rFonts w:ascii="Symbol" w:hAnsi="Symbol" w:cs="OpenSymbol" w:hint="default"/>
      <w:sz w:val="20"/>
    </w:rPr>
  </w:style>
  <w:style w:type="character" w:customStyle="1" w:styleId="WW8Num26z1">
    <w:name w:val="WW8Num26z1"/>
    <w:rsid w:val="008C56A4"/>
    <w:rPr>
      <w:rFonts w:ascii="OpenSymbol" w:hAnsi="OpenSymbol" w:cs="OpenSymbol" w:hint="default"/>
    </w:rPr>
  </w:style>
  <w:style w:type="character" w:customStyle="1" w:styleId="WW8Num26z3">
    <w:name w:val="WW8Num26z3"/>
    <w:rsid w:val="008C56A4"/>
    <w:rPr>
      <w:rFonts w:ascii="Symbol" w:hAnsi="Symbol" w:cs="OpenSymbol" w:hint="default"/>
    </w:rPr>
  </w:style>
  <w:style w:type="character" w:customStyle="1" w:styleId="WW8Num27z0">
    <w:name w:val="WW8Num27z0"/>
    <w:rsid w:val="008C56A4"/>
    <w:rPr>
      <w:rFonts w:ascii="Symbol" w:hAnsi="Symbol" w:cs="Symbol" w:hint="default"/>
      <w:b/>
      <w:sz w:val="20"/>
    </w:rPr>
  </w:style>
  <w:style w:type="character" w:customStyle="1" w:styleId="WW8Num27z1">
    <w:name w:val="WW8Num27z1"/>
    <w:rsid w:val="008C56A4"/>
    <w:rPr>
      <w:rFonts w:ascii="Courier New" w:hAnsi="Courier New" w:cs="Courier New" w:hint="default"/>
    </w:rPr>
  </w:style>
  <w:style w:type="character" w:customStyle="1" w:styleId="WW8Num27z2">
    <w:name w:val="WW8Num27z2"/>
    <w:rsid w:val="008C56A4"/>
    <w:rPr>
      <w:rFonts w:ascii="Wingdings" w:hAnsi="Wingdings" w:cs="Wingdings" w:hint="default"/>
    </w:rPr>
  </w:style>
  <w:style w:type="character" w:customStyle="1" w:styleId="WW8Num28z0">
    <w:name w:val="WW8Num28z0"/>
    <w:rsid w:val="008C56A4"/>
    <w:rPr>
      <w:i/>
      <w:iCs/>
      <w:sz w:val="16"/>
      <w:szCs w:val="16"/>
    </w:rPr>
  </w:style>
  <w:style w:type="character" w:customStyle="1" w:styleId="WW8Num29z0">
    <w:name w:val="WW8Num29z0"/>
    <w:rsid w:val="008C56A4"/>
    <w:rPr>
      <w:i/>
      <w:iCs/>
      <w:sz w:val="24"/>
      <w:szCs w:val="16"/>
    </w:rPr>
  </w:style>
  <w:style w:type="character" w:customStyle="1" w:styleId="WW8Num29z1">
    <w:name w:val="WW8Num29z1"/>
    <w:rsid w:val="008C56A4"/>
    <w:rPr>
      <w:i/>
      <w:iCs/>
      <w:sz w:val="16"/>
      <w:szCs w:val="16"/>
    </w:rPr>
  </w:style>
  <w:style w:type="character" w:customStyle="1" w:styleId="60">
    <w:name w:val="Προεπιλεγμένη γραμματοσειρά6"/>
    <w:rsid w:val="008C56A4"/>
  </w:style>
  <w:style w:type="character" w:customStyle="1" w:styleId="WW8Num3z2">
    <w:name w:val="WW8Num3z2"/>
    <w:rsid w:val="008C56A4"/>
    <w:rPr>
      <w:rFonts w:ascii="Wingdings" w:hAnsi="Wingdings" w:cs="Wingdings"/>
    </w:rPr>
  </w:style>
  <w:style w:type="character" w:customStyle="1" w:styleId="WW8Num3z3">
    <w:name w:val="WW8Num3z3"/>
    <w:rsid w:val="008C56A4"/>
  </w:style>
  <w:style w:type="character" w:customStyle="1" w:styleId="WW8Num3z4">
    <w:name w:val="WW8Num3z4"/>
    <w:rsid w:val="008C56A4"/>
  </w:style>
  <w:style w:type="character" w:customStyle="1" w:styleId="WW8Num3z5">
    <w:name w:val="WW8Num3z5"/>
    <w:rsid w:val="008C56A4"/>
  </w:style>
  <w:style w:type="character" w:customStyle="1" w:styleId="WW8Num3z6">
    <w:name w:val="WW8Num3z6"/>
    <w:rsid w:val="008C56A4"/>
  </w:style>
  <w:style w:type="character" w:customStyle="1" w:styleId="WW8Num3z7">
    <w:name w:val="WW8Num3z7"/>
    <w:rsid w:val="008C56A4"/>
  </w:style>
  <w:style w:type="character" w:customStyle="1" w:styleId="WW8Num3z8">
    <w:name w:val="WW8Num3z8"/>
    <w:rsid w:val="008C56A4"/>
  </w:style>
  <w:style w:type="character" w:customStyle="1" w:styleId="WW8Num6z3">
    <w:name w:val="WW8Num6z3"/>
    <w:rsid w:val="008C56A4"/>
  </w:style>
  <w:style w:type="character" w:customStyle="1" w:styleId="WW8Num6z4">
    <w:name w:val="WW8Num6z4"/>
    <w:rsid w:val="008C56A4"/>
  </w:style>
  <w:style w:type="character" w:customStyle="1" w:styleId="WW8Num6z5">
    <w:name w:val="WW8Num6z5"/>
    <w:rsid w:val="008C56A4"/>
  </w:style>
  <w:style w:type="character" w:customStyle="1" w:styleId="WW8Num6z6">
    <w:name w:val="WW8Num6z6"/>
    <w:rsid w:val="008C56A4"/>
  </w:style>
  <w:style w:type="character" w:customStyle="1" w:styleId="WW8Num6z7">
    <w:name w:val="WW8Num6z7"/>
    <w:rsid w:val="008C56A4"/>
  </w:style>
  <w:style w:type="character" w:customStyle="1" w:styleId="WW8Num6z8">
    <w:name w:val="WW8Num6z8"/>
    <w:rsid w:val="008C56A4"/>
  </w:style>
  <w:style w:type="character" w:customStyle="1" w:styleId="WW8Num7z1">
    <w:name w:val="WW8Num7z1"/>
    <w:rsid w:val="008C56A4"/>
    <w:rPr>
      <w:rFonts w:ascii="Courier New" w:hAnsi="Courier New" w:cs="Courier New" w:hint="default"/>
    </w:rPr>
  </w:style>
  <w:style w:type="character" w:customStyle="1" w:styleId="WW8Num7z2">
    <w:name w:val="WW8Num7z2"/>
    <w:rsid w:val="008C56A4"/>
    <w:rPr>
      <w:rFonts w:ascii="Wingdings" w:hAnsi="Wingdings" w:cs="Wingdings" w:hint="default"/>
    </w:rPr>
  </w:style>
  <w:style w:type="character" w:customStyle="1" w:styleId="WW8Num8z2">
    <w:name w:val="WW8Num8z2"/>
    <w:rsid w:val="008C56A4"/>
    <w:rPr>
      <w:rFonts w:ascii="Wingdings" w:hAnsi="Wingdings" w:cs="Wingdings" w:hint="default"/>
    </w:rPr>
  </w:style>
  <w:style w:type="character" w:customStyle="1" w:styleId="WW8Num10z4">
    <w:name w:val="WW8Num10z4"/>
    <w:rsid w:val="008C56A4"/>
  </w:style>
  <w:style w:type="character" w:customStyle="1" w:styleId="WW8Num10z5">
    <w:name w:val="WW8Num10z5"/>
    <w:rsid w:val="008C56A4"/>
  </w:style>
  <w:style w:type="character" w:customStyle="1" w:styleId="WW8Num10z6">
    <w:name w:val="WW8Num10z6"/>
    <w:rsid w:val="008C56A4"/>
  </w:style>
  <w:style w:type="character" w:customStyle="1" w:styleId="WW8Num10z7">
    <w:name w:val="WW8Num10z7"/>
    <w:rsid w:val="008C56A4"/>
  </w:style>
  <w:style w:type="character" w:customStyle="1" w:styleId="WW8Num10z8">
    <w:name w:val="WW8Num10z8"/>
    <w:rsid w:val="008C56A4"/>
  </w:style>
  <w:style w:type="character" w:customStyle="1" w:styleId="WW8Num11z2">
    <w:name w:val="WW8Num11z2"/>
    <w:rsid w:val="008C56A4"/>
    <w:rPr>
      <w:rFonts w:ascii="Wingdings" w:hAnsi="Wingdings" w:cs="Wingdings" w:hint="default"/>
    </w:rPr>
  </w:style>
  <w:style w:type="character" w:customStyle="1" w:styleId="WW8Num11z3">
    <w:name w:val="WW8Num11z3"/>
    <w:rsid w:val="008C56A4"/>
    <w:rPr>
      <w:rFonts w:ascii="Symbol" w:hAnsi="Symbol" w:cs="Symbol" w:hint="default"/>
    </w:rPr>
  </w:style>
  <w:style w:type="character" w:customStyle="1" w:styleId="WW8Num11z4">
    <w:name w:val="WW8Num11z4"/>
    <w:rsid w:val="008C56A4"/>
    <w:rPr>
      <w:rFonts w:ascii="Courier New" w:hAnsi="Courier New" w:cs="Courier New" w:hint="default"/>
    </w:rPr>
  </w:style>
  <w:style w:type="character" w:customStyle="1" w:styleId="WW8Num12z4">
    <w:name w:val="WW8Num12z4"/>
    <w:rsid w:val="008C56A4"/>
  </w:style>
  <w:style w:type="character" w:customStyle="1" w:styleId="WW8Num12z5">
    <w:name w:val="WW8Num12z5"/>
    <w:rsid w:val="008C56A4"/>
  </w:style>
  <w:style w:type="character" w:customStyle="1" w:styleId="WW8Num12z6">
    <w:name w:val="WW8Num12z6"/>
    <w:rsid w:val="008C56A4"/>
  </w:style>
  <w:style w:type="character" w:customStyle="1" w:styleId="WW8Num12z7">
    <w:name w:val="WW8Num12z7"/>
    <w:rsid w:val="008C56A4"/>
  </w:style>
  <w:style w:type="character" w:customStyle="1" w:styleId="WW8Num12z8">
    <w:name w:val="WW8Num12z8"/>
    <w:rsid w:val="008C56A4"/>
  </w:style>
  <w:style w:type="character" w:customStyle="1" w:styleId="WW8Num15z3">
    <w:name w:val="WW8Num15z3"/>
    <w:rsid w:val="008C56A4"/>
  </w:style>
  <w:style w:type="character" w:customStyle="1" w:styleId="WW8Num15z4">
    <w:name w:val="WW8Num15z4"/>
    <w:rsid w:val="008C56A4"/>
  </w:style>
  <w:style w:type="character" w:customStyle="1" w:styleId="WW8Num15z5">
    <w:name w:val="WW8Num15z5"/>
    <w:rsid w:val="008C56A4"/>
  </w:style>
  <w:style w:type="character" w:customStyle="1" w:styleId="WW8Num15z6">
    <w:name w:val="WW8Num15z6"/>
    <w:rsid w:val="008C56A4"/>
  </w:style>
  <w:style w:type="character" w:customStyle="1" w:styleId="WW8Num15z7">
    <w:name w:val="WW8Num15z7"/>
    <w:rsid w:val="008C56A4"/>
  </w:style>
  <w:style w:type="character" w:customStyle="1" w:styleId="WW8Num15z8">
    <w:name w:val="WW8Num15z8"/>
    <w:rsid w:val="008C56A4"/>
  </w:style>
  <w:style w:type="character" w:customStyle="1" w:styleId="WW8Num17z2">
    <w:name w:val="WW8Num17z2"/>
    <w:rsid w:val="008C56A4"/>
  </w:style>
  <w:style w:type="character" w:customStyle="1" w:styleId="WW8Num17z3">
    <w:name w:val="WW8Num17z3"/>
    <w:rsid w:val="008C56A4"/>
  </w:style>
  <w:style w:type="character" w:customStyle="1" w:styleId="WW8Num17z4">
    <w:name w:val="WW8Num17z4"/>
    <w:rsid w:val="008C56A4"/>
  </w:style>
  <w:style w:type="character" w:customStyle="1" w:styleId="WW8Num17z5">
    <w:name w:val="WW8Num17z5"/>
    <w:rsid w:val="008C56A4"/>
  </w:style>
  <w:style w:type="character" w:customStyle="1" w:styleId="WW8Num17z6">
    <w:name w:val="WW8Num17z6"/>
    <w:rsid w:val="008C56A4"/>
  </w:style>
  <w:style w:type="character" w:customStyle="1" w:styleId="WW8Num17z7">
    <w:name w:val="WW8Num17z7"/>
    <w:rsid w:val="008C56A4"/>
  </w:style>
  <w:style w:type="character" w:customStyle="1" w:styleId="WW8Num17z8">
    <w:name w:val="WW8Num17z8"/>
    <w:rsid w:val="008C56A4"/>
  </w:style>
  <w:style w:type="character" w:customStyle="1" w:styleId="WW8Num18z3">
    <w:name w:val="WW8Num18z3"/>
    <w:rsid w:val="008C56A4"/>
  </w:style>
  <w:style w:type="character" w:customStyle="1" w:styleId="WW8Num18z4">
    <w:name w:val="WW8Num18z4"/>
    <w:rsid w:val="008C56A4"/>
  </w:style>
  <w:style w:type="character" w:customStyle="1" w:styleId="WW8Num18z5">
    <w:name w:val="WW8Num18z5"/>
    <w:rsid w:val="008C56A4"/>
  </w:style>
  <w:style w:type="character" w:customStyle="1" w:styleId="WW8Num18z6">
    <w:name w:val="WW8Num18z6"/>
    <w:rsid w:val="008C56A4"/>
  </w:style>
  <w:style w:type="character" w:customStyle="1" w:styleId="WW8Num18z7">
    <w:name w:val="WW8Num18z7"/>
    <w:rsid w:val="008C56A4"/>
  </w:style>
  <w:style w:type="character" w:customStyle="1" w:styleId="WW8Num18z8">
    <w:name w:val="WW8Num18z8"/>
    <w:rsid w:val="008C56A4"/>
  </w:style>
  <w:style w:type="character" w:customStyle="1" w:styleId="WW8Num19z3">
    <w:name w:val="WW8Num19z3"/>
    <w:rsid w:val="008C56A4"/>
  </w:style>
  <w:style w:type="character" w:customStyle="1" w:styleId="WW8Num19z4">
    <w:name w:val="WW8Num19z4"/>
    <w:rsid w:val="008C56A4"/>
  </w:style>
  <w:style w:type="character" w:customStyle="1" w:styleId="WW8Num19z5">
    <w:name w:val="WW8Num19z5"/>
    <w:rsid w:val="008C56A4"/>
  </w:style>
  <w:style w:type="character" w:customStyle="1" w:styleId="WW8Num19z6">
    <w:name w:val="WW8Num19z6"/>
    <w:rsid w:val="008C56A4"/>
  </w:style>
  <w:style w:type="character" w:customStyle="1" w:styleId="WW8Num19z7">
    <w:name w:val="WW8Num19z7"/>
    <w:rsid w:val="008C56A4"/>
  </w:style>
  <w:style w:type="character" w:customStyle="1" w:styleId="WW8Num19z8">
    <w:name w:val="WW8Num19z8"/>
    <w:rsid w:val="008C56A4"/>
  </w:style>
  <w:style w:type="character" w:customStyle="1" w:styleId="WW8Num20z2">
    <w:name w:val="WW8Num20z2"/>
    <w:rsid w:val="008C56A4"/>
  </w:style>
  <w:style w:type="character" w:customStyle="1" w:styleId="WW8Num20z3">
    <w:name w:val="WW8Num20z3"/>
    <w:rsid w:val="008C56A4"/>
  </w:style>
  <w:style w:type="character" w:customStyle="1" w:styleId="WW8Num20z4">
    <w:name w:val="WW8Num20z4"/>
    <w:rsid w:val="008C56A4"/>
  </w:style>
  <w:style w:type="character" w:customStyle="1" w:styleId="WW8Num20z5">
    <w:name w:val="WW8Num20z5"/>
    <w:rsid w:val="008C56A4"/>
  </w:style>
  <w:style w:type="character" w:customStyle="1" w:styleId="WW8Num20z6">
    <w:name w:val="WW8Num20z6"/>
    <w:rsid w:val="008C56A4"/>
  </w:style>
  <w:style w:type="character" w:customStyle="1" w:styleId="WW8Num20z7">
    <w:name w:val="WW8Num20z7"/>
    <w:rsid w:val="008C56A4"/>
  </w:style>
  <w:style w:type="character" w:customStyle="1" w:styleId="WW8Num20z8">
    <w:name w:val="WW8Num20z8"/>
    <w:rsid w:val="008C56A4"/>
  </w:style>
  <w:style w:type="character" w:customStyle="1" w:styleId="50">
    <w:name w:val="Προεπιλεγμένη γραμματοσειρά5"/>
    <w:rsid w:val="008C56A4"/>
  </w:style>
  <w:style w:type="character" w:customStyle="1" w:styleId="WW8Num5z2">
    <w:name w:val="WW8Num5z2"/>
    <w:rsid w:val="008C56A4"/>
    <w:rPr>
      <w:rFonts w:ascii="Wingdings" w:hAnsi="Wingdings" w:cs="Wingdings"/>
    </w:rPr>
  </w:style>
  <w:style w:type="character" w:customStyle="1" w:styleId="WW8Num8z3">
    <w:name w:val="WW8Num8z3"/>
    <w:rsid w:val="008C56A4"/>
  </w:style>
  <w:style w:type="character" w:customStyle="1" w:styleId="WW8Num8z4">
    <w:name w:val="WW8Num8z4"/>
    <w:rsid w:val="008C56A4"/>
  </w:style>
  <w:style w:type="character" w:customStyle="1" w:styleId="WW8Num8z5">
    <w:name w:val="WW8Num8z5"/>
    <w:rsid w:val="008C56A4"/>
  </w:style>
  <w:style w:type="character" w:customStyle="1" w:styleId="WW8Num8z6">
    <w:name w:val="WW8Num8z6"/>
    <w:rsid w:val="008C56A4"/>
  </w:style>
  <w:style w:type="character" w:customStyle="1" w:styleId="WW8Num8z7">
    <w:name w:val="WW8Num8z7"/>
    <w:rsid w:val="008C56A4"/>
  </w:style>
  <w:style w:type="character" w:customStyle="1" w:styleId="WW8Num8z8">
    <w:name w:val="WW8Num8z8"/>
    <w:rsid w:val="008C56A4"/>
  </w:style>
  <w:style w:type="character" w:customStyle="1" w:styleId="WW8Num16z2">
    <w:name w:val="WW8Num16z2"/>
    <w:rsid w:val="008C56A4"/>
    <w:rPr>
      <w:rFonts w:ascii="Wingdings" w:hAnsi="Wingdings" w:cs="Wingdings" w:hint="default"/>
    </w:rPr>
  </w:style>
  <w:style w:type="character" w:customStyle="1" w:styleId="WW8Num16z3">
    <w:name w:val="WW8Num16z3"/>
    <w:rsid w:val="008C56A4"/>
    <w:rPr>
      <w:rFonts w:ascii="Symbol" w:hAnsi="Symbol" w:cs="Symbol" w:hint="default"/>
      <w:b/>
      <w:sz w:val="20"/>
    </w:rPr>
  </w:style>
  <w:style w:type="character" w:customStyle="1" w:styleId="WW8Num21z2">
    <w:name w:val="WW8Num21z2"/>
    <w:rsid w:val="008C56A4"/>
    <w:rPr>
      <w:rFonts w:ascii="Wingdings" w:hAnsi="Wingdings" w:cs="Wingdings" w:hint="default"/>
    </w:rPr>
  </w:style>
  <w:style w:type="character" w:customStyle="1" w:styleId="WW8Num24z3">
    <w:name w:val="WW8Num24z3"/>
    <w:rsid w:val="008C56A4"/>
  </w:style>
  <w:style w:type="character" w:customStyle="1" w:styleId="WW8Num24z4">
    <w:name w:val="WW8Num24z4"/>
    <w:rsid w:val="008C56A4"/>
  </w:style>
  <w:style w:type="character" w:customStyle="1" w:styleId="WW8Num24z5">
    <w:name w:val="WW8Num24z5"/>
    <w:rsid w:val="008C56A4"/>
  </w:style>
  <w:style w:type="character" w:customStyle="1" w:styleId="WW8Num24z6">
    <w:name w:val="WW8Num24z6"/>
    <w:rsid w:val="008C56A4"/>
  </w:style>
  <w:style w:type="character" w:customStyle="1" w:styleId="WW8Num24z7">
    <w:name w:val="WW8Num24z7"/>
    <w:rsid w:val="008C56A4"/>
  </w:style>
  <w:style w:type="character" w:customStyle="1" w:styleId="WW8Num24z8">
    <w:name w:val="WW8Num24z8"/>
    <w:rsid w:val="008C56A4"/>
  </w:style>
  <w:style w:type="character" w:customStyle="1" w:styleId="WW8Num26z2">
    <w:name w:val="WW8Num26z2"/>
    <w:rsid w:val="008C56A4"/>
    <w:rPr>
      <w:rFonts w:ascii="Wingdings" w:hAnsi="Wingdings" w:cs="Wingdings" w:hint="default"/>
    </w:rPr>
  </w:style>
  <w:style w:type="character" w:customStyle="1" w:styleId="WW8Num27z3">
    <w:name w:val="WW8Num27z3"/>
    <w:rsid w:val="008C56A4"/>
  </w:style>
  <w:style w:type="character" w:customStyle="1" w:styleId="WW8Num27z4">
    <w:name w:val="WW8Num27z4"/>
    <w:rsid w:val="008C56A4"/>
  </w:style>
  <w:style w:type="character" w:customStyle="1" w:styleId="WW8Num27z5">
    <w:name w:val="WW8Num27z5"/>
    <w:rsid w:val="008C56A4"/>
  </w:style>
  <w:style w:type="character" w:customStyle="1" w:styleId="WW8Num27z6">
    <w:name w:val="WW8Num27z6"/>
    <w:rsid w:val="008C56A4"/>
  </w:style>
  <w:style w:type="character" w:customStyle="1" w:styleId="WW8Num27z7">
    <w:name w:val="WW8Num27z7"/>
    <w:rsid w:val="008C56A4"/>
  </w:style>
  <w:style w:type="character" w:customStyle="1" w:styleId="WW8Num27z8">
    <w:name w:val="WW8Num27z8"/>
    <w:rsid w:val="008C56A4"/>
  </w:style>
  <w:style w:type="character" w:customStyle="1" w:styleId="WW8Num28z1">
    <w:name w:val="WW8Num28z1"/>
    <w:rsid w:val="008C56A4"/>
  </w:style>
  <w:style w:type="character" w:customStyle="1" w:styleId="WW8Num28z2">
    <w:name w:val="WW8Num28z2"/>
    <w:rsid w:val="008C56A4"/>
  </w:style>
  <w:style w:type="character" w:customStyle="1" w:styleId="WW8Num28z3">
    <w:name w:val="WW8Num28z3"/>
    <w:rsid w:val="008C56A4"/>
  </w:style>
  <w:style w:type="character" w:customStyle="1" w:styleId="WW8Num28z4">
    <w:name w:val="WW8Num28z4"/>
    <w:rsid w:val="008C56A4"/>
  </w:style>
  <w:style w:type="character" w:customStyle="1" w:styleId="WW8Num28z5">
    <w:name w:val="WW8Num28z5"/>
    <w:rsid w:val="008C56A4"/>
  </w:style>
  <w:style w:type="character" w:customStyle="1" w:styleId="WW8Num28z6">
    <w:name w:val="WW8Num28z6"/>
    <w:rsid w:val="008C56A4"/>
  </w:style>
  <w:style w:type="character" w:customStyle="1" w:styleId="WW8Num28z7">
    <w:name w:val="WW8Num28z7"/>
    <w:rsid w:val="008C56A4"/>
  </w:style>
  <w:style w:type="character" w:customStyle="1" w:styleId="WW8Num28z8">
    <w:name w:val="WW8Num28z8"/>
    <w:rsid w:val="008C56A4"/>
  </w:style>
  <w:style w:type="character" w:customStyle="1" w:styleId="WW8Num29z2">
    <w:name w:val="WW8Num29z2"/>
    <w:rsid w:val="008C56A4"/>
    <w:rPr>
      <w:rFonts w:ascii="Wingdings" w:hAnsi="Wingdings" w:cs="Wingdings" w:hint="default"/>
    </w:rPr>
  </w:style>
  <w:style w:type="character" w:customStyle="1" w:styleId="WW8Num30z0">
    <w:name w:val="WW8Num30z0"/>
    <w:rsid w:val="008C56A4"/>
  </w:style>
  <w:style w:type="character" w:customStyle="1" w:styleId="WW8Num30z1">
    <w:name w:val="WW8Num30z1"/>
    <w:rsid w:val="008C56A4"/>
  </w:style>
  <w:style w:type="character" w:customStyle="1" w:styleId="WW8Num30z2">
    <w:name w:val="WW8Num30z2"/>
    <w:rsid w:val="008C56A4"/>
  </w:style>
  <w:style w:type="character" w:customStyle="1" w:styleId="WW8Num30z3">
    <w:name w:val="WW8Num30z3"/>
    <w:rsid w:val="008C56A4"/>
  </w:style>
  <w:style w:type="character" w:customStyle="1" w:styleId="WW8Num30z4">
    <w:name w:val="WW8Num30z4"/>
    <w:rsid w:val="008C56A4"/>
  </w:style>
  <w:style w:type="character" w:customStyle="1" w:styleId="WW8Num30z5">
    <w:name w:val="WW8Num30z5"/>
    <w:rsid w:val="008C56A4"/>
  </w:style>
  <w:style w:type="character" w:customStyle="1" w:styleId="WW8Num30z6">
    <w:name w:val="WW8Num30z6"/>
    <w:rsid w:val="008C56A4"/>
  </w:style>
  <w:style w:type="character" w:customStyle="1" w:styleId="WW8Num30z7">
    <w:name w:val="WW8Num30z7"/>
    <w:rsid w:val="008C56A4"/>
  </w:style>
  <w:style w:type="character" w:customStyle="1" w:styleId="WW8Num30z8">
    <w:name w:val="WW8Num30z8"/>
    <w:rsid w:val="008C56A4"/>
  </w:style>
  <w:style w:type="character" w:customStyle="1" w:styleId="WW8Num31z0">
    <w:name w:val="WW8Num31z0"/>
    <w:rsid w:val="008C56A4"/>
    <w:rPr>
      <w:rFonts w:ascii="Symbol" w:hAnsi="Symbol" w:cs="Symbol" w:hint="default"/>
      <w:b/>
      <w:sz w:val="20"/>
    </w:rPr>
  </w:style>
  <w:style w:type="character" w:customStyle="1" w:styleId="WW8Num31z1">
    <w:name w:val="WW8Num31z1"/>
    <w:rsid w:val="008C56A4"/>
    <w:rPr>
      <w:rFonts w:ascii="Courier New" w:hAnsi="Courier New" w:cs="Courier New" w:hint="default"/>
    </w:rPr>
  </w:style>
  <w:style w:type="character" w:customStyle="1" w:styleId="WW8Num31z2">
    <w:name w:val="WW8Num31z2"/>
    <w:rsid w:val="008C56A4"/>
    <w:rPr>
      <w:rFonts w:ascii="Wingdings" w:hAnsi="Wingdings" w:cs="Wingdings" w:hint="default"/>
    </w:rPr>
  </w:style>
  <w:style w:type="character" w:customStyle="1" w:styleId="WW8Num32z0">
    <w:name w:val="WW8Num32z0"/>
    <w:rsid w:val="008C56A4"/>
    <w:rPr>
      <w:rFonts w:ascii="Symbol" w:hAnsi="Symbol" w:cs="Symbol" w:hint="default"/>
      <w:b w:val="0"/>
      <w:sz w:val="20"/>
    </w:rPr>
  </w:style>
  <w:style w:type="character" w:customStyle="1" w:styleId="WW8Num32z1">
    <w:name w:val="WW8Num32z1"/>
    <w:rsid w:val="008C56A4"/>
    <w:rPr>
      <w:rFonts w:ascii="Courier New" w:hAnsi="Courier New" w:cs="Courier New" w:hint="default"/>
    </w:rPr>
  </w:style>
  <w:style w:type="character" w:customStyle="1" w:styleId="WW8Num32z2">
    <w:name w:val="WW8Num32z2"/>
    <w:rsid w:val="008C56A4"/>
    <w:rPr>
      <w:rFonts w:ascii="Wingdings" w:hAnsi="Wingdings" w:cs="Wingdings" w:hint="default"/>
    </w:rPr>
  </w:style>
  <w:style w:type="character" w:customStyle="1" w:styleId="WW8Num32z3">
    <w:name w:val="WW8Num32z3"/>
    <w:rsid w:val="008C56A4"/>
    <w:rPr>
      <w:rFonts w:ascii="Symbol" w:hAnsi="Symbol" w:cs="Symbol" w:hint="default"/>
      <w:b/>
      <w:sz w:val="20"/>
    </w:rPr>
  </w:style>
  <w:style w:type="character" w:customStyle="1" w:styleId="WW8Num33z0">
    <w:name w:val="WW8Num33z0"/>
    <w:rsid w:val="008C56A4"/>
    <w:rPr>
      <w:rFonts w:ascii="Symbol" w:hAnsi="Symbol" w:cs="Symbol" w:hint="default"/>
    </w:rPr>
  </w:style>
  <w:style w:type="character" w:customStyle="1" w:styleId="WW8Num33z1">
    <w:name w:val="WW8Num33z1"/>
    <w:rsid w:val="008C56A4"/>
    <w:rPr>
      <w:rFonts w:ascii="Courier New" w:hAnsi="Courier New" w:cs="Courier New" w:hint="default"/>
    </w:rPr>
  </w:style>
  <w:style w:type="character" w:customStyle="1" w:styleId="WW8Num33z2">
    <w:name w:val="WW8Num33z2"/>
    <w:rsid w:val="008C56A4"/>
    <w:rPr>
      <w:rFonts w:ascii="Wingdings" w:hAnsi="Wingdings" w:cs="Wingdings" w:hint="default"/>
    </w:rPr>
  </w:style>
  <w:style w:type="character" w:customStyle="1" w:styleId="WW8Num34z0">
    <w:name w:val="WW8Num34z0"/>
    <w:rsid w:val="008C56A4"/>
  </w:style>
  <w:style w:type="character" w:customStyle="1" w:styleId="WW8Num34z1">
    <w:name w:val="WW8Num34z1"/>
    <w:rsid w:val="008C56A4"/>
  </w:style>
  <w:style w:type="character" w:customStyle="1" w:styleId="WW8Num34z2">
    <w:name w:val="WW8Num34z2"/>
    <w:rsid w:val="008C56A4"/>
  </w:style>
  <w:style w:type="character" w:customStyle="1" w:styleId="WW8Num34z3">
    <w:name w:val="WW8Num34z3"/>
    <w:rsid w:val="008C56A4"/>
  </w:style>
  <w:style w:type="character" w:customStyle="1" w:styleId="WW8Num34z4">
    <w:name w:val="WW8Num34z4"/>
    <w:rsid w:val="008C56A4"/>
  </w:style>
  <w:style w:type="character" w:customStyle="1" w:styleId="WW8Num34z5">
    <w:name w:val="WW8Num34z5"/>
    <w:rsid w:val="008C56A4"/>
  </w:style>
  <w:style w:type="character" w:customStyle="1" w:styleId="WW8Num34z6">
    <w:name w:val="WW8Num34z6"/>
    <w:rsid w:val="008C56A4"/>
  </w:style>
  <w:style w:type="character" w:customStyle="1" w:styleId="WW8Num34z7">
    <w:name w:val="WW8Num34z7"/>
    <w:rsid w:val="008C56A4"/>
  </w:style>
  <w:style w:type="character" w:customStyle="1" w:styleId="WW8Num34z8">
    <w:name w:val="WW8Num34z8"/>
    <w:rsid w:val="008C56A4"/>
  </w:style>
  <w:style w:type="character" w:customStyle="1" w:styleId="40">
    <w:name w:val="Προεπιλεγμένη γραμματοσειρά4"/>
    <w:rsid w:val="008C56A4"/>
  </w:style>
  <w:style w:type="character" w:customStyle="1" w:styleId="1Char1">
    <w:name w:val="Επικεφαλίδα 1 Char1"/>
    <w:basedOn w:val="40"/>
    <w:rsid w:val="008C56A4"/>
    <w:rPr>
      <w:sz w:val="24"/>
      <w:lang w:val="el-GR" w:bidi="ar-SA"/>
    </w:rPr>
  </w:style>
  <w:style w:type="character" w:customStyle="1" w:styleId="2Char">
    <w:name w:val="Επικεφαλίδα 2 Char"/>
    <w:basedOn w:val="40"/>
    <w:rsid w:val="008C56A4"/>
    <w:rPr>
      <w:b/>
      <w:sz w:val="24"/>
      <w:u w:val="single"/>
      <w:lang w:val="el-GR" w:bidi="ar-SA"/>
    </w:rPr>
  </w:style>
  <w:style w:type="character" w:customStyle="1" w:styleId="3Char">
    <w:name w:val="Επικεφαλίδα 3 Char"/>
    <w:basedOn w:val="40"/>
    <w:rsid w:val="008C56A4"/>
    <w:rPr>
      <w:b/>
      <w:sz w:val="24"/>
      <w:u w:val="single"/>
      <w:lang w:val="el-GR" w:bidi="ar-SA"/>
    </w:rPr>
  </w:style>
  <w:style w:type="character" w:customStyle="1" w:styleId="4Char">
    <w:name w:val="Επικεφαλίδα 4 Char"/>
    <w:basedOn w:val="40"/>
    <w:rsid w:val="008C56A4"/>
    <w:rPr>
      <w:b/>
      <w:bCs/>
      <w:sz w:val="24"/>
      <w:szCs w:val="24"/>
      <w:lang w:val="el-GR" w:bidi="ar-SA"/>
    </w:rPr>
  </w:style>
  <w:style w:type="character" w:customStyle="1" w:styleId="5Char1">
    <w:name w:val="Επικεφαλίδα 5 Char1"/>
    <w:basedOn w:val="40"/>
    <w:rsid w:val="008C56A4"/>
    <w:rPr>
      <w:b/>
      <w:bCs/>
      <w:sz w:val="24"/>
      <w:szCs w:val="24"/>
      <w:lang w:val="el-GR" w:bidi="ar-SA"/>
    </w:rPr>
  </w:style>
  <w:style w:type="character" w:customStyle="1" w:styleId="6Char">
    <w:name w:val="Επικεφαλίδα 6 Char"/>
    <w:basedOn w:val="40"/>
    <w:rsid w:val="008C56A4"/>
    <w:rPr>
      <w:b/>
      <w:bCs/>
      <w:sz w:val="24"/>
      <w:lang w:val="el-GR" w:bidi="ar-SA"/>
    </w:rPr>
  </w:style>
  <w:style w:type="character" w:customStyle="1" w:styleId="7Char">
    <w:name w:val="Επικεφαλίδα 7 Char"/>
    <w:basedOn w:val="40"/>
    <w:rsid w:val="008C56A4"/>
    <w:rPr>
      <w:b/>
      <w:bCs/>
      <w:lang w:val="el-GR" w:bidi="ar-SA"/>
    </w:rPr>
  </w:style>
  <w:style w:type="character" w:customStyle="1" w:styleId="8Char">
    <w:name w:val="Επικεφαλίδα 8 Char"/>
    <w:basedOn w:val="40"/>
    <w:rsid w:val="008C56A4"/>
    <w:rPr>
      <w:b/>
      <w:bCs/>
      <w:sz w:val="24"/>
      <w:szCs w:val="24"/>
      <w:lang w:val="el-GR" w:bidi="ar-SA"/>
    </w:rPr>
  </w:style>
  <w:style w:type="character" w:customStyle="1" w:styleId="9Char">
    <w:name w:val="Επικεφαλίδα 9 Char"/>
    <w:basedOn w:val="40"/>
    <w:rsid w:val="008C56A4"/>
    <w:rPr>
      <w:b/>
      <w:bCs/>
      <w:sz w:val="22"/>
      <w:szCs w:val="24"/>
      <w:lang w:val="el-GR" w:bidi="ar-SA"/>
    </w:rPr>
  </w:style>
  <w:style w:type="character" w:customStyle="1" w:styleId="Char">
    <w:name w:val="Σώμα κειμένου Char"/>
    <w:basedOn w:val="40"/>
    <w:rsid w:val="008C56A4"/>
    <w:rPr>
      <w:sz w:val="24"/>
      <w:lang w:val="el-GR" w:bidi="ar-SA"/>
    </w:rPr>
  </w:style>
  <w:style w:type="character" w:customStyle="1" w:styleId="Char0">
    <w:name w:val="Κεφαλίδα Char"/>
    <w:basedOn w:val="40"/>
    <w:uiPriority w:val="99"/>
    <w:rsid w:val="008C56A4"/>
    <w:rPr>
      <w:sz w:val="24"/>
      <w:szCs w:val="24"/>
      <w:lang w:val="el-GR" w:bidi="ar-SA"/>
    </w:rPr>
  </w:style>
  <w:style w:type="character" w:customStyle="1" w:styleId="Char1">
    <w:name w:val="Σώμα κείμενου με εσοχή Char"/>
    <w:basedOn w:val="40"/>
    <w:rsid w:val="008C56A4"/>
    <w:rPr>
      <w:sz w:val="24"/>
      <w:szCs w:val="24"/>
      <w:lang w:val="el-GR" w:bidi="ar-SA"/>
    </w:rPr>
  </w:style>
  <w:style w:type="character" w:styleId="a3">
    <w:name w:val="page number"/>
    <w:basedOn w:val="40"/>
    <w:rsid w:val="008C56A4"/>
  </w:style>
  <w:style w:type="character" w:customStyle="1" w:styleId="Char2">
    <w:name w:val="Υποσέλιδο Char"/>
    <w:basedOn w:val="40"/>
    <w:rsid w:val="008C56A4"/>
    <w:rPr>
      <w:sz w:val="24"/>
      <w:szCs w:val="24"/>
      <w:lang w:val="el-GR" w:bidi="ar-SA"/>
    </w:rPr>
  </w:style>
  <w:style w:type="character" w:customStyle="1" w:styleId="2Char0">
    <w:name w:val="Σώμα κείμενου 2 Char"/>
    <w:basedOn w:val="40"/>
    <w:rsid w:val="008C56A4"/>
    <w:rPr>
      <w:b/>
      <w:bCs/>
      <w:sz w:val="24"/>
      <w:szCs w:val="24"/>
      <w:lang w:val="el-GR" w:bidi="ar-SA"/>
    </w:rPr>
  </w:style>
  <w:style w:type="character" w:customStyle="1" w:styleId="2Char1">
    <w:name w:val="Σώμα κείμενου με εσοχή 2 Char"/>
    <w:basedOn w:val="40"/>
    <w:rsid w:val="008C56A4"/>
    <w:rPr>
      <w:sz w:val="24"/>
      <w:szCs w:val="24"/>
      <w:lang w:val="el-GR" w:bidi="ar-SA"/>
    </w:rPr>
  </w:style>
  <w:style w:type="character" w:customStyle="1" w:styleId="3Char0">
    <w:name w:val="Σώμα κείμενου με εσοχή 3 Char"/>
    <w:basedOn w:val="40"/>
    <w:rsid w:val="008C56A4"/>
    <w:rPr>
      <w:sz w:val="24"/>
      <w:szCs w:val="24"/>
      <w:lang w:val="el-GR" w:bidi="ar-SA"/>
    </w:rPr>
  </w:style>
  <w:style w:type="character" w:customStyle="1" w:styleId="3Char1">
    <w:name w:val="Σώμα κείμενου 3 Char"/>
    <w:basedOn w:val="40"/>
    <w:rsid w:val="008C56A4"/>
    <w:rPr>
      <w:b/>
      <w:bCs/>
      <w:sz w:val="24"/>
      <w:szCs w:val="24"/>
      <w:lang w:val="el-GR" w:bidi="ar-SA"/>
    </w:rPr>
  </w:style>
  <w:style w:type="character" w:customStyle="1" w:styleId="apple-style-span">
    <w:name w:val="apple-style-span"/>
    <w:basedOn w:val="40"/>
    <w:qFormat/>
    <w:rsid w:val="008C56A4"/>
    <w:rPr>
      <w:rFonts w:ascii="Times New Roman" w:hAnsi="Times New Roman" w:cs="Times New Roman" w:hint="default"/>
    </w:rPr>
  </w:style>
  <w:style w:type="character" w:customStyle="1" w:styleId="Char3">
    <w:name w:val="Κείμενο υποσημείωσης Char"/>
    <w:basedOn w:val="40"/>
    <w:rsid w:val="008C56A4"/>
    <w:rPr>
      <w:sz w:val="24"/>
      <w:szCs w:val="24"/>
      <w:lang w:val="el-GR" w:bidi="ar-SA"/>
    </w:rPr>
  </w:style>
  <w:style w:type="character" w:customStyle="1" w:styleId="a4">
    <w:name w:val="Χαρακτήρες υποσημείωσης"/>
    <w:basedOn w:val="40"/>
    <w:rsid w:val="008C56A4"/>
    <w:rPr>
      <w:vertAlign w:val="superscript"/>
    </w:rPr>
  </w:style>
  <w:style w:type="character" w:styleId="-">
    <w:name w:val="Hyperlink"/>
    <w:basedOn w:val="40"/>
    <w:rsid w:val="008C56A4"/>
    <w:rPr>
      <w:color w:val="0000FF"/>
      <w:u w:val="single"/>
    </w:rPr>
  </w:style>
  <w:style w:type="character" w:styleId="a5">
    <w:name w:val="Strong"/>
    <w:basedOn w:val="40"/>
    <w:uiPriority w:val="22"/>
    <w:qFormat/>
    <w:rsid w:val="008C56A4"/>
    <w:rPr>
      <w:rFonts w:cs="Times New Roman"/>
      <w:b/>
      <w:bCs/>
    </w:rPr>
  </w:style>
  <w:style w:type="character" w:customStyle="1" w:styleId="Char4">
    <w:name w:val="Κείμενο σημείωσης τέλους Char"/>
    <w:basedOn w:val="40"/>
    <w:uiPriority w:val="99"/>
    <w:rsid w:val="008C56A4"/>
    <w:rPr>
      <w:rFonts w:ascii="Arial" w:hAnsi="Arial" w:cs="Arial"/>
      <w:position w:val="2"/>
      <w:sz w:val="22"/>
      <w:szCs w:val="24"/>
      <w:lang w:val="en-US" w:eastAsia="zh-CN" w:bidi="ar-SA"/>
    </w:rPr>
  </w:style>
  <w:style w:type="character" w:customStyle="1" w:styleId="Char5">
    <w:name w:val="Απόσπασμα Char"/>
    <w:basedOn w:val="40"/>
    <w:rsid w:val="008C56A4"/>
    <w:rPr>
      <w:sz w:val="24"/>
      <w:szCs w:val="24"/>
      <w:lang w:val="el-GR" w:eastAsia="zh-CN" w:bidi="ar-SA"/>
    </w:rPr>
  </w:style>
  <w:style w:type="character" w:customStyle="1" w:styleId="Char6">
    <w:name w:val="Έντονο εισαγωγικό Char"/>
    <w:basedOn w:val="40"/>
    <w:rsid w:val="008C56A4"/>
    <w:rPr>
      <w:sz w:val="24"/>
      <w:szCs w:val="24"/>
      <w:lang w:val="el-GR" w:eastAsia="zh-CN" w:bidi="ar-SA"/>
    </w:rPr>
  </w:style>
  <w:style w:type="character" w:customStyle="1" w:styleId="msosubtleemphasis0">
    <w:name w:val="msosubtleemphasis"/>
    <w:rsid w:val="008C56A4"/>
    <w:rPr>
      <w:i/>
      <w:iCs w:val="0"/>
      <w:color w:val="5A5A5A"/>
    </w:rPr>
  </w:style>
  <w:style w:type="character" w:customStyle="1" w:styleId="msointenseemphasis0">
    <w:name w:val="msointenseemphasis"/>
    <w:basedOn w:val="40"/>
    <w:rsid w:val="008C56A4"/>
    <w:rPr>
      <w:b/>
      <w:bCs w:val="0"/>
      <w:i/>
      <w:iCs w:val="0"/>
      <w:sz w:val="24"/>
      <w:szCs w:val="24"/>
      <w:u w:val="single"/>
    </w:rPr>
  </w:style>
  <w:style w:type="character" w:customStyle="1" w:styleId="msosubtlereference0">
    <w:name w:val="msosubtlereference"/>
    <w:basedOn w:val="40"/>
    <w:rsid w:val="008C56A4"/>
    <w:rPr>
      <w:sz w:val="24"/>
      <w:szCs w:val="24"/>
      <w:u w:val="single"/>
    </w:rPr>
  </w:style>
  <w:style w:type="character" w:customStyle="1" w:styleId="msointensereference0">
    <w:name w:val="msointensereference"/>
    <w:basedOn w:val="40"/>
    <w:rsid w:val="008C56A4"/>
    <w:rPr>
      <w:b/>
      <w:bCs w:val="0"/>
      <w:sz w:val="24"/>
      <w:u w:val="single"/>
    </w:rPr>
  </w:style>
  <w:style w:type="character" w:customStyle="1" w:styleId="msobooktitle0">
    <w:name w:val="msobooktitle"/>
    <w:basedOn w:val="40"/>
    <w:rsid w:val="008C56A4"/>
    <w:rPr>
      <w:rFonts w:ascii="Cambria" w:eastAsia="Times New Roman" w:hAnsi="Cambria" w:cs="Cambria" w:hint="default"/>
      <w:b/>
      <w:bCs w:val="0"/>
      <w:i/>
      <w:iCs w:val="0"/>
      <w:sz w:val="24"/>
      <w:szCs w:val="24"/>
    </w:rPr>
  </w:style>
  <w:style w:type="character" w:customStyle="1" w:styleId="CharChar10">
    <w:name w:val="Char Char10"/>
    <w:basedOn w:val="40"/>
    <w:rsid w:val="008C56A4"/>
    <w:rPr>
      <w:rFonts w:ascii="Cambria" w:eastAsia="Times New Roman" w:hAnsi="Cambria" w:cs="Cambria" w:hint="default"/>
      <w:b/>
      <w:bCs/>
      <w:kern w:val="1"/>
      <w:sz w:val="32"/>
      <w:szCs w:val="32"/>
    </w:rPr>
  </w:style>
  <w:style w:type="character" w:customStyle="1" w:styleId="CharChar7">
    <w:name w:val="Char Char7"/>
    <w:basedOn w:val="40"/>
    <w:rsid w:val="008C56A4"/>
    <w:rPr>
      <w:b/>
      <w:bCs/>
      <w:sz w:val="28"/>
      <w:szCs w:val="28"/>
    </w:rPr>
  </w:style>
  <w:style w:type="character" w:customStyle="1" w:styleId="CharChar1">
    <w:name w:val="Char Char1"/>
    <w:basedOn w:val="40"/>
    <w:rsid w:val="008C56A4"/>
    <w:rPr>
      <w:rFonts w:ascii="Cambria" w:eastAsia="Times New Roman" w:hAnsi="Cambria" w:cs="Cambria" w:hint="default"/>
      <w:b/>
      <w:bCs/>
      <w:kern w:val="1"/>
      <w:sz w:val="32"/>
      <w:szCs w:val="32"/>
    </w:rPr>
  </w:style>
  <w:style w:type="character" w:customStyle="1" w:styleId="CharChar">
    <w:name w:val="Char Char"/>
    <w:basedOn w:val="40"/>
    <w:rsid w:val="008C56A4"/>
    <w:rPr>
      <w:rFonts w:ascii="Cambria" w:eastAsia="Times New Roman" w:hAnsi="Cambria" w:cs="Cambria" w:hint="default"/>
      <w:sz w:val="24"/>
      <w:szCs w:val="24"/>
    </w:rPr>
  </w:style>
  <w:style w:type="character" w:customStyle="1" w:styleId="BodyTextIndent3Char">
    <w:name w:val="Body Text Indent 3 Char"/>
    <w:basedOn w:val="40"/>
    <w:rsid w:val="008C56A4"/>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8C56A4"/>
    <w:rPr>
      <w:sz w:val="24"/>
      <w:szCs w:val="24"/>
      <w:lang w:val="el-GR" w:bidi="ar-SA"/>
    </w:rPr>
  </w:style>
  <w:style w:type="character" w:customStyle="1" w:styleId="-TFChar">
    <w:name w:val="- TF Char"/>
    <w:basedOn w:val="40"/>
    <w:rsid w:val="008C56A4"/>
    <w:rPr>
      <w:sz w:val="24"/>
      <w:lang w:val="el-GR" w:bidi="ar-SA"/>
    </w:rPr>
  </w:style>
  <w:style w:type="character" w:customStyle="1" w:styleId="FontStyle17">
    <w:name w:val="Font Style17"/>
    <w:basedOn w:val="40"/>
    <w:qFormat/>
    <w:rsid w:val="008C56A4"/>
    <w:rPr>
      <w:rFonts w:ascii="Times New Roman" w:hAnsi="Times New Roman" w:cs="Times New Roman"/>
      <w:sz w:val="22"/>
      <w:szCs w:val="22"/>
    </w:rPr>
  </w:style>
  <w:style w:type="character" w:customStyle="1" w:styleId="FontStyle16">
    <w:name w:val="Font Style16"/>
    <w:basedOn w:val="40"/>
    <w:rsid w:val="008C56A4"/>
    <w:rPr>
      <w:rFonts w:ascii="Times New Roman" w:hAnsi="Times New Roman" w:cs="Times New Roman"/>
      <w:b/>
      <w:bCs/>
      <w:sz w:val="22"/>
      <w:szCs w:val="22"/>
    </w:rPr>
  </w:style>
  <w:style w:type="character" w:customStyle="1" w:styleId="FontStyle13">
    <w:name w:val="Font Style13"/>
    <w:basedOn w:val="40"/>
    <w:qFormat/>
    <w:rsid w:val="008C56A4"/>
    <w:rPr>
      <w:rFonts w:ascii="Times New Roman" w:hAnsi="Times New Roman" w:cs="Times New Roman"/>
      <w:sz w:val="20"/>
      <w:szCs w:val="20"/>
    </w:rPr>
  </w:style>
  <w:style w:type="character" w:customStyle="1" w:styleId="3CharChar">
    <w:name w:val="Επικεφαλίδα 3 Char Char"/>
    <w:basedOn w:val="40"/>
    <w:rsid w:val="008C56A4"/>
    <w:rPr>
      <w:b/>
      <w:sz w:val="24"/>
      <w:u w:val="single"/>
      <w:lang w:val="el-GR" w:bidi="ar-SA"/>
    </w:rPr>
  </w:style>
  <w:style w:type="character" w:customStyle="1" w:styleId="4CharChar">
    <w:name w:val="Επικεφαλίδα 4 Char Char"/>
    <w:basedOn w:val="40"/>
    <w:rsid w:val="008C56A4"/>
    <w:rPr>
      <w:b/>
      <w:bCs/>
      <w:sz w:val="24"/>
      <w:szCs w:val="24"/>
      <w:lang w:val="el-GR" w:bidi="ar-SA"/>
    </w:rPr>
  </w:style>
  <w:style w:type="character" w:customStyle="1" w:styleId="CharChar0">
    <w:name w:val="Κεφαλίδα Char Char"/>
    <w:basedOn w:val="40"/>
    <w:rsid w:val="008C56A4"/>
    <w:rPr>
      <w:sz w:val="24"/>
      <w:szCs w:val="24"/>
      <w:lang w:val="el-GR" w:bidi="ar-SA"/>
    </w:rPr>
  </w:style>
  <w:style w:type="character" w:customStyle="1" w:styleId="CharCharCharCharCharCharChar">
    <w:name w:val="Σώμα κείμενου με εσοχή Char Char Char Char Char Char Char"/>
    <w:basedOn w:val="40"/>
    <w:rsid w:val="008C56A4"/>
    <w:rPr>
      <w:sz w:val="24"/>
      <w:szCs w:val="24"/>
      <w:lang w:val="el-GR" w:bidi="ar-SA"/>
    </w:rPr>
  </w:style>
  <w:style w:type="character" w:customStyle="1" w:styleId="1Char">
    <w:name w:val="Επικεφαλίδα 1 Char"/>
    <w:basedOn w:val="40"/>
    <w:rsid w:val="008C56A4"/>
    <w:rPr>
      <w:sz w:val="24"/>
      <w:lang w:val="el-GR" w:bidi="ar-SA"/>
    </w:rPr>
  </w:style>
  <w:style w:type="character" w:customStyle="1" w:styleId="Char10">
    <w:name w:val="Κεφαλίδα Char1"/>
    <w:basedOn w:val="40"/>
    <w:rsid w:val="008C56A4"/>
    <w:rPr>
      <w:sz w:val="24"/>
      <w:szCs w:val="24"/>
      <w:lang w:eastAsia="zh-CN"/>
    </w:rPr>
  </w:style>
  <w:style w:type="character" w:customStyle="1" w:styleId="WW8Num14z3">
    <w:name w:val="WW8Num14z3"/>
    <w:rsid w:val="008C56A4"/>
  </w:style>
  <w:style w:type="character" w:customStyle="1" w:styleId="WW8Num14z4">
    <w:name w:val="WW8Num14z4"/>
    <w:rsid w:val="008C56A4"/>
  </w:style>
  <w:style w:type="character" w:customStyle="1" w:styleId="WW8Num14z5">
    <w:name w:val="WW8Num14z5"/>
    <w:rsid w:val="008C56A4"/>
  </w:style>
  <w:style w:type="character" w:customStyle="1" w:styleId="WW8Num14z6">
    <w:name w:val="WW8Num14z6"/>
    <w:rsid w:val="008C56A4"/>
  </w:style>
  <w:style w:type="character" w:customStyle="1" w:styleId="WW8Num14z7">
    <w:name w:val="WW8Num14z7"/>
    <w:rsid w:val="008C56A4"/>
  </w:style>
  <w:style w:type="character" w:customStyle="1" w:styleId="WW8Num14z8">
    <w:name w:val="WW8Num14z8"/>
    <w:rsid w:val="008C56A4"/>
  </w:style>
  <w:style w:type="character" w:customStyle="1" w:styleId="11">
    <w:name w:val="Προεπιλεγμένη γραμματοσειρά1"/>
    <w:rsid w:val="008C56A4"/>
  </w:style>
  <w:style w:type="character" w:customStyle="1" w:styleId="WW-DefaultParagraphFont">
    <w:name w:val="WW-Default Paragraph Font"/>
    <w:rsid w:val="008C56A4"/>
  </w:style>
  <w:style w:type="character" w:customStyle="1" w:styleId="WW8Num5z3">
    <w:name w:val="WW8Num5z3"/>
    <w:rsid w:val="008C56A4"/>
  </w:style>
  <w:style w:type="character" w:customStyle="1" w:styleId="WW8Num5z4">
    <w:name w:val="WW8Num5z4"/>
    <w:rsid w:val="008C56A4"/>
  </w:style>
  <w:style w:type="character" w:customStyle="1" w:styleId="WW8Num5z5">
    <w:name w:val="WW8Num5z5"/>
    <w:rsid w:val="008C56A4"/>
  </w:style>
  <w:style w:type="character" w:customStyle="1" w:styleId="WW8Num5z6">
    <w:name w:val="WW8Num5z6"/>
    <w:rsid w:val="008C56A4"/>
  </w:style>
  <w:style w:type="character" w:customStyle="1" w:styleId="WW8Num5z7">
    <w:name w:val="WW8Num5z7"/>
    <w:rsid w:val="008C56A4"/>
  </w:style>
  <w:style w:type="character" w:customStyle="1" w:styleId="WW8Num5z8">
    <w:name w:val="WW8Num5z8"/>
    <w:rsid w:val="008C56A4"/>
  </w:style>
  <w:style w:type="character" w:customStyle="1" w:styleId="WW8Num7z3">
    <w:name w:val="WW8Num7z3"/>
    <w:rsid w:val="008C56A4"/>
  </w:style>
  <w:style w:type="character" w:customStyle="1" w:styleId="WW8Num7z4">
    <w:name w:val="WW8Num7z4"/>
    <w:rsid w:val="008C56A4"/>
  </w:style>
  <w:style w:type="character" w:customStyle="1" w:styleId="WW8Num7z5">
    <w:name w:val="WW8Num7z5"/>
    <w:rsid w:val="008C56A4"/>
  </w:style>
  <w:style w:type="character" w:customStyle="1" w:styleId="WW8Num7z6">
    <w:name w:val="WW8Num7z6"/>
    <w:rsid w:val="008C56A4"/>
  </w:style>
  <w:style w:type="character" w:customStyle="1" w:styleId="WW8Num7z7">
    <w:name w:val="WW8Num7z7"/>
    <w:rsid w:val="008C56A4"/>
  </w:style>
  <w:style w:type="character" w:customStyle="1" w:styleId="WW8Num7z8">
    <w:name w:val="WW8Num7z8"/>
    <w:rsid w:val="008C56A4"/>
  </w:style>
  <w:style w:type="character" w:customStyle="1" w:styleId="WW8Num11z1">
    <w:name w:val="WW8Num11z1"/>
    <w:rsid w:val="008C56A4"/>
    <w:rPr>
      <w:rFonts w:ascii="Cambria" w:hAnsi="Cambria" w:cs="Arial"/>
      <w:b/>
      <w:sz w:val="22"/>
      <w:szCs w:val="22"/>
    </w:rPr>
  </w:style>
  <w:style w:type="character" w:customStyle="1" w:styleId="WW-DefaultParagraphFont1">
    <w:name w:val="WW-Default Paragraph Font1"/>
    <w:rsid w:val="008C56A4"/>
  </w:style>
  <w:style w:type="character" w:customStyle="1" w:styleId="WW8Num16z4">
    <w:name w:val="WW8Num16z4"/>
    <w:rsid w:val="008C56A4"/>
  </w:style>
  <w:style w:type="character" w:customStyle="1" w:styleId="WW8Num16z5">
    <w:name w:val="WW8Num16z5"/>
    <w:rsid w:val="008C56A4"/>
  </w:style>
  <w:style w:type="character" w:customStyle="1" w:styleId="WW8Num16z6">
    <w:name w:val="WW8Num16z6"/>
    <w:rsid w:val="008C56A4"/>
  </w:style>
  <w:style w:type="character" w:customStyle="1" w:styleId="WW8Num16z7">
    <w:name w:val="WW8Num16z7"/>
    <w:rsid w:val="008C56A4"/>
  </w:style>
  <w:style w:type="character" w:customStyle="1" w:styleId="WW8Num16z8">
    <w:name w:val="WW8Num16z8"/>
    <w:rsid w:val="008C56A4"/>
  </w:style>
  <w:style w:type="character" w:customStyle="1" w:styleId="30">
    <w:name w:val="Προεπιλεγμένη γραμματοσειρά3"/>
    <w:rsid w:val="008C56A4"/>
  </w:style>
  <w:style w:type="character" w:customStyle="1" w:styleId="WW8Num9z3">
    <w:name w:val="WW8Num9z3"/>
    <w:rsid w:val="008C56A4"/>
  </w:style>
  <w:style w:type="character" w:customStyle="1" w:styleId="WW8Num9z4">
    <w:name w:val="WW8Num9z4"/>
    <w:rsid w:val="008C56A4"/>
  </w:style>
  <w:style w:type="character" w:customStyle="1" w:styleId="WW8Num9z5">
    <w:name w:val="WW8Num9z5"/>
    <w:rsid w:val="008C56A4"/>
  </w:style>
  <w:style w:type="character" w:customStyle="1" w:styleId="WW8Num9z6">
    <w:name w:val="WW8Num9z6"/>
    <w:rsid w:val="008C56A4"/>
  </w:style>
  <w:style w:type="character" w:customStyle="1" w:styleId="WW8Num9z7">
    <w:name w:val="WW8Num9z7"/>
    <w:rsid w:val="008C56A4"/>
  </w:style>
  <w:style w:type="character" w:customStyle="1" w:styleId="WW8Num9z8">
    <w:name w:val="WW8Num9z8"/>
    <w:rsid w:val="008C56A4"/>
  </w:style>
  <w:style w:type="character" w:customStyle="1" w:styleId="20">
    <w:name w:val="Προεπιλεγμένη γραμματοσειρά2"/>
    <w:rsid w:val="008C56A4"/>
  </w:style>
  <w:style w:type="character" w:customStyle="1" w:styleId="WW-">
    <w:name w:val="WW-Χαρακτήρες υποσημείωσης"/>
    <w:rsid w:val="008C56A4"/>
    <w:rPr>
      <w:vertAlign w:val="superscript"/>
    </w:rPr>
  </w:style>
  <w:style w:type="character" w:customStyle="1" w:styleId="41">
    <w:name w:val="Παραπομπή υποσημείωσης4"/>
    <w:rsid w:val="008C56A4"/>
    <w:rPr>
      <w:vertAlign w:val="superscript"/>
    </w:rPr>
  </w:style>
  <w:style w:type="character" w:customStyle="1" w:styleId="a6">
    <w:name w:val="Χαρακτήρες σημείωσης τέλους"/>
    <w:rsid w:val="008C56A4"/>
    <w:rPr>
      <w:vertAlign w:val="superscript"/>
    </w:rPr>
  </w:style>
  <w:style w:type="character" w:customStyle="1" w:styleId="FootnoteReference1">
    <w:name w:val="Footnote Reference1"/>
    <w:rsid w:val="008C56A4"/>
    <w:rPr>
      <w:vertAlign w:val="superscript"/>
    </w:rPr>
  </w:style>
  <w:style w:type="character" w:customStyle="1" w:styleId="WW-0">
    <w:name w:val="WW-Χαρακτήρες σημείωσης τέλους"/>
    <w:rsid w:val="008C56A4"/>
    <w:rPr>
      <w:vertAlign w:val="superscript"/>
    </w:rPr>
  </w:style>
  <w:style w:type="character" w:customStyle="1" w:styleId="a7">
    <w:name w:val="Σύμβολο υποσημείωσης"/>
    <w:rsid w:val="008C56A4"/>
    <w:rPr>
      <w:vertAlign w:val="superscript"/>
    </w:rPr>
  </w:style>
  <w:style w:type="character" w:customStyle="1" w:styleId="21">
    <w:name w:val="Παραπομπή υποσημείωσης2"/>
    <w:rsid w:val="008C56A4"/>
    <w:rPr>
      <w:vertAlign w:val="superscript"/>
    </w:rPr>
  </w:style>
  <w:style w:type="character" w:customStyle="1" w:styleId="12">
    <w:name w:val="Παραπομπή υποσημείωσης1"/>
    <w:rsid w:val="008C56A4"/>
    <w:rPr>
      <w:vertAlign w:val="superscript"/>
    </w:rPr>
  </w:style>
  <w:style w:type="character" w:customStyle="1" w:styleId="13">
    <w:name w:val="Προεπιλεγμένη γραμματοσειρά1"/>
    <w:rsid w:val="008C56A4"/>
  </w:style>
  <w:style w:type="character" w:customStyle="1" w:styleId="22">
    <w:name w:val="Παραπομπή σημείωσης τέλους2"/>
    <w:rsid w:val="008C56A4"/>
    <w:rPr>
      <w:vertAlign w:val="superscript"/>
    </w:rPr>
  </w:style>
  <w:style w:type="character" w:customStyle="1" w:styleId="31">
    <w:name w:val="Παραπομπή υποσημείωσης3"/>
    <w:rsid w:val="008C56A4"/>
    <w:rPr>
      <w:vertAlign w:val="superscript"/>
    </w:rPr>
  </w:style>
  <w:style w:type="character" w:customStyle="1" w:styleId="ListLabel1">
    <w:name w:val="ListLabel 1"/>
    <w:rsid w:val="008C56A4"/>
    <w:rPr>
      <w:rFonts w:eastAsia="Wingdings"/>
    </w:rPr>
  </w:style>
  <w:style w:type="character" w:customStyle="1" w:styleId="ListLabel2">
    <w:name w:val="ListLabel 2"/>
    <w:rsid w:val="008C56A4"/>
    <w:rPr>
      <w:rFonts w:eastAsia="Courier New"/>
    </w:rPr>
  </w:style>
  <w:style w:type="character" w:customStyle="1" w:styleId="ListLabel3">
    <w:name w:val="ListLabel 3"/>
    <w:rsid w:val="008C56A4"/>
    <w:rPr>
      <w:rFonts w:eastAsia="Symbol"/>
    </w:rPr>
  </w:style>
  <w:style w:type="character" w:customStyle="1" w:styleId="ListLabel4">
    <w:name w:val="ListLabel 4"/>
    <w:rsid w:val="008C56A4"/>
    <w:rPr>
      <w:rFonts w:eastAsia="Arial"/>
    </w:rPr>
  </w:style>
  <w:style w:type="character" w:customStyle="1" w:styleId="Footnoteanchor">
    <w:name w:val="Footnote anchor"/>
    <w:rsid w:val="008C56A4"/>
    <w:rPr>
      <w:vertAlign w:val="superscript"/>
    </w:rPr>
  </w:style>
  <w:style w:type="character" w:customStyle="1" w:styleId="Char7">
    <w:name w:val="Κείμενο πλαισίου Char"/>
    <w:uiPriority w:val="99"/>
    <w:rsid w:val="008C56A4"/>
    <w:rPr>
      <w:rFonts w:ascii="Tahoma" w:eastAsia="Andale Sans UI" w:hAnsi="Tahoma" w:cs="Tahoma"/>
      <w:kern w:val="1"/>
      <w:sz w:val="16"/>
      <w:szCs w:val="16"/>
    </w:rPr>
  </w:style>
  <w:style w:type="character" w:customStyle="1" w:styleId="14">
    <w:name w:val="Παραπομπή σημείωσης τέλους1"/>
    <w:rsid w:val="008C56A4"/>
    <w:rPr>
      <w:vertAlign w:val="superscript"/>
    </w:rPr>
  </w:style>
  <w:style w:type="character" w:customStyle="1" w:styleId="32">
    <w:name w:val="Παραπομπή σημείωσης τέλους3"/>
    <w:rsid w:val="008C56A4"/>
    <w:rPr>
      <w:vertAlign w:val="superscript"/>
    </w:rPr>
  </w:style>
  <w:style w:type="character" w:customStyle="1" w:styleId="51">
    <w:name w:val="Παραπομπή υποσημείωσης5"/>
    <w:rsid w:val="008C56A4"/>
    <w:rPr>
      <w:vertAlign w:val="superscript"/>
    </w:rPr>
  </w:style>
  <w:style w:type="character" w:customStyle="1" w:styleId="FootnoteSymbol">
    <w:name w:val="Footnote Symbol"/>
    <w:rsid w:val="008C56A4"/>
    <w:rPr>
      <w:vertAlign w:val="superscript"/>
    </w:rPr>
  </w:style>
  <w:style w:type="character" w:customStyle="1" w:styleId="EndnoteReference">
    <w:name w:val="Endnote Reference"/>
    <w:rsid w:val="008C56A4"/>
    <w:rPr>
      <w:vertAlign w:val="superscript"/>
    </w:rPr>
  </w:style>
  <w:style w:type="character" w:customStyle="1" w:styleId="FootnoteReference">
    <w:name w:val="Footnote Reference"/>
    <w:rsid w:val="008C56A4"/>
    <w:rPr>
      <w:vertAlign w:val="superscript"/>
    </w:rPr>
  </w:style>
  <w:style w:type="character" w:customStyle="1" w:styleId="a8">
    <w:name w:val="Χαρακτήρες αρίθμησης"/>
    <w:rsid w:val="008C56A4"/>
  </w:style>
  <w:style w:type="character" w:customStyle="1" w:styleId="WW-EndnoteReference">
    <w:name w:val="WW-Endnote Reference"/>
    <w:rsid w:val="008C56A4"/>
    <w:rPr>
      <w:vertAlign w:val="superscript"/>
    </w:rPr>
  </w:style>
  <w:style w:type="character" w:customStyle="1" w:styleId="WW-FootnoteReference">
    <w:name w:val="WW-Footnote Reference"/>
    <w:rsid w:val="008C56A4"/>
    <w:rPr>
      <w:vertAlign w:val="superscript"/>
    </w:rPr>
  </w:style>
  <w:style w:type="character" w:customStyle="1" w:styleId="a9">
    <w:name w:val="Σύνδεση ευρετηρίου"/>
    <w:rsid w:val="008C56A4"/>
  </w:style>
  <w:style w:type="character" w:customStyle="1" w:styleId="WW-EndnoteReference1">
    <w:name w:val="WW-Endnote Reference1"/>
    <w:rsid w:val="008C56A4"/>
    <w:rPr>
      <w:vertAlign w:val="superscript"/>
    </w:rPr>
  </w:style>
  <w:style w:type="character" w:customStyle="1" w:styleId="WW-FootnoteReference1">
    <w:name w:val="WW-Footnote Reference1"/>
    <w:rsid w:val="008C56A4"/>
    <w:rPr>
      <w:vertAlign w:val="superscript"/>
    </w:rPr>
  </w:style>
  <w:style w:type="character" w:customStyle="1" w:styleId="WW-EndnoteReference11">
    <w:name w:val="WW-Endnote Reference11"/>
    <w:rsid w:val="008C56A4"/>
    <w:rPr>
      <w:vertAlign w:val="superscript"/>
    </w:rPr>
  </w:style>
  <w:style w:type="character" w:customStyle="1" w:styleId="CommentReference">
    <w:name w:val="Comment Reference"/>
    <w:rsid w:val="008C56A4"/>
    <w:rPr>
      <w:sz w:val="16"/>
      <w:szCs w:val="16"/>
    </w:rPr>
  </w:style>
  <w:style w:type="character" w:customStyle="1" w:styleId="WW-EndnoteReference2">
    <w:name w:val="WW-Endnote Reference2"/>
    <w:rsid w:val="008C56A4"/>
    <w:rPr>
      <w:vertAlign w:val="superscript"/>
    </w:rPr>
  </w:style>
  <w:style w:type="character" w:customStyle="1" w:styleId="BalloonTextChar">
    <w:name w:val="Balloon Text Char"/>
    <w:rsid w:val="008C56A4"/>
    <w:rPr>
      <w:rFonts w:ascii="Segoe UI" w:eastAsia="Andale Sans UI" w:hAnsi="Segoe UI" w:cs="Segoe UI"/>
      <w:kern w:val="1"/>
      <w:sz w:val="18"/>
      <w:szCs w:val="18"/>
      <w:lang w:eastAsia="zh-CN"/>
    </w:rPr>
  </w:style>
  <w:style w:type="character" w:customStyle="1" w:styleId="42">
    <w:name w:val="Παραπομπή σημείωσης τέλους4"/>
    <w:rsid w:val="008C56A4"/>
    <w:rPr>
      <w:vertAlign w:val="superscript"/>
    </w:rPr>
  </w:style>
  <w:style w:type="character" w:styleId="-0">
    <w:name w:val="FollowedHyperlink"/>
    <w:basedOn w:val="40"/>
    <w:rsid w:val="008C56A4"/>
    <w:rPr>
      <w:color w:val="800080"/>
      <w:u w:val="single"/>
    </w:rPr>
  </w:style>
  <w:style w:type="character" w:styleId="aa">
    <w:name w:val="Emphasis"/>
    <w:qFormat/>
    <w:rsid w:val="008C56A4"/>
    <w:rPr>
      <w:i/>
      <w:iCs/>
    </w:rPr>
  </w:style>
  <w:style w:type="character" w:customStyle="1" w:styleId="WW-1">
    <w:name w:val="WW-Έντονη έμφαση"/>
    <w:basedOn w:val="50"/>
    <w:rsid w:val="008C56A4"/>
    <w:rPr>
      <w:b/>
      <w:bCs/>
    </w:rPr>
  </w:style>
  <w:style w:type="character" w:customStyle="1" w:styleId="ListLabel5">
    <w:name w:val="ListLabel 5"/>
    <w:rsid w:val="008C56A4"/>
    <w:rPr>
      <w:rFonts w:cs="Courier New"/>
    </w:rPr>
  </w:style>
  <w:style w:type="character" w:customStyle="1" w:styleId="ListLabel6">
    <w:name w:val="ListLabel 6"/>
    <w:rsid w:val="008C56A4"/>
    <w:rPr>
      <w:rFonts w:cs="Courier New"/>
    </w:rPr>
  </w:style>
  <w:style w:type="character" w:customStyle="1" w:styleId="ListLabel7">
    <w:name w:val="ListLabel 7"/>
    <w:rsid w:val="008C56A4"/>
    <w:rPr>
      <w:rFonts w:cs="Courier New"/>
    </w:rPr>
  </w:style>
  <w:style w:type="character" w:customStyle="1" w:styleId="ListLabel8">
    <w:name w:val="ListLabel 8"/>
    <w:rsid w:val="008C56A4"/>
    <w:rPr>
      <w:b/>
    </w:rPr>
  </w:style>
  <w:style w:type="character" w:customStyle="1" w:styleId="ListLabel9">
    <w:name w:val="ListLabel 9"/>
    <w:rsid w:val="008C56A4"/>
    <w:rPr>
      <w:rFonts w:eastAsia="Calibri" w:cs="Calibri"/>
    </w:rPr>
  </w:style>
  <w:style w:type="character" w:customStyle="1" w:styleId="ListLabel10">
    <w:name w:val="ListLabel 10"/>
    <w:rsid w:val="008C56A4"/>
    <w:rPr>
      <w:rFonts w:cs="Courier New"/>
    </w:rPr>
  </w:style>
  <w:style w:type="character" w:customStyle="1" w:styleId="ListLabel11">
    <w:name w:val="ListLabel 11"/>
    <w:rsid w:val="008C56A4"/>
    <w:rPr>
      <w:rFonts w:cs="Courier New"/>
    </w:rPr>
  </w:style>
  <w:style w:type="character" w:customStyle="1" w:styleId="ListLabel12">
    <w:name w:val="ListLabel 12"/>
    <w:rsid w:val="008C56A4"/>
    <w:rPr>
      <w:rFonts w:cs="Courier New"/>
    </w:rPr>
  </w:style>
  <w:style w:type="character" w:customStyle="1" w:styleId="ListLabel13">
    <w:name w:val="ListLabel 13"/>
    <w:rsid w:val="008C56A4"/>
    <w:rPr>
      <w:sz w:val="24"/>
    </w:rPr>
  </w:style>
  <w:style w:type="character" w:customStyle="1" w:styleId="ListLabel14">
    <w:name w:val="ListLabel 14"/>
    <w:rsid w:val="008C56A4"/>
    <w:rPr>
      <w:rFonts w:ascii="Calibri" w:eastAsia="Times New Roman" w:hAnsi="Calibri" w:cs="Calibri"/>
      <w:b/>
    </w:rPr>
  </w:style>
  <w:style w:type="character" w:customStyle="1" w:styleId="ListLabel15">
    <w:name w:val="ListLabel 15"/>
    <w:rsid w:val="008C56A4"/>
    <w:rPr>
      <w:rFonts w:cs="Courier New"/>
    </w:rPr>
  </w:style>
  <w:style w:type="character" w:customStyle="1" w:styleId="ListLabel16">
    <w:name w:val="ListLabel 16"/>
    <w:rsid w:val="008C56A4"/>
    <w:rPr>
      <w:rFonts w:cs="Courier New"/>
    </w:rPr>
  </w:style>
  <w:style w:type="character" w:customStyle="1" w:styleId="ListLabel17">
    <w:name w:val="ListLabel 17"/>
    <w:rsid w:val="008C56A4"/>
    <w:rPr>
      <w:rFonts w:cs="Courier New"/>
    </w:rPr>
  </w:style>
  <w:style w:type="character" w:customStyle="1" w:styleId="ListLabel18">
    <w:name w:val="ListLabel 18"/>
    <w:rsid w:val="008C56A4"/>
    <w:rPr>
      <w:rFonts w:ascii="Calibri" w:hAnsi="Calibri" w:cs="Calibri"/>
      <w:b/>
      <w:sz w:val="28"/>
    </w:rPr>
  </w:style>
  <w:style w:type="character" w:customStyle="1" w:styleId="ListLabel19">
    <w:name w:val="ListLabel 19"/>
    <w:rsid w:val="008C56A4"/>
    <w:rPr>
      <w:rFonts w:ascii="Calibri" w:hAnsi="Calibri" w:cs="Calibri"/>
      <w:b/>
    </w:rPr>
  </w:style>
  <w:style w:type="character" w:customStyle="1" w:styleId="ListLabel20">
    <w:name w:val="ListLabel 20"/>
    <w:rsid w:val="008C56A4"/>
    <w:rPr>
      <w:rFonts w:cs="Courier New"/>
    </w:rPr>
  </w:style>
  <w:style w:type="character" w:customStyle="1" w:styleId="ListLabel21">
    <w:name w:val="ListLabel 21"/>
    <w:rsid w:val="008C56A4"/>
    <w:rPr>
      <w:rFonts w:cs="Wingdings"/>
    </w:rPr>
  </w:style>
  <w:style w:type="character" w:customStyle="1" w:styleId="ListLabel22">
    <w:name w:val="ListLabel 22"/>
    <w:rsid w:val="008C56A4"/>
    <w:rPr>
      <w:rFonts w:cs="Symbol"/>
    </w:rPr>
  </w:style>
  <w:style w:type="character" w:customStyle="1" w:styleId="ListLabel23">
    <w:name w:val="ListLabel 23"/>
    <w:rsid w:val="008C56A4"/>
    <w:rPr>
      <w:rFonts w:cs="Courier New"/>
    </w:rPr>
  </w:style>
  <w:style w:type="character" w:customStyle="1" w:styleId="ListLabel24">
    <w:name w:val="ListLabel 24"/>
    <w:rsid w:val="008C56A4"/>
    <w:rPr>
      <w:rFonts w:cs="Wingdings"/>
    </w:rPr>
  </w:style>
  <w:style w:type="character" w:customStyle="1" w:styleId="ListLabel25">
    <w:name w:val="ListLabel 25"/>
    <w:rsid w:val="008C56A4"/>
    <w:rPr>
      <w:rFonts w:cs="Symbol"/>
    </w:rPr>
  </w:style>
  <w:style w:type="character" w:customStyle="1" w:styleId="ListLabel26">
    <w:name w:val="ListLabel 26"/>
    <w:rsid w:val="008C56A4"/>
    <w:rPr>
      <w:rFonts w:cs="Courier New"/>
    </w:rPr>
  </w:style>
  <w:style w:type="character" w:customStyle="1" w:styleId="ListLabel27">
    <w:name w:val="ListLabel 27"/>
    <w:rsid w:val="008C56A4"/>
    <w:rPr>
      <w:rFonts w:cs="Wingdings"/>
    </w:rPr>
  </w:style>
  <w:style w:type="character" w:customStyle="1" w:styleId="ListLabel28">
    <w:name w:val="ListLabel 28"/>
    <w:rsid w:val="008C56A4"/>
    <w:rPr>
      <w:rFonts w:ascii="Calibri" w:hAnsi="Calibri" w:cs="Calibri"/>
      <w:b/>
      <w:sz w:val="28"/>
    </w:rPr>
  </w:style>
  <w:style w:type="character" w:customStyle="1" w:styleId="ListLabel29">
    <w:name w:val="ListLabel 29"/>
    <w:rsid w:val="008C56A4"/>
    <w:rPr>
      <w:rFonts w:ascii="Calibri" w:hAnsi="Calibri" w:cs="Calibri"/>
      <w:b/>
    </w:rPr>
  </w:style>
  <w:style w:type="character" w:customStyle="1" w:styleId="ListLabel30">
    <w:name w:val="ListLabel 30"/>
    <w:rsid w:val="008C56A4"/>
    <w:rPr>
      <w:rFonts w:cs="Courier New"/>
    </w:rPr>
  </w:style>
  <w:style w:type="character" w:customStyle="1" w:styleId="ListLabel31">
    <w:name w:val="ListLabel 31"/>
    <w:rsid w:val="008C56A4"/>
    <w:rPr>
      <w:rFonts w:cs="Wingdings"/>
    </w:rPr>
  </w:style>
  <w:style w:type="character" w:customStyle="1" w:styleId="ListLabel32">
    <w:name w:val="ListLabel 32"/>
    <w:rsid w:val="008C56A4"/>
    <w:rPr>
      <w:rFonts w:cs="Symbol"/>
    </w:rPr>
  </w:style>
  <w:style w:type="character" w:customStyle="1" w:styleId="ListLabel33">
    <w:name w:val="ListLabel 33"/>
    <w:rsid w:val="008C56A4"/>
    <w:rPr>
      <w:rFonts w:cs="Courier New"/>
    </w:rPr>
  </w:style>
  <w:style w:type="character" w:customStyle="1" w:styleId="ListLabel34">
    <w:name w:val="ListLabel 34"/>
    <w:rsid w:val="008C56A4"/>
    <w:rPr>
      <w:rFonts w:cs="Wingdings"/>
    </w:rPr>
  </w:style>
  <w:style w:type="character" w:customStyle="1" w:styleId="ListLabel35">
    <w:name w:val="ListLabel 35"/>
    <w:rsid w:val="008C56A4"/>
    <w:rPr>
      <w:rFonts w:cs="Symbol"/>
    </w:rPr>
  </w:style>
  <w:style w:type="character" w:customStyle="1" w:styleId="ListLabel36">
    <w:name w:val="ListLabel 36"/>
    <w:rsid w:val="008C56A4"/>
    <w:rPr>
      <w:rFonts w:cs="Courier New"/>
    </w:rPr>
  </w:style>
  <w:style w:type="character" w:customStyle="1" w:styleId="ListLabel37">
    <w:name w:val="ListLabel 37"/>
    <w:rsid w:val="008C56A4"/>
    <w:rPr>
      <w:rFonts w:cs="Wingdings"/>
    </w:rPr>
  </w:style>
  <w:style w:type="character" w:customStyle="1" w:styleId="ListLabel38">
    <w:name w:val="ListLabel 38"/>
    <w:rsid w:val="008C56A4"/>
    <w:rPr>
      <w:rFonts w:ascii="Calibri" w:hAnsi="Calibri" w:cs="Calibri"/>
      <w:b/>
      <w:sz w:val="28"/>
    </w:rPr>
  </w:style>
  <w:style w:type="character" w:customStyle="1" w:styleId="ListLabel39">
    <w:name w:val="ListLabel 39"/>
    <w:rsid w:val="008C56A4"/>
    <w:rPr>
      <w:rFonts w:cs="Calibri"/>
      <w:b/>
    </w:rPr>
  </w:style>
  <w:style w:type="character" w:customStyle="1" w:styleId="ListLabel40">
    <w:name w:val="ListLabel 40"/>
    <w:rsid w:val="008C56A4"/>
    <w:rPr>
      <w:rFonts w:cs="Courier New"/>
    </w:rPr>
  </w:style>
  <w:style w:type="character" w:customStyle="1" w:styleId="ListLabel41">
    <w:name w:val="ListLabel 41"/>
    <w:rsid w:val="008C56A4"/>
    <w:rPr>
      <w:rFonts w:cs="Wingdings"/>
    </w:rPr>
  </w:style>
  <w:style w:type="character" w:customStyle="1" w:styleId="ListLabel42">
    <w:name w:val="ListLabel 42"/>
    <w:rsid w:val="008C56A4"/>
    <w:rPr>
      <w:rFonts w:cs="Symbol"/>
    </w:rPr>
  </w:style>
  <w:style w:type="character" w:customStyle="1" w:styleId="ListLabel43">
    <w:name w:val="ListLabel 43"/>
    <w:rsid w:val="008C56A4"/>
    <w:rPr>
      <w:rFonts w:cs="Courier New"/>
    </w:rPr>
  </w:style>
  <w:style w:type="character" w:customStyle="1" w:styleId="ListLabel44">
    <w:name w:val="ListLabel 44"/>
    <w:rsid w:val="008C56A4"/>
    <w:rPr>
      <w:rFonts w:cs="Wingdings"/>
    </w:rPr>
  </w:style>
  <w:style w:type="character" w:customStyle="1" w:styleId="ListLabel45">
    <w:name w:val="ListLabel 45"/>
    <w:rsid w:val="008C56A4"/>
    <w:rPr>
      <w:rFonts w:cs="Symbol"/>
    </w:rPr>
  </w:style>
  <w:style w:type="character" w:customStyle="1" w:styleId="ListLabel46">
    <w:name w:val="ListLabel 46"/>
    <w:rsid w:val="008C56A4"/>
    <w:rPr>
      <w:rFonts w:cs="Courier New"/>
    </w:rPr>
  </w:style>
  <w:style w:type="character" w:customStyle="1" w:styleId="ListLabel47">
    <w:name w:val="ListLabel 47"/>
    <w:rsid w:val="008C56A4"/>
    <w:rPr>
      <w:rFonts w:cs="Wingdings"/>
    </w:rPr>
  </w:style>
  <w:style w:type="character" w:customStyle="1" w:styleId="ListLabel48">
    <w:name w:val="ListLabel 48"/>
    <w:rsid w:val="008C56A4"/>
    <w:rPr>
      <w:b/>
      <w:sz w:val="28"/>
    </w:rPr>
  </w:style>
  <w:style w:type="character" w:customStyle="1" w:styleId="ListLabel49">
    <w:name w:val="ListLabel 49"/>
    <w:rsid w:val="008C56A4"/>
    <w:rPr>
      <w:rFonts w:cs="Symbol"/>
    </w:rPr>
  </w:style>
  <w:style w:type="character" w:customStyle="1" w:styleId="ListLabel50">
    <w:name w:val="ListLabel 50"/>
    <w:rsid w:val="008C56A4"/>
    <w:rPr>
      <w:rFonts w:cs="Symbol"/>
    </w:rPr>
  </w:style>
  <w:style w:type="character" w:customStyle="1" w:styleId="ListLabel51">
    <w:name w:val="ListLabel 51"/>
    <w:rsid w:val="008C56A4"/>
    <w:rPr>
      <w:rFonts w:cs="Calibri"/>
      <w:b/>
    </w:rPr>
  </w:style>
  <w:style w:type="character" w:customStyle="1" w:styleId="ListLabel52">
    <w:name w:val="ListLabel 52"/>
    <w:rsid w:val="008C56A4"/>
    <w:rPr>
      <w:rFonts w:cs="Courier New"/>
    </w:rPr>
  </w:style>
  <w:style w:type="character" w:customStyle="1" w:styleId="ListLabel53">
    <w:name w:val="ListLabel 53"/>
    <w:rsid w:val="008C56A4"/>
    <w:rPr>
      <w:rFonts w:cs="Wingdings"/>
    </w:rPr>
  </w:style>
  <w:style w:type="character" w:customStyle="1" w:styleId="ListLabel54">
    <w:name w:val="ListLabel 54"/>
    <w:rsid w:val="008C56A4"/>
    <w:rPr>
      <w:rFonts w:cs="Symbol"/>
    </w:rPr>
  </w:style>
  <w:style w:type="character" w:customStyle="1" w:styleId="ListLabel55">
    <w:name w:val="ListLabel 55"/>
    <w:rsid w:val="008C56A4"/>
    <w:rPr>
      <w:rFonts w:cs="Courier New"/>
    </w:rPr>
  </w:style>
  <w:style w:type="character" w:customStyle="1" w:styleId="ListLabel56">
    <w:name w:val="ListLabel 56"/>
    <w:rsid w:val="008C56A4"/>
    <w:rPr>
      <w:rFonts w:cs="Wingdings"/>
    </w:rPr>
  </w:style>
  <w:style w:type="character" w:customStyle="1" w:styleId="ListLabel57">
    <w:name w:val="ListLabel 57"/>
    <w:rsid w:val="008C56A4"/>
    <w:rPr>
      <w:rFonts w:cs="Symbol"/>
    </w:rPr>
  </w:style>
  <w:style w:type="character" w:customStyle="1" w:styleId="ListLabel58">
    <w:name w:val="ListLabel 58"/>
    <w:rsid w:val="008C56A4"/>
    <w:rPr>
      <w:rFonts w:cs="Courier New"/>
    </w:rPr>
  </w:style>
  <w:style w:type="character" w:customStyle="1" w:styleId="ListLabel59">
    <w:name w:val="ListLabel 59"/>
    <w:rsid w:val="008C56A4"/>
    <w:rPr>
      <w:rFonts w:cs="Wingdings"/>
    </w:rPr>
  </w:style>
  <w:style w:type="character" w:customStyle="1" w:styleId="ListLabel60">
    <w:name w:val="ListLabel 60"/>
    <w:rsid w:val="008C56A4"/>
    <w:rPr>
      <w:b/>
      <w:sz w:val="28"/>
    </w:rPr>
  </w:style>
  <w:style w:type="character" w:customStyle="1" w:styleId="ListLabel61">
    <w:name w:val="ListLabel 61"/>
    <w:rsid w:val="008C56A4"/>
    <w:rPr>
      <w:rFonts w:cs="Symbol"/>
      <w:lang w:val="en-US"/>
    </w:rPr>
  </w:style>
  <w:style w:type="character" w:customStyle="1" w:styleId="ListLabel62">
    <w:name w:val="ListLabel 62"/>
    <w:rsid w:val="008C56A4"/>
    <w:rPr>
      <w:rFonts w:cs="Symbol"/>
    </w:rPr>
  </w:style>
  <w:style w:type="character" w:customStyle="1" w:styleId="2Char10">
    <w:name w:val="Σώμα κείμενου με εσοχή 2 Char1"/>
    <w:basedOn w:val="50"/>
    <w:rsid w:val="008C56A4"/>
    <w:rPr>
      <w:sz w:val="24"/>
      <w:szCs w:val="24"/>
      <w:lang w:eastAsia="zh-CN"/>
    </w:rPr>
  </w:style>
  <w:style w:type="character" w:customStyle="1" w:styleId="ab">
    <w:name w:val="Κουκκίδες"/>
    <w:rsid w:val="008C56A4"/>
    <w:rPr>
      <w:rFonts w:ascii="OpenSymbol" w:eastAsia="OpenSymbol" w:hAnsi="OpenSymbol" w:cs="OpenSymbol"/>
    </w:rPr>
  </w:style>
  <w:style w:type="character" w:customStyle="1" w:styleId="2Char2">
    <w:name w:val="Σώμα κείμενου με εσοχή 2 Char2"/>
    <w:basedOn w:val="60"/>
    <w:rsid w:val="008C56A4"/>
    <w:rPr>
      <w:sz w:val="24"/>
      <w:szCs w:val="24"/>
      <w:lang w:eastAsia="zh-CN"/>
    </w:rPr>
  </w:style>
  <w:style w:type="character" w:customStyle="1" w:styleId="WW-10">
    <w:name w:val="WW-Έντονη έμφαση1"/>
    <w:basedOn w:val="60"/>
    <w:rsid w:val="008C56A4"/>
    <w:rPr>
      <w:b/>
      <w:bCs/>
    </w:rPr>
  </w:style>
  <w:style w:type="character" w:customStyle="1" w:styleId="2Char11">
    <w:name w:val="Σώμα κείμενου 2 Char1"/>
    <w:basedOn w:val="60"/>
    <w:rsid w:val="008C56A4"/>
    <w:rPr>
      <w:sz w:val="24"/>
      <w:szCs w:val="24"/>
      <w:lang w:eastAsia="zh-CN"/>
    </w:rPr>
  </w:style>
  <w:style w:type="character" w:customStyle="1" w:styleId="WW-2">
    <w:name w:val="WW-Σύνδεσμος διαδικτύου"/>
    <w:rsid w:val="008C56A4"/>
    <w:rPr>
      <w:color w:val="000080"/>
      <w:u w:val="single"/>
    </w:rPr>
  </w:style>
  <w:style w:type="character" w:customStyle="1" w:styleId="3Char10">
    <w:name w:val="Σώμα κείμενου με εσοχή 3 Char1"/>
    <w:basedOn w:val="60"/>
    <w:rsid w:val="008C56A4"/>
    <w:rPr>
      <w:sz w:val="16"/>
      <w:szCs w:val="16"/>
      <w:lang w:eastAsia="zh-CN"/>
    </w:rPr>
  </w:style>
  <w:style w:type="paragraph" w:customStyle="1" w:styleId="ac">
    <w:name w:val="Επικεφαλίδα"/>
    <w:basedOn w:val="a"/>
    <w:next w:val="ad"/>
    <w:rsid w:val="008C56A4"/>
    <w:pPr>
      <w:autoSpaceDE w:val="0"/>
      <w:spacing w:line="360" w:lineRule="auto"/>
      <w:jc w:val="center"/>
    </w:pPr>
    <w:rPr>
      <w:rFonts w:ascii="Arial" w:hAnsi="Arial" w:cs="Arial"/>
    </w:rPr>
  </w:style>
  <w:style w:type="paragraph" w:styleId="ad">
    <w:name w:val="Body Text"/>
    <w:basedOn w:val="a"/>
    <w:rsid w:val="008C56A4"/>
    <w:pPr>
      <w:jc w:val="both"/>
    </w:pPr>
    <w:rPr>
      <w:szCs w:val="20"/>
    </w:rPr>
  </w:style>
  <w:style w:type="paragraph" w:styleId="ae">
    <w:name w:val="List"/>
    <w:basedOn w:val="ad"/>
    <w:rsid w:val="008C56A4"/>
    <w:pPr>
      <w:widowControl w:val="0"/>
      <w:spacing w:after="120"/>
      <w:jc w:val="left"/>
    </w:pPr>
    <w:rPr>
      <w:rFonts w:eastAsia="Andale Sans UI" w:cs="Tahoma"/>
      <w:kern w:val="1"/>
      <w:szCs w:val="24"/>
    </w:rPr>
  </w:style>
  <w:style w:type="paragraph" w:styleId="af">
    <w:name w:val="caption"/>
    <w:basedOn w:val="a"/>
    <w:qFormat/>
    <w:rsid w:val="008C56A4"/>
    <w:pPr>
      <w:suppressLineNumbers/>
      <w:spacing w:before="120" w:after="120"/>
    </w:pPr>
    <w:rPr>
      <w:rFonts w:cs="Mangal"/>
      <w:i/>
      <w:iCs/>
    </w:rPr>
  </w:style>
  <w:style w:type="paragraph" w:customStyle="1" w:styleId="af0">
    <w:name w:val="Ευρετήριο"/>
    <w:basedOn w:val="a"/>
    <w:rsid w:val="008C56A4"/>
    <w:pPr>
      <w:widowControl w:val="0"/>
      <w:suppressLineNumbers/>
    </w:pPr>
    <w:rPr>
      <w:rFonts w:eastAsia="Andale Sans UI" w:cs="Tahoma"/>
      <w:kern w:val="1"/>
    </w:rPr>
  </w:style>
  <w:style w:type="paragraph" w:customStyle="1" w:styleId="52">
    <w:name w:val="Λεζάντα5"/>
    <w:basedOn w:val="a"/>
    <w:rsid w:val="008C56A4"/>
    <w:pPr>
      <w:suppressLineNumbers/>
      <w:spacing w:before="120" w:after="120"/>
    </w:pPr>
    <w:rPr>
      <w:rFonts w:cs="Mangal"/>
      <w:i/>
      <w:iCs/>
    </w:rPr>
  </w:style>
  <w:style w:type="paragraph" w:customStyle="1" w:styleId="43">
    <w:name w:val="Λεζάντα4"/>
    <w:basedOn w:val="a"/>
    <w:rsid w:val="008C56A4"/>
    <w:pPr>
      <w:suppressLineNumbers/>
      <w:spacing w:before="120" w:after="120"/>
    </w:pPr>
    <w:rPr>
      <w:rFonts w:cs="Mangal"/>
      <w:i/>
      <w:iCs/>
    </w:rPr>
  </w:style>
  <w:style w:type="paragraph" w:customStyle="1" w:styleId="CharChar1CharCharCharChar">
    <w:name w:val="Char Char1 Char Char Char Char"/>
    <w:basedOn w:val="a"/>
    <w:rsid w:val="008C56A4"/>
    <w:pPr>
      <w:spacing w:after="160" w:line="240" w:lineRule="exact"/>
      <w:jc w:val="both"/>
    </w:pPr>
    <w:rPr>
      <w:rFonts w:ascii="Verdana" w:hAnsi="Verdana" w:cs="Verdana"/>
      <w:sz w:val="20"/>
      <w:szCs w:val="20"/>
      <w:lang w:val="en-US"/>
    </w:rPr>
  </w:style>
  <w:style w:type="paragraph" w:styleId="af1">
    <w:name w:val="header"/>
    <w:basedOn w:val="a"/>
    <w:uiPriority w:val="99"/>
    <w:rsid w:val="008C56A4"/>
    <w:pPr>
      <w:tabs>
        <w:tab w:val="center" w:pos="4153"/>
        <w:tab w:val="right" w:pos="8306"/>
      </w:tabs>
    </w:pPr>
  </w:style>
  <w:style w:type="paragraph" w:styleId="af2">
    <w:name w:val="Body Text Indent"/>
    <w:basedOn w:val="a"/>
    <w:rsid w:val="008C56A4"/>
    <w:pPr>
      <w:tabs>
        <w:tab w:val="center" w:pos="8460"/>
      </w:tabs>
      <w:ind w:firstLine="540"/>
      <w:jc w:val="both"/>
    </w:pPr>
  </w:style>
  <w:style w:type="paragraph" w:styleId="af3">
    <w:name w:val="footer"/>
    <w:basedOn w:val="a"/>
    <w:rsid w:val="008C56A4"/>
    <w:pPr>
      <w:tabs>
        <w:tab w:val="center" w:pos="4153"/>
        <w:tab w:val="right" w:pos="8306"/>
      </w:tabs>
    </w:pPr>
  </w:style>
  <w:style w:type="paragraph" w:customStyle="1" w:styleId="220">
    <w:name w:val="Σώμα κείμενου 22"/>
    <w:basedOn w:val="a"/>
    <w:rsid w:val="008C56A4"/>
    <w:pPr>
      <w:jc w:val="both"/>
    </w:pPr>
    <w:rPr>
      <w:b/>
      <w:bCs/>
    </w:rPr>
  </w:style>
  <w:style w:type="paragraph" w:customStyle="1" w:styleId="xl25">
    <w:name w:val="xl25"/>
    <w:basedOn w:val="a"/>
    <w:rsid w:val="008C56A4"/>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8C56A4"/>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8C56A4"/>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8C56A4"/>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8C56A4"/>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8C56A4"/>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8C56A4"/>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8C56A4"/>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8C56A4"/>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8C56A4"/>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8C56A4"/>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8C56A4"/>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8C56A4"/>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8C56A4"/>
    <w:pPr>
      <w:tabs>
        <w:tab w:val="center" w:pos="8460"/>
      </w:tabs>
      <w:ind w:firstLine="720"/>
      <w:jc w:val="both"/>
    </w:pPr>
  </w:style>
  <w:style w:type="paragraph" w:customStyle="1" w:styleId="320">
    <w:name w:val="Σώμα κείμενου με εσοχή 32"/>
    <w:basedOn w:val="a"/>
    <w:rsid w:val="008C56A4"/>
    <w:pPr>
      <w:tabs>
        <w:tab w:val="center" w:pos="8460"/>
      </w:tabs>
      <w:ind w:firstLine="540"/>
    </w:pPr>
  </w:style>
  <w:style w:type="paragraph" w:customStyle="1" w:styleId="310">
    <w:name w:val="Σώμα κείμενου 31"/>
    <w:basedOn w:val="a"/>
    <w:rsid w:val="008C56A4"/>
    <w:rPr>
      <w:b/>
      <w:bCs/>
    </w:rPr>
  </w:style>
  <w:style w:type="paragraph" w:customStyle="1" w:styleId="Normalgr">
    <w:name w:val="Normalgr"/>
    <w:rsid w:val="008C56A4"/>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8C56A4"/>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8C56A4"/>
    <w:pPr>
      <w:ind w:left="1588" w:hanging="1588"/>
    </w:pPr>
  </w:style>
  <w:style w:type="paragraph" w:customStyle="1" w:styleId="23">
    <w:name w:val="Κείμενο σχολίου2"/>
    <w:basedOn w:val="a"/>
    <w:rsid w:val="008C56A4"/>
    <w:pPr>
      <w:overflowPunct w:val="0"/>
      <w:autoSpaceDE w:val="0"/>
    </w:pPr>
    <w:rPr>
      <w:sz w:val="20"/>
      <w:szCs w:val="20"/>
    </w:rPr>
  </w:style>
  <w:style w:type="paragraph" w:customStyle="1" w:styleId="15">
    <w:name w:val="Τμήμα κειμένου1"/>
    <w:basedOn w:val="a"/>
    <w:rsid w:val="008C56A4"/>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8C56A4"/>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8C56A4"/>
    <w:pPr>
      <w:spacing w:before="280" w:after="119"/>
    </w:pPr>
    <w:rPr>
      <w:rFonts w:ascii="Arial" w:hAnsi="Arial" w:cs="Arial"/>
      <w:color w:val="000000"/>
      <w:sz w:val="20"/>
      <w:szCs w:val="20"/>
    </w:rPr>
  </w:style>
  <w:style w:type="paragraph" w:customStyle="1" w:styleId="DefinitionTerm">
    <w:name w:val="Definition Term"/>
    <w:basedOn w:val="a"/>
    <w:next w:val="a"/>
    <w:rsid w:val="008C56A4"/>
    <w:pPr>
      <w:jc w:val="both"/>
    </w:pPr>
    <w:rPr>
      <w:szCs w:val="20"/>
      <w:lang w:val="en-US"/>
    </w:rPr>
  </w:style>
  <w:style w:type="paragraph" w:styleId="af4">
    <w:name w:val="footnote text"/>
    <w:basedOn w:val="a"/>
    <w:rsid w:val="008C56A4"/>
  </w:style>
  <w:style w:type="paragraph" w:styleId="Web">
    <w:name w:val="Normal (Web)"/>
    <w:basedOn w:val="a"/>
    <w:uiPriority w:val="99"/>
    <w:qFormat/>
    <w:rsid w:val="008C56A4"/>
    <w:pPr>
      <w:spacing w:before="280" w:after="280"/>
    </w:pPr>
    <w:rPr>
      <w:rFonts w:eastAsia="Calibri"/>
    </w:rPr>
  </w:style>
  <w:style w:type="paragraph" w:styleId="af5">
    <w:name w:val="endnote text"/>
    <w:basedOn w:val="a"/>
    <w:uiPriority w:val="99"/>
    <w:rsid w:val="008C56A4"/>
    <w:rPr>
      <w:rFonts w:ascii="Arial" w:hAnsi="Arial" w:cs="Arial"/>
      <w:position w:val="2"/>
      <w:sz w:val="22"/>
      <w:lang w:val="en-US"/>
    </w:rPr>
  </w:style>
  <w:style w:type="paragraph" w:customStyle="1" w:styleId="msonospacing0">
    <w:name w:val="msonospacing"/>
    <w:basedOn w:val="a"/>
    <w:rsid w:val="008C56A4"/>
    <w:rPr>
      <w:rFonts w:ascii="Calibri" w:hAnsi="Calibri" w:cs="Calibri"/>
      <w:szCs w:val="32"/>
      <w:lang w:val="en-US"/>
    </w:rPr>
  </w:style>
  <w:style w:type="paragraph" w:customStyle="1" w:styleId="msolistparagraph0">
    <w:name w:val="msolistparagraph"/>
    <w:basedOn w:val="a"/>
    <w:rsid w:val="008C56A4"/>
    <w:pPr>
      <w:ind w:left="720"/>
    </w:pPr>
    <w:rPr>
      <w:rFonts w:ascii="Calibri" w:hAnsi="Calibri" w:cs="Calibri"/>
      <w:lang w:val="en-US"/>
    </w:rPr>
  </w:style>
  <w:style w:type="paragraph" w:styleId="af6">
    <w:name w:val="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8C56A4"/>
    <w:rPr>
      <w:rFonts w:ascii="Calibri" w:hAnsi="Calibri" w:cs="Calibri"/>
      <w:i/>
      <w:lang w:val="en-US"/>
    </w:rPr>
  </w:style>
  <w:style w:type="paragraph" w:styleId="af7">
    <w:name w:val="Intense 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8C56A4"/>
    <w:pPr>
      <w:ind w:left="720" w:right="720"/>
    </w:pPr>
    <w:rPr>
      <w:rFonts w:ascii="Calibri" w:hAnsi="Calibri" w:cs="Calibri"/>
      <w:b/>
      <w:i/>
      <w:szCs w:val="22"/>
      <w:lang w:val="en-US"/>
    </w:rPr>
  </w:style>
  <w:style w:type="paragraph" w:customStyle="1" w:styleId="msotocheading0">
    <w:name w:val="msotocheading"/>
    <w:basedOn w:val="1"/>
    <w:next w:val="a"/>
    <w:rsid w:val="008C56A4"/>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8C56A4"/>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8C56A4"/>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8C56A4"/>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8C56A4"/>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8C56A4"/>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8C56A4"/>
    <w:pPr>
      <w:spacing w:before="280" w:after="280"/>
    </w:pPr>
    <w:rPr>
      <w:rFonts w:ascii="Arial" w:eastAsia="Arial Unicode MS" w:hAnsi="Arial" w:cs="Arial"/>
      <w:sz w:val="22"/>
      <w:szCs w:val="22"/>
    </w:rPr>
  </w:style>
  <w:style w:type="paragraph" w:customStyle="1" w:styleId="xl54">
    <w:name w:val="xl54"/>
    <w:basedOn w:val="a"/>
    <w:rsid w:val="008C56A4"/>
    <w:pPr>
      <w:spacing w:before="280" w:after="280"/>
    </w:pPr>
    <w:rPr>
      <w:rFonts w:ascii="Arial" w:eastAsia="Arial Unicode MS" w:hAnsi="Arial" w:cs="Arial"/>
      <w:sz w:val="22"/>
      <w:szCs w:val="22"/>
    </w:rPr>
  </w:style>
  <w:style w:type="paragraph" w:customStyle="1" w:styleId="16">
    <w:name w:val="Παράγραφος λίστας1"/>
    <w:basedOn w:val="a"/>
    <w:rsid w:val="008C56A4"/>
    <w:pPr>
      <w:widowControl w:val="0"/>
      <w:ind w:left="720"/>
      <w:contextualSpacing/>
    </w:pPr>
    <w:rPr>
      <w:rFonts w:eastAsia="SimSun" w:cs="Mangal"/>
      <w:kern w:val="1"/>
      <w:lang w:bidi="hi-IN"/>
    </w:rPr>
  </w:style>
  <w:style w:type="paragraph" w:customStyle="1" w:styleId="211">
    <w:name w:val="Σώμα κείμενου 21"/>
    <w:basedOn w:val="a"/>
    <w:rsid w:val="008C56A4"/>
    <w:pPr>
      <w:widowControl w:val="0"/>
    </w:pPr>
    <w:rPr>
      <w:rFonts w:ascii="Arial" w:eastAsia="SimSun" w:hAnsi="Arial" w:cs="Arial"/>
      <w:kern w:val="1"/>
      <w:lang w:bidi="hi-IN"/>
    </w:rPr>
  </w:style>
  <w:style w:type="paragraph" w:customStyle="1" w:styleId="af8">
    <w:name w:val="Περιεχόμενα πίνακα"/>
    <w:basedOn w:val="a"/>
    <w:qFormat/>
    <w:rsid w:val="008C56A4"/>
    <w:pPr>
      <w:widowControl w:val="0"/>
    </w:pPr>
    <w:rPr>
      <w:rFonts w:eastAsia="SimSun" w:cs="Mangal"/>
      <w:kern w:val="1"/>
      <w:lang w:bidi="hi-IN"/>
    </w:rPr>
  </w:style>
  <w:style w:type="paragraph" w:customStyle="1" w:styleId="17">
    <w:name w:val="Χωρίς διάστιχο1"/>
    <w:rsid w:val="008C56A4"/>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qFormat/>
    <w:rsid w:val="008C56A4"/>
    <w:pPr>
      <w:ind w:left="720"/>
      <w:contextualSpacing/>
    </w:pPr>
    <w:rPr>
      <w:sz w:val="20"/>
      <w:szCs w:val="20"/>
    </w:rPr>
  </w:style>
  <w:style w:type="paragraph" w:styleId="afa">
    <w:name w:val="Balloon Text"/>
    <w:basedOn w:val="a"/>
    <w:uiPriority w:val="99"/>
    <w:rsid w:val="008C56A4"/>
    <w:rPr>
      <w:rFonts w:ascii="Tahoma" w:hAnsi="Tahoma" w:cs="Tahoma"/>
      <w:sz w:val="16"/>
      <w:szCs w:val="16"/>
    </w:rPr>
  </w:style>
  <w:style w:type="paragraph" w:customStyle="1" w:styleId="230">
    <w:name w:val="Σώμα κείμενου 23"/>
    <w:basedOn w:val="a"/>
    <w:rsid w:val="008C56A4"/>
    <w:pPr>
      <w:widowControl w:val="0"/>
    </w:pPr>
    <w:rPr>
      <w:rFonts w:ascii="Arial" w:eastAsia="SimSun" w:hAnsi="Arial" w:cs="Arial"/>
      <w:kern w:val="1"/>
      <w:lang w:bidi="hi-IN"/>
    </w:rPr>
  </w:style>
  <w:style w:type="paragraph" w:customStyle="1" w:styleId="10pt">
    <w:name w:val="Βασικό + 10 pt"/>
    <w:basedOn w:val="a"/>
    <w:rsid w:val="008C56A4"/>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8C56A4"/>
    <w:pPr>
      <w:tabs>
        <w:tab w:val="center" w:pos="8460"/>
      </w:tabs>
      <w:ind w:firstLine="540"/>
    </w:pPr>
  </w:style>
  <w:style w:type="paragraph" w:customStyle="1" w:styleId="Style9">
    <w:name w:val="Style9"/>
    <w:basedOn w:val="a"/>
    <w:rsid w:val="008C56A4"/>
    <w:pPr>
      <w:widowControl w:val="0"/>
    </w:pPr>
    <w:rPr>
      <w:color w:val="00000A"/>
      <w:kern w:val="1"/>
    </w:rPr>
  </w:style>
  <w:style w:type="paragraph" w:customStyle="1" w:styleId="10">
    <w:name w:val="Λίστα με κουκκίδες1"/>
    <w:basedOn w:val="a"/>
    <w:rsid w:val="008C56A4"/>
    <w:pPr>
      <w:numPr>
        <w:numId w:val="2"/>
      </w:numPr>
      <w:contextualSpacing/>
    </w:pPr>
  </w:style>
  <w:style w:type="paragraph" w:customStyle="1" w:styleId="Header">
    <w:name w:val="Header"/>
    <w:basedOn w:val="a"/>
    <w:rsid w:val="008C56A4"/>
    <w:pPr>
      <w:tabs>
        <w:tab w:val="center" w:pos="4153"/>
        <w:tab w:val="right" w:pos="8306"/>
      </w:tabs>
    </w:pPr>
    <w:rPr>
      <w:color w:val="00000A"/>
      <w:sz w:val="20"/>
      <w:szCs w:val="20"/>
    </w:rPr>
  </w:style>
  <w:style w:type="paragraph" w:customStyle="1" w:styleId="Heading1">
    <w:name w:val="Heading 1"/>
    <w:basedOn w:val="a"/>
    <w:rsid w:val="008C56A4"/>
    <w:pPr>
      <w:keepNext/>
    </w:pPr>
    <w:rPr>
      <w:rFonts w:ascii="Tahoma" w:hAnsi="Tahoma" w:cs="Tahoma"/>
      <w:color w:val="00000A"/>
      <w:szCs w:val="20"/>
    </w:rPr>
  </w:style>
  <w:style w:type="paragraph" w:customStyle="1" w:styleId="WW-3">
    <w:name w:val="WW-Επικεφαλίδα"/>
    <w:basedOn w:val="a"/>
    <w:next w:val="ad"/>
    <w:rsid w:val="008C56A4"/>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8C56A4"/>
    <w:pPr>
      <w:widowControl w:val="0"/>
      <w:suppressLineNumbers/>
      <w:spacing w:before="120" w:after="120"/>
    </w:pPr>
    <w:rPr>
      <w:rFonts w:eastAsia="Andale Sans UI" w:cs="Mangal"/>
      <w:i/>
      <w:iCs/>
      <w:kern w:val="1"/>
    </w:rPr>
  </w:style>
  <w:style w:type="paragraph" w:customStyle="1" w:styleId="Caption">
    <w:name w:val="Caption"/>
    <w:basedOn w:val="a"/>
    <w:rsid w:val="008C56A4"/>
    <w:pPr>
      <w:widowControl w:val="0"/>
      <w:suppressLineNumbers/>
      <w:spacing w:before="120" w:after="120"/>
    </w:pPr>
    <w:rPr>
      <w:rFonts w:eastAsia="Andale Sans UI" w:cs="Mangal"/>
      <w:i/>
      <w:iCs/>
      <w:kern w:val="1"/>
    </w:rPr>
  </w:style>
  <w:style w:type="paragraph" w:customStyle="1" w:styleId="WW-Caption">
    <w:name w:val="WW-Caption"/>
    <w:basedOn w:val="a"/>
    <w:rsid w:val="008C56A4"/>
    <w:pPr>
      <w:widowControl w:val="0"/>
      <w:suppressLineNumbers/>
      <w:spacing w:before="120" w:after="120"/>
    </w:pPr>
    <w:rPr>
      <w:rFonts w:eastAsia="Andale Sans UI" w:cs="Mangal"/>
      <w:i/>
      <w:iCs/>
      <w:kern w:val="1"/>
    </w:rPr>
  </w:style>
  <w:style w:type="paragraph" w:customStyle="1" w:styleId="WW-Caption1">
    <w:name w:val="WW-Caption1"/>
    <w:basedOn w:val="a"/>
    <w:rsid w:val="008C56A4"/>
    <w:pPr>
      <w:widowControl w:val="0"/>
      <w:suppressLineNumbers/>
      <w:spacing w:before="120" w:after="120"/>
    </w:pPr>
    <w:rPr>
      <w:rFonts w:eastAsia="Andale Sans UI" w:cs="Mangal"/>
      <w:i/>
      <w:iCs/>
      <w:kern w:val="1"/>
    </w:rPr>
  </w:style>
  <w:style w:type="paragraph" w:customStyle="1" w:styleId="24">
    <w:name w:val="Λεζάντα2"/>
    <w:basedOn w:val="a"/>
    <w:rsid w:val="008C56A4"/>
    <w:pPr>
      <w:widowControl w:val="0"/>
      <w:suppressLineNumbers/>
      <w:spacing w:before="120" w:after="120"/>
    </w:pPr>
    <w:rPr>
      <w:rFonts w:eastAsia="Andale Sans UI" w:cs="Mangal"/>
      <w:i/>
      <w:iCs/>
      <w:kern w:val="1"/>
    </w:rPr>
  </w:style>
  <w:style w:type="paragraph" w:customStyle="1" w:styleId="18">
    <w:name w:val="Λεζάντα1"/>
    <w:basedOn w:val="a"/>
    <w:rsid w:val="008C56A4"/>
    <w:pPr>
      <w:widowControl w:val="0"/>
      <w:suppressLineNumbers/>
      <w:spacing w:before="120" w:after="120"/>
    </w:pPr>
    <w:rPr>
      <w:rFonts w:eastAsia="Andale Sans UI" w:cs="Tahoma"/>
      <w:i/>
      <w:iCs/>
      <w:kern w:val="1"/>
    </w:rPr>
  </w:style>
  <w:style w:type="paragraph" w:customStyle="1" w:styleId="19">
    <w:name w:val="Κείμενο μακροεντολής1"/>
    <w:rsid w:val="008C56A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8C56A4"/>
    <w:pPr>
      <w:widowControl w:val="0"/>
    </w:pPr>
    <w:rPr>
      <w:rFonts w:eastAsia="Andale Sans UI"/>
      <w:kern w:val="1"/>
    </w:rPr>
  </w:style>
  <w:style w:type="paragraph" w:customStyle="1" w:styleId="Standard">
    <w:name w:val="Standard"/>
    <w:rsid w:val="008C56A4"/>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8C56A4"/>
    <w:pPr>
      <w:suppressLineNumbers/>
      <w:jc w:val="center"/>
    </w:pPr>
    <w:rPr>
      <w:rFonts w:eastAsia="Andale Sans UI" w:cs="Times New Roman"/>
      <w:b/>
      <w:bCs/>
      <w:lang w:bidi="ar-SA"/>
    </w:rPr>
  </w:style>
  <w:style w:type="paragraph" w:customStyle="1" w:styleId="afc">
    <w:name w:val="Προμορφοποιημένο κείμενο"/>
    <w:basedOn w:val="a"/>
    <w:rsid w:val="008C56A4"/>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8C56A4"/>
    <w:pPr>
      <w:suppressLineNumbers/>
    </w:pPr>
    <w:rPr>
      <w:rFonts w:eastAsia="Andale Sans UI"/>
      <w:sz w:val="20"/>
      <w:szCs w:val="20"/>
      <w:lang w:bidi="en-US"/>
    </w:rPr>
  </w:style>
  <w:style w:type="paragraph" w:customStyle="1" w:styleId="Standarduser">
    <w:name w:val="Standard (user)"/>
    <w:rsid w:val="008C56A4"/>
    <w:pPr>
      <w:widowControl w:val="0"/>
      <w:suppressAutoHyphens/>
      <w:textAlignment w:val="baseline"/>
    </w:pPr>
    <w:rPr>
      <w:rFonts w:cs="Tahoma"/>
      <w:kern w:val="1"/>
      <w:sz w:val="24"/>
      <w:szCs w:val="24"/>
      <w:lang w:val="en-US" w:eastAsia="zh-CN"/>
    </w:rPr>
  </w:style>
  <w:style w:type="paragraph" w:customStyle="1" w:styleId="1b">
    <w:name w:val="Βασικό1"/>
    <w:rsid w:val="008C56A4"/>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8C56A4"/>
    <w:pPr>
      <w:widowControl w:val="0"/>
    </w:pPr>
    <w:rPr>
      <w:rFonts w:ascii="Tahoma" w:eastAsia="Andale Sans UI" w:hAnsi="Tahoma" w:cs="Tahoma"/>
      <w:kern w:val="1"/>
      <w:sz w:val="16"/>
      <w:szCs w:val="16"/>
    </w:rPr>
  </w:style>
  <w:style w:type="paragraph" w:customStyle="1" w:styleId="Textbodyindent">
    <w:name w:val="Text body indent"/>
    <w:basedOn w:val="Standard"/>
    <w:rsid w:val="008C56A4"/>
    <w:pPr>
      <w:ind w:firstLine="1134"/>
      <w:jc w:val="both"/>
    </w:pPr>
    <w:rPr>
      <w:rFonts w:ascii="Arial" w:eastAsia="Andale Sans UI" w:hAnsi="Arial" w:cs="Arial"/>
      <w:sz w:val="22"/>
      <w:lang w:bidi="en-US"/>
    </w:rPr>
  </w:style>
  <w:style w:type="paragraph" w:customStyle="1" w:styleId="Endnote">
    <w:name w:val="Endnote"/>
    <w:basedOn w:val="Standard"/>
    <w:rsid w:val="008C56A4"/>
    <w:pPr>
      <w:suppressLineNumbers/>
    </w:pPr>
    <w:rPr>
      <w:sz w:val="20"/>
      <w:szCs w:val="20"/>
    </w:rPr>
  </w:style>
  <w:style w:type="paragraph" w:customStyle="1" w:styleId="TOAHeading">
    <w:name w:val="TOA Heading"/>
    <w:basedOn w:val="WW-3"/>
    <w:rsid w:val="008C56A4"/>
    <w:pPr>
      <w:suppressLineNumbers/>
    </w:pPr>
    <w:rPr>
      <w:b/>
      <w:bCs/>
      <w:sz w:val="32"/>
      <w:szCs w:val="32"/>
    </w:rPr>
  </w:style>
  <w:style w:type="paragraph" w:customStyle="1" w:styleId="25">
    <w:name w:val="Κείμενο πλαισίου2"/>
    <w:basedOn w:val="a"/>
    <w:rsid w:val="008C56A4"/>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8C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8C56A4"/>
    <w:pPr>
      <w:widowControl w:val="0"/>
    </w:pPr>
    <w:rPr>
      <w:rFonts w:eastAsia="Andale Sans UI"/>
      <w:kern w:val="1"/>
    </w:rPr>
  </w:style>
  <w:style w:type="paragraph" w:styleId="26">
    <w:name w:val="toc 2"/>
    <w:basedOn w:val="a"/>
    <w:next w:val="a"/>
    <w:rsid w:val="008C56A4"/>
    <w:pPr>
      <w:widowControl w:val="0"/>
      <w:ind w:left="240"/>
    </w:pPr>
    <w:rPr>
      <w:rFonts w:eastAsia="Andale Sans UI"/>
      <w:kern w:val="1"/>
    </w:rPr>
  </w:style>
  <w:style w:type="paragraph" w:customStyle="1" w:styleId="afd">
    <w:name w:val="Περιεχόμενα πλαισίου"/>
    <w:basedOn w:val="a"/>
    <w:rsid w:val="008C56A4"/>
  </w:style>
  <w:style w:type="paragraph" w:customStyle="1" w:styleId="Heading2">
    <w:name w:val="Heading 2"/>
    <w:basedOn w:val="a"/>
    <w:rsid w:val="008C56A4"/>
    <w:pPr>
      <w:keepNext/>
      <w:suppressAutoHyphens w:val="0"/>
      <w:jc w:val="both"/>
    </w:pPr>
    <w:rPr>
      <w:rFonts w:ascii="Arial" w:hAnsi="Arial" w:cs="Arial"/>
      <w:b/>
      <w:color w:val="00000A"/>
    </w:rPr>
  </w:style>
  <w:style w:type="paragraph" w:customStyle="1" w:styleId="Heading3">
    <w:name w:val="Heading 3"/>
    <w:basedOn w:val="a"/>
    <w:rsid w:val="008C56A4"/>
    <w:pPr>
      <w:keepNext/>
      <w:suppressAutoHyphens w:val="0"/>
      <w:spacing w:before="240" w:after="60"/>
    </w:pPr>
    <w:rPr>
      <w:b/>
      <w:szCs w:val="20"/>
      <w:u w:val="single"/>
    </w:rPr>
  </w:style>
  <w:style w:type="paragraph" w:customStyle="1" w:styleId="Heading8">
    <w:name w:val="Heading 8"/>
    <w:basedOn w:val="a"/>
    <w:rsid w:val="008C56A4"/>
    <w:pPr>
      <w:keepNext/>
      <w:suppressAutoHyphens w:val="0"/>
      <w:jc w:val="center"/>
    </w:pPr>
    <w:rPr>
      <w:color w:val="00000A"/>
      <w:szCs w:val="20"/>
      <w:u w:val="single"/>
    </w:rPr>
  </w:style>
  <w:style w:type="paragraph" w:customStyle="1" w:styleId="Heading9">
    <w:name w:val="Heading 9"/>
    <w:basedOn w:val="a"/>
    <w:rsid w:val="008C56A4"/>
    <w:pPr>
      <w:keepNext/>
      <w:suppressAutoHyphens w:val="0"/>
      <w:jc w:val="both"/>
    </w:pPr>
    <w:rPr>
      <w:color w:val="00000A"/>
      <w:szCs w:val="20"/>
    </w:rPr>
  </w:style>
  <w:style w:type="paragraph" w:customStyle="1" w:styleId="Footer">
    <w:name w:val="Footer"/>
    <w:basedOn w:val="a"/>
    <w:rsid w:val="008C56A4"/>
    <w:pPr>
      <w:tabs>
        <w:tab w:val="center" w:pos="4153"/>
        <w:tab w:val="right" w:pos="8306"/>
      </w:tabs>
      <w:suppressAutoHyphens w:val="0"/>
    </w:pPr>
    <w:rPr>
      <w:color w:val="00000A"/>
    </w:rPr>
  </w:style>
  <w:style w:type="paragraph" w:customStyle="1" w:styleId="221">
    <w:name w:val="Σώμα κείμενου με εσοχή 22"/>
    <w:basedOn w:val="a"/>
    <w:rsid w:val="008C56A4"/>
    <w:pPr>
      <w:spacing w:after="120" w:line="480" w:lineRule="auto"/>
      <w:ind w:left="283"/>
    </w:pPr>
  </w:style>
  <w:style w:type="paragraph" w:customStyle="1" w:styleId="100">
    <w:name w:val="Επικεφαλίδα 10"/>
    <w:basedOn w:val="a"/>
    <w:next w:val="ad"/>
    <w:qFormat/>
    <w:rsid w:val="008C56A4"/>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8C56A4"/>
    <w:pPr>
      <w:spacing w:after="120" w:line="480" w:lineRule="auto"/>
      <w:ind w:left="283"/>
    </w:pPr>
  </w:style>
  <w:style w:type="paragraph" w:customStyle="1" w:styleId="232">
    <w:name w:val="Σώμα κείμενου 23"/>
    <w:basedOn w:val="a"/>
    <w:rsid w:val="008C56A4"/>
    <w:pPr>
      <w:spacing w:after="120" w:line="480" w:lineRule="auto"/>
    </w:pPr>
  </w:style>
  <w:style w:type="paragraph" w:customStyle="1" w:styleId="1e">
    <w:name w:val="Παράγραφος λίστας1"/>
    <w:basedOn w:val="a"/>
    <w:qFormat/>
    <w:rsid w:val="008C56A4"/>
    <w:pPr>
      <w:ind w:left="720"/>
      <w:contextualSpacing/>
    </w:pPr>
    <w:rPr>
      <w:color w:val="00000A"/>
      <w:sz w:val="20"/>
      <w:szCs w:val="20"/>
      <w:lang w:val="en-US"/>
    </w:rPr>
  </w:style>
  <w:style w:type="paragraph" w:customStyle="1" w:styleId="330">
    <w:name w:val="Σώμα κείμενου με εσοχή 33"/>
    <w:basedOn w:val="a"/>
    <w:rsid w:val="008C56A4"/>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uiPriority w:val="34"/>
    <w:qFormat/>
    <w:rsid w:val="008624CB"/>
    <w:rPr>
      <w:lang w:eastAsia="zh-CN"/>
    </w:rPr>
  </w:style>
  <w:style w:type="character" w:customStyle="1" w:styleId="ListLabel779">
    <w:name w:val="ListLabel 779"/>
    <w:rsid w:val="00960DDD"/>
    <w:rPr>
      <w:rFonts w:ascii="Arial" w:hAnsi="Arial" w:cs="OpenSymbol"/>
      <w:b w:val="0"/>
      <w:color w:val="000000"/>
      <w:sz w:val="22"/>
      <w:szCs w:val="20"/>
      <w:lang w:val="en-US"/>
    </w:rPr>
  </w:style>
  <w:style w:type="character" w:customStyle="1" w:styleId="ListLabel780">
    <w:name w:val="ListLabel 780"/>
    <w:rsid w:val="00960DDD"/>
    <w:rPr>
      <w:rFonts w:cs="OpenSymbol"/>
    </w:rPr>
  </w:style>
  <w:style w:type="character" w:customStyle="1" w:styleId="ListLabel781">
    <w:name w:val="ListLabel 781"/>
    <w:rsid w:val="00960DDD"/>
    <w:rPr>
      <w:rFonts w:cs="OpenSymbol"/>
    </w:rPr>
  </w:style>
  <w:style w:type="character" w:customStyle="1" w:styleId="ListLabel782">
    <w:name w:val="ListLabel 782"/>
    <w:rsid w:val="00960DDD"/>
    <w:rPr>
      <w:rFonts w:cs="OpenSymbol"/>
      <w:color w:val="000000"/>
      <w:sz w:val="20"/>
      <w:szCs w:val="20"/>
      <w:lang w:val="en-US"/>
    </w:rPr>
  </w:style>
  <w:style w:type="character" w:customStyle="1" w:styleId="ListLabel783">
    <w:name w:val="ListLabel 783"/>
    <w:rsid w:val="00960DDD"/>
    <w:rPr>
      <w:rFonts w:cs="OpenSymbol"/>
    </w:rPr>
  </w:style>
  <w:style w:type="character" w:customStyle="1" w:styleId="ListLabel784">
    <w:name w:val="ListLabel 784"/>
    <w:rsid w:val="00960DDD"/>
    <w:rPr>
      <w:rFonts w:cs="OpenSymbol"/>
    </w:rPr>
  </w:style>
  <w:style w:type="character" w:customStyle="1" w:styleId="ListLabel785">
    <w:name w:val="ListLabel 785"/>
    <w:rsid w:val="00960DDD"/>
    <w:rPr>
      <w:rFonts w:cs="OpenSymbol"/>
      <w:color w:val="000000"/>
      <w:sz w:val="20"/>
      <w:szCs w:val="20"/>
      <w:lang w:val="en-US"/>
    </w:rPr>
  </w:style>
  <w:style w:type="character" w:customStyle="1" w:styleId="ListLabel786">
    <w:name w:val="ListLabel 786"/>
    <w:rsid w:val="00960DDD"/>
    <w:rPr>
      <w:rFonts w:cs="OpenSymbol"/>
    </w:rPr>
  </w:style>
  <w:style w:type="character" w:customStyle="1" w:styleId="ListLabel787">
    <w:name w:val="ListLabel 787"/>
    <w:rsid w:val="00960DDD"/>
    <w:rPr>
      <w:rFonts w:cs="OpenSymbol"/>
    </w:rPr>
  </w:style>
  <w:style w:type="character" w:styleId="aff0">
    <w:name w:val="endnote reference"/>
    <w:uiPriority w:val="99"/>
    <w:semiHidden/>
    <w:unhideWhenUsed/>
    <w:rsid w:val="00960DDD"/>
    <w:rPr>
      <w:vertAlign w:val="superscript"/>
    </w:rPr>
  </w:style>
  <w:style w:type="paragraph" w:styleId="28">
    <w:name w:val="List 2"/>
    <w:basedOn w:val="a"/>
    <w:uiPriority w:val="99"/>
    <w:unhideWhenUsed/>
    <w:rsid w:val="00D829B4"/>
    <w:pPr>
      <w:ind w:left="566" w:hanging="283"/>
      <w:contextualSpacing/>
    </w:p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380447243">
      <w:bodyDiv w:val="1"/>
      <w:marLeft w:val="0"/>
      <w:marRight w:val="0"/>
      <w:marTop w:val="0"/>
      <w:marBottom w:val="0"/>
      <w:divBdr>
        <w:top w:val="none" w:sz="0" w:space="0" w:color="auto"/>
        <w:left w:val="none" w:sz="0" w:space="0" w:color="auto"/>
        <w:bottom w:val="none" w:sz="0" w:space="0" w:color="auto"/>
        <w:right w:val="none" w:sz="0" w:space="0" w:color="auto"/>
      </w:divBdr>
    </w:div>
    <w:div w:id="399598057">
      <w:bodyDiv w:val="1"/>
      <w:marLeft w:val="0"/>
      <w:marRight w:val="0"/>
      <w:marTop w:val="0"/>
      <w:marBottom w:val="0"/>
      <w:divBdr>
        <w:top w:val="none" w:sz="0" w:space="0" w:color="auto"/>
        <w:left w:val="none" w:sz="0" w:space="0" w:color="auto"/>
        <w:bottom w:val="none" w:sz="0" w:space="0" w:color="auto"/>
        <w:right w:val="none" w:sz="0" w:space="0" w:color="auto"/>
      </w:divBdr>
    </w:div>
    <w:div w:id="520628637">
      <w:bodyDiv w:val="1"/>
      <w:marLeft w:val="0"/>
      <w:marRight w:val="0"/>
      <w:marTop w:val="0"/>
      <w:marBottom w:val="0"/>
      <w:divBdr>
        <w:top w:val="none" w:sz="0" w:space="0" w:color="auto"/>
        <w:left w:val="none" w:sz="0" w:space="0" w:color="auto"/>
        <w:bottom w:val="none" w:sz="0" w:space="0" w:color="auto"/>
        <w:right w:val="none" w:sz="0" w:space="0" w:color="auto"/>
      </w:divBdr>
    </w:div>
    <w:div w:id="814108797">
      <w:bodyDiv w:val="1"/>
      <w:marLeft w:val="0"/>
      <w:marRight w:val="0"/>
      <w:marTop w:val="0"/>
      <w:marBottom w:val="0"/>
      <w:divBdr>
        <w:top w:val="none" w:sz="0" w:space="0" w:color="auto"/>
        <w:left w:val="none" w:sz="0" w:space="0" w:color="auto"/>
        <w:bottom w:val="none" w:sz="0" w:space="0" w:color="auto"/>
        <w:right w:val="none" w:sz="0" w:space="0" w:color="auto"/>
      </w:divBdr>
    </w:div>
    <w:div w:id="1133672967">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01892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mosnet.gr/blog/laws/%ce%b1%cf%81%ce%b8%cf%81%ce%bf-72-%ce%bf%ce%b9%ce%ba%ce%bf%ce%bd%ce%bf%ce%bc%ce%b9%ce%ba%ce%ae-%ce%b5%cf%80%ce%b9%cf%84%cf%81%ce%bf%cf%80%ce%ae-%ce%b1%cf%81%ce%bc%ce%bf%ce%b4%ce%b9%cf%8c%cf%8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imosnet.gr/wp-content/uploads/2020/12/apofasi-oikonomikis-epitropis-gia-to-anagaio-tis-proslipsis-ydronomeon.do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mosnet.gr/blog/laws/%ce%ac%cf%81%ce%b8%cf%81%ce%bf-38-%ce%b1%cf%81%ce%bc%ce%bf%ce%b4%ce%b9%cf%8c%cf%84%ce%b7%cf%84%ce%b5%cf%82-%ce%bf%ce%b9%ce%ba%ce%bf%ce%bd%ce%bf%ce%bc%ce%b9%ce%ba%ce%ae%cf%82-%ce%b5%cf%80%ce%b9%cf%8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imosnet.gr/blog/laws/%ce%ac%cf%81%ce%b8%cf%81%ce%bf-40-%ce%b1%cf%81%ce%bc%ce%bf%ce%b4%ce%b9%cf%8c%cf%84%ce%b7%cf%84%ce%b5%cf%82-%ce%bf%ce%b9%ce%ba%ce%bf%ce%bd%ce%bf%ce%bc%ce%b9%ce%ba%ce%ae%cf%82-%ce%b5%cf%80%ce%b9%cf%84/" TargetMode="External"/><Relationship Id="rId4" Type="http://schemas.openxmlformats.org/officeDocument/2006/relationships/settings" Target="settings.xml"/><Relationship Id="rId9" Type="http://schemas.openxmlformats.org/officeDocument/2006/relationships/hyperlink" Target="https://dimosnet.gr/blog/laws/%ce%ac%cf%81%ce%b8%cf%81%ce%bf-3-%ce%b1%cf%81%ce%bc%ce%bf%ce%b4%ce%b9%cf%8c%cf%84%ce%b7%cf%84%ce%b5%cf%82-%ce%bf%ce%b9%ce%ba%ce%bf%ce%bd%ce%bf%ce%bc%ce%b9%ce%ba%ce%ae%cf%82-%ce%b5%cf%80%ce%b9%cf%84/" TargetMode="External"/><Relationship Id="rId14"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CDB2B-300D-4155-A21E-AEAFDA356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Pages>
  <Words>2427</Words>
  <Characters>13108</Characters>
  <Application>Microsoft Office Word</Application>
  <DocSecurity>0</DocSecurity>
  <Lines>109</Lines>
  <Paragraphs>31</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15504</CharactersWithSpaces>
  <SharedDoc>false</SharedDoc>
  <HLinks>
    <vt:vector size="84" baseType="variant">
      <vt:variant>
        <vt:i4>196620</vt:i4>
      </vt:variant>
      <vt:variant>
        <vt:i4>39</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1638403</vt:i4>
      </vt:variant>
      <vt:variant>
        <vt:i4>36</vt:i4>
      </vt:variant>
      <vt:variant>
        <vt:i4>0</vt:i4>
      </vt:variant>
      <vt:variant>
        <vt:i4>5</vt:i4>
      </vt:variant>
      <vt:variant>
        <vt:lpwstr>https://dimosnet.gr/blog/laws/%ce%ac%cf%81%ce%b8%cf%81%ce%bf-38-%ce%b1%cf%81%ce%bc%ce%bf%ce%b4%ce%b9%cf%8c%cf%84%ce%b7%cf%84%ce%b5%cf%82-%ce%bf%ce%b9%ce%ba%ce%bf%ce%bd%ce%bf%ce%bc%ce%b9%ce%ba%ce%ae%cf%82-%ce%b5%cf%80%ce%b9%cf%84/</vt:lpwstr>
      </vt:variant>
      <vt:variant>
        <vt:lpwstr/>
      </vt:variant>
      <vt:variant>
        <vt:i4>1966091</vt:i4>
      </vt:variant>
      <vt:variant>
        <vt:i4>33</vt:i4>
      </vt:variant>
      <vt:variant>
        <vt:i4>0</vt:i4>
      </vt:variant>
      <vt:variant>
        <vt:i4>5</vt:i4>
      </vt:variant>
      <vt:variant>
        <vt:lpwstr>https://dimosnet.gr/blog/laws/%ce%ac%cf%81%ce%b8%cf%81%ce%bf-40-%ce%b1%cf%81%ce%bc%ce%bf%ce%b4%ce%b9%cf%8c%cf%84%ce%b7%cf%84%ce%b5%cf%82-%ce%bf%ce%b9%ce%ba%ce%bf%ce%bd%ce%bf%ce%bc%ce%b9%ce%ba%ce%ae%cf%82-%ce%b5%cf%80%ce%b9%cf%84/</vt:lpwstr>
      </vt:variant>
      <vt:variant>
        <vt:lpwstr/>
      </vt:variant>
      <vt:variant>
        <vt:i4>1638420</vt:i4>
      </vt:variant>
      <vt:variant>
        <vt:i4>30</vt:i4>
      </vt:variant>
      <vt:variant>
        <vt:i4>0</vt:i4>
      </vt:variant>
      <vt:variant>
        <vt:i4>5</vt:i4>
      </vt:variant>
      <vt:variant>
        <vt:lpwstr>https://dimosnet.gr/blog/laws/%ce%ac%cf%81%ce%b8%cf%81%ce%bf-3-%ce%b1%cf%81%ce%bc%ce%bf%ce%b4%ce%b9%cf%8c%cf%84%ce%b7%cf%84%ce%b5%cf%82-%ce%bf%ce%b9%ce%ba%ce%bf%ce%bd%ce%bf%ce%bc%ce%b9%ce%ba%ce%ae%cf%82-%ce%b5%cf%80%ce%b9%cf%84/</vt:lpwstr>
      </vt:variant>
      <vt:variant>
        <vt:lpwstr/>
      </vt:variant>
      <vt:variant>
        <vt:i4>3932211</vt:i4>
      </vt:variant>
      <vt:variant>
        <vt:i4>27</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3866656</vt:i4>
      </vt:variant>
      <vt:variant>
        <vt:i4>24</vt:i4>
      </vt:variant>
      <vt:variant>
        <vt:i4>0</vt:i4>
      </vt:variant>
      <vt:variant>
        <vt:i4>5</vt:i4>
      </vt:variant>
      <vt:variant>
        <vt:lpwstr>https://dimosnet.gr/blog/laws/%ce%ac%cf%81%ce%b8%cf%81%ce%bf-51-%ce%b3%cf%81%ce%b1%cf%86%ce%b5%ce%af%ce%bf-%ce%b5%cf%80%ce%b9%ce%b8%ce%b5%cf%8e%cf%81%ce%b7%cf%83%ce%b7%cf%82/</vt:lpwstr>
      </vt:variant>
      <vt:variant>
        <vt:lpwstr/>
      </vt:variant>
      <vt:variant>
        <vt:i4>3932211</vt:i4>
      </vt:variant>
      <vt:variant>
        <vt:i4>21</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7798827</vt:i4>
      </vt:variant>
      <vt:variant>
        <vt:i4>18</vt:i4>
      </vt:variant>
      <vt:variant>
        <vt:i4>0</vt:i4>
      </vt:variant>
      <vt:variant>
        <vt:i4>5</vt:i4>
      </vt:variant>
      <vt:variant>
        <vt:lpwstr>https://dimosnet.gr/blog/laws/%CE%AC%CF%81%CE%B8%CF%81%CE%BF-116-%CE%B4%CE%B9%CE%AC%CF%81%CE%BA%CE%B5%CE%B9%CE%B1-%CF%83%CF%85%CE%BC%CE%B2%CE%AC%CF%83%CE%B5%CF%89%CE%BD-%CF%80%CF%81%CE%BF%CF%83%CF%89%CF%80%CE%B9%CE%BA%CE%BF%CF%8D/</vt:lpwstr>
      </vt:variant>
      <vt:variant>
        <vt:lpwstr/>
      </vt:variant>
      <vt:variant>
        <vt:i4>2424867</vt:i4>
      </vt:variant>
      <vt:variant>
        <vt:i4>15</vt:i4>
      </vt:variant>
      <vt:variant>
        <vt:i4>0</vt:i4>
      </vt:variant>
      <vt:variant>
        <vt:i4>5</vt:i4>
      </vt:variant>
      <vt:variant>
        <vt:lpwstr>https://dimosnet.gr/blog/laws/%CE%AC%CF%81%CE%B8%CF%81%CE%BF-9-21/</vt:lpwstr>
      </vt:variant>
      <vt:variant>
        <vt:lpwstr/>
      </vt:variant>
      <vt:variant>
        <vt:i4>6750264</vt:i4>
      </vt:variant>
      <vt:variant>
        <vt:i4>12</vt:i4>
      </vt:variant>
      <vt:variant>
        <vt:i4>0</vt:i4>
      </vt:variant>
      <vt:variant>
        <vt:i4>5</vt:i4>
      </vt:variant>
      <vt:variant>
        <vt:lpwstr>https://dimosnet.gr/blog/laws/%CF%80%CF%81%CE%AC%CE%BE%CE%B7-%CE%BD%CE%BF%CE%BC%CE%BF%CE%B8-%CF%80%CE%B5%CF%81%CE%B9%CE%B5%CF%87%CE%BF%CE%BC%CE%AD%CE%BD%CE%BF%CF%85-%CF%86%CE%B5%CE%BA-10226-08-2015-%CF%84%CE%B5%CF%8D%CF%87/</vt:lpwstr>
      </vt:variant>
      <vt:variant>
        <vt:lpwstr/>
      </vt:variant>
      <vt:variant>
        <vt:i4>3604535</vt:i4>
      </vt:variant>
      <vt:variant>
        <vt:i4>9</vt:i4>
      </vt:variant>
      <vt:variant>
        <vt:i4>0</vt:i4>
      </vt:variant>
      <vt:variant>
        <vt:i4>5</vt:i4>
      </vt:variant>
      <vt:variant>
        <vt:lpwstr>https://dimosnet.gr/blog/laws/%CE%AC%CF%81%CE%B8%CF%81%CE%BF-41-9/</vt:lpwstr>
      </vt:variant>
      <vt:variant>
        <vt:lpwstr/>
      </vt:variant>
      <vt:variant>
        <vt:i4>196620</vt:i4>
      </vt:variant>
      <vt:variant>
        <vt:i4>6</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3932211</vt:i4>
      </vt:variant>
      <vt:variant>
        <vt:i4>3</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1441883</vt:i4>
      </vt:variant>
      <vt:variant>
        <vt:i4>0</vt:i4>
      </vt:variant>
      <vt:variant>
        <vt:i4>0</vt:i4>
      </vt:variant>
      <vt:variant>
        <vt:i4>5</vt:i4>
      </vt:variant>
      <vt:variant>
        <vt:lpwstr>https://dimosnet.gr/blog/laws/%ce%ac%cf%81%ce%b8%cf%81%ce%bf-38-%ce%b4%ce%b9%ce%ac%cf%81%ce%ba%ce%b5%ce%b9%ce%b1-%ce%b1%cf%80%ce%b1%cf%83%cf%87%cf%8c%ce%bb%ce%b7%cf%83%ce%b7%cf%82-%cf%80%cf%81%ce%bf%cf%83%cf%89%cf%80%ce%b9%ce%ba/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Γεωργία Κασσάρα</cp:lastModifiedBy>
  <cp:revision>13</cp:revision>
  <cp:lastPrinted>2021-10-05T07:33:00Z</cp:lastPrinted>
  <dcterms:created xsi:type="dcterms:W3CDTF">2022-04-29T07:20:00Z</dcterms:created>
  <dcterms:modified xsi:type="dcterms:W3CDTF">2022-04-29T10:07:00Z</dcterms:modified>
</cp:coreProperties>
</file>