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CC" w:rsidRDefault="004850CC" w:rsidP="004850CC">
      <w:pPr>
        <w:autoSpaceDE w:val="0"/>
        <w:ind w:left="574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ΑΝΑΡΤΗΤΕΑ ΣΤΟ ΔΙΑΥΓΕΙΑ                                 </w:t>
      </w:r>
    </w:p>
    <w:p w:rsidR="004850CC" w:rsidRDefault="004850CC" w:rsidP="004850CC">
      <w:pPr>
        <w:pStyle w:val="a9"/>
        <w:tabs>
          <w:tab w:val="clear" w:pos="4153"/>
          <w:tab w:val="left" w:pos="414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="Arial"/>
          <w:b/>
          <w:sz w:val="22"/>
          <w:szCs w:val="22"/>
        </w:rPr>
        <w:t xml:space="preserve">                                                                                              </w:t>
      </w:r>
      <w:r w:rsidR="004B412D">
        <w:rPr>
          <w:rFonts w:asciiTheme="minorHAnsi" w:eastAsia="Arial" w:hAnsiTheme="minorHAnsi" w:cs="Arial"/>
          <w:b/>
          <w:sz w:val="22"/>
          <w:szCs w:val="22"/>
        </w:rPr>
        <w:t xml:space="preserve">       </w:t>
      </w:r>
      <w:r>
        <w:rPr>
          <w:rFonts w:asciiTheme="minorHAnsi" w:eastAsia="Arial" w:hAnsiTheme="minorHAnsi" w:cs="Arial"/>
          <w:b/>
          <w:sz w:val="22"/>
          <w:szCs w:val="22"/>
        </w:rPr>
        <w:t xml:space="preserve">  </w:t>
      </w:r>
      <w:r>
        <w:rPr>
          <w:rFonts w:asciiTheme="minorHAnsi" w:eastAsia="Calibri" w:hAnsiTheme="minorHAnsi" w:cs="Arial"/>
          <w:sz w:val="22"/>
          <w:szCs w:val="22"/>
        </w:rPr>
        <w:t xml:space="preserve">Λιβαδειά   </w:t>
      </w:r>
      <w:r w:rsidR="00602798">
        <w:rPr>
          <w:rFonts w:asciiTheme="minorHAnsi" w:eastAsia="Calibri" w:hAnsiTheme="minorHAnsi" w:cs="Arial"/>
          <w:sz w:val="22"/>
          <w:szCs w:val="22"/>
        </w:rPr>
        <w:t>28</w:t>
      </w:r>
      <w:r>
        <w:rPr>
          <w:rFonts w:asciiTheme="minorHAnsi" w:eastAsia="Calibri" w:hAnsiTheme="minorHAnsi" w:cs="Arial"/>
          <w:sz w:val="22"/>
          <w:szCs w:val="22"/>
        </w:rPr>
        <w:t xml:space="preserve"> /04/202</w:t>
      </w:r>
      <w:r w:rsidR="00602798">
        <w:rPr>
          <w:rFonts w:asciiTheme="minorHAnsi" w:eastAsia="Calibri" w:hAnsiTheme="minorHAnsi" w:cs="Arial"/>
          <w:sz w:val="22"/>
          <w:szCs w:val="22"/>
        </w:rPr>
        <w:t>2</w:t>
      </w:r>
    </w:p>
    <w:p w:rsidR="004850CC" w:rsidRDefault="004850CC" w:rsidP="004850CC">
      <w:pPr>
        <w:pStyle w:val="a9"/>
        <w:tabs>
          <w:tab w:val="clear" w:pos="4153"/>
          <w:tab w:val="left" w:pos="414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 xml:space="preserve">                                                                                   </w:t>
      </w:r>
      <w:r w:rsidR="00783DA0">
        <w:rPr>
          <w:rFonts w:asciiTheme="minorHAnsi" w:eastAsia="Arial" w:hAnsiTheme="minorHAnsi" w:cs="Arial"/>
          <w:sz w:val="22"/>
          <w:szCs w:val="22"/>
        </w:rPr>
        <w:t xml:space="preserve">            </w:t>
      </w:r>
      <w:r>
        <w:rPr>
          <w:rFonts w:asciiTheme="minorHAnsi" w:eastAsia="Calibri" w:hAnsiTheme="minorHAnsi" w:cs="Arial"/>
          <w:sz w:val="22"/>
          <w:szCs w:val="22"/>
        </w:rPr>
        <w:t>Αριθ. Πρωτ.:</w:t>
      </w:r>
      <w:r w:rsidR="001423D7">
        <w:rPr>
          <w:rFonts w:asciiTheme="minorHAnsi" w:eastAsia="Calibri" w:hAnsiTheme="minorHAnsi" w:cs="Arial"/>
          <w:sz w:val="22"/>
          <w:szCs w:val="22"/>
        </w:rPr>
        <w:t>6790</w:t>
      </w:r>
      <w:r>
        <w:rPr>
          <w:rFonts w:asciiTheme="minorHAnsi" w:eastAsia="Calibri" w:hAnsiTheme="minorHAnsi" w:cs="Arial"/>
          <w:sz w:val="22"/>
          <w:szCs w:val="22"/>
        </w:rPr>
        <w:t xml:space="preserve"> </w:t>
      </w:r>
    </w:p>
    <w:p w:rsidR="004850CC" w:rsidRDefault="004850CC" w:rsidP="004850CC">
      <w:pPr>
        <w:pStyle w:val="a9"/>
        <w:tabs>
          <w:tab w:val="clear" w:pos="4153"/>
          <w:tab w:val="left" w:pos="4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ΑΠΟΣΠΑΣΜΑ</w:t>
      </w:r>
    </w:p>
    <w:p w:rsidR="004850CC" w:rsidRDefault="004850CC" w:rsidP="004850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Από το πρακτικό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>. 1</w:t>
      </w:r>
      <w:r w:rsidR="00602798">
        <w:rPr>
          <w:rFonts w:ascii="Arial" w:hAnsi="Arial" w:cs="Arial"/>
        </w:rPr>
        <w:t>4</w:t>
      </w:r>
      <w:r>
        <w:rPr>
          <w:rFonts w:ascii="Arial" w:hAnsi="Arial" w:cs="Arial"/>
          <w:vertAlign w:val="superscript"/>
        </w:rPr>
        <w:t>ης</w:t>
      </w:r>
      <w:r>
        <w:rPr>
          <w:rFonts w:ascii="Arial" w:hAnsi="Arial" w:cs="Arial"/>
        </w:rPr>
        <w:t xml:space="preserve">  /202</w:t>
      </w:r>
      <w:r w:rsidR="0060279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ΤΑΚΤΙΚΗΣ ΜΕ ΤΗΛΕΔΙΑΣΚΕΨΗ  Συνεδρίασης</w:t>
      </w:r>
    </w:p>
    <w:p w:rsidR="004850CC" w:rsidRDefault="004850CC" w:rsidP="004850CC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της  Οικονομικής Επιτροπής  Δήμου </w:t>
      </w:r>
      <w:proofErr w:type="spellStart"/>
      <w:r>
        <w:rPr>
          <w:rFonts w:ascii="Arial" w:hAnsi="Arial" w:cs="Arial"/>
        </w:rPr>
        <w:t>Λεβαδέων</w:t>
      </w:r>
      <w:proofErr w:type="spellEnd"/>
    </w:p>
    <w:p w:rsidR="004850CC" w:rsidRPr="004B412D" w:rsidRDefault="004850CC" w:rsidP="004850CC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4B412D">
        <w:rPr>
          <w:rFonts w:asciiTheme="minorHAnsi" w:hAnsiTheme="minorHAnsi" w:cs="Arial"/>
          <w:b/>
          <w:sz w:val="22"/>
          <w:szCs w:val="22"/>
        </w:rPr>
        <w:t xml:space="preserve">Αριθμός απόφασης : </w:t>
      </w:r>
      <w:r w:rsidR="00D7781D">
        <w:rPr>
          <w:rFonts w:asciiTheme="minorHAnsi" w:hAnsiTheme="minorHAnsi" w:cs="Arial"/>
          <w:b/>
          <w:sz w:val="22"/>
          <w:szCs w:val="22"/>
        </w:rPr>
        <w:t>113</w:t>
      </w:r>
      <w:r w:rsidRPr="004B412D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4850CC" w:rsidRDefault="004850CC" w:rsidP="004850CC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B412D" w:rsidRPr="00783DA0" w:rsidRDefault="004B412D" w:rsidP="004B412D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ΘΕΜΑ</w:t>
      </w:r>
      <w:r w:rsidRPr="004B412D">
        <w:rPr>
          <w:rFonts w:asciiTheme="minorHAnsi" w:hAnsiTheme="minorHAnsi" w:cs="Arial"/>
          <w:b/>
          <w:sz w:val="22"/>
          <w:szCs w:val="22"/>
        </w:rPr>
        <w:t xml:space="preserve">: </w:t>
      </w:r>
      <w:r w:rsidR="004850CC">
        <w:rPr>
          <w:rFonts w:asciiTheme="minorHAnsi" w:hAnsiTheme="minorHAnsi" w:cs="Arial"/>
          <w:b/>
          <w:sz w:val="22"/>
          <w:szCs w:val="22"/>
        </w:rPr>
        <w:t>Υποβολή στο Δημοτικό  Συμβούλιο  της έκθεσης αποτελεσμάτων εκτέλεσης</w:t>
      </w:r>
    </w:p>
    <w:p w:rsidR="004850CC" w:rsidRDefault="004B412D" w:rsidP="004B412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83DA0">
        <w:rPr>
          <w:rFonts w:asciiTheme="minorHAnsi" w:hAnsiTheme="minorHAnsi" w:cs="Arial"/>
          <w:b/>
          <w:sz w:val="22"/>
          <w:szCs w:val="22"/>
        </w:rPr>
        <w:t xml:space="preserve">              </w:t>
      </w:r>
      <w:r w:rsidR="004850CC">
        <w:rPr>
          <w:rFonts w:asciiTheme="minorHAnsi" w:hAnsiTheme="minorHAnsi" w:cs="Arial"/>
          <w:b/>
          <w:sz w:val="22"/>
          <w:szCs w:val="22"/>
        </w:rPr>
        <w:t xml:space="preserve"> προϋπολογισμού  </w:t>
      </w:r>
      <w:r w:rsidR="004850CC">
        <w:rPr>
          <w:rFonts w:asciiTheme="minorHAnsi" w:hAnsiTheme="minorHAnsi" w:cs="Arial"/>
          <w:b/>
          <w:sz w:val="22"/>
          <w:szCs w:val="22"/>
          <w:lang w:val="en-US"/>
        </w:rPr>
        <w:t>A</w:t>
      </w:r>
      <w:r w:rsidR="004850CC">
        <w:rPr>
          <w:rFonts w:asciiTheme="minorHAnsi" w:hAnsiTheme="minorHAnsi" w:cs="Arial"/>
          <w:b/>
          <w:sz w:val="22"/>
          <w:szCs w:val="22"/>
        </w:rPr>
        <w:t>΄ τριμήνου έτους  202</w:t>
      </w:r>
      <w:r w:rsidR="00D7781D">
        <w:rPr>
          <w:rFonts w:asciiTheme="minorHAnsi" w:hAnsiTheme="minorHAnsi" w:cs="Arial"/>
          <w:b/>
          <w:sz w:val="22"/>
          <w:szCs w:val="22"/>
        </w:rPr>
        <w:t>2.</w:t>
      </w:r>
    </w:p>
    <w:p w:rsidR="004850CC" w:rsidRDefault="004850CC" w:rsidP="004B412D">
      <w:pPr>
        <w:ind w:left="993" w:hanging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822550" w:rsidRPr="00356862" w:rsidRDefault="00822550" w:rsidP="00822550">
      <w:pPr>
        <w:ind w:hanging="6"/>
        <w:jc w:val="both"/>
        <w:rPr>
          <w:rFonts w:ascii="Calibri" w:eastAsia="Arial" w:hAnsi="Calibri" w:cs="Calibri"/>
          <w:sz w:val="22"/>
          <w:szCs w:val="22"/>
        </w:rPr>
      </w:pPr>
      <w:bookmarkStart w:id="0" w:name="__DdeLink__289_17667010591"/>
      <w:bookmarkStart w:id="1" w:name="__DdeLink__167_3867582751"/>
      <w:bookmarkStart w:id="2" w:name="__DdeLink__485_2606684785"/>
      <w:bookmarkStart w:id="3" w:name="__DdeLink__230_1182636854"/>
      <w:bookmarkStart w:id="4" w:name="__DdeLink__167_386758275"/>
      <w:bookmarkStart w:id="5" w:name="__DdeLink__289_1766701059"/>
      <w:bookmarkEnd w:id="0"/>
      <w:bookmarkEnd w:id="1"/>
      <w:bookmarkEnd w:id="2"/>
      <w:bookmarkEnd w:id="3"/>
      <w:bookmarkEnd w:id="4"/>
      <w:bookmarkEnd w:id="5"/>
      <w:r w:rsidRPr="00356862">
        <w:rPr>
          <w:rFonts w:ascii="Calibri" w:hAnsi="Calibri" w:cs="Calibri"/>
          <w:sz w:val="22"/>
          <w:szCs w:val="22"/>
        </w:rPr>
        <w:t xml:space="preserve">Στη Λιβαδειά σήμερα </w:t>
      </w:r>
      <w:r w:rsidR="00602798">
        <w:rPr>
          <w:rFonts w:ascii="Calibri" w:hAnsi="Calibri" w:cs="Calibri"/>
          <w:sz w:val="22"/>
          <w:szCs w:val="22"/>
        </w:rPr>
        <w:t>27</w:t>
      </w:r>
      <w:r w:rsidRPr="00356862">
        <w:rPr>
          <w:rFonts w:ascii="Calibri" w:hAnsi="Calibri" w:cs="Calibri"/>
          <w:sz w:val="22"/>
          <w:szCs w:val="22"/>
          <w:vertAlign w:val="superscript"/>
        </w:rPr>
        <w:t>η</w:t>
      </w:r>
      <w:r w:rsidRPr="00356862">
        <w:rPr>
          <w:rFonts w:ascii="Calibri" w:hAnsi="Calibri" w:cs="Calibri"/>
          <w:sz w:val="22"/>
          <w:szCs w:val="22"/>
        </w:rPr>
        <w:t xml:space="preserve">  Απριλίου   202</w:t>
      </w:r>
      <w:r w:rsidR="00602798">
        <w:rPr>
          <w:rFonts w:ascii="Calibri" w:hAnsi="Calibri" w:cs="Calibri"/>
          <w:sz w:val="22"/>
          <w:szCs w:val="22"/>
        </w:rPr>
        <w:t>2</w:t>
      </w:r>
      <w:r w:rsidRPr="00356862">
        <w:rPr>
          <w:rFonts w:ascii="Calibri" w:hAnsi="Calibri" w:cs="Calibri"/>
          <w:sz w:val="22"/>
          <w:szCs w:val="22"/>
        </w:rPr>
        <w:t xml:space="preserve">  ημέρα  </w:t>
      </w:r>
      <w:r w:rsidR="00602798">
        <w:rPr>
          <w:rFonts w:ascii="Calibri" w:hAnsi="Calibri" w:cs="Calibri"/>
          <w:sz w:val="22"/>
          <w:szCs w:val="22"/>
        </w:rPr>
        <w:t>Τετάρτη</w:t>
      </w:r>
      <w:r w:rsidRPr="00356862">
        <w:rPr>
          <w:rFonts w:ascii="Calibri" w:hAnsi="Calibri" w:cs="Calibri"/>
          <w:sz w:val="22"/>
          <w:szCs w:val="22"/>
        </w:rPr>
        <w:t xml:space="preserve">   , ώρα 14.00  συνεδρίασε με τηλεδιάσκεψη  η Οικονομική Επιτροπή Δήμου </w:t>
      </w:r>
      <w:proofErr w:type="spellStart"/>
      <w:r w:rsidRPr="00356862">
        <w:rPr>
          <w:rFonts w:ascii="Calibri" w:hAnsi="Calibri" w:cs="Calibri"/>
          <w:sz w:val="22"/>
          <w:szCs w:val="22"/>
        </w:rPr>
        <w:t>Λεβαδέων</w:t>
      </w:r>
      <w:proofErr w:type="spellEnd"/>
      <w:r w:rsidRPr="00356862">
        <w:rPr>
          <w:rFonts w:ascii="Calibri" w:hAnsi="Calibri" w:cs="Calibri"/>
          <w:sz w:val="22"/>
          <w:szCs w:val="22"/>
        </w:rPr>
        <w:t xml:space="preserve"> –βάσει των διατάξεων :      ι)  του  άρθρου 77 του Ν. 4555/2018 όπως τροποποιήθηκε από το άρθρο 184 του ν.4635/2019,    </w:t>
      </w:r>
      <w:proofErr w:type="spellStart"/>
      <w:r w:rsidRPr="00356862">
        <w:rPr>
          <w:rFonts w:ascii="Calibri" w:hAnsi="Calibri" w:cs="Calibri"/>
          <w:sz w:val="22"/>
          <w:szCs w:val="22"/>
        </w:rPr>
        <w:t>ιι</w:t>
      </w:r>
      <w:proofErr w:type="spellEnd"/>
      <w:r w:rsidRPr="00356862">
        <w:rPr>
          <w:rFonts w:ascii="Calibri" w:hAnsi="Calibri" w:cs="Calibri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356862">
        <w:rPr>
          <w:rFonts w:ascii="Calibri" w:hAnsi="Calibri" w:cs="Calibri"/>
          <w:sz w:val="22"/>
          <w:szCs w:val="22"/>
        </w:rPr>
        <w:t>κορωνοϊου</w:t>
      </w:r>
      <w:proofErr w:type="spellEnd"/>
      <w:r w:rsidRPr="00356862">
        <w:rPr>
          <w:rFonts w:ascii="Calibri" w:hAnsi="Calibri" w:cs="Calibri"/>
          <w:sz w:val="22"/>
          <w:szCs w:val="22"/>
        </w:rPr>
        <w:t xml:space="preserve"> </w:t>
      </w:r>
      <w:r w:rsidRPr="00356862">
        <w:rPr>
          <w:rFonts w:ascii="Calibri" w:hAnsi="Calibri" w:cs="Calibri"/>
          <w:sz w:val="22"/>
          <w:szCs w:val="22"/>
          <w:lang w:val="en-US"/>
        </w:rPr>
        <w:t>COVID</w:t>
      </w:r>
      <w:r w:rsidRPr="00356862">
        <w:rPr>
          <w:rFonts w:ascii="Calibri" w:hAnsi="Calibri" w:cs="Calibri"/>
          <w:sz w:val="22"/>
          <w:szCs w:val="22"/>
        </w:rPr>
        <w:t xml:space="preserve">-19 και της ανάγκης περιορισμού της διάδοσής του»,    </w:t>
      </w:r>
      <w:proofErr w:type="spellStart"/>
      <w:r w:rsidRPr="00356862">
        <w:rPr>
          <w:rFonts w:ascii="Calibri" w:hAnsi="Calibri" w:cs="Calibri"/>
          <w:sz w:val="22"/>
          <w:szCs w:val="22"/>
        </w:rPr>
        <w:t>ιιι</w:t>
      </w:r>
      <w:proofErr w:type="spellEnd"/>
      <w:r w:rsidRPr="00356862">
        <w:rPr>
          <w:rFonts w:ascii="Calibri" w:hAnsi="Calibri" w:cs="Calibri"/>
          <w:sz w:val="22"/>
          <w:szCs w:val="22"/>
        </w:rPr>
        <w:t xml:space="preserve">) Της με </w:t>
      </w:r>
      <w:proofErr w:type="spellStart"/>
      <w:r w:rsidRPr="00356862">
        <w:rPr>
          <w:rFonts w:ascii="Calibri" w:hAnsi="Calibri" w:cs="Calibri"/>
          <w:sz w:val="22"/>
          <w:szCs w:val="22"/>
        </w:rPr>
        <w:t>αριθμ</w:t>
      </w:r>
      <w:proofErr w:type="spellEnd"/>
      <w:r w:rsidRPr="00356862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356862">
        <w:rPr>
          <w:rFonts w:ascii="Calibri" w:hAnsi="Calibri" w:cs="Calibri"/>
          <w:sz w:val="22"/>
          <w:szCs w:val="22"/>
        </w:rPr>
        <w:t>πρωτ</w:t>
      </w:r>
      <w:proofErr w:type="spellEnd"/>
      <w:r w:rsidRPr="00356862">
        <w:rPr>
          <w:rFonts w:ascii="Calibri" w:hAnsi="Calibri" w:cs="Calibri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356862">
        <w:rPr>
          <w:rFonts w:ascii="Calibri" w:hAnsi="Calibri" w:cs="Calibri"/>
          <w:sz w:val="22"/>
          <w:szCs w:val="22"/>
        </w:rPr>
        <w:t>κορωνοϊου</w:t>
      </w:r>
      <w:proofErr w:type="spellEnd"/>
      <w:r w:rsidRPr="00356862">
        <w:rPr>
          <w:rFonts w:ascii="Calibri" w:hAnsi="Calibri" w:cs="Calibri"/>
          <w:sz w:val="22"/>
          <w:szCs w:val="22"/>
        </w:rPr>
        <w:t xml:space="preserve"> </w:t>
      </w:r>
      <w:r w:rsidRPr="00356862">
        <w:rPr>
          <w:rFonts w:ascii="Calibri" w:hAnsi="Calibri" w:cs="Calibri"/>
          <w:sz w:val="22"/>
          <w:szCs w:val="22"/>
          <w:lang w:val="en-US"/>
        </w:rPr>
        <w:t>COVID</w:t>
      </w:r>
      <w:r w:rsidRPr="00356862">
        <w:rPr>
          <w:rFonts w:ascii="Calibri" w:hAnsi="Calibri" w:cs="Calibri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356862">
        <w:rPr>
          <w:rFonts w:ascii="Calibri" w:hAnsi="Calibri" w:cs="Calibri"/>
          <w:sz w:val="22"/>
          <w:szCs w:val="22"/>
        </w:rPr>
        <w:t>κορωνοϊου</w:t>
      </w:r>
      <w:proofErr w:type="spellEnd"/>
      <w:r w:rsidRPr="00356862">
        <w:rPr>
          <w:rFonts w:ascii="Calibri" w:hAnsi="Calibri" w:cs="Calibri"/>
          <w:sz w:val="22"/>
          <w:szCs w:val="22"/>
        </w:rPr>
        <w:t xml:space="preserve"> </w:t>
      </w:r>
      <w:r w:rsidRPr="00356862">
        <w:rPr>
          <w:rFonts w:ascii="Calibri" w:hAnsi="Calibri" w:cs="Calibri"/>
          <w:sz w:val="22"/>
          <w:szCs w:val="22"/>
          <w:lang w:val="en-US"/>
        </w:rPr>
        <w:t>COVID</w:t>
      </w:r>
      <w:r w:rsidRPr="00356862">
        <w:rPr>
          <w:rFonts w:ascii="Calibri" w:hAnsi="Calibri" w:cs="Calibri"/>
          <w:sz w:val="22"/>
          <w:szCs w:val="22"/>
        </w:rPr>
        <w:t xml:space="preserve"> 19, αναφορικά με την οργάνωση και λειτουργία των δήμων» </w:t>
      </w:r>
      <w:r w:rsidRPr="00356862">
        <w:rPr>
          <w:rFonts w:ascii="Calibri" w:eastAsia="Arial" w:hAnsi="Calibri" w:cs="Calibri"/>
          <w:sz w:val="22"/>
          <w:szCs w:val="22"/>
        </w:rPr>
        <w:t xml:space="preserve">     </w:t>
      </w:r>
      <w:r w:rsidRPr="00356862">
        <w:rPr>
          <w:rFonts w:ascii="Calibri" w:hAnsi="Calibri" w:cs="Calibri"/>
          <w:sz w:val="22"/>
          <w:szCs w:val="22"/>
        </w:rPr>
        <w:t xml:space="preserve">και μετά  από  την </w:t>
      </w:r>
      <w:proofErr w:type="spellStart"/>
      <w:r w:rsidRPr="00356862">
        <w:rPr>
          <w:rFonts w:ascii="Calibri" w:hAnsi="Calibri" w:cs="Calibri"/>
          <w:sz w:val="22"/>
          <w:szCs w:val="22"/>
        </w:rPr>
        <w:t>αρ.πρωτ</w:t>
      </w:r>
      <w:proofErr w:type="spellEnd"/>
      <w:r w:rsidRPr="00356862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6</w:t>
      </w:r>
      <w:r w:rsidR="00602798">
        <w:rPr>
          <w:rFonts w:ascii="Calibri" w:hAnsi="Calibri" w:cs="Calibri"/>
          <w:sz w:val="22"/>
          <w:szCs w:val="22"/>
        </w:rPr>
        <w:t>627</w:t>
      </w:r>
      <w:r w:rsidRPr="00356862">
        <w:rPr>
          <w:rFonts w:ascii="Calibri" w:hAnsi="Calibri" w:cs="Calibri"/>
          <w:sz w:val="22"/>
          <w:szCs w:val="22"/>
        </w:rPr>
        <w:t>/</w:t>
      </w:r>
      <w:r w:rsidR="00602798">
        <w:rPr>
          <w:rFonts w:ascii="Calibri" w:hAnsi="Calibri" w:cs="Calibri"/>
          <w:sz w:val="22"/>
          <w:szCs w:val="22"/>
        </w:rPr>
        <w:t>21</w:t>
      </w:r>
      <w:r w:rsidRPr="00356862">
        <w:rPr>
          <w:rFonts w:ascii="Calibri" w:hAnsi="Calibri" w:cs="Calibri"/>
          <w:sz w:val="22"/>
          <w:szCs w:val="22"/>
        </w:rPr>
        <w:t>-04-202</w:t>
      </w:r>
      <w:r w:rsidR="00602798">
        <w:rPr>
          <w:rFonts w:ascii="Calibri" w:hAnsi="Calibri" w:cs="Calibri"/>
          <w:sz w:val="22"/>
          <w:szCs w:val="22"/>
        </w:rPr>
        <w:t>2</w:t>
      </w:r>
      <w:r w:rsidRPr="00356862">
        <w:rPr>
          <w:rFonts w:ascii="Calibri" w:hAnsi="Calibri" w:cs="Calibri"/>
          <w:sz w:val="22"/>
          <w:szCs w:val="22"/>
        </w:rPr>
        <w:t xml:space="preserve"> έγγραφη πρόσκληση του  Προ</w:t>
      </w:r>
      <w:r w:rsidR="004B412D">
        <w:rPr>
          <w:rFonts w:ascii="Calibri" w:hAnsi="Calibri" w:cs="Calibri"/>
          <w:sz w:val="22"/>
          <w:szCs w:val="22"/>
        </w:rPr>
        <w:t xml:space="preserve">έδρου της </w:t>
      </w:r>
      <w:r w:rsidR="004B412D" w:rsidRPr="004B412D">
        <w:rPr>
          <w:rFonts w:ascii="Calibri" w:hAnsi="Calibri" w:cs="Calibri"/>
          <w:sz w:val="22"/>
          <w:szCs w:val="22"/>
        </w:rPr>
        <w:t xml:space="preserve"> &amp; </w:t>
      </w:r>
      <w:r w:rsidR="004B412D">
        <w:rPr>
          <w:rFonts w:ascii="Calibri" w:hAnsi="Calibri" w:cs="Calibri"/>
          <w:sz w:val="22"/>
          <w:szCs w:val="22"/>
        </w:rPr>
        <w:t xml:space="preserve">Δημάρχου </w:t>
      </w:r>
      <w:proofErr w:type="spellStart"/>
      <w:r w:rsidR="004B412D">
        <w:rPr>
          <w:rFonts w:ascii="Calibri" w:hAnsi="Calibri" w:cs="Calibri"/>
          <w:sz w:val="22"/>
          <w:szCs w:val="22"/>
        </w:rPr>
        <w:t>Λεβαδέων</w:t>
      </w:r>
      <w:proofErr w:type="spellEnd"/>
      <w:r w:rsidRPr="00356862">
        <w:rPr>
          <w:rFonts w:ascii="Calibri" w:eastAsia="Arial" w:hAnsi="Calibri" w:cs="Calibri"/>
          <w:sz w:val="22"/>
          <w:szCs w:val="22"/>
        </w:rPr>
        <w:t xml:space="preserve">  </w:t>
      </w:r>
    </w:p>
    <w:p w:rsidR="00D7781D" w:rsidRDefault="00D7781D" w:rsidP="00D7781D">
      <w:pPr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Αφού  διαπιστώθηκε ότι υπάρχει νόμιμη απαρτία, επειδή σε σύνολο 9 μελών ήταν παρόντα έξι  (6),  ήτοι:</w:t>
      </w:r>
    </w:p>
    <w:p w:rsidR="00D7781D" w:rsidRDefault="00D7781D" w:rsidP="00D7781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ΠΑΡΟΝΤΕΣ                                                                           ΑΠΟΝΤΕΣ</w:t>
      </w:r>
    </w:p>
    <w:p w:rsidR="00D7781D" w:rsidRDefault="00D7781D" w:rsidP="00D7781D">
      <w:pPr>
        <w:pStyle w:val="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.Ταγκαλέγκας Ιωάννης                                                    1.</w:t>
      </w:r>
      <w:r>
        <w:rPr>
          <w:rFonts w:ascii="Arial" w:hAnsi="Arial" w:cs="Arial"/>
          <w:sz w:val="20"/>
          <w:szCs w:val="20"/>
          <w:lang w:val="en-US"/>
        </w:rPr>
        <w:t>K</w:t>
      </w:r>
      <w:proofErr w:type="spellStart"/>
      <w:r>
        <w:rPr>
          <w:rFonts w:ascii="Arial" w:hAnsi="Arial" w:cs="Arial"/>
          <w:sz w:val="20"/>
          <w:szCs w:val="20"/>
        </w:rPr>
        <w:t>απλάνης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Κωνστατίνος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D7781D" w:rsidRDefault="00D7781D" w:rsidP="00D7781D">
      <w:pPr>
        <w:pStyle w:val="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Μητάς</w:t>
      </w:r>
      <w:proofErr w:type="spellEnd"/>
      <w:r>
        <w:rPr>
          <w:rFonts w:ascii="Arial" w:hAnsi="Arial" w:cs="Arial"/>
          <w:sz w:val="20"/>
          <w:szCs w:val="20"/>
        </w:rPr>
        <w:t xml:space="preserve"> Αλέξανδρος (αποχώρησε στο 2</w:t>
      </w:r>
      <w:r>
        <w:rPr>
          <w:rFonts w:ascii="Arial" w:hAnsi="Arial" w:cs="Arial"/>
          <w:sz w:val="20"/>
          <w:szCs w:val="20"/>
          <w:vertAlign w:val="superscript"/>
        </w:rPr>
        <w:t>ο</w:t>
      </w:r>
      <w:r>
        <w:rPr>
          <w:rFonts w:ascii="Arial" w:hAnsi="Arial" w:cs="Arial"/>
          <w:sz w:val="20"/>
          <w:szCs w:val="20"/>
        </w:rPr>
        <w:t xml:space="preserve"> Θ.Η.Δ)            2.Καραμάνης Δημήτριος                                                   </w:t>
      </w:r>
    </w:p>
    <w:p w:rsidR="00D7781D" w:rsidRDefault="00D7781D" w:rsidP="00D7781D">
      <w:pPr>
        <w:pStyle w:val="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sz w:val="20"/>
          <w:szCs w:val="20"/>
        </w:rPr>
        <w:t>Καλογρηάς</w:t>
      </w:r>
      <w:proofErr w:type="spellEnd"/>
      <w:r>
        <w:rPr>
          <w:rFonts w:ascii="Arial" w:hAnsi="Arial" w:cs="Arial"/>
          <w:sz w:val="20"/>
          <w:szCs w:val="20"/>
        </w:rPr>
        <w:t xml:space="preserve"> Αθανάσιος                                   ΄             (Αν και είχαν νόμιμα προσκληθεί) </w:t>
      </w:r>
    </w:p>
    <w:p w:rsidR="00D7781D" w:rsidRDefault="00D7781D" w:rsidP="00D7781D">
      <w:pPr>
        <w:pStyle w:val="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spellStart"/>
      <w:r>
        <w:rPr>
          <w:rFonts w:ascii="Arial" w:hAnsi="Arial" w:cs="Arial"/>
          <w:sz w:val="20"/>
          <w:szCs w:val="20"/>
        </w:rPr>
        <w:t>Σαγιάννης</w:t>
      </w:r>
      <w:proofErr w:type="spellEnd"/>
      <w:r>
        <w:rPr>
          <w:rFonts w:ascii="Arial" w:hAnsi="Arial" w:cs="Arial"/>
          <w:sz w:val="20"/>
          <w:szCs w:val="20"/>
        </w:rPr>
        <w:t xml:space="preserve"> Μιχαήλ                             </w:t>
      </w:r>
    </w:p>
    <w:p w:rsidR="00D7781D" w:rsidRDefault="00D7781D" w:rsidP="00D7781D">
      <w:pPr>
        <w:pStyle w:val="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spellStart"/>
      <w:r>
        <w:rPr>
          <w:rFonts w:ascii="Arial" w:hAnsi="Arial" w:cs="Arial"/>
          <w:sz w:val="20"/>
          <w:szCs w:val="20"/>
        </w:rPr>
        <w:t>Μερτζάνης</w:t>
      </w:r>
      <w:proofErr w:type="spellEnd"/>
      <w:r>
        <w:rPr>
          <w:rFonts w:ascii="Arial" w:hAnsi="Arial" w:cs="Arial"/>
          <w:sz w:val="20"/>
          <w:szCs w:val="20"/>
        </w:rPr>
        <w:t xml:space="preserve">  Κωνσταντίνος   </w:t>
      </w:r>
    </w:p>
    <w:p w:rsidR="00D7781D" w:rsidRDefault="00D7781D" w:rsidP="00D7781D">
      <w:pPr>
        <w:pStyle w:val="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  </w:t>
      </w:r>
      <w:proofErr w:type="spellStart"/>
      <w:r>
        <w:rPr>
          <w:rFonts w:ascii="Arial" w:hAnsi="Arial" w:cs="Arial"/>
          <w:sz w:val="20"/>
          <w:szCs w:val="20"/>
        </w:rPr>
        <w:t>Πούλος</w:t>
      </w:r>
      <w:proofErr w:type="spellEnd"/>
      <w:r>
        <w:rPr>
          <w:rFonts w:ascii="Arial" w:hAnsi="Arial" w:cs="Arial"/>
          <w:sz w:val="20"/>
          <w:szCs w:val="20"/>
        </w:rPr>
        <w:t xml:space="preserve"> Ευάγγελος</w:t>
      </w:r>
    </w:p>
    <w:p w:rsidR="00D7781D" w:rsidRDefault="00D7781D" w:rsidP="00D7781D">
      <w:pPr>
        <w:pStyle w:val="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proofErr w:type="spellStart"/>
      <w:r>
        <w:rPr>
          <w:rFonts w:ascii="Arial" w:hAnsi="Arial" w:cs="Arial"/>
          <w:sz w:val="20"/>
          <w:szCs w:val="20"/>
        </w:rPr>
        <w:t>Μπράλιος</w:t>
      </w:r>
      <w:proofErr w:type="spellEnd"/>
      <w:r>
        <w:rPr>
          <w:rFonts w:ascii="Arial" w:hAnsi="Arial" w:cs="Arial"/>
          <w:sz w:val="20"/>
          <w:szCs w:val="20"/>
        </w:rPr>
        <w:t xml:space="preserve"> Νικόλαος (προσήλθε στο 1</w:t>
      </w:r>
      <w:r>
        <w:rPr>
          <w:rFonts w:ascii="Arial" w:hAnsi="Arial" w:cs="Arial"/>
          <w:sz w:val="20"/>
          <w:szCs w:val="20"/>
          <w:vertAlign w:val="superscript"/>
        </w:rPr>
        <w:t>ο</w:t>
      </w:r>
      <w:r>
        <w:rPr>
          <w:rFonts w:ascii="Arial" w:hAnsi="Arial" w:cs="Arial"/>
          <w:sz w:val="20"/>
          <w:szCs w:val="20"/>
        </w:rPr>
        <w:t xml:space="preserve"> Θ.Η.Δ.) </w:t>
      </w:r>
    </w:p>
    <w:p w:rsidR="00602798" w:rsidRPr="002C333A" w:rsidRDefault="00602798" w:rsidP="00602798">
      <w:pPr>
        <w:pStyle w:val="21"/>
        <w:rPr>
          <w:rFonts w:ascii="Arial" w:hAnsi="Arial" w:cs="Arial"/>
          <w:sz w:val="20"/>
          <w:szCs w:val="20"/>
        </w:rPr>
      </w:pPr>
    </w:p>
    <w:p w:rsidR="00E14A86" w:rsidRPr="00783DA0" w:rsidRDefault="00E14A86" w:rsidP="00602798">
      <w:pPr>
        <w:ind w:left="432" w:hanging="432"/>
        <w:jc w:val="both"/>
        <w:rPr>
          <w:rFonts w:ascii="Calibri" w:eastAsia="Arial" w:hAnsi="Calibri" w:cs="Calibri"/>
          <w:sz w:val="22"/>
          <w:szCs w:val="22"/>
        </w:rPr>
      </w:pPr>
    </w:p>
    <w:p w:rsidR="00F949FA" w:rsidRDefault="00822550" w:rsidP="00822550">
      <w:pPr>
        <w:tabs>
          <w:tab w:val="left" w:pos="360"/>
          <w:tab w:val="left" w:pos="6237"/>
        </w:tabs>
        <w:ind w:left="360"/>
        <w:rPr>
          <w:rFonts w:ascii="Calibri" w:eastAsia="Arial" w:hAnsi="Calibri" w:cs="Calibri"/>
          <w:sz w:val="22"/>
          <w:szCs w:val="22"/>
        </w:rPr>
      </w:pPr>
      <w:r w:rsidRPr="00356862">
        <w:rPr>
          <w:rFonts w:ascii="Calibri" w:eastAsia="Arial" w:hAnsi="Calibri" w:cs="Calibri"/>
          <w:sz w:val="22"/>
          <w:szCs w:val="22"/>
        </w:rPr>
        <w:t xml:space="preserve">Ο Πρόεδρος της Οικονομικής Επιτροπής κ. </w:t>
      </w:r>
      <w:proofErr w:type="spellStart"/>
      <w:r w:rsidRPr="00356862">
        <w:rPr>
          <w:rFonts w:ascii="Calibri" w:eastAsia="Arial" w:hAnsi="Calibri" w:cs="Calibri"/>
          <w:sz w:val="22"/>
          <w:szCs w:val="22"/>
        </w:rPr>
        <w:t>Ταγκαλέγκας</w:t>
      </w:r>
      <w:proofErr w:type="spellEnd"/>
      <w:r w:rsidRPr="00356862">
        <w:rPr>
          <w:rFonts w:ascii="Calibri" w:eastAsia="Arial" w:hAnsi="Calibri" w:cs="Calibri"/>
          <w:sz w:val="22"/>
          <w:szCs w:val="22"/>
        </w:rPr>
        <w:t xml:space="preserve"> Ιωάννης - Δήμαρχος </w:t>
      </w:r>
      <w:proofErr w:type="spellStart"/>
      <w:r w:rsidRPr="00356862">
        <w:rPr>
          <w:rFonts w:ascii="Calibri" w:eastAsia="Arial" w:hAnsi="Calibri" w:cs="Calibri"/>
          <w:sz w:val="22"/>
          <w:szCs w:val="22"/>
        </w:rPr>
        <w:t>Λεβαδέων</w:t>
      </w:r>
      <w:proofErr w:type="spellEnd"/>
      <w:r w:rsidRPr="00356862">
        <w:rPr>
          <w:rFonts w:ascii="Calibri" w:eastAsia="Arial" w:hAnsi="Calibri" w:cs="Calibri"/>
          <w:sz w:val="22"/>
          <w:szCs w:val="22"/>
        </w:rPr>
        <w:t xml:space="preserve"> κήρυξε την  έναρξη της συνεδρίασης.        </w:t>
      </w:r>
    </w:p>
    <w:p w:rsidR="00822550" w:rsidRPr="00356862" w:rsidRDefault="00822550" w:rsidP="00822550">
      <w:pPr>
        <w:tabs>
          <w:tab w:val="left" w:pos="360"/>
          <w:tab w:val="left" w:pos="6237"/>
        </w:tabs>
        <w:ind w:left="360"/>
        <w:rPr>
          <w:rFonts w:ascii="Calibri" w:hAnsi="Calibri" w:cs="Calibri"/>
          <w:sz w:val="22"/>
          <w:szCs w:val="22"/>
        </w:rPr>
      </w:pPr>
      <w:r w:rsidRPr="00356862">
        <w:rPr>
          <w:rFonts w:ascii="Calibri" w:eastAsia="Arial" w:hAnsi="Calibri" w:cs="Calibri"/>
          <w:sz w:val="22"/>
          <w:szCs w:val="22"/>
        </w:rPr>
        <w:t xml:space="preserve">                                                                      </w:t>
      </w:r>
    </w:p>
    <w:p w:rsidR="00822550" w:rsidRPr="004A2961" w:rsidRDefault="00822550" w:rsidP="00822550">
      <w:pPr>
        <w:pStyle w:val="1"/>
        <w:numPr>
          <w:ilvl w:val="0"/>
          <w:numId w:val="45"/>
        </w:numPr>
        <w:suppressAutoHyphens/>
        <w:jc w:val="both"/>
        <w:rPr>
          <w:rFonts w:ascii="Calibri" w:hAnsi="Calibri" w:cs="Arial"/>
          <w:sz w:val="22"/>
          <w:szCs w:val="22"/>
        </w:rPr>
      </w:pPr>
      <w:r w:rsidRPr="004A2961">
        <w:rPr>
          <w:rFonts w:ascii="Calibri" w:eastAsia="Arial" w:hAnsi="Calibri" w:cs="Arial"/>
          <w:sz w:val="22"/>
          <w:szCs w:val="22"/>
        </w:rPr>
        <w:t xml:space="preserve">    </w:t>
      </w:r>
      <w:r>
        <w:rPr>
          <w:rFonts w:ascii="Calibri" w:eastAsia="Arial" w:hAnsi="Calibri" w:cs="Arial"/>
          <w:sz w:val="22"/>
          <w:szCs w:val="22"/>
        </w:rPr>
        <w:t>Εισηγούμενος</w:t>
      </w:r>
      <w:r w:rsidRPr="004A2961">
        <w:rPr>
          <w:rFonts w:ascii="Calibri" w:eastAsia="Arial" w:hAnsi="Calibri" w:cs="Arial"/>
          <w:sz w:val="22"/>
          <w:szCs w:val="22"/>
        </w:rPr>
        <w:t xml:space="preserve">  </w:t>
      </w:r>
      <w:r w:rsidRPr="004A2961">
        <w:rPr>
          <w:rFonts w:ascii="Calibri" w:hAnsi="Calibri" w:cs="Arial"/>
          <w:sz w:val="22"/>
          <w:szCs w:val="22"/>
        </w:rPr>
        <w:t xml:space="preserve"> το  1</w:t>
      </w:r>
      <w:r w:rsidRPr="004A2961">
        <w:rPr>
          <w:rFonts w:ascii="Calibri" w:hAnsi="Calibri" w:cs="Arial"/>
          <w:sz w:val="22"/>
          <w:szCs w:val="22"/>
          <w:vertAlign w:val="superscript"/>
        </w:rPr>
        <w:t>ο</w:t>
      </w:r>
      <w:r w:rsidRPr="004A2961">
        <w:rPr>
          <w:rFonts w:ascii="Calibri" w:hAnsi="Calibri" w:cs="Arial"/>
          <w:sz w:val="22"/>
          <w:szCs w:val="22"/>
        </w:rPr>
        <w:t xml:space="preserve">  θέμα της ημερήσιας διάταξης   έθεσε υπόψη των μελών </w:t>
      </w:r>
      <w:r w:rsidRPr="004A2961">
        <w:rPr>
          <w:rFonts w:ascii="Calibri" w:eastAsia="Arial" w:hAnsi="Calibri" w:cs="Arial"/>
          <w:sz w:val="22"/>
          <w:szCs w:val="22"/>
        </w:rPr>
        <w:t xml:space="preserve">την  με αριθ. </w:t>
      </w:r>
      <w:proofErr w:type="spellStart"/>
      <w:r w:rsidRPr="004A2961">
        <w:rPr>
          <w:rFonts w:ascii="Calibri" w:eastAsia="Arial" w:hAnsi="Calibri" w:cs="Arial"/>
          <w:sz w:val="22"/>
          <w:szCs w:val="22"/>
        </w:rPr>
        <w:t>πρωτ</w:t>
      </w:r>
      <w:proofErr w:type="spellEnd"/>
      <w:r w:rsidRPr="004A2961">
        <w:rPr>
          <w:rFonts w:ascii="Calibri" w:eastAsia="Arial" w:hAnsi="Calibri" w:cs="Arial"/>
          <w:sz w:val="22"/>
          <w:szCs w:val="22"/>
        </w:rPr>
        <w:t xml:space="preserve">.     </w:t>
      </w:r>
      <w:r>
        <w:rPr>
          <w:rFonts w:ascii="Calibri" w:eastAsia="Arial" w:hAnsi="Calibri" w:cs="Arial"/>
          <w:sz w:val="22"/>
          <w:szCs w:val="22"/>
        </w:rPr>
        <w:t>6</w:t>
      </w:r>
      <w:r w:rsidR="001152D5">
        <w:rPr>
          <w:rFonts w:ascii="Calibri" w:eastAsia="Arial" w:hAnsi="Calibri" w:cs="Arial"/>
          <w:sz w:val="22"/>
          <w:szCs w:val="22"/>
        </w:rPr>
        <w:t>708</w:t>
      </w:r>
      <w:r w:rsidRPr="004A2961">
        <w:rPr>
          <w:rFonts w:ascii="Calibri" w:eastAsia="Arial" w:hAnsi="Calibri" w:cs="Arial"/>
          <w:sz w:val="22"/>
          <w:szCs w:val="22"/>
        </w:rPr>
        <w:t xml:space="preserve">/ </w:t>
      </w:r>
      <w:r w:rsidR="001152D5">
        <w:rPr>
          <w:rFonts w:ascii="Calibri" w:eastAsia="Arial" w:hAnsi="Calibri" w:cs="Arial"/>
          <w:sz w:val="22"/>
          <w:szCs w:val="22"/>
        </w:rPr>
        <w:t>26</w:t>
      </w:r>
      <w:r w:rsidRPr="004A2961">
        <w:rPr>
          <w:rFonts w:ascii="Calibri" w:eastAsia="Arial" w:hAnsi="Calibri" w:cs="Arial"/>
          <w:sz w:val="22"/>
          <w:szCs w:val="22"/>
        </w:rPr>
        <w:t>-04-202</w:t>
      </w:r>
      <w:r w:rsidR="001152D5">
        <w:rPr>
          <w:rFonts w:ascii="Calibri" w:eastAsia="Arial" w:hAnsi="Calibri" w:cs="Arial"/>
          <w:sz w:val="22"/>
          <w:szCs w:val="22"/>
        </w:rPr>
        <w:t>2</w:t>
      </w:r>
      <w:r w:rsidRPr="004A2961">
        <w:rPr>
          <w:rFonts w:ascii="Calibri" w:eastAsia="Arial" w:hAnsi="Calibri" w:cs="Arial"/>
          <w:sz w:val="22"/>
          <w:szCs w:val="22"/>
        </w:rPr>
        <w:t xml:space="preserve">  έκθεση - εισήγηση </w:t>
      </w:r>
      <w:r w:rsidRPr="004A2961">
        <w:rPr>
          <w:rFonts w:ascii="Calibri" w:hAnsi="Calibri" w:cs="Arial"/>
          <w:sz w:val="22"/>
          <w:szCs w:val="22"/>
        </w:rPr>
        <w:t xml:space="preserve"> του Προϊσταμένου  της Δ/</w:t>
      </w:r>
      <w:proofErr w:type="spellStart"/>
      <w:r w:rsidRPr="004A2961">
        <w:rPr>
          <w:rFonts w:ascii="Calibri" w:hAnsi="Calibri" w:cs="Arial"/>
          <w:sz w:val="22"/>
          <w:szCs w:val="22"/>
        </w:rPr>
        <w:t>νσης</w:t>
      </w:r>
      <w:proofErr w:type="spellEnd"/>
      <w:r w:rsidRPr="004A2961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A2961">
        <w:rPr>
          <w:rFonts w:ascii="Calibri" w:hAnsi="Calibri" w:cs="Arial"/>
          <w:sz w:val="22"/>
          <w:szCs w:val="22"/>
        </w:rPr>
        <w:t>Οικ</w:t>
      </w:r>
      <w:proofErr w:type="spellEnd"/>
      <w:r w:rsidRPr="004A2961">
        <w:rPr>
          <w:rFonts w:ascii="Calibri" w:hAnsi="Calibri" w:cs="Arial"/>
          <w:sz w:val="22"/>
          <w:szCs w:val="22"/>
        </w:rPr>
        <w:t>/</w:t>
      </w:r>
      <w:proofErr w:type="spellStart"/>
      <w:r w:rsidRPr="004A2961">
        <w:rPr>
          <w:rFonts w:ascii="Calibri" w:hAnsi="Calibri" w:cs="Arial"/>
          <w:sz w:val="22"/>
          <w:szCs w:val="22"/>
        </w:rPr>
        <w:t>κών</w:t>
      </w:r>
      <w:proofErr w:type="spellEnd"/>
      <w:r w:rsidRPr="004A2961">
        <w:rPr>
          <w:rFonts w:ascii="Calibri" w:hAnsi="Calibri" w:cs="Arial"/>
          <w:sz w:val="22"/>
          <w:szCs w:val="22"/>
        </w:rPr>
        <w:t xml:space="preserve"> Υπηρεσιών    με τα στοιχεία που πρέπει να περιλαμβάνονται στην έκθεση αποτελεσμάτων εκτέλεσης του προϋπολογισμού του Δήμου μέχρι την 31/03/202</w:t>
      </w:r>
      <w:r w:rsidR="001152D5">
        <w:rPr>
          <w:rFonts w:ascii="Calibri" w:hAnsi="Calibri" w:cs="Arial"/>
          <w:sz w:val="22"/>
          <w:szCs w:val="22"/>
        </w:rPr>
        <w:t>2</w:t>
      </w:r>
      <w:r w:rsidRPr="004A2961">
        <w:rPr>
          <w:rFonts w:ascii="Calibri" w:hAnsi="Calibri" w:cs="Arial"/>
          <w:sz w:val="22"/>
          <w:szCs w:val="22"/>
        </w:rPr>
        <w:t xml:space="preserve">, που υποβάλλονται στο δημοτικό συμβούλιο από την οικονομική επιτροπή, όπως εμφανίζονται στους συνημμένους πίνακες – Υπόδειγμα 1 (Αποτελέσματα Εκτέλεσης Προϋπολογισμού Δαπανών </w:t>
      </w:r>
      <w:proofErr w:type="spellStart"/>
      <w:r w:rsidRPr="004A2961">
        <w:rPr>
          <w:rFonts w:ascii="Calibri" w:hAnsi="Calibri" w:cs="Arial"/>
          <w:sz w:val="22"/>
          <w:szCs w:val="22"/>
        </w:rPr>
        <w:t>Α΄Τριμήνου</w:t>
      </w:r>
      <w:proofErr w:type="spellEnd"/>
      <w:r w:rsidRPr="004A2961">
        <w:rPr>
          <w:rFonts w:ascii="Calibri" w:hAnsi="Calibri" w:cs="Arial"/>
          <w:sz w:val="22"/>
          <w:szCs w:val="22"/>
        </w:rPr>
        <w:t xml:space="preserve"> 202</w:t>
      </w:r>
      <w:r w:rsidR="001152D5">
        <w:rPr>
          <w:rFonts w:ascii="Calibri" w:hAnsi="Calibri" w:cs="Arial"/>
          <w:sz w:val="22"/>
          <w:szCs w:val="22"/>
        </w:rPr>
        <w:t>2</w:t>
      </w:r>
      <w:r w:rsidRPr="004A2961">
        <w:rPr>
          <w:rFonts w:ascii="Calibri" w:hAnsi="Calibri" w:cs="Arial"/>
          <w:sz w:val="22"/>
          <w:szCs w:val="22"/>
        </w:rPr>
        <w:t xml:space="preserve"> ), Υπόδειγμα 2 (Αποτελέσματα Εκτέλεσης Προϋπολογισμού Δαπανών </w:t>
      </w:r>
      <w:proofErr w:type="spellStart"/>
      <w:r w:rsidRPr="004A2961">
        <w:rPr>
          <w:rFonts w:ascii="Calibri" w:hAnsi="Calibri" w:cs="Arial"/>
          <w:sz w:val="22"/>
          <w:szCs w:val="22"/>
        </w:rPr>
        <w:t>Α΄Τριμήνου</w:t>
      </w:r>
      <w:proofErr w:type="spellEnd"/>
      <w:r w:rsidRPr="004A2961">
        <w:rPr>
          <w:rFonts w:ascii="Calibri" w:hAnsi="Calibri" w:cs="Arial"/>
          <w:sz w:val="22"/>
          <w:szCs w:val="22"/>
        </w:rPr>
        <w:t xml:space="preserve"> 202</w:t>
      </w:r>
      <w:r w:rsidR="001152D5">
        <w:rPr>
          <w:rFonts w:ascii="Calibri" w:hAnsi="Calibri" w:cs="Arial"/>
          <w:sz w:val="22"/>
          <w:szCs w:val="22"/>
        </w:rPr>
        <w:t>2</w:t>
      </w:r>
      <w:r w:rsidRPr="004A2961">
        <w:rPr>
          <w:rFonts w:ascii="Calibri" w:hAnsi="Calibri" w:cs="Arial"/>
          <w:sz w:val="22"/>
          <w:szCs w:val="22"/>
        </w:rPr>
        <w:t xml:space="preserve">) και Υπόδειγμα 3 (Στοιχεία Ισολογισμού </w:t>
      </w:r>
      <w:proofErr w:type="spellStart"/>
      <w:r w:rsidRPr="004A2961">
        <w:rPr>
          <w:rFonts w:ascii="Calibri" w:hAnsi="Calibri" w:cs="Arial"/>
          <w:sz w:val="22"/>
          <w:szCs w:val="22"/>
        </w:rPr>
        <w:t>Α΄Τριμήνου</w:t>
      </w:r>
      <w:proofErr w:type="spellEnd"/>
      <w:r w:rsidRPr="004A2961">
        <w:rPr>
          <w:rFonts w:ascii="Calibri" w:hAnsi="Calibri" w:cs="Arial"/>
          <w:sz w:val="22"/>
          <w:szCs w:val="22"/>
        </w:rPr>
        <w:t xml:space="preserve"> 202</w:t>
      </w:r>
      <w:r w:rsidR="001152D5">
        <w:rPr>
          <w:rFonts w:ascii="Calibri" w:hAnsi="Calibri" w:cs="Arial"/>
          <w:sz w:val="22"/>
          <w:szCs w:val="22"/>
        </w:rPr>
        <w:t>2</w:t>
      </w:r>
      <w:r w:rsidRPr="004A2961">
        <w:rPr>
          <w:rFonts w:ascii="Calibri" w:hAnsi="Calibri" w:cs="Arial"/>
          <w:sz w:val="22"/>
          <w:szCs w:val="22"/>
        </w:rPr>
        <w:t>), όπως έχουν συμπληρωθεί από την οικονομική υπηρεσία με βάση τα πραγματοποιηθέντα έσοδα-έξοδα όπως αποτυπώνονται στα βιβλία-στοιχεία του Δήμου καθώς και γενικά οικονομικά δεδομένα και στοιχεία.</w:t>
      </w:r>
    </w:p>
    <w:p w:rsidR="00822550" w:rsidRPr="004A2961" w:rsidRDefault="00822550" w:rsidP="00822550">
      <w:pPr>
        <w:tabs>
          <w:tab w:val="left" w:pos="360"/>
          <w:tab w:val="left" w:pos="6237"/>
        </w:tabs>
        <w:rPr>
          <w:rFonts w:ascii="Calibri" w:hAnsi="Calibri"/>
          <w:sz w:val="22"/>
          <w:szCs w:val="22"/>
        </w:rPr>
      </w:pPr>
      <w:r w:rsidRPr="004A2961">
        <w:rPr>
          <w:rFonts w:ascii="Calibri" w:eastAsia="Arial" w:hAnsi="Calibri" w:cs="Arial"/>
          <w:sz w:val="22"/>
          <w:szCs w:val="22"/>
        </w:rPr>
        <w:t xml:space="preserve">                                                             </w:t>
      </w:r>
    </w:p>
    <w:p w:rsidR="004850CC" w:rsidRPr="00B30A3D" w:rsidRDefault="004850CC" w:rsidP="004850CC">
      <w:pPr>
        <w:rPr>
          <w:i/>
        </w:rPr>
      </w:pPr>
    </w:p>
    <w:p w:rsidR="004850CC" w:rsidRPr="00822550" w:rsidRDefault="004850CC" w:rsidP="004850CC">
      <w:pPr>
        <w:tabs>
          <w:tab w:val="left" w:pos="432"/>
        </w:tabs>
        <w:jc w:val="both"/>
        <w:rPr>
          <w:rFonts w:asciiTheme="minorHAnsi" w:hAnsiTheme="minorHAnsi" w:cs="Arial"/>
          <w:sz w:val="22"/>
          <w:szCs w:val="22"/>
        </w:rPr>
      </w:pPr>
      <w:r w:rsidRPr="00822550">
        <w:rPr>
          <w:rFonts w:asciiTheme="minorHAnsi" w:hAnsiTheme="minorHAnsi" w:cs="Arial"/>
          <w:sz w:val="22"/>
          <w:szCs w:val="22"/>
        </w:rPr>
        <w:t xml:space="preserve">       Στην εισήγηση που υποβλήθηκε στην Οικ. Επιτροπή αναφέρονται:</w:t>
      </w:r>
    </w:p>
    <w:p w:rsidR="004850CC" w:rsidRPr="00B30A3D" w:rsidRDefault="004850CC" w:rsidP="004850CC">
      <w:pPr>
        <w:tabs>
          <w:tab w:val="left" w:pos="432"/>
        </w:tabs>
        <w:jc w:val="both"/>
        <w:rPr>
          <w:rFonts w:ascii="Arial" w:hAnsi="Arial" w:cs="Arial"/>
          <w:i/>
          <w:sz w:val="22"/>
          <w:szCs w:val="22"/>
        </w:rPr>
      </w:pPr>
    </w:p>
    <w:p w:rsidR="001152D5" w:rsidRPr="001152D5" w:rsidRDefault="00602798" w:rsidP="001152D5">
      <w:pPr>
        <w:spacing w:before="120" w:after="120" w:line="360" w:lineRule="auto"/>
        <w:ind w:right="-199"/>
        <w:jc w:val="both"/>
        <w:rPr>
          <w:rFonts w:ascii="Calibri" w:hAnsi="Calibri" w:cs="Calibri"/>
          <w:i/>
          <w:sz w:val="24"/>
        </w:rPr>
      </w:pPr>
      <w:proofErr w:type="spellStart"/>
      <w:r>
        <w:rPr>
          <w:rFonts w:ascii="Calibri" w:hAnsi="Calibri" w:cs="Calibri"/>
          <w:i/>
          <w:sz w:val="24"/>
        </w:rPr>
        <w:lastRenderedPageBreak/>
        <w:t>΄</w:t>
      </w:r>
      <w:r w:rsidR="001152D5" w:rsidRPr="001152D5">
        <w:rPr>
          <w:rFonts w:ascii="Calibri" w:hAnsi="Calibri" w:cs="Calibri"/>
          <w:i/>
          <w:sz w:val="24"/>
        </w:rPr>
        <w:t>Εχοντας</w:t>
      </w:r>
      <w:proofErr w:type="spellEnd"/>
      <w:r w:rsidR="001152D5" w:rsidRPr="001152D5">
        <w:rPr>
          <w:rFonts w:ascii="Calibri" w:hAnsi="Calibri" w:cs="Calibri"/>
          <w:i/>
          <w:sz w:val="24"/>
        </w:rPr>
        <w:t xml:space="preserve"> υπόψη:</w:t>
      </w:r>
    </w:p>
    <w:p w:rsidR="001152D5" w:rsidRPr="001152D5" w:rsidRDefault="001152D5" w:rsidP="001152D5">
      <w:pPr>
        <w:spacing w:before="120" w:after="120" w:line="360" w:lineRule="auto"/>
        <w:ind w:right="-199"/>
        <w:jc w:val="both"/>
        <w:rPr>
          <w:rFonts w:ascii="Calibri" w:hAnsi="Calibri" w:cs="Calibri"/>
          <w:i/>
          <w:sz w:val="24"/>
        </w:rPr>
      </w:pPr>
      <w:r w:rsidRPr="001152D5">
        <w:rPr>
          <w:rFonts w:ascii="Calibri" w:hAnsi="Calibri" w:cs="Calibri"/>
          <w:i/>
          <w:sz w:val="24"/>
        </w:rPr>
        <w:t>α) Τις διατάξεις της παρ. 9  του άρθρου 266 του Ν. 3852/2010 «Νέα Αρχιτεκτονική της Αυτοδιοίκησης και της Αποκεντρωμένης Διοίκησης – Πρόγραμμα Καλλικράτης» , όπως τροποποιήθηκε «και συμπληρώθηκε με την παρ. 4  του άρθρου 43 του Ν. 3979/2011, που αντικαταστάθηκε με το άρθρο 39 του Ν. 4257/14 «Επείγουσες ρυθμίσεις αρμοδιότητας Υπουργείου Εσωτερικών» (ΦΕΚ 93/Α/14-4-2014) σύμφωνα με τις οποίες: «</w:t>
      </w:r>
      <w:r w:rsidRPr="001152D5">
        <w:rPr>
          <w:rFonts w:ascii="Calibri" w:hAnsi="Calibri" w:cs="Calibri"/>
          <w:b/>
          <w:i/>
          <w:sz w:val="24"/>
        </w:rPr>
        <w:t>Η οικονομική επιτροπή,</w:t>
      </w:r>
      <w:r w:rsidRPr="001152D5">
        <w:rPr>
          <w:rFonts w:ascii="Calibri" w:hAnsi="Calibri" w:cs="Calibri"/>
          <w:i/>
          <w:sz w:val="24"/>
        </w:rPr>
        <w:t xml:space="preserve"> έπειτα από εισήγηση του υ</w:t>
      </w:r>
      <w:r w:rsidRPr="001152D5">
        <w:rPr>
          <w:rFonts w:ascii="Calibri" w:hAnsi="Calibri" w:cs="Calibri"/>
          <w:i/>
          <w:sz w:val="24"/>
        </w:rPr>
        <w:softHyphen/>
        <w:t xml:space="preserve">πευθύνου οικονομικών υπηρεσιών του οικείου δήμου, μετά την λήξη κάθε τριμήνου </w:t>
      </w:r>
      <w:r w:rsidRPr="001152D5">
        <w:rPr>
          <w:rFonts w:ascii="Calibri" w:hAnsi="Calibri" w:cs="Calibri"/>
          <w:b/>
          <w:i/>
          <w:sz w:val="24"/>
        </w:rPr>
        <w:t>υ</w:t>
      </w:r>
      <w:r w:rsidRPr="001152D5">
        <w:rPr>
          <w:rFonts w:ascii="Calibri" w:hAnsi="Calibri" w:cs="Calibri"/>
          <w:b/>
          <w:i/>
          <w:sz w:val="24"/>
        </w:rPr>
        <w:softHyphen/>
        <w:t>ποβάλλει στο δημοτικό συμβούλιο έκθεση για τα αποτελέσματα εκτέλεσης του προϋπολογισμού, κατά το χρονικό διάστημα από την αρχή του οικονομικού έτους έως το τέλος του συγκεκριμένου τριμήνου</w:t>
      </w:r>
      <w:r w:rsidRPr="001152D5">
        <w:rPr>
          <w:rFonts w:ascii="Calibri" w:hAnsi="Calibri" w:cs="Calibri"/>
          <w:i/>
          <w:sz w:val="24"/>
        </w:rPr>
        <w:t>. Στην έκθεση διατυπώνονται και οι τυχόν παρατηρήσεις της μειοψη</w:t>
      </w:r>
      <w:r w:rsidRPr="001152D5">
        <w:rPr>
          <w:rFonts w:ascii="Calibri" w:hAnsi="Calibri" w:cs="Calibri"/>
          <w:i/>
          <w:sz w:val="24"/>
        </w:rPr>
        <w:softHyphen/>
        <w:t>φίας και επισυνάπτεται σε αυτή η εισήγηση του υπευθύνου οικονομικών υπηρεσιών, καθώς και η έκθεση του προηγούμενου τριμήνου. Η έκθεση μετά των συνημμένων της υποβάλλεται στο δημοτικό συμβούλιο εντός προθεσμίας τριάντα (30) ημερών από την λήξη κάθε τριμήνου.</w:t>
      </w:r>
    </w:p>
    <w:p w:rsidR="001152D5" w:rsidRPr="001152D5" w:rsidRDefault="001152D5" w:rsidP="001152D5">
      <w:pPr>
        <w:spacing w:before="120" w:after="120" w:line="360" w:lineRule="auto"/>
        <w:ind w:right="-199"/>
        <w:jc w:val="both"/>
        <w:rPr>
          <w:rFonts w:ascii="Calibri" w:hAnsi="Calibri" w:cs="Calibri"/>
          <w:i/>
          <w:sz w:val="24"/>
        </w:rPr>
      </w:pPr>
      <w:r w:rsidRPr="001152D5">
        <w:rPr>
          <w:rFonts w:ascii="Calibri" w:hAnsi="Calibri" w:cs="Calibri"/>
          <w:i/>
          <w:sz w:val="24"/>
        </w:rPr>
        <w:t>Οι ανωτέρω αποφάσεις υποβάλλονται στον Ελεγκτή Νομιμότητας για έλεγχο. Η έκθεση, μετά των συνημμένων της και η απόφαση του δημοτικού συμβουλίου αναρτώνται στην ιστοσελίδα του οικείου δήμου και στο διαδίκτυο, σύμφωνα με τα οριζόμενα στον Ν. 3861/2010 («Πρόγραμμα Διαύγεια»), γνωστοποιούμενοι οι σχετικοί αριθμοί διαδικτυακής ανάρτησης (ΑΔΑ) στον Ελεγκτή Νομιμότητας και στην οικεία υπηρεσία Επιτρόπου για την εφαρμογή των διατάξεων του άρθρου 277 του Ν. 3852/2010.</w:t>
      </w:r>
    </w:p>
    <w:p w:rsidR="001152D5" w:rsidRPr="001152D5" w:rsidRDefault="001152D5" w:rsidP="001152D5">
      <w:pPr>
        <w:spacing w:before="120" w:after="120" w:line="360" w:lineRule="auto"/>
        <w:ind w:right="-199"/>
        <w:jc w:val="both"/>
        <w:rPr>
          <w:rFonts w:ascii="Calibri" w:hAnsi="Calibri" w:cs="Calibri"/>
          <w:i/>
          <w:sz w:val="24"/>
        </w:rPr>
      </w:pPr>
      <w:r w:rsidRPr="001152D5">
        <w:rPr>
          <w:rFonts w:ascii="Calibri" w:hAnsi="Calibri" w:cs="Calibri"/>
          <w:i/>
          <w:sz w:val="24"/>
        </w:rPr>
        <w:t xml:space="preserve">Τα στοιχεία που πρέπει να περιλαμβάνονται στην έκθεση ή και να τη συνοδεύουν, καθώς και κάθε άλλο θέμα για την εφαρμογή της παραγράφου αυτής καθορίζονται με απόφαση του Υπουργού Εσωτερικών» </w:t>
      </w:r>
    </w:p>
    <w:p w:rsidR="001152D5" w:rsidRPr="001152D5" w:rsidRDefault="001152D5" w:rsidP="001152D5">
      <w:pPr>
        <w:spacing w:before="120" w:after="120" w:line="360" w:lineRule="auto"/>
        <w:ind w:right="-199"/>
        <w:jc w:val="both"/>
        <w:rPr>
          <w:rFonts w:ascii="Calibri" w:hAnsi="Calibri" w:cs="Calibri"/>
          <w:i/>
          <w:sz w:val="24"/>
        </w:rPr>
      </w:pPr>
      <w:r w:rsidRPr="001152D5">
        <w:rPr>
          <w:rFonts w:ascii="Calibri" w:hAnsi="Calibri" w:cs="Calibri"/>
          <w:i/>
          <w:sz w:val="24"/>
        </w:rPr>
        <w:t xml:space="preserve">β) Την </w:t>
      </w:r>
      <w:proofErr w:type="spellStart"/>
      <w:r w:rsidRPr="001152D5">
        <w:rPr>
          <w:rFonts w:ascii="Calibri" w:hAnsi="Calibri" w:cs="Calibri"/>
          <w:i/>
          <w:sz w:val="24"/>
        </w:rPr>
        <w:t>υττ</w:t>
      </w:r>
      <w:proofErr w:type="spellEnd"/>
      <w:r w:rsidRPr="001152D5">
        <w:rPr>
          <w:rFonts w:ascii="Calibri" w:hAnsi="Calibri" w:cs="Calibri"/>
          <w:i/>
          <w:sz w:val="24"/>
        </w:rPr>
        <w:t xml:space="preserve">' </w:t>
      </w:r>
      <w:proofErr w:type="spellStart"/>
      <w:r w:rsidRPr="001152D5">
        <w:rPr>
          <w:rFonts w:ascii="Calibri" w:hAnsi="Calibri" w:cs="Calibri"/>
          <w:i/>
          <w:sz w:val="24"/>
        </w:rPr>
        <w:t>αριθμ</w:t>
      </w:r>
      <w:proofErr w:type="spellEnd"/>
      <w:r w:rsidRPr="001152D5">
        <w:rPr>
          <w:rFonts w:ascii="Calibri" w:hAnsi="Calibri" w:cs="Calibri"/>
          <w:i/>
          <w:sz w:val="24"/>
        </w:rPr>
        <w:t xml:space="preserve">. </w:t>
      </w:r>
      <w:proofErr w:type="spellStart"/>
      <w:r w:rsidRPr="001152D5">
        <w:rPr>
          <w:rFonts w:ascii="Calibri" w:hAnsi="Calibri" w:cs="Calibri"/>
          <w:i/>
          <w:sz w:val="24"/>
        </w:rPr>
        <w:t>οικ</w:t>
      </w:r>
      <w:proofErr w:type="spellEnd"/>
      <w:r w:rsidRPr="001152D5">
        <w:rPr>
          <w:rFonts w:ascii="Calibri" w:hAnsi="Calibri" w:cs="Calibri"/>
          <w:i/>
          <w:sz w:val="24"/>
        </w:rPr>
        <w:t xml:space="preserve"> 55040/2021 Κοινή Απόφαση των Υπουργών Εσωτερικών και Οικονομικών «Παροχή οδηγιών για την κατάρτιση του προϋπολογισμού των δήμων, οικονομικού έτους 2022 (ΦΕΚ Β΄ 3170/1-8-2020) ».</w:t>
      </w:r>
    </w:p>
    <w:p w:rsidR="001152D5" w:rsidRPr="001152D5" w:rsidRDefault="001152D5" w:rsidP="001152D5">
      <w:pPr>
        <w:spacing w:before="120" w:after="120" w:line="360" w:lineRule="auto"/>
        <w:ind w:right="-199"/>
        <w:jc w:val="both"/>
        <w:rPr>
          <w:rFonts w:ascii="Calibri" w:hAnsi="Calibri" w:cs="Calibri"/>
          <w:i/>
          <w:sz w:val="24"/>
        </w:rPr>
      </w:pPr>
      <w:r w:rsidRPr="001152D5">
        <w:rPr>
          <w:rFonts w:ascii="Calibri" w:hAnsi="Calibri" w:cs="Calibri"/>
          <w:i/>
          <w:sz w:val="24"/>
        </w:rPr>
        <w:t xml:space="preserve">γ) Τα στοιχεία που πρέπει να περιλαμβάνει η τριμηνιαία έκθεση, καθορίζονται με την 40038/9-9-2011 απόφαση του Υπουργού Εσωτερικών. Η τριμηνιαία έκθεση των αποτελεσμάτων εκτέλεσης του </w:t>
      </w:r>
      <w:proofErr w:type="spellStart"/>
      <w:r w:rsidRPr="001152D5">
        <w:rPr>
          <w:rFonts w:ascii="Calibri" w:hAnsi="Calibri" w:cs="Calibri"/>
          <w:i/>
          <w:sz w:val="24"/>
        </w:rPr>
        <w:t>προϋττολογισμού</w:t>
      </w:r>
      <w:proofErr w:type="spellEnd"/>
      <w:r w:rsidRPr="001152D5">
        <w:rPr>
          <w:rFonts w:ascii="Calibri" w:hAnsi="Calibri" w:cs="Calibri"/>
          <w:i/>
          <w:sz w:val="24"/>
        </w:rPr>
        <w:t xml:space="preserve"> των δήμων, συντάσσεται σύμφωνα με </w:t>
      </w:r>
      <w:r w:rsidRPr="001152D5">
        <w:rPr>
          <w:rFonts w:ascii="Calibri" w:hAnsi="Calibri" w:cs="Calibri"/>
          <w:i/>
          <w:sz w:val="24"/>
        </w:rPr>
        <w:lastRenderedPageBreak/>
        <w:t>τα Υποδείγματα 1 έως και 3, που επισυνάπτονται στην απόφαση και αποτελούν αναπόσπαστο μέρος αυτής.</w:t>
      </w:r>
    </w:p>
    <w:p w:rsidR="001152D5" w:rsidRPr="001152D5" w:rsidRDefault="001152D5" w:rsidP="001152D5">
      <w:pPr>
        <w:spacing w:before="120" w:after="120" w:line="360" w:lineRule="auto"/>
        <w:ind w:right="-199"/>
        <w:jc w:val="both"/>
        <w:rPr>
          <w:rFonts w:ascii="Calibri" w:hAnsi="Calibri" w:cs="Calibri"/>
          <w:i/>
          <w:sz w:val="24"/>
        </w:rPr>
      </w:pPr>
      <w:r w:rsidRPr="001152D5">
        <w:rPr>
          <w:rFonts w:ascii="Calibri" w:hAnsi="Calibri" w:cs="Calibri"/>
          <w:i/>
          <w:sz w:val="24"/>
        </w:rPr>
        <w:t xml:space="preserve">δ) Τις διατάξεις του Ν. 4270/2014 «Αρχές δημοσιονομικής διαχείρισης και εποπτείας (ενσωμάτωση της Οδηγίας 2011/85/ΕΕ) – δημόσιο λογιστικό και άλλες διατάξεις» (ΦΕΚ 143/Α/28-6-2014) και ιδίως το άρθρο 25 περί αρμοδιοτήτων των </w:t>
      </w:r>
      <w:proofErr w:type="spellStart"/>
      <w:r w:rsidRPr="001152D5">
        <w:rPr>
          <w:rFonts w:ascii="Calibri" w:hAnsi="Calibri" w:cs="Calibri"/>
          <w:i/>
          <w:sz w:val="24"/>
        </w:rPr>
        <w:t>προισταμένων</w:t>
      </w:r>
      <w:proofErr w:type="spellEnd"/>
      <w:r w:rsidRPr="001152D5">
        <w:rPr>
          <w:rFonts w:ascii="Calibri" w:hAnsi="Calibri" w:cs="Calibri"/>
          <w:i/>
          <w:sz w:val="24"/>
        </w:rPr>
        <w:t xml:space="preserve"> οικονομικών υπηρεσιών λοιπών φορέων της Γενικής Κυβέρνησης, το άρθρο 26 περί υποχρεώσεων των </w:t>
      </w:r>
      <w:proofErr w:type="spellStart"/>
      <w:r w:rsidRPr="001152D5">
        <w:rPr>
          <w:rFonts w:ascii="Calibri" w:hAnsi="Calibri" w:cs="Calibri"/>
          <w:i/>
          <w:sz w:val="24"/>
        </w:rPr>
        <w:t>προισταμένων</w:t>
      </w:r>
      <w:proofErr w:type="spellEnd"/>
      <w:r w:rsidRPr="001152D5">
        <w:rPr>
          <w:rFonts w:ascii="Calibri" w:hAnsi="Calibri" w:cs="Calibri"/>
          <w:i/>
          <w:sz w:val="24"/>
        </w:rPr>
        <w:t xml:space="preserve"> οικονομικών υπηρεσιών Υπουργείων και λοιπών φορέων της Γενικής Κυβέρνησης </w:t>
      </w:r>
    </w:p>
    <w:p w:rsidR="001152D5" w:rsidRPr="001152D5" w:rsidRDefault="001152D5" w:rsidP="001152D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/>
          <w:sz w:val="24"/>
          <w:szCs w:val="24"/>
        </w:rPr>
      </w:pPr>
      <w:r w:rsidRPr="001152D5">
        <w:rPr>
          <w:rFonts w:ascii="Calibri" w:hAnsi="Calibri" w:cs="Calibri"/>
          <w:i/>
          <w:sz w:val="24"/>
          <w:szCs w:val="24"/>
        </w:rPr>
        <w:t xml:space="preserve">ε) Τις διατάξεις της αρ. 34574/05-07-2018 ( ΦΕΚ 2942 και 3635 B΄) Κ.Υ.Α. των Υπουργών Εσωτερικών και Οικονομικών «Καθορισμός </w:t>
      </w:r>
      <w:proofErr w:type="spellStart"/>
      <w:r w:rsidRPr="001152D5">
        <w:rPr>
          <w:rFonts w:ascii="Calibri" w:hAnsi="Calibri" w:cs="Calibri"/>
          <w:i/>
          <w:sz w:val="24"/>
          <w:szCs w:val="24"/>
        </w:rPr>
        <w:t>στοχοθεσίας</w:t>
      </w:r>
      <w:proofErr w:type="spellEnd"/>
      <w:r w:rsidRPr="001152D5">
        <w:rPr>
          <w:rFonts w:ascii="Calibri" w:hAnsi="Calibri" w:cs="Calibri"/>
          <w:i/>
          <w:sz w:val="24"/>
          <w:szCs w:val="24"/>
        </w:rPr>
        <w:t xml:space="preserve"> οικονομικών αποτελεσμάτων και διαδικασίας παρακολούθησης των προϋπολογισμών των ΟΤΑ και των νομικών προσώπων της Τοπικής Αυτοδιοίκησης από το Παρατηρητήριο Οικονομικής Αυτοτέλειας των ΟΤΑ.-Θέματα Λειτουργίας του Παρατηρητηρίου Οικονομικής Αυτοτέλειας των ΟΤΑ»</w:t>
      </w:r>
    </w:p>
    <w:p w:rsidR="001152D5" w:rsidRPr="001152D5" w:rsidRDefault="001152D5" w:rsidP="001152D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/>
          <w:sz w:val="24"/>
          <w:szCs w:val="24"/>
        </w:rPr>
      </w:pPr>
      <w:r w:rsidRPr="001152D5">
        <w:rPr>
          <w:rFonts w:ascii="Calibri" w:hAnsi="Calibri" w:cs="Calibri"/>
          <w:i/>
          <w:sz w:val="24"/>
          <w:szCs w:val="24"/>
        </w:rPr>
        <w:t xml:space="preserve">στ) Το με αρ. </w:t>
      </w:r>
      <w:proofErr w:type="spellStart"/>
      <w:r w:rsidRPr="001152D5">
        <w:rPr>
          <w:rFonts w:ascii="Calibri" w:hAnsi="Calibri" w:cs="Calibri"/>
          <w:i/>
          <w:sz w:val="24"/>
          <w:szCs w:val="24"/>
        </w:rPr>
        <w:t>πρωτ</w:t>
      </w:r>
      <w:proofErr w:type="spellEnd"/>
      <w:r w:rsidRPr="001152D5">
        <w:rPr>
          <w:rFonts w:ascii="Calibri" w:hAnsi="Calibri" w:cs="Calibri"/>
          <w:i/>
          <w:sz w:val="24"/>
          <w:szCs w:val="24"/>
        </w:rPr>
        <w:t xml:space="preserve">. 44485/6-8-2018 έγγραφο του Υπ. Εσωτερικών «Οδηγίες για την υποχρεωτική αναμόρφωση των ΟΠΔ 2018 και διευκρινίσεις επί του νέου συστήματος </w:t>
      </w:r>
      <w:proofErr w:type="spellStart"/>
      <w:r w:rsidRPr="001152D5">
        <w:rPr>
          <w:rFonts w:ascii="Calibri" w:hAnsi="Calibri" w:cs="Calibri"/>
          <w:i/>
          <w:sz w:val="24"/>
          <w:szCs w:val="24"/>
        </w:rPr>
        <w:t>στοχοθεσίας</w:t>
      </w:r>
      <w:proofErr w:type="spellEnd"/>
      <w:r w:rsidRPr="001152D5">
        <w:rPr>
          <w:rFonts w:ascii="Calibri" w:hAnsi="Calibri" w:cs="Calibri"/>
          <w:i/>
          <w:sz w:val="24"/>
          <w:szCs w:val="24"/>
        </w:rPr>
        <w:t xml:space="preserve"> και ελέγχου επίτευξης των οικονομικών στόχων μέσω των ΟΠΔ».</w:t>
      </w:r>
    </w:p>
    <w:p w:rsidR="001152D5" w:rsidRDefault="001152D5" w:rsidP="001152D5">
      <w:pPr>
        <w:tabs>
          <w:tab w:val="left" w:pos="1980"/>
        </w:tabs>
        <w:spacing w:before="120" w:after="120" w:line="360" w:lineRule="auto"/>
        <w:jc w:val="both"/>
        <w:rPr>
          <w:rFonts w:ascii="Calibri" w:hAnsi="Calibri" w:cs="Calibri"/>
          <w:i/>
          <w:sz w:val="24"/>
        </w:rPr>
      </w:pPr>
      <w:r w:rsidRPr="001152D5">
        <w:rPr>
          <w:rFonts w:ascii="Calibri" w:hAnsi="Calibri" w:cs="Calibri"/>
          <w:i/>
          <w:sz w:val="24"/>
        </w:rPr>
        <w:t>Κατόπιν των ανωτέρω σας υποβάλλουμε την έκθεση αποτελεσμάτων εκτέλεσης του προϋπολογισμού του Δήμου μέχρι 31/3/2022 σύμφωνα με τα στοιχεία που προβλέπονται στην υπουργική απόφαση</w:t>
      </w:r>
      <w:r w:rsidR="00D7781D">
        <w:rPr>
          <w:rFonts w:ascii="Calibri" w:hAnsi="Calibri" w:cs="Calibri"/>
          <w:i/>
          <w:sz w:val="24"/>
        </w:rPr>
        <w:t>.</w:t>
      </w:r>
    </w:p>
    <w:p w:rsidR="00177C52" w:rsidRPr="00177C52" w:rsidRDefault="00177C52" w:rsidP="001152D5">
      <w:pPr>
        <w:tabs>
          <w:tab w:val="left" w:pos="1980"/>
        </w:tabs>
        <w:spacing w:before="120" w:after="120" w:line="360" w:lineRule="auto"/>
        <w:jc w:val="both"/>
        <w:rPr>
          <w:rFonts w:ascii="Calibri" w:hAnsi="Calibri" w:cs="Calibri"/>
          <w:sz w:val="24"/>
        </w:rPr>
      </w:pPr>
      <w:r w:rsidRPr="00177C52">
        <w:rPr>
          <w:rFonts w:ascii="Calibri" w:hAnsi="Calibri" w:cs="Calibri"/>
          <w:sz w:val="24"/>
        </w:rPr>
        <w:t xml:space="preserve">Ο κ. </w:t>
      </w:r>
      <w:proofErr w:type="spellStart"/>
      <w:r w:rsidRPr="00177C52">
        <w:rPr>
          <w:rFonts w:ascii="Calibri" w:hAnsi="Calibri" w:cs="Calibri"/>
          <w:sz w:val="24"/>
        </w:rPr>
        <w:t>Πούλος</w:t>
      </w:r>
      <w:proofErr w:type="spellEnd"/>
      <w:r w:rsidRPr="00177C52">
        <w:rPr>
          <w:rFonts w:ascii="Calibri" w:hAnsi="Calibri" w:cs="Calibri"/>
          <w:sz w:val="24"/>
        </w:rPr>
        <w:t xml:space="preserve"> Ευάγγελος στην τοποθέτησή του επισήμανε ότι το πρόβλημα είναι η εμφανής αύξηση των δαπανών που είναι αποτέλεσμα της ενεργειακής κρίσης και τόνισε ότι η λύση </w:t>
      </w:r>
      <w:r>
        <w:rPr>
          <w:rFonts w:ascii="Calibri" w:hAnsi="Calibri" w:cs="Calibri"/>
          <w:sz w:val="24"/>
        </w:rPr>
        <w:t xml:space="preserve">μπορεί </w:t>
      </w:r>
      <w:r w:rsidRPr="00177C52">
        <w:rPr>
          <w:rFonts w:ascii="Calibri" w:hAnsi="Calibri" w:cs="Calibri"/>
          <w:sz w:val="24"/>
        </w:rPr>
        <w:t xml:space="preserve"> να δοθεί </w:t>
      </w:r>
      <w:r>
        <w:rPr>
          <w:rFonts w:ascii="Calibri" w:hAnsi="Calibri" w:cs="Calibri"/>
          <w:sz w:val="24"/>
        </w:rPr>
        <w:t xml:space="preserve">μόνο </w:t>
      </w:r>
      <w:r w:rsidRPr="00177C52">
        <w:rPr>
          <w:rFonts w:ascii="Calibri" w:hAnsi="Calibri" w:cs="Calibri"/>
          <w:sz w:val="24"/>
        </w:rPr>
        <w:t>από την κεντρική κυβέρνηση.</w:t>
      </w:r>
    </w:p>
    <w:p w:rsidR="00D7781D" w:rsidRDefault="00766D65" w:rsidP="001152D5">
      <w:pPr>
        <w:tabs>
          <w:tab w:val="left" w:pos="1980"/>
        </w:tabs>
        <w:spacing w:before="120" w:after="120" w:line="360" w:lineRule="auto"/>
        <w:jc w:val="both"/>
        <w:rPr>
          <w:rFonts w:ascii="Calibri" w:hAnsi="Calibri" w:cs="Calibri"/>
          <w:sz w:val="24"/>
        </w:rPr>
      </w:pPr>
      <w:r w:rsidRPr="00766D65">
        <w:rPr>
          <w:rFonts w:ascii="Calibri" w:hAnsi="Calibri" w:cs="Calibri"/>
          <w:sz w:val="24"/>
        </w:rPr>
        <w:t xml:space="preserve">Απαντώντας ο κ. Πρόεδρος – Δήμαρχος </w:t>
      </w:r>
      <w:proofErr w:type="spellStart"/>
      <w:r w:rsidRPr="00766D65">
        <w:rPr>
          <w:rFonts w:ascii="Calibri" w:hAnsi="Calibri" w:cs="Calibri"/>
          <w:sz w:val="24"/>
        </w:rPr>
        <w:t>Λεβαδέων</w:t>
      </w:r>
      <w:proofErr w:type="spellEnd"/>
      <w:r w:rsidRPr="00766D65">
        <w:rPr>
          <w:rFonts w:ascii="Calibri" w:hAnsi="Calibri" w:cs="Calibri"/>
          <w:sz w:val="24"/>
        </w:rPr>
        <w:t xml:space="preserve"> δήλωσε ικανοποιημένος από την εικόνα του </w:t>
      </w:r>
      <w:proofErr w:type="spellStart"/>
      <w:r w:rsidRPr="00766D65">
        <w:rPr>
          <w:rFonts w:ascii="Calibri" w:hAnsi="Calibri" w:cs="Calibri"/>
          <w:sz w:val="24"/>
        </w:rPr>
        <w:t>α΄τριμήνου</w:t>
      </w:r>
      <w:proofErr w:type="spellEnd"/>
      <w:r w:rsidRPr="00766D65">
        <w:rPr>
          <w:rFonts w:ascii="Calibri" w:hAnsi="Calibri" w:cs="Calibri"/>
          <w:sz w:val="24"/>
        </w:rPr>
        <w:t xml:space="preserve"> , τόνισε ότι είναι γεγονός η αύξηση στην ενέργεια αλλά παράλληλα εξέφρασε την ικανοποίησή του γιατί πάγωσαν οι πληρωμές των επιτοκίων των δανείων</w:t>
      </w:r>
      <w:r w:rsidR="008F5E0B">
        <w:rPr>
          <w:rFonts w:ascii="Calibri" w:hAnsi="Calibri" w:cs="Calibri"/>
          <w:sz w:val="24"/>
        </w:rPr>
        <w:t xml:space="preserve"> και εξοικονομήθηκαν πόροι έτσι ώστε να μην επιβαρυνθούν οι δημότες</w:t>
      </w:r>
      <w:r>
        <w:rPr>
          <w:rFonts w:ascii="Calibri" w:hAnsi="Calibri" w:cs="Calibri"/>
          <w:sz w:val="24"/>
        </w:rPr>
        <w:t xml:space="preserve">. </w:t>
      </w:r>
      <w:proofErr w:type="spellStart"/>
      <w:r>
        <w:rPr>
          <w:rFonts w:ascii="Calibri" w:hAnsi="Calibri" w:cs="Calibri"/>
          <w:sz w:val="24"/>
        </w:rPr>
        <w:t>΄Οσον</w:t>
      </w:r>
      <w:proofErr w:type="spellEnd"/>
      <w:r>
        <w:rPr>
          <w:rFonts w:ascii="Calibri" w:hAnsi="Calibri" w:cs="Calibri"/>
          <w:sz w:val="24"/>
        </w:rPr>
        <w:t xml:space="preserve"> αφορά τα αρδευτικά τέλη είναι ένα ζήτημα το οποίο θα </w:t>
      </w:r>
      <w:r w:rsidR="008F5E0B">
        <w:rPr>
          <w:rFonts w:ascii="Calibri" w:hAnsi="Calibri" w:cs="Calibri"/>
          <w:sz w:val="24"/>
        </w:rPr>
        <w:t>προσπαθήσουμε να επιλύσουμε</w:t>
      </w:r>
      <w:r>
        <w:rPr>
          <w:rFonts w:ascii="Calibri" w:hAnsi="Calibri" w:cs="Calibri"/>
          <w:sz w:val="24"/>
        </w:rPr>
        <w:t>.</w:t>
      </w:r>
    </w:p>
    <w:p w:rsidR="00766D65" w:rsidRDefault="00766D65" w:rsidP="001152D5">
      <w:pPr>
        <w:tabs>
          <w:tab w:val="left" w:pos="1980"/>
        </w:tabs>
        <w:spacing w:before="120" w:after="120" w:line="360" w:lineRule="auto"/>
        <w:jc w:val="both"/>
        <w:rPr>
          <w:rFonts w:ascii="Calibri" w:hAnsi="Calibri" w:cs="Calibri"/>
          <w:sz w:val="24"/>
        </w:rPr>
      </w:pPr>
    </w:p>
    <w:p w:rsidR="00766D65" w:rsidRPr="00766D65" w:rsidRDefault="00766D65" w:rsidP="001152D5">
      <w:pPr>
        <w:tabs>
          <w:tab w:val="left" w:pos="1980"/>
        </w:tabs>
        <w:spacing w:before="120" w:after="120" w:line="360" w:lineRule="auto"/>
        <w:jc w:val="both"/>
        <w:rPr>
          <w:rFonts w:ascii="Calibri" w:hAnsi="Calibri" w:cs="Calibri"/>
          <w:sz w:val="24"/>
        </w:rPr>
      </w:pPr>
    </w:p>
    <w:p w:rsidR="004850CC" w:rsidRDefault="004850CC" w:rsidP="004850CC">
      <w:pPr>
        <w:numPr>
          <w:ilvl w:val="0"/>
          <w:numId w:val="45"/>
        </w:numPr>
        <w:suppressAutoHyphens/>
        <w:ind w:left="432" w:hanging="43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Η Οικονομική Επιτροπή λαμβάνοντας υπόψη : </w:t>
      </w:r>
    </w:p>
    <w:p w:rsidR="004850CC" w:rsidRDefault="004850CC" w:rsidP="004850CC">
      <w:pPr>
        <w:numPr>
          <w:ilvl w:val="0"/>
          <w:numId w:val="45"/>
        </w:numPr>
        <w:suppressAutoHyphens/>
        <w:ind w:left="432" w:hanging="432"/>
        <w:rPr>
          <w:rFonts w:asciiTheme="minorHAnsi" w:hAnsiTheme="minorHAnsi" w:cstheme="minorHAnsi"/>
          <w:sz w:val="22"/>
          <w:szCs w:val="22"/>
        </w:rPr>
      </w:pPr>
    </w:p>
    <w:p w:rsidR="00C62DF8" w:rsidRPr="0084330E" w:rsidRDefault="0084330E" w:rsidP="0084330E">
      <w:pPr>
        <w:suppressAutoHyphen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C62DF8" w:rsidRPr="0084330E">
        <w:rPr>
          <w:rFonts w:ascii="Calibri" w:hAnsi="Calibri" w:cs="Calibri"/>
          <w:sz w:val="22"/>
          <w:szCs w:val="22"/>
        </w:rPr>
        <w:t xml:space="preserve">Την  </w:t>
      </w:r>
      <w:proofErr w:type="spellStart"/>
      <w:r w:rsidR="00C62DF8" w:rsidRPr="0084330E">
        <w:rPr>
          <w:rFonts w:ascii="Calibri" w:hAnsi="Calibri" w:cs="Calibri"/>
          <w:sz w:val="22"/>
          <w:szCs w:val="22"/>
        </w:rPr>
        <w:t>υπ΄αριθ</w:t>
      </w:r>
      <w:proofErr w:type="spellEnd"/>
      <w:r w:rsidR="00C62DF8" w:rsidRPr="0084330E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C62DF8" w:rsidRPr="0084330E">
        <w:rPr>
          <w:rFonts w:ascii="Calibri" w:hAnsi="Calibri" w:cs="Calibri"/>
          <w:sz w:val="22"/>
          <w:szCs w:val="22"/>
        </w:rPr>
        <w:t>πρωτ</w:t>
      </w:r>
      <w:proofErr w:type="spellEnd"/>
      <w:r w:rsidR="00C62DF8" w:rsidRPr="0084330E">
        <w:rPr>
          <w:rFonts w:ascii="Calibri" w:hAnsi="Calibri" w:cs="Calibri"/>
          <w:sz w:val="22"/>
          <w:szCs w:val="22"/>
        </w:rPr>
        <w:t xml:space="preserve">. </w:t>
      </w:r>
      <w:r w:rsidR="00C62DF8" w:rsidRPr="0084330E">
        <w:rPr>
          <w:rFonts w:ascii="Calibri" w:eastAsia="Arial" w:hAnsi="Calibri" w:cs="Arial"/>
          <w:sz w:val="22"/>
          <w:szCs w:val="22"/>
        </w:rPr>
        <w:t xml:space="preserve">  6</w:t>
      </w:r>
      <w:r w:rsidR="00EE3776">
        <w:rPr>
          <w:rFonts w:ascii="Calibri" w:eastAsia="Arial" w:hAnsi="Calibri" w:cs="Arial"/>
          <w:sz w:val="22"/>
          <w:szCs w:val="22"/>
        </w:rPr>
        <w:t>708</w:t>
      </w:r>
      <w:r w:rsidR="00C62DF8" w:rsidRPr="0084330E">
        <w:rPr>
          <w:rFonts w:ascii="Calibri" w:eastAsia="Arial" w:hAnsi="Calibri" w:cs="Arial"/>
          <w:sz w:val="22"/>
          <w:szCs w:val="22"/>
        </w:rPr>
        <w:t xml:space="preserve">/ </w:t>
      </w:r>
      <w:r w:rsidR="00EE3776">
        <w:rPr>
          <w:rFonts w:ascii="Calibri" w:eastAsia="Arial" w:hAnsi="Calibri" w:cs="Arial"/>
          <w:sz w:val="22"/>
          <w:szCs w:val="22"/>
        </w:rPr>
        <w:t>26</w:t>
      </w:r>
      <w:r w:rsidR="00C62DF8" w:rsidRPr="0084330E">
        <w:rPr>
          <w:rFonts w:ascii="Calibri" w:eastAsia="Arial" w:hAnsi="Calibri" w:cs="Arial"/>
          <w:sz w:val="22"/>
          <w:szCs w:val="22"/>
        </w:rPr>
        <w:t>-04-202</w:t>
      </w:r>
      <w:r w:rsidR="00EE3776">
        <w:rPr>
          <w:rFonts w:ascii="Calibri" w:eastAsia="Arial" w:hAnsi="Calibri" w:cs="Arial"/>
          <w:sz w:val="22"/>
          <w:szCs w:val="22"/>
        </w:rPr>
        <w:t>2</w:t>
      </w:r>
      <w:r w:rsidR="00C62DF8" w:rsidRPr="0084330E">
        <w:rPr>
          <w:rFonts w:ascii="Calibri" w:eastAsia="Arial" w:hAnsi="Calibri" w:cs="Arial"/>
          <w:sz w:val="22"/>
          <w:szCs w:val="22"/>
        </w:rPr>
        <w:t xml:space="preserve">  </w:t>
      </w:r>
      <w:r w:rsidR="00C62DF8" w:rsidRPr="0084330E">
        <w:rPr>
          <w:rFonts w:ascii="Calibri" w:hAnsi="Calibri" w:cs="Calibri"/>
          <w:sz w:val="22"/>
          <w:szCs w:val="22"/>
        </w:rPr>
        <w:t>έκθεση  του Προϊσταμένου της Δ/</w:t>
      </w:r>
      <w:proofErr w:type="spellStart"/>
      <w:r w:rsidR="00C62DF8" w:rsidRPr="0084330E">
        <w:rPr>
          <w:rFonts w:ascii="Calibri" w:hAnsi="Calibri" w:cs="Calibri"/>
          <w:sz w:val="22"/>
          <w:szCs w:val="22"/>
        </w:rPr>
        <w:t>νσης</w:t>
      </w:r>
      <w:proofErr w:type="spellEnd"/>
      <w:r w:rsidR="00C62DF8" w:rsidRPr="0084330E">
        <w:rPr>
          <w:rFonts w:ascii="Calibri" w:hAnsi="Calibri" w:cs="Calibri"/>
          <w:sz w:val="22"/>
          <w:szCs w:val="22"/>
        </w:rPr>
        <w:t xml:space="preserve"> Οικονομικών Υπηρεσιών.</w:t>
      </w:r>
    </w:p>
    <w:p w:rsidR="00C62DF8" w:rsidRPr="0084330E" w:rsidRDefault="0084330E" w:rsidP="0084330E">
      <w:pPr>
        <w:suppressAutoHyphen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C62DF8" w:rsidRPr="0084330E">
        <w:rPr>
          <w:rFonts w:ascii="Calibri" w:hAnsi="Calibri" w:cs="Calibri"/>
          <w:sz w:val="22"/>
          <w:szCs w:val="22"/>
        </w:rPr>
        <w:t>Τα υποβληθέντα από την Οικονομική Υπηρεσία στοιχεία που πρέπει να περιλαμβάνονται στην τριμηνιαία έκθεση ως προς τα αποτελέσματα εκτέλεσης του προϋπολογισμού του Δήμου μέχρι την  31/03/202</w:t>
      </w:r>
      <w:r w:rsidR="00EE3776">
        <w:rPr>
          <w:rFonts w:ascii="Calibri" w:hAnsi="Calibri" w:cs="Calibri"/>
          <w:sz w:val="22"/>
          <w:szCs w:val="22"/>
        </w:rPr>
        <w:t>2</w:t>
      </w:r>
      <w:r w:rsidR="00C62DF8" w:rsidRPr="0084330E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="00C62DF8" w:rsidRPr="0084330E">
        <w:rPr>
          <w:rFonts w:ascii="Calibri" w:hAnsi="Calibri" w:cs="Calibri"/>
          <w:sz w:val="22"/>
          <w:szCs w:val="22"/>
        </w:rPr>
        <w:t>Α΄τρίμηνο</w:t>
      </w:r>
      <w:proofErr w:type="spellEnd"/>
      <w:r w:rsidR="00C62DF8" w:rsidRPr="0084330E">
        <w:rPr>
          <w:rFonts w:ascii="Calibri" w:hAnsi="Calibri" w:cs="Calibri"/>
          <w:sz w:val="22"/>
          <w:szCs w:val="22"/>
        </w:rPr>
        <w:t xml:space="preserve">) </w:t>
      </w:r>
    </w:p>
    <w:p w:rsidR="00C62DF8" w:rsidRPr="0084330E" w:rsidRDefault="0084330E" w:rsidP="0084330E">
      <w:pPr>
        <w:suppressAutoHyphen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C62DF8" w:rsidRPr="0084330E">
        <w:rPr>
          <w:rFonts w:ascii="Calibri" w:hAnsi="Calibri" w:cs="Calibri"/>
          <w:sz w:val="22"/>
          <w:szCs w:val="22"/>
        </w:rPr>
        <w:t xml:space="preserve">την  παρ. 9. του άρθρου 266 του Ν. 3852/2010 , όπως τροποποιήθηκε και συμπληρώθηκε με τη παρ. 4 του άρθρου 43 του Ν. 3979/2011 που αντικαταστάθηκε με το άρθρο 39 του Ν. 4257/14 </w:t>
      </w:r>
    </w:p>
    <w:p w:rsidR="00C62DF8" w:rsidRPr="006241A9" w:rsidRDefault="0084330E" w:rsidP="0084330E">
      <w:pPr>
        <w:suppressAutoHyphens/>
        <w:rPr>
          <w:rFonts w:ascii="Calibri" w:hAnsi="Calibri" w:cs="Calibri"/>
          <w:sz w:val="22"/>
          <w:szCs w:val="22"/>
        </w:rPr>
      </w:pPr>
      <w:r w:rsidRPr="006241A9">
        <w:rPr>
          <w:rFonts w:ascii="Calibri" w:hAnsi="Calibri" w:cs="Calibri"/>
          <w:sz w:val="22"/>
          <w:szCs w:val="22"/>
        </w:rPr>
        <w:t>-</w:t>
      </w:r>
      <w:r w:rsidR="00C62DF8" w:rsidRPr="006241A9">
        <w:rPr>
          <w:rFonts w:ascii="Calibri" w:hAnsi="Calibri" w:cs="Calibri"/>
          <w:sz w:val="22"/>
          <w:szCs w:val="22"/>
        </w:rPr>
        <w:t xml:space="preserve">τις διατάξεις  της αριθ. </w:t>
      </w:r>
      <w:r w:rsidR="00EE3776" w:rsidRPr="006241A9">
        <w:rPr>
          <w:rFonts w:ascii="Calibri" w:hAnsi="Calibri" w:cs="Calibri"/>
          <w:sz w:val="22"/>
          <w:szCs w:val="22"/>
        </w:rPr>
        <w:t>55040/2021 Κ.Υ.Α.</w:t>
      </w:r>
      <w:r w:rsidR="00EE3776" w:rsidRPr="006241A9">
        <w:rPr>
          <w:rFonts w:ascii="Calibri" w:hAnsi="Calibri" w:cs="Calibri"/>
          <w:sz w:val="24"/>
        </w:rPr>
        <w:t>(ΦΕΚ Β΄ 3170/1-8-2020)</w:t>
      </w:r>
    </w:p>
    <w:p w:rsidR="00C62DF8" w:rsidRDefault="0084330E" w:rsidP="0084330E">
      <w:pPr>
        <w:tabs>
          <w:tab w:val="left" w:pos="559"/>
          <w:tab w:val="left" w:pos="1555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C62DF8" w:rsidRPr="0084330E">
        <w:rPr>
          <w:rFonts w:ascii="Calibri" w:hAnsi="Calibri" w:cs="Calibri"/>
          <w:sz w:val="22"/>
          <w:szCs w:val="22"/>
        </w:rPr>
        <w:t xml:space="preserve">τις διατάξεις  </w:t>
      </w:r>
      <w:r w:rsidR="00C62DF8" w:rsidRPr="0084330E">
        <w:rPr>
          <w:rFonts w:ascii="Calibri" w:hAnsi="Calibri" w:cs="Calibri"/>
        </w:rPr>
        <w:t xml:space="preserve">της αρ. </w:t>
      </w:r>
      <w:r w:rsidR="00C62DF8" w:rsidRPr="0084330E">
        <w:rPr>
          <w:rFonts w:ascii="Calibri" w:hAnsi="Calibri" w:cs="Calibri"/>
          <w:sz w:val="22"/>
          <w:szCs w:val="22"/>
        </w:rPr>
        <w:t>34574/05-07-2018 ( ΦΕΚ 2942 και 3635 B΄) Κ.Υ.Α.</w:t>
      </w:r>
    </w:p>
    <w:p w:rsidR="006241A9" w:rsidRDefault="006241A9" w:rsidP="0084330E">
      <w:pPr>
        <w:tabs>
          <w:tab w:val="left" w:pos="559"/>
          <w:tab w:val="left" w:pos="1555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-τις διατάξεις  του  Ν. 4270/2014</w:t>
      </w:r>
    </w:p>
    <w:p w:rsidR="00BB39A3" w:rsidRPr="00BB39A3" w:rsidRDefault="00BB39A3" w:rsidP="0084330E">
      <w:pPr>
        <w:tabs>
          <w:tab w:val="left" w:pos="559"/>
          <w:tab w:val="left" w:pos="1555"/>
        </w:tabs>
        <w:suppressAutoHyphens/>
        <w:spacing w:line="276" w:lineRule="auto"/>
        <w:rPr>
          <w:rFonts w:ascii="Calibri" w:eastAsia="Verdana" w:hAnsi="Calibri" w:cs="Calibri"/>
          <w:b/>
          <w:bCs/>
          <w:iCs/>
          <w:sz w:val="22"/>
          <w:szCs w:val="22"/>
        </w:rPr>
      </w:pPr>
      <w:r w:rsidRPr="00BB39A3">
        <w:rPr>
          <w:rFonts w:ascii="Calibri" w:hAnsi="Calibri" w:cs="Calibri"/>
          <w:sz w:val="22"/>
          <w:szCs w:val="22"/>
        </w:rPr>
        <w:t>-</w:t>
      </w:r>
      <w:r w:rsidRPr="00BB39A3">
        <w:rPr>
          <w:rFonts w:ascii="Calibri" w:hAnsi="Calibri" w:cs="Calibri"/>
          <w:sz w:val="24"/>
        </w:rPr>
        <w:t xml:space="preserve"> την 40038/9-9-2011 απόφαση του Υπουργού Εσωτερικών.</w:t>
      </w:r>
    </w:p>
    <w:p w:rsidR="00C62DF8" w:rsidRPr="003A3C9D" w:rsidRDefault="0084330E" w:rsidP="0084330E">
      <w:pPr>
        <w:pStyle w:val="a5"/>
        <w:suppressAutoHyphens/>
        <w:spacing w:line="288" w:lineRule="auto"/>
        <w:jc w:val="both"/>
        <w:rPr>
          <w:rFonts w:ascii="Calibri" w:eastAsia="Verdana" w:hAnsi="Calibri" w:cs="Calibri"/>
          <w:bCs/>
          <w:iCs/>
          <w:szCs w:val="22"/>
        </w:rPr>
      </w:pPr>
      <w:r>
        <w:rPr>
          <w:rFonts w:ascii="Calibri" w:hAnsi="Calibri" w:cs="Calibri"/>
          <w:szCs w:val="22"/>
        </w:rPr>
        <w:t>-</w:t>
      </w:r>
      <w:r w:rsidR="00C62DF8" w:rsidRPr="003A3C9D">
        <w:rPr>
          <w:rFonts w:ascii="Calibri" w:hAnsi="Calibri" w:cs="Calibri"/>
          <w:szCs w:val="22"/>
        </w:rPr>
        <w:t>Τις διατάξεις του  άρθρου 40 του Ν.4735/2020 που αντικατέστησε το άρθρο 72  το</w:t>
      </w:r>
      <w:r w:rsidR="00C62DF8" w:rsidRPr="003A3C9D">
        <w:rPr>
          <w:rFonts w:ascii="Calibri" w:hAnsi="Calibri" w:cs="Calibri"/>
          <w:bCs/>
          <w:szCs w:val="22"/>
        </w:rPr>
        <w:t>υ            Ν.3852/20</w:t>
      </w:r>
      <w:r w:rsidR="00C62DF8" w:rsidRPr="003A3C9D">
        <w:rPr>
          <w:rFonts w:ascii="Calibri" w:eastAsia="Verdana" w:hAnsi="Calibri" w:cs="Calibri"/>
          <w:bCs/>
          <w:iCs/>
          <w:szCs w:val="22"/>
        </w:rPr>
        <w:t>10</w:t>
      </w:r>
    </w:p>
    <w:p w:rsidR="00C62DF8" w:rsidRPr="0084330E" w:rsidRDefault="0084330E" w:rsidP="0084330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C62DF8" w:rsidRPr="0084330E">
        <w:rPr>
          <w:rFonts w:ascii="Calibri" w:hAnsi="Calibri" w:cs="Calibri"/>
          <w:sz w:val="22"/>
          <w:szCs w:val="22"/>
        </w:rPr>
        <w:t xml:space="preserve">την  από 11/3/2020 Πράξη  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="00C62DF8" w:rsidRPr="0084330E">
        <w:rPr>
          <w:rFonts w:ascii="Calibri" w:hAnsi="Calibri" w:cs="Calibri"/>
          <w:sz w:val="22"/>
          <w:szCs w:val="22"/>
        </w:rPr>
        <w:t>κορωνοϊου</w:t>
      </w:r>
      <w:proofErr w:type="spellEnd"/>
      <w:r w:rsidR="00C62DF8" w:rsidRPr="0084330E">
        <w:rPr>
          <w:rFonts w:ascii="Calibri" w:hAnsi="Calibri" w:cs="Calibri"/>
          <w:sz w:val="22"/>
          <w:szCs w:val="22"/>
        </w:rPr>
        <w:t xml:space="preserve"> </w:t>
      </w:r>
      <w:r w:rsidR="00C62DF8" w:rsidRPr="0084330E">
        <w:rPr>
          <w:rFonts w:ascii="Calibri" w:hAnsi="Calibri" w:cs="Calibri"/>
          <w:sz w:val="22"/>
          <w:szCs w:val="22"/>
          <w:lang w:val="en-US"/>
        </w:rPr>
        <w:t>COVID</w:t>
      </w:r>
      <w:r w:rsidR="00C62DF8" w:rsidRPr="0084330E">
        <w:rPr>
          <w:rFonts w:ascii="Calibri" w:hAnsi="Calibri" w:cs="Calibri"/>
          <w:sz w:val="22"/>
          <w:szCs w:val="22"/>
        </w:rPr>
        <w:t>-19 και της ανάγκης περιορισμού της διάδοσής του»</w:t>
      </w:r>
    </w:p>
    <w:p w:rsidR="00C62DF8" w:rsidRPr="0084330E" w:rsidRDefault="0084330E" w:rsidP="0084330E">
      <w:p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C62DF8" w:rsidRPr="0084330E">
        <w:rPr>
          <w:rFonts w:ascii="Calibri" w:hAnsi="Calibri" w:cs="Calibri"/>
          <w:sz w:val="22"/>
          <w:szCs w:val="22"/>
        </w:rPr>
        <w:t xml:space="preserve">τις με </w:t>
      </w:r>
      <w:proofErr w:type="spellStart"/>
      <w:r w:rsidR="00C62DF8" w:rsidRPr="0084330E">
        <w:rPr>
          <w:rFonts w:ascii="Calibri" w:hAnsi="Calibri" w:cs="Calibri"/>
          <w:sz w:val="22"/>
          <w:szCs w:val="22"/>
        </w:rPr>
        <w:t>αριθμ</w:t>
      </w:r>
      <w:proofErr w:type="spellEnd"/>
      <w:r w:rsidR="00C62DF8" w:rsidRPr="0084330E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C62DF8" w:rsidRPr="0084330E">
        <w:rPr>
          <w:rFonts w:ascii="Calibri" w:hAnsi="Calibri" w:cs="Calibri"/>
          <w:sz w:val="22"/>
          <w:szCs w:val="22"/>
        </w:rPr>
        <w:t>πρωτ</w:t>
      </w:r>
      <w:proofErr w:type="spellEnd"/>
      <w:r w:rsidR="00C62DF8" w:rsidRPr="0084330E">
        <w:rPr>
          <w:rFonts w:ascii="Calibri" w:hAnsi="Calibri" w:cs="Calibri"/>
          <w:sz w:val="22"/>
          <w:szCs w:val="22"/>
        </w:rPr>
        <w:t xml:space="preserve"> 18318/13-3-2020 (ΑΔΑ:9ΛΠΧ46ΜΤΛ6-1ΑΕ) και 20930/31-3-2020 (ΑΔΑ: 6ΩΠΥ46ΜΤΛ6-50Ψ)  εγκυκλίους  του Υπουργείου Εσωτερικών </w:t>
      </w:r>
    </w:p>
    <w:p w:rsidR="00C62DF8" w:rsidRPr="0084330E" w:rsidRDefault="0084330E" w:rsidP="0084330E">
      <w:p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C62DF8" w:rsidRPr="0084330E">
        <w:rPr>
          <w:rFonts w:ascii="Calibri" w:hAnsi="Calibri" w:cs="Calibri"/>
          <w:sz w:val="22"/>
          <w:szCs w:val="22"/>
        </w:rPr>
        <w:t xml:space="preserve">Την παρ. 3 της </w:t>
      </w:r>
      <w:proofErr w:type="spellStart"/>
      <w:r w:rsidR="00C62DF8" w:rsidRPr="0084330E">
        <w:rPr>
          <w:rFonts w:ascii="Calibri" w:hAnsi="Calibri" w:cs="Calibri"/>
          <w:sz w:val="22"/>
          <w:szCs w:val="22"/>
        </w:rPr>
        <w:t>υπ΄αριθμ</w:t>
      </w:r>
      <w:proofErr w:type="spellEnd"/>
      <w:r w:rsidR="00C62DF8" w:rsidRPr="0084330E">
        <w:rPr>
          <w:rFonts w:ascii="Calibri" w:hAnsi="Calibri" w:cs="Calibri"/>
          <w:sz w:val="22"/>
          <w:szCs w:val="22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="00C62DF8" w:rsidRPr="0084330E">
        <w:rPr>
          <w:rFonts w:ascii="Calibri" w:hAnsi="Calibri" w:cs="Calibri"/>
          <w:sz w:val="22"/>
          <w:szCs w:val="22"/>
        </w:rPr>
        <w:t>κορωνοϊου</w:t>
      </w:r>
      <w:proofErr w:type="spellEnd"/>
      <w:r w:rsidR="00C62DF8" w:rsidRPr="0084330E">
        <w:rPr>
          <w:rFonts w:ascii="Calibri" w:hAnsi="Calibri" w:cs="Calibri"/>
          <w:sz w:val="22"/>
          <w:szCs w:val="22"/>
        </w:rPr>
        <w:t>»</w:t>
      </w:r>
    </w:p>
    <w:p w:rsidR="00C62DF8" w:rsidRPr="0084330E" w:rsidRDefault="0084330E" w:rsidP="0084330E">
      <w:pPr>
        <w:widowControl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C62DF8" w:rsidRPr="0084330E">
        <w:rPr>
          <w:rFonts w:ascii="Calibri" w:hAnsi="Calibri" w:cs="Calibri"/>
          <w:sz w:val="22"/>
          <w:szCs w:val="22"/>
        </w:rPr>
        <w:t>Την μεταξύ των μελών συζήτηση σύμφωνα με τα πρακτικά</w:t>
      </w:r>
    </w:p>
    <w:p w:rsidR="00C62DF8" w:rsidRDefault="0084330E" w:rsidP="0084330E">
      <w:pPr>
        <w:widowControl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C62DF8" w:rsidRPr="0084330E">
        <w:rPr>
          <w:rFonts w:ascii="Calibri" w:hAnsi="Calibri" w:cs="Calibri"/>
          <w:sz w:val="22"/>
          <w:szCs w:val="22"/>
        </w:rPr>
        <w:t>Την ψήφο των μελών της όπως αυτή  διατυπώθηκε και δηλώθηκε δια ζώσης στην συνεδρίαση.</w:t>
      </w:r>
    </w:p>
    <w:p w:rsidR="00D7781D" w:rsidRDefault="00D7781D" w:rsidP="0084330E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D7781D" w:rsidRPr="0084330E" w:rsidRDefault="00D7781D" w:rsidP="0084330E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C62DF8" w:rsidRDefault="00C62DF8" w:rsidP="00C62DF8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ΑΠΟΦΑΣΙΖΕΙ </w:t>
      </w:r>
      <w:r w:rsidR="00B748D6">
        <w:rPr>
          <w:rFonts w:ascii="Calibri" w:hAnsi="Calibri" w:cs="Calibri"/>
          <w:b/>
        </w:rPr>
        <w:t>ΚΑΤΑ ΠΛΕΙΟΨΗΦΙΑ</w:t>
      </w:r>
    </w:p>
    <w:p w:rsidR="00C93DE4" w:rsidRDefault="00C93DE4" w:rsidP="00C62DF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C62DF8" w:rsidRDefault="00C62DF8" w:rsidP="00C62DF8">
      <w:pPr>
        <w:spacing w:line="360" w:lineRule="auto"/>
        <w:jc w:val="both"/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Arial"/>
          <w:b/>
          <w:sz w:val="22"/>
          <w:szCs w:val="22"/>
        </w:rPr>
        <w:t>Υποβάλλει για έγκριση στο Δημοτικό Συμβούλιο την έκθεση εκτέλεσης του προϋπολογισμού του Α΄ τριμήνου</w:t>
      </w:r>
      <w:r>
        <w:rPr>
          <w:rFonts w:ascii="Calibri" w:hAnsi="Calibri" w:cs="Arial"/>
          <w:sz w:val="22"/>
          <w:szCs w:val="22"/>
        </w:rPr>
        <w:t xml:space="preserve"> του έτους 202</w:t>
      </w:r>
      <w:r w:rsidR="00602798">
        <w:rPr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 xml:space="preserve">, ως ακολούθως: </w:t>
      </w:r>
    </w:p>
    <w:p w:rsidR="00C62DF8" w:rsidRDefault="00C62DF8" w:rsidP="00C62DF8">
      <w:pPr>
        <w:pStyle w:val="Web"/>
        <w:spacing w:line="360" w:lineRule="auto"/>
        <w:jc w:val="both"/>
        <w:rPr>
          <w:rFonts w:ascii="Calibri" w:hAnsi="Calibri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t>Α</w:t>
      </w: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>. Τα αποτελέσματα εκτέλεσης προϋπολογισμού εσόδων Α’ τριμήνου του έτους 202</w:t>
      </w:r>
      <w:r w:rsidR="00602798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2</w:t>
      </w: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>, εμφανίζονται στον συνημμένο πίνακα 1.</w:t>
      </w:r>
    </w:p>
    <w:p w:rsidR="00C62DF8" w:rsidRDefault="00C62DF8" w:rsidP="00C62DF8">
      <w:pPr>
        <w:pStyle w:val="Web"/>
        <w:spacing w:line="360" w:lineRule="auto"/>
        <w:jc w:val="both"/>
        <w:rPr>
          <w:rFonts w:ascii="Calibri" w:hAnsi="Calibri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Arial"/>
          <w:b/>
          <w:bCs/>
          <w:color w:val="000000"/>
          <w:sz w:val="22"/>
          <w:szCs w:val="22"/>
          <w:shd w:val="clear" w:color="auto" w:fill="FFFFFF"/>
        </w:rPr>
        <w:t>Β</w:t>
      </w: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>. Τα αποτελέσματα εκτέλεσης προϋπολογισμού δαπανών Α’ τριμήνου του έτους 202</w:t>
      </w:r>
      <w:r w:rsidR="00602798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2</w:t>
      </w: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εμφανίζονται στον συνημμένο πίνακα 2.</w:t>
      </w:r>
    </w:p>
    <w:p w:rsidR="00C62DF8" w:rsidRDefault="00C62DF8" w:rsidP="00C62DF8">
      <w:pPr>
        <w:pStyle w:val="Web"/>
        <w:spacing w:line="360" w:lineRule="auto"/>
        <w:jc w:val="both"/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Arial"/>
          <w:b/>
          <w:bCs/>
          <w:color w:val="000000"/>
          <w:sz w:val="22"/>
          <w:szCs w:val="22"/>
          <w:shd w:val="clear" w:color="auto" w:fill="FFFFFF"/>
        </w:rPr>
        <w:t>Γ</w:t>
      </w: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>. Τα στοιχεία ισολογισμού  Α’ τριμήνου του έτους 202</w:t>
      </w:r>
      <w:r w:rsidR="00602798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2</w:t>
      </w: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 εμφανίζονται στον συνημμένο πίνακα 3.</w:t>
      </w:r>
    </w:p>
    <w:p w:rsidR="00C93DE4" w:rsidRDefault="00C93DE4" w:rsidP="00C93DE4">
      <w:pPr>
        <w:spacing w:before="240" w:after="240" w:line="360" w:lineRule="auto"/>
        <w:jc w:val="both"/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lastRenderedPageBreak/>
        <w:t>Οι  κατωτέρω  πίνακες αποτελούν αναπόσπαστο μέρος της παρούσας.</w:t>
      </w:r>
    </w:p>
    <w:p w:rsidR="00B748D6" w:rsidRDefault="00B748D6" w:rsidP="00C62DF8">
      <w:pPr>
        <w:pStyle w:val="Web"/>
        <w:spacing w:line="360" w:lineRule="auto"/>
        <w:jc w:val="both"/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ΚΑΤΑ </w:t>
      </w:r>
      <w:r w:rsidR="00C93DE4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της απόφασης ψήφισε </w:t>
      </w: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ο κ. </w:t>
      </w:r>
      <w:proofErr w:type="spellStart"/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>Μπράλιος</w:t>
      </w:r>
      <w:proofErr w:type="spellEnd"/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Νικόλαος </w:t>
      </w:r>
      <w:r w:rsidR="00D7781D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.</w:t>
      </w:r>
    </w:p>
    <w:p w:rsidR="00C62DF8" w:rsidRPr="00B62A4B" w:rsidRDefault="00C62DF8" w:rsidP="00C62DF8">
      <w:pPr>
        <w:rPr>
          <w:rFonts w:ascii="Calibri" w:hAnsi="Calibri" w:cs="Calibri"/>
          <w:b/>
          <w:sz w:val="22"/>
          <w:szCs w:val="22"/>
        </w:rPr>
      </w:pPr>
      <w:r w:rsidRPr="00B62A4B">
        <w:rPr>
          <w:rFonts w:ascii="Calibri" w:hAnsi="Calibri" w:cs="Calibri"/>
          <w:b/>
          <w:sz w:val="22"/>
          <w:szCs w:val="22"/>
        </w:rPr>
        <w:t xml:space="preserve">Η  παρούσα απόφαση πήρε αριθμό  </w:t>
      </w:r>
      <w:r w:rsidR="00EE3776">
        <w:rPr>
          <w:rFonts w:ascii="Calibri" w:hAnsi="Calibri" w:cs="Calibri"/>
          <w:b/>
          <w:sz w:val="22"/>
          <w:szCs w:val="22"/>
        </w:rPr>
        <w:t xml:space="preserve"> 113</w:t>
      </w:r>
      <w:r w:rsidRPr="00B62A4B">
        <w:rPr>
          <w:rFonts w:ascii="Calibri" w:hAnsi="Calibri" w:cs="Calibri"/>
          <w:b/>
          <w:sz w:val="22"/>
          <w:szCs w:val="22"/>
        </w:rPr>
        <w:t>/202</w:t>
      </w:r>
      <w:r w:rsidR="00EE3776">
        <w:rPr>
          <w:rFonts w:ascii="Calibri" w:hAnsi="Calibri" w:cs="Calibri"/>
          <w:b/>
          <w:sz w:val="22"/>
          <w:szCs w:val="22"/>
        </w:rPr>
        <w:t>2</w:t>
      </w:r>
      <w:r w:rsidRPr="00B62A4B">
        <w:rPr>
          <w:rFonts w:ascii="Calibri" w:hAnsi="Calibri" w:cs="Calibri"/>
          <w:b/>
          <w:sz w:val="22"/>
          <w:szCs w:val="22"/>
        </w:rPr>
        <w:t>.</w:t>
      </w:r>
    </w:p>
    <w:p w:rsidR="00C62DF8" w:rsidRPr="00B62A4B" w:rsidRDefault="00C62DF8" w:rsidP="00C62DF8">
      <w:pPr>
        <w:pStyle w:val="ad"/>
        <w:ind w:left="510"/>
        <w:rPr>
          <w:rFonts w:ascii="Calibri" w:hAnsi="Calibri" w:cs="Calibri"/>
          <w:sz w:val="22"/>
          <w:szCs w:val="22"/>
        </w:rPr>
      </w:pPr>
      <w:r w:rsidRPr="00B62A4B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</w:t>
      </w:r>
      <w:r w:rsidR="00727340">
        <w:rPr>
          <w:rFonts w:ascii="Calibri" w:eastAsia="Arial" w:hAnsi="Calibri" w:cs="Calibri"/>
          <w:sz w:val="22"/>
          <w:szCs w:val="22"/>
        </w:rPr>
        <w:t xml:space="preserve"> </w:t>
      </w:r>
    </w:p>
    <w:p w:rsidR="00C62DF8" w:rsidRPr="00B62A4B" w:rsidRDefault="00C62DF8" w:rsidP="00C62DF8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  <w:r w:rsidRPr="00B62A4B">
        <w:rPr>
          <w:rFonts w:ascii="Calibri" w:eastAsia="Verdana" w:hAnsi="Calibri" w:cs="Calibri"/>
          <w:kern w:val="1"/>
          <w:sz w:val="22"/>
          <w:szCs w:val="22"/>
          <w:lang w:bidi="hi-IN"/>
        </w:rPr>
        <w:t xml:space="preserve">Ο ΠΡΟΕΔΡΟΣ                                                                                </w:t>
      </w:r>
    </w:p>
    <w:p w:rsidR="00602798" w:rsidRDefault="00C62DF8" w:rsidP="00C62DF8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  <w:r w:rsidRPr="00B62A4B">
        <w:rPr>
          <w:rFonts w:ascii="Calibri" w:hAnsi="Calibri" w:cs="Calibri"/>
          <w:sz w:val="22"/>
          <w:szCs w:val="22"/>
        </w:rPr>
        <w:t xml:space="preserve">ΙΩΑΝΝΗΣ Δ. ΤΑΓΚΑΛΕΓΚΑΣ      </w:t>
      </w:r>
    </w:p>
    <w:p w:rsidR="00602798" w:rsidRDefault="00602798" w:rsidP="00C62DF8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</w:p>
    <w:p w:rsidR="00D7781D" w:rsidRDefault="00C62DF8" w:rsidP="00C62DF8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  <w:r w:rsidRPr="00B62A4B">
        <w:rPr>
          <w:rFonts w:ascii="Calibri" w:hAnsi="Calibri" w:cs="Calibri"/>
          <w:sz w:val="22"/>
          <w:szCs w:val="22"/>
        </w:rPr>
        <w:t xml:space="preserve">                     </w:t>
      </w:r>
    </w:p>
    <w:p w:rsidR="00766D65" w:rsidRDefault="00766D65" w:rsidP="00766D65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ΤΑ ΜΕΛΗ </w:t>
      </w:r>
    </w:p>
    <w:p w:rsidR="00766D65" w:rsidRPr="002C333A" w:rsidRDefault="00766D65" w:rsidP="00766D65">
      <w:pPr>
        <w:pStyle w:val="ad"/>
        <w:ind w:left="510"/>
        <w:rPr>
          <w:rFonts w:ascii="Arial" w:hAnsi="Arial" w:cs="Arial"/>
        </w:rPr>
      </w:pPr>
      <w:r w:rsidRPr="002C333A">
        <w:rPr>
          <w:rFonts w:ascii="Arial" w:hAnsi="Arial" w:cs="Arial"/>
        </w:rPr>
        <w:t xml:space="preserve">                                                                                      </w:t>
      </w:r>
      <w:r w:rsidRPr="002C333A">
        <w:rPr>
          <w:rFonts w:ascii="Arial" w:eastAsia="Arial" w:hAnsi="Arial" w:cs="Arial"/>
        </w:rPr>
        <w:t xml:space="preserve">   </w:t>
      </w:r>
      <w:r w:rsidRPr="002C333A">
        <w:rPr>
          <w:rFonts w:ascii="Arial" w:hAnsi="Arial" w:cs="Arial"/>
        </w:rPr>
        <w:t>ΠΙΣΤΟ ΑΠΟΣΠΑΣΜΑ</w:t>
      </w:r>
    </w:p>
    <w:p w:rsidR="00766D65" w:rsidRPr="002C333A" w:rsidRDefault="00766D65" w:rsidP="00766D65">
      <w:pPr>
        <w:tabs>
          <w:tab w:val="left" w:pos="559"/>
          <w:tab w:val="left" w:pos="1555"/>
        </w:tabs>
        <w:rPr>
          <w:rFonts w:ascii="Arial" w:hAnsi="Arial" w:cs="Arial"/>
        </w:rPr>
      </w:pPr>
      <w:r w:rsidRPr="002C333A">
        <w:rPr>
          <w:rFonts w:ascii="Arial" w:eastAsia="Verdana" w:hAnsi="Arial" w:cs="Arial"/>
          <w:kern w:val="1"/>
          <w:lang w:bidi="hi-IN"/>
        </w:rPr>
        <w:t xml:space="preserve">Ο  ΠΡΟΕΔΡΟΣ                                                                       </w:t>
      </w:r>
      <w:r w:rsidRPr="002C333A">
        <w:rPr>
          <w:rFonts w:ascii="Arial" w:hAnsi="Arial" w:cs="Arial"/>
        </w:rPr>
        <w:t xml:space="preserve">Λιβαδειά      </w:t>
      </w:r>
      <w:r>
        <w:rPr>
          <w:rFonts w:ascii="Arial" w:hAnsi="Arial" w:cs="Arial"/>
        </w:rPr>
        <w:t>28</w:t>
      </w:r>
      <w:r w:rsidRPr="002C333A">
        <w:rPr>
          <w:rFonts w:ascii="Arial" w:hAnsi="Arial" w:cs="Arial"/>
        </w:rPr>
        <w:t xml:space="preserve"> -04-2022</w:t>
      </w:r>
      <w:r w:rsidRPr="002C333A">
        <w:rPr>
          <w:rFonts w:ascii="Arial" w:eastAsia="Verdana" w:hAnsi="Arial" w:cs="Arial"/>
          <w:kern w:val="1"/>
          <w:lang w:bidi="hi-IN"/>
        </w:rPr>
        <w:t xml:space="preserve">  </w:t>
      </w:r>
    </w:p>
    <w:p w:rsidR="00766D65" w:rsidRPr="002C333A" w:rsidRDefault="00766D65" w:rsidP="00766D65">
      <w:pPr>
        <w:tabs>
          <w:tab w:val="left" w:pos="559"/>
          <w:tab w:val="left" w:pos="1555"/>
        </w:tabs>
        <w:rPr>
          <w:rFonts w:ascii="Arial" w:hAnsi="Arial" w:cs="Arial"/>
        </w:rPr>
      </w:pPr>
      <w:r w:rsidRPr="002C333A">
        <w:rPr>
          <w:rFonts w:ascii="Arial" w:hAnsi="Arial" w:cs="Arial"/>
        </w:rPr>
        <w:t xml:space="preserve">ΤΑΓΚΑΛΕΓΚΑΣ ΙΩΑΝΝΗΣ                                                         </w:t>
      </w:r>
      <w:r w:rsidRPr="002C333A">
        <w:rPr>
          <w:rFonts w:ascii="Arial" w:eastAsia="Arial" w:hAnsi="Arial" w:cs="Arial"/>
        </w:rPr>
        <w:t>Ο ΠΡΟΕΔΡΟΣ</w:t>
      </w:r>
      <w:r w:rsidRPr="002C333A">
        <w:rPr>
          <w:rFonts w:ascii="Arial" w:hAnsi="Arial" w:cs="Arial"/>
        </w:rPr>
        <w:t xml:space="preserve">    </w:t>
      </w:r>
    </w:p>
    <w:p w:rsidR="00766D65" w:rsidRPr="002C333A" w:rsidRDefault="00766D65" w:rsidP="00766D65">
      <w:pPr>
        <w:tabs>
          <w:tab w:val="left" w:pos="7485"/>
        </w:tabs>
        <w:rPr>
          <w:rFonts w:ascii="Arial" w:hAnsi="Arial" w:cs="Arial"/>
        </w:rPr>
      </w:pPr>
      <w:r w:rsidRPr="002C333A">
        <w:rPr>
          <w:rFonts w:ascii="Arial" w:hAnsi="Arial" w:cs="Arial"/>
        </w:rPr>
        <w:tab/>
      </w:r>
    </w:p>
    <w:p w:rsidR="00766D65" w:rsidRPr="002C333A" w:rsidRDefault="00766D65" w:rsidP="00766D65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</w:rPr>
      </w:pPr>
      <w:r w:rsidRPr="002C333A">
        <w:rPr>
          <w:rFonts w:ascii="Arial" w:eastAsia="Arial" w:hAnsi="Arial" w:cs="Arial"/>
        </w:rPr>
        <w:t xml:space="preserve">                </w:t>
      </w:r>
      <w:r w:rsidRPr="002C333A">
        <w:rPr>
          <w:rFonts w:ascii="Arial" w:hAnsi="Arial" w:cs="Arial"/>
        </w:rPr>
        <w:t xml:space="preserve">ΤΑ ΜΕΛΗ </w:t>
      </w:r>
      <w:r w:rsidRPr="002C333A">
        <w:rPr>
          <w:rFonts w:ascii="Arial" w:hAnsi="Arial" w:cs="Arial"/>
          <w:b/>
        </w:rPr>
        <w:t xml:space="preserve"> </w:t>
      </w:r>
    </w:p>
    <w:p w:rsidR="00766D65" w:rsidRPr="002C333A" w:rsidRDefault="00766D65" w:rsidP="00766D65">
      <w:pPr>
        <w:tabs>
          <w:tab w:val="left" w:pos="360"/>
          <w:tab w:val="left" w:pos="6237"/>
        </w:tabs>
        <w:ind w:left="357"/>
        <w:rPr>
          <w:rFonts w:ascii="Arial" w:hAnsi="Arial" w:cs="Arial"/>
        </w:rPr>
      </w:pPr>
      <w:r w:rsidRPr="002C333A">
        <w:rPr>
          <w:rFonts w:ascii="Arial" w:hAnsi="Arial" w:cs="Arial"/>
        </w:rPr>
        <w:t xml:space="preserve">1. </w:t>
      </w:r>
      <w:proofErr w:type="spellStart"/>
      <w:r w:rsidRPr="002C333A">
        <w:rPr>
          <w:rFonts w:ascii="Arial" w:hAnsi="Arial" w:cs="Arial"/>
        </w:rPr>
        <w:t>Μητάς</w:t>
      </w:r>
      <w:proofErr w:type="spellEnd"/>
      <w:r w:rsidRPr="002C333A">
        <w:rPr>
          <w:rFonts w:ascii="Arial" w:hAnsi="Arial" w:cs="Arial"/>
        </w:rPr>
        <w:t xml:space="preserve"> Αλέξανδρος</w:t>
      </w:r>
    </w:p>
    <w:p w:rsidR="00766D65" w:rsidRPr="002C333A" w:rsidRDefault="00766D65" w:rsidP="00766D65">
      <w:pPr>
        <w:tabs>
          <w:tab w:val="left" w:pos="360"/>
          <w:tab w:val="left" w:pos="6237"/>
        </w:tabs>
        <w:ind w:left="357"/>
        <w:rPr>
          <w:rFonts w:ascii="Arial" w:hAnsi="Arial" w:cs="Arial"/>
        </w:rPr>
      </w:pPr>
      <w:r w:rsidRPr="002C333A">
        <w:rPr>
          <w:rFonts w:ascii="Arial" w:hAnsi="Arial" w:cs="Arial"/>
        </w:rPr>
        <w:t xml:space="preserve">2. </w:t>
      </w:r>
      <w:proofErr w:type="spellStart"/>
      <w:r w:rsidRPr="002C333A">
        <w:rPr>
          <w:rFonts w:ascii="Arial" w:hAnsi="Arial" w:cs="Arial"/>
        </w:rPr>
        <w:t>Καλογρηάς</w:t>
      </w:r>
      <w:proofErr w:type="spellEnd"/>
      <w:r w:rsidRPr="002C333A">
        <w:rPr>
          <w:rFonts w:ascii="Arial" w:hAnsi="Arial" w:cs="Arial"/>
        </w:rPr>
        <w:t xml:space="preserve"> Αθανάσιος</w:t>
      </w:r>
    </w:p>
    <w:p w:rsidR="00766D65" w:rsidRPr="002C333A" w:rsidRDefault="00766D65" w:rsidP="00766D65">
      <w:pPr>
        <w:tabs>
          <w:tab w:val="left" w:pos="360"/>
          <w:tab w:val="left" w:pos="6237"/>
        </w:tabs>
        <w:ind w:left="357"/>
        <w:rPr>
          <w:rFonts w:ascii="Arial" w:hAnsi="Arial" w:cs="Arial"/>
        </w:rPr>
      </w:pPr>
      <w:r w:rsidRPr="002C333A">
        <w:rPr>
          <w:rFonts w:ascii="Arial" w:hAnsi="Arial" w:cs="Arial"/>
        </w:rPr>
        <w:t xml:space="preserve">3. </w:t>
      </w:r>
      <w:proofErr w:type="spellStart"/>
      <w:r w:rsidRPr="002C333A">
        <w:rPr>
          <w:rFonts w:ascii="Arial" w:hAnsi="Arial" w:cs="Arial"/>
        </w:rPr>
        <w:t>Σαγιάννης</w:t>
      </w:r>
      <w:proofErr w:type="spellEnd"/>
      <w:r w:rsidRPr="002C333A">
        <w:rPr>
          <w:rFonts w:ascii="Arial" w:hAnsi="Arial" w:cs="Arial"/>
        </w:rPr>
        <w:t xml:space="preserve"> Μιχαήλ                                                        ΙΩΑΝΝΗΣ Δ. ΤΑΓΚΑΛΕΓΚΑΣ   </w:t>
      </w:r>
    </w:p>
    <w:p w:rsidR="00766D65" w:rsidRPr="002C333A" w:rsidRDefault="00766D65" w:rsidP="00766D65">
      <w:pPr>
        <w:tabs>
          <w:tab w:val="left" w:pos="360"/>
          <w:tab w:val="left" w:pos="6237"/>
        </w:tabs>
        <w:ind w:left="360"/>
        <w:rPr>
          <w:rFonts w:ascii="Arial" w:hAnsi="Arial" w:cs="Arial"/>
        </w:rPr>
      </w:pPr>
      <w:r w:rsidRPr="002C333A">
        <w:rPr>
          <w:rFonts w:ascii="Arial" w:hAnsi="Arial" w:cs="Arial"/>
        </w:rPr>
        <w:t>4 .</w:t>
      </w:r>
      <w:proofErr w:type="spellStart"/>
      <w:r w:rsidRPr="002C333A">
        <w:rPr>
          <w:rFonts w:ascii="Arial" w:hAnsi="Arial" w:cs="Arial"/>
        </w:rPr>
        <w:t>Μερτζάνης</w:t>
      </w:r>
      <w:proofErr w:type="spellEnd"/>
      <w:r w:rsidRPr="002C333A">
        <w:rPr>
          <w:rFonts w:ascii="Arial" w:hAnsi="Arial" w:cs="Arial"/>
        </w:rPr>
        <w:t xml:space="preserve">  Κωνσταντίνος                                                 </w:t>
      </w:r>
      <w:r w:rsidRPr="002C333A">
        <w:rPr>
          <w:rFonts w:ascii="Arial" w:eastAsia="Arial" w:hAnsi="Arial" w:cs="Arial"/>
        </w:rPr>
        <w:t>ΔΗΜΑΡΧΟΣ ΛΕΒΑΔΕΩΝ</w:t>
      </w:r>
    </w:p>
    <w:p w:rsidR="00766D65" w:rsidRPr="002C333A" w:rsidRDefault="00766D65" w:rsidP="00766D65">
      <w:pPr>
        <w:tabs>
          <w:tab w:val="left" w:pos="360"/>
          <w:tab w:val="left" w:pos="6237"/>
        </w:tabs>
        <w:ind w:left="360"/>
        <w:rPr>
          <w:rFonts w:ascii="Arial" w:hAnsi="Arial" w:cs="Arial"/>
        </w:rPr>
      </w:pPr>
      <w:r w:rsidRPr="002C333A">
        <w:rPr>
          <w:rFonts w:ascii="Arial" w:hAnsi="Arial" w:cs="Arial"/>
        </w:rPr>
        <w:t xml:space="preserve">5. </w:t>
      </w:r>
      <w:proofErr w:type="spellStart"/>
      <w:r w:rsidRPr="002C333A">
        <w:rPr>
          <w:rFonts w:ascii="Arial" w:hAnsi="Arial" w:cs="Arial"/>
        </w:rPr>
        <w:t>Πούλος</w:t>
      </w:r>
      <w:proofErr w:type="spellEnd"/>
      <w:r w:rsidRPr="002C333A">
        <w:rPr>
          <w:rFonts w:ascii="Arial" w:hAnsi="Arial" w:cs="Arial"/>
        </w:rPr>
        <w:t xml:space="preserve"> Ευάγγελος</w:t>
      </w:r>
    </w:p>
    <w:p w:rsidR="00766D65" w:rsidRPr="002C333A" w:rsidRDefault="00766D65" w:rsidP="00766D65">
      <w:pPr>
        <w:tabs>
          <w:tab w:val="left" w:pos="360"/>
          <w:tab w:val="left" w:pos="6237"/>
        </w:tabs>
        <w:ind w:left="360"/>
        <w:rPr>
          <w:rFonts w:ascii="Arial" w:hAnsi="Arial" w:cs="Arial"/>
        </w:rPr>
      </w:pPr>
      <w:r w:rsidRPr="002C333A">
        <w:rPr>
          <w:rFonts w:ascii="Arial" w:hAnsi="Arial" w:cs="Arial"/>
        </w:rPr>
        <w:t>6.</w:t>
      </w:r>
      <w:r>
        <w:rPr>
          <w:rFonts w:ascii="Arial" w:hAnsi="Arial" w:cs="Arial"/>
        </w:rPr>
        <w:t>Μπράλιος Νικόλαος</w:t>
      </w:r>
      <w:r w:rsidRPr="002C333A">
        <w:rPr>
          <w:rFonts w:ascii="Arial" w:hAnsi="Arial" w:cs="Arial"/>
        </w:rPr>
        <w:t xml:space="preserve"> </w:t>
      </w:r>
    </w:p>
    <w:p w:rsidR="00D7781D" w:rsidRDefault="00D7781D" w:rsidP="00C62DF8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</w:p>
    <w:p w:rsidR="00D7781D" w:rsidRDefault="00D7781D" w:rsidP="00C62DF8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</w:p>
    <w:p w:rsidR="00D7781D" w:rsidRDefault="00D7781D" w:rsidP="00C62DF8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</w:p>
    <w:p w:rsidR="00D7781D" w:rsidRDefault="00D7781D" w:rsidP="00C62DF8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</w:p>
    <w:p w:rsidR="00D7781D" w:rsidRDefault="00D7781D" w:rsidP="00C62DF8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</w:p>
    <w:p w:rsidR="00D7781D" w:rsidRDefault="00D7781D" w:rsidP="00C62DF8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</w:p>
    <w:p w:rsidR="00D7781D" w:rsidRDefault="00D7781D" w:rsidP="00C62DF8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</w:p>
    <w:p w:rsidR="00D7781D" w:rsidRDefault="00D7781D" w:rsidP="00C62DF8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</w:p>
    <w:p w:rsidR="00D7781D" w:rsidRDefault="00D7781D" w:rsidP="00C62DF8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</w:p>
    <w:p w:rsidR="00D7781D" w:rsidRDefault="00D7781D" w:rsidP="00C62DF8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</w:p>
    <w:p w:rsidR="00D7781D" w:rsidRDefault="00D7781D" w:rsidP="00C62DF8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</w:p>
    <w:p w:rsidR="00D7781D" w:rsidRDefault="00D7781D" w:rsidP="00C62DF8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</w:p>
    <w:p w:rsidR="00D7781D" w:rsidRDefault="00D7781D" w:rsidP="00C62DF8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</w:p>
    <w:p w:rsidR="00C62DF8" w:rsidRPr="00B62A4B" w:rsidRDefault="00C62DF8" w:rsidP="00C62DF8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  <w:r w:rsidRPr="00B62A4B">
        <w:rPr>
          <w:rFonts w:ascii="Calibri" w:hAnsi="Calibri" w:cs="Calibri"/>
          <w:sz w:val="22"/>
          <w:szCs w:val="22"/>
        </w:rPr>
        <w:t xml:space="preserve">          </w:t>
      </w:r>
    </w:p>
    <w:p w:rsidR="00C62DF8" w:rsidRPr="00B62A4B" w:rsidRDefault="00C62DF8" w:rsidP="00C62DF8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</w:p>
    <w:p w:rsidR="00602798" w:rsidRPr="002C333A" w:rsidRDefault="00C62DF8" w:rsidP="00766D65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</w:rPr>
      </w:pPr>
      <w:r w:rsidRPr="00B62A4B">
        <w:rPr>
          <w:rFonts w:ascii="Calibri" w:eastAsia="Arial" w:hAnsi="Calibri" w:cs="Calibri"/>
          <w:sz w:val="22"/>
          <w:szCs w:val="22"/>
        </w:rPr>
        <w:t xml:space="preserve">                </w:t>
      </w:r>
      <w:r w:rsidR="00727340">
        <w:rPr>
          <w:rFonts w:ascii="Arial" w:eastAsia="Arial" w:hAnsi="Arial" w:cs="Arial"/>
          <w:b/>
          <w:sz w:val="22"/>
          <w:szCs w:val="22"/>
        </w:rPr>
        <w:t xml:space="preserve">            </w:t>
      </w:r>
    </w:p>
    <w:p w:rsidR="00681576" w:rsidRDefault="00681576" w:rsidP="00727340">
      <w:pPr>
        <w:tabs>
          <w:tab w:val="center" w:pos="1080"/>
          <w:tab w:val="left" w:pos="6120"/>
          <w:tab w:val="center" w:pos="8460"/>
        </w:tabs>
        <w:jc w:val="both"/>
        <w:rPr>
          <w:rFonts w:ascii="Calibri" w:hAnsi="Calibri" w:cs="Calibri"/>
          <w:b/>
          <w:bCs/>
          <w:i/>
          <w:iCs/>
          <w:sz w:val="18"/>
          <w:szCs w:val="18"/>
        </w:rPr>
        <w:sectPr w:rsidR="00681576" w:rsidSect="00E95196">
          <w:footerReference w:type="default" r:id="rId8"/>
          <w:pgSz w:w="11907" w:h="16840" w:code="9"/>
          <w:pgMar w:top="1418" w:right="1701" w:bottom="1418" w:left="1701" w:header="720" w:footer="720" w:gutter="0"/>
          <w:cols w:space="720"/>
        </w:sectPr>
      </w:pPr>
    </w:p>
    <w:tbl>
      <w:tblPr>
        <w:tblW w:w="14896" w:type="dxa"/>
        <w:jc w:val="center"/>
        <w:tblLook w:val="04A0"/>
      </w:tblPr>
      <w:tblGrid>
        <w:gridCol w:w="554"/>
        <w:gridCol w:w="6521"/>
        <w:gridCol w:w="1508"/>
        <w:gridCol w:w="1592"/>
        <w:gridCol w:w="1003"/>
        <w:gridCol w:w="1593"/>
        <w:gridCol w:w="1003"/>
        <w:gridCol w:w="230"/>
        <w:gridCol w:w="892"/>
      </w:tblGrid>
      <w:tr w:rsidR="00333C49" w:rsidRPr="00333C49" w:rsidTr="00502DC0">
        <w:trPr>
          <w:gridAfter w:val="1"/>
          <w:wAfter w:w="892" w:type="dxa"/>
          <w:trHeight w:val="225"/>
          <w:jc w:val="center"/>
        </w:trPr>
        <w:tc>
          <w:tcPr>
            <w:tcW w:w="14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97C" w:rsidRPr="00333C49" w:rsidRDefault="00CD297C" w:rsidP="00333C4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502DC0" w:rsidRPr="00FE02C6" w:rsidTr="00502DC0">
        <w:trPr>
          <w:trHeight w:val="260"/>
          <w:jc w:val="center"/>
        </w:trPr>
        <w:tc>
          <w:tcPr>
            <w:tcW w:w="148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E02C6">
              <w:rPr>
                <w:rFonts w:ascii="Calibri" w:hAnsi="Calibri" w:cs="Calibri"/>
                <w:b/>
                <w:bCs/>
              </w:rPr>
              <w:t>ΑΠΟΤΕΛΕΣΜΑΤA ΕΚΤΕΛΕΣΗΣ  ΠΡΟΫΠΟΛΟΓΙΣΜΟΥ  ΕΣΟΔΩΝ Α' ΤΡΙΜΗΝΟΥ  2022</w:t>
            </w:r>
          </w:p>
        </w:tc>
      </w:tr>
      <w:tr w:rsidR="00502DC0" w:rsidRPr="00FE02C6" w:rsidTr="00502DC0">
        <w:trPr>
          <w:trHeight w:val="285"/>
          <w:jc w:val="center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02C6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02C6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02C6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E02C6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E02C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1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FE02C6">
              <w:rPr>
                <w:rFonts w:ascii="Calibri" w:hAnsi="Calibri" w:cs="Calibri"/>
                <w:i/>
                <w:iCs/>
                <w:sz w:val="16"/>
                <w:szCs w:val="16"/>
              </w:rPr>
              <w:t>ΠΕΡΙΟΔΟΣ 1/1/2022 - 31./3/2022.</w:t>
            </w:r>
          </w:p>
        </w:tc>
      </w:tr>
      <w:tr w:rsidR="00502DC0" w:rsidRPr="00FE02C6" w:rsidTr="00502DC0">
        <w:trPr>
          <w:trHeight w:val="260"/>
          <w:jc w:val="center"/>
        </w:trPr>
        <w:tc>
          <w:tcPr>
            <w:tcW w:w="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02DC0" w:rsidRPr="00FE02C6" w:rsidRDefault="00502DC0" w:rsidP="00EE37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E02C6">
              <w:rPr>
                <w:rFonts w:ascii="Calibri" w:hAnsi="Calibri" w:cs="Calibri"/>
                <w:b/>
                <w:bCs/>
              </w:rPr>
              <w:t>Κ.Α.</w:t>
            </w:r>
          </w:p>
        </w:tc>
        <w:tc>
          <w:tcPr>
            <w:tcW w:w="65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502DC0" w:rsidRPr="00FE02C6" w:rsidRDefault="00502DC0" w:rsidP="00EE37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E02C6">
              <w:rPr>
                <w:rFonts w:ascii="Calibri" w:hAnsi="Calibri" w:cs="Calibri"/>
                <w:b/>
                <w:bCs/>
              </w:rPr>
              <w:t>ΑΝΑΚΕΦΑΛΑΙΩΣΗ ΕΣΟΔΩΝ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02DC0" w:rsidRPr="00FE02C6" w:rsidRDefault="00502DC0" w:rsidP="00EE3776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FE02C6">
              <w:rPr>
                <w:rFonts w:ascii="Calibri" w:hAnsi="Calibri" w:cs="Calibri"/>
                <w:b/>
                <w:bCs/>
              </w:rPr>
              <w:t>Προϋπ</w:t>
            </w:r>
            <w:proofErr w:type="spellEnd"/>
            <w:r w:rsidRPr="00FE02C6">
              <w:rPr>
                <w:rFonts w:ascii="Calibri" w:hAnsi="Calibri" w:cs="Calibri"/>
                <w:b/>
                <w:bCs/>
              </w:rPr>
              <w:t>/</w:t>
            </w:r>
            <w:proofErr w:type="spellStart"/>
            <w:r w:rsidRPr="00FE02C6">
              <w:rPr>
                <w:rFonts w:ascii="Calibri" w:hAnsi="Calibri" w:cs="Calibri"/>
                <w:b/>
                <w:bCs/>
              </w:rPr>
              <w:t>σμός</w:t>
            </w:r>
            <w:proofErr w:type="spellEnd"/>
            <w:r w:rsidRPr="00FE02C6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2DC0" w:rsidRPr="00FE02C6" w:rsidRDefault="00502DC0" w:rsidP="00EE37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E02C6">
              <w:rPr>
                <w:rFonts w:ascii="Calibri" w:hAnsi="Calibri" w:cs="Calibri"/>
                <w:b/>
                <w:bCs/>
              </w:rPr>
              <w:t>Βεβαιωθέντα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502DC0" w:rsidRPr="00FE02C6" w:rsidRDefault="00502DC0" w:rsidP="00EE37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E02C6">
              <w:rPr>
                <w:rFonts w:ascii="Calibri" w:hAnsi="Calibri" w:cs="Calibri"/>
                <w:b/>
                <w:bCs/>
              </w:rPr>
              <w:t>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2DC0" w:rsidRPr="00FE02C6" w:rsidRDefault="00502DC0" w:rsidP="00EE37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E02C6">
              <w:rPr>
                <w:rFonts w:ascii="Calibri" w:hAnsi="Calibri" w:cs="Calibri"/>
                <w:b/>
                <w:bCs/>
              </w:rPr>
              <w:t>Εισπραχθέντα</w:t>
            </w:r>
          </w:p>
        </w:tc>
        <w:tc>
          <w:tcPr>
            <w:tcW w:w="21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502DC0" w:rsidRPr="00FE02C6" w:rsidRDefault="00502DC0" w:rsidP="00EE37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E02C6">
              <w:rPr>
                <w:rFonts w:ascii="Calibri" w:hAnsi="Calibri" w:cs="Calibri"/>
                <w:b/>
                <w:bCs/>
              </w:rPr>
              <w:t>%</w:t>
            </w:r>
          </w:p>
        </w:tc>
      </w:tr>
      <w:tr w:rsidR="00502DC0" w:rsidRPr="00FE02C6" w:rsidTr="00502DC0">
        <w:trPr>
          <w:trHeight w:val="270"/>
          <w:jc w:val="center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2DC0" w:rsidRPr="00FE02C6" w:rsidRDefault="00502DC0" w:rsidP="00EE377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DC0" w:rsidRPr="00FE02C6" w:rsidRDefault="00502DC0" w:rsidP="00EE377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02DC0" w:rsidRPr="00FE02C6" w:rsidRDefault="00502DC0" w:rsidP="00EE3776">
            <w:pPr>
              <w:jc w:val="center"/>
              <w:rPr>
                <w:rFonts w:ascii="Calibri" w:hAnsi="Calibri" w:cs="Calibri"/>
              </w:rPr>
            </w:pPr>
            <w:r w:rsidRPr="00FE02C6">
              <w:rPr>
                <w:rFonts w:ascii="Calibri" w:hAnsi="Calibri" w:cs="Calibri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2DC0" w:rsidRPr="00FE02C6" w:rsidRDefault="00502DC0" w:rsidP="00EE3776">
            <w:pPr>
              <w:jc w:val="center"/>
              <w:rPr>
                <w:rFonts w:ascii="Calibri" w:hAnsi="Calibri" w:cs="Calibri"/>
              </w:rPr>
            </w:pPr>
            <w:r w:rsidRPr="00FE02C6">
              <w:rPr>
                <w:rFonts w:ascii="Calibri" w:hAnsi="Calibri" w:cs="Calibri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2DC0" w:rsidRPr="00FE02C6" w:rsidRDefault="00502DC0" w:rsidP="00EE3776">
            <w:pPr>
              <w:jc w:val="center"/>
              <w:rPr>
                <w:rFonts w:ascii="Calibri" w:hAnsi="Calibri" w:cs="Calibri"/>
              </w:rPr>
            </w:pPr>
            <w:r w:rsidRPr="00FE02C6">
              <w:rPr>
                <w:rFonts w:ascii="Calibri" w:hAnsi="Calibri" w:cs="Calibri"/>
              </w:rPr>
              <w:t>2/1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2DC0" w:rsidRPr="00FE02C6" w:rsidRDefault="00502DC0" w:rsidP="00EE3776">
            <w:pPr>
              <w:jc w:val="center"/>
              <w:rPr>
                <w:rFonts w:ascii="Calibri" w:hAnsi="Calibri" w:cs="Calibri"/>
              </w:rPr>
            </w:pPr>
            <w:r w:rsidRPr="00FE02C6">
              <w:rPr>
                <w:rFonts w:ascii="Calibri" w:hAnsi="Calibri" w:cs="Calibri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2DC0" w:rsidRPr="00FE02C6" w:rsidRDefault="00502DC0" w:rsidP="00EE3776">
            <w:pPr>
              <w:jc w:val="center"/>
              <w:rPr>
                <w:rFonts w:ascii="Calibri" w:hAnsi="Calibri" w:cs="Calibri"/>
              </w:rPr>
            </w:pPr>
            <w:r w:rsidRPr="00FE02C6">
              <w:rPr>
                <w:rFonts w:ascii="Calibri" w:hAnsi="Calibri" w:cs="Calibri"/>
              </w:rPr>
              <w:t>3/1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02DC0" w:rsidRPr="00FE02C6" w:rsidRDefault="00502DC0" w:rsidP="00EE3776">
            <w:pPr>
              <w:jc w:val="center"/>
              <w:rPr>
                <w:rFonts w:ascii="Calibri" w:hAnsi="Calibri" w:cs="Calibri"/>
              </w:rPr>
            </w:pPr>
            <w:r w:rsidRPr="00FE02C6">
              <w:rPr>
                <w:rFonts w:ascii="Calibri" w:hAnsi="Calibri" w:cs="Calibri"/>
              </w:rPr>
              <w:t>3/2</w:t>
            </w:r>
          </w:p>
        </w:tc>
      </w:tr>
      <w:tr w:rsidR="00502DC0" w:rsidRPr="00FE02C6" w:rsidTr="00502DC0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FE02C6" w:rsidRDefault="00502DC0" w:rsidP="00EE377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E02C6"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02DC0" w:rsidRPr="00FE02C6" w:rsidRDefault="00502DC0" w:rsidP="00EE377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E02C6">
              <w:rPr>
                <w:rFonts w:ascii="Calibri" w:hAnsi="Calibri" w:cs="Calibri"/>
                <w:b/>
                <w:bCs/>
                <w:sz w:val="18"/>
                <w:szCs w:val="18"/>
              </w:rPr>
              <w:t>Τακτικά έσοδα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E02C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6.918.231,95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E02C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1.287.753,08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E02C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18,61%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E02C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1.021.040,11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E02C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14,76%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E02C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79,29%</w:t>
            </w:r>
          </w:p>
        </w:tc>
      </w:tr>
      <w:tr w:rsidR="00502DC0" w:rsidRPr="00FE02C6" w:rsidTr="00502DC0">
        <w:trPr>
          <w:trHeight w:val="27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DC0" w:rsidRPr="00FE02C6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Πρόσοδοι από ακίνητη περιούσια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273.000,00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139.693,51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51,17%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14.352,12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5,26%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10,27%</w:t>
            </w:r>
          </w:p>
        </w:tc>
      </w:tr>
      <w:tr w:rsidR="00502DC0" w:rsidRPr="00FE02C6" w:rsidTr="00502DC0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DC0" w:rsidRPr="00FE02C6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Πρόσοδοι από κινητή περιούσια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60.400,00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2DC0" w:rsidRPr="00FE02C6" w:rsidTr="00502DC0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DC0" w:rsidRPr="00FE02C6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Έσοδα από ανταποδοτικά τέλη και δικαιώματα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1.396.625,83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121.933,53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8,73%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6.398,16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0,46%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5,25%</w:t>
            </w:r>
          </w:p>
        </w:tc>
      </w:tr>
      <w:tr w:rsidR="00502DC0" w:rsidRPr="00FE02C6" w:rsidTr="00502DC0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04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Έσοδα από λοιπά τέλη - δικαιώματα και παροχή υπηρεσιών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278.930,00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24.933,79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8,94%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11.570,55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4,15%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46,41%</w:t>
            </w:r>
          </w:p>
        </w:tc>
      </w:tr>
      <w:tr w:rsidR="00502DC0" w:rsidRPr="00FE02C6" w:rsidTr="00502DC0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05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DC0" w:rsidRPr="00FE02C6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Φόροι και εισφορές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164.000,00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20.889,75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12,74%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8.416,78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5,13%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40,29%</w:t>
            </w:r>
          </w:p>
        </w:tc>
      </w:tr>
      <w:tr w:rsidR="00502DC0" w:rsidRPr="00FE02C6" w:rsidTr="00502DC0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06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DC0" w:rsidRPr="00FE02C6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Έσοδα από επιχορηγήσεις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4.732.076,12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978.885,59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20,69%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978.885,59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20,69%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502DC0" w:rsidRPr="00FE02C6" w:rsidTr="00502DC0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07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DC0" w:rsidRPr="00FE02C6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Λοιπά τακτικά έσοδα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13.200,00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1.416,91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10,73%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1.416,91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10,73%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502DC0" w:rsidRPr="00FE02C6" w:rsidTr="00502DC0">
        <w:trPr>
          <w:trHeight w:val="33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FE02C6" w:rsidRDefault="00502DC0" w:rsidP="00EE377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E02C6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02DC0" w:rsidRPr="00FE02C6" w:rsidRDefault="00502DC0" w:rsidP="00EE3776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E02C6">
              <w:rPr>
                <w:rFonts w:ascii="Calibri" w:hAnsi="Calibri" w:cs="Calibri"/>
                <w:b/>
                <w:bCs/>
                <w:sz w:val="18"/>
                <w:szCs w:val="18"/>
              </w:rPr>
              <w:t>Έκτακτα έσοδα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E02C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8.609.754,27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E02C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727.939,03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E02C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8,45%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E02C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727.939,03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E02C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8,45%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E02C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100,00%</w:t>
            </w:r>
          </w:p>
        </w:tc>
      </w:tr>
      <w:tr w:rsidR="00502DC0" w:rsidRPr="00FE02C6" w:rsidTr="00502DC0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Έσοδα από την εκποίηση κινητής και ακίνητης περιούσιας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2DC0" w:rsidRPr="00FE02C6" w:rsidTr="00502DC0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DC0" w:rsidRPr="00FE02C6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Επιχορηγήσεις για κάλυψη λειτουργικών δαπανών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703.204,53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279.740,18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39,78%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279.740,18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39,78%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502DC0" w:rsidRPr="00FE02C6" w:rsidTr="00502DC0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DC0" w:rsidRPr="00FE02C6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Επιχορηγήσεις για επενδυτικές δαπάνες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7.795.099,74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438.233,74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5,62%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438.233,74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5,62%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502DC0" w:rsidRPr="00FE02C6" w:rsidTr="00502DC0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DC0" w:rsidRPr="00FE02C6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 xml:space="preserve">Δωρεές - κληρονομιές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FE02C6">
              <w:rPr>
                <w:rFonts w:ascii="Calibri" w:hAnsi="Calibri" w:cs="Calibri"/>
                <w:sz w:val="18"/>
                <w:szCs w:val="18"/>
              </w:rPr>
              <w:t xml:space="preserve"> κληροδοσίες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2DC0" w:rsidRPr="00FE02C6" w:rsidTr="00502DC0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DC0" w:rsidRPr="00FE02C6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 xml:space="preserve">Προσαυξήσεις - πρόστιμα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FE02C6">
              <w:rPr>
                <w:rFonts w:ascii="Calibri" w:hAnsi="Calibri" w:cs="Calibri"/>
                <w:sz w:val="18"/>
                <w:szCs w:val="18"/>
              </w:rPr>
              <w:t xml:space="preserve"> παράβολα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77.050,00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9.460,39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12,28%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9.460,39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12,28%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502DC0" w:rsidRPr="00FE02C6" w:rsidTr="00502DC0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DC0" w:rsidRPr="00FE02C6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Λοιπά έκτακτα έσοδα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34.400,00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504,72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1,47%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504,72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1,47%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502DC0" w:rsidRPr="00FE02C6" w:rsidTr="00502DC0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FE02C6" w:rsidRDefault="00502DC0" w:rsidP="00EE377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E02C6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02DC0" w:rsidRPr="00FE02C6" w:rsidRDefault="00502DC0" w:rsidP="00EE377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E02C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Έσοδα παρελθόντων οικονομικών ετών 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E02C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758.400,00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E02C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557.587,44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E02C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73,52%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E02C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278.847,28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E02C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36,77%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E02C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50,01%</w:t>
            </w:r>
          </w:p>
        </w:tc>
      </w:tr>
      <w:tr w:rsidR="00502DC0" w:rsidRPr="00FE02C6" w:rsidTr="00502DC0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DC0" w:rsidRPr="00FE02C6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Τακτικά έσοδα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741.400,00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548.458,86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73,98%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269.718,70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36,38%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49,18%</w:t>
            </w:r>
          </w:p>
        </w:tc>
      </w:tr>
      <w:tr w:rsidR="00502DC0" w:rsidRPr="00FE02C6" w:rsidTr="00502DC0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DC0" w:rsidRPr="00FE02C6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Έκτακτα έσοδα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17.000,00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9.128,58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53,70%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9.128,58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53,70%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502DC0" w:rsidRPr="00FE02C6" w:rsidTr="00502DC0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FE02C6" w:rsidRDefault="00502DC0" w:rsidP="00EE377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E02C6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02DC0" w:rsidRPr="00FE02C6" w:rsidRDefault="00502DC0" w:rsidP="00EE377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E02C6">
              <w:rPr>
                <w:rFonts w:ascii="Calibri" w:hAnsi="Calibri" w:cs="Calibri"/>
                <w:b/>
                <w:bCs/>
                <w:sz w:val="18"/>
                <w:szCs w:val="18"/>
              </w:rPr>
              <w:t>Εισπράξεις από δάνεια και απαιτήσεις από Π.Ο.Ε.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E02C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6.188.493,54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E02C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5.384.628,78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E02C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87,01%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E02C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719.012,93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E02C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11,62%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E02C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13,35%</w:t>
            </w:r>
          </w:p>
        </w:tc>
      </w:tr>
      <w:tr w:rsidR="00502DC0" w:rsidRPr="00FE02C6" w:rsidTr="00502DC0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DC0" w:rsidRPr="00FE02C6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Εισπράξεις από δάνεια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800.000,00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2DC0" w:rsidRPr="00FE02C6" w:rsidTr="00502DC0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DC0" w:rsidRPr="00FE02C6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Εισπρακτέα υπόλοιπα προηγούμενων οικονομικών ετών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5.388.493,54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5.384.628,78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99,93%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719.012,93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13,34%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13,35%</w:t>
            </w:r>
          </w:p>
        </w:tc>
      </w:tr>
      <w:tr w:rsidR="00502DC0" w:rsidRPr="00FE02C6" w:rsidTr="00502DC0">
        <w:trPr>
          <w:trHeight w:val="285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FE02C6" w:rsidRDefault="00502DC0" w:rsidP="00EE377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E02C6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02DC0" w:rsidRPr="00FE02C6" w:rsidRDefault="00502DC0" w:rsidP="00EE377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E02C6">
              <w:rPr>
                <w:rFonts w:ascii="Calibri" w:hAnsi="Calibri" w:cs="Calibri"/>
                <w:b/>
                <w:bCs/>
                <w:sz w:val="18"/>
                <w:szCs w:val="18"/>
              </w:rPr>
              <w:t>Εισπράξεις υπέρ Δημοσίου και τρίτων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E02C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3.318.600,00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E02C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769.688,67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E02C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23,19%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E02C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764.781,76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E02C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23,05%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E02C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99,36%</w:t>
            </w:r>
          </w:p>
        </w:tc>
      </w:tr>
      <w:tr w:rsidR="00502DC0" w:rsidRPr="00FE02C6" w:rsidTr="00502DC0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DC0" w:rsidRPr="00FE02C6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Εισπράξεις υπέρ του δημόσιου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2.762.400,00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592.729,46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21,46%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587.822,55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21,28%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21,28%</w:t>
            </w:r>
          </w:p>
        </w:tc>
      </w:tr>
      <w:tr w:rsidR="00502DC0" w:rsidRPr="00FE02C6" w:rsidTr="00502DC0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DC0" w:rsidRPr="00FE02C6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Επιστροφές χρημάτων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176.000,00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33.491,17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19,03%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33.491,17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19,03%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19,03%</w:t>
            </w:r>
          </w:p>
        </w:tc>
      </w:tr>
      <w:tr w:rsidR="00502DC0" w:rsidRPr="00FE02C6" w:rsidTr="00502DC0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DC0" w:rsidRPr="00FE02C6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E02C6">
              <w:rPr>
                <w:rFonts w:ascii="Calibri" w:hAnsi="Calibri" w:cs="Calibri"/>
                <w:sz w:val="18"/>
                <w:szCs w:val="18"/>
              </w:rPr>
              <w:t>Εσοδα</w:t>
            </w:r>
            <w:proofErr w:type="spellEnd"/>
            <w:r w:rsidRPr="00FE02C6">
              <w:rPr>
                <w:rFonts w:ascii="Calibri" w:hAnsi="Calibri" w:cs="Calibri"/>
                <w:sz w:val="18"/>
                <w:szCs w:val="18"/>
              </w:rPr>
              <w:t xml:space="preserve"> προς απόδοση σε τρίτους (Φυσικά ή Νομικά Πρόσωπα)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380.200,00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143.468,04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37,73%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143.468,04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37,73%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37,73%</w:t>
            </w:r>
          </w:p>
        </w:tc>
      </w:tr>
      <w:tr w:rsidR="00502DC0" w:rsidRPr="00FE02C6" w:rsidTr="00502DC0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E02C6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DC0" w:rsidRPr="00FE02C6" w:rsidRDefault="00502DC0" w:rsidP="00EE377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E02C6">
              <w:rPr>
                <w:rFonts w:ascii="Calibri" w:hAnsi="Calibri" w:cs="Calibri"/>
                <w:b/>
                <w:bCs/>
                <w:sz w:val="18"/>
                <w:szCs w:val="18"/>
              </w:rPr>
              <w:t>Χρηματικό υπόλοιπο προηγούμενου Έτους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E02C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5.585.199,94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E02C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5.585.199,94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E02C6">
              <w:rPr>
                <w:rFonts w:ascii="Calibri" w:hAnsi="Calibri" w:cs="Calibri"/>
                <w:b/>
                <w:bCs/>
                <w:sz w:val="18"/>
                <w:szCs w:val="18"/>
              </w:rPr>
              <w:t>100,00%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E02C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5.585.199,94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E02C6">
              <w:rPr>
                <w:rFonts w:ascii="Calibri" w:hAnsi="Calibri" w:cs="Calibri"/>
                <w:b/>
                <w:bCs/>
                <w:sz w:val="18"/>
                <w:szCs w:val="18"/>
              </w:rPr>
              <w:t>100,00%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E02C6">
              <w:rPr>
                <w:rFonts w:ascii="Calibri" w:hAnsi="Calibri" w:cs="Calibri"/>
                <w:b/>
                <w:bCs/>
                <w:sz w:val="18"/>
                <w:szCs w:val="18"/>
              </w:rPr>
              <w:t>100,00%</w:t>
            </w:r>
          </w:p>
        </w:tc>
      </w:tr>
      <w:tr w:rsidR="00502DC0" w:rsidRPr="00FE02C6" w:rsidTr="00502DC0">
        <w:trPr>
          <w:trHeight w:val="33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02DC0" w:rsidRPr="00FE02C6" w:rsidRDefault="00502DC0" w:rsidP="00EE37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02C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:rsidR="00502DC0" w:rsidRPr="00FE02C6" w:rsidRDefault="00502DC0" w:rsidP="00EE377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E02C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Σύνολα  εσόδων 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E02C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31.378.679,70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E02C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14.312.796,94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E02C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45,61%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E02C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9.096.821,05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E02C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28,99%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502DC0" w:rsidRPr="00FE02C6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FE02C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63,56%</w:t>
            </w:r>
          </w:p>
        </w:tc>
      </w:tr>
    </w:tbl>
    <w:p w:rsidR="00502DC0" w:rsidRDefault="00502DC0" w:rsidP="00502DC0">
      <w:pPr>
        <w:tabs>
          <w:tab w:val="left" w:pos="9990"/>
        </w:tabs>
        <w:spacing w:before="120" w:after="120"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ab/>
      </w:r>
    </w:p>
    <w:tbl>
      <w:tblPr>
        <w:tblW w:w="14980" w:type="dxa"/>
        <w:jc w:val="center"/>
        <w:tblLook w:val="04A0"/>
      </w:tblPr>
      <w:tblGrid>
        <w:gridCol w:w="600"/>
        <w:gridCol w:w="3620"/>
        <w:gridCol w:w="1520"/>
        <w:gridCol w:w="1500"/>
        <w:gridCol w:w="1020"/>
        <w:gridCol w:w="1364"/>
        <w:gridCol w:w="920"/>
        <w:gridCol w:w="1340"/>
        <w:gridCol w:w="1300"/>
        <w:gridCol w:w="860"/>
        <w:gridCol w:w="940"/>
      </w:tblGrid>
      <w:tr w:rsidR="00502DC0" w:rsidRPr="003E68BD" w:rsidTr="00EE3776">
        <w:trPr>
          <w:trHeight w:val="260"/>
          <w:jc w:val="center"/>
        </w:trPr>
        <w:tc>
          <w:tcPr>
            <w:tcW w:w="14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E68BD">
              <w:rPr>
                <w:rFonts w:ascii="Calibri" w:hAnsi="Calibri" w:cs="Calibri"/>
                <w:b/>
                <w:bCs/>
              </w:rPr>
              <w:t>ΑΠΟΤΕΛΕΣΜΑΤA ΕΚΤΕΛΕΣΗΣ  ΠΡΟΫΠΟΛΟΓΙΣΜΟΥ  ΔΑΠΑΝΩΝ Α' ΤΡΙΜΗΝΟΥ 2022</w:t>
            </w:r>
          </w:p>
        </w:tc>
      </w:tr>
      <w:tr w:rsidR="00502DC0" w:rsidRPr="003E68BD" w:rsidTr="00EE3776">
        <w:trPr>
          <w:trHeight w:val="19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68BD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68BD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68BD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68BD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68BD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68BD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68BD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3E68BD">
              <w:rPr>
                <w:rFonts w:ascii="Calibri" w:hAnsi="Calibri" w:cs="Calibri"/>
                <w:i/>
                <w:iCs/>
                <w:sz w:val="16"/>
                <w:szCs w:val="16"/>
              </w:rPr>
              <w:t>ΠΕΡΙΟΔΟΣ 1/1/2022-  31./3/2022</w:t>
            </w:r>
          </w:p>
        </w:tc>
      </w:tr>
      <w:tr w:rsidR="00502DC0" w:rsidRPr="003E68BD" w:rsidTr="00EE3776">
        <w:trPr>
          <w:trHeight w:val="290"/>
          <w:jc w:val="center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02DC0" w:rsidRPr="003E68BD" w:rsidRDefault="00502DC0" w:rsidP="00EE377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</w:rPr>
              <w:t>Κ.Α.</w:t>
            </w:r>
          </w:p>
        </w:tc>
        <w:tc>
          <w:tcPr>
            <w:tcW w:w="3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02DC0" w:rsidRPr="003E68BD" w:rsidRDefault="00502DC0" w:rsidP="00EE377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ΑΝΑΚΕΦΑΛΑΙΩΣΗ ΕΞΟΔΩΝ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2DC0" w:rsidRPr="003E68BD" w:rsidRDefault="00502DC0" w:rsidP="00EE377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3E68BD">
              <w:rPr>
                <w:rFonts w:ascii="Calibri" w:hAnsi="Calibri" w:cs="Calibri"/>
                <w:b/>
                <w:bCs/>
                <w:sz w:val="18"/>
                <w:szCs w:val="18"/>
              </w:rPr>
              <w:t>Προϋπ</w:t>
            </w:r>
            <w:proofErr w:type="spellEnd"/>
            <w:r w:rsidRPr="003E68BD">
              <w:rPr>
                <w:rFonts w:ascii="Calibri" w:hAnsi="Calibri"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3E68BD">
              <w:rPr>
                <w:rFonts w:ascii="Calibri" w:hAnsi="Calibri" w:cs="Calibri"/>
                <w:b/>
                <w:bCs/>
                <w:sz w:val="18"/>
                <w:szCs w:val="18"/>
              </w:rPr>
              <w:t>σμός</w:t>
            </w:r>
            <w:proofErr w:type="spellEnd"/>
            <w:r w:rsidRPr="003E68B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2DC0" w:rsidRPr="003E68BD" w:rsidRDefault="00502DC0" w:rsidP="00EE377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Δεσμευθέντα 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2DC0" w:rsidRPr="003E68BD" w:rsidRDefault="00502DC0" w:rsidP="00EE377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% 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2DC0" w:rsidRPr="003E68BD" w:rsidRDefault="00502DC0" w:rsidP="00EE377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3E68BD">
              <w:rPr>
                <w:rFonts w:ascii="Calibri" w:hAnsi="Calibri" w:cs="Calibri"/>
                <w:b/>
                <w:bCs/>
                <w:sz w:val="18"/>
                <w:szCs w:val="18"/>
              </w:rPr>
              <w:t>Τιμολογηθέντα</w:t>
            </w:r>
            <w:proofErr w:type="spellEnd"/>
            <w:r w:rsidRPr="003E68B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2DC0" w:rsidRPr="003E68BD" w:rsidRDefault="00502DC0" w:rsidP="00EE377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%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2DC0" w:rsidRPr="003E68BD" w:rsidRDefault="00502DC0" w:rsidP="00EE377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3E68BD">
              <w:rPr>
                <w:rFonts w:ascii="Calibri" w:hAnsi="Calibri" w:cs="Calibri"/>
                <w:b/>
                <w:bCs/>
                <w:sz w:val="18"/>
                <w:szCs w:val="18"/>
              </w:rPr>
              <w:t>Ενταλθέντα</w:t>
            </w:r>
            <w:proofErr w:type="spellEnd"/>
            <w:r w:rsidRPr="003E68B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2DC0" w:rsidRPr="003E68BD" w:rsidRDefault="00502DC0" w:rsidP="00EE377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Πληρωθέντα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2DC0" w:rsidRPr="003E68BD" w:rsidRDefault="00502DC0" w:rsidP="00EE377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%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02DC0" w:rsidRPr="003E68BD" w:rsidRDefault="00502DC0" w:rsidP="00EE377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%     </w:t>
            </w:r>
          </w:p>
        </w:tc>
      </w:tr>
      <w:tr w:rsidR="00502DC0" w:rsidRPr="003E68BD" w:rsidTr="00EE3776">
        <w:trPr>
          <w:trHeight w:val="270"/>
          <w:jc w:val="center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2DC0" w:rsidRPr="003E68BD" w:rsidRDefault="00502DC0" w:rsidP="00EE37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2DC0" w:rsidRPr="003E68BD" w:rsidRDefault="00502DC0" w:rsidP="00EE37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2DC0" w:rsidRPr="003E68BD" w:rsidRDefault="00502DC0" w:rsidP="00EE37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2/1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2DC0" w:rsidRPr="003E68BD" w:rsidRDefault="00502DC0" w:rsidP="00EE37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2DC0" w:rsidRPr="003E68BD" w:rsidRDefault="00502DC0" w:rsidP="00EE37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3/1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2DC0" w:rsidRPr="003E68BD" w:rsidRDefault="00502DC0" w:rsidP="00EE37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2DC0" w:rsidRPr="003E68BD" w:rsidRDefault="00502DC0" w:rsidP="00EE37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2DC0" w:rsidRPr="003E68BD" w:rsidRDefault="00502DC0" w:rsidP="00EE37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5/1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02DC0" w:rsidRPr="003E68BD" w:rsidRDefault="00502DC0" w:rsidP="00EE37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5/3</w:t>
            </w:r>
          </w:p>
        </w:tc>
      </w:tr>
      <w:tr w:rsidR="00502DC0" w:rsidRPr="003E68BD" w:rsidTr="00EE3776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</w:rPr>
              <w:t>Έξοδα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11.539.252,83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9.100.065,61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78,86%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1.900.791,95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16,47%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1.852.601,18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1.828.294,51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15,84%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96,19%</w:t>
            </w:r>
          </w:p>
        </w:tc>
      </w:tr>
      <w:tr w:rsidR="00502DC0" w:rsidRPr="003E68BD" w:rsidTr="00EE3776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Αμοιβές και έξοδα προσωπικού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5.905.459,02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5.594.681,30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94,74%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1.200.665,68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20,33%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1.200.665,68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1.200.665,68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20,33%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502DC0" w:rsidRPr="003E68BD" w:rsidTr="00EE3776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61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Αμοιβές αιρετών και τρίτων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814.389,46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551.576,13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67,73%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77.766,63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9,55%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68.419,18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68.419,18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8,40%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87,98%</w:t>
            </w:r>
          </w:p>
        </w:tc>
      </w:tr>
      <w:tr w:rsidR="00502DC0" w:rsidRPr="003E68BD" w:rsidTr="00EE3776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62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Παροχές τρίτων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2.251.906,14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1.603.057,87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71,19%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321.248,81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14,27%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318.124,35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293.817,68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13,05%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91,46%</w:t>
            </w:r>
          </w:p>
        </w:tc>
      </w:tr>
      <w:tr w:rsidR="00502DC0" w:rsidRPr="003E68BD" w:rsidTr="00EE3776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63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Φόροι - τέλη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105.350,00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300,00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0,28%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2DC0" w:rsidRPr="003E68BD" w:rsidTr="00EE3776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64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Λοιπά Γενικά έξοδα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420.104,85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127.453,22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30,34%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15.556,82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3,70%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3.670,95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3.670,95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0,87%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23,60%</w:t>
            </w:r>
          </w:p>
        </w:tc>
      </w:tr>
      <w:tr w:rsidR="00502DC0" w:rsidRPr="003E68BD" w:rsidTr="00EE3776">
        <w:trPr>
          <w:trHeight w:val="45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65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Πληρωμές για την εξυπηρέτηση δημοσίας πίστεως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85.839,88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1.000,00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1,16%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541,61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0,63%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541,61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541,61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0,63%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502DC0" w:rsidRPr="003E68BD" w:rsidTr="00EE3776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66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Δαπάνες προμήθειας αναλωσίμων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790.860,00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487.349,86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61,62%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57.687,16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7,29%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36.454,17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36.454,17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4,61%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63,19%</w:t>
            </w:r>
          </w:p>
        </w:tc>
      </w:tr>
      <w:tr w:rsidR="00502DC0" w:rsidRPr="003E68BD" w:rsidTr="00EE3776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67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Πληρωμές - Μεταβιβάσεις σε τρίτους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1.144.343,48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733.234,95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64,07%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227.325,24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19,87%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224.725,24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224.725,24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19,64%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98,86%</w:t>
            </w:r>
          </w:p>
        </w:tc>
      </w:tr>
      <w:tr w:rsidR="00502DC0" w:rsidRPr="003E68BD" w:rsidTr="00EE3776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68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Λοιπά Έξοδα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21.000,00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1.412,28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6,73%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2DC0" w:rsidRPr="003E68BD" w:rsidTr="00EE3776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</w:rPr>
              <w:t>Επενδύσεις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11.457.735,96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8.194.039,12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71,52%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648.466,20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5,66%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612.359,63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587.839,21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5,13%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90,65%</w:t>
            </w:r>
          </w:p>
        </w:tc>
      </w:tr>
      <w:tr w:rsidR="00502DC0" w:rsidRPr="003E68BD" w:rsidTr="00EE3776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71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Αγορές κτιρίων, τεχνικών έργων και προμήθειες παγίων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1.142.145,21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373.861,38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32,73%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2DC0" w:rsidRPr="003E68BD" w:rsidTr="00EE3776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73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Έργα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9.787.073,65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7.327.660,64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74,87%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648.466,20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6,63%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612.359,63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587.839,21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6,01%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90,65%</w:t>
            </w:r>
          </w:p>
        </w:tc>
      </w:tr>
      <w:tr w:rsidR="00502DC0" w:rsidRPr="003E68BD" w:rsidTr="00EE3776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74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Μελέτες, έρευνες, πειραματικές εργασίες κλπ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528.517,10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492.517,10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93,19%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2DC0" w:rsidRPr="003E68BD" w:rsidTr="00EE3776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Τίτλοι πάγιας επένδυσης (συμμετοχές σε επιχειρήσεις)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2DC0" w:rsidRPr="003E68BD" w:rsidTr="00EE3776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Πληρωμές Π.Ο.Ε., αποδόσεις και προβλέψεις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7.906.235,40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3.616.011,40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45,74%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1.488.176,68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18,82%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1.446.582,45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1.387.478,61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17,55%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93,23%</w:t>
            </w:r>
          </w:p>
        </w:tc>
      </w:tr>
      <w:tr w:rsidR="00502DC0" w:rsidRPr="003E68BD" w:rsidTr="00EE3776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81.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Πληρωμές Π.Ο.Ε.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864.451,95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814.611,40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94,23%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789.636,58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91,35%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748.042,35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688.938,51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79,70%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87,25%</w:t>
            </w:r>
          </w:p>
        </w:tc>
      </w:tr>
      <w:tr w:rsidR="00502DC0" w:rsidRPr="003E68BD" w:rsidTr="00EE3776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82.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Αποδόσεις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2.824.148,03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2.801.400,00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99,19%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698.540,10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24,73%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698.540,10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698.540,10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24,73%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502DC0" w:rsidRPr="003E68BD" w:rsidTr="00EE3776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83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Επιχορηγούμενες πληρωμές Π.Ο.Ε.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2DC0" w:rsidRPr="003E68BD" w:rsidTr="00EE3776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85.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Προβλέψεις μη είσπραξης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4.217.635,42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2DC0" w:rsidRPr="003E68BD" w:rsidTr="00EE3776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</w:rPr>
              <w:t>Αποθεματικό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</w:rPr>
              <w:t>475.455,51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2DC0" w:rsidRPr="003E68BD" w:rsidTr="00EE3776">
        <w:trPr>
          <w:trHeight w:val="330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02DC0" w:rsidRPr="003E68BD" w:rsidRDefault="00502DC0" w:rsidP="00EE37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2DC0" w:rsidRPr="003E68BD" w:rsidRDefault="00502DC0" w:rsidP="00EE377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Σύνολα δαπανών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31.378.679,70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20.910.116,13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66,64%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4.037.434,83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12,87%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3.911.543,26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3.803.612,33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12,12%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94,21%</w:t>
            </w:r>
          </w:p>
        </w:tc>
      </w:tr>
    </w:tbl>
    <w:p w:rsidR="00502DC0" w:rsidRDefault="00502DC0" w:rsidP="00502DC0">
      <w:pPr>
        <w:tabs>
          <w:tab w:val="left" w:pos="9990"/>
        </w:tabs>
        <w:spacing w:before="120" w:after="120" w:line="360" w:lineRule="auto"/>
        <w:jc w:val="both"/>
        <w:rPr>
          <w:rFonts w:ascii="Calibri" w:hAnsi="Calibri" w:cs="Calibri"/>
          <w:sz w:val="24"/>
        </w:rPr>
      </w:pPr>
    </w:p>
    <w:p w:rsidR="00502DC0" w:rsidRDefault="00502DC0" w:rsidP="00502DC0">
      <w:pPr>
        <w:tabs>
          <w:tab w:val="left" w:pos="9990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ab/>
      </w:r>
    </w:p>
    <w:p w:rsidR="00502DC0" w:rsidRDefault="00502DC0" w:rsidP="00502DC0">
      <w:pPr>
        <w:tabs>
          <w:tab w:val="left" w:pos="9990"/>
        </w:tabs>
        <w:rPr>
          <w:rFonts w:ascii="Calibri" w:hAnsi="Calibri" w:cs="Calibri"/>
          <w:sz w:val="24"/>
        </w:rPr>
      </w:pPr>
    </w:p>
    <w:p w:rsidR="00502DC0" w:rsidRDefault="00502DC0" w:rsidP="00502DC0">
      <w:pPr>
        <w:tabs>
          <w:tab w:val="left" w:pos="9990"/>
        </w:tabs>
        <w:rPr>
          <w:rFonts w:ascii="Calibri" w:hAnsi="Calibri" w:cs="Calibri"/>
          <w:sz w:val="24"/>
        </w:rPr>
      </w:pPr>
    </w:p>
    <w:tbl>
      <w:tblPr>
        <w:tblW w:w="13960" w:type="dxa"/>
        <w:jc w:val="center"/>
        <w:tblLook w:val="04A0"/>
      </w:tblPr>
      <w:tblGrid>
        <w:gridCol w:w="391"/>
        <w:gridCol w:w="6096"/>
        <w:gridCol w:w="2250"/>
        <w:gridCol w:w="1937"/>
        <w:gridCol w:w="1698"/>
        <w:gridCol w:w="1588"/>
      </w:tblGrid>
      <w:tr w:rsidR="00502DC0" w:rsidRPr="003E68BD" w:rsidTr="00EE3776">
        <w:trPr>
          <w:trHeight w:val="285"/>
          <w:jc w:val="center"/>
        </w:trPr>
        <w:tc>
          <w:tcPr>
            <w:tcW w:w="13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DC0" w:rsidRPr="003E68BD" w:rsidRDefault="00502DC0" w:rsidP="00EE37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E68BD">
              <w:rPr>
                <w:rFonts w:ascii="Calibri" w:hAnsi="Calibri" w:cs="Calibri"/>
                <w:b/>
                <w:bCs/>
              </w:rPr>
              <w:t>ΣΤΟΙΧΕΙΑ  ΙΣΟΛΟΓΙΣΜΟΥ  Α' ΤΡΙΜΗΝΟΥ 2022</w:t>
            </w:r>
          </w:p>
        </w:tc>
      </w:tr>
      <w:tr w:rsidR="00502DC0" w:rsidRPr="003E68BD" w:rsidTr="00EE3776">
        <w:trPr>
          <w:trHeight w:val="585"/>
          <w:jc w:val="center"/>
        </w:trPr>
        <w:tc>
          <w:tcPr>
            <w:tcW w:w="64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02DC0" w:rsidRPr="003E68BD" w:rsidRDefault="00502DC0" w:rsidP="00EE37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E68BD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2DC0" w:rsidRPr="003E68BD" w:rsidRDefault="00502DC0" w:rsidP="00EE37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E68BD">
              <w:rPr>
                <w:rFonts w:ascii="Calibri" w:hAnsi="Calibri" w:cs="Calibri"/>
                <w:b/>
                <w:bCs/>
              </w:rPr>
              <w:t>τέλος Προηγούμενου έτους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2DC0" w:rsidRPr="003E68BD" w:rsidRDefault="00502DC0" w:rsidP="00EE37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E68BD">
              <w:rPr>
                <w:rFonts w:ascii="Calibri" w:hAnsi="Calibri" w:cs="Calibri"/>
                <w:b/>
                <w:bCs/>
              </w:rPr>
              <w:t>Προηγούμενο τρίμηνο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2DC0" w:rsidRPr="003E68BD" w:rsidRDefault="00502DC0" w:rsidP="00EE37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E68BD">
              <w:rPr>
                <w:rFonts w:ascii="Calibri" w:hAnsi="Calibri" w:cs="Calibri"/>
                <w:b/>
                <w:bCs/>
              </w:rPr>
              <w:t>Α΄ Τρίμηνο 2022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02DC0" w:rsidRPr="003E68BD" w:rsidRDefault="00502DC0" w:rsidP="00EE37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E68BD">
              <w:rPr>
                <w:rFonts w:ascii="Calibri" w:hAnsi="Calibri" w:cs="Calibri"/>
                <w:b/>
                <w:bCs/>
              </w:rPr>
              <w:t>Μεταβολή %</w:t>
            </w:r>
          </w:p>
        </w:tc>
      </w:tr>
      <w:tr w:rsidR="00502DC0" w:rsidRPr="003E68BD" w:rsidTr="00EE3776">
        <w:trPr>
          <w:trHeight w:val="345"/>
          <w:jc w:val="center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:rsidR="00502DC0" w:rsidRPr="003E68BD" w:rsidRDefault="00502DC0" w:rsidP="00EE37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E68BD">
              <w:rPr>
                <w:rFonts w:ascii="Calibri" w:hAnsi="Calibri" w:cs="Calibri"/>
                <w:b/>
                <w:bCs/>
              </w:rPr>
              <w:t>ΣΤΟΙΧΕΙΑ ΕΝΕΡΓΗΤΙΚΟΥ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2DC0" w:rsidRPr="003E68BD" w:rsidRDefault="00502DC0" w:rsidP="00EE3776">
            <w:pPr>
              <w:jc w:val="center"/>
              <w:rPr>
                <w:rFonts w:ascii="Calibri" w:hAnsi="Calibri" w:cs="Calibri"/>
              </w:rPr>
            </w:pPr>
            <w:r w:rsidRPr="003E68BD">
              <w:rPr>
                <w:rFonts w:ascii="Calibri" w:hAnsi="Calibri" w:cs="Calibri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2DC0" w:rsidRPr="003E68BD" w:rsidRDefault="00502DC0" w:rsidP="00EE3776">
            <w:pPr>
              <w:jc w:val="center"/>
              <w:rPr>
                <w:rFonts w:ascii="Calibri" w:hAnsi="Calibri" w:cs="Calibri"/>
              </w:rPr>
            </w:pPr>
            <w:r w:rsidRPr="003E68BD">
              <w:rPr>
                <w:rFonts w:ascii="Calibri" w:hAnsi="Calibri" w:cs="Calibri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2DC0" w:rsidRPr="003E68BD" w:rsidRDefault="00502DC0" w:rsidP="00EE3776">
            <w:pPr>
              <w:jc w:val="center"/>
              <w:rPr>
                <w:rFonts w:ascii="Calibri" w:hAnsi="Calibri" w:cs="Calibri"/>
              </w:rPr>
            </w:pPr>
            <w:r w:rsidRPr="003E68BD">
              <w:rPr>
                <w:rFonts w:ascii="Calibri" w:hAnsi="Calibri" w:cs="Calibri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02DC0" w:rsidRPr="003E68BD" w:rsidRDefault="00502DC0" w:rsidP="00EE3776">
            <w:pPr>
              <w:jc w:val="center"/>
              <w:rPr>
                <w:rFonts w:ascii="Calibri" w:hAnsi="Calibri" w:cs="Calibri"/>
              </w:rPr>
            </w:pPr>
            <w:r w:rsidRPr="003E68BD">
              <w:rPr>
                <w:rFonts w:ascii="Calibri" w:hAnsi="Calibri" w:cs="Calibri"/>
              </w:rPr>
              <w:t>3/2</w:t>
            </w:r>
          </w:p>
        </w:tc>
      </w:tr>
      <w:tr w:rsidR="00502DC0" w:rsidRPr="003E68BD" w:rsidTr="00B013EA">
        <w:trPr>
          <w:trHeight w:val="285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3E68BD" w:rsidRDefault="00502DC0" w:rsidP="00EE377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3E68BD">
              <w:rPr>
                <w:rFonts w:ascii="Calibri" w:hAnsi="Calibri" w:cs="Calibri"/>
                <w:b/>
                <w:bCs/>
              </w:rPr>
              <w:t>Α.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2DC0" w:rsidRPr="003E68BD" w:rsidRDefault="00502DC0" w:rsidP="00EE377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3E68BD">
              <w:rPr>
                <w:rFonts w:ascii="Calibri" w:hAnsi="Calibri" w:cs="Calibri"/>
                <w:b/>
                <w:bCs/>
              </w:rPr>
              <w:t xml:space="preserve">ΑΠΑΙΤΗΣΕΙΣ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5.435.246,04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5.435.246,04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5.302.482,97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-2,44%</w:t>
            </w:r>
          </w:p>
        </w:tc>
      </w:tr>
      <w:tr w:rsidR="00502DC0" w:rsidRPr="003E68BD" w:rsidTr="00B013EA">
        <w:trPr>
          <w:trHeight w:val="260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both"/>
              <w:rPr>
                <w:rFonts w:ascii="Calibri" w:hAnsi="Calibri" w:cs="Calibri"/>
              </w:rPr>
            </w:pPr>
            <w:r w:rsidRPr="003E68BD">
              <w:rPr>
                <w:rFonts w:ascii="Calibri" w:hAnsi="Calibri" w:cs="Calibri"/>
              </w:rPr>
              <w:t>1.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</w:rPr>
            </w:pPr>
            <w:r w:rsidRPr="003E68BD">
              <w:rPr>
                <w:rFonts w:ascii="Calibri" w:hAnsi="Calibri" w:cs="Calibri"/>
              </w:rPr>
              <w:t xml:space="preserve">Απαιτήσεις από φόρους, τέλη κλπ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5.387.796,90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5.387.796,90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5.215.935,89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-3,19%</w:t>
            </w:r>
          </w:p>
        </w:tc>
      </w:tr>
      <w:tr w:rsidR="00502DC0" w:rsidRPr="003E68BD" w:rsidTr="00B013EA">
        <w:trPr>
          <w:trHeight w:val="260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both"/>
              <w:rPr>
                <w:rFonts w:ascii="Calibri" w:hAnsi="Calibri" w:cs="Calibri"/>
              </w:rPr>
            </w:pPr>
            <w:r w:rsidRPr="003E68BD">
              <w:rPr>
                <w:rFonts w:ascii="Calibri" w:hAnsi="Calibri" w:cs="Calibri"/>
              </w:rPr>
              <w:t>2.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</w:rPr>
            </w:pPr>
            <w:r w:rsidRPr="003E68BD">
              <w:rPr>
                <w:rFonts w:ascii="Calibri" w:hAnsi="Calibri" w:cs="Calibri"/>
              </w:rPr>
              <w:t xml:space="preserve">Απαιτήσεις από Ελληνικό Δημόσιο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40,00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40,00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</w:tr>
      <w:tr w:rsidR="00502DC0" w:rsidRPr="003E68BD" w:rsidTr="00B013EA">
        <w:trPr>
          <w:trHeight w:val="260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both"/>
              <w:rPr>
                <w:rFonts w:ascii="Calibri" w:hAnsi="Calibri" w:cs="Calibri"/>
              </w:rPr>
            </w:pPr>
            <w:r w:rsidRPr="003E68BD">
              <w:rPr>
                <w:rFonts w:ascii="Calibri" w:hAnsi="Calibri" w:cs="Calibri"/>
              </w:rPr>
              <w:t>3.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</w:rPr>
            </w:pPr>
            <w:r w:rsidRPr="003E68BD">
              <w:rPr>
                <w:rFonts w:ascii="Calibri" w:hAnsi="Calibri" w:cs="Calibri"/>
              </w:rPr>
              <w:t xml:space="preserve">Λοιπές απαιτήσεις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47.409,14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47.409,14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86.507,08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82,47%</w:t>
            </w:r>
          </w:p>
        </w:tc>
      </w:tr>
      <w:tr w:rsidR="00502DC0" w:rsidRPr="003E68BD" w:rsidTr="00B013EA">
        <w:trPr>
          <w:trHeight w:val="285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3E68BD" w:rsidRDefault="00502DC0" w:rsidP="00EE377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3E68BD">
              <w:rPr>
                <w:rFonts w:ascii="Calibri" w:hAnsi="Calibri" w:cs="Calibri"/>
                <w:b/>
                <w:bCs/>
              </w:rPr>
              <w:t>Β.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2DC0" w:rsidRPr="003E68BD" w:rsidRDefault="00502DC0" w:rsidP="00EE377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3E68BD">
              <w:rPr>
                <w:rFonts w:ascii="Calibri" w:hAnsi="Calibri" w:cs="Calibri"/>
                <w:b/>
                <w:bCs/>
              </w:rPr>
              <w:t>ΔΙΑΘΕΣΙΜΑ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5.585.199,94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5.585.199,94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5.293.221,15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-5,23%</w:t>
            </w:r>
          </w:p>
        </w:tc>
      </w:tr>
      <w:tr w:rsidR="00502DC0" w:rsidRPr="003E68BD" w:rsidTr="00B013EA">
        <w:trPr>
          <w:trHeight w:val="260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both"/>
              <w:rPr>
                <w:rFonts w:ascii="Calibri" w:hAnsi="Calibri" w:cs="Calibri"/>
              </w:rPr>
            </w:pPr>
            <w:r w:rsidRPr="003E68BD">
              <w:rPr>
                <w:rFonts w:ascii="Calibri" w:hAnsi="Calibri" w:cs="Calibri"/>
              </w:rPr>
              <w:t>1.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</w:rPr>
            </w:pPr>
            <w:r w:rsidRPr="003E68BD">
              <w:rPr>
                <w:rFonts w:ascii="Calibri" w:hAnsi="Calibri" w:cs="Calibri"/>
              </w:rPr>
              <w:t xml:space="preserve">Ταμείο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1.707,39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1.707,39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1.707,39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</w:tr>
      <w:tr w:rsidR="00502DC0" w:rsidRPr="003E68BD" w:rsidTr="00B013EA">
        <w:trPr>
          <w:trHeight w:val="260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both"/>
              <w:rPr>
                <w:rFonts w:ascii="Calibri" w:hAnsi="Calibri" w:cs="Calibri"/>
              </w:rPr>
            </w:pPr>
            <w:r w:rsidRPr="003E68BD">
              <w:rPr>
                <w:rFonts w:ascii="Calibri" w:hAnsi="Calibri" w:cs="Calibri"/>
              </w:rPr>
              <w:t>2.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</w:rPr>
            </w:pPr>
            <w:r w:rsidRPr="003E68BD">
              <w:rPr>
                <w:rFonts w:ascii="Calibri" w:hAnsi="Calibri" w:cs="Calibri"/>
              </w:rPr>
              <w:t>Καταθέσεις όψεως και προθεσμίας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5.583.492,55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5.583.492,55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5.291.513,76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-5,23%</w:t>
            </w:r>
          </w:p>
        </w:tc>
      </w:tr>
      <w:tr w:rsidR="00502DC0" w:rsidRPr="003E68BD" w:rsidTr="00B013EA">
        <w:trPr>
          <w:trHeight w:val="225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3E68BD" w:rsidRDefault="00502DC0" w:rsidP="00EE377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3E68BD">
              <w:rPr>
                <w:rFonts w:ascii="Calibri" w:hAnsi="Calibri" w:cs="Calibri"/>
                <w:b/>
                <w:bCs/>
              </w:rPr>
              <w:t>Γ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  <w:b/>
                <w:bCs/>
              </w:rPr>
            </w:pPr>
            <w:r w:rsidRPr="003E68BD">
              <w:rPr>
                <w:rFonts w:ascii="Calibri" w:hAnsi="Calibri" w:cs="Calibri"/>
                <w:b/>
                <w:bCs/>
              </w:rPr>
              <w:t>ΜΕΤΑΒΑΤΙΚΟΙ ΛΟΓΑΡΙΑΣΜΟΙ ΕΝΕΡΓΗΤΙΚΟΥ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161.086,90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161.086,90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161.086,90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 </w:t>
            </w:r>
          </w:p>
        </w:tc>
      </w:tr>
      <w:tr w:rsidR="00502DC0" w:rsidRPr="003E68BD" w:rsidTr="00B013EA">
        <w:trPr>
          <w:trHeight w:val="260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both"/>
              <w:rPr>
                <w:rFonts w:ascii="Calibri" w:hAnsi="Calibri" w:cs="Calibri"/>
              </w:rPr>
            </w:pPr>
            <w:r w:rsidRPr="003E68BD">
              <w:rPr>
                <w:rFonts w:ascii="Calibri" w:hAnsi="Calibri" w:cs="Calibri"/>
              </w:rPr>
              <w:t>1.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</w:rPr>
            </w:pPr>
            <w:r w:rsidRPr="003E68BD">
              <w:rPr>
                <w:rFonts w:ascii="Calibri" w:hAnsi="Calibri" w:cs="Calibri"/>
              </w:rPr>
              <w:t>Έξοδα επόμενων χρήσεων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161.086,90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161.086,90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161.086,90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</w:tr>
      <w:tr w:rsidR="00502DC0" w:rsidRPr="003E68BD" w:rsidTr="00B013EA">
        <w:trPr>
          <w:trHeight w:val="260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both"/>
              <w:rPr>
                <w:rFonts w:ascii="Calibri" w:hAnsi="Calibri" w:cs="Calibri"/>
              </w:rPr>
            </w:pPr>
            <w:r w:rsidRPr="003E68BD">
              <w:rPr>
                <w:rFonts w:ascii="Calibri" w:hAnsi="Calibri" w:cs="Calibri"/>
              </w:rPr>
              <w:t>2.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</w:rPr>
            </w:pPr>
            <w:r w:rsidRPr="003E68BD">
              <w:rPr>
                <w:rFonts w:ascii="Calibri" w:hAnsi="Calibri" w:cs="Calibri"/>
              </w:rPr>
              <w:t>Έσοδα χρήσεως εισπρακτέα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2DC0" w:rsidRPr="003E68BD" w:rsidTr="00B013EA">
        <w:trPr>
          <w:trHeight w:val="270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both"/>
              <w:rPr>
                <w:rFonts w:ascii="Calibri" w:hAnsi="Calibri" w:cs="Calibri"/>
              </w:rPr>
            </w:pPr>
            <w:r w:rsidRPr="003E68BD">
              <w:rPr>
                <w:rFonts w:ascii="Calibri" w:hAnsi="Calibri" w:cs="Calibri"/>
              </w:rPr>
              <w:t>3.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</w:rPr>
            </w:pPr>
            <w:r w:rsidRPr="003E68BD">
              <w:rPr>
                <w:rFonts w:ascii="Calibri" w:hAnsi="Calibri" w:cs="Calibri"/>
              </w:rPr>
              <w:t>Λοιποί μεταβατικοί λογαριασμοί ενεργητικού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2DC0" w:rsidRPr="003E68BD" w:rsidTr="00EE3776">
        <w:trPr>
          <w:trHeight w:val="315"/>
          <w:jc w:val="center"/>
        </w:trPr>
        <w:tc>
          <w:tcPr>
            <w:tcW w:w="64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:rsidR="00502DC0" w:rsidRPr="003E68BD" w:rsidRDefault="00502DC0" w:rsidP="00EE37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E68BD">
              <w:rPr>
                <w:rFonts w:ascii="Calibri" w:hAnsi="Calibri" w:cs="Calibri"/>
                <w:b/>
                <w:bCs/>
              </w:rPr>
              <w:t>ΣΤΟΙΧΕΙΑ ΠΑΘΗΤΙΚΟΥ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2DC0" w:rsidRPr="003E68BD" w:rsidRDefault="00502DC0" w:rsidP="00EE3776">
            <w:pPr>
              <w:jc w:val="center"/>
              <w:rPr>
                <w:rFonts w:ascii="Calibri" w:hAnsi="Calibri" w:cs="Calibri"/>
              </w:rPr>
            </w:pPr>
            <w:r w:rsidRPr="003E68BD">
              <w:rPr>
                <w:rFonts w:ascii="Calibri" w:hAnsi="Calibri" w:cs="Calibri"/>
              </w:rPr>
              <w:t>1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2DC0" w:rsidRPr="003E68BD" w:rsidRDefault="00502DC0" w:rsidP="00EE3776">
            <w:pPr>
              <w:jc w:val="center"/>
              <w:rPr>
                <w:rFonts w:ascii="Calibri" w:hAnsi="Calibri" w:cs="Calibri"/>
              </w:rPr>
            </w:pPr>
            <w:r w:rsidRPr="003E68BD">
              <w:rPr>
                <w:rFonts w:ascii="Calibri" w:hAnsi="Calibri" w:cs="Calibri"/>
              </w:rPr>
              <w:t>2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2DC0" w:rsidRPr="003E68BD" w:rsidRDefault="00502DC0" w:rsidP="00EE3776">
            <w:pPr>
              <w:jc w:val="center"/>
              <w:rPr>
                <w:rFonts w:ascii="Calibri" w:hAnsi="Calibri" w:cs="Calibri"/>
              </w:rPr>
            </w:pPr>
            <w:r w:rsidRPr="003E68BD">
              <w:rPr>
                <w:rFonts w:ascii="Calibri" w:hAnsi="Calibri" w:cs="Calibri"/>
              </w:rPr>
              <w:t>3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02DC0" w:rsidRPr="003E68BD" w:rsidRDefault="00502DC0" w:rsidP="00EE37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3/2</w:t>
            </w:r>
          </w:p>
        </w:tc>
      </w:tr>
      <w:tr w:rsidR="00502DC0" w:rsidRPr="003E68BD" w:rsidTr="00B013EA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3E68BD" w:rsidRDefault="00502DC0" w:rsidP="00EE377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3E68BD">
              <w:rPr>
                <w:rFonts w:ascii="Calibri" w:hAnsi="Calibri" w:cs="Calibri"/>
                <w:b/>
                <w:bCs/>
              </w:rPr>
              <w:t>Α.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2DC0" w:rsidRPr="003E68BD" w:rsidRDefault="00502DC0" w:rsidP="00EE377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3E68BD">
              <w:rPr>
                <w:rFonts w:ascii="Calibri" w:hAnsi="Calibri" w:cs="Calibri"/>
                <w:b/>
                <w:bCs/>
              </w:rPr>
              <w:t>ΥΠΟΧΡΕΩΣΕΙΣ ΑΠΟ ΔΑΝΕΙΑ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4.963.824,78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4.963.824,78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4.957.471,38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-0,13%</w:t>
            </w:r>
          </w:p>
        </w:tc>
      </w:tr>
      <w:tr w:rsidR="00502DC0" w:rsidRPr="003E68BD" w:rsidTr="00B013EA">
        <w:trPr>
          <w:trHeight w:val="260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both"/>
              <w:rPr>
                <w:rFonts w:ascii="Calibri" w:hAnsi="Calibri" w:cs="Calibri"/>
              </w:rPr>
            </w:pPr>
            <w:r w:rsidRPr="003E68BD">
              <w:rPr>
                <w:rFonts w:ascii="Calibri" w:hAnsi="Calibri" w:cs="Calibri"/>
              </w:rPr>
              <w:t>1.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</w:rPr>
            </w:pPr>
            <w:r w:rsidRPr="003E68BD">
              <w:rPr>
                <w:rFonts w:ascii="Calibri" w:hAnsi="Calibri" w:cs="Calibri"/>
              </w:rPr>
              <w:t>Μακροπρόθεσμες υποχρεώσεις σε τράπεζες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4.728.458,77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4.728.458,77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4.728.458,77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</w:tr>
      <w:tr w:rsidR="00502DC0" w:rsidRPr="003E68BD" w:rsidTr="00B013EA">
        <w:trPr>
          <w:trHeight w:val="260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both"/>
              <w:rPr>
                <w:rFonts w:ascii="Calibri" w:hAnsi="Calibri" w:cs="Calibri"/>
              </w:rPr>
            </w:pPr>
            <w:r w:rsidRPr="003E68BD">
              <w:rPr>
                <w:rFonts w:ascii="Calibri" w:hAnsi="Calibri" w:cs="Calibri"/>
              </w:rPr>
              <w:t>2.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</w:rPr>
            </w:pPr>
            <w:r w:rsidRPr="003E68BD">
              <w:rPr>
                <w:rFonts w:ascii="Calibri" w:hAnsi="Calibri" w:cs="Calibri"/>
              </w:rPr>
              <w:t>Βραχυπρόθεσμες υποχρεώσεις σε τράπεζες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235.366,01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235.366,01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229.012,61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-2,70%</w:t>
            </w:r>
          </w:p>
        </w:tc>
      </w:tr>
      <w:tr w:rsidR="00502DC0" w:rsidRPr="003E68BD" w:rsidTr="00B013EA">
        <w:trPr>
          <w:trHeight w:val="285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3E68BD" w:rsidRDefault="00502DC0" w:rsidP="00EE377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3E68BD">
              <w:rPr>
                <w:rFonts w:ascii="Calibri" w:hAnsi="Calibri" w:cs="Calibri"/>
                <w:b/>
                <w:bCs/>
              </w:rPr>
              <w:t xml:space="preserve">Β.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2DC0" w:rsidRPr="003E68BD" w:rsidRDefault="00502DC0" w:rsidP="00EE377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3E68BD">
              <w:rPr>
                <w:rFonts w:ascii="Calibri" w:hAnsi="Calibri" w:cs="Calibri"/>
                <w:b/>
                <w:bCs/>
              </w:rPr>
              <w:t>ΒΡΑΧΥΠΡΟΘΕΣΜΕΣ ΥΠΟΧΡΕΩΣΕΙΣ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1.201.504,99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1.201.504,99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266.282,40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-77,84%</w:t>
            </w:r>
          </w:p>
        </w:tc>
      </w:tr>
      <w:tr w:rsidR="00502DC0" w:rsidRPr="003E68BD" w:rsidTr="00B013EA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both"/>
              <w:rPr>
                <w:rFonts w:ascii="Calibri" w:hAnsi="Calibri" w:cs="Calibri"/>
              </w:rPr>
            </w:pPr>
            <w:r w:rsidRPr="003E68BD">
              <w:rPr>
                <w:rFonts w:ascii="Calibri" w:hAnsi="Calibri" w:cs="Calibri"/>
              </w:rPr>
              <w:t>1.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</w:rPr>
            </w:pPr>
            <w:r w:rsidRPr="003E68BD">
              <w:rPr>
                <w:rFonts w:ascii="Calibri" w:hAnsi="Calibri" w:cs="Calibri"/>
              </w:rPr>
              <w:t xml:space="preserve">Προμηθευτές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1.056.686,31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1.056.686,31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229.907,97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-78,24%</w:t>
            </w:r>
          </w:p>
        </w:tc>
      </w:tr>
      <w:tr w:rsidR="00502DC0" w:rsidRPr="003E68BD" w:rsidTr="00B013EA">
        <w:trPr>
          <w:trHeight w:val="260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both"/>
              <w:rPr>
                <w:rFonts w:ascii="Calibri" w:hAnsi="Calibri" w:cs="Calibri"/>
              </w:rPr>
            </w:pPr>
            <w:r w:rsidRPr="003E68BD">
              <w:rPr>
                <w:rFonts w:ascii="Calibri" w:hAnsi="Calibri" w:cs="Calibri"/>
              </w:rPr>
              <w:t>2.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</w:rPr>
            </w:pPr>
            <w:r w:rsidRPr="003E68BD">
              <w:rPr>
                <w:rFonts w:ascii="Calibri" w:hAnsi="Calibri" w:cs="Calibri"/>
              </w:rPr>
              <w:t xml:space="preserve">Υποχρεώσεις από φόρους τέλη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22.031,66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22.031,66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30.556,76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38,69%</w:t>
            </w:r>
          </w:p>
        </w:tc>
      </w:tr>
      <w:tr w:rsidR="00502DC0" w:rsidRPr="003E68BD" w:rsidTr="00B013EA">
        <w:trPr>
          <w:trHeight w:val="260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both"/>
              <w:rPr>
                <w:rFonts w:ascii="Calibri" w:hAnsi="Calibri" w:cs="Calibri"/>
              </w:rPr>
            </w:pPr>
            <w:r w:rsidRPr="003E68BD">
              <w:rPr>
                <w:rFonts w:ascii="Calibri" w:hAnsi="Calibri" w:cs="Calibri"/>
              </w:rPr>
              <w:t>3.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</w:rPr>
            </w:pPr>
            <w:r w:rsidRPr="003E68BD">
              <w:rPr>
                <w:rFonts w:ascii="Calibri" w:hAnsi="Calibri" w:cs="Calibri"/>
              </w:rPr>
              <w:t xml:space="preserve">Ασφαλιστικοί οργανισμοί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65.093,90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65.093,90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1.186,18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-98,18%</w:t>
            </w:r>
          </w:p>
        </w:tc>
      </w:tr>
      <w:tr w:rsidR="00502DC0" w:rsidRPr="003E68BD" w:rsidTr="00B013EA">
        <w:trPr>
          <w:trHeight w:val="260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both"/>
              <w:rPr>
                <w:rFonts w:ascii="Calibri" w:hAnsi="Calibri" w:cs="Calibri"/>
              </w:rPr>
            </w:pPr>
            <w:r w:rsidRPr="003E68BD">
              <w:rPr>
                <w:rFonts w:ascii="Calibri" w:hAnsi="Calibri" w:cs="Calibri"/>
              </w:rPr>
              <w:t>4.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</w:rPr>
            </w:pPr>
            <w:r w:rsidRPr="003E68BD">
              <w:rPr>
                <w:rFonts w:ascii="Calibri" w:hAnsi="Calibri" w:cs="Calibri"/>
              </w:rPr>
              <w:t xml:space="preserve">Λοιπές βραχυπρόθεσμες υποχρεώσεις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57.693,12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57.693,12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4.631,49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E68BD">
              <w:rPr>
                <w:rFonts w:ascii="Calibri" w:hAnsi="Calibri" w:cs="Calibri"/>
                <w:sz w:val="18"/>
                <w:szCs w:val="18"/>
              </w:rPr>
              <w:t>-91,97%</w:t>
            </w:r>
          </w:p>
        </w:tc>
      </w:tr>
      <w:tr w:rsidR="00502DC0" w:rsidRPr="003E68BD" w:rsidTr="00B013EA">
        <w:trPr>
          <w:trHeight w:val="270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3E68BD" w:rsidRDefault="00502DC0" w:rsidP="00EE377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3E68BD">
              <w:rPr>
                <w:rFonts w:ascii="Calibri" w:hAnsi="Calibri" w:cs="Calibri"/>
                <w:b/>
                <w:bCs/>
              </w:rPr>
              <w:t>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2DC0" w:rsidRPr="003E68BD" w:rsidRDefault="00502DC0" w:rsidP="00EE3776">
            <w:pPr>
              <w:rPr>
                <w:rFonts w:ascii="Calibri" w:hAnsi="Calibri" w:cs="Calibri"/>
                <w:b/>
                <w:bCs/>
              </w:rPr>
            </w:pPr>
            <w:r w:rsidRPr="003E68BD">
              <w:rPr>
                <w:rFonts w:ascii="Calibri" w:hAnsi="Calibri" w:cs="Calibri"/>
                <w:b/>
                <w:bCs/>
              </w:rPr>
              <w:t>ΜΕΤΑΒΑΤΙΚΟΙ ΛΟΓΑΡΙΑΣΜΟΙ ΠΑΘΗΤΙΚΟΥ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0,00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02DC0" w:rsidRPr="003E68BD" w:rsidRDefault="00502DC0" w:rsidP="00EE377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E68B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 </w:t>
            </w:r>
          </w:p>
        </w:tc>
      </w:tr>
      <w:tr w:rsidR="00CD452B" w:rsidRPr="001C0537" w:rsidTr="00EE3776">
        <w:trPr>
          <w:trHeight w:val="285"/>
          <w:jc w:val="center"/>
        </w:trPr>
        <w:tc>
          <w:tcPr>
            <w:tcW w:w="13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452B" w:rsidRPr="001C0537" w:rsidRDefault="00CD452B" w:rsidP="00EE377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8B3C7A" w:rsidRDefault="008B3C7A" w:rsidP="00B013EA">
      <w:pPr>
        <w:tabs>
          <w:tab w:val="left" w:pos="1980"/>
        </w:tabs>
        <w:spacing w:before="120" w:after="120" w:line="360" w:lineRule="auto"/>
        <w:jc w:val="both"/>
        <w:rPr>
          <w:rFonts w:ascii="Calibri" w:hAnsi="Calibri" w:cs="Calibri"/>
          <w:sz w:val="24"/>
        </w:rPr>
      </w:pPr>
    </w:p>
    <w:sectPr w:rsidR="008B3C7A" w:rsidSect="00B013EA">
      <w:pgSz w:w="16840" w:h="11907" w:orient="landscape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937" w:rsidRDefault="00773937">
      <w:r>
        <w:separator/>
      </w:r>
    </w:p>
  </w:endnote>
  <w:endnote w:type="continuationSeparator" w:id="0">
    <w:p w:rsidR="00773937" w:rsidRDefault="00773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0B" w:rsidRDefault="00AF2F8E">
    <w:pPr>
      <w:pStyle w:val="a3"/>
      <w:jc w:val="center"/>
    </w:pPr>
    <w:fldSimple w:instr=" PAGE   \* MERGEFORMAT ">
      <w:r w:rsidR="001423D7">
        <w:rPr>
          <w:noProof/>
        </w:rPr>
        <w:t>4</w:t>
      </w:r>
    </w:fldSimple>
  </w:p>
  <w:p w:rsidR="008F5E0B" w:rsidRDefault="008F5E0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937" w:rsidRDefault="00773937">
      <w:r>
        <w:separator/>
      </w:r>
    </w:p>
  </w:footnote>
  <w:footnote w:type="continuationSeparator" w:id="0">
    <w:p w:rsidR="00773937" w:rsidRDefault="007739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2">
    <w:nsid w:val="01A831EA"/>
    <w:multiLevelType w:val="hybridMultilevel"/>
    <w:tmpl w:val="ECC60B30"/>
    <w:lvl w:ilvl="0" w:tplc="C6727F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FD04D3"/>
    <w:multiLevelType w:val="hybridMultilevel"/>
    <w:tmpl w:val="029675F2"/>
    <w:lvl w:ilvl="0" w:tplc="54FEE7AA">
      <w:start w:val="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936C6"/>
    <w:multiLevelType w:val="hybridMultilevel"/>
    <w:tmpl w:val="F73C3962"/>
    <w:lvl w:ilvl="0" w:tplc="E9F4C4D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8432E46"/>
    <w:multiLevelType w:val="hybridMultilevel"/>
    <w:tmpl w:val="046E5DE4"/>
    <w:lvl w:ilvl="0" w:tplc="42BCB6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A6E2B"/>
    <w:multiLevelType w:val="hybridMultilevel"/>
    <w:tmpl w:val="CFF2FD3A"/>
    <w:lvl w:ilvl="0" w:tplc="06CC38AE">
      <w:start w:val="6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360169"/>
    <w:multiLevelType w:val="multilevel"/>
    <w:tmpl w:val="AF3AD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6C82D40"/>
    <w:multiLevelType w:val="hybridMultilevel"/>
    <w:tmpl w:val="1CBEF3E8"/>
    <w:lvl w:ilvl="0" w:tplc="0408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0A323D"/>
    <w:multiLevelType w:val="hybridMultilevel"/>
    <w:tmpl w:val="025851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0E2123"/>
    <w:multiLevelType w:val="hybridMultilevel"/>
    <w:tmpl w:val="DB6685FA"/>
    <w:lvl w:ilvl="0" w:tplc="0408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EBC4C3C"/>
    <w:multiLevelType w:val="hybridMultilevel"/>
    <w:tmpl w:val="E7D44636"/>
    <w:lvl w:ilvl="0" w:tplc="190C4C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44652"/>
    <w:multiLevelType w:val="hybridMultilevel"/>
    <w:tmpl w:val="97B68EB0"/>
    <w:lvl w:ilvl="0" w:tplc="BEFE96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D7E37"/>
    <w:multiLevelType w:val="hybridMultilevel"/>
    <w:tmpl w:val="BBC029EA"/>
    <w:lvl w:ilvl="0" w:tplc="95AA3DA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05E47EC"/>
    <w:multiLevelType w:val="hybridMultilevel"/>
    <w:tmpl w:val="688ACC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457BA"/>
    <w:multiLevelType w:val="hybridMultilevel"/>
    <w:tmpl w:val="72A6EE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B53DAA"/>
    <w:multiLevelType w:val="hybridMultilevel"/>
    <w:tmpl w:val="931AD180"/>
    <w:lvl w:ilvl="0" w:tplc="CA6076A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908B6"/>
    <w:multiLevelType w:val="hybridMultilevel"/>
    <w:tmpl w:val="DE3E885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3C6B57"/>
    <w:multiLevelType w:val="hybridMultilevel"/>
    <w:tmpl w:val="263666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92DD4"/>
    <w:multiLevelType w:val="hybridMultilevel"/>
    <w:tmpl w:val="A4F03AB4"/>
    <w:lvl w:ilvl="0" w:tplc="C2CC9D50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878B5"/>
    <w:multiLevelType w:val="hybridMultilevel"/>
    <w:tmpl w:val="07CC7E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DA26F6"/>
    <w:multiLevelType w:val="hybridMultilevel"/>
    <w:tmpl w:val="BA1A29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004E2F"/>
    <w:multiLevelType w:val="hybridMultilevel"/>
    <w:tmpl w:val="807EF67A"/>
    <w:lvl w:ilvl="0" w:tplc="9CAC0B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72658"/>
    <w:multiLevelType w:val="hybridMultilevel"/>
    <w:tmpl w:val="11B6BCD8"/>
    <w:lvl w:ilvl="0" w:tplc="04080011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DFB5A61"/>
    <w:multiLevelType w:val="hybridMultilevel"/>
    <w:tmpl w:val="2612E45E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711AAD"/>
    <w:multiLevelType w:val="hybridMultilevel"/>
    <w:tmpl w:val="1A14D596"/>
    <w:lvl w:ilvl="0" w:tplc="C41026C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65225D"/>
    <w:multiLevelType w:val="hybridMultilevel"/>
    <w:tmpl w:val="ADF03F3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22D8A"/>
    <w:multiLevelType w:val="hybridMultilevel"/>
    <w:tmpl w:val="957633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EF129E"/>
    <w:multiLevelType w:val="multilevel"/>
    <w:tmpl w:val="D9845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5F90611C"/>
    <w:multiLevelType w:val="hybridMultilevel"/>
    <w:tmpl w:val="BA52835C"/>
    <w:lvl w:ilvl="0" w:tplc="42BCB6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F6DAB"/>
    <w:multiLevelType w:val="hybridMultilevel"/>
    <w:tmpl w:val="D1E848A4"/>
    <w:lvl w:ilvl="0" w:tplc="67E40D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0E861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D26E93"/>
    <w:multiLevelType w:val="hybridMultilevel"/>
    <w:tmpl w:val="DABAAF2C"/>
    <w:lvl w:ilvl="0" w:tplc="71181C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E232BD"/>
    <w:multiLevelType w:val="hybridMultilevel"/>
    <w:tmpl w:val="6D1A05D4"/>
    <w:lvl w:ilvl="0" w:tplc="30E2D85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AA1704"/>
    <w:multiLevelType w:val="hybridMultilevel"/>
    <w:tmpl w:val="54941740"/>
    <w:lvl w:ilvl="0" w:tplc="0408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C81F7A"/>
    <w:multiLevelType w:val="hybridMultilevel"/>
    <w:tmpl w:val="A91039F0"/>
    <w:lvl w:ilvl="0" w:tplc="30E2D85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8F82CC1"/>
    <w:multiLevelType w:val="hybridMultilevel"/>
    <w:tmpl w:val="7130AADE"/>
    <w:lvl w:ilvl="0" w:tplc="42BCB6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A26EB"/>
    <w:multiLevelType w:val="multilevel"/>
    <w:tmpl w:val="814267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38">
    <w:nsid w:val="71F22EF2"/>
    <w:multiLevelType w:val="multilevel"/>
    <w:tmpl w:val="1840C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5370153"/>
    <w:multiLevelType w:val="hybridMultilevel"/>
    <w:tmpl w:val="90D49140"/>
    <w:lvl w:ilvl="0" w:tplc="0408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885" w:hanging="360"/>
      </w:pPr>
    </w:lvl>
    <w:lvl w:ilvl="2" w:tplc="0408001B" w:tentative="1">
      <w:start w:val="1"/>
      <w:numFmt w:val="lowerRoman"/>
      <w:lvlText w:val="%3."/>
      <w:lvlJc w:val="right"/>
      <w:pPr>
        <w:ind w:left="8605" w:hanging="180"/>
      </w:pPr>
    </w:lvl>
    <w:lvl w:ilvl="3" w:tplc="0408000F" w:tentative="1">
      <w:start w:val="1"/>
      <w:numFmt w:val="decimal"/>
      <w:lvlText w:val="%4."/>
      <w:lvlJc w:val="left"/>
      <w:pPr>
        <w:ind w:left="9325" w:hanging="360"/>
      </w:pPr>
    </w:lvl>
    <w:lvl w:ilvl="4" w:tplc="04080019" w:tentative="1">
      <w:start w:val="1"/>
      <w:numFmt w:val="lowerLetter"/>
      <w:lvlText w:val="%5."/>
      <w:lvlJc w:val="left"/>
      <w:pPr>
        <w:ind w:left="10045" w:hanging="360"/>
      </w:pPr>
    </w:lvl>
    <w:lvl w:ilvl="5" w:tplc="0408001B" w:tentative="1">
      <w:start w:val="1"/>
      <w:numFmt w:val="lowerRoman"/>
      <w:lvlText w:val="%6."/>
      <w:lvlJc w:val="right"/>
      <w:pPr>
        <w:ind w:left="10765" w:hanging="180"/>
      </w:pPr>
    </w:lvl>
    <w:lvl w:ilvl="6" w:tplc="0408000F" w:tentative="1">
      <w:start w:val="1"/>
      <w:numFmt w:val="decimal"/>
      <w:lvlText w:val="%7."/>
      <w:lvlJc w:val="left"/>
      <w:pPr>
        <w:ind w:left="11485" w:hanging="360"/>
      </w:pPr>
    </w:lvl>
    <w:lvl w:ilvl="7" w:tplc="04080019" w:tentative="1">
      <w:start w:val="1"/>
      <w:numFmt w:val="lowerLetter"/>
      <w:lvlText w:val="%8."/>
      <w:lvlJc w:val="left"/>
      <w:pPr>
        <w:ind w:left="12205" w:hanging="360"/>
      </w:pPr>
    </w:lvl>
    <w:lvl w:ilvl="8" w:tplc="0408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40">
    <w:nsid w:val="76097938"/>
    <w:multiLevelType w:val="hybridMultilevel"/>
    <w:tmpl w:val="7166C228"/>
    <w:lvl w:ilvl="0" w:tplc="B922BF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696A1B"/>
    <w:multiLevelType w:val="hybridMultilevel"/>
    <w:tmpl w:val="91F6FE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EC58A1"/>
    <w:multiLevelType w:val="multilevel"/>
    <w:tmpl w:val="63BA38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3">
    <w:nsid w:val="7D742783"/>
    <w:multiLevelType w:val="hybridMultilevel"/>
    <w:tmpl w:val="B6BA74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A7BC4"/>
    <w:multiLevelType w:val="hybridMultilevel"/>
    <w:tmpl w:val="CB700F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40E00"/>
    <w:multiLevelType w:val="hybridMultilevel"/>
    <w:tmpl w:val="6EE6F7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66361D"/>
    <w:multiLevelType w:val="multilevel"/>
    <w:tmpl w:val="48508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FC924FA"/>
    <w:multiLevelType w:val="hybridMultilevel"/>
    <w:tmpl w:val="C9A660CE"/>
    <w:lvl w:ilvl="0" w:tplc="C732544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6"/>
  </w:num>
  <w:num w:numId="4">
    <w:abstractNumId w:val="8"/>
  </w:num>
  <w:num w:numId="5">
    <w:abstractNumId w:val="34"/>
  </w:num>
  <w:num w:numId="6">
    <w:abstractNumId w:val="21"/>
  </w:num>
  <w:num w:numId="7">
    <w:abstractNumId w:val="25"/>
  </w:num>
  <w:num w:numId="8">
    <w:abstractNumId w:val="17"/>
  </w:num>
  <w:num w:numId="9">
    <w:abstractNumId w:val="10"/>
  </w:num>
  <w:num w:numId="10">
    <w:abstractNumId w:val="27"/>
  </w:num>
  <w:num w:numId="11">
    <w:abstractNumId w:val="24"/>
  </w:num>
  <w:num w:numId="12">
    <w:abstractNumId w:val="20"/>
  </w:num>
  <w:num w:numId="13">
    <w:abstractNumId w:val="43"/>
  </w:num>
  <w:num w:numId="14">
    <w:abstractNumId w:val="45"/>
  </w:num>
  <w:num w:numId="15">
    <w:abstractNumId w:val="44"/>
  </w:num>
  <w:num w:numId="16">
    <w:abstractNumId w:val="32"/>
  </w:num>
  <w:num w:numId="17">
    <w:abstractNumId w:val="30"/>
  </w:num>
  <w:num w:numId="18">
    <w:abstractNumId w:val="40"/>
  </w:num>
  <w:num w:numId="19">
    <w:abstractNumId w:val="35"/>
  </w:num>
  <w:num w:numId="20">
    <w:abstractNumId w:val="41"/>
  </w:num>
  <w:num w:numId="21">
    <w:abstractNumId w:val="2"/>
  </w:num>
  <w:num w:numId="22">
    <w:abstractNumId w:val="7"/>
  </w:num>
  <w:num w:numId="23">
    <w:abstractNumId w:val="46"/>
  </w:num>
  <w:num w:numId="24">
    <w:abstractNumId w:val="28"/>
  </w:num>
  <w:num w:numId="25">
    <w:abstractNumId w:val="42"/>
  </w:num>
  <w:num w:numId="26">
    <w:abstractNumId w:val="37"/>
  </w:num>
  <w:num w:numId="27">
    <w:abstractNumId w:val="38"/>
  </w:num>
  <w:num w:numId="28">
    <w:abstractNumId w:val="47"/>
  </w:num>
  <w:num w:numId="29">
    <w:abstractNumId w:val="13"/>
  </w:num>
  <w:num w:numId="30">
    <w:abstractNumId w:val="4"/>
  </w:num>
  <w:num w:numId="31">
    <w:abstractNumId w:val="12"/>
  </w:num>
  <w:num w:numId="32">
    <w:abstractNumId w:val="18"/>
  </w:num>
  <w:num w:numId="33">
    <w:abstractNumId w:val="3"/>
  </w:num>
  <w:num w:numId="34">
    <w:abstractNumId w:val="39"/>
  </w:num>
  <w:num w:numId="35">
    <w:abstractNumId w:val="26"/>
  </w:num>
  <w:num w:numId="36">
    <w:abstractNumId w:val="14"/>
  </w:num>
  <w:num w:numId="37">
    <w:abstractNumId w:val="16"/>
  </w:num>
  <w:num w:numId="38">
    <w:abstractNumId w:val="11"/>
  </w:num>
  <w:num w:numId="39">
    <w:abstractNumId w:val="36"/>
  </w:num>
  <w:num w:numId="40">
    <w:abstractNumId w:val="5"/>
  </w:num>
  <w:num w:numId="41">
    <w:abstractNumId w:val="19"/>
  </w:num>
  <w:num w:numId="42">
    <w:abstractNumId w:val="29"/>
  </w:num>
  <w:num w:numId="43">
    <w:abstractNumId w:val="31"/>
  </w:num>
  <w:num w:numId="44">
    <w:abstractNumId w:val="22"/>
  </w:num>
  <w:num w:numId="45">
    <w:abstractNumId w:val="0"/>
  </w:num>
  <w:num w:numId="4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7226"/>
    <w:rsid w:val="00007E13"/>
    <w:rsid w:val="00015981"/>
    <w:rsid w:val="00016D41"/>
    <w:rsid w:val="00017572"/>
    <w:rsid w:val="0002046E"/>
    <w:rsid w:val="00020928"/>
    <w:rsid w:val="00020E4B"/>
    <w:rsid w:val="00023E95"/>
    <w:rsid w:val="0002440E"/>
    <w:rsid w:val="000326B2"/>
    <w:rsid w:val="00032929"/>
    <w:rsid w:val="00032B2E"/>
    <w:rsid w:val="00034A69"/>
    <w:rsid w:val="00035CBA"/>
    <w:rsid w:val="00041D0C"/>
    <w:rsid w:val="000515B5"/>
    <w:rsid w:val="0005714F"/>
    <w:rsid w:val="00057497"/>
    <w:rsid w:val="00062765"/>
    <w:rsid w:val="00063237"/>
    <w:rsid w:val="00065F13"/>
    <w:rsid w:val="0007190F"/>
    <w:rsid w:val="00072D22"/>
    <w:rsid w:val="000733BE"/>
    <w:rsid w:val="000800F8"/>
    <w:rsid w:val="00080DFA"/>
    <w:rsid w:val="00083265"/>
    <w:rsid w:val="00084313"/>
    <w:rsid w:val="00096986"/>
    <w:rsid w:val="00097E57"/>
    <w:rsid w:val="000A1454"/>
    <w:rsid w:val="000A238A"/>
    <w:rsid w:val="000A2C6D"/>
    <w:rsid w:val="000A373A"/>
    <w:rsid w:val="000A401C"/>
    <w:rsid w:val="000B36FE"/>
    <w:rsid w:val="000B55F8"/>
    <w:rsid w:val="000B730B"/>
    <w:rsid w:val="000C12E9"/>
    <w:rsid w:val="000C3192"/>
    <w:rsid w:val="000C436C"/>
    <w:rsid w:val="000C5909"/>
    <w:rsid w:val="000C7F3F"/>
    <w:rsid w:val="000D05B1"/>
    <w:rsid w:val="000D4F1F"/>
    <w:rsid w:val="000D621C"/>
    <w:rsid w:val="000D64DB"/>
    <w:rsid w:val="000D777F"/>
    <w:rsid w:val="000E3FB8"/>
    <w:rsid w:val="000F1B32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152D5"/>
    <w:rsid w:val="0012257F"/>
    <w:rsid w:val="00125D4C"/>
    <w:rsid w:val="001275DB"/>
    <w:rsid w:val="001308A8"/>
    <w:rsid w:val="00131691"/>
    <w:rsid w:val="001329D2"/>
    <w:rsid w:val="00132CA4"/>
    <w:rsid w:val="00133BB4"/>
    <w:rsid w:val="00133E58"/>
    <w:rsid w:val="0013554E"/>
    <w:rsid w:val="001423D7"/>
    <w:rsid w:val="00145597"/>
    <w:rsid w:val="0014571A"/>
    <w:rsid w:val="00145C97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7279"/>
    <w:rsid w:val="00171B8C"/>
    <w:rsid w:val="00177C52"/>
    <w:rsid w:val="00184BE7"/>
    <w:rsid w:val="00185388"/>
    <w:rsid w:val="001A091D"/>
    <w:rsid w:val="001B1A92"/>
    <w:rsid w:val="001B4CC7"/>
    <w:rsid w:val="001B7BD0"/>
    <w:rsid w:val="001C104F"/>
    <w:rsid w:val="001D25E5"/>
    <w:rsid w:val="001D3C71"/>
    <w:rsid w:val="001D4CF3"/>
    <w:rsid w:val="001D4F9A"/>
    <w:rsid w:val="001D522B"/>
    <w:rsid w:val="001D6D43"/>
    <w:rsid w:val="001E35BC"/>
    <w:rsid w:val="001E406A"/>
    <w:rsid w:val="001E5437"/>
    <w:rsid w:val="001E5F31"/>
    <w:rsid w:val="001F23C9"/>
    <w:rsid w:val="001F5341"/>
    <w:rsid w:val="001F5775"/>
    <w:rsid w:val="001F7AC1"/>
    <w:rsid w:val="00201C60"/>
    <w:rsid w:val="002041C6"/>
    <w:rsid w:val="00215858"/>
    <w:rsid w:val="00217925"/>
    <w:rsid w:val="0022030A"/>
    <w:rsid w:val="00226A3A"/>
    <w:rsid w:val="00233255"/>
    <w:rsid w:val="00244B4E"/>
    <w:rsid w:val="00244B8E"/>
    <w:rsid w:val="00246C3D"/>
    <w:rsid w:val="00251365"/>
    <w:rsid w:val="00252A02"/>
    <w:rsid w:val="002541F2"/>
    <w:rsid w:val="00257507"/>
    <w:rsid w:val="002577C9"/>
    <w:rsid w:val="0026280D"/>
    <w:rsid w:val="0026591B"/>
    <w:rsid w:val="002673E8"/>
    <w:rsid w:val="00271728"/>
    <w:rsid w:val="002719A7"/>
    <w:rsid w:val="00272F8D"/>
    <w:rsid w:val="0027625D"/>
    <w:rsid w:val="00281897"/>
    <w:rsid w:val="002918C9"/>
    <w:rsid w:val="00291AC0"/>
    <w:rsid w:val="0029299E"/>
    <w:rsid w:val="00292BD6"/>
    <w:rsid w:val="00293876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C2095"/>
    <w:rsid w:val="002C5A0E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31636B"/>
    <w:rsid w:val="00316E8F"/>
    <w:rsid w:val="0032279B"/>
    <w:rsid w:val="003243EE"/>
    <w:rsid w:val="003326E0"/>
    <w:rsid w:val="00333C49"/>
    <w:rsid w:val="00335363"/>
    <w:rsid w:val="00342F00"/>
    <w:rsid w:val="003436D3"/>
    <w:rsid w:val="0034503F"/>
    <w:rsid w:val="003534F6"/>
    <w:rsid w:val="00354E16"/>
    <w:rsid w:val="00355244"/>
    <w:rsid w:val="003558A7"/>
    <w:rsid w:val="003608CE"/>
    <w:rsid w:val="00361FE9"/>
    <w:rsid w:val="0036452B"/>
    <w:rsid w:val="00364E3A"/>
    <w:rsid w:val="003665EB"/>
    <w:rsid w:val="003735A8"/>
    <w:rsid w:val="00374616"/>
    <w:rsid w:val="0037654C"/>
    <w:rsid w:val="00376F9D"/>
    <w:rsid w:val="00377D74"/>
    <w:rsid w:val="00380062"/>
    <w:rsid w:val="00385D9D"/>
    <w:rsid w:val="003877F9"/>
    <w:rsid w:val="00390C16"/>
    <w:rsid w:val="0039260C"/>
    <w:rsid w:val="00393B71"/>
    <w:rsid w:val="00394334"/>
    <w:rsid w:val="003A44CC"/>
    <w:rsid w:val="003A4928"/>
    <w:rsid w:val="003A63E7"/>
    <w:rsid w:val="003B7755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24EC"/>
    <w:rsid w:val="003E30E9"/>
    <w:rsid w:val="003E3A57"/>
    <w:rsid w:val="003E4E19"/>
    <w:rsid w:val="003F44A6"/>
    <w:rsid w:val="003F7415"/>
    <w:rsid w:val="00400239"/>
    <w:rsid w:val="004007D3"/>
    <w:rsid w:val="00400DE1"/>
    <w:rsid w:val="00402295"/>
    <w:rsid w:val="004032F0"/>
    <w:rsid w:val="00405B03"/>
    <w:rsid w:val="004060FA"/>
    <w:rsid w:val="00406160"/>
    <w:rsid w:val="00406247"/>
    <w:rsid w:val="00410F7E"/>
    <w:rsid w:val="00411F71"/>
    <w:rsid w:val="0041512F"/>
    <w:rsid w:val="0041620A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3015"/>
    <w:rsid w:val="00434D15"/>
    <w:rsid w:val="004353FD"/>
    <w:rsid w:val="0043779F"/>
    <w:rsid w:val="00441134"/>
    <w:rsid w:val="00445EED"/>
    <w:rsid w:val="0045045A"/>
    <w:rsid w:val="004505A4"/>
    <w:rsid w:val="00452D06"/>
    <w:rsid w:val="004547EF"/>
    <w:rsid w:val="00456C94"/>
    <w:rsid w:val="004573B0"/>
    <w:rsid w:val="00460465"/>
    <w:rsid w:val="004637BD"/>
    <w:rsid w:val="004641D0"/>
    <w:rsid w:val="00466905"/>
    <w:rsid w:val="00470AA4"/>
    <w:rsid w:val="00475438"/>
    <w:rsid w:val="0048129A"/>
    <w:rsid w:val="004833DB"/>
    <w:rsid w:val="004850CC"/>
    <w:rsid w:val="00486574"/>
    <w:rsid w:val="00487261"/>
    <w:rsid w:val="0048735E"/>
    <w:rsid w:val="004876E0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41E"/>
    <w:rsid w:val="004A666B"/>
    <w:rsid w:val="004A6954"/>
    <w:rsid w:val="004A7F24"/>
    <w:rsid w:val="004B23AE"/>
    <w:rsid w:val="004B2D7F"/>
    <w:rsid w:val="004B34FD"/>
    <w:rsid w:val="004B412D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7DD3"/>
    <w:rsid w:val="004F18A7"/>
    <w:rsid w:val="004F2C4F"/>
    <w:rsid w:val="004F3BA2"/>
    <w:rsid w:val="004F46DE"/>
    <w:rsid w:val="004F532A"/>
    <w:rsid w:val="00502DC0"/>
    <w:rsid w:val="00503F6C"/>
    <w:rsid w:val="005040EF"/>
    <w:rsid w:val="00504BEB"/>
    <w:rsid w:val="00506AE9"/>
    <w:rsid w:val="005074F2"/>
    <w:rsid w:val="00511879"/>
    <w:rsid w:val="00512E5C"/>
    <w:rsid w:val="00515F1E"/>
    <w:rsid w:val="00517415"/>
    <w:rsid w:val="005229E6"/>
    <w:rsid w:val="00526624"/>
    <w:rsid w:val="0053135F"/>
    <w:rsid w:val="0053234B"/>
    <w:rsid w:val="00535968"/>
    <w:rsid w:val="00536443"/>
    <w:rsid w:val="005371AA"/>
    <w:rsid w:val="00544CE9"/>
    <w:rsid w:val="00547E3D"/>
    <w:rsid w:val="00550502"/>
    <w:rsid w:val="0055075E"/>
    <w:rsid w:val="00554483"/>
    <w:rsid w:val="0055545E"/>
    <w:rsid w:val="005622DF"/>
    <w:rsid w:val="005631CC"/>
    <w:rsid w:val="005670A3"/>
    <w:rsid w:val="00567329"/>
    <w:rsid w:val="005674C5"/>
    <w:rsid w:val="00567D77"/>
    <w:rsid w:val="00571724"/>
    <w:rsid w:val="00572E27"/>
    <w:rsid w:val="005736E6"/>
    <w:rsid w:val="00580D5E"/>
    <w:rsid w:val="00581478"/>
    <w:rsid w:val="00583556"/>
    <w:rsid w:val="00585B14"/>
    <w:rsid w:val="00586389"/>
    <w:rsid w:val="005927E9"/>
    <w:rsid w:val="00595995"/>
    <w:rsid w:val="00595D20"/>
    <w:rsid w:val="005A064E"/>
    <w:rsid w:val="005A0EE0"/>
    <w:rsid w:val="005A30CE"/>
    <w:rsid w:val="005A425B"/>
    <w:rsid w:val="005A489D"/>
    <w:rsid w:val="005A5116"/>
    <w:rsid w:val="005B10DF"/>
    <w:rsid w:val="005B1A7D"/>
    <w:rsid w:val="005B3402"/>
    <w:rsid w:val="005B36F2"/>
    <w:rsid w:val="005B3D20"/>
    <w:rsid w:val="005B5404"/>
    <w:rsid w:val="005C2EB5"/>
    <w:rsid w:val="005C3FB8"/>
    <w:rsid w:val="005D03F9"/>
    <w:rsid w:val="005D04B0"/>
    <w:rsid w:val="005D61CA"/>
    <w:rsid w:val="005D77B1"/>
    <w:rsid w:val="005E1600"/>
    <w:rsid w:val="005E41E6"/>
    <w:rsid w:val="005E5C0A"/>
    <w:rsid w:val="005E62F7"/>
    <w:rsid w:val="005F0A80"/>
    <w:rsid w:val="00601FC5"/>
    <w:rsid w:val="00602798"/>
    <w:rsid w:val="00607E7F"/>
    <w:rsid w:val="0061194C"/>
    <w:rsid w:val="00613EC1"/>
    <w:rsid w:val="006143A5"/>
    <w:rsid w:val="0061620F"/>
    <w:rsid w:val="00620918"/>
    <w:rsid w:val="006213A7"/>
    <w:rsid w:val="006241A9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4F38"/>
    <w:rsid w:val="0065586C"/>
    <w:rsid w:val="006609C3"/>
    <w:rsid w:val="006659F3"/>
    <w:rsid w:val="00666959"/>
    <w:rsid w:val="006749F7"/>
    <w:rsid w:val="00681576"/>
    <w:rsid w:val="0068196A"/>
    <w:rsid w:val="00690733"/>
    <w:rsid w:val="00690AF2"/>
    <w:rsid w:val="0069335C"/>
    <w:rsid w:val="00693A3C"/>
    <w:rsid w:val="00693EF2"/>
    <w:rsid w:val="006943AB"/>
    <w:rsid w:val="00695B86"/>
    <w:rsid w:val="006A4268"/>
    <w:rsid w:val="006A627C"/>
    <w:rsid w:val="006B294C"/>
    <w:rsid w:val="006B3F5E"/>
    <w:rsid w:val="006C1B10"/>
    <w:rsid w:val="006D2737"/>
    <w:rsid w:val="006D3C55"/>
    <w:rsid w:val="006D79EB"/>
    <w:rsid w:val="006E080F"/>
    <w:rsid w:val="006E3C11"/>
    <w:rsid w:val="006E54FB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4745"/>
    <w:rsid w:val="00715464"/>
    <w:rsid w:val="00717619"/>
    <w:rsid w:val="0072053A"/>
    <w:rsid w:val="00720A6F"/>
    <w:rsid w:val="00721313"/>
    <w:rsid w:val="00721B3B"/>
    <w:rsid w:val="00727340"/>
    <w:rsid w:val="00727F3A"/>
    <w:rsid w:val="00730BAA"/>
    <w:rsid w:val="007318E6"/>
    <w:rsid w:val="00732362"/>
    <w:rsid w:val="00735541"/>
    <w:rsid w:val="00736A18"/>
    <w:rsid w:val="00736C25"/>
    <w:rsid w:val="007453D5"/>
    <w:rsid w:val="00751A6B"/>
    <w:rsid w:val="00755FF3"/>
    <w:rsid w:val="007565BC"/>
    <w:rsid w:val="0075771F"/>
    <w:rsid w:val="007645C6"/>
    <w:rsid w:val="00766D65"/>
    <w:rsid w:val="00766F7B"/>
    <w:rsid w:val="00771ACF"/>
    <w:rsid w:val="007726E8"/>
    <w:rsid w:val="0077373F"/>
    <w:rsid w:val="00773937"/>
    <w:rsid w:val="007741D4"/>
    <w:rsid w:val="0077565C"/>
    <w:rsid w:val="00780AE9"/>
    <w:rsid w:val="007827A8"/>
    <w:rsid w:val="00782B22"/>
    <w:rsid w:val="00783DA0"/>
    <w:rsid w:val="00785A25"/>
    <w:rsid w:val="007860E2"/>
    <w:rsid w:val="0079368C"/>
    <w:rsid w:val="0079403F"/>
    <w:rsid w:val="00797DEF"/>
    <w:rsid w:val="007A1CB4"/>
    <w:rsid w:val="007A2E9A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D53"/>
    <w:rsid w:val="007D29BD"/>
    <w:rsid w:val="007D3480"/>
    <w:rsid w:val="007D79DE"/>
    <w:rsid w:val="007E0885"/>
    <w:rsid w:val="007E1800"/>
    <w:rsid w:val="007E7D66"/>
    <w:rsid w:val="007F13C1"/>
    <w:rsid w:val="007F30E2"/>
    <w:rsid w:val="007F59C5"/>
    <w:rsid w:val="007F662A"/>
    <w:rsid w:val="0080239F"/>
    <w:rsid w:val="00803884"/>
    <w:rsid w:val="00806E4B"/>
    <w:rsid w:val="00807EF7"/>
    <w:rsid w:val="008148A6"/>
    <w:rsid w:val="008149D7"/>
    <w:rsid w:val="00816503"/>
    <w:rsid w:val="00816F68"/>
    <w:rsid w:val="00817396"/>
    <w:rsid w:val="0082139A"/>
    <w:rsid w:val="00822550"/>
    <w:rsid w:val="0082336D"/>
    <w:rsid w:val="00823B1B"/>
    <w:rsid w:val="0082736C"/>
    <w:rsid w:val="00831808"/>
    <w:rsid w:val="00831E04"/>
    <w:rsid w:val="00834B34"/>
    <w:rsid w:val="00835D34"/>
    <w:rsid w:val="008404FB"/>
    <w:rsid w:val="00842C91"/>
    <w:rsid w:val="00842E04"/>
    <w:rsid w:val="0084330E"/>
    <w:rsid w:val="00845401"/>
    <w:rsid w:val="0084657B"/>
    <w:rsid w:val="00846E24"/>
    <w:rsid w:val="0085069D"/>
    <w:rsid w:val="00851437"/>
    <w:rsid w:val="008555FC"/>
    <w:rsid w:val="008560EB"/>
    <w:rsid w:val="00860F86"/>
    <w:rsid w:val="008633D1"/>
    <w:rsid w:val="008665CB"/>
    <w:rsid w:val="0086744B"/>
    <w:rsid w:val="0086749E"/>
    <w:rsid w:val="00867B53"/>
    <w:rsid w:val="0087024E"/>
    <w:rsid w:val="00876DC4"/>
    <w:rsid w:val="00877F0B"/>
    <w:rsid w:val="00883020"/>
    <w:rsid w:val="00892249"/>
    <w:rsid w:val="008A5DBE"/>
    <w:rsid w:val="008B1F2D"/>
    <w:rsid w:val="008B2A64"/>
    <w:rsid w:val="008B3C7A"/>
    <w:rsid w:val="008B43D3"/>
    <w:rsid w:val="008B6151"/>
    <w:rsid w:val="008B6F10"/>
    <w:rsid w:val="008C0B4D"/>
    <w:rsid w:val="008C112D"/>
    <w:rsid w:val="008C7A66"/>
    <w:rsid w:val="008D0E96"/>
    <w:rsid w:val="008D1762"/>
    <w:rsid w:val="008D3A6D"/>
    <w:rsid w:val="008D4A08"/>
    <w:rsid w:val="008D7451"/>
    <w:rsid w:val="008E173B"/>
    <w:rsid w:val="008E3CA2"/>
    <w:rsid w:val="008E5A8D"/>
    <w:rsid w:val="008E7B54"/>
    <w:rsid w:val="008F1289"/>
    <w:rsid w:val="008F20BF"/>
    <w:rsid w:val="008F2272"/>
    <w:rsid w:val="008F264D"/>
    <w:rsid w:val="008F533B"/>
    <w:rsid w:val="008F5E0B"/>
    <w:rsid w:val="008F6068"/>
    <w:rsid w:val="008F6F49"/>
    <w:rsid w:val="00900B89"/>
    <w:rsid w:val="00900D12"/>
    <w:rsid w:val="00901A6B"/>
    <w:rsid w:val="00903A35"/>
    <w:rsid w:val="009114A8"/>
    <w:rsid w:val="0091172C"/>
    <w:rsid w:val="0091191D"/>
    <w:rsid w:val="0091222C"/>
    <w:rsid w:val="0091462A"/>
    <w:rsid w:val="00916118"/>
    <w:rsid w:val="0091646C"/>
    <w:rsid w:val="00916A73"/>
    <w:rsid w:val="009242EE"/>
    <w:rsid w:val="009251AF"/>
    <w:rsid w:val="00925243"/>
    <w:rsid w:val="0093041C"/>
    <w:rsid w:val="00931B16"/>
    <w:rsid w:val="00931FBB"/>
    <w:rsid w:val="009320D3"/>
    <w:rsid w:val="009327B7"/>
    <w:rsid w:val="00934739"/>
    <w:rsid w:val="00935470"/>
    <w:rsid w:val="009400EF"/>
    <w:rsid w:val="0094647F"/>
    <w:rsid w:val="009501B6"/>
    <w:rsid w:val="009573E3"/>
    <w:rsid w:val="00960FD8"/>
    <w:rsid w:val="00961AAD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1A28"/>
    <w:rsid w:val="00996A39"/>
    <w:rsid w:val="00996C4A"/>
    <w:rsid w:val="009A2BEF"/>
    <w:rsid w:val="009A46A5"/>
    <w:rsid w:val="009A76DA"/>
    <w:rsid w:val="009B20BC"/>
    <w:rsid w:val="009B4AB6"/>
    <w:rsid w:val="009B6521"/>
    <w:rsid w:val="009B7385"/>
    <w:rsid w:val="009C59FA"/>
    <w:rsid w:val="009C72A0"/>
    <w:rsid w:val="009D3236"/>
    <w:rsid w:val="009D3BE5"/>
    <w:rsid w:val="009D5C26"/>
    <w:rsid w:val="009D6A8E"/>
    <w:rsid w:val="009E10A4"/>
    <w:rsid w:val="009F1DAE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511D"/>
    <w:rsid w:val="00A61832"/>
    <w:rsid w:val="00A61840"/>
    <w:rsid w:val="00A63E3E"/>
    <w:rsid w:val="00A64190"/>
    <w:rsid w:val="00A76AE6"/>
    <w:rsid w:val="00A815A7"/>
    <w:rsid w:val="00A82CDD"/>
    <w:rsid w:val="00A848AD"/>
    <w:rsid w:val="00A84C12"/>
    <w:rsid w:val="00A8735D"/>
    <w:rsid w:val="00A91853"/>
    <w:rsid w:val="00A937D6"/>
    <w:rsid w:val="00A9516A"/>
    <w:rsid w:val="00A95EB9"/>
    <w:rsid w:val="00AA1595"/>
    <w:rsid w:val="00AA1760"/>
    <w:rsid w:val="00AA3979"/>
    <w:rsid w:val="00AA44A2"/>
    <w:rsid w:val="00AA49FE"/>
    <w:rsid w:val="00AA602A"/>
    <w:rsid w:val="00AB32CD"/>
    <w:rsid w:val="00AB5879"/>
    <w:rsid w:val="00AB792F"/>
    <w:rsid w:val="00AC3D5E"/>
    <w:rsid w:val="00AC5E48"/>
    <w:rsid w:val="00AD0B65"/>
    <w:rsid w:val="00AD2A26"/>
    <w:rsid w:val="00AD3194"/>
    <w:rsid w:val="00AD439D"/>
    <w:rsid w:val="00AD7600"/>
    <w:rsid w:val="00AD780E"/>
    <w:rsid w:val="00AE4547"/>
    <w:rsid w:val="00AF2C46"/>
    <w:rsid w:val="00AF2F8E"/>
    <w:rsid w:val="00AF3D78"/>
    <w:rsid w:val="00AF51A4"/>
    <w:rsid w:val="00AF65F9"/>
    <w:rsid w:val="00B00832"/>
    <w:rsid w:val="00B013EA"/>
    <w:rsid w:val="00B05FF7"/>
    <w:rsid w:val="00B061B5"/>
    <w:rsid w:val="00B061C7"/>
    <w:rsid w:val="00B067B6"/>
    <w:rsid w:val="00B11387"/>
    <w:rsid w:val="00B117F4"/>
    <w:rsid w:val="00B2108F"/>
    <w:rsid w:val="00B245DC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498C"/>
    <w:rsid w:val="00B37573"/>
    <w:rsid w:val="00B41608"/>
    <w:rsid w:val="00B4270C"/>
    <w:rsid w:val="00B4274E"/>
    <w:rsid w:val="00B42EC8"/>
    <w:rsid w:val="00B42FFB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0F98"/>
    <w:rsid w:val="00B71EDF"/>
    <w:rsid w:val="00B73CAC"/>
    <w:rsid w:val="00B748D6"/>
    <w:rsid w:val="00B815A4"/>
    <w:rsid w:val="00B82FBD"/>
    <w:rsid w:val="00B837CD"/>
    <w:rsid w:val="00B850BE"/>
    <w:rsid w:val="00B85732"/>
    <w:rsid w:val="00B86A69"/>
    <w:rsid w:val="00B87E8D"/>
    <w:rsid w:val="00B93FD4"/>
    <w:rsid w:val="00B95AAB"/>
    <w:rsid w:val="00BA4BEE"/>
    <w:rsid w:val="00BA4FF4"/>
    <w:rsid w:val="00BA6865"/>
    <w:rsid w:val="00BB39A3"/>
    <w:rsid w:val="00BC47F0"/>
    <w:rsid w:val="00BC5166"/>
    <w:rsid w:val="00BC6349"/>
    <w:rsid w:val="00BC734D"/>
    <w:rsid w:val="00BD5748"/>
    <w:rsid w:val="00BE1909"/>
    <w:rsid w:val="00BE261A"/>
    <w:rsid w:val="00BE2BB8"/>
    <w:rsid w:val="00BE73BC"/>
    <w:rsid w:val="00BF2811"/>
    <w:rsid w:val="00BF51D7"/>
    <w:rsid w:val="00BF7D12"/>
    <w:rsid w:val="00C00E13"/>
    <w:rsid w:val="00C03894"/>
    <w:rsid w:val="00C06E27"/>
    <w:rsid w:val="00C072F9"/>
    <w:rsid w:val="00C07519"/>
    <w:rsid w:val="00C11D02"/>
    <w:rsid w:val="00C129B3"/>
    <w:rsid w:val="00C1474A"/>
    <w:rsid w:val="00C201A8"/>
    <w:rsid w:val="00C2062A"/>
    <w:rsid w:val="00C230AF"/>
    <w:rsid w:val="00C262A5"/>
    <w:rsid w:val="00C31CCA"/>
    <w:rsid w:val="00C32C4F"/>
    <w:rsid w:val="00C33F47"/>
    <w:rsid w:val="00C4222D"/>
    <w:rsid w:val="00C45ECC"/>
    <w:rsid w:val="00C4705C"/>
    <w:rsid w:val="00C47F7C"/>
    <w:rsid w:val="00C540DF"/>
    <w:rsid w:val="00C61D41"/>
    <w:rsid w:val="00C6242C"/>
    <w:rsid w:val="00C62714"/>
    <w:rsid w:val="00C62DF8"/>
    <w:rsid w:val="00C63121"/>
    <w:rsid w:val="00C6436E"/>
    <w:rsid w:val="00C667C1"/>
    <w:rsid w:val="00C66ABA"/>
    <w:rsid w:val="00C708FE"/>
    <w:rsid w:val="00C70BAC"/>
    <w:rsid w:val="00C71E9D"/>
    <w:rsid w:val="00C800FB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3DE4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B0D43"/>
    <w:rsid w:val="00CB1D55"/>
    <w:rsid w:val="00CB6FEE"/>
    <w:rsid w:val="00CB7AA9"/>
    <w:rsid w:val="00CC2174"/>
    <w:rsid w:val="00CC3C52"/>
    <w:rsid w:val="00CD297C"/>
    <w:rsid w:val="00CD452B"/>
    <w:rsid w:val="00CD637F"/>
    <w:rsid w:val="00CD77C0"/>
    <w:rsid w:val="00CD7B13"/>
    <w:rsid w:val="00CE06A3"/>
    <w:rsid w:val="00CE394C"/>
    <w:rsid w:val="00CE65AD"/>
    <w:rsid w:val="00CF3214"/>
    <w:rsid w:val="00CF6723"/>
    <w:rsid w:val="00CF76F9"/>
    <w:rsid w:val="00D00134"/>
    <w:rsid w:val="00D05C2E"/>
    <w:rsid w:val="00D06CB4"/>
    <w:rsid w:val="00D07926"/>
    <w:rsid w:val="00D100C0"/>
    <w:rsid w:val="00D11730"/>
    <w:rsid w:val="00D15B8E"/>
    <w:rsid w:val="00D17A7E"/>
    <w:rsid w:val="00D2290C"/>
    <w:rsid w:val="00D242B5"/>
    <w:rsid w:val="00D2647F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710A6"/>
    <w:rsid w:val="00D7412E"/>
    <w:rsid w:val="00D7781D"/>
    <w:rsid w:val="00D824C9"/>
    <w:rsid w:val="00D83A26"/>
    <w:rsid w:val="00D8646E"/>
    <w:rsid w:val="00D902B2"/>
    <w:rsid w:val="00D917ED"/>
    <w:rsid w:val="00D95E47"/>
    <w:rsid w:val="00D96426"/>
    <w:rsid w:val="00DA09E6"/>
    <w:rsid w:val="00DA0EB4"/>
    <w:rsid w:val="00DA20EF"/>
    <w:rsid w:val="00DA2E34"/>
    <w:rsid w:val="00DA484A"/>
    <w:rsid w:val="00DA5D42"/>
    <w:rsid w:val="00DB05C2"/>
    <w:rsid w:val="00DB0A45"/>
    <w:rsid w:val="00DB1B74"/>
    <w:rsid w:val="00DB4C25"/>
    <w:rsid w:val="00DB5324"/>
    <w:rsid w:val="00DB7FF2"/>
    <w:rsid w:val="00DC6D6B"/>
    <w:rsid w:val="00DD051D"/>
    <w:rsid w:val="00DD2E8B"/>
    <w:rsid w:val="00DD42FE"/>
    <w:rsid w:val="00DD4643"/>
    <w:rsid w:val="00DE05D5"/>
    <w:rsid w:val="00DE4106"/>
    <w:rsid w:val="00DE6201"/>
    <w:rsid w:val="00DE6ADB"/>
    <w:rsid w:val="00DE7B75"/>
    <w:rsid w:val="00DF1450"/>
    <w:rsid w:val="00DF2D1C"/>
    <w:rsid w:val="00DF7C63"/>
    <w:rsid w:val="00E00803"/>
    <w:rsid w:val="00E010A1"/>
    <w:rsid w:val="00E14A86"/>
    <w:rsid w:val="00E21EB3"/>
    <w:rsid w:val="00E22BD2"/>
    <w:rsid w:val="00E254BC"/>
    <w:rsid w:val="00E307D9"/>
    <w:rsid w:val="00E30CA0"/>
    <w:rsid w:val="00E40EE7"/>
    <w:rsid w:val="00E42A7F"/>
    <w:rsid w:val="00E44D58"/>
    <w:rsid w:val="00E4508F"/>
    <w:rsid w:val="00E4553D"/>
    <w:rsid w:val="00E45738"/>
    <w:rsid w:val="00E46708"/>
    <w:rsid w:val="00E4733F"/>
    <w:rsid w:val="00E47CEC"/>
    <w:rsid w:val="00E52239"/>
    <w:rsid w:val="00E55FD1"/>
    <w:rsid w:val="00E6479F"/>
    <w:rsid w:val="00E7390E"/>
    <w:rsid w:val="00E73B1B"/>
    <w:rsid w:val="00E73E4B"/>
    <w:rsid w:val="00E77E43"/>
    <w:rsid w:val="00E80E86"/>
    <w:rsid w:val="00E80F57"/>
    <w:rsid w:val="00E81037"/>
    <w:rsid w:val="00E83192"/>
    <w:rsid w:val="00E84165"/>
    <w:rsid w:val="00E85147"/>
    <w:rsid w:val="00E90B9B"/>
    <w:rsid w:val="00E92F8D"/>
    <w:rsid w:val="00E93384"/>
    <w:rsid w:val="00E95196"/>
    <w:rsid w:val="00EA165F"/>
    <w:rsid w:val="00EB22CB"/>
    <w:rsid w:val="00EB2DDC"/>
    <w:rsid w:val="00EB4CFF"/>
    <w:rsid w:val="00EB69F5"/>
    <w:rsid w:val="00EC6605"/>
    <w:rsid w:val="00ED10AC"/>
    <w:rsid w:val="00ED3D9D"/>
    <w:rsid w:val="00ED4329"/>
    <w:rsid w:val="00ED514D"/>
    <w:rsid w:val="00ED6800"/>
    <w:rsid w:val="00EE1350"/>
    <w:rsid w:val="00EE376A"/>
    <w:rsid w:val="00EE3776"/>
    <w:rsid w:val="00EE50DE"/>
    <w:rsid w:val="00EE5F9F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F007FC"/>
    <w:rsid w:val="00F00E98"/>
    <w:rsid w:val="00F011DA"/>
    <w:rsid w:val="00F018FF"/>
    <w:rsid w:val="00F04A64"/>
    <w:rsid w:val="00F078A9"/>
    <w:rsid w:val="00F0796A"/>
    <w:rsid w:val="00F11324"/>
    <w:rsid w:val="00F12BC1"/>
    <w:rsid w:val="00F1329C"/>
    <w:rsid w:val="00F1559E"/>
    <w:rsid w:val="00F21261"/>
    <w:rsid w:val="00F24A14"/>
    <w:rsid w:val="00F32013"/>
    <w:rsid w:val="00F36EFC"/>
    <w:rsid w:val="00F4089F"/>
    <w:rsid w:val="00F4245E"/>
    <w:rsid w:val="00F430B1"/>
    <w:rsid w:val="00F45E4E"/>
    <w:rsid w:val="00F510E1"/>
    <w:rsid w:val="00F51E2A"/>
    <w:rsid w:val="00F54A01"/>
    <w:rsid w:val="00F5660F"/>
    <w:rsid w:val="00F62B1B"/>
    <w:rsid w:val="00F65641"/>
    <w:rsid w:val="00F65757"/>
    <w:rsid w:val="00F705DF"/>
    <w:rsid w:val="00F735EC"/>
    <w:rsid w:val="00F83C26"/>
    <w:rsid w:val="00F85BA9"/>
    <w:rsid w:val="00F86BB9"/>
    <w:rsid w:val="00F945DA"/>
    <w:rsid w:val="00F9464D"/>
    <w:rsid w:val="00F949FA"/>
    <w:rsid w:val="00F959F0"/>
    <w:rsid w:val="00FA0E18"/>
    <w:rsid w:val="00FA1168"/>
    <w:rsid w:val="00FA1A52"/>
    <w:rsid w:val="00FA26DC"/>
    <w:rsid w:val="00FA6ADE"/>
    <w:rsid w:val="00FA73C1"/>
    <w:rsid w:val="00FB1BF5"/>
    <w:rsid w:val="00FB1FD1"/>
    <w:rsid w:val="00FB2E40"/>
    <w:rsid w:val="00FB620A"/>
    <w:rsid w:val="00FC0021"/>
    <w:rsid w:val="00FC1539"/>
    <w:rsid w:val="00FC394C"/>
    <w:rsid w:val="00FC4473"/>
    <w:rsid w:val="00FC4FF2"/>
    <w:rsid w:val="00FC734E"/>
    <w:rsid w:val="00FD1702"/>
    <w:rsid w:val="00FD216B"/>
    <w:rsid w:val="00FD3080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uiPriority w:val="99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2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Char"/>
    <w:rsid w:val="00CA410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iPriority w:val="99"/>
    <w:semiHidden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uiPriority w:val="99"/>
    <w:semiHidden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paragraph" w:styleId="21">
    <w:name w:val="List 2"/>
    <w:basedOn w:val="a"/>
    <w:uiPriority w:val="99"/>
    <w:unhideWhenUsed/>
    <w:rsid w:val="00602798"/>
    <w:pPr>
      <w:suppressAutoHyphens/>
      <w:ind w:left="566" w:hanging="283"/>
      <w:contextualSpacing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156E940-3EED-4D65-8822-4A835DAA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2705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Γεωργία Κασσάρα</cp:lastModifiedBy>
  <cp:revision>17</cp:revision>
  <cp:lastPrinted>2022-04-28T06:02:00Z</cp:lastPrinted>
  <dcterms:created xsi:type="dcterms:W3CDTF">2022-04-27T05:52:00Z</dcterms:created>
  <dcterms:modified xsi:type="dcterms:W3CDTF">2022-04-28T06:03:00Z</dcterms:modified>
</cp:coreProperties>
</file>