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BD" w:rsidRDefault="002853BD" w:rsidP="002853BD">
      <w:pPr>
        <w:pStyle w:val="Default"/>
        <w:jc w:val="right"/>
        <w:rPr>
          <w:rFonts w:asciiTheme="minorHAnsi" w:hAnsiTheme="minorHAnsi" w:cstheme="minorHAnsi"/>
          <w:b/>
          <w:bCs/>
          <w:sz w:val="20"/>
          <w:szCs w:val="20"/>
        </w:rPr>
      </w:pPr>
    </w:p>
    <w:p w:rsidR="002853BD" w:rsidRPr="002853BD" w:rsidRDefault="00395120" w:rsidP="00991316">
      <w:pPr>
        <w:spacing w:line="276" w:lineRule="auto"/>
        <w:jc w:val="both"/>
        <w:rPr>
          <w:rFonts w:ascii="Calibri" w:hAnsi="Calibri" w:cs="Calibri"/>
          <w:b/>
          <w:bCs/>
        </w:rPr>
      </w:pPr>
      <w:r w:rsidRPr="008C1942">
        <w:rPr>
          <w:rFonts w:asciiTheme="minorHAnsi" w:hAnsiTheme="minorHAnsi" w:cstheme="minorHAnsi"/>
          <w:b/>
          <w:bCs/>
          <w:sz w:val="22"/>
          <w:szCs w:val="22"/>
        </w:rPr>
        <w:tab/>
      </w:r>
      <w:r w:rsidRPr="0038525F">
        <w:rPr>
          <w:rFonts w:ascii="Calibri" w:hAnsi="Calibri" w:cs="Calibri"/>
          <w:b/>
          <w:bCs/>
        </w:rPr>
        <w:tab/>
      </w:r>
      <w:r w:rsidRPr="0038525F">
        <w:rPr>
          <w:rFonts w:ascii="Calibri" w:hAnsi="Calibri" w:cs="Calibri"/>
        </w:rPr>
        <w:tab/>
      </w:r>
      <w:r w:rsidRPr="0038525F">
        <w:rPr>
          <w:rFonts w:ascii="Calibri" w:hAnsi="Calibri" w:cs="Calibri"/>
        </w:rPr>
        <w:tab/>
      </w:r>
      <w:r w:rsidRPr="0038525F">
        <w:rPr>
          <w:rFonts w:ascii="Calibri" w:hAnsi="Calibri" w:cs="Calibri"/>
        </w:rPr>
        <w:tab/>
      </w:r>
      <w:r w:rsidRPr="002F2A5B">
        <w:rPr>
          <w:rFonts w:ascii="Calibri" w:hAnsi="Calibri" w:cs="Calibri"/>
          <w:b/>
          <w:bCs/>
        </w:rPr>
        <w:t>ΑΠΟΣΠΑΣΜΑ</w:t>
      </w:r>
    </w:p>
    <w:p w:rsidR="00395120" w:rsidRPr="002F2A5B" w:rsidRDefault="00A4581B" w:rsidP="00991316">
      <w:pPr>
        <w:spacing w:line="276" w:lineRule="auto"/>
        <w:jc w:val="center"/>
        <w:rPr>
          <w:rFonts w:ascii="Calibri" w:hAnsi="Calibri" w:cs="Calibri"/>
        </w:rPr>
      </w:pPr>
      <w:r w:rsidRPr="002F2A5B">
        <w:rPr>
          <w:rFonts w:ascii="Calibri" w:hAnsi="Calibri" w:cs="Calibri"/>
        </w:rPr>
        <w:t xml:space="preserve">Από το πρακτικό της  </w:t>
      </w:r>
      <w:r w:rsidR="00BD5C0B" w:rsidRPr="002F2A5B">
        <w:rPr>
          <w:rFonts w:ascii="Calibri" w:hAnsi="Calibri" w:cs="Calibri"/>
        </w:rPr>
        <w:t>3</w:t>
      </w:r>
      <w:r w:rsidR="00395120" w:rsidRPr="002F2A5B">
        <w:rPr>
          <w:rFonts w:ascii="Calibri" w:hAnsi="Calibri" w:cs="Calibri"/>
        </w:rPr>
        <w:t>ης/202</w:t>
      </w:r>
      <w:r w:rsidR="002433D9" w:rsidRPr="002F2A5B">
        <w:rPr>
          <w:rFonts w:ascii="Calibri" w:hAnsi="Calibri" w:cs="Calibri"/>
        </w:rPr>
        <w:t>2</w:t>
      </w:r>
      <w:r w:rsidR="00395120" w:rsidRPr="002F2A5B">
        <w:rPr>
          <w:rFonts w:ascii="Calibri" w:hAnsi="Calibri" w:cs="Calibri"/>
        </w:rPr>
        <w:t xml:space="preserve"> </w:t>
      </w:r>
      <w:r w:rsidR="008C2C9A" w:rsidRPr="002F2A5B">
        <w:rPr>
          <w:rFonts w:ascii="Calibri" w:hAnsi="Calibri" w:cs="Calibri"/>
        </w:rPr>
        <w:t xml:space="preserve"> ΣΥΝΕΔΡΙΑΣΗ</w:t>
      </w:r>
      <w:r w:rsidR="00117E3D" w:rsidRPr="002F2A5B">
        <w:rPr>
          <w:rFonts w:ascii="Calibri" w:hAnsi="Calibri" w:cs="Calibri"/>
        </w:rPr>
        <w:t>Σ</w:t>
      </w:r>
      <w:r w:rsidR="0082459E" w:rsidRPr="002F2A5B">
        <w:rPr>
          <w:rFonts w:ascii="Calibri" w:hAnsi="Calibri" w:cs="Calibri"/>
        </w:rPr>
        <w:t xml:space="preserve"> </w:t>
      </w:r>
      <w:r w:rsidR="00BD5C0B" w:rsidRPr="002F2A5B">
        <w:rPr>
          <w:rFonts w:ascii="Calibri" w:hAnsi="Calibri" w:cs="Calibri"/>
        </w:rPr>
        <w:t>με τηλεδιάσκεψη</w:t>
      </w:r>
    </w:p>
    <w:p w:rsidR="00395120" w:rsidRPr="002F2A5B" w:rsidRDefault="00395120" w:rsidP="00991316">
      <w:pPr>
        <w:spacing w:line="276" w:lineRule="auto"/>
        <w:jc w:val="center"/>
        <w:rPr>
          <w:rFonts w:ascii="Calibri" w:hAnsi="Calibri" w:cs="Calibri"/>
        </w:rPr>
      </w:pPr>
      <w:r w:rsidRPr="002F2A5B">
        <w:rPr>
          <w:rFonts w:ascii="Calibri" w:hAnsi="Calibri" w:cs="Calibri"/>
        </w:rPr>
        <w:t xml:space="preserve">  της Επιτροπής Ποιότητας Ζωής Δήμου Λεβαδέων</w:t>
      </w:r>
    </w:p>
    <w:p w:rsidR="00395120" w:rsidRPr="002F2A5B" w:rsidRDefault="00395120" w:rsidP="00991316">
      <w:pPr>
        <w:spacing w:line="276" w:lineRule="auto"/>
        <w:rPr>
          <w:rFonts w:ascii="Calibri" w:hAnsi="Calibri" w:cs="Calibri"/>
        </w:rPr>
      </w:pPr>
    </w:p>
    <w:p w:rsidR="00395120" w:rsidRPr="002F2A5B" w:rsidRDefault="00A4581B" w:rsidP="00991316">
      <w:pPr>
        <w:spacing w:line="276" w:lineRule="auto"/>
        <w:jc w:val="center"/>
        <w:rPr>
          <w:rFonts w:ascii="Calibri" w:hAnsi="Calibri" w:cs="Calibri"/>
          <w:b/>
          <w:bCs/>
        </w:rPr>
      </w:pPr>
      <w:r w:rsidRPr="002F2A5B">
        <w:rPr>
          <w:rFonts w:ascii="Calibri" w:hAnsi="Calibri" w:cs="Calibri"/>
          <w:b/>
          <w:bCs/>
        </w:rPr>
        <w:t xml:space="preserve">Αριθμός απόφασης   </w:t>
      </w:r>
      <w:r w:rsidR="00BD5C0B" w:rsidRPr="002F2A5B">
        <w:rPr>
          <w:rFonts w:ascii="Calibri" w:hAnsi="Calibri" w:cs="Calibri"/>
          <w:b/>
          <w:bCs/>
        </w:rPr>
        <w:t>6</w:t>
      </w:r>
      <w:r w:rsidR="00395120" w:rsidRPr="002F2A5B">
        <w:rPr>
          <w:rFonts w:ascii="Calibri" w:hAnsi="Calibri" w:cs="Calibri"/>
          <w:b/>
          <w:bCs/>
        </w:rPr>
        <w:t xml:space="preserve"> </w:t>
      </w:r>
    </w:p>
    <w:p w:rsidR="008C1942" w:rsidRPr="002F2A5B" w:rsidRDefault="008C1942" w:rsidP="00991316">
      <w:pPr>
        <w:spacing w:line="276" w:lineRule="auto"/>
        <w:jc w:val="center"/>
        <w:rPr>
          <w:rFonts w:ascii="Calibri" w:hAnsi="Calibri" w:cs="Calibri"/>
          <w:b/>
        </w:rPr>
      </w:pPr>
    </w:p>
    <w:p w:rsidR="006D48A4" w:rsidRPr="002F2A5B" w:rsidRDefault="00BD5C0B" w:rsidP="00991316">
      <w:pPr>
        <w:spacing w:line="276" w:lineRule="auto"/>
        <w:rPr>
          <w:rFonts w:ascii="Calibri" w:hAnsi="Calibri" w:cs="Calibri"/>
          <w:b/>
        </w:rPr>
      </w:pPr>
      <w:r w:rsidRPr="002F2A5B">
        <w:rPr>
          <w:rFonts w:ascii="Calibri" w:hAnsi="Calibri" w:cs="Calibri"/>
          <w:b/>
          <w:bCs/>
        </w:rPr>
        <w:t xml:space="preserve">Γνωμοδότηση επί της </w:t>
      </w:r>
      <w:r w:rsidR="006D48A4" w:rsidRPr="002F2A5B">
        <w:rPr>
          <w:rFonts w:ascii="Calibri" w:hAnsi="Calibri" w:cs="Calibri"/>
          <w:b/>
        </w:rPr>
        <w:t xml:space="preserve">διατήρησης ή μη  θέσης  κενωθέντος περιπτέρου επί της οδού </w:t>
      </w:r>
    </w:p>
    <w:p w:rsidR="00BD5C0B" w:rsidRPr="002F2A5B" w:rsidRDefault="006D48A4" w:rsidP="00991316">
      <w:pPr>
        <w:pStyle w:val="Default"/>
        <w:spacing w:after="68" w:line="276" w:lineRule="auto"/>
        <w:jc w:val="both"/>
        <w:rPr>
          <w:b/>
          <w:bCs/>
        </w:rPr>
      </w:pPr>
      <w:r w:rsidRPr="002F2A5B">
        <w:rPr>
          <w:b/>
        </w:rPr>
        <w:t xml:space="preserve">              Καραγιαννοπούλου 171 στην Κοινότητα Λιβαδειάς</w:t>
      </w:r>
    </w:p>
    <w:p w:rsidR="002433D9" w:rsidRPr="002F2A5B" w:rsidRDefault="002433D9" w:rsidP="00991316">
      <w:pPr>
        <w:pStyle w:val="Default"/>
        <w:spacing w:after="68" w:line="276" w:lineRule="auto"/>
        <w:rPr>
          <w:b/>
          <w:bCs/>
        </w:rPr>
      </w:pPr>
    </w:p>
    <w:p w:rsidR="00395120" w:rsidRPr="002F2A5B" w:rsidRDefault="00EA630E"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ab/>
        <w:t xml:space="preserve">Στη Λιβαδειά σήμερα </w:t>
      </w:r>
      <w:r w:rsidR="00BD5C0B" w:rsidRPr="002F2A5B">
        <w:rPr>
          <w:rFonts w:ascii="Calibri" w:hAnsi="Calibri" w:cs="Calibri"/>
          <w:color w:val="000000" w:themeColor="text1"/>
        </w:rPr>
        <w:t>23</w:t>
      </w:r>
      <w:r w:rsidRPr="002F2A5B">
        <w:rPr>
          <w:rFonts w:ascii="Calibri" w:hAnsi="Calibri" w:cs="Calibri"/>
          <w:color w:val="000000" w:themeColor="text1"/>
        </w:rPr>
        <w:t xml:space="preserve"> </w:t>
      </w:r>
      <w:r w:rsidR="0084597E" w:rsidRPr="002F2A5B">
        <w:rPr>
          <w:rFonts w:ascii="Calibri" w:hAnsi="Calibri" w:cs="Calibri"/>
          <w:color w:val="000000" w:themeColor="text1"/>
        </w:rPr>
        <w:t>Μ</w:t>
      </w:r>
      <w:r w:rsidR="009C5A9F" w:rsidRPr="002F2A5B">
        <w:rPr>
          <w:rFonts w:ascii="Calibri" w:hAnsi="Calibri" w:cs="Calibri"/>
          <w:color w:val="000000" w:themeColor="text1"/>
        </w:rPr>
        <w:t>α</w:t>
      </w:r>
      <w:r w:rsidR="0082459E" w:rsidRPr="002F2A5B">
        <w:rPr>
          <w:rFonts w:ascii="Calibri" w:hAnsi="Calibri" w:cs="Calibri"/>
          <w:color w:val="000000" w:themeColor="text1"/>
        </w:rPr>
        <w:t>ρ</w:t>
      </w:r>
      <w:r w:rsidR="0084597E" w:rsidRPr="002F2A5B">
        <w:rPr>
          <w:rFonts w:ascii="Calibri" w:hAnsi="Calibri" w:cs="Calibri"/>
          <w:color w:val="000000" w:themeColor="text1"/>
        </w:rPr>
        <w:t>τ</w:t>
      </w:r>
      <w:r w:rsidR="007256CE" w:rsidRPr="002F2A5B">
        <w:rPr>
          <w:rFonts w:ascii="Calibri" w:hAnsi="Calibri" w:cs="Calibri"/>
          <w:color w:val="000000" w:themeColor="text1"/>
        </w:rPr>
        <w:t>ί</w:t>
      </w:r>
      <w:r w:rsidRPr="002F2A5B">
        <w:rPr>
          <w:rFonts w:ascii="Calibri" w:hAnsi="Calibri" w:cs="Calibri"/>
          <w:color w:val="000000" w:themeColor="text1"/>
        </w:rPr>
        <w:t>ου 202</w:t>
      </w:r>
      <w:r w:rsidR="00B81F26" w:rsidRPr="002F2A5B">
        <w:rPr>
          <w:rFonts w:ascii="Calibri" w:hAnsi="Calibri" w:cs="Calibri"/>
          <w:color w:val="000000" w:themeColor="text1"/>
        </w:rPr>
        <w:t>2</w:t>
      </w:r>
      <w:r w:rsidRPr="002F2A5B">
        <w:rPr>
          <w:rFonts w:ascii="Calibri" w:hAnsi="Calibri" w:cs="Calibri"/>
          <w:color w:val="000000" w:themeColor="text1"/>
        </w:rPr>
        <w:t xml:space="preserve">, ημέρα  </w:t>
      </w:r>
      <w:r w:rsidR="00BD5C0B" w:rsidRPr="002F2A5B">
        <w:rPr>
          <w:rFonts w:ascii="Calibri" w:hAnsi="Calibri" w:cs="Calibri"/>
          <w:color w:val="000000" w:themeColor="text1"/>
        </w:rPr>
        <w:t>Τετάρτη</w:t>
      </w:r>
      <w:r w:rsidRPr="002F2A5B">
        <w:rPr>
          <w:rFonts w:ascii="Calibri" w:hAnsi="Calibri" w:cs="Calibri"/>
          <w:color w:val="000000" w:themeColor="text1"/>
        </w:rPr>
        <w:t xml:space="preserve">   και ώρα 1</w:t>
      </w:r>
      <w:r w:rsidR="00BD5C0B" w:rsidRPr="002F2A5B">
        <w:rPr>
          <w:rFonts w:ascii="Calibri" w:hAnsi="Calibri" w:cs="Calibri"/>
          <w:color w:val="000000" w:themeColor="text1"/>
        </w:rPr>
        <w:t>4</w:t>
      </w:r>
      <w:r w:rsidR="00395120" w:rsidRPr="002F2A5B">
        <w:rPr>
          <w:rFonts w:ascii="Calibri" w:hAnsi="Calibri" w:cs="Calibri"/>
          <w:color w:val="000000" w:themeColor="text1"/>
        </w:rPr>
        <w:t>.</w:t>
      </w:r>
      <w:r w:rsidR="00BD5C0B" w:rsidRPr="002F2A5B">
        <w:rPr>
          <w:rFonts w:ascii="Calibri" w:hAnsi="Calibri" w:cs="Calibri"/>
          <w:color w:val="000000" w:themeColor="text1"/>
        </w:rPr>
        <w:t>0</w:t>
      </w:r>
      <w:r w:rsidR="00395120" w:rsidRPr="002F2A5B">
        <w:rPr>
          <w:rFonts w:ascii="Calibri" w:hAnsi="Calibri" w:cs="Calibri"/>
          <w:color w:val="000000" w:themeColor="text1"/>
        </w:rPr>
        <w:t xml:space="preserve">0, συνεδρίασε </w:t>
      </w:r>
      <w:r w:rsidR="00BD5C0B" w:rsidRPr="002F2A5B">
        <w:rPr>
          <w:rFonts w:ascii="Calibri" w:hAnsi="Calibri" w:cs="Calibri"/>
        </w:rPr>
        <w:t>με τηλεδιάσκεψη</w:t>
      </w:r>
      <w:r w:rsidR="00BD5C0B" w:rsidRPr="002F2A5B">
        <w:rPr>
          <w:rFonts w:ascii="Calibri" w:hAnsi="Calibri" w:cs="Calibri"/>
          <w:color w:val="000000" w:themeColor="text1"/>
        </w:rPr>
        <w:t xml:space="preserve"> </w:t>
      </w:r>
      <w:r w:rsidR="00395120" w:rsidRPr="002F2A5B">
        <w:rPr>
          <w:rFonts w:ascii="Calibri" w:hAnsi="Calibri" w:cs="Calibri"/>
          <w:color w:val="000000" w:themeColor="text1"/>
        </w:rPr>
        <w:t>η Επιτροπή Ποιότητας Ζωής</w:t>
      </w:r>
      <w:r w:rsidR="00BD5C0B" w:rsidRPr="002F2A5B">
        <w:rPr>
          <w:rFonts w:ascii="Calibri" w:hAnsi="Calibri" w:cs="Calibri"/>
          <w:color w:val="000000" w:themeColor="text1"/>
        </w:rPr>
        <w:t>, μετά την με αριθ</w:t>
      </w:r>
      <w:r w:rsidRPr="002F2A5B">
        <w:rPr>
          <w:rFonts w:ascii="Calibri" w:hAnsi="Calibri" w:cs="Calibri"/>
          <w:color w:val="000000" w:themeColor="text1"/>
        </w:rPr>
        <w:t>. πρωτ</w:t>
      </w:r>
      <w:r w:rsidR="008C1942" w:rsidRPr="002F2A5B">
        <w:rPr>
          <w:rFonts w:ascii="Calibri" w:hAnsi="Calibri" w:cs="Calibri"/>
          <w:color w:val="000000" w:themeColor="text1"/>
        </w:rPr>
        <w:t xml:space="preserve">.: </w:t>
      </w:r>
      <w:r w:rsidR="00BD5C0B" w:rsidRPr="002F2A5B">
        <w:rPr>
          <w:rFonts w:ascii="Calibri" w:hAnsi="Calibri" w:cs="Calibri"/>
          <w:color w:val="000000" w:themeColor="text1"/>
        </w:rPr>
        <w:t>4455</w:t>
      </w:r>
      <w:r w:rsidR="008C1942" w:rsidRPr="002F2A5B">
        <w:rPr>
          <w:rFonts w:ascii="Calibri" w:hAnsi="Calibri" w:cs="Calibri"/>
          <w:color w:val="000000" w:themeColor="text1"/>
        </w:rPr>
        <w:t>/</w:t>
      </w:r>
      <w:r w:rsidR="00BD5C0B" w:rsidRPr="002F2A5B">
        <w:rPr>
          <w:rFonts w:ascii="Calibri" w:hAnsi="Calibri" w:cs="Calibri"/>
          <w:color w:val="000000" w:themeColor="text1"/>
        </w:rPr>
        <w:t>1</w:t>
      </w:r>
      <w:r w:rsidR="0084597E" w:rsidRPr="002F2A5B">
        <w:rPr>
          <w:rFonts w:ascii="Calibri" w:hAnsi="Calibri" w:cs="Calibri"/>
          <w:color w:val="000000" w:themeColor="text1"/>
        </w:rPr>
        <w:t>8</w:t>
      </w:r>
      <w:r w:rsidR="009C5A9F" w:rsidRPr="002F2A5B">
        <w:rPr>
          <w:rFonts w:ascii="Calibri" w:hAnsi="Calibri" w:cs="Calibri"/>
          <w:color w:val="000000" w:themeColor="text1"/>
        </w:rPr>
        <w:t>-</w:t>
      </w:r>
      <w:r w:rsidR="00BD5C0B" w:rsidRPr="002F2A5B">
        <w:rPr>
          <w:rFonts w:ascii="Calibri" w:hAnsi="Calibri" w:cs="Calibri"/>
          <w:color w:val="000000" w:themeColor="text1"/>
        </w:rPr>
        <w:t>3</w:t>
      </w:r>
      <w:r w:rsidR="008C1942" w:rsidRPr="002F2A5B">
        <w:rPr>
          <w:rFonts w:ascii="Calibri" w:hAnsi="Calibri" w:cs="Calibri"/>
          <w:color w:val="000000" w:themeColor="text1"/>
        </w:rPr>
        <w:t>-202</w:t>
      </w:r>
      <w:r w:rsidR="009C5A9F" w:rsidRPr="002F2A5B">
        <w:rPr>
          <w:rFonts w:ascii="Calibri" w:hAnsi="Calibri" w:cs="Calibri"/>
          <w:color w:val="000000" w:themeColor="text1"/>
        </w:rPr>
        <w:t>2</w:t>
      </w:r>
      <w:r w:rsidR="008C1942" w:rsidRPr="002F2A5B">
        <w:rPr>
          <w:rFonts w:ascii="Calibri" w:hAnsi="Calibri" w:cs="Calibri"/>
          <w:color w:val="000000" w:themeColor="text1"/>
        </w:rPr>
        <w:t xml:space="preserve"> </w:t>
      </w:r>
      <w:r w:rsidR="00395120" w:rsidRPr="002F2A5B">
        <w:rPr>
          <w:rFonts w:ascii="Calibri" w:hAnsi="Calibri" w:cs="Calibri"/>
          <w:color w:val="000000" w:themeColor="text1"/>
        </w:rPr>
        <w:t xml:space="preserve"> πρόσκληση του Προέδρου της και Δημάρχου Λεβαδέων κ. Ιωάννη Δ. Ταγκαλέγκα, βάσει των διατάξεων: </w:t>
      </w:r>
    </w:p>
    <w:p w:rsidR="00395120" w:rsidRPr="002F2A5B" w:rsidRDefault="00395120"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1) του άρθρου 77 του Ν. 4555/2018, όπως τροποποιήθηκε από το άρθρο 184 του Ν. 4635/2019,</w:t>
      </w:r>
    </w:p>
    <w:p w:rsidR="00395120" w:rsidRPr="002F2A5B" w:rsidRDefault="00395120"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2)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κορωνοϊού COVID-19 και της ανάγκης περιορισμού της διάδοσής του”,</w:t>
      </w:r>
    </w:p>
    <w:p w:rsidR="00395120" w:rsidRPr="002F2A5B" w:rsidRDefault="00BD5C0B"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3) της με αριθ</w:t>
      </w:r>
      <w:r w:rsidR="00395120" w:rsidRPr="002F2A5B">
        <w:rPr>
          <w:rFonts w:ascii="Calibri" w:hAnsi="Calibri" w:cs="Calibri"/>
          <w:color w:val="000000" w:themeColor="text1"/>
        </w:rPr>
        <w:t xml:space="preserve">. πρωτ.: 18318/13-3-2020 (ΑΔΑ 9ΛΠΧ45ΜΤΛ6-1ΑΕ) εγκυκλίου του Υπουργείου Εσωτερικών “Σύγκληση συλλογικών οργάνων των δήμων, των περιφερειών </w:t>
      </w:r>
      <w:r w:rsidRPr="002F2A5B">
        <w:rPr>
          <w:rFonts w:ascii="Calibri" w:hAnsi="Calibri" w:cs="Calibri"/>
          <w:color w:val="000000" w:themeColor="text1"/>
        </w:rPr>
        <w:t>&amp;</w:t>
      </w:r>
      <w:r w:rsidR="00395120" w:rsidRPr="002F2A5B">
        <w:rPr>
          <w:rFonts w:ascii="Calibri" w:hAnsi="Calibri" w:cs="Calibri"/>
          <w:color w:val="000000" w:themeColor="text1"/>
        </w:rPr>
        <w:t xml:space="preserve"> των εποπτευόμενων</w:t>
      </w:r>
      <w:r w:rsidRPr="002F2A5B">
        <w:rPr>
          <w:rFonts w:ascii="Calibri" w:hAnsi="Calibri" w:cs="Calibri"/>
          <w:color w:val="000000" w:themeColor="text1"/>
        </w:rPr>
        <w:t xml:space="preserve"> </w:t>
      </w:r>
      <w:r w:rsidR="00395120" w:rsidRPr="002F2A5B">
        <w:rPr>
          <w:rFonts w:ascii="Calibri" w:hAnsi="Calibri" w:cs="Calibri"/>
          <w:color w:val="000000" w:themeColor="text1"/>
        </w:rPr>
        <w:t xml:space="preserve"> νομικών τους προσώπων, κατά το διάστημα λήψης των μέτρων αποφυγής διάδοσης του κορωνοϊού COVID-19,</w:t>
      </w:r>
    </w:p>
    <w:p w:rsidR="00395120" w:rsidRPr="002F2A5B" w:rsidRDefault="00395120"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4) της 40/20930/31-3-2020 (ΑΔΑ: 6ΩΠΥ46ΜΤΛ6-50Ψ) εγκυκλίου του Υπουργείου Εσωτερικών “Ενημέρωση για την εφαρμογή του κανονιστικού πλαισίου αντιμετώπισης του κορονωϊού COVID-19, αναφορικά με την οργάνωση και λειτουργία των δήμων”.</w:t>
      </w:r>
    </w:p>
    <w:p w:rsidR="00395120" w:rsidRPr="002F2A5B" w:rsidRDefault="00BD5C0B" w:rsidP="00991316">
      <w:pPr>
        <w:overflowPunct w:val="0"/>
        <w:autoSpaceDE w:val="0"/>
        <w:spacing w:line="276" w:lineRule="auto"/>
        <w:rPr>
          <w:rFonts w:ascii="Calibri" w:hAnsi="Calibri" w:cs="Calibri"/>
          <w:color w:val="000000" w:themeColor="text1"/>
        </w:rPr>
      </w:pPr>
      <w:r w:rsidRPr="002F2A5B">
        <w:rPr>
          <w:rFonts w:ascii="Calibri" w:hAnsi="Calibri" w:cs="Calibri"/>
          <w:color w:val="000000" w:themeColor="text1"/>
        </w:rPr>
        <w:t>5) Της</w:t>
      </w:r>
      <w:r w:rsidR="00395120" w:rsidRPr="002F2A5B">
        <w:rPr>
          <w:rFonts w:ascii="Calibri" w:hAnsi="Calibri" w:cs="Calibri"/>
          <w:color w:val="000000" w:themeColor="text1"/>
        </w:rPr>
        <w:t xml:space="preserve"> παρ.3 του υπ.</w:t>
      </w:r>
      <w:r w:rsidR="002F2A5B" w:rsidRPr="002F2A5B">
        <w:rPr>
          <w:rFonts w:ascii="Calibri" w:hAnsi="Calibri" w:cs="Calibri"/>
          <w:color w:val="000000" w:themeColor="text1"/>
        </w:rPr>
        <w:t xml:space="preserve"> </w:t>
      </w:r>
      <w:r w:rsidR="00395120" w:rsidRPr="002F2A5B">
        <w:rPr>
          <w:rFonts w:ascii="Calibri" w:hAnsi="Calibri" w:cs="Calibri"/>
          <w:color w:val="000000" w:themeColor="text1"/>
        </w:rPr>
        <w:t>αριθ.</w:t>
      </w:r>
      <w:r w:rsidRPr="002F2A5B">
        <w:rPr>
          <w:rFonts w:ascii="Calibri" w:hAnsi="Calibri" w:cs="Calibri"/>
          <w:color w:val="000000" w:themeColor="text1"/>
        </w:rPr>
        <w:t xml:space="preserve"> </w:t>
      </w:r>
      <w:r w:rsidR="00395120" w:rsidRPr="002F2A5B">
        <w:rPr>
          <w:rFonts w:ascii="Calibri" w:hAnsi="Calibri" w:cs="Calibri"/>
          <w:color w:val="000000" w:themeColor="text1"/>
        </w:rPr>
        <w:t>ΔΙΔΑΔ/Φ69/133/ΟΙΚ.20764/7-11-20 εγκ.</w:t>
      </w:r>
      <w:r w:rsidRPr="002F2A5B">
        <w:rPr>
          <w:rFonts w:ascii="Calibri" w:hAnsi="Calibri" w:cs="Calibri"/>
          <w:color w:val="000000" w:themeColor="text1"/>
        </w:rPr>
        <w:t xml:space="preserve"> </w:t>
      </w:r>
      <w:r w:rsidR="002F2A5B" w:rsidRPr="002F2A5B">
        <w:rPr>
          <w:rFonts w:ascii="Calibri" w:hAnsi="Calibri" w:cs="Calibri"/>
          <w:color w:val="000000" w:themeColor="text1"/>
        </w:rPr>
        <w:t xml:space="preserve">του ΥΠΕΣ. </w:t>
      </w:r>
      <w:r w:rsidR="00395120" w:rsidRPr="002F2A5B">
        <w:rPr>
          <w:rFonts w:ascii="Calibri" w:hAnsi="Calibri" w:cs="Calibri"/>
          <w:color w:val="000000" w:themeColor="text1"/>
        </w:rPr>
        <w:t>(ΑΔΑ:Ψ48Γ46ΜΤΠ6-ΛΣΡ)</w:t>
      </w:r>
    </w:p>
    <w:p w:rsidR="00E35605" w:rsidRPr="002F2A5B" w:rsidRDefault="00E35605" w:rsidP="00991316">
      <w:pPr>
        <w:spacing w:before="6" w:after="6" w:line="276" w:lineRule="auto"/>
        <w:jc w:val="both"/>
        <w:rPr>
          <w:rStyle w:val="FontStyle17"/>
          <w:rFonts w:ascii="Calibri" w:eastAsia="Arial" w:hAnsi="Calibri" w:cs="Calibri"/>
          <w:iCs/>
          <w:color w:val="000000"/>
          <w:spacing w:val="-3"/>
          <w:kern w:val="1"/>
          <w:sz w:val="24"/>
          <w:szCs w:val="24"/>
        </w:rPr>
      </w:pPr>
      <w:r w:rsidRPr="002F2A5B">
        <w:rPr>
          <w:rStyle w:val="FontStyle17"/>
          <w:rFonts w:ascii="Calibri" w:eastAsia="Arial" w:hAnsi="Calibri" w:cs="Calibri"/>
          <w:iCs/>
          <w:color w:val="000000"/>
          <w:spacing w:val="-3"/>
          <w:kern w:val="1"/>
          <w:sz w:val="24"/>
          <w:szCs w:val="24"/>
        </w:rPr>
        <w:t xml:space="preserve">Διαπιστώθηκε κατά την έναρξη  της  συνεδρίασης ότι υπάρχει νόμιμη απαρτία, επειδή σε σύνολο 8 συμβούλων ήταν παρόντες </w:t>
      </w:r>
      <w:r w:rsidR="006D48A4" w:rsidRPr="002F2A5B">
        <w:rPr>
          <w:rStyle w:val="FontStyle17"/>
          <w:rFonts w:ascii="Calibri" w:eastAsia="Arial" w:hAnsi="Calibri" w:cs="Calibri"/>
          <w:iCs/>
          <w:color w:val="000000"/>
          <w:spacing w:val="-3"/>
          <w:kern w:val="1"/>
          <w:sz w:val="24"/>
          <w:szCs w:val="24"/>
        </w:rPr>
        <w:t>5</w:t>
      </w:r>
      <w:r w:rsidRPr="002F2A5B">
        <w:rPr>
          <w:rStyle w:val="FontStyle17"/>
          <w:rFonts w:ascii="Calibri" w:eastAsia="Arial" w:hAnsi="Calibri" w:cs="Calibri"/>
          <w:iCs/>
          <w:color w:val="000000"/>
          <w:spacing w:val="-3"/>
          <w:kern w:val="1"/>
          <w:sz w:val="24"/>
          <w:szCs w:val="24"/>
        </w:rPr>
        <w:t xml:space="preserve"> δηλαδή:</w:t>
      </w:r>
    </w:p>
    <w:p w:rsidR="00395120" w:rsidRPr="002F2A5B" w:rsidRDefault="00395120" w:rsidP="00991316">
      <w:pPr>
        <w:overflowPunct w:val="0"/>
        <w:autoSpaceDE w:val="0"/>
        <w:spacing w:line="276" w:lineRule="auto"/>
        <w:ind w:firstLine="720"/>
        <w:rPr>
          <w:rFonts w:ascii="Calibri" w:hAnsi="Calibri" w:cs="Calibri"/>
          <w:color w:val="000000" w:themeColor="text1"/>
        </w:rPr>
      </w:pPr>
    </w:p>
    <w:p w:rsidR="00E4160F" w:rsidRPr="002F2A5B" w:rsidRDefault="00E4160F" w:rsidP="00E4160F">
      <w:pPr>
        <w:overflowPunct w:val="0"/>
        <w:autoSpaceDE w:val="0"/>
        <w:spacing w:line="276" w:lineRule="auto"/>
        <w:ind w:firstLine="720"/>
        <w:rPr>
          <w:rFonts w:ascii="Calibri" w:hAnsi="Calibri" w:cs="Calibri"/>
          <w:b/>
          <w:color w:val="000000" w:themeColor="text1"/>
        </w:rPr>
      </w:pPr>
      <w:r w:rsidRPr="002F2A5B">
        <w:rPr>
          <w:rFonts w:ascii="Calibri" w:hAnsi="Calibri" w:cs="Calibri"/>
          <w:b/>
          <w:color w:val="000000" w:themeColor="text1"/>
        </w:rPr>
        <w:t>ΠΑΡΟΝΤΕΣ</w:t>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color w:val="000000" w:themeColor="text1"/>
        </w:rPr>
        <w:tab/>
      </w:r>
      <w:r w:rsidRPr="002F2A5B">
        <w:rPr>
          <w:rFonts w:ascii="Calibri" w:hAnsi="Calibri" w:cs="Calibri"/>
          <w:b/>
          <w:color w:val="000000" w:themeColor="text1"/>
        </w:rPr>
        <w:t>ΑΠΟΝΤΕΣ</w:t>
      </w:r>
    </w:p>
    <w:p w:rsidR="00E4160F" w:rsidRPr="002F2A5B" w:rsidRDefault="00E4160F" w:rsidP="00E4160F">
      <w:pPr>
        <w:spacing w:line="276" w:lineRule="auto"/>
        <w:jc w:val="both"/>
        <w:rPr>
          <w:rFonts w:ascii="Calibri" w:hAnsi="Calibri" w:cs="Calibri"/>
        </w:rPr>
      </w:pPr>
      <w:r w:rsidRPr="002F2A5B">
        <w:rPr>
          <w:rFonts w:ascii="Calibri" w:hAnsi="Calibri" w:cs="Calibri"/>
        </w:rPr>
        <w:t>1) Ιωάννης Ταγκαλέγκας – Πρόεδρος</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t>1) Χαράλαμπος Κατής</w:t>
      </w:r>
    </w:p>
    <w:p w:rsidR="00E4160F" w:rsidRPr="002F2A5B" w:rsidRDefault="00E4160F" w:rsidP="00E4160F">
      <w:pPr>
        <w:spacing w:line="276" w:lineRule="auto"/>
        <w:jc w:val="both"/>
        <w:rPr>
          <w:rFonts w:ascii="Calibri" w:hAnsi="Calibri" w:cs="Calibri"/>
        </w:rPr>
      </w:pPr>
      <w:r w:rsidRPr="002F2A5B">
        <w:rPr>
          <w:rFonts w:ascii="Calibri" w:hAnsi="Calibri" w:cs="Calibri"/>
          <w:shd w:val="clear" w:color="auto" w:fill="FFFFFF"/>
        </w:rPr>
        <w:t xml:space="preserve">2) </w:t>
      </w:r>
      <w:r w:rsidRPr="002F2A5B">
        <w:rPr>
          <w:rFonts w:ascii="Calibri" w:hAnsi="Calibri" w:cs="Calibri"/>
        </w:rPr>
        <w:t>Δημήτριος Τόλιας</w:t>
      </w:r>
      <w:r w:rsidRPr="002F2A5B">
        <w:rPr>
          <w:rFonts w:ascii="Calibri" w:hAnsi="Calibri" w:cs="Calibri"/>
          <w:shd w:val="clear" w:color="auto" w:fill="FFFFFF"/>
        </w:rPr>
        <w:t xml:space="preserve">                                                                                   2) </w:t>
      </w:r>
      <w:r w:rsidRPr="002F2A5B">
        <w:rPr>
          <w:rFonts w:ascii="Calibri" w:hAnsi="Calibri" w:cs="Calibri"/>
        </w:rPr>
        <w:t>Νικόλαος Τζουβάρας</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3) </w:t>
      </w:r>
      <w:r w:rsidRPr="002F2A5B">
        <w:rPr>
          <w:rFonts w:ascii="Calibri" w:eastAsia="Times New Roman" w:hAnsi="Calibri" w:cs="Calibri"/>
          <w:kern w:val="0"/>
        </w:rPr>
        <w:t>Ιωάννης Δήμου</w:t>
      </w:r>
      <w:r w:rsidRPr="002F2A5B">
        <w:rPr>
          <w:rFonts w:ascii="Calibri" w:hAnsi="Calibri" w:cs="Calibri"/>
        </w:rPr>
        <w:t xml:space="preserve">  </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p>
    <w:p w:rsidR="00E4160F" w:rsidRPr="002F2A5B" w:rsidRDefault="00E4160F" w:rsidP="00E4160F">
      <w:pPr>
        <w:spacing w:line="276" w:lineRule="auto"/>
        <w:jc w:val="both"/>
        <w:rPr>
          <w:rFonts w:ascii="Calibri" w:hAnsi="Calibri" w:cs="Calibri"/>
        </w:rPr>
      </w:pPr>
      <w:r w:rsidRPr="002F2A5B">
        <w:rPr>
          <w:rFonts w:ascii="Calibri" w:hAnsi="Calibri" w:cs="Calibri"/>
        </w:rPr>
        <w:t>4) Βρασίδας Γιαννακόπουλος</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5) </w:t>
      </w:r>
      <w:r w:rsidRPr="002F2A5B">
        <w:rPr>
          <w:rFonts w:ascii="Calibri" w:eastAsia="Times New Roman" w:hAnsi="Calibri" w:cs="Calibri"/>
          <w:kern w:val="0"/>
        </w:rPr>
        <w:t xml:space="preserve"> </w:t>
      </w:r>
      <w:r w:rsidRPr="002F2A5B">
        <w:rPr>
          <w:rFonts w:ascii="Calibri" w:hAnsi="Calibri" w:cs="Calibri"/>
        </w:rPr>
        <w:t>Ιωάννα Νταντούμη</w:t>
      </w:r>
    </w:p>
    <w:p w:rsidR="00E4160F" w:rsidRPr="00FF17FB" w:rsidRDefault="00E4160F" w:rsidP="00E4160F">
      <w:pPr>
        <w:spacing w:line="276" w:lineRule="auto"/>
        <w:jc w:val="both"/>
        <w:rPr>
          <w:rFonts w:ascii="Calibri" w:hAnsi="Calibri" w:cs="Calibri"/>
        </w:rPr>
      </w:pPr>
      <w:r w:rsidRPr="002F2A5B">
        <w:rPr>
          <w:rFonts w:ascii="Calibri" w:hAnsi="Calibri" w:cs="Calibri"/>
        </w:rPr>
        <w:t>6) Δημήτριος Τσιφής</w:t>
      </w:r>
    </w:p>
    <w:p w:rsidR="00E4160F" w:rsidRPr="00FF17FB" w:rsidRDefault="00E4160F" w:rsidP="00E4160F">
      <w:pPr>
        <w:spacing w:line="276" w:lineRule="auto"/>
        <w:jc w:val="both"/>
        <w:rPr>
          <w:rFonts w:ascii="Calibri" w:hAnsi="Calibri" w:cs="Calibri"/>
        </w:rPr>
      </w:pPr>
      <w:r w:rsidRPr="00FF17FB">
        <w:rPr>
          <w:rFonts w:ascii="Calibri" w:hAnsi="Calibri" w:cs="Calibri"/>
        </w:rPr>
        <w:t xml:space="preserve">7) </w:t>
      </w:r>
      <w:r w:rsidRPr="002F2A5B">
        <w:rPr>
          <w:rFonts w:ascii="Calibri" w:hAnsi="Calibri" w:cs="Calibri"/>
          <w:shd w:val="clear" w:color="auto" w:fill="FFFFFF"/>
        </w:rPr>
        <w:t>Ιωάννης Αποστόλου</w:t>
      </w:r>
    </w:p>
    <w:p w:rsidR="002F2A5B" w:rsidRPr="002F2A5B" w:rsidRDefault="002F2A5B" w:rsidP="00991316">
      <w:pPr>
        <w:spacing w:line="276" w:lineRule="auto"/>
        <w:jc w:val="both"/>
        <w:rPr>
          <w:rFonts w:ascii="Calibri" w:hAnsi="Calibri" w:cs="Calibri"/>
        </w:rPr>
      </w:pPr>
    </w:p>
    <w:p w:rsidR="00FF0DCB" w:rsidRDefault="00E2720A" w:rsidP="00991316">
      <w:pPr>
        <w:spacing w:line="276" w:lineRule="auto"/>
        <w:jc w:val="both"/>
        <w:rPr>
          <w:rFonts w:ascii="Calibri" w:hAnsi="Calibri" w:cs="Calibri"/>
          <w:color w:val="000000" w:themeColor="text1"/>
        </w:rPr>
      </w:pPr>
      <w:r w:rsidRPr="002F2A5B">
        <w:rPr>
          <w:rFonts w:ascii="Calibri" w:hAnsi="Calibri" w:cs="Calibri"/>
          <w:color w:val="000000" w:themeColor="text1"/>
        </w:rPr>
        <w:t xml:space="preserve">Εισηγούμενος το θέμα της ημερήσιας διάταξης ο Πρόεδρος της Επιτροπής </w:t>
      </w:r>
      <w:r w:rsidRPr="002F2A5B">
        <w:rPr>
          <w:rFonts w:ascii="Calibri" w:eastAsia="Arial" w:hAnsi="Calibri" w:cs="Calibri"/>
        </w:rPr>
        <w:t xml:space="preserve">έθεσε υπόψη των μελών </w:t>
      </w:r>
      <w:r w:rsidR="0004045A" w:rsidRPr="002F2A5B">
        <w:rPr>
          <w:rFonts w:ascii="Calibri" w:hAnsi="Calibri" w:cs="Calibri"/>
          <w:color w:val="000000" w:themeColor="text1"/>
        </w:rPr>
        <w:t xml:space="preserve"> της, το υπ αριθ. </w:t>
      </w:r>
      <w:r w:rsidRPr="002F2A5B">
        <w:rPr>
          <w:rFonts w:ascii="Calibri" w:hAnsi="Calibri" w:cs="Calibri"/>
          <w:color w:val="000000" w:themeColor="text1"/>
        </w:rPr>
        <w:t xml:space="preserve"> </w:t>
      </w:r>
      <w:r w:rsidR="006D48A4" w:rsidRPr="002F2A5B">
        <w:rPr>
          <w:rFonts w:ascii="Calibri" w:hAnsi="Calibri" w:cs="Calibri"/>
          <w:color w:val="000000" w:themeColor="text1"/>
        </w:rPr>
        <w:t>1391</w:t>
      </w:r>
      <w:r w:rsidR="0084597E" w:rsidRPr="002F2A5B">
        <w:rPr>
          <w:rFonts w:ascii="Calibri" w:hAnsi="Calibri" w:cs="Calibri"/>
          <w:color w:val="000000" w:themeColor="text1"/>
        </w:rPr>
        <w:t>/</w:t>
      </w:r>
      <w:r w:rsidR="006D48A4" w:rsidRPr="002F2A5B">
        <w:rPr>
          <w:rFonts w:ascii="Calibri" w:hAnsi="Calibri" w:cs="Calibri"/>
          <w:color w:val="000000" w:themeColor="text1"/>
        </w:rPr>
        <w:t>24</w:t>
      </w:r>
      <w:r w:rsidRPr="002F2A5B">
        <w:rPr>
          <w:rFonts w:ascii="Calibri" w:hAnsi="Calibri" w:cs="Calibri"/>
          <w:color w:val="000000" w:themeColor="text1"/>
        </w:rPr>
        <w:t>-</w:t>
      </w:r>
      <w:r w:rsidR="006D48A4" w:rsidRPr="002F2A5B">
        <w:rPr>
          <w:rFonts w:ascii="Calibri" w:hAnsi="Calibri" w:cs="Calibri"/>
          <w:color w:val="000000" w:themeColor="text1"/>
        </w:rPr>
        <w:t>1</w:t>
      </w:r>
      <w:r w:rsidR="0084597E" w:rsidRPr="002F2A5B">
        <w:rPr>
          <w:rFonts w:ascii="Calibri" w:hAnsi="Calibri" w:cs="Calibri"/>
          <w:color w:val="000000" w:themeColor="text1"/>
        </w:rPr>
        <w:t xml:space="preserve"> </w:t>
      </w:r>
      <w:r w:rsidRPr="002F2A5B">
        <w:rPr>
          <w:rFonts w:ascii="Calibri" w:hAnsi="Calibri" w:cs="Calibri"/>
          <w:color w:val="000000" w:themeColor="text1"/>
        </w:rPr>
        <w:t xml:space="preserve">- 2022 </w:t>
      </w:r>
      <w:r w:rsidRPr="002F2A5B">
        <w:rPr>
          <w:rFonts w:ascii="Calibri" w:hAnsi="Calibri" w:cs="Calibri"/>
        </w:rPr>
        <w:t xml:space="preserve"> έγγραφο </w:t>
      </w:r>
      <w:r w:rsidR="006D48A4" w:rsidRPr="002F2A5B">
        <w:rPr>
          <w:rFonts w:ascii="Calibri" w:hAnsi="Calibri" w:cs="Calibri"/>
        </w:rPr>
        <w:t>της Διεύθυνσης Οικονομικών Υπηρεσιών</w:t>
      </w:r>
      <w:r w:rsidR="006D48A4" w:rsidRPr="002F2A5B">
        <w:rPr>
          <w:rFonts w:ascii="Calibri" w:hAnsi="Calibri" w:cs="Calibri"/>
          <w:b/>
        </w:rPr>
        <w:t xml:space="preserve"> </w:t>
      </w:r>
      <w:r w:rsidR="006D48A4" w:rsidRPr="002F2A5B">
        <w:rPr>
          <w:rFonts w:ascii="Calibri" w:hAnsi="Calibri" w:cs="Calibri"/>
          <w:bCs/>
        </w:rPr>
        <w:t>Τμήμα Εσόδων &amp; Περιουσίας</w:t>
      </w:r>
      <w:r w:rsidRPr="002F2A5B">
        <w:rPr>
          <w:rFonts w:ascii="Calibri" w:hAnsi="Calibri" w:cs="Calibri"/>
        </w:rPr>
        <w:t xml:space="preserve"> στο οποίο αναφέρονται</w:t>
      </w:r>
      <w:r w:rsidR="0004045A" w:rsidRPr="002F2A5B">
        <w:rPr>
          <w:rFonts w:ascii="Calibri" w:hAnsi="Calibri" w:cs="Calibri"/>
        </w:rPr>
        <w:t xml:space="preserve"> τα εξής</w:t>
      </w:r>
      <w:r w:rsidRPr="002F2A5B">
        <w:rPr>
          <w:rFonts w:ascii="Calibri" w:hAnsi="Calibri" w:cs="Calibri"/>
        </w:rPr>
        <w:t>:</w:t>
      </w:r>
      <w:r w:rsidR="00341434" w:rsidRPr="002F2A5B">
        <w:rPr>
          <w:rFonts w:ascii="Calibri" w:hAnsi="Calibri" w:cs="Calibri"/>
          <w:color w:val="000000" w:themeColor="text1"/>
        </w:rPr>
        <w:t xml:space="preserve">  </w:t>
      </w:r>
    </w:p>
    <w:p w:rsidR="006D48A4" w:rsidRPr="008456BB" w:rsidRDefault="00991316" w:rsidP="00991316">
      <w:pPr>
        <w:spacing w:line="276" w:lineRule="auto"/>
        <w:jc w:val="both"/>
        <w:rPr>
          <w:rFonts w:ascii="Calibri" w:hAnsi="Calibri" w:cs="Calibri"/>
          <w:i/>
        </w:rPr>
      </w:pPr>
      <w:bookmarkStart w:id="0" w:name="_Hlk74517428"/>
      <w:r w:rsidRPr="008456BB">
        <w:rPr>
          <w:rFonts w:ascii="Calibri" w:hAnsi="Calibri" w:cs="Calibri"/>
          <w:i/>
        </w:rPr>
        <w:t>«</w:t>
      </w:r>
      <w:r w:rsidR="006D48A4" w:rsidRPr="008456BB">
        <w:rPr>
          <w:rFonts w:ascii="Calibri" w:hAnsi="Calibri" w:cs="Calibri"/>
          <w:i/>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6D48A4" w:rsidRPr="008456BB" w:rsidRDefault="00FC0509" w:rsidP="00991316">
      <w:pPr>
        <w:spacing w:line="276" w:lineRule="auto"/>
        <w:jc w:val="both"/>
        <w:rPr>
          <w:rFonts w:ascii="Calibri" w:hAnsi="Calibri" w:cs="Calibri"/>
          <w:i/>
        </w:rPr>
      </w:pPr>
      <w:r w:rsidRPr="008456BB">
        <w:rPr>
          <w:rFonts w:ascii="Calibri" w:hAnsi="Calibri" w:cs="Calibri"/>
          <w:i/>
        </w:rPr>
        <w:lastRenderedPageBreak/>
        <w:t>«</w:t>
      </w:r>
      <w:r w:rsidR="006D48A4" w:rsidRPr="008456BB">
        <w:rPr>
          <w:rFonts w:ascii="Calibri" w:hAnsi="Calibri" w:cs="Calibri"/>
          <w:i/>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6D48A4" w:rsidRPr="008456BB" w:rsidRDefault="006D48A4" w:rsidP="00991316">
      <w:pPr>
        <w:spacing w:line="276" w:lineRule="auto"/>
        <w:jc w:val="both"/>
        <w:rPr>
          <w:rFonts w:ascii="Calibri" w:hAnsi="Calibri" w:cs="Calibri"/>
          <w:i/>
        </w:rPr>
      </w:pPr>
      <w:r w:rsidRPr="008456BB">
        <w:rPr>
          <w:rFonts w:ascii="Calibri" w:hAnsi="Calibri" w:cs="Calibri"/>
          <w:i/>
        </w:rPr>
        <w:t>Η ανωτέρω απόφαση εκδίδεται μετά από γνώμη της οικείας δημοτικής ή τοπικής κοινότητας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ν.δ. 1044/1971. Ειδικότερα και συμφώνα με τις διατάξεις του Ν. 4555/2018 , άρθρο 84 , παρ. 2β «Αρμοδιότητες συμβουλίου κοινότητας άνω των τριακοσίων (300) κατοίκων – αντικατάσταση του άρθρου 83 του Ν. 3852/2010» : «Το συμβούλιο της κοινότητας διατυπώνει επίσης , γνώμη και προτάσεις , είτε με δική του πρωτοβουλία είτε κατόπιν παραπομπής από τα αρμόδια όργανα του δήμου , για την αξιοποίηση των ακινήτων του δήμου που βρίσκονται στην κοινότητα , την κάθε μορφής εκμίσθωση ή παραχώρηση εκτάσεων εντός των ορίων αυτής , καθώς και την εκποίηση , εκμίσθωση , δωρεάν παραχώρηση χρήσης , ανταλλαγή και δωρεά , περιουσιακών εν γένει στοιχείων του δήμου που βρίσκονται στα όρια της κοινότητας» .</w:t>
      </w:r>
    </w:p>
    <w:p w:rsidR="006D48A4" w:rsidRPr="008456BB" w:rsidRDefault="006D48A4" w:rsidP="00991316">
      <w:pPr>
        <w:spacing w:line="276" w:lineRule="auto"/>
        <w:jc w:val="both"/>
        <w:rPr>
          <w:rFonts w:ascii="Calibri" w:hAnsi="Calibri" w:cs="Calibri"/>
          <w:i/>
        </w:rPr>
      </w:pPr>
      <w:r w:rsidRPr="008456BB">
        <w:rPr>
          <w:rFonts w:ascii="Calibri" w:hAnsi="Calibri" w:cs="Calibri"/>
          <w:i/>
        </w:rPr>
        <w:tab/>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6D48A4" w:rsidRPr="008456BB" w:rsidRDefault="006D48A4" w:rsidP="00991316">
      <w:pPr>
        <w:spacing w:line="276" w:lineRule="auto"/>
        <w:jc w:val="both"/>
        <w:rPr>
          <w:rFonts w:ascii="Calibri" w:hAnsi="Calibri" w:cs="Calibri"/>
          <w:i/>
        </w:rPr>
      </w:pPr>
      <w:r w:rsidRPr="008456BB">
        <w:rPr>
          <w:rFonts w:ascii="Calibri" w:hAnsi="Calibri" w:cs="Calibri"/>
          <w:i/>
        </w:rPr>
        <w:t>Στην εγκύκλιο ΥΠ.ΕΣ. εγκ. 38/23463/06.06.2014 επισημαίνεται ότι ο καθορισμός (χωροθέτηση) των θέσεων περιπτέρων, αφορά τόσο σε νέες θέσεις όσο και σε αυτές που έχουν κενωθεί για οποιονδήποτε λόγο.</w:t>
      </w:r>
    </w:p>
    <w:p w:rsidR="006D48A4" w:rsidRPr="008456BB" w:rsidRDefault="006D48A4" w:rsidP="00991316">
      <w:pPr>
        <w:spacing w:line="276" w:lineRule="auto"/>
        <w:jc w:val="both"/>
        <w:rPr>
          <w:rFonts w:ascii="Calibri" w:hAnsi="Calibri" w:cs="Calibri"/>
          <w:i/>
        </w:rPr>
      </w:pPr>
      <w:r w:rsidRPr="008456BB">
        <w:rPr>
          <w:rFonts w:ascii="Calibri" w:hAnsi="Calibri" w:cs="Calibri"/>
          <w:i/>
        </w:rPr>
        <w:t>Επιπλέον επισημαίνεται ότι εφεξής δεν νοείται η έννοια του "σχολάζοντος"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6D48A4" w:rsidRPr="008456BB" w:rsidRDefault="006D48A4" w:rsidP="00991316">
      <w:pPr>
        <w:spacing w:line="276" w:lineRule="auto"/>
        <w:jc w:val="both"/>
        <w:rPr>
          <w:rFonts w:ascii="Calibri" w:hAnsi="Calibri" w:cs="Calibri"/>
          <w:i/>
        </w:rPr>
      </w:pPr>
      <w:r w:rsidRPr="008456BB">
        <w:rPr>
          <w:rFonts w:ascii="Calibri" w:hAnsi="Calibri" w:cs="Calibri"/>
          <w:i/>
        </w:rPr>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όπου αυτή υφίσταται, αποφασίζει αν θα διατηρηθεί το κενωθέν περίπτερο ή θα απομακρυνθεί.  </w:t>
      </w:r>
    </w:p>
    <w:p w:rsidR="006D48A4" w:rsidRPr="008456BB" w:rsidRDefault="006D48A4" w:rsidP="00991316">
      <w:pPr>
        <w:spacing w:line="276" w:lineRule="auto"/>
        <w:jc w:val="both"/>
        <w:rPr>
          <w:rFonts w:ascii="Calibri" w:hAnsi="Calibri" w:cs="Calibri"/>
          <w:i/>
        </w:rPr>
      </w:pPr>
      <w:r w:rsidRPr="008456BB">
        <w:rPr>
          <w:rFonts w:ascii="Calibri" w:hAnsi="Calibri" w:cs="Calibri"/>
          <w:i/>
        </w:rPr>
        <w:t>Αν αποφασιστεί η διατήρησή του, εφαρμόζεται η ως άνω διαδικασία.</w:t>
      </w:r>
    </w:p>
    <w:p w:rsidR="006D48A4" w:rsidRPr="008456BB" w:rsidRDefault="006D48A4" w:rsidP="00991316">
      <w:pPr>
        <w:spacing w:line="276" w:lineRule="auto"/>
        <w:jc w:val="both"/>
        <w:rPr>
          <w:rFonts w:ascii="Calibri" w:hAnsi="Calibri" w:cs="Calibri"/>
          <w:b/>
          <w:i/>
        </w:rPr>
      </w:pPr>
      <w:r w:rsidRPr="008456BB">
        <w:rPr>
          <w:rStyle w:val="ad"/>
          <w:rFonts w:ascii="Calibri" w:hAnsi="Calibri" w:cs="Calibri"/>
          <w:b w:val="0"/>
          <w:i/>
          <w:color w:val="000000"/>
        </w:rPr>
        <w:t xml:space="preserve">Η κα ΧΡΙΣΤΟΔΟΥΛΟΥ ΧΡΥΣΑΝΘΗ του ΑΠΟΣΤΟΛΟΥ, με την 28672/2016 αίτηση-δήλωσή της, παραιτείται από την μεταβίβαση της άδειας εκμετάλλευσης του περιπτέρου επί της οδού Καραγιαννοπούλου 171 που κατείχε ο εκλιπών σύζυγός της Κόλλιας Χρήστος του Γεωργίου και επομένως παραχωρεί την εκμετάλλευση του ανωτέρω περιπτέρου, στο Δήμο Λεβαδέων. </w:t>
      </w:r>
    </w:p>
    <w:p w:rsidR="006D48A4" w:rsidRPr="008456BB" w:rsidRDefault="006D48A4" w:rsidP="00991316">
      <w:pPr>
        <w:spacing w:line="276" w:lineRule="auto"/>
        <w:jc w:val="both"/>
        <w:rPr>
          <w:rFonts w:ascii="Calibri" w:hAnsi="Calibri" w:cs="Calibri"/>
          <w:i/>
        </w:rPr>
      </w:pPr>
      <w:r w:rsidRPr="008456BB">
        <w:rPr>
          <w:rFonts w:ascii="Calibri" w:hAnsi="Calibri" w:cs="Calibri"/>
          <w:i/>
        </w:rPr>
        <w:t xml:space="preserve">Η τυχόν εκ νέου εκμίσθωση του περιπτέρου, θα πραγματοποιηθεί, με την διενέργεια πλειοδοτικής δημοπρασίας, κατά τις διαδικασίες που ορίζει το ΠΔ 270/81 και το άρθρο 192 παρ.1 του </w:t>
      </w:r>
      <w:r w:rsidRPr="008456BB">
        <w:rPr>
          <w:rFonts w:ascii="Calibri" w:hAnsi="Calibri" w:cs="Calibri"/>
          <w:i/>
          <w:color w:val="000000"/>
        </w:rPr>
        <w:t xml:space="preserve"> Ν. 3463/2006 «Κώδικας Δήμων και Κοινοτήτων» .</w:t>
      </w:r>
    </w:p>
    <w:p w:rsidR="00395120" w:rsidRDefault="00FC0509" w:rsidP="00991316">
      <w:pPr>
        <w:pStyle w:val="Web"/>
        <w:spacing w:after="0" w:line="276" w:lineRule="auto"/>
        <w:rPr>
          <w:rFonts w:ascii="Calibri" w:hAnsi="Calibri" w:cs="Calibri"/>
        </w:rPr>
      </w:pPr>
      <w:r w:rsidRPr="008456BB">
        <w:rPr>
          <w:rFonts w:ascii="Calibri" w:hAnsi="Calibri" w:cs="Calibri"/>
          <w:i/>
        </w:rPr>
        <w:t>Σύμφωνα</w:t>
      </w:r>
      <w:r w:rsidR="006D48A4" w:rsidRPr="008456BB">
        <w:rPr>
          <w:rFonts w:ascii="Calibri" w:hAnsi="Calibri" w:cs="Calibri"/>
          <w:i/>
        </w:rPr>
        <w:t xml:space="preserve"> με τις διατάξεις της παρ. 1 άρθρο 72 Ν. 3852/2010 , όπως αντικαταστάθηκε με την παρ. 1 του άρθρου 3 του Ν. 4623/2019 (ΦΕΚ 134/Α/9-8-2019) και ειδικότερα την παρ. 1θ , κατά την οποία : «η οικονομική επιτροπή αποφασίζει την κατάρτιση των όρων , τη σύνταξη των </w:t>
      </w:r>
      <w:r w:rsidR="006D48A4" w:rsidRPr="008456BB">
        <w:rPr>
          <w:rFonts w:ascii="Calibri" w:hAnsi="Calibri" w:cs="Calibri"/>
          <w:i/>
        </w:rPr>
        <w:lastRenderedPageBreak/>
        <w:t>διακηρύξεων , τη διεξαγωγή και κατακύρωση κάθε μορφής δημοπρασιών και διαγωνισμών , για έργα , μελέτες , προμήθειες και υπηρεσίες , καθώς και τη συγκρότηση των ειδικών επιτροπών διεξαγωγής και αξιολόγησης από μέλη της ή ειδικούς επιστήμονες , υπαλλήλους του δήμου ή δημοσίους υπαλλήλους» .</w:t>
      </w:r>
      <w:r w:rsidR="00E2720A" w:rsidRPr="002F2A5B">
        <w:rPr>
          <w:rFonts w:ascii="Calibri" w:hAnsi="Calibri" w:cs="Calibri"/>
          <w:color w:val="000000" w:themeColor="text1"/>
        </w:rPr>
        <w:t xml:space="preserve"> </w:t>
      </w:r>
      <w:bookmarkEnd w:id="0"/>
      <w:r w:rsidR="003C1C2B" w:rsidRPr="002F2A5B">
        <w:rPr>
          <w:rFonts w:ascii="Calibri" w:hAnsi="Calibri" w:cs="Calibri"/>
        </w:rPr>
        <w:tab/>
      </w:r>
      <w:r w:rsidR="00670CB1" w:rsidRPr="002F2A5B">
        <w:rPr>
          <w:rFonts w:ascii="Calibri" w:hAnsi="Calibri" w:cs="Calibri"/>
        </w:rPr>
        <w:t xml:space="preserve"> </w:t>
      </w:r>
    </w:p>
    <w:p w:rsidR="006D48A4" w:rsidRDefault="00C8425B" w:rsidP="00991316">
      <w:pPr>
        <w:pStyle w:val="Web"/>
        <w:spacing w:after="0" w:line="276" w:lineRule="auto"/>
        <w:rPr>
          <w:rFonts w:ascii="Calibri" w:hAnsi="Calibri" w:cs="Calibri"/>
        </w:rPr>
      </w:pPr>
      <w:r>
        <w:rPr>
          <w:rFonts w:ascii="Calibri" w:hAnsi="Calibri" w:cs="Calibri"/>
        </w:rPr>
        <w:t xml:space="preserve">Ο Δήμαρχος Λεβαδέων εισηγούμενος το θέμα </w:t>
      </w:r>
      <w:r w:rsidR="00B934F5">
        <w:rPr>
          <w:rFonts w:ascii="Calibri" w:hAnsi="Calibri" w:cs="Calibri"/>
        </w:rPr>
        <w:t>δήλωσε</w:t>
      </w:r>
      <w:r>
        <w:rPr>
          <w:rFonts w:ascii="Calibri" w:hAnsi="Calibri" w:cs="Calibri"/>
        </w:rPr>
        <w:t xml:space="preserve"> ότι </w:t>
      </w:r>
      <w:r w:rsidR="00991316">
        <w:rPr>
          <w:rFonts w:ascii="Calibri" w:hAnsi="Calibri" w:cs="Calibri"/>
        </w:rPr>
        <w:t>πρόσκειται</w:t>
      </w:r>
      <w:r>
        <w:rPr>
          <w:rFonts w:ascii="Calibri" w:hAnsi="Calibri" w:cs="Calibri"/>
        </w:rPr>
        <w:t xml:space="preserve"> θετικ</w:t>
      </w:r>
      <w:r w:rsidR="00991316">
        <w:rPr>
          <w:rFonts w:ascii="Calibri" w:hAnsi="Calibri" w:cs="Calibri"/>
        </w:rPr>
        <w:t>ά</w:t>
      </w:r>
      <w:r>
        <w:rPr>
          <w:rFonts w:ascii="Calibri" w:hAnsi="Calibri" w:cs="Calibri"/>
        </w:rPr>
        <w:t xml:space="preserve"> στην διατήρηση της θέσης του κενωθέντος περιπτέρου και την απομάκρυνση του από τη θέση που βρίσκεται διότι αποτελεί εστία μόλυνσης</w:t>
      </w:r>
      <w:r w:rsidR="00991316">
        <w:rPr>
          <w:rFonts w:ascii="Calibri" w:hAnsi="Calibri" w:cs="Calibri"/>
        </w:rPr>
        <w:t xml:space="preserve">. Πρότεινε τη μεταφορά της κλωβού στο κατασκηνωτικό κέντρο Παλιομηλιάς για χρήση </w:t>
      </w:r>
      <w:r w:rsidR="00187707">
        <w:rPr>
          <w:rFonts w:ascii="Calibri" w:hAnsi="Calibri" w:cs="Calibri"/>
        </w:rPr>
        <w:t>της,</w:t>
      </w:r>
      <w:r w:rsidR="00991316">
        <w:rPr>
          <w:rFonts w:ascii="Calibri" w:hAnsi="Calibri" w:cs="Calibri"/>
        </w:rPr>
        <w:t xml:space="preserve"> από τον φύλακα της κατασκήνωσης. Έθεσε υπ’ όψιν των μελών της Επιτροπής ότι εντείνονται οι προσπάθειες για απομάκρυνση και άλλων περιπτέρων από το κέντρο της Λιβαδειάς για εξωραϊσμό της πόλης. Ο κ. Τόλιας πρότεινε να τοποθετηθούν παγκάκια στην βάση από μπετόν στην οποία είναι τοποθετημένο το περίπτερο</w:t>
      </w:r>
      <w:r w:rsidR="00187707">
        <w:rPr>
          <w:rFonts w:ascii="Calibri" w:hAnsi="Calibri" w:cs="Calibri"/>
        </w:rPr>
        <w:t>,</w:t>
      </w:r>
      <w:r w:rsidR="00991316">
        <w:rPr>
          <w:rFonts w:ascii="Calibri" w:hAnsi="Calibri" w:cs="Calibri"/>
        </w:rPr>
        <w:t xml:space="preserve"> για εξυπηρέτηση των περιοίκων και όλα τα μέλη συμφώνησαν.</w:t>
      </w:r>
    </w:p>
    <w:p w:rsidR="00395120" w:rsidRPr="002F2A5B" w:rsidRDefault="00395120" w:rsidP="00991316">
      <w:pPr>
        <w:spacing w:line="276" w:lineRule="auto"/>
        <w:rPr>
          <w:rFonts w:ascii="Calibri" w:hAnsi="Calibri" w:cs="Calibri"/>
        </w:rPr>
      </w:pPr>
      <w:r w:rsidRPr="002F2A5B">
        <w:rPr>
          <w:rFonts w:ascii="Calibri" w:hAnsi="Calibri" w:cs="Calibri"/>
        </w:rPr>
        <w:tab/>
        <w:t>Η Επιτροπή Ποιότητας Ζωής αφού έλαβε υπόψη:</w:t>
      </w:r>
    </w:p>
    <w:p w:rsidR="0084597E" w:rsidRPr="002F2A5B" w:rsidRDefault="00395120" w:rsidP="00991316">
      <w:pPr>
        <w:pStyle w:val="aa"/>
        <w:numPr>
          <w:ilvl w:val="0"/>
          <w:numId w:val="3"/>
        </w:numPr>
        <w:spacing w:line="276" w:lineRule="auto"/>
        <w:rPr>
          <w:rFonts w:ascii="Calibri" w:hAnsi="Calibri" w:cs="Calibri"/>
        </w:rPr>
      </w:pPr>
      <w:r w:rsidRPr="002F2A5B">
        <w:rPr>
          <w:rFonts w:ascii="Calibri" w:hAnsi="Calibri" w:cs="Calibri"/>
        </w:rPr>
        <w:t>Το υπ.</w:t>
      </w:r>
      <w:r w:rsidR="0084597E" w:rsidRPr="002F2A5B">
        <w:rPr>
          <w:rFonts w:ascii="Calibri" w:hAnsi="Calibri" w:cs="Calibri"/>
        </w:rPr>
        <w:t xml:space="preserve"> </w:t>
      </w:r>
      <w:r w:rsidRPr="002F2A5B">
        <w:rPr>
          <w:rFonts w:ascii="Calibri" w:hAnsi="Calibri" w:cs="Calibri"/>
        </w:rPr>
        <w:t>αρίθ</w:t>
      </w:r>
      <w:r w:rsidR="00796732" w:rsidRPr="002F2A5B">
        <w:rPr>
          <w:rFonts w:ascii="Calibri" w:hAnsi="Calibri" w:cs="Calibri"/>
        </w:rPr>
        <w:t>.</w:t>
      </w:r>
      <w:r w:rsidR="007256CE" w:rsidRPr="002F2A5B">
        <w:rPr>
          <w:rFonts w:ascii="Calibri" w:hAnsi="Calibri" w:cs="Calibri"/>
        </w:rPr>
        <w:t xml:space="preserve"> </w:t>
      </w:r>
      <w:r w:rsidR="006D48A4" w:rsidRPr="002F2A5B">
        <w:rPr>
          <w:rFonts w:ascii="Calibri" w:hAnsi="Calibri" w:cs="Calibri"/>
          <w:color w:val="000000" w:themeColor="text1"/>
        </w:rPr>
        <w:t>1391</w:t>
      </w:r>
      <w:r w:rsidR="0084597E" w:rsidRPr="002F2A5B">
        <w:rPr>
          <w:rFonts w:ascii="Calibri" w:hAnsi="Calibri" w:cs="Calibri"/>
          <w:color w:val="000000" w:themeColor="text1"/>
        </w:rPr>
        <w:t>/</w:t>
      </w:r>
      <w:r w:rsidR="006D48A4" w:rsidRPr="002F2A5B">
        <w:rPr>
          <w:rFonts w:ascii="Calibri" w:hAnsi="Calibri" w:cs="Calibri"/>
          <w:color w:val="000000" w:themeColor="text1"/>
        </w:rPr>
        <w:t>24</w:t>
      </w:r>
      <w:r w:rsidR="0084597E" w:rsidRPr="002F2A5B">
        <w:rPr>
          <w:rFonts w:ascii="Calibri" w:hAnsi="Calibri" w:cs="Calibri"/>
          <w:color w:val="000000" w:themeColor="text1"/>
        </w:rPr>
        <w:t xml:space="preserve">- </w:t>
      </w:r>
      <w:r w:rsidR="006D48A4" w:rsidRPr="002F2A5B">
        <w:rPr>
          <w:rFonts w:ascii="Calibri" w:hAnsi="Calibri" w:cs="Calibri"/>
          <w:color w:val="000000" w:themeColor="text1"/>
        </w:rPr>
        <w:t>1</w:t>
      </w:r>
      <w:r w:rsidR="0084597E" w:rsidRPr="002F2A5B">
        <w:rPr>
          <w:rFonts w:ascii="Calibri" w:hAnsi="Calibri" w:cs="Calibri"/>
          <w:color w:val="000000" w:themeColor="text1"/>
        </w:rPr>
        <w:t xml:space="preserve"> - 2022 </w:t>
      </w:r>
      <w:r w:rsidR="0084597E" w:rsidRPr="002F2A5B">
        <w:rPr>
          <w:rFonts w:ascii="Calibri" w:hAnsi="Calibri" w:cs="Calibri"/>
        </w:rPr>
        <w:t xml:space="preserve"> </w:t>
      </w:r>
      <w:r w:rsidR="00EF6FC3" w:rsidRPr="002F2A5B">
        <w:rPr>
          <w:rFonts w:ascii="Calibri" w:hAnsi="Calibri" w:cs="Calibri"/>
        </w:rPr>
        <w:t xml:space="preserve">έγγραφο της </w:t>
      </w:r>
      <w:r w:rsidR="006D48A4" w:rsidRPr="002F2A5B">
        <w:rPr>
          <w:rFonts w:ascii="Calibri" w:hAnsi="Calibri" w:cs="Calibri"/>
        </w:rPr>
        <w:t>Διεύθυνσης Οικονομικών Υπηρεσιών</w:t>
      </w:r>
      <w:r w:rsidR="006D48A4" w:rsidRPr="002F2A5B">
        <w:rPr>
          <w:rFonts w:ascii="Calibri" w:hAnsi="Calibri" w:cs="Calibri"/>
          <w:b/>
        </w:rPr>
        <w:t xml:space="preserve"> </w:t>
      </w:r>
      <w:r w:rsidR="006D48A4" w:rsidRPr="002F2A5B">
        <w:rPr>
          <w:rFonts w:ascii="Calibri" w:hAnsi="Calibri" w:cs="Calibri"/>
          <w:bCs/>
        </w:rPr>
        <w:t>Τμήμα Εσόδων &amp; Περιουσίας</w:t>
      </w:r>
      <w:r w:rsidR="006D48A4" w:rsidRPr="002F2A5B">
        <w:rPr>
          <w:rFonts w:ascii="Calibri" w:hAnsi="Calibri" w:cs="Calibri"/>
        </w:rPr>
        <w:t xml:space="preserve"> </w:t>
      </w:r>
    </w:p>
    <w:p w:rsidR="009F2F9A" w:rsidRDefault="00395120" w:rsidP="00991316">
      <w:pPr>
        <w:pStyle w:val="aa"/>
        <w:numPr>
          <w:ilvl w:val="0"/>
          <w:numId w:val="3"/>
        </w:numPr>
        <w:spacing w:line="276" w:lineRule="auto"/>
        <w:rPr>
          <w:rFonts w:ascii="Calibri" w:hAnsi="Calibri" w:cs="Calibri"/>
        </w:rPr>
      </w:pPr>
      <w:r w:rsidRPr="002F2A5B">
        <w:rPr>
          <w:rFonts w:ascii="Calibri" w:hAnsi="Calibri" w:cs="Calibri"/>
        </w:rPr>
        <w:t>Τ</w:t>
      </w:r>
      <w:r w:rsidR="0038525F" w:rsidRPr="002F2A5B">
        <w:rPr>
          <w:rFonts w:ascii="Calibri" w:hAnsi="Calibri" w:cs="Calibri"/>
        </w:rPr>
        <w:t>ην</w:t>
      </w:r>
      <w:r w:rsidR="00E02C19" w:rsidRPr="002F2A5B">
        <w:rPr>
          <w:rFonts w:ascii="Calibri" w:hAnsi="Calibri" w:cs="Calibri"/>
        </w:rPr>
        <w:t xml:space="preserve"> </w:t>
      </w:r>
      <w:r w:rsidR="00C1681D" w:rsidRPr="002F2A5B">
        <w:rPr>
          <w:rFonts w:ascii="Calibri" w:hAnsi="Calibri" w:cs="Calibri"/>
        </w:rPr>
        <w:t xml:space="preserve">υπ αριθμ. </w:t>
      </w:r>
      <w:r w:rsidR="003C1C2B" w:rsidRPr="002F2A5B">
        <w:rPr>
          <w:rFonts w:ascii="Calibri" w:hAnsi="Calibri" w:cs="Calibri"/>
        </w:rPr>
        <w:t xml:space="preserve">Πρωτ. </w:t>
      </w:r>
      <w:r w:rsidR="002F2A5B" w:rsidRPr="002F2A5B">
        <w:rPr>
          <w:rFonts w:ascii="Calibri" w:hAnsi="Calibri" w:cs="Calibri"/>
        </w:rPr>
        <w:t>6</w:t>
      </w:r>
      <w:r w:rsidR="002946D9" w:rsidRPr="002F2A5B">
        <w:rPr>
          <w:rFonts w:ascii="Calibri" w:hAnsi="Calibri" w:cs="Calibri"/>
        </w:rPr>
        <w:t>/</w:t>
      </w:r>
      <w:r w:rsidR="002F2A5B" w:rsidRPr="002F2A5B">
        <w:rPr>
          <w:rFonts w:ascii="Calibri" w:hAnsi="Calibri" w:cs="Calibri"/>
        </w:rPr>
        <w:t>3</w:t>
      </w:r>
      <w:r w:rsidR="002946D9" w:rsidRPr="002F2A5B">
        <w:rPr>
          <w:rFonts w:ascii="Calibri" w:hAnsi="Calibri" w:cs="Calibri"/>
        </w:rPr>
        <w:t>.</w:t>
      </w:r>
      <w:r w:rsidR="0004045A" w:rsidRPr="002F2A5B">
        <w:rPr>
          <w:rFonts w:ascii="Calibri" w:hAnsi="Calibri" w:cs="Calibri"/>
        </w:rPr>
        <w:t>3</w:t>
      </w:r>
      <w:r w:rsidR="0038525F" w:rsidRPr="002F2A5B">
        <w:rPr>
          <w:rFonts w:ascii="Calibri" w:hAnsi="Calibri" w:cs="Calibri"/>
        </w:rPr>
        <w:t>.2022</w:t>
      </w:r>
      <w:r w:rsidR="002946D9" w:rsidRPr="002F2A5B">
        <w:rPr>
          <w:rFonts w:ascii="Calibri" w:hAnsi="Calibri" w:cs="Calibri"/>
        </w:rPr>
        <w:t xml:space="preserve"> </w:t>
      </w:r>
      <w:r w:rsidR="0038525F" w:rsidRPr="002F2A5B">
        <w:rPr>
          <w:rFonts w:ascii="Calibri" w:hAnsi="Calibri" w:cs="Calibri"/>
        </w:rPr>
        <w:t>απόφαση</w:t>
      </w:r>
      <w:r w:rsidR="002946D9" w:rsidRPr="002F2A5B">
        <w:rPr>
          <w:rFonts w:ascii="Calibri" w:hAnsi="Calibri" w:cs="Calibri"/>
        </w:rPr>
        <w:t xml:space="preserve"> </w:t>
      </w:r>
      <w:r w:rsidR="00602570" w:rsidRPr="002F2A5B">
        <w:rPr>
          <w:rFonts w:ascii="Calibri" w:hAnsi="Calibri" w:cs="Calibri"/>
        </w:rPr>
        <w:t xml:space="preserve">της Κοινότητας </w:t>
      </w:r>
      <w:r w:rsidR="0004045A" w:rsidRPr="002F2A5B">
        <w:rPr>
          <w:rFonts w:ascii="Calibri" w:hAnsi="Calibri" w:cs="Calibri"/>
        </w:rPr>
        <w:t>Λιβαδειάς</w:t>
      </w:r>
      <w:r w:rsidR="00E02C19" w:rsidRPr="002F2A5B">
        <w:rPr>
          <w:rFonts w:ascii="Calibri" w:hAnsi="Calibri" w:cs="Calibri"/>
        </w:rPr>
        <w:t xml:space="preserve"> </w:t>
      </w:r>
      <w:r w:rsidR="00602570" w:rsidRPr="002F2A5B">
        <w:rPr>
          <w:rFonts w:ascii="Calibri" w:hAnsi="Calibri" w:cs="Calibri"/>
        </w:rPr>
        <w:t>.</w:t>
      </w:r>
    </w:p>
    <w:p w:rsidR="002F2A5B" w:rsidRPr="002F2A5B" w:rsidRDefault="002F2A5B" w:rsidP="00991316">
      <w:pPr>
        <w:pStyle w:val="aa"/>
        <w:numPr>
          <w:ilvl w:val="0"/>
          <w:numId w:val="3"/>
        </w:numPr>
        <w:spacing w:line="276" w:lineRule="auto"/>
        <w:rPr>
          <w:rFonts w:ascii="Calibri" w:hAnsi="Calibri" w:cs="Calibri"/>
        </w:rPr>
      </w:pPr>
      <w:r>
        <w:rPr>
          <w:rStyle w:val="ad"/>
          <w:rFonts w:ascii="Calibri" w:hAnsi="Calibri" w:cs="Calibri"/>
          <w:b w:val="0"/>
          <w:color w:val="000000"/>
        </w:rPr>
        <w:t>Τ</w:t>
      </w:r>
      <w:r w:rsidRPr="002F2A5B">
        <w:rPr>
          <w:rStyle w:val="ad"/>
          <w:rFonts w:ascii="Calibri" w:hAnsi="Calibri" w:cs="Calibri"/>
          <w:b w:val="0"/>
          <w:color w:val="000000"/>
        </w:rPr>
        <w:t>ην 28672/2016 αίτηση-δήλωσή της κα</w:t>
      </w:r>
      <w:r>
        <w:rPr>
          <w:rStyle w:val="ad"/>
          <w:rFonts w:ascii="Calibri" w:hAnsi="Calibri" w:cs="Calibri"/>
          <w:b w:val="0"/>
          <w:color w:val="000000"/>
        </w:rPr>
        <w:t>ς</w:t>
      </w:r>
      <w:r w:rsidRPr="002F2A5B">
        <w:rPr>
          <w:rStyle w:val="ad"/>
          <w:rFonts w:ascii="Calibri" w:hAnsi="Calibri" w:cs="Calibri"/>
          <w:b w:val="0"/>
          <w:color w:val="000000"/>
        </w:rPr>
        <w:t xml:space="preserve"> ΧΡΙΣΤΟΔΟΥΛΟΥ ΧΡΥΣΑΝΘΗ</w:t>
      </w:r>
      <w:r>
        <w:rPr>
          <w:rStyle w:val="ad"/>
          <w:rFonts w:ascii="Calibri" w:hAnsi="Calibri" w:cs="Calibri"/>
          <w:b w:val="0"/>
          <w:color w:val="000000"/>
        </w:rPr>
        <w:t>Σ</w:t>
      </w:r>
      <w:r w:rsidRPr="002F2A5B">
        <w:rPr>
          <w:rStyle w:val="ad"/>
          <w:rFonts w:ascii="Calibri" w:hAnsi="Calibri" w:cs="Calibri"/>
          <w:b w:val="0"/>
          <w:color w:val="000000"/>
        </w:rPr>
        <w:t xml:space="preserve"> του ΑΠΟΣΤΟΛΟΥ</w:t>
      </w:r>
    </w:p>
    <w:p w:rsidR="009F2F9A" w:rsidRPr="002F2A5B" w:rsidRDefault="00395120" w:rsidP="00991316">
      <w:pPr>
        <w:pStyle w:val="aa"/>
        <w:numPr>
          <w:ilvl w:val="0"/>
          <w:numId w:val="3"/>
        </w:numPr>
        <w:spacing w:line="276" w:lineRule="auto"/>
        <w:rPr>
          <w:rFonts w:ascii="Calibri" w:hAnsi="Calibri" w:cs="Calibri"/>
        </w:rPr>
      </w:pPr>
      <w:r w:rsidRPr="002F2A5B">
        <w:rPr>
          <w:rFonts w:ascii="Calibri" w:hAnsi="Calibri" w:cs="Calibri"/>
        </w:rPr>
        <w:t>Τις  διατάξεις του άρθρου 73 του Ν.3852/2010 (Πρόγραμμα ΚΑΛΛΙΚΡΑΤΗΣ,ΦΕΚ 87/Α/2010)</w:t>
      </w:r>
    </w:p>
    <w:p w:rsidR="009F2F9A" w:rsidRPr="002F2A5B" w:rsidRDefault="00395120" w:rsidP="00991316">
      <w:pPr>
        <w:pStyle w:val="aa"/>
        <w:numPr>
          <w:ilvl w:val="0"/>
          <w:numId w:val="3"/>
        </w:numPr>
        <w:spacing w:line="276" w:lineRule="auto"/>
        <w:rPr>
          <w:rFonts w:ascii="Calibri" w:hAnsi="Calibri" w:cs="Calibri"/>
        </w:rPr>
      </w:pPr>
      <w:r w:rsidRPr="002F2A5B">
        <w:rPr>
          <w:rFonts w:ascii="Calibri" w:hAnsi="Calibri" w:cs="Calibri"/>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9F2F9A" w:rsidRPr="002F2A5B" w:rsidRDefault="00395120" w:rsidP="00991316">
      <w:pPr>
        <w:pStyle w:val="aa"/>
        <w:numPr>
          <w:ilvl w:val="0"/>
          <w:numId w:val="3"/>
        </w:numPr>
        <w:spacing w:line="276" w:lineRule="auto"/>
        <w:rPr>
          <w:rFonts w:ascii="Calibri" w:hAnsi="Calibri" w:cs="Calibri"/>
        </w:rPr>
      </w:pPr>
      <w:r w:rsidRPr="002F2A5B">
        <w:rPr>
          <w:rFonts w:ascii="Calibri" w:hAnsi="Calibri" w:cs="Calibri"/>
        </w:rPr>
        <w:t>το άρθρο 10 της απο 11/3/2020 Πράξης Νομοθετικού Περιεχομένου (ΦΕΚ 55/Α/2020)</w:t>
      </w:r>
    </w:p>
    <w:p w:rsidR="009F2F9A" w:rsidRPr="002F2A5B" w:rsidRDefault="00395120" w:rsidP="00991316">
      <w:pPr>
        <w:pStyle w:val="aa"/>
        <w:numPr>
          <w:ilvl w:val="0"/>
          <w:numId w:val="3"/>
        </w:numPr>
        <w:spacing w:line="276" w:lineRule="auto"/>
        <w:rPr>
          <w:rFonts w:ascii="Calibri" w:hAnsi="Calibri" w:cs="Calibri"/>
        </w:rPr>
      </w:pPr>
      <w:r w:rsidRPr="002F2A5B">
        <w:rPr>
          <w:rFonts w:ascii="Calibri" w:hAnsi="Calibri" w:cs="Calibri"/>
        </w:rPr>
        <w:t>την 18318/13-3-2020 (ΑΔΑ:9ΛΠΧ46ΜΤΛ6-1ΑΕ) εγκύκλιο του Υπουργείου Εσωτερικών</w:t>
      </w:r>
    </w:p>
    <w:p w:rsidR="00395120" w:rsidRDefault="00395120" w:rsidP="00991316">
      <w:pPr>
        <w:pStyle w:val="aa"/>
        <w:numPr>
          <w:ilvl w:val="0"/>
          <w:numId w:val="3"/>
        </w:numPr>
        <w:spacing w:line="276" w:lineRule="auto"/>
        <w:rPr>
          <w:rFonts w:ascii="Calibri" w:hAnsi="Calibri" w:cs="Calibri"/>
        </w:rPr>
      </w:pPr>
      <w:r w:rsidRPr="002F2A5B">
        <w:rPr>
          <w:rFonts w:ascii="Calibri" w:hAnsi="Calibri" w:cs="Calibri"/>
        </w:rPr>
        <w:t xml:space="preserve">Την μεταξύ των μελών </w:t>
      </w:r>
      <w:r w:rsidR="002F2A5B">
        <w:rPr>
          <w:rFonts w:ascii="Calibri" w:hAnsi="Calibri" w:cs="Calibri"/>
        </w:rPr>
        <w:t xml:space="preserve">διαλογική </w:t>
      </w:r>
      <w:r w:rsidRPr="002F2A5B">
        <w:rPr>
          <w:rFonts w:ascii="Calibri" w:hAnsi="Calibri" w:cs="Calibri"/>
        </w:rPr>
        <w:t xml:space="preserve">συζήτηση. </w:t>
      </w:r>
    </w:p>
    <w:p w:rsidR="006B45FE" w:rsidRPr="002F2A5B" w:rsidRDefault="006B45FE" w:rsidP="006B45FE">
      <w:pPr>
        <w:pStyle w:val="aa"/>
        <w:spacing w:line="276" w:lineRule="auto"/>
        <w:rPr>
          <w:rFonts w:ascii="Calibri" w:hAnsi="Calibri" w:cs="Calibri"/>
        </w:rPr>
      </w:pPr>
    </w:p>
    <w:p w:rsidR="00395120" w:rsidRPr="002F2A5B" w:rsidRDefault="00395120" w:rsidP="00991316">
      <w:pPr>
        <w:spacing w:line="276" w:lineRule="auto"/>
        <w:jc w:val="center"/>
        <w:rPr>
          <w:rFonts w:ascii="Calibri" w:hAnsi="Calibri" w:cs="Calibri"/>
          <w:b/>
        </w:rPr>
      </w:pPr>
      <w:r w:rsidRPr="002F2A5B">
        <w:rPr>
          <w:rFonts w:ascii="Calibri" w:hAnsi="Calibri" w:cs="Calibri"/>
          <w:b/>
        </w:rPr>
        <w:t xml:space="preserve">ΑΠΟΦΑΣΙΖΕΙ  </w:t>
      </w:r>
      <w:r w:rsidR="00333E9E" w:rsidRPr="002F2A5B">
        <w:rPr>
          <w:rFonts w:ascii="Calibri" w:hAnsi="Calibri" w:cs="Calibri"/>
          <w:b/>
        </w:rPr>
        <w:t>ΟΜΟΦΩΝΑ</w:t>
      </w:r>
    </w:p>
    <w:p w:rsidR="002F2A5B" w:rsidRPr="008C4521" w:rsidRDefault="00A15FBA" w:rsidP="00991316">
      <w:pPr>
        <w:spacing w:line="276" w:lineRule="auto"/>
        <w:rPr>
          <w:rFonts w:ascii="Calibri" w:hAnsi="Calibri" w:cs="Calibri"/>
          <w:b/>
        </w:rPr>
      </w:pPr>
      <w:r w:rsidRPr="008C4521">
        <w:rPr>
          <w:rFonts w:ascii="Calibri" w:hAnsi="Calibri" w:cs="Calibri"/>
          <w:b/>
        </w:rPr>
        <w:t xml:space="preserve">Εισηγείται </w:t>
      </w:r>
      <w:r w:rsidR="002F2A5B" w:rsidRPr="008C4521">
        <w:rPr>
          <w:rFonts w:ascii="Calibri" w:hAnsi="Calibri" w:cs="Calibri"/>
          <w:b/>
        </w:rPr>
        <w:t>ΘΕΤΙΚΑ</w:t>
      </w:r>
      <w:r w:rsidR="00395120" w:rsidRPr="008C4521">
        <w:rPr>
          <w:rFonts w:ascii="Calibri" w:hAnsi="Calibri" w:cs="Calibri"/>
          <w:b/>
        </w:rPr>
        <w:t xml:space="preserve"> </w:t>
      </w:r>
      <w:r w:rsidR="002F2A5B" w:rsidRPr="008C4521">
        <w:rPr>
          <w:rFonts w:ascii="Calibri" w:hAnsi="Calibri" w:cs="Calibri"/>
          <w:b/>
        </w:rPr>
        <w:t xml:space="preserve">επί </w:t>
      </w:r>
      <w:r w:rsidR="002F2A5B" w:rsidRPr="008C4521">
        <w:rPr>
          <w:rFonts w:ascii="Calibri" w:hAnsi="Calibri" w:cs="Calibri"/>
          <w:b/>
          <w:bCs/>
        </w:rPr>
        <w:t xml:space="preserve">της </w:t>
      </w:r>
      <w:r w:rsidR="002F2A5B" w:rsidRPr="008C4521">
        <w:rPr>
          <w:rFonts w:ascii="Calibri" w:hAnsi="Calibri" w:cs="Calibri"/>
          <w:b/>
        </w:rPr>
        <w:t>διατήρησης της  θέσης  κενωθέντος περιπτέρου επί της οδού Καραγιαννοπούλου 171 στην Κοινότητα Λιβαδειάς και την απομάκρυνση του περιπτέρου</w:t>
      </w:r>
      <w:r w:rsidR="00C8425B" w:rsidRPr="008C4521">
        <w:rPr>
          <w:rFonts w:ascii="Calibri" w:hAnsi="Calibri" w:cs="Calibri"/>
          <w:b/>
        </w:rPr>
        <w:t>.</w:t>
      </w:r>
    </w:p>
    <w:p w:rsidR="007205F6" w:rsidRPr="002F2A5B" w:rsidRDefault="007205F6" w:rsidP="00991316">
      <w:pPr>
        <w:spacing w:line="276" w:lineRule="auto"/>
        <w:rPr>
          <w:rFonts w:ascii="Calibri" w:hAnsi="Calibri" w:cs="Calibri"/>
        </w:rPr>
      </w:pPr>
    </w:p>
    <w:p w:rsidR="00CD5666" w:rsidRPr="002F2A5B" w:rsidRDefault="00A15FBA" w:rsidP="00991316">
      <w:pPr>
        <w:spacing w:line="276" w:lineRule="auto"/>
        <w:rPr>
          <w:rFonts w:ascii="Calibri" w:hAnsi="Calibri" w:cs="Calibri"/>
        </w:rPr>
      </w:pPr>
      <w:r w:rsidRPr="002F2A5B">
        <w:rPr>
          <w:rFonts w:ascii="Calibri" w:hAnsi="Calibri" w:cs="Calibri"/>
        </w:rPr>
        <w:t>Η παρούσα απόφαση πήρε</w:t>
      </w:r>
      <w:r w:rsidR="00FC0509">
        <w:rPr>
          <w:rFonts w:ascii="Calibri" w:hAnsi="Calibri" w:cs="Calibri"/>
        </w:rPr>
        <w:t xml:space="preserve"> τον </w:t>
      </w:r>
      <w:r w:rsidRPr="002F2A5B">
        <w:rPr>
          <w:rFonts w:ascii="Calibri" w:hAnsi="Calibri" w:cs="Calibri"/>
        </w:rPr>
        <w:t xml:space="preserve">αριθμό  </w:t>
      </w:r>
      <w:r w:rsidR="006D48A4" w:rsidRPr="00C8425B">
        <w:rPr>
          <w:rFonts w:ascii="Calibri" w:hAnsi="Calibri" w:cs="Calibri"/>
          <w:b/>
        </w:rPr>
        <w:t>6</w:t>
      </w:r>
      <w:r w:rsidR="00395120" w:rsidRPr="00C8425B">
        <w:rPr>
          <w:rFonts w:ascii="Calibri" w:hAnsi="Calibri" w:cs="Calibri"/>
          <w:b/>
        </w:rPr>
        <w:t>/202</w:t>
      </w:r>
      <w:r w:rsidR="002946D9" w:rsidRPr="00C8425B">
        <w:rPr>
          <w:rFonts w:ascii="Calibri" w:hAnsi="Calibri" w:cs="Calibri"/>
          <w:b/>
        </w:rPr>
        <w:t>2</w:t>
      </w:r>
      <w:r w:rsidR="00395120" w:rsidRPr="00C8425B">
        <w:rPr>
          <w:rFonts w:ascii="Calibri" w:hAnsi="Calibri" w:cs="Calibri"/>
          <w:b/>
        </w:rPr>
        <w:t>.</w:t>
      </w:r>
    </w:p>
    <w:p w:rsidR="0038525F" w:rsidRPr="002F2A5B" w:rsidRDefault="0038525F" w:rsidP="00991316">
      <w:pPr>
        <w:spacing w:line="276" w:lineRule="auto"/>
        <w:jc w:val="center"/>
        <w:rPr>
          <w:rFonts w:ascii="Calibri" w:hAnsi="Calibri" w:cs="Calibri"/>
        </w:rPr>
      </w:pPr>
    </w:p>
    <w:p w:rsidR="00E4160F" w:rsidRPr="002F2A5B" w:rsidRDefault="00E4160F" w:rsidP="00E4160F">
      <w:pPr>
        <w:spacing w:line="276" w:lineRule="auto"/>
        <w:rPr>
          <w:rFonts w:ascii="Calibri" w:hAnsi="Calibri" w:cs="Calibri"/>
        </w:rPr>
      </w:pPr>
      <w:bookmarkStart w:id="1" w:name="_Hlk55469971"/>
      <w:bookmarkStart w:id="2" w:name="_Hlk55469820"/>
      <w:bookmarkStart w:id="3" w:name="_Hlk55469738"/>
      <w:bookmarkEnd w:id="1"/>
      <w:bookmarkEnd w:id="2"/>
      <w:bookmarkEnd w:id="3"/>
      <w:r w:rsidRPr="002F2A5B">
        <w:rPr>
          <w:rFonts w:ascii="Calibri" w:hAnsi="Calibri" w:cs="Calibri"/>
        </w:rPr>
        <w:t>Ο ΠΡΟΕΔΡΟΣ ΤΗΣ Ε.ΠΟΙ.ΖΩ.</w:t>
      </w:r>
    </w:p>
    <w:p w:rsidR="00E4160F" w:rsidRPr="002F2A5B" w:rsidRDefault="00E4160F" w:rsidP="00E4160F">
      <w:pPr>
        <w:spacing w:line="276" w:lineRule="auto"/>
        <w:rPr>
          <w:rFonts w:ascii="Calibri" w:hAnsi="Calibri" w:cs="Calibri"/>
        </w:rPr>
      </w:pPr>
      <w:r w:rsidRPr="002F2A5B">
        <w:rPr>
          <w:rFonts w:ascii="Calibri" w:hAnsi="Calibri" w:cs="Calibri"/>
        </w:rPr>
        <w:t>Ιωάννης Δ. Ταγκαλέγκας</w:t>
      </w:r>
    </w:p>
    <w:p w:rsidR="00E4160F" w:rsidRPr="002F2A5B" w:rsidRDefault="00E4160F" w:rsidP="00E4160F">
      <w:pPr>
        <w:spacing w:line="276" w:lineRule="auto"/>
        <w:rPr>
          <w:rFonts w:ascii="Calibri" w:hAnsi="Calibri" w:cs="Calibri"/>
        </w:rPr>
      </w:pPr>
      <w:r w:rsidRPr="002F2A5B">
        <w:rPr>
          <w:rFonts w:ascii="Calibri" w:hAnsi="Calibri" w:cs="Calibri"/>
        </w:rPr>
        <w:t>Τα Μέλη</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1) </w:t>
      </w:r>
      <w:r w:rsidRPr="002F2A5B">
        <w:rPr>
          <w:rFonts w:ascii="Calibri" w:hAnsi="Calibri" w:cs="Calibri"/>
          <w:shd w:val="clear" w:color="auto" w:fill="FFFFFF"/>
        </w:rPr>
        <w:t>Δημήτριος Τσιφής</w:t>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t xml:space="preserve">  </w:t>
      </w:r>
      <w:r w:rsidRPr="002F2A5B">
        <w:rPr>
          <w:rFonts w:ascii="Calibri" w:hAnsi="Calibri" w:cs="Calibri"/>
        </w:rPr>
        <w:t>ΠΙΣΤΟ ΑΠΟΣΠΑΣΜΑ</w:t>
      </w:r>
    </w:p>
    <w:p w:rsidR="00E4160F" w:rsidRPr="002F2A5B" w:rsidRDefault="00E4160F" w:rsidP="00E4160F">
      <w:pPr>
        <w:spacing w:line="276" w:lineRule="auto"/>
        <w:rPr>
          <w:rFonts w:ascii="Calibri" w:hAnsi="Calibri" w:cs="Calibri"/>
        </w:rPr>
      </w:pPr>
      <w:r w:rsidRPr="002F2A5B">
        <w:rPr>
          <w:rFonts w:ascii="Calibri" w:hAnsi="Calibri" w:cs="Calibri"/>
        </w:rPr>
        <w:t xml:space="preserve">2) </w:t>
      </w:r>
      <w:r w:rsidRPr="002F2A5B">
        <w:rPr>
          <w:rFonts w:ascii="Calibri" w:eastAsia="Times New Roman" w:hAnsi="Calibri" w:cs="Calibri"/>
          <w:kern w:val="0"/>
        </w:rPr>
        <w:t>Ιωάννης Δήμου</w:t>
      </w:r>
      <w:r w:rsidRPr="002F2A5B">
        <w:rPr>
          <w:rFonts w:ascii="Calibri" w:hAnsi="Calibri" w:cs="Calibri"/>
        </w:rPr>
        <w:t xml:space="preserve">                                                                                       </w:t>
      </w:r>
      <w:r>
        <w:rPr>
          <w:rFonts w:ascii="Calibri" w:hAnsi="Calibri" w:cs="Calibri"/>
        </w:rPr>
        <w:t xml:space="preserve"> </w:t>
      </w:r>
      <w:r w:rsidRPr="002F2A5B">
        <w:rPr>
          <w:rFonts w:ascii="Calibri" w:hAnsi="Calibri" w:cs="Calibri"/>
        </w:rPr>
        <w:t>ΛΙΒΑΔΕΙΑ 24/3/2022</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3) Βρασίδας Γιαννακόπουλος                                        </w:t>
      </w:r>
      <w:r>
        <w:rPr>
          <w:rFonts w:ascii="Calibri" w:hAnsi="Calibri" w:cs="Calibri"/>
        </w:rPr>
        <w:t xml:space="preserve">                               </w:t>
      </w:r>
      <w:r w:rsidRPr="002F2A5B">
        <w:rPr>
          <w:rFonts w:ascii="Calibri" w:hAnsi="Calibri" w:cs="Calibri"/>
        </w:rPr>
        <w:t>Ο ΠΡΟΕΔΡΟΣ</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4) </w:t>
      </w:r>
      <w:r w:rsidRPr="002F2A5B">
        <w:rPr>
          <w:rFonts w:ascii="Calibri" w:eastAsia="Times New Roman" w:hAnsi="Calibri" w:cs="Calibri"/>
          <w:kern w:val="0"/>
        </w:rPr>
        <w:t xml:space="preserve"> </w:t>
      </w:r>
      <w:r w:rsidRPr="002F2A5B">
        <w:rPr>
          <w:rFonts w:ascii="Calibri" w:hAnsi="Calibri" w:cs="Calibri"/>
        </w:rPr>
        <w:t>Ιωάννα Νταντούμη</w:t>
      </w:r>
    </w:p>
    <w:p w:rsidR="00E4160F" w:rsidRPr="002F2A5B" w:rsidRDefault="00E4160F" w:rsidP="00E4160F">
      <w:pPr>
        <w:spacing w:line="276" w:lineRule="auto"/>
        <w:jc w:val="both"/>
        <w:rPr>
          <w:rFonts w:ascii="Calibri" w:hAnsi="Calibri" w:cs="Calibri"/>
        </w:rPr>
      </w:pPr>
      <w:r w:rsidRPr="002F2A5B">
        <w:rPr>
          <w:rFonts w:ascii="Calibri" w:hAnsi="Calibri" w:cs="Calibri"/>
        </w:rPr>
        <w:t>5) Δημήτριος Τόλιας</w:t>
      </w:r>
    </w:p>
    <w:p w:rsidR="00E4160F" w:rsidRPr="00895C30" w:rsidRDefault="00E4160F" w:rsidP="00E4160F">
      <w:pPr>
        <w:spacing w:line="276" w:lineRule="auto"/>
        <w:jc w:val="both"/>
        <w:rPr>
          <w:rFonts w:ascii="Calibri" w:hAnsi="Calibri" w:cs="Calibri"/>
        </w:rPr>
      </w:pPr>
      <w:r w:rsidRPr="00895C30">
        <w:rPr>
          <w:rFonts w:ascii="Calibri" w:hAnsi="Calibri" w:cs="Calibri"/>
        </w:rPr>
        <w:t xml:space="preserve">6) </w:t>
      </w:r>
      <w:r w:rsidRPr="002F2A5B">
        <w:rPr>
          <w:rFonts w:ascii="Calibri" w:hAnsi="Calibri" w:cs="Calibri"/>
          <w:shd w:val="clear" w:color="auto" w:fill="FFFFFF"/>
        </w:rPr>
        <w:t>Ιωάννης Αποστόλου</w:t>
      </w:r>
    </w:p>
    <w:p w:rsidR="00E4160F" w:rsidRPr="002F2A5B" w:rsidRDefault="00E4160F" w:rsidP="00E4160F">
      <w:pPr>
        <w:spacing w:line="276" w:lineRule="auto"/>
        <w:jc w:val="both"/>
        <w:rPr>
          <w:rFonts w:ascii="Calibri" w:hAnsi="Calibri" w:cs="Calibri"/>
        </w:rPr>
      </w:pPr>
      <w:r w:rsidRPr="002F2A5B">
        <w:rPr>
          <w:rFonts w:ascii="Calibri" w:hAnsi="Calibri" w:cs="Calibri"/>
        </w:rPr>
        <w:t xml:space="preserve">                                                   </w:t>
      </w:r>
      <w:r>
        <w:rPr>
          <w:rFonts w:ascii="Calibri" w:hAnsi="Calibri" w:cs="Calibri"/>
        </w:rPr>
        <w:t xml:space="preserve">                           </w:t>
      </w:r>
      <w:r w:rsidRPr="00FF17FB">
        <w:rPr>
          <w:rFonts w:ascii="Calibri" w:hAnsi="Calibri" w:cs="Calibri"/>
        </w:rPr>
        <w:tab/>
      </w:r>
      <w:r w:rsidRPr="00FF17FB">
        <w:rPr>
          <w:rFonts w:ascii="Calibri" w:hAnsi="Calibri" w:cs="Calibri"/>
        </w:rPr>
        <w:tab/>
      </w:r>
      <w:r w:rsidRPr="00FF17FB">
        <w:rPr>
          <w:rFonts w:ascii="Calibri" w:hAnsi="Calibri" w:cs="Calibri"/>
        </w:rPr>
        <w:tab/>
        <w:t xml:space="preserve">          </w:t>
      </w:r>
      <w:r>
        <w:rPr>
          <w:rFonts w:ascii="Calibri" w:hAnsi="Calibri" w:cs="Calibri"/>
        </w:rPr>
        <w:t xml:space="preserve"> </w:t>
      </w:r>
      <w:r w:rsidRPr="002F2A5B">
        <w:rPr>
          <w:rFonts w:ascii="Calibri" w:hAnsi="Calibri" w:cs="Calibri"/>
        </w:rPr>
        <w:t>ΙΩΑΝΝΗΣ Δ. ΤΑΓΚΑΛΕΓΚΑΣ</w:t>
      </w:r>
    </w:p>
    <w:p w:rsidR="00395120" w:rsidRPr="002F2A5B" w:rsidRDefault="00E4160F" w:rsidP="00E4160F">
      <w:pPr>
        <w:spacing w:line="276" w:lineRule="auto"/>
        <w:ind w:left="5760" w:firstLine="720"/>
        <w:rPr>
          <w:rFonts w:ascii="Calibri" w:hAnsi="Calibri" w:cs="Calibri"/>
        </w:rPr>
      </w:pPr>
      <w:r w:rsidRPr="002F2A5B">
        <w:rPr>
          <w:rFonts w:ascii="Calibri" w:hAnsi="Calibri" w:cs="Calibri"/>
        </w:rPr>
        <w:t>ΔΗΜΑΡΧΟΣ ΛΕΒΑΔΕΩΝ</w:t>
      </w:r>
    </w:p>
    <w:sectPr w:rsidR="00395120" w:rsidRPr="002F2A5B" w:rsidSect="00BD5C0B">
      <w:footerReference w:type="default" r:id="rId7"/>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AF" w:rsidRDefault="00F72DAF" w:rsidP="00B84F1F">
      <w:r>
        <w:separator/>
      </w:r>
    </w:p>
  </w:endnote>
  <w:endnote w:type="continuationSeparator" w:id="1">
    <w:p w:rsidR="00F72DAF" w:rsidRDefault="00F72DAF" w:rsidP="00B8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6" w:rsidRDefault="00991316">
    <w:pPr>
      <w:pStyle w:val="ac"/>
    </w:pPr>
    <w:r>
      <w:t xml:space="preserve">                                                                                  </w:t>
    </w:r>
    <w:sdt>
      <w:sdtPr>
        <w:id w:val="1125023297"/>
        <w:docPartObj>
          <w:docPartGallery w:val="Page Numbers (Bottom of Page)"/>
          <w:docPartUnique/>
        </w:docPartObj>
      </w:sdtPr>
      <w:sdtContent>
        <w:fldSimple w:instr=" PAGE   \* MERGEFORMAT ">
          <w:r w:rsidR="007C39D5">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AF" w:rsidRDefault="00F72DAF" w:rsidP="00B84F1F">
      <w:r>
        <w:separator/>
      </w:r>
    </w:p>
  </w:footnote>
  <w:footnote w:type="continuationSeparator" w:id="1">
    <w:p w:rsidR="00F72DAF" w:rsidRDefault="00F72DAF"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0129B"/>
    <w:rsid w:val="0000520E"/>
    <w:rsid w:val="00005AB6"/>
    <w:rsid w:val="00027C41"/>
    <w:rsid w:val="000314D1"/>
    <w:rsid w:val="000352F0"/>
    <w:rsid w:val="0004045A"/>
    <w:rsid w:val="00085DD4"/>
    <w:rsid w:val="00091DDF"/>
    <w:rsid w:val="000941C1"/>
    <w:rsid w:val="000A0CB6"/>
    <w:rsid w:val="000C5350"/>
    <w:rsid w:val="0010129B"/>
    <w:rsid w:val="001165EE"/>
    <w:rsid w:val="00117E3D"/>
    <w:rsid w:val="00155520"/>
    <w:rsid w:val="00187707"/>
    <w:rsid w:val="00193BBC"/>
    <w:rsid w:val="00197A14"/>
    <w:rsid w:val="001A2055"/>
    <w:rsid w:val="001B25D3"/>
    <w:rsid w:val="001C7689"/>
    <w:rsid w:val="001D7DDB"/>
    <w:rsid w:val="001E1B36"/>
    <w:rsid w:val="001E6AEE"/>
    <w:rsid w:val="001F04AA"/>
    <w:rsid w:val="002433D9"/>
    <w:rsid w:val="00257AE2"/>
    <w:rsid w:val="002853BD"/>
    <w:rsid w:val="00292AAC"/>
    <w:rsid w:val="002946D9"/>
    <w:rsid w:val="002F2A5B"/>
    <w:rsid w:val="00320635"/>
    <w:rsid w:val="00333E9E"/>
    <w:rsid w:val="003347DF"/>
    <w:rsid w:val="00341434"/>
    <w:rsid w:val="00356A41"/>
    <w:rsid w:val="00382C49"/>
    <w:rsid w:val="0038525F"/>
    <w:rsid w:val="00387221"/>
    <w:rsid w:val="00395120"/>
    <w:rsid w:val="003B4C87"/>
    <w:rsid w:val="003C1C2B"/>
    <w:rsid w:val="00411274"/>
    <w:rsid w:val="00454566"/>
    <w:rsid w:val="004638BA"/>
    <w:rsid w:val="004838F9"/>
    <w:rsid w:val="00522B47"/>
    <w:rsid w:val="0053550A"/>
    <w:rsid w:val="0053763E"/>
    <w:rsid w:val="005F073D"/>
    <w:rsid w:val="00602570"/>
    <w:rsid w:val="00670CB1"/>
    <w:rsid w:val="0067270A"/>
    <w:rsid w:val="006B45FE"/>
    <w:rsid w:val="006D48A4"/>
    <w:rsid w:val="006F0916"/>
    <w:rsid w:val="00700888"/>
    <w:rsid w:val="007205F6"/>
    <w:rsid w:val="00723702"/>
    <w:rsid w:val="007256CE"/>
    <w:rsid w:val="00755AE4"/>
    <w:rsid w:val="00760A4B"/>
    <w:rsid w:val="00796732"/>
    <w:rsid w:val="007C39D5"/>
    <w:rsid w:val="007F37C7"/>
    <w:rsid w:val="0081237E"/>
    <w:rsid w:val="008132AE"/>
    <w:rsid w:val="0082459E"/>
    <w:rsid w:val="008456BB"/>
    <w:rsid w:val="0084597E"/>
    <w:rsid w:val="00853C1A"/>
    <w:rsid w:val="0088700B"/>
    <w:rsid w:val="0089501C"/>
    <w:rsid w:val="00895B64"/>
    <w:rsid w:val="008C1942"/>
    <w:rsid w:val="008C2C9A"/>
    <w:rsid w:val="008C4521"/>
    <w:rsid w:val="00914820"/>
    <w:rsid w:val="009631AC"/>
    <w:rsid w:val="00970012"/>
    <w:rsid w:val="00991316"/>
    <w:rsid w:val="009B7786"/>
    <w:rsid w:val="009C2F6F"/>
    <w:rsid w:val="009C5A9F"/>
    <w:rsid w:val="009D0B4C"/>
    <w:rsid w:val="009F2F9A"/>
    <w:rsid w:val="00A0628F"/>
    <w:rsid w:val="00A15FBA"/>
    <w:rsid w:val="00A37CA6"/>
    <w:rsid w:val="00A4581B"/>
    <w:rsid w:val="00A45AF9"/>
    <w:rsid w:val="00A6412C"/>
    <w:rsid w:val="00A72109"/>
    <w:rsid w:val="00A86256"/>
    <w:rsid w:val="00AF5EDC"/>
    <w:rsid w:val="00B37604"/>
    <w:rsid w:val="00B81F26"/>
    <w:rsid w:val="00B84F1F"/>
    <w:rsid w:val="00B87630"/>
    <w:rsid w:val="00B934F5"/>
    <w:rsid w:val="00BB11A4"/>
    <w:rsid w:val="00BD5C0B"/>
    <w:rsid w:val="00BE1F28"/>
    <w:rsid w:val="00C1681D"/>
    <w:rsid w:val="00C21EE7"/>
    <w:rsid w:val="00C40AD9"/>
    <w:rsid w:val="00C6552C"/>
    <w:rsid w:val="00C74FB8"/>
    <w:rsid w:val="00C8425B"/>
    <w:rsid w:val="00CB6840"/>
    <w:rsid w:val="00CC0F4E"/>
    <w:rsid w:val="00CD5666"/>
    <w:rsid w:val="00CE43F4"/>
    <w:rsid w:val="00D11F94"/>
    <w:rsid w:val="00D21107"/>
    <w:rsid w:val="00D330D5"/>
    <w:rsid w:val="00D57C10"/>
    <w:rsid w:val="00D67931"/>
    <w:rsid w:val="00D748D9"/>
    <w:rsid w:val="00DF07B8"/>
    <w:rsid w:val="00E02C19"/>
    <w:rsid w:val="00E163A1"/>
    <w:rsid w:val="00E23871"/>
    <w:rsid w:val="00E2720A"/>
    <w:rsid w:val="00E35605"/>
    <w:rsid w:val="00E37235"/>
    <w:rsid w:val="00E4160F"/>
    <w:rsid w:val="00E813BE"/>
    <w:rsid w:val="00EA630E"/>
    <w:rsid w:val="00EF6FC3"/>
    <w:rsid w:val="00F35B4E"/>
    <w:rsid w:val="00F3758D"/>
    <w:rsid w:val="00F439DB"/>
    <w:rsid w:val="00F72DAF"/>
    <w:rsid w:val="00F738E2"/>
    <w:rsid w:val="00FA19FC"/>
    <w:rsid w:val="00FC0509"/>
    <w:rsid w:val="00FD0AFD"/>
    <w:rsid w:val="00FF0DCB"/>
    <w:rsid w:val="00FF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 w:type="character" w:styleId="ad">
    <w:name w:val="Strong"/>
    <w:qFormat/>
    <w:rsid w:val="006D48A4"/>
    <w:rPr>
      <w:b/>
      <w:bCs/>
    </w:rPr>
  </w:style>
</w:styles>
</file>

<file path=word/webSettings.xml><?xml version="1.0" encoding="utf-8"?>
<w:webSettings xmlns:r="http://schemas.openxmlformats.org/officeDocument/2006/relationships" xmlns:w="http://schemas.openxmlformats.org/wordprocessingml/2006/main">
  <w:divs>
    <w:div w:id="775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1302</Words>
  <Characters>7035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Λεβέντης Δημήτρης</cp:lastModifiedBy>
  <cp:revision>12</cp:revision>
  <cp:lastPrinted>2022-03-28T10:12:00Z</cp:lastPrinted>
  <dcterms:created xsi:type="dcterms:W3CDTF">2022-03-24T06:45:00Z</dcterms:created>
  <dcterms:modified xsi:type="dcterms:W3CDTF">2022-04-04T06:35:00Z</dcterms:modified>
</cp:coreProperties>
</file>