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590" w:rsidRPr="00FD0D42" w:rsidRDefault="00CB6590" w:rsidP="00CB6590">
      <w:pPr>
        <w:jc w:val="right"/>
        <w:outlineLvl w:val="0"/>
      </w:pP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CB6590" w:rsidRPr="00FD0D42" w:rsidRDefault="00CB6590" w:rsidP="00CB6590">
      <w:pPr>
        <w:outlineLvl w:val="0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</w:t>
      </w:r>
      <w:r>
        <w:rPr>
          <w:rFonts w:ascii="Arial" w:eastAsia="Arial" w:hAnsi="Arial" w:cs="Arial"/>
          <w:b/>
          <w:bCs/>
          <w:iCs/>
          <w:position w:val="2"/>
        </w:rPr>
        <w:t xml:space="preserve">                            </w:t>
      </w: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</w:t>
      </w:r>
      <w:r>
        <w:rPr>
          <w:rFonts w:ascii="Arial" w:eastAsia="Arial" w:hAnsi="Arial" w:cs="Arial"/>
          <w:b/>
          <w:bCs/>
          <w:iCs/>
          <w:position w:val="2"/>
        </w:rPr>
        <w:t xml:space="preserve">          </w:t>
      </w: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</w:t>
      </w:r>
      <w:r w:rsidRPr="00FD0D42">
        <w:rPr>
          <w:rFonts w:ascii="Arial" w:eastAsia="Calibri" w:hAnsi="Arial" w:cs="Arial"/>
          <w:b/>
          <w:bCs/>
          <w:position w:val="2"/>
        </w:rPr>
        <w:t>ΑΡΙΘΜ ΠΡΩΤ:</w:t>
      </w:r>
      <w:r w:rsidR="003303CF">
        <w:rPr>
          <w:rFonts w:ascii="Arial" w:eastAsia="Calibri" w:hAnsi="Arial" w:cs="Arial"/>
          <w:b/>
          <w:bCs/>
          <w:position w:val="2"/>
        </w:rPr>
        <w:t xml:space="preserve"> </w:t>
      </w:r>
      <w:r w:rsidR="00E26F33">
        <w:rPr>
          <w:rFonts w:ascii="Arial" w:eastAsia="Calibri" w:hAnsi="Arial" w:cs="Arial"/>
          <w:b/>
          <w:bCs/>
          <w:position w:val="2"/>
        </w:rPr>
        <w:t>3406</w:t>
      </w:r>
    </w:p>
    <w:p w:rsidR="00CB6590" w:rsidRPr="00FD0D42" w:rsidRDefault="00CB6590" w:rsidP="00CB6590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B0265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</w:p>
    <w:p w:rsidR="00CB6590" w:rsidRPr="00FD0D42" w:rsidRDefault="00CB6590" w:rsidP="00CB6590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CB6590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CB6590" w:rsidRDefault="00CB6590" w:rsidP="00CB6590">
      <w:pPr>
        <w:pStyle w:val="af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CB6590" w:rsidRDefault="00CB6590" w:rsidP="00CB6590">
      <w:pPr>
        <w:pStyle w:val="af"/>
        <w:jc w:val="center"/>
        <w:rPr>
          <w:rFonts w:ascii="Arial" w:hAnsi="Arial" w:cs="Arial"/>
          <w:b/>
          <w:bCs/>
          <w:sz w:val="22"/>
          <w:szCs w:val="22"/>
        </w:rPr>
      </w:pPr>
    </w:p>
    <w:p w:rsidR="00CB6590" w:rsidRDefault="00CB6590" w:rsidP="00CB65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αριθμ.2021-4ης Τακτικής Συνεδρίασης –</w:t>
      </w:r>
    </w:p>
    <w:p w:rsidR="00CB6590" w:rsidRDefault="00CB6590" w:rsidP="00CB6590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CB6590" w:rsidRDefault="00CB6590" w:rsidP="00CB6590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B6590" w:rsidRPr="00BC79EC" w:rsidRDefault="00CB6590" w:rsidP="00CB6590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CB6590" w:rsidRDefault="00CB6590" w:rsidP="00CB6590">
      <w:pPr>
        <w:spacing w:line="276" w:lineRule="auto"/>
        <w:jc w:val="center"/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3303CF"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  <w:t>21</w:t>
      </w:r>
    </w:p>
    <w:p w:rsidR="00CB6590" w:rsidRPr="00BC79EC" w:rsidRDefault="00CB6590" w:rsidP="00CB6590">
      <w:pPr>
        <w:spacing w:line="276" w:lineRule="auto"/>
        <w:jc w:val="center"/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</w:pPr>
      <w:r>
        <w:rPr>
          <w:rStyle w:val="a6"/>
        </w:rPr>
        <w:t xml:space="preserve"> </w:t>
      </w:r>
    </w:p>
    <w:p w:rsidR="003303CF" w:rsidRPr="005F463E" w:rsidRDefault="00CB6590" w:rsidP="003303CF">
      <w:pPr>
        <w:pStyle w:val="af1"/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hAnsi="Arial" w:cs="Arial"/>
        </w:rPr>
      </w:pPr>
      <w:r w:rsidRPr="00554F47">
        <w:rPr>
          <w:rStyle w:val="a6"/>
          <w:rFonts w:ascii="Arial" w:hAnsi="Arial" w:cs="Arial"/>
          <w:sz w:val="22"/>
          <w:szCs w:val="22"/>
        </w:rPr>
        <w:t>ΘΕΜΑ:</w:t>
      </w:r>
      <w:r w:rsidRPr="00595471">
        <w:rPr>
          <w:rFonts w:ascii="Arial" w:hAnsi="Arial" w:cs="Arial"/>
          <w:b/>
          <w:sz w:val="22"/>
          <w:szCs w:val="22"/>
        </w:rPr>
        <w:t xml:space="preserve"> </w:t>
      </w:r>
      <w:r w:rsidR="003303CF" w:rsidRPr="003303CF">
        <w:rPr>
          <w:rStyle w:val="FontStyle17"/>
          <w:rFonts w:ascii="Arial" w:hAnsi="Arial" w:cs="Arial"/>
          <w:b/>
          <w:lang w:val="en-US"/>
        </w:rPr>
        <w:t>X</w:t>
      </w:r>
      <w:proofErr w:type="spellStart"/>
      <w:r w:rsidR="003303CF" w:rsidRPr="003303CF">
        <w:rPr>
          <w:rStyle w:val="FontStyle17"/>
          <w:rFonts w:ascii="Arial" w:hAnsi="Arial" w:cs="Arial"/>
          <w:b/>
        </w:rPr>
        <w:t>αρακτηρισμός</w:t>
      </w:r>
      <w:proofErr w:type="spellEnd"/>
      <w:r w:rsidR="003303CF" w:rsidRPr="003303CF">
        <w:rPr>
          <w:rStyle w:val="FontStyle17"/>
          <w:rFonts w:ascii="Arial" w:hAnsi="Arial" w:cs="Arial"/>
          <w:b/>
        </w:rPr>
        <w:t xml:space="preserve"> ως </w:t>
      </w:r>
      <w:r w:rsidR="003303CF">
        <w:rPr>
          <w:rStyle w:val="FontStyle17"/>
          <w:rFonts w:ascii="Arial" w:hAnsi="Arial" w:cs="Arial"/>
          <w:b/>
        </w:rPr>
        <w:t>«</w:t>
      </w:r>
      <w:r w:rsidR="003303CF" w:rsidRPr="003303CF">
        <w:rPr>
          <w:rStyle w:val="FontStyle17"/>
          <w:rFonts w:ascii="Arial" w:hAnsi="Arial" w:cs="Arial"/>
          <w:b/>
        </w:rPr>
        <w:t>δημοτική</w:t>
      </w:r>
      <w:r w:rsidR="003303CF">
        <w:rPr>
          <w:rStyle w:val="FontStyle17"/>
          <w:rFonts w:ascii="Arial" w:hAnsi="Arial" w:cs="Arial"/>
          <w:b/>
        </w:rPr>
        <w:t>»</w:t>
      </w:r>
      <w:r w:rsidR="003303CF" w:rsidRPr="003303CF">
        <w:rPr>
          <w:rStyle w:val="FontStyle17"/>
          <w:rFonts w:ascii="Arial" w:hAnsi="Arial" w:cs="Arial"/>
          <w:b/>
        </w:rPr>
        <w:t xml:space="preserve">  της οδού που συνδέει τον οικισμό </w:t>
      </w:r>
      <w:proofErr w:type="spellStart"/>
      <w:r w:rsidR="003303CF" w:rsidRPr="003303CF">
        <w:rPr>
          <w:rStyle w:val="FontStyle17"/>
          <w:rFonts w:ascii="Arial" w:hAnsi="Arial" w:cs="Arial"/>
          <w:b/>
        </w:rPr>
        <w:t>Κυριάκι</w:t>
      </w:r>
      <w:proofErr w:type="spellEnd"/>
      <w:r w:rsidR="003303CF" w:rsidRPr="003303CF">
        <w:rPr>
          <w:rStyle w:val="FontStyle17"/>
          <w:rFonts w:ascii="Arial" w:hAnsi="Arial" w:cs="Arial"/>
          <w:b/>
        </w:rPr>
        <w:t xml:space="preserve"> με τον οικισμό Ταρσός</w:t>
      </w:r>
      <w:r w:rsidR="003303CF" w:rsidRPr="005F463E">
        <w:rPr>
          <w:rStyle w:val="FontStyle17"/>
          <w:rFonts w:ascii="Arial" w:hAnsi="Arial" w:cs="Arial"/>
        </w:rPr>
        <w:t xml:space="preserve"> </w:t>
      </w:r>
    </w:p>
    <w:p w:rsidR="00872A87" w:rsidRDefault="00872A87" w:rsidP="00CB6590">
      <w:pPr>
        <w:pStyle w:val="Default"/>
        <w:spacing w:line="360" w:lineRule="auto"/>
        <w:ind w:left="284"/>
        <w:jc w:val="both"/>
        <w:rPr>
          <w:rStyle w:val="FontStyle17"/>
          <w:rFonts w:ascii="Arial" w:eastAsia="Calibri" w:hAnsi="Arial" w:cs="Arial"/>
          <w:iCs/>
          <w:spacing w:val="-3"/>
        </w:rPr>
      </w:pPr>
    </w:p>
    <w:p w:rsidR="00CB6590" w:rsidRPr="00CB6590" w:rsidRDefault="00CB6590" w:rsidP="00CB6590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B6590">
        <w:rPr>
          <w:rStyle w:val="FontStyle17"/>
          <w:rFonts w:ascii="Arial" w:eastAsia="Calibri" w:hAnsi="Arial" w:cs="Arial"/>
          <w:iCs/>
          <w:spacing w:val="-3"/>
        </w:rPr>
        <w:t>Στη Λιβαδειά σήμερα την 28</w:t>
      </w:r>
      <w:r w:rsidRPr="00CB6590">
        <w:rPr>
          <w:rStyle w:val="FontStyle17"/>
          <w:rFonts w:ascii="Arial" w:eastAsia="Calibri" w:hAnsi="Arial" w:cs="Arial"/>
          <w:iCs/>
          <w:spacing w:val="-3"/>
          <w:vertAlign w:val="superscript"/>
        </w:rPr>
        <w:t>η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 Φεβρουαρίου 202</w:t>
      </w:r>
      <w:r w:rsidR="00EF00C6">
        <w:rPr>
          <w:rStyle w:val="FontStyle17"/>
          <w:rFonts w:ascii="Arial" w:eastAsia="Calibri" w:hAnsi="Arial" w:cs="Arial"/>
          <w:iCs/>
          <w:spacing w:val="-3"/>
        </w:rPr>
        <w:t>2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, ημέρα Δευτέρα   και ώρα 18:00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μ.μ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 </w:t>
      </w:r>
      <w:r w:rsidRPr="00CB6590">
        <w:rPr>
          <w:rFonts w:ascii="Arial" w:hAnsi="Arial" w:cs="Arial"/>
          <w:sz w:val="22"/>
          <w:szCs w:val="22"/>
        </w:rPr>
        <w:t xml:space="preserve">  ,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συνήλθε σε </w:t>
      </w:r>
      <w:r w:rsidRPr="00CB6590">
        <w:rPr>
          <w:rStyle w:val="FontStyle17"/>
          <w:rFonts w:ascii="Arial" w:eastAsia="Calibri" w:hAnsi="Arial" w:cs="Arial"/>
          <w:b/>
          <w:iCs/>
          <w:spacing w:val="-3"/>
        </w:rPr>
        <w:t>ΜΕΙΚΤΗ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συνεδρίαση το Δημοτικό Συμβούλιο του Δήμου 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Λεβαδέων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Pr="00CB6590">
        <w:rPr>
          <w:rStyle w:val="a6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CB6590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CB6590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CB6590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, </w:t>
      </w:r>
      <w:r w:rsidRPr="00CB6590">
        <w:rPr>
          <w:rStyle w:val="a6"/>
          <w:rFonts w:ascii="Arial" w:hAnsi="Arial" w:cs="Arial"/>
          <w:sz w:val="22"/>
          <w:szCs w:val="22"/>
          <w:shd w:val="clear" w:color="auto" w:fill="FFFFFF"/>
        </w:rPr>
        <w:t xml:space="preserve">πραγματοποιήθηκε  </w:t>
      </w:r>
      <w:r w:rsidRPr="00CB6590">
        <w:rPr>
          <w:rFonts w:ascii="Arial" w:hAnsi="Arial" w:cs="Arial"/>
          <w:b/>
          <w:sz w:val="22"/>
          <w:szCs w:val="22"/>
        </w:rPr>
        <w:t xml:space="preserve">    </w:t>
      </w:r>
      <w:r w:rsidRPr="00CB6590">
        <w:rPr>
          <w:rStyle w:val="FontStyle17"/>
          <w:rFonts w:ascii="Arial" w:eastAsia="Calibri" w:hAnsi="Arial" w:cs="Arial"/>
          <w:b/>
          <w:iCs/>
          <w:spacing w:val="-3"/>
          <w:highlight w:val="white"/>
        </w:rPr>
        <w:t xml:space="preserve"> </w:t>
      </w:r>
      <w:r w:rsidRPr="00CB6590">
        <w:rPr>
          <w:rStyle w:val="FontStyle17"/>
          <w:rFonts w:ascii="Arial" w:eastAsia="Calibri" w:hAnsi="Arial" w:cs="Arial"/>
          <w:iCs/>
          <w:spacing w:val="-3"/>
          <w:highlight w:val="white"/>
        </w:rPr>
        <w:t>σύμφωνα με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τ</w:t>
      </w:r>
      <w:r w:rsidRPr="00CB6590">
        <w:rPr>
          <w:rFonts w:ascii="Arial" w:hAnsi="Arial" w:cs="Arial"/>
          <w:bCs/>
          <w:sz w:val="22"/>
          <w:szCs w:val="22"/>
        </w:rPr>
        <w:t xml:space="preserve">ις διατάξεις της </w:t>
      </w:r>
      <w:proofErr w:type="spellStart"/>
      <w:r w:rsidRPr="00CB659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CB6590">
        <w:rPr>
          <w:rFonts w:ascii="Arial" w:hAnsi="Arial" w:cs="Arial"/>
          <w:bCs/>
          <w:sz w:val="22"/>
          <w:szCs w:val="22"/>
        </w:rPr>
        <w:t xml:space="preserve"> </w:t>
      </w:r>
      <w:r w:rsidRPr="00CB6590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CB6590">
        <w:rPr>
          <w:rFonts w:ascii="Arial" w:hAnsi="Arial" w:cs="Arial"/>
          <w:bCs/>
          <w:sz w:val="22"/>
          <w:szCs w:val="22"/>
        </w:rPr>
        <w:t xml:space="preserve"> μέρος Α3 </w:t>
      </w:r>
      <w:r w:rsidRPr="00CB6590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CB6590">
        <w:rPr>
          <w:rFonts w:ascii="Arial" w:hAnsi="Arial" w:cs="Arial"/>
          <w:b/>
          <w:bCs/>
          <w:sz w:val="22"/>
          <w:szCs w:val="22"/>
        </w:rPr>
        <w:t>.</w:t>
      </w:r>
      <w:r w:rsidRPr="00CB6590"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και </w:t>
      </w:r>
      <w:r w:rsidRPr="00CB6590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 την από </w:t>
      </w:r>
      <w:r w:rsidRPr="00CB6590">
        <w:rPr>
          <w:rStyle w:val="FontStyle17"/>
          <w:rFonts w:ascii="Arial" w:eastAsia="Calibri" w:hAnsi="Arial" w:cs="Arial"/>
          <w:b/>
          <w:iCs/>
          <w:spacing w:val="-3"/>
        </w:rPr>
        <w:t xml:space="preserve"> 3004/24-2-2022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κας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.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Καράβα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Χρυσοβαλάντως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Βασιλικής (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Βάλιας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B6590">
        <w:rPr>
          <w:rFonts w:ascii="Arial" w:hAnsi="Arial" w:cs="Arial"/>
          <w:bCs/>
          <w:sz w:val="22"/>
          <w:szCs w:val="22"/>
        </w:rPr>
        <w:t xml:space="preserve"> . </w:t>
      </w:r>
    </w:p>
    <w:p w:rsidR="00CB6590" w:rsidRPr="00D34FE2" w:rsidRDefault="00CB6590" w:rsidP="00CB6590">
      <w:pPr>
        <w:pStyle w:val="Default"/>
        <w:spacing w:line="360" w:lineRule="auto"/>
        <w:ind w:left="284"/>
        <w:jc w:val="both"/>
        <w:rPr>
          <w:rStyle w:val="FontStyle17"/>
          <w:rFonts w:ascii="Arial" w:eastAsia="Arial" w:hAnsi="Arial" w:cs="Arial"/>
          <w:iCs/>
          <w:spacing w:val="-3"/>
        </w:rPr>
      </w:pPr>
      <w:r w:rsidRPr="00D34FE2">
        <w:rPr>
          <w:rStyle w:val="FontStyle17"/>
          <w:rFonts w:ascii="Arial" w:eastAsia="Arial" w:hAnsi="Arial" w:cs="Arial"/>
          <w:iCs/>
          <w:spacing w:val="-3"/>
        </w:rPr>
        <w:t>Διαπιστώθηκε κατά την έναρξη  της διακοπείσας συνεδρίασης ότι υπάρχει νόμιμη απαρτία, επειδή σε σύνολο 33 συμβούλων ήταν παρόντες  2</w:t>
      </w:r>
      <w:r w:rsidR="00832721">
        <w:rPr>
          <w:rStyle w:val="FontStyle17"/>
          <w:rFonts w:ascii="Arial" w:eastAsia="Arial" w:hAnsi="Arial" w:cs="Arial"/>
          <w:iCs/>
          <w:spacing w:val="-3"/>
        </w:rPr>
        <w:t>5</w:t>
      </w:r>
      <w:r w:rsidRPr="00D34FE2">
        <w:rPr>
          <w:rStyle w:val="FontStyle17"/>
          <w:rFonts w:ascii="Arial" w:eastAsia="Arial" w:hAnsi="Arial" w:cs="Arial"/>
          <w:iCs/>
          <w:spacing w:val="-3"/>
        </w:rPr>
        <w:t xml:space="preserve"> σύμβουλοι δηλαδή:</w:t>
      </w:r>
    </w:p>
    <w:p w:rsidR="00CB6590" w:rsidRDefault="00CB6590" w:rsidP="00CB6590">
      <w:pPr>
        <w:tabs>
          <w:tab w:val="left" w:pos="6237"/>
        </w:tabs>
        <w:snapToGrid w:val="0"/>
        <w:spacing w:before="57" w:after="57"/>
        <w:ind w:left="113"/>
      </w:pPr>
    </w:p>
    <w:p w:rsidR="00CB6590" w:rsidRDefault="00CB6590" w:rsidP="00CB659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B6590" w:rsidRPr="00011F2F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B6590" w:rsidTr="000D0543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011F2F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CB6590" w:rsidRPr="00011F2F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B6590" w:rsidRPr="00B379A9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(Απών από 1-8 ΘΗΔ)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B6590" w:rsidRDefault="00CB6590" w:rsidP="000D054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19)  </w:t>
            </w:r>
          </w:p>
        </w:tc>
        <w:tc>
          <w:tcPr>
            <w:tcW w:w="5565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(Απούσα από 1-8 ΘΗΔ)</w:t>
            </w:r>
          </w:p>
          <w:p w:rsidR="00CB6590" w:rsidRDefault="00CB6590" w:rsidP="000D054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20) 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21)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(Απών από 1-8 ΘΗΔ)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22)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23)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</w:t>
            </w:r>
            <w:r w:rsidRPr="00D34FE2">
              <w:rPr>
                <w:rFonts w:ascii="Arial" w:hAnsi="Arial" w:cs="Arial"/>
              </w:rPr>
              <w:t>Απών από 1</w:t>
            </w:r>
            <w:r w:rsidRPr="00D34FE2">
              <w:rPr>
                <w:rFonts w:ascii="Arial" w:hAnsi="Arial" w:cs="Arial"/>
                <w:vertAlign w:val="superscript"/>
              </w:rPr>
              <w:t>ο</w:t>
            </w:r>
            <w:r w:rsidRPr="00D34FE2">
              <w:rPr>
                <w:rFonts w:ascii="Arial" w:hAnsi="Arial" w:cs="Arial"/>
              </w:rPr>
              <w:t xml:space="preserve"> ΕΗΘΔ &amp; 1-8 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24)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25)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>(Απών από 1&amp; 2 ΘΕΗΔ)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6590" w:rsidRDefault="00CB6590" w:rsidP="00CB6590">
      <w:pPr>
        <w:rPr>
          <w:rFonts w:ascii="Arial" w:hAnsi="Arial" w:cs="Arial"/>
          <w:sz w:val="22"/>
          <w:szCs w:val="22"/>
        </w:rPr>
      </w:pPr>
    </w:p>
    <w:p w:rsidR="00CB6590" w:rsidRDefault="00CB6590" w:rsidP="00CB6590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Ιωάννης, ο οποίος αποχώρησε στο 2</w:t>
      </w:r>
      <w:r w:rsidRPr="00B8433D">
        <w:rPr>
          <w:rFonts w:ascii="Arial" w:eastAsia="Arial" w:hAnsi="Arial" w:cs="Arial"/>
          <w:color w:val="000000"/>
          <w:sz w:val="22"/>
          <w:szCs w:val="22"/>
          <w:highlight w:val="white"/>
          <w:vertAlign w:val="superscript"/>
          <w:lang w:bidi="hi-IN"/>
        </w:rPr>
        <w:t>ο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ΘΗΔ.</w:t>
      </w:r>
      <w:r>
        <w:rPr>
          <w:rFonts w:ascii="Arial" w:hAnsi="Arial" w:cs="Arial"/>
          <w:color w:val="000000"/>
          <w:sz w:val="22"/>
          <w:szCs w:val="22"/>
          <w:highlight w:val="white"/>
          <w:lang w:bidi="hi-IN"/>
        </w:rPr>
        <w:t>.</w:t>
      </w:r>
    </w:p>
    <w:p w:rsidR="00CB6590" w:rsidRDefault="00CB6590" w:rsidP="00CB6590">
      <w:pPr>
        <w:rPr>
          <w:rFonts w:ascii="Arial" w:hAnsi="Arial" w:cs="Arial"/>
          <w:sz w:val="22"/>
          <w:szCs w:val="22"/>
        </w:rPr>
      </w:pPr>
    </w:p>
    <w:p w:rsidR="00CB6590" w:rsidRDefault="00CB6590" w:rsidP="00CB6590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4038B4" w:rsidRDefault="00CB6590" w:rsidP="004038B4">
      <w:pPr>
        <w:tabs>
          <w:tab w:val="center" w:pos="8460"/>
        </w:tabs>
        <w:spacing w:before="113" w:after="113" w:line="276" w:lineRule="auto"/>
        <w:ind w:left="-170" w:right="-113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C9767B">
        <w:rPr>
          <w:rStyle w:val="af9"/>
          <w:rFonts w:ascii="Arial" w:eastAsia="Arial" w:hAnsi="Arial" w:cs="Arial"/>
          <w:i w:val="0"/>
          <w:sz w:val="22"/>
          <w:szCs w:val="22"/>
          <w:shd w:val="clear" w:color="auto" w:fill="FFFFFF"/>
          <w:lang w:bidi="hi-IN"/>
        </w:rPr>
        <w:t xml:space="preserve">Εισηγούμενη </w:t>
      </w:r>
      <w:r w:rsidRPr="00790583">
        <w:rPr>
          <w:rStyle w:val="af9"/>
          <w:rFonts w:eastAsia="Arial"/>
          <w:szCs w:val="22"/>
          <w:shd w:val="clear" w:color="auto" w:fill="FFFFFF"/>
          <w:lang w:bidi="hi-IN"/>
        </w:rPr>
        <w:t>τ</w:t>
      </w:r>
      <w:r w:rsidRPr="00790583">
        <w:rPr>
          <w:rFonts w:ascii="Arial" w:eastAsia="Arial" w:hAnsi="Arial" w:cs="Arial"/>
          <w:i/>
          <w:sz w:val="22"/>
          <w:szCs w:val="22"/>
          <w:highlight w:val="white"/>
          <w:shd w:val="clear" w:color="auto" w:fill="FFFFFF"/>
        </w:rPr>
        <w:t>ο</w:t>
      </w:r>
      <w:r w:rsidRPr="00CB5D8E">
        <w:rPr>
          <w:rFonts w:ascii="Arial" w:eastAsia="Arial" w:hAnsi="Arial" w:cs="Arial"/>
          <w:sz w:val="22"/>
          <w:szCs w:val="22"/>
          <w:highlight w:val="white"/>
          <w:shd w:val="clear" w:color="auto" w:fill="FFFFFF"/>
        </w:rPr>
        <w:t xml:space="preserve"> </w:t>
      </w:r>
      <w:r w:rsidRPr="00CB5D8E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3303CF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>6</w:t>
      </w:r>
      <w:r w:rsidRPr="00CB5D8E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CB5D8E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CB5D8E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Fonts w:ascii="Arial" w:eastAsia="Arial" w:hAnsi="Arial" w:cs="Arial"/>
          <w:sz w:val="22"/>
          <w:szCs w:val="22"/>
          <w:shd w:val="clear" w:color="auto" w:fill="FFFFFF"/>
          <w:lang w:bidi="hi-IN"/>
        </w:rPr>
        <w:t>ημερήσιας διάταξης</w:t>
      </w:r>
      <w:r w:rsidRPr="00CB5D8E">
        <w:rPr>
          <w:rStyle w:val="FontStyle17"/>
          <w:rFonts w:ascii="Arial" w:eastAsia="Calibri" w:hAnsi="Arial"/>
          <w:iCs/>
          <w:spacing w:val="-3"/>
        </w:rPr>
        <w:t xml:space="preserve">, </w:t>
      </w:r>
      <w:r w:rsidRPr="00A259EF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259E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259E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259E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>.</w:t>
      </w:r>
      <w:r w:rsidRPr="006D2EE8">
        <w:rPr>
          <w:rFonts w:eastAsia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6D2EE8">
        <w:rPr>
          <w:rStyle w:val="FontStyle17"/>
          <w:rFonts w:ascii="Arial" w:eastAsia="Calibri" w:hAnsi="Arial"/>
          <w:b/>
          <w:iCs/>
          <w:spacing w:val="-3"/>
        </w:rPr>
        <w:t xml:space="preserve"> </w:t>
      </w:r>
      <w:r>
        <w:rPr>
          <w:rStyle w:val="FontStyle17"/>
          <w:rFonts w:ascii="Arial" w:eastAsia="Calibri" w:hAnsi="Arial"/>
          <w:b/>
          <w:iCs/>
          <w:spacing w:val="-3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</w:rPr>
        <w:t>3004</w:t>
      </w:r>
      <w:r w:rsidRPr="00D34FE2">
        <w:rPr>
          <w:rStyle w:val="FontStyle17"/>
          <w:rFonts w:ascii="Arial" w:eastAsia="Calibri" w:hAnsi="Arial" w:cs="Arial"/>
          <w:b/>
          <w:iCs/>
          <w:spacing w:val="-3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</w:rPr>
        <w:t>24</w:t>
      </w:r>
      <w:r w:rsidRPr="00D34FE2">
        <w:rPr>
          <w:rStyle w:val="FontStyle17"/>
          <w:rFonts w:ascii="Arial" w:eastAsia="Calibri" w:hAnsi="Arial" w:cs="Arial"/>
          <w:b/>
          <w:iCs/>
          <w:spacing w:val="-3"/>
        </w:rPr>
        <w:t>-2-2022</w:t>
      </w:r>
      <w:r w:rsidRPr="00D34FE2">
        <w:rPr>
          <w:rStyle w:val="FontStyle17"/>
          <w:rFonts w:ascii="Arial" w:eastAsia="Calibri" w:hAnsi="Arial" w:cs="Arial"/>
          <w:iCs/>
          <w:spacing w:val="-3"/>
        </w:rPr>
        <w:t xml:space="preserve">   </w:t>
      </w:r>
      <w:r w:rsidRPr="006D2EE8">
        <w:rPr>
          <w:rStyle w:val="FontStyle17"/>
          <w:rFonts w:ascii="Arial" w:eastAsia="Calibri" w:hAnsi="Arial"/>
          <w:iCs/>
          <w:spacing w:val="-3"/>
        </w:rPr>
        <w:t>πρόσκλησης (</w:t>
      </w:r>
      <w:r w:rsidR="003303CF">
        <w:rPr>
          <w:rStyle w:val="FontStyle17"/>
          <w:rFonts w:ascii="Arial" w:eastAsia="Calibri" w:hAnsi="Arial"/>
          <w:iCs/>
          <w:spacing w:val="-3"/>
        </w:rPr>
        <w:t>8</w:t>
      </w:r>
      <w:r w:rsidRPr="006D2EE8">
        <w:rPr>
          <w:rStyle w:val="FontStyle17"/>
          <w:rFonts w:ascii="Arial" w:eastAsia="Calibri" w:hAnsi="Arial"/>
          <w:iCs/>
          <w:spacing w:val="-3"/>
          <w:vertAlign w:val="superscript"/>
        </w:rPr>
        <w:t>ο</w:t>
      </w:r>
      <w:r w:rsidRPr="006D2EE8">
        <w:rPr>
          <w:rStyle w:val="FontStyle17"/>
          <w:rFonts w:ascii="Arial" w:eastAsia="Calibri" w:hAnsi="Arial"/>
          <w:iCs/>
          <w:spacing w:val="-3"/>
        </w:rPr>
        <w:t xml:space="preserve">   στον Πίνακα Θεμάτων Συνεδρίασης</w:t>
      </w:r>
      <w:r w:rsidRPr="00710258">
        <w:rPr>
          <w:rStyle w:val="FontStyle17"/>
          <w:rFonts w:ascii="Arial" w:eastAsia="Calibri" w:hAnsi="Arial"/>
          <w:iCs/>
          <w:spacing w:val="-3"/>
        </w:rPr>
        <w:t xml:space="preserve"> </w:t>
      </w:r>
      <w:r>
        <w:rPr>
          <w:rStyle w:val="FontStyle17"/>
          <w:rFonts w:ascii="Arial" w:eastAsia="Calibri" w:hAnsi="Arial"/>
          <w:iCs/>
          <w:spacing w:val="-3"/>
        </w:rPr>
        <w:t xml:space="preserve">), </w:t>
      </w:r>
      <w:r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η Πρόεδρος έθεσε υπόψη των μελών του Δημοτικού Συμβουλίου  </w:t>
      </w:r>
      <w:r w:rsidRPr="00CF5E3D">
        <w:rPr>
          <w:rFonts w:ascii="ArialMT" w:hAnsi="ArialMT" w:cs="ArialMT"/>
          <w:i/>
          <w:sz w:val="22"/>
          <w:szCs w:val="22"/>
        </w:rPr>
        <w:t xml:space="preserve">, </w:t>
      </w:r>
      <w:r w:rsidRPr="00CF5E3D">
        <w:rPr>
          <w:rStyle w:val="af9"/>
          <w:rFonts w:eastAsia="Arial"/>
          <w:color w:val="000000"/>
          <w:szCs w:val="22"/>
          <w:highlight w:val="white"/>
          <w:shd w:val="clear" w:color="auto" w:fill="FFFFFF"/>
          <w:lang w:bidi="hi-IN"/>
        </w:rPr>
        <w:t xml:space="preserve">  </w:t>
      </w:r>
      <w:r w:rsidRPr="00C9767B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το υπ </w:t>
      </w:r>
      <w:proofErr w:type="spellStart"/>
      <w:r w:rsidRPr="00C9767B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9767B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4A6A39"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C214A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="003303CF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990</w:t>
      </w:r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/</w:t>
      </w:r>
      <w:r w:rsidR="003303CF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23</w:t>
      </w:r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-</w:t>
      </w:r>
      <w:r w:rsidR="009C214A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-2022</w:t>
      </w:r>
      <w:r w:rsidR="004038B4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4038B4" w:rsidRPr="004038B4">
        <w:rPr>
          <w:rStyle w:val="af9"/>
          <w:rFonts w:ascii="Arial" w:eastAsia="Arial" w:hAnsi="Arial" w:cs="Arial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4038B4" w:rsidRPr="004038B4">
        <w:rPr>
          <w:rStyle w:val="af9"/>
          <w:rFonts w:ascii="Arial" w:eastAsia="Arial" w:hAnsi="Arial" w:cs="Arial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4038B4" w:rsidRPr="004038B4">
        <w:rPr>
          <w:rStyle w:val="af9"/>
          <w:rFonts w:ascii="Arial" w:eastAsia="Arial" w:hAnsi="Arial" w:cs="Arial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 Τεχνικών Υπηρεσιών του Δήμου</w:t>
      </w:r>
      <w:r w:rsidR="004038B4" w:rsidRPr="006948A0">
        <w:rPr>
          <w:rStyle w:val="af9"/>
          <w:rFonts w:ascii="Arial" w:eastAsia="Arial" w:hAnsi="Arial" w:cs="Arial"/>
          <w:bCs/>
          <w:color w:val="000000"/>
          <w:sz w:val="22"/>
          <w:szCs w:val="22"/>
          <w:shd w:val="clear" w:color="auto" w:fill="FFFFFF"/>
        </w:rPr>
        <w:t xml:space="preserve">, </w:t>
      </w:r>
      <w:r w:rsidR="004038B4" w:rsidRPr="007D5114"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  <w:r w:rsidR="004038B4" w:rsidRPr="007D511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3303CF" w:rsidRPr="002D5510" w:rsidRDefault="003303CF" w:rsidP="003303CF">
      <w:pPr>
        <w:rPr>
          <w:rFonts w:ascii="Arial" w:hAnsi="Arial" w:cs="Arial"/>
          <w:bCs/>
          <w:i/>
          <w:sz w:val="22"/>
          <w:szCs w:val="22"/>
        </w:rPr>
      </w:pPr>
      <w:r w:rsidRPr="002D5510">
        <w:rPr>
          <w:rFonts w:ascii="Arial" w:hAnsi="Arial" w:cs="Arial"/>
          <w:bCs/>
          <w:i/>
          <w:sz w:val="22"/>
          <w:szCs w:val="22"/>
        </w:rPr>
        <w:t xml:space="preserve">Στη κτηματική περιφέρεια του Δήμου </w:t>
      </w:r>
      <w:proofErr w:type="spellStart"/>
      <w:r w:rsidRPr="002D5510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2D5510">
        <w:rPr>
          <w:rFonts w:ascii="Arial" w:hAnsi="Arial" w:cs="Arial"/>
          <w:bCs/>
          <w:i/>
          <w:sz w:val="22"/>
          <w:szCs w:val="22"/>
        </w:rPr>
        <w:t xml:space="preserve"> υπάρχει ο  δρόμος  του αυτού Δήμου ο οποίος ενώνει </w:t>
      </w:r>
      <w:r w:rsidRPr="002D5510">
        <w:rPr>
          <w:rFonts w:ascii="Arial" w:hAnsi="Arial" w:cs="Arial"/>
          <w:i/>
          <w:sz w:val="22"/>
          <w:szCs w:val="22"/>
        </w:rPr>
        <w:t>τον οικισμό “</w:t>
      </w:r>
      <w:proofErr w:type="spellStart"/>
      <w:r w:rsidRPr="002D5510">
        <w:rPr>
          <w:rFonts w:ascii="Arial" w:hAnsi="Arial" w:cs="Arial"/>
          <w:i/>
          <w:sz w:val="22"/>
          <w:szCs w:val="22"/>
        </w:rPr>
        <w:t>Κυριάκι</w:t>
      </w:r>
      <w:proofErr w:type="spellEnd"/>
      <w:r w:rsidRPr="002D5510">
        <w:rPr>
          <w:rFonts w:ascii="Arial" w:hAnsi="Arial" w:cs="Arial"/>
          <w:i/>
          <w:sz w:val="22"/>
          <w:szCs w:val="22"/>
        </w:rPr>
        <w:t>” με τον οικισμό “Ταρσός”</w:t>
      </w:r>
      <w:r w:rsidRPr="002D5510">
        <w:rPr>
          <w:rFonts w:ascii="Arial" w:hAnsi="Arial" w:cs="Arial"/>
          <w:bCs/>
          <w:i/>
          <w:sz w:val="22"/>
          <w:szCs w:val="22"/>
        </w:rPr>
        <w:t xml:space="preserve"> όπως ακριβώς φαίνεται στο συν/</w:t>
      </w:r>
      <w:proofErr w:type="spellStart"/>
      <w:r w:rsidRPr="002D5510">
        <w:rPr>
          <w:rFonts w:ascii="Arial" w:hAnsi="Arial" w:cs="Arial"/>
          <w:bCs/>
          <w:i/>
          <w:sz w:val="22"/>
          <w:szCs w:val="22"/>
        </w:rPr>
        <w:t>νο</w:t>
      </w:r>
      <w:proofErr w:type="spellEnd"/>
      <w:r w:rsidRPr="002D5510">
        <w:rPr>
          <w:rFonts w:ascii="Arial" w:hAnsi="Arial" w:cs="Arial"/>
          <w:bCs/>
          <w:i/>
          <w:sz w:val="22"/>
          <w:szCs w:val="22"/>
        </w:rPr>
        <w:t xml:space="preserve"> σχέδιο της Τεχνικής Υπηρεσίας του Δήμου </w:t>
      </w:r>
      <w:proofErr w:type="spellStart"/>
      <w:r w:rsidRPr="002D5510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2D5510">
        <w:rPr>
          <w:rFonts w:ascii="Arial" w:hAnsi="Arial" w:cs="Arial"/>
          <w:bCs/>
          <w:i/>
          <w:sz w:val="22"/>
          <w:szCs w:val="22"/>
        </w:rPr>
        <w:t xml:space="preserve"> .</w:t>
      </w:r>
    </w:p>
    <w:p w:rsidR="003303CF" w:rsidRPr="002D5510" w:rsidRDefault="003303CF" w:rsidP="003303CF">
      <w:pPr>
        <w:rPr>
          <w:rFonts w:ascii="Arial" w:hAnsi="Arial" w:cs="Arial"/>
          <w:bCs/>
          <w:i/>
          <w:sz w:val="22"/>
          <w:szCs w:val="22"/>
        </w:rPr>
      </w:pPr>
      <w:r w:rsidRPr="002D5510">
        <w:rPr>
          <w:rFonts w:ascii="Arial" w:hAnsi="Arial" w:cs="Arial"/>
          <w:bCs/>
          <w:i/>
          <w:sz w:val="22"/>
          <w:szCs w:val="22"/>
        </w:rPr>
        <w:tab/>
        <w:t xml:space="preserve">Η εν λόγω οδός έχει μέσο πλάτος 4,50 μ. και εξυπηρετεί κάθε φύσεως ανάγκες της περιοχής . Ένα μεγάλο τμήμα της έχει συντηρηθεί και ασφαλτοστρωθεί από το Δήμο </w:t>
      </w:r>
      <w:proofErr w:type="spellStart"/>
      <w:r w:rsidRPr="002D5510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2D5510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3303CF" w:rsidRPr="002D5510" w:rsidRDefault="003303CF" w:rsidP="003303CF">
      <w:pPr>
        <w:rPr>
          <w:rFonts w:ascii="Arial" w:hAnsi="Arial" w:cs="Arial"/>
          <w:bCs/>
          <w:i/>
          <w:sz w:val="22"/>
          <w:szCs w:val="22"/>
        </w:rPr>
      </w:pPr>
      <w:r w:rsidRPr="002D5510">
        <w:rPr>
          <w:rFonts w:ascii="Arial" w:hAnsi="Arial" w:cs="Arial"/>
          <w:bCs/>
          <w:i/>
          <w:sz w:val="22"/>
          <w:szCs w:val="22"/>
        </w:rPr>
        <w:tab/>
        <w:t xml:space="preserve">Έχοντας </w:t>
      </w:r>
      <w:proofErr w:type="spellStart"/>
      <w:r w:rsidRPr="002D5510">
        <w:rPr>
          <w:rFonts w:ascii="Arial" w:hAnsi="Arial" w:cs="Arial"/>
          <w:bCs/>
          <w:i/>
          <w:sz w:val="22"/>
          <w:szCs w:val="22"/>
        </w:rPr>
        <w:t>υπ’όψη</w:t>
      </w:r>
      <w:proofErr w:type="spellEnd"/>
      <w:r w:rsidRPr="002D5510">
        <w:rPr>
          <w:rFonts w:ascii="Arial" w:hAnsi="Arial" w:cs="Arial"/>
          <w:bCs/>
          <w:i/>
          <w:sz w:val="22"/>
          <w:szCs w:val="22"/>
        </w:rPr>
        <w:t>:</w:t>
      </w:r>
    </w:p>
    <w:p w:rsidR="003303CF" w:rsidRPr="002D5510" w:rsidRDefault="003303CF" w:rsidP="003303CF">
      <w:pPr>
        <w:rPr>
          <w:rFonts w:ascii="Arial" w:hAnsi="Arial" w:cs="Arial"/>
          <w:bCs/>
          <w:i/>
          <w:sz w:val="22"/>
          <w:szCs w:val="22"/>
        </w:rPr>
      </w:pPr>
      <w:r w:rsidRPr="002D5510">
        <w:rPr>
          <w:rFonts w:ascii="Arial" w:hAnsi="Arial" w:cs="Arial"/>
          <w:bCs/>
          <w:i/>
          <w:sz w:val="22"/>
          <w:szCs w:val="22"/>
        </w:rPr>
        <w:t xml:space="preserve">το Αρ. 4 του Ν. 3155/81955 (ΦΕΚ 63Α’/14-03-1955) περί Χαρακτηρισμού Δημοτικών και Κοινοτικών Οδών ,όπου  “Δημοτικοί και Κοινοτικοί Οδοί είναι οι οδοί που εξυπηρετούν πάσης φύσεως ανάγκες  ενός Δήμου ή μιας Κοινότητας εντός των διοικητικών ορίων αυτού” ,εισηγούμαστε το χαρακτηρισμό της εν λόγω οδού ως δημοτική.  </w:t>
      </w:r>
    </w:p>
    <w:p w:rsidR="003303CF" w:rsidRPr="002D5510" w:rsidRDefault="003303CF" w:rsidP="003303CF">
      <w:pPr>
        <w:rPr>
          <w:rFonts w:ascii="Arial" w:hAnsi="Arial" w:cs="Arial"/>
          <w:bCs/>
          <w:i/>
          <w:sz w:val="22"/>
          <w:szCs w:val="22"/>
        </w:rPr>
      </w:pPr>
      <w:r w:rsidRPr="002D5510">
        <w:rPr>
          <w:rFonts w:ascii="Arial" w:hAnsi="Arial" w:cs="Arial"/>
          <w:bCs/>
          <w:i/>
          <w:sz w:val="22"/>
          <w:szCs w:val="22"/>
        </w:rPr>
        <w:tab/>
        <w:t>Καλείται το Δημοτικό Συμβούλιο όπως αποφασίσει σχετικά.</w:t>
      </w:r>
    </w:p>
    <w:p w:rsidR="003303CF" w:rsidRPr="002D5510" w:rsidRDefault="003303CF" w:rsidP="003303CF">
      <w:pPr>
        <w:rPr>
          <w:rFonts w:ascii="Arial" w:hAnsi="Arial" w:cs="Arial"/>
          <w:bCs/>
          <w:i/>
          <w:sz w:val="22"/>
          <w:szCs w:val="22"/>
        </w:rPr>
      </w:pPr>
    </w:p>
    <w:p w:rsidR="004038B4" w:rsidRPr="00CA7A3D" w:rsidRDefault="004038B4" w:rsidP="00CA7A3D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i/>
          <w:sz w:val="22"/>
          <w:szCs w:val="22"/>
        </w:rPr>
      </w:pPr>
      <w:r w:rsidRPr="00CA7A3D">
        <w:rPr>
          <w:rFonts w:ascii="Arial" w:hAnsi="Arial" w:cs="Arial"/>
          <w:i/>
          <w:color w:val="000000"/>
        </w:rPr>
        <w:t xml:space="preserve"> </w:t>
      </w:r>
      <w:r w:rsidRPr="00CA7A3D">
        <w:rPr>
          <w:rStyle w:val="af9"/>
          <w:rFonts w:ascii="Arial" w:eastAsia="Arial" w:hAnsi="Arial" w:cs="Arial"/>
          <w:i w:val="0"/>
          <w:sz w:val="22"/>
          <w:szCs w:val="22"/>
          <w:shd w:val="clear" w:color="auto" w:fill="FFFFFF"/>
          <w:lang w:bidi="hi-IN"/>
        </w:rPr>
        <w:t xml:space="preserve">  Κατόπιν </w:t>
      </w:r>
      <w:r w:rsidR="00CA7A3D" w:rsidRPr="00CA7A3D">
        <w:rPr>
          <w:rStyle w:val="af9"/>
          <w:rFonts w:ascii="Arial" w:eastAsia="Arial" w:hAnsi="Arial" w:cs="Arial"/>
          <w:i w:val="0"/>
          <w:sz w:val="22"/>
          <w:szCs w:val="22"/>
          <w:shd w:val="clear" w:color="auto" w:fill="FFFFFF"/>
          <w:lang w:bidi="hi-IN"/>
        </w:rPr>
        <w:t>η</w:t>
      </w:r>
      <w:r w:rsidRPr="00CA7A3D">
        <w:rPr>
          <w:rStyle w:val="af9"/>
          <w:rFonts w:ascii="Arial" w:eastAsia="Arial" w:hAnsi="Arial" w:cs="Arial"/>
          <w:i w:val="0"/>
          <w:sz w:val="22"/>
          <w:szCs w:val="22"/>
          <w:shd w:val="clear" w:color="auto" w:fill="FFFFFF"/>
          <w:lang w:bidi="hi-IN"/>
        </w:rPr>
        <w:t xml:space="preserve"> Πρόεδρος ζήτησε από τα μέλη να αποφασίσουν σχετικά</w:t>
      </w:r>
      <w:r w:rsidRPr="00CA7A3D">
        <w:rPr>
          <w:rFonts w:ascii="Arial" w:hAnsi="Arial" w:cs="Arial"/>
          <w:i/>
          <w:sz w:val="22"/>
          <w:szCs w:val="22"/>
        </w:rPr>
        <w:t xml:space="preserve">. </w:t>
      </w:r>
    </w:p>
    <w:p w:rsidR="006A5D6A" w:rsidRPr="006E212D" w:rsidRDefault="006A5D6A" w:rsidP="006A5D6A">
      <w:pPr>
        <w:tabs>
          <w:tab w:val="center" w:pos="8460"/>
        </w:tabs>
        <w:spacing w:before="57" w:after="57" w:line="360" w:lineRule="auto"/>
        <w:ind w:right="-278"/>
        <w:jc w:val="both"/>
        <w:rPr>
          <w:rFonts w:ascii="Arial" w:hAnsi="Arial" w:cs="Arial"/>
          <w:i/>
          <w:sz w:val="22"/>
          <w:szCs w:val="22"/>
        </w:rPr>
      </w:pP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</w:rPr>
        <w:t xml:space="preserve">  Το Δημοτικό Συμβούλιο </w:t>
      </w:r>
      <w:r w:rsidRPr="006E212D">
        <w:rPr>
          <w:rStyle w:val="af9"/>
          <w:rFonts w:ascii="Arial" w:eastAsia="Calibri" w:hAnsi="Arial" w:cs="Arial"/>
          <w:i w:val="0"/>
          <w:color w:val="000000"/>
          <w:sz w:val="22"/>
          <w:szCs w:val="22"/>
          <w:highlight w:val="white"/>
          <w:shd w:val="clear" w:color="auto" w:fill="FFFFFF"/>
        </w:rPr>
        <w:t>μετά από διαλογική συζήτηση και λ</w:t>
      </w: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</w:rPr>
        <w:t>αμβάνοντας υπόψη του :</w:t>
      </w:r>
    </w:p>
    <w:p w:rsidR="004A6A39" w:rsidRPr="004A6A39" w:rsidRDefault="004A6A39" w:rsidP="006A5D6A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Τ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ο 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υπ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αριθμ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.</w:t>
      </w:r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="003303CF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990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/</w:t>
      </w:r>
      <w:r w:rsidR="003303CF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23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-</w:t>
      </w:r>
      <w:r w:rsidR="008C6A3E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-202</w:t>
      </w:r>
      <w:r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</w:t>
      </w:r>
      <w:r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της Δ/</w:t>
      </w:r>
      <w:proofErr w:type="spellStart"/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bidi="hi-IN"/>
        </w:rPr>
        <w:t>του Δήμου το οποίο είχε διανεμηθεί</w:t>
      </w:r>
    </w:p>
    <w:p w:rsidR="006A5D6A" w:rsidRPr="006E212D" w:rsidRDefault="006A5D6A" w:rsidP="006A5D6A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212D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6E212D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6E212D">
        <w:rPr>
          <w:rFonts w:ascii="Arial" w:hAnsi="Arial" w:cs="Arial"/>
          <w:bCs/>
          <w:sz w:val="22"/>
          <w:szCs w:val="22"/>
        </w:rPr>
        <w:t xml:space="preserve"> .</w:t>
      </w:r>
      <w:r w:rsidRPr="006E212D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6E212D">
        <w:rPr>
          <w:rFonts w:ascii="Arial" w:hAnsi="Arial" w:cs="Arial"/>
          <w:bCs/>
          <w:sz w:val="22"/>
          <w:szCs w:val="22"/>
        </w:rPr>
        <w:t xml:space="preserve"> </w:t>
      </w:r>
      <w:r w:rsidRPr="006E212D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</w:t>
      </w:r>
      <w:r w:rsidR="003C42F6" w:rsidRPr="006E212D">
        <w:rPr>
          <w:rFonts w:ascii="Arial" w:hAnsi="Arial" w:cs="Arial"/>
          <w:sz w:val="22"/>
          <w:szCs w:val="22"/>
        </w:rPr>
        <w:t>4</w:t>
      </w:r>
      <w:r w:rsidRPr="006E212D">
        <w:rPr>
          <w:rFonts w:ascii="Arial" w:hAnsi="Arial" w:cs="Arial"/>
          <w:sz w:val="22"/>
          <w:szCs w:val="22"/>
        </w:rPr>
        <w:t>,</w:t>
      </w:r>
    </w:p>
    <w:p w:rsidR="006A5D6A" w:rsidRPr="006E212D" w:rsidRDefault="006A5D6A" w:rsidP="006A5D6A">
      <w:pPr>
        <w:pStyle w:val="af6"/>
        <w:numPr>
          <w:ilvl w:val="0"/>
          <w:numId w:val="4"/>
        </w:numPr>
        <w:suppressAutoHyphens w:val="0"/>
        <w:spacing w:line="360" w:lineRule="auto"/>
        <w:jc w:val="both"/>
        <w:rPr>
          <w:rStyle w:val="af9"/>
          <w:rFonts w:ascii="Arial" w:eastAsia="Arial" w:hAnsi="Arial" w:cs="Arial"/>
          <w:i w:val="0"/>
          <w:iCs w:val="0"/>
          <w:sz w:val="22"/>
          <w:szCs w:val="22"/>
        </w:rPr>
      </w:pPr>
      <w:r w:rsidRPr="006E212D">
        <w:rPr>
          <w:rFonts w:ascii="Arial" w:eastAsia="Arial" w:hAnsi="Arial" w:cs="Arial"/>
          <w:iCs/>
          <w:color w:val="000000"/>
          <w:sz w:val="22"/>
          <w:szCs w:val="22"/>
          <w:highlight w:val="white"/>
        </w:rPr>
        <w:t xml:space="preserve">τις διατάξεις των άρθρων 65,67,238 του Ν.3852/10, </w:t>
      </w: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613DBD" w:rsidRPr="003303CF" w:rsidRDefault="003303CF" w:rsidP="004038B4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00" w:beforeAutospacing="1"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τις </w:t>
      </w:r>
      <w:r w:rsidRPr="006E212D">
        <w:rPr>
          <w:rFonts w:ascii="Arial" w:eastAsia="Arial" w:hAnsi="Arial" w:cs="Arial"/>
          <w:iCs/>
          <w:color w:val="000000"/>
          <w:sz w:val="22"/>
          <w:szCs w:val="22"/>
          <w:highlight w:val="white"/>
        </w:rPr>
        <w:t>διατάξει</w:t>
      </w:r>
      <w:r>
        <w:rPr>
          <w:rFonts w:ascii="Arial" w:eastAsia="Arial" w:hAnsi="Arial" w:cs="Arial"/>
          <w:iCs/>
          <w:color w:val="000000"/>
          <w:sz w:val="22"/>
          <w:szCs w:val="22"/>
        </w:rPr>
        <w:t>ς του άρθρου</w:t>
      </w:r>
      <w:r w:rsidRPr="003303CF">
        <w:rPr>
          <w:rFonts w:ascii="Arial" w:hAnsi="Arial" w:cs="Arial"/>
          <w:bCs/>
          <w:sz w:val="22"/>
          <w:szCs w:val="22"/>
        </w:rPr>
        <w:t xml:space="preserve"> 4 του Ν. 3155/81955 (ΦΕΚ 63Α’/14-03-1955)</w:t>
      </w:r>
    </w:p>
    <w:p w:rsidR="004038B4" w:rsidRPr="00164234" w:rsidRDefault="004038B4" w:rsidP="004038B4">
      <w:pPr>
        <w:widowControl w:val="0"/>
        <w:numPr>
          <w:ilvl w:val="0"/>
          <w:numId w:val="4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164234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038B4" w:rsidRPr="00164234" w:rsidRDefault="004038B4" w:rsidP="004038B4">
      <w:pPr>
        <w:pStyle w:val="af6"/>
        <w:rPr>
          <w:rFonts w:ascii="Arial" w:hAnsi="Arial" w:cs="Arial"/>
          <w:i/>
          <w:sz w:val="22"/>
          <w:szCs w:val="22"/>
        </w:rPr>
      </w:pPr>
    </w:p>
    <w:p w:rsidR="004038B4" w:rsidRPr="00164234" w:rsidRDefault="004038B4" w:rsidP="004038B4">
      <w:pPr>
        <w:pStyle w:val="a0"/>
        <w:numPr>
          <w:ilvl w:val="0"/>
          <w:numId w:val="11"/>
        </w:numPr>
        <w:tabs>
          <w:tab w:val="clea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164234">
        <w:rPr>
          <w:rFonts w:ascii="Arial" w:eastAsia="SimSun" w:hAnsi="Arial" w:cs="Arial"/>
          <w:bCs/>
          <w:sz w:val="22"/>
          <w:szCs w:val="22"/>
          <w:lang w:bidi="hi-IN"/>
        </w:rPr>
        <w:t xml:space="preserve"> </w:t>
      </w:r>
      <w:r w:rsidRPr="00164234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038B4" w:rsidRDefault="004038B4" w:rsidP="004038B4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4038B4" w:rsidRDefault="004038B4" w:rsidP="004038B4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052E5E">
        <w:rPr>
          <w:rFonts w:ascii="Arial" w:eastAsia="Arial" w:hAnsi="Arial" w:cs="Arial"/>
          <w:b/>
          <w:bCs/>
          <w:sz w:val="22"/>
          <w:szCs w:val="22"/>
        </w:rPr>
        <w:t>ΑΠΟΦΑΣΙΖΕΙ ΟΜΟΦΩΝΑ</w:t>
      </w:r>
    </w:p>
    <w:p w:rsidR="004038B4" w:rsidRPr="008E08CD" w:rsidRDefault="004038B4" w:rsidP="004038B4">
      <w:pPr>
        <w:pStyle w:val="Web"/>
        <w:spacing w:after="198"/>
        <w:rPr>
          <w:rFonts w:ascii="Arial" w:eastAsia="Arial" w:hAnsi="Arial" w:cs="Arial"/>
          <w:color w:val="000000"/>
          <w:sz w:val="22"/>
          <w:szCs w:val="22"/>
        </w:rPr>
      </w:pP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303CF">
        <w:rPr>
          <w:rFonts w:ascii="Arial" w:eastAsia="Dotum" w:hAnsi="Arial" w:cs="Arial"/>
          <w:b/>
          <w:bCs/>
          <w:spacing w:val="-3"/>
          <w:sz w:val="22"/>
          <w:szCs w:val="22"/>
          <w:shd w:val="clear" w:color="auto" w:fill="FFFFFF"/>
          <w:lang w:eastAsia="el-GR"/>
        </w:rPr>
        <w:t xml:space="preserve">Χαρακτηρίζει </w:t>
      </w:r>
      <w:r w:rsidRPr="00C948B7">
        <w:rPr>
          <w:rFonts w:ascii="Arial" w:eastAsia="Dotum" w:hAnsi="Arial" w:cs="Arial"/>
          <w:b/>
          <w:bCs/>
          <w:spacing w:val="-3"/>
          <w:sz w:val="22"/>
          <w:szCs w:val="22"/>
          <w:shd w:val="clear" w:color="auto" w:fill="FFFFFF"/>
          <w:lang w:eastAsia="el-GR"/>
        </w:rPr>
        <w:t xml:space="preserve"> </w:t>
      </w:r>
      <w:r w:rsidRPr="00C948B7">
        <w:rPr>
          <w:rFonts w:ascii="Arial" w:eastAsia="Dotum" w:hAnsi="Arial" w:cs="Arial"/>
          <w:spacing w:val="-3"/>
          <w:sz w:val="22"/>
          <w:szCs w:val="22"/>
          <w:shd w:val="clear" w:color="auto" w:fill="FFFFFF"/>
          <w:lang w:eastAsia="el-GR"/>
        </w:rPr>
        <w:t xml:space="preserve"> </w:t>
      </w:r>
      <w:r w:rsidRPr="00C948B7">
        <w:rPr>
          <w:rFonts w:ascii="Arial" w:hAnsi="Arial" w:cs="Arial"/>
          <w:color w:val="000000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3303CF">
        <w:rPr>
          <w:rFonts w:ascii="Arial" w:hAnsi="Arial" w:cs="Arial"/>
          <w:color w:val="000000"/>
          <w:spacing w:val="-3"/>
          <w:sz w:val="22"/>
          <w:szCs w:val="22"/>
          <w:shd w:val="clear" w:color="auto" w:fill="FFFFFF"/>
        </w:rPr>
        <w:t xml:space="preserve">ως  «δημοτική» την οδό που συνδέει τον οικισμό </w:t>
      </w:r>
      <w:proofErr w:type="spellStart"/>
      <w:r w:rsidR="003303CF">
        <w:rPr>
          <w:rFonts w:ascii="Arial" w:hAnsi="Arial" w:cs="Arial"/>
          <w:color w:val="000000"/>
          <w:spacing w:val="-3"/>
          <w:sz w:val="22"/>
          <w:szCs w:val="22"/>
          <w:shd w:val="clear" w:color="auto" w:fill="FFFFFF"/>
        </w:rPr>
        <w:t>Κυριάκι</w:t>
      </w:r>
      <w:proofErr w:type="spellEnd"/>
      <w:r w:rsidR="003303CF">
        <w:rPr>
          <w:rFonts w:ascii="Arial" w:hAnsi="Arial" w:cs="Arial"/>
          <w:color w:val="000000"/>
          <w:spacing w:val="-3"/>
          <w:sz w:val="22"/>
          <w:szCs w:val="22"/>
          <w:shd w:val="clear" w:color="auto" w:fill="FFFFFF"/>
        </w:rPr>
        <w:t xml:space="preserve"> με τον οικισμό Ταρσός, όπως αυτή </w:t>
      </w:r>
      <w:r w:rsidR="00EF00C6">
        <w:rPr>
          <w:rFonts w:ascii="Arial" w:hAnsi="Arial" w:cs="Arial"/>
          <w:color w:val="000000"/>
          <w:spacing w:val="-3"/>
          <w:sz w:val="22"/>
          <w:szCs w:val="22"/>
          <w:shd w:val="clear" w:color="auto" w:fill="FFFFFF"/>
        </w:rPr>
        <w:t xml:space="preserve"> αποτυπώνεται </w:t>
      </w:r>
      <w:r w:rsidR="003303CF">
        <w:rPr>
          <w:rFonts w:ascii="Arial" w:hAnsi="Arial" w:cs="Arial"/>
          <w:color w:val="000000"/>
          <w:spacing w:val="-3"/>
          <w:sz w:val="22"/>
          <w:szCs w:val="22"/>
          <w:shd w:val="clear" w:color="auto" w:fill="FFFFFF"/>
        </w:rPr>
        <w:t xml:space="preserve"> ακριβώς στο συνημμένο σχέδιο που συντάχθηκε από την Τεχνική Υπηρεσία του Δήμου </w:t>
      </w:r>
      <w:proofErr w:type="spellStart"/>
      <w:r w:rsidR="003303CF">
        <w:rPr>
          <w:rFonts w:ascii="Arial" w:hAnsi="Arial" w:cs="Arial"/>
          <w:color w:val="000000"/>
          <w:spacing w:val="-3"/>
          <w:sz w:val="22"/>
          <w:szCs w:val="22"/>
          <w:shd w:val="clear" w:color="auto" w:fill="FFFFFF"/>
        </w:rPr>
        <w:t>Λεβαδέων</w:t>
      </w:r>
      <w:proofErr w:type="spellEnd"/>
      <w:r w:rsidR="003303CF">
        <w:rPr>
          <w:rFonts w:ascii="Arial" w:hAnsi="Arial" w:cs="Arial"/>
          <w:color w:val="000000"/>
          <w:spacing w:val="-3"/>
          <w:sz w:val="22"/>
          <w:szCs w:val="22"/>
          <w:shd w:val="clear" w:color="auto" w:fill="FFFFFF"/>
        </w:rPr>
        <w:t>.</w:t>
      </w:r>
    </w:p>
    <w:p w:rsidR="006A5D6A" w:rsidRPr="00C812F7" w:rsidRDefault="003303CF" w:rsidP="00872A87">
      <w:pPr>
        <w:suppressAutoHyphens w:val="0"/>
        <w:spacing w:before="100" w:beforeAutospacing="1" w:after="100" w:afterAutospacing="1" w:line="360" w:lineRule="auto"/>
        <w:ind w:left="357"/>
        <w:rPr>
          <w:rFonts w:ascii="Calibri" w:eastAsia="Arial" w:hAnsi="Calibri" w:cs="Calibri"/>
          <w:b/>
          <w:bCs/>
          <w:iCs/>
        </w:rPr>
      </w:pPr>
      <w:r w:rsidRPr="003303CF">
        <w:rPr>
          <w:rFonts w:ascii="Arial" w:hAnsi="Arial" w:cs="Arial"/>
          <w:kern w:val="0"/>
          <w:lang w:eastAsia="el-GR"/>
        </w:rPr>
        <w:t xml:space="preserve"> </w:t>
      </w:r>
      <w:r w:rsidR="006A5D6A" w:rsidRPr="00C812F7">
        <w:rPr>
          <w:rFonts w:ascii="Calibri" w:eastAsia="Arial" w:hAnsi="Calibri" w:cs="Calibri"/>
          <w:b/>
          <w:bCs/>
          <w:iCs/>
        </w:rPr>
        <w:t xml:space="preserve">Η απόφαση πήρε τον αριθμό </w:t>
      </w:r>
      <w:r w:rsidR="00CB6590">
        <w:rPr>
          <w:rFonts w:ascii="Calibri" w:eastAsia="Arial" w:hAnsi="Calibri" w:cs="Calibri"/>
          <w:b/>
          <w:bCs/>
          <w:iCs/>
        </w:rPr>
        <w:t>2</w:t>
      </w:r>
      <w:r>
        <w:rPr>
          <w:rFonts w:ascii="Calibri" w:eastAsia="Arial" w:hAnsi="Calibri" w:cs="Calibri"/>
          <w:b/>
          <w:bCs/>
          <w:iCs/>
        </w:rPr>
        <w:t>1</w:t>
      </w:r>
    </w:p>
    <w:p w:rsidR="006A5D6A" w:rsidRPr="00717EEA" w:rsidRDefault="006A5D6A" w:rsidP="006A5D6A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bCs/>
        </w:rPr>
      </w:pPr>
      <w:r w:rsidRPr="00717EEA">
        <w:rPr>
          <w:rFonts w:ascii="Calibri" w:hAnsi="Calibri" w:cs="Calibri"/>
        </w:rPr>
        <w:t xml:space="preserve"> </w:t>
      </w:r>
      <w:r w:rsidRPr="00717EEA">
        <w:rPr>
          <w:rFonts w:ascii="Calibri" w:eastAsia="Arial" w:hAnsi="Calibri" w:cs="Calibri"/>
          <w:b/>
          <w:bCs/>
        </w:rPr>
        <w:t xml:space="preserve">      </w:t>
      </w:r>
      <w:proofErr w:type="gramStart"/>
      <w:r w:rsidR="00FA6A3C">
        <w:rPr>
          <w:rFonts w:ascii="Calibri" w:hAnsi="Calibri" w:cs="Calibri"/>
          <w:b/>
          <w:bCs/>
          <w:lang w:val="en-US"/>
        </w:rPr>
        <w:t>H</w:t>
      </w:r>
      <w:r w:rsidRPr="00717EEA">
        <w:rPr>
          <w:rFonts w:ascii="Calibri" w:hAnsi="Calibri" w:cs="Calibri"/>
          <w:b/>
          <w:bCs/>
        </w:rPr>
        <w:t xml:space="preserve"> Πρόεδρος του Δ.Σ.</w:t>
      </w:r>
      <w:proofErr w:type="gramEnd"/>
    </w:p>
    <w:p w:rsidR="006A5D6A" w:rsidRPr="00717EEA" w:rsidRDefault="006A5D6A" w:rsidP="006A5D6A">
      <w:pPr>
        <w:pStyle w:val="a0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</w:rPr>
      </w:pPr>
    </w:p>
    <w:p w:rsidR="00FA6A3C" w:rsidRPr="00FA6A3C" w:rsidRDefault="00FA6A3C" w:rsidP="00FA6A3C">
      <w:pPr>
        <w:jc w:val="both"/>
        <w:rPr>
          <w:rFonts w:ascii="Calibri" w:hAnsi="Calibri" w:cs="Calibri"/>
          <w:b/>
        </w:rPr>
      </w:pPr>
      <w:r w:rsidRPr="00FA6A3C">
        <w:rPr>
          <w:rFonts w:ascii="Calibri" w:eastAsia="Arial" w:hAnsi="Calibri" w:cs="Calibri"/>
          <w:b/>
          <w:iCs/>
        </w:rPr>
        <w:t xml:space="preserve">     </w:t>
      </w:r>
      <w:proofErr w:type="spellStart"/>
      <w:r w:rsidRPr="00FA6A3C">
        <w:rPr>
          <w:rFonts w:ascii="Calibri" w:eastAsia="Calibri" w:hAnsi="Calibri" w:cs="Calibri"/>
          <w:b/>
          <w:color w:val="000000"/>
        </w:rPr>
        <w:t>Καράβα</w:t>
      </w:r>
      <w:proofErr w:type="spellEnd"/>
      <w:r w:rsidRPr="00FA6A3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FA6A3C">
        <w:rPr>
          <w:rFonts w:ascii="Calibri" w:eastAsia="Calibri" w:hAnsi="Calibri" w:cs="Calibri"/>
          <w:b/>
          <w:color w:val="000000"/>
        </w:rPr>
        <w:t>Χρυσοβαλάντου</w:t>
      </w:r>
      <w:proofErr w:type="spellEnd"/>
      <w:r w:rsidRPr="00FA6A3C">
        <w:rPr>
          <w:rFonts w:ascii="Calibri" w:eastAsia="Calibri" w:hAnsi="Calibri" w:cs="Calibri"/>
          <w:b/>
          <w:color w:val="000000"/>
        </w:rPr>
        <w:t xml:space="preserve"> Βασιλική (</w:t>
      </w:r>
      <w:proofErr w:type="spellStart"/>
      <w:r w:rsidRPr="00FA6A3C">
        <w:rPr>
          <w:rFonts w:ascii="Calibri" w:eastAsia="Calibri" w:hAnsi="Calibri" w:cs="Calibri"/>
          <w:b/>
          <w:color w:val="000000"/>
        </w:rPr>
        <w:t>Βάλια</w:t>
      </w:r>
      <w:proofErr w:type="spellEnd"/>
      <w:r w:rsidRPr="00FA6A3C">
        <w:rPr>
          <w:rFonts w:ascii="Calibri" w:eastAsia="Calibri" w:hAnsi="Calibri" w:cs="Calibri"/>
          <w:b/>
          <w:color w:val="000000"/>
        </w:rPr>
        <w:t xml:space="preserve">)  </w:t>
      </w:r>
    </w:p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tbl>
      <w:tblPr>
        <w:tblW w:w="10183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"/>
        <w:gridCol w:w="149"/>
        <w:gridCol w:w="4416"/>
        <w:gridCol w:w="5173"/>
      </w:tblGrid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" w:type="dxa"/>
          </w:tcPr>
          <w:p w:rsidR="00CB6590" w:rsidRPr="00C9767B" w:rsidRDefault="00CB6590" w:rsidP="000D05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C9767B" w:rsidRDefault="00CB6590" w:rsidP="000D0543">
            <w:pPr>
              <w:rPr>
                <w:b/>
              </w:rPr>
            </w:pPr>
            <w:r w:rsidRPr="00C9767B">
              <w:rPr>
                <w:rFonts w:ascii="Arial" w:eastAsia="Arial" w:hAnsi="Arial" w:cs="Arial"/>
                <w:b/>
                <w:sz w:val="22"/>
                <w:szCs w:val="22"/>
              </w:rPr>
              <w:t xml:space="preserve"> ΤΑ ΜΕΛΗ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022AC1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Αλέξανδρος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9" w:type="dxa"/>
          </w:tcPr>
          <w:p w:rsidR="00CB6590" w:rsidRDefault="00CB6590" w:rsidP="000D0543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022AC1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2AC1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022AC1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" w:type="dxa"/>
          </w:tcPr>
          <w:p w:rsidR="00CB6590" w:rsidRDefault="00CB6590" w:rsidP="000D054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03645C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645C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03645C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2AC1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90" w:rsidRDefault="005A5990" w:rsidP="00CD595D">
      <w:r>
        <w:separator/>
      </w:r>
    </w:p>
  </w:endnote>
  <w:endnote w:type="continuationSeparator" w:id="0">
    <w:p w:rsidR="005A5990" w:rsidRDefault="005A5990" w:rsidP="00CD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2D" w:rsidRDefault="00F701E7" w:rsidP="006E212D">
    <w:pPr>
      <w:pStyle w:val="af0"/>
      <w:jc w:val="center"/>
    </w:pPr>
    <w:fldSimple w:instr=" PAGE   \* MERGEFORMAT ">
      <w:r w:rsidR="00EF00C6">
        <w:rPr>
          <w:noProof/>
        </w:rPr>
        <w:t>2</w:t>
      </w:r>
    </w:fldSimple>
  </w:p>
  <w:p w:rsidR="006E212D" w:rsidRDefault="00CB6590" w:rsidP="006E212D">
    <w:pPr>
      <w:pStyle w:val="af0"/>
      <w:jc w:val="center"/>
    </w:pPr>
    <w:r w:rsidRPr="00CB6590">
      <w:t>20</w:t>
    </w:r>
    <w:r w:rsidR="006E212D" w:rsidRPr="00CB6590">
      <w:t xml:space="preserve">/2022 απόφαση Δημοτικού Συμβουλίου  Δήμου </w:t>
    </w:r>
    <w:proofErr w:type="spellStart"/>
    <w:r w:rsidR="006E212D" w:rsidRPr="00CB6590">
      <w:t>Λεβαδέων</w:t>
    </w:r>
    <w:proofErr w:type="spellEnd"/>
  </w:p>
  <w:p w:rsidR="006E212D" w:rsidRDefault="006E212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90" w:rsidRDefault="005A5990" w:rsidP="00CD595D">
      <w:r>
        <w:separator/>
      </w:r>
    </w:p>
  </w:footnote>
  <w:footnote w:type="continuationSeparator" w:id="0">
    <w:p w:rsidR="005A5990" w:rsidRDefault="005A5990" w:rsidP="00CD5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F3" w:rsidRDefault="004E13F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625694A"/>
    <w:multiLevelType w:val="hybridMultilevel"/>
    <w:tmpl w:val="104EB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356B"/>
    <w:multiLevelType w:val="multilevel"/>
    <w:tmpl w:val="1044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34A4B"/>
    <w:multiLevelType w:val="multilevel"/>
    <w:tmpl w:val="DEC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E0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4293FB3"/>
    <w:multiLevelType w:val="hybridMultilevel"/>
    <w:tmpl w:val="4D4CCB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710D4B"/>
    <w:multiLevelType w:val="hybridMultilevel"/>
    <w:tmpl w:val="4502BA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23D9D"/>
    <w:multiLevelType w:val="multilevel"/>
    <w:tmpl w:val="E864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A32C9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3">
    <w:nsid w:val="44582D78"/>
    <w:multiLevelType w:val="multilevel"/>
    <w:tmpl w:val="0F4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83A94"/>
    <w:multiLevelType w:val="multilevel"/>
    <w:tmpl w:val="FF7A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6382F"/>
    <w:multiLevelType w:val="hybridMultilevel"/>
    <w:tmpl w:val="659C78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EC0084"/>
    <w:multiLevelType w:val="multilevel"/>
    <w:tmpl w:val="DFE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71B5B"/>
    <w:multiLevelType w:val="multilevel"/>
    <w:tmpl w:val="69D0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262340"/>
    <w:multiLevelType w:val="multilevel"/>
    <w:tmpl w:val="FFD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17549"/>
    <w:multiLevelType w:val="multilevel"/>
    <w:tmpl w:val="8CD2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B4F5A"/>
    <w:multiLevelType w:val="multilevel"/>
    <w:tmpl w:val="D3C604F6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2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E3C02"/>
    <w:multiLevelType w:val="multilevel"/>
    <w:tmpl w:val="8C7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731DEC"/>
    <w:multiLevelType w:val="multilevel"/>
    <w:tmpl w:val="27C6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3"/>
  </w:num>
  <w:num w:numId="6">
    <w:abstractNumId w:val="20"/>
  </w:num>
  <w:num w:numId="7">
    <w:abstractNumId w:val="7"/>
  </w:num>
  <w:num w:numId="8">
    <w:abstractNumId w:val="13"/>
  </w:num>
  <w:num w:numId="9">
    <w:abstractNumId w:val="19"/>
  </w:num>
  <w:num w:numId="10">
    <w:abstractNumId w:val="14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8"/>
  </w:num>
  <w:num w:numId="16">
    <w:abstractNumId w:val="15"/>
  </w:num>
  <w:num w:numId="17">
    <w:abstractNumId w:val="12"/>
  </w:num>
  <w:num w:numId="18">
    <w:abstractNumId w:val="9"/>
  </w:num>
  <w:num w:numId="19">
    <w:abstractNumId w:val="16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24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1E133F"/>
    <w:rsid w:val="00300C85"/>
    <w:rsid w:val="003303CF"/>
    <w:rsid w:val="003C42F6"/>
    <w:rsid w:val="003E6F62"/>
    <w:rsid w:val="004038B4"/>
    <w:rsid w:val="00436878"/>
    <w:rsid w:val="004A6A39"/>
    <w:rsid w:val="004E13F3"/>
    <w:rsid w:val="005925C5"/>
    <w:rsid w:val="005A5990"/>
    <w:rsid w:val="005D3093"/>
    <w:rsid w:val="00613DBD"/>
    <w:rsid w:val="006701AE"/>
    <w:rsid w:val="006A5D6A"/>
    <w:rsid w:val="006D2F1C"/>
    <w:rsid w:val="006E212D"/>
    <w:rsid w:val="007A4296"/>
    <w:rsid w:val="007C1F2B"/>
    <w:rsid w:val="007C45C0"/>
    <w:rsid w:val="007F1488"/>
    <w:rsid w:val="00832721"/>
    <w:rsid w:val="00872A87"/>
    <w:rsid w:val="0088300A"/>
    <w:rsid w:val="008A3B0D"/>
    <w:rsid w:val="008B1D2E"/>
    <w:rsid w:val="008C6A3E"/>
    <w:rsid w:val="008D324F"/>
    <w:rsid w:val="0091612E"/>
    <w:rsid w:val="009A1DD4"/>
    <w:rsid w:val="009B3159"/>
    <w:rsid w:val="009C214A"/>
    <w:rsid w:val="00BE6F78"/>
    <w:rsid w:val="00C159DB"/>
    <w:rsid w:val="00C90D6D"/>
    <w:rsid w:val="00CA7A3D"/>
    <w:rsid w:val="00CB6590"/>
    <w:rsid w:val="00CC6994"/>
    <w:rsid w:val="00E26F33"/>
    <w:rsid w:val="00E57EBC"/>
    <w:rsid w:val="00EB0265"/>
    <w:rsid w:val="00EF00C6"/>
    <w:rsid w:val="00F701E7"/>
    <w:rsid w:val="00FA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23EC-6CDA-4F78-ACEB-869A3A9E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956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2022-03-01T11:31:00Z</cp:lastPrinted>
  <dcterms:created xsi:type="dcterms:W3CDTF">2022-03-01T10:43:00Z</dcterms:created>
  <dcterms:modified xsi:type="dcterms:W3CDTF">2022-03-01T11:43:00Z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